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E13F79" w14:textId="77777777" w:rsidR="00E8771C" w:rsidRPr="00F32038" w:rsidRDefault="00013ACF" w:rsidP="00873B73">
      <w:pPr>
        <w:pStyle w:val="Heading1"/>
        <w:spacing w:before="0"/>
        <w:rPr>
          <w:noProof/>
          <w:color w:val="FF0000"/>
        </w:rPr>
      </w:pPr>
      <w:bookmarkStart w:id="0" w:name="_GoBack"/>
      <w:bookmarkEnd w:id="0"/>
      <w:r w:rsidRPr="00F32038">
        <w:rPr>
          <w:noProof/>
          <w:color w:val="FF0000"/>
        </w:rPr>
        <w:t xml:space="preserve"> </w:t>
      </w:r>
    </w:p>
    <w:p w14:paraId="6E4CE816" w14:textId="77777777" w:rsidR="006C4325" w:rsidRPr="00F32038" w:rsidRDefault="006C4325" w:rsidP="00873B73">
      <w:pPr>
        <w:jc w:val="center"/>
        <w:rPr>
          <w:rFonts w:ascii="Arial Narrow" w:hAnsi="Arial Narrow" w:cs="Arial"/>
          <w:b/>
          <w:bCs/>
          <w:i/>
          <w:noProof/>
          <w:sz w:val="44"/>
          <w:szCs w:val="44"/>
          <w:u w:val="single"/>
        </w:rPr>
      </w:pPr>
      <w:r w:rsidRPr="00F32038">
        <w:rPr>
          <w:rFonts w:ascii="Arial Narrow" w:hAnsi="Arial Narrow" w:cs="Arial"/>
          <w:b/>
          <w:bCs/>
          <w:i/>
          <w:noProof/>
          <w:sz w:val="44"/>
          <w:szCs w:val="44"/>
          <w:u w:val="single"/>
        </w:rPr>
        <w:t>DOCUMENTA</w:t>
      </w:r>
      <w:r w:rsidR="00C67EF9" w:rsidRPr="00F32038">
        <w:rPr>
          <w:rFonts w:ascii="Arial Narrow" w:hAnsi="Arial Narrow" w:cs="Arial"/>
          <w:b/>
          <w:bCs/>
          <w:i/>
          <w:noProof/>
          <w:sz w:val="44"/>
          <w:szCs w:val="44"/>
          <w:u w:val="single"/>
        </w:rPr>
        <w:t>Ț</w:t>
      </w:r>
      <w:r w:rsidRPr="00F32038">
        <w:rPr>
          <w:rFonts w:ascii="Arial Narrow" w:hAnsi="Arial Narrow" w:cs="Arial"/>
          <w:b/>
          <w:bCs/>
          <w:i/>
          <w:noProof/>
          <w:sz w:val="44"/>
          <w:szCs w:val="44"/>
          <w:u w:val="single"/>
        </w:rPr>
        <w:t>IE OB</w:t>
      </w:r>
      <w:r w:rsidR="00C67EF9" w:rsidRPr="00F32038">
        <w:rPr>
          <w:rFonts w:ascii="Arial Narrow" w:hAnsi="Arial Narrow" w:cs="Arial"/>
          <w:b/>
          <w:bCs/>
          <w:i/>
          <w:noProof/>
          <w:sz w:val="44"/>
          <w:szCs w:val="44"/>
          <w:u w:val="single"/>
        </w:rPr>
        <w:t>Ț</w:t>
      </w:r>
      <w:r w:rsidRPr="00F32038">
        <w:rPr>
          <w:rFonts w:ascii="Arial Narrow" w:hAnsi="Arial Narrow" w:cs="Arial"/>
          <w:b/>
          <w:bCs/>
          <w:i/>
          <w:noProof/>
          <w:sz w:val="44"/>
          <w:szCs w:val="44"/>
          <w:u w:val="single"/>
        </w:rPr>
        <w:t>INERE AVIZE</w:t>
      </w:r>
    </w:p>
    <w:p w14:paraId="177079BF" w14:textId="77777777" w:rsidR="006E0739" w:rsidRPr="00F32038" w:rsidRDefault="00A34319" w:rsidP="00873B73">
      <w:pPr>
        <w:autoSpaceDE w:val="0"/>
        <w:autoSpaceDN w:val="0"/>
        <w:adjustRightInd w:val="0"/>
        <w:jc w:val="center"/>
        <w:rPr>
          <w:rFonts w:ascii="Arial Narrow" w:eastAsia="Calibri" w:hAnsi="Arial Narrow" w:cs="Arial"/>
          <w:b/>
          <w:bCs/>
          <w:i/>
          <w:noProof/>
          <w:sz w:val="44"/>
          <w:szCs w:val="44"/>
          <w:u w:val="single"/>
        </w:rPr>
      </w:pPr>
      <w:r w:rsidRPr="00F32038">
        <w:rPr>
          <w:rFonts w:ascii="Arial Narrow" w:hAnsi="Arial Narrow" w:cs="Arial"/>
          <w:b/>
          <w:bCs/>
          <w:i/>
          <w:iCs/>
          <w:noProof/>
          <w:sz w:val="44"/>
          <w:szCs w:val="44"/>
          <w:u w:val="single"/>
        </w:rPr>
        <w:t>AGEN</w:t>
      </w:r>
      <w:r w:rsidR="00C67EF9" w:rsidRPr="00F32038">
        <w:rPr>
          <w:rFonts w:ascii="Arial Narrow" w:hAnsi="Arial Narrow" w:cs="Arial"/>
          <w:b/>
          <w:bCs/>
          <w:i/>
          <w:iCs/>
          <w:noProof/>
          <w:sz w:val="44"/>
          <w:szCs w:val="44"/>
          <w:u w:val="single"/>
        </w:rPr>
        <w:t>Ț</w:t>
      </w:r>
      <w:r w:rsidRPr="00F32038">
        <w:rPr>
          <w:rFonts w:ascii="Arial Narrow" w:hAnsi="Arial Narrow" w:cs="Arial"/>
          <w:b/>
          <w:bCs/>
          <w:i/>
          <w:iCs/>
          <w:noProof/>
          <w:sz w:val="44"/>
          <w:szCs w:val="44"/>
          <w:u w:val="single"/>
        </w:rPr>
        <w:t xml:space="preserve">IA PENTRU </w:t>
      </w:r>
      <w:r w:rsidR="0025426F" w:rsidRPr="00F32038">
        <w:rPr>
          <w:rFonts w:ascii="Arial Narrow" w:hAnsi="Arial Narrow" w:cs="Arial"/>
          <w:b/>
          <w:bCs/>
          <w:i/>
          <w:iCs/>
          <w:noProof/>
          <w:sz w:val="44"/>
          <w:szCs w:val="44"/>
          <w:u w:val="single"/>
        </w:rPr>
        <w:t>PROTEC</w:t>
      </w:r>
      <w:r w:rsidR="00C67EF9" w:rsidRPr="00F32038">
        <w:rPr>
          <w:rFonts w:ascii="Arial Narrow" w:hAnsi="Arial Narrow" w:cs="Arial"/>
          <w:b/>
          <w:bCs/>
          <w:i/>
          <w:iCs/>
          <w:noProof/>
          <w:sz w:val="44"/>
          <w:szCs w:val="44"/>
          <w:u w:val="single"/>
        </w:rPr>
        <w:t>Ț</w:t>
      </w:r>
      <w:r w:rsidR="0025426F" w:rsidRPr="00F32038">
        <w:rPr>
          <w:rFonts w:ascii="Arial Narrow" w:hAnsi="Arial Narrow" w:cs="Arial"/>
          <w:b/>
          <w:bCs/>
          <w:i/>
          <w:iCs/>
          <w:noProof/>
          <w:sz w:val="44"/>
          <w:szCs w:val="44"/>
          <w:u w:val="single"/>
        </w:rPr>
        <w:t>IA</w:t>
      </w:r>
      <w:r w:rsidRPr="00F32038">
        <w:rPr>
          <w:rFonts w:ascii="Arial Narrow" w:hAnsi="Arial Narrow" w:cs="Arial"/>
          <w:b/>
          <w:bCs/>
          <w:i/>
          <w:iCs/>
          <w:noProof/>
          <w:sz w:val="44"/>
          <w:szCs w:val="44"/>
          <w:u w:val="single"/>
        </w:rPr>
        <w:t xml:space="preserve"> MEDIULUI</w:t>
      </w:r>
    </w:p>
    <w:p w14:paraId="50FB61A3" w14:textId="77777777" w:rsidR="00530343" w:rsidRPr="00F32038" w:rsidRDefault="00EB1A7D" w:rsidP="00873B73">
      <w:pPr>
        <w:jc w:val="center"/>
        <w:rPr>
          <w:rFonts w:ascii="Arial Narrow" w:hAnsi="Arial Narrow" w:cs="Arial"/>
          <w:b/>
          <w:bCs/>
          <w:i/>
          <w:iCs/>
          <w:noProof/>
          <w:spacing w:val="-1"/>
          <w:sz w:val="40"/>
          <w:szCs w:val="40"/>
        </w:rPr>
      </w:pPr>
      <w:r w:rsidRPr="00F32038">
        <w:rPr>
          <w:rFonts w:ascii="Arial Narrow" w:hAnsi="Arial Narrow" w:cs="Arial"/>
          <w:b/>
          <w:bCs/>
          <w:i/>
          <w:iCs/>
          <w:noProof/>
          <w:spacing w:val="-1"/>
          <w:sz w:val="40"/>
          <w:szCs w:val="40"/>
        </w:rPr>
        <w:t xml:space="preserve">ANEXA Nr. 5E </w:t>
      </w:r>
    </w:p>
    <w:p w14:paraId="56DD8E78" w14:textId="77777777" w:rsidR="008D3775" w:rsidRPr="00F32038" w:rsidRDefault="008D3775" w:rsidP="00873B73">
      <w:pPr>
        <w:jc w:val="center"/>
        <w:rPr>
          <w:rFonts w:ascii="Arial Narrow" w:hAnsi="Arial Narrow" w:cs="Arial"/>
          <w:b/>
          <w:bCs/>
          <w:i/>
          <w:iCs/>
          <w:noProof/>
          <w:spacing w:val="-1"/>
          <w:sz w:val="40"/>
          <w:szCs w:val="40"/>
        </w:rPr>
      </w:pPr>
      <w:r w:rsidRPr="00F32038">
        <w:rPr>
          <w:rFonts w:ascii="Arial Narrow" w:hAnsi="Arial Narrow" w:cs="Arial"/>
          <w:b/>
          <w:bCs/>
          <w:i/>
          <w:iCs/>
          <w:noProof/>
          <w:spacing w:val="-1"/>
          <w:sz w:val="40"/>
          <w:szCs w:val="40"/>
        </w:rPr>
        <w:t>c.f. Lege 292/2018</w:t>
      </w:r>
    </w:p>
    <w:p w14:paraId="0CAF6CC9" w14:textId="77777777" w:rsidR="008D3775" w:rsidRPr="00F32038" w:rsidRDefault="008D3775" w:rsidP="00873B73">
      <w:pPr>
        <w:jc w:val="center"/>
        <w:rPr>
          <w:rFonts w:ascii="Arial Narrow" w:hAnsi="Arial Narrow" w:cs="Arial"/>
          <w:b/>
          <w:bCs/>
          <w:i/>
          <w:iCs/>
          <w:noProof/>
          <w:spacing w:val="-1"/>
          <w:sz w:val="40"/>
          <w:szCs w:val="40"/>
        </w:rPr>
      </w:pPr>
    </w:p>
    <w:p w14:paraId="40ED10AB" w14:textId="4B419B0C" w:rsidR="008D3775" w:rsidRDefault="008D3775" w:rsidP="00873B73">
      <w:pPr>
        <w:jc w:val="center"/>
        <w:rPr>
          <w:rFonts w:ascii="Arial Narrow" w:hAnsi="Arial Narrow" w:cs="Arial"/>
          <w:b/>
          <w:bCs/>
          <w:i/>
          <w:iCs/>
          <w:noProof/>
          <w:spacing w:val="-1"/>
          <w:sz w:val="40"/>
          <w:szCs w:val="40"/>
        </w:rPr>
      </w:pPr>
    </w:p>
    <w:p w14:paraId="2EE5F2CD" w14:textId="77777777" w:rsidR="00285F20" w:rsidRPr="00F32038" w:rsidRDefault="00285F20" w:rsidP="00873B73">
      <w:pPr>
        <w:jc w:val="center"/>
        <w:rPr>
          <w:rFonts w:ascii="Arial Narrow" w:hAnsi="Arial Narrow" w:cs="Arial"/>
          <w:b/>
          <w:bCs/>
          <w:i/>
          <w:iCs/>
          <w:noProof/>
          <w:spacing w:val="-1"/>
          <w:sz w:val="40"/>
          <w:szCs w:val="40"/>
        </w:rPr>
      </w:pPr>
    </w:p>
    <w:p w14:paraId="1473D1F7" w14:textId="79263EBC" w:rsidR="007168B0" w:rsidRPr="00F32038" w:rsidRDefault="00285F20" w:rsidP="007168B0">
      <w:pPr>
        <w:jc w:val="center"/>
        <w:rPr>
          <w:rFonts w:ascii="Arial Narrow" w:hAnsi="Arial Narrow" w:cs="Arial"/>
          <w:b/>
          <w:bCs/>
          <w:i/>
          <w:iCs/>
          <w:noProof/>
          <w:spacing w:val="-1"/>
          <w:sz w:val="40"/>
          <w:szCs w:val="40"/>
        </w:rPr>
      </w:pPr>
      <w:bookmarkStart w:id="1" w:name="_Hlk509819752"/>
      <w:r w:rsidRPr="0082585D">
        <w:rPr>
          <w:rFonts w:ascii="Arial Narrow" w:hAnsi="Arial Narrow" w:cs="Arial"/>
          <w:b/>
          <w:bCs/>
          <w:i/>
          <w:iCs/>
          <w:spacing w:val="-1"/>
          <w:sz w:val="44"/>
          <w:szCs w:val="44"/>
        </w:rPr>
        <w:t>MODERNIZARE DRUMURI COMUNALE ȘI DRUMURI SĂTEȘTI ÎN COMUNA CREVEDIA</w:t>
      </w:r>
      <w:bookmarkEnd w:id="1"/>
    </w:p>
    <w:p w14:paraId="3A4AA315" w14:textId="77777777" w:rsidR="007168B0" w:rsidRPr="00F32038" w:rsidRDefault="007168B0" w:rsidP="007168B0">
      <w:pPr>
        <w:jc w:val="center"/>
        <w:rPr>
          <w:rFonts w:ascii="Arial Narrow" w:hAnsi="Arial Narrow" w:cs="Arial"/>
          <w:b/>
          <w:bCs/>
          <w:i/>
          <w:iCs/>
          <w:noProof/>
          <w:spacing w:val="-1"/>
          <w:sz w:val="40"/>
          <w:szCs w:val="40"/>
        </w:rPr>
      </w:pPr>
    </w:p>
    <w:p w14:paraId="5C5F38DD" w14:textId="77777777" w:rsidR="007168B0" w:rsidRPr="00F32038" w:rsidRDefault="007168B0" w:rsidP="007168B0">
      <w:pPr>
        <w:jc w:val="center"/>
        <w:rPr>
          <w:rFonts w:ascii="Arial Narrow" w:hAnsi="Arial Narrow" w:cs="Arial"/>
          <w:b/>
          <w:bCs/>
          <w:i/>
          <w:iCs/>
          <w:noProof/>
          <w:spacing w:val="-1"/>
          <w:sz w:val="40"/>
          <w:szCs w:val="40"/>
        </w:rPr>
      </w:pPr>
    </w:p>
    <w:p w14:paraId="4C156720" w14:textId="77777777" w:rsidR="007168B0" w:rsidRPr="00F32038" w:rsidRDefault="007168B0" w:rsidP="007168B0">
      <w:pPr>
        <w:jc w:val="center"/>
        <w:rPr>
          <w:rFonts w:ascii="Arial Narrow" w:hAnsi="Arial Narrow" w:cs="Arial"/>
          <w:b/>
          <w:bCs/>
          <w:i/>
          <w:iCs/>
          <w:noProof/>
          <w:spacing w:val="-1"/>
          <w:sz w:val="40"/>
          <w:szCs w:val="40"/>
        </w:rPr>
      </w:pPr>
    </w:p>
    <w:p w14:paraId="6C222597" w14:textId="77777777" w:rsidR="007168B0" w:rsidRPr="00F32038" w:rsidRDefault="007168B0" w:rsidP="007168B0">
      <w:pPr>
        <w:jc w:val="center"/>
        <w:rPr>
          <w:rFonts w:ascii="Arial Narrow" w:hAnsi="Arial Narrow" w:cs="Arial"/>
          <w:b/>
          <w:bCs/>
          <w:i/>
          <w:iCs/>
          <w:noProof/>
          <w:spacing w:val="-1"/>
          <w:sz w:val="40"/>
          <w:szCs w:val="40"/>
        </w:rPr>
      </w:pPr>
    </w:p>
    <w:p w14:paraId="7509126E" w14:textId="77777777" w:rsidR="007168B0" w:rsidRPr="00F32038" w:rsidRDefault="007168B0" w:rsidP="007168B0">
      <w:pPr>
        <w:jc w:val="center"/>
        <w:rPr>
          <w:rFonts w:ascii="Arial Narrow" w:hAnsi="Arial Narrow" w:cs="Arial"/>
          <w:b/>
          <w:bCs/>
          <w:i/>
          <w:iCs/>
          <w:noProof/>
          <w:spacing w:val="-1"/>
          <w:sz w:val="40"/>
          <w:szCs w:val="40"/>
        </w:rPr>
      </w:pPr>
    </w:p>
    <w:p w14:paraId="7814FA79" w14:textId="77777777" w:rsidR="007168B0" w:rsidRPr="00F32038" w:rsidRDefault="007168B0" w:rsidP="007168B0">
      <w:pPr>
        <w:jc w:val="center"/>
        <w:rPr>
          <w:rFonts w:ascii="Arial Narrow" w:hAnsi="Arial Narrow" w:cs="Arial"/>
          <w:b/>
          <w:bCs/>
          <w:i/>
          <w:iCs/>
          <w:noProof/>
          <w:spacing w:val="-1"/>
          <w:sz w:val="40"/>
          <w:szCs w:val="40"/>
        </w:rPr>
      </w:pPr>
    </w:p>
    <w:p w14:paraId="57D9DF2E" w14:textId="77777777" w:rsidR="007168B0" w:rsidRPr="00F32038" w:rsidRDefault="007168B0" w:rsidP="007168B0">
      <w:pPr>
        <w:jc w:val="center"/>
        <w:rPr>
          <w:rFonts w:ascii="Arial Narrow" w:hAnsi="Arial Narrow" w:cs="Arial"/>
          <w:b/>
          <w:bCs/>
          <w:i/>
          <w:iCs/>
          <w:noProof/>
          <w:spacing w:val="-1"/>
          <w:sz w:val="40"/>
          <w:szCs w:val="40"/>
        </w:rPr>
      </w:pPr>
    </w:p>
    <w:p w14:paraId="5C53BEDA" w14:textId="7996C673" w:rsidR="002E25FD" w:rsidRPr="00F32038" w:rsidRDefault="002E25FD" w:rsidP="002E25FD">
      <w:pPr>
        <w:ind w:firstLine="567"/>
        <w:rPr>
          <w:rFonts w:ascii="Arial Narrow" w:hAnsi="Arial Narrow" w:cs="Arial"/>
          <w:b/>
          <w:i/>
          <w:noProof/>
          <w:sz w:val="36"/>
          <w:szCs w:val="36"/>
        </w:rPr>
      </w:pPr>
      <w:r w:rsidRPr="00F32038">
        <w:rPr>
          <w:rFonts w:ascii="Arial Narrow" w:hAnsi="Arial Narrow" w:cs="Arial"/>
          <w:i/>
          <w:noProof/>
          <w:sz w:val="36"/>
          <w:szCs w:val="36"/>
        </w:rPr>
        <w:t xml:space="preserve">PROIECT NR.: </w:t>
      </w:r>
      <w:r w:rsidRPr="00F32038">
        <w:rPr>
          <w:rFonts w:ascii="Arial Narrow" w:hAnsi="Arial Narrow" w:cs="Arial"/>
          <w:b/>
          <w:i/>
          <w:noProof/>
          <w:sz w:val="36"/>
          <w:szCs w:val="36"/>
        </w:rPr>
        <w:t xml:space="preserve">A </w:t>
      </w:r>
      <w:r w:rsidR="00285F20">
        <w:rPr>
          <w:rFonts w:ascii="Arial Narrow" w:hAnsi="Arial Narrow" w:cs="Arial"/>
          <w:b/>
          <w:i/>
          <w:noProof/>
          <w:sz w:val="36"/>
          <w:szCs w:val="36"/>
        </w:rPr>
        <w:t>1587</w:t>
      </w:r>
      <w:r w:rsidRPr="00F32038">
        <w:rPr>
          <w:rFonts w:ascii="Arial Narrow" w:hAnsi="Arial Narrow" w:cs="Arial"/>
          <w:b/>
          <w:i/>
          <w:noProof/>
          <w:sz w:val="36"/>
          <w:szCs w:val="36"/>
        </w:rPr>
        <w:t xml:space="preserve"> / </w:t>
      </w:r>
      <w:r w:rsidR="00285F20">
        <w:rPr>
          <w:rFonts w:ascii="Arial Narrow" w:hAnsi="Arial Narrow" w:cs="Arial"/>
          <w:b/>
          <w:i/>
          <w:noProof/>
          <w:sz w:val="36"/>
          <w:szCs w:val="36"/>
        </w:rPr>
        <w:t>2018</w:t>
      </w:r>
    </w:p>
    <w:p w14:paraId="13CD948E" w14:textId="77777777" w:rsidR="008D3775" w:rsidRPr="00F32038" w:rsidRDefault="008D3775" w:rsidP="00873B73">
      <w:pPr>
        <w:rPr>
          <w:rFonts w:ascii="Arial Narrow" w:hAnsi="Arial Narrow" w:cs="Arial"/>
          <w:i/>
          <w:noProof/>
          <w:sz w:val="32"/>
          <w:szCs w:val="32"/>
        </w:rPr>
      </w:pPr>
    </w:p>
    <w:p w14:paraId="50C8B984" w14:textId="28482A22" w:rsidR="00234C0D" w:rsidRDefault="00234C0D" w:rsidP="00873B73">
      <w:pPr>
        <w:rPr>
          <w:rFonts w:ascii="Arial Narrow" w:hAnsi="Arial Narrow" w:cs="Arial"/>
          <w:i/>
          <w:noProof/>
          <w:sz w:val="32"/>
          <w:szCs w:val="32"/>
        </w:rPr>
      </w:pPr>
    </w:p>
    <w:p w14:paraId="738513AB" w14:textId="77777777" w:rsidR="00285F20" w:rsidRPr="00F32038" w:rsidRDefault="00285F20" w:rsidP="00873B73">
      <w:pPr>
        <w:rPr>
          <w:rFonts w:ascii="Arial Narrow" w:hAnsi="Arial Narrow" w:cs="Arial"/>
          <w:i/>
          <w:noProof/>
          <w:sz w:val="32"/>
          <w:szCs w:val="32"/>
        </w:rPr>
      </w:pPr>
    </w:p>
    <w:p w14:paraId="3F81E40E" w14:textId="77777777" w:rsidR="008D3775" w:rsidRPr="00F32038" w:rsidRDefault="008D3775" w:rsidP="00873B73">
      <w:pPr>
        <w:rPr>
          <w:rFonts w:ascii="Arial Narrow" w:hAnsi="Arial Narrow" w:cs="Arial"/>
          <w:i/>
          <w:noProof/>
          <w:sz w:val="32"/>
          <w:szCs w:val="32"/>
        </w:rPr>
      </w:pPr>
    </w:p>
    <w:p w14:paraId="7516C486" w14:textId="77777777" w:rsidR="000A1D4C" w:rsidRPr="00F32038" w:rsidRDefault="00D21ACE" w:rsidP="00873B73">
      <w:pPr>
        <w:spacing w:after="0"/>
        <w:jc w:val="center"/>
        <w:rPr>
          <w:rFonts w:ascii="Arial Narrow" w:hAnsi="Arial Narrow" w:cs="Arial"/>
          <w:b/>
          <w:noProof/>
          <w:sz w:val="28"/>
          <w:szCs w:val="28"/>
        </w:rPr>
      </w:pPr>
      <w:r w:rsidRPr="00F32038">
        <w:rPr>
          <w:rFonts w:ascii="Arial Narrow" w:hAnsi="Arial Narrow" w:cs="Arial"/>
          <w:b/>
          <w:noProof/>
          <w:sz w:val="28"/>
          <w:szCs w:val="28"/>
        </w:rPr>
        <w:lastRenderedPageBreak/>
        <w:t>BORDEROU</w:t>
      </w:r>
    </w:p>
    <w:p w14:paraId="057E47E9" w14:textId="77777777" w:rsidR="004904DF" w:rsidRPr="00F32038" w:rsidRDefault="004904DF" w:rsidP="00873B73">
      <w:pPr>
        <w:spacing w:after="0"/>
        <w:jc w:val="center"/>
        <w:rPr>
          <w:rFonts w:ascii="Arial Narrow" w:hAnsi="Arial Narrow" w:cs="Arial"/>
          <w:b/>
          <w:noProof/>
          <w:sz w:val="28"/>
          <w:szCs w:val="28"/>
        </w:rPr>
      </w:pPr>
    </w:p>
    <w:p w14:paraId="5899799A" w14:textId="77777777" w:rsidR="00724A2B" w:rsidRPr="00F32038" w:rsidRDefault="004759BE" w:rsidP="00873B73">
      <w:pPr>
        <w:pStyle w:val="ListParagraph"/>
        <w:numPr>
          <w:ilvl w:val="0"/>
          <w:numId w:val="24"/>
        </w:numPr>
        <w:ind w:left="0" w:firstLine="0"/>
        <w:rPr>
          <w:rFonts w:ascii="Arial Narrow" w:hAnsi="Arial Narrow" w:cs="Arial"/>
          <w:noProof/>
          <w:sz w:val="24"/>
          <w:szCs w:val="24"/>
        </w:rPr>
      </w:pPr>
      <w:r w:rsidRPr="00F32038">
        <w:rPr>
          <w:rFonts w:ascii="Arial Narrow" w:hAnsi="Arial Narrow" w:cs="Arial"/>
          <w:noProof/>
          <w:sz w:val="24"/>
          <w:szCs w:val="24"/>
        </w:rPr>
        <w:t>DENUMIREA PROIECTULUI</w:t>
      </w:r>
    </w:p>
    <w:p w14:paraId="12DAFF7C" w14:textId="77777777" w:rsidR="00891636" w:rsidRPr="00F32038" w:rsidRDefault="004759BE" w:rsidP="00873B73">
      <w:pPr>
        <w:pStyle w:val="ListParagraph"/>
        <w:numPr>
          <w:ilvl w:val="0"/>
          <w:numId w:val="24"/>
        </w:numPr>
        <w:ind w:left="0" w:firstLine="0"/>
        <w:rPr>
          <w:rFonts w:ascii="Arial Narrow" w:hAnsi="Arial Narrow" w:cs="Arial"/>
          <w:noProof/>
          <w:sz w:val="24"/>
          <w:szCs w:val="24"/>
        </w:rPr>
      </w:pPr>
      <w:r w:rsidRPr="00F32038">
        <w:rPr>
          <w:rFonts w:ascii="Arial Narrow" w:hAnsi="Arial Narrow" w:cs="Arial"/>
          <w:noProof/>
          <w:sz w:val="24"/>
          <w:szCs w:val="24"/>
        </w:rPr>
        <w:t>TITULAR</w:t>
      </w:r>
    </w:p>
    <w:p w14:paraId="7687F928"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Numele;</w:t>
      </w:r>
    </w:p>
    <w:p w14:paraId="596E6DD0"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Adresa po</w:t>
      </w:r>
      <w:r w:rsidR="00C67EF9" w:rsidRPr="00F32038">
        <w:rPr>
          <w:rFonts w:ascii="Arial Narrow" w:hAnsi="Arial Narrow" w:cs="Arial"/>
          <w:i/>
          <w:noProof/>
          <w:sz w:val="24"/>
          <w:szCs w:val="24"/>
        </w:rPr>
        <w:t>ș</w:t>
      </w:r>
      <w:r w:rsidRPr="00F32038">
        <w:rPr>
          <w:rFonts w:ascii="Arial Narrow" w:hAnsi="Arial Narrow" w:cs="Arial"/>
          <w:i/>
          <w:noProof/>
          <w:sz w:val="24"/>
          <w:szCs w:val="24"/>
        </w:rPr>
        <w:t>tală;</w:t>
      </w:r>
    </w:p>
    <w:p w14:paraId="7C77AF2F"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Numărul de telefon, de fax</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adresa de e-mail, adresa paginii de internet;</w:t>
      </w:r>
    </w:p>
    <w:p w14:paraId="16888A20"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Numele persoanelor de contact;</w:t>
      </w:r>
    </w:p>
    <w:p w14:paraId="0F279E68"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Director/manager/administrator;</w:t>
      </w:r>
    </w:p>
    <w:p w14:paraId="7DF4B8C5" w14:textId="77777777" w:rsidR="00891636" w:rsidRPr="00F32038" w:rsidRDefault="00891636"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 xml:space="preserve">Responsabil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mediului;</w:t>
      </w:r>
    </w:p>
    <w:p w14:paraId="3061583A" w14:textId="77777777" w:rsidR="004904DF" w:rsidRPr="00F32038" w:rsidRDefault="004904DF" w:rsidP="004904DF">
      <w:pPr>
        <w:pStyle w:val="ListParagraph"/>
        <w:ind w:left="1440"/>
        <w:rPr>
          <w:rFonts w:ascii="Arial Narrow" w:hAnsi="Arial Narrow" w:cs="Arial"/>
          <w:i/>
          <w:noProof/>
          <w:sz w:val="24"/>
          <w:szCs w:val="24"/>
        </w:rPr>
      </w:pPr>
    </w:p>
    <w:p w14:paraId="218269E3" w14:textId="77777777" w:rsidR="00891636" w:rsidRPr="00F32038" w:rsidRDefault="004759BE" w:rsidP="00873B73">
      <w:pPr>
        <w:pStyle w:val="ListParagraph"/>
        <w:numPr>
          <w:ilvl w:val="0"/>
          <w:numId w:val="24"/>
        </w:numPr>
        <w:ind w:left="0" w:firstLine="0"/>
        <w:rPr>
          <w:rFonts w:ascii="Arial Narrow" w:hAnsi="Arial Narrow" w:cs="Arial"/>
          <w:noProof/>
          <w:sz w:val="24"/>
          <w:szCs w:val="24"/>
        </w:rPr>
      </w:pPr>
      <w:r w:rsidRPr="00F32038">
        <w:rPr>
          <w:rFonts w:ascii="Arial Narrow" w:hAnsi="Arial Narrow" w:cs="Arial"/>
          <w:noProof/>
          <w:sz w:val="24"/>
          <w:szCs w:val="24"/>
        </w:rPr>
        <w:t>DESCRIEREA CARACTERISTICILOR FIZICE ALE ÎNTREGULUI PROIECT</w:t>
      </w:r>
    </w:p>
    <w:p w14:paraId="2324E183"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Un rezumat al proiectului;</w:t>
      </w:r>
    </w:p>
    <w:p w14:paraId="58EC3355"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Justificarea necesită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proiectului;</w:t>
      </w:r>
    </w:p>
    <w:p w14:paraId="787A2E6C"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Valoarea investi</w:t>
      </w:r>
      <w:r w:rsidR="00C67EF9" w:rsidRPr="00F32038">
        <w:rPr>
          <w:rFonts w:ascii="Arial Narrow" w:hAnsi="Arial Narrow" w:cs="Arial"/>
          <w:i/>
          <w:noProof/>
          <w:sz w:val="24"/>
          <w:szCs w:val="24"/>
        </w:rPr>
        <w:t>ț</w:t>
      </w:r>
      <w:r w:rsidRPr="00F32038">
        <w:rPr>
          <w:rFonts w:ascii="Arial Narrow" w:hAnsi="Arial Narrow" w:cs="Arial"/>
          <w:i/>
          <w:noProof/>
          <w:sz w:val="24"/>
          <w:szCs w:val="24"/>
        </w:rPr>
        <w:t>iei;</w:t>
      </w:r>
    </w:p>
    <w:p w14:paraId="0253F0AE"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Perioada de implementare propusă;</w:t>
      </w:r>
    </w:p>
    <w:p w14:paraId="6944F808"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Plan</w:t>
      </w:r>
      <w:r w:rsidR="00C67EF9" w:rsidRPr="00F32038">
        <w:rPr>
          <w:rFonts w:ascii="Arial Narrow" w:hAnsi="Arial Narrow" w:cs="Arial"/>
          <w:i/>
          <w:noProof/>
          <w:sz w:val="24"/>
          <w:szCs w:val="24"/>
        </w:rPr>
        <w:t>ș</w:t>
      </w:r>
      <w:r w:rsidRPr="00F32038">
        <w:rPr>
          <w:rFonts w:ascii="Arial Narrow" w:hAnsi="Arial Narrow" w:cs="Arial"/>
          <w:i/>
          <w:noProof/>
          <w:sz w:val="24"/>
          <w:szCs w:val="24"/>
        </w:rPr>
        <w:t>e reprezentând limitele amplasamentului proiectului, inclusiv orice suprafa</w:t>
      </w:r>
      <w:r w:rsidR="00C67EF9" w:rsidRPr="00F32038">
        <w:rPr>
          <w:rFonts w:ascii="Arial Narrow" w:hAnsi="Arial Narrow" w:cs="Arial"/>
          <w:i/>
          <w:noProof/>
          <w:sz w:val="24"/>
          <w:szCs w:val="24"/>
        </w:rPr>
        <w:t>ț</w:t>
      </w:r>
      <w:r w:rsidRPr="00F32038">
        <w:rPr>
          <w:rFonts w:ascii="Arial Narrow" w:hAnsi="Arial Narrow" w:cs="Arial"/>
          <w:i/>
          <w:noProof/>
          <w:sz w:val="24"/>
          <w:szCs w:val="24"/>
        </w:rPr>
        <w:t>ă de teren solicitată pentru a fi folosită temporar (planuri de situa</w:t>
      </w:r>
      <w:r w:rsidR="00C67EF9" w:rsidRPr="00F32038">
        <w:rPr>
          <w:rFonts w:ascii="Arial Narrow" w:hAnsi="Arial Narrow" w:cs="Arial"/>
          <w:i/>
          <w:noProof/>
          <w:sz w:val="24"/>
          <w:szCs w:val="24"/>
        </w:rPr>
        <w:t>ț</w:t>
      </w:r>
      <w:r w:rsidRPr="00F32038">
        <w:rPr>
          <w:rFonts w:ascii="Arial Narrow" w:hAnsi="Arial Narrow" w:cs="Arial"/>
          <w:i/>
          <w:noProof/>
          <w:sz w:val="24"/>
          <w:szCs w:val="24"/>
        </w:rPr>
        <w:t>ie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amplasamente);</w:t>
      </w:r>
    </w:p>
    <w:p w14:paraId="15EC4D49" w14:textId="77777777" w:rsidR="00B7006B" w:rsidRPr="00F32038" w:rsidRDefault="00B7006B"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O descriere a caracteristicilor fizice ale întregului proiect, formele fizice ale proiectului (planuri, clădiri, alte structuri, materiale de construc</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ie </w:t>
      </w:r>
      <w:r w:rsidR="00C67EF9" w:rsidRPr="00F32038">
        <w:rPr>
          <w:rFonts w:ascii="Arial Narrow" w:hAnsi="Arial Narrow" w:cs="Arial"/>
          <w:i/>
          <w:noProof/>
          <w:sz w:val="24"/>
          <w:szCs w:val="24"/>
        </w:rPr>
        <w:t>ș</w:t>
      </w:r>
      <w:r w:rsidRPr="00F32038">
        <w:rPr>
          <w:rFonts w:ascii="Arial Narrow" w:hAnsi="Arial Narrow" w:cs="Arial"/>
          <w:i/>
          <w:noProof/>
          <w:sz w:val="24"/>
          <w:szCs w:val="24"/>
        </w:rPr>
        <w:t>i altele);</w:t>
      </w:r>
    </w:p>
    <w:p w14:paraId="255DB619"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 xml:space="preserve">Profilul </w:t>
      </w:r>
      <w:r w:rsidR="00C67EF9" w:rsidRPr="00F32038">
        <w:rPr>
          <w:rFonts w:ascii="Arial Narrow" w:hAnsi="Arial Narrow" w:cs="Arial"/>
          <w:i/>
          <w:noProof/>
          <w:sz w:val="24"/>
          <w:szCs w:val="24"/>
        </w:rPr>
        <w:t>ș</w:t>
      </w:r>
      <w:r w:rsidRPr="00F32038">
        <w:rPr>
          <w:rFonts w:ascii="Arial Narrow" w:hAnsi="Arial Narrow" w:cs="Arial"/>
          <w:i/>
          <w:noProof/>
          <w:sz w:val="24"/>
          <w:szCs w:val="24"/>
        </w:rPr>
        <w:t>i capacită</w:t>
      </w:r>
      <w:r w:rsidR="00C67EF9" w:rsidRPr="00F32038">
        <w:rPr>
          <w:rFonts w:ascii="Arial Narrow" w:hAnsi="Arial Narrow" w:cs="Arial"/>
          <w:i/>
          <w:noProof/>
          <w:sz w:val="24"/>
          <w:szCs w:val="24"/>
        </w:rPr>
        <w:t>ț</w:t>
      </w:r>
      <w:r w:rsidRPr="00F32038">
        <w:rPr>
          <w:rFonts w:ascii="Arial Narrow" w:hAnsi="Arial Narrow" w:cs="Arial"/>
          <w:i/>
          <w:noProof/>
          <w:sz w:val="24"/>
          <w:szCs w:val="24"/>
        </w:rPr>
        <w:t>ile de produc</w:t>
      </w:r>
      <w:r w:rsidR="00C67EF9" w:rsidRPr="00F32038">
        <w:rPr>
          <w:rFonts w:ascii="Arial Narrow" w:hAnsi="Arial Narrow" w:cs="Arial"/>
          <w:i/>
          <w:noProof/>
          <w:sz w:val="24"/>
          <w:szCs w:val="24"/>
        </w:rPr>
        <w:t>ț</w:t>
      </w:r>
      <w:r w:rsidRPr="00F32038">
        <w:rPr>
          <w:rFonts w:ascii="Arial Narrow" w:hAnsi="Arial Narrow" w:cs="Arial"/>
          <w:i/>
          <w:noProof/>
          <w:sz w:val="24"/>
          <w:szCs w:val="24"/>
        </w:rPr>
        <w:t>ie;</w:t>
      </w:r>
    </w:p>
    <w:p w14:paraId="171FA8FD"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Descrierea 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fluxurilor tehnologice existente pe amplasament (după caz)</w:t>
      </w:r>
    </w:p>
    <w:p w14:paraId="34A2A576"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Descrierea proceselor de produc</w:t>
      </w:r>
      <w:r w:rsidR="00C67EF9" w:rsidRPr="00F32038">
        <w:rPr>
          <w:rFonts w:ascii="Arial Narrow" w:hAnsi="Arial Narrow" w:cs="Arial"/>
          <w:i/>
          <w:noProof/>
          <w:sz w:val="24"/>
          <w:szCs w:val="24"/>
        </w:rPr>
        <w:t>ț</w:t>
      </w:r>
      <w:r w:rsidRPr="00F32038">
        <w:rPr>
          <w:rFonts w:ascii="Arial Narrow" w:hAnsi="Arial Narrow" w:cs="Arial"/>
          <w:i/>
          <w:noProof/>
          <w:sz w:val="24"/>
          <w:szCs w:val="24"/>
        </w:rPr>
        <w:t>ie ale proiectului propus, în func</w:t>
      </w:r>
      <w:r w:rsidR="00C67EF9" w:rsidRPr="00F32038">
        <w:rPr>
          <w:rFonts w:ascii="Arial Narrow" w:hAnsi="Arial Narrow" w:cs="Arial"/>
          <w:i/>
          <w:noProof/>
          <w:sz w:val="24"/>
          <w:szCs w:val="24"/>
        </w:rPr>
        <w:t>ț</w:t>
      </w:r>
      <w:r w:rsidRPr="00F32038">
        <w:rPr>
          <w:rFonts w:ascii="Arial Narrow" w:hAnsi="Arial Narrow" w:cs="Arial"/>
          <w:i/>
          <w:noProof/>
          <w:sz w:val="24"/>
          <w:szCs w:val="24"/>
        </w:rPr>
        <w:t>ie de specificul investi</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iei, produse </w:t>
      </w:r>
      <w:r w:rsidR="00C67EF9" w:rsidRPr="00F32038">
        <w:rPr>
          <w:rFonts w:ascii="Arial Narrow" w:hAnsi="Arial Narrow" w:cs="Arial"/>
          <w:i/>
          <w:noProof/>
          <w:sz w:val="24"/>
          <w:szCs w:val="24"/>
        </w:rPr>
        <w:t>ș</w:t>
      </w:r>
      <w:r w:rsidRPr="00F32038">
        <w:rPr>
          <w:rFonts w:ascii="Arial Narrow" w:hAnsi="Arial Narrow" w:cs="Arial"/>
          <w:i/>
          <w:noProof/>
          <w:sz w:val="24"/>
          <w:szCs w:val="24"/>
        </w:rPr>
        <w:t>i subproduse ob</w:t>
      </w:r>
      <w:r w:rsidR="00C67EF9" w:rsidRPr="00F32038">
        <w:rPr>
          <w:rFonts w:ascii="Arial Narrow" w:hAnsi="Arial Narrow" w:cs="Arial"/>
          <w:i/>
          <w:noProof/>
          <w:sz w:val="24"/>
          <w:szCs w:val="24"/>
        </w:rPr>
        <w:t>ț</w:t>
      </w:r>
      <w:r w:rsidRPr="00F32038">
        <w:rPr>
          <w:rFonts w:ascii="Arial Narrow" w:hAnsi="Arial Narrow" w:cs="Arial"/>
          <w:i/>
          <w:noProof/>
          <w:sz w:val="24"/>
          <w:szCs w:val="24"/>
        </w:rPr>
        <w:t>inute, mărimea, capacitatea</w:t>
      </w:r>
    </w:p>
    <w:p w14:paraId="5EB27881"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Materii prime, energia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combustibilii utiliza</w:t>
      </w:r>
      <w:r w:rsidR="00C67EF9" w:rsidRPr="00F32038">
        <w:rPr>
          <w:rFonts w:ascii="Arial Narrow" w:hAnsi="Arial Narrow" w:cs="Arial"/>
          <w:i/>
          <w:noProof/>
          <w:sz w:val="24"/>
          <w:szCs w:val="24"/>
        </w:rPr>
        <w:t>ț</w:t>
      </w:r>
      <w:r w:rsidRPr="00F32038">
        <w:rPr>
          <w:rFonts w:ascii="Arial Narrow" w:hAnsi="Arial Narrow" w:cs="Arial"/>
          <w:i/>
          <w:noProof/>
          <w:sz w:val="24"/>
          <w:szCs w:val="24"/>
        </w:rPr>
        <w:t>i, cu modul de asigurare a acestora</w:t>
      </w:r>
    </w:p>
    <w:p w14:paraId="7FC5E87E"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Racordarea la re</w:t>
      </w:r>
      <w:r w:rsidR="00C67EF9" w:rsidRPr="00F32038">
        <w:rPr>
          <w:rFonts w:ascii="Arial Narrow" w:hAnsi="Arial Narrow" w:cs="Arial"/>
          <w:i/>
          <w:noProof/>
          <w:sz w:val="24"/>
          <w:szCs w:val="24"/>
        </w:rPr>
        <w:t>ț</w:t>
      </w:r>
      <w:r w:rsidRPr="00F32038">
        <w:rPr>
          <w:rFonts w:ascii="Arial Narrow" w:hAnsi="Arial Narrow" w:cs="Arial"/>
          <w:i/>
          <w:noProof/>
          <w:sz w:val="24"/>
          <w:szCs w:val="24"/>
        </w:rPr>
        <w:t>ele utilitare existente în zonă</w:t>
      </w:r>
    </w:p>
    <w:p w14:paraId="66751EBC"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Descrierea lucrărilor de refacere a amplasamentului în zona afectată de execu</w:t>
      </w:r>
      <w:r w:rsidR="00C67EF9" w:rsidRPr="00F32038">
        <w:rPr>
          <w:rFonts w:ascii="Arial Narrow" w:hAnsi="Arial Narrow" w:cs="Arial"/>
          <w:i/>
          <w:noProof/>
          <w:sz w:val="24"/>
          <w:szCs w:val="24"/>
        </w:rPr>
        <w:t>ț</w:t>
      </w:r>
      <w:r w:rsidRPr="00F32038">
        <w:rPr>
          <w:rFonts w:ascii="Arial Narrow" w:hAnsi="Arial Narrow" w:cs="Arial"/>
          <w:i/>
          <w:noProof/>
          <w:sz w:val="24"/>
          <w:szCs w:val="24"/>
        </w:rPr>
        <w:t>ia investi</w:t>
      </w:r>
      <w:r w:rsidR="00C67EF9" w:rsidRPr="00F32038">
        <w:rPr>
          <w:rFonts w:ascii="Arial Narrow" w:hAnsi="Arial Narrow" w:cs="Arial"/>
          <w:i/>
          <w:noProof/>
          <w:sz w:val="24"/>
          <w:szCs w:val="24"/>
        </w:rPr>
        <w:t>ț</w:t>
      </w:r>
      <w:r w:rsidRPr="00F32038">
        <w:rPr>
          <w:rFonts w:ascii="Arial Narrow" w:hAnsi="Arial Narrow" w:cs="Arial"/>
          <w:i/>
          <w:noProof/>
          <w:sz w:val="24"/>
          <w:szCs w:val="24"/>
        </w:rPr>
        <w:t>iei</w:t>
      </w:r>
    </w:p>
    <w:p w14:paraId="362900F8"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Căi noi de acces sau schimbări ale celor existente</w:t>
      </w:r>
    </w:p>
    <w:p w14:paraId="5E16E86F"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Resursele naturale folosite în construc</w:t>
      </w:r>
      <w:r w:rsidR="00C67EF9" w:rsidRPr="00F32038">
        <w:rPr>
          <w:rFonts w:ascii="Arial Narrow" w:hAnsi="Arial Narrow" w:cs="Arial"/>
          <w:i/>
          <w:noProof/>
          <w:sz w:val="24"/>
          <w:szCs w:val="24"/>
        </w:rPr>
        <w:t>ț</w:t>
      </w:r>
      <w:r w:rsidRPr="00F32038">
        <w:rPr>
          <w:rFonts w:ascii="Arial Narrow" w:hAnsi="Arial Narrow" w:cs="Arial"/>
          <w:i/>
          <w:noProof/>
          <w:sz w:val="24"/>
          <w:szCs w:val="24"/>
        </w:rPr>
        <w:t>ie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func</w:t>
      </w:r>
      <w:r w:rsidR="00C67EF9" w:rsidRPr="00F32038">
        <w:rPr>
          <w:rFonts w:ascii="Arial Narrow" w:hAnsi="Arial Narrow" w:cs="Arial"/>
          <w:i/>
          <w:noProof/>
          <w:sz w:val="24"/>
          <w:szCs w:val="24"/>
        </w:rPr>
        <w:t>ț</w:t>
      </w:r>
      <w:r w:rsidRPr="00F32038">
        <w:rPr>
          <w:rFonts w:ascii="Arial Narrow" w:hAnsi="Arial Narrow" w:cs="Arial"/>
          <w:i/>
          <w:noProof/>
          <w:sz w:val="24"/>
          <w:szCs w:val="24"/>
        </w:rPr>
        <w:t>ionare</w:t>
      </w:r>
    </w:p>
    <w:p w14:paraId="2FDFC8F6"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Metode folosite în construc</w:t>
      </w:r>
      <w:r w:rsidR="00C67EF9" w:rsidRPr="00F32038">
        <w:rPr>
          <w:rFonts w:ascii="Arial Narrow" w:hAnsi="Arial Narrow" w:cs="Arial"/>
          <w:i/>
          <w:noProof/>
          <w:sz w:val="24"/>
          <w:szCs w:val="24"/>
        </w:rPr>
        <w:t>ț</w:t>
      </w:r>
      <w:r w:rsidRPr="00F32038">
        <w:rPr>
          <w:rFonts w:ascii="Arial Narrow" w:hAnsi="Arial Narrow" w:cs="Arial"/>
          <w:i/>
          <w:noProof/>
          <w:sz w:val="24"/>
          <w:szCs w:val="24"/>
        </w:rPr>
        <w:t>ie/demolare</w:t>
      </w:r>
    </w:p>
    <w:p w14:paraId="372D48A7"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Planul de execu</w:t>
      </w:r>
      <w:r w:rsidR="00C67EF9" w:rsidRPr="00F32038">
        <w:rPr>
          <w:rFonts w:ascii="Arial Narrow" w:hAnsi="Arial Narrow" w:cs="Arial"/>
          <w:i/>
          <w:noProof/>
          <w:sz w:val="24"/>
          <w:szCs w:val="24"/>
        </w:rPr>
        <w:t>ț</w:t>
      </w:r>
      <w:r w:rsidRPr="00F32038">
        <w:rPr>
          <w:rFonts w:ascii="Arial Narrow" w:hAnsi="Arial Narrow" w:cs="Arial"/>
          <w:i/>
          <w:noProof/>
          <w:sz w:val="24"/>
          <w:szCs w:val="24"/>
        </w:rPr>
        <w:t>ie, cu</w:t>
      </w:r>
      <w:r w:rsidR="003757EB" w:rsidRPr="00F32038">
        <w:rPr>
          <w:rFonts w:ascii="Arial Narrow" w:hAnsi="Arial Narrow" w:cs="Arial"/>
          <w:i/>
          <w:noProof/>
          <w:sz w:val="24"/>
          <w:szCs w:val="24"/>
        </w:rPr>
        <w:t>pr</w:t>
      </w:r>
      <w:r w:rsidRPr="00F32038">
        <w:rPr>
          <w:rFonts w:ascii="Arial Narrow" w:hAnsi="Arial Narrow" w:cs="Arial"/>
          <w:i/>
          <w:noProof/>
          <w:sz w:val="24"/>
          <w:szCs w:val="24"/>
        </w:rPr>
        <w:t>inz</w:t>
      </w:r>
      <w:r w:rsidR="003757EB" w:rsidRPr="00F32038">
        <w:rPr>
          <w:rFonts w:ascii="Arial Narrow" w:hAnsi="Arial Narrow" w:cs="Arial"/>
          <w:i/>
          <w:noProof/>
          <w:sz w:val="24"/>
          <w:szCs w:val="24"/>
        </w:rPr>
        <w:t>â</w:t>
      </w:r>
      <w:r w:rsidRPr="00F32038">
        <w:rPr>
          <w:rFonts w:ascii="Arial Narrow" w:hAnsi="Arial Narrow" w:cs="Arial"/>
          <w:i/>
          <w:noProof/>
          <w:sz w:val="24"/>
          <w:szCs w:val="24"/>
        </w:rPr>
        <w:t>nd faza de construc</w:t>
      </w:r>
      <w:r w:rsidR="00C67EF9" w:rsidRPr="00F32038">
        <w:rPr>
          <w:rFonts w:ascii="Arial Narrow" w:hAnsi="Arial Narrow" w:cs="Arial"/>
          <w:i/>
          <w:noProof/>
          <w:sz w:val="24"/>
          <w:szCs w:val="24"/>
        </w:rPr>
        <w:t>ț</w:t>
      </w:r>
      <w:r w:rsidRPr="00F32038">
        <w:rPr>
          <w:rFonts w:ascii="Arial Narrow" w:hAnsi="Arial Narrow" w:cs="Arial"/>
          <w:i/>
          <w:noProof/>
          <w:sz w:val="24"/>
          <w:szCs w:val="24"/>
        </w:rPr>
        <w:t>ie, punerea în func</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iune, exploatare, refacere </w:t>
      </w:r>
      <w:r w:rsidR="00C67EF9" w:rsidRPr="00F32038">
        <w:rPr>
          <w:rFonts w:ascii="Arial Narrow" w:hAnsi="Arial Narrow" w:cs="Arial"/>
          <w:i/>
          <w:noProof/>
          <w:sz w:val="24"/>
          <w:szCs w:val="24"/>
        </w:rPr>
        <w:t>ș</w:t>
      </w:r>
      <w:r w:rsidRPr="00F32038">
        <w:rPr>
          <w:rFonts w:ascii="Arial Narrow" w:hAnsi="Arial Narrow" w:cs="Arial"/>
          <w:i/>
          <w:noProof/>
          <w:sz w:val="24"/>
          <w:szCs w:val="24"/>
        </w:rPr>
        <w:t>i folosire ulterioară</w:t>
      </w:r>
    </w:p>
    <w:p w14:paraId="5F490CDA" w14:textId="77777777" w:rsidR="00517709" w:rsidRPr="00F32038" w:rsidRDefault="00517709"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Rela</w:t>
      </w:r>
      <w:r w:rsidR="00C67EF9" w:rsidRPr="00F32038">
        <w:rPr>
          <w:rFonts w:ascii="Arial Narrow" w:hAnsi="Arial Narrow" w:cs="Arial"/>
          <w:i/>
          <w:noProof/>
          <w:sz w:val="24"/>
          <w:szCs w:val="24"/>
        </w:rPr>
        <w:t>ț</w:t>
      </w:r>
      <w:r w:rsidRPr="00F32038">
        <w:rPr>
          <w:rFonts w:ascii="Arial Narrow" w:hAnsi="Arial Narrow" w:cs="Arial"/>
          <w:i/>
          <w:noProof/>
          <w:sz w:val="24"/>
          <w:szCs w:val="24"/>
        </w:rPr>
        <w:t>ia cu alte proiecte existente sau planificate</w:t>
      </w:r>
    </w:p>
    <w:p w14:paraId="107EED67" w14:textId="77777777" w:rsidR="00517709" w:rsidRPr="00F32038" w:rsidRDefault="001C648A"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Detalii privind alternativele care au fost luate în considerare</w:t>
      </w:r>
    </w:p>
    <w:p w14:paraId="7066329A" w14:textId="77777777" w:rsidR="001C648A" w:rsidRPr="00F32038" w:rsidRDefault="001C648A"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Alte activită</w:t>
      </w:r>
      <w:r w:rsidR="00C67EF9" w:rsidRPr="00F32038">
        <w:rPr>
          <w:rFonts w:ascii="Arial Narrow" w:hAnsi="Arial Narrow" w:cs="Arial"/>
          <w:i/>
          <w:noProof/>
          <w:sz w:val="24"/>
          <w:szCs w:val="24"/>
        </w:rPr>
        <w:t>ț</w:t>
      </w:r>
      <w:r w:rsidRPr="00F32038">
        <w:rPr>
          <w:rFonts w:ascii="Arial Narrow" w:hAnsi="Arial Narrow" w:cs="Arial"/>
          <w:i/>
          <w:noProof/>
          <w:sz w:val="24"/>
          <w:szCs w:val="24"/>
        </w:rPr>
        <w:t>i care pot apărea</w:t>
      </w:r>
      <w:r w:rsidR="002113E8" w:rsidRPr="00F32038">
        <w:rPr>
          <w:rFonts w:ascii="Arial Narrow" w:hAnsi="Arial Narrow" w:cs="Arial"/>
          <w:i/>
          <w:noProof/>
          <w:sz w:val="24"/>
          <w:szCs w:val="24"/>
        </w:rPr>
        <w:t xml:space="preserve"> că </w:t>
      </w:r>
      <w:r w:rsidRPr="00F32038">
        <w:rPr>
          <w:rFonts w:ascii="Arial Narrow" w:hAnsi="Arial Narrow" w:cs="Arial"/>
          <w:i/>
          <w:noProof/>
          <w:sz w:val="24"/>
          <w:szCs w:val="24"/>
        </w:rPr>
        <w:t>urmare a proiectului (de exemplu, extragerea de agregate, asigurarea unor noi surse de apă, surse sau linii de transport al energiei, cre</w:t>
      </w:r>
      <w:r w:rsidR="00C67EF9" w:rsidRPr="00F32038">
        <w:rPr>
          <w:rFonts w:ascii="Arial Narrow" w:hAnsi="Arial Narrow" w:cs="Arial"/>
          <w:i/>
          <w:noProof/>
          <w:sz w:val="24"/>
          <w:szCs w:val="24"/>
        </w:rPr>
        <w:t>ș</w:t>
      </w:r>
      <w:r w:rsidRPr="00F32038">
        <w:rPr>
          <w:rFonts w:ascii="Arial Narrow" w:hAnsi="Arial Narrow" w:cs="Arial"/>
          <w:i/>
          <w:noProof/>
          <w:sz w:val="24"/>
          <w:szCs w:val="24"/>
        </w:rPr>
        <w:t>terea numărului de locuin</w:t>
      </w:r>
      <w:r w:rsidR="00C67EF9" w:rsidRPr="00F32038">
        <w:rPr>
          <w:rFonts w:ascii="Arial Narrow" w:hAnsi="Arial Narrow" w:cs="Arial"/>
          <w:i/>
          <w:noProof/>
          <w:sz w:val="24"/>
          <w:szCs w:val="24"/>
        </w:rPr>
        <w:t>ț</w:t>
      </w:r>
      <w:r w:rsidRPr="00F32038">
        <w:rPr>
          <w:rFonts w:ascii="Arial Narrow" w:hAnsi="Arial Narrow" w:cs="Arial"/>
          <w:i/>
          <w:noProof/>
          <w:sz w:val="24"/>
          <w:szCs w:val="24"/>
        </w:rPr>
        <w:t>e, eliminarea apelor uzate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de</w:t>
      </w:r>
      <w:r w:rsidR="00C67EF9" w:rsidRPr="00F32038">
        <w:rPr>
          <w:rFonts w:ascii="Arial Narrow" w:hAnsi="Arial Narrow" w:cs="Arial"/>
          <w:i/>
          <w:noProof/>
          <w:sz w:val="24"/>
          <w:szCs w:val="24"/>
        </w:rPr>
        <w:t>ș</w:t>
      </w:r>
      <w:r w:rsidRPr="00F32038">
        <w:rPr>
          <w:rFonts w:ascii="Arial Narrow" w:hAnsi="Arial Narrow" w:cs="Arial"/>
          <w:i/>
          <w:noProof/>
          <w:sz w:val="24"/>
          <w:szCs w:val="24"/>
        </w:rPr>
        <w:t>eurilor)</w:t>
      </w:r>
    </w:p>
    <w:p w14:paraId="1BB021E7" w14:textId="77777777" w:rsidR="00B7006B" w:rsidRPr="00F32038" w:rsidRDefault="004759BE" w:rsidP="00873B73">
      <w:pPr>
        <w:pStyle w:val="ListParagraph"/>
        <w:numPr>
          <w:ilvl w:val="0"/>
          <w:numId w:val="24"/>
        </w:numPr>
        <w:ind w:left="0" w:firstLine="0"/>
        <w:rPr>
          <w:rFonts w:ascii="Arial Narrow" w:hAnsi="Arial Narrow" w:cs="Arial"/>
          <w:noProof/>
          <w:sz w:val="24"/>
          <w:szCs w:val="24"/>
        </w:rPr>
      </w:pPr>
      <w:r w:rsidRPr="00F32038">
        <w:rPr>
          <w:rFonts w:ascii="Arial Narrow" w:hAnsi="Arial Narrow" w:cs="Arial"/>
          <w:noProof/>
          <w:sz w:val="24"/>
          <w:szCs w:val="24"/>
        </w:rPr>
        <w:t>DESCRIEREA LUCRĂRILOR DE DEMOLARE NECESARE:</w:t>
      </w:r>
    </w:p>
    <w:p w14:paraId="4F115A62"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planul de execu</w:t>
      </w:r>
      <w:r w:rsidR="00C67EF9" w:rsidRPr="00F32038">
        <w:rPr>
          <w:rFonts w:ascii="Arial Narrow" w:hAnsi="Arial Narrow" w:cs="Arial"/>
          <w:i/>
          <w:noProof/>
          <w:sz w:val="24"/>
          <w:szCs w:val="24"/>
        </w:rPr>
        <w:t>ț</w:t>
      </w:r>
      <w:r w:rsidRPr="00F32038">
        <w:rPr>
          <w:rFonts w:ascii="Arial Narrow" w:hAnsi="Arial Narrow" w:cs="Arial"/>
          <w:i/>
          <w:noProof/>
          <w:sz w:val="24"/>
          <w:szCs w:val="24"/>
        </w:rPr>
        <w:t>ie a lucr</w:t>
      </w:r>
      <w:r w:rsidR="003757EB" w:rsidRPr="00F32038">
        <w:rPr>
          <w:rFonts w:ascii="Arial Narrow" w:hAnsi="Arial Narrow" w:cs="Arial"/>
          <w:i/>
          <w:noProof/>
          <w:sz w:val="24"/>
          <w:szCs w:val="24"/>
        </w:rPr>
        <w:t>ă</w:t>
      </w:r>
      <w:r w:rsidRPr="00F32038">
        <w:rPr>
          <w:rFonts w:ascii="Arial Narrow" w:hAnsi="Arial Narrow" w:cs="Arial"/>
          <w:i/>
          <w:noProof/>
          <w:sz w:val="24"/>
          <w:szCs w:val="24"/>
        </w:rPr>
        <w:t>rilor de demolare, de refacere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folosire ulterioara a terenului</w:t>
      </w:r>
    </w:p>
    <w:p w14:paraId="67C535AB"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descrierea lucr</w:t>
      </w:r>
      <w:r w:rsidR="003757EB" w:rsidRPr="00F32038">
        <w:rPr>
          <w:rFonts w:ascii="Arial Narrow" w:hAnsi="Arial Narrow" w:cs="Arial"/>
          <w:i/>
          <w:noProof/>
          <w:sz w:val="24"/>
          <w:szCs w:val="24"/>
        </w:rPr>
        <w:t>ă</w:t>
      </w:r>
      <w:r w:rsidRPr="00F32038">
        <w:rPr>
          <w:rFonts w:ascii="Arial Narrow" w:hAnsi="Arial Narrow" w:cs="Arial"/>
          <w:i/>
          <w:noProof/>
          <w:sz w:val="24"/>
          <w:szCs w:val="24"/>
        </w:rPr>
        <w:t>rilor de refacere a amplasamentului</w:t>
      </w:r>
    </w:p>
    <w:p w14:paraId="13A8D9AF"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cai noi de acces sau schimb</w:t>
      </w:r>
      <w:r w:rsidR="003757EB" w:rsidRPr="00F32038">
        <w:rPr>
          <w:rFonts w:ascii="Arial Narrow" w:hAnsi="Arial Narrow" w:cs="Arial"/>
          <w:i/>
          <w:noProof/>
          <w:sz w:val="24"/>
          <w:szCs w:val="24"/>
        </w:rPr>
        <w:t>ă</w:t>
      </w:r>
      <w:r w:rsidRPr="00F32038">
        <w:rPr>
          <w:rFonts w:ascii="Arial Narrow" w:hAnsi="Arial Narrow" w:cs="Arial"/>
          <w:i/>
          <w:noProof/>
          <w:sz w:val="24"/>
          <w:szCs w:val="24"/>
        </w:rPr>
        <w:t>ri ale celor existente, dup</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 caz</w:t>
      </w:r>
    </w:p>
    <w:p w14:paraId="4FB3CC04"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metode folosite</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demolare</w:t>
      </w:r>
    </w:p>
    <w:p w14:paraId="3FA68D32"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detalii privind alternativele care au fost luate</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considerare</w:t>
      </w:r>
    </w:p>
    <w:p w14:paraId="73838589" w14:textId="77777777" w:rsidR="001B7AC8" w:rsidRPr="00F32038" w:rsidRDefault="001B7AC8" w:rsidP="00873B73">
      <w:pPr>
        <w:pStyle w:val="ListParagraph"/>
        <w:numPr>
          <w:ilvl w:val="1"/>
          <w:numId w:val="24"/>
        </w:numPr>
        <w:rPr>
          <w:rFonts w:ascii="Arial Narrow" w:hAnsi="Arial Narrow" w:cs="Arial"/>
          <w:i/>
          <w:noProof/>
          <w:sz w:val="24"/>
          <w:szCs w:val="24"/>
        </w:rPr>
      </w:pPr>
      <w:r w:rsidRPr="00F32038">
        <w:rPr>
          <w:rFonts w:ascii="Arial Narrow" w:hAnsi="Arial Narrow" w:cs="Arial"/>
          <w:i/>
          <w:noProof/>
          <w:sz w:val="24"/>
          <w:szCs w:val="24"/>
        </w:rPr>
        <w:t>alte activit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 care pot ap</w:t>
      </w:r>
      <w:r w:rsidR="003757EB" w:rsidRPr="00F32038">
        <w:rPr>
          <w:rFonts w:ascii="Arial Narrow" w:hAnsi="Arial Narrow" w:cs="Arial"/>
          <w:i/>
          <w:noProof/>
          <w:sz w:val="24"/>
          <w:szCs w:val="24"/>
        </w:rPr>
        <w:t>ă</w:t>
      </w:r>
      <w:r w:rsidRPr="00F32038">
        <w:rPr>
          <w:rFonts w:ascii="Arial Narrow" w:hAnsi="Arial Narrow" w:cs="Arial"/>
          <w:i/>
          <w:noProof/>
          <w:sz w:val="24"/>
          <w:szCs w:val="24"/>
        </w:rPr>
        <w:t>rea</w:t>
      </w:r>
      <w:r w:rsidR="002113E8" w:rsidRPr="00F32038">
        <w:rPr>
          <w:rFonts w:ascii="Arial Narrow" w:hAnsi="Arial Narrow" w:cs="Arial"/>
          <w:i/>
          <w:noProof/>
          <w:sz w:val="24"/>
          <w:szCs w:val="24"/>
        </w:rPr>
        <w:t xml:space="preserve"> că </w:t>
      </w:r>
      <w:r w:rsidRPr="00F32038">
        <w:rPr>
          <w:rFonts w:ascii="Arial Narrow" w:hAnsi="Arial Narrow" w:cs="Arial"/>
          <w:i/>
          <w:noProof/>
          <w:sz w:val="24"/>
          <w:szCs w:val="24"/>
        </w:rPr>
        <w:t>urmare a demol</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rii (de exemplu, eliminarea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lor)</w:t>
      </w:r>
    </w:p>
    <w:p w14:paraId="17A6D8D3" w14:textId="77777777" w:rsidR="00FA79EC" w:rsidRDefault="00FA79EC" w:rsidP="00873B73">
      <w:pPr>
        <w:pStyle w:val="ListParagraph"/>
        <w:ind w:left="1080"/>
        <w:rPr>
          <w:rFonts w:ascii="Arial Narrow" w:hAnsi="Arial Narrow" w:cs="Arial"/>
          <w:noProof/>
          <w:sz w:val="24"/>
          <w:szCs w:val="24"/>
        </w:rPr>
      </w:pPr>
    </w:p>
    <w:p w14:paraId="76D8DA76" w14:textId="77777777" w:rsidR="00E3150C" w:rsidRDefault="00E3150C" w:rsidP="00873B73">
      <w:pPr>
        <w:pStyle w:val="ListParagraph"/>
        <w:ind w:left="1080"/>
        <w:rPr>
          <w:rFonts w:ascii="Arial Narrow" w:hAnsi="Arial Narrow" w:cs="Arial"/>
          <w:noProof/>
          <w:sz w:val="24"/>
          <w:szCs w:val="24"/>
        </w:rPr>
      </w:pPr>
    </w:p>
    <w:p w14:paraId="7841C977" w14:textId="77777777" w:rsidR="00E3150C" w:rsidRPr="00F32038" w:rsidRDefault="00E3150C" w:rsidP="00873B73">
      <w:pPr>
        <w:pStyle w:val="ListParagraph"/>
        <w:ind w:left="1080"/>
        <w:rPr>
          <w:rFonts w:ascii="Arial Narrow" w:hAnsi="Arial Narrow" w:cs="Arial"/>
          <w:noProof/>
          <w:sz w:val="24"/>
          <w:szCs w:val="24"/>
        </w:rPr>
      </w:pPr>
    </w:p>
    <w:p w14:paraId="0EDAC9F4" w14:textId="77777777" w:rsidR="001C648A" w:rsidRPr="00F32038" w:rsidRDefault="004759BE" w:rsidP="00873B73">
      <w:pPr>
        <w:pStyle w:val="ListParagraph"/>
        <w:numPr>
          <w:ilvl w:val="0"/>
          <w:numId w:val="24"/>
        </w:numPr>
        <w:ind w:left="0" w:firstLine="0"/>
        <w:rPr>
          <w:rFonts w:ascii="Arial Narrow" w:hAnsi="Arial Narrow" w:cs="Arial"/>
          <w:noProof/>
          <w:sz w:val="24"/>
          <w:szCs w:val="24"/>
        </w:rPr>
      </w:pPr>
      <w:r w:rsidRPr="00F32038">
        <w:rPr>
          <w:rFonts w:ascii="Arial Narrow" w:hAnsi="Arial Narrow" w:cs="Arial"/>
          <w:noProof/>
          <w:sz w:val="24"/>
          <w:szCs w:val="24"/>
        </w:rPr>
        <w:lastRenderedPageBreak/>
        <w:t>DESCRIEREA AMPLASĂRII PROIECTULUI</w:t>
      </w:r>
    </w:p>
    <w:p w14:paraId="7A824285" w14:textId="77777777" w:rsidR="001C648A" w:rsidRPr="00F32038" w:rsidRDefault="001C648A"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Distan</w:t>
      </w:r>
      <w:r w:rsidR="00C67EF9" w:rsidRPr="00F32038">
        <w:rPr>
          <w:rFonts w:ascii="Arial Narrow" w:hAnsi="Arial Narrow" w:cs="Arial"/>
          <w:i/>
          <w:noProof/>
          <w:sz w:val="24"/>
          <w:szCs w:val="24"/>
        </w:rPr>
        <w:t>ț</w:t>
      </w:r>
      <w:r w:rsidRPr="00F32038">
        <w:rPr>
          <w:rFonts w:ascii="Arial Narrow" w:hAnsi="Arial Narrow" w:cs="Arial"/>
          <w:i/>
          <w:noProof/>
          <w:sz w:val="24"/>
          <w:szCs w:val="24"/>
        </w:rPr>
        <w:t>a fa</w:t>
      </w:r>
      <w:r w:rsidR="00C67EF9" w:rsidRPr="00F32038">
        <w:rPr>
          <w:rFonts w:ascii="Arial Narrow" w:hAnsi="Arial Narrow" w:cs="Arial"/>
          <w:i/>
          <w:noProof/>
          <w:sz w:val="24"/>
          <w:szCs w:val="24"/>
        </w:rPr>
        <w:t>ț</w:t>
      </w:r>
      <w:r w:rsidRPr="00F32038">
        <w:rPr>
          <w:rFonts w:ascii="Arial Narrow" w:hAnsi="Arial Narrow" w:cs="Arial"/>
          <w:i/>
          <w:noProof/>
          <w:sz w:val="24"/>
          <w:szCs w:val="24"/>
        </w:rPr>
        <w:t>ă de grani</w:t>
      </w:r>
      <w:r w:rsidR="00C67EF9" w:rsidRPr="00F32038">
        <w:rPr>
          <w:rFonts w:ascii="Arial Narrow" w:hAnsi="Arial Narrow" w:cs="Arial"/>
          <w:i/>
          <w:noProof/>
          <w:sz w:val="24"/>
          <w:szCs w:val="24"/>
        </w:rPr>
        <w:t>ț</w:t>
      </w:r>
      <w:r w:rsidRPr="00F32038">
        <w:rPr>
          <w:rFonts w:ascii="Arial Narrow" w:hAnsi="Arial Narrow" w:cs="Arial"/>
          <w:i/>
          <w:noProof/>
          <w:sz w:val="24"/>
          <w:szCs w:val="24"/>
        </w:rPr>
        <w:t>e pentru proiectele care cad sub incidenta Conven</w:t>
      </w:r>
      <w:r w:rsidR="00C67EF9" w:rsidRPr="00F32038">
        <w:rPr>
          <w:rFonts w:ascii="Arial Narrow" w:hAnsi="Arial Narrow" w:cs="Arial"/>
          <w:i/>
          <w:noProof/>
          <w:sz w:val="24"/>
          <w:szCs w:val="24"/>
        </w:rPr>
        <w:t>ț</w:t>
      </w:r>
      <w:r w:rsidRPr="00F32038">
        <w:rPr>
          <w:rFonts w:ascii="Arial Narrow" w:hAnsi="Arial Narrow" w:cs="Arial"/>
          <w:i/>
          <w:noProof/>
          <w:sz w:val="24"/>
          <w:szCs w:val="24"/>
        </w:rPr>
        <w:t>iei privind evaluarea impactului asupra mediului</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context transfrontiera, adoptata la Espoo la 25 februarie 1991, ratificata prin Legea nr. 22/2001, cu complet</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ulterioare;</w:t>
      </w:r>
    </w:p>
    <w:p w14:paraId="723EE0F3" w14:textId="77777777" w:rsidR="001C648A" w:rsidRPr="00F32038" w:rsidRDefault="001C648A" w:rsidP="00873B73">
      <w:pPr>
        <w:pStyle w:val="ListParagraph"/>
        <w:numPr>
          <w:ilvl w:val="2"/>
          <w:numId w:val="24"/>
        </w:numPr>
        <w:rPr>
          <w:rFonts w:ascii="Arial Narrow" w:hAnsi="Arial Narrow" w:cs="Arial"/>
          <w:i/>
          <w:noProof/>
          <w:sz w:val="24"/>
          <w:szCs w:val="24"/>
        </w:rPr>
      </w:pPr>
      <w:bookmarkStart w:id="2" w:name="_Hlk10113370"/>
      <w:r w:rsidRPr="00F32038">
        <w:rPr>
          <w:rFonts w:ascii="Arial Narrow" w:hAnsi="Arial Narrow" w:cs="Arial"/>
          <w:i/>
          <w:noProof/>
          <w:sz w:val="24"/>
          <w:szCs w:val="24"/>
        </w:rPr>
        <w:t>Localizarea amplasamentului</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raport cu patrimoniul cultural potrivit Listei monumentelor istorice, actualizata, aprobata prin Ordinul ministrului culturii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cultelor nr. 2.314/2004, cu modific</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ulterioare,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Repertoriului arheologic na</w:t>
      </w:r>
      <w:r w:rsidR="00C67EF9" w:rsidRPr="00F32038">
        <w:rPr>
          <w:rFonts w:ascii="Arial Narrow" w:hAnsi="Arial Narrow" w:cs="Arial"/>
          <w:i/>
          <w:noProof/>
          <w:sz w:val="24"/>
          <w:szCs w:val="24"/>
        </w:rPr>
        <w:t>ț</w:t>
      </w:r>
      <w:r w:rsidRPr="00F32038">
        <w:rPr>
          <w:rFonts w:ascii="Arial Narrow" w:hAnsi="Arial Narrow" w:cs="Arial"/>
          <w:i/>
          <w:noProof/>
          <w:sz w:val="24"/>
          <w:szCs w:val="24"/>
        </w:rPr>
        <w:t>ional prev</w:t>
      </w:r>
      <w:r w:rsidR="003757EB" w:rsidRPr="00F32038">
        <w:rPr>
          <w:rFonts w:ascii="Arial Narrow" w:hAnsi="Arial Narrow" w:cs="Arial"/>
          <w:i/>
          <w:noProof/>
          <w:sz w:val="24"/>
          <w:szCs w:val="24"/>
        </w:rPr>
        <w:t>ă</w:t>
      </w:r>
      <w:r w:rsidRPr="00F32038">
        <w:rPr>
          <w:rFonts w:ascii="Arial Narrow" w:hAnsi="Arial Narrow" w:cs="Arial"/>
          <w:i/>
          <w:noProof/>
          <w:sz w:val="24"/>
          <w:szCs w:val="24"/>
        </w:rPr>
        <w:t>zut de Ordonan</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a Guvernului nr. 43/2000 privind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patrimoniului arheologic</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declararea unor situri arheologice</w:t>
      </w:r>
      <w:r w:rsidR="002113E8" w:rsidRPr="00F32038">
        <w:rPr>
          <w:rFonts w:ascii="Arial Narrow" w:hAnsi="Arial Narrow" w:cs="Arial"/>
          <w:i/>
          <w:noProof/>
          <w:sz w:val="24"/>
          <w:szCs w:val="24"/>
        </w:rPr>
        <w:t xml:space="preserve"> că </w:t>
      </w:r>
      <w:r w:rsidRPr="00F32038">
        <w:rPr>
          <w:rFonts w:ascii="Arial Narrow" w:hAnsi="Arial Narrow" w:cs="Arial"/>
          <w:i/>
          <w:noProof/>
          <w:sz w:val="24"/>
          <w:szCs w:val="24"/>
        </w:rPr>
        <w:t>zone de interes na</w:t>
      </w:r>
      <w:r w:rsidR="00C67EF9" w:rsidRPr="00F32038">
        <w:rPr>
          <w:rFonts w:ascii="Arial Narrow" w:hAnsi="Arial Narrow" w:cs="Arial"/>
          <w:i/>
          <w:noProof/>
          <w:sz w:val="24"/>
          <w:szCs w:val="24"/>
        </w:rPr>
        <w:t>ț</w:t>
      </w:r>
      <w:r w:rsidRPr="00F32038">
        <w:rPr>
          <w:rFonts w:ascii="Arial Narrow" w:hAnsi="Arial Narrow" w:cs="Arial"/>
          <w:i/>
          <w:noProof/>
          <w:sz w:val="24"/>
          <w:szCs w:val="24"/>
        </w:rPr>
        <w:t>ional, republicata, cu modific</w:t>
      </w:r>
      <w:r w:rsidR="003757EB" w:rsidRPr="00F32038">
        <w:rPr>
          <w:rFonts w:ascii="Arial Narrow" w:hAnsi="Arial Narrow" w:cs="Arial"/>
          <w:i/>
          <w:noProof/>
          <w:sz w:val="24"/>
          <w:szCs w:val="24"/>
        </w:rPr>
        <w:t>ă</w:t>
      </w:r>
      <w:r w:rsidRPr="00F32038">
        <w:rPr>
          <w:rFonts w:ascii="Arial Narrow" w:hAnsi="Arial Narrow" w:cs="Arial"/>
          <w:i/>
          <w:noProof/>
          <w:sz w:val="24"/>
          <w:szCs w:val="24"/>
        </w:rPr>
        <w:t>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complet</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ulterioare</w:t>
      </w:r>
    </w:p>
    <w:bookmarkEnd w:id="2"/>
    <w:p w14:paraId="7148B533" w14:textId="77777777" w:rsidR="001B7AC8" w:rsidRPr="00F32038" w:rsidRDefault="001B7AC8" w:rsidP="00873B73">
      <w:pPr>
        <w:pStyle w:val="ListParagraph"/>
        <w:numPr>
          <w:ilvl w:val="2"/>
          <w:numId w:val="24"/>
        </w:numPr>
        <w:rPr>
          <w:rFonts w:ascii="Arial Narrow" w:hAnsi="Arial Narrow" w:cs="Arial"/>
          <w:i/>
          <w:noProof/>
          <w:sz w:val="24"/>
          <w:szCs w:val="24"/>
        </w:rPr>
      </w:pPr>
      <w:r w:rsidRPr="00F32038">
        <w:rPr>
          <w:rFonts w:ascii="Arial Narrow" w:hAnsi="Arial Narrow" w:cs="Arial"/>
          <w:i/>
          <w:noProof/>
          <w:sz w:val="24"/>
          <w:szCs w:val="24"/>
        </w:rPr>
        <w:t>h</w:t>
      </w:r>
      <w:r w:rsidR="003757EB" w:rsidRPr="00F32038">
        <w:rPr>
          <w:rFonts w:ascii="Arial Narrow" w:hAnsi="Arial Narrow" w:cs="Arial"/>
          <w:i/>
          <w:noProof/>
          <w:sz w:val="24"/>
          <w:szCs w:val="24"/>
        </w:rPr>
        <w:t>ă</w:t>
      </w:r>
      <w:r w:rsidRPr="00F32038">
        <w:rPr>
          <w:rFonts w:ascii="Arial Narrow" w:hAnsi="Arial Narrow" w:cs="Arial"/>
          <w:i/>
          <w:noProof/>
          <w:sz w:val="24"/>
          <w:szCs w:val="24"/>
        </w:rPr>
        <w:t>r</w:t>
      </w:r>
      <w:r w:rsidR="00C67EF9" w:rsidRPr="00F32038">
        <w:rPr>
          <w:rFonts w:ascii="Arial Narrow" w:hAnsi="Arial Narrow" w:cs="Arial"/>
          <w:i/>
          <w:noProof/>
          <w:sz w:val="24"/>
          <w:szCs w:val="24"/>
        </w:rPr>
        <w:t>ț</w:t>
      </w:r>
      <w:r w:rsidRPr="00F32038">
        <w:rPr>
          <w:rFonts w:ascii="Arial Narrow" w:hAnsi="Arial Narrow" w:cs="Arial"/>
          <w:i/>
          <w:noProof/>
          <w:sz w:val="24"/>
          <w:szCs w:val="24"/>
        </w:rPr>
        <w:t>i, fotografii ale amplasamentului care pot oferi informa</w:t>
      </w:r>
      <w:r w:rsidR="00C67EF9" w:rsidRPr="00F32038">
        <w:rPr>
          <w:rFonts w:ascii="Arial Narrow" w:hAnsi="Arial Narrow" w:cs="Arial"/>
          <w:i/>
          <w:noProof/>
          <w:sz w:val="24"/>
          <w:szCs w:val="24"/>
        </w:rPr>
        <w:t>ț</w:t>
      </w:r>
      <w:r w:rsidRPr="00F32038">
        <w:rPr>
          <w:rFonts w:ascii="Arial Narrow" w:hAnsi="Arial Narrow" w:cs="Arial"/>
          <w:i/>
          <w:noProof/>
          <w:sz w:val="24"/>
          <w:szCs w:val="24"/>
        </w:rPr>
        <w:t>ii privind caracteristicile fizice ale mediului, at</w:t>
      </w:r>
      <w:r w:rsidR="003757EB" w:rsidRPr="00F32038">
        <w:rPr>
          <w:rFonts w:ascii="Arial Narrow" w:hAnsi="Arial Narrow" w:cs="Arial"/>
          <w:i/>
          <w:noProof/>
          <w:sz w:val="24"/>
          <w:szCs w:val="24"/>
        </w:rPr>
        <w:t>â</w:t>
      </w:r>
      <w:r w:rsidRPr="00F32038">
        <w:rPr>
          <w:rFonts w:ascii="Arial Narrow" w:hAnsi="Arial Narrow" w:cs="Arial"/>
          <w:i/>
          <w:noProof/>
          <w:sz w:val="24"/>
          <w:szCs w:val="24"/>
        </w:rPr>
        <w:t>t naturale, cat</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artificiale,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alte informa</w:t>
      </w:r>
      <w:r w:rsidR="00C67EF9" w:rsidRPr="00F32038">
        <w:rPr>
          <w:rFonts w:ascii="Arial Narrow" w:hAnsi="Arial Narrow" w:cs="Arial"/>
          <w:i/>
          <w:noProof/>
          <w:sz w:val="24"/>
          <w:szCs w:val="24"/>
        </w:rPr>
        <w:t>ț</w:t>
      </w:r>
      <w:r w:rsidRPr="00F32038">
        <w:rPr>
          <w:rFonts w:ascii="Arial Narrow" w:hAnsi="Arial Narrow" w:cs="Arial"/>
          <w:i/>
          <w:noProof/>
          <w:sz w:val="24"/>
          <w:szCs w:val="24"/>
        </w:rPr>
        <w:t>ii privind:</w:t>
      </w:r>
    </w:p>
    <w:p w14:paraId="0D5C472A" w14:textId="77777777" w:rsidR="001B7AC8" w:rsidRPr="00F32038" w:rsidRDefault="001B7AC8" w:rsidP="00873B73">
      <w:pPr>
        <w:pStyle w:val="ListParagraph"/>
        <w:numPr>
          <w:ilvl w:val="3"/>
          <w:numId w:val="24"/>
        </w:numPr>
        <w:rPr>
          <w:rFonts w:ascii="Arial Narrow" w:hAnsi="Arial Narrow" w:cs="Arial"/>
          <w:i/>
          <w:noProof/>
          <w:sz w:val="24"/>
          <w:szCs w:val="24"/>
        </w:rPr>
      </w:pPr>
      <w:r w:rsidRPr="00F32038">
        <w:rPr>
          <w:rFonts w:ascii="Arial Narrow" w:hAnsi="Arial Narrow" w:cs="Arial"/>
          <w:i/>
          <w:noProof/>
          <w:sz w:val="24"/>
          <w:szCs w:val="24"/>
        </w:rPr>
        <w:t>folosin</w:t>
      </w:r>
      <w:r w:rsidR="00C67EF9" w:rsidRPr="00F32038">
        <w:rPr>
          <w:rFonts w:ascii="Arial Narrow" w:hAnsi="Arial Narrow" w:cs="Arial"/>
          <w:i/>
          <w:noProof/>
          <w:sz w:val="24"/>
          <w:szCs w:val="24"/>
        </w:rPr>
        <w:t>ț</w:t>
      </w:r>
      <w:r w:rsidRPr="00F32038">
        <w:rPr>
          <w:rFonts w:ascii="Arial Narrow" w:hAnsi="Arial Narrow" w:cs="Arial"/>
          <w:i/>
          <w:noProof/>
          <w:sz w:val="24"/>
          <w:szCs w:val="24"/>
        </w:rPr>
        <w:t>ele actuale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planificate ale terenului at</w:t>
      </w:r>
      <w:r w:rsidR="003757EB" w:rsidRPr="00F32038">
        <w:rPr>
          <w:rFonts w:ascii="Arial Narrow" w:hAnsi="Arial Narrow" w:cs="Arial"/>
          <w:i/>
          <w:noProof/>
          <w:sz w:val="24"/>
          <w:szCs w:val="24"/>
        </w:rPr>
        <w:t>â</w:t>
      </w:r>
      <w:r w:rsidRPr="00F32038">
        <w:rPr>
          <w:rFonts w:ascii="Arial Narrow" w:hAnsi="Arial Narrow" w:cs="Arial"/>
          <w:i/>
          <w:noProof/>
          <w:sz w:val="24"/>
          <w:szCs w:val="24"/>
        </w:rPr>
        <w:t>t pe amplasament, cat</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pe zone adiacente acestuia</w:t>
      </w:r>
    </w:p>
    <w:p w14:paraId="2822BD72" w14:textId="77777777" w:rsidR="001B7AC8" w:rsidRPr="00F32038" w:rsidRDefault="001B7AC8" w:rsidP="00873B73">
      <w:pPr>
        <w:pStyle w:val="ListParagraph"/>
        <w:numPr>
          <w:ilvl w:val="3"/>
          <w:numId w:val="24"/>
        </w:numPr>
        <w:rPr>
          <w:rFonts w:ascii="Arial Narrow" w:hAnsi="Arial Narrow" w:cs="Arial"/>
          <w:i/>
          <w:noProof/>
          <w:sz w:val="24"/>
          <w:szCs w:val="24"/>
        </w:rPr>
      </w:pPr>
      <w:r w:rsidRPr="00F32038">
        <w:rPr>
          <w:rFonts w:ascii="Arial Narrow" w:hAnsi="Arial Narrow" w:cs="Arial"/>
          <w:i/>
          <w:noProof/>
          <w:sz w:val="24"/>
          <w:szCs w:val="24"/>
        </w:rPr>
        <w:t>politici de zonare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 folosire a terenului</w:t>
      </w:r>
    </w:p>
    <w:p w14:paraId="57CA982D" w14:textId="77777777" w:rsidR="001B7AC8" w:rsidRPr="00F32038" w:rsidRDefault="001B7AC8" w:rsidP="00873B73">
      <w:pPr>
        <w:pStyle w:val="ListParagraph"/>
        <w:numPr>
          <w:ilvl w:val="3"/>
          <w:numId w:val="24"/>
        </w:numPr>
        <w:rPr>
          <w:rFonts w:ascii="Arial Narrow" w:hAnsi="Arial Narrow" w:cs="Arial"/>
          <w:i/>
          <w:noProof/>
          <w:sz w:val="24"/>
          <w:szCs w:val="24"/>
        </w:rPr>
      </w:pPr>
      <w:r w:rsidRPr="00F32038">
        <w:rPr>
          <w:rFonts w:ascii="Arial Narrow" w:hAnsi="Arial Narrow" w:cs="Arial"/>
          <w:i/>
          <w:noProof/>
          <w:sz w:val="24"/>
          <w:szCs w:val="24"/>
        </w:rPr>
        <w:t>arealele sensibile</w:t>
      </w:r>
    </w:p>
    <w:p w14:paraId="123CE76B" w14:textId="77777777" w:rsidR="001B7AC8" w:rsidRPr="00F32038" w:rsidRDefault="001B7AC8" w:rsidP="00873B73">
      <w:pPr>
        <w:pStyle w:val="ListParagraph"/>
        <w:numPr>
          <w:ilvl w:val="3"/>
          <w:numId w:val="24"/>
        </w:numPr>
        <w:rPr>
          <w:rFonts w:ascii="Arial Narrow" w:hAnsi="Arial Narrow" w:cs="Arial"/>
          <w:i/>
          <w:noProof/>
          <w:sz w:val="24"/>
          <w:szCs w:val="24"/>
        </w:rPr>
      </w:pPr>
      <w:r w:rsidRPr="00F32038">
        <w:rPr>
          <w:rFonts w:ascii="Arial Narrow" w:hAnsi="Arial Narrow" w:cs="Arial"/>
          <w:i/>
          <w:noProof/>
          <w:sz w:val="24"/>
          <w:szCs w:val="24"/>
        </w:rPr>
        <w:t>coordonatele geografice ale amplasamentului proiectului, care vor fi prezentate sub forma de vector</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format digital cu referin</w:t>
      </w:r>
      <w:r w:rsidR="00C67EF9" w:rsidRPr="00F32038">
        <w:rPr>
          <w:rFonts w:ascii="Arial Narrow" w:hAnsi="Arial Narrow" w:cs="Arial"/>
          <w:i/>
          <w:noProof/>
          <w:sz w:val="24"/>
          <w:szCs w:val="24"/>
        </w:rPr>
        <w:t>ț</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 geografica,</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sistem de proiec</w:t>
      </w:r>
      <w:r w:rsidR="00C67EF9" w:rsidRPr="00F32038">
        <w:rPr>
          <w:rFonts w:ascii="Arial Narrow" w:hAnsi="Arial Narrow" w:cs="Arial"/>
          <w:i/>
          <w:noProof/>
          <w:sz w:val="24"/>
          <w:szCs w:val="24"/>
        </w:rPr>
        <w:t>ț</w:t>
      </w:r>
      <w:r w:rsidRPr="00F32038">
        <w:rPr>
          <w:rFonts w:ascii="Arial Narrow" w:hAnsi="Arial Narrow" w:cs="Arial"/>
          <w:i/>
          <w:noProof/>
          <w:sz w:val="24"/>
          <w:szCs w:val="24"/>
        </w:rPr>
        <w:t>ie</w:t>
      </w:r>
      <w:r w:rsidR="00A456D2" w:rsidRPr="00F32038">
        <w:rPr>
          <w:rFonts w:ascii="Arial Narrow" w:hAnsi="Arial Narrow" w:cs="Arial"/>
          <w:i/>
          <w:noProof/>
          <w:sz w:val="24"/>
          <w:szCs w:val="24"/>
        </w:rPr>
        <w:t xml:space="preserve"> na</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ională </w:t>
      </w:r>
      <w:r w:rsidRPr="00F32038">
        <w:rPr>
          <w:rFonts w:ascii="Arial Narrow" w:hAnsi="Arial Narrow" w:cs="Arial"/>
          <w:i/>
          <w:noProof/>
          <w:sz w:val="24"/>
          <w:szCs w:val="24"/>
        </w:rPr>
        <w:t>Stereo 1970</w:t>
      </w:r>
    </w:p>
    <w:p w14:paraId="4586AB05" w14:textId="77777777" w:rsidR="001B7AC8" w:rsidRPr="00F32038" w:rsidRDefault="001B7AC8" w:rsidP="00873B73">
      <w:pPr>
        <w:pStyle w:val="ListParagraph"/>
        <w:numPr>
          <w:ilvl w:val="3"/>
          <w:numId w:val="24"/>
        </w:numPr>
        <w:rPr>
          <w:rFonts w:ascii="Arial Narrow" w:hAnsi="Arial Narrow" w:cs="Arial"/>
          <w:i/>
          <w:noProof/>
          <w:sz w:val="24"/>
          <w:szCs w:val="24"/>
        </w:rPr>
      </w:pPr>
      <w:r w:rsidRPr="00F32038">
        <w:rPr>
          <w:rFonts w:ascii="Arial Narrow" w:hAnsi="Arial Narrow" w:cs="Arial"/>
          <w:i/>
          <w:noProof/>
          <w:sz w:val="24"/>
          <w:szCs w:val="24"/>
        </w:rPr>
        <w:t>detalii privind orice varianta de amplasament care a fost luata</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considerare</w:t>
      </w:r>
    </w:p>
    <w:p w14:paraId="5A5BACAA" w14:textId="77777777" w:rsidR="00724A2B"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t>DESCRIEREA TUTUROR EFECTELOR SEMNIFICATIVE POSIBILE ASUPRA MEDIULUI ALE PROIECTULUI,</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LIMITA INFORMATIILOR DISPONIBILE</w:t>
      </w:r>
    </w:p>
    <w:p w14:paraId="09FBEB66" w14:textId="77777777" w:rsidR="006F0743" w:rsidRPr="00F32038" w:rsidRDefault="006F074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Surse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ii pentru re</w:t>
      </w:r>
      <w:r w:rsidR="00C67EF9" w:rsidRPr="00F32038">
        <w:rPr>
          <w:rFonts w:ascii="Arial Narrow" w:hAnsi="Arial Narrow" w:cs="Arial"/>
          <w:i/>
          <w:noProof/>
          <w:sz w:val="24"/>
          <w:szCs w:val="24"/>
        </w:rPr>
        <w:t>ț</w:t>
      </w:r>
      <w:r w:rsidRPr="00F32038">
        <w:rPr>
          <w:rFonts w:ascii="Arial Narrow" w:hAnsi="Arial Narrow" w:cs="Arial"/>
          <w:i/>
          <w:noProof/>
          <w:sz w:val="24"/>
          <w:szCs w:val="24"/>
        </w:rPr>
        <w:t>inerea, evacuarea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dispersia poluan</w:t>
      </w:r>
      <w:r w:rsidR="00C67EF9" w:rsidRPr="00F32038">
        <w:rPr>
          <w:rFonts w:ascii="Arial Narrow" w:hAnsi="Arial Narrow" w:cs="Arial"/>
          <w:i/>
          <w:noProof/>
          <w:sz w:val="24"/>
          <w:szCs w:val="24"/>
        </w:rPr>
        <w:t>ț</w:t>
      </w:r>
      <w:r w:rsidRPr="00F32038">
        <w:rPr>
          <w:rFonts w:ascii="Arial Narrow" w:hAnsi="Arial Narrow" w:cs="Arial"/>
          <w:i/>
          <w:noProof/>
          <w:sz w:val="24"/>
          <w:szCs w:val="24"/>
        </w:rPr>
        <w:t>ilor</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mediu</w:t>
      </w:r>
    </w:p>
    <w:p w14:paraId="20826247" w14:textId="77777777" w:rsidR="006F0743"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6F0743" w:rsidRPr="00F32038">
        <w:rPr>
          <w:rFonts w:ascii="Arial Narrow" w:hAnsi="Arial Narrow" w:cs="Arial"/>
          <w:i/>
          <w:noProof/>
          <w:sz w:val="24"/>
          <w:szCs w:val="24"/>
        </w:rPr>
        <w:t xml:space="preserve"> calit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006F0743" w:rsidRPr="00F32038">
        <w:rPr>
          <w:rFonts w:ascii="Arial Narrow" w:hAnsi="Arial Narrow" w:cs="Arial"/>
          <w:i/>
          <w:noProof/>
          <w:sz w:val="24"/>
          <w:szCs w:val="24"/>
        </w:rPr>
        <w:t>ii apelor</w:t>
      </w:r>
    </w:p>
    <w:p w14:paraId="4500F670"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sursele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Pr="00F32038">
        <w:rPr>
          <w:rFonts w:ascii="Arial Narrow" w:hAnsi="Arial Narrow" w:cs="Arial"/>
          <w:i/>
          <w:noProof/>
          <w:sz w:val="24"/>
          <w:szCs w:val="24"/>
        </w:rPr>
        <w:t>pentru ape, locul de evacuare sau emisarul</w:t>
      </w:r>
    </w:p>
    <w:p w14:paraId="50FB0CD0"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sta</w:t>
      </w:r>
      <w:r w:rsidR="00C67EF9" w:rsidRPr="00F32038">
        <w:rPr>
          <w:rFonts w:ascii="Arial Narrow" w:hAnsi="Arial Narrow" w:cs="Arial"/>
          <w:i/>
          <w:noProof/>
          <w:sz w:val="24"/>
          <w:szCs w:val="24"/>
        </w:rPr>
        <w:t>ț</w:t>
      </w:r>
      <w:r w:rsidRPr="00F32038">
        <w:rPr>
          <w:rFonts w:ascii="Arial Narrow" w:hAnsi="Arial Narrow" w:cs="Arial"/>
          <w:i/>
          <w:noProof/>
          <w:sz w:val="24"/>
          <w:szCs w:val="24"/>
        </w:rPr>
        <w:t>iile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iile de epurare sau de preepurare a apelor uzate prev</w:t>
      </w:r>
      <w:r w:rsidR="003757EB" w:rsidRPr="00F32038">
        <w:rPr>
          <w:rFonts w:ascii="Arial Narrow" w:hAnsi="Arial Narrow" w:cs="Arial"/>
          <w:i/>
          <w:noProof/>
          <w:sz w:val="24"/>
          <w:szCs w:val="24"/>
        </w:rPr>
        <w:t>ă</w:t>
      </w:r>
      <w:r w:rsidRPr="00F32038">
        <w:rPr>
          <w:rFonts w:ascii="Arial Narrow" w:hAnsi="Arial Narrow" w:cs="Arial"/>
          <w:i/>
          <w:noProof/>
          <w:sz w:val="24"/>
          <w:szCs w:val="24"/>
        </w:rPr>
        <w:t>zute</w:t>
      </w:r>
    </w:p>
    <w:p w14:paraId="4A277781" w14:textId="77777777" w:rsidR="006F0743"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6F0743" w:rsidRPr="00F32038">
        <w:rPr>
          <w:rFonts w:ascii="Arial Narrow" w:hAnsi="Arial Narrow" w:cs="Arial"/>
          <w:i/>
          <w:noProof/>
          <w:sz w:val="24"/>
          <w:szCs w:val="24"/>
        </w:rPr>
        <w:t xml:space="preserve"> aerului</w:t>
      </w:r>
    </w:p>
    <w:p w14:paraId="672077F0"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sursele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Pr="00F32038">
        <w:rPr>
          <w:rFonts w:ascii="Arial Narrow" w:hAnsi="Arial Narrow" w:cs="Arial"/>
          <w:i/>
          <w:noProof/>
          <w:sz w:val="24"/>
          <w:szCs w:val="24"/>
        </w:rPr>
        <w:t>pentru aer, poluan</w:t>
      </w:r>
      <w:r w:rsidR="00C67EF9" w:rsidRPr="00F32038">
        <w:rPr>
          <w:rFonts w:ascii="Arial Narrow" w:hAnsi="Arial Narrow" w:cs="Arial"/>
          <w:i/>
          <w:noProof/>
          <w:sz w:val="24"/>
          <w:szCs w:val="24"/>
        </w:rPr>
        <w:t>ț</w:t>
      </w:r>
      <w:r w:rsidRPr="00F32038">
        <w:rPr>
          <w:rFonts w:ascii="Arial Narrow" w:hAnsi="Arial Narrow" w:cs="Arial"/>
          <w:i/>
          <w:noProof/>
          <w:sz w:val="24"/>
          <w:szCs w:val="24"/>
        </w:rPr>
        <w:t>i, inclusiv surse de mirosuri</w:t>
      </w:r>
    </w:p>
    <w:p w14:paraId="63A6177D"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iile pentru re</w:t>
      </w:r>
      <w:r w:rsidR="00C67EF9" w:rsidRPr="00F32038">
        <w:rPr>
          <w:rFonts w:ascii="Arial Narrow" w:hAnsi="Arial Narrow" w:cs="Arial"/>
          <w:i/>
          <w:noProof/>
          <w:sz w:val="24"/>
          <w:szCs w:val="24"/>
        </w:rPr>
        <w:t>ț</w:t>
      </w:r>
      <w:r w:rsidRPr="00F32038">
        <w:rPr>
          <w:rFonts w:ascii="Arial Narrow" w:hAnsi="Arial Narrow" w:cs="Arial"/>
          <w:i/>
          <w:noProof/>
          <w:sz w:val="24"/>
          <w:szCs w:val="24"/>
        </w:rPr>
        <w:t>inerea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dispersia poluan</w:t>
      </w:r>
      <w:r w:rsidR="00C67EF9" w:rsidRPr="00F32038">
        <w:rPr>
          <w:rFonts w:ascii="Arial Narrow" w:hAnsi="Arial Narrow" w:cs="Arial"/>
          <w:i/>
          <w:noProof/>
          <w:sz w:val="24"/>
          <w:szCs w:val="24"/>
        </w:rPr>
        <w:t>ț</w:t>
      </w:r>
      <w:r w:rsidRPr="00F32038">
        <w:rPr>
          <w:rFonts w:ascii="Arial Narrow" w:hAnsi="Arial Narrow" w:cs="Arial"/>
          <w:i/>
          <w:noProof/>
          <w:sz w:val="24"/>
          <w:szCs w:val="24"/>
        </w:rPr>
        <w:t>ilor</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atmosfera</w:t>
      </w:r>
    </w:p>
    <w:p w14:paraId="75E0066D" w14:textId="77777777" w:rsidR="006F0743"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6F0743" w:rsidRPr="00F32038">
        <w:rPr>
          <w:rFonts w:ascii="Arial Narrow" w:hAnsi="Arial Narrow" w:cs="Arial"/>
          <w:i/>
          <w:noProof/>
          <w:sz w:val="24"/>
          <w:szCs w:val="24"/>
        </w:rPr>
        <w:t xml:space="preserve"> </w:t>
      </w:r>
      <w:r w:rsidR="003757EB" w:rsidRPr="00F32038">
        <w:rPr>
          <w:rFonts w:ascii="Arial Narrow" w:hAnsi="Arial Narrow" w:cs="Arial"/>
          <w:i/>
          <w:noProof/>
          <w:sz w:val="24"/>
          <w:szCs w:val="24"/>
        </w:rPr>
        <w:t>î</w:t>
      </w:r>
      <w:r w:rsidR="006F0743" w:rsidRPr="00F32038">
        <w:rPr>
          <w:rFonts w:ascii="Arial Narrow" w:hAnsi="Arial Narrow" w:cs="Arial"/>
          <w:i/>
          <w:noProof/>
          <w:sz w:val="24"/>
          <w:szCs w:val="24"/>
        </w:rPr>
        <w:t>mpotriva zgomotului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6F0743" w:rsidRPr="00F32038">
        <w:rPr>
          <w:rFonts w:ascii="Arial Narrow" w:hAnsi="Arial Narrow" w:cs="Arial"/>
          <w:i/>
          <w:noProof/>
          <w:sz w:val="24"/>
          <w:szCs w:val="24"/>
        </w:rPr>
        <w:t>a vibra</w:t>
      </w:r>
      <w:r w:rsidR="00C67EF9" w:rsidRPr="00F32038">
        <w:rPr>
          <w:rFonts w:ascii="Arial Narrow" w:hAnsi="Arial Narrow" w:cs="Arial"/>
          <w:i/>
          <w:noProof/>
          <w:sz w:val="24"/>
          <w:szCs w:val="24"/>
        </w:rPr>
        <w:t>ț</w:t>
      </w:r>
      <w:r w:rsidR="006F0743" w:rsidRPr="00F32038">
        <w:rPr>
          <w:rFonts w:ascii="Arial Narrow" w:hAnsi="Arial Narrow" w:cs="Arial"/>
          <w:i/>
          <w:noProof/>
          <w:sz w:val="24"/>
          <w:szCs w:val="24"/>
        </w:rPr>
        <w:t>iilor</w:t>
      </w:r>
    </w:p>
    <w:p w14:paraId="2E6372A5"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sursele de zgomot</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 vibra</w:t>
      </w:r>
      <w:r w:rsidR="00C67EF9" w:rsidRPr="00F32038">
        <w:rPr>
          <w:rFonts w:ascii="Arial Narrow" w:hAnsi="Arial Narrow" w:cs="Arial"/>
          <w:i/>
          <w:noProof/>
          <w:sz w:val="24"/>
          <w:szCs w:val="24"/>
        </w:rPr>
        <w:t>ț</w:t>
      </w:r>
      <w:r w:rsidRPr="00F32038">
        <w:rPr>
          <w:rFonts w:ascii="Arial Narrow" w:hAnsi="Arial Narrow" w:cs="Arial"/>
          <w:i/>
          <w:noProof/>
          <w:sz w:val="24"/>
          <w:szCs w:val="24"/>
        </w:rPr>
        <w:t>ii</w:t>
      </w:r>
    </w:p>
    <w:p w14:paraId="3831DEE9"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amenaj</w:t>
      </w:r>
      <w:r w:rsidR="003757EB" w:rsidRPr="00F32038">
        <w:rPr>
          <w:rFonts w:ascii="Arial Narrow" w:hAnsi="Arial Narrow" w:cs="Arial"/>
          <w:i/>
          <w:noProof/>
          <w:sz w:val="24"/>
          <w:szCs w:val="24"/>
        </w:rPr>
        <w:t>ă</w:t>
      </w:r>
      <w:r w:rsidRPr="00F32038">
        <w:rPr>
          <w:rFonts w:ascii="Arial Narrow" w:hAnsi="Arial Narrow" w:cs="Arial"/>
          <w:i/>
          <w:noProof/>
          <w:sz w:val="24"/>
          <w:szCs w:val="24"/>
        </w:rPr>
        <w:t>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dot</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rile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w:t>
      </w:r>
      <w:r w:rsidR="003757EB" w:rsidRPr="00F32038">
        <w:rPr>
          <w:rFonts w:ascii="Arial Narrow" w:hAnsi="Arial Narrow" w:cs="Arial"/>
          <w:i/>
          <w:noProof/>
          <w:sz w:val="24"/>
          <w:szCs w:val="24"/>
        </w:rPr>
        <w:t>î</w:t>
      </w:r>
      <w:r w:rsidRPr="00F32038">
        <w:rPr>
          <w:rFonts w:ascii="Arial Narrow" w:hAnsi="Arial Narrow" w:cs="Arial"/>
          <w:i/>
          <w:noProof/>
          <w:sz w:val="24"/>
          <w:szCs w:val="24"/>
        </w:rPr>
        <w:t>mpotriva zgomotului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vibra</w:t>
      </w:r>
      <w:r w:rsidR="00C67EF9" w:rsidRPr="00F32038">
        <w:rPr>
          <w:rFonts w:ascii="Arial Narrow" w:hAnsi="Arial Narrow" w:cs="Arial"/>
          <w:i/>
          <w:noProof/>
          <w:sz w:val="24"/>
          <w:szCs w:val="24"/>
        </w:rPr>
        <w:t>ț</w:t>
      </w:r>
      <w:r w:rsidRPr="00F32038">
        <w:rPr>
          <w:rFonts w:ascii="Arial Narrow" w:hAnsi="Arial Narrow" w:cs="Arial"/>
          <w:i/>
          <w:noProof/>
          <w:sz w:val="24"/>
          <w:szCs w:val="24"/>
        </w:rPr>
        <w:t>iilor</w:t>
      </w:r>
    </w:p>
    <w:p w14:paraId="6C41689C" w14:textId="77777777" w:rsidR="006F0743"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6F0743" w:rsidRPr="00F32038">
        <w:rPr>
          <w:rFonts w:ascii="Arial Narrow" w:hAnsi="Arial Narrow" w:cs="Arial"/>
          <w:i/>
          <w:noProof/>
          <w:sz w:val="24"/>
          <w:szCs w:val="24"/>
        </w:rPr>
        <w:t xml:space="preserve"> </w:t>
      </w:r>
      <w:r w:rsidR="003757EB" w:rsidRPr="00F32038">
        <w:rPr>
          <w:rFonts w:ascii="Arial Narrow" w:hAnsi="Arial Narrow" w:cs="Arial"/>
          <w:i/>
          <w:noProof/>
          <w:sz w:val="24"/>
          <w:szCs w:val="24"/>
        </w:rPr>
        <w:t>î</w:t>
      </w:r>
      <w:r w:rsidR="006F0743" w:rsidRPr="00F32038">
        <w:rPr>
          <w:rFonts w:ascii="Arial Narrow" w:hAnsi="Arial Narrow" w:cs="Arial"/>
          <w:i/>
          <w:noProof/>
          <w:sz w:val="24"/>
          <w:szCs w:val="24"/>
        </w:rPr>
        <w:t>mpotriva radia</w:t>
      </w:r>
      <w:r w:rsidR="00C67EF9" w:rsidRPr="00F32038">
        <w:rPr>
          <w:rFonts w:ascii="Arial Narrow" w:hAnsi="Arial Narrow" w:cs="Arial"/>
          <w:i/>
          <w:noProof/>
          <w:sz w:val="24"/>
          <w:szCs w:val="24"/>
        </w:rPr>
        <w:t>ț</w:t>
      </w:r>
      <w:r w:rsidR="006F0743" w:rsidRPr="00F32038">
        <w:rPr>
          <w:rFonts w:ascii="Arial Narrow" w:hAnsi="Arial Narrow" w:cs="Arial"/>
          <w:i/>
          <w:noProof/>
          <w:sz w:val="24"/>
          <w:szCs w:val="24"/>
        </w:rPr>
        <w:t>iilor</w:t>
      </w:r>
    </w:p>
    <w:p w14:paraId="24570BF4"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sursele de radia</w:t>
      </w:r>
      <w:r w:rsidR="00C67EF9" w:rsidRPr="00F32038">
        <w:rPr>
          <w:rFonts w:ascii="Arial Narrow" w:hAnsi="Arial Narrow" w:cs="Arial"/>
          <w:i/>
          <w:noProof/>
          <w:sz w:val="24"/>
          <w:szCs w:val="24"/>
        </w:rPr>
        <w:t>ț</w:t>
      </w:r>
      <w:r w:rsidRPr="00F32038">
        <w:rPr>
          <w:rFonts w:ascii="Arial Narrow" w:hAnsi="Arial Narrow" w:cs="Arial"/>
          <w:i/>
          <w:noProof/>
          <w:sz w:val="24"/>
          <w:szCs w:val="24"/>
        </w:rPr>
        <w:t>ii</w:t>
      </w:r>
    </w:p>
    <w:p w14:paraId="3A725D0B" w14:textId="77777777" w:rsidR="006F0743" w:rsidRPr="00F32038" w:rsidRDefault="006F0743"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amenaj</w:t>
      </w:r>
      <w:r w:rsidR="003757EB" w:rsidRPr="00F32038">
        <w:rPr>
          <w:rFonts w:ascii="Arial Narrow" w:hAnsi="Arial Narrow" w:cs="Arial"/>
          <w:i/>
          <w:noProof/>
          <w:sz w:val="24"/>
          <w:szCs w:val="24"/>
        </w:rPr>
        <w:t>ă</w:t>
      </w:r>
      <w:r w:rsidRPr="00F32038">
        <w:rPr>
          <w:rFonts w:ascii="Arial Narrow" w:hAnsi="Arial Narrow" w:cs="Arial"/>
          <w:i/>
          <w:noProof/>
          <w:sz w:val="24"/>
          <w:szCs w:val="24"/>
        </w:rPr>
        <w:t>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dot</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rile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w:t>
      </w:r>
      <w:r w:rsidR="003757EB" w:rsidRPr="00F32038">
        <w:rPr>
          <w:rFonts w:ascii="Arial Narrow" w:hAnsi="Arial Narrow" w:cs="Arial"/>
          <w:i/>
          <w:noProof/>
          <w:sz w:val="24"/>
          <w:szCs w:val="24"/>
        </w:rPr>
        <w:t>î</w:t>
      </w:r>
      <w:r w:rsidRPr="00F32038">
        <w:rPr>
          <w:rFonts w:ascii="Arial Narrow" w:hAnsi="Arial Narrow" w:cs="Arial"/>
          <w:i/>
          <w:noProof/>
          <w:sz w:val="24"/>
          <w:szCs w:val="24"/>
        </w:rPr>
        <w:t>mpotriva radia</w:t>
      </w:r>
      <w:r w:rsidR="00C67EF9" w:rsidRPr="00F32038">
        <w:rPr>
          <w:rFonts w:ascii="Arial Narrow" w:hAnsi="Arial Narrow" w:cs="Arial"/>
          <w:i/>
          <w:noProof/>
          <w:sz w:val="24"/>
          <w:szCs w:val="24"/>
        </w:rPr>
        <w:t>ț</w:t>
      </w:r>
      <w:r w:rsidRPr="00F32038">
        <w:rPr>
          <w:rFonts w:ascii="Arial Narrow" w:hAnsi="Arial Narrow" w:cs="Arial"/>
          <w:i/>
          <w:noProof/>
          <w:sz w:val="24"/>
          <w:szCs w:val="24"/>
        </w:rPr>
        <w:t>iilor</w:t>
      </w:r>
    </w:p>
    <w:p w14:paraId="50683AD3" w14:textId="77777777" w:rsidR="005B2359"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5B2359" w:rsidRPr="00F32038">
        <w:rPr>
          <w:rFonts w:ascii="Arial Narrow" w:hAnsi="Arial Narrow" w:cs="Arial"/>
          <w:i/>
          <w:noProof/>
          <w:sz w:val="24"/>
          <w:szCs w:val="24"/>
        </w:rPr>
        <w:t xml:space="preserve"> solului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5B2359" w:rsidRPr="00F32038">
        <w:rPr>
          <w:rFonts w:ascii="Arial Narrow" w:hAnsi="Arial Narrow" w:cs="Arial"/>
          <w:i/>
          <w:noProof/>
          <w:sz w:val="24"/>
          <w:szCs w:val="24"/>
        </w:rPr>
        <w:t>a subsolului</w:t>
      </w:r>
    </w:p>
    <w:p w14:paraId="49A58399" w14:textId="77777777" w:rsidR="005B2359" w:rsidRPr="00F32038" w:rsidRDefault="005B2359"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sursele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Pr="00F32038">
        <w:rPr>
          <w:rFonts w:ascii="Arial Narrow" w:hAnsi="Arial Narrow" w:cs="Arial"/>
          <w:i/>
          <w:noProof/>
          <w:sz w:val="24"/>
          <w:szCs w:val="24"/>
        </w:rPr>
        <w:t>pentru sol, subsol, ape freatice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 ad</w:t>
      </w:r>
      <w:r w:rsidR="003757EB" w:rsidRPr="00F32038">
        <w:rPr>
          <w:rFonts w:ascii="Arial Narrow" w:hAnsi="Arial Narrow" w:cs="Arial"/>
          <w:i/>
          <w:noProof/>
          <w:sz w:val="24"/>
          <w:szCs w:val="24"/>
        </w:rPr>
        <w:t>â</w:t>
      </w:r>
      <w:r w:rsidRPr="00F32038">
        <w:rPr>
          <w:rFonts w:ascii="Arial Narrow" w:hAnsi="Arial Narrow" w:cs="Arial"/>
          <w:i/>
          <w:noProof/>
          <w:sz w:val="24"/>
          <w:szCs w:val="24"/>
        </w:rPr>
        <w:t>ncime</w:t>
      </w:r>
    </w:p>
    <w:p w14:paraId="6DB66157" w14:textId="77777777" w:rsidR="005B2359" w:rsidRPr="00F32038" w:rsidRDefault="00EC43EE"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Lucrările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5B2359" w:rsidRPr="00F32038">
        <w:rPr>
          <w:rFonts w:ascii="Arial Narrow" w:hAnsi="Arial Narrow" w:cs="Arial"/>
          <w:i/>
          <w:noProof/>
          <w:sz w:val="24"/>
          <w:szCs w:val="24"/>
        </w:rPr>
        <w:t>dot</w:t>
      </w:r>
      <w:r w:rsidR="003757EB" w:rsidRPr="00F32038">
        <w:rPr>
          <w:rFonts w:ascii="Arial Narrow" w:hAnsi="Arial Narrow" w:cs="Arial"/>
          <w:i/>
          <w:noProof/>
          <w:sz w:val="24"/>
          <w:szCs w:val="24"/>
        </w:rPr>
        <w:t>ă</w:t>
      </w:r>
      <w:r w:rsidR="005B2359" w:rsidRPr="00F32038">
        <w:rPr>
          <w:rFonts w:ascii="Arial Narrow" w:hAnsi="Arial Narrow" w:cs="Arial"/>
          <w:i/>
          <w:noProof/>
          <w:sz w:val="24"/>
          <w:szCs w:val="24"/>
        </w:rPr>
        <w:t xml:space="preserve">rile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005B2359" w:rsidRPr="00F32038">
        <w:rPr>
          <w:rFonts w:ascii="Arial Narrow" w:hAnsi="Arial Narrow" w:cs="Arial"/>
          <w:i/>
          <w:noProof/>
          <w:sz w:val="24"/>
          <w:szCs w:val="24"/>
        </w:rPr>
        <w:t xml:space="preserve"> solului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5B2359" w:rsidRPr="00F32038">
        <w:rPr>
          <w:rFonts w:ascii="Arial Narrow" w:hAnsi="Arial Narrow" w:cs="Arial"/>
          <w:i/>
          <w:noProof/>
          <w:sz w:val="24"/>
          <w:szCs w:val="24"/>
        </w:rPr>
        <w:t>a subsolului</w:t>
      </w:r>
    </w:p>
    <w:p w14:paraId="08C141DE" w14:textId="77777777" w:rsidR="005B2359"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5B2359" w:rsidRPr="00F32038">
        <w:rPr>
          <w:rFonts w:ascii="Arial Narrow" w:hAnsi="Arial Narrow" w:cs="Arial"/>
          <w:i/>
          <w:noProof/>
          <w:sz w:val="24"/>
          <w:szCs w:val="24"/>
        </w:rPr>
        <w:t xml:space="preserve"> ecosistemelor terestre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5B2359" w:rsidRPr="00F32038">
        <w:rPr>
          <w:rFonts w:ascii="Arial Narrow" w:hAnsi="Arial Narrow" w:cs="Arial"/>
          <w:i/>
          <w:noProof/>
          <w:sz w:val="24"/>
          <w:szCs w:val="24"/>
        </w:rPr>
        <w:t>acvatice</w:t>
      </w:r>
    </w:p>
    <w:p w14:paraId="79088D7A" w14:textId="77777777" w:rsidR="005B2359" w:rsidRPr="00F32038" w:rsidRDefault="005B2359"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identificarea arealelor sensibile ce pot fi afectate de proiect</w:t>
      </w:r>
    </w:p>
    <w:p w14:paraId="58288B7D" w14:textId="77777777" w:rsidR="005B2359" w:rsidRPr="00F32038" w:rsidRDefault="005B2359"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lucr</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dot</w:t>
      </w:r>
      <w:r w:rsidR="003757EB" w:rsidRPr="00F32038">
        <w:rPr>
          <w:rFonts w:ascii="Arial Narrow" w:hAnsi="Arial Narrow" w:cs="Arial"/>
          <w:i/>
          <w:noProof/>
          <w:sz w:val="24"/>
          <w:szCs w:val="24"/>
        </w:rPr>
        <w:t>ă</w:t>
      </w:r>
      <w:r w:rsidRPr="00F32038">
        <w:rPr>
          <w:rFonts w:ascii="Arial Narrow" w:hAnsi="Arial Narrow" w:cs="Arial"/>
          <w:i/>
          <w:noProof/>
          <w:sz w:val="24"/>
          <w:szCs w:val="24"/>
        </w:rPr>
        <w:t>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 xml:space="preserve">masurile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biodiversit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monumentelor naturii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ariilor protejate</w:t>
      </w:r>
    </w:p>
    <w:p w14:paraId="267C1227" w14:textId="77777777" w:rsidR="005B2359" w:rsidRPr="00F32038" w:rsidRDefault="0025426F"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ia</w:t>
      </w:r>
      <w:r w:rsidR="005B2359" w:rsidRPr="00F32038">
        <w:rPr>
          <w:rFonts w:ascii="Arial Narrow" w:hAnsi="Arial Narrow" w:cs="Arial"/>
          <w:i/>
          <w:noProof/>
          <w:sz w:val="24"/>
          <w:szCs w:val="24"/>
        </w:rPr>
        <w:t xml:space="preserve"> a</w:t>
      </w:r>
      <w:r w:rsidR="00C67EF9" w:rsidRPr="00F32038">
        <w:rPr>
          <w:rFonts w:ascii="Arial Narrow" w:hAnsi="Arial Narrow" w:cs="Arial"/>
          <w:i/>
          <w:noProof/>
          <w:sz w:val="24"/>
          <w:szCs w:val="24"/>
        </w:rPr>
        <w:t>ș</w:t>
      </w:r>
      <w:r w:rsidR="005B2359" w:rsidRPr="00F32038">
        <w:rPr>
          <w:rFonts w:ascii="Arial Narrow" w:hAnsi="Arial Narrow" w:cs="Arial"/>
          <w:i/>
          <w:noProof/>
          <w:sz w:val="24"/>
          <w:szCs w:val="24"/>
        </w:rPr>
        <w:t>ez</w:t>
      </w:r>
      <w:r w:rsidR="003757EB" w:rsidRPr="00F32038">
        <w:rPr>
          <w:rFonts w:ascii="Arial Narrow" w:hAnsi="Arial Narrow" w:cs="Arial"/>
          <w:i/>
          <w:noProof/>
          <w:sz w:val="24"/>
          <w:szCs w:val="24"/>
        </w:rPr>
        <w:t>ă</w:t>
      </w:r>
      <w:r w:rsidR="005B2359" w:rsidRPr="00F32038">
        <w:rPr>
          <w:rFonts w:ascii="Arial Narrow" w:hAnsi="Arial Narrow" w:cs="Arial"/>
          <w:i/>
          <w:noProof/>
          <w:sz w:val="24"/>
          <w:szCs w:val="24"/>
        </w:rPr>
        <w:t>rilor umane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005B2359" w:rsidRPr="00F32038">
        <w:rPr>
          <w:rFonts w:ascii="Arial Narrow" w:hAnsi="Arial Narrow" w:cs="Arial"/>
          <w:i/>
          <w:noProof/>
          <w:sz w:val="24"/>
          <w:szCs w:val="24"/>
        </w:rPr>
        <w:t>a altor obiective de interes public</w:t>
      </w:r>
    </w:p>
    <w:p w14:paraId="00D1308C" w14:textId="77777777" w:rsidR="005B2359" w:rsidRPr="00F32038" w:rsidRDefault="005B2359"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identificarea obiectivelor de interes public, distanta fata de a</w:t>
      </w:r>
      <w:r w:rsidR="00C67EF9" w:rsidRPr="00F32038">
        <w:rPr>
          <w:rFonts w:ascii="Arial Narrow" w:hAnsi="Arial Narrow" w:cs="Arial"/>
          <w:i/>
          <w:noProof/>
          <w:sz w:val="24"/>
          <w:szCs w:val="24"/>
        </w:rPr>
        <w:t>ș</w:t>
      </w:r>
      <w:r w:rsidRPr="00F32038">
        <w:rPr>
          <w:rFonts w:ascii="Arial Narrow" w:hAnsi="Arial Narrow" w:cs="Arial"/>
          <w:i/>
          <w:noProof/>
          <w:sz w:val="24"/>
          <w:szCs w:val="24"/>
        </w:rPr>
        <w:t>ez</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umane, respectiv fata de monumente istorice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 arhitectura, alte zone asupra c</w:t>
      </w:r>
      <w:r w:rsidR="003757EB" w:rsidRPr="00F32038">
        <w:rPr>
          <w:rFonts w:ascii="Arial Narrow" w:hAnsi="Arial Narrow" w:cs="Arial"/>
          <w:i/>
          <w:noProof/>
          <w:sz w:val="24"/>
          <w:szCs w:val="24"/>
        </w:rPr>
        <w:t>ă</w:t>
      </w:r>
      <w:r w:rsidRPr="00F32038">
        <w:rPr>
          <w:rFonts w:ascii="Arial Narrow" w:hAnsi="Arial Narrow" w:cs="Arial"/>
          <w:i/>
          <w:noProof/>
          <w:sz w:val="24"/>
          <w:szCs w:val="24"/>
        </w:rPr>
        <w:t>rora exista instituit un regim de restric</w:t>
      </w:r>
      <w:r w:rsidR="00C67EF9" w:rsidRPr="00F32038">
        <w:rPr>
          <w:rFonts w:ascii="Arial Narrow" w:hAnsi="Arial Narrow" w:cs="Arial"/>
          <w:i/>
          <w:noProof/>
          <w:sz w:val="24"/>
          <w:szCs w:val="24"/>
        </w:rPr>
        <w:t>ț</w:t>
      </w:r>
      <w:r w:rsidRPr="00F32038">
        <w:rPr>
          <w:rFonts w:ascii="Arial Narrow" w:hAnsi="Arial Narrow" w:cs="Arial"/>
          <w:i/>
          <w:noProof/>
          <w:sz w:val="24"/>
          <w:szCs w:val="24"/>
        </w:rPr>
        <w:t>ie, zone de interes tradi</w:t>
      </w:r>
      <w:r w:rsidR="00C67EF9" w:rsidRPr="00F32038">
        <w:rPr>
          <w:rFonts w:ascii="Arial Narrow" w:hAnsi="Arial Narrow" w:cs="Arial"/>
          <w:i/>
          <w:noProof/>
          <w:sz w:val="24"/>
          <w:szCs w:val="24"/>
        </w:rPr>
        <w:t>ț</w:t>
      </w:r>
      <w:r w:rsidRPr="00F32038">
        <w:rPr>
          <w:rFonts w:ascii="Arial Narrow" w:hAnsi="Arial Narrow" w:cs="Arial"/>
          <w:i/>
          <w:noProof/>
          <w:sz w:val="24"/>
          <w:szCs w:val="24"/>
        </w:rPr>
        <w:t>ional</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altele</w:t>
      </w:r>
    </w:p>
    <w:p w14:paraId="74401E2F" w14:textId="77777777" w:rsidR="005B2359" w:rsidRPr="00F32038" w:rsidRDefault="005B2359"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lastRenderedPageBreak/>
        <w:t>lucr</w:t>
      </w:r>
      <w:r w:rsidR="003757EB" w:rsidRPr="00F32038">
        <w:rPr>
          <w:rFonts w:ascii="Arial Narrow" w:hAnsi="Arial Narrow" w:cs="Arial"/>
          <w:i/>
          <w:noProof/>
          <w:sz w:val="24"/>
          <w:szCs w:val="24"/>
        </w:rPr>
        <w:t>ă</w:t>
      </w:r>
      <w:r w:rsidRPr="00F32038">
        <w:rPr>
          <w:rFonts w:ascii="Arial Narrow" w:hAnsi="Arial Narrow" w:cs="Arial"/>
          <w:i/>
          <w:noProof/>
          <w:sz w:val="24"/>
          <w:szCs w:val="24"/>
        </w:rPr>
        <w:t>rile, dot</w:t>
      </w:r>
      <w:r w:rsidR="003757EB" w:rsidRPr="00F32038">
        <w:rPr>
          <w:rFonts w:ascii="Arial Narrow" w:hAnsi="Arial Narrow" w:cs="Arial"/>
          <w:i/>
          <w:noProof/>
          <w:sz w:val="24"/>
          <w:szCs w:val="24"/>
        </w:rPr>
        <w:t>ă</w:t>
      </w:r>
      <w:r w:rsidRPr="00F32038">
        <w:rPr>
          <w:rFonts w:ascii="Arial Narrow" w:hAnsi="Arial Narrow" w:cs="Arial"/>
          <w:i/>
          <w:noProof/>
          <w:sz w:val="24"/>
          <w:szCs w:val="24"/>
        </w:rPr>
        <w:t>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 xml:space="preserve">masurile pentru </w:t>
      </w:r>
      <w:r w:rsidR="0025426F" w:rsidRPr="00F32038">
        <w:rPr>
          <w:rFonts w:ascii="Arial Narrow" w:hAnsi="Arial Narrow" w:cs="Arial"/>
          <w:i/>
          <w:noProof/>
          <w:sz w:val="24"/>
          <w:szCs w:val="24"/>
        </w:rPr>
        <w:t>protec</w:t>
      </w:r>
      <w:r w:rsidR="00C67EF9" w:rsidRPr="00F32038">
        <w:rPr>
          <w:rFonts w:ascii="Arial Narrow" w:hAnsi="Arial Narrow" w:cs="Arial"/>
          <w:i/>
          <w:noProof/>
          <w:sz w:val="24"/>
          <w:szCs w:val="24"/>
        </w:rPr>
        <w:t>ț</w:t>
      </w:r>
      <w:r w:rsidR="0025426F" w:rsidRPr="00F32038">
        <w:rPr>
          <w:rFonts w:ascii="Arial Narrow" w:hAnsi="Arial Narrow" w:cs="Arial"/>
          <w:i/>
          <w:noProof/>
          <w:sz w:val="24"/>
          <w:szCs w:val="24"/>
        </w:rPr>
        <w:t>ia</w:t>
      </w:r>
      <w:r w:rsidRPr="00F32038">
        <w:rPr>
          <w:rFonts w:ascii="Arial Narrow" w:hAnsi="Arial Narrow" w:cs="Arial"/>
          <w:i/>
          <w:noProof/>
          <w:sz w:val="24"/>
          <w:szCs w:val="24"/>
        </w:rPr>
        <w:t xml:space="preserve"> a</w:t>
      </w:r>
      <w:r w:rsidR="00C67EF9" w:rsidRPr="00F32038">
        <w:rPr>
          <w:rFonts w:ascii="Arial Narrow" w:hAnsi="Arial Narrow" w:cs="Arial"/>
          <w:i/>
          <w:noProof/>
          <w:sz w:val="24"/>
          <w:szCs w:val="24"/>
        </w:rPr>
        <w:t>ș</w:t>
      </w:r>
      <w:r w:rsidRPr="00F32038">
        <w:rPr>
          <w:rFonts w:ascii="Arial Narrow" w:hAnsi="Arial Narrow" w:cs="Arial"/>
          <w:i/>
          <w:noProof/>
          <w:sz w:val="24"/>
          <w:szCs w:val="24"/>
        </w:rPr>
        <w:t>ez</w:t>
      </w:r>
      <w:r w:rsidR="003757EB" w:rsidRPr="00F32038">
        <w:rPr>
          <w:rFonts w:ascii="Arial Narrow" w:hAnsi="Arial Narrow" w:cs="Arial"/>
          <w:i/>
          <w:noProof/>
          <w:sz w:val="24"/>
          <w:szCs w:val="24"/>
        </w:rPr>
        <w:t>ă</w:t>
      </w:r>
      <w:r w:rsidRPr="00F32038">
        <w:rPr>
          <w:rFonts w:ascii="Arial Narrow" w:hAnsi="Arial Narrow" w:cs="Arial"/>
          <w:i/>
          <w:noProof/>
          <w:sz w:val="24"/>
          <w:szCs w:val="24"/>
        </w:rPr>
        <w:t>rilor umane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obiectivelor protejate si/sau de interes public</w:t>
      </w:r>
    </w:p>
    <w:p w14:paraId="5AD2DB2C" w14:textId="77777777" w:rsidR="005B2359" w:rsidRPr="00F32038" w:rsidRDefault="005B2359"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prevenirea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 xml:space="preserve">gestionarea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lor generate pe amplasament</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timpul realiz</w:t>
      </w:r>
      <w:r w:rsidR="003757EB" w:rsidRPr="00F32038">
        <w:rPr>
          <w:rFonts w:ascii="Arial Narrow" w:hAnsi="Arial Narrow" w:cs="Arial"/>
          <w:i/>
          <w:noProof/>
          <w:sz w:val="24"/>
          <w:szCs w:val="24"/>
        </w:rPr>
        <w:t>ă</w:t>
      </w:r>
      <w:r w:rsidRPr="00F32038">
        <w:rPr>
          <w:rFonts w:ascii="Arial Narrow" w:hAnsi="Arial Narrow" w:cs="Arial"/>
          <w:i/>
          <w:noProof/>
          <w:sz w:val="24"/>
          <w:szCs w:val="24"/>
        </w:rPr>
        <w:t>rii proiectului/</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timpul exploat</w:t>
      </w:r>
      <w:r w:rsidR="003757EB" w:rsidRPr="00F32038">
        <w:rPr>
          <w:rFonts w:ascii="Arial Narrow" w:hAnsi="Arial Narrow" w:cs="Arial"/>
          <w:i/>
          <w:noProof/>
          <w:sz w:val="24"/>
          <w:szCs w:val="24"/>
        </w:rPr>
        <w:t>ă</w:t>
      </w:r>
      <w:r w:rsidRPr="00F32038">
        <w:rPr>
          <w:rFonts w:ascii="Arial Narrow" w:hAnsi="Arial Narrow" w:cs="Arial"/>
          <w:i/>
          <w:noProof/>
          <w:sz w:val="24"/>
          <w:szCs w:val="24"/>
        </w:rPr>
        <w:t>rii</w:t>
      </w:r>
    </w:p>
    <w:p w14:paraId="662F1427" w14:textId="77777777" w:rsidR="005B2359" w:rsidRPr="00F32038" w:rsidRDefault="00DB1C38"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lista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lor (clasificate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codificate</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conformitate cu prevederile legisla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 europene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na</w:t>
      </w:r>
      <w:r w:rsidR="00C67EF9" w:rsidRPr="00F32038">
        <w:rPr>
          <w:rFonts w:ascii="Arial Narrow" w:hAnsi="Arial Narrow" w:cs="Arial"/>
          <w:i/>
          <w:noProof/>
          <w:sz w:val="24"/>
          <w:szCs w:val="24"/>
        </w:rPr>
        <w:t>ț</w:t>
      </w:r>
      <w:r w:rsidRPr="00F32038">
        <w:rPr>
          <w:rFonts w:ascii="Arial Narrow" w:hAnsi="Arial Narrow" w:cs="Arial"/>
          <w:i/>
          <w:noProof/>
          <w:sz w:val="24"/>
          <w:szCs w:val="24"/>
        </w:rPr>
        <w:t>ionale privind de</w:t>
      </w:r>
      <w:r w:rsidR="00C67EF9" w:rsidRPr="00F32038">
        <w:rPr>
          <w:rFonts w:ascii="Arial Narrow" w:hAnsi="Arial Narrow" w:cs="Arial"/>
          <w:i/>
          <w:noProof/>
          <w:sz w:val="24"/>
          <w:szCs w:val="24"/>
        </w:rPr>
        <w:t>ș</w:t>
      </w:r>
      <w:r w:rsidRPr="00F32038">
        <w:rPr>
          <w:rFonts w:ascii="Arial Narrow" w:hAnsi="Arial Narrow" w:cs="Arial"/>
          <w:i/>
          <w:noProof/>
          <w:sz w:val="24"/>
          <w:szCs w:val="24"/>
        </w:rPr>
        <w:t>eurile), cantit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 de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 xml:space="preserve"> generate</w:t>
      </w:r>
    </w:p>
    <w:p w14:paraId="37250EF5" w14:textId="77777777" w:rsidR="00DB1C38" w:rsidRPr="00F32038" w:rsidRDefault="00DB1C38"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programul de prevenire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reducere a cantit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ilor de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 xml:space="preserve"> generate</w:t>
      </w:r>
    </w:p>
    <w:p w14:paraId="23BBB156" w14:textId="77777777" w:rsidR="00DB1C38" w:rsidRPr="00F32038" w:rsidRDefault="00DB1C38"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planul de gestionare a </w:t>
      </w:r>
      <w:r w:rsidR="00143A0A" w:rsidRPr="00F32038">
        <w:rPr>
          <w:rFonts w:ascii="Arial Narrow" w:hAnsi="Arial Narrow" w:cs="Arial"/>
          <w:i/>
          <w:noProof/>
          <w:sz w:val="24"/>
          <w:szCs w:val="24"/>
        </w:rPr>
        <w:t>de</w:t>
      </w:r>
      <w:r w:rsidR="00C67EF9" w:rsidRPr="00F32038">
        <w:rPr>
          <w:rFonts w:ascii="Arial Narrow" w:hAnsi="Arial Narrow" w:cs="Arial"/>
          <w:i/>
          <w:noProof/>
          <w:sz w:val="24"/>
          <w:szCs w:val="24"/>
        </w:rPr>
        <w:t>ș</w:t>
      </w:r>
      <w:r w:rsidR="00143A0A" w:rsidRPr="00F32038">
        <w:rPr>
          <w:rFonts w:ascii="Arial Narrow" w:hAnsi="Arial Narrow" w:cs="Arial"/>
          <w:i/>
          <w:noProof/>
          <w:sz w:val="24"/>
          <w:szCs w:val="24"/>
        </w:rPr>
        <w:t>euri</w:t>
      </w:r>
      <w:r w:rsidRPr="00F32038">
        <w:rPr>
          <w:rFonts w:ascii="Arial Narrow" w:hAnsi="Arial Narrow" w:cs="Arial"/>
          <w:i/>
          <w:noProof/>
          <w:sz w:val="24"/>
          <w:szCs w:val="24"/>
        </w:rPr>
        <w:t>lor</w:t>
      </w:r>
    </w:p>
    <w:p w14:paraId="728EEC08" w14:textId="77777777" w:rsidR="00DB1C38" w:rsidRPr="00F32038" w:rsidRDefault="00DB1C38" w:rsidP="00873B73">
      <w:pPr>
        <w:pStyle w:val="ListParagraph"/>
        <w:numPr>
          <w:ilvl w:val="2"/>
          <w:numId w:val="24"/>
        </w:numPr>
        <w:jc w:val="both"/>
        <w:rPr>
          <w:rFonts w:ascii="Arial Narrow" w:hAnsi="Arial Narrow" w:cs="Arial"/>
          <w:i/>
          <w:noProof/>
          <w:sz w:val="24"/>
          <w:szCs w:val="24"/>
        </w:rPr>
      </w:pPr>
      <w:r w:rsidRPr="00F32038">
        <w:rPr>
          <w:rFonts w:ascii="Arial Narrow" w:hAnsi="Arial Narrow" w:cs="Arial"/>
          <w:i/>
          <w:noProof/>
          <w:sz w:val="24"/>
          <w:szCs w:val="24"/>
        </w:rPr>
        <w:t>gospod</w:t>
      </w:r>
      <w:r w:rsidR="003757EB" w:rsidRPr="00F32038">
        <w:rPr>
          <w:rFonts w:ascii="Arial Narrow" w:hAnsi="Arial Narrow" w:cs="Arial"/>
          <w:i/>
          <w:noProof/>
          <w:sz w:val="24"/>
          <w:szCs w:val="24"/>
        </w:rPr>
        <w:t>ă</w:t>
      </w:r>
      <w:r w:rsidRPr="00F32038">
        <w:rPr>
          <w:rFonts w:ascii="Arial Narrow" w:hAnsi="Arial Narrow" w:cs="Arial"/>
          <w:i/>
          <w:noProof/>
          <w:sz w:val="24"/>
          <w:szCs w:val="24"/>
        </w:rPr>
        <w:t>rirea substan</w:t>
      </w:r>
      <w:r w:rsidR="00C67EF9" w:rsidRPr="00F32038">
        <w:rPr>
          <w:rFonts w:ascii="Arial Narrow" w:hAnsi="Arial Narrow" w:cs="Arial"/>
          <w:i/>
          <w:noProof/>
          <w:sz w:val="24"/>
          <w:szCs w:val="24"/>
        </w:rPr>
        <w:t>ț</w:t>
      </w:r>
      <w:r w:rsidRPr="00F32038">
        <w:rPr>
          <w:rFonts w:ascii="Arial Narrow" w:hAnsi="Arial Narrow" w:cs="Arial"/>
          <w:i/>
          <w:noProof/>
          <w:sz w:val="24"/>
          <w:szCs w:val="24"/>
        </w:rPr>
        <w:t>elor</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preparatelor chimice periculoase</w:t>
      </w:r>
    </w:p>
    <w:p w14:paraId="7001ED28" w14:textId="77777777" w:rsidR="00DB1C38" w:rsidRPr="00F32038" w:rsidRDefault="00DB1C38"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substan</w:t>
      </w:r>
      <w:r w:rsidR="00C67EF9" w:rsidRPr="00F32038">
        <w:rPr>
          <w:rFonts w:ascii="Arial Narrow" w:hAnsi="Arial Narrow" w:cs="Arial"/>
          <w:i/>
          <w:noProof/>
          <w:sz w:val="24"/>
          <w:szCs w:val="24"/>
        </w:rPr>
        <w:t>ț</w:t>
      </w:r>
      <w:r w:rsidRPr="00F32038">
        <w:rPr>
          <w:rFonts w:ascii="Arial Narrow" w:hAnsi="Arial Narrow" w:cs="Arial"/>
          <w:i/>
          <w:noProof/>
          <w:sz w:val="24"/>
          <w:szCs w:val="24"/>
        </w:rPr>
        <w:t>ele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preparatele chimice periculoase utilizate si/sau produse</w:t>
      </w:r>
    </w:p>
    <w:p w14:paraId="14F41A49" w14:textId="77777777" w:rsidR="00DB1C38" w:rsidRPr="00F32038" w:rsidRDefault="00DB1C38" w:rsidP="00873B73">
      <w:pPr>
        <w:pStyle w:val="ListParagraph"/>
        <w:numPr>
          <w:ilvl w:val="3"/>
          <w:numId w:val="24"/>
        </w:numPr>
        <w:jc w:val="both"/>
        <w:rPr>
          <w:rFonts w:ascii="Arial Narrow" w:hAnsi="Arial Narrow" w:cs="Arial"/>
          <w:i/>
          <w:noProof/>
          <w:sz w:val="24"/>
          <w:szCs w:val="24"/>
        </w:rPr>
      </w:pPr>
      <w:r w:rsidRPr="00F32038">
        <w:rPr>
          <w:rFonts w:ascii="Arial Narrow" w:hAnsi="Arial Narrow" w:cs="Arial"/>
          <w:i/>
          <w:noProof/>
          <w:sz w:val="24"/>
          <w:szCs w:val="24"/>
        </w:rPr>
        <w:t>modul de gospod</w:t>
      </w:r>
      <w:r w:rsidR="003757EB" w:rsidRPr="00F32038">
        <w:rPr>
          <w:rFonts w:ascii="Arial Narrow" w:hAnsi="Arial Narrow" w:cs="Arial"/>
          <w:i/>
          <w:noProof/>
          <w:sz w:val="24"/>
          <w:szCs w:val="24"/>
        </w:rPr>
        <w:t>ă</w:t>
      </w:r>
      <w:r w:rsidRPr="00F32038">
        <w:rPr>
          <w:rFonts w:ascii="Arial Narrow" w:hAnsi="Arial Narrow" w:cs="Arial"/>
          <w:i/>
          <w:noProof/>
          <w:sz w:val="24"/>
          <w:szCs w:val="24"/>
        </w:rPr>
        <w:t>rire a substan</w:t>
      </w:r>
      <w:r w:rsidR="00C67EF9" w:rsidRPr="00F32038">
        <w:rPr>
          <w:rFonts w:ascii="Arial Narrow" w:hAnsi="Arial Narrow" w:cs="Arial"/>
          <w:i/>
          <w:noProof/>
          <w:sz w:val="24"/>
          <w:szCs w:val="24"/>
        </w:rPr>
        <w:t>ț</w:t>
      </w:r>
      <w:r w:rsidRPr="00F32038">
        <w:rPr>
          <w:rFonts w:ascii="Arial Narrow" w:hAnsi="Arial Narrow" w:cs="Arial"/>
          <w:i/>
          <w:noProof/>
          <w:sz w:val="24"/>
          <w:szCs w:val="24"/>
        </w:rPr>
        <w:t>elor</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preparatelor chimice periculoase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asigurarea condi</w:t>
      </w:r>
      <w:r w:rsidR="00C67EF9" w:rsidRPr="00F32038">
        <w:rPr>
          <w:rFonts w:ascii="Arial Narrow" w:hAnsi="Arial Narrow" w:cs="Arial"/>
          <w:i/>
          <w:noProof/>
          <w:sz w:val="24"/>
          <w:szCs w:val="24"/>
        </w:rPr>
        <w:t>ț</w:t>
      </w:r>
      <w:r w:rsidRPr="00F32038">
        <w:rPr>
          <w:rFonts w:ascii="Arial Narrow" w:hAnsi="Arial Narrow" w:cs="Arial"/>
          <w:i/>
          <w:noProof/>
          <w:sz w:val="24"/>
          <w:szCs w:val="24"/>
        </w:rPr>
        <w:t>iilor de protec</w:t>
      </w:r>
      <w:r w:rsidR="00C67EF9" w:rsidRPr="00F32038">
        <w:rPr>
          <w:rFonts w:ascii="Arial Narrow" w:hAnsi="Arial Narrow" w:cs="Arial"/>
          <w:i/>
          <w:noProof/>
          <w:sz w:val="24"/>
          <w:szCs w:val="24"/>
        </w:rPr>
        <w:t>ț</w:t>
      </w:r>
      <w:r w:rsidRPr="00F32038">
        <w:rPr>
          <w:rFonts w:ascii="Arial Narrow" w:hAnsi="Arial Narrow" w:cs="Arial"/>
          <w:i/>
          <w:noProof/>
          <w:sz w:val="24"/>
          <w:szCs w:val="24"/>
        </w:rPr>
        <w:t>ie a factorilor de mediu</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s</w:t>
      </w:r>
      <w:r w:rsidR="003757EB" w:rsidRPr="00F32038">
        <w:rPr>
          <w:rFonts w:ascii="Arial Narrow" w:hAnsi="Arial Narrow" w:cs="Arial"/>
          <w:i/>
          <w:noProof/>
          <w:sz w:val="24"/>
          <w:szCs w:val="24"/>
        </w:rPr>
        <w:t>ă</w:t>
      </w:r>
      <w:r w:rsidRPr="00F32038">
        <w:rPr>
          <w:rFonts w:ascii="Arial Narrow" w:hAnsi="Arial Narrow" w:cs="Arial"/>
          <w:i/>
          <w:noProof/>
          <w:sz w:val="24"/>
          <w:szCs w:val="24"/>
        </w:rPr>
        <w:t>n</w:t>
      </w:r>
      <w:r w:rsidR="003757EB" w:rsidRPr="00F32038">
        <w:rPr>
          <w:rFonts w:ascii="Arial Narrow" w:hAnsi="Arial Narrow" w:cs="Arial"/>
          <w:i/>
          <w:noProof/>
          <w:sz w:val="24"/>
          <w:szCs w:val="24"/>
        </w:rPr>
        <w:t>ă</w:t>
      </w:r>
      <w:r w:rsidRPr="00F32038">
        <w:rPr>
          <w:rFonts w:ascii="Arial Narrow" w:hAnsi="Arial Narrow" w:cs="Arial"/>
          <w:i/>
          <w:noProof/>
          <w:sz w:val="24"/>
          <w:szCs w:val="24"/>
        </w:rPr>
        <w:t>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popula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w:t>
      </w:r>
    </w:p>
    <w:p w14:paraId="73A114A5" w14:textId="77777777" w:rsidR="005B2359" w:rsidRPr="00F32038" w:rsidRDefault="009E6847"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Utilizarea resurselor naturale,</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special a solului, a terenurilor, a apei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biodiversit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w:t>
      </w:r>
    </w:p>
    <w:p w14:paraId="05A1EBA4" w14:textId="77777777" w:rsidR="006F0743"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t>DESCRIEREA ASPECTELOR DE MEDIU SUSCEPTIBILE A FI AFECTATE</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MOD SEMNIFICATIV DE PROIECT</w:t>
      </w:r>
    </w:p>
    <w:p w14:paraId="2FD9A30F"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impactul asupra popula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 s</w:t>
      </w:r>
      <w:r w:rsidR="003757EB" w:rsidRPr="00F32038">
        <w:rPr>
          <w:rFonts w:ascii="Arial Narrow" w:hAnsi="Arial Narrow" w:cs="Arial"/>
          <w:i/>
          <w:noProof/>
          <w:sz w:val="24"/>
          <w:szCs w:val="24"/>
        </w:rPr>
        <w:t>ă</w:t>
      </w:r>
      <w:r w:rsidRPr="00F32038">
        <w:rPr>
          <w:rFonts w:ascii="Arial Narrow" w:hAnsi="Arial Narrow" w:cs="Arial"/>
          <w:i/>
          <w:noProof/>
          <w:sz w:val="24"/>
          <w:szCs w:val="24"/>
        </w:rPr>
        <w:t>n</w:t>
      </w:r>
      <w:r w:rsidR="003757EB" w:rsidRPr="00F32038">
        <w:rPr>
          <w:rFonts w:ascii="Arial Narrow" w:hAnsi="Arial Narrow" w:cs="Arial"/>
          <w:i/>
          <w:noProof/>
          <w:sz w:val="24"/>
          <w:szCs w:val="24"/>
        </w:rPr>
        <w:t>ă</w:t>
      </w:r>
      <w:r w:rsidRPr="00F32038">
        <w:rPr>
          <w:rFonts w:ascii="Arial Narrow" w:hAnsi="Arial Narrow" w:cs="Arial"/>
          <w:i/>
          <w:noProof/>
          <w:sz w:val="24"/>
          <w:szCs w:val="24"/>
        </w:rPr>
        <w:t>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umane, biodiversit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(acord</w:t>
      </w:r>
      <w:r w:rsidR="003757EB" w:rsidRPr="00F32038">
        <w:rPr>
          <w:rFonts w:ascii="Arial Narrow" w:hAnsi="Arial Narrow" w:cs="Arial"/>
          <w:i/>
          <w:noProof/>
          <w:sz w:val="24"/>
          <w:szCs w:val="24"/>
        </w:rPr>
        <w:t>â</w:t>
      </w:r>
      <w:r w:rsidRPr="00F32038">
        <w:rPr>
          <w:rFonts w:ascii="Arial Narrow" w:hAnsi="Arial Narrow" w:cs="Arial"/>
          <w:i/>
          <w:noProof/>
          <w:sz w:val="24"/>
          <w:szCs w:val="24"/>
        </w:rPr>
        <w:t>nd o aten</w:t>
      </w:r>
      <w:r w:rsidR="00C67EF9" w:rsidRPr="00F32038">
        <w:rPr>
          <w:rFonts w:ascii="Arial Narrow" w:hAnsi="Arial Narrow" w:cs="Arial"/>
          <w:i/>
          <w:noProof/>
          <w:sz w:val="24"/>
          <w:szCs w:val="24"/>
        </w:rPr>
        <w:t>ț</w:t>
      </w:r>
      <w:r w:rsidRPr="00F32038">
        <w:rPr>
          <w:rFonts w:ascii="Arial Narrow" w:hAnsi="Arial Narrow" w:cs="Arial"/>
          <w:i/>
          <w:noProof/>
          <w:sz w:val="24"/>
          <w:szCs w:val="24"/>
        </w:rPr>
        <w:t>ie speciala speciilor</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habitatelor protejate), conservarea habitatelor naturale, a florei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faunei s</w:t>
      </w:r>
      <w:r w:rsidR="003757EB" w:rsidRPr="00F32038">
        <w:rPr>
          <w:rFonts w:ascii="Arial Narrow" w:hAnsi="Arial Narrow" w:cs="Arial"/>
          <w:i/>
          <w:noProof/>
          <w:sz w:val="24"/>
          <w:szCs w:val="24"/>
        </w:rPr>
        <w:t>ă</w:t>
      </w:r>
      <w:r w:rsidRPr="00F32038">
        <w:rPr>
          <w:rFonts w:ascii="Arial Narrow" w:hAnsi="Arial Narrow" w:cs="Arial"/>
          <w:i/>
          <w:noProof/>
          <w:sz w:val="24"/>
          <w:szCs w:val="24"/>
        </w:rPr>
        <w:t>lbatice, terenurilor, solului, folosin</w:t>
      </w:r>
      <w:r w:rsidR="00C67EF9" w:rsidRPr="00F32038">
        <w:rPr>
          <w:rFonts w:ascii="Arial Narrow" w:hAnsi="Arial Narrow" w:cs="Arial"/>
          <w:i/>
          <w:noProof/>
          <w:sz w:val="24"/>
          <w:szCs w:val="24"/>
        </w:rPr>
        <w:t>ț</w:t>
      </w:r>
      <w:r w:rsidRPr="00F32038">
        <w:rPr>
          <w:rFonts w:ascii="Arial Narrow" w:hAnsi="Arial Narrow" w:cs="Arial"/>
          <w:i/>
          <w:noProof/>
          <w:sz w:val="24"/>
          <w:szCs w:val="24"/>
        </w:rPr>
        <w:t>elor, bunurilor materiale, calit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regimului cantitativ al apei, calit</w:t>
      </w:r>
      <w:r w:rsidR="003757E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ii aerului, climei (de exemplu, natura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amploarea emisiilor de gaze cu efect de sera), zgomotelor</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vibra</w:t>
      </w:r>
      <w:r w:rsidR="00C67EF9" w:rsidRPr="00F32038">
        <w:rPr>
          <w:rFonts w:ascii="Arial Narrow" w:hAnsi="Arial Narrow" w:cs="Arial"/>
          <w:i/>
          <w:noProof/>
          <w:sz w:val="24"/>
          <w:szCs w:val="24"/>
        </w:rPr>
        <w:t>ț</w:t>
      </w:r>
      <w:r w:rsidRPr="00F32038">
        <w:rPr>
          <w:rFonts w:ascii="Arial Narrow" w:hAnsi="Arial Narrow" w:cs="Arial"/>
          <w:i/>
          <w:noProof/>
          <w:sz w:val="24"/>
          <w:szCs w:val="24"/>
        </w:rPr>
        <w:t>iilor, peisajului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mediului vizual, patrimoniului istoric</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cultural</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asupra interac</w:t>
      </w:r>
      <w:r w:rsidR="00C67EF9" w:rsidRPr="00F32038">
        <w:rPr>
          <w:rFonts w:ascii="Arial Narrow" w:hAnsi="Arial Narrow" w:cs="Arial"/>
          <w:i/>
          <w:noProof/>
          <w:sz w:val="24"/>
          <w:szCs w:val="24"/>
        </w:rPr>
        <w:t>ț</w:t>
      </w:r>
      <w:r w:rsidRPr="00F32038">
        <w:rPr>
          <w:rFonts w:ascii="Arial Narrow" w:hAnsi="Arial Narrow" w:cs="Arial"/>
          <w:i/>
          <w:noProof/>
          <w:sz w:val="24"/>
          <w:szCs w:val="24"/>
        </w:rPr>
        <w:t>iunilor dintre aceste elemente. Natura impactului (adic</w:t>
      </w:r>
      <w:r w:rsidR="003757EB" w:rsidRPr="00F32038">
        <w:rPr>
          <w:rFonts w:ascii="Arial Narrow" w:hAnsi="Arial Narrow" w:cs="Arial"/>
          <w:i/>
          <w:noProof/>
          <w:sz w:val="24"/>
          <w:szCs w:val="24"/>
        </w:rPr>
        <w:t xml:space="preserve">ă </w:t>
      </w:r>
      <w:r w:rsidRPr="00F32038">
        <w:rPr>
          <w:rFonts w:ascii="Arial Narrow" w:hAnsi="Arial Narrow" w:cs="Arial"/>
          <w:i/>
          <w:noProof/>
          <w:sz w:val="24"/>
          <w:szCs w:val="24"/>
        </w:rPr>
        <w:t>impactul direct, indirect, secundar, cumulativ, pe termen scurt, mediu</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lung, permanent</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temporar, pozitiv</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negativ)</w:t>
      </w:r>
    </w:p>
    <w:p w14:paraId="4B513DEE"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extinderea impactului (zona geografica, num</w:t>
      </w:r>
      <w:r w:rsidR="003757EB" w:rsidRPr="00F32038">
        <w:rPr>
          <w:rFonts w:ascii="Arial Narrow" w:hAnsi="Arial Narrow" w:cs="Arial"/>
          <w:i/>
          <w:noProof/>
          <w:sz w:val="24"/>
          <w:szCs w:val="24"/>
        </w:rPr>
        <w:t>ă</w:t>
      </w:r>
      <w:r w:rsidRPr="00F32038">
        <w:rPr>
          <w:rFonts w:ascii="Arial Narrow" w:hAnsi="Arial Narrow" w:cs="Arial"/>
          <w:i/>
          <w:noProof/>
          <w:sz w:val="24"/>
          <w:szCs w:val="24"/>
        </w:rPr>
        <w:t>rul popula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iei/habitatelor/speciilor afectate)</w:t>
      </w:r>
    </w:p>
    <w:p w14:paraId="06C1B83E"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magnitudinea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complexitatea impactului</w:t>
      </w:r>
    </w:p>
    <w:p w14:paraId="50C5E1C3"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probabilitatea impactului</w:t>
      </w:r>
    </w:p>
    <w:p w14:paraId="5272DB5E"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durata, frecventa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reversibilitatea impactului</w:t>
      </w:r>
    </w:p>
    <w:p w14:paraId="1B5683B6"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masurile de evitare, reducere sau ameliorare a impactului semnificativ asupra mediului</w:t>
      </w:r>
    </w:p>
    <w:p w14:paraId="6107996F" w14:textId="77777777" w:rsidR="00E62D03" w:rsidRPr="00F32038" w:rsidRDefault="00E62D03"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natura transfrontaliera a impactului</w:t>
      </w:r>
    </w:p>
    <w:p w14:paraId="7B9619A0" w14:textId="77777777" w:rsidR="006F0743"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t>PREVEDERI PENTRU MONITORIZAREA MEDIULUI - DOTARI</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ȘI</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MASURI PREVAZUTE PENTRU CONTROLUL EMISIILOR DE</w:t>
      </w:r>
      <w:r w:rsidR="00A456D2" w:rsidRPr="00F32038">
        <w:rPr>
          <w:rFonts w:ascii="Arial Narrow" w:hAnsi="Arial Narrow" w:cs="Arial"/>
          <w:noProof/>
          <w:sz w:val="24"/>
          <w:szCs w:val="24"/>
        </w:rPr>
        <w:t xml:space="preserve"> </w:t>
      </w:r>
      <w:r w:rsidR="00D033A7" w:rsidRPr="00F32038">
        <w:rPr>
          <w:rFonts w:ascii="Arial Narrow" w:hAnsi="Arial Narrow" w:cs="Arial"/>
          <w:noProof/>
          <w:sz w:val="24"/>
          <w:szCs w:val="24"/>
        </w:rPr>
        <w:t>POLUANȚI</w:t>
      </w:r>
      <w:r w:rsidR="00A456D2"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MEDIU, INCLUSIV PENTRU CONFORMAREA LA CERINTELE PRIVIND MONITORIZAREA EMISIILOR PREVAZUTE DE CONCLUZIILE CELOR MAI BUNE TEHNICI DISPONIBILE APLICABILE. SE VA AVEA</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VEDERE</w:t>
      </w:r>
      <w:r w:rsidR="002113E8" w:rsidRPr="00F32038">
        <w:rPr>
          <w:rFonts w:ascii="Arial Narrow" w:hAnsi="Arial Narrow" w:cs="Arial"/>
          <w:noProof/>
          <w:sz w:val="24"/>
          <w:szCs w:val="24"/>
        </w:rPr>
        <w:t xml:space="preserve"> </w:t>
      </w:r>
      <w:r w:rsidR="00D033A7" w:rsidRPr="00F32038">
        <w:rPr>
          <w:rFonts w:ascii="Arial Narrow" w:hAnsi="Arial Narrow" w:cs="Arial"/>
          <w:noProof/>
          <w:sz w:val="24"/>
          <w:szCs w:val="24"/>
        </w:rPr>
        <w:t>CA</w:t>
      </w:r>
      <w:r w:rsidR="002113E8" w:rsidRPr="00F32038">
        <w:rPr>
          <w:rFonts w:ascii="Arial Narrow" w:hAnsi="Arial Narrow" w:cs="Arial"/>
          <w:noProof/>
          <w:sz w:val="24"/>
          <w:szCs w:val="24"/>
        </w:rPr>
        <w:t xml:space="preserve"> </w:t>
      </w:r>
      <w:r w:rsidRPr="00F32038">
        <w:rPr>
          <w:rFonts w:ascii="Arial Narrow" w:hAnsi="Arial Narrow" w:cs="Arial"/>
          <w:noProof/>
          <w:sz w:val="24"/>
          <w:szCs w:val="24"/>
        </w:rPr>
        <w:t>IMPLEMENTAREA PROIECTULUI</w:t>
      </w:r>
      <w:r w:rsidR="009B760C" w:rsidRPr="00F32038">
        <w:rPr>
          <w:rFonts w:ascii="Arial Narrow" w:hAnsi="Arial Narrow" w:cs="Arial"/>
          <w:noProof/>
          <w:sz w:val="24"/>
          <w:szCs w:val="24"/>
        </w:rPr>
        <w:t xml:space="preserve"> </w:t>
      </w:r>
      <w:r w:rsidR="00D033A7" w:rsidRPr="00F32038">
        <w:rPr>
          <w:rFonts w:ascii="Arial Narrow" w:hAnsi="Arial Narrow" w:cs="Arial"/>
          <w:noProof/>
          <w:sz w:val="24"/>
          <w:szCs w:val="24"/>
        </w:rPr>
        <w:t>SĂ</w:t>
      </w:r>
      <w:r w:rsidR="009B760C" w:rsidRPr="00F32038">
        <w:rPr>
          <w:rFonts w:ascii="Arial Narrow" w:hAnsi="Arial Narrow" w:cs="Arial"/>
          <w:noProof/>
          <w:sz w:val="24"/>
          <w:szCs w:val="24"/>
        </w:rPr>
        <w:t xml:space="preserve"> </w:t>
      </w:r>
      <w:r w:rsidRPr="00F32038">
        <w:rPr>
          <w:rFonts w:ascii="Arial Narrow" w:hAnsi="Arial Narrow" w:cs="Arial"/>
          <w:noProof/>
          <w:sz w:val="24"/>
          <w:szCs w:val="24"/>
        </w:rPr>
        <w:t>NU INFLUENTEZE NEGATIV CALITATEA AERULUI</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ZONA</w:t>
      </w:r>
    </w:p>
    <w:p w14:paraId="48621B51" w14:textId="77777777" w:rsidR="008A6DC1"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t>LEGATURA CU ALTE ACTE NORMATIVE SI/SAU PLANURI/PROGRAME/STRATEGII/DOCUMENTE DE PLANIFICARE</w:t>
      </w:r>
    </w:p>
    <w:p w14:paraId="76BEC691" w14:textId="77777777" w:rsidR="008A6DC1" w:rsidRPr="00F32038" w:rsidRDefault="008A6DC1"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Justificarea </w:t>
      </w:r>
      <w:r w:rsidR="003757EB" w:rsidRPr="00F32038">
        <w:rPr>
          <w:rFonts w:ascii="Arial Narrow" w:hAnsi="Arial Narrow" w:cs="Arial"/>
          <w:i/>
          <w:noProof/>
          <w:sz w:val="24"/>
          <w:szCs w:val="24"/>
        </w:rPr>
        <w:t>î</w:t>
      </w:r>
      <w:r w:rsidRPr="00F32038">
        <w:rPr>
          <w:rFonts w:ascii="Arial Narrow" w:hAnsi="Arial Narrow" w:cs="Arial"/>
          <w:i/>
          <w:noProof/>
          <w:sz w:val="24"/>
          <w:szCs w:val="24"/>
        </w:rPr>
        <w:t>ncadr</w:t>
      </w:r>
      <w:r w:rsidR="003757EB" w:rsidRPr="00F32038">
        <w:rPr>
          <w:rFonts w:ascii="Arial Narrow" w:hAnsi="Arial Narrow" w:cs="Arial"/>
          <w:i/>
          <w:noProof/>
          <w:sz w:val="24"/>
          <w:szCs w:val="24"/>
        </w:rPr>
        <w:t>ă</w:t>
      </w:r>
      <w:r w:rsidRPr="00F32038">
        <w:rPr>
          <w:rFonts w:ascii="Arial Narrow" w:hAnsi="Arial Narrow" w:cs="Arial"/>
          <w:i/>
          <w:noProof/>
          <w:sz w:val="24"/>
          <w:szCs w:val="24"/>
        </w:rPr>
        <w:t>rii proiectului, dup</w:t>
      </w:r>
      <w:r w:rsidR="003757EB" w:rsidRPr="00F32038">
        <w:rPr>
          <w:rFonts w:ascii="Arial Narrow" w:hAnsi="Arial Narrow" w:cs="Arial"/>
          <w:i/>
          <w:noProof/>
          <w:sz w:val="24"/>
          <w:szCs w:val="24"/>
        </w:rPr>
        <w:t>ă</w:t>
      </w:r>
      <w:r w:rsidRPr="00F32038">
        <w:rPr>
          <w:rFonts w:ascii="Arial Narrow" w:hAnsi="Arial Narrow" w:cs="Arial"/>
          <w:i/>
          <w:noProof/>
          <w:sz w:val="24"/>
          <w:szCs w:val="24"/>
        </w:rPr>
        <w:t xml:space="preserve"> caz,</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prevederile altor acte normative na</w:t>
      </w:r>
      <w:r w:rsidR="00C67EF9" w:rsidRPr="00F32038">
        <w:rPr>
          <w:rFonts w:ascii="Arial Narrow" w:hAnsi="Arial Narrow" w:cs="Arial"/>
          <w:i/>
          <w:noProof/>
          <w:sz w:val="24"/>
          <w:szCs w:val="24"/>
        </w:rPr>
        <w:t>ț</w:t>
      </w:r>
      <w:r w:rsidRPr="00F32038">
        <w:rPr>
          <w:rFonts w:ascii="Arial Narrow" w:hAnsi="Arial Narrow" w:cs="Arial"/>
          <w:i/>
          <w:noProof/>
          <w:sz w:val="24"/>
          <w:szCs w:val="24"/>
        </w:rPr>
        <w:t>ionale care transpun legisla</w:t>
      </w:r>
      <w:r w:rsidR="00C67EF9" w:rsidRPr="00F32038">
        <w:rPr>
          <w:rFonts w:ascii="Arial Narrow" w:hAnsi="Arial Narrow" w:cs="Arial"/>
          <w:i/>
          <w:noProof/>
          <w:sz w:val="24"/>
          <w:szCs w:val="24"/>
        </w:rPr>
        <w:t>ț</w:t>
      </w:r>
      <w:r w:rsidRPr="00F32038">
        <w:rPr>
          <w:rFonts w:ascii="Arial Narrow" w:hAnsi="Arial Narrow" w:cs="Arial"/>
          <w:i/>
          <w:noProof/>
          <w:sz w:val="24"/>
          <w:szCs w:val="24"/>
        </w:rPr>
        <w:t>ia Uniunii Europene: Directiva 2010/75/UE (IED) a Parlamentului European</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Consiliului din 24 noiembrie 2010 privind emisiile industriale (prevenirea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controlul integrat al polu</w:t>
      </w:r>
      <w:r w:rsidR="003757EB" w:rsidRPr="00F32038">
        <w:rPr>
          <w:rFonts w:ascii="Arial Narrow" w:hAnsi="Arial Narrow" w:cs="Arial"/>
          <w:i/>
          <w:noProof/>
          <w:sz w:val="24"/>
          <w:szCs w:val="24"/>
        </w:rPr>
        <w:t>ă</w:t>
      </w:r>
      <w:r w:rsidRPr="00F32038">
        <w:rPr>
          <w:rFonts w:ascii="Arial Narrow" w:hAnsi="Arial Narrow" w:cs="Arial"/>
          <w:i/>
          <w:noProof/>
          <w:sz w:val="24"/>
          <w:szCs w:val="24"/>
        </w:rPr>
        <w:t>rii), Directiva 2012/18/UE a Parlamentului European</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Consiliului din 4 iulie 2012 privind controlul pericolelor de accidente majore care implica substan</w:t>
      </w:r>
      <w:r w:rsidR="00C67EF9" w:rsidRPr="00F32038">
        <w:rPr>
          <w:rFonts w:ascii="Arial Narrow" w:hAnsi="Arial Narrow" w:cs="Arial"/>
          <w:i/>
          <w:noProof/>
          <w:sz w:val="24"/>
          <w:szCs w:val="24"/>
        </w:rPr>
        <w:t>ț</w:t>
      </w:r>
      <w:r w:rsidRPr="00F32038">
        <w:rPr>
          <w:rFonts w:ascii="Arial Narrow" w:hAnsi="Arial Narrow" w:cs="Arial"/>
          <w:i/>
          <w:noProof/>
          <w:sz w:val="24"/>
          <w:szCs w:val="24"/>
        </w:rPr>
        <w:t>e periculoase, de modificare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ulterior de abrogare a Directivei 96/82/CE a Consiliului, Directiva 2000/60/CE a Parlamentului European</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Consiliului din 23 octombrie 2000 de stabilire a unui cadru de politica comunitara</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domeniul apei, Directiva-cadru aer 2008/50/CE a Parlamentului European</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 xml:space="preserve">a Consiliului din 21 mai 2008 privind calitatea aerului </w:t>
      </w:r>
      <w:r w:rsidR="00D203BB" w:rsidRPr="00F32038">
        <w:rPr>
          <w:rFonts w:ascii="Arial Narrow" w:hAnsi="Arial Narrow" w:cs="Arial"/>
          <w:i/>
          <w:noProof/>
          <w:sz w:val="24"/>
          <w:szCs w:val="24"/>
        </w:rPr>
        <w:t>î</w:t>
      </w:r>
      <w:r w:rsidRPr="00F32038">
        <w:rPr>
          <w:rFonts w:ascii="Arial Narrow" w:hAnsi="Arial Narrow" w:cs="Arial"/>
          <w:i/>
          <w:noProof/>
          <w:sz w:val="24"/>
          <w:szCs w:val="24"/>
        </w:rPr>
        <w:t>nconjur</w:t>
      </w:r>
      <w:r w:rsidR="00D203BB" w:rsidRPr="00F32038">
        <w:rPr>
          <w:rFonts w:ascii="Arial Narrow" w:hAnsi="Arial Narrow" w:cs="Arial"/>
          <w:i/>
          <w:noProof/>
          <w:sz w:val="24"/>
          <w:szCs w:val="24"/>
        </w:rPr>
        <w:t>ă</w:t>
      </w:r>
      <w:r w:rsidRPr="00F32038">
        <w:rPr>
          <w:rFonts w:ascii="Arial Narrow" w:hAnsi="Arial Narrow" w:cs="Arial"/>
          <w:i/>
          <w:noProof/>
          <w:sz w:val="24"/>
          <w:szCs w:val="24"/>
        </w:rPr>
        <w:t>tor</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un aer mai curat pentru Europa, Directiva 2008/98/CE a Parlamentului European</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 Consiliului din 19 noiembrie 2008 privind de</w:t>
      </w:r>
      <w:r w:rsidR="00C67EF9" w:rsidRPr="00F32038">
        <w:rPr>
          <w:rFonts w:ascii="Arial Narrow" w:hAnsi="Arial Narrow" w:cs="Arial"/>
          <w:i/>
          <w:noProof/>
          <w:sz w:val="24"/>
          <w:szCs w:val="24"/>
        </w:rPr>
        <w:t>ș</w:t>
      </w:r>
      <w:r w:rsidRPr="00F32038">
        <w:rPr>
          <w:rFonts w:ascii="Arial Narrow" w:hAnsi="Arial Narrow" w:cs="Arial"/>
          <w:i/>
          <w:noProof/>
          <w:sz w:val="24"/>
          <w:szCs w:val="24"/>
        </w:rPr>
        <w:t>eurile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de abrogare a anumitor directive,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altele)</w:t>
      </w:r>
    </w:p>
    <w:p w14:paraId="0FD4A835" w14:textId="77777777" w:rsidR="008A6DC1" w:rsidRPr="00F32038" w:rsidRDefault="008A6DC1"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Se va men</w:t>
      </w:r>
      <w:r w:rsidR="00C67EF9" w:rsidRPr="00F32038">
        <w:rPr>
          <w:rFonts w:ascii="Arial Narrow" w:hAnsi="Arial Narrow" w:cs="Arial"/>
          <w:i/>
          <w:noProof/>
          <w:sz w:val="24"/>
          <w:szCs w:val="24"/>
        </w:rPr>
        <w:t>ț</w:t>
      </w:r>
      <w:r w:rsidRPr="00F32038">
        <w:rPr>
          <w:rFonts w:ascii="Arial Narrow" w:hAnsi="Arial Narrow" w:cs="Arial"/>
          <w:i/>
          <w:noProof/>
          <w:sz w:val="24"/>
          <w:szCs w:val="24"/>
        </w:rPr>
        <w:t>iona planul/programul/strategia/documentul de programare/planificare din care face proiectul, cu indicarea actului normativ prin care a fost aprobat</w:t>
      </w:r>
    </w:p>
    <w:p w14:paraId="6C45B2B9" w14:textId="77777777" w:rsidR="008A6DC1"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lastRenderedPageBreak/>
        <w:t>LUCRARI NECESARE ORGANIZARII DE SANTIER</w:t>
      </w:r>
    </w:p>
    <w:p w14:paraId="48E64942" w14:textId="77777777" w:rsidR="00530C8B" w:rsidRPr="00F32038" w:rsidRDefault="00530C8B"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descrierea lucr</w:t>
      </w:r>
      <w:r w:rsidR="00D203BB" w:rsidRPr="00F32038">
        <w:rPr>
          <w:rFonts w:ascii="Arial Narrow" w:hAnsi="Arial Narrow" w:cs="Arial"/>
          <w:i/>
          <w:noProof/>
          <w:sz w:val="24"/>
          <w:szCs w:val="24"/>
        </w:rPr>
        <w:t>ă</w:t>
      </w:r>
      <w:r w:rsidRPr="00F32038">
        <w:rPr>
          <w:rFonts w:ascii="Arial Narrow" w:hAnsi="Arial Narrow" w:cs="Arial"/>
          <w:i/>
          <w:noProof/>
          <w:sz w:val="24"/>
          <w:szCs w:val="24"/>
        </w:rPr>
        <w:t>rilor necesare organiz</w:t>
      </w:r>
      <w:r w:rsidR="00D203BB" w:rsidRPr="00F32038">
        <w:rPr>
          <w:rFonts w:ascii="Arial Narrow" w:hAnsi="Arial Narrow" w:cs="Arial"/>
          <w:i/>
          <w:noProof/>
          <w:sz w:val="24"/>
          <w:szCs w:val="24"/>
        </w:rPr>
        <w:t>ă</w:t>
      </w:r>
      <w:r w:rsidRPr="00F32038">
        <w:rPr>
          <w:rFonts w:ascii="Arial Narrow" w:hAnsi="Arial Narrow" w:cs="Arial"/>
          <w:i/>
          <w:noProof/>
          <w:sz w:val="24"/>
          <w:szCs w:val="24"/>
        </w:rPr>
        <w:t xml:space="preserve">rii de </w:t>
      </w:r>
      <w:r w:rsidR="00C67EF9" w:rsidRPr="00F32038">
        <w:rPr>
          <w:rFonts w:ascii="Arial Narrow" w:hAnsi="Arial Narrow" w:cs="Arial"/>
          <w:i/>
          <w:noProof/>
          <w:sz w:val="24"/>
          <w:szCs w:val="24"/>
        </w:rPr>
        <w:t>ș</w:t>
      </w:r>
      <w:r w:rsidRPr="00F32038">
        <w:rPr>
          <w:rFonts w:ascii="Arial Narrow" w:hAnsi="Arial Narrow" w:cs="Arial"/>
          <w:i/>
          <w:noProof/>
          <w:sz w:val="24"/>
          <w:szCs w:val="24"/>
        </w:rPr>
        <w:t>antier</w:t>
      </w:r>
    </w:p>
    <w:p w14:paraId="4595521A" w14:textId="77777777" w:rsidR="00530C8B" w:rsidRPr="00F32038" w:rsidRDefault="00530C8B"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localizarea organiz</w:t>
      </w:r>
      <w:r w:rsidR="00D203BB" w:rsidRPr="00F32038">
        <w:rPr>
          <w:rFonts w:ascii="Arial Narrow" w:hAnsi="Arial Narrow" w:cs="Arial"/>
          <w:i/>
          <w:noProof/>
          <w:sz w:val="24"/>
          <w:szCs w:val="24"/>
        </w:rPr>
        <w:t>ă</w:t>
      </w:r>
      <w:r w:rsidRPr="00F32038">
        <w:rPr>
          <w:rFonts w:ascii="Arial Narrow" w:hAnsi="Arial Narrow" w:cs="Arial"/>
          <w:i/>
          <w:noProof/>
          <w:sz w:val="24"/>
          <w:szCs w:val="24"/>
        </w:rPr>
        <w:t xml:space="preserve">rii de </w:t>
      </w:r>
      <w:r w:rsidR="00C67EF9" w:rsidRPr="00F32038">
        <w:rPr>
          <w:rFonts w:ascii="Arial Narrow" w:hAnsi="Arial Narrow" w:cs="Arial"/>
          <w:i/>
          <w:noProof/>
          <w:sz w:val="24"/>
          <w:szCs w:val="24"/>
        </w:rPr>
        <w:t>ș</w:t>
      </w:r>
      <w:r w:rsidRPr="00F32038">
        <w:rPr>
          <w:rFonts w:ascii="Arial Narrow" w:hAnsi="Arial Narrow" w:cs="Arial"/>
          <w:i/>
          <w:noProof/>
          <w:sz w:val="24"/>
          <w:szCs w:val="24"/>
        </w:rPr>
        <w:t>antier</w:t>
      </w:r>
    </w:p>
    <w:p w14:paraId="0C7B8338" w14:textId="77777777" w:rsidR="00530C8B" w:rsidRPr="00F32038" w:rsidRDefault="00530C8B"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descrierea impactului asupra mediului a lucr</w:t>
      </w:r>
      <w:r w:rsidR="00D203BB" w:rsidRPr="00F32038">
        <w:rPr>
          <w:rFonts w:ascii="Arial Narrow" w:hAnsi="Arial Narrow" w:cs="Arial"/>
          <w:i/>
          <w:noProof/>
          <w:sz w:val="24"/>
          <w:szCs w:val="24"/>
        </w:rPr>
        <w:t>ă</w:t>
      </w:r>
      <w:r w:rsidRPr="00F32038">
        <w:rPr>
          <w:rFonts w:ascii="Arial Narrow" w:hAnsi="Arial Narrow" w:cs="Arial"/>
          <w:i/>
          <w:noProof/>
          <w:sz w:val="24"/>
          <w:szCs w:val="24"/>
        </w:rPr>
        <w:t>rilor organiz</w:t>
      </w:r>
      <w:r w:rsidR="00D203BB" w:rsidRPr="00F32038">
        <w:rPr>
          <w:rFonts w:ascii="Arial Narrow" w:hAnsi="Arial Narrow" w:cs="Arial"/>
          <w:i/>
          <w:noProof/>
          <w:sz w:val="24"/>
          <w:szCs w:val="24"/>
        </w:rPr>
        <w:t>ă</w:t>
      </w:r>
      <w:r w:rsidRPr="00F32038">
        <w:rPr>
          <w:rFonts w:ascii="Arial Narrow" w:hAnsi="Arial Narrow" w:cs="Arial"/>
          <w:i/>
          <w:noProof/>
          <w:sz w:val="24"/>
          <w:szCs w:val="24"/>
        </w:rPr>
        <w:t xml:space="preserve">rii de </w:t>
      </w:r>
      <w:r w:rsidR="00C67EF9" w:rsidRPr="00F32038">
        <w:rPr>
          <w:rFonts w:ascii="Arial Narrow" w:hAnsi="Arial Narrow" w:cs="Arial"/>
          <w:i/>
          <w:noProof/>
          <w:sz w:val="24"/>
          <w:szCs w:val="24"/>
        </w:rPr>
        <w:t>ș</w:t>
      </w:r>
      <w:r w:rsidRPr="00F32038">
        <w:rPr>
          <w:rFonts w:ascii="Arial Narrow" w:hAnsi="Arial Narrow" w:cs="Arial"/>
          <w:i/>
          <w:noProof/>
          <w:sz w:val="24"/>
          <w:szCs w:val="24"/>
        </w:rPr>
        <w:t>antier</w:t>
      </w:r>
    </w:p>
    <w:p w14:paraId="7965B1AA" w14:textId="77777777" w:rsidR="00530C8B" w:rsidRPr="00F32038" w:rsidRDefault="00530C8B"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surse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ii pentru re</w:t>
      </w:r>
      <w:r w:rsidR="00C67EF9" w:rsidRPr="00F32038">
        <w:rPr>
          <w:rFonts w:ascii="Arial Narrow" w:hAnsi="Arial Narrow" w:cs="Arial"/>
          <w:i/>
          <w:noProof/>
          <w:sz w:val="24"/>
          <w:szCs w:val="24"/>
        </w:rPr>
        <w:t>ț</w:t>
      </w:r>
      <w:r w:rsidRPr="00F32038">
        <w:rPr>
          <w:rFonts w:ascii="Arial Narrow" w:hAnsi="Arial Narrow" w:cs="Arial"/>
          <w:i/>
          <w:noProof/>
          <w:sz w:val="24"/>
          <w:szCs w:val="24"/>
        </w:rPr>
        <w:t>inerea, evacuarea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dispersia poluan</w:t>
      </w:r>
      <w:r w:rsidR="00C67EF9" w:rsidRPr="00F32038">
        <w:rPr>
          <w:rFonts w:ascii="Arial Narrow" w:hAnsi="Arial Narrow" w:cs="Arial"/>
          <w:i/>
          <w:noProof/>
          <w:sz w:val="24"/>
          <w:szCs w:val="24"/>
        </w:rPr>
        <w:t>ț</w:t>
      </w:r>
      <w:r w:rsidRPr="00F32038">
        <w:rPr>
          <w:rFonts w:ascii="Arial Narrow" w:hAnsi="Arial Narrow" w:cs="Arial"/>
          <w:i/>
          <w:noProof/>
          <w:sz w:val="24"/>
          <w:szCs w:val="24"/>
        </w:rPr>
        <w:t>ilor</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mediu</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timpul organiz</w:t>
      </w:r>
      <w:r w:rsidR="00D203BB" w:rsidRPr="00F32038">
        <w:rPr>
          <w:rFonts w:ascii="Arial Narrow" w:hAnsi="Arial Narrow" w:cs="Arial"/>
          <w:i/>
          <w:noProof/>
          <w:sz w:val="24"/>
          <w:szCs w:val="24"/>
        </w:rPr>
        <w:t>ă</w:t>
      </w:r>
      <w:r w:rsidRPr="00F32038">
        <w:rPr>
          <w:rFonts w:ascii="Arial Narrow" w:hAnsi="Arial Narrow" w:cs="Arial"/>
          <w:i/>
          <w:noProof/>
          <w:sz w:val="24"/>
          <w:szCs w:val="24"/>
        </w:rPr>
        <w:t xml:space="preserve">rii de </w:t>
      </w:r>
      <w:r w:rsidR="00C67EF9" w:rsidRPr="00F32038">
        <w:rPr>
          <w:rFonts w:ascii="Arial Narrow" w:hAnsi="Arial Narrow" w:cs="Arial"/>
          <w:i/>
          <w:noProof/>
          <w:sz w:val="24"/>
          <w:szCs w:val="24"/>
        </w:rPr>
        <w:t>ș</w:t>
      </w:r>
      <w:r w:rsidRPr="00F32038">
        <w:rPr>
          <w:rFonts w:ascii="Arial Narrow" w:hAnsi="Arial Narrow" w:cs="Arial"/>
          <w:i/>
          <w:noProof/>
          <w:sz w:val="24"/>
          <w:szCs w:val="24"/>
        </w:rPr>
        <w:t>antier</w:t>
      </w:r>
    </w:p>
    <w:p w14:paraId="4D5DBB0C" w14:textId="77777777" w:rsidR="00530C8B" w:rsidRPr="00F32038" w:rsidRDefault="00530C8B"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dot</w:t>
      </w:r>
      <w:r w:rsidR="00D203BB" w:rsidRPr="00F32038">
        <w:rPr>
          <w:rFonts w:ascii="Arial Narrow" w:hAnsi="Arial Narrow" w:cs="Arial"/>
          <w:i/>
          <w:noProof/>
          <w:sz w:val="24"/>
          <w:szCs w:val="24"/>
        </w:rPr>
        <w:t>ă</w:t>
      </w:r>
      <w:r w:rsidRPr="00F32038">
        <w:rPr>
          <w:rFonts w:ascii="Arial Narrow" w:hAnsi="Arial Narrow" w:cs="Arial"/>
          <w:i/>
          <w:noProof/>
          <w:sz w:val="24"/>
          <w:szCs w:val="24"/>
        </w:rPr>
        <w:t>ri</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masuri prev</w:t>
      </w:r>
      <w:r w:rsidR="00D203BB" w:rsidRPr="00F32038">
        <w:rPr>
          <w:rFonts w:ascii="Arial Narrow" w:hAnsi="Arial Narrow" w:cs="Arial"/>
          <w:i/>
          <w:noProof/>
          <w:sz w:val="24"/>
          <w:szCs w:val="24"/>
        </w:rPr>
        <w:t>ă</w:t>
      </w:r>
      <w:r w:rsidRPr="00F32038">
        <w:rPr>
          <w:rFonts w:ascii="Arial Narrow" w:hAnsi="Arial Narrow" w:cs="Arial"/>
          <w:i/>
          <w:noProof/>
          <w:sz w:val="24"/>
          <w:szCs w:val="24"/>
        </w:rPr>
        <w:t>zute pentru controlul emisiilor de</w:t>
      </w:r>
      <w:r w:rsidR="00A456D2" w:rsidRPr="00F32038">
        <w:rPr>
          <w:rFonts w:ascii="Arial Narrow" w:hAnsi="Arial Narrow" w:cs="Arial"/>
          <w:i/>
          <w:noProof/>
          <w:sz w:val="24"/>
          <w:szCs w:val="24"/>
        </w:rPr>
        <w:t xml:space="preserve"> poluan</w:t>
      </w:r>
      <w:r w:rsidR="00C67EF9" w:rsidRPr="00F32038">
        <w:rPr>
          <w:rFonts w:ascii="Arial Narrow" w:hAnsi="Arial Narrow" w:cs="Arial"/>
          <w:i/>
          <w:noProof/>
          <w:sz w:val="24"/>
          <w:szCs w:val="24"/>
        </w:rPr>
        <w:t>ț</w:t>
      </w:r>
      <w:r w:rsidR="00A456D2" w:rsidRPr="00F32038">
        <w:rPr>
          <w:rFonts w:ascii="Arial Narrow" w:hAnsi="Arial Narrow" w:cs="Arial"/>
          <w:i/>
          <w:noProof/>
          <w:sz w:val="24"/>
          <w:szCs w:val="24"/>
        </w:rPr>
        <w:t xml:space="preserve">i </w:t>
      </w:r>
      <w:r w:rsidR="00FA0AD1" w:rsidRPr="00F32038">
        <w:rPr>
          <w:rFonts w:ascii="Arial Narrow" w:hAnsi="Arial Narrow" w:cs="Arial"/>
          <w:i/>
          <w:noProof/>
          <w:sz w:val="24"/>
          <w:szCs w:val="24"/>
        </w:rPr>
        <w:t xml:space="preserve">în </w:t>
      </w:r>
      <w:r w:rsidRPr="00F32038">
        <w:rPr>
          <w:rFonts w:ascii="Arial Narrow" w:hAnsi="Arial Narrow" w:cs="Arial"/>
          <w:i/>
          <w:noProof/>
          <w:sz w:val="24"/>
          <w:szCs w:val="24"/>
        </w:rPr>
        <w:t>mediu</w:t>
      </w:r>
    </w:p>
    <w:p w14:paraId="1FDD919B" w14:textId="77777777" w:rsidR="00530C8B" w:rsidRPr="00F32038" w:rsidRDefault="004759BE" w:rsidP="00873B73">
      <w:pPr>
        <w:pStyle w:val="ListParagraph"/>
        <w:numPr>
          <w:ilvl w:val="0"/>
          <w:numId w:val="24"/>
        </w:numPr>
        <w:ind w:left="0" w:firstLine="0"/>
        <w:jc w:val="both"/>
        <w:rPr>
          <w:rFonts w:ascii="Arial Narrow" w:hAnsi="Arial Narrow" w:cs="Arial"/>
          <w:noProof/>
          <w:sz w:val="24"/>
          <w:szCs w:val="24"/>
        </w:rPr>
      </w:pPr>
      <w:r w:rsidRPr="00F32038">
        <w:rPr>
          <w:rFonts w:ascii="Arial Narrow" w:hAnsi="Arial Narrow" w:cs="Arial"/>
          <w:noProof/>
          <w:sz w:val="24"/>
          <w:szCs w:val="24"/>
        </w:rPr>
        <w:t>LUCRARI DE REFACERE A AMPLASAMENTULUI LA FINALIZAREA INVESTITIEI,</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CAZ DE ACCIDENTE SI/SAU LA INCETAREA ACTIVITATII,</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MASURA</w:t>
      </w:r>
      <w:r w:rsidR="00FA0AD1" w:rsidRPr="00F32038">
        <w:rPr>
          <w:rFonts w:ascii="Arial Narrow" w:hAnsi="Arial Narrow" w:cs="Arial"/>
          <w:noProof/>
          <w:sz w:val="24"/>
          <w:szCs w:val="24"/>
        </w:rPr>
        <w:t xml:space="preserve"> </w:t>
      </w:r>
      <w:r w:rsidR="00D033A7" w:rsidRPr="00F32038">
        <w:rPr>
          <w:rFonts w:ascii="Arial Narrow" w:hAnsi="Arial Narrow" w:cs="Arial"/>
          <w:noProof/>
          <w:sz w:val="24"/>
          <w:szCs w:val="24"/>
        </w:rPr>
        <w:t>ÎN</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CARE ACESTE INFORMATII SUNT DISPONIBILE</w:t>
      </w:r>
    </w:p>
    <w:p w14:paraId="12279D69" w14:textId="77777777" w:rsidR="00530C8B" w:rsidRPr="00F32038" w:rsidRDefault="00EC43EE"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Lucrările </w:t>
      </w:r>
      <w:r w:rsidR="00712D0A" w:rsidRPr="00F32038">
        <w:rPr>
          <w:rFonts w:ascii="Arial Narrow" w:hAnsi="Arial Narrow" w:cs="Arial"/>
          <w:i/>
          <w:noProof/>
          <w:sz w:val="24"/>
          <w:szCs w:val="24"/>
        </w:rPr>
        <w:t>propuse pentru refacerea amplasamentului la finalizarea investi</w:t>
      </w:r>
      <w:r w:rsidR="00C67EF9" w:rsidRPr="00F32038">
        <w:rPr>
          <w:rFonts w:ascii="Arial Narrow" w:hAnsi="Arial Narrow" w:cs="Arial"/>
          <w:i/>
          <w:noProof/>
          <w:sz w:val="24"/>
          <w:szCs w:val="24"/>
        </w:rPr>
        <w:t>ț</w:t>
      </w:r>
      <w:r w:rsidR="00712D0A" w:rsidRPr="00F32038">
        <w:rPr>
          <w:rFonts w:ascii="Arial Narrow" w:hAnsi="Arial Narrow" w:cs="Arial"/>
          <w:i/>
          <w:noProof/>
          <w:sz w:val="24"/>
          <w:szCs w:val="24"/>
        </w:rPr>
        <w:t>iei,</w:t>
      </w:r>
      <w:r w:rsidR="00FA0AD1" w:rsidRPr="00F32038">
        <w:rPr>
          <w:rFonts w:ascii="Arial Narrow" w:hAnsi="Arial Narrow" w:cs="Arial"/>
          <w:i/>
          <w:noProof/>
          <w:sz w:val="24"/>
          <w:szCs w:val="24"/>
        </w:rPr>
        <w:t xml:space="preserve"> în </w:t>
      </w:r>
      <w:r w:rsidR="00712D0A" w:rsidRPr="00F32038">
        <w:rPr>
          <w:rFonts w:ascii="Arial Narrow" w:hAnsi="Arial Narrow" w:cs="Arial"/>
          <w:i/>
          <w:noProof/>
          <w:sz w:val="24"/>
          <w:szCs w:val="24"/>
        </w:rPr>
        <w:t xml:space="preserve">caz de accidente si/sau la </w:t>
      </w:r>
      <w:r w:rsidR="00D203BB" w:rsidRPr="00F32038">
        <w:rPr>
          <w:rFonts w:ascii="Arial Narrow" w:hAnsi="Arial Narrow" w:cs="Arial"/>
          <w:i/>
          <w:noProof/>
          <w:sz w:val="24"/>
          <w:szCs w:val="24"/>
        </w:rPr>
        <w:t>î</w:t>
      </w:r>
      <w:r w:rsidR="00712D0A" w:rsidRPr="00F32038">
        <w:rPr>
          <w:rFonts w:ascii="Arial Narrow" w:hAnsi="Arial Narrow" w:cs="Arial"/>
          <w:i/>
          <w:noProof/>
          <w:sz w:val="24"/>
          <w:szCs w:val="24"/>
        </w:rPr>
        <w:t>ncetarea activit</w:t>
      </w:r>
      <w:r w:rsidR="00D203B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00712D0A" w:rsidRPr="00F32038">
        <w:rPr>
          <w:rFonts w:ascii="Arial Narrow" w:hAnsi="Arial Narrow" w:cs="Arial"/>
          <w:i/>
          <w:noProof/>
          <w:sz w:val="24"/>
          <w:szCs w:val="24"/>
        </w:rPr>
        <w:t>ii</w:t>
      </w:r>
    </w:p>
    <w:p w14:paraId="14CE7E2B" w14:textId="77777777" w:rsidR="00712D0A" w:rsidRPr="00F32038" w:rsidRDefault="00712D0A"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aspecte referitoare la prevenirea</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modul de r</w:t>
      </w:r>
      <w:r w:rsidR="00D203BB" w:rsidRPr="00F32038">
        <w:rPr>
          <w:rFonts w:ascii="Arial Narrow" w:hAnsi="Arial Narrow" w:cs="Arial"/>
          <w:i/>
          <w:noProof/>
          <w:sz w:val="24"/>
          <w:szCs w:val="24"/>
        </w:rPr>
        <w:t>ă</w:t>
      </w:r>
      <w:r w:rsidRPr="00F32038">
        <w:rPr>
          <w:rFonts w:ascii="Arial Narrow" w:hAnsi="Arial Narrow" w:cs="Arial"/>
          <w:i/>
          <w:noProof/>
          <w:sz w:val="24"/>
          <w:szCs w:val="24"/>
        </w:rPr>
        <w:t>spuns pentru cazuri de polu</w:t>
      </w:r>
      <w:r w:rsidR="00D203BB" w:rsidRPr="00F32038">
        <w:rPr>
          <w:rFonts w:ascii="Arial Narrow" w:hAnsi="Arial Narrow" w:cs="Arial"/>
          <w:i/>
          <w:noProof/>
          <w:sz w:val="24"/>
          <w:szCs w:val="24"/>
        </w:rPr>
        <w:t>ăr</w:t>
      </w:r>
      <w:r w:rsidRPr="00F32038">
        <w:rPr>
          <w:rFonts w:ascii="Arial Narrow" w:hAnsi="Arial Narrow" w:cs="Arial"/>
          <w:i/>
          <w:noProof/>
          <w:sz w:val="24"/>
          <w:szCs w:val="24"/>
        </w:rPr>
        <w:t>i accidentale</w:t>
      </w:r>
    </w:p>
    <w:p w14:paraId="50CAF3DD" w14:textId="77777777" w:rsidR="00712D0A" w:rsidRPr="00F32038" w:rsidRDefault="00712D0A"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 xml:space="preserve">aspecte referitoare la </w:t>
      </w:r>
      <w:r w:rsidR="00D203BB" w:rsidRPr="00F32038">
        <w:rPr>
          <w:rFonts w:ascii="Arial Narrow" w:hAnsi="Arial Narrow" w:cs="Arial"/>
          <w:i/>
          <w:noProof/>
          <w:sz w:val="24"/>
          <w:szCs w:val="24"/>
        </w:rPr>
        <w:t>î</w:t>
      </w:r>
      <w:r w:rsidRPr="00F32038">
        <w:rPr>
          <w:rFonts w:ascii="Arial Narrow" w:hAnsi="Arial Narrow" w:cs="Arial"/>
          <w:i/>
          <w:noProof/>
          <w:sz w:val="24"/>
          <w:szCs w:val="24"/>
        </w:rPr>
        <w:t>nchiderea/dezafectarea/demolarea instala</w:t>
      </w:r>
      <w:r w:rsidR="00C67EF9" w:rsidRPr="00F32038">
        <w:rPr>
          <w:rFonts w:ascii="Arial Narrow" w:hAnsi="Arial Narrow" w:cs="Arial"/>
          <w:i/>
          <w:noProof/>
          <w:sz w:val="24"/>
          <w:szCs w:val="24"/>
        </w:rPr>
        <w:t>ț</w:t>
      </w:r>
      <w:r w:rsidRPr="00F32038">
        <w:rPr>
          <w:rFonts w:ascii="Arial Narrow" w:hAnsi="Arial Narrow" w:cs="Arial"/>
          <w:i/>
          <w:noProof/>
          <w:sz w:val="24"/>
          <w:szCs w:val="24"/>
        </w:rPr>
        <w:t>iei</w:t>
      </w:r>
    </w:p>
    <w:p w14:paraId="14FA40A0" w14:textId="77777777" w:rsidR="00712D0A" w:rsidRPr="00F32038" w:rsidRDefault="00712D0A" w:rsidP="00873B73">
      <w:pPr>
        <w:pStyle w:val="ListParagraph"/>
        <w:numPr>
          <w:ilvl w:val="1"/>
          <w:numId w:val="24"/>
        </w:numPr>
        <w:jc w:val="both"/>
        <w:rPr>
          <w:rFonts w:ascii="Arial Narrow" w:hAnsi="Arial Narrow" w:cs="Arial"/>
          <w:i/>
          <w:noProof/>
          <w:sz w:val="24"/>
          <w:szCs w:val="24"/>
        </w:rPr>
      </w:pPr>
      <w:r w:rsidRPr="00F32038">
        <w:rPr>
          <w:rFonts w:ascii="Arial Narrow" w:hAnsi="Arial Narrow" w:cs="Arial"/>
          <w:i/>
          <w:noProof/>
          <w:sz w:val="24"/>
          <w:szCs w:val="24"/>
        </w:rPr>
        <w:t>modalit</w:t>
      </w:r>
      <w:r w:rsidR="00D203BB" w:rsidRPr="00F32038">
        <w:rPr>
          <w:rFonts w:ascii="Arial Narrow" w:hAnsi="Arial Narrow" w:cs="Arial"/>
          <w:i/>
          <w:noProof/>
          <w:sz w:val="24"/>
          <w:szCs w:val="24"/>
        </w:rPr>
        <w:t>ă</w:t>
      </w:r>
      <w:r w:rsidR="00C67EF9" w:rsidRPr="00F32038">
        <w:rPr>
          <w:rFonts w:ascii="Arial Narrow" w:hAnsi="Arial Narrow" w:cs="Arial"/>
          <w:i/>
          <w:noProof/>
          <w:sz w:val="24"/>
          <w:szCs w:val="24"/>
        </w:rPr>
        <w:t>ț</w:t>
      </w:r>
      <w:r w:rsidRPr="00F32038">
        <w:rPr>
          <w:rFonts w:ascii="Arial Narrow" w:hAnsi="Arial Narrow" w:cs="Arial"/>
          <w:i/>
          <w:noProof/>
          <w:sz w:val="24"/>
          <w:szCs w:val="24"/>
        </w:rPr>
        <w:t>i de refacere a st</w:t>
      </w:r>
      <w:r w:rsidR="00D203BB" w:rsidRPr="00F32038">
        <w:rPr>
          <w:rFonts w:ascii="Arial Narrow" w:hAnsi="Arial Narrow" w:cs="Arial"/>
          <w:i/>
          <w:noProof/>
          <w:sz w:val="24"/>
          <w:szCs w:val="24"/>
        </w:rPr>
        <w:t>ă</w:t>
      </w:r>
      <w:r w:rsidRPr="00F32038">
        <w:rPr>
          <w:rFonts w:ascii="Arial Narrow" w:hAnsi="Arial Narrow" w:cs="Arial"/>
          <w:i/>
          <w:noProof/>
          <w:sz w:val="24"/>
          <w:szCs w:val="24"/>
        </w:rPr>
        <w:t>rii ini</w:t>
      </w:r>
      <w:r w:rsidR="00C67EF9" w:rsidRPr="00F32038">
        <w:rPr>
          <w:rFonts w:ascii="Arial Narrow" w:hAnsi="Arial Narrow" w:cs="Arial"/>
          <w:i/>
          <w:noProof/>
          <w:sz w:val="24"/>
          <w:szCs w:val="24"/>
        </w:rPr>
        <w:t>ț</w:t>
      </w:r>
      <w:r w:rsidRPr="00F32038">
        <w:rPr>
          <w:rFonts w:ascii="Arial Narrow" w:hAnsi="Arial Narrow" w:cs="Arial"/>
          <w:i/>
          <w:noProof/>
          <w:sz w:val="24"/>
          <w:szCs w:val="24"/>
        </w:rPr>
        <w:t>iale/reabilitare</w:t>
      </w:r>
      <w:r w:rsidR="00FA0AD1" w:rsidRPr="00F32038">
        <w:rPr>
          <w:rFonts w:ascii="Arial Narrow" w:hAnsi="Arial Narrow" w:cs="Arial"/>
          <w:i/>
          <w:noProof/>
          <w:sz w:val="24"/>
          <w:szCs w:val="24"/>
        </w:rPr>
        <w:t xml:space="preserve"> în </w:t>
      </w:r>
      <w:r w:rsidRPr="00F32038">
        <w:rPr>
          <w:rFonts w:ascii="Arial Narrow" w:hAnsi="Arial Narrow" w:cs="Arial"/>
          <w:i/>
          <w:noProof/>
          <w:sz w:val="24"/>
          <w:szCs w:val="24"/>
        </w:rPr>
        <w:t>vederea utiliz</w:t>
      </w:r>
      <w:r w:rsidR="00D203BB" w:rsidRPr="00F32038">
        <w:rPr>
          <w:rFonts w:ascii="Arial Narrow" w:hAnsi="Arial Narrow" w:cs="Arial"/>
          <w:i/>
          <w:noProof/>
          <w:sz w:val="24"/>
          <w:szCs w:val="24"/>
        </w:rPr>
        <w:t>ă</w:t>
      </w:r>
      <w:r w:rsidRPr="00F32038">
        <w:rPr>
          <w:rFonts w:ascii="Arial Narrow" w:hAnsi="Arial Narrow" w:cs="Arial"/>
          <w:i/>
          <w:noProof/>
          <w:sz w:val="24"/>
          <w:szCs w:val="24"/>
        </w:rPr>
        <w:t>rii ulterioare a terenului</w:t>
      </w:r>
    </w:p>
    <w:p w14:paraId="5F8DFDB5" w14:textId="77777777" w:rsidR="008A6DC1" w:rsidRPr="00F32038" w:rsidRDefault="008A6DC1" w:rsidP="00873B73">
      <w:pPr>
        <w:pStyle w:val="ListParagraph"/>
        <w:jc w:val="both"/>
        <w:rPr>
          <w:rFonts w:ascii="Arial Narrow" w:hAnsi="Arial Narrow" w:cs="Arial"/>
          <w:noProof/>
          <w:sz w:val="24"/>
          <w:szCs w:val="24"/>
        </w:rPr>
      </w:pPr>
    </w:p>
    <w:p w14:paraId="654B02CF" w14:textId="77777777" w:rsidR="006F0743" w:rsidRPr="00F32038" w:rsidRDefault="004759BE" w:rsidP="00873B73">
      <w:pPr>
        <w:pStyle w:val="ListParagraph"/>
        <w:numPr>
          <w:ilvl w:val="0"/>
          <w:numId w:val="24"/>
        </w:numPr>
        <w:ind w:left="0" w:firstLine="0"/>
        <w:jc w:val="both"/>
        <w:rPr>
          <w:rFonts w:ascii="Arial Narrow" w:hAnsi="Arial Narrow" w:cs="Arial"/>
          <w:noProof/>
          <w:sz w:val="10"/>
          <w:szCs w:val="10"/>
        </w:rPr>
      </w:pPr>
      <w:r w:rsidRPr="00F32038">
        <w:rPr>
          <w:rFonts w:ascii="Arial Narrow" w:hAnsi="Arial Narrow" w:cs="Arial"/>
          <w:noProof/>
          <w:sz w:val="24"/>
          <w:szCs w:val="24"/>
        </w:rPr>
        <w:t>ANEXE</w:t>
      </w:r>
    </w:p>
    <w:p w14:paraId="09B7BB49" w14:textId="77777777" w:rsidR="006F0743" w:rsidRPr="00F32038" w:rsidRDefault="006F0743" w:rsidP="00873B73">
      <w:pPr>
        <w:pStyle w:val="ListParagraph"/>
        <w:jc w:val="both"/>
        <w:rPr>
          <w:rFonts w:ascii="Arial Narrow" w:hAnsi="Arial Narrow" w:cs="Arial"/>
          <w:noProof/>
          <w:sz w:val="10"/>
          <w:szCs w:val="10"/>
        </w:rPr>
      </w:pPr>
    </w:p>
    <w:p w14:paraId="68988B33" w14:textId="77777777" w:rsidR="0060318F" w:rsidRPr="00F32038" w:rsidRDefault="0060318F" w:rsidP="0060318F">
      <w:pPr>
        <w:pStyle w:val="ListParagraph"/>
        <w:numPr>
          <w:ilvl w:val="3"/>
          <w:numId w:val="24"/>
        </w:numPr>
        <w:spacing w:after="0"/>
        <w:jc w:val="both"/>
        <w:rPr>
          <w:rFonts w:ascii="Arial Narrow" w:hAnsi="Arial Narrow" w:cs="Arial"/>
          <w:noProof/>
          <w:sz w:val="24"/>
          <w:szCs w:val="24"/>
        </w:rPr>
      </w:pPr>
      <w:r w:rsidRPr="00F32038">
        <w:rPr>
          <w:rFonts w:ascii="Arial Narrow" w:hAnsi="Arial Narrow" w:cs="Arial"/>
          <w:noProof/>
          <w:sz w:val="24"/>
          <w:szCs w:val="24"/>
        </w:rPr>
        <w:t>Fotografii de pe amplasament</w:t>
      </w:r>
    </w:p>
    <w:p w14:paraId="3F211FC2" w14:textId="77777777" w:rsidR="00E7587C" w:rsidRPr="00F32038" w:rsidRDefault="00E7587C" w:rsidP="00873B73">
      <w:pPr>
        <w:pStyle w:val="ListParagraph"/>
        <w:numPr>
          <w:ilvl w:val="3"/>
          <w:numId w:val="24"/>
        </w:numPr>
        <w:spacing w:after="0"/>
        <w:jc w:val="both"/>
        <w:rPr>
          <w:rFonts w:ascii="Arial Narrow" w:hAnsi="Arial Narrow" w:cs="Arial"/>
          <w:noProof/>
          <w:sz w:val="24"/>
          <w:szCs w:val="24"/>
        </w:rPr>
      </w:pPr>
      <w:r w:rsidRPr="00F32038">
        <w:rPr>
          <w:rFonts w:ascii="Arial Narrow" w:hAnsi="Arial Narrow" w:cs="Arial"/>
          <w:noProof/>
          <w:sz w:val="24"/>
          <w:szCs w:val="24"/>
        </w:rPr>
        <w:t>Parte desenată</w:t>
      </w:r>
    </w:p>
    <w:p w14:paraId="74CC3575" w14:textId="77777777" w:rsidR="0060318F" w:rsidRPr="00F32038" w:rsidRDefault="0060318F" w:rsidP="0060318F">
      <w:pPr>
        <w:pStyle w:val="ListParagraph"/>
        <w:numPr>
          <w:ilvl w:val="3"/>
          <w:numId w:val="24"/>
        </w:numPr>
        <w:spacing w:after="0"/>
        <w:jc w:val="both"/>
        <w:rPr>
          <w:rFonts w:ascii="Arial Narrow" w:hAnsi="Arial Narrow" w:cs="Arial"/>
          <w:noProof/>
          <w:sz w:val="24"/>
          <w:szCs w:val="24"/>
        </w:rPr>
      </w:pPr>
      <w:r w:rsidRPr="00F32038">
        <w:rPr>
          <w:rFonts w:ascii="Arial Narrow" w:hAnsi="Arial Narrow" w:cs="Arial"/>
          <w:noProof/>
          <w:sz w:val="24"/>
          <w:szCs w:val="24"/>
        </w:rPr>
        <w:t>Certificat de Urbanism</w:t>
      </w:r>
    </w:p>
    <w:p w14:paraId="592BBD7E" w14:textId="77777777" w:rsidR="00E7587C" w:rsidRPr="00F32038" w:rsidRDefault="00E7587C" w:rsidP="00873B73">
      <w:pPr>
        <w:pStyle w:val="ListParagraph"/>
        <w:numPr>
          <w:ilvl w:val="3"/>
          <w:numId w:val="24"/>
        </w:numPr>
        <w:spacing w:after="0"/>
        <w:jc w:val="both"/>
        <w:rPr>
          <w:rFonts w:ascii="Arial Narrow" w:hAnsi="Arial Narrow" w:cs="Arial"/>
          <w:noProof/>
          <w:sz w:val="24"/>
          <w:szCs w:val="24"/>
        </w:rPr>
      </w:pPr>
      <w:r w:rsidRPr="00F32038">
        <w:rPr>
          <w:rFonts w:ascii="Arial Narrow" w:hAnsi="Arial Narrow" w:cs="Arial"/>
          <w:noProof/>
          <w:sz w:val="24"/>
          <w:szCs w:val="24"/>
        </w:rPr>
        <w:t>Fi</w:t>
      </w:r>
      <w:r w:rsidR="00C67EF9" w:rsidRPr="00F32038">
        <w:rPr>
          <w:rFonts w:ascii="Arial Narrow" w:hAnsi="Arial Narrow" w:cs="Arial"/>
          <w:noProof/>
          <w:sz w:val="24"/>
          <w:szCs w:val="24"/>
        </w:rPr>
        <w:t>ș</w:t>
      </w:r>
      <w:r w:rsidRPr="00F32038">
        <w:rPr>
          <w:rFonts w:ascii="Arial Narrow" w:hAnsi="Arial Narrow" w:cs="Arial"/>
          <w:noProof/>
          <w:sz w:val="24"/>
          <w:szCs w:val="24"/>
        </w:rPr>
        <w:t>ier puncte Stereo 70</w:t>
      </w:r>
      <w:r w:rsidR="003565C4" w:rsidRPr="00F32038">
        <w:rPr>
          <w:rFonts w:ascii="Arial Narrow" w:hAnsi="Arial Narrow" w:cs="Arial"/>
          <w:noProof/>
          <w:sz w:val="24"/>
          <w:szCs w:val="24"/>
        </w:rPr>
        <w:t xml:space="preserve"> </w:t>
      </w:r>
      <w:r w:rsidR="002E3BC5" w:rsidRPr="00F32038">
        <w:rPr>
          <w:rFonts w:ascii="Arial Narrow" w:hAnsi="Arial Narrow" w:cs="Arial"/>
          <w:noProof/>
          <w:sz w:val="24"/>
          <w:szCs w:val="24"/>
        </w:rPr>
        <w:t>(C.D. –</w:t>
      </w:r>
      <w:r w:rsidR="003565C4" w:rsidRPr="00F32038">
        <w:rPr>
          <w:rFonts w:ascii="Arial Narrow" w:hAnsi="Arial Narrow" w:cs="Arial"/>
          <w:noProof/>
          <w:sz w:val="24"/>
          <w:szCs w:val="24"/>
        </w:rPr>
        <w:t xml:space="preserve"> </w:t>
      </w:r>
      <w:r w:rsidR="002E3BC5" w:rsidRPr="00F32038">
        <w:rPr>
          <w:rFonts w:ascii="Arial Narrow" w:hAnsi="Arial Narrow" w:cs="Arial"/>
          <w:noProof/>
          <w:sz w:val="24"/>
          <w:szCs w:val="24"/>
        </w:rPr>
        <w:t xml:space="preserve">Format Electronic) </w:t>
      </w:r>
    </w:p>
    <w:p w14:paraId="7E116B81" w14:textId="77777777" w:rsidR="00712D0A" w:rsidRPr="00F32038" w:rsidRDefault="00712D0A" w:rsidP="00873B73">
      <w:pPr>
        <w:pStyle w:val="ListParagraph"/>
        <w:spacing w:after="0"/>
        <w:jc w:val="both"/>
        <w:rPr>
          <w:rFonts w:ascii="Arial Narrow" w:hAnsi="Arial Narrow" w:cs="Arial"/>
          <w:noProof/>
          <w:sz w:val="24"/>
          <w:szCs w:val="24"/>
        </w:rPr>
      </w:pPr>
    </w:p>
    <w:p w14:paraId="7D5620CE" w14:textId="77777777" w:rsidR="00530343" w:rsidRDefault="00DE3590" w:rsidP="00DE3590">
      <w:pPr>
        <w:pStyle w:val="ListParagraph"/>
        <w:numPr>
          <w:ilvl w:val="0"/>
          <w:numId w:val="24"/>
        </w:numPr>
        <w:spacing w:after="0"/>
        <w:ind w:left="0" w:firstLine="0"/>
        <w:jc w:val="both"/>
        <w:rPr>
          <w:rFonts w:ascii="Arial Narrow" w:hAnsi="Arial Narrow" w:cs="Arial"/>
          <w:noProof/>
          <w:sz w:val="10"/>
          <w:szCs w:val="10"/>
        </w:rPr>
      </w:pPr>
      <w:r w:rsidRPr="00DE3590">
        <w:rPr>
          <w:rFonts w:ascii="Arial Narrow" w:hAnsi="Arial Narrow" w:cs="Arial"/>
          <w:noProof/>
          <w:sz w:val="24"/>
          <w:szCs w:val="24"/>
        </w:rPr>
        <w:t>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 MEMORIUL VA FI COMPLETAT CU URMATOARELE:</w:t>
      </w:r>
    </w:p>
    <w:p w14:paraId="6C35833B" w14:textId="77777777" w:rsidR="00DE3590" w:rsidRDefault="00DE3590" w:rsidP="00873B73">
      <w:pPr>
        <w:pStyle w:val="ListParagraph"/>
        <w:spacing w:after="0"/>
        <w:jc w:val="both"/>
        <w:rPr>
          <w:rFonts w:ascii="Arial Narrow" w:hAnsi="Arial Narrow" w:cs="Arial"/>
          <w:noProof/>
          <w:sz w:val="10"/>
          <w:szCs w:val="10"/>
        </w:rPr>
      </w:pPr>
    </w:p>
    <w:p w14:paraId="5BF86D23" w14:textId="77777777" w:rsidR="00DE3590" w:rsidRDefault="00DE3590" w:rsidP="00873B73">
      <w:pPr>
        <w:pStyle w:val="ListParagraph"/>
        <w:spacing w:after="0"/>
        <w:jc w:val="both"/>
        <w:rPr>
          <w:rFonts w:ascii="Arial Narrow" w:hAnsi="Arial Narrow" w:cs="Arial"/>
          <w:noProof/>
          <w:sz w:val="10"/>
          <w:szCs w:val="10"/>
        </w:rPr>
      </w:pPr>
    </w:p>
    <w:p w14:paraId="647FB78C" w14:textId="77777777" w:rsidR="00DE3590" w:rsidRPr="00DE3590" w:rsidRDefault="00DE3590" w:rsidP="00DE3590">
      <w:pPr>
        <w:pStyle w:val="ListParagraph"/>
        <w:numPr>
          <w:ilvl w:val="1"/>
          <w:numId w:val="24"/>
        </w:numPr>
        <w:spacing w:after="0"/>
        <w:jc w:val="both"/>
        <w:rPr>
          <w:rFonts w:ascii="Arial Narrow" w:hAnsi="Arial Narrow" w:cs="Arial"/>
          <w:noProof/>
          <w:sz w:val="24"/>
          <w:szCs w:val="24"/>
        </w:rPr>
      </w:pPr>
      <w:r w:rsidRPr="00DE3590">
        <w:rPr>
          <w:rFonts w:ascii="Arial Narrow" w:hAnsi="Arial Narrow" w:cs="Arial"/>
          <w:i/>
          <w:noProof/>
          <w:sz w:val="24"/>
          <w:szCs w:val="24"/>
        </w:rPr>
        <w:t>Descrierea succinta a proiectului si distanta fata de aria naturala protejata de interes comunitar, precum si coordonatele geografice (Stereo 70) ale amplasamentului proiectului. Aceste coordonate vor fi prezentate sub forma de vector in format digital cu referinta geografica, in sistem de proiectie nationala Stereo 1970, sau de tabel in format electronic continand coordonatele conturului (X, Y) in sistem de proiectie nationala Stereo 1970;</w:t>
      </w:r>
    </w:p>
    <w:p w14:paraId="12B15BEA" w14:textId="77777777" w:rsidR="00DE3590" w:rsidRPr="00DE3590" w:rsidRDefault="00DE3590" w:rsidP="00DE3590">
      <w:pPr>
        <w:pStyle w:val="ListParagraph"/>
        <w:numPr>
          <w:ilvl w:val="1"/>
          <w:numId w:val="24"/>
        </w:numPr>
        <w:spacing w:after="0"/>
        <w:jc w:val="both"/>
        <w:rPr>
          <w:rFonts w:ascii="Arial Narrow" w:hAnsi="Arial Narrow" w:cs="Arial"/>
          <w:noProof/>
          <w:sz w:val="24"/>
          <w:szCs w:val="24"/>
        </w:rPr>
      </w:pPr>
      <w:r w:rsidRPr="00DE3590">
        <w:rPr>
          <w:rFonts w:ascii="Arial Narrow" w:hAnsi="Arial Narrow" w:cs="Arial"/>
          <w:noProof/>
          <w:sz w:val="24"/>
          <w:szCs w:val="24"/>
        </w:rPr>
        <w:t>numele si codul ariei naturale protejate de interes comunitar</w:t>
      </w:r>
    </w:p>
    <w:p w14:paraId="391FE29F" w14:textId="77777777" w:rsidR="00DE3590" w:rsidRPr="00DE3590" w:rsidRDefault="00DE3590" w:rsidP="00873B73">
      <w:pPr>
        <w:pStyle w:val="ListParagraph"/>
        <w:spacing w:after="0"/>
        <w:jc w:val="both"/>
        <w:rPr>
          <w:rFonts w:ascii="Arial Narrow" w:hAnsi="Arial Narrow" w:cs="Arial"/>
          <w:noProof/>
          <w:sz w:val="24"/>
          <w:szCs w:val="24"/>
        </w:rPr>
      </w:pPr>
    </w:p>
    <w:p w14:paraId="1745B399" w14:textId="77777777" w:rsidR="00EC2162" w:rsidRPr="00E005D5" w:rsidRDefault="00EC2162" w:rsidP="00EC2162">
      <w:pPr>
        <w:pStyle w:val="ListParagraph"/>
        <w:numPr>
          <w:ilvl w:val="0"/>
          <w:numId w:val="24"/>
        </w:numPr>
        <w:spacing w:after="0"/>
        <w:ind w:left="0" w:firstLine="0"/>
        <w:jc w:val="both"/>
        <w:rPr>
          <w:rFonts w:ascii="Arial Narrow" w:hAnsi="Arial Narrow" w:cs="Arial"/>
          <w:noProof/>
          <w:sz w:val="10"/>
          <w:szCs w:val="10"/>
        </w:rPr>
      </w:pPr>
      <w:r w:rsidRPr="00E005D5">
        <w:rPr>
          <w:rFonts w:ascii="Arial Narrow" w:hAnsi="Arial Narrow" w:cs="Arial"/>
          <w:noProof/>
          <w:sz w:val="24"/>
          <w:szCs w:val="24"/>
        </w:rPr>
        <w:t>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 MEMORIUL VA FI COMPLETAT CU URMATOARELE:</w:t>
      </w:r>
    </w:p>
    <w:p w14:paraId="6807B325" w14:textId="77777777" w:rsidR="00EC2162" w:rsidRPr="00E005D5" w:rsidRDefault="00EC2162" w:rsidP="00EC2162">
      <w:pPr>
        <w:pStyle w:val="ListParagraph"/>
        <w:spacing w:after="0"/>
        <w:jc w:val="both"/>
        <w:rPr>
          <w:rFonts w:ascii="Arial Narrow" w:hAnsi="Arial Narrow" w:cs="Arial"/>
          <w:noProof/>
          <w:sz w:val="10"/>
          <w:szCs w:val="10"/>
        </w:rPr>
      </w:pPr>
    </w:p>
    <w:p w14:paraId="0A7085FC" w14:textId="77777777" w:rsidR="00EC2162" w:rsidRPr="00E005D5" w:rsidRDefault="00EC2162" w:rsidP="00EC2162">
      <w:pPr>
        <w:pStyle w:val="ListParagraph"/>
        <w:spacing w:after="0"/>
        <w:jc w:val="both"/>
        <w:rPr>
          <w:rFonts w:ascii="Arial Narrow" w:hAnsi="Arial Narrow" w:cs="Arial"/>
          <w:noProof/>
          <w:sz w:val="10"/>
          <w:szCs w:val="10"/>
        </w:rPr>
      </w:pPr>
    </w:p>
    <w:p w14:paraId="19D0CB79" w14:textId="77777777" w:rsidR="00EC2162" w:rsidRPr="00E005D5" w:rsidRDefault="00EC2162" w:rsidP="00EC2162">
      <w:pPr>
        <w:pStyle w:val="ListParagraph"/>
        <w:numPr>
          <w:ilvl w:val="1"/>
          <w:numId w:val="24"/>
        </w:numPr>
        <w:spacing w:after="0"/>
        <w:jc w:val="both"/>
        <w:rPr>
          <w:rFonts w:ascii="Arial Narrow" w:hAnsi="Arial Narrow" w:cs="Arial"/>
          <w:noProof/>
          <w:sz w:val="24"/>
          <w:szCs w:val="24"/>
        </w:rPr>
      </w:pPr>
      <w:r w:rsidRPr="00E005D5">
        <w:rPr>
          <w:rFonts w:ascii="Arial Narrow" w:hAnsi="Arial Narrow" w:cs="Arial"/>
          <w:i/>
          <w:noProof/>
          <w:sz w:val="24"/>
          <w:szCs w:val="24"/>
        </w:rPr>
        <w:t>Descrierea succinta a proiectului si distanta fata de aria naturala protejata de interes comunitar, precum si coordonatele geografice (Stereo 70) ale amplasamentului proiectului. Aceste coordonate vor fi prezentate sub forma de vector in format digital cu referinta geografica, in sistem de proiectie nationala Stereo 1970, sau de tabel in format electronic continand coordonatele conturului (X, Y) in sistem de proiectie nationala Stereo 1970;</w:t>
      </w:r>
    </w:p>
    <w:p w14:paraId="7A1A99E6" w14:textId="77777777" w:rsidR="00EC2162" w:rsidRPr="00E005D5" w:rsidRDefault="00EC2162" w:rsidP="00EC2162">
      <w:pPr>
        <w:pStyle w:val="ListParagraph"/>
        <w:numPr>
          <w:ilvl w:val="1"/>
          <w:numId w:val="24"/>
        </w:numPr>
        <w:spacing w:after="0"/>
        <w:jc w:val="both"/>
        <w:rPr>
          <w:rFonts w:ascii="Arial Narrow" w:hAnsi="Arial Narrow" w:cs="Arial"/>
          <w:i/>
          <w:noProof/>
          <w:sz w:val="24"/>
          <w:szCs w:val="24"/>
        </w:rPr>
      </w:pPr>
      <w:r w:rsidRPr="00E005D5">
        <w:rPr>
          <w:rFonts w:ascii="Arial Narrow" w:hAnsi="Arial Narrow" w:cs="Arial"/>
          <w:i/>
          <w:noProof/>
          <w:sz w:val="24"/>
          <w:szCs w:val="24"/>
        </w:rPr>
        <w:t>numele si codul ariei naturale protejate de interes comunitar</w:t>
      </w:r>
    </w:p>
    <w:p w14:paraId="698F0E8E" w14:textId="77777777" w:rsidR="00EC2162" w:rsidRPr="00E005D5" w:rsidRDefault="00EC2162" w:rsidP="00EC2162">
      <w:pPr>
        <w:pStyle w:val="ListParagraph"/>
        <w:numPr>
          <w:ilvl w:val="1"/>
          <w:numId w:val="24"/>
        </w:numPr>
        <w:spacing w:after="0"/>
        <w:jc w:val="both"/>
        <w:rPr>
          <w:rFonts w:ascii="Arial Narrow" w:hAnsi="Arial Narrow" w:cs="Arial"/>
          <w:i/>
          <w:noProof/>
          <w:sz w:val="24"/>
          <w:szCs w:val="24"/>
        </w:rPr>
      </w:pPr>
      <w:r w:rsidRPr="00E005D5">
        <w:rPr>
          <w:rFonts w:ascii="Arial Narrow" w:hAnsi="Arial Narrow" w:cs="Arial"/>
          <w:i/>
          <w:noProof/>
          <w:sz w:val="24"/>
          <w:szCs w:val="24"/>
        </w:rPr>
        <w:lastRenderedPageBreak/>
        <w:t xml:space="preserve"> prezenta si efectivele/suprafetele acoperite de specii si habitate de interes comunitar in zona proiectului;    </w:t>
      </w:r>
    </w:p>
    <w:p w14:paraId="302E3D1F" w14:textId="77777777" w:rsidR="00EC2162" w:rsidRPr="00E005D5" w:rsidRDefault="00EC2162" w:rsidP="00EC2162">
      <w:pPr>
        <w:pStyle w:val="ListParagraph"/>
        <w:numPr>
          <w:ilvl w:val="1"/>
          <w:numId w:val="24"/>
        </w:numPr>
        <w:spacing w:after="0"/>
        <w:jc w:val="both"/>
        <w:rPr>
          <w:rFonts w:ascii="Arial Narrow" w:hAnsi="Arial Narrow" w:cs="Arial"/>
          <w:i/>
          <w:noProof/>
          <w:sz w:val="24"/>
          <w:szCs w:val="24"/>
        </w:rPr>
      </w:pPr>
      <w:r w:rsidRPr="00E005D5">
        <w:rPr>
          <w:rFonts w:ascii="Arial Narrow" w:hAnsi="Arial Narrow" w:cs="Arial"/>
          <w:i/>
          <w:noProof/>
          <w:sz w:val="24"/>
          <w:szCs w:val="24"/>
        </w:rPr>
        <w:t xml:space="preserve">se va preciza daca proiectul propus nu are legatura directa cu sau nu este necesar pentru managementul conservarii ariei naturale protejate de interes comunitar;    </w:t>
      </w:r>
    </w:p>
    <w:p w14:paraId="78EB9870" w14:textId="77777777" w:rsidR="00EC2162" w:rsidRPr="00E005D5" w:rsidRDefault="00EC2162" w:rsidP="00EC2162">
      <w:pPr>
        <w:pStyle w:val="ListParagraph"/>
        <w:numPr>
          <w:ilvl w:val="1"/>
          <w:numId w:val="24"/>
        </w:numPr>
        <w:spacing w:after="0"/>
        <w:jc w:val="both"/>
        <w:rPr>
          <w:rFonts w:ascii="Arial Narrow" w:hAnsi="Arial Narrow" w:cs="Arial"/>
          <w:i/>
          <w:noProof/>
          <w:sz w:val="24"/>
          <w:szCs w:val="24"/>
        </w:rPr>
      </w:pPr>
      <w:r w:rsidRPr="00E005D5">
        <w:rPr>
          <w:rFonts w:ascii="Arial Narrow" w:hAnsi="Arial Narrow" w:cs="Arial"/>
          <w:i/>
          <w:noProof/>
          <w:sz w:val="24"/>
          <w:szCs w:val="24"/>
        </w:rPr>
        <w:t xml:space="preserve">se va estima impactul potential al proiectului asupra speciilor si habitatelor din aria naturala protejata de interes comunitar;   </w:t>
      </w:r>
    </w:p>
    <w:p w14:paraId="0143FA27" w14:textId="77777777" w:rsidR="00EC2162" w:rsidRPr="00E005D5" w:rsidRDefault="00EC2162" w:rsidP="00EC2162">
      <w:pPr>
        <w:pStyle w:val="ListParagraph"/>
        <w:numPr>
          <w:ilvl w:val="1"/>
          <w:numId w:val="24"/>
        </w:numPr>
        <w:spacing w:after="0"/>
        <w:jc w:val="both"/>
        <w:rPr>
          <w:rFonts w:ascii="Arial Narrow" w:hAnsi="Arial Narrow" w:cs="Arial"/>
          <w:i/>
          <w:noProof/>
          <w:sz w:val="24"/>
          <w:szCs w:val="24"/>
        </w:rPr>
      </w:pPr>
      <w:r w:rsidRPr="00E005D5">
        <w:rPr>
          <w:rFonts w:ascii="Arial Narrow" w:hAnsi="Arial Narrow" w:cs="Arial"/>
          <w:i/>
          <w:noProof/>
          <w:sz w:val="24"/>
          <w:szCs w:val="24"/>
        </w:rPr>
        <w:t xml:space="preserve"> alte informatii prevazute in legislatia in vigoare.</w:t>
      </w:r>
    </w:p>
    <w:p w14:paraId="27E04837" w14:textId="77777777" w:rsidR="00EC2162" w:rsidRPr="00E005D5" w:rsidRDefault="00EC2162" w:rsidP="00EC2162">
      <w:pPr>
        <w:pStyle w:val="ListParagraph"/>
        <w:spacing w:after="0"/>
        <w:jc w:val="both"/>
        <w:rPr>
          <w:rFonts w:ascii="Arial Narrow" w:hAnsi="Arial Narrow" w:cs="Arial"/>
          <w:noProof/>
          <w:sz w:val="24"/>
          <w:szCs w:val="24"/>
        </w:rPr>
      </w:pPr>
    </w:p>
    <w:p w14:paraId="623F399A" w14:textId="77777777" w:rsidR="00EC2162" w:rsidRPr="00E005D5" w:rsidRDefault="00EC2162" w:rsidP="00EC2162">
      <w:pPr>
        <w:pStyle w:val="ListParagraph"/>
        <w:spacing w:after="0"/>
        <w:jc w:val="both"/>
        <w:rPr>
          <w:rFonts w:ascii="Arial Narrow" w:hAnsi="Arial Narrow" w:cs="Arial"/>
          <w:noProof/>
          <w:sz w:val="24"/>
          <w:szCs w:val="24"/>
        </w:rPr>
      </w:pPr>
    </w:p>
    <w:p w14:paraId="2E91A333" w14:textId="77777777" w:rsidR="00EC2162" w:rsidRPr="00E005D5" w:rsidRDefault="00EC2162" w:rsidP="00EC2162">
      <w:pPr>
        <w:pStyle w:val="ListParagraph"/>
        <w:numPr>
          <w:ilvl w:val="0"/>
          <w:numId w:val="24"/>
        </w:numPr>
        <w:spacing w:after="0"/>
        <w:ind w:left="709" w:hanging="709"/>
        <w:jc w:val="both"/>
        <w:rPr>
          <w:rFonts w:ascii="Arial Narrow" w:hAnsi="Arial Narrow" w:cs="Arial"/>
          <w:noProof/>
          <w:sz w:val="24"/>
          <w:szCs w:val="24"/>
        </w:rPr>
      </w:pPr>
      <w:r w:rsidRPr="00E005D5">
        <w:rPr>
          <w:rFonts w:ascii="Arial Narrow" w:hAnsi="Arial Narrow" w:cs="Arial"/>
          <w:noProof/>
          <w:sz w:val="24"/>
          <w:szCs w:val="24"/>
        </w:rPr>
        <w:t>PENTRU PROIECTELE CARE SE REALIZEAZA PE APE SAU AU LEGATURA CU APELE, MEMORIUL VA FI COMPLETAT CU URMATOARELE INFORMATII, PRELUATE DIN PLANURILE DE MANAGEMENT BAZINALE, ACTUALIZATE:</w:t>
      </w:r>
    </w:p>
    <w:p w14:paraId="242E9A05" w14:textId="77777777" w:rsidR="00EC2162" w:rsidRPr="00E005D5" w:rsidRDefault="00EC2162" w:rsidP="00EC2162">
      <w:pPr>
        <w:pStyle w:val="ListParagraph"/>
        <w:numPr>
          <w:ilvl w:val="3"/>
          <w:numId w:val="24"/>
        </w:numPr>
        <w:spacing w:after="0"/>
        <w:jc w:val="both"/>
        <w:rPr>
          <w:rFonts w:ascii="Arial Narrow" w:hAnsi="Arial Narrow" w:cs="Arial"/>
          <w:i/>
          <w:iCs/>
          <w:noProof/>
          <w:sz w:val="24"/>
          <w:szCs w:val="24"/>
        </w:rPr>
      </w:pPr>
      <w:r w:rsidRPr="00E005D5">
        <w:rPr>
          <w:rFonts w:ascii="Arial Narrow" w:hAnsi="Arial Narrow" w:cs="Arial"/>
          <w:i/>
          <w:iCs/>
          <w:noProof/>
          <w:sz w:val="24"/>
          <w:szCs w:val="24"/>
        </w:rPr>
        <w:t xml:space="preserve">Localizarea proiectului:    </w:t>
      </w:r>
    </w:p>
    <w:p w14:paraId="2AD77807" w14:textId="77777777" w:rsidR="00EC2162" w:rsidRPr="00E005D5" w:rsidRDefault="00EC2162" w:rsidP="00EC2162">
      <w:pPr>
        <w:pStyle w:val="ListParagraph"/>
        <w:spacing w:after="0"/>
        <w:ind w:left="2880"/>
        <w:jc w:val="both"/>
        <w:rPr>
          <w:rFonts w:ascii="Arial Narrow" w:hAnsi="Arial Narrow" w:cs="Arial"/>
          <w:i/>
          <w:iCs/>
          <w:noProof/>
          <w:sz w:val="24"/>
          <w:szCs w:val="24"/>
        </w:rPr>
      </w:pPr>
      <w:r w:rsidRPr="00E005D5">
        <w:rPr>
          <w:rFonts w:ascii="Arial Narrow" w:hAnsi="Arial Narrow" w:cs="Arial"/>
          <w:i/>
          <w:iCs/>
          <w:noProof/>
          <w:sz w:val="24"/>
          <w:szCs w:val="24"/>
        </w:rPr>
        <w:t xml:space="preserve">- bazinul hidrografic;    </w:t>
      </w:r>
    </w:p>
    <w:p w14:paraId="27245F97" w14:textId="77777777" w:rsidR="00EC2162" w:rsidRPr="00E005D5" w:rsidRDefault="00EC2162" w:rsidP="00EC2162">
      <w:pPr>
        <w:pStyle w:val="ListParagraph"/>
        <w:spacing w:after="0"/>
        <w:ind w:left="2880"/>
        <w:jc w:val="both"/>
        <w:rPr>
          <w:rFonts w:ascii="Arial Narrow" w:hAnsi="Arial Narrow" w:cs="Arial"/>
          <w:i/>
          <w:iCs/>
          <w:noProof/>
          <w:sz w:val="24"/>
          <w:szCs w:val="24"/>
        </w:rPr>
      </w:pPr>
      <w:r w:rsidRPr="00E005D5">
        <w:rPr>
          <w:rFonts w:ascii="Arial Narrow" w:hAnsi="Arial Narrow" w:cs="Arial"/>
          <w:i/>
          <w:iCs/>
          <w:noProof/>
          <w:sz w:val="24"/>
          <w:szCs w:val="24"/>
        </w:rPr>
        <w:t xml:space="preserve">- cursul de apa: denumirea si codul cadastral;    </w:t>
      </w:r>
    </w:p>
    <w:p w14:paraId="3973DC6D" w14:textId="77777777" w:rsidR="00EC2162" w:rsidRPr="00E005D5" w:rsidRDefault="00EC2162" w:rsidP="00EC2162">
      <w:pPr>
        <w:pStyle w:val="ListParagraph"/>
        <w:spacing w:after="0"/>
        <w:ind w:left="2880"/>
        <w:jc w:val="both"/>
        <w:rPr>
          <w:rFonts w:ascii="Arial Narrow" w:hAnsi="Arial Narrow" w:cs="Arial"/>
          <w:i/>
          <w:iCs/>
          <w:noProof/>
          <w:sz w:val="24"/>
          <w:szCs w:val="24"/>
        </w:rPr>
      </w:pPr>
      <w:r w:rsidRPr="00E005D5">
        <w:rPr>
          <w:rFonts w:ascii="Arial Narrow" w:hAnsi="Arial Narrow" w:cs="Arial"/>
          <w:i/>
          <w:iCs/>
          <w:noProof/>
          <w:sz w:val="24"/>
          <w:szCs w:val="24"/>
        </w:rPr>
        <w:t xml:space="preserve">- corpul de apa (de suprafata si/sau subteran): denumire si cod.    </w:t>
      </w:r>
    </w:p>
    <w:p w14:paraId="2CDC20C2" w14:textId="77777777" w:rsidR="00EC2162" w:rsidRPr="00E005D5" w:rsidRDefault="00EC2162" w:rsidP="00EC2162">
      <w:pPr>
        <w:spacing w:after="0"/>
        <w:ind w:firstLine="2552"/>
        <w:jc w:val="both"/>
        <w:rPr>
          <w:rFonts w:ascii="Arial Narrow" w:hAnsi="Arial Narrow" w:cs="Arial"/>
          <w:i/>
          <w:iCs/>
          <w:noProof/>
          <w:sz w:val="24"/>
          <w:szCs w:val="24"/>
        </w:rPr>
      </w:pPr>
      <w:r w:rsidRPr="00E005D5">
        <w:rPr>
          <w:rFonts w:ascii="Arial Narrow" w:hAnsi="Arial Narrow" w:cs="Arial"/>
          <w:i/>
          <w:iCs/>
          <w:noProof/>
          <w:sz w:val="24"/>
          <w:szCs w:val="24"/>
        </w:rPr>
        <w:t xml:space="preserve">2.  Indicarea starii ecologice/potentialului ecologic si starea chimica a corpului de apa de suprafata; pentru corpul de apa subteran se vor indica starea cantitativa si starea chimica a corpului de apa.    </w:t>
      </w:r>
    </w:p>
    <w:p w14:paraId="13E1802E" w14:textId="77777777" w:rsidR="00EC2162" w:rsidRPr="00E005D5" w:rsidRDefault="00EC2162" w:rsidP="00EC2162">
      <w:pPr>
        <w:pStyle w:val="ListParagraph"/>
        <w:spacing w:after="0"/>
        <w:ind w:left="2880" w:hanging="328"/>
        <w:jc w:val="both"/>
        <w:rPr>
          <w:rFonts w:ascii="Arial Narrow" w:hAnsi="Arial Narrow" w:cs="Arial"/>
          <w:i/>
          <w:iCs/>
          <w:noProof/>
          <w:sz w:val="24"/>
          <w:szCs w:val="24"/>
        </w:rPr>
      </w:pPr>
      <w:r w:rsidRPr="00E005D5">
        <w:rPr>
          <w:rFonts w:ascii="Arial Narrow" w:hAnsi="Arial Narrow" w:cs="Arial"/>
          <w:i/>
          <w:iCs/>
          <w:noProof/>
          <w:sz w:val="24"/>
          <w:szCs w:val="24"/>
        </w:rPr>
        <w:t>3.  indicarea obiectivului/obiectivelor de mediu pentru fiecare corp de apa identificat, cu precizarea exceptiilor aplicate si a termenelor aferente, dupa caz.</w:t>
      </w:r>
    </w:p>
    <w:p w14:paraId="4CFF260C" w14:textId="77777777" w:rsidR="00EC2162" w:rsidRPr="00E005D5" w:rsidRDefault="00EC2162" w:rsidP="00EC2162">
      <w:pPr>
        <w:pStyle w:val="ListParagraph"/>
        <w:spacing w:after="0"/>
        <w:ind w:left="2880" w:hanging="328"/>
        <w:jc w:val="both"/>
        <w:rPr>
          <w:rFonts w:ascii="Arial Narrow" w:hAnsi="Arial Narrow" w:cs="Arial"/>
          <w:noProof/>
          <w:sz w:val="24"/>
          <w:szCs w:val="24"/>
        </w:rPr>
      </w:pPr>
    </w:p>
    <w:p w14:paraId="7363832E" w14:textId="77777777" w:rsidR="00EC2162" w:rsidRPr="00E005D5" w:rsidRDefault="00EC2162" w:rsidP="00EC2162">
      <w:pPr>
        <w:pStyle w:val="ListParagraph"/>
        <w:spacing w:after="0"/>
        <w:ind w:left="993" w:hanging="709"/>
        <w:jc w:val="both"/>
        <w:rPr>
          <w:rFonts w:ascii="Arial Narrow" w:hAnsi="Arial Narrow" w:cs="Arial"/>
          <w:noProof/>
          <w:sz w:val="24"/>
          <w:szCs w:val="24"/>
        </w:rPr>
      </w:pPr>
      <w:r w:rsidRPr="00E005D5">
        <w:rPr>
          <w:rFonts w:ascii="Arial Narrow" w:hAnsi="Arial Narrow" w:cs="Arial"/>
          <w:noProof/>
          <w:sz w:val="24"/>
          <w:szCs w:val="24"/>
        </w:rPr>
        <w:t xml:space="preserve">  XV.</w:t>
      </w:r>
      <w:r w:rsidRPr="00E005D5">
        <w:rPr>
          <w:rFonts w:ascii="Arial Narrow" w:hAnsi="Arial Narrow" w:cs="Arial"/>
          <w:noProof/>
          <w:sz w:val="24"/>
          <w:szCs w:val="24"/>
        </w:rPr>
        <w:tab/>
        <w:t>CRITERIILE PREVAZUTE IN ANEXA 3 LA LEGEA NR 292 PRIVIND EVALUAREA IMPACTULUI ANUMITOR PROIECTE PUBLICE SI PRIVATE ASUPRA MEDIULUI SE IAU IN CONSIDERARE, DACA ESTE CAZUL, IN MOMENTUL COMPILARII INFORMATIILOR IN CONFORMITATE CU PUNCTELE III-XIV.</w:t>
      </w:r>
    </w:p>
    <w:p w14:paraId="4BAC8055" w14:textId="77777777" w:rsidR="00DE3590" w:rsidRPr="00E005D5" w:rsidRDefault="00DE3590" w:rsidP="00873B73">
      <w:pPr>
        <w:pStyle w:val="ListParagraph"/>
        <w:spacing w:after="0"/>
        <w:jc w:val="both"/>
        <w:rPr>
          <w:rFonts w:ascii="Arial Narrow" w:hAnsi="Arial Narrow" w:cs="Arial"/>
          <w:noProof/>
          <w:sz w:val="24"/>
          <w:szCs w:val="24"/>
        </w:rPr>
      </w:pPr>
    </w:p>
    <w:p w14:paraId="33C42A33" w14:textId="77777777" w:rsidR="00DE3590" w:rsidRPr="00E005D5" w:rsidRDefault="00DE3590" w:rsidP="00873B73">
      <w:pPr>
        <w:pStyle w:val="ListParagraph"/>
        <w:spacing w:after="0"/>
        <w:jc w:val="both"/>
        <w:rPr>
          <w:rFonts w:ascii="Arial Narrow" w:hAnsi="Arial Narrow" w:cs="Arial"/>
          <w:noProof/>
          <w:sz w:val="24"/>
          <w:szCs w:val="24"/>
        </w:rPr>
      </w:pPr>
    </w:p>
    <w:p w14:paraId="0793C0E5" w14:textId="77777777" w:rsidR="00C06987" w:rsidRPr="00F32038" w:rsidRDefault="00C06987" w:rsidP="00873B73">
      <w:pPr>
        <w:pStyle w:val="ListParagraph"/>
        <w:spacing w:after="0"/>
        <w:jc w:val="both"/>
        <w:rPr>
          <w:rFonts w:ascii="Arial Narrow" w:hAnsi="Arial Narrow" w:cs="Arial"/>
          <w:noProof/>
          <w:sz w:val="10"/>
          <w:szCs w:val="10"/>
        </w:rPr>
      </w:pPr>
    </w:p>
    <w:p w14:paraId="4A5BC6EA" w14:textId="77777777" w:rsidR="00C06987" w:rsidRPr="00F32038" w:rsidRDefault="00C06987" w:rsidP="00873B73">
      <w:pPr>
        <w:pStyle w:val="ListParagraph"/>
        <w:spacing w:after="0"/>
        <w:ind w:left="0"/>
        <w:jc w:val="both"/>
        <w:rPr>
          <w:rFonts w:ascii="Arial Narrow" w:hAnsi="Arial Narrow" w:cs="Arial"/>
          <w:i/>
          <w:noProof/>
          <w:sz w:val="24"/>
          <w:szCs w:val="24"/>
        </w:rPr>
      </w:pPr>
      <w:r w:rsidRPr="00F32038">
        <w:rPr>
          <w:rFonts w:ascii="Arial Narrow" w:hAnsi="Arial Narrow" w:cs="Arial"/>
          <w:i/>
          <w:noProof/>
          <w:sz w:val="24"/>
          <w:szCs w:val="24"/>
        </w:rPr>
        <w:t>Prezenta documenta</w:t>
      </w:r>
      <w:r w:rsidR="00C67EF9" w:rsidRPr="00F32038">
        <w:rPr>
          <w:rFonts w:ascii="Arial Narrow" w:hAnsi="Arial Narrow" w:cs="Arial"/>
          <w:i/>
          <w:noProof/>
          <w:sz w:val="24"/>
          <w:szCs w:val="24"/>
        </w:rPr>
        <w:t>ț</w:t>
      </w:r>
      <w:r w:rsidRPr="00F32038">
        <w:rPr>
          <w:rFonts w:ascii="Arial Narrow" w:hAnsi="Arial Narrow" w:cs="Arial"/>
          <w:i/>
          <w:noProof/>
          <w:sz w:val="24"/>
          <w:szCs w:val="24"/>
        </w:rPr>
        <w:t xml:space="preserve">ie tehnica a fost </w:t>
      </w:r>
      <w:r w:rsidR="00D203BB" w:rsidRPr="00F32038">
        <w:rPr>
          <w:rFonts w:ascii="Arial Narrow" w:hAnsi="Arial Narrow" w:cs="Arial"/>
          <w:i/>
          <w:noProof/>
          <w:sz w:val="24"/>
          <w:szCs w:val="24"/>
        </w:rPr>
        <w:t>î</w:t>
      </w:r>
      <w:r w:rsidRPr="00F32038">
        <w:rPr>
          <w:rFonts w:ascii="Arial Narrow" w:hAnsi="Arial Narrow" w:cs="Arial"/>
          <w:i/>
          <w:noProof/>
          <w:sz w:val="24"/>
          <w:szCs w:val="24"/>
        </w:rPr>
        <w:t>ntocmit</w:t>
      </w:r>
      <w:r w:rsidR="00D203BB" w:rsidRPr="00F32038">
        <w:rPr>
          <w:rFonts w:ascii="Arial Narrow" w:hAnsi="Arial Narrow" w:cs="Arial"/>
          <w:i/>
          <w:noProof/>
          <w:sz w:val="24"/>
          <w:szCs w:val="24"/>
        </w:rPr>
        <w:t>ă</w:t>
      </w:r>
      <w:r w:rsidRPr="00F32038">
        <w:rPr>
          <w:rFonts w:ascii="Arial Narrow" w:hAnsi="Arial Narrow" w:cs="Arial"/>
          <w:i/>
          <w:noProof/>
          <w:sz w:val="24"/>
          <w:szCs w:val="24"/>
        </w:rPr>
        <w:t xml:space="preserve"> respect</w:t>
      </w:r>
      <w:r w:rsidR="00D203BB" w:rsidRPr="00F32038">
        <w:rPr>
          <w:rFonts w:ascii="Arial Narrow" w:hAnsi="Arial Narrow" w:cs="Arial"/>
          <w:i/>
          <w:noProof/>
          <w:sz w:val="24"/>
          <w:szCs w:val="24"/>
        </w:rPr>
        <w:t>â</w:t>
      </w:r>
      <w:r w:rsidRPr="00F32038">
        <w:rPr>
          <w:rFonts w:ascii="Arial Narrow" w:hAnsi="Arial Narrow" w:cs="Arial"/>
          <w:i/>
          <w:noProof/>
          <w:sz w:val="24"/>
          <w:szCs w:val="24"/>
        </w:rPr>
        <w:t>nd prevederile Hot</w:t>
      </w:r>
      <w:r w:rsidR="00D203BB" w:rsidRPr="00F32038">
        <w:rPr>
          <w:rFonts w:ascii="Arial Narrow" w:hAnsi="Arial Narrow" w:cs="Arial"/>
          <w:i/>
          <w:noProof/>
          <w:sz w:val="24"/>
          <w:szCs w:val="24"/>
        </w:rPr>
        <w:t>ă</w:t>
      </w:r>
      <w:r w:rsidRPr="00F32038">
        <w:rPr>
          <w:rFonts w:ascii="Arial Narrow" w:hAnsi="Arial Narrow" w:cs="Arial"/>
          <w:i/>
          <w:noProof/>
          <w:sz w:val="24"/>
          <w:szCs w:val="24"/>
        </w:rPr>
        <w:t>r</w:t>
      </w:r>
      <w:r w:rsidR="00D203BB" w:rsidRPr="00F32038">
        <w:rPr>
          <w:rFonts w:ascii="Arial Narrow" w:hAnsi="Arial Narrow" w:cs="Arial"/>
          <w:i/>
          <w:noProof/>
          <w:sz w:val="24"/>
          <w:szCs w:val="24"/>
        </w:rPr>
        <w:t>â</w:t>
      </w:r>
      <w:r w:rsidRPr="00F32038">
        <w:rPr>
          <w:rFonts w:ascii="Arial Narrow" w:hAnsi="Arial Narrow" w:cs="Arial"/>
          <w:i/>
          <w:noProof/>
          <w:sz w:val="24"/>
          <w:szCs w:val="24"/>
        </w:rPr>
        <w:t>rii Guvernului nr. 292 din 03.12.2018 privind eval</w:t>
      </w:r>
      <w:r w:rsidR="00D203BB" w:rsidRPr="00F32038">
        <w:rPr>
          <w:rFonts w:ascii="Arial Narrow" w:hAnsi="Arial Narrow" w:cs="Arial"/>
          <w:i/>
          <w:noProof/>
          <w:sz w:val="24"/>
          <w:szCs w:val="24"/>
        </w:rPr>
        <w:t>u</w:t>
      </w:r>
      <w:r w:rsidRPr="00F32038">
        <w:rPr>
          <w:rFonts w:ascii="Arial Narrow" w:hAnsi="Arial Narrow" w:cs="Arial"/>
          <w:i/>
          <w:noProof/>
          <w:sz w:val="24"/>
          <w:szCs w:val="24"/>
        </w:rPr>
        <w:t>area impactului anumitor proiecte publice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private asupra mediului</w:t>
      </w:r>
    </w:p>
    <w:p w14:paraId="3DEAE1EA" w14:textId="77777777" w:rsidR="00C06987" w:rsidRPr="00F32038" w:rsidRDefault="00C06987" w:rsidP="00873B73">
      <w:pPr>
        <w:pStyle w:val="ListParagraph"/>
        <w:spacing w:after="0"/>
        <w:jc w:val="both"/>
        <w:rPr>
          <w:rFonts w:ascii="Arial Narrow" w:hAnsi="Arial Narrow" w:cs="Arial"/>
          <w:noProof/>
          <w:sz w:val="10"/>
          <w:szCs w:val="10"/>
        </w:rPr>
      </w:pPr>
    </w:p>
    <w:p w14:paraId="76E99EDA" w14:textId="77777777" w:rsidR="00C06987" w:rsidRPr="00F32038" w:rsidRDefault="00C06987" w:rsidP="00873B73">
      <w:pPr>
        <w:pStyle w:val="ListParagraph"/>
        <w:spacing w:after="0"/>
        <w:jc w:val="both"/>
        <w:rPr>
          <w:rFonts w:ascii="Arial Narrow" w:hAnsi="Arial Narrow" w:cs="Arial"/>
          <w:noProof/>
          <w:sz w:val="10"/>
          <w:szCs w:val="10"/>
        </w:rPr>
      </w:pPr>
    </w:p>
    <w:p w14:paraId="7B801105" w14:textId="77777777" w:rsidR="00D203BB" w:rsidRPr="00F32038" w:rsidRDefault="00D203BB" w:rsidP="00873B73">
      <w:pPr>
        <w:pStyle w:val="ListParagraph"/>
        <w:spacing w:after="0"/>
        <w:jc w:val="both"/>
        <w:rPr>
          <w:rFonts w:ascii="Arial Narrow" w:hAnsi="Arial Narrow" w:cs="Arial"/>
          <w:noProof/>
          <w:sz w:val="10"/>
          <w:szCs w:val="10"/>
        </w:rPr>
      </w:pPr>
    </w:p>
    <w:p w14:paraId="7B19E885" w14:textId="77777777" w:rsidR="00530343" w:rsidRPr="00F32038" w:rsidRDefault="00530343" w:rsidP="00873B73">
      <w:pPr>
        <w:pStyle w:val="ListParagraph"/>
        <w:spacing w:after="0"/>
        <w:jc w:val="both"/>
        <w:rPr>
          <w:rFonts w:ascii="Arial Narrow" w:hAnsi="Arial Narrow" w:cs="Arial"/>
          <w:noProof/>
          <w:sz w:val="10"/>
          <w:szCs w:val="10"/>
        </w:rPr>
      </w:pPr>
    </w:p>
    <w:p w14:paraId="2BFA3253" w14:textId="77777777" w:rsidR="00B13A90" w:rsidRPr="00F32038" w:rsidRDefault="00B13A90" w:rsidP="00873B73">
      <w:pPr>
        <w:pStyle w:val="ListParagraph"/>
        <w:spacing w:after="0"/>
        <w:jc w:val="both"/>
        <w:rPr>
          <w:rFonts w:ascii="Arial Narrow" w:hAnsi="Arial Narrow" w:cs="Arial"/>
          <w:noProof/>
          <w:sz w:val="10"/>
          <w:szCs w:val="10"/>
        </w:rPr>
      </w:pPr>
    </w:p>
    <w:tbl>
      <w:tblPr>
        <w:tblW w:w="0" w:type="auto"/>
        <w:tblLook w:val="04A0" w:firstRow="1" w:lastRow="0" w:firstColumn="1" w:lastColumn="0" w:noHBand="0" w:noVBand="1"/>
      </w:tblPr>
      <w:tblGrid>
        <w:gridCol w:w="4644"/>
        <w:gridCol w:w="5778"/>
      </w:tblGrid>
      <w:tr w:rsidR="00FD09F3" w:rsidRPr="00F32038" w14:paraId="4B709DC7" w14:textId="77777777" w:rsidTr="00FD09F3">
        <w:tc>
          <w:tcPr>
            <w:tcW w:w="4644" w:type="dxa"/>
          </w:tcPr>
          <w:p w14:paraId="3869654E" w14:textId="77777777" w:rsidR="00FD09F3" w:rsidRPr="00F32038" w:rsidRDefault="00FD09F3" w:rsidP="00873B73">
            <w:pPr>
              <w:widowControl w:val="0"/>
              <w:tabs>
                <w:tab w:val="left" w:pos="0"/>
              </w:tabs>
              <w:autoSpaceDE w:val="0"/>
              <w:autoSpaceDN w:val="0"/>
              <w:adjustRightInd w:val="0"/>
              <w:jc w:val="center"/>
              <w:rPr>
                <w:rFonts w:ascii="Arial Narrow" w:eastAsia="Times New Roman" w:hAnsi="Arial Narrow" w:cs="Arial"/>
                <w:bCs/>
                <w:iCs/>
                <w:noProof/>
                <w:sz w:val="24"/>
                <w:szCs w:val="24"/>
              </w:rPr>
            </w:pPr>
          </w:p>
        </w:tc>
        <w:tc>
          <w:tcPr>
            <w:tcW w:w="5778" w:type="dxa"/>
            <w:vAlign w:val="center"/>
            <w:hideMark/>
          </w:tcPr>
          <w:p w14:paraId="3E60424B" w14:textId="77777777" w:rsidR="00FD09F3" w:rsidRPr="00F32038" w:rsidRDefault="00FD09F3" w:rsidP="00624680">
            <w:pPr>
              <w:widowControl w:val="0"/>
              <w:tabs>
                <w:tab w:val="left" w:pos="0"/>
              </w:tabs>
              <w:autoSpaceDE w:val="0"/>
              <w:autoSpaceDN w:val="0"/>
              <w:adjustRightInd w:val="0"/>
              <w:jc w:val="center"/>
              <w:rPr>
                <w:rFonts w:ascii="Arial Narrow" w:eastAsia="Times New Roman" w:hAnsi="Arial Narrow" w:cs="Arial"/>
                <w:bCs/>
                <w:iCs/>
                <w:noProof/>
                <w:sz w:val="24"/>
                <w:szCs w:val="24"/>
              </w:rPr>
            </w:pPr>
            <w:r w:rsidRPr="00F32038">
              <w:rPr>
                <w:rFonts w:ascii="Arial Narrow" w:eastAsia="Times New Roman" w:hAnsi="Arial Narrow" w:cs="Arial"/>
                <w:bCs/>
                <w:iCs/>
                <w:noProof/>
                <w:sz w:val="24"/>
                <w:szCs w:val="24"/>
              </w:rPr>
              <w:t>Întocmit,</w:t>
            </w:r>
          </w:p>
          <w:p w14:paraId="0DDC12BD" w14:textId="77777777" w:rsidR="00FD09F3" w:rsidRPr="00F32038" w:rsidRDefault="00FD09F3" w:rsidP="00624680">
            <w:pPr>
              <w:widowControl w:val="0"/>
              <w:tabs>
                <w:tab w:val="left" w:pos="0"/>
              </w:tabs>
              <w:autoSpaceDE w:val="0"/>
              <w:autoSpaceDN w:val="0"/>
              <w:adjustRightInd w:val="0"/>
              <w:jc w:val="center"/>
              <w:rPr>
                <w:rFonts w:ascii="Arial Narrow" w:eastAsia="Times New Roman" w:hAnsi="Arial Narrow" w:cs="Arial"/>
                <w:bCs/>
                <w:iCs/>
                <w:noProof/>
                <w:sz w:val="24"/>
                <w:szCs w:val="24"/>
              </w:rPr>
            </w:pPr>
            <w:r w:rsidRPr="00F32038">
              <w:rPr>
                <w:rFonts w:ascii="Arial Narrow" w:eastAsia="Times New Roman" w:hAnsi="Arial Narrow" w:cs="Arial"/>
                <w:bCs/>
                <w:iCs/>
                <w:noProof/>
                <w:sz w:val="24"/>
                <w:szCs w:val="24"/>
              </w:rPr>
              <w:t>Proiectant,</w:t>
            </w:r>
          </w:p>
          <w:p w14:paraId="4EC787D1" w14:textId="77777777" w:rsidR="00FD09F3" w:rsidRPr="00F32038" w:rsidRDefault="00FD09F3" w:rsidP="00624680">
            <w:pPr>
              <w:widowControl w:val="0"/>
              <w:tabs>
                <w:tab w:val="left" w:pos="0"/>
              </w:tabs>
              <w:autoSpaceDE w:val="0"/>
              <w:autoSpaceDN w:val="0"/>
              <w:adjustRightInd w:val="0"/>
              <w:jc w:val="center"/>
              <w:rPr>
                <w:rFonts w:ascii="Arial Narrow" w:eastAsia="Times New Roman" w:hAnsi="Arial Narrow" w:cs="Arial"/>
                <w:b/>
                <w:bCs/>
                <w:iCs/>
                <w:noProof/>
                <w:sz w:val="24"/>
                <w:szCs w:val="24"/>
              </w:rPr>
            </w:pPr>
            <w:r w:rsidRPr="00F32038">
              <w:rPr>
                <w:rFonts w:ascii="Arial Narrow" w:eastAsia="Times New Roman" w:hAnsi="Arial Narrow" w:cs="Arial"/>
                <w:b/>
                <w:bCs/>
                <w:iCs/>
                <w:noProof/>
                <w:sz w:val="24"/>
                <w:szCs w:val="24"/>
              </w:rPr>
              <w:t xml:space="preserve">S.C. </w:t>
            </w:r>
            <w:r w:rsidR="009B1655" w:rsidRPr="00F32038">
              <w:rPr>
                <w:rFonts w:ascii="Arial Narrow" w:eastAsia="Times New Roman" w:hAnsi="Arial Narrow" w:cs="Arial"/>
                <w:b/>
                <w:bCs/>
                <w:iCs/>
                <w:noProof/>
                <w:sz w:val="24"/>
                <w:szCs w:val="24"/>
              </w:rPr>
              <w:t>ANDERSSEN</w:t>
            </w:r>
            <w:r w:rsidRPr="00F32038">
              <w:rPr>
                <w:rFonts w:ascii="Arial Narrow" w:eastAsia="Times New Roman" w:hAnsi="Arial Narrow" w:cs="Arial"/>
                <w:b/>
                <w:bCs/>
                <w:iCs/>
                <w:noProof/>
                <w:sz w:val="24"/>
                <w:szCs w:val="24"/>
              </w:rPr>
              <w:t xml:space="preserve"> S.R.L.</w:t>
            </w:r>
          </w:p>
          <w:p w14:paraId="57B24EBE" w14:textId="77777777" w:rsidR="00FD09F3" w:rsidRPr="00F32038" w:rsidRDefault="00FD09F3" w:rsidP="00624680">
            <w:pPr>
              <w:widowControl w:val="0"/>
              <w:tabs>
                <w:tab w:val="left" w:pos="0"/>
              </w:tabs>
              <w:autoSpaceDE w:val="0"/>
              <w:autoSpaceDN w:val="0"/>
              <w:adjustRightInd w:val="0"/>
              <w:jc w:val="center"/>
              <w:rPr>
                <w:rFonts w:ascii="Arial Narrow" w:hAnsi="Arial Narrow" w:cs="Arial"/>
                <w:noProof/>
                <w:sz w:val="24"/>
                <w:szCs w:val="24"/>
              </w:rPr>
            </w:pPr>
            <w:r w:rsidRPr="00F32038">
              <w:rPr>
                <w:rFonts w:ascii="Arial Narrow" w:hAnsi="Arial Narrow" w:cs="Arial"/>
                <w:noProof/>
                <w:sz w:val="24"/>
                <w:szCs w:val="24"/>
              </w:rPr>
              <w:t xml:space="preserve">Ing. </w:t>
            </w:r>
            <w:r w:rsidR="009B1655" w:rsidRPr="00F32038">
              <w:rPr>
                <w:rFonts w:ascii="Arial Narrow" w:hAnsi="Arial Narrow" w:cs="Arial"/>
                <w:noProof/>
                <w:sz w:val="24"/>
                <w:szCs w:val="24"/>
              </w:rPr>
              <w:t>Bichir Radu - George</w:t>
            </w:r>
          </w:p>
          <w:p w14:paraId="6E83A57D" w14:textId="77777777" w:rsidR="00FD09F3" w:rsidRPr="00F32038" w:rsidRDefault="00FD09F3" w:rsidP="00873B73">
            <w:pPr>
              <w:jc w:val="center"/>
              <w:rPr>
                <w:rFonts w:ascii="Arial Narrow" w:eastAsia="Times New Roman" w:hAnsi="Arial Narrow" w:cs="Arial"/>
                <w:bCs/>
                <w:iCs/>
                <w:noProof/>
                <w:sz w:val="24"/>
                <w:szCs w:val="24"/>
              </w:rPr>
            </w:pPr>
          </w:p>
        </w:tc>
      </w:tr>
    </w:tbl>
    <w:p w14:paraId="3A61AE64" w14:textId="77777777" w:rsidR="006E0739" w:rsidRPr="00F32038" w:rsidRDefault="006E0739" w:rsidP="00873B73">
      <w:pPr>
        <w:pStyle w:val="ListParagraph"/>
        <w:spacing w:after="0"/>
        <w:ind w:left="360"/>
        <w:jc w:val="both"/>
        <w:rPr>
          <w:rFonts w:ascii="Arial Narrow" w:hAnsi="Arial Narrow" w:cs="Arial"/>
          <w:b/>
          <w:noProof/>
          <w:sz w:val="24"/>
          <w:szCs w:val="24"/>
        </w:rPr>
      </w:pPr>
    </w:p>
    <w:p w14:paraId="506BF6A9" w14:textId="77777777" w:rsidR="000A2CB6" w:rsidRPr="00F32038" w:rsidRDefault="000A2CB6" w:rsidP="00873B73">
      <w:pPr>
        <w:pStyle w:val="ListParagraph"/>
        <w:spacing w:after="0"/>
        <w:ind w:left="360"/>
        <w:jc w:val="both"/>
        <w:rPr>
          <w:rFonts w:ascii="Arial Narrow" w:hAnsi="Arial Narrow" w:cs="Arial"/>
          <w:b/>
          <w:noProof/>
          <w:sz w:val="24"/>
          <w:szCs w:val="24"/>
        </w:rPr>
      </w:pPr>
    </w:p>
    <w:p w14:paraId="58E2A469" w14:textId="77777777" w:rsidR="000A2CB6" w:rsidRPr="00F32038" w:rsidRDefault="000A2CB6" w:rsidP="00873B73">
      <w:pPr>
        <w:pStyle w:val="ListParagraph"/>
        <w:spacing w:after="0"/>
        <w:ind w:left="360"/>
        <w:jc w:val="both"/>
        <w:rPr>
          <w:rFonts w:ascii="Arial Narrow" w:hAnsi="Arial Narrow" w:cs="Arial"/>
          <w:b/>
          <w:noProof/>
          <w:sz w:val="24"/>
          <w:szCs w:val="24"/>
        </w:rPr>
      </w:pPr>
    </w:p>
    <w:p w14:paraId="09CA2305" w14:textId="77777777" w:rsidR="00C3752D" w:rsidRPr="00F32038" w:rsidRDefault="00C3752D" w:rsidP="00873B73">
      <w:pPr>
        <w:pStyle w:val="ListParagraph"/>
        <w:spacing w:after="0"/>
        <w:ind w:left="360"/>
        <w:jc w:val="both"/>
        <w:rPr>
          <w:rFonts w:ascii="Arial Narrow" w:hAnsi="Arial Narrow" w:cs="Arial"/>
          <w:b/>
          <w:noProof/>
          <w:color w:val="FF0000"/>
          <w:sz w:val="24"/>
          <w:szCs w:val="24"/>
        </w:rPr>
      </w:pPr>
    </w:p>
    <w:p w14:paraId="2AAE263F" w14:textId="77777777" w:rsidR="00C3752D" w:rsidRPr="00F32038" w:rsidRDefault="00C3752D" w:rsidP="00873B73">
      <w:pPr>
        <w:pStyle w:val="ListParagraph"/>
        <w:spacing w:after="0"/>
        <w:ind w:left="360"/>
        <w:jc w:val="both"/>
        <w:rPr>
          <w:rFonts w:ascii="Arial Narrow" w:hAnsi="Arial Narrow" w:cs="Arial"/>
          <w:b/>
          <w:noProof/>
          <w:color w:val="FF0000"/>
          <w:sz w:val="24"/>
          <w:szCs w:val="24"/>
        </w:rPr>
      </w:pPr>
    </w:p>
    <w:p w14:paraId="75FE17E6" w14:textId="77777777" w:rsidR="00C3752D" w:rsidRPr="00F32038" w:rsidRDefault="00C3752D" w:rsidP="00873B73">
      <w:pPr>
        <w:pStyle w:val="ListParagraph"/>
        <w:spacing w:after="0"/>
        <w:ind w:left="360"/>
        <w:jc w:val="both"/>
        <w:rPr>
          <w:rFonts w:ascii="Arial Narrow" w:hAnsi="Arial Narrow" w:cs="Arial"/>
          <w:b/>
          <w:noProof/>
          <w:color w:val="FF0000"/>
          <w:sz w:val="24"/>
          <w:szCs w:val="24"/>
        </w:rPr>
      </w:pPr>
    </w:p>
    <w:p w14:paraId="2FE7CAAB" w14:textId="77777777" w:rsidR="00C3752D" w:rsidRPr="00F32038" w:rsidRDefault="00C3752D" w:rsidP="00873B73">
      <w:pPr>
        <w:pStyle w:val="ListParagraph"/>
        <w:spacing w:after="0"/>
        <w:ind w:left="360"/>
        <w:jc w:val="both"/>
        <w:rPr>
          <w:rFonts w:ascii="Arial Narrow" w:hAnsi="Arial Narrow" w:cs="Arial"/>
          <w:b/>
          <w:noProof/>
          <w:color w:val="FF0000"/>
          <w:sz w:val="24"/>
          <w:szCs w:val="24"/>
        </w:rPr>
      </w:pPr>
    </w:p>
    <w:p w14:paraId="6A56BC30" w14:textId="77777777" w:rsidR="00C3752D" w:rsidRPr="00F32038" w:rsidRDefault="00C3752D" w:rsidP="00873B73">
      <w:pPr>
        <w:pStyle w:val="ListParagraph"/>
        <w:spacing w:after="0"/>
        <w:ind w:left="360"/>
        <w:jc w:val="both"/>
        <w:rPr>
          <w:rFonts w:ascii="Arial Narrow" w:hAnsi="Arial Narrow" w:cs="Arial"/>
          <w:b/>
          <w:noProof/>
          <w:color w:val="FF0000"/>
          <w:sz w:val="24"/>
          <w:szCs w:val="24"/>
        </w:rPr>
      </w:pPr>
    </w:p>
    <w:p w14:paraId="1C7E74E0" w14:textId="77777777" w:rsidR="004904DF" w:rsidRPr="00F32038" w:rsidRDefault="004904DF" w:rsidP="00873B73">
      <w:pPr>
        <w:pStyle w:val="ListParagraph"/>
        <w:spacing w:after="0"/>
        <w:ind w:left="360"/>
        <w:jc w:val="both"/>
        <w:rPr>
          <w:rFonts w:ascii="Arial Narrow" w:hAnsi="Arial Narrow" w:cs="Arial"/>
          <w:b/>
          <w:noProof/>
          <w:color w:val="FF0000"/>
          <w:sz w:val="24"/>
          <w:szCs w:val="24"/>
        </w:rPr>
      </w:pPr>
    </w:p>
    <w:p w14:paraId="3A567D62" w14:textId="77777777" w:rsidR="004904DF" w:rsidRPr="00F32038" w:rsidRDefault="004904DF" w:rsidP="00873B73">
      <w:pPr>
        <w:pStyle w:val="ListParagraph"/>
        <w:spacing w:after="0"/>
        <w:ind w:left="360"/>
        <w:jc w:val="both"/>
        <w:rPr>
          <w:rFonts w:ascii="Arial Narrow" w:hAnsi="Arial Narrow" w:cs="Arial"/>
          <w:b/>
          <w:noProof/>
          <w:color w:val="FF0000"/>
          <w:sz w:val="24"/>
          <w:szCs w:val="24"/>
        </w:rPr>
      </w:pPr>
    </w:p>
    <w:p w14:paraId="73192814" w14:textId="77777777" w:rsidR="004904DF" w:rsidRPr="00F32038" w:rsidRDefault="004904DF" w:rsidP="00873B73">
      <w:pPr>
        <w:pStyle w:val="ListParagraph"/>
        <w:spacing w:after="0"/>
        <w:ind w:left="360"/>
        <w:jc w:val="both"/>
        <w:rPr>
          <w:rFonts w:ascii="Arial Narrow" w:hAnsi="Arial Narrow" w:cs="Arial"/>
          <w:b/>
          <w:noProof/>
          <w:color w:val="FF0000"/>
          <w:sz w:val="24"/>
          <w:szCs w:val="24"/>
        </w:rPr>
      </w:pPr>
    </w:p>
    <w:p w14:paraId="27236F6B" w14:textId="77777777" w:rsidR="00C3752D" w:rsidRPr="00F32038" w:rsidRDefault="00C3752D" w:rsidP="00873B73">
      <w:pPr>
        <w:pStyle w:val="ListParagraph"/>
        <w:numPr>
          <w:ilvl w:val="0"/>
          <w:numId w:val="26"/>
        </w:numPr>
        <w:ind w:left="0" w:firstLine="0"/>
        <w:rPr>
          <w:rFonts w:ascii="Arial Narrow" w:hAnsi="Arial Narrow" w:cs="Arial"/>
          <w:b/>
          <w:noProof/>
          <w:sz w:val="24"/>
          <w:szCs w:val="24"/>
        </w:rPr>
      </w:pPr>
      <w:r w:rsidRPr="00F32038">
        <w:rPr>
          <w:rFonts w:ascii="Arial Narrow" w:hAnsi="Arial Narrow" w:cs="Arial"/>
          <w:b/>
          <w:noProof/>
          <w:sz w:val="24"/>
          <w:szCs w:val="24"/>
        </w:rPr>
        <w:t>DENUMIREA PROIECTULUI</w:t>
      </w:r>
    </w:p>
    <w:p w14:paraId="157621EF" w14:textId="77777777" w:rsidR="007168B0" w:rsidRPr="00F32038" w:rsidRDefault="007168B0" w:rsidP="007168B0">
      <w:pPr>
        <w:pStyle w:val="ListParagraph"/>
        <w:tabs>
          <w:tab w:val="left" w:pos="7802"/>
        </w:tabs>
        <w:spacing w:after="0"/>
        <w:ind w:left="567"/>
        <w:jc w:val="both"/>
        <w:rPr>
          <w:rFonts w:ascii="Arial Narrow" w:hAnsi="Arial Narrow" w:cs="Arial"/>
          <w:b/>
          <w:bCs/>
          <w:iCs/>
          <w:noProof/>
          <w:spacing w:val="-1"/>
          <w:sz w:val="24"/>
          <w:szCs w:val="24"/>
        </w:rPr>
      </w:pPr>
    </w:p>
    <w:p w14:paraId="5D78E3A3" w14:textId="2B996AD4" w:rsidR="007168B0" w:rsidRDefault="00285F20" w:rsidP="00285F20">
      <w:pPr>
        <w:spacing w:after="0"/>
        <w:ind w:firstLine="720"/>
        <w:rPr>
          <w:rFonts w:ascii="Arial Narrow" w:hAnsi="Arial Narrow" w:cs="Arial"/>
          <w:b/>
          <w:bCs/>
          <w:iCs/>
          <w:spacing w:val="-1"/>
          <w:sz w:val="24"/>
          <w:szCs w:val="24"/>
        </w:rPr>
      </w:pPr>
      <w:r w:rsidRPr="0082585D">
        <w:rPr>
          <w:rFonts w:ascii="Arial Narrow" w:hAnsi="Arial Narrow" w:cs="Arial"/>
          <w:b/>
          <w:bCs/>
          <w:iCs/>
          <w:spacing w:val="-1"/>
          <w:sz w:val="24"/>
          <w:szCs w:val="24"/>
        </w:rPr>
        <w:t>MODERNIZARE DRUMURI COMUNALE ȘI DRUMURI SĂTEȘTI ÎN COMUNA CREVEDIA</w:t>
      </w:r>
    </w:p>
    <w:p w14:paraId="202A4912" w14:textId="77777777" w:rsidR="00285F20" w:rsidRPr="00F32038" w:rsidRDefault="00285F20" w:rsidP="00873B73">
      <w:pPr>
        <w:spacing w:after="0"/>
        <w:rPr>
          <w:rFonts w:ascii="Arial Narrow" w:hAnsi="Arial Narrow" w:cs="Arial"/>
          <w:b/>
          <w:noProof/>
          <w:sz w:val="24"/>
          <w:szCs w:val="24"/>
        </w:rPr>
      </w:pPr>
    </w:p>
    <w:p w14:paraId="01C1C2B4" w14:textId="77777777" w:rsidR="00C3752D" w:rsidRPr="00F32038" w:rsidRDefault="00C3752D" w:rsidP="00873B73">
      <w:pPr>
        <w:pStyle w:val="ListParagraph"/>
        <w:numPr>
          <w:ilvl w:val="0"/>
          <w:numId w:val="26"/>
        </w:numPr>
        <w:ind w:left="0" w:firstLine="0"/>
        <w:rPr>
          <w:rFonts w:ascii="Arial Narrow" w:hAnsi="Arial Narrow" w:cs="Arial"/>
          <w:b/>
          <w:noProof/>
          <w:sz w:val="24"/>
          <w:szCs w:val="24"/>
        </w:rPr>
      </w:pPr>
      <w:r w:rsidRPr="00F32038">
        <w:rPr>
          <w:rFonts w:ascii="Arial Narrow" w:hAnsi="Arial Narrow" w:cs="Arial"/>
          <w:b/>
          <w:noProof/>
          <w:sz w:val="24"/>
          <w:szCs w:val="24"/>
        </w:rPr>
        <w:t>TITULAR</w:t>
      </w:r>
    </w:p>
    <w:p w14:paraId="015728BE" w14:textId="77777777" w:rsidR="00C3752D" w:rsidRPr="00F32038" w:rsidRDefault="00C3752D" w:rsidP="00FB2325">
      <w:pPr>
        <w:pStyle w:val="ListParagraph"/>
        <w:numPr>
          <w:ilvl w:val="1"/>
          <w:numId w:val="26"/>
        </w:numPr>
        <w:ind w:left="567" w:firstLine="0"/>
        <w:rPr>
          <w:rFonts w:ascii="Arial Narrow" w:hAnsi="Arial Narrow" w:cs="Arial"/>
          <w:noProof/>
          <w:sz w:val="24"/>
          <w:szCs w:val="24"/>
          <w:u w:val="single"/>
        </w:rPr>
      </w:pPr>
      <w:r w:rsidRPr="00F32038">
        <w:rPr>
          <w:rFonts w:ascii="Arial Narrow" w:hAnsi="Arial Narrow" w:cs="Arial"/>
          <w:noProof/>
          <w:sz w:val="24"/>
          <w:szCs w:val="24"/>
          <w:u w:val="single"/>
        </w:rPr>
        <w:t>Numele;</w:t>
      </w:r>
    </w:p>
    <w:p w14:paraId="07C2C118" w14:textId="77777777" w:rsidR="00F775B6" w:rsidRPr="00F32038" w:rsidRDefault="00F775B6" w:rsidP="00FB2325">
      <w:pPr>
        <w:pStyle w:val="ListParagraph"/>
        <w:ind w:left="567"/>
        <w:rPr>
          <w:rFonts w:ascii="Arial Narrow" w:hAnsi="Arial Narrow" w:cs="Arial"/>
          <w:noProof/>
          <w:sz w:val="24"/>
          <w:szCs w:val="24"/>
        </w:rPr>
      </w:pPr>
    </w:p>
    <w:p w14:paraId="3A1E81D0" w14:textId="2D6DC6CD" w:rsidR="009B1655" w:rsidRDefault="00285F20" w:rsidP="00FB2325">
      <w:pPr>
        <w:pStyle w:val="ListParagraph"/>
        <w:ind w:left="567"/>
        <w:rPr>
          <w:rFonts w:ascii="Arial Narrow" w:hAnsi="Arial Narrow" w:cs="Arial"/>
          <w:b/>
          <w:sz w:val="24"/>
          <w:szCs w:val="24"/>
        </w:rPr>
      </w:pPr>
      <w:r w:rsidRPr="0082585D">
        <w:rPr>
          <w:rFonts w:ascii="Arial Narrow" w:hAnsi="Arial Narrow" w:cs="Arial"/>
          <w:b/>
          <w:sz w:val="24"/>
          <w:szCs w:val="24"/>
        </w:rPr>
        <w:t>COMUNA CREVEDIA, JUDE</w:t>
      </w:r>
      <w:r>
        <w:rPr>
          <w:rFonts w:ascii="Arial Narrow" w:hAnsi="Arial Narrow" w:cs="Arial"/>
          <w:b/>
          <w:sz w:val="24"/>
          <w:szCs w:val="24"/>
        </w:rPr>
        <w:t>Ț</w:t>
      </w:r>
      <w:r w:rsidRPr="0082585D">
        <w:rPr>
          <w:rFonts w:ascii="Arial Narrow" w:hAnsi="Arial Narrow" w:cs="Arial"/>
          <w:b/>
          <w:sz w:val="24"/>
          <w:szCs w:val="24"/>
        </w:rPr>
        <w:t>UL DÂMBOVI</w:t>
      </w:r>
      <w:r>
        <w:rPr>
          <w:rFonts w:ascii="Arial Narrow" w:hAnsi="Arial Narrow" w:cs="Arial"/>
          <w:b/>
          <w:sz w:val="24"/>
          <w:szCs w:val="24"/>
        </w:rPr>
        <w:t>Ț</w:t>
      </w:r>
      <w:r w:rsidRPr="0082585D">
        <w:rPr>
          <w:rFonts w:ascii="Arial Narrow" w:hAnsi="Arial Narrow" w:cs="Arial"/>
          <w:b/>
          <w:sz w:val="24"/>
          <w:szCs w:val="24"/>
        </w:rPr>
        <w:t>A</w:t>
      </w:r>
    </w:p>
    <w:p w14:paraId="187D7EC3" w14:textId="77777777" w:rsidR="00285F20" w:rsidRPr="00F32038" w:rsidRDefault="00285F20" w:rsidP="00FB2325">
      <w:pPr>
        <w:pStyle w:val="ListParagraph"/>
        <w:ind w:left="567"/>
        <w:rPr>
          <w:rFonts w:ascii="Arial Narrow" w:hAnsi="Arial Narrow" w:cs="Arial"/>
          <w:noProof/>
          <w:sz w:val="24"/>
          <w:szCs w:val="24"/>
        </w:rPr>
      </w:pPr>
    </w:p>
    <w:p w14:paraId="3F66EBD8" w14:textId="77777777" w:rsidR="00C3752D" w:rsidRPr="00F32038" w:rsidRDefault="00C3752D" w:rsidP="00FB2325">
      <w:pPr>
        <w:pStyle w:val="ListParagraph"/>
        <w:numPr>
          <w:ilvl w:val="1"/>
          <w:numId w:val="26"/>
        </w:numPr>
        <w:ind w:left="567" w:firstLine="0"/>
        <w:rPr>
          <w:rFonts w:ascii="Arial Narrow" w:hAnsi="Arial Narrow" w:cs="Arial"/>
          <w:noProof/>
          <w:sz w:val="24"/>
          <w:szCs w:val="24"/>
        </w:rPr>
      </w:pPr>
      <w:r w:rsidRPr="00F32038">
        <w:rPr>
          <w:rFonts w:ascii="Arial Narrow" w:hAnsi="Arial Narrow" w:cs="Arial"/>
          <w:noProof/>
          <w:sz w:val="24"/>
          <w:szCs w:val="24"/>
          <w:u w:val="single"/>
        </w:rPr>
        <w:t>Adresa po</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tală</w:t>
      </w:r>
      <w:r w:rsidRPr="00F32038">
        <w:rPr>
          <w:rFonts w:ascii="Arial Narrow" w:hAnsi="Arial Narrow" w:cs="Arial"/>
          <w:noProof/>
          <w:sz w:val="24"/>
          <w:szCs w:val="24"/>
        </w:rPr>
        <w:t>;</w:t>
      </w:r>
    </w:p>
    <w:p w14:paraId="5F9E89C3" w14:textId="3ADCD247" w:rsidR="00285F20" w:rsidRDefault="00285F20" w:rsidP="00FB2325">
      <w:pPr>
        <w:pStyle w:val="ListParagraph"/>
        <w:ind w:left="567"/>
        <w:rPr>
          <w:rFonts w:ascii="Arial Narrow" w:hAnsi="Arial Narrow" w:cs="Arial"/>
          <w:noProof/>
          <w:sz w:val="24"/>
          <w:szCs w:val="24"/>
        </w:rPr>
      </w:pPr>
      <w:r w:rsidRPr="0082585D">
        <w:rPr>
          <w:rFonts w:ascii="Arial Narrow" w:hAnsi="Arial Narrow" w:cs="Arial"/>
          <w:b/>
          <w:sz w:val="24"/>
          <w:szCs w:val="24"/>
        </w:rPr>
        <w:t>COMUNA CREVEDIA, JUDE</w:t>
      </w:r>
      <w:r>
        <w:rPr>
          <w:rFonts w:ascii="Arial Narrow" w:hAnsi="Arial Narrow" w:cs="Arial"/>
          <w:b/>
          <w:sz w:val="24"/>
          <w:szCs w:val="24"/>
        </w:rPr>
        <w:t>Ț</w:t>
      </w:r>
      <w:r w:rsidRPr="0082585D">
        <w:rPr>
          <w:rFonts w:ascii="Arial Narrow" w:hAnsi="Arial Narrow" w:cs="Arial"/>
          <w:b/>
          <w:sz w:val="24"/>
          <w:szCs w:val="24"/>
        </w:rPr>
        <w:t>UL DÂMBOVI</w:t>
      </w:r>
      <w:r>
        <w:rPr>
          <w:rFonts w:ascii="Arial Narrow" w:hAnsi="Arial Narrow" w:cs="Arial"/>
          <w:b/>
          <w:sz w:val="24"/>
          <w:szCs w:val="24"/>
        </w:rPr>
        <w:t>Ț</w:t>
      </w:r>
      <w:r w:rsidRPr="0082585D">
        <w:rPr>
          <w:rFonts w:ascii="Arial Narrow" w:hAnsi="Arial Narrow" w:cs="Arial"/>
          <w:b/>
          <w:sz w:val="24"/>
          <w:szCs w:val="24"/>
        </w:rPr>
        <w:t xml:space="preserve">A </w:t>
      </w:r>
      <w:r w:rsidRPr="0082585D">
        <w:rPr>
          <w:rFonts w:ascii="Arial Narrow" w:eastAsia="Calibri" w:hAnsi="Arial Narrow" w:cs="Arial"/>
          <w:bCs/>
          <w:iCs/>
          <w:color w:val="000000"/>
          <w:spacing w:val="-1"/>
          <w:sz w:val="24"/>
          <w:szCs w:val="24"/>
        </w:rPr>
        <w:t>– LOCALITATEA CREVEDIA, JUDE</w:t>
      </w:r>
      <w:r>
        <w:rPr>
          <w:rFonts w:ascii="Arial Narrow" w:eastAsia="Calibri" w:hAnsi="Arial Narrow" w:cs="Arial"/>
          <w:bCs/>
          <w:iCs/>
          <w:color w:val="000000"/>
          <w:spacing w:val="-1"/>
          <w:sz w:val="24"/>
          <w:szCs w:val="24"/>
        </w:rPr>
        <w:t>Ț</w:t>
      </w:r>
      <w:r w:rsidRPr="0082585D">
        <w:rPr>
          <w:rFonts w:ascii="Arial Narrow" w:eastAsia="Calibri" w:hAnsi="Arial Narrow" w:cs="Arial"/>
          <w:bCs/>
          <w:iCs/>
          <w:color w:val="000000"/>
          <w:spacing w:val="-1"/>
          <w:sz w:val="24"/>
          <w:szCs w:val="24"/>
        </w:rPr>
        <w:t>UL DÂMBOVI</w:t>
      </w:r>
      <w:r>
        <w:rPr>
          <w:rFonts w:ascii="Arial Narrow" w:eastAsia="Calibri" w:hAnsi="Arial Narrow" w:cs="Arial"/>
          <w:bCs/>
          <w:iCs/>
          <w:color w:val="000000"/>
          <w:spacing w:val="-1"/>
          <w:sz w:val="24"/>
          <w:szCs w:val="24"/>
        </w:rPr>
        <w:t>Ț</w:t>
      </w:r>
      <w:r w:rsidRPr="0082585D">
        <w:rPr>
          <w:rFonts w:ascii="Arial Narrow" w:eastAsia="Calibri" w:hAnsi="Arial Narrow" w:cs="Arial"/>
          <w:bCs/>
          <w:iCs/>
          <w:color w:val="000000"/>
          <w:spacing w:val="-1"/>
          <w:sz w:val="24"/>
          <w:szCs w:val="24"/>
        </w:rPr>
        <w:t>A, șos. București – Târgoviște, nr. 167, CIF 4280132</w:t>
      </w:r>
    </w:p>
    <w:p w14:paraId="1040C2CA" w14:textId="1F7D6BE4" w:rsidR="00285F20" w:rsidRDefault="00285F20" w:rsidP="00FB2325">
      <w:pPr>
        <w:pStyle w:val="ListParagraph"/>
        <w:ind w:left="567"/>
        <w:rPr>
          <w:rFonts w:ascii="Arial Narrow" w:hAnsi="Arial Narrow" w:cs="Arial"/>
          <w:noProof/>
          <w:sz w:val="24"/>
          <w:szCs w:val="24"/>
        </w:rPr>
      </w:pPr>
    </w:p>
    <w:p w14:paraId="0284992A" w14:textId="77777777" w:rsidR="00C3752D" w:rsidRPr="00F32038" w:rsidRDefault="00C3752D" w:rsidP="00FB2325">
      <w:pPr>
        <w:pStyle w:val="ListParagraph"/>
        <w:numPr>
          <w:ilvl w:val="1"/>
          <w:numId w:val="26"/>
        </w:numPr>
        <w:ind w:left="567" w:firstLine="0"/>
        <w:rPr>
          <w:rFonts w:ascii="Arial Narrow" w:hAnsi="Arial Narrow" w:cs="Arial"/>
          <w:noProof/>
          <w:sz w:val="24"/>
          <w:szCs w:val="24"/>
          <w:u w:val="single"/>
        </w:rPr>
      </w:pPr>
      <w:r w:rsidRPr="00F32038">
        <w:rPr>
          <w:rFonts w:ascii="Arial Narrow" w:hAnsi="Arial Narrow" w:cs="Arial"/>
          <w:noProof/>
          <w:sz w:val="24"/>
          <w:szCs w:val="24"/>
          <w:u w:val="single"/>
        </w:rPr>
        <w:t>Numărul de telefon, de fax</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adresa de e-mail, adresa paginii de internet;</w:t>
      </w:r>
    </w:p>
    <w:p w14:paraId="463D4AF1" w14:textId="77777777" w:rsidR="00285F20" w:rsidRDefault="00285F20" w:rsidP="00FB2325">
      <w:pPr>
        <w:pStyle w:val="ListParagraph"/>
        <w:ind w:left="567"/>
        <w:rPr>
          <w:rFonts w:ascii="Arial Narrow" w:eastAsia="Calibri" w:hAnsi="Arial Narrow" w:cs="Arial"/>
          <w:bCs/>
          <w:iCs/>
          <w:color w:val="000000"/>
          <w:spacing w:val="-1"/>
          <w:sz w:val="24"/>
          <w:szCs w:val="24"/>
        </w:rPr>
      </w:pPr>
      <w:r w:rsidRPr="0082585D">
        <w:rPr>
          <w:rFonts w:ascii="Arial Narrow" w:eastAsia="Calibri" w:hAnsi="Arial Narrow" w:cs="Arial"/>
          <w:bCs/>
          <w:i/>
          <w:iCs/>
          <w:color w:val="000000"/>
          <w:spacing w:val="-1"/>
          <w:sz w:val="24"/>
          <w:szCs w:val="24"/>
        </w:rPr>
        <w:t>Tel./Fax - 0245.241.840</w:t>
      </w:r>
      <w:r w:rsidRPr="0082585D">
        <w:rPr>
          <w:rFonts w:ascii="Arial Narrow" w:eastAsia="Calibri" w:hAnsi="Arial Narrow" w:cs="Arial"/>
          <w:bCs/>
          <w:iCs/>
          <w:color w:val="000000"/>
          <w:spacing w:val="-1"/>
          <w:sz w:val="24"/>
          <w:szCs w:val="24"/>
        </w:rPr>
        <w:t xml:space="preserve">,  </w:t>
      </w:r>
    </w:p>
    <w:p w14:paraId="12B3C200" w14:textId="77777777" w:rsidR="00C458AB" w:rsidRDefault="00285F20" w:rsidP="00FB2325">
      <w:pPr>
        <w:pStyle w:val="ListParagraph"/>
        <w:ind w:left="567"/>
        <w:rPr>
          <w:rFonts w:ascii="Arial Narrow" w:eastAsia="Calibri" w:hAnsi="Arial Narrow" w:cs="Arial"/>
          <w:bCs/>
          <w:iCs/>
          <w:color w:val="000000"/>
          <w:spacing w:val="-1"/>
          <w:sz w:val="24"/>
          <w:szCs w:val="24"/>
        </w:rPr>
      </w:pPr>
      <w:r w:rsidRPr="0082585D">
        <w:rPr>
          <w:rFonts w:ascii="Arial Narrow" w:eastAsia="Calibri" w:hAnsi="Arial Narrow" w:cs="Arial"/>
          <w:bCs/>
          <w:iCs/>
          <w:color w:val="000000"/>
          <w:spacing w:val="-1"/>
          <w:sz w:val="24"/>
          <w:szCs w:val="24"/>
        </w:rPr>
        <w:t xml:space="preserve">e-mail – </w:t>
      </w:r>
      <w:r w:rsidRPr="0082585D">
        <w:rPr>
          <w:rFonts w:ascii="Arial Narrow" w:eastAsia="Calibri" w:hAnsi="Arial Narrow" w:cs="Arial"/>
          <w:bCs/>
          <w:iCs/>
          <w:spacing w:val="-1"/>
          <w:sz w:val="24"/>
          <w:szCs w:val="24"/>
        </w:rPr>
        <w:t>primarie@primariacrevedia.ro</w:t>
      </w:r>
      <w:r w:rsidRPr="0082585D">
        <w:rPr>
          <w:rFonts w:ascii="Arial Narrow" w:eastAsia="Calibri" w:hAnsi="Arial Narrow" w:cs="Arial"/>
          <w:bCs/>
          <w:iCs/>
          <w:color w:val="000000"/>
          <w:spacing w:val="-1"/>
          <w:sz w:val="24"/>
          <w:szCs w:val="24"/>
        </w:rPr>
        <w:t xml:space="preserve">   </w:t>
      </w:r>
    </w:p>
    <w:p w14:paraId="3DD21D82" w14:textId="0A19D15A" w:rsidR="00285F20" w:rsidRDefault="00285F20" w:rsidP="00FB2325">
      <w:pPr>
        <w:pStyle w:val="ListParagraph"/>
        <w:ind w:left="567"/>
        <w:rPr>
          <w:rFonts w:ascii="Arial Narrow" w:hAnsi="Arial Narrow" w:cs="Arial"/>
          <w:noProof/>
          <w:sz w:val="24"/>
          <w:szCs w:val="24"/>
        </w:rPr>
      </w:pPr>
      <w:r w:rsidRPr="0082585D">
        <w:rPr>
          <w:rFonts w:ascii="Arial Narrow" w:eastAsia="Calibri" w:hAnsi="Arial Narrow" w:cs="Arial"/>
          <w:bCs/>
          <w:iCs/>
          <w:color w:val="000000"/>
          <w:spacing w:val="-1"/>
          <w:sz w:val="24"/>
          <w:szCs w:val="24"/>
        </w:rPr>
        <w:t xml:space="preserve">    </w:t>
      </w:r>
    </w:p>
    <w:p w14:paraId="74E81D76" w14:textId="77777777" w:rsidR="00C3752D" w:rsidRPr="00F32038" w:rsidRDefault="00C3752D" w:rsidP="00FB2325">
      <w:pPr>
        <w:pStyle w:val="ListParagraph"/>
        <w:numPr>
          <w:ilvl w:val="1"/>
          <w:numId w:val="26"/>
        </w:numPr>
        <w:ind w:left="567" w:firstLine="0"/>
        <w:rPr>
          <w:rFonts w:ascii="Arial Narrow" w:hAnsi="Arial Narrow" w:cs="Arial"/>
          <w:noProof/>
          <w:sz w:val="24"/>
          <w:szCs w:val="24"/>
          <w:u w:val="single"/>
        </w:rPr>
      </w:pPr>
      <w:r w:rsidRPr="00F32038">
        <w:rPr>
          <w:rFonts w:ascii="Arial Narrow" w:hAnsi="Arial Narrow" w:cs="Arial"/>
          <w:noProof/>
          <w:sz w:val="24"/>
          <w:szCs w:val="24"/>
          <w:u w:val="single"/>
        </w:rPr>
        <w:t>Numele persoanelor de contact;</w:t>
      </w:r>
    </w:p>
    <w:p w14:paraId="07BF262A" w14:textId="6EFF19C2" w:rsidR="004413A3" w:rsidRPr="00F32038" w:rsidRDefault="004413A3" w:rsidP="00FB2325">
      <w:pPr>
        <w:pStyle w:val="ListParagraph"/>
        <w:ind w:left="567"/>
        <w:rPr>
          <w:rFonts w:ascii="Arial Narrow" w:hAnsi="Arial Narrow" w:cs="Arial"/>
          <w:noProof/>
          <w:sz w:val="24"/>
          <w:szCs w:val="24"/>
        </w:rPr>
      </w:pPr>
      <w:r w:rsidRPr="00F32038">
        <w:rPr>
          <w:rFonts w:ascii="Arial Narrow" w:hAnsi="Arial Narrow" w:cs="Arial"/>
          <w:noProof/>
          <w:sz w:val="24"/>
          <w:szCs w:val="24"/>
        </w:rPr>
        <w:t xml:space="preserve">Reprezentant beneficiar – Primar </w:t>
      </w:r>
      <w:r w:rsidR="00285F20" w:rsidRPr="00285F20">
        <w:rPr>
          <w:rFonts w:ascii="Arial Narrow" w:hAnsi="Arial Narrow" w:cs="Arial"/>
          <w:bCs/>
          <w:sz w:val="24"/>
          <w:szCs w:val="24"/>
        </w:rPr>
        <w:t>PETRE FLORIN</w:t>
      </w:r>
    </w:p>
    <w:p w14:paraId="4B27DB1F" w14:textId="77777777" w:rsidR="00312195" w:rsidRPr="00F32038" w:rsidRDefault="00312195" w:rsidP="00FB2325">
      <w:pPr>
        <w:pStyle w:val="ListParagraph"/>
        <w:ind w:left="567"/>
        <w:rPr>
          <w:rFonts w:ascii="Arial Narrow" w:hAnsi="Arial Narrow" w:cs="Arial"/>
          <w:noProof/>
          <w:sz w:val="24"/>
          <w:szCs w:val="24"/>
        </w:rPr>
      </w:pPr>
      <w:r w:rsidRPr="00F32038">
        <w:rPr>
          <w:rFonts w:ascii="Arial Narrow" w:hAnsi="Arial Narrow" w:cs="Arial"/>
          <w:noProof/>
          <w:sz w:val="24"/>
          <w:szCs w:val="24"/>
        </w:rPr>
        <w:t xml:space="preserve">Reprezentant proiectant – S.C. </w:t>
      </w:r>
      <w:r w:rsidR="009B1655" w:rsidRPr="00F32038">
        <w:rPr>
          <w:rFonts w:ascii="Arial Narrow" w:hAnsi="Arial Narrow" w:cs="Arial"/>
          <w:noProof/>
          <w:sz w:val="24"/>
          <w:szCs w:val="24"/>
        </w:rPr>
        <w:t>ANDERSSEN</w:t>
      </w:r>
      <w:r w:rsidRPr="00F32038">
        <w:rPr>
          <w:rFonts w:ascii="Arial Narrow" w:hAnsi="Arial Narrow" w:cs="Arial"/>
          <w:noProof/>
          <w:sz w:val="24"/>
          <w:szCs w:val="24"/>
        </w:rPr>
        <w:t xml:space="preserve"> S.R.L. – ing. </w:t>
      </w:r>
      <w:r w:rsidR="009B1655" w:rsidRPr="00F32038">
        <w:rPr>
          <w:rFonts w:ascii="Arial Narrow" w:hAnsi="Arial Narrow" w:cs="Arial"/>
          <w:noProof/>
          <w:sz w:val="24"/>
          <w:szCs w:val="24"/>
        </w:rPr>
        <w:t>Bichir Radu - George</w:t>
      </w:r>
      <w:r w:rsidRPr="00F32038">
        <w:rPr>
          <w:rFonts w:ascii="Arial Narrow" w:hAnsi="Arial Narrow" w:cs="Arial"/>
          <w:noProof/>
          <w:sz w:val="24"/>
          <w:szCs w:val="24"/>
        </w:rPr>
        <w:t>,</w:t>
      </w:r>
      <w:r w:rsidR="009B1655" w:rsidRPr="00F32038">
        <w:rPr>
          <w:rFonts w:ascii="Arial Narrow" w:hAnsi="Arial Narrow" w:cs="Arial"/>
          <w:noProof/>
          <w:sz w:val="24"/>
          <w:szCs w:val="24"/>
        </w:rPr>
        <w:t xml:space="preserve"> </w:t>
      </w:r>
      <w:r w:rsidRPr="00F32038">
        <w:rPr>
          <w:rFonts w:ascii="Arial Narrow" w:hAnsi="Arial Narrow" w:cs="Arial"/>
          <w:noProof/>
          <w:sz w:val="24"/>
          <w:szCs w:val="24"/>
        </w:rPr>
        <w:t xml:space="preserve">Tel: </w:t>
      </w:r>
      <w:r w:rsidR="009B1655" w:rsidRPr="00F32038">
        <w:rPr>
          <w:rFonts w:ascii="Arial Narrow" w:hAnsi="Arial Narrow" w:cs="Arial"/>
          <w:noProof/>
          <w:sz w:val="24"/>
          <w:szCs w:val="24"/>
        </w:rPr>
        <w:t>0724 339 102</w:t>
      </w:r>
    </w:p>
    <w:p w14:paraId="530E0123" w14:textId="77777777" w:rsidR="004413A3" w:rsidRPr="00F32038" w:rsidRDefault="004413A3" w:rsidP="00FB2325">
      <w:pPr>
        <w:pStyle w:val="ListParagraph"/>
        <w:ind w:left="567"/>
        <w:rPr>
          <w:rFonts w:ascii="Arial Narrow" w:hAnsi="Arial Narrow" w:cs="Arial"/>
          <w:noProof/>
          <w:sz w:val="24"/>
          <w:szCs w:val="24"/>
        </w:rPr>
      </w:pPr>
    </w:p>
    <w:p w14:paraId="5B4E837D" w14:textId="77777777" w:rsidR="00C3752D" w:rsidRPr="00F32038" w:rsidRDefault="00C3752D" w:rsidP="00FB2325">
      <w:pPr>
        <w:pStyle w:val="ListParagraph"/>
        <w:numPr>
          <w:ilvl w:val="1"/>
          <w:numId w:val="26"/>
        </w:numPr>
        <w:ind w:left="567" w:firstLine="0"/>
        <w:rPr>
          <w:rFonts w:ascii="Arial Narrow" w:hAnsi="Arial Narrow" w:cs="Arial"/>
          <w:noProof/>
          <w:sz w:val="24"/>
          <w:szCs w:val="24"/>
          <w:u w:val="single"/>
        </w:rPr>
      </w:pPr>
      <w:r w:rsidRPr="00F32038">
        <w:rPr>
          <w:rFonts w:ascii="Arial Narrow" w:hAnsi="Arial Narrow" w:cs="Arial"/>
          <w:noProof/>
          <w:sz w:val="24"/>
          <w:szCs w:val="24"/>
          <w:u w:val="single"/>
        </w:rPr>
        <w:t>Director/manager/administrator;</w:t>
      </w:r>
    </w:p>
    <w:p w14:paraId="6E174233" w14:textId="77777777" w:rsidR="004413A3" w:rsidRPr="00F32038" w:rsidRDefault="004413A3" w:rsidP="00FB2325">
      <w:pPr>
        <w:pStyle w:val="ListParagraph"/>
        <w:ind w:left="567"/>
        <w:rPr>
          <w:rFonts w:ascii="Arial Narrow" w:hAnsi="Arial Narrow" w:cs="Arial"/>
          <w:noProof/>
          <w:sz w:val="24"/>
          <w:szCs w:val="24"/>
        </w:rPr>
      </w:pPr>
      <w:r w:rsidRPr="00F32038">
        <w:rPr>
          <w:rFonts w:ascii="Arial Narrow" w:hAnsi="Arial Narrow" w:cs="Arial"/>
          <w:noProof/>
          <w:sz w:val="24"/>
          <w:szCs w:val="24"/>
        </w:rPr>
        <w:t xml:space="preserve">Reprezentant proiectant S.C. </w:t>
      </w:r>
      <w:r w:rsidR="009B1655" w:rsidRPr="00F32038">
        <w:rPr>
          <w:rFonts w:ascii="Arial Narrow" w:hAnsi="Arial Narrow" w:cs="Arial"/>
          <w:noProof/>
          <w:sz w:val="24"/>
          <w:szCs w:val="24"/>
        </w:rPr>
        <w:t xml:space="preserve">ANDERSSEN </w:t>
      </w:r>
      <w:r w:rsidRPr="00F32038">
        <w:rPr>
          <w:rFonts w:ascii="Arial Narrow" w:hAnsi="Arial Narrow" w:cs="Arial"/>
          <w:noProof/>
          <w:sz w:val="24"/>
          <w:szCs w:val="24"/>
        </w:rPr>
        <w:t>S.R.L. –</w:t>
      </w:r>
      <w:r w:rsidR="00312195" w:rsidRPr="00F32038">
        <w:rPr>
          <w:rFonts w:ascii="Arial Narrow" w:hAnsi="Arial Narrow" w:cs="Arial"/>
          <w:noProof/>
          <w:sz w:val="24"/>
          <w:szCs w:val="24"/>
        </w:rPr>
        <w:t xml:space="preserve"> </w:t>
      </w:r>
      <w:r w:rsidR="007168B0" w:rsidRPr="00F32038">
        <w:rPr>
          <w:rFonts w:ascii="Arial Narrow" w:hAnsi="Arial Narrow" w:cs="Arial"/>
          <w:noProof/>
          <w:sz w:val="24"/>
          <w:szCs w:val="24"/>
        </w:rPr>
        <w:t>Dir. Tehnic Coșofreț Gabriel</w:t>
      </w:r>
      <w:r w:rsidRPr="00F32038">
        <w:rPr>
          <w:rFonts w:ascii="Arial Narrow" w:hAnsi="Arial Narrow" w:cs="Arial"/>
          <w:noProof/>
          <w:sz w:val="24"/>
          <w:szCs w:val="24"/>
        </w:rPr>
        <w:t xml:space="preserve">, Tel: </w:t>
      </w:r>
      <w:r w:rsidR="00FB2325" w:rsidRPr="00F32038">
        <w:rPr>
          <w:rFonts w:ascii="Arial Narrow" w:hAnsi="Arial Narrow" w:cs="Arial"/>
          <w:noProof/>
          <w:sz w:val="24"/>
          <w:szCs w:val="24"/>
        </w:rPr>
        <w:t>0757 094 000</w:t>
      </w:r>
    </w:p>
    <w:p w14:paraId="0D539F08" w14:textId="77777777" w:rsidR="004413A3" w:rsidRPr="00F32038" w:rsidRDefault="004413A3" w:rsidP="00873B73">
      <w:pPr>
        <w:pStyle w:val="ListParagraph"/>
        <w:ind w:left="1440"/>
        <w:rPr>
          <w:rFonts w:ascii="Arial Narrow" w:hAnsi="Arial Narrow" w:cs="Arial"/>
          <w:noProof/>
          <w:sz w:val="24"/>
          <w:szCs w:val="24"/>
        </w:rPr>
      </w:pPr>
    </w:p>
    <w:p w14:paraId="5C08BD29" w14:textId="77777777" w:rsidR="00C3752D" w:rsidRPr="00F32038" w:rsidRDefault="00C3752D" w:rsidP="00873B73">
      <w:pPr>
        <w:pStyle w:val="ListParagraph"/>
        <w:numPr>
          <w:ilvl w:val="1"/>
          <w:numId w:val="26"/>
        </w:numPr>
        <w:rPr>
          <w:rFonts w:ascii="Arial Narrow" w:hAnsi="Arial Narrow" w:cs="Arial"/>
          <w:noProof/>
          <w:sz w:val="24"/>
          <w:szCs w:val="24"/>
          <w:u w:val="single"/>
        </w:rPr>
      </w:pPr>
      <w:r w:rsidRPr="00F32038">
        <w:rPr>
          <w:rFonts w:ascii="Arial Narrow" w:hAnsi="Arial Narrow" w:cs="Arial"/>
          <w:noProof/>
          <w:sz w:val="24"/>
          <w:szCs w:val="24"/>
          <w:u w:val="single"/>
        </w:rPr>
        <w:t xml:space="preserve">Responsabil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Pr="00F32038">
        <w:rPr>
          <w:rFonts w:ascii="Arial Narrow" w:hAnsi="Arial Narrow" w:cs="Arial"/>
          <w:noProof/>
          <w:sz w:val="24"/>
          <w:szCs w:val="24"/>
          <w:u w:val="single"/>
        </w:rPr>
        <w:t xml:space="preserve"> mediului;</w:t>
      </w:r>
    </w:p>
    <w:p w14:paraId="564DC421" w14:textId="77777777" w:rsidR="001C4563" w:rsidRPr="00F32038" w:rsidRDefault="004413A3" w:rsidP="00873B73">
      <w:pPr>
        <w:pStyle w:val="ListParagraph"/>
        <w:ind w:left="0" w:firstLine="720"/>
        <w:rPr>
          <w:rFonts w:ascii="Arial Narrow" w:hAnsi="Arial Narrow" w:cs="Arial"/>
          <w:noProof/>
          <w:sz w:val="24"/>
          <w:szCs w:val="24"/>
        </w:rPr>
      </w:pPr>
      <w:r w:rsidRPr="00F32038">
        <w:rPr>
          <w:rFonts w:ascii="Arial Narrow" w:hAnsi="Arial Narrow" w:cs="Arial"/>
          <w:noProof/>
          <w:sz w:val="24"/>
          <w:szCs w:val="24"/>
        </w:rPr>
        <w:t xml:space="preserve">Pe perioada </w:t>
      </w:r>
      <w:r w:rsidR="00A456D2" w:rsidRPr="00F32038">
        <w:rPr>
          <w:rFonts w:ascii="Arial Narrow" w:hAnsi="Arial Narrow" w:cs="Arial"/>
          <w:noProof/>
          <w:sz w:val="24"/>
          <w:szCs w:val="24"/>
        </w:rPr>
        <w:t>execu</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iei</w:t>
      </w:r>
      <w:r w:rsidRPr="00F32038">
        <w:rPr>
          <w:rFonts w:ascii="Arial Narrow" w:hAnsi="Arial Narrow" w:cs="Arial"/>
          <w:noProof/>
          <w:sz w:val="24"/>
          <w:szCs w:val="24"/>
        </w:rPr>
        <w:t xml:space="preserve"> lucr</w:t>
      </w:r>
      <w:r w:rsidR="00FD5010" w:rsidRPr="00F32038">
        <w:rPr>
          <w:rFonts w:ascii="Arial Narrow" w:hAnsi="Arial Narrow" w:cs="Arial"/>
          <w:noProof/>
          <w:sz w:val="24"/>
          <w:szCs w:val="24"/>
        </w:rPr>
        <w:t>ă</w:t>
      </w:r>
      <w:r w:rsidRPr="00F32038">
        <w:rPr>
          <w:rFonts w:ascii="Arial Narrow" w:hAnsi="Arial Narrow" w:cs="Arial"/>
          <w:noProof/>
          <w:sz w:val="24"/>
          <w:szCs w:val="24"/>
        </w:rPr>
        <w:t>rilor propuse prin documenta</w:t>
      </w:r>
      <w:r w:rsidR="00C67EF9" w:rsidRPr="00F32038">
        <w:rPr>
          <w:rFonts w:ascii="Arial Narrow" w:hAnsi="Arial Narrow" w:cs="Arial"/>
          <w:noProof/>
          <w:sz w:val="24"/>
          <w:szCs w:val="24"/>
        </w:rPr>
        <w:t>ț</w:t>
      </w:r>
      <w:r w:rsidRPr="00F32038">
        <w:rPr>
          <w:rFonts w:ascii="Arial Narrow" w:hAnsi="Arial Narrow" w:cs="Arial"/>
          <w:noProof/>
          <w:sz w:val="24"/>
          <w:szCs w:val="24"/>
        </w:rPr>
        <w:t>ia tehnic</w:t>
      </w:r>
      <w:r w:rsidR="00FD5010" w:rsidRPr="00F32038">
        <w:rPr>
          <w:rFonts w:ascii="Arial Narrow" w:hAnsi="Arial Narrow" w:cs="Arial"/>
          <w:noProof/>
          <w:sz w:val="24"/>
          <w:szCs w:val="24"/>
        </w:rPr>
        <w:t>ă</w:t>
      </w:r>
      <w:r w:rsidRPr="00F32038">
        <w:rPr>
          <w:rFonts w:ascii="Arial Narrow" w:hAnsi="Arial Narrow" w:cs="Arial"/>
          <w:noProof/>
          <w:sz w:val="24"/>
          <w:szCs w:val="24"/>
        </w:rPr>
        <w:t xml:space="preserve">, </w:t>
      </w:r>
      <w:r w:rsidR="0025426F" w:rsidRPr="00F32038">
        <w:rPr>
          <w:rFonts w:ascii="Arial Narrow" w:hAnsi="Arial Narrow" w:cs="Arial"/>
          <w:noProof/>
          <w:sz w:val="24"/>
          <w:szCs w:val="24"/>
        </w:rPr>
        <w:t>protec</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ia</w:t>
      </w:r>
      <w:r w:rsidRPr="00F32038">
        <w:rPr>
          <w:rFonts w:ascii="Arial Narrow" w:hAnsi="Arial Narrow" w:cs="Arial"/>
          <w:noProof/>
          <w:sz w:val="24"/>
          <w:szCs w:val="24"/>
        </w:rPr>
        <w:t xml:space="preserve"> mediului va fi asigurat</w:t>
      </w:r>
      <w:r w:rsidR="00FD5010" w:rsidRPr="00F32038">
        <w:rPr>
          <w:rFonts w:ascii="Arial Narrow" w:hAnsi="Arial Narrow" w:cs="Arial"/>
          <w:noProof/>
          <w:sz w:val="24"/>
          <w:szCs w:val="24"/>
        </w:rPr>
        <w:t>ă</w:t>
      </w:r>
      <w:r w:rsidRPr="00F32038">
        <w:rPr>
          <w:rFonts w:ascii="Arial Narrow" w:hAnsi="Arial Narrow" w:cs="Arial"/>
          <w:noProof/>
          <w:sz w:val="24"/>
          <w:szCs w:val="24"/>
        </w:rPr>
        <w:t xml:space="preserve"> de c</w:t>
      </w:r>
      <w:r w:rsidR="00FD5010" w:rsidRPr="00F32038">
        <w:rPr>
          <w:rFonts w:ascii="Arial Narrow" w:hAnsi="Arial Narrow" w:cs="Arial"/>
          <w:noProof/>
          <w:sz w:val="24"/>
          <w:szCs w:val="24"/>
        </w:rPr>
        <w:t>ă</w:t>
      </w:r>
      <w:r w:rsidRPr="00F32038">
        <w:rPr>
          <w:rFonts w:ascii="Arial Narrow" w:hAnsi="Arial Narrow" w:cs="Arial"/>
          <w:noProof/>
          <w:sz w:val="24"/>
          <w:szCs w:val="24"/>
        </w:rPr>
        <w:t>tre Antreprenorul General, care va fi urm</w:t>
      </w:r>
      <w:r w:rsidR="00FD5010" w:rsidRPr="00F32038">
        <w:rPr>
          <w:rFonts w:ascii="Arial Narrow" w:hAnsi="Arial Narrow" w:cs="Arial"/>
          <w:noProof/>
          <w:sz w:val="24"/>
          <w:szCs w:val="24"/>
        </w:rPr>
        <w:t>ă</w:t>
      </w:r>
      <w:r w:rsidRPr="00F32038">
        <w:rPr>
          <w:rFonts w:ascii="Arial Narrow" w:hAnsi="Arial Narrow" w:cs="Arial"/>
          <w:noProof/>
          <w:sz w:val="24"/>
          <w:szCs w:val="24"/>
        </w:rPr>
        <w:t>rit de c</w:t>
      </w:r>
      <w:r w:rsidR="00FD5010" w:rsidRPr="00F32038">
        <w:rPr>
          <w:rFonts w:ascii="Arial Narrow" w:hAnsi="Arial Narrow" w:cs="Arial"/>
          <w:noProof/>
          <w:sz w:val="24"/>
          <w:szCs w:val="24"/>
        </w:rPr>
        <w:t>ă</w:t>
      </w:r>
      <w:r w:rsidRPr="00F32038">
        <w:rPr>
          <w:rFonts w:ascii="Arial Narrow" w:hAnsi="Arial Narrow" w:cs="Arial"/>
          <w:noProof/>
          <w:sz w:val="24"/>
          <w:szCs w:val="24"/>
        </w:rPr>
        <w:t>tre un reprezentant al Beneficiarului. Pe perioada utiliz</w:t>
      </w:r>
      <w:r w:rsidR="00FD5010" w:rsidRPr="00F32038">
        <w:rPr>
          <w:rFonts w:ascii="Arial Narrow" w:hAnsi="Arial Narrow" w:cs="Arial"/>
          <w:noProof/>
          <w:sz w:val="24"/>
          <w:szCs w:val="24"/>
        </w:rPr>
        <w:t>ă</w:t>
      </w:r>
      <w:r w:rsidRPr="00F32038">
        <w:rPr>
          <w:rFonts w:ascii="Arial Narrow" w:hAnsi="Arial Narrow" w:cs="Arial"/>
          <w:noProof/>
          <w:sz w:val="24"/>
          <w:szCs w:val="24"/>
        </w:rPr>
        <w:t>rii construc</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w:t>
      </w:r>
      <w:r w:rsidR="0025426F" w:rsidRPr="00F32038">
        <w:rPr>
          <w:rFonts w:ascii="Arial Narrow" w:hAnsi="Arial Narrow" w:cs="Arial"/>
          <w:noProof/>
          <w:sz w:val="24"/>
          <w:szCs w:val="24"/>
        </w:rPr>
        <w:t>protec</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ia</w:t>
      </w:r>
      <w:r w:rsidRPr="00F32038">
        <w:rPr>
          <w:rFonts w:ascii="Arial Narrow" w:hAnsi="Arial Narrow" w:cs="Arial"/>
          <w:noProof/>
          <w:sz w:val="24"/>
          <w:szCs w:val="24"/>
        </w:rPr>
        <w:t xml:space="preserve"> mediului va fi asigurat</w:t>
      </w:r>
      <w:r w:rsidR="00FD5010" w:rsidRPr="00F32038">
        <w:rPr>
          <w:rFonts w:ascii="Arial Narrow" w:hAnsi="Arial Narrow" w:cs="Arial"/>
          <w:noProof/>
          <w:sz w:val="24"/>
          <w:szCs w:val="24"/>
        </w:rPr>
        <w:t>ă</w:t>
      </w:r>
      <w:r w:rsidRPr="00F32038">
        <w:rPr>
          <w:rFonts w:ascii="Arial Narrow" w:hAnsi="Arial Narrow" w:cs="Arial"/>
          <w:noProof/>
          <w:sz w:val="24"/>
          <w:szCs w:val="24"/>
        </w:rPr>
        <w:t xml:space="preserve"> de c</w:t>
      </w:r>
      <w:r w:rsidR="00FD5010" w:rsidRPr="00F32038">
        <w:rPr>
          <w:rFonts w:ascii="Arial Narrow" w:hAnsi="Arial Narrow" w:cs="Arial"/>
          <w:noProof/>
          <w:sz w:val="24"/>
          <w:szCs w:val="24"/>
        </w:rPr>
        <w:t>ă</w:t>
      </w:r>
      <w:r w:rsidRPr="00F32038">
        <w:rPr>
          <w:rFonts w:ascii="Arial Narrow" w:hAnsi="Arial Narrow" w:cs="Arial"/>
          <w:noProof/>
          <w:sz w:val="24"/>
          <w:szCs w:val="24"/>
        </w:rPr>
        <w:t>tre Beneficiarul lucr</w:t>
      </w:r>
      <w:r w:rsidR="00FD5010" w:rsidRPr="00F32038">
        <w:rPr>
          <w:rFonts w:ascii="Arial Narrow" w:hAnsi="Arial Narrow" w:cs="Arial"/>
          <w:noProof/>
          <w:sz w:val="24"/>
          <w:szCs w:val="24"/>
        </w:rPr>
        <w:t>ă</w:t>
      </w:r>
      <w:r w:rsidRPr="00F32038">
        <w:rPr>
          <w:rFonts w:ascii="Arial Narrow" w:hAnsi="Arial Narrow" w:cs="Arial"/>
          <w:noProof/>
          <w:sz w:val="24"/>
          <w:szCs w:val="24"/>
        </w:rPr>
        <w:t>rii.</w:t>
      </w:r>
    </w:p>
    <w:p w14:paraId="006A17F5" w14:textId="77777777" w:rsidR="00F775B6" w:rsidRPr="00F32038" w:rsidRDefault="00F775B6" w:rsidP="00873B73">
      <w:pPr>
        <w:pStyle w:val="ListParagraph"/>
        <w:ind w:left="1080"/>
        <w:rPr>
          <w:rFonts w:ascii="Arial Narrow" w:hAnsi="Arial Narrow" w:cs="Arial"/>
          <w:noProof/>
          <w:color w:val="FF0000"/>
          <w:sz w:val="24"/>
          <w:szCs w:val="24"/>
        </w:rPr>
      </w:pPr>
    </w:p>
    <w:p w14:paraId="0125D00C" w14:textId="77777777" w:rsidR="00C3752D" w:rsidRPr="00F32038" w:rsidRDefault="00C3752D" w:rsidP="00873B73">
      <w:pPr>
        <w:pStyle w:val="ListParagraph"/>
        <w:numPr>
          <w:ilvl w:val="0"/>
          <w:numId w:val="26"/>
        </w:numPr>
        <w:ind w:left="0" w:firstLine="0"/>
        <w:rPr>
          <w:rFonts w:ascii="Arial Narrow" w:hAnsi="Arial Narrow" w:cs="Arial"/>
          <w:b/>
          <w:noProof/>
          <w:sz w:val="24"/>
          <w:szCs w:val="24"/>
        </w:rPr>
      </w:pPr>
      <w:r w:rsidRPr="00F32038">
        <w:rPr>
          <w:rFonts w:ascii="Arial Narrow" w:hAnsi="Arial Narrow" w:cs="Arial"/>
          <w:b/>
          <w:noProof/>
          <w:sz w:val="24"/>
          <w:szCs w:val="24"/>
        </w:rPr>
        <w:t>DESCRIEREA CARACTERISTICILOR FIZICE ALE ÎNTREGULUI PROIECT</w:t>
      </w:r>
    </w:p>
    <w:p w14:paraId="22AB1F20" w14:textId="77777777" w:rsidR="00C3752D" w:rsidRPr="00F32038" w:rsidRDefault="00C3752D" w:rsidP="00487F83">
      <w:pPr>
        <w:pStyle w:val="ListParagraph"/>
        <w:numPr>
          <w:ilvl w:val="1"/>
          <w:numId w:val="26"/>
        </w:numPr>
        <w:spacing w:after="0"/>
        <w:rPr>
          <w:rFonts w:ascii="Arial Narrow" w:hAnsi="Arial Narrow" w:cs="Arial"/>
          <w:noProof/>
          <w:sz w:val="24"/>
          <w:szCs w:val="24"/>
        </w:rPr>
      </w:pPr>
      <w:r w:rsidRPr="00F32038">
        <w:rPr>
          <w:rFonts w:ascii="Arial Narrow" w:hAnsi="Arial Narrow" w:cs="Arial"/>
          <w:noProof/>
          <w:sz w:val="24"/>
          <w:szCs w:val="24"/>
        </w:rPr>
        <w:t>Un rezumat al proiectului;</w:t>
      </w:r>
    </w:p>
    <w:p w14:paraId="475215DB" w14:textId="77777777" w:rsidR="00535962" w:rsidRPr="0082585D" w:rsidRDefault="00535962" w:rsidP="00535962">
      <w:pPr>
        <w:pStyle w:val="ListParagraph"/>
        <w:spacing w:after="0"/>
        <w:ind w:left="0" w:firstLine="1134"/>
        <w:jc w:val="both"/>
        <w:rPr>
          <w:rFonts w:ascii="Arial Narrow" w:hAnsi="Arial Narrow" w:cs="Arial"/>
          <w:sz w:val="24"/>
          <w:szCs w:val="24"/>
        </w:rPr>
      </w:pPr>
      <w:bookmarkStart w:id="3" w:name="_Hlk509920100"/>
      <w:r w:rsidRPr="0082585D">
        <w:rPr>
          <w:rFonts w:ascii="Arial Narrow" w:hAnsi="Arial Narrow" w:cs="Arial"/>
          <w:sz w:val="24"/>
          <w:szCs w:val="24"/>
        </w:rPr>
        <w:t>Drumurile analizate în documenta</w:t>
      </w:r>
      <w:r>
        <w:rPr>
          <w:rFonts w:ascii="Arial Narrow" w:hAnsi="Arial Narrow" w:cs="Arial"/>
          <w:sz w:val="24"/>
          <w:szCs w:val="24"/>
        </w:rPr>
        <w:t>ț</w:t>
      </w:r>
      <w:r w:rsidRPr="0082585D">
        <w:rPr>
          <w:rFonts w:ascii="Arial Narrow" w:hAnsi="Arial Narrow" w:cs="Arial"/>
          <w:sz w:val="24"/>
          <w:szCs w:val="24"/>
        </w:rPr>
        <w:t>ia tehnico-economică sunt amplasate în localită</w:t>
      </w:r>
      <w:r>
        <w:rPr>
          <w:rFonts w:ascii="Arial Narrow" w:hAnsi="Arial Narrow" w:cs="Arial"/>
          <w:sz w:val="24"/>
          <w:szCs w:val="24"/>
        </w:rPr>
        <w:t>ț</w:t>
      </w:r>
      <w:r w:rsidRPr="0082585D">
        <w:rPr>
          <w:rFonts w:ascii="Arial Narrow" w:hAnsi="Arial Narrow" w:cs="Arial"/>
          <w:sz w:val="24"/>
          <w:szCs w:val="24"/>
        </w:rPr>
        <w:t>ile Cocani, Crevedia, Dârza, Mănăstirea și Samurcași, comuna Crevedia, jude</w:t>
      </w:r>
      <w:r>
        <w:rPr>
          <w:rFonts w:ascii="Arial Narrow" w:hAnsi="Arial Narrow" w:cs="Arial"/>
          <w:sz w:val="24"/>
          <w:szCs w:val="24"/>
        </w:rPr>
        <w:t>ț</w:t>
      </w:r>
      <w:r w:rsidRPr="0082585D">
        <w:rPr>
          <w:rFonts w:ascii="Arial Narrow" w:hAnsi="Arial Narrow" w:cs="Arial"/>
          <w:sz w:val="24"/>
          <w:szCs w:val="24"/>
        </w:rPr>
        <w:t>ul Dâmbovi</w:t>
      </w:r>
      <w:r>
        <w:rPr>
          <w:rFonts w:ascii="Arial Narrow" w:hAnsi="Arial Narrow" w:cs="Arial"/>
          <w:sz w:val="24"/>
          <w:szCs w:val="24"/>
        </w:rPr>
        <w:t>ț</w:t>
      </w:r>
      <w:r w:rsidRPr="0082585D">
        <w:rPr>
          <w:rFonts w:ascii="Arial Narrow" w:hAnsi="Arial Narrow" w:cs="Arial"/>
          <w:sz w:val="24"/>
          <w:szCs w:val="24"/>
        </w:rPr>
        <w:t>a.</w:t>
      </w:r>
    </w:p>
    <w:p w14:paraId="331D4BF3" w14:textId="77777777" w:rsidR="00535962" w:rsidRPr="0082585D" w:rsidRDefault="00535962" w:rsidP="00535962">
      <w:pPr>
        <w:pStyle w:val="ListParagraph"/>
        <w:ind w:left="0" w:firstLine="1134"/>
        <w:jc w:val="both"/>
        <w:rPr>
          <w:rFonts w:ascii="Arial Narrow" w:hAnsi="Arial Narrow" w:cs="Arial"/>
          <w:sz w:val="24"/>
          <w:szCs w:val="24"/>
        </w:rPr>
      </w:pPr>
      <w:r w:rsidRPr="0082585D">
        <w:rPr>
          <w:rFonts w:ascii="Arial Narrow" w:hAnsi="Arial Narrow" w:cs="Arial"/>
          <w:sz w:val="24"/>
          <w:szCs w:val="24"/>
        </w:rPr>
        <w:t>Comuna Crevedia este amplasată în sud-estul jude</w:t>
      </w:r>
      <w:r>
        <w:rPr>
          <w:rFonts w:ascii="Arial Narrow" w:hAnsi="Arial Narrow" w:cs="Arial"/>
          <w:sz w:val="24"/>
          <w:szCs w:val="24"/>
        </w:rPr>
        <w:t>ț</w:t>
      </w:r>
      <w:r w:rsidRPr="0082585D">
        <w:rPr>
          <w:rFonts w:ascii="Arial Narrow" w:hAnsi="Arial Narrow" w:cs="Arial"/>
          <w:sz w:val="24"/>
          <w:szCs w:val="24"/>
        </w:rPr>
        <w:t>ului Dâmbovi</w:t>
      </w:r>
      <w:r>
        <w:rPr>
          <w:rFonts w:ascii="Arial Narrow" w:hAnsi="Arial Narrow" w:cs="Arial"/>
          <w:sz w:val="24"/>
          <w:szCs w:val="24"/>
        </w:rPr>
        <w:t>ț</w:t>
      </w:r>
      <w:r w:rsidRPr="0082585D">
        <w:rPr>
          <w:rFonts w:ascii="Arial Narrow" w:hAnsi="Arial Narrow" w:cs="Arial"/>
          <w:sz w:val="24"/>
          <w:szCs w:val="24"/>
        </w:rPr>
        <w:t>a, învecinându-se la nord cu comunele Butimanu și Niculești, jude</w:t>
      </w:r>
      <w:r>
        <w:rPr>
          <w:rFonts w:ascii="Arial Narrow" w:hAnsi="Arial Narrow" w:cs="Arial"/>
          <w:sz w:val="24"/>
          <w:szCs w:val="24"/>
        </w:rPr>
        <w:t>ț</w:t>
      </w:r>
      <w:r w:rsidRPr="0082585D">
        <w:rPr>
          <w:rFonts w:ascii="Arial Narrow" w:hAnsi="Arial Narrow" w:cs="Arial"/>
          <w:sz w:val="24"/>
          <w:szCs w:val="24"/>
        </w:rPr>
        <w:t>ul Dâmbovi</w:t>
      </w:r>
      <w:r>
        <w:rPr>
          <w:rFonts w:ascii="Arial Narrow" w:hAnsi="Arial Narrow" w:cs="Arial"/>
          <w:sz w:val="24"/>
          <w:szCs w:val="24"/>
        </w:rPr>
        <w:t>ț</w:t>
      </w:r>
      <w:r w:rsidRPr="0082585D">
        <w:rPr>
          <w:rFonts w:ascii="Arial Narrow" w:hAnsi="Arial Narrow" w:cs="Arial"/>
          <w:sz w:val="24"/>
          <w:szCs w:val="24"/>
        </w:rPr>
        <w:t>a, la este cu comunele Periș și Corbeanca, jude</w:t>
      </w:r>
      <w:r>
        <w:rPr>
          <w:rFonts w:ascii="Arial Narrow" w:hAnsi="Arial Narrow" w:cs="Arial"/>
          <w:sz w:val="24"/>
          <w:szCs w:val="24"/>
        </w:rPr>
        <w:t>ț</w:t>
      </w:r>
      <w:r w:rsidRPr="0082585D">
        <w:rPr>
          <w:rFonts w:ascii="Arial Narrow" w:hAnsi="Arial Narrow" w:cs="Arial"/>
          <w:sz w:val="24"/>
          <w:szCs w:val="24"/>
        </w:rPr>
        <w:t>ul Ilfov, la sud-est cu orașul Buftea, jude</w:t>
      </w:r>
      <w:r>
        <w:rPr>
          <w:rFonts w:ascii="Arial Narrow" w:hAnsi="Arial Narrow" w:cs="Arial"/>
          <w:sz w:val="24"/>
          <w:szCs w:val="24"/>
        </w:rPr>
        <w:t>ț</w:t>
      </w:r>
      <w:r w:rsidRPr="0082585D">
        <w:rPr>
          <w:rFonts w:ascii="Arial Narrow" w:hAnsi="Arial Narrow" w:cs="Arial"/>
          <w:sz w:val="24"/>
          <w:szCs w:val="24"/>
        </w:rPr>
        <w:t>ul Ilfov, la sud-vest cu comuna Tărtășești, jude</w:t>
      </w:r>
      <w:r>
        <w:rPr>
          <w:rFonts w:ascii="Arial Narrow" w:hAnsi="Arial Narrow" w:cs="Arial"/>
          <w:sz w:val="24"/>
          <w:szCs w:val="24"/>
        </w:rPr>
        <w:t>ț</w:t>
      </w:r>
      <w:r w:rsidRPr="0082585D">
        <w:rPr>
          <w:rFonts w:ascii="Arial Narrow" w:hAnsi="Arial Narrow" w:cs="Arial"/>
          <w:sz w:val="24"/>
          <w:szCs w:val="24"/>
        </w:rPr>
        <w:t>ul Dâmbovi</w:t>
      </w:r>
      <w:r>
        <w:rPr>
          <w:rFonts w:ascii="Arial Narrow" w:hAnsi="Arial Narrow" w:cs="Arial"/>
          <w:sz w:val="24"/>
          <w:szCs w:val="24"/>
        </w:rPr>
        <w:t>ț</w:t>
      </w:r>
      <w:r w:rsidRPr="0082585D">
        <w:rPr>
          <w:rFonts w:ascii="Arial Narrow" w:hAnsi="Arial Narrow" w:cs="Arial"/>
          <w:sz w:val="24"/>
          <w:szCs w:val="24"/>
        </w:rPr>
        <w:t>a, la vest cu comuna Ciocănești, jude</w:t>
      </w:r>
      <w:r>
        <w:rPr>
          <w:rFonts w:ascii="Arial Narrow" w:hAnsi="Arial Narrow" w:cs="Arial"/>
          <w:sz w:val="24"/>
          <w:szCs w:val="24"/>
        </w:rPr>
        <w:t>ț</w:t>
      </w:r>
      <w:r w:rsidRPr="0082585D">
        <w:rPr>
          <w:rFonts w:ascii="Arial Narrow" w:hAnsi="Arial Narrow" w:cs="Arial"/>
          <w:sz w:val="24"/>
          <w:szCs w:val="24"/>
        </w:rPr>
        <w:t>ul Dâmbovi</w:t>
      </w:r>
      <w:r>
        <w:rPr>
          <w:rFonts w:ascii="Arial Narrow" w:hAnsi="Arial Narrow" w:cs="Arial"/>
          <w:sz w:val="24"/>
          <w:szCs w:val="24"/>
        </w:rPr>
        <w:t>ț</w:t>
      </w:r>
      <w:r w:rsidRPr="0082585D">
        <w:rPr>
          <w:rFonts w:ascii="Arial Narrow" w:hAnsi="Arial Narrow" w:cs="Arial"/>
          <w:sz w:val="24"/>
          <w:szCs w:val="24"/>
        </w:rPr>
        <w:t>a.</w:t>
      </w:r>
    </w:p>
    <w:p w14:paraId="05F77782" w14:textId="77777777" w:rsidR="00535962" w:rsidRPr="0082585D" w:rsidRDefault="00535962" w:rsidP="00535962">
      <w:pPr>
        <w:pStyle w:val="ListParagraph"/>
        <w:ind w:left="0" w:firstLine="1134"/>
        <w:jc w:val="both"/>
        <w:rPr>
          <w:rFonts w:ascii="Arial Narrow" w:hAnsi="Arial Narrow" w:cs="Arial"/>
          <w:sz w:val="24"/>
        </w:rPr>
      </w:pPr>
      <w:r w:rsidRPr="0082585D">
        <w:rPr>
          <w:rFonts w:ascii="Arial Narrow" w:hAnsi="Arial Narrow" w:cs="Arial"/>
          <w:sz w:val="24"/>
          <w:szCs w:val="24"/>
        </w:rPr>
        <w:t>Obiectivele analizate în documenta</w:t>
      </w:r>
      <w:r>
        <w:rPr>
          <w:rFonts w:ascii="Arial Narrow" w:hAnsi="Arial Narrow" w:cs="Arial"/>
          <w:sz w:val="24"/>
          <w:szCs w:val="24"/>
        </w:rPr>
        <w:t>ț</w:t>
      </w:r>
      <w:r w:rsidRPr="0082585D">
        <w:rPr>
          <w:rFonts w:ascii="Arial Narrow" w:hAnsi="Arial Narrow" w:cs="Arial"/>
          <w:sz w:val="24"/>
          <w:szCs w:val="24"/>
        </w:rPr>
        <w:t>ia tehnico-economică apar</w:t>
      </w:r>
      <w:r>
        <w:rPr>
          <w:rFonts w:ascii="Arial Narrow" w:hAnsi="Arial Narrow" w:cs="Arial"/>
          <w:sz w:val="24"/>
          <w:szCs w:val="24"/>
        </w:rPr>
        <w:t>ț</w:t>
      </w:r>
      <w:r w:rsidRPr="0082585D">
        <w:rPr>
          <w:rFonts w:ascii="Arial Narrow" w:hAnsi="Arial Narrow" w:cs="Arial"/>
          <w:sz w:val="24"/>
          <w:szCs w:val="24"/>
        </w:rPr>
        <w:t xml:space="preserve">in inventarului bunurilor al comunei Crevedia. </w:t>
      </w:r>
      <w:r w:rsidRPr="0082585D">
        <w:rPr>
          <w:rFonts w:ascii="Arial Narrow" w:hAnsi="Arial Narrow" w:cs="Arial"/>
          <w:sz w:val="24"/>
        </w:rPr>
        <w:t>Comuna Crevedia, jude</w:t>
      </w:r>
      <w:r>
        <w:rPr>
          <w:rFonts w:ascii="Arial Narrow" w:hAnsi="Arial Narrow" w:cs="Arial"/>
          <w:sz w:val="24"/>
        </w:rPr>
        <w:t>ț</w:t>
      </w:r>
      <w:r w:rsidRPr="0082585D">
        <w:rPr>
          <w:rFonts w:ascii="Arial Narrow" w:hAnsi="Arial Narrow" w:cs="Arial"/>
          <w:sz w:val="24"/>
        </w:rPr>
        <w:t>ul Dâmbovi</w:t>
      </w:r>
      <w:r>
        <w:rPr>
          <w:rFonts w:ascii="Arial Narrow" w:hAnsi="Arial Narrow" w:cs="Arial"/>
          <w:sz w:val="24"/>
        </w:rPr>
        <w:t>ț</w:t>
      </w:r>
      <w:r w:rsidRPr="0082585D">
        <w:rPr>
          <w:rFonts w:ascii="Arial Narrow" w:hAnsi="Arial Narrow" w:cs="Arial"/>
          <w:sz w:val="24"/>
        </w:rPr>
        <w:t>a, analizând necesită</w:t>
      </w:r>
      <w:r>
        <w:rPr>
          <w:rFonts w:ascii="Arial Narrow" w:hAnsi="Arial Narrow" w:cs="Arial"/>
          <w:sz w:val="24"/>
        </w:rPr>
        <w:t>ț</w:t>
      </w:r>
      <w:r w:rsidRPr="0082585D">
        <w:rPr>
          <w:rFonts w:ascii="Arial Narrow" w:hAnsi="Arial Narrow" w:cs="Arial"/>
          <w:sz w:val="24"/>
        </w:rPr>
        <w:t>ile comunită</w:t>
      </w:r>
      <w:r>
        <w:rPr>
          <w:rFonts w:ascii="Arial Narrow" w:hAnsi="Arial Narrow" w:cs="Arial"/>
          <w:sz w:val="24"/>
        </w:rPr>
        <w:t>ț</w:t>
      </w:r>
      <w:r w:rsidRPr="0082585D">
        <w:rPr>
          <w:rFonts w:ascii="Arial Narrow" w:hAnsi="Arial Narrow" w:cs="Arial"/>
          <w:sz w:val="24"/>
        </w:rPr>
        <w:t>ii privind starea infrastructurii rutiere aflate în administrarea Unită</w:t>
      </w:r>
      <w:r>
        <w:rPr>
          <w:rFonts w:ascii="Arial Narrow" w:hAnsi="Arial Narrow" w:cs="Arial"/>
          <w:sz w:val="24"/>
        </w:rPr>
        <w:t>ț</w:t>
      </w:r>
      <w:r w:rsidRPr="0082585D">
        <w:rPr>
          <w:rFonts w:ascii="Arial Narrow" w:hAnsi="Arial Narrow" w:cs="Arial"/>
          <w:sz w:val="24"/>
        </w:rPr>
        <w:t>ii Administrativ Teritoriale, a stabilit ca priorită</w:t>
      </w:r>
      <w:r>
        <w:rPr>
          <w:rFonts w:ascii="Arial Narrow" w:hAnsi="Arial Narrow" w:cs="Arial"/>
          <w:sz w:val="24"/>
        </w:rPr>
        <w:t>ț</w:t>
      </w:r>
      <w:r w:rsidRPr="0082585D">
        <w:rPr>
          <w:rFonts w:ascii="Arial Narrow" w:hAnsi="Arial Narrow" w:cs="Arial"/>
          <w:sz w:val="24"/>
        </w:rPr>
        <w:t>i pentru dezvoltarea ulterioară a zonei, următoarele drumuri:</w:t>
      </w:r>
    </w:p>
    <w:p w14:paraId="01B05B9F" w14:textId="77777777" w:rsidR="00535962" w:rsidRPr="0082585D" w:rsidRDefault="00535962" w:rsidP="00535962">
      <w:pPr>
        <w:pStyle w:val="ListParagraph"/>
        <w:numPr>
          <w:ilvl w:val="0"/>
          <w:numId w:val="18"/>
        </w:numPr>
        <w:spacing w:after="0"/>
        <w:ind w:hanging="436"/>
        <w:jc w:val="both"/>
        <w:rPr>
          <w:rFonts w:ascii="Arial Narrow" w:hAnsi="Arial Narrow" w:cs="Arial"/>
          <w:sz w:val="24"/>
        </w:rPr>
      </w:pPr>
      <w:bookmarkStart w:id="4" w:name="_Hlk6916243"/>
      <w:r w:rsidRPr="0082585D">
        <w:rPr>
          <w:rFonts w:ascii="Arial Narrow" w:hAnsi="Arial Narrow" w:cs="Arial"/>
          <w:sz w:val="24"/>
        </w:rPr>
        <w:t>Localitatea Cocani</w:t>
      </w:r>
    </w:p>
    <w:p w14:paraId="65B78860" w14:textId="77777777" w:rsidR="00535962" w:rsidRPr="0082585D" w:rsidRDefault="00535962" w:rsidP="00535962">
      <w:pPr>
        <w:pStyle w:val="ListParagraph"/>
        <w:numPr>
          <w:ilvl w:val="1"/>
          <w:numId w:val="18"/>
        </w:numPr>
        <w:spacing w:after="0"/>
        <w:jc w:val="both"/>
        <w:rPr>
          <w:rFonts w:ascii="Arial Narrow" w:hAnsi="Arial Narrow" w:cs="Arial"/>
          <w:sz w:val="24"/>
        </w:rPr>
      </w:pPr>
      <w:r w:rsidRPr="0082585D">
        <w:rPr>
          <w:rFonts w:ascii="Arial Narrow" w:hAnsi="Arial Narrow" w:cs="Arial"/>
          <w:sz w:val="24"/>
        </w:rPr>
        <w:t>Strada Islazului (DS 83);</w:t>
      </w:r>
    </w:p>
    <w:p w14:paraId="4CF7ABC2" w14:textId="77777777" w:rsidR="00535962" w:rsidRPr="0082585D" w:rsidRDefault="00535962" w:rsidP="00535962">
      <w:pPr>
        <w:pStyle w:val="ListParagraph"/>
        <w:numPr>
          <w:ilvl w:val="1"/>
          <w:numId w:val="18"/>
        </w:numPr>
        <w:spacing w:after="0"/>
        <w:jc w:val="both"/>
        <w:rPr>
          <w:rFonts w:ascii="Arial Narrow" w:hAnsi="Arial Narrow" w:cs="Arial"/>
          <w:sz w:val="24"/>
        </w:rPr>
      </w:pPr>
      <w:r w:rsidRPr="0082585D">
        <w:rPr>
          <w:rFonts w:ascii="Arial Narrow" w:hAnsi="Arial Narrow" w:cs="Arial"/>
          <w:sz w:val="24"/>
          <w:szCs w:val="24"/>
        </w:rPr>
        <w:t>Strada Luncii (DS 235)</w:t>
      </w:r>
      <w:r w:rsidRPr="0082585D">
        <w:rPr>
          <w:rFonts w:ascii="Arial Narrow" w:hAnsi="Arial Narrow" w:cs="Arial"/>
          <w:sz w:val="24"/>
        </w:rPr>
        <w:t>;</w:t>
      </w:r>
    </w:p>
    <w:p w14:paraId="54851CFF" w14:textId="77777777" w:rsidR="00535962" w:rsidRPr="0082585D" w:rsidRDefault="00535962" w:rsidP="00535962">
      <w:pPr>
        <w:pStyle w:val="ListParagraph"/>
        <w:numPr>
          <w:ilvl w:val="1"/>
          <w:numId w:val="18"/>
        </w:numPr>
        <w:spacing w:after="0"/>
        <w:jc w:val="both"/>
        <w:rPr>
          <w:rFonts w:ascii="Arial Narrow" w:hAnsi="Arial Narrow" w:cs="Arial"/>
          <w:sz w:val="24"/>
        </w:rPr>
      </w:pPr>
      <w:r w:rsidRPr="0082585D">
        <w:rPr>
          <w:rFonts w:ascii="Arial Narrow" w:hAnsi="Arial Narrow" w:cs="Arial"/>
          <w:sz w:val="24"/>
          <w:szCs w:val="24"/>
        </w:rPr>
        <w:t>Strada Livezilor (DS 22)</w:t>
      </w:r>
      <w:r w:rsidRPr="0082585D">
        <w:rPr>
          <w:rFonts w:ascii="Arial Narrow" w:hAnsi="Arial Narrow" w:cs="Arial"/>
          <w:sz w:val="24"/>
        </w:rPr>
        <w:t>;</w:t>
      </w:r>
    </w:p>
    <w:p w14:paraId="11B65594" w14:textId="1B812484" w:rsidR="00535962" w:rsidRDefault="00535962" w:rsidP="00535962">
      <w:pPr>
        <w:pStyle w:val="ListParagraph"/>
        <w:numPr>
          <w:ilvl w:val="1"/>
          <w:numId w:val="18"/>
        </w:numPr>
        <w:spacing w:after="0"/>
        <w:jc w:val="both"/>
        <w:rPr>
          <w:rFonts w:ascii="Arial Narrow" w:hAnsi="Arial Narrow" w:cs="Arial"/>
          <w:sz w:val="24"/>
        </w:rPr>
      </w:pPr>
      <w:r w:rsidRPr="0082585D">
        <w:rPr>
          <w:rFonts w:ascii="Arial Narrow" w:hAnsi="Arial Narrow" w:cs="Arial"/>
          <w:sz w:val="24"/>
          <w:szCs w:val="24"/>
        </w:rPr>
        <w:lastRenderedPageBreak/>
        <w:t>Strada Stupilor (DS 86)</w:t>
      </w:r>
      <w:r w:rsidRPr="0082585D">
        <w:rPr>
          <w:rFonts w:ascii="Arial Narrow" w:hAnsi="Arial Narrow" w:cs="Arial"/>
          <w:sz w:val="24"/>
        </w:rPr>
        <w:t>;</w:t>
      </w:r>
    </w:p>
    <w:p w14:paraId="4462A5FB" w14:textId="77777777" w:rsidR="00C458AB" w:rsidRPr="0082585D" w:rsidRDefault="00C458AB" w:rsidP="00C458AB">
      <w:pPr>
        <w:pStyle w:val="ListParagraph"/>
        <w:spacing w:after="0"/>
        <w:ind w:left="2007"/>
        <w:jc w:val="both"/>
        <w:rPr>
          <w:rFonts w:ascii="Arial Narrow" w:hAnsi="Arial Narrow" w:cs="Arial"/>
          <w:sz w:val="24"/>
        </w:rPr>
      </w:pPr>
    </w:p>
    <w:p w14:paraId="1AFDDAAC" w14:textId="77777777" w:rsidR="00535962" w:rsidRPr="0082585D" w:rsidRDefault="00535962" w:rsidP="00535962">
      <w:pPr>
        <w:pStyle w:val="ListParagraph"/>
        <w:numPr>
          <w:ilvl w:val="0"/>
          <w:numId w:val="18"/>
        </w:numPr>
        <w:spacing w:after="0"/>
        <w:ind w:hanging="436"/>
        <w:jc w:val="both"/>
        <w:rPr>
          <w:rFonts w:ascii="Arial Narrow" w:hAnsi="Arial Narrow" w:cs="Arial"/>
          <w:sz w:val="24"/>
        </w:rPr>
      </w:pPr>
      <w:r w:rsidRPr="0082585D">
        <w:rPr>
          <w:rFonts w:ascii="Arial Narrow" w:hAnsi="Arial Narrow" w:cs="Arial"/>
          <w:sz w:val="24"/>
        </w:rPr>
        <w:t>Localitatea Crevedia</w:t>
      </w:r>
    </w:p>
    <w:p w14:paraId="17BAAC0A"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CAP-ului (DS 517)</w:t>
      </w:r>
      <w:r w:rsidRPr="0082585D">
        <w:rPr>
          <w:rFonts w:ascii="Arial Narrow" w:hAnsi="Arial Narrow" w:cs="Arial"/>
          <w:sz w:val="24"/>
        </w:rPr>
        <w:t>;</w:t>
      </w:r>
    </w:p>
    <w:p w14:paraId="6F66ADE8"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Primăverii (DS 603/1)</w:t>
      </w:r>
      <w:r w:rsidRPr="0082585D">
        <w:rPr>
          <w:rFonts w:ascii="Arial Narrow" w:hAnsi="Arial Narrow" w:cs="Arial"/>
          <w:sz w:val="24"/>
        </w:rPr>
        <w:t>;</w:t>
      </w:r>
    </w:p>
    <w:p w14:paraId="512A98EA"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Băncii (DS 580)</w:t>
      </w:r>
      <w:r w:rsidRPr="0082585D">
        <w:rPr>
          <w:rFonts w:ascii="Arial Narrow" w:hAnsi="Arial Narrow" w:cs="Arial"/>
          <w:sz w:val="24"/>
        </w:rPr>
        <w:t>;</w:t>
      </w:r>
    </w:p>
    <w:p w14:paraId="6A3917C1"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Plopilor – Tronson I (DS 174/2)</w:t>
      </w:r>
      <w:r w:rsidRPr="0082585D">
        <w:rPr>
          <w:rFonts w:ascii="Arial Narrow" w:hAnsi="Arial Narrow" w:cs="Arial"/>
          <w:sz w:val="24"/>
        </w:rPr>
        <w:t>;</w:t>
      </w:r>
    </w:p>
    <w:p w14:paraId="2B5143A5"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Plopilor – Tronson II (DS 174/1)</w:t>
      </w:r>
      <w:r w:rsidRPr="0082585D">
        <w:rPr>
          <w:rFonts w:ascii="Arial Narrow" w:hAnsi="Arial Narrow" w:cs="Arial"/>
          <w:sz w:val="24"/>
        </w:rPr>
        <w:t>;</w:t>
      </w:r>
      <w:r w:rsidRPr="0082585D">
        <w:rPr>
          <w:rFonts w:ascii="Arial Narrow" w:hAnsi="Arial Narrow" w:cs="Arial"/>
          <w:sz w:val="24"/>
          <w:szCs w:val="24"/>
        </w:rPr>
        <w:t xml:space="preserve"> </w:t>
      </w:r>
    </w:p>
    <w:p w14:paraId="679CE66F"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Caișilor (DS 611/1)</w:t>
      </w:r>
      <w:r w:rsidRPr="0082585D">
        <w:rPr>
          <w:rFonts w:ascii="Arial Narrow" w:hAnsi="Arial Narrow" w:cs="Arial"/>
          <w:sz w:val="24"/>
        </w:rPr>
        <w:t>;</w:t>
      </w:r>
    </w:p>
    <w:p w14:paraId="094113D5" w14:textId="77777777" w:rsidR="00535962" w:rsidRPr="0082585D" w:rsidRDefault="00535962" w:rsidP="00535962">
      <w:pPr>
        <w:pStyle w:val="ListParagraph"/>
        <w:numPr>
          <w:ilvl w:val="0"/>
          <w:numId w:val="18"/>
        </w:numPr>
        <w:spacing w:after="0"/>
        <w:ind w:hanging="436"/>
        <w:jc w:val="both"/>
        <w:rPr>
          <w:rFonts w:ascii="Arial Narrow" w:hAnsi="Arial Narrow" w:cs="Arial"/>
          <w:sz w:val="24"/>
        </w:rPr>
      </w:pPr>
      <w:r w:rsidRPr="0082585D">
        <w:rPr>
          <w:rFonts w:ascii="Arial Narrow" w:hAnsi="Arial Narrow" w:cs="Arial"/>
          <w:sz w:val="24"/>
        </w:rPr>
        <w:t>Localitatea Dâ</w:t>
      </w:r>
      <w:r>
        <w:rPr>
          <w:rFonts w:ascii="Arial Narrow" w:hAnsi="Arial Narrow" w:cs="Arial"/>
          <w:sz w:val="24"/>
        </w:rPr>
        <w:t>r</w:t>
      </w:r>
      <w:r w:rsidRPr="0082585D">
        <w:rPr>
          <w:rFonts w:ascii="Arial Narrow" w:hAnsi="Arial Narrow" w:cs="Arial"/>
          <w:sz w:val="24"/>
        </w:rPr>
        <w:t>za</w:t>
      </w:r>
    </w:p>
    <w:p w14:paraId="20A28E40"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Goji (DE 468/1)</w:t>
      </w:r>
      <w:r w:rsidRPr="0082585D">
        <w:rPr>
          <w:rFonts w:ascii="Arial Narrow" w:hAnsi="Arial Narrow" w:cs="Arial"/>
          <w:sz w:val="24"/>
        </w:rPr>
        <w:t>;</w:t>
      </w:r>
    </w:p>
    <w:p w14:paraId="1737E5C0"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Salcâmilor (DS 468/3)</w:t>
      </w:r>
      <w:r w:rsidRPr="0082585D">
        <w:rPr>
          <w:rFonts w:ascii="Arial Narrow" w:hAnsi="Arial Narrow" w:cs="Arial"/>
          <w:sz w:val="24"/>
        </w:rPr>
        <w:t>;</w:t>
      </w:r>
    </w:p>
    <w:p w14:paraId="5675A894"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Fermei (DS 460/4)</w:t>
      </w:r>
      <w:r w:rsidRPr="0082585D">
        <w:rPr>
          <w:rFonts w:ascii="Arial Narrow" w:hAnsi="Arial Narrow" w:cs="Arial"/>
          <w:sz w:val="24"/>
        </w:rPr>
        <w:t>;</w:t>
      </w:r>
    </w:p>
    <w:p w14:paraId="7AD10796"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Agricultorilor (DS 305)</w:t>
      </w:r>
      <w:r w:rsidRPr="0082585D">
        <w:rPr>
          <w:rFonts w:ascii="Arial Narrow" w:hAnsi="Arial Narrow" w:cs="Arial"/>
          <w:sz w:val="24"/>
        </w:rPr>
        <w:t>;</w:t>
      </w:r>
    </w:p>
    <w:p w14:paraId="401CECD2"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Viilor (DS 139)</w:t>
      </w:r>
      <w:r w:rsidRPr="0082585D">
        <w:rPr>
          <w:rFonts w:ascii="Arial Narrow" w:hAnsi="Arial Narrow" w:cs="Arial"/>
          <w:sz w:val="24"/>
        </w:rPr>
        <w:t>;</w:t>
      </w:r>
    </w:p>
    <w:p w14:paraId="30B5FA59"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Gării – Tronson II (DS 459)</w:t>
      </w:r>
      <w:r w:rsidRPr="0082585D">
        <w:rPr>
          <w:rFonts w:ascii="Arial Narrow" w:hAnsi="Arial Narrow" w:cs="Arial"/>
          <w:sz w:val="24"/>
        </w:rPr>
        <w:t>;</w:t>
      </w:r>
    </w:p>
    <w:p w14:paraId="5051FBCD"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Gării – Tronson III (DS 425)</w:t>
      </w:r>
      <w:r w:rsidRPr="0082585D">
        <w:rPr>
          <w:rFonts w:ascii="Arial Narrow" w:hAnsi="Arial Narrow" w:cs="Arial"/>
          <w:sz w:val="24"/>
        </w:rPr>
        <w:t>;</w:t>
      </w:r>
    </w:p>
    <w:p w14:paraId="7435CEA5"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Trandafirilor (DS 453/4)</w:t>
      </w:r>
      <w:r w:rsidRPr="0082585D">
        <w:rPr>
          <w:rFonts w:ascii="Arial Narrow" w:hAnsi="Arial Narrow" w:cs="Arial"/>
          <w:sz w:val="24"/>
        </w:rPr>
        <w:t>;</w:t>
      </w:r>
    </w:p>
    <w:p w14:paraId="4F4594B7" w14:textId="77777777" w:rsidR="00535962" w:rsidRPr="0082585D" w:rsidRDefault="00535962" w:rsidP="00535962">
      <w:pPr>
        <w:pStyle w:val="ListParagraph"/>
        <w:numPr>
          <w:ilvl w:val="0"/>
          <w:numId w:val="18"/>
        </w:numPr>
        <w:spacing w:after="0"/>
        <w:ind w:hanging="436"/>
        <w:jc w:val="both"/>
        <w:rPr>
          <w:rFonts w:ascii="Arial Narrow" w:hAnsi="Arial Narrow" w:cs="Arial"/>
          <w:sz w:val="24"/>
        </w:rPr>
      </w:pPr>
      <w:r w:rsidRPr="0082585D">
        <w:rPr>
          <w:rFonts w:ascii="Arial Narrow" w:hAnsi="Arial Narrow" w:cs="Arial"/>
          <w:sz w:val="24"/>
        </w:rPr>
        <w:t>Localitatea Mănăstirea</w:t>
      </w:r>
    </w:p>
    <w:p w14:paraId="3B67053A"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Băl</w:t>
      </w:r>
      <w:r>
        <w:rPr>
          <w:rFonts w:ascii="Arial Narrow" w:hAnsi="Arial Narrow" w:cs="Arial"/>
          <w:sz w:val="24"/>
          <w:szCs w:val="24"/>
        </w:rPr>
        <w:t>ț</w:t>
      </w:r>
      <w:r w:rsidRPr="0082585D">
        <w:rPr>
          <w:rFonts w:ascii="Arial Narrow" w:hAnsi="Arial Narrow" w:cs="Arial"/>
          <w:sz w:val="24"/>
          <w:szCs w:val="24"/>
        </w:rPr>
        <w:t>ii (DS 405)</w:t>
      </w:r>
    </w:p>
    <w:p w14:paraId="7A404640"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Macului (DS 389/2)</w:t>
      </w:r>
    </w:p>
    <w:p w14:paraId="0ED410B2"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Uzinei – Tronson I (DS 252)</w:t>
      </w:r>
    </w:p>
    <w:p w14:paraId="7891317C"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Uzinei – Tronson II (DS 252)</w:t>
      </w:r>
    </w:p>
    <w:p w14:paraId="7524646B"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Pr>
          <w:rFonts w:ascii="Arial Narrow" w:hAnsi="Arial Narrow" w:cs="Arial"/>
          <w:sz w:val="24"/>
          <w:szCs w:val="24"/>
        </w:rPr>
        <w:t>Strada Apei – Tronson I (DS 288/1)</w:t>
      </w:r>
    </w:p>
    <w:p w14:paraId="102D5F2D"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Pr>
          <w:rFonts w:ascii="Arial Narrow" w:hAnsi="Arial Narrow" w:cs="Arial"/>
          <w:sz w:val="24"/>
          <w:szCs w:val="24"/>
        </w:rPr>
        <w:t>Strada Apei – Tronson II (DS 288/1)</w:t>
      </w:r>
    </w:p>
    <w:p w14:paraId="37A8F007"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Cartierului – Tronson I (DS 409)</w:t>
      </w:r>
    </w:p>
    <w:p w14:paraId="670D1C99"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Cartierului – Tronson II (DS 482)</w:t>
      </w:r>
    </w:p>
    <w:p w14:paraId="7D0F1489" w14:textId="77777777" w:rsidR="00535962" w:rsidRPr="003644FB"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Cartierului – Tronson III (DS 525)</w:t>
      </w:r>
    </w:p>
    <w:p w14:paraId="2F6F3C58" w14:textId="77777777" w:rsidR="00535962" w:rsidRPr="0082585D" w:rsidRDefault="00535962" w:rsidP="00535962">
      <w:pPr>
        <w:pStyle w:val="ListParagraph"/>
        <w:numPr>
          <w:ilvl w:val="0"/>
          <w:numId w:val="18"/>
        </w:numPr>
        <w:spacing w:after="0"/>
        <w:ind w:hanging="436"/>
        <w:jc w:val="both"/>
        <w:rPr>
          <w:rFonts w:ascii="Arial Narrow" w:hAnsi="Arial Narrow" w:cs="Arial"/>
          <w:sz w:val="24"/>
        </w:rPr>
      </w:pPr>
      <w:r w:rsidRPr="0082585D">
        <w:rPr>
          <w:rFonts w:ascii="Arial Narrow" w:hAnsi="Arial Narrow" w:cs="Arial"/>
          <w:sz w:val="24"/>
        </w:rPr>
        <w:t>Localitatea Samurcași</w:t>
      </w:r>
    </w:p>
    <w:p w14:paraId="596AD655"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Constructorilor (DS 11)</w:t>
      </w:r>
    </w:p>
    <w:p w14:paraId="72AD56F7"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Viei (DS 615/1)</w:t>
      </w:r>
    </w:p>
    <w:p w14:paraId="7EEE24A2"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Petrică Bogasieru (DS 378)</w:t>
      </w:r>
    </w:p>
    <w:p w14:paraId="11005211" w14:textId="77777777" w:rsidR="00535962" w:rsidRPr="0082585D" w:rsidRDefault="00535962" w:rsidP="00535962">
      <w:pPr>
        <w:pStyle w:val="ListParagraph"/>
        <w:numPr>
          <w:ilvl w:val="1"/>
          <w:numId w:val="18"/>
        </w:numPr>
        <w:spacing w:after="0"/>
        <w:jc w:val="both"/>
        <w:rPr>
          <w:rFonts w:ascii="Arial Narrow" w:hAnsi="Arial Narrow" w:cs="Arial"/>
          <w:color w:val="FF0000"/>
          <w:sz w:val="24"/>
        </w:rPr>
      </w:pPr>
      <w:r w:rsidRPr="0082585D">
        <w:rPr>
          <w:rFonts w:ascii="Arial Narrow" w:hAnsi="Arial Narrow" w:cs="Arial"/>
          <w:sz w:val="24"/>
          <w:szCs w:val="24"/>
        </w:rPr>
        <w:t>Strada Pădurii (DS 303/1)</w:t>
      </w:r>
    </w:p>
    <w:bookmarkEnd w:id="4"/>
    <w:p w14:paraId="65040525" w14:textId="170C7875" w:rsidR="00AF1D04" w:rsidRPr="00F32038" w:rsidRDefault="00AF1D04" w:rsidP="00AF1D04">
      <w:pPr>
        <w:pStyle w:val="ListParagraph"/>
        <w:spacing w:after="0"/>
        <w:ind w:left="0" w:firstLine="1134"/>
        <w:jc w:val="both"/>
        <w:rPr>
          <w:rFonts w:ascii="Arial Narrow" w:hAnsi="Arial Narrow"/>
          <w:noProof/>
          <w:sz w:val="24"/>
          <w:szCs w:val="24"/>
        </w:rPr>
      </w:pPr>
      <w:r w:rsidRPr="00F32038">
        <w:rPr>
          <w:rFonts w:ascii="Arial Narrow" w:hAnsi="Arial Narrow"/>
          <w:noProof/>
          <w:sz w:val="24"/>
          <w:szCs w:val="24"/>
        </w:rPr>
        <w:t xml:space="preserve">Conform </w:t>
      </w:r>
      <w:r w:rsidRPr="00F32038">
        <w:rPr>
          <w:rFonts w:ascii="Arial Narrow" w:hAnsi="Arial Narrow"/>
          <w:i/>
          <w:noProof/>
          <w:sz w:val="24"/>
          <w:szCs w:val="24"/>
        </w:rPr>
        <w:t>H.G. 964/1998 pentru aprobarea clasificatiei și duratei normale de funcționare a mijloacelor fixe</w:t>
      </w:r>
      <w:r w:rsidRPr="00F32038">
        <w:rPr>
          <w:rFonts w:ascii="Arial Narrow" w:hAnsi="Arial Narrow"/>
          <w:noProof/>
          <w:sz w:val="24"/>
          <w:szCs w:val="24"/>
        </w:rPr>
        <w:t>, obiectivul se încadreaza în:</w:t>
      </w:r>
    </w:p>
    <w:p w14:paraId="66464258" w14:textId="77777777" w:rsidR="00AF1D04" w:rsidRPr="00F32038" w:rsidRDefault="00AF1D04" w:rsidP="00AF1D04">
      <w:pPr>
        <w:pStyle w:val="ListParagraph"/>
        <w:numPr>
          <w:ilvl w:val="0"/>
          <w:numId w:val="37"/>
        </w:numPr>
        <w:spacing w:after="0"/>
        <w:ind w:hanging="413"/>
        <w:jc w:val="both"/>
        <w:rPr>
          <w:rFonts w:ascii="Arial Narrow" w:hAnsi="Arial Narrow"/>
          <w:noProof/>
          <w:sz w:val="24"/>
          <w:szCs w:val="24"/>
        </w:rPr>
      </w:pPr>
      <w:r w:rsidRPr="00F32038">
        <w:rPr>
          <w:rFonts w:ascii="Arial Narrow" w:hAnsi="Arial Narrow"/>
          <w:noProof/>
          <w:sz w:val="24"/>
          <w:szCs w:val="24"/>
        </w:rPr>
        <w:t>Grupa 1 – Construcții</w:t>
      </w:r>
    </w:p>
    <w:p w14:paraId="306C0502" w14:textId="77777777" w:rsidR="00AF1D04" w:rsidRPr="00F32038" w:rsidRDefault="00AF1D04" w:rsidP="00AF1D04">
      <w:pPr>
        <w:pStyle w:val="ListParagraph"/>
        <w:numPr>
          <w:ilvl w:val="0"/>
          <w:numId w:val="37"/>
        </w:numPr>
        <w:spacing w:after="0"/>
        <w:ind w:hanging="413"/>
        <w:jc w:val="both"/>
        <w:rPr>
          <w:rFonts w:ascii="Arial Narrow" w:hAnsi="Arial Narrow"/>
          <w:noProof/>
          <w:sz w:val="24"/>
          <w:szCs w:val="24"/>
        </w:rPr>
      </w:pPr>
      <w:r w:rsidRPr="00F32038">
        <w:rPr>
          <w:rFonts w:ascii="Arial Narrow" w:hAnsi="Arial Narrow"/>
          <w:noProof/>
          <w:sz w:val="24"/>
          <w:szCs w:val="24"/>
        </w:rPr>
        <w:t xml:space="preserve">Subgrupa   1.3. : Construcții pentru transporturi, poșta și telecomunicații </w:t>
      </w:r>
    </w:p>
    <w:p w14:paraId="3B08EBCD" w14:textId="77777777" w:rsidR="00AF1D04" w:rsidRPr="00F32038" w:rsidRDefault="00AF1D04" w:rsidP="00AF1D04">
      <w:pPr>
        <w:pStyle w:val="ListParagraph"/>
        <w:numPr>
          <w:ilvl w:val="0"/>
          <w:numId w:val="37"/>
        </w:numPr>
        <w:spacing w:after="0"/>
        <w:ind w:hanging="413"/>
        <w:jc w:val="both"/>
        <w:rPr>
          <w:rFonts w:ascii="Arial Narrow" w:hAnsi="Arial Narrow"/>
          <w:noProof/>
          <w:sz w:val="24"/>
          <w:szCs w:val="24"/>
        </w:rPr>
      </w:pPr>
      <w:r w:rsidRPr="00F32038">
        <w:rPr>
          <w:rFonts w:ascii="Arial Narrow" w:hAnsi="Arial Narrow"/>
          <w:noProof/>
          <w:sz w:val="24"/>
          <w:szCs w:val="24"/>
        </w:rPr>
        <w:t>Clasa 1.3.17. – 1.3.7. : Infrastructură drumuri (publice, industriale, agricole) alei, străzi și autostrazi, cu toate accesoriile necesare (trotuare, borne, parcaje, parapete, marcaje, semne de circulație):</w:t>
      </w:r>
    </w:p>
    <w:p w14:paraId="604AFBA6" w14:textId="77777777" w:rsidR="00AF1D04" w:rsidRPr="00F32038" w:rsidRDefault="00AF1D04" w:rsidP="00AF1D04">
      <w:pPr>
        <w:pStyle w:val="ListParagraph"/>
        <w:numPr>
          <w:ilvl w:val="0"/>
          <w:numId w:val="37"/>
        </w:numPr>
        <w:spacing w:after="0"/>
        <w:ind w:hanging="413"/>
        <w:jc w:val="both"/>
        <w:rPr>
          <w:rFonts w:ascii="Arial Narrow" w:hAnsi="Arial Narrow" w:cs="Arial"/>
          <w:noProof/>
          <w:sz w:val="24"/>
          <w:szCs w:val="24"/>
        </w:rPr>
      </w:pPr>
      <w:r w:rsidRPr="00F32038">
        <w:rPr>
          <w:rFonts w:ascii="Arial Narrow" w:hAnsi="Arial Narrow"/>
          <w:noProof/>
          <w:sz w:val="24"/>
          <w:szCs w:val="24"/>
        </w:rPr>
        <w:t>Subclasa 1.3.7.2. : cu îmbrăcăminte din beton asfaltic sau pavaj pe fundaţie suplă.</w:t>
      </w:r>
    </w:p>
    <w:p w14:paraId="103E8FCC" w14:textId="77777777" w:rsidR="00535962" w:rsidRDefault="00535962" w:rsidP="00190E19">
      <w:pPr>
        <w:spacing w:after="0"/>
        <w:ind w:firstLine="1134"/>
        <w:jc w:val="both"/>
        <w:rPr>
          <w:rFonts w:ascii="Arial Narrow" w:hAnsi="Arial Narrow" w:cs="Arial"/>
          <w:noProof/>
          <w:sz w:val="24"/>
          <w:szCs w:val="24"/>
        </w:rPr>
      </w:pPr>
    </w:p>
    <w:tbl>
      <w:tblPr>
        <w:tblW w:w="4896" w:type="pct"/>
        <w:tblInd w:w="108" w:type="dxa"/>
        <w:tblLook w:val="04A0" w:firstRow="1" w:lastRow="0" w:firstColumn="1" w:lastColumn="0" w:noHBand="0" w:noVBand="1"/>
      </w:tblPr>
      <w:tblGrid>
        <w:gridCol w:w="963"/>
        <w:gridCol w:w="2555"/>
        <w:gridCol w:w="5462"/>
        <w:gridCol w:w="1225"/>
      </w:tblGrid>
      <w:tr w:rsidR="00535962" w:rsidRPr="000E4520" w14:paraId="353B42D5" w14:textId="77777777" w:rsidTr="00552269">
        <w:trPr>
          <w:trHeight w:val="20"/>
        </w:trPr>
        <w:tc>
          <w:tcPr>
            <w:tcW w:w="472" w:type="pct"/>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157C4B55"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Nr. Crt.</w:t>
            </w:r>
          </w:p>
        </w:tc>
        <w:tc>
          <w:tcPr>
            <w:tcW w:w="1252" w:type="pct"/>
            <w:tcBorders>
              <w:top w:val="single" w:sz="8" w:space="0" w:color="000000"/>
              <w:left w:val="nil"/>
              <w:bottom w:val="single" w:sz="8" w:space="0" w:color="auto"/>
              <w:right w:val="single" w:sz="8" w:space="0" w:color="000000"/>
            </w:tcBorders>
            <w:shd w:val="clear" w:color="000000" w:fill="C6D9F1"/>
            <w:vAlign w:val="center"/>
            <w:hideMark/>
          </w:tcPr>
          <w:p w14:paraId="5C62B62C"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Localitate</w:t>
            </w:r>
          </w:p>
        </w:tc>
        <w:tc>
          <w:tcPr>
            <w:tcW w:w="2676" w:type="pct"/>
            <w:tcBorders>
              <w:top w:val="single" w:sz="8" w:space="0" w:color="000000"/>
              <w:left w:val="nil"/>
              <w:bottom w:val="single" w:sz="8" w:space="0" w:color="000000"/>
              <w:right w:val="single" w:sz="8" w:space="0" w:color="000000"/>
            </w:tcBorders>
            <w:shd w:val="clear" w:color="000000" w:fill="C6D9F1"/>
            <w:vAlign w:val="center"/>
            <w:hideMark/>
          </w:tcPr>
          <w:p w14:paraId="51F39BF6"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Denumire stradă</w:t>
            </w:r>
          </w:p>
        </w:tc>
        <w:tc>
          <w:tcPr>
            <w:tcW w:w="600" w:type="pct"/>
            <w:tcBorders>
              <w:top w:val="single" w:sz="8" w:space="0" w:color="000000"/>
              <w:left w:val="nil"/>
              <w:bottom w:val="single" w:sz="8" w:space="0" w:color="000000"/>
              <w:right w:val="single" w:sz="8" w:space="0" w:color="000000"/>
            </w:tcBorders>
            <w:shd w:val="clear" w:color="000000" w:fill="C6D9F1"/>
            <w:vAlign w:val="center"/>
            <w:hideMark/>
          </w:tcPr>
          <w:p w14:paraId="09B30E61"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w:t>
            </w:r>
          </w:p>
        </w:tc>
      </w:tr>
      <w:tr w:rsidR="00535962" w:rsidRPr="000E4520" w14:paraId="70B88441"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D7FA39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w:t>
            </w:r>
          </w:p>
        </w:tc>
        <w:tc>
          <w:tcPr>
            <w:tcW w:w="1252" w:type="pct"/>
            <w:vMerge w:val="restart"/>
            <w:tcBorders>
              <w:top w:val="nil"/>
              <w:left w:val="single" w:sz="8" w:space="0" w:color="000000"/>
              <w:bottom w:val="nil"/>
              <w:right w:val="single" w:sz="8" w:space="0" w:color="000000"/>
            </w:tcBorders>
            <w:shd w:val="clear" w:color="auto" w:fill="auto"/>
            <w:vAlign w:val="center"/>
            <w:hideMark/>
          </w:tcPr>
          <w:p w14:paraId="64B2E8BC"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Cocani</w:t>
            </w:r>
          </w:p>
        </w:tc>
        <w:tc>
          <w:tcPr>
            <w:tcW w:w="2676" w:type="pct"/>
            <w:tcBorders>
              <w:top w:val="nil"/>
              <w:left w:val="nil"/>
              <w:bottom w:val="single" w:sz="8" w:space="0" w:color="000000"/>
              <w:right w:val="single" w:sz="8" w:space="0" w:color="000000"/>
            </w:tcBorders>
            <w:shd w:val="clear" w:color="auto" w:fill="auto"/>
            <w:vAlign w:val="center"/>
            <w:hideMark/>
          </w:tcPr>
          <w:p w14:paraId="3E97663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Islazului (DS 83)</w:t>
            </w:r>
          </w:p>
        </w:tc>
        <w:tc>
          <w:tcPr>
            <w:tcW w:w="600" w:type="pct"/>
            <w:tcBorders>
              <w:top w:val="nil"/>
              <w:left w:val="nil"/>
              <w:bottom w:val="single" w:sz="8" w:space="0" w:color="000000"/>
              <w:right w:val="single" w:sz="8" w:space="0" w:color="000000"/>
            </w:tcBorders>
            <w:shd w:val="clear" w:color="auto" w:fill="auto"/>
            <w:vAlign w:val="center"/>
            <w:hideMark/>
          </w:tcPr>
          <w:p w14:paraId="51381CD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306.00</w:t>
            </w:r>
          </w:p>
        </w:tc>
      </w:tr>
      <w:tr w:rsidR="00535962" w:rsidRPr="000E4520" w14:paraId="6A30F1AF"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1B6AB5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w:t>
            </w:r>
          </w:p>
        </w:tc>
        <w:tc>
          <w:tcPr>
            <w:tcW w:w="1252" w:type="pct"/>
            <w:vMerge/>
            <w:tcBorders>
              <w:top w:val="nil"/>
              <w:left w:val="single" w:sz="8" w:space="0" w:color="000000"/>
              <w:bottom w:val="nil"/>
              <w:right w:val="single" w:sz="8" w:space="0" w:color="000000"/>
            </w:tcBorders>
            <w:vAlign w:val="center"/>
            <w:hideMark/>
          </w:tcPr>
          <w:p w14:paraId="07D93BCC"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3D7C45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Luncii (DS 235)</w:t>
            </w:r>
          </w:p>
        </w:tc>
        <w:tc>
          <w:tcPr>
            <w:tcW w:w="600" w:type="pct"/>
            <w:tcBorders>
              <w:top w:val="nil"/>
              <w:left w:val="nil"/>
              <w:bottom w:val="single" w:sz="8" w:space="0" w:color="000000"/>
              <w:right w:val="single" w:sz="8" w:space="0" w:color="000000"/>
            </w:tcBorders>
            <w:shd w:val="clear" w:color="auto" w:fill="auto"/>
            <w:vAlign w:val="center"/>
            <w:hideMark/>
          </w:tcPr>
          <w:p w14:paraId="7793550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181.00</w:t>
            </w:r>
          </w:p>
        </w:tc>
      </w:tr>
      <w:tr w:rsidR="00535962" w:rsidRPr="000E4520" w14:paraId="7265CCDC"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2B4BD2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w:t>
            </w:r>
          </w:p>
        </w:tc>
        <w:tc>
          <w:tcPr>
            <w:tcW w:w="1252" w:type="pct"/>
            <w:vMerge/>
            <w:tcBorders>
              <w:top w:val="nil"/>
              <w:left w:val="single" w:sz="8" w:space="0" w:color="000000"/>
              <w:bottom w:val="nil"/>
              <w:right w:val="single" w:sz="8" w:space="0" w:color="000000"/>
            </w:tcBorders>
            <w:vAlign w:val="center"/>
            <w:hideMark/>
          </w:tcPr>
          <w:p w14:paraId="1ACAA285"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6AC9984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Livezilor (DS 22)</w:t>
            </w:r>
          </w:p>
        </w:tc>
        <w:tc>
          <w:tcPr>
            <w:tcW w:w="600" w:type="pct"/>
            <w:tcBorders>
              <w:top w:val="nil"/>
              <w:left w:val="nil"/>
              <w:bottom w:val="single" w:sz="8" w:space="0" w:color="000000"/>
              <w:right w:val="single" w:sz="8" w:space="0" w:color="000000"/>
            </w:tcBorders>
            <w:shd w:val="clear" w:color="auto" w:fill="auto"/>
            <w:vAlign w:val="center"/>
            <w:hideMark/>
          </w:tcPr>
          <w:p w14:paraId="52E33B46"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306.00</w:t>
            </w:r>
          </w:p>
        </w:tc>
      </w:tr>
      <w:tr w:rsidR="00535962" w:rsidRPr="000E4520" w14:paraId="34DA8ECC"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6710B5C"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w:t>
            </w:r>
          </w:p>
        </w:tc>
        <w:tc>
          <w:tcPr>
            <w:tcW w:w="1252" w:type="pct"/>
            <w:vMerge/>
            <w:tcBorders>
              <w:top w:val="nil"/>
              <w:left w:val="single" w:sz="8" w:space="0" w:color="000000"/>
              <w:bottom w:val="nil"/>
              <w:right w:val="single" w:sz="8" w:space="0" w:color="000000"/>
            </w:tcBorders>
            <w:vAlign w:val="center"/>
            <w:hideMark/>
          </w:tcPr>
          <w:p w14:paraId="79CD9093"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5E30548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Stupilor (DS 86)</w:t>
            </w:r>
          </w:p>
        </w:tc>
        <w:tc>
          <w:tcPr>
            <w:tcW w:w="600" w:type="pct"/>
            <w:tcBorders>
              <w:top w:val="nil"/>
              <w:left w:val="nil"/>
              <w:bottom w:val="single" w:sz="8" w:space="0" w:color="000000"/>
              <w:right w:val="single" w:sz="8" w:space="0" w:color="000000"/>
            </w:tcBorders>
            <w:shd w:val="clear" w:color="auto" w:fill="auto"/>
            <w:vAlign w:val="center"/>
            <w:hideMark/>
          </w:tcPr>
          <w:p w14:paraId="7F27CC6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318.00</w:t>
            </w:r>
          </w:p>
        </w:tc>
      </w:tr>
      <w:tr w:rsidR="00535962" w:rsidRPr="000E4520" w14:paraId="1D58AF53"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FA5053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w:t>
            </w:r>
          </w:p>
        </w:tc>
        <w:tc>
          <w:tcPr>
            <w:tcW w:w="1252"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38C7134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Crevedia</w:t>
            </w:r>
          </w:p>
        </w:tc>
        <w:tc>
          <w:tcPr>
            <w:tcW w:w="2676" w:type="pct"/>
            <w:tcBorders>
              <w:top w:val="nil"/>
              <w:left w:val="nil"/>
              <w:bottom w:val="single" w:sz="8" w:space="0" w:color="000000"/>
              <w:right w:val="single" w:sz="8" w:space="0" w:color="000000"/>
            </w:tcBorders>
            <w:shd w:val="clear" w:color="auto" w:fill="auto"/>
            <w:vAlign w:val="center"/>
            <w:hideMark/>
          </w:tcPr>
          <w:p w14:paraId="483AAEDB"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CAP-ului (DS 517)</w:t>
            </w:r>
          </w:p>
        </w:tc>
        <w:tc>
          <w:tcPr>
            <w:tcW w:w="600" w:type="pct"/>
            <w:tcBorders>
              <w:top w:val="nil"/>
              <w:left w:val="nil"/>
              <w:bottom w:val="single" w:sz="8" w:space="0" w:color="000000"/>
              <w:right w:val="single" w:sz="8" w:space="0" w:color="000000"/>
            </w:tcBorders>
            <w:shd w:val="clear" w:color="auto" w:fill="auto"/>
            <w:vAlign w:val="center"/>
            <w:hideMark/>
          </w:tcPr>
          <w:p w14:paraId="0E52E645"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491.00</w:t>
            </w:r>
          </w:p>
        </w:tc>
      </w:tr>
      <w:tr w:rsidR="00535962" w:rsidRPr="000E4520" w14:paraId="79971F22"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E4AB6DA"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6</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4355AFC6"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49450C0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Primăverii (DS 603/1)</w:t>
            </w:r>
          </w:p>
        </w:tc>
        <w:tc>
          <w:tcPr>
            <w:tcW w:w="600" w:type="pct"/>
            <w:tcBorders>
              <w:top w:val="nil"/>
              <w:left w:val="nil"/>
              <w:bottom w:val="single" w:sz="8" w:space="0" w:color="000000"/>
              <w:right w:val="single" w:sz="8" w:space="0" w:color="000000"/>
            </w:tcBorders>
            <w:shd w:val="clear" w:color="auto" w:fill="auto"/>
            <w:vAlign w:val="center"/>
            <w:hideMark/>
          </w:tcPr>
          <w:p w14:paraId="78EB653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562.00</w:t>
            </w:r>
          </w:p>
        </w:tc>
      </w:tr>
      <w:tr w:rsidR="00535962" w:rsidRPr="000E4520" w14:paraId="50445336"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5925D0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lastRenderedPageBreak/>
              <w:t>7</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4B08A5BF"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5CB6B0D"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Băncii (DS 580)</w:t>
            </w:r>
          </w:p>
        </w:tc>
        <w:tc>
          <w:tcPr>
            <w:tcW w:w="600" w:type="pct"/>
            <w:tcBorders>
              <w:top w:val="nil"/>
              <w:left w:val="nil"/>
              <w:bottom w:val="single" w:sz="8" w:space="0" w:color="000000"/>
              <w:right w:val="single" w:sz="8" w:space="0" w:color="000000"/>
            </w:tcBorders>
            <w:shd w:val="clear" w:color="auto" w:fill="auto"/>
            <w:vAlign w:val="center"/>
            <w:hideMark/>
          </w:tcPr>
          <w:p w14:paraId="07D6A35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121.00</w:t>
            </w:r>
          </w:p>
        </w:tc>
      </w:tr>
      <w:tr w:rsidR="00535962" w:rsidRPr="000E4520" w14:paraId="5A171830"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83910F6"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8</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704C9F1B"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4680C4AC"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Plopilor – Tronson I (DS 174/2)</w:t>
            </w:r>
          </w:p>
        </w:tc>
        <w:tc>
          <w:tcPr>
            <w:tcW w:w="600" w:type="pct"/>
            <w:tcBorders>
              <w:top w:val="nil"/>
              <w:left w:val="nil"/>
              <w:bottom w:val="single" w:sz="8" w:space="0" w:color="000000"/>
              <w:right w:val="single" w:sz="8" w:space="0" w:color="000000"/>
            </w:tcBorders>
            <w:shd w:val="clear" w:color="auto" w:fill="auto"/>
            <w:vAlign w:val="center"/>
            <w:hideMark/>
          </w:tcPr>
          <w:p w14:paraId="5505C9A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130.00</w:t>
            </w:r>
          </w:p>
        </w:tc>
      </w:tr>
      <w:tr w:rsidR="00535962" w:rsidRPr="000E4520" w14:paraId="63849E6B"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307CC9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9</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1D3FBC6E"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12C951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Plopilor – Tronson II (DS 174/1)</w:t>
            </w:r>
          </w:p>
        </w:tc>
        <w:tc>
          <w:tcPr>
            <w:tcW w:w="600" w:type="pct"/>
            <w:tcBorders>
              <w:top w:val="nil"/>
              <w:left w:val="nil"/>
              <w:bottom w:val="single" w:sz="8" w:space="0" w:color="000000"/>
              <w:right w:val="single" w:sz="8" w:space="0" w:color="000000"/>
            </w:tcBorders>
            <w:shd w:val="clear" w:color="auto" w:fill="auto"/>
            <w:vAlign w:val="center"/>
            <w:hideMark/>
          </w:tcPr>
          <w:p w14:paraId="165F5D2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152.00</w:t>
            </w:r>
          </w:p>
        </w:tc>
      </w:tr>
      <w:tr w:rsidR="00535962" w:rsidRPr="000E4520" w14:paraId="79E54B2F"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1BE4A2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10</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2C2EDD55"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CEDDDC6"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Caișilor (DS 611/1)</w:t>
            </w:r>
          </w:p>
        </w:tc>
        <w:tc>
          <w:tcPr>
            <w:tcW w:w="600" w:type="pct"/>
            <w:tcBorders>
              <w:top w:val="nil"/>
              <w:left w:val="nil"/>
              <w:bottom w:val="single" w:sz="8" w:space="0" w:color="000000"/>
              <w:right w:val="single" w:sz="8" w:space="0" w:color="000000"/>
            </w:tcBorders>
            <w:shd w:val="clear" w:color="auto" w:fill="auto"/>
            <w:vAlign w:val="center"/>
            <w:hideMark/>
          </w:tcPr>
          <w:p w14:paraId="6C61AAE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1,340.00</w:t>
            </w:r>
          </w:p>
        </w:tc>
      </w:tr>
      <w:tr w:rsidR="00535962" w:rsidRPr="000E4520" w14:paraId="4E1950F6"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C8234F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11</w:t>
            </w:r>
          </w:p>
        </w:tc>
        <w:tc>
          <w:tcPr>
            <w:tcW w:w="1252" w:type="pct"/>
            <w:vMerge w:val="restart"/>
            <w:tcBorders>
              <w:top w:val="nil"/>
              <w:left w:val="single" w:sz="8" w:space="0" w:color="000000"/>
              <w:bottom w:val="nil"/>
              <w:right w:val="single" w:sz="8" w:space="0" w:color="000000"/>
            </w:tcBorders>
            <w:shd w:val="clear" w:color="auto" w:fill="auto"/>
            <w:vAlign w:val="center"/>
            <w:hideMark/>
          </w:tcPr>
          <w:p w14:paraId="5A37FC4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Dârza</w:t>
            </w:r>
          </w:p>
        </w:tc>
        <w:tc>
          <w:tcPr>
            <w:tcW w:w="2676" w:type="pct"/>
            <w:tcBorders>
              <w:top w:val="nil"/>
              <w:left w:val="nil"/>
              <w:bottom w:val="single" w:sz="8" w:space="0" w:color="000000"/>
              <w:right w:val="single" w:sz="8" w:space="0" w:color="000000"/>
            </w:tcBorders>
            <w:shd w:val="clear" w:color="auto" w:fill="auto"/>
            <w:vAlign w:val="center"/>
            <w:hideMark/>
          </w:tcPr>
          <w:p w14:paraId="30D5B09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Goji (DE 468/1)</w:t>
            </w:r>
          </w:p>
        </w:tc>
        <w:tc>
          <w:tcPr>
            <w:tcW w:w="600" w:type="pct"/>
            <w:tcBorders>
              <w:top w:val="nil"/>
              <w:left w:val="nil"/>
              <w:bottom w:val="single" w:sz="8" w:space="0" w:color="000000"/>
              <w:right w:val="single" w:sz="8" w:space="0" w:color="000000"/>
            </w:tcBorders>
            <w:shd w:val="clear" w:color="auto" w:fill="auto"/>
            <w:vAlign w:val="center"/>
            <w:hideMark/>
          </w:tcPr>
          <w:p w14:paraId="10E5772A"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906.00</w:t>
            </w:r>
          </w:p>
        </w:tc>
      </w:tr>
      <w:tr w:rsidR="00535962" w:rsidRPr="000E4520" w14:paraId="56B97D1F"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C43CAE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12</w:t>
            </w:r>
          </w:p>
        </w:tc>
        <w:tc>
          <w:tcPr>
            <w:tcW w:w="1252" w:type="pct"/>
            <w:vMerge/>
            <w:tcBorders>
              <w:top w:val="nil"/>
              <w:left w:val="single" w:sz="8" w:space="0" w:color="000000"/>
              <w:bottom w:val="nil"/>
              <w:right w:val="single" w:sz="8" w:space="0" w:color="000000"/>
            </w:tcBorders>
            <w:vAlign w:val="center"/>
            <w:hideMark/>
          </w:tcPr>
          <w:p w14:paraId="0FCAE798"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76235B2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Salcâmilor (DS 468/3)</w:t>
            </w:r>
          </w:p>
        </w:tc>
        <w:tc>
          <w:tcPr>
            <w:tcW w:w="600" w:type="pct"/>
            <w:tcBorders>
              <w:top w:val="nil"/>
              <w:left w:val="nil"/>
              <w:bottom w:val="single" w:sz="8" w:space="0" w:color="000000"/>
              <w:right w:val="single" w:sz="8" w:space="0" w:color="000000"/>
            </w:tcBorders>
            <w:shd w:val="clear" w:color="auto" w:fill="auto"/>
            <w:vAlign w:val="center"/>
            <w:hideMark/>
          </w:tcPr>
          <w:p w14:paraId="456BE19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461.00</w:t>
            </w:r>
          </w:p>
        </w:tc>
      </w:tr>
      <w:tr w:rsidR="00535962" w:rsidRPr="000E4520" w14:paraId="42FD77C2"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501FB5C"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w:t>
            </w:r>
          </w:p>
        </w:tc>
        <w:tc>
          <w:tcPr>
            <w:tcW w:w="1252" w:type="pct"/>
            <w:vMerge/>
            <w:tcBorders>
              <w:top w:val="nil"/>
              <w:left w:val="single" w:sz="8" w:space="0" w:color="000000"/>
              <w:bottom w:val="nil"/>
              <w:right w:val="single" w:sz="8" w:space="0" w:color="000000"/>
            </w:tcBorders>
            <w:vAlign w:val="center"/>
            <w:hideMark/>
          </w:tcPr>
          <w:p w14:paraId="5814BDE1"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EC5493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Fermei (DS 460/4)</w:t>
            </w:r>
          </w:p>
        </w:tc>
        <w:tc>
          <w:tcPr>
            <w:tcW w:w="600" w:type="pct"/>
            <w:tcBorders>
              <w:top w:val="nil"/>
              <w:left w:val="nil"/>
              <w:bottom w:val="single" w:sz="8" w:space="0" w:color="000000"/>
              <w:right w:val="single" w:sz="8" w:space="0" w:color="000000"/>
            </w:tcBorders>
            <w:shd w:val="clear" w:color="auto" w:fill="auto"/>
            <w:vAlign w:val="center"/>
            <w:hideMark/>
          </w:tcPr>
          <w:p w14:paraId="6195983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166.00</w:t>
            </w:r>
          </w:p>
        </w:tc>
      </w:tr>
      <w:tr w:rsidR="00535962" w:rsidRPr="000E4520" w14:paraId="38225F8D"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0E81809"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w:t>
            </w:r>
          </w:p>
        </w:tc>
        <w:tc>
          <w:tcPr>
            <w:tcW w:w="1252" w:type="pct"/>
            <w:vMerge/>
            <w:tcBorders>
              <w:top w:val="nil"/>
              <w:left w:val="single" w:sz="8" w:space="0" w:color="000000"/>
              <w:bottom w:val="nil"/>
              <w:right w:val="single" w:sz="8" w:space="0" w:color="000000"/>
            </w:tcBorders>
            <w:vAlign w:val="center"/>
            <w:hideMark/>
          </w:tcPr>
          <w:p w14:paraId="32EEBA7B"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0B74D6C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Agricultorilor (DS 305)</w:t>
            </w:r>
          </w:p>
        </w:tc>
        <w:tc>
          <w:tcPr>
            <w:tcW w:w="600" w:type="pct"/>
            <w:tcBorders>
              <w:top w:val="nil"/>
              <w:left w:val="nil"/>
              <w:bottom w:val="single" w:sz="8" w:space="0" w:color="000000"/>
              <w:right w:val="single" w:sz="8" w:space="0" w:color="000000"/>
            </w:tcBorders>
            <w:shd w:val="clear" w:color="auto" w:fill="auto"/>
            <w:vAlign w:val="center"/>
            <w:hideMark/>
          </w:tcPr>
          <w:p w14:paraId="1C605ED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205.00</w:t>
            </w:r>
          </w:p>
        </w:tc>
      </w:tr>
      <w:tr w:rsidR="00535962" w:rsidRPr="000E4520" w14:paraId="69E5AE3E"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9B88615"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15</w:t>
            </w:r>
          </w:p>
        </w:tc>
        <w:tc>
          <w:tcPr>
            <w:tcW w:w="1252" w:type="pct"/>
            <w:vMerge/>
            <w:tcBorders>
              <w:top w:val="nil"/>
              <w:left w:val="single" w:sz="8" w:space="0" w:color="000000"/>
              <w:bottom w:val="nil"/>
              <w:right w:val="single" w:sz="8" w:space="0" w:color="000000"/>
            </w:tcBorders>
            <w:vAlign w:val="center"/>
            <w:hideMark/>
          </w:tcPr>
          <w:p w14:paraId="56FC8FA5"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21F99BD"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Viilor (DS 139)</w:t>
            </w:r>
          </w:p>
        </w:tc>
        <w:tc>
          <w:tcPr>
            <w:tcW w:w="600" w:type="pct"/>
            <w:tcBorders>
              <w:top w:val="nil"/>
              <w:left w:val="nil"/>
              <w:bottom w:val="single" w:sz="8" w:space="0" w:color="000000"/>
              <w:right w:val="single" w:sz="8" w:space="0" w:color="000000"/>
            </w:tcBorders>
            <w:shd w:val="clear" w:color="auto" w:fill="auto"/>
            <w:vAlign w:val="center"/>
            <w:hideMark/>
          </w:tcPr>
          <w:p w14:paraId="0159B79D"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522.00</w:t>
            </w:r>
          </w:p>
        </w:tc>
      </w:tr>
      <w:tr w:rsidR="00535962" w:rsidRPr="000E4520" w14:paraId="4437C861"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B5A60C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16</w:t>
            </w:r>
          </w:p>
        </w:tc>
        <w:tc>
          <w:tcPr>
            <w:tcW w:w="1252" w:type="pct"/>
            <w:vMerge/>
            <w:tcBorders>
              <w:top w:val="nil"/>
              <w:left w:val="single" w:sz="8" w:space="0" w:color="000000"/>
              <w:bottom w:val="nil"/>
              <w:right w:val="single" w:sz="8" w:space="0" w:color="000000"/>
            </w:tcBorders>
            <w:vAlign w:val="center"/>
            <w:hideMark/>
          </w:tcPr>
          <w:p w14:paraId="4540B3CD"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5E3E87B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Gării – Tronson II (DS 459)</w:t>
            </w:r>
          </w:p>
        </w:tc>
        <w:tc>
          <w:tcPr>
            <w:tcW w:w="600" w:type="pct"/>
            <w:tcBorders>
              <w:top w:val="nil"/>
              <w:left w:val="nil"/>
              <w:bottom w:val="single" w:sz="8" w:space="0" w:color="000000"/>
              <w:right w:val="single" w:sz="8" w:space="0" w:color="000000"/>
            </w:tcBorders>
            <w:shd w:val="clear" w:color="auto" w:fill="auto"/>
            <w:vAlign w:val="center"/>
            <w:hideMark/>
          </w:tcPr>
          <w:p w14:paraId="1FE8E22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146.00</w:t>
            </w:r>
          </w:p>
        </w:tc>
      </w:tr>
      <w:tr w:rsidR="00535962" w:rsidRPr="000E4520" w14:paraId="770193E8"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B0F1A8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17</w:t>
            </w:r>
          </w:p>
        </w:tc>
        <w:tc>
          <w:tcPr>
            <w:tcW w:w="1252" w:type="pct"/>
            <w:vMerge/>
            <w:tcBorders>
              <w:top w:val="nil"/>
              <w:left w:val="single" w:sz="8" w:space="0" w:color="000000"/>
              <w:bottom w:val="nil"/>
              <w:right w:val="single" w:sz="8" w:space="0" w:color="000000"/>
            </w:tcBorders>
            <w:vAlign w:val="center"/>
            <w:hideMark/>
          </w:tcPr>
          <w:p w14:paraId="7D78F54B"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467390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Gării – Tronson III (DS 425)</w:t>
            </w:r>
          </w:p>
        </w:tc>
        <w:tc>
          <w:tcPr>
            <w:tcW w:w="600" w:type="pct"/>
            <w:tcBorders>
              <w:top w:val="nil"/>
              <w:left w:val="nil"/>
              <w:bottom w:val="single" w:sz="8" w:space="0" w:color="000000"/>
              <w:right w:val="single" w:sz="8" w:space="0" w:color="000000"/>
            </w:tcBorders>
            <w:shd w:val="clear" w:color="auto" w:fill="auto"/>
            <w:vAlign w:val="center"/>
            <w:hideMark/>
          </w:tcPr>
          <w:p w14:paraId="27049CD6"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108.00</w:t>
            </w:r>
          </w:p>
        </w:tc>
      </w:tr>
      <w:tr w:rsidR="00535962" w:rsidRPr="000E4520" w14:paraId="392637BC"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294272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w:t>
            </w:r>
          </w:p>
        </w:tc>
        <w:tc>
          <w:tcPr>
            <w:tcW w:w="1252" w:type="pct"/>
            <w:vMerge/>
            <w:tcBorders>
              <w:top w:val="nil"/>
              <w:left w:val="single" w:sz="8" w:space="0" w:color="000000"/>
              <w:bottom w:val="nil"/>
              <w:right w:val="single" w:sz="8" w:space="0" w:color="000000"/>
            </w:tcBorders>
            <w:vAlign w:val="center"/>
            <w:hideMark/>
          </w:tcPr>
          <w:p w14:paraId="58AE4D4B"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1D81F7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Trandafirilor (DS 453/4)</w:t>
            </w:r>
          </w:p>
        </w:tc>
        <w:tc>
          <w:tcPr>
            <w:tcW w:w="600" w:type="pct"/>
            <w:tcBorders>
              <w:top w:val="nil"/>
              <w:left w:val="nil"/>
              <w:bottom w:val="single" w:sz="8" w:space="0" w:color="000000"/>
              <w:right w:val="single" w:sz="8" w:space="0" w:color="000000"/>
            </w:tcBorders>
            <w:shd w:val="clear" w:color="auto" w:fill="auto"/>
            <w:vAlign w:val="center"/>
            <w:hideMark/>
          </w:tcPr>
          <w:p w14:paraId="4B3B332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232.00</w:t>
            </w:r>
          </w:p>
        </w:tc>
      </w:tr>
      <w:tr w:rsidR="00535962" w:rsidRPr="000E4520" w14:paraId="4A2DC272"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A34F59A"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19</w:t>
            </w:r>
          </w:p>
        </w:tc>
        <w:tc>
          <w:tcPr>
            <w:tcW w:w="1252"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2CBEC14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Mănăstirea</w:t>
            </w:r>
          </w:p>
        </w:tc>
        <w:tc>
          <w:tcPr>
            <w:tcW w:w="2676" w:type="pct"/>
            <w:tcBorders>
              <w:top w:val="nil"/>
              <w:left w:val="nil"/>
              <w:bottom w:val="single" w:sz="8" w:space="0" w:color="000000"/>
              <w:right w:val="single" w:sz="8" w:space="0" w:color="000000"/>
            </w:tcBorders>
            <w:shd w:val="clear" w:color="auto" w:fill="auto"/>
            <w:vAlign w:val="center"/>
            <w:hideMark/>
          </w:tcPr>
          <w:p w14:paraId="2D0A953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Bălții (DS 405)</w:t>
            </w:r>
          </w:p>
        </w:tc>
        <w:tc>
          <w:tcPr>
            <w:tcW w:w="600" w:type="pct"/>
            <w:tcBorders>
              <w:top w:val="nil"/>
              <w:left w:val="nil"/>
              <w:bottom w:val="single" w:sz="8" w:space="0" w:color="000000"/>
              <w:right w:val="single" w:sz="8" w:space="0" w:color="000000"/>
            </w:tcBorders>
            <w:shd w:val="clear" w:color="auto" w:fill="auto"/>
            <w:vAlign w:val="center"/>
            <w:hideMark/>
          </w:tcPr>
          <w:p w14:paraId="0A0A5A1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634.00</w:t>
            </w:r>
          </w:p>
        </w:tc>
      </w:tr>
      <w:tr w:rsidR="00535962" w:rsidRPr="000E4520" w14:paraId="4234A98D"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88976D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20</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2C9FFCE1"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0B50C1F"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Macului (DS 389/2)</w:t>
            </w:r>
          </w:p>
        </w:tc>
        <w:tc>
          <w:tcPr>
            <w:tcW w:w="600" w:type="pct"/>
            <w:tcBorders>
              <w:top w:val="nil"/>
              <w:left w:val="nil"/>
              <w:bottom w:val="single" w:sz="8" w:space="0" w:color="000000"/>
              <w:right w:val="single" w:sz="8" w:space="0" w:color="000000"/>
            </w:tcBorders>
            <w:shd w:val="clear" w:color="auto" w:fill="auto"/>
            <w:vAlign w:val="center"/>
            <w:hideMark/>
          </w:tcPr>
          <w:p w14:paraId="0C9EC69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183.00</w:t>
            </w:r>
          </w:p>
        </w:tc>
      </w:tr>
      <w:tr w:rsidR="00535962" w:rsidRPr="000E4520" w14:paraId="2637971E"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959703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21</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7733FB8C"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04621F9"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Uzinei – Tronson I (DS 252)</w:t>
            </w:r>
          </w:p>
        </w:tc>
        <w:tc>
          <w:tcPr>
            <w:tcW w:w="600" w:type="pct"/>
            <w:tcBorders>
              <w:top w:val="nil"/>
              <w:left w:val="nil"/>
              <w:bottom w:val="single" w:sz="8" w:space="0" w:color="000000"/>
              <w:right w:val="single" w:sz="8" w:space="0" w:color="000000"/>
            </w:tcBorders>
            <w:shd w:val="clear" w:color="auto" w:fill="auto"/>
            <w:vAlign w:val="center"/>
            <w:hideMark/>
          </w:tcPr>
          <w:p w14:paraId="3D92078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466.00</w:t>
            </w:r>
          </w:p>
        </w:tc>
      </w:tr>
      <w:tr w:rsidR="00535962" w:rsidRPr="000E4520" w14:paraId="0F245D2E"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DAD21E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22</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5FA8A1D"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6791434A"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Uzinei – Tronson II (DS 252)</w:t>
            </w:r>
          </w:p>
        </w:tc>
        <w:tc>
          <w:tcPr>
            <w:tcW w:w="600" w:type="pct"/>
            <w:tcBorders>
              <w:top w:val="nil"/>
              <w:left w:val="nil"/>
              <w:bottom w:val="single" w:sz="8" w:space="0" w:color="000000"/>
              <w:right w:val="single" w:sz="8" w:space="0" w:color="000000"/>
            </w:tcBorders>
            <w:shd w:val="clear" w:color="auto" w:fill="auto"/>
            <w:vAlign w:val="center"/>
            <w:hideMark/>
          </w:tcPr>
          <w:p w14:paraId="4ACF5608"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189.00</w:t>
            </w:r>
          </w:p>
        </w:tc>
      </w:tr>
      <w:tr w:rsidR="00535962" w:rsidRPr="000E4520" w14:paraId="69AA62E5"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117734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23</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7BAD00F0"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709FB3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Pr>
                <w:rFonts w:ascii="Arial Narrow" w:eastAsia="Times New Roman" w:hAnsi="Arial Narrow" w:cs="Calibri"/>
                <w:sz w:val="20"/>
                <w:szCs w:val="20"/>
                <w:lang w:eastAsia="ro-RO"/>
              </w:rPr>
              <w:t>Strada Apei – Tronson I (DS 288/1)</w:t>
            </w:r>
          </w:p>
        </w:tc>
        <w:tc>
          <w:tcPr>
            <w:tcW w:w="600" w:type="pct"/>
            <w:tcBorders>
              <w:top w:val="nil"/>
              <w:left w:val="nil"/>
              <w:bottom w:val="single" w:sz="8" w:space="0" w:color="000000"/>
              <w:right w:val="single" w:sz="8" w:space="0" w:color="000000"/>
            </w:tcBorders>
            <w:shd w:val="clear" w:color="auto" w:fill="auto"/>
            <w:vAlign w:val="center"/>
            <w:hideMark/>
          </w:tcPr>
          <w:p w14:paraId="14F72DF2"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77.00</w:t>
            </w:r>
          </w:p>
        </w:tc>
      </w:tr>
      <w:tr w:rsidR="00535962" w:rsidRPr="000E4520" w14:paraId="25B45F7A"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8A0DE0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24</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5E73AA62"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65C4FA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Pr>
                <w:rFonts w:ascii="Arial Narrow" w:eastAsia="Times New Roman" w:hAnsi="Arial Narrow" w:cs="Calibri"/>
                <w:sz w:val="20"/>
                <w:szCs w:val="20"/>
                <w:lang w:eastAsia="ro-RO"/>
              </w:rPr>
              <w:t>Strada Apei – Tronson II (DS 288/1)</w:t>
            </w:r>
          </w:p>
        </w:tc>
        <w:tc>
          <w:tcPr>
            <w:tcW w:w="600" w:type="pct"/>
            <w:tcBorders>
              <w:top w:val="nil"/>
              <w:left w:val="nil"/>
              <w:bottom w:val="single" w:sz="8" w:space="0" w:color="000000"/>
              <w:right w:val="single" w:sz="8" w:space="0" w:color="000000"/>
            </w:tcBorders>
            <w:shd w:val="clear" w:color="auto" w:fill="auto"/>
            <w:vAlign w:val="center"/>
            <w:hideMark/>
          </w:tcPr>
          <w:p w14:paraId="6E67F87A"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62.00</w:t>
            </w:r>
          </w:p>
        </w:tc>
      </w:tr>
      <w:tr w:rsidR="00535962" w:rsidRPr="000E4520" w14:paraId="6E58E7BC"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3BF883D"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25</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5DA597D"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4A7D546"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 (DS 409)</w:t>
            </w:r>
          </w:p>
        </w:tc>
        <w:tc>
          <w:tcPr>
            <w:tcW w:w="600" w:type="pct"/>
            <w:tcBorders>
              <w:top w:val="nil"/>
              <w:left w:val="nil"/>
              <w:bottom w:val="single" w:sz="8" w:space="0" w:color="000000"/>
              <w:right w:val="single" w:sz="8" w:space="0" w:color="000000"/>
            </w:tcBorders>
            <w:shd w:val="clear" w:color="auto" w:fill="auto"/>
            <w:vAlign w:val="center"/>
            <w:hideMark/>
          </w:tcPr>
          <w:p w14:paraId="05AD8F2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147.00</w:t>
            </w:r>
          </w:p>
        </w:tc>
      </w:tr>
      <w:tr w:rsidR="00535962" w:rsidRPr="000E4520" w14:paraId="23DB0230"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3BF161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26</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4BEBDA1"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47DA47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II (DS 482)</w:t>
            </w:r>
          </w:p>
        </w:tc>
        <w:tc>
          <w:tcPr>
            <w:tcW w:w="600" w:type="pct"/>
            <w:tcBorders>
              <w:top w:val="nil"/>
              <w:left w:val="nil"/>
              <w:bottom w:val="single" w:sz="8" w:space="0" w:color="000000"/>
              <w:right w:val="single" w:sz="8" w:space="0" w:color="000000"/>
            </w:tcBorders>
            <w:shd w:val="clear" w:color="auto" w:fill="auto"/>
            <w:vAlign w:val="center"/>
            <w:hideMark/>
          </w:tcPr>
          <w:p w14:paraId="331ABD4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197.00</w:t>
            </w:r>
          </w:p>
        </w:tc>
      </w:tr>
      <w:tr w:rsidR="00535962" w:rsidRPr="000E4520" w14:paraId="5190A124"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3EFBF49"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27</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F8A10D0"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EB3C55E"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III (DS 525)</w:t>
            </w:r>
          </w:p>
        </w:tc>
        <w:tc>
          <w:tcPr>
            <w:tcW w:w="600" w:type="pct"/>
            <w:tcBorders>
              <w:top w:val="nil"/>
              <w:left w:val="nil"/>
              <w:bottom w:val="single" w:sz="8" w:space="0" w:color="000000"/>
              <w:right w:val="single" w:sz="8" w:space="0" w:color="000000"/>
            </w:tcBorders>
            <w:shd w:val="clear" w:color="auto" w:fill="auto"/>
            <w:vAlign w:val="center"/>
            <w:hideMark/>
          </w:tcPr>
          <w:p w14:paraId="41A77DC4"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54.00</w:t>
            </w:r>
          </w:p>
        </w:tc>
      </w:tr>
      <w:tr w:rsidR="00535962" w:rsidRPr="000E4520" w14:paraId="20F0EA50"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482D339"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28</w:t>
            </w:r>
          </w:p>
        </w:tc>
        <w:tc>
          <w:tcPr>
            <w:tcW w:w="125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9EDEFD3"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Samurcași</w:t>
            </w:r>
          </w:p>
        </w:tc>
        <w:tc>
          <w:tcPr>
            <w:tcW w:w="2676" w:type="pct"/>
            <w:tcBorders>
              <w:top w:val="nil"/>
              <w:left w:val="nil"/>
              <w:bottom w:val="single" w:sz="8" w:space="0" w:color="000000"/>
              <w:right w:val="single" w:sz="8" w:space="0" w:color="000000"/>
            </w:tcBorders>
            <w:shd w:val="clear" w:color="auto" w:fill="auto"/>
            <w:vAlign w:val="center"/>
            <w:hideMark/>
          </w:tcPr>
          <w:p w14:paraId="58163B6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Constructorilor (DS 11)</w:t>
            </w:r>
          </w:p>
        </w:tc>
        <w:tc>
          <w:tcPr>
            <w:tcW w:w="600" w:type="pct"/>
            <w:tcBorders>
              <w:top w:val="nil"/>
              <w:left w:val="nil"/>
              <w:bottom w:val="single" w:sz="8" w:space="0" w:color="000000"/>
              <w:right w:val="single" w:sz="8" w:space="0" w:color="000000"/>
            </w:tcBorders>
            <w:shd w:val="clear" w:color="auto" w:fill="auto"/>
            <w:vAlign w:val="center"/>
            <w:hideMark/>
          </w:tcPr>
          <w:p w14:paraId="67F0EE40"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303.00</w:t>
            </w:r>
          </w:p>
        </w:tc>
      </w:tr>
      <w:tr w:rsidR="00535962" w:rsidRPr="000E4520" w14:paraId="57E8E625"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559C97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29</w:t>
            </w:r>
          </w:p>
        </w:tc>
        <w:tc>
          <w:tcPr>
            <w:tcW w:w="1252" w:type="pct"/>
            <w:vMerge/>
            <w:tcBorders>
              <w:top w:val="nil"/>
              <w:left w:val="single" w:sz="8" w:space="0" w:color="000000"/>
              <w:bottom w:val="single" w:sz="8" w:space="0" w:color="000000"/>
              <w:right w:val="single" w:sz="8" w:space="0" w:color="000000"/>
            </w:tcBorders>
            <w:vAlign w:val="center"/>
            <w:hideMark/>
          </w:tcPr>
          <w:p w14:paraId="7092C23A"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49322FC5"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Viei (DS 615/1)</w:t>
            </w:r>
          </w:p>
        </w:tc>
        <w:tc>
          <w:tcPr>
            <w:tcW w:w="600" w:type="pct"/>
            <w:tcBorders>
              <w:top w:val="nil"/>
              <w:left w:val="nil"/>
              <w:bottom w:val="single" w:sz="8" w:space="0" w:color="000000"/>
              <w:right w:val="single" w:sz="8" w:space="0" w:color="000000"/>
            </w:tcBorders>
            <w:shd w:val="clear" w:color="auto" w:fill="auto"/>
            <w:vAlign w:val="center"/>
            <w:hideMark/>
          </w:tcPr>
          <w:p w14:paraId="255F666B"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223.00</w:t>
            </w:r>
          </w:p>
        </w:tc>
      </w:tr>
      <w:tr w:rsidR="00535962" w:rsidRPr="000E4520" w14:paraId="42299BB0"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CD1FA0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w:t>
            </w:r>
          </w:p>
        </w:tc>
        <w:tc>
          <w:tcPr>
            <w:tcW w:w="1252" w:type="pct"/>
            <w:vMerge/>
            <w:tcBorders>
              <w:top w:val="nil"/>
              <w:left w:val="single" w:sz="8" w:space="0" w:color="000000"/>
              <w:bottom w:val="single" w:sz="8" w:space="0" w:color="000000"/>
              <w:right w:val="single" w:sz="8" w:space="0" w:color="000000"/>
            </w:tcBorders>
            <w:vAlign w:val="center"/>
            <w:hideMark/>
          </w:tcPr>
          <w:p w14:paraId="3E719730"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6C1F29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Petrică Bogasieru (DS 378)</w:t>
            </w:r>
          </w:p>
        </w:tc>
        <w:tc>
          <w:tcPr>
            <w:tcW w:w="600" w:type="pct"/>
            <w:tcBorders>
              <w:top w:val="nil"/>
              <w:left w:val="nil"/>
              <w:bottom w:val="single" w:sz="8" w:space="0" w:color="000000"/>
              <w:right w:val="single" w:sz="8" w:space="0" w:color="000000"/>
            </w:tcBorders>
            <w:shd w:val="clear" w:color="auto" w:fill="auto"/>
            <w:vAlign w:val="center"/>
            <w:hideMark/>
          </w:tcPr>
          <w:p w14:paraId="79836E4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383.00</w:t>
            </w:r>
          </w:p>
        </w:tc>
      </w:tr>
      <w:tr w:rsidR="00535962" w:rsidRPr="000E4520" w14:paraId="7D139922" w14:textId="77777777" w:rsidTr="00552269">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1469451"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31</w:t>
            </w:r>
          </w:p>
        </w:tc>
        <w:tc>
          <w:tcPr>
            <w:tcW w:w="1252" w:type="pct"/>
            <w:vMerge/>
            <w:tcBorders>
              <w:top w:val="nil"/>
              <w:left w:val="single" w:sz="8" w:space="0" w:color="000000"/>
              <w:bottom w:val="single" w:sz="8" w:space="0" w:color="000000"/>
              <w:right w:val="single" w:sz="8" w:space="0" w:color="000000"/>
            </w:tcBorders>
            <w:vAlign w:val="center"/>
            <w:hideMark/>
          </w:tcPr>
          <w:p w14:paraId="1BB4B80D" w14:textId="77777777" w:rsidR="00535962" w:rsidRPr="000E4520" w:rsidRDefault="00535962" w:rsidP="00552269">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7F058F4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Pădurii (DS 303/1)</w:t>
            </w:r>
          </w:p>
        </w:tc>
        <w:tc>
          <w:tcPr>
            <w:tcW w:w="600" w:type="pct"/>
            <w:tcBorders>
              <w:top w:val="nil"/>
              <w:left w:val="nil"/>
              <w:bottom w:val="single" w:sz="8" w:space="0" w:color="000000"/>
              <w:right w:val="single" w:sz="8" w:space="0" w:color="000000"/>
            </w:tcBorders>
            <w:shd w:val="clear" w:color="auto" w:fill="auto"/>
            <w:vAlign w:val="center"/>
            <w:hideMark/>
          </w:tcPr>
          <w:p w14:paraId="13569EB7" w14:textId="77777777" w:rsidR="00535962" w:rsidRPr="000E4520" w:rsidRDefault="00535962" w:rsidP="00552269">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501.00</w:t>
            </w:r>
          </w:p>
        </w:tc>
      </w:tr>
      <w:tr w:rsidR="00535962" w:rsidRPr="000E4520" w14:paraId="397B351C" w14:textId="77777777" w:rsidTr="00552269">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73E6B891"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Cocani:</w:t>
            </w:r>
          </w:p>
        </w:tc>
        <w:tc>
          <w:tcPr>
            <w:tcW w:w="600" w:type="pct"/>
            <w:tcBorders>
              <w:top w:val="nil"/>
              <w:left w:val="nil"/>
              <w:bottom w:val="single" w:sz="8" w:space="0" w:color="000000"/>
              <w:right w:val="single" w:sz="8" w:space="0" w:color="000000"/>
            </w:tcBorders>
            <w:shd w:val="clear" w:color="000000" w:fill="C6D9F1"/>
            <w:vAlign w:val="center"/>
            <w:hideMark/>
          </w:tcPr>
          <w:p w14:paraId="75437F65"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1,111.00</w:t>
            </w:r>
          </w:p>
        </w:tc>
      </w:tr>
      <w:tr w:rsidR="00535962" w:rsidRPr="000E4520" w14:paraId="276FBD8C" w14:textId="77777777" w:rsidTr="00552269">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46B150E8"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Crevedia:</w:t>
            </w:r>
          </w:p>
        </w:tc>
        <w:tc>
          <w:tcPr>
            <w:tcW w:w="600" w:type="pct"/>
            <w:tcBorders>
              <w:top w:val="nil"/>
              <w:left w:val="nil"/>
              <w:bottom w:val="single" w:sz="8" w:space="0" w:color="000000"/>
              <w:right w:val="single" w:sz="8" w:space="0" w:color="000000"/>
            </w:tcBorders>
            <w:shd w:val="clear" w:color="000000" w:fill="C6D9F1"/>
            <w:vAlign w:val="center"/>
            <w:hideMark/>
          </w:tcPr>
          <w:p w14:paraId="1B79B70A"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2,796.00</w:t>
            </w:r>
          </w:p>
        </w:tc>
      </w:tr>
      <w:tr w:rsidR="00535962" w:rsidRPr="000E4520" w14:paraId="53DE0BEB" w14:textId="77777777" w:rsidTr="00552269">
        <w:trPr>
          <w:trHeight w:val="20"/>
        </w:trPr>
        <w:tc>
          <w:tcPr>
            <w:tcW w:w="4400" w:type="pct"/>
            <w:gridSpan w:val="3"/>
            <w:tcBorders>
              <w:top w:val="nil"/>
              <w:left w:val="single" w:sz="8" w:space="0" w:color="000000"/>
              <w:bottom w:val="single" w:sz="8" w:space="0" w:color="000000"/>
              <w:right w:val="single" w:sz="8" w:space="0" w:color="000000"/>
            </w:tcBorders>
            <w:shd w:val="clear" w:color="000000" w:fill="C6D9F1"/>
            <w:vAlign w:val="center"/>
            <w:hideMark/>
          </w:tcPr>
          <w:p w14:paraId="04C75F35"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Dârza:</w:t>
            </w:r>
          </w:p>
        </w:tc>
        <w:tc>
          <w:tcPr>
            <w:tcW w:w="600" w:type="pct"/>
            <w:tcBorders>
              <w:top w:val="nil"/>
              <w:left w:val="nil"/>
              <w:bottom w:val="single" w:sz="8" w:space="0" w:color="000000"/>
              <w:right w:val="single" w:sz="8" w:space="0" w:color="000000"/>
            </w:tcBorders>
            <w:shd w:val="clear" w:color="000000" w:fill="C6D9F1"/>
            <w:vAlign w:val="center"/>
            <w:hideMark/>
          </w:tcPr>
          <w:p w14:paraId="6F9C2255"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2,746.00</w:t>
            </w:r>
          </w:p>
        </w:tc>
      </w:tr>
      <w:tr w:rsidR="00535962" w:rsidRPr="000E4520" w14:paraId="6EFD3C94" w14:textId="77777777" w:rsidTr="00552269">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087C05B9"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Mănăstirea:</w:t>
            </w:r>
          </w:p>
        </w:tc>
        <w:tc>
          <w:tcPr>
            <w:tcW w:w="600" w:type="pct"/>
            <w:tcBorders>
              <w:top w:val="nil"/>
              <w:left w:val="nil"/>
              <w:bottom w:val="single" w:sz="8" w:space="0" w:color="000000"/>
              <w:right w:val="single" w:sz="8" w:space="0" w:color="000000"/>
            </w:tcBorders>
            <w:shd w:val="clear" w:color="000000" w:fill="C6D9F1"/>
            <w:vAlign w:val="center"/>
            <w:hideMark/>
          </w:tcPr>
          <w:p w14:paraId="18F44B66"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2,009.00</w:t>
            </w:r>
          </w:p>
        </w:tc>
      </w:tr>
      <w:tr w:rsidR="00535962" w:rsidRPr="000E4520" w14:paraId="76E60818" w14:textId="77777777" w:rsidTr="00552269">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0409E046"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Samurcași:</w:t>
            </w:r>
          </w:p>
        </w:tc>
        <w:tc>
          <w:tcPr>
            <w:tcW w:w="600" w:type="pct"/>
            <w:tcBorders>
              <w:top w:val="nil"/>
              <w:left w:val="nil"/>
              <w:bottom w:val="single" w:sz="8" w:space="0" w:color="000000"/>
              <w:right w:val="single" w:sz="8" w:space="0" w:color="000000"/>
            </w:tcBorders>
            <w:shd w:val="clear" w:color="000000" w:fill="C6D9F1"/>
            <w:vAlign w:val="center"/>
            <w:hideMark/>
          </w:tcPr>
          <w:p w14:paraId="09ED7D21"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1,410.00</w:t>
            </w:r>
          </w:p>
        </w:tc>
      </w:tr>
      <w:tr w:rsidR="00535962" w:rsidRPr="000E4520" w14:paraId="4BB9BAA2" w14:textId="77777777" w:rsidTr="00552269">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71D167E4" w14:textId="77777777" w:rsidR="00535962" w:rsidRPr="000E4520" w:rsidRDefault="00535962" w:rsidP="00552269">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Comuna Crevedia:</w:t>
            </w:r>
          </w:p>
        </w:tc>
        <w:tc>
          <w:tcPr>
            <w:tcW w:w="600" w:type="pct"/>
            <w:tcBorders>
              <w:top w:val="nil"/>
              <w:left w:val="nil"/>
              <w:bottom w:val="single" w:sz="8" w:space="0" w:color="000000"/>
              <w:right w:val="single" w:sz="8" w:space="0" w:color="000000"/>
            </w:tcBorders>
            <w:shd w:val="clear" w:color="000000" w:fill="C6D9F1"/>
            <w:vAlign w:val="center"/>
            <w:hideMark/>
          </w:tcPr>
          <w:p w14:paraId="098B9AAE" w14:textId="77777777" w:rsidR="00535962" w:rsidRPr="000E4520" w:rsidRDefault="00535962" w:rsidP="00552269">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10,072.00</w:t>
            </w:r>
          </w:p>
        </w:tc>
      </w:tr>
    </w:tbl>
    <w:p w14:paraId="152566AA" w14:textId="77777777" w:rsidR="00535962" w:rsidRDefault="00535962" w:rsidP="00190E19">
      <w:pPr>
        <w:spacing w:after="0"/>
        <w:ind w:firstLine="1134"/>
        <w:jc w:val="both"/>
        <w:rPr>
          <w:rFonts w:ascii="Arial Narrow" w:hAnsi="Arial Narrow" w:cs="Arial"/>
          <w:noProof/>
          <w:sz w:val="24"/>
          <w:szCs w:val="24"/>
        </w:rPr>
      </w:pPr>
    </w:p>
    <w:p w14:paraId="6DE438A4" w14:textId="053FF233" w:rsidR="00B90A51" w:rsidRPr="00F32038" w:rsidRDefault="00B90A51" w:rsidP="00190E19">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Solu</w:t>
      </w:r>
      <w:r w:rsidR="00C67EF9" w:rsidRPr="00F32038">
        <w:rPr>
          <w:rFonts w:ascii="Arial Narrow" w:hAnsi="Arial Narrow" w:cs="Arial"/>
          <w:noProof/>
          <w:sz w:val="24"/>
          <w:szCs w:val="24"/>
        </w:rPr>
        <w:t>ț</w:t>
      </w:r>
      <w:r w:rsidRPr="00F32038">
        <w:rPr>
          <w:rFonts w:ascii="Arial Narrow" w:hAnsi="Arial Narrow" w:cs="Arial"/>
          <w:noProof/>
          <w:sz w:val="24"/>
          <w:szCs w:val="24"/>
        </w:rPr>
        <w:t>ia adoptată pentru realizarea documenta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tehnice de modernizare a </w:t>
      </w:r>
      <w:r w:rsidR="00535962">
        <w:rPr>
          <w:rFonts w:ascii="Arial Narrow" w:hAnsi="Arial Narrow" w:cs="Arial"/>
          <w:noProof/>
          <w:sz w:val="24"/>
          <w:szCs w:val="24"/>
        </w:rPr>
        <w:t>străzilor</w:t>
      </w:r>
      <w:r w:rsidRPr="00F32038">
        <w:rPr>
          <w:rFonts w:ascii="Arial Narrow" w:hAnsi="Arial Narrow" w:cs="Arial"/>
          <w:noProof/>
          <w:sz w:val="24"/>
          <w:szCs w:val="24"/>
        </w:rPr>
        <w:t xml:space="preserve"> din comuna </w:t>
      </w:r>
      <w:r w:rsidR="00535962">
        <w:rPr>
          <w:rFonts w:ascii="Arial Narrow" w:hAnsi="Arial Narrow" w:cs="Arial"/>
          <w:iCs/>
          <w:noProof/>
          <w:sz w:val="24"/>
          <w:szCs w:val="24"/>
        </w:rPr>
        <w:t>Crevedia</w:t>
      </w:r>
      <w:r w:rsidRPr="00F32038">
        <w:rPr>
          <w:rFonts w:ascii="Arial Narrow" w:hAnsi="Arial Narrow" w:cs="Arial"/>
          <w:noProof/>
          <w:sz w:val="24"/>
          <w:szCs w:val="24"/>
        </w:rPr>
        <w:t>, a urmărit adoptarea următoarei solu</w:t>
      </w:r>
      <w:r w:rsidR="00C67EF9" w:rsidRPr="00F32038">
        <w:rPr>
          <w:rFonts w:ascii="Arial Narrow" w:hAnsi="Arial Narrow" w:cs="Arial"/>
          <w:noProof/>
          <w:sz w:val="24"/>
          <w:szCs w:val="24"/>
        </w:rPr>
        <w:t>ț</w:t>
      </w:r>
      <w:r w:rsidRPr="00F32038">
        <w:rPr>
          <w:rFonts w:ascii="Arial Narrow" w:hAnsi="Arial Narrow" w:cs="Arial"/>
          <w:noProof/>
          <w:sz w:val="24"/>
          <w:szCs w:val="24"/>
        </w:rPr>
        <w:t>ii tehnice, astfel:</w:t>
      </w:r>
    </w:p>
    <w:p w14:paraId="675DD73F" w14:textId="77777777" w:rsidR="00B90A51" w:rsidRPr="00F32038" w:rsidRDefault="00B90A51" w:rsidP="00873B73">
      <w:pPr>
        <w:spacing w:after="0"/>
        <w:ind w:firstLine="567"/>
        <w:jc w:val="both"/>
        <w:rPr>
          <w:rFonts w:ascii="Arial Narrow" w:hAnsi="Arial Narrow" w:cs="Arial"/>
          <w:noProof/>
          <w:sz w:val="24"/>
          <w:szCs w:val="24"/>
        </w:rPr>
      </w:pPr>
    </w:p>
    <w:p w14:paraId="16178CD7" w14:textId="77777777" w:rsidR="00190E19" w:rsidRPr="00F32038" w:rsidRDefault="00190E19" w:rsidP="00190E19">
      <w:pPr>
        <w:pStyle w:val="ListParagraph"/>
        <w:numPr>
          <w:ilvl w:val="0"/>
          <w:numId w:val="14"/>
        </w:numPr>
        <w:ind w:left="0" w:firstLine="567"/>
        <w:jc w:val="both"/>
        <w:rPr>
          <w:rFonts w:ascii="Arial Narrow" w:hAnsi="Arial Narrow" w:cs="Arial"/>
          <w:noProof/>
          <w:sz w:val="24"/>
          <w:szCs w:val="24"/>
        </w:rPr>
      </w:pPr>
      <w:r w:rsidRPr="00F32038">
        <w:rPr>
          <w:rFonts w:ascii="Arial Narrow" w:hAnsi="Arial Narrow" w:cs="Arial"/>
          <w:b/>
          <w:noProof/>
          <w:sz w:val="24"/>
          <w:szCs w:val="24"/>
        </w:rPr>
        <w:t>Sistemul rutier</w:t>
      </w:r>
      <w:r w:rsidRPr="00F32038">
        <w:rPr>
          <w:rFonts w:ascii="Arial Narrow" w:hAnsi="Arial Narrow" w:cs="Arial"/>
          <w:noProof/>
          <w:sz w:val="24"/>
          <w:szCs w:val="24"/>
        </w:rPr>
        <w:t xml:space="preserve"> a fost adoptat respectând normativul „</w:t>
      </w:r>
      <w:r w:rsidRPr="00F32038">
        <w:rPr>
          <w:rFonts w:ascii="Arial Narrow" w:hAnsi="Arial Narrow" w:cs="Arial"/>
          <w:i/>
          <w:noProof/>
          <w:sz w:val="24"/>
          <w:szCs w:val="24"/>
        </w:rPr>
        <w:t>Mixturi asfaltice executate la cald. Condiții tehnice privind proiectarea, prepararea și punerea în operă</w:t>
      </w:r>
      <w:r w:rsidRPr="00F32038">
        <w:rPr>
          <w:rFonts w:ascii="Arial Narrow" w:hAnsi="Arial Narrow" w:cs="Arial"/>
          <w:noProof/>
          <w:sz w:val="24"/>
          <w:szCs w:val="24"/>
        </w:rPr>
        <w:t>” indicativ AND 605-2016, STAS 6400-84 – “</w:t>
      </w:r>
      <w:r w:rsidRPr="00F32038">
        <w:rPr>
          <w:rFonts w:ascii="Arial Narrow" w:hAnsi="Arial Narrow" w:cs="Arial"/>
          <w:i/>
          <w:noProof/>
          <w:sz w:val="24"/>
          <w:szCs w:val="24"/>
        </w:rPr>
        <w:t>Straturi de bază și de fundație. Condiții tehnice generale de calitate</w:t>
      </w:r>
      <w:r w:rsidRPr="00F32038">
        <w:rPr>
          <w:rFonts w:ascii="Arial Narrow" w:hAnsi="Arial Narrow" w:cs="Arial"/>
          <w:noProof/>
          <w:sz w:val="24"/>
          <w:szCs w:val="24"/>
        </w:rPr>
        <w:t>”, SR EN 13108 – 1 – “</w:t>
      </w:r>
      <w:r w:rsidRPr="00F32038">
        <w:rPr>
          <w:rFonts w:ascii="Arial Narrow" w:hAnsi="Arial Narrow" w:cs="Arial"/>
          <w:i/>
          <w:noProof/>
          <w:sz w:val="24"/>
          <w:szCs w:val="24"/>
        </w:rPr>
        <w:t>Mixturi asfaltice. Specificații pentru materiale. Partea 1: Beton asfaltic</w:t>
      </w:r>
      <w:r w:rsidRPr="00F32038">
        <w:rPr>
          <w:rFonts w:ascii="Arial Narrow" w:hAnsi="Arial Narrow" w:cs="Arial"/>
          <w:noProof/>
          <w:sz w:val="24"/>
          <w:szCs w:val="24"/>
        </w:rPr>
        <w:t>”. STAS 6400-84 – “</w:t>
      </w:r>
      <w:r w:rsidRPr="00F32038">
        <w:rPr>
          <w:rFonts w:ascii="Arial Narrow" w:hAnsi="Arial Narrow" w:cs="Arial"/>
          <w:i/>
          <w:noProof/>
          <w:sz w:val="24"/>
          <w:szCs w:val="24"/>
        </w:rPr>
        <w:t>Straturi de bază și de fundație. Condiții tehnice generale de calitate</w:t>
      </w:r>
      <w:r w:rsidRPr="00F32038">
        <w:rPr>
          <w:rFonts w:ascii="Arial Narrow" w:hAnsi="Arial Narrow" w:cs="Arial"/>
          <w:noProof/>
          <w:sz w:val="24"/>
          <w:szCs w:val="24"/>
        </w:rPr>
        <w:t>” și dimensionat conform normativului pentru dimensinarea sistemelor rutiere suple și semirigide (metoda analitică), indicativ PD 177-2001.</w:t>
      </w:r>
    </w:p>
    <w:p w14:paraId="2082DEBC" w14:textId="77777777" w:rsidR="00487F83" w:rsidRPr="00F32038" w:rsidRDefault="00487F83" w:rsidP="00190E19">
      <w:pPr>
        <w:pStyle w:val="ListParagraph"/>
        <w:ind w:left="0" w:firstLine="1134"/>
        <w:jc w:val="both"/>
        <w:rPr>
          <w:rFonts w:ascii="Arial Narrow" w:hAnsi="Arial Narrow" w:cs="Arial"/>
          <w:noProof/>
          <w:color w:val="FF0000"/>
          <w:sz w:val="24"/>
          <w:szCs w:val="24"/>
        </w:rPr>
      </w:pPr>
    </w:p>
    <w:p w14:paraId="57A7A8D7" w14:textId="6A7B60F9" w:rsidR="00487F83" w:rsidRPr="00F32038" w:rsidRDefault="00487F83" w:rsidP="00305075">
      <w:pPr>
        <w:pStyle w:val="ListParagraph"/>
        <w:spacing w:after="0"/>
        <w:ind w:left="567"/>
        <w:jc w:val="both"/>
        <w:rPr>
          <w:rFonts w:ascii="Arial Narrow" w:hAnsi="Arial Narrow" w:cs="Arial"/>
          <w:b/>
          <w:bCs/>
          <w:noProof/>
          <w:sz w:val="24"/>
          <w:szCs w:val="24"/>
        </w:rPr>
      </w:pPr>
      <w:r w:rsidRPr="00F32038">
        <w:rPr>
          <w:rFonts w:ascii="Arial Narrow" w:hAnsi="Arial Narrow" w:cs="Arial"/>
          <w:b/>
          <w:bCs/>
          <w:noProof/>
          <w:sz w:val="24"/>
          <w:szCs w:val="24"/>
        </w:rPr>
        <w:t xml:space="preserve">Sistemul rutier adoptat pentru </w:t>
      </w:r>
      <w:r w:rsidR="00810ACD" w:rsidRPr="00F32038">
        <w:rPr>
          <w:rFonts w:ascii="Arial Narrow" w:hAnsi="Arial Narrow" w:cs="Arial"/>
          <w:b/>
          <w:bCs/>
          <w:noProof/>
          <w:sz w:val="24"/>
          <w:szCs w:val="24"/>
        </w:rPr>
        <w:t>drumurile</w:t>
      </w:r>
      <w:r w:rsidRPr="00F32038">
        <w:rPr>
          <w:rFonts w:ascii="Arial Narrow" w:hAnsi="Arial Narrow" w:cs="Arial"/>
          <w:b/>
          <w:bCs/>
          <w:noProof/>
          <w:sz w:val="24"/>
          <w:szCs w:val="24"/>
        </w:rPr>
        <w:t xml:space="preserve"> din comuna </w:t>
      </w:r>
      <w:r w:rsidR="00947F15">
        <w:rPr>
          <w:rFonts w:ascii="Arial Narrow" w:hAnsi="Arial Narrow" w:cs="Arial"/>
          <w:b/>
          <w:bCs/>
          <w:noProof/>
          <w:sz w:val="24"/>
          <w:szCs w:val="24"/>
        </w:rPr>
        <w:t>Crevedia</w:t>
      </w:r>
      <w:r w:rsidRPr="00F32038">
        <w:rPr>
          <w:rFonts w:ascii="Arial Narrow" w:hAnsi="Arial Narrow" w:cs="Arial"/>
          <w:b/>
          <w:bCs/>
          <w:noProof/>
          <w:sz w:val="24"/>
          <w:szCs w:val="24"/>
        </w:rPr>
        <w:t xml:space="preserve"> are următoarea structură:</w:t>
      </w:r>
    </w:p>
    <w:p w14:paraId="56051213" w14:textId="77777777" w:rsidR="00305075" w:rsidRPr="00F32038" w:rsidRDefault="00305075" w:rsidP="00305075">
      <w:pPr>
        <w:spacing w:after="0"/>
        <w:ind w:left="540"/>
        <w:jc w:val="both"/>
        <w:rPr>
          <w:rFonts w:ascii="Arial Narrow" w:hAnsi="Arial Narrow" w:cs="Arial"/>
          <w:noProof/>
          <w:sz w:val="24"/>
          <w:szCs w:val="24"/>
        </w:rPr>
      </w:pPr>
      <w:r w:rsidRPr="00F32038">
        <w:rPr>
          <w:rFonts w:ascii="Arial Narrow" w:hAnsi="Arial Narrow" w:cs="Arial"/>
          <w:noProof/>
          <w:sz w:val="24"/>
          <w:szCs w:val="24"/>
        </w:rPr>
        <w:t xml:space="preserve">1. Strat de uzură de tip BA 16 – 4 cm; </w:t>
      </w:r>
    </w:p>
    <w:p w14:paraId="1B93582B" w14:textId="77777777" w:rsidR="00305075" w:rsidRPr="00F32038" w:rsidRDefault="00305075" w:rsidP="00305075">
      <w:pPr>
        <w:spacing w:after="0"/>
        <w:ind w:left="540"/>
        <w:jc w:val="both"/>
        <w:rPr>
          <w:rFonts w:ascii="Arial Narrow" w:hAnsi="Arial Narrow" w:cs="Arial"/>
          <w:noProof/>
          <w:sz w:val="24"/>
          <w:szCs w:val="24"/>
        </w:rPr>
      </w:pPr>
      <w:r w:rsidRPr="00F32038">
        <w:rPr>
          <w:rFonts w:ascii="Arial Narrow" w:hAnsi="Arial Narrow" w:cs="Arial"/>
          <w:noProof/>
          <w:sz w:val="24"/>
          <w:szCs w:val="24"/>
        </w:rPr>
        <w:t>2. Strat de legătură de tip BADPC 22,4– 6 cm;</w:t>
      </w:r>
    </w:p>
    <w:p w14:paraId="7EAA275C" w14:textId="3ED592A7" w:rsidR="00305075" w:rsidRPr="00F32038" w:rsidRDefault="00305075" w:rsidP="00305075">
      <w:pPr>
        <w:spacing w:after="0"/>
        <w:ind w:left="540"/>
        <w:jc w:val="both"/>
        <w:rPr>
          <w:rFonts w:ascii="Arial Narrow" w:hAnsi="Arial Narrow" w:cs="Arial"/>
          <w:noProof/>
          <w:sz w:val="24"/>
          <w:szCs w:val="24"/>
        </w:rPr>
      </w:pPr>
      <w:r w:rsidRPr="00F32038">
        <w:rPr>
          <w:rFonts w:ascii="Arial Narrow" w:hAnsi="Arial Narrow" w:cs="Arial"/>
          <w:noProof/>
          <w:sz w:val="24"/>
          <w:szCs w:val="24"/>
        </w:rPr>
        <w:t xml:space="preserve">3. Strat de bază din piatră spartă – </w:t>
      </w:r>
      <w:r w:rsidR="00535962">
        <w:rPr>
          <w:rFonts w:ascii="Arial Narrow" w:hAnsi="Arial Narrow" w:cs="Arial"/>
          <w:noProof/>
          <w:sz w:val="24"/>
          <w:szCs w:val="24"/>
        </w:rPr>
        <w:t>15</w:t>
      </w:r>
      <w:r w:rsidRPr="00F32038">
        <w:rPr>
          <w:rFonts w:ascii="Arial Narrow" w:hAnsi="Arial Narrow" w:cs="Arial"/>
          <w:noProof/>
          <w:sz w:val="24"/>
          <w:szCs w:val="24"/>
        </w:rPr>
        <w:t xml:space="preserve"> cm;</w:t>
      </w:r>
    </w:p>
    <w:p w14:paraId="60B4E809" w14:textId="77777777" w:rsidR="00305075" w:rsidRPr="00F32038" w:rsidRDefault="00305075" w:rsidP="00305075">
      <w:pPr>
        <w:spacing w:after="0"/>
        <w:ind w:left="540"/>
        <w:jc w:val="both"/>
        <w:rPr>
          <w:rFonts w:ascii="Arial Narrow" w:hAnsi="Arial Narrow" w:cs="Arial"/>
          <w:noProof/>
          <w:sz w:val="24"/>
          <w:szCs w:val="24"/>
        </w:rPr>
      </w:pPr>
      <w:r w:rsidRPr="00F32038">
        <w:rPr>
          <w:rFonts w:ascii="Arial Narrow" w:hAnsi="Arial Narrow" w:cs="Arial"/>
          <w:noProof/>
          <w:sz w:val="24"/>
          <w:szCs w:val="24"/>
        </w:rPr>
        <w:t>4. Strat de fundație din balast – 15 cm;</w:t>
      </w:r>
    </w:p>
    <w:p w14:paraId="1736859A" w14:textId="77777777" w:rsidR="00305075" w:rsidRPr="00F32038" w:rsidRDefault="00305075" w:rsidP="00305075">
      <w:pPr>
        <w:spacing w:after="0"/>
        <w:ind w:left="540"/>
        <w:jc w:val="both"/>
        <w:rPr>
          <w:rFonts w:ascii="Arial Narrow" w:hAnsi="Arial Narrow" w:cs="Arial"/>
          <w:noProof/>
          <w:sz w:val="24"/>
          <w:szCs w:val="24"/>
        </w:rPr>
      </w:pPr>
      <w:r w:rsidRPr="00F32038">
        <w:rPr>
          <w:rFonts w:ascii="Arial Narrow" w:hAnsi="Arial Narrow" w:cs="Arial"/>
          <w:noProof/>
          <w:sz w:val="24"/>
          <w:szCs w:val="24"/>
        </w:rPr>
        <w:t>5. Strat de formă din balast - 10 cm.</w:t>
      </w:r>
    </w:p>
    <w:p w14:paraId="21B020BE" w14:textId="77777777" w:rsidR="00487F83" w:rsidRPr="00F32038" w:rsidRDefault="00487F83" w:rsidP="00190E19">
      <w:pPr>
        <w:pStyle w:val="ListParagraph"/>
        <w:ind w:left="0" w:firstLine="1134"/>
        <w:jc w:val="both"/>
        <w:rPr>
          <w:rFonts w:ascii="Arial Narrow" w:hAnsi="Arial Narrow" w:cs="Arial"/>
          <w:noProof/>
          <w:color w:val="FF0000"/>
          <w:sz w:val="24"/>
          <w:szCs w:val="24"/>
        </w:rPr>
      </w:pPr>
    </w:p>
    <w:p w14:paraId="7CE4CA8C" w14:textId="77777777" w:rsidR="00B90A51" w:rsidRPr="00F32038" w:rsidRDefault="00B90A51" w:rsidP="00C73033">
      <w:pPr>
        <w:pStyle w:val="ListParagraph"/>
        <w:numPr>
          <w:ilvl w:val="0"/>
          <w:numId w:val="14"/>
        </w:numPr>
        <w:ind w:left="0" w:firstLine="567"/>
        <w:jc w:val="both"/>
        <w:rPr>
          <w:rFonts w:ascii="Arial Narrow" w:hAnsi="Arial Narrow" w:cs="Arial"/>
          <w:noProof/>
          <w:sz w:val="24"/>
          <w:szCs w:val="24"/>
        </w:rPr>
      </w:pPr>
      <w:r w:rsidRPr="00F32038">
        <w:rPr>
          <w:rFonts w:ascii="Arial Narrow" w:hAnsi="Arial Narrow" w:cs="Arial"/>
          <w:b/>
          <w:noProof/>
          <w:sz w:val="24"/>
          <w:szCs w:val="24"/>
        </w:rPr>
        <w:t>Profilele transversale</w:t>
      </w:r>
      <w:r w:rsidRPr="00F32038">
        <w:rPr>
          <w:rFonts w:ascii="Arial Narrow" w:hAnsi="Arial Narrow" w:cs="Arial"/>
          <w:noProof/>
          <w:sz w:val="24"/>
          <w:szCs w:val="24"/>
        </w:rPr>
        <w:t xml:space="preserve"> sunt adoptate conform clasei tehnice a străzii [V] – drumuri vicinale (străzi rurale), conform STAS 2900 – 89</w:t>
      </w:r>
      <w:r w:rsidRPr="00F32038">
        <w:rPr>
          <w:rFonts w:ascii="Arial Narrow" w:hAnsi="Arial Narrow" w:cs="Arial"/>
          <w:i/>
          <w:noProof/>
          <w:sz w:val="24"/>
          <w:szCs w:val="24"/>
        </w:rPr>
        <w:t xml:space="preserve"> privind lă</w:t>
      </w:r>
      <w:r w:rsidR="00C67EF9" w:rsidRPr="00F32038">
        <w:rPr>
          <w:rFonts w:ascii="Arial Narrow" w:hAnsi="Arial Narrow" w:cs="Arial"/>
          <w:i/>
          <w:noProof/>
          <w:sz w:val="24"/>
          <w:szCs w:val="24"/>
        </w:rPr>
        <w:t>ț</w:t>
      </w:r>
      <w:r w:rsidRPr="00F32038">
        <w:rPr>
          <w:rFonts w:ascii="Arial Narrow" w:hAnsi="Arial Narrow" w:cs="Arial"/>
          <w:i/>
          <w:noProof/>
          <w:sz w:val="24"/>
          <w:szCs w:val="24"/>
        </w:rPr>
        <w:t>imea drumurilor</w:t>
      </w:r>
      <w:r w:rsidRPr="00F32038">
        <w:rPr>
          <w:rFonts w:ascii="Arial Narrow" w:hAnsi="Arial Narrow" w:cs="Arial"/>
          <w:noProof/>
          <w:sz w:val="24"/>
          <w:szCs w:val="24"/>
        </w:rPr>
        <w:t>, Ordinului nr. 1296/2017</w:t>
      </w:r>
      <w:r w:rsidRPr="00F32038">
        <w:rPr>
          <w:rFonts w:ascii="Arial Narrow" w:hAnsi="Arial Narrow" w:cs="Arial"/>
          <w:i/>
          <w:noProof/>
          <w:sz w:val="24"/>
          <w:szCs w:val="24"/>
        </w:rPr>
        <w:t xml:space="preserve"> privind</w:t>
      </w:r>
      <w:r w:rsidRPr="00F32038">
        <w:rPr>
          <w:rFonts w:ascii="Arial Narrow" w:hAnsi="Arial Narrow" w:cs="Arial"/>
          <w:noProof/>
          <w:sz w:val="24"/>
          <w:szCs w:val="24"/>
        </w:rPr>
        <w:t xml:space="preserve"> “</w:t>
      </w:r>
      <w:r w:rsidRPr="00F32038">
        <w:rPr>
          <w:rFonts w:ascii="Arial Narrow" w:hAnsi="Arial Narrow" w:cs="Arial"/>
          <w:i/>
          <w:noProof/>
          <w:sz w:val="24"/>
          <w:szCs w:val="24"/>
        </w:rPr>
        <w:t xml:space="preserve">Norme tehnice privind proiectarea, construirea </w:t>
      </w:r>
      <w:r w:rsidR="00C67EF9" w:rsidRPr="00F32038">
        <w:rPr>
          <w:rFonts w:ascii="Arial Narrow" w:hAnsi="Arial Narrow" w:cs="Arial"/>
          <w:i/>
          <w:noProof/>
          <w:sz w:val="24"/>
          <w:szCs w:val="24"/>
        </w:rPr>
        <w:t>ș</w:t>
      </w:r>
      <w:r w:rsidRPr="00F32038">
        <w:rPr>
          <w:rFonts w:ascii="Arial Narrow" w:hAnsi="Arial Narrow" w:cs="Arial"/>
          <w:i/>
          <w:noProof/>
          <w:sz w:val="24"/>
          <w:szCs w:val="24"/>
        </w:rPr>
        <w:t xml:space="preserve">i modernizarea drumurilor”, </w:t>
      </w:r>
      <w:r w:rsidRPr="00F32038">
        <w:rPr>
          <w:rFonts w:ascii="Arial Narrow" w:hAnsi="Arial Narrow" w:cs="Arial"/>
          <w:noProof/>
          <w:sz w:val="24"/>
          <w:szCs w:val="24"/>
        </w:rPr>
        <w:t>Ordinului nr. 1295/2017</w:t>
      </w:r>
      <w:r w:rsidRPr="00F32038">
        <w:rPr>
          <w:rFonts w:ascii="Arial Narrow" w:hAnsi="Arial Narrow" w:cs="Arial"/>
          <w:i/>
          <w:noProof/>
          <w:sz w:val="24"/>
          <w:szCs w:val="24"/>
        </w:rPr>
        <w:t xml:space="preserve"> – ordin pentru aprobarea Normelor tehnice privind stabilirea clasei tehnice a drumurilor publice</w:t>
      </w:r>
      <w:r w:rsidRPr="00F32038">
        <w:rPr>
          <w:rFonts w:ascii="Arial Narrow" w:hAnsi="Arial Narrow" w:cs="Arial"/>
          <w:noProof/>
          <w:sz w:val="24"/>
          <w:szCs w:val="24"/>
        </w:rPr>
        <w:t>, Ordinului nr. 50/1998</w:t>
      </w:r>
      <w:r w:rsidRPr="00F32038">
        <w:rPr>
          <w:rFonts w:ascii="Arial Narrow" w:hAnsi="Arial Narrow" w:cs="Arial"/>
          <w:i/>
          <w:noProof/>
          <w:sz w:val="24"/>
          <w:szCs w:val="24"/>
        </w:rPr>
        <w:t xml:space="preserve"> – Norme tehnice privind proiectarea străzilor în localită</w:t>
      </w:r>
      <w:r w:rsidR="00C67EF9" w:rsidRPr="00F32038">
        <w:rPr>
          <w:rFonts w:ascii="Arial Narrow" w:hAnsi="Arial Narrow" w:cs="Arial"/>
          <w:i/>
          <w:noProof/>
          <w:sz w:val="24"/>
          <w:szCs w:val="24"/>
        </w:rPr>
        <w:t>ț</w:t>
      </w:r>
      <w:r w:rsidRPr="00F32038">
        <w:rPr>
          <w:rFonts w:ascii="Arial Narrow" w:hAnsi="Arial Narrow" w:cs="Arial"/>
          <w:i/>
          <w:noProof/>
          <w:sz w:val="24"/>
          <w:szCs w:val="24"/>
        </w:rPr>
        <w:t>ile rurale</w:t>
      </w:r>
      <w:r w:rsidRPr="00F32038">
        <w:rPr>
          <w:rFonts w:ascii="Arial Narrow" w:hAnsi="Arial Narrow" w:cs="Arial"/>
          <w:noProof/>
          <w:sz w:val="24"/>
          <w:szCs w:val="24"/>
        </w:rPr>
        <w:t xml:space="preserve">. </w:t>
      </w:r>
    </w:p>
    <w:p w14:paraId="703B5F88" w14:textId="24FD712B" w:rsidR="00B928CE" w:rsidRPr="00F32038" w:rsidRDefault="00695FE1"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lastRenderedPageBreak/>
        <w:t xml:space="preserve">Profilele transversale vor avea partea carosabilă cu lățimi cuprinse între </w:t>
      </w:r>
      <w:r w:rsidR="0031633B" w:rsidRPr="00F32038">
        <w:rPr>
          <w:rFonts w:ascii="Arial Narrow" w:hAnsi="Arial Narrow" w:cs="Arial"/>
          <w:noProof/>
          <w:sz w:val="24"/>
          <w:szCs w:val="24"/>
        </w:rPr>
        <w:t>2</w:t>
      </w:r>
      <w:r w:rsidRPr="00F32038">
        <w:rPr>
          <w:rFonts w:ascii="Arial Narrow" w:hAnsi="Arial Narrow" w:cs="Arial"/>
          <w:noProof/>
          <w:sz w:val="24"/>
          <w:szCs w:val="24"/>
        </w:rPr>
        <w:t>.</w:t>
      </w:r>
      <w:r w:rsidR="0031633B" w:rsidRPr="00F32038">
        <w:rPr>
          <w:rFonts w:ascii="Arial Narrow" w:hAnsi="Arial Narrow" w:cs="Arial"/>
          <w:noProof/>
          <w:sz w:val="24"/>
          <w:szCs w:val="24"/>
        </w:rPr>
        <w:t>75</w:t>
      </w:r>
      <w:r w:rsidR="00B928CE" w:rsidRPr="00F32038">
        <w:rPr>
          <w:rFonts w:ascii="Arial Narrow" w:hAnsi="Arial Narrow" w:cs="Arial"/>
          <w:noProof/>
          <w:sz w:val="24"/>
          <w:szCs w:val="24"/>
        </w:rPr>
        <w:t xml:space="preserve"> </w:t>
      </w:r>
      <w:r w:rsidRPr="00F32038">
        <w:rPr>
          <w:rFonts w:ascii="Arial Narrow" w:hAnsi="Arial Narrow" w:cs="Arial"/>
          <w:noProof/>
          <w:sz w:val="24"/>
          <w:szCs w:val="24"/>
        </w:rPr>
        <w:t>și 5.5</w:t>
      </w:r>
      <w:r w:rsidR="00190E19" w:rsidRPr="00F32038">
        <w:rPr>
          <w:rFonts w:ascii="Arial Narrow" w:hAnsi="Arial Narrow" w:cs="Arial"/>
          <w:noProof/>
          <w:sz w:val="24"/>
          <w:szCs w:val="24"/>
        </w:rPr>
        <w:t xml:space="preserve">0 </w:t>
      </w:r>
      <w:r w:rsidRPr="00F32038">
        <w:rPr>
          <w:rFonts w:ascii="Arial Narrow" w:hAnsi="Arial Narrow" w:cs="Arial"/>
          <w:noProof/>
          <w:sz w:val="24"/>
          <w:szCs w:val="24"/>
        </w:rPr>
        <w:t xml:space="preserve">m, cu structura rutieră formată din strat de uzură din BA16 în grosime de 4 cm, </w:t>
      </w:r>
      <w:r w:rsidR="004A00D2">
        <w:rPr>
          <w:rFonts w:ascii="Arial Narrow" w:hAnsi="Arial Narrow" w:cs="Arial"/>
          <w:noProof/>
          <w:sz w:val="24"/>
          <w:szCs w:val="24"/>
        </w:rPr>
        <w:t>s</w:t>
      </w:r>
      <w:r w:rsidRPr="00F32038">
        <w:rPr>
          <w:rFonts w:ascii="Arial Narrow" w:hAnsi="Arial Narrow" w:cs="Arial"/>
          <w:noProof/>
          <w:sz w:val="24"/>
          <w:szCs w:val="24"/>
        </w:rPr>
        <w:t>trat de legătură din BADPC 22,4 în grosime de 6 cm, strat de bază din piatră spartă în grosime de 1</w:t>
      </w:r>
      <w:r w:rsidR="00552269">
        <w:rPr>
          <w:rFonts w:ascii="Arial Narrow" w:hAnsi="Arial Narrow" w:cs="Arial"/>
          <w:noProof/>
          <w:sz w:val="24"/>
          <w:szCs w:val="24"/>
        </w:rPr>
        <w:t>5</w:t>
      </w:r>
      <w:r w:rsidRPr="00F32038">
        <w:rPr>
          <w:rFonts w:ascii="Arial Narrow" w:hAnsi="Arial Narrow" w:cs="Arial"/>
          <w:noProof/>
          <w:sz w:val="24"/>
          <w:szCs w:val="24"/>
        </w:rPr>
        <w:t xml:space="preserve"> cm, strat de fundație din balast în grosime de 15 cm, strat de formă din balast în grosime de 10 cm. </w:t>
      </w:r>
    </w:p>
    <w:p w14:paraId="30CCDC38" w14:textId="59CD6186" w:rsidR="00695FE1" w:rsidRPr="00F32038" w:rsidRDefault="00695FE1"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Pentru preluarea și evacuarea apelor pluviale profile transversale vor avea acostamente cu dimensiunile 0.5</w:t>
      </w:r>
      <w:r w:rsidR="00B928CE" w:rsidRPr="00F32038">
        <w:rPr>
          <w:rFonts w:ascii="Arial Narrow" w:hAnsi="Arial Narrow" w:cs="Arial"/>
          <w:noProof/>
          <w:sz w:val="24"/>
          <w:szCs w:val="24"/>
        </w:rPr>
        <w:t>0</w:t>
      </w:r>
      <w:r w:rsidRPr="00F32038">
        <w:rPr>
          <w:rFonts w:ascii="Arial Narrow" w:hAnsi="Arial Narrow" w:cs="Arial"/>
          <w:noProof/>
          <w:sz w:val="24"/>
          <w:szCs w:val="24"/>
        </w:rPr>
        <w:t xml:space="preserve"> m și 0.75 m, urmate de </w:t>
      </w:r>
      <w:r w:rsidR="00190E19" w:rsidRPr="00F32038">
        <w:rPr>
          <w:rFonts w:ascii="Arial Narrow" w:hAnsi="Arial Narrow" w:cs="Arial"/>
          <w:noProof/>
          <w:sz w:val="24"/>
          <w:szCs w:val="24"/>
        </w:rPr>
        <w:t>rigole triunghiulare</w:t>
      </w:r>
      <w:r w:rsidRPr="00F32038">
        <w:rPr>
          <w:rFonts w:ascii="Arial Narrow" w:hAnsi="Arial Narrow" w:cs="Arial"/>
          <w:noProof/>
          <w:sz w:val="24"/>
          <w:szCs w:val="24"/>
        </w:rPr>
        <w:t xml:space="preserve"> </w:t>
      </w:r>
      <w:r w:rsidR="00190E19" w:rsidRPr="00F32038">
        <w:rPr>
          <w:rFonts w:ascii="Arial Narrow" w:hAnsi="Arial Narrow" w:cs="Arial"/>
          <w:noProof/>
          <w:sz w:val="24"/>
          <w:szCs w:val="24"/>
        </w:rPr>
        <w:t>neprotejate</w:t>
      </w:r>
      <w:r w:rsidRPr="00F32038">
        <w:rPr>
          <w:rFonts w:ascii="Arial Narrow" w:hAnsi="Arial Narrow" w:cs="Arial"/>
          <w:noProof/>
          <w:sz w:val="24"/>
          <w:szCs w:val="24"/>
        </w:rPr>
        <w:t xml:space="preserve">, rigole </w:t>
      </w:r>
      <w:r w:rsidR="00190E19" w:rsidRPr="00F32038">
        <w:rPr>
          <w:rFonts w:ascii="Arial Narrow" w:hAnsi="Arial Narrow" w:cs="Arial"/>
          <w:noProof/>
          <w:sz w:val="24"/>
          <w:szCs w:val="24"/>
        </w:rPr>
        <w:t>triunghiulare din</w:t>
      </w:r>
      <w:r w:rsidRPr="00F32038">
        <w:rPr>
          <w:rFonts w:ascii="Arial Narrow" w:hAnsi="Arial Narrow" w:cs="Arial"/>
          <w:noProof/>
          <w:sz w:val="24"/>
          <w:szCs w:val="24"/>
        </w:rPr>
        <w:t xml:space="preserve"> beton</w:t>
      </w:r>
      <w:r w:rsidR="00190E19" w:rsidRPr="00F32038">
        <w:rPr>
          <w:rFonts w:ascii="Arial Narrow" w:hAnsi="Arial Narrow" w:cs="Arial"/>
          <w:noProof/>
          <w:sz w:val="24"/>
          <w:szCs w:val="24"/>
        </w:rPr>
        <w:t xml:space="preserve"> de ciment C30/37</w:t>
      </w:r>
      <w:r w:rsidR="00D77260" w:rsidRPr="00F32038">
        <w:rPr>
          <w:rFonts w:ascii="Arial Narrow" w:hAnsi="Arial Narrow" w:cs="Arial"/>
          <w:noProof/>
          <w:sz w:val="24"/>
          <w:szCs w:val="24"/>
        </w:rPr>
        <w:t>sau rigole de acostament realizate monolit din beton de ciment C30/37</w:t>
      </w:r>
      <w:r w:rsidR="00190E19" w:rsidRPr="00F32038">
        <w:rPr>
          <w:rFonts w:ascii="Arial Narrow" w:hAnsi="Arial Narrow" w:cs="Arial"/>
          <w:noProof/>
          <w:sz w:val="24"/>
          <w:szCs w:val="24"/>
        </w:rPr>
        <w:t>.</w:t>
      </w:r>
    </w:p>
    <w:p w14:paraId="3E2914E7" w14:textId="2AF15332" w:rsidR="00C73033" w:rsidRPr="00F32038" w:rsidRDefault="007D75B3"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Drumuri cu partea carosabilă de </w:t>
      </w:r>
      <w:r w:rsidR="008374A6" w:rsidRPr="00F32038">
        <w:rPr>
          <w:rFonts w:ascii="Arial Narrow" w:hAnsi="Arial Narrow" w:cs="Arial"/>
          <w:noProof/>
          <w:sz w:val="24"/>
          <w:szCs w:val="24"/>
        </w:rPr>
        <w:t>2</w:t>
      </w:r>
      <w:r w:rsidRPr="00F32038">
        <w:rPr>
          <w:rFonts w:ascii="Arial Narrow" w:hAnsi="Arial Narrow" w:cs="Arial"/>
          <w:noProof/>
          <w:sz w:val="24"/>
          <w:szCs w:val="24"/>
        </w:rPr>
        <w:t>,</w:t>
      </w:r>
      <w:r w:rsidR="008374A6" w:rsidRPr="00F32038">
        <w:rPr>
          <w:rFonts w:ascii="Arial Narrow" w:hAnsi="Arial Narrow" w:cs="Arial"/>
          <w:noProof/>
          <w:sz w:val="24"/>
          <w:szCs w:val="24"/>
        </w:rPr>
        <w:t>75</w:t>
      </w:r>
      <w:r w:rsidRPr="00F32038">
        <w:rPr>
          <w:rFonts w:ascii="Arial Narrow" w:hAnsi="Arial Narrow" w:cs="Arial"/>
          <w:noProof/>
          <w:sz w:val="24"/>
          <w:szCs w:val="24"/>
        </w:rPr>
        <w:t xml:space="preserve"> m </w:t>
      </w:r>
      <w:r w:rsidR="00964911" w:rsidRPr="00F32038">
        <w:rPr>
          <w:rFonts w:ascii="Arial Narrow" w:hAnsi="Arial Narrow" w:cs="Arial"/>
          <w:noProof/>
          <w:sz w:val="24"/>
          <w:szCs w:val="24"/>
        </w:rPr>
        <w:t>se vor amenaja</w:t>
      </w:r>
      <w:r w:rsidRPr="00F32038">
        <w:rPr>
          <w:rFonts w:ascii="Arial Narrow" w:hAnsi="Arial Narrow" w:cs="Arial"/>
          <w:noProof/>
          <w:sz w:val="24"/>
          <w:szCs w:val="24"/>
        </w:rPr>
        <w:t xml:space="preserve"> o lungime de </w:t>
      </w:r>
      <w:r w:rsidR="004A00D2">
        <w:rPr>
          <w:rFonts w:ascii="Arial Narrow" w:hAnsi="Arial Narrow" w:cs="Arial"/>
          <w:noProof/>
          <w:sz w:val="24"/>
          <w:szCs w:val="24"/>
        </w:rPr>
        <w:t>1.767</w:t>
      </w:r>
      <w:r w:rsidR="00964911" w:rsidRPr="00F32038">
        <w:rPr>
          <w:rFonts w:ascii="Arial Narrow" w:hAnsi="Arial Narrow" w:cs="Arial"/>
          <w:noProof/>
          <w:sz w:val="24"/>
          <w:szCs w:val="24"/>
        </w:rPr>
        <w:t>,00</w:t>
      </w:r>
      <w:r w:rsidRPr="00F32038">
        <w:rPr>
          <w:rFonts w:ascii="Arial Narrow" w:hAnsi="Arial Narrow" w:cs="Arial"/>
          <w:noProof/>
          <w:sz w:val="24"/>
          <w:szCs w:val="24"/>
        </w:rPr>
        <w:t xml:space="preserve"> m, </w:t>
      </w:r>
      <w:r w:rsidR="008374A6" w:rsidRPr="00F32038">
        <w:rPr>
          <w:rFonts w:ascii="Arial Narrow" w:hAnsi="Arial Narrow" w:cs="Arial"/>
          <w:noProof/>
          <w:sz w:val="24"/>
          <w:szCs w:val="24"/>
        </w:rPr>
        <w:t xml:space="preserve">cu lățimea părții carosabile de 3,00 m pe o lungime de </w:t>
      </w:r>
      <w:r w:rsidR="004A00D2">
        <w:rPr>
          <w:rFonts w:ascii="Arial Narrow" w:hAnsi="Arial Narrow" w:cs="Arial"/>
          <w:noProof/>
          <w:sz w:val="24"/>
          <w:szCs w:val="24"/>
        </w:rPr>
        <w:t>4</w:t>
      </w:r>
      <w:r w:rsidR="008374A6" w:rsidRPr="00F32038">
        <w:rPr>
          <w:rFonts w:ascii="Arial Narrow" w:hAnsi="Arial Narrow" w:cs="Arial"/>
          <w:noProof/>
          <w:sz w:val="24"/>
          <w:szCs w:val="24"/>
        </w:rPr>
        <w:t>.</w:t>
      </w:r>
      <w:r w:rsidR="004A00D2">
        <w:rPr>
          <w:rFonts w:ascii="Arial Narrow" w:hAnsi="Arial Narrow" w:cs="Arial"/>
          <w:noProof/>
          <w:sz w:val="24"/>
          <w:szCs w:val="24"/>
        </w:rPr>
        <w:t>337</w:t>
      </w:r>
      <w:r w:rsidR="008374A6" w:rsidRPr="00F32038">
        <w:rPr>
          <w:rFonts w:ascii="Arial Narrow" w:hAnsi="Arial Narrow" w:cs="Arial"/>
          <w:noProof/>
          <w:sz w:val="24"/>
          <w:szCs w:val="24"/>
        </w:rPr>
        <w:t xml:space="preserve">,00 m, </w:t>
      </w:r>
      <w:r w:rsidR="004A00D2">
        <w:rPr>
          <w:rFonts w:ascii="Arial Narrow" w:hAnsi="Arial Narrow" w:cs="Arial"/>
          <w:noProof/>
          <w:sz w:val="24"/>
          <w:szCs w:val="24"/>
        </w:rPr>
        <w:t xml:space="preserve">cu lățimea părții carosabile de 3,50 m pe o lungime de 2.479,00 m, </w:t>
      </w:r>
      <w:r w:rsidRPr="00F32038">
        <w:rPr>
          <w:rFonts w:ascii="Arial Narrow" w:hAnsi="Arial Narrow" w:cs="Arial"/>
          <w:noProof/>
          <w:sz w:val="24"/>
          <w:szCs w:val="24"/>
        </w:rPr>
        <w:t xml:space="preserve">cu </w:t>
      </w:r>
      <w:r w:rsidR="00C73033" w:rsidRPr="00F32038">
        <w:rPr>
          <w:rFonts w:ascii="Arial Narrow" w:hAnsi="Arial Narrow" w:cs="Arial"/>
          <w:noProof/>
          <w:sz w:val="24"/>
          <w:szCs w:val="24"/>
        </w:rPr>
        <w:t xml:space="preserve">lățimea </w:t>
      </w:r>
      <w:r w:rsidRPr="00F32038">
        <w:rPr>
          <w:rFonts w:ascii="Arial Narrow" w:hAnsi="Arial Narrow" w:cs="Arial"/>
          <w:noProof/>
          <w:sz w:val="24"/>
          <w:szCs w:val="24"/>
        </w:rPr>
        <w:t>p</w:t>
      </w:r>
      <w:r w:rsidR="00C73033" w:rsidRPr="00F32038">
        <w:rPr>
          <w:rFonts w:ascii="Arial Narrow" w:hAnsi="Arial Narrow" w:cs="Arial"/>
          <w:noProof/>
          <w:sz w:val="24"/>
          <w:szCs w:val="24"/>
        </w:rPr>
        <w:t>ă</w:t>
      </w:r>
      <w:r w:rsidRPr="00F32038">
        <w:rPr>
          <w:rFonts w:ascii="Arial Narrow" w:hAnsi="Arial Narrow" w:cs="Arial"/>
          <w:noProof/>
          <w:sz w:val="24"/>
          <w:szCs w:val="24"/>
        </w:rPr>
        <w:t>r</w:t>
      </w:r>
      <w:r w:rsidR="00C73033" w:rsidRPr="00F32038">
        <w:rPr>
          <w:rFonts w:ascii="Arial Narrow" w:hAnsi="Arial Narrow" w:cs="Arial"/>
          <w:noProof/>
          <w:sz w:val="24"/>
          <w:szCs w:val="24"/>
        </w:rPr>
        <w:t>ții</w:t>
      </w:r>
      <w:r w:rsidRPr="00F32038">
        <w:rPr>
          <w:rFonts w:ascii="Arial Narrow" w:hAnsi="Arial Narrow" w:cs="Arial"/>
          <w:noProof/>
          <w:sz w:val="24"/>
          <w:szCs w:val="24"/>
        </w:rPr>
        <w:t xml:space="preserve"> carosabil</w:t>
      </w:r>
      <w:r w:rsidR="00B3184E" w:rsidRPr="00F32038">
        <w:rPr>
          <w:rFonts w:ascii="Arial Narrow" w:hAnsi="Arial Narrow" w:cs="Arial"/>
          <w:noProof/>
          <w:sz w:val="24"/>
          <w:szCs w:val="24"/>
        </w:rPr>
        <w:t>e</w:t>
      </w:r>
      <w:r w:rsidRPr="00F32038">
        <w:rPr>
          <w:rFonts w:ascii="Arial Narrow" w:hAnsi="Arial Narrow" w:cs="Arial"/>
          <w:noProof/>
          <w:sz w:val="24"/>
          <w:szCs w:val="24"/>
        </w:rPr>
        <w:t xml:space="preserve"> de </w:t>
      </w:r>
      <w:r w:rsidR="00C73033" w:rsidRPr="00F32038">
        <w:rPr>
          <w:rFonts w:ascii="Arial Narrow" w:hAnsi="Arial Narrow" w:cs="Arial"/>
          <w:noProof/>
          <w:sz w:val="24"/>
          <w:szCs w:val="24"/>
        </w:rPr>
        <w:t xml:space="preserve">4,00 m pe o lungime de </w:t>
      </w:r>
      <w:r w:rsidR="004A00D2">
        <w:rPr>
          <w:rFonts w:ascii="Arial Narrow" w:hAnsi="Arial Narrow" w:cs="Arial"/>
          <w:noProof/>
          <w:sz w:val="24"/>
          <w:szCs w:val="24"/>
        </w:rPr>
        <w:t>1</w:t>
      </w:r>
      <w:r w:rsidR="00C73033" w:rsidRPr="00F32038">
        <w:rPr>
          <w:rFonts w:ascii="Arial Narrow" w:hAnsi="Arial Narrow" w:cs="Arial"/>
          <w:noProof/>
          <w:sz w:val="24"/>
          <w:szCs w:val="24"/>
        </w:rPr>
        <w:t>.</w:t>
      </w:r>
      <w:r w:rsidR="004A00D2">
        <w:rPr>
          <w:rFonts w:ascii="Arial Narrow" w:hAnsi="Arial Narrow" w:cs="Arial"/>
          <w:noProof/>
          <w:sz w:val="24"/>
          <w:szCs w:val="24"/>
        </w:rPr>
        <w:t>089</w:t>
      </w:r>
      <w:r w:rsidR="00C73033" w:rsidRPr="00F32038">
        <w:rPr>
          <w:rFonts w:ascii="Arial Narrow" w:hAnsi="Arial Narrow" w:cs="Arial"/>
          <w:noProof/>
          <w:sz w:val="24"/>
          <w:szCs w:val="24"/>
        </w:rPr>
        <w:t>,00 m, iar cu lățimea părții carosabil</w:t>
      </w:r>
      <w:r w:rsidR="00B3184E" w:rsidRPr="00F32038">
        <w:rPr>
          <w:rFonts w:ascii="Arial Narrow" w:hAnsi="Arial Narrow" w:cs="Arial"/>
          <w:noProof/>
          <w:sz w:val="24"/>
          <w:szCs w:val="24"/>
        </w:rPr>
        <w:t>e</w:t>
      </w:r>
      <w:r w:rsidR="00C73033" w:rsidRPr="00F32038">
        <w:rPr>
          <w:rFonts w:ascii="Arial Narrow" w:hAnsi="Arial Narrow" w:cs="Arial"/>
          <w:noProof/>
          <w:sz w:val="24"/>
          <w:szCs w:val="24"/>
        </w:rPr>
        <w:t xml:space="preserve"> de 5,50 m pe o lungime de </w:t>
      </w:r>
      <w:r w:rsidR="004A00D2">
        <w:rPr>
          <w:rFonts w:ascii="Arial Narrow" w:hAnsi="Arial Narrow" w:cs="Arial"/>
          <w:noProof/>
          <w:sz w:val="24"/>
          <w:szCs w:val="24"/>
        </w:rPr>
        <w:t>400</w:t>
      </w:r>
      <w:r w:rsidR="00C73033" w:rsidRPr="00F32038">
        <w:rPr>
          <w:rFonts w:ascii="Arial Narrow" w:hAnsi="Arial Narrow" w:cs="Arial"/>
          <w:noProof/>
          <w:sz w:val="24"/>
          <w:szCs w:val="24"/>
        </w:rPr>
        <w:t xml:space="preserve">,00 m. </w:t>
      </w:r>
    </w:p>
    <w:p w14:paraId="4913C379" w14:textId="77777777" w:rsidR="00B90A51" w:rsidRPr="00F32038" w:rsidRDefault="00B90A51" w:rsidP="00873B73">
      <w:pPr>
        <w:pStyle w:val="ListParagraph"/>
        <w:ind w:left="567"/>
        <w:jc w:val="both"/>
        <w:rPr>
          <w:rFonts w:ascii="Arial Narrow" w:hAnsi="Arial Narrow" w:cs="Arial"/>
          <w:noProof/>
          <w:color w:val="FF0000"/>
          <w:sz w:val="24"/>
          <w:szCs w:val="24"/>
        </w:rPr>
      </w:pPr>
    </w:p>
    <w:p w14:paraId="163EE5D5" w14:textId="77777777" w:rsidR="00B90A51" w:rsidRPr="00F32038" w:rsidRDefault="00B90A51" w:rsidP="00873B73">
      <w:pPr>
        <w:pStyle w:val="ListParagraph"/>
        <w:numPr>
          <w:ilvl w:val="0"/>
          <w:numId w:val="14"/>
        </w:numPr>
        <w:ind w:left="0" w:firstLine="567"/>
        <w:jc w:val="both"/>
        <w:rPr>
          <w:rFonts w:ascii="Arial Narrow" w:hAnsi="Arial Narrow" w:cs="Arial"/>
          <w:b/>
          <w:noProof/>
          <w:sz w:val="24"/>
          <w:szCs w:val="24"/>
        </w:rPr>
      </w:pPr>
      <w:r w:rsidRPr="00F32038">
        <w:rPr>
          <w:rFonts w:ascii="Arial Narrow" w:hAnsi="Arial Narrow" w:cs="Arial"/>
          <w:b/>
          <w:noProof/>
          <w:sz w:val="24"/>
          <w:szCs w:val="24"/>
        </w:rPr>
        <w:t xml:space="preserve">Semnalizarea rutieră verticală </w:t>
      </w:r>
      <w:r w:rsidR="00C67EF9" w:rsidRPr="00F32038">
        <w:rPr>
          <w:rFonts w:ascii="Arial Narrow" w:hAnsi="Arial Narrow" w:cs="Arial"/>
          <w:b/>
          <w:noProof/>
          <w:sz w:val="24"/>
          <w:szCs w:val="24"/>
        </w:rPr>
        <w:t>ș</w:t>
      </w:r>
      <w:r w:rsidRPr="00F32038">
        <w:rPr>
          <w:rFonts w:ascii="Arial Narrow" w:hAnsi="Arial Narrow" w:cs="Arial"/>
          <w:b/>
          <w:noProof/>
          <w:sz w:val="24"/>
          <w:szCs w:val="24"/>
        </w:rPr>
        <w:t xml:space="preserve">i orizontală </w:t>
      </w:r>
      <w:r w:rsidRPr="00F32038">
        <w:rPr>
          <w:rFonts w:ascii="Arial Narrow" w:hAnsi="Arial Narrow" w:cs="Arial"/>
          <w:noProof/>
          <w:sz w:val="24"/>
          <w:szCs w:val="24"/>
        </w:rPr>
        <w:t>este adoptată conform normativelor SR 1848-7</w:t>
      </w:r>
      <w:r w:rsidRPr="00F32038">
        <w:rPr>
          <w:rFonts w:ascii="Arial Narrow" w:hAnsi="Arial Narrow" w:cs="Arial"/>
          <w:i/>
          <w:noProof/>
          <w:sz w:val="24"/>
          <w:szCs w:val="24"/>
        </w:rPr>
        <w:t xml:space="preserve"> – “Semnalizare rutieră. Marcaje rutiere”, </w:t>
      </w:r>
      <w:r w:rsidRPr="00F32038">
        <w:rPr>
          <w:rFonts w:ascii="Arial Narrow" w:hAnsi="Arial Narrow" w:cs="Arial"/>
          <w:noProof/>
          <w:sz w:val="24"/>
          <w:szCs w:val="24"/>
        </w:rPr>
        <w:t>SR 1848/1/2/3</w:t>
      </w:r>
      <w:r w:rsidRPr="00F32038">
        <w:rPr>
          <w:rFonts w:ascii="Arial Narrow" w:hAnsi="Arial Narrow" w:cs="Arial"/>
          <w:i/>
          <w:noProof/>
          <w:sz w:val="24"/>
          <w:szCs w:val="24"/>
        </w:rPr>
        <w:t xml:space="preserve"> – „Semnalizare rutieră. Indicatoare</w:t>
      </w:r>
      <w:r w:rsidR="00FA0AD1" w:rsidRPr="00F32038">
        <w:rPr>
          <w:rFonts w:ascii="Arial Narrow" w:hAnsi="Arial Narrow" w:cs="Arial"/>
          <w:i/>
          <w:noProof/>
          <w:sz w:val="24"/>
          <w:szCs w:val="24"/>
        </w:rPr>
        <w:t xml:space="preserve"> </w:t>
      </w:r>
      <w:r w:rsidR="00C67EF9" w:rsidRPr="00F32038">
        <w:rPr>
          <w:rFonts w:ascii="Arial Narrow" w:hAnsi="Arial Narrow" w:cs="Arial"/>
          <w:i/>
          <w:noProof/>
          <w:sz w:val="24"/>
          <w:szCs w:val="24"/>
        </w:rPr>
        <w:t>ș</w:t>
      </w:r>
      <w:r w:rsidR="00FA0AD1" w:rsidRPr="00F32038">
        <w:rPr>
          <w:rFonts w:ascii="Arial Narrow" w:hAnsi="Arial Narrow" w:cs="Arial"/>
          <w:i/>
          <w:noProof/>
          <w:sz w:val="24"/>
          <w:szCs w:val="24"/>
        </w:rPr>
        <w:t xml:space="preserve">i </w:t>
      </w:r>
      <w:r w:rsidRPr="00F32038">
        <w:rPr>
          <w:rFonts w:ascii="Arial Narrow" w:hAnsi="Arial Narrow" w:cs="Arial"/>
          <w:i/>
          <w:noProof/>
          <w:sz w:val="24"/>
          <w:szCs w:val="24"/>
        </w:rPr>
        <w:t>mijloace rutiere”</w:t>
      </w:r>
      <w:r w:rsidRPr="00F32038">
        <w:rPr>
          <w:rFonts w:ascii="Arial Narrow" w:hAnsi="Arial Narrow" w:cs="Arial"/>
          <w:noProof/>
          <w:sz w:val="24"/>
          <w:szCs w:val="24"/>
        </w:rPr>
        <w:t>.</w:t>
      </w:r>
    </w:p>
    <w:p w14:paraId="0603CCF0" w14:textId="33776EA5" w:rsidR="00792027" w:rsidRPr="00A867D9" w:rsidRDefault="00792027" w:rsidP="00A867D9">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Se vor monta indicatoare rutiere tip</w:t>
      </w:r>
      <w:r w:rsidR="00624DD0" w:rsidRPr="00F32038">
        <w:rPr>
          <w:rFonts w:ascii="Arial Narrow" w:hAnsi="Arial Narrow" w:cs="Arial"/>
          <w:noProof/>
          <w:sz w:val="24"/>
          <w:szCs w:val="24"/>
        </w:rPr>
        <w:t xml:space="preserve"> B2 – </w:t>
      </w:r>
      <w:r w:rsidR="00624DD0" w:rsidRPr="00F32038">
        <w:rPr>
          <w:rFonts w:ascii="Arial Narrow" w:hAnsi="Arial Narrow" w:cs="Arial"/>
          <w:b/>
          <w:bCs/>
          <w:noProof/>
          <w:sz w:val="24"/>
          <w:szCs w:val="24"/>
        </w:rPr>
        <w:t>OPRIRE</w:t>
      </w:r>
      <w:r w:rsidR="00A867D9">
        <w:rPr>
          <w:rFonts w:ascii="Arial Narrow" w:hAnsi="Arial Narrow" w:cs="Arial"/>
          <w:b/>
          <w:bCs/>
          <w:noProof/>
          <w:sz w:val="24"/>
          <w:szCs w:val="24"/>
        </w:rPr>
        <w:t xml:space="preserve">, </w:t>
      </w:r>
      <w:r w:rsidR="005A1E9C" w:rsidRPr="00F32038">
        <w:rPr>
          <w:rFonts w:ascii="Arial Narrow" w:hAnsi="Arial Narrow" w:cs="Arial"/>
          <w:noProof/>
          <w:sz w:val="24"/>
          <w:szCs w:val="24"/>
        </w:rPr>
        <w:t xml:space="preserve">indicatoare rutiere tip C11 – </w:t>
      </w:r>
      <w:r w:rsidR="005A1E9C" w:rsidRPr="00F32038">
        <w:rPr>
          <w:rFonts w:ascii="Arial Narrow" w:hAnsi="Arial Narrow" w:cs="Arial"/>
          <w:b/>
          <w:bCs/>
          <w:noProof/>
          <w:sz w:val="24"/>
          <w:szCs w:val="24"/>
        </w:rPr>
        <w:t>Accesul interzis vehiculelor cu tractiune animala</w:t>
      </w:r>
      <w:r w:rsidR="00624DD0" w:rsidRPr="00F32038">
        <w:rPr>
          <w:rFonts w:ascii="Arial Narrow" w:hAnsi="Arial Narrow" w:cs="Arial"/>
          <w:noProof/>
          <w:sz w:val="24"/>
          <w:szCs w:val="24"/>
        </w:rPr>
        <w:t>,</w:t>
      </w:r>
      <w:r w:rsidR="00C73033" w:rsidRPr="00F32038">
        <w:rPr>
          <w:rFonts w:ascii="Arial Narrow" w:hAnsi="Arial Narrow" w:cs="Arial"/>
          <w:noProof/>
          <w:sz w:val="24"/>
          <w:szCs w:val="24"/>
        </w:rPr>
        <w:t xml:space="preserve"> </w:t>
      </w:r>
      <w:r w:rsidR="00A867D9">
        <w:rPr>
          <w:rFonts w:ascii="Arial Narrow" w:hAnsi="Arial Narrow" w:cs="Arial"/>
          <w:noProof/>
          <w:sz w:val="24"/>
          <w:szCs w:val="24"/>
        </w:rPr>
        <w:t xml:space="preserve">indicatoare rutiere tip C1 – </w:t>
      </w:r>
      <w:r w:rsidR="00A867D9" w:rsidRPr="00A867D9">
        <w:rPr>
          <w:rFonts w:ascii="Arial Narrow" w:hAnsi="Arial Narrow" w:cs="Arial"/>
          <w:b/>
          <w:bCs/>
          <w:noProof/>
          <w:sz w:val="24"/>
          <w:szCs w:val="24"/>
        </w:rPr>
        <w:t>ACCESUL INTERZIS</w:t>
      </w:r>
      <w:r w:rsidR="00A867D9">
        <w:rPr>
          <w:rFonts w:ascii="Arial Narrow" w:hAnsi="Arial Narrow" w:cs="Arial"/>
          <w:noProof/>
          <w:sz w:val="24"/>
          <w:szCs w:val="24"/>
        </w:rPr>
        <w:t xml:space="preserve">, indicatoare rutiere tip G4 – </w:t>
      </w:r>
      <w:r w:rsidR="00A867D9" w:rsidRPr="00A867D9">
        <w:rPr>
          <w:rFonts w:ascii="Arial Narrow" w:hAnsi="Arial Narrow" w:cs="Arial"/>
          <w:b/>
          <w:bCs/>
          <w:noProof/>
          <w:sz w:val="24"/>
          <w:szCs w:val="24"/>
        </w:rPr>
        <w:t>SENS UNIC</w:t>
      </w:r>
      <w:r w:rsidR="00A867D9">
        <w:rPr>
          <w:rFonts w:ascii="Arial Narrow" w:hAnsi="Arial Narrow" w:cs="Arial"/>
          <w:noProof/>
          <w:sz w:val="24"/>
          <w:szCs w:val="24"/>
        </w:rPr>
        <w:t xml:space="preserve">, </w:t>
      </w:r>
      <w:r w:rsidRPr="00F32038">
        <w:rPr>
          <w:rFonts w:ascii="Arial Narrow" w:hAnsi="Arial Narrow" w:cs="Arial"/>
          <w:noProof/>
          <w:sz w:val="24"/>
          <w:szCs w:val="24"/>
        </w:rPr>
        <w:t>în func</w:t>
      </w:r>
      <w:r w:rsidR="00C67EF9" w:rsidRPr="00F32038">
        <w:rPr>
          <w:rFonts w:ascii="Arial Narrow" w:hAnsi="Arial Narrow" w:cs="Arial"/>
          <w:noProof/>
          <w:sz w:val="24"/>
          <w:szCs w:val="24"/>
        </w:rPr>
        <w:t>ț</w:t>
      </w:r>
      <w:r w:rsidRPr="00F32038">
        <w:rPr>
          <w:rFonts w:ascii="Arial Narrow" w:hAnsi="Arial Narrow" w:cs="Arial"/>
          <w:noProof/>
          <w:sz w:val="24"/>
          <w:szCs w:val="24"/>
        </w:rPr>
        <w:t>ie de condi</w:t>
      </w:r>
      <w:r w:rsidR="00C67EF9" w:rsidRPr="00F32038">
        <w:rPr>
          <w:rFonts w:ascii="Arial Narrow" w:hAnsi="Arial Narrow" w:cs="Arial"/>
          <w:noProof/>
          <w:sz w:val="24"/>
          <w:szCs w:val="24"/>
        </w:rPr>
        <w:t>ț</w:t>
      </w:r>
      <w:r w:rsidRPr="00F32038">
        <w:rPr>
          <w:rFonts w:ascii="Arial Narrow" w:hAnsi="Arial Narrow" w:cs="Arial"/>
          <w:noProof/>
          <w:sz w:val="24"/>
          <w:szCs w:val="24"/>
        </w:rPr>
        <w:t>iile de pe amplasament.</w:t>
      </w:r>
      <w:r w:rsidR="00537834" w:rsidRPr="00F32038">
        <w:rPr>
          <w:rFonts w:ascii="Arial Narrow" w:hAnsi="Arial Narrow" w:cs="Arial"/>
          <w:noProof/>
          <w:sz w:val="24"/>
          <w:szCs w:val="24"/>
        </w:rPr>
        <w:t xml:space="preserve"> În total se vor monta </w:t>
      </w:r>
      <w:r w:rsidR="008C53BD">
        <w:rPr>
          <w:rFonts w:ascii="Arial Narrow" w:hAnsi="Arial Narrow" w:cs="Arial"/>
          <w:noProof/>
          <w:sz w:val="24"/>
          <w:szCs w:val="24"/>
        </w:rPr>
        <w:t>34</w:t>
      </w:r>
      <w:r w:rsidR="00537834" w:rsidRPr="00F32038">
        <w:rPr>
          <w:rFonts w:ascii="Arial Narrow" w:hAnsi="Arial Narrow" w:cs="Arial"/>
          <w:noProof/>
          <w:sz w:val="24"/>
          <w:szCs w:val="24"/>
        </w:rPr>
        <w:t xml:space="preserve"> de indicatoare</w:t>
      </w:r>
      <w:r w:rsidR="00624DD0" w:rsidRPr="00F32038">
        <w:rPr>
          <w:rFonts w:ascii="Arial Narrow" w:hAnsi="Arial Narrow" w:cs="Arial"/>
          <w:noProof/>
          <w:sz w:val="24"/>
          <w:szCs w:val="24"/>
        </w:rPr>
        <w:t xml:space="preserve"> rutiere tip B2 </w:t>
      </w:r>
      <w:r w:rsidR="005A1E9C" w:rsidRPr="00F32038">
        <w:rPr>
          <w:rFonts w:ascii="Arial Narrow" w:hAnsi="Arial Narrow" w:cs="Arial"/>
          <w:noProof/>
          <w:sz w:val="24"/>
          <w:szCs w:val="24"/>
        </w:rPr>
        <w:t>–</w:t>
      </w:r>
      <w:r w:rsidR="00624DD0" w:rsidRPr="00F32038">
        <w:rPr>
          <w:rFonts w:ascii="Arial Narrow" w:hAnsi="Arial Narrow" w:cs="Arial"/>
          <w:noProof/>
          <w:sz w:val="24"/>
          <w:szCs w:val="24"/>
        </w:rPr>
        <w:t xml:space="preserve"> </w:t>
      </w:r>
      <w:r w:rsidR="00624DD0" w:rsidRPr="00F32038">
        <w:rPr>
          <w:rFonts w:ascii="Arial Narrow" w:hAnsi="Arial Narrow" w:cs="Arial"/>
          <w:b/>
          <w:bCs/>
          <w:noProof/>
          <w:sz w:val="24"/>
          <w:szCs w:val="24"/>
        </w:rPr>
        <w:t>OPRIRE</w:t>
      </w:r>
      <w:r w:rsidR="00A867D9">
        <w:rPr>
          <w:rFonts w:ascii="Arial Narrow" w:hAnsi="Arial Narrow" w:cs="Arial"/>
          <w:noProof/>
          <w:sz w:val="24"/>
          <w:szCs w:val="24"/>
        </w:rPr>
        <w:t xml:space="preserve">, </w:t>
      </w:r>
      <w:r w:rsidR="008C53BD">
        <w:rPr>
          <w:rFonts w:ascii="Arial Narrow" w:hAnsi="Arial Narrow" w:cs="Arial"/>
          <w:noProof/>
          <w:sz w:val="24"/>
          <w:szCs w:val="24"/>
        </w:rPr>
        <w:t>4</w:t>
      </w:r>
      <w:r w:rsidR="005A1E9C" w:rsidRPr="00F32038">
        <w:rPr>
          <w:rFonts w:ascii="Arial Narrow" w:hAnsi="Arial Narrow" w:cs="Arial"/>
          <w:noProof/>
          <w:sz w:val="24"/>
          <w:szCs w:val="24"/>
        </w:rPr>
        <w:t xml:space="preserve"> indicatoare rutiere tip C11 – </w:t>
      </w:r>
      <w:r w:rsidR="005A1E9C" w:rsidRPr="00F32038">
        <w:rPr>
          <w:rFonts w:ascii="Arial Narrow" w:hAnsi="Arial Narrow" w:cs="Arial"/>
          <w:b/>
          <w:bCs/>
          <w:noProof/>
          <w:sz w:val="24"/>
          <w:szCs w:val="24"/>
        </w:rPr>
        <w:t>Accesul interzis vehiculelor cu tractiune animal</w:t>
      </w:r>
      <w:r w:rsidR="00A867D9">
        <w:rPr>
          <w:rFonts w:ascii="Arial Narrow" w:hAnsi="Arial Narrow" w:cs="Arial"/>
          <w:b/>
          <w:bCs/>
          <w:noProof/>
          <w:sz w:val="24"/>
          <w:szCs w:val="24"/>
        </w:rPr>
        <w:t xml:space="preserve">a, </w:t>
      </w:r>
      <w:r w:rsidR="008C53BD">
        <w:rPr>
          <w:rFonts w:ascii="Arial Narrow" w:hAnsi="Arial Narrow" w:cs="Arial"/>
          <w:noProof/>
          <w:sz w:val="24"/>
          <w:szCs w:val="24"/>
        </w:rPr>
        <w:t xml:space="preserve">7 </w:t>
      </w:r>
      <w:r w:rsidR="00A867D9">
        <w:rPr>
          <w:rFonts w:ascii="Arial Narrow" w:hAnsi="Arial Narrow" w:cs="Arial"/>
          <w:noProof/>
          <w:sz w:val="24"/>
          <w:szCs w:val="24"/>
        </w:rPr>
        <w:t xml:space="preserve">indicatoare rutiere tip C1 – Accesul interzis, </w:t>
      </w:r>
      <w:r w:rsidR="008C53BD">
        <w:rPr>
          <w:rFonts w:ascii="Arial Narrow" w:hAnsi="Arial Narrow" w:cs="Arial"/>
          <w:noProof/>
          <w:sz w:val="24"/>
          <w:szCs w:val="24"/>
        </w:rPr>
        <w:t>1</w:t>
      </w:r>
      <w:r w:rsidR="00A867D9">
        <w:rPr>
          <w:rFonts w:ascii="Arial Narrow" w:hAnsi="Arial Narrow" w:cs="Arial"/>
          <w:noProof/>
          <w:sz w:val="24"/>
          <w:szCs w:val="24"/>
        </w:rPr>
        <w:t xml:space="preserve"> indicatoare rutiere tip G4 – Sens unic</w:t>
      </w:r>
    </w:p>
    <w:p w14:paraId="5AD9BB46" w14:textId="77777777" w:rsidR="00B90A51" w:rsidRPr="00F32038" w:rsidRDefault="00B90A51" w:rsidP="00873B73">
      <w:pPr>
        <w:pStyle w:val="ListParagraph"/>
        <w:ind w:left="567"/>
        <w:jc w:val="both"/>
        <w:rPr>
          <w:rFonts w:ascii="Arial Narrow" w:hAnsi="Arial Narrow" w:cs="Arial"/>
          <w:b/>
          <w:noProof/>
          <w:color w:val="FF0000"/>
          <w:sz w:val="24"/>
          <w:szCs w:val="24"/>
        </w:rPr>
      </w:pPr>
    </w:p>
    <w:p w14:paraId="6DF24D16" w14:textId="77777777" w:rsidR="00B90A51" w:rsidRPr="00F32038" w:rsidRDefault="00B90A51" w:rsidP="00873B73">
      <w:pPr>
        <w:pStyle w:val="ListParagraph"/>
        <w:numPr>
          <w:ilvl w:val="0"/>
          <w:numId w:val="14"/>
        </w:numPr>
        <w:spacing w:after="0"/>
        <w:ind w:left="0" w:firstLine="567"/>
        <w:jc w:val="both"/>
        <w:rPr>
          <w:rFonts w:ascii="Arial Narrow" w:hAnsi="Arial Narrow" w:cs="Arial"/>
          <w:b/>
          <w:noProof/>
          <w:sz w:val="24"/>
          <w:szCs w:val="24"/>
        </w:rPr>
      </w:pPr>
      <w:r w:rsidRPr="00F32038">
        <w:rPr>
          <w:rFonts w:ascii="Arial Narrow" w:hAnsi="Arial Narrow" w:cs="Arial"/>
          <w:b/>
          <w:noProof/>
          <w:sz w:val="24"/>
          <w:szCs w:val="24"/>
        </w:rPr>
        <w:t>Accese pentru proprietă</w:t>
      </w:r>
      <w:r w:rsidR="00C67EF9" w:rsidRPr="00F32038">
        <w:rPr>
          <w:rFonts w:ascii="Arial Narrow" w:hAnsi="Arial Narrow" w:cs="Arial"/>
          <w:b/>
          <w:noProof/>
          <w:sz w:val="24"/>
          <w:szCs w:val="24"/>
        </w:rPr>
        <w:t>ț</w:t>
      </w:r>
      <w:r w:rsidRPr="00F32038">
        <w:rPr>
          <w:rFonts w:ascii="Arial Narrow" w:hAnsi="Arial Narrow" w:cs="Arial"/>
          <w:b/>
          <w:noProof/>
          <w:sz w:val="24"/>
          <w:szCs w:val="24"/>
        </w:rPr>
        <w:t>i</w:t>
      </w:r>
    </w:p>
    <w:p w14:paraId="03842AF9" w14:textId="77777777" w:rsidR="00BA6C7B" w:rsidRPr="00F32038" w:rsidRDefault="00B90A51" w:rsidP="00E1579B">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Se va asigura accesul auto la proprietă</w:t>
      </w:r>
      <w:r w:rsidR="00C67EF9" w:rsidRPr="00F32038">
        <w:rPr>
          <w:rFonts w:ascii="Arial Narrow" w:hAnsi="Arial Narrow" w:cs="Arial"/>
          <w:noProof/>
          <w:sz w:val="24"/>
          <w:szCs w:val="24"/>
        </w:rPr>
        <w:t>ț</w:t>
      </w:r>
      <w:r w:rsidRPr="00F32038">
        <w:rPr>
          <w:rFonts w:ascii="Arial Narrow" w:hAnsi="Arial Narrow" w:cs="Arial"/>
          <w:noProof/>
          <w:sz w:val="24"/>
          <w:szCs w:val="24"/>
        </w:rPr>
        <w:t>i prin realizarea pode</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elor din tuburi corugate din polipropilenă SN 4 cu DN </w:t>
      </w:r>
      <w:r w:rsidR="00624DD0" w:rsidRPr="00F32038">
        <w:rPr>
          <w:rFonts w:ascii="Arial Narrow" w:hAnsi="Arial Narrow" w:cs="Arial"/>
          <w:noProof/>
          <w:sz w:val="24"/>
          <w:szCs w:val="24"/>
        </w:rPr>
        <w:t>4</w:t>
      </w:r>
      <w:r w:rsidRPr="00F32038">
        <w:rPr>
          <w:rFonts w:ascii="Arial Narrow" w:hAnsi="Arial Narrow" w:cs="Arial"/>
          <w:noProof/>
          <w:sz w:val="24"/>
          <w:szCs w:val="24"/>
        </w:rPr>
        <w:t>00, delimitate de timpane monolite din beton C30/37</w:t>
      </w:r>
      <w:r w:rsidR="00624DD0" w:rsidRPr="00F32038">
        <w:rPr>
          <w:rFonts w:ascii="Arial Narrow" w:hAnsi="Arial Narrow" w:cs="Arial"/>
          <w:noProof/>
          <w:sz w:val="24"/>
          <w:szCs w:val="24"/>
        </w:rPr>
        <w:t>, precum și prin intermediul rigolelor de tip scafă realizate monolit.</w:t>
      </w:r>
      <w:r w:rsidRPr="00F32038">
        <w:rPr>
          <w:noProof/>
        </w:rPr>
        <w:t xml:space="preserve"> </w:t>
      </w:r>
      <w:r w:rsidRPr="00F32038">
        <w:rPr>
          <w:rFonts w:ascii="Arial Narrow" w:hAnsi="Arial Narrow" w:cs="Arial"/>
          <w:noProof/>
          <w:sz w:val="24"/>
          <w:szCs w:val="24"/>
        </w:rPr>
        <w:t xml:space="preserve">Accesele auto sunt necesare a se realiza pentru a putea asigura continuitatea scurgerii apelor pluviale colectate de elementele de scurgere proiectate. </w:t>
      </w:r>
    </w:p>
    <w:p w14:paraId="00714E2E" w14:textId="77777777" w:rsidR="00BA6C7B" w:rsidRPr="00F32038" w:rsidRDefault="00B90A51" w:rsidP="00E1579B">
      <w:pPr>
        <w:spacing w:after="0"/>
        <w:ind w:firstLine="1134"/>
        <w:jc w:val="both"/>
        <w:rPr>
          <w:rFonts w:ascii="Arial Narrow" w:hAnsi="Arial Narrow" w:cs="Arial"/>
          <w:noProof/>
          <w:sz w:val="24"/>
          <w:szCs w:val="24"/>
        </w:rPr>
      </w:pPr>
      <w:r w:rsidRPr="00F32038">
        <w:rPr>
          <w:rFonts w:ascii="Arial Narrow" w:hAnsi="Arial Narrow" w:cs="Arial"/>
          <w:noProof/>
          <w:sz w:val="24"/>
          <w:szCs w:val="24"/>
        </w:rPr>
        <w:t>Calea auto se va realiza din balast, ulterior se va realiza prin grija proprietarului din materiale pe care le dispune (beton, pavele, etc.)</w:t>
      </w:r>
      <w:r w:rsidR="00AB7561" w:rsidRPr="00F32038">
        <w:rPr>
          <w:rFonts w:ascii="Arial Narrow" w:hAnsi="Arial Narrow" w:cs="Arial"/>
          <w:noProof/>
          <w:sz w:val="24"/>
          <w:szCs w:val="24"/>
        </w:rPr>
        <w:t xml:space="preserve">. Materialele utilizate și tehnologiile de lucru pentru realizarea acestora nu sunt poluante și prezintă lucrări de mică anvergură. </w:t>
      </w:r>
    </w:p>
    <w:p w14:paraId="15D0E546" w14:textId="77777777" w:rsidR="00B90A51" w:rsidRPr="00F32038" w:rsidRDefault="00AB7561" w:rsidP="00E1579B">
      <w:pPr>
        <w:spacing w:after="0"/>
        <w:ind w:firstLine="1134"/>
        <w:jc w:val="both"/>
        <w:rPr>
          <w:rFonts w:ascii="Arial Narrow" w:hAnsi="Arial Narrow" w:cs="Arial"/>
          <w:noProof/>
          <w:sz w:val="24"/>
          <w:szCs w:val="24"/>
        </w:rPr>
      </w:pPr>
      <w:r w:rsidRPr="00F32038">
        <w:rPr>
          <w:rFonts w:ascii="Arial Narrow" w:hAnsi="Arial Narrow" w:cs="Arial"/>
          <w:noProof/>
          <w:sz w:val="24"/>
          <w:szCs w:val="24"/>
        </w:rPr>
        <w:t>Betonul nu va fi realizat în amplasament</w:t>
      </w:r>
      <w:r w:rsidR="00FC01DE" w:rsidRPr="00F32038">
        <w:rPr>
          <w:rFonts w:ascii="Arial Narrow" w:hAnsi="Arial Narrow" w:cs="Arial"/>
          <w:noProof/>
          <w:sz w:val="24"/>
          <w:szCs w:val="24"/>
        </w:rPr>
        <w:t>, ci</w:t>
      </w:r>
      <w:r w:rsidRPr="00F32038">
        <w:rPr>
          <w:rFonts w:ascii="Arial Narrow" w:hAnsi="Arial Narrow" w:cs="Arial"/>
          <w:noProof/>
          <w:sz w:val="24"/>
          <w:szCs w:val="24"/>
        </w:rPr>
        <w:t xml:space="preserve"> va fi adus din stații de betoane și transportat pe teren pentru a fi realizate accesele.</w:t>
      </w:r>
    </w:p>
    <w:p w14:paraId="09F86881" w14:textId="5B6811AD" w:rsidR="009E3D31" w:rsidRPr="00F32038" w:rsidRDefault="00316F4E" w:rsidP="00E1579B">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În total, vor fi realizate </w:t>
      </w:r>
      <w:r w:rsidR="005E275F">
        <w:rPr>
          <w:rFonts w:ascii="Arial Narrow" w:hAnsi="Arial Narrow" w:cs="Arial"/>
          <w:noProof/>
          <w:sz w:val="24"/>
          <w:szCs w:val="24"/>
        </w:rPr>
        <w:t>93</w:t>
      </w:r>
      <w:r w:rsidRPr="00F32038">
        <w:rPr>
          <w:rFonts w:ascii="Arial Narrow" w:hAnsi="Arial Narrow" w:cs="Arial"/>
          <w:noProof/>
          <w:sz w:val="24"/>
          <w:szCs w:val="24"/>
        </w:rPr>
        <w:t xml:space="preserve"> accese auto la proprietăți prin intermediul rigolelor de tip scafă realizate monolit </w:t>
      </w:r>
      <w:r w:rsidR="00F731FD" w:rsidRPr="00F32038">
        <w:rPr>
          <w:rFonts w:ascii="Arial Narrow" w:hAnsi="Arial Narrow" w:cs="Arial"/>
          <w:noProof/>
          <w:sz w:val="24"/>
          <w:szCs w:val="24"/>
        </w:rPr>
        <w:t xml:space="preserve">din beton de ciment C30/37 </w:t>
      </w:r>
      <w:r w:rsidRPr="00F32038">
        <w:rPr>
          <w:rFonts w:ascii="Arial Narrow" w:hAnsi="Arial Narrow" w:cs="Arial"/>
          <w:noProof/>
          <w:sz w:val="24"/>
          <w:szCs w:val="24"/>
        </w:rPr>
        <w:t xml:space="preserve">și </w:t>
      </w:r>
      <w:r w:rsidR="005E275F">
        <w:rPr>
          <w:rFonts w:ascii="Arial Narrow" w:hAnsi="Arial Narrow" w:cs="Arial"/>
          <w:noProof/>
          <w:sz w:val="24"/>
          <w:szCs w:val="24"/>
        </w:rPr>
        <w:t>82</w:t>
      </w:r>
      <w:r w:rsidRPr="00F32038">
        <w:rPr>
          <w:rFonts w:ascii="Arial Narrow" w:hAnsi="Arial Narrow" w:cs="Arial"/>
          <w:noProof/>
          <w:sz w:val="24"/>
          <w:szCs w:val="24"/>
        </w:rPr>
        <w:t xml:space="preserve"> accese auto prin intermediul tuburilor corugate din polipropilenă cu DN 400 SN 4.</w:t>
      </w:r>
      <w:r w:rsidR="005E275F">
        <w:rPr>
          <w:rFonts w:ascii="Arial Narrow" w:hAnsi="Arial Narrow" w:cs="Arial"/>
          <w:noProof/>
          <w:sz w:val="24"/>
          <w:szCs w:val="24"/>
        </w:rPr>
        <w:t xml:space="preserve"> Pe străzile unde au fost prevăzute borduri prefabricate, accesul auto la proprietăți se va realiza prin coborârea bordurilor la minim 5 cm peste cota stratului de uzură.</w:t>
      </w:r>
    </w:p>
    <w:p w14:paraId="19CDD314" w14:textId="77777777" w:rsidR="00E1579B" w:rsidRPr="00F32038" w:rsidRDefault="00E1579B" w:rsidP="00E1579B">
      <w:pPr>
        <w:spacing w:after="0"/>
        <w:ind w:firstLine="709"/>
        <w:jc w:val="both"/>
        <w:rPr>
          <w:rFonts w:ascii="Arial Narrow" w:hAnsi="Arial Narrow" w:cs="Arial"/>
          <w:noProof/>
          <w:color w:val="FF0000"/>
          <w:sz w:val="24"/>
          <w:szCs w:val="24"/>
        </w:rPr>
      </w:pPr>
    </w:p>
    <w:p w14:paraId="08275690" w14:textId="77777777" w:rsidR="00B90A51" w:rsidRPr="00F32038" w:rsidRDefault="00B90A51" w:rsidP="00873B73">
      <w:pPr>
        <w:pStyle w:val="ListParagraph"/>
        <w:numPr>
          <w:ilvl w:val="0"/>
          <w:numId w:val="14"/>
        </w:numPr>
        <w:ind w:left="0" w:firstLine="567"/>
        <w:jc w:val="both"/>
        <w:rPr>
          <w:rFonts w:ascii="Arial Narrow" w:hAnsi="Arial Narrow" w:cs="Arial"/>
          <w:b/>
          <w:noProof/>
          <w:sz w:val="24"/>
          <w:szCs w:val="24"/>
        </w:rPr>
      </w:pPr>
      <w:r w:rsidRPr="00F32038">
        <w:rPr>
          <w:rFonts w:ascii="Arial Narrow" w:hAnsi="Arial Narrow" w:cs="Arial"/>
          <w:b/>
          <w:noProof/>
          <w:sz w:val="24"/>
          <w:szCs w:val="24"/>
        </w:rPr>
        <w:t>Elemente pentru colectarea</w:t>
      </w:r>
      <w:r w:rsidR="00FA0AD1" w:rsidRPr="00F32038">
        <w:rPr>
          <w:rFonts w:ascii="Arial Narrow" w:hAnsi="Arial Narrow" w:cs="Arial"/>
          <w:b/>
          <w:noProof/>
          <w:sz w:val="24"/>
          <w:szCs w:val="24"/>
        </w:rPr>
        <w:t xml:space="preserve"> </w:t>
      </w:r>
      <w:r w:rsidR="00C67EF9" w:rsidRPr="00F32038">
        <w:rPr>
          <w:rFonts w:ascii="Arial Narrow" w:hAnsi="Arial Narrow" w:cs="Arial"/>
          <w:b/>
          <w:noProof/>
          <w:sz w:val="24"/>
          <w:szCs w:val="24"/>
        </w:rPr>
        <w:t>ș</w:t>
      </w:r>
      <w:r w:rsidR="00FA0AD1" w:rsidRPr="00F32038">
        <w:rPr>
          <w:rFonts w:ascii="Arial Narrow" w:hAnsi="Arial Narrow" w:cs="Arial"/>
          <w:b/>
          <w:noProof/>
          <w:sz w:val="24"/>
          <w:szCs w:val="24"/>
        </w:rPr>
        <w:t xml:space="preserve">i </w:t>
      </w:r>
      <w:r w:rsidRPr="00F32038">
        <w:rPr>
          <w:rFonts w:ascii="Arial Narrow" w:hAnsi="Arial Narrow" w:cs="Arial"/>
          <w:b/>
          <w:noProof/>
          <w:sz w:val="24"/>
          <w:szCs w:val="24"/>
        </w:rPr>
        <w:t>evacuarea apelor pluviale</w:t>
      </w:r>
    </w:p>
    <w:p w14:paraId="68307531" w14:textId="1D383229" w:rsidR="00B90A51" w:rsidRPr="00F32038" w:rsidRDefault="00B90A51"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În func</w:t>
      </w:r>
      <w:r w:rsidR="00C67EF9" w:rsidRPr="00F32038">
        <w:rPr>
          <w:rFonts w:ascii="Arial Narrow" w:hAnsi="Arial Narrow" w:cs="Arial"/>
          <w:noProof/>
          <w:sz w:val="24"/>
          <w:szCs w:val="24"/>
        </w:rPr>
        <w:t>ț</w:t>
      </w:r>
      <w:r w:rsidRPr="00F32038">
        <w:rPr>
          <w:rFonts w:ascii="Arial Narrow" w:hAnsi="Arial Narrow" w:cs="Arial"/>
          <w:noProof/>
          <w:sz w:val="24"/>
          <w:szCs w:val="24"/>
        </w:rPr>
        <w:t>ie de specificul, necesită</w:t>
      </w:r>
      <w:r w:rsidR="00C67EF9" w:rsidRPr="00F32038">
        <w:rPr>
          <w:rFonts w:ascii="Arial Narrow" w:hAnsi="Arial Narrow" w:cs="Arial"/>
          <w:noProof/>
          <w:sz w:val="24"/>
          <w:szCs w:val="24"/>
        </w:rPr>
        <w:t>ț</w:t>
      </w:r>
      <w:r w:rsidRPr="00F32038">
        <w:rPr>
          <w:rFonts w:ascii="Arial Narrow" w:hAnsi="Arial Narrow" w:cs="Arial"/>
          <w:noProof/>
          <w:sz w:val="24"/>
          <w:szCs w:val="24"/>
        </w:rPr>
        <w:t>ile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caracteristicile tehnice adoptate pentru fiecare stradă în parte, elementele pentru colectarea</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evacuarea apelor pluviale vor fi constituite din rigole neprotejate</w:t>
      </w:r>
      <w:r w:rsidR="00BA6C7B" w:rsidRPr="00F32038">
        <w:rPr>
          <w:rFonts w:ascii="Arial Narrow" w:hAnsi="Arial Narrow" w:cs="Arial"/>
          <w:noProof/>
          <w:sz w:val="24"/>
          <w:szCs w:val="24"/>
        </w:rPr>
        <w:t xml:space="preserve"> si acostamente din balast</w:t>
      </w:r>
      <w:r w:rsidRPr="00F32038">
        <w:rPr>
          <w:rFonts w:ascii="Arial Narrow" w:hAnsi="Arial Narrow" w:cs="Arial"/>
          <w:noProof/>
          <w:sz w:val="24"/>
          <w:szCs w:val="24"/>
        </w:rPr>
        <w:t xml:space="preserve">, rigole triunghiulare </w:t>
      </w:r>
      <w:r w:rsidR="00E1579B" w:rsidRPr="00F32038">
        <w:rPr>
          <w:rFonts w:ascii="Arial Narrow" w:hAnsi="Arial Narrow" w:cs="Arial"/>
          <w:noProof/>
          <w:sz w:val="24"/>
          <w:szCs w:val="24"/>
        </w:rPr>
        <w:t>din beton de ciment C30/37</w:t>
      </w:r>
      <w:r w:rsidR="00BA6C7B" w:rsidRPr="00F32038">
        <w:rPr>
          <w:rFonts w:ascii="Arial Narrow" w:hAnsi="Arial Narrow" w:cs="Arial"/>
          <w:noProof/>
          <w:sz w:val="24"/>
          <w:szCs w:val="24"/>
        </w:rPr>
        <w:t xml:space="preserve"> si</w:t>
      </w:r>
      <w:r w:rsidRPr="00F32038">
        <w:rPr>
          <w:rFonts w:ascii="Arial Narrow" w:hAnsi="Arial Narrow" w:cs="Arial"/>
          <w:noProof/>
          <w:sz w:val="24"/>
          <w:szCs w:val="24"/>
        </w:rPr>
        <w:t xml:space="preserve"> acostamente consolidate cu elementul rigolei </w:t>
      </w:r>
      <w:r w:rsidR="00E1579B" w:rsidRPr="00F32038">
        <w:rPr>
          <w:rFonts w:ascii="Arial Narrow" w:hAnsi="Arial Narrow" w:cs="Arial"/>
          <w:noProof/>
          <w:sz w:val="24"/>
          <w:szCs w:val="24"/>
        </w:rPr>
        <w:t>betonate</w:t>
      </w:r>
      <w:r w:rsidRPr="00F32038">
        <w:rPr>
          <w:rFonts w:ascii="Arial Narrow" w:hAnsi="Arial Narrow" w:cs="Arial"/>
          <w:noProof/>
          <w:sz w:val="24"/>
          <w:szCs w:val="24"/>
        </w:rPr>
        <w:t xml:space="preserve">, </w:t>
      </w:r>
      <w:r w:rsidR="005E275F">
        <w:rPr>
          <w:rFonts w:ascii="Arial Narrow" w:hAnsi="Arial Narrow" w:cs="Arial"/>
          <w:noProof/>
          <w:sz w:val="24"/>
          <w:szCs w:val="24"/>
        </w:rPr>
        <w:t xml:space="preserve">rigole de acostament realizate monolit, burduri prefabricate 50 x 20 x 25 cm, </w:t>
      </w:r>
      <w:r w:rsidRPr="00F32038">
        <w:rPr>
          <w:rFonts w:ascii="Arial Narrow" w:hAnsi="Arial Narrow" w:cs="Arial"/>
          <w:noProof/>
          <w:sz w:val="24"/>
          <w:szCs w:val="24"/>
        </w:rPr>
        <w:t>pode</w:t>
      </w:r>
      <w:r w:rsidR="00C67EF9" w:rsidRPr="00F32038">
        <w:rPr>
          <w:rFonts w:ascii="Arial Narrow" w:hAnsi="Arial Narrow" w:cs="Arial"/>
          <w:noProof/>
          <w:sz w:val="24"/>
          <w:szCs w:val="24"/>
        </w:rPr>
        <w:t>ț</w:t>
      </w:r>
      <w:r w:rsidRPr="00F32038">
        <w:rPr>
          <w:rFonts w:ascii="Arial Narrow" w:hAnsi="Arial Narrow" w:cs="Arial"/>
          <w:noProof/>
          <w:sz w:val="24"/>
          <w:szCs w:val="24"/>
        </w:rPr>
        <w:t>e tubulare amplasate transversal sau longitudinal drumurilor principale analizate, rigole carosabile amplasate transversal</w:t>
      </w:r>
      <w:r w:rsidR="00E1579B" w:rsidRPr="00F32038">
        <w:rPr>
          <w:rFonts w:ascii="Arial Narrow" w:hAnsi="Arial Narrow" w:cs="Arial"/>
          <w:noProof/>
          <w:sz w:val="24"/>
          <w:szCs w:val="24"/>
        </w:rPr>
        <w:t xml:space="preserve">, </w:t>
      </w:r>
      <w:r w:rsidRPr="00F32038">
        <w:rPr>
          <w:rFonts w:ascii="Arial Narrow" w:hAnsi="Arial Narrow" w:cs="Arial"/>
          <w:noProof/>
          <w:sz w:val="24"/>
          <w:szCs w:val="24"/>
        </w:rPr>
        <w:t xml:space="preserve">precum </w:t>
      </w:r>
      <w:r w:rsidR="00C67EF9" w:rsidRPr="00F32038">
        <w:rPr>
          <w:rFonts w:ascii="Arial Narrow" w:hAnsi="Arial Narrow" w:cs="Arial"/>
          <w:noProof/>
          <w:sz w:val="24"/>
          <w:szCs w:val="24"/>
        </w:rPr>
        <w:t>ș</w:t>
      </w:r>
      <w:r w:rsidRPr="00F32038">
        <w:rPr>
          <w:rFonts w:ascii="Arial Narrow" w:hAnsi="Arial Narrow" w:cs="Arial"/>
          <w:noProof/>
          <w:sz w:val="24"/>
          <w:szCs w:val="24"/>
        </w:rPr>
        <w:t>i camere de cădere pentru lini</w:t>
      </w:r>
      <w:r w:rsidR="00C67EF9" w:rsidRPr="00F32038">
        <w:rPr>
          <w:rFonts w:ascii="Arial Narrow" w:hAnsi="Arial Narrow" w:cs="Arial"/>
          <w:noProof/>
          <w:sz w:val="24"/>
          <w:szCs w:val="24"/>
        </w:rPr>
        <w:t>ș</w:t>
      </w:r>
      <w:r w:rsidRPr="00F32038">
        <w:rPr>
          <w:rFonts w:ascii="Arial Narrow" w:hAnsi="Arial Narrow" w:cs="Arial"/>
          <w:noProof/>
          <w:sz w:val="24"/>
          <w:szCs w:val="24"/>
        </w:rPr>
        <w:t>tirea apei, amplasate stânga sau dreapta, ori de ambele păr</w:t>
      </w:r>
      <w:r w:rsidR="00C67EF9" w:rsidRPr="00F32038">
        <w:rPr>
          <w:rFonts w:ascii="Arial Narrow" w:hAnsi="Arial Narrow" w:cs="Arial"/>
          <w:noProof/>
          <w:sz w:val="24"/>
          <w:szCs w:val="24"/>
        </w:rPr>
        <w:t>ț</w:t>
      </w:r>
      <w:r w:rsidRPr="00F32038">
        <w:rPr>
          <w:rFonts w:ascii="Arial Narrow" w:hAnsi="Arial Narrow" w:cs="Arial"/>
          <w:noProof/>
          <w:sz w:val="24"/>
          <w:szCs w:val="24"/>
        </w:rPr>
        <w:t>i în func</w:t>
      </w:r>
      <w:r w:rsidR="00C67EF9" w:rsidRPr="00F32038">
        <w:rPr>
          <w:rFonts w:ascii="Arial Narrow" w:hAnsi="Arial Narrow" w:cs="Arial"/>
          <w:noProof/>
          <w:sz w:val="24"/>
          <w:szCs w:val="24"/>
        </w:rPr>
        <w:t>ț</w:t>
      </w:r>
      <w:r w:rsidRPr="00F32038">
        <w:rPr>
          <w:rFonts w:ascii="Arial Narrow" w:hAnsi="Arial Narrow" w:cs="Arial"/>
          <w:noProof/>
          <w:sz w:val="24"/>
          <w:szCs w:val="24"/>
        </w:rPr>
        <w:t>ie de necesitate.</w:t>
      </w:r>
    </w:p>
    <w:p w14:paraId="260CB4B4" w14:textId="77777777" w:rsidR="00B90A51" w:rsidRPr="00F32038" w:rsidRDefault="00B90A51"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Se va asigura racordarea elementelor de scurgere a apelor pluviale atât transversale, cât </w:t>
      </w:r>
      <w:r w:rsidR="00C67EF9" w:rsidRPr="00F32038">
        <w:rPr>
          <w:rFonts w:ascii="Arial Narrow" w:hAnsi="Arial Narrow" w:cs="Arial"/>
          <w:noProof/>
          <w:sz w:val="24"/>
          <w:szCs w:val="24"/>
        </w:rPr>
        <w:t>ș</w:t>
      </w:r>
      <w:r w:rsidRPr="00F32038">
        <w:rPr>
          <w:rFonts w:ascii="Arial Narrow" w:hAnsi="Arial Narrow" w:cs="Arial"/>
          <w:noProof/>
          <w:sz w:val="24"/>
          <w:szCs w:val="24"/>
        </w:rPr>
        <w:t>i laterale astfel încât să nu fie împiedicată scurgerea apelor colectate.</w:t>
      </w:r>
    </w:p>
    <w:p w14:paraId="507D1BBB" w14:textId="77777777" w:rsidR="00AE7F85" w:rsidRPr="00F32038" w:rsidRDefault="00AB7561"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Rigolele neprotejate se vor realiza mecanizat cu utilaje de dimensiuni mici și vor fi finisate manual. Rigolele triunghiulare </w:t>
      </w:r>
      <w:r w:rsidR="00AE7F85" w:rsidRPr="00F32038">
        <w:rPr>
          <w:rFonts w:ascii="Arial Narrow" w:hAnsi="Arial Narrow" w:cs="Arial"/>
          <w:noProof/>
          <w:sz w:val="24"/>
          <w:szCs w:val="24"/>
        </w:rPr>
        <w:t>din beton de ciment</w:t>
      </w:r>
      <w:r w:rsidRPr="00F32038">
        <w:rPr>
          <w:rFonts w:ascii="Arial Narrow" w:hAnsi="Arial Narrow" w:cs="Arial"/>
          <w:noProof/>
          <w:sz w:val="24"/>
          <w:szCs w:val="24"/>
        </w:rPr>
        <w:t xml:space="preserve">, </w:t>
      </w:r>
      <w:r w:rsidR="00AE7F85" w:rsidRPr="00F32038">
        <w:rPr>
          <w:rFonts w:ascii="Arial Narrow" w:hAnsi="Arial Narrow" w:cs="Arial"/>
          <w:noProof/>
          <w:sz w:val="24"/>
          <w:szCs w:val="24"/>
        </w:rPr>
        <w:t xml:space="preserve">rigolele de acostament, </w:t>
      </w:r>
      <w:r w:rsidRPr="00F32038">
        <w:rPr>
          <w:rFonts w:ascii="Arial Narrow" w:hAnsi="Arial Narrow" w:cs="Arial"/>
          <w:noProof/>
          <w:sz w:val="24"/>
          <w:szCs w:val="24"/>
        </w:rPr>
        <w:t xml:space="preserve">acostamentele consolidate, podețele tubulare, rigolele carosabile și celelalte elemente de preluare și scurgere a apelor, care necesită beton pentru a fi puse în practică, vor fi realizate cu beton adus din stații de </w:t>
      </w:r>
      <w:r w:rsidR="00AE7F85" w:rsidRPr="00F32038">
        <w:rPr>
          <w:rFonts w:ascii="Arial Narrow" w:hAnsi="Arial Narrow" w:cs="Arial"/>
          <w:noProof/>
          <w:sz w:val="24"/>
          <w:szCs w:val="24"/>
        </w:rPr>
        <w:t>autorizate</w:t>
      </w:r>
      <w:r w:rsidRPr="00F32038">
        <w:rPr>
          <w:rFonts w:ascii="Arial Narrow" w:hAnsi="Arial Narrow" w:cs="Arial"/>
          <w:noProof/>
          <w:sz w:val="24"/>
          <w:szCs w:val="24"/>
        </w:rPr>
        <w:t>.</w:t>
      </w:r>
      <w:r w:rsidR="00D23099" w:rsidRPr="00F32038">
        <w:rPr>
          <w:rFonts w:ascii="Arial Narrow" w:hAnsi="Arial Narrow" w:cs="Arial"/>
          <w:noProof/>
          <w:sz w:val="24"/>
          <w:szCs w:val="24"/>
        </w:rPr>
        <w:t xml:space="preserve"> </w:t>
      </w:r>
    </w:p>
    <w:p w14:paraId="6A9DB391" w14:textId="1204C38A" w:rsidR="00BE3E2A" w:rsidRPr="00F32038" w:rsidRDefault="00BE3E2A"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lastRenderedPageBreak/>
        <w:t xml:space="preserve">Se vor amenaja </w:t>
      </w:r>
      <w:r w:rsidR="00CC3C54">
        <w:rPr>
          <w:rFonts w:ascii="Arial Narrow" w:hAnsi="Arial Narrow" w:cs="Arial"/>
          <w:noProof/>
          <w:sz w:val="24"/>
          <w:szCs w:val="24"/>
        </w:rPr>
        <w:t>9</w:t>
      </w:r>
      <w:r w:rsidRPr="00F32038">
        <w:rPr>
          <w:rFonts w:ascii="Arial Narrow" w:hAnsi="Arial Narrow" w:cs="Arial"/>
          <w:noProof/>
          <w:sz w:val="24"/>
          <w:szCs w:val="24"/>
        </w:rPr>
        <w:t>.</w:t>
      </w:r>
      <w:r w:rsidR="00CC3C54">
        <w:rPr>
          <w:rFonts w:ascii="Arial Narrow" w:hAnsi="Arial Narrow" w:cs="Arial"/>
          <w:noProof/>
          <w:sz w:val="24"/>
          <w:szCs w:val="24"/>
        </w:rPr>
        <w:t>328</w:t>
      </w:r>
      <w:r w:rsidRPr="00F32038">
        <w:rPr>
          <w:rFonts w:ascii="Arial Narrow" w:hAnsi="Arial Narrow" w:cs="Arial"/>
          <w:noProof/>
          <w:sz w:val="24"/>
          <w:szCs w:val="24"/>
        </w:rPr>
        <w:t xml:space="preserve">,00 m rigole neprotejate, </w:t>
      </w:r>
      <w:r w:rsidR="00CC3C54">
        <w:rPr>
          <w:rFonts w:ascii="Arial Narrow" w:hAnsi="Arial Narrow" w:cs="Arial"/>
          <w:noProof/>
          <w:sz w:val="24"/>
          <w:szCs w:val="24"/>
        </w:rPr>
        <w:t>2.200</w:t>
      </w:r>
      <w:r w:rsidRPr="00F32038">
        <w:rPr>
          <w:rFonts w:ascii="Arial Narrow" w:hAnsi="Arial Narrow" w:cs="Arial"/>
          <w:noProof/>
          <w:sz w:val="24"/>
          <w:szCs w:val="24"/>
        </w:rPr>
        <w:t>,00 m rigole triunghiulare din beton de ciment C30/37</w:t>
      </w:r>
      <w:r w:rsidR="00BF3980" w:rsidRPr="00F32038">
        <w:rPr>
          <w:rFonts w:ascii="Arial Narrow" w:hAnsi="Arial Narrow" w:cs="Arial"/>
          <w:noProof/>
          <w:sz w:val="24"/>
          <w:szCs w:val="24"/>
        </w:rPr>
        <w:t xml:space="preserve">, </w:t>
      </w:r>
      <w:r w:rsidR="00CC3C54">
        <w:rPr>
          <w:rFonts w:ascii="Arial Narrow" w:hAnsi="Arial Narrow" w:cs="Arial"/>
          <w:noProof/>
          <w:sz w:val="24"/>
          <w:szCs w:val="24"/>
        </w:rPr>
        <w:t>6</w:t>
      </w:r>
      <w:r w:rsidR="00F32038" w:rsidRPr="00F32038">
        <w:rPr>
          <w:rFonts w:ascii="Arial Narrow" w:hAnsi="Arial Narrow" w:cs="Arial"/>
          <w:noProof/>
          <w:sz w:val="24"/>
          <w:szCs w:val="24"/>
        </w:rPr>
        <w:t>.</w:t>
      </w:r>
      <w:r w:rsidR="00CC3C54">
        <w:rPr>
          <w:rFonts w:ascii="Arial Narrow" w:hAnsi="Arial Narrow" w:cs="Arial"/>
          <w:noProof/>
          <w:sz w:val="24"/>
          <w:szCs w:val="24"/>
        </w:rPr>
        <w:t>795</w:t>
      </w:r>
      <w:r w:rsidRPr="00F32038">
        <w:rPr>
          <w:rFonts w:ascii="Arial Narrow" w:hAnsi="Arial Narrow" w:cs="Arial"/>
          <w:noProof/>
          <w:sz w:val="24"/>
          <w:szCs w:val="24"/>
        </w:rPr>
        <w:t>,00 m rigole de acostament realizate monolit</w:t>
      </w:r>
      <w:r w:rsidR="00BF3980" w:rsidRPr="00F32038">
        <w:rPr>
          <w:rFonts w:ascii="Arial Narrow" w:hAnsi="Arial Narrow" w:cs="Arial"/>
          <w:noProof/>
          <w:sz w:val="24"/>
          <w:szCs w:val="24"/>
        </w:rPr>
        <w:t xml:space="preserve"> din beton de ciment C30/37</w:t>
      </w:r>
      <w:r w:rsidR="00CC3C54">
        <w:rPr>
          <w:rFonts w:ascii="Arial Narrow" w:hAnsi="Arial Narrow" w:cs="Arial"/>
          <w:noProof/>
          <w:sz w:val="24"/>
          <w:szCs w:val="24"/>
        </w:rPr>
        <w:t>, 1.320,00 m borduri prefabricate 50 x 20 x 25 cm.</w:t>
      </w:r>
    </w:p>
    <w:p w14:paraId="3EFEAB53" w14:textId="7619AB59" w:rsidR="0080428C" w:rsidRPr="00F32038" w:rsidRDefault="0049361C" w:rsidP="00E1579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Se vor dispune </w:t>
      </w:r>
      <w:r w:rsidR="004B3EE2">
        <w:rPr>
          <w:rFonts w:ascii="Arial Narrow" w:hAnsi="Arial Narrow" w:cs="Arial"/>
          <w:noProof/>
          <w:sz w:val="24"/>
          <w:szCs w:val="24"/>
        </w:rPr>
        <w:t>191</w:t>
      </w:r>
      <w:r w:rsidR="009940E7" w:rsidRPr="00F32038">
        <w:rPr>
          <w:rFonts w:ascii="Arial Narrow" w:hAnsi="Arial Narrow" w:cs="Arial"/>
          <w:noProof/>
          <w:sz w:val="24"/>
          <w:szCs w:val="24"/>
        </w:rPr>
        <w:t>.</w:t>
      </w:r>
      <w:r w:rsidR="004B3EE2">
        <w:rPr>
          <w:rFonts w:ascii="Arial Narrow" w:hAnsi="Arial Narrow" w:cs="Arial"/>
          <w:noProof/>
          <w:sz w:val="24"/>
          <w:szCs w:val="24"/>
        </w:rPr>
        <w:t>4</w:t>
      </w:r>
      <w:r w:rsidR="009940E7" w:rsidRPr="00F32038">
        <w:rPr>
          <w:rFonts w:ascii="Arial Narrow" w:hAnsi="Arial Narrow" w:cs="Arial"/>
          <w:noProof/>
          <w:sz w:val="24"/>
          <w:szCs w:val="24"/>
        </w:rPr>
        <w:t>0 m rigole carosabile</w:t>
      </w:r>
      <w:r w:rsidR="004B3EE2">
        <w:rPr>
          <w:rFonts w:ascii="Arial Narrow" w:hAnsi="Arial Narrow" w:cs="Arial"/>
          <w:noProof/>
          <w:sz w:val="24"/>
          <w:szCs w:val="24"/>
        </w:rPr>
        <w:t>, 12,00 m rigole tip scafă, 20 m podețe tubulare DN 1000, 257,50 m podețe tubulare DN 800, 22,50 m podețe tubulare DN 500.</w:t>
      </w:r>
    </w:p>
    <w:p w14:paraId="4AFF6D56" w14:textId="77777777" w:rsidR="0049361C" w:rsidRPr="00F32038" w:rsidRDefault="0049361C" w:rsidP="00873B73">
      <w:pPr>
        <w:pStyle w:val="ListParagraph"/>
        <w:ind w:left="0" w:firstLine="709"/>
        <w:jc w:val="both"/>
        <w:rPr>
          <w:rFonts w:ascii="Arial Narrow" w:hAnsi="Arial Narrow" w:cs="Arial"/>
          <w:noProof/>
          <w:sz w:val="24"/>
          <w:szCs w:val="24"/>
        </w:rPr>
      </w:pPr>
    </w:p>
    <w:bookmarkEnd w:id="3"/>
    <w:p w14:paraId="44126272"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Justificarea necesită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proiectului;</w:t>
      </w:r>
    </w:p>
    <w:p w14:paraId="10577FF7" w14:textId="24ADC016" w:rsidR="004A1BFE" w:rsidRPr="00F32038" w:rsidRDefault="004A1BFE" w:rsidP="00B33B0F">
      <w:pPr>
        <w:pStyle w:val="ListParagraph"/>
        <w:spacing w:after="0"/>
        <w:ind w:left="0" w:firstLine="1134"/>
        <w:jc w:val="both"/>
        <w:rPr>
          <w:rFonts w:ascii="Arial Narrow" w:hAnsi="Arial Narrow" w:cs="Arial"/>
          <w:noProof/>
          <w:sz w:val="24"/>
          <w:szCs w:val="24"/>
        </w:rPr>
      </w:pPr>
      <w:bookmarkStart w:id="5" w:name="_Hlk532562418"/>
      <w:r w:rsidRPr="00F32038">
        <w:rPr>
          <w:rFonts w:ascii="Arial Narrow" w:hAnsi="Arial Narrow" w:cs="Arial"/>
          <w:noProof/>
          <w:sz w:val="24"/>
          <w:szCs w:val="24"/>
        </w:rPr>
        <w:t xml:space="preserve">Prin modernizarea drumurilor analizate din comuna </w:t>
      </w:r>
      <w:r w:rsidR="004B3EE2">
        <w:rPr>
          <w:rFonts w:ascii="Arial Narrow" w:hAnsi="Arial Narrow" w:cs="Arial"/>
          <w:noProof/>
          <w:sz w:val="24"/>
          <w:szCs w:val="24"/>
        </w:rPr>
        <w:t>Crevedia</w:t>
      </w:r>
      <w:r w:rsidRPr="00F32038">
        <w:rPr>
          <w:rFonts w:ascii="Arial Narrow" w:hAnsi="Arial Narrow" w:cs="Arial"/>
          <w:noProof/>
          <w:sz w:val="24"/>
          <w:szCs w:val="24"/>
        </w:rPr>
        <w:t>,</w:t>
      </w:r>
      <w:r w:rsidR="008877EC" w:rsidRPr="00F32038">
        <w:rPr>
          <w:rFonts w:ascii="Arial Narrow" w:hAnsi="Arial Narrow" w:cs="Arial"/>
          <w:noProof/>
          <w:sz w:val="24"/>
          <w:szCs w:val="24"/>
        </w:rPr>
        <w:t xml:space="preserve"> jude</w:t>
      </w:r>
      <w:r w:rsidR="00C67EF9" w:rsidRPr="00F32038">
        <w:rPr>
          <w:rFonts w:ascii="Arial Narrow" w:hAnsi="Arial Narrow" w:cs="Arial"/>
          <w:noProof/>
          <w:sz w:val="24"/>
          <w:szCs w:val="24"/>
        </w:rPr>
        <w:t>ț</w:t>
      </w:r>
      <w:r w:rsidR="008877EC" w:rsidRPr="00F32038">
        <w:rPr>
          <w:rFonts w:ascii="Arial Narrow" w:hAnsi="Arial Narrow" w:cs="Arial"/>
          <w:noProof/>
          <w:sz w:val="24"/>
          <w:szCs w:val="24"/>
        </w:rPr>
        <w:t xml:space="preserve">ul </w:t>
      </w:r>
      <w:r w:rsidR="004B3EE2">
        <w:rPr>
          <w:rFonts w:ascii="Arial Narrow" w:hAnsi="Arial Narrow" w:cs="Arial"/>
          <w:noProof/>
          <w:sz w:val="24"/>
          <w:szCs w:val="24"/>
        </w:rPr>
        <w:t>Dâmbovița</w:t>
      </w:r>
      <w:r w:rsidRPr="00F32038">
        <w:rPr>
          <w:rFonts w:ascii="Arial Narrow" w:hAnsi="Arial Narrow" w:cs="Arial"/>
          <w:noProof/>
          <w:sz w:val="24"/>
          <w:szCs w:val="24"/>
        </w:rPr>
        <w:t>, se va consolida la nivel local acea parte a infrastructurii pe care o reprezintă calea de circula</w:t>
      </w:r>
      <w:r w:rsidR="00C67EF9" w:rsidRPr="00F32038">
        <w:rPr>
          <w:rFonts w:ascii="Arial Narrow" w:hAnsi="Arial Narrow" w:cs="Arial"/>
          <w:noProof/>
          <w:sz w:val="24"/>
          <w:szCs w:val="24"/>
        </w:rPr>
        <w:t>ț</w:t>
      </w:r>
      <w:r w:rsidRPr="00F32038">
        <w:rPr>
          <w:rFonts w:ascii="Arial Narrow" w:hAnsi="Arial Narrow" w:cs="Arial"/>
          <w:noProof/>
          <w:sz w:val="24"/>
          <w:szCs w:val="24"/>
        </w:rPr>
        <w:t>ie rutieră, ea reprezentând capacitatea de acoperire a nevoilor de circula</w:t>
      </w:r>
      <w:r w:rsidR="00C67EF9" w:rsidRPr="00F32038">
        <w:rPr>
          <w:rFonts w:ascii="Arial Narrow" w:hAnsi="Arial Narrow" w:cs="Arial"/>
          <w:noProof/>
          <w:sz w:val="24"/>
          <w:szCs w:val="24"/>
        </w:rPr>
        <w:t>ț</w:t>
      </w:r>
      <w:r w:rsidRPr="00F32038">
        <w:rPr>
          <w:rFonts w:ascii="Arial Narrow" w:hAnsi="Arial Narrow" w:cs="Arial"/>
          <w:noProof/>
          <w:sz w:val="24"/>
          <w:szCs w:val="24"/>
        </w:rPr>
        <w:t>ie a popula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din comuna </w:t>
      </w:r>
      <w:r w:rsidR="004B3EE2">
        <w:rPr>
          <w:rFonts w:ascii="Arial Narrow" w:hAnsi="Arial Narrow" w:cs="Arial"/>
          <w:noProof/>
          <w:sz w:val="24"/>
          <w:szCs w:val="24"/>
        </w:rPr>
        <w:t>Crevedia</w:t>
      </w:r>
      <w:r w:rsidRPr="00F32038">
        <w:rPr>
          <w:rFonts w:ascii="Arial Narrow" w:hAnsi="Arial Narrow" w:cs="Arial"/>
          <w:noProof/>
          <w:sz w:val="24"/>
          <w:szCs w:val="24"/>
        </w:rPr>
        <w:t>. Astfel, putem enumera următoarele aspecte:</w:t>
      </w:r>
    </w:p>
    <w:p w14:paraId="07D4E453" w14:textId="77777777" w:rsidR="004A1BFE" w:rsidRPr="00F32038" w:rsidRDefault="004A1BFE" w:rsidP="00B33B0F">
      <w:pPr>
        <w:pStyle w:val="ListParagraph"/>
        <w:numPr>
          <w:ilvl w:val="0"/>
          <w:numId w:val="36"/>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Modernizarea drumurilor va duce la sporirea capacită</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 portante </w:t>
      </w:r>
      <w:r w:rsidR="00C67EF9" w:rsidRPr="00F32038">
        <w:rPr>
          <w:rFonts w:ascii="Arial Narrow" w:hAnsi="Arial Narrow" w:cs="Arial"/>
          <w:noProof/>
          <w:sz w:val="24"/>
          <w:szCs w:val="24"/>
        </w:rPr>
        <w:t>ș</w:t>
      </w:r>
      <w:r w:rsidRPr="00F32038">
        <w:rPr>
          <w:rFonts w:ascii="Arial Narrow" w:hAnsi="Arial Narrow" w:cs="Arial"/>
          <w:noProof/>
          <w:sz w:val="24"/>
          <w:szCs w:val="24"/>
        </w:rPr>
        <w:t>i de circula</w:t>
      </w:r>
      <w:r w:rsidR="00C67EF9" w:rsidRPr="00F32038">
        <w:rPr>
          <w:rFonts w:ascii="Arial Narrow" w:hAnsi="Arial Narrow" w:cs="Arial"/>
          <w:noProof/>
          <w:sz w:val="24"/>
          <w:szCs w:val="24"/>
        </w:rPr>
        <w:t>ț</w:t>
      </w:r>
      <w:r w:rsidRPr="00F32038">
        <w:rPr>
          <w:rFonts w:ascii="Arial Narrow" w:hAnsi="Arial Narrow" w:cs="Arial"/>
          <w:noProof/>
          <w:sz w:val="24"/>
          <w:szCs w:val="24"/>
        </w:rPr>
        <w:t>ie în această zonă, cu platformă cu lă</w:t>
      </w:r>
      <w:r w:rsidR="00C67EF9" w:rsidRPr="00F32038">
        <w:rPr>
          <w:rFonts w:ascii="Arial Narrow" w:hAnsi="Arial Narrow" w:cs="Arial"/>
          <w:noProof/>
          <w:sz w:val="24"/>
          <w:szCs w:val="24"/>
        </w:rPr>
        <w:t>ț</w:t>
      </w:r>
      <w:r w:rsidRPr="00F32038">
        <w:rPr>
          <w:rFonts w:ascii="Arial Narrow" w:hAnsi="Arial Narrow" w:cs="Arial"/>
          <w:noProof/>
          <w:sz w:val="24"/>
          <w:szCs w:val="24"/>
        </w:rPr>
        <w:t>ime suficientă pentru asigurarea siguran</w:t>
      </w:r>
      <w:r w:rsidR="00C67EF9" w:rsidRPr="00F32038">
        <w:rPr>
          <w:rFonts w:ascii="Arial Narrow" w:hAnsi="Arial Narrow" w:cs="Arial"/>
          <w:noProof/>
          <w:sz w:val="24"/>
          <w:szCs w:val="24"/>
        </w:rPr>
        <w:t>ț</w:t>
      </w:r>
      <w:r w:rsidRPr="00F32038">
        <w:rPr>
          <w:rFonts w:ascii="Arial Narrow" w:hAnsi="Arial Narrow" w:cs="Arial"/>
          <w:noProof/>
          <w:sz w:val="24"/>
          <w:szCs w:val="24"/>
        </w:rPr>
        <w:t>ei circula</w:t>
      </w:r>
      <w:r w:rsidR="00C67EF9" w:rsidRPr="00F32038">
        <w:rPr>
          <w:rFonts w:ascii="Arial Narrow" w:hAnsi="Arial Narrow" w:cs="Arial"/>
          <w:noProof/>
          <w:sz w:val="24"/>
          <w:szCs w:val="24"/>
        </w:rPr>
        <w:t>ț</w:t>
      </w:r>
      <w:r w:rsidRPr="00F32038">
        <w:rPr>
          <w:rFonts w:ascii="Arial Narrow" w:hAnsi="Arial Narrow" w:cs="Arial"/>
          <w:noProof/>
          <w:sz w:val="24"/>
          <w:szCs w:val="24"/>
        </w:rPr>
        <w:t>iei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a confortului în trafic.</w:t>
      </w:r>
    </w:p>
    <w:p w14:paraId="0D480378" w14:textId="77777777" w:rsidR="004A1BFE" w:rsidRPr="00F32038" w:rsidRDefault="004A1BFE" w:rsidP="00B33B0F">
      <w:pPr>
        <w:pStyle w:val="ListParagraph"/>
        <w:numPr>
          <w:ilvl w:val="0"/>
          <w:numId w:val="36"/>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Asigurarea unui trafic în condi</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 optime va duce la dezvoltarea economică în comună </w:t>
      </w:r>
      <w:r w:rsidR="00C67EF9" w:rsidRPr="00F32038">
        <w:rPr>
          <w:rFonts w:ascii="Arial Narrow" w:hAnsi="Arial Narrow" w:cs="Arial"/>
          <w:noProof/>
          <w:sz w:val="24"/>
          <w:szCs w:val="24"/>
        </w:rPr>
        <w:t>ș</w:t>
      </w:r>
      <w:r w:rsidRPr="00F32038">
        <w:rPr>
          <w:rFonts w:ascii="Arial Narrow" w:hAnsi="Arial Narrow" w:cs="Arial"/>
          <w:noProof/>
          <w:sz w:val="24"/>
          <w:szCs w:val="24"/>
        </w:rPr>
        <w:t>i la apari</w:t>
      </w:r>
      <w:r w:rsidR="00C67EF9" w:rsidRPr="00F32038">
        <w:rPr>
          <w:rFonts w:ascii="Arial Narrow" w:hAnsi="Arial Narrow" w:cs="Arial"/>
          <w:noProof/>
          <w:sz w:val="24"/>
          <w:szCs w:val="24"/>
        </w:rPr>
        <w:t>ț</w:t>
      </w:r>
      <w:r w:rsidRPr="00F32038">
        <w:rPr>
          <w:rFonts w:ascii="Arial Narrow" w:hAnsi="Arial Narrow" w:cs="Arial"/>
          <w:noProof/>
          <w:sz w:val="24"/>
          <w:szCs w:val="24"/>
        </w:rPr>
        <w:t>ia unor poten</w:t>
      </w:r>
      <w:r w:rsidR="00C67EF9" w:rsidRPr="00F32038">
        <w:rPr>
          <w:rFonts w:ascii="Arial Narrow" w:hAnsi="Arial Narrow" w:cs="Arial"/>
          <w:noProof/>
          <w:sz w:val="24"/>
          <w:szCs w:val="24"/>
        </w:rPr>
        <w:t>ț</w:t>
      </w:r>
      <w:r w:rsidRPr="00F32038">
        <w:rPr>
          <w:rFonts w:ascii="Arial Narrow" w:hAnsi="Arial Narrow" w:cs="Arial"/>
          <w:noProof/>
          <w:sz w:val="24"/>
          <w:szCs w:val="24"/>
        </w:rPr>
        <w:t>iali agen</w:t>
      </w:r>
      <w:r w:rsidR="00C67EF9" w:rsidRPr="00F32038">
        <w:rPr>
          <w:rFonts w:ascii="Arial Narrow" w:hAnsi="Arial Narrow" w:cs="Arial"/>
          <w:noProof/>
          <w:sz w:val="24"/>
          <w:szCs w:val="24"/>
        </w:rPr>
        <w:t>ț</w:t>
      </w:r>
      <w:r w:rsidRPr="00F32038">
        <w:rPr>
          <w:rFonts w:ascii="Arial Narrow" w:hAnsi="Arial Narrow" w:cs="Arial"/>
          <w:noProof/>
          <w:sz w:val="24"/>
          <w:szCs w:val="24"/>
        </w:rPr>
        <w:t>i economici.</w:t>
      </w:r>
    </w:p>
    <w:p w14:paraId="1EB9D8BB" w14:textId="30340664" w:rsidR="004A1BFE" w:rsidRPr="00F32038" w:rsidRDefault="004A1BFE" w:rsidP="00B33B0F">
      <w:pPr>
        <w:pStyle w:val="ListParagraph"/>
        <w:widowControl w:val="0"/>
        <w:numPr>
          <w:ilvl w:val="0"/>
          <w:numId w:val="36"/>
        </w:numPr>
        <w:autoSpaceDE w:val="0"/>
        <w:autoSpaceDN w:val="0"/>
        <w:adjustRightInd w:val="0"/>
        <w:spacing w:after="0"/>
        <w:ind w:left="0" w:right="29" w:firstLine="1134"/>
        <w:jc w:val="both"/>
        <w:rPr>
          <w:rFonts w:ascii="Arial Narrow" w:hAnsi="Arial Narrow" w:cs="Arial"/>
          <w:iCs/>
          <w:noProof/>
          <w:sz w:val="24"/>
          <w:szCs w:val="24"/>
        </w:rPr>
      </w:pPr>
      <w:r w:rsidRPr="00F32038">
        <w:rPr>
          <w:rFonts w:ascii="Arial Narrow" w:hAnsi="Arial Narrow" w:cs="Arial"/>
          <w:iCs/>
          <w:noProof/>
          <w:sz w:val="24"/>
          <w:szCs w:val="24"/>
        </w:rPr>
        <w:t xml:space="preserve">Realizarea obiectivului de </w:t>
      </w:r>
      <w:r w:rsidR="0025426F" w:rsidRPr="00F32038">
        <w:rPr>
          <w:rFonts w:ascii="Arial Narrow" w:hAnsi="Arial Narrow" w:cs="Arial"/>
          <w:iCs/>
          <w:noProof/>
          <w:sz w:val="24"/>
          <w:szCs w:val="24"/>
        </w:rPr>
        <w:t>investi</w:t>
      </w:r>
      <w:r w:rsidR="00C67EF9" w:rsidRPr="00F32038">
        <w:rPr>
          <w:rFonts w:ascii="Arial Narrow" w:hAnsi="Arial Narrow" w:cs="Arial"/>
          <w:iCs/>
          <w:noProof/>
          <w:sz w:val="24"/>
          <w:szCs w:val="24"/>
        </w:rPr>
        <w:t>ț</w:t>
      </w:r>
      <w:r w:rsidR="0025426F" w:rsidRPr="00F32038">
        <w:rPr>
          <w:rFonts w:ascii="Arial Narrow" w:hAnsi="Arial Narrow" w:cs="Arial"/>
          <w:iCs/>
          <w:noProof/>
          <w:sz w:val="24"/>
          <w:szCs w:val="24"/>
        </w:rPr>
        <w:t>ii</w:t>
      </w:r>
      <w:r w:rsidRPr="00F32038">
        <w:rPr>
          <w:rFonts w:ascii="Arial Narrow" w:hAnsi="Arial Narrow" w:cs="Arial"/>
          <w:iCs/>
          <w:noProof/>
          <w:sz w:val="24"/>
          <w:szCs w:val="24"/>
        </w:rPr>
        <w:t xml:space="preserve"> propus reprezintă o îmbunătă</w:t>
      </w:r>
      <w:r w:rsidR="00C67EF9" w:rsidRPr="00F32038">
        <w:rPr>
          <w:rFonts w:ascii="Arial Narrow" w:hAnsi="Arial Narrow" w:cs="Arial"/>
          <w:iCs/>
          <w:noProof/>
          <w:sz w:val="24"/>
          <w:szCs w:val="24"/>
        </w:rPr>
        <w:t>ț</w:t>
      </w:r>
      <w:r w:rsidRPr="00F32038">
        <w:rPr>
          <w:rFonts w:ascii="Arial Narrow" w:hAnsi="Arial Narrow" w:cs="Arial"/>
          <w:iCs/>
          <w:noProof/>
          <w:sz w:val="24"/>
          <w:szCs w:val="24"/>
        </w:rPr>
        <w:t xml:space="preserve">ire a infrastructurii din cadrul comunei </w:t>
      </w:r>
      <w:r w:rsidR="00113C46">
        <w:rPr>
          <w:rFonts w:ascii="Arial Narrow" w:hAnsi="Arial Narrow" w:cs="Arial"/>
          <w:noProof/>
          <w:sz w:val="24"/>
          <w:szCs w:val="24"/>
        </w:rPr>
        <w:t>Crevedia</w:t>
      </w:r>
      <w:r w:rsidRPr="00F32038">
        <w:rPr>
          <w:rFonts w:ascii="Arial Narrow" w:hAnsi="Arial Narrow" w:cs="Arial"/>
          <w:iCs/>
          <w:noProof/>
          <w:sz w:val="24"/>
          <w:szCs w:val="24"/>
        </w:rPr>
        <w:t>, o îmbunătă</w:t>
      </w:r>
      <w:r w:rsidR="00C67EF9" w:rsidRPr="00F32038">
        <w:rPr>
          <w:rFonts w:ascii="Arial Narrow" w:hAnsi="Arial Narrow" w:cs="Arial"/>
          <w:iCs/>
          <w:noProof/>
          <w:sz w:val="24"/>
          <w:szCs w:val="24"/>
        </w:rPr>
        <w:t>ț</w:t>
      </w:r>
      <w:r w:rsidRPr="00F32038">
        <w:rPr>
          <w:rFonts w:ascii="Arial Narrow" w:hAnsi="Arial Narrow" w:cs="Arial"/>
          <w:iCs/>
          <w:noProof/>
          <w:sz w:val="24"/>
          <w:szCs w:val="24"/>
        </w:rPr>
        <w:t>ire a condi</w:t>
      </w:r>
      <w:r w:rsidR="00C67EF9" w:rsidRPr="00F32038">
        <w:rPr>
          <w:rFonts w:ascii="Arial Narrow" w:hAnsi="Arial Narrow" w:cs="Arial"/>
          <w:iCs/>
          <w:noProof/>
          <w:sz w:val="24"/>
          <w:szCs w:val="24"/>
        </w:rPr>
        <w:t>ț</w:t>
      </w:r>
      <w:r w:rsidRPr="00F32038">
        <w:rPr>
          <w:rFonts w:ascii="Arial Narrow" w:hAnsi="Arial Narrow" w:cs="Arial"/>
          <w:iCs/>
          <w:noProof/>
          <w:sz w:val="24"/>
          <w:szCs w:val="24"/>
        </w:rPr>
        <w:t>iilor de via</w:t>
      </w:r>
      <w:r w:rsidR="00C67EF9" w:rsidRPr="00F32038">
        <w:rPr>
          <w:rFonts w:ascii="Arial Narrow" w:hAnsi="Arial Narrow" w:cs="Arial"/>
          <w:iCs/>
          <w:noProof/>
          <w:sz w:val="24"/>
          <w:szCs w:val="24"/>
        </w:rPr>
        <w:t>ț</w:t>
      </w:r>
      <w:r w:rsidRPr="00F32038">
        <w:rPr>
          <w:rFonts w:ascii="Arial Narrow" w:hAnsi="Arial Narrow" w:cs="Arial"/>
          <w:iCs/>
          <w:noProof/>
          <w:sz w:val="24"/>
          <w:szCs w:val="24"/>
        </w:rPr>
        <w:t xml:space="preserve">ă </w:t>
      </w:r>
      <w:r w:rsidR="00C67EF9" w:rsidRPr="00F32038">
        <w:rPr>
          <w:rFonts w:ascii="Arial Narrow" w:hAnsi="Arial Narrow" w:cs="Arial"/>
          <w:iCs/>
          <w:noProof/>
          <w:sz w:val="24"/>
          <w:szCs w:val="24"/>
        </w:rPr>
        <w:t>ș</w:t>
      </w:r>
      <w:r w:rsidRPr="00F32038">
        <w:rPr>
          <w:rFonts w:ascii="Arial Narrow" w:hAnsi="Arial Narrow" w:cs="Arial"/>
          <w:iCs/>
          <w:noProof/>
          <w:sz w:val="24"/>
          <w:szCs w:val="24"/>
        </w:rPr>
        <w:t>i a standardelor de muncă, fapt care va contribui într-o mare măsură</w:t>
      </w:r>
      <w:r w:rsidR="00FA0AD1" w:rsidRPr="00F32038">
        <w:rPr>
          <w:rFonts w:ascii="Arial Narrow" w:hAnsi="Arial Narrow" w:cs="Arial"/>
          <w:iCs/>
          <w:noProof/>
          <w:sz w:val="24"/>
          <w:szCs w:val="24"/>
        </w:rPr>
        <w:t xml:space="preserve"> </w:t>
      </w:r>
      <w:r w:rsidR="00C67EF9" w:rsidRPr="00F32038">
        <w:rPr>
          <w:rFonts w:ascii="Arial Narrow" w:hAnsi="Arial Narrow" w:cs="Arial"/>
          <w:iCs/>
          <w:noProof/>
          <w:sz w:val="24"/>
          <w:szCs w:val="24"/>
        </w:rPr>
        <w:t>ș</w:t>
      </w:r>
      <w:r w:rsidR="00FA0AD1" w:rsidRPr="00F32038">
        <w:rPr>
          <w:rFonts w:ascii="Arial Narrow" w:hAnsi="Arial Narrow" w:cs="Arial"/>
          <w:iCs/>
          <w:noProof/>
          <w:sz w:val="24"/>
          <w:szCs w:val="24"/>
        </w:rPr>
        <w:t xml:space="preserve">i </w:t>
      </w:r>
      <w:r w:rsidRPr="00F32038">
        <w:rPr>
          <w:rFonts w:ascii="Arial Narrow" w:hAnsi="Arial Narrow" w:cs="Arial"/>
          <w:iCs/>
          <w:noProof/>
          <w:sz w:val="24"/>
          <w:szCs w:val="24"/>
        </w:rPr>
        <w:t>la men</w:t>
      </w:r>
      <w:r w:rsidR="00C67EF9" w:rsidRPr="00F32038">
        <w:rPr>
          <w:rFonts w:ascii="Arial Narrow" w:hAnsi="Arial Narrow" w:cs="Arial"/>
          <w:iCs/>
          <w:noProof/>
          <w:sz w:val="24"/>
          <w:szCs w:val="24"/>
        </w:rPr>
        <w:t>ț</w:t>
      </w:r>
      <w:r w:rsidRPr="00F32038">
        <w:rPr>
          <w:rFonts w:ascii="Arial Narrow" w:hAnsi="Arial Narrow" w:cs="Arial"/>
          <w:iCs/>
          <w:noProof/>
          <w:sz w:val="24"/>
          <w:szCs w:val="24"/>
        </w:rPr>
        <w:t>inerea popula</w:t>
      </w:r>
      <w:r w:rsidR="00C67EF9" w:rsidRPr="00F32038">
        <w:rPr>
          <w:rFonts w:ascii="Arial Narrow" w:hAnsi="Arial Narrow" w:cs="Arial"/>
          <w:iCs/>
          <w:noProof/>
          <w:sz w:val="24"/>
          <w:szCs w:val="24"/>
        </w:rPr>
        <w:t>ț</w:t>
      </w:r>
      <w:r w:rsidRPr="00F32038">
        <w:rPr>
          <w:rFonts w:ascii="Arial Narrow" w:hAnsi="Arial Narrow" w:cs="Arial"/>
          <w:iCs/>
          <w:noProof/>
          <w:sz w:val="24"/>
          <w:szCs w:val="24"/>
        </w:rPr>
        <w:t xml:space="preserve">iei </w:t>
      </w:r>
      <w:r w:rsidR="00C67EF9" w:rsidRPr="00F32038">
        <w:rPr>
          <w:rFonts w:ascii="Arial Narrow" w:hAnsi="Arial Narrow" w:cs="Arial"/>
          <w:iCs/>
          <w:noProof/>
          <w:sz w:val="24"/>
          <w:szCs w:val="24"/>
        </w:rPr>
        <w:t>ș</w:t>
      </w:r>
      <w:r w:rsidRPr="00F32038">
        <w:rPr>
          <w:rFonts w:ascii="Arial Narrow" w:hAnsi="Arial Narrow" w:cs="Arial"/>
          <w:iCs/>
          <w:noProof/>
          <w:sz w:val="24"/>
          <w:szCs w:val="24"/>
        </w:rPr>
        <w:t>i a for</w:t>
      </w:r>
      <w:r w:rsidR="00C67EF9" w:rsidRPr="00F32038">
        <w:rPr>
          <w:rFonts w:ascii="Arial Narrow" w:hAnsi="Arial Narrow" w:cs="Arial"/>
          <w:iCs/>
          <w:noProof/>
          <w:sz w:val="24"/>
          <w:szCs w:val="24"/>
        </w:rPr>
        <w:t>ț</w:t>
      </w:r>
      <w:r w:rsidRPr="00F32038">
        <w:rPr>
          <w:rFonts w:ascii="Arial Narrow" w:hAnsi="Arial Narrow" w:cs="Arial"/>
          <w:iCs/>
          <w:noProof/>
          <w:sz w:val="24"/>
          <w:szCs w:val="24"/>
        </w:rPr>
        <w:t>ei de muncă la nivel local ceea ce va duce la cre</w:t>
      </w:r>
      <w:r w:rsidR="00C67EF9" w:rsidRPr="00F32038">
        <w:rPr>
          <w:rFonts w:ascii="Arial Narrow" w:hAnsi="Arial Narrow" w:cs="Arial"/>
          <w:iCs/>
          <w:noProof/>
          <w:sz w:val="24"/>
          <w:szCs w:val="24"/>
        </w:rPr>
        <w:t>ș</w:t>
      </w:r>
      <w:r w:rsidRPr="00F32038">
        <w:rPr>
          <w:rFonts w:ascii="Arial Narrow" w:hAnsi="Arial Narrow" w:cs="Arial"/>
          <w:iCs/>
          <w:noProof/>
          <w:sz w:val="24"/>
          <w:szCs w:val="24"/>
        </w:rPr>
        <w:t>terea nivelului de dezvoltare economică</w:t>
      </w:r>
      <w:r w:rsidR="00FA0AD1" w:rsidRPr="00F32038">
        <w:rPr>
          <w:rFonts w:ascii="Arial Narrow" w:hAnsi="Arial Narrow" w:cs="Arial"/>
          <w:iCs/>
          <w:noProof/>
          <w:sz w:val="24"/>
          <w:szCs w:val="24"/>
        </w:rPr>
        <w:t xml:space="preserve"> </w:t>
      </w:r>
      <w:r w:rsidR="00C67EF9" w:rsidRPr="00F32038">
        <w:rPr>
          <w:rFonts w:ascii="Arial Narrow" w:hAnsi="Arial Narrow" w:cs="Arial"/>
          <w:iCs/>
          <w:noProof/>
          <w:sz w:val="24"/>
          <w:szCs w:val="24"/>
        </w:rPr>
        <w:t>ș</w:t>
      </w:r>
      <w:r w:rsidR="00FA0AD1" w:rsidRPr="00F32038">
        <w:rPr>
          <w:rFonts w:ascii="Arial Narrow" w:hAnsi="Arial Narrow" w:cs="Arial"/>
          <w:iCs/>
          <w:noProof/>
          <w:sz w:val="24"/>
          <w:szCs w:val="24"/>
        </w:rPr>
        <w:t xml:space="preserve">i </w:t>
      </w:r>
      <w:r w:rsidRPr="00F32038">
        <w:rPr>
          <w:rFonts w:ascii="Arial Narrow" w:hAnsi="Arial Narrow" w:cs="Arial"/>
          <w:iCs/>
          <w:noProof/>
          <w:sz w:val="24"/>
          <w:szCs w:val="24"/>
        </w:rPr>
        <w:t>a nivelului de trai în zonă.</w:t>
      </w:r>
    </w:p>
    <w:p w14:paraId="5ABC3202" w14:textId="77777777" w:rsidR="004A1BFE" w:rsidRPr="00F32038" w:rsidRDefault="004A1BFE" w:rsidP="00B33B0F">
      <w:pPr>
        <w:pStyle w:val="ListParagraph"/>
        <w:widowControl w:val="0"/>
        <w:numPr>
          <w:ilvl w:val="0"/>
          <w:numId w:val="36"/>
        </w:numPr>
        <w:autoSpaceDE w:val="0"/>
        <w:autoSpaceDN w:val="0"/>
        <w:adjustRightInd w:val="0"/>
        <w:spacing w:after="0"/>
        <w:ind w:left="0" w:right="29" w:firstLine="1134"/>
        <w:jc w:val="both"/>
        <w:rPr>
          <w:rFonts w:ascii="Arial Narrow" w:hAnsi="Arial Narrow" w:cs="Arial"/>
          <w:iCs/>
          <w:noProof/>
          <w:sz w:val="24"/>
          <w:szCs w:val="24"/>
        </w:rPr>
      </w:pPr>
      <w:r w:rsidRPr="00F32038">
        <w:rPr>
          <w:rFonts w:ascii="Arial Narrow" w:hAnsi="Arial Narrow" w:cs="Arial"/>
          <w:iCs/>
          <w:noProof/>
          <w:sz w:val="24"/>
          <w:szCs w:val="24"/>
        </w:rPr>
        <w:t>Existen</w:t>
      </w:r>
      <w:r w:rsidR="00C67EF9" w:rsidRPr="00F32038">
        <w:rPr>
          <w:rFonts w:ascii="Arial Narrow" w:hAnsi="Arial Narrow" w:cs="Arial"/>
          <w:iCs/>
          <w:noProof/>
          <w:sz w:val="24"/>
          <w:szCs w:val="24"/>
        </w:rPr>
        <w:t>ț</w:t>
      </w:r>
      <w:r w:rsidRPr="00F32038">
        <w:rPr>
          <w:rFonts w:ascii="Arial Narrow" w:hAnsi="Arial Narrow" w:cs="Arial"/>
          <w:iCs/>
          <w:noProof/>
          <w:sz w:val="24"/>
          <w:szCs w:val="24"/>
        </w:rPr>
        <w:t>a unor căi de comunica</w:t>
      </w:r>
      <w:r w:rsidR="00C67EF9" w:rsidRPr="00F32038">
        <w:rPr>
          <w:rFonts w:ascii="Arial Narrow" w:hAnsi="Arial Narrow" w:cs="Arial"/>
          <w:iCs/>
          <w:noProof/>
          <w:sz w:val="24"/>
          <w:szCs w:val="24"/>
        </w:rPr>
        <w:t>ț</w:t>
      </w:r>
      <w:r w:rsidRPr="00F32038">
        <w:rPr>
          <w:rFonts w:ascii="Arial Narrow" w:hAnsi="Arial Narrow" w:cs="Arial"/>
          <w:iCs/>
          <w:noProof/>
          <w:sz w:val="24"/>
          <w:szCs w:val="24"/>
        </w:rPr>
        <w:t>ii moderne va permite efectuarea unui schimb superior de mărfuri cu lărgirea pie</w:t>
      </w:r>
      <w:r w:rsidR="00C67EF9" w:rsidRPr="00F32038">
        <w:rPr>
          <w:rFonts w:ascii="Arial Narrow" w:hAnsi="Arial Narrow" w:cs="Arial"/>
          <w:iCs/>
          <w:noProof/>
          <w:sz w:val="24"/>
          <w:szCs w:val="24"/>
        </w:rPr>
        <w:t>ț</w:t>
      </w:r>
      <w:r w:rsidRPr="00F32038">
        <w:rPr>
          <w:rFonts w:ascii="Arial Narrow" w:hAnsi="Arial Narrow" w:cs="Arial"/>
          <w:iCs/>
          <w:noProof/>
          <w:sz w:val="24"/>
          <w:szCs w:val="24"/>
        </w:rPr>
        <w:t>ei de desfacere locală.</w:t>
      </w:r>
    </w:p>
    <w:p w14:paraId="00D759C9" w14:textId="77777777" w:rsidR="0060318F" w:rsidRPr="00F32038" w:rsidRDefault="0060318F" w:rsidP="0060318F">
      <w:pPr>
        <w:pStyle w:val="ListParagraph"/>
        <w:widowControl w:val="0"/>
        <w:autoSpaceDE w:val="0"/>
        <w:autoSpaceDN w:val="0"/>
        <w:adjustRightInd w:val="0"/>
        <w:spacing w:after="0"/>
        <w:ind w:left="567" w:right="29"/>
        <w:jc w:val="both"/>
        <w:rPr>
          <w:rFonts w:ascii="Arial Narrow" w:hAnsi="Arial Narrow" w:cs="Arial"/>
          <w:iCs/>
          <w:noProof/>
          <w:sz w:val="24"/>
          <w:szCs w:val="24"/>
        </w:rPr>
      </w:pPr>
    </w:p>
    <w:bookmarkEnd w:id="5"/>
    <w:p w14:paraId="609C2C70"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Valoarea investi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4"/>
        <w:gridCol w:w="1705"/>
        <w:gridCol w:w="1415"/>
        <w:gridCol w:w="1668"/>
      </w:tblGrid>
      <w:tr w:rsidR="00190E19" w:rsidRPr="00F46FB1" w14:paraId="659F554C" w14:textId="77777777" w:rsidTr="00B33B0F">
        <w:trPr>
          <w:trHeight w:val="144"/>
        </w:trPr>
        <w:tc>
          <w:tcPr>
            <w:tcW w:w="2703" w:type="pct"/>
            <w:vMerge w:val="restart"/>
            <w:shd w:val="clear" w:color="auto" w:fill="auto"/>
            <w:noWrap/>
            <w:vAlign w:val="center"/>
            <w:hideMark/>
          </w:tcPr>
          <w:p w14:paraId="6261BC46"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Valoarea totală a obiectului de investiții, e</w:t>
            </w:r>
          </w:p>
          <w:p w14:paraId="5A80AAD6"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aprimată în lei, cu TVA şi, respectiv, fără TVA</w:t>
            </w:r>
          </w:p>
        </w:tc>
        <w:tc>
          <w:tcPr>
            <w:tcW w:w="818" w:type="pct"/>
            <w:shd w:val="clear" w:color="auto" w:fill="auto"/>
            <w:noWrap/>
            <w:vAlign w:val="center"/>
            <w:hideMark/>
          </w:tcPr>
          <w:p w14:paraId="1526B2AE"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Valoare fără TVA</w:t>
            </w:r>
          </w:p>
        </w:tc>
        <w:tc>
          <w:tcPr>
            <w:tcW w:w="679" w:type="pct"/>
            <w:shd w:val="clear" w:color="auto" w:fill="auto"/>
            <w:noWrap/>
            <w:vAlign w:val="center"/>
            <w:hideMark/>
          </w:tcPr>
          <w:p w14:paraId="08A17603"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TVA</w:t>
            </w:r>
          </w:p>
        </w:tc>
        <w:tc>
          <w:tcPr>
            <w:tcW w:w="800" w:type="pct"/>
            <w:shd w:val="clear" w:color="auto" w:fill="auto"/>
            <w:noWrap/>
            <w:vAlign w:val="center"/>
            <w:hideMark/>
          </w:tcPr>
          <w:p w14:paraId="3538F86E"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 xml:space="preserve">Valoare cu TVA </w:t>
            </w:r>
          </w:p>
        </w:tc>
      </w:tr>
      <w:tr w:rsidR="00190E19" w:rsidRPr="00F46FB1" w14:paraId="3A4DB162" w14:textId="77777777" w:rsidTr="00B33B0F">
        <w:trPr>
          <w:trHeight w:val="144"/>
        </w:trPr>
        <w:tc>
          <w:tcPr>
            <w:tcW w:w="2703" w:type="pct"/>
            <w:vMerge/>
            <w:vAlign w:val="center"/>
            <w:hideMark/>
          </w:tcPr>
          <w:p w14:paraId="2C982D70" w14:textId="77777777" w:rsidR="00190E19" w:rsidRPr="00F46FB1" w:rsidRDefault="00190E19" w:rsidP="00190E19">
            <w:pPr>
              <w:spacing w:after="0" w:line="240" w:lineRule="auto"/>
              <w:rPr>
                <w:rFonts w:ascii="Arial Narrow" w:eastAsia="Times New Roman" w:hAnsi="Arial Narrow" w:cs="Calibri"/>
                <w:b/>
                <w:bCs/>
                <w:noProof/>
                <w:sz w:val="20"/>
                <w:szCs w:val="20"/>
              </w:rPr>
            </w:pPr>
          </w:p>
        </w:tc>
        <w:tc>
          <w:tcPr>
            <w:tcW w:w="818" w:type="pct"/>
            <w:shd w:val="clear" w:color="auto" w:fill="auto"/>
            <w:noWrap/>
            <w:vAlign w:val="center"/>
            <w:hideMark/>
          </w:tcPr>
          <w:p w14:paraId="6513D995"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lei</w:t>
            </w:r>
          </w:p>
        </w:tc>
        <w:tc>
          <w:tcPr>
            <w:tcW w:w="679" w:type="pct"/>
            <w:shd w:val="clear" w:color="auto" w:fill="auto"/>
            <w:noWrap/>
            <w:vAlign w:val="center"/>
            <w:hideMark/>
          </w:tcPr>
          <w:p w14:paraId="458F164D"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lei</w:t>
            </w:r>
          </w:p>
        </w:tc>
        <w:tc>
          <w:tcPr>
            <w:tcW w:w="800" w:type="pct"/>
            <w:shd w:val="clear" w:color="auto" w:fill="auto"/>
            <w:noWrap/>
            <w:vAlign w:val="center"/>
            <w:hideMark/>
          </w:tcPr>
          <w:p w14:paraId="1D575467" w14:textId="77777777" w:rsidR="00190E19" w:rsidRPr="00F46FB1" w:rsidRDefault="00190E19" w:rsidP="00190E19">
            <w:pPr>
              <w:spacing w:after="0" w:line="240" w:lineRule="auto"/>
              <w:jc w:val="center"/>
              <w:rPr>
                <w:rFonts w:ascii="Arial Narrow" w:eastAsia="Times New Roman" w:hAnsi="Arial Narrow" w:cs="Calibri"/>
                <w:b/>
                <w:bCs/>
                <w:noProof/>
                <w:sz w:val="20"/>
                <w:szCs w:val="20"/>
              </w:rPr>
            </w:pPr>
            <w:r w:rsidRPr="00F46FB1">
              <w:rPr>
                <w:rFonts w:ascii="Arial Narrow" w:eastAsia="Times New Roman" w:hAnsi="Arial Narrow" w:cs="Calibri"/>
                <w:b/>
                <w:bCs/>
                <w:noProof/>
                <w:sz w:val="20"/>
                <w:szCs w:val="20"/>
              </w:rPr>
              <w:t>lei</w:t>
            </w:r>
          </w:p>
        </w:tc>
      </w:tr>
      <w:tr w:rsidR="00190E19" w:rsidRPr="00F46FB1" w14:paraId="0A6239EA" w14:textId="77777777" w:rsidTr="00B33B0F">
        <w:trPr>
          <w:trHeight w:val="144"/>
        </w:trPr>
        <w:tc>
          <w:tcPr>
            <w:tcW w:w="2703" w:type="pct"/>
            <w:shd w:val="clear" w:color="auto" w:fill="auto"/>
            <w:noWrap/>
            <w:vAlign w:val="center"/>
            <w:hideMark/>
          </w:tcPr>
          <w:p w14:paraId="519ADEC2" w14:textId="77777777" w:rsidR="00190E19" w:rsidRPr="00F46FB1" w:rsidRDefault="00190E19" w:rsidP="00190E19">
            <w:pPr>
              <w:spacing w:after="0" w:line="240" w:lineRule="auto"/>
              <w:jc w:val="center"/>
              <w:rPr>
                <w:rFonts w:ascii="Arial Narrow" w:eastAsia="Times New Roman" w:hAnsi="Arial Narrow" w:cs="Calibri"/>
                <w:noProof/>
                <w:sz w:val="20"/>
                <w:szCs w:val="20"/>
              </w:rPr>
            </w:pPr>
            <w:r w:rsidRPr="00F46FB1">
              <w:rPr>
                <w:rFonts w:ascii="Arial Narrow" w:eastAsia="Times New Roman" w:hAnsi="Arial Narrow" w:cs="Calibri"/>
                <w:noProof/>
                <w:sz w:val="20"/>
                <w:szCs w:val="20"/>
              </w:rPr>
              <w:t>1</w:t>
            </w:r>
          </w:p>
        </w:tc>
        <w:tc>
          <w:tcPr>
            <w:tcW w:w="818" w:type="pct"/>
            <w:shd w:val="clear" w:color="auto" w:fill="auto"/>
            <w:noWrap/>
            <w:vAlign w:val="center"/>
            <w:hideMark/>
          </w:tcPr>
          <w:p w14:paraId="3D60905E" w14:textId="77777777" w:rsidR="00190E19" w:rsidRPr="00F46FB1" w:rsidRDefault="00190E19" w:rsidP="00190E19">
            <w:pPr>
              <w:spacing w:after="0" w:line="240" w:lineRule="auto"/>
              <w:jc w:val="center"/>
              <w:rPr>
                <w:rFonts w:ascii="Arial Narrow" w:eastAsia="Times New Roman" w:hAnsi="Arial Narrow" w:cs="Calibri"/>
                <w:noProof/>
                <w:sz w:val="20"/>
                <w:szCs w:val="20"/>
              </w:rPr>
            </w:pPr>
            <w:r w:rsidRPr="00F46FB1">
              <w:rPr>
                <w:rFonts w:ascii="Arial Narrow" w:eastAsia="Times New Roman" w:hAnsi="Arial Narrow" w:cs="Calibri"/>
                <w:noProof/>
                <w:sz w:val="20"/>
                <w:szCs w:val="20"/>
              </w:rPr>
              <w:t>2</w:t>
            </w:r>
          </w:p>
        </w:tc>
        <w:tc>
          <w:tcPr>
            <w:tcW w:w="679" w:type="pct"/>
            <w:shd w:val="clear" w:color="auto" w:fill="auto"/>
            <w:noWrap/>
            <w:vAlign w:val="center"/>
            <w:hideMark/>
          </w:tcPr>
          <w:p w14:paraId="3C8F4276" w14:textId="77777777" w:rsidR="00190E19" w:rsidRPr="00F46FB1" w:rsidRDefault="00190E19" w:rsidP="00190E19">
            <w:pPr>
              <w:spacing w:after="0" w:line="240" w:lineRule="auto"/>
              <w:jc w:val="center"/>
              <w:rPr>
                <w:rFonts w:ascii="Arial Narrow" w:eastAsia="Times New Roman" w:hAnsi="Arial Narrow" w:cs="Calibri"/>
                <w:noProof/>
                <w:sz w:val="20"/>
                <w:szCs w:val="20"/>
              </w:rPr>
            </w:pPr>
            <w:r w:rsidRPr="00F46FB1">
              <w:rPr>
                <w:rFonts w:ascii="Arial Narrow" w:eastAsia="Times New Roman" w:hAnsi="Arial Narrow" w:cs="Calibri"/>
                <w:noProof/>
                <w:sz w:val="20"/>
                <w:szCs w:val="20"/>
              </w:rPr>
              <w:t>3</w:t>
            </w:r>
          </w:p>
        </w:tc>
        <w:tc>
          <w:tcPr>
            <w:tcW w:w="800" w:type="pct"/>
            <w:shd w:val="clear" w:color="auto" w:fill="auto"/>
            <w:noWrap/>
            <w:vAlign w:val="center"/>
            <w:hideMark/>
          </w:tcPr>
          <w:p w14:paraId="5EF57A50" w14:textId="77777777" w:rsidR="00190E19" w:rsidRPr="00F46FB1" w:rsidRDefault="00190E19" w:rsidP="00190E19">
            <w:pPr>
              <w:spacing w:after="0" w:line="240" w:lineRule="auto"/>
              <w:jc w:val="center"/>
              <w:rPr>
                <w:rFonts w:ascii="Arial Narrow" w:eastAsia="Times New Roman" w:hAnsi="Arial Narrow" w:cs="Calibri"/>
                <w:noProof/>
                <w:sz w:val="20"/>
                <w:szCs w:val="20"/>
              </w:rPr>
            </w:pPr>
            <w:r w:rsidRPr="00F46FB1">
              <w:rPr>
                <w:rFonts w:ascii="Arial Narrow" w:eastAsia="Times New Roman" w:hAnsi="Arial Narrow" w:cs="Calibri"/>
                <w:noProof/>
                <w:sz w:val="20"/>
                <w:szCs w:val="20"/>
              </w:rPr>
              <w:t>4</w:t>
            </w:r>
          </w:p>
        </w:tc>
      </w:tr>
      <w:tr w:rsidR="00F46FB1" w:rsidRPr="00F46FB1" w14:paraId="36F4CA9F" w14:textId="77777777" w:rsidTr="009940E7">
        <w:trPr>
          <w:trHeight w:val="20"/>
        </w:trPr>
        <w:tc>
          <w:tcPr>
            <w:tcW w:w="2703" w:type="pct"/>
            <w:shd w:val="clear" w:color="auto" w:fill="D99594" w:themeFill="accent2" w:themeFillTint="99"/>
            <w:noWrap/>
            <w:vAlign w:val="center"/>
          </w:tcPr>
          <w:p w14:paraId="75547A3B" w14:textId="77777777" w:rsidR="00F46FB1" w:rsidRPr="00F46FB1" w:rsidRDefault="00F46FB1" w:rsidP="00F46FB1">
            <w:pPr>
              <w:spacing w:after="0" w:line="240" w:lineRule="auto"/>
              <w:jc w:val="right"/>
              <w:rPr>
                <w:rFonts w:ascii="Arial Narrow" w:eastAsia="Times New Roman" w:hAnsi="Arial Narrow" w:cs="Calibri"/>
                <w:b/>
                <w:bCs/>
                <w:noProof/>
                <w:color w:val="000000"/>
                <w:sz w:val="20"/>
                <w:szCs w:val="20"/>
              </w:rPr>
            </w:pPr>
            <w:r w:rsidRPr="00F46FB1">
              <w:rPr>
                <w:rFonts w:ascii="Arial Narrow" w:eastAsia="Times New Roman" w:hAnsi="Arial Narrow" w:cs="Calibri"/>
                <w:b/>
                <w:bCs/>
                <w:noProof/>
                <w:color w:val="000000"/>
                <w:sz w:val="20"/>
                <w:szCs w:val="20"/>
              </w:rPr>
              <w:t xml:space="preserve">TOTAL  GENERAL = </w:t>
            </w:r>
          </w:p>
        </w:tc>
        <w:tc>
          <w:tcPr>
            <w:tcW w:w="818" w:type="pct"/>
            <w:shd w:val="clear" w:color="auto" w:fill="D99594" w:themeFill="accent2" w:themeFillTint="99"/>
            <w:noWrap/>
            <w:vAlign w:val="center"/>
          </w:tcPr>
          <w:p w14:paraId="44E21A6D" w14:textId="54936A49" w:rsidR="00F46FB1" w:rsidRPr="00F46FB1" w:rsidRDefault="00F46FB1" w:rsidP="00F46FB1">
            <w:pPr>
              <w:spacing w:after="0" w:line="240" w:lineRule="auto"/>
              <w:jc w:val="right"/>
              <w:rPr>
                <w:rFonts w:ascii="Arial Narrow" w:eastAsia="Times New Roman" w:hAnsi="Arial Narrow" w:cs="Calibri"/>
                <w:b/>
                <w:bCs/>
                <w:noProof/>
                <w:color w:val="000000"/>
                <w:sz w:val="20"/>
                <w:szCs w:val="20"/>
              </w:rPr>
            </w:pPr>
            <w:r w:rsidRPr="00F46FB1">
              <w:rPr>
                <w:rFonts w:ascii="Arial Narrow" w:eastAsia="Times New Roman" w:hAnsi="Arial Narrow" w:cs="Calibri"/>
                <w:b/>
                <w:bCs/>
                <w:color w:val="000000"/>
                <w:sz w:val="20"/>
                <w:szCs w:val="20"/>
                <w:lang w:val="en-US"/>
              </w:rPr>
              <w:t>15,085,629.18</w:t>
            </w:r>
          </w:p>
        </w:tc>
        <w:tc>
          <w:tcPr>
            <w:tcW w:w="679" w:type="pct"/>
            <w:shd w:val="clear" w:color="auto" w:fill="D99594" w:themeFill="accent2" w:themeFillTint="99"/>
            <w:noWrap/>
            <w:vAlign w:val="center"/>
          </w:tcPr>
          <w:p w14:paraId="311C9E24" w14:textId="4E594FFB" w:rsidR="00F46FB1" w:rsidRPr="00F46FB1" w:rsidRDefault="00F46FB1" w:rsidP="00F46FB1">
            <w:pPr>
              <w:spacing w:after="0" w:line="240" w:lineRule="auto"/>
              <w:jc w:val="right"/>
              <w:rPr>
                <w:rFonts w:ascii="Arial Narrow" w:eastAsia="Times New Roman" w:hAnsi="Arial Narrow" w:cs="Calibri"/>
                <w:b/>
                <w:bCs/>
                <w:noProof/>
                <w:color w:val="000000"/>
                <w:sz w:val="20"/>
                <w:szCs w:val="20"/>
              </w:rPr>
            </w:pPr>
            <w:r w:rsidRPr="00F46FB1">
              <w:rPr>
                <w:rFonts w:ascii="Arial Narrow" w:eastAsia="Times New Roman" w:hAnsi="Arial Narrow" w:cs="Calibri"/>
                <w:b/>
                <w:bCs/>
                <w:color w:val="000000"/>
                <w:sz w:val="20"/>
                <w:szCs w:val="20"/>
                <w:lang w:val="en-US"/>
              </w:rPr>
              <w:t>2,820,179.03</w:t>
            </w:r>
          </w:p>
        </w:tc>
        <w:tc>
          <w:tcPr>
            <w:tcW w:w="800" w:type="pct"/>
            <w:shd w:val="clear" w:color="auto" w:fill="D99594" w:themeFill="accent2" w:themeFillTint="99"/>
            <w:noWrap/>
            <w:vAlign w:val="center"/>
          </w:tcPr>
          <w:p w14:paraId="31EB9D0D" w14:textId="5EF4D48C" w:rsidR="00F46FB1" w:rsidRPr="00F46FB1" w:rsidRDefault="00F46FB1" w:rsidP="00F46FB1">
            <w:pPr>
              <w:spacing w:after="0" w:line="240" w:lineRule="auto"/>
              <w:jc w:val="right"/>
              <w:rPr>
                <w:rFonts w:ascii="Arial Narrow" w:eastAsia="Times New Roman" w:hAnsi="Arial Narrow" w:cs="Calibri"/>
                <w:b/>
                <w:bCs/>
                <w:noProof/>
                <w:color w:val="000000"/>
                <w:sz w:val="20"/>
                <w:szCs w:val="20"/>
              </w:rPr>
            </w:pPr>
            <w:r w:rsidRPr="00F46FB1">
              <w:rPr>
                <w:rFonts w:ascii="Arial Narrow" w:eastAsia="Times New Roman" w:hAnsi="Arial Narrow" w:cs="Calibri"/>
                <w:b/>
                <w:bCs/>
                <w:color w:val="000000"/>
                <w:sz w:val="20"/>
                <w:szCs w:val="20"/>
                <w:lang w:val="en-US"/>
              </w:rPr>
              <w:t>17,822,748.81</w:t>
            </w:r>
          </w:p>
        </w:tc>
      </w:tr>
      <w:tr w:rsidR="00F46FB1" w:rsidRPr="00F46FB1" w14:paraId="786950CC" w14:textId="77777777" w:rsidTr="00B33B0F">
        <w:trPr>
          <w:trHeight w:val="20"/>
        </w:trPr>
        <w:tc>
          <w:tcPr>
            <w:tcW w:w="2703" w:type="pct"/>
            <w:shd w:val="clear" w:color="000000" w:fill="D8E4BC"/>
            <w:noWrap/>
            <w:vAlign w:val="center"/>
          </w:tcPr>
          <w:p w14:paraId="680E19DD" w14:textId="77777777" w:rsidR="00F46FB1" w:rsidRPr="00F46FB1" w:rsidRDefault="00F46FB1" w:rsidP="00F46FB1">
            <w:pPr>
              <w:spacing w:after="0" w:line="240" w:lineRule="auto"/>
              <w:jc w:val="right"/>
              <w:rPr>
                <w:rFonts w:ascii="Arial Narrow" w:eastAsia="Times New Roman" w:hAnsi="Arial Narrow" w:cs="Calibri"/>
                <w:b/>
                <w:bCs/>
                <w:noProof/>
                <w:color w:val="000000"/>
                <w:sz w:val="20"/>
                <w:szCs w:val="20"/>
              </w:rPr>
            </w:pPr>
            <w:r w:rsidRPr="00F46FB1">
              <w:rPr>
                <w:rFonts w:ascii="Arial Narrow" w:eastAsia="Times New Roman" w:hAnsi="Arial Narrow" w:cs="Calibri"/>
                <w:b/>
                <w:bCs/>
                <w:noProof/>
                <w:color w:val="000000"/>
                <w:sz w:val="20"/>
                <w:szCs w:val="20"/>
              </w:rPr>
              <w:t xml:space="preserve">Din care C + M (1.2. + 1.3. + 1.4. + 2 + 4.1. + 4.2. + 5.1.1. = </w:t>
            </w:r>
          </w:p>
        </w:tc>
        <w:tc>
          <w:tcPr>
            <w:tcW w:w="818" w:type="pct"/>
            <w:shd w:val="clear" w:color="000000" w:fill="D8E4BC"/>
            <w:vAlign w:val="center"/>
          </w:tcPr>
          <w:p w14:paraId="000326E7" w14:textId="7A039607" w:rsidR="00F46FB1" w:rsidRPr="00F46FB1" w:rsidRDefault="00F46FB1" w:rsidP="00F46FB1">
            <w:pPr>
              <w:spacing w:after="0" w:line="240" w:lineRule="auto"/>
              <w:jc w:val="right"/>
              <w:rPr>
                <w:rFonts w:ascii="Arial Narrow" w:eastAsia="Times New Roman" w:hAnsi="Arial Narrow" w:cs="Calibri"/>
                <w:noProof/>
                <w:color w:val="000000"/>
                <w:sz w:val="20"/>
                <w:szCs w:val="20"/>
              </w:rPr>
            </w:pPr>
            <w:r w:rsidRPr="00F46FB1">
              <w:rPr>
                <w:rFonts w:ascii="Arial Narrow" w:eastAsia="Times New Roman" w:hAnsi="Arial Narrow" w:cs="Calibri"/>
                <w:color w:val="000000"/>
                <w:sz w:val="20"/>
                <w:szCs w:val="20"/>
                <w:lang w:val="en-US"/>
              </w:rPr>
              <w:t>13,592,964.47</w:t>
            </w:r>
          </w:p>
        </w:tc>
        <w:tc>
          <w:tcPr>
            <w:tcW w:w="679" w:type="pct"/>
            <w:shd w:val="clear" w:color="000000" w:fill="D8E4BC"/>
            <w:vAlign w:val="center"/>
          </w:tcPr>
          <w:p w14:paraId="13F829D0" w14:textId="60DCDBAB" w:rsidR="00F46FB1" w:rsidRPr="00F46FB1" w:rsidRDefault="00F46FB1" w:rsidP="00F46FB1">
            <w:pPr>
              <w:spacing w:after="0" w:line="240" w:lineRule="auto"/>
              <w:jc w:val="right"/>
              <w:rPr>
                <w:rFonts w:ascii="Arial Narrow" w:eastAsia="Times New Roman" w:hAnsi="Arial Narrow" w:cs="Calibri"/>
                <w:noProof/>
                <w:color w:val="000000"/>
                <w:sz w:val="20"/>
                <w:szCs w:val="20"/>
              </w:rPr>
            </w:pPr>
            <w:r w:rsidRPr="00F46FB1">
              <w:rPr>
                <w:rFonts w:ascii="Arial Narrow" w:eastAsia="Times New Roman" w:hAnsi="Arial Narrow" w:cs="Calibri"/>
                <w:color w:val="000000"/>
                <w:sz w:val="20"/>
                <w:szCs w:val="20"/>
                <w:lang w:val="en-US"/>
              </w:rPr>
              <w:t>2,566,882.03</w:t>
            </w:r>
          </w:p>
        </w:tc>
        <w:tc>
          <w:tcPr>
            <w:tcW w:w="800" w:type="pct"/>
            <w:shd w:val="clear" w:color="000000" w:fill="D8E4BC"/>
            <w:vAlign w:val="center"/>
          </w:tcPr>
          <w:p w14:paraId="3268C564" w14:textId="2FB9C5B6" w:rsidR="00F46FB1" w:rsidRPr="00F46FB1" w:rsidRDefault="00F46FB1" w:rsidP="00F46FB1">
            <w:pPr>
              <w:spacing w:after="0" w:line="240" w:lineRule="auto"/>
              <w:jc w:val="right"/>
              <w:rPr>
                <w:rFonts w:ascii="Arial Narrow" w:eastAsia="Times New Roman" w:hAnsi="Arial Narrow" w:cs="Calibri"/>
                <w:noProof/>
                <w:color w:val="000000"/>
                <w:sz w:val="20"/>
                <w:szCs w:val="20"/>
              </w:rPr>
            </w:pPr>
            <w:r w:rsidRPr="00F46FB1">
              <w:rPr>
                <w:rFonts w:ascii="Arial Narrow" w:eastAsia="Times New Roman" w:hAnsi="Arial Narrow" w:cs="Calibri"/>
                <w:color w:val="000000"/>
                <w:sz w:val="20"/>
                <w:szCs w:val="20"/>
                <w:lang w:val="en-US"/>
              </w:rPr>
              <w:t>16,076,787.09</w:t>
            </w:r>
          </w:p>
        </w:tc>
      </w:tr>
    </w:tbl>
    <w:p w14:paraId="7B4DA4E5" w14:textId="77777777" w:rsidR="00190E19" w:rsidRDefault="00190E19" w:rsidP="00873B73">
      <w:pPr>
        <w:pStyle w:val="ListParagraph"/>
        <w:ind w:left="1440"/>
        <w:rPr>
          <w:rFonts w:ascii="Arial Narrow" w:hAnsi="Arial Narrow" w:cs="Arial"/>
          <w:noProof/>
          <w:sz w:val="24"/>
          <w:szCs w:val="24"/>
        </w:rPr>
      </w:pPr>
    </w:p>
    <w:p w14:paraId="6CBBD44F" w14:textId="77777777" w:rsidR="00F32038" w:rsidRPr="00F32038" w:rsidRDefault="00F32038" w:rsidP="00873B73">
      <w:pPr>
        <w:pStyle w:val="ListParagraph"/>
        <w:ind w:left="1440"/>
        <w:rPr>
          <w:rFonts w:ascii="Arial Narrow" w:hAnsi="Arial Narrow" w:cs="Arial"/>
          <w:noProof/>
          <w:sz w:val="24"/>
          <w:szCs w:val="24"/>
        </w:rPr>
      </w:pPr>
    </w:p>
    <w:p w14:paraId="7CCCC2EC" w14:textId="77777777" w:rsidR="00C3752D" w:rsidRPr="00F32038" w:rsidRDefault="00C3752D" w:rsidP="00873B73">
      <w:pPr>
        <w:pStyle w:val="ListParagraph"/>
        <w:numPr>
          <w:ilvl w:val="1"/>
          <w:numId w:val="26"/>
        </w:numPr>
        <w:rPr>
          <w:rFonts w:ascii="Arial Narrow" w:hAnsi="Arial Narrow" w:cs="Arial"/>
          <w:noProof/>
          <w:sz w:val="24"/>
          <w:szCs w:val="24"/>
          <w:u w:val="single"/>
        </w:rPr>
      </w:pPr>
      <w:r w:rsidRPr="00F32038">
        <w:rPr>
          <w:rFonts w:ascii="Arial Narrow" w:hAnsi="Arial Narrow" w:cs="Arial"/>
          <w:noProof/>
          <w:sz w:val="24"/>
          <w:szCs w:val="24"/>
          <w:u w:val="single"/>
        </w:rPr>
        <w:t>Perioada de implementare propusă;</w:t>
      </w:r>
    </w:p>
    <w:p w14:paraId="565ECB0C" w14:textId="77777777" w:rsidR="00B2406C" w:rsidRPr="00F32038" w:rsidRDefault="00B2406C" w:rsidP="00113C46">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Realizarea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 este estimat</w:t>
      </w:r>
      <w:r w:rsidR="009940E7" w:rsidRPr="00F32038">
        <w:rPr>
          <w:rFonts w:ascii="Arial Narrow" w:hAnsi="Arial Narrow" w:cs="Arial"/>
          <w:noProof/>
          <w:sz w:val="24"/>
          <w:szCs w:val="24"/>
        </w:rPr>
        <w:t>ă</w:t>
      </w:r>
      <w:r w:rsidRPr="00F32038">
        <w:rPr>
          <w:rFonts w:ascii="Arial Narrow" w:hAnsi="Arial Narrow" w:cs="Arial"/>
          <w:noProof/>
          <w:sz w:val="24"/>
          <w:szCs w:val="24"/>
        </w:rPr>
        <w:t xml:space="preserve"> pe o perioad</w:t>
      </w:r>
      <w:r w:rsidR="009940E7" w:rsidRPr="00F32038">
        <w:rPr>
          <w:rFonts w:ascii="Arial Narrow" w:hAnsi="Arial Narrow" w:cs="Arial"/>
          <w:noProof/>
          <w:sz w:val="24"/>
          <w:szCs w:val="24"/>
        </w:rPr>
        <w:t>ă</w:t>
      </w:r>
      <w:r w:rsidRPr="00F32038">
        <w:rPr>
          <w:rFonts w:ascii="Arial Narrow" w:hAnsi="Arial Narrow" w:cs="Arial"/>
          <w:noProof/>
          <w:sz w:val="24"/>
          <w:szCs w:val="24"/>
        </w:rPr>
        <w:t xml:space="preserve"> de </w:t>
      </w:r>
      <w:r w:rsidR="0046662A" w:rsidRPr="00F32038">
        <w:rPr>
          <w:rFonts w:ascii="Arial Narrow" w:hAnsi="Arial Narrow" w:cs="Arial"/>
          <w:noProof/>
          <w:sz w:val="24"/>
          <w:szCs w:val="24"/>
        </w:rPr>
        <w:t>36</w:t>
      </w:r>
      <w:r w:rsidR="009940E7" w:rsidRPr="00F32038">
        <w:rPr>
          <w:rFonts w:ascii="Arial Narrow" w:hAnsi="Arial Narrow" w:cs="Arial"/>
          <w:noProof/>
          <w:sz w:val="24"/>
          <w:szCs w:val="24"/>
        </w:rPr>
        <w:t xml:space="preserve"> de luni, din care </w:t>
      </w:r>
      <w:r w:rsidR="0046662A" w:rsidRPr="00F32038">
        <w:rPr>
          <w:rFonts w:ascii="Arial Narrow" w:hAnsi="Arial Narrow" w:cs="Arial"/>
          <w:b/>
          <w:bCs/>
          <w:noProof/>
          <w:sz w:val="24"/>
          <w:szCs w:val="24"/>
        </w:rPr>
        <w:t>24</w:t>
      </w:r>
      <w:r w:rsidRPr="00F32038">
        <w:rPr>
          <w:rFonts w:ascii="Arial Narrow" w:hAnsi="Arial Narrow" w:cs="Arial"/>
          <w:b/>
          <w:noProof/>
          <w:sz w:val="24"/>
          <w:szCs w:val="24"/>
        </w:rPr>
        <w:t xml:space="preserve"> de luni</w:t>
      </w:r>
      <w:r w:rsidRPr="00F32038">
        <w:rPr>
          <w:rFonts w:ascii="Arial Narrow" w:hAnsi="Arial Narrow" w:cs="Arial"/>
          <w:noProof/>
          <w:sz w:val="24"/>
          <w:szCs w:val="24"/>
        </w:rPr>
        <w:t xml:space="preserve"> </w:t>
      </w:r>
      <w:r w:rsidR="009940E7" w:rsidRPr="00F32038">
        <w:rPr>
          <w:rFonts w:ascii="Arial Narrow" w:hAnsi="Arial Narrow" w:cs="Arial"/>
          <w:noProof/>
          <w:sz w:val="24"/>
          <w:szCs w:val="24"/>
        </w:rPr>
        <w:t>reprezintă</w:t>
      </w:r>
      <w:r w:rsidRPr="00F32038">
        <w:rPr>
          <w:rFonts w:ascii="Arial Narrow" w:hAnsi="Arial Narrow" w:cs="Arial"/>
          <w:noProof/>
          <w:sz w:val="24"/>
          <w:szCs w:val="24"/>
        </w:rPr>
        <w:t xml:space="preserve"> </w:t>
      </w:r>
      <w:r w:rsidR="00A456D2" w:rsidRPr="00F32038">
        <w:rPr>
          <w:rFonts w:ascii="Arial Narrow" w:hAnsi="Arial Narrow" w:cs="Arial"/>
          <w:noProof/>
          <w:sz w:val="24"/>
          <w:szCs w:val="24"/>
        </w:rPr>
        <w:t>execu</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i</w:t>
      </w:r>
      <w:r w:rsidR="009940E7" w:rsidRPr="00F32038">
        <w:rPr>
          <w:rFonts w:ascii="Arial Narrow" w:hAnsi="Arial Narrow" w:cs="Arial"/>
          <w:noProof/>
          <w:sz w:val="24"/>
          <w:szCs w:val="24"/>
        </w:rPr>
        <w:t>a propriu-zisă</w:t>
      </w:r>
      <w:r w:rsidRPr="00F32038">
        <w:rPr>
          <w:rFonts w:ascii="Arial Narrow" w:hAnsi="Arial Narrow" w:cs="Arial"/>
          <w:noProof/>
          <w:sz w:val="24"/>
          <w:szCs w:val="24"/>
        </w:rPr>
        <w:t xml:space="preserve"> lucr</w:t>
      </w:r>
      <w:r w:rsidR="00C67EF9" w:rsidRPr="00F32038">
        <w:rPr>
          <w:rFonts w:ascii="Arial Narrow" w:hAnsi="Arial Narrow" w:cs="Arial"/>
          <w:noProof/>
          <w:sz w:val="24"/>
          <w:szCs w:val="24"/>
        </w:rPr>
        <w:t>ă</w:t>
      </w:r>
      <w:r w:rsidRPr="00F32038">
        <w:rPr>
          <w:rFonts w:ascii="Arial Narrow" w:hAnsi="Arial Narrow" w:cs="Arial"/>
          <w:noProof/>
          <w:sz w:val="24"/>
          <w:szCs w:val="24"/>
        </w:rPr>
        <w:t>rilor.</w:t>
      </w:r>
    </w:p>
    <w:p w14:paraId="0DA07A2F" w14:textId="77777777" w:rsidR="00B2406C" w:rsidRPr="00F32038" w:rsidRDefault="00B2406C" w:rsidP="00873B73">
      <w:pPr>
        <w:pStyle w:val="ListParagraph"/>
        <w:ind w:left="1440"/>
        <w:rPr>
          <w:rFonts w:ascii="Arial Narrow" w:hAnsi="Arial Narrow" w:cs="Arial"/>
          <w:noProof/>
          <w:sz w:val="14"/>
          <w:szCs w:val="14"/>
        </w:rPr>
      </w:pPr>
    </w:p>
    <w:p w14:paraId="607C02FC" w14:textId="77777777" w:rsidR="00C3752D" w:rsidRPr="00F32038" w:rsidRDefault="00C3752D" w:rsidP="00873B73">
      <w:pPr>
        <w:pStyle w:val="ListParagraph"/>
        <w:numPr>
          <w:ilvl w:val="1"/>
          <w:numId w:val="26"/>
        </w:numPr>
        <w:rPr>
          <w:rFonts w:ascii="Arial Narrow" w:hAnsi="Arial Narrow" w:cs="Arial"/>
          <w:noProof/>
          <w:sz w:val="24"/>
          <w:szCs w:val="24"/>
          <w:u w:val="single"/>
        </w:rPr>
      </w:pPr>
      <w:r w:rsidRPr="00F32038">
        <w:rPr>
          <w:rFonts w:ascii="Arial Narrow" w:hAnsi="Arial Narrow" w:cs="Arial"/>
          <w:noProof/>
          <w:sz w:val="24"/>
          <w:szCs w:val="24"/>
          <w:u w:val="single"/>
        </w:rPr>
        <w:t>Plan</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e reprezentând limitele amplasamentului proiectului, inclusiv orice suprafa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ă de teren solicitată pentru a fi folosită temporar (planuri de situa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amplasamente);</w:t>
      </w:r>
    </w:p>
    <w:p w14:paraId="108B7A4E" w14:textId="77777777" w:rsidR="00D60BE3" w:rsidRPr="00F32038" w:rsidRDefault="00D60BE3" w:rsidP="00A32BF0">
      <w:pPr>
        <w:pStyle w:val="ListParagraph"/>
        <w:ind w:left="0" w:firstLine="567"/>
        <w:rPr>
          <w:rFonts w:ascii="Arial Narrow" w:hAnsi="Arial Narrow" w:cs="Arial"/>
          <w:noProof/>
          <w:sz w:val="24"/>
          <w:szCs w:val="24"/>
        </w:rPr>
      </w:pPr>
      <w:r w:rsidRPr="00F32038">
        <w:rPr>
          <w:rFonts w:ascii="Arial Narrow" w:hAnsi="Arial Narrow" w:cs="Arial"/>
          <w:noProof/>
          <w:sz w:val="24"/>
          <w:szCs w:val="24"/>
        </w:rPr>
        <w:t>Au fost ata</w:t>
      </w:r>
      <w:r w:rsidR="00C67EF9" w:rsidRPr="00F32038">
        <w:rPr>
          <w:rFonts w:ascii="Arial Narrow" w:hAnsi="Arial Narrow" w:cs="Arial"/>
          <w:noProof/>
          <w:sz w:val="24"/>
          <w:szCs w:val="24"/>
        </w:rPr>
        <w:t>ș</w:t>
      </w:r>
      <w:r w:rsidRPr="00F32038">
        <w:rPr>
          <w:rFonts w:ascii="Arial Narrow" w:hAnsi="Arial Narrow" w:cs="Arial"/>
          <w:noProof/>
          <w:sz w:val="24"/>
          <w:szCs w:val="24"/>
        </w:rPr>
        <w:t>ate</w:t>
      </w:r>
      <w:r w:rsidR="00A32BF0" w:rsidRPr="00F32038">
        <w:rPr>
          <w:rFonts w:ascii="Arial Narrow" w:hAnsi="Arial Narrow" w:cs="Arial"/>
          <w:noProof/>
          <w:sz w:val="24"/>
          <w:szCs w:val="24"/>
        </w:rPr>
        <w:t>:</w:t>
      </w:r>
      <w:r w:rsidRPr="00F32038">
        <w:rPr>
          <w:rFonts w:ascii="Arial Narrow" w:hAnsi="Arial Narrow" w:cs="Arial"/>
          <w:noProof/>
          <w:sz w:val="24"/>
          <w:szCs w:val="24"/>
        </w:rPr>
        <w:t xml:space="preserve"> planul de amplasament, precum</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planuri de situa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 planuri ce fac parte din </w:t>
      </w:r>
      <w:r w:rsidR="00C00A8E" w:rsidRPr="00F32038">
        <w:rPr>
          <w:rFonts w:ascii="Arial Narrow" w:hAnsi="Arial Narrow" w:cs="Arial"/>
          <w:noProof/>
          <w:sz w:val="24"/>
          <w:szCs w:val="24"/>
        </w:rPr>
        <w:t>documentația tehnică</w:t>
      </w:r>
      <w:r w:rsidR="00A32BF0" w:rsidRPr="00F32038">
        <w:rPr>
          <w:rFonts w:ascii="Arial Narrow" w:hAnsi="Arial Narrow" w:cs="Arial"/>
          <w:noProof/>
          <w:sz w:val="24"/>
          <w:szCs w:val="24"/>
        </w:rPr>
        <w:t>.</w:t>
      </w:r>
    </w:p>
    <w:p w14:paraId="51DFC65F" w14:textId="77777777" w:rsidR="00D60BE3" w:rsidRPr="00F32038" w:rsidRDefault="00D60BE3" w:rsidP="00873B73">
      <w:pPr>
        <w:pStyle w:val="ListParagraph"/>
        <w:ind w:left="1440"/>
        <w:rPr>
          <w:rFonts w:ascii="Arial Narrow" w:hAnsi="Arial Narrow" w:cs="Arial"/>
          <w:noProof/>
          <w:color w:val="FF0000"/>
          <w:sz w:val="14"/>
          <w:szCs w:val="14"/>
        </w:rPr>
      </w:pPr>
    </w:p>
    <w:p w14:paraId="10CA01A8" w14:textId="77777777" w:rsidR="00C3752D" w:rsidRPr="00F32038" w:rsidRDefault="00C3752D" w:rsidP="00873B73">
      <w:pPr>
        <w:pStyle w:val="ListParagraph"/>
        <w:numPr>
          <w:ilvl w:val="1"/>
          <w:numId w:val="26"/>
        </w:numPr>
        <w:rPr>
          <w:rFonts w:ascii="Arial Narrow" w:hAnsi="Arial Narrow" w:cs="Arial"/>
          <w:noProof/>
          <w:sz w:val="24"/>
          <w:szCs w:val="24"/>
          <w:u w:val="single"/>
        </w:rPr>
      </w:pPr>
      <w:r w:rsidRPr="00F32038">
        <w:rPr>
          <w:rFonts w:ascii="Arial Narrow" w:hAnsi="Arial Narrow" w:cs="Arial"/>
          <w:noProof/>
          <w:sz w:val="24"/>
          <w:szCs w:val="24"/>
          <w:u w:val="single"/>
        </w:rPr>
        <w:t>O descriere a caracteristicilor fizice ale întregului proiect, formele fizice ale proiectului (planuri, clădiri, alte structuri, materiale de construc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 xml:space="preserve">ie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i altele);</w:t>
      </w:r>
    </w:p>
    <w:p w14:paraId="30AE4706" w14:textId="77777777" w:rsidR="0060318F" w:rsidRPr="00F32038" w:rsidRDefault="0060318F" w:rsidP="0060318F">
      <w:pPr>
        <w:pStyle w:val="ListParagraph"/>
        <w:ind w:left="1440"/>
        <w:rPr>
          <w:rFonts w:ascii="Arial Narrow" w:hAnsi="Arial Narrow" w:cs="Arial"/>
          <w:noProof/>
          <w:color w:val="FF0000"/>
          <w:sz w:val="14"/>
          <w:szCs w:val="14"/>
          <w:u w:val="single"/>
        </w:rPr>
      </w:pPr>
    </w:p>
    <w:p w14:paraId="28E7857A" w14:textId="77777777" w:rsidR="00C3752D" w:rsidRPr="00F32038" w:rsidRDefault="00C3752D" w:rsidP="00873B73">
      <w:pPr>
        <w:pStyle w:val="ListParagraph"/>
        <w:numPr>
          <w:ilvl w:val="2"/>
          <w:numId w:val="26"/>
        </w:numPr>
        <w:ind w:left="567" w:hanging="283"/>
        <w:rPr>
          <w:rFonts w:ascii="Arial Narrow" w:hAnsi="Arial Narrow" w:cs="Arial"/>
          <w:noProof/>
          <w:sz w:val="24"/>
          <w:szCs w:val="24"/>
          <w:u w:val="single"/>
        </w:rPr>
      </w:pPr>
      <w:r w:rsidRPr="00F32038">
        <w:rPr>
          <w:rFonts w:ascii="Arial Narrow" w:hAnsi="Arial Narrow" w:cs="Arial"/>
          <w:noProof/>
          <w:sz w:val="24"/>
          <w:szCs w:val="24"/>
          <w:u w:val="single"/>
        </w:rPr>
        <w:t xml:space="preserve">Profilul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i capacită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ile de produc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w:t>
      </w:r>
    </w:p>
    <w:p w14:paraId="54F85A0F" w14:textId="3D34B7D4" w:rsidR="00153F51" w:rsidRDefault="00153F51" w:rsidP="00873B73">
      <w:pPr>
        <w:pStyle w:val="ListParagraph"/>
        <w:spacing w:after="0"/>
        <w:ind w:left="0" w:firstLine="567"/>
        <w:jc w:val="both"/>
        <w:rPr>
          <w:rFonts w:ascii="Arial Narrow" w:hAnsi="Arial Narrow" w:cs="Arial"/>
          <w:noProof/>
          <w:sz w:val="24"/>
        </w:rPr>
      </w:pPr>
      <w:r w:rsidRPr="00F32038">
        <w:rPr>
          <w:rFonts w:ascii="Arial Narrow" w:hAnsi="Arial Narrow" w:cs="Arial"/>
          <w:noProof/>
          <w:sz w:val="24"/>
        </w:rPr>
        <w:t xml:space="preserve">Comuna </w:t>
      </w:r>
      <w:r w:rsidR="00113C46">
        <w:rPr>
          <w:rFonts w:ascii="Arial Narrow" w:hAnsi="Arial Narrow" w:cs="Arial"/>
          <w:noProof/>
          <w:sz w:val="24"/>
          <w:szCs w:val="24"/>
        </w:rPr>
        <w:t>Crevedia</w:t>
      </w:r>
      <w:r w:rsidRPr="00F32038">
        <w:rPr>
          <w:rFonts w:ascii="Arial Narrow" w:hAnsi="Arial Narrow" w:cs="Arial"/>
          <w:noProof/>
          <w:sz w:val="24"/>
          <w:szCs w:val="24"/>
        </w:rPr>
        <w:t>,</w:t>
      </w:r>
      <w:r w:rsidR="008877EC" w:rsidRPr="00F32038">
        <w:rPr>
          <w:rFonts w:ascii="Arial Narrow" w:hAnsi="Arial Narrow" w:cs="Arial"/>
          <w:noProof/>
          <w:sz w:val="24"/>
          <w:szCs w:val="24"/>
        </w:rPr>
        <w:t xml:space="preserve"> jude</w:t>
      </w:r>
      <w:r w:rsidR="00C67EF9" w:rsidRPr="00F32038">
        <w:rPr>
          <w:rFonts w:ascii="Arial Narrow" w:hAnsi="Arial Narrow" w:cs="Arial"/>
          <w:noProof/>
          <w:sz w:val="24"/>
          <w:szCs w:val="24"/>
        </w:rPr>
        <w:t>ț</w:t>
      </w:r>
      <w:r w:rsidR="008877EC" w:rsidRPr="00F32038">
        <w:rPr>
          <w:rFonts w:ascii="Arial Narrow" w:hAnsi="Arial Narrow" w:cs="Arial"/>
          <w:noProof/>
          <w:sz w:val="24"/>
          <w:szCs w:val="24"/>
        </w:rPr>
        <w:t xml:space="preserve">ul </w:t>
      </w:r>
      <w:r w:rsidR="00B92238">
        <w:rPr>
          <w:rFonts w:ascii="Arial Narrow" w:hAnsi="Arial Narrow" w:cs="Arial"/>
          <w:noProof/>
          <w:sz w:val="24"/>
          <w:szCs w:val="24"/>
        </w:rPr>
        <w:t>Dâmbovița</w:t>
      </w:r>
      <w:r w:rsidRPr="00F32038">
        <w:rPr>
          <w:rFonts w:ascii="Arial Narrow" w:hAnsi="Arial Narrow" w:cs="Arial"/>
          <w:noProof/>
          <w:sz w:val="24"/>
        </w:rPr>
        <w:t>, analizând necesită</w:t>
      </w:r>
      <w:r w:rsidR="00C67EF9" w:rsidRPr="00F32038">
        <w:rPr>
          <w:rFonts w:ascii="Arial Narrow" w:hAnsi="Arial Narrow" w:cs="Arial"/>
          <w:noProof/>
          <w:sz w:val="24"/>
        </w:rPr>
        <w:t>ț</w:t>
      </w:r>
      <w:r w:rsidRPr="00F32038">
        <w:rPr>
          <w:rFonts w:ascii="Arial Narrow" w:hAnsi="Arial Narrow" w:cs="Arial"/>
          <w:noProof/>
          <w:sz w:val="24"/>
        </w:rPr>
        <w:t>ile comunită</w:t>
      </w:r>
      <w:r w:rsidR="00C67EF9" w:rsidRPr="00F32038">
        <w:rPr>
          <w:rFonts w:ascii="Arial Narrow" w:hAnsi="Arial Narrow" w:cs="Arial"/>
          <w:noProof/>
          <w:sz w:val="24"/>
        </w:rPr>
        <w:t>ț</w:t>
      </w:r>
      <w:r w:rsidRPr="00F32038">
        <w:rPr>
          <w:rFonts w:ascii="Arial Narrow" w:hAnsi="Arial Narrow" w:cs="Arial"/>
          <w:noProof/>
          <w:sz w:val="24"/>
        </w:rPr>
        <w:t>ii privind starea infrastructurii rutiere aflate în administrarea Unită</w:t>
      </w:r>
      <w:r w:rsidR="00C67EF9" w:rsidRPr="00F32038">
        <w:rPr>
          <w:rFonts w:ascii="Arial Narrow" w:hAnsi="Arial Narrow" w:cs="Arial"/>
          <w:noProof/>
          <w:sz w:val="24"/>
        </w:rPr>
        <w:t>ț</w:t>
      </w:r>
      <w:r w:rsidRPr="00F32038">
        <w:rPr>
          <w:rFonts w:ascii="Arial Narrow" w:hAnsi="Arial Narrow" w:cs="Arial"/>
          <w:noProof/>
          <w:sz w:val="24"/>
        </w:rPr>
        <w:t>ii Administrativ Teritoriale, a stabilit</w:t>
      </w:r>
      <w:r w:rsidR="002113E8" w:rsidRPr="00F32038">
        <w:rPr>
          <w:rFonts w:ascii="Arial Narrow" w:hAnsi="Arial Narrow" w:cs="Arial"/>
          <w:noProof/>
          <w:sz w:val="24"/>
        </w:rPr>
        <w:t xml:space="preserve"> că </w:t>
      </w:r>
      <w:r w:rsidRPr="00F32038">
        <w:rPr>
          <w:rFonts w:ascii="Arial Narrow" w:hAnsi="Arial Narrow" w:cs="Arial"/>
          <w:noProof/>
          <w:sz w:val="24"/>
        </w:rPr>
        <w:t>priorită</w:t>
      </w:r>
      <w:r w:rsidR="00C67EF9" w:rsidRPr="00F32038">
        <w:rPr>
          <w:rFonts w:ascii="Arial Narrow" w:hAnsi="Arial Narrow" w:cs="Arial"/>
          <w:noProof/>
          <w:sz w:val="24"/>
        </w:rPr>
        <w:t>ț</w:t>
      </w:r>
      <w:r w:rsidRPr="00F32038">
        <w:rPr>
          <w:rFonts w:ascii="Arial Narrow" w:hAnsi="Arial Narrow" w:cs="Arial"/>
          <w:noProof/>
          <w:sz w:val="24"/>
        </w:rPr>
        <w:t xml:space="preserve">i pentru dezvoltarea ulterioară a zonei, următoarele </w:t>
      </w:r>
      <w:r w:rsidR="00AF1D04" w:rsidRPr="00F32038">
        <w:rPr>
          <w:rFonts w:ascii="Arial Narrow" w:hAnsi="Arial Narrow" w:cs="Arial"/>
          <w:noProof/>
          <w:sz w:val="24"/>
        </w:rPr>
        <w:t>străzi</w:t>
      </w:r>
      <w:r w:rsidRPr="00F32038">
        <w:rPr>
          <w:rFonts w:ascii="Arial Narrow" w:hAnsi="Arial Narrow" w:cs="Arial"/>
          <w:noProof/>
          <w:sz w:val="24"/>
        </w:rPr>
        <w:t>:</w:t>
      </w:r>
    </w:p>
    <w:tbl>
      <w:tblPr>
        <w:tblW w:w="4896" w:type="pct"/>
        <w:tblInd w:w="108" w:type="dxa"/>
        <w:tblLook w:val="04A0" w:firstRow="1" w:lastRow="0" w:firstColumn="1" w:lastColumn="0" w:noHBand="0" w:noVBand="1"/>
      </w:tblPr>
      <w:tblGrid>
        <w:gridCol w:w="963"/>
        <w:gridCol w:w="2555"/>
        <w:gridCol w:w="5462"/>
        <w:gridCol w:w="1225"/>
      </w:tblGrid>
      <w:tr w:rsidR="00113C46" w:rsidRPr="000E4520" w14:paraId="1949D609" w14:textId="77777777" w:rsidTr="00D3455D">
        <w:trPr>
          <w:trHeight w:val="20"/>
        </w:trPr>
        <w:tc>
          <w:tcPr>
            <w:tcW w:w="472" w:type="pct"/>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1D7202A3"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Nr. Crt.</w:t>
            </w:r>
          </w:p>
        </w:tc>
        <w:tc>
          <w:tcPr>
            <w:tcW w:w="1252" w:type="pct"/>
            <w:tcBorders>
              <w:top w:val="single" w:sz="8" w:space="0" w:color="000000"/>
              <w:left w:val="nil"/>
              <w:bottom w:val="single" w:sz="8" w:space="0" w:color="auto"/>
              <w:right w:val="single" w:sz="8" w:space="0" w:color="000000"/>
            </w:tcBorders>
            <w:shd w:val="clear" w:color="000000" w:fill="C6D9F1"/>
            <w:vAlign w:val="center"/>
            <w:hideMark/>
          </w:tcPr>
          <w:p w14:paraId="39DBDF7D"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Localitate</w:t>
            </w:r>
          </w:p>
        </w:tc>
        <w:tc>
          <w:tcPr>
            <w:tcW w:w="2676" w:type="pct"/>
            <w:tcBorders>
              <w:top w:val="single" w:sz="8" w:space="0" w:color="000000"/>
              <w:left w:val="nil"/>
              <w:bottom w:val="single" w:sz="8" w:space="0" w:color="000000"/>
              <w:right w:val="single" w:sz="8" w:space="0" w:color="000000"/>
            </w:tcBorders>
            <w:shd w:val="clear" w:color="000000" w:fill="C6D9F1"/>
            <w:vAlign w:val="center"/>
            <w:hideMark/>
          </w:tcPr>
          <w:p w14:paraId="431981B2"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Denumire stradă</w:t>
            </w:r>
          </w:p>
        </w:tc>
        <w:tc>
          <w:tcPr>
            <w:tcW w:w="600" w:type="pct"/>
            <w:tcBorders>
              <w:top w:val="single" w:sz="8" w:space="0" w:color="000000"/>
              <w:left w:val="nil"/>
              <w:bottom w:val="single" w:sz="8" w:space="0" w:color="000000"/>
              <w:right w:val="single" w:sz="8" w:space="0" w:color="000000"/>
            </w:tcBorders>
            <w:shd w:val="clear" w:color="000000" w:fill="C6D9F1"/>
            <w:vAlign w:val="center"/>
            <w:hideMark/>
          </w:tcPr>
          <w:p w14:paraId="449167D9"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w:t>
            </w:r>
          </w:p>
        </w:tc>
      </w:tr>
      <w:tr w:rsidR="00113C46" w:rsidRPr="000E4520" w14:paraId="5F9718CD"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0A4E7D1"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w:t>
            </w:r>
          </w:p>
        </w:tc>
        <w:tc>
          <w:tcPr>
            <w:tcW w:w="1252" w:type="pct"/>
            <w:vMerge w:val="restart"/>
            <w:tcBorders>
              <w:top w:val="nil"/>
              <w:left w:val="single" w:sz="8" w:space="0" w:color="000000"/>
              <w:bottom w:val="nil"/>
              <w:right w:val="single" w:sz="8" w:space="0" w:color="000000"/>
            </w:tcBorders>
            <w:shd w:val="clear" w:color="auto" w:fill="auto"/>
            <w:vAlign w:val="center"/>
            <w:hideMark/>
          </w:tcPr>
          <w:p w14:paraId="115E20E2"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Cocani</w:t>
            </w:r>
          </w:p>
        </w:tc>
        <w:tc>
          <w:tcPr>
            <w:tcW w:w="2676" w:type="pct"/>
            <w:tcBorders>
              <w:top w:val="nil"/>
              <w:left w:val="nil"/>
              <w:bottom w:val="single" w:sz="8" w:space="0" w:color="000000"/>
              <w:right w:val="single" w:sz="8" w:space="0" w:color="000000"/>
            </w:tcBorders>
            <w:shd w:val="clear" w:color="auto" w:fill="auto"/>
            <w:vAlign w:val="center"/>
            <w:hideMark/>
          </w:tcPr>
          <w:p w14:paraId="63203D6A"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Islazului (DS 83)</w:t>
            </w:r>
          </w:p>
        </w:tc>
        <w:tc>
          <w:tcPr>
            <w:tcW w:w="600" w:type="pct"/>
            <w:tcBorders>
              <w:top w:val="nil"/>
              <w:left w:val="nil"/>
              <w:bottom w:val="single" w:sz="8" w:space="0" w:color="000000"/>
              <w:right w:val="single" w:sz="8" w:space="0" w:color="000000"/>
            </w:tcBorders>
            <w:shd w:val="clear" w:color="auto" w:fill="auto"/>
            <w:vAlign w:val="center"/>
            <w:hideMark/>
          </w:tcPr>
          <w:p w14:paraId="66E0F80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306.00</w:t>
            </w:r>
          </w:p>
        </w:tc>
      </w:tr>
      <w:tr w:rsidR="00113C46" w:rsidRPr="000E4520" w14:paraId="3C8DA466"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29F538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w:t>
            </w:r>
          </w:p>
        </w:tc>
        <w:tc>
          <w:tcPr>
            <w:tcW w:w="1252" w:type="pct"/>
            <w:vMerge/>
            <w:tcBorders>
              <w:top w:val="nil"/>
              <w:left w:val="single" w:sz="8" w:space="0" w:color="000000"/>
              <w:bottom w:val="nil"/>
              <w:right w:val="single" w:sz="8" w:space="0" w:color="000000"/>
            </w:tcBorders>
            <w:vAlign w:val="center"/>
            <w:hideMark/>
          </w:tcPr>
          <w:p w14:paraId="755440D3"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C47D63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Luncii (DS 235)</w:t>
            </w:r>
          </w:p>
        </w:tc>
        <w:tc>
          <w:tcPr>
            <w:tcW w:w="600" w:type="pct"/>
            <w:tcBorders>
              <w:top w:val="nil"/>
              <w:left w:val="nil"/>
              <w:bottom w:val="single" w:sz="8" w:space="0" w:color="000000"/>
              <w:right w:val="single" w:sz="8" w:space="0" w:color="000000"/>
            </w:tcBorders>
            <w:shd w:val="clear" w:color="auto" w:fill="auto"/>
            <w:vAlign w:val="center"/>
            <w:hideMark/>
          </w:tcPr>
          <w:p w14:paraId="2AF2B81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181.00</w:t>
            </w:r>
          </w:p>
        </w:tc>
      </w:tr>
      <w:tr w:rsidR="00113C46" w:rsidRPr="000E4520" w14:paraId="42105C37"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0E8A69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w:t>
            </w:r>
          </w:p>
        </w:tc>
        <w:tc>
          <w:tcPr>
            <w:tcW w:w="1252" w:type="pct"/>
            <w:vMerge/>
            <w:tcBorders>
              <w:top w:val="nil"/>
              <w:left w:val="single" w:sz="8" w:space="0" w:color="000000"/>
              <w:bottom w:val="nil"/>
              <w:right w:val="single" w:sz="8" w:space="0" w:color="000000"/>
            </w:tcBorders>
            <w:vAlign w:val="center"/>
            <w:hideMark/>
          </w:tcPr>
          <w:p w14:paraId="184A9D0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01780B84"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Livezilor (DS 22)</w:t>
            </w:r>
          </w:p>
        </w:tc>
        <w:tc>
          <w:tcPr>
            <w:tcW w:w="600" w:type="pct"/>
            <w:tcBorders>
              <w:top w:val="nil"/>
              <w:left w:val="nil"/>
              <w:bottom w:val="single" w:sz="8" w:space="0" w:color="000000"/>
              <w:right w:val="single" w:sz="8" w:space="0" w:color="000000"/>
            </w:tcBorders>
            <w:shd w:val="clear" w:color="auto" w:fill="auto"/>
            <w:vAlign w:val="center"/>
            <w:hideMark/>
          </w:tcPr>
          <w:p w14:paraId="755E69DE"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306.00</w:t>
            </w:r>
          </w:p>
        </w:tc>
      </w:tr>
      <w:tr w:rsidR="00113C46" w:rsidRPr="000E4520" w14:paraId="6B24E10B"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8AE8506"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w:t>
            </w:r>
          </w:p>
        </w:tc>
        <w:tc>
          <w:tcPr>
            <w:tcW w:w="1252" w:type="pct"/>
            <w:vMerge/>
            <w:tcBorders>
              <w:top w:val="nil"/>
              <w:left w:val="single" w:sz="8" w:space="0" w:color="000000"/>
              <w:bottom w:val="nil"/>
              <w:right w:val="single" w:sz="8" w:space="0" w:color="000000"/>
            </w:tcBorders>
            <w:vAlign w:val="center"/>
            <w:hideMark/>
          </w:tcPr>
          <w:p w14:paraId="2A31DEE5"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5640B502"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Stupilor (DS 86)</w:t>
            </w:r>
          </w:p>
        </w:tc>
        <w:tc>
          <w:tcPr>
            <w:tcW w:w="600" w:type="pct"/>
            <w:tcBorders>
              <w:top w:val="nil"/>
              <w:left w:val="nil"/>
              <w:bottom w:val="single" w:sz="8" w:space="0" w:color="000000"/>
              <w:right w:val="single" w:sz="8" w:space="0" w:color="000000"/>
            </w:tcBorders>
            <w:shd w:val="clear" w:color="auto" w:fill="auto"/>
            <w:vAlign w:val="center"/>
            <w:hideMark/>
          </w:tcPr>
          <w:p w14:paraId="0B6CE1F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318.00</w:t>
            </w:r>
          </w:p>
        </w:tc>
      </w:tr>
      <w:tr w:rsidR="00113C46" w:rsidRPr="000E4520" w14:paraId="192C9671"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0DA64E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w:t>
            </w:r>
          </w:p>
        </w:tc>
        <w:tc>
          <w:tcPr>
            <w:tcW w:w="1252"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555E8A6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Crevedia</w:t>
            </w:r>
          </w:p>
        </w:tc>
        <w:tc>
          <w:tcPr>
            <w:tcW w:w="2676" w:type="pct"/>
            <w:tcBorders>
              <w:top w:val="nil"/>
              <w:left w:val="nil"/>
              <w:bottom w:val="single" w:sz="8" w:space="0" w:color="000000"/>
              <w:right w:val="single" w:sz="8" w:space="0" w:color="000000"/>
            </w:tcBorders>
            <w:shd w:val="clear" w:color="auto" w:fill="auto"/>
            <w:vAlign w:val="center"/>
            <w:hideMark/>
          </w:tcPr>
          <w:p w14:paraId="26EF5A2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CAP-ului (DS 517)</w:t>
            </w:r>
          </w:p>
        </w:tc>
        <w:tc>
          <w:tcPr>
            <w:tcW w:w="600" w:type="pct"/>
            <w:tcBorders>
              <w:top w:val="nil"/>
              <w:left w:val="nil"/>
              <w:bottom w:val="single" w:sz="8" w:space="0" w:color="000000"/>
              <w:right w:val="single" w:sz="8" w:space="0" w:color="000000"/>
            </w:tcBorders>
            <w:shd w:val="clear" w:color="auto" w:fill="auto"/>
            <w:vAlign w:val="center"/>
            <w:hideMark/>
          </w:tcPr>
          <w:p w14:paraId="47621781"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491.00</w:t>
            </w:r>
          </w:p>
        </w:tc>
      </w:tr>
      <w:tr w:rsidR="00113C46" w:rsidRPr="000E4520" w14:paraId="40FDCE7B"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E943A1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lastRenderedPageBreak/>
              <w:t>6</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7784E09D"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FA9CE96"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Primăverii (DS 603/1)</w:t>
            </w:r>
          </w:p>
        </w:tc>
        <w:tc>
          <w:tcPr>
            <w:tcW w:w="600" w:type="pct"/>
            <w:tcBorders>
              <w:top w:val="nil"/>
              <w:left w:val="nil"/>
              <w:bottom w:val="single" w:sz="8" w:space="0" w:color="000000"/>
              <w:right w:val="single" w:sz="8" w:space="0" w:color="000000"/>
            </w:tcBorders>
            <w:shd w:val="clear" w:color="auto" w:fill="auto"/>
            <w:vAlign w:val="center"/>
            <w:hideMark/>
          </w:tcPr>
          <w:p w14:paraId="70672B8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562.00</w:t>
            </w:r>
          </w:p>
        </w:tc>
      </w:tr>
      <w:tr w:rsidR="00113C46" w:rsidRPr="000E4520" w14:paraId="7101EBC1"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3E7290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7</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61D3A3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A505AC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Băncii (DS 580)</w:t>
            </w:r>
          </w:p>
        </w:tc>
        <w:tc>
          <w:tcPr>
            <w:tcW w:w="600" w:type="pct"/>
            <w:tcBorders>
              <w:top w:val="nil"/>
              <w:left w:val="nil"/>
              <w:bottom w:val="single" w:sz="8" w:space="0" w:color="000000"/>
              <w:right w:val="single" w:sz="8" w:space="0" w:color="000000"/>
            </w:tcBorders>
            <w:shd w:val="clear" w:color="auto" w:fill="auto"/>
            <w:vAlign w:val="center"/>
            <w:hideMark/>
          </w:tcPr>
          <w:p w14:paraId="17B7609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121.00</w:t>
            </w:r>
          </w:p>
        </w:tc>
      </w:tr>
      <w:tr w:rsidR="00113C46" w:rsidRPr="000E4520" w14:paraId="4B6CA8F5"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1BE35F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8</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2928F91B"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3E9597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Plopilor – Tronson I (DS 174/2)</w:t>
            </w:r>
          </w:p>
        </w:tc>
        <w:tc>
          <w:tcPr>
            <w:tcW w:w="600" w:type="pct"/>
            <w:tcBorders>
              <w:top w:val="nil"/>
              <w:left w:val="nil"/>
              <w:bottom w:val="single" w:sz="8" w:space="0" w:color="000000"/>
              <w:right w:val="single" w:sz="8" w:space="0" w:color="000000"/>
            </w:tcBorders>
            <w:shd w:val="clear" w:color="auto" w:fill="auto"/>
            <w:vAlign w:val="center"/>
            <w:hideMark/>
          </w:tcPr>
          <w:p w14:paraId="4A19660C"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130.00</w:t>
            </w:r>
          </w:p>
        </w:tc>
      </w:tr>
      <w:tr w:rsidR="00113C46" w:rsidRPr="000E4520" w14:paraId="07130842"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29AAD9A"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9</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2302A452"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7669A2F"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Plopilor – Tronson II (DS 174/1)</w:t>
            </w:r>
          </w:p>
        </w:tc>
        <w:tc>
          <w:tcPr>
            <w:tcW w:w="600" w:type="pct"/>
            <w:tcBorders>
              <w:top w:val="nil"/>
              <w:left w:val="nil"/>
              <w:bottom w:val="single" w:sz="8" w:space="0" w:color="000000"/>
              <w:right w:val="single" w:sz="8" w:space="0" w:color="000000"/>
            </w:tcBorders>
            <w:shd w:val="clear" w:color="auto" w:fill="auto"/>
            <w:vAlign w:val="center"/>
            <w:hideMark/>
          </w:tcPr>
          <w:p w14:paraId="7635BFF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152.00</w:t>
            </w:r>
          </w:p>
        </w:tc>
      </w:tr>
      <w:tr w:rsidR="00113C46" w:rsidRPr="000E4520" w14:paraId="789F5D00"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0307A1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10</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5EC7601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1BF7AD4"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Caișilor (DS 611/1)</w:t>
            </w:r>
          </w:p>
        </w:tc>
        <w:tc>
          <w:tcPr>
            <w:tcW w:w="600" w:type="pct"/>
            <w:tcBorders>
              <w:top w:val="nil"/>
              <w:left w:val="nil"/>
              <w:bottom w:val="single" w:sz="8" w:space="0" w:color="000000"/>
              <w:right w:val="single" w:sz="8" w:space="0" w:color="000000"/>
            </w:tcBorders>
            <w:shd w:val="clear" w:color="auto" w:fill="auto"/>
            <w:vAlign w:val="center"/>
            <w:hideMark/>
          </w:tcPr>
          <w:p w14:paraId="49D7D8A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1,340.00</w:t>
            </w:r>
          </w:p>
        </w:tc>
      </w:tr>
      <w:tr w:rsidR="00113C46" w:rsidRPr="000E4520" w14:paraId="36CCAC39"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4BFBD24"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11</w:t>
            </w:r>
          </w:p>
        </w:tc>
        <w:tc>
          <w:tcPr>
            <w:tcW w:w="1252" w:type="pct"/>
            <w:vMerge w:val="restart"/>
            <w:tcBorders>
              <w:top w:val="nil"/>
              <w:left w:val="single" w:sz="8" w:space="0" w:color="000000"/>
              <w:bottom w:val="nil"/>
              <w:right w:val="single" w:sz="8" w:space="0" w:color="000000"/>
            </w:tcBorders>
            <w:shd w:val="clear" w:color="auto" w:fill="auto"/>
            <w:vAlign w:val="center"/>
            <w:hideMark/>
          </w:tcPr>
          <w:p w14:paraId="1AC7D68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Dârza</w:t>
            </w:r>
          </w:p>
        </w:tc>
        <w:tc>
          <w:tcPr>
            <w:tcW w:w="2676" w:type="pct"/>
            <w:tcBorders>
              <w:top w:val="nil"/>
              <w:left w:val="nil"/>
              <w:bottom w:val="single" w:sz="8" w:space="0" w:color="000000"/>
              <w:right w:val="single" w:sz="8" w:space="0" w:color="000000"/>
            </w:tcBorders>
            <w:shd w:val="clear" w:color="auto" w:fill="auto"/>
            <w:vAlign w:val="center"/>
            <w:hideMark/>
          </w:tcPr>
          <w:p w14:paraId="7F7E120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Goji (DE 468/1)</w:t>
            </w:r>
          </w:p>
        </w:tc>
        <w:tc>
          <w:tcPr>
            <w:tcW w:w="600" w:type="pct"/>
            <w:tcBorders>
              <w:top w:val="nil"/>
              <w:left w:val="nil"/>
              <w:bottom w:val="single" w:sz="8" w:space="0" w:color="000000"/>
              <w:right w:val="single" w:sz="8" w:space="0" w:color="000000"/>
            </w:tcBorders>
            <w:shd w:val="clear" w:color="auto" w:fill="auto"/>
            <w:vAlign w:val="center"/>
            <w:hideMark/>
          </w:tcPr>
          <w:p w14:paraId="22872CC1"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906.00</w:t>
            </w:r>
          </w:p>
        </w:tc>
      </w:tr>
      <w:tr w:rsidR="00113C46" w:rsidRPr="000E4520" w14:paraId="3B5AE91A"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4F7E4D1"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12</w:t>
            </w:r>
          </w:p>
        </w:tc>
        <w:tc>
          <w:tcPr>
            <w:tcW w:w="1252" w:type="pct"/>
            <w:vMerge/>
            <w:tcBorders>
              <w:top w:val="nil"/>
              <w:left w:val="single" w:sz="8" w:space="0" w:color="000000"/>
              <w:bottom w:val="nil"/>
              <w:right w:val="single" w:sz="8" w:space="0" w:color="000000"/>
            </w:tcBorders>
            <w:vAlign w:val="center"/>
            <w:hideMark/>
          </w:tcPr>
          <w:p w14:paraId="1512052A"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6F5CCA9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Salcâmilor (DS 468/3)</w:t>
            </w:r>
          </w:p>
        </w:tc>
        <w:tc>
          <w:tcPr>
            <w:tcW w:w="600" w:type="pct"/>
            <w:tcBorders>
              <w:top w:val="nil"/>
              <w:left w:val="nil"/>
              <w:bottom w:val="single" w:sz="8" w:space="0" w:color="000000"/>
              <w:right w:val="single" w:sz="8" w:space="0" w:color="000000"/>
            </w:tcBorders>
            <w:shd w:val="clear" w:color="auto" w:fill="auto"/>
            <w:vAlign w:val="center"/>
            <w:hideMark/>
          </w:tcPr>
          <w:p w14:paraId="55D3D9E4"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461.00</w:t>
            </w:r>
          </w:p>
        </w:tc>
      </w:tr>
      <w:tr w:rsidR="00113C46" w:rsidRPr="000E4520" w14:paraId="27DAA2C8"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9AD6C2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13</w:t>
            </w:r>
          </w:p>
        </w:tc>
        <w:tc>
          <w:tcPr>
            <w:tcW w:w="1252" w:type="pct"/>
            <w:vMerge/>
            <w:tcBorders>
              <w:top w:val="nil"/>
              <w:left w:val="single" w:sz="8" w:space="0" w:color="000000"/>
              <w:bottom w:val="nil"/>
              <w:right w:val="single" w:sz="8" w:space="0" w:color="000000"/>
            </w:tcBorders>
            <w:vAlign w:val="center"/>
            <w:hideMark/>
          </w:tcPr>
          <w:p w14:paraId="7D1AE89C"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0C5A9DB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Fermei (DS 460/4)</w:t>
            </w:r>
          </w:p>
        </w:tc>
        <w:tc>
          <w:tcPr>
            <w:tcW w:w="600" w:type="pct"/>
            <w:tcBorders>
              <w:top w:val="nil"/>
              <w:left w:val="nil"/>
              <w:bottom w:val="single" w:sz="8" w:space="0" w:color="000000"/>
              <w:right w:val="single" w:sz="8" w:space="0" w:color="000000"/>
            </w:tcBorders>
            <w:shd w:val="clear" w:color="auto" w:fill="auto"/>
            <w:vAlign w:val="center"/>
            <w:hideMark/>
          </w:tcPr>
          <w:p w14:paraId="0B611E7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166.00</w:t>
            </w:r>
          </w:p>
        </w:tc>
      </w:tr>
      <w:tr w:rsidR="00113C46" w:rsidRPr="000E4520" w14:paraId="6D8702B2"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09A3AD8C"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w:t>
            </w:r>
          </w:p>
        </w:tc>
        <w:tc>
          <w:tcPr>
            <w:tcW w:w="1252" w:type="pct"/>
            <w:vMerge/>
            <w:tcBorders>
              <w:top w:val="nil"/>
              <w:left w:val="single" w:sz="8" w:space="0" w:color="000000"/>
              <w:bottom w:val="nil"/>
              <w:right w:val="single" w:sz="8" w:space="0" w:color="000000"/>
            </w:tcBorders>
            <w:vAlign w:val="center"/>
            <w:hideMark/>
          </w:tcPr>
          <w:p w14:paraId="674593F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734B8A0E"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Agricultorilor (DS 305)</w:t>
            </w:r>
          </w:p>
        </w:tc>
        <w:tc>
          <w:tcPr>
            <w:tcW w:w="600" w:type="pct"/>
            <w:tcBorders>
              <w:top w:val="nil"/>
              <w:left w:val="nil"/>
              <w:bottom w:val="single" w:sz="8" w:space="0" w:color="000000"/>
              <w:right w:val="single" w:sz="8" w:space="0" w:color="000000"/>
            </w:tcBorders>
            <w:shd w:val="clear" w:color="auto" w:fill="auto"/>
            <w:vAlign w:val="center"/>
            <w:hideMark/>
          </w:tcPr>
          <w:p w14:paraId="33FC34EC"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205.00</w:t>
            </w:r>
          </w:p>
        </w:tc>
      </w:tr>
      <w:tr w:rsidR="00113C46" w:rsidRPr="000E4520" w14:paraId="1CDACC75"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F7F5302"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15</w:t>
            </w:r>
          </w:p>
        </w:tc>
        <w:tc>
          <w:tcPr>
            <w:tcW w:w="1252" w:type="pct"/>
            <w:vMerge/>
            <w:tcBorders>
              <w:top w:val="nil"/>
              <w:left w:val="single" w:sz="8" w:space="0" w:color="000000"/>
              <w:bottom w:val="nil"/>
              <w:right w:val="single" w:sz="8" w:space="0" w:color="000000"/>
            </w:tcBorders>
            <w:vAlign w:val="center"/>
            <w:hideMark/>
          </w:tcPr>
          <w:p w14:paraId="02A066B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5E9259F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Viilor (DS 139)</w:t>
            </w:r>
          </w:p>
        </w:tc>
        <w:tc>
          <w:tcPr>
            <w:tcW w:w="600" w:type="pct"/>
            <w:tcBorders>
              <w:top w:val="nil"/>
              <w:left w:val="nil"/>
              <w:bottom w:val="single" w:sz="8" w:space="0" w:color="000000"/>
              <w:right w:val="single" w:sz="8" w:space="0" w:color="000000"/>
            </w:tcBorders>
            <w:shd w:val="clear" w:color="auto" w:fill="auto"/>
            <w:vAlign w:val="center"/>
            <w:hideMark/>
          </w:tcPr>
          <w:p w14:paraId="2F925BDC"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522.00</w:t>
            </w:r>
          </w:p>
        </w:tc>
      </w:tr>
      <w:tr w:rsidR="00113C46" w:rsidRPr="000E4520" w14:paraId="745669E2"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0E26D9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16</w:t>
            </w:r>
          </w:p>
        </w:tc>
        <w:tc>
          <w:tcPr>
            <w:tcW w:w="1252" w:type="pct"/>
            <w:vMerge/>
            <w:tcBorders>
              <w:top w:val="nil"/>
              <w:left w:val="single" w:sz="8" w:space="0" w:color="000000"/>
              <w:bottom w:val="nil"/>
              <w:right w:val="single" w:sz="8" w:space="0" w:color="000000"/>
            </w:tcBorders>
            <w:vAlign w:val="center"/>
            <w:hideMark/>
          </w:tcPr>
          <w:p w14:paraId="5991E49C"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4CFC107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Gării – Tronson II (DS 459)</w:t>
            </w:r>
          </w:p>
        </w:tc>
        <w:tc>
          <w:tcPr>
            <w:tcW w:w="600" w:type="pct"/>
            <w:tcBorders>
              <w:top w:val="nil"/>
              <w:left w:val="nil"/>
              <w:bottom w:val="single" w:sz="8" w:space="0" w:color="000000"/>
              <w:right w:val="single" w:sz="8" w:space="0" w:color="000000"/>
            </w:tcBorders>
            <w:shd w:val="clear" w:color="auto" w:fill="auto"/>
            <w:vAlign w:val="center"/>
            <w:hideMark/>
          </w:tcPr>
          <w:p w14:paraId="7D1045E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146.00</w:t>
            </w:r>
          </w:p>
        </w:tc>
      </w:tr>
      <w:tr w:rsidR="00113C46" w:rsidRPr="000E4520" w14:paraId="591C82B9"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2290182"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17</w:t>
            </w:r>
          </w:p>
        </w:tc>
        <w:tc>
          <w:tcPr>
            <w:tcW w:w="1252" w:type="pct"/>
            <w:vMerge/>
            <w:tcBorders>
              <w:top w:val="nil"/>
              <w:left w:val="single" w:sz="8" w:space="0" w:color="000000"/>
              <w:bottom w:val="nil"/>
              <w:right w:val="single" w:sz="8" w:space="0" w:color="000000"/>
            </w:tcBorders>
            <w:vAlign w:val="center"/>
            <w:hideMark/>
          </w:tcPr>
          <w:p w14:paraId="6A2B9C2F"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2613AD9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Gării – Tronson III (DS 425)</w:t>
            </w:r>
          </w:p>
        </w:tc>
        <w:tc>
          <w:tcPr>
            <w:tcW w:w="600" w:type="pct"/>
            <w:tcBorders>
              <w:top w:val="nil"/>
              <w:left w:val="nil"/>
              <w:bottom w:val="single" w:sz="8" w:space="0" w:color="000000"/>
              <w:right w:val="single" w:sz="8" w:space="0" w:color="000000"/>
            </w:tcBorders>
            <w:shd w:val="clear" w:color="auto" w:fill="auto"/>
            <w:vAlign w:val="center"/>
            <w:hideMark/>
          </w:tcPr>
          <w:p w14:paraId="5BF8212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108.00</w:t>
            </w:r>
          </w:p>
        </w:tc>
      </w:tr>
      <w:tr w:rsidR="00113C46" w:rsidRPr="000E4520" w14:paraId="3EB71327"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5CFDDD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w:t>
            </w:r>
          </w:p>
        </w:tc>
        <w:tc>
          <w:tcPr>
            <w:tcW w:w="1252" w:type="pct"/>
            <w:vMerge/>
            <w:tcBorders>
              <w:top w:val="nil"/>
              <w:left w:val="single" w:sz="8" w:space="0" w:color="000000"/>
              <w:bottom w:val="nil"/>
              <w:right w:val="single" w:sz="8" w:space="0" w:color="000000"/>
            </w:tcBorders>
            <w:vAlign w:val="center"/>
            <w:hideMark/>
          </w:tcPr>
          <w:p w14:paraId="027DFA11"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5EF0ECE"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Trandafirilor (DS 453/4)</w:t>
            </w:r>
          </w:p>
        </w:tc>
        <w:tc>
          <w:tcPr>
            <w:tcW w:w="600" w:type="pct"/>
            <w:tcBorders>
              <w:top w:val="nil"/>
              <w:left w:val="nil"/>
              <w:bottom w:val="single" w:sz="8" w:space="0" w:color="000000"/>
              <w:right w:val="single" w:sz="8" w:space="0" w:color="000000"/>
            </w:tcBorders>
            <w:shd w:val="clear" w:color="auto" w:fill="auto"/>
            <w:vAlign w:val="center"/>
            <w:hideMark/>
          </w:tcPr>
          <w:p w14:paraId="2F17CA42"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232.00</w:t>
            </w:r>
          </w:p>
        </w:tc>
      </w:tr>
      <w:tr w:rsidR="00113C46" w:rsidRPr="000E4520" w14:paraId="4DCDBA74"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10669C7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19</w:t>
            </w:r>
          </w:p>
        </w:tc>
        <w:tc>
          <w:tcPr>
            <w:tcW w:w="1252"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4B8CED7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Mănăstirea</w:t>
            </w:r>
          </w:p>
        </w:tc>
        <w:tc>
          <w:tcPr>
            <w:tcW w:w="2676" w:type="pct"/>
            <w:tcBorders>
              <w:top w:val="nil"/>
              <w:left w:val="nil"/>
              <w:bottom w:val="single" w:sz="8" w:space="0" w:color="000000"/>
              <w:right w:val="single" w:sz="8" w:space="0" w:color="000000"/>
            </w:tcBorders>
            <w:shd w:val="clear" w:color="auto" w:fill="auto"/>
            <w:vAlign w:val="center"/>
            <w:hideMark/>
          </w:tcPr>
          <w:p w14:paraId="787E306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Bălții (DS 405)</w:t>
            </w:r>
          </w:p>
        </w:tc>
        <w:tc>
          <w:tcPr>
            <w:tcW w:w="600" w:type="pct"/>
            <w:tcBorders>
              <w:top w:val="nil"/>
              <w:left w:val="nil"/>
              <w:bottom w:val="single" w:sz="8" w:space="0" w:color="000000"/>
              <w:right w:val="single" w:sz="8" w:space="0" w:color="000000"/>
            </w:tcBorders>
            <w:shd w:val="clear" w:color="auto" w:fill="auto"/>
            <w:vAlign w:val="center"/>
            <w:hideMark/>
          </w:tcPr>
          <w:p w14:paraId="1C1431F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634.00</w:t>
            </w:r>
          </w:p>
        </w:tc>
      </w:tr>
      <w:tr w:rsidR="00113C46" w:rsidRPr="000E4520" w14:paraId="63F17E55"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876D94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20</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327AF454"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1FC0B7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Macului (DS 389/2)</w:t>
            </w:r>
          </w:p>
        </w:tc>
        <w:tc>
          <w:tcPr>
            <w:tcW w:w="600" w:type="pct"/>
            <w:tcBorders>
              <w:top w:val="nil"/>
              <w:left w:val="nil"/>
              <w:bottom w:val="single" w:sz="8" w:space="0" w:color="000000"/>
              <w:right w:val="single" w:sz="8" w:space="0" w:color="000000"/>
            </w:tcBorders>
            <w:shd w:val="clear" w:color="auto" w:fill="auto"/>
            <w:vAlign w:val="center"/>
            <w:hideMark/>
          </w:tcPr>
          <w:p w14:paraId="2D4FA81F"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183.00</w:t>
            </w:r>
          </w:p>
        </w:tc>
      </w:tr>
      <w:tr w:rsidR="00113C46" w:rsidRPr="000E4520" w14:paraId="1A1C8C06"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2887140"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21</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076D6D16"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0BFE876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Uzinei – Tronson I (DS 252)</w:t>
            </w:r>
          </w:p>
        </w:tc>
        <w:tc>
          <w:tcPr>
            <w:tcW w:w="600" w:type="pct"/>
            <w:tcBorders>
              <w:top w:val="nil"/>
              <w:left w:val="nil"/>
              <w:bottom w:val="single" w:sz="8" w:space="0" w:color="000000"/>
              <w:right w:val="single" w:sz="8" w:space="0" w:color="000000"/>
            </w:tcBorders>
            <w:shd w:val="clear" w:color="auto" w:fill="auto"/>
            <w:vAlign w:val="center"/>
            <w:hideMark/>
          </w:tcPr>
          <w:p w14:paraId="3E9CA2C1"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466.00</w:t>
            </w:r>
          </w:p>
        </w:tc>
      </w:tr>
      <w:tr w:rsidR="00113C46" w:rsidRPr="000E4520" w14:paraId="00EF7487"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43487B6"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22</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7E474088"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0E83A56F"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Uzinei – Tronson II (DS 252)</w:t>
            </w:r>
          </w:p>
        </w:tc>
        <w:tc>
          <w:tcPr>
            <w:tcW w:w="600" w:type="pct"/>
            <w:tcBorders>
              <w:top w:val="nil"/>
              <w:left w:val="nil"/>
              <w:bottom w:val="single" w:sz="8" w:space="0" w:color="000000"/>
              <w:right w:val="single" w:sz="8" w:space="0" w:color="000000"/>
            </w:tcBorders>
            <w:shd w:val="clear" w:color="auto" w:fill="auto"/>
            <w:vAlign w:val="center"/>
            <w:hideMark/>
          </w:tcPr>
          <w:p w14:paraId="6B6E48E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189.00</w:t>
            </w:r>
          </w:p>
        </w:tc>
      </w:tr>
      <w:tr w:rsidR="00113C46" w:rsidRPr="000E4520" w14:paraId="4181E87E"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7D5611EA"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23</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69FA4B06"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421D04B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Pr>
                <w:rFonts w:ascii="Arial Narrow" w:eastAsia="Times New Roman" w:hAnsi="Arial Narrow" w:cs="Calibri"/>
                <w:sz w:val="20"/>
                <w:szCs w:val="20"/>
                <w:lang w:eastAsia="ro-RO"/>
              </w:rPr>
              <w:t>Strada Apei – Tronson I (DS 288/1)</w:t>
            </w:r>
          </w:p>
        </w:tc>
        <w:tc>
          <w:tcPr>
            <w:tcW w:w="600" w:type="pct"/>
            <w:tcBorders>
              <w:top w:val="nil"/>
              <w:left w:val="nil"/>
              <w:bottom w:val="single" w:sz="8" w:space="0" w:color="000000"/>
              <w:right w:val="single" w:sz="8" w:space="0" w:color="000000"/>
            </w:tcBorders>
            <w:shd w:val="clear" w:color="auto" w:fill="auto"/>
            <w:vAlign w:val="center"/>
            <w:hideMark/>
          </w:tcPr>
          <w:p w14:paraId="6E4AAAA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77.00</w:t>
            </w:r>
          </w:p>
        </w:tc>
      </w:tr>
      <w:tr w:rsidR="00113C46" w:rsidRPr="000E4520" w14:paraId="57CBD157"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FC0EE2F"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24</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177E54B2"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6483FF6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Pr>
                <w:rFonts w:ascii="Arial Narrow" w:eastAsia="Times New Roman" w:hAnsi="Arial Narrow" w:cs="Calibri"/>
                <w:sz w:val="20"/>
                <w:szCs w:val="20"/>
                <w:lang w:eastAsia="ro-RO"/>
              </w:rPr>
              <w:t>Strada Apei – Tronson II (DS 288/1)</w:t>
            </w:r>
          </w:p>
        </w:tc>
        <w:tc>
          <w:tcPr>
            <w:tcW w:w="600" w:type="pct"/>
            <w:tcBorders>
              <w:top w:val="nil"/>
              <w:left w:val="nil"/>
              <w:bottom w:val="single" w:sz="8" w:space="0" w:color="000000"/>
              <w:right w:val="single" w:sz="8" w:space="0" w:color="000000"/>
            </w:tcBorders>
            <w:shd w:val="clear" w:color="auto" w:fill="auto"/>
            <w:vAlign w:val="center"/>
            <w:hideMark/>
          </w:tcPr>
          <w:p w14:paraId="36EA5BA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62.00</w:t>
            </w:r>
          </w:p>
        </w:tc>
      </w:tr>
      <w:tr w:rsidR="00113C46" w:rsidRPr="000E4520" w14:paraId="5C72E071"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12ADA1C"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25</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23FE4668"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6CDFBC46"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 (DS 409)</w:t>
            </w:r>
          </w:p>
        </w:tc>
        <w:tc>
          <w:tcPr>
            <w:tcW w:w="600" w:type="pct"/>
            <w:tcBorders>
              <w:top w:val="nil"/>
              <w:left w:val="nil"/>
              <w:bottom w:val="single" w:sz="8" w:space="0" w:color="000000"/>
              <w:right w:val="single" w:sz="8" w:space="0" w:color="000000"/>
            </w:tcBorders>
            <w:shd w:val="clear" w:color="auto" w:fill="auto"/>
            <w:vAlign w:val="center"/>
            <w:hideMark/>
          </w:tcPr>
          <w:p w14:paraId="5E46C7F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147.00</w:t>
            </w:r>
          </w:p>
        </w:tc>
      </w:tr>
      <w:tr w:rsidR="00113C46" w:rsidRPr="000E4520" w14:paraId="72581892"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E193D58"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26</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69534131"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9F8E80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II (DS 482)</w:t>
            </w:r>
          </w:p>
        </w:tc>
        <w:tc>
          <w:tcPr>
            <w:tcW w:w="600" w:type="pct"/>
            <w:tcBorders>
              <w:top w:val="nil"/>
              <w:left w:val="nil"/>
              <w:bottom w:val="single" w:sz="8" w:space="0" w:color="000000"/>
              <w:right w:val="single" w:sz="8" w:space="0" w:color="000000"/>
            </w:tcBorders>
            <w:shd w:val="clear" w:color="auto" w:fill="auto"/>
            <w:vAlign w:val="center"/>
            <w:hideMark/>
          </w:tcPr>
          <w:p w14:paraId="1CEAAF6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197.00</w:t>
            </w:r>
          </w:p>
        </w:tc>
      </w:tr>
      <w:tr w:rsidR="00113C46" w:rsidRPr="000E4520" w14:paraId="622C09FE"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38B3998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27</w:t>
            </w:r>
          </w:p>
        </w:tc>
        <w:tc>
          <w:tcPr>
            <w:tcW w:w="1252" w:type="pct"/>
            <w:vMerge/>
            <w:tcBorders>
              <w:top w:val="single" w:sz="8" w:space="0" w:color="auto"/>
              <w:left w:val="single" w:sz="8" w:space="0" w:color="000000"/>
              <w:bottom w:val="single" w:sz="8" w:space="0" w:color="000000"/>
              <w:right w:val="single" w:sz="8" w:space="0" w:color="000000"/>
            </w:tcBorders>
            <w:vAlign w:val="center"/>
            <w:hideMark/>
          </w:tcPr>
          <w:p w14:paraId="5D1630C0"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37592BF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Cartierului – Tronson III (DS 525)</w:t>
            </w:r>
          </w:p>
        </w:tc>
        <w:tc>
          <w:tcPr>
            <w:tcW w:w="600" w:type="pct"/>
            <w:tcBorders>
              <w:top w:val="nil"/>
              <w:left w:val="nil"/>
              <w:bottom w:val="single" w:sz="8" w:space="0" w:color="000000"/>
              <w:right w:val="single" w:sz="8" w:space="0" w:color="000000"/>
            </w:tcBorders>
            <w:shd w:val="clear" w:color="auto" w:fill="auto"/>
            <w:vAlign w:val="center"/>
            <w:hideMark/>
          </w:tcPr>
          <w:p w14:paraId="72F9548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54.00</w:t>
            </w:r>
          </w:p>
        </w:tc>
      </w:tr>
      <w:tr w:rsidR="00113C46" w:rsidRPr="000E4520" w14:paraId="7AC30FA5"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4E883E66"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28</w:t>
            </w:r>
          </w:p>
        </w:tc>
        <w:tc>
          <w:tcPr>
            <w:tcW w:w="125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5BCEA2D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Localitatea Samurcași</w:t>
            </w:r>
          </w:p>
        </w:tc>
        <w:tc>
          <w:tcPr>
            <w:tcW w:w="2676" w:type="pct"/>
            <w:tcBorders>
              <w:top w:val="nil"/>
              <w:left w:val="nil"/>
              <w:bottom w:val="single" w:sz="8" w:space="0" w:color="000000"/>
              <w:right w:val="single" w:sz="8" w:space="0" w:color="000000"/>
            </w:tcBorders>
            <w:shd w:val="clear" w:color="auto" w:fill="auto"/>
            <w:vAlign w:val="center"/>
            <w:hideMark/>
          </w:tcPr>
          <w:p w14:paraId="2149555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Constructorilor (DS 11)</w:t>
            </w:r>
          </w:p>
        </w:tc>
        <w:tc>
          <w:tcPr>
            <w:tcW w:w="600" w:type="pct"/>
            <w:tcBorders>
              <w:top w:val="nil"/>
              <w:left w:val="nil"/>
              <w:bottom w:val="single" w:sz="8" w:space="0" w:color="000000"/>
              <w:right w:val="single" w:sz="8" w:space="0" w:color="000000"/>
            </w:tcBorders>
            <w:shd w:val="clear" w:color="auto" w:fill="auto"/>
            <w:vAlign w:val="center"/>
            <w:hideMark/>
          </w:tcPr>
          <w:p w14:paraId="155BB88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303.00</w:t>
            </w:r>
          </w:p>
        </w:tc>
      </w:tr>
      <w:tr w:rsidR="00113C46" w:rsidRPr="000E4520" w14:paraId="4D551F3A"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283C2FC5"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29</w:t>
            </w:r>
          </w:p>
        </w:tc>
        <w:tc>
          <w:tcPr>
            <w:tcW w:w="1252" w:type="pct"/>
            <w:vMerge/>
            <w:tcBorders>
              <w:top w:val="nil"/>
              <w:left w:val="single" w:sz="8" w:space="0" w:color="000000"/>
              <w:bottom w:val="single" w:sz="8" w:space="0" w:color="000000"/>
              <w:right w:val="single" w:sz="8" w:space="0" w:color="000000"/>
            </w:tcBorders>
            <w:vAlign w:val="center"/>
            <w:hideMark/>
          </w:tcPr>
          <w:p w14:paraId="280151BD"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55A989D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Viei (DS 615/1)</w:t>
            </w:r>
          </w:p>
        </w:tc>
        <w:tc>
          <w:tcPr>
            <w:tcW w:w="600" w:type="pct"/>
            <w:tcBorders>
              <w:top w:val="nil"/>
              <w:left w:val="nil"/>
              <w:bottom w:val="single" w:sz="8" w:space="0" w:color="000000"/>
              <w:right w:val="single" w:sz="8" w:space="0" w:color="000000"/>
            </w:tcBorders>
            <w:shd w:val="clear" w:color="auto" w:fill="auto"/>
            <w:vAlign w:val="center"/>
            <w:hideMark/>
          </w:tcPr>
          <w:p w14:paraId="6419D033"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223.00</w:t>
            </w:r>
          </w:p>
        </w:tc>
      </w:tr>
      <w:tr w:rsidR="00113C46" w:rsidRPr="000E4520" w14:paraId="2F6C17FB"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559BC0B9"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30</w:t>
            </w:r>
          </w:p>
        </w:tc>
        <w:tc>
          <w:tcPr>
            <w:tcW w:w="1252" w:type="pct"/>
            <w:vMerge/>
            <w:tcBorders>
              <w:top w:val="nil"/>
              <w:left w:val="single" w:sz="8" w:space="0" w:color="000000"/>
              <w:bottom w:val="single" w:sz="8" w:space="0" w:color="000000"/>
              <w:right w:val="single" w:sz="8" w:space="0" w:color="000000"/>
            </w:tcBorders>
            <w:vAlign w:val="center"/>
            <w:hideMark/>
          </w:tcPr>
          <w:p w14:paraId="533D4C14"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719C710E"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Petrică Bogasieru (DS 378)</w:t>
            </w:r>
          </w:p>
        </w:tc>
        <w:tc>
          <w:tcPr>
            <w:tcW w:w="600" w:type="pct"/>
            <w:tcBorders>
              <w:top w:val="nil"/>
              <w:left w:val="nil"/>
              <w:bottom w:val="single" w:sz="8" w:space="0" w:color="000000"/>
              <w:right w:val="single" w:sz="8" w:space="0" w:color="000000"/>
            </w:tcBorders>
            <w:shd w:val="clear" w:color="auto" w:fill="auto"/>
            <w:vAlign w:val="center"/>
            <w:hideMark/>
          </w:tcPr>
          <w:p w14:paraId="19AA2577"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383.00</w:t>
            </w:r>
          </w:p>
        </w:tc>
      </w:tr>
      <w:tr w:rsidR="00113C46" w:rsidRPr="000E4520" w14:paraId="7F1AA3C5" w14:textId="77777777" w:rsidTr="00D3455D">
        <w:trPr>
          <w:trHeight w:val="20"/>
        </w:trPr>
        <w:tc>
          <w:tcPr>
            <w:tcW w:w="472" w:type="pct"/>
            <w:tcBorders>
              <w:top w:val="nil"/>
              <w:left w:val="single" w:sz="8" w:space="0" w:color="000000"/>
              <w:bottom w:val="single" w:sz="8" w:space="0" w:color="000000"/>
              <w:right w:val="single" w:sz="8" w:space="0" w:color="000000"/>
            </w:tcBorders>
            <w:shd w:val="clear" w:color="auto" w:fill="auto"/>
            <w:vAlign w:val="center"/>
            <w:hideMark/>
          </w:tcPr>
          <w:p w14:paraId="60E0B22D"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31</w:t>
            </w:r>
          </w:p>
        </w:tc>
        <w:tc>
          <w:tcPr>
            <w:tcW w:w="1252" w:type="pct"/>
            <w:vMerge/>
            <w:tcBorders>
              <w:top w:val="nil"/>
              <w:left w:val="single" w:sz="8" w:space="0" w:color="000000"/>
              <w:bottom w:val="single" w:sz="8" w:space="0" w:color="000000"/>
              <w:right w:val="single" w:sz="8" w:space="0" w:color="000000"/>
            </w:tcBorders>
            <w:vAlign w:val="center"/>
            <w:hideMark/>
          </w:tcPr>
          <w:p w14:paraId="272058D1" w14:textId="77777777" w:rsidR="00113C46" w:rsidRPr="000E4520" w:rsidRDefault="00113C46" w:rsidP="00D3455D">
            <w:pPr>
              <w:spacing w:after="0" w:line="240" w:lineRule="auto"/>
              <w:rPr>
                <w:rFonts w:ascii="Arial Narrow" w:eastAsia="Times New Roman" w:hAnsi="Arial Narrow" w:cs="Calibri"/>
                <w:sz w:val="20"/>
                <w:szCs w:val="20"/>
                <w:lang w:eastAsia="ro-RO"/>
              </w:rPr>
            </w:pPr>
          </w:p>
        </w:tc>
        <w:tc>
          <w:tcPr>
            <w:tcW w:w="2676" w:type="pct"/>
            <w:tcBorders>
              <w:top w:val="nil"/>
              <w:left w:val="nil"/>
              <w:bottom w:val="single" w:sz="8" w:space="0" w:color="000000"/>
              <w:right w:val="single" w:sz="8" w:space="0" w:color="000000"/>
            </w:tcBorders>
            <w:shd w:val="clear" w:color="auto" w:fill="auto"/>
            <w:vAlign w:val="center"/>
            <w:hideMark/>
          </w:tcPr>
          <w:p w14:paraId="1EFC160E"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Strada Pădurii (DS 303/1)</w:t>
            </w:r>
          </w:p>
        </w:tc>
        <w:tc>
          <w:tcPr>
            <w:tcW w:w="600" w:type="pct"/>
            <w:tcBorders>
              <w:top w:val="nil"/>
              <w:left w:val="nil"/>
              <w:bottom w:val="single" w:sz="8" w:space="0" w:color="000000"/>
              <w:right w:val="single" w:sz="8" w:space="0" w:color="000000"/>
            </w:tcBorders>
            <w:shd w:val="clear" w:color="auto" w:fill="auto"/>
            <w:vAlign w:val="center"/>
            <w:hideMark/>
          </w:tcPr>
          <w:p w14:paraId="47E6DF8B" w14:textId="77777777" w:rsidR="00113C46" w:rsidRPr="000E4520" w:rsidRDefault="00113C46" w:rsidP="00D3455D">
            <w:pPr>
              <w:spacing w:after="0" w:line="240" w:lineRule="auto"/>
              <w:jc w:val="center"/>
              <w:rPr>
                <w:rFonts w:ascii="Arial Narrow" w:eastAsia="Times New Roman" w:hAnsi="Arial Narrow" w:cs="Calibri"/>
                <w:sz w:val="20"/>
                <w:szCs w:val="20"/>
                <w:lang w:eastAsia="ro-RO"/>
              </w:rPr>
            </w:pPr>
            <w:r w:rsidRPr="000E4520">
              <w:rPr>
                <w:rFonts w:ascii="Arial Narrow" w:eastAsia="Times New Roman" w:hAnsi="Arial Narrow" w:cs="Calibri"/>
                <w:sz w:val="20"/>
                <w:szCs w:val="20"/>
                <w:lang w:eastAsia="ro-RO"/>
              </w:rPr>
              <w:t>501.00</w:t>
            </w:r>
          </w:p>
        </w:tc>
      </w:tr>
      <w:tr w:rsidR="00113C46" w:rsidRPr="000E4520" w14:paraId="092E0D74" w14:textId="77777777" w:rsidTr="00D3455D">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3C09B953"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Cocani:</w:t>
            </w:r>
          </w:p>
        </w:tc>
        <w:tc>
          <w:tcPr>
            <w:tcW w:w="600" w:type="pct"/>
            <w:tcBorders>
              <w:top w:val="nil"/>
              <w:left w:val="nil"/>
              <w:bottom w:val="single" w:sz="8" w:space="0" w:color="000000"/>
              <w:right w:val="single" w:sz="8" w:space="0" w:color="000000"/>
            </w:tcBorders>
            <w:shd w:val="clear" w:color="000000" w:fill="C6D9F1"/>
            <w:vAlign w:val="center"/>
            <w:hideMark/>
          </w:tcPr>
          <w:p w14:paraId="5C176943"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1,111.00</w:t>
            </w:r>
          </w:p>
        </w:tc>
      </w:tr>
      <w:tr w:rsidR="00113C46" w:rsidRPr="000E4520" w14:paraId="7027350E" w14:textId="77777777" w:rsidTr="00D3455D">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46C6D403"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Crevedia:</w:t>
            </w:r>
          </w:p>
        </w:tc>
        <w:tc>
          <w:tcPr>
            <w:tcW w:w="600" w:type="pct"/>
            <w:tcBorders>
              <w:top w:val="nil"/>
              <w:left w:val="nil"/>
              <w:bottom w:val="single" w:sz="8" w:space="0" w:color="000000"/>
              <w:right w:val="single" w:sz="8" w:space="0" w:color="000000"/>
            </w:tcBorders>
            <w:shd w:val="clear" w:color="000000" w:fill="C6D9F1"/>
            <w:vAlign w:val="center"/>
            <w:hideMark/>
          </w:tcPr>
          <w:p w14:paraId="54C04BC2"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2,796.00</w:t>
            </w:r>
          </w:p>
        </w:tc>
      </w:tr>
      <w:tr w:rsidR="00113C46" w:rsidRPr="000E4520" w14:paraId="4D4C168B" w14:textId="77777777" w:rsidTr="00D3455D">
        <w:trPr>
          <w:trHeight w:val="20"/>
        </w:trPr>
        <w:tc>
          <w:tcPr>
            <w:tcW w:w="4400" w:type="pct"/>
            <w:gridSpan w:val="3"/>
            <w:tcBorders>
              <w:top w:val="nil"/>
              <w:left w:val="single" w:sz="8" w:space="0" w:color="000000"/>
              <w:bottom w:val="single" w:sz="8" w:space="0" w:color="000000"/>
              <w:right w:val="single" w:sz="8" w:space="0" w:color="000000"/>
            </w:tcBorders>
            <w:shd w:val="clear" w:color="000000" w:fill="C6D9F1"/>
            <w:vAlign w:val="center"/>
            <w:hideMark/>
          </w:tcPr>
          <w:p w14:paraId="2B2B4349"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Dârza:</w:t>
            </w:r>
          </w:p>
        </w:tc>
        <w:tc>
          <w:tcPr>
            <w:tcW w:w="600" w:type="pct"/>
            <w:tcBorders>
              <w:top w:val="nil"/>
              <w:left w:val="nil"/>
              <w:bottom w:val="single" w:sz="8" w:space="0" w:color="000000"/>
              <w:right w:val="single" w:sz="8" w:space="0" w:color="000000"/>
            </w:tcBorders>
            <w:shd w:val="clear" w:color="000000" w:fill="C6D9F1"/>
            <w:vAlign w:val="center"/>
            <w:hideMark/>
          </w:tcPr>
          <w:p w14:paraId="35C12242"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2,746.00</w:t>
            </w:r>
          </w:p>
        </w:tc>
      </w:tr>
      <w:tr w:rsidR="00113C46" w:rsidRPr="000E4520" w14:paraId="0076A73D" w14:textId="77777777" w:rsidTr="00D3455D">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7B09A0CB"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Mănăstirea:</w:t>
            </w:r>
          </w:p>
        </w:tc>
        <w:tc>
          <w:tcPr>
            <w:tcW w:w="600" w:type="pct"/>
            <w:tcBorders>
              <w:top w:val="nil"/>
              <w:left w:val="nil"/>
              <w:bottom w:val="single" w:sz="8" w:space="0" w:color="000000"/>
              <w:right w:val="single" w:sz="8" w:space="0" w:color="000000"/>
            </w:tcBorders>
            <w:shd w:val="clear" w:color="000000" w:fill="C6D9F1"/>
            <w:vAlign w:val="center"/>
            <w:hideMark/>
          </w:tcPr>
          <w:p w14:paraId="3B6A84D5"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2,009.00</w:t>
            </w:r>
          </w:p>
        </w:tc>
      </w:tr>
      <w:tr w:rsidR="00113C46" w:rsidRPr="000E4520" w14:paraId="4ACF747E" w14:textId="77777777" w:rsidTr="00D3455D">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62FA8A0D"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localitatea Samurcași:</w:t>
            </w:r>
          </w:p>
        </w:tc>
        <w:tc>
          <w:tcPr>
            <w:tcW w:w="600" w:type="pct"/>
            <w:tcBorders>
              <w:top w:val="nil"/>
              <w:left w:val="nil"/>
              <w:bottom w:val="single" w:sz="8" w:space="0" w:color="000000"/>
              <w:right w:val="single" w:sz="8" w:space="0" w:color="000000"/>
            </w:tcBorders>
            <w:shd w:val="clear" w:color="000000" w:fill="C6D9F1"/>
            <w:vAlign w:val="center"/>
            <w:hideMark/>
          </w:tcPr>
          <w:p w14:paraId="408F0C16"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1,410.00</w:t>
            </w:r>
          </w:p>
        </w:tc>
      </w:tr>
      <w:tr w:rsidR="00113C46" w:rsidRPr="000E4520" w14:paraId="1D2868AC" w14:textId="77777777" w:rsidTr="00D3455D">
        <w:trPr>
          <w:trHeight w:val="20"/>
        </w:trPr>
        <w:tc>
          <w:tcPr>
            <w:tcW w:w="4400" w:type="pct"/>
            <w:gridSpan w:val="3"/>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13B4F113" w14:textId="77777777" w:rsidR="00113C46" w:rsidRPr="000E4520" w:rsidRDefault="00113C46" w:rsidP="00D3455D">
            <w:pPr>
              <w:spacing w:after="0" w:line="240" w:lineRule="auto"/>
              <w:jc w:val="right"/>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Lungime totală drumuri supuse modernizării în Comuna Crevedia:</w:t>
            </w:r>
          </w:p>
        </w:tc>
        <w:tc>
          <w:tcPr>
            <w:tcW w:w="600" w:type="pct"/>
            <w:tcBorders>
              <w:top w:val="nil"/>
              <w:left w:val="nil"/>
              <w:bottom w:val="single" w:sz="8" w:space="0" w:color="000000"/>
              <w:right w:val="single" w:sz="8" w:space="0" w:color="000000"/>
            </w:tcBorders>
            <w:shd w:val="clear" w:color="000000" w:fill="C6D9F1"/>
            <w:vAlign w:val="center"/>
            <w:hideMark/>
          </w:tcPr>
          <w:p w14:paraId="1F911D94" w14:textId="77777777" w:rsidR="00113C46" w:rsidRPr="000E4520" w:rsidRDefault="00113C46" w:rsidP="00D3455D">
            <w:pPr>
              <w:spacing w:after="0" w:line="240" w:lineRule="auto"/>
              <w:jc w:val="center"/>
              <w:rPr>
                <w:rFonts w:ascii="Arial Narrow" w:eastAsia="Times New Roman" w:hAnsi="Arial Narrow" w:cs="Calibri"/>
                <w:b/>
                <w:bCs/>
                <w:color w:val="000000"/>
                <w:sz w:val="20"/>
                <w:szCs w:val="20"/>
                <w:lang w:eastAsia="ro-RO"/>
              </w:rPr>
            </w:pPr>
            <w:r w:rsidRPr="000E4520">
              <w:rPr>
                <w:rFonts w:ascii="Arial Narrow" w:eastAsia="Times New Roman" w:hAnsi="Arial Narrow" w:cs="Calibri"/>
                <w:b/>
                <w:bCs/>
                <w:color w:val="000000"/>
                <w:sz w:val="20"/>
                <w:szCs w:val="20"/>
                <w:lang w:eastAsia="ro-RO"/>
              </w:rPr>
              <w:t>10,072.00</w:t>
            </w:r>
          </w:p>
        </w:tc>
      </w:tr>
    </w:tbl>
    <w:p w14:paraId="1870650D" w14:textId="2AE15301" w:rsidR="00113C46" w:rsidRDefault="00113C46" w:rsidP="00873B73">
      <w:pPr>
        <w:pStyle w:val="ListParagraph"/>
        <w:spacing w:after="0"/>
        <w:ind w:left="0" w:firstLine="567"/>
        <w:jc w:val="both"/>
        <w:rPr>
          <w:rFonts w:ascii="Arial Narrow" w:hAnsi="Arial Narrow" w:cs="Arial"/>
          <w:noProof/>
          <w:sz w:val="24"/>
        </w:rPr>
      </w:pPr>
    </w:p>
    <w:p w14:paraId="31AA8DA1" w14:textId="77777777" w:rsidR="00C3752D" w:rsidRPr="00F32038" w:rsidRDefault="00C3752D" w:rsidP="00B33B0F">
      <w:pPr>
        <w:pStyle w:val="ListParagraph"/>
        <w:numPr>
          <w:ilvl w:val="2"/>
          <w:numId w:val="26"/>
        </w:numPr>
        <w:ind w:left="0" w:firstLine="1134"/>
        <w:rPr>
          <w:rFonts w:ascii="Arial Narrow" w:hAnsi="Arial Narrow" w:cs="Arial"/>
          <w:noProof/>
          <w:sz w:val="24"/>
          <w:szCs w:val="24"/>
          <w:u w:val="single"/>
        </w:rPr>
      </w:pPr>
      <w:r w:rsidRPr="00F32038">
        <w:rPr>
          <w:rFonts w:ascii="Arial Narrow" w:hAnsi="Arial Narrow" w:cs="Arial"/>
          <w:noProof/>
          <w:sz w:val="24"/>
          <w:szCs w:val="24"/>
          <w:u w:val="single"/>
        </w:rPr>
        <w:t>Descrierea instala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fluxurilor tehnologice existente pe amplasament (după caz)</w:t>
      </w:r>
    </w:p>
    <w:p w14:paraId="7708398B" w14:textId="77777777" w:rsidR="00D60BE3" w:rsidRPr="00F32038" w:rsidRDefault="00091573"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Etapele de realizare a proiectului încep cu pregătirea terenului</w:t>
      </w:r>
      <w:r w:rsidR="000D1D69" w:rsidRPr="00F32038">
        <w:rPr>
          <w:rFonts w:ascii="Arial Narrow" w:hAnsi="Arial Narrow" w:cs="Arial"/>
          <w:noProof/>
          <w:sz w:val="24"/>
          <w:szCs w:val="24"/>
        </w:rPr>
        <w:t>,</w:t>
      </w:r>
      <w:r w:rsidRPr="00F32038">
        <w:rPr>
          <w:rFonts w:ascii="Arial Narrow" w:hAnsi="Arial Narrow" w:cs="Arial"/>
          <w:noProof/>
          <w:sz w:val="24"/>
          <w:szCs w:val="24"/>
        </w:rPr>
        <w:t xml:space="preserve"> pentru ca apoi să înceapă lucrările de săpătură și umpluturi pentru a se realiza patul drumurilor ce sunt prevăzute pentru a fi modernizate prin proiect. </w:t>
      </w:r>
    </w:p>
    <w:p w14:paraId="11948475" w14:textId="77777777" w:rsidR="00F91A14" w:rsidRPr="00F32038" w:rsidRDefault="00F91A14"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Se amenajează podețele transversale drumurilor</w:t>
      </w:r>
      <w:r w:rsidR="000D1D69" w:rsidRPr="00F32038">
        <w:rPr>
          <w:rFonts w:ascii="Arial Narrow" w:hAnsi="Arial Narrow" w:cs="Arial"/>
          <w:noProof/>
          <w:sz w:val="24"/>
          <w:szCs w:val="24"/>
        </w:rPr>
        <w:t>,</w:t>
      </w:r>
      <w:r w:rsidRPr="00F32038">
        <w:rPr>
          <w:rFonts w:ascii="Arial Narrow" w:hAnsi="Arial Narrow" w:cs="Arial"/>
          <w:noProof/>
          <w:sz w:val="24"/>
          <w:szCs w:val="24"/>
        </w:rPr>
        <w:t xml:space="preserve"> acolo unde este necesar prin săparea unor fundații, turnarea betonului, fixarea podețelor și realizarea timpanelor. </w:t>
      </w:r>
    </w:p>
    <w:p w14:paraId="09AA32D5" w14:textId="77777777" w:rsidR="00091573" w:rsidRPr="00F32038" w:rsidRDefault="00091573"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Următoarea etapă constă în aducerea și împrăștierea balastului pentru realizarea stratului de formă din balast în grosime de 10 cm, </w:t>
      </w:r>
      <w:r w:rsidR="000D1D69" w:rsidRPr="00F32038">
        <w:rPr>
          <w:rFonts w:ascii="Arial Narrow" w:hAnsi="Arial Narrow" w:cs="Arial"/>
          <w:noProof/>
          <w:sz w:val="24"/>
          <w:szCs w:val="24"/>
        </w:rPr>
        <w:t>după compactare</w:t>
      </w:r>
      <w:r w:rsidRPr="00F32038">
        <w:rPr>
          <w:rFonts w:ascii="Arial Narrow" w:hAnsi="Arial Narrow" w:cs="Arial"/>
          <w:noProof/>
          <w:sz w:val="24"/>
          <w:szCs w:val="24"/>
        </w:rPr>
        <w:t xml:space="preserve">. Procedura se repetă și pentru realizarea stratului de fundație din balast în grosime de 15 cm. Pentru realizarea stratului de bază din piatră spartă se aduce </w:t>
      </w:r>
      <w:r w:rsidR="00047CE4" w:rsidRPr="00F32038">
        <w:rPr>
          <w:rFonts w:ascii="Arial Narrow" w:hAnsi="Arial Narrow" w:cs="Arial"/>
          <w:noProof/>
          <w:sz w:val="24"/>
          <w:szCs w:val="24"/>
        </w:rPr>
        <w:t>material</w:t>
      </w:r>
      <w:r w:rsidRPr="00F32038">
        <w:rPr>
          <w:rFonts w:ascii="Arial Narrow" w:hAnsi="Arial Narrow" w:cs="Arial"/>
          <w:noProof/>
          <w:sz w:val="24"/>
          <w:szCs w:val="24"/>
        </w:rPr>
        <w:t xml:space="preserve"> pe amplasament, se profilează și apoi se compactează pentru a pregăti dispunerea următoarelor straturi. </w:t>
      </w:r>
      <w:r w:rsidR="000D1D69" w:rsidRPr="00F32038">
        <w:rPr>
          <w:rFonts w:ascii="Arial Narrow" w:hAnsi="Arial Narrow" w:cs="Arial"/>
          <w:noProof/>
          <w:sz w:val="24"/>
          <w:szCs w:val="24"/>
        </w:rPr>
        <w:t xml:space="preserve">Se urmărește ca panta transversală sa fie de 2,5% tip streașină sau acoperiș, în funcție de profilul transversal al </w:t>
      </w:r>
      <w:r w:rsidR="00047CE4" w:rsidRPr="00F32038">
        <w:rPr>
          <w:rFonts w:ascii="Arial Narrow" w:hAnsi="Arial Narrow" w:cs="Arial"/>
          <w:noProof/>
          <w:sz w:val="24"/>
          <w:szCs w:val="24"/>
        </w:rPr>
        <w:t>drumului</w:t>
      </w:r>
      <w:r w:rsidR="000D1D69" w:rsidRPr="00F32038">
        <w:rPr>
          <w:rFonts w:ascii="Arial Narrow" w:hAnsi="Arial Narrow" w:cs="Arial"/>
          <w:noProof/>
          <w:sz w:val="24"/>
          <w:szCs w:val="24"/>
        </w:rPr>
        <w:t>.</w:t>
      </w:r>
    </w:p>
    <w:p w14:paraId="616CBCF0" w14:textId="77777777" w:rsidR="00091573" w:rsidRPr="00F32038" w:rsidRDefault="00091573"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Urmează dispunerea straturilor de mixtură asfaltică cu repartizator-finisorul</w:t>
      </w:r>
      <w:r w:rsidR="000D1D69" w:rsidRPr="00F32038">
        <w:rPr>
          <w:rFonts w:ascii="Arial Narrow" w:hAnsi="Arial Narrow" w:cs="Arial"/>
          <w:noProof/>
          <w:sz w:val="24"/>
          <w:szCs w:val="24"/>
        </w:rPr>
        <w:t>, stratul de legătura de BADPC 22,40 cm în grosime de 6,0 cm după compactare și a stratului de uzură BA16 în grosime de 4,0 cm după compactare.</w:t>
      </w:r>
    </w:p>
    <w:p w14:paraId="23993FCC" w14:textId="77777777" w:rsidR="00267515" w:rsidRPr="00F32038" w:rsidRDefault="00267515"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Apoi urmează realizarea </w:t>
      </w:r>
      <w:r w:rsidR="00047CE4" w:rsidRPr="00F32038">
        <w:rPr>
          <w:rFonts w:ascii="Arial Narrow" w:hAnsi="Arial Narrow" w:cs="Arial"/>
          <w:noProof/>
          <w:sz w:val="24"/>
          <w:szCs w:val="24"/>
        </w:rPr>
        <w:t>rigolelor protejate, rigolelor neprotejate</w:t>
      </w:r>
      <w:r w:rsidRPr="00F32038">
        <w:rPr>
          <w:rFonts w:ascii="Arial Narrow" w:hAnsi="Arial Narrow" w:cs="Arial"/>
          <w:noProof/>
          <w:sz w:val="24"/>
          <w:szCs w:val="24"/>
        </w:rPr>
        <w:t>, rigolelor de acostament, rigolelor carosabile și a acceselor la proprietăți</w:t>
      </w:r>
      <w:r w:rsidR="000D1D69" w:rsidRPr="00F32038">
        <w:rPr>
          <w:rFonts w:ascii="Arial Narrow" w:hAnsi="Arial Narrow" w:cs="Arial"/>
          <w:noProof/>
          <w:sz w:val="24"/>
          <w:szCs w:val="24"/>
        </w:rPr>
        <w:t>,</w:t>
      </w:r>
      <w:r w:rsidRPr="00F32038">
        <w:rPr>
          <w:rFonts w:ascii="Arial Narrow" w:hAnsi="Arial Narrow" w:cs="Arial"/>
          <w:noProof/>
          <w:sz w:val="24"/>
          <w:szCs w:val="24"/>
        </w:rPr>
        <w:t xml:space="preserve"> prin cofrare și turnarea betonului, care apoi este decofrat.</w:t>
      </w:r>
    </w:p>
    <w:p w14:paraId="49312B35" w14:textId="77777777" w:rsidR="00D74729" w:rsidRPr="00F32038" w:rsidRDefault="00D74729" w:rsidP="00B33B0F">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Acești pași se repetă pentru toate </w:t>
      </w:r>
      <w:r w:rsidR="004C304E" w:rsidRPr="00F32038">
        <w:rPr>
          <w:rFonts w:ascii="Arial Narrow" w:hAnsi="Arial Narrow" w:cs="Arial"/>
          <w:noProof/>
          <w:sz w:val="24"/>
          <w:szCs w:val="24"/>
        </w:rPr>
        <w:t>străzile</w:t>
      </w:r>
      <w:r w:rsidRPr="00F32038">
        <w:rPr>
          <w:rFonts w:ascii="Arial Narrow" w:hAnsi="Arial Narrow" w:cs="Arial"/>
          <w:noProof/>
          <w:sz w:val="24"/>
          <w:szCs w:val="24"/>
        </w:rPr>
        <w:t xml:space="preserve"> analizate prin proiect.</w:t>
      </w:r>
    </w:p>
    <w:p w14:paraId="7E536FA2" w14:textId="77777777" w:rsidR="00D60BE3" w:rsidRPr="00F32038" w:rsidRDefault="00D60BE3" w:rsidP="00873B73">
      <w:pPr>
        <w:pStyle w:val="ListParagraph"/>
        <w:ind w:left="2160"/>
        <w:rPr>
          <w:rFonts w:ascii="Arial Narrow" w:hAnsi="Arial Narrow" w:cs="Arial"/>
          <w:noProof/>
          <w:color w:val="FF0000"/>
          <w:sz w:val="24"/>
          <w:szCs w:val="24"/>
        </w:rPr>
      </w:pPr>
    </w:p>
    <w:p w14:paraId="61EEA2D2" w14:textId="77777777" w:rsidR="00C3752D" w:rsidRPr="00F32038" w:rsidRDefault="00C3752D" w:rsidP="002C1162">
      <w:pPr>
        <w:pStyle w:val="ListParagraph"/>
        <w:numPr>
          <w:ilvl w:val="2"/>
          <w:numId w:val="26"/>
        </w:numPr>
        <w:ind w:left="567" w:hanging="283"/>
        <w:jc w:val="both"/>
        <w:rPr>
          <w:rFonts w:ascii="Arial Narrow" w:hAnsi="Arial Narrow" w:cs="Arial"/>
          <w:noProof/>
          <w:sz w:val="24"/>
          <w:szCs w:val="24"/>
          <w:u w:val="single"/>
        </w:rPr>
      </w:pPr>
      <w:r w:rsidRPr="00F32038">
        <w:rPr>
          <w:rFonts w:ascii="Arial Narrow" w:hAnsi="Arial Narrow" w:cs="Arial"/>
          <w:noProof/>
          <w:sz w:val="24"/>
          <w:szCs w:val="24"/>
          <w:u w:val="single"/>
        </w:rPr>
        <w:t>Descrierea proceselor de produc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ale proiectului propus, în func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de specificul investi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 xml:space="preserve">iei, produse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i subproduse ob</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inute, mărimea, capacitatea</w:t>
      </w:r>
    </w:p>
    <w:p w14:paraId="1AE92DA1" w14:textId="77777777" w:rsidR="002C1162" w:rsidRPr="00F32038" w:rsidRDefault="003A63D5" w:rsidP="003F1F9C">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Procesele de producție care au loc pe teren constau doar în realizarea săpăturilor și umpluturilor,</w:t>
      </w:r>
      <w:r w:rsidR="00D628CF" w:rsidRPr="00F32038">
        <w:rPr>
          <w:rFonts w:ascii="Arial Narrow" w:hAnsi="Arial Narrow" w:cs="Arial"/>
          <w:noProof/>
          <w:sz w:val="24"/>
          <w:szCs w:val="24"/>
        </w:rPr>
        <w:t xml:space="preserve"> profilarea și compactarea straturilor, </w:t>
      </w:r>
      <w:r w:rsidRPr="00F32038">
        <w:rPr>
          <w:rFonts w:ascii="Arial Narrow" w:hAnsi="Arial Narrow" w:cs="Arial"/>
          <w:noProof/>
          <w:sz w:val="24"/>
          <w:szCs w:val="24"/>
        </w:rPr>
        <w:t xml:space="preserve">realizarea cofrajelor pentru podețe șanțuri și rigole. </w:t>
      </w:r>
    </w:p>
    <w:p w14:paraId="7E883D12" w14:textId="77777777" w:rsidR="006E76DF" w:rsidRPr="00F32038" w:rsidRDefault="003A63D5" w:rsidP="003F1F9C">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lastRenderedPageBreak/>
        <w:t>Betonul necesar nu va fi realizat pe amplasament, ci va fi adus din stații de betoane și transportat pe șantier.</w:t>
      </w:r>
    </w:p>
    <w:p w14:paraId="4B9BD599" w14:textId="263F4769" w:rsidR="000A7F08" w:rsidRDefault="000A7F08" w:rsidP="00873B73">
      <w:pPr>
        <w:pStyle w:val="ListParagraph"/>
        <w:ind w:left="2160"/>
        <w:rPr>
          <w:rFonts w:ascii="Arial Narrow" w:hAnsi="Arial Narrow" w:cs="Arial"/>
          <w:noProof/>
          <w:color w:val="FF0000"/>
          <w:sz w:val="24"/>
          <w:szCs w:val="24"/>
        </w:rPr>
      </w:pPr>
    </w:p>
    <w:p w14:paraId="345E2460" w14:textId="77777777" w:rsidR="00C3752D" w:rsidRPr="00F32038" w:rsidRDefault="00C3752D" w:rsidP="00873B73">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Materii prime, energia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combustibilii utiliza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 cu modul de asigurare a acestora</w:t>
      </w:r>
    </w:p>
    <w:p w14:paraId="1AA64FE4" w14:textId="77777777" w:rsidR="004A1BFE" w:rsidRPr="00F32038" w:rsidRDefault="004A1BFE" w:rsidP="003F1F9C">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iCs/>
          <w:noProof/>
          <w:sz w:val="24"/>
          <w:szCs w:val="24"/>
        </w:rPr>
        <w:t>Se vor folosi materiale precum balastul, piatra spartă, nisip, apă, toate procurate de la agen</w:t>
      </w:r>
      <w:r w:rsidR="00C67EF9" w:rsidRPr="00F32038">
        <w:rPr>
          <w:rFonts w:ascii="Arial Narrow" w:hAnsi="Arial Narrow" w:cs="Arial"/>
          <w:iCs/>
          <w:noProof/>
          <w:sz w:val="24"/>
          <w:szCs w:val="24"/>
        </w:rPr>
        <w:t>ț</w:t>
      </w:r>
      <w:r w:rsidRPr="00F32038">
        <w:rPr>
          <w:rFonts w:ascii="Arial Narrow" w:hAnsi="Arial Narrow" w:cs="Arial"/>
          <w:iCs/>
          <w:noProof/>
          <w:sz w:val="24"/>
          <w:szCs w:val="24"/>
        </w:rPr>
        <w:t>i economici</w:t>
      </w:r>
      <w:r w:rsidR="003F6D2A" w:rsidRPr="00F32038">
        <w:rPr>
          <w:rFonts w:ascii="Arial Narrow" w:hAnsi="Arial Narrow" w:cs="Arial"/>
          <w:iCs/>
          <w:noProof/>
          <w:sz w:val="24"/>
          <w:szCs w:val="24"/>
        </w:rPr>
        <w:t xml:space="preserve"> ce func</w:t>
      </w:r>
      <w:r w:rsidR="00C67EF9" w:rsidRPr="00F32038">
        <w:rPr>
          <w:rFonts w:ascii="Arial Narrow" w:hAnsi="Arial Narrow" w:cs="Arial"/>
          <w:iCs/>
          <w:noProof/>
          <w:sz w:val="24"/>
          <w:szCs w:val="24"/>
        </w:rPr>
        <w:t>ț</w:t>
      </w:r>
      <w:r w:rsidR="003F6D2A" w:rsidRPr="00F32038">
        <w:rPr>
          <w:rFonts w:ascii="Arial Narrow" w:hAnsi="Arial Narrow" w:cs="Arial"/>
          <w:iCs/>
          <w:noProof/>
          <w:sz w:val="24"/>
          <w:szCs w:val="24"/>
        </w:rPr>
        <w:t>ionează în condi</w:t>
      </w:r>
      <w:r w:rsidR="00C67EF9" w:rsidRPr="00F32038">
        <w:rPr>
          <w:rFonts w:ascii="Arial Narrow" w:hAnsi="Arial Narrow" w:cs="Arial"/>
          <w:iCs/>
          <w:noProof/>
          <w:sz w:val="24"/>
          <w:szCs w:val="24"/>
        </w:rPr>
        <w:t>ț</w:t>
      </w:r>
      <w:r w:rsidR="003F6D2A" w:rsidRPr="00F32038">
        <w:rPr>
          <w:rFonts w:ascii="Arial Narrow" w:hAnsi="Arial Narrow" w:cs="Arial"/>
          <w:iCs/>
          <w:noProof/>
          <w:sz w:val="24"/>
          <w:szCs w:val="24"/>
        </w:rPr>
        <w:t>iile legii</w:t>
      </w:r>
      <w:r w:rsidRPr="00F32038">
        <w:rPr>
          <w:rFonts w:ascii="Arial Narrow" w:hAnsi="Arial Narrow" w:cs="Arial"/>
          <w:iCs/>
          <w:noProof/>
          <w:sz w:val="24"/>
          <w:szCs w:val="24"/>
        </w:rPr>
        <w:t xml:space="preserve"> </w:t>
      </w:r>
      <w:r w:rsidR="00C67EF9" w:rsidRPr="00F32038">
        <w:rPr>
          <w:rFonts w:ascii="Arial Narrow" w:hAnsi="Arial Narrow" w:cs="Arial"/>
          <w:iCs/>
          <w:noProof/>
          <w:sz w:val="24"/>
          <w:szCs w:val="24"/>
        </w:rPr>
        <w:t>ș</w:t>
      </w:r>
      <w:r w:rsidRPr="00F32038">
        <w:rPr>
          <w:rFonts w:ascii="Arial Narrow" w:hAnsi="Arial Narrow" w:cs="Arial"/>
          <w:iCs/>
          <w:noProof/>
          <w:sz w:val="24"/>
          <w:szCs w:val="24"/>
        </w:rPr>
        <w:t xml:space="preserve">i nu </w:t>
      </w:r>
      <w:r w:rsidR="003F6D2A" w:rsidRPr="00F32038">
        <w:rPr>
          <w:rFonts w:ascii="Arial Narrow" w:hAnsi="Arial Narrow" w:cs="Arial"/>
          <w:iCs/>
          <w:noProof/>
          <w:sz w:val="24"/>
          <w:szCs w:val="24"/>
        </w:rPr>
        <w:t xml:space="preserve">vor fi extrase </w:t>
      </w:r>
      <w:r w:rsidRPr="00F32038">
        <w:rPr>
          <w:rFonts w:ascii="Arial Narrow" w:hAnsi="Arial Narrow" w:cs="Arial"/>
          <w:iCs/>
          <w:noProof/>
          <w:sz w:val="24"/>
          <w:szCs w:val="24"/>
        </w:rPr>
        <w:t>din mediul înconjurător.</w:t>
      </w:r>
    </w:p>
    <w:p w14:paraId="7953AF92" w14:textId="77777777" w:rsidR="003A63D5" w:rsidRPr="00F32038" w:rsidRDefault="003A63D5" w:rsidP="003F1F9C">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iCs/>
          <w:noProof/>
          <w:sz w:val="24"/>
          <w:szCs w:val="24"/>
        </w:rPr>
        <w:t>Balastul va fi folosit pentru realizarea straturilor de fundație a drumurilor, iar piatra spartă va fi folosită pentru stratul de bază al structurii rutiere a drumurilor.</w:t>
      </w:r>
      <w:r w:rsidR="00624A3F" w:rsidRPr="00F32038">
        <w:rPr>
          <w:rFonts w:ascii="Arial Narrow" w:hAnsi="Arial Narrow" w:cs="Arial"/>
          <w:iCs/>
          <w:noProof/>
          <w:sz w:val="24"/>
          <w:szCs w:val="24"/>
        </w:rPr>
        <w:t xml:space="preserve"> Apa va fi folosită pentru udarea </w:t>
      </w:r>
      <w:r w:rsidR="00AE29B4" w:rsidRPr="00F32038">
        <w:rPr>
          <w:rFonts w:ascii="Arial Narrow" w:hAnsi="Arial Narrow" w:cs="Arial"/>
          <w:iCs/>
          <w:noProof/>
          <w:sz w:val="24"/>
          <w:szCs w:val="24"/>
        </w:rPr>
        <w:t>straturilor</w:t>
      </w:r>
      <w:r w:rsidR="00624A3F" w:rsidRPr="00F32038">
        <w:rPr>
          <w:rFonts w:ascii="Arial Narrow" w:hAnsi="Arial Narrow" w:cs="Arial"/>
          <w:iCs/>
          <w:noProof/>
          <w:sz w:val="24"/>
          <w:szCs w:val="24"/>
        </w:rPr>
        <w:t xml:space="preserve"> pentru realizarea </w:t>
      </w:r>
      <w:r w:rsidR="00AE29B4" w:rsidRPr="00F32038">
        <w:rPr>
          <w:rFonts w:ascii="Arial Narrow" w:hAnsi="Arial Narrow" w:cs="Arial"/>
          <w:iCs/>
          <w:noProof/>
          <w:sz w:val="24"/>
          <w:szCs w:val="24"/>
        </w:rPr>
        <w:t>unei compactări optime, conform normativelor în vigoare</w:t>
      </w:r>
      <w:r w:rsidR="00624A3F" w:rsidRPr="00F32038">
        <w:rPr>
          <w:rFonts w:ascii="Arial Narrow" w:hAnsi="Arial Narrow" w:cs="Arial"/>
          <w:iCs/>
          <w:noProof/>
          <w:sz w:val="24"/>
          <w:szCs w:val="24"/>
        </w:rPr>
        <w:t xml:space="preserve">. Nisipul e folosit strat suport pentru rigolele </w:t>
      </w:r>
      <w:r w:rsidR="006C59B7" w:rsidRPr="00F32038">
        <w:rPr>
          <w:rFonts w:ascii="Arial Narrow" w:hAnsi="Arial Narrow" w:cs="Arial"/>
          <w:iCs/>
          <w:noProof/>
          <w:sz w:val="24"/>
          <w:szCs w:val="24"/>
        </w:rPr>
        <w:t>triunghiulare</w:t>
      </w:r>
      <w:r w:rsidR="00624A3F" w:rsidRPr="00F32038">
        <w:rPr>
          <w:rFonts w:ascii="Arial Narrow" w:hAnsi="Arial Narrow" w:cs="Arial"/>
          <w:iCs/>
          <w:noProof/>
          <w:sz w:val="24"/>
          <w:szCs w:val="24"/>
        </w:rPr>
        <w:t xml:space="preserve"> d</w:t>
      </w:r>
      <w:r w:rsidR="000D58AC" w:rsidRPr="00F32038">
        <w:rPr>
          <w:rFonts w:ascii="Arial Narrow" w:hAnsi="Arial Narrow" w:cs="Arial"/>
          <w:iCs/>
          <w:noProof/>
          <w:sz w:val="24"/>
          <w:szCs w:val="24"/>
        </w:rPr>
        <w:t>in beton de ciment C30/37.</w:t>
      </w:r>
    </w:p>
    <w:p w14:paraId="1A837AC3" w14:textId="77777777" w:rsidR="00B6476B" w:rsidRPr="00F32038" w:rsidRDefault="00B6476B" w:rsidP="003F1F9C">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iCs/>
          <w:noProof/>
          <w:sz w:val="24"/>
          <w:szCs w:val="24"/>
        </w:rPr>
        <w:t xml:space="preserve">Combustibilii folosiți se vor procura de la stații de pompare și nu vor fi depozitați decât într-un loc special amenajat în organizarea de șantier. </w:t>
      </w:r>
    </w:p>
    <w:p w14:paraId="41095518" w14:textId="07E38D0B" w:rsidR="00ED4945" w:rsidRPr="00F32038" w:rsidRDefault="00ED4945" w:rsidP="003F1F9C">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iCs/>
          <w:noProof/>
          <w:sz w:val="24"/>
          <w:szCs w:val="24"/>
        </w:rPr>
        <w:t xml:space="preserve">Lucrările necesare modernizării </w:t>
      </w:r>
      <w:r w:rsidR="00810ACD" w:rsidRPr="00F32038">
        <w:rPr>
          <w:rFonts w:ascii="Arial Narrow" w:hAnsi="Arial Narrow" w:cs="Arial"/>
          <w:iCs/>
          <w:noProof/>
          <w:sz w:val="24"/>
          <w:szCs w:val="24"/>
        </w:rPr>
        <w:t>drumurilor</w:t>
      </w:r>
      <w:r w:rsidRPr="00F32038">
        <w:rPr>
          <w:rFonts w:ascii="Arial Narrow" w:hAnsi="Arial Narrow" w:cs="Arial"/>
          <w:iCs/>
          <w:noProof/>
          <w:sz w:val="24"/>
          <w:szCs w:val="24"/>
        </w:rPr>
        <w:t xml:space="preserve"> din comuna </w:t>
      </w:r>
      <w:r w:rsidR="00EE4A53">
        <w:rPr>
          <w:rFonts w:ascii="Arial Narrow" w:hAnsi="Arial Narrow" w:cs="Arial"/>
          <w:iCs/>
          <w:noProof/>
          <w:sz w:val="24"/>
          <w:szCs w:val="24"/>
        </w:rPr>
        <w:t>Crevedia</w:t>
      </w:r>
      <w:r w:rsidRPr="00F32038">
        <w:rPr>
          <w:rFonts w:ascii="Arial Narrow" w:hAnsi="Arial Narrow" w:cs="Arial"/>
          <w:iCs/>
          <w:noProof/>
          <w:sz w:val="24"/>
          <w:szCs w:val="24"/>
        </w:rPr>
        <w:t xml:space="preserve"> se vor executa cu materiale agrementate conform reglementărilor în vigoare</w:t>
      </w:r>
      <w:r w:rsidR="00FA0AD1" w:rsidRPr="00F32038">
        <w:rPr>
          <w:rFonts w:ascii="Arial Narrow" w:hAnsi="Arial Narrow" w:cs="Arial"/>
          <w:iCs/>
          <w:noProof/>
          <w:sz w:val="24"/>
          <w:szCs w:val="24"/>
        </w:rPr>
        <w:t xml:space="preserve"> </w:t>
      </w:r>
      <w:r w:rsidR="00C67EF9" w:rsidRPr="00F32038">
        <w:rPr>
          <w:rFonts w:ascii="Arial Narrow" w:hAnsi="Arial Narrow" w:cs="Arial"/>
          <w:iCs/>
          <w:noProof/>
          <w:sz w:val="24"/>
          <w:szCs w:val="24"/>
        </w:rPr>
        <w:t>ș</w:t>
      </w:r>
      <w:r w:rsidR="00FA0AD1" w:rsidRPr="00F32038">
        <w:rPr>
          <w:rFonts w:ascii="Arial Narrow" w:hAnsi="Arial Narrow" w:cs="Arial"/>
          <w:iCs/>
          <w:noProof/>
          <w:sz w:val="24"/>
          <w:szCs w:val="24"/>
        </w:rPr>
        <w:t xml:space="preserve">i </w:t>
      </w:r>
      <w:r w:rsidRPr="00F32038">
        <w:rPr>
          <w:rFonts w:ascii="Arial Narrow" w:hAnsi="Arial Narrow" w:cs="Arial"/>
          <w:iCs/>
          <w:noProof/>
          <w:sz w:val="24"/>
          <w:szCs w:val="24"/>
        </w:rPr>
        <w:t xml:space="preserve">în conformitate cu H.G. nr. 76/1997 </w:t>
      </w:r>
      <w:r w:rsidR="00C67EF9" w:rsidRPr="00F32038">
        <w:rPr>
          <w:rFonts w:ascii="Arial Narrow" w:hAnsi="Arial Narrow" w:cs="Arial"/>
          <w:iCs/>
          <w:noProof/>
          <w:sz w:val="24"/>
          <w:szCs w:val="24"/>
        </w:rPr>
        <w:t>ș</w:t>
      </w:r>
      <w:r w:rsidRPr="00F32038">
        <w:rPr>
          <w:rFonts w:ascii="Arial Narrow" w:hAnsi="Arial Narrow" w:cs="Arial"/>
          <w:iCs/>
          <w:noProof/>
          <w:sz w:val="24"/>
          <w:szCs w:val="24"/>
        </w:rPr>
        <w:t>i Legea 10/1995</w:t>
      </w:r>
      <w:r w:rsidR="00AE2F85" w:rsidRPr="00F32038">
        <w:rPr>
          <w:rFonts w:ascii="Arial Narrow" w:hAnsi="Arial Narrow" w:cs="Arial"/>
          <w:iCs/>
          <w:noProof/>
          <w:sz w:val="24"/>
          <w:szCs w:val="24"/>
        </w:rPr>
        <w:t xml:space="preserve"> modificată și actualizată</w:t>
      </w:r>
      <w:r w:rsidRPr="00F32038">
        <w:rPr>
          <w:rFonts w:ascii="Arial Narrow" w:hAnsi="Arial Narrow" w:cs="Arial"/>
          <w:iCs/>
          <w:noProof/>
          <w:sz w:val="24"/>
          <w:szCs w:val="24"/>
        </w:rPr>
        <w:t>.</w:t>
      </w:r>
    </w:p>
    <w:p w14:paraId="1E1253C9" w14:textId="77777777" w:rsidR="007A165C" w:rsidRPr="00F32038" w:rsidRDefault="007A165C" w:rsidP="00873B73">
      <w:pPr>
        <w:pStyle w:val="ListParagraph"/>
        <w:rPr>
          <w:rFonts w:ascii="Arial Narrow" w:hAnsi="Arial Narrow" w:cs="Arial"/>
          <w:noProof/>
          <w:color w:val="FF0000"/>
          <w:sz w:val="24"/>
          <w:szCs w:val="24"/>
        </w:rPr>
      </w:pPr>
    </w:p>
    <w:p w14:paraId="4025063C" w14:textId="77777777" w:rsidR="00C3752D" w:rsidRPr="00F32038" w:rsidRDefault="00C3752D" w:rsidP="00873B73">
      <w:pPr>
        <w:pStyle w:val="ListParagraph"/>
        <w:numPr>
          <w:ilvl w:val="2"/>
          <w:numId w:val="26"/>
        </w:numPr>
        <w:ind w:left="567" w:hanging="283"/>
        <w:rPr>
          <w:rFonts w:ascii="Arial Narrow" w:hAnsi="Arial Narrow" w:cs="Arial"/>
          <w:noProof/>
          <w:sz w:val="24"/>
          <w:szCs w:val="24"/>
          <w:u w:val="single"/>
        </w:rPr>
      </w:pPr>
      <w:r w:rsidRPr="00F32038">
        <w:rPr>
          <w:rFonts w:ascii="Arial Narrow" w:hAnsi="Arial Narrow" w:cs="Arial"/>
          <w:noProof/>
          <w:sz w:val="24"/>
          <w:szCs w:val="24"/>
          <w:u w:val="single"/>
        </w:rPr>
        <w:t>Racordarea la re</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ele utilitare existente în zonă</w:t>
      </w:r>
    </w:p>
    <w:p w14:paraId="676CF8D2" w14:textId="77777777" w:rsidR="00E153F4" w:rsidRPr="00F32038" w:rsidRDefault="00E153F4" w:rsidP="003F1F9C">
      <w:pPr>
        <w:pStyle w:val="ListParagraph"/>
        <w:ind w:left="0" w:firstLine="1134"/>
        <w:rPr>
          <w:rFonts w:ascii="Arial Narrow" w:hAnsi="Arial Narrow" w:cs="Arial"/>
          <w:noProof/>
          <w:sz w:val="24"/>
          <w:szCs w:val="24"/>
        </w:rPr>
      </w:pPr>
      <w:r w:rsidRPr="00F32038">
        <w:rPr>
          <w:rFonts w:ascii="Arial Narrow" w:hAnsi="Arial Narrow" w:cs="Arial"/>
          <w:noProof/>
          <w:sz w:val="24"/>
          <w:szCs w:val="24"/>
        </w:rPr>
        <w:t>Av</w:t>
      </w:r>
      <w:r w:rsidR="003F6D2A" w:rsidRPr="00F32038">
        <w:rPr>
          <w:rFonts w:ascii="Arial Narrow" w:hAnsi="Arial Narrow" w:cs="Arial"/>
          <w:noProof/>
          <w:sz w:val="24"/>
          <w:szCs w:val="24"/>
        </w:rPr>
        <w:t>â</w:t>
      </w:r>
      <w:r w:rsidRPr="00F32038">
        <w:rPr>
          <w:rFonts w:ascii="Arial Narrow" w:hAnsi="Arial Narrow" w:cs="Arial"/>
          <w:noProof/>
          <w:sz w:val="24"/>
          <w:szCs w:val="24"/>
        </w:rPr>
        <w:t xml:space="preserve">nd </w:t>
      </w:r>
      <w:r w:rsidR="003F6D2A" w:rsidRPr="00F32038">
        <w:rPr>
          <w:rFonts w:ascii="Arial Narrow" w:hAnsi="Arial Narrow" w:cs="Arial"/>
          <w:noProof/>
          <w:sz w:val="24"/>
          <w:szCs w:val="24"/>
        </w:rPr>
        <w:t>î</w:t>
      </w:r>
      <w:r w:rsidRPr="00F32038">
        <w:rPr>
          <w:rFonts w:ascii="Arial Narrow" w:hAnsi="Arial Narrow" w:cs="Arial"/>
          <w:noProof/>
          <w:sz w:val="24"/>
          <w:szCs w:val="24"/>
        </w:rPr>
        <w:t>n vedere natura construc</w:t>
      </w:r>
      <w:r w:rsidR="00C67EF9" w:rsidRPr="00F32038">
        <w:rPr>
          <w:rFonts w:ascii="Arial Narrow" w:hAnsi="Arial Narrow" w:cs="Arial"/>
          <w:noProof/>
          <w:sz w:val="24"/>
          <w:szCs w:val="24"/>
        </w:rPr>
        <w:t>ț</w:t>
      </w:r>
      <w:r w:rsidRPr="00F32038">
        <w:rPr>
          <w:rFonts w:ascii="Arial Narrow" w:hAnsi="Arial Narrow" w:cs="Arial"/>
          <w:noProof/>
          <w:sz w:val="24"/>
          <w:szCs w:val="24"/>
        </w:rPr>
        <w:t>iei, respectiv drumuri de interes local, nu este cazul</w:t>
      </w:r>
      <w:r w:rsidR="003A27EE" w:rsidRPr="00F32038">
        <w:rPr>
          <w:rFonts w:ascii="Arial Narrow" w:hAnsi="Arial Narrow" w:cs="Arial"/>
          <w:noProof/>
          <w:sz w:val="24"/>
          <w:szCs w:val="24"/>
        </w:rPr>
        <w:t>.</w:t>
      </w:r>
      <w:r w:rsidR="00FE1772" w:rsidRPr="00F32038">
        <w:rPr>
          <w:rFonts w:ascii="Arial Narrow" w:hAnsi="Arial Narrow" w:cs="Arial"/>
          <w:noProof/>
          <w:sz w:val="24"/>
          <w:szCs w:val="24"/>
        </w:rPr>
        <w:t xml:space="preserve"> </w:t>
      </w:r>
      <w:r w:rsidR="003F1F9C" w:rsidRPr="00F32038">
        <w:rPr>
          <w:rFonts w:ascii="Arial Narrow" w:hAnsi="Arial Narrow" w:cs="Arial"/>
          <w:noProof/>
          <w:sz w:val="24"/>
          <w:szCs w:val="24"/>
        </w:rPr>
        <w:t xml:space="preserve">Va </w:t>
      </w:r>
      <w:r w:rsidR="003A27EE" w:rsidRPr="00F32038">
        <w:rPr>
          <w:rFonts w:ascii="Arial Narrow" w:hAnsi="Arial Narrow" w:cs="Arial"/>
          <w:noProof/>
          <w:sz w:val="24"/>
          <w:szCs w:val="24"/>
        </w:rPr>
        <w:t xml:space="preserve">fi racordata la energie electrică </w:t>
      </w:r>
      <w:r w:rsidR="00FE1772" w:rsidRPr="00F32038">
        <w:rPr>
          <w:rFonts w:ascii="Arial Narrow" w:hAnsi="Arial Narrow" w:cs="Arial"/>
          <w:noProof/>
          <w:sz w:val="24"/>
          <w:szCs w:val="24"/>
        </w:rPr>
        <w:t>organizarea de șantier</w:t>
      </w:r>
      <w:r w:rsidR="000D58AC" w:rsidRPr="00F32038">
        <w:rPr>
          <w:rFonts w:ascii="Arial Narrow" w:hAnsi="Arial Narrow" w:cs="Arial"/>
          <w:noProof/>
          <w:sz w:val="24"/>
          <w:szCs w:val="24"/>
        </w:rPr>
        <w:t xml:space="preserve"> cu acordul administratorului retelei de energie electrică din zonă.</w:t>
      </w:r>
    </w:p>
    <w:p w14:paraId="5A928600" w14:textId="77777777" w:rsidR="000A7F08" w:rsidRPr="00F32038" w:rsidRDefault="000A7F08" w:rsidP="00873B73">
      <w:pPr>
        <w:pStyle w:val="ListParagraph"/>
        <w:ind w:left="2160"/>
        <w:rPr>
          <w:rFonts w:ascii="Arial Narrow" w:hAnsi="Arial Narrow" w:cs="Arial"/>
          <w:noProof/>
          <w:color w:val="FF0000"/>
          <w:sz w:val="24"/>
          <w:szCs w:val="24"/>
        </w:rPr>
      </w:pPr>
    </w:p>
    <w:p w14:paraId="422B958D" w14:textId="77777777" w:rsidR="00C3752D" w:rsidRPr="00F32038" w:rsidRDefault="00C3752D" w:rsidP="00873B73">
      <w:pPr>
        <w:pStyle w:val="ListParagraph"/>
        <w:numPr>
          <w:ilvl w:val="2"/>
          <w:numId w:val="26"/>
        </w:numPr>
        <w:ind w:left="567" w:hanging="283"/>
        <w:rPr>
          <w:rFonts w:ascii="Arial Narrow" w:hAnsi="Arial Narrow" w:cs="Arial"/>
          <w:noProof/>
          <w:sz w:val="24"/>
          <w:szCs w:val="24"/>
          <w:u w:val="single"/>
        </w:rPr>
      </w:pPr>
      <w:r w:rsidRPr="00F32038">
        <w:rPr>
          <w:rFonts w:ascii="Arial Narrow" w:hAnsi="Arial Narrow" w:cs="Arial"/>
          <w:noProof/>
          <w:sz w:val="24"/>
          <w:szCs w:val="24"/>
          <w:u w:val="single"/>
        </w:rPr>
        <w:t>Descrierea lucrărilor de refacere a amplasamentului în zona afectată de execu</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 investi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w:t>
      </w:r>
    </w:p>
    <w:p w14:paraId="1D151D1D" w14:textId="77777777" w:rsidR="00F603EE" w:rsidRPr="00F32038" w:rsidRDefault="00EA62E6" w:rsidP="003F1F9C">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Lucr</w:t>
      </w:r>
      <w:r w:rsidR="003F6D2A" w:rsidRPr="00F32038">
        <w:rPr>
          <w:rFonts w:ascii="Arial Narrow" w:hAnsi="Arial Narrow" w:cs="Arial"/>
          <w:noProof/>
          <w:sz w:val="24"/>
          <w:szCs w:val="24"/>
        </w:rPr>
        <w:t>ă</w:t>
      </w:r>
      <w:r w:rsidRPr="00F32038">
        <w:rPr>
          <w:rFonts w:ascii="Arial Narrow" w:hAnsi="Arial Narrow" w:cs="Arial"/>
          <w:noProof/>
          <w:sz w:val="24"/>
          <w:szCs w:val="24"/>
        </w:rPr>
        <w:t>rile propuse prin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tehnic</w:t>
      </w:r>
      <w:r w:rsidR="003F6D2A" w:rsidRPr="00F32038">
        <w:rPr>
          <w:rFonts w:ascii="Arial Narrow" w:hAnsi="Arial Narrow" w:cs="Arial"/>
          <w:noProof/>
          <w:sz w:val="24"/>
          <w:szCs w:val="24"/>
        </w:rPr>
        <w:t>ă</w:t>
      </w:r>
      <w:r w:rsidRPr="00F32038">
        <w:rPr>
          <w:rFonts w:ascii="Arial Narrow" w:hAnsi="Arial Narrow" w:cs="Arial"/>
          <w:noProof/>
          <w:sz w:val="24"/>
          <w:szCs w:val="24"/>
        </w:rPr>
        <w:t xml:space="preserve"> se vor executa pe amplasamentul actual al </w:t>
      </w:r>
      <w:r w:rsidR="000D58AC" w:rsidRPr="00F32038">
        <w:rPr>
          <w:rFonts w:ascii="Arial Narrow" w:hAnsi="Arial Narrow" w:cs="Arial"/>
          <w:noProof/>
          <w:sz w:val="24"/>
          <w:szCs w:val="24"/>
        </w:rPr>
        <w:t>drumurilor</w:t>
      </w:r>
      <w:r w:rsidRPr="00F32038">
        <w:rPr>
          <w:rFonts w:ascii="Arial Narrow" w:hAnsi="Arial Narrow" w:cs="Arial"/>
          <w:noProof/>
          <w:sz w:val="24"/>
          <w:szCs w:val="24"/>
        </w:rPr>
        <w:t xml:space="preserve"> analizate </w:t>
      </w:r>
      <w:r w:rsidR="003F6D2A" w:rsidRPr="00F32038">
        <w:rPr>
          <w:rFonts w:ascii="Arial Narrow" w:hAnsi="Arial Narrow" w:cs="Arial"/>
          <w:noProof/>
          <w:sz w:val="24"/>
          <w:szCs w:val="24"/>
        </w:rPr>
        <w:t>î</w:t>
      </w:r>
      <w:r w:rsidRPr="00F32038">
        <w:rPr>
          <w:rFonts w:ascii="Arial Narrow" w:hAnsi="Arial Narrow" w:cs="Arial"/>
          <w:noProof/>
          <w:sz w:val="24"/>
          <w:szCs w:val="24"/>
        </w:rPr>
        <w:t>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tehnica. Astfel, nu sunt necesare lucr</w:t>
      </w:r>
      <w:r w:rsidR="003F6D2A" w:rsidRPr="00F32038">
        <w:rPr>
          <w:rFonts w:ascii="Arial Narrow" w:hAnsi="Arial Narrow" w:cs="Arial"/>
          <w:noProof/>
          <w:sz w:val="24"/>
          <w:szCs w:val="24"/>
        </w:rPr>
        <w:t>ă</w:t>
      </w:r>
      <w:r w:rsidRPr="00F32038">
        <w:rPr>
          <w:rFonts w:ascii="Arial Narrow" w:hAnsi="Arial Narrow" w:cs="Arial"/>
          <w:noProof/>
          <w:sz w:val="24"/>
          <w:szCs w:val="24"/>
        </w:rPr>
        <w:t xml:space="preserve">ri de refacere a amplasamentului </w:t>
      </w:r>
      <w:r w:rsidR="003F6D2A" w:rsidRPr="00F32038">
        <w:rPr>
          <w:rFonts w:ascii="Arial Narrow" w:hAnsi="Arial Narrow" w:cs="Arial"/>
          <w:noProof/>
          <w:sz w:val="24"/>
          <w:szCs w:val="24"/>
        </w:rPr>
        <w:t>î</w:t>
      </w:r>
      <w:r w:rsidRPr="00F32038">
        <w:rPr>
          <w:rFonts w:ascii="Arial Narrow" w:hAnsi="Arial Narrow" w:cs="Arial"/>
          <w:noProof/>
          <w:sz w:val="24"/>
          <w:szCs w:val="24"/>
        </w:rPr>
        <w:t>n zona afectata de execu</w:t>
      </w:r>
      <w:r w:rsidR="00C67EF9" w:rsidRPr="00F32038">
        <w:rPr>
          <w:rFonts w:ascii="Arial Narrow" w:hAnsi="Arial Narrow" w:cs="Arial"/>
          <w:noProof/>
          <w:sz w:val="24"/>
          <w:szCs w:val="24"/>
        </w:rPr>
        <w:t>ț</w:t>
      </w:r>
      <w:r w:rsidRPr="00F32038">
        <w:rPr>
          <w:rFonts w:ascii="Arial Narrow" w:hAnsi="Arial Narrow" w:cs="Arial"/>
          <w:noProof/>
          <w:sz w:val="24"/>
          <w:szCs w:val="24"/>
        </w:rPr>
        <w:t>ia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w:t>
      </w:r>
      <w:r w:rsidR="007D46F9" w:rsidRPr="00F32038">
        <w:rPr>
          <w:rFonts w:ascii="Arial Narrow" w:hAnsi="Arial Narrow" w:cs="Arial"/>
          <w:noProof/>
          <w:sz w:val="24"/>
          <w:szCs w:val="24"/>
        </w:rPr>
        <w:t>.</w:t>
      </w:r>
      <w:r w:rsidR="00FE1772" w:rsidRPr="00F32038">
        <w:rPr>
          <w:rFonts w:ascii="Arial Narrow" w:hAnsi="Arial Narrow" w:cs="Arial"/>
          <w:noProof/>
          <w:sz w:val="24"/>
          <w:szCs w:val="24"/>
        </w:rPr>
        <w:t xml:space="preserve"> Se va realiza doar aducerea la starea inițială a terenului ocupat de organizarea de șantier.</w:t>
      </w:r>
    </w:p>
    <w:p w14:paraId="43A66EED" w14:textId="77777777" w:rsidR="00F32038" w:rsidRPr="00F32038" w:rsidRDefault="00F32038" w:rsidP="00873B73">
      <w:pPr>
        <w:pStyle w:val="ListParagraph"/>
        <w:spacing w:after="0"/>
        <w:ind w:left="2160"/>
        <w:rPr>
          <w:rFonts w:ascii="Arial Narrow" w:hAnsi="Arial Narrow" w:cs="Arial"/>
          <w:noProof/>
          <w:color w:val="FF0000"/>
          <w:sz w:val="24"/>
          <w:szCs w:val="24"/>
        </w:rPr>
      </w:pPr>
    </w:p>
    <w:p w14:paraId="62FA5895" w14:textId="77777777" w:rsidR="00C3752D" w:rsidRPr="00F32038" w:rsidRDefault="00C3752D" w:rsidP="00873B73">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Căi noi de acces sau schimbări ale celor existente</w:t>
      </w:r>
    </w:p>
    <w:p w14:paraId="392527D8" w14:textId="77777777" w:rsidR="00023C88" w:rsidRPr="00F32038" w:rsidRDefault="00DB2B48" w:rsidP="003F1F9C">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Accesul mijloacelor</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a persoanelor pentru interven</w:t>
      </w:r>
      <w:r w:rsidR="00C67EF9" w:rsidRPr="00F32038">
        <w:rPr>
          <w:rFonts w:ascii="Arial Narrow" w:hAnsi="Arial Narrow" w:cs="Arial"/>
          <w:noProof/>
          <w:sz w:val="24"/>
          <w:szCs w:val="24"/>
        </w:rPr>
        <w:t>ț</w:t>
      </w:r>
      <w:r w:rsidRPr="00F32038">
        <w:rPr>
          <w:rFonts w:ascii="Arial Narrow" w:hAnsi="Arial Narrow" w:cs="Arial"/>
          <w:noProof/>
          <w:sz w:val="24"/>
          <w:szCs w:val="24"/>
        </w:rPr>
        <w:t>iile operative în caz de urgen</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ă publică, în vederea salvării </w:t>
      </w:r>
      <w:r w:rsidR="00C67EF9" w:rsidRPr="00F32038">
        <w:rPr>
          <w:rFonts w:ascii="Arial Narrow" w:hAnsi="Arial Narrow" w:cs="Arial"/>
          <w:noProof/>
          <w:sz w:val="24"/>
          <w:szCs w:val="24"/>
        </w:rPr>
        <w:t>ș</w:t>
      </w:r>
      <w:r w:rsidRPr="00F32038">
        <w:rPr>
          <w:rFonts w:ascii="Arial Narrow" w:hAnsi="Arial Narrow" w:cs="Arial"/>
          <w:noProof/>
          <w:sz w:val="24"/>
          <w:szCs w:val="24"/>
        </w:rPr>
        <w:t>i acordării ajutorului persoanelor aflate în pericol, stingerii incendiilor</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limitarea efectelor dezastrelor, va fi asigurat în permanen</w:t>
      </w:r>
      <w:r w:rsidR="00C67EF9" w:rsidRPr="00F32038">
        <w:rPr>
          <w:rFonts w:ascii="Arial Narrow" w:hAnsi="Arial Narrow" w:cs="Arial"/>
          <w:noProof/>
          <w:sz w:val="24"/>
          <w:szCs w:val="24"/>
        </w:rPr>
        <w:t>ț</w:t>
      </w:r>
      <w:r w:rsidRPr="00F32038">
        <w:rPr>
          <w:rFonts w:ascii="Arial Narrow" w:hAnsi="Arial Narrow" w:cs="Arial"/>
          <w:noProof/>
          <w:sz w:val="24"/>
          <w:szCs w:val="24"/>
        </w:rPr>
        <w:t>ă, deoarece lucrările se vor executa sub trafic.</w:t>
      </w:r>
      <w:r w:rsidR="00023C88" w:rsidRPr="00F32038">
        <w:rPr>
          <w:rFonts w:ascii="Arial Narrow" w:hAnsi="Arial Narrow" w:cs="Arial"/>
          <w:noProof/>
          <w:sz w:val="24"/>
          <w:szCs w:val="24"/>
        </w:rPr>
        <w:t xml:space="preserve"> </w:t>
      </w:r>
    </w:p>
    <w:p w14:paraId="61764988" w14:textId="78736812" w:rsidR="00023C88" w:rsidRPr="00F32038" w:rsidRDefault="00023C88" w:rsidP="003F1F9C">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Prin proiect </w:t>
      </w:r>
      <w:r w:rsidR="003F1F9C" w:rsidRPr="00F32038">
        <w:rPr>
          <w:rFonts w:ascii="Arial Narrow" w:hAnsi="Arial Narrow" w:cs="Arial"/>
          <w:noProof/>
          <w:sz w:val="24"/>
          <w:szCs w:val="24"/>
        </w:rPr>
        <w:t>se vor amenaja</w:t>
      </w:r>
      <w:r w:rsidRPr="00F32038">
        <w:rPr>
          <w:rFonts w:ascii="Arial Narrow" w:hAnsi="Arial Narrow" w:cs="Arial"/>
          <w:noProof/>
          <w:sz w:val="24"/>
          <w:szCs w:val="24"/>
        </w:rPr>
        <w:t xml:space="preserve"> căi de acces </w:t>
      </w:r>
      <w:r w:rsidR="002C30F6" w:rsidRPr="00F32038">
        <w:rPr>
          <w:rFonts w:ascii="Arial Narrow" w:hAnsi="Arial Narrow" w:cs="Arial"/>
          <w:noProof/>
          <w:sz w:val="24"/>
          <w:szCs w:val="24"/>
        </w:rPr>
        <w:t xml:space="preserve">auto la proprietăți, reprezentate prin tuburi corugate DN </w:t>
      </w:r>
      <w:r w:rsidR="00795781">
        <w:rPr>
          <w:rFonts w:ascii="Arial Narrow" w:hAnsi="Arial Narrow" w:cs="Arial"/>
          <w:noProof/>
          <w:sz w:val="24"/>
          <w:szCs w:val="24"/>
        </w:rPr>
        <w:t>400</w:t>
      </w:r>
      <w:r w:rsidR="002C30F6" w:rsidRPr="00F32038">
        <w:rPr>
          <w:rFonts w:ascii="Arial Narrow" w:hAnsi="Arial Narrow" w:cs="Arial"/>
          <w:noProof/>
          <w:sz w:val="24"/>
          <w:szCs w:val="24"/>
        </w:rPr>
        <w:t xml:space="preserve"> SN4 și rigole de tip scafă realizate monolit.</w:t>
      </w:r>
    </w:p>
    <w:p w14:paraId="11EFCBDD" w14:textId="77777777" w:rsidR="00023C88" w:rsidRPr="00F32038" w:rsidRDefault="00023C88" w:rsidP="00873B73">
      <w:pPr>
        <w:spacing w:after="0"/>
        <w:ind w:firstLine="720"/>
        <w:jc w:val="both"/>
        <w:rPr>
          <w:rFonts w:ascii="Arial Narrow" w:hAnsi="Arial Narrow" w:cs="Arial"/>
          <w:b/>
          <w:noProof/>
          <w:sz w:val="24"/>
          <w:szCs w:val="24"/>
        </w:rPr>
      </w:pPr>
    </w:p>
    <w:p w14:paraId="376C8E84" w14:textId="77777777" w:rsidR="00C3752D" w:rsidRPr="00F32038" w:rsidRDefault="00C3752D" w:rsidP="002C30F6">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Resursele naturale folosite în construc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func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ionare</w:t>
      </w:r>
    </w:p>
    <w:p w14:paraId="5AA41E64" w14:textId="49DE0B71" w:rsidR="00FA3AFB" w:rsidRPr="00F32038" w:rsidRDefault="004D230A" w:rsidP="00F94527">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noProof/>
          <w:sz w:val="24"/>
          <w:szCs w:val="24"/>
        </w:rPr>
        <w:t>Av</w:t>
      </w:r>
      <w:r w:rsidR="00CC102B" w:rsidRPr="00F32038">
        <w:rPr>
          <w:rFonts w:ascii="Arial Narrow" w:hAnsi="Arial Narrow" w:cs="Arial"/>
          <w:noProof/>
          <w:sz w:val="24"/>
          <w:szCs w:val="24"/>
        </w:rPr>
        <w:t>â</w:t>
      </w:r>
      <w:r w:rsidRPr="00F32038">
        <w:rPr>
          <w:rFonts w:ascii="Arial Narrow" w:hAnsi="Arial Narrow" w:cs="Arial"/>
          <w:noProof/>
          <w:sz w:val="24"/>
          <w:szCs w:val="24"/>
        </w:rPr>
        <w:t xml:space="preserve">nd </w:t>
      </w:r>
      <w:r w:rsidR="00CC102B" w:rsidRPr="00F32038">
        <w:rPr>
          <w:rFonts w:ascii="Arial Narrow" w:hAnsi="Arial Narrow" w:cs="Arial"/>
          <w:noProof/>
          <w:sz w:val="24"/>
          <w:szCs w:val="24"/>
        </w:rPr>
        <w:t>î</w:t>
      </w:r>
      <w:r w:rsidRPr="00F32038">
        <w:rPr>
          <w:rFonts w:ascii="Arial Narrow" w:hAnsi="Arial Narrow" w:cs="Arial"/>
          <w:noProof/>
          <w:sz w:val="24"/>
          <w:szCs w:val="24"/>
        </w:rPr>
        <w:t>n vedere natura construc</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respectiv </w:t>
      </w:r>
      <w:r w:rsidR="00CC2CFA">
        <w:rPr>
          <w:rFonts w:ascii="Arial Narrow" w:hAnsi="Arial Narrow" w:cs="Arial"/>
          <w:noProof/>
          <w:sz w:val="24"/>
          <w:szCs w:val="24"/>
        </w:rPr>
        <w:t>străzi rurale</w:t>
      </w:r>
      <w:r w:rsidRPr="00F32038">
        <w:rPr>
          <w:rFonts w:ascii="Arial Narrow" w:hAnsi="Arial Narrow" w:cs="Arial"/>
          <w:noProof/>
          <w:sz w:val="24"/>
          <w:szCs w:val="24"/>
        </w:rPr>
        <w:t>, nu este cazul</w:t>
      </w:r>
      <w:r w:rsidR="00CC102B" w:rsidRPr="00F32038">
        <w:rPr>
          <w:rFonts w:ascii="Arial Narrow" w:hAnsi="Arial Narrow" w:cs="Arial"/>
          <w:noProof/>
          <w:sz w:val="24"/>
          <w:szCs w:val="24"/>
        </w:rPr>
        <w:t xml:space="preserve"> folosirii de resurse naturale în perioada de func</w:t>
      </w:r>
      <w:r w:rsidR="00C67EF9" w:rsidRPr="00F32038">
        <w:rPr>
          <w:rFonts w:ascii="Arial Narrow" w:hAnsi="Arial Narrow" w:cs="Arial"/>
          <w:noProof/>
          <w:sz w:val="24"/>
          <w:szCs w:val="24"/>
        </w:rPr>
        <w:t>ț</w:t>
      </w:r>
      <w:r w:rsidR="00CC102B" w:rsidRPr="00F32038">
        <w:rPr>
          <w:rFonts w:ascii="Arial Narrow" w:hAnsi="Arial Narrow" w:cs="Arial"/>
          <w:noProof/>
          <w:sz w:val="24"/>
          <w:szCs w:val="24"/>
        </w:rPr>
        <w:t>ionare</w:t>
      </w:r>
      <w:r w:rsidRPr="00F32038">
        <w:rPr>
          <w:rFonts w:ascii="Arial Narrow" w:hAnsi="Arial Narrow" w:cs="Arial"/>
          <w:noProof/>
          <w:sz w:val="24"/>
          <w:szCs w:val="24"/>
        </w:rPr>
        <w:t>.</w:t>
      </w:r>
      <w:r w:rsidR="00FA3AFB" w:rsidRPr="00F32038">
        <w:rPr>
          <w:rFonts w:ascii="Arial Narrow" w:hAnsi="Arial Narrow" w:cs="Arial"/>
          <w:noProof/>
          <w:sz w:val="24"/>
          <w:szCs w:val="24"/>
        </w:rPr>
        <w:t xml:space="preserve"> În perioada construc</w:t>
      </w:r>
      <w:r w:rsidR="00C67EF9" w:rsidRPr="00F32038">
        <w:rPr>
          <w:rFonts w:ascii="Arial Narrow" w:hAnsi="Arial Narrow" w:cs="Arial"/>
          <w:noProof/>
          <w:sz w:val="24"/>
          <w:szCs w:val="24"/>
        </w:rPr>
        <w:t>ț</w:t>
      </w:r>
      <w:r w:rsidR="00FA3AFB" w:rsidRPr="00F32038">
        <w:rPr>
          <w:rFonts w:ascii="Arial Narrow" w:hAnsi="Arial Narrow" w:cs="Arial"/>
          <w:noProof/>
          <w:sz w:val="24"/>
          <w:szCs w:val="24"/>
        </w:rPr>
        <w:t>iei</w:t>
      </w:r>
      <w:r w:rsidR="00FA3AFB" w:rsidRPr="00F32038">
        <w:rPr>
          <w:rFonts w:ascii="Arial Narrow" w:hAnsi="Arial Narrow" w:cs="Arial"/>
          <w:iCs/>
          <w:noProof/>
          <w:sz w:val="24"/>
          <w:szCs w:val="24"/>
        </w:rPr>
        <w:t xml:space="preserve"> se vor folosi materiale precum balastul, piatra spartă, nisip, apă, toate procurate de la agen</w:t>
      </w:r>
      <w:r w:rsidR="00C67EF9" w:rsidRPr="00F32038">
        <w:rPr>
          <w:rFonts w:ascii="Arial Narrow" w:hAnsi="Arial Narrow" w:cs="Arial"/>
          <w:iCs/>
          <w:noProof/>
          <w:sz w:val="24"/>
          <w:szCs w:val="24"/>
        </w:rPr>
        <w:t>ț</w:t>
      </w:r>
      <w:r w:rsidR="00FA3AFB" w:rsidRPr="00F32038">
        <w:rPr>
          <w:rFonts w:ascii="Arial Narrow" w:hAnsi="Arial Narrow" w:cs="Arial"/>
          <w:iCs/>
          <w:noProof/>
          <w:sz w:val="24"/>
          <w:szCs w:val="24"/>
        </w:rPr>
        <w:t>i economici ce func</w:t>
      </w:r>
      <w:r w:rsidR="00C67EF9" w:rsidRPr="00F32038">
        <w:rPr>
          <w:rFonts w:ascii="Arial Narrow" w:hAnsi="Arial Narrow" w:cs="Arial"/>
          <w:iCs/>
          <w:noProof/>
          <w:sz w:val="24"/>
          <w:szCs w:val="24"/>
        </w:rPr>
        <w:t>ț</w:t>
      </w:r>
      <w:r w:rsidR="00FA3AFB" w:rsidRPr="00F32038">
        <w:rPr>
          <w:rFonts w:ascii="Arial Narrow" w:hAnsi="Arial Narrow" w:cs="Arial"/>
          <w:iCs/>
          <w:noProof/>
          <w:sz w:val="24"/>
          <w:szCs w:val="24"/>
        </w:rPr>
        <w:t>ionează în condi</w:t>
      </w:r>
      <w:r w:rsidR="00C67EF9" w:rsidRPr="00F32038">
        <w:rPr>
          <w:rFonts w:ascii="Arial Narrow" w:hAnsi="Arial Narrow" w:cs="Arial"/>
          <w:iCs/>
          <w:noProof/>
          <w:sz w:val="24"/>
          <w:szCs w:val="24"/>
        </w:rPr>
        <w:t>ț</w:t>
      </w:r>
      <w:r w:rsidR="00FA3AFB" w:rsidRPr="00F32038">
        <w:rPr>
          <w:rFonts w:ascii="Arial Narrow" w:hAnsi="Arial Narrow" w:cs="Arial"/>
          <w:iCs/>
          <w:noProof/>
          <w:sz w:val="24"/>
          <w:szCs w:val="24"/>
        </w:rPr>
        <w:t xml:space="preserve">iile legii </w:t>
      </w:r>
      <w:r w:rsidR="00C67EF9" w:rsidRPr="00F32038">
        <w:rPr>
          <w:rFonts w:ascii="Arial Narrow" w:hAnsi="Arial Narrow" w:cs="Arial"/>
          <w:iCs/>
          <w:noProof/>
          <w:sz w:val="24"/>
          <w:szCs w:val="24"/>
        </w:rPr>
        <w:t>ș</w:t>
      </w:r>
      <w:r w:rsidR="00FA3AFB" w:rsidRPr="00F32038">
        <w:rPr>
          <w:rFonts w:ascii="Arial Narrow" w:hAnsi="Arial Narrow" w:cs="Arial"/>
          <w:iCs/>
          <w:noProof/>
          <w:sz w:val="24"/>
          <w:szCs w:val="24"/>
        </w:rPr>
        <w:t>i nu vor fi extrase din mediul înconjurător.</w:t>
      </w:r>
    </w:p>
    <w:p w14:paraId="652EC442" w14:textId="77777777" w:rsidR="00DB2B48" w:rsidRPr="00F32038" w:rsidRDefault="00DB2B48" w:rsidP="00873B73">
      <w:pPr>
        <w:pStyle w:val="ListParagraph"/>
        <w:rPr>
          <w:rFonts w:ascii="Arial Narrow" w:hAnsi="Arial Narrow" w:cs="Arial"/>
          <w:noProof/>
          <w:sz w:val="24"/>
          <w:szCs w:val="24"/>
        </w:rPr>
      </w:pPr>
    </w:p>
    <w:p w14:paraId="4E2C0153" w14:textId="77777777" w:rsidR="00C3752D" w:rsidRPr="00F32038" w:rsidRDefault="00C3752D" w:rsidP="00873B73">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Metode folosite în construc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ie/demolare</w:t>
      </w:r>
    </w:p>
    <w:p w14:paraId="093BB5D5" w14:textId="77777777" w:rsidR="003451C6" w:rsidRPr="00F32038" w:rsidRDefault="00FA3AFB" w:rsidP="00F94527">
      <w:pPr>
        <w:widowControl w:val="0"/>
        <w:autoSpaceDE w:val="0"/>
        <w:autoSpaceDN w:val="0"/>
        <w:adjustRightInd w:val="0"/>
        <w:spacing w:after="0"/>
        <w:ind w:firstLine="1134"/>
        <w:jc w:val="both"/>
        <w:rPr>
          <w:rFonts w:ascii="Arial Narrow" w:hAnsi="Arial Narrow" w:cs="Arial"/>
          <w:iCs/>
          <w:noProof/>
          <w:sz w:val="24"/>
          <w:szCs w:val="24"/>
        </w:rPr>
      </w:pPr>
      <w:r w:rsidRPr="00F32038">
        <w:rPr>
          <w:rFonts w:ascii="Arial Narrow" w:hAnsi="Arial Narrow" w:cs="Arial"/>
          <w:iCs/>
          <w:noProof/>
          <w:sz w:val="24"/>
          <w:szCs w:val="24"/>
        </w:rPr>
        <w:t>Lucrările de demolare prevăzute sunt de mică importan</w:t>
      </w:r>
      <w:r w:rsidR="00C67EF9" w:rsidRPr="00F32038">
        <w:rPr>
          <w:rFonts w:ascii="Arial Narrow" w:hAnsi="Arial Narrow" w:cs="Arial"/>
          <w:iCs/>
          <w:noProof/>
          <w:sz w:val="24"/>
          <w:szCs w:val="24"/>
        </w:rPr>
        <w:t>ț</w:t>
      </w:r>
      <w:r w:rsidRPr="00F32038">
        <w:rPr>
          <w:rFonts w:ascii="Arial Narrow" w:hAnsi="Arial Narrow" w:cs="Arial"/>
          <w:iCs/>
          <w:noProof/>
          <w:sz w:val="24"/>
          <w:szCs w:val="24"/>
        </w:rPr>
        <w:t>ă</w:t>
      </w:r>
      <w:r w:rsidR="00FA0AD1" w:rsidRPr="00F32038">
        <w:rPr>
          <w:rFonts w:ascii="Arial Narrow" w:hAnsi="Arial Narrow" w:cs="Arial"/>
          <w:iCs/>
          <w:noProof/>
          <w:sz w:val="24"/>
          <w:szCs w:val="24"/>
        </w:rPr>
        <w:t xml:space="preserve"> </w:t>
      </w:r>
      <w:r w:rsidR="00C67EF9" w:rsidRPr="00F32038">
        <w:rPr>
          <w:rFonts w:ascii="Arial Narrow" w:hAnsi="Arial Narrow" w:cs="Arial"/>
          <w:iCs/>
          <w:noProof/>
          <w:sz w:val="24"/>
          <w:szCs w:val="24"/>
        </w:rPr>
        <w:t>ș</w:t>
      </w:r>
      <w:r w:rsidR="00FA0AD1" w:rsidRPr="00F32038">
        <w:rPr>
          <w:rFonts w:ascii="Arial Narrow" w:hAnsi="Arial Narrow" w:cs="Arial"/>
          <w:iCs/>
          <w:noProof/>
          <w:sz w:val="24"/>
          <w:szCs w:val="24"/>
        </w:rPr>
        <w:t xml:space="preserve">i </w:t>
      </w:r>
      <w:r w:rsidRPr="00F32038">
        <w:rPr>
          <w:rFonts w:ascii="Arial Narrow" w:hAnsi="Arial Narrow" w:cs="Arial"/>
          <w:iCs/>
          <w:noProof/>
          <w:sz w:val="24"/>
          <w:szCs w:val="24"/>
        </w:rPr>
        <w:t>vor fi realizate manual sau cu mijloace mecanizate</w:t>
      </w:r>
      <w:r w:rsidR="00B21FC3" w:rsidRPr="00F32038">
        <w:rPr>
          <w:rFonts w:ascii="Arial Narrow" w:hAnsi="Arial Narrow" w:cs="Arial"/>
          <w:iCs/>
          <w:noProof/>
          <w:sz w:val="24"/>
          <w:szCs w:val="24"/>
        </w:rPr>
        <w:t>.</w:t>
      </w:r>
      <w:r w:rsidR="002C30F6" w:rsidRPr="00F32038">
        <w:rPr>
          <w:rFonts w:ascii="Arial Narrow" w:hAnsi="Arial Narrow" w:cs="Arial"/>
          <w:iCs/>
          <w:noProof/>
          <w:sz w:val="24"/>
          <w:szCs w:val="24"/>
        </w:rPr>
        <w:t xml:space="preserve"> Aceste lucrări sunt necesare pentru a asigura ampriza </w:t>
      </w:r>
      <w:r w:rsidR="00F94527" w:rsidRPr="00F32038">
        <w:rPr>
          <w:rFonts w:ascii="Arial Narrow" w:hAnsi="Arial Narrow" w:cs="Arial"/>
          <w:iCs/>
          <w:noProof/>
          <w:sz w:val="24"/>
          <w:szCs w:val="24"/>
        </w:rPr>
        <w:t>drumurilor</w:t>
      </w:r>
      <w:r w:rsidR="002C30F6" w:rsidRPr="00F32038">
        <w:rPr>
          <w:rFonts w:ascii="Arial Narrow" w:hAnsi="Arial Narrow" w:cs="Arial"/>
          <w:iCs/>
          <w:noProof/>
          <w:sz w:val="24"/>
          <w:szCs w:val="24"/>
        </w:rPr>
        <w:t>, conform documentației tehnice.</w:t>
      </w:r>
    </w:p>
    <w:p w14:paraId="52BB5657" w14:textId="77777777" w:rsidR="000A7F08" w:rsidRPr="00F32038" w:rsidRDefault="000A7F08" w:rsidP="00873B73">
      <w:pPr>
        <w:pStyle w:val="ListParagraph"/>
        <w:ind w:left="2160"/>
        <w:rPr>
          <w:rFonts w:ascii="Arial Narrow" w:hAnsi="Arial Narrow" w:cs="Arial"/>
          <w:noProof/>
          <w:color w:val="FF0000"/>
          <w:sz w:val="24"/>
          <w:szCs w:val="24"/>
        </w:rPr>
      </w:pPr>
    </w:p>
    <w:p w14:paraId="77EC16A7" w14:textId="77777777" w:rsidR="00C3752D" w:rsidRPr="00F32038" w:rsidRDefault="00C3752D" w:rsidP="002C30F6">
      <w:pPr>
        <w:pStyle w:val="ListParagraph"/>
        <w:numPr>
          <w:ilvl w:val="2"/>
          <w:numId w:val="26"/>
        </w:numPr>
        <w:ind w:left="0" w:firstLine="567"/>
        <w:rPr>
          <w:rFonts w:ascii="Arial Narrow" w:hAnsi="Arial Narrow" w:cs="Arial"/>
          <w:noProof/>
          <w:sz w:val="24"/>
          <w:szCs w:val="24"/>
          <w:u w:val="single"/>
        </w:rPr>
      </w:pPr>
      <w:r w:rsidRPr="00F32038">
        <w:rPr>
          <w:rFonts w:ascii="Arial Narrow" w:hAnsi="Arial Narrow" w:cs="Arial"/>
          <w:noProof/>
          <w:sz w:val="24"/>
          <w:szCs w:val="24"/>
          <w:u w:val="single"/>
        </w:rPr>
        <w:t>Planul de execu</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cup</w:t>
      </w:r>
      <w:r w:rsidR="00FA3AFB" w:rsidRPr="00F32038">
        <w:rPr>
          <w:rFonts w:ascii="Arial Narrow" w:hAnsi="Arial Narrow" w:cs="Arial"/>
          <w:noProof/>
          <w:sz w:val="24"/>
          <w:szCs w:val="24"/>
          <w:u w:val="single"/>
        </w:rPr>
        <w:t>r</w:t>
      </w:r>
      <w:r w:rsidRPr="00F32038">
        <w:rPr>
          <w:rFonts w:ascii="Arial Narrow" w:hAnsi="Arial Narrow" w:cs="Arial"/>
          <w:noProof/>
          <w:sz w:val="24"/>
          <w:szCs w:val="24"/>
          <w:u w:val="single"/>
        </w:rPr>
        <w:t>inzând faza de construc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punerea în func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 xml:space="preserve">iune, exploatare, refacere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i folosire ulterioară</w:t>
      </w:r>
    </w:p>
    <w:p w14:paraId="372DF6B6" w14:textId="77777777" w:rsidR="002C30F6" w:rsidRPr="00F32038" w:rsidRDefault="001E10D5" w:rsidP="002C30F6">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Se începe cu organizarea de șantier și pregătirea terenului. Următoarele faze constau în profilarea terenului și apoi dispunerea straturilor ce fac parte din structura rutieră proiectată, nivelarea și compactarea acestora, pentru ca în final să se realizeze șanțurile și rigolele. </w:t>
      </w:r>
    </w:p>
    <w:p w14:paraId="795E6946" w14:textId="77777777" w:rsidR="00F603EE" w:rsidRPr="00F32038" w:rsidRDefault="002C30F6" w:rsidP="002C30F6">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La finalizarea realizării </w:t>
      </w:r>
      <w:r w:rsidR="00F94527" w:rsidRPr="00F32038">
        <w:rPr>
          <w:rFonts w:ascii="Arial Narrow" w:hAnsi="Arial Narrow" w:cs="Arial"/>
          <w:noProof/>
          <w:sz w:val="24"/>
          <w:szCs w:val="24"/>
        </w:rPr>
        <w:t>drumurilor</w:t>
      </w:r>
      <w:r w:rsidRPr="00F32038">
        <w:rPr>
          <w:rFonts w:ascii="Arial Narrow" w:hAnsi="Arial Narrow" w:cs="Arial"/>
          <w:noProof/>
          <w:sz w:val="24"/>
          <w:szCs w:val="24"/>
        </w:rPr>
        <w:t xml:space="preserve"> conform documentației tehnice,</w:t>
      </w:r>
      <w:r w:rsidR="001E10D5" w:rsidRPr="00F32038">
        <w:rPr>
          <w:rFonts w:ascii="Arial Narrow" w:hAnsi="Arial Narrow" w:cs="Arial"/>
          <w:noProof/>
          <w:sz w:val="24"/>
          <w:szCs w:val="24"/>
        </w:rPr>
        <w:t xml:space="preserve"> se </w:t>
      </w:r>
      <w:r w:rsidRPr="00F32038">
        <w:rPr>
          <w:rFonts w:ascii="Arial Narrow" w:hAnsi="Arial Narrow" w:cs="Arial"/>
          <w:noProof/>
          <w:sz w:val="24"/>
          <w:szCs w:val="24"/>
        </w:rPr>
        <w:t>va dezafecta</w:t>
      </w:r>
      <w:r w:rsidR="001E10D5" w:rsidRPr="00F32038">
        <w:rPr>
          <w:rFonts w:ascii="Arial Narrow" w:hAnsi="Arial Narrow" w:cs="Arial"/>
          <w:noProof/>
          <w:sz w:val="24"/>
          <w:szCs w:val="24"/>
        </w:rPr>
        <w:t xml:space="preserve"> organizarea de șantier și se aduce la starea inițială terenul ocupat de acesta.</w:t>
      </w:r>
    </w:p>
    <w:p w14:paraId="35F9955F" w14:textId="77777777" w:rsidR="00F603EE" w:rsidRPr="00F32038" w:rsidRDefault="00F603EE" w:rsidP="00873B73">
      <w:pPr>
        <w:pStyle w:val="ListParagraph"/>
        <w:ind w:left="567"/>
        <w:rPr>
          <w:rFonts w:ascii="Arial Narrow" w:hAnsi="Arial Narrow" w:cs="Arial"/>
          <w:noProof/>
          <w:color w:val="FF0000"/>
          <w:sz w:val="24"/>
          <w:szCs w:val="24"/>
        </w:rPr>
      </w:pPr>
    </w:p>
    <w:p w14:paraId="42E42990" w14:textId="77777777" w:rsidR="00C3752D" w:rsidRPr="00F32038" w:rsidRDefault="00C3752D" w:rsidP="009C2B0F">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Rela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 cu alte proiecte existente sau planificate</w:t>
      </w:r>
    </w:p>
    <w:p w14:paraId="461B612A" w14:textId="77777777" w:rsidR="00F603EE" w:rsidRPr="00F32038" w:rsidRDefault="00C30015" w:rsidP="00873B73">
      <w:pPr>
        <w:spacing w:after="0"/>
        <w:ind w:left="567"/>
        <w:rPr>
          <w:rFonts w:ascii="Arial Narrow" w:hAnsi="Arial Narrow" w:cs="Arial"/>
          <w:noProof/>
          <w:sz w:val="24"/>
          <w:szCs w:val="24"/>
        </w:rPr>
      </w:pPr>
      <w:r w:rsidRPr="00F32038">
        <w:rPr>
          <w:rFonts w:ascii="Arial Narrow" w:hAnsi="Arial Narrow" w:cs="Arial"/>
          <w:noProof/>
          <w:sz w:val="24"/>
          <w:szCs w:val="24"/>
        </w:rPr>
        <w:t>Nu este cazul.</w:t>
      </w:r>
      <w:r w:rsidR="001E10D5" w:rsidRPr="00F32038">
        <w:rPr>
          <w:rFonts w:ascii="Arial Narrow" w:hAnsi="Arial Narrow" w:cs="Arial"/>
          <w:noProof/>
          <w:sz w:val="24"/>
          <w:szCs w:val="24"/>
        </w:rPr>
        <w:t xml:space="preserve"> </w:t>
      </w:r>
    </w:p>
    <w:p w14:paraId="6834FB0C" w14:textId="77777777" w:rsidR="00C3752D" w:rsidRPr="00F32038" w:rsidRDefault="00C3752D" w:rsidP="00873B73">
      <w:pPr>
        <w:pStyle w:val="ListParagraph"/>
        <w:numPr>
          <w:ilvl w:val="2"/>
          <w:numId w:val="26"/>
        </w:numPr>
        <w:spacing w:after="0"/>
        <w:ind w:left="567" w:hanging="283"/>
        <w:rPr>
          <w:rFonts w:ascii="Arial Narrow" w:hAnsi="Arial Narrow" w:cs="Arial"/>
          <w:noProof/>
          <w:sz w:val="24"/>
          <w:szCs w:val="24"/>
          <w:u w:val="single"/>
        </w:rPr>
      </w:pPr>
      <w:r w:rsidRPr="00F32038">
        <w:rPr>
          <w:rFonts w:ascii="Arial Narrow" w:hAnsi="Arial Narrow" w:cs="Arial"/>
          <w:noProof/>
          <w:sz w:val="24"/>
          <w:szCs w:val="24"/>
          <w:u w:val="single"/>
        </w:rPr>
        <w:t>Detalii privind alternativele care au fost luate în considerare</w:t>
      </w:r>
    </w:p>
    <w:p w14:paraId="538FE947" w14:textId="77777777" w:rsidR="002329B8" w:rsidRPr="00F32038" w:rsidRDefault="002329B8" w:rsidP="00EB34F2">
      <w:pPr>
        <w:pStyle w:val="Text"/>
        <w:rPr>
          <w:noProof/>
        </w:rPr>
      </w:pPr>
      <w:r w:rsidRPr="00F32038">
        <w:rPr>
          <w:noProof/>
        </w:rPr>
        <w:t>Solu</w:t>
      </w:r>
      <w:r w:rsidR="00C67EF9" w:rsidRPr="00F32038">
        <w:rPr>
          <w:noProof/>
        </w:rPr>
        <w:t>ț</w:t>
      </w:r>
      <w:r w:rsidRPr="00F32038">
        <w:rPr>
          <w:noProof/>
        </w:rPr>
        <w:t xml:space="preserve">iile de alcătuire a sistemelor rutiere cu îmbrăcăminte din mixturi asfaltice vor fi </w:t>
      </w:r>
      <w:r w:rsidR="00FA3AFB" w:rsidRPr="00F32038">
        <w:rPr>
          <w:noProof/>
        </w:rPr>
        <w:t>î</w:t>
      </w:r>
      <w:r w:rsidRPr="00F32038">
        <w:rPr>
          <w:noProof/>
        </w:rPr>
        <w:t xml:space="preserve">n conformitate cu Normele Europene </w:t>
      </w:r>
      <w:r w:rsidR="00C67EF9" w:rsidRPr="00F32038">
        <w:rPr>
          <w:noProof/>
        </w:rPr>
        <w:t>ș</w:t>
      </w:r>
      <w:r w:rsidRPr="00F32038">
        <w:rPr>
          <w:noProof/>
        </w:rPr>
        <w:t>i vor asigura rezisten</w:t>
      </w:r>
      <w:r w:rsidR="00C67EF9" w:rsidRPr="00F32038">
        <w:rPr>
          <w:noProof/>
        </w:rPr>
        <w:t>ț</w:t>
      </w:r>
      <w:r w:rsidRPr="00F32038">
        <w:rPr>
          <w:noProof/>
        </w:rPr>
        <w:t xml:space="preserve">a </w:t>
      </w:r>
      <w:r w:rsidR="00C67EF9" w:rsidRPr="00F32038">
        <w:rPr>
          <w:noProof/>
        </w:rPr>
        <w:t>ș</w:t>
      </w:r>
      <w:r w:rsidRPr="00F32038">
        <w:rPr>
          <w:noProof/>
        </w:rPr>
        <w:t>i stabilitatea lucrărilor atât la sarcini statice cât</w:t>
      </w:r>
      <w:r w:rsidR="00FA0AD1" w:rsidRPr="00F32038">
        <w:rPr>
          <w:noProof/>
        </w:rPr>
        <w:t xml:space="preserve"> </w:t>
      </w:r>
      <w:r w:rsidR="00C67EF9" w:rsidRPr="00F32038">
        <w:rPr>
          <w:noProof/>
        </w:rPr>
        <w:t>ș</w:t>
      </w:r>
      <w:r w:rsidR="00FA0AD1" w:rsidRPr="00F32038">
        <w:rPr>
          <w:noProof/>
        </w:rPr>
        <w:t xml:space="preserve">i </w:t>
      </w:r>
      <w:r w:rsidRPr="00F32038">
        <w:rPr>
          <w:noProof/>
        </w:rPr>
        <w:t xml:space="preserve">la cele dinamice </w:t>
      </w:r>
      <w:r w:rsidR="00C67EF9" w:rsidRPr="00F32038">
        <w:rPr>
          <w:noProof/>
        </w:rPr>
        <w:t>ș</w:t>
      </w:r>
      <w:r w:rsidRPr="00F32038">
        <w:rPr>
          <w:noProof/>
        </w:rPr>
        <w:t>i îmbunătă</w:t>
      </w:r>
      <w:r w:rsidR="00C67EF9" w:rsidRPr="00F32038">
        <w:rPr>
          <w:noProof/>
        </w:rPr>
        <w:t>ț</w:t>
      </w:r>
      <w:r w:rsidRPr="00F32038">
        <w:rPr>
          <w:noProof/>
        </w:rPr>
        <w:t>irea caracteristicilor de suprafa</w:t>
      </w:r>
      <w:r w:rsidR="00C67EF9" w:rsidRPr="00F32038">
        <w:rPr>
          <w:noProof/>
        </w:rPr>
        <w:t>ț</w:t>
      </w:r>
      <w:r w:rsidRPr="00F32038">
        <w:rPr>
          <w:noProof/>
        </w:rPr>
        <w:t>ă prin sporirea stabilită</w:t>
      </w:r>
      <w:r w:rsidR="00C67EF9" w:rsidRPr="00F32038">
        <w:rPr>
          <w:noProof/>
        </w:rPr>
        <w:t>ț</w:t>
      </w:r>
      <w:r w:rsidRPr="00F32038">
        <w:rPr>
          <w:noProof/>
        </w:rPr>
        <w:t>ii la deforma</w:t>
      </w:r>
      <w:r w:rsidR="00C67EF9" w:rsidRPr="00F32038">
        <w:rPr>
          <w:noProof/>
        </w:rPr>
        <w:t>ț</w:t>
      </w:r>
      <w:r w:rsidRPr="00F32038">
        <w:rPr>
          <w:noProof/>
        </w:rPr>
        <w:t>ii permanente:</w:t>
      </w:r>
    </w:p>
    <w:p w14:paraId="52F5348A"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rezisten</w:t>
      </w:r>
      <w:r w:rsidR="00C67EF9" w:rsidRPr="00F32038">
        <w:rPr>
          <w:rFonts w:ascii="Arial Narrow" w:hAnsi="Arial Narrow"/>
          <w:noProof/>
          <w:sz w:val="24"/>
          <w:szCs w:val="24"/>
        </w:rPr>
        <w:t>ț</w:t>
      </w:r>
      <w:r w:rsidRPr="00F32038">
        <w:rPr>
          <w:rFonts w:ascii="Arial Narrow" w:hAnsi="Arial Narrow"/>
          <w:noProof/>
          <w:sz w:val="24"/>
          <w:szCs w:val="24"/>
        </w:rPr>
        <w:t xml:space="preserve">e sporite la </w:t>
      </w:r>
      <w:r w:rsidR="00FA3AFB" w:rsidRPr="00F32038">
        <w:rPr>
          <w:rFonts w:ascii="Arial Narrow" w:hAnsi="Arial Narrow"/>
          <w:noProof/>
          <w:sz w:val="24"/>
          <w:szCs w:val="24"/>
        </w:rPr>
        <w:t>producerea de făga</w:t>
      </w:r>
      <w:r w:rsidR="00C67EF9" w:rsidRPr="00F32038">
        <w:rPr>
          <w:rFonts w:ascii="Arial Narrow" w:hAnsi="Arial Narrow"/>
          <w:noProof/>
          <w:sz w:val="24"/>
          <w:szCs w:val="24"/>
        </w:rPr>
        <w:t>ș</w:t>
      </w:r>
      <w:r w:rsidR="00FA3AFB" w:rsidRPr="00F32038">
        <w:rPr>
          <w:rFonts w:ascii="Arial Narrow" w:hAnsi="Arial Narrow"/>
          <w:noProof/>
          <w:sz w:val="24"/>
          <w:szCs w:val="24"/>
        </w:rPr>
        <w:t>e</w:t>
      </w:r>
      <w:r w:rsidRPr="00F32038">
        <w:rPr>
          <w:rFonts w:ascii="Arial Narrow" w:hAnsi="Arial Narrow"/>
          <w:noProof/>
          <w:sz w:val="24"/>
          <w:szCs w:val="24"/>
        </w:rPr>
        <w:t>,</w:t>
      </w:r>
    </w:p>
    <w:p w14:paraId="23ED739E"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rezisten</w:t>
      </w:r>
      <w:r w:rsidR="00C67EF9" w:rsidRPr="00F32038">
        <w:rPr>
          <w:rFonts w:ascii="Arial Narrow" w:hAnsi="Arial Narrow"/>
          <w:noProof/>
          <w:sz w:val="24"/>
          <w:szCs w:val="24"/>
        </w:rPr>
        <w:t>ț</w:t>
      </w:r>
      <w:r w:rsidRPr="00F32038">
        <w:rPr>
          <w:rFonts w:ascii="Arial Narrow" w:hAnsi="Arial Narrow"/>
          <w:noProof/>
          <w:sz w:val="24"/>
          <w:szCs w:val="24"/>
        </w:rPr>
        <w:t>e la alunecare sporite (stabilitatea corpului drumului),</w:t>
      </w:r>
    </w:p>
    <w:p w14:paraId="677933F0"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evacuarea mai rapidă a apelor,</w:t>
      </w:r>
    </w:p>
    <w:p w14:paraId="2FCA593A"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diminuarea fenomenului de acvaplanare,</w:t>
      </w:r>
    </w:p>
    <w:p w14:paraId="00CDD426"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rezisten</w:t>
      </w:r>
      <w:r w:rsidR="00C67EF9" w:rsidRPr="00F32038">
        <w:rPr>
          <w:rFonts w:ascii="Arial Narrow" w:hAnsi="Arial Narrow"/>
          <w:noProof/>
          <w:sz w:val="24"/>
          <w:szCs w:val="24"/>
        </w:rPr>
        <w:t>ț</w:t>
      </w:r>
      <w:r w:rsidRPr="00F32038">
        <w:rPr>
          <w:rFonts w:ascii="Arial Narrow" w:hAnsi="Arial Narrow"/>
          <w:noProof/>
          <w:sz w:val="24"/>
          <w:szCs w:val="24"/>
        </w:rPr>
        <w:t>a la înghe</w:t>
      </w:r>
      <w:r w:rsidR="00C67EF9" w:rsidRPr="00F32038">
        <w:rPr>
          <w:rFonts w:ascii="Arial Narrow" w:hAnsi="Arial Narrow"/>
          <w:noProof/>
          <w:sz w:val="24"/>
          <w:szCs w:val="24"/>
        </w:rPr>
        <w:t>ț</w:t>
      </w:r>
      <w:r w:rsidRPr="00F32038">
        <w:rPr>
          <w:rFonts w:ascii="Arial Narrow" w:hAnsi="Arial Narrow"/>
          <w:noProof/>
          <w:sz w:val="24"/>
          <w:szCs w:val="24"/>
        </w:rPr>
        <w:t xml:space="preserve"> - dezghe</w:t>
      </w:r>
      <w:r w:rsidR="00C67EF9" w:rsidRPr="00F32038">
        <w:rPr>
          <w:rFonts w:ascii="Arial Narrow" w:hAnsi="Arial Narrow"/>
          <w:noProof/>
          <w:sz w:val="24"/>
          <w:szCs w:val="24"/>
        </w:rPr>
        <w:t>ț</w:t>
      </w:r>
      <w:r w:rsidRPr="00F32038">
        <w:rPr>
          <w:rFonts w:ascii="Arial Narrow" w:hAnsi="Arial Narrow"/>
          <w:noProof/>
          <w:sz w:val="24"/>
          <w:szCs w:val="24"/>
        </w:rPr>
        <w:t xml:space="preserve"> sporită.</w:t>
      </w:r>
    </w:p>
    <w:p w14:paraId="7350739E" w14:textId="77777777" w:rsidR="002329B8" w:rsidRPr="00F32038" w:rsidRDefault="002329B8" w:rsidP="00EB34F2">
      <w:pPr>
        <w:pStyle w:val="Text"/>
        <w:rPr>
          <w:noProof/>
        </w:rPr>
      </w:pPr>
      <w:r w:rsidRPr="00F32038">
        <w:rPr>
          <w:noProof/>
        </w:rPr>
        <w:t>Structurile rutiere realizate cu aceste mixturi asfaltice conduc  cre</w:t>
      </w:r>
      <w:r w:rsidR="00C67EF9" w:rsidRPr="00F32038">
        <w:rPr>
          <w:noProof/>
        </w:rPr>
        <w:t>ș</w:t>
      </w:r>
      <w:r w:rsidRPr="00F32038">
        <w:rPr>
          <w:noProof/>
        </w:rPr>
        <w:t>terea durabilită</w:t>
      </w:r>
      <w:r w:rsidR="00C67EF9" w:rsidRPr="00F32038">
        <w:rPr>
          <w:noProof/>
        </w:rPr>
        <w:t>ț</w:t>
      </w:r>
      <w:r w:rsidRPr="00F32038">
        <w:rPr>
          <w:noProof/>
        </w:rPr>
        <w:t xml:space="preserve">ii prin: </w:t>
      </w:r>
    </w:p>
    <w:p w14:paraId="70706EFB"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cre</w:t>
      </w:r>
      <w:r w:rsidR="00C67EF9" w:rsidRPr="00F32038">
        <w:rPr>
          <w:rFonts w:ascii="Arial Narrow" w:hAnsi="Arial Narrow"/>
          <w:noProof/>
          <w:sz w:val="24"/>
          <w:szCs w:val="24"/>
        </w:rPr>
        <w:t>ș</w:t>
      </w:r>
      <w:r w:rsidRPr="00F32038">
        <w:rPr>
          <w:rFonts w:ascii="Arial Narrow" w:hAnsi="Arial Narrow"/>
          <w:noProof/>
          <w:sz w:val="24"/>
          <w:szCs w:val="24"/>
        </w:rPr>
        <w:t>terea rezisten</w:t>
      </w:r>
      <w:r w:rsidR="00C67EF9" w:rsidRPr="00F32038">
        <w:rPr>
          <w:rFonts w:ascii="Arial Narrow" w:hAnsi="Arial Narrow"/>
          <w:noProof/>
          <w:sz w:val="24"/>
          <w:szCs w:val="24"/>
        </w:rPr>
        <w:t>ț</w:t>
      </w:r>
      <w:r w:rsidRPr="00F32038">
        <w:rPr>
          <w:rFonts w:ascii="Arial Narrow" w:hAnsi="Arial Narrow"/>
          <w:noProof/>
          <w:sz w:val="24"/>
          <w:szCs w:val="24"/>
        </w:rPr>
        <w:t xml:space="preserve">ei la oboseală </w:t>
      </w:r>
      <w:r w:rsidR="00C67EF9" w:rsidRPr="00F32038">
        <w:rPr>
          <w:rFonts w:ascii="Arial Narrow" w:hAnsi="Arial Narrow"/>
          <w:noProof/>
          <w:sz w:val="24"/>
          <w:szCs w:val="24"/>
        </w:rPr>
        <w:t>ș</w:t>
      </w:r>
      <w:r w:rsidRPr="00F32038">
        <w:rPr>
          <w:rFonts w:ascii="Arial Narrow" w:hAnsi="Arial Narrow"/>
          <w:noProof/>
          <w:sz w:val="24"/>
          <w:szCs w:val="24"/>
        </w:rPr>
        <w:t>i îmbătrânire;</w:t>
      </w:r>
    </w:p>
    <w:p w14:paraId="245E7EDC" w14:textId="77777777" w:rsidR="002329B8" w:rsidRPr="00F32038" w:rsidRDefault="002329B8" w:rsidP="00873B73">
      <w:pPr>
        <w:pStyle w:val="ListParagraph"/>
        <w:numPr>
          <w:ilvl w:val="0"/>
          <w:numId w:val="27"/>
        </w:numPr>
        <w:spacing w:after="0"/>
        <w:ind w:left="714" w:firstLine="567"/>
        <w:contextualSpacing w:val="0"/>
        <w:jc w:val="both"/>
        <w:rPr>
          <w:rFonts w:ascii="Arial Narrow" w:hAnsi="Arial Narrow"/>
          <w:noProof/>
          <w:sz w:val="24"/>
          <w:szCs w:val="24"/>
        </w:rPr>
      </w:pPr>
      <w:r w:rsidRPr="00F32038">
        <w:rPr>
          <w:rFonts w:ascii="Arial Narrow" w:hAnsi="Arial Narrow"/>
          <w:noProof/>
          <w:sz w:val="24"/>
          <w:szCs w:val="24"/>
        </w:rPr>
        <w:t>îmbunătă</w:t>
      </w:r>
      <w:r w:rsidR="00C67EF9" w:rsidRPr="00F32038">
        <w:rPr>
          <w:rFonts w:ascii="Arial Narrow" w:hAnsi="Arial Narrow"/>
          <w:noProof/>
          <w:sz w:val="24"/>
          <w:szCs w:val="24"/>
        </w:rPr>
        <w:t>ț</w:t>
      </w:r>
      <w:r w:rsidRPr="00F32038">
        <w:rPr>
          <w:rFonts w:ascii="Arial Narrow" w:hAnsi="Arial Narrow"/>
          <w:noProof/>
          <w:sz w:val="24"/>
          <w:szCs w:val="24"/>
        </w:rPr>
        <w:t>irea caracteristicilor de stabilitate.</w:t>
      </w:r>
    </w:p>
    <w:p w14:paraId="58357225" w14:textId="77777777" w:rsidR="00FA3AFB" w:rsidRPr="00F32038" w:rsidRDefault="00FA3AFB" w:rsidP="00873B73">
      <w:pPr>
        <w:widowControl w:val="0"/>
        <w:autoSpaceDE w:val="0"/>
        <w:autoSpaceDN w:val="0"/>
        <w:adjustRightInd w:val="0"/>
        <w:spacing w:after="0"/>
        <w:ind w:right="29" w:firstLine="567"/>
        <w:jc w:val="both"/>
        <w:rPr>
          <w:rFonts w:ascii="Arial Narrow" w:hAnsi="Arial Narrow" w:cs="Arial"/>
          <w:noProof/>
          <w:sz w:val="24"/>
          <w:szCs w:val="24"/>
        </w:rPr>
      </w:pPr>
      <w:r w:rsidRPr="00F32038">
        <w:rPr>
          <w:rFonts w:ascii="Arial Narrow" w:hAnsi="Arial Narrow" w:cs="Arial"/>
          <w:noProof/>
          <w:sz w:val="24"/>
          <w:szCs w:val="24"/>
        </w:rPr>
        <w:t>La alegerea solu</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iilor de realizare a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propus prin </w:t>
      </w:r>
      <w:r w:rsidR="00C45D7B" w:rsidRPr="00F32038">
        <w:rPr>
          <w:rFonts w:ascii="Arial Narrow" w:hAnsi="Arial Narrow" w:cs="Arial"/>
          <w:noProof/>
          <w:sz w:val="24"/>
          <w:szCs w:val="24"/>
        </w:rPr>
        <w:t>documentatia tehnica</w:t>
      </w:r>
      <w:r w:rsidRPr="00F32038">
        <w:rPr>
          <w:rFonts w:ascii="Arial Narrow" w:hAnsi="Arial Narrow" w:cs="Arial"/>
          <w:noProof/>
          <w:sz w:val="24"/>
          <w:szCs w:val="24"/>
        </w:rPr>
        <w:t xml:space="preserve"> se </w:t>
      </w:r>
      <w:r w:rsidR="00C67EF9" w:rsidRPr="00F32038">
        <w:rPr>
          <w:rFonts w:ascii="Arial Narrow" w:hAnsi="Arial Narrow" w:cs="Arial"/>
          <w:noProof/>
          <w:sz w:val="24"/>
          <w:szCs w:val="24"/>
        </w:rPr>
        <w:t>ț</w:t>
      </w:r>
      <w:r w:rsidRPr="00F32038">
        <w:rPr>
          <w:rFonts w:ascii="Arial Narrow" w:hAnsi="Arial Narrow" w:cs="Arial"/>
          <w:noProof/>
          <w:sz w:val="24"/>
          <w:szCs w:val="24"/>
        </w:rPr>
        <w:t>ine cont de rata de interes, categoria de importan</w:t>
      </w:r>
      <w:r w:rsidR="00C67EF9" w:rsidRPr="00F32038">
        <w:rPr>
          <w:rFonts w:ascii="Arial Narrow" w:hAnsi="Arial Narrow" w:cs="Arial"/>
          <w:noProof/>
          <w:sz w:val="24"/>
          <w:szCs w:val="24"/>
        </w:rPr>
        <w:t>ț</w:t>
      </w:r>
      <w:r w:rsidRPr="00F32038">
        <w:rPr>
          <w:rFonts w:ascii="Arial Narrow" w:hAnsi="Arial Narrow" w:cs="Arial"/>
          <w:noProof/>
          <w:sz w:val="24"/>
          <w:szCs w:val="24"/>
        </w:rPr>
        <w:t>ă, durata de exploatare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costurile necesare realizării acestuia.</w:t>
      </w:r>
    </w:p>
    <w:p w14:paraId="1568E670" w14:textId="22B104D3"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 xml:space="preserve">În analiza alternativelor optime de realizare a proiectului de modernizare a </w:t>
      </w:r>
      <w:r w:rsidR="00810ACD" w:rsidRPr="00F32038">
        <w:rPr>
          <w:rFonts w:ascii="Arial Narrow" w:hAnsi="Arial Narrow"/>
          <w:noProof/>
          <w:sz w:val="24"/>
          <w:szCs w:val="24"/>
        </w:rPr>
        <w:t>drumurilor</w:t>
      </w:r>
      <w:r w:rsidRPr="00F32038">
        <w:rPr>
          <w:rFonts w:ascii="Arial Narrow" w:hAnsi="Arial Narrow"/>
          <w:noProof/>
          <w:sz w:val="24"/>
          <w:szCs w:val="24"/>
        </w:rPr>
        <w:t xml:space="preserve"> din comuna </w:t>
      </w:r>
      <w:r w:rsidR="007D7632">
        <w:rPr>
          <w:rFonts w:ascii="Arial Narrow" w:hAnsi="Arial Narrow" w:cs="Arial"/>
          <w:iCs/>
          <w:noProof/>
          <w:sz w:val="24"/>
          <w:szCs w:val="24"/>
        </w:rPr>
        <w:t>Crevedia</w:t>
      </w:r>
      <w:r w:rsidRPr="00F32038">
        <w:rPr>
          <w:rFonts w:ascii="Arial Narrow" w:hAnsi="Arial Narrow"/>
          <w:noProof/>
          <w:sz w:val="24"/>
          <w:szCs w:val="24"/>
        </w:rPr>
        <w:t>,</w:t>
      </w:r>
      <w:r w:rsidR="008877EC" w:rsidRPr="00F32038">
        <w:rPr>
          <w:rFonts w:ascii="Arial Narrow" w:hAnsi="Arial Narrow"/>
          <w:noProof/>
          <w:sz w:val="24"/>
          <w:szCs w:val="24"/>
        </w:rPr>
        <w:t xml:space="preserve"> jude</w:t>
      </w:r>
      <w:r w:rsidR="00C67EF9" w:rsidRPr="00F32038">
        <w:rPr>
          <w:rFonts w:ascii="Arial Narrow" w:hAnsi="Arial Narrow"/>
          <w:noProof/>
          <w:sz w:val="24"/>
          <w:szCs w:val="24"/>
        </w:rPr>
        <w:t>ț</w:t>
      </w:r>
      <w:r w:rsidR="008877EC" w:rsidRPr="00F32038">
        <w:rPr>
          <w:rFonts w:ascii="Arial Narrow" w:hAnsi="Arial Narrow"/>
          <w:noProof/>
          <w:sz w:val="24"/>
          <w:szCs w:val="24"/>
        </w:rPr>
        <w:t xml:space="preserve">ul </w:t>
      </w:r>
      <w:r w:rsidR="007D7632">
        <w:rPr>
          <w:rFonts w:ascii="Arial Narrow" w:hAnsi="Arial Narrow"/>
          <w:noProof/>
          <w:sz w:val="24"/>
          <w:szCs w:val="24"/>
        </w:rPr>
        <w:t>Dâmbovița</w:t>
      </w:r>
      <w:r w:rsidRPr="00F32038">
        <w:rPr>
          <w:rFonts w:ascii="Arial Narrow" w:hAnsi="Arial Narrow"/>
          <w:noProof/>
          <w:sz w:val="24"/>
          <w:szCs w:val="24"/>
        </w:rPr>
        <w:t xml:space="preserve">, s-au studiat două scenarii constructive pentru realizarea obiectivului propus, </w:t>
      </w:r>
      <w:r w:rsidR="00C67EF9" w:rsidRPr="00F32038">
        <w:rPr>
          <w:rFonts w:ascii="Arial Narrow" w:hAnsi="Arial Narrow"/>
          <w:noProof/>
          <w:sz w:val="24"/>
          <w:szCs w:val="24"/>
        </w:rPr>
        <w:t>ș</w:t>
      </w:r>
      <w:r w:rsidRPr="00F32038">
        <w:rPr>
          <w:rFonts w:ascii="Arial Narrow" w:hAnsi="Arial Narrow"/>
          <w:noProof/>
          <w:sz w:val="24"/>
          <w:szCs w:val="24"/>
        </w:rPr>
        <w:t>i anume:</w:t>
      </w:r>
    </w:p>
    <w:p w14:paraId="745D06DD" w14:textId="77777777" w:rsidR="007A165C" w:rsidRPr="00F32038" w:rsidRDefault="007A165C" w:rsidP="00873B73">
      <w:pPr>
        <w:pStyle w:val="ListParagraph"/>
        <w:spacing w:after="0"/>
        <w:ind w:left="0" w:firstLine="567"/>
        <w:jc w:val="both"/>
        <w:rPr>
          <w:rFonts w:ascii="Arial Narrow" w:hAnsi="Arial Narrow"/>
          <w:b/>
          <w:noProof/>
          <w:sz w:val="24"/>
          <w:szCs w:val="24"/>
        </w:rPr>
      </w:pPr>
    </w:p>
    <w:p w14:paraId="2FDD449F" w14:textId="717006F3"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b/>
          <w:noProof/>
          <w:sz w:val="24"/>
          <w:szCs w:val="24"/>
        </w:rPr>
        <w:t>Scenariul 1:</w:t>
      </w:r>
      <w:r w:rsidRPr="00F32038">
        <w:rPr>
          <w:rFonts w:ascii="Arial Narrow" w:hAnsi="Arial Narrow"/>
          <w:noProof/>
          <w:sz w:val="24"/>
          <w:szCs w:val="24"/>
        </w:rPr>
        <w:t xml:space="preserve"> Modernizare</w:t>
      </w:r>
      <w:r w:rsidR="00B22427" w:rsidRPr="00F32038">
        <w:rPr>
          <w:rFonts w:ascii="Arial Narrow" w:hAnsi="Arial Narrow"/>
          <w:noProof/>
          <w:sz w:val="24"/>
          <w:szCs w:val="24"/>
        </w:rPr>
        <w:t>a</w:t>
      </w:r>
      <w:r w:rsidRPr="00F32038">
        <w:rPr>
          <w:rFonts w:ascii="Arial Narrow" w:hAnsi="Arial Narrow"/>
          <w:noProof/>
          <w:sz w:val="24"/>
          <w:szCs w:val="24"/>
        </w:rPr>
        <w:t xml:space="preserve"> drumuri</w:t>
      </w:r>
      <w:r w:rsidR="00B22427" w:rsidRPr="00F32038">
        <w:rPr>
          <w:rFonts w:ascii="Arial Narrow" w:hAnsi="Arial Narrow"/>
          <w:noProof/>
          <w:sz w:val="24"/>
          <w:szCs w:val="24"/>
        </w:rPr>
        <w:t>lor</w:t>
      </w:r>
      <w:r w:rsidRPr="00F32038">
        <w:rPr>
          <w:rFonts w:ascii="Arial Narrow" w:hAnsi="Arial Narrow"/>
          <w:noProof/>
          <w:sz w:val="24"/>
          <w:szCs w:val="24"/>
        </w:rPr>
        <w:t xml:space="preserve"> de interes local în comuna </w:t>
      </w:r>
      <w:r w:rsidR="00717873">
        <w:rPr>
          <w:rFonts w:ascii="Arial Narrow" w:hAnsi="Arial Narrow" w:cs="Arial"/>
          <w:iCs/>
          <w:noProof/>
          <w:sz w:val="24"/>
          <w:szCs w:val="24"/>
        </w:rPr>
        <w:t>Crevedia</w:t>
      </w:r>
      <w:r w:rsidR="00717873" w:rsidRPr="00F32038">
        <w:rPr>
          <w:rFonts w:ascii="Arial Narrow" w:hAnsi="Arial Narrow" w:cs="Arial"/>
          <w:iCs/>
          <w:noProof/>
          <w:sz w:val="24"/>
          <w:szCs w:val="24"/>
        </w:rPr>
        <w:t xml:space="preserve"> </w:t>
      </w:r>
      <w:r w:rsidRPr="00F32038">
        <w:rPr>
          <w:rFonts w:ascii="Arial Narrow" w:hAnsi="Arial Narrow"/>
          <w:noProof/>
          <w:sz w:val="24"/>
          <w:szCs w:val="24"/>
        </w:rPr>
        <w:t xml:space="preserve">cu structură rutieră suplă - strat de uzură din beton asfaltic BA 16 în grosime de 4 cm; strat de legătură din beton asfaltic BADPC 22,4 în grosime de 6 cm; strat de bază din piatră spartă în grosime de </w:t>
      </w:r>
      <w:r w:rsidR="00717873">
        <w:rPr>
          <w:rFonts w:ascii="Arial Narrow" w:hAnsi="Arial Narrow"/>
          <w:noProof/>
          <w:sz w:val="24"/>
          <w:szCs w:val="24"/>
        </w:rPr>
        <w:t>15</w:t>
      </w:r>
      <w:r w:rsidRPr="00F32038">
        <w:rPr>
          <w:rFonts w:ascii="Arial Narrow" w:hAnsi="Arial Narrow"/>
          <w:noProof/>
          <w:sz w:val="24"/>
          <w:szCs w:val="24"/>
        </w:rPr>
        <w:t xml:space="preserve"> cm, strat de funda</w:t>
      </w:r>
      <w:r w:rsidR="00C67EF9" w:rsidRPr="00F32038">
        <w:rPr>
          <w:rFonts w:ascii="Arial Narrow" w:hAnsi="Arial Narrow"/>
          <w:noProof/>
          <w:sz w:val="24"/>
          <w:szCs w:val="24"/>
        </w:rPr>
        <w:t>ț</w:t>
      </w:r>
      <w:r w:rsidRPr="00F32038">
        <w:rPr>
          <w:rFonts w:ascii="Arial Narrow" w:hAnsi="Arial Narrow"/>
          <w:noProof/>
          <w:sz w:val="24"/>
          <w:szCs w:val="24"/>
        </w:rPr>
        <w:t>ie din balast în grosime de 15 cm, strat de formă din balast în grosime de 10 cm;</w:t>
      </w:r>
    </w:p>
    <w:p w14:paraId="569E56CF" w14:textId="77777777"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Principalul avantaj ale acestui scenariu îl reprezintă u</w:t>
      </w:r>
      <w:r w:rsidR="00C67EF9" w:rsidRPr="00F32038">
        <w:rPr>
          <w:rFonts w:ascii="Arial Narrow" w:hAnsi="Arial Narrow"/>
          <w:noProof/>
          <w:sz w:val="24"/>
          <w:szCs w:val="24"/>
        </w:rPr>
        <w:t>ș</w:t>
      </w:r>
      <w:r w:rsidRPr="00F32038">
        <w:rPr>
          <w:rFonts w:ascii="Arial Narrow" w:hAnsi="Arial Narrow"/>
          <w:noProof/>
          <w:sz w:val="24"/>
          <w:szCs w:val="24"/>
        </w:rPr>
        <w:t>urin</w:t>
      </w:r>
      <w:r w:rsidR="00C67EF9" w:rsidRPr="00F32038">
        <w:rPr>
          <w:rFonts w:ascii="Arial Narrow" w:hAnsi="Arial Narrow"/>
          <w:noProof/>
          <w:sz w:val="24"/>
          <w:szCs w:val="24"/>
        </w:rPr>
        <w:t>ț</w:t>
      </w:r>
      <w:r w:rsidRPr="00F32038">
        <w:rPr>
          <w:rFonts w:ascii="Arial Narrow" w:hAnsi="Arial Narrow"/>
          <w:noProof/>
          <w:sz w:val="24"/>
          <w:szCs w:val="24"/>
        </w:rPr>
        <w:t xml:space="preserve">a cu care se execută, dar </w:t>
      </w:r>
      <w:r w:rsidR="00C67EF9" w:rsidRPr="00F32038">
        <w:rPr>
          <w:rFonts w:ascii="Arial Narrow" w:hAnsi="Arial Narrow"/>
          <w:noProof/>
          <w:sz w:val="24"/>
          <w:szCs w:val="24"/>
        </w:rPr>
        <w:t>ș</w:t>
      </w:r>
      <w:r w:rsidRPr="00F32038">
        <w:rPr>
          <w:rFonts w:ascii="Arial Narrow" w:hAnsi="Arial Narrow"/>
          <w:noProof/>
          <w:sz w:val="24"/>
          <w:szCs w:val="24"/>
        </w:rPr>
        <w:t>i costul redus de între</w:t>
      </w:r>
      <w:r w:rsidR="00C67EF9" w:rsidRPr="00F32038">
        <w:rPr>
          <w:rFonts w:ascii="Arial Narrow" w:hAnsi="Arial Narrow"/>
          <w:noProof/>
          <w:sz w:val="24"/>
          <w:szCs w:val="24"/>
        </w:rPr>
        <w:t>ț</w:t>
      </w:r>
      <w:r w:rsidRPr="00F32038">
        <w:rPr>
          <w:rFonts w:ascii="Arial Narrow" w:hAnsi="Arial Narrow"/>
          <w:noProof/>
          <w:sz w:val="24"/>
          <w:szCs w:val="24"/>
        </w:rPr>
        <w:t>inere după darea  în exploatare.</w:t>
      </w:r>
    </w:p>
    <w:p w14:paraId="1375353E" w14:textId="77777777"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Celelalte avantajele constau în următoarele lucruri:</w:t>
      </w:r>
    </w:p>
    <w:p w14:paraId="12885089"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Solu</w:t>
      </w:r>
      <w:r w:rsidR="00C67EF9" w:rsidRPr="00F32038">
        <w:rPr>
          <w:rFonts w:ascii="Arial Narrow" w:hAnsi="Arial Narrow"/>
          <w:noProof/>
          <w:sz w:val="24"/>
          <w:szCs w:val="24"/>
        </w:rPr>
        <w:t>ț</w:t>
      </w:r>
      <w:r w:rsidRPr="00F32038">
        <w:rPr>
          <w:rFonts w:ascii="Arial Narrow" w:hAnsi="Arial Narrow"/>
          <w:noProof/>
          <w:sz w:val="24"/>
          <w:szCs w:val="24"/>
        </w:rPr>
        <w:t>ie tehnică cu implica</w:t>
      </w:r>
      <w:r w:rsidR="00C67EF9" w:rsidRPr="00F32038">
        <w:rPr>
          <w:rFonts w:ascii="Arial Narrow" w:hAnsi="Arial Narrow"/>
          <w:noProof/>
          <w:sz w:val="24"/>
          <w:szCs w:val="24"/>
        </w:rPr>
        <w:t>ț</w:t>
      </w:r>
      <w:r w:rsidRPr="00F32038">
        <w:rPr>
          <w:rFonts w:ascii="Arial Narrow" w:hAnsi="Arial Narrow"/>
          <w:noProof/>
          <w:sz w:val="24"/>
          <w:szCs w:val="24"/>
        </w:rPr>
        <w:t>ii tehnologice reduse;</w:t>
      </w:r>
    </w:p>
    <w:p w14:paraId="1286566A"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Durata de execu</w:t>
      </w:r>
      <w:r w:rsidR="00C67EF9" w:rsidRPr="00F32038">
        <w:rPr>
          <w:rFonts w:ascii="Arial Narrow" w:hAnsi="Arial Narrow"/>
          <w:noProof/>
          <w:sz w:val="24"/>
          <w:szCs w:val="24"/>
        </w:rPr>
        <w:t>ț</w:t>
      </w:r>
      <w:r w:rsidRPr="00F32038">
        <w:rPr>
          <w:rFonts w:ascii="Arial Narrow" w:hAnsi="Arial Narrow"/>
          <w:noProof/>
          <w:sz w:val="24"/>
          <w:szCs w:val="24"/>
        </w:rPr>
        <w:t>ie mai scurtă;</w:t>
      </w:r>
    </w:p>
    <w:p w14:paraId="46ADCE4A"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Externalită</w:t>
      </w:r>
      <w:r w:rsidR="00C67EF9" w:rsidRPr="00F32038">
        <w:rPr>
          <w:rFonts w:ascii="Arial Narrow" w:hAnsi="Arial Narrow"/>
          <w:noProof/>
          <w:sz w:val="24"/>
          <w:szCs w:val="24"/>
        </w:rPr>
        <w:t>ț</w:t>
      </w:r>
      <w:r w:rsidRPr="00F32038">
        <w:rPr>
          <w:rFonts w:ascii="Arial Narrow" w:hAnsi="Arial Narrow"/>
          <w:noProof/>
          <w:sz w:val="24"/>
          <w:szCs w:val="24"/>
        </w:rPr>
        <w:t xml:space="preserve">i negative pe durata </w:t>
      </w:r>
      <w:r w:rsidR="00A456D2" w:rsidRPr="00F32038">
        <w:rPr>
          <w:rFonts w:ascii="Arial Narrow" w:hAnsi="Arial Narrow"/>
          <w:noProof/>
          <w:sz w:val="24"/>
          <w:szCs w:val="24"/>
        </w:rPr>
        <w:t>execu</w:t>
      </w:r>
      <w:r w:rsidR="00C67EF9" w:rsidRPr="00F32038">
        <w:rPr>
          <w:rFonts w:ascii="Arial Narrow" w:hAnsi="Arial Narrow"/>
          <w:noProof/>
          <w:sz w:val="24"/>
          <w:szCs w:val="24"/>
        </w:rPr>
        <w:t>ț</w:t>
      </w:r>
      <w:r w:rsidR="00A456D2" w:rsidRPr="00F32038">
        <w:rPr>
          <w:rFonts w:ascii="Arial Narrow" w:hAnsi="Arial Narrow"/>
          <w:noProof/>
          <w:sz w:val="24"/>
          <w:szCs w:val="24"/>
        </w:rPr>
        <w:t>iei</w:t>
      </w:r>
      <w:r w:rsidRPr="00F32038">
        <w:rPr>
          <w:rFonts w:ascii="Arial Narrow" w:hAnsi="Arial Narrow"/>
          <w:noProof/>
          <w:sz w:val="24"/>
          <w:szCs w:val="24"/>
        </w:rPr>
        <w:t xml:space="preserve"> mai reduse;</w:t>
      </w:r>
    </w:p>
    <w:p w14:paraId="14CFC60D"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Costuri reduse pentru între</w:t>
      </w:r>
      <w:r w:rsidR="00C67EF9" w:rsidRPr="00F32038">
        <w:rPr>
          <w:rFonts w:ascii="Arial Narrow" w:hAnsi="Arial Narrow"/>
          <w:noProof/>
          <w:sz w:val="24"/>
          <w:szCs w:val="24"/>
        </w:rPr>
        <w:t>ț</w:t>
      </w:r>
      <w:r w:rsidRPr="00F32038">
        <w:rPr>
          <w:rFonts w:ascii="Arial Narrow" w:hAnsi="Arial Narrow"/>
          <w:noProof/>
          <w:sz w:val="24"/>
          <w:szCs w:val="24"/>
        </w:rPr>
        <w:t xml:space="preserve">inere </w:t>
      </w:r>
      <w:r w:rsidR="00C67EF9" w:rsidRPr="00F32038">
        <w:rPr>
          <w:rFonts w:ascii="Arial Narrow" w:hAnsi="Arial Narrow"/>
          <w:noProof/>
          <w:sz w:val="24"/>
          <w:szCs w:val="24"/>
        </w:rPr>
        <w:t>ș</w:t>
      </w:r>
      <w:r w:rsidRPr="00F32038">
        <w:rPr>
          <w:rFonts w:ascii="Arial Narrow" w:hAnsi="Arial Narrow"/>
          <w:noProof/>
          <w:sz w:val="24"/>
          <w:szCs w:val="24"/>
        </w:rPr>
        <w:t>i repara</w:t>
      </w:r>
      <w:r w:rsidR="00C67EF9" w:rsidRPr="00F32038">
        <w:rPr>
          <w:rFonts w:ascii="Arial Narrow" w:hAnsi="Arial Narrow"/>
          <w:noProof/>
          <w:sz w:val="24"/>
          <w:szCs w:val="24"/>
        </w:rPr>
        <w:t>ț</w:t>
      </w:r>
      <w:r w:rsidRPr="00F32038">
        <w:rPr>
          <w:rFonts w:ascii="Arial Narrow" w:hAnsi="Arial Narrow"/>
          <w:noProof/>
          <w:sz w:val="24"/>
          <w:szCs w:val="24"/>
        </w:rPr>
        <w:t>ii în timpul exploatării.</w:t>
      </w:r>
    </w:p>
    <w:p w14:paraId="01ED9A0C" w14:textId="77777777"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Principalul dezavantaj este că are o durata de func</w:t>
      </w:r>
      <w:r w:rsidR="00C67EF9" w:rsidRPr="00F32038">
        <w:rPr>
          <w:rFonts w:ascii="Arial Narrow" w:hAnsi="Arial Narrow"/>
          <w:noProof/>
          <w:sz w:val="24"/>
          <w:szCs w:val="24"/>
        </w:rPr>
        <w:t>ț</w:t>
      </w:r>
      <w:r w:rsidRPr="00F32038">
        <w:rPr>
          <w:rFonts w:ascii="Arial Narrow" w:hAnsi="Arial Narrow"/>
          <w:noProof/>
          <w:sz w:val="24"/>
          <w:szCs w:val="24"/>
        </w:rPr>
        <w:t>ionare mai mică.</w:t>
      </w:r>
    </w:p>
    <w:p w14:paraId="133B701D" w14:textId="77777777" w:rsidR="00D6499B" w:rsidRPr="00F32038" w:rsidRDefault="00D6499B" w:rsidP="00873B73">
      <w:pPr>
        <w:pStyle w:val="ListParagraph"/>
        <w:spacing w:after="0"/>
        <w:ind w:left="0" w:firstLine="567"/>
        <w:jc w:val="both"/>
        <w:rPr>
          <w:rFonts w:ascii="Arial Narrow" w:hAnsi="Arial Narrow"/>
          <w:b/>
          <w:noProof/>
          <w:sz w:val="24"/>
          <w:szCs w:val="24"/>
        </w:rPr>
      </w:pPr>
    </w:p>
    <w:p w14:paraId="6A48D363" w14:textId="0CADEC6C"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b/>
          <w:noProof/>
          <w:sz w:val="24"/>
          <w:szCs w:val="24"/>
        </w:rPr>
        <w:t>Scenariul 2:</w:t>
      </w:r>
      <w:r w:rsidRPr="00F32038">
        <w:rPr>
          <w:rFonts w:ascii="Arial Narrow" w:hAnsi="Arial Narrow"/>
          <w:noProof/>
          <w:sz w:val="24"/>
          <w:szCs w:val="24"/>
        </w:rPr>
        <w:t xml:space="preserve"> </w:t>
      </w:r>
      <w:r w:rsidR="00B22427" w:rsidRPr="00F32038">
        <w:rPr>
          <w:rFonts w:ascii="Arial Narrow" w:hAnsi="Arial Narrow"/>
          <w:noProof/>
          <w:sz w:val="24"/>
          <w:szCs w:val="24"/>
        </w:rPr>
        <w:t xml:space="preserve">Modernizarea drumurilor de interes local în comuna </w:t>
      </w:r>
      <w:r w:rsidR="00717873">
        <w:rPr>
          <w:rFonts w:ascii="Arial Narrow" w:hAnsi="Arial Narrow" w:cs="Arial"/>
          <w:iCs/>
          <w:noProof/>
          <w:sz w:val="24"/>
          <w:szCs w:val="24"/>
        </w:rPr>
        <w:t>Crevedia</w:t>
      </w:r>
      <w:r w:rsidR="00717873" w:rsidRPr="00F32038">
        <w:rPr>
          <w:rFonts w:ascii="Arial Narrow" w:hAnsi="Arial Narrow" w:cs="Arial"/>
          <w:iCs/>
          <w:noProof/>
          <w:sz w:val="24"/>
          <w:szCs w:val="24"/>
        </w:rPr>
        <w:t xml:space="preserve"> </w:t>
      </w:r>
      <w:r w:rsidRPr="00F32038">
        <w:rPr>
          <w:rFonts w:ascii="Arial Narrow" w:hAnsi="Arial Narrow"/>
          <w:noProof/>
          <w:sz w:val="24"/>
          <w:szCs w:val="24"/>
        </w:rPr>
        <w:t>cu structură rutieră rigidă – dală de beton de ciment rutier BcR 4,0, în grosime de 24 cm; hârtie Kraft, strat de nisip pilonat, în grosime de 5 cm, strat de funda</w:t>
      </w:r>
      <w:r w:rsidR="00C67EF9" w:rsidRPr="00F32038">
        <w:rPr>
          <w:rFonts w:ascii="Arial Narrow" w:hAnsi="Arial Narrow"/>
          <w:noProof/>
          <w:sz w:val="24"/>
          <w:szCs w:val="24"/>
        </w:rPr>
        <w:t>ț</w:t>
      </w:r>
      <w:r w:rsidRPr="00F32038">
        <w:rPr>
          <w:rFonts w:ascii="Arial Narrow" w:hAnsi="Arial Narrow"/>
          <w:noProof/>
          <w:sz w:val="24"/>
          <w:szCs w:val="24"/>
        </w:rPr>
        <w:t>ie din balast, în grosime de 25 cm.</w:t>
      </w:r>
    </w:p>
    <w:p w14:paraId="06E27F6B" w14:textId="77777777"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Principalul avantaj constă în perioada mare de func</w:t>
      </w:r>
      <w:r w:rsidR="00C67EF9" w:rsidRPr="00F32038">
        <w:rPr>
          <w:rFonts w:ascii="Arial Narrow" w:hAnsi="Arial Narrow"/>
          <w:noProof/>
          <w:sz w:val="24"/>
          <w:szCs w:val="24"/>
        </w:rPr>
        <w:t>ț</w:t>
      </w:r>
      <w:r w:rsidRPr="00F32038">
        <w:rPr>
          <w:rFonts w:ascii="Arial Narrow" w:hAnsi="Arial Narrow"/>
          <w:noProof/>
          <w:sz w:val="24"/>
          <w:szCs w:val="24"/>
        </w:rPr>
        <w:t>ionare de până la 38-40 de ani.</w:t>
      </w:r>
    </w:p>
    <w:p w14:paraId="3A3EE86A" w14:textId="77777777" w:rsidR="00FA3AFB" w:rsidRPr="00F32038"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Celelalte avantajele constau în următoarele lucruri:</w:t>
      </w:r>
    </w:p>
    <w:p w14:paraId="1A66FB5C"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Siguran</w:t>
      </w:r>
      <w:r w:rsidR="00C67EF9" w:rsidRPr="00F32038">
        <w:rPr>
          <w:rFonts w:ascii="Arial Narrow" w:hAnsi="Arial Narrow"/>
          <w:noProof/>
          <w:sz w:val="24"/>
          <w:szCs w:val="24"/>
        </w:rPr>
        <w:t>ț</w:t>
      </w:r>
      <w:r w:rsidRPr="00F32038">
        <w:rPr>
          <w:rFonts w:ascii="Arial Narrow" w:hAnsi="Arial Narrow"/>
          <w:noProof/>
          <w:sz w:val="24"/>
          <w:szCs w:val="24"/>
        </w:rPr>
        <w:t>ă mai mare în trafic</w:t>
      </w:r>
    </w:p>
    <w:p w14:paraId="7BC5AB85"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Capacitate  mare de a prelua trafic greu</w:t>
      </w:r>
    </w:p>
    <w:p w14:paraId="695208DF" w14:textId="77777777" w:rsidR="00FA3AFB" w:rsidRPr="00F32038" w:rsidRDefault="00FA3AFB" w:rsidP="00873B73">
      <w:pPr>
        <w:pStyle w:val="ListParagraph"/>
        <w:numPr>
          <w:ilvl w:val="0"/>
          <w:numId w:val="38"/>
        </w:numPr>
        <w:spacing w:after="0"/>
        <w:ind w:firstLine="567"/>
        <w:jc w:val="both"/>
        <w:rPr>
          <w:rFonts w:ascii="Arial Narrow" w:hAnsi="Arial Narrow"/>
          <w:noProof/>
          <w:sz w:val="24"/>
          <w:szCs w:val="24"/>
        </w:rPr>
      </w:pPr>
      <w:r w:rsidRPr="00F32038">
        <w:rPr>
          <w:rFonts w:ascii="Arial Narrow" w:hAnsi="Arial Narrow"/>
          <w:noProof/>
          <w:sz w:val="24"/>
          <w:szCs w:val="24"/>
        </w:rPr>
        <w:t>Nu poluează în perioada de exploatare</w:t>
      </w:r>
    </w:p>
    <w:p w14:paraId="0B2B4116" w14:textId="178679B5" w:rsidR="00FA3AFB" w:rsidRDefault="00FA3AFB" w:rsidP="00873B73">
      <w:pPr>
        <w:pStyle w:val="ListParagraph"/>
        <w:spacing w:after="0"/>
        <w:ind w:left="0" w:firstLine="567"/>
        <w:jc w:val="both"/>
        <w:rPr>
          <w:rFonts w:ascii="Arial Narrow" w:hAnsi="Arial Narrow"/>
          <w:noProof/>
          <w:sz w:val="24"/>
          <w:szCs w:val="24"/>
        </w:rPr>
      </w:pPr>
      <w:r w:rsidRPr="00F32038">
        <w:rPr>
          <w:rFonts w:ascii="Arial Narrow" w:hAnsi="Arial Narrow"/>
          <w:noProof/>
          <w:sz w:val="24"/>
          <w:szCs w:val="24"/>
        </w:rPr>
        <w:t>Marele dezavantaj al acestui scenariu constă în modul de a pune în execu</w:t>
      </w:r>
      <w:r w:rsidR="00C67EF9" w:rsidRPr="00F32038">
        <w:rPr>
          <w:rFonts w:ascii="Arial Narrow" w:hAnsi="Arial Narrow"/>
          <w:noProof/>
          <w:sz w:val="24"/>
          <w:szCs w:val="24"/>
        </w:rPr>
        <w:t>ț</w:t>
      </w:r>
      <w:r w:rsidRPr="00F32038">
        <w:rPr>
          <w:rFonts w:ascii="Arial Narrow" w:hAnsi="Arial Narrow"/>
          <w:noProof/>
          <w:sz w:val="24"/>
          <w:szCs w:val="24"/>
        </w:rPr>
        <w:t>ie proiectul, deoarece prezintă implica</w:t>
      </w:r>
      <w:r w:rsidR="00C67EF9" w:rsidRPr="00F32038">
        <w:rPr>
          <w:rFonts w:ascii="Arial Narrow" w:hAnsi="Arial Narrow"/>
          <w:noProof/>
          <w:sz w:val="24"/>
          <w:szCs w:val="24"/>
        </w:rPr>
        <w:t>ț</w:t>
      </w:r>
      <w:r w:rsidRPr="00F32038">
        <w:rPr>
          <w:rFonts w:ascii="Arial Narrow" w:hAnsi="Arial Narrow"/>
          <w:noProof/>
          <w:sz w:val="24"/>
          <w:szCs w:val="24"/>
        </w:rPr>
        <w:t xml:space="preserve">ii tehnologice importante, costuri mari </w:t>
      </w:r>
      <w:r w:rsidR="00C67EF9" w:rsidRPr="00F32038">
        <w:rPr>
          <w:rFonts w:ascii="Arial Narrow" w:hAnsi="Arial Narrow"/>
          <w:noProof/>
          <w:sz w:val="24"/>
          <w:szCs w:val="24"/>
        </w:rPr>
        <w:t>ș</w:t>
      </w:r>
      <w:r w:rsidRPr="00F32038">
        <w:rPr>
          <w:rFonts w:ascii="Arial Narrow" w:hAnsi="Arial Narrow"/>
          <w:noProof/>
          <w:sz w:val="24"/>
          <w:szCs w:val="24"/>
        </w:rPr>
        <w:t>i ia mai mult timp punerea în execu</w:t>
      </w:r>
      <w:r w:rsidR="00C67EF9" w:rsidRPr="00F32038">
        <w:rPr>
          <w:rFonts w:ascii="Arial Narrow" w:hAnsi="Arial Narrow"/>
          <w:noProof/>
          <w:sz w:val="24"/>
          <w:szCs w:val="24"/>
        </w:rPr>
        <w:t>ț</w:t>
      </w:r>
      <w:r w:rsidRPr="00F32038">
        <w:rPr>
          <w:rFonts w:ascii="Arial Narrow" w:hAnsi="Arial Narrow"/>
          <w:noProof/>
          <w:sz w:val="24"/>
          <w:szCs w:val="24"/>
        </w:rPr>
        <w:t>ie.</w:t>
      </w:r>
    </w:p>
    <w:p w14:paraId="1CF7E155" w14:textId="77777777" w:rsidR="00C458AB" w:rsidRPr="00F32038" w:rsidRDefault="00C458AB" w:rsidP="00873B73">
      <w:pPr>
        <w:pStyle w:val="ListParagraph"/>
        <w:spacing w:after="0"/>
        <w:ind w:left="0" w:firstLine="567"/>
        <w:jc w:val="both"/>
        <w:rPr>
          <w:rFonts w:ascii="Arial Narrow" w:hAnsi="Arial Narrow"/>
          <w:noProof/>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2"/>
        <w:gridCol w:w="6130"/>
        <w:gridCol w:w="1701"/>
        <w:gridCol w:w="1809"/>
      </w:tblGrid>
      <w:tr w:rsidR="00B22427" w:rsidRPr="00F32038" w14:paraId="574B7EF6" w14:textId="77777777" w:rsidTr="007A165C">
        <w:trPr>
          <w:trHeight w:val="20"/>
          <w:tblHeader/>
        </w:trPr>
        <w:tc>
          <w:tcPr>
            <w:tcW w:w="375" w:type="pct"/>
            <w:shd w:val="clear" w:color="auto" w:fill="DBE5F1" w:themeFill="accent1" w:themeFillTint="33"/>
            <w:vAlign w:val="center"/>
          </w:tcPr>
          <w:p w14:paraId="156C95F4"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lastRenderedPageBreak/>
              <w:t>Nr. crt.</w:t>
            </w:r>
          </w:p>
        </w:tc>
        <w:tc>
          <w:tcPr>
            <w:tcW w:w="2941" w:type="pct"/>
            <w:shd w:val="clear" w:color="auto" w:fill="DBE5F1" w:themeFill="accent1" w:themeFillTint="33"/>
            <w:vAlign w:val="center"/>
          </w:tcPr>
          <w:p w14:paraId="01C16485"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Criterii de analiză și selecție alternativ</w:t>
            </w:r>
            <w:r w:rsidRPr="00F32038">
              <w:rPr>
                <w:rFonts w:ascii="Arial Narrow" w:eastAsia="Calibri" w:hAnsi="Arial Narrow" w:cs="Book Antiqua"/>
                <w:b/>
                <w:noProof/>
                <w:sz w:val="20"/>
                <w:szCs w:val="20"/>
              </w:rPr>
              <w:t>ă</w:t>
            </w:r>
          </w:p>
        </w:tc>
        <w:tc>
          <w:tcPr>
            <w:tcW w:w="816" w:type="pct"/>
            <w:shd w:val="clear" w:color="auto" w:fill="DBE5F1" w:themeFill="accent1" w:themeFillTint="33"/>
            <w:vAlign w:val="center"/>
          </w:tcPr>
          <w:p w14:paraId="733A029A"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Scenariul I</w:t>
            </w:r>
          </w:p>
          <w:p w14:paraId="1382C84F" w14:textId="3007A641"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 xml:space="preserve">Modernizare drumuri în comuna </w:t>
            </w:r>
            <w:r w:rsidR="00717873" w:rsidRPr="00717873">
              <w:rPr>
                <w:rFonts w:ascii="Arial Narrow" w:eastAsia="Calibri" w:hAnsi="Arial Narrow" w:cs="Times New Roman"/>
                <w:b/>
                <w:noProof/>
                <w:sz w:val="20"/>
                <w:szCs w:val="20"/>
              </w:rPr>
              <w:t>Crevedia</w:t>
            </w:r>
            <w:r w:rsidR="00717873" w:rsidRPr="00F32038">
              <w:rPr>
                <w:rFonts w:ascii="Arial Narrow" w:hAnsi="Arial Narrow" w:cs="Arial"/>
                <w:iCs/>
                <w:noProof/>
                <w:sz w:val="24"/>
                <w:szCs w:val="24"/>
              </w:rPr>
              <w:t xml:space="preserve"> </w:t>
            </w:r>
            <w:r w:rsidRPr="00F32038">
              <w:rPr>
                <w:rFonts w:ascii="Arial Narrow" w:eastAsia="Calibri" w:hAnsi="Arial Narrow" w:cs="Times New Roman"/>
                <w:b/>
                <w:noProof/>
                <w:sz w:val="20"/>
                <w:szCs w:val="20"/>
              </w:rPr>
              <w:t>cu structură rutieră suplă</w:t>
            </w:r>
          </w:p>
        </w:tc>
        <w:tc>
          <w:tcPr>
            <w:tcW w:w="868" w:type="pct"/>
            <w:shd w:val="clear" w:color="auto" w:fill="DBE5F1" w:themeFill="accent1" w:themeFillTint="33"/>
            <w:vAlign w:val="center"/>
          </w:tcPr>
          <w:p w14:paraId="1B4B3A92"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Scenariul II</w:t>
            </w:r>
          </w:p>
          <w:p w14:paraId="3012AB89" w14:textId="7F108A0E"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 xml:space="preserve">Modernizare drumuri în comuna </w:t>
            </w:r>
            <w:r w:rsidR="00717873" w:rsidRPr="00717873">
              <w:rPr>
                <w:rFonts w:ascii="Arial Narrow" w:eastAsia="Calibri" w:hAnsi="Arial Narrow" w:cs="Times New Roman"/>
                <w:b/>
                <w:noProof/>
                <w:sz w:val="20"/>
                <w:szCs w:val="20"/>
              </w:rPr>
              <w:t xml:space="preserve">Crevedia </w:t>
            </w:r>
            <w:r w:rsidRPr="00F32038">
              <w:rPr>
                <w:rFonts w:ascii="Arial Narrow" w:eastAsia="Calibri" w:hAnsi="Arial Narrow" w:cs="Times New Roman"/>
                <w:b/>
                <w:noProof/>
                <w:sz w:val="20"/>
                <w:szCs w:val="20"/>
              </w:rPr>
              <w:t>cu structură rutieră rigidă</w:t>
            </w:r>
          </w:p>
        </w:tc>
      </w:tr>
      <w:tr w:rsidR="00B22427" w:rsidRPr="00F32038" w14:paraId="6DF2D57B" w14:textId="77777777" w:rsidTr="00AF1D04">
        <w:trPr>
          <w:trHeight w:val="20"/>
        </w:trPr>
        <w:tc>
          <w:tcPr>
            <w:tcW w:w="375" w:type="pct"/>
            <w:vAlign w:val="center"/>
          </w:tcPr>
          <w:p w14:paraId="0652753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w:t>
            </w:r>
          </w:p>
        </w:tc>
        <w:tc>
          <w:tcPr>
            <w:tcW w:w="2941" w:type="pct"/>
            <w:vAlign w:val="center"/>
          </w:tcPr>
          <w:p w14:paraId="246699C4"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Durată de exploatare mare/mică (5/1)</w:t>
            </w:r>
          </w:p>
        </w:tc>
        <w:tc>
          <w:tcPr>
            <w:tcW w:w="816" w:type="pct"/>
            <w:vAlign w:val="center"/>
          </w:tcPr>
          <w:p w14:paraId="0F25BA3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35648FF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5B31C8E3" w14:textId="77777777" w:rsidTr="00AF1D04">
        <w:trPr>
          <w:trHeight w:val="20"/>
        </w:trPr>
        <w:tc>
          <w:tcPr>
            <w:tcW w:w="375" w:type="pct"/>
            <w:vAlign w:val="center"/>
          </w:tcPr>
          <w:p w14:paraId="17F4D416"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c>
          <w:tcPr>
            <w:tcW w:w="2941" w:type="pct"/>
            <w:vAlign w:val="center"/>
          </w:tcPr>
          <w:p w14:paraId="267901F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Raport preț investiție inițiala / trafic satisf</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cut bun / slab (5/1)</w:t>
            </w:r>
          </w:p>
        </w:tc>
        <w:tc>
          <w:tcPr>
            <w:tcW w:w="816" w:type="pct"/>
            <w:vAlign w:val="center"/>
          </w:tcPr>
          <w:p w14:paraId="0B4D66DB"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336F9848"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r>
      <w:tr w:rsidR="00B22427" w:rsidRPr="00F32038" w14:paraId="10893EF1" w14:textId="77777777" w:rsidTr="00AF1D04">
        <w:trPr>
          <w:trHeight w:val="20"/>
        </w:trPr>
        <w:tc>
          <w:tcPr>
            <w:tcW w:w="375" w:type="pct"/>
            <w:vAlign w:val="center"/>
          </w:tcPr>
          <w:p w14:paraId="1FF4984A"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c>
          <w:tcPr>
            <w:tcW w:w="2941" w:type="pct"/>
            <w:vAlign w:val="center"/>
          </w:tcPr>
          <w:p w14:paraId="058310F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Raport utilizare / aliniament sau curbă da/nu (5/1)</w:t>
            </w:r>
          </w:p>
        </w:tc>
        <w:tc>
          <w:tcPr>
            <w:tcW w:w="816" w:type="pct"/>
            <w:vAlign w:val="center"/>
          </w:tcPr>
          <w:p w14:paraId="102EDBE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c>
          <w:tcPr>
            <w:tcW w:w="868" w:type="pct"/>
            <w:vAlign w:val="center"/>
          </w:tcPr>
          <w:p w14:paraId="70B5FBC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57599602" w14:textId="77777777" w:rsidTr="00AF1D04">
        <w:trPr>
          <w:trHeight w:val="20"/>
        </w:trPr>
        <w:tc>
          <w:tcPr>
            <w:tcW w:w="375" w:type="pct"/>
            <w:vAlign w:val="center"/>
          </w:tcPr>
          <w:p w14:paraId="7C404CD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c>
          <w:tcPr>
            <w:tcW w:w="2941" w:type="pct"/>
            <w:vAlign w:val="center"/>
          </w:tcPr>
          <w:p w14:paraId="49D08AC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Raport utilizare / temperatură mediu ambient bun/slab (5/1)</w:t>
            </w:r>
          </w:p>
        </w:tc>
        <w:tc>
          <w:tcPr>
            <w:tcW w:w="816" w:type="pct"/>
            <w:vAlign w:val="center"/>
          </w:tcPr>
          <w:p w14:paraId="6069CB6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c>
          <w:tcPr>
            <w:tcW w:w="868" w:type="pct"/>
            <w:vAlign w:val="center"/>
          </w:tcPr>
          <w:p w14:paraId="55AC8AE7"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r>
      <w:tr w:rsidR="00B22427" w:rsidRPr="00F32038" w14:paraId="281CB449" w14:textId="77777777" w:rsidTr="00AF1D04">
        <w:trPr>
          <w:trHeight w:val="20"/>
        </w:trPr>
        <w:tc>
          <w:tcPr>
            <w:tcW w:w="375" w:type="pct"/>
            <w:vAlign w:val="center"/>
          </w:tcPr>
          <w:p w14:paraId="22DCBF9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2941" w:type="pct"/>
            <w:vAlign w:val="center"/>
          </w:tcPr>
          <w:p w14:paraId="09AFD1AA"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Raport rezistenț</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la uzur</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 trafic mare / mic</w:t>
            </w:r>
          </w:p>
        </w:tc>
        <w:tc>
          <w:tcPr>
            <w:tcW w:w="816" w:type="pct"/>
            <w:vAlign w:val="center"/>
          </w:tcPr>
          <w:p w14:paraId="390B2240"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7B2DD3A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r>
      <w:tr w:rsidR="00B22427" w:rsidRPr="00F32038" w14:paraId="6B0ED2C0" w14:textId="77777777" w:rsidTr="00AF1D04">
        <w:trPr>
          <w:trHeight w:val="20"/>
        </w:trPr>
        <w:tc>
          <w:tcPr>
            <w:tcW w:w="375" w:type="pct"/>
            <w:vAlign w:val="center"/>
          </w:tcPr>
          <w:p w14:paraId="703D2477"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6</w:t>
            </w:r>
          </w:p>
        </w:tc>
        <w:tc>
          <w:tcPr>
            <w:tcW w:w="2941" w:type="pct"/>
            <w:vAlign w:val="center"/>
          </w:tcPr>
          <w:p w14:paraId="74ACE22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Rezistenț</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la acțiunea agenților petrolieri ce acționeaz</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accidental da /nu (5/1)</w:t>
            </w:r>
          </w:p>
        </w:tc>
        <w:tc>
          <w:tcPr>
            <w:tcW w:w="816" w:type="pct"/>
            <w:vAlign w:val="center"/>
          </w:tcPr>
          <w:p w14:paraId="276D45B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2617687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w:t>
            </w:r>
          </w:p>
        </w:tc>
      </w:tr>
      <w:tr w:rsidR="00B22427" w:rsidRPr="00F32038" w14:paraId="25A3930D" w14:textId="77777777" w:rsidTr="00AF1D04">
        <w:trPr>
          <w:trHeight w:val="20"/>
        </w:trPr>
        <w:tc>
          <w:tcPr>
            <w:tcW w:w="375" w:type="pct"/>
            <w:vAlign w:val="center"/>
          </w:tcPr>
          <w:p w14:paraId="32B7FAD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7</w:t>
            </w:r>
          </w:p>
        </w:tc>
        <w:tc>
          <w:tcPr>
            <w:tcW w:w="2941" w:type="pct"/>
            <w:vAlign w:val="center"/>
          </w:tcPr>
          <w:p w14:paraId="571E39DB"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Poluarea în execuție nu/da (5/1)</w:t>
            </w:r>
          </w:p>
        </w:tc>
        <w:tc>
          <w:tcPr>
            <w:tcW w:w="816" w:type="pct"/>
            <w:vAlign w:val="center"/>
          </w:tcPr>
          <w:p w14:paraId="3D9E7228"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c>
          <w:tcPr>
            <w:tcW w:w="868" w:type="pct"/>
            <w:vAlign w:val="center"/>
          </w:tcPr>
          <w:p w14:paraId="028E3C1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r>
      <w:tr w:rsidR="00B22427" w:rsidRPr="00F32038" w14:paraId="42B4D4CC" w14:textId="77777777" w:rsidTr="00AF1D04">
        <w:trPr>
          <w:trHeight w:val="20"/>
        </w:trPr>
        <w:tc>
          <w:tcPr>
            <w:tcW w:w="375" w:type="pct"/>
            <w:vAlign w:val="center"/>
          </w:tcPr>
          <w:p w14:paraId="0F4D0DA7"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8</w:t>
            </w:r>
          </w:p>
        </w:tc>
        <w:tc>
          <w:tcPr>
            <w:tcW w:w="2941" w:type="pct"/>
            <w:vAlign w:val="center"/>
          </w:tcPr>
          <w:p w14:paraId="1A11856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Poluarea în exploatare nu/da (5/1)</w:t>
            </w:r>
          </w:p>
        </w:tc>
        <w:tc>
          <w:tcPr>
            <w:tcW w:w="816" w:type="pct"/>
            <w:vAlign w:val="center"/>
          </w:tcPr>
          <w:p w14:paraId="2D38848F"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6C42333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47964D3D" w14:textId="77777777" w:rsidTr="00AF1D04">
        <w:trPr>
          <w:trHeight w:val="20"/>
        </w:trPr>
        <w:tc>
          <w:tcPr>
            <w:tcW w:w="375" w:type="pct"/>
            <w:vAlign w:val="center"/>
          </w:tcPr>
          <w:p w14:paraId="2E5478F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9</w:t>
            </w:r>
          </w:p>
        </w:tc>
        <w:tc>
          <w:tcPr>
            <w:tcW w:w="2941" w:type="pct"/>
            <w:vAlign w:val="center"/>
          </w:tcPr>
          <w:p w14:paraId="79B07F6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Avantaj/dezavantaj culoare în exploatarea nocturnă (5/1)</w:t>
            </w:r>
          </w:p>
        </w:tc>
        <w:tc>
          <w:tcPr>
            <w:tcW w:w="816" w:type="pct"/>
            <w:vAlign w:val="center"/>
          </w:tcPr>
          <w:p w14:paraId="03157C8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6A57DBC0"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7BC78FB3" w14:textId="77777777" w:rsidTr="00AF1D04">
        <w:trPr>
          <w:trHeight w:val="20"/>
        </w:trPr>
        <w:tc>
          <w:tcPr>
            <w:tcW w:w="375" w:type="pct"/>
            <w:vAlign w:val="center"/>
          </w:tcPr>
          <w:p w14:paraId="6C1DEAA2"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10</w:t>
            </w:r>
          </w:p>
        </w:tc>
        <w:tc>
          <w:tcPr>
            <w:tcW w:w="2941" w:type="pct"/>
            <w:vAlign w:val="center"/>
          </w:tcPr>
          <w:p w14:paraId="52BF420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Necesită utilaje specializate de execuție cu întreținere atent</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da/nu</w:t>
            </w:r>
          </w:p>
        </w:tc>
        <w:tc>
          <w:tcPr>
            <w:tcW w:w="816" w:type="pct"/>
            <w:vAlign w:val="center"/>
          </w:tcPr>
          <w:p w14:paraId="0E543BF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508E3D0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r>
      <w:tr w:rsidR="00B22427" w:rsidRPr="00F32038" w14:paraId="55657290" w14:textId="77777777" w:rsidTr="00AF1D04">
        <w:trPr>
          <w:trHeight w:val="20"/>
        </w:trPr>
        <w:tc>
          <w:tcPr>
            <w:tcW w:w="375" w:type="pct"/>
            <w:vAlign w:val="center"/>
          </w:tcPr>
          <w:p w14:paraId="31E0D0A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11</w:t>
            </w:r>
          </w:p>
        </w:tc>
        <w:tc>
          <w:tcPr>
            <w:tcW w:w="2941" w:type="pct"/>
            <w:vAlign w:val="center"/>
          </w:tcPr>
          <w:p w14:paraId="18B12548"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Necesită adaptarea traficului la execuție nu/da (5/1)</w:t>
            </w:r>
          </w:p>
        </w:tc>
        <w:tc>
          <w:tcPr>
            <w:tcW w:w="816" w:type="pct"/>
            <w:vAlign w:val="center"/>
          </w:tcPr>
          <w:p w14:paraId="5EEFFEB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c>
          <w:tcPr>
            <w:tcW w:w="868" w:type="pct"/>
            <w:vAlign w:val="center"/>
          </w:tcPr>
          <w:p w14:paraId="380C92B8"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r>
      <w:tr w:rsidR="00B22427" w:rsidRPr="00F32038" w14:paraId="7B6CF929" w14:textId="77777777" w:rsidTr="00AF1D04">
        <w:trPr>
          <w:trHeight w:val="20"/>
        </w:trPr>
        <w:tc>
          <w:tcPr>
            <w:tcW w:w="375" w:type="pct"/>
            <w:vAlign w:val="center"/>
          </w:tcPr>
          <w:p w14:paraId="2FE8D05C"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12</w:t>
            </w:r>
          </w:p>
        </w:tc>
        <w:tc>
          <w:tcPr>
            <w:tcW w:w="2941" w:type="pct"/>
            <w:vAlign w:val="center"/>
          </w:tcPr>
          <w:p w14:paraId="118E2F4B"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Durată mică / mare de la punerea în operă la darea în circulație (5/1)</w:t>
            </w:r>
          </w:p>
        </w:tc>
        <w:tc>
          <w:tcPr>
            <w:tcW w:w="816" w:type="pct"/>
            <w:vAlign w:val="center"/>
          </w:tcPr>
          <w:p w14:paraId="16B909D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c>
          <w:tcPr>
            <w:tcW w:w="868" w:type="pct"/>
            <w:vAlign w:val="center"/>
          </w:tcPr>
          <w:p w14:paraId="53BC5746"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5E6196C1" w14:textId="77777777" w:rsidTr="00AF1D04">
        <w:trPr>
          <w:trHeight w:val="20"/>
        </w:trPr>
        <w:tc>
          <w:tcPr>
            <w:tcW w:w="375" w:type="pct"/>
            <w:vAlign w:val="center"/>
          </w:tcPr>
          <w:p w14:paraId="1E9F86D8"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13</w:t>
            </w:r>
          </w:p>
        </w:tc>
        <w:tc>
          <w:tcPr>
            <w:tcW w:w="2941" w:type="pct"/>
            <w:vAlign w:val="center"/>
          </w:tcPr>
          <w:p w14:paraId="6904C42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 xml:space="preserve">Necesită execuția și </w:t>
            </w:r>
            <w:r w:rsidRPr="00F32038">
              <w:rPr>
                <w:rFonts w:ascii="Arial Narrow" w:eastAsia="Calibri" w:hAnsi="Arial Narrow" w:cs="Book Antiqua"/>
                <w:noProof/>
                <w:sz w:val="20"/>
                <w:szCs w:val="20"/>
              </w:rPr>
              <w:t>î</w:t>
            </w:r>
            <w:r w:rsidRPr="00F32038">
              <w:rPr>
                <w:rFonts w:ascii="Arial Narrow" w:eastAsia="Calibri" w:hAnsi="Arial Narrow" w:cs="Times New Roman"/>
                <w:noProof/>
                <w:sz w:val="20"/>
                <w:szCs w:val="20"/>
              </w:rPr>
              <w:t>ntreținerea atentă a dispozitivelor de acoperire a rosturilor nu/da (5/1)</w:t>
            </w:r>
          </w:p>
        </w:tc>
        <w:tc>
          <w:tcPr>
            <w:tcW w:w="816" w:type="pct"/>
            <w:vAlign w:val="center"/>
          </w:tcPr>
          <w:p w14:paraId="76E57157"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c>
          <w:tcPr>
            <w:tcW w:w="868" w:type="pct"/>
            <w:vAlign w:val="center"/>
          </w:tcPr>
          <w:p w14:paraId="5B3A15C2"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21D63335" w14:textId="77777777" w:rsidTr="00AF1D04">
        <w:trPr>
          <w:trHeight w:val="20"/>
        </w:trPr>
        <w:tc>
          <w:tcPr>
            <w:tcW w:w="375" w:type="pct"/>
            <w:vAlign w:val="center"/>
          </w:tcPr>
          <w:p w14:paraId="60E15DC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14</w:t>
            </w:r>
          </w:p>
        </w:tc>
        <w:tc>
          <w:tcPr>
            <w:tcW w:w="2941" w:type="pct"/>
            <w:vAlign w:val="center"/>
          </w:tcPr>
          <w:p w14:paraId="40D86CB2"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Poate prelua creșteri de trafic prin creșteri de capacitate portant</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usor/greu (5/1)</w:t>
            </w:r>
          </w:p>
        </w:tc>
        <w:tc>
          <w:tcPr>
            <w:tcW w:w="816" w:type="pct"/>
            <w:vAlign w:val="center"/>
          </w:tcPr>
          <w:p w14:paraId="49CEBFBB"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1B9E455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4627F2D5" w14:textId="77777777" w:rsidTr="00AF1D04">
        <w:trPr>
          <w:trHeight w:val="20"/>
        </w:trPr>
        <w:tc>
          <w:tcPr>
            <w:tcW w:w="375" w:type="pct"/>
            <w:vAlign w:val="center"/>
          </w:tcPr>
          <w:p w14:paraId="3177389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15</w:t>
            </w:r>
          </w:p>
        </w:tc>
        <w:tc>
          <w:tcPr>
            <w:tcW w:w="2941" w:type="pct"/>
            <w:vAlign w:val="center"/>
          </w:tcPr>
          <w:p w14:paraId="45C3E05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Execuția poate fi etapizat</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da/nu (5/1)</w:t>
            </w:r>
          </w:p>
        </w:tc>
        <w:tc>
          <w:tcPr>
            <w:tcW w:w="816" w:type="pct"/>
            <w:vAlign w:val="center"/>
          </w:tcPr>
          <w:p w14:paraId="068316E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4</w:t>
            </w:r>
          </w:p>
        </w:tc>
        <w:tc>
          <w:tcPr>
            <w:tcW w:w="868" w:type="pct"/>
            <w:vAlign w:val="center"/>
          </w:tcPr>
          <w:p w14:paraId="6E121120"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05DCF021" w14:textId="77777777" w:rsidTr="00AF1D04">
        <w:trPr>
          <w:trHeight w:val="20"/>
        </w:trPr>
        <w:tc>
          <w:tcPr>
            <w:tcW w:w="375" w:type="pct"/>
            <w:vAlign w:val="center"/>
          </w:tcPr>
          <w:p w14:paraId="059BB91D"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16</w:t>
            </w:r>
          </w:p>
        </w:tc>
        <w:tc>
          <w:tcPr>
            <w:tcW w:w="2941" w:type="pct"/>
            <w:vAlign w:val="center"/>
          </w:tcPr>
          <w:p w14:paraId="421937F2"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Riscuri de execuție (5/1)</w:t>
            </w:r>
          </w:p>
        </w:tc>
        <w:tc>
          <w:tcPr>
            <w:tcW w:w="816" w:type="pct"/>
            <w:vAlign w:val="center"/>
          </w:tcPr>
          <w:p w14:paraId="5C84116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c>
          <w:tcPr>
            <w:tcW w:w="868" w:type="pct"/>
            <w:vAlign w:val="center"/>
          </w:tcPr>
          <w:p w14:paraId="519CC27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41E991C6" w14:textId="77777777" w:rsidTr="00AF1D04">
        <w:trPr>
          <w:trHeight w:val="20"/>
        </w:trPr>
        <w:tc>
          <w:tcPr>
            <w:tcW w:w="375" w:type="pct"/>
            <w:vAlign w:val="center"/>
          </w:tcPr>
          <w:p w14:paraId="07F4CB81"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17</w:t>
            </w:r>
          </w:p>
        </w:tc>
        <w:tc>
          <w:tcPr>
            <w:tcW w:w="2941" w:type="pct"/>
            <w:vAlign w:val="center"/>
          </w:tcPr>
          <w:p w14:paraId="552FB91A"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 xml:space="preserve">Corecțiile </w:t>
            </w:r>
            <w:r w:rsidRPr="00F32038">
              <w:rPr>
                <w:rFonts w:ascii="Arial Narrow" w:eastAsia="Calibri" w:hAnsi="Arial Narrow" w:cs="Book Antiqua"/>
                <w:noProof/>
                <w:sz w:val="20"/>
                <w:szCs w:val="20"/>
              </w:rPr>
              <w:t>î</w:t>
            </w:r>
            <w:r w:rsidRPr="00F32038">
              <w:rPr>
                <w:rFonts w:ascii="Arial Narrow" w:eastAsia="Calibri" w:hAnsi="Arial Narrow" w:cs="Times New Roman"/>
                <w:noProof/>
                <w:sz w:val="20"/>
                <w:szCs w:val="20"/>
              </w:rPr>
              <w:t>n execuție se fac usor/greu (5/1)</w:t>
            </w:r>
          </w:p>
        </w:tc>
        <w:tc>
          <w:tcPr>
            <w:tcW w:w="816" w:type="pct"/>
            <w:vAlign w:val="center"/>
          </w:tcPr>
          <w:p w14:paraId="22DCFEDA"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2</w:t>
            </w:r>
          </w:p>
        </w:tc>
        <w:tc>
          <w:tcPr>
            <w:tcW w:w="868" w:type="pct"/>
            <w:vAlign w:val="center"/>
          </w:tcPr>
          <w:p w14:paraId="1329B3F6"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1294FC8E" w14:textId="77777777" w:rsidTr="00AF1D04">
        <w:trPr>
          <w:trHeight w:val="20"/>
        </w:trPr>
        <w:tc>
          <w:tcPr>
            <w:tcW w:w="375" w:type="pct"/>
            <w:vAlign w:val="center"/>
          </w:tcPr>
          <w:p w14:paraId="388A359E"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18</w:t>
            </w:r>
          </w:p>
        </w:tc>
        <w:tc>
          <w:tcPr>
            <w:tcW w:w="2941" w:type="pct"/>
            <w:vAlign w:val="center"/>
          </w:tcPr>
          <w:p w14:paraId="2937BC53"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Execuția facil</w:t>
            </w:r>
            <w:r w:rsidRPr="00F32038">
              <w:rPr>
                <w:rFonts w:ascii="Arial Narrow" w:eastAsia="Calibri" w:hAnsi="Arial Narrow" w:cs="Book Antiqua"/>
                <w:noProof/>
                <w:sz w:val="20"/>
                <w:szCs w:val="20"/>
              </w:rPr>
              <w:t>ă</w:t>
            </w:r>
            <w:r w:rsidRPr="00F32038">
              <w:rPr>
                <w:rFonts w:ascii="Arial Narrow" w:eastAsia="Calibri" w:hAnsi="Arial Narrow" w:cs="Times New Roman"/>
                <w:noProof/>
                <w:sz w:val="20"/>
                <w:szCs w:val="20"/>
              </w:rPr>
              <w:t xml:space="preserve"> pe  sectoare cu elemente geometrice da/nu (5/1)</w:t>
            </w:r>
          </w:p>
        </w:tc>
        <w:tc>
          <w:tcPr>
            <w:tcW w:w="816" w:type="pct"/>
            <w:vAlign w:val="center"/>
          </w:tcPr>
          <w:p w14:paraId="5A409265"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c>
          <w:tcPr>
            <w:tcW w:w="868" w:type="pct"/>
            <w:vAlign w:val="center"/>
          </w:tcPr>
          <w:p w14:paraId="7A3D0926"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5</w:t>
            </w:r>
          </w:p>
        </w:tc>
      </w:tr>
      <w:tr w:rsidR="00B22427" w:rsidRPr="00F32038" w14:paraId="5036484D" w14:textId="77777777" w:rsidTr="00AF1D04">
        <w:trPr>
          <w:trHeight w:val="20"/>
        </w:trPr>
        <w:tc>
          <w:tcPr>
            <w:tcW w:w="375" w:type="pct"/>
            <w:vAlign w:val="center"/>
          </w:tcPr>
          <w:p w14:paraId="78A98FE6"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19</w:t>
            </w:r>
          </w:p>
        </w:tc>
        <w:tc>
          <w:tcPr>
            <w:tcW w:w="2941" w:type="pct"/>
            <w:vAlign w:val="center"/>
          </w:tcPr>
          <w:p w14:paraId="1C02733A"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Cheltuieli de întreținere pe perioada de analiză mici / mari (5/1)</w:t>
            </w:r>
          </w:p>
        </w:tc>
        <w:tc>
          <w:tcPr>
            <w:tcW w:w="816" w:type="pct"/>
            <w:vAlign w:val="center"/>
          </w:tcPr>
          <w:p w14:paraId="250B3789"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c>
          <w:tcPr>
            <w:tcW w:w="868" w:type="pct"/>
            <w:vAlign w:val="center"/>
          </w:tcPr>
          <w:p w14:paraId="3A5E56D7" w14:textId="77777777" w:rsidR="00B22427" w:rsidRPr="00F32038" w:rsidRDefault="00B22427" w:rsidP="00AF1D04">
            <w:pPr>
              <w:spacing w:after="0" w:line="240" w:lineRule="auto"/>
              <w:ind w:right="29"/>
              <w:jc w:val="center"/>
              <w:rPr>
                <w:rFonts w:ascii="Arial Narrow" w:eastAsia="Calibri" w:hAnsi="Arial Narrow" w:cs="Times New Roman"/>
                <w:noProof/>
                <w:sz w:val="20"/>
                <w:szCs w:val="20"/>
              </w:rPr>
            </w:pPr>
            <w:r w:rsidRPr="00F32038">
              <w:rPr>
                <w:rFonts w:ascii="Arial Narrow" w:eastAsia="Calibri" w:hAnsi="Arial Narrow" w:cs="Times New Roman"/>
                <w:noProof/>
                <w:sz w:val="20"/>
                <w:szCs w:val="20"/>
              </w:rPr>
              <w:t>3</w:t>
            </w:r>
          </w:p>
        </w:tc>
      </w:tr>
      <w:tr w:rsidR="00B22427" w:rsidRPr="00F32038" w14:paraId="7A0021A1" w14:textId="77777777" w:rsidTr="00AF1D04">
        <w:trPr>
          <w:trHeight w:val="249"/>
        </w:trPr>
        <w:tc>
          <w:tcPr>
            <w:tcW w:w="3316" w:type="pct"/>
            <w:gridSpan w:val="2"/>
            <w:vAlign w:val="center"/>
          </w:tcPr>
          <w:p w14:paraId="4D8095C7"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TOTAL</w:t>
            </w:r>
          </w:p>
        </w:tc>
        <w:tc>
          <w:tcPr>
            <w:tcW w:w="816" w:type="pct"/>
            <w:vAlign w:val="center"/>
          </w:tcPr>
          <w:p w14:paraId="58FECB08"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76</w:t>
            </w:r>
          </w:p>
        </w:tc>
        <w:tc>
          <w:tcPr>
            <w:tcW w:w="868" w:type="pct"/>
            <w:vAlign w:val="center"/>
          </w:tcPr>
          <w:p w14:paraId="41BFE6A5" w14:textId="77777777" w:rsidR="00B22427" w:rsidRPr="00F32038" w:rsidRDefault="00B22427" w:rsidP="00AF1D04">
            <w:pPr>
              <w:spacing w:after="0" w:line="240" w:lineRule="auto"/>
              <w:ind w:right="29"/>
              <w:jc w:val="center"/>
              <w:rPr>
                <w:rFonts w:ascii="Arial Narrow" w:eastAsia="Calibri" w:hAnsi="Arial Narrow" w:cs="Times New Roman"/>
                <w:b/>
                <w:noProof/>
                <w:sz w:val="20"/>
                <w:szCs w:val="20"/>
              </w:rPr>
            </w:pPr>
            <w:r w:rsidRPr="00F32038">
              <w:rPr>
                <w:rFonts w:ascii="Arial Narrow" w:eastAsia="Calibri" w:hAnsi="Arial Narrow" w:cs="Times New Roman"/>
                <w:b/>
                <w:noProof/>
                <w:sz w:val="20"/>
                <w:szCs w:val="20"/>
              </w:rPr>
              <w:t>74</w:t>
            </w:r>
          </w:p>
        </w:tc>
      </w:tr>
    </w:tbl>
    <w:p w14:paraId="72170796" w14:textId="77777777" w:rsidR="00FA3AFB" w:rsidRPr="00F32038" w:rsidRDefault="00FA3AFB" w:rsidP="00873B73">
      <w:pPr>
        <w:pStyle w:val="ListParagraph"/>
        <w:spacing w:after="0"/>
        <w:ind w:left="0" w:firstLine="567"/>
        <w:jc w:val="both"/>
        <w:rPr>
          <w:rFonts w:ascii="Arial Narrow" w:hAnsi="Arial Narrow"/>
          <w:noProof/>
          <w:sz w:val="24"/>
          <w:szCs w:val="24"/>
        </w:rPr>
      </w:pPr>
    </w:p>
    <w:tbl>
      <w:tblPr>
        <w:tblW w:w="5000" w:type="pct"/>
        <w:jc w:val="center"/>
        <w:tblCellMar>
          <w:left w:w="105" w:type="dxa"/>
          <w:right w:w="105" w:type="dxa"/>
        </w:tblCellMar>
        <w:tblLook w:val="0000" w:firstRow="0" w:lastRow="0" w:firstColumn="0" w:lastColumn="0" w:noHBand="0" w:noVBand="0"/>
      </w:tblPr>
      <w:tblGrid>
        <w:gridCol w:w="2602"/>
        <w:gridCol w:w="2633"/>
        <w:gridCol w:w="2871"/>
        <w:gridCol w:w="1179"/>
        <w:gridCol w:w="1131"/>
      </w:tblGrid>
      <w:tr w:rsidR="00B22427" w:rsidRPr="00F32038" w14:paraId="597611E2" w14:textId="77777777" w:rsidTr="00AF1D04">
        <w:trPr>
          <w:trHeight w:val="20"/>
          <w:tblHeader/>
          <w:jc w:val="center"/>
        </w:trPr>
        <w:tc>
          <w:tcPr>
            <w:tcW w:w="1249" w:type="pct"/>
            <w:vMerge w:val="restart"/>
            <w:tcBorders>
              <w:top w:val="single" w:sz="6" w:space="0" w:color="000000"/>
              <w:left w:val="single" w:sz="6" w:space="0" w:color="000000"/>
              <w:bottom w:val="single" w:sz="6" w:space="0" w:color="000000"/>
              <w:right w:val="single" w:sz="6" w:space="0" w:color="000000"/>
            </w:tcBorders>
            <w:vAlign w:val="center"/>
          </w:tcPr>
          <w:p w14:paraId="788AE71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Factor comparativ</w:t>
            </w:r>
          </w:p>
        </w:tc>
        <w:tc>
          <w:tcPr>
            <w:tcW w:w="1264" w:type="pct"/>
            <w:vMerge w:val="restart"/>
            <w:tcBorders>
              <w:top w:val="single" w:sz="6" w:space="0" w:color="000000"/>
              <w:left w:val="single" w:sz="6" w:space="0" w:color="000000"/>
              <w:bottom w:val="single" w:sz="6" w:space="0" w:color="000000"/>
              <w:right w:val="single" w:sz="6" w:space="0" w:color="000000"/>
            </w:tcBorders>
            <w:vAlign w:val="center"/>
          </w:tcPr>
          <w:p w14:paraId="03D1842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Scenariu 1</w:t>
            </w:r>
          </w:p>
          <w:p w14:paraId="17C88C3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(structură rutieră suplă)</w:t>
            </w:r>
          </w:p>
        </w:tc>
        <w:tc>
          <w:tcPr>
            <w:tcW w:w="1378" w:type="pct"/>
            <w:vMerge w:val="restart"/>
            <w:tcBorders>
              <w:top w:val="single" w:sz="6" w:space="0" w:color="000000"/>
              <w:left w:val="single" w:sz="6" w:space="0" w:color="000000"/>
              <w:bottom w:val="single" w:sz="6" w:space="0" w:color="000000"/>
              <w:right w:val="single" w:sz="6" w:space="0" w:color="000000"/>
            </w:tcBorders>
            <w:vAlign w:val="center"/>
          </w:tcPr>
          <w:p w14:paraId="03B6DF1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Scenariu 2</w:t>
            </w:r>
          </w:p>
          <w:p w14:paraId="199A0E9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(structură rutieră rigida)</w:t>
            </w:r>
          </w:p>
        </w:tc>
        <w:tc>
          <w:tcPr>
            <w:tcW w:w="1109" w:type="pct"/>
            <w:gridSpan w:val="2"/>
            <w:tcBorders>
              <w:top w:val="single" w:sz="6" w:space="0" w:color="000000"/>
              <w:left w:val="single" w:sz="6" w:space="0" w:color="000000"/>
              <w:bottom w:val="single" w:sz="6" w:space="0" w:color="000000"/>
              <w:right w:val="single" w:sz="6" w:space="0" w:color="000000"/>
            </w:tcBorders>
          </w:tcPr>
          <w:p w14:paraId="462D788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Calificativ</w:t>
            </w:r>
          </w:p>
        </w:tc>
      </w:tr>
      <w:tr w:rsidR="00B22427" w:rsidRPr="00F32038" w14:paraId="07793A66" w14:textId="77777777" w:rsidTr="00AF1D04">
        <w:trPr>
          <w:trHeight w:val="20"/>
          <w:tblHeader/>
          <w:jc w:val="center"/>
        </w:trPr>
        <w:tc>
          <w:tcPr>
            <w:tcW w:w="1249" w:type="pct"/>
            <w:vMerge/>
            <w:tcBorders>
              <w:top w:val="single" w:sz="6" w:space="0" w:color="000000"/>
              <w:left w:val="single" w:sz="6" w:space="0" w:color="000000"/>
              <w:bottom w:val="single" w:sz="6" w:space="0" w:color="000000"/>
              <w:right w:val="single" w:sz="6" w:space="0" w:color="000000"/>
            </w:tcBorders>
          </w:tcPr>
          <w:p w14:paraId="2198FD72" w14:textId="77777777" w:rsidR="00B22427" w:rsidRPr="00F32038" w:rsidRDefault="00B22427" w:rsidP="00AF1D04">
            <w:pPr>
              <w:widowControl w:val="0"/>
              <w:autoSpaceDE w:val="0"/>
              <w:autoSpaceDN w:val="0"/>
              <w:adjustRightInd w:val="0"/>
              <w:spacing w:after="0" w:line="240" w:lineRule="auto"/>
              <w:ind w:right="29"/>
              <w:jc w:val="both"/>
              <w:rPr>
                <w:rFonts w:ascii="Arial Narrow" w:eastAsia="Times New Roman" w:hAnsi="Arial Narrow" w:cs="Arial"/>
                <w:b/>
                <w:bCs/>
                <w:i/>
                <w:iCs/>
                <w:noProof/>
                <w:sz w:val="14"/>
                <w:szCs w:val="14"/>
                <w:u w:val="single"/>
              </w:rPr>
            </w:pPr>
          </w:p>
        </w:tc>
        <w:tc>
          <w:tcPr>
            <w:tcW w:w="1264" w:type="pct"/>
            <w:vMerge/>
            <w:tcBorders>
              <w:top w:val="single" w:sz="6" w:space="0" w:color="000000"/>
              <w:left w:val="single" w:sz="6" w:space="0" w:color="000000"/>
              <w:bottom w:val="single" w:sz="6" w:space="0" w:color="000000"/>
              <w:right w:val="single" w:sz="6" w:space="0" w:color="000000"/>
            </w:tcBorders>
          </w:tcPr>
          <w:p w14:paraId="053FB8F0" w14:textId="77777777" w:rsidR="00B22427" w:rsidRPr="00F32038" w:rsidRDefault="00B22427" w:rsidP="00AF1D04">
            <w:pPr>
              <w:widowControl w:val="0"/>
              <w:autoSpaceDE w:val="0"/>
              <w:autoSpaceDN w:val="0"/>
              <w:adjustRightInd w:val="0"/>
              <w:spacing w:after="0" w:line="240" w:lineRule="auto"/>
              <w:ind w:right="29"/>
              <w:jc w:val="both"/>
              <w:rPr>
                <w:rFonts w:ascii="Arial Narrow" w:eastAsia="Times New Roman" w:hAnsi="Arial Narrow" w:cs="Arial"/>
                <w:b/>
                <w:bCs/>
                <w:i/>
                <w:iCs/>
                <w:noProof/>
                <w:sz w:val="14"/>
                <w:szCs w:val="14"/>
                <w:u w:val="single"/>
              </w:rPr>
            </w:pPr>
          </w:p>
        </w:tc>
        <w:tc>
          <w:tcPr>
            <w:tcW w:w="1378" w:type="pct"/>
            <w:vMerge/>
            <w:tcBorders>
              <w:top w:val="single" w:sz="6" w:space="0" w:color="000000"/>
              <w:left w:val="single" w:sz="6" w:space="0" w:color="000000"/>
              <w:bottom w:val="single" w:sz="6" w:space="0" w:color="000000"/>
              <w:right w:val="single" w:sz="6" w:space="0" w:color="000000"/>
            </w:tcBorders>
          </w:tcPr>
          <w:p w14:paraId="78A67D57" w14:textId="77777777" w:rsidR="00B22427" w:rsidRPr="00F32038" w:rsidRDefault="00B22427" w:rsidP="00AF1D04">
            <w:pPr>
              <w:widowControl w:val="0"/>
              <w:autoSpaceDE w:val="0"/>
              <w:autoSpaceDN w:val="0"/>
              <w:adjustRightInd w:val="0"/>
              <w:spacing w:after="0" w:line="240" w:lineRule="auto"/>
              <w:ind w:right="29"/>
              <w:jc w:val="both"/>
              <w:rPr>
                <w:rFonts w:ascii="Arial Narrow" w:eastAsia="Times New Roman" w:hAnsi="Arial Narrow" w:cs="Arial"/>
                <w:b/>
                <w:bCs/>
                <w:i/>
                <w:iCs/>
                <w:noProof/>
                <w:sz w:val="14"/>
                <w:szCs w:val="14"/>
                <w:u w:val="single"/>
              </w:rPr>
            </w:pPr>
          </w:p>
        </w:tc>
        <w:tc>
          <w:tcPr>
            <w:tcW w:w="566" w:type="pct"/>
            <w:tcBorders>
              <w:top w:val="single" w:sz="6" w:space="0" w:color="000000"/>
              <w:left w:val="single" w:sz="6" w:space="0" w:color="000000"/>
              <w:bottom w:val="single" w:sz="6" w:space="0" w:color="000000"/>
              <w:right w:val="single" w:sz="6" w:space="0" w:color="000000"/>
            </w:tcBorders>
          </w:tcPr>
          <w:p w14:paraId="26236E9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Scenariu 1</w:t>
            </w:r>
          </w:p>
        </w:tc>
        <w:tc>
          <w:tcPr>
            <w:tcW w:w="543" w:type="pct"/>
            <w:tcBorders>
              <w:top w:val="single" w:sz="6" w:space="0" w:color="000000"/>
              <w:left w:val="single" w:sz="6" w:space="0" w:color="000000"/>
              <w:bottom w:val="single" w:sz="6" w:space="0" w:color="000000"/>
              <w:right w:val="single" w:sz="6" w:space="0" w:color="000000"/>
            </w:tcBorders>
          </w:tcPr>
          <w:p w14:paraId="3857483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Scenariu 2</w:t>
            </w:r>
          </w:p>
        </w:tc>
      </w:tr>
      <w:tr w:rsidR="00B22427" w:rsidRPr="00F32038" w14:paraId="44EEC898"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50C2102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Valoarea medie a lucrărilor de bază/km. drum (fără TVA )</w:t>
            </w:r>
          </w:p>
        </w:tc>
        <w:tc>
          <w:tcPr>
            <w:tcW w:w="1264" w:type="pct"/>
            <w:tcBorders>
              <w:top w:val="single" w:sz="6" w:space="0" w:color="000000"/>
              <w:left w:val="single" w:sz="6" w:space="0" w:color="000000"/>
              <w:bottom w:val="single" w:sz="6" w:space="0" w:color="000000"/>
              <w:right w:val="single" w:sz="6" w:space="0" w:color="000000"/>
            </w:tcBorders>
            <w:vAlign w:val="center"/>
          </w:tcPr>
          <w:p w14:paraId="3FF3863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1.286.770,49lei</w:t>
            </w:r>
          </w:p>
        </w:tc>
        <w:tc>
          <w:tcPr>
            <w:tcW w:w="1378" w:type="pct"/>
            <w:tcBorders>
              <w:top w:val="single" w:sz="6" w:space="0" w:color="000000"/>
              <w:left w:val="single" w:sz="6" w:space="0" w:color="000000"/>
              <w:bottom w:val="single" w:sz="6" w:space="0" w:color="000000"/>
              <w:right w:val="single" w:sz="6" w:space="0" w:color="000000"/>
            </w:tcBorders>
            <w:vAlign w:val="center"/>
          </w:tcPr>
          <w:p w14:paraId="7C71773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1.750.553,02 lei</w:t>
            </w:r>
          </w:p>
        </w:tc>
        <w:tc>
          <w:tcPr>
            <w:tcW w:w="566" w:type="pct"/>
            <w:tcBorders>
              <w:top w:val="single" w:sz="6" w:space="0" w:color="000000"/>
              <w:left w:val="single" w:sz="6" w:space="0" w:color="000000"/>
              <w:bottom w:val="single" w:sz="6" w:space="0" w:color="000000"/>
              <w:right w:val="single" w:sz="6" w:space="0" w:color="000000"/>
            </w:tcBorders>
            <w:vAlign w:val="center"/>
          </w:tcPr>
          <w:p w14:paraId="27F8A8B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096D660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4D6C5BD5"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17924AB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Durata de funcționare</w:t>
            </w:r>
          </w:p>
        </w:tc>
        <w:tc>
          <w:tcPr>
            <w:tcW w:w="1264" w:type="pct"/>
            <w:tcBorders>
              <w:top w:val="single" w:sz="6" w:space="0" w:color="000000"/>
              <w:left w:val="single" w:sz="6" w:space="0" w:color="000000"/>
              <w:bottom w:val="single" w:sz="6" w:space="0" w:color="000000"/>
              <w:right w:val="single" w:sz="6" w:space="0" w:color="000000"/>
            </w:tcBorders>
            <w:vAlign w:val="center"/>
          </w:tcPr>
          <w:p w14:paraId="6248D34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20-30 ani</w:t>
            </w:r>
          </w:p>
        </w:tc>
        <w:tc>
          <w:tcPr>
            <w:tcW w:w="1378" w:type="pct"/>
            <w:tcBorders>
              <w:top w:val="single" w:sz="6" w:space="0" w:color="000000"/>
              <w:left w:val="single" w:sz="6" w:space="0" w:color="000000"/>
              <w:bottom w:val="single" w:sz="6" w:space="0" w:color="000000"/>
              <w:right w:val="single" w:sz="6" w:space="0" w:color="000000"/>
            </w:tcBorders>
            <w:vAlign w:val="center"/>
          </w:tcPr>
          <w:p w14:paraId="1EDE164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28-40 ani</w:t>
            </w:r>
          </w:p>
        </w:tc>
        <w:tc>
          <w:tcPr>
            <w:tcW w:w="566" w:type="pct"/>
            <w:tcBorders>
              <w:top w:val="single" w:sz="6" w:space="0" w:color="000000"/>
              <w:left w:val="single" w:sz="6" w:space="0" w:color="000000"/>
              <w:bottom w:val="single" w:sz="6" w:space="0" w:color="000000"/>
              <w:right w:val="single" w:sz="6" w:space="0" w:color="000000"/>
            </w:tcBorders>
            <w:vAlign w:val="center"/>
          </w:tcPr>
          <w:p w14:paraId="4908455B"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D597F0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5FF30C7F"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510BDE1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Lucrări/cheltuieli privind întreținerea post execuție</w:t>
            </w:r>
          </w:p>
        </w:tc>
        <w:tc>
          <w:tcPr>
            <w:tcW w:w="1264" w:type="pct"/>
            <w:tcBorders>
              <w:top w:val="single" w:sz="6" w:space="0" w:color="000000"/>
              <w:left w:val="single" w:sz="6" w:space="0" w:color="000000"/>
              <w:bottom w:val="single" w:sz="6" w:space="0" w:color="000000"/>
              <w:right w:val="single" w:sz="6" w:space="0" w:color="000000"/>
            </w:tcBorders>
            <w:vAlign w:val="center"/>
          </w:tcPr>
          <w:p w14:paraId="4F54A8F2"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Tratamente bituminoase, ranforsări, plombări; echivalent peste 10% din valoarea inițială a investiției</w:t>
            </w:r>
          </w:p>
        </w:tc>
        <w:tc>
          <w:tcPr>
            <w:tcW w:w="1378" w:type="pct"/>
            <w:tcBorders>
              <w:top w:val="single" w:sz="6" w:space="0" w:color="000000"/>
              <w:left w:val="single" w:sz="6" w:space="0" w:color="000000"/>
              <w:bottom w:val="single" w:sz="6" w:space="0" w:color="000000"/>
              <w:right w:val="single" w:sz="6" w:space="0" w:color="000000"/>
            </w:tcBorders>
            <w:vAlign w:val="center"/>
          </w:tcPr>
          <w:p w14:paraId="7DE21E6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Ranforsări, plombări, înlocuire dale; echivalent peste 15% din valoarea inițială a investiției</w:t>
            </w:r>
          </w:p>
        </w:tc>
        <w:tc>
          <w:tcPr>
            <w:tcW w:w="566" w:type="pct"/>
            <w:tcBorders>
              <w:top w:val="single" w:sz="6" w:space="0" w:color="000000"/>
              <w:left w:val="single" w:sz="6" w:space="0" w:color="000000"/>
              <w:bottom w:val="single" w:sz="6" w:space="0" w:color="000000"/>
              <w:right w:val="single" w:sz="6" w:space="0" w:color="000000"/>
            </w:tcBorders>
            <w:vAlign w:val="center"/>
          </w:tcPr>
          <w:p w14:paraId="66B57B75"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B4E251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09228AB7"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0A33561B"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Frecvența lucrărilor de reparație, întreținere</w:t>
            </w:r>
          </w:p>
        </w:tc>
        <w:tc>
          <w:tcPr>
            <w:tcW w:w="1264" w:type="pct"/>
            <w:tcBorders>
              <w:top w:val="single" w:sz="6" w:space="0" w:color="000000"/>
              <w:left w:val="single" w:sz="6" w:space="0" w:color="000000"/>
              <w:bottom w:val="single" w:sz="6" w:space="0" w:color="000000"/>
              <w:right w:val="single" w:sz="6" w:space="0" w:color="000000"/>
            </w:tcBorders>
            <w:vAlign w:val="center"/>
          </w:tcPr>
          <w:p w14:paraId="6E7B07D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Între 2-4 ani</w:t>
            </w:r>
          </w:p>
        </w:tc>
        <w:tc>
          <w:tcPr>
            <w:tcW w:w="1378" w:type="pct"/>
            <w:tcBorders>
              <w:top w:val="single" w:sz="6" w:space="0" w:color="000000"/>
              <w:left w:val="single" w:sz="6" w:space="0" w:color="000000"/>
              <w:bottom w:val="single" w:sz="6" w:space="0" w:color="000000"/>
              <w:right w:val="single" w:sz="6" w:space="0" w:color="000000"/>
            </w:tcBorders>
            <w:vAlign w:val="center"/>
          </w:tcPr>
          <w:p w14:paraId="00E8F8F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Între 2-4 ani</w:t>
            </w:r>
          </w:p>
        </w:tc>
        <w:tc>
          <w:tcPr>
            <w:tcW w:w="566" w:type="pct"/>
            <w:tcBorders>
              <w:top w:val="single" w:sz="6" w:space="0" w:color="000000"/>
              <w:left w:val="single" w:sz="6" w:space="0" w:color="000000"/>
              <w:bottom w:val="single" w:sz="6" w:space="0" w:color="000000"/>
              <w:right w:val="single" w:sz="6" w:space="0" w:color="000000"/>
            </w:tcBorders>
            <w:vAlign w:val="center"/>
          </w:tcPr>
          <w:p w14:paraId="04A3A2D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14AB427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2D583B7C"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0D3045C3"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Folosirea materialelor locale pentru execuție</w:t>
            </w:r>
          </w:p>
        </w:tc>
        <w:tc>
          <w:tcPr>
            <w:tcW w:w="1264" w:type="pct"/>
            <w:tcBorders>
              <w:top w:val="single" w:sz="6" w:space="0" w:color="000000"/>
              <w:left w:val="single" w:sz="6" w:space="0" w:color="000000"/>
              <w:bottom w:val="single" w:sz="6" w:space="0" w:color="000000"/>
              <w:right w:val="single" w:sz="6" w:space="0" w:color="000000"/>
            </w:tcBorders>
            <w:vAlign w:val="center"/>
          </w:tcPr>
          <w:p w14:paraId="0FF1071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Emulsii bituminoase și betoane asfaltice (25 km distanță)</w:t>
            </w:r>
          </w:p>
        </w:tc>
        <w:tc>
          <w:tcPr>
            <w:tcW w:w="1378" w:type="pct"/>
            <w:tcBorders>
              <w:top w:val="single" w:sz="6" w:space="0" w:color="000000"/>
              <w:left w:val="single" w:sz="6" w:space="0" w:color="000000"/>
              <w:bottom w:val="single" w:sz="6" w:space="0" w:color="000000"/>
              <w:right w:val="single" w:sz="6" w:space="0" w:color="000000"/>
            </w:tcBorders>
            <w:vAlign w:val="center"/>
          </w:tcPr>
          <w:p w14:paraId="2CAAB53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 xml:space="preserve">Agregate naturale </w:t>
            </w:r>
          </w:p>
          <w:p w14:paraId="2BF5D3A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(25 km distanță)</w:t>
            </w:r>
          </w:p>
        </w:tc>
        <w:tc>
          <w:tcPr>
            <w:tcW w:w="566" w:type="pct"/>
            <w:tcBorders>
              <w:top w:val="single" w:sz="6" w:space="0" w:color="000000"/>
              <w:left w:val="single" w:sz="6" w:space="0" w:color="000000"/>
              <w:bottom w:val="single" w:sz="6" w:space="0" w:color="000000"/>
              <w:right w:val="single" w:sz="6" w:space="0" w:color="000000"/>
            </w:tcBorders>
            <w:vAlign w:val="center"/>
          </w:tcPr>
          <w:p w14:paraId="10C66CB7"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27456C4B"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1CDA94BE"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2CEECD67"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Rezistența la factorii climaterici</w:t>
            </w:r>
          </w:p>
        </w:tc>
        <w:tc>
          <w:tcPr>
            <w:tcW w:w="1264" w:type="pct"/>
            <w:tcBorders>
              <w:top w:val="single" w:sz="6" w:space="0" w:color="000000"/>
              <w:left w:val="single" w:sz="6" w:space="0" w:color="000000"/>
              <w:bottom w:val="single" w:sz="6" w:space="0" w:color="000000"/>
              <w:right w:val="single" w:sz="6" w:space="0" w:color="000000"/>
            </w:tcBorders>
            <w:vAlign w:val="center"/>
          </w:tcPr>
          <w:p w14:paraId="604ABB9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mare</w:t>
            </w:r>
          </w:p>
        </w:tc>
        <w:tc>
          <w:tcPr>
            <w:tcW w:w="1378" w:type="pct"/>
            <w:tcBorders>
              <w:top w:val="single" w:sz="6" w:space="0" w:color="000000"/>
              <w:left w:val="single" w:sz="6" w:space="0" w:color="000000"/>
              <w:bottom w:val="single" w:sz="6" w:space="0" w:color="000000"/>
              <w:right w:val="single" w:sz="6" w:space="0" w:color="000000"/>
            </w:tcBorders>
            <w:vAlign w:val="center"/>
          </w:tcPr>
          <w:p w14:paraId="2E0B5B2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medie</w:t>
            </w:r>
          </w:p>
        </w:tc>
        <w:tc>
          <w:tcPr>
            <w:tcW w:w="566" w:type="pct"/>
            <w:tcBorders>
              <w:top w:val="single" w:sz="6" w:space="0" w:color="000000"/>
              <w:left w:val="single" w:sz="6" w:space="0" w:color="000000"/>
              <w:bottom w:val="single" w:sz="6" w:space="0" w:color="000000"/>
              <w:right w:val="single" w:sz="6" w:space="0" w:color="000000"/>
            </w:tcBorders>
            <w:vAlign w:val="center"/>
          </w:tcPr>
          <w:p w14:paraId="04B4FC6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2E44B4D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360D6C1A"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0889017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Igiena în timpul exploatării</w:t>
            </w:r>
          </w:p>
        </w:tc>
        <w:tc>
          <w:tcPr>
            <w:tcW w:w="1264" w:type="pct"/>
            <w:tcBorders>
              <w:top w:val="single" w:sz="6" w:space="0" w:color="000000"/>
              <w:left w:val="single" w:sz="6" w:space="0" w:color="000000"/>
              <w:bottom w:val="single" w:sz="6" w:space="0" w:color="000000"/>
              <w:right w:val="single" w:sz="6" w:space="0" w:color="000000"/>
            </w:tcBorders>
            <w:vAlign w:val="center"/>
          </w:tcPr>
          <w:p w14:paraId="0B08D2F3"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bitumul prin degradare produce noxe</w:t>
            </w:r>
          </w:p>
        </w:tc>
        <w:tc>
          <w:tcPr>
            <w:tcW w:w="1378" w:type="pct"/>
            <w:tcBorders>
              <w:top w:val="single" w:sz="6" w:space="0" w:color="000000"/>
              <w:left w:val="single" w:sz="6" w:space="0" w:color="000000"/>
              <w:bottom w:val="single" w:sz="6" w:space="0" w:color="000000"/>
              <w:right w:val="single" w:sz="6" w:space="0" w:color="000000"/>
            </w:tcBorders>
            <w:vAlign w:val="center"/>
          </w:tcPr>
          <w:p w14:paraId="6C915CA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oferă siguranță</w:t>
            </w:r>
          </w:p>
        </w:tc>
        <w:tc>
          <w:tcPr>
            <w:tcW w:w="566" w:type="pct"/>
            <w:tcBorders>
              <w:top w:val="single" w:sz="6" w:space="0" w:color="000000"/>
              <w:left w:val="single" w:sz="6" w:space="0" w:color="000000"/>
              <w:bottom w:val="single" w:sz="6" w:space="0" w:color="000000"/>
              <w:right w:val="single" w:sz="6" w:space="0" w:color="000000"/>
            </w:tcBorders>
            <w:vAlign w:val="center"/>
          </w:tcPr>
          <w:p w14:paraId="1F9CBBE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AE248B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20D0D068"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3BF8FB6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Nivel de zgomot produs de circulație și perceput de locuitori</w:t>
            </w:r>
          </w:p>
        </w:tc>
        <w:tc>
          <w:tcPr>
            <w:tcW w:w="1264" w:type="pct"/>
            <w:tcBorders>
              <w:top w:val="single" w:sz="6" w:space="0" w:color="000000"/>
              <w:left w:val="single" w:sz="6" w:space="0" w:color="000000"/>
              <w:bottom w:val="single" w:sz="6" w:space="0" w:color="000000"/>
              <w:right w:val="single" w:sz="6" w:space="0" w:color="000000"/>
            </w:tcBorders>
            <w:vAlign w:val="center"/>
          </w:tcPr>
          <w:p w14:paraId="59D2B0E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mic datorită circulației pe sistem rutier protejat</w:t>
            </w:r>
          </w:p>
        </w:tc>
        <w:tc>
          <w:tcPr>
            <w:tcW w:w="1378" w:type="pct"/>
            <w:tcBorders>
              <w:top w:val="single" w:sz="6" w:space="0" w:color="000000"/>
              <w:left w:val="single" w:sz="6" w:space="0" w:color="000000"/>
              <w:bottom w:val="single" w:sz="6" w:space="0" w:color="000000"/>
              <w:right w:val="single" w:sz="6" w:space="0" w:color="000000"/>
            </w:tcBorders>
            <w:vAlign w:val="center"/>
          </w:tcPr>
          <w:p w14:paraId="02DA91F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produce zgomote în dreptul rosturilor de dilatație</w:t>
            </w:r>
          </w:p>
        </w:tc>
        <w:tc>
          <w:tcPr>
            <w:tcW w:w="566" w:type="pct"/>
            <w:tcBorders>
              <w:top w:val="single" w:sz="6" w:space="0" w:color="000000"/>
              <w:left w:val="single" w:sz="6" w:space="0" w:color="000000"/>
              <w:bottom w:val="single" w:sz="6" w:space="0" w:color="000000"/>
              <w:right w:val="single" w:sz="6" w:space="0" w:color="000000"/>
            </w:tcBorders>
            <w:vAlign w:val="center"/>
          </w:tcPr>
          <w:p w14:paraId="161ECC6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3695830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37C891F5"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05D7DAF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Nivel de zgomot produs de circulație și perceput de participanții la trafic</w:t>
            </w:r>
          </w:p>
        </w:tc>
        <w:tc>
          <w:tcPr>
            <w:tcW w:w="1264" w:type="pct"/>
            <w:tcBorders>
              <w:top w:val="single" w:sz="6" w:space="0" w:color="000000"/>
              <w:left w:val="single" w:sz="6" w:space="0" w:color="000000"/>
              <w:bottom w:val="single" w:sz="6" w:space="0" w:color="000000"/>
              <w:right w:val="single" w:sz="6" w:space="0" w:color="000000"/>
            </w:tcBorders>
            <w:vAlign w:val="center"/>
          </w:tcPr>
          <w:p w14:paraId="44F8A7A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mic datorită circulației pe sistem rutier protejat</w:t>
            </w:r>
          </w:p>
        </w:tc>
        <w:tc>
          <w:tcPr>
            <w:tcW w:w="1378" w:type="pct"/>
            <w:tcBorders>
              <w:top w:val="single" w:sz="6" w:space="0" w:color="000000"/>
              <w:left w:val="single" w:sz="6" w:space="0" w:color="000000"/>
              <w:bottom w:val="single" w:sz="6" w:space="0" w:color="000000"/>
              <w:right w:val="single" w:sz="6" w:space="0" w:color="000000"/>
            </w:tcBorders>
            <w:vAlign w:val="center"/>
          </w:tcPr>
          <w:p w14:paraId="12455F2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produce zgomote în dreptul rosturilor de dilatație</w:t>
            </w:r>
          </w:p>
        </w:tc>
        <w:tc>
          <w:tcPr>
            <w:tcW w:w="566" w:type="pct"/>
            <w:tcBorders>
              <w:top w:val="single" w:sz="6" w:space="0" w:color="000000"/>
              <w:left w:val="single" w:sz="6" w:space="0" w:color="000000"/>
              <w:bottom w:val="single" w:sz="6" w:space="0" w:color="000000"/>
              <w:right w:val="single" w:sz="6" w:space="0" w:color="000000"/>
            </w:tcBorders>
            <w:vAlign w:val="center"/>
          </w:tcPr>
          <w:p w14:paraId="0A613E8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4FA9951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1307EE10"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2494233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Confortul utilizatorilor</w:t>
            </w:r>
          </w:p>
        </w:tc>
        <w:tc>
          <w:tcPr>
            <w:tcW w:w="1264" w:type="pct"/>
            <w:tcBorders>
              <w:top w:val="single" w:sz="6" w:space="0" w:color="000000"/>
              <w:left w:val="single" w:sz="6" w:space="0" w:color="000000"/>
              <w:bottom w:val="single" w:sz="6" w:space="0" w:color="000000"/>
              <w:right w:val="single" w:sz="6" w:space="0" w:color="000000"/>
            </w:tcBorders>
            <w:vAlign w:val="center"/>
          </w:tcPr>
          <w:p w14:paraId="6218E70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Bun</w:t>
            </w:r>
          </w:p>
        </w:tc>
        <w:tc>
          <w:tcPr>
            <w:tcW w:w="1378" w:type="pct"/>
            <w:tcBorders>
              <w:top w:val="single" w:sz="6" w:space="0" w:color="000000"/>
              <w:left w:val="single" w:sz="6" w:space="0" w:color="000000"/>
              <w:bottom w:val="single" w:sz="6" w:space="0" w:color="000000"/>
              <w:right w:val="single" w:sz="6" w:space="0" w:color="000000"/>
            </w:tcBorders>
            <w:vAlign w:val="center"/>
          </w:tcPr>
          <w:p w14:paraId="7064BC4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Rosturile produc discomfort</w:t>
            </w:r>
          </w:p>
        </w:tc>
        <w:tc>
          <w:tcPr>
            <w:tcW w:w="566" w:type="pct"/>
            <w:tcBorders>
              <w:top w:val="single" w:sz="6" w:space="0" w:color="000000"/>
              <w:left w:val="single" w:sz="6" w:space="0" w:color="000000"/>
              <w:bottom w:val="single" w:sz="6" w:space="0" w:color="000000"/>
              <w:right w:val="single" w:sz="6" w:space="0" w:color="000000"/>
            </w:tcBorders>
            <w:vAlign w:val="center"/>
          </w:tcPr>
          <w:p w14:paraId="6397F8D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8320C1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19A074DD"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3244856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Efecte negative asupra mediului</w:t>
            </w:r>
          </w:p>
        </w:tc>
        <w:tc>
          <w:tcPr>
            <w:tcW w:w="1264" w:type="pct"/>
            <w:tcBorders>
              <w:top w:val="single" w:sz="6" w:space="0" w:color="000000"/>
              <w:left w:val="single" w:sz="6" w:space="0" w:color="000000"/>
              <w:bottom w:val="single" w:sz="6" w:space="0" w:color="000000"/>
              <w:right w:val="single" w:sz="6" w:space="0" w:color="000000"/>
            </w:tcBorders>
            <w:vAlign w:val="center"/>
          </w:tcPr>
          <w:p w14:paraId="09BE6CA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Material degradabil - bitumul prin degradare produce noxe</w:t>
            </w:r>
          </w:p>
        </w:tc>
        <w:tc>
          <w:tcPr>
            <w:tcW w:w="1378" w:type="pct"/>
            <w:tcBorders>
              <w:top w:val="single" w:sz="6" w:space="0" w:color="000000"/>
              <w:left w:val="single" w:sz="6" w:space="0" w:color="000000"/>
              <w:bottom w:val="single" w:sz="6" w:space="0" w:color="000000"/>
              <w:right w:val="single" w:sz="6" w:space="0" w:color="000000"/>
            </w:tcBorders>
            <w:vAlign w:val="center"/>
          </w:tcPr>
          <w:p w14:paraId="695A166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Nu poluează</w:t>
            </w:r>
          </w:p>
        </w:tc>
        <w:tc>
          <w:tcPr>
            <w:tcW w:w="566" w:type="pct"/>
            <w:tcBorders>
              <w:top w:val="single" w:sz="6" w:space="0" w:color="000000"/>
              <w:left w:val="single" w:sz="6" w:space="0" w:color="000000"/>
              <w:bottom w:val="single" w:sz="6" w:space="0" w:color="000000"/>
              <w:right w:val="single" w:sz="6" w:space="0" w:color="000000"/>
            </w:tcBorders>
            <w:vAlign w:val="center"/>
          </w:tcPr>
          <w:p w14:paraId="401A7D4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3450367"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3A8CE30F"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3BB01216"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Creșterea schimbului de mărfuri</w:t>
            </w:r>
          </w:p>
        </w:tc>
        <w:tc>
          <w:tcPr>
            <w:tcW w:w="1264" w:type="pct"/>
            <w:tcBorders>
              <w:top w:val="single" w:sz="6" w:space="0" w:color="000000"/>
              <w:left w:val="single" w:sz="6" w:space="0" w:color="000000"/>
              <w:bottom w:val="single" w:sz="6" w:space="0" w:color="000000"/>
              <w:right w:val="single" w:sz="6" w:space="0" w:color="000000"/>
            </w:tcBorders>
            <w:vAlign w:val="center"/>
          </w:tcPr>
          <w:p w14:paraId="6CB29AA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unei căi de comunicație modernă</w:t>
            </w:r>
          </w:p>
        </w:tc>
        <w:tc>
          <w:tcPr>
            <w:tcW w:w="1378" w:type="pct"/>
            <w:tcBorders>
              <w:top w:val="single" w:sz="6" w:space="0" w:color="000000"/>
              <w:left w:val="single" w:sz="6" w:space="0" w:color="000000"/>
              <w:bottom w:val="single" w:sz="6" w:space="0" w:color="000000"/>
              <w:right w:val="single" w:sz="6" w:space="0" w:color="000000"/>
            </w:tcBorders>
            <w:vAlign w:val="center"/>
          </w:tcPr>
          <w:p w14:paraId="1AE2D4A7"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unei căi de comunicație modernă</w:t>
            </w:r>
          </w:p>
        </w:tc>
        <w:tc>
          <w:tcPr>
            <w:tcW w:w="566" w:type="pct"/>
            <w:tcBorders>
              <w:top w:val="single" w:sz="6" w:space="0" w:color="000000"/>
              <w:left w:val="single" w:sz="6" w:space="0" w:color="000000"/>
              <w:bottom w:val="single" w:sz="6" w:space="0" w:color="000000"/>
              <w:right w:val="single" w:sz="6" w:space="0" w:color="000000"/>
            </w:tcBorders>
            <w:vAlign w:val="center"/>
          </w:tcPr>
          <w:p w14:paraId="0B04CD22"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23E493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7AE61942"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49EF82E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Reducerea costurilor de operare a transportului</w:t>
            </w:r>
          </w:p>
        </w:tc>
        <w:tc>
          <w:tcPr>
            <w:tcW w:w="1264" w:type="pct"/>
            <w:tcBorders>
              <w:top w:val="single" w:sz="6" w:space="0" w:color="000000"/>
              <w:left w:val="single" w:sz="6" w:space="0" w:color="000000"/>
              <w:bottom w:val="single" w:sz="6" w:space="0" w:color="000000"/>
              <w:right w:val="single" w:sz="6" w:space="0" w:color="000000"/>
            </w:tcBorders>
            <w:vAlign w:val="center"/>
          </w:tcPr>
          <w:p w14:paraId="047CAFB5"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siguranței circulației și a confortului traficului</w:t>
            </w:r>
          </w:p>
        </w:tc>
        <w:tc>
          <w:tcPr>
            <w:tcW w:w="1378" w:type="pct"/>
            <w:tcBorders>
              <w:top w:val="single" w:sz="6" w:space="0" w:color="000000"/>
              <w:left w:val="single" w:sz="6" w:space="0" w:color="000000"/>
              <w:bottom w:val="single" w:sz="6" w:space="0" w:color="000000"/>
              <w:right w:val="single" w:sz="6" w:space="0" w:color="000000"/>
            </w:tcBorders>
            <w:vAlign w:val="center"/>
          </w:tcPr>
          <w:p w14:paraId="3E6D6E8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siguranței circulației și a confortului traficului</w:t>
            </w:r>
          </w:p>
        </w:tc>
        <w:tc>
          <w:tcPr>
            <w:tcW w:w="566" w:type="pct"/>
            <w:tcBorders>
              <w:top w:val="single" w:sz="6" w:space="0" w:color="000000"/>
              <w:left w:val="single" w:sz="6" w:space="0" w:color="000000"/>
              <w:bottom w:val="single" w:sz="6" w:space="0" w:color="000000"/>
              <w:right w:val="single" w:sz="6" w:space="0" w:color="000000"/>
            </w:tcBorders>
            <w:vAlign w:val="center"/>
          </w:tcPr>
          <w:p w14:paraId="0736C8C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5BC04A0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6B949EFE"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6863E3D2"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Îmbunătățirea accesibilității locuitorilor la proprietăți</w:t>
            </w:r>
          </w:p>
        </w:tc>
        <w:tc>
          <w:tcPr>
            <w:tcW w:w="1264" w:type="pct"/>
            <w:tcBorders>
              <w:top w:val="single" w:sz="6" w:space="0" w:color="000000"/>
              <w:left w:val="single" w:sz="6" w:space="0" w:color="000000"/>
              <w:bottom w:val="single" w:sz="6" w:space="0" w:color="000000"/>
              <w:right w:val="single" w:sz="6" w:space="0" w:color="000000"/>
            </w:tcBorders>
            <w:vAlign w:val="center"/>
          </w:tcPr>
          <w:p w14:paraId="5B27F064"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w:t>
            </w:r>
          </w:p>
        </w:tc>
        <w:tc>
          <w:tcPr>
            <w:tcW w:w="1378" w:type="pct"/>
            <w:tcBorders>
              <w:top w:val="single" w:sz="6" w:space="0" w:color="000000"/>
              <w:left w:val="single" w:sz="6" w:space="0" w:color="000000"/>
              <w:bottom w:val="single" w:sz="6" w:space="0" w:color="000000"/>
              <w:right w:val="single" w:sz="6" w:space="0" w:color="000000"/>
            </w:tcBorders>
            <w:vAlign w:val="center"/>
          </w:tcPr>
          <w:p w14:paraId="263E04E5"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w:t>
            </w:r>
          </w:p>
        </w:tc>
        <w:tc>
          <w:tcPr>
            <w:tcW w:w="566" w:type="pct"/>
            <w:tcBorders>
              <w:top w:val="single" w:sz="6" w:space="0" w:color="000000"/>
              <w:left w:val="single" w:sz="6" w:space="0" w:color="000000"/>
              <w:bottom w:val="single" w:sz="6" w:space="0" w:color="000000"/>
              <w:right w:val="single" w:sz="6" w:space="0" w:color="000000"/>
            </w:tcBorders>
            <w:vAlign w:val="center"/>
          </w:tcPr>
          <w:p w14:paraId="344E937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457D1B7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50D2FA54"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3FA45788"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Asigurarea măsurilor pentru sănătatea și protecția locuitorilor</w:t>
            </w:r>
          </w:p>
        </w:tc>
        <w:tc>
          <w:tcPr>
            <w:tcW w:w="1264" w:type="pct"/>
            <w:tcBorders>
              <w:top w:val="single" w:sz="6" w:space="0" w:color="000000"/>
              <w:left w:val="single" w:sz="6" w:space="0" w:color="000000"/>
              <w:bottom w:val="single" w:sz="6" w:space="0" w:color="000000"/>
              <w:right w:val="single" w:sz="6" w:space="0" w:color="000000"/>
            </w:tcBorders>
            <w:vAlign w:val="center"/>
          </w:tcPr>
          <w:p w14:paraId="1EBECD8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accesului mijloacelor de intervenție</w:t>
            </w:r>
          </w:p>
        </w:tc>
        <w:tc>
          <w:tcPr>
            <w:tcW w:w="1378" w:type="pct"/>
            <w:tcBorders>
              <w:top w:val="single" w:sz="6" w:space="0" w:color="000000"/>
              <w:left w:val="single" w:sz="6" w:space="0" w:color="000000"/>
              <w:bottom w:val="single" w:sz="6" w:space="0" w:color="000000"/>
              <w:right w:val="single" w:sz="6" w:space="0" w:color="000000"/>
            </w:tcBorders>
            <w:vAlign w:val="center"/>
          </w:tcPr>
          <w:p w14:paraId="18E08F9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accesului mijloacelor de intervenție</w:t>
            </w:r>
          </w:p>
        </w:tc>
        <w:tc>
          <w:tcPr>
            <w:tcW w:w="566" w:type="pct"/>
            <w:tcBorders>
              <w:top w:val="single" w:sz="6" w:space="0" w:color="000000"/>
              <w:left w:val="single" w:sz="6" w:space="0" w:color="000000"/>
              <w:bottom w:val="single" w:sz="6" w:space="0" w:color="000000"/>
              <w:right w:val="single" w:sz="6" w:space="0" w:color="000000"/>
            </w:tcBorders>
            <w:vAlign w:val="center"/>
          </w:tcPr>
          <w:p w14:paraId="79F04C05"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12A14B5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196D82D6"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48DA402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Creșterea nivelului investițional și atragerea de noi investitori autohtoni și străini, care să dezvolte zona</w:t>
            </w:r>
          </w:p>
        </w:tc>
        <w:tc>
          <w:tcPr>
            <w:tcW w:w="1264" w:type="pct"/>
            <w:tcBorders>
              <w:top w:val="single" w:sz="6" w:space="0" w:color="000000"/>
              <w:left w:val="single" w:sz="6" w:space="0" w:color="000000"/>
              <w:bottom w:val="single" w:sz="6" w:space="0" w:color="000000"/>
              <w:right w:val="single" w:sz="6" w:space="0" w:color="000000"/>
            </w:tcBorders>
            <w:vAlign w:val="center"/>
          </w:tcPr>
          <w:p w14:paraId="77DD127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w:t>
            </w:r>
          </w:p>
        </w:tc>
        <w:tc>
          <w:tcPr>
            <w:tcW w:w="1378" w:type="pct"/>
            <w:tcBorders>
              <w:top w:val="single" w:sz="6" w:space="0" w:color="000000"/>
              <w:left w:val="single" w:sz="6" w:space="0" w:color="000000"/>
              <w:bottom w:val="single" w:sz="6" w:space="0" w:color="000000"/>
              <w:right w:val="single" w:sz="6" w:space="0" w:color="000000"/>
            </w:tcBorders>
            <w:vAlign w:val="center"/>
          </w:tcPr>
          <w:p w14:paraId="771AD67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w:t>
            </w:r>
          </w:p>
        </w:tc>
        <w:tc>
          <w:tcPr>
            <w:tcW w:w="566" w:type="pct"/>
            <w:tcBorders>
              <w:top w:val="single" w:sz="6" w:space="0" w:color="000000"/>
              <w:left w:val="single" w:sz="6" w:space="0" w:color="000000"/>
              <w:bottom w:val="single" w:sz="6" w:space="0" w:color="000000"/>
              <w:right w:val="single" w:sz="6" w:space="0" w:color="000000"/>
            </w:tcBorders>
            <w:vAlign w:val="center"/>
          </w:tcPr>
          <w:p w14:paraId="5BA3897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2BDEB25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2F501C44"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1941188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Crearea de noi locuri de muncă prin stimularea activității economice</w:t>
            </w:r>
          </w:p>
        </w:tc>
        <w:tc>
          <w:tcPr>
            <w:tcW w:w="1264" w:type="pct"/>
            <w:tcBorders>
              <w:top w:val="single" w:sz="6" w:space="0" w:color="000000"/>
              <w:left w:val="single" w:sz="6" w:space="0" w:color="000000"/>
              <w:bottom w:val="single" w:sz="6" w:space="0" w:color="000000"/>
              <w:right w:val="single" w:sz="6" w:space="0" w:color="000000"/>
            </w:tcBorders>
            <w:vAlign w:val="center"/>
          </w:tcPr>
          <w:p w14:paraId="71576D4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unei căi de comunicație modernă</w:t>
            </w:r>
          </w:p>
        </w:tc>
        <w:tc>
          <w:tcPr>
            <w:tcW w:w="1378" w:type="pct"/>
            <w:tcBorders>
              <w:top w:val="single" w:sz="6" w:space="0" w:color="000000"/>
              <w:left w:val="single" w:sz="6" w:space="0" w:color="000000"/>
              <w:bottom w:val="single" w:sz="6" w:space="0" w:color="000000"/>
              <w:right w:val="single" w:sz="6" w:space="0" w:color="000000"/>
            </w:tcBorders>
            <w:vAlign w:val="center"/>
          </w:tcPr>
          <w:p w14:paraId="420916E3"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asigurarea unei căi de comunicație modernă</w:t>
            </w:r>
          </w:p>
        </w:tc>
        <w:tc>
          <w:tcPr>
            <w:tcW w:w="566" w:type="pct"/>
            <w:tcBorders>
              <w:top w:val="single" w:sz="6" w:space="0" w:color="000000"/>
              <w:left w:val="single" w:sz="6" w:space="0" w:color="000000"/>
              <w:bottom w:val="single" w:sz="6" w:space="0" w:color="000000"/>
              <w:right w:val="single" w:sz="6" w:space="0" w:color="000000"/>
            </w:tcBorders>
            <w:vAlign w:val="center"/>
          </w:tcPr>
          <w:p w14:paraId="71BFDC4D"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68736E01"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58DDA1C9"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2F5938DE"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Creșterea veniturilor populației</w:t>
            </w:r>
          </w:p>
        </w:tc>
        <w:tc>
          <w:tcPr>
            <w:tcW w:w="1264" w:type="pct"/>
            <w:tcBorders>
              <w:top w:val="single" w:sz="6" w:space="0" w:color="000000"/>
              <w:left w:val="single" w:sz="6" w:space="0" w:color="000000"/>
              <w:bottom w:val="single" w:sz="6" w:space="0" w:color="000000"/>
              <w:right w:val="single" w:sz="6" w:space="0" w:color="000000"/>
            </w:tcBorders>
            <w:vAlign w:val="center"/>
          </w:tcPr>
          <w:p w14:paraId="0CE7602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dezvoltarea activității economice și reducerea costurilor cu transportul</w:t>
            </w:r>
          </w:p>
        </w:tc>
        <w:tc>
          <w:tcPr>
            <w:tcW w:w="1378" w:type="pct"/>
            <w:tcBorders>
              <w:top w:val="single" w:sz="6" w:space="0" w:color="000000"/>
              <w:left w:val="single" w:sz="6" w:space="0" w:color="000000"/>
              <w:bottom w:val="single" w:sz="6" w:space="0" w:color="000000"/>
              <w:right w:val="single" w:sz="6" w:space="0" w:color="000000"/>
            </w:tcBorders>
            <w:vAlign w:val="center"/>
          </w:tcPr>
          <w:p w14:paraId="2360D1A0"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da - prin dezvoltarea activității economice și reducerea costurilor cu transportul</w:t>
            </w:r>
          </w:p>
        </w:tc>
        <w:tc>
          <w:tcPr>
            <w:tcW w:w="566" w:type="pct"/>
            <w:tcBorders>
              <w:top w:val="single" w:sz="6" w:space="0" w:color="000000"/>
              <w:left w:val="single" w:sz="6" w:space="0" w:color="000000"/>
              <w:bottom w:val="single" w:sz="6" w:space="0" w:color="000000"/>
              <w:right w:val="single" w:sz="6" w:space="0" w:color="000000"/>
            </w:tcBorders>
            <w:vAlign w:val="center"/>
          </w:tcPr>
          <w:p w14:paraId="54569A9A"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c>
          <w:tcPr>
            <w:tcW w:w="543" w:type="pct"/>
            <w:tcBorders>
              <w:top w:val="single" w:sz="6" w:space="0" w:color="000000"/>
              <w:left w:val="single" w:sz="6" w:space="0" w:color="000000"/>
              <w:bottom w:val="single" w:sz="6" w:space="0" w:color="000000"/>
              <w:right w:val="single" w:sz="6" w:space="0" w:color="000000"/>
            </w:tcBorders>
            <w:vAlign w:val="center"/>
          </w:tcPr>
          <w:p w14:paraId="1975D79F"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w:t>
            </w:r>
          </w:p>
        </w:tc>
      </w:tr>
      <w:tr w:rsidR="00B22427" w:rsidRPr="00F32038" w14:paraId="707DEF46" w14:textId="77777777" w:rsidTr="00AF1D04">
        <w:trPr>
          <w:trHeight w:val="20"/>
          <w:jc w:val="center"/>
        </w:trPr>
        <w:tc>
          <w:tcPr>
            <w:tcW w:w="1249" w:type="pct"/>
            <w:tcBorders>
              <w:top w:val="single" w:sz="6" w:space="0" w:color="000000"/>
              <w:left w:val="single" w:sz="6" w:space="0" w:color="000000"/>
              <w:bottom w:val="single" w:sz="6" w:space="0" w:color="000000"/>
              <w:right w:val="single" w:sz="6" w:space="0" w:color="000000"/>
            </w:tcBorders>
            <w:vAlign w:val="center"/>
          </w:tcPr>
          <w:p w14:paraId="4994909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r w:rsidRPr="00F32038">
              <w:rPr>
                <w:rFonts w:ascii="Arial Narrow" w:eastAsia="Times New Roman" w:hAnsi="Arial Narrow" w:cs="Arial"/>
                <w:noProof/>
                <w:sz w:val="14"/>
                <w:szCs w:val="14"/>
              </w:rPr>
              <w:t>TOTAL +</w:t>
            </w:r>
          </w:p>
        </w:tc>
        <w:tc>
          <w:tcPr>
            <w:tcW w:w="1264" w:type="pct"/>
            <w:tcBorders>
              <w:top w:val="single" w:sz="6" w:space="0" w:color="000000"/>
              <w:left w:val="single" w:sz="6" w:space="0" w:color="000000"/>
              <w:bottom w:val="single" w:sz="6" w:space="0" w:color="000000"/>
              <w:right w:val="single" w:sz="6" w:space="0" w:color="000000"/>
            </w:tcBorders>
            <w:vAlign w:val="center"/>
          </w:tcPr>
          <w:p w14:paraId="637C7C6C"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p>
        </w:tc>
        <w:tc>
          <w:tcPr>
            <w:tcW w:w="1378" w:type="pct"/>
            <w:tcBorders>
              <w:top w:val="single" w:sz="6" w:space="0" w:color="000000"/>
              <w:left w:val="single" w:sz="6" w:space="0" w:color="000000"/>
              <w:bottom w:val="single" w:sz="6" w:space="0" w:color="000000"/>
              <w:right w:val="single" w:sz="6" w:space="0" w:color="000000"/>
            </w:tcBorders>
            <w:vAlign w:val="center"/>
          </w:tcPr>
          <w:p w14:paraId="39BE2D93"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noProof/>
                <w:sz w:val="14"/>
                <w:szCs w:val="14"/>
              </w:rPr>
            </w:pPr>
          </w:p>
        </w:tc>
        <w:tc>
          <w:tcPr>
            <w:tcW w:w="566" w:type="pct"/>
            <w:tcBorders>
              <w:top w:val="single" w:sz="6" w:space="0" w:color="000000"/>
              <w:left w:val="single" w:sz="6" w:space="0" w:color="000000"/>
              <w:bottom w:val="single" w:sz="6" w:space="0" w:color="000000"/>
              <w:right w:val="single" w:sz="6" w:space="0" w:color="000000"/>
            </w:tcBorders>
            <w:vAlign w:val="center"/>
          </w:tcPr>
          <w:p w14:paraId="4FE7414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15</w:t>
            </w:r>
          </w:p>
        </w:tc>
        <w:tc>
          <w:tcPr>
            <w:tcW w:w="543" w:type="pct"/>
            <w:tcBorders>
              <w:top w:val="single" w:sz="6" w:space="0" w:color="000000"/>
              <w:left w:val="single" w:sz="6" w:space="0" w:color="000000"/>
              <w:bottom w:val="single" w:sz="6" w:space="0" w:color="000000"/>
              <w:right w:val="single" w:sz="6" w:space="0" w:color="000000"/>
            </w:tcBorders>
            <w:vAlign w:val="center"/>
          </w:tcPr>
          <w:p w14:paraId="75C06209" w14:textId="77777777" w:rsidR="00B22427" w:rsidRPr="00F32038" w:rsidRDefault="00B22427" w:rsidP="00AF1D04">
            <w:pPr>
              <w:widowControl w:val="0"/>
              <w:autoSpaceDE w:val="0"/>
              <w:autoSpaceDN w:val="0"/>
              <w:adjustRightInd w:val="0"/>
              <w:spacing w:after="0" w:line="240" w:lineRule="auto"/>
              <w:ind w:right="29"/>
              <w:jc w:val="center"/>
              <w:rPr>
                <w:rFonts w:ascii="Arial Narrow" w:eastAsia="Times New Roman" w:hAnsi="Arial Narrow" w:cs="Arial"/>
                <w:b/>
                <w:bCs/>
                <w:noProof/>
                <w:sz w:val="14"/>
                <w:szCs w:val="14"/>
              </w:rPr>
            </w:pPr>
            <w:r w:rsidRPr="00F32038">
              <w:rPr>
                <w:rFonts w:ascii="Arial Narrow" w:eastAsia="Times New Roman" w:hAnsi="Arial Narrow" w:cs="Arial"/>
                <w:b/>
                <w:bCs/>
                <w:noProof/>
                <w:sz w:val="14"/>
                <w:szCs w:val="14"/>
              </w:rPr>
              <w:t>12</w:t>
            </w:r>
          </w:p>
        </w:tc>
      </w:tr>
    </w:tbl>
    <w:p w14:paraId="2A5141F3" w14:textId="77777777" w:rsidR="00D6499B" w:rsidRPr="00F32038" w:rsidRDefault="00D6499B" w:rsidP="00873B73">
      <w:pPr>
        <w:pStyle w:val="ListParagraph"/>
        <w:spacing w:after="0"/>
        <w:ind w:left="0" w:firstLine="567"/>
        <w:jc w:val="both"/>
        <w:rPr>
          <w:rFonts w:ascii="Arial Narrow" w:hAnsi="Arial Narrow"/>
          <w:noProof/>
          <w:sz w:val="24"/>
          <w:szCs w:val="24"/>
        </w:rPr>
      </w:pPr>
    </w:p>
    <w:p w14:paraId="0A5BC1F3" w14:textId="64A9FA53" w:rsidR="00FA3AFB" w:rsidRPr="00F32038" w:rsidRDefault="00C67EF9" w:rsidP="00873B73">
      <w:pPr>
        <w:widowControl w:val="0"/>
        <w:autoSpaceDE w:val="0"/>
        <w:autoSpaceDN w:val="0"/>
        <w:adjustRightInd w:val="0"/>
        <w:spacing w:after="0"/>
        <w:ind w:right="29" w:firstLine="709"/>
        <w:jc w:val="both"/>
        <w:rPr>
          <w:rFonts w:ascii="Arial Narrow" w:hAnsi="Arial Narrow" w:cs="Arial"/>
          <w:noProof/>
          <w:sz w:val="24"/>
          <w:szCs w:val="24"/>
        </w:rPr>
      </w:pPr>
      <w:r w:rsidRPr="00F32038">
        <w:rPr>
          <w:rFonts w:ascii="Arial Narrow" w:hAnsi="Arial Narrow" w:cs="Arial"/>
          <w:noProof/>
          <w:sz w:val="24"/>
          <w:szCs w:val="24"/>
        </w:rPr>
        <w:t>Ț</w:t>
      </w:r>
      <w:r w:rsidR="00FA3AFB" w:rsidRPr="00F32038">
        <w:rPr>
          <w:rFonts w:ascii="Arial Narrow" w:hAnsi="Arial Narrow" w:cs="Arial"/>
          <w:noProof/>
          <w:sz w:val="24"/>
          <w:szCs w:val="24"/>
        </w:rPr>
        <w:t>inând cont că rata de interes</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00FA3AFB" w:rsidRPr="00F32038">
        <w:rPr>
          <w:rFonts w:ascii="Arial Narrow" w:hAnsi="Arial Narrow" w:cs="Arial"/>
          <w:noProof/>
          <w:sz w:val="24"/>
          <w:szCs w:val="24"/>
        </w:rPr>
        <w:t>categoria de importan</w:t>
      </w:r>
      <w:r w:rsidRPr="00F32038">
        <w:rPr>
          <w:rFonts w:ascii="Arial Narrow" w:hAnsi="Arial Narrow" w:cs="Arial"/>
          <w:noProof/>
          <w:sz w:val="24"/>
          <w:szCs w:val="24"/>
        </w:rPr>
        <w:t>ț</w:t>
      </w:r>
      <w:r w:rsidR="00FA3AFB" w:rsidRPr="00F32038">
        <w:rPr>
          <w:rFonts w:ascii="Arial Narrow" w:hAnsi="Arial Narrow" w:cs="Arial"/>
          <w:noProof/>
          <w:sz w:val="24"/>
          <w:szCs w:val="24"/>
        </w:rPr>
        <w:t>ă sunt acelea</w:t>
      </w:r>
      <w:r w:rsidRPr="00F32038">
        <w:rPr>
          <w:rFonts w:ascii="Arial Narrow" w:hAnsi="Arial Narrow" w:cs="Arial"/>
          <w:noProof/>
          <w:sz w:val="24"/>
          <w:szCs w:val="24"/>
        </w:rPr>
        <w:t>ș</w:t>
      </w:r>
      <w:r w:rsidR="00FA3AFB" w:rsidRPr="00F32038">
        <w:rPr>
          <w:rFonts w:ascii="Arial Narrow" w:hAnsi="Arial Narrow" w:cs="Arial"/>
          <w:noProof/>
          <w:sz w:val="24"/>
          <w:szCs w:val="24"/>
        </w:rPr>
        <w:t xml:space="preserve">i pentru fiecare variantă de realizare a </w:t>
      </w:r>
      <w:r w:rsidR="00141521" w:rsidRPr="00F32038">
        <w:rPr>
          <w:rFonts w:ascii="Arial Narrow" w:hAnsi="Arial Narrow" w:cs="Arial"/>
          <w:noProof/>
          <w:sz w:val="24"/>
          <w:szCs w:val="24"/>
        </w:rPr>
        <w:t>drumurilor</w:t>
      </w:r>
      <w:r w:rsidR="00FA3AFB" w:rsidRPr="00F32038">
        <w:rPr>
          <w:rFonts w:ascii="Arial Narrow" w:hAnsi="Arial Narrow" w:cs="Arial"/>
          <w:noProof/>
          <w:sz w:val="24"/>
          <w:szCs w:val="24"/>
        </w:rPr>
        <w:t xml:space="preserve"> din comuna </w:t>
      </w:r>
      <w:r w:rsidR="00D55A08">
        <w:rPr>
          <w:rFonts w:ascii="Arial Narrow" w:hAnsi="Arial Narrow" w:cs="Arial"/>
          <w:iCs/>
          <w:noProof/>
          <w:sz w:val="24"/>
          <w:szCs w:val="24"/>
        </w:rPr>
        <w:t>Crevedia</w:t>
      </w:r>
      <w:r w:rsidR="00FA3AFB" w:rsidRPr="00F32038">
        <w:rPr>
          <w:rFonts w:ascii="Arial Narrow" w:hAnsi="Arial Narrow" w:cs="Arial"/>
          <w:noProof/>
          <w:sz w:val="24"/>
          <w:szCs w:val="24"/>
        </w:rPr>
        <w:t>,</w:t>
      </w:r>
      <w:r w:rsidR="008877EC" w:rsidRPr="00F32038">
        <w:rPr>
          <w:rFonts w:ascii="Arial Narrow" w:hAnsi="Arial Narrow" w:cs="Arial"/>
          <w:noProof/>
          <w:sz w:val="24"/>
          <w:szCs w:val="24"/>
        </w:rPr>
        <w:t xml:space="preserve"> jude</w:t>
      </w:r>
      <w:r w:rsidRPr="00F32038">
        <w:rPr>
          <w:rFonts w:ascii="Arial Narrow" w:hAnsi="Arial Narrow" w:cs="Arial"/>
          <w:noProof/>
          <w:sz w:val="24"/>
          <w:szCs w:val="24"/>
        </w:rPr>
        <w:t>ț</w:t>
      </w:r>
      <w:r w:rsidR="008877EC" w:rsidRPr="00F32038">
        <w:rPr>
          <w:rFonts w:ascii="Arial Narrow" w:hAnsi="Arial Narrow" w:cs="Arial"/>
          <w:noProof/>
          <w:sz w:val="24"/>
          <w:szCs w:val="24"/>
        </w:rPr>
        <w:t xml:space="preserve">ul </w:t>
      </w:r>
      <w:r w:rsidR="00B92238">
        <w:rPr>
          <w:rFonts w:ascii="Arial Narrow" w:hAnsi="Arial Narrow" w:cs="Arial"/>
          <w:noProof/>
          <w:sz w:val="24"/>
          <w:szCs w:val="24"/>
        </w:rPr>
        <w:t>Dâmbovița</w:t>
      </w:r>
      <w:r w:rsidR="00FA3AFB" w:rsidRPr="00F32038">
        <w:rPr>
          <w:rFonts w:ascii="Arial Narrow" w:hAnsi="Arial Narrow" w:cs="Arial"/>
          <w:noProof/>
          <w:sz w:val="24"/>
          <w:szCs w:val="24"/>
        </w:rPr>
        <w:t xml:space="preserve"> criteriul principal de analiză va fi criteriul economic.</w:t>
      </w:r>
    </w:p>
    <w:p w14:paraId="7D2C435E" w14:textId="77777777" w:rsidR="00FA3AFB" w:rsidRPr="00F32038" w:rsidRDefault="00FA3AFB" w:rsidP="00873B73">
      <w:pPr>
        <w:widowControl w:val="0"/>
        <w:autoSpaceDE w:val="0"/>
        <w:autoSpaceDN w:val="0"/>
        <w:adjustRightInd w:val="0"/>
        <w:spacing w:after="0"/>
        <w:ind w:right="29" w:firstLine="709"/>
        <w:jc w:val="both"/>
        <w:rPr>
          <w:rFonts w:ascii="Arial Narrow" w:hAnsi="Arial Narrow" w:cs="Arial"/>
          <w:noProof/>
          <w:sz w:val="24"/>
          <w:szCs w:val="24"/>
        </w:rPr>
      </w:pPr>
      <w:r w:rsidRPr="00F32038">
        <w:rPr>
          <w:rFonts w:ascii="Arial Narrow" w:hAnsi="Arial Narrow" w:cs="Arial"/>
          <w:noProof/>
          <w:sz w:val="24"/>
          <w:szCs w:val="24"/>
        </w:rPr>
        <w:t>Principalele criterii de selec</w:t>
      </w:r>
      <w:r w:rsidR="00C67EF9" w:rsidRPr="00F32038">
        <w:rPr>
          <w:rFonts w:ascii="Arial Narrow" w:hAnsi="Arial Narrow" w:cs="Arial"/>
          <w:noProof/>
          <w:sz w:val="24"/>
          <w:szCs w:val="24"/>
        </w:rPr>
        <w:t>ț</w:t>
      </w:r>
      <w:r w:rsidRPr="00F32038">
        <w:rPr>
          <w:rFonts w:ascii="Arial Narrow" w:hAnsi="Arial Narrow" w:cs="Arial"/>
          <w:noProof/>
          <w:sz w:val="24"/>
          <w:szCs w:val="24"/>
        </w:rPr>
        <w:t>ie a alternativei optime trebuie să îndeplinească principiile dezvoltării durabile:</w:t>
      </w:r>
    </w:p>
    <w:p w14:paraId="262160EA" w14:textId="77777777" w:rsidR="00FA3AFB" w:rsidRPr="00F32038" w:rsidRDefault="00FA3AFB" w:rsidP="00873B73">
      <w:pPr>
        <w:widowControl w:val="0"/>
        <w:autoSpaceDE w:val="0"/>
        <w:autoSpaceDN w:val="0"/>
        <w:adjustRightInd w:val="0"/>
        <w:spacing w:after="0"/>
        <w:ind w:right="29" w:firstLine="709"/>
        <w:jc w:val="both"/>
        <w:rPr>
          <w:rFonts w:ascii="Arial Narrow" w:hAnsi="Arial Narrow" w:cs="Arial"/>
          <w:noProof/>
          <w:sz w:val="24"/>
          <w:szCs w:val="24"/>
        </w:rPr>
      </w:pPr>
      <w:r w:rsidRPr="00F32038">
        <w:rPr>
          <w:rFonts w:ascii="Arial Narrow" w:hAnsi="Arial Narrow" w:cs="Arial"/>
          <w:noProof/>
          <w:sz w:val="24"/>
          <w:szCs w:val="24"/>
        </w:rPr>
        <w:t>- să producă efecte minim negative asupra mediului;</w:t>
      </w:r>
    </w:p>
    <w:p w14:paraId="698FBCE8" w14:textId="77777777" w:rsidR="00FA3AFB" w:rsidRPr="00F32038" w:rsidRDefault="00FA3AFB" w:rsidP="00873B73">
      <w:pPr>
        <w:widowControl w:val="0"/>
        <w:autoSpaceDE w:val="0"/>
        <w:autoSpaceDN w:val="0"/>
        <w:adjustRightInd w:val="0"/>
        <w:spacing w:after="0"/>
        <w:ind w:right="29" w:firstLine="709"/>
        <w:jc w:val="both"/>
        <w:rPr>
          <w:rFonts w:ascii="Arial Narrow" w:hAnsi="Arial Narrow" w:cs="Arial"/>
          <w:noProof/>
          <w:sz w:val="24"/>
          <w:szCs w:val="24"/>
        </w:rPr>
      </w:pPr>
      <w:r w:rsidRPr="00F32038">
        <w:rPr>
          <w:rFonts w:ascii="Arial Narrow" w:hAnsi="Arial Narrow" w:cs="Arial"/>
          <w:noProof/>
          <w:sz w:val="24"/>
          <w:szCs w:val="24"/>
        </w:rPr>
        <w:t>- să fie acceptabil din punct de vedere social;</w:t>
      </w:r>
    </w:p>
    <w:p w14:paraId="4A4F108F" w14:textId="77777777" w:rsidR="00FA3AFB" w:rsidRPr="00F32038" w:rsidRDefault="00FA3AFB" w:rsidP="00873B73">
      <w:pPr>
        <w:widowControl w:val="0"/>
        <w:autoSpaceDE w:val="0"/>
        <w:autoSpaceDN w:val="0"/>
        <w:adjustRightInd w:val="0"/>
        <w:spacing w:after="0"/>
        <w:ind w:right="29" w:firstLine="709"/>
        <w:jc w:val="both"/>
        <w:rPr>
          <w:rFonts w:ascii="Arial Narrow" w:hAnsi="Arial Narrow" w:cs="Arial"/>
          <w:noProof/>
          <w:sz w:val="24"/>
          <w:szCs w:val="24"/>
        </w:rPr>
      </w:pPr>
      <w:r w:rsidRPr="00F32038">
        <w:rPr>
          <w:rFonts w:ascii="Arial Narrow" w:hAnsi="Arial Narrow" w:cs="Arial"/>
          <w:noProof/>
          <w:sz w:val="24"/>
          <w:szCs w:val="24"/>
        </w:rPr>
        <w:t>- să fie fezabil din punct de vedere economic.</w:t>
      </w:r>
    </w:p>
    <w:p w14:paraId="563B1697" w14:textId="77777777" w:rsidR="00FA3AFB" w:rsidRPr="00F32038" w:rsidRDefault="00FA3AFB" w:rsidP="00873B73">
      <w:pPr>
        <w:pStyle w:val="ListParagraph"/>
        <w:spacing w:after="0"/>
        <w:ind w:left="0" w:firstLine="709"/>
        <w:jc w:val="both"/>
        <w:rPr>
          <w:rFonts w:ascii="Arial Narrow" w:hAnsi="Arial Narrow" w:cs="Arial"/>
          <w:noProof/>
          <w:sz w:val="24"/>
          <w:szCs w:val="24"/>
        </w:rPr>
      </w:pPr>
      <w:r w:rsidRPr="00F32038">
        <w:rPr>
          <w:rFonts w:ascii="Arial Narrow" w:hAnsi="Arial Narrow" w:cs="Arial"/>
          <w:noProof/>
          <w:sz w:val="24"/>
          <w:szCs w:val="24"/>
        </w:rPr>
        <w:lastRenderedPageBreak/>
        <w:t>În acest sens, pentru stabilirea solu</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optime de realizare a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este necesară o analiză multicriterială, astfel:</w:t>
      </w:r>
    </w:p>
    <w:p w14:paraId="33DE7420" w14:textId="77777777" w:rsidR="00FA3AFB" w:rsidRPr="00F32038" w:rsidRDefault="00FA3AFB" w:rsidP="00873B73">
      <w:pPr>
        <w:pStyle w:val="ListParagraph"/>
        <w:numPr>
          <w:ilvl w:val="0"/>
          <w:numId w:val="9"/>
        </w:numPr>
        <w:spacing w:after="0"/>
        <w:ind w:left="0" w:firstLine="709"/>
        <w:jc w:val="both"/>
        <w:rPr>
          <w:rFonts w:ascii="Arial Narrow" w:hAnsi="Arial Narrow" w:cs="Arial"/>
          <w:noProof/>
          <w:sz w:val="24"/>
          <w:szCs w:val="24"/>
        </w:rPr>
      </w:pPr>
      <w:bookmarkStart w:id="6" w:name="_Hlk532563936"/>
      <w:r w:rsidRPr="00F32038">
        <w:rPr>
          <w:rFonts w:ascii="Arial Narrow" w:hAnsi="Arial Narrow" w:cs="Arial"/>
          <w:noProof/>
          <w:sz w:val="24"/>
          <w:szCs w:val="24"/>
        </w:rPr>
        <w:t>Criteriul tehnic</w:t>
      </w:r>
    </w:p>
    <w:p w14:paraId="7819BE39" w14:textId="77777777" w:rsidR="00FA3AFB" w:rsidRPr="00F32038" w:rsidRDefault="00FA3AFB" w:rsidP="00B2242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Din punct de vedere tehnic, solu</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iile propuse pentru realizarea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propus respectă normele tehnice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legisla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în vigoare la momentul realizării </w:t>
      </w:r>
      <w:r w:rsidR="00141521" w:rsidRPr="00F32038">
        <w:rPr>
          <w:rFonts w:ascii="Arial Narrow" w:hAnsi="Arial Narrow" w:cs="Arial"/>
          <w:noProof/>
          <w:sz w:val="24"/>
          <w:szCs w:val="24"/>
        </w:rPr>
        <w:t>documentației tehnice</w:t>
      </w:r>
      <w:r w:rsidRPr="00F32038">
        <w:rPr>
          <w:rFonts w:ascii="Arial Narrow" w:hAnsi="Arial Narrow" w:cs="Arial"/>
          <w:noProof/>
          <w:sz w:val="24"/>
          <w:szCs w:val="24"/>
        </w:rPr>
        <w:t>.</w:t>
      </w:r>
    </w:p>
    <w:p w14:paraId="0EA37F4E" w14:textId="77777777" w:rsidR="00FA3AFB" w:rsidRPr="00F32038" w:rsidRDefault="00FA3AFB" w:rsidP="00873B73">
      <w:pPr>
        <w:pStyle w:val="ListParagraph"/>
        <w:numPr>
          <w:ilvl w:val="0"/>
          <w:numId w:val="9"/>
        </w:numPr>
        <w:spacing w:after="0"/>
        <w:ind w:left="0" w:firstLine="709"/>
        <w:jc w:val="both"/>
        <w:rPr>
          <w:rFonts w:ascii="Arial Narrow" w:hAnsi="Arial Narrow" w:cs="Arial"/>
          <w:noProof/>
          <w:sz w:val="24"/>
          <w:szCs w:val="24"/>
        </w:rPr>
      </w:pPr>
      <w:r w:rsidRPr="00F32038">
        <w:rPr>
          <w:rFonts w:ascii="Arial Narrow" w:hAnsi="Arial Narrow" w:cs="Arial"/>
          <w:noProof/>
          <w:sz w:val="24"/>
          <w:szCs w:val="24"/>
        </w:rPr>
        <w:t>Criteriul economic</w:t>
      </w:r>
    </w:p>
    <w:p w14:paraId="31578AB6" w14:textId="77777777" w:rsidR="00FA3AFB" w:rsidRPr="00F32038" w:rsidRDefault="00FA3AFB" w:rsidP="00B22427">
      <w:pPr>
        <w:widowControl w:val="0"/>
        <w:autoSpaceDE w:val="0"/>
        <w:autoSpaceDN w:val="0"/>
        <w:adjustRightInd w:val="0"/>
        <w:spacing w:after="0"/>
        <w:ind w:right="29" w:firstLine="1134"/>
        <w:jc w:val="both"/>
        <w:rPr>
          <w:rFonts w:ascii="Arial Narrow" w:hAnsi="Arial Narrow" w:cs="Arial"/>
          <w:noProof/>
          <w:sz w:val="24"/>
          <w:szCs w:val="24"/>
        </w:rPr>
      </w:pPr>
      <w:r w:rsidRPr="00F32038">
        <w:rPr>
          <w:rFonts w:ascii="Arial Narrow" w:hAnsi="Arial Narrow" w:cs="Arial"/>
          <w:noProof/>
          <w:sz w:val="24"/>
          <w:szCs w:val="24"/>
        </w:rPr>
        <w:t>Principalul criteriu de analiză economică este dat de valoarea investi</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Din punct de vedere al ponderii </w:t>
      </w:r>
      <w:r w:rsidR="00A456D2" w:rsidRPr="00F32038">
        <w:rPr>
          <w:rFonts w:ascii="Arial Narrow" w:hAnsi="Arial Narrow" w:cs="Arial"/>
          <w:noProof/>
          <w:sz w:val="24"/>
          <w:szCs w:val="24"/>
        </w:rPr>
        <w:t>execu</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iei</w:t>
      </w:r>
      <w:r w:rsidRPr="00F32038">
        <w:rPr>
          <w:rFonts w:ascii="Arial Narrow" w:hAnsi="Arial Narrow" w:cs="Arial"/>
          <w:noProof/>
          <w:sz w:val="24"/>
          <w:szCs w:val="24"/>
        </w:rPr>
        <w:t xml:space="preserve"> lucrărilor, acestea au o influen</w:t>
      </w:r>
      <w:r w:rsidR="00C67EF9" w:rsidRPr="00F32038">
        <w:rPr>
          <w:rFonts w:ascii="Arial Narrow" w:hAnsi="Arial Narrow" w:cs="Arial"/>
          <w:noProof/>
          <w:sz w:val="24"/>
          <w:szCs w:val="24"/>
        </w:rPr>
        <w:t>ț</w:t>
      </w:r>
      <w:r w:rsidRPr="00F32038">
        <w:rPr>
          <w:rFonts w:ascii="Arial Narrow" w:hAnsi="Arial Narrow" w:cs="Arial"/>
          <w:noProof/>
          <w:sz w:val="24"/>
          <w:szCs w:val="24"/>
        </w:rPr>
        <w:t>ă mare asupra costurilor de realizare a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 din această cauză solu</w:t>
      </w:r>
      <w:r w:rsidR="00C67EF9" w:rsidRPr="00F32038">
        <w:rPr>
          <w:rFonts w:ascii="Arial Narrow" w:hAnsi="Arial Narrow" w:cs="Arial"/>
          <w:noProof/>
          <w:sz w:val="24"/>
          <w:szCs w:val="24"/>
        </w:rPr>
        <w:t>ț</w:t>
      </w:r>
      <w:r w:rsidRPr="00F32038">
        <w:rPr>
          <w:rFonts w:ascii="Arial Narrow" w:hAnsi="Arial Narrow" w:cs="Arial"/>
          <w:noProof/>
          <w:sz w:val="24"/>
          <w:szCs w:val="24"/>
        </w:rPr>
        <w:t>iile tehnice adoptate pentru execu</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w:t>
      </w:r>
      <w:r w:rsidR="00141521" w:rsidRPr="00F32038">
        <w:rPr>
          <w:rFonts w:ascii="Arial Narrow" w:hAnsi="Arial Narrow" w:cs="Arial"/>
          <w:noProof/>
          <w:sz w:val="24"/>
          <w:szCs w:val="24"/>
        </w:rPr>
        <w:t>drumurilor</w:t>
      </w:r>
      <w:r w:rsidRPr="00F32038">
        <w:rPr>
          <w:rFonts w:ascii="Arial Narrow" w:hAnsi="Arial Narrow" w:cs="Arial"/>
          <w:noProof/>
          <w:sz w:val="24"/>
          <w:szCs w:val="24"/>
        </w:rPr>
        <w:t>, vor influen</w:t>
      </w:r>
      <w:r w:rsidR="00C67EF9" w:rsidRPr="00F32038">
        <w:rPr>
          <w:rFonts w:ascii="Arial Narrow" w:hAnsi="Arial Narrow" w:cs="Arial"/>
          <w:noProof/>
          <w:sz w:val="24"/>
          <w:szCs w:val="24"/>
        </w:rPr>
        <w:t>ț</w:t>
      </w:r>
      <w:r w:rsidRPr="00F32038">
        <w:rPr>
          <w:rFonts w:ascii="Arial Narrow" w:hAnsi="Arial Narrow" w:cs="Arial"/>
          <w:noProof/>
          <w:sz w:val="24"/>
          <w:szCs w:val="24"/>
        </w:rPr>
        <w:t>a direct propor</w:t>
      </w:r>
      <w:r w:rsidR="00C67EF9" w:rsidRPr="00F32038">
        <w:rPr>
          <w:rFonts w:ascii="Arial Narrow" w:hAnsi="Arial Narrow" w:cs="Arial"/>
          <w:noProof/>
          <w:sz w:val="24"/>
          <w:szCs w:val="24"/>
        </w:rPr>
        <w:t>ț</w:t>
      </w:r>
      <w:r w:rsidRPr="00F32038">
        <w:rPr>
          <w:rFonts w:ascii="Arial Narrow" w:hAnsi="Arial Narrow" w:cs="Arial"/>
          <w:noProof/>
          <w:sz w:val="24"/>
          <w:szCs w:val="24"/>
        </w:rPr>
        <w:t>ional costurile.</w:t>
      </w:r>
    </w:p>
    <w:p w14:paraId="06712483" w14:textId="77777777" w:rsidR="00FA3AFB" w:rsidRPr="00F32038" w:rsidRDefault="00FA3AFB" w:rsidP="00873B73">
      <w:pPr>
        <w:pStyle w:val="ListParagraph"/>
        <w:numPr>
          <w:ilvl w:val="0"/>
          <w:numId w:val="9"/>
        </w:numPr>
        <w:spacing w:after="0"/>
        <w:ind w:left="0" w:firstLine="709"/>
        <w:jc w:val="both"/>
        <w:rPr>
          <w:rFonts w:ascii="Arial Narrow" w:hAnsi="Arial Narrow" w:cs="Arial"/>
          <w:noProof/>
          <w:sz w:val="24"/>
          <w:szCs w:val="24"/>
        </w:rPr>
      </w:pPr>
      <w:r w:rsidRPr="00F32038">
        <w:rPr>
          <w:rFonts w:ascii="Arial Narrow" w:hAnsi="Arial Narrow" w:cs="Arial"/>
          <w:noProof/>
          <w:sz w:val="24"/>
          <w:szCs w:val="24"/>
        </w:rPr>
        <w:t>Criteriul ecologic</w:t>
      </w:r>
    </w:p>
    <w:p w14:paraId="3D927880" w14:textId="5A5E4990" w:rsidR="00FA3AFB" w:rsidRPr="00F32038" w:rsidRDefault="00FA3AFB" w:rsidP="00B22427">
      <w:pPr>
        <w:widowControl w:val="0"/>
        <w:autoSpaceDE w:val="0"/>
        <w:autoSpaceDN w:val="0"/>
        <w:adjustRightInd w:val="0"/>
        <w:spacing w:after="0"/>
        <w:ind w:right="29" w:firstLine="1134"/>
        <w:jc w:val="both"/>
        <w:rPr>
          <w:rFonts w:ascii="Arial Narrow" w:hAnsi="Arial Narrow" w:cs="Arial"/>
          <w:noProof/>
          <w:sz w:val="24"/>
          <w:szCs w:val="24"/>
        </w:rPr>
      </w:pPr>
      <w:r w:rsidRPr="00F32038">
        <w:rPr>
          <w:rFonts w:ascii="Arial Narrow" w:hAnsi="Arial Narrow" w:cs="Arial"/>
          <w:noProof/>
          <w:sz w:val="24"/>
          <w:szCs w:val="24"/>
        </w:rPr>
        <w:t>Modernizarea drumurilor va contribui la îmbunătă</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irea aspectului general al comunei </w:t>
      </w:r>
      <w:r w:rsidR="00D55A08">
        <w:rPr>
          <w:rFonts w:ascii="Arial Narrow" w:hAnsi="Arial Narrow" w:cs="Arial"/>
          <w:iCs/>
          <w:noProof/>
          <w:sz w:val="24"/>
          <w:szCs w:val="24"/>
        </w:rPr>
        <w:t>Crevedia</w:t>
      </w:r>
      <w:r w:rsidRPr="00F32038">
        <w:rPr>
          <w:rFonts w:ascii="Arial Narrow" w:hAnsi="Arial Narrow" w:cs="Arial"/>
          <w:noProof/>
          <w:sz w:val="24"/>
          <w:szCs w:val="24"/>
        </w:rPr>
        <w:t>,</w:t>
      </w:r>
      <w:r w:rsidR="008877EC" w:rsidRPr="00F32038">
        <w:rPr>
          <w:rFonts w:ascii="Arial Narrow" w:hAnsi="Arial Narrow" w:cs="Arial"/>
          <w:noProof/>
          <w:sz w:val="24"/>
          <w:szCs w:val="24"/>
        </w:rPr>
        <w:t xml:space="preserve"> jude</w:t>
      </w:r>
      <w:r w:rsidR="00C67EF9" w:rsidRPr="00F32038">
        <w:rPr>
          <w:rFonts w:ascii="Arial Narrow" w:hAnsi="Arial Narrow" w:cs="Arial"/>
          <w:noProof/>
          <w:sz w:val="24"/>
          <w:szCs w:val="24"/>
        </w:rPr>
        <w:t>ț</w:t>
      </w:r>
      <w:r w:rsidR="008877EC" w:rsidRPr="00F32038">
        <w:rPr>
          <w:rFonts w:ascii="Arial Narrow" w:hAnsi="Arial Narrow" w:cs="Arial"/>
          <w:noProof/>
          <w:sz w:val="24"/>
          <w:szCs w:val="24"/>
        </w:rPr>
        <w:t xml:space="preserve">ul </w:t>
      </w:r>
      <w:r w:rsidR="00D55A08">
        <w:rPr>
          <w:rFonts w:ascii="Arial Narrow" w:hAnsi="Arial Narrow" w:cs="Arial"/>
          <w:noProof/>
          <w:sz w:val="24"/>
          <w:szCs w:val="24"/>
        </w:rPr>
        <w:t>Dâmbovița</w:t>
      </w:r>
      <w:r w:rsidRPr="00F32038">
        <w:rPr>
          <w:rFonts w:ascii="Arial Narrow" w:hAnsi="Arial Narrow" w:cs="Arial"/>
          <w:noProof/>
          <w:sz w:val="24"/>
          <w:szCs w:val="24"/>
        </w:rPr>
        <w:t>, iar noua stare va avea un aport favorabil în privin</w:t>
      </w:r>
      <w:r w:rsidR="00C67EF9" w:rsidRPr="00F32038">
        <w:rPr>
          <w:rFonts w:ascii="Arial Narrow" w:hAnsi="Arial Narrow" w:cs="Arial"/>
          <w:noProof/>
          <w:sz w:val="24"/>
          <w:szCs w:val="24"/>
        </w:rPr>
        <w:t>ț</w:t>
      </w:r>
      <w:r w:rsidRPr="00F32038">
        <w:rPr>
          <w:rFonts w:ascii="Arial Narrow" w:hAnsi="Arial Narrow" w:cs="Arial"/>
          <w:noProof/>
          <w:sz w:val="24"/>
          <w:szCs w:val="24"/>
        </w:rPr>
        <w:t>a ocrotirii mediului prin reducerea noxelor produse de motoarele cu combustie internă aflate în sarcina sporită datorită stării necorespunzătoare a suprafe</w:t>
      </w:r>
      <w:r w:rsidR="00C67EF9" w:rsidRPr="00F32038">
        <w:rPr>
          <w:rFonts w:ascii="Arial Narrow" w:hAnsi="Arial Narrow" w:cs="Arial"/>
          <w:noProof/>
          <w:sz w:val="24"/>
          <w:szCs w:val="24"/>
        </w:rPr>
        <w:t>ț</w:t>
      </w:r>
      <w:r w:rsidRPr="00F32038">
        <w:rPr>
          <w:rFonts w:ascii="Arial Narrow" w:hAnsi="Arial Narrow" w:cs="Arial"/>
          <w:noProof/>
          <w:sz w:val="24"/>
          <w:szCs w:val="24"/>
        </w:rPr>
        <w:t>ei de rulare, prin reducerea prafului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a zgomotului, neajunsuri produse de circula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pe </w:t>
      </w:r>
      <w:r w:rsidR="00810ACD" w:rsidRPr="00F32038">
        <w:rPr>
          <w:rFonts w:ascii="Arial Narrow" w:hAnsi="Arial Narrow" w:cs="Arial"/>
          <w:noProof/>
          <w:sz w:val="24"/>
          <w:szCs w:val="24"/>
        </w:rPr>
        <w:t>drumurile</w:t>
      </w:r>
      <w:r w:rsidRPr="00F32038">
        <w:rPr>
          <w:rFonts w:ascii="Arial Narrow" w:hAnsi="Arial Narrow" w:cs="Arial"/>
          <w:noProof/>
          <w:sz w:val="24"/>
          <w:szCs w:val="24"/>
        </w:rPr>
        <w:t xml:space="preserve"> nemodernizate.</w:t>
      </w:r>
    </w:p>
    <w:p w14:paraId="3725A835" w14:textId="77777777" w:rsidR="00FA3AFB" w:rsidRPr="00F32038" w:rsidRDefault="00FA3AFB" w:rsidP="00873B73">
      <w:pPr>
        <w:pStyle w:val="ListParagraph"/>
        <w:numPr>
          <w:ilvl w:val="0"/>
          <w:numId w:val="9"/>
        </w:numPr>
        <w:spacing w:after="0"/>
        <w:ind w:left="0" w:firstLine="709"/>
        <w:jc w:val="both"/>
        <w:rPr>
          <w:rFonts w:ascii="Arial Narrow" w:hAnsi="Arial Narrow" w:cs="Arial"/>
          <w:noProof/>
          <w:sz w:val="24"/>
          <w:szCs w:val="24"/>
        </w:rPr>
      </w:pPr>
      <w:r w:rsidRPr="00F32038">
        <w:rPr>
          <w:rFonts w:ascii="Arial Narrow" w:hAnsi="Arial Narrow" w:cs="Arial"/>
          <w:noProof/>
          <w:sz w:val="24"/>
          <w:szCs w:val="24"/>
        </w:rPr>
        <w:t>Criteriul social</w:t>
      </w:r>
    </w:p>
    <w:p w14:paraId="3AB2CDB3" w14:textId="60B73BD4" w:rsidR="00FA3AFB" w:rsidRPr="00F32038" w:rsidRDefault="00FA3AFB" w:rsidP="00B2242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Prin modernizarea drumurilor din </w:t>
      </w:r>
      <w:r w:rsidR="007B1DA8">
        <w:rPr>
          <w:rFonts w:ascii="Arial Narrow" w:hAnsi="Arial Narrow" w:cs="Arial"/>
          <w:noProof/>
          <w:sz w:val="24"/>
          <w:szCs w:val="24"/>
        </w:rPr>
        <w:t>comuna</w:t>
      </w:r>
      <w:r w:rsidR="007B1DA8" w:rsidRPr="00F32038">
        <w:rPr>
          <w:rFonts w:ascii="Arial Narrow" w:hAnsi="Arial Narrow" w:cs="Arial"/>
          <w:noProof/>
          <w:sz w:val="24"/>
          <w:szCs w:val="24"/>
        </w:rPr>
        <w:t xml:space="preserve"> </w:t>
      </w:r>
      <w:r w:rsidR="007B1DA8">
        <w:rPr>
          <w:rFonts w:ascii="Arial Narrow" w:hAnsi="Arial Narrow" w:cs="Arial"/>
          <w:iCs/>
          <w:noProof/>
          <w:sz w:val="24"/>
          <w:szCs w:val="24"/>
        </w:rPr>
        <w:t>Crevedia</w:t>
      </w:r>
      <w:r w:rsidR="007B1DA8" w:rsidRPr="00F32038">
        <w:rPr>
          <w:rFonts w:ascii="Arial Narrow" w:hAnsi="Arial Narrow" w:cs="Arial"/>
          <w:noProof/>
          <w:sz w:val="24"/>
          <w:szCs w:val="24"/>
        </w:rPr>
        <w:t xml:space="preserve">, județul </w:t>
      </w:r>
      <w:r w:rsidR="007B1DA8">
        <w:rPr>
          <w:rFonts w:ascii="Arial Narrow" w:hAnsi="Arial Narrow" w:cs="Arial"/>
          <w:noProof/>
          <w:sz w:val="24"/>
          <w:szCs w:val="24"/>
        </w:rPr>
        <w:t>Dâmbovița</w:t>
      </w:r>
      <w:r w:rsidR="007B1DA8" w:rsidRPr="00F32038">
        <w:rPr>
          <w:rFonts w:ascii="Arial Narrow" w:hAnsi="Arial Narrow" w:cs="Arial"/>
          <w:noProof/>
          <w:sz w:val="24"/>
          <w:szCs w:val="24"/>
        </w:rPr>
        <w:t xml:space="preserve"> </w:t>
      </w:r>
      <w:r w:rsidRPr="00F32038">
        <w:rPr>
          <w:rFonts w:ascii="Arial Narrow" w:hAnsi="Arial Narrow" w:cs="Arial"/>
          <w:noProof/>
          <w:sz w:val="24"/>
          <w:szCs w:val="24"/>
        </w:rPr>
        <w:t xml:space="preserve">ce fac obiectul </w:t>
      </w:r>
      <w:r w:rsidR="00B22427" w:rsidRPr="00F32038">
        <w:rPr>
          <w:rFonts w:ascii="Arial Narrow" w:hAnsi="Arial Narrow" w:cs="Arial"/>
          <w:noProof/>
          <w:sz w:val="24"/>
          <w:szCs w:val="24"/>
        </w:rPr>
        <w:t>documentației tehnice,</w:t>
      </w:r>
      <w:r w:rsidRPr="00F32038">
        <w:rPr>
          <w:rFonts w:ascii="Arial Narrow" w:hAnsi="Arial Narrow" w:cs="Arial"/>
          <w:noProof/>
          <w:sz w:val="24"/>
          <w:szCs w:val="24"/>
        </w:rPr>
        <w:t xml:space="preserve"> se va contribui la îmbunătă</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irea aspectului general al comunei </w:t>
      </w:r>
      <w:r w:rsidR="00C67EF9" w:rsidRPr="00F32038">
        <w:rPr>
          <w:rFonts w:ascii="Arial Narrow" w:hAnsi="Arial Narrow" w:cs="Arial"/>
          <w:noProof/>
          <w:sz w:val="24"/>
          <w:szCs w:val="24"/>
        </w:rPr>
        <w:t>ș</w:t>
      </w:r>
      <w:r w:rsidRPr="00F32038">
        <w:rPr>
          <w:rFonts w:ascii="Arial Narrow" w:hAnsi="Arial Narrow" w:cs="Arial"/>
          <w:noProof/>
          <w:sz w:val="24"/>
          <w:szCs w:val="24"/>
        </w:rPr>
        <w:t>i a cond</w:t>
      </w:r>
      <w:r w:rsidR="0062583E" w:rsidRPr="00F32038">
        <w:rPr>
          <w:rFonts w:ascii="Arial Narrow" w:hAnsi="Arial Narrow" w:cs="Arial"/>
          <w:noProof/>
          <w:sz w:val="24"/>
          <w:szCs w:val="24"/>
        </w:rPr>
        <w:t>i</w:t>
      </w:r>
      <w:r w:rsidR="00C67EF9" w:rsidRPr="00F32038">
        <w:rPr>
          <w:rFonts w:ascii="Arial Narrow" w:hAnsi="Arial Narrow" w:cs="Arial"/>
          <w:noProof/>
          <w:sz w:val="24"/>
          <w:szCs w:val="24"/>
        </w:rPr>
        <w:t>ț</w:t>
      </w:r>
      <w:r w:rsidRPr="00F32038">
        <w:rPr>
          <w:rFonts w:ascii="Arial Narrow" w:hAnsi="Arial Narrow" w:cs="Arial"/>
          <w:noProof/>
          <w:sz w:val="24"/>
          <w:szCs w:val="24"/>
        </w:rPr>
        <w:t>iilor de via</w:t>
      </w:r>
      <w:r w:rsidR="00C67EF9" w:rsidRPr="00F32038">
        <w:rPr>
          <w:rFonts w:ascii="Arial Narrow" w:hAnsi="Arial Narrow" w:cs="Arial"/>
          <w:noProof/>
          <w:sz w:val="24"/>
          <w:szCs w:val="24"/>
        </w:rPr>
        <w:t>ț</w:t>
      </w:r>
      <w:r w:rsidRPr="00F32038">
        <w:rPr>
          <w:rFonts w:ascii="Arial Narrow" w:hAnsi="Arial Narrow" w:cs="Arial"/>
          <w:noProof/>
          <w:sz w:val="24"/>
          <w:szCs w:val="24"/>
        </w:rPr>
        <w:t>ă, prin realizarea accesului facil al popula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cât </w:t>
      </w:r>
      <w:r w:rsidR="00C67EF9" w:rsidRPr="00F32038">
        <w:rPr>
          <w:rFonts w:ascii="Arial Narrow" w:hAnsi="Arial Narrow" w:cs="Arial"/>
          <w:noProof/>
          <w:sz w:val="24"/>
          <w:szCs w:val="24"/>
        </w:rPr>
        <w:t>ș</w:t>
      </w:r>
      <w:r w:rsidRPr="00F32038">
        <w:rPr>
          <w:rFonts w:ascii="Arial Narrow" w:hAnsi="Arial Narrow" w:cs="Arial"/>
          <w:noProof/>
          <w:sz w:val="24"/>
          <w:szCs w:val="24"/>
        </w:rPr>
        <w:t>i al vehiculelor destinate situa</w:t>
      </w:r>
      <w:r w:rsidR="00C67EF9" w:rsidRPr="00F32038">
        <w:rPr>
          <w:rFonts w:ascii="Arial Narrow" w:hAnsi="Arial Narrow" w:cs="Arial"/>
          <w:noProof/>
          <w:sz w:val="24"/>
          <w:szCs w:val="24"/>
        </w:rPr>
        <w:t>ț</w:t>
      </w:r>
      <w:r w:rsidRPr="00F32038">
        <w:rPr>
          <w:rFonts w:ascii="Arial Narrow" w:hAnsi="Arial Narrow" w:cs="Arial"/>
          <w:noProof/>
          <w:sz w:val="24"/>
          <w:szCs w:val="24"/>
        </w:rPr>
        <w:t>iilor de urgen</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ă. Prin realizarea </w:t>
      </w:r>
      <w:r w:rsidR="00141521" w:rsidRPr="00F32038">
        <w:rPr>
          <w:rFonts w:ascii="Arial Narrow" w:hAnsi="Arial Narrow" w:cs="Arial"/>
          <w:noProof/>
          <w:sz w:val="24"/>
          <w:szCs w:val="24"/>
        </w:rPr>
        <w:t>drumurilor</w:t>
      </w:r>
      <w:r w:rsidRPr="00F32038">
        <w:rPr>
          <w:rFonts w:ascii="Arial Narrow" w:hAnsi="Arial Narrow" w:cs="Arial"/>
          <w:noProof/>
          <w:sz w:val="24"/>
          <w:szCs w:val="24"/>
        </w:rPr>
        <w:t xml:space="preserve"> se va asigura traficul în condi</w:t>
      </w:r>
      <w:r w:rsidR="00C67EF9" w:rsidRPr="00F32038">
        <w:rPr>
          <w:rFonts w:ascii="Arial Narrow" w:hAnsi="Arial Narrow" w:cs="Arial"/>
          <w:noProof/>
          <w:sz w:val="24"/>
          <w:szCs w:val="24"/>
        </w:rPr>
        <w:t>ț</w:t>
      </w:r>
      <w:r w:rsidRPr="00F32038">
        <w:rPr>
          <w:rFonts w:ascii="Arial Narrow" w:hAnsi="Arial Narrow" w:cs="Arial"/>
          <w:noProof/>
          <w:sz w:val="24"/>
          <w:szCs w:val="24"/>
        </w:rPr>
        <w:t>ii de siguran</w:t>
      </w:r>
      <w:r w:rsidR="00C67EF9" w:rsidRPr="00F32038">
        <w:rPr>
          <w:rFonts w:ascii="Arial Narrow" w:hAnsi="Arial Narrow" w:cs="Arial"/>
          <w:noProof/>
          <w:sz w:val="24"/>
          <w:szCs w:val="24"/>
        </w:rPr>
        <w:t>ț</w:t>
      </w:r>
      <w:r w:rsidRPr="00F32038">
        <w:rPr>
          <w:rFonts w:ascii="Arial Narrow" w:hAnsi="Arial Narrow" w:cs="Arial"/>
          <w:noProof/>
          <w:sz w:val="24"/>
          <w:szCs w:val="24"/>
        </w:rPr>
        <w:t>ă, lucru ce va cre</w:t>
      </w:r>
      <w:r w:rsidR="00C67EF9" w:rsidRPr="00F32038">
        <w:rPr>
          <w:rFonts w:ascii="Arial Narrow" w:hAnsi="Arial Narrow" w:cs="Arial"/>
          <w:noProof/>
          <w:sz w:val="24"/>
          <w:szCs w:val="24"/>
        </w:rPr>
        <w:t>ș</w:t>
      </w:r>
      <w:r w:rsidRPr="00F32038">
        <w:rPr>
          <w:rFonts w:ascii="Arial Narrow" w:hAnsi="Arial Narrow" w:cs="Arial"/>
          <w:noProof/>
          <w:sz w:val="24"/>
          <w:szCs w:val="24"/>
        </w:rPr>
        <w:t>te satisfac</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socială a localnicilor. </w:t>
      </w:r>
    </w:p>
    <w:p w14:paraId="788A1AB3" w14:textId="77777777" w:rsidR="00FA3AFB" w:rsidRPr="00F32038" w:rsidRDefault="00FA3AFB" w:rsidP="00873B73">
      <w:pPr>
        <w:pStyle w:val="ListParagraph"/>
        <w:numPr>
          <w:ilvl w:val="0"/>
          <w:numId w:val="9"/>
        </w:numPr>
        <w:spacing w:after="0"/>
        <w:ind w:left="0" w:firstLine="709"/>
        <w:jc w:val="both"/>
        <w:rPr>
          <w:rFonts w:ascii="Arial Narrow" w:hAnsi="Arial Narrow" w:cs="Arial"/>
          <w:noProof/>
          <w:sz w:val="24"/>
          <w:szCs w:val="24"/>
        </w:rPr>
      </w:pPr>
      <w:r w:rsidRPr="00F32038">
        <w:rPr>
          <w:rFonts w:ascii="Arial Narrow" w:hAnsi="Arial Narrow" w:cs="Arial"/>
          <w:noProof/>
          <w:sz w:val="24"/>
          <w:szCs w:val="24"/>
        </w:rPr>
        <w:t>Criteriul legal</w:t>
      </w:r>
    </w:p>
    <w:p w14:paraId="652F3A97" w14:textId="77777777" w:rsidR="00FA3AFB" w:rsidRPr="00F32038" w:rsidRDefault="00FA3AFB" w:rsidP="00CD1A6A">
      <w:pPr>
        <w:pStyle w:val="ListParagraph"/>
        <w:spacing w:after="0"/>
        <w:ind w:left="0" w:firstLine="851"/>
        <w:jc w:val="both"/>
        <w:rPr>
          <w:rFonts w:ascii="Arial Narrow" w:hAnsi="Arial Narrow" w:cs="Arial"/>
          <w:noProof/>
          <w:sz w:val="24"/>
          <w:szCs w:val="24"/>
        </w:rPr>
      </w:pPr>
      <w:r w:rsidRPr="00F32038">
        <w:rPr>
          <w:rFonts w:ascii="Arial Narrow" w:hAnsi="Arial Narrow" w:cs="Arial"/>
          <w:noProof/>
          <w:sz w:val="24"/>
          <w:szCs w:val="24"/>
        </w:rPr>
        <w:t>Solu</w:t>
      </w:r>
      <w:r w:rsidR="00C67EF9" w:rsidRPr="00F32038">
        <w:rPr>
          <w:rFonts w:ascii="Arial Narrow" w:hAnsi="Arial Narrow" w:cs="Arial"/>
          <w:noProof/>
          <w:sz w:val="24"/>
          <w:szCs w:val="24"/>
        </w:rPr>
        <w:t>ț</w:t>
      </w:r>
      <w:r w:rsidRPr="00F32038">
        <w:rPr>
          <w:rFonts w:ascii="Arial Narrow" w:hAnsi="Arial Narrow" w:cs="Arial"/>
          <w:noProof/>
          <w:sz w:val="24"/>
          <w:szCs w:val="24"/>
        </w:rPr>
        <w:t>ia tehnică propusă respectă legisla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din România </w:t>
      </w:r>
      <w:r w:rsidR="00C67EF9" w:rsidRPr="00F32038">
        <w:rPr>
          <w:rFonts w:ascii="Arial Narrow" w:hAnsi="Arial Narrow" w:cs="Arial"/>
          <w:noProof/>
          <w:sz w:val="24"/>
          <w:szCs w:val="24"/>
        </w:rPr>
        <w:t>ș</w:t>
      </w:r>
      <w:r w:rsidRPr="00F32038">
        <w:rPr>
          <w:rFonts w:ascii="Arial Narrow" w:hAnsi="Arial Narrow" w:cs="Arial"/>
          <w:noProof/>
          <w:sz w:val="24"/>
          <w:szCs w:val="24"/>
        </w:rPr>
        <w:t>i anume standardele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 xml:space="preserve">normele tehnice în vigoare în domeniul realizării </w:t>
      </w:r>
      <w:r w:rsidR="00277CAD" w:rsidRPr="00F32038">
        <w:rPr>
          <w:rFonts w:ascii="Arial Narrow" w:hAnsi="Arial Narrow" w:cs="Arial"/>
          <w:noProof/>
          <w:sz w:val="24"/>
          <w:szCs w:val="24"/>
        </w:rPr>
        <w:t>drumurilor</w:t>
      </w:r>
      <w:r w:rsidRPr="00F32038">
        <w:rPr>
          <w:rFonts w:ascii="Arial Narrow" w:hAnsi="Arial Narrow" w:cs="Arial"/>
          <w:noProof/>
          <w:sz w:val="24"/>
          <w:szCs w:val="24"/>
        </w:rPr>
        <w:t>.</w:t>
      </w:r>
    </w:p>
    <w:bookmarkEnd w:id="6"/>
    <w:p w14:paraId="5FE78C8B" w14:textId="31746FF3" w:rsidR="00FA3AFB" w:rsidRPr="00F32038" w:rsidRDefault="00FA3AFB" w:rsidP="00CD1A6A">
      <w:pPr>
        <w:pStyle w:val="ListParagraph"/>
        <w:spacing w:after="0"/>
        <w:ind w:left="0" w:firstLine="851"/>
        <w:jc w:val="both"/>
        <w:rPr>
          <w:rFonts w:ascii="Arial Narrow" w:hAnsi="Arial Narrow" w:cs="Arial"/>
          <w:noProof/>
          <w:sz w:val="24"/>
          <w:szCs w:val="24"/>
        </w:rPr>
      </w:pPr>
      <w:r w:rsidRPr="00F32038">
        <w:rPr>
          <w:rFonts w:ascii="Arial Narrow" w:hAnsi="Arial Narrow" w:cs="Arial"/>
          <w:noProof/>
          <w:sz w:val="24"/>
          <w:szCs w:val="24"/>
        </w:rPr>
        <w:t xml:space="preserve">Amplasamentul pe care se va realiza obiectivul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propus este în administrarea </w:t>
      </w:r>
      <w:r w:rsidR="009E73AB">
        <w:rPr>
          <w:rFonts w:ascii="Arial Narrow" w:hAnsi="Arial Narrow" w:cs="Arial"/>
          <w:noProof/>
          <w:sz w:val="24"/>
          <w:szCs w:val="24"/>
        </w:rPr>
        <w:t>comuna</w:t>
      </w:r>
      <w:r w:rsidR="009E73AB" w:rsidRPr="00F32038">
        <w:rPr>
          <w:rFonts w:ascii="Arial Narrow" w:hAnsi="Arial Narrow" w:cs="Arial"/>
          <w:noProof/>
          <w:sz w:val="24"/>
          <w:szCs w:val="24"/>
        </w:rPr>
        <w:t xml:space="preserve"> </w:t>
      </w:r>
      <w:r w:rsidR="009E73AB">
        <w:rPr>
          <w:rFonts w:ascii="Arial Narrow" w:hAnsi="Arial Narrow" w:cs="Arial"/>
          <w:iCs/>
          <w:noProof/>
          <w:sz w:val="24"/>
          <w:szCs w:val="24"/>
        </w:rPr>
        <w:t>Crevedia</w:t>
      </w:r>
      <w:r w:rsidR="009E73AB" w:rsidRPr="00F32038">
        <w:rPr>
          <w:rFonts w:ascii="Arial Narrow" w:hAnsi="Arial Narrow" w:cs="Arial"/>
          <w:noProof/>
          <w:sz w:val="24"/>
          <w:szCs w:val="24"/>
        </w:rPr>
        <w:t xml:space="preserve">, județul </w:t>
      </w:r>
      <w:r w:rsidR="009E73AB">
        <w:rPr>
          <w:rFonts w:ascii="Arial Narrow" w:hAnsi="Arial Narrow" w:cs="Arial"/>
          <w:noProof/>
          <w:sz w:val="24"/>
          <w:szCs w:val="24"/>
        </w:rPr>
        <w:t>Dâmbovița</w:t>
      </w:r>
      <w:r w:rsidRPr="00F32038">
        <w:rPr>
          <w:rFonts w:ascii="Arial Narrow" w:hAnsi="Arial Narrow" w:cs="Arial"/>
          <w:noProof/>
          <w:sz w:val="24"/>
          <w:szCs w:val="24"/>
        </w:rPr>
        <w:t>.</w:t>
      </w:r>
    </w:p>
    <w:p w14:paraId="51079A98" w14:textId="77777777" w:rsidR="00FA3AFB" w:rsidRPr="00F32038" w:rsidRDefault="00FA3AFB" w:rsidP="00CD1A6A">
      <w:pPr>
        <w:pStyle w:val="ListParagraph"/>
        <w:spacing w:after="0"/>
        <w:ind w:left="0" w:firstLine="851"/>
        <w:jc w:val="both"/>
        <w:rPr>
          <w:rFonts w:ascii="Arial Narrow" w:hAnsi="Arial Narrow" w:cs="Arial"/>
          <w:noProof/>
          <w:sz w:val="24"/>
          <w:szCs w:val="24"/>
        </w:rPr>
      </w:pPr>
      <w:r w:rsidRPr="00F32038">
        <w:rPr>
          <w:rFonts w:ascii="Arial Narrow" w:hAnsi="Arial Narrow" w:cs="Arial"/>
          <w:noProof/>
          <w:sz w:val="24"/>
          <w:szCs w:val="24"/>
        </w:rPr>
        <w:t xml:space="preserve">Principalele aspecte ce au stat la baza proiectării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propus prin prezentul studiu de fezabilitate sunt:</w:t>
      </w:r>
    </w:p>
    <w:p w14:paraId="2BC29ADA" w14:textId="77777777" w:rsidR="00FA3AFB" w:rsidRPr="00F32038" w:rsidRDefault="00FA3AFB" w:rsidP="00873B73">
      <w:pPr>
        <w:pStyle w:val="ListParagraph"/>
        <w:widowControl w:val="0"/>
        <w:numPr>
          <w:ilvl w:val="0"/>
          <w:numId w:val="37"/>
        </w:numPr>
        <w:autoSpaceDE w:val="0"/>
        <w:autoSpaceDN w:val="0"/>
        <w:adjustRightInd w:val="0"/>
        <w:spacing w:after="0"/>
        <w:ind w:left="0" w:right="29" w:firstLine="567"/>
        <w:jc w:val="both"/>
        <w:rPr>
          <w:rFonts w:ascii="Arial Narrow" w:hAnsi="Arial Narrow" w:cs="Arial"/>
          <w:noProof/>
          <w:sz w:val="24"/>
          <w:szCs w:val="24"/>
        </w:rPr>
      </w:pPr>
      <w:r w:rsidRPr="00F32038">
        <w:rPr>
          <w:rFonts w:ascii="Arial Narrow" w:hAnsi="Arial Narrow" w:cs="Arial"/>
          <w:noProof/>
          <w:sz w:val="24"/>
          <w:szCs w:val="24"/>
        </w:rPr>
        <w:t>Să permită utilizarea pe scară largă a materialelor locale;</w:t>
      </w:r>
    </w:p>
    <w:p w14:paraId="63BB6AAB" w14:textId="77777777" w:rsidR="00FA3AFB" w:rsidRPr="00F32038" w:rsidRDefault="00FA3AFB" w:rsidP="00873B73">
      <w:pPr>
        <w:pStyle w:val="ListParagraph"/>
        <w:widowControl w:val="0"/>
        <w:numPr>
          <w:ilvl w:val="0"/>
          <w:numId w:val="37"/>
        </w:numPr>
        <w:autoSpaceDE w:val="0"/>
        <w:autoSpaceDN w:val="0"/>
        <w:adjustRightInd w:val="0"/>
        <w:spacing w:after="0"/>
        <w:ind w:left="0" w:right="29" w:firstLine="567"/>
        <w:jc w:val="both"/>
        <w:rPr>
          <w:rFonts w:ascii="Arial Narrow" w:hAnsi="Arial Narrow" w:cs="Arial"/>
          <w:noProof/>
          <w:sz w:val="24"/>
          <w:szCs w:val="24"/>
        </w:rPr>
      </w:pPr>
      <w:r w:rsidRPr="00F32038">
        <w:rPr>
          <w:rFonts w:ascii="Arial Narrow" w:hAnsi="Arial Narrow" w:cs="Arial"/>
          <w:noProof/>
          <w:sz w:val="24"/>
          <w:szCs w:val="24"/>
        </w:rPr>
        <w:t>Să răspundă sistemului general de consolidare succesivă a drumurilor, corespunzător condi</w:t>
      </w:r>
      <w:r w:rsidR="00C67EF9" w:rsidRPr="00F32038">
        <w:rPr>
          <w:rFonts w:ascii="Arial Narrow" w:hAnsi="Arial Narrow" w:cs="Arial"/>
          <w:noProof/>
          <w:sz w:val="24"/>
          <w:szCs w:val="24"/>
        </w:rPr>
        <w:t>ț</w:t>
      </w:r>
      <w:r w:rsidRPr="00F32038">
        <w:rPr>
          <w:rFonts w:ascii="Arial Narrow" w:hAnsi="Arial Narrow" w:cs="Arial"/>
          <w:noProof/>
          <w:sz w:val="24"/>
          <w:szCs w:val="24"/>
        </w:rPr>
        <w:t>iilor de dezvoltare economică a zonei pe care o deserve</w:t>
      </w:r>
      <w:r w:rsidR="00C67EF9" w:rsidRPr="00F32038">
        <w:rPr>
          <w:rFonts w:ascii="Arial Narrow" w:hAnsi="Arial Narrow" w:cs="Arial"/>
          <w:noProof/>
          <w:sz w:val="24"/>
          <w:szCs w:val="24"/>
        </w:rPr>
        <w:t>ș</w:t>
      </w:r>
      <w:r w:rsidRPr="00F32038">
        <w:rPr>
          <w:rFonts w:ascii="Arial Narrow" w:hAnsi="Arial Narrow" w:cs="Arial"/>
          <w:noProof/>
          <w:sz w:val="24"/>
          <w:szCs w:val="24"/>
        </w:rPr>
        <w:t>te;</w:t>
      </w:r>
    </w:p>
    <w:p w14:paraId="27F81B48" w14:textId="77777777" w:rsidR="00FA3AFB" w:rsidRPr="00F32038" w:rsidRDefault="00FA3AFB" w:rsidP="00873B73">
      <w:pPr>
        <w:pStyle w:val="ListParagraph"/>
        <w:widowControl w:val="0"/>
        <w:numPr>
          <w:ilvl w:val="0"/>
          <w:numId w:val="37"/>
        </w:numPr>
        <w:autoSpaceDE w:val="0"/>
        <w:autoSpaceDN w:val="0"/>
        <w:adjustRightInd w:val="0"/>
        <w:spacing w:after="0"/>
        <w:ind w:left="0" w:right="29" w:firstLine="567"/>
        <w:jc w:val="both"/>
        <w:rPr>
          <w:rFonts w:ascii="Arial Narrow" w:hAnsi="Arial Narrow" w:cs="Arial"/>
          <w:noProof/>
          <w:sz w:val="24"/>
          <w:szCs w:val="24"/>
        </w:rPr>
      </w:pPr>
      <w:r w:rsidRPr="00F32038">
        <w:rPr>
          <w:rFonts w:ascii="Arial Narrow" w:hAnsi="Arial Narrow" w:cs="Arial"/>
          <w:noProof/>
          <w:sz w:val="24"/>
          <w:szCs w:val="24"/>
        </w:rPr>
        <w:t>Să necesite costuri de între</w:t>
      </w:r>
      <w:r w:rsidR="00C67EF9" w:rsidRPr="00F32038">
        <w:rPr>
          <w:rFonts w:ascii="Arial Narrow" w:hAnsi="Arial Narrow" w:cs="Arial"/>
          <w:noProof/>
          <w:sz w:val="24"/>
          <w:szCs w:val="24"/>
        </w:rPr>
        <w:t>ț</w:t>
      </w:r>
      <w:r w:rsidRPr="00F32038">
        <w:rPr>
          <w:rFonts w:ascii="Arial Narrow" w:hAnsi="Arial Narrow" w:cs="Arial"/>
          <w:noProof/>
          <w:sz w:val="24"/>
          <w:szCs w:val="24"/>
        </w:rPr>
        <w:t>inere cât mai reduse în raport cu costurile ini</w:t>
      </w:r>
      <w:r w:rsidR="00C67EF9" w:rsidRPr="00F32038">
        <w:rPr>
          <w:rFonts w:ascii="Arial Narrow" w:hAnsi="Arial Narrow" w:cs="Arial"/>
          <w:noProof/>
          <w:sz w:val="24"/>
          <w:szCs w:val="24"/>
        </w:rPr>
        <w:t>ț</w:t>
      </w:r>
      <w:r w:rsidRPr="00F32038">
        <w:rPr>
          <w:rFonts w:ascii="Arial Narrow" w:hAnsi="Arial Narrow" w:cs="Arial"/>
          <w:noProof/>
          <w:sz w:val="24"/>
          <w:szCs w:val="24"/>
        </w:rPr>
        <w:t>iale de execu</w:t>
      </w:r>
      <w:r w:rsidR="00C67EF9" w:rsidRPr="00F32038">
        <w:rPr>
          <w:rFonts w:ascii="Arial Narrow" w:hAnsi="Arial Narrow" w:cs="Arial"/>
          <w:noProof/>
          <w:sz w:val="24"/>
          <w:szCs w:val="24"/>
        </w:rPr>
        <w:t>ț</w:t>
      </w:r>
      <w:r w:rsidRPr="00F32038">
        <w:rPr>
          <w:rFonts w:ascii="Arial Narrow" w:hAnsi="Arial Narrow" w:cs="Arial"/>
          <w:noProof/>
          <w:sz w:val="24"/>
          <w:szCs w:val="24"/>
        </w:rPr>
        <w:t>ie, nivelul de serviciu asigurat</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durata normală de func</w:t>
      </w:r>
      <w:r w:rsidR="00C67EF9" w:rsidRPr="00F32038">
        <w:rPr>
          <w:rFonts w:ascii="Arial Narrow" w:hAnsi="Arial Narrow" w:cs="Arial"/>
          <w:noProof/>
          <w:sz w:val="24"/>
          <w:szCs w:val="24"/>
        </w:rPr>
        <w:t>ț</w:t>
      </w:r>
      <w:r w:rsidRPr="00F32038">
        <w:rPr>
          <w:rFonts w:ascii="Arial Narrow" w:hAnsi="Arial Narrow" w:cs="Arial"/>
          <w:noProof/>
          <w:sz w:val="24"/>
          <w:szCs w:val="24"/>
        </w:rPr>
        <w:t>ionare conf. AND 514-2000.</w:t>
      </w:r>
    </w:p>
    <w:p w14:paraId="743B67FA" w14:textId="77777777" w:rsidR="00FA3AFB" w:rsidRPr="00F32038" w:rsidRDefault="00FA3AFB" w:rsidP="00873B73">
      <w:pPr>
        <w:widowControl w:val="0"/>
        <w:autoSpaceDE w:val="0"/>
        <w:autoSpaceDN w:val="0"/>
        <w:adjustRightInd w:val="0"/>
        <w:spacing w:after="0"/>
        <w:ind w:right="29" w:firstLine="567"/>
        <w:jc w:val="both"/>
        <w:rPr>
          <w:rFonts w:ascii="Arial Narrow" w:hAnsi="Arial Narrow" w:cs="Arial"/>
          <w:noProof/>
          <w:sz w:val="24"/>
          <w:szCs w:val="24"/>
        </w:rPr>
      </w:pPr>
      <w:r w:rsidRPr="00F32038">
        <w:rPr>
          <w:rFonts w:ascii="Arial Narrow" w:hAnsi="Arial Narrow" w:cs="Arial"/>
          <w:noProof/>
          <w:sz w:val="24"/>
          <w:szCs w:val="24"/>
        </w:rPr>
        <w:t>La alegerea solu</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iilor de realizare a structurii rutiere se </w:t>
      </w:r>
      <w:r w:rsidR="00C67EF9" w:rsidRPr="00F32038">
        <w:rPr>
          <w:rFonts w:ascii="Arial Narrow" w:hAnsi="Arial Narrow" w:cs="Arial"/>
          <w:noProof/>
          <w:sz w:val="24"/>
          <w:szCs w:val="24"/>
        </w:rPr>
        <w:t>ț</w:t>
      </w:r>
      <w:r w:rsidRPr="00F32038">
        <w:rPr>
          <w:rFonts w:ascii="Arial Narrow" w:hAnsi="Arial Narrow" w:cs="Arial"/>
          <w:noProof/>
          <w:sz w:val="24"/>
          <w:szCs w:val="24"/>
        </w:rPr>
        <w:t>ine cont de rata de interes, categoria de importan</w:t>
      </w:r>
      <w:r w:rsidR="00C67EF9" w:rsidRPr="00F32038">
        <w:rPr>
          <w:rFonts w:ascii="Arial Narrow" w:hAnsi="Arial Narrow" w:cs="Arial"/>
          <w:noProof/>
          <w:sz w:val="24"/>
          <w:szCs w:val="24"/>
        </w:rPr>
        <w:t>ț</w:t>
      </w:r>
      <w:r w:rsidRPr="00F32038">
        <w:rPr>
          <w:rFonts w:ascii="Arial Narrow" w:hAnsi="Arial Narrow" w:cs="Arial"/>
          <w:noProof/>
          <w:sz w:val="24"/>
          <w:szCs w:val="24"/>
        </w:rPr>
        <w:t>ă, durata de exploatare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costurile necesare realizării acesteia.</w:t>
      </w:r>
    </w:p>
    <w:p w14:paraId="2610E552" w14:textId="77777777" w:rsidR="00FA3AFB" w:rsidRPr="00F32038" w:rsidRDefault="00C67EF9" w:rsidP="00873B73">
      <w:pPr>
        <w:widowControl w:val="0"/>
        <w:autoSpaceDE w:val="0"/>
        <w:autoSpaceDN w:val="0"/>
        <w:adjustRightInd w:val="0"/>
        <w:spacing w:after="0"/>
        <w:ind w:right="29" w:firstLine="567"/>
        <w:jc w:val="both"/>
        <w:rPr>
          <w:rFonts w:ascii="Arial Narrow" w:hAnsi="Arial Narrow" w:cs="Arial"/>
          <w:noProof/>
          <w:sz w:val="24"/>
          <w:szCs w:val="24"/>
        </w:rPr>
      </w:pPr>
      <w:r w:rsidRPr="00F32038">
        <w:rPr>
          <w:rFonts w:ascii="Arial Narrow" w:hAnsi="Arial Narrow" w:cs="Arial"/>
          <w:noProof/>
          <w:sz w:val="24"/>
          <w:szCs w:val="24"/>
        </w:rPr>
        <w:t>Ț</w:t>
      </w:r>
      <w:r w:rsidR="00FA3AFB" w:rsidRPr="00F32038">
        <w:rPr>
          <w:rFonts w:ascii="Arial Narrow" w:hAnsi="Arial Narrow" w:cs="Arial"/>
          <w:noProof/>
          <w:sz w:val="24"/>
          <w:szCs w:val="24"/>
        </w:rPr>
        <w:t>inând cont că rata de interes</w:t>
      </w:r>
      <w:r w:rsidR="00FA0AD1" w:rsidRPr="00F32038">
        <w:rPr>
          <w:rFonts w:ascii="Arial Narrow" w:hAnsi="Arial Narrow" w:cs="Arial"/>
          <w:noProof/>
          <w:sz w:val="24"/>
          <w:szCs w:val="24"/>
        </w:rPr>
        <w:t xml:space="preserve"> </w:t>
      </w:r>
      <w:r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00FA3AFB" w:rsidRPr="00F32038">
        <w:rPr>
          <w:rFonts w:ascii="Arial Narrow" w:hAnsi="Arial Narrow" w:cs="Arial"/>
          <w:noProof/>
          <w:sz w:val="24"/>
          <w:szCs w:val="24"/>
        </w:rPr>
        <w:t>categoria de importan</w:t>
      </w:r>
      <w:r w:rsidRPr="00F32038">
        <w:rPr>
          <w:rFonts w:ascii="Arial Narrow" w:hAnsi="Arial Narrow" w:cs="Arial"/>
          <w:noProof/>
          <w:sz w:val="24"/>
          <w:szCs w:val="24"/>
        </w:rPr>
        <w:t>ț</w:t>
      </w:r>
      <w:r w:rsidR="00FA3AFB" w:rsidRPr="00F32038">
        <w:rPr>
          <w:rFonts w:ascii="Arial Narrow" w:hAnsi="Arial Narrow" w:cs="Arial"/>
          <w:noProof/>
          <w:sz w:val="24"/>
          <w:szCs w:val="24"/>
        </w:rPr>
        <w:t>ă sunt acelea</w:t>
      </w:r>
      <w:r w:rsidRPr="00F32038">
        <w:rPr>
          <w:rFonts w:ascii="Arial Narrow" w:hAnsi="Arial Narrow" w:cs="Arial"/>
          <w:noProof/>
          <w:sz w:val="24"/>
          <w:szCs w:val="24"/>
        </w:rPr>
        <w:t>ș</w:t>
      </w:r>
      <w:r w:rsidR="00FA3AFB" w:rsidRPr="00F32038">
        <w:rPr>
          <w:rFonts w:ascii="Arial Narrow" w:hAnsi="Arial Narrow" w:cs="Arial"/>
          <w:noProof/>
          <w:sz w:val="24"/>
          <w:szCs w:val="24"/>
        </w:rPr>
        <w:t>i pentru fiecare variantă de realizare a sistemului rutier, criteriul principal de analiză va fi criteriul economic.</w:t>
      </w:r>
    </w:p>
    <w:p w14:paraId="713A4C3C" w14:textId="77777777" w:rsidR="00FA3AFB" w:rsidRPr="00F32038" w:rsidRDefault="00FA3AFB" w:rsidP="00873B73">
      <w:pPr>
        <w:widowControl w:val="0"/>
        <w:autoSpaceDE w:val="0"/>
        <w:autoSpaceDN w:val="0"/>
        <w:adjustRightInd w:val="0"/>
        <w:spacing w:after="0"/>
        <w:ind w:right="29" w:firstLine="567"/>
        <w:jc w:val="both"/>
        <w:rPr>
          <w:rFonts w:ascii="Arial Narrow" w:hAnsi="Arial Narrow" w:cs="Arial"/>
          <w:noProof/>
          <w:sz w:val="24"/>
          <w:szCs w:val="24"/>
        </w:rPr>
      </w:pPr>
      <w:r w:rsidRPr="00F32038">
        <w:rPr>
          <w:rFonts w:ascii="Arial Narrow" w:hAnsi="Arial Narrow" w:cs="Arial"/>
          <w:noProof/>
          <w:sz w:val="24"/>
          <w:szCs w:val="24"/>
        </w:rPr>
        <w:t>Principalele criterii de selec</w:t>
      </w:r>
      <w:r w:rsidR="00C67EF9" w:rsidRPr="00F32038">
        <w:rPr>
          <w:rFonts w:ascii="Arial Narrow" w:hAnsi="Arial Narrow" w:cs="Arial"/>
          <w:noProof/>
          <w:sz w:val="24"/>
          <w:szCs w:val="24"/>
        </w:rPr>
        <w:t>ț</w:t>
      </w:r>
      <w:r w:rsidRPr="00F32038">
        <w:rPr>
          <w:rFonts w:ascii="Arial Narrow" w:hAnsi="Arial Narrow" w:cs="Arial"/>
          <w:noProof/>
          <w:sz w:val="24"/>
          <w:szCs w:val="24"/>
        </w:rPr>
        <w:t>ie a alternativei optime trebuie să îndeplinească principiile dezvoltării durabile:</w:t>
      </w:r>
    </w:p>
    <w:p w14:paraId="648B84A5" w14:textId="77777777" w:rsidR="00FA3AFB" w:rsidRPr="00F32038" w:rsidRDefault="00FA3AFB" w:rsidP="00873B73">
      <w:pPr>
        <w:pStyle w:val="ListParagraph"/>
        <w:widowControl w:val="0"/>
        <w:numPr>
          <w:ilvl w:val="0"/>
          <w:numId w:val="37"/>
        </w:numPr>
        <w:autoSpaceDE w:val="0"/>
        <w:autoSpaceDN w:val="0"/>
        <w:adjustRightInd w:val="0"/>
        <w:spacing w:after="0"/>
        <w:ind w:right="29"/>
        <w:jc w:val="both"/>
        <w:rPr>
          <w:rFonts w:ascii="Arial Narrow" w:hAnsi="Arial Narrow" w:cs="Arial"/>
          <w:noProof/>
          <w:sz w:val="24"/>
          <w:szCs w:val="24"/>
        </w:rPr>
      </w:pPr>
      <w:r w:rsidRPr="00F32038">
        <w:rPr>
          <w:rFonts w:ascii="Arial Narrow" w:hAnsi="Arial Narrow" w:cs="Arial"/>
          <w:noProof/>
          <w:sz w:val="24"/>
          <w:szCs w:val="24"/>
        </w:rPr>
        <w:t>să producă efecte minim negative asupra mediului;</w:t>
      </w:r>
    </w:p>
    <w:p w14:paraId="576C88AE" w14:textId="77777777" w:rsidR="00FA3AFB" w:rsidRPr="00F32038" w:rsidRDefault="00FA3AFB" w:rsidP="00873B73">
      <w:pPr>
        <w:pStyle w:val="ListParagraph"/>
        <w:widowControl w:val="0"/>
        <w:numPr>
          <w:ilvl w:val="0"/>
          <w:numId w:val="37"/>
        </w:numPr>
        <w:autoSpaceDE w:val="0"/>
        <w:autoSpaceDN w:val="0"/>
        <w:adjustRightInd w:val="0"/>
        <w:spacing w:after="0"/>
        <w:ind w:right="29"/>
        <w:jc w:val="both"/>
        <w:rPr>
          <w:rFonts w:ascii="Arial Narrow" w:hAnsi="Arial Narrow" w:cs="Arial"/>
          <w:noProof/>
          <w:sz w:val="24"/>
          <w:szCs w:val="24"/>
        </w:rPr>
      </w:pPr>
      <w:r w:rsidRPr="00F32038">
        <w:rPr>
          <w:rFonts w:ascii="Arial Narrow" w:hAnsi="Arial Narrow" w:cs="Arial"/>
          <w:noProof/>
          <w:sz w:val="24"/>
          <w:szCs w:val="24"/>
        </w:rPr>
        <w:t>să fie acceptabil din punct de vedere social;</w:t>
      </w:r>
    </w:p>
    <w:p w14:paraId="79C453C6" w14:textId="77777777" w:rsidR="00FA3AFB" w:rsidRPr="00F32038" w:rsidRDefault="00FA3AFB" w:rsidP="00873B73">
      <w:pPr>
        <w:pStyle w:val="ListParagraph"/>
        <w:widowControl w:val="0"/>
        <w:numPr>
          <w:ilvl w:val="0"/>
          <w:numId w:val="37"/>
        </w:numPr>
        <w:autoSpaceDE w:val="0"/>
        <w:autoSpaceDN w:val="0"/>
        <w:adjustRightInd w:val="0"/>
        <w:spacing w:after="0"/>
        <w:ind w:right="29"/>
        <w:jc w:val="both"/>
        <w:rPr>
          <w:rFonts w:ascii="Arial Narrow" w:hAnsi="Arial Narrow" w:cs="Arial"/>
          <w:noProof/>
          <w:sz w:val="24"/>
          <w:szCs w:val="24"/>
        </w:rPr>
      </w:pPr>
      <w:r w:rsidRPr="00F32038">
        <w:rPr>
          <w:rFonts w:ascii="Arial Narrow" w:hAnsi="Arial Narrow" w:cs="Arial"/>
          <w:noProof/>
          <w:sz w:val="24"/>
          <w:szCs w:val="24"/>
        </w:rPr>
        <w:t>să fie fezabil din punct de vedere economic.</w:t>
      </w:r>
    </w:p>
    <w:p w14:paraId="7BCEC797" w14:textId="77777777" w:rsidR="00FA3AFB" w:rsidRPr="00F32038" w:rsidRDefault="00FA3AFB" w:rsidP="00873B73">
      <w:pPr>
        <w:pStyle w:val="ListParagraph"/>
        <w:numPr>
          <w:ilvl w:val="0"/>
          <w:numId w:val="9"/>
        </w:numPr>
        <w:ind w:left="0" w:firstLine="709"/>
        <w:jc w:val="both"/>
        <w:rPr>
          <w:rFonts w:ascii="Arial Narrow" w:hAnsi="Arial Narrow" w:cs="Arial"/>
          <w:noProof/>
          <w:sz w:val="24"/>
          <w:szCs w:val="24"/>
        </w:rPr>
      </w:pPr>
      <w:r w:rsidRPr="00F32038">
        <w:rPr>
          <w:rFonts w:ascii="Arial Narrow" w:hAnsi="Arial Narrow" w:cs="Arial"/>
          <w:noProof/>
          <w:sz w:val="24"/>
          <w:szCs w:val="24"/>
        </w:rPr>
        <w:t>Costurile necesare între</w:t>
      </w:r>
      <w:r w:rsidR="00C67EF9" w:rsidRPr="00F32038">
        <w:rPr>
          <w:rFonts w:ascii="Arial Narrow" w:hAnsi="Arial Narrow" w:cs="Arial"/>
          <w:noProof/>
          <w:sz w:val="24"/>
          <w:szCs w:val="24"/>
        </w:rPr>
        <w:t>ț</w:t>
      </w:r>
      <w:r w:rsidRPr="00F32038">
        <w:rPr>
          <w:rFonts w:ascii="Arial Narrow" w:hAnsi="Arial Narrow" w:cs="Arial"/>
          <w:noProof/>
          <w:sz w:val="24"/>
          <w:szCs w:val="24"/>
        </w:rPr>
        <w:t>inerii să fie cât mai reduse în raport cu costurile ini</w:t>
      </w:r>
      <w:r w:rsidR="00C67EF9" w:rsidRPr="00F32038">
        <w:rPr>
          <w:rFonts w:ascii="Arial Narrow" w:hAnsi="Arial Narrow" w:cs="Arial"/>
          <w:noProof/>
          <w:sz w:val="24"/>
          <w:szCs w:val="24"/>
        </w:rPr>
        <w:t>ț</w:t>
      </w:r>
      <w:r w:rsidRPr="00F32038">
        <w:rPr>
          <w:rFonts w:ascii="Arial Narrow" w:hAnsi="Arial Narrow" w:cs="Arial"/>
          <w:noProof/>
          <w:sz w:val="24"/>
          <w:szCs w:val="24"/>
        </w:rPr>
        <w:t>iale de execu</w:t>
      </w:r>
      <w:r w:rsidR="00C67EF9" w:rsidRPr="00F32038">
        <w:rPr>
          <w:rFonts w:ascii="Arial Narrow" w:hAnsi="Arial Narrow" w:cs="Arial"/>
          <w:noProof/>
          <w:sz w:val="24"/>
          <w:szCs w:val="24"/>
        </w:rPr>
        <w:t>ț</w:t>
      </w:r>
      <w:r w:rsidRPr="00F32038">
        <w:rPr>
          <w:rFonts w:ascii="Arial Narrow" w:hAnsi="Arial Narrow" w:cs="Arial"/>
          <w:noProof/>
          <w:sz w:val="24"/>
          <w:szCs w:val="24"/>
        </w:rPr>
        <w:t>ie, nivelul de serviciu asigurat</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durata normală de func</w:t>
      </w:r>
      <w:r w:rsidR="00C67EF9" w:rsidRPr="00F32038">
        <w:rPr>
          <w:rFonts w:ascii="Arial Narrow" w:hAnsi="Arial Narrow" w:cs="Arial"/>
          <w:noProof/>
          <w:sz w:val="24"/>
          <w:szCs w:val="24"/>
        </w:rPr>
        <w:t>ț</w:t>
      </w:r>
      <w:r w:rsidRPr="00F32038">
        <w:rPr>
          <w:rFonts w:ascii="Arial Narrow" w:hAnsi="Arial Narrow" w:cs="Arial"/>
          <w:noProof/>
          <w:sz w:val="24"/>
          <w:szCs w:val="24"/>
        </w:rPr>
        <w:t>ionare conform normelor tehnice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reglementărilor în vigoare.</w:t>
      </w:r>
    </w:p>
    <w:p w14:paraId="46CBE504" w14:textId="77777777" w:rsidR="00FA3AFB" w:rsidRPr="00F32038" w:rsidRDefault="00FA3AFB" w:rsidP="00873B73">
      <w:pPr>
        <w:pStyle w:val="ListParagraph"/>
        <w:spacing w:after="0"/>
        <w:ind w:left="0" w:firstLine="567"/>
        <w:jc w:val="both"/>
        <w:rPr>
          <w:rFonts w:ascii="Arial Narrow" w:hAnsi="Arial Narrow"/>
          <w:i/>
          <w:noProof/>
          <w:sz w:val="24"/>
          <w:szCs w:val="24"/>
        </w:rPr>
      </w:pPr>
      <w:r w:rsidRPr="00F32038">
        <w:rPr>
          <w:rFonts w:ascii="Arial Narrow" w:hAnsi="Arial Narrow"/>
          <w:i/>
          <w:noProof/>
          <w:sz w:val="24"/>
          <w:szCs w:val="24"/>
        </w:rPr>
        <w:t>În urma celor prezentate considerăm că scenariul 1 prezintă solu</w:t>
      </w:r>
      <w:r w:rsidR="00C67EF9" w:rsidRPr="00F32038">
        <w:rPr>
          <w:rFonts w:ascii="Arial Narrow" w:hAnsi="Arial Narrow"/>
          <w:i/>
          <w:noProof/>
          <w:sz w:val="24"/>
          <w:szCs w:val="24"/>
        </w:rPr>
        <w:t>ț</w:t>
      </w:r>
      <w:r w:rsidRPr="00F32038">
        <w:rPr>
          <w:rFonts w:ascii="Arial Narrow" w:hAnsi="Arial Narrow"/>
          <w:i/>
          <w:noProof/>
          <w:sz w:val="24"/>
          <w:szCs w:val="24"/>
        </w:rPr>
        <w:t>ia optimă prin ob</w:t>
      </w:r>
      <w:r w:rsidR="00C67EF9" w:rsidRPr="00F32038">
        <w:rPr>
          <w:rFonts w:ascii="Arial Narrow" w:hAnsi="Arial Narrow"/>
          <w:i/>
          <w:noProof/>
          <w:sz w:val="24"/>
          <w:szCs w:val="24"/>
        </w:rPr>
        <w:t>ț</w:t>
      </w:r>
      <w:r w:rsidRPr="00F32038">
        <w:rPr>
          <w:rFonts w:ascii="Arial Narrow" w:hAnsi="Arial Narrow"/>
          <w:i/>
          <w:noProof/>
          <w:sz w:val="24"/>
          <w:szCs w:val="24"/>
        </w:rPr>
        <w:t>inerea unei economii de cost însemnate, economia rezultă din structura rutieră propusă. Tehnologia de execu</w:t>
      </w:r>
      <w:r w:rsidR="00C67EF9" w:rsidRPr="00F32038">
        <w:rPr>
          <w:rFonts w:ascii="Arial Narrow" w:hAnsi="Arial Narrow"/>
          <w:i/>
          <w:noProof/>
          <w:sz w:val="24"/>
          <w:szCs w:val="24"/>
        </w:rPr>
        <w:t>ț</w:t>
      </w:r>
      <w:r w:rsidRPr="00F32038">
        <w:rPr>
          <w:rFonts w:ascii="Arial Narrow" w:hAnsi="Arial Narrow"/>
          <w:i/>
          <w:noProof/>
          <w:sz w:val="24"/>
          <w:szCs w:val="24"/>
        </w:rPr>
        <w:t xml:space="preserve">ie este relativ simplă. </w:t>
      </w:r>
    </w:p>
    <w:p w14:paraId="171D995B" w14:textId="6C8C45C7" w:rsidR="002D7182" w:rsidRDefault="002D7182" w:rsidP="00873B73">
      <w:pPr>
        <w:pStyle w:val="ListParagraph"/>
        <w:spacing w:after="0"/>
        <w:ind w:left="0" w:firstLine="567"/>
        <w:jc w:val="both"/>
        <w:rPr>
          <w:rFonts w:ascii="Arial Narrow" w:hAnsi="Arial Narrow"/>
          <w:i/>
          <w:noProof/>
          <w:sz w:val="24"/>
          <w:szCs w:val="24"/>
        </w:rPr>
      </w:pPr>
    </w:p>
    <w:p w14:paraId="5C5DE392" w14:textId="18F030AF" w:rsidR="00C458AB" w:rsidRDefault="00C458AB" w:rsidP="00873B73">
      <w:pPr>
        <w:pStyle w:val="ListParagraph"/>
        <w:spacing w:after="0"/>
        <w:ind w:left="0" w:firstLine="567"/>
        <w:jc w:val="both"/>
        <w:rPr>
          <w:rFonts w:ascii="Arial Narrow" w:hAnsi="Arial Narrow"/>
          <w:i/>
          <w:noProof/>
          <w:sz w:val="24"/>
          <w:szCs w:val="24"/>
        </w:rPr>
      </w:pPr>
    </w:p>
    <w:p w14:paraId="5188587B" w14:textId="77777777" w:rsidR="00C458AB" w:rsidRPr="00F32038" w:rsidRDefault="00C458AB" w:rsidP="00873B73">
      <w:pPr>
        <w:pStyle w:val="ListParagraph"/>
        <w:spacing w:after="0"/>
        <w:ind w:left="0" w:firstLine="567"/>
        <w:jc w:val="both"/>
        <w:rPr>
          <w:rFonts w:ascii="Arial Narrow" w:hAnsi="Arial Narrow"/>
          <w:i/>
          <w:noProof/>
          <w:sz w:val="24"/>
          <w:szCs w:val="24"/>
        </w:rPr>
      </w:pPr>
    </w:p>
    <w:p w14:paraId="6590F5CC" w14:textId="77777777" w:rsidR="00C3752D" w:rsidRPr="00F32038" w:rsidRDefault="00C3752D" w:rsidP="00B22427">
      <w:pPr>
        <w:pStyle w:val="ListParagraph"/>
        <w:numPr>
          <w:ilvl w:val="2"/>
          <w:numId w:val="26"/>
        </w:numPr>
        <w:ind w:left="0" w:firstLine="1134"/>
        <w:jc w:val="both"/>
        <w:rPr>
          <w:rFonts w:ascii="Arial Narrow" w:hAnsi="Arial Narrow" w:cs="Arial"/>
          <w:noProof/>
          <w:sz w:val="24"/>
          <w:szCs w:val="24"/>
          <w:u w:val="single"/>
        </w:rPr>
      </w:pPr>
      <w:r w:rsidRPr="00F32038">
        <w:rPr>
          <w:rFonts w:ascii="Arial Narrow" w:hAnsi="Arial Narrow" w:cs="Arial"/>
          <w:noProof/>
          <w:sz w:val="24"/>
          <w:szCs w:val="24"/>
          <w:u w:val="single"/>
        </w:rPr>
        <w:lastRenderedPageBreak/>
        <w:t>Alte activită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 care pot apărea</w:t>
      </w:r>
      <w:r w:rsidR="002113E8" w:rsidRPr="00F32038">
        <w:rPr>
          <w:rFonts w:ascii="Arial Narrow" w:hAnsi="Arial Narrow" w:cs="Arial"/>
          <w:noProof/>
          <w:sz w:val="24"/>
          <w:szCs w:val="24"/>
          <w:u w:val="single"/>
        </w:rPr>
        <w:t xml:space="preserve"> că </w:t>
      </w:r>
      <w:r w:rsidRPr="00F32038">
        <w:rPr>
          <w:rFonts w:ascii="Arial Narrow" w:hAnsi="Arial Narrow" w:cs="Arial"/>
          <w:noProof/>
          <w:sz w:val="24"/>
          <w:szCs w:val="24"/>
          <w:u w:val="single"/>
        </w:rPr>
        <w:t>urmare a proiectului (de exemplu, extragerea de agregate, asigurarea unor noi surse de apă, surse sau linii de transport al energiei, cre</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terea numărului de locuin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 eliminarea apelor uzate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de</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eurilor)</w:t>
      </w:r>
      <w:r w:rsidR="000C6598" w:rsidRPr="00F32038">
        <w:rPr>
          <w:rFonts w:ascii="Arial Narrow" w:hAnsi="Arial Narrow" w:cs="Arial"/>
          <w:noProof/>
          <w:sz w:val="24"/>
          <w:szCs w:val="24"/>
          <w:u w:val="single"/>
        </w:rPr>
        <w:t xml:space="preserve"> </w:t>
      </w:r>
    </w:p>
    <w:p w14:paraId="053286BA" w14:textId="77777777" w:rsidR="00151C9E" w:rsidRPr="00F32038" w:rsidRDefault="00151C9E" w:rsidP="00B2242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w:t>
      </w:r>
      <w:r w:rsidR="00FA0AD1" w:rsidRPr="00F32038">
        <w:rPr>
          <w:rFonts w:ascii="Arial Narrow" w:hAnsi="Arial Narrow" w:cs="Arial"/>
          <w:noProof/>
          <w:sz w:val="24"/>
          <w:szCs w:val="24"/>
        </w:rPr>
        <w:t>â</w:t>
      </w:r>
      <w:r w:rsidRPr="00F32038">
        <w:rPr>
          <w:rFonts w:ascii="Arial Narrow" w:hAnsi="Arial Narrow" w:cs="Arial"/>
          <w:noProof/>
          <w:sz w:val="24"/>
          <w:szCs w:val="24"/>
        </w:rPr>
        <w:t>nd</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vedere natura construc</w:t>
      </w:r>
      <w:r w:rsidR="00C67EF9" w:rsidRPr="00F32038">
        <w:rPr>
          <w:rFonts w:ascii="Arial Narrow" w:hAnsi="Arial Narrow" w:cs="Arial"/>
          <w:noProof/>
          <w:sz w:val="24"/>
          <w:szCs w:val="24"/>
        </w:rPr>
        <w:t>ț</w:t>
      </w:r>
      <w:r w:rsidRPr="00F32038">
        <w:rPr>
          <w:rFonts w:ascii="Arial Narrow" w:hAnsi="Arial Narrow" w:cs="Arial"/>
          <w:noProof/>
          <w:sz w:val="24"/>
          <w:szCs w:val="24"/>
        </w:rPr>
        <w:t>iei, respectiv drumuri de interes local, nu este cazul.</w:t>
      </w:r>
      <w:r w:rsidR="000C6598" w:rsidRPr="00F32038">
        <w:rPr>
          <w:rFonts w:ascii="Arial Narrow" w:hAnsi="Arial Narrow" w:cs="Arial"/>
          <w:noProof/>
          <w:sz w:val="24"/>
          <w:szCs w:val="24"/>
        </w:rPr>
        <w:t xml:space="preserve"> Materiile prime folosite vor fi procurate de la întreprinzători autorizați.</w:t>
      </w:r>
    </w:p>
    <w:p w14:paraId="7E674B75" w14:textId="40AEF2D3" w:rsidR="00D6499B" w:rsidRDefault="00D6499B" w:rsidP="00873B73">
      <w:pPr>
        <w:pStyle w:val="ListParagraph"/>
        <w:ind w:left="2160"/>
        <w:rPr>
          <w:rFonts w:ascii="Arial Narrow" w:hAnsi="Arial Narrow" w:cs="Arial"/>
          <w:noProof/>
          <w:color w:val="FF0000"/>
          <w:sz w:val="24"/>
          <w:szCs w:val="24"/>
        </w:rPr>
      </w:pPr>
    </w:p>
    <w:p w14:paraId="5BC6C90E" w14:textId="77777777" w:rsidR="00C3752D" w:rsidRPr="00F32038" w:rsidRDefault="00C3752D" w:rsidP="00873B73">
      <w:pPr>
        <w:pStyle w:val="ListParagraph"/>
        <w:numPr>
          <w:ilvl w:val="0"/>
          <w:numId w:val="26"/>
        </w:numPr>
        <w:spacing w:after="0"/>
        <w:ind w:left="0" w:firstLine="0"/>
        <w:rPr>
          <w:rFonts w:ascii="Arial Narrow" w:hAnsi="Arial Narrow" w:cs="Arial"/>
          <w:b/>
          <w:noProof/>
          <w:sz w:val="24"/>
          <w:szCs w:val="24"/>
        </w:rPr>
      </w:pPr>
      <w:r w:rsidRPr="00F32038">
        <w:rPr>
          <w:rFonts w:ascii="Arial Narrow" w:hAnsi="Arial Narrow" w:cs="Arial"/>
          <w:b/>
          <w:noProof/>
          <w:sz w:val="24"/>
          <w:szCs w:val="24"/>
        </w:rPr>
        <w:t>DESCRIEREA LUCRĂRILOR DE DEMOLARE NECESARE:</w:t>
      </w:r>
    </w:p>
    <w:p w14:paraId="741BFA2C"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planul de execu</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a lucr</w:t>
      </w:r>
      <w:r w:rsidR="00FA0AD1" w:rsidRPr="00F32038">
        <w:rPr>
          <w:rFonts w:ascii="Arial Narrow" w:hAnsi="Arial Narrow" w:cs="Arial"/>
          <w:noProof/>
          <w:sz w:val="24"/>
          <w:szCs w:val="24"/>
          <w:u w:val="single"/>
        </w:rPr>
        <w:t>ă</w:t>
      </w:r>
      <w:r w:rsidRPr="00F32038">
        <w:rPr>
          <w:rFonts w:ascii="Arial Narrow" w:hAnsi="Arial Narrow" w:cs="Arial"/>
          <w:noProof/>
          <w:sz w:val="24"/>
          <w:szCs w:val="24"/>
          <w:u w:val="single"/>
        </w:rPr>
        <w:t>rilor de demolare, de refacere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folosire ulterioara a terenului</w:t>
      </w:r>
    </w:p>
    <w:p w14:paraId="70594CE3" w14:textId="1D97800C" w:rsidR="00EC6756" w:rsidRPr="00F32038" w:rsidRDefault="00EC6756" w:rsidP="00B22427">
      <w:pPr>
        <w:spacing w:after="0"/>
        <w:ind w:firstLine="1134"/>
        <w:jc w:val="both"/>
        <w:rPr>
          <w:rFonts w:ascii="Arial Narrow" w:hAnsi="Arial Narrow" w:cs="Arial"/>
          <w:noProof/>
          <w:sz w:val="24"/>
          <w:szCs w:val="24"/>
        </w:rPr>
      </w:pPr>
      <w:r w:rsidRPr="00F32038">
        <w:rPr>
          <w:rFonts w:ascii="Arial Narrow" w:hAnsi="Arial Narrow" w:cs="Arial"/>
          <w:noProof/>
          <w:sz w:val="24"/>
          <w:szCs w:val="24"/>
        </w:rPr>
        <w:t>Lucr</w:t>
      </w:r>
      <w:r w:rsidR="00FA0AD1" w:rsidRPr="00F32038">
        <w:rPr>
          <w:rFonts w:ascii="Arial Narrow" w:hAnsi="Arial Narrow" w:cs="Arial"/>
          <w:noProof/>
          <w:sz w:val="24"/>
          <w:szCs w:val="24"/>
        </w:rPr>
        <w:t>ă</w:t>
      </w:r>
      <w:r w:rsidRPr="00F32038">
        <w:rPr>
          <w:rFonts w:ascii="Arial Narrow" w:hAnsi="Arial Narrow" w:cs="Arial"/>
          <w:noProof/>
          <w:sz w:val="24"/>
          <w:szCs w:val="24"/>
        </w:rPr>
        <w:t xml:space="preserve">rile de modernizare a drumurilor de interes local din </w:t>
      </w:r>
      <w:r w:rsidR="00D50991">
        <w:rPr>
          <w:rFonts w:ascii="Arial Narrow" w:hAnsi="Arial Narrow" w:cs="Arial"/>
          <w:noProof/>
          <w:sz w:val="24"/>
          <w:szCs w:val="24"/>
        </w:rPr>
        <w:t>comuna</w:t>
      </w:r>
      <w:r w:rsidR="00D50991" w:rsidRPr="00F32038">
        <w:rPr>
          <w:rFonts w:ascii="Arial Narrow" w:hAnsi="Arial Narrow" w:cs="Arial"/>
          <w:noProof/>
          <w:sz w:val="24"/>
          <w:szCs w:val="24"/>
        </w:rPr>
        <w:t xml:space="preserve"> </w:t>
      </w:r>
      <w:r w:rsidR="00D50991">
        <w:rPr>
          <w:rFonts w:ascii="Arial Narrow" w:hAnsi="Arial Narrow" w:cs="Arial"/>
          <w:iCs/>
          <w:noProof/>
          <w:sz w:val="24"/>
          <w:szCs w:val="24"/>
        </w:rPr>
        <w:t>Crevedia</w:t>
      </w:r>
      <w:r w:rsidR="00D50991" w:rsidRPr="00F32038">
        <w:rPr>
          <w:rFonts w:ascii="Arial Narrow" w:hAnsi="Arial Narrow" w:cs="Arial"/>
          <w:noProof/>
          <w:sz w:val="24"/>
          <w:szCs w:val="24"/>
        </w:rPr>
        <w:t xml:space="preserve">, județul </w:t>
      </w:r>
      <w:r w:rsidR="00D50991">
        <w:rPr>
          <w:rFonts w:ascii="Arial Narrow" w:hAnsi="Arial Narrow" w:cs="Arial"/>
          <w:noProof/>
          <w:sz w:val="24"/>
          <w:szCs w:val="24"/>
        </w:rPr>
        <w:t>Dâmbovița</w:t>
      </w:r>
      <w:r w:rsidRPr="00F32038">
        <w:rPr>
          <w:rFonts w:ascii="Arial Narrow" w:hAnsi="Arial Narrow" w:cs="Arial"/>
          <w:noProof/>
          <w:sz w:val="24"/>
          <w:szCs w:val="24"/>
        </w:rPr>
        <w:t>,</w:t>
      </w:r>
      <w:r w:rsidR="008877EC" w:rsidRPr="00F32038">
        <w:rPr>
          <w:rFonts w:ascii="Arial Narrow" w:hAnsi="Arial Narrow" w:cs="Arial"/>
          <w:noProof/>
          <w:sz w:val="24"/>
          <w:szCs w:val="24"/>
        </w:rPr>
        <w:t xml:space="preserve"> </w:t>
      </w:r>
      <w:r w:rsidRPr="00F32038">
        <w:rPr>
          <w:rFonts w:ascii="Arial Narrow" w:hAnsi="Arial Narrow" w:cs="Arial"/>
          <w:noProof/>
          <w:sz w:val="24"/>
          <w:szCs w:val="24"/>
        </w:rPr>
        <w:t>lucr</w:t>
      </w:r>
      <w:r w:rsidR="00FA0AD1" w:rsidRPr="00F32038">
        <w:rPr>
          <w:rFonts w:ascii="Arial Narrow" w:hAnsi="Arial Narrow" w:cs="Arial"/>
          <w:noProof/>
          <w:sz w:val="24"/>
          <w:szCs w:val="24"/>
        </w:rPr>
        <w:t>ă</w:t>
      </w:r>
      <w:r w:rsidRPr="00F32038">
        <w:rPr>
          <w:rFonts w:ascii="Arial Narrow" w:hAnsi="Arial Narrow" w:cs="Arial"/>
          <w:noProof/>
          <w:sz w:val="24"/>
          <w:szCs w:val="24"/>
        </w:rPr>
        <w:t>ri prev</w:t>
      </w:r>
      <w:r w:rsidR="00FA0AD1" w:rsidRPr="00F32038">
        <w:rPr>
          <w:rFonts w:ascii="Arial Narrow" w:hAnsi="Arial Narrow" w:cs="Arial"/>
          <w:noProof/>
          <w:sz w:val="24"/>
          <w:szCs w:val="24"/>
        </w:rPr>
        <w:t>ă</w:t>
      </w:r>
      <w:r w:rsidRPr="00F32038">
        <w:rPr>
          <w:rFonts w:ascii="Arial Narrow" w:hAnsi="Arial Narrow" w:cs="Arial"/>
          <w:noProof/>
          <w:sz w:val="24"/>
          <w:szCs w:val="24"/>
        </w:rPr>
        <w:t>zute</w:t>
      </w:r>
      <w:r w:rsidR="00FA0AD1" w:rsidRPr="00F32038">
        <w:rPr>
          <w:rFonts w:ascii="Arial Narrow" w:hAnsi="Arial Narrow" w:cs="Arial"/>
          <w:noProof/>
          <w:sz w:val="24"/>
          <w:szCs w:val="24"/>
        </w:rPr>
        <w:t xml:space="preserve"> în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tehnic</w:t>
      </w:r>
      <w:r w:rsidR="00FA0AD1" w:rsidRPr="00F32038">
        <w:rPr>
          <w:rFonts w:ascii="Arial Narrow" w:hAnsi="Arial Narrow" w:cs="Arial"/>
          <w:noProof/>
          <w:sz w:val="24"/>
          <w:szCs w:val="24"/>
        </w:rPr>
        <w:t>ă</w:t>
      </w:r>
      <w:r w:rsidRPr="00F32038">
        <w:rPr>
          <w:rFonts w:ascii="Arial Narrow" w:hAnsi="Arial Narrow" w:cs="Arial"/>
          <w:noProof/>
          <w:sz w:val="24"/>
          <w:szCs w:val="24"/>
        </w:rPr>
        <w:t>, nu sunt necesare lucr</w:t>
      </w:r>
      <w:r w:rsidR="00FA0AD1" w:rsidRPr="00F32038">
        <w:rPr>
          <w:rFonts w:ascii="Arial Narrow" w:hAnsi="Arial Narrow" w:cs="Arial"/>
          <w:noProof/>
          <w:sz w:val="24"/>
          <w:szCs w:val="24"/>
        </w:rPr>
        <w:t>ă</w:t>
      </w:r>
      <w:r w:rsidRPr="00F32038">
        <w:rPr>
          <w:rFonts w:ascii="Arial Narrow" w:hAnsi="Arial Narrow" w:cs="Arial"/>
          <w:noProof/>
          <w:sz w:val="24"/>
          <w:szCs w:val="24"/>
        </w:rPr>
        <w:t>ri de demolare</w:t>
      </w:r>
      <w:r w:rsidR="00FA0AD1" w:rsidRPr="00F32038">
        <w:rPr>
          <w:rFonts w:ascii="Arial Narrow" w:hAnsi="Arial Narrow" w:cs="Arial"/>
          <w:noProof/>
          <w:sz w:val="24"/>
          <w:szCs w:val="24"/>
        </w:rPr>
        <w:t>, decât asupra unor pode</w:t>
      </w:r>
      <w:r w:rsidR="00C67EF9" w:rsidRPr="00F32038">
        <w:rPr>
          <w:rFonts w:ascii="Arial Narrow" w:hAnsi="Arial Narrow" w:cs="Arial"/>
          <w:noProof/>
          <w:sz w:val="24"/>
          <w:szCs w:val="24"/>
        </w:rPr>
        <w:t>ț</w:t>
      </w:r>
      <w:r w:rsidR="00FA0AD1" w:rsidRPr="00F32038">
        <w:rPr>
          <w:rFonts w:ascii="Arial Narrow" w:hAnsi="Arial Narrow" w:cs="Arial"/>
          <w:noProof/>
          <w:sz w:val="24"/>
          <w:szCs w:val="24"/>
        </w:rPr>
        <w:t xml:space="preserve">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i accese la proprietă</w:t>
      </w:r>
      <w:r w:rsidR="00C67EF9" w:rsidRPr="00F32038">
        <w:rPr>
          <w:rFonts w:ascii="Arial Narrow" w:hAnsi="Arial Narrow" w:cs="Arial"/>
          <w:noProof/>
          <w:sz w:val="24"/>
          <w:szCs w:val="24"/>
        </w:rPr>
        <w:t>ț</w:t>
      </w:r>
      <w:r w:rsidR="00FA0AD1" w:rsidRPr="00F32038">
        <w:rPr>
          <w:rFonts w:ascii="Arial Narrow" w:hAnsi="Arial Narrow" w:cs="Arial"/>
          <w:noProof/>
          <w:sz w:val="24"/>
          <w:szCs w:val="24"/>
        </w:rPr>
        <w:t xml:space="preserve">i aflate într-o stare tehnică proastă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care </w:t>
      </w:r>
      <w:r w:rsidR="00A16082" w:rsidRPr="00F32038">
        <w:rPr>
          <w:rFonts w:ascii="Arial Narrow" w:hAnsi="Arial Narrow" w:cs="Arial"/>
          <w:noProof/>
          <w:sz w:val="24"/>
          <w:szCs w:val="24"/>
        </w:rPr>
        <w:t>nu asigură</w:t>
      </w:r>
      <w:r w:rsidR="00FA0AD1" w:rsidRPr="00F32038">
        <w:rPr>
          <w:rFonts w:ascii="Arial Narrow" w:hAnsi="Arial Narrow" w:cs="Arial"/>
          <w:noProof/>
          <w:sz w:val="24"/>
          <w:szCs w:val="24"/>
        </w:rPr>
        <w:t xml:space="preserve"> scurgerea </w:t>
      </w:r>
      <w:r w:rsidR="00A16082" w:rsidRPr="00F32038">
        <w:rPr>
          <w:rFonts w:ascii="Arial Narrow" w:hAnsi="Arial Narrow" w:cs="Arial"/>
          <w:noProof/>
          <w:sz w:val="24"/>
          <w:szCs w:val="24"/>
        </w:rPr>
        <w:t xml:space="preserve">optimă a </w:t>
      </w:r>
      <w:r w:rsidR="00FA0AD1" w:rsidRPr="00F32038">
        <w:rPr>
          <w:rFonts w:ascii="Arial Narrow" w:hAnsi="Arial Narrow" w:cs="Arial"/>
          <w:noProof/>
          <w:sz w:val="24"/>
          <w:szCs w:val="24"/>
        </w:rPr>
        <w:t>apelor pluviale a drumurilor analizate prin proiect</w:t>
      </w:r>
      <w:r w:rsidRPr="00F32038">
        <w:rPr>
          <w:rFonts w:ascii="Arial Narrow" w:hAnsi="Arial Narrow" w:cs="Arial"/>
          <w:noProof/>
          <w:sz w:val="24"/>
          <w:szCs w:val="24"/>
        </w:rPr>
        <w:t>.</w:t>
      </w:r>
    </w:p>
    <w:p w14:paraId="2CE797AD" w14:textId="77777777" w:rsidR="00EC6756" w:rsidRPr="00F32038" w:rsidRDefault="00EC6756" w:rsidP="00873B73">
      <w:pPr>
        <w:spacing w:after="0"/>
        <w:ind w:firstLine="567"/>
        <w:rPr>
          <w:rFonts w:ascii="Arial Narrow" w:hAnsi="Arial Narrow" w:cs="Arial"/>
          <w:noProof/>
          <w:color w:val="FF0000"/>
          <w:sz w:val="24"/>
          <w:szCs w:val="24"/>
        </w:rPr>
      </w:pPr>
    </w:p>
    <w:p w14:paraId="4BB2A163"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descrierea lucr</w:t>
      </w:r>
      <w:r w:rsidR="00FA0AD1" w:rsidRPr="00F32038">
        <w:rPr>
          <w:rFonts w:ascii="Arial Narrow" w:hAnsi="Arial Narrow" w:cs="Arial"/>
          <w:noProof/>
          <w:sz w:val="24"/>
          <w:szCs w:val="24"/>
          <w:u w:val="single"/>
        </w:rPr>
        <w:t>ă</w:t>
      </w:r>
      <w:r w:rsidRPr="00F32038">
        <w:rPr>
          <w:rFonts w:ascii="Arial Narrow" w:hAnsi="Arial Narrow" w:cs="Arial"/>
          <w:noProof/>
          <w:sz w:val="24"/>
          <w:szCs w:val="24"/>
          <w:u w:val="single"/>
        </w:rPr>
        <w:t>rilor de refacere a amplasamentului</w:t>
      </w:r>
    </w:p>
    <w:p w14:paraId="1EE62F21" w14:textId="03E09F61" w:rsidR="00A16082" w:rsidRPr="00F32038" w:rsidRDefault="00EC6756" w:rsidP="00A16082">
      <w:pPr>
        <w:spacing w:after="0"/>
        <w:ind w:firstLine="1134"/>
        <w:jc w:val="both"/>
        <w:rPr>
          <w:rFonts w:ascii="Arial Narrow" w:hAnsi="Arial Narrow" w:cs="Arial"/>
          <w:noProof/>
          <w:sz w:val="24"/>
          <w:szCs w:val="24"/>
        </w:rPr>
      </w:pPr>
      <w:r w:rsidRPr="00F32038">
        <w:rPr>
          <w:rFonts w:ascii="Arial Narrow" w:hAnsi="Arial Narrow" w:cs="Arial"/>
          <w:noProof/>
          <w:sz w:val="24"/>
          <w:szCs w:val="24"/>
        </w:rPr>
        <w:t>Lucr</w:t>
      </w:r>
      <w:r w:rsidR="00FA0AD1" w:rsidRPr="00F32038">
        <w:rPr>
          <w:rFonts w:ascii="Arial Narrow" w:hAnsi="Arial Narrow" w:cs="Arial"/>
          <w:noProof/>
          <w:sz w:val="24"/>
          <w:szCs w:val="24"/>
        </w:rPr>
        <w:t>ă</w:t>
      </w:r>
      <w:r w:rsidRPr="00F32038">
        <w:rPr>
          <w:rFonts w:ascii="Arial Narrow" w:hAnsi="Arial Narrow" w:cs="Arial"/>
          <w:noProof/>
          <w:sz w:val="24"/>
          <w:szCs w:val="24"/>
        </w:rPr>
        <w:t xml:space="preserve">rile de modernizare a drumurilor din </w:t>
      </w:r>
      <w:r w:rsidR="00D50991">
        <w:rPr>
          <w:rFonts w:ascii="Arial Narrow" w:hAnsi="Arial Narrow" w:cs="Arial"/>
          <w:noProof/>
          <w:sz w:val="24"/>
          <w:szCs w:val="24"/>
        </w:rPr>
        <w:t>comuna</w:t>
      </w:r>
      <w:r w:rsidR="00D50991" w:rsidRPr="00F32038">
        <w:rPr>
          <w:rFonts w:ascii="Arial Narrow" w:hAnsi="Arial Narrow" w:cs="Arial"/>
          <w:noProof/>
          <w:sz w:val="24"/>
          <w:szCs w:val="24"/>
        </w:rPr>
        <w:t xml:space="preserve"> </w:t>
      </w:r>
      <w:r w:rsidR="00D50991">
        <w:rPr>
          <w:rFonts w:ascii="Arial Narrow" w:hAnsi="Arial Narrow" w:cs="Arial"/>
          <w:iCs/>
          <w:noProof/>
          <w:sz w:val="24"/>
          <w:szCs w:val="24"/>
        </w:rPr>
        <w:t>Crevedia</w:t>
      </w:r>
      <w:r w:rsidR="00D50991" w:rsidRPr="00F32038">
        <w:rPr>
          <w:rFonts w:ascii="Arial Narrow" w:hAnsi="Arial Narrow" w:cs="Arial"/>
          <w:noProof/>
          <w:sz w:val="24"/>
          <w:szCs w:val="24"/>
        </w:rPr>
        <w:t xml:space="preserve">, județul </w:t>
      </w:r>
      <w:r w:rsidR="00D50991">
        <w:rPr>
          <w:rFonts w:ascii="Arial Narrow" w:hAnsi="Arial Narrow" w:cs="Arial"/>
          <w:noProof/>
          <w:sz w:val="24"/>
          <w:szCs w:val="24"/>
        </w:rPr>
        <w:t>Dâmbovița</w:t>
      </w:r>
      <w:r w:rsidRPr="00F32038">
        <w:rPr>
          <w:rFonts w:ascii="Arial Narrow" w:hAnsi="Arial Narrow" w:cs="Arial"/>
          <w:noProof/>
          <w:sz w:val="24"/>
          <w:szCs w:val="24"/>
        </w:rPr>
        <w:t>, lucr</w:t>
      </w:r>
      <w:r w:rsidR="00FA0AD1" w:rsidRPr="00F32038">
        <w:rPr>
          <w:rFonts w:ascii="Arial Narrow" w:hAnsi="Arial Narrow" w:cs="Arial"/>
          <w:noProof/>
          <w:sz w:val="24"/>
          <w:szCs w:val="24"/>
        </w:rPr>
        <w:t>ă</w:t>
      </w:r>
      <w:r w:rsidRPr="00F32038">
        <w:rPr>
          <w:rFonts w:ascii="Arial Narrow" w:hAnsi="Arial Narrow" w:cs="Arial"/>
          <w:noProof/>
          <w:sz w:val="24"/>
          <w:szCs w:val="24"/>
        </w:rPr>
        <w:t>ri prev</w:t>
      </w:r>
      <w:r w:rsidR="00FA0AD1" w:rsidRPr="00F32038">
        <w:rPr>
          <w:rFonts w:ascii="Arial Narrow" w:hAnsi="Arial Narrow" w:cs="Arial"/>
          <w:noProof/>
          <w:sz w:val="24"/>
          <w:szCs w:val="24"/>
        </w:rPr>
        <w:t>ă</w:t>
      </w:r>
      <w:r w:rsidRPr="00F32038">
        <w:rPr>
          <w:rFonts w:ascii="Arial Narrow" w:hAnsi="Arial Narrow" w:cs="Arial"/>
          <w:noProof/>
          <w:sz w:val="24"/>
          <w:szCs w:val="24"/>
        </w:rPr>
        <w:t>zute</w:t>
      </w:r>
      <w:r w:rsidR="00FA0AD1" w:rsidRPr="00F32038">
        <w:rPr>
          <w:rFonts w:ascii="Arial Narrow" w:hAnsi="Arial Narrow" w:cs="Arial"/>
          <w:noProof/>
          <w:sz w:val="24"/>
          <w:szCs w:val="24"/>
        </w:rPr>
        <w:t xml:space="preserve"> în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tehnic</w:t>
      </w:r>
      <w:r w:rsidR="00FA0AD1" w:rsidRPr="00F32038">
        <w:rPr>
          <w:rFonts w:ascii="Arial Narrow" w:hAnsi="Arial Narrow" w:cs="Arial"/>
          <w:noProof/>
          <w:sz w:val="24"/>
          <w:szCs w:val="24"/>
        </w:rPr>
        <w:t>ă</w:t>
      </w:r>
      <w:r w:rsidRPr="00F32038">
        <w:rPr>
          <w:rFonts w:ascii="Arial Narrow" w:hAnsi="Arial Narrow" w:cs="Arial"/>
          <w:noProof/>
          <w:sz w:val="24"/>
          <w:szCs w:val="24"/>
        </w:rPr>
        <w:t xml:space="preserve">, </w:t>
      </w:r>
      <w:r w:rsidR="00FA0AD1" w:rsidRPr="00F32038">
        <w:rPr>
          <w:rFonts w:ascii="Arial Narrow" w:hAnsi="Arial Narrow" w:cs="Arial"/>
          <w:noProof/>
          <w:sz w:val="24"/>
          <w:szCs w:val="24"/>
        </w:rPr>
        <w:t>nu necesită refacerea amplasamentului, deoarece amplasamentul pe care se realizează investi</w:t>
      </w:r>
      <w:r w:rsidR="00C67EF9" w:rsidRPr="00F32038">
        <w:rPr>
          <w:rFonts w:ascii="Arial Narrow" w:hAnsi="Arial Narrow" w:cs="Arial"/>
          <w:noProof/>
          <w:sz w:val="24"/>
          <w:szCs w:val="24"/>
        </w:rPr>
        <w:t>ț</w:t>
      </w:r>
      <w:r w:rsidR="00FA0AD1" w:rsidRPr="00F32038">
        <w:rPr>
          <w:rFonts w:ascii="Arial Narrow" w:hAnsi="Arial Narrow" w:cs="Arial"/>
          <w:noProof/>
          <w:sz w:val="24"/>
          <w:szCs w:val="24"/>
        </w:rPr>
        <w:t>ia î</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i păstrează scopul ini</w:t>
      </w:r>
      <w:r w:rsidR="00C67EF9" w:rsidRPr="00F32038">
        <w:rPr>
          <w:rFonts w:ascii="Arial Narrow" w:hAnsi="Arial Narrow" w:cs="Arial"/>
          <w:noProof/>
          <w:sz w:val="24"/>
          <w:szCs w:val="24"/>
        </w:rPr>
        <w:t>ț</w:t>
      </w:r>
      <w:r w:rsidR="00FA0AD1" w:rsidRPr="00F32038">
        <w:rPr>
          <w:rFonts w:ascii="Arial Narrow" w:hAnsi="Arial Narrow" w:cs="Arial"/>
          <w:noProof/>
          <w:sz w:val="24"/>
          <w:szCs w:val="24"/>
        </w:rPr>
        <w:t>ial de drum de interes local, iar suprafe</w:t>
      </w:r>
      <w:r w:rsidR="00C67EF9" w:rsidRPr="00F32038">
        <w:rPr>
          <w:rFonts w:ascii="Arial Narrow" w:hAnsi="Arial Narrow" w:cs="Arial"/>
          <w:noProof/>
          <w:sz w:val="24"/>
          <w:szCs w:val="24"/>
        </w:rPr>
        <w:t>ț</w:t>
      </w:r>
      <w:r w:rsidR="00FA0AD1" w:rsidRPr="00F32038">
        <w:rPr>
          <w:rFonts w:ascii="Arial Narrow" w:hAnsi="Arial Narrow" w:cs="Arial"/>
          <w:noProof/>
          <w:sz w:val="24"/>
          <w:szCs w:val="24"/>
        </w:rPr>
        <w:t>e noi nu vor fi ocupate</w:t>
      </w:r>
      <w:r w:rsidRPr="00F32038">
        <w:rPr>
          <w:rFonts w:ascii="Arial Narrow" w:hAnsi="Arial Narrow" w:cs="Arial"/>
          <w:noProof/>
          <w:sz w:val="24"/>
          <w:szCs w:val="24"/>
        </w:rPr>
        <w:t>.</w:t>
      </w:r>
      <w:r w:rsidR="000C6598" w:rsidRPr="00F32038">
        <w:rPr>
          <w:rFonts w:ascii="Arial Narrow" w:hAnsi="Arial Narrow" w:cs="Arial"/>
          <w:noProof/>
          <w:sz w:val="24"/>
          <w:szCs w:val="24"/>
        </w:rPr>
        <w:t xml:space="preserve"> </w:t>
      </w:r>
    </w:p>
    <w:p w14:paraId="7FAAC87F" w14:textId="77777777" w:rsidR="00EC6756" w:rsidRPr="00F32038" w:rsidRDefault="000C6598" w:rsidP="00A16082">
      <w:pPr>
        <w:spacing w:after="0"/>
        <w:ind w:firstLine="1134"/>
        <w:jc w:val="both"/>
        <w:rPr>
          <w:rFonts w:ascii="Arial Narrow" w:hAnsi="Arial Narrow" w:cs="Arial"/>
          <w:noProof/>
          <w:sz w:val="24"/>
          <w:szCs w:val="24"/>
        </w:rPr>
      </w:pPr>
      <w:r w:rsidRPr="00F32038">
        <w:rPr>
          <w:rFonts w:ascii="Arial Narrow" w:hAnsi="Arial Narrow" w:cs="Arial"/>
          <w:noProof/>
          <w:sz w:val="24"/>
          <w:szCs w:val="24"/>
        </w:rPr>
        <w:t>Refacerea terenului, readucerea acestuia la starea inițială se va efectua doar pe terenul ocupat de organizarea de șantier și va cuprinde demontarea și demolarea componentelor organizării de șantier și înierbarea amplasamentului.</w:t>
      </w:r>
    </w:p>
    <w:p w14:paraId="55DAA33A" w14:textId="77777777" w:rsidR="00E46055" w:rsidRPr="00F32038" w:rsidRDefault="00E46055" w:rsidP="00873B73">
      <w:pPr>
        <w:pStyle w:val="ListParagraph"/>
        <w:spacing w:after="0"/>
        <w:ind w:left="1440"/>
        <w:rPr>
          <w:rFonts w:ascii="Arial Narrow" w:hAnsi="Arial Narrow" w:cs="Arial"/>
          <w:noProof/>
          <w:color w:val="FF0000"/>
          <w:sz w:val="24"/>
          <w:szCs w:val="24"/>
        </w:rPr>
      </w:pPr>
    </w:p>
    <w:p w14:paraId="3FB4C1E9"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cai noi de acces sau schimb</w:t>
      </w:r>
      <w:r w:rsidR="00FA0AD1" w:rsidRPr="00F32038">
        <w:rPr>
          <w:rFonts w:ascii="Arial Narrow" w:hAnsi="Arial Narrow" w:cs="Arial"/>
          <w:noProof/>
          <w:sz w:val="24"/>
          <w:szCs w:val="24"/>
          <w:u w:val="single"/>
        </w:rPr>
        <w:t>ă</w:t>
      </w:r>
      <w:r w:rsidRPr="00F32038">
        <w:rPr>
          <w:rFonts w:ascii="Arial Narrow" w:hAnsi="Arial Narrow" w:cs="Arial"/>
          <w:noProof/>
          <w:sz w:val="24"/>
          <w:szCs w:val="24"/>
          <w:u w:val="single"/>
        </w:rPr>
        <w:t>ri ale celor existente, dup</w:t>
      </w:r>
      <w:r w:rsidR="00FA0AD1"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 caz</w:t>
      </w:r>
    </w:p>
    <w:p w14:paraId="147FD952" w14:textId="42E983F6" w:rsidR="00FA4989" w:rsidRPr="00F32038" w:rsidRDefault="00F227B7" w:rsidP="00B22427">
      <w:pPr>
        <w:spacing w:after="0"/>
        <w:ind w:firstLine="1134"/>
        <w:jc w:val="both"/>
        <w:rPr>
          <w:rFonts w:ascii="Arial Narrow" w:hAnsi="Arial Narrow" w:cs="Arial"/>
          <w:noProof/>
          <w:sz w:val="24"/>
          <w:szCs w:val="24"/>
        </w:rPr>
      </w:pPr>
      <w:r w:rsidRPr="00F32038">
        <w:rPr>
          <w:rFonts w:ascii="Arial Narrow" w:hAnsi="Arial Narrow" w:cs="Arial"/>
          <w:noProof/>
          <w:sz w:val="24"/>
          <w:szCs w:val="24"/>
        </w:rPr>
        <w:t>Lucr</w:t>
      </w:r>
      <w:r w:rsidR="00FA0AD1" w:rsidRPr="00F32038">
        <w:rPr>
          <w:rFonts w:ascii="Arial Narrow" w:hAnsi="Arial Narrow" w:cs="Arial"/>
          <w:noProof/>
          <w:sz w:val="24"/>
          <w:szCs w:val="24"/>
        </w:rPr>
        <w:t>ă</w:t>
      </w:r>
      <w:r w:rsidRPr="00F32038">
        <w:rPr>
          <w:rFonts w:ascii="Arial Narrow" w:hAnsi="Arial Narrow" w:cs="Arial"/>
          <w:noProof/>
          <w:sz w:val="24"/>
          <w:szCs w:val="24"/>
        </w:rPr>
        <w:t xml:space="preserve">rile de </w:t>
      </w:r>
      <w:r w:rsidR="00D50991" w:rsidRPr="00F32038">
        <w:rPr>
          <w:rFonts w:ascii="Arial Narrow" w:hAnsi="Arial Narrow" w:cs="Arial"/>
          <w:noProof/>
          <w:sz w:val="24"/>
          <w:szCs w:val="24"/>
        </w:rPr>
        <w:t xml:space="preserve">modernizare a drumurilor din </w:t>
      </w:r>
      <w:r w:rsidR="00D50991">
        <w:rPr>
          <w:rFonts w:ascii="Arial Narrow" w:hAnsi="Arial Narrow" w:cs="Arial"/>
          <w:noProof/>
          <w:sz w:val="24"/>
          <w:szCs w:val="24"/>
        </w:rPr>
        <w:t>comuna</w:t>
      </w:r>
      <w:r w:rsidR="00D50991" w:rsidRPr="00F32038">
        <w:rPr>
          <w:rFonts w:ascii="Arial Narrow" w:hAnsi="Arial Narrow" w:cs="Arial"/>
          <w:noProof/>
          <w:sz w:val="24"/>
          <w:szCs w:val="24"/>
        </w:rPr>
        <w:t xml:space="preserve"> </w:t>
      </w:r>
      <w:r w:rsidR="00D50991">
        <w:rPr>
          <w:rFonts w:ascii="Arial Narrow" w:hAnsi="Arial Narrow" w:cs="Arial"/>
          <w:iCs/>
          <w:noProof/>
          <w:sz w:val="24"/>
          <w:szCs w:val="24"/>
        </w:rPr>
        <w:t>Crevedia</w:t>
      </w:r>
      <w:r w:rsidR="00D50991" w:rsidRPr="00F32038">
        <w:rPr>
          <w:rFonts w:ascii="Arial Narrow" w:hAnsi="Arial Narrow" w:cs="Arial"/>
          <w:noProof/>
          <w:sz w:val="24"/>
          <w:szCs w:val="24"/>
        </w:rPr>
        <w:t xml:space="preserve">, județul </w:t>
      </w:r>
      <w:r w:rsidR="00D50991">
        <w:rPr>
          <w:rFonts w:ascii="Arial Narrow" w:hAnsi="Arial Narrow" w:cs="Arial"/>
          <w:noProof/>
          <w:sz w:val="24"/>
          <w:szCs w:val="24"/>
        </w:rPr>
        <w:t>Dâmbovița</w:t>
      </w:r>
      <w:r w:rsidRPr="00F32038">
        <w:rPr>
          <w:rFonts w:ascii="Arial Narrow" w:hAnsi="Arial Narrow" w:cs="Arial"/>
          <w:noProof/>
          <w:sz w:val="24"/>
          <w:szCs w:val="24"/>
        </w:rPr>
        <w:t>, lucr</w:t>
      </w:r>
      <w:r w:rsidR="00FA0AD1" w:rsidRPr="00F32038">
        <w:rPr>
          <w:rFonts w:ascii="Arial Narrow" w:hAnsi="Arial Narrow" w:cs="Arial"/>
          <w:noProof/>
          <w:sz w:val="24"/>
          <w:szCs w:val="24"/>
        </w:rPr>
        <w:t>ă</w:t>
      </w:r>
      <w:r w:rsidRPr="00F32038">
        <w:rPr>
          <w:rFonts w:ascii="Arial Narrow" w:hAnsi="Arial Narrow" w:cs="Arial"/>
          <w:noProof/>
          <w:sz w:val="24"/>
          <w:szCs w:val="24"/>
        </w:rPr>
        <w:t>ri prev</w:t>
      </w:r>
      <w:r w:rsidR="00FA0AD1" w:rsidRPr="00F32038">
        <w:rPr>
          <w:rFonts w:ascii="Arial Narrow" w:hAnsi="Arial Narrow" w:cs="Arial"/>
          <w:noProof/>
          <w:sz w:val="24"/>
          <w:szCs w:val="24"/>
        </w:rPr>
        <w:t>ă</w:t>
      </w:r>
      <w:r w:rsidRPr="00F32038">
        <w:rPr>
          <w:rFonts w:ascii="Arial Narrow" w:hAnsi="Arial Narrow" w:cs="Arial"/>
          <w:noProof/>
          <w:sz w:val="24"/>
          <w:szCs w:val="24"/>
        </w:rPr>
        <w:t>zute</w:t>
      </w:r>
      <w:r w:rsidR="00FA0AD1" w:rsidRPr="00F32038">
        <w:rPr>
          <w:rFonts w:ascii="Arial Narrow" w:hAnsi="Arial Narrow" w:cs="Arial"/>
          <w:noProof/>
          <w:sz w:val="24"/>
          <w:szCs w:val="24"/>
        </w:rPr>
        <w:t xml:space="preserve"> în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tehnic</w:t>
      </w:r>
      <w:r w:rsidR="00FA0AD1" w:rsidRPr="00F32038">
        <w:rPr>
          <w:rFonts w:ascii="Arial Narrow" w:hAnsi="Arial Narrow" w:cs="Arial"/>
          <w:noProof/>
          <w:sz w:val="24"/>
          <w:szCs w:val="24"/>
        </w:rPr>
        <w:t>ă</w:t>
      </w:r>
      <w:r w:rsidRPr="00F32038">
        <w:rPr>
          <w:rFonts w:ascii="Arial Narrow" w:hAnsi="Arial Narrow" w:cs="Arial"/>
          <w:noProof/>
          <w:sz w:val="24"/>
          <w:szCs w:val="24"/>
        </w:rPr>
        <w:t xml:space="preserve">, </w:t>
      </w:r>
      <w:r w:rsidR="00FA4989" w:rsidRPr="00F32038">
        <w:rPr>
          <w:rFonts w:ascii="Arial Narrow" w:hAnsi="Arial Narrow" w:cs="Arial"/>
          <w:noProof/>
          <w:sz w:val="24"/>
          <w:szCs w:val="24"/>
        </w:rPr>
        <w:t>se vor</w:t>
      </w:r>
      <w:r w:rsidR="00FA0AD1" w:rsidRPr="00F32038">
        <w:rPr>
          <w:rFonts w:ascii="Arial Narrow" w:hAnsi="Arial Narrow" w:cs="Arial"/>
          <w:noProof/>
          <w:sz w:val="24"/>
          <w:szCs w:val="24"/>
        </w:rPr>
        <w:t xml:space="preserve"> modernizarea </w:t>
      </w:r>
      <w:r w:rsidR="00FA4989" w:rsidRPr="00F32038">
        <w:rPr>
          <w:rFonts w:ascii="Arial Narrow" w:hAnsi="Arial Narrow" w:cs="Arial"/>
          <w:noProof/>
          <w:sz w:val="24"/>
          <w:szCs w:val="24"/>
        </w:rPr>
        <w:t>și drumurile laterale cu care se intersectează drumurile principale analizate. Drumurile laterale se vor amenaja pe o lungime de 10,00 m și cu aceeași structură rutieră cu a drumurilor principale.</w:t>
      </w:r>
    </w:p>
    <w:p w14:paraId="07C0D1D2" w14:textId="64093EA3" w:rsidR="00F227B7" w:rsidRDefault="00FA0AD1" w:rsidP="00B22427">
      <w:pPr>
        <w:spacing w:after="0"/>
        <w:ind w:firstLine="1134"/>
        <w:jc w:val="both"/>
        <w:rPr>
          <w:rFonts w:ascii="Arial Narrow" w:hAnsi="Arial Narrow" w:cs="Arial"/>
          <w:noProof/>
          <w:sz w:val="24"/>
          <w:szCs w:val="24"/>
        </w:rPr>
      </w:pPr>
      <w:r w:rsidRPr="00F32038">
        <w:rPr>
          <w:rFonts w:ascii="Arial Narrow" w:hAnsi="Arial Narrow" w:cs="Arial"/>
          <w:noProof/>
          <w:sz w:val="24"/>
          <w:szCs w:val="24"/>
        </w:rPr>
        <w:t>De asemenea, prin proiect sunt prevăzute noi accese la proprietă</w:t>
      </w:r>
      <w:r w:rsidR="00C67EF9" w:rsidRPr="00F32038">
        <w:rPr>
          <w:rFonts w:ascii="Arial Narrow" w:hAnsi="Arial Narrow" w:cs="Arial"/>
          <w:noProof/>
          <w:sz w:val="24"/>
          <w:szCs w:val="24"/>
        </w:rPr>
        <w:t>ț</w:t>
      </w:r>
      <w:r w:rsidRPr="00F32038">
        <w:rPr>
          <w:rFonts w:ascii="Arial Narrow" w:hAnsi="Arial Narrow" w:cs="Arial"/>
          <w:noProof/>
          <w:sz w:val="24"/>
          <w:szCs w:val="24"/>
        </w:rPr>
        <w:t>i cu pode</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e </w:t>
      </w:r>
      <w:r w:rsidR="00B22427" w:rsidRPr="00F32038">
        <w:rPr>
          <w:rFonts w:ascii="Arial Narrow" w:hAnsi="Arial Narrow" w:cs="Arial"/>
          <w:noProof/>
          <w:sz w:val="24"/>
          <w:szCs w:val="24"/>
        </w:rPr>
        <w:t xml:space="preserve">din tuburi corugate cu DN </w:t>
      </w:r>
      <w:r w:rsidR="00D50991">
        <w:rPr>
          <w:rFonts w:ascii="Arial Narrow" w:hAnsi="Arial Narrow" w:cs="Arial"/>
          <w:noProof/>
          <w:sz w:val="24"/>
          <w:szCs w:val="24"/>
        </w:rPr>
        <w:t>400</w:t>
      </w:r>
      <w:r w:rsidR="00B22427" w:rsidRPr="00F32038">
        <w:rPr>
          <w:rFonts w:ascii="Arial Narrow" w:hAnsi="Arial Narrow" w:cs="Arial"/>
          <w:noProof/>
          <w:sz w:val="24"/>
          <w:szCs w:val="24"/>
        </w:rPr>
        <w:t xml:space="preserve"> SN 4</w:t>
      </w:r>
      <w:r w:rsidRPr="00F32038">
        <w:rPr>
          <w:rFonts w:ascii="Arial Narrow" w:hAnsi="Arial Narrow" w:cs="Arial"/>
          <w:noProof/>
          <w:sz w:val="24"/>
          <w:szCs w:val="24"/>
        </w:rPr>
        <w:t>.</w:t>
      </w:r>
      <w:r w:rsidR="0089383F" w:rsidRPr="00F32038">
        <w:rPr>
          <w:rFonts w:ascii="Arial Narrow" w:hAnsi="Arial Narrow" w:cs="Arial"/>
          <w:noProof/>
          <w:sz w:val="24"/>
          <w:szCs w:val="24"/>
        </w:rPr>
        <w:t xml:space="preserve"> </w:t>
      </w:r>
    </w:p>
    <w:p w14:paraId="51B4D632" w14:textId="77777777" w:rsidR="00D50991" w:rsidRDefault="00D50991" w:rsidP="00B22427">
      <w:pPr>
        <w:spacing w:after="0"/>
        <w:ind w:firstLine="1134"/>
        <w:jc w:val="both"/>
        <w:rPr>
          <w:rFonts w:ascii="Arial Narrow" w:hAnsi="Arial Narrow" w:cs="Arial"/>
          <w:noProof/>
          <w:sz w:val="24"/>
          <w:szCs w:val="24"/>
        </w:rPr>
      </w:pPr>
    </w:p>
    <w:p w14:paraId="0B7895B7"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metode folosite</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demolare</w:t>
      </w:r>
    </w:p>
    <w:p w14:paraId="2C144800" w14:textId="77777777" w:rsidR="00EC6756" w:rsidRPr="00F32038" w:rsidRDefault="00B21FC3" w:rsidP="007C353C">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Lucrările de demolare prevăzute sunt de mică importan</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ă </w:t>
      </w:r>
      <w:r w:rsidR="00C67EF9" w:rsidRPr="00F32038">
        <w:rPr>
          <w:rFonts w:ascii="Arial Narrow" w:hAnsi="Arial Narrow" w:cs="Arial"/>
          <w:noProof/>
          <w:sz w:val="24"/>
          <w:szCs w:val="24"/>
        </w:rPr>
        <w:t>ș</w:t>
      </w:r>
      <w:r w:rsidRPr="00F32038">
        <w:rPr>
          <w:rFonts w:ascii="Arial Narrow" w:hAnsi="Arial Narrow" w:cs="Arial"/>
          <w:noProof/>
          <w:sz w:val="24"/>
          <w:szCs w:val="24"/>
        </w:rPr>
        <w:t>i vor fi realizate manual sau cu mijloace mecanizate</w:t>
      </w:r>
      <w:r w:rsidR="0089383F" w:rsidRPr="00F32038">
        <w:rPr>
          <w:rFonts w:ascii="Arial Narrow" w:hAnsi="Arial Narrow" w:cs="Arial"/>
          <w:noProof/>
          <w:sz w:val="24"/>
          <w:szCs w:val="24"/>
        </w:rPr>
        <w:t>, fără a fi folosite tehnologii și tehnici periculoase pe bază de explozivi</w:t>
      </w:r>
      <w:r w:rsidRPr="00F32038">
        <w:rPr>
          <w:rFonts w:ascii="Arial Narrow" w:hAnsi="Arial Narrow" w:cs="Arial"/>
          <w:noProof/>
          <w:sz w:val="24"/>
          <w:szCs w:val="24"/>
        </w:rPr>
        <w:t>.</w:t>
      </w:r>
    </w:p>
    <w:p w14:paraId="211AFC85" w14:textId="77777777" w:rsidR="00B21FC3" w:rsidRPr="00F32038" w:rsidRDefault="00B21FC3" w:rsidP="00873B73">
      <w:pPr>
        <w:pStyle w:val="ListParagraph"/>
        <w:spacing w:after="0"/>
        <w:ind w:left="1440"/>
        <w:rPr>
          <w:rFonts w:ascii="Arial Narrow" w:hAnsi="Arial Narrow" w:cs="Arial"/>
          <w:noProof/>
          <w:color w:val="FF0000"/>
          <w:sz w:val="24"/>
          <w:szCs w:val="24"/>
        </w:rPr>
      </w:pPr>
    </w:p>
    <w:p w14:paraId="23564FF6"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detalii privind alternativele care au fost luate</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considerare</w:t>
      </w:r>
    </w:p>
    <w:p w14:paraId="41465B72" w14:textId="77777777" w:rsidR="00A94EE8" w:rsidRPr="00F32038" w:rsidRDefault="00B21FC3" w:rsidP="007C353C">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Au fost luate în </w:t>
      </w:r>
      <w:r w:rsidR="00B22427" w:rsidRPr="00F32038">
        <w:rPr>
          <w:rFonts w:ascii="Arial Narrow" w:hAnsi="Arial Narrow" w:cs="Arial"/>
          <w:noProof/>
          <w:sz w:val="24"/>
          <w:szCs w:val="24"/>
        </w:rPr>
        <w:t>considerare</w:t>
      </w:r>
      <w:r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Pr="00F32038">
        <w:rPr>
          <w:rFonts w:ascii="Arial Narrow" w:hAnsi="Arial Narrow" w:cs="Arial"/>
          <w:noProof/>
          <w:sz w:val="24"/>
          <w:szCs w:val="24"/>
        </w:rPr>
        <w:t>i considerate adecvate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w:t>
      </w:r>
      <w:r w:rsidR="007C353C" w:rsidRPr="00F32038">
        <w:rPr>
          <w:rFonts w:ascii="Arial Narrow" w:hAnsi="Arial Narrow" w:cs="Arial"/>
          <w:noProof/>
          <w:sz w:val="24"/>
          <w:szCs w:val="24"/>
        </w:rPr>
        <w:t>,</w:t>
      </w:r>
      <w:r w:rsidRPr="00F32038">
        <w:rPr>
          <w:rFonts w:ascii="Arial Narrow" w:hAnsi="Arial Narrow" w:cs="Arial"/>
          <w:noProof/>
          <w:sz w:val="24"/>
          <w:szCs w:val="24"/>
        </w:rPr>
        <w:t xml:space="preserve"> doar demolarea pode</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elor </w:t>
      </w:r>
      <w:r w:rsidR="00C67EF9" w:rsidRPr="00F32038">
        <w:rPr>
          <w:rFonts w:ascii="Arial Narrow" w:hAnsi="Arial Narrow" w:cs="Arial"/>
          <w:noProof/>
          <w:sz w:val="24"/>
          <w:szCs w:val="24"/>
        </w:rPr>
        <w:t>ș</w:t>
      </w:r>
      <w:r w:rsidRPr="00F32038">
        <w:rPr>
          <w:rFonts w:ascii="Arial Narrow" w:hAnsi="Arial Narrow" w:cs="Arial"/>
          <w:noProof/>
          <w:sz w:val="24"/>
          <w:szCs w:val="24"/>
        </w:rPr>
        <w:t>i acceselor la proprietă</w:t>
      </w:r>
      <w:r w:rsidR="00C67EF9" w:rsidRPr="00F32038">
        <w:rPr>
          <w:rFonts w:ascii="Arial Narrow" w:hAnsi="Arial Narrow" w:cs="Arial"/>
          <w:noProof/>
          <w:sz w:val="24"/>
          <w:szCs w:val="24"/>
        </w:rPr>
        <w:t>ț</w:t>
      </w:r>
      <w:r w:rsidRPr="00F32038">
        <w:rPr>
          <w:rFonts w:ascii="Arial Narrow" w:hAnsi="Arial Narrow" w:cs="Arial"/>
          <w:noProof/>
          <w:sz w:val="24"/>
          <w:szCs w:val="24"/>
        </w:rPr>
        <w:t>i cu m</w:t>
      </w:r>
      <w:r w:rsidR="001D011D" w:rsidRPr="00F32038">
        <w:rPr>
          <w:rFonts w:ascii="Arial Narrow" w:hAnsi="Arial Narrow" w:cs="Arial"/>
          <w:noProof/>
          <w:sz w:val="24"/>
          <w:szCs w:val="24"/>
        </w:rPr>
        <w:t>i</w:t>
      </w:r>
      <w:r w:rsidRPr="00F32038">
        <w:rPr>
          <w:rFonts w:ascii="Arial Narrow" w:hAnsi="Arial Narrow" w:cs="Arial"/>
          <w:noProof/>
          <w:sz w:val="24"/>
          <w:szCs w:val="24"/>
        </w:rPr>
        <w:t>jloace manuale sau mecanizate</w:t>
      </w:r>
      <w:r w:rsidR="009A3E21" w:rsidRPr="00F32038">
        <w:rPr>
          <w:rFonts w:ascii="Arial Narrow" w:hAnsi="Arial Narrow" w:cs="Arial"/>
          <w:noProof/>
          <w:sz w:val="24"/>
          <w:szCs w:val="24"/>
        </w:rPr>
        <w:t>, cele mai potrivite metode de demolare a acestor tipuri de construcții</w:t>
      </w:r>
      <w:r w:rsidRPr="00F32038">
        <w:rPr>
          <w:rFonts w:ascii="Arial Narrow" w:hAnsi="Arial Narrow" w:cs="Arial"/>
          <w:noProof/>
          <w:sz w:val="24"/>
          <w:szCs w:val="24"/>
        </w:rPr>
        <w:t>.</w:t>
      </w:r>
    </w:p>
    <w:p w14:paraId="432EFE67" w14:textId="77777777" w:rsidR="00A94EE8" w:rsidRPr="00F32038" w:rsidRDefault="00A94EE8" w:rsidP="00873B73">
      <w:pPr>
        <w:pStyle w:val="ListParagraph"/>
        <w:spacing w:after="0"/>
        <w:ind w:left="1440"/>
        <w:rPr>
          <w:rFonts w:ascii="Arial Narrow" w:hAnsi="Arial Narrow" w:cs="Arial"/>
          <w:noProof/>
          <w:color w:val="FF0000"/>
          <w:sz w:val="24"/>
          <w:szCs w:val="24"/>
        </w:rPr>
      </w:pPr>
    </w:p>
    <w:p w14:paraId="7CE29506" w14:textId="77777777" w:rsidR="00C3752D" w:rsidRPr="00F32038" w:rsidRDefault="00C3752D" w:rsidP="00873B73">
      <w:pPr>
        <w:pStyle w:val="ListParagraph"/>
        <w:numPr>
          <w:ilvl w:val="1"/>
          <w:numId w:val="26"/>
        </w:numPr>
        <w:spacing w:after="0"/>
        <w:rPr>
          <w:rFonts w:ascii="Arial Narrow" w:hAnsi="Arial Narrow" w:cs="Arial"/>
          <w:noProof/>
          <w:sz w:val="24"/>
          <w:szCs w:val="24"/>
          <w:u w:val="single"/>
        </w:rPr>
      </w:pPr>
      <w:r w:rsidRPr="00F32038">
        <w:rPr>
          <w:rFonts w:ascii="Arial Narrow" w:hAnsi="Arial Narrow" w:cs="Arial"/>
          <w:noProof/>
          <w:sz w:val="24"/>
          <w:szCs w:val="24"/>
          <w:u w:val="single"/>
        </w:rPr>
        <w:t>alte</w:t>
      </w:r>
      <w:r w:rsidR="00792027" w:rsidRPr="00F32038">
        <w:rPr>
          <w:rFonts w:ascii="Arial Narrow" w:hAnsi="Arial Narrow" w:cs="Arial"/>
          <w:noProof/>
          <w:sz w:val="24"/>
          <w:szCs w:val="24"/>
          <w:u w:val="single"/>
        </w:rPr>
        <w:t xml:space="preserve"> activită</w:t>
      </w:r>
      <w:r w:rsidR="00C67EF9" w:rsidRPr="00F32038">
        <w:rPr>
          <w:rFonts w:ascii="Arial Narrow" w:hAnsi="Arial Narrow" w:cs="Arial"/>
          <w:noProof/>
          <w:sz w:val="24"/>
          <w:szCs w:val="24"/>
          <w:u w:val="single"/>
        </w:rPr>
        <w:t>ț</w:t>
      </w:r>
      <w:r w:rsidR="00792027"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care pot ap</w:t>
      </w:r>
      <w:r w:rsidR="00792027" w:rsidRPr="00F32038">
        <w:rPr>
          <w:rFonts w:ascii="Arial Narrow" w:hAnsi="Arial Narrow" w:cs="Arial"/>
          <w:noProof/>
          <w:sz w:val="24"/>
          <w:szCs w:val="24"/>
          <w:u w:val="single"/>
        </w:rPr>
        <w:t>ă</w:t>
      </w:r>
      <w:r w:rsidRPr="00F32038">
        <w:rPr>
          <w:rFonts w:ascii="Arial Narrow" w:hAnsi="Arial Narrow" w:cs="Arial"/>
          <w:noProof/>
          <w:sz w:val="24"/>
          <w:szCs w:val="24"/>
          <w:u w:val="single"/>
        </w:rPr>
        <w:t>rea</w:t>
      </w:r>
      <w:r w:rsidR="002113E8" w:rsidRPr="00F32038">
        <w:rPr>
          <w:rFonts w:ascii="Arial Narrow" w:hAnsi="Arial Narrow" w:cs="Arial"/>
          <w:noProof/>
          <w:sz w:val="24"/>
          <w:szCs w:val="24"/>
          <w:u w:val="single"/>
        </w:rPr>
        <w:t xml:space="preserve"> că </w:t>
      </w:r>
      <w:r w:rsidRPr="00F32038">
        <w:rPr>
          <w:rFonts w:ascii="Arial Narrow" w:hAnsi="Arial Narrow" w:cs="Arial"/>
          <w:noProof/>
          <w:sz w:val="24"/>
          <w:szCs w:val="24"/>
          <w:u w:val="single"/>
        </w:rPr>
        <w:t>urmare a demol</w:t>
      </w:r>
      <w:r w:rsidR="00792027"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rii (de exemplu, eliminarea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lor)</w:t>
      </w:r>
    </w:p>
    <w:p w14:paraId="1B7BFEB1" w14:textId="77777777" w:rsidR="00174C9D" w:rsidRPr="00F32038" w:rsidRDefault="00174C9D" w:rsidP="007C353C">
      <w:pPr>
        <w:spacing w:after="0"/>
        <w:ind w:firstLine="1134"/>
        <w:jc w:val="both"/>
        <w:rPr>
          <w:rFonts w:ascii="Arial Narrow" w:hAnsi="Arial Narrow" w:cs="Arial"/>
          <w:noProof/>
          <w:sz w:val="24"/>
          <w:szCs w:val="24"/>
        </w:rPr>
      </w:pPr>
      <w:r w:rsidRPr="00F32038">
        <w:rPr>
          <w:rFonts w:ascii="Arial Narrow" w:hAnsi="Arial Narrow" w:cs="Arial"/>
          <w:noProof/>
          <w:sz w:val="24"/>
          <w:szCs w:val="24"/>
        </w:rPr>
        <w:t>Eliminarea deșeurilor</w:t>
      </w:r>
      <w:r w:rsidR="001D011D" w:rsidRPr="00F32038">
        <w:rPr>
          <w:rFonts w:ascii="Arial Narrow" w:hAnsi="Arial Narrow" w:cs="Arial"/>
          <w:noProof/>
          <w:sz w:val="24"/>
          <w:szCs w:val="24"/>
        </w:rPr>
        <w:t xml:space="preserve"> </w:t>
      </w:r>
      <w:r w:rsidRPr="00F32038">
        <w:rPr>
          <w:rFonts w:ascii="Arial Narrow" w:hAnsi="Arial Narrow" w:cs="Arial"/>
          <w:noProof/>
          <w:sz w:val="24"/>
          <w:szCs w:val="24"/>
        </w:rPr>
        <w:t xml:space="preserve">va fi </w:t>
      </w:r>
      <w:r w:rsidR="001D011D" w:rsidRPr="00F32038">
        <w:rPr>
          <w:rFonts w:ascii="Arial Narrow" w:hAnsi="Arial Narrow" w:cs="Arial"/>
          <w:noProof/>
          <w:sz w:val="24"/>
          <w:szCs w:val="24"/>
        </w:rPr>
        <w:t xml:space="preserve">în sarcina executantului, care </w:t>
      </w:r>
      <w:r w:rsidR="00AD21EA" w:rsidRPr="00F32038">
        <w:rPr>
          <w:rFonts w:ascii="Arial Narrow" w:hAnsi="Arial Narrow" w:cs="Arial"/>
          <w:noProof/>
          <w:sz w:val="24"/>
          <w:szCs w:val="24"/>
        </w:rPr>
        <w:t>va</w:t>
      </w:r>
      <w:r w:rsidR="001D011D" w:rsidRPr="00F32038">
        <w:rPr>
          <w:rFonts w:ascii="Arial Narrow" w:hAnsi="Arial Narrow" w:cs="Arial"/>
          <w:noProof/>
          <w:sz w:val="24"/>
          <w:szCs w:val="24"/>
        </w:rPr>
        <w:t xml:space="preserve"> apela la o firmă specializată pentru </w:t>
      </w:r>
      <w:r w:rsidR="00AD21EA" w:rsidRPr="00F32038">
        <w:rPr>
          <w:rFonts w:ascii="Arial Narrow" w:hAnsi="Arial Narrow" w:cs="Arial"/>
          <w:noProof/>
          <w:sz w:val="24"/>
          <w:szCs w:val="24"/>
        </w:rPr>
        <w:t xml:space="preserve">reciclarea și </w:t>
      </w:r>
      <w:r w:rsidR="001D011D" w:rsidRPr="00F32038">
        <w:rPr>
          <w:rFonts w:ascii="Arial Narrow" w:hAnsi="Arial Narrow" w:cs="Arial"/>
          <w:noProof/>
          <w:sz w:val="24"/>
          <w:szCs w:val="24"/>
        </w:rPr>
        <w:t xml:space="preserve">eliminarea </w:t>
      </w:r>
      <w:r w:rsidR="00AD21EA" w:rsidRPr="00F32038">
        <w:rPr>
          <w:rFonts w:ascii="Arial Narrow" w:hAnsi="Arial Narrow" w:cs="Arial"/>
          <w:noProof/>
          <w:sz w:val="24"/>
          <w:szCs w:val="24"/>
        </w:rPr>
        <w:t>deșeurilor rezultate în urma demolării</w:t>
      </w:r>
      <w:r w:rsidR="001D011D" w:rsidRPr="00F32038">
        <w:rPr>
          <w:rFonts w:ascii="Arial Narrow" w:hAnsi="Arial Narrow" w:cs="Arial"/>
          <w:noProof/>
          <w:sz w:val="24"/>
          <w:szCs w:val="24"/>
        </w:rPr>
        <w:t xml:space="preserve">. </w:t>
      </w:r>
    </w:p>
    <w:p w14:paraId="7EE69B59" w14:textId="77777777" w:rsidR="00A94EE8" w:rsidRPr="00F32038" w:rsidRDefault="001D011D" w:rsidP="007C353C">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Se interzice eliberarea acestora în natură, iar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le ce pot fi refolosite se vor utiliza în alte scopuri potrivite specificului lor.</w:t>
      </w:r>
      <w:r w:rsidR="00AD21EA" w:rsidRPr="00F32038">
        <w:rPr>
          <w:rFonts w:ascii="Arial Narrow" w:hAnsi="Arial Narrow" w:cs="Arial"/>
          <w:noProof/>
          <w:sz w:val="24"/>
          <w:szCs w:val="24"/>
        </w:rPr>
        <w:t xml:space="preserve"> </w:t>
      </w:r>
    </w:p>
    <w:p w14:paraId="6FE2975F" w14:textId="77777777" w:rsidR="00A94EE8" w:rsidRPr="00F32038" w:rsidRDefault="00A94EE8" w:rsidP="00873B73">
      <w:pPr>
        <w:pStyle w:val="ListParagraph"/>
        <w:ind w:left="1440"/>
        <w:rPr>
          <w:rFonts w:ascii="Arial Narrow" w:hAnsi="Arial Narrow" w:cs="Arial"/>
          <w:noProof/>
          <w:color w:val="FF0000"/>
          <w:sz w:val="24"/>
          <w:szCs w:val="24"/>
        </w:rPr>
      </w:pPr>
    </w:p>
    <w:p w14:paraId="62D60308" w14:textId="77777777" w:rsidR="00C3752D" w:rsidRPr="00F32038" w:rsidRDefault="00C3752D" w:rsidP="00873B73">
      <w:pPr>
        <w:pStyle w:val="ListParagraph"/>
        <w:numPr>
          <w:ilvl w:val="0"/>
          <w:numId w:val="26"/>
        </w:numPr>
        <w:ind w:left="0" w:firstLine="0"/>
        <w:rPr>
          <w:rFonts w:ascii="Arial Narrow" w:hAnsi="Arial Narrow" w:cs="Arial"/>
          <w:b/>
          <w:noProof/>
          <w:sz w:val="24"/>
          <w:szCs w:val="24"/>
        </w:rPr>
      </w:pPr>
      <w:r w:rsidRPr="00F32038">
        <w:rPr>
          <w:rFonts w:ascii="Arial Narrow" w:hAnsi="Arial Narrow" w:cs="Arial"/>
          <w:b/>
          <w:noProof/>
          <w:sz w:val="24"/>
          <w:szCs w:val="24"/>
        </w:rPr>
        <w:t>DESCRIEREA AMPLASĂRII PROIECTULUI</w:t>
      </w:r>
    </w:p>
    <w:p w14:paraId="473F3CEC" w14:textId="77777777" w:rsidR="00C3752D" w:rsidRPr="00F32038" w:rsidRDefault="00C3752D" w:rsidP="00D85890">
      <w:pPr>
        <w:pStyle w:val="ListParagraph"/>
        <w:numPr>
          <w:ilvl w:val="1"/>
          <w:numId w:val="26"/>
        </w:numPr>
        <w:spacing w:after="0"/>
        <w:jc w:val="both"/>
        <w:rPr>
          <w:rFonts w:ascii="Arial Narrow" w:hAnsi="Arial Narrow" w:cs="Arial"/>
          <w:noProof/>
          <w:sz w:val="24"/>
          <w:szCs w:val="24"/>
          <w:u w:val="single"/>
        </w:rPr>
      </w:pPr>
      <w:r w:rsidRPr="00F32038">
        <w:rPr>
          <w:rFonts w:ascii="Arial Narrow" w:hAnsi="Arial Narrow" w:cs="Arial"/>
          <w:noProof/>
          <w:sz w:val="24"/>
          <w:szCs w:val="24"/>
          <w:u w:val="single"/>
        </w:rPr>
        <w:t>Distan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a fa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ă de grani</w:t>
      </w:r>
      <w:r w:rsidR="00C67EF9" w:rsidRPr="00F32038">
        <w:rPr>
          <w:rFonts w:ascii="Arial Narrow" w:hAnsi="Arial Narrow" w:cs="Arial"/>
          <w:noProof/>
          <w:sz w:val="24"/>
          <w:szCs w:val="24"/>
          <w:u w:val="single"/>
        </w:rPr>
        <w:t>ț</w:t>
      </w:r>
      <w:r w:rsidR="00792027" w:rsidRPr="00F32038">
        <w:rPr>
          <w:rFonts w:ascii="Arial Narrow" w:hAnsi="Arial Narrow" w:cs="Arial"/>
          <w:noProof/>
          <w:sz w:val="24"/>
          <w:szCs w:val="24"/>
          <w:u w:val="single"/>
        </w:rPr>
        <w:t>e</w:t>
      </w:r>
      <w:r w:rsidRPr="00F32038">
        <w:rPr>
          <w:rFonts w:ascii="Arial Narrow" w:hAnsi="Arial Narrow" w:cs="Arial"/>
          <w:noProof/>
          <w:sz w:val="24"/>
          <w:szCs w:val="24"/>
          <w:u w:val="single"/>
        </w:rPr>
        <w:t xml:space="preserve"> pentru proiectele care cad sub incidenta Conven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 privind evaluarea impactului asupra mediului</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context transfrontiera, adoptata la Espoo la 25 februarie 1991, ratificata prin Legea nr. 22/2001, cu complet</w:t>
      </w:r>
      <w:r w:rsidR="00EC43EE" w:rsidRPr="00F32038">
        <w:rPr>
          <w:rFonts w:ascii="Arial Narrow" w:hAnsi="Arial Narrow" w:cs="Arial"/>
          <w:noProof/>
          <w:sz w:val="24"/>
          <w:szCs w:val="24"/>
          <w:u w:val="single"/>
        </w:rPr>
        <w:t>ă</w:t>
      </w:r>
      <w:r w:rsidRPr="00F32038">
        <w:rPr>
          <w:rFonts w:ascii="Arial Narrow" w:hAnsi="Arial Narrow" w:cs="Arial"/>
          <w:noProof/>
          <w:sz w:val="24"/>
          <w:szCs w:val="24"/>
          <w:u w:val="single"/>
        </w:rPr>
        <w:t>rile ulterioare;</w:t>
      </w:r>
    </w:p>
    <w:p w14:paraId="6010FC9A" w14:textId="77777777" w:rsidR="002A1A22" w:rsidRPr="00F32038" w:rsidRDefault="00EC43EE" w:rsidP="00D85890">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lastRenderedPageBreak/>
        <w:t xml:space="preserve">Lucrările </w:t>
      </w:r>
      <w:r w:rsidR="002A1A22" w:rsidRPr="00F32038">
        <w:rPr>
          <w:rFonts w:ascii="Arial Narrow" w:hAnsi="Arial Narrow" w:cs="Arial"/>
          <w:noProof/>
          <w:sz w:val="24"/>
          <w:szCs w:val="24"/>
        </w:rPr>
        <w:t>propuse prin</w:t>
      </w:r>
      <w:r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w:t>
      </w:r>
      <w:r w:rsidR="002A1A22" w:rsidRPr="00F32038">
        <w:rPr>
          <w:rFonts w:ascii="Arial Narrow" w:hAnsi="Arial Narrow" w:cs="Arial"/>
          <w:noProof/>
          <w:sz w:val="24"/>
          <w:szCs w:val="24"/>
        </w:rPr>
        <w:t>tehnica nu intra sub incidenta Conven</w:t>
      </w:r>
      <w:r w:rsidR="00C67EF9" w:rsidRPr="00F32038">
        <w:rPr>
          <w:rFonts w:ascii="Arial Narrow" w:hAnsi="Arial Narrow" w:cs="Arial"/>
          <w:noProof/>
          <w:sz w:val="24"/>
          <w:szCs w:val="24"/>
        </w:rPr>
        <w:t>ț</w:t>
      </w:r>
      <w:r w:rsidR="002A1A22" w:rsidRPr="00F32038">
        <w:rPr>
          <w:rFonts w:ascii="Arial Narrow" w:hAnsi="Arial Narrow" w:cs="Arial"/>
          <w:noProof/>
          <w:sz w:val="24"/>
          <w:szCs w:val="24"/>
        </w:rPr>
        <w:t>iei privind evaluarea impactului asupra mediului</w:t>
      </w:r>
      <w:r w:rsidR="00FA0AD1" w:rsidRPr="00F32038">
        <w:rPr>
          <w:rFonts w:ascii="Arial Narrow" w:hAnsi="Arial Narrow" w:cs="Arial"/>
          <w:noProof/>
          <w:sz w:val="24"/>
          <w:szCs w:val="24"/>
        </w:rPr>
        <w:t xml:space="preserve"> în </w:t>
      </w:r>
      <w:r w:rsidR="002A1A22" w:rsidRPr="00F32038">
        <w:rPr>
          <w:rFonts w:ascii="Arial Narrow" w:hAnsi="Arial Narrow" w:cs="Arial"/>
          <w:noProof/>
          <w:sz w:val="24"/>
          <w:szCs w:val="24"/>
        </w:rPr>
        <w:t>context transfrontiera din 25 februarie 1991, ratificata prin Legea 22 din 2001.</w:t>
      </w:r>
    </w:p>
    <w:p w14:paraId="06B79C1B" w14:textId="77777777" w:rsidR="002A1A22" w:rsidRPr="00F32038" w:rsidRDefault="002A1A22" w:rsidP="00873B73">
      <w:pPr>
        <w:pStyle w:val="ListParagraph"/>
        <w:ind w:left="2160"/>
        <w:rPr>
          <w:rFonts w:ascii="Arial Narrow" w:hAnsi="Arial Narrow" w:cs="Arial"/>
          <w:noProof/>
          <w:sz w:val="24"/>
          <w:szCs w:val="24"/>
        </w:rPr>
      </w:pPr>
    </w:p>
    <w:p w14:paraId="4CEC6A76" w14:textId="77777777" w:rsidR="008B370D" w:rsidRPr="00F32038" w:rsidRDefault="008B370D" w:rsidP="008B370D">
      <w:pPr>
        <w:pStyle w:val="ListParagraph"/>
        <w:numPr>
          <w:ilvl w:val="2"/>
          <w:numId w:val="26"/>
        </w:numPr>
        <w:ind w:left="567" w:hanging="283"/>
        <w:rPr>
          <w:rFonts w:ascii="Arial Narrow" w:hAnsi="Arial Narrow" w:cs="Arial"/>
          <w:noProof/>
          <w:sz w:val="24"/>
          <w:szCs w:val="24"/>
          <w:u w:val="single"/>
        </w:rPr>
      </w:pPr>
      <w:r w:rsidRPr="00F32038">
        <w:rPr>
          <w:rFonts w:ascii="Arial Narrow" w:hAnsi="Arial Narrow" w:cs="Arial"/>
          <w:noProof/>
          <w:sz w:val="24"/>
          <w:szCs w:val="24"/>
          <w:u w:val="single"/>
        </w:rPr>
        <w:t>Localizarea amplasamentului în raport cu patrimoniul cultural potrivit Listei monumentelor istorice, actualizata, aprobata prin Ordinul ministrului culturii și cultelor nr. 2.314/2004, cu modificările ulterioare, și Repertoriului arheologic național prevăzut de Ordonanța Guvernului nr. 43/2000 privind protecția patrimoniului arheologic și declararea unor situri arheologice că zone de interes național, republicata, cu modificările și completările ulterioare</w:t>
      </w:r>
    </w:p>
    <w:p w14:paraId="24BD029E" w14:textId="6EB24DCB" w:rsidR="002A1A22" w:rsidRPr="00F32038" w:rsidRDefault="00EC43EE" w:rsidP="00D85890">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 xml:space="preserve">Lucrările </w:t>
      </w:r>
      <w:r w:rsidR="00C26B69" w:rsidRPr="00F32038">
        <w:rPr>
          <w:rFonts w:ascii="Arial Narrow" w:hAnsi="Arial Narrow" w:cs="Arial"/>
          <w:noProof/>
          <w:sz w:val="24"/>
          <w:szCs w:val="24"/>
        </w:rPr>
        <w:t xml:space="preserve">de </w:t>
      </w:r>
      <w:r w:rsidR="00080E3E" w:rsidRPr="00F32038">
        <w:rPr>
          <w:rFonts w:ascii="Arial Narrow" w:hAnsi="Arial Narrow" w:cs="Arial"/>
          <w:noProof/>
          <w:sz w:val="24"/>
          <w:szCs w:val="24"/>
        </w:rPr>
        <w:t xml:space="preserve">modernizare a drumurilor din </w:t>
      </w:r>
      <w:r w:rsidR="00080E3E">
        <w:rPr>
          <w:rFonts w:ascii="Arial Narrow" w:hAnsi="Arial Narrow" w:cs="Arial"/>
          <w:noProof/>
          <w:sz w:val="24"/>
          <w:szCs w:val="24"/>
        </w:rPr>
        <w:t>comuna</w:t>
      </w:r>
      <w:r w:rsidR="00080E3E" w:rsidRPr="00F32038">
        <w:rPr>
          <w:rFonts w:ascii="Arial Narrow" w:hAnsi="Arial Narrow" w:cs="Arial"/>
          <w:noProof/>
          <w:sz w:val="24"/>
          <w:szCs w:val="24"/>
        </w:rPr>
        <w:t xml:space="preserve"> </w:t>
      </w:r>
      <w:r w:rsidR="00080E3E">
        <w:rPr>
          <w:rFonts w:ascii="Arial Narrow" w:hAnsi="Arial Narrow" w:cs="Arial"/>
          <w:iCs/>
          <w:noProof/>
          <w:sz w:val="24"/>
          <w:szCs w:val="24"/>
        </w:rPr>
        <w:t>Crevedia</w:t>
      </w:r>
      <w:r w:rsidR="00080E3E" w:rsidRPr="00F32038">
        <w:rPr>
          <w:rFonts w:ascii="Arial Narrow" w:hAnsi="Arial Narrow" w:cs="Arial"/>
          <w:noProof/>
          <w:sz w:val="24"/>
          <w:szCs w:val="24"/>
        </w:rPr>
        <w:t xml:space="preserve">, județul </w:t>
      </w:r>
      <w:r w:rsidR="00080E3E">
        <w:rPr>
          <w:rFonts w:ascii="Arial Narrow" w:hAnsi="Arial Narrow" w:cs="Arial"/>
          <w:noProof/>
          <w:sz w:val="24"/>
          <w:szCs w:val="24"/>
        </w:rPr>
        <w:t>Dâmbovița</w:t>
      </w:r>
      <w:r w:rsidR="00C26B69" w:rsidRPr="00F32038">
        <w:rPr>
          <w:rFonts w:ascii="Arial Narrow" w:hAnsi="Arial Narrow" w:cs="Arial"/>
          <w:noProof/>
          <w:sz w:val="24"/>
          <w:szCs w:val="24"/>
        </w:rPr>
        <w:t xml:space="preserve">, nu sunt </w:t>
      </w:r>
      <w:r w:rsidR="008877EC" w:rsidRPr="00F32038">
        <w:rPr>
          <w:rFonts w:ascii="Arial Narrow" w:hAnsi="Arial Narrow" w:cs="Arial"/>
          <w:noProof/>
          <w:sz w:val="24"/>
          <w:szCs w:val="24"/>
        </w:rPr>
        <w:t>î</w:t>
      </w:r>
      <w:r w:rsidR="00C26B69" w:rsidRPr="00F32038">
        <w:rPr>
          <w:rFonts w:ascii="Arial Narrow" w:hAnsi="Arial Narrow" w:cs="Arial"/>
          <w:noProof/>
          <w:sz w:val="24"/>
          <w:szCs w:val="24"/>
        </w:rPr>
        <w:t>ncadrate</w:t>
      </w:r>
      <w:r w:rsidR="00FA0AD1" w:rsidRPr="00F32038">
        <w:rPr>
          <w:rFonts w:ascii="Arial Narrow" w:hAnsi="Arial Narrow" w:cs="Arial"/>
          <w:noProof/>
          <w:sz w:val="24"/>
          <w:szCs w:val="24"/>
        </w:rPr>
        <w:t xml:space="preserve"> în </w:t>
      </w:r>
      <w:r w:rsidR="002A1A22" w:rsidRPr="00F32038">
        <w:rPr>
          <w:rFonts w:ascii="Arial Narrow" w:hAnsi="Arial Narrow" w:cs="Arial"/>
          <w:noProof/>
          <w:sz w:val="24"/>
          <w:szCs w:val="24"/>
        </w:rPr>
        <w:t xml:space="preserve">Ordinul </w:t>
      </w:r>
      <w:r w:rsidR="000C6F2F" w:rsidRPr="00F32038">
        <w:rPr>
          <w:rFonts w:ascii="Arial Narrow" w:hAnsi="Arial Narrow" w:cs="Arial"/>
          <w:noProof/>
          <w:sz w:val="24"/>
          <w:szCs w:val="24"/>
        </w:rPr>
        <w:t xml:space="preserve">Ministrului Culturii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000C6F2F" w:rsidRPr="00F32038">
        <w:rPr>
          <w:rFonts w:ascii="Arial Narrow" w:hAnsi="Arial Narrow" w:cs="Arial"/>
          <w:noProof/>
          <w:sz w:val="24"/>
          <w:szCs w:val="24"/>
        </w:rPr>
        <w:t xml:space="preserve">Cultelor </w:t>
      </w:r>
      <w:r w:rsidR="002A1A22" w:rsidRPr="00F32038">
        <w:rPr>
          <w:rFonts w:ascii="Arial Narrow" w:hAnsi="Arial Narrow" w:cs="Arial"/>
          <w:noProof/>
          <w:sz w:val="24"/>
          <w:szCs w:val="24"/>
        </w:rPr>
        <w:t>nr. 2.314/2004</w:t>
      </w:r>
      <w:r w:rsidR="00D85890" w:rsidRPr="00F32038">
        <w:rPr>
          <w:rFonts w:ascii="Arial Narrow" w:hAnsi="Arial Narrow" w:cs="Arial"/>
          <w:noProof/>
          <w:sz w:val="24"/>
          <w:szCs w:val="24"/>
        </w:rPr>
        <w:t>.</w:t>
      </w:r>
    </w:p>
    <w:p w14:paraId="021A2166" w14:textId="77777777" w:rsidR="002A1A22" w:rsidRPr="00F32038" w:rsidRDefault="002A1A22" w:rsidP="00873B73">
      <w:pPr>
        <w:pStyle w:val="ListParagraph"/>
        <w:ind w:left="2160"/>
        <w:rPr>
          <w:rFonts w:ascii="Arial Narrow" w:hAnsi="Arial Narrow" w:cs="Arial"/>
          <w:noProof/>
          <w:sz w:val="24"/>
          <w:szCs w:val="24"/>
        </w:rPr>
      </w:pPr>
    </w:p>
    <w:p w14:paraId="3F7FE9CC" w14:textId="77777777" w:rsidR="00C3752D" w:rsidRPr="00F32038" w:rsidRDefault="00C3752D" w:rsidP="00873B73">
      <w:pPr>
        <w:pStyle w:val="ListParagraph"/>
        <w:numPr>
          <w:ilvl w:val="2"/>
          <w:numId w:val="26"/>
        </w:numPr>
        <w:ind w:left="567" w:hanging="283"/>
        <w:rPr>
          <w:rFonts w:ascii="Arial Narrow" w:hAnsi="Arial Narrow" w:cs="Arial"/>
          <w:noProof/>
          <w:sz w:val="24"/>
          <w:szCs w:val="24"/>
          <w:u w:val="single"/>
        </w:rPr>
      </w:pPr>
      <w:r w:rsidRPr="00F32038">
        <w:rPr>
          <w:rFonts w:ascii="Arial Narrow" w:hAnsi="Arial Narrow" w:cs="Arial"/>
          <w:noProof/>
          <w:sz w:val="24"/>
          <w:szCs w:val="24"/>
          <w:u w:val="single"/>
        </w:rPr>
        <w:t>h</w:t>
      </w:r>
      <w:r w:rsidR="008877EC" w:rsidRPr="00F32038">
        <w:rPr>
          <w:rFonts w:ascii="Arial Narrow" w:hAnsi="Arial Narrow" w:cs="Arial"/>
          <w:noProof/>
          <w:sz w:val="24"/>
          <w:szCs w:val="24"/>
          <w:u w:val="single"/>
        </w:rPr>
        <w:t>ă</w:t>
      </w:r>
      <w:r w:rsidRPr="00F32038">
        <w:rPr>
          <w:rFonts w:ascii="Arial Narrow" w:hAnsi="Arial Narrow" w:cs="Arial"/>
          <w:noProof/>
          <w:sz w:val="24"/>
          <w:szCs w:val="24"/>
          <w:u w:val="single"/>
        </w:rPr>
        <w:t>r</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 fotografii ale amplasamentului care pot oferi informa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privind caracteristicile fizice ale mediului, at</w:t>
      </w:r>
      <w:r w:rsidR="008877EC" w:rsidRPr="00F32038">
        <w:rPr>
          <w:rFonts w:ascii="Arial Narrow" w:hAnsi="Arial Narrow" w:cs="Arial"/>
          <w:noProof/>
          <w:sz w:val="24"/>
          <w:szCs w:val="24"/>
          <w:u w:val="single"/>
        </w:rPr>
        <w:t>â</w:t>
      </w:r>
      <w:r w:rsidRPr="00F32038">
        <w:rPr>
          <w:rFonts w:ascii="Arial Narrow" w:hAnsi="Arial Narrow" w:cs="Arial"/>
          <w:noProof/>
          <w:sz w:val="24"/>
          <w:szCs w:val="24"/>
          <w:u w:val="single"/>
        </w:rPr>
        <w:t>t naturale, cat</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artificiale,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alte informa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privind:</w:t>
      </w:r>
    </w:p>
    <w:p w14:paraId="2939033E" w14:textId="77777777" w:rsidR="00C3752D" w:rsidRPr="00F32038" w:rsidRDefault="00C3752D" w:rsidP="00873B73">
      <w:pPr>
        <w:pStyle w:val="ListParagraph"/>
        <w:numPr>
          <w:ilvl w:val="3"/>
          <w:numId w:val="26"/>
        </w:numPr>
        <w:spacing w:after="0"/>
        <w:ind w:left="851" w:hanging="284"/>
        <w:rPr>
          <w:rFonts w:ascii="Arial Narrow" w:hAnsi="Arial Narrow" w:cs="Arial"/>
          <w:noProof/>
          <w:sz w:val="24"/>
          <w:szCs w:val="24"/>
          <w:u w:val="single"/>
        </w:rPr>
      </w:pPr>
      <w:r w:rsidRPr="00F32038">
        <w:rPr>
          <w:rFonts w:ascii="Arial Narrow" w:hAnsi="Arial Narrow" w:cs="Arial"/>
          <w:noProof/>
          <w:sz w:val="24"/>
          <w:szCs w:val="24"/>
          <w:u w:val="single"/>
        </w:rPr>
        <w:t>folosin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ele actuale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planificate ale terenului at</w:t>
      </w:r>
      <w:r w:rsidR="008877EC" w:rsidRPr="00F32038">
        <w:rPr>
          <w:rFonts w:ascii="Arial Narrow" w:hAnsi="Arial Narrow" w:cs="Arial"/>
          <w:noProof/>
          <w:sz w:val="24"/>
          <w:szCs w:val="24"/>
          <w:u w:val="single"/>
        </w:rPr>
        <w:t>â</w:t>
      </w:r>
      <w:r w:rsidRPr="00F32038">
        <w:rPr>
          <w:rFonts w:ascii="Arial Narrow" w:hAnsi="Arial Narrow" w:cs="Arial"/>
          <w:noProof/>
          <w:sz w:val="24"/>
          <w:szCs w:val="24"/>
          <w:u w:val="single"/>
        </w:rPr>
        <w:t>t pe amplasament, cat</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pe zone adiacente acestuia</w:t>
      </w:r>
    </w:p>
    <w:p w14:paraId="0B3E1A9F" w14:textId="77777777" w:rsidR="00D51465" w:rsidRPr="00F32038" w:rsidRDefault="00F65A4F" w:rsidP="00174C9D">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Fotografii ale amplasamentului care ofer</w:t>
      </w:r>
      <w:r w:rsidR="008877EC" w:rsidRPr="00F32038">
        <w:rPr>
          <w:rFonts w:ascii="Arial Narrow" w:hAnsi="Arial Narrow" w:cs="Arial"/>
          <w:noProof/>
          <w:sz w:val="24"/>
          <w:szCs w:val="24"/>
        </w:rPr>
        <w:t>ă</w:t>
      </w:r>
      <w:r w:rsidRPr="00F32038">
        <w:rPr>
          <w:rFonts w:ascii="Arial Narrow" w:hAnsi="Arial Narrow" w:cs="Arial"/>
          <w:noProof/>
          <w:sz w:val="24"/>
          <w:szCs w:val="24"/>
        </w:rPr>
        <w:t xml:space="preserve"> informa</w:t>
      </w:r>
      <w:r w:rsidR="00C67EF9" w:rsidRPr="00F32038">
        <w:rPr>
          <w:rFonts w:ascii="Arial Narrow" w:hAnsi="Arial Narrow" w:cs="Arial"/>
          <w:noProof/>
          <w:sz w:val="24"/>
          <w:szCs w:val="24"/>
        </w:rPr>
        <w:t>ț</w:t>
      </w:r>
      <w:r w:rsidRPr="00F32038">
        <w:rPr>
          <w:rFonts w:ascii="Arial Narrow" w:hAnsi="Arial Narrow" w:cs="Arial"/>
          <w:noProof/>
          <w:sz w:val="24"/>
          <w:szCs w:val="24"/>
        </w:rPr>
        <w:t>ii privind caracteristicile fizice ale mediului sunt anexate prezentei documenta</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1B0379" w:rsidRPr="00F32038">
        <w:rPr>
          <w:rFonts w:ascii="Arial Narrow" w:hAnsi="Arial Narrow" w:cs="Arial"/>
          <w:noProof/>
          <w:sz w:val="24"/>
          <w:szCs w:val="24"/>
        </w:rPr>
        <w:t>.</w:t>
      </w:r>
    </w:p>
    <w:p w14:paraId="689008F8" w14:textId="77777777" w:rsidR="00F65A4F" w:rsidRPr="00F32038" w:rsidRDefault="00E46055" w:rsidP="00174C9D">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În zona </w:t>
      </w:r>
      <w:r w:rsidR="00D5038A" w:rsidRPr="00F32038">
        <w:rPr>
          <w:rFonts w:ascii="Arial Narrow" w:hAnsi="Arial Narrow" w:cs="Arial"/>
          <w:noProof/>
          <w:sz w:val="24"/>
          <w:szCs w:val="24"/>
        </w:rPr>
        <w:t xml:space="preserve">viitorului </w:t>
      </w:r>
      <w:r w:rsidRPr="00F32038">
        <w:rPr>
          <w:rFonts w:ascii="Arial Narrow" w:hAnsi="Arial Narrow" w:cs="Arial"/>
          <w:noProof/>
          <w:sz w:val="24"/>
          <w:szCs w:val="24"/>
        </w:rPr>
        <w:t>șantier se află construcții de locuit.</w:t>
      </w:r>
    </w:p>
    <w:p w14:paraId="78B50FAC" w14:textId="77777777" w:rsidR="00F65A4F" w:rsidRPr="00F32038" w:rsidRDefault="00F65A4F" w:rsidP="00873B73">
      <w:pPr>
        <w:pStyle w:val="ListParagraph"/>
        <w:ind w:left="2880"/>
        <w:rPr>
          <w:rFonts w:ascii="Arial Narrow" w:hAnsi="Arial Narrow" w:cs="Arial"/>
          <w:noProof/>
          <w:color w:val="FF0000"/>
          <w:sz w:val="24"/>
          <w:szCs w:val="24"/>
        </w:rPr>
      </w:pPr>
    </w:p>
    <w:p w14:paraId="552723CF" w14:textId="77777777" w:rsidR="00C3752D" w:rsidRPr="00F32038" w:rsidRDefault="00C3752D" w:rsidP="00873B73">
      <w:pPr>
        <w:pStyle w:val="ListParagraph"/>
        <w:numPr>
          <w:ilvl w:val="3"/>
          <w:numId w:val="26"/>
        </w:numPr>
        <w:ind w:left="993"/>
        <w:rPr>
          <w:rFonts w:ascii="Arial Narrow" w:hAnsi="Arial Narrow" w:cs="Arial"/>
          <w:noProof/>
          <w:sz w:val="24"/>
          <w:szCs w:val="24"/>
          <w:u w:val="single"/>
        </w:rPr>
      </w:pPr>
      <w:r w:rsidRPr="00F32038">
        <w:rPr>
          <w:rFonts w:ascii="Arial Narrow" w:hAnsi="Arial Narrow" w:cs="Arial"/>
          <w:noProof/>
          <w:sz w:val="24"/>
          <w:szCs w:val="24"/>
          <w:u w:val="single"/>
        </w:rPr>
        <w:t>politici de zonare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de folosire a terenului</w:t>
      </w:r>
    </w:p>
    <w:p w14:paraId="59958C72" w14:textId="274302A9" w:rsidR="00D26DF9" w:rsidRPr="00F32038" w:rsidRDefault="00D26DF9" w:rsidP="00C8711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Terenul asupra căruia se intervine are rolul de cale de comunicație, reprezentând mai multe </w:t>
      </w:r>
      <w:r w:rsidR="00080E3E">
        <w:rPr>
          <w:rFonts w:ascii="Arial Narrow" w:hAnsi="Arial Narrow" w:cs="Arial"/>
          <w:noProof/>
          <w:sz w:val="24"/>
          <w:szCs w:val="24"/>
        </w:rPr>
        <w:t>străzi din comuna Crevedia, județul Dâmbovița</w:t>
      </w:r>
      <w:r w:rsidRPr="00F32038">
        <w:rPr>
          <w:rFonts w:ascii="Arial Narrow" w:hAnsi="Arial Narrow" w:cs="Arial"/>
          <w:noProof/>
          <w:sz w:val="24"/>
          <w:szCs w:val="24"/>
        </w:rPr>
        <w:t>.</w:t>
      </w:r>
    </w:p>
    <w:p w14:paraId="5939DFDB" w14:textId="77777777" w:rsidR="00D26DF9" w:rsidRPr="00F32038" w:rsidRDefault="00D26DF9" w:rsidP="00C8711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În urma expertizei s-a constatat că realizarea lucrărilor de modernizare</w:t>
      </w:r>
      <w:r w:rsidR="00174C9D" w:rsidRPr="00F32038">
        <w:rPr>
          <w:rFonts w:ascii="Arial Narrow" w:hAnsi="Arial Narrow" w:cs="Arial"/>
          <w:noProof/>
          <w:sz w:val="24"/>
          <w:szCs w:val="24"/>
        </w:rPr>
        <w:t xml:space="preserve"> acestor</w:t>
      </w:r>
      <w:r w:rsidRPr="00F32038">
        <w:rPr>
          <w:rFonts w:ascii="Arial Narrow" w:hAnsi="Arial Narrow" w:cs="Arial"/>
          <w:noProof/>
          <w:sz w:val="24"/>
          <w:szCs w:val="24"/>
        </w:rPr>
        <w:t xml:space="preserve"> drumuri este urgentă având în vederea calitatea proastă a infrastructurii rutiere care prezintă gropi, făgașe, lipsa elementelor de scurgere a apelor, bălți, neplaneitatea p</w:t>
      </w:r>
      <w:r w:rsidR="00BB03D1" w:rsidRPr="00F32038">
        <w:rPr>
          <w:rFonts w:ascii="Arial Narrow" w:hAnsi="Arial Narrow" w:cs="Arial"/>
          <w:noProof/>
          <w:sz w:val="24"/>
          <w:szCs w:val="24"/>
        </w:rPr>
        <w:t>ă</w:t>
      </w:r>
      <w:r w:rsidRPr="00F32038">
        <w:rPr>
          <w:rFonts w:ascii="Arial Narrow" w:hAnsi="Arial Narrow" w:cs="Arial"/>
          <w:noProof/>
          <w:sz w:val="24"/>
          <w:szCs w:val="24"/>
        </w:rPr>
        <w:t>rții carosabile și chiar zone ale părții carosabile înierbate.</w:t>
      </w:r>
    </w:p>
    <w:p w14:paraId="1C4DCAB9" w14:textId="77777777" w:rsidR="004802FE" w:rsidRPr="00F32038" w:rsidRDefault="004802FE" w:rsidP="00C8711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Conform H.G. 964/1998 pentru aprobarea clasifica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w:t>
      </w:r>
      <w:r w:rsidR="00C67EF9" w:rsidRPr="00F32038">
        <w:rPr>
          <w:rFonts w:ascii="Arial Narrow" w:hAnsi="Arial Narrow" w:cs="Arial"/>
          <w:noProof/>
          <w:sz w:val="24"/>
          <w:szCs w:val="24"/>
        </w:rPr>
        <w:t>ș</w:t>
      </w:r>
      <w:r w:rsidRPr="00F32038">
        <w:rPr>
          <w:rFonts w:ascii="Arial Narrow" w:hAnsi="Arial Narrow" w:cs="Arial"/>
          <w:noProof/>
          <w:sz w:val="24"/>
          <w:szCs w:val="24"/>
        </w:rPr>
        <w:t>i duratei normale de func</w:t>
      </w:r>
      <w:r w:rsidR="00C67EF9" w:rsidRPr="00F32038">
        <w:rPr>
          <w:rFonts w:ascii="Arial Narrow" w:hAnsi="Arial Narrow" w:cs="Arial"/>
          <w:noProof/>
          <w:sz w:val="24"/>
          <w:szCs w:val="24"/>
        </w:rPr>
        <w:t>ț</w:t>
      </w:r>
      <w:r w:rsidRPr="00F32038">
        <w:rPr>
          <w:rFonts w:ascii="Arial Narrow" w:hAnsi="Arial Narrow" w:cs="Arial"/>
          <w:noProof/>
          <w:sz w:val="24"/>
          <w:szCs w:val="24"/>
        </w:rPr>
        <w:t>ionare a mijloacelor fixe, obiectivul se încadrează în:</w:t>
      </w:r>
    </w:p>
    <w:p w14:paraId="6F66DFD7" w14:textId="77777777" w:rsidR="004802FE" w:rsidRPr="00F32038" w:rsidRDefault="004802FE" w:rsidP="00C87117">
      <w:pPr>
        <w:spacing w:after="0"/>
        <w:ind w:firstLine="1134"/>
        <w:jc w:val="both"/>
        <w:rPr>
          <w:rFonts w:ascii="Arial Narrow" w:hAnsi="Arial Narrow" w:cs="Arial"/>
          <w:noProof/>
          <w:sz w:val="24"/>
          <w:szCs w:val="24"/>
        </w:rPr>
      </w:pPr>
      <w:r w:rsidRPr="00F32038">
        <w:rPr>
          <w:rFonts w:ascii="Arial Narrow" w:hAnsi="Arial Narrow" w:cs="Arial"/>
          <w:noProof/>
          <w:sz w:val="24"/>
          <w:szCs w:val="24"/>
        </w:rPr>
        <w:t>Grupa 1– Construc</w:t>
      </w:r>
      <w:r w:rsidR="00C67EF9" w:rsidRPr="00F32038">
        <w:rPr>
          <w:rFonts w:ascii="Arial Narrow" w:hAnsi="Arial Narrow" w:cs="Arial"/>
          <w:noProof/>
          <w:sz w:val="24"/>
          <w:szCs w:val="24"/>
        </w:rPr>
        <w:t>ț</w:t>
      </w:r>
      <w:r w:rsidRPr="00F32038">
        <w:rPr>
          <w:rFonts w:ascii="Arial Narrow" w:hAnsi="Arial Narrow" w:cs="Arial"/>
          <w:noProof/>
          <w:sz w:val="24"/>
          <w:szCs w:val="24"/>
        </w:rPr>
        <w:t>ii</w:t>
      </w:r>
    </w:p>
    <w:p w14:paraId="58A623A1" w14:textId="77777777" w:rsidR="004802FE" w:rsidRPr="00F32038" w:rsidRDefault="004802FE" w:rsidP="00C87117">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Subgrupa 1.3. - Construc</w:t>
      </w:r>
      <w:r w:rsidR="00C67EF9" w:rsidRPr="00F32038">
        <w:rPr>
          <w:rFonts w:ascii="Arial Narrow" w:hAnsi="Arial Narrow" w:cs="Arial"/>
          <w:noProof/>
          <w:sz w:val="24"/>
          <w:szCs w:val="24"/>
        </w:rPr>
        <w:t>ț</w:t>
      </w:r>
      <w:r w:rsidRPr="00F32038">
        <w:rPr>
          <w:rFonts w:ascii="Arial Narrow" w:hAnsi="Arial Narrow" w:cs="Arial"/>
          <w:noProof/>
          <w:sz w:val="24"/>
          <w:szCs w:val="24"/>
        </w:rPr>
        <w:t>ii pentru transporturi, po</w:t>
      </w:r>
      <w:r w:rsidR="00C67EF9" w:rsidRPr="00F32038">
        <w:rPr>
          <w:rFonts w:ascii="Arial Narrow" w:hAnsi="Arial Narrow" w:cs="Arial"/>
          <w:noProof/>
          <w:sz w:val="24"/>
          <w:szCs w:val="24"/>
        </w:rPr>
        <w:t>ș</w:t>
      </w:r>
      <w:r w:rsidRPr="00F32038">
        <w:rPr>
          <w:rFonts w:ascii="Arial Narrow" w:hAnsi="Arial Narrow" w:cs="Arial"/>
          <w:noProof/>
          <w:sz w:val="24"/>
          <w:szCs w:val="24"/>
        </w:rPr>
        <w:t>tă</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telecomunica</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ii </w:t>
      </w:r>
    </w:p>
    <w:p w14:paraId="78B1C04F" w14:textId="77777777" w:rsidR="004802FE" w:rsidRPr="00F32038" w:rsidRDefault="004802FE" w:rsidP="00C8711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Clasa 1.3.7.– Infrastructură drumuri (publice, industriale, agricole), alei, străzi </w:t>
      </w:r>
      <w:r w:rsidR="00C67EF9" w:rsidRPr="00F32038">
        <w:rPr>
          <w:rFonts w:ascii="Arial Narrow" w:hAnsi="Arial Narrow" w:cs="Arial"/>
          <w:noProof/>
          <w:sz w:val="24"/>
          <w:szCs w:val="24"/>
        </w:rPr>
        <w:t>ș</w:t>
      </w:r>
      <w:r w:rsidRPr="00F32038">
        <w:rPr>
          <w:rFonts w:ascii="Arial Narrow" w:hAnsi="Arial Narrow" w:cs="Arial"/>
          <w:noProof/>
          <w:sz w:val="24"/>
          <w:szCs w:val="24"/>
        </w:rPr>
        <w:t>i autostrăzi, cu toate accesoriile necesare(trotuare, borne, parcaje, parapete, marcaje, semne de circulare)</w:t>
      </w:r>
    </w:p>
    <w:p w14:paraId="562B9B52" w14:textId="77777777" w:rsidR="004802FE" w:rsidRPr="00F32038" w:rsidRDefault="004802FE" w:rsidP="00C8711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Subclasa 1.3.7.2. - cu îmbrăcăminte din beton asfaltic – pentru drumurile analizate.</w:t>
      </w:r>
    </w:p>
    <w:p w14:paraId="61F2861C" w14:textId="77777777" w:rsidR="00F65A4F" w:rsidRPr="00F32038" w:rsidRDefault="00F65A4F" w:rsidP="00D26DF9">
      <w:pPr>
        <w:pStyle w:val="ListParagraph"/>
        <w:ind w:left="567"/>
        <w:rPr>
          <w:rFonts w:ascii="Arial Narrow" w:hAnsi="Arial Narrow" w:cs="Arial"/>
          <w:noProof/>
          <w:sz w:val="24"/>
          <w:szCs w:val="24"/>
        </w:rPr>
      </w:pPr>
    </w:p>
    <w:p w14:paraId="300FBA89" w14:textId="77777777" w:rsidR="00C3752D" w:rsidRPr="00F32038" w:rsidRDefault="00C3752D" w:rsidP="00873B73">
      <w:pPr>
        <w:pStyle w:val="ListParagraph"/>
        <w:numPr>
          <w:ilvl w:val="3"/>
          <w:numId w:val="26"/>
        </w:numPr>
        <w:ind w:left="851" w:hanging="283"/>
        <w:rPr>
          <w:rFonts w:ascii="Arial Narrow" w:hAnsi="Arial Narrow" w:cs="Arial"/>
          <w:noProof/>
          <w:sz w:val="24"/>
          <w:szCs w:val="24"/>
          <w:u w:val="single"/>
        </w:rPr>
      </w:pPr>
      <w:r w:rsidRPr="00F32038">
        <w:rPr>
          <w:rFonts w:ascii="Arial Narrow" w:hAnsi="Arial Narrow" w:cs="Arial"/>
          <w:noProof/>
          <w:sz w:val="24"/>
          <w:szCs w:val="24"/>
          <w:u w:val="single"/>
        </w:rPr>
        <w:t>arealele sensibile</w:t>
      </w:r>
    </w:p>
    <w:p w14:paraId="6673F5DB" w14:textId="77777777" w:rsidR="00F65A4F" w:rsidRPr="00F32038" w:rsidRDefault="004802FE" w:rsidP="00C87117">
      <w:pPr>
        <w:pStyle w:val="ListParagraph"/>
        <w:ind w:left="0" w:firstLine="1134"/>
        <w:rPr>
          <w:rFonts w:ascii="Arial Narrow" w:hAnsi="Arial Narrow" w:cs="Arial"/>
          <w:noProof/>
          <w:sz w:val="24"/>
          <w:szCs w:val="24"/>
        </w:rPr>
      </w:pPr>
      <w:r w:rsidRPr="00F32038">
        <w:rPr>
          <w:rFonts w:ascii="Arial Narrow" w:hAnsi="Arial Narrow" w:cs="Arial"/>
          <w:noProof/>
          <w:sz w:val="24"/>
          <w:szCs w:val="24"/>
        </w:rPr>
        <w:t xml:space="preserve">In zona amplasamentului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nu au fost identificate zone sensibile</w:t>
      </w:r>
      <w:r w:rsidR="00D26DF9" w:rsidRPr="00F32038">
        <w:rPr>
          <w:rFonts w:ascii="Arial Narrow" w:hAnsi="Arial Narrow" w:cs="Arial"/>
          <w:noProof/>
          <w:sz w:val="24"/>
          <w:szCs w:val="24"/>
        </w:rPr>
        <w:t xml:space="preserve"> ale mediului care ar putea fi afectate de realizarea investiției</w:t>
      </w:r>
      <w:r w:rsidRPr="00F32038">
        <w:rPr>
          <w:rFonts w:ascii="Arial Narrow" w:hAnsi="Arial Narrow" w:cs="Arial"/>
          <w:noProof/>
          <w:sz w:val="24"/>
          <w:szCs w:val="24"/>
        </w:rPr>
        <w:t>.</w:t>
      </w:r>
      <w:r w:rsidR="00D26DF9" w:rsidRPr="00F32038">
        <w:rPr>
          <w:rFonts w:ascii="Arial Narrow" w:hAnsi="Arial Narrow" w:cs="Arial"/>
          <w:noProof/>
          <w:sz w:val="24"/>
          <w:szCs w:val="24"/>
        </w:rPr>
        <w:t xml:space="preserve"> </w:t>
      </w:r>
    </w:p>
    <w:p w14:paraId="09ABB578" w14:textId="77777777" w:rsidR="00F65A4F" w:rsidRPr="00F32038" w:rsidRDefault="00F65A4F" w:rsidP="00873B73">
      <w:pPr>
        <w:pStyle w:val="ListParagraph"/>
        <w:ind w:left="2880"/>
        <w:rPr>
          <w:rFonts w:ascii="Arial Narrow" w:hAnsi="Arial Narrow" w:cs="Arial"/>
          <w:noProof/>
          <w:color w:val="FF0000"/>
          <w:sz w:val="24"/>
          <w:szCs w:val="24"/>
        </w:rPr>
      </w:pPr>
    </w:p>
    <w:p w14:paraId="1B5D6715" w14:textId="77777777" w:rsidR="00C3752D" w:rsidRPr="00F32038" w:rsidRDefault="00C3752D" w:rsidP="00873B73">
      <w:pPr>
        <w:pStyle w:val="ListParagraph"/>
        <w:numPr>
          <w:ilvl w:val="3"/>
          <w:numId w:val="26"/>
        </w:numPr>
        <w:ind w:left="851" w:hanging="284"/>
        <w:rPr>
          <w:rFonts w:ascii="Arial Narrow" w:hAnsi="Arial Narrow" w:cs="Arial"/>
          <w:noProof/>
          <w:sz w:val="24"/>
          <w:szCs w:val="24"/>
          <w:u w:val="single"/>
        </w:rPr>
      </w:pPr>
      <w:r w:rsidRPr="00F32038">
        <w:rPr>
          <w:rFonts w:ascii="Arial Narrow" w:hAnsi="Arial Narrow" w:cs="Arial"/>
          <w:noProof/>
          <w:sz w:val="24"/>
          <w:szCs w:val="24"/>
          <w:u w:val="single"/>
        </w:rPr>
        <w:t>coordonatele geografice ale amplasamentului proiectului, care vor fi prezentate sub forma de vector</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format digital cu referin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 geografica,</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sistem de proiec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na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ional</w:t>
      </w:r>
      <w:r w:rsidR="00A456D2"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 Stereo 1970</w:t>
      </w:r>
    </w:p>
    <w:p w14:paraId="694843BA" w14:textId="77777777" w:rsidR="00F65A4F" w:rsidRPr="00F32038" w:rsidRDefault="00140F13" w:rsidP="00C8711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Coordonatele geografice realizate</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sistem de proiec</w:t>
      </w:r>
      <w:r w:rsidR="00C67EF9" w:rsidRPr="00F32038">
        <w:rPr>
          <w:rFonts w:ascii="Arial Narrow" w:hAnsi="Arial Narrow" w:cs="Arial"/>
          <w:noProof/>
          <w:sz w:val="24"/>
          <w:szCs w:val="24"/>
        </w:rPr>
        <w:t>ț</w:t>
      </w:r>
      <w:r w:rsidRPr="00F32038">
        <w:rPr>
          <w:rFonts w:ascii="Arial Narrow" w:hAnsi="Arial Narrow" w:cs="Arial"/>
          <w:noProof/>
          <w:sz w:val="24"/>
          <w:szCs w:val="24"/>
        </w:rPr>
        <w:t>ie</w:t>
      </w:r>
      <w:r w:rsidR="00A456D2" w:rsidRPr="00F32038">
        <w:rPr>
          <w:rFonts w:ascii="Arial Narrow" w:hAnsi="Arial Narrow" w:cs="Arial"/>
          <w:noProof/>
          <w:sz w:val="24"/>
          <w:szCs w:val="24"/>
        </w:rPr>
        <w:t xml:space="preserve"> na</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 xml:space="preserve">ională </w:t>
      </w:r>
      <w:r w:rsidRPr="00F32038">
        <w:rPr>
          <w:rFonts w:ascii="Arial Narrow" w:hAnsi="Arial Narrow" w:cs="Arial"/>
          <w:noProof/>
          <w:sz w:val="24"/>
          <w:szCs w:val="24"/>
        </w:rPr>
        <w:t>Stereo 1970, aferente obiectivului de investi</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 xml:space="preserve">care au stat la baza </w:t>
      </w:r>
      <w:r w:rsidR="00A456D2" w:rsidRPr="00F32038">
        <w:rPr>
          <w:rFonts w:ascii="Arial Narrow" w:hAnsi="Arial Narrow" w:cs="Arial"/>
          <w:noProof/>
          <w:sz w:val="24"/>
          <w:szCs w:val="24"/>
        </w:rPr>
        <w:t>î</w:t>
      </w:r>
      <w:r w:rsidRPr="00F32038">
        <w:rPr>
          <w:rFonts w:ascii="Arial Narrow" w:hAnsi="Arial Narrow" w:cs="Arial"/>
          <w:noProof/>
          <w:sz w:val="24"/>
          <w:szCs w:val="24"/>
        </w:rPr>
        <w:t>ntocmirii ridic</w:t>
      </w:r>
      <w:r w:rsidR="00A456D2" w:rsidRPr="00F32038">
        <w:rPr>
          <w:rFonts w:ascii="Arial Narrow" w:hAnsi="Arial Narrow" w:cs="Arial"/>
          <w:noProof/>
          <w:sz w:val="24"/>
          <w:szCs w:val="24"/>
        </w:rPr>
        <w:t>ă</w:t>
      </w:r>
      <w:r w:rsidRPr="00F32038">
        <w:rPr>
          <w:rFonts w:ascii="Arial Narrow" w:hAnsi="Arial Narrow" w:cs="Arial"/>
          <w:noProof/>
          <w:sz w:val="24"/>
          <w:szCs w:val="24"/>
        </w:rPr>
        <w:t>rii topografice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 xml:space="preserve">respectiv, a realizare </w:t>
      </w:r>
      <w:r w:rsidR="00C87117" w:rsidRPr="00F32038">
        <w:rPr>
          <w:rFonts w:ascii="Arial Narrow" w:hAnsi="Arial Narrow" w:cs="Arial"/>
          <w:noProof/>
          <w:sz w:val="24"/>
          <w:szCs w:val="24"/>
        </w:rPr>
        <w:t>documentației tehnice</w:t>
      </w:r>
      <w:r w:rsidRPr="00F32038">
        <w:rPr>
          <w:rFonts w:ascii="Arial Narrow" w:hAnsi="Arial Narrow" w:cs="Arial"/>
          <w:noProof/>
          <w:sz w:val="24"/>
          <w:szCs w:val="24"/>
        </w:rPr>
        <w:t>, au fost ata</w:t>
      </w:r>
      <w:r w:rsidR="00C67EF9" w:rsidRPr="00F32038">
        <w:rPr>
          <w:rFonts w:ascii="Arial Narrow" w:hAnsi="Arial Narrow" w:cs="Arial"/>
          <w:noProof/>
          <w:sz w:val="24"/>
          <w:szCs w:val="24"/>
        </w:rPr>
        <w:t>ș</w:t>
      </w:r>
      <w:r w:rsidRPr="00F32038">
        <w:rPr>
          <w:rFonts w:ascii="Arial Narrow" w:hAnsi="Arial Narrow" w:cs="Arial"/>
          <w:noProof/>
          <w:sz w:val="24"/>
          <w:szCs w:val="24"/>
        </w:rPr>
        <w:t>ate prezentei documenta</w:t>
      </w:r>
      <w:r w:rsidR="00C67EF9" w:rsidRPr="00F32038">
        <w:rPr>
          <w:rFonts w:ascii="Arial Narrow" w:hAnsi="Arial Narrow" w:cs="Arial"/>
          <w:noProof/>
          <w:sz w:val="24"/>
          <w:szCs w:val="24"/>
        </w:rPr>
        <w:t>ț</w:t>
      </w:r>
      <w:r w:rsidRPr="00F32038">
        <w:rPr>
          <w:rFonts w:ascii="Arial Narrow" w:hAnsi="Arial Narrow" w:cs="Arial"/>
          <w:noProof/>
          <w:sz w:val="24"/>
          <w:szCs w:val="24"/>
        </w:rPr>
        <w:t>ii, sub forma de vector</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format digital.</w:t>
      </w:r>
    </w:p>
    <w:p w14:paraId="145B3221" w14:textId="77777777" w:rsidR="00F65A4F" w:rsidRPr="00F32038" w:rsidRDefault="00F65A4F" w:rsidP="00873B73">
      <w:pPr>
        <w:pStyle w:val="ListParagraph"/>
        <w:ind w:left="2880"/>
        <w:rPr>
          <w:rFonts w:ascii="Arial Narrow" w:hAnsi="Arial Narrow" w:cs="Arial"/>
          <w:noProof/>
          <w:color w:val="FF0000"/>
          <w:sz w:val="24"/>
          <w:szCs w:val="24"/>
        </w:rPr>
      </w:pPr>
    </w:p>
    <w:p w14:paraId="099EE3A0" w14:textId="77777777" w:rsidR="00C3752D" w:rsidRPr="00F32038" w:rsidRDefault="00C3752D" w:rsidP="00873B73">
      <w:pPr>
        <w:pStyle w:val="ListParagraph"/>
        <w:numPr>
          <w:ilvl w:val="3"/>
          <w:numId w:val="26"/>
        </w:numPr>
        <w:ind w:left="851" w:hanging="284"/>
        <w:rPr>
          <w:rFonts w:ascii="Arial Narrow" w:hAnsi="Arial Narrow" w:cs="Arial"/>
          <w:noProof/>
          <w:sz w:val="24"/>
          <w:szCs w:val="24"/>
          <w:u w:val="single"/>
        </w:rPr>
      </w:pPr>
      <w:r w:rsidRPr="00F32038">
        <w:rPr>
          <w:rFonts w:ascii="Arial Narrow" w:hAnsi="Arial Narrow" w:cs="Arial"/>
          <w:noProof/>
          <w:sz w:val="24"/>
          <w:szCs w:val="24"/>
          <w:u w:val="single"/>
        </w:rPr>
        <w:t>detalii privind orice varianta de amplasament care a fost luata</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considerare</w:t>
      </w:r>
    </w:p>
    <w:p w14:paraId="2F8F171D" w14:textId="48C67156" w:rsidR="00C87117" w:rsidRPr="00F32038" w:rsidRDefault="00D36788" w:rsidP="00C8711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w:t>
      </w:r>
      <w:r w:rsidR="00A456D2" w:rsidRPr="00F32038">
        <w:rPr>
          <w:rFonts w:ascii="Arial Narrow" w:hAnsi="Arial Narrow" w:cs="Arial"/>
          <w:noProof/>
          <w:sz w:val="24"/>
          <w:szCs w:val="24"/>
        </w:rPr>
        <w:t>â</w:t>
      </w:r>
      <w:r w:rsidRPr="00F32038">
        <w:rPr>
          <w:rFonts w:ascii="Arial Narrow" w:hAnsi="Arial Narrow" w:cs="Arial"/>
          <w:noProof/>
          <w:sz w:val="24"/>
          <w:szCs w:val="24"/>
        </w:rPr>
        <w:t>nd</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vedere natura obiectivului de investi</w:t>
      </w:r>
      <w:r w:rsidR="00C67EF9" w:rsidRPr="00F32038">
        <w:rPr>
          <w:rFonts w:ascii="Arial Narrow" w:hAnsi="Arial Narrow" w:cs="Arial"/>
          <w:noProof/>
          <w:sz w:val="24"/>
          <w:szCs w:val="24"/>
        </w:rPr>
        <w:t>ț</w:t>
      </w:r>
      <w:r w:rsidRPr="00F32038">
        <w:rPr>
          <w:rFonts w:ascii="Arial Narrow" w:hAnsi="Arial Narrow" w:cs="Arial"/>
          <w:noProof/>
          <w:sz w:val="24"/>
          <w:szCs w:val="24"/>
        </w:rPr>
        <w:t>ii, respectiv modernizare</w:t>
      </w:r>
      <w:r w:rsidR="00C87117" w:rsidRPr="00F32038">
        <w:rPr>
          <w:rFonts w:ascii="Arial Narrow" w:hAnsi="Arial Narrow" w:cs="Arial"/>
          <w:noProof/>
          <w:sz w:val="24"/>
          <w:szCs w:val="24"/>
        </w:rPr>
        <w:t xml:space="preserve"> </w:t>
      </w:r>
      <w:r w:rsidR="00796752">
        <w:rPr>
          <w:rFonts w:ascii="Arial Narrow" w:hAnsi="Arial Narrow" w:cs="Arial"/>
          <w:noProof/>
          <w:sz w:val="24"/>
          <w:szCs w:val="24"/>
        </w:rPr>
        <w:t>drumuri</w:t>
      </w:r>
      <w:r w:rsidRPr="00F32038">
        <w:rPr>
          <w:rFonts w:ascii="Arial Narrow" w:hAnsi="Arial Narrow" w:cs="Arial"/>
          <w:noProof/>
          <w:sz w:val="24"/>
          <w:szCs w:val="24"/>
        </w:rPr>
        <w:t>, nu au fost luate</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 xml:space="preserve">considerare alte variante de amplasament. </w:t>
      </w:r>
    </w:p>
    <w:p w14:paraId="1F7690E6" w14:textId="4194E200" w:rsidR="0099223E" w:rsidRPr="00F32038" w:rsidRDefault="00D36788" w:rsidP="00C87117">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Analiz</w:t>
      </w:r>
      <w:r w:rsidR="00A456D2" w:rsidRPr="00F32038">
        <w:rPr>
          <w:rFonts w:ascii="Arial Narrow" w:hAnsi="Arial Narrow" w:cs="Arial"/>
          <w:noProof/>
          <w:sz w:val="24"/>
          <w:szCs w:val="24"/>
        </w:rPr>
        <w:t>â</w:t>
      </w:r>
      <w:r w:rsidRPr="00F32038">
        <w:rPr>
          <w:rFonts w:ascii="Arial Narrow" w:hAnsi="Arial Narrow" w:cs="Arial"/>
          <w:noProof/>
          <w:sz w:val="24"/>
          <w:szCs w:val="24"/>
        </w:rPr>
        <w:t>nd necesit</w:t>
      </w:r>
      <w:r w:rsidR="00A456D2" w:rsidRPr="00F32038">
        <w:rPr>
          <w:rFonts w:ascii="Arial Narrow" w:hAnsi="Arial Narrow" w:cs="Arial"/>
          <w:noProof/>
          <w:sz w:val="24"/>
          <w:szCs w:val="24"/>
        </w:rPr>
        <w:t>ă</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ile </w:t>
      </w:r>
      <w:r w:rsidR="00C30AF8" w:rsidRPr="00F32038">
        <w:rPr>
          <w:rFonts w:ascii="Arial Narrow" w:hAnsi="Arial Narrow" w:cs="Arial"/>
          <w:noProof/>
          <w:sz w:val="24"/>
          <w:szCs w:val="24"/>
        </w:rPr>
        <w:t>locuitorilor</w:t>
      </w:r>
      <w:r w:rsidR="007705C9" w:rsidRPr="00F32038">
        <w:rPr>
          <w:rFonts w:ascii="Arial Narrow" w:hAnsi="Arial Narrow" w:cs="Arial"/>
          <w:noProof/>
          <w:sz w:val="24"/>
          <w:szCs w:val="24"/>
        </w:rPr>
        <w:t xml:space="preserve"> și calitatea infrastructurii rutiere,</w:t>
      </w:r>
      <w:r w:rsidR="00C87117" w:rsidRPr="00F32038">
        <w:rPr>
          <w:rFonts w:ascii="Arial Narrow" w:hAnsi="Arial Narrow" w:cs="Arial"/>
          <w:noProof/>
          <w:sz w:val="24"/>
          <w:szCs w:val="24"/>
        </w:rPr>
        <w:t xml:space="preserve"> </w:t>
      </w:r>
      <w:r w:rsidRPr="00F32038">
        <w:rPr>
          <w:rFonts w:ascii="Arial Narrow" w:hAnsi="Arial Narrow" w:cs="Arial"/>
          <w:noProof/>
          <w:sz w:val="24"/>
          <w:szCs w:val="24"/>
        </w:rPr>
        <w:t xml:space="preserve">beneficiarul, respectiv </w:t>
      </w:r>
      <w:r w:rsidR="006A2AB8" w:rsidRPr="00F32038">
        <w:rPr>
          <w:rFonts w:ascii="Arial Narrow" w:hAnsi="Arial Narrow" w:cs="Arial"/>
          <w:noProof/>
          <w:sz w:val="24"/>
          <w:szCs w:val="24"/>
        </w:rPr>
        <w:t xml:space="preserve">comuna </w:t>
      </w:r>
      <w:r w:rsidR="00796752">
        <w:rPr>
          <w:rFonts w:ascii="Arial Narrow" w:hAnsi="Arial Narrow" w:cs="Arial"/>
          <w:iCs/>
          <w:noProof/>
          <w:sz w:val="24"/>
          <w:szCs w:val="24"/>
        </w:rPr>
        <w:t>Crevedia</w:t>
      </w:r>
      <w:r w:rsidR="006A2AB8" w:rsidRPr="00F32038">
        <w:rPr>
          <w:rFonts w:ascii="Arial Narrow" w:hAnsi="Arial Narrow" w:cs="Arial"/>
          <w:noProof/>
          <w:sz w:val="24"/>
          <w:szCs w:val="24"/>
        </w:rPr>
        <w:t xml:space="preserve">, județul </w:t>
      </w:r>
      <w:r w:rsidR="00796752">
        <w:rPr>
          <w:rFonts w:ascii="Arial Narrow" w:hAnsi="Arial Narrow" w:cs="Arial"/>
          <w:noProof/>
          <w:sz w:val="24"/>
          <w:szCs w:val="24"/>
        </w:rPr>
        <w:t>Dâmbovița</w:t>
      </w:r>
      <w:r w:rsidRPr="00F32038">
        <w:rPr>
          <w:rFonts w:ascii="Arial Narrow" w:hAnsi="Arial Narrow" w:cs="Arial"/>
          <w:noProof/>
          <w:sz w:val="24"/>
          <w:szCs w:val="24"/>
        </w:rPr>
        <w:t xml:space="preserve">, a </w:t>
      </w:r>
      <w:r w:rsidR="00C30AF8" w:rsidRPr="00F32038">
        <w:rPr>
          <w:rFonts w:ascii="Arial Narrow" w:hAnsi="Arial Narrow" w:cs="Arial"/>
          <w:noProof/>
          <w:sz w:val="24"/>
          <w:szCs w:val="24"/>
        </w:rPr>
        <w:t>hot</w:t>
      </w:r>
      <w:r w:rsidR="00A456D2" w:rsidRPr="00F32038">
        <w:rPr>
          <w:rFonts w:ascii="Arial Narrow" w:hAnsi="Arial Narrow" w:cs="Arial"/>
          <w:noProof/>
          <w:sz w:val="24"/>
          <w:szCs w:val="24"/>
        </w:rPr>
        <w:t>ă</w:t>
      </w:r>
      <w:r w:rsidR="00C30AF8" w:rsidRPr="00F32038">
        <w:rPr>
          <w:rFonts w:ascii="Arial Narrow" w:hAnsi="Arial Narrow" w:cs="Arial"/>
          <w:noProof/>
          <w:sz w:val="24"/>
          <w:szCs w:val="24"/>
        </w:rPr>
        <w:t>r</w:t>
      </w:r>
      <w:r w:rsidR="00A456D2" w:rsidRPr="00F32038">
        <w:rPr>
          <w:rFonts w:ascii="Arial Narrow" w:hAnsi="Arial Narrow" w:cs="Arial"/>
          <w:noProof/>
          <w:sz w:val="24"/>
          <w:szCs w:val="24"/>
        </w:rPr>
        <w:t>â</w:t>
      </w:r>
      <w:r w:rsidR="00C30AF8" w:rsidRPr="00F32038">
        <w:rPr>
          <w:rFonts w:ascii="Arial Narrow" w:hAnsi="Arial Narrow" w:cs="Arial"/>
          <w:noProof/>
          <w:sz w:val="24"/>
          <w:szCs w:val="24"/>
        </w:rPr>
        <w:t>t modernizarea</w:t>
      </w:r>
      <w:r w:rsidR="00C87117" w:rsidRPr="00F32038">
        <w:rPr>
          <w:rFonts w:ascii="Arial Narrow" w:hAnsi="Arial Narrow" w:cs="Arial"/>
          <w:noProof/>
          <w:sz w:val="24"/>
          <w:szCs w:val="24"/>
        </w:rPr>
        <w:t xml:space="preserve"> </w:t>
      </w:r>
      <w:r w:rsidR="001B0379" w:rsidRPr="00F32038">
        <w:rPr>
          <w:rFonts w:ascii="Arial Narrow" w:hAnsi="Arial Narrow" w:cs="Arial"/>
          <w:noProof/>
          <w:sz w:val="24"/>
          <w:szCs w:val="24"/>
        </w:rPr>
        <w:t xml:space="preserve">drumurilor </w:t>
      </w:r>
      <w:r w:rsidR="00C30AF8" w:rsidRPr="00F32038">
        <w:rPr>
          <w:rFonts w:ascii="Arial Narrow" w:hAnsi="Arial Narrow" w:cs="Arial"/>
          <w:noProof/>
          <w:sz w:val="24"/>
          <w:szCs w:val="24"/>
        </w:rPr>
        <w:t>men</w:t>
      </w:r>
      <w:r w:rsidR="00C67EF9" w:rsidRPr="00F32038">
        <w:rPr>
          <w:rFonts w:ascii="Arial Narrow" w:hAnsi="Arial Narrow" w:cs="Arial"/>
          <w:noProof/>
          <w:sz w:val="24"/>
          <w:szCs w:val="24"/>
        </w:rPr>
        <w:t>ț</w:t>
      </w:r>
      <w:r w:rsidR="00C30AF8" w:rsidRPr="00F32038">
        <w:rPr>
          <w:rFonts w:ascii="Arial Narrow" w:hAnsi="Arial Narrow" w:cs="Arial"/>
          <w:noProof/>
          <w:sz w:val="24"/>
          <w:szCs w:val="24"/>
        </w:rPr>
        <w:t>ionate</w:t>
      </w:r>
      <w:r w:rsidR="00FA0AD1" w:rsidRPr="00F32038">
        <w:rPr>
          <w:rFonts w:ascii="Arial Narrow" w:hAnsi="Arial Narrow" w:cs="Arial"/>
          <w:noProof/>
          <w:sz w:val="24"/>
          <w:szCs w:val="24"/>
        </w:rPr>
        <w:t xml:space="preserve"> în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00C30AF8" w:rsidRPr="00F32038">
        <w:rPr>
          <w:rFonts w:ascii="Arial Narrow" w:hAnsi="Arial Narrow" w:cs="Arial"/>
          <w:noProof/>
          <w:sz w:val="24"/>
          <w:szCs w:val="24"/>
        </w:rPr>
        <w:t>tehnica.</w:t>
      </w:r>
    </w:p>
    <w:p w14:paraId="22A18778" w14:textId="77777777" w:rsidR="0099223E" w:rsidRPr="00F32038" w:rsidRDefault="0099223E" w:rsidP="00873B73">
      <w:pPr>
        <w:pStyle w:val="ListParagraph"/>
        <w:ind w:left="2880"/>
        <w:rPr>
          <w:rFonts w:ascii="Arial Narrow" w:hAnsi="Arial Narrow" w:cs="Arial"/>
          <w:noProof/>
          <w:sz w:val="24"/>
          <w:szCs w:val="24"/>
        </w:rPr>
      </w:pPr>
    </w:p>
    <w:p w14:paraId="29D6DE1D" w14:textId="77777777" w:rsidR="00C3752D" w:rsidRPr="00F32038" w:rsidRDefault="00C3752D" w:rsidP="00873B73">
      <w:pPr>
        <w:pStyle w:val="ListParagraph"/>
        <w:numPr>
          <w:ilvl w:val="0"/>
          <w:numId w:val="26"/>
        </w:numPr>
        <w:ind w:left="0" w:firstLine="0"/>
        <w:jc w:val="both"/>
        <w:rPr>
          <w:rFonts w:ascii="Arial Narrow" w:hAnsi="Arial Narrow" w:cs="Arial"/>
          <w:b/>
          <w:noProof/>
          <w:sz w:val="24"/>
          <w:szCs w:val="24"/>
        </w:rPr>
      </w:pPr>
      <w:r w:rsidRPr="00F32038">
        <w:rPr>
          <w:rFonts w:ascii="Arial Narrow" w:hAnsi="Arial Narrow" w:cs="Arial"/>
          <w:b/>
          <w:noProof/>
          <w:sz w:val="24"/>
          <w:szCs w:val="24"/>
        </w:rPr>
        <w:lastRenderedPageBreak/>
        <w:t>DESCRIEREA TUTUROR EFECTELOR SEMNIFICATIVE POSIBILE ASUPRA MEDIULUI ALE PROIECTULUI,</w:t>
      </w:r>
      <w:r w:rsidR="00FA0AD1" w:rsidRPr="00F32038">
        <w:rPr>
          <w:rFonts w:ascii="Arial Narrow" w:hAnsi="Arial Narrow" w:cs="Arial"/>
          <w:b/>
          <w:noProof/>
          <w:sz w:val="24"/>
          <w:szCs w:val="24"/>
        </w:rPr>
        <w:t xml:space="preserve"> </w:t>
      </w:r>
      <w:r w:rsidR="0006513D"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LIMITA INFORMATIILOR DISPONIBILE</w:t>
      </w:r>
    </w:p>
    <w:p w14:paraId="3313B802" w14:textId="77777777" w:rsidR="00C3752D" w:rsidRPr="00F32038" w:rsidRDefault="00C3752D" w:rsidP="00873B73">
      <w:pPr>
        <w:pStyle w:val="ListParagraph"/>
        <w:numPr>
          <w:ilvl w:val="1"/>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Surse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instala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pentru re</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inerea, evacuarea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dispersia poluan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ilor</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mediu</w:t>
      </w:r>
    </w:p>
    <w:p w14:paraId="1686E46B"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calit</w:t>
      </w:r>
      <w:r w:rsidR="00A456D2"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00C3752D" w:rsidRPr="00F32038">
        <w:rPr>
          <w:rFonts w:ascii="Arial Narrow" w:hAnsi="Arial Narrow" w:cs="Arial"/>
          <w:noProof/>
          <w:sz w:val="24"/>
          <w:szCs w:val="24"/>
          <w:u w:val="single"/>
        </w:rPr>
        <w:t>ii apelor</w:t>
      </w:r>
    </w:p>
    <w:p w14:paraId="4FF59F7B" w14:textId="77777777" w:rsidR="00C3752D" w:rsidRPr="00F32038" w:rsidRDefault="00C3752D" w:rsidP="00BF7333">
      <w:pPr>
        <w:pStyle w:val="ListParagraph"/>
        <w:numPr>
          <w:ilvl w:val="3"/>
          <w:numId w:val="26"/>
        </w:numPr>
        <w:spacing w:after="0"/>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sursele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pentru ape, locul de evacuare sau emisarul</w:t>
      </w:r>
    </w:p>
    <w:p w14:paraId="1CF41DE2" w14:textId="77777777" w:rsidR="00116690" w:rsidRPr="00F32038" w:rsidRDefault="0025426F" w:rsidP="00BF7333">
      <w:pPr>
        <w:pStyle w:val="Style17"/>
        <w:widowControl/>
        <w:spacing w:line="276" w:lineRule="auto"/>
        <w:ind w:firstLine="1134"/>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Î</w:t>
      </w:r>
      <w:r w:rsidR="007B2F58" w:rsidRPr="00F32038">
        <w:rPr>
          <w:rStyle w:val="FontStyle44"/>
          <w:rFonts w:ascii="Arial Narrow" w:hAnsi="Arial Narrow"/>
          <w:noProof/>
          <w:sz w:val="24"/>
          <w:szCs w:val="24"/>
          <w:lang w:eastAsia="ro-RO"/>
        </w:rPr>
        <w:t xml:space="preserve">n timpul </w:t>
      </w:r>
      <w:r w:rsidR="00A456D2" w:rsidRPr="00F32038">
        <w:rPr>
          <w:rStyle w:val="FontStyle44"/>
          <w:rFonts w:ascii="Arial Narrow" w:hAnsi="Arial Narrow"/>
          <w:noProof/>
          <w:sz w:val="24"/>
          <w:szCs w:val="24"/>
          <w:lang w:eastAsia="ro-RO"/>
        </w:rPr>
        <w:t>execu</w:t>
      </w:r>
      <w:r w:rsidR="00C67EF9" w:rsidRPr="00F32038">
        <w:rPr>
          <w:rStyle w:val="FontStyle44"/>
          <w:rFonts w:ascii="Arial Narrow" w:hAnsi="Arial Narrow"/>
          <w:noProof/>
          <w:sz w:val="24"/>
          <w:szCs w:val="24"/>
          <w:lang w:eastAsia="ro-RO"/>
        </w:rPr>
        <w:t>ț</w:t>
      </w:r>
      <w:r w:rsidR="00A456D2" w:rsidRPr="00F32038">
        <w:rPr>
          <w:rStyle w:val="FontStyle44"/>
          <w:rFonts w:ascii="Arial Narrow" w:hAnsi="Arial Narrow"/>
          <w:noProof/>
          <w:sz w:val="24"/>
          <w:szCs w:val="24"/>
          <w:lang w:eastAsia="ro-RO"/>
        </w:rPr>
        <w:t>iei</w:t>
      </w:r>
      <w:r w:rsidR="007B2F58" w:rsidRPr="00F32038">
        <w:rPr>
          <w:rStyle w:val="FontStyle44"/>
          <w:rFonts w:ascii="Arial Narrow" w:hAnsi="Arial Narrow"/>
          <w:noProof/>
          <w:sz w:val="24"/>
          <w:szCs w:val="24"/>
          <w:lang w:eastAsia="ro-RO"/>
        </w:rPr>
        <w:t>, sursele de</w:t>
      </w:r>
      <w:r w:rsidR="00A456D2" w:rsidRPr="00F32038">
        <w:rPr>
          <w:rStyle w:val="FontStyle44"/>
          <w:rFonts w:ascii="Arial Narrow" w:hAnsi="Arial Narrow"/>
          <w:noProof/>
          <w:sz w:val="24"/>
          <w:szCs w:val="24"/>
          <w:lang w:eastAsia="ro-RO"/>
        </w:rPr>
        <w:t xml:space="preserve"> poluan</w:t>
      </w:r>
      <w:r w:rsidR="00C67EF9" w:rsidRPr="00F32038">
        <w:rPr>
          <w:rStyle w:val="FontStyle44"/>
          <w:rFonts w:ascii="Arial Narrow" w:hAnsi="Arial Narrow"/>
          <w:noProof/>
          <w:sz w:val="24"/>
          <w:szCs w:val="24"/>
          <w:lang w:eastAsia="ro-RO"/>
        </w:rPr>
        <w:t>ț</w:t>
      </w:r>
      <w:r w:rsidR="00A456D2" w:rsidRPr="00F32038">
        <w:rPr>
          <w:rStyle w:val="FontStyle44"/>
          <w:rFonts w:ascii="Arial Narrow" w:hAnsi="Arial Narrow"/>
          <w:noProof/>
          <w:sz w:val="24"/>
          <w:szCs w:val="24"/>
          <w:lang w:eastAsia="ro-RO"/>
        </w:rPr>
        <w:t xml:space="preserve">i </w:t>
      </w:r>
      <w:r w:rsidR="007B2F58" w:rsidRPr="00F32038">
        <w:rPr>
          <w:rStyle w:val="FontStyle44"/>
          <w:rFonts w:ascii="Arial Narrow" w:hAnsi="Arial Narrow"/>
          <w:noProof/>
          <w:sz w:val="24"/>
          <w:szCs w:val="24"/>
          <w:lang w:eastAsia="ro-RO"/>
        </w:rPr>
        <w:t>pentru ape pot ap</w:t>
      </w:r>
      <w:r w:rsidR="00A456D2" w:rsidRPr="00F32038">
        <w:rPr>
          <w:rStyle w:val="FontStyle44"/>
          <w:rFonts w:ascii="Arial Narrow" w:hAnsi="Arial Narrow"/>
          <w:noProof/>
          <w:sz w:val="24"/>
          <w:szCs w:val="24"/>
          <w:lang w:eastAsia="ro-RO"/>
        </w:rPr>
        <w:t>ă</w:t>
      </w:r>
      <w:r w:rsidR="007B2F58" w:rsidRPr="00F32038">
        <w:rPr>
          <w:rStyle w:val="FontStyle44"/>
          <w:rFonts w:ascii="Arial Narrow" w:hAnsi="Arial Narrow"/>
          <w:noProof/>
          <w:sz w:val="24"/>
          <w:szCs w:val="24"/>
          <w:lang w:eastAsia="ro-RO"/>
        </w:rPr>
        <w:t>rea doar</w:t>
      </w:r>
      <w:r w:rsidR="00FA0AD1" w:rsidRPr="00F32038">
        <w:rPr>
          <w:rStyle w:val="FontStyle44"/>
          <w:rFonts w:ascii="Arial Narrow" w:hAnsi="Arial Narrow"/>
          <w:noProof/>
          <w:sz w:val="24"/>
          <w:szCs w:val="24"/>
          <w:lang w:eastAsia="ro-RO"/>
        </w:rPr>
        <w:t xml:space="preserve"> în </w:t>
      </w:r>
      <w:r w:rsidR="007B2F58" w:rsidRPr="00F32038">
        <w:rPr>
          <w:rStyle w:val="FontStyle44"/>
          <w:rFonts w:ascii="Arial Narrow" w:hAnsi="Arial Narrow"/>
          <w:noProof/>
          <w:sz w:val="24"/>
          <w:szCs w:val="24"/>
          <w:lang w:eastAsia="ro-RO"/>
        </w:rPr>
        <w:t>timpul realiz</w:t>
      </w:r>
      <w:r w:rsidR="00A456D2" w:rsidRPr="00F32038">
        <w:rPr>
          <w:rStyle w:val="FontStyle44"/>
          <w:rFonts w:ascii="Arial Narrow" w:hAnsi="Arial Narrow"/>
          <w:noProof/>
          <w:sz w:val="24"/>
          <w:szCs w:val="24"/>
          <w:lang w:eastAsia="ro-RO"/>
        </w:rPr>
        <w:t>ă</w:t>
      </w:r>
      <w:r w:rsidR="007B2F58" w:rsidRPr="00F32038">
        <w:rPr>
          <w:rStyle w:val="FontStyle44"/>
          <w:rFonts w:ascii="Arial Narrow" w:hAnsi="Arial Narrow"/>
          <w:noProof/>
          <w:sz w:val="24"/>
          <w:szCs w:val="24"/>
          <w:lang w:eastAsia="ro-RO"/>
        </w:rPr>
        <w:t>rii lucr</w:t>
      </w:r>
      <w:r w:rsidR="00A456D2" w:rsidRPr="00F32038">
        <w:rPr>
          <w:rStyle w:val="FontStyle44"/>
          <w:rFonts w:ascii="Arial Narrow" w:hAnsi="Arial Narrow"/>
          <w:noProof/>
          <w:sz w:val="24"/>
          <w:szCs w:val="24"/>
          <w:lang w:eastAsia="ro-RO"/>
        </w:rPr>
        <w:t>ă</w:t>
      </w:r>
      <w:r w:rsidR="007B2F58" w:rsidRPr="00F32038">
        <w:rPr>
          <w:rStyle w:val="FontStyle44"/>
          <w:rFonts w:ascii="Arial Narrow" w:hAnsi="Arial Narrow"/>
          <w:noProof/>
          <w:sz w:val="24"/>
          <w:szCs w:val="24"/>
          <w:lang w:eastAsia="ro-RO"/>
        </w:rPr>
        <w:t>rilor propuse</w:t>
      </w:r>
      <w:r w:rsidR="00952C42" w:rsidRPr="00F32038">
        <w:rPr>
          <w:rStyle w:val="FontStyle44"/>
          <w:rFonts w:ascii="Arial Narrow" w:hAnsi="Arial Narrow"/>
          <w:noProof/>
          <w:sz w:val="24"/>
          <w:szCs w:val="24"/>
          <w:lang w:eastAsia="ro-RO"/>
        </w:rPr>
        <w:t xml:space="preserve"> prin pierderi de materiale și substanțe cu potențial poluant</w:t>
      </w:r>
      <w:r w:rsidR="00F17A88" w:rsidRPr="00F32038">
        <w:rPr>
          <w:rStyle w:val="FontStyle44"/>
          <w:rFonts w:ascii="Arial Narrow" w:hAnsi="Arial Narrow"/>
          <w:noProof/>
          <w:sz w:val="24"/>
          <w:szCs w:val="24"/>
          <w:lang w:eastAsia="ro-RO"/>
        </w:rPr>
        <w:t xml:space="preserve"> </w:t>
      </w:r>
      <w:r w:rsidR="00952C42" w:rsidRPr="00F32038">
        <w:rPr>
          <w:rStyle w:val="FontStyle44"/>
          <w:rFonts w:ascii="Arial Narrow" w:hAnsi="Arial Narrow"/>
          <w:noProof/>
          <w:sz w:val="24"/>
          <w:szCs w:val="24"/>
          <w:lang w:eastAsia="ro-RO"/>
        </w:rPr>
        <w:t>(benzină, motorină, uleiuri) sau prin deversarea apei rezultate din organizarea de șantier direct în natură</w:t>
      </w:r>
      <w:r w:rsidR="007B2F58" w:rsidRPr="00F32038">
        <w:rPr>
          <w:rStyle w:val="FontStyle44"/>
          <w:rFonts w:ascii="Arial Narrow" w:hAnsi="Arial Narrow"/>
          <w:noProof/>
          <w:sz w:val="24"/>
          <w:szCs w:val="24"/>
          <w:lang w:eastAsia="ro-RO"/>
        </w:rPr>
        <w:t xml:space="preserve">. </w:t>
      </w:r>
    </w:p>
    <w:p w14:paraId="5C2B25AA" w14:textId="77777777" w:rsidR="007705C9" w:rsidRPr="00F32038" w:rsidRDefault="007705C9" w:rsidP="00BF7333">
      <w:pPr>
        <w:pStyle w:val="Style17"/>
        <w:widowControl/>
        <w:spacing w:line="276" w:lineRule="auto"/>
        <w:ind w:firstLine="1134"/>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Poluarea poate să apară de elementele din mixtura asfaltică sau de la benzină, motorină și uleiuri, folosite pentru buna funcționare a utilajelor pentru construcții</w:t>
      </w:r>
      <w:r w:rsidR="007D007E" w:rsidRPr="00F32038">
        <w:rPr>
          <w:rStyle w:val="FontStyle44"/>
          <w:rFonts w:ascii="Arial Narrow" w:hAnsi="Arial Narrow"/>
          <w:noProof/>
          <w:sz w:val="24"/>
          <w:szCs w:val="24"/>
          <w:lang w:eastAsia="ro-RO"/>
        </w:rPr>
        <w:t xml:space="preserve"> în procesul de realizare a obiectivului de investiții</w:t>
      </w:r>
      <w:r w:rsidRPr="00F32038">
        <w:rPr>
          <w:rStyle w:val="FontStyle44"/>
          <w:rFonts w:ascii="Arial Narrow" w:hAnsi="Arial Narrow"/>
          <w:noProof/>
          <w:sz w:val="24"/>
          <w:szCs w:val="24"/>
          <w:lang w:eastAsia="ro-RO"/>
        </w:rPr>
        <w:t>.</w:t>
      </w:r>
      <w:r w:rsidR="007D007E" w:rsidRPr="00F32038">
        <w:rPr>
          <w:rStyle w:val="FontStyle44"/>
          <w:rFonts w:ascii="Arial Narrow" w:hAnsi="Arial Narrow"/>
          <w:noProof/>
          <w:sz w:val="24"/>
          <w:szCs w:val="24"/>
          <w:lang w:eastAsia="ro-RO"/>
        </w:rPr>
        <w:t xml:space="preserve"> </w:t>
      </w:r>
    </w:p>
    <w:p w14:paraId="7E50DE4B" w14:textId="77777777" w:rsidR="007705C9" w:rsidRPr="00F32038" w:rsidRDefault="007D007E" w:rsidP="00BF7333">
      <w:pPr>
        <w:pStyle w:val="Style17"/>
        <w:widowControl/>
        <w:spacing w:line="276" w:lineRule="auto"/>
        <w:ind w:firstLine="1134"/>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De asemenea, poluarea apei poate fi produsă și în cadrul organizării de șantier prin nedepozitarea corespunzătoare a unor materiale precum vopselele și uleiurile necesare pentru realizarea obiectivului</w:t>
      </w:r>
      <w:r w:rsidR="003966BF" w:rsidRPr="00F32038">
        <w:rPr>
          <w:rStyle w:val="FontStyle44"/>
          <w:rFonts w:ascii="Arial Narrow" w:hAnsi="Arial Narrow"/>
          <w:noProof/>
          <w:sz w:val="24"/>
          <w:szCs w:val="24"/>
          <w:lang w:eastAsia="ro-RO"/>
        </w:rPr>
        <w:t>, dar și prin evacuarea apelor uzate direct în natură.</w:t>
      </w:r>
    </w:p>
    <w:p w14:paraId="7F6CE6E4" w14:textId="77777777" w:rsidR="00FD59B9" w:rsidRPr="00F32038" w:rsidRDefault="00FD59B9" w:rsidP="00873B73">
      <w:pPr>
        <w:pStyle w:val="ListParagraph"/>
        <w:ind w:left="2880"/>
        <w:jc w:val="both"/>
        <w:rPr>
          <w:rFonts w:ascii="Arial Narrow" w:hAnsi="Arial Narrow" w:cs="Arial"/>
          <w:noProof/>
          <w:color w:val="FF0000"/>
          <w:sz w:val="24"/>
          <w:szCs w:val="24"/>
        </w:rPr>
      </w:pPr>
    </w:p>
    <w:p w14:paraId="0FE2BE94" w14:textId="77777777" w:rsidR="00C3752D" w:rsidRPr="00F32038" w:rsidRDefault="00C3752D" w:rsidP="00873B73">
      <w:pPr>
        <w:pStyle w:val="ListParagraph"/>
        <w:numPr>
          <w:ilvl w:val="3"/>
          <w:numId w:val="26"/>
        </w:numPr>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sta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instala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iile de epurare sau de preepurare a apelor uzate prev</w:t>
      </w:r>
      <w:r w:rsidR="0025426F" w:rsidRPr="00F32038">
        <w:rPr>
          <w:rFonts w:ascii="Arial Narrow" w:hAnsi="Arial Narrow" w:cs="Arial"/>
          <w:noProof/>
          <w:sz w:val="24"/>
          <w:szCs w:val="24"/>
          <w:u w:val="single"/>
        </w:rPr>
        <w:t>ă</w:t>
      </w:r>
      <w:r w:rsidRPr="00F32038">
        <w:rPr>
          <w:rFonts w:ascii="Arial Narrow" w:hAnsi="Arial Narrow" w:cs="Arial"/>
          <w:noProof/>
          <w:sz w:val="24"/>
          <w:szCs w:val="24"/>
          <w:u w:val="single"/>
        </w:rPr>
        <w:t>zute</w:t>
      </w:r>
    </w:p>
    <w:p w14:paraId="08B5F016" w14:textId="5864FBEE" w:rsidR="00FD59B9" w:rsidRPr="00F32038" w:rsidRDefault="007B2F58" w:rsidP="00BB03D1">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Av</w:t>
      </w:r>
      <w:r w:rsidR="0025426F" w:rsidRPr="00F32038">
        <w:rPr>
          <w:rFonts w:ascii="Arial Narrow" w:hAnsi="Arial Narrow" w:cs="Arial"/>
          <w:noProof/>
          <w:sz w:val="24"/>
          <w:szCs w:val="24"/>
        </w:rPr>
        <w:t>â</w:t>
      </w:r>
      <w:r w:rsidRPr="00F32038">
        <w:rPr>
          <w:rFonts w:ascii="Arial Narrow" w:hAnsi="Arial Narrow" w:cs="Arial"/>
          <w:noProof/>
          <w:sz w:val="24"/>
          <w:szCs w:val="24"/>
        </w:rPr>
        <w:t>nd</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 xml:space="preserve">vedere natura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respectiv modernizare drumuri, nu sunt prev</w:t>
      </w:r>
      <w:r w:rsidR="0025426F" w:rsidRPr="00F32038">
        <w:rPr>
          <w:rFonts w:ascii="Arial Narrow" w:hAnsi="Arial Narrow" w:cs="Arial"/>
          <w:noProof/>
          <w:sz w:val="24"/>
          <w:szCs w:val="24"/>
        </w:rPr>
        <w:t>ă</w:t>
      </w:r>
      <w:r w:rsidRPr="00F32038">
        <w:rPr>
          <w:rFonts w:ascii="Arial Narrow" w:hAnsi="Arial Narrow" w:cs="Arial"/>
          <w:noProof/>
          <w:sz w:val="24"/>
          <w:szCs w:val="24"/>
        </w:rPr>
        <w:t>zute sta</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instala</w:t>
      </w:r>
      <w:r w:rsidR="00C67EF9" w:rsidRPr="00F32038">
        <w:rPr>
          <w:rFonts w:ascii="Arial Narrow" w:hAnsi="Arial Narrow" w:cs="Arial"/>
          <w:noProof/>
          <w:sz w:val="24"/>
          <w:szCs w:val="24"/>
        </w:rPr>
        <w:t>ț</w:t>
      </w:r>
      <w:r w:rsidRPr="00F32038">
        <w:rPr>
          <w:rFonts w:ascii="Arial Narrow" w:hAnsi="Arial Narrow" w:cs="Arial"/>
          <w:noProof/>
          <w:sz w:val="24"/>
          <w:szCs w:val="24"/>
        </w:rPr>
        <w:t>ii de epurare sau de preepurare a apelor uzate.</w:t>
      </w:r>
      <w:r w:rsidR="0001092E" w:rsidRPr="00F32038">
        <w:rPr>
          <w:rFonts w:ascii="Arial Narrow" w:hAnsi="Arial Narrow" w:cs="Arial"/>
          <w:noProof/>
          <w:sz w:val="24"/>
          <w:szCs w:val="24"/>
        </w:rPr>
        <w:t xml:space="preserve"> Apa folosită la compactarea straturilor componente în cadrul structurii rutiere a drumurilor nu necesită epurare sau preepurare, fiind procurate deja într-o calitate optimă.</w:t>
      </w:r>
      <w:r w:rsidR="00DB6CA2" w:rsidRPr="00F32038">
        <w:rPr>
          <w:rFonts w:ascii="Arial Narrow" w:hAnsi="Arial Narrow" w:cs="Arial"/>
          <w:noProof/>
          <w:sz w:val="24"/>
          <w:szCs w:val="24"/>
        </w:rPr>
        <w:t xml:space="preserve"> Apa uzată din cadrul organizării de șantier va fi preluată de către o firmă specializată.</w:t>
      </w:r>
    </w:p>
    <w:p w14:paraId="46C837EF" w14:textId="77777777" w:rsidR="00BB03D1" w:rsidRPr="00F32038" w:rsidRDefault="00BB03D1" w:rsidP="00BB03D1">
      <w:pPr>
        <w:pStyle w:val="Style17"/>
        <w:widowControl/>
        <w:spacing w:line="276" w:lineRule="auto"/>
        <w:ind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Astfel, pentru evitarea poluării apelor, se vor lua următoarele măsuri:</w:t>
      </w:r>
    </w:p>
    <w:p w14:paraId="0A16B1A8" w14:textId="77777777" w:rsidR="00BB03D1" w:rsidRPr="00F32038" w:rsidRDefault="00BB03D1" w:rsidP="00BB03D1">
      <w:pPr>
        <w:pStyle w:val="Style17"/>
        <w:widowControl/>
        <w:numPr>
          <w:ilvl w:val="0"/>
          <w:numId w:val="29"/>
        </w:numPr>
        <w:spacing w:line="276" w:lineRule="auto"/>
        <w:ind w:left="0"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În timpul execuției lucrărilor:</w:t>
      </w:r>
    </w:p>
    <w:p w14:paraId="23AA27BD" w14:textId="77777777" w:rsidR="00BB03D1" w:rsidRPr="00F32038" w:rsidRDefault="00BB03D1" w:rsidP="00BB03D1">
      <w:pPr>
        <w:pStyle w:val="Style1"/>
        <w:widowControl/>
        <w:numPr>
          <w:ilvl w:val="0"/>
          <w:numId w:val="28"/>
        </w:numPr>
        <w:tabs>
          <w:tab w:val="left" w:pos="1462"/>
        </w:tabs>
        <w:spacing w:line="276" w:lineRule="auto"/>
        <w:ind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la punctele de cazare se vor construi closete amplasate la minim 100 m de cursul de apă;</w:t>
      </w:r>
    </w:p>
    <w:p w14:paraId="51C34FDB" w14:textId="77777777" w:rsidR="00BB03D1" w:rsidRPr="00F32038" w:rsidRDefault="00BB03D1" w:rsidP="00BB03D1">
      <w:pPr>
        <w:pStyle w:val="Style1"/>
        <w:widowControl/>
        <w:numPr>
          <w:ilvl w:val="0"/>
          <w:numId w:val="28"/>
        </w:numPr>
        <w:tabs>
          <w:tab w:val="left" w:pos="1462"/>
        </w:tabs>
        <w:spacing w:line="276" w:lineRule="auto"/>
        <w:ind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va evita perturbarea scurgerii naturale a apelor în perioada execuției și în cea de funcționare a obiectivului;</w:t>
      </w:r>
    </w:p>
    <w:p w14:paraId="4CDB685D" w14:textId="77777777" w:rsidR="00BB03D1" w:rsidRPr="00F32038" w:rsidRDefault="00BB03D1" w:rsidP="00BB03D1">
      <w:pPr>
        <w:pStyle w:val="Style1"/>
        <w:widowControl/>
        <w:numPr>
          <w:ilvl w:val="0"/>
          <w:numId w:val="28"/>
        </w:numPr>
        <w:tabs>
          <w:tab w:val="left" w:pos="1462"/>
        </w:tabs>
        <w:spacing w:line="276" w:lineRule="auto"/>
        <w:ind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va elimina pericolul poluării apelor subterane prin evitarea pierderilor de materiale și substanțe cu potențial poluant;</w:t>
      </w:r>
    </w:p>
    <w:p w14:paraId="183F8F87" w14:textId="77777777" w:rsidR="00BB03D1" w:rsidRPr="00F32038" w:rsidRDefault="00BB03D1" w:rsidP="00BB03D1">
      <w:pPr>
        <w:pStyle w:val="Style39"/>
        <w:widowControl/>
        <w:spacing w:line="276" w:lineRule="auto"/>
        <w:ind w:firstLine="567"/>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4. se vor încheia contracte cu unități specializate în vederea utilizării și evacuării apelor.</w:t>
      </w:r>
    </w:p>
    <w:p w14:paraId="5971FC6B" w14:textId="77777777" w:rsidR="00BB03D1" w:rsidRPr="00F32038" w:rsidRDefault="00BB03D1" w:rsidP="00BB03D1">
      <w:pPr>
        <w:pStyle w:val="Style39"/>
        <w:widowControl/>
        <w:spacing w:line="276" w:lineRule="auto"/>
        <w:ind w:firstLine="567"/>
        <w:jc w:val="both"/>
        <w:rPr>
          <w:rStyle w:val="FontStyle44"/>
          <w:rFonts w:ascii="Arial Narrow" w:hAnsi="Arial Narrow"/>
          <w:noProof/>
          <w:sz w:val="24"/>
          <w:szCs w:val="24"/>
          <w:lang w:eastAsia="ro-RO"/>
        </w:rPr>
      </w:pPr>
    </w:p>
    <w:p w14:paraId="04ED6E90" w14:textId="77777777" w:rsidR="00BB03D1" w:rsidRPr="00F32038" w:rsidRDefault="00BB03D1" w:rsidP="00BB03D1">
      <w:pPr>
        <w:pStyle w:val="Style39"/>
        <w:widowControl/>
        <w:numPr>
          <w:ilvl w:val="0"/>
          <w:numId w:val="29"/>
        </w:numPr>
        <w:spacing w:line="276" w:lineRule="auto"/>
        <w:ind w:left="0" w:firstLine="567"/>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in timpul exploatării obiectivului de investiție: pe perioada exploatării se execută lucrări de întreținere cu aceleași prevederi de la punctul anterior.</w:t>
      </w:r>
    </w:p>
    <w:p w14:paraId="23B74E0D" w14:textId="77777777" w:rsidR="00BB03D1" w:rsidRPr="00F32038" w:rsidRDefault="00BB03D1" w:rsidP="00BB03D1">
      <w:pPr>
        <w:pStyle w:val="Style1"/>
        <w:widowControl/>
        <w:numPr>
          <w:ilvl w:val="3"/>
          <w:numId w:val="28"/>
        </w:numPr>
        <w:spacing w:line="276" w:lineRule="auto"/>
        <w:ind w:left="851"/>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va evita perturbarea scurgerii naturale a apelor;</w:t>
      </w:r>
    </w:p>
    <w:p w14:paraId="4A3A03FE" w14:textId="77777777" w:rsidR="00BB03D1" w:rsidRPr="00F32038" w:rsidRDefault="00BB03D1" w:rsidP="00BB03D1">
      <w:pPr>
        <w:pStyle w:val="Style39"/>
        <w:widowControl/>
        <w:numPr>
          <w:ilvl w:val="3"/>
          <w:numId w:val="28"/>
        </w:numPr>
        <w:spacing w:line="276" w:lineRule="auto"/>
        <w:ind w:left="0" w:firstLine="491"/>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 xml:space="preserve">  se va asigura întreținerea și salubrizarea corespunzătoare a sistemului de preluare și scurgere a apei pluviale;</w:t>
      </w:r>
    </w:p>
    <w:p w14:paraId="2EB7F4C0" w14:textId="77777777" w:rsidR="00BB03D1" w:rsidRPr="00F32038" w:rsidRDefault="00BB03D1" w:rsidP="002C354B">
      <w:pPr>
        <w:pStyle w:val="ListParagraph"/>
        <w:ind w:left="0" w:firstLine="1134"/>
        <w:jc w:val="both"/>
        <w:rPr>
          <w:rFonts w:ascii="Arial Narrow" w:hAnsi="Arial Narrow" w:cs="Arial"/>
          <w:noProof/>
          <w:sz w:val="24"/>
          <w:szCs w:val="24"/>
        </w:rPr>
      </w:pPr>
    </w:p>
    <w:p w14:paraId="62353C8B"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aerului</w:t>
      </w:r>
    </w:p>
    <w:p w14:paraId="2F6095AF" w14:textId="77777777" w:rsidR="00C3752D" w:rsidRPr="00F32038" w:rsidRDefault="00C3752D" w:rsidP="00D6499B">
      <w:pPr>
        <w:pStyle w:val="ListParagraph"/>
        <w:numPr>
          <w:ilvl w:val="3"/>
          <w:numId w:val="26"/>
        </w:numPr>
        <w:spacing w:after="0"/>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sursele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pentru aer, poluan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 inclusiv surse de mirosuri</w:t>
      </w:r>
    </w:p>
    <w:p w14:paraId="275B37B6" w14:textId="77777777" w:rsidR="007B2F58" w:rsidRPr="00F32038" w:rsidRDefault="00B72969" w:rsidP="00C95A0A">
      <w:pPr>
        <w:pStyle w:val="Style37"/>
        <w:widowControl/>
        <w:spacing w:line="276" w:lineRule="auto"/>
        <w:ind w:firstLine="1134"/>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Sursele de poluare posibile pot fi:</w:t>
      </w:r>
    </w:p>
    <w:p w14:paraId="7175127D" w14:textId="77777777" w:rsidR="00B72969" w:rsidRPr="00F32038" w:rsidRDefault="00BB03D1" w:rsidP="00C95A0A">
      <w:pPr>
        <w:pStyle w:val="Style37"/>
        <w:widowControl/>
        <w:spacing w:line="276" w:lineRule="auto"/>
        <w:ind w:firstLine="1134"/>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P</w:t>
      </w:r>
      <w:r w:rsidR="00B72969" w:rsidRPr="00F32038">
        <w:rPr>
          <w:rStyle w:val="FontStyle44"/>
          <w:rFonts w:ascii="Arial Narrow" w:hAnsi="Arial Narrow"/>
          <w:noProof/>
          <w:sz w:val="24"/>
          <w:szCs w:val="24"/>
          <w:lang w:eastAsia="ro-RO"/>
        </w:rPr>
        <w:t>oluarea aerului cu emisii de gaze cu efect de seră și praf în aer</w:t>
      </w:r>
      <w:r w:rsidRPr="00F32038">
        <w:rPr>
          <w:rStyle w:val="FontStyle44"/>
          <w:rFonts w:ascii="Arial Narrow" w:hAnsi="Arial Narrow"/>
          <w:noProof/>
          <w:sz w:val="24"/>
          <w:szCs w:val="24"/>
          <w:lang w:eastAsia="ro-RO"/>
        </w:rPr>
        <w:t xml:space="preserve"> se realizează de la utilajelor care sunt folosite în construcții, de la împrăștierea materiilor prime pentru realizarea structurii rutiere</w:t>
      </w:r>
      <w:r w:rsidR="00C95A0A" w:rsidRPr="00F32038">
        <w:rPr>
          <w:rStyle w:val="FontStyle44"/>
          <w:rFonts w:ascii="Arial Narrow" w:hAnsi="Arial Narrow"/>
          <w:noProof/>
          <w:sz w:val="24"/>
          <w:szCs w:val="24"/>
          <w:lang w:eastAsia="ro-RO"/>
        </w:rPr>
        <w:t xml:space="preserve"> </w:t>
      </w:r>
      <w:r w:rsidRPr="00F32038">
        <w:rPr>
          <w:rStyle w:val="FontStyle44"/>
          <w:rFonts w:ascii="Arial Narrow" w:hAnsi="Arial Narrow"/>
          <w:noProof/>
          <w:sz w:val="24"/>
          <w:szCs w:val="24"/>
          <w:lang w:eastAsia="ro-RO"/>
        </w:rPr>
        <w:t>(balast, piatră spartă)</w:t>
      </w:r>
      <w:r w:rsidR="00AD4570" w:rsidRPr="00F32038">
        <w:rPr>
          <w:rStyle w:val="FontStyle44"/>
          <w:rFonts w:ascii="Arial Narrow" w:hAnsi="Arial Narrow"/>
          <w:noProof/>
          <w:sz w:val="24"/>
          <w:szCs w:val="24"/>
          <w:lang w:eastAsia="ro-RO"/>
        </w:rPr>
        <w:t>.</w:t>
      </w:r>
    </w:p>
    <w:p w14:paraId="3353294A" w14:textId="77777777" w:rsidR="00B72969" w:rsidRPr="00F32038" w:rsidRDefault="00BB03D1" w:rsidP="00C95A0A">
      <w:pPr>
        <w:pStyle w:val="Style37"/>
        <w:widowControl/>
        <w:spacing w:line="276" w:lineRule="auto"/>
        <w:ind w:firstLine="1134"/>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w:t>
      </w:r>
      <w:r w:rsidR="00B72969" w:rsidRPr="00F32038">
        <w:rPr>
          <w:rStyle w:val="FontStyle44"/>
          <w:rFonts w:ascii="Arial Narrow" w:hAnsi="Arial Narrow"/>
          <w:noProof/>
          <w:sz w:val="24"/>
          <w:szCs w:val="24"/>
          <w:lang w:eastAsia="ro-RO"/>
        </w:rPr>
        <w:t>urse de miros neplăcut</w:t>
      </w:r>
      <w:r w:rsidRPr="00F32038">
        <w:rPr>
          <w:rStyle w:val="FontStyle44"/>
          <w:rFonts w:ascii="Arial Narrow" w:hAnsi="Arial Narrow"/>
          <w:noProof/>
          <w:sz w:val="24"/>
          <w:szCs w:val="24"/>
          <w:lang w:eastAsia="ro-RO"/>
        </w:rPr>
        <w:t xml:space="preserve"> pot fi </w:t>
      </w:r>
      <w:r w:rsidR="00B72969" w:rsidRPr="00F32038">
        <w:rPr>
          <w:rStyle w:val="FontStyle44"/>
          <w:rFonts w:ascii="Arial Narrow" w:hAnsi="Arial Narrow"/>
          <w:noProof/>
          <w:sz w:val="24"/>
          <w:szCs w:val="24"/>
          <w:lang w:eastAsia="ro-RO"/>
        </w:rPr>
        <w:t>datorate anumitor substanțe, materiale și combustibili folosiți</w:t>
      </w:r>
      <w:r w:rsidR="00C95A0A" w:rsidRPr="00F32038">
        <w:rPr>
          <w:rStyle w:val="FontStyle44"/>
          <w:rFonts w:ascii="Arial Narrow" w:hAnsi="Arial Narrow"/>
          <w:noProof/>
          <w:sz w:val="24"/>
          <w:szCs w:val="24"/>
          <w:lang w:eastAsia="ro-RO"/>
        </w:rPr>
        <w:t xml:space="preserve"> </w:t>
      </w:r>
      <w:r w:rsidRPr="00F32038">
        <w:rPr>
          <w:rStyle w:val="FontStyle44"/>
          <w:rFonts w:ascii="Arial Narrow" w:hAnsi="Arial Narrow"/>
          <w:noProof/>
          <w:sz w:val="24"/>
          <w:szCs w:val="24"/>
          <w:lang w:eastAsia="ro-RO"/>
        </w:rPr>
        <w:t xml:space="preserve">(benzină, motorină, mixtură asfaltică). De asemenea, </w:t>
      </w:r>
      <w:r w:rsidR="00B72969" w:rsidRPr="00F32038">
        <w:rPr>
          <w:rStyle w:val="FontStyle44"/>
          <w:rFonts w:ascii="Arial Narrow" w:hAnsi="Arial Narrow"/>
          <w:noProof/>
          <w:sz w:val="24"/>
          <w:szCs w:val="24"/>
          <w:lang w:eastAsia="ro-RO"/>
        </w:rPr>
        <w:t xml:space="preserve">surse de miros neplăcut </w:t>
      </w:r>
      <w:r w:rsidRPr="00F32038">
        <w:rPr>
          <w:rStyle w:val="FontStyle44"/>
          <w:rFonts w:ascii="Arial Narrow" w:hAnsi="Arial Narrow"/>
          <w:noProof/>
          <w:sz w:val="24"/>
          <w:szCs w:val="24"/>
          <w:lang w:eastAsia="ro-RO"/>
        </w:rPr>
        <w:t xml:space="preserve">pot fi </w:t>
      </w:r>
      <w:r w:rsidR="00B72969" w:rsidRPr="00F32038">
        <w:rPr>
          <w:rStyle w:val="FontStyle44"/>
          <w:rFonts w:ascii="Arial Narrow" w:hAnsi="Arial Narrow"/>
          <w:noProof/>
          <w:sz w:val="24"/>
          <w:szCs w:val="24"/>
          <w:lang w:eastAsia="ro-RO"/>
        </w:rPr>
        <w:t>din zona toaletelor din cadrul organizării de șantier</w:t>
      </w:r>
      <w:r w:rsidRPr="00F32038">
        <w:rPr>
          <w:rStyle w:val="FontStyle44"/>
          <w:rFonts w:ascii="Arial Narrow" w:hAnsi="Arial Narrow"/>
          <w:noProof/>
          <w:sz w:val="24"/>
          <w:szCs w:val="24"/>
          <w:lang w:eastAsia="ro-RO"/>
        </w:rPr>
        <w:t>.</w:t>
      </w:r>
    </w:p>
    <w:p w14:paraId="1863DAAB" w14:textId="77777777" w:rsidR="00BB03D1" w:rsidRPr="00F32038" w:rsidRDefault="00BB03D1" w:rsidP="00071924">
      <w:pPr>
        <w:pStyle w:val="Style37"/>
        <w:widowControl/>
        <w:spacing w:line="276" w:lineRule="auto"/>
        <w:ind w:firstLine="1134"/>
        <w:rPr>
          <w:rFonts w:ascii="Arial Narrow" w:hAnsi="Arial Narrow"/>
          <w:noProof/>
          <w:color w:val="FF0000"/>
          <w:u w:val="single"/>
        </w:rPr>
      </w:pPr>
    </w:p>
    <w:p w14:paraId="49C8A358" w14:textId="77777777" w:rsidR="00C3752D" w:rsidRPr="00F32038" w:rsidRDefault="00C3752D" w:rsidP="00873B73">
      <w:pPr>
        <w:pStyle w:val="ListParagraph"/>
        <w:numPr>
          <w:ilvl w:val="3"/>
          <w:numId w:val="26"/>
        </w:numPr>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instala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iile pentru re</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inerea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dispersia poluan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ilor</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atmosfera</w:t>
      </w:r>
    </w:p>
    <w:p w14:paraId="312F3CEA" w14:textId="77777777" w:rsidR="00C95A0A" w:rsidRPr="00F32038" w:rsidRDefault="00725AD0" w:rsidP="002C354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 xml:space="preserve">Nu este nevoie de instalațiile pentru reținerea și dispersia poluanților în atmosfera. </w:t>
      </w:r>
    </w:p>
    <w:p w14:paraId="7C409D98" w14:textId="77777777" w:rsidR="002C354B" w:rsidRPr="00F32038" w:rsidRDefault="00725AD0" w:rsidP="002C354B">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Pentru a reduce riscul de poluare cu poluanți gazoși de la utilajele rutiere, u</w:t>
      </w:r>
      <w:r w:rsidR="002C354B" w:rsidRPr="00F32038">
        <w:rPr>
          <w:rFonts w:ascii="Arial Narrow" w:hAnsi="Arial Narrow" w:cs="Arial"/>
          <w:noProof/>
          <w:sz w:val="24"/>
          <w:szCs w:val="24"/>
        </w:rPr>
        <w:t xml:space="preserve">tilajele tehnologice folosite în timpul construcției vor respecta prevederile Hotărârea nr. 467/2018 privind stabilirea unor măsuri pentru aplicarea Regulamentului (UE) 2016/1.628 al Parlamentului European și al Consiliului din 14 septembrie 2016 privind cerințele </w:t>
      </w:r>
      <w:r w:rsidR="002C354B" w:rsidRPr="00F32038">
        <w:rPr>
          <w:rFonts w:ascii="Arial Narrow" w:hAnsi="Arial Narrow" w:cs="Arial"/>
          <w:noProof/>
          <w:sz w:val="24"/>
          <w:szCs w:val="24"/>
        </w:rPr>
        <w:lastRenderedPageBreak/>
        <w:t>referitoare la limitele emisiilor de poluanți gazoși și de particule poluante și omologarea de tip pentru motoarele cu ardere internă pentru echipamentele mobile fără destinație rutieră, de modificare a regulamentelor (UE) nr. 1.024/2012 și (UE) nr. 167/2013 și de modificare și abrogare a Directivei 97/68/CE.</w:t>
      </w:r>
    </w:p>
    <w:p w14:paraId="55EAC016" w14:textId="3521C476" w:rsidR="002C354B" w:rsidRDefault="002C354B" w:rsidP="002C354B">
      <w:pPr>
        <w:pStyle w:val="ListParagraph"/>
        <w:ind w:left="0" w:firstLine="1134"/>
        <w:jc w:val="both"/>
        <w:rPr>
          <w:rFonts w:ascii="Arial Narrow" w:hAnsi="Arial Narrow" w:cs="Arial"/>
          <w:noProof/>
          <w:color w:val="FF0000"/>
          <w:sz w:val="24"/>
          <w:szCs w:val="24"/>
        </w:rPr>
      </w:pPr>
    </w:p>
    <w:p w14:paraId="29D7ED2D"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w:t>
      </w:r>
      <w:r w:rsidRPr="00F32038">
        <w:rPr>
          <w:rFonts w:ascii="Arial Narrow" w:hAnsi="Arial Narrow" w:cs="Arial"/>
          <w:noProof/>
          <w:sz w:val="24"/>
          <w:szCs w:val="24"/>
          <w:u w:val="single"/>
        </w:rPr>
        <w:t>î</w:t>
      </w:r>
      <w:r w:rsidR="00C3752D" w:rsidRPr="00F32038">
        <w:rPr>
          <w:rFonts w:ascii="Arial Narrow" w:hAnsi="Arial Narrow" w:cs="Arial"/>
          <w:noProof/>
          <w:sz w:val="24"/>
          <w:szCs w:val="24"/>
          <w:u w:val="single"/>
        </w:rPr>
        <w:t>mpotriva zgomotului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a vibra</w:t>
      </w:r>
      <w:r w:rsidR="00C67EF9" w:rsidRPr="00F32038">
        <w:rPr>
          <w:rFonts w:ascii="Arial Narrow" w:hAnsi="Arial Narrow" w:cs="Arial"/>
          <w:noProof/>
          <w:sz w:val="24"/>
          <w:szCs w:val="24"/>
          <w:u w:val="single"/>
        </w:rPr>
        <w:t>ț</w:t>
      </w:r>
      <w:r w:rsidR="00C3752D" w:rsidRPr="00F32038">
        <w:rPr>
          <w:rFonts w:ascii="Arial Narrow" w:hAnsi="Arial Narrow" w:cs="Arial"/>
          <w:noProof/>
          <w:sz w:val="24"/>
          <w:szCs w:val="24"/>
          <w:u w:val="single"/>
        </w:rPr>
        <w:t>iilor</w:t>
      </w:r>
    </w:p>
    <w:p w14:paraId="5BB2A160" w14:textId="77777777" w:rsidR="00C3752D" w:rsidRPr="00F32038" w:rsidRDefault="00C3752D" w:rsidP="00873B73">
      <w:pPr>
        <w:pStyle w:val="ListParagraph"/>
        <w:numPr>
          <w:ilvl w:val="3"/>
          <w:numId w:val="26"/>
        </w:numPr>
        <w:spacing w:after="0"/>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sursele de zgomot</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de vibra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w:t>
      </w:r>
    </w:p>
    <w:p w14:paraId="6EE5CB65" w14:textId="77777777" w:rsidR="007B2F58" w:rsidRPr="00F32038" w:rsidRDefault="0090508A" w:rsidP="00873B73">
      <w:pPr>
        <w:pStyle w:val="Style7"/>
        <w:widowControl/>
        <w:spacing w:line="276" w:lineRule="auto"/>
        <w:ind w:firstLine="1134"/>
        <w:rPr>
          <w:rFonts w:ascii="Arial Narrow" w:hAnsi="Arial Narrow"/>
          <w:b/>
          <w:noProof/>
          <w:sz w:val="16"/>
          <w:szCs w:val="16"/>
          <w:vertAlign w:val="superscript"/>
        </w:rPr>
      </w:pPr>
      <w:r w:rsidRPr="00F32038">
        <w:rPr>
          <w:rFonts w:ascii="Arial Narrow" w:hAnsi="Arial Narrow"/>
          <w:noProof/>
        </w:rPr>
        <w:t>Mișcarea utilajelor de mari dimensiuni în procesul realizare a obiectivului de investiții, pot să ducă la apariția vibrațiilor și la apariția poluării fonice.</w:t>
      </w:r>
      <w:r w:rsidR="003978E2" w:rsidRPr="00F32038">
        <w:rPr>
          <w:rFonts w:ascii="Arial Narrow" w:hAnsi="Arial Narrow"/>
          <w:noProof/>
        </w:rPr>
        <w:t xml:space="preserve"> </w:t>
      </w:r>
      <w:r w:rsidR="002D35AE" w:rsidRPr="00F32038">
        <w:rPr>
          <w:rFonts w:ascii="Arial Narrow" w:hAnsi="Arial Narrow"/>
          <w:noProof/>
        </w:rPr>
        <w:t>Aceste utilaje pot fi</w:t>
      </w:r>
      <w:r w:rsidR="003978E2" w:rsidRPr="00F32038">
        <w:rPr>
          <w:rFonts w:ascii="Arial Narrow" w:hAnsi="Arial Narrow"/>
          <w:noProof/>
        </w:rPr>
        <w:t xml:space="preserve">: basculante, camioane, </w:t>
      </w:r>
      <w:r w:rsidR="00C95A0A" w:rsidRPr="00F32038">
        <w:rPr>
          <w:rFonts w:ascii="Arial Narrow" w:hAnsi="Arial Narrow"/>
          <w:noProof/>
        </w:rPr>
        <w:t xml:space="preserve">autocamioane, </w:t>
      </w:r>
      <w:r w:rsidR="003978E2" w:rsidRPr="00F32038">
        <w:rPr>
          <w:rFonts w:ascii="Arial Narrow" w:hAnsi="Arial Narrow"/>
          <w:noProof/>
        </w:rPr>
        <w:t>autogredere, cisterne și compactoare</w:t>
      </w:r>
      <w:r w:rsidR="00C95A0A" w:rsidRPr="00F32038">
        <w:rPr>
          <w:rFonts w:ascii="Arial Narrow" w:hAnsi="Arial Narrow"/>
          <w:noProof/>
        </w:rPr>
        <w:t>, excavatoare, bulodozere, boldoexcavatoare, utilaje de incărcat frontale (</w:t>
      </w:r>
      <w:r w:rsidR="007766D1" w:rsidRPr="00F32038">
        <w:rPr>
          <w:rFonts w:ascii="Arial Narrow" w:hAnsi="Arial Narrow"/>
          <w:noProof/>
        </w:rPr>
        <w:t>v</w:t>
      </w:r>
      <w:r w:rsidR="00C95A0A" w:rsidRPr="00F32038">
        <w:rPr>
          <w:rFonts w:ascii="Arial Narrow" w:hAnsi="Arial Narrow"/>
          <w:noProof/>
        </w:rPr>
        <w:t>ol</w:t>
      </w:r>
      <w:r w:rsidR="007766D1" w:rsidRPr="00F32038">
        <w:rPr>
          <w:rFonts w:ascii="Arial Narrow" w:hAnsi="Arial Narrow"/>
          <w:noProof/>
        </w:rPr>
        <w:t>e</w:t>
      </w:r>
      <w:r w:rsidR="00C95A0A" w:rsidRPr="00F32038">
        <w:rPr>
          <w:rFonts w:ascii="Arial Narrow" w:hAnsi="Arial Narrow"/>
          <w:noProof/>
        </w:rPr>
        <w:t>).</w:t>
      </w:r>
    </w:p>
    <w:p w14:paraId="00B8D4A3" w14:textId="77777777" w:rsidR="00C3752D" w:rsidRPr="00F32038" w:rsidRDefault="00C3752D" w:rsidP="00873B73">
      <w:pPr>
        <w:pStyle w:val="ListParagraph"/>
        <w:numPr>
          <w:ilvl w:val="3"/>
          <w:numId w:val="26"/>
        </w:numPr>
        <w:spacing w:after="0"/>
        <w:ind w:left="1418" w:hanging="328"/>
        <w:jc w:val="both"/>
        <w:rPr>
          <w:rFonts w:ascii="Arial Narrow" w:hAnsi="Arial Narrow" w:cs="Arial"/>
          <w:noProof/>
          <w:sz w:val="24"/>
          <w:szCs w:val="24"/>
          <w:u w:val="single"/>
        </w:rPr>
      </w:pPr>
      <w:r w:rsidRPr="00F32038">
        <w:rPr>
          <w:rFonts w:ascii="Arial Narrow" w:hAnsi="Arial Narrow" w:cs="Arial"/>
          <w:noProof/>
          <w:sz w:val="24"/>
          <w:szCs w:val="24"/>
          <w:u w:val="single"/>
        </w:rPr>
        <w:t>amenaj</w:t>
      </w:r>
      <w:r w:rsidR="0025426F" w:rsidRPr="00F32038">
        <w:rPr>
          <w:rFonts w:ascii="Arial Narrow" w:hAnsi="Arial Narrow" w:cs="Arial"/>
          <w:noProof/>
          <w:sz w:val="24"/>
          <w:szCs w:val="24"/>
          <w:u w:val="single"/>
        </w:rPr>
        <w:t>ă</w:t>
      </w:r>
      <w:r w:rsidRPr="00F32038">
        <w:rPr>
          <w:rFonts w:ascii="Arial Narrow" w:hAnsi="Arial Narrow" w:cs="Arial"/>
          <w:noProof/>
          <w:sz w:val="24"/>
          <w:szCs w:val="24"/>
          <w:u w:val="single"/>
        </w:rPr>
        <w:t>rile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dot</w:t>
      </w:r>
      <w:r w:rsidR="0025426F"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rile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Pr="00F32038">
        <w:rPr>
          <w:rFonts w:ascii="Arial Narrow" w:hAnsi="Arial Narrow" w:cs="Arial"/>
          <w:noProof/>
          <w:sz w:val="24"/>
          <w:szCs w:val="24"/>
          <w:u w:val="single"/>
        </w:rPr>
        <w:t xml:space="preserve"> </w:t>
      </w:r>
      <w:r w:rsidR="0025426F" w:rsidRPr="00F32038">
        <w:rPr>
          <w:rFonts w:ascii="Arial Narrow" w:hAnsi="Arial Narrow" w:cs="Arial"/>
          <w:noProof/>
          <w:sz w:val="24"/>
          <w:szCs w:val="24"/>
          <w:u w:val="single"/>
        </w:rPr>
        <w:t>î</w:t>
      </w:r>
      <w:r w:rsidRPr="00F32038">
        <w:rPr>
          <w:rFonts w:ascii="Arial Narrow" w:hAnsi="Arial Narrow" w:cs="Arial"/>
          <w:noProof/>
          <w:sz w:val="24"/>
          <w:szCs w:val="24"/>
          <w:u w:val="single"/>
        </w:rPr>
        <w:t>mpotriva zgomotului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vibra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iilor</w:t>
      </w:r>
    </w:p>
    <w:p w14:paraId="4DC216E7" w14:textId="77777777" w:rsidR="00116F05" w:rsidRPr="00F32038" w:rsidRDefault="00CF4D5D" w:rsidP="00CF4D5D">
      <w:pPr>
        <w:pStyle w:val="Style7"/>
        <w:ind w:firstLine="1134"/>
        <w:rPr>
          <w:rFonts w:ascii="Arial Narrow" w:hAnsi="Arial Narrow"/>
          <w:noProof/>
        </w:rPr>
      </w:pPr>
      <w:r w:rsidRPr="00F32038">
        <w:rPr>
          <w:rFonts w:ascii="Arial Narrow" w:hAnsi="Arial Narrow"/>
          <w:noProof/>
        </w:rPr>
        <w:t xml:space="preserve">Prin proiect nu sunt necesare amenajări și dotări pentru protecția împotriva zgomotului și vibrațiilor. Se va recurge la monitorizarea nivelelor de zgomot. </w:t>
      </w:r>
    </w:p>
    <w:p w14:paraId="29F583C5" w14:textId="77777777" w:rsidR="00116F05" w:rsidRPr="00F32038" w:rsidRDefault="00CF4D5D" w:rsidP="00CF4D5D">
      <w:pPr>
        <w:pStyle w:val="Style7"/>
        <w:ind w:firstLine="1134"/>
        <w:rPr>
          <w:rFonts w:ascii="Arial Narrow" w:hAnsi="Arial Narrow"/>
          <w:noProof/>
        </w:rPr>
      </w:pPr>
      <w:r w:rsidRPr="00F32038">
        <w:rPr>
          <w:rFonts w:ascii="Arial Narrow" w:hAnsi="Arial Narrow"/>
          <w:noProof/>
        </w:rPr>
        <w:t>Valorile măsurate trebuie să fie inferioare valorilor prevăzute în legislația în vigoare la momentul începerii lucrărilor de construcție ale proiectului de investiții. Monitorizarea va avea drept scop urmărirea eficientei masurilor de protecție a mediului aplicate și stabilirea de obiective în sensul de remediere a problemelor în cazul în care acestea sunt identificate.</w:t>
      </w:r>
    </w:p>
    <w:p w14:paraId="4ACCF86E" w14:textId="77777777" w:rsidR="00116F05" w:rsidRPr="00F32038" w:rsidRDefault="003978E2" w:rsidP="00CF4D5D">
      <w:pPr>
        <w:pStyle w:val="Style7"/>
        <w:ind w:firstLine="1134"/>
        <w:rPr>
          <w:rFonts w:ascii="Arial Narrow" w:hAnsi="Arial Narrow"/>
          <w:noProof/>
        </w:rPr>
      </w:pPr>
      <w:r w:rsidRPr="00F32038">
        <w:rPr>
          <w:rFonts w:ascii="Arial Narrow" w:hAnsi="Arial Narrow"/>
          <w:noProof/>
        </w:rPr>
        <w:t xml:space="preserve">Pentru reducerea riscului de poluare fonică a vehiculelor ce ajută la realizarea investiției și la transportul materialelor, acestea vor respecta nivelul de putere acustică impus de HG 1756/2006 actualizată privind limitarea nivelului emisiilor de zgomot în mediu produs de echipamente destinate utilizării în exteriorul clădirii. </w:t>
      </w:r>
    </w:p>
    <w:p w14:paraId="346361F6" w14:textId="6376C17B" w:rsidR="00CF4D5D" w:rsidRPr="00F32038" w:rsidRDefault="003978E2" w:rsidP="00CF4D5D">
      <w:pPr>
        <w:pStyle w:val="Style7"/>
        <w:ind w:firstLine="1134"/>
        <w:rPr>
          <w:rFonts w:ascii="Arial Narrow" w:hAnsi="Arial Narrow"/>
          <w:noProof/>
        </w:rPr>
      </w:pPr>
      <w:r w:rsidRPr="00F32038">
        <w:rPr>
          <w:rFonts w:ascii="Arial Narrow" w:hAnsi="Arial Narrow"/>
          <w:noProof/>
        </w:rPr>
        <w:t xml:space="preserve">De asemenea, se impune ca utilajele grele să circule cu viteză redusă în intravilanul comunei </w:t>
      </w:r>
      <w:r w:rsidR="007D7632">
        <w:rPr>
          <w:rFonts w:ascii="Arial Narrow" w:hAnsi="Arial Narrow"/>
          <w:iCs/>
          <w:noProof/>
        </w:rPr>
        <w:t>Crevedia</w:t>
      </w:r>
      <w:r w:rsidRPr="00F32038">
        <w:rPr>
          <w:rFonts w:ascii="Arial Narrow" w:hAnsi="Arial Narrow"/>
          <w:noProof/>
        </w:rPr>
        <w:t>.</w:t>
      </w:r>
    </w:p>
    <w:p w14:paraId="63B1F793" w14:textId="77777777" w:rsidR="00CF4D5D" w:rsidRPr="00F32038" w:rsidRDefault="00CF4D5D" w:rsidP="00CF4D5D">
      <w:pPr>
        <w:pStyle w:val="Style7"/>
        <w:ind w:firstLine="1134"/>
        <w:rPr>
          <w:rFonts w:ascii="Arial Narrow" w:hAnsi="Arial Narrow"/>
          <w:noProof/>
          <w:color w:val="FF0000"/>
        </w:rPr>
      </w:pPr>
    </w:p>
    <w:p w14:paraId="3D73C11B"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w:t>
      </w:r>
      <w:r w:rsidRPr="00F32038">
        <w:rPr>
          <w:rFonts w:ascii="Arial Narrow" w:hAnsi="Arial Narrow" w:cs="Arial"/>
          <w:noProof/>
          <w:sz w:val="24"/>
          <w:szCs w:val="24"/>
          <w:u w:val="single"/>
        </w:rPr>
        <w:t xml:space="preserve">împotriva </w:t>
      </w:r>
      <w:r w:rsidR="00C3752D" w:rsidRPr="00F32038">
        <w:rPr>
          <w:rFonts w:ascii="Arial Narrow" w:hAnsi="Arial Narrow" w:cs="Arial"/>
          <w:noProof/>
          <w:sz w:val="24"/>
          <w:szCs w:val="24"/>
          <w:u w:val="single"/>
        </w:rPr>
        <w:t>radia</w:t>
      </w:r>
      <w:r w:rsidR="00C67EF9" w:rsidRPr="00F32038">
        <w:rPr>
          <w:rFonts w:ascii="Arial Narrow" w:hAnsi="Arial Narrow" w:cs="Arial"/>
          <w:noProof/>
          <w:sz w:val="24"/>
          <w:szCs w:val="24"/>
          <w:u w:val="single"/>
        </w:rPr>
        <w:t>ț</w:t>
      </w:r>
      <w:r w:rsidR="00C3752D" w:rsidRPr="00F32038">
        <w:rPr>
          <w:rFonts w:ascii="Arial Narrow" w:hAnsi="Arial Narrow" w:cs="Arial"/>
          <w:noProof/>
          <w:sz w:val="24"/>
          <w:szCs w:val="24"/>
          <w:u w:val="single"/>
        </w:rPr>
        <w:t>iilor</w:t>
      </w:r>
    </w:p>
    <w:p w14:paraId="1CC40892" w14:textId="77777777" w:rsidR="00C3752D" w:rsidRPr="00F32038" w:rsidRDefault="00C3752D" w:rsidP="00873B73">
      <w:pPr>
        <w:pStyle w:val="ListParagraph"/>
        <w:numPr>
          <w:ilvl w:val="3"/>
          <w:numId w:val="26"/>
        </w:numPr>
        <w:spacing w:after="0"/>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sursele de radia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w:t>
      </w:r>
    </w:p>
    <w:p w14:paraId="278981C3" w14:textId="5B19E64B" w:rsidR="00FD04CE" w:rsidRPr="00F32038" w:rsidRDefault="0025426F" w:rsidP="0038619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Având</w:t>
      </w:r>
      <w:r w:rsidR="00FA0AD1" w:rsidRPr="00F32038">
        <w:rPr>
          <w:rFonts w:ascii="Arial Narrow" w:hAnsi="Arial Narrow" w:cs="Arial"/>
          <w:noProof/>
          <w:sz w:val="24"/>
          <w:szCs w:val="24"/>
        </w:rPr>
        <w:t xml:space="preserve"> în </w:t>
      </w:r>
      <w:r w:rsidR="00FD04CE" w:rsidRPr="00F32038">
        <w:rPr>
          <w:rFonts w:ascii="Arial Narrow" w:hAnsi="Arial Narrow" w:cs="Arial"/>
          <w:noProof/>
          <w:sz w:val="24"/>
          <w:szCs w:val="24"/>
        </w:rPr>
        <w:t xml:space="preserve">vedere natura obiectivului de </w:t>
      </w:r>
      <w:r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FD04CE" w:rsidRPr="00F32038">
        <w:rPr>
          <w:rFonts w:ascii="Arial Narrow" w:hAnsi="Arial Narrow" w:cs="Arial"/>
          <w:noProof/>
          <w:sz w:val="24"/>
          <w:szCs w:val="24"/>
        </w:rPr>
        <w:t>, respectiv modernizare</w:t>
      </w:r>
      <w:r w:rsidR="00116F05" w:rsidRPr="00F32038">
        <w:rPr>
          <w:rFonts w:ascii="Arial Narrow" w:hAnsi="Arial Narrow" w:cs="Arial"/>
          <w:noProof/>
          <w:sz w:val="24"/>
          <w:szCs w:val="24"/>
        </w:rPr>
        <w:t xml:space="preserve"> </w:t>
      </w:r>
      <w:r w:rsidR="00FD04CE" w:rsidRPr="00F32038">
        <w:rPr>
          <w:rFonts w:ascii="Arial Narrow" w:hAnsi="Arial Narrow" w:cs="Arial"/>
          <w:noProof/>
          <w:sz w:val="24"/>
          <w:szCs w:val="24"/>
        </w:rPr>
        <w:t xml:space="preserve">drumuri, </w:t>
      </w:r>
      <w:r w:rsidR="00C70639" w:rsidRPr="00F32038">
        <w:rPr>
          <w:rFonts w:ascii="Arial Narrow" w:hAnsi="Arial Narrow" w:cs="Arial"/>
          <w:noProof/>
          <w:sz w:val="24"/>
          <w:szCs w:val="24"/>
        </w:rPr>
        <w:t>nu există riscul de a se produce radiații, deoarece utilajele și materialele folosite nu emana radiații periculoase</w:t>
      </w:r>
      <w:r w:rsidR="00FD04CE" w:rsidRPr="00F32038">
        <w:rPr>
          <w:rFonts w:ascii="Arial Narrow" w:hAnsi="Arial Narrow" w:cs="Arial"/>
          <w:noProof/>
          <w:sz w:val="24"/>
          <w:szCs w:val="24"/>
        </w:rPr>
        <w:t>.</w:t>
      </w:r>
    </w:p>
    <w:p w14:paraId="3CCDB85F" w14:textId="77777777" w:rsidR="00F32038" w:rsidRDefault="00F32038" w:rsidP="00873B73">
      <w:pPr>
        <w:pStyle w:val="ListParagraph"/>
        <w:spacing w:after="0"/>
        <w:ind w:left="0" w:firstLine="567"/>
        <w:jc w:val="both"/>
        <w:rPr>
          <w:rFonts w:ascii="Arial Narrow" w:hAnsi="Arial Narrow" w:cs="Arial"/>
          <w:noProof/>
          <w:color w:val="FF0000"/>
          <w:sz w:val="24"/>
          <w:szCs w:val="24"/>
        </w:rPr>
      </w:pPr>
    </w:p>
    <w:p w14:paraId="3B26F64B" w14:textId="77777777" w:rsidR="00C3752D" w:rsidRPr="00F32038" w:rsidRDefault="00C3752D" w:rsidP="00873B73">
      <w:pPr>
        <w:pStyle w:val="ListParagraph"/>
        <w:numPr>
          <w:ilvl w:val="3"/>
          <w:numId w:val="26"/>
        </w:numPr>
        <w:spacing w:after="0"/>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amenaj</w:t>
      </w:r>
      <w:r w:rsidR="0025426F" w:rsidRPr="00F32038">
        <w:rPr>
          <w:rFonts w:ascii="Arial Narrow" w:hAnsi="Arial Narrow" w:cs="Arial"/>
          <w:noProof/>
          <w:sz w:val="24"/>
          <w:szCs w:val="24"/>
          <w:u w:val="single"/>
        </w:rPr>
        <w:t>ă</w:t>
      </w:r>
      <w:r w:rsidRPr="00F32038">
        <w:rPr>
          <w:rFonts w:ascii="Arial Narrow" w:hAnsi="Arial Narrow" w:cs="Arial"/>
          <w:noProof/>
          <w:sz w:val="24"/>
          <w:szCs w:val="24"/>
          <w:u w:val="single"/>
        </w:rPr>
        <w:t>rile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dot</w:t>
      </w:r>
      <w:r w:rsidR="0025426F"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rile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Pr="00F32038">
        <w:rPr>
          <w:rFonts w:ascii="Arial Narrow" w:hAnsi="Arial Narrow" w:cs="Arial"/>
          <w:noProof/>
          <w:sz w:val="24"/>
          <w:szCs w:val="24"/>
          <w:u w:val="single"/>
        </w:rPr>
        <w:t xml:space="preserve"> </w:t>
      </w:r>
      <w:r w:rsidR="0025426F" w:rsidRPr="00F32038">
        <w:rPr>
          <w:rFonts w:ascii="Arial Narrow" w:hAnsi="Arial Narrow" w:cs="Arial"/>
          <w:noProof/>
          <w:sz w:val="24"/>
          <w:szCs w:val="24"/>
          <w:u w:val="single"/>
        </w:rPr>
        <w:t xml:space="preserve">împotriva </w:t>
      </w:r>
      <w:r w:rsidRPr="00F32038">
        <w:rPr>
          <w:rFonts w:ascii="Arial Narrow" w:hAnsi="Arial Narrow" w:cs="Arial"/>
          <w:noProof/>
          <w:sz w:val="24"/>
          <w:szCs w:val="24"/>
          <w:u w:val="single"/>
        </w:rPr>
        <w:t>radia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iilor</w:t>
      </w:r>
    </w:p>
    <w:p w14:paraId="60C376A8" w14:textId="0BA4A2B1" w:rsidR="00FD04CE" w:rsidRPr="00F32038" w:rsidRDefault="0025426F" w:rsidP="0038619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Având</w:t>
      </w:r>
      <w:r w:rsidR="00FA0AD1" w:rsidRPr="00F32038">
        <w:rPr>
          <w:rFonts w:ascii="Arial Narrow" w:hAnsi="Arial Narrow" w:cs="Arial"/>
          <w:noProof/>
          <w:sz w:val="24"/>
          <w:szCs w:val="24"/>
        </w:rPr>
        <w:t xml:space="preserve"> în </w:t>
      </w:r>
      <w:r w:rsidR="00FD04CE" w:rsidRPr="00F32038">
        <w:rPr>
          <w:rFonts w:ascii="Arial Narrow" w:hAnsi="Arial Narrow" w:cs="Arial"/>
          <w:noProof/>
          <w:sz w:val="24"/>
          <w:szCs w:val="24"/>
        </w:rPr>
        <w:t xml:space="preserve">vedere natura obiectivului de </w:t>
      </w:r>
      <w:r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FD04CE" w:rsidRPr="00F32038">
        <w:rPr>
          <w:rFonts w:ascii="Arial Narrow" w:hAnsi="Arial Narrow" w:cs="Arial"/>
          <w:noProof/>
          <w:sz w:val="24"/>
          <w:szCs w:val="24"/>
        </w:rPr>
        <w:t>, respectiv modernizare drumuri, nu este cazul</w:t>
      </w:r>
      <w:r w:rsidR="0006513D" w:rsidRPr="00F32038">
        <w:rPr>
          <w:rFonts w:ascii="Arial Narrow" w:hAnsi="Arial Narrow" w:cs="Arial"/>
          <w:noProof/>
          <w:sz w:val="24"/>
          <w:szCs w:val="24"/>
        </w:rPr>
        <w:t xml:space="preserve"> unor astfel de amenajări</w:t>
      </w:r>
      <w:r w:rsidR="00FD04CE" w:rsidRPr="00F32038">
        <w:rPr>
          <w:rFonts w:ascii="Arial Narrow" w:hAnsi="Arial Narrow" w:cs="Arial"/>
          <w:noProof/>
          <w:sz w:val="24"/>
          <w:szCs w:val="24"/>
        </w:rPr>
        <w:t>.</w:t>
      </w:r>
    </w:p>
    <w:p w14:paraId="45ABFBF3" w14:textId="77777777" w:rsidR="00FD04CE" w:rsidRPr="00F32038" w:rsidRDefault="00FD04CE" w:rsidP="00873B73">
      <w:pPr>
        <w:pStyle w:val="ListParagraph"/>
        <w:ind w:left="2880"/>
        <w:jc w:val="both"/>
        <w:rPr>
          <w:rFonts w:ascii="Arial Narrow" w:hAnsi="Arial Narrow" w:cs="Arial"/>
          <w:noProof/>
          <w:color w:val="FF0000"/>
          <w:sz w:val="24"/>
          <w:szCs w:val="24"/>
        </w:rPr>
      </w:pPr>
    </w:p>
    <w:p w14:paraId="71ED68D9"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solului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a subsolului</w:t>
      </w:r>
    </w:p>
    <w:p w14:paraId="3BDC494A" w14:textId="77777777" w:rsidR="00C3752D" w:rsidRPr="00F32038" w:rsidRDefault="00C3752D" w:rsidP="00873B73">
      <w:pPr>
        <w:pStyle w:val="ListParagraph"/>
        <w:numPr>
          <w:ilvl w:val="3"/>
          <w:numId w:val="26"/>
        </w:numPr>
        <w:spacing w:after="0"/>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sursele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pentru sol, subsol, ape freatice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de ad</w:t>
      </w:r>
      <w:r w:rsidR="0025426F" w:rsidRPr="00F32038">
        <w:rPr>
          <w:rFonts w:ascii="Arial Narrow" w:hAnsi="Arial Narrow" w:cs="Arial"/>
          <w:noProof/>
          <w:sz w:val="24"/>
          <w:szCs w:val="24"/>
          <w:u w:val="single"/>
        </w:rPr>
        <w:t>â</w:t>
      </w:r>
      <w:r w:rsidRPr="00F32038">
        <w:rPr>
          <w:rFonts w:ascii="Arial Narrow" w:hAnsi="Arial Narrow" w:cs="Arial"/>
          <w:noProof/>
          <w:sz w:val="24"/>
          <w:szCs w:val="24"/>
          <w:u w:val="single"/>
        </w:rPr>
        <w:t>ncime</w:t>
      </w:r>
    </w:p>
    <w:p w14:paraId="0CF46A7C" w14:textId="77777777" w:rsidR="00FD04CE" w:rsidRPr="00F32038" w:rsidRDefault="00FD04CE" w:rsidP="00386192">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Sursele de</w:t>
      </w:r>
      <w:r w:rsidR="00A456D2" w:rsidRPr="00F32038">
        <w:rPr>
          <w:rFonts w:ascii="Arial Narrow" w:hAnsi="Arial Narrow" w:cs="Arial"/>
          <w:noProof/>
          <w:sz w:val="24"/>
          <w:szCs w:val="24"/>
        </w:rPr>
        <w:t xml:space="preserve"> poluan</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 xml:space="preserve">i </w:t>
      </w:r>
      <w:r w:rsidRPr="00F32038">
        <w:rPr>
          <w:rFonts w:ascii="Arial Narrow" w:hAnsi="Arial Narrow" w:cs="Arial"/>
          <w:noProof/>
          <w:sz w:val="24"/>
          <w:szCs w:val="24"/>
        </w:rPr>
        <w:t>pentru sol, subsol, ape freatice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de ad</w:t>
      </w:r>
      <w:r w:rsidR="0025426F" w:rsidRPr="00F32038">
        <w:rPr>
          <w:rFonts w:ascii="Arial Narrow" w:hAnsi="Arial Narrow" w:cs="Arial"/>
          <w:noProof/>
          <w:sz w:val="24"/>
          <w:szCs w:val="24"/>
        </w:rPr>
        <w:t>â</w:t>
      </w:r>
      <w:r w:rsidRPr="00F32038">
        <w:rPr>
          <w:rFonts w:ascii="Arial Narrow" w:hAnsi="Arial Narrow" w:cs="Arial"/>
          <w:noProof/>
          <w:sz w:val="24"/>
          <w:szCs w:val="24"/>
        </w:rPr>
        <w:t>ncime, pot ap</w:t>
      </w:r>
      <w:r w:rsidR="0025426F" w:rsidRPr="00F32038">
        <w:rPr>
          <w:rFonts w:ascii="Arial Narrow" w:hAnsi="Arial Narrow" w:cs="Arial"/>
          <w:noProof/>
          <w:sz w:val="24"/>
          <w:szCs w:val="24"/>
        </w:rPr>
        <w:t>ă</w:t>
      </w:r>
      <w:r w:rsidRPr="00F32038">
        <w:rPr>
          <w:rFonts w:ascii="Arial Narrow" w:hAnsi="Arial Narrow" w:cs="Arial"/>
          <w:noProof/>
          <w:sz w:val="24"/>
          <w:szCs w:val="24"/>
        </w:rPr>
        <w:t>rea</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 xml:space="preserve">timpul </w:t>
      </w:r>
      <w:r w:rsidR="00A456D2" w:rsidRPr="00F32038">
        <w:rPr>
          <w:rFonts w:ascii="Arial Narrow" w:hAnsi="Arial Narrow" w:cs="Arial"/>
          <w:noProof/>
          <w:sz w:val="24"/>
          <w:szCs w:val="24"/>
        </w:rPr>
        <w:t>execu</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iei</w:t>
      </w:r>
      <w:r w:rsidRPr="00F32038">
        <w:rPr>
          <w:rFonts w:ascii="Arial Narrow" w:hAnsi="Arial Narrow" w:cs="Arial"/>
          <w:noProof/>
          <w:sz w:val="24"/>
          <w:szCs w:val="24"/>
        </w:rPr>
        <w:t xml:space="preserve"> lucr</w:t>
      </w:r>
      <w:r w:rsidR="0025426F" w:rsidRPr="00F32038">
        <w:rPr>
          <w:rFonts w:ascii="Arial Narrow" w:hAnsi="Arial Narrow" w:cs="Arial"/>
          <w:noProof/>
          <w:sz w:val="24"/>
          <w:szCs w:val="24"/>
        </w:rPr>
        <w:t>ă</w:t>
      </w:r>
      <w:r w:rsidRPr="00F32038">
        <w:rPr>
          <w:rFonts w:ascii="Arial Narrow" w:hAnsi="Arial Narrow" w:cs="Arial"/>
          <w:noProof/>
          <w:sz w:val="24"/>
          <w:szCs w:val="24"/>
        </w:rPr>
        <w:t>rilor, datorita utilajelor de lucr</w:t>
      </w:r>
      <w:r w:rsidR="0006513D" w:rsidRPr="00F32038">
        <w:rPr>
          <w:rFonts w:ascii="Arial Narrow" w:hAnsi="Arial Narrow" w:cs="Arial"/>
          <w:noProof/>
          <w:sz w:val="24"/>
          <w:szCs w:val="24"/>
        </w:rPr>
        <w:t>u, care pot avea scurgeri de combustibil sau uleiuri</w:t>
      </w:r>
      <w:r w:rsidRPr="00F32038">
        <w:rPr>
          <w:rFonts w:ascii="Arial Narrow" w:hAnsi="Arial Narrow" w:cs="Arial"/>
          <w:noProof/>
          <w:sz w:val="24"/>
          <w:szCs w:val="24"/>
        </w:rPr>
        <w:t>.</w:t>
      </w:r>
      <w:r w:rsidR="00463406" w:rsidRPr="00F32038">
        <w:rPr>
          <w:rFonts w:ascii="Arial Narrow" w:hAnsi="Arial Narrow" w:cs="Arial"/>
          <w:noProof/>
          <w:sz w:val="24"/>
          <w:szCs w:val="24"/>
        </w:rPr>
        <w:t xml:space="preserve"> Astfel, poluarea acestor elemente ale mediului natural poate să provină de la scurgeri de ulei de la utilaje și vehicule defecte sau de la accidente ce pot provoca deversarea în mediul natural a apei menajere din cadrul organizării de șantier.</w:t>
      </w:r>
    </w:p>
    <w:p w14:paraId="17A5DF48" w14:textId="77777777" w:rsidR="00463406" w:rsidRPr="00F32038" w:rsidRDefault="00463406" w:rsidP="00386192">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Solul, subsolul sau pânza freatică pot fi poluate și de depozitarea necorespunzătoare a anumitor materiale de construcții </w:t>
      </w:r>
      <w:r w:rsidR="0081012B" w:rsidRPr="00F32038">
        <w:rPr>
          <w:rFonts w:ascii="Arial Narrow" w:hAnsi="Arial Narrow" w:cs="Arial"/>
          <w:noProof/>
          <w:sz w:val="24"/>
          <w:szCs w:val="24"/>
        </w:rPr>
        <w:t xml:space="preserve">sau a deșeurilor </w:t>
      </w:r>
      <w:r w:rsidRPr="00F32038">
        <w:rPr>
          <w:rFonts w:ascii="Arial Narrow" w:hAnsi="Arial Narrow" w:cs="Arial"/>
          <w:noProof/>
          <w:sz w:val="24"/>
          <w:szCs w:val="24"/>
        </w:rPr>
        <w:t>din zona organizării de șantier.</w:t>
      </w:r>
    </w:p>
    <w:p w14:paraId="51738487" w14:textId="77777777" w:rsidR="00386192" w:rsidRPr="00F32038" w:rsidRDefault="00386192" w:rsidP="00386192">
      <w:pPr>
        <w:spacing w:after="0"/>
        <w:ind w:firstLine="1134"/>
        <w:jc w:val="both"/>
        <w:rPr>
          <w:rFonts w:ascii="Arial Narrow" w:hAnsi="Arial Narrow" w:cs="Arial"/>
          <w:noProof/>
          <w:sz w:val="24"/>
          <w:szCs w:val="24"/>
        </w:rPr>
      </w:pPr>
    </w:p>
    <w:p w14:paraId="57B011CC" w14:textId="77777777" w:rsidR="00C3752D" w:rsidRPr="00F32038" w:rsidRDefault="00EC43EE" w:rsidP="00873B73">
      <w:pPr>
        <w:pStyle w:val="ListParagraph"/>
        <w:numPr>
          <w:ilvl w:val="3"/>
          <w:numId w:val="26"/>
        </w:numPr>
        <w:spacing w:after="0"/>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 xml:space="preserve">Lucrările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dot</w:t>
      </w:r>
      <w:r w:rsidR="0025426F" w:rsidRPr="00F32038">
        <w:rPr>
          <w:rFonts w:ascii="Arial Narrow" w:hAnsi="Arial Narrow" w:cs="Arial"/>
          <w:noProof/>
          <w:sz w:val="24"/>
          <w:szCs w:val="24"/>
          <w:u w:val="single"/>
        </w:rPr>
        <w:t>ă</w:t>
      </w:r>
      <w:r w:rsidR="00C3752D" w:rsidRPr="00F32038">
        <w:rPr>
          <w:rFonts w:ascii="Arial Narrow" w:hAnsi="Arial Narrow" w:cs="Arial"/>
          <w:noProof/>
          <w:sz w:val="24"/>
          <w:szCs w:val="24"/>
          <w:u w:val="single"/>
        </w:rPr>
        <w:t xml:space="preserve">rile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solului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a subsolului</w:t>
      </w:r>
    </w:p>
    <w:p w14:paraId="18A7A863" w14:textId="77777777" w:rsidR="00FD04CE" w:rsidRPr="00F32038" w:rsidRDefault="00FD04CE" w:rsidP="00873B73">
      <w:pPr>
        <w:pStyle w:val="Style6"/>
        <w:widowControl/>
        <w:spacing w:line="276" w:lineRule="auto"/>
        <w:ind w:firstLine="567"/>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În domeniul protec</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iei calită</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 xml:space="preserve">ii solului se vor lua următoarele măsuri atât pe timpul </w:t>
      </w:r>
      <w:r w:rsidR="00A456D2" w:rsidRPr="00F32038">
        <w:rPr>
          <w:rStyle w:val="FontStyle44"/>
          <w:rFonts w:ascii="Arial Narrow" w:hAnsi="Arial Narrow"/>
          <w:noProof/>
          <w:sz w:val="24"/>
          <w:szCs w:val="24"/>
          <w:lang w:eastAsia="ro-RO"/>
        </w:rPr>
        <w:t>execu</w:t>
      </w:r>
      <w:r w:rsidR="00C67EF9" w:rsidRPr="00F32038">
        <w:rPr>
          <w:rStyle w:val="FontStyle44"/>
          <w:rFonts w:ascii="Arial Narrow" w:hAnsi="Arial Narrow"/>
          <w:noProof/>
          <w:sz w:val="24"/>
          <w:szCs w:val="24"/>
          <w:lang w:eastAsia="ro-RO"/>
        </w:rPr>
        <w:t>ț</w:t>
      </w:r>
      <w:r w:rsidR="00A456D2" w:rsidRPr="00F32038">
        <w:rPr>
          <w:rStyle w:val="FontStyle44"/>
          <w:rFonts w:ascii="Arial Narrow" w:hAnsi="Arial Narrow"/>
          <w:noProof/>
          <w:sz w:val="24"/>
          <w:szCs w:val="24"/>
          <w:lang w:eastAsia="ro-RO"/>
        </w:rPr>
        <w:t>iei</w:t>
      </w:r>
      <w:r w:rsidRPr="00F32038">
        <w:rPr>
          <w:rStyle w:val="FontStyle44"/>
          <w:rFonts w:ascii="Arial Narrow" w:hAnsi="Arial Narrow"/>
          <w:noProof/>
          <w:sz w:val="24"/>
          <w:szCs w:val="24"/>
          <w:lang w:eastAsia="ro-RO"/>
        </w:rPr>
        <w:t xml:space="preserve"> lucrărilor de execu</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ie a îmbrăcămin</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ii din beton asfaltic, cât</w:t>
      </w:r>
      <w:r w:rsidR="00FA0AD1" w:rsidRPr="00F32038">
        <w:rPr>
          <w:rStyle w:val="FontStyle44"/>
          <w:rFonts w:ascii="Arial Narrow" w:hAnsi="Arial Narrow"/>
          <w:noProof/>
          <w:sz w:val="24"/>
          <w:szCs w:val="24"/>
          <w:lang w:eastAsia="ro-RO"/>
        </w:rPr>
        <w:t xml:space="preserve"> </w:t>
      </w:r>
      <w:r w:rsidR="00C67EF9" w:rsidRPr="00F32038">
        <w:rPr>
          <w:rStyle w:val="FontStyle44"/>
          <w:rFonts w:ascii="Arial Narrow" w:hAnsi="Arial Narrow"/>
          <w:noProof/>
          <w:sz w:val="24"/>
          <w:szCs w:val="24"/>
          <w:lang w:eastAsia="ro-RO"/>
        </w:rPr>
        <w:t>ș</w:t>
      </w:r>
      <w:r w:rsidR="00FA0AD1" w:rsidRPr="00F32038">
        <w:rPr>
          <w:rStyle w:val="FontStyle44"/>
          <w:rFonts w:ascii="Arial Narrow" w:hAnsi="Arial Narrow"/>
          <w:noProof/>
          <w:sz w:val="24"/>
          <w:szCs w:val="24"/>
          <w:lang w:eastAsia="ro-RO"/>
        </w:rPr>
        <w:t xml:space="preserve">i </w:t>
      </w:r>
      <w:r w:rsidRPr="00F32038">
        <w:rPr>
          <w:rStyle w:val="FontStyle44"/>
          <w:rFonts w:ascii="Arial Narrow" w:hAnsi="Arial Narrow"/>
          <w:noProof/>
          <w:sz w:val="24"/>
          <w:szCs w:val="24"/>
          <w:lang w:eastAsia="ro-RO"/>
        </w:rPr>
        <w:t>ulterior în perioada de exploatare a drumurilor analizate:</w:t>
      </w:r>
    </w:p>
    <w:p w14:paraId="72F3994E"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vor gospodări materialele de construc</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ii numai în perimetrul de lucru fără a afecta vecinătă</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 xml:space="preserve">ile pe platforme amenajate cu </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an</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uri perimetrale;</w:t>
      </w:r>
    </w:p>
    <w:p w14:paraId="064D4026" w14:textId="77777777" w:rsidR="00FD04CE" w:rsidRPr="00F32038" w:rsidRDefault="00FD04CE" w:rsidP="002D7182">
      <w:pPr>
        <w:pStyle w:val="Style33"/>
        <w:widowControl/>
        <w:numPr>
          <w:ilvl w:val="0"/>
          <w:numId w:val="30"/>
        </w:numPr>
        <w:tabs>
          <w:tab w:val="left" w:pos="1454"/>
        </w:tabs>
        <w:spacing w:line="276" w:lineRule="auto"/>
        <w:ind w:left="851" w:hanging="360"/>
        <w:jc w:val="left"/>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Nu se va depă</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i suprafa</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a necesară frontului de lucru;</w:t>
      </w:r>
    </w:p>
    <w:p w14:paraId="5CA29A31"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va realiza platforma drumului conform proiectului astfel încât să se asigure conducerea apelor pluviale la geigere;</w:t>
      </w:r>
    </w:p>
    <w:p w14:paraId="65021FF7"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 xml:space="preserve">Se va evita tasarea </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 xml:space="preserve">i distrugerea solului </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i se vor reface terenurile ocupate temporar;</w:t>
      </w:r>
    </w:p>
    <w:p w14:paraId="1D914297"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lastRenderedPageBreak/>
        <w:t>Se vor între</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ine</w:t>
      </w:r>
      <w:r w:rsidR="00FA0AD1" w:rsidRPr="00F32038">
        <w:rPr>
          <w:rStyle w:val="FontStyle44"/>
          <w:rFonts w:ascii="Arial Narrow" w:hAnsi="Arial Narrow"/>
          <w:noProof/>
          <w:sz w:val="24"/>
          <w:szCs w:val="24"/>
          <w:lang w:eastAsia="ro-RO"/>
        </w:rPr>
        <w:t xml:space="preserve"> </w:t>
      </w:r>
      <w:r w:rsidR="00C67EF9" w:rsidRPr="00F32038">
        <w:rPr>
          <w:rStyle w:val="FontStyle44"/>
          <w:rFonts w:ascii="Arial Narrow" w:hAnsi="Arial Narrow"/>
          <w:noProof/>
          <w:sz w:val="24"/>
          <w:szCs w:val="24"/>
          <w:lang w:eastAsia="ro-RO"/>
        </w:rPr>
        <w:t>ș</w:t>
      </w:r>
      <w:r w:rsidR="00FA0AD1" w:rsidRPr="00F32038">
        <w:rPr>
          <w:rStyle w:val="FontStyle44"/>
          <w:rFonts w:ascii="Arial Narrow" w:hAnsi="Arial Narrow"/>
          <w:noProof/>
          <w:sz w:val="24"/>
          <w:szCs w:val="24"/>
          <w:lang w:eastAsia="ro-RO"/>
        </w:rPr>
        <w:t xml:space="preserve">i </w:t>
      </w:r>
      <w:r w:rsidRPr="00F32038">
        <w:rPr>
          <w:rStyle w:val="FontStyle44"/>
          <w:rFonts w:ascii="Arial Narrow" w:hAnsi="Arial Narrow"/>
          <w:noProof/>
          <w:sz w:val="24"/>
          <w:szCs w:val="24"/>
          <w:lang w:eastAsia="ro-RO"/>
        </w:rPr>
        <w:t>exploata utilajele de transport în stare tehnică corespunz</w:t>
      </w:r>
      <w:r w:rsidR="0025426F" w:rsidRPr="00F32038">
        <w:rPr>
          <w:rStyle w:val="FontStyle44"/>
          <w:rFonts w:ascii="Arial Narrow" w:hAnsi="Arial Narrow"/>
          <w:noProof/>
          <w:sz w:val="24"/>
          <w:szCs w:val="24"/>
          <w:lang w:eastAsia="ro-RO"/>
        </w:rPr>
        <w:t>ă</w:t>
      </w:r>
      <w:r w:rsidRPr="00F32038">
        <w:rPr>
          <w:rStyle w:val="FontStyle44"/>
          <w:rFonts w:ascii="Arial Narrow" w:hAnsi="Arial Narrow"/>
          <w:noProof/>
          <w:sz w:val="24"/>
          <w:szCs w:val="24"/>
          <w:lang w:eastAsia="ro-RO"/>
        </w:rPr>
        <w:t>toare, astfel încât să nu existe scurgeri de ulei, carburan</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w:t>
      </w:r>
      <w:r w:rsidR="00FA0AD1" w:rsidRPr="00F32038">
        <w:rPr>
          <w:rStyle w:val="FontStyle44"/>
          <w:rFonts w:ascii="Arial Narrow" w:hAnsi="Arial Narrow"/>
          <w:noProof/>
          <w:sz w:val="24"/>
          <w:szCs w:val="24"/>
          <w:lang w:eastAsia="ro-RO"/>
        </w:rPr>
        <w:t xml:space="preserve"> </w:t>
      </w:r>
      <w:r w:rsidR="00C67EF9" w:rsidRPr="00F32038">
        <w:rPr>
          <w:rStyle w:val="FontStyle44"/>
          <w:rFonts w:ascii="Arial Narrow" w:hAnsi="Arial Narrow"/>
          <w:noProof/>
          <w:sz w:val="24"/>
          <w:szCs w:val="24"/>
          <w:lang w:eastAsia="ro-RO"/>
        </w:rPr>
        <w:t>ș</w:t>
      </w:r>
      <w:r w:rsidR="00FA0AD1" w:rsidRPr="00F32038">
        <w:rPr>
          <w:rStyle w:val="FontStyle44"/>
          <w:rFonts w:ascii="Arial Narrow" w:hAnsi="Arial Narrow"/>
          <w:noProof/>
          <w:sz w:val="24"/>
          <w:szCs w:val="24"/>
          <w:lang w:eastAsia="ro-RO"/>
        </w:rPr>
        <w:t xml:space="preserve">i </w:t>
      </w:r>
      <w:r w:rsidRPr="00F32038">
        <w:rPr>
          <w:rStyle w:val="FontStyle44"/>
          <w:rFonts w:ascii="Arial Narrow" w:hAnsi="Arial Narrow"/>
          <w:noProof/>
          <w:sz w:val="24"/>
          <w:szCs w:val="24"/>
          <w:lang w:eastAsia="ro-RO"/>
        </w:rPr>
        <w:t>emisii de noxe peste valorile admise;</w:t>
      </w:r>
    </w:p>
    <w:p w14:paraId="68B457FF" w14:textId="77777777" w:rsidR="00B13066" w:rsidRPr="00F32038" w:rsidRDefault="00B13066"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Schimbul de ulei se va realiza în service-uri și nu în organizarea de șantier sau pe șantier;</w:t>
      </w:r>
    </w:p>
    <w:p w14:paraId="69A0B3DE"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 xml:space="preserve">Se vor depozita </w:t>
      </w:r>
      <w:r w:rsidR="00143A0A" w:rsidRPr="00F32038">
        <w:rPr>
          <w:rStyle w:val="FontStyle44"/>
          <w:rFonts w:ascii="Arial Narrow" w:hAnsi="Arial Narrow"/>
          <w:noProof/>
          <w:sz w:val="24"/>
          <w:szCs w:val="24"/>
          <w:lang w:eastAsia="ro-RO"/>
        </w:rPr>
        <w:t>de</w:t>
      </w:r>
      <w:r w:rsidR="00C67EF9" w:rsidRPr="00F32038">
        <w:rPr>
          <w:rStyle w:val="FontStyle44"/>
          <w:rFonts w:ascii="Arial Narrow" w:hAnsi="Arial Narrow"/>
          <w:noProof/>
          <w:sz w:val="24"/>
          <w:szCs w:val="24"/>
          <w:lang w:eastAsia="ro-RO"/>
        </w:rPr>
        <w:t>ș</w:t>
      </w:r>
      <w:r w:rsidR="00143A0A" w:rsidRPr="00F32038">
        <w:rPr>
          <w:rStyle w:val="FontStyle44"/>
          <w:rFonts w:ascii="Arial Narrow" w:hAnsi="Arial Narrow"/>
          <w:noProof/>
          <w:sz w:val="24"/>
          <w:szCs w:val="24"/>
          <w:lang w:eastAsia="ro-RO"/>
        </w:rPr>
        <w:t>euri</w:t>
      </w:r>
      <w:r w:rsidRPr="00F32038">
        <w:rPr>
          <w:rStyle w:val="FontStyle44"/>
          <w:rFonts w:ascii="Arial Narrow" w:hAnsi="Arial Narrow"/>
          <w:noProof/>
          <w:sz w:val="24"/>
          <w:szCs w:val="24"/>
          <w:lang w:eastAsia="ro-RO"/>
        </w:rPr>
        <w:t>le de orice natură numai în locurile special prevăzute în acest scop;</w:t>
      </w:r>
    </w:p>
    <w:p w14:paraId="55212A82"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va interzice depozitarea de materiale pe căile de acces sau pe spa</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iile care nu apar</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in zonei de lucru;</w:t>
      </w:r>
    </w:p>
    <w:p w14:paraId="7468956A" w14:textId="77777777" w:rsidR="00FD04CE" w:rsidRPr="00F32038" w:rsidRDefault="00FD04CE" w:rsidP="002D7182">
      <w:pPr>
        <w:pStyle w:val="Style33"/>
        <w:widowControl/>
        <w:numPr>
          <w:ilvl w:val="0"/>
          <w:numId w:val="30"/>
        </w:numPr>
        <w:tabs>
          <w:tab w:val="left" w:pos="1454"/>
        </w:tabs>
        <w:spacing w:line="276" w:lineRule="auto"/>
        <w:ind w:left="851" w:hanging="360"/>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 xml:space="preserve">Se vor </w:t>
      </w:r>
      <w:r w:rsidR="0025426F" w:rsidRPr="00F32038">
        <w:rPr>
          <w:rStyle w:val="FontStyle44"/>
          <w:rFonts w:ascii="Arial Narrow" w:hAnsi="Arial Narrow"/>
          <w:noProof/>
          <w:sz w:val="24"/>
          <w:szCs w:val="24"/>
          <w:lang w:eastAsia="ro-RO"/>
        </w:rPr>
        <w:t>î</w:t>
      </w:r>
      <w:r w:rsidRPr="00F32038">
        <w:rPr>
          <w:rStyle w:val="FontStyle44"/>
          <w:rFonts w:ascii="Arial Narrow" w:hAnsi="Arial Narrow"/>
          <w:noProof/>
          <w:sz w:val="24"/>
          <w:szCs w:val="24"/>
          <w:lang w:eastAsia="ro-RO"/>
        </w:rPr>
        <w:t>ncheia contracte de servicii cu unită</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 xml:space="preserve">i specializate în vederea asigurării eliminării, tratării </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 xml:space="preserve">i depozitării finale a </w:t>
      </w:r>
      <w:r w:rsidR="00143A0A" w:rsidRPr="00F32038">
        <w:rPr>
          <w:rStyle w:val="FontStyle44"/>
          <w:rFonts w:ascii="Arial Narrow" w:hAnsi="Arial Narrow"/>
          <w:noProof/>
          <w:sz w:val="24"/>
          <w:szCs w:val="24"/>
          <w:lang w:eastAsia="ro-RO"/>
        </w:rPr>
        <w:t>de</w:t>
      </w:r>
      <w:r w:rsidR="00C67EF9" w:rsidRPr="00F32038">
        <w:rPr>
          <w:rStyle w:val="FontStyle44"/>
          <w:rFonts w:ascii="Arial Narrow" w:hAnsi="Arial Narrow"/>
          <w:noProof/>
          <w:sz w:val="24"/>
          <w:szCs w:val="24"/>
          <w:lang w:eastAsia="ro-RO"/>
        </w:rPr>
        <w:t>ș</w:t>
      </w:r>
      <w:r w:rsidR="00143A0A" w:rsidRPr="00F32038">
        <w:rPr>
          <w:rStyle w:val="FontStyle44"/>
          <w:rFonts w:ascii="Arial Narrow" w:hAnsi="Arial Narrow"/>
          <w:noProof/>
          <w:sz w:val="24"/>
          <w:szCs w:val="24"/>
          <w:lang w:eastAsia="ro-RO"/>
        </w:rPr>
        <w:t>euri</w:t>
      </w:r>
      <w:r w:rsidRPr="00F32038">
        <w:rPr>
          <w:rStyle w:val="FontStyle44"/>
          <w:rFonts w:ascii="Arial Narrow" w:hAnsi="Arial Narrow"/>
          <w:noProof/>
          <w:sz w:val="24"/>
          <w:szCs w:val="24"/>
          <w:lang w:eastAsia="ro-RO"/>
        </w:rPr>
        <w:t>lor;</w:t>
      </w:r>
    </w:p>
    <w:p w14:paraId="6B38FBB1" w14:textId="77777777" w:rsidR="00FD04CE" w:rsidRPr="00F32038" w:rsidRDefault="00FD04CE" w:rsidP="002D7182">
      <w:pPr>
        <w:pStyle w:val="Style33"/>
        <w:widowControl/>
        <w:numPr>
          <w:ilvl w:val="0"/>
          <w:numId w:val="30"/>
        </w:numPr>
        <w:tabs>
          <w:tab w:val="left" w:pos="1454"/>
        </w:tabs>
        <w:spacing w:line="276" w:lineRule="auto"/>
        <w:ind w:left="851" w:hanging="360"/>
        <w:jc w:val="left"/>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Se interzice depozitarea necontrolat</w:t>
      </w:r>
      <w:r w:rsidR="0025426F" w:rsidRPr="00F32038">
        <w:rPr>
          <w:rStyle w:val="FontStyle44"/>
          <w:rFonts w:ascii="Arial Narrow" w:hAnsi="Arial Narrow"/>
          <w:noProof/>
          <w:sz w:val="24"/>
          <w:szCs w:val="24"/>
          <w:lang w:eastAsia="ro-RO"/>
        </w:rPr>
        <w:t>ă</w:t>
      </w:r>
      <w:r w:rsidRPr="00F32038">
        <w:rPr>
          <w:rStyle w:val="FontStyle44"/>
          <w:rFonts w:ascii="Arial Narrow" w:hAnsi="Arial Narrow"/>
          <w:noProof/>
          <w:sz w:val="24"/>
          <w:szCs w:val="24"/>
          <w:lang w:eastAsia="ro-RO"/>
        </w:rPr>
        <w:t xml:space="preserve"> a </w:t>
      </w:r>
      <w:r w:rsidR="00143A0A" w:rsidRPr="00F32038">
        <w:rPr>
          <w:rStyle w:val="FontStyle44"/>
          <w:rFonts w:ascii="Arial Narrow" w:hAnsi="Arial Narrow"/>
          <w:noProof/>
          <w:sz w:val="24"/>
          <w:szCs w:val="24"/>
          <w:lang w:eastAsia="ro-RO"/>
        </w:rPr>
        <w:t>de</w:t>
      </w:r>
      <w:r w:rsidR="00C67EF9" w:rsidRPr="00F32038">
        <w:rPr>
          <w:rStyle w:val="FontStyle44"/>
          <w:rFonts w:ascii="Arial Narrow" w:hAnsi="Arial Narrow"/>
          <w:noProof/>
          <w:sz w:val="24"/>
          <w:szCs w:val="24"/>
          <w:lang w:eastAsia="ro-RO"/>
        </w:rPr>
        <w:t>ș</w:t>
      </w:r>
      <w:r w:rsidR="00143A0A" w:rsidRPr="00F32038">
        <w:rPr>
          <w:rStyle w:val="FontStyle44"/>
          <w:rFonts w:ascii="Arial Narrow" w:hAnsi="Arial Narrow"/>
          <w:noProof/>
          <w:sz w:val="24"/>
          <w:szCs w:val="24"/>
          <w:lang w:eastAsia="ro-RO"/>
        </w:rPr>
        <w:t>euri</w:t>
      </w:r>
      <w:r w:rsidRPr="00F32038">
        <w:rPr>
          <w:rStyle w:val="FontStyle44"/>
          <w:rFonts w:ascii="Arial Narrow" w:hAnsi="Arial Narrow"/>
          <w:noProof/>
          <w:sz w:val="24"/>
          <w:szCs w:val="24"/>
          <w:lang w:eastAsia="ro-RO"/>
        </w:rPr>
        <w:t>lor;</w:t>
      </w:r>
    </w:p>
    <w:p w14:paraId="041C9CA2" w14:textId="77777777" w:rsidR="00FD04CE" w:rsidRPr="00F32038" w:rsidRDefault="00FD04CE" w:rsidP="002D7182">
      <w:pPr>
        <w:pStyle w:val="ListParagraph"/>
        <w:numPr>
          <w:ilvl w:val="0"/>
          <w:numId w:val="30"/>
        </w:numPr>
        <w:tabs>
          <w:tab w:val="left" w:pos="142"/>
        </w:tabs>
        <w:spacing w:after="0"/>
        <w:ind w:left="851" w:hanging="360"/>
        <w:jc w:val="both"/>
        <w:rPr>
          <w:rStyle w:val="FontStyle44"/>
          <w:rFonts w:ascii="Arial Narrow" w:hAnsi="Arial Narrow"/>
          <w:noProof/>
          <w:sz w:val="24"/>
          <w:szCs w:val="24"/>
          <w:lang w:eastAsia="ro-RO"/>
        </w:rPr>
      </w:pPr>
      <w:r w:rsidRPr="00F32038">
        <w:rPr>
          <w:rStyle w:val="FontStyle44"/>
          <w:rFonts w:ascii="Arial Narrow" w:hAnsi="Arial Narrow"/>
          <w:noProof/>
          <w:sz w:val="24"/>
          <w:szCs w:val="24"/>
          <w:lang w:eastAsia="ro-RO"/>
        </w:rPr>
        <w:t xml:space="preserve">Se vor colecta selectiv </w:t>
      </w:r>
      <w:r w:rsidR="00143A0A" w:rsidRPr="00F32038">
        <w:rPr>
          <w:rStyle w:val="FontStyle44"/>
          <w:rFonts w:ascii="Arial Narrow" w:hAnsi="Arial Narrow"/>
          <w:noProof/>
          <w:sz w:val="24"/>
          <w:szCs w:val="24"/>
          <w:lang w:eastAsia="ro-RO"/>
        </w:rPr>
        <w:t>de</w:t>
      </w:r>
      <w:r w:rsidR="00C67EF9" w:rsidRPr="00F32038">
        <w:rPr>
          <w:rStyle w:val="FontStyle44"/>
          <w:rFonts w:ascii="Arial Narrow" w:hAnsi="Arial Narrow"/>
          <w:noProof/>
          <w:sz w:val="24"/>
          <w:szCs w:val="24"/>
          <w:lang w:eastAsia="ro-RO"/>
        </w:rPr>
        <w:t>ș</w:t>
      </w:r>
      <w:r w:rsidR="00143A0A" w:rsidRPr="00F32038">
        <w:rPr>
          <w:rStyle w:val="FontStyle44"/>
          <w:rFonts w:ascii="Arial Narrow" w:hAnsi="Arial Narrow"/>
          <w:noProof/>
          <w:sz w:val="24"/>
          <w:szCs w:val="24"/>
          <w:lang w:eastAsia="ro-RO"/>
        </w:rPr>
        <w:t>euri</w:t>
      </w:r>
      <w:r w:rsidRPr="00F32038">
        <w:rPr>
          <w:rStyle w:val="FontStyle44"/>
          <w:rFonts w:ascii="Arial Narrow" w:hAnsi="Arial Narrow"/>
          <w:noProof/>
          <w:sz w:val="24"/>
          <w:szCs w:val="24"/>
          <w:lang w:eastAsia="ro-RO"/>
        </w:rPr>
        <w:t>le tehnologice în spa</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ii amenajate în vederea valorificării celor reutilizabile prin unită</w:t>
      </w:r>
      <w:r w:rsidR="00C67EF9" w:rsidRPr="00F32038">
        <w:rPr>
          <w:rStyle w:val="FontStyle44"/>
          <w:rFonts w:ascii="Arial Narrow" w:hAnsi="Arial Narrow"/>
          <w:noProof/>
          <w:sz w:val="24"/>
          <w:szCs w:val="24"/>
          <w:lang w:eastAsia="ro-RO"/>
        </w:rPr>
        <w:t>ț</w:t>
      </w:r>
      <w:r w:rsidRPr="00F32038">
        <w:rPr>
          <w:rStyle w:val="FontStyle44"/>
          <w:rFonts w:ascii="Arial Narrow" w:hAnsi="Arial Narrow"/>
          <w:noProof/>
          <w:sz w:val="24"/>
          <w:szCs w:val="24"/>
          <w:lang w:eastAsia="ro-RO"/>
        </w:rPr>
        <w:t>i specializate în valorificare</w:t>
      </w:r>
      <w:r w:rsidR="00FA0AD1" w:rsidRPr="00F32038">
        <w:rPr>
          <w:rStyle w:val="FontStyle44"/>
          <w:rFonts w:ascii="Arial Narrow" w:hAnsi="Arial Narrow"/>
          <w:noProof/>
          <w:sz w:val="24"/>
          <w:szCs w:val="24"/>
          <w:lang w:eastAsia="ro-RO"/>
        </w:rPr>
        <w:t xml:space="preserve"> </w:t>
      </w:r>
      <w:r w:rsidR="00C67EF9" w:rsidRPr="00F32038">
        <w:rPr>
          <w:rStyle w:val="FontStyle44"/>
          <w:rFonts w:ascii="Arial Narrow" w:hAnsi="Arial Narrow"/>
          <w:noProof/>
          <w:sz w:val="24"/>
          <w:szCs w:val="24"/>
          <w:lang w:eastAsia="ro-RO"/>
        </w:rPr>
        <w:t>ș</w:t>
      </w:r>
      <w:r w:rsidR="00FA0AD1" w:rsidRPr="00F32038">
        <w:rPr>
          <w:rStyle w:val="FontStyle44"/>
          <w:rFonts w:ascii="Arial Narrow" w:hAnsi="Arial Narrow"/>
          <w:noProof/>
          <w:sz w:val="24"/>
          <w:szCs w:val="24"/>
          <w:lang w:eastAsia="ro-RO"/>
        </w:rPr>
        <w:t xml:space="preserve">i </w:t>
      </w:r>
      <w:r w:rsidRPr="00F32038">
        <w:rPr>
          <w:rStyle w:val="FontStyle44"/>
          <w:rFonts w:ascii="Arial Narrow" w:hAnsi="Arial Narrow"/>
          <w:noProof/>
          <w:sz w:val="24"/>
          <w:szCs w:val="24"/>
          <w:lang w:eastAsia="ro-RO"/>
        </w:rPr>
        <w:t xml:space="preserve">a descărcării la depozite de </w:t>
      </w:r>
      <w:r w:rsidR="00143A0A" w:rsidRPr="00F32038">
        <w:rPr>
          <w:rStyle w:val="FontStyle44"/>
          <w:rFonts w:ascii="Arial Narrow" w:hAnsi="Arial Narrow"/>
          <w:noProof/>
          <w:sz w:val="24"/>
          <w:szCs w:val="24"/>
          <w:lang w:eastAsia="ro-RO"/>
        </w:rPr>
        <w:t>de</w:t>
      </w:r>
      <w:r w:rsidR="00C67EF9" w:rsidRPr="00F32038">
        <w:rPr>
          <w:rStyle w:val="FontStyle44"/>
          <w:rFonts w:ascii="Arial Narrow" w:hAnsi="Arial Narrow"/>
          <w:noProof/>
          <w:sz w:val="24"/>
          <w:szCs w:val="24"/>
          <w:lang w:eastAsia="ro-RO"/>
        </w:rPr>
        <w:t>ș</w:t>
      </w:r>
      <w:r w:rsidR="00143A0A" w:rsidRPr="00F32038">
        <w:rPr>
          <w:rStyle w:val="FontStyle44"/>
          <w:rFonts w:ascii="Arial Narrow" w:hAnsi="Arial Narrow"/>
          <w:noProof/>
          <w:sz w:val="24"/>
          <w:szCs w:val="24"/>
          <w:lang w:eastAsia="ro-RO"/>
        </w:rPr>
        <w:t>euri</w:t>
      </w:r>
      <w:r w:rsidRPr="00F32038">
        <w:rPr>
          <w:rStyle w:val="FontStyle44"/>
          <w:rFonts w:ascii="Arial Narrow" w:hAnsi="Arial Narrow"/>
          <w:noProof/>
          <w:sz w:val="24"/>
          <w:szCs w:val="24"/>
          <w:lang w:eastAsia="ro-RO"/>
        </w:rPr>
        <w:t xml:space="preserve"> din zonă a de</w:t>
      </w:r>
      <w:r w:rsidR="00C67EF9" w:rsidRPr="00F32038">
        <w:rPr>
          <w:rStyle w:val="FontStyle44"/>
          <w:rFonts w:ascii="Arial Narrow" w:hAnsi="Arial Narrow"/>
          <w:noProof/>
          <w:sz w:val="24"/>
          <w:szCs w:val="24"/>
          <w:lang w:eastAsia="ro-RO"/>
        </w:rPr>
        <w:t>ș</w:t>
      </w:r>
      <w:r w:rsidRPr="00F32038">
        <w:rPr>
          <w:rStyle w:val="FontStyle44"/>
          <w:rFonts w:ascii="Arial Narrow" w:hAnsi="Arial Narrow"/>
          <w:noProof/>
          <w:sz w:val="24"/>
          <w:szCs w:val="24"/>
          <w:lang w:eastAsia="ro-RO"/>
        </w:rPr>
        <w:t>eului nereciclabil</w:t>
      </w:r>
      <w:r w:rsidR="00FA0AD1" w:rsidRPr="00F32038">
        <w:rPr>
          <w:rStyle w:val="FontStyle44"/>
          <w:rFonts w:ascii="Arial Narrow" w:hAnsi="Arial Narrow"/>
          <w:noProof/>
          <w:sz w:val="24"/>
          <w:szCs w:val="24"/>
          <w:lang w:eastAsia="ro-RO"/>
        </w:rPr>
        <w:t xml:space="preserve"> </w:t>
      </w:r>
      <w:r w:rsidR="00C67EF9" w:rsidRPr="00F32038">
        <w:rPr>
          <w:rStyle w:val="FontStyle44"/>
          <w:rFonts w:ascii="Arial Narrow" w:hAnsi="Arial Narrow"/>
          <w:noProof/>
          <w:sz w:val="24"/>
          <w:szCs w:val="24"/>
          <w:lang w:eastAsia="ro-RO"/>
        </w:rPr>
        <w:t>ș</w:t>
      </w:r>
      <w:r w:rsidR="00FA0AD1" w:rsidRPr="00F32038">
        <w:rPr>
          <w:rStyle w:val="FontStyle44"/>
          <w:rFonts w:ascii="Arial Narrow" w:hAnsi="Arial Narrow"/>
          <w:noProof/>
          <w:sz w:val="24"/>
          <w:szCs w:val="24"/>
          <w:lang w:eastAsia="ro-RO"/>
        </w:rPr>
        <w:t xml:space="preserve">i </w:t>
      </w:r>
      <w:r w:rsidRPr="00F32038">
        <w:rPr>
          <w:rStyle w:val="FontStyle44"/>
          <w:rFonts w:ascii="Arial Narrow" w:hAnsi="Arial Narrow"/>
          <w:noProof/>
          <w:sz w:val="24"/>
          <w:szCs w:val="24"/>
          <w:lang w:eastAsia="ro-RO"/>
        </w:rPr>
        <w:t>a celui menajer.</w:t>
      </w:r>
    </w:p>
    <w:p w14:paraId="58B1928C" w14:textId="77777777" w:rsidR="00777070" w:rsidRPr="00F32038" w:rsidRDefault="00777070" w:rsidP="00873B73">
      <w:pPr>
        <w:pStyle w:val="ListParagraph"/>
        <w:tabs>
          <w:tab w:val="left" w:pos="142"/>
        </w:tabs>
        <w:spacing w:after="0"/>
        <w:jc w:val="both"/>
        <w:rPr>
          <w:rStyle w:val="FontStyle44"/>
          <w:rFonts w:ascii="Arial Narrow" w:hAnsi="Arial Narrow"/>
          <w:noProof/>
          <w:sz w:val="24"/>
          <w:szCs w:val="24"/>
          <w:lang w:eastAsia="ro-RO"/>
        </w:rPr>
      </w:pPr>
    </w:p>
    <w:p w14:paraId="2F4FD855"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ecosistemelor terestre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acvatice</w:t>
      </w:r>
    </w:p>
    <w:p w14:paraId="252AF5B2"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identificarea arealelor sensibile ce pot fi afectate de proiect</w:t>
      </w:r>
    </w:p>
    <w:p w14:paraId="7C2065B5" w14:textId="77777777" w:rsidR="00777070" w:rsidRPr="00F32038" w:rsidRDefault="00D423AC" w:rsidP="00873B73">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 xml:space="preserve">Nu există areale sensibile în zona lucrărilor care ar putea fi afectate de </w:t>
      </w:r>
      <w:r w:rsidR="00291662" w:rsidRPr="00F32038">
        <w:rPr>
          <w:rFonts w:ascii="Arial Narrow" w:hAnsi="Arial Narrow" w:cs="Arial"/>
          <w:noProof/>
          <w:sz w:val="24"/>
          <w:szCs w:val="24"/>
        </w:rPr>
        <w:t>proiect.</w:t>
      </w:r>
    </w:p>
    <w:p w14:paraId="01EACBDD" w14:textId="77777777" w:rsidR="00777070" w:rsidRPr="00F32038" w:rsidRDefault="00777070" w:rsidP="00873B73">
      <w:pPr>
        <w:pStyle w:val="ListParagraph"/>
        <w:ind w:left="2880"/>
        <w:jc w:val="both"/>
        <w:rPr>
          <w:rFonts w:ascii="Arial Narrow" w:hAnsi="Arial Narrow" w:cs="Arial"/>
          <w:noProof/>
          <w:color w:val="FF0000"/>
          <w:sz w:val="24"/>
          <w:szCs w:val="24"/>
        </w:rPr>
      </w:pPr>
    </w:p>
    <w:p w14:paraId="279BA18C"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lucr</w:t>
      </w:r>
      <w:r w:rsidR="007C7D49" w:rsidRPr="00F32038">
        <w:rPr>
          <w:rFonts w:ascii="Arial Narrow" w:hAnsi="Arial Narrow" w:cs="Arial"/>
          <w:noProof/>
          <w:sz w:val="24"/>
          <w:szCs w:val="24"/>
          <w:u w:val="single"/>
        </w:rPr>
        <w:t>ă</w:t>
      </w:r>
      <w:r w:rsidRPr="00F32038">
        <w:rPr>
          <w:rFonts w:ascii="Arial Narrow" w:hAnsi="Arial Narrow" w:cs="Arial"/>
          <w:noProof/>
          <w:sz w:val="24"/>
          <w:szCs w:val="24"/>
          <w:u w:val="single"/>
        </w:rPr>
        <w:t>rile, dot</w:t>
      </w:r>
      <w:r w:rsidR="007C7D49" w:rsidRPr="00F32038">
        <w:rPr>
          <w:rFonts w:ascii="Arial Narrow" w:hAnsi="Arial Narrow" w:cs="Arial"/>
          <w:noProof/>
          <w:sz w:val="24"/>
          <w:szCs w:val="24"/>
          <w:u w:val="single"/>
        </w:rPr>
        <w:t>ă</w:t>
      </w:r>
      <w:r w:rsidRPr="00F32038">
        <w:rPr>
          <w:rFonts w:ascii="Arial Narrow" w:hAnsi="Arial Narrow" w:cs="Arial"/>
          <w:noProof/>
          <w:sz w:val="24"/>
          <w:szCs w:val="24"/>
          <w:u w:val="single"/>
        </w:rPr>
        <w:t>rile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 xml:space="preserve">masurile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Pr="00F32038">
        <w:rPr>
          <w:rFonts w:ascii="Arial Narrow" w:hAnsi="Arial Narrow" w:cs="Arial"/>
          <w:noProof/>
          <w:sz w:val="24"/>
          <w:szCs w:val="24"/>
          <w:u w:val="single"/>
        </w:rPr>
        <w:t xml:space="preserve"> biodiversit</w:t>
      </w:r>
      <w:r w:rsidR="007C7D49"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monumentelor naturii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ariilor protejate</w:t>
      </w:r>
    </w:p>
    <w:p w14:paraId="18913D8C" w14:textId="77777777" w:rsidR="00777070" w:rsidRPr="00F32038" w:rsidRDefault="00291662" w:rsidP="00873B73">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Nu există areale sensibile în zona lucrărilor care ar putea fi afectate de proiect.</w:t>
      </w:r>
    </w:p>
    <w:p w14:paraId="16F2EB7E" w14:textId="77777777" w:rsidR="00777070" w:rsidRPr="00F32038" w:rsidRDefault="00777070" w:rsidP="00873B73">
      <w:pPr>
        <w:pStyle w:val="ListParagraph"/>
        <w:ind w:left="2880"/>
        <w:jc w:val="both"/>
        <w:rPr>
          <w:rFonts w:ascii="Arial Narrow" w:hAnsi="Arial Narrow" w:cs="Arial"/>
          <w:noProof/>
          <w:color w:val="FF0000"/>
          <w:sz w:val="24"/>
          <w:szCs w:val="24"/>
        </w:rPr>
      </w:pPr>
    </w:p>
    <w:p w14:paraId="00410D21" w14:textId="77777777" w:rsidR="00C3752D" w:rsidRPr="00F32038" w:rsidRDefault="0025426F"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w:t>
      </w:r>
      <w:r w:rsidR="00C3752D" w:rsidRPr="00F32038">
        <w:rPr>
          <w:rFonts w:ascii="Arial Narrow" w:hAnsi="Arial Narrow" w:cs="Arial"/>
          <w:noProof/>
          <w:sz w:val="24"/>
          <w:szCs w:val="24"/>
          <w:u w:val="single"/>
        </w:rPr>
        <w:t xml:space="preserve"> a</w:t>
      </w:r>
      <w:r w:rsidR="00C67EF9" w:rsidRPr="00F32038">
        <w:rPr>
          <w:rFonts w:ascii="Arial Narrow" w:hAnsi="Arial Narrow" w:cs="Arial"/>
          <w:noProof/>
          <w:sz w:val="24"/>
          <w:szCs w:val="24"/>
          <w:u w:val="single"/>
        </w:rPr>
        <w:t>ș</w:t>
      </w:r>
      <w:r w:rsidR="00C3752D" w:rsidRPr="00F32038">
        <w:rPr>
          <w:rFonts w:ascii="Arial Narrow" w:hAnsi="Arial Narrow" w:cs="Arial"/>
          <w:noProof/>
          <w:sz w:val="24"/>
          <w:szCs w:val="24"/>
          <w:u w:val="single"/>
        </w:rPr>
        <w:t>ez</w:t>
      </w:r>
      <w:r w:rsidR="007C7D49" w:rsidRPr="00F32038">
        <w:rPr>
          <w:rFonts w:ascii="Arial Narrow" w:hAnsi="Arial Narrow" w:cs="Arial"/>
          <w:noProof/>
          <w:sz w:val="24"/>
          <w:szCs w:val="24"/>
          <w:u w:val="single"/>
        </w:rPr>
        <w:t>ă</w:t>
      </w:r>
      <w:r w:rsidR="00C3752D" w:rsidRPr="00F32038">
        <w:rPr>
          <w:rFonts w:ascii="Arial Narrow" w:hAnsi="Arial Narrow" w:cs="Arial"/>
          <w:noProof/>
          <w:sz w:val="24"/>
          <w:szCs w:val="24"/>
          <w:u w:val="single"/>
        </w:rPr>
        <w:t>rilor umane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00C3752D" w:rsidRPr="00F32038">
        <w:rPr>
          <w:rFonts w:ascii="Arial Narrow" w:hAnsi="Arial Narrow" w:cs="Arial"/>
          <w:noProof/>
          <w:sz w:val="24"/>
          <w:szCs w:val="24"/>
          <w:u w:val="single"/>
        </w:rPr>
        <w:t>a altor obiective de interes public</w:t>
      </w:r>
    </w:p>
    <w:p w14:paraId="5AA161FC"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identificarea obiectivelor de interes public, distanta fata de a</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ez</w:t>
      </w:r>
      <w:r w:rsidR="007C7D49" w:rsidRPr="00F32038">
        <w:rPr>
          <w:rFonts w:ascii="Arial Narrow" w:hAnsi="Arial Narrow" w:cs="Arial"/>
          <w:noProof/>
          <w:sz w:val="24"/>
          <w:szCs w:val="24"/>
          <w:u w:val="single"/>
        </w:rPr>
        <w:t>ă</w:t>
      </w:r>
      <w:r w:rsidRPr="00F32038">
        <w:rPr>
          <w:rFonts w:ascii="Arial Narrow" w:hAnsi="Arial Narrow" w:cs="Arial"/>
          <w:noProof/>
          <w:sz w:val="24"/>
          <w:szCs w:val="24"/>
          <w:u w:val="single"/>
        </w:rPr>
        <w:t>rile umane, respectiv fata de monumente istorice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de arhitectura, alte zone asupra c</w:t>
      </w:r>
      <w:r w:rsidR="007C7D49" w:rsidRPr="00F32038">
        <w:rPr>
          <w:rFonts w:ascii="Arial Narrow" w:hAnsi="Arial Narrow" w:cs="Arial"/>
          <w:noProof/>
          <w:sz w:val="24"/>
          <w:szCs w:val="24"/>
          <w:u w:val="single"/>
        </w:rPr>
        <w:t>ă</w:t>
      </w:r>
      <w:r w:rsidRPr="00F32038">
        <w:rPr>
          <w:rFonts w:ascii="Arial Narrow" w:hAnsi="Arial Narrow" w:cs="Arial"/>
          <w:noProof/>
          <w:sz w:val="24"/>
          <w:szCs w:val="24"/>
          <w:u w:val="single"/>
        </w:rPr>
        <w:t>rora exista instituit un regim de restric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zone de interes tradi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ional</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altele</w:t>
      </w:r>
    </w:p>
    <w:p w14:paraId="7C38E6D2" w14:textId="120CEF07" w:rsidR="00CC7ED8" w:rsidRPr="00F32038" w:rsidRDefault="00215E92" w:rsidP="0038619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Drumurile</w:t>
      </w:r>
      <w:r w:rsidR="00CC7ED8" w:rsidRPr="00F32038">
        <w:rPr>
          <w:rFonts w:ascii="Arial Narrow" w:hAnsi="Arial Narrow" w:cs="Arial"/>
          <w:noProof/>
          <w:sz w:val="24"/>
          <w:szCs w:val="24"/>
        </w:rPr>
        <w:t xml:space="preserve"> se află în intravilanul </w:t>
      </w:r>
      <w:r w:rsidR="00886F08">
        <w:rPr>
          <w:rFonts w:ascii="Arial Narrow" w:hAnsi="Arial Narrow" w:cs="Arial"/>
          <w:noProof/>
          <w:sz w:val="24"/>
          <w:szCs w:val="24"/>
        </w:rPr>
        <w:t>comunei</w:t>
      </w:r>
      <w:r w:rsidR="00886F08" w:rsidRPr="00F32038">
        <w:rPr>
          <w:rFonts w:ascii="Arial Narrow" w:hAnsi="Arial Narrow" w:cs="Arial"/>
          <w:noProof/>
          <w:sz w:val="24"/>
          <w:szCs w:val="24"/>
        </w:rPr>
        <w:t xml:space="preserve"> </w:t>
      </w:r>
      <w:r w:rsidR="00886F08">
        <w:rPr>
          <w:rFonts w:ascii="Arial Narrow" w:hAnsi="Arial Narrow" w:cs="Arial"/>
          <w:iCs/>
          <w:noProof/>
          <w:sz w:val="24"/>
          <w:szCs w:val="24"/>
        </w:rPr>
        <w:t>Crevedia</w:t>
      </w:r>
      <w:r w:rsidR="00886F08" w:rsidRPr="00F32038">
        <w:rPr>
          <w:rFonts w:ascii="Arial Narrow" w:hAnsi="Arial Narrow" w:cs="Arial"/>
          <w:noProof/>
          <w:sz w:val="24"/>
          <w:szCs w:val="24"/>
        </w:rPr>
        <w:t xml:space="preserve">, județul </w:t>
      </w:r>
      <w:r w:rsidR="00886F08">
        <w:rPr>
          <w:rFonts w:ascii="Arial Narrow" w:hAnsi="Arial Narrow" w:cs="Arial"/>
          <w:noProof/>
          <w:sz w:val="24"/>
          <w:szCs w:val="24"/>
        </w:rPr>
        <w:t>Dâmbovița</w:t>
      </w:r>
      <w:r w:rsidR="00CC7ED8" w:rsidRPr="00F32038">
        <w:rPr>
          <w:rFonts w:ascii="Arial Narrow" w:hAnsi="Arial Narrow" w:cs="Arial"/>
          <w:noProof/>
          <w:sz w:val="24"/>
          <w:szCs w:val="24"/>
        </w:rPr>
        <w:t>, deci în interiorul așezărilor umane ceea ce afectează direct modul de trai al acestor, chiar dacă într-o mică măsură.</w:t>
      </w:r>
    </w:p>
    <w:p w14:paraId="2DFC128E" w14:textId="77777777" w:rsidR="00454771" w:rsidRPr="00F32038" w:rsidRDefault="00454771" w:rsidP="00873B73">
      <w:pPr>
        <w:pStyle w:val="ListParagraph"/>
        <w:ind w:left="2880"/>
        <w:jc w:val="both"/>
        <w:rPr>
          <w:rFonts w:ascii="Arial Narrow" w:hAnsi="Arial Narrow" w:cs="Arial"/>
          <w:noProof/>
          <w:color w:val="FF0000"/>
          <w:sz w:val="24"/>
          <w:szCs w:val="24"/>
        </w:rPr>
      </w:pPr>
    </w:p>
    <w:p w14:paraId="3A60ACA0"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lucr</w:t>
      </w:r>
      <w:r w:rsidR="00C05DB2" w:rsidRPr="00F32038">
        <w:rPr>
          <w:rFonts w:ascii="Arial Narrow" w:hAnsi="Arial Narrow" w:cs="Arial"/>
          <w:noProof/>
          <w:sz w:val="24"/>
          <w:szCs w:val="24"/>
          <w:u w:val="single"/>
        </w:rPr>
        <w:t>ă</w:t>
      </w:r>
      <w:r w:rsidRPr="00F32038">
        <w:rPr>
          <w:rFonts w:ascii="Arial Narrow" w:hAnsi="Arial Narrow" w:cs="Arial"/>
          <w:noProof/>
          <w:sz w:val="24"/>
          <w:szCs w:val="24"/>
          <w:u w:val="single"/>
        </w:rPr>
        <w:t>rile, dot</w:t>
      </w:r>
      <w:r w:rsidR="00C05DB2" w:rsidRPr="00F32038">
        <w:rPr>
          <w:rFonts w:ascii="Arial Narrow" w:hAnsi="Arial Narrow" w:cs="Arial"/>
          <w:noProof/>
          <w:sz w:val="24"/>
          <w:szCs w:val="24"/>
          <w:u w:val="single"/>
        </w:rPr>
        <w:t>ă</w:t>
      </w:r>
      <w:r w:rsidRPr="00F32038">
        <w:rPr>
          <w:rFonts w:ascii="Arial Narrow" w:hAnsi="Arial Narrow" w:cs="Arial"/>
          <w:noProof/>
          <w:sz w:val="24"/>
          <w:szCs w:val="24"/>
          <w:u w:val="single"/>
        </w:rPr>
        <w:t>rile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 xml:space="preserve">masurile pentru </w:t>
      </w:r>
      <w:r w:rsidR="0025426F" w:rsidRPr="00F32038">
        <w:rPr>
          <w:rFonts w:ascii="Arial Narrow" w:hAnsi="Arial Narrow" w:cs="Arial"/>
          <w:noProof/>
          <w:sz w:val="24"/>
          <w:szCs w:val="24"/>
          <w:u w:val="single"/>
        </w:rPr>
        <w:t>protec</w:t>
      </w:r>
      <w:r w:rsidR="00C67EF9" w:rsidRPr="00F32038">
        <w:rPr>
          <w:rFonts w:ascii="Arial Narrow" w:hAnsi="Arial Narrow" w:cs="Arial"/>
          <w:noProof/>
          <w:sz w:val="24"/>
          <w:szCs w:val="24"/>
          <w:u w:val="single"/>
        </w:rPr>
        <w:t>ț</w:t>
      </w:r>
      <w:r w:rsidR="0025426F" w:rsidRPr="00F32038">
        <w:rPr>
          <w:rFonts w:ascii="Arial Narrow" w:hAnsi="Arial Narrow" w:cs="Arial"/>
          <w:noProof/>
          <w:sz w:val="24"/>
          <w:szCs w:val="24"/>
          <w:u w:val="single"/>
        </w:rPr>
        <w:t>ia</w:t>
      </w:r>
      <w:r w:rsidRPr="00F32038">
        <w:rPr>
          <w:rFonts w:ascii="Arial Narrow" w:hAnsi="Arial Narrow" w:cs="Arial"/>
          <w:noProof/>
          <w:sz w:val="24"/>
          <w:szCs w:val="24"/>
          <w:u w:val="single"/>
        </w:rPr>
        <w:t xml:space="preserve"> a</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ez</w:t>
      </w:r>
      <w:r w:rsidR="00C05DB2" w:rsidRPr="00F32038">
        <w:rPr>
          <w:rFonts w:ascii="Arial Narrow" w:hAnsi="Arial Narrow" w:cs="Arial"/>
          <w:noProof/>
          <w:sz w:val="24"/>
          <w:szCs w:val="24"/>
          <w:u w:val="single"/>
        </w:rPr>
        <w:t>ă</w:t>
      </w:r>
      <w:r w:rsidRPr="00F32038">
        <w:rPr>
          <w:rFonts w:ascii="Arial Narrow" w:hAnsi="Arial Narrow" w:cs="Arial"/>
          <w:noProof/>
          <w:sz w:val="24"/>
          <w:szCs w:val="24"/>
          <w:u w:val="single"/>
        </w:rPr>
        <w:t>rilor umane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obiectivelor protejate si/sau de interes public</w:t>
      </w:r>
    </w:p>
    <w:p w14:paraId="29CB4434" w14:textId="77777777" w:rsidR="00CC7ED8" w:rsidRPr="00F32038" w:rsidRDefault="00CC7ED8" w:rsidP="00CC7ED8">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 xml:space="preserve">Nu există pericolul de a afecta negativ populația din zonă, în perioada execuției lucrărilor, deoarece activitatea de execuție se va desfășura numai intre orele 8 – 17, ore când populația este activă (ocupata cu treburile gospodărești și de câmp), nu exista pericolul de a afecta alte lucrări prin vibrațiile produse sau a depășirii normelor privind poluarea fonica. </w:t>
      </w:r>
    </w:p>
    <w:p w14:paraId="76043CB4" w14:textId="77777777" w:rsidR="007B2F58" w:rsidRPr="00F32038" w:rsidRDefault="00CC7ED8" w:rsidP="00CC7ED8">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Nu sunt afectate obiective de interes cultural și istoric.</w:t>
      </w:r>
    </w:p>
    <w:p w14:paraId="1B99BFFA" w14:textId="77777777" w:rsidR="00CC7ED8" w:rsidRPr="00F32038" w:rsidRDefault="00CC7ED8" w:rsidP="00CC7ED8">
      <w:pPr>
        <w:pStyle w:val="ListParagraph"/>
        <w:ind w:left="0" w:firstLine="567"/>
        <w:jc w:val="both"/>
        <w:rPr>
          <w:rFonts w:ascii="Arial Narrow" w:hAnsi="Arial Narrow" w:cs="Arial"/>
          <w:noProof/>
          <w:color w:val="FF0000"/>
          <w:sz w:val="24"/>
          <w:szCs w:val="24"/>
        </w:rPr>
      </w:pPr>
    </w:p>
    <w:p w14:paraId="74669396" w14:textId="77777777" w:rsidR="00C3752D" w:rsidRPr="00F32038" w:rsidRDefault="00C3752D"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prevenirea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 xml:space="preserve">gestionarea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lor generate pe amplasament</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timpul realiz</w:t>
      </w:r>
      <w:r w:rsidR="000A5D32" w:rsidRPr="00F32038">
        <w:rPr>
          <w:rFonts w:ascii="Arial Narrow" w:hAnsi="Arial Narrow" w:cs="Arial"/>
          <w:noProof/>
          <w:sz w:val="24"/>
          <w:szCs w:val="24"/>
          <w:u w:val="single"/>
        </w:rPr>
        <w:t>ă</w:t>
      </w:r>
      <w:r w:rsidRPr="00F32038">
        <w:rPr>
          <w:rFonts w:ascii="Arial Narrow" w:hAnsi="Arial Narrow" w:cs="Arial"/>
          <w:noProof/>
          <w:sz w:val="24"/>
          <w:szCs w:val="24"/>
          <w:u w:val="single"/>
        </w:rPr>
        <w:t>rii proiectului/</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timpul exploat</w:t>
      </w:r>
      <w:r w:rsidR="00C05DB2" w:rsidRPr="00F32038">
        <w:rPr>
          <w:rFonts w:ascii="Arial Narrow" w:hAnsi="Arial Narrow" w:cs="Arial"/>
          <w:noProof/>
          <w:sz w:val="24"/>
          <w:szCs w:val="24"/>
          <w:u w:val="single"/>
        </w:rPr>
        <w:t>ă</w:t>
      </w:r>
      <w:r w:rsidRPr="00F32038">
        <w:rPr>
          <w:rFonts w:ascii="Arial Narrow" w:hAnsi="Arial Narrow" w:cs="Arial"/>
          <w:noProof/>
          <w:sz w:val="24"/>
          <w:szCs w:val="24"/>
          <w:u w:val="single"/>
        </w:rPr>
        <w:t>rii</w:t>
      </w:r>
    </w:p>
    <w:p w14:paraId="1E38E36C" w14:textId="77777777" w:rsidR="00C3752D" w:rsidRPr="00F32038" w:rsidRDefault="00C3752D" w:rsidP="00873B73">
      <w:pPr>
        <w:pStyle w:val="ListParagraph"/>
        <w:numPr>
          <w:ilvl w:val="3"/>
          <w:numId w:val="26"/>
        </w:numPr>
        <w:spacing w:after="0"/>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 xml:space="preserve">lista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lor (clasificate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codificate</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conformitate cu prevederile legisla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 europene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na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ionale privind de</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eurile), cantit</w:t>
      </w:r>
      <w:r w:rsidR="000A5D32"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 xml:space="preserve">i de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 xml:space="preserve"> generate</w:t>
      </w:r>
    </w:p>
    <w:p w14:paraId="07795884" w14:textId="77777777" w:rsidR="002B0A4F" w:rsidRPr="00F32038" w:rsidRDefault="00A1111C" w:rsidP="002068B8">
      <w:pPr>
        <w:spacing w:after="0"/>
        <w:ind w:firstLine="1134"/>
        <w:jc w:val="both"/>
        <w:rPr>
          <w:rFonts w:ascii="Arial Narrow" w:hAnsi="Arial Narrow" w:cs="Arial"/>
          <w:noProof/>
          <w:sz w:val="24"/>
          <w:szCs w:val="24"/>
        </w:rPr>
      </w:pPr>
      <w:r w:rsidRPr="00F32038">
        <w:rPr>
          <w:rFonts w:ascii="Arial Narrow" w:hAnsi="Arial Narrow" w:cs="Arial"/>
          <w:noProof/>
          <w:sz w:val="24"/>
          <w:szCs w:val="24"/>
        </w:rPr>
        <w:t>Conform Hot</w:t>
      </w:r>
      <w:r w:rsidR="00143A0A" w:rsidRPr="00F32038">
        <w:rPr>
          <w:rFonts w:ascii="Arial Narrow" w:hAnsi="Arial Narrow" w:cs="Arial"/>
          <w:noProof/>
          <w:sz w:val="24"/>
          <w:szCs w:val="24"/>
        </w:rPr>
        <w:t>ă</w:t>
      </w:r>
      <w:r w:rsidRPr="00F32038">
        <w:rPr>
          <w:rFonts w:ascii="Arial Narrow" w:hAnsi="Arial Narrow" w:cs="Arial"/>
          <w:noProof/>
          <w:sz w:val="24"/>
          <w:szCs w:val="24"/>
        </w:rPr>
        <w:t>r</w:t>
      </w:r>
      <w:r w:rsidR="00143A0A" w:rsidRPr="00F32038">
        <w:rPr>
          <w:rFonts w:ascii="Arial Narrow" w:hAnsi="Arial Narrow" w:cs="Arial"/>
          <w:noProof/>
          <w:sz w:val="24"/>
          <w:szCs w:val="24"/>
        </w:rPr>
        <w:t>â</w:t>
      </w:r>
      <w:r w:rsidRPr="00F32038">
        <w:rPr>
          <w:rFonts w:ascii="Arial Narrow" w:hAnsi="Arial Narrow" w:cs="Arial"/>
          <w:noProof/>
          <w:sz w:val="24"/>
          <w:szCs w:val="24"/>
        </w:rPr>
        <w:t xml:space="preserve">rii Guvernului nr. 856 din 16 august 2002 privind evidenta gestiunii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lor</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pentru aprobarea listei cuprinz</w:t>
      </w:r>
      <w:r w:rsidR="00143A0A" w:rsidRPr="00F32038">
        <w:rPr>
          <w:rFonts w:ascii="Arial Narrow" w:hAnsi="Arial Narrow" w:cs="Arial"/>
          <w:noProof/>
          <w:sz w:val="24"/>
          <w:szCs w:val="24"/>
        </w:rPr>
        <w:t>â</w:t>
      </w:r>
      <w:r w:rsidRPr="00F32038">
        <w:rPr>
          <w:rFonts w:ascii="Arial Narrow" w:hAnsi="Arial Narrow" w:cs="Arial"/>
          <w:noProof/>
          <w:sz w:val="24"/>
          <w:szCs w:val="24"/>
        </w:rPr>
        <w:t xml:space="preserve">nd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 xml:space="preserve">le, inclusiv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 xml:space="preserve">le periculoase,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le care pot rezulta din activitatea de modernizare a drumurilor de interes local propuse</w:t>
      </w:r>
      <w:r w:rsidR="00FA0AD1" w:rsidRPr="00F32038">
        <w:rPr>
          <w:rFonts w:ascii="Arial Narrow" w:hAnsi="Arial Narrow" w:cs="Arial"/>
          <w:noProof/>
          <w:sz w:val="24"/>
          <w:szCs w:val="24"/>
        </w:rPr>
        <w:t xml:space="preserve"> în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Pr="00F32038">
        <w:rPr>
          <w:rFonts w:ascii="Arial Narrow" w:hAnsi="Arial Narrow" w:cs="Arial"/>
          <w:noProof/>
          <w:sz w:val="24"/>
          <w:szCs w:val="24"/>
        </w:rPr>
        <w:t xml:space="preserve">tehnica, sunt </w:t>
      </w:r>
      <w:r w:rsidR="0096443B" w:rsidRPr="00F32038">
        <w:rPr>
          <w:rFonts w:ascii="Arial Narrow" w:hAnsi="Arial Narrow" w:cs="Arial"/>
          <w:noProof/>
          <w:sz w:val="24"/>
          <w:szCs w:val="24"/>
        </w:rPr>
        <w:t xml:space="preserve">din categoria DEŞEURI DIN CONSTRUCŢII ŞI DEMOLĂRI (INCLUSIV PĂMÂNT EXCAVAT DIN AMPLASAMENTE CONTAMINATE) și sunt reprezentate de </w:t>
      </w:r>
      <w:r w:rsidRPr="00F32038">
        <w:rPr>
          <w:rFonts w:ascii="Arial Narrow" w:hAnsi="Arial Narrow" w:cs="Arial"/>
          <w:noProof/>
          <w:sz w:val="24"/>
          <w:szCs w:val="24"/>
        </w:rPr>
        <w:t>urm</w:t>
      </w:r>
      <w:r w:rsidR="00143A0A" w:rsidRPr="00F32038">
        <w:rPr>
          <w:rFonts w:ascii="Arial Narrow" w:hAnsi="Arial Narrow" w:cs="Arial"/>
          <w:noProof/>
          <w:sz w:val="24"/>
          <w:szCs w:val="24"/>
        </w:rPr>
        <w:t>ă</w:t>
      </w:r>
      <w:r w:rsidRPr="00F32038">
        <w:rPr>
          <w:rFonts w:ascii="Arial Narrow" w:hAnsi="Arial Narrow" w:cs="Arial"/>
          <w:noProof/>
          <w:sz w:val="24"/>
          <w:szCs w:val="24"/>
        </w:rPr>
        <w:t>toarele</w:t>
      </w:r>
      <w:r w:rsidR="0096443B" w:rsidRPr="00F32038">
        <w:rPr>
          <w:rFonts w:ascii="Arial Narrow" w:hAnsi="Arial Narrow" w:cs="Arial"/>
          <w:noProof/>
          <w:sz w:val="24"/>
          <w:szCs w:val="24"/>
        </w:rPr>
        <w:t xml:space="preserve"> coduri</w:t>
      </w:r>
      <w:r w:rsidR="007D424C" w:rsidRPr="00F32038">
        <w:rPr>
          <w:rFonts w:ascii="Arial Narrow" w:hAnsi="Arial Narrow" w:cs="Arial"/>
          <w:noProof/>
          <w:sz w:val="24"/>
          <w:szCs w:val="24"/>
        </w:rPr>
        <w:t xml:space="preserve"> cu estimările de deșeuri corespunzătoare</w:t>
      </w:r>
    </w:p>
    <w:p w14:paraId="55456EDB" w14:textId="77777777" w:rsidR="0096443B" w:rsidRPr="00F32038" w:rsidRDefault="0096443B"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Cod 17 01 – beton</w:t>
      </w:r>
      <w:r w:rsidR="007D424C" w:rsidRPr="00F32038">
        <w:rPr>
          <w:rFonts w:ascii="Arial Narrow" w:hAnsi="Arial Narrow" w:cs="Arial"/>
          <w:noProof/>
          <w:sz w:val="24"/>
          <w:szCs w:val="24"/>
        </w:rPr>
        <w:t xml:space="preserve"> (Deșeuri aproximativ </w:t>
      </w:r>
      <w:r w:rsidR="00DF0A2C" w:rsidRPr="00F32038">
        <w:rPr>
          <w:rFonts w:ascii="Arial Narrow" w:hAnsi="Arial Narrow" w:cs="Arial"/>
          <w:noProof/>
          <w:sz w:val="24"/>
          <w:szCs w:val="24"/>
        </w:rPr>
        <w:t>10</w:t>
      </w:r>
      <w:r w:rsidR="0094321E" w:rsidRPr="00F32038">
        <w:rPr>
          <w:rFonts w:ascii="Arial Narrow" w:hAnsi="Arial Narrow" w:cs="Arial"/>
          <w:noProof/>
          <w:sz w:val="24"/>
          <w:szCs w:val="24"/>
        </w:rPr>
        <w:t xml:space="preserve"> </w:t>
      </w:r>
      <w:r w:rsidR="007D424C"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1</w:t>
      </w:r>
      <w:r w:rsidR="007D424C" w:rsidRPr="00F32038">
        <w:rPr>
          <w:rFonts w:ascii="Arial Narrow" w:hAnsi="Arial Narrow" w:cs="Arial"/>
          <w:noProof/>
          <w:sz w:val="24"/>
          <w:szCs w:val="24"/>
        </w:rPr>
        <w:t>5 mc)</w:t>
      </w:r>
    </w:p>
    <w:p w14:paraId="63BABC85" w14:textId="77777777" w:rsidR="007D424C" w:rsidRPr="00F32038" w:rsidRDefault="007D424C" w:rsidP="007D424C">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t>Resturi de beton de la realizarea timpanelor podețelor, rigole betonate și acostamente protejate.</w:t>
      </w:r>
    </w:p>
    <w:p w14:paraId="0DDF28EA" w14:textId="77777777" w:rsidR="008409F4" w:rsidRPr="00F32038" w:rsidRDefault="008409F4"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 xml:space="preserve">Cod 17 02 01 – lemn </w:t>
      </w:r>
      <w:r w:rsidR="007D424C" w:rsidRPr="00F32038">
        <w:rPr>
          <w:rFonts w:ascii="Arial Narrow" w:hAnsi="Arial Narrow" w:cs="Arial"/>
          <w:noProof/>
          <w:sz w:val="24"/>
          <w:szCs w:val="24"/>
        </w:rPr>
        <w:t xml:space="preserve">(Deșeuri aproximativ </w:t>
      </w:r>
      <w:r w:rsidR="00DF0A2C" w:rsidRPr="00F32038">
        <w:rPr>
          <w:rFonts w:ascii="Arial Narrow" w:hAnsi="Arial Narrow" w:cs="Arial"/>
          <w:noProof/>
          <w:sz w:val="24"/>
          <w:szCs w:val="24"/>
        </w:rPr>
        <w:t>1</w:t>
      </w:r>
      <w:r w:rsidR="0094321E" w:rsidRPr="00F32038">
        <w:rPr>
          <w:rFonts w:ascii="Arial Narrow" w:hAnsi="Arial Narrow" w:cs="Arial"/>
          <w:noProof/>
          <w:sz w:val="24"/>
          <w:szCs w:val="24"/>
        </w:rPr>
        <w:t xml:space="preserve"> </w:t>
      </w:r>
      <w:r w:rsidR="001F02FA"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2</w:t>
      </w:r>
      <w:r w:rsidR="007D424C" w:rsidRPr="00F32038">
        <w:rPr>
          <w:rFonts w:ascii="Arial Narrow" w:hAnsi="Arial Narrow" w:cs="Arial"/>
          <w:noProof/>
          <w:sz w:val="24"/>
          <w:szCs w:val="24"/>
        </w:rPr>
        <w:t xml:space="preserve"> mc)</w:t>
      </w:r>
    </w:p>
    <w:p w14:paraId="45315061" w14:textId="77777777" w:rsidR="007D424C" w:rsidRPr="00F32038" w:rsidRDefault="007D424C" w:rsidP="007D424C">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t>Resturi de lemn pot rămâne de la realizarea cofrajelor pentru elementele din beton.</w:t>
      </w:r>
    </w:p>
    <w:p w14:paraId="0FE57BFF" w14:textId="77777777" w:rsidR="00BA3087" w:rsidRPr="00F32038" w:rsidRDefault="00BA3087"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Cod 17 03 – amestecuri bituminoase, gudron de huila şi produse gudronate</w:t>
      </w:r>
      <w:r w:rsidR="002068B8" w:rsidRPr="00F32038">
        <w:rPr>
          <w:rFonts w:ascii="Arial Narrow" w:hAnsi="Arial Narrow" w:cs="Arial"/>
          <w:noProof/>
          <w:sz w:val="24"/>
          <w:szCs w:val="24"/>
        </w:rPr>
        <w:t xml:space="preserve"> </w:t>
      </w:r>
      <w:r w:rsidR="007D424C" w:rsidRPr="00F32038">
        <w:rPr>
          <w:rFonts w:ascii="Arial Narrow" w:hAnsi="Arial Narrow" w:cs="Arial"/>
          <w:noProof/>
          <w:sz w:val="24"/>
          <w:szCs w:val="24"/>
        </w:rPr>
        <w:t xml:space="preserve">(Deșeuri aproximativ </w:t>
      </w:r>
      <w:r w:rsidR="00DF0A2C" w:rsidRPr="00F32038">
        <w:rPr>
          <w:rFonts w:ascii="Arial Narrow" w:hAnsi="Arial Narrow" w:cs="Arial"/>
          <w:noProof/>
          <w:sz w:val="24"/>
          <w:szCs w:val="24"/>
        </w:rPr>
        <w:t>3</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5</w:t>
      </w:r>
      <w:r w:rsidR="007D424C" w:rsidRPr="00F32038">
        <w:rPr>
          <w:rFonts w:ascii="Arial Narrow" w:hAnsi="Arial Narrow" w:cs="Arial"/>
          <w:noProof/>
          <w:sz w:val="24"/>
          <w:szCs w:val="24"/>
        </w:rPr>
        <w:t xml:space="preserve"> mc)</w:t>
      </w:r>
    </w:p>
    <w:p w14:paraId="71D2A88C" w14:textId="77777777" w:rsidR="007D424C" w:rsidRPr="00F32038" w:rsidRDefault="007D424C" w:rsidP="007D424C">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lastRenderedPageBreak/>
        <w:t>Resturi de amestecuri bituminoase apar de la realizarea straturilor rutiere superioare de legătură și de uzură</w:t>
      </w:r>
    </w:p>
    <w:p w14:paraId="3998E491" w14:textId="77777777" w:rsidR="00F120B1" w:rsidRPr="00F32038" w:rsidRDefault="00F120B1"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 xml:space="preserve">Cod 17 04 05 </w:t>
      </w:r>
      <w:r w:rsidR="00291662" w:rsidRPr="00F32038">
        <w:rPr>
          <w:rFonts w:ascii="Arial Narrow" w:hAnsi="Arial Narrow" w:cs="Arial"/>
          <w:noProof/>
          <w:sz w:val="24"/>
          <w:szCs w:val="24"/>
        </w:rPr>
        <w:t>–</w:t>
      </w:r>
      <w:r w:rsidRPr="00F32038">
        <w:rPr>
          <w:rFonts w:ascii="Arial Narrow" w:hAnsi="Arial Narrow" w:cs="Arial"/>
          <w:noProof/>
          <w:sz w:val="24"/>
          <w:szCs w:val="24"/>
        </w:rPr>
        <w:t xml:space="preserve"> fier</w:t>
      </w:r>
      <w:r w:rsidR="00291662" w:rsidRPr="00F32038">
        <w:rPr>
          <w:rFonts w:ascii="Arial Narrow" w:hAnsi="Arial Narrow" w:cs="Arial"/>
          <w:noProof/>
          <w:sz w:val="24"/>
          <w:szCs w:val="24"/>
        </w:rPr>
        <w:t xml:space="preserve"> </w:t>
      </w:r>
      <w:r w:rsidRPr="00F32038">
        <w:rPr>
          <w:rFonts w:ascii="Arial Narrow" w:hAnsi="Arial Narrow" w:cs="Arial"/>
          <w:noProof/>
          <w:sz w:val="24"/>
          <w:szCs w:val="24"/>
        </w:rPr>
        <w:t xml:space="preserve"> şi otel</w:t>
      </w:r>
      <w:r w:rsidR="002068B8" w:rsidRPr="00F32038">
        <w:rPr>
          <w:rFonts w:ascii="Arial Narrow" w:hAnsi="Arial Narrow" w:cs="Arial"/>
          <w:noProof/>
          <w:sz w:val="24"/>
          <w:szCs w:val="24"/>
        </w:rPr>
        <w:t xml:space="preserve"> </w:t>
      </w:r>
      <w:r w:rsidR="001F02FA" w:rsidRPr="00F32038">
        <w:rPr>
          <w:rFonts w:ascii="Arial Narrow" w:hAnsi="Arial Narrow" w:cs="Arial"/>
          <w:noProof/>
          <w:sz w:val="24"/>
          <w:szCs w:val="24"/>
        </w:rPr>
        <w:t>(1</w:t>
      </w:r>
      <w:r w:rsidR="0094321E" w:rsidRPr="00F32038">
        <w:rPr>
          <w:rFonts w:ascii="Arial Narrow" w:hAnsi="Arial Narrow" w:cs="Arial"/>
          <w:noProof/>
          <w:sz w:val="24"/>
          <w:szCs w:val="24"/>
        </w:rPr>
        <w:t xml:space="preserve"> </w:t>
      </w:r>
      <w:r w:rsidR="001F02FA"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1F02FA" w:rsidRPr="00F32038">
        <w:rPr>
          <w:rFonts w:ascii="Arial Narrow" w:hAnsi="Arial Narrow" w:cs="Arial"/>
          <w:noProof/>
          <w:sz w:val="24"/>
          <w:szCs w:val="24"/>
        </w:rPr>
        <w:t>2 mc)</w:t>
      </w:r>
      <w:r w:rsidRPr="00F32038">
        <w:rPr>
          <w:noProof/>
        </w:rPr>
        <w:t xml:space="preserve"> </w:t>
      </w:r>
    </w:p>
    <w:p w14:paraId="3985631F" w14:textId="77777777" w:rsidR="001B5238" w:rsidRPr="00F32038" w:rsidRDefault="001B5238" w:rsidP="001B5238">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t>Resturi de fier și oțel de la realizarea armăturilor pentru elementele din beton armat (rigole carosabile</w:t>
      </w:r>
      <w:r w:rsidR="0094321E" w:rsidRPr="00F32038">
        <w:rPr>
          <w:rFonts w:ascii="Arial Narrow" w:hAnsi="Arial Narrow" w:cs="Arial"/>
          <w:noProof/>
          <w:sz w:val="24"/>
          <w:szCs w:val="24"/>
        </w:rPr>
        <w:t>, timpane podete</w:t>
      </w:r>
      <w:r w:rsidRPr="00F32038">
        <w:rPr>
          <w:rFonts w:ascii="Arial Narrow" w:hAnsi="Arial Narrow" w:cs="Arial"/>
          <w:noProof/>
          <w:sz w:val="24"/>
          <w:szCs w:val="24"/>
        </w:rPr>
        <w:t>)</w:t>
      </w:r>
    </w:p>
    <w:p w14:paraId="4D386AF0" w14:textId="77777777" w:rsidR="00A1111C" w:rsidRPr="00F32038" w:rsidRDefault="00A1111C"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Cod 17 05 – p</w:t>
      </w:r>
      <w:r w:rsidR="00143A0A" w:rsidRPr="00F32038">
        <w:rPr>
          <w:rFonts w:ascii="Arial Narrow" w:hAnsi="Arial Narrow" w:cs="Arial"/>
          <w:noProof/>
          <w:sz w:val="24"/>
          <w:szCs w:val="24"/>
        </w:rPr>
        <w:t>ă</w:t>
      </w:r>
      <w:r w:rsidRPr="00F32038">
        <w:rPr>
          <w:rFonts w:ascii="Arial Narrow" w:hAnsi="Arial Narrow" w:cs="Arial"/>
          <w:noProof/>
          <w:sz w:val="24"/>
          <w:szCs w:val="24"/>
        </w:rPr>
        <w:t>m</w:t>
      </w:r>
      <w:r w:rsidR="00143A0A" w:rsidRPr="00F32038">
        <w:rPr>
          <w:rFonts w:ascii="Arial Narrow" w:hAnsi="Arial Narrow" w:cs="Arial"/>
          <w:noProof/>
          <w:sz w:val="24"/>
          <w:szCs w:val="24"/>
        </w:rPr>
        <w:t>â</w:t>
      </w:r>
      <w:r w:rsidRPr="00F32038">
        <w:rPr>
          <w:rFonts w:ascii="Arial Narrow" w:hAnsi="Arial Narrow" w:cs="Arial"/>
          <w:noProof/>
          <w:sz w:val="24"/>
          <w:szCs w:val="24"/>
        </w:rPr>
        <w:t>nt (inclusiv excavat din amplasamente contaminate), pietre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 xml:space="preserve"> de la dragare</w:t>
      </w:r>
      <w:r w:rsidR="00F25CB7" w:rsidRPr="00F32038">
        <w:rPr>
          <w:rFonts w:ascii="Arial Narrow" w:hAnsi="Arial Narrow" w:cs="Arial"/>
          <w:noProof/>
          <w:sz w:val="24"/>
          <w:szCs w:val="24"/>
        </w:rPr>
        <w:t xml:space="preserve"> </w:t>
      </w:r>
      <w:r w:rsidR="0060352A" w:rsidRPr="00F32038">
        <w:rPr>
          <w:rFonts w:ascii="Arial Narrow" w:hAnsi="Arial Narrow" w:cs="Arial"/>
          <w:noProof/>
          <w:sz w:val="24"/>
          <w:szCs w:val="24"/>
        </w:rPr>
        <w:t xml:space="preserve">(Deșeuri aproximativ </w:t>
      </w:r>
      <w:r w:rsidR="00DF0A2C" w:rsidRPr="00F32038">
        <w:rPr>
          <w:rFonts w:ascii="Arial Narrow" w:hAnsi="Arial Narrow" w:cs="Arial"/>
          <w:noProof/>
          <w:sz w:val="24"/>
          <w:szCs w:val="24"/>
        </w:rPr>
        <w:t>20</w:t>
      </w:r>
      <w:r w:rsidR="0094321E" w:rsidRPr="00F32038">
        <w:rPr>
          <w:rFonts w:ascii="Arial Narrow" w:hAnsi="Arial Narrow" w:cs="Arial"/>
          <w:noProof/>
          <w:sz w:val="24"/>
          <w:szCs w:val="24"/>
        </w:rPr>
        <w:t xml:space="preserve"> </w:t>
      </w:r>
      <w:r w:rsidR="0060352A"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30</w:t>
      </w:r>
      <w:r w:rsidR="0060352A" w:rsidRPr="00F32038">
        <w:rPr>
          <w:rFonts w:ascii="Arial Narrow" w:hAnsi="Arial Narrow" w:cs="Arial"/>
          <w:noProof/>
          <w:sz w:val="24"/>
          <w:szCs w:val="24"/>
        </w:rPr>
        <w:t xml:space="preserve"> mc)</w:t>
      </w:r>
    </w:p>
    <w:p w14:paraId="086B4864" w14:textId="77777777" w:rsidR="0060352A" w:rsidRPr="00F32038" w:rsidRDefault="0060352A" w:rsidP="00287B50">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t>Deșeurile de acest fel apar în urma realizării lucrărilor de pregătire a terenului de fundare.</w:t>
      </w:r>
    </w:p>
    <w:p w14:paraId="16C4D795" w14:textId="77777777" w:rsidR="00A1111C" w:rsidRPr="00F32038" w:rsidRDefault="00A1111C"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Cod 17 05 08 – resturi de balast, altele dec</w:t>
      </w:r>
      <w:r w:rsidR="00143A0A" w:rsidRPr="00F32038">
        <w:rPr>
          <w:rFonts w:ascii="Arial Narrow" w:hAnsi="Arial Narrow" w:cs="Arial"/>
          <w:noProof/>
          <w:sz w:val="24"/>
          <w:szCs w:val="24"/>
        </w:rPr>
        <w:t>â</w:t>
      </w:r>
      <w:r w:rsidRPr="00F32038">
        <w:rPr>
          <w:rFonts w:ascii="Arial Narrow" w:hAnsi="Arial Narrow" w:cs="Arial"/>
          <w:noProof/>
          <w:sz w:val="24"/>
          <w:szCs w:val="24"/>
        </w:rPr>
        <w:t>t cele specificate la cod 17 05 07</w:t>
      </w:r>
      <w:r w:rsidR="00F25CB7" w:rsidRPr="00F32038">
        <w:rPr>
          <w:rFonts w:ascii="Arial Narrow" w:hAnsi="Arial Narrow" w:cs="Arial"/>
          <w:noProof/>
          <w:sz w:val="24"/>
          <w:szCs w:val="24"/>
        </w:rPr>
        <w:t xml:space="preserve"> </w:t>
      </w:r>
      <w:r w:rsidR="00AE3B1C" w:rsidRPr="00F32038">
        <w:rPr>
          <w:rFonts w:ascii="Arial Narrow" w:hAnsi="Arial Narrow" w:cs="Arial"/>
          <w:noProof/>
          <w:sz w:val="24"/>
          <w:szCs w:val="24"/>
        </w:rPr>
        <w:t>(</w:t>
      </w:r>
      <w:r w:rsidR="00DF0A2C" w:rsidRPr="00F32038">
        <w:rPr>
          <w:rFonts w:ascii="Arial Narrow" w:hAnsi="Arial Narrow" w:cs="Arial"/>
          <w:noProof/>
          <w:sz w:val="24"/>
          <w:szCs w:val="24"/>
        </w:rPr>
        <w:t>5</w:t>
      </w:r>
      <w:r w:rsidR="0094321E" w:rsidRPr="00F32038">
        <w:rPr>
          <w:rFonts w:ascii="Arial Narrow" w:hAnsi="Arial Narrow" w:cs="Arial"/>
          <w:noProof/>
          <w:sz w:val="24"/>
          <w:szCs w:val="24"/>
        </w:rPr>
        <w:t xml:space="preserve"> </w:t>
      </w:r>
      <w:r w:rsidR="00AE3B1C"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00DF0A2C" w:rsidRPr="00F32038">
        <w:rPr>
          <w:rFonts w:ascii="Arial Narrow" w:hAnsi="Arial Narrow" w:cs="Arial"/>
          <w:noProof/>
          <w:sz w:val="24"/>
          <w:szCs w:val="24"/>
        </w:rPr>
        <w:t>10</w:t>
      </w:r>
      <w:r w:rsidR="00AE3B1C" w:rsidRPr="00F32038">
        <w:rPr>
          <w:rFonts w:ascii="Arial Narrow" w:hAnsi="Arial Narrow" w:cs="Arial"/>
          <w:noProof/>
          <w:sz w:val="24"/>
          <w:szCs w:val="24"/>
        </w:rPr>
        <w:t xml:space="preserve"> mc)</w:t>
      </w:r>
    </w:p>
    <w:p w14:paraId="188F2BE6" w14:textId="77777777" w:rsidR="00AE3B1C" w:rsidRPr="00F32038" w:rsidRDefault="00AE3B1C" w:rsidP="00287B50">
      <w:pPr>
        <w:pStyle w:val="ListParagraph"/>
        <w:ind w:left="567"/>
        <w:jc w:val="both"/>
        <w:rPr>
          <w:rFonts w:ascii="Arial Narrow" w:hAnsi="Arial Narrow" w:cs="Arial"/>
          <w:noProof/>
          <w:sz w:val="24"/>
          <w:szCs w:val="24"/>
        </w:rPr>
      </w:pPr>
      <w:r w:rsidRPr="00F32038">
        <w:rPr>
          <w:rFonts w:ascii="Arial Narrow" w:hAnsi="Arial Narrow" w:cs="Arial"/>
          <w:noProof/>
          <w:sz w:val="24"/>
          <w:szCs w:val="24"/>
        </w:rPr>
        <w:t>Aceste deșeuri apar în urma realizării stratului de fundație din structura rutieră a drumurilor și în urma realizării podețelor și rigolelor</w:t>
      </w:r>
      <w:r w:rsidR="0094321E" w:rsidRPr="00F32038">
        <w:rPr>
          <w:rFonts w:ascii="Arial Narrow" w:hAnsi="Arial Narrow" w:cs="Arial"/>
          <w:noProof/>
          <w:sz w:val="24"/>
          <w:szCs w:val="24"/>
        </w:rPr>
        <w:t>.</w:t>
      </w:r>
    </w:p>
    <w:p w14:paraId="4793D5F2" w14:textId="77777777" w:rsidR="00291662" w:rsidRPr="00F32038" w:rsidRDefault="00287B50" w:rsidP="007D424C">
      <w:pPr>
        <w:pStyle w:val="ListParagraph"/>
        <w:numPr>
          <w:ilvl w:val="0"/>
          <w:numId w:val="31"/>
        </w:numPr>
        <w:ind w:left="851" w:hanging="284"/>
        <w:jc w:val="both"/>
        <w:rPr>
          <w:rFonts w:ascii="Arial Narrow" w:hAnsi="Arial Narrow" w:cs="Arial"/>
          <w:noProof/>
          <w:sz w:val="24"/>
          <w:szCs w:val="24"/>
        </w:rPr>
      </w:pPr>
      <w:r w:rsidRPr="00F32038">
        <w:rPr>
          <w:rFonts w:ascii="Arial Narrow" w:hAnsi="Arial Narrow" w:cs="Arial"/>
          <w:noProof/>
          <w:sz w:val="24"/>
          <w:szCs w:val="24"/>
        </w:rPr>
        <w:t>15</w:t>
      </w:r>
      <w:r w:rsidR="00291662" w:rsidRPr="00F32038">
        <w:rPr>
          <w:rFonts w:ascii="Arial Narrow" w:hAnsi="Arial Narrow" w:cs="Arial"/>
          <w:noProof/>
          <w:sz w:val="24"/>
          <w:szCs w:val="24"/>
        </w:rPr>
        <w:t xml:space="preserve"> 01 – </w:t>
      </w:r>
      <w:r w:rsidRPr="00F32038">
        <w:rPr>
          <w:rFonts w:ascii="Arial Narrow" w:hAnsi="Arial Narrow" w:cs="Arial"/>
          <w:noProof/>
          <w:sz w:val="24"/>
          <w:szCs w:val="24"/>
        </w:rPr>
        <w:t>ambalaje (inclusiv deșeurile de ambalaje municipale colectate separat) (1</w:t>
      </w:r>
      <w:r w:rsidR="0094321E" w:rsidRPr="00F32038">
        <w:rPr>
          <w:rFonts w:ascii="Arial Narrow" w:hAnsi="Arial Narrow" w:cs="Arial"/>
          <w:noProof/>
          <w:sz w:val="24"/>
          <w:szCs w:val="24"/>
        </w:rPr>
        <w:t xml:space="preserve"> </w:t>
      </w:r>
      <w:r w:rsidRPr="00F32038">
        <w:rPr>
          <w:rFonts w:ascii="Arial Narrow" w:hAnsi="Arial Narrow" w:cs="Arial"/>
          <w:noProof/>
          <w:sz w:val="24"/>
          <w:szCs w:val="24"/>
        </w:rPr>
        <w:t>-</w:t>
      </w:r>
      <w:r w:rsidR="0094321E" w:rsidRPr="00F32038">
        <w:rPr>
          <w:rFonts w:ascii="Arial Narrow" w:hAnsi="Arial Narrow" w:cs="Arial"/>
          <w:noProof/>
          <w:sz w:val="24"/>
          <w:szCs w:val="24"/>
        </w:rPr>
        <w:t xml:space="preserve"> </w:t>
      </w:r>
      <w:r w:rsidRPr="00F32038">
        <w:rPr>
          <w:rFonts w:ascii="Arial Narrow" w:hAnsi="Arial Narrow" w:cs="Arial"/>
          <w:noProof/>
          <w:sz w:val="24"/>
          <w:szCs w:val="24"/>
        </w:rPr>
        <w:t>2 mc)</w:t>
      </w:r>
    </w:p>
    <w:p w14:paraId="0D837205" w14:textId="77777777" w:rsidR="00EC0AF2" w:rsidRPr="00F32038" w:rsidRDefault="00EC0AF2" w:rsidP="005306A5">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Rezultă din aducerea unor materii prime pe teren ce necesită protecție prin ambalare, precum sunt lacuri și vopselele necesare realizării marcajelor rutiere.</w:t>
      </w:r>
    </w:p>
    <w:p w14:paraId="06B9D9C6" w14:textId="77777777" w:rsidR="00FD29CB" w:rsidRPr="00F32038" w:rsidRDefault="00FD29CB" w:rsidP="005306A5">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Cantitățile de deșeuri rezultate prin realizarea obiectivului de investiții</w:t>
      </w:r>
      <w:r w:rsidR="00E9682C" w:rsidRPr="00F32038">
        <w:rPr>
          <w:rFonts w:ascii="Arial Narrow" w:hAnsi="Arial Narrow" w:cs="Arial"/>
          <w:noProof/>
          <w:sz w:val="24"/>
          <w:szCs w:val="24"/>
        </w:rPr>
        <w:t xml:space="preserve"> sunt în cantități mici datorită lucrărilor de mică anvergură, iar toate deșeurile rezultate pot fi refolosite ușor pe șantier. Spre exemplu pământul, singurul dintre deșeuri care poate rezulta într-o cantitate relativ mai mare decât restul deșeurilor, rezultat din săpătură va fi refolosit în zonele unde prin proiect sunt necesare umpluturi.</w:t>
      </w:r>
      <w:r w:rsidR="005B24BB" w:rsidRPr="00F32038">
        <w:rPr>
          <w:rFonts w:ascii="Arial Narrow" w:hAnsi="Arial Narrow" w:cs="Arial"/>
          <w:noProof/>
          <w:sz w:val="24"/>
          <w:szCs w:val="24"/>
        </w:rPr>
        <w:t xml:space="preserve"> </w:t>
      </w:r>
    </w:p>
    <w:p w14:paraId="22E43E00" w14:textId="77777777" w:rsidR="00E9682C" w:rsidRPr="00F32038" w:rsidRDefault="005B24BB" w:rsidP="005306A5">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Având în vedere că prin proiect se prevăd liste de cantități și de lucrări</w:t>
      </w:r>
      <w:r w:rsidR="006A0412" w:rsidRPr="00F32038">
        <w:rPr>
          <w:rFonts w:ascii="Arial Narrow" w:hAnsi="Arial Narrow" w:cs="Arial"/>
          <w:noProof/>
          <w:sz w:val="24"/>
          <w:szCs w:val="24"/>
        </w:rPr>
        <w:t xml:space="preserve"> precise</w:t>
      </w:r>
      <w:r w:rsidRPr="00F32038">
        <w:rPr>
          <w:rFonts w:ascii="Arial Narrow" w:hAnsi="Arial Narrow" w:cs="Arial"/>
          <w:noProof/>
          <w:sz w:val="24"/>
          <w:szCs w:val="24"/>
        </w:rPr>
        <w:t xml:space="preserve"> care duc la o estimare precisă a necesarului de materiale folosit, resturile de material ce pot rămâne ca deșeuri sunt în cantități modeste făcând ca materialele scumpe mai ales să fie contabilizate cu atenție, astfel betonul, lemnul, amestecurile bituminoase,</w:t>
      </w:r>
      <w:r w:rsidR="00C76806" w:rsidRPr="00F32038">
        <w:rPr>
          <w:rFonts w:ascii="Arial Narrow" w:hAnsi="Arial Narrow" w:cs="Arial"/>
          <w:noProof/>
          <w:sz w:val="24"/>
          <w:szCs w:val="24"/>
        </w:rPr>
        <w:t xml:space="preserve"> </w:t>
      </w:r>
      <w:r w:rsidRPr="00F32038">
        <w:rPr>
          <w:rFonts w:ascii="Arial Narrow" w:hAnsi="Arial Narrow" w:cs="Arial"/>
          <w:noProof/>
          <w:sz w:val="24"/>
          <w:szCs w:val="24"/>
        </w:rPr>
        <w:t>fierul și oțelul să rămână drept deșeuri în cantități infime.</w:t>
      </w:r>
    </w:p>
    <w:p w14:paraId="292B3AE7" w14:textId="77777777" w:rsidR="00A34F61" w:rsidRPr="00F32038" w:rsidRDefault="00A34F61" w:rsidP="00FD29CB">
      <w:pPr>
        <w:pStyle w:val="ListParagraph"/>
        <w:spacing w:after="0"/>
        <w:ind w:left="567"/>
        <w:jc w:val="both"/>
        <w:rPr>
          <w:rFonts w:ascii="Arial Narrow" w:hAnsi="Arial Narrow" w:cs="Arial"/>
          <w:noProof/>
          <w:color w:val="FF0000"/>
          <w:sz w:val="24"/>
          <w:szCs w:val="24"/>
        </w:rPr>
      </w:pPr>
    </w:p>
    <w:p w14:paraId="7A7F6C88" w14:textId="77777777" w:rsidR="00C3752D" w:rsidRPr="00F32038" w:rsidRDefault="00C3752D" w:rsidP="00873B73">
      <w:pPr>
        <w:pStyle w:val="ListParagraph"/>
        <w:numPr>
          <w:ilvl w:val="3"/>
          <w:numId w:val="26"/>
        </w:numPr>
        <w:spacing w:after="0"/>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programul de prevenire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reducere a cantit</w:t>
      </w:r>
      <w:r w:rsidR="00143A0A"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 xml:space="preserve">ilor de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 xml:space="preserve"> generate</w:t>
      </w:r>
    </w:p>
    <w:p w14:paraId="05739B97" w14:textId="77777777" w:rsidR="00A34F61" w:rsidRPr="00F32038" w:rsidRDefault="007A442B" w:rsidP="00183873">
      <w:pPr>
        <w:pStyle w:val="Text"/>
        <w:ind w:firstLine="1134"/>
        <w:rPr>
          <w:noProof/>
        </w:rPr>
      </w:pPr>
      <w:r w:rsidRPr="00F32038">
        <w:rPr>
          <w:noProof/>
        </w:rPr>
        <w:t>Î</w:t>
      </w:r>
      <w:r w:rsidR="001407A6" w:rsidRPr="00F32038">
        <w:rPr>
          <w:noProof/>
        </w:rPr>
        <w:t>n conformitate cu reglement</w:t>
      </w:r>
      <w:r w:rsidR="00143A0A" w:rsidRPr="00F32038">
        <w:rPr>
          <w:noProof/>
        </w:rPr>
        <w:t>ă</w:t>
      </w:r>
      <w:r w:rsidR="001407A6" w:rsidRPr="00F32038">
        <w:rPr>
          <w:noProof/>
        </w:rPr>
        <w:t>rile</w:t>
      </w:r>
      <w:r w:rsidR="00FA0AD1" w:rsidRPr="00F32038">
        <w:rPr>
          <w:noProof/>
        </w:rPr>
        <w:t xml:space="preserve"> în </w:t>
      </w:r>
      <w:r w:rsidR="001407A6" w:rsidRPr="00F32038">
        <w:rPr>
          <w:noProof/>
        </w:rPr>
        <w:t xml:space="preserve">vigoare, aceste </w:t>
      </w:r>
      <w:r w:rsidR="00143A0A" w:rsidRPr="00F32038">
        <w:rPr>
          <w:noProof/>
        </w:rPr>
        <w:t>de</w:t>
      </w:r>
      <w:r w:rsidR="00C67EF9" w:rsidRPr="00F32038">
        <w:rPr>
          <w:noProof/>
        </w:rPr>
        <w:t>ș</w:t>
      </w:r>
      <w:r w:rsidR="00143A0A" w:rsidRPr="00F32038">
        <w:rPr>
          <w:noProof/>
        </w:rPr>
        <w:t>euri</w:t>
      </w:r>
      <w:r w:rsidR="001407A6" w:rsidRPr="00F32038">
        <w:rPr>
          <w:noProof/>
        </w:rPr>
        <w:t xml:space="preserve"> vor fi colectate, transportate</w:t>
      </w:r>
      <w:r w:rsidR="00FA0AD1" w:rsidRPr="00F32038">
        <w:rPr>
          <w:noProof/>
        </w:rPr>
        <w:t xml:space="preserve"> </w:t>
      </w:r>
      <w:r w:rsidR="00C67EF9" w:rsidRPr="00F32038">
        <w:rPr>
          <w:noProof/>
        </w:rPr>
        <w:t>ș</w:t>
      </w:r>
      <w:r w:rsidR="00FA0AD1" w:rsidRPr="00F32038">
        <w:rPr>
          <w:noProof/>
        </w:rPr>
        <w:t xml:space="preserve">i </w:t>
      </w:r>
      <w:r w:rsidR="001407A6" w:rsidRPr="00F32038">
        <w:rPr>
          <w:noProof/>
        </w:rPr>
        <w:t>depuse la rampa de depozitare în vederea neutraliz</w:t>
      </w:r>
      <w:r w:rsidR="00143A0A" w:rsidRPr="00F32038">
        <w:rPr>
          <w:noProof/>
        </w:rPr>
        <w:t>ă</w:t>
      </w:r>
      <w:r w:rsidR="001407A6" w:rsidRPr="00F32038">
        <w:rPr>
          <w:noProof/>
        </w:rPr>
        <w:t xml:space="preserve">rii lor. </w:t>
      </w:r>
    </w:p>
    <w:p w14:paraId="3F249ED6" w14:textId="77777777" w:rsidR="001407A6" w:rsidRPr="00F32038" w:rsidRDefault="001407A6" w:rsidP="00183873">
      <w:pPr>
        <w:pStyle w:val="Text"/>
        <w:ind w:firstLine="1134"/>
        <w:rPr>
          <w:noProof/>
        </w:rPr>
      </w:pPr>
      <w:r w:rsidRPr="00F32038">
        <w:rPr>
          <w:noProof/>
        </w:rPr>
        <w:t xml:space="preserve">Colectarea/evacuarea acestor </w:t>
      </w:r>
      <w:r w:rsidR="00143A0A" w:rsidRPr="00F32038">
        <w:rPr>
          <w:noProof/>
        </w:rPr>
        <w:t>de</w:t>
      </w:r>
      <w:r w:rsidR="00C67EF9" w:rsidRPr="00F32038">
        <w:rPr>
          <w:noProof/>
        </w:rPr>
        <w:t>ș</w:t>
      </w:r>
      <w:r w:rsidR="00143A0A" w:rsidRPr="00F32038">
        <w:rPr>
          <w:noProof/>
        </w:rPr>
        <w:t>euri</w:t>
      </w:r>
      <w:r w:rsidRPr="00F32038">
        <w:rPr>
          <w:noProof/>
        </w:rPr>
        <w:t xml:space="preserve"> se va face astfel:</w:t>
      </w:r>
    </w:p>
    <w:p w14:paraId="7AEE4D4F" w14:textId="77777777" w:rsidR="00A11086" w:rsidRPr="00F32038" w:rsidRDefault="00A11086" w:rsidP="0018387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 xml:space="preserve">Operațiile de sortare, colectare, reciclare și valorificare a deșeurilor </w:t>
      </w:r>
      <w:r w:rsidR="00E57E78" w:rsidRPr="00F32038">
        <w:rPr>
          <w:rFonts w:ascii="Arial Narrow" w:hAnsi="Arial Narrow"/>
          <w:noProof/>
          <w:sz w:val="24"/>
          <w:szCs w:val="24"/>
        </w:rPr>
        <w:t>într-un spațiu special destinat în cadrul organizării de șantier.</w:t>
      </w:r>
    </w:p>
    <w:p w14:paraId="2318BA2D" w14:textId="77777777" w:rsidR="00040391" w:rsidRPr="00F32038" w:rsidRDefault="00040391" w:rsidP="0018387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În cazul de</w:t>
      </w:r>
      <w:r w:rsidR="009F2289" w:rsidRPr="00F32038">
        <w:rPr>
          <w:rFonts w:ascii="Arial Narrow" w:hAnsi="Arial Narrow"/>
          <w:noProof/>
          <w:sz w:val="24"/>
          <w:szCs w:val="24"/>
        </w:rPr>
        <w:t>ș</w:t>
      </w:r>
      <w:r w:rsidRPr="00F32038">
        <w:rPr>
          <w:rFonts w:ascii="Arial Narrow" w:hAnsi="Arial Narrow"/>
          <w:noProof/>
          <w:sz w:val="24"/>
          <w:szCs w:val="24"/>
        </w:rPr>
        <w:t>eurilor provenite din activit</w:t>
      </w:r>
      <w:r w:rsidR="009F2289" w:rsidRPr="00F32038">
        <w:rPr>
          <w:rFonts w:ascii="Arial Narrow" w:hAnsi="Arial Narrow"/>
          <w:noProof/>
          <w:sz w:val="24"/>
          <w:szCs w:val="24"/>
        </w:rPr>
        <w:t>ăț</w:t>
      </w:r>
      <w:r w:rsidRPr="00F32038">
        <w:rPr>
          <w:rFonts w:ascii="Arial Narrow" w:hAnsi="Arial Narrow"/>
          <w:noProof/>
          <w:sz w:val="24"/>
          <w:szCs w:val="24"/>
        </w:rPr>
        <w:t>i de construire prin a căror manipulare se degajă praf, pentru a reduce cantitatea de praf degajată în aer, titularul activit</w:t>
      </w:r>
      <w:r w:rsidR="009F2289" w:rsidRPr="00F32038">
        <w:rPr>
          <w:rFonts w:ascii="Arial Narrow" w:hAnsi="Arial Narrow"/>
          <w:noProof/>
          <w:sz w:val="24"/>
          <w:szCs w:val="24"/>
        </w:rPr>
        <w:t>ăț</w:t>
      </w:r>
      <w:r w:rsidRPr="00F32038">
        <w:rPr>
          <w:rFonts w:ascii="Arial Narrow" w:hAnsi="Arial Narrow"/>
          <w:noProof/>
          <w:sz w:val="24"/>
          <w:szCs w:val="24"/>
        </w:rPr>
        <w:t>ii de construire şi/sau operatorul economic autorizat pentru transportul deșeurilor provenite din activități de construire au obligația de a lua toate măsurile necesare pentru reducerea cantit</w:t>
      </w:r>
      <w:r w:rsidR="009F2289" w:rsidRPr="00F32038">
        <w:rPr>
          <w:rFonts w:ascii="Arial Narrow" w:hAnsi="Arial Narrow"/>
          <w:noProof/>
          <w:sz w:val="24"/>
          <w:szCs w:val="24"/>
        </w:rPr>
        <w:t>ăț</w:t>
      </w:r>
      <w:r w:rsidRPr="00F32038">
        <w:rPr>
          <w:rFonts w:ascii="Arial Narrow" w:hAnsi="Arial Narrow"/>
          <w:noProof/>
          <w:sz w:val="24"/>
          <w:szCs w:val="24"/>
        </w:rPr>
        <w:t>ii de praf degajată în aer, prin procedee de umectare cu consum redus de apă.</w:t>
      </w:r>
    </w:p>
    <w:p w14:paraId="06AB082C" w14:textId="77777777" w:rsidR="001407A6" w:rsidRPr="00F32038" w:rsidRDefault="00143A0A" w:rsidP="0018387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de</w:t>
      </w:r>
      <w:r w:rsidR="006D52D3" w:rsidRPr="00F32038">
        <w:rPr>
          <w:rFonts w:ascii="Arial Narrow" w:hAnsi="Arial Narrow"/>
          <w:noProof/>
          <w:sz w:val="24"/>
          <w:szCs w:val="24"/>
        </w:rPr>
        <w:t>ș</w:t>
      </w:r>
      <w:r w:rsidRPr="00F32038">
        <w:rPr>
          <w:rFonts w:ascii="Arial Narrow" w:hAnsi="Arial Narrow"/>
          <w:noProof/>
          <w:sz w:val="24"/>
          <w:szCs w:val="24"/>
        </w:rPr>
        <w:t>euri</w:t>
      </w:r>
      <w:r w:rsidR="001407A6" w:rsidRPr="00F32038">
        <w:rPr>
          <w:rFonts w:ascii="Arial Narrow" w:hAnsi="Arial Narrow"/>
          <w:noProof/>
          <w:sz w:val="24"/>
          <w:szCs w:val="24"/>
        </w:rPr>
        <w:t xml:space="preserve"> lemnoase vor fi selectate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001407A6" w:rsidRPr="00F32038">
        <w:rPr>
          <w:rFonts w:ascii="Arial Narrow" w:hAnsi="Arial Narrow"/>
          <w:noProof/>
          <w:sz w:val="24"/>
          <w:szCs w:val="24"/>
        </w:rPr>
        <w:t>eliminate func</w:t>
      </w:r>
      <w:r w:rsidR="00C67EF9" w:rsidRPr="00F32038">
        <w:rPr>
          <w:rFonts w:ascii="Arial Narrow" w:hAnsi="Arial Narrow"/>
          <w:noProof/>
          <w:sz w:val="24"/>
          <w:szCs w:val="24"/>
        </w:rPr>
        <w:t>ț</w:t>
      </w:r>
      <w:r w:rsidR="001407A6" w:rsidRPr="00F32038">
        <w:rPr>
          <w:rFonts w:ascii="Arial Narrow" w:hAnsi="Arial Narrow"/>
          <w:noProof/>
          <w:sz w:val="24"/>
          <w:szCs w:val="24"/>
        </w:rPr>
        <w:t>ie de dimensiuni.</w:t>
      </w:r>
    </w:p>
    <w:p w14:paraId="6A653FD2" w14:textId="77777777" w:rsidR="001407A6" w:rsidRPr="00F32038" w:rsidRDefault="00D3186B" w:rsidP="0018387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A</w:t>
      </w:r>
      <w:r w:rsidR="001407A6" w:rsidRPr="00F32038">
        <w:rPr>
          <w:rFonts w:ascii="Arial Narrow" w:hAnsi="Arial Narrow"/>
          <w:noProof/>
          <w:sz w:val="24"/>
          <w:szCs w:val="24"/>
        </w:rPr>
        <w:t>nvelopele uzate reprezint</w:t>
      </w:r>
      <w:r w:rsidR="00143A0A" w:rsidRPr="00F32038">
        <w:rPr>
          <w:rFonts w:ascii="Arial Narrow" w:hAnsi="Arial Narrow"/>
          <w:noProof/>
          <w:sz w:val="24"/>
          <w:szCs w:val="24"/>
        </w:rPr>
        <w:t>ă</w:t>
      </w:r>
      <w:r w:rsidR="001407A6" w:rsidRPr="00F32038">
        <w:rPr>
          <w:rFonts w:ascii="Arial Narrow" w:hAnsi="Arial Narrow"/>
          <w:noProof/>
          <w:sz w:val="24"/>
          <w:szCs w:val="24"/>
        </w:rPr>
        <w:t xml:space="preserve"> una din principalele probleme ale unui </w:t>
      </w:r>
      <w:r w:rsidR="00C67EF9" w:rsidRPr="00F32038">
        <w:rPr>
          <w:rFonts w:ascii="Arial Narrow" w:hAnsi="Arial Narrow"/>
          <w:noProof/>
          <w:sz w:val="24"/>
          <w:szCs w:val="24"/>
        </w:rPr>
        <w:t>ș</w:t>
      </w:r>
      <w:r w:rsidR="001407A6" w:rsidRPr="00F32038">
        <w:rPr>
          <w:rFonts w:ascii="Arial Narrow" w:hAnsi="Arial Narrow"/>
          <w:noProof/>
          <w:sz w:val="24"/>
          <w:szCs w:val="24"/>
        </w:rPr>
        <w:t>antier</w:t>
      </w:r>
      <w:r w:rsidR="00040391" w:rsidRPr="00F32038">
        <w:rPr>
          <w:rFonts w:ascii="Arial Narrow" w:hAnsi="Arial Narrow"/>
          <w:noProof/>
          <w:sz w:val="24"/>
          <w:szCs w:val="24"/>
        </w:rPr>
        <w:t xml:space="preserve">. Acestea </w:t>
      </w:r>
      <w:r w:rsidR="001407A6" w:rsidRPr="00F32038">
        <w:rPr>
          <w:rFonts w:ascii="Arial Narrow" w:hAnsi="Arial Narrow"/>
          <w:noProof/>
          <w:sz w:val="24"/>
          <w:szCs w:val="24"/>
        </w:rPr>
        <w:t>vor fi depozitate</w:t>
      </w:r>
      <w:r w:rsidR="00FA0AD1" w:rsidRPr="00F32038">
        <w:rPr>
          <w:rFonts w:ascii="Arial Narrow" w:hAnsi="Arial Narrow"/>
          <w:noProof/>
          <w:sz w:val="24"/>
          <w:szCs w:val="24"/>
        </w:rPr>
        <w:t xml:space="preserve"> în </w:t>
      </w:r>
      <w:r w:rsidR="001407A6" w:rsidRPr="00F32038">
        <w:rPr>
          <w:rFonts w:ascii="Arial Narrow" w:hAnsi="Arial Narrow"/>
          <w:noProof/>
          <w:sz w:val="24"/>
          <w:szCs w:val="24"/>
        </w:rPr>
        <w:t>locu</w:t>
      </w:r>
      <w:r w:rsidRPr="00F32038">
        <w:rPr>
          <w:rFonts w:ascii="Arial Narrow" w:hAnsi="Arial Narrow"/>
          <w:noProof/>
          <w:sz w:val="24"/>
          <w:szCs w:val="24"/>
        </w:rPr>
        <w:t xml:space="preserve">l </w:t>
      </w:r>
      <w:r w:rsidR="001407A6" w:rsidRPr="00F32038">
        <w:rPr>
          <w:rFonts w:ascii="Arial Narrow" w:hAnsi="Arial Narrow"/>
          <w:noProof/>
          <w:sz w:val="24"/>
          <w:szCs w:val="24"/>
        </w:rPr>
        <w:t>special amenajat</w:t>
      </w:r>
      <w:r w:rsidRPr="00F32038">
        <w:rPr>
          <w:rFonts w:ascii="Arial Narrow" w:hAnsi="Arial Narrow"/>
          <w:noProof/>
          <w:sz w:val="24"/>
          <w:szCs w:val="24"/>
        </w:rPr>
        <w:t xml:space="preserve"> pentru sortarea pentru reciclare a materialelor. </w:t>
      </w:r>
    </w:p>
    <w:p w14:paraId="494E5233" w14:textId="77777777" w:rsidR="001407A6" w:rsidRPr="00F32038" w:rsidRDefault="001670CE" w:rsidP="0018387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D</w:t>
      </w:r>
      <w:r w:rsidR="00143A0A" w:rsidRPr="00F32038">
        <w:rPr>
          <w:rFonts w:ascii="Arial Narrow" w:hAnsi="Arial Narrow"/>
          <w:noProof/>
          <w:sz w:val="24"/>
          <w:szCs w:val="24"/>
        </w:rPr>
        <w:t>e</w:t>
      </w:r>
      <w:r w:rsidR="00C67EF9" w:rsidRPr="00F32038">
        <w:rPr>
          <w:rFonts w:ascii="Arial Narrow" w:hAnsi="Arial Narrow"/>
          <w:noProof/>
          <w:sz w:val="24"/>
          <w:szCs w:val="24"/>
        </w:rPr>
        <w:t>ș</w:t>
      </w:r>
      <w:r w:rsidR="00143A0A" w:rsidRPr="00F32038">
        <w:rPr>
          <w:rFonts w:ascii="Arial Narrow" w:hAnsi="Arial Narrow"/>
          <w:noProof/>
          <w:sz w:val="24"/>
          <w:szCs w:val="24"/>
        </w:rPr>
        <w:t>euri</w:t>
      </w:r>
      <w:r w:rsidR="001407A6" w:rsidRPr="00F32038">
        <w:rPr>
          <w:rFonts w:ascii="Arial Narrow" w:hAnsi="Arial Narrow"/>
          <w:noProof/>
          <w:sz w:val="24"/>
          <w:szCs w:val="24"/>
        </w:rPr>
        <w:t>le de h</w:t>
      </w:r>
      <w:r w:rsidR="00143A0A" w:rsidRPr="00F32038">
        <w:rPr>
          <w:rFonts w:ascii="Arial Narrow" w:hAnsi="Arial Narrow"/>
          <w:noProof/>
          <w:sz w:val="24"/>
          <w:szCs w:val="24"/>
        </w:rPr>
        <w:t>â</w:t>
      </w:r>
      <w:r w:rsidR="001407A6" w:rsidRPr="00F32038">
        <w:rPr>
          <w:rFonts w:ascii="Arial Narrow" w:hAnsi="Arial Narrow"/>
          <w:noProof/>
          <w:sz w:val="24"/>
          <w:szCs w:val="24"/>
        </w:rPr>
        <w:t>rtie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001407A6" w:rsidRPr="00F32038">
        <w:rPr>
          <w:rFonts w:ascii="Arial Narrow" w:hAnsi="Arial Narrow"/>
          <w:noProof/>
          <w:sz w:val="24"/>
          <w:szCs w:val="24"/>
        </w:rPr>
        <w:t>cele specifice activit</w:t>
      </w:r>
      <w:r w:rsidR="00143A0A" w:rsidRPr="00F32038">
        <w:rPr>
          <w:rFonts w:ascii="Arial Narrow" w:hAnsi="Arial Narrow"/>
          <w:noProof/>
          <w:sz w:val="24"/>
          <w:szCs w:val="24"/>
        </w:rPr>
        <w:t>ă</w:t>
      </w:r>
      <w:r w:rsidR="00C67EF9" w:rsidRPr="00F32038">
        <w:rPr>
          <w:rFonts w:ascii="Arial Narrow" w:hAnsi="Arial Narrow"/>
          <w:noProof/>
          <w:sz w:val="24"/>
          <w:szCs w:val="24"/>
        </w:rPr>
        <w:t>ț</w:t>
      </w:r>
      <w:r w:rsidR="001407A6" w:rsidRPr="00F32038">
        <w:rPr>
          <w:rFonts w:ascii="Arial Narrow" w:hAnsi="Arial Narrow"/>
          <w:noProof/>
          <w:sz w:val="24"/>
          <w:szCs w:val="24"/>
        </w:rPr>
        <w:t>ii de birou vor fi colectate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001407A6" w:rsidRPr="00F32038">
        <w:rPr>
          <w:rFonts w:ascii="Arial Narrow" w:hAnsi="Arial Narrow"/>
          <w:noProof/>
          <w:sz w:val="24"/>
          <w:szCs w:val="24"/>
        </w:rPr>
        <w:t>depozitate separat,</w:t>
      </w:r>
      <w:r w:rsidR="00FA0AD1" w:rsidRPr="00F32038">
        <w:rPr>
          <w:rFonts w:ascii="Arial Narrow" w:hAnsi="Arial Narrow"/>
          <w:noProof/>
          <w:sz w:val="24"/>
          <w:szCs w:val="24"/>
        </w:rPr>
        <w:t xml:space="preserve"> în </w:t>
      </w:r>
      <w:r w:rsidR="001407A6" w:rsidRPr="00F32038">
        <w:rPr>
          <w:rFonts w:ascii="Arial Narrow" w:hAnsi="Arial Narrow"/>
          <w:noProof/>
          <w:sz w:val="24"/>
          <w:szCs w:val="24"/>
        </w:rPr>
        <w:t>vederea valorific</w:t>
      </w:r>
      <w:r w:rsidR="00143A0A" w:rsidRPr="00F32038">
        <w:rPr>
          <w:rFonts w:ascii="Arial Narrow" w:hAnsi="Arial Narrow"/>
          <w:noProof/>
          <w:sz w:val="24"/>
          <w:szCs w:val="24"/>
        </w:rPr>
        <w:t>ă</w:t>
      </w:r>
      <w:r w:rsidR="001407A6" w:rsidRPr="00F32038">
        <w:rPr>
          <w:rFonts w:ascii="Arial Narrow" w:hAnsi="Arial Narrow"/>
          <w:noProof/>
          <w:sz w:val="24"/>
          <w:szCs w:val="24"/>
        </w:rPr>
        <w:t>rii.</w:t>
      </w:r>
    </w:p>
    <w:p w14:paraId="5CB4527B" w14:textId="77777777" w:rsidR="0026166E" w:rsidRPr="00F32038" w:rsidRDefault="0026166E" w:rsidP="0026166E">
      <w:pPr>
        <w:pStyle w:val="ListParagraph"/>
        <w:spacing w:after="0"/>
        <w:ind w:left="714"/>
        <w:contextualSpacing w:val="0"/>
        <w:jc w:val="both"/>
        <w:rPr>
          <w:rFonts w:ascii="Arial Narrow" w:hAnsi="Arial Narrow"/>
          <w:noProof/>
          <w:color w:val="FF0000"/>
          <w:sz w:val="24"/>
          <w:szCs w:val="24"/>
        </w:rPr>
      </w:pPr>
    </w:p>
    <w:p w14:paraId="0CCD1E5D"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 xml:space="preserve">planul de gestionare a </w:t>
      </w:r>
      <w:r w:rsidR="00143A0A" w:rsidRPr="00F32038">
        <w:rPr>
          <w:rFonts w:ascii="Arial Narrow" w:hAnsi="Arial Narrow" w:cs="Arial"/>
          <w:noProof/>
          <w:sz w:val="24"/>
          <w:szCs w:val="24"/>
          <w:u w:val="single"/>
        </w:rPr>
        <w:t>de</w:t>
      </w:r>
      <w:r w:rsidR="00C67EF9" w:rsidRPr="00F32038">
        <w:rPr>
          <w:rFonts w:ascii="Arial Narrow" w:hAnsi="Arial Narrow" w:cs="Arial"/>
          <w:noProof/>
          <w:sz w:val="24"/>
          <w:szCs w:val="24"/>
          <w:u w:val="single"/>
        </w:rPr>
        <w:t>ș</w:t>
      </w:r>
      <w:r w:rsidR="00143A0A" w:rsidRPr="00F32038">
        <w:rPr>
          <w:rFonts w:ascii="Arial Narrow" w:hAnsi="Arial Narrow" w:cs="Arial"/>
          <w:noProof/>
          <w:sz w:val="24"/>
          <w:szCs w:val="24"/>
          <w:u w:val="single"/>
        </w:rPr>
        <w:t>euri</w:t>
      </w:r>
      <w:r w:rsidRPr="00F32038">
        <w:rPr>
          <w:rFonts w:ascii="Arial Narrow" w:hAnsi="Arial Narrow" w:cs="Arial"/>
          <w:noProof/>
          <w:sz w:val="24"/>
          <w:szCs w:val="24"/>
          <w:u w:val="single"/>
        </w:rPr>
        <w:t>lor</w:t>
      </w:r>
    </w:p>
    <w:p w14:paraId="34129BEB" w14:textId="77777777" w:rsidR="00E44930" w:rsidRPr="00F32038" w:rsidRDefault="00E44930" w:rsidP="00DF0A2C">
      <w:pPr>
        <w:pStyle w:val="ListParagraph"/>
        <w:ind w:left="0" w:firstLine="851"/>
        <w:jc w:val="both"/>
        <w:rPr>
          <w:noProof/>
        </w:rPr>
      </w:pPr>
      <w:r w:rsidRPr="00F32038">
        <w:rPr>
          <w:rFonts w:ascii="Arial Narrow" w:hAnsi="Arial Narrow" w:cs="Arial"/>
          <w:noProof/>
          <w:sz w:val="24"/>
          <w:szCs w:val="24"/>
        </w:rPr>
        <w:t>Întocmirea planurilor de gestionare a deșeurilor provenite din activitățile de construcție şi demolare este obligatorie pentru:</w:t>
      </w:r>
      <w:r w:rsidRPr="00F32038">
        <w:rPr>
          <w:noProof/>
        </w:rPr>
        <w:t xml:space="preserve"> </w:t>
      </w:r>
    </w:p>
    <w:p w14:paraId="48F460CF" w14:textId="77777777" w:rsidR="00E44930" w:rsidRPr="00F32038" w:rsidRDefault="00E44930" w:rsidP="00DF0A2C">
      <w:pPr>
        <w:pStyle w:val="ListParagraph"/>
        <w:numPr>
          <w:ilvl w:val="0"/>
          <w:numId w:val="27"/>
        </w:numPr>
        <w:spacing w:after="0"/>
        <w:ind w:left="714" w:hanging="430"/>
        <w:contextualSpacing w:val="0"/>
        <w:jc w:val="both"/>
        <w:rPr>
          <w:rFonts w:ascii="Arial Narrow" w:hAnsi="Arial Narrow" w:cs="Arial"/>
          <w:noProof/>
          <w:sz w:val="24"/>
          <w:szCs w:val="24"/>
        </w:rPr>
      </w:pPr>
      <w:r w:rsidRPr="00F32038">
        <w:rPr>
          <w:rFonts w:ascii="Arial Narrow" w:hAnsi="Arial Narrow" w:cs="Arial"/>
          <w:noProof/>
          <w:sz w:val="24"/>
          <w:szCs w:val="24"/>
        </w:rPr>
        <w:t xml:space="preserve">Proiectele de construcții rezidențiale atunci când acestea sunt dezvoltate pentru mai mult de 5 locuințe; </w:t>
      </w:r>
    </w:p>
    <w:p w14:paraId="6232C841" w14:textId="77777777" w:rsidR="00E44930" w:rsidRPr="00F32038" w:rsidRDefault="00E44930" w:rsidP="00DF0A2C">
      <w:pPr>
        <w:pStyle w:val="ListParagraph"/>
        <w:numPr>
          <w:ilvl w:val="0"/>
          <w:numId w:val="27"/>
        </w:numPr>
        <w:spacing w:after="0"/>
        <w:ind w:left="714" w:hanging="430"/>
        <w:contextualSpacing w:val="0"/>
        <w:jc w:val="both"/>
        <w:rPr>
          <w:rFonts w:ascii="Arial Narrow" w:hAnsi="Arial Narrow" w:cs="Arial"/>
          <w:noProof/>
          <w:sz w:val="24"/>
          <w:szCs w:val="24"/>
        </w:rPr>
      </w:pPr>
      <w:r w:rsidRPr="00F32038">
        <w:rPr>
          <w:rFonts w:ascii="Arial Narrow" w:hAnsi="Arial Narrow" w:cs="Arial"/>
          <w:noProof/>
          <w:sz w:val="24"/>
          <w:szCs w:val="24"/>
        </w:rPr>
        <w:t xml:space="preserve">Proiectele de construcții, dacă suprafața construită depășește 500 mp sau dacă respectivele proiecte fac parte din documentații urbanistice elaborate pentru mai mult de 5 locuințe care se realizează  etapizat; </w:t>
      </w:r>
    </w:p>
    <w:p w14:paraId="51394466" w14:textId="77777777" w:rsidR="00E44930" w:rsidRPr="00F32038" w:rsidRDefault="00E44930" w:rsidP="00DF0A2C">
      <w:pPr>
        <w:pStyle w:val="ListParagraph"/>
        <w:numPr>
          <w:ilvl w:val="0"/>
          <w:numId w:val="27"/>
        </w:numPr>
        <w:spacing w:after="0"/>
        <w:ind w:left="714" w:hanging="430"/>
        <w:contextualSpacing w:val="0"/>
        <w:jc w:val="both"/>
        <w:rPr>
          <w:rFonts w:ascii="Arial Narrow" w:hAnsi="Arial Narrow" w:cs="Arial"/>
          <w:noProof/>
          <w:sz w:val="24"/>
          <w:szCs w:val="24"/>
        </w:rPr>
      </w:pPr>
      <w:r w:rsidRPr="00F32038">
        <w:rPr>
          <w:rFonts w:ascii="Arial Narrow" w:hAnsi="Arial Narrow" w:cs="Arial"/>
          <w:noProof/>
          <w:sz w:val="24"/>
          <w:szCs w:val="24"/>
        </w:rPr>
        <w:t>Proiectele de demolare/renovare/recondiționare a clădirilor care generează un volum de cel puțin 100 mc de deșeuri din construcție și demolare;</w:t>
      </w:r>
    </w:p>
    <w:p w14:paraId="1D01CE48" w14:textId="77777777" w:rsidR="00E44930" w:rsidRPr="00F32038" w:rsidRDefault="00E44930" w:rsidP="00DF0A2C">
      <w:pPr>
        <w:pStyle w:val="ListParagraph"/>
        <w:numPr>
          <w:ilvl w:val="0"/>
          <w:numId w:val="27"/>
        </w:numPr>
        <w:spacing w:after="0"/>
        <w:ind w:left="714" w:hanging="430"/>
        <w:contextualSpacing w:val="0"/>
        <w:jc w:val="both"/>
        <w:rPr>
          <w:rFonts w:ascii="Arial Narrow" w:hAnsi="Arial Narrow" w:cs="Arial"/>
          <w:noProof/>
          <w:sz w:val="24"/>
          <w:szCs w:val="24"/>
        </w:rPr>
      </w:pPr>
      <w:r w:rsidRPr="00F32038">
        <w:rPr>
          <w:rFonts w:ascii="Arial Narrow" w:hAnsi="Arial Narrow" w:cs="Arial"/>
          <w:noProof/>
          <w:sz w:val="24"/>
          <w:szCs w:val="24"/>
        </w:rPr>
        <w:t>Proiectele de inginerie civilă care generează un volum de cel puțin 500 mc de deșeuri din construcție și demolare.</w:t>
      </w:r>
    </w:p>
    <w:p w14:paraId="69534FBC" w14:textId="77777777" w:rsidR="00390C99" w:rsidRPr="00F32038" w:rsidRDefault="00390C99" w:rsidP="00DF0A2C">
      <w:pPr>
        <w:pStyle w:val="ListParagraph"/>
        <w:ind w:left="0" w:firstLine="851"/>
        <w:jc w:val="both"/>
        <w:rPr>
          <w:rFonts w:ascii="Arial Narrow" w:hAnsi="Arial Narrow" w:cs="Tahoma"/>
          <w:noProof/>
          <w:sz w:val="24"/>
          <w:szCs w:val="24"/>
          <w:bdr w:val="none" w:sz="0" w:space="0" w:color="auto" w:frame="1"/>
          <w:shd w:val="clear" w:color="auto" w:fill="FFFFFF"/>
        </w:rPr>
      </w:pPr>
      <w:r w:rsidRPr="00F32038">
        <w:rPr>
          <w:rFonts w:ascii="Arial Narrow" w:hAnsi="Arial Narrow" w:cs="Tahoma"/>
          <w:noProof/>
          <w:sz w:val="24"/>
          <w:szCs w:val="24"/>
          <w:bdr w:val="none" w:sz="0" w:space="0" w:color="auto" w:frame="1"/>
          <w:shd w:val="clear" w:color="auto" w:fill="FFFFFF"/>
        </w:rPr>
        <w:lastRenderedPageBreak/>
        <w:t>Având în vedere urmărirea strictă a cantităților de materii prime necesare, dar și realizarea unei etapizări coerente a realizării obiectivului de investiți, dar urmărind și respectarea legislației în privința protecției și siguranței muncii pentru a evita accidente ce pot provoca poluarea, se estimează că în total cantitatea finală rezultată din deșeuri va fi mai mică de 500 mc, ceea ce duce la concluzia că nu este necesară realizarea unui plan de gestionare a deșeurilor.</w:t>
      </w:r>
    </w:p>
    <w:p w14:paraId="3C26C640" w14:textId="77777777" w:rsidR="00E90848" w:rsidRPr="00F32038" w:rsidRDefault="00E90848" w:rsidP="00DF0A2C">
      <w:pPr>
        <w:pStyle w:val="ListParagraph"/>
        <w:ind w:left="0" w:firstLine="851"/>
        <w:jc w:val="both"/>
        <w:rPr>
          <w:rFonts w:ascii="Arial Narrow" w:hAnsi="Arial Narrow" w:cs="Tahoma"/>
          <w:noProof/>
          <w:sz w:val="24"/>
          <w:szCs w:val="24"/>
          <w:bdr w:val="none" w:sz="0" w:space="0" w:color="auto" w:frame="1"/>
          <w:shd w:val="clear" w:color="auto" w:fill="FFFFFF"/>
        </w:rPr>
      </w:pPr>
    </w:p>
    <w:p w14:paraId="36904EC1" w14:textId="77777777" w:rsidR="00C3752D" w:rsidRPr="00F32038" w:rsidRDefault="00C3752D" w:rsidP="00873B73">
      <w:pPr>
        <w:pStyle w:val="ListParagraph"/>
        <w:numPr>
          <w:ilvl w:val="2"/>
          <w:numId w:val="26"/>
        </w:numPr>
        <w:ind w:left="1418" w:hanging="284"/>
        <w:jc w:val="both"/>
        <w:rPr>
          <w:rFonts w:ascii="Arial Narrow" w:hAnsi="Arial Narrow" w:cs="Arial"/>
          <w:noProof/>
          <w:sz w:val="24"/>
          <w:szCs w:val="24"/>
          <w:u w:val="single"/>
        </w:rPr>
      </w:pPr>
      <w:r w:rsidRPr="00F32038">
        <w:rPr>
          <w:rFonts w:ascii="Arial Narrow" w:hAnsi="Arial Narrow" w:cs="Arial"/>
          <w:noProof/>
          <w:sz w:val="24"/>
          <w:szCs w:val="24"/>
          <w:u w:val="single"/>
        </w:rPr>
        <w:t>gospod</w:t>
      </w:r>
      <w:r w:rsidR="007A442B" w:rsidRPr="00F32038">
        <w:rPr>
          <w:rFonts w:ascii="Arial Narrow" w:hAnsi="Arial Narrow" w:cs="Arial"/>
          <w:noProof/>
          <w:sz w:val="24"/>
          <w:szCs w:val="24"/>
          <w:u w:val="single"/>
        </w:rPr>
        <w:t>ă</w:t>
      </w:r>
      <w:r w:rsidRPr="00F32038">
        <w:rPr>
          <w:rFonts w:ascii="Arial Narrow" w:hAnsi="Arial Narrow" w:cs="Arial"/>
          <w:noProof/>
          <w:sz w:val="24"/>
          <w:szCs w:val="24"/>
          <w:u w:val="single"/>
        </w:rPr>
        <w:t>rirea substan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elor</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preparatelor chimice periculoase</w:t>
      </w:r>
    </w:p>
    <w:p w14:paraId="592A2338"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substan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ele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preparatele chimice periculoase utilizate si/sau produse</w:t>
      </w:r>
    </w:p>
    <w:p w14:paraId="409604C5" w14:textId="77777777" w:rsidR="00BB5E7B" w:rsidRPr="00F32038" w:rsidRDefault="00E12386" w:rsidP="006F2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Nu se folosesc asemenea substanțe periculoase.</w:t>
      </w:r>
    </w:p>
    <w:p w14:paraId="5641C2D8" w14:textId="77777777" w:rsidR="00BB5E7B" w:rsidRPr="00F32038" w:rsidRDefault="00BB5E7B" w:rsidP="00873B73">
      <w:pPr>
        <w:pStyle w:val="ListParagraph"/>
        <w:ind w:left="2880"/>
        <w:jc w:val="both"/>
        <w:rPr>
          <w:rFonts w:ascii="Arial Narrow" w:hAnsi="Arial Narrow" w:cs="Arial"/>
          <w:noProof/>
          <w:sz w:val="24"/>
          <w:szCs w:val="24"/>
        </w:rPr>
      </w:pPr>
    </w:p>
    <w:p w14:paraId="33DCCB09"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modul de gospod</w:t>
      </w:r>
      <w:r w:rsidR="007A442B" w:rsidRPr="00F32038">
        <w:rPr>
          <w:rFonts w:ascii="Arial Narrow" w:hAnsi="Arial Narrow" w:cs="Arial"/>
          <w:noProof/>
          <w:sz w:val="24"/>
          <w:szCs w:val="24"/>
          <w:u w:val="single"/>
        </w:rPr>
        <w:t>ă</w:t>
      </w:r>
      <w:r w:rsidRPr="00F32038">
        <w:rPr>
          <w:rFonts w:ascii="Arial Narrow" w:hAnsi="Arial Narrow" w:cs="Arial"/>
          <w:noProof/>
          <w:sz w:val="24"/>
          <w:szCs w:val="24"/>
          <w:u w:val="single"/>
        </w:rPr>
        <w:t>rire a substan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elor</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preparatelor chimice periculoase</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asigurarea condi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iilor de protec</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 a factorilor de mediu</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s</w:t>
      </w:r>
      <w:r w:rsidR="007A442B" w:rsidRPr="00F32038">
        <w:rPr>
          <w:rFonts w:ascii="Arial Narrow" w:hAnsi="Arial Narrow" w:cs="Arial"/>
          <w:noProof/>
          <w:sz w:val="24"/>
          <w:szCs w:val="24"/>
          <w:u w:val="single"/>
        </w:rPr>
        <w:t>ă</w:t>
      </w:r>
      <w:r w:rsidRPr="00F32038">
        <w:rPr>
          <w:rFonts w:ascii="Arial Narrow" w:hAnsi="Arial Narrow" w:cs="Arial"/>
          <w:noProof/>
          <w:sz w:val="24"/>
          <w:szCs w:val="24"/>
          <w:u w:val="single"/>
        </w:rPr>
        <w:t>n</w:t>
      </w:r>
      <w:r w:rsidR="007A442B" w:rsidRPr="00F32038">
        <w:rPr>
          <w:rFonts w:ascii="Arial Narrow" w:hAnsi="Arial Narrow" w:cs="Arial"/>
          <w:noProof/>
          <w:sz w:val="24"/>
          <w:szCs w:val="24"/>
          <w:u w:val="single"/>
        </w:rPr>
        <w:t>ă</w:t>
      </w:r>
      <w:r w:rsidRPr="00F32038">
        <w:rPr>
          <w:rFonts w:ascii="Arial Narrow" w:hAnsi="Arial Narrow" w:cs="Arial"/>
          <w:noProof/>
          <w:sz w:val="24"/>
          <w:szCs w:val="24"/>
          <w:u w:val="single"/>
        </w:rPr>
        <w:t>t</w:t>
      </w:r>
      <w:r w:rsidR="007A442B"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popula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iei</w:t>
      </w:r>
    </w:p>
    <w:p w14:paraId="3865E7B2" w14:textId="77777777" w:rsidR="00467C63" w:rsidRPr="00F32038" w:rsidRDefault="00E27903" w:rsidP="006F2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Acestea se vor depozita separat și la loc ferit de foc și temperaturi ridicate într-un container metalic în interiorul unei încăperi</w:t>
      </w:r>
      <w:r w:rsidR="00E154F5" w:rsidRPr="00F32038">
        <w:rPr>
          <w:rFonts w:ascii="Arial Narrow" w:hAnsi="Arial Narrow" w:cs="Arial"/>
          <w:noProof/>
          <w:sz w:val="24"/>
          <w:szCs w:val="24"/>
        </w:rPr>
        <w:t>, în cazul apariției unor modificări în proiect care vor duce la necesitatea folosirii unor asemenea substan</w:t>
      </w:r>
      <w:r w:rsidR="00D944E9" w:rsidRPr="00F32038">
        <w:rPr>
          <w:rFonts w:ascii="Arial Narrow" w:hAnsi="Arial Narrow" w:cs="Arial"/>
          <w:noProof/>
          <w:sz w:val="24"/>
          <w:szCs w:val="24"/>
        </w:rPr>
        <w:t>ț</w:t>
      </w:r>
      <w:r w:rsidR="00E154F5" w:rsidRPr="00F32038">
        <w:rPr>
          <w:rFonts w:ascii="Arial Narrow" w:hAnsi="Arial Narrow" w:cs="Arial"/>
          <w:noProof/>
          <w:sz w:val="24"/>
          <w:szCs w:val="24"/>
        </w:rPr>
        <w:t>e.</w:t>
      </w:r>
    </w:p>
    <w:p w14:paraId="38765FD2" w14:textId="77777777" w:rsidR="00E27903" w:rsidRPr="00F32038" w:rsidRDefault="00E27903" w:rsidP="00467C63">
      <w:pPr>
        <w:pStyle w:val="ListParagraph"/>
        <w:ind w:left="0" w:firstLine="709"/>
        <w:jc w:val="both"/>
        <w:rPr>
          <w:rFonts w:ascii="Arial Narrow" w:hAnsi="Arial Narrow" w:cs="Arial"/>
          <w:noProof/>
          <w:color w:val="FF0000"/>
          <w:sz w:val="24"/>
          <w:szCs w:val="24"/>
        </w:rPr>
      </w:pPr>
    </w:p>
    <w:p w14:paraId="3046D20F" w14:textId="77777777" w:rsidR="00C3752D" w:rsidRPr="00F32038" w:rsidRDefault="00C3752D" w:rsidP="00873B73">
      <w:pPr>
        <w:pStyle w:val="ListParagraph"/>
        <w:numPr>
          <w:ilvl w:val="3"/>
          <w:numId w:val="26"/>
        </w:numPr>
        <w:ind w:left="1276" w:hanging="283"/>
        <w:jc w:val="both"/>
        <w:rPr>
          <w:rFonts w:ascii="Arial Narrow" w:hAnsi="Arial Narrow" w:cs="Arial"/>
          <w:noProof/>
          <w:sz w:val="24"/>
          <w:szCs w:val="24"/>
          <w:u w:val="single"/>
        </w:rPr>
      </w:pPr>
      <w:r w:rsidRPr="00F32038">
        <w:rPr>
          <w:rFonts w:ascii="Arial Narrow" w:hAnsi="Arial Narrow" w:cs="Arial"/>
          <w:noProof/>
          <w:sz w:val="24"/>
          <w:szCs w:val="24"/>
          <w:u w:val="single"/>
        </w:rPr>
        <w:t>Utilizarea resurselor naturale,</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special a solului, a terenurilor, a apei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a biodiversit</w:t>
      </w:r>
      <w:r w:rsidR="007A442B"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w:t>
      </w:r>
    </w:p>
    <w:p w14:paraId="27F549F7" w14:textId="3F153C4A" w:rsidR="00FF7FD7" w:rsidRPr="00F32038" w:rsidRDefault="0025426F" w:rsidP="006F2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Având</w:t>
      </w:r>
      <w:r w:rsidR="00FA0AD1" w:rsidRPr="00F32038">
        <w:rPr>
          <w:rFonts w:ascii="Arial Narrow" w:hAnsi="Arial Narrow" w:cs="Arial"/>
          <w:noProof/>
          <w:sz w:val="24"/>
          <w:szCs w:val="24"/>
        </w:rPr>
        <w:t xml:space="preserve"> în </w:t>
      </w:r>
      <w:r w:rsidR="00FF7FD7" w:rsidRPr="00F32038">
        <w:rPr>
          <w:rFonts w:ascii="Arial Narrow" w:hAnsi="Arial Narrow" w:cs="Arial"/>
          <w:noProof/>
          <w:sz w:val="24"/>
          <w:szCs w:val="24"/>
        </w:rPr>
        <w:t xml:space="preserve">vedere natura obiectivului de </w:t>
      </w:r>
      <w:r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FF7FD7" w:rsidRPr="00F32038">
        <w:rPr>
          <w:rFonts w:ascii="Arial Narrow" w:hAnsi="Arial Narrow" w:cs="Arial"/>
          <w:noProof/>
          <w:sz w:val="24"/>
          <w:szCs w:val="24"/>
        </w:rPr>
        <w:t>, respectiv modernizare drumuri, nu este cazul.</w:t>
      </w:r>
      <w:r w:rsidR="00802EDE" w:rsidRPr="00F32038">
        <w:rPr>
          <w:rFonts w:ascii="Arial Narrow" w:hAnsi="Arial Narrow" w:cs="Arial"/>
          <w:noProof/>
          <w:sz w:val="24"/>
          <w:szCs w:val="24"/>
        </w:rPr>
        <w:t xml:space="preserve"> </w:t>
      </w:r>
      <w:r w:rsidR="000B1C95" w:rsidRPr="00F32038">
        <w:rPr>
          <w:rFonts w:ascii="Arial Narrow" w:hAnsi="Arial Narrow" w:cs="Arial"/>
          <w:noProof/>
          <w:sz w:val="24"/>
          <w:szCs w:val="24"/>
        </w:rPr>
        <w:t xml:space="preserve">Suprafața de teren ocupată de investiție are în prezent aceeași folosință, </w:t>
      </w:r>
      <w:r w:rsidR="00802EDE" w:rsidRPr="00F32038">
        <w:rPr>
          <w:rFonts w:ascii="Arial Narrow" w:hAnsi="Arial Narrow" w:cs="Arial"/>
          <w:noProof/>
          <w:sz w:val="24"/>
          <w:szCs w:val="24"/>
        </w:rPr>
        <w:t xml:space="preserve">conform </w:t>
      </w:r>
      <w:r w:rsidR="000B1C95" w:rsidRPr="00F32038">
        <w:rPr>
          <w:rFonts w:ascii="Arial Narrow" w:hAnsi="Arial Narrow" w:cs="Arial"/>
          <w:noProof/>
          <w:sz w:val="24"/>
          <w:szCs w:val="24"/>
        </w:rPr>
        <w:t>certificatul de urbanism. Apa folosită în realizarea obiectivului de investiții nu va fi luată din mediul natural și va fi procurată de la rețeaua locală.</w:t>
      </w:r>
    </w:p>
    <w:p w14:paraId="08234B45" w14:textId="77777777" w:rsidR="00802EDE" w:rsidRPr="00F32038" w:rsidRDefault="00802EDE" w:rsidP="00873B73">
      <w:pPr>
        <w:pStyle w:val="ListParagraph"/>
        <w:ind w:left="1440"/>
        <w:jc w:val="both"/>
        <w:rPr>
          <w:rFonts w:ascii="Arial Narrow" w:hAnsi="Arial Narrow" w:cs="Arial"/>
          <w:noProof/>
          <w:sz w:val="24"/>
          <w:szCs w:val="24"/>
        </w:rPr>
      </w:pPr>
    </w:p>
    <w:p w14:paraId="4D0B54EE" w14:textId="77777777" w:rsidR="00C3752D" w:rsidRPr="00F32038" w:rsidRDefault="00C3752D" w:rsidP="00873B73">
      <w:pPr>
        <w:pStyle w:val="ListParagraph"/>
        <w:numPr>
          <w:ilvl w:val="0"/>
          <w:numId w:val="26"/>
        </w:numPr>
        <w:ind w:left="0" w:firstLine="0"/>
        <w:jc w:val="both"/>
        <w:rPr>
          <w:rFonts w:ascii="Arial Narrow" w:hAnsi="Arial Narrow" w:cs="Arial"/>
          <w:b/>
          <w:noProof/>
          <w:sz w:val="24"/>
          <w:szCs w:val="24"/>
        </w:rPr>
      </w:pPr>
      <w:r w:rsidRPr="00F32038">
        <w:rPr>
          <w:rFonts w:ascii="Arial Narrow" w:hAnsi="Arial Narrow" w:cs="Arial"/>
          <w:b/>
          <w:noProof/>
          <w:sz w:val="24"/>
          <w:szCs w:val="24"/>
        </w:rPr>
        <w:t>DESCRIEREA ASPECTELOR DE MEDIU SUSCEPTIBILE A FI AFECTATE</w:t>
      </w:r>
      <w:r w:rsidR="00FA0AD1" w:rsidRPr="00F32038">
        <w:rPr>
          <w:rFonts w:ascii="Arial Narrow" w:hAnsi="Arial Narrow" w:cs="Arial"/>
          <w:b/>
          <w:noProof/>
          <w:sz w:val="24"/>
          <w:szCs w:val="24"/>
        </w:rPr>
        <w:t xml:space="preserve"> </w:t>
      </w:r>
      <w:r w:rsidR="00380750"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MOD SEMNIFICATIV DE PROIECT</w:t>
      </w:r>
    </w:p>
    <w:p w14:paraId="46C61783" w14:textId="77777777" w:rsidR="00C3752D" w:rsidRPr="00F32038" w:rsidRDefault="00C3752D" w:rsidP="00873B73">
      <w:pPr>
        <w:pStyle w:val="ListParagraph"/>
        <w:numPr>
          <w:ilvl w:val="1"/>
          <w:numId w:val="26"/>
        </w:numPr>
        <w:ind w:left="851" w:hanging="284"/>
        <w:jc w:val="both"/>
        <w:rPr>
          <w:rFonts w:ascii="Arial Narrow" w:hAnsi="Arial Narrow" w:cs="Arial"/>
          <w:i/>
          <w:iCs/>
          <w:noProof/>
          <w:sz w:val="24"/>
          <w:szCs w:val="24"/>
          <w:u w:val="single"/>
        </w:rPr>
      </w:pPr>
      <w:r w:rsidRPr="00F32038">
        <w:rPr>
          <w:rFonts w:ascii="Arial Narrow" w:hAnsi="Arial Narrow" w:cs="Arial"/>
          <w:i/>
          <w:iCs/>
          <w:noProof/>
          <w:sz w:val="24"/>
          <w:szCs w:val="24"/>
          <w:u w:val="single"/>
        </w:rPr>
        <w:t>impactul asupra popula</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iei, s</w:t>
      </w:r>
      <w:r w:rsidR="009727E5" w:rsidRPr="00F32038">
        <w:rPr>
          <w:rFonts w:ascii="Arial Narrow" w:hAnsi="Arial Narrow" w:cs="Arial"/>
          <w:i/>
          <w:iCs/>
          <w:noProof/>
          <w:sz w:val="24"/>
          <w:szCs w:val="24"/>
          <w:u w:val="single"/>
        </w:rPr>
        <w:t>ănătă</w:t>
      </w:r>
      <w:r w:rsidR="00C67EF9" w:rsidRPr="00F32038">
        <w:rPr>
          <w:rFonts w:ascii="Arial Narrow" w:hAnsi="Arial Narrow" w:cs="Arial"/>
          <w:i/>
          <w:iCs/>
          <w:noProof/>
          <w:sz w:val="24"/>
          <w:szCs w:val="24"/>
          <w:u w:val="single"/>
        </w:rPr>
        <w:t>ț</w:t>
      </w:r>
      <w:r w:rsidR="009727E5" w:rsidRPr="00F32038">
        <w:rPr>
          <w:rFonts w:ascii="Arial Narrow" w:hAnsi="Arial Narrow" w:cs="Arial"/>
          <w:i/>
          <w:iCs/>
          <w:noProof/>
          <w:sz w:val="24"/>
          <w:szCs w:val="24"/>
          <w:u w:val="single"/>
        </w:rPr>
        <w:t>ii</w:t>
      </w:r>
      <w:r w:rsidRPr="00F32038">
        <w:rPr>
          <w:rFonts w:ascii="Arial Narrow" w:hAnsi="Arial Narrow" w:cs="Arial"/>
          <w:i/>
          <w:iCs/>
          <w:noProof/>
          <w:sz w:val="24"/>
          <w:szCs w:val="24"/>
          <w:u w:val="single"/>
        </w:rPr>
        <w:t xml:space="preserve"> umane, biodiversit</w:t>
      </w:r>
      <w:r w:rsidR="009727E5" w:rsidRPr="00F32038">
        <w:rPr>
          <w:rFonts w:ascii="Arial Narrow" w:hAnsi="Arial Narrow" w:cs="Arial"/>
          <w:i/>
          <w:iCs/>
          <w:noProof/>
          <w:sz w:val="24"/>
          <w:szCs w:val="24"/>
          <w:u w:val="single"/>
        </w:rPr>
        <w:t>ă</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ii (acord</w:t>
      </w:r>
      <w:r w:rsidR="009727E5" w:rsidRPr="00F32038">
        <w:rPr>
          <w:rFonts w:ascii="Arial Narrow" w:hAnsi="Arial Narrow" w:cs="Arial"/>
          <w:i/>
          <w:iCs/>
          <w:noProof/>
          <w:sz w:val="24"/>
          <w:szCs w:val="24"/>
          <w:u w:val="single"/>
        </w:rPr>
        <w:t>â</w:t>
      </w:r>
      <w:r w:rsidRPr="00F32038">
        <w:rPr>
          <w:rFonts w:ascii="Arial Narrow" w:hAnsi="Arial Narrow" w:cs="Arial"/>
          <w:i/>
          <w:iCs/>
          <w:noProof/>
          <w:sz w:val="24"/>
          <w:szCs w:val="24"/>
          <w:u w:val="single"/>
        </w:rPr>
        <w:t>nd o aten</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ie speciala speciilor</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habitatelor protejate), conservarea habitatelor naturale, a florei</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 faunei s</w:t>
      </w:r>
      <w:r w:rsidR="009727E5"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lbatice, terenurilor, solului, folosin</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elor, bunurilor materiale, calit</w:t>
      </w:r>
      <w:r w:rsidR="009727E5" w:rsidRPr="00F32038">
        <w:rPr>
          <w:rFonts w:ascii="Arial Narrow" w:hAnsi="Arial Narrow" w:cs="Arial"/>
          <w:i/>
          <w:iCs/>
          <w:noProof/>
          <w:sz w:val="24"/>
          <w:szCs w:val="24"/>
          <w:u w:val="single"/>
        </w:rPr>
        <w:t>ă</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ii</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regimului cantitativ al apei, calit</w:t>
      </w:r>
      <w:r w:rsidR="009727E5" w:rsidRPr="00F32038">
        <w:rPr>
          <w:rFonts w:ascii="Arial Narrow" w:hAnsi="Arial Narrow" w:cs="Arial"/>
          <w:i/>
          <w:iCs/>
          <w:noProof/>
          <w:sz w:val="24"/>
          <w:szCs w:val="24"/>
          <w:u w:val="single"/>
        </w:rPr>
        <w:t>ă</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ii aerului, climei (de exemplu, natura</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amploarea emisiilor de gaze cu efect de sera), zgomotelor</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vibra</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iilor, peisajului</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mediului vizual, patrimoniului istoric</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cultural</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asupra interac</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iunilor dintre aceste elemente. Natura impactului (adic</w:t>
      </w:r>
      <w:r w:rsidR="009727E5"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 xml:space="preserve"> impactul direct, indirect, secundar, cumulativ, pe termen scurt, mediu</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lung, permanent</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temporar, pozitiv</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negativ)</w:t>
      </w:r>
    </w:p>
    <w:p w14:paraId="3880C964" w14:textId="77777777" w:rsidR="00446D7C" w:rsidRPr="00F32038" w:rsidRDefault="00446D7C" w:rsidP="00873B73">
      <w:pPr>
        <w:pStyle w:val="ListParagraph"/>
        <w:spacing w:after="0"/>
        <w:ind w:left="0" w:firstLine="720"/>
        <w:jc w:val="both"/>
        <w:rPr>
          <w:rFonts w:ascii="Arial Narrow" w:hAnsi="Arial Narrow"/>
          <w:noProof/>
          <w:sz w:val="24"/>
          <w:szCs w:val="24"/>
        </w:rPr>
      </w:pPr>
      <w:r w:rsidRPr="00F32038">
        <w:rPr>
          <w:rFonts w:ascii="Arial Narrow" w:hAnsi="Arial Narrow"/>
          <w:noProof/>
          <w:sz w:val="24"/>
          <w:szCs w:val="24"/>
        </w:rPr>
        <w:t>Efectele sunt analizate atât pentru perioada de execu</w:t>
      </w:r>
      <w:r w:rsidR="00C67EF9" w:rsidRPr="00F32038">
        <w:rPr>
          <w:rFonts w:ascii="Arial Narrow" w:hAnsi="Arial Narrow"/>
          <w:noProof/>
          <w:sz w:val="24"/>
          <w:szCs w:val="24"/>
        </w:rPr>
        <w:t>ț</w:t>
      </w:r>
      <w:r w:rsidRPr="00F32038">
        <w:rPr>
          <w:rFonts w:ascii="Arial Narrow" w:hAnsi="Arial Narrow"/>
          <w:noProof/>
          <w:sz w:val="24"/>
          <w:szCs w:val="24"/>
        </w:rPr>
        <w:t>ie când acestea sunt negative, cat</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pentru perioada de func</w:t>
      </w:r>
      <w:r w:rsidR="00C67EF9" w:rsidRPr="00F32038">
        <w:rPr>
          <w:rFonts w:ascii="Arial Narrow" w:hAnsi="Arial Narrow"/>
          <w:noProof/>
          <w:sz w:val="24"/>
          <w:szCs w:val="24"/>
        </w:rPr>
        <w:t>ț</w:t>
      </w:r>
      <w:r w:rsidRPr="00F32038">
        <w:rPr>
          <w:rFonts w:ascii="Arial Narrow" w:hAnsi="Arial Narrow"/>
          <w:noProof/>
          <w:sz w:val="24"/>
          <w:szCs w:val="24"/>
        </w:rPr>
        <w:t>ionare (durata de serviciu a drumului), când efectele sunt favorabile mediului,</w:t>
      </w:r>
      <w:r w:rsidR="00FA0AD1" w:rsidRPr="00F32038">
        <w:rPr>
          <w:rFonts w:ascii="Arial Narrow" w:hAnsi="Arial Narrow"/>
          <w:noProof/>
          <w:sz w:val="24"/>
          <w:szCs w:val="24"/>
        </w:rPr>
        <w:t xml:space="preserve"> în </w:t>
      </w:r>
      <w:r w:rsidRPr="00F32038">
        <w:rPr>
          <w:rFonts w:ascii="Arial Narrow" w:hAnsi="Arial Narrow"/>
          <w:noProof/>
          <w:sz w:val="24"/>
          <w:szCs w:val="24"/>
        </w:rPr>
        <w:t xml:space="preserve">special atmosferei. </w:t>
      </w:r>
    </w:p>
    <w:p w14:paraId="3FBAE223" w14:textId="77777777" w:rsidR="00E90848" w:rsidRPr="00F32038" w:rsidRDefault="00E90848" w:rsidP="00873B73">
      <w:pPr>
        <w:pStyle w:val="Heading6"/>
        <w:spacing w:before="0" w:after="0" w:line="276" w:lineRule="auto"/>
        <w:rPr>
          <w:rFonts w:ascii="Arial Narrow" w:eastAsiaTheme="minorHAnsi" w:hAnsi="Arial Narrow"/>
          <w:noProof/>
          <w:color w:val="auto"/>
          <w:sz w:val="24"/>
          <w:szCs w:val="24"/>
        </w:rPr>
      </w:pPr>
    </w:p>
    <w:p w14:paraId="7F822643" w14:textId="77777777" w:rsidR="00446D7C" w:rsidRPr="00F32038" w:rsidRDefault="00446D7C" w:rsidP="00873B73">
      <w:pPr>
        <w:pStyle w:val="Heading6"/>
        <w:spacing w:before="0" w:after="0" w:line="276" w:lineRule="auto"/>
        <w:rPr>
          <w:rFonts w:ascii="Arial Narrow" w:eastAsiaTheme="minorHAnsi" w:hAnsi="Arial Narrow"/>
          <w:noProof/>
          <w:color w:val="auto"/>
          <w:sz w:val="24"/>
          <w:szCs w:val="24"/>
        </w:rPr>
      </w:pPr>
      <w:r w:rsidRPr="00F32038">
        <w:rPr>
          <w:rFonts w:ascii="Arial Narrow" w:eastAsiaTheme="minorHAnsi" w:hAnsi="Arial Narrow"/>
          <w:noProof/>
          <w:color w:val="auto"/>
          <w:sz w:val="24"/>
          <w:szCs w:val="24"/>
        </w:rPr>
        <w:t>Impactul pe timpul perioadei de execu</w:t>
      </w:r>
      <w:r w:rsidR="00C67EF9" w:rsidRPr="00F32038">
        <w:rPr>
          <w:rFonts w:ascii="Arial Narrow" w:eastAsiaTheme="minorHAnsi" w:hAnsi="Arial Narrow"/>
          <w:noProof/>
          <w:color w:val="auto"/>
          <w:sz w:val="24"/>
          <w:szCs w:val="24"/>
        </w:rPr>
        <w:t>ț</w:t>
      </w:r>
      <w:r w:rsidRPr="00F32038">
        <w:rPr>
          <w:rFonts w:ascii="Arial Narrow" w:eastAsiaTheme="minorHAnsi" w:hAnsi="Arial Narrow"/>
          <w:noProof/>
          <w:color w:val="auto"/>
          <w:sz w:val="24"/>
          <w:szCs w:val="24"/>
        </w:rPr>
        <w:t>ie a lucrărilor.</w:t>
      </w:r>
    </w:p>
    <w:p w14:paraId="3F02D878" w14:textId="77777777" w:rsidR="00446D7C" w:rsidRPr="00F32038" w:rsidRDefault="00446D7C" w:rsidP="00EB34F2">
      <w:pPr>
        <w:pStyle w:val="Text"/>
        <w:rPr>
          <w:noProof/>
        </w:rPr>
      </w:pPr>
      <w:r w:rsidRPr="00F32038">
        <w:rPr>
          <w:noProof/>
        </w:rPr>
        <w:t>A</w:t>
      </w:r>
      <w:r w:rsidR="00C67EF9" w:rsidRPr="00F32038">
        <w:rPr>
          <w:noProof/>
        </w:rPr>
        <w:t>ș</w:t>
      </w:r>
      <w:r w:rsidRPr="00F32038">
        <w:rPr>
          <w:noProof/>
        </w:rPr>
        <w:t>a cum se arata</w:t>
      </w:r>
      <w:r w:rsidR="00FA0AD1" w:rsidRPr="00F32038">
        <w:rPr>
          <w:noProof/>
        </w:rPr>
        <w:t xml:space="preserve"> în </w:t>
      </w:r>
      <w:r w:rsidRPr="00F32038">
        <w:rPr>
          <w:noProof/>
        </w:rPr>
        <w:t>descrierea proiectului, lucrările se desf</w:t>
      </w:r>
      <w:r w:rsidR="00DF0A31" w:rsidRPr="00F32038">
        <w:rPr>
          <w:noProof/>
        </w:rPr>
        <w:t>ă</w:t>
      </w:r>
      <w:r w:rsidR="00C67EF9" w:rsidRPr="00F32038">
        <w:rPr>
          <w:noProof/>
        </w:rPr>
        <w:t>ș</w:t>
      </w:r>
      <w:r w:rsidRPr="00F32038">
        <w:rPr>
          <w:noProof/>
        </w:rPr>
        <w:t>oar</w:t>
      </w:r>
      <w:r w:rsidR="00DF0A31" w:rsidRPr="00F32038">
        <w:rPr>
          <w:noProof/>
        </w:rPr>
        <w:t>ă</w:t>
      </w:r>
      <w:r w:rsidRPr="00F32038">
        <w:rPr>
          <w:noProof/>
        </w:rPr>
        <w:t xml:space="preserve"> f</w:t>
      </w:r>
      <w:r w:rsidR="00DF0A31" w:rsidRPr="00F32038">
        <w:rPr>
          <w:noProof/>
        </w:rPr>
        <w:t>ă</w:t>
      </w:r>
      <w:r w:rsidRPr="00F32038">
        <w:rPr>
          <w:noProof/>
        </w:rPr>
        <w:t>r</w:t>
      </w:r>
      <w:r w:rsidR="00DF0A31" w:rsidRPr="00F32038">
        <w:rPr>
          <w:noProof/>
        </w:rPr>
        <w:t>ă</w:t>
      </w:r>
      <w:r w:rsidRPr="00F32038">
        <w:rPr>
          <w:noProof/>
        </w:rPr>
        <w:t xml:space="preserve"> </w:t>
      </w:r>
      <w:r w:rsidR="00DF0A31" w:rsidRPr="00F32038">
        <w:rPr>
          <w:noProof/>
        </w:rPr>
        <w:t>î</w:t>
      </w:r>
      <w:r w:rsidRPr="00F32038">
        <w:rPr>
          <w:noProof/>
        </w:rPr>
        <w:t xml:space="preserve">ntreruperea traficului. Pe timpul </w:t>
      </w:r>
      <w:r w:rsidR="00A456D2" w:rsidRPr="00F32038">
        <w:rPr>
          <w:noProof/>
        </w:rPr>
        <w:t>execu</w:t>
      </w:r>
      <w:r w:rsidR="00C67EF9" w:rsidRPr="00F32038">
        <w:rPr>
          <w:noProof/>
        </w:rPr>
        <w:t>ț</w:t>
      </w:r>
      <w:r w:rsidR="00A456D2" w:rsidRPr="00F32038">
        <w:rPr>
          <w:noProof/>
        </w:rPr>
        <w:t>iei</w:t>
      </w:r>
      <w:r w:rsidRPr="00F32038">
        <w:rPr>
          <w:noProof/>
        </w:rPr>
        <w:t>, impactul asupra componen</w:t>
      </w:r>
      <w:r w:rsidR="00C67EF9" w:rsidRPr="00F32038">
        <w:rPr>
          <w:noProof/>
        </w:rPr>
        <w:t>ț</w:t>
      </w:r>
      <w:r w:rsidRPr="00F32038">
        <w:rPr>
          <w:noProof/>
        </w:rPr>
        <w:t>ilor mediului se manifesta prin:</w:t>
      </w:r>
    </w:p>
    <w:p w14:paraId="6B373E72" w14:textId="77777777" w:rsidR="00446D7C" w:rsidRPr="00F32038" w:rsidRDefault="00446D7C" w:rsidP="00873B73">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 xml:space="preserve">Scoaterea temporara din circuitul economic a unor zone cu terenuri necesare </w:t>
      </w:r>
      <w:r w:rsidR="00C67EF9" w:rsidRPr="00F32038">
        <w:rPr>
          <w:rFonts w:ascii="Arial Narrow" w:hAnsi="Arial Narrow"/>
          <w:noProof/>
          <w:sz w:val="24"/>
          <w:szCs w:val="24"/>
        </w:rPr>
        <w:t>ș</w:t>
      </w:r>
      <w:r w:rsidRPr="00F32038">
        <w:rPr>
          <w:rFonts w:ascii="Arial Narrow" w:hAnsi="Arial Narrow"/>
          <w:noProof/>
          <w:sz w:val="24"/>
          <w:szCs w:val="24"/>
        </w:rPr>
        <w:t>antierului de construc</w:t>
      </w:r>
      <w:r w:rsidR="00C67EF9" w:rsidRPr="00F32038">
        <w:rPr>
          <w:rFonts w:ascii="Arial Narrow" w:hAnsi="Arial Narrow"/>
          <w:noProof/>
          <w:sz w:val="24"/>
          <w:szCs w:val="24"/>
        </w:rPr>
        <w:t>ț</w:t>
      </w:r>
      <w:r w:rsidRPr="00F32038">
        <w:rPr>
          <w:rFonts w:ascii="Arial Narrow" w:hAnsi="Arial Narrow"/>
          <w:noProof/>
          <w:sz w:val="24"/>
          <w:szCs w:val="24"/>
        </w:rPr>
        <w:t>ii, drumuri temporare, etc;</w:t>
      </w:r>
    </w:p>
    <w:p w14:paraId="416386DD" w14:textId="77777777" w:rsidR="00446D7C" w:rsidRPr="00F32038" w:rsidRDefault="00446D7C" w:rsidP="00873B73">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Circula</w:t>
      </w:r>
      <w:r w:rsidR="00C67EF9" w:rsidRPr="00F32038">
        <w:rPr>
          <w:rFonts w:ascii="Arial Narrow" w:hAnsi="Arial Narrow"/>
          <w:noProof/>
          <w:sz w:val="24"/>
          <w:szCs w:val="24"/>
        </w:rPr>
        <w:t>ț</w:t>
      </w:r>
      <w:r w:rsidRPr="00F32038">
        <w:rPr>
          <w:rFonts w:ascii="Arial Narrow" w:hAnsi="Arial Narrow"/>
          <w:noProof/>
          <w:sz w:val="24"/>
          <w:szCs w:val="24"/>
        </w:rPr>
        <w:t>ia intensa a echipamentului de construc</w:t>
      </w:r>
      <w:r w:rsidR="00C67EF9" w:rsidRPr="00F32038">
        <w:rPr>
          <w:rFonts w:ascii="Arial Narrow" w:hAnsi="Arial Narrow"/>
          <w:noProof/>
          <w:sz w:val="24"/>
          <w:szCs w:val="24"/>
        </w:rPr>
        <w:t>ț</w:t>
      </w:r>
      <w:r w:rsidRPr="00F32038">
        <w:rPr>
          <w:rFonts w:ascii="Arial Narrow" w:hAnsi="Arial Narrow"/>
          <w:noProof/>
          <w:sz w:val="24"/>
          <w:szCs w:val="24"/>
        </w:rPr>
        <w:t>ii</w:t>
      </w:r>
      <w:r w:rsidR="00FA0AD1" w:rsidRPr="00F32038">
        <w:rPr>
          <w:rFonts w:ascii="Arial Narrow" w:hAnsi="Arial Narrow"/>
          <w:noProof/>
          <w:sz w:val="24"/>
          <w:szCs w:val="24"/>
        </w:rPr>
        <w:t xml:space="preserve"> în </w:t>
      </w:r>
      <w:r w:rsidRPr="00F32038">
        <w:rPr>
          <w:rFonts w:ascii="Arial Narrow" w:hAnsi="Arial Narrow"/>
          <w:noProof/>
          <w:sz w:val="24"/>
          <w:szCs w:val="24"/>
        </w:rPr>
        <w:t>zonele de lucru pentru transportul materialelor</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a prefabricatelor, execu</w:t>
      </w:r>
      <w:r w:rsidR="00C67EF9" w:rsidRPr="00F32038">
        <w:rPr>
          <w:rFonts w:ascii="Arial Narrow" w:hAnsi="Arial Narrow"/>
          <w:noProof/>
          <w:sz w:val="24"/>
          <w:szCs w:val="24"/>
        </w:rPr>
        <w:t>ț</w:t>
      </w:r>
      <w:r w:rsidRPr="00F32038">
        <w:rPr>
          <w:rFonts w:ascii="Arial Narrow" w:hAnsi="Arial Narrow"/>
          <w:noProof/>
          <w:sz w:val="24"/>
          <w:szCs w:val="24"/>
        </w:rPr>
        <w:t>ia rambleelor, turnarea asfaltului</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a betonului, refacerea sistemului de drenare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i</w:t>
      </w:r>
      <w:r w:rsidR="00593261" w:rsidRPr="00F32038">
        <w:rPr>
          <w:rFonts w:ascii="Arial Narrow" w:hAnsi="Arial Narrow"/>
          <w:noProof/>
          <w:sz w:val="24"/>
          <w:szCs w:val="24"/>
        </w:rPr>
        <w:t>/sau</w:t>
      </w:r>
      <w:r w:rsidR="00FA0AD1" w:rsidRPr="00F32038">
        <w:rPr>
          <w:rFonts w:ascii="Arial Narrow" w:hAnsi="Arial Narrow"/>
          <w:noProof/>
          <w:sz w:val="24"/>
          <w:szCs w:val="24"/>
        </w:rPr>
        <w:t xml:space="preserve"> </w:t>
      </w:r>
      <w:r w:rsidRPr="00F32038">
        <w:rPr>
          <w:rFonts w:ascii="Arial Narrow" w:hAnsi="Arial Narrow"/>
          <w:noProof/>
          <w:sz w:val="24"/>
          <w:szCs w:val="24"/>
        </w:rPr>
        <w:t>de deversare a apelor pluviale;</w:t>
      </w:r>
      <w:r w:rsidR="00DC128B" w:rsidRPr="00F32038">
        <w:rPr>
          <w:rFonts w:ascii="Arial Narrow" w:hAnsi="Arial Narrow"/>
          <w:noProof/>
          <w:sz w:val="24"/>
          <w:szCs w:val="24"/>
        </w:rPr>
        <w:t xml:space="preserve"> </w:t>
      </w:r>
    </w:p>
    <w:p w14:paraId="2239920C" w14:textId="77777777" w:rsidR="00446D7C" w:rsidRPr="00F32038" w:rsidRDefault="00446D7C" w:rsidP="00873B73">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Suspendarea</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devierea temporara a traficului de pe drum;</w:t>
      </w:r>
    </w:p>
    <w:p w14:paraId="15A48DF6" w14:textId="77777777" w:rsidR="00446D7C" w:rsidRPr="00F32038" w:rsidRDefault="00446D7C" w:rsidP="00873B73">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Cre</w:t>
      </w:r>
      <w:r w:rsidR="00C67EF9" w:rsidRPr="00F32038">
        <w:rPr>
          <w:rFonts w:ascii="Arial Narrow" w:hAnsi="Arial Narrow"/>
          <w:noProof/>
          <w:sz w:val="24"/>
          <w:szCs w:val="24"/>
        </w:rPr>
        <w:t>ș</w:t>
      </w:r>
      <w:r w:rsidRPr="00F32038">
        <w:rPr>
          <w:rFonts w:ascii="Arial Narrow" w:hAnsi="Arial Narrow"/>
          <w:noProof/>
          <w:sz w:val="24"/>
          <w:szCs w:val="24"/>
        </w:rPr>
        <w:t>terea polu</w:t>
      </w:r>
      <w:r w:rsidR="00593261" w:rsidRPr="00F32038">
        <w:rPr>
          <w:rFonts w:ascii="Arial Narrow" w:hAnsi="Arial Narrow"/>
          <w:noProof/>
          <w:sz w:val="24"/>
          <w:szCs w:val="24"/>
        </w:rPr>
        <w:t>ă</w:t>
      </w:r>
      <w:r w:rsidRPr="00F32038">
        <w:rPr>
          <w:rFonts w:ascii="Arial Narrow" w:hAnsi="Arial Narrow"/>
          <w:noProof/>
          <w:sz w:val="24"/>
          <w:szCs w:val="24"/>
        </w:rPr>
        <w:t>rii fonice, con</w:t>
      </w:r>
      <w:r w:rsidR="00C67EF9" w:rsidRPr="00F32038">
        <w:rPr>
          <w:rFonts w:ascii="Arial Narrow" w:hAnsi="Arial Narrow"/>
          <w:noProof/>
          <w:sz w:val="24"/>
          <w:szCs w:val="24"/>
        </w:rPr>
        <w:t>ț</w:t>
      </w:r>
      <w:r w:rsidRPr="00F32038">
        <w:rPr>
          <w:rFonts w:ascii="Arial Narrow" w:hAnsi="Arial Narrow"/>
          <w:noProof/>
          <w:sz w:val="24"/>
          <w:szCs w:val="24"/>
        </w:rPr>
        <w:t>inutul de particule</w:t>
      </w:r>
      <w:r w:rsidR="00FA0AD1" w:rsidRPr="00F32038">
        <w:rPr>
          <w:rFonts w:ascii="Arial Narrow" w:hAnsi="Arial Narrow"/>
          <w:noProof/>
          <w:sz w:val="24"/>
          <w:szCs w:val="24"/>
        </w:rPr>
        <w:t xml:space="preserve"> în </w:t>
      </w:r>
      <w:r w:rsidRPr="00F32038">
        <w:rPr>
          <w:rFonts w:ascii="Arial Narrow" w:hAnsi="Arial Narrow"/>
          <w:noProof/>
          <w:sz w:val="24"/>
          <w:szCs w:val="24"/>
        </w:rPr>
        <w:t>suspensie (praf)</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noxe, erodarea</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degradarea terenului,</w:t>
      </w:r>
      <w:r w:rsidR="00FA0AD1" w:rsidRPr="00F32038">
        <w:rPr>
          <w:rFonts w:ascii="Arial Narrow" w:hAnsi="Arial Narrow"/>
          <w:noProof/>
          <w:sz w:val="24"/>
          <w:szCs w:val="24"/>
        </w:rPr>
        <w:t xml:space="preserve"> în </w:t>
      </w:r>
      <w:r w:rsidRPr="00F32038">
        <w:rPr>
          <w:rFonts w:ascii="Arial Narrow" w:hAnsi="Arial Narrow"/>
          <w:noProof/>
          <w:sz w:val="24"/>
          <w:szCs w:val="24"/>
        </w:rPr>
        <w:t>general</w:t>
      </w:r>
      <w:r w:rsidR="00FA0AD1" w:rsidRPr="00F32038">
        <w:rPr>
          <w:rFonts w:ascii="Arial Narrow" w:hAnsi="Arial Narrow"/>
          <w:noProof/>
          <w:sz w:val="24"/>
          <w:szCs w:val="24"/>
        </w:rPr>
        <w:t xml:space="preserve"> în </w:t>
      </w:r>
      <w:r w:rsidRPr="00F32038">
        <w:rPr>
          <w:rFonts w:ascii="Arial Narrow" w:hAnsi="Arial Narrow"/>
          <w:noProof/>
          <w:sz w:val="24"/>
          <w:szCs w:val="24"/>
        </w:rPr>
        <w:t>zonele unde func</w:t>
      </w:r>
      <w:r w:rsidR="00C67EF9" w:rsidRPr="00F32038">
        <w:rPr>
          <w:rFonts w:ascii="Arial Narrow" w:hAnsi="Arial Narrow"/>
          <w:noProof/>
          <w:sz w:val="24"/>
          <w:szCs w:val="24"/>
        </w:rPr>
        <w:t>ț</w:t>
      </w:r>
      <w:r w:rsidRPr="00F32038">
        <w:rPr>
          <w:rFonts w:ascii="Arial Narrow" w:hAnsi="Arial Narrow"/>
          <w:noProof/>
          <w:sz w:val="24"/>
          <w:szCs w:val="24"/>
        </w:rPr>
        <w:t>ioneaz</w:t>
      </w:r>
      <w:r w:rsidR="00593261" w:rsidRPr="00F32038">
        <w:rPr>
          <w:rFonts w:ascii="Arial Narrow" w:hAnsi="Arial Narrow"/>
          <w:noProof/>
          <w:sz w:val="24"/>
          <w:szCs w:val="24"/>
        </w:rPr>
        <w:t>ă</w:t>
      </w:r>
      <w:r w:rsidRPr="00F32038">
        <w:rPr>
          <w:rFonts w:ascii="Arial Narrow" w:hAnsi="Arial Narrow"/>
          <w:noProof/>
          <w:sz w:val="24"/>
          <w:szCs w:val="24"/>
        </w:rPr>
        <w:t xml:space="preserve"> </w:t>
      </w:r>
      <w:r w:rsidR="00C67EF9" w:rsidRPr="00F32038">
        <w:rPr>
          <w:rFonts w:ascii="Arial Narrow" w:hAnsi="Arial Narrow"/>
          <w:noProof/>
          <w:sz w:val="24"/>
          <w:szCs w:val="24"/>
        </w:rPr>
        <w:t>ș</w:t>
      </w:r>
      <w:r w:rsidRPr="00F32038">
        <w:rPr>
          <w:rFonts w:ascii="Arial Narrow" w:hAnsi="Arial Narrow"/>
          <w:noProof/>
          <w:sz w:val="24"/>
          <w:szCs w:val="24"/>
        </w:rPr>
        <w:t>antierele de const</w:t>
      </w:r>
      <w:r w:rsidR="00593261" w:rsidRPr="00F32038">
        <w:rPr>
          <w:rFonts w:ascii="Arial Narrow" w:hAnsi="Arial Narrow"/>
          <w:noProof/>
          <w:sz w:val="24"/>
          <w:szCs w:val="24"/>
        </w:rPr>
        <w:t>r</w:t>
      </w:r>
      <w:r w:rsidRPr="00F32038">
        <w:rPr>
          <w:rFonts w:ascii="Arial Narrow" w:hAnsi="Arial Narrow"/>
          <w:noProof/>
          <w:sz w:val="24"/>
          <w:szCs w:val="24"/>
        </w:rPr>
        <w:t>uc</w:t>
      </w:r>
      <w:r w:rsidR="00C67EF9" w:rsidRPr="00F32038">
        <w:rPr>
          <w:rFonts w:ascii="Arial Narrow" w:hAnsi="Arial Narrow"/>
          <w:noProof/>
          <w:sz w:val="24"/>
          <w:szCs w:val="24"/>
        </w:rPr>
        <w:t>ț</w:t>
      </w:r>
      <w:r w:rsidRPr="00F32038">
        <w:rPr>
          <w:rFonts w:ascii="Arial Narrow" w:hAnsi="Arial Narrow"/>
          <w:noProof/>
          <w:sz w:val="24"/>
          <w:szCs w:val="24"/>
        </w:rPr>
        <w:t>ii;</w:t>
      </w:r>
    </w:p>
    <w:p w14:paraId="64E6C14D" w14:textId="77777777" w:rsidR="00446D7C" w:rsidRPr="00F32038" w:rsidRDefault="00446D7C" w:rsidP="00873B73">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Impactul lucrărilor de modernizare pe perioada de execu</w:t>
      </w:r>
      <w:r w:rsidR="00C67EF9" w:rsidRPr="00F32038">
        <w:rPr>
          <w:rFonts w:ascii="Arial Narrow" w:hAnsi="Arial Narrow"/>
          <w:noProof/>
          <w:sz w:val="24"/>
          <w:szCs w:val="24"/>
        </w:rPr>
        <w:t>ț</w:t>
      </w:r>
      <w:r w:rsidRPr="00F32038">
        <w:rPr>
          <w:rFonts w:ascii="Arial Narrow" w:hAnsi="Arial Narrow"/>
          <w:noProof/>
          <w:sz w:val="24"/>
          <w:szCs w:val="24"/>
        </w:rPr>
        <w:t>ie, depinde</w:t>
      </w:r>
      <w:r w:rsidR="00FA0AD1" w:rsidRPr="00F32038">
        <w:rPr>
          <w:rFonts w:ascii="Arial Narrow" w:hAnsi="Arial Narrow"/>
          <w:noProof/>
          <w:sz w:val="24"/>
          <w:szCs w:val="24"/>
        </w:rPr>
        <w:t xml:space="preserve"> în </w:t>
      </w:r>
      <w:r w:rsidRPr="00F32038">
        <w:rPr>
          <w:rFonts w:ascii="Arial Narrow" w:hAnsi="Arial Narrow"/>
          <w:noProof/>
          <w:sz w:val="24"/>
          <w:szCs w:val="24"/>
        </w:rPr>
        <w:t>principal de m</w:t>
      </w:r>
      <w:r w:rsidR="00593261" w:rsidRPr="00F32038">
        <w:rPr>
          <w:rFonts w:ascii="Arial Narrow" w:hAnsi="Arial Narrow"/>
          <w:noProof/>
          <w:sz w:val="24"/>
          <w:szCs w:val="24"/>
        </w:rPr>
        <w:t>ă</w:t>
      </w:r>
      <w:r w:rsidRPr="00F32038">
        <w:rPr>
          <w:rFonts w:ascii="Arial Narrow" w:hAnsi="Arial Narrow"/>
          <w:noProof/>
          <w:sz w:val="24"/>
          <w:szCs w:val="24"/>
        </w:rPr>
        <w:t>rimea lucrărilor de construc</w:t>
      </w:r>
      <w:r w:rsidR="00C67EF9" w:rsidRPr="00F32038">
        <w:rPr>
          <w:rFonts w:ascii="Arial Narrow" w:hAnsi="Arial Narrow"/>
          <w:noProof/>
          <w:sz w:val="24"/>
          <w:szCs w:val="24"/>
        </w:rPr>
        <w:t>ț</w:t>
      </w:r>
      <w:r w:rsidRPr="00F32038">
        <w:rPr>
          <w:rFonts w:ascii="Arial Narrow" w:hAnsi="Arial Narrow"/>
          <w:noProof/>
          <w:sz w:val="24"/>
          <w:szCs w:val="24"/>
        </w:rPr>
        <w:t>ii</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de modul</w:t>
      </w:r>
      <w:r w:rsidR="00FA0AD1" w:rsidRPr="00F32038">
        <w:rPr>
          <w:rFonts w:ascii="Arial Narrow" w:hAnsi="Arial Narrow"/>
          <w:noProof/>
          <w:sz w:val="24"/>
          <w:szCs w:val="24"/>
        </w:rPr>
        <w:t xml:space="preserve"> în </w:t>
      </w:r>
      <w:r w:rsidRPr="00F32038">
        <w:rPr>
          <w:rFonts w:ascii="Arial Narrow" w:hAnsi="Arial Narrow"/>
          <w:noProof/>
          <w:sz w:val="24"/>
          <w:szCs w:val="24"/>
        </w:rPr>
        <w:t>care acestea sunt conduse.</w:t>
      </w:r>
    </w:p>
    <w:p w14:paraId="039283E3" w14:textId="77777777" w:rsidR="006F2562" w:rsidRPr="00F32038" w:rsidRDefault="00DC128B" w:rsidP="00EB34F2">
      <w:pPr>
        <w:pStyle w:val="Text"/>
        <w:rPr>
          <w:noProof/>
        </w:rPr>
      </w:pPr>
      <w:r w:rsidRPr="00F32038">
        <w:rPr>
          <w:noProof/>
        </w:rPr>
        <w:lastRenderedPageBreak/>
        <w:t xml:space="preserve">Toate aceste lucruri vor avea impact negativ pe termen scurt. Vor cauza neplăceri din punct de vedere fonic locuitorilor și animalelor în zona realizării obiectivului de investiții, vor duce la emisii de praf și producerea gazelor cu efect de seră datorate </w:t>
      </w:r>
      <w:r w:rsidR="003D5570" w:rsidRPr="00F32038">
        <w:rPr>
          <w:noProof/>
        </w:rPr>
        <w:t>utilajelor ce vor realiza obiectivul de investiții.</w:t>
      </w:r>
      <w:r w:rsidR="006E009F" w:rsidRPr="00F32038">
        <w:rPr>
          <w:noProof/>
        </w:rPr>
        <w:t xml:space="preserve"> </w:t>
      </w:r>
    </w:p>
    <w:p w14:paraId="26DA57EF" w14:textId="77777777" w:rsidR="00DC128B" w:rsidRPr="00F32038" w:rsidRDefault="006E009F" w:rsidP="00EB34F2">
      <w:pPr>
        <w:pStyle w:val="Text"/>
        <w:rPr>
          <w:noProof/>
        </w:rPr>
      </w:pPr>
      <w:r w:rsidRPr="00F32038">
        <w:rPr>
          <w:noProof/>
        </w:rPr>
        <w:t>Toate aceste lucruri vor avea o intensitate redusă și un impact negativ modest asupra mediului și doar la nivel local. Nu vor fi afectate de poluarea fonică și vibrații clădirile instituțiilor de interes public și buna desfășurare a modului de funcționare a acestora.</w:t>
      </w:r>
    </w:p>
    <w:p w14:paraId="216C35B5" w14:textId="77777777" w:rsidR="007A165C" w:rsidRPr="00F32038" w:rsidRDefault="007A165C" w:rsidP="00EB34F2">
      <w:pPr>
        <w:pStyle w:val="Text"/>
        <w:rPr>
          <w:noProof/>
        </w:rPr>
      </w:pPr>
    </w:p>
    <w:p w14:paraId="4F5517FA" w14:textId="77777777" w:rsidR="00446D7C" w:rsidRPr="00F32038" w:rsidRDefault="00446D7C" w:rsidP="00873B73">
      <w:pPr>
        <w:pStyle w:val="Heading6"/>
        <w:spacing w:before="0" w:after="0" w:line="276" w:lineRule="auto"/>
        <w:rPr>
          <w:rFonts w:ascii="Arial Narrow" w:eastAsiaTheme="minorHAnsi" w:hAnsi="Arial Narrow"/>
          <w:noProof/>
          <w:color w:val="auto"/>
          <w:sz w:val="24"/>
          <w:szCs w:val="24"/>
        </w:rPr>
      </w:pPr>
      <w:r w:rsidRPr="00F32038">
        <w:rPr>
          <w:rFonts w:ascii="Arial Narrow" w:eastAsiaTheme="minorHAnsi" w:hAnsi="Arial Narrow"/>
          <w:noProof/>
          <w:color w:val="auto"/>
          <w:sz w:val="24"/>
          <w:szCs w:val="24"/>
        </w:rPr>
        <w:t>Impactul pe timpul perioadei de func</w:t>
      </w:r>
      <w:r w:rsidR="00C67EF9" w:rsidRPr="00F32038">
        <w:rPr>
          <w:rFonts w:ascii="Arial Narrow" w:eastAsiaTheme="minorHAnsi" w:hAnsi="Arial Narrow"/>
          <w:noProof/>
          <w:color w:val="auto"/>
          <w:sz w:val="24"/>
          <w:szCs w:val="24"/>
        </w:rPr>
        <w:t>ț</w:t>
      </w:r>
      <w:r w:rsidRPr="00F32038">
        <w:rPr>
          <w:rFonts w:ascii="Arial Narrow" w:eastAsiaTheme="minorHAnsi" w:hAnsi="Arial Narrow"/>
          <w:noProof/>
          <w:color w:val="auto"/>
          <w:sz w:val="24"/>
          <w:szCs w:val="24"/>
        </w:rPr>
        <w:t>ionare/circula</w:t>
      </w:r>
      <w:r w:rsidR="00C67EF9" w:rsidRPr="00F32038">
        <w:rPr>
          <w:rFonts w:ascii="Arial Narrow" w:eastAsiaTheme="minorHAnsi" w:hAnsi="Arial Narrow"/>
          <w:noProof/>
          <w:color w:val="auto"/>
          <w:sz w:val="24"/>
          <w:szCs w:val="24"/>
        </w:rPr>
        <w:t>ț</w:t>
      </w:r>
      <w:r w:rsidRPr="00F32038">
        <w:rPr>
          <w:rFonts w:ascii="Arial Narrow" w:eastAsiaTheme="minorHAnsi" w:hAnsi="Arial Narrow"/>
          <w:noProof/>
          <w:color w:val="auto"/>
          <w:sz w:val="24"/>
          <w:szCs w:val="24"/>
        </w:rPr>
        <w:t>ie.</w:t>
      </w:r>
    </w:p>
    <w:p w14:paraId="0E85A6A4" w14:textId="77777777" w:rsidR="00446D7C" w:rsidRPr="00F32038" w:rsidRDefault="00446D7C" w:rsidP="00EB34F2">
      <w:pPr>
        <w:pStyle w:val="Text"/>
        <w:rPr>
          <w:noProof/>
        </w:rPr>
      </w:pPr>
      <w:r w:rsidRPr="00F32038">
        <w:rPr>
          <w:noProof/>
        </w:rPr>
        <w:t xml:space="preserve">Poluarea mediului datorata traficului ce va circula pe drumul </w:t>
      </w:r>
      <w:r w:rsidR="00AD7B85" w:rsidRPr="00F32038">
        <w:rPr>
          <w:noProof/>
        </w:rPr>
        <w:t>modernizat</w:t>
      </w:r>
      <w:r w:rsidRPr="00F32038">
        <w:rPr>
          <w:noProof/>
        </w:rPr>
        <w:t xml:space="preserve"> poate fi clasificata</w:t>
      </w:r>
      <w:r w:rsidR="00FA0AD1" w:rsidRPr="00F32038">
        <w:rPr>
          <w:noProof/>
        </w:rPr>
        <w:t xml:space="preserve"> în </w:t>
      </w:r>
      <w:r w:rsidRPr="00F32038">
        <w:rPr>
          <w:noProof/>
        </w:rPr>
        <w:t>3 categorii principale:</w:t>
      </w:r>
    </w:p>
    <w:p w14:paraId="3856ACBB" w14:textId="77777777" w:rsidR="00446D7C" w:rsidRPr="00F32038" w:rsidRDefault="00446D7C" w:rsidP="001D6CC0">
      <w:pPr>
        <w:pStyle w:val="ListParagraph"/>
        <w:numPr>
          <w:ilvl w:val="0"/>
          <w:numId w:val="27"/>
        </w:numPr>
        <w:spacing w:after="0"/>
        <w:ind w:left="284" w:hanging="284"/>
        <w:contextualSpacing w:val="0"/>
        <w:jc w:val="both"/>
        <w:rPr>
          <w:rFonts w:ascii="Arial Narrow" w:hAnsi="Arial Narrow"/>
          <w:noProof/>
          <w:sz w:val="24"/>
          <w:szCs w:val="24"/>
        </w:rPr>
      </w:pPr>
      <w:r w:rsidRPr="00F32038">
        <w:rPr>
          <w:rFonts w:ascii="Arial Narrow" w:hAnsi="Arial Narrow"/>
          <w:noProof/>
          <w:sz w:val="24"/>
          <w:szCs w:val="24"/>
        </w:rPr>
        <w:t>poluare permanent</w:t>
      </w:r>
      <w:r w:rsidR="00593261" w:rsidRPr="00F32038">
        <w:rPr>
          <w:rFonts w:ascii="Arial Narrow" w:hAnsi="Arial Narrow"/>
          <w:noProof/>
          <w:sz w:val="24"/>
          <w:szCs w:val="24"/>
        </w:rPr>
        <w:t>ă</w:t>
      </w:r>
      <w:r w:rsidRPr="00F32038">
        <w:rPr>
          <w:rFonts w:ascii="Arial Narrow" w:hAnsi="Arial Narrow"/>
          <w:noProof/>
          <w:sz w:val="24"/>
          <w:szCs w:val="24"/>
        </w:rPr>
        <w:t xml:space="preserve"> legat</w:t>
      </w:r>
      <w:r w:rsidR="00593261" w:rsidRPr="00F32038">
        <w:rPr>
          <w:rFonts w:ascii="Arial Narrow" w:hAnsi="Arial Narrow"/>
          <w:noProof/>
          <w:sz w:val="24"/>
          <w:szCs w:val="24"/>
        </w:rPr>
        <w:t>ă</w:t>
      </w:r>
      <w:r w:rsidRPr="00F32038">
        <w:rPr>
          <w:rFonts w:ascii="Arial Narrow" w:hAnsi="Arial Narrow"/>
          <w:noProof/>
          <w:sz w:val="24"/>
          <w:szCs w:val="24"/>
        </w:rPr>
        <w:t xml:space="preserve"> de intensitatea traficului, cauzat</w:t>
      </w:r>
      <w:r w:rsidR="00593261" w:rsidRPr="00F32038">
        <w:rPr>
          <w:rFonts w:ascii="Arial Narrow" w:hAnsi="Arial Narrow"/>
          <w:noProof/>
          <w:sz w:val="24"/>
          <w:szCs w:val="24"/>
        </w:rPr>
        <w:t>ă</w:t>
      </w:r>
      <w:r w:rsidRPr="00F32038">
        <w:rPr>
          <w:rFonts w:ascii="Arial Narrow" w:hAnsi="Arial Narrow"/>
          <w:noProof/>
          <w:sz w:val="24"/>
          <w:szCs w:val="24"/>
        </w:rPr>
        <w:t xml:space="preserve"> de emisiile gazelor de e</w:t>
      </w:r>
      <w:r w:rsidR="00C67EF9" w:rsidRPr="00F32038">
        <w:rPr>
          <w:rFonts w:ascii="Arial Narrow" w:hAnsi="Arial Narrow"/>
          <w:noProof/>
          <w:sz w:val="24"/>
          <w:szCs w:val="24"/>
        </w:rPr>
        <w:t>ș</w:t>
      </w:r>
      <w:r w:rsidRPr="00F32038">
        <w:rPr>
          <w:rFonts w:ascii="Arial Narrow" w:hAnsi="Arial Narrow"/>
          <w:noProof/>
          <w:sz w:val="24"/>
          <w:szCs w:val="24"/>
        </w:rPr>
        <w:t>apament, de deteriorare</w:t>
      </w:r>
      <w:r w:rsidR="00593261" w:rsidRPr="00F32038">
        <w:rPr>
          <w:rFonts w:ascii="Arial Narrow" w:hAnsi="Arial Narrow"/>
          <w:noProof/>
          <w:sz w:val="24"/>
          <w:szCs w:val="24"/>
        </w:rPr>
        <w:t>a</w:t>
      </w:r>
      <w:r w:rsidRPr="00F32038">
        <w:rPr>
          <w:rFonts w:ascii="Arial Narrow" w:hAnsi="Arial Narrow"/>
          <w:noProof/>
          <w:sz w:val="24"/>
          <w:szCs w:val="24"/>
        </w:rPr>
        <w:t xml:space="preserve"> p</w:t>
      </w:r>
      <w:r w:rsidR="00593261" w:rsidRPr="00F32038">
        <w:rPr>
          <w:rFonts w:ascii="Arial Narrow" w:hAnsi="Arial Narrow"/>
          <w:noProof/>
          <w:sz w:val="24"/>
          <w:szCs w:val="24"/>
        </w:rPr>
        <w:t>ă</w:t>
      </w:r>
      <w:r w:rsidRPr="00F32038">
        <w:rPr>
          <w:rFonts w:ascii="Arial Narrow" w:hAnsi="Arial Narrow"/>
          <w:noProof/>
          <w:sz w:val="24"/>
          <w:szCs w:val="24"/>
        </w:rPr>
        <w:t>r</w:t>
      </w:r>
      <w:r w:rsidR="00C67EF9" w:rsidRPr="00F32038">
        <w:rPr>
          <w:rFonts w:ascii="Arial Narrow" w:hAnsi="Arial Narrow"/>
          <w:noProof/>
          <w:sz w:val="24"/>
          <w:szCs w:val="24"/>
        </w:rPr>
        <w:t>ț</w:t>
      </w:r>
      <w:r w:rsidRPr="00F32038">
        <w:rPr>
          <w:rFonts w:ascii="Arial Narrow" w:hAnsi="Arial Narrow"/>
          <w:noProof/>
          <w:sz w:val="24"/>
          <w:szCs w:val="24"/>
        </w:rPr>
        <w:t>ii caros</w:t>
      </w:r>
      <w:r w:rsidR="00593261" w:rsidRPr="00F32038">
        <w:rPr>
          <w:rFonts w:ascii="Arial Narrow" w:hAnsi="Arial Narrow"/>
          <w:noProof/>
          <w:sz w:val="24"/>
          <w:szCs w:val="24"/>
        </w:rPr>
        <w:t>a</w:t>
      </w:r>
      <w:r w:rsidRPr="00F32038">
        <w:rPr>
          <w:rFonts w:ascii="Arial Narrow" w:hAnsi="Arial Narrow"/>
          <w:noProof/>
          <w:sz w:val="24"/>
          <w:szCs w:val="24"/>
        </w:rPr>
        <w:t>bile, cauciucuri, vehicule, articole de siguran</w:t>
      </w:r>
      <w:r w:rsidR="00C67EF9" w:rsidRPr="00F32038">
        <w:rPr>
          <w:rFonts w:ascii="Arial Narrow" w:hAnsi="Arial Narrow"/>
          <w:noProof/>
          <w:sz w:val="24"/>
          <w:szCs w:val="24"/>
        </w:rPr>
        <w:t>ț</w:t>
      </w:r>
      <w:r w:rsidRPr="00F32038">
        <w:rPr>
          <w:rFonts w:ascii="Arial Narrow" w:hAnsi="Arial Narrow"/>
          <w:noProof/>
          <w:sz w:val="24"/>
          <w:szCs w:val="24"/>
        </w:rPr>
        <w:t>a</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de utilit</w:t>
      </w:r>
      <w:r w:rsidR="00593261" w:rsidRPr="00F32038">
        <w:rPr>
          <w:rFonts w:ascii="Arial Narrow" w:hAnsi="Arial Narrow"/>
          <w:noProof/>
          <w:sz w:val="24"/>
          <w:szCs w:val="24"/>
        </w:rPr>
        <w:t>ă</w:t>
      </w:r>
      <w:r w:rsidR="00C67EF9" w:rsidRPr="00F32038">
        <w:rPr>
          <w:rFonts w:ascii="Arial Narrow" w:hAnsi="Arial Narrow"/>
          <w:noProof/>
          <w:sz w:val="24"/>
          <w:szCs w:val="24"/>
        </w:rPr>
        <w:t>ț</w:t>
      </w:r>
      <w:r w:rsidRPr="00F32038">
        <w:rPr>
          <w:rFonts w:ascii="Arial Narrow" w:hAnsi="Arial Narrow"/>
          <w:noProof/>
          <w:sz w:val="24"/>
          <w:szCs w:val="24"/>
        </w:rPr>
        <w:t>ile drumului;</w:t>
      </w:r>
    </w:p>
    <w:p w14:paraId="702D62E3" w14:textId="77777777" w:rsidR="00446D7C" w:rsidRPr="00F32038" w:rsidRDefault="00446D7C" w:rsidP="001D6CC0">
      <w:pPr>
        <w:pStyle w:val="ListParagraph"/>
        <w:numPr>
          <w:ilvl w:val="0"/>
          <w:numId w:val="27"/>
        </w:numPr>
        <w:spacing w:after="0"/>
        <w:ind w:left="284" w:hanging="284"/>
        <w:contextualSpacing w:val="0"/>
        <w:jc w:val="both"/>
        <w:rPr>
          <w:rFonts w:ascii="Arial Narrow" w:hAnsi="Arial Narrow"/>
          <w:noProof/>
          <w:sz w:val="24"/>
          <w:szCs w:val="24"/>
        </w:rPr>
      </w:pPr>
      <w:r w:rsidRPr="00F32038">
        <w:rPr>
          <w:rFonts w:ascii="Arial Narrow" w:hAnsi="Arial Narrow"/>
          <w:noProof/>
          <w:sz w:val="24"/>
          <w:szCs w:val="24"/>
        </w:rPr>
        <w:t>poluare accidentala produsa de evacuarea unor substan</w:t>
      </w:r>
      <w:r w:rsidR="00C67EF9" w:rsidRPr="00F32038">
        <w:rPr>
          <w:rFonts w:ascii="Arial Narrow" w:hAnsi="Arial Narrow"/>
          <w:noProof/>
          <w:sz w:val="24"/>
          <w:szCs w:val="24"/>
        </w:rPr>
        <w:t>ț</w:t>
      </w:r>
      <w:r w:rsidRPr="00F32038">
        <w:rPr>
          <w:rFonts w:ascii="Arial Narrow" w:hAnsi="Arial Narrow"/>
          <w:noProof/>
          <w:sz w:val="24"/>
          <w:szCs w:val="24"/>
        </w:rPr>
        <w:t>e toxice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 xml:space="preserve">a </w:t>
      </w:r>
      <w:r w:rsidR="00143A0A" w:rsidRPr="00F32038">
        <w:rPr>
          <w:rFonts w:ascii="Arial Narrow" w:hAnsi="Arial Narrow"/>
          <w:noProof/>
          <w:sz w:val="24"/>
          <w:szCs w:val="24"/>
        </w:rPr>
        <w:t>de</w:t>
      </w:r>
      <w:r w:rsidR="00C67EF9" w:rsidRPr="00F32038">
        <w:rPr>
          <w:rFonts w:ascii="Arial Narrow" w:hAnsi="Arial Narrow"/>
          <w:noProof/>
          <w:sz w:val="24"/>
          <w:szCs w:val="24"/>
        </w:rPr>
        <w:t>ș</w:t>
      </w:r>
      <w:r w:rsidR="00143A0A" w:rsidRPr="00F32038">
        <w:rPr>
          <w:rFonts w:ascii="Arial Narrow" w:hAnsi="Arial Narrow"/>
          <w:noProof/>
          <w:sz w:val="24"/>
          <w:szCs w:val="24"/>
        </w:rPr>
        <w:t>euri</w:t>
      </w:r>
      <w:r w:rsidRPr="00F32038">
        <w:rPr>
          <w:rFonts w:ascii="Arial Narrow" w:hAnsi="Arial Narrow"/>
          <w:noProof/>
          <w:sz w:val="24"/>
          <w:szCs w:val="24"/>
        </w:rPr>
        <w:t>lor</w:t>
      </w:r>
      <w:r w:rsidR="00FA0AD1" w:rsidRPr="00F32038">
        <w:rPr>
          <w:rFonts w:ascii="Arial Narrow" w:hAnsi="Arial Narrow"/>
          <w:noProof/>
          <w:sz w:val="24"/>
          <w:szCs w:val="24"/>
        </w:rPr>
        <w:t xml:space="preserve"> în </w:t>
      </w:r>
      <w:r w:rsidRPr="00F32038">
        <w:rPr>
          <w:rFonts w:ascii="Arial Narrow" w:hAnsi="Arial Narrow"/>
          <w:noProof/>
          <w:sz w:val="24"/>
          <w:szCs w:val="24"/>
        </w:rPr>
        <w:t>urma accidentelor de trafic;</w:t>
      </w:r>
    </w:p>
    <w:p w14:paraId="1837A051" w14:textId="77777777" w:rsidR="00446D7C" w:rsidRPr="00F32038" w:rsidRDefault="00446D7C" w:rsidP="001D6CC0">
      <w:pPr>
        <w:pStyle w:val="ListParagraph"/>
        <w:numPr>
          <w:ilvl w:val="0"/>
          <w:numId w:val="27"/>
        </w:numPr>
        <w:spacing w:after="0"/>
        <w:ind w:left="284" w:hanging="284"/>
        <w:contextualSpacing w:val="0"/>
        <w:jc w:val="both"/>
        <w:rPr>
          <w:rFonts w:ascii="Arial Narrow" w:hAnsi="Arial Narrow"/>
          <w:noProof/>
          <w:sz w:val="24"/>
          <w:szCs w:val="24"/>
        </w:rPr>
      </w:pPr>
      <w:r w:rsidRPr="00F32038">
        <w:rPr>
          <w:rFonts w:ascii="Arial Narrow" w:hAnsi="Arial Narrow"/>
          <w:noProof/>
          <w:sz w:val="24"/>
          <w:szCs w:val="24"/>
        </w:rPr>
        <w:t>poluare periodica produsa de folosirea unor fuziuni de agen</w:t>
      </w:r>
      <w:r w:rsidR="00C67EF9" w:rsidRPr="00F32038">
        <w:rPr>
          <w:rFonts w:ascii="Arial Narrow" w:hAnsi="Arial Narrow"/>
          <w:noProof/>
          <w:sz w:val="24"/>
          <w:szCs w:val="24"/>
        </w:rPr>
        <w:t>ț</w:t>
      </w:r>
      <w:r w:rsidRPr="00F32038">
        <w:rPr>
          <w:rFonts w:ascii="Arial Narrow" w:hAnsi="Arial Narrow"/>
          <w:noProof/>
          <w:sz w:val="24"/>
          <w:szCs w:val="24"/>
        </w:rPr>
        <w:t>i chimici (NaCl) pe timpul iernii</w:t>
      </w:r>
      <w:r w:rsidR="00EB34F2" w:rsidRPr="00F32038">
        <w:rPr>
          <w:rFonts w:ascii="Arial Narrow" w:hAnsi="Arial Narrow"/>
          <w:noProof/>
          <w:sz w:val="24"/>
          <w:szCs w:val="24"/>
        </w:rPr>
        <w:t xml:space="preserve"> pentru deszăpezire</w:t>
      </w:r>
      <w:r w:rsidRPr="00F32038">
        <w:rPr>
          <w:rFonts w:ascii="Arial Narrow" w:hAnsi="Arial Narrow"/>
          <w:noProof/>
          <w:sz w:val="24"/>
          <w:szCs w:val="24"/>
        </w:rPr>
        <w:t>.</w:t>
      </w:r>
    </w:p>
    <w:p w14:paraId="290E1506" w14:textId="77777777" w:rsidR="00446D7C" w:rsidRPr="00F32038" w:rsidRDefault="00446D7C" w:rsidP="00EB34F2">
      <w:pPr>
        <w:pStyle w:val="Text"/>
        <w:rPr>
          <w:noProof/>
        </w:rPr>
      </w:pPr>
      <w:r w:rsidRPr="00F32038">
        <w:rPr>
          <w:noProof/>
        </w:rPr>
        <w:t>De asemenea, urm</w:t>
      </w:r>
      <w:r w:rsidR="00593261" w:rsidRPr="00F32038">
        <w:rPr>
          <w:noProof/>
        </w:rPr>
        <w:t>ă</w:t>
      </w:r>
      <w:r w:rsidRPr="00F32038">
        <w:rPr>
          <w:noProof/>
        </w:rPr>
        <w:t>toarele aspecte ale traficului au o contribu</w:t>
      </w:r>
      <w:r w:rsidR="00C67EF9" w:rsidRPr="00F32038">
        <w:rPr>
          <w:noProof/>
        </w:rPr>
        <w:t>ț</w:t>
      </w:r>
      <w:r w:rsidRPr="00F32038">
        <w:rPr>
          <w:noProof/>
        </w:rPr>
        <w:t>ie limitata la impactul asupra mediului:</w:t>
      </w:r>
    </w:p>
    <w:p w14:paraId="1C49599A" w14:textId="77777777" w:rsidR="00446D7C" w:rsidRPr="00F32038" w:rsidRDefault="00446D7C" w:rsidP="001D6CC0">
      <w:pPr>
        <w:pStyle w:val="ListParagraph"/>
        <w:numPr>
          <w:ilvl w:val="0"/>
          <w:numId w:val="27"/>
        </w:numPr>
        <w:spacing w:after="0"/>
        <w:ind w:left="284" w:hanging="284"/>
        <w:contextualSpacing w:val="0"/>
        <w:jc w:val="both"/>
        <w:rPr>
          <w:rFonts w:ascii="Arial Narrow" w:hAnsi="Arial Narrow"/>
          <w:noProof/>
          <w:sz w:val="24"/>
          <w:szCs w:val="24"/>
        </w:rPr>
      </w:pPr>
      <w:r w:rsidRPr="00F32038">
        <w:rPr>
          <w:rFonts w:ascii="Arial Narrow" w:hAnsi="Arial Narrow"/>
          <w:noProof/>
          <w:sz w:val="24"/>
          <w:szCs w:val="24"/>
        </w:rPr>
        <w:t>impact fonic</w:t>
      </w:r>
      <w:r w:rsidR="00FA0AD1" w:rsidRPr="00F32038">
        <w:rPr>
          <w:rFonts w:ascii="Arial Narrow" w:hAnsi="Arial Narrow"/>
          <w:noProof/>
          <w:sz w:val="24"/>
          <w:szCs w:val="24"/>
        </w:rPr>
        <w:t xml:space="preserve"> în </w:t>
      </w:r>
      <w:r w:rsidRPr="00F32038">
        <w:rPr>
          <w:rFonts w:ascii="Arial Narrow" w:hAnsi="Arial Narrow"/>
          <w:noProof/>
          <w:sz w:val="24"/>
          <w:szCs w:val="24"/>
        </w:rPr>
        <w:t>cazul unor valori mai mari ale traficului; acesta având influente asupra popula</w:t>
      </w:r>
      <w:r w:rsidR="00C67EF9" w:rsidRPr="00F32038">
        <w:rPr>
          <w:rFonts w:ascii="Arial Narrow" w:hAnsi="Arial Narrow"/>
          <w:noProof/>
          <w:sz w:val="24"/>
          <w:szCs w:val="24"/>
        </w:rPr>
        <w:t>ț</w:t>
      </w:r>
      <w:r w:rsidRPr="00F32038">
        <w:rPr>
          <w:rFonts w:ascii="Arial Narrow" w:hAnsi="Arial Narrow"/>
          <w:noProof/>
          <w:sz w:val="24"/>
          <w:szCs w:val="24"/>
        </w:rPr>
        <w:t>iei ce tr</w:t>
      </w:r>
      <w:r w:rsidR="00593261" w:rsidRPr="00F32038">
        <w:rPr>
          <w:rFonts w:ascii="Arial Narrow" w:hAnsi="Arial Narrow"/>
          <w:noProof/>
          <w:sz w:val="24"/>
          <w:szCs w:val="24"/>
        </w:rPr>
        <w:t>ă</w:t>
      </w:r>
      <w:r w:rsidRPr="00F32038">
        <w:rPr>
          <w:rFonts w:ascii="Arial Narrow" w:hAnsi="Arial Narrow"/>
          <w:noProof/>
          <w:sz w:val="24"/>
          <w:szCs w:val="24"/>
        </w:rPr>
        <w:t>ie</w:t>
      </w:r>
      <w:r w:rsidR="00C67EF9" w:rsidRPr="00F32038">
        <w:rPr>
          <w:rFonts w:ascii="Arial Narrow" w:hAnsi="Arial Narrow"/>
          <w:noProof/>
          <w:sz w:val="24"/>
          <w:szCs w:val="24"/>
        </w:rPr>
        <w:t>ș</w:t>
      </w:r>
      <w:r w:rsidRPr="00F32038">
        <w:rPr>
          <w:rFonts w:ascii="Arial Narrow" w:hAnsi="Arial Narrow"/>
          <w:noProof/>
          <w:sz w:val="24"/>
          <w:szCs w:val="24"/>
        </w:rPr>
        <w:t>te</w:t>
      </w:r>
      <w:r w:rsidR="00FA0AD1" w:rsidRPr="00F32038">
        <w:rPr>
          <w:rFonts w:ascii="Arial Narrow" w:hAnsi="Arial Narrow"/>
          <w:noProof/>
          <w:sz w:val="24"/>
          <w:szCs w:val="24"/>
        </w:rPr>
        <w:t xml:space="preserve"> </w:t>
      </w:r>
      <w:r w:rsidR="00C67EF9" w:rsidRPr="00F32038">
        <w:rPr>
          <w:rFonts w:ascii="Arial Narrow" w:hAnsi="Arial Narrow"/>
          <w:noProof/>
          <w:sz w:val="24"/>
          <w:szCs w:val="24"/>
        </w:rPr>
        <w:t>ș</w:t>
      </w:r>
      <w:r w:rsidR="00FA0AD1" w:rsidRPr="00F32038">
        <w:rPr>
          <w:rFonts w:ascii="Arial Narrow" w:hAnsi="Arial Narrow"/>
          <w:noProof/>
          <w:sz w:val="24"/>
          <w:szCs w:val="24"/>
        </w:rPr>
        <w:t xml:space="preserve">i </w:t>
      </w:r>
      <w:r w:rsidRPr="00F32038">
        <w:rPr>
          <w:rFonts w:ascii="Arial Narrow" w:hAnsi="Arial Narrow"/>
          <w:noProof/>
          <w:sz w:val="24"/>
          <w:szCs w:val="24"/>
        </w:rPr>
        <w:t>lucreaz</w:t>
      </w:r>
      <w:r w:rsidR="00593261" w:rsidRPr="00F32038">
        <w:rPr>
          <w:rFonts w:ascii="Arial Narrow" w:hAnsi="Arial Narrow"/>
          <w:noProof/>
          <w:sz w:val="24"/>
          <w:szCs w:val="24"/>
        </w:rPr>
        <w:t>ă</w:t>
      </w:r>
      <w:r w:rsidR="00FA0AD1" w:rsidRPr="00F32038">
        <w:rPr>
          <w:rFonts w:ascii="Arial Narrow" w:hAnsi="Arial Narrow"/>
          <w:noProof/>
          <w:sz w:val="24"/>
          <w:szCs w:val="24"/>
        </w:rPr>
        <w:t xml:space="preserve"> în </w:t>
      </w:r>
      <w:r w:rsidRPr="00F32038">
        <w:rPr>
          <w:rFonts w:ascii="Arial Narrow" w:hAnsi="Arial Narrow"/>
          <w:noProof/>
          <w:sz w:val="24"/>
          <w:szCs w:val="24"/>
        </w:rPr>
        <w:t xml:space="preserve">zona </w:t>
      </w:r>
      <w:r w:rsidR="00593261" w:rsidRPr="00F32038">
        <w:rPr>
          <w:rFonts w:ascii="Arial Narrow" w:hAnsi="Arial Narrow"/>
          <w:noProof/>
          <w:sz w:val="24"/>
          <w:szCs w:val="24"/>
        </w:rPr>
        <w:t>î</w:t>
      </w:r>
      <w:r w:rsidRPr="00F32038">
        <w:rPr>
          <w:rFonts w:ascii="Arial Narrow" w:hAnsi="Arial Narrow"/>
          <w:noProof/>
          <w:sz w:val="24"/>
          <w:szCs w:val="24"/>
        </w:rPr>
        <w:t>nvecinat</w:t>
      </w:r>
      <w:r w:rsidR="00593261" w:rsidRPr="00F32038">
        <w:rPr>
          <w:rFonts w:ascii="Arial Narrow" w:hAnsi="Arial Narrow"/>
          <w:noProof/>
          <w:sz w:val="24"/>
          <w:szCs w:val="24"/>
        </w:rPr>
        <w:t>ă</w:t>
      </w:r>
      <w:r w:rsidRPr="00F32038">
        <w:rPr>
          <w:rFonts w:ascii="Arial Narrow" w:hAnsi="Arial Narrow"/>
          <w:noProof/>
          <w:sz w:val="24"/>
          <w:szCs w:val="24"/>
        </w:rPr>
        <w:t xml:space="preserve"> drumului;</w:t>
      </w:r>
    </w:p>
    <w:p w14:paraId="44FF3B4B" w14:textId="77777777" w:rsidR="00446D7C" w:rsidRPr="00F32038" w:rsidRDefault="00446D7C" w:rsidP="001D6CC0">
      <w:pPr>
        <w:pStyle w:val="ListParagraph"/>
        <w:numPr>
          <w:ilvl w:val="0"/>
          <w:numId w:val="27"/>
        </w:numPr>
        <w:spacing w:after="0"/>
        <w:ind w:left="284" w:hanging="284"/>
        <w:contextualSpacing w:val="0"/>
        <w:jc w:val="both"/>
        <w:rPr>
          <w:rFonts w:ascii="Arial Narrow" w:hAnsi="Arial Narrow"/>
          <w:noProof/>
          <w:sz w:val="24"/>
          <w:szCs w:val="24"/>
        </w:rPr>
      </w:pPr>
      <w:r w:rsidRPr="00F32038">
        <w:rPr>
          <w:rFonts w:ascii="Arial Narrow" w:hAnsi="Arial Narrow"/>
          <w:noProof/>
          <w:sz w:val="24"/>
          <w:szCs w:val="24"/>
        </w:rPr>
        <w:t>scoaterea din circuitul economic a unor terenuri.</w:t>
      </w:r>
    </w:p>
    <w:p w14:paraId="0E9277A1" w14:textId="77777777" w:rsidR="00446D7C" w:rsidRPr="00F32038" w:rsidRDefault="00446D7C" w:rsidP="00EB34F2">
      <w:pPr>
        <w:pStyle w:val="Text"/>
        <w:rPr>
          <w:noProof/>
        </w:rPr>
      </w:pPr>
      <w:r w:rsidRPr="00F32038">
        <w:rPr>
          <w:noProof/>
        </w:rPr>
        <w:t>Odată cu îmbun</w:t>
      </w:r>
      <w:r w:rsidR="00593261" w:rsidRPr="00F32038">
        <w:rPr>
          <w:noProof/>
        </w:rPr>
        <w:t>ă</w:t>
      </w:r>
      <w:r w:rsidRPr="00F32038">
        <w:rPr>
          <w:noProof/>
        </w:rPr>
        <w:t>t</w:t>
      </w:r>
      <w:r w:rsidR="00593261" w:rsidRPr="00F32038">
        <w:rPr>
          <w:noProof/>
        </w:rPr>
        <w:t>ă</w:t>
      </w:r>
      <w:r w:rsidR="00C67EF9" w:rsidRPr="00F32038">
        <w:rPr>
          <w:noProof/>
        </w:rPr>
        <w:t>ț</w:t>
      </w:r>
      <w:r w:rsidRPr="00F32038">
        <w:rPr>
          <w:noProof/>
        </w:rPr>
        <w:t xml:space="preserve">irea fluxului de trafic al autoturismelor, consumul de combustibil se reduce cu 10–20 %, reducând-se </w:t>
      </w:r>
      <w:r w:rsidR="00C67EF9" w:rsidRPr="00F32038">
        <w:rPr>
          <w:noProof/>
        </w:rPr>
        <w:t>ș</w:t>
      </w:r>
      <w:r w:rsidRPr="00F32038">
        <w:rPr>
          <w:noProof/>
        </w:rPr>
        <w:t>i emisiile de poluan</w:t>
      </w:r>
      <w:r w:rsidR="00C67EF9" w:rsidRPr="00F32038">
        <w:rPr>
          <w:noProof/>
        </w:rPr>
        <w:t>ț</w:t>
      </w:r>
      <w:r w:rsidRPr="00F32038">
        <w:rPr>
          <w:noProof/>
        </w:rPr>
        <w:t>i, a</w:t>
      </w:r>
      <w:r w:rsidR="00C67EF9" w:rsidRPr="00F32038">
        <w:rPr>
          <w:noProof/>
        </w:rPr>
        <w:t>ș</w:t>
      </w:r>
      <w:r w:rsidRPr="00F32038">
        <w:rPr>
          <w:noProof/>
        </w:rPr>
        <w:t>a cum se arat</w:t>
      </w:r>
      <w:r w:rsidR="00593261" w:rsidRPr="00F32038">
        <w:rPr>
          <w:noProof/>
        </w:rPr>
        <w:t>ă</w:t>
      </w:r>
      <w:r w:rsidR="00FA0AD1" w:rsidRPr="00F32038">
        <w:rPr>
          <w:noProof/>
        </w:rPr>
        <w:t xml:space="preserve"> în </w:t>
      </w:r>
      <w:r w:rsidRPr="00F32038">
        <w:rPr>
          <w:noProof/>
        </w:rPr>
        <w:t>cele ce urmeaz</w:t>
      </w:r>
      <w:r w:rsidR="00593261" w:rsidRPr="00F32038">
        <w:rPr>
          <w:noProof/>
        </w:rPr>
        <w:t>ă</w:t>
      </w:r>
      <w:r w:rsidRPr="00F32038">
        <w:rPr>
          <w:noProof/>
        </w:rPr>
        <w:t>.</w:t>
      </w:r>
    </w:p>
    <w:p w14:paraId="240404A0" w14:textId="05E01E9A" w:rsidR="00446D7C" w:rsidRPr="00F32038" w:rsidRDefault="00446D7C" w:rsidP="00EB34F2">
      <w:pPr>
        <w:pStyle w:val="Text"/>
        <w:rPr>
          <w:noProof/>
        </w:rPr>
      </w:pPr>
      <w:r w:rsidRPr="00F32038">
        <w:rPr>
          <w:noProof/>
        </w:rPr>
        <w:t>Riscul accidentelor de trafic</w:t>
      </w:r>
      <w:r w:rsidR="00FA0AD1" w:rsidRPr="00F32038">
        <w:rPr>
          <w:noProof/>
        </w:rPr>
        <w:t xml:space="preserve"> </w:t>
      </w:r>
      <w:r w:rsidR="00C67EF9" w:rsidRPr="00F32038">
        <w:rPr>
          <w:noProof/>
        </w:rPr>
        <w:t>ș</w:t>
      </w:r>
      <w:r w:rsidR="00FA0AD1" w:rsidRPr="00F32038">
        <w:rPr>
          <w:noProof/>
        </w:rPr>
        <w:t xml:space="preserve">i </w:t>
      </w:r>
      <w:r w:rsidRPr="00F32038">
        <w:rPr>
          <w:noProof/>
        </w:rPr>
        <w:t>a polu</w:t>
      </w:r>
      <w:r w:rsidR="00593261" w:rsidRPr="00F32038">
        <w:rPr>
          <w:noProof/>
        </w:rPr>
        <w:t>ă</w:t>
      </w:r>
      <w:r w:rsidRPr="00F32038">
        <w:rPr>
          <w:noProof/>
        </w:rPr>
        <w:t xml:space="preserve">rii accidentale se reduce pe drumul </w:t>
      </w:r>
      <w:r w:rsidR="00992D4E">
        <w:rPr>
          <w:noProof/>
        </w:rPr>
        <w:t>modernizat</w:t>
      </w:r>
      <w:r w:rsidRPr="00F32038">
        <w:rPr>
          <w:noProof/>
        </w:rPr>
        <w:t>, datorit</w:t>
      </w:r>
      <w:r w:rsidR="00593261" w:rsidRPr="00F32038">
        <w:rPr>
          <w:noProof/>
        </w:rPr>
        <w:t>ă</w:t>
      </w:r>
      <w:r w:rsidRPr="00F32038">
        <w:rPr>
          <w:noProof/>
        </w:rPr>
        <w:t xml:space="preserve"> circula</w:t>
      </w:r>
      <w:r w:rsidR="00C67EF9" w:rsidRPr="00F32038">
        <w:rPr>
          <w:noProof/>
        </w:rPr>
        <w:t>ț</w:t>
      </w:r>
      <w:r w:rsidRPr="00F32038">
        <w:rPr>
          <w:noProof/>
        </w:rPr>
        <w:t xml:space="preserve">iei </w:t>
      </w:r>
      <w:r w:rsidR="00593261" w:rsidRPr="00F32038">
        <w:rPr>
          <w:noProof/>
        </w:rPr>
        <w:t>î</w:t>
      </w:r>
      <w:r w:rsidRPr="00F32038">
        <w:rPr>
          <w:noProof/>
        </w:rPr>
        <w:t>mbun</w:t>
      </w:r>
      <w:r w:rsidR="00593261" w:rsidRPr="00F32038">
        <w:rPr>
          <w:noProof/>
        </w:rPr>
        <w:t>ă</w:t>
      </w:r>
      <w:r w:rsidRPr="00F32038">
        <w:rPr>
          <w:noProof/>
        </w:rPr>
        <w:t>t</w:t>
      </w:r>
      <w:r w:rsidR="00593261" w:rsidRPr="00F32038">
        <w:rPr>
          <w:noProof/>
        </w:rPr>
        <w:t>ă</w:t>
      </w:r>
      <w:r w:rsidR="00C67EF9" w:rsidRPr="00F32038">
        <w:rPr>
          <w:noProof/>
        </w:rPr>
        <w:t>ț</w:t>
      </w:r>
      <w:r w:rsidRPr="00F32038">
        <w:rPr>
          <w:noProof/>
        </w:rPr>
        <w:t>ite, a semnaliz</w:t>
      </w:r>
      <w:r w:rsidR="00593261" w:rsidRPr="00F32038">
        <w:rPr>
          <w:noProof/>
        </w:rPr>
        <w:t>ă</w:t>
      </w:r>
      <w:r w:rsidRPr="00F32038">
        <w:rPr>
          <w:noProof/>
        </w:rPr>
        <w:t>rii</w:t>
      </w:r>
      <w:r w:rsidR="00FA0AD1" w:rsidRPr="00F32038">
        <w:rPr>
          <w:noProof/>
        </w:rPr>
        <w:t xml:space="preserve"> </w:t>
      </w:r>
      <w:r w:rsidR="00C67EF9" w:rsidRPr="00F32038">
        <w:rPr>
          <w:noProof/>
        </w:rPr>
        <w:t>ș</w:t>
      </w:r>
      <w:r w:rsidR="00FA0AD1" w:rsidRPr="00F32038">
        <w:rPr>
          <w:noProof/>
        </w:rPr>
        <w:t xml:space="preserve">i </w:t>
      </w:r>
      <w:r w:rsidRPr="00F32038">
        <w:rPr>
          <w:noProof/>
        </w:rPr>
        <w:t>a parc</w:t>
      </w:r>
      <w:r w:rsidR="00593261" w:rsidRPr="00F32038">
        <w:rPr>
          <w:noProof/>
        </w:rPr>
        <w:t>ă</w:t>
      </w:r>
      <w:r w:rsidRPr="00F32038">
        <w:rPr>
          <w:noProof/>
        </w:rPr>
        <w:t>rilor.</w:t>
      </w:r>
    </w:p>
    <w:p w14:paraId="49323D40" w14:textId="77777777" w:rsidR="006F2562" w:rsidRPr="00F32038" w:rsidRDefault="00774C79" w:rsidP="00EB34F2">
      <w:pPr>
        <w:pStyle w:val="Text"/>
        <w:rPr>
          <w:noProof/>
        </w:rPr>
      </w:pPr>
      <w:r w:rsidRPr="00F32038">
        <w:rPr>
          <w:noProof/>
        </w:rPr>
        <w:t xml:space="preserve">Trebuie menționat faptul ca, în general, lucrările de modernizare schimba favorabil impactul traficului asupra mediului pe termen lung prin scăderea emisiei gazelor cu efect de seră datorită unor bune condiții de circulație realizate pentru autovehicule. </w:t>
      </w:r>
    </w:p>
    <w:p w14:paraId="276492E6" w14:textId="77777777" w:rsidR="00774C79" w:rsidRPr="00F32038" w:rsidRDefault="00774C79" w:rsidP="00EB34F2">
      <w:pPr>
        <w:pStyle w:val="Text"/>
        <w:rPr>
          <w:noProof/>
        </w:rPr>
      </w:pPr>
      <w:r w:rsidRPr="00F32038">
        <w:rPr>
          <w:noProof/>
        </w:rPr>
        <w:t>De asemenea, prin îmbunătățirea suprafeței de rulare pentru autovehicule se va duce la reducerea semnificativă a vibrațiilor produse de traficul autovehiculelor, dar și o scădere a cantității de praf eliberate în atmosferă de traficul rutier.</w:t>
      </w:r>
    </w:p>
    <w:p w14:paraId="58644271" w14:textId="77777777" w:rsidR="00774C79" w:rsidRPr="00F32038" w:rsidRDefault="00774C79" w:rsidP="00EB34F2">
      <w:pPr>
        <w:pStyle w:val="Text"/>
        <w:rPr>
          <w:noProof/>
        </w:rPr>
      </w:pPr>
      <w:r w:rsidRPr="00F32038">
        <w:rPr>
          <w:noProof/>
        </w:rPr>
        <w:t>Categoric, se poate afirma că pe termen mediu și lung realizarea obiectivului de investiții va duce la o îmbunătățire a condițiilor de mediu din cadrul comunei</w:t>
      </w:r>
      <w:r w:rsidR="00C5632A" w:rsidRPr="00F32038">
        <w:rPr>
          <w:noProof/>
        </w:rPr>
        <w:t>, respectiv și la păstrarea biodiversității și a habitatelor naturale.</w:t>
      </w:r>
    </w:p>
    <w:p w14:paraId="1955CE6E" w14:textId="77777777" w:rsidR="00446D7C" w:rsidRPr="00F32038" w:rsidRDefault="00446D7C" w:rsidP="00873B73">
      <w:pPr>
        <w:pStyle w:val="ListParagraph"/>
        <w:ind w:left="1440"/>
        <w:jc w:val="both"/>
        <w:rPr>
          <w:rFonts w:ascii="Arial Narrow" w:hAnsi="Arial Narrow" w:cs="Arial"/>
          <w:noProof/>
          <w:color w:val="FF0000"/>
          <w:sz w:val="24"/>
          <w:szCs w:val="24"/>
        </w:rPr>
      </w:pPr>
    </w:p>
    <w:p w14:paraId="0BDD2296" w14:textId="77777777" w:rsidR="00C3752D" w:rsidRPr="00F32038" w:rsidRDefault="00C3752D" w:rsidP="00873B73">
      <w:pPr>
        <w:pStyle w:val="ListParagraph"/>
        <w:numPr>
          <w:ilvl w:val="1"/>
          <w:numId w:val="26"/>
        </w:numPr>
        <w:ind w:left="851" w:hanging="284"/>
        <w:jc w:val="both"/>
        <w:rPr>
          <w:rFonts w:ascii="Arial Narrow" w:hAnsi="Arial Narrow" w:cs="Arial"/>
          <w:i/>
          <w:iCs/>
          <w:noProof/>
          <w:sz w:val="24"/>
          <w:szCs w:val="24"/>
          <w:u w:val="single"/>
        </w:rPr>
      </w:pPr>
      <w:r w:rsidRPr="00F32038">
        <w:rPr>
          <w:rFonts w:ascii="Arial Narrow" w:hAnsi="Arial Narrow" w:cs="Arial"/>
          <w:i/>
          <w:iCs/>
          <w:noProof/>
          <w:sz w:val="24"/>
          <w:szCs w:val="24"/>
          <w:u w:val="single"/>
        </w:rPr>
        <w:t>extinderea impactului (zona geografica, num</w:t>
      </w:r>
      <w:r w:rsidR="00593261"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rul popula</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iei/habitatelor/speciilor afectate)</w:t>
      </w:r>
    </w:p>
    <w:p w14:paraId="3D84990D" w14:textId="2D8D2BD0" w:rsidR="00033F33" w:rsidRPr="00F32038" w:rsidRDefault="00DF5E50" w:rsidP="006F2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Impactul asupra popula</w:t>
      </w:r>
      <w:r w:rsidR="00C67EF9" w:rsidRPr="00F32038">
        <w:rPr>
          <w:rFonts w:ascii="Arial Narrow" w:hAnsi="Arial Narrow" w:cs="Arial"/>
          <w:noProof/>
          <w:sz w:val="24"/>
          <w:szCs w:val="24"/>
        </w:rPr>
        <w:t>ț</w:t>
      </w:r>
      <w:r w:rsidRPr="00F32038">
        <w:rPr>
          <w:rFonts w:ascii="Arial Narrow" w:hAnsi="Arial Narrow" w:cs="Arial"/>
          <w:noProof/>
          <w:sz w:val="24"/>
          <w:szCs w:val="24"/>
        </w:rPr>
        <w:t>iei</w:t>
      </w:r>
      <w:r w:rsidR="001407A6" w:rsidRPr="00F32038">
        <w:rPr>
          <w:rFonts w:ascii="Arial Narrow" w:hAnsi="Arial Narrow" w:cs="Arial"/>
          <w:noProof/>
          <w:sz w:val="24"/>
          <w:szCs w:val="24"/>
        </w:rPr>
        <w:t>, s</w:t>
      </w:r>
      <w:r w:rsidR="00593261" w:rsidRPr="00F32038">
        <w:rPr>
          <w:rFonts w:ascii="Arial Narrow" w:hAnsi="Arial Narrow" w:cs="Arial"/>
          <w:noProof/>
          <w:sz w:val="24"/>
          <w:szCs w:val="24"/>
        </w:rPr>
        <w:t>ă</w:t>
      </w:r>
      <w:r w:rsidR="001407A6" w:rsidRPr="00F32038">
        <w:rPr>
          <w:rFonts w:ascii="Arial Narrow" w:hAnsi="Arial Narrow" w:cs="Arial"/>
          <w:noProof/>
          <w:sz w:val="24"/>
          <w:szCs w:val="24"/>
        </w:rPr>
        <w:t>n</w:t>
      </w:r>
      <w:r w:rsidR="00593261" w:rsidRPr="00F32038">
        <w:rPr>
          <w:rFonts w:ascii="Arial Narrow" w:hAnsi="Arial Narrow" w:cs="Arial"/>
          <w:noProof/>
          <w:sz w:val="24"/>
          <w:szCs w:val="24"/>
        </w:rPr>
        <w:t>ătă</w:t>
      </w:r>
      <w:r w:rsidR="00C67EF9" w:rsidRPr="00F32038">
        <w:rPr>
          <w:rFonts w:ascii="Arial Narrow" w:hAnsi="Arial Narrow" w:cs="Arial"/>
          <w:noProof/>
          <w:sz w:val="24"/>
          <w:szCs w:val="24"/>
        </w:rPr>
        <w:t>ț</w:t>
      </w:r>
      <w:r w:rsidR="001407A6" w:rsidRPr="00F32038">
        <w:rPr>
          <w:rFonts w:ascii="Arial Narrow" w:hAnsi="Arial Narrow" w:cs="Arial"/>
          <w:noProof/>
          <w:sz w:val="24"/>
          <w:szCs w:val="24"/>
        </w:rPr>
        <w:t>ii umane, a biodiversit</w:t>
      </w:r>
      <w:r w:rsidR="00593261" w:rsidRPr="00F32038">
        <w:rPr>
          <w:rFonts w:ascii="Arial Narrow" w:hAnsi="Arial Narrow" w:cs="Arial"/>
          <w:noProof/>
          <w:sz w:val="24"/>
          <w:szCs w:val="24"/>
        </w:rPr>
        <w:t>ă</w:t>
      </w:r>
      <w:r w:rsidR="00C67EF9" w:rsidRPr="00F32038">
        <w:rPr>
          <w:rFonts w:ascii="Arial Narrow" w:hAnsi="Arial Narrow" w:cs="Arial"/>
          <w:noProof/>
          <w:sz w:val="24"/>
          <w:szCs w:val="24"/>
        </w:rPr>
        <w:t>ț</w:t>
      </w:r>
      <w:r w:rsidR="001407A6" w:rsidRPr="00F32038">
        <w:rPr>
          <w:rFonts w:ascii="Arial Narrow" w:hAnsi="Arial Narrow" w:cs="Arial"/>
          <w:noProof/>
          <w:sz w:val="24"/>
          <w:szCs w:val="24"/>
        </w:rPr>
        <w:t>ii are loc doar</w:t>
      </w:r>
      <w:r w:rsidR="00FA0AD1" w:rsidRPr="00F32038">
        <w:rPr>
          <w:rFonts w:ascii="Arial Narrow" w:hAnsi="Arial Narrow" w:cs="Arial"/>
          <w:noProof/>
          <w:sz w:val="24"/>
          <w:szCs w:val="24"/>
        </w:rPr>
        <w:t xml:space="preserve"> în </w:t>
      </w:r>
      <w:r w:rsidR="001407A6" w:rsidRPr="00F32038">
        <w:rPr>
          <w:rFonts w:ascii="Arial Narrow" w:hAnsi="Arial Narrow" w:cs="Arial"/>
          <w:noProof/>
          <w:sz w:val="24"/>
          <w:szCs w:val="24"/>
        </w:rPr>
        <w:t>zona amplasamentului. Popula</w:t>
      </w:r>
      <w:r w:rsidR="00C67EF9" w:rsidRPr="00F32038">
        <w:rPr>
          <w:rFonts w:ascii="Arial Narrow" w:hAnsi="Arial Narrow" w:cs="Arial"/>
          <w:noProof/>
          <w:sz w:val="24"/>
          <w:szCs w:val="24"/>
        </w:rPr>
        <w:t>ț</w:t>
      </w:r>
      <w:r w:rsidR="001407A6" w:rsidRPr="00F32038">
        <w:rPr>
          <w:rFonts w:ascii="Arial Narrow" w:hAnsi="Arial Narrow" w:cs="Arial"/>
          <w:noProof/>
          <w:sz w:val="24"/>
          <w:szCs w:val="24"/>
        </w:rPr>
        <w:t>ia asupra c</w:t>
      </w:r>
      <w:r w:rsidR="00593261" w:rsidRPr="00F32038">
        <w:rPr>
          <w:rFonts w:ascii="Arial Narrow" w:hAnsi="Arial Narrow" w:cs="Arial"/>
          <w:noProof/>
          <w:sz w:val="24"/>
          <w:szCs w:val="24"/>
        </w:rPr>
        <w:t>ă</w:t>
      </w:r>
      <w:r w:rsidR="001407A6" w:rsidRPr="00F32038">
        <w:rPr>
          <w:rFonts w:ascii="Arial Narrow" w:hAnsi="Arial Narrow" w:cs="Arial"/>
          <w:noProof/>
          <w:sz w:val="24"/>
          <w:szCs w:val="24"/>
        </w:rPr>
        <w:t>r</w:t>
      </w:r>
      <w:r w:rsidR="00593261" w:rsidRPr="00F32038">
        <w:rPr>
          <w:rFonts w:ascii="Arial Narrow" w:hAnsi="Arial Narrow" w:cs="Arial"/>
          <w:noProof/>
          <w:sz w:val="24"/>
          <w:szCs w:val="24"/>
        </w:rPr>
        <w:t>e</w:t>
      </w:r>
      <w:r w:rsidR="001407A6" w:rsidRPr="00F32038">
        <w:rPr>
          <w:rFonts w:ascii="Arial Narrow" w:hAnsi="Arial Narrow" w:cs="Arial"/>
          <w:noProof/>
          <w:sz w:val="24"/>
          <w:szCs w:val="24"/>
        </w:rPr>
        <w:t>ia se r</w:t>
      </w:r>
      <w:r w:rsidR="00593261" w:rsidRPr="00F32038">
        <w:rPr>
          <w:rFonts w:ascii="Arial Narrow" w:hAnsi="Arial Narrow" w:cs="Arial"/>
          <w:noProof/>
          <w:sz w:val="24"/>
          <w:szCs w:val="24"/>
        </w:rPr>
        <w:t>ă</w:t>
      </w:r>
      <w:r w:rsidR="001407A6" w:rsidRPr="00F32038">
        <w:rPr>
          <w:rFonts w:ascii="Arial Narrow" w:hAnsi="Arial Narrow" w:cs="Arial"/>
          <w:noProof/>
          <w:sz w:val="24"/>
          <w:szCs w:val="24"/>
        </w:rPr>
        <w:t>sfr</w:t>
      </w:r>
      <w:r w:rsidR="00593261" w:rsidRPr="00F32038">
        <w:rPr>
          <w:rFonts w:ascii="Arial Narrow" w:hAnsi="Arial Narrow" w:cs="Arial"/>
          <w:noProof/>
          <w:sz w:val="24"/>
          <w:szCs w:val="24"/>
        </w:rPr>
        <w:t>â</w:t>
      </w:r>
      <w:r w:rsidR="001407A6" w:rsidRPr="00F32038">
        <w:rPr>
          <w:rFonts w:ascii="Arial Narrow" w:hAnsi="Arial Narrow" w:cs="Arial"/>
          <w:noProof/>
          <w:sz w:val="24"/>
          <w:szCs w:val="24"/>
        </w:rPr>
        <w:t>nge impactul este popula</w:t>
      </w:r>
      <w:r w:rsidR="00C67EF9" w:rsidRPr="00F32038">
        <w:rPr>
          <w:rFonts w:ascii="Arial Narrow" w:hAnsi="Arial Narrow" w:cs="Arial"/>
          <w:noProof/>
          <w:sz w:val="24"/>
          <w:szCs w:val="24"/>
        </w:rPr>
        <w:t>ț</w:t>
      </w:r>
      <w:r w:rsidR="001407A6" w:rsidRPr="00F32038">
        <w:rPr>
          <w:rFonts w:ascii="Arial Narrow" w:hAnsi="Arial Narrow" w:cs="Arial"/>
          <w:noProof/>
          <w:sz w:val="24"/>
          <w:szCs w:val="24"/>
        </w:rPr>
        <w:t xml:space="preserve">ia </w:t>
      </w:r>
      <w:r w:rsidR="00992D4E" w:rsidRPr="00F32038">
        <w:rPr>
          <w:rFonts w:ascii="Arial Narrow" w:hAnsi="Arial Narrow" w:cs="Arial"/>
          <w:noProof/>
          <w:sz w:val="24"/>
          <w:szCs w:val="24"/>
        </w:rPr>
        <w:t>comun</w:t>
      </w:r>
      <w:r w:rsidR="00992D4E">
        <w:rPr>
          <w:rFonts w:ascii="Arial Narrow" w:hAnsi="Arial Narrow" w:cs="Arial"/>
          <w:noProof/>
          <w:sz w:val="24"/>
          <w:szCs w:val="24"/>
        </w:rPr>
        <w:t>ei</w:t>
      </w:r>
      <w:r w:rsidR="00992D4E" w:rsidRPr="00F32038">
        <w:rPr>
          <w:rFonts w:ascii="Arial Narrow" w:hAnsi="Arial Narrow" w:cs="Arial"/>
          <w:noProof/>
          <w:sz w:val="24"/>
          <w:szCs w:val="24"/>
        </w:rPr>
        <w:t xml:space="preserve"> </w:t>
      </w:r>
      <w:r w:rsidR="00992D4E">
        <w:rPr>
          <w:rFonts w:ascii="Arial Narrow" w:hAnsi="Arial Narrow" w:cs="Arial"/>
          <w:iCs/>
          <w:noProof/>
          <w:sz w:val="24"/>
          <w:szCs w:val="24"/>
        </w:rPr>
        <w:t>Crevedia</w:t>
      </w:r>
      <w:r w:rsidR="00992D4E" w:rsidRPr="00F32038">
        <w:rPr>
          <w:rFonts w:ascii="Arial Narrow" w:hAnsi="Arial Narrow" w:cs="Arial"/>
          <w:noProof/>
          <w:sz w:val="24"/>
          <w:szCs w:val="24"/>
        </w:rPr>
        <w:t xml:space="preserve">, județul </w:t>
      </w:r>
      <w:r w:rsidR="00992D4E">
        <w:rPr>
          <w:rFonts w:ascii="Arial Narrow" w:hAnsi="Arial Narrow" w:cs="Arial"/>
          <w:noProof/>
          <w:sz w:val="24"/>
          <w:szCs w:val="24"/>
        </w:rPr>
        <w:t>Dâmbovița</w:t>
      </w:r>
      <w:r w:rsidR="00EB34F2" w:rsidRPr="00F32038">
        <w:rPr>
          <w:rFonts w:ascii="Arial Narrow" w:hAnsi="Arial Narrow" w:cs="Arial"/>
          <w:noProof/>
          <w:sz w:val="24"/>
          <w:szCs w:val="24"/>
        </w:rPr>
        <w:t xml:space="preserve">. Populația comunei </w:t>
      </w:r>
      <w:r w:rsidR="00992D4E">
        <w:rPr>
          <w:rFonts w:ascii="Arial Narrow" w:hAnsi="Arial Narrow" w:cs="Arial"/>
          <w:iCs/>
          <w:noProof/>
          <w:sz w:val="24"/>
          <w:szCs w:val="24"/>
        </w:rPr>
        <w:t>Crevedia</w:t>
      </w:r>
      <w:r w:rsidR="00992D4E" w:rsidRPr="00F32038">
        <w:rPr>
          <w:rFonts w:ascii="Arial Narrow" w:hAnsi="Arial Narrow" w:cs="Arial"/>
          <w:noProof/>
          <w:sz w:val="24"/>
          <w:szCs w:val="24"/>
        </w:rPr>
        <w:t xml:space="preserve"> </w:t>
      </w:r>
      <w:r w:rsidR="00EB34F2" w:rsidRPr="00F32038">
        <w:rPr>
          <w:rFonts w:ascii="Arial Narrow" w:hAnsi="Arial Narrow" w:cs="Arial"/>
          <w:noProof/>
          <w:sz w:val="24"/>
          <w:szCs w:val="24"/>
        </w:rPr>
        <w:t xml:space="preserve">se ridică la </w:t>
      </w:r>
      <w:r w:rsidR="00992D4E">
        <w:rPr>
          <w:rFonts w:ascii="Arial Narrow" w:hAnsi="Arial Narrow" w:cs="Arial"/>
          <w:noProof/>
          <w:sz w:val="24"/>
          <w:szCs w:val="24"/>
        </w:rPr>
        <w:t>7</w:t>
      </w:r>
      <w:r w:rsidR="00EB34F2" w:rsidRPr="00F32038">
        <w:rPr>
          <w:rFonts w:ascii="Arial Narrow" w:hAnsi="Arial Narrow" w:cs="Arial"/>
          <w:noProof/>
          <w:sz w:val="24"/>
          <w:szCs w:val="24"/>
        </w:rPr>
        <w:t>.</w:t>
      </w:r>
      <w:r w:rsidR="00992D4E">
        <w:rPr>
          <w:rFonts w:ascii="Arial Narrow" w:hAnsi="Arial Narrow" w:cs="Arial"/>
          <w:noProof/>
          <w:sz w:val="24"/>
          <w:szCs w:val="24"/>
        </w:rPr>
        <w:t>750</w:t>
      </w:r>
      <w:r w:rsidR="00EB34F2" w:rsidRPr="00F32038">
        <w:rPr>
          <w:rFonts w:ascii="Arial Narrow" w:hAnsi="Arial Narrow" w:cs="Arial"/>
          <w:noProof/>
          <w:sz w:val="24"/>
          <w:szCs w:val="24"/>
        </w:rPr>
        <w:t xml:space="preserve"> de locuitori</w:t>
      </w:r>
      <w:r w:rsidR="00992D4E">
        <w:rPr>
          <w:rFonts w:ascii="Arial Narrow" w:hAnsi="Arial Narrow" w:cs="Arial"/>
          <w:noProof/>
          <w:sz w:val="24"/>
          <w:szCs w:val="24"/>
        </w:rPr>
        <w:t>, conform recensământului populației efectuat în 2011</w:t>
      </w:r>
      <w:r w:rsidR="00EB34F2" w:rsidRPr="00F32038">
        <w:rPr>
          <w:rFonts w:ascii="Arial Narrow" w:hAnsi="Arial Narrow" w:cs="Arial"/>
          <w:noProof/>
          <w:sz w:val="24"/>
          <w:szCs w:val="24"/>
        </w:rPr>
        <w:t>. Speciile de plante și animale din zona amplasamentului sunt specii comune.</w:t>
      </w:r>
    </w:p>
    <w:p w14:paraId="22F06948" w14:textId="77777777" w:rsidR="00033F33" w:rsidRPr="00F32038" w:rsidRDefault="00033F33" w:rsidP="00873B73">
      <w:pPr>
        <w:pStyle w:val="ListParagraph"/>
        <w:ind w:left="1440"/>
        <w:jc w:val="both"/>
        <w:rPr>
          <w:rFonts w:ascii="Arial Narrow" w:hAnsi="Arial Narrow" w:cs="Arial"/>
          <w:noProof/>
          <w:color w:val="FF0000"/>
          <w:sz w:val="24"/>
          <w:szCs w:val="24"/>
        </w:rPr>
      </w:pPr>
    </w:p>
    <w:p w14:paraId="7C03B5A9" w14:textId="77777777" w:rsidR="00C3752D" w:rsidRPr="00F32038" w:rsidRDefault="00C3752D" w:rsidP="00873B73">
      <w:pPr>
        <w:pStyle w:val="ListParagraph"/>
        <w:numPr>
          <w:ilvl w:val="1"/>
          <w:numId w:val="26"/>
        </w:numPr>
        <w:ind w:left="851" w:hanging="284"/>
        <w:jc w:val="both"/>
        <w:rPr>
          <w:rFonts w:ascii="Arial Narrow" w:hAnsi="Arial Narrow" w:cs="Arial"/>
          <w:i/>
          <w:iCs/>
          <w:noProof/>
          <w:sz w:val="24"/>
          <w:szCs w:val="24"/>
          <w:u w:val="single"/>
        </w:rPr>
      </w:pPr>
      <w:r w:rsidRPr="00F32038">
        <w:rPr>
          <w:rFonts w:ascii="Arial Narrow" w:hAnsi="Arial Narrow" w:cs="Arial"/>
          <w:i/>
          <w:iCs/>
          <w:noProof/>
          <w:sz w:val="24"/>
          <w:szCs w:val="24"/>
          <w:u w:val="single"/>
        </w:rPr>
        <w:t>magnitudinea</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complexitatea impactului</w:t>
      </w:r>
    </w:p>
    <w:p w14:paraId="355D11AD" w14:textId="77777777" w:rsidR="00033F33" w:rsidRPr="00F32038" w:rsidRDefault="0025426F" w:rsidP="006F2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Având</w:t>
      </w:r>
      <w:r w:rsidR="00FA0AD1" w:rsidRPr="00F32038">
        <w:rPr>
          <w:rFonts w:ascii="Arial Narrow" w:hAnsi="Arial Narrow" w:cs="Arial"/>
          <w:noProof/>
          <w:sz w:val="24"/>
          <w:szCs w:val="24"/>
        </w:rPr>
        <w:t xml:space="preserve"> în </w:t>
      </w:r>
      <w:r w:rsidR="0099515F" w:rsidRPr="00F32038">
        <w:rPr>
          <w:rFonts w:ascii="Arial Narrow" w:hAnsi="Arial Narrow" w:cs="Arial"/>
          <w:noProof/>
          <w:sz w:val="24"/>
          <w:szCs w:val="24"/>
        </w:rPr>
        <w:t>vedere</w:t>
      </w:r>
      <w:r w:rsidR="002113E8" w:rsidRPr="00F32038">
        <w:rPr>
          <w:rFonts w:ascii="Arial Narrow" w:hAnsi="Arial Narrow" w:cs="Arial"/>
          <w:noProof/>
          <w:sz w:val="24"/>
          <w:szCs w:val="24"/>
        </w:rPr>
        <w:t xml:space="preserve"> că </w:t>
      </w:r>
      <w:r w:rsidR="00266435" w:rsidRPr="00F32038">
        <w:rPr>
          <w:rFonts w:ascii="Arial Narrow" w:hAnsi="Arial Narrow" w:cs="Arial"/>
          <w:noProof/>
          <w:sz w:val="24"/>
          <w:szCs w:val="24"/>
        </w:rPr>
        <w:t>l</w:t>
      </w:r>
      <w:r w:rsidR="00EC43EE" w:rsidRPr="00F32038">
        <w:rPr>
          <w:rFonts w:ascii="Arial Narrow" w:hAnsi="Arial Narrow" w:cs="Arial"/>
          <w:noProof/>
          <w:sz w:val="24"/>
          <w:szCs w:val="24"/>
        </w:rPr>
        <w:t xml:space="preserve">ucrările </w:t>
      </w:r>
      <w:r w:rsidR="0099515F" w:rsidRPr="00F32038">
        <w:rPr>
          <w:rFonts w:ascii="Arial Narrow" w:hAnsi="Arial Narrow" w:cs="Arial"/>
          <w:noProof/>
          <w:sz w:val="24"/>
          <w:szCs w:val="24"/>
        </w:rPr>
        <w:t>propuse prin</w:t>
      </w:r>
      <w:r w:rsidR="00EC43EE" w:rsidRPr="00F32038">
        <w:rPr>
          <w:rFonts w:ascii="Arial Narrow" w:hAnsi="Arial Narrow" w:cs="Arial"/>
          <w:noProof/>
          <w:sz w:val="24"/>
          <w:szCs w:val="24"/>
        </w:rPr>
        <w:t xml:space="preserve"> documenta</w:t>
      </w:r>
      <w:r w:rsidR="00C67EF9" w:rsidRPr="00F32038">
        <w:rPr>
          <w:rFonts w:ascii="Arial Narrow" w:hAnsi="Arial Narrow" w:cs="Arial"/>
          <w:noProof/>
          <w:sz w:val="24"/>
          <w:szCs w:val="24"/>
        </w:rPr>
        <w:t>ț</w:t>
      </w:r>
      <w:r w:rsidR="00EC43EE" w:rsidRPr="00F32038">
        <w:rPr>
          <w:rFonts w:ascii="Arial Narrow" w:hAnsi="Arial Narrow" w:cs="Arial"/>
          <w:noProof/>
          <w:sz w:val="24"/>
          <w:szCs w:val="24"/>
        </w:rPr>
        <w:t xml:space="preserve">ia </w:t>
      </w:r>
      <w:r w:rsidR="0099515F" w:rsidRPr="00F32038">
        <w:rPr>
          <w:rFonts w:ascii="Arial Narrow" w:hAnsi="Arial Narrow" w:cs="Arial"/>
          <w:noProof/>
          <w:sz w:val="24"/>
          <w:szCs w:val="24"/>
        </w:rPr>
        <w:t>tehnica nu sunt de mare anvergur</w:t>
      </w:r>
      <w:r w:rsidR="00266435" w:rsidRPr="00F32038">
        <w:rPr>
          <w:rFonts w:ascii="Arial Narrow" w:hAnsi="Arial Narrow" w:cs="Arial"/>
          <w:noProof/>
          <w:sz w:val="24"/>
          <w:szCs w:val="24"/>
        </w:rPr>
        <w:t>ă</w:t>
      </w:r>
      <w:r w:rsidR="0099515F" w:rsidRPr="00F32038">
        <w:rPr>
          <w:rFonts w:ascii="Arial Narrow" w:hAnsi="Arial Narrow" w:cs="Arial"/>
          <w:noProof/>
          <w:sz w:val="24"/>
          <w:szCs w:val="24"/>
        </w:rPr>
        <w:t>, rezult</w:t>
      </w:r>
      <w:r w:rsidR="00266435" w:rsidRPr="00F32038">
        <w:rPr>
          <w:rFonts w:ascii="Arial Narrow" w:hAnsi="Arial Narrow" w:cs="Arial"/>
          <w:noProof/>
          <w:sz w:val="24"/>
          <w:szCs w:val="24"/>
        </w:rPr>
        <w:t>ă</w:t>
      </w:r>
      <w:r w:rsidR="0099515F" w:rsidRPr="00F32038">
        <w:rPr>
          <w:rFonts w:ascii="Arial Narrow" w:hAnsi="Arial Narrow" w:cs="Arial"/>
          <w:noProof/>
          <w:sz w:val="24"/>
          <w:szCs w:val="24"/>
        </w:rPr>
        <w:t xml:space="preserve"> c</w:t>
      </w:r>
      <w:r w:rsidR="00266435" w:rsidRPr="00F32038">
        <w:rPr>
          <w:rFonts w:ascii="Arial Narrow" w:hAnsi="Arial Narrow" w:cs="Arial"/>
          <w:noProof/>
          <w:sz w:val="24"/>
          <w:szCs w:val="24"/>
        </w:rPr>
        <w:t xml:space="preserve">ă </w:t>
      </w:r>
      <w:r w:rsidR="0099515F" w:rsidRPr="00F32038">
        <w:rPr>
          <w:rFonts w:ascii="Arial Narrow" w:hAnsi="Arial Narrow" w:cs="Arial"/>
          <w:noProof/>
          <w:sz w:val="24"/>
          <w:szCs w:val="24"/>
        </w:rPr>
        <w:t xml:space="preserve">impactul asupra </w:t>
      </w:r>
      <w:r w:rsidR="00767C56" w:rsidRPr="00F32038">
        <w:rPr>
          <w:rFonts w:ascii="Arial Narrow" w:hAnsi="Arial Narrow" w:cs="Arial"/>
          <w:noProof/>
          <w:sz w:val="24"/>
          <w:szCs w:val="24"/>
        </w:rPr>
        <w:t>aspe</w:t>
      </w:r>
      <w:r w:rsidR="00266435" w:rsidRPr="00F32038">
        <w:rPr>
          <w:rFonts w:ascii="Arial Narrow" w:hAnsi="Arial Narrow" w:cs="Arial"/>
          <w:noProof/>
          <w:sz w:val="24"/>
          <w:szCs w:val="24"/>
        </w:rPr>
        <w:t>c</w:t>
      </w:r>
      <w:r w:rsidR="00767C56" w:rsidRPr="00F32038">
        <w:rPr>
          <w:rFonts w:ascii="Arial Narrow" w:hAnsi="Arial Narrow" w:cs="Arial"/>
          <w:noProof/>
          <w:sz w:val="24"/>
          <w:szCs w:val="24"/>
        </w:rPr>
        <w:t>telor de mediu</w:t>
      </w:r>
      <w:r w:rsidR="0099515F" w:rsidRPr="00F32038">
        <w:rPr>
          <w:rFonts w:ascii="Arial Narrow" w:hAnsi="Arial Narrow" w:cs="Arial"/>
          <w:noProof/>
          <w:sz w:val="24"/>
          <w:szCs w:val="24"/>
        </w:rPr>
        <w:t xml:space="preserve"> prezint</w:t>
      </w:r>
      <w:r w:rsidR="00266435" w:rsidRPr="00F32038">
        <w:rPr>
          <w:rFonts w:ascii="Arial Narrow" w:hAnsi="Arial Narrow" w:cs="Arial"/>
          <w:noProof/>
          <w:sz w:val="24"/>
          <w:szCs w:val="24"/>
        </w:rPr>
        <w:t>ă</w:t>
      </w:r>
      <w:r w:rsidR="0099515F" w:rsidRPr="00F32038">
        <w:rPr>
          <w:rFonts w:ascii="Arial Narrow" w:hAnsi="Arial Narrow" w:cs="Arial"/>
          <w:noProof/>
          <w:sz w:val="24"/>
          <w:szCs w:val="24"/>
        </w:rPr>
        <w:t xml:space="preserve"> o magnitudine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0099515F" w:rsidRPr="00F32038">
        <w:rPr>
          <w:rFonts w:ascii="Arial Narrow" w:hAnsi="Arial Narrow" w:cs="Arial"/>
          <w:noProof/>
          <w:sz w:val="24"/>
          <w:szCs w:val="24"/>
        </w:rPr>
        <w:t>o complexitate redus</w:t>
      </w:r>
      <w:r w:rsidR="00266435" w:rsidRPr="00F32038">
        <w:rPr>
          <w:rFonts w:ascii="Arial Narrow" w:hAnsi="Arial Narrow" w:cs="Arial"/>
          <w:noProof/>
          <w:sz w:val="24"/>
          <w:szCs w:val="24"/>
        </w:rPr>
        <w:t>ă</w:t>
      </w:r>
      <w:r w:rsidR="0099515F" w:rsidRPr="00F32038">
        <w:rPr>
          <w:rFonts w:ascii="Arial Narrow" w:hAnsi="Arial Narrow" w:cs="Arial"/>
          <w:noProof/>
          <w:sz w:val="24"/>
          <w:szCs w:val="24"/>
        </w:rPr>
        <w:t>.</w:t>
      </w:r>
    </w:p>
    <w:p w14:paraId="4E7BE84C" w14:textId="77777777" w:rsidR="00446D7C" w:rsidRPr="00F32038" w:rsidRDefault="00446D7C" w:rsidP="00873B73">
      <w:pPr>
        <w:pStyle w:val="ListParagraph"/>
        <w:ind w:left="1440"/>
        <w:jc w:val="both"/>
        <w:rPr>
          <w:rFonts w:ascii="Arial Narrow" w:hAnsi="Arial Narrow" w:cs="Arial"/>
          <w:noProof/>
          <w:sz w:val="24"/>
          <w:szCs w:val="24"/>
        </w:rPr>
      </w:pPr>
    </w:p>
    <w:p w14:paraId="028B8C45" w14:textId="77777777" w:rsidR="00C3752D" w:rsidRPr="00F32038" w:rsidRDefault="00C3752D" w:rsidP="00873B73">
      <w:pPr>
        <w:pStyle w:val="ListParagraph"/>
        <w:numPr>
          <w:ilvl w:val="1"/>
          <w:numId w:val="26"/>
        </w:numPr>
        <w:ind w:left="851" w:hanging="284"/>
        <w:jc w:val="both"/>
        <w:rPr>
          <w:rFonts w:ascii="Arial Narrow" w:hAnsi="Arial Narrow" w:cs="Arial"/>
          <w:i/>
          <w:iCs/>
          <w:noProof/>
          <w:sz w:val="24"/>
          <w:szCs w:val="24"/>
          <w:u w:val="single"/>
        </w:rPr>
      </w:pPr>
      <w:r w:rsidRPr="00F32038">
        <w:rPr>
          <w:rFonts w:ascii="Arial Narrow" w:hAnsi="Arial Narrow" w:cs="Arial"/>
          <w:i/>
          <w:iCs/>
          <w:noProof/>
          <w:sz w:val="24"/>
          <w:szCs w:val="24"/>
          <w:u w:val="single"/>
        </w:rPr>
        <w:t>probabilitatea impactului</w:t>
      </w:r>
    </w:p>
    <w:p w14:paraId="3E90F2AE" w14:textId="4A638965" w:rsidR="00033F33" w:rsidRDefault="00C67EF9" w:rsidP="00CD1A6A">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Ț</w:t>
      </w:r>
      <w:r w:rsidR="00441640" w:rsidRPr="00F32038">
        <w:rPr>
          <w:rFonts w:ascii="Arial Narrow" w:hAnsi="Arial Narrow" w:cs="Arial"/>
          <w:noProof/>
          <w:sz w:val="24"/>
          <w:szCs w:val="24"/>
        </w:rPr>
        <w:t>in</w:t>
      </w:r>
      <w:r w:rsidR="00266435" w:rsidRPr="00F32038">
        <w:rPr>
          <w:rFonts w:ascii="Arial Narrow" w:hAnsi="Arial Narrow" w:cs="Arial"/>
          <w:noProof/>
          <w:sz w:val="24"/>
          <w:szCs w:val="24"/>
        </w:rPr>
        <w:t>â</w:t>
      </w:r>
      <w:r w:rsidR="00441640" w:rsidRPr="00F32038">
        <w:rPr>
          <w:rFonts w:ascii="Arial Narrow" w:hAnsi="Arial Narrow" w:cs="Arial"/>
          <w:noProof/>
          <w:sz w:val="24"/>
          <w:szCs w:val="24"/>
        </w:rPr>
        <w:t xml:space="preserve">nd cont de natura obiectivului de </w:t>
      </w:r>
      <w:r w:rsidR="0025426F" w:rsidRPr="00F32038">
        <w:rPr>
          <w:rFonts w:ascii="Arial Narrow" w:hAnsi="Arial Narrow" w:cs="Arial"/>
          <w:noProof/>
          <w:sz w:val="24"/>
          <w:szCs w:val="24"/>
        </w:rPr>
        <w:t>investi</w:t>
      </w:r>
      <w:r w:rsidRPr="00F32038">
        <w:rPr>
          <w:rFonts w:ascii="Arial Narrow" w:hAnsi="Arial Narrow" w:cs="Arial"/>
          <w:noProof/>
          <w:sz w:val="24"/>
          <w:szCs w:val="24"/>
        </w:rPr>
        <w:t>ț</w:t>
      </w:r>
      <w:r w:rsidR="0025426F" w:rsidRPr="00F32038">
        <w:rPr>
          <w:rFonts w:ascii="Arial Narrow" w:hAnsi="Arial Narrow" w:cs="Arial"/>
          <w:noProof/>
          <w:sz w:val="24"/>
          <w:szCs w:val="24"/>
        </w:rPr>
        <w:t>ii</w:t>
      </w:r>
      <w:r w:rsidR="00441640" w:rsidRPr="00F32038">
        <w:rPr>
          <w:rFonts w:ascii="Arial Narrow" w:hAnsi="Arial Narrow" w:cs="Arial"/>
          <w:noProof/>
          <w:sz w:val="24"/>
          <w:szCs w:val="24"/>
        </w:rPr>
        <w:t>, respectiv drumuri, de complexitatea redusa a acestuia,</w:t>
      </w:r>
      <w:r w:rsidR="00FA0AD1" w:rsidRPr="00F32038">
        <w:rPr>
          <w:rFonts w:ascii="Arial Narrow" w:hAnsi="Arial Narrow" w:cs="Arial"/>
          <w:noProof/>
          <w:sz w:val="24"/>
          <w:szCs w:val="24"/>
        </w:rPr>
        <w:t xml:space="preserve"> în </w:t>
      </w:r>
      <w:r w:rsidR="00806215" w:rsidRPr="00F32038">
        <w:rPr>
          <w:rFonts w:ascii="Arial Narrow" w:hAnsi="Arial Narrow" w:cs="Arial"/>
          <w:noProof/>
          <w:sz w:val="24"/>
          <w:szCs w:val="24"/>
        </w:rPr>
        <w:t>care nu sunt folosite tehnologii deosebite de execu</w:t>
      </w:r>
      <w:r w:rsidRPr="00F32038">
        <w:rPr>
          <w:rFonts w:ascii="Arial Narrow" w:hAnsi="Arial Narrow" w:cs="Arial"/>
          <w:noProof/>
          <w:sz w:val="24"/>
          <w:szCs w:val="24"/>
        </w:rPr>
        <w:t>ț</w:t>
      </w:r>
      <w:r w:rsidR="00806215" w:rsidRPr="00F32038">
        <w:rPr>
          <w:rFonts w:ascii="Arial Narrow" w:hAnsi="Arial Narrow" w:cs="Arial"/>
          <w:noProof/>
          <w:sz w:val="24"/>
          <w:szCs w:val="24"/>
        </w:rPr>
        <w:t xml:space="preserve">ie, probabilitatea impactului </w:t>
      </w:r>
      <w:r w:rsidR="00FF5D41" w:rsidRPr="00F32038">
        <w:rPr>
          <w:rFonts w:ascii="Arial Narrow" w:hAnsi="Arial Narrow" w:cs="Arial"/>
          <w:noProof/>
          <w:sz w:val="24"/>
          <w:szCs w:val="24"/>
        </w:rPr>
        <w:t xml:space="preserve">asupra </w:t>
      </w:r>
      <w:r w:rsidR="00767C56" w:rsidRPr="00F32038">
        <w:rPr>
          <w:rFonts w:ascii="Arial Narrow" w:hAnsi="Arial Narrow" w:cs="Arial"/>
          <w:noProof/>
          <w:sz w:val="24"/>
          <w:szCs w:val="24"/>
        </w:rPr>
        <w:t>aspectelor de mediu</w:t>
      </w:r>
      <w:r w:rsidR="00FF5D41" w:rsidRPr="00F32038">
        <w:rPr>
          <w:rFonts w:ascii="Arial Narrow" w:hAnsi="Arial Narrow" w:cs="Arial"/>
          <w:noProof/>
          <w:sz w:val="24"/>
          <w:szCs w:val="24"/>
        </w:rPr>
        <w:t xml:space="preserve"> </w:t>
      </w:r>
      <w:r w:rsidR="00806215" w:rsidRPr="00F32038">
        <w:rPr>
          <w:rFonts w:ascii="Arial Narrow" w:hAnsi="Arial Narrow" w:cs="Arial"/>
          <w:noProof/>
          <w:sz w:val="24"/>
          <w:szCs w:val="24"/>
        </w:rPr>
        <w:t>este redusa.</w:t>
      </w:r>
    </w:p>
    <w:p w14:paraId="59BADF38" w14:textId="77777777" w:rsidR="00CD1A6A" w:rsidRPr="00F32038" w:rsidRDefault="00CD1A6A" w:rsidP="00CD1A6A">
      <w:pPr>
        <w:pStyle w:val="ListParagraph"/>
        <w:spacing w:after="0"/>
        <w:ind w:left="0" w:firstLine="1134"/>
        <w:jc w:val="both"/>
        <w:rPr>
          <w:rFonts w:ascii="Arial Narrow" w:hAnsi="Arial Narrow" w:cs="Arial"/>
          <w:noProof/>
          <w:sz w:val="24"/>
          <w:szCs w:val="24"/>
        </w:rPr>
      </w:pPr>
    </w:p>
    <w:p w14:paraId="7112484C" w14:textId="77777777" w:rsidR="007D18AF" w:rsidRPr="00F32038" w:rsidRDefault="007D18AF" w:rsidP="007D18AF">
      <w:pPr>
        <w:pStyle w:val="Heading6"/>
        <w:spacing w:before="0" w:after="0" w:line="276" w:lineRule="auto"/>
        <w:rPr>
          <w:rFonts w:ascii="Arial Narrow" w:eastAsiaTheme="minorHAnsi" w:hAnsi="Arial Narrow" w:cs="Tahoma"/>
          <w:noProof/>
          <w:color w:val="auto"/>
          <w:sz w:val="24"/>
          <w:szCs w:val="24"/>
        </w:rPr>
      </w:pPr>
      <w:r w:rsidRPr="00F32038">
        <w:rPr>
          <w:rFonts w:ascii="Arial Narrow" w:eastAsiaTheme="minorHAnsi" w:hAnsi="Arial Narrow" w:cs="Tahoma"/>
          <w:noProof/>
          <w:color w:val="auto"/>
          <w:sz w:val="24"/>
          <w:szCs w:val="24"/>
        </w:rPr>
        <w:lastRenderedPageBreak/>
        <w:t>Impactul potențial al zgomotului</w:t>
      </w:r>
    </w:p>
    <w:p w14:paraId="656C8D75" w14:textId="77777777" w:rsidR="007D18AF" w:rsidRPr="00F32038" w:rsidRDefault="007D18AF" w:rsidP="006F2562">
      <w:pPr>
        <w:pStyle w:val="Text"/>
        <w:ind w:firstLine="1134"/>
        <w:rPr>
          <w:noProof/>
        </w:rPr>
      </w:pPr>
      <w:r w:rsidRPr="00F32038">
        <w:rPr>
          <w:noProof/>
        </w:rPr>
        <w:t xml:space="preserve">Având în vedere faptul că </w:t>
      </w:r>
      <w:r w:rsidR="00AD7B85" w:rsidRPr="00F32038">
        <w:rPr>
          <w:noProof/>
        </w:rPr>
        <w:t>drumurile analizate sunt amplaste în intravilanul comunei</w:t>
      </w:r>
      <w:r w:rsidRPr="00F32038">
        <w:rPr>
          <w:noProof/>
        </w:rPr>
        <w:t xml:space="preserve">, iar activitatea de execuție se va desfășura numai intre orele 8 – 17, ore când populația este activa (ocupata cu treburile gospodărești și de câmp), nu există pericolul de a afecta alte lucrări prin vibrațiile produse sau a depășirii normelor privind poluarea  fonica. </w:t>
      </w:r>
    </w:p>
    <w:p w14:paraId="107BB978" w14:textId="77777777" w:rsidR="007D18AF" w:rsidRPr="00F32038" w:rsidRDefault="007D18AF" w:rsidP="006F2562">
      <w:pPr>
        <w:pStyle w:val="Text"/>
        <w:ind w:firstLine="1134"/>
        <w:rPr>
          <w:noProof/>
        </w:rPr>
      </w:pPr>
      <w:r w:rsidRPr="00F32038">
        <w:rPr>
          <w:noProof/>
        </w:rPr>
        <w:t xml:space="preserve">Autocamioanele grele sunt principalele producătoare de poluare fonica. </w:t>
      </w:r>
    </w:p>
    <w:p w14:paraId="7586DCA6" w14:textId="77777777" w:rsidR="007D18AF" w:rsidRPr="00F32038" w:rsidRDefault="007D18AF" w:rsidP="006F2562">
      <w:pPr>
        <w:pStyle w:val="Text"/>
        <w:ind w:firstLine="1134"/>
        <w:rPr>
          <w:noProof/>
        </w:rPr>
      </w:pPr>
      <w:r w:rsidRPr="00F32038">
        <w:rPr>
          <w:noProof/>
        </w:rPr>
        <w:t>Se estimează că nivelul de zgomot al motoarelor diesel D 2156 (vehicule peste 10 t) este sub 70</w:t>
      </w:r>
      <w:r w:rsidR="00AD7B85" w:rsidRPr="00F32038">
        <w:rPr>
          <w:noProof/>
        </w:rPr>
        <w:t xml:space="preserve"> </w:t>
      </w:r>
      <w:r w:rsidRPr="00F32038">
        <w:rPr>
          <w:noProof/>
        </w:rPr>
        <w:t>-</w:t>
      </w:r>
      <w:r w:rsidR="00AD7B85" w:rsidRPr="00F32038">
        <w:rPr>
          <w:noProof/>
        </w:rPr>
        <w:t xml:space="preserve"> </w:t>
      </w:r>
      <w:r w:rsidRPr="00F32038">
        <w:rPr>
          <w:noProof/>
        </w:rPr>
        <w:t>80 dB, iar motoarele diesel 797</w:t>
      </w:r>
      <w:r w:rsidR="00AD7B85" w:rsidRPr="00F32038">
        <w:rPr>
          <w:noProof/>
        </w:rPr>
        <w:t xml:space="preserve"> </w:t>
      </w:r>
      <w:r w:rsidRPr="00F32038">
        <w:rPr>
          <w:noProof/>
        </w:rPr>
        <w:t>-</w:t>
      </w:r>
      <w:r w:rsidR="00AD7B85" w:rsidRPr="00F32038">
        <w:rPr>
          <w:noProof/>
        </w:rPr>
        <w:t xml:space="preserve"> </w:t>
      </w:r>
      <w:r w:rsidRPr="00F32038">
        <w:rPr>
          <w:noProof/>
        </w:rPr>
        <w:t>05 ale mașinilor mici (5,5</w:t>
      </w:r>
      <w:r w:rsidR="00AD7B85" w:rsidRPr="00F32038">
        <w:rPr>
          <w:noProof/>
        </w:rPr>
        <w:t xml:space="preserve"> </w:t>
      </w:r>
      <w:r w:rsidRPr="00F32038">
        <w:rPr>
          <w:noProof/>
        </w:rPr>
        <w:t>-</w:t>
      </w:r>
      <w:r w:rsidR="00AD7B85" w:rsidRPr="00F32038">
        <w:rPr>
          <w:noProof/>
        </w:rPr>
        <w:t xml:space="preserve"> </w:t>
      </w:r>
      <w:r w:rsidRPr="00F32038">
        <w:rPr>
          <w:noProof/>
        </w:rPr>
        <w:t>10 t) au nivelul de 65</w:t>
      </w:r>
      <w:r w:rsidR="00AD7B85" w:rsidRPr="00F32038">
        <w:rPr>
          <w:noProof/>
        </w:rPr>
        <w:t xml:space="preserve"> </w:t>
      </w:r>
      <w:r w:rsidRPr="00F32038">
        <w:rPr>
          <w:noProof/>
        </w:rPr>
        <w:t>-</w:t>
      </w:r>
      <w:r w:rsidR="00AD7B85" w:rsidRPr="00F32038">
        <w:rPr>
          <w:noProof/>
        </w:rPr>
        <w:t xml:space="preserve"> </w:t>
      </w:r>
      <w:r w:rsidRPr="00F32038">
        <w:rPr>
          <w:noProof/>
        </w:rPr>
        <w:t>75 dB în condițiile actuale nivelul zgomotului măsurat în dB se produce doar pe primii 10 m de la limita drumului.</w:t>
      </w:r>
    </w:p>
    <w:p w14:paraId="51CBC503" w14:textId="77777777" w:rsidR="007D18AF" w:rsidRPr="00F32038" w:rsidRDefault="007D18AF" w:rsidP="006F2562">
      <w:pPr>
        <w:pStyle w:val="Text"/>
        <w:ind w:firstLine="1134"/>
        <w:rPr>
          <w:noProof/>
        </w:rPr>
      </w:pPr>
      <w:r w:rsidRPr="00F32038">
        <w:rPr>
          <w:noProof/>
        </w:rPr>
        <w:t xml:space="preserve">Creșterea vitezei datorata fluentei traficului nu produce efecte spectaculare din punct de vedere fonic. </w:t>
      </w:r>
    </w:p>
    <w:p w14:paraId="1151F5E9" w14:textId="77777777" w:rsidR="007D18AF" w:rsidRPr="00F32038" w:rsidRDefault="007D18AF" w:rsidP="006F2562">
      <w:pPr>
        <w:pStyle w:val="Text"/>
        <w:ind w:firstLine="1134"/>
        <w:rPr>
          <w:noProof/>
        </w:rPr>
      </w:pPr>
      <w:r w:rsidRPr="00F32038">
        <w:rPr>
          <w:noProof/>
        </w:rPr>
        <w:t xml:space="preserve">Parametrul de viteza este sublogaritm, astfel viteza crește foarte puțin pe distante unde nivelul fonic este ridicat. </w:t>
      </w:r>
    </w:p>
    <w:p w14:paraId="10539BC0" w14:textId="77777777" w:rsidR="007D18AF" w:rsidRPr="00F32038" w:rsidRDefault="007D18AF" w:rsidP="006F2562">
      <w:pPr>
        <w:pStyle w:val="Text"/>
        <w:ind w:firstLine="1134"/>
        <w:rPr>
          <w:noProof/>
        </w:rPr>
      </w:pPr>
      <w:r w:rsidRPr="00F32038">
        <w:rPr>
          <w:noProof/>
        </w:rPr>
        <w:t>Se poate concluziona că în timpul lucrărilor de modernizare, nu sunt necesare masuri speciale de reducere a zgomotului. Astfel de măsuri se pot aplica pe timpul execuției, dacă este necesar.</w:t>
      </w:r>
    </w:p>
    <w:p w14:paraId="728ADFC0" w14:textId="77777777" w:rsidR="007D18AF" w:rsidRPr="00F32038" w:rsidRDefault="007D18AF" w:rsidP="006F2562">
      <w:pPr>
        <w:pStyle w:val="Style37"/>
        <w:widowControl/>
        <w:spacing w:line="276" w:lineRule="auto"/>
        <w:ind w:firstLine="1134"/>
        <w:rPr>
          <w:rStyle w:val="FontStyle44"/>
          <w:rFonts w:ascii="Arial Narrow" w:hAnsi="Arial Narrow"/>
          <w:i/>
          <w:noProof/>
          <w:sz w:val="24"/>
          <w:szCs w:val="24"/>
          <w:lang w:eastAsia="ro-RO"/>
        </w:rPr>
      </w:pPr>
      <w:r w:rsidRPr="00F32038">
        <w:rPr>
          <w:rStyle w:val="FontStyle44"/>
          <w:rFonts w:ascii="Arial Narrow" w:hAnsi="Arial Narrow"/>
          <w:noProof/>
          <w:sz w:val="24"/>
          <w:szCs w:val="24"/>
          <w:lang w:eastAsia="ro-RO"/>
        </w:rPr>
        <w:t xml:space="preserve">Utilajele tehnologice folosite în timpul construcției vor respecta prevederile </w:t>
      </w:r>
      <w:r w:rsidRPr="00F32038">
        <w:rPr>
          <w:rStyle w:val="FontStyle44"/>
          <w:rFonts w:ascii="Arial Narrow" w:hAnsi="Arial Narrow"/>
          <w:i/>
          <w:noProof/>
          <w:sz w:val="24"/>
          <w:szCs w:val="24"/>
          <w:lang w:eastAsia="ro-RO"/>
        </w:rPr>
        <w:t>Hotărârea nr. 467/2018 privind stabilirea unor măsuri pentru aplicarea Regulamentului (UE) 2016/1.628 al Parlamentului European și al Consiliului din 14 septembrie 2016 privind cerințele referitoare la limitele emisiilor de poluanți gazoși și de particule poluante și omologarea de tip pentru motoarele cu ardere internă pentru echipamentele mobile fără destinație rutieră, de modificare a regulamentelor (UE) nr. 1.024/2012 și (UE) nr. 167/2013 și de modificare și abrogare a Directivei 97/68/CE</w:t>
      </w:r>
      <w:r w:rsidR="006F2562" w:rsidRPr="00F32038">
        <w:rPr>
          <w:rStyle w:val="FontStyle44"/>
          <w:rFonts w:ascii="Arial Narrow" w:hAnsi="Arial Narrow"/>
          <w:i/>
          <w:noProof/>
          <w:sz w:val="24"/>
          <w:szCs w:val="24"/>
          <w:lang w:eastAsia="ro-RO"/>
        </w:rPr>
        <w:t>.</w:t>
      </w:r>
    </w:p>
    <w:p w14:paraId="54B6C222" w14:textId="77777777" w:rsidR="006F2562" w:rsidRPr="00F32038" w:rsidRDefault="006F2562" w:rsidP="007D18AF">
      <w:pPr>
        <w:pStyle w:val="Style37"/>
        <w:widowControl/>
        <w:spacing w:line="276" w:lineRule="auto"/>
        <w:ind w:firstLine="709"/>
        <w:rPr>
          <w:rStyle w:val="FontStyle44"/>
          <w:rFonts w:ascii="Arial Narrow" w:hAnsi="Arial Narrow"/>
          <w:i/>
          <w:noProof/>
          <w:sz w:val="24"/>
          <w:szCs w:val="24"/>
          <w:lang w:eastAsia="ro-RO"/>
        </w:rPr>
      </w:pPr>
    </w:p>
    <w:p w14:paraId="02427616" w14:textId="77777777" w:rsidR="007D18AF" w:rsidRPr="00F32038" w:rsidRDefault="007D18AF" w:rsidP="007D18AF">
      <w:pPr>
        <w:pStyle w:val="Heading6"/>
        <w:spacing w:before="0" w:after="0" w:line="276" w:lineRule="auto"/>
        <w:rPr>
          <w:rFonts w:ascii="Arial Narrow" w:eastAsiaTheme="minorHAnsi" w:hAnsi="Arial Narrow"/>
          <w:noProof/>
          <w:color w:val="auto"/>
          <w:sz w:val="24"/>
          <w:szCs w:val="24"/>
        </w:rPr>
      </w:pPr>
      <w:r w:rsidRPr="00F32038">
        <w:rPr>
          <w:rFonts w:ascii="Arial Narrow" w:eastAsiaTheme="minorHAnsi" w:hAnsi="Arial Narrow"/>
          <w:noProof/>
          <w:color w:val="auto"/>
          <w:sz w:val="24"/>
          <w:szCs w:val="24"/>
        </w:rPr>
        <w:t>Impactul potențial asupra apelor</w:t>
      </w:r>
    </w:p>
    <w:p w14:paraId="4AB8D467" w14:textId="33ACC0C5" w:rsidR="007D18AF" w:rsidRPr="00F32038" w:rsidRDefault="007D18AF" w:rsidP="00B053D3">
      <w:pPr>
        <w:pStyle w:val="Text"/>
        <w:ind w:firstLine="1134"/>
        <w:rPr>
          <w:noProof/>
        </w:rPr>
      </w:pPr>
      <w:r w:rsidRPr="00F32038">
        <w:rPr>
          <w:noProof/>
        </w:rPr>
        <w:t xml:space="preserve">In timpul perioadei de execuție, operațiile </w:t>
      </w:r>
      <w:r w:rsidR="00572C59">
        <w:rPr>
          <w:noProof/>
        </w:rPr>
        <w:t>de modernizare a drumurilor</w:t>
      </w:r>
      <w:r w:rsidRPr="00F32038">
        <w:rPr>
          <w:noProof/>
        </w:rPr>
        <w:t xml:space="preserve"> pot afecta în mare măsura calitatea apei de suprafața și a celei subterane. </w:t>
      </w:r>
    </w:p>
    <w:p w14:paraId="2FB945EB" w14:textId="77777777" w:rsidR="007D18AF" w:rsidRPr="00F32038" w:rsidRDefault="007D18AF" w:rsidP="00B053D3">
      <w:pPr>
        <w:pStyle w:val="Text"/>
        <w:ind w:firstLine="1134"/>
        <w:rPr>
          <w:noProof/>
        </w:rPr>
      </w:pPr>
      <w:r w:rsidRPr="00F32038">
        <w:rPr>
          <w:noProof/>
        </w:rPr>
        <w:t xml:space="preserve">Este absolut necesar să se acorde atenție acestor operații, să se planifice și să se realizeze astfel încât efectele negative asupra mediului să fie minime. </w:t>
      </w:r>
    </w:p>
    <w:p w14:paraId="71BC1253" w14:textId="77777777" w:rsidR="007D18AF" w:rsidRPr="00F32038" w:rsidRDefault="007D18AF" w:rsidP="00B053D3">
      <w:pPr>
        <w:pStyle w:val="Text"/>
        <w:ind w:firstLine="1134"/>
        <w:rPr>
          <w:noProof/>
        </w:rPr>
      </w:pPr>
      <w:r w:rsidRPr="00F32038">
        <w:rPr>
          <w:noProof/>
        </w:rPr>
        <w:t>În orice caz, aceste operații trebuie aprobate de Agenția de Protecție a Mediului.</w:t>
      </w:r>
    </w:p>
    <w:p w14:paraId="5717DEB4" w14:textId="77777777" w:rsidR="007D18AF" w:rsidRPr="00F32038" w:rsidRDefault="007D18AF" w:rsidP="00B053D3">
      <w:pPr>
        <w:pStyle w:val="Text"/>
        <w:ind w:firstLine="1134"/>
        <w:rPr>
          <w:noProof/>
        </w:rPr>
      </w:pPr>
      <w:r w:rsidRPr="00F32038">
        <w:rPr>
          <w:noProof/>
        </w:rPr>
        <w:t>Prin construirea</w:t>
      </w:r>
      <w:r w:rsidR="00397E61" w:rsidRPr="00F32038">
        <w:rPr>
          <w:noProof/>
        </w:rPr>
        <w:t xml:space="preserve"> </w:t>
      </w:r>
      <w:r w:rsidRPr="00F32038">
        <w:rPr>
          <w:noProof/>
        </w:rPr>
        <w:t>-</w:t>
      </w:r>
      <w:r w:rsidR="00397E61" w:rsidRPr="00F32038">
        <w:rPr>
          <w:noProof/>
        </w:rPr>
        <w:t xml:space="preserve"> </w:t>
      </w:r>
      <w:r w:rsidRPr="00F32038">
        <w:rPr>
          <w:noProof/>
        </w:rPr>
        <w:t xml:space="preserve">modernizarea </w:t>
      </w:r>
      <w:r w:rsidR="00397E61" w:rsidRPr="00F32038">
        <w:rPr>
          <w:noProof/>
        </w:rPr>
        <w:t>drumurilor</w:t>
      </w:r>
      <w:r w:rsidRPr="00F32038">
        <w:rPr>
          <w:noProof/>
        </w:rPr>
        <w:t>, se va îmbunătăți considerabil protecția calității apelor de suprafața din zonă, după cum urmează:</w:t>
      </w:r>
    </w:p>
    <w:p w14:paraId="49C7969A"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 xml:space="preserve">se va evita eroziunea solului din zona </w:t>
      </w:r>
      <w:r w:rsidR="00397E61" w:rsidRPr="00F32038">
        <w:rPr>
          <w:rFonts w:ascii="Arial Narrow" w:hAnsi="Arial Narrow"/>
          <w:noProof/>
          <w:sz w:val="24"/>
          <w:szCs w:val="24"/>
        </w:rPr>
        <w:t>drumurilor</w:t>
      </w:r>
      <w:r w:rsidRPr="00F32038">
        <w:rPr>
          <w:rFonts w:ascii="Arial Narrow" w:hAnsi="Arial Narrow"/>
          <w:noProof/>
          <w:sz w:val="24"/>
          <w:szCs w:val="24"/>
        </w:rPr>
        <w:t>, evitând astfel colmatarea albiei și poluarea apei curgătoare.</w:t>
      </w:r>
    </w:p>
    <w:p w14:paraId="08E96B6A"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 xml:space="preserve">Organizarea de șantier și punctele de lucru au racord de apă, deoarece există rețea de apă potabilă în zonă. </w:t>
      </w:r>
    </w:p>
    <w:p w14:paraId="7DCA7056"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 xml:space="preserve">Necesarul de apă va fi asigurat prin </w:t>
      </w:r>
      <w:r w:rsidR="00367BA0" w:rsidRPr="00F32038">
        <w:rPr>
          <w:rFonts w:ascii="Arial Narrow" w:hAnsi="Arial Narrow"/>
          <w:noProof/>
          <w:sz w:val="24"/>
          <w:szCs w:val="24"/>
        </w:rPr>
        <w:t>transportul cu cisterna a apei la șantier sau prin racordare la apă potabilă</w:t>
      </w:r>
      <w:r w:rsidRPr="00F32038">
        <w:rPr>
          <w:rFonts w:ascii="Arial Narrow" w:hAnsi="Arial Narrow"/>
          <w:noProof/>
          <w:sz w:val="24"/>
          <w:szCs w:val="24"/>
        </w:rPr>
        <w:t>.</w:t>
      </w:r>
    </w:p>
    <w:p w14:paraId="5A44813C"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Organizarea de șantier și punctele de lucru vor fi dotate cu WC-uri ecologice.</w:t>
      </w:r>
    </w:p>
    <w:p w14:paraId="111ECD84" w14:textId="77777777" w:rsidR="007D18AF" w:rsidRPr="00F32038" w:rsidRDefault="007D18AF" w:rsidP="00B053D3">
      <w:pPr>
        <w:pStyle w:val="Text"/>
        <w:ind w:firstLine="1134"/>
        <w:rPr>
          <w:noProof/>
        </w:rPr>
      </w:pPr>
      <w:r w:rsidRPr="00F32038">
        <w:rPr>
          <w:noProof/>
        </w:rPr>
        <w:t>La sfârșitul perioadei de execuție, nivelul de poluare a apei de suprafața și a celei subterane nu va fi mai mare decât în prezent.</w:t>
      </w:r>
    </w:p>
    <w:p w14:paraId="65BEF7F3" w14:textId="77777777" w:rsidR="006F2562" w:rsidRPr="00F32038" w:rsidRDefault="006F2562" w:rsidP="007D18AF">
      <w:pPr>
        <w:pStyle w:val="Text"/>
        <w:rPr>
          <w:noProof/>
        </w:rPr>
      </w:pPr>
    </w:p>
    <w:p w14:paraId="6A3B0B8D" w14:textId="77777777" w:rsidR="007D18AF" w:rsidRPr="00F32038" w:rsidRDefault="007D18AF" w:rsidP="007D18AF">
      <w:pPr>
        <w:pStyle w:val="Heading6"/>
        <w:spacing w:before="0" w:after="0" w:line="276" w:lineRule="auto"/>
        <w:rPr>
          <w:rFonts w:ascii="Arial Narrow" w:eastAsiaTheme="minorHAnsi" w:hAnsi="Arial Narrow"/>
          <w:noProof/>
          <w:color w:val="auto"/>
          <w:sz w:val="24"/>
          <w:szCs w:val="24"/>
        </w:rPr>
      </w:pPr>
      <w:r w:rsidRPr="00F32038">
        <w:rPr>
          <w:rFonts w:ascii="Arial Narrow" w:eastAsiaTheme="minorHAnsi" w:hAnsi="Arial Narrow"/>
          <w:noProof/>
          <w:color w:val="auto"/>
          <w:sz w:val="24"/>
          <w:szCs w:val="24"/>
        </w:rPr>
        <w:t>Impactul potențial asupra solului și subsolului</w:t>
      </w:r>
    </w:p>
    <w:p w14:paraId="76371E19" w14:textId="5A07B994" w:rsidR="007D18AF" w:rsidRPr="00F32038" w:rsidRDefault="007D18AF" w:rsidP="00B053D3">
      <w:pPr>
        <w:pStyle w:val="Text"/>
        <w:ind w:firstLine="1134"/>
        <w:rPr>
          <w:noProof/>
        </w:rPr>
      </w:pPr>
      <w:r w:rsidRPr="00F32038">
        <w:rPr>
          <w:noProof/>
        </w:rPr>
        <w:t xml:space="preserve">La execuția lucrărilor de modernizare a </w:t>
      </w:r>
      <w:r w:rsidR="009F5769">
        <w:rPr>
          <w:noProof/>
        </w:rPr>
        <w:t>drumurilor</w:t>
      </w:r>
      <w:r w:rsidRPr="00F32038">
        <w:rPr>
          <w:noProof/>
        </w:rPr>
        <w:t>, se vor folosi utilaje cu caracteristici corespunzătoare, astfel pericolul poluării solului cu produse petroliere va fi minim.</w:t>
      </w:r>
    </w:p>
    <w:p w14:paraId="3B8AAB47" w14:textId="77777777" w:rsidR="007D18AF" w:rsidRPr="00F32038" w:rsidRDefault="007D18AF" w:rsidP="00B053D3">
      <w:pPr>
        <w:pStyle w:val="Text"/>
        <w:ind w:firstLine="1134"/>
        <w:rPr>
          <w:noProof/>
        </w:rPr>
      </w:pPr>
      <w:r w:rsidRPr="00F32038">
        <w:rPr>
          <w:noProof/>
        </w:rPr>
        <w:t xml:space="preserve">Poluanții de la sol sunt în principal produși de particulele de plumb ce se așază pe teren. Aceste depozite se produc în lungul drumului pe zone mici. </w:t>
      </w:r>
    </w:p>
    <w:p w14:paraId="51D9A8EB" w14:textId="77777777" w:rsidR="007D18AF" w:rsidRPr="00F32038" w:rsidRDefault="007D18AF" w:rsidP="00B053D3">
      <w:pPr>
        <w:pStyle w:val="Text"/>
        <w:ind w:firstLine="1134"/>
        <w:rPr>
          <w:noProof/>
        </w:rPr>
      </w:pPr>
      <w:r w:rsidRPr="00F32038">
        <w:rPr>
          <w:noProof/>
        </w:rPr>
        <w:t>Fluența traficului (datorata reducerii consumului de combustibili, a echipamentelor corespunzătoare ale mașinilor ce le fac mai puțin poluante) poate compensa creșterea estimata a traficului, astfel încât poluarea cu plumb să se reducă.</w:t>
      </w:r>
    </w:p>
    <w:p w14:paraId="26322F51" w14:textId="77777777" w:rsidR="007D18AF" w:rsidRPr="00F32038" w:rsidRDefault="007D18AF" w:rsidP="00B053D3">
      <w:pPr>
        <w:pStyle w:val="Text"/>
        <w:ind w:firstLine="1134"/>
        <w:rPr>
          <w:noProof/>
        </w:rPr>
      </w:pPr>
      <w:r w:rsidRPr="00F32038">
        <w:rPr>
          <w:noProof/>
        </w:rPr>
        <w:t>Lucrările de modernizar</w:t>
      </w:r>
      <w:r w:rsidR="006F2562" w:rsidRPr="00F32038">
        <w:rPr>
          <w:noProof/>
        </w:rPr>
        <w:t>e a drumurilor de interes local</w:t>
      </w:r>
      <w:r w:rsidRPr="00F32038">
        <w:rPr>
          <w:noProof/>
        </w:rPr>
        <w:t xml:space="preserve"> nu vor afecta</w:t>
      </w:r>
      <w:r w:rsidR="00F633AE" w:rsidRPr="00F32038">
        <w:rPr>
          <w:noProof/>
        </w:rPr>
        <w:t xml:space="preserve"> </w:t>
      </w:r>
      <w:r w:rsidRPr="00F32038">
        <w:rPr>
          <w:noProof/>
        </w:rPr>
        <w:t>-</w:t>
      </w:r>
      <w:r w:rsidR="00F633AE" w:rsidRPr="00F32038">
        <w:rPr>
          <w:noProof/>
        </w:rPr>
        <w:t xml:space="preserve"> </w:t>
      </w:r>
      <w:r w:rsidRPr="00F32038">
        <w:rPr>
          <w:noProof/>
        </w:rPr>
        <w:t>polua subsolul.</w:t>
      </w:r>
    </w:p>
    <w:p w14:paraId="6E4DF823" w14:textId="77777777" w:rsidR="007D18AF" w:rsidRPr="00F32038" w:rsidRDefault="007D18AF" w:rsidP="00B053D3">
      <w:pPr>
        <w:pStyle w:val="Text"/>
        <w:ind w:firstLine="1134"/>
        <w:rPr>
          <w:noProof/>
        </w:rPr>
      </w:pPr>
      <w:r w:rsidRPr="00F32038">
        <w:rPr>
          <w:noProof/>
        </w:rPr>
        <w:lastRenderedPageBreak/>
        <w:t xml:space="preserve">Prin </w:t>
      </w:r>
      <w:r w:rsidR="00333A2B" w:rsidRPr="00F32038">
        <w:rPr>
          <w:noProof/>
        </w:rPr>
        <w:t xml:space="preserve">modernizarea </w:t>
      </w:r>
      <w:r w:rsidRPr="00F32038">
        <w:rPr>
          <w:noProof/>
        </w:rPr>
        <w:t>acestor tronsoane de drum, se vor îmbunătăți considerabil protecția calității solului în zona,  după cum urmează:</w:t>
      </w:r>
    </w:p>
    <w:p w14:paraId="40353C05" w14:textId="49CB0563"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se va evita eroziune solului din zona prin colectarea și evacuarea apelor pluviale în condiții hidraulice îmbunătățite</w:t>
      </w:r>
    </w:p>
    <w:p w14:paraId="554C5578"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se va realiza stabilitatea platformei drumului, în zonele de rambleu, prin plantarea de arbori în imediata apropriere a acesteia</w:t>
      </w:r>
    </w:p>
    <w:p w14:paraId="6C77CBA3"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se va asigura o circulație fluenta a autovehiculelor ceea ce duce la o cantitate mai mica de noxe evacuate</w:t>
      </w:r>
    </w:p>
    <w:p w14:paraId="4ACC0D66" w14:textId="77777777" w:rsidR="007D18AF" w:rsidRPr="00F32038" w:rsidRDefault="007D18AF" w:rsidP="00B053D3">
      <w:pPr>
        <w:pStyle w:val="Text"/>
        <w:ind w:firstLine="1134"/>
        <w:rPr>
          <w:noProof/>
        </w:rPr>
      </w:pPr>
      <w:r w:rsidRPr="00F32038">
        <w:rPr>
          <w:noProof/>
        </w:rPr>
        <w:t>Lucrările ce vor fi efectuate pentru a aduce terenurile degradate pe perioada de execuție la categoria avuta anterior începerii lucrărilor:</w:t>
      </w:r>
    </w:p>
    <w:p w14:paraId="112ACC29"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Lucrări de terasamente care constau în execuția mecanizata și manuala de săpături și umpluturi, în vederea realizării amenajării platformelor pentru: organizare de șantier, depozitele de materiale și zona platformei drumului.</w:t>
      </w:r>
    </w:p>
    <w:p w14:paraId="31E70D06"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Lucrări de umpluturi executate mecanizat și manual în vederea  realizării amenajării platformelor pentru: organizare de șantier, groapa de împrumut, depozitele de materiale și zona platformei drumului.</w:t>
      </w:r>
    </w:p>
    <w:p w14:paraId="07EB67A4"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Lucrări de nivelare a taluzurilor și suprafețelor platformei drumului, executate mecanizat și manual în vederea realizării amenajării platformelor pentru: organizare de șantier, groapa de împrumut, depozitele de materiale și zona platformei drumului.</w:t>
      </w:r>
    </w:p>
    <w:p w14:paraId="6CF3A47D"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Lucrări de completări cu pământ vegetal executate mecanizat și manual în vederea  realizării amenajării platformelor pentru: organizare de șantier, depozitele de materiale și zona platformei drumului.</w:t>
      </w:r>
    </w:p>
    <w:p w14:paraId="59FA4C2A" w14:textId="77777777" w:rsidR="007D18AF" w:rsidRPr="00F32038" w:rsidRDefault="007D18AF" w:rsidP="00B053D3">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Lucrări de însămânțare cu iarba, executate manual, pentru înierbare, în vederea realizării amenajării platformelor pentru: organizare de șantier, depozitele de materiale și zona platformei drumului.</w:t>
      </w:r>
    </w:p>
    <w:p w14:paraId="7248D1BA" w14:textId="77777777" w:rsidR="007A165C" w:rsidRPr="00F32038" w:rsidRDefault="007A165C" w:rsidP="007A165C">
      <w:pPr>
        <w:pStyle w:val="ListParagraph"/>
        <w:spacing w:after="0"/>
        <w:ind w:left="1134"/>
        <w:contextualSpacing w:val="0"/>
        <w:jc w:val="both"/>
        <w:rPr>
          <w:rFonts w:ascii="Arial Narrow" w:hAnsi="Arial Narrow"/>
          <w:noProof/>
          <w:sz w:val="24"/>
          <w:szCs w:val="24"/>
        </w:rPr>
      </w:pPr>
    </w:p>
    <w:p w14:paraId="6EA2D10A" w14:textId="77777777" w:rsidR="007D18AF" w:rsidRPr="00F32038" w:rsidRDefault="007D18AF" w:rsidP="007D18AF">
      <w:pPr>
        <w:pStyle w:val="Heading6"/>
        <w:spacing w:before="0" w:after="0" w:line="276" w:lineRule="auto"/>
        <w:rPr>
          <w:rFonts w:ascii="Arial Narrow" w:eastAsiaTheme="minorHAnsi" w:hAnsi="Arial Narrow" w:cs="Tahoma"/>
          <w:noProof/>
          <w:color w:val="auto"/>
          <w:sz w:val="24"/>
          <w:szCs w:val="24"/>
        </w:rPr>
      </w:pPr>
      <w:r w:rsidRPr="00F32038">
        <w:rPr>
          <w:rFonts w:ascii="Arial Narrow" w:eastAsiaTheme="minorHAnsi" w:hAnsi="Arial Narrow" w:cs="Tahoma"/>
          <w:noProof/>
          <w:color w:val="auto"/>
          <w:sz w:val="24"/>
          <w:szCs w:val="24"/>
        </w:rPr>
        <w:t>Impactul potențial asupra aerului</w:t>
      </w:r>
    </w:p>
    <w:p w14:paraId="773A723A" w14:textId="0C9A95F0" w:rsidR="007D18AF" w:rsidRPr="00F32038" w:rsidRDefault="007D18AF" w:rsidP="007D18AF">
      <w:pPr>
        <w:pStyle w:val="Text"/>
        <w:rPr>
          <w:noProof/>
        </w:rPr>
      </w:pPr>
      <w:r w:rsidRPr="00F32038">
        <w:rPr>
          <w:noProof/>
        </w:rPr>
        <w:t xml:space="preserve">Prin </w:t>
      </w:r>
      <w:r w:rsidR="008E6ABA" w:rsidRPr="00F32038">
        <w:rPr>
          <w:noProof/>
        </w:rPr>
        <w:t xml:space="preserve">modernizarea </w:t>
      </w:r>
      <w:r w:rsidRPr="00F32038">
        <w:rPr>
          <w:noProof/>
        </w:rPr>
        <w:t xml:space="preserve">acestor </w:t>
      </w:r>
      <w:r w:rsidR="006F2562" w:rsidRPr="00F32038">
        <w:rPr>
          <w:noProof/>
        </w:rPr>
        <w:t>drumurilor</w:t>
      </w:r>
      <w:r w:rsidRPr="00F32038">
        <w:rPr>
          <w:noProof/>
        </w:rPr>
        <w:t>, se va îmbunătăți considerabil protecția calității aerului în zona, după cum urmează:</w:t>
      </w:r>
    </w:p>
    <w:p w14:paraId="183D162E" w14:textId="77777777" w:rsidR="007D18AF" w:rsidRPr="00F32038" w:rsidRDefault="007D18AF" w:rsidP="007D18AF">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Va scade poluarea aerului prin înierbările ce sunt proiectate a se executa atât pe lungimea traseului tronsonului de drum modernizat cat și acolo unde s-au produs defrișări</w:t>
      </w:r>
    </w:p>
    <w:p w14:paraId="7A88A6F8" w14:textId="77777777" w:rsidR="007D18AF" w:rsidRPr="00F32038" w:rsidRDefault="007D18AF" w:rsidP="007D18AF">
      <w:pPr>
        <w:pStyle w:val="ListParagraph"/>
        <w:numPr>
          <w:ilvl w:val="0"/>
          <w:numId w:val="27"/>
        </w:numPr>
        <w:spacing w:after="0"/>
        <w:ind w:left="714" w:hanging="357"/>
        <w:contextualSpacing w:val="0"/>
        <w:jc w:val="both"/>
        <w:rPr>
          <w:rFonts w:ascii="Arial Narrow" w:hAnsi="Arial Narrow"/>
          <w:noProof/>
          <w:sz w:val="24"/>
          <w:szCs w:val="24"/>
        </w:rPr>
      </w:pPr>
      <w:r w:rsidRPr="00F32038">
        <w:rPr>
          <w:rFonts w:ascii="Arial Narrow" w:hAnsi="Arial Narrow"/>
          <w:noProof/>
          <w:sz w:val="24"/>
          <w:szCs w:val="24"/>
        </w:rPr>
        <w:t>Se va asigura o circulație fluenta a autovehiculelor ceea ce duce la o cantitate mai mica de noxe evacuate</w:t>
      </w:r>
    </w:p>
    <w:p w14:paraId="677A6423" w14:textId="77777777" w:rsidR="007D18AF" w:rsidRPr="00F32038" w:rsidRDefault="007D18AF" w:rsidP="007D18AF">
      <w:pPr>
        <w:pStyle w:val="Text"/>
        <w:rPr>
          <w:noProof/>
        </w:rPr>
      </w:pPr>
      <w:r w:rsidRPr="00F32038">
        <w:rPr>
          <w:noProof/>
        </w:rPr>
        <w:t>Pe perioada de execuție a lucrărilor se vor lua masuri stricte de limitare a cantității de praf prin udarea a drumurilor de acces a utilajelor.</w:t>
      </w:r>
    </w:p>
    <w:p w14:paraId="5D609038" w14:textId="77777777" w:rsidR="006F2562" w:rsidRPr="00F32038" w:rsidRDefault="006F2562" w:rsidP="007D18AF">
      <w:pPr>
        <w:pStyle w:val="Heading6"/>
        <w:spacing w:before="0" w:after="0" w:line="276" w:lineRule="auto"/>
        <w:rPr>
          <w:rFonts w:ascii="Arial Narrow" w:eastAsiaTheme="minorHAnsi" w:hAnsi="Arial Narrow" w:cs="Tahoma"/>
          <w:noProof/>
          <w:color w:val="auto"/>
          <w:sz w:val="24"/>
          <w:szCs w:val="24"/>
        </w:rPr>
      </w:pPr>
    </w:p>
    <w:p w14:paraId="5C8997B2" w14:textId="77777777" w:rsidR="007D18AF" w:rsidRPr="00F32038" w:rsidRDefault="007D18AF" w:rsidP="007D18AF">
      <w:pPr>
        <w:pStyle w:val="Heading6"/>
        <w:spacing w:before="0" w:after="0" w:line="276" w:lineRule="auto"/>
        <w:rPr>
          <w:rFonts w:ascii="Arial Narrow" w:eastAsiaTheme="minorHAnsi" w:hAnsi="Arial Narrow" w:cs="Tahoma"/>
          <w:noProof/>
          <w:color w:val="auto"/>
          <w:sz w:val="24"/>
          <w:szCs w:val="24"/>
        </w:rPr>
      </w:pPr>
      <w:r w:rsidRPr="00F32038">
        <w:rPr>
          <w:rFonts w:ascii="Arial Narrow" w:eastAsiaTheme="minorHAnsi" w:hAnsi="Arial Narrow" w:cs="Tahoma"/>
          <w:noProof/>
          <w:color w:val="auto"/>
          <w:sz w:val="24"/>
          <w:szCs w:val="24"/>
        </w:rPr>
        <w:t>Impactul potențial asupra ecosistemelor terestre și acvatice</w:t>
      </w:r>
    </w:p>
    <w:p w14:paraId="258D8253" w14:textId="77777777" w:rsidR="007D18AF" w:rsidRPr="00F32038" w:rsidRDefault="007D18AF" w:rsidP="006F2562">
      <w:pPr>
        <w:pStyle w:val="Text"/>
        <w:ind w:firstLine="1134"/>
        <w:rPr>
          <w:noProof/>
        </w:rPr>
      </w:pPr>
      <w:r w:rsidRPr="00F32038">
        <w:rPr>
          <w:noProof/>
        </w:rPr>
        <w:t>Ecosistemele terestre vor fi afectate doar în mod pozitiv prin efectuarea acestor lucrări, prin reducerea poluării factorilor de mediu din zona.</w:t>
      </w:r>
    </w:p>
    <w:p w14:paraId="40CD6AE4" w14:textId="2176CC0A" w:rsidR="007D18AF" w:rsidRPr="00F32038" w:rsidRDefault="007D18AF" w:rsidP="006F2562">
      <w:pPr>
        <w:pStyle w:val="Text"/>
        <w:ind w:firstLine="1134"/>
        <w:rPr>
          <w:noProof/>
        </w:rPr>
      </w:pPr>
      <w:r w:rsidRPr="00F32038">
        <w:rPr>
          <w:noProof/>
        </w:rPr>
        <w:t xml:space="preserve">Prin </w:t>
      </w:r>
      <w:r w:rsidR="008E6ABA" w:rsidRPr="00F32038">
        <w:rPr>
          <w:noProof/>
        </w:rPr>
        <w:t>modernizarea acestor drumurilor</w:t>
      </w:r>
      <w:r w:rsidRPr="00F32038">
        <w:rPr>
          <w:noProof/>
        </w:rPr>
        <w:t>, se va îmbunătăți considerabil calitatea ecosistemelor terestre și acvaprotecția calității aerului în zonă, după cum urmează:</w:t>
      </w:r>
    </w:p>
    <w:p w14:paraId="238A8446" w14:textId="77777777" w:rsidR="007D18AF" w:rsidRPr="00F32038" w:rsidRDefault="007D18AF" w:rsidP="006F2562">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 xml:space="preserve">Va scade poluarea aerului prin înierbările ce sunt proiectate a se executa atât pe lungimea traseului tronsonului de drum modernizat </w:t>
      </w:r>
    </w:p>
    <w:p w14:paraId="140123EF" w14:textId="77777777" w:rsidR="007D18AF" w:rsidRPr="00F32038" w:rsidRDefault="007D18AF" w:rsidP="006F2562">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Se va asigura o circulație fluentă a autovehiculelor ceea ce duce la o cantitate mai mică de noxe evacuate</w:t>
      </w:r>
    </w:p>
    <w:p w14:paraId="0ACC4BA3" w14:textId="77777777" w:rsidR="006F2562" w:rsidRPr="00F32038" w:rsidRDefault="006F2562" w:rsidP="007D18AF">
      <w:pPr>
        <w:pStyle w:val="Heading6"/>
        <w:spacing w:before="0" w:after="0" w:line="276" w:lineRule="auto"/>
        <w:rPr>
          <w:rFonts w:ascii="Arial Narrow" w:eastAsiaTheme="minorHAnsi" w:hAnsi="Arial Narrow" w:cs="Tahoma"/>
          <w:noProof/>
          <w:color w:val="auto"/>
          <w:sz w:val="24"/>
          <w:szCs w:val="24"/>
        </w:rPr>
      </w:pPr>
    </w:p>
    <w:p w14:paraId="5A7E6E73" w14:textId="77777777" w:rsidR="007D18AF" w:rsidRPr="00F32038" w:rsidRDefault="007D18AF" w:rsidP="007D18AF">
      <w:pPr>
        <w:pStyle w:val="Heading6"/>
        <w:spacing w:before="0" w:after="0" w:line="276" w:lineRule="auto"/>
        <w:rPr>
          <w:rFonts w:ascii="Arial Narrow" w:eastAsiaTheme="minorHAnsi" w:hAnsi="Arial Narrow" w:cs="Tahoma"/>
          <w:noProof/>
          <w:color w:val="auto"/>
          <w:sz w:val="24"/>
          <w:szCs w:val="24"/>
        </w:rPr>
      </w:pPr>
      <w:r w:rsidRPr="00F32038">
        <w:rPr>
          <w:rFonts w:ascii="Arial Narrow" w:eastAsiaTheme="minorHAnsi" w:hAnsi="Arial Narrow" w:cs="Tahoma"/>
          <w:noProof/>
          <w:color w:val="auto"/>
          <w:sz w:val="24"/>
          <w:szCs w:val="24"/>
        </w:rPr>
        <w:t>Impactul potențial asupra așezărilor umane</w:t>
      </w:r>
    </w:p>
    <w:p w14:paraId="3F60217F" w14:textId="77777777" w:rsidR="007D18AF" w:rsidRPr="00F32038" w:rsidRDefault="007D18AF" w:rsidP="006638DB">
      <w:pPr>
        <w:pStyle w:val="Text"/>
        <w:ind w:firstLine="1134"/>
        <w:rPr>
          <w:noProof/>
        </w:rPr>
      </w:pPr>
      <w:r w:rsidRPr="00F32038">
        <w:rPr>
          <w:noProof/>
        </w:rPr>
        <w:t>Nu există pericolul de a afecta negativ populația din zonă, în perioada execuției lucrărilor, deoarece activitatea de execuție se va desfășura numai intre orele 8 – 17, ore când populația este activă (ocupata cu treburile gospodărești și de câmp), nu exista pericolul de a afecta alte lucrări prin vibrațiile produse sau a depășirii normelor privind poluarea fonica. Nu sunt afectate obiective de interes cultural și istoric.</w:t>
      </w:r>
    </w:p>
    <w:p w14:paraId="65F1D84E" w14:textId="657E69C8" w:rsidR="00033F33" w:rsidRDefault="00033F33" w:rsidP="00873B73">
      <w:pPr>
        <w:pStyle w:val="ListParagraph"/>
        <w:ind w:left="1440"/>
        <w:jc w:val="both"/>
        <w:rPr>
          <w:rFonts w:ascii="Arial Narrow" w:hAnsi="Arial Narrow" w:cs="Arial"/>
          <w:noProof/>
          <w:sz w:val="24"/>
          <w:szCs w:val="24"/>
        </w:rPr>
      </w:pPr>
    </w:p>
    <w:p w14:paraId="0A041A01" w14:textId="77777777" w:rsidR="00C3752D" w:rsidRPr="00F32038" w:rsidRDefault="00C3752D" w:rsidP="00873B73">
      <w:pPr>
        <w:pStyle w:val="ListParagraph"/>
        <w:numPr>
          <w:ilvl w:val="1"/>
          <w:numId w:val="26"/>
        </w:numPr>
        <w:ind w:left="851" w:hanging="284"/>
        <w:jc w:val="both"/>
        <w:rPr>
          <w:rFonts w:ascii="Arial Narrow" w:hAnsi="Arial Narrow" w:cs="Arial"/>
          <w:noProof/>
          <w:sz w:val="24"/>
          <w:szCs w:val="24"/>
          <w:u w:val="single"/>
        </w:rPr>
      </w:pPr>
      <w:r w:rsidRPr="00F32038">
        <w:rPr>
          <w:rFonts w:ascii="Arial Narrow" w:hAnsi="Arial Narrow" w:cs="Arial"/>
          <w:noProof/>
          <w:sz w:val="24"/>
          <w:szCs w:val="24"/>
          <w:u w:val="single"/>
        </w:rPr>
        <w:lastRenderedPageBreak/>
        <w:t>durata, frecventa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reversibilitatea impactului</w:t>
      </w:r>
    </w:p>
    <w:p w14:paraId="5A6660E5" w14:textId="77777777" w:rsidR="00033F33" w:rsidRPr="00F32038" w:rsidRDefault="001407A6" w:rsidP="000418B7">
      <w:pPr>
        <w:pStyle w:val="ListParagraph"/>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Durata impactului asupra celor men</w:t>
      </w:r>
      <w:r w:rsidR="00C67EF9" w:rsidRPr="00F32038">
        <w:rPr>
          <w:rFonts w:ascii="Arial Narrow" w:hAnsi="Arial Narrow" w:cs="Arial"/>
          <w:noProof/>
          <w:sz w:val="24"/>
          <w:szCs w:val="24"/>
        </w:rPr>
        <w:t>ț</w:t>
      </w:r>
      <w:r w:rsidRPr="00F32038">
        <w:rPr>
          <w:rFonts w:ascii="Arial Narrow" w:hAnsi="Arial Narrow" w:cs="Arial"/>
          <w:noProof/>
          <w:sz w:val="24"/>
          <w:szCs w:val="24"/>
        </w:rPr>
        <w:t>ionate apare at</w:t>
      </w:r>
      <w:r w:rsidR="00266435" w:rsidRPr="00F32038">
        <w:rPr>
          <w:rFonts w:ascii="Arial Narrow" w:hAnsi="Arial Narrow" w:cs="Arial"/>
          <w:noProof/>
          <w:sz w:val="24"/>
          <w:szCs w:val="24"/>
        </w:rPr>
        <w:t>â</w:t>
      </w:r>
      <w:r w:rsidRPr="00F32038">
        <w:rPr>
          <w:rFonts w:ascii="Arial Narrow" w:hAnsi="Arial Narrow" w:cs="Arial"/>
          <w:noProof/>
          <w:sz w:val="24"/>
          <w:szCs w:val="24"/>
        </w:rPr>
        <w:t>t</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 xml:space="preserve">timpul </w:t>
      </w:r>
      <w:r w:rsidR="00A456D2" w:rsidRPr="00F32038">
        <w:rPr>
          <w:rFonts w:ascii="Arial Narrow" w:hAnsi="Arial Narrow" w:cs="Arial"/>
          <w:noProof/>
          <w:sz w:val="24"/>
          <w:szCs w:val="24"/>
        </w:rPr>
        <w:t>execu</w:t>
      </w:r>
      <w:r w:rsidR="00C67EF9" w:rsidRPr="00F32038">
        <w:rPr>
          <w:rFonts w:ascii="Arial Narrow" w:hAnsi="Arial Narrow" w:cs="Arial"/>
          <w:noProof/>
          <w:sz w:val="24"/>
          <w:szCs w:val="24"/>
        </w:rPr>
        <w:t>ț</w:t>
      </w:r>
      <w:r w:rsidR="00A456D2" w:rsidRPr="00F32038">
        <w:rPr>
          <w:rFonts w:ascii="Arial Narrow" w:hAnsi="Arial Narrow" w:cs="Arial"/>
          <w:noProof/>
          <w:sz w:val="24"/>
          <w:szCs w:val="24"/>
        </w:rPr>
        <w:t>iei</w:t>
      </w:r>
      <w:r w:rsidRPr="00F32038">
        <w:rPr>
          <w:rFonts w:ascii="Arial Narrow" w:hAnsi="Arial Narrow" w:cs="Arial"/>
          <w:noProof/>
          <w:sz w:val="24"/>
          <w:szCs w:val="24"/>
        </w:rPr>
        <w:t xml:space="preserve"> lucr</w:t>
      </w:r>
      <w:r w:rsidR="00266435" w:rsidRPr="00F32038">
        <w:rPr>
          <w:rFonts w:ascii="Arial Narrow" w:hAnsi="Arial Narrow" w:cs="Arial"/>
          <w:noProof/>
          <w:sz w:val="24"/>
          <w:szCs w:val="24"/>
        </w:rPr>
        <w:t>ă</w:t>
      </w:r>
      <w:r w:rsidRPr="00F32038">
        <w:rPr>
          <w:rFonts w:ascii="Arial Narrow" w:hAnsi="Arial Narrow" w:cs="Arial"/>
          <w:noProof/>
          <w:sz w:val="24"/>
          <w:szCs w:val="24"/>
        </w:rPr>
        <w:t>rilor</w:t>
      </w:r>
      <w:r w:rsidR="006F2562" w:rsidRPr="00F32038">
        <w:rPr>
          <w:rFonts w:ascii="Arial Narrow" w:hAnsi="Arial Narrow" w:cs="Arial"/>
          <w:noProof/>
          <w:sz w:val="24"/>
          <w:szCs w:val="24"/>
        </w:rPr>
        <w:t xml:space="preserve"> </w:t>
      </w:r>
      <w:r w:rsidR="00FC3DF6" w:rsidRPr="00F32038">
        <w:rPr>
          <w:rFonts w:ascii="Arial Narrow" w:hAnsi="Arial Narrow" w:cs="Arial"/>
          <w:noProof/>
          <w:sz w:val="24"/>
          <w:szCs w:val="24"/>
        </w:rPr>
        <w:t>(impact negativ)</w:t>
      </w:r>
      <w:r w:rsidRPr="00F32038">
        <w:rPr>
          <w:rFonts w:ascii="Arial Narrow" w:hAnsi="Arial Narrow" w:cs="Arial"/>
          <w:noProof/>
          <w:sz w:val="24"/>
          <w:szCs w:val="24"/>
        </w:rPr>
        <w:t>, c</w:t>
      </w:r>
      <w:r w:rsidR="00266435" w:rsidRPr="00F32038">
        <w:rPr>
          <w:rFonts w:ascii="Arial Narrow" w:hAnsi="Arial Narrow" w:cs="Arial"/>
          <w:noProof/>
          <w:sz w:val="24"/>
          <w:szCs w:val="24"/>
        </w:rPr>
        <w:t>â</w:t>
      </w:r>
      <w:r w:rsidRPr="00F32038">
        <w:rPr>
          <w:rFonts w:ascii="Arial Narrow" w:hAnsi="Arial Narrow" w:cs="Arial"/>
          <w:noProof/>
          <w:sz w:val="24"/>
          <w:szCs w:val="24"/>
        </w:rPr>
        <w:t xml:space="preserve">t </w:t>
      </w:r>
      <w:r w:rsidR="00C67EF9" w:rsidRPr="00F32038">
        <w:rPr>
          <w:rFonts w:ascii="Arial Narrow" w:hAnsi="Arial Narrow" w:cs="Arial"/>
          <w:noProof/>
          <w:sz w:val="24"/>
          <w:szCs w:val="24"/>
        </w:rPr>
        <w:t>ș</w:t>
      </w:r>
      <w:r w:rsidR="00266435" w:rsidRPr="00F32038">
        <w:rPr>
          <w:rFonts w:ascii="Arial Narrow" w:hAnsi="Arial Narrow" w:cs="Arial"/>
          <w:noProof/>
          <w:sz w:val="24"/>
          <w:szCs w:val="24"/>
        </w:rPr>
        <w:t xml:space="preserve">i </w:t>
      </w:r>
      <w:r w:rsidRPr="00F32038">
        <w:rPr>
          <w:rFonts w:ascii="Arial Narrow" w:hAnsi="Arial Narrow" w:cs="Arial"/>
          <w:noProof/>
          <w:sz w:val="24"/>
          <w:szCs w:val="24"/>
        </w:rPr>
        <w:t>dup</w:t>
      </w:r>
      <w:r w:rsidR="00266435" w:rsidRPr="00F32038">
        <w:rPr>
          <w:rFonts w:ascii="Arial Narrow" w:hAnsi="Arial Narrow" w:cs="Arial"/>
          <w:noProof/>
          <w:sz w:val="24"/>
          <w:szCs w:val="24"/>
        </w:rPr>
        <w:t>ă</w:t>
      </w:r>
      <w:r w:rsidRPr="00F32038">
        <w:rPr>
          <w:rFonts w:ascii="Arial Narrow" w:hAnsi="Arial Narrow" w:cs="Arial"/>
          <w:noProof/>
          <w:sz w:val="24"/>
          <w:szCs w:val="24"/>
        </w:rPr>
        <w:t xml:space="preserve"> aceasta, datorate utiliz</w:t>
      </w:r>
      <w:r w:rsidR="00266435" w:rsidRPr="00F32038">
        <w:rPr>
          <w:rFonts w:ascii="Arial Narrow" w:hAnsi="Arial Narrow" w:cs="Arial"/>
          <w:noProof/>
          <w:sz w:val="24"/>
          <w:szCs w:val="24"/>
        </w:rPr>
        <w:t>ă</w:t>
      </w:r>
      <w:r w:rsidRPr="00F32038">
        <w:rPr>
          <w:rFonts w:ascii="Arial Narrow" w:hAnsi="Arial Narrow" w:cs="Arial"/>
          <w:noProof/>
          <w:sz w:val="24"/>
          <w:szCs w:val="24"/>
        </w:rPr>
        <w:t xml:space="preserve">rii obiectivului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de c</w:t>
      </w:r>
      <w:r w:rsidR="00266435" w:rsidRPr="00F32038">
        <w:rPr>
          <w:rFonts w:ascii="Arial Narrow" w:hAnsi="Arial Narrow" w:cs="Arial"/>
          <w:noProof/>
          <w:sz w:val="24"/>
          <w:szCs w:val="24"/>
        </w:rPr>
        <w:t>ă</w:t>
      </w:r>
      <w:r w:rsidRPr="00F32038">
        <w:rPr>
          <w:rFonts w:ascii="Arial Narrow" w:hAnsi="Arial Narrow" w:cs="Arial"/>
          <w:noProof/>
          <w:sz w:val="24"/>
          <w:szCs w:val="24"/>
        </w:rPr>
        <w:t>tre locuitorii comunei</w:t>
      </w:r>
      <w:r w:rsidR="006F2562" w:rsidRPr="00F32038">
        <w:rPr>
          <w:rFonts w:ascii="Arial Narrow" w:hAnsi="Arial Narrow" w:cs="Arial"/>
          <w:noProof/>
          <w:sz w:val="24"/>
          <w:szCs w:val="24"/>
        </w:rPr>
        <w:t xml:space="preserve"> </w:t>
      </w:r>
      <w:r w:rsidR="00FC3DF6" w:rsidRPr="00F32038">
        <w:rPr>
          <w:rFonts w:ascii="Arial Narrow" w:hAnsi="Arial Narrow" w:cs="Arial"/>
          <w:noProof/>
          <w:sz w:val="24"/>
          <w:szCs w:val="24"/>
        </w:rPr>
        <w:t>(impact pozitiv)</w:t>
      </w:r>
      <w:r w:rsidRPr="00F32038">
        <w:rPr>
          <w:rFonts w:ascii="Arial Narrow" w:hAnsi="Arial Narrow" w:cs="Arial"/>
          <w:noProof/>
          <w:sz w:val="24"/>
          <w:szCs w:val="24"/>
        </w:rPr>
        <w:t>.</w:t>
      </w:r>
    </w:p>
    <w:p w14:paraId="24A00470" w14:textId="1772A7EC" w:rsidR="00367BA0" w:rsidRPr="00F32038" w:rsidRDefault="00367BA0" w:rsidP="000418B7">
      <w:pPr>
        <w:pStyle w:val="Text"/>
        <w:ind w:firstLine="1134"/>
        <w:rPr>
          <w:noProof/>
        </w:rPr>
      </w:pPr>
      <w:r w:rsidRPr="00F32038">
        <w:rPr>
          <w:noProof/>
        </w:rPr>
        <w:t>În mod evident</w:t>
      </w:r>
      <w:r w:rsidR="006F2562" w:rsidRPr="00F32038">
        <w:rPr>
          <w:noProof/>
        </w:rPr>
        <w:t>,</w:t>
      </w:r>
      <w:r w:rsidRPr="00F32038">
        <w:rPr>
          <w:noProof/>
        </w:rPr>
        <w:t xml:space="preserve"> evaluarea impactului pentru modernizarea </w:t>
      </w:r>
      <w:r w:rsidR="006F2562" w:rsidRPr="00F32038">
        <w:rPr>
          <w:noProof/>
        </w:rPr>
        <w:t xml:space="preserve">drumurilor </w:t>
      </w:r>
      <w:r w:rsidRPr="00F32038">
        <w:rPr>
          <w:noProof/>
        </w:rPr>
        <w:t>trebuie făcuta separat pentru perioada de execuție și pentru cea de punere în funcțiune.</w:t>
      </w:r>
    </w:p>
    <w:p w14:paraId="29D70EF6" w14:textId="77777777" w:rsidR="00367BA0" w:rsidRPr="00F32038" w:rsidRDefault="00367BA0" w:rsidP="000418B7">
      <w:pPr>
        <w:pStyle w:val="Text"/>
        <w:ind w:firstLine="1134"/>
        <w:rPr>
          <w:noProof/>
        </w:rPr>
      </w:pPr>
      <w:r w:rsidRPr="00F32038">
        <w:rPr>
          <w:noProof/>
        </w:rPr>
        <w:t>Pe timpul execuției efectele negative asupra mediului cât și asupra populației din zona sunt importante. Foarte importantă este lista cu responsabilitățile antreprenorului și cu activitățile pentru care trebuie să obțină aprobări de la Agențiile de Protecție a Mediului.</w:t>
      </w:r>
    </w:p>
    <w:p w14:paraId="3A65B7C7" w14:textId="77777777" w:rsidR="00367BA0" w:rsidRPr="00F32038" w:rsidRDefault="00367BA0" w:rsidP="000418B7">
      <w:pPr>
        <w:pStyle w:val="Text"/>
        <w:ind w:firstLine="1134"/>
        <w:rPr>
          <w:noProof/>
        </w:rPr>
      </w:pPr>
      <w:r w:rsidRPr="00F32038">
        <w:rPr>
          <w:noProof/>
        </w:rPr>
        <w:t xml:space="preserve">Pe timpul punerii în funcțiune (timpul de viață a al drumului), importante sunt efectele pozitive. </w:t>
      </w:r>
    </w:p>
    <w:p w14:paraId="6B4820E9" w14:textId="24A0CC9F" w:rsidR="00367BA0" w:rsidRPr="00F32038" w:rsidRDefault="00367BA0" w:rsidP="000418B7">
      <w:pPr>
        <w:pStyle w:val="Text"/>
        <w:ind w:firstLine="1134"/>
        <w:rPr>
          <w:noProof/>
        </w:rPr>
      </w:pPr>
      <w:r w:rsidRPr="00F32038">
        <w:rPr>
          <w:noProof/>
        </w:rPr>
        <w:t>Soluția de proiectare adoptata pentru drumuri sunt justificate din punct de vedere utilitar, tehnic, economic precum și din punct de vedere al mediului.</w:t>
      </w:r>
    </w:p>
    <w:p w14:paraId="49237FC2" w14:textId="77777777" w:rsidR="00367BA0" w:rsidRPr="00F32038" w:rsidRDefault="00367BA0" w:rsidP="000418B7">
      <w:pPr>
        <w:pStyle w:val="Text"/>
        <w:ind w:firstLine="1134"/>
        <w:rPr>
          <w:noProof/>
        </w:rPr>
      </w:pPr>
      <w:r w:rsidRPr="00F32038">
        <w:rPr>
          <w:noProof/>
        </w:rPr>
        <w:t xml:space="preserve">Se poate concluziona că în timpul lucrărilor de modernizare, nu sunt necesare masuri speciale de reducere a zgomotului. </w:t>
      </w:r>
    </w:p>
    <w:p w14:paraId="71E90BB7" w14:textId="3489EA9E" w:rsidR="00367BA0" w:rsidRPr="00F32038" w:rsidRDefault="00367BA0" w:rsidP="000418B7">
      <w:pPr>
        <w:pStyle w:val="Text"/>
        <w:ind w:firstLine="1134"/>
        <w:rPr>
          <w:noProof/>
        </w:rPr>
      </w:pPr>
      <w:r w:rsidRPr="00F32038">
        <w:rPr>
          <w:noProof/>
        </w:rPr>
        <w:t xml:space="preserve">Modernizarea </w:t>
      </w:r>
      <w:r w:rsidR="000418B7" w:rsidRPr="00F32038">
        <w:rPr>
          <w:noProof/>
        </w:rPr>
        <w:t xml:space="preserve">drumurilor </w:t>
      </w:r>
      <w:r w:rsidRPr="00F32038">
        <w:rPr>
          <w:noProof/>
        </w:rPr>
        <w:t>au anumite efecte pozitive și negative asupra locuitorilor din zonă, după cum urmează:</w:t>
      </w:r>
    </w:p>
    <w:p w14:paraId="14736E4F" w14:textId="77777777" w:rsidR="00367BA0" w:rsidRPr="00F32038" w:rsidRDefault="00367BA0" w:rsidP="000418B7">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pe timpul execuției traficul autocamioanelor mari de construcții afectează activitățile locale și produce poluare fonica; de aceea, lucrările trebuie prelungite cat mai puțin posibil;</w:t>
      </w:r>
    </w:p>
    <w:p w14:paraId="2B5B85DF" w14:textId="77777777" w:rsidR="00367BA0" w:rsidRPr="00F32038" w:rsidRDefault="00367BA0" w:rsidP="000418B7">
      <w:pPr>
        <w:pStyle w:val="ListParagraph"/>
        <w:numPr>
          <w:ilvl w:val="0"/>
          <w:numId w:val="27"/>
        </w:numPr>
        <w:spacing w:after="0"/>
        <w:ind w:left="0" w:firstLine="1134"/>
        <w:contextualSpacing w:val="0"/>
        <w:jc w:val="both"/>
        <w:rPr>
          <w:rFonts w:ascii="Arial Narrow" w:hAnsi="Arial Narrow"/>
          <w:noProof/>
          <w:sz w:val="24"/>
          <w:szCs w:val="24"/>
        </w:rPr>
      </w:pPr>
      <w:r w:rsidRPr="00F32038">
        <w:rPr>
          <w:rFonts w:ascii="Arial Narrow" w:hAnsi="Arial Narrow"/>
          <w:noProof/>
          <w:sz w:val="24"/>
          <w:szCs w:val="24"/>
        </w:rPr>
        <w:t>pentru a moderniza drumul existent, se vor afecta diferite terenuri; așa cum rezulta din studiul de fezabilitate, terenul necesar (pentru șantierele de construcție, șantiere de drumuri, materiale și depozite) face subiectul unei documentații și licențe speciale inițiate de antreprenorul general ce va fi desemnat după încheierea licitației internaționale;</w:t>
      </w:r>
    </w:p>
    <w:p w14:paraId="712B8630" w14:textId="77777777" w:rsidR="00367BA0" w:rsidRPr="00F32038" w:rsidRDefault="00367BA0" w:rsidP="000418B7">
      <w:pPr>
        <w:pStyle w:val="Text"/>
        <w:ind w:firstLine="1134"/>
        <w:rPr>
          <w:noProof/>
        </w:rPr>
      </w:pPr>
      <w:r w:rsidRPr="00F32038">
        <w:rPr>
          <w:noProof/>
        </w:rPr>
        <w:t>Având în vedere cele prezentate anterior, cu mențiunile despre aspectele negative (temporare pe timpul execuției) și cele pozitive (funcționare pe termen lung ce este foarte importantă) pentru tronsoanele supuse modernizării, și având în vedere datele actuale precum și masurile de protecție a mediului menționate în aceasta lucrare (ce se pot dezvolta și fundamenta în proiectul cu detaliile de execuție), apreciem că autoritățile care se ocupă de mediu pot da Acordul de Mediu cu privire la modernizarea/modernizarea acestui drum.</w:t>
      </w:r>
    </w:p>
    <w:p w14:paraId="2DC7D8E6" w14:textId="77777777" w:rsidR="000418B7" w:rsidRDefault="000418B7" w:rsidP="00367BA0">
      <w:pPr>
        <w:pStyle w:val="Text"/>
        <w:rPr>
          <w:noProof/>
        </w:rPr>
      </w:pPr>
    </w:p>
    <w:p w14:paraId="2B6AF172" w14:textId="77777777" w:rsidR="00C3752D" w:rsidRPr="00F32038" w:rsidRDefault="00C3752D" w:rsidP="00873B73">
      <w:pPr>
        <w:pStyle w:val="ListParagraph"/>
        <w:numPr>
          <w:ilvl w:val="1"/>
          <w:numId w:val="26"/>
        </w:numPr>
        <w:spacing w:after="0"/>
        <w:ind w:left="851" w:hanging="284"/>
        <w:jc w:val="both"/>
        <w:rPr>
          <w:rFonts w:ascii="Arial Narrow" w:hAnsi="Arial Narrow" w:cs="Arial"/>
          <w:noProof/>
          <w:sz w:val="24"/>
          <w:szCs w:val="24"/>
          <w:u w:val="single"/>
        </w:rPr>
      </w:pPr>
      <w:r w:rsidRPr="00F32038">
        <w:rPr>
          <w:rFonts w:ascii="Arial Narrow" w:hAnsi="Arial Narrow" w:cs="Arial"/>
          <w:noProof/>
          <w:sz w:val="24"/>
          <w:szCs w:val="24"/>
          <w:u w:val="single"/>
        </w:rPr>
        <w:t>masurile de evitare, reducere sau ameliorare a impactului semnificativ asupra mediului</w:t>
      </w:r>
    </w:p>
    <w:p w14:paraId="40BD7895" w14:textId="77777777" w:rsidR="0066050D" w:rsidRPr="00F32038" w:rsidRDefault="0066050D" w:rsidP="00635426">
      <w:pPr>
        <w:pStyle w:val="Text"/>
        <w:ind w:firstLine="1134"/>
        <w:rPr>
          <w:noProof/>
        </w:rPr>
      </w:pPr>
      <w:r w:rsidRPr="00F32038">
        <w:rPr>
          <w:noProof/>
        </w:rPr>
        <w:t>La realizarea construc</w:t>
      </w:r>
      <w:r w:rsidR="00C67EF9" w:rsidRPr="00F32038">
        <w:rPr>
          <w:noProof/>
        </w:rPr>
        <w:t>ț</w:t>
      </w:r>
      <w:r w:rsidRPr="00F32038">
        <w:rPr>
          <w:noProof/>
        </w:rPr>
        <w:t>iilor se vor utiliza tehnologii de execu</w:t>
      </w:r>
      <w:r w:rsidR="00C67EF9" w:rsidRPr="00F32038">
        <w:rPr>
          <w:noProof/>
        </w:rPr>
        <w:t>ț</w:t>
      </w:r>
      <w:r w:rsidRPr="00F32038">
        <w:rPr>
          <w:noProof/>
        </w:rPr>
        <w:t>ie care</w:t>
      </w:r>
      <w:r w:rsidR="009B760C" w:rsidRPr="00F32038">
        <w:rPr>
          <w:noProof/>
        </w:rPr>
        <w:t xml:space="preserve"> să </w:t>
      </w:r>
      <w:r w:rsidRPr="00F32038">
        <w:rPr>
          <w:noProof/>
        </w:rPr>
        <w:t xml:space="preserve">nu afecteze mediul </w:t>
      </w:r>
      <w:r w:rsidR="00266435" w:rsidRPr="00F32038">
        <w:rPr>
          <w:noProof/>
        </w:rPr>
        <w:t>î</w:t>
      </w:r>
      <w:r w:rsidRPr="00F32038">
        <w:rPr>
          <w:noProof/>
        </w:rPr>
        <w:t>nconjur</w:t>
      </w:r>
      <w:r w:rsidR="00266435" w:rsidRPr="00F32038">
        <w:rPr>
          <w:noProof/>
        </w:rPr>
        <w:t>ă</w:t>
      </w:r>
      <w:r w:rsidRPr="00F32038">
        <w:rPr>
          <w:noProof/>
        </w:rPr>
        <w:t>tor</w:t>
      </w:r>
      <w:r w:rsidR="00266435" w:rsidRPr="00F32038">
        <w:rPr>
          <w:noProof/>
        </w:rPr>
        <w:t xml:space="preserve"> sa</w:t>
      </w:r>
      <w:r w:rsidR="00873B73" w:rsidRPr="00F32038">
        <w:rPr>
          <w:noProof/>
        </w:rPr>
        <w:t>u</w:t>
      </w:r>
      <w:r w:rsidR="00266435" w:rsidRPr="00F32038">
        <w:rPr>
          <w:noProof/>
        </w:rPr>
        <w:t xml:space="preserve"> care au un impact foarte redus asupra mediului</w:t>
      </w:r>
      <w:r w:rsidRPr="00F32038">
        <w:rPr>
          <w:noProof/>
        </w:rPr>
        <w:t xml:space="preserve">. Se </w:t>
      </w:r>
      <w:r w:rsidR="00266435" w:rsidRPr="00F32038">
        <w:rPr>
          <w:noProof/>
        </w:rPr>
        <w:t xml:space="preserve">va </w:t>
      </w:r>
      <w:r w:rsidRPr="00F32038">
        <w:rPr>
          <w:noProof/>
        </w:rPr>
        <w:t>evita depozitarea materialelor toxice direct pe sol. Resturile de materiale (moloz) se vor depozita corespunz</w:t>
      </w:r>
      <w:r w:rsidR="00266435" w:rsidRPr="00F32038">
        <w:rPr>
          <w:noProof/>
        </w:rPr>
        <w:t>ă</w:t>
      </w:r>
      <w:r w:rsidRPr="00F32038">
        <w:rPr>
          <w:noProof/>
        </w:rPr>
        <w:t>tor</w:t>
      </w:r>
      <w:r w:rsidR="00FA0AD1" w:rsidRPr="00F32038">
        <w:rPr>
          <w:noProof/>
        </w:rPr>
        <w:t xml:space="preserve"> </w:t>
      </w:r>
      <w:r w:rsidR="00C67EF9" w:rsidRPr="00F32038">
        <w:rPr>
          <w:noProof/>
        </w:rPr>
        <w:t>ș</w:t>
      </w:r>
      <w:r w:rsidR="00FA0AD1" w:rsidRPr="00F32038">
        <w:rPr>
          <w:noProof/>
        </w:rPr>
        <w:t xml:space="preserve">i </w:t>
      </w:r>
      <w:r w:rsidRPr="00F32038">
        <w:rPr>
          <w:noProof/>
        </w:rPr>
        <w:t>transportate</w:t>
      </w:r>
      <w:r w:rsidR="00FA0AD1" w:rsidRPr="00F32038">
        <w:rPr>
          <w:noProof/>
        </w:rPr>
        <w:t xml:space="preserve"> în </w:t>
      </w:r>
      <w:r w:rsidRPr="00F32038">
        <w:rPr>
          <w:noProof/>
        </w:rPr>
        <w:t>locul special recomandat de administra</w:t>
      </w:r>
      <w:r w:rsidR="00C67EF9" w:rsidRPr="00F32038">
        <w:rPr>
          <w:noProof/>
        </w:rPr>
        <w:t>ț</w:t>
      </w:r>
      <w:r w:rsidRPr="00F32038">
        <w:rPr>
          <w:noProof/>
        </w:rPr>
        <w:t>ia local</w:t>
      </w:r>
      <w:r w:rsidR="00266435" w:rsidRPr="00F32038">
        <w:rPr>
          <w:noProof/>
        </w:rPr>
        <w:t>ă</w:t>
      </w:r>
      <w:r w:rsidRPr="00F32038">
        <w:rPr>
          <w:noProof/>
        </w:rPr>
        <w:t>. La efectuarea lucrărilor de s</w:t>
      </w:r>
      <w:r w:rsidR="00266435" w:rsidRPr="00F32038">
        <w:rPr>
          <w:noProof/>
        </w:rPr>
        <w:t>ă</w:t>
      </w:r>
      <w:r w:rsidRPr="00F32038">
        <w:rPr>
          <w:noProof/>
        </w:rPr>
        <w:t>p</w:t>
      </w:r>
      <w:r w:rsidR="00266435" w:rsidRPr="00F32038">
        <w:rPr>
          <w:noProof/>
        </w:rPr>
        <w:t>ă</w:t>
      </w:r>
      <w:r w:rsidRPr="00F32038">
        <w:rPr>
          <w:noProof/>
        </w:rPr>
        <w:t>turi se va acorda o aten</w:t>
      </w:r>
      <w:r w:rsidR="00C67EF9" w:rsidRPr="00F32038">
        <w:rPr>
          <w:noProof/>
        </w:rPr>
        <w:t>ț</w:t>
      </w:r>
      <w:r w:rsidRPr="00F32038">
        <w:rPr>
          <w:noProof/>
        </w:rPr>
        <w:t>ie deosebita respect</w:t>
      </w:r>
      <w:r w:rsidR="00266435" w:rsidRPr="00F32038">
        <w:rPr>
          <w:noProof/>
        </w:rPr>
        <w:t>ă</w:t>
      </w:r>
      <w:r w:rsidRPr="00F32038">
        <w:rPr>
          <w:noProof/>
        </w:rPr>
        <w:t>rii legisla</w:t>
      </w:r>
      <w:r w:rsidR="00C67EF9" w:rsidRPr="00F32038">
        <w:rPr>
          <w:noProof/>
        </w:rPr>
        <w:t>ț</w:t>
      </w:r>
      <w:r w:rsidRPr="00F32038">
        <w:rPr>
          <w:noProof/>
        </w:rPr>
        <w:t xml:space="preserve">iei privind </w:t>
      </w:r>
      <w:r w:rsidR="0025426F" w:rsidRPr="00F32038">
        <w:rPr>
          <w:noProof/>
        </w:rPr>
        <w:t>protec</w:t>
      </w:r>
      <w:r w:rsidR="00C67EF9" w:rsidRPr="00F32038">
        <w:rPr>
          <w:noProof/>
        </w:rPr>
        <w:t>ț</w:t>
      </w:r>
      <w:r w:rsidR="0025426F" w:rsidRPr="00F32038">
        <w:rPr>
          <w:noProof/>
        </w:rPr>
        <w:t>ia</w:t>
      </w:r>
      <w:r w:rsidRPr="00F32038">
        <w:rPr>
          <w:noProof/>
        </w:rPr>
        <w:t xml:space="preserve"> mediului. După finalizarea construc</w:t>
      </w:r>
      <w:r w:rsidR="00C67EF9" w:rsidRPr="00F32038">
        <w:rPr>
          <w:noProof/>
        </w:rPr>
        <w:t>ț</w:t>
      </w:r>
      <w:r w:rsidRPr="00F32038">
        <w:rPr>
          <w:noProof/>
        </w:rPr>
        <w:t>iilor se vor efectua lucrări de aducere</w:t>
      </w:r>
      <w:r w:rsidR="00FA0AD1" w:rsidRPr="00F32038">
        <w:rPr>
          <w:noProof/>
        </w:rPr>
        <w:t xml:space="preserve"> în </w:t>
      </w:r>
      <w:r w:rsidRPr="00F32038">
        <w:rPr>
          <w:noProof/>
        </w:rPr>
        <w:t>starea ini</w:t>
      </w:r>
      <w:r w:rsidR="00C67EF9" w:rsidRPr="00F32038">
        <w:rPr>
          <w:noProof/>
        </w:rPr>
        <w:t>ț</w:t>
      </w:r>
      <w:r w:rsidRPr="00F32038">
        <w:rPr>
          <w:noProof/>
        </w:rPr>
        <w:t>ial</w:t>
      </w:r>
      <w:r w:rsidR="00266435" w:rsidRPr="00F32038">
        <w:rPr>
          <w:noProof/>
        </w:rPr>
        <w:t>ă</w:t>
      </w:r>
      <w:r w:rsidRPr="00F32038">
        <w:rPr>
          <w:noProof/>
        </w:rPr>
        <w:t xml:space="preserve"> a zonelor afectate de organizarea de </w:t>
      </w:r>
      <w:r w:rsidR="00C67EF9" w:rsidRPr="00F32038">
        <w:rPr>
          <w:noProof/>
        </w:rPr>
        <w:t>ș</w:t>
      </w:r>
      <w:r w:rsidRPr="00F32038">
        <w:rPr>
          <w:noProof/>
        </w:rPr>
        <w:t>antier, de depozitele de materiale</w:t>
      </w:r>
      <w:r w:rsidR="00FA0AD1" w:rsidRPr="00F32038">
        <w:rPr>
          <w:noProof/>
        </w:rPr>
        <w:t xml:space="preserve"> </w:t>
      </w:r>
      <w:r w:rsidR="00C67EF9" w:rsidRPr="00F32038">
        <w:rPr>
          <w:noProof/>
        </w:rPr>
        <w:t>ș</w:t>
      </w:r>
      <w:r w:rsidR="00FA0AD1" w:rsidRPr="00F32038">
        <w:rPr>
          <w:noProof/>
        </w:rPr>
        <w:t xml:space="preserve">i </w:t>
      </w:r>
      <w:r w:rsidRPr="00F32038">
        <w:rPr>
          <w:noProof/>
        </w:rPr>
        <w:t>de folosirea utilajelor</w:t>
      </w:r>
      <w:r w:rsidR="00FA0AD1" w:rsidRPr="00F32038">
        <w:rPr>
          <w:noProof/>
        </w:rPr>
        <w:t xml:space="preserve"> </w:t>
      </w:r>
      <w:r w:rsidR="00C67EF9" w:rsidRPr="00F32038">
        <w:rPr>
          <w:noProof/>
        </w:rPr>
        <w:t>ș</w:t>
      </w:r>
      <w:r w:rsidR="00FA0AD1" w:rsidRPr="00F32038">
        <w:rPr>
          <w:noProof/>
        </w:rPr>
        <w:t xml:space="preserve">i </w:t>
      </w:r>
      <w:r w:rsidRPr="00F32038">
        <w:rPr>
          <w:noProof/>
        </w:rPr>
        <w:t>mijloacelor de transport.</w:t>
      </w:r>
    </w:p>
    <w:p w14:paraId="3FC7C19F" w14:textId="77777777" w:rsidR="0066050D" w:rsidRPr="00F32038" w:rsidRDefault="0066050D" w:rsidP="00635426">
      <w:pPr>
        <w:pStyle w:val="Text"/>
        <w:ind w:firstLine="1134"/>
        <w:rPr>
          <w:noProof/>
        </w:rPr>
      </w:pPr>
      <w:r w:rsidRPr="00F32038">
        <w:rPr>
          <w:noProof/>
        </w:rPr>
        <w:t>Executantul va lua toate masurile necesare privind prevenirea</w:t>
      </w:r>
      <w:r w:rsidR="00FA0AD1" w:rsidRPr="00F32038">
        <w:rPr>
          <w:noProof/>
        </w:rPr>
        <w:t xml:space="preserve"> </w:t>
      </w:r>
      <w:r w:rsidR="00C67EF9" w:rsidRPr="00F32038">
        <w:rPr>
          <w:noProof/>
        </w:rPr>
        <w:t>ș</w:t>
      </w:r>
      <w:r w:rsidR="00FA0AD1" w:rsidRPr="00F32038">
        <w:rPr>
          <w:noProof/>
        </w:rPr>
        <w:t xml:space="preserve">i </w:t>
      </w:r>
      <w:r w:rsidRPr="00F32038">
        <w:rPr>
          <w:noProof/>
        </w:rPr>
        <w:t xml:space="preserve">stingerea incendiilor pe durata </w:t>
      </w:r>
      <w:r w:rsidR="00A456D2" w:rsidRPr="00F32038">
        <w:rPr>
          <w:noProof/>
        </w:rPr>
        <w:t>execu</w:t>
      </w:r>
      <w:r w:rsidR="00C67EF9" w:rsidRPr="00F32038">
        <w:rPr>
          <w:noProof/>
        </w:rPr>
        <w:t>ț</w:t>
      </w:r>
      <w:r w:rsidR="00A456D2" w:rsidRPr="00F32038">
        <w:rPr>
          <w:noProof/>
        </w:rPr>
        <w:t>iei</w:t>
      </w:r>
      <w:r w:rsidRPr="00F32038">
        <w:rPr>
          <w:noProof/>
        </w:rPr>
        <w:t xml:space="preserve"> lucrărilor. Organizarea de </w:t>
      </w:r>
      <w:r w:rsidR="00C67EF9" w:rsidRPr="00F32038">
        <w:rPr>
          <w:noProof/>
        </w:rPr>
        <w:t>ș</w:t>
      </w:r>
      <w:r w:rsidRPr="00F32038">
        <w:rPr>
          <w:noProof/>
        </w:rPr>
        <w:t>antier va avea</w:t>
      </w:r>
      <w:r w:rsidR="00FA0AD1" w:rsidRPr="00F32038">
        <w:rPr>
          <w:noProof/>
        </w:rPr>
        <w:t xml:space="preserve"> în </w:t>
      </w:r>
      <w:r w:rsidRPr="00F32038">
        <w:rPr>
          <w:noProof/>
        </w:rPr>
        <w:t>vedere dotarea corespunz</w:t>
      </w:r>
      <w:r w:rsidR="00266435" w:rsidRPr="00F32038">
        <w:rPr>
          <w:noProof/>
        </w:rPr>
        <w:t>ă</w:t>
      </w:r>
      <w:r w:rsidRPr="00F32038">
        <w:rPr>
          <w:noProof/>
        </w:rPr>
        <w:t>toare prev</w:t>
      </w:r>
      <w:r w:rsidR="00266435" w:rsidRPr="00F32038">
        <w:rPr>
          <w:noProof/>
        </w:rPr>
        <w:t>ă</w:t>
      </w:r>
      <w:r w:rsidRPr="00F32038">
        <w:rPr>
          <w:noProof/>
        </w:rPr>
        <w:t>zuta de  normele generale de protec</w:t>
      </w:r>
      <w:r w:rsidR="00C67EF9" w:rsidRPr="00F32038">
        <w:rPr>
          <w:noProof/>
        </w:rPr>
        <w:t>ț</w:t>
      </w:r>
      <w:r w:rsidRPr="00F32038">
        <w:rPr>
          <w:noProof/>
        </w:rPr>
        <w:t xml:space="preserve">ie </w:t>
      </w:r>
      <w:r w:rsidR="0025426F" w:rsidRPr="00F32038">
        <w:rPr>
          <w:noProof/>
        </w:rPr>
        <w:t xml:space="preserve">împotriva </w:t>
      </w:r>
      <w:r w:rsidRPr="00F32038">
        <w:rPr>
          <w:noProof/>
        </w:rPr>
        <w:t>incendiilor la proiectarea</w:t>
      </w:r>
      <w:r w:rsidR="00FA0AD1" w:rsidRPr="00F32038">
        <w:rPr>
          <w:noProof/>
        </w:rPr>
        <w:t xml:space="preserve"> </w:t>
      </w:r>
      <w:r w:rsidR="00C67EF9" w:rsidRPr="00F32038">
        <w:rPr>
          <w:noProof/>
        </w:rPr>
        <w:t>ș</w:t>
      </w:r>
      <w:r w:rsidR="00FA0AD1" w:rsidRPr="00F32038">
        <w:rPr>
          <w:noProof/>
        </w:rPr>
        <w:t xml:space="preserve">i </w:t>
      </w:r>
      <w:r w:rsidRPr="00F32038">
        <w:rPr>
          <w:noProof/>
        </w:rPr>
        <w:t>realizarea construc</w:t>
      </w:r>
      <w:r w:rsidR="00C67EF9" w:rsidRPr="00F32038">
        <w:rPr>
          <w:noProof/>
        </w:rPr>
        <w:t>ț</w:t>
      </w:r>
      <w:r w:rsidRPr="00F32038">
        <w:rPr>
          <w:noProof/>
        </w:rPr>
        <w:t>iilor</w:t>
      </w:r>
      <w:r w:rsidR="00FA0AD1" w:rsidRPr="00F32038">
        <w:rPr>
          <w:noProof/>
        </w:rPr>
        <w:t xml:space="preserve"> </w:t>
      </w:r>
      <w:r w:rsidR="00C67EF9" w:rsidRPr="00F32038">
        <w:rPr>
          <w:noProof/>
        </w:rPr>
        <w:t>ș</w:t>
      </w:r>
      <w:r w:rsidR="00FA0AD1" w:rsidRPr="00F32038">
        <w:rPr>
          <w:noProof/>
        </w:rPr>
        <w:t xml:space="preserve">i </w:t>
      </w:r>
      <w:r w:rsidRPr="00F32038">
        <w:rPr>
          <w:noProof/>
        </w:rPr>
        <w:t>instala</w:t>
      </w:r>
      <w:r w:rsidR="00C67EF9" w:rsidRPr="00F32038">
        <w:rPr>
          <w:noProof/>
        </w:rPr>
        <w:t>ț</w:t>
      </w:r>
      <w:r w:rsidRPr="00F32038">
        <w:rPr>
          <w:noProof/>
        </w:rPr>
        <w:t>iilor - Decret 290/97 , de Normele tehnice de proiectare</w:t>
      </w:r>
      <w:r w:rsidR="00FA0AD1" w:rsidRPr="00F32038">
        <w:rPr>
          <w:noProof/>
        </w:rPr>
        <w:t xml:space="preserve"> </w:t>
      </w:r>
      <w:r w:rsidR="00C67EF9" w:rsidRPr="00F32038">
        <w:rPr>
          <w:noProof/>
        </w:rPr>
        <w:t>ș</w:t>
      </w:r>
      <w:r w:rsidR="00FA0AD1" w:rsidRPr="00F32038">
        <w:rPr>
          <w:noProof/>
        </w:rPr>
        <w:t xml:space="preserve">i </w:t>
      </w:r>
      <w:r w:rsidRPr="00F32038">
        <w:rPr>
          <w:noProof/>
        </w:rPr>
        <w:t>realizarea construc</w:t>
      </w:r>
      <w:r w:rsidR="00C67EF9" w:rsidRPr="00F32038">
        <w:rPr>
          <w:noProof/>
        </w:rPr>
        <w:t>ț</w:t>
      </w:r>
      <w:r w:rsidRPr="00F32038">
        <w:rPr>
          <w:noProof/>
        </w:rPr>
        <w:t xml:space="preserve">iilor privind </w:t>
      </w:r>
      <w:r w:rsidR="0025426F" w:rsidRPr="00F32038">
        <w:rPr>
          <w:noProof/>
        </w:rPr>
        <w:t>protec</w:t>
      </w:r>
      <w:r w:rsidR="00C67EF9" w:rsidRPr="00F32038">
        <w:rPr>
          <w:noProof/>
        </w:rPr>
        <w:t>ț</w:t>
      </w:r>
      <w:r w:rsidR="0025426F" w:rsidRPr="00F32038">
        <w:rPr>
          <w:noProof/>
        </w:rPr>
        <w:t>ia</w:t>
      </w:r>
      <w:r w:rsidRPr="00F32038">
        <w:rPr>
          <w:noProof/>
        </w:rPr>
        <w:t xml:space="preserve"> la ac</w:t>
      </w:r>
      <w:r w:rsidR="00C67EF9" w:rsidRPr="00F32038">
        <w:rPr>
          <w:noProof/>
        </w:rPr>
        <w:t>ț</w:t>
      </w:r>
      <w:r w:rsidRPr="00F32038">
        <w:rPr>
          <w:noProof/>
        </w:rPr>
        <w:t>iunea focului - P118/83, de Normele generale de prevenire</w:t>
      </w:r>
      <w:r w:rsidR="00FA0AD1" w:rsidRPr="00F32038">
        <w:rPr>
          <w:noProof/>
        </w:rPr>
        <w:t xml:space="preserve"> </w:t>
      </w:r>
      <w:r w:rsidR="00C67EF9" w:rsidRPr="00F32038">
        <w:rPr>
          <w:noProof/>
        </w:rPr>
        <w:t>ș</w:t>
      </w:r>
      <w:r w:rsidR="00FA0AD1" w:rsidRPr="00F32038">
        <w:rPr>
          <w:noProof/>
        </w:rPr>
        <w:t xml:space="preserve">i </w:t>
      </w:r>
      <w:r w:rsidRPr="00F32038">
        <w:rPr>
          <w:noProof/>
        </w:rPr>
        <w:t>stingere a ince</w:t>
      </w:r>
      <w:r w:rsidR="00873B73" w:rsidRPr="00F32038">
        <w:rPr>
          <w:noProof/>
        </w:rPr>
        <w:t>n</w:t>
      </w:r>
      <w:r w:rsidRPr="00F32038">
        <w:rPr>
          <w:noProof/>
        </w:rPr>
        <w:t>diilor aprobate prin ordinul comun MI/MLPAT nr. 381/7/N/1993, de Normativul de prevenire</w:t>
      </w:r>
      <w:r w:rsidR="00FA0AD1" w:rsidRPr="00F32038">
        <w:rPr>
          <w:noProof/>
        </w:rPr>
        <w:t xml:space="preserve"> </w:t>
      </w:r>
      <w:r w:rsidR="00C67EF9" w:rsidRPr="00F32038">
        <w:rPr>
          <w:noProof/>
        </w:rPr>
        <w:t>ș</w:t>
      </w:r>
      <w:r w:rsidR="00FA0AD1" w:rsidRPr="00F32038">
        <w:rPr>
          <w:noProof/>
        </w:rPr>
        <w:t xml:space="preserve">i </w:t>
      </w:r>
      <w:r w:rsidRPr="00F32038">
        <w:rPr>
          <w:noProof/>
        </w:rPr>
        <w:t xml:space="preserve">stingere a incendiilor pe durata </w:t>
      </w:r>
      <w:r w:rsidR="00A456D2" w:rsidRPr="00F32038">
        <w:rPr>
          <w:noProof/>
        </w:rPr>
        <w:t>execu</w:t>
      </w:r>
      <w:r w:rsidR="00C67EF9" w:rsidRPr="00F32038">
        <w:rPr>
          <w:noProof/>
        </w:rPr>
        <w:t>ț</w:t>
      </w:r>
      <w:r w:rsidR="00A456D2" w:rsidRPr="00F32038">
        <w:rPr>
          <w:noProof/>
        </w:rPr>
        <w:t>iei</w:t>
      </w:r>
      <w:r w:rsidRPr="00F32038">
        <w:rPr>
          <w:noProof/>
        </w:rPr>
        <w:t xml:space="preserve"> lucrărilor de construc</w:t>
      </w:r>
      <w:r w:rsidR="00C67EF9" w:rsidRPr="00F32038">
        <w:rPr>
          <w:noProof/>
        </w:rPr>
        <w:t>ț</w:t>
      </w:r>
      <w:r w:rsidRPr="00F32038">
        <w:rPr>
          <w:noProof/>
        </w:rPr>
        <w:t>ii</w:t>
      </w:r>
      <w:r w:rsidR="00FA0AD1" w:rsidRPr="00F32038">
        <w:rPr>
          <w:noProof/>
        </w:rPr>
        <w:t xml:space="preserve"> </w:t>
      </w:r>
      <w:r w:rsidR="00C67EF9" w:rsidRPr="00F32038">
        <w:rPr>
          <w:noProof/>
        </w:rPr>
        <w:t>ș</w:t>
      </w:r>
      <w:r w:rsidR="00FA0AD1" w:rsidRPr="00F32038">
        <w:rPr>
          <w:noProof/>
        </w:rPr>
        <w:t xml:space="preserve">i </w:t>
      </w:r>
      <w:r w:rsidRPr="00F32038">
        <w:rPr>
          <w:noProof/>
        </w:rPr>
        <w:t>instala</w:t>
      </w:r>
      <w:r w:rsidR="00C67EF9" w:rsidRPr="00F32038">
        <w:rPr>
          <w:noProof/>
        </w:rPr>
        <w:t>ț</w:t>
      </w:r>
      <w:r w:rsidRPr="00F32038">
        <w:rPr>
          <w:noProof/>
        </w:rPr>
        <w:t>iile  aferente acestora - C300/94, de normele de Siguran</w:t>
      </w:r>
      <w:r w:rsidR="00C67EF9" w:rsidRPr="00F32038">
        <w:rPr>
          <w:noProof/>
        </w:rPr>
        <w:t>ț</w:t>
      </w:r>
      <w:r w:rsidRPr="00F32038">
        <w:rPr>
          <w:noProof/>
        </w:rPr>
        <w:t>a la foc</w:t>
      </w:r>
      <w:r w:rsidR="00FA0AD1" w:rsidRPr="00F32038">
        <w:rPr>
          <w:noProof/>
        </w:rPr>
        <w:t xml:space="preserve"> </w:t>
      </w:r>
      <w:r w:rsidR="00C67EF9" w:rsidRPr="00F32038">
        <w:rPr>
          <w:noProof/>
        </w:rPr>
        <w:t>ș</w:t>
      </w:r>
      <w:r w:rsidR="00FA0AD1" w:rsidRPr="00F32038">
        <w:rPr>
          <w:noProof/>
        </w:rPr>
        <w:t xml:space="preserve">i </w:t>
      </w:r>
      <w:r w:rsidRPr="00F32038">
        <w:rPr>
          <w:noProof/>
        </w:rPr>
        <w:t>Normele tehnice pentru ignifugarea materialelor</w:t>
      </w:r>
      <w:r w:rsidR="00FA0AD1" w:rsidRPr="00F32038">
        <w:rPr>
          <w:noProof/>
        </w:rPr>
        <w:t xml:space="preserve"> </w:t>
      </w:r>
      <w:r w:rsidR="00C67EF9" w:rsidRPr="00F32038">
        <w:rPr>
          <w:noProof/>
        </w:rPr>
        <w:t>ș</w:t>
      </w:r>
      <w:r w:rsidR="00FA0AD1" w:rsidRPr="00F32038">
        <w:rPr>
          <w:noProof/>
        </w:rPr>
        <w:t xml:space="preserve">i </w:t>
      </w:r>
      <w:r w:rsidRPr="00F32038">
        <w:rPr>
          <w:noProof/>
        </w:rPr>
        <w:t>produselor combustibile din lemn</w:t>
      </w:r>
      <w:r w:rsidR="00FA0AD1" w:rsidRPr="00F32038">
        <w:rPr>
          <w:noProof/>
        </w:rPr>
        <w:t xml:space="preserve"> </w:t>
      </w:r>
      <w:r w:rsidR="00C67EF9" w:rsidRPr="00F32038">
        <w:rPr>
          <w:noProof/>
        </w:rPr>
        <w:t>ș</w:t>
      </w:r>
      <w:r w:rsidR="00FA0AD1" w:rsidRPr="00F32038">
        <w:rPr>
          <w:noProof/>
        </w:rPr>
        <w:t xml:space="preserve">i </w:t>
      </w:r>
      <w:r w:rsidRPr="00F32038">
        <w:rPr>
          <w:noProof/>
        </w:rPr>
        <w:t>textile utilizate la cons</w:t>
      </w:r>
      <w:r w:rsidR="00873B73" w:rsidRPr="00F32038">
        <w:rPr>
          <w:noProof/>
        </w:rPr>
        <w:t>t</w:t>
      </w:r>
      <w:r w:rsidRPr="00F32038">
        <w:rPr>
          <w:noProof/>
        </w:rPr>
        <w:t>ruc</w:t>
      </w:r>
      <w:r w:rsidR="00C67EF9" w:rsidRPr="00F32038">
        <w:rPr>
          <w:noProof/>
        </w:rPr>
        <w:t>ț</w:t>
      </w:r>
      <w:r w:rsidRPr="00F32038">
        <w:rPr>
          <w:noProof/>
        </w:rPr>
        <w:t>ii - C58/96.</w:t>
      </w:r>
    </w:p>
    <w:p w14:paraId="6D5BD444" w14:textId="77777777" w:rsidR="0066050D" w:rsidRPr="00F32038" w:rsidRDefault="00873B73" w:rsidP="00635426">
      <w:pPr>
        <w:pStyle w:val="Text"/>
        <w:ind w:firstLine="1134"/>
        <w:rPr>
          <w:noProof/>
        </w:rPr>
      </w:pPr>
      <w:r w:rsidRPr="00F32038">
        <w:rPr>
          <w:noProof/>
        </w:rPr>
        <w:t>Î</w:t>
      </w:r>
      <w:r w:rsidR="0066050D" w:rsidRPr="00F32038">
        <w:rPr>
          <w:noProof/>
        </w:rPr>
        <w:t xml:space="preserve">n timpul </w:t>
      </w:r>
      <w:r w:rsidR="00A456D2" w:rsidRPr="00F32038">
        <w:rPr>
          <w:noProof/>
        </w:rPr>
        <w:t>execu</w:t>
      </w:r>
      <w:r w:rsidR="00C67EF9" w:rsidRPr="00F32038">
        <w:rPr>
          <w:noProof/>
        </w:rPr>
        <w:t>ț</w:t>
      </w:r>
      <w:r w:rsidR="00A456D2" w:rsidRPr="00F32038">
        <w:rPr>
          <w:noProof/>
        </w:rPr>
        <w:t>iei</w:t>
      </w:r>
      <w:r w:rsidR="0066050D" w:rsidRPr="00F32038">
        <w:rPr>
          <w:noProof/>
        </w:rPr>
        <w:t xml:space="preserve"> lucrărilor se vor urm</w:t>
      </w:r>
      <w:r w:rsidRPr="00F32038">
        <w:rPr>
          <w:noProof/>
        </w:rPr>
        <w:t>ă</w:t>
      </w:r>
      <w:r w:rsidR="0066050D" w:rsidRPr="00F32038">
        <w:rPr>
          <w:noProof/>
        </w:rPr>
        <w:t>ri</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 xml:space="preserve">respecta toate normele specifice privind </w:t>
      </w:r>
      <w:r w:rsidR="0025426F" w:rsidRPr="00F32038">
        <w:rPr>
          <w:noProof/>
        </w:rPr>
        <w:t>protec</w:t>
      </w:r>
      <w:r w:rsidR="00C67EF9" w:rsidRPr="00F32038">
        <w:rPr>
          <w:noProof/>
        </w:rPr>
        <w:t>ț</w:t>
      </w:r>
      <w:r w:rsidR="0025426F" w:rsidRPr="00F32038">
        <w:rPr>
          <w:noProof/>
        </w:rPr>
        <w:t>ia</w:t>
      </w:r>
      <w:r w:rsidR="0066050D" w:rsidRPr="00F32038">
        <w:rPr>
          <w:noProof/>
        </w:rPr>
        <w:t xml:space="preserve"> muncii, tehnica securit</w:t>
      </w:r>
      <w:r w:rsidRPr="00F32038">
        <w:rPr>
          <w:noProof/>
        </w:rPr>
        <w:t>ă</w:t>
      </w:r>
      <w:r w:rsidR="00C67EF9" w:rsidRPr="00F32038">
        <w:rPr>
          <w:noProof/>
        </w:rPr>
        <w:t>ț</w:t>
      </w:r>
      <w:r w:rsidR="0066050D" w:rsidRPr="00F32038">
        <w:rPr>
          <w:noProof/>
        </w:rPr>
        <w:t>ii , s</w:t>
      </w:r>
      <w:r w:rsidRPr="00F32038">
        <w:rPr>
          <w:noProof/>
        </w:rPr>
        <w:t>ă</w:t>
      </w:r>
      <w:r w:rsidR="0066050D" w:rsidRPr="00F32038">
        <w:rPr>
          <w:noProof/>
        </w:rPr>
        <w:t>n</w:t>
      </w:r>
      <w:r w:rsidRPr="00F32038">
        <w:rPr>
          <w:noProof/>
        </w:rPr>
        <w:t>ă</w:t>
      </w:r>
      <w:r w:rsidR="0066050D" w:rsidRPr="00F32038">
        <w:rPr>
          <w:noProof/>
        </w:rPr>
        <w:t>tatea</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 xml:space="preserve">igiena muncii (Regulamentul privind </w:t>
      </w:r>
      <w:r w:rsidR="0025426F" w:rsidRPr="00F32038">
        <w:rPr>
          <w:noProof/>
        </w:rPr>
        <w:t>protec</w:t>
      </w:r>
      <w:r w:rsidR="00C67EF9" w:rsidRPr="00F32038">
        <w:rPr>
          <w:noProof/>
        </w:rPr>
        <w:t>ț</w:t>
      </w:r>
      <w:r w:rsidR="0025426F" w:rsidRPr="00F32038">
        <w:rPr>
          <w:noProof/>
        </w:rPr>
        <w:t>ia</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igiena muncii, aprobat de Ordinul MLPAT nr. 9/N/1993). Executantul va adopta</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asigura masurile</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echipamentele necesare protej</w:t>
      </w:r>
      <w:r w:rsidRPr="00F32038">
        <w:rPr>
          <w:noProof/>
        </w:rPr>
        <w:t>ă</w:t>
      </w:r>
      <w:r w:rsidR="0066050D" w:rsidRPr="00F32038">
        <w:rPr>
          <w:noProof/>
        </w:rPr>
        <w:t>rii personalului tehnic</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muncitor, va respecta normele corespunz</w:t>
      </w:r>
      <w:r w:rsidRPr="00F32038">
        <w:rPr>
          <w:noProof/>
        </w:rPr>
        <w:t>ă</w:t>
      </w:r>
      <w:r w:rsidR="0066050D" w:rsidRPr="00F32038">
        <w:rPr>
          <w:noProof/>
        </w:rPr>
        <w:t>toare tehnologiilor de lucru, materialelor utilizate</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condi</w:t>
      </w:r>
      <w:r w:rsidR="00C67EF9" w:rsidRPr="00F32038">
        <w:rPr>
          <w:noProof/>
        </w:rPr>
        <w:t>ț</w:t>
      </w:r>
      <w:r w:rsidR="0066050D" w:rsidRPr="00F32038">
        <w:rPr>
          <w:noProof/>
        </w:rPr>
        <w:t>iile de execu</w:t>
      </w:r>
      <w:r w:rsidR="00C67EF9" w:rsidRPr="00F32038">
        <w:rPr>
          <w:noProof/>
        </w:rPr>
        <w:t>ț</w:t>
      </w:r>
      <w:r w:rsidR="0066050D" w:rsidRPr="00F32038">
        <w:rPr>
          <w:noProof/>
        </w:rPr>
        <w:t>ie, va dota corespunz</w:t>
      </w:r>
      <w:r w:rsidRPr="00F32038">
        <w:rPr>
          <w:noProof/>
        </w:rPr>
        <w:t>ă</w:t>
      </w:r>
      <w:r w:rsidR="0066050D" w:rsidRPr="00F32038">
        <w:rPr>
          <w:noProof/>
        </w:rPr>
        <w:t>tor toate punctele de lucru</w:t>
      </w:r>
      <w:r w:rsidR="00FA0AD1" w:rsidRPr="00F32038">
        <w:rPr>
          <w:noProof/>
        </w:rPr>
        <w:t xml:space="preserve"> </w:t>
      </w:r>
      <w:r w:rsidR="00C67EF9" w:rsidRPr="00F32038">
        <w:rPr>
          <w:noProof/>
        </w:rPr>
        <w:t>ș</w:t>
      </w:r>
      <w:r w:rsidR="00FA0AD1" w:rsidRPr="00F32038">
        <w:rPr>
          <w:noProof/>
        </w:rPr>
        <w:t xml:space="preserve">i </w:t>
      </w:r>
      <w:r w:rsidR="0066050D" w:rsidRPr="00F32038">
        <w:rPr>
          <w:noProof/>
        </w:rPr>
        <w:t xml:space="preserve">va asigura incinta </w:t>
      </w:r>
      <w:r w:rsidR="00C67EF9" w:rsidRPr="00F32038">
        <w:rPr>
          <w:noProof/>
        </w:rPr>
        <w:t>ș</w:t>
      </w:r>
      <w:r w:rsidR="0066050D" w:rsidRPr="00F32038">
        <w:rPr>
          <w:noProof/>
        </w:rPr>
        <w:t>antierului.</w:t>
      </w:r>
    </w:p>
    <w:p w14:paraId="76EB16EE" w14:textId="77777777" w:rsidR="00033F33" w:rsidRPr="00F32038" w:rsidRDefault="00033F33" w:rsidP="00873B73">
      <w:pPr>
        <w:pStyle w:val="ListParagraph"/>
        <w:ind w:left="1440"/>
        <w:jc w:val="both"/>
        <w:rPr>
          <w:rFonts w:ascii="Arial Narrow" w:hAnsi="Arial Narrow" w:cs="Arial"/>
          <w:noProof/>
          <w:color w:val="FF0000"/>
          <w:sz w:val="24"/>
          <w:szCs w:val="24"/>
        </w:rPr>
      </w:pPr>
    </w:p>
    <w:p w14:paraId="33DBADC2" w14:textId="77777777" w:rsidR="00C3752D" w:rsidRPr="00F32038" w:rsidRDefault="00C3752D" w:rsidP="00873B73">
      <w:pPr>
        <w:pStyle w:val="ListParagraph"/>
        <w:numPr>
          <w:ilvl w:val="1"/>
          <w:numId w:val="26"/>
        </w:numPr>
        <w:ind w:left="851" w:hanging="284"/>
        <w:jc w:val="both"/>
        <w:rPr>
          <w:rFonts w:ascii="Arial Narrow" w:hAnsi="Arial Narrow" w:cs="Arial"/>
          <w:noProof/>
          <w:sz w:val="24"/>
          <w:szCs w:val="24"/>
          <w:u w:val="single"/>
        </w:rPr>
      </w:pPr>
      <w:r w:rsidRPr="00F32038">
        <w:rPr>
          <w:rFonts w:ascii="Arial Narrow" w:hAnsi="Arial Narrow" w:cs="Arial"/>
          <w:noProof/>
          <w:sz w:val="24"/>
          <w:szCs w:val="24"/>
          <w:u w:val="single"/>
        </w:rPr>
        <w:lastRenderedPageBreak/>
        <w:t>natura transfrontaliera a impactului</w:t>
      </w:r>
    </w:p>
    <w:p w14:paraId="0DA5CAB7" w14:textId="77777777" w:rsidR="00DD4D9B" w:rsidRPr="00F32038" w:rsidRDefault="00C67EF9" w:rsidP="00873B73">
      <w:pPr>
        <w:pStyle w:val="ListParagraph"/>
        <w:ind w:left="0" w:firstLine="567"/>
        <w:jc w:val="both"/>
        <w:rPr>
          <w:rFonts w:ascii="Arial Narrow" w:hAnsi="Arial Narrow" w:cs="Arial"/>
          <w:noProof/>
          <w:sz w:val="24"/>
          <w:szCs w:val="24"/>
        </w:rPr>
      </w:pPr>
      <w:r w:rsidRPr="00F32038">
        <w:rPr>
          <w:rFonts w:ascii="Arial Narrow" w:hAnsi="Arial Narrow" w:cs="Arial"/>
          <w:noProof/>
          <w:sz w:val="24"/>
          <w:szCs w:val="24"/>
        </w:rPr>
        <w:t>Ț</w:t>
      </w:r>
      <w:r w:rsidR="005454CB" w:rsidRPr="00F32038">
        <w:rPr>
          <w:rFonts w:ascii="Arial Narrow" w:hAnsi="Arial Narrow" w:cs="Arial"/>
          <w:noProof/>
          <w:sz w:val="24"/>
          <w:szCs w:val="24"/>
        </w:rPr>
        <w:t>in</w:t>
      </w:r>
      <w:r w:rsidR="00873B73" w:rsidRPr="00F32038">
        <w:rPr>
          <w:rFonts w:ascii="Arial Narrow" w:hAnsi="Arial Narrow" w:cs="Arial"/>
          <w:noProof/>
          <w:sz w:val="24"/>
          <w:szCs w:val="24"/>
        </w:rPr>
        <w:t>â</w:t>
      </w:r>
      <w:r w:rsidR="005454CB" w:rsidRPr="00F32038">
        <w:rPr>
          <w:rFonts w:ascii="Arial Narrow" w:hAnsi="Arial Narrow" w:cs="Arial"/>
          <w:noProof/>
          <w:sz w:val="24"/>
          <w:szCs w:val="24"/>
        </w:rPr>
        <w:t xml:space="preserve">nd cont de amplasamentul obiectivului de </w:t>
      </w:r>
      <w:r w:rsidR="0025426F" w:rsidRPr="00F32038">
        <w:rPr>
          <w:rFonts w:ascii="Arial Narrow" w:hAnsi="Arial Narrow" w:cs="Arial"/>
          <w:noProof/>
          <w:sz w:val="24"/>
          <w:szCs w:val="24"/>
        </w:rPr>
        <w:t>investi</w:t>
      </w:r>
      <w:r w:rsidRPr="00F32038">
        <w:rPr>
          <w:rFonts w:ascii="Arial Narrow" w:hAnsi="Arial Narrow" w:cs="Arial"/>
          <w:noProof/>
          <w:sz w:val="24"/>
          <w:szCs w:val="24"/>
        </w:rPr>
        <w:t>ț</w:t>
      </w:r>
      <w:r w:rsidR="0025426F" w:rsidRPr="00F32038">
        <w:rPr>
          <w:rFonts w:ascii="Arial Narrow" w:hAnsi="Arial Narrow" w:cs="Arial"/>
          <w:noProof/>
          <w:sz w:val="24"/>
          <w:szCs w:val="24"/>
        </w:rPr>
        <w:t>ii</w:t>
      </w:r>
      <w:r w:rsidR="005454CB" w:rsidRPr="00F32038">
        <w:rPr>
          <w:rFonts w:ascii="Arial Narrow" w:hAnsi="Arial Narrow" w:cs="Arial"/>
          <w:noProof/>
          <w:sz w:val="24"/>
          <w:szCs w:val="24"/>
        </w:rPr>
        <w:t>, acesta nu are impact transfrontalier.</w:t>
      </w:r>
    </w:p>
    <w:p w14:paraId="2C5E7CCA" w14:textId="77777777" w:rsidR="00993191" w:rsidRPr="00F32038" w:rsidRDefault="00993191" w:rsidP="00873B73">
      <w:pPr>
        <w:pStyle w:val="ListParagraph"/>
        <w:ind w:left="0" w:firstLine="567"/>
        <w:jc w:val="both"/>
        <w:rPr>
          <w:rFonts w:ascii="Arial Narrow" w:hAnsi="Arial Narrow" w:cs="Arial"/>
          <w:noProof/>
          <w:sz w:val="24"/>
          <w:szCs w:val="24"/>
        </w:rPr>
      </w:pPr>
    </w:p>
    <w:p w14:paraId="3FE60E99" w14:textId="77777777" w:rsidR="00C3752D" w:rsidRPr="00F32038" w:rsidRDefault="00C3752D" w:rsidP="00873B73">
      <w:pPr>
        <w:pStyle w:val="ListParagraph"/>
        <w:numPr>
          <w:ilvl w:val="0"/>
          <w:numId w:val="26"/>
        </w:numPr>
        <w:spacing w:after="0"/>
        <w:ind w:left="0" w:firstLine="0"/>
        <w:jc w:val="both"/>
        <w:rPr>
          <w:rFonts w:ascii="Arial Narrow" w:hAnsi="Arial Narrow" w:cs="Arial"/>
          <w:b/>
          <w:noProof/>
          <w:sz w:val="24"/>
          <w:szCs w:val="24"/>
        </w:rPr>
      </w:pPr>
      <w:r w:rsidRPr="00F32038">
        <w:rPr>
          <w:rFonts w:ascii="Arial Narrow" w:hAnsi="Arial Narrow" w:cs="Arial"/>
          <w:b/>
          <w:noProof/>
          <w:sz w:val="24"/>
          <w:szCs w:val="24"/>
        </w:rPr>
        <w:t>PREVEDERI PENTRU MONITORIZAREA MEDIULUI - DOTARI</w:t>
      </w:r>
      <w:r w:rsidR="00FA0AD1"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ȘI</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MASURI PREVAZUTE PENTRU CONTROLUL EMISIILOR DE</w:t>
      </w:r>
      <w:r w:rsidR="00A456D2"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POLUANȚI</w:t>
      </w:r>
      <w:r w:rsidR="00A456D2"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MEDIU, INCLUSIV PENTRU CONFORMAREA LA CERINTELE PRIVIND MONITORIZAREA EMISIILOR PREVAZUTE DE CONCLUZIILE CELOR MAI BUNE TEHNICI DISPONIBILE APLICABILE. SE VA AVEA</w:t>
      </w:r>
      <w:r w:rsidR="00FA0AD1"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VEDERE</w:t>
      </w:r>
      <w:r w:rsidR="002113E8"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CA</w:t>
      </w:r>
      <w:r w:rsidR="002113E8" w:rsidRPr="00F32038">
        <w:rPr>
          <w:rFonts w:ascii="Arial Narrow" w:hAnsi="Arial Narrow" w:cs="Arial"/>
          <w:b/>
          <w:noProof/>
          <w:sz w:val="24"/>
          <w:szCs w:val="24"/>
        </w:rPr>
        <w:t xml:space="preserve"> </w:t>
      </w:r>
      <w:r w:rsidRPr="00F32038">
        <w:rPr>
          <w:rFonts w:ascii="Arial Narrow" w:hAnsi="Arial Narrow" w:cs="Arial"/>
          <w:b/>
          <w:noProof/>
          <w:sz w:val="24"/>
          <w:szCs w:val="24"/>
        </w:rPr>
        <w:t>IMPLEMENTAREA PROIECTULUI</w:t>
      </w:r>
      <w:r w:rsidR="009B760C"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SĂ</w:t>
      </w:r>
      <w:r w:rsidR="009B760C" w:rsidRPr="00F32038">
        <w:rPr>
          <w:rFonts w:ascii="Arial Narrow" w:hAnsi="Arial Narrow" w:cs="Arial"/>
          <w:b/>
          <w:noProof/>
          <w:sz w:val="24"/>
          <w:szCs w:val="24"/>
        </w:rPr>
        <w:t xml:space="preserve"> </w:t>
      </w:r>
      <w:r w:rsidRPr="00F32038">
        <w:rPr>
          <w:rFonts w:ascii="Arial Narrow" w:hAnsi="Arial Narrow" w:cs="Arial"/>
          <w:b/>
          <w:noProof/>
          <w:sz w:val="24"/>
          <w:szCs w:val="24"/>
        </w:rPr>
        <w:t>NU INFLUENTEZE NEGATIV CALITATEA AERULUI</w:t>
      </w:r>
      <w:r w:rsidR="00FA0AD1" w:rsidRPr="00F32038">
        <w:rPr>
          <w:rFonts w:ascii="Arial Narrow" w:hAnsi="Arial Narrow" w:cs="Arial"/>
          <w:b/>
          <w:noProof/>
          <w:sz w:val="24"/>
          <w:szCs w:val="24"/>
        </w:rPr>
        <w:t xml:space="preserve">  </w:t>
      </w:r>
      <w:r w:rsidR="006333E6" w:rsidRPr="00F32038">
        <w:rPr>
          <w:rFonts w:ascii="Arial Narrow" w:hAnsi="Arial Narrow" w:cs="Arial"/>
          <w:b/>
          <w:noProof/>
          <w:sz w:val="24"/>
          <w:szCs w:val="24"/>
        </w:rPr>
        <w:t xml:space="preserve">ÎN </w:t>
      </w:r>
      <w:r w:rsidRPr="00F32038">
        <w:rPr>
          <w:rFonts w:ascii="Arial Narrow" w:hAnsi="Arial Narrow" w:cs="Arial"/>
          <w:b/>
          <w:noProof/>
          <w:sz w:val="24"/>
          <w:szCs w:val="24"/>
        </w:rPr>
        <w:t>ZONA</w:t>
      </w:r>
    </w:p>
    <w:p w14:paraId="77CAECC7" w14:textId="77777777" w:rsidR="000D2E45" w:rsidRPr="00F32038" w:rsidRDefault="000D2E45" w:rsidP="00EB34F2">
      <w:pPr>
        <w:pStyle w:val="Text"/>
        <w:rPr>
          <w:noProof/>
          <w:color w:val="FF0000"/>
        </w:rPr>
      </w:pPr>
    </w:p>
    <w:p w14:paraId="3EEA8F65" w14:textId="77777777" w:rsidR="00174D92" w:rsidRPr="00F32038" w:rsidRDefault="00174D92" w:rsidP="00EB34F2">
      <w:pPr>
        <w:pStyle w:val="Text"/>
        <w:rPr>
          <w:noProof/>
        </w:rPr>
      </w:pPr>
      <w:r w:rsidRPr="00F32038">
        <w:rPr>
          <w:noProof/>
        </w:rPr>
        <w:t xml:space="preserve">Pe perioada </w:t>
      </w:r>
      <w:r w:rsidR="00A456D2" w:rsidRPr="00F32038">
        <w:rPr>
          <w:noProof/>
        </w:rPr>
        <w:t>execu</w:t>
      </w:r>
      <w:r w:rsidR="00C67EF9" w:rsidRPr="00F32038">
        <w:rPr>
          <w:noProof/>
        </w:rPr>
        <w:t>ț</w:t>
      </w:r>
      <w:r w:rsidR="00A456D2" w:rsidRPr="00F32038">
        <w:rPr>
          <w:noProof/>
        </w:rPr>
        <w:t>iei</w:t>
      </w:r>
      <w:r w:rsidRPr="00F32038">
        <w:rPr>
          <w:noProof/>
        </w:rPr>
        <w:t xml:space="preserve"> lucrărilor este necesar a se desf</w:t>
      </w:r>
      <w:r w:rsidR="0031422F" w:rsidRPr="00F32038">
        <w:rPr>
          <w:noProof/>
        </w:rPr>
        <w:t>ă</w:t>
      </w:r>
      <w:r w:rsidR="00C67EF9" w:rsidRPr="00F32038">
        <w:rPr>
          <w:noProof/>
        </w:rPr>
        <w:t>ș</w:t>
      </w:r>
      <w:r w:rsidRPr="00F32038">
        <w:rPr>
          <w:noProof/>
        </w:rPr>
        <w:t>ura o activitate de monitorizare a factorilor de mediu</w:t>
      </w:r>
      <w:r w:rsidR="00FA0AD1" w:rsidRPr="00F32038">
        <w:rPr>
          <w:noProof/>
        </w:rPr>
        <w:t xml:space="preserve"> în </w:t>
      </w:r>
      <w:r w:rsidRPr="00F32038">
        <w:rPr>
          <w:noProof/>
        </w:rPr>
        <w:t>scopul urm</w:t>
      </w:r>
      <w:r w:rsidR="0031422F" w:rsidRPr="00F32038">
        <w:rPr>
          <w:noProof/>
        </w:rPr>
        <w:t>ă</w:t>
      </w:r>
      <w:r w:rsidRPr="00F32038">
        <w:rPr>
          <w:noProof/>
        </w:rPr>
        <w:t>ririi efic</w:t>
      </w:r>
      <w:r w:rsidR="0031422F" w:rsidRPr="00F32038">
        <w:rPr>
          <w:noProof/>
        </w:rPr>
        <w:t>i</w:t>
      </w:r>
      <w:r w:rsidRPr="00F32038">
        <w:rPr>
          <w:noProof/>
        </w:rPr>
        <w:t>en</w:t>
      </w:r>
      <w:r w:rsidR="00C67EF9" w:rsidRPr="00F32038">
        <w:rPr>
          <w:noProof/>
        </w:rPr>
        <w:t>ț</w:t>
      </w:r>
      <w:r w:rsidRPr="00F32038">
        <w:rPr>
          <w:noProof/>
        </w:rPr>
        <w:t>ei masurilor aplicate c</w:t>
      </w:r>
      <w:r w:rsidR="0031422F" w:rsidRPr="00F32038">
        <w:rPr>
          <w:noProof/>
        </w:rPr>
        <w:t>â</w:t>
      </w:r>
      <w:r w:rsidRPr="00F32038">
        <w:rPr>
          <w:noProof/>
        </w:rPr>
        <w:t>t</w:t>
      </w:r>
      <w:r w:rsidR="00FA0AD1" w:rsidRPr="00F32038">
        <w:rPr>
          <w:noProof/>
        </w:rPr>
        <w:t xml:space="preserve"> </w:t>
      </w:r>
      <w:r w:rsidR="00C67EF9" w:rsidRPr="00F32038">
        <w:rPr>
          <w:noProof/>
        </w:rPr>
        <w:t>ș</w:t>
      </w:r>
      <w:r w:rsidR="00FA0AD1" w:rsidRPr="00F32038">
        <w:rPr>
          <w:noProof/>
        </w:rPr>
        <w:t xml:space="preserve">i </w:t>
      </w:r>
      <w:r w:rsidRPr="00F32038">
        <w:rPr>
          <w:noProof/>
        </w:rPr>
        <w:t>pentru a stabili masuri corective</w:t>
      </w:r>
      <w:r w:rsidR="00FA0AD1" w:rsidRPr="00F32038">
        <w:rPr>
          <w:noProof/>
        </w:rPr>
        <w:t xml:space="preserve"> în </w:t>
      </w:r>
      <w:r w:rsidRPr="00F32038">
        <w:rPr>
          <w:noProof/>
        </w:rPr>
        <w:t>cazul ne</w:t>
      </w:r>
      <w:r w:rsidR="0031422F" w:rsidRPr="00F32038">
        <w:rPr>
          <w:noProof/>
        </w:rPr>
        <w:t>î</w:t>
      </w:r>
      <w:r w:rsidRPr="00F32038">
        <w:rPr>
          <w:noProof/>
        </w:rPr>
        <w:t>ncadr</w:t>
      </w:r>
      <w:r w:rsidR="0031422F" w:rsidRPr="00F32038">
        <w:rPr>
          <w:noProof/>
        </w:rPr>
        <w:t>ă</w:t>
      </w:r>
      <w:r w:rsidRPr="00F32038">
        <w:rPr>
          <w:noProof/>
        </w:rPr>
        <w:t>rii</w:t>
      </w:r>
      <w:r w:rsidR="00FA0AD1" w:rsidRPr="00F32038">
        <w:rPr>
          <w:noProof/>
        </w:rPr>
        <w:t xml:space="preserve"> în </w:t>
      </w:r>
      <w:r w:rsidRPr="00F32038">
        <w:rPr>
          <w:noProof/>
        </w:rPr>
        <w:t>norm</w:t>
      </w:r>
      <w:r w:rsidR="0031422F" w:rsidRPr="00F32038">
        <w:rPr>
          <w:noProof/>
        </w:rPr>
        <w:t>e</w:t>
      </w:r>
      <w:r w:rsidRPr="00F32038">
        <w:rPr>
          <w:noProof/>
        </w:rPr>
        <w:t>le specifice.</w:t>
      </w:r>
      <w:r w:rsidR="00FA0AD1" w:rsidRPr="00F32038">
        <w:rPr>
          <w:noProof/>
        </w:rPr>
        <w:t xml:space="preserve"> </w:t>
      </w:r>
      <w:r w:rsidR="00993191" w:rsidRPr="00F32038">
        <w:rPr>
          <w:noProof/>
        </w:rPr>
        <w:t xml:space="preserve">În </w:t>
      </w:r>
      <w:r w:rsidRPr="00F32038">
        <w:rPr>
          <w:noProof/>
        </w:rPr>
        <w:t>acest sens se propun urm</w:t>
      </w:r>
      <w:r w:rsidR="0031422F" w:rsidRPr="00F32038">
        <w:rPr>
          <w:noProof/>
        </w:rPr>
        <w:t>ă</w:t>
      </w:r>
      <w:r w:rsidRPr="00F32038">
        <w:rPr>
          <w:noProof/>
        </w:rPr>
        <w:t>toarele m</w:t>
      </w:r>
      <w:r w:rsidR="0031422F" w:rsidRPr="00F32038">
        <w:rPr>
          <w:noProof/>
        </w:rPr>
        <w:t>ă</w:t>
      </w:r>
      <w:r w:rsidRPr="00F32038">
        <w:rPr>
          <w:noProof/>
        </w:rPr>
        <w:t>suri necesare a fi aplicate de antreprenor cu sprijinul Agen</w:t>
      </w:r>
      <w:r w:rsidR="00C67EF9" w:rsidRPr="00F32038">
        <w:rPr>
          <w:noProof/>
        </w:rPr>
        <w:t>ț</w:t>
      </w:r>
      <w:r w:rsidRPr="00F32038">
        <w:rPr>
          <w:noProof/>
        </w:rPr>
        <w:t>iei de Protec</w:t>
      </w:r>
      <w:r w:rsidR="00C67EF9" w:rsidRPr="00F32038">
        <w:rPr>
          <w:noProof/>
        </w:rPr>
        <w:t>ț</w:t>
      </w:r>
      <w:r w:rsidRPr="00F32038">
        <w:rPr>
          <w:noProof/>
        </w:rPr>
        <w:t>ie a Mediului:</w:t>
      </w:r>
    </w:p>
    <w:p w14:paraId="478BEE55" w14:textId="77777777" w:rsidR="00174D92" w:rsidRPr="00F32038" w:rsidRDefault="00174D92" w:rsidP="00EB34F2">
      <w:pPr>
        <w:pStyle w:val="Text"/>
        <w:numPr>
          <w:ilvl w:val="0"/>
          <w:numId w:val="39"/>
        </w:numPr>
        <w:rPr>
          <w:noProof/>
        </w:rPr>
      </w:pPr>
      <w:r w:rsidRPr="00F32038">
        <w:rPr>
          <w:noProof/>
        </w:rPr>
        <w:t>Identificarea</w:t>
      </w:r>
      <w:r w:rsidR="00FA0AD1" w:rsidRPr="00F32038">
        <w:rPr>
          <w:noProof/>
        </w:rPr>
        <w:t xml:space="preserve"> </w:t>
      </w:r>
      <w:r w:rsidR="00C67EF9" w:rsidRPr="00F32038">
        <w:rPr>
          <w:noProof/>
        </w:rPr>
        <w:t>ș</w:t>
      </w:r>
      <w:r w:rsidR="00FA0AD1" w:rsidRPr="00F32038">
        <w:rPr>
          <w:noProof/>
        </w:rPr>
        <w:t xml:space="preserve">i </w:t>
      </w:r>
      <w:r w:rsidRPr="00F32038">
        <w:rPr>
          <w:noProof/>
        </w:rPr>
        <w:t>monitorizarea surselor de poluare: localizare, emisii</w:t>
      </w:r>
      <w:r w:rsidR="00FA0AD1" w:rsidRPr="00F32038">
        <w:rPr>
          <w:noProof/>
        </w:rPr>
        <w:t xml:space="preserve"> </w:t>
      </w:r>
      <w:r w:rsidRPr="00F32038">
        <w:rPr>
          <w:noProof/>
        </w:rPr>
        <w:t>specifice de poluan</w:t>
      </w:r>
      <w:r w:rsidR="00C67EF9" w:rsidRPr="00F32038">
        <w:rPr>
          <w:noProof/>
        </w:rPr>
        <w:t>ț</w:t>
      </w:r>
      <w:r w:rsidRPr="00F32038">
        <w:rPr>
          <w:noProof/>
        </w:rPr>
        <w:t>i.</w:t>
      </w:r>
    </w:p>
    <w:p w14:paraId="5E430825" w14:textId="77777777" w:rsidR="00174D92" w:rsidRPr="00F32038" w:rsidRDefault="00174D92" w:rsidP="00EB34F2">
      <w:pPr>
        <w:pStyle w:val="Text"/>
        <w:numPr>
          <w:ilvl w:val="0"/>
          <w:numId w:val="39"/>
        </w:numPr>
        <w:rPr>
          <w:noProof/>
        </w:rPr>
      </w:pPr>
      <w:r w:rsidRPr="00F32038">
        <w:rPr>
          <w:noProof/>
        </w:rPr>
        <w:t>Stabilirea unui program de m</w:t>
      </w:r>
      <w:r w:rsidR="0031422F" w:rsidRPr="00F32038">
        <w:rPr>
          <w:noProof/>
        </w:rPr>
        <w:t>ă</w:t>
      </w:r>
      <w:r w:rsidRPr="00F32038">
        <w:rPr>
          <w:noProof/>
        </w:rPr>
        <w:t>sur</w:t>
      </w:r>
      <w:r w:rsidR="0031422F" w:rsidRPr="00F32038">
        <w:rPr>
          <w:noProof/>
        </w:rPr>
        <w:t>ă</w:t>
      </w:r>
      <w:r w:rsidRPr="00F32038">
        <w:rPr>
          <w:noProof/>
        </w:rPr>
        <w:t xml:space="preserve">tori pentru determinarea nivelului de zgomot pe durata </w:t>
      </w:r>
      <w:r w:rsidR="00A456D2" w:rsidRPr="00F32038">
        <w:rPr>
          <w:noProof/>
        </w:rPr>
        <w:t>execu</w:t>
      </w:r>
      <w:r w:rsidR="00C67EF9" w:rsidRPr="00F32038">
        <w:rPr>
          <w:noProof/>
        </w:rPr>
        <w:t>ț</w:t>
      </w:r>
      <w:r w:rsidR="00A456D2" w:rsidRPr="00F32038">
        <w:rPr>
          <w:noProof/>
        </w:rPr>
        <w:t>iei</w:t>
      </w:r>
      <w:r w:rsidRPr="00F32038">
        <w:rPr>
          <w:noProof/>
        </w:rPr>
        <w:t xml:space="preserve"> lucrărilor, at</w:t>
      </w:r>
      <w:r w:rsidR="0031422F" w:rsidRPr="00F32038">
        <w:rPr>
          <w:noProof/>
        </w:rPr>
        <w:t>â</w:t>
      </w:r>
      <w:r w:rsidRPr="00F32038">
        <w:rPr>
          <w:noProof/>
        </w:rPr>
        <w:t>t</w:t>
      </w:r>
      <w:r w:rsidR="00FA0AD1" w:rsidRPr="00F32038">
        <w:rPr>
          <w:noProof/>
        </w:rPr>
        <w:t xml:space="preserve"> în </w:t>
      </w:r>
      <w:r w:rsidRPr="00F32038">
        <w:rPr>
          <w:noProof/>
        </w:rPr>
        <w:t>incinta bazelor de produc</w:t>
      </w:r>
      <w:r w:rsidR="00C67EF9" w:rsidRPr="00F32038">
        <w:rPr>
          <w:noProof/>
        </w:rPr>
        <w:t>ț</w:t>
      </w:r>
      <w:r w:rsidRPr="00F32038">
        <w:rPr>
          <w:noProof/>
        </w:rPr>
        <w:t>ie, cat</w:t>
      </w:r>
      <w:r w:rsidR="00FA0AD1" w:rsidRPr="00F32038">
        <w:rPr>
          <w:noProof/>
        </w:rPr>
        <w:t xml:space="preserve"> </w:t>
      </w:r>
      <w:r w:rsidR="00C67EF9" w:rsidRPr="00F32038">
        <w:rPr>
          <w:noProof/>
        </w:rPr>
        <w:t>ș</w:t>
      </w:r>
      <w:r w:rsidR="00FA0AD1" w:rsidRPr="00F32038">
        <w:rPr>
          <w:noProof/>
        </w:rPr>
        <w:t xml:space="preserve">i </w:t>
      </w:r>
      <w:r w:rsidRPr="00F32038">
        <w:rPr>
          <w:noProof/>
        </w:rPr>
        <w:t>pe traseul centurii în execu</w:t>
      </w:r>
      <w:r w:rsidR="00C67EF9" w:rsidRPr="00F32038">
        <w:rPr>
          <w:noProof/>
        </w:rPr>
        <w:t>ț</w:t>
      </w:r>
      <w:r w:rsidRPr="00F32038">
        <w:rPr>
          <w:noProof/>
        </w:rPr>
        <w:t>ie;</w:t>
      </w:r>
    </w:p>
    <w:p w14:paraId="4C9C6867" w14:textId="77777777" w:rsidR="00174D92" w:rsidRPr="00F32038" w:rsidRDefault="00174D92" w:rsidP="00EB34F2">
      <w:pPr>
        <w:pStyle w:val="Text"/>
        <w:numPr>
          <w:ilvl w:val="0"/>
          <w:numId w:val="39"/>
        </w:numPr>
        <w:rPr>
          <w:noProof/>
        </w:rPr>
      </w:pPr>
      <w:r w:rsidRPr="00F32038">
        <w:rPr>
          <w:noProof/>
        </w:rPr>
        <w:t>Urm</w:t>
      </w:r>
      <w:r w:rsidR="0012676E" w:rsidRPr="00F32038">
        <w:rPr>
          <w:noProof/>
        </w:rPr>
        <w:t>ă</w:t>
      </w:r>
      <w:r w:rsidRPr="00F32038">
        <w:rPr>
          <w:noProof/>
        </w:rPr>
        <w:t>rirea modului de func</w:t>
      </w:r>
      <w:r w:rsidR="00C67EF9" w:rsidRPr="00F32038">
        <w:rPr>
          <w:noProof/>
        </w:rPr>
        <w:t>ț</w:t>
      </w:r>
      <w:r w:rsidRPr="00F32038">
        <w:rPr>
          <w:noProof/>
        </w:rPr>
        <w:t>ionare a instala</w:t>
      </w:r>
      <w:r w:rsidR="00C67EF9" w:rsidRPr="00F32038">
        <w:rPr>
          <w:noProof/>
        </w:rPr>
        <w:t>ț</w:t>
      </w:r>
      <w:r w:rsidRPr="00F32038">
        <w:rPr>
          <w:noProof/>
        </w:rPr>
        <w:t>iilor de depoluare</w:t>
      </w:r>
      <w:r w:rsidR="00FA0AD1" w:rsidRPr="00F32038">
        <w:rPr>
          <w:noProof/>
        </w:rPr>
        <w:t xml:space="preserve"> </w:t>
      </w:r>
      <w:r w:rsidR="00C67EF9" w:rsidRPr="00F32038">
        <w:rPr>
          <w:noProof/>
        </w:rPr>
        <w:t>ș</w:t>
      </w:r>
      <w:r w:rsidR="00FA0AD1" w:rsidRPr="00F32038">
        <w:rPr>
          <w:noProof/>
        </w:rPr>
        <w:t xml:space="preserve">i </w:t>
      </w:r>
      <w:r w:rsidRPr="00F32038">
        <w:rPr>
          <w:noProof/>
        </w:rPr>
        <w:t>masuri privind cur</w:t>
      </w:r>
      <w:r w:rsidR="007405FE" w:rsidRPr="00F32038">
        <w:rPr>
          <w:noProof/>
        </w:rPr>
        <w:t>ă</w:t>
      </w:r>
      <w:r w:rsidR="00C67EF9" w:rsidRPr="00F32038">
        <w:rPr>
          <w:noProof/>
        </w:rPr>
        <w:t>ț</w:t>
      </w:r>
      <w:r w:rsidRPr="00F32038">
        <w:rPr>
          <w:noProof/>
        </w:rPr>
        <w:t>area lor periodica;</w:t>
      </w:r>
    </w:p>
    <w:p w14:paraId="275E2604" w14:textId="77777777" w:rsidR="00174D92" w:rsidRPr="00F32038" w:rsidRDefault="00174D92" w:rsidP="00EB34F2">
      <w:pPr>
        <w:pStyle w:val="Text"/>
        <w:numPr>
          <w:ilvl w:val="0"/>
          <w:numId w:val="39"/>
        </w:numPr>
        <w:rPr>
          <w:noProof/>
        </w:rPr>
      </w:pPr>
      <w:r w:rsidRPr="00F32038">
        <w:rPr>
          <w:noProof/>
        </w:rPr>
        <w:t>Verificarea periodica a parcului de utilaje pentru depistarea eventualelor defec</w:t>
      </w:r>
      <w:r w:rsidR="00C67EF9" w:rsidRPr="00F32038">
        <w:rPr>
          <w:noProof/>
        </w:rPr>
        <w:t>ț</w:t>
      </w:r>
      <w:r w:rsidRPr="00F32038">
        <w:rPr>
          <w:noProof/>
        </w:rPr>
        <w:t>iuni;</w:t>
      </w:r>
    </w:p>
    <w:p w14:paraId="61E51ED3" w14:textId="77777777" w:rsidR="00174D92" w:rsidRPr="00F32038" w:rsidRDefault="00174D92" w:rsidP="00EB34F2">
      <w:pPr>
        <w:pStyle w:val="Text"/>
        <w:numPr>
          <w:ilvl w:val="0"/>
          <w:numId w:val="39"/>
        </w:numPr>
        <w:rPr>
          <w:noProof/>
        </w:rPr>
      </w:pPr>
      <w:r w:rsidRPr="00F32038">
        <w:rPr>
          <w:noProof/>
        </w:rPr>
        <w:t>Verificarea periodica a etan</w:t>
      </w:r>
      <w:r w:rsidR="00C67EF9" w:rsidRPr="00F32038">
        <w:rPr>
          <w:noProof/>
        </w:rPr>
        <w:t>ș</w:t>
      </w:r>
      <w:r w:rsidRPr="00F32038">
        <w:rPr>
          <w:noProof/>
        </w:rPr>
        <w:t>e</w:t>
      </w:r>
      <w:r w:rsidR="009B760C" w:rsidRPr="00F32038">
        <w:rPr>
          <w:noProof/>
        </w:rPr>
        <w:t>i</w:t>
      </w:r>
      <w:r w:rsidRPr="00F32038">
        <w:rPr>
          <w:noProof/>
        </w:rPr>
        <w:t>t</w:t>
      </w:r>
      <w:r w:rsidR="00097B9F" w:rsidRPr="00F32038">
        <w:rPr>
          <w:noProof/>
        </w:rPr>
        <w:t>ă</w:t>
      </w:r>
      <w:r w:rsidR="00C67EF9" w:rsidRPr="00F32038">
        <w:rPr>
          <w:noProof/>
        </w:rPr>
        <w:t>ț</w:t>
      </w:r>
      <w:r w:rsidRPr="00F32038">
        <w:rPr>
          <w:noProof/>
        </w:rPr>
        <w:t>ii rezervoarelor de stocare a carburan</w:t>
      </w:r>
      <w:r w:rsidR="00C67EF9" w:rsidRPr="00F32038">
        <w:rPr>
          <w:noProof/>
        </w:rPr>
        <w:t>ț</w:t>
      </w:r>
      <w:r w:rsidRPr="00F32038">
        <w:rPr>
          <w:noProof/>
        </w:rPr>
        <w:t>ilor sau substan</w:t>
      </w:r>
      <w:r w:rsidR="00C67EF9" w:rsidRPr="00F32038">
        <w:rPr>
          <w:noProof/>
        </w:rPr>
        <w:t>ț</w:t>
      </w:r>
      <w:r w:rsidRPr="00F32038">
        <w:rPr>
          <w:noProof/>
        </w:rPr>
        <w:t>elor toxice, daca este cazul;</w:t>
      </w:r>
    </w:p>
    <w:p w14:paraId="2DDC6769" w14:textId="77777777" w:rsidR="00174D92" w:rsidRPr="00F32038" w:rsidRDefault="00174D92" w:rsidP="00EB34F2">
      <w:pPr>
        <w:pStyle w:val="Text"/>
        <w:numPr>
          <w:ilvl w:val="0"/>
          <w:numId w:val="39"/>
        </w:numPr>
        <w:rPr>
          <w:noProof/>
        </w:rPr>
      </w:pPr>
      <w:r w:rsidRPr="00F32038">
        <w:rPr>
          <w:noProof/>
        </w:rPr>
        <w:t xml:space="preserve">Gestionarea controlata a </w:t>
      </w:r>
      <w:r w:rsidR="00143A0A" w:rsidRPr="00F32038">
        <w:rPr>
          <w:noProof/>
        </w:rPr>
        <w:t>de</w:t>
      </w:r>
      <w:r w:rsidR="00C67EF9" w:rsidRPr="00F32038">
        <w:rPr>
          <w:noProof/>
        </w:rPr>
        <w:t>ș</w:t>
      </w:r>
      <w:r w:rsidR="00143A0A" w:rsidRPr="00F32038">
        <w:rPr>
          <w:noProof/>
        </w:rPr>
        <w:t>euri</w:t>
      </w:r>
      <w:r w:rsidRPr="00F32038">
        <w:rPr>
          <w:noProof/>
        </w:rPr>
        <w:t>lor rezultate at</w:t>
      </w:r>
      <w:r w:rsidR="009B760C" w:rsidRPr="00F32038">
        <w:rPr>
          <w:noProof/>
        </w:rPr>
        <w:t>â</w:t>
      </w:r>
      <w:r w:rsidRPr="00F32038">
        <w:rPr>
          <w:noProof/>
        </w:rPr>
        <w:t>t pe amplasamentul bazelor de produc</w:t>
      </w:r>
      <w:r w:rsidR="00C67EF9" w:rsidRPr="00F32038">
        <w:rPr>
          <w:noProof/>
        </w:rPr>
        <w:t>ț</w:t>
      </w:r>
      <w:r w:rsidRPr="00F32038">
        <w:rPr>
          <w:noProof/>
        </w:rPr>
        <w:t>ie, organiz</w:t>
      </w:r>
      <w:r w:rsidR="009B760C" w:rsidRPr="00F32038">
        <w:rPr>
          <w:noProof/>
        </w:rPr>
        <w:t>ă</w:t>
      </w:r>
      <w:r w:rsidRPr="00F32038">
        <w:rPr>
          <w:noProof/>
        </w:rPr>
        <w:t xml:space="preserve">rilor de </w:t>
      </w:r>
      <w:r w:rsidR="00C67EF9" w:rsidRPr="00F32038">
        <w:rPr>
          <w:noProof/>
        </w:rPr>
        <w:t>ș</w:t>
      </w:r>
      <w:r w:rsidRPr="00F32038">
        <w:rPr>
          <w:noProof/>
        </w:rPr>
        <w:t>antier, cat</w:t>
      </w:r>
      <w:r w:rsidR="00FA0AD1" w:rsidRPr="00F32038">
        <w:rPr>
          <w:noProof/>
        </w:rPr>
        <w:t xml:space="preserve"> </w:t>
      </w:r>
      <w:r w:rsidR="00C67EF9" w:rsidRPr="00F32038">
        <w:rPr>
          <w:noProof/>
        </w:rPr>
        <w:t>ș</w:t>
      </w:r>
      <w:r w:rsidR="00FA0AD1" w:rsidRPr="00F32038">
        <w:rPr>
          <w:noProof/>
        </w:rPr>
        <w:t xml:space="preserve">i în </w:t>
      </w:r>
      <w:r w:rsidRPr="00F32038">
        <w:rPr>
          <w:noProof/>
        </w:rPr>
        <w:t>zona locurilor de lucru;</w:t>
      </w:r>
    </w:p>
    <w:p w14:paraId="7B77EA0D" w14:textId="77777777" w:rsidR="00174D92" w:rsidRPr="00F32038" w:rsidRDefault="00174D92" w:rsidP="00EB34F2">
      <w:pPr>
        <w:pStyle w:val="Text"/>
        <w:numPr>
          <w:ilvl w:val="0"/>
          <w:numId w:val="39"/>
        </w:numPr>
        <w:rPr>
          <w:noProof/>
        </w:rPr>
      </w:pPr>
      <w:r w:rsidRPr="00F32038">
        <w:rPr>
          <w:noProof/>
        </w:rPr>
        <w:t>Stabilirea unui interval de interven</w:t>
      </w:r>
      <w:r w:rsidR="00C67EF9" w:rsidRPr="00F32038">
        <w:rPr>
          <w:noProof/>
        </w:rPr>
        <w:t>ț</w:t>
      </w:r>
      <w:r w:rsidRPr="00F32038">
        <w:rPr>
          <w:noProof/>
        </w:rPr>
        <w:t>ie</w:t>
      </w:r>
      <w:r w:rsidR="00FA0AD1" w:rsidRPr="00F32038">
        <w:rPr>
          <w:noProof/>
        </w:rPr>
        <w:t xml:space="preserve"> în </w:t>
      </w:r>
      <w:r w:rsidRPr="00F32038">
        <w:rPr>
          <w:noProof/>
        </w:rPr>
        <w:t>cazul</w:t>
      </w:r>
      <w:r w:rsidR="00FA0AD1" w:rsidRPr="00F32038">
        <w:rPr>
          <w:noProof/>
        </w:rPr>
        <w:t xml:space="preserve"> în </w:t>
      </w:r>
      <w:r w:rsidRPr="00F32038">
        <w:rPr>
          <w:noProof/>
        </w:rPr>
        <w:t>care indicatorii de calitate specifici factorilor de mediu aer, apa</w:t>
      </w:r>
      <w:r w:rsidR="00FA0AD1" w:rsidRPr="00F32038">
        <w:rPr>
          <w:noProof/>
        </w:rPr>
        <w:t xml:space="preserve"> </w:t>
      </w:r>
      <w:r w:rsidR="00C67EF9" w:rsidRPr="00F32038">
        <w:rPr>
          <w:noProof/>
        </w:rPr>
        <w:t>ș</w:t>
      </w:r>
      <w:r w:rsidR="00FA0AD1" w:rsidRPr="00F32038">
        <w:rPr>
          <w:noProof/>
        </w:rPr>
        <w:t xml:space="preserve">i </w:t>
      </w:r>
      <w:r w:rsidRPr="00F32038">
        <w:rPr>
          <w:noProof/>
        </w:rPr>
        <w:t xml:space="preserve">sol nu se </w:t>
      </w:r>
      <w:r w:rsidR="009B760C" w:rsidRPr="00F32038">
        <w:rPr>
          <w:noProof/>
        </w:rPr>
        <w:t>î</w:t>
      </w:r>
      <w:r w:rsidRPr="00F32038">
        <w:rPr>
          <w:noProof/>
        </w:rPr>
        <w:t>ncadre</w:t>
      </w:r>
      <w:r w:rsidR="009B760C" w:rsidRPr="00F32038">
        <w:rPr>
          <w:noProof/>
        </w:rPr>
        <w:t>a</w:t>
      </w:r>
      <w:r w:rsidRPr="00F32038">
        <w:rPr>
          <w:noProof/>
        </w:rPr>
        <w:t>z</w:t>
      </w:r>
      <w:r w:rsidR="009B760C" w:rsidRPr="00F32038">
        <w:rPr>
          <w:noProof/>
        </w:rPr>
        <w:t>ă</w:t>
      </w:r>
      <w:r w:rsidR="00FA0AD1" w:rsidRPr="00F32038">
        <w:rPr>
          <w:noProof/>
        </w:rPr>
        <w:t xml:space="preserve"> în </w:t>
      </w:r>
      <w:r w:rsidRPr="00F32038">
        <w:rPr>
          <w:noProof/>
        </w:rPr>
        <w:t>limitele impuse de legisla</w:t>
      </w:r>
      <w:r w:rsidR="00C67EF9" w:rsidRPr="00F32038">
        <w:rPr>
          <w:noProof/>
        </w:rPr>
        <w:t>ț</w:t>
      </w:r>
      <w:r w:rsidRPr="00F32038">
        <w:rPr>
          <w:noProof/>
        </w:rPr>
        <w:t>ia</w:t>
      </w:r>
      <w:r w:rsidR="00FA0AD1" w:rsidRPr="00F32038">
        <w:rPr>
          <w:noProof/>
        </w:rPr>
        <w:t xml:space="preserve"> în </w:t>
      </w:r>
      <w:r w:rsidRPr="00F32038">
        <w:rPr>
          <w:noProof/>
        </w:rPr>
        <w:t>vigoare;</w:t>
      </w:r>
    </w:p>
    <w:p w14:paraId="425AFCCB" w14:textId="77777777" w:rsidR="00174D92" w:rsidRPr="00F32038" w:rsidRDefault="00174D92" w:rsidP="00EB34F2">
      <w:pPr>
        <w:pStyle w:val="Text"/>
        <w:numPr>
          <w:ilvl w:val="0"/>
          <w:numId w:val="39"/>
        </w:numPr>
        <w:rPr>
          <w:noProof/>
        </w:rPr>
      </w:pPr>
      <w:r w:rsidRPr="00F32038">
        <w:rPr>
          <w:noProof/>
        </w:rPr>
        <w:t>Stabilirea unui program de revenire</w:t>
      </w:r>
      <w:r w:rsidR="00FA0AD1" w:rsidRPr="00F32038">
        <w:rPr>
          <w:noProof/>
        </w:rPr>
        <w:t xml:space="preserve"> </w:t>
      </w:r>
      <w:r w:rsidR="00C67EF9" w:rsidRPr="00F32038">
        <w:rPr>
          <w:noProof/>
        </w:rPr>
        <w:t>ș</w:t>
      </w:r>
      <w:r w:rsidR="00FA0AD1" w:rsidRPr="00F32038">
        <w:rPr>
          <w:noProof/>
        </w:rPr>
        <w:t xml:space="preserve">i </w:t>
      </w:r>
      <w:r w:rsidRPr="00F32038">
        <w:rPr>
          <w:noProof/>
        </w:rPr>
        <w:t>combatere a polu</w:t>
      </w:r>
      <w:r w:rsidR="009B760C" w:rsidRPr="00F32038">
        <w:rPr>
          <w:noProof/>
        </w:rPr>
        <w:t>ă</w:t>
      </w:r>
      <w:r w:rsidRPr="00F32038">
        <w:rPr>
          <w:noProof/>
        </w:rPr>
        <w:t>rii accidentale: masuri necesare a fi luate, echipe de interven</w:t>
      </w:r>
      <w:r w:rsidR="00C67EF9" w:rsidRPr="00F32038">
        <w:rPr>
          <w:noProof/>
        </w:rPr>
        <w:t>ț</w:t>
      </w:r>
      <w:r w:rsidRPr="00F32038">
        <w:rPr>
          <w:noProof/>
        </w:rPr>
        <w:t>ie, dot</w:t>
      </w:r>
      <w:r w:rsidR="009B760C" w:rsidRPr="00F32038">
        <w:rPr>
          <w:noProof/>
        </w:rPr>
        <w:t>ă</w:t>
      </w:r>
      <w:r w:rsidRPr="00F32038">
        <w:rPr>
          <w:noProof/>
        </w:rPr>
        <w:t>ri</w:t>
      </w:r>
      <w:r w:rsidR="00FA0AD1" w:rsidRPr="00F32038">
        <w:rPr>
          <w:noProof/>
        </w:rPr>
        <w:t xml:space="preserve"> </w:t>
      </w:r>
      <w:r w:rsidR="00C67EF9" w:rsidRPr="00F32038">
        <w:rPr>
          <w:noProof/>
        </w:rPr>
        <w:t>ș</w:t>
      </w:r>
      <w:r w:rsidR="00FA0AD1" w:rsidRPr="00F32038">
        <w:rPr>
          <w:noProof/>
        </w:rPr>
        <w:t xml:space="preserve">i </w:t>
      </w:r>
      <w:r w:rsidRPr="00F32038">
        <w:rPr>
          <w:noProof/>
        </w:rPr>
        <w:t>echipamente pentru interven</w:t>
      </w:r>
      <w:r w:rsidR="00C67EF9" w:rsidRPr="00F32038">
        <w:rPr>
          <w:noProof/>
        </w:rPr>
        <w:t>ț</w:t>
      </w:r>
      <w:r w:rsidRPr="00F32038">
        <w:rPr>
          <w:noProof/>
        </w:rPr>
        <w:t>ie</w:t>
      </w:r>
      <w:r w:rsidR="00FA0AD1" w:rsidRPr="00F32038">
        <w:rPr>
          <w:noProof/>
        </w:rPr>
        <w:t xml:space="preserve"> în </w:t>
      </w:r>
      <w:r w:rsidRPr="00F32038">
        <w:rPr>
          <w:noProof/>
        </w:rPr>
        <w:t>caz de accident;</w:t>
      </w:r>
    </w:p>
    <w:p w14:paraId="37A0CC31" w14:textId="77777777" w:rsidR="00174D92" w:rsidRPr="00F32038" w:rsidRDefault="00174D92" w:rsidP="00EB34F2">
      <w:pPr>
        <w:pStyle w:val="Text"/>
        <w:numPr>
          <w:ilvl w:val="0"/>
          <w:numId w:val="39"/>
        </w:numPr>
        <w:rPr>
          <w:noProof/>
        </w:rPr>
      </w:pPr>
      <w:r w:rsidRPr="00F32038">
        <w:rPr>
          <w:noProof/>
        </w:rPr>
        <w:t>Organizarea unui sistem prin care popula</w:t>
      </w:r>
      <w:r w:rsidR="00C67EF9" w:rsidRPr="00F32038">
        <w:rPr>
          <w:noProof/>
        </w:rPr>
        <w:t>ț</w:t>
      </w:r>
      <w:r w:rsidRPr="00F32038">
        <w:rPr>
          <w:noProof/>
        </w:rPr>
        <w:t>ia s</w:t>
      </w:r>
      <w:r w:rsidR="009B760C" w:rsidRPr="00F32038">
        <w:rPr>
          <w:noProof/>
        </w:rPr>
        <w:t>ă</w:t>
      </w:r>
      <w:r w:rsidRPr="00F32038">
        <w:rPr>
          <w:noProof/>
        </w:rPr>
        <w:t xml:space="preserve"> poat</w:t>
      </w:r>
      <w:r w:rsidR="009B760C" w:rsidRPr="00F32038">
        <w:rPr>
          <w:noProof/>
        </w:rPr>
        <w:t>ă</w:t>
      </w:r>
      <w:r w:rsidRPr="00F32038">
        <w:rPr>
          <w:noProof/>
        </w:rPr>
        <w:t xml:space="preserve"> anun</w:t>
      </w:r>
      <w:r w:rsidR="00C67EF9" w:rsidRPr="00F32038">
        <w:rPr>
          <w:noProof/>
        </w:rPr>
        <w:t>ț</w:t>
      </w:r>
      <w:r w:rsidRPr="00F32038">
        <w:rPr>
          <w:noProof/>
        </w:rPr>
        <w:t>a constructorul asupra nemul</w:t>
      </w:r>
      <w:r w:rsidR="00C67EF9" w:rsidRPr="00F32038">
        <w:rPr>
          <w:noProof/>
        </w:rPr>
        <w:t>ț</w:t>
      </w:r>
      <w:r w:rsidRPr="00F32038">
        <w:rPr>
          <w:noProof/>
        </w:rPr>
        <w:t xml:space="preserve">umirilor pe care le are, legat de poluarea </w:t>
      </w:r>
      <w:r w:rsidR="009B760C" w:rsidRPr="00F32038">
        <w:rPr>
          <w:noProof/>
        </w:rPr>
        <w:t>în</w:t>
      </w:r>
      <w:r w:rsidRPr="00F32038">
        <w:rPr>
          <w:noProof/>
        </w:rPr>
        <w:t xml:space="preserve"> aceast</w:t>
      </w:r>
      <w:r w:rsidR="009B760C" w:rsidRPr="00F32038">
        <w:rPr>
          <w:noProof/>
        </w:rPr>
        <w:t>ă</w:t>
      </w:r>
      <w:r w:rsidRPr="00F32038">
        <w:rPr>
          <w:noProof/>
        </w:rPr>
        <w:t xml:space="preserve"> perioad</w:t>
      </w:r>
      <w:r w:rsidR="009B760C" w:rsidRPr="00F32038">
        <w:rPr>
          <w:noProof/>
        </w:rPr>
        <w:t>ă</w:t>
      </w:r>
      <w:r w:rsidRPr="00F32038">
        <w:rPr>
          <w:noProof/>
        </w:rPr>
        <w:t>, siguran</w:t>
      </w:r>
      <w:r w:rsidR="00C67EF9" w:rsidRPr="00F32038">
        <w:rPr>
          <w:noProof/>
        </w:rPr>
        <w:t>ț</w:t>
      </w:r>
      <w:r w:rsidRPr="00F32038">
        <w:rPr>
          <w:noProof/>
        </w:rPr>
        <w:t>a traficului etc.</w:t>
      </w:r>
      <w:r w:rsidR="00FA0AD1" w:rsidRPr="00F32038">
        <w:rPr>
          <w:noProof/>
        </w:rPr>
        <w:t xml:space="preserve"> </w:t>
      </w:r>
      <w:r w:rsidR="009B760C" w:rsidRPr="00F32038">
        <w:rPr>
          <w:noProof/>
        </w:rPr>
        <w:t>Î</w:t>
      </w:r>
      <w:r w:rsidR="00FA0AD1" w:rsidRPr="00F32038">
        <w:rPr>
          <w:noProof/>
        </w:rPr>
        <w:t xml:space="preserve">n </w:t>
      </w:r>
      <w:r w:rsidRPr="00F32038">
        <w:rPr>
          <w:noProof/>
        </w:rPr>
        <w:t>acest sens, se propune crearea unei linii telefonice</w:t>
      </w:r>
      <w:r w:rsidR="00FA0AD1" w:rsidRPr="00F32038">
        <w:rPr>
          <w:noProof/>
        </w:rPr>
        <w:t xml:space="preserve"> în </w:t>
      </w:r>
      <w:r w:rsidRPr="00F32038">
        <w:rPr>
          <w:noProof/>
        </w:rPr>
        <w:t>cadrul Organiz</w:t>
      </w:r>
      <w:r w:rsidR="009B760C" w:rsidRPr="00F32038">
        <w:rPr>
          <w:noProof/>
        </w:rPr>
        <w:t>ă</w:t>
      </w:r>
      <w:r w:rsidRPr="00F32038">
        <w:rPr>
          <w:noProof/>
        </w:rPr>
        <w:t xml:space="preserve">rii de </w:t>
      </w:r>
      <w:r w:rsidR="00C67EF9" w:rsidRPr="00F32038">
        <w:rPr>
          <w:noProof/>
        </w:rPr>
        <w:t>ș</w:t>
      </w:r>
      <w:r w:rsidRPr="00F32038">
        <w:rPr>
          <w:noProof/>
        </w:rPr>
        <w:t>antier</w:t>
      </w:r>
      <w:r w:rsidR="00FA0AD1" w:rsidRPr="00F32038">
        <w:rPr>
          <w:noProof/>
        </w:rPr>
        <w:t xml:space="preserve"> </w:t>
      </w:r>
      <w:r w:rsidR="00C67EF9" w:rsidRPr="00F32038">
        <w:rPr>
          <w:noProof/>
        </w:rPr>
        <w:t>ș</w:t>
      </w:r>
      <w:r w:rsidR="00FA0AD1" w:rsidRPr="00F32038">
        <w:rPr>
          <w:noProof/>
        </w:rPr>
        <w:t xml:space="preserve">i </w:t>
      </w:r>
      <w:r w:rsidRPr="00F32038">
        <w:rPr>
          <w:noProof/>
        </w:rPr>
        <w:t>desemnarea unei persoane dintre angaja</w:t>
      </w:r>
      <w:r w:rsidR="00C67EF9" w:rsidRPr="00F32038">
        <w:rPr>
          <w:noProof/>
        </w:rPr>
        <w:t>ț</w:t>
      </w:r>
      <w:r w:rsidRPr="00F32038">
        <w:rPr>
          <w:noProof/>
        </w:rPr>
        <w:t>ii Constructorului care să preia toate opiniile exprimate</w:t>
      </w:r>
      <w:r w:rsidR="00FA0AD1" w:rsidRPr="00F32038">
        <w:rPr>
          <w:noProof/>
        </w:rPr>
        <w:t xml:space="preserve"> în </w:t>
      </w:r>
      <w:r w:rsidRPr="00F32038">
        <w:rPr>
          <w:noProof/>
        </w:rPr>
        <w:t>apelurile primite, urm</w:t>
      </w:r>
      <w:r w:rsidR="009B760C" w:rsidRPr="00F32038">
        <w:rPr>
          <w:noProof/>
        </w:rPr>
        <w:t>â</w:t>
      </w:r>
      <w:r w:rsidRPr="00F32038">
        <w:rPr>
          <w:noProof/>
        </w:rPr>
        <w:t>nd a transmite un r</w:t>
      </w:r>
      <w:r w:rsidR="009B760C" w:rsidRPr="00F32038">
        <w:rPr>
          <w:noProof/>
        </w:rPr>
        <w:t>ă</w:t>
      </w:r>
      <w:r w:rsidRPr="00F32038">
        <w:rPr>
          <w:noProof/>
        </w:rPr>
        <w:t>spuns, dup</w:t>
      </w:r>
      <w:r w:rsidR="009B760C" w:rsidRPr="00F32038">
        <w:rPr>
          <w:noProof/>
        </w:rPr>
        <w:t>ă</w:t>
      </w:r>
      <w:r w:rsidRPr="00F32038">
        <w:rPr>
          <w:noProof/>
        </w:rPr>
        <w:t xml:space="preserve"> analiza situa</w:t>
      </w:r>
      <w:r w:rsidR="00C67EF9" w:rsidRPr="00F32038">
        <w:rPr>
          <w:noProof/>
        </w:rPr>
        <w:t>ț</w:t>
      </w:r>
      <w:r w:rsidRPr="00F32038">
        <w:rPr>
          <w:noProof/>
        </w:rPr>
        <w:t>iei.</w:t>
      </w:r>
    </w:p>
    <w:p w14:paraId="2EC6427A" w14:textId="77777777" w:rsidR="00174D92" w:rsidRPr="00F32038" w:rsidRDefault="00174D92" w:rsidP="00EB34F2">
      <w:pPr>
        <w:pStyle w:val="Text"/>
        <w:numPr>
          <w:ilvl w:val="0"/>
          <w:numId w:val="39"/>
        </w:numPr>
        <w:rPr>
          <w:noProof/>
        </w:rPr>
      </w:pPr>
      <w:r w:rsidRPr="00F32038">
        <w:rPr>
          <w:noProof/>
        </w:rPr>
        <w:t xml:space="preserve">Monitorizarea factorilor de mediu pe durata </w:t>
      </w:r>
      <w:r w:rsidR="00A456D2" w:rsidRPr="00F32038">
        <w:rPr>
          <w:noProof/>
        </w:rPr>
        <w:t>execu</w:t>
      </w:r>
      <w:r w:rsidR="00C67EF9" w:rsidRPr="00F32038">
        <w:rPr>
          <w:noProof/>
        </w:rPr>
        <w:t>ț</w:t>
      </w:r>
      <w:r w:rsidR="00A456D2" w:rsidRPr="00F32038">
        <w:rPr>
          <w:noProof/>
        </w:rPr>
        <w:t>iei</w:t>
      </w:r>
      <w:r w:rsidRPr="00F32038">
        <w:rPr>
          <w:noProof/>
        </w:rPr>
        <w:t xml:space="preserve"> lucrărilor, precum</w:t>
      </w:r>
      <w:r w:rsidR="00FA0AD1" w:rsidRPr="00F32038">
        <w:rPr>
          <w:noProof/>
        </w:rPr>
        <w:t xml:space="preserve"> </w:t>
      </w:r>
      <w:r w:rsidR="00C67EF9" w:rsidRPr="00F32038">
        <w:rPr>
          <w:noProof/>
        </w:rPr>
        <w:t>ș</w:t>
      </w:r>
      <w:r w:rsidR="00FA0AD1" w:rsidRPr="00F32038">
        <w:rPr>
          <w:noProof/>
        </w:rPr>
        <w:t xml:space="preserve">i </w:t>
      </w:r>
      <w:r w:rsidRPr="00F32038">
        <w:rPr>
          <w:noProof/>
        </w:rPr>
        <w:t>aplicarea masurilor de protec</w:t>
      </w:r>
      <w:r w:rsidR="00C67EF9" w:rsidRPr="00F32038">
        <w:rPr>
          <w:noProof/>
        </w:rPr>
        <w:t>ț</w:t>
      </w:r>
      <w:r w:rsidRPr="00F32038">
        <w:rPr>
          <w:noProof/>
        </w:rPr>
        <w:t>ie propuse au drept scop asigurarea func</w:t>
      </w:r>
      <w:r w:rsidR="00C67EF9" w:rsidRPr="00F32038">
        <w:rPr>
          <w:noProof/>
        </w:rPr>
        <w:t>ț</w:t>
      </w:r>
      <w:r w:rsidRPr="00F32038">
        <w:rPr>
          <w:noProof/>
        </w:rPr>
        <w:t>ion</w:t>
      </w:r>
      <w:r w:rsidR="009B760C" w:rsidRPr="00F32038">
        <w:rPr>
          <w:noProof/>
        </w:rPr>
        <w:t>ă</w:t>
      </w:r>
      <w:r w:rsidRPr="00F32038">
        <w:rPr>
          <w:noProof/>
        </w:rPr>
        <w:t xml:space="preserve">rii </w:t>
      </w:r>
      <w:r w:rsidR="00C67EF9" w:rsidRPr="00F32038">
        <w:rPr>
          <w:noProof/>
        </w:rPr>
        <w:t>ș</w:t>
      </w:r>
      <w:r w:rsidRPr="00F32038">
        <w:rPr>
          <w:noProof/>
        </w:rPr>
        <w:t>antierului</w:t>
      </w:r>
      <w:r w:rsidR="00FA0AD1" w:rsidRPr="00F32038">
        <w:rPr>
          <w:noProof/>
        </w:rPr>
        <w:t xml:space="preserve"> în </w:t>
      </w:r>
      <w:r w:rsidRPr="00F32038">
        <w:rPr>
          <w:noProof/>
        </w:rPr>
        <w:t>condi</w:t>
      </w:r>
      <w:r w:rsidR="00C67EF9" w:rsidRPr="00F32038">
        <w:rPr>
          <w:noProof/>
        </w:rPr>
        <w:t>ț</w:t>
      </w:r>
      <w:r w:rsidRPr="00F32038">
        <w:rPr>
          <w:noProof/>
        </w:rPr>
        <w:t>iile exercit</w:t>
      </w:r>
      <w:r w:rsidR="009B760C" w:rsidRPr="00F32038">
        <w:rPr>
          <w:noProof/>
        </w:rPr>
        <w:t>ă</w:t>
      </w:r>
      <w:r w:rsidRPr="00F32038">
        <w:rPr>
          <w:noProof/>
        </w:rPr>
        <w:t>rii unui impact minim asupra habitatului natural.</w:t>
      </w:r>
    </w:p>
    <w:p w14:paraId="06F11186" w14:textId="77777777" w:rsidR="00C0428C" w:rsidRPr="00F32038" w:rsidRDefault="00C0428C" w:rsidP="001E4FEE">
      <w:pPr>
        <w:pStyle w:val="Heading6"/>
        <w:spacing w:before="0" w:after="0" w:line="276" w:lineRule="auto"/>
        <w:rPr>
          <w:rFonts w:ascii="Arial Narrow" w:eastAsiaTheme="minorHAnsi" w:hAnsi="Arial Narrow"/>
          <w:noProof/>
          <w:color w:val="auto"/>
          <w:sz w:val="24"/>
          <w:szCs w:val="24"/>
        </w:rPr>
      </w:pPr>
    </w:p>
    <w:p w14:paraId="6939F4EE" w14:textId="77777777" w:rsidR="001E4FEE" w:rsidRPr="00F32038" w:rsidRDefault="001E4FEE" w:rsidP="001E4FEE">
      <w:pPr>
        <w:pStyle w:val="Heading6"/>
        <w:spacing w:before="0" w:after="0" w:line="276" w:lineRule="auto"/>
        <w:rPr>
          <w:rFonts w:ascii="Arial Narrow" w:eastAsiaTheme="minorHAnsi" w:hAnsi="Arial Narrow"/>
          <w:noProof/>
          <w:color w:val="auto"/>
          <w:sz w:val="24"/>
          <w:szCs w:val="24"/>
        </w:rPr>
      </w:pPr>
      <w:r w:rsidRPr="00F32038">
        <w:rPr>
          <w:rFonts w:ascii="Arial Narrow" w:eastAsiaTheme="minorHAnsi" w:hAnsi="Arial Narrow"/>
          <w:noProof/>
          <w:color w:val="auto"/>
          <w:sz w:val="24"/>
          <w:szCs w:val="24"/>
        </w:rPr>
        <w:t>Program de măsurători:</w:t>
      </w:r>
    </w:p>
    <w:p w14:paraId="6F763197" w14:textId="77777777" w:rsidR="00286FBF" w:rsidRPr="00F32038" w:rsidRDefault="00286FBF" w:rsidP="00CE11D1">
      <w:pPr>
        <w:pStyle w:val="Text"/>
        <w:ind w:firstLine="1134"/>
        <w:rPr>
          <w:noProof/>
        </w:rPr>
      </w:pPr>
      <w:r w:rsidRPr="00F32038">
        <w:rPr>
          <w:noProof/>
        </w:rPr>
        <w:t xml:space="preserve">Având în vedere faptul că cele prezentate la capitolul anterior sunt fapte foarte posibile, dar nu sigure, este necesară monitorizarea componenților mediului. Pe perioada execuției trebuie monitorizate în special aspectele legate de sol, ape de suprafață, ce sunt afectate de activitățile menționate. </w:t>
      </w:r>
    </w:p>
    <w:p w14:paraId="2459539C" w14:textId="77777777" w:rsidR="00286FBF" w:rsidRPr="00F32038" w:rsidRDefault="00286FBF" w:rsidP="00CE11D1">
      <w:pPr>
        <w:pStyle w:val="Text"/>
        <w:ind w:firstLine="1134"/>
        <w:rPr>
          <w:noProof/>
        </w:rPr>
      </w:pPr>
      <w:r w:rsidRPr="00F32038">
        <w:rPr>
          <w:noProof/>
        </w:rPr>
        <w:t>Programul de monitorizare, parametrii de măsurare și amplasarea punctelor de măsurare vor fi precizate de către Agenția de Protecție a Mediului, dacă ei consideră absolut necesară efectuarea acestor măsurători, iar Proiectantul, Constructorul și Beneficiarul vor controla investițiile atât pe perioada execuției cat și în timpul funcționarii.</w:t>
      </w:r>
    </w:p>
    <w:p w14:paraId="11E954ED" w14:textId="77777777" w:rsidR="00286FBF" w:rsidRPr="00F32038" w:rsidRDefault="00286FBF" w:rsidP="00286FBF">
      <w:pPr>
        <w:pStyle w:val="Text"/>
        <w:rPr>
          <w:noProof/>
        </w:rPr>
      </w:pPr>
      <w:r w:rsidRPr="00F32038">
        <w:rPr>
          <w:noProof/>
        </w:rPr>
        <w:t>Un program de proiectare corespunzător și de monitorizare a construcției sunt folositoare pentru realizarea măsurilor de protecție a componenților de mediu, dacă este necesar. Se va urmări:</w:t>
      </w:r>
    </w:p>
    <w:p w14:paraId="3F6BC5FD" w14:textId="77777777" w:rsidR="000D2E45" w:rsidRPr="00F32038" w:rsidRDefault="002F19F9" w:rsidP="00286FBF">
      <w:pPr>
        <w:pStyle w:val="Text"/>
        <w:numPr>
          <w:ilvl w:val="0"/>
          <w:numId w:val="39"/>
        </w:numPr>
        <w:ind w:left="284"/>
        <w:rPr>
          <w:noProof/>
        </w:rPr>
      </w:pPr>
      <w:r w:rsidRPr="00F32038">
        <w:rPr>
          <w:noProof/>
        </w:rPr>
        <w:t>Măsurarea</w:t>
      </w:r>
      <w:r w:rsidR="001E4FEE" w:rsidRPr="00F32038">
        <w:rPr>
          <w:noProof/>
        </w:rPr>
        <w:t xml:space="preserve"> nivelului de zgomot pe durata execuției lucrărilor, atât în incinta bazelor de producție, cat și pe traseul centurii în execuție</w:t>
      </w:r>
      <w:r w:rsidR="00594053" w:rsidRPr="00F32038">
        <w:rPr>
          <w:noProof/>
        </w:rPr>
        <w:t>(câte o măsurătoare zilnic în intervalul programului de lucru cu ajutorul unui sonometru)</w:t>
      </w:r>
      <w:r w:rsidR="000D2E45" w:rsidRPr="00F32038">
        <w:rPr>
          <w:noProof/>
        </w:rPr>
        <w:t xml:space="preserve">. </w:t>
      </w:r>
      <w:r w:rsidR="000D2E45" w:rsidRPr="00F32038">
        <w:rPr>
          <w:noProof/>
        </w:rPr>
        <w:lastRenderedPageBreak/>
        <w:t>Monitorizarea nivelelor de zgomot. Valorile măsurate trebuie să fie inferioare valorilor prevăzute în STAS10009/1998. Monitorizarea va avea drept scop urmărirea eficientei masurilor de protecție a mediului aplicate și stabilirea de obiective în sensul de remediere a problemelor în cazul în care acestea exista</w:t>
      </w:r>
    </w:p>
    <w:p w14:paraId="2497561A" w14:textId="77777777" w:rsidR="00594053" w:rsidRPr="00F32038" w:rsidRDefault="00594053" w:rsidP="00286FBF">
      <w:pPr>
        <w:pStyle w:val="Text"/>
        <w:numPr>
          <w:ilvl w:val="0"/>
          <w:numId w:val="39"/>
        </w:numPr>
        <w:ind w:left="284"/>
        <w:rPr>
          <w:noProof/>
        </w:rPr>
      </w:pPr>
      <w:r w:rsidRPr="00F32038">
        <w:rPr>
          <w:noProof/>
        </w:rPr>
        <w:t>Măsurarea nivelului de emisii în aer și a calității aerului (câte o măsurătoare zilnic în intervalul programului de lucru cu ajutorul unui contor de particule);</w:t>
      </w:r>
      <w:r w:rsidR="000D2E45" w:rsidRPr="00F32038">
        <w:rPr>
          <w:noProof/>
        </w:rPr>
        <w:t xml:space="preserve"> Pentru protecția calității aerului se recomanda a se face măsurători, în special în zonele unde drumul trece foarte aproape de locuințe. Poluanții specifici traficului rutier sunt: CO, NOx, SO2, Pb.</w:t>
      </w:r>
    </w:p>
    <w:p w14:paraId="5CCED918" w14:textId="360588FE" w:rsidR="001E4FEE" w:rsidRPr="00F32038" w:rsidRDefault="001E4FEE" w:rsidP="00286FBF">
      <w:pPr>
        <w:pStyle w:val="Text"/>
        <w:numPr>
          <w:ilvl w:val="0"/>
          <w:numId w:val="39"/>
        </w:numPr>
        <w:ind w:left="284"/>
        <w:rPr>
          <w:noProof/>
        </w:rPr>
      </w:pPr>
      <w:r w:rsidRPr="00F32038">
        <w:rPr>
          <w:noProof/>
        </w:rPr>
        <w:t>Verificarea periodica a parcului de utilaje pentru depistarea eventualelor defecțiuni</w:t>
      </w:r>
      <w:r w:rsidR="004854C1">
        <w:rPr>
          <w:noProof/>
        </w:rPr>
        <w:t xml:space="preserve"> </w:t>
      </w:r>
      <w:r w:rsidRPr="00F32038">
        <w:rPr>
          <w:noProof/>
        </w:rPr>
        <w:t>(</w:t>
      </w:r>
      <w:r w:rsidR="002F19F9" w:rsidRPr="00F32038">
        <w:rPr>
          <w:noProof/>
        </w:rPr>
        <w:t>săptămânal la început de s</w:t>
      </w:r>
      <w:r w:rsidR="00594053" w:rsidRPr="00F32038">
        <w:rPr>
          <w:noProof/>
        </w:rPr>
        <w:t>ă</w:t>
      </w:r>
      <w:r w:rsidR="002F19F9" w:rsidRPr="00F32038">
        <w:rPr>
          <w:noProof/>
        </w:rPr>
        <w:t>ptămână</w:t>
      </w:r>
      <w:r w:rsidRPr="00F32038">
        <w:rPr>
          <w:noProof/>
        </w:rPr>
        <w:t>);</w:t>
      </w:r>
    </w:p>
    <w:p w14:paraId="066B49A9" w14:textId="77777777" w:rsidR="001E4FEE" w:rsidRPr="00F32038" w:rsidRDefault="00B90DCC" w:rsidP="00EB34F2">
      <w:pPr>
        <w:pStyle w:val="Text"/>
        <w:rPr>
          <w:noProof/>
        </w:rPr>
      </w:pPr>
      <w:r w:rsidRPr="00F32038">
        <w:rPr>
          <w:noProof/>
        </w:rPr>
        <w:t>Rezultatele obținute în urma măsurătorilor, dar și programul periodic de verificare a parcului auto se va centraliza într-un tabel în care se va nota, data verificării, persoana desemnată, valoarea măsurătorii și va fi contrasemnată de responsabilul de șantier.</w:t>
      </w:r>
      <w:r w:rsidR="00746A5B" w:rsidRPr="00F32038">
        <w:rPr>
          <w:noProof/>
        </w:rPr>
        <w:t xml:space="preserve"> </w:t>
      </w:r>
      <w:r w:rsidR="00C222F7" w:rsidRPr="00F32038">
        <w:rPr>
          <w:noProof/>
        </w:rPr>
        <w:t xml:space="preserve">Acesta va avea și o coloană în care să fie trecute valorile limită impuse de legislația în vigoare pentru măsurătorile respective. </w:t>
      </w:r>
      <w:r w:rsidR="00746A5B" w:rsidRPr="00F32038">
        <w:rPr>
          <w:noProof/>
        </w:rPr>
        <w:t>Acest tabe</w:t>
      </w:r>
      <w:r w:rsidR="00C222F7" w:rsidRPr="00F32038">
        <w:rPr>
          <w:noProof/>
        </w:rPr>
        <w:t>l</w:t>
      </w:r>
      <w:r w:rsidR="00746A5B" w:rsidRPr="00F32038">
        <w:rPr>
          <w:noProof/>
        </w:rPr>
        <w:t xml:space="preserve"> centralizator se va prezenta la solicitarea responsabililor din cadrul Agenției pentru Protecția Mediului la solicitarea acestora. </w:t>
      </w:r>
      <w:r w:rsidRPr="00F32038">
        <w:rPr>
          <w:noProof/>
        </w:rPr>
        <w:t xml:space="preserve"> </w:t>
      </w:r>
    </w:p>
    <w:p w14:paraId="5CF58700" w14:textId="77777777" w:rsidR="00367BA0" w:rsidRPr="00F32038" w:rsidRDefault="00367BA0" w:rsidP="00367BA0">
      <w:pPr>
        <w:pStyle w:val="Text"/>
        <w:rPr>
          <w:noProof/>
        </w:rPr>
      </w:pPr>
      <w:r w:rsidRPr="00F32038">
        <w:rPr>
          <w:noProof/>
        </w:rPr>
        <w:t>Antreprenorul general al investiției, stabilit în urma Licitației, are obligația să pregătească documentații</w:t>
      </w:r>
      <w:r w:rsidR="00286FBF" w:rsidRPr="00F32038">
        <w:rPr>
          <w:noProof/>
        </w:rPr>
        <w:t xml:space="preserve"> pentru</w:t>
      </w:r>
      <w:r w:rsidRPr="00F32038">
        <w:rPr>
          <w:noProof/>
        </w:rPr>
        <w:t>:</w:t>
      </w:r>
    </w:p>
    <w:p w14:paraId="5248E417" w14:textId="77777777" w:rsidR="00367BA0" w:rsidRPr="00F32038" w:rsidRDefault="00367BA0" w:rsidP="00367BA0">
      <w:pPr>
        <w:pStyle w:val="ListParagraph"/>
        <w:numPr>
          <w:ilvl w:val="0"/>
          <w:numId w:val="27"/>
        </w:numPr>
        <w:spacing w:after="0"/>
        <w:ind w:left="1134" w:hanging="283"/>
        <w:contextualSpacing w:val="0"/>
        <w:jc w:val="both"/>
        <w:rPr>
          <w:rFonts w:ascii="Arial Narrow" w:hAnsi="Arial Narrow"/>
          <w:noProof/>
          <w:sz w:val="24"/>
          <w:szCs w:val="24"/>
        </w:rPr>
      </w:pPr>
      <w:r w:rsidRPr="00F32038">
        <w:rPr>
          <w:rFonts w:ascii="Arial Narrow" w:hAnsi="Arial Narrow"/>
          <w:noProof/>
          <w:sz w:val="24"/>
          <w:szCs w:val="24"/>
        </w:rPr>
        <w:t>scoaterea temporară din circuitul economic a terenurilor pentru construcția șantierului, drumuri tehnologice temporare, etc., precum și formele acestora de la proprietari;</w:t>
      </w:r>
    </w:p>
    <w:p w14:paraId="51631F12" w14:textId="77777777" w:rsidR="00367BA0" w:rsidRPr="00F32038" w:rsidRDefault="00367BA0" w:rsidP="00367BA0">
      <w:pPr>
        <w:pStyle w:val="ListParagraph"/>
        <w:numPr>
          <w:ilvl w:val="0"/>
          <w:numId w:val="27"/>
        </w:numPr>
        <w:spacing w:after="0"/>
        <w:ind w:left="1134" w:hanging="283"/>
        <w:contextualSpacing w:val="0"/>
        <w:jc w:val="both"/>
        <w:rPr>
          <w:rFonts w:ascii="Arial Narrow" w:hAnsi="Arial Narrow"/>
          <w:noProof/>
          <w:sz w:val="24"/>
          <w:szCs w:val="24"/>
        </w:rPr>
      </w:pPr>
      <w:r w:rsidRPr="00F32038">
        <w:rPr>
          <w:rFonts w:ascii="Arial Narrow" w:hAnsi="Arial Narrow"/>
          <w:noProof/>
          <w:sz w:val="24"/>
          <w:szCs w:val="24"/>
        </w:rPr>
        <w:t>excavare superficiala, volumul de exploatat, modernizarea terenului după exploatare, etc;</w:t>
      </w:r>
    </w:p>
    <w:p w14:paraId="62ABD1C6" w14:textId="77777777" w:rsidR="00367BA0" w:rsidRPr="00F32038" w:rsidRDefault="00367BA0" w:rsidP="00367BA0">
      <w:pPr>
        <w:pStyle w:val="ListParagraph"/>
        <w:numPr>
          <w:ilvl w:val="0"/>
          <w:numId w:val="27"/>
        </w:numPr>
        <w:spacing w:after="0"/>
        <w:ind w:left="1134" w:hanging="283"/>
        <w:contextualSpacing w:val="0"/>
        <w:jc w:val="both"/>
        <w:rPr>
          <w:rFonts w:ascii="Arial Narrow" w:hAnsi="Arial Narrow"/>
          <w:noProof/>
          <w:sz w:val="24"/>
          <w:szCs w:val="24"/>
        </w:rPr>
      </w:pPr>
      <w:r w:rsidRPr="00F32038">
        <w:rPr>
          <w:rFonts w:ascii="Arial Narrow" w:hAnsi="Arial Narrow"/>
          <w:noProof/>
          <w:sz w:val="24"/>
          <w:szCs w:val="24"/>
        </w:rPr>
        <w:t>managementul social al utilităților pentru personalul de pe șantier;</w:t>
      </w:r>
    </w:p>
    <w:p w14:paraId="749B89C5" w14:textId="77777777" w:rsidR="00367BA0" w:rsidRPr="00F32038" w:rsidRDefault="00367BA0" w:rsidP="00367BA0">
      <w:pPr>
        <w:pStyle w:val="ListParagraph"/>
        <w:numPr>
          <w:ilvl w:val="0"/>
          <w:numId w:val="27"/>
        </w:numPr>
        <w:spacing w:after="0"/>
        <w:ind w:left="1134" w:hanging="283"/>
        <w:contextualSpacing w:val="0"/>
        <w:jc w:val="both"/>
        <w:rPr>
          <w:rFonts w:ascii="Arial Narrow" w:hAnsi="Arial Narrow"/>
          <w:noProof/>
          <w:sz w:val="24"/>
          <w:szCs w:val="24"/>
        </w:rPr>
      </w:pPr>
      <w:r w:rsidRPr="00F32038">
        <w:rPr>
          <w:rFonts w:ascii="Arial Narrow" w:hAnsi="Arial Narrow"/>
          <w:noProof/>
          <w:sz w:val="24"/>
          <w:szCs w:val="24"/>
        </w:rPr>
        <w:t>tăierea arbuștilor de la marginea drumurilor, necesari pentru lucrările de modernizare.</w:t>
      </w:r>
    </w:p>
    <w:p w14:paraId="0E01398A" w14:textId="77777777" w:rsidR="00367BA0" w:rsidRPr="00F32038" w:rsidRDefault="00367BA0" w:rsidP="00367BA0">
      <w:pPr>
        <w:pStyle w:val="Text"/>
        <w:rPr>
          <w:noProof/>
        </w:rPr>
      </w:pPr>
      <w:r w:rsidRPr="00F32038">
        <w:rPr>
          <w:noProof/>
        </w:rPr>
        <w:t xml:space="preserve">Fluidizarea traficului are efecte benefice asupra mediului, în special asupra atmosferei. </w:t>
      </w:r>
    </w:p>
    <w:p w14:paraId="6009170E" w14:textId="77777777" w:rsidR="00367BA0" w:rsidRPr="00F32038" w:rsidRDefault="00367BA0" w:rsidP="00367BA0">
      <w:pPr>
        <w:pStyle w:val="Text"/>
        <w:rPr>
          <w:noProof/>
        </w:rPr>
      </w:pPr>
      <w:r w:rsidRPr="00F32038">
        <w:rPr>
          <w:noProof/>
        </w:rPr>
        <w:t>De aceea, după punerea în funcțiune, reducerea poluării generale va fi evidentă pentru toate componentele mediului. Se estimează că starea actuală a mediului se va îmbunătăți după 3-5 ani. De asemenea este posibil că pe această perioadă întregul parc de autoturisme din România să se îmbunătățească conform practicilor internaționale cu privire la poluarea datorată motoarelor, așa cum s-a menționat la punctul E. Extinderea rețelei de servicii, îmbunătățirea calitativă a combustibililor, preocuparea din ce în ce mai mare pentru protejarea mediului vor contribui la menținerea componentelor mediului în limite rezonabile.</w:t>
      </w:r>
    </w:p>
    <w:p w14:paraId="57C66F91" w14:textId="77777777" w:rsidR="007D18AF" w:rsidRPr="00F32038" w:rsidRDefault="007D18AF" w:rsidP="00873B73">
      <w:pPr>
        <w:pStyle w:val="Heading6"/>
        <w:spacing w:before="0" w:after="0" w:line="276" w:lineRule="auto"/>
        <w:rPr>
          <w:rFonts w:ascii="Arial Narrow" w:eastAsiaTheme="minorHAnsi" w:hAnsi="Arial Narrow" w:cs="Tahoma"/>
          <w:noProof/>
          <w:color w:val="FF0000"/>
          <w:sz w:val="24"/>
          <w:szCs w:val="24"/>
        </w:rPr>
      </w:pPr>
    </w:p>
    <w:p w14:paraId="72B2F4B3" w14:textId="77777777" w:rsidR="00C3752D" w:rsidRPr="00F32038" w:rsidRDefault="00C3752D" w:rsidP="00873B73">
      <w:pPr>
        <w:pStyle w:val="ListParagraph"/>
        <w:numPr>
          <w:ilvl w:val="0"/>
          <w:numId w:val="26"/>
        </w:numPr>
        <w:ind w:left="0" w:firstLine="0"/>
        <w:jc w:val="both"/>
        <w:rPr>
          <w:rFonts w:ascii="Arial Narrow" w:hAnsi="Arial Narrow" w:cs="Arial"/>
          <w:b/>
          <w:noProof/>
          <w:sz w:val="24"/>
          <w:szCs w:val="24"/>
        </w:rPr>
      </w:pPr>
      <w:r w:rsidRPr="00F32038">
        <w:rPr>
          <w:rFonts w:ascii="Arial Narrow" w:hAnsi="Arial Narrow" w:cs="Arial"/>
          <w:b/>
          <w:noProof/>
          <w:sz w:val="24"/>
          <w:szCs w:val="24"/>
        </w:rPr>
        <w:t xml:space="preserve">LEGATURA CU ALTE ACTE NORMATIVE </w:t>
      </w:r>
      <w:r w:rsidR="006333E6" w:rsidRPr="00F32038">
        <w:rPr>
          <w:rFonts w:ascii="Arial Narrow" w:hAnsi="Arial Narrow" w:cs="Arial"/>
          <w:b/>
          <w:noProof/>
          <w:sz w:val="24"/>
          <w:szCs w:val="24"/>
        </w:rPr>
        <w:t>Ș</w:t>
      </w:r>
      <w:r w:rsidRPr="00F32038">
        <w:rPr>
          <w:rFonts w:ascii="Arial Narrow" w:hAnsi="Arial Narrow" w:cs="Arial"/>
          <w:b/>
          <w:noProof/>
          <w:sz w:val="24"/>
          <w:szCs w:val="24"/>
        </w:rPr>
        <w:t>I/SAU PLANURI/PROGRAME/STRATEGII/DOCUMENTE DE PLANIFICARE</w:t>
      </w:r>
    </w:p>
    <w:p w14:paraId="56626DDD" w14:textId="77777777" w:rsidR="00C3752D" w:rsidRPr="00F32038" w:rsidRDefault="00C3752D" w:rsidP="00CE11D1">
      <w:pPr>
        <w:pStyle w:val="ListParagraph"/>
        <w:numPr>
          <w:ilvl w:val="1"/>
          <w:numId w:val="26"/>
        </w:numPr>
        <w:spacing w:after="0"/>
        <w:ind w:left="0" w:firstLine="1134"/>
        <w:jc w:val="both"/>
        <w:rPr>
          <w:rFonts w:ascii="Arial Narrow" w:hAnsi="Arial Narrow" w:cs="Arial"/>
          <w:i/>
          <w:iCs/>
          <w:noProof/>
          <w:sz w:val="24"/>
          <w:szCs w:val="24"/>
          <w:u w:val="single"/>
        </w:rPr>
      </w:pPr>
      <w:r w:rsidRPr="00F32038">
        <w:rPr>
          <w:rFonts w:ascii="Arial Narrow" w:hAnsi="Arial Narrow" w:cs="Arial"/>
          <w:i/>
          <w:iCs/>
          <w:noProof/>
          <w:sz w:val="24"/>
          <w:szCs w:val="24"/>
          <w:u w:val="single"/>
        </w:rPr>
        <w:t xml:space="preserve">Justificarea </w:t>
      </w:r>
      <w:r w:rsidR="00C614B7" w:rsidRPr="00F32038">
        <w:rPr>
          <w:rFonts w:ascii="Arial Narrow" w:hAnsi="Arial Narrow" w:cs="Arial"/>
          <w:i/>
          <w:iCs/>
          <w:noProof/>
          <w:sz w:val="24"/>
          <w:szCs w:val="24"/>
          <w:u w:val="single"/>
        </w:rPr>
        <w:t>î</w:t>
      </w:r>
      <w:r w:rsidRPr="00F32038">
        <w:rPr>
          <w:rFonts w:ascii="Arial Narrow" w:hAnsi="Arial Narrow" w:cs="Arial"/>
          <w:i/>
          <w:iCs/>
          <w:noProof/>
          <w:sz w:val="24"/>
          <w:szCs w:val="24"/>
          <w:u w:val="single"/>
        </w:rPr>
        <w:t>ncadr</w:t>
      </w:r>
      <w:r w:rsidR="00C614B7"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rii proiectului, dup</w:t>
      </w:r>
      <w:r w:rsidR="00C614B7"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 xml:space="preserve"> caz,</w:t>
      </w:r>
      <w:r w:rsidR="00FA0AD1" w:rsidRPr="00F32038">
        <w:rPr>
          <w:rFonts w:ascii="Arial Narrow" w:hAnsi="Arial Narrow" w:cs="Arial"/>
          <w:i/>
          <w:iCs/>
          <w:noProof/>
          <w:sz w:val="24"/>
          <w:szCs w:val="24"/>
          <w:u w:val="single"/>
        </w:rPr>
        <w:t xml:space="preserve"> în </w:t>
      </w:r>
      <w:r w:rsidRPr="00F32038">
        <w:rPr>
          <w:rFonts w:ascii="Arial Narrow" w:hAnsi="Arial Narrow" w:cs="Arial"/>
          <w:i/>
          <w:iCs/>
          <w:noProof/>
          <w:sz w:val="24"/>
          <w:szCs w:val="24"/>
          <w:u w:val="single"/>
        </w:rPr>
        <w:t>prevederile altor acte normative na</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ionale care transpun legisla</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ia Uniunii Europene: Directiva 2010/75/UE (IED) a Parlamentului European</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 Consiliului din 24 noiembrie 2010 privind emisiile industriale (prevenirea</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controlul integrat al polu</w:t>
      </w:r>
      <w:r w:rsidR="00C614B7"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rii), Directiva 2012/18/UE a Parlamentului European</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 Consiliului din 4 iulie 2012 privind controlul pericolelor de accidente majore care implica substan</w:t>
      </w:r>
      <w:r w:rsidR="00C67EF9" w:rsidRPr="00F32038">
        <w:rPr>
          <w:rFonts w:ascii="Arial Narrow" w:hAnsi="Arial Narrow" w:cs="Arial"/>
          <w:i/>
          <w:iCs/>
          <w:noProof/>
          <w:sz w:val="24"/>
          <w:szCs w:val="24"/>
          <w:u w:val="single"/>
        </w:rPr>
        <w:t>ț</w:t>
      </w:r>
      <w:r w:rsidRPr="00F32038">
        <w:rPr>
          <w:rFonts w:ascii="Arial Narrow" w:hAnsi="Arial Narrow" w:cs="Arial"/>
          <w:i/>
          <w:iCs/>
          <w:noProof/>
          <w:sz w:val="24"/>
          <w:szCs w:val="24"/>
          <w:u w:val="single"/>
        </w:rPr>
        <w:t>e periculoase, de modificare</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ulterior de abrogare a Directivei 96/82/CE a Consiliului, Directiva 2000/60/CE a Parlamentului European</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 Consiliului din 23 octombrie 2000 de stabilire a unui cadru de politica comunitara</w:t>
      </w:r>
      <w:r w:rsidR="00FA0AD1" w:rsidRPr="00F32038">
        <w:rPr>
          <w:rFonts w:ascii="Arial Narrow" w:hAnsi="Arial Narrow" w:cs="Arial"/>
          <w:i/>
          <w:iCs/>
          <w:noProof/>
          <w:sz w:val="24"/>
          <w:szCs w:val="24"/>
          <w:u w:val="single"/>
        </w:rPr>
        <w:t xml:space="preserve"> în </w:t>
      </w:r>
      <w:r w:rsidRPr="00F32038">
        <w:rPr>
          <w:rFonts w:ascii="Arial Narrow" w:hAnsi="Arial Narrow" w:cs="Arial"/>
          <w:i/>
          <w:iCs/>
          <w:noProof/>
          <w:sz w:val="24"/>
          <w:szCs w:val="24"/>
          <w:u w:val="single"/>
        </w:rPr>
        <w:t>domeniul apei, Directiva-cadru aer 2008/50/CE a Parlamentului European</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 xml:space="preserve">a Consiliului din 21 mai 2008 privind calitatea aerului </w:t>
      </w:r>
      <w:r w:rsidR="00C614B7" w:rsidRPr="00F32038">
        <w:rPr>
          <w:rFonts w:ascii="Arial Narrow" w:hAnsi="Arial Narrow" w:cs="Arial"/>
          <w:i/>
          <w:iCs/>
          <w:noProof/>
          <w:sz w:val="24"/>
          <w:szCs w:val="24"/>
          <w:u w:val="single"/>
        </w:rPr>
        <w:t>î</w:t>
      </w:r>
      <w:r w:rsidRPr="00F32038">
        <w:rPr>
          <w:rFonts w:ascii="Arial Narrow" w:hAnsi="Arial Narrow" w:cs="Arial"/>
          <w:i/>
          <w:iCs/>
          <w:noProof/>
          <w:sz w:val="24"/>
          <w:szCs w:val="24"/>
          <w:u w:val="single"/>
        </w:rPr>
        <w:t>nconjur</w:t>
      </w:r>
      <w:r w:rsidR="00C614B7" w:rsidRPr="00F32038">
        <w:rPr>
          <w:rFonts w:ascii="Arial Narrow" w:hAnsi="Arial Narrow" w:cs="Arial"/>
          <w:i/>
          <w:iCs/>
          <w:noProof/>
          <w:sz w:val="24"/>
          <w:szCs w:val="24"/>
          <w:u w:val="single"/>
        </w:rPr>
        <w:t>ă</w:t>
      </w:r>
      <w:r w:rsidRPr="00F32038">
        <w:rPr>
          <w:rFonts w:ascii="Arial Narrow" w:hAnsi="Arial Narrow" w:cs="Arial"/>
          <w:i/>
          <w:iCs/>
          <w:noProof/>
          <w:sz w:val="24"/>
          <w:szCs w:val="24"/>
          <w:u w:val="single"/>
        </w:rPr>
        <w:t>tor</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un aer mai curat pentru Europa, Directiva 2008/98/CE a Parlamentului European</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 xml:space="preserve">a Consiliului din 19 noiembrie 2008 privind </w:t>
      </w:r>
      <w:r w:rsidR="00143A0A" w:rsidRPr="00F32038">
        <w:rPr>
          <w:rFonts w:ascii="Arial Narrow" w:hAnsi="Arial Narrow" w:cs="Arial"/>
          <w:i/>
          <w:iCs/>
          <w:noProof/>
          <w:sz w:val="24"/>
          <w:szCs w:val="24"/>
          <w:u w:val="single"/>
        </w:rPr>
        <w:t>de</w:t>
      </w:r>
      <w:r w:rsidR="00C67EF9" w:rsidRPr="00F32038">
        <w:rPr>
          <w:rFonts w:ascii="Arial Narrow" w:hAnsi="Arial Narrow" w:cs="Arial"/>
          <w:i/>
          <w:iCs/>
          <w:noProof/>
          <w:sz w:val="24"/>
          <w:szCs w:val="24"/>
          <w:u w:val="single"/>
        </w:rPr>
        <w:t>ș</w:t>
      </w:r>
      <w:r w:rsidR="00143A0A" w:rsidRPr="00F32038">
        <w:rPr>
          <w:rFonts w:ascii="Arial Narrow" w:hAnsi="Arial Narrow" w:cs="Arial"/>
          <w:i/>
          <w:iCs/>
          <w:noProof/>
          <w:sz w:val="24"/>
          <w:szCs w:val="24"/>
          <w:u w:val="single"/>
        </w:rPr>
        <w:t>euri</w:t>
      </w:r>
      <w:r w:rsidRPr="00F32038">
        <w:rPr>
          <w:rFonts w:ascii="Arial Narrow" w:hAnsi="Arial Narrow" w:cs="Arial"/>
          <w:i/>
          <w:iCs/>
          <w:noProof/>
          <w:sz w:val="24"/>
          <w:szCs w:val="24"/>
          <w:u w:val="single"/>
        </w:rPr>
        <w:t>le</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de abrogare a anumitor directive,</w:t>
      </w:r>
      <w:r w:rsidR="00FA0AD1" w:rsidRPr="00F32038">
        <w:rPr>
          <w:rFonts w:ascii="Arial Narrow" w:hAnsi="Arial Narrow" w:cs="Arial"/>
          <w:i/>
          <w:iCs/>
          <w:noProof/>
          <w:sz w:val="24"/>
          <w:szCs w:val="24"/>
          <w:u w:val="single"/>
        </w:rPr>
        <w:t xml:space="preserve"> </w:t>
      </w:r>
      <w:r w:rsidR="00C67EF9" w:rsidRPr="00F32038">
        <w:rPr>
          <w:rFonts w:ascii="Arial Narrow" w:hAnsi="Arial Narrow" w:cs="Arial"/>
          <w:i/>
          <w:iCs/>
          <w:noProof/>
          <w:sz w:val="24"/>
          <w:szCs w:val="24"/>
          <w:u w:val="single"/>
        </w:rPr>
        <w:t>ș</w:t>
      </w:r>
      <w:r w:rsidR="00FA0AD1" w:rsidRPr="00F32038">
        <w:rPr>
          <w:rFonts w:ascii="Arial Narrow" w:hAnsi="Arial Narrow" w:cs="Arial"/>
          <w:i/>
          <w:iCs/>
          <w:noProof/>
          <w:sz w:val="24"/>
          <w:szCs w:val="24"/>
          <w:u w:val="single"/>
        </w:rPr>
        <w:t xml:space="preserve">i </w:t>
      </w:r>
      <w:r w:rsidRPr="00F32038">
        <w:rPr>
          <w:rFonts w:ascii="Arial Narrow" w:hAnsi="Arial Narrow" w:cs="Arial"/>
          <w:i/>
          <w:iCs/>
          <w:noProof/>
          <w:sz w:val="24"/>
          <w:szCs w:val="24"/>
          <w:u w:val="single"/>
        </w:rPr>
        <w:t>altele)</w:t>
      </w:r>
    </w:p>
    <w:p w14:paraId="191D946C" w14:textId="2C94679A" w:rsidR="008A7A27" w:rsidRPr="00F32038" w:rsidRDefault="008A7A27" w:rsidP="002D7182">
      <w:pPr>
        <w:spacing w:after="0"/>
        <w:ind w:firstLine="567"/>
        <w:jc w:val="both"/>
        <w:rPr>
          <w:rFonts w:ascii="Arial Narrow" w:hAnsi="Arial Narrow" w:cs="Arial"/>
          <w:noProof/>
          <w:sz w:val="24"/>
          <w:szCs w:val="24"/>
        </w:rPr>
      </w:pPr>
      <w:r w:rsidRPr="00F32038">
        <w:rPr>
          <w:rFonts w:ascii="Arial Narrow" w:hAnsi="Arial Narrow" w:cs="Arial"/>
          <w:noProof/>
          <w:sz w:val="24"/>
          <w:szCs w:val="24"/>
        </w:rPr>
        <w:t>Conform deciziei etapei de evaluare ini</w:t>
      </w:r>
      <w:r w:rsidR="00C67EF9" w:rsidRPr="00F32038">
        <w:rPr>
          <w:rFonts w:ascii="Arial Narrow" w:hAnsi="Arial Narrow" w:cs="Arial"/>
          <w:noProof/>
          <w:sz w:val="24"/>
          <w:szCs w:val="24"/>
        </w:rPr>
        <w:t>ț</w:t>
      </w:r>
      <w:r w:rsidRPr="00F32038">
        <w:rPr>
          <w:rFonts w:ascii="Arial Narrow" w:hAnsi="Arial Narrow" w:cs="Arial"/>
          <w:noProof/>
          <w:sz w:val="24"/>
          <w:szCs w:val="24"/>
        </w:rPr>
        <w:t>iala emis</w:t>
      </w:r>
      <w:r w:rsidR="00E42AD7">
        <w:rPr>
          <w:rFonts w:ascii="Arial Narrow" w:hAnsi="Arial Narrow" w:cs="Arial"/>
          <w:noProof/>
          <w:sz w:val="24"/>
          <w:szCs w:val="24"/>
        </w:rPr>
        <w:t>a</w:t>
      </w:r>
      <w:r w:rsidRPr="00F32038">
        <w:rPr>
          <w:rFonts w:ascii="Arial Narrow" w:hAnsi="Arial Narrow" w:cs="Arial"/>
          <w:noProof/>
          <w:sz w:val="24"/>
          <w:szCs w:val="24"/>
        </w:rPr>
        <w:t xml:space="preserve"> de Agen</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ia pentru </w:t>
      </w:r>
      <w:r w:rsidR="0025426F" w:rsidRPr="00F32038">
        <w:rPr>
          <w:rFonts w:ascii="Arial Narrow" w:hAnsi="Arial Narrow" w:cs="Arial"/>
          <w:noProof/>
          <w:sz w:val="24"/>
          <w:szCs w:val="24"/>
        </w:rPr>
        <w:t>Protec</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ia</w:t>
      </w:r>
      <w:r w:rsidRPr="00F32038">
        <w:rPr>
          <w:rFonts w:ascii="Arial Narrow" w:hAnsi="Arial Narrow" w:cs="Arial"/>
          <w:noProof/>
          <w:sz w:val="24"/>
          <w:szCs w:val="24"/>
        </w:rPr>
        <w:t xml:space="preserve"> Mediului </w:t>
      </w:r>
      <w:r w:rsidR="00E42AD7">
        <w:rPr>
          <w:rFonts w:ascii="Arial Narrow" w:hAnsi="Arial Narrow" w:cs="Arial"/>
          <w:noProof/>
          <w:sz w:val="24"/>
          <w:szCs w:val="24"/>
        </w:rPr>
        <w:t>Dâmbovița</w:t>
      </w:r>
      <w:r w:rsidRPr="00F32038">
        <w:rPr>
          <w:rFonts w:ascii="Arial Narrow" w:hAnsi="Arial Narrow" w:cs="Arial"/>
          <w:noProof/>
          <w:sz w:val="24"/>
          <w:szCs w:val="24"/>
        </w:rPr>
        <w:t xml:space="preserve">, proiectul nu se </w:t>
      </w:r>
      <w:r w:rsidR="00C614B7" w:rsidRPr="00F32038">
        <w:rPr>
          <w:rFonts w:ascii="Arial Narrow" w:hAnsi="Arial Narrow" w:cs="Arial"/>
          <w:noProof/>
          <w:sz w:val="24"/>
          <w:szCs w:val="24"/>
        </w:rPr>
        <w:t>î</w:t>
      </w:r>
      <w:r w:rsidRPr="00F32038">
        <w:rPr>
          <w:rFonts w:ascii="Arial Narrow" w:hAnsi="Arial Narrow" w:cs="Arial"/>
          <w:noProof/>
          <w:sz w:val="24"/>
          <w:szCs w:val="24"/>
        </w:rPr>
        <w:t>ncadreaz</w:t>
      </w:r>
      <w:r w:rsidR="00C614B7" w:rsidRPr="00F32038">
        <w:rPr>
          <w:rFonts w:ascii="Arial Narrow" w:hAnsi="Arial Narrow" w:cs="Arial"/>
          <w:noProof/>
          <w:sz w:val="24"/>
          <w:szCs w:val="24"/>
        </w:rPr>
        <w:t>ă</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prevederile altor acte normative na</w:t>
      </w:r>
      <w:r w:rsidR="00C67EF9" w:rsidRPr="00F32038">
        <w:rPr>
          <w:rFonts w:ascii="Arial Narrow" w:hAnsi="Arial Narrow" w:cs="Arial"/>
          <w:noProof/>
          <w:sz w:val="24"/>
          <w:szCs w:val="24"/>
        </w:rPr>
        <w:t>ț</w:t>
      </w:r>
      <w:r w:rsidRPr="00F32038">
        <w:rPr>
          <w:rFonts w:ascii="Arial Narrow" w:hAnsi="Arial Narrow" w:cs="Arial"/>
          <w:noProof/>
          <w:sz w:val="24"/>
          <w:szCs w:val="24"/>
        </w:rPr>
        <w:t>ionale</w:t>
      </w:r>
      <w:r w:rsidR="008441DB" w:rsidRPr="00F32038">
        <w:rPr>
          <w:rFonts w:ascii="Arial Narrow" w:hAnsi="Arial Narrow" w:cs="Arial"/>
          <w:noProof/>
          <w:sz w:val="24"/>
          <w:szCs w:val="24"/>
        </w:rPr>
        <w:t xml:space="preserve"> c</w:t>
      </w:r>
      <w:r w:rsidRPr="00F32038">
        <w:rPr>
          <w:rFonts w:ascii="Arial Narrow" w:hAnsi="Arial Narrow" w:cs="Arial"/>
          <w:noProof/>
          <w:sz w:val="24"/>
          <w:szCs w:val="24"/>
        </w:rPr>
        <w:t>are transpun legisla</w:t>
      </w:r>
      <w:r w:rsidR="00C67EF9" w:rsidRPr="00F32038">
        <w:rPr>
          <w:rFonts w:ascii="Arial Narrow" w:hAnsi="Arial Narrow" w:cs="Arial"/>
          <w:noProof/>
          <w:sz w:val="24"/>
          <w:szCs w:val="24"/>
        </w:rPr>
        <w:t>ț</w:t>
      </w:r>
      <w:r w:rsidRPr="00F32038">
        <w:rPr>
          <w:rFonts w:ascii="Arial Narrow" w:hAnsi="Arial Narrow" w:cs="Arial"/>
          <w:noProof/>
          <w:sz w:val="24"/>
          <w:szCs w:val="24"/>
        </w:rPr>
        <w:t>ia Uniunii Europene.</w:t>
      </w:r>
    </w:p>
    <w:p w14:paraId="1ED3C49C" w14:textId="77777777" w:rsidR="002D7182" w:rsidRPr="00F32038" w:rsidRDefault="002D7182" w:rsidP="002D7182">
      <w:pPr>
        <w:spacing w:after="0"/>
        <w:ind w:firstLine="567"/>
        <w:jc w:val="both"/>
        <w:rPr>
          <w:rFonts w:ascii="Arial Narrow" w:hAnsi="Arial Narrow" w:cs="Arial"/>
          <w:noProof/>
          <w:sz w:val="24"/>
          <w:szCs w:val="24"/>
        </w:rPr>
      </w:pPr>
    </w:p>
    <w:p w14:paraId="3D2A5230" w14:textId="77777777" w:rsidR="00C3752D" w:rsidRPr="00F32038" w:rsidRDefault="00C3752D" w:rsidP="00CE11D1">
      <w:pPr>
        <w:pStyle w:val="ListParagraph"/>
        <w:numPr>
          <w:ilvl w:val="1"/>
          <w:numId w:val="26"/>
        </w:numPr>
        <w:spacing w:after="0"/>
        <w:ind w:left="0" w:firstLine="1134"/>
        <w:jc w:val="both"/>
        <w:rPr>
          <w:rFonts w:ascii="Arial Narrow" w:hAnsi="Arial Narrow" w:cs="Arial"/>
          <w:noProof/>
          <w:sz w:val="24"/>
          <w:szCs w:val="24"/>
          <w:u w:val="single"/>
        </w:rPr>
      </w:pPr>
      <w:r w:rsidRPr="00F32038">
        <w:rPr>
          <w:rFonts w:ascii="Arial Narrow" w:hAnsi="Arial Narrow" w:cs="Arial"/>
          <w:noProof/>
          <w:sz w:val="24"/>
          <w:szCs w:val="24"/>
          <w:u w:val="single"/>
        </w:rPr>
        <w:t>Se va men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iona planul/programul/strategia/documentul de programare/planificare din care face proiectul, cu indicarea actului normativ prin care a fost aprobat</w:t>
      </w:r>
    </w:p>
    <w:p w14:paraId="1B9FDA26" w14:textId="63CFA85C" w:rsidR="008A7A27" w:rsidRPr="00F32038" w:rsidRDefault="004B7078" w:rsidP="002D7182">
      <w:pPr>
        <w:spacing w:after="0"/>
        <w:ind w:firstLine="567"/>
        <w:jc w:val="both"/>
        <w:rPr>
          <w:rFonts w:ascii="Arial Narrow" w:hAnsi="Arial Narrow" w:cs="Arial"/>
          <w:noProof/>
          <w:sz w:val="24"/>
          <w:szCs w:val="24"/>
        </w:rPr>
      </w:pPr>
      <w:r w:rsidRPr="00F32038">
        <w:rPr>
          <w:rFonts w:ascii="Arial Narrow" w:hAnsi="Arial Narrow" w:cs="Arial"/>
          <w:noProof/>
          <w:sz w:val="24"/>
          <w:szCs w:val="24"/>
        </w:rPr>
        <w:t xml:space="preserve">Obiectivul de </w:t>
      </w:r>
      <w:r w:rsidR="0025426F" w:rsidRPr="00F32038">
        <w:rPr>
          <w:rFonts w:ascii="Arial Narrow" w:hAnsi="Arial Narrow" w:cs="Arial"/>
          <w:noProof/>
          <w:sz w:val="24"/>
          <w:szCs w:val="24"/>
        </w:rPr>
        <w:t>investi</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ii</w:t>
      </w:r>
      <w:r w:rsidRPr="00F32038">
        <w:rPr>
          <w:rFonts w:ascii="Arial Narrow" w:hAnsi="Arial Narrow" w:cs="Arial"/>
          <w:noProof/>
          <w:sz w:val="24"/>
          <w:szCs w:val="24"/>
        </w:rPr>
        <w:t xml:space="preserve"> </w:t>
      </w:r>
      <w:r w:rsidR="00E90848" w:rsidRPr="00F32038">
        <w:rPr>
          <w:rFonts w:ascii="Arial Narrow" w:hAnsi="Arial Narrow" w:cs="Arial"/>
          <w:noProof/>
          <w:sz w:val="24"/>
          <w:szCs w:val="24"/>
        </w:rPr>
        <w:t>va fi finanțat prin alocări de la bugetul de stat, cât și de la bugetul local</w:t>
      </w:r>
      <w:r w:rsidRPr="00F32038">
        <w:rPr>
          <w:rFonts w:ascii="Arial Narrow" w:hAnsi="Arial Narrow" w:cs="Arial"/>
          <w:noProof/>
          <w:sz w:val="24"/>
          <w:szCs w:val="24"/>
        </w:rPr>
        <w:t>.</w:t>
      </w:r>
      <w:r w:rsidR="00C359A3" w:rsidRPr="00F32038">
        <w:rPr>
          <w:rFonts w:ascii="Arial Narrow" w:hAnsi="Arial Narrow" w:cs="Arial"/>
          <w:noProof/>
          <w:sz w:val="24"/>
          <w:szCs w:val="24"/>
        </w:rPr>
        <w:t xml:space="preserve"> Beneficiarul investi</w:t>
      </w:r>
      <w:r w:rsidR="00C67EF9" w:rsidRPr="00F32038">
        <w:rPr>
          <w:rFonts w:ascii="Arial Narrow" w:hAnsi="Arial Narrow" w:cs="Arial"/>
          <w:noProof/>
          <w:sz w:val="24"/>
          <w:szCs w:val="24"/>
        </w:rPr>
        <w:t>ț</w:t>
      </w:r>
      <w:r w:rsidR="00C359A3" w:rsidRPr="00F32038">
        <w:rPr>
          <w:rFonts w:ascii="Arial Narrow" w:hAnsi="Arial Narrow" w:cs="Arial"/>
          <w:noProof/>
          <w:sz w:val="24"/>
          <w:szCs w:val="24"/>
        </w:rPr>
        <w:t xml:space="preserve">iei este </w:t>
      </w:r>
      <w:r w:rsidR="006A15D0">
        <w:rPr>
          <w:rFonts w:ascii="Arial Narrow" w:hAnsi="Arial Narrow" w:cs="Arial"/>
          <w:iCs/>
          <w:noProof/>
          <w:sz w:val="24"/>
          <w:szCs w:val="24"/>
        </w:rPr>
        <w:t>Crevedia</w:t>
      </w:r>
      <w:r w:rsidR="00C359A3" w:rsidRPr="00F32038">
        <w:rPr>
          <w:rFonts w:ascii="Arial Narrow" w:hAnsi="Arial Narrow" w:cs="Arial"/>
          <w:noProof/>
          <w:sz w:val="24"/>
          <w:szCs w:val="24"/>
        </w:rPr>
        <w:t>.</w:t>
      </w:r>
    </w:p>
    <w:p w14:paraId="5E80AE0F" w14:textId="77777777" w:rsidR="00E90848" w:rsidRPr="00F32038" w:rsidRDefault="00E90848" w:rsidP="00873B73">
      <w:pPr>
        <w:pStyle w:val="ListParagraph"/>
        <w:ind w:left="1440"/>
        <w:jc w:val="both"/>
        <w:rPr>
          <w:rFonts w:ascii="Arial Narrow" w:hAnsi="Arial Narrow" w:cs="Arial"/>
          <w:noProof/>
          <w:color w:val="FF0000"/>
          <w:sz w:val="24"/>
          <w:szCs w:val="24"/>
        </w:rPr>
      </w:pPr>
    </w:p>
    <w:p w14:paraId="09A24F84" w14:textId="77777777" w:rsidR="00C3752D" w:rsidRPr="00F32038" w:rsidRDefault="00C3752D" w:rsidP="00873B73">
      <w:pPr>
        <w:pStyle w:val="ListParagraph"/>
        <w:numPr>
          <w:ilvl w:val="0"/>
          <w:numId w:val="26"/>
        </w:numPr>
        <w:ind w:left="0" w:firstLine="0"/>
        <w:jc w:val="both"/>
        <w:rPr>
          <w:rFonts w:ascii="Arial Narrow" w:hAnsi="Arial Narrow" w:cs="Arial"/>
          <w:b/>
          <w:noProof/>
          <w:sz w:val="24"/>
          <w:szCs w:val="24"/>
        </w:rPr>
      </w:pPr>
      <w:r w:rsidRPr="00F32038">
        <w:rPr>
          <w:rFonts w:ascii="Arial Narrow" w:hAnsi="Arial Narrow" w:cs="Arial"/>
          <w:b/>
          <w:noProof/>
          <w:sz w:val="24"/>
          <w:szCs w:val="24"/>
        </w:rPr>
        <w:lastRenderedPageBreak/>
        <w:t>LUCR</w:t>
      </w:r>
      <w:r w:rsidR="006333E6" w:rsidRPr="00F32038">
        <w:rPr>
          <w:rFonts w:ascii="Arial Narrow" w:hAnsi="Arial Narrow" w:cs="Arial"/>
          <w:b/>
          <w:noProof/>
          <w:sz w:val="24"/>
          <w:szCs w:val="24"/>
        </w:rPr>
        <w:t>Ă</w:t>
      </w:r>
      <w:r w:rsidRPr="00F32038">
        <w:rPr>
          <w:rFonts w:ascii="Arial Narrow" w:hAnsi="Arial Narrow" w:cs="Arial"/>
          <w:b/>
          <w:noProof/>
          <w:sz w:val="24"/>
          <w:szCs w:val="24"/>
        </w:rPr>
        <w:t>RI NECESARE ORGANIZ</w:t>
      </w:r>
      <w:r w:rsidR="006333E6" w:rsidRPr="00F32038">
        <w:rPr>
          <w:rFonts w:ascii="Arial Narrow" w:hAnsi="Arial Narrow" w:cs="Arial"/>
          <w:b/>
          <w:noProof/>
          <w:sz w:val="24"/>
          <w:szCs w:val="24"/>
        </w:rPr>
        <w:t>Ă</w:t>
      </w:r>
      <w:r w:rsidRPr="00F32038">
        <w:rPr>
          <w:rFonts w:ascii="Arial Narrow" w:hAnsi="Arial Narrow" w:cs="Arial"/>
          <w:b/>
          <w:noProof/>
          <w:sz w:val="24"/>
          <w:szCs w:val="24"/>
        </w:rPr>
        <w:t xml:space="preserve">RII DE </w:t>
      </w:r>
      <w:r w:rsidR="006333E6" w:rsidRPr="00F32038">
        <w:rPr>
          <w:rFonts w:ascii="Arial Narrow" w:hAnsi="Arial Narrow" w:cs="Arial"/>
          <w:b/>
          <w:noProof/>
          <w:sz w:val="24"/>
          <w:szCs w:val="24"/>
        </w:rPr>
        <w:t>Ș</w:t>
      </w:r>
      <w:r w:rsidRPr="00F32038">
        <w:rPr>
          <w:rFonts w:ascii="Arial Narrow" w:hAnsi="Arial Narrow" w:cs="Arial"/>
          <w:b/>
          <w:noProof/>
          <w:sz w:val="24"/>
          <w:szCs w:val="24"/>
        </w:rPr>
        <w:t>ANTIER</w:t>
      </w:r>
    </w:p>
    <w:p w14:paraId="32D13B2B" w14:textId="77777777" w:rsidR="006A6AE8" w:rsidRPr="00F32038" w:rsidRDefault="006A6AE8" w:rsidP="006A6AE8">
      <w:pPr>
        <w:pStyle w:val="ListParagraph"/>
        <w:ind w:left="0"/>
        <w:jc w:val="both"/>
        <w:rPr>
          <w:rFonts w:ascii="Arial Narrow" w:hAnsi="Arial Narrow" w:cs="Arial"/>
          <w:b/>
          <w:noProof/>
          <w:color w:val="FF0000"/>
          <w:sz w:val="24"/>
          <w:szCs w:val="24"/>
        </w:rPr>
      </w:pPr>
    </w:p>
    <w:p w14:paraId="1FD7ADA6" w14:textId="77777777" w:rsidR="00C3752D" w:rsidRPr="00F32038" w:rsidRDefault="00C3752D" w:rsidP="00CE11D1">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descrierea lucr</w:t>
      </w:r>
      <w:r w:rsidR="00E36653" w:rsidRPr="00F32038">
        <w:rPr>
          <w:rFonts w:ascii="Arial Narrow" w:hAnsi="Arial Narrow" w:cs="Arial"/>
          <w:noProof/>
          <w:sz w:val="24"/>
          <w:szCs w:val="24"/>
          <w:u w:val="single"/>
        </w:rPr>
        <w:t>ă</w:t>
      </w:r>
      <w:r w:rsidRPr="00F32038">
        <w:rPr>
          <w:rFonts w:ascii="Arial Narrow" w:hAnsi="Arial Narrow" w:cs="Arial"/>
          <w:noProof/>
          <w:sz w:val="24"/>
          <w:szCs w:val="24"/>
          <w:u w:val="single"/>
        </w:rPr>
        <w:t>rilor necesare organiz</w:t>
      </w:r>
      <w:r w:rsidR="00E36653"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rii de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antier</w:t>
      </w:r>
    </w:p>
    <w:p w14:paraId="302D88A8" w14:textId="77777777" w:rsidR="00814B3D" w:rsidRPr="00F32038" w:rsidRDefault="00814B3D" w:rsidP="00CE11D1">
      <w:pPr>
        <w:shd w:val="clear" w:color="auto" w:fill="FFFFFF"/>
        <w:spacing w:after="0"/>
        <w:ind w:firstLine="567"/>
        <w:jc w:val="both"/>
        <w:rPr>
          <w:rStyle w:val="FontStyle44"/>
          <w:rFonts w:ascii="Arial Narrow" w:hAnsi="Arial Narrow"/>
          <w:noProof/>
          <w:sz w:val="24"/>
          <w:szCs w:val="24"/>
        </w:rPr>
      </w:pPr>
      <w:r w:rsidRPr="00F32038">
        <w:rPr>
          <w:rStyle w:val="FontStyle44"/>
          <w:rFonts w:ascii="Arial Narrow" w:hAnsi="Arial Narrow"/>
          <w:noProof/>
          <w:sz w:val="24"/>
          <w:szCs w:val="24"/>
        </w:rPr>
        <w:t xml:space="preserve">Lucrările propuse pentru organizarea de </w:t>
      </w:r>
      <w:r w:rsidR="00C67EF9" w:rsidRPr="00F32038">
        <w:rPr>
          <w:rStyle w:val="FontStyle44"/>
          <w:rFonts w:ascii="Arial Narrow" w:hAnsi="Arial Narrow"/>
          <w:noProof/>
          <w:sz w:val="24"/>
          <w:szCs w:val="24"/>
        </w:rPr>
        <w:t>ș</w:t>
      </w:r>
      <w:r w:rsidRPr="00F32038">
        <w:rPr>
          <w:rStyle w:val="FontStyle44"/>
          <w:rFonts w:ascii="Arial Narrow" w:hAnsi="Arial Narrow"/>
          <w:noProof/>
          <w:sz w:val="24"/>
          <w:szCs w:val="24"/>
        </w:rPr>
        <w:t xml:space="preserve">antier se asigură de către executant care va actualiza în acest scop proiectul pentru organizarea </w:t>
      </w:r>
      <w:r w:rsidR="00C67EF9" w:rsidRPr="00F32038">
        <w:rPr>
          <w:rStyle w:val="FontStyle44"/>
          <w:rFonts w:ascii="Arial Narrow" w:hAnsi="Arial Narrow"/>
          <w:noProof/>
          <w:sz w:val="24"/>
          <w:szCs w:val="24"/>
        </w:rPr>
        <w:t>ș</w:t>
      </w:r>
      <w:r w:rsidRPr="00F32038">
        <w:rPr>
          <w:rStyle w:val="FontStyle44"/>
          <w:rFonts w:ascii="Arial Narrow" w:hAnsi="Arial Narrow"/>
          <w:noProof/>
          <w:sz w:val="24"/>
          <w:szCs w:val="24"/>
        </w:rPr>
        <w:t xml:space="preserve">antierului pentru întreaga lucrare </w:t>
      </w:r>
      <w:r w:rsidR="00C67EF9" w:rsidRPr="00F32038">
        <w:rPr>
          <w:rStyle w:val="FontStyle44"/>
          <w:rFonts w:ascii="Arial Narrow" w:hAnsi="Arial Narrow"/>
          <w:noProof/>
          <w:sz w:val="24"/>
          <w:szCs w:val="24"/>
        </w:rPr>
        <w:t>ș</w:t>
      </w:r>
      <w:r w:rsidRPr="00F32038">
        <w:rPr>
          <w:rStyle w:val="FontStyle44"/>
          <w:rFonts w:ascii="Arial Narrow" w:hAnsi="Arial Narrow"/>
          <w:noProof/>
          <w:sz w:val="24"/>
          <w:szCs w:val="24"/>
        </w:rPr>
        <w:t xml:space="preserve">i care va </w:t>
      </w:r>
      <w:r w:rsidR="00C67EF9" w:rsidRPr="00F32038">
        <w:rPr>
          <w:rStyle w:val="FontStyle44"/>
          <w:rFonts w:ascii="Arial Narrow" w:hAnsi="Arial Narrow"/>
          <w:noProof/>
          <w:sz w:val="24"/>
          <w:szCs w:val="24"/>
        </w:rPr>
        <w:t>ț</w:t>
      </w:r>
      <w:r w:rsidRPr="00F32038">
        <w:rPr>
          <w:rStyle w:val="FontStyle44"/>
          <w:rFonts w:ascii="Arial Narrow" w:hAnsi="Arial Narrow"/>
          <w:noProof/>
          <w:sz w:val="24"/>
          <w:szCs w:val="24"/>
        </w:rPr>
        <w:t>ine cont de bazele de produc</w:t>
      </w:r>
      <w:r w:rsidR="00C67EF9" w:rsidRPr="00F32038">
        <w:rPr>
          <w:rStyle w:val="FontStyle44"/>
          <w:rFonts w:ascii="Arial Narrow" w:hAnsi="Arial Narrow"/>
          <w:noProof/>
          <w:sz w:val="24"/>
          <w:szCs w:val="24"/>
        </w:rPr>
        <w:t>ț</w:t>
      </w:r>
      <w:r w:rsidRPr="00F32038">
        <w:rPr>
          <w:rStyle w:val="FontStyle44"/>
          <w:rFonts w:ascii="Arial Narrow" w:hAnsi="Arial Narrow"/>
          <w:noProof/>
          <w:sz w:val="24"/>
          <w:szCs w:val="24"/>
        </w:rPr>
        <w:t xml:space="preserve">ie necesare. </w:t>
      </w:r>
    </w:p>
    <w:p w14:paraId="5DE05638" w14:textId="77777777" w:rsidR="00262FE4" w:rsidRPr="00F32038" w:rsidRDefault="00262FE4" w:rsidP="00CE11D1">
      <w:pPr>
        <w:spacing w:after="0"/>
        <w:ind w:firstLine="1134"/>
        <w:jc w:val="both"/>
        <w:rPr>
          <w:rFonts w:ascii="Arial Narrow" w:hAnsi="Arial Narrow" w:cs="Arial"/>
          <w:b/>
          <w:noProof/>
          <w:sz w:val="24"/>
          <w:szCs w:val="24"/>
        </w:rPr>
      </w:pPr>
      <w:r w:rsidRPr="00F32038">
        <w:rPr>
          <w:rFonts w:ascii="Arial Narrow" w:hAnsi="Arial Narrow" w:cs="Arial"/>
          <w:b/>
          <w:noProof/>
          <w:sz w:val="24"/>
          <w:szCs w:val="24"/>
        </w:rPr>
        <w:t xml:space="preserve">Organizarea de </w:t>
      </w:r>
      <w:r w:rsidR="00C67EF9" w:rsidRPr="00F32038">
        <w:rPr>
          <w:rFonts w:ascii="Arial Narrow" w:hAnsi="Arial Narrow" w:cs="Arial"/>
          <w:b/>
          <w:noProof/>
          <w:sz w:val="24"/>
          <w:szCs w:val="24"/>
        </w:rPr>
        <w:t>ș</w:t>
      </w:r>
      <w:r w:rsidRPr="00F32038">
        <w:rPr>
          <w:rFonts w:ascii="Arial Narrow" w:hAnsi="Arial Narrow" w:cs="Arial"/>
          <w:b/>
          <w:noProof/>
          <w:sz w:val="24"/>
          <w:szCs w:val="24"/>
        </w:rPr>
        <w:t>antier va avea în vedere următoarele:</w:t>
      </w:r>
    </w:p>
    <w:p w14:paraId="02587D3C" w14:textId="77777777" w:rsidR="00262FE4" w:rsidRPr="00F32038" w:rsidRDefault="00262FE4" w:rsidP="00CE11D1">
      <w:pPr>
        <w:pStyle w:val="ListParagraph"/>
        <w:numPr>
          <w:ilvl w:val="0"/>
          <w:numId w:val="32"/>
        </w:numPr>
        <w:tabs>
          <w:tab w:val="left" w:pos="202"/>
        </w:tabs>
        <w:spacing w:after="0"/>
        <w:ind w:left="720" w:right="20"/>
        <w:rPr>
          <w:rFonts w:ascii="Arial Narrow" w:eastAsia="Arial" w:hAnsi="Arial Narrow" w:cs="Arial"/>
          <w:noProof/>
          <w:sz w:val="24"/>
          <w:szCs w:val="20"/>
        </w:rPr>
      </w:pPr>
      <w:r w:rsidRPr="00F32038">
        <w:rPr>
          <w:rFonts w:ascii="Arial Narrow" w:eastAsia="Arial" w:hAnsi="Arial Narrow" w:cs="Arial"/>
          <w:noProof/>
          <w:sz w:val="24"/>
          <w:szCs w:val="20"/>
        </w:rPr>
        <w:t xml:space="preserve">amplasarea obiectivelor organizării de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 xml:space="preserve">antier în conformitate cu proiectul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avizele autorită</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ilor;</w:t>
      </w:r>
    </w:p>
    <w:p w14:paraId="17C926F0" w14:textId="77777777" w:rsidR="00262FE4" w:rsidRPr="00F32038" w:rsidRDefault="00262FE4" w:rsidP="00CE11D1">
      <w:pPr>
        <w:pStyle w:val="ListParagraph"/>
        <w:numPr>
          <w:ilvl w:val="0"/>
          <w:numId w:val="32"/>
        </w:numPr>
        <w:tabs>
          <w:tab w:val="left" w:pos="140"/>
        </w:tabs>
        <w:spacing w:after="0"/>
        <w:ind w:left="720"/>
        <w:rPr>
          <w:rFonts w:ascii="Arial Narrow" w:eastAsia="Arial" w:hAnsi="Arial Narrow" w:cs="Arial"/>
          <w:noProof/>
          <w:sz w:val="24"/>
          <w:szCs w:val="20"/>
        </w:rPr>
      </w:pPr>
      <w:r w:rsidRPr="00F32038">
        <w:rPr>
          <w:rFonts w:ascii="Arial Narrow" w:eastAsia="Arial" w:hAnsi="Arial Narrow" w:cs="Arial"/>
          <w:noProof/>
          <w:sz w:val="24"/>
          <w:szCs w:val="20"/>
        </w:rPr>
        <w:t>asigurarea căilor de acces;</w:t>
      </w:r>
    </w:p>
    <w:p w14:paraId="1AE78B40" w14:textId="77777777" w:rsidR="00262FE4" w:rsidRPr="00F32038" w:rsidRDefault="00262FE4" w:rsidP="00CE11D1">
      <w:pPr>
        <w:pStyle w:val="ListParagraph"/>
        <w:numPr>
          <w:ilvl w:val="0"/>
          <w:numId w:val="32"/>
        </w:numPr>
        <w:tabs>
          <w:tab w:val="left" w:pos="140"/>
        </w:tabs>
        <w:spacing w:after="0"/>
        <w:ind w:left="720"/>
        <w:rPr>
          <w:rFonts w:ascii="Arial Narrow" w:eastAsia="Arial" w:hAnsi="Arial Narrow" w:cs="Arial"/>
          <w:noProof/>
          <w:sz w:val="24"/>
          <w:szCs w:val="20"/>
        </w:rPr>
      </w:pPr>
      <w:r w:rsidRPr="00F32038">
        <w:rPr>
          <w:rFonts w:ascii="Arial Narrow" w:eastAsia="Arial" w:hAnsi="Arial Narrow" w:cs="Arial"/>
          <w:noProof/>
          <w:sz w:val="24"/>
          <w:szCs w:val="20"/>
        </w:rPr>
        <w:t xml:space="preserve">delimitarea fizică a organizării de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w:t>
      </w:r>
    </w:p>
    <w:p w14:paraId="3FD5DA5C" w14:textId="77777777" w:rsidR="00262FE4" w:rsidRPr="00F32038" w:rsidRDefault="00262FE4" w:rsidP="00CE11D1">
      <w:pPr>
        <w:pStyle w:val="ListParagraph"/>
        <w:numPr>
          <w:ilvl w:val="0"/>
          <w:numId w:val="32"/>
        </w:numPr>
        <w:tabs>
          <w:tab w:val="left" w:pos="242"/>
        </w:tabs>
        <w:spacing w:after="0"/>
        <w:ind w:left="720"/>
        <w:rPr>
          <w:rFonts w:ascii="Arial Narrow" w:eastAsia="Arial" w:hAnsi="Arial Narrow" w:cs="Arial"/>
          <w:noProof/>
          <w:sz w:val="24"/>
          <w:szCs w:val="20"/>
        </w:rPr>
      </w:pPr>
      <w:r w:rsidRPr="00F32038">
        <w:rPr>
          <w:rFonts w:ascii="Arial Narrow" w:eastAsia="Arial" w:hAnsi="Arial Narrow" w:cs="Arial"/>
          <w:noProof/>
          <w:sz w:val="24"/>
          <w:szCs w:val="20"/>
        </w:rPr>
        <w:t>realizarea racordurilor de alimentare cu energie electrică, apă, gaze, canalizare, comunica</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 xml:space="preserve">ii de voce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date;</w:t>
      </w:r>
    </w:p>
    <w:p w14:paraId="0A26D989" w14:textId="77777777" w:rsidR="00262FE4" w:rsidRPr="00F32038" w:rsidRDefault="00262FE4" w:rsidP="00CE11D1">
      <w:pPr>
        <w:pStyle w:val="ListParagraph"/>
        <w:numPr>
          <w:ilvl w:val="0"/>
          <w:numId w:val="32"/>
        </w:numPr>
        <w:tabs>
          <w:tab w:val="left" w:pos="182"/>
        </w:tabs>
        <w:spacing w:after="0"/>
        <w:ind w:left="720" w:right="160"/>
        <w:rPr>
          <w:rFonts w:ascii="Arial Narrow" w:eastAsia="Arial" w:hAnsi="Arial Narrow" w:cs="Arial"/>
          <w:noProof/>
          <w:sz w:val="24"/>
          <w:szCs w:val="20"/>
        </w:rPr>
      </w:pPr>
      <w:r w:rsidRPr="00F32038">
        <w:rPr>
          <w:rFonts w:ascii="Arial Narrow" w:eastAsia="Arial" w:hAnsi="Arial Narrow" w:cs="Arial"/>
          <w:noProof/>
          <w:sz w:val="24"/>
          <w:szCs w:val="20"/>
        </w:rPr>
        <w:t xml:space="preserve">asigurarea unui iluminat general, în aer liber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în magazii, cu un nivel de iluminare conform cu normele aplicabile;</w:t>
      </w:r>
    </w:p>
    <w:p w14:paraId="0F7415A5" w14:textId="77777777" w:rsidR="00262FE4" w:rsidRPr="00F32038" w:rsidRDefault="00262FE4" w:rsidP="00CE11D1">
      <w:pPr>
        <w:pStyle w:val="ListParagraph"/>
        <w:numPr>
          <w:ilvl w:val="0"/>
          <w:numId w:val="32"/>
        </w:numPr>
        <w:tabs>
          <w:tab w:val="left" w:pos="140"/>
        </w:tabs>
        <w:spacing w:after="0"/>
        <w:ind w:left="720"/>
        <w:rPr>
          <w:rFonts w:ascii="Arial Narrow" w:eastAsia="Arial" w:hAnsi="Arial Narrow" w:cs="Arial"/>
          <w:noProof/>
          <w:sz w:val="24"/>
          <w:szCs w:val="20"/>
        </w:rPr>
      </w:pPr>
      <w:r w:rsidRPr="00F32038">
        <w:rPr>
          <w:rFonts w:ascii="Arial Narrow" w:eastAsia="Arial" w:hAnsi="Arial Narrow" w:cs="Arial"/>
          <w:noProof/>
          <w:sz w:val="24"/>
          <w:szCs w:val="20"/>
        </w:rPr>
        <w:t>dotarea cu mijloace PSI;</w:t>
      </w:r>
    </w:p>
    <w:p w14:paraId="736F093F" w14:textId="77777777" w:rsidR="00262FE4" w:rsidRPr="00F32038" w:rsidRDefault="00262FE4" w:rsidP="00CE11D1">
      <w:pPr>
        <w:pStyle w:val="ListParagraph"/>
        <w:numPr>
          <w:ilvl w:val="0"/>
          <w:numId w:val="32"/>
        </w:numPr>
        <w:tabs>
          <w:tab w:val="left" w:pos="140"/>
        </w:tabs>
        <w:spacing w:after="0"/>
        <w:ind w:left="720"/>
        <w:rPr>
          <w:rFonts w:ascii="Arial Narrow" w:eastAsia="Arial" w:hAnsi="Arial Narrow" w:cs="Arial"/>
          <w:noProof/>
          <w:sz w:val="24"/>
          <w:szCs w:val="20"/>
        </w:rPr>
      </w:pPr>
      <w:r w:rsidRPr="00F32038">
        <w:rPr>
          <w:rFonts w:ascii="Arial Narrow" w:eastAsia="Arial" w:hAnsi="Arial Narrow" w:cs="Arial"/>
          <w:noProof/>
          <w:sz w:val="24"/>
          <w:szCs w:val="20"/>
        </w:rPr>
        <w:t>prezentarea informa</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 xml:space="preserve">iilor privitoare la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 prin:</w:t>
      </w:r>
    </w:p>
    <w:p w14:paraId="05C29978"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montarea panoului general de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 (în conformitate cu cerin</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ele legale);</w:t>
      </w:r>
    </w:p>
    <w:p w14:paraId="15865382" w14:textId="77777777" w:rsidR="00262FE4" w:rsidRPr="00F32038" w:rsidRDefault="00262FE4" w:rsidP="00CE11D1">
      <w:pPr>
        <w:pStyle w:val="ListParagraph"/>
        <w:numPr>
          <w:ilvl w:val="0"/>
          <w:numId w:val="33"/>
        </w:numPr>
        <w:tabs>
          <w:tab w:val="left" w:pos="190"/>
        </w:tabs>
        <w:spacing w:after="0"/>
        <w:ind w:left="1418" w:right="160"/>
        <w:rPr>
          <w:rFonts w:ascii="Arial Narrow" w:eastAsia="Arial" w:hAnsi="Arial Narrow" w:cs="Arial"/>
          <w:noProof/>
          <w:sz w:val="24"/>
          <w:szCs w:val="20"/>
        </w:rPr>
      </w:pPr>
      <w:r w:rsidRPr="00F32038">
        <w:rPr>
          <w:rFonts w:ascii="Arial Narrow" w:eastAsia="Arial" w:hAnsi="Arial Narrow" w:cs="Arial"/>
          <w:noProof/>
          <w:sz w:val="24"/>
          <w:szCs w:val="20"/>
        </w:rPr>
        <w:t xml:space="preserve">montarea unui panou ce indică lucrările specifice din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antierul de construc</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 xml:space="preserve">ii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EIP necesar;</w:t>
      </w:r>
    </w:p>
    <w:p w14:paraId="5D3E5D91" w14:textId="77777777" w:rsidR="00262FE4" w:rsidRPr="00F32038" w:rsidRDefault="00262FE4" w:rsidP="00CE11D1">
      <w:pPr>
        <w:pStyle w:val="ListParagraph"/>
        <w:numPr>
          <w:ilvl w:val="0"/>
          <w:numId w:val="33"/>
        </w:numPr>
        <w:tabs>
          <w:tab w:val="left" w:pos="197"/>
        </w:tabs>
        <w:spacing w:after="0"/>
        <w:ind w:left="1418" w:right="160"/>
        <w:rPr>
          <w:rFonts w:ascii="Arial Narrow" w:eastAsia="Arial" w:hAnsi="Arial Narrow" w:cs="Arial"/>
          <w:noProof/>
          <w:sz w:val="24"/>
          <w:szCs w:val="20"/>
        </w:rPr>
      </w:pPr>
      <w:r w:rsidRPr="00F32038">
        <w:rPr>
          <w:rFonts w:ascii="Arial Narrow" w:eastAsia="Arial" w:hAnsi="Arial Narrow" w:cs="Arial"/>
          <w:noProof/>
          <w:sz w:val="24"/>
          <w:szCs w:val="20"/>
        </w:rPr>
        <w:t>afi</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area de instruc</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 xml:space="preserve">iuni generale cu privire la “Disciplina în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antierul de construc</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ii” (Regulament de ordine interioară);</w:t>
      </w:r>
    </w:p>
    <w:p w14:paraId="3C987E7C" w14:textId="77777777" w:rsidR="00262FE4" w:rsidRPr="00F32038" w:rsidRDefault="00262FE4" w:rsidP="00CE11D1">
      <w:pPr>
        <w:pStyle w:val="ListParagraph"/>
        <w:numPr>
          <w:ilvl w:val="0"/>
          <w:numId w:val="33"/>
        </w:numPr>
        <w:tabs>
          <w:tab w:val="left" w:pos="250"/>
        </w:tabs>
        <w:spacing w:after="0"/>
        <w:ind w:left="1418" w:right="160"/>
        <w:rPr>
          <w:rFonts w:ascii="Arial Narrow" w:eastAsia="Arial" w:hAnsi="Arial Narrow" w:cs="Arial"/>
          <w:noProof/>
          <w:sz w:val="24"/>
          <w:szCs w:val="20"/>
        </w:rPr>
      </w:pPr>
      <w:r w:rsidRPr="00F32038">
        <w:rPr>
          <w:rFonts w:ascii="Arial Narrow" w:eastAsia="Arial" w:hAnsi="Arial Narrow" w:cs="Arial"/>
          <w:noProof/>
          <w:sz w:val="24"/>
          <w:szCs w:val="20"/>
        </w:rPr>
        <w:t>afi</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area unui Plan de circula</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 xml:space="preserve">ie în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w:t>
      </w:r>
      <w:r w:rsidR="00FA0AD1" w:rsidRPr="00F32038">
        <w:rPr>
          <w:rFonts w:ascii="Arial Narrow" w:eastAsia="Arial" w:hAnsi="Arial Narrow" w:cs="Arial"/>
          <w:noProof/>
          <w:sz w:val="24"/>
          <w:szCs w:val="20"/>
        </w:rPr>
        <w:t xml:space="preserve"> </w:t>
      </w:r>
      <w:r w:rsidR="00C67EF9" w:rsidRPr="00F32038">
        <w:rPr>
          <w:rFonts w:ascii="Arial Narrow" w:eastAsia="Arial" w:hAnsi="Arial Narrow" w:cs="Arial"/>
          <w:noProof/>
          <w:sz w:val="24"/>
          <w:szCs w:val="20"/>
        </w:rPr>
        <w:t>ș</w:t>
      </w:r>
      <w:r w:rsidR="00FA0AD1" w:rsidRPr="00F32038">
        <w:rPr>
          <w:rFonts w:ascii="Arial Narrow" w:eastAsia="Arial" w:hAnsi="Arial Narrow" w:cs="Arial"/>
          <w:noProof/>
          <w:sz w:val="24"/>
          <w:szCs w:val="20"/>
        </w:rPr>
        <w:t xml:space="preserve">i </w:t>
      </w:r>
      <w:r w:rsidRPr="00F32038">
        <w:rPr>
          <w:rFonts w:ascii="Arial Narrow" w:eastAsia="Arial" w:hAnsi="Arial Narrow" w:cs="Arial"/>
          <w:noProof/>
          <w:sz w:val="24"/>
          <w:szCs w:val="20"/>
        </w:rPr>
        <w:t xml:space="preserve">în proximitatea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antierului cu indicarea acceselor;</w:t>
      </w:r>
    </w:p>
    <w:p w14:paraId="413929B9" w14:textId="77777777" w:rsidR="00262FE4" w:rsidRPr="00F32038" w:rsidRDefault="00262FE4" w:rsidP="00CE11D1">
      <w:pPr>
        <w:pStyle w:val="ListParagraph"/>
        <w:numPr>
          <w:ilvl w:val="0"/>
          <w:numId w:val="33"/>
        </w:numPr>
        <w:tabs>
          <w:tab w:val="left" w:pos="14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afi</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area unui Plan de ac</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iune în situa</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ii de urgen</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ă (incendiu, calamită</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 naturale);</w:t>
      </w:r>
    </w:p>
    <w:p w14:paraId="49026D68" w14:textId="77777777" w:rsidR="00262FE4" w:rsidRPr="00F32038" w:rsidRDefault="00262FE4" w:rsidP="00CE11D1">
      <w:pPr>
        <w:pStyle w:val="ListParagraph"/>
        <w:numPr>
          <w:ilvl w:val="0"/>
          <w:numId w:val="33"/>
        </w:numPr>
        <w:tabs>
          <w:tab w:val="left" w:pos="14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afi</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area Graficului de execu</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ie a lucrărilor.</w:t>
      </w:r>
    </w:p>
    <w:p w14:paraId="5E92771D" w14:textId="77777777" w:rsidR="00E005D5" w:rsidRPr="00F32038" w:rsidRDefault="00E005D5" w:rsidP="00CE11D1">
      <w:pPr>
        <w:spacing w:after="0"/>
        <w:ind w:right="20" w:firstLine="720"/>
        <w:rPr>
          <w:rFonts w:ascii="Arial Narrow" w:eastAsia="Arial" w:hAnsi="Arial Narrow"/>
          <w:b/>
          <w:noProof/>
          <w:sz w:val="24"/>
        </w:rPr>
      </w:pPr>
    </w:p>
    <w:p w14:paraId="33F08DF8" w14:textId="77777777" w:rsidR="00262FE4" w:rsidRPr="00F32038" w:rsidRDefault="00262FE4" w:rsidP="00CE11D1">
      <w:pPr>
        <w:spacing w:after="0"/>
        <w:ind w:right="20" w:firstLine="720"/>
        <w:rPr>
          <w:rFonts w:ascii="Arial Narrow" w:eastAsia="Arial" w:hAnsi="Arial Narrow"/>
          <w:b/>
          <w:noProof/>
          <w:sz w:val="24"/>
        </w:rPr>
      </w:pPr>
      <w:r w:rsidRPr="00F32038">
        <w:rPr>
          <w:rFonts w:ascii="Arial Narrow" w:eastAsia="Arial" w:hAnsi="Arial Narrow"/>
          <w:b/>
          <w:noProof/>
          <w:sz w:val="24"/>
        </w:rPr>
        <w:t>Lucrări pregătitoare:</w:t>
      </w:r>
    </w:p>
    <w:p w14:paraId="2E83354B"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se cură</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ă terenul (defri</w:t>
      </w:r>
      <w:r w:rsidR="00C67EF9" w:rsidRPr="00F32038">
        <w:rPr>
          <w:rFonts w:ascii="Arial Narrow" w:eastAsia="Arial" w:hAnsi="Arial Narrow" w:cs="Arial"/>
          <w:noProof/>
          <w:sz w:val="24"/>
          <w:szCs w:val="20"/>
        </w:rPr>
        <w:t>ș</w:t>
      </w:r>
      <w:r w:rsidR="00057472" w:rsidRPr="00F32038">
        <w:rPr>
          <w:rFonts w:ascii="Arial Narrow" w:eastAsia="Arial" w:hAnsi="Arial Narrow" w:cs="Arial"/>
          <w:noProof/>
          <w:sz w:val="24"/>
          <w:szCs w:val="20"/>
        </w:rPr>
        <w:t>ă</w:t>
      </w:r>
      <w:r w:rsidRPr="00F32038">
        <w:rPr>
          <w:rFonts w:ascii="Arial Narrow" w:eastAsia="Arial" w:hAnsi="Arial Narrow" w:cs="Arial"/>
          <w:noProof/>
          <w:sz w:val="24"/>
          <w:szCs w:val="20"/>
        </w:rPr>
        <w:t>ri</w:t>
      </w:r>
      <w:r w:rsidR="00057472" w:rsidRPr="00F32038">
        <w:rPr>
          <w:rFonts w:ascii="Arial Narrow" w:eastAsia="Arial" w:hAnsi="Arial Narrow" w:cs="Arial"/>
          <w:noProof/>
          <w:sz w:val="24"/>
          <w:szCs w:val="20"/>
        </w:rPr>
        <w:t xml:space="preserve"> arbu</w:t>
      </w:r>
      <w:r w:rsidR="00C67EF9" w:rsidRPr="00F32038">
        <w:rPr>
          <w:rFonts w:ascii="Arial Narrow" w:eastAsia="Arial" w:hAnsi="Arial Narrow" w:cs="Arial"/>
          <w:noProof/>
          <w:sz w:val="24"/>
          <w:szCs w:val="20"/>
        </w:rPr>
        <w:t>ș</w:t>
      </w:r>
      <w:r w:rsidR="00057472" w:rsidRPr="00F32038">
        <w:rPr>
          <w:rFonts w:ascii="Arial Narrow" w:eastAsia="Arial" w:hAnsi="Arial Narrow" w:cs="Arial"/>
          <w:noProof/>
          <w:sz w:val="24"/>
          <w:szCs w:val="20"/>
        </w:rPr>
        <w:t>ti</w:t>
      </w:r>
      <w:r w:rsidRPr="00F32038">
        <w:rPr>
          <w:rFonts w:ascii="Arial Narrow" w:eastAsia="Arial" w:hAnsi="Arial Narrow" w:cs="Arial"/>
          <w:noProof/>
          <w:sz w:val="24"/>
          <w:szCs w:val="20"/>
        </w:rPr>
        <w:t>, demolări, îndepărtarea gunoaielor);</w:t>
      </w:r>
    </w:p>
    <w:p w14:paraId="7AA03BAF"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se execută îndepărtarea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evacuarea stratului vegetal, orizontalizarea terenului conform prevederilor din proiect;</w:t>
      </w:r>
    </w:p>
    <w:p w14:paraId="701EA6AD"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se execută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uri de scurgere a apelor pluviale;</w:t>
      </w:r>
    </w:p>
    <w:p w14:paraId="62ED2FA9"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se execută trasarea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 xml:space="preserve">i pichetarea amplasamentului provizoriu al organizării de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antier conform planului de trasare;</w:t>
      </w:r>
    </w:p>
    <w:p w14:paraId="404A4721"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se realizează aprovizionarea cu materiale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piese, în cantită</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ile</w:t>
      </w:r>
      <w:r w:rsidR="00FA0AD1" w:rsidRPr="00F32038">
        <w:rPr>
          <w:rFonts w:ascii="Arial Narrow" w:eastAsia="Arial" w:hAnsi="Arial Narrow" w:cs="Arial"/>
          <w:noProof/>
          <w:sz w:val="24"/>
          <w:szCs w:val="20"/>
        </w:rPr>
        <w:t xml:space="preserve"> </w:t>
      </w:r>
      <w:r w:rsidR="00C67EF9" w:rsidRPr="00F32038">
        <w:rPr>
          <w:rFonts w:ascii="Arial Narrow" w:eastAsia="Arial" w:hAnsi="Arial Narrow" w:cs="Arial"/>
          <w:noProof/>
          <w:sz w:val="24"/>
          <w:szCs w:val="20"/>
        </w:rPr>
        <w:t>ș</w:t>
      </w:r>
      <w:r w:rsidR="00FA0AD1" w:rsidRPr="00F32038">
        <w:rPr>
          <w:rFonts w:ascii="Arial Narrow" w:eastAsia="Arial" w:hAnsi="Arial Narrow" w:cs="Arial"/>
          <w:noProof/>
          <w:sz w:val="24"/>
          <w:szCs w:val="20"/>
        </w:rPr>
        <w:t xml:space="preserve">i </w:t>
      </w:r>
      <w:r w:rsidRPr="00F32038">
        <w:rPr>
          <w:rFonts w:ascii="Arial Narrow" w:eastAsia="Arial" w:hAnsi="Arial Narrow" w:cs="Arial"/>
          <w:noProof/>
          <w:sz w:val="24"/>
          <w:szCs w:val="20"/>
        </w:rPr>
        <w:t>de calitatea cerută prin proiect, astfel încât să se asigure începerea</w:t>
      </w:r>
      <w:r w:rsidR="00FA0AD1" w:rsidRPr="00F32038">
        <w:rPr>
          <w:rFonts w:ascii="Arial Narrow" w:eastAsia="Arial" w:hAnsi="Arial Narrow" w:cs="Arial"/>
          <w:noProof/>
          <w:sz w:val="24"/>
          <w:szCs w:val="20"/>
        </w:rPr>
        <w:t xml:space="preserve"> </w:t>
      </w:r>
      <w:r w:rsidR="00C67EF9" w:rsidRPr="00F32038">
        <w:rPr>
          <w:rFonts w:ascii="Arial Narrow" w:eastAsia="Arial" w:hAnsi="Arial Narrow" w:cs="Arial"/>
          <w:noProof/>
          <w:sz w:val="24"/>
          <w:szCs w:val="20"/>
        </w:rPr>
        <w:t>ș</w:t>
      </w:r>
      <w:r w:rsidR="00FA0AD1" w:rsidRPr="00F32038">
        <w:rPr>
          <w:rFonts w:ascii="Arial Narrow" w:eastAsia="Arial" w:hAnsi="Arial Narrow" w:cs="Arial"/>
          <w:noProof/>
          <w:sz w:val="24"/>
          <w:szCs w:val="20"/>
        </w:rPr>
        <w:t xml:space="preserve">i </w:t>
      </w:r>
      <w:r w:rsidRPr="00F32038">
        <w:rPr>
          <w:rFonts w:ascii="Arial Narrow" w:eastAsia="Arial" w:hAnsi="Arial Narrow" w:cs="Arial"/>
          <w:noProof/>
          <w:sz w:val="24"/>
          <w:szCs w:val="20"/>
        </w:rPr>
        <w:t>continuitatea lucrărilor;</w:t>
      </w:r>
    </w:p>
    <w:p w14:paraId="7C978391"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se asigură utilajele</w:t>
      </w:r>
      <w:r w:rsidR="00FA0AD1" w:rsidRPr="00F32038">
        <w:rPr>
          <w:rFonts w:ascii="Arial Narrow" w:eastAsia="Arial" w:hAnsi="Arial Narrow" w:cs="Arial"/>
          <w:noProof/>
          <w:sz w:val="24"/>
          <w:szCs w:val="20"/>
        </w:rPr>
        <w:t xml:space="preserve"> </w:t>
      </w:r>
      <w:r w:rsidR="00C67EF9" w:rsidRPr="00F32038">
        <w:rPr>
          <w:rFonts w:ascii="Arial Narrow" w:eastAsia="Arial" w:hAnsi="Arial Narrow" w:cs="Arial"/>
          <w:noProof/>
          <w:sz w:val="24"/>
          <w:szCs w:val="20"/>
        </w:rPr>
        <w:t>ș</w:t>
      </w:r>
      <w:r w:rsidR="00FA0AD1" w:rsidRPr="00F32038">
        <w:rPr>
          <w:rFonts w:ascii="Arial Narrow" w:eastAsia="Arial" w:hAnsi="Arial Narrow" w:cs="Arial"/>
          <w:noProof/>
          <w:sz w:val="24"/>
          <w:szCs w:val="20"/>
        </w:rPr>
        <w:t xml:space="preserve">i </w:t>
      </w:r>
      <w:r w:rsidRPr="00F32038">
        <w:rPr>
          <w:rFonts w:ascii="Arial Narrow" w:eastAsia="Arial" w:hAnsi="Arial Narrow" w:cs="Arial"/>
          <w:noProof/>
          <w:sz w:val="24"/>
          <w:szCs w:val="20"/>
        </w:rPr>
        <w:t>dispozitivele de mică mecanizare necesare;</w:t>
      </w:r>
    </w:p>
    <w:p w14:paraId="5B9F55EC"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se asigură for</w:t>
      </w:r>
      <w:r w:rsidR="00C67EF9" w:rsidRPr="00F32038">
        <w:rPr>
          <w:rFonts w:ascii="Arial Narrow" w:eastAsia="Arial" w:hAnsi="Arial Narrow" w:cs="Arial"/>
          <w:noProof/>
          <w:sz w:val="24"/>
          <w:szCs w:val="20"/>
        </w:rPr>
        <w:t>ț</w:t>
      </w:r>
      <w:r w:rsidRPr="00F32038">
        <w:rPr>
          <w:rFonts w:ascii="Arial Narrow" w:eastAsia="Arial" w:hAnsi="Arial Narrow" w:cs="Arial"/>
          <w:noProof/>
          <w:sz w:val="24"/>
          <w:szCs w:val="20"/>
        </w:rPr>
        <w:t>a de muncă specializată;</w:t>
      </w:r>
    </w:p>
    <w:p w14:paraId="0AB02F81" w14:textId="77777777" w:rsidR="00262FE4" w:rsidRPr="00F32038" w:rsidRDefault="00262FE4" w:rsidP="00CE11D1">
      <w:pPr>
        <w:pStyle w:val="ListParagraph"/>
        <w:numPr>
          <w:ilvl w:val="0"/>
          <w:numId w:val="33"/>
        </w:numPr>
        <w:tabs>
          <w:tab w:val="left" w:pos="220"/>
        </w:tabs>
        <w:spacing w:after="0"/>
        <w:ind w:left="1418"/>
        <w:rPr>
          <w:rFonts w:ascii="Arial Narrow" w:eastAsia="Arial" w:hAnsi="Arial Narrow" w:cs="Arial"/>
          <w:noProof/>
          <w:sz w:val="24"/>
          <w:szCs w:val="20"/>
        </w:rPr>
      </w:pPr>
      <w:r w:rsidRPr="00F32038">
        <w:rPr>
          <w:rFonts w:ascii="Arial Narrow" w:eastAsia="Arial" w:hAnsi="Arial Narrow" w:cs="Arial"/>
          <w:noProof/>
          <w:sz w:val="24"/>
          <w:szCs w:val="20"/>
        </w:rPr>
        <w:t xml:space="preserve">se realizează căile de acces </w:t>
      </w:r>
      <w:r w:rsidR="00C67EF9" w:rsidRPr="00F32038">
        <w:rPr>
          <w:rFonts w:ascii="Arial Narrow" w:eastAsia="Arial" w:hAnsi="Arial Narrow" w:cs="Arial"/>
          <w:noProof/>
          <w:sz w:val="24"/>
          <w:szCs w:val="20"/>
        </w:rPr>
        <w:t>ș</w:t>
      </w:r>
      <w:r w:rsidRPr="00F32038">
        <w:rPr>
          <w:rFonts w:ascii="Arial Narrow" w:eastAsia="Arial" w:hAnsi="Arial Narrow" w:cs="Arial"/>
          <w:noProof/>
          <w:sz w:val="24"/>
          <w:szCs w:val="20"/>
        </w:rPr>
        <w:t>i platforma de depozitare a materialelor.</w:t>
      </w:r>
    </w:p>
    <w:p w14:paraId="241B2981" w14:textId="77777777" w:rsidR="00262FE4" w:rsidRPr="00F32038" w:rsidRDefault="00262FE4" w:rsidP="00CE11D1">
      <w:pPr>
        <w:spacing w:after="0"/>
        <w:ind w:right="20" w:firstLine="720"/>
        <w:jc w:val="both"/>
        <w:rPr>
          <w:rFonts w:ascii="Arial Narrow" w:eastAsia="Arial" w:hAnsi="Arial Narrow"/>
          <w:noProof/>
          <w:sz w:val="24"/>
        </w:rPr>
      </w:pPr>
      <w:r w:rsidRPr="00F32038">
        <w:rPr>
          <w:rFonts w:ascii="Arial Narrow" w:eastAsia="Arial" w:hAnsi="Arial Narrow"/>
          <w:noProof/>
          <w:sz w:val="24"/>
        </w:rPr>
        <w:t>Pentru a preveni declan</w:t>
      </w:r>
      <w:r w:rsidR="00C67EF9" w:rsidRPr="00F32038">
        <w:rPr>
          <w:rFonts w:ascii="Arial Narrow" w:eastAsia="Arial" w:hAnsi="Arial Narrow"/>
          <w:noProof/>
          <w:sz w:val="24"/>
        </w:rPr>
        <w:t>ș</w:t>
      </w:r>
      <w:r w:rsidRPr="00F32038">
        <w:rPr>
          <w:rFonts w:ascii="Arial Narrow" w:eastAsia="Arial" w:hAnsi="Arial Narrow"/>
          <w:noProof/>
          <w:sz w:val="24"/>
        </w:rPr>
        <w:t>area unor incendii se va evita lucrul cu</w:t>
      </w:r>
      <w:r w:rsidR="00FA0AD1" w:rsidRPr="00F32038">
        <w:rPr>
          <w:rFonts w:ascii="Arial Narrow" w:eastAsia="Arial" w:hAnsi="Arial Narrow"/>
          <w:noProof/>
          <w:sz w:val="24"/>
        </w:rPr>
        <w:t xml:space="preserve"> </w:t>
      </w:r>
      <w:r w:rsidR="00C67EF9" w:rsidRPr="00F32038">
        <w:rPr>
          <w:rFonts w:ascii="Arial Narrow" w:eastAsia="Arial" w:hAnsi="Arial Narrow"/>
          <w:noProof/>
          <w:sz w:val="24"/>
        </w:rPr>
        <w:t>ș</w:t>
      </w:r>
      <w:r w:rsidR="00FA0AD1" w:rsidRPr="00F32038">
        <w:rPr>
          <w:rFonts w:ascii="Arial Narrow" w:eastAsia="Arial" w:hAnsi="Arial Narrow"/>
          <w:noProof/>
          <w:sz w:val="24"/>
        </w:rPr>
        <w:t xml:space="preserve">i </w:t>
      </w:r>
      <w:r w:rsidRPr="00F32038">
        <w:rPr>
          <w:rFonts w:ascii="Arial Narrow" w:eastAsia="Arial" w:hAnsi="Arial Narrow"/>
          <w:noProof/>
          <w:sz w:val="24"/>
        </w:rPr>
        <w:t>în preajma surselor de foc.</w:t>
      </w:r>
    </w:p>
    <w:p w14:paraId="4113F1D6" w14:textId="77777777" w:rsidR="00262FE4" w:rsidRPr="00F32038" w:rsidRDefault="00262FE4" w:rsidP="00CE11D1">
      <w:pPr>
        <w:spacing w:after="0"/>
        <w:ind w:right="40" w:firstLine="720"/>
        <w:jc w:val="both"/>
        <w:rPr>
          <w:rFonts w:ascii="Arial Narrow" w:eastAsia="Arial" w:hAnsi="Arial Narrow"/>
          <w:noProof/>
          <w:sz w:val="24"/>
        </w:rPr>
      </w:pPr>
      <w:r w:rsidRPr="00F32038">
        <w:rPr>
          <w:rFonts w:ascii="Arial Narrow" w:eastAsia="Arial" w:hAnsi="Arial Narrow"/>
          <w:noProof/>
          <w:sz w:val="24"/>
        </w:rPr>
        <w:t>Dacă se folosesc utilaje cu ac</w:t>
      </w:r>
      <w:r w:rsidR="00C67EF9" w:rsidRPr="00F32038">
        <w:rPr>
          <w:rFonts w:ascii="Arial Narrow" w:eastAsia="Arial" w:hAnsi="Arial Narrow"/>
          <w:noProof/>
          <w:sz w:val="24"/>
        </w:rPr>
        <w:t>ț</w:t>
      </w:r>
      <w:r w:rsidRPr="00F32038">
        <w:rPr>
          <w:rFonts w:ascii="Arial Narrow" w:eastAsia="Arial" w:hAnsi="Arial Narrow"/>
          <w:noProof/>
          <w:sz w:val="24"/>
        </w:rPr>
        <w:t>ionare electrică, se va avea în vedere respectarea măsurilor de protec</w:t>
      </w:r>
      <w:r w:rsidR="00C67EF9" w:rsidRPr="00F32038">
        <w:rPr>
          <w:rFonts w:ascii="Arial Narrow" w:eastAsia="Arial" w:hAnsi="Arial Narrow"/>
          <w:noProof/>
          <w:sz w:val="24"/>
        </w:rPr>
        <w:t>ț</w:t>
      </w:r>
      <w:r w:rsidRPr="00F32038">
        <w:rPr>
          <w:rFonts w:ascii="Arial Narrow" w:eastAsia="Arial" w:hAnsi="Arial Narrow"/>
          <w:noProof/>
          <w:sz w:val="24"/>
        </w:rPr>
        <w:t>ie în acest sens, evitând mai ales utilizarea unor conductori cu izola</w:t>
      </w:r>
      <w:r w:rsidR="00C67EF9" w:rsidRPr="00F32038">
        <w:rPr>
          <w:rFonts w:ascii="Arial Narrow" w:eastAsia="Arial" w:hAnsi="Arial Narrow"/>
          <w:noProof/>
          <w:sz w:val="24"/>
        </w:rPr>
        <w:t>ț</w:t>
      </w:r>
      <w:r w:rsidRPr="00F32038">
        <w:rPr>
          <w:rFonts w:ascii="Arial Narrow" w:eastAsia="Arial" w:hAnsi="Arial Narrow"/>
          <w:noProof/>
          <w:sz w:val="24"/>
        </w:rPr>
        <w:t>ie necorespunzătoare</w:t>
      </w:r>
      <w:r w:rsidR="00FA0AD1" w:rsidRPr="00F32038">
        <w:rPr>
          <w:rFonts w:ascii="Arial Narrow" w:eastAsia="Arial" w:hAnsi="Arial Narrow"/>
          <w:noProof/>
          <w:sz w:val="24"/>
        </w:rPr>
        <w:t xml:space="preserve"> </w:t>
      </w:r>
      <w:r w:rsidR="00C67EF9" w:rsidRPr="00F32038">
        <w:rPr>
          <w:rFonts w:ascii="Arial Narrow" w:eastAsia="Arial" w:hAnsi="Arial Narrow"/>
          <w:noProof/>
          <w:sz w:val="24"/>
        </w:rPr>
        <w:t>ș</w:t>
      </w:r>
      <w:r w:rsidR="00FA0AD1" w:rsidRPr="00F32038">
        <w:rPr>
          <w:rFonts w:ascii="Arial Narrow" w:eastAsia="Arial" w:hAnsi="Arial Narrow"/>
          <w:noProof/>
          <w:sz w:val="24"/>
        </w:rPr>
        <w:t xml:space="preserve">i </w:t>
      </w:r>
      <w:r w:rsidRPr="00F32038">
        <w:rPr>
          <w:rFonts w:ascii="Arial Narrow" w:eastAsia="Arial" w:hAnsi="Arial Narrow"/>
          <w:noProof/>
          <w:sz w:val="24"/>
        </w:rPr>
        <w:t>a unor împământări necorespunzătoare.</w:t>
      </w:r>
    </w:p>
    <w:p w14:paraId="35316C85" w14:textId="77777777" w:rsidR="00262FE4" w:rsidRPr="00F32038" w:rsidRDefault="00262FE4" w:rsidP="00873B73">
      <w:pPr>
        <w:pStyle w:val="ListParagraph"/>
        <w:ind w:left="1440"/>
        <w:jc w:val="both"/>
        <w:rPr>
          <w:rFonts w:ascii="Arial Narrow" w:hAnsi="Arial Narrow" w:cs="Arial"/>
          <w:noProof/>
          <w:sz w:val="24"/>
          <w:szCs w:val="24"/>
        </w:rPr>
      </w:pPr>
    </w:p>
    <w:p w14:paraId="441CF29F" w14:textId="77777777" w:rsidR="00C3752D" w:rsidRPr="00F32038" w:rsidRDefault="0015410E" w:rsidP="0015410E">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L</w:t>
      </w:r>
      <w:r w:rsidR="00C3752D" w:rsidRPr="00F32038">
        <w:rPr>
          <w:rFonts w:ascii="Arial Narrow" w:hAnsi="Arial Narrow" w:cs="Arial"/>
          <w:noProof/>
          <w:sz w:val="24"/>
          <w:szCs w:val="24"/>
          <w:u w:val="single"/>
        </w:rPr>
        <w:t>ocalizarea organiz</w:t>
      </w:r>
      <w:r w:rsidRPr="00F32038">
        <w:rPr>
          <w:rFonts w:ascii="Arial Narrow" w:hAnsi="Arial Narrow" w:cs="Arial"/>
          <w:noProof/>
          <w:sz w:val="24"/>
          <w:szCs w:val="24"/>
          <w:u w:val="single"/>
        </w:rPr>
        <w:t>ă</w:t>
      </w:r>
      <w:r w:rsidR="00C3752D" w:rsidRPr="00F32038">
        <w:rPr>
          <w:rFonts w:ascii="Arial Narrow" w:hAnsi="Arial Narrow" w:cs="Arial"/>
          <w:noProof/>
          <w:sz w:val="24"/>
          <w:szCs w:val="24"/>
          <w:u w:val="single"/>
        </w:rPr>
        <w:t xml:space="preserve">rii de </w:t>
      </w:r>
      <w:r w:rsidR="00C67EF9" w:rsidRPr="00F32038">
        <w:rPr>
          <w:rFonts w:ascii="Arial Narrow" w:hAnsi="Arial Narrow" w:cs="Arial"/>
          <w:noProof/>
          <w:sz w:val="24"/>
          <w:szCs w:val="24"/>
          <w:u w:val="single"/>
        </w:rPr>
        <w:t>ș</w:t>
      </w:r>
      <w:r w:rsidR="00C3752D" w:rsidRPr="00F32038">
        <w:rPr>
          <w:rFonts w:ascii="Arial Narrow" w:hAnsi="Arial Narrow" w:cs="Arial"/>
          <w:noProof/>
          <w:sz w:val="24"/>
          <w:szCs w:val="24"/>
          <w:u w:val="single"/>
        </w:rPr>
        <w:t>antier</w:t>
      </w:r>
    </w:p>
    <w:p w14:paraId="2594A278" w14:textId="7306058E" w:rsidR="00262FE4" w:rsidRPr="00F32038" w:rsidRDefault="00262FE4" w:rsidP="00CE11D1">
      <w:pPr>
        <w:pStyle w:val="ListParagraph"/>
        <w:ind w:left="0" w:firstLine="1134"/>
        <w:jc w:val="both"/>
        <w:rPr>
          <w:rStyle w:val="FontStyle44"/>
          <w:rFonts w:ascii="Arial Narrow" w:hAnsi="Arial Narrow"/>
          <w:noProof/>
          <w:sz w:val="24"/>
          <w:szCs w:val="24"/>
        </w:rPr>
      </w:pPr>
      <w:r w:rsidRPr="00F32038">
        <w:rPr>
          <w:rStyle w:val="FontStyle44"/>
          <w:rFonts w:ascii="Arial Narrow" w:hAnsi="Arial Narrow"/>
          <w:noProof/>
          <w:sz w:val="24"/>
          <w:szCs w:val="24"/>
        </w:rPr>
        <w:t xml:space="preserve">Amplasamentul organizării de </w:t>
      </w:r>
      <w:r w:rsidR="00C67EF9" w:rsidRPr="00F32038">
        <w:rPr>
          <w:rStyle w:val="FontStyle44"/>
          <w:rFonts w:ascii="Arial Narrow" w:hAnsi="Arial Narrow"/>
          <w:noProof/>
          <w:sz w:val="24"/>
          <w:szCs w:val="24"/>
        </w:rPr>
        <w:t>ș</w:t>
      </w:r>
      <w:r w:rsidRPr="00F32038">
        <w:rPr>
          <w:rStyle w:val="FontStyle44"/>
          <w:rFonts w:ascii="Arial Narrow" w:hAnsi="Arial Narrow"/>
          <w:noProof/>
          <w:sz w:val="24"/>
          <w:szCs w:val="24"/>
        </w:rPr>
        <w:t>antier va fi pus la dispozi</w:t>
      </w:r>
      <w:r w:rsidR="00C67EF9" w:rsidRPr="00F32038">
        <w:rPr>
          <w:rStyle w:val="FontStyle44"/>
          <w:rFonts w:ascii="Arial Narrow" w:hAnsi="Arial Narrow"/>
          <w:noProof/>
          <w:sz w:val="24"/>
          <w:szCs w:val="24"/>
        </w:rPr>
        <w:t>ț</w:t>
      </w:r>
      <w:r w:rsidRPr="00F32038">
        <w:rPr>
          <w:rStyle w:val="FontStyle44"/>
          <w:rFonts w:ascii="Arial Narrow" w:hAnsi="Arial Narrow"/>
          <w:noProof/>
          <w:sz w:val="24"/>
          <w:szCs w:val="24"/>
        </w:rPr>
        <w:t xml:space="preserve">ie de către beneficiar, respectiv </w:t>
      </w:r>
      <w:r w:rsidR="00870839" w:rsidRPr="00F32038">
        <w:rPr>
          <w:rStyle w:val="FontStyle44"/>
          <w:rFonts w:ascii="Arial Narrow" w:hAnsi="Arial Narrow"/>
          <w:noProof/>
          <w:sz w:val="24"/>
          <w:szCs w:val="24"/>
        </w:rPr>
        <w:t xml:space="preserve">comuna </w:t>
      </w:r>
      <w:r w:rsidR="001A39EE">
        <w:rPr>
          <w:rFonts w:ascii="Arial Narrow" w:hAnsi="Arial Narrow" w:cs="Arial"/>
          <w:iCs/>
          <w:noProof/>
          <w:sz w:val="24"/>
          <w:szCs w:val="24"/>
        </w:rPr>
        <w:t>Crevedia</w:t>
      </w:r>
      <w:r w:rsidRPr="00F32038">
        <w:rPr>
          <w:rStyle w:val="FontStyle44"/>
          <w:rFonts w:ascii="Arial Narrow" w:hAnsi="Arial Narrow"/>
          <w:noProof/>
          <w:sz w:val="24"/>
          <w:szCs w:val="24"/>
        </w:rPr>
        <w:t>.</w:t>
      </w:r>
      <w:r w:rsidR="00E16862" w:rsidRPr="00F32038">
        <w:rPr>
          <w:rStyle w:val="FontStyle44"/>
          <w:rFonts w:ascii="Arial Narrow" w:hAnsi="Arial Narrow"/>
          <w:noProof/>
          <w:sz w:val="24"/>
          <w:szCs w:val="24"/>
        </w:rPr>
        <w:t xml:space="preserve"> Amplasamentul va fi cât mai aproape de zona în care se realizează obiectivul de investiții și se va oferi o suprafață de teren accesibilă, cu un teren cât mai plan și cu o suprafață îndeajuns de mare pentru organizarea de șantier. </w:t>
      </w:r>
    </w:p>
    <w:p w14:paraId="52298DDD" w14:textId="63110CF9" w:rsidR="006E4601" w:rsidRPr="00F32038" w:rsidRDefault="006E4601" w:rsidP="00CE11D1">
      <w:pPr>
        <w:pStyle w:val="ListParagraph"/>
        <w:ind w:left="0" w:firstLine="1134"/>
        <w:jc w:val="both"/>
        <w:rPr>
          <w:rFonts w:ascii="Arial Narrow" w:hAnsi="Arial Narrow" w:cs="Arial"/>
          <w:noProof/>
          <w:sz w:val="24"/>
          <w:szCs w:val="24"/>
        </w:rPr>
      </w:pPr>
      <w:r w:rsidRPr="00F32038">
        <w:rPr>
          <w:rStyle w:val="FontStyle44"/>
          <w:rFonts w:ascii="Arial Narrow" w:hAnsi="Arial Narrow"/>
          <w:noProof/>
          <w:sz w:val="24"/>
          <w:szCs w:val="24"/>
        </w:rPr>
        <w:t xml:space="preserve">Acesta </w:t>
      </w:r>
      <w:r w:rsidR="00BD0ABF" w:rsidRPr="00F32038">
        <w:rPr>
          <w:rStyle w:val="FontStyle44"/>
          <w:rFonts w:ascii="Arial Narrow" w:hAnsi="Arial Narrow"/>
          <w:noProof/>
          <w:sz w:val="24"/>
          <w:szCs w:val="24"/>
        </w:rPr>
        <w:t xml:space="preserve">se recomandă a fi </w:t>
      </w:r>
      <w:r w:rsidRPr="00F32038">
        <w:rPr>
          <w:rStyle w:val="FontStyle44"/>
          <w:rFonts w:ascii="Arial Narrow" w:hAnsi="Arial Narrow"/>
          <w:noProof/>
          <w:sz w:val="24"/>
          <w:szCs w:val="24"/>
        </w:rPr>
        <w:t xml:space="preserve">așezat în localitatea </w:t>
      </w:r>
      <w:r w:rsidR="001A39EE">
        <w:rPr>
          <w:rFonts w:ascii="Arial Narrow" w:hAnsi="Arial Narrow" w:cs="Arial"/>
          <w:iCs/>
          <w:noProof/>
          <w:sz w:val="24"/>
          <w:szCs w:val="24"/>
        </w:rPr>
        <w:t>Crevedia</w:t>
      </w:r>
      <w:r w:rsidR="00CE11D1" w:rsidRPr="00F32038">
        <w:rPr>
          <w:rStyle w:val="FontStyle44"/>
          <w:rFonts w:ascii="Arial Narrow" w:hAnsi="Arial Narrow"/>
          <w:noProof/>
          <w:sz w:val="24"/>
          <w:szCs w:val="24"/>
        </w:rPr>
        <w:t>.</w:t>
      </w:r>
    </w:p>
    <w:p w14:paraId="32ABEF03" w14:textId="77777777" w:rsidR="00C3752D" w:rsidRPr="00F32038" w:rsidRDefault="00C3752D" w:rsidP="0015410E">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lastRenderedPageBreak/>
        <w:t>descrierea impactului asupra mediului a lucr</w:t>
      </w:r>
      <w:r w:rsidR="0015410E" w:rsidRPr="00F32038">
        <w:rPr>
          <w:rFonts w:ascii="Arial Narrow" w:hAnsi="Arial Narrow" w:cs="Arial"/>
          <w:noProof/>
          <w:sz w:val="24"/>
          <w:szCs w:val="24"/>
          <w:u w:val="single"/>
        </w:rPr>
        <w:t>ă</w:t>
      </w:r>
      <w:r w:rsidRPr="00F32038">
        <w:rPr>
          <w:rFonts w:ascii="Arial Narrow" w:hAnsi="Arial Narrow" w:cs="Arial"/>
          <w:noProof/>
          <w:sz w:val="24"/>
          <w:szCs w:val="24"/>
          <w:u w:val="single"/>
        </w:rPr>
        <w:t>rilor organiz</w:t>
      </w:r>
      <w:r w:rsidR="00B469E9"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rii de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antier</w:t>
      </w:r>
    </w:p>
    <w:p w14:paraId="08FD05EF" w14:textId="77777777" w:rsidR="00AB7D6E" w:rsidRPr="00F32038" w:rsidRDefault="00B469E9" w:rsidP="00CE11D1">
      <w:pPr>
        <w:spacing w:after="0"/>
        <w:ind w:firstLine="1134"/>
        <w:jc w:val="both"/>
        <w:rPr>
          <w:rFonts w:ascii="Arial Narrow" w:hAnsi="Arial Narrow" w:cs="Arial"/>
          <w:noProof/>
          <w:webHidden/>
          <w:sz w:val="24"/>
          <w:szCs w:val="24"/>
        </w:rPr>
      </w:pPr>
      <w:r w:rsidRPr="00F32038">
        <w:rPr>
          <w:rFonts w:ascii="Arial Narrow" w:hAnsi="Arial Narrow" w:cs="Arial"/>
          <w:noProof/>
          <w:webHidden/>
          <w:sz w:val="24"/>
          <w:szCs w:val="24"/>
        </w:rPr>
        <w:t>Având în vedere cele men</w:t>
      </w:r>
      <w:r w:rsidR="00C67EF9" w:rsidRPr="00F32038">
        <w:rPr>
          <w:rFonts w:ascii="Arial Narrow" w:hAnsi="Arial Narrow" w:cs="Arial"/>
          <w:noProof/>
          <w:webHidden/>
          <w:sz w:val="24"/>
          <w:szCs w:val="24"/>
        </w:rPr>
        <w:t>ț</w:t>
      </w:r>
      <w:r w:rsidRPr="00F32038">
        <w:rPr>
          <w:rFonts w:ascii="Arial Narrow" w:hAnsi="Arial Narrow" w:cs="Arial"/>
          <w:noProof/>
          <w:webHidden/>
          <w:sz w:val="24"/>
          <w:szCs w:val="24"/>
        </w:rPr>
        <w:t xml:space="preserve">ionate anterior, dar </w:t>
      </w:r>
      <w:r w:rsidR="00C67EF9" w:rsidRPr="00F32038">
        <w:rPr>
          <w:rFonts w:ascii="Arial Narrow" w:hAnsi="Arial Narrow" w:cs="Arial"/>
          <w:noProof/>
          <w:webHidden/>
          <w:sz w:val="24"/>
          <w:szCs w:val="24"/>
        </w:rPr>
        <w:t>ș</w:t>
      </w:r>
      <w:r w:rsidRPr="00F32038">
        <w:rPr>
          <w:rFonts w:ascii="Arial Narrow" w:hAnsi="Arial Narrow" w:cs="Arial"/>
          <w:noProof/>
          <w:webHidden/>
          <w:sz w:val="24"/>
          <w:szCs w:val="24"/>
        </w:rPr>
        <w:t xml:space="preserve">i faptul că organizarea de </w:t>
      </w:r>
      <w:r w:rsidR="00C67EF9" w:rsidRPr="00F32038">
        <w:rPr>
          <w:rFonts w:ascii="Arial Narrow" w:hAnsi="Arial Narrow" w:cs="Arial"/>
          <w:noProof/>
          <w:webHidden/>
          <w:sz w:val="24"/>
          <w:szCs w:val="24"/>
        </w:rPr>
        <w:t>ș</w:t>
      </w:r>
      <w:r w:rsidRPr="00F32038">
        <w:rPr>
          <w:rFonts w:ascii="Arial Narrow" w:hAnsi="Arial Narrow" w:cs="Arial"/>
          <w:noProof/>
          <w:webHidden/>
          <w:sz w:val="24"/>
          <w:szCs w:val="24"/>
        </w:rPr>
        <w:t xml:space="preserve">antier nu este de anvergură datorită specificului lucrărilor, impactul organizării de </w:t>
      </w:r>
      <w:r w:rsidR="00C67EF9" w:rsidRPr="00F32038">
        <w:rPr>
          <w:rFonts w:ascii="Arial Narrow" w:hAnsi="Arial Narrow" w:cs="Arial"/>
          <w:noProof/>
          <w:webHidden/>
          <w:sz w:val="24"/>
          <w:szCs w:val="24"/>
        </w:rPr>
        <w:t>ș</w:t>
      </w:r>
      <w:r w:rsidRPr="00F32038">
        <w:rPr>
          <w:rFonts w:ascii="Arial Narrow" w:hAnsi="Arial Narrow" w:cs="Arial"/>
          <w:noProof/>
          <w:webHidden/>
          <w:sz w:val="24"/>
          <w:szCs w:val="24"/>
        </w:rPr>
        <w:t>antier asupra mediului este unul nesemnificativ, iar respectarea legisla</w:t>
      </w:r>
      <w:r w:rsidR="00C67EF9" w:rsidRPr="00F32038">
        <w:rPr>
          <w:rFonts w:ascii="Arial Narrow" w:hAnsi="Arial Narrow" w:cs="Arial"/>
          <w:noProof/>
          <w:webHidden/>
          <w:sz w:val="24"/>
          <w:szCs w:val="24"/>
        </w:rPr>
        <w:t>ț</w:t>
      </w:r>
      <w:r w:rsidRPr="00F32038">
        <w:rPr>
          <w:rFonts w:ascii="Arial Narrow" w:hAnsi="Arial Narrow" w:cs="Arial"/>
          <w:noProof/>
          <w:webHidden/>
          <w:sz w:val="24"/>
          <w:szCs w:val="24"/>
        </w:rPr>
        <w:t xml:space="preserve">iei </w:t>
      </w:r>
      <w:r w:rsidR="00C67EF9" w:rsidRPr="00F32038">
        <w:rPr>
          <w:rFonts w:ascii="Arial Narrow" w:hAnsi="Arial Narrow" w:cs="Arial"/>
          <w:noProof/>
          <w:webHidden/>
          <w:sz w:val="24"/>
          <w:szCs w:val="24"/>
        </w:rPr>
        <w:t>ș</w:t>
      </w:r>
      <w:r w:rsidRPr="00F32038">
        <w:rPr>
          <w:rFonts w:ascii="Arial Narrow" w:hAnsi="Arial Narrow" w:cs="Arial"/>
          <w:noProof/>
          <w:webHidden/>
          <w:sz w:val="24"/>
          <w:szCs w:val="24"/>
        </w:rPr>
        <w:t>i reglementărilor în vigoare men</w:t>
      </w:r>
      <w:r w:rsidR="00C67EF9" w:rsidRPr="00F32038">
        <w:rPr>
          <w:rFonts w:ascii="Arial Narrow" w:hAnsi="Arial Narrow" w:cs="Arial"/>
          <w:noProof/>
          <w:webHidden/>
          <w:sz w:val="24"/>
          <w:szCs w:val="24"/>
        </w:rPr>
        <w:t>ț</w:t>
      </w:r>
      <w:r w:rsidRPr="00F32038">
        <w:rPr>
          <w:rFonts w:ascii="Arial Narrow" w:hAnsi="Arial Narrow" w:cs="Arial"/>
          <w:noProof/>
          <w:webHidden/>
          <w:sz w:val="24"/>
          <w:szCs w:val="24"/>
        </w:rPr>
        <w:t xml:space="preserve">ionate anterior duc la un risc nesemnificativ de producere a poluării datorită organizării de </w:t>
      </w:r>
      <w:r w:rsidR="00C67EF9" w:rsidRPr="00F32038">
        <w:rPr>
          <w:rFonts w:ascii="Arial Narrow" w:hAnsi="Arial Narrow" w:cs="Arial"/>
          <w:noProof/>
          <w:webHidden/>
          <w:sz w:val="24"/>
          <w:szCs w:val="24"/>
        </w:rPr>
        <w:t>ș</w:t>
      </w:r>
      <w:r w:rsidRPr="00F32038">
        <w:rPr>
          <w:rFonts w:ascii="Arial Narrow" w:hAnsi="Arial Narrow" w:cs="Arial"/>
          <w:noProof/>
          <w:webHidden/>
          <w:sz w:val="24"/>
          <w:szCs w:val="24"/>
        </w:rPr>
        <w:t>antier.</w:t>
      </w:r>
      <w:r w:rsidR="00E16862" w:rsidRPr="00F32038">
        <w:rPr>
          <w:rFonts w:ascii="Arial Narrow" w:hAnsi="Arial Narrow" w:cs="Arial"/>
          <w:noProof/>
          <w:webHidden/>
          <w:sz w:val="24"/>
          <w:szCs w:val="24"/>
        </w:rPr>
        <w:t xml:space="preserve"> </w:t>
      </w:r>
    </w:p>
    <w:p w14:paraId="6DD94C02" w14:textId="77777777" w:rsidR="00262FE4" w:rsidRPr="00F32038" w:rsidRDefault="00E16862" w:rsidP="00CE11D1">
      <w:pPr>
        <w:spacing w:after="0"/>
        <w:ind w:firstLine="1134"/>
        <w:jc w:val="both"/>
        <w:rPr>
          <w:rFonts w:ascii="Arial Narrow" w:hAnsi="Arial Narrow" w:cs="Arial"/>
          <w:noProof/>
          <w:sz w:val="24"/>
          <w:szCs w:val="24"/>
        </w:rPr>
      </w:pPr>
      <w:r w:rsidRPr="00F32038">
        <w:rPr>
          <w:rFonts w:ascii="Arial Narrow" w:hAnsi="Arial Narrow" w:cs="Arial"/>
          <w:noProof/>
          <w:webHidden/>
          <w:sz w:val="24"/>
          <w:szCs w:val="24"/>
        </w:rPr>
        <w:t>Cu toate acestea mediul va fi afectat de o creștere a zgomotului în zonă și a cantității de praf și gaze cu efect de seră emise în zonă</w:t>
      </w:r>
      <w:r w:rsidR="007005E4" w:rsidRPr="00F32038">
        <w:rPr>
          <w:rFonts w:ascii="Arial Narrow" w:hAnsi="Arial Narrow" w:cs="Arial"/>
          <w:noProof/>
          <w:webHidden/>
          <w:sz w:val="24"/>
          <w:szCs w:val="24"/>
        </w:rPr>
        <w:t>, dar fără un impact semnificativ asupra mediului.</w:t>
      </w:r>
    </w:p>
    <w:p w14:paraId="4445CCAE" w14:textId="77777777" w:rsidR="00262FE4" w:rsidRPr="00F32038" w:rsidRDefault="00262FE4" w:rsidP="00873B73">
      <w:pPr>
        <w:pStyle w:val="ListParagraph"/>
        <w:ind w:left="1440"/>
        <w:jc w:val="both"/>
        <w:rPr>
          <w:rFonts w:ascii="Arial Narrow" w:hAnsi="Arial Narrow" w:cs="Arial"/>
          <w:noProof/>
          <w:color w:val="FF0000"/>
          <w:sz w:val="24"/>
          <w:szCs w:val="24"/>
        </w:rPr>
      </w:pPr>
    </w:p>
    <w:p w14:paraId="44CA150A" w14:textId="77777777" w:rsidR="00C3752D" w:rsidRPr="00F32038" w:rsidRDefault="00C3752D" w:rsidP="00F34284">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surse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instala</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ii pentru re</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inerea, evacuarea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dispersia poluan</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ilor</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mediu</w:t>
      </w:r>
      <w:r w:rsidR="00FA0AD1" w:rsidRPr="00F32038">
        <w:rPr>
          <w:rFonts w:ascii="Arial Narrow" w:hAnsi="Arial Narrow" w:cs="Arial"/>
          <w:noProof/>
          <w:sz w:val="24"/>
          <w:szCs w:val="24"/>
          <w:u w:val="single"/>
        </w:rPr>
        <w:t xml:space="preserve"> în </w:t>
      </w:r>
      <w:r w:rsidRPr="00F32038">
        <w:rPr>
          <w:rFonts w:ascii="Arial Narrow" w:hAnsi="Arial Narrow" w:cs="Arial"/>
          <w:noProof/>
          <w:sz w:val="24"/>
          <w:szCs w:val="24"/>
          <w:u w:val="single"/>
        </w:rPr>
        <w:t>timpul organiz</w:t>
      </w:r>
      <w:r w:rsidR="00F34284" w:rsidRPr="00F32038">
        <w:rPr>
          <w:rFonts w:ascii="Arial Narrow" w:hAnsi="Arial Narrow" w:cs="Arial"/>
          <w:noProof/>
          <w:sz w:val="24"/>
          <w:szCs w:val="24"/>
          <w:u w:val="single"/>
        </w:rPr>
        <w:t>ă</w:t>
      </w:r>
      <w:r w:rsidRPr="00F32038">
        <w:rPr>
          <w:rFonts w:ascii="Arial Narrow" w:hAnsi="Arial Narrow" w:cs="Arial"/>
          <w:noProof/>
          <w:sz w:val="24"/>
          <w:szCs w:val="24"/>
          <w:u w:val="single"/>
        </w:rPr>
        <w:t xml:space="preserve">rii de </w:t>
      </w:r>
      <w:r w:rsidR="00C67EF9" w:rsidRPr="00F32038">
        <w:rPr>
          <w:rFonts w:ascii="Arial Narrow" w:hAnsi="Arial Narrow" w:cs="Arial"/>
          <w:noProof/>
          <w:sz w:val="24"/>
          <w:szCs w:val="24"/>
          <w:u w:val="single"/>
        </w:rPr>
        <w:t>ș</w:t>
      </w:r>
      <w:r w:rsidRPr="00F32038">
        <w:rPr>
          <w:rFonts w:ascii="Arial Narrow" w:hAnsi="Arial Narrow" w:cs="Arial"/>
          <w:noProof/>
          <w:sz w:val="24"/>
          <w:szCs w:val="24"/>
          <w:u w:val="single"/>
        </w:rPr>
        <w:t>antier</w:t>
      </w:r>
    </w:p>
    <w:p w14:paraId="1795F4B5" w14:textId="77777777" w:rsidR="00262FE4" w:rsidRPr="00F32038" w:rsidRDefault="00CE2F62"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Sursele de poluanți constau în deșeurile depozitate temporar pentru refolosire sau eliminare</w:t>
      </w:r>
      <w:r w:rsidR="00A97E70" w:rsidRPr="00F32038">
        <w:rPr>
          <w:rFonts w:ascii="Arial Narrow" w:hAnsi="Arial Narrow" w:cs="Arial"/>
          <w:noProof/>
          <w:sz w:val="24"/>
          <w:szCs w:val="24"/>
        </w:rPr>
        <w:t xml:space="preserve"> </w:t>
      </w:r>
      <w:r w:rsidRPr="00F32038">
        <w:rPr>
          <w:rFonts w:ascii="Arial Narrow" w:hAnsi="Arial Narrow" w:cs="Arial"/>
          <w:noProof/>
          <w:sz w:val="24"/>
          <w:szCs w:val="24"/>
        </w:rPr>
        <w:t>(resturi de metal, lemn, vopsele), în materialele pentru construcții și combustibilul depozitat în organizarea de șantier</w:t>
      </w:r>
      <w:r w:rsidR="00CE11D1" w:rsidRPr="00F32038">
        <w:rPr>
          <w:rFonts w:ascii="Arial Narrow" w:hAnsi="Arial Narrow" w:cs="Arial"/>
          <w:noProof/>
          <w:sz w:val="24"/>
          <w:szCs w:val="24"/>
        </w:rPr>
        <w:t xml:space="preserve"> </w:t>
      </w:r>
      <w:r w:rsidRPr="00F32038">
        <w:rPr>
          <w:rFonts w:ascii="Arial Narrow" w:hAnsi="Arial Narrow" w:cs="Arial"/>
          <w:noProof/>
          <w:sz w:val="24"/>
          <w:szCs w:val="24"/>
        </w:rPr>
        <w:t>(benzină, motorină).</w:t>
      </w:r>
    </w:p>
    <w:p w14:paraId="6ED96F96" w14:textId="77777777" w:rsidR="007A165C" w:rsidRPr="00F32038" w:rsidRDefault="007A165C" w:rsidP="00873B73">
      <w:pPr>
        <w:pStyle w:val="ListParagraph"/>
        <w:ind w:left="1440"/>
        <w:jc w:val="both"/>
        <w:rPr>
          <w:rFonts w:ascii="Arial Narrow" w:hAnsi="Arial Narrow" w:cs="Arial"/>
          <w:noProof/>
          <w:color w:val="FF0000"/>
          <w:sz w:val="24"/>
          <w:szCs w:val="24"/>
        </w:rPr>
      </w:pPr>
    </w:p>
    <w:p w14:paraId="269AB14C" w14:textId="77777777" w:rsidR="00C3752D" w:rsidRPr="00F32038" w:rsidRDefault="00C3752D" w:rsidP="00734881">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dot</w:t>
      </w:r>
      <w:r w:rsidR="00A7489C" w:rsidRPr="00F32038">
        <w:rPr>
          <w:rFonts w:ascii="Arial Narrow" w:hAnsi="Arial Narrow" w:cs="Arial"/>
          <w:noProof/>
          <w:sz w:val="24"/>
          <w:szCs w:val="24"/>
          <w:u w:val="single"/>
        </w:rPr>
        <w:t>ă</w:t>
      </w:r>
      <w:r w:rsidRPr="00F32038">
        <w:rPr>
          <w:rFonts w:ascii="Arial Narrow" w:hAnsi="Arial Narrow" w:cs="Arial"/>
          <w:noProof/>
          <w:sz w:val="24"/>
          <w:szCs w:val="24"/>
          <w:u w:val="single"/>
        </w:rPr>
        <w:t>ri</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masuri prev</w:t>
      </w:r>
      <w:r w:rsidR="00A7489C" w:rsidRPr="00F32038">
        <w:rPr>
          <w:rFonts w:ascii="Arial Narrow" w:hAnsi="Arial Narrow" w:cs="Arial"/>
          <w:noProof/>
          <w:sz w:val="24"/>
          <w:szCs w:val="24"/>
          <w:u w:val="single"/>
        </w:rPr>
        <w:t>ă</w:t>
      </w:r>
      <w:r w:rsidRPr="00F32038">
        <w:rPr>
          <w:rFonts w:ascii="Arial Narrow" w:hAnsi="Arial Narrow" w:cs="Arial"/>
          <w:noProof/>
          <w:sz w:val="24"/>
          <w:szCs w:val="24"/>
          <w:u w:val="single"/>
        </w:rPr>
        <w:t>zute pentru controlul emisiilor de</w:t>
      </w:r>
      <w:r w:rsidR="00A456D2" w:rsidRPr="00F32038">
        <w:rPr>
          <w:rFonts w:ascii="Arial Narrow" w:hAnsi="Arial Narrow" w:cs="Arial"/>
          <w:noProof/>
          <w:sz w:val="24"/>
          <w:szCs w:val="24"/>
          <w:u w:val="single"/>
        </w:rPr>
        <w:t xml:space="preserve"> poluan</w:t>
      </w:r>
      <w:r w:rsidR="00C67EF9" w:rsidRPr="00F32038">
        <w:rPr>
          <w:rFonts w:ascii="Arial Narrow" w:hAnsi="Arial Narrow" w:cs="Arial"/>
          <w:noProof/>
          <w:sz w:val="24"/>
          <w:szCs w:val="24"/>
          <w:u w:val="single"/>
        </w:rPr>
        <w:t>ț</w:t>
      </w:r>
      <w:r w:rsidR="00A456D2" w:rsidRPr="00F32038">
        <w:rPr>
          <w:rFonts w:ascii="Arial Narrow" w:hAnsi="Arial Narrow" w:cs="Arial"/>
          <w:noProof/>
          <w:sz w:val="24"/>
          <w:szCs w:val="24"/>
          <w:u w:val="single"/>
        </w:rPr>
        <w:t xml:space="preserve">i </w:t>
      </w:r>
      <w:r w:rsidR="00FA0AD1" w:rsidRPr="00F32038">
        <w:rPr>
          <w:rFonts w:ascii="Arial Narrow" w:hAnsi="Arial Narrow" w:cs="Arial"/>
          <w:noProof/>
          <w:sz w:val="24"/>
          <w:szCs w:val="24"/>
          <w:u w:val="single"/>
        </w:rPr>
        <w:t xml:space="preserve">în </w:t>
      </w:r>
      <w:r w:rsidRPr="00F32038">
        <w:rPr>
          <w:rFonts w:ascii="Arial Narrow" w:hAnsi="Arial Narrow" w:cs="Arial"/>
          <w:noProof/>
          <w:sz w:val="24"/>
          <w:szCs w:val="24"/>
          <w:u w:val="single"/>
        </w:rPr>
        <w:t>mediu</w:t>
      </w:r>
    </w:p>
    <w:p w14:paraId="1790885A" w14:textId="77777777" w:rsidR="00066615" w:rsidRPr="00F32038" w:rsidRDefault="00262FE4" w:rsidP="00CE11D1">
      <w:pPr>
        <w:spacing w:after="0"/>
        <w:ind w:firstLine="1134"/>
        <w:jc w:val="both"/>
        <w:rPr>
          <w:rFonts w:ascii="Arial Narrow" w:hAnsi="Arial Narrow"/>
          <w:noProof/>
          <w:webHidden/>
          <w:sz w:val="24"/>
          <w:szCs w:val="24"/>
          <w:lang w:bidi="he-IL"/>
        </w:rPr>
      </w:pPr>
      <w:r w:rsidRPr="00F32038">
        <w:rPr>
          <w:rFonts w:ascii="Arial Narrow" w:hAnsi="Arial Narrow"/>
          <w:noProof/>
          <w:webHidden/>
          <w:sz w:val="24"/>
          <w:szCs w:val="24"/>
          <w:lang w:bidi="he-IL"/>
        </w:rPr>
        <w:t>Utilajele care vor fi folosite</w:t>
      </w:r>
      <w:r w:rsidR="00FA0AD1" w:rsidRPr="00F32038">
        <w:rPr>
          <w:rFonts w:ascii="Arial Narrow" w:hAnsi="Arial Narrow"/>
          <w:noProof/>
          <w:webHidden/>
          <w:sz w:val="24"/>
          <w:szCs w:val="24"/>
          <w:lang w:bidi="he-IL"/>
        </w:rPr>
        <w:t xml:space="preserve"> în </w:t>
      </w:r>
      <w:r w:rsidRPr="00F32038">
        <w:rPr>
          <w:rFonts w:ascii="Arial Narrow" w:hAnsi="Arial Narrow"/>
          <w:noProof/>
          <w:webHidden/>
          <w:sz w:val="24"/>
          <w:szCs w:val="24"/>
          <w:lang w:bidi="he-IL"/>
        </w:rPr>
        <w:t>executarea investi</w:t>
      </w:r>
      <w:r w:rsidR="00C67EF9" w:rsidRPr="00F32038">
        <w:rPr>
          <w:rFonts w:ascii="Arial Narrow" w:hAnsi="Arial Narrow"/>
          <w:noProof/>
          <w:webHidden/>
          <w:sz w:val="24"/>
          <w:szCs w:val="24"/>
          <w:lang w:bidi="he-IL"/>
        </w:rPr>
        <w:t>ț</w:t>
      </w:r>
      <w:r w:rsidRPr="00F32038">
        <w:rPr>
          <w:rFonts w:ascii="Arial Narrow" w:hAnsi="Arial Narrow"/>
          <w:noProof/>
          <w:webHidden/>
          <w:sz w:val="24"/>
          <w:szCs w:val="24"/>
          <w:lang w:bidi="he-IL"/>
        </w:rPr>
        <w:t>iei vor fi verificate pentru</w:t>
      </w:r>
      <w:r w:rsidR="002113E8" w:rsidRPr="00F32038">
        <w:rPr>
          <w:rFonts w:ascii="Arial Narrow" w:hAnsi="Arial Narrow"/>
          <w:noProof/>
          <w:webHidden/>
          <w:sz w:val="24"/>
          <w:szCs w:val="24"/>
          <w:lang w:bidi="he-IL"/>
        </w:rPr>
        <w:t xml:space="preserve"> că </w:t>
      </w:r>
      <w:r w:rsidRPr="00F32038">
        <w:rPr>
          <w:rFonts w:ascii="Arial Narrow" w:hAnsi="Arial Narrow"/>
          <w:noProof/>
          <w:webHidden/>
          <w:sz w:val="24"/>
          <w:szCs w:val="24"/>
          <w:lang w:bidi="he-IL"/>
        </w:rPr>
        <w:t>emisiile de noxe</w:t>
      </w:r>
      <w:r w:rsidR="009B760C" w:rsidRPr="00F32038">
        <w:rPr>
          <w:rFonts w:ascii="Arial Narrow" w:hAnsi="Arial Narrow"/>
          <w:noProof/>
          <w:webHidden/>
          <w:sz w:val="24"/>
          <w:szCs w:val="24"/>
          <w:lang w:bidi="he-IL"/>
        </w:rPr>
        <w:t xml:space="preserve"> să </w:t>
      </w:r>
      <w:r w:rsidRPr="00F32038">
        <w:rPr>
          <w:rFonts w:ascii="Arial Narrow" w:hAnsi="Arial Narrow"/>
          <w:noProof/>
          <w:webHidden/>
          <w:sz w:val="24"/>
          <w:szCs w:val="24"/>
          <w:lang w:bidi="he-IL"/>
        </w:rPr>
        <w:t>fie</w:t>
      </w:r>
      <w:r w:rsidR="00FA0AD1" w:rsidRPr="00F32038">
        <w:rPr>
          <w:rFonts w:ascii="Arial Narrow" w:hAnsi="Arial Narrow"/>
          <w:noProof/>
          <w:webHidden/>
          <w:sz w:val="24"/>
          <w:szCs w:val="24"/>
          <w:lang w:bidi="he-IL"/>
        </w:rPr>
        <w:t xml:space="preserve"> în </w:t>
      </w:r>
      <w:r w:rsidRPr="00F32038">
        <w:rPr>
          <w:rFonts w:ascii="Arial Narrow" w:hAnsi="Arial Narrow"/>
          <w:noProof/>
          <w:webHidden/>
          <w:sz w:val="24"/>
          <w:szCs w:val="24"/>
          <w:lang w:bidi="he-IL"/>
        </w:rPr>
        <w:t xml:space="preserve">parametri legali. </w:t>
      </w:r>
    </w:p>
    <w:p w14:paraId="1ECBB313" w14:textId="77777777" w:rsidR="00262FE4" w:rsidRPr="00F32038" w:rsidRDefault="001B2835" w:rsidP="00CE11D1">
      <w:pPr>
        <w:spacing w:after="0"/>
        <w:ind w:firstLine="1134"/>
        <w:jc w:val="both"/>
        <w:rPr>
          <w:rFonts w:ascii="Arial Narrow" w:hAnsi="Arial Narrow"/>
          <w:noProof/>
          <w:webHidden/>
          <w:sz w:val="24"/>
          <w:szCs w:val="24"/>
          <w:lang w:bidi="he-IL"/>
        </w:rPr>
      </w:pPr>
      <w:r w:rsidRPr="00F32038">
        <w:rPr>
          <w:rFonts w:ascii="Arial Narrow" w:hAnsi="Arial Narrow"/>
          <w:noProof/>
          <w:webHidden/>
          <w:sz w:val="24"/>
          <w:szCs w:val="24"/>
          <w:lang w:bidi="he-IL"/>
        </w:rPr>
        <w:t>Se recomandă cumpărarea de dispozitive noi pentru realizarea măsurătorilor în privința calității mediului sau calibrarea acestora înainte de a începe să fie utilizate.</w:t>
      </w:r>
    </w:p>
    <w:p w14:paraId="07A1933B" w14:textId="77777777" w:rsidR="00E40CF3" w:rsidRPr="00F32038" w:rsidRDefault="00E40CF3"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Vor fi realizate doar mici depozite temporare de materiale de construcții și carburanți, care vor fi depozitații un condiții sporite de siguranță la loc ferit de flăcări.</w:t>
      </w:r>
    </w:p>
    <w:p w14:paraId="5C9A022B" w14:textId="77777777" w:rsidR="00E40CF3" w:rsidRPr="00F32038" w:rsidRDefault="00E40CF3"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Pe amplasamentul organizării de șantier se vor amplasa toalete ecologice.</w:t>
      </w:r>
    </w:p>
    <w:p w14:paraId="1B520D41" w14:textId="77777777" w:rsidR="00E40CF3" w:rsidRPr="00F32038" w:rsidRDefault="00E40CF3"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Deșeurile menajere rezultate din organizarea de șantier vor fi depozitate în pubele ecologice, amplasate pe suprafețe betonate.</w:t>
      </w:r>
    </w:p>
    <w:p w14:paraId="35D34417" w14:textId="77777777" w:rsidR="00E40CF3" w:rsidRPr="00F32038" w:rsidRDefault="00E40CF3"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Suprafața ocupată de organizarea de șantier va avea aproximativ 1</w:t>
      </w:r>
      <w:r w:rsidR="007345D8" w:rsidRPr="00F32038">
        <w:rPr>
          <w:rFonts w:ascii="Arial Narrow" w:hAnsi="Arial Narrow" w:cs="Arial"/>
          <w:noProof/>
          <w:sz w:val="24"/>
          <w:szCs w:val="24"/>
        </w:rPr>
        <w:t>0</w:t>
      </w:r>
      <w:r w:rsidRPr="00F32038">
        <w:rPr>
          <w:rFonts w:ascii="Arial Narrow" w:hAnsi="Arial Narrow" w:cs="Arial"/>
          <w:noProof/>
          <w:sz w:val="24"/>
          <w:szCs w:val="24"/>
        </w:rPr>
        <w:t>0 mp.</w:t>
      </w:r>
    </w:p>
    <w:p w14:paraId="04E7F928" w14:textId="77777777" w:rsidR="007345D8" w:rsidRPr="00F32038" w:rsidRDefault="007345D8"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În total organizarea de șantier va cuprinde: container pentru șeful de șantier, container pentru muncitori, grup sanitar ecologic, rezervor de apă sau racordare la apa potabilă, platformă depozitare materiale, magazie de scule, tablou electric, punct de prim ajutor, iar totul va fi înconjurat de un gard de împrejmuire cu o poartă de acces.</w:t>
      </w:r>
    </w:p>
    <w:p w14:paraId="524E1BFE" w14:textId="77777777" w:rsidR="007345D8" w:rsidRPr="00F32038" w:rsidRDefault="007345D8"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Nu e nevoie de o organizare mare de șantier, deoarece materialele de construcții folosite vor fi aduse doar în ziua când vor fi folosite și vor fi aduse direct pe șantier pentru a fi puse în execuție.</w:t>
      </w:r>
    </w:p>
    <w:p w14:paraId="1994BC69" w14:textId="77777777" w:rsidR="00262FE4" w:rsidRPr="00F32038" w:rsidRDefault="00262FE4" w:rsidP="00873B73">
      <w:pPr>
        <w:pStyle w:val="ListParagraph"/>
        <w:ind w:left="1440"/>
        <w:jc w:val="both"/>
        <w:rPr>
          <w:rFonts w:ascii="Arial Narrow" w:hAnsi="Arial Narrow" w:cs="Arial"/>
          <w:noProof/>
          <w:sz w:val="24"/>
          <w:szCs w:val="24"/>
        </w:rPr>
      </w:pPr>
    </w:p>
    <w:p w14:paraId="7A0CD983" w14:textId="77777777" w:rsidR="00C3752D" w:rsidRPr="00F32038" w:rsidRDefault="00C3752D" w:rsidP="00873B73">
      <w:pPr>
        <w:pStyle w:val="ListParagraph"/>
        <w:numPr>
          <w:ilvl w:val="0"/>
          <w:numId w:val="26"/>
        </w:numPr>
        <w:ind w:left="0" w:firstLine="0"/>
        <w:jc w:val="both"/>
        <w:rPr>
          <w:rFonts w:ascii="Arial Narrow" w:hAnsi="Arial Narrow" w:cs="Arial"/>
          <w:b/>
          <w:noProof/>
          <w:sz w:val="24"/>
          <w:szCs w:val="24"/>
        </w:rPr>
      </w:pPr>
      <w:r w:rsidRPr="00F32038">
        <w:rPr>
          <w:rFonts w:ascii="Arial Narrow" w:hAnsi="Arial Narrow" w:cs="Arial"/>
          <w:b/>
          <w:noProof/>
          <w:sz w:val="24"/>
          <w:szCs w:val="24"/>
        </w:rPr>
        <w:t>LUCRARI DE REFACERE A AMPLASAMENTULUI LA FINALIZAREA INVESTITIEI,</w:t>
      </w:r>
      <w:r w:rsidR="00FA0AD1" w:rsidRPr="00F32038">
        <w:rPr>
          <w:rFonts w:ascii="Arial Narrow" w:hAnsi="Arial Narrow" w:cs="Arial"/>
          <w:b/>
          <w:noProof/>
          <w:sz w:val="24"/>
          <w:szCs w:val="24"/>
        </w:rPr>
        <w:t xml:space="preserve"> </w:t>
      </w:r>
      <w:r w:rsidR="003C0589"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CAZ DE ACCIDENTE SI/SAU LA INCETAREA ACTIVITATII,</w:t>
      </w:r>
      <w:r w:rsidR="00FA0AD1" w:rsidRPr="00F32038">
        <w:rPr>
          <w:rFonts w:ascii="Arial Narrow" w:hAnsi="Arial Narrow" w:cs="Arial"/>
          <w:b/>
          <w:noProof/>
          <w:sz w:val="24"/>
          <w:szCs w:val="24"/>
        </w:rPr>
        <w:t xml:space="preserve"> </w:t>
      </w:r>
      <w:r w:rsidR="003C0589"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MASURA</w:t>
      </w:r>
      <w:r w:rsidR="00FA0AD1" w:rsidRPr="00F32038">
        <w:rPr>
          <w:rFonts w:ascii="Arial Narrow" w:hAnsi="Arial Narrow" w:cs="Arial"/>
          <w:b/>
          <w:noProof/>
          <w:sz w:val="24"/>
          <w:szCs w:val="24"/>
        </w:rPr>
        <w:t xml:space="preserve"> </w:t>
      </w:r>
      <w:r w:rsidR="003C0589" w:rsidRPr="00F32038">
        <w:rPr>
          <w:rFonts w:ascii="Arial Narrow" w:hAnsi="Arial Narrow" w:cs="Arial"/>
          <w:b/>
          <w:noProof/>
          <w:sz w:val="24"/>
          <w:szCs w:val="24"/>
        </w:rPr>
        <w:t>ÎN</w:t>
      </w:r>
      <w:r w:rsidR="00FA0AD1" w:rsidRPr="00F32038">
        <w:rPr>
          <w:rFonts w:ascii="Arial Narrow" w:hAnsi="Arial Narrow" w:cs="Arial"/>
          <w:b/>
          <w:noProof/>
          <w:sz w:val="24"/>
          <w:szCs w:val="24"/>
        </w:rPr>
        <w:t xml:space="preserve"> </w:t>
      </w:r>
      <w:r w:rsidRPr="00F32038">
        <w:rPr>
          <w:rFonts w:ascii="Arial Narrow" w:hAnsi="Arial Narrow" w:cs="Arial"/>
          <w:b/>
          <w:noProof/>
          <w:sz w:val="24"/>
          <w:szCs w:val="24"/>
        </w:rPr>
        <w:t>CARE ACESTE INFORMATII SUNT DISPONIBILE</w:t>
      </w:r>
    </w:p>
    <w:p w14:paraId="5A0180D5" w14:textId="77777777" w:rsidR="00C3752D" w:rsidRPr="00F32038" w:rsidRDefault="00EC43EE" w:rsidP="004D1390">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 xml:space="preserve">Lucrările </w:t>
      </w:r>
      <w:r w:rsidR="00C3752D" w:rsidRPr="00F32038">
        <w:rPr>
          <w:rFonts w:ascii="Arial Narrow" w:hAnsi="Arial Narrow" w:cs="Arial"/>
          <w:noProof/>
          <w:sz w:val="24"/>
          <w:szCs w:val="24"/>
          <w:u w:val="single"/>
        </w:rPr>
        <w:t>propuse pentru refacerea amplasamentului la finalizarea investi</w:t>
      </w:r>
      <w:r w:rsidR="00C67EF9" w:rsidRPr="00F32038">
        <w:rPr>
          <w:rFonts w:ascii="Arial Narrow" w:hAnsi="Arial Narrow" w:cs="Arial"/>
          <w:noProof/>
          <w:sz w:val="24"/>
          <w:szCs w:val="24"/>
          <w:u w:val="single"/>
        </w:rPr>
        <w:t>ț</w:t>
      </w:r>
      <w:r w:rsidR="00C3752D" w:rsidRPr="00F32038">
        <w:rPr>
          <w:rFonts w:ascii="Arial Narrow" w:hAnsi="Arial Narrow" w:cs="Arial"/>
          <w:noProof/>
          <w:sz w:val="24"/>
          <w:szCs w:val="24"/>
          <w:u w:val="single"/>
        </w:rPr>
        <w:t>iei,</w:t>
      </w:r>
      <w:r w:rsidR="00FA0AD1" w:rsidRPr="00F32038">
        <w:rPr>
          <w:rFonts w:ascii="Arial Narrow" w:hAnsi="Arial Narrow" w:cs="Arial"/>
          <w:noProof/>
          <w:sz w:val="24"/>
          <w:szCs w:val="24"/>
          <w:u w:val="single"/>
        </w:rPr>
        <w:t xml:space="preserve"> în </w:t>
      </w:r>
      <w:r w:rsidR="00C3752D" w:rsidRPr="00F32038">
        <w:rPr>
          <w:rFonts w:ascii="Arial Narrow" w:hAnsi="Arial Narrow" w:cs="Arial"/>
          <w:noProof/>
          <w:sz w:val="24"/>
          <w:szCs w:val="24"/>
          <w:u w:val="single"/>
        </w:rPr>
        <w:t xml:space="preserve">caz de accidente si/sau la </w:t>
      </w:r>
      <w:r w:rsidR="004D1390" w:rsidRPr="00F32038">
        <w:rPr>
          <w:rFonts w:ascii="Arial Narrow" w:hAnsi="Arial Narrow" w:cs="Arial"/>
          <w:noProof/>
          <w:sz w:val="24"/>
          <w:szCs w:val="24"/>
          <w:u w:val="single"/>
        </w:rPr>
        <w:t>î</w:t>
      </w:r>
      <w:r w:rsidR="00C3752D" w:rsidRPr="00F32038">
        <w:rPr>
          <w:rFonts w:ascii="Arial Narrow" w:hAnsi="Arial Narrow" w:cs="Arial"/>
          <w:noProof/>
          <w:sz w:val="24"/>
          <w:szCs w:val="24"/>
          <w:u w:val="single"/>
        </w:rPr>
        <w:t>ncetarea activit</w:t>
      </w:r>
      <w:r w:rsidR="004D1390" w:rsidRPr="00F32038">
        <w:rPr>
          <w:rFonts w:ascii="Arial Narrow" w:hAnsi="Arial Narrow" w:cs="Arial"/>
          <w:noProof/>
          <w:sz w:val="24"/>
          <w:szCs w:val="24"/>
          <w:u w:val="single"/>
        </w:rPr>
        <w:t>ă</w:t>
      </w:r>
      <w:r w:rsidR="00C67EF9" w:rsidRPr="00F32038">
        <w:rPr>
          <w:rFonts w:ascii="Arial Narrow" w:hAnsi="Arial Narrow" w:cs="Arial"/>
          <w:noProof/>
          <w:sz w:val="24"/>
          <w:szCs w:val="24"/>
          <w:u w:val="single"/>
        </w:rPr>
        <w:t>ț</w:t>
      </w:r>
      <w:r w:rsidR="00C3752D" w:rsidRPr="00F32038">
        <w:rPr>
          <w:rFonts w:ascii="Arial Narrow" w:hAnsi="Arial Narrow" w:cs="Arial"/>
          <w:noProof/>
          <w:sz w:val="24"/>
          <w:szCs w:val="24"/>
          <w:u w:val="single"/>
        </w:rPr>
        <w:t>ii</w:t>
      </w:r>
    </w:p>
    <w:p w14:paraId="06B84A2B" w14:textId="01807672" w:rsidR="00262FE4" w:rsidRPr="00F32038" w:rsidRDefault="00262FE4" w:rsidP="00A97E70">
      <w:pPr>
        <w:spacing w:after="0"/>
        <w:ind w:left="-142" w:firstLine="502"/>
        <w:jc w:val="both"/>
        <w:rPr>
          <w:rFonts w:ascii="Arial Narrow" w:hAnsi="Arial Narrow" w:cs="Arial"/>
          <w:noProof/>
          <w:sz w:val="24"/>
          <w:szCs w:val="24"/>
        </w:rPr>
      </w:pPr>
      <w:r w:rsidRPr="00F32038">
        <w:rPr>
          <w:rFonts w:ascii="Arial Narrow" w:hAnsi="Arial Narrow" w:cs="Arial"/>
          <w:noProof/>
          <w:sz w:val="24"/>
          <w:szCs w:val="24"/>
        </w:rPr>
        <w:t>La finalizarea, lucr</w:t>
      </w:r>
      <w:r w:rsidR="004D1390" w:rsidRPr="00F32038">
        <w:rPr>
          <w:rFonts w:ascii="Arial Narrow" w:hAnsi="Arial Narrow" w:cs="Arial"/>
          <w:noProof/>
          <w:sz w:val="24"/>
          <w:szCs w:val="24"/>
        </w:rPr>
        <w:t>ă</w:t>
      </w:r>
      <w:r w:rsidRPr="00F32038">
        <w:rPr>
          <w:rFonts w:ascii="Arial Narrow" w:hAnsi="Arial Narrow" w:cs="Arial"/>
          <w:noProof/>
          <w:sz w:val="24"/>
          <w:szCs w:val="24"/>
        </w:rPr>
        <w:t>rilor aferente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 “</w:t>
      </w:r>
      <w:r w:rsidR="00CE11D1" w:rsidRPr="00F32038">
        <w:rPr>
          <w:rFonts w:ascii="Arial Narrow" w:hAnsi="Arial Narrow" w:cs="Arial"/>
          <w:noProof/>
          <w:sz w:val="24"/>
          <w:szCs w:val="24"/>
        </w:rPr>
        <w:t xml:space="preserve">Modernizare drumuri </w:t>
      </w:r>
      <w:r w:rsidR="001B44D0">
        <w:rPr>
          <w:rFonts w:ascii="Arial Narrow" w:hAnsi="Arial Narrow" w:cs="Arial"/>
          <w:noProof/>
          <w:sz w:val="24"/>
          <w:szCs w:val="24"/>
        </w:rPr>
        <w:t>comunale și drumuri sătești în comuna Crevedia</w:t>
      </w:r>
      <w:r w:rsidRPr="00F32038">
        <w:rPr>
          <w:rFonts w:ascii="Arial Narrow" w:hAnsi="Arial Narrow" w:cs="Arial"/>
          <w:noProof/>
          <w:sz w:val="24"/>
          <w:szCs w:val="24"/>
        </w:rPr>
        <w:t>”</w:t>
      </w:r>
      <w:r w:rsidR="004D1390" w:rsidRPr="00F32038">
        <w:rPr>
          <w:rFonts w:ascii="Arial Narrow" w:hAnsi="Arial Narrow" w:cs="Arial"/>
          <w:noProof/>
          <w:sz w:val="24"/>
          <w:szCs w:val="24"/>
        </w:rPr>
        <w:t>,</w:t>
      </w:r>
      <w:r w:rsidRPr="00F32038">
        <w:rPr>
          <w:rFonts w:ascii="Arial Narrow" w:hAnsi="Arial Narrow" w:cs="Arial"/>
          <w:noProof/>
          <w:sz w:val="24"/>
          <w:szCs w:val="24"/>
        </w:rPr>
        <w:t xml:space="preserve"> </w:t>
      </w:r>
      <w:r w:rsidR="00A97E70" w:rsidRPr="00F32038">
        <w:rPr>
          <w:rFonts w:ascii="Arial Narrow" w:hAnsi="Arial Narrow" w:cs="Arial"/>
          <w:noProof/>
          <w:sz w:val="24"/>
          <w:szCs w:val="24"/>
        </w:rPr>
        <w:t>r</w:t>
      </w:r>
      <w:r w:rsidRPr="00F32038">
        <w:rPr>
          <w:rFonts w:ascii="Arial Narrow" w:hAnsi="Arial Narrow" w:cs="Arial"/>
          <w:noProof/>
          <w:sz w:val="24"/>
          <w:szCs w:val="24"/>
        </w:rPr>
        <w:t>ecomand</w:t>
      </w:r>
      <w:r w:rsidR="004D1390" w:rsidRPr="00F32038">
        <w:rPr>
          <w:rFonts w:ascii="Arial Narrow" w:hAnsi="Arial Narrow" w:cs="Arial"/>
          <w:noProof/>
          <w:sz w:val="24"/>
          <w:szCs w:val="24"/>
        </w:rPr>
        <w:t>ă</w:t>
      </w:r>
      <w:r w:rsidRPr="00F32038">
        <w:rPr>
          <w:rFonts w:ascii="Arial Narrow" w:hAnsi="Arial Narrow" w:cs="Arial"/>
          <w:noProof/>
          <w:sz w:val="24"/>
          <w:szCs w:val="24"/>
        </w:rPr>
        <w:t>m urm</w:t>
      </w:r>
      <w:r w:rsidR="004D1390" w:rsidRPr="00F32038">
        <w:rPr>
          <w:rFonts w:ascii="Arial Narrow" w:hAnsi="Arial Narrow" w:cs="Arial"/>
          <w:noProof/>
          <w:sz w:val="24"/>
          <w:szCs w:val="24"/>
        </w:rPr>
        <w:t>ă</w:t>
      </w:r>
      <w:r w:rsidRPr="00F32038">
        <w:rPr>
          <w:rFonts w:ascii="Arial Narrow" w:hAnsi="Arial Narrow" w:cs="Arial"/>
          <w:noProof/>
          <w:sz w:val="24"/>
          <w:szCs w:val="24"/>
        </w:rPr>
        <w:t>toarele:</w:t>
      </w:r>
    </w:p>
    <w:p w14:paraId="6701FE7A" w14:textId="77777777" w:rsidR="00262FE4" w:rsidRPr="00F32038" w:rsidRDefault="00262FE4"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cur</w:t>
      </w:r>
      <w:r w:rsidR="004D1390" w:rsidRPr="00F32038">
        <w:rPr>
          <w:rFonts w:ascii="Arial Narrow" w:hAnsi="Arial Narrow" w:cs="Arial"/>
          <w:noProof/>
          <w:sz w:val="24"/>
          <w:szCs w:val="24"/>
        </w:rPr>
        <w:t>ă</w:t>
      </w:r>
      <w:r w:rsidR="00C67EF9" w:rsidRPr="00F32038">
        <w:rPr>
          <w:rFonts w:ascii="Arial Narrow" w:hAnsi="Arial Narrow" w:cs="Arial"/>
          <w:noProof/>
          <w:sz w:val="24"/>
          <w:szCs w:val="24"/>
        </w:rPr>
        <w:t>ț</w:t>
      </w:r>
      <w:r w:rsidRPr="00F32038">
        <w:rPr>
          <w:rFonts w:ascii="Arial Narrow" w:hAnsi="Arial Narrow" w:cs="Arial"/>
          <w:noProof/>
          <w:sz w:val="24"/>
          <w:szCs w:val="24"/>
        </w:rPr>
        <w:t>irea zonei aferente investi</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iei, prin evacuarea din amplasament a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lor menajere, precum</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 xml:space="preserve">a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lor specifice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 xml:space="preserve">transportul acestora la cel mai apropriat  depozit de </w:t>
      </w:r>
      <w:r w:rsidR="00143A0A" w:rsidRPr="00F32038">
        <w:rPr>
          <w:rFonts w:ascii="Arial Narrow" w:hAnsi="Arial Narrow" w:cs="Arial"/>
          <w:noProof/>
          <w:sz w:val="24"/>
          <w:szCs w:val="24"/>
        </w:rPr>
        <w:t>de</w:t>
      </w:r>
      <w:r w:rsidR="00C67EF9" w:rsidRPr="00F32038">
        <w:rPr>
          <w:rFonts w:ascii="Arial Narrow" w:hAnsi="Arial Narrow" w:cs="Arial"/>
          <w:noProof/>
          <w:sz w:val="24"/>
          <w:szCs w:val="24"/>
        </w:rPr>
        <w:t>ș</w:t>
      </w:r>
      <w:r w:rsidR="00143A0A" w:rsidRPr="00F32038">
        <w:rPr>
          <w:rFonts w:ascii="Arial Narrow" w:hAnsi="Arial Narrow" w:cs="Arial"/>
          <w:noProof/>
          <w:sz w:val="24"/>
          <w:szCs w:val="24"/>
        </w:rPr>
        <w:t>euri</w:t>
      </w:r>
      <w:r w:rsidRPr="00F32038">
        <w:rPr>
          <w:rFonts w:ascii="Arial Narrow" w:hAnsi="Arial Narrow" w:cs="Arial"/>
          <w:noProof/>
          <w:sz w:val="24"/>
          <w:szCs w:val="24"/>
        </w:rPr>
        <w:t xml:space="preserve"> autorizate;</w:t>
      </w:r>
    </w:p>
    <w:p w14:paraId="528C8AA0" w14:textId="77777777" w:rsidR="00262FE4" w:rsidRPr="00F32038" w:rsidRDefault="00262FE4"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evacuarea din amplasamente a tuturor utilajelor utilizate la execu</w:t>
      </w:r>
      <w:r w:rsidR="00C67EF9" w:rsidRPr="00F32038">
        <w:rPr>
          <w:rFonts w:ascii="Arial Narrow" w:hAnsi="Arial Narrow" w:cs="Arial"/>
          <w:noProof/>
          <w:sz w:val="24"/>
          <w:szCs w:val="24"/>
        </w:rPr>
        <w:t>ț</w:t>
      </w:r>
      <w:r w:rsidRPr="00F32038">
        <w:rPr>
          <w:rFonts w:ascii="Arial Narrow" w:hAnsi="Arial Narrow" w:cs="Arial"/>
          <w:noProof/>
          <w:sz w:val="24"/>
          <w:szCs w:val="24"/>
        </w:rPr>
        <w:t>ia investi</w:t>
      </w:r>
      <w:r w:rsidR="00C67EF9" w:rsidRPr="00F32038">
        <w:rPr>
          <w:rFonts w:ascii="Arial Narrow" w:hAnsi="Arial Narrow" w:cs="Arial"/>
          <w:noProof/>
          <w:sz w:val="24"/>
          <w:szCs w:val="24"/>
        </w:rPr>
        <w:t>ț</w:t>
      </w:r>
      <w:r w:rsidRPr="00F32038">
        <w:rPr>
          <w:rFonts w:ascii="Arial Narrow" w:hAnsi="Arial Narrow" w:cs="Arial"/>
          <w:noProof/>
          <w:sz w:val="24"/>
          <w:szCs w:val="24"/>
        </w:rPr>
        <w:t>iei.</w:t>
      </w:r>
    </w:p>
    <w:p w14:paraId="74AF0313" w14:textId="77777777" w:rsidR="00262FE4" w:rsidRPr="00F32038" w:rsidRDefault="00262FE4"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lucr</w:t>
      </w:r>
      <w:r w:rsidR="004D1390" w:rsidRPr="00F32038">
        <w:rPr>
          <w:rFonts w:ascii="Arial Narrow" w:hAnsi="Arial Narrow" w:cs="Arial"/>
          <w:noProof/>
          <w:sz w:val="24"/>
          <w:szCs w:val="24"/>
        </w:rPr>
        <w:t>ă</w:t>
      </w:r>
      <w:r w:rsidRPr="00F32038">
        <w:rPr>
          <w:rFonts w:ascii="Arial Narrow" w:hAnsi="Arial Narrow" w:cs="Arial"/>
          <w:noProof/>
          <w:sz w:val="24"/>
          <w:szCs w:val="24"/>
        </w:rPr>
        <w:t>ri de aducere a amplasamentului la starea ini</w:t>
      </w:r>
      <w:r w:rsidR="00C67EF9" w:rsidRPr="00F32038">
        <w:rPr>
          <w:rFonts w:ascii="Arial Narrow" w:hAnsi="Arial Narrow" w:cs="Arial"/>
          <w:noProof/>
          <w:sz w:val="24"/>
          <w:szCs w:val="24"/>
        </w:rPr>
        <w:t>ț</w:t>
      </w:r>
      <w:r w:rsidRPr="00F32038">
        <w:rPr>
          <w:rFonts w:ascii="Arial Narrow" w:hAnsi="Arial Narrow" w:cs="Arial"/>
          <w:noProof/>
          <w:sz w:val="24"/>
          <w:szCs w:val="24"/>
        </w:rPr>
        <w:t>ial</w:t>
      </w:r>
      <w:r w:rsidR="004D1390" w:rsidRPr="00F32038">
        <w:rPr>
          <w:rFonts w:ascii="Arial Narrow" w:hAnsi="Arial Narrow" w:cs="Arial"/>
          <w:noProof/>
          <w:sz w:val="24"/>
          <w:szCs w:val="24"/>
        </w:rPr>
        <w:t>ă</w:t>
      </w:r>
    </w:p>
    <w:p w14:paraId="7915DFC4" w14:textId="77777777" w:rsidR="00262FE4" w:rsidRPr="00F32038" w:rsidRDefault="00262FE4" w:rsidP="00873B73">
      <w:pPr>
        <w:pStyle w:val="ListParagraph"/>
        <w:ind w:left="1440"/>
        <w:jc w:val="both"/>
        <w:rPr>
          <w:rFonts w:ascii="Arial Narrow" w:hAnsi="Arial Narrow" w:cs="Arial"/>
          <w:noProof/>
          <w:color w:val="FF0000"/>
          <w:sz w:val="24"/>
          <w:szCs w:val="24"/>
        </w:rPr>
      </w:pPr>
    </w:p>
    <w:p w14:paraId="573669BF" w14:textId="77777777" w:rsidR="00C3752D" w:rsidRPr="00F32038" w:rsidRDefault="00C3752D" w:rsidP="002952F5">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aspecte referitoare la prevenirea</w:t>
      </w:r>
      <w:r w:rsidR="00FA0AD1" w:rsidRPr="00F32038">
        <w:rPr>
          <w:rFonts w:ascii="Arial Narrow" w:hAnsi="Arial Narrow" w:cs="Arial"/>
          <w:noProof/>
          <w:sz w:val="24"/>
          <w:szCs w:val="24"/>
          <w:u w:val="single"/>
        </w:rPr>
        <w:t xml:space="preserve"> </w:t>
      </w:r>
      <w:r w:rsidR="00C67EF9" w:rsidRPr="00F32038">
        <w:rPr>
          <w:rFonts w:ascii="Arial Narrow" w:hAnsi="Arial Narrow" w:cs="Arial"/>
          <w:noProof/>
          <w:sz w:val="24"/>
          <w:szCs w:val="24"/>
          <w:u w:val="single"/>
        </w:rPr>
        <w:t>ș</w:t>
      </w:r>
      <w:r w:rsidR="00FA0AD1" w:rsidRPr="00F32038">
        <w:rPr>
          <w:rFonts w:ascii="Arial Narrow" w:hAnsi="Arial Narrow" w:cs="Arial"/>
          <w:noProof/>
          <w:sz w:val="24"/>
          <w:szCs w:val="24"/>
          <w:u w:val="single"/>
        </w:rPr>
        <w:t xml:space="preserve">i </w:t>
      </w:r>
      <w:r w:rsidRPr="00F32038">
        <w:rPr>
          <w:rFonts w:ascii="Arial Narrow" w:hAnsi="Arial Narrow" w:cs="Arial"/>
          <w:noProof/>
          <w:sz w:val="24"/>
          <w:szCs w:val="24"/>
          <w:u w:val="single"/>
        </w:rPr>
        <w:t>modul de r</w:t>
      </w:r>
      <w:r w:rsidR="004D1390" w:rsidRPr="00F32038">
        <w:rPr>
          <w:rFonts w:ascii="Arial Narrow" w:hAnsi="Arial Narrow" w:cs="Arial"/>
          <w:noProof/>
          <w:sz w:val="24"/>
          <w:szCs w:val="24"/>
          <w:u w:val="single"/>
        </w:rPr>
        <w:t>ă</w:t>
      </w:r>
      <w:r w:rsidRPr="00F32038">
        <w:rPr>
          <w:rFonts w:ascii="Arial Narrow" w:hAnsi="Arial Narrow" w:cs="Arial"/>
          <w:noProof/>
          <w:sz w:val="24"/>
          <w:szCs w:val="24"/>
          <w:u w:val="single"/>
        </w:rPr>
        <w:t>spuns pentru cazuri de polu</w:t>
      </w:r>
      <w:r w:rsidR="004D1390" w:rsidRPr="00F32038">
        <w:rPr>
          <w:rFonts w:ascii="Arial Narrow" w:hAnsi="Arial Narrow" w:cs="Arial"/>
          <w:noProof/>
          <w:sz w:val="24"/>
          <w:szCs w:val="24"/>
          <w:u w:val="single"/>
        </w:rPr>
        <w:t>ă</w:t>
      </w:r>
      <w:r w:rsidRPr="00F32038">
        <w:rPr>
          <w:rFonts w:ascii="Arial Narrow" w:hAnsi="Arial Narrow" w:cs="Arial"/>
          <w:noProof/>
          <w:sz w:val="24"/>
          <w:szCs w:val="24"/>
          <w:u w:val="single"/>
        </w:rPr>
        <w:t>ri accidentale</w:t>
      </w:r>
    </w:p>
    <w:p w14:paraId="5D83B4DA" w14:textId="77777777" w:rsidR="00262FE4"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Riscurile naturale semnificative care pot afecta zona amplasamentului: cutremurele, căderile masive de zăpadă</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inunda</w:t>
      </w:r>
      <w:r w:rsidR="00C67EF9" w:rsidRPr="00F32038">
        <w:rPr>
          <w:rFonts w:ascii="Arial Narrow" w:hAnsi="Arial Narrow" w:cs="Arial"/>
          <w:noProof/>
          <w:sz w:val="24"/>
          <w:szCs w:val="24"/>
        </w:rPr>
        <w:t>ț</w:t>
      </w:r>
      <w:r w:rsidRPr="00F32038">
        <w:rPr>
          <w:rFonts w:ascii="Arial Narrow" w:hAnsi="Arial Narrow" w:cs="Arial"/>
          <w:noProof/>
          <w:sz w:val="24"/>
          <w:szCs w:val="24"/>
        </w:rPr>
        <w:t>iile.</w:t>
      </w:r>
    </w:p>
    <w:p w14:paraId="20BE01B0"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Incidentele nedorite se produc, în general, datorită defectării unor utilaje sau a nerespectării Normelor de </w:t>
      </w:r>
      <w:r w:rsidR="0025426F" w:rsidRPr="00F32038">
        <w:rPr>
          <w:rFonts w:ascii="Arial Narrow" w:hAnsi="Arial Narrow" w:cs="Arial"/>
          <w:noProof/>
          <w:sz w:val="24"/>
          <w:szCs w:val="24"/>
        </w:rPr>
        <w:t>Protec</w:t>
      </w:r>
      <w:r w:rsidR="00C67EF9" w:rsidRPr="00F32038">
        <w:rPr>
          <w:rFonts w:ascii="Arial Narrow" w:hAnsi="Arial Narrow" w:cs="Arial"/>
          <w:noProof/>
          <w:sz w:val="24"/>
          <w:szCs w:val="24"/>
        </w:rPr>
        <w:t>ț</w:t>
      </w:r>
      <w:r w:rsidR="0025426F" w:rsidRPr="00F32038">
        <w:rPr>
          <w:rFonts w:ascii="Arial Narrow" w:hAnsi="Arial Narrow" w:cs="Arial"/>
          <w:noProof/>
          <w:sz w:val="24"/>
          <w:szCs w:val="24"/>
        </w:rPr>
        <w:t>ia</w:t>
      </w:r>
      <w:r w:rsidRPr="00F32038">
        <w:rPr>
          <w:rFonts w:ascii="Arial Narrow" w:hAnsi="Arial Narrow" w:cs="Arial"/>
          <w:noProof/>
          <w:sz w:val="24"/>
          <w:szCs w:val="24"/>
        </w:rPr>
        <w:t xml:space="preserve"> Muncii </w:t>
      </w:r>
      <w:r w:rsidR="00C67EF9" w:rsidRPr="00F32038">
        <w:rPr>
          <w:rFonts w:ascii="Arial Narrow" w:hAnsi="Arial Narrow" w:cs="Arial"/>
          <w:noProof/>
          <w:sz w:val="24"/>
          <w:szCs w:val="24"/>
        </w:rPr>
        <w:t>ș</w:t>
      </w:r>
      <w:r w:rsidRPr="00F32038">
        <w:rPr>
          <w:rFonts w:ascii="Arial Narrow" w:hAnsi="Arial Narrow" w:cs="Arial"/>
          <w:noProof/>
          <w:sz w:val="24"/>
          <w:szCs w:val="24"/>
        </w:rPr>
        <w:t>i /sau a disciplinei de produc</w:t>
      </w:r>
      <w:r w:rsidR="00C67EF9" w:rsidRPr="00F32038">
        <w:rPr>
          <w:rFonts w:ascii="Arial Narrow" w:hAnsi="Arial Narrow" w:cs="Arial"/>
          <w:noProof/>
          <w:sz w:val="24"/>
          <w:szCs w:val="24"/>
        </w:rPr>
        <w:t>ț</w:t>
      </w:r>
      <w:r w:rsidRPr="00F32038">
        <w:rPr>
          <w:rFonts w:ascii="Arial Narrow" w:hAnsi="Arial Narrow" w:cs="Arial"/>
          <w:noProof/>
          <w:sz w:val="24"/>
          <w:szCs w:val="24"/>
        </w:rPr>
        <w:t>ie.</w:t>
      </w:r>
    </w:p>
    <w:p w14:paraId="34538565"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lastRenderedPageBreak/>
        <w:t>Accidentele în func</w:t>
      </w:r>
      <w:r w:rsidR="00C67EF9" w:rsidRPr="00F32038">
        <w:rPr>
          <w:rFonts w:ascii="Arial Narrow" w:hAnsi="Arial Narrow" w:cs="Arial"/>
          <w:noProof/>
          <w:sz w:val="24"/>
          <w:szCs w:val="24"/>
        </w:rPr>
        <w:t>ț</w:t>
      </w:r>
      <w:r w:rsidRPr="00F32038">
        <w:rPr>
          <w:rFonts w:ascii="Arial Narrow" w:hAnsi="Arial Narrow" w:cs="Arial"/>
          <w:noProof/>
          <w:sz w:val="24"/>
          <w:szCs w:val="24"/>
        </w:rPr>
        <w:t>ie natura acestora pot fi de mai multe tipuri:</w:t>
      </w:r>
    </w:p>
    <w:p w14:paraId="03313FF9" w14:textId="77777777" w:rsidR="00A7091A" w:rsidRPr="00F32038" w:rsidRDefault="00A7091A"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accidente de natură mecanică,</w:t>
      </w:r>
    </w:p>
    <w:p w14:paraId="136FE37D" w14:textId="77777777" w:rsidR="00A7091A" w:rsidRPr="00F32038" w:rsidRDefault="00A7091A"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accidente electrice,</w:t>
      </w:r>
    </w:p>
    <w:p w14:paraId="4676F673" w14:textId="77777777" w:rsidR="00A7091A" w:rsidRPr="00F32038" w:rsidRDefault="00A7091A"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accidente chimice,</w:t>
      </w:r>
    </w:p>
    <w:p w14:paraId="5CD9618F" w14:textId="77777777" w:rsidR="00A7091A" w:rsidRPr="00F32038" w:rsidRDefault="00A7091A" w:rsidP="00CE11D1">
      <w:pPr>
        <w:numPr>
          <w:ilvl w:val="0"/>
          <w:numId w:val="35"/>
        </w:numPr>
        <w:spacing w:after="0"/>
        <w:ind w:left="0" w:firstLine="1134"/>
        <w:jc w:val="both"/>
        <w:rPr>
          <w:rFonts w:ascii="Arial Narrow" w:hAnsi="Arial Narrow" w:cs="Arial"/>
          <w:noProof/>
          <w:sz w:val="24"/>
          <w:szCs w:val="24"/>
        </w:rPr>
      </w:pPr>
      <w:r w:rsidRPr="00F32038">
        <w:rPr>
          <w:rFonts w:ascii="Arial Narrow" w:hAnsi="Arial Narrow" w:cs="Arial"/>
          <w:noProof/>
          <w:sz w:val="24"/>
          <w:szCs w:val="24"/>
        </w:rPr>
        <w:t>pericole de incendiu,</w:t>
      </w:r>
    </w:p>
    <w:p w14:paraId="1A80853E"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Accidentele de natură mecanică afectează în principal personalul direct implicat în aceste accidente.</w:t>
      </w:r>
      <w:r w:rsidR="004D1390" w:rsidRPr="00F32038">
        <w:rPr>
          <w:rFonts w:ascii="Arial Narrow" w:hAnsi="Arial Narrow" w:cs="Arial"/>
          <w:noProof/>
          <w:sz w:val="24"/>
          <w:szCs w:val="24"/>
        </w:rPr>
        <w:t xml:space="preserve"> </w:t>
      </w:r>
      <w:r w:rsidRPr="00F32038">
        <w:rPr>
          <w:rFonts w:ascii="Arial Narrow" w:hAnsi="Arial Narrow" w:cs="Arial"/>
          <w:noProof/>
          <w:sz w:val="24"/>
          <w:szCs w:val="24"/>
        </w:rPr>
        <w:t>Sursele principale ale acestor accidente mecanice sunt:</w:t>
      </w:r>
    </w:p>
    <w:p w14:paraId="4F844A47" w14:textId="77777777" w:rsidR="00A7091A" w:rsidRPr="00F32038" w:rsidRDefault="00A7091A" w:rsidP="00873B73">
      <w:pPr>
        <w:numPr>
          <w:ilvl w:val="0"/>
          <w:numId w:val="35"/>
        </w:numPr>
        <w:spacing w:after="0"/>
        <w:jc w:val="both"/>
        <w:rPr>
          <w:rFonts w:ascii="Arial Narrow" w:hAnsi="Arial Narrow" w:cs="Arial"/>
          <w:noProof/>
          <w:sz w:val="24"/>
          <w:szCs w:val="24"/>
        </w:rPr>
      </w:pPr>
      <w:r w:rsidRPr="00F32038">
        <w:rPr>
          <w:rFonts w:ascii="Arial Narrow" w:hAnsi="Arial Narrow" w:cs="Arial"/>
          <w:noProof/>
          <w:sz w:val="24"/>
          <w:szCs w:val="24"/>
        </w:rPr>
        <w:t>circula</w:t>
      </w:r>
      <w:r w:rsidR="00C67EF9" w:rsidRPr="00F32038">
        <w:rPr>
          <w:rFonts w:ascii="Arial Narrow" w:hAnsi="Arial Narrow" w:cs="Arial"/>
          <w:noProof/>
          <w:sz w:val="24"/>
          <w:szCs w:val="24"/>
        </w:rPr>
        <w:t>ț</w:t>
      </w:r>
      <w:r w:rsidRPr="00F32038">
        <w:rPr>
          <w:rFonts w:ascii="Arial Narrow" w:hAnsi="Arial Narrow" w:cs="Arial"/>
          <w:noProof/>
          <w:sz w:val="24"/>
          <w:szCs w:val="24"/>
        </w:rPr>
        <w:t>ia autovehiculelor</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zonele de lucru.</w:t>
      </w:r>
    </w:p>
    <w:p w14:paraId="21226CD2" w14:textId="77777777" w:rsidR="00A7091A" w:rsidRPr="00F32038" w:rsidRDefault="00A7091A" w:rsidP="00873B73">
      <w:pPr>
        <w:numPr>
          <w:ilvl w:val="0"/>
          <w:numId w:val="35"/>
        </w:numPr>
        <w:spacing w:after="0"/>
        <w:jc w:val="both"/>
        <w:rPr>
          <w:rFonts w:ascii="Arial Narrow" w:hAnsi="Arial Narrow" w:cs="Arial"/>
          <w:noProof/>
          <w:sz w:val="24"/>
          <w:szCs w:val="24"/>
        </w:rPr>
      </w:pPr>
      <w:r w:rsidRPr="00F32038">
        <w:rPr>
          <w:rFonts w:ascii="Arial Narrow" w:hAnsi="Arial Narrow" w:cs="Arial"/>
          <w:noProof/>
          <w:sz w:val="24"/>
          <w:szCs w:val="24"/>
        </w:rPr>
        <w:t>utilajele în mi</w:t>
      </w:r>
      <w:r w:rsidR="00C67EF9" w:rsidRPr="00F32038">
        <w:rPr>
          <w:rFonts w:ascii="Arial Narrow" w:hAnsi="Arial Narrow" w:cs="Arial"/>
          <w:noProof/>
          <w:sz w:val="24"/>
          <w:szCs w:val="24"/>
        </w:rPr>
        <w:t>ș</w:t>
      </w:r>
      <w:r w:rsidRPr="00F32038">
        <w:rPr>
          <w:rFonts w:ascii="Arial Narrow" w:hAnsi="Arial Narrow" w:cs="Arial"/>
          <w:noProof/>
          <w:sz w:val="24"/>
          <w:szCs w:val="24"/>
        </w:rPr>
        <w:t>care</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zonele de lucru.</w:t>
      </w:r>
    </w:p>
    <w:p w14:paraId="40B584C3"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Accidente de circula</w:t>
      </w:r>
      <w:r w:rsidR="00C67EF9" w:rsidRPr="00F32038">
        <w:rPr>
          <w:rFonts w:ascii="Arial Narrow" w:hAnsi="Arial Narrow" w:cs="Arial"/>
          <w:noProof/>
          <w:sz w:val="24"/>
          <w:szCs w:val="24"/>
        </w:rPr>
        <w:t>ț</w:t>
      </w:r>
      <w:r w:rsidRPr="00F32038">
        <w:rPr>
          <w:rFonts w:ascii="Arial Narrow" w:hAnsi="Arial Narrow" w:cs="Arial"/>
          <w:noProof/>
          <w:sz w:val="24"/>
          <w:szCs w:val="24"/>
        </w:rPr>
        <w:t>ie datorate circula</w:t>
      </w:r>
      <w:r w:rsidR="00C67EF9" w:rsidRPr="00F32038">
        <w:rPr>
          <w:rFonts w:ascii="Arial Narrow" w:hAnsi="Arial Narrow" w:cs="Arial"/>
          <w:noProof/>
          <w:sz w:val="24"/>
          <w:szCs w:val="24"/>
        </w:rPr>
        <w:t>ț</w:t>
      </w:r>
      <w:r w:rsidRPr="00F32038">
        <w:rPr>
          <w:rFonts w:ascii="Arial Narrow" w:hAnsi="Arial Narrow" w:cs="Arial"/>
          <w:noProof/>
          <w:sz w:val="24"/>
          <w:szCs w:val="24"/>
        </w:rPr>
        <w:t>iei autovehiculelor în incinta zonelor de lucru se pot solda cu consecin</w:t>
      </w:r>
      <w:r w:rsidR="00C67EF9" w:rsidRPr="00F32038">
        <w:rPr>
          <w:rFonts w:ascii="Arial Narrow" w:hAnsi="Arial Narrow" w:cs="Arial"/>
          <w:noProof/>
          <w:sz w:val="24"/>
          <w:szCs w:val="24"/>
        </w:rPr>
        <w:t>ț</w:t>
      </w:r>
      <w:r w:rsidRPr="00F32038">
        <w:rPr>
          <w:rFonts w:ascii="Arial Narrow" w:hAnsi="Arial Narrow" w:cs="Arial"/>
          <w:noProof/>
          <w:sz w:val="24"/>
          <w:szCs w:val="24"/>
        </w:rPr>
        <w:t>e grave asupra celor implica</w:t>
      </w:r>
      <w:r w:rsidR="00C67EF9" w:rsidRPr="00F32038">
        <w:rPr>
          <w:rFonts w:ascii="Arial Narrow" w:hAnsi="Arial Narrow" w:cs="Arial"/>
          <w:noProof/>
          <w:sz w:val="24"/>
          <w:szCs w:val="24"/>
        </w:rPr>
        <w:t>ț</w:t>
      </w:r>
      <w:r w:rsidRPr="00F32038">
        <w:rPr>
          <w:rFonts w:ascii="Arial Narrow" w:hAnsi="Arial Narrow" w:cs="Arial"/>
          <w:noProof/>
          <w:sz w:val="24"/>
          <w:szCs w:val="24"/>
        </w:rPr>
        <w:t>i.</w:t>
      </w:r>
      <w:r w:rsidR="004D1390" w:rsidRPr="00F32038">
        <w:rPr>
          <w:rFonts w:ascii="Arial Narrow" w:hAnsi="Arial Narrow" w:cs="Arial"/>
          <w:noProof/>
          <w:sz w:val="24"/>
          <w:szCs w:val="24"/>
        </w:rPr>
        <w:t xml:space="preserve"> </w:t>
      </w:r>
      <w:r w:rsidRPr="00F32038">
        <w:rPr>
          <w:rFonts w:ascii="Arial Narrow" w:hAnsi="Arial Narrow" w:cs="Arial"/>
          <w:noProof/>
          <w:sz w:val="24"/>
          <w:szCs w:val="24"/>
        </w:rPr>
        <w:t>Limitarea vitezei de trafic poate reduce acest risc la un nivel minim.</w:t>
      </w:r>
    </w:p>
    <w:p w14:paraId="0EB309D4"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Accidentele de natură electrică sunt de fapt electrocutările.</w:t>
      </w:r>
      <w:r w:rsidR="002113E8" w:rsidRPr="00F32038">
        <w:rPr>
          <w:rFonts w:ascii="Arial Narrow" w:hAnsi="Arial Narrow" w:cs="Arial"/>
          <w:noProof/>
          <w:sz w:val="24"/>
          <w:szCs w:val="24"/>
        </w:rPr>
        <w:t xml:space="preserve"> </w:t>
      </w:r>
      <w:r w:rsidR="00A97E70" w:rsidRPr="00F32038">
        <w:rPr>
          <w:rFonts w:ascii="Arial Narrow" w:hAnsi="Arial Narrow" w:cs="Arial"/>
          <w:noProof/>
          <w:sz w:val="24"/>
          <w:szCs w:val="24"/>
        </w:rPr>
        <w:t>Ca</w:t>
      </w:r>
      <w:r w:rsidR="002113E8" w:rsidRPr="00F32038">
        <w:rPr>
          <w:rFonts w:ascii="Arial Narrow" w:hAnsi="Arial Narrow" w:cs="Arial"/>
          <w:noProof/>
          <w:sz w:val="24"/>
          <w:szCs w:val="24"/>
        </w:rPr>
        <w:t xml:space="preserve"> </w:t>
      </w:r>
      <w:r w:rsidRPr="00F32038">
        <w:rPr>
          <w:rFonts w:ascii="Arial Narrow" w:hAnsi="Arial Narrow" w:cs="Arial"/>
          <w:noProof/>
          <w:sz w:val="24"/>
          <w:szCs w:val="24"/>
        </w:rPr>
        <w:t>sursă de accidente de natură electrică sunt toate utilajele ac</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ionate de energia electrică, </w:t>
      </w:r>
      <w:r w:rsidR="00C67EF9" w:rsidRPr="00F32038">
        <w:rPr>
          <w:rFonts w:ascii="Arial Narrow" w:hAnsi="Arial Narrow" w:cs="Arial"/>
          <w:noProof/>
          <w:sz w:val="24"/>
          <w:szCs w:val="24"/>
        </w:rPr>
        <w:t>ș</w:t>
      </w:r>
      <w:r w:rsidRPr="00F32038">
        <w:rPr>
          <w:rFonts w:ascii="Arial Narrow" w:hAnsi="Arial Narrow" w:cs="Arial"/>
          <w:noProof/>
          <w:sz w:val="24"/>
          <w:szCs w:val="24"/>
        </w:rPr>
        <w:t>i bineîn</w:t>
      </w:r>
      <w:r w:rsidR="00C67EF9" w:rsidRPr="00F32038">
        <w:rPr>
          <w:rFonts w:ascii="Arial Narrow" w:hAnsi="Arial Narrow" w:cs="Arial"/>
          <w:noProof/>
          <w:sz w:val="24"/>
          <w:szCs w:val="24"/>
        </w:rPr>
        <w:t>ț</w:t>
      </w:r>
      <w:r w:rsidRPr="00F32038">
        <w:rPr>
          <w:rFonts w:ascii="Arial Narrow" w:hAnsi="Arial Narrow" w:cs="Arial"/>
          <w:noProof/>
          <w:sz w:val="24"/>
          <w:szCs w:val="24"/>
        </w:rPr>
        <w:t>eles sistemul de distribu</w:t>
      </w:r>
      <w:r w:rsidR="00C67EF9" w:rsidRPr="00F32038">
        <w:rPr>
          <w:rFonts w:ascii="Arial Narrow" w:hAnsi="Arial Narrow" w:cs="Arial"/>
          <w:noProof/>
          <w:sz w:val="24"/>
          <w:szCs w:val="24"/>
        </w:rPr>
        <w:t>ț</w:t>
      </w:r>
      <w:r w:rsidRPr="00F32038">
        <w:rPr>
          <w:rFonts w:ascii="Arial Narrow" w:hAnsi="Arial Narrow" w:cs="Arial"/>
          <w:noProof/>
          <w:sz w:val="24"/>
          <w:szCs w:val="24"/>
        </w:rPr>
        <w:t>ie a energiei electrice.</w:t>
      </w:r>
    </w:p>
    <w:p w14:paraId="058CCD74"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Riscurile unor electrocutări există în special în cazul personalului de între</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inere utilaje </w:t>
      </w:r>
      <w:r w:rsidR="00C67EF9" w:rsidRPr="00F32038">
        <w:rPr>
          <w:rFonts w:ascii="Arial Narrow" w:hAnsi="Arial Narrow" w:cs="Arial"/>
          <w:noProof/>
          <w:sz w:val="24"/>
          <w:szCs w:val="24"/>
        </w:rPr>
        <w:t>ș</w:t>
      </w:r>
      <w:r w:rsidRPr="00F32038">
        <w:rPr>
          <w:rFonts w:ascii="Arial Narrow" w:hAnsi="Arial Narrow" w:cs="Arial"/>
          <w:noProof/>
          <w:sz w:val="24"/>
          <w:szCs w:val="24"/>
        </w:rPr>
        <w:t>i a personalului de între</w:t>
      </w:r>
      <w:r w:rsidR="00C67EF9" w:rsidRPr="00F32038">
        <w:rPr>
          <w:rFonts w:ascii="Arial Narrow" w:hAnsi="Arial Narrow" w:cs="Arial"/>
          <w:noProof/>
          <w:sz w:val="24"/>
          <w:szCs w:val="24"/>
        </w:rPr>
        <w:t>ț</w:t>
      </w:r>
      <w:r w:rsidRPr="00F32038">
        <w:rPr>
          <w:rFonts w:ascii="Arial Narrow" w:hAnsi="Arial Narrow" w:cs="Arial"/>
          <w:noProof/>
          <w:sz w:val="24"/>
          <w:szCs w:val="24"/>
        </w:rPr>
        <w:t>inere a instala</w:t>
      </w:r>
      <w:r w:rsidR="00C67EF9" w:rsidRPr="00F32038">
        <w:rPr>
          <w:rFonts w:ascii="Arial Narrow" w:hAnsi="Arial Narrow" w:cs="Arial"/>
          <w:noProof/>
          <w:sz w:val="24"/>
          <w:szCs w:val="24"/>
        </w:rPr>
        <w:t>ț</w:t>
      </w:r>
      <w:r w:rsidRPr="00F32038">
        <w:rPr>
          <w:rFonts w:ascii="Arial Narrow" w:hAnsi="Arial Narrow" w:cs="Arial"/>
          <w:noProof/>
          <w:sz w:val="24"/>
          <w:szCs w:val="24"/>
        </w:rPr>
        <w:t>iilor electrice.</w:t>
      </w:r>
    </w:p>
    <w:p w14:paraId="05B2A0E7"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Evitarea aproape în totalitate a unor asemenea accidente se poate realiza prin angajarea unor oameni cu o bună calificare, responsabili </w:t>
      </w:r>
      <w:r w:rsidR="00C67EF9" w:rsidRPr="00F32038">
        <w:rPr>
          <w:rFonts w:ascii="Arial Narrow" w:hAnsi="Arial Narrow" w:cs="Arial"/>
          <w:noProof/>
          <w:sz w:val="24"/>
          <w:szCs w:val="24"/>
        </w:rPr>
        <w:t>ș</w:t>
      </w:r>
      <w:r w:rsidRPr="00F32038">
        <w:rPr>
          <w:rFonts w:ascii="Arial Narrow" w:hAnsi="Arial Narrow" w:cs="Arial"/>
          <w:noProof/>
          <w:sz w:val="24"/>
          <w:szCs w:val="24"/>
        </w:rPr>
        <w:t>i con</w:t>
      </w:r>
      <w:r w:rsidR="00C67EF9" w:rsidRPr="00F32038">
        <w:rPr>
          <w:rFonts w:ascii="Arial Narrow" w:hAnsi="Arial Narrow" w:cs="Arial"/>
          <w:noProof/>
          <w:sz w:val="24"/>
          <w:szCs w:val="24"/>
        </w:rPr>
        <w:t>ș</w:t>
      </w:r>
      <w:r w:rsidRPr="00F32038">
        <w:rPr>
          <w:rFonts w:ascii="Arial Narrow" w:hAnsi="Arial Narrow" w:cs="Arial"/>
          <w:noProof/>
          <w:sz w:val="24"/>
          <w:szCs w:val="24"/>
        </w:rPr>
        <w:t>tien</w:t>
      </w:r>
      <w:r w:rsidR="00C67EF9" w:rsidRPr="00F32038">
        <w:rPr>
          <w:rFonts w:ascii="Arial Narrow" w:hAnsi="Arial Narrow" w:cs="Arial"/>
          <w:noProof/>
          <w:sz w:val="24"/>
          <w:szCs w:val="24"/>
        </w:rPr>
        <w:t>ț</w:t>
      </w:r>
      <w:r w:rsidRPr="00F32038">
        <w:rPr>
          <w:rFonts w:ascii="Arial Narrow" w:hAnsi="Arial Narrow" w:cs="Arial"/>
          <w:noProof/>
          <w:sz w:val="24"/>
          <w:szCs w:val="24"/>
        </w:rPr>
        <w:t>i privind riscurile care există la instala</w:t>
      </w:r>
      <w:r w:rsidR="00C67EF9" w:rsidRPr="00F32038">
        <w:rPr>
          <w:rFonts w:ascii="Arial Narrow" w:hAnsi="Arial Narrow" w:cs="Arial"/>
          <w:noProof/>
          <w:sz w:val="24"/>
          <w:szCs w:val="24"/>
        </w:rPr>
        <w:t>ț</w:t>
      </w:r>
      <w:r w:rsidRPr="00F32038">
        <w:rPr>
          <w:rFonts w:ascii="Arial Narrow" w:hAnsi="Arial Narrow" w:cs="Arial"/>
          <w:noProof/>
          <w:sz w:val="24"/>
          <w:szCs w:val="24"/>
        </w:rPr>
        <w:t>iile electrice.</w:t>
      </w:r>
      <w:r w:rsidR="00F809B5" w:rsidRPr="00F32038">
        <w:rPr>
          <w:rFonts w:ascii="Arial Narrow" w:hAnsi="Arial Narrow" w:cs="Arial"/>
          <w:noProof/>
          <w:sz w:val="24"/>
          <w:szCs w:val="24"/>
        </w:rPr>
        <w:t xml:space="preserve"> </w:t>
      </w:r>
      <w:r w:rsidRPr="00F32038">
        <w:rPr>
          <w:rFonts w:ascii="Arial Narrow" w:hAnsi="Arial Narrow" w:cs="Arial"/>
          <w:noProof/>
          <w:sz w:val="24"/>
          <w:szCs w:val="24"/>
        </w:rPr>
        <w:t>Accidentele</w:t>
      </w:r>
      <w:r w:rsidR="00F809B5" w:rsidRPr="00F32038">
        <w:rPr>
          <w:rFonts w:ascii="Arial Narrow" w:hAnsi="Arial Narrow" w:cs="Arial"/>
          <w:noProof/>
          <w:sz w:val="24"/>
          <w:szCs w:val="24"/>
        </w:rPr>
        <w:t xml:space="preserve"> </w:t>
      </w:r>
      <w:r w:rsidRPr="00F32038">
        <w:rPr>
          <w:rFonts w:ascii="Arial Narrow" w:hAnsi="Arial Narrow" w:cs="Arial"/>
          <w:noProof/>
          <w:sz w:val="24"/>
          <w:szCs w:val="24"/>
        </w:rPr>
        <w:t>de natură electrică respectiv electrocutările, pot duce la arsuri foarte grave ale celor implica</w:t>
      </w:r>
      <w:r w:rsidR="00C67EF9" w:rsidRPr="00F32038">
        <w:rPr>
          <w:rFonts w:ascii="Arial Narrow" w:hAnsi="Arial Narrow" w:cs="Arial"/>
          <w:noProof/>
          <w:sz w:val="24"/>
          <w:szCs w:val="24"/>
        </w:rPr>
        <w:t>ț</w:t>
      </w:r>
      <w:r w:rsidRPr="00F32038">
        <w:rPr>
          <w:rFonts w:ascii="Arial Narrow" w:hAnsi="Arial Narrow" w:cs="Arial"/>
          <w:noProof/>
          <w:sz w:val="24"/>
          <w:szCs w:val="24"/>
        </w:rPr>
        <w:t>i sau la deces</w:t>
      </w:r>
    </w:p>
    <w:p w14:paraId="30D37584"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Accidentele sau incidentele de natură chimică.</w:t>
      </w:r>
    </w:p>
    <w:p w14:paraId="3B501A40"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Sursele poten</w:t>
      </w:r>
      <w:r w:rsidR="00C67EF9" w:rsidRPr="00F32038">
        <w:rPr>
          <w:rFonts w:ascii="Arial Narrow" w:hAnsi="Arial Narrow" w:cs="Arial"/>
          <w:noProof/>
          <w:sz w:val="24"/>
          <w:szCs w:val="24"/>
        </w:rPr>
        <w:t>ț</w:t>
      </w:r>
      <w:r w:rsidRPr="00F32038">
        <w:rPr>
          <w:rFonts w:ascii="Arial Narrow" w:hAnsi="Arial Narrow" w:cs="Arial"/>
          <w:noProof/>
          <w:sz w:val="24"/>
          <w:szCs w:val="24"/>
        </w:rPr>
        <w:t>iale sunt substan</w:t>
      </w:r>
      <w:r w:rsidR="00C67EF9" w:rsidRPr="00F32038">
        <w:rPr>
          <w:rFonts w:ascii="Arial Narrow" w:hAnsi="Arial Narrow" w:cs="Arial"/>
          <w:noProof/>
          <w:sz w:val="24"/>
          <w:szCs w:val="24"/>
        </w:rPr>
        <w:t>ț</w:t>
      </w:r>
      <w:r w:rsidRPr="00F32038">
        <w:rPr>
          <w:rFonts w:ascii="Arial Narrow" w:hAnsi="Arial Narrow" w:cs="Arial"/>
          <w:noProof/>
          <w:sz w:val="24"/>
          <w:szCs w:val="24"/>
        </w:rPr>
        <w:t>e chimice</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materiale combustibile existente pe amplasament.</w:t>
      </w:r>
    </w:p>
    <w:p w14:paraId="0B0BE62A"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Pericole de incendiu. Sursele poten</w:t>
      </w:r>
      <w:r w:rsidR="00C67EF9" w:rsidRPr="00F32038">
        <w:rPr>
          <w:rFonts w:ascii="Arial Narrow" w:hAnsi="Arial Narrow" w:cs="Arial"/>
          <w:noProof/>
          <w:sz w:val="24"/>
          <w:szCs w:val="24"/>
        </w:rPr>
        <w:t>ț</w:t>
      </w:r>
      <w:r w:rsidRPr="00F32038">
        <w:rPr>
          <w:rFonts w:ascii="Arial Narrow" w:hAnsi="Arial Narrow" w:cs="Arial"/>
          <w:noProof/>
          <w:sz w:val="24"/>
          <w:szCs w:val="24"/>
        </w:rPr>
        <w:t>iale de foc sunt substan</w:t>
      </w:r>
      <w:r w:rsidR="00C67EF9" w:rsidRPr="00F32038">
        <w:rPr>
          <w:rFonts w:ascii="Arial Narrow" w:hAnsi="Arial Narrow" w:cs="Arial"/>
          <w:noProof/>
          <w:sz w:val="24"/>
          <w:szCs w:val="24"/>
        </w:rPr>
        <w:t>ț</w:t>
      </w:r>
      <w:r w:rsidRPr="00F32038">
        <w:rPr>
          <w:rFonts w:ascii="Arial Narrow" w:hAnsi="Arial Narrow" w:cs="Arial"/>
          <w:noProof/>
          <w:sz w:val="24"/>
          <w:szCs w:val="24"/>
        </w:rPr>
        <w:t xml:space="preserve">e </w:t>
      </w:r>
      <w:r w:rsidR="00C67EF9" w:rsidRPr="00F32038">
        <w:rPr>
          <w:rFonts w:ascii="Arial Narrow" w:hAnsi="Arial Narrow" w:cs="Arial"/>
          <w:noProof/>
          <w:sz w:val="24"/>
          <w:szCs w:val="24"/>
        </w:rPr>
        <w:t>ș</w:t>
      </w:r>
      <w:r w:rsidRPr="00F32038">
        <w:rPr>
          <w:rFonts w:ascii="Arial Narrow" w:hAnsi="Arial Narrow" w:cs="Arial"/>
          <w:noProof/>
          <w:sz w:val="24"/>
          <w:szCs w:val="24"/>
        </w:rPr>
        <w:t>i materiale combustibile existente pe amplasament.</w:t>
      </w:r>
    </w:p>
    <w:p w14:paraId="628995B9"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 xml:space="preserve">Reducerea riscului producerii unor accidente care pot conduce la poluări ale mediului sau accidentarea personalului, va fi responsabilitatea antreprenorului,  care va prevede măsuri </w:t>
      </w:r>
      <w:r w:rsidR="00C67EF9" w:rsidRPr="00F32038">
        <w:rPr>
          <w:rFonts w:ascii="Arial Narrow" w:hAnsi="Arial Narrow" w:cs="Arial"/>
          <w:noProof/>
          <w:sz w:val="24"/>
          <w:szCs w:val="24"/>
        </w:rPr>
        <w:t>ș</w:t>
      </w:r>
      <w:r w:rsidRPr="00F32038">
        <w:rPr>
          <w:rFonts w:ascii="Arial Narrow" w:hAnsi="Arial Narrow" w:cs="Arial"/>
          <w:noProof/>
          <w:sz w:val="24"/>
          <w:szCs w:val="24"/>
        </w:rPr>
        <w:t>i reguli de siguran</w:t>
      </w:r>
      <w:r w:rsidR="00C67EF9" w:rsidRPr="00F32038">
        <w:rPr>
          <w:rFonts w:ascii="Arial Narrow" w:hAnsi="Arial Narrow" w:cs="Arial"/>
          <w:noProof/>
          <w:sz w:val="24"/>
          <w:szCs w:val="24"/>
        </w:rPr>
        <w:t>ț</w:t>
      </w:r>
      <w:r w:rsidRPr="00F32038">
        <w:rPr>
          <w:rFonts w:ascii="Arial Narrow" w:hAnsi="Arial Narrow" w:cs="Arial"/>
          <w:noProof/>
          <w:sz w:val="24"/>
          <w:szCs w:val="24"/>
        </w:rPr>
        <w:t>ă.</w:t>
      </w:r>
    </w:p>
    <w:p w14:paraId="5341CA73"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Principalele direc</w:t>
      </w:r>
      <w:r w:rsidR="00C67EF9" w:rsidRPr="00F32038">
        <w:rPr>
          <w:rFonts w:ascii="Arial Narrow" w:hAnsi="Arial Narrow" w:cs="Arial"/>
          <w:noProof/>
          <w:sz w:val="24"/>
          <w:szCs w:val="24"/>
        </w:rPr>
        <w:t>ț</w:t>
      </w:r>
      <w:r w:rsidRPr="00F32038">
        <w:rPr>
          <w:rFonts w:ascii="Arial Narrow" w:hAnsi="Arial Narrow" w:cs="Arial"/>
          <w:noProof/>
          <w:sz w:val="24"/>
          <w:szCs w:val="24"/>
        </w:rPr>
        <w:t>ii care sunt prevăzute la minimizarea riscului de accidente sunt următoarele:</w:t>
      </w:r>
    </w:p>
    <w:p w14:paraId="1E007B5D"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1.</w:t>
      </w:r>
      <w:r w:rsidRPr="00F32038">
        <w:rPr>
          <w:rFonts w:ascii="Arial Narrow" w:hAnsi="Arial Narrow" w:cs="Arial"/>
          <w:noProof/>
          <w:sz w:val="24"/>
          <w:szCs w:val="24"/>
        </w:rPr>
        <w:tab/>
        <w:t>Traficul autovehiculelor pe amplasament va fi strict reglementat de a</w:t>
      </w:r>
      <w:r w:rsidR="00C67EF9" w:rsidRPr="00F32038">
        <w:rPr>
          <w:rFonts w:ascii="Arial Narrow" w:hAnsi="Arial Narrow" w:cs="Arial"/>
          <w:noProof/>
          <w:sz w:val="24"/>
          <w:szCs w:val="24"/>
        </w:rPr>
        <w:t>ș</w:t>
      </w:r>
      <w:r w:rsidRPr="00F32038">
        <w:rPr>
          <w:rFonts w:ascii="Arial Narrow" w:hAnsi="Arial Narrow" w:cs="Arial"/>
          <w:noProof/>
          <w:sz w:val="24"/>
          <w:szCs w:val="24"/>
        </w:rPr>
        <w:t>a-zisa politică de trafic uni-sens, traseul fiecărui vehicul fiind clar stabilit.</w:t>
      </w:r>
    </w:p>
    <w:p w14:paraId="1389739B"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2.</w:t>
      </w:r>
      <w:r w:rsidRPr="00F32038">
        <w:rPr>
          <w:rFonts w:ascii="Arial Narrow" w:hAnsi="Arial Narrow" w:cs="Arial"/>
          <w:noProof/>
          <w:sz w:val="24"/>
          <w:szCs w:val="24"/>
        </w:rPr>
        <w:tab/>
        <w:t>Muncitorii fiecărui loc de muncă vor fi califica</w:t>
      </w:r>
      <w:r w:rsidR="00C67EF9" w:rsidRPr="00F32038">
        <w:rPr>
          <w:rFonts w:ascii="Arial Narrow" w:hAnsi="Arial Narrow" w:cs="Arial"/>
          <w:noProof/>
          <w:sz w:val="24"/>
          <w:szCs w:val="24"/>
        </w:rPr>
        <w:t>ț</w:t>
      </w:r>
      <w:r w:rsidRPr="00F32038">
        <w:rPr>
          <w:rFonts w:ascii="Arial Narrow" w:hAnsi="Arial Narrow" w:cs="Arial"/>
          <w:noProof/>
          <w:sz w:val="24"/>
          <w:szCs w:val="24"/>
        </w:rPr>
        <w:t>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instrui</w:t>
      </w:r>
      <w:r w:rsidR="00C67EF9" w:rsidRPr="00F32038">
        <w:rPr>
          <w:rFonts w:ascii="Arial Narrow" w:hAnsi="Arial Narrow" w:cs="Arial"/>
          <w:noProof/>
          <w:sz w:val="24"/>
          <w:szCs w:val="24"/>
        </w:rPr>
        <w:t>ț</w:t>
      </w:r>
      <w:r w:rsidRPr="00F32038">
        <w:rPr>
          <w:rFonts w:ascii="Arial Narrow" w:hAnsi="Arial Narrow" w:cs="Arial"/>
          <w:noProof/>
          <w:sz w:val="24"/>
          <w:szCs w:val="24"/>
        </w:rPr>
        <w:t>i pentru a cunoa</w:t>
      </w:r>
      <w:r w:rsidR="00C67EF9" w:rsidRPr="00F32038">
        <w:rPr>
          <w:rFonts w:ascii="Arial Narrow" w:hAnsi="Arial Narrow" w:cs="Arial"/>
          <w:noProof/>
          <w:sz w:val="24"/>
          <w:szCs w:val="24"/>
        </w:rPr>
        <w:t>ș</w:t>
      </w:r>
      <w:r w:rsidRPr="00F32038">
        <w:rPr>
          <w:rFonts w:ascii="Arial Narrow" w:hAnsi="Arial Narrow" w:cs="Arial"/>
          <w:noProof/>
          <w:sz w:val="24"/>
          <w:szCs w:val="24"/>
        </w:rPr>
        <w:t>te toate regulile referitoare la locul de muncă.</w:t>
      </w:r>
    </w:p>
    <w:p w14:paraId="1B24CC77"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3.</w:t>
      </w:r>
      <w:r w:rsidRPr="00F32038">
        <w:rPr>
          <w:rFonts w:ascii="Arial Narrow" w:hAnsi="Arial Narrow" w:cs="Arial"/>
          <w:noProof/>
          <w:sz w:val="24"/>
          <w:szCs w:val="24"/>
        </w:rPr>
        <w:tab/>
        <w:t>Vor fi prevăzute proceduri de urgen</w:t>
      </w:r>
      <w:r w:rsidR="00C67EF9" w:rsidRPr="00F32038">
        <w:rPr>
          <w:rFonts w:ascii="Arial Narrow" w:hAnsi="Arial Narrow" w:cs="Arial"/>
          <w:noProof/>
          <w:sz w:val="24"/>
          <w:szCs w:val="24"/>
        </w:rPr>
        <w:t>ț</w:t>
      </w:r>
      <w:r w:rsidRPr="00F32038">
        <w:rPr>
          <w:rFonts w:ascii="Arial Narrow" w:hAnsi="Arial Narrow" w:cs="Arial"/>
          <w:noProof/>
          <w:sz w:val="24"/>
          <w:szCs w:val="24"/>
        </w:rPr>
        <w:t>ă stabilite împreună cu institu</w:t>
      </w:r>
      <w:r w:rsidR="00C67EF9" w:rsidRPr="00F32038">
        <w:rPr>
          <w:rFonts w:ascii="Arial Narrow" w:hAnsi="Arial Narrow" w:cs="Arial"/>
          <w:noProof/>
          <w:sz w:val="24"/>
          <w:szCs w:val="24"/>
        </w:rPr>
        <w:t>ț</w:t>
      </w:r>
      <w:r w:rsidRPr="00F32038">
        <w:rPr>
          <w:rFonts w:ascii="Arial Narrow" w:hAnsi="Arial Narrow" w:cs="Arial"/>
          <w:noProof/>
          <w:sz w:val="24"/>
          <w:szCs w:val="24"/>
        </w:rPr>
        <w:t>iile specializate: pompieri,</w:t>
      </w:r>
      <w:r w:rsidR="00440899" w:rsidRPr="00F32038">
        <w:rPr>
          <w:rFonts w:ascii="Arial Narrow" w:hAnsi="Arial Narrow" w:cs="Arial"/>
          <w:noProof/>
          <w:sz w:val="24"/>
          <w:szCs w:val="24"/>
        </w:rPr>
        <w:t xml:space="preserve"> </w:t>
      </w:r>
      <w:r w:rsidRPr="00F32038">
        <w:rPr>
          <w:rFonts w:ascii="Arial Narrow" w:hAnsi="Arial Narrow" w:cs="Arial"/>
          <w:noProof/>
          <w:sz w:val="24"/>
          <w:szCs w:val="24"/>
        </w:rPr>
        <w:t>poli</w:t>
      </w:r>
      <w:r w:rsidR="00C67EF9" w:rsidRPr="00F32038">
        <w:rPr>
          <w:rFonts w:ascii="Arial Narrow" w:hAnsi="Arial Narrow" w:cs="Arial"/>
          <w:noProof/>
          <w:sz w:val="24"/>
          <w:szCs w:val="24"/>
        </w:rPr>
        <w:t>ț</w:t>
      </w:r>
      <w:r w:rsidRPr="00F32038">
        <w:rPr>
          <w:rFonts w:ascii="Arial Narrow" w:hAnsi="Arial Narrow" w:cs="Arial"/>
          <w:noProof/>
          <w:sz w:val="24"/>
          <w:szCs w:val="24"/>
        </w:rPr>
        <w:t>ie, ambulanta, etc.</w:t>
      </w:r>
    </w:p>
    <w:p w14:paraId="6DC4ABD2" w14:textId="77777777" w:rsidR="00A7091A" w:rsidRPr="00F32038" w:rsidRDefault="00A7091A" w:rsidP="00CE11D1">
      <w:pPr>
        <w:spacing w:after="0"/>
        <w:ind w:firstLine="1134"/>
        <w:jc w:val="both"/>
        <w:rPr>
          <w:rFonts w:ascii="Arial Narrow" w:hAnsi="Arial Narrow" w:cs="Arial"/>
          <w:noProof/>
          <w:sz w:val="24"/>
          <w:szCs w:val="24"/>
        </w:rPr>
      </w:pPr>
      <w:r w:rsidRPr="00F32038">
        <w:rPr>
          <w:rFonts w:ascii="Arial Narrow" w:hAnsi="Arial Narrow" w:cs="Arial"/>
          <w:noProof/>
          <w:sz w:val="24"/>
          <w:szCs w:val="24"/>
        </w:rPr>
        <w:t>Având în vedere cele de mai sus, pentru asigurarea condi</w:t>
      </w:r>
      <w:r w:rsidR="00C67EF9" w:rsidRPr="00F32038">
        <w:rPr>
          <w:rFonts w:ascii="Arial Narrow" w:hAnsi="Arial Narrow" w:cs="Arial"/>
          <w:noProof/>
          <w:sz w:val="24"/>
          <w:szCs w:val="24"/>
        </w:rPr>
        <w:t>ț</w:t>
      </w:r>
      <w:r w:rsidRPr="00F32038">
        <w:rPr>
          <w:rFonts w:ascii="Arial Narrow" w:hAnsi="Arial Narrow" w:cs="Arial"/>
          <w:noProof/>
          <w:sz w:val="24"/>
          <w:szCs w:val="24"/>
        </w:rPr>
        <w:t>iilor de protec</w:t>
      </w:r>
      <w:r w:rsidR="00C67EF9" w:rsidRPr="00F32038">
        <w:rPr>
          <w:rFonts w:ascii="Arial Narrow" w:hAnsi="Arial Narrow" w:cs="Arial"/>
          <w:noProof/>
          <w:sz w:val="24"/>
          <w:szCs w:val="24"/>
        </w:rPr>
        <w:t>ț</w:t>
      </w:r>
      <w:r w:rsidRPr="00F32038">
        <w:rPr>
          <w:rFonts w:ascii="Arial Narrow" w:hAnsi="Arial Narrow" w:cs="Arial"/>
          <w:noProof/>
          <w:sz w:val="24"/>
          <w:szCs w:val="24"/>
        </w:rPr>
        <w:t>ie a mediului</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a sănătă</w:t>
      </w:r>
      <w:r w:rsidR="00C67EF9" w:rsidRPr="00F32038">
        <w:rPr>
          <w:rFonts w:ascii="Arial Narrow" w:hAnsi="Arial Narrow" w:cs="Arial"/>
          <w:noProof/>
          <w:sz w:val="24"/>
          <w:szCs w:val="24"/>
        </w:rPr>
        <w:t>ț</w:t>
      </w:r>
      <w:r w:rsidRPr="00F32038">
        <w:rPr>
          <w:rFonts w:ascii="Arial Narrow" w:hAnsi="Arial Narrow" w:cs="Arial"/>
          <w:noProof/>
          <w:sz w:val="24"/>
          <w:szCs w:val="24"/>
        </w:rPr>
        <w:t>ii</w:t>
      </w:r>
      <w:r w:rsidR="00440899" w:rsidRPr="00F32038">
        <w:rPr>
          <w:rFonts w:ascii="Arial Narrow" w:hAnsi="Arial Narrow" w:cs="Arial"/>
          <w:noProof/>
          <w:sz w:val="24"/>
          <w:szCs w:val="24"/>
        </w:rPr>
        <w:t xml:space="preserve"> </w:t>
      </w:r>
      <w:r w:rsidRPr="00F32038">
        <w:rPr>
          <w:rFonts w:ascii="Arial Narrow" w:hAnsi="Arial Narrow" w:cs="Arial"/>
          <w:noProof/>
          <w:sz w:val="24"/>
          <w:szCs w:val="24"/>
        </w:rPr>
        <w:t>popula</w:t>
      </w:r>
      <w:r w:rsidR="00C67EF9" w:rsidRPr="00F32038">
        <w:rPr>
          <w:rFonts w:ascii="Arial Narrow" w:hAnsi="Arial Narrow" w:cs="Arial"/>
          <w:noProof/>
          <w:sz w:val="24"/>
          <w:szCs w:val="24"/>
        </w:rPr>
        <w:t>ț</w:t>
      </w:r>
      <w:r w:rsidRPr="00F32038">
        <w:rPr>
          <w:rFonts w:ascii="Arial Narrow" w:hAnsi="Arial Narrow" w:cs="Arial"/>
          <w:noProof/>
          <w:sz w:val="24"/>
          <w:szCs w:val="24"/>
        </w:rPr>
        <w:t>iei, la realizarea pasajului pietonal antreprenorul va avea</w:t>
      </w:r>
      <w:r w:rsidR="00FA0AD1" w:rsidRPr="00F32038">
        <w:rPr>
          <w:rFonts w:ascii="Arial Narrow" w:hAnsi="Arial Narrow" w:cs="Arial"/>
          <w:noProof/>
          <w:sz w:val="24"/>
          <w:szCs w:val="24"/>
        </w:rPr>
        <w:t xml:space="preserve"> în </w:t>
      </w:r>
      <w:r w:rsidRPr="00F32038">
        <w:rPr>
          <w:rFonts w:ascii="Arial Narrow" w:hAnsi="Arial Narrow" w:cs="Arial"/>
          <w:noProof/>
          <w:sz w:val="24"/>
          <w:szCs w:val="24"/>
        </w:rPr>
        <w:t xml:space="preserve">vedere măsuri pentru prevenirea </w:t>
      </w:r>
      <w:r w:rsidR="00C67EF9" w:rsidRPr="00F32038">
        <w:rPr>
          <w:rFonts w:ascii="Arial Narrow" w:hAnsi="Arial Narrow" w:cs="Arial"/>
          <w:noProof/>
          <w:sz w:val="24"/>
          <w:szCs w:val="24"/>
        </w:rPr>
        <w:t>ș</w:t>
      </w:r>
      <w:r w:rsidRPr="00F32038">
        <w:rPr>
          <w:rFonts w:ascii="Arial Narrow" w:hAnsi="Arial Narrow" w:cs="Arial"/>
          <w:noProof/>
          <w:sz w:val="24"/>
          <w:szCs w:val="24"/>
        </w:rPr>
        <w:t>i interven</w:t>
      </w:r>
      <w:r w:rsidR="00C67EF9" w:rsidRPr="00F32038">
        <w:rPr>
          <w:rFonts w:ascii="Arial Narrow" w:hAnsi="Arial Narrow" w:cs="Arial"/>
          <w:noProof/>
          <w:sz w:val="24"/>
          <w:szCs w:val="24"/>
        </w:rPr>
        <w:t>ț</w:t>
      </w:r>
      <w:r w:rsidRPr="00F32038">
        <w:rPr>
          <w:rFonts w:ascii="Arial Narrow" w:hAnsi="Arial Narrow" w:cs="Arial"/>
          <w:noProof/>
          <w:sz w:val="24"/>
          <w:szCs w:val="24"/>
        </w:rPr>
        <w:t>ia, în cazul producerii unui incendiu ( echiparea zonelor de lucru cu stingătoare cu CO2</w:t>
      </w:r>
      <w:r w:rsidR="00FA0AD1" w:rsidRPr="00F32038">
        <w:rPr>
          <w:rFonts w:ascii="Arial Narrow" w:hAnsi="Arial Narrow" w:cs="Arial"/>
          <w:noProof/>
          <w:sz w:val="24"/>
          <w:szCs w:val="24"/>
        </w:rPr>
        <w:t xml:space="preserve"> </w:t>
      </w:r>
      <w:r w:rsidR="00C67EF9" w:rsidRPr="00F32038">
        <w:rPr>
          <w:rFonts w:ascii="Arial Narrow" w:hAnsi="Arial Narrow" w:cs="Arial"/>
          <w:noProof/>
          <w:sz w:val="24"/>
          <w:szCs w:val="24"/>
        </w:rPr>
        <w:t>ș</w:t>
      </w:r>
      <w:r w:rsidR="00FA0AD1" w:rsidRPr="00F32038">
        <w:rPr>
          <w:rFonts w:ascii="Arial Narrow" w:hAnsi="Arial Narrow" w:cs="Arial"/>
          <w:noProof/>
          <w:sz w:val="24"/>
          <w:szCs w:val="24"/>
        </w:rPr>
        <w:t xml:space="preserve">i </w:t>
      </w:r>
      <w:r w:rsidRPr="00F32038">
        <w:rPr>
          <w:rFonts w:ascii="Arial Narrow" w:hAnsi="Arial Narrow" w:cs="Arial"/>
          <w:noProof/>
          <w:sz w:val="24"/>
          <w:szCs w:val="24"/>
        </w:rPr>
        <w:t>cu spumă chimica)</w:t>
      </w:r>
      <w:r w:rsidR="00440899" w:rsidRPr="00F32038">
        <w:rPr>
          <w:rFonts w:ascii="Arial Narrow" w:hAnsi="Arial Narrow" w:cs="Arial"/>
          <w:noProof/>
          <w:sz w:val="24"/>
          <w:szCs w:val="24"/>
        </w:rPr>
        <w:t>.</w:t>
      </w:r>
    </w:p>
    <w:p w14:paraId="2D009924" w14:textId="77777777" w:rsidR="00A7091A" w:rsidRPr="00F32038" w:rsidRDefault="00A7091A" w:rsidP="00873B73">
      <w:pPr>
        <w:spacing w:after="0"/>
        <w:ind w:left="-142" w:firstLine="502"/>
        <w:jc w:val="both"/>
        <w:rPr>
          <w:rFonts w:ascii="Arial Narrow" w:hAnsi="Arial Narrow" w:cs="Arial"/>
          <w:noProof/>
          <w:webHidden/>
          <w:color w:val="FF0000"/>
          <w:sz w:val="24"/>
          <w:szCs w:val="24"/>
        </w:rPr>
      </w:pPr>
    </w:p>
    <w:p w14:paraId="0AFFCBAE" w14:textId="77777777" w:rsidR="00C3752D" w:rsidRPr="00F32038" w:rsidRDefault="00C3752D" w:rsidP="002952F5">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 xml:space="preserve">aspecte referitoare la </w:t>
      </w:r>
      <w:r w:rsidR="002952F5" w:rsidRPr="00F32038">
        <w:rPr>
          <w:rFonts w:ascii="Arial Narrow" w:hAnsi="Arial Narrow" w:cs="Arial"/>
          <w:noProof/>
          <w:sz w:val="24"/>
          <w:szCs w:val="24"/>
          <w:u w:val="single"/>
        </w:rPr>
        <w:t>î</w:t>
      </w:r>
      <w:r w:rsidRPr="00F32038">
        <w:rPr>
          <w:rFonts w:ascii="Arial Narrow" w:hAnsi="Arial Narrow" w:cs="Arial"/>
          <w:noProof/>
          <w:sz w:val="24"/>
          <w:szCs w:val="24"/>
          <w:u w:val="single"/>
        </w:rPr>
        <w:t xml:space="preserve">nchiderea/dezafectarea/demolarea </w:t>
      </w:r>
      <w:r w:rsidR="002952F5" w:rsidRPr="00F32038">
        <w:rPr>
          <w:rFonts w:ascii="Arial Narrow" w:hAnsi="Arial Narrow" w:cs="Arial"/>
          <w:noProof/>
          <w:sz w:val="24"/>
          <w:szCs w:val="24"/>
          <w:u w:val="single"/>
        </w:rPr>
        <w:t>instala</w:t>
      </w:r>
      <w:r w:rsidR="00C67EF9" w:rsidRPr="00F32038">
        <w:rPr>
          <w:rFonts w:ascii="Arial Narrow" w:hAnsi="Arial Narrow" w:cs="Arial"/>
          <w:noProof/>
          <w:sz w:val="24"/>
          <w:szCs w:val="24"/>
          <w:u w:val="single"/>
        </w:rPr>
        <w:t>ț</w:t>
      </w:r>
      <w:r w:rsidR="002952F5" w:rsidRPr="00F32038">
        <w:rPr>
          <w:rFonts w:ascii="Arial Narrow" w:hAnsi="Arial Narrow" w:cs="Arial"/>
          <w:noProof/>
          <w:sz w:val="24"/>
          <w:szCs w:val="24"/>
          <w:u w:val="single"/>
        </w:rPr>
        <w:t>iei</w:t>
      </w:r>
    </w:p>
    <w:p w14:paraId="12357E46" w14:textId="77777777" w:rsidR="00262FE4" w:rsidRPr="00F32038" w:rsidRDefault="0025426F" w:rsidP="00AB7562">
      <w:pPr>
        <w:pStyle w:val="ListParagraph"/>
        <w:ind w:left="0" w:firstLine="1134"/>
        <w:jc w:val="both"/>
        <w:rPr>
          <w:rFonts w:ascii="Arial Narrow" w:hAnsi="Arial Narrow" w:cs="Arial"/>
          <w:noProof/>
          <w:sz w:val="24"/>
          <w:szCs w:val="24"/>
        </w:rPr>
      </w:pPr>
      <w:r w:rsidRPr="00F32038">
        <w:rPr>
          <w:rFonts w:ascii="Arial Narrow" w:hAnsi="Arial Narrow" w:cs="Arial"/>
          <w:noProof/>
          <w:sz w:val="24"/>
          <w:szCs w:val="24"/>
        </w:rPr>
        <w:t>Având</w:t>
      </w:r>
      <w:r w:rsidR="00FA0AD1" w:rsidRPr="00F32038">
        <w:rPr>
          <w:rFonts w:ascii="Arial Narrow" w:hAnsi="Arial Narrow" w:cs="Arial"/>
          <w:noProof/>
          <w:sz w:val="24"/>
          <w:szCs w:val="24"/>
        </w:rPr>
        <w:t xml:space="preserve"> în </w:t>
      </w:r>
      <w:r w:rsidR="00A7091A" w:rsidRPr="00F32038">
        <w:rPr>
          <w:rFonts w:ascii="Arial Narrow" w:hAnsi="Arial Narrow" w:cs="Arial"/>
          <w:noProof/>
          <w:sz w:val="24"/>
          <w:szCs w:val="24"/>
        </w:rPr>
        <w:t>vedere obiectul documenta</w:t>
      </w:r>
      <w:r w:rsidR="00C67EF9" w:rsidRPr="00F32038">
        <w:rPr>
          <w:rFonts w:ascii="Arial Narrow" w:hAnsi="Arial Narrow" w:cs="Arial"/>
          <w:noProof/>
          <w:sz w:val="24"/>
          <w:szCs w:val="24"/>
        </w:rPr>
        <w:t>ț</w:t>
      </w:r>
      <w:r w:rsidR="00A7091A" w:rsidRPr="00F32038">
        <w:rPr>
          <w:rFonts w:ascii="Arial Narrow" w:hAnsi="Arial Narrow" w:cs="Arial"/>
          <w:noProof/>
          <w:sz w:val="24"/>
          <w:szCs w:val="24"/>
        </w:rPr>
        <w:t xml:space="preserve">iei tehnice, nu sunt necesare aspecte referitoare la </w:t>
      </w:r>
      <w:r w:rsidR="002952F5" w:rsidRPr="00F32038">
        <w:rPr>
          <w:rFonts w:ascii="Arial Narrow" w:hAnsi="Arial Narrow" w:cs="Arial"/>
          <w:noProof/>
          <w:sz w:val="24"/>
          <w:szCs w:val="24"/>
        </w:rPr>
        <w:t>î</w:t>
      </w:r>
      <w:r w:rsidR="00A7091A" w:rsidRPr="00F32038">
        <w:rPr>
          <w:rFonts w:ascii="Arial Narrow" w:hAnsi="Arial Narrow" w:cs="Arial"/>
          <w:noProof/>
          <w:sz w:val="24"/>
          <w:szCs w:val="24"/>
        </w:rPr>
        <w:t xml:space="preserve">nchiderea, </w:t>
      </w:r>
      <w:r w:rsidR="002952F5" w:rsidRPr="00F32038">
        <w:rPr>
          <w:rFonts w:ascii="Arial Narrow" w:hAnsi="Arial Narrow" w:cs="Arial"/>
          <w:noProof/>
          <w:sz w:val="24"/>
          <w:szCs w:val="24"/>
        </w:rPr>
        <w:t>dezafectarea</w:t>
      </w:r>
      <w:r w:rsidR="00A7091A" w:rsidRPr="00F32038">
        <w:rPr>
          <w:rFonts w:ascii="Arial Narrow" w:hAnsi="Arial Narrow" w:cs="Arial"/>
          <w:noProof/>
          <w:sz w:val="24"/>
          <w:szCs w:val="24"/>
        </w:rPr>
        <w:t xml:space="preserve"> sau demolarea instala</w:t>
      </w:r>
      <w:r w:rsidR="00C67EF9" w:rsidRPr="00F32038">
        <w:rPr>
          <w:rFonts w:ascii="Arial Narrow" w:hAnsi="Arial Narrow" w:cs="Arial"/>
          <w:noProof/>
          <w:sz w:val="24"/>
          <w:szCs w:val="24"/>
        </w:rPr>
        <w:t>ț</w:t>
      </w:r>
      <w:r w:rsidR="00A7091A" w:rsidRPr="00F32038">
        <w:rPr>
          <w:rFonts w:ascii="Arial Narrow" w:hAnsi="Arial Narrow" w:cs="Arial"/>
          <w:noProof/>
          <w:sz w:val="24"/>
          <w:szCs w:val="24"/>
        </w:rPr>
        <w:t>iei.</w:t>
      </w:r>
    </w:p>
    <w:p w14:paraId="2939EF6A" w14:textId="77777777" w:rsidR="00262FE4" w:rsidRPr="00F32038" w:rsidRDefault="00262FE4" w:rsidP="00873B73">
      <w:pPr>
        <w:pStyle w:val="ListParagraph"/>
        <w:ind w:left="1440"/>
        <w:jc w:val="both"/>
        <w:rPr>
          <w:rFonts w:ascii="Arial Narrow" w:hAnsi="Arial Narrow" w:cs="Arial"/>
          <w:noProof/>
          <w:color w:val="FF0000"/>
          <w:sz w:val="24"/>
          <w:szCs w:val="24"/>
        </w:rPr>
      </w:pPr>
    </w:p>
    <w:p w14:paraId="2EA280E3" w14:textId="77777777" w:rsidR="00C3752D" w:rsidRPr="00F32038" w:rsidRDefault="002952F5" w:rsidP="002952F5">
      <w:pPr>
        <w:pStyle w:val="ListParagraph"/>
        <w:numPr>
          <w:ilvl w:val="1"/>
          <w:numId w:val="26"/>
        </w:numPr>
        <w:spacing w:after="0"/>
        <w:ind w:left="284" w:hanging="284"/>
        <w:jc w:val="both"/>
        <w:rPr>
          <w:rFonts w:ascii="Arial Narrow" w:hAnsi="Arial Narrow" w:cs="Arial"/>
          <w:noProof/>
          <w:sz w:val="24"/>
          <w:szCs w:val="24"/>
          <w:u w:val="single"/>
        </w:rPr>
      </w:pPr>
      <w:r w:rsidRPr="00F32038">
        <w:rPr>
          <w:rFonts w:ascii="Arial Narrow" w:hAnsi="Arial Narrow" w:cs="Arial"/>
          <w:noProof/>
          <w:sz w:val="24"/>
          <w:szCs w:val="24"/>
          <w:u w:val="single"/>
        </w:rPr>
        <w:t>modalită</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w:t>
      </w:r>
      <w:r w:rsidR="00C3752D" w:rsidRPr="00F32038">
        <w:rPr>
          <w:rFonts w:ascii="Arial Narrow" w:hAnsi="Arial Narrow" w:cs="Arial"/>
          <w:noProof/>
          <w:sz w:val="24"/>
          <w:szCs w:val="24"/>
          <w:u w:val="single"/>
        </w:rPr>
        <w:t xml:space="preserve"> de refacere a </w:t>
      </w:r>
      <w:r w:rsidRPr="00F32038">
        <w:rPr>
          <w:rFonts w:ascii="Arial Narrow" w:hAnsi="Arial Narrow" w:cs="Arial"/>
          <w:noProof/>
          <w:sz w:val="24"/>
          <w:szCs w:val="24"/>
          <w:u w:val="single"/>
        </w:rPr>
        <w:t>stării</w:t>
      </w:r>
      <w:r w:rsidR="00C3752D" w:rsidRPr="00F32038">
        <w:rPr>
          <w:rFonts w:ascii="Arial Narrow" w:hAnsi="Arial Narrow" w:cs="Arial"/>
          <w:noProof/>
          <w:sz w:val="24"/>
          <w:szCs w:val="24"/>
          <w:u w:val="single"/>
        </w:rPr>
        <w:t xml:space="preserve"> </w:t>
      </w:r>
      <w:r w:rsidRPr="00F32038">
        <w:rPr>
          <w:rFonts w:ascii="Arial Narrow" w:hAnsi="Arial Narrow" w:cs="Arial"/>
          <w:noProof/>
          <w:sz w:val="24"/>
          <w:szCs w:val="24"/>
          <w:u w:val="single"/>
        </w:rPr>
        <w:t>ini</w:t>
      </w:r>
      <w:r w:rsidR="00C67EF9" w:rsidRPr="00F32038">
        <w:rPr>
          <w:rFonts w:ascii="Arial Narrow" w:hAnsi="Arial Narrow" w:cs="Arial"/>
          <w:noProof/>
          <w:sz w:val="24"/>
          <w:szCs w:val="24"/>
          <w:u w:val="single"/>
        </w:rPr>
        <w:t>ț</w:t>
      </w:r>
      <w:r w:rsidRPr="00F32038">
        <w:rPr>
          <w:rFonts w:ascii="Arial Narrow" w:hAnsi="Arial Narrow" w:cs="Arial"/>
          <w:noProof/>
          <w:sz w:val="24"/>
          <w:szCs w:val="24"/>
          <w:u w:val="single"/>
        </w:rPr>
        <w:t>iale</w:t>
      </w:r>
      <w:r w:rsidR="00C3752D" w:rsidRPr="00F32038">
        <w:rPr>
          <w:rFonts w:ascii="Arial Narrow" w:hAnsi="Arial Narrow" w:cs="Arial"/>
          <w:noProof/>
          <w:sz w:val="24"/>
          <w:szCs w:val="24"/>
          <w:u w:val="single"/>
        </w:rPr>
        <w:t>/reabilitare</w:t>
      </w:r>
      <w:r w:rsidR="00FA0AD1" w:rsidRPr="00F32038">
        <w:rPr>
          <w:rFonts w:ascii="Arial Narrow" w:hAnsi="Arial Narrow" w:cs="Arial"/>
          <w:noProof/>
          <w:sz w:val="24"/>
          <w:szCs w:val="24"/>
          <w:u w:val="single"/>
        </w:rPr>
        <w:t xml:space="preserve"> în </w:t>
      </w:r>
      <w:r w:rsidR="00C3752D" w:rsidRPr="00F32038">
        <w:rPr>
          <w:rFonts w:ascii="Arial Narrow" w:hAnsi="Arial Narrow" w:cs="Arial"/>
          <w:noProof/>
          <w:sz w:val="24"/>
          <w:szCs w:val="24"/>
          <w:u w:val="single"/>
        </w:rPr>
        <w:t xml:space="preserve">vederea </w:t>
      </w:r>
      <w:r w:rsidRPr="00F32038">
        <w:rPr>
          <w:rFonts w:ascii="Arial Narrow" w:hAnsi="Arial Narrow" w:cs="Arial"/>
          <w:noProof/>
          <w:sz w:val="24"/>
          <w:szCs w:val="24"/>
          <w:u w:val="single"/>
        </w:rPr>
        <w:t>utilizării</w:t>
      </w:r>
      <w:r w:rsidR="00C3752D" w:rsidRPr="00F32038">
        <w:rPr>
          <w:rFonts w:ascii="Arial Narrow" w:hAnsi="Arial Narrow" w:cs="Arial"/>
          <w:noProof/>
          <w:sz w:val="24"/>
          <w:szCs w:val="24"/>
          <w:u w:val="single"/>
        </w:rPr>
        <w:t xml:space="preserve"> ulterioare a terenului</w:t>
      </w:r>
    </w:p>
    <w:p w14:paraId="2B3753F7" w14:textId="77777777" w:rsidR="00A7091A" w:rsidRPr="00E005D5" w:rsidRDefault="0025426F" w:rsidP="00AB7562">
      <w:pPr>
        <w:spacing w:after="0"/>
        <w:ind w:firstLine="1134"/>
        <w:rPr>
          <w:rFonts w:ascii="Arial Narrow" w:hAnsi="Arial Narrow"/>
          <w:noProof/>
          <w:webHidden/>
          <w:sz w:val="24"/>
          <w:szCs w:val="24"/>
          <w:lang w:bidi="he-IL"/>
        </w:rPr>
      </w:pPr>
      <w:r w:rsidRPr="00F32038">
        <w:rPr>
          <w:rFonts w:ascii="Arial Narrow" w:hAnsi="Arial Narrow"/>
          <w:noProof/>
          <w:webHidden/>
          <w:sz w:val="24"/>
          <w:szCs w:val="24"/>
          <w:lang w:bidi="he-IL"/>
        </w:rPr>
        <w:t>Având</w:t>
      </w:r>
      <w:r w:rsidR="00FA0AD1" w:rsidRPr="00F32038">
        <w:rPr>
          <w:rFonts w:ascii="Arial Narrow" w:hAnsi="Arial Narrow"/>
          <w:noProof/>
          <w:webHidden/>
          <w:sz w:val="24"/>
          <w:szCs w:val="24"/>
          <w:lang w:bidi="he-IL"/>
        </w:rPr>
        <w:t xml:space="preserve"> în </w:t>
      </w:r>
      <w:r w:rsidR="00A7091A" w:rsidRPr="00F32038">
        <w:rPr>
          <w:rFonts w:ascii="Arial Narrow" w:hAnsi="Arial Narrow"/>
          <w:noProof/>
          <w:webHidden/>
          <w:sz w:val="24"/>
          <w:szCs w:val="24"/>
          <w:lang w:bidi="he-IL"/>
        </w:rPr>
        <w:t xml:space="preserve">vedere amplasamentul </w:t>
      </w:r>
      <w:r w:rsidR="002952F5" w:rsidRPr="00F32038">
        <w:rPr>
          <w:rFonts w:ascii="Arial Narrow" w:hAnsi="Arial Narrow"/>
          <w:noProof/>
          <w:webHidden/>
          <w:sz w:val="24"/>
          <w:szCs w:val="24"/>
          <w:lang w:bidi="he-IL"/>
        </w:rPr>
        <w:t>investi</w:t>
      </w:r>
      <w:r w:rsidR="00C67EF9" w:rsidRPr="00F32038">
        <w:rPr>
          <w:rFonts w:ascii="Arial Narrow" w:hAnsi="Arial Narrow"/>
          <w:noProof/>
          <w:webHidden/>
          <w:sz w:val="24"/>
          <w:szCs w:val="24"/>
          <w:lang w:bidi="he-IL"/>
        </w:rPr>
        <w:t>ț</w:t>
      </w:r>
      <w:r w:rsidR="002952F5" w:rsidRPr="00F32038">
        <w:rPr>
          <w:rFonts w:ascii="Arial Narrow" w:hAnsi="Arial Narrow"/>
          <w:noProof/>
          <w:webHidden/>
          <w:sz w:val="24"/>
          <w:szCs w:val="24"/>
          <w:lang w:bidi="he-IL"/>
        </w:rPr>
        <w:t>iei</w:t>
      </w:r>
      <w:r w:rsidR="00A7091A" w:rsidRPr="00F32038">
        <w:rPr>
          <w:rFonts w:ascii="Arial Narrow" w:hAnsi="Arial Narrow"/>
          <w:noProof/>
          <w:webHidden/>
          <w:sz w:val="24"/>
          <w:szCs w:val="24"/>
          <w:lang w:bidi="he-IL"/>
        </w:rPr>
        <w:t>, consideram</w:t>
      </w:r>
      <w:r w:rsidR="002113E8" w:rsidRPr="00F32038">
        <w:rPr>
          <w:rFonts w:ascii="Arial Narrow" w:hAnsi="Arial Narrow"/>
          <w:noProof/>
          <w:webHidden/>
          <w:sz w:val="24"/>
          <w:szCs w:val="24"/>
          <w:lang w:bidi="he-IL"/>
        </w:rPr>
        <w:t xml:space="preserve"> că </w:t>
      </w:r>
      <w:r w:rsidR="00A7091A" w:rsidRPr="00F32038">
        <w:rPr>
          <w:rFonts w:ascii="Arial Narrow" w:hAnsi="Arial Narrow"/>
          <w:noProof/>
          <w:webHidden/>
          <w:sz w:val="24"/>
          <w:szCs w:val="24"/>
          <w:lang w:bidi="he-IL"/>
        </w:rPr>
        <w:t xml:space="preserve">terenul nu va putea fi folosit ulterior cu alta </w:t>
      </w:r>
      <w:r w:rsidR="002952F5" w:rsidRPr="00F32038">
        <w:rPr>
          <w:rFonts w:ascii="Arial Narrow" w:hAnsi="Arial Narrow"/>
          <w:noProof/>
          <w:webHidden/>
          <w:sz w:val="24"/>
          <w:szCs w:val="24"/>
          <w:lang w:bidi="he-IL"/>
        </w:rPr>
        <w:t>destina</w:t>
      </w:r>
      <w:r w:rsidR="00C67EF9" w:rsidRPr="00F32038">
        <w:rPr>
          <w:rFonts w:ascii="Arial Narrow" w:hAnsi="Arial Narrow"/>
          <w:noProof/>
          <w:webHidden/>
          <w:sz w:val="24"/>
          <w:szCs w:val="24"/>
          <w:lang w:bidi="he-IL"/>
        </w:rPr>
        <w:t>ț</w:t>
      </w:r>
      <w:r w:rsidR="002952F5" w:rsidRPr="00F32038">
        <w:rPr>
          <w:rFonts w:ascii="Arial Narrow" w:hAnsi="Arial Narrow"/>
          <w:noProof/>
          <w:webHidden/>
          <w:sz w:val="24"/>
          <w:szCs w:val="24"/>
          <w:lang w:bidi="he-IL"/>
        </w:rPr>
        <w:t>ie</w:t>
      </w:r>
      <w:r w:rsidR="00A7091A" w:rsidRPr="00F32038">
        <w:rPr>
          <w:rFonts w:ascii="Arial Narrow" w:hAnsi="Arial Narrow"/>
          <w:noProof/>
          <w:webHidden/>
          <w:sz w:val="24"/>
          <w:szCs w:val="24"/>
          <w:lang w:bidi="he-IL"/>
        </w:rPr>
        <w:t xml:space="preserve"> (nu este </w:t>
      </w:r>
      <w:r w:rsidR="002952F5" w:rsidRPr="00F32038">
        <w:rPr>
          <w:rFonts w:ascii="Arial Narrow" w:hAnsi="Arial Narrow"/>
          <w:noProof/>
          <w:webHidden/>
          <w:sz w:val="24"/>
          <w:szCs w:val="24"/>
          <w:lang w:bidi="he-IL"/>
        </w:rPr>
        <w:t>prevăzută</w:t>
      </w:r>
      <w:r w:rsidR="00A7091A" w:rsidRPr="00F32038">
        <w:rPr>
          <w:rFonts w:ascii="Arial Narrow" w:hAnsi="Arial Narrow"/>
          <w:noProof/>
          <w:webHidden/>
          <w:sz w:val="24"/>
          <w:szCs w:val="24"/>
          <w:lang w:bidi="he-IL"/>
        </w:rPr>
        <w:t xml:space="preserve"> o </w:t>
      </w:r>
      <w:r w:rsidR="002952F5" w:rsidRPr="00F32038">
        <w:rPr>
          <w:rFonts w:ascii="Arial Narrow" w:hAnsi="Arial Narrow"/>
          <w:noProof/>
          <w:webHidden/>
          <w:sz w:val="24"/>
          <w:szCs w:val="24"/>
          <w:lang w:bidi="he-IL"/>
        </w:rPr>
        <w:t>eventuală</w:t>
      </w:r>
      <w:r w:rsidR="00A7091A" w:rsidRPr="00F32038">
        <w:rPr>
          <w:rFonts w:ascii="Arial Narrow" w:hAnsi="Arial Narrow"/>
          <w:noProof/>
          <w:webHidden/>
          <w:sz w:val="24"/>
          <w:szCs w:val="24"/>
          <w:lang w:bidi="he-IL"/>
        </w:rPr>
        <w:t xml:space="preserve"> </w:t>
      </w:r>
      <w:r w:rsidR="002952F5" w:rsidRPr="00F32038">
        <w:rPr>
          <w:rFonts w:ascii="Arial Narrow" w:hAnsi="Arial Narrow"/>
          <w:noProof/>
          <w:webHidden/>
          <w:sz w:val="24"/>
          <w:szCs w:val="24"/>
          <w:lang w:bidi="he-IL"/>
        </w:rPr>
        <w:t>desfiin</w:t>
      </w:r>
      <w:r w:rsidR="00C67EF9" w:rsidRPr="00F32038">
        <w:rPr>
          <w:rFonts w:ascii="Arial Narrow" w:hAnsi="Arial Narrow"/>
          <w:noProof/>
          <w:webHidden/>
          <w:sz w:val="24"/>
          <w:szCs w:val="24"/>
          <w:lang w:bidi="he-IL"/>
        </w:rPr>
        <w:t>ț</w:t>
      </w:r>
      <w:r w:rsidR="002952F5" w:rsidRPr="00F32038">
        <w:rPr>
          <w:rFonts w:ascii="Arial Narrow" w:hAnsi="Arial Narrow"/>
          <w:noProof/>
          <w:webHidden/>
          <w:sz w:val="24"/>
          <w:szCs w:val="24"/>
          <w:lang w:bidi="he-IL"/>
        </w:rPr>
        <w:t>are</w:t>
      </w:r>
      <w:r w:rsidR="00A7091A" w:rsidRPr="00F32038">
        <w:rPr>
          <w:rFonts w:ascii="Arial Narrow" w:hAnsi="Arial Narrow"/>
          <w:noProof/>
          <w:webHidden/>
          <w:sz w:val="24"/>
          <w:szCs w:val="24"/>
          <w:lang w:bidi="he-IL"/>
        </w:rPr>
        <w:t xml:space="preserve"> a drumurilor)</w:t>
      </w:r>
      <w:r w:rsidR="00692251" w:rsidRPr="00F32038">
        <w:rPr>
          <w:rFonts w:ascii="Arial Narrow" w:hAnsi="Arial Narrow"/>
          <w:noProof/>
          <w:webHidden/>
          <w:sz w:val="24"/>
          <w:szCs w:val="24"/>
          <w:lang w:bidi="he-IL"/>
        </w:rPr>
        <w:t xml:space="preserve">. Se va aduce la starea inițială terenul ocupat de </w:t>
      </w:r>
      <w:r w:rsidR="00692251" w:rsidRPr="00E005D5">
        <w:rPr>
          <w:rFonts w:ascii="Arial Narrow" w:hAnsi="Arial Narrow"/>
          <w:noProof/>
          <w:webHidden/>
          <w:sz w:val="24"/>
          <w:szCs w:val="24"/>
          <w:lang w:bidi="he-IL"/>
        </w:rPr>
        <w:t>organizarea de șantier prin demolarea construcțiilor temporare, a platformelor de beton și prin înierbarea terenului.</w:t>
      </w:r>
    </w:p>
    <w:p w14:paraId="049CF9DC" w14:textId="0EA4143A" w:rsidR="008C721C" w:rsidRDefault="008C721C" w:rsidP="00873B73">
      <w:pPr>
        <w:pStyle w:val="ListParagraph"/>
        <w:spacing w:after="0"/>
        <w:ind w:left="360"/>
        <w:jc w:val="both"/>
        <w:rPr>
          <w:rFonts w:ascii="Arial Narrow" w:hAnsi="Arial Narrow" w:cs="Arial"/>
          <w:b/>
          <w:noProof/>
          <w:sz w:val="24"/>
          <w:szCs w:val="24"/>
        </w:rPr>
      </w:pPr>
    </w:p>
    <w:p w14:paraId="47A8A879" w14:textId="522C0E63" w:rsidR="00AB7562" w:rsidRDefault="00AB7562" w:rsidP="00873B73">
      <w:pPr>
        <w:pStyle w:val="ListParagraph"/>
        <w:spacing w:after="0"/>
        <w:ind w:left="360"/>
        <w:jc w:val="both"/>
        <w:rPr>
          <w:rFonts w:ascii="Arial Narrow" w:hAnsi="Arial Narrow" w:cs="Arial"/>
          <w:b/>
          <w:noProof/>
          <w:sz w:val="24"/>
          <w:szCs w:val="24"/>
        </w:rPr>
      </w:pPr>
    </w:p>
    <w:p w14:paraId="7F30C5CD" w14:textId="0D214183" w:rsidR="00553D21" w:rsidRDefault="00553D21" w:rsidP="00873B73">
      <w:pPr>
        <w:pStyle w:val="ListParagraph"/>
        <w:spacing w:after="0"/>
        <w:ind w:left="360"/>
        <w:jc w:val="both"/>
        <w:rPr>
          <w:rFonts w:ascii="Arial Narrow" w:hAnsi="Arial Narrow" w:cs="Arial"/>
          <w:b/>
          <w:noProof/>
          <w:sz w:val="24"/>
          <w:szCs w:val="24"/>
        </w:rPr>
      </w:pPr>
    </w:p>
    <w:p w14:paraId="4FDAF1C4" w14:textId="77777777" w:rsidR="00553D21" w:rsidRDefault="00553D21" w:rsidP="00873B73">
      <w:pPr>
        <w:pStyle w:val="ListParagraph"/>
        <w:spacing w:after="0"/>
        <w:ind w:left="360"/>
        <w:jc w:val="both"/>
        <w:rPr>
          <w:rFonts w:ascii="Arial Narrow" w:hAnsi="Arial Narrow" w:cs="Arial"/>
          <w:b/>
          <w:noProof/>
          <w:sz w:val="24"/>
          <w:szCs w:val="24"/>
        </w:rPr>
      </w:pPr>
    </w:p>
    <w:p w14:paraId="2BDDD4E8" w14:textId="77777777" w:rsidR="00AB7562" w:rsidRPr="00E005D5" w:rsidRDefault="00AB7562" w:rsidP="00873B73">
      <w:pPr>
        <w:pStyle w:val="ListParagraph"/>
        <w:spacing w:after="0"/>
        <w:ind w:left="360"/>
        <w:jc w:val="both"/>
        <w:rPr>
          <w:rFonts w:ascii="Arial Narrow" w:hAnsi="Arial Narrow" w:cs="Arial"/>
          <w:b/>
          <w:noProof/>
          <w:sz w:val="24"/>
          <w:szCs w:val="24"/>
        </w:rPr>
      </w:pPr>
    </w:p>
    <w:p w14:paraId="152A1935" w14:textId="77777777" w:rsidR="00EC2162" w:rsidRPr="00E005D5" w:rsidRDefault="00EC2162" w:rsidP="00EC2162">
      <w:pPr>
        <w:pStyle w:val="ListParagraph"/>
        <w:numPr>
          <w:ilvl w:val="0"/>
          <w:numId w:val="26"/>
        </w:numPr>
        <w:jc w:val="both"/>
        <w:rPr>
          <w:rFonts w:ascii="Arial Narrow" w:hAnsi="Arial Narrow" w:cs="Arial"/>
          <w:b/>
          <w:bCs/>
          <w:noProof/>
          <w:sz w:val="10"/>
          <w:szCs w:val="10"/>
        </w:rPr>
      </w:pPr>
      <w:r w:rsidRPr="00E005D5">
        <w:rPr>
          <w:rFonts w:ascii="Arial Narrow" w:hAnsi="Arial Narrow" w:cs="Arial"/>
          <w:b/>
          <w:bCs/>
          <w:noProof/>
          <w:sz w:val="24"/>
          <w:szCs w:val="24"/>
        </w:rPr>
        <w:lastRenderedPageBreak/>
        <w:t>ANEXE</w:t>
      </w:r>
    </w:p>
    <w:p w14:paraId="0B15C725" w14:textId="77777777" w:rsidR="00EC2162" w:rsidRPr="00E005D5" w:rsidRDefault="00EC2162" w:rsidP="00EC2162">
      <w:pPr>
        <w:pStyle w:val="ListParagraph"/>
        <w:jc w:val="both"/>
        <w:rPr>
          <w:rFonts w:ascii="Arial Narrow" w:hAnsi="Arial Narrow" w:cs="Arial"/>
          <w:noProof/>
          <w:sz w:val="10"/>
          <w:szCs w:val="10"/>
        </w:rPr>
      </w:pPr>
    </w:p>
    <w:p w14:paraId="5D859574" w14:textId="77777777" w:rsidR="00EC2162" w:rsidRPr="00E005D5" w:rsidRDefault="00EC2162" w:rsidP="00EC2162">
      <w:pPr>
        <w:pStyle w:val="ListParagraph"/>
        <w:numPr>
          <w:ilvl w:val="3"/>
          <w:numId w:val="26"/>
        </w:numPr>
        <w:spacing w:after="0"/>
        <w:jc w:val="both"/>
        <w:rPr>
          <w:rFonts w:ascii="Arial Narrow" w:hAnsi="Arial Narrow" w:cs="Arial"/>
          <w:noProof/>
          <w:sz w:val="24"/>
          <w:szCs w:val="24"/>
        </w:rPr>
      </w:pPr>
      <w:r w:rsidRPr="00E005D5">
        <w:rPr>
          <w:rFonts w:ascii="Arial Narrow" w:hAnsi="Arial Narrow" w:cs="Arial"/>
          <w:noProof/>
          <w:sz w:val="24"/>
          <w:szCs w:val="24"/>
        </w:rPr>
        <w:t>Fotografii de pe amplasament</w:t>
      </w:r>
    </w:p>
    <w:p w14:paraId="68C37A20" w14:textId="77777777" w:rsidR="00EC2162" w:rsidRPr="00E005D5" w:rsidRDefault="00EC2162" w:rsidP="00EC2162">
      <w:pPr>
        <w:pStyle w:val="ListParagraph"/>
        <w:numPr>
          <w:ilvl w:val="3"/>
          <w:numId w:val="26"/>
        </w:numPr>
        <w:spacing w:after="0"/>
        <w:jc w:val="both"/>
        <w:rPr>
          <w:rFonts w:ascii="Arial Narrow" w:hAnsi="Arial Narrow" w:cs="Arial"/>
          <w:noProof/>
          <w:sz w:val="24"/>
          <w:szCs w:val="24"/>
        </w:rPr>
      </w:pPr>
      <w:r w:rsidRPr="00E005D5">
        <w:rPr>
          <w:rFonts w:ascii="Arial Narrow" w:hAnsi="Arial Narrow" w:cs="Arial"/>
          <w:noProof/>
          <w:sz w:val="24"/>
          <w:szCs w:val="24"/>
        </w:rPr>
        <w:t>Parte desenată</w:t>
      </w:r>
    </w:p>
    <w:p w14:paraId="2E31088D" w14:textId="77777777" w:rsidR="00EC2162" w:rsidRPr="00E005D5" w:rsidRDefault="00EC2162" w:rsidP="00EC2162">
      <w:pPr>
        <w:pStyle w:val="ListParagraph"/>
        <w:numPr>
          <w:ilvl w:val="3"/>
          <w:numId w:val="26"/>
        </w:numPr>
        <w:spacing w:after="0"/>
        <w:jc w:val="both"/>
        <w:rPr>
          <w:rFonts w:ascii="Arial Narrow" w:hAnsi="Arial Narrow" w:cs="Arial"/>
          <w:noProof/>
          <w:sz w:val="24"/>
          <w:szCs w:val="24"/>
        </w:rPr>
      </w:pPr>
      <w:r w:rsidRPr="00E005D5">
        <w:rPr>
          <w:rFonts w:ascii="Arial Narrow" w:hAnsi="Arial Narrow" w:cs="Arial"/>
          <w:noProof/>
          <w:sz w:val="24"/>
          <w:szCs w:val="24"/>
        </w:rPr>
        <w:t>Certificat de Urbanism</w:t>
      </w:r>
    </w:p>
    <w:p w14:paraId="2A21C46B" w14:textId="77777777" w:rsidR="00EC2162" w:rsidRPr="00E005D5" w:rsidRDefault="00EC2162" w:rsidP="00EC2162">
      <w:pPr>
        <w:pStyle w:val="ListParagraph"/>
        <w:numPr>
          <w:ilvl w:val="3"/>
          <w:numId w:val="26"/>
        </w:numPr>
        <w:spacing w:after="0"/>
        <w:jc w:val="both"/>
        <w:rPr>
          <w:rFonts w:ascii="Arial Narrow" w:hAnsi="Arial Narrow" w:cs="Arial"/>
          <w:noProof/>
          <w:sz w:val="24"/>
          <w:szCs w:val="24"/>
        </w:rPr>
      </w:pPr>
      <w:r w:rsidRPr="00E005D5">
        <w:rPr>
          <w:rFonts w:ascii="Arial Narrow" w:hAnsi="Arial Narrow" w:cs="Arial"/>
          <w:noProof/>
          <w:sz w:val="24"/>
          <w:szCs w:val="24"/>
        </w:rPr>
        <w:t xml:space="preserve">Fișier puncte Stereo 70 (C.D. – Format Electronic) </w:t>
      </w:r>
    </w:p>
    <w:p w14:paraId="6C790360" w14:textId="77777777" w:rsidR="00EC2162" w:rsidRPr="00E005D5" w:rsidRDefault="00EC2162" w:rsidP="00873B73">
      <w:pPr>
        <w:pStyle w:val="ListParagraph"/>
        <w:spacing w:after="0"/>
        <w:ind w:left="360"/>
        <w:jc w:val="both"/>
        <w:rPr>
          <w:rFonts w:ascii="Arial Narrow" w:hAnsi="Arial Narrow" w:cs="Arial"/>
          <w:b/>
          <w:noProof/>
          <w:sz w:val="24"/>
          <w:szCs w:val="24"/>
        </w:rPr>
      </w:pPr>
    </w:p>
    <w:p w14:paraId="79837727" w14:textId="77777777" w:rsidR="00EC2162" w:rsidRPr="00E005D5" w:rsidRDefault="00EC2162" w:rsidP="00EC2162">
      <w:pPr>
        <w:pStyle w:val="ListParagraph"/>
        <w:numPr>
          <w:ilvl w:val="0"/>
          <w:numId w:val="26"/>
        </w:numPr>
        <w:spacing w:after="0"/>
        <w:jc w:val="both"/>
        <w:rPr>
          <w:rFonts w:ascii="Arial Narrow" w:hAnsi="Arial Narrow" w:cs="Arial"/>
          <w:b/>
          <w:bCs/>
          <w:noProof/>
          <w:sz w:val="10"/>
          <w:szCs w:val="10"/>
        </w:rPr>
      </w:pPr>
      <w:bookmarkStart w:id="7" w:name="_Hlk19612975"/>
      <w:r w:rsidRPr="00E005D5">
        <w:rPr>
          <w:rFonts w:ascii="Arial Narrow" w:hAnsi="Arial Narrow" w:cs="Arial"/>
          <w:b/>
          <w:bCs/>
          <w:noProof/>
          <w:sz w:val="24"/>
          <w:szCs w:val="24"/>
        </w:rPr>
        <w:t>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 MEMORIUL VA FI COMPLETAT CU URMATOARELE:</w:t>
      </w:r>
    </w:p>
    <w:p w14:paraId="437F07FB" w14:textId="77777777" w:rsidR="00EC2162" w:rsidRPr="00E005D5" w:rsidRDefault="00EC2162" w:rsidP="00EC2162">
      <w:pPr>
        <w:pStyle w:val="ListParagraph"/>
        <w:spacing w:after="0"/>
        <w:jc w:val="both"/>
        <w:rPr>
          <w:rFonts w:ascii="Arial Narrow" w:hAnsi="Arial Narrow" w:cs="Arial"/>
          <w:noProof/>
          <w:sz w:val="10"/>
          <w:szCs w:val="10"/>
        </w:rPr>
      </w:pPr>
    </w:p>
    <w:p w14:paraId="7B6208EA" w14:textId="77777777" w:rsidR="00EC2162" w:rsidRPr="00E005D5" w:rsidRDefault="00EC2162" w:rsidP="00EC2162">
      <w:pPr>
        <w:pStyle w:val="ListParagraph"/>
        <w:spacing w:after="0"/>
        <w:jc w:val="both"/>
        <w:rPr>
          <w:rFonts w:ascii="Arial Narrow" w:hAnsi="Arial Narrow" w:cs="Arial"/>
          <w:noProof/>
          <w:sz w:val="10"/>
          <w:szCs w:val="10"/>
        </w:rPr>
      </w:pPr>
    </w:p>
    <w:p w14:paraId="7AFCE5F3" w14:textId="77777777" w:rsidR="00EC2162" w:rsidRPr="00E005D5" w:rsidRDefault="00EC2162" w:rsidP="007C166F">
      <w:pPr>
        <w:spacing w:after="0"/>
        <w:ind w:firstLine="360"/>
        <w:jc w:val="both"/>
        <w:rPr>
          <w:rFonts w:ascii="Arial Narrow" w:hAnsi="Arial Narrow" w:cs="Arial"/>
          <w:iCs/>
          <w:noProof/>
          <w:sz w:val="24"/>
          <w:szCs w:val="24"/>
          <w:u w:val="single"/>
        </w:rPr>
      </w:pPr>
      <w:r w:rsidRPr="00E005D5">
        <w:rPr>
          <w:rFonts w:ascii="Arial Narrow" w:hAnsi="Arial Narrow" w:cs="Arial"/>
          <w:iCs/>
          <w:noProof/>
          <w:sz w:val="24"/>
          <w:szCs w:val="24"/>
          <w:u w:val="single"/>
        </w:rPr>
        <w:t>Descrierea succinta a proiectului si distanta fata de aria naturala protejata de interes comunitar, precum si coordonatele geografice (Stereo 70) ale amplasamentului proiectului. Aceste coordonate vor fi prezentate sub forma de vector in format digital cu referinta geografica, in sistem de proiectie nationala Stereo 1970, sau de tabel in format electronic continand coordonatele conturului (X, Y) in sistem de proiectie nationala Stereo 1970;</w:t>
      </w:r>
    </w:p>
    <w:p w14:paraId="530E9FAD" w14:textId="77777777" w:rsidR="007C166F" w:rsidRPr="00E005D5" w:rsidRDefault="007C166F" w:rsidP="007C166F">
      <w:pPr>
        <w:pStyle w:val="ListParagraph"/>
        <w:numPr>
          <w:ilvl w:val="0"/>
          <w:numId w:val="37"/>
        </w:numPr>
        <w:spacing w:after="0"/>
        <w:jc w:val="both"/>
        <w:rPr>
          <w:rFonts w:ascii="Arial Narrow" w:hAnsi="Arial Narrow" w:cs="Arial"/>
          <w:noProof/>
          <w:sz w:val="24"/>
          <w:szCs w:val="24"/>
        </w:rPr>
      </w:pPr>
      <w:r w:rsidRPr="00E005D5">
        <w:rPr>
          <w:rFonts w:ascii="Arial Narrow" w:hAnsi="Arial Narrow" w:cs="Arial"/>
          <w:noProof/>
          <w:sz w:val="24"/>
          <w:szCs w:val="24"/>
        </w:rPr>
        <w:t>NU ESTE CAZUL</w:t>
      </w:r>
    </w:p>
    <w:p w14:paraId="7310882F" w14:textId="77777777" w:rsidR="007C166F" w:rsidRPr="00E005D5" w:rsidRDefault="007C166F" w:rsidP="007C166F">
      <w:pPr>
        <w:pStyle w:val="ListParagraph"/>
        <w:spacing w:after="0"/>
        <w:ind w:left="1440"/>
        <w:jc w:val="both"/>
        <w:rPr>
          <w:rFonts w:ascii="Arial Narrow" w:hAnsi="Arial Narrow" w:cs="Arial"/>
          <w:noProof/>
          <w:sz w:val="24"/>
          <w:szCs w:val="24"/>
        </w:rPr>
      </w:pPr>
    </w:p>
    <w:p w14:paraId="5C457932" w14:textId="77777777" w:rsidR="00EC2162" w:rsidRPr="00E005D5" w:rsidRDefault="00EC2162" w:rsidP="00EC2162">
      <w:pPr>
        <w:pStyle w:val="ListParagraph"/>
        <w:numPr>
          <w:ilvl w:val="1"/>
          <w:numId w:val="26"/>
        </w:numPr>
        <w:spacing w:after="0"/>
        <w:jc w:val="both"/>
        <w:rPr>
          <w:rFonts w:ascii="Arial Narrow" w:hAnsi="Arial Narrow" w:cs="Arial"/>
          <w:i/>
          <w:noProof/>
          <w:sz w:val="24"/>
          <w:szCs w:val="24"/>
          <w:u w:val="single"/>
        </w:rPr>
      </w:pPr>
      <w:r w:rsidRPr="00E005D5">
        <w:rPr>
          <w:rFonts w:ascii="Arial Narrow" w:hAnsi="Arial Narrow" w:cs="Arial"/>
          <w:i/>
          <w:noProof/>
          <w:sz w:val="24"/>
          <w:szCs w:val="24"/>
          <w:u w:val="single"/>
        </w:rPr>
        <w:t>numele si codul ariei naturale protejate de interes comunitar</w:t>
      </w:r>
      <w:r w:rsidR="007C166F" w:rsidRPr="00E005D5">
        <w:rPr>
          <w:rFonts w:ascii="Arial Narrow" w:hAnsi="Arial Narrow" w:cs="Arial"/>
          <w:i/>
          <w:noProof/>
          <w:sz w:val="24"/>
          <w:szCs w:val="24"/>
          <w:u w:val="single"/>
          <w:lang w:val="en-US"/>
        </w:rPr>
        <w:t>:</w:t>
      </w:r>
    </w:p>
    <w:p w14:paraId="70475265" w14:textId="77777777" w:rsidR="007C166F" w:rsidRPr="00E005D5" w:rsidRDefault="007C166F" w:rsidP="007C166F">
      <w:pPr>
        <w:pStyle w:val="ListParagraph"/>
        <w:numPr>
          <w:ilvl w:val="0"/>
          <w:numId w:val="37"/>
        </w:numPr>
        <w:spacing w:after="0"/>
        <w:jc w:val="both"/>
        <w:rPr>
          <w:rFonts w:ascii="Arial Narrow" w:hAnsi="Arial Narrow" w:cs="Arial"/>
          <w:iCs/>
          <w:noProof/>
          <w:sz w:val="24"/>
          <w:szCs w:val="24"/>
        </w:rPr>
      </w:pPr>
      <w:r w:rsidRPr="00E005D5">
        <w:rPr>
          <w:rFonts w:ascii="Arial Narrow" w:hAnsi="Arial Narrow" w:cs="Arial"/>
          <w:iCs/>
          <w:noProof/>
          <w:sz w:val="24"/>
          <w:szCs w:val="24"/>
          <w:lang w:val="en-US"/>
        </w:rPr>
        <w:t>NU ESTE CAZUL</w:t>
      </w:r>
    </w:p>
    <w:p w14:paraId="7B30E7B8" w14:textId="77777777" w:rsidR="007C166F" w:rsidRPr="00E005D5" w:rsidRDefault="007C166F" w:rsidP="007C166F">
      <w:pPr>
        <w:pStyle w:val="ListParagraph"/>
        <w:spacing w:after="0"/>
        <w:ind w:left="1440"/>
        <w:jc w:val="both"/>
        <w:rPr>
          <w:rFonts w:ascii="Arial Narrow" w:hAnsi="Arial Narrow" w:cs="Arial"/>
          <w:i/>
          <w:noProof/>
          <w:sz w:val="24"/>
          <w:szCs w:val="24"/>
        </w:rPr>
      </w:pPr>
    </w:p>
    <w:p w14:paraId="1E3687F0" w14:textId="77777777" w:rsidR="00EC2162" w:rsidRPr="00E005D5" w:rsidRDefault="00EC2162" w:rsidP="00EC2162">
      <w:pPr>
        <w:pStyle w:val="ListParagraph"/>
        <w:numPr>
          <w:ilvl w:val="1"/>
          <w:numId w:val="26"/>
        </w:numPr>
        <w:spacing w:after="0"/>
        <w:jc w:val="both"/>
        <w:rPr>
          <w:rFonts w:ascii="Arial Narrow" w:hAnsi="Arial Narrow" w:cs="Arial"/>
          <w:iCs/>
          <w:noProof/>
          <w:sz w:val="24"/>
          <w:szCs w:val="24"/>
          <w:u w:val="single"/>
        </w:rPr>
      </w:pPr>
      <w:r w:rsidRPr="00E005D5">
        <w:rPr>
          <w:rFonts w:ascii="Arial Narrow" w:hAnsi="Arial Narrow" w:cs="Arial"/>
          <w:i/>
          <w:noProof/>
          <w:sz w:val="24"/>
          <w:szCs w:val="24"/>
        </w:rPr>
        <w:t xml:space="preserve"> </w:t>
      </w:r>
      <w:r w:rsidRPr="00E005D5">
        <w:rPr>
          <w:rFonts w:ascii="Arial Narrow" w:hAnsi="Arial Narrow" w:cs="Arial"/>
          <w:iCs/>
          <w:noProof/>
          <w:sz w:val="24"/>
          <w:szCs w:val="24"/>
          <w:u w:val="single"/>
        </w:rPr>
        <w:t xml:space="preserve">prezenta si efectivele/suprafetele acoperite de specii si habitate de interes comunitar in zona proiectului;    </w:t>
      </w:r>
    </w:p>
    <w:p w14:paraId="2D09D309" w14:textId="77777777" w:rsidR="007C166F" w:rsidRPr="00E005D5" w:rsidRDefault="007C166F" w:rsidP="007C166F">
      <w:pPr>
        <w:pStyle w:val="ListParagraph"/>
        <w:numPr>
          <w:ilvl w:val="0"/>
          <w:numId w:val="37"/>
        </w:numPr>
        <w:spacing w:after="0"/>
        <w:jc w:val="both"/>
        <w:rPr>
          <w:rFonts w:ascii="Arial Narrow" w:hAnsi="Arial Narrow" w:cs="Arial"/>
          <w:iCs/>
          <w:noProof/>
          <w:sz w:val="24"/>
          <w:szCs w:val="24"/>
        </w:rPr>
      </w:pPr>
      <w:r w:rsidRPr="00E005D5">
        <w:rPr>
          <w:rFonts w:ascii="Arial Narrow" w:hAnsi="Arial Narrow" w:cs="Arial"/>
          <w:iCs/>
          <w:noProof/>
          <w:sz w:val="24"/>
          <w:szCs w:val="24"/>
        </w:rPr>
        <w:t>NU ESTE CAZUL</w:t>
      </w:r>
    </w:p>
    <w:p w14:paraId="6CF1D9BB" w14:textId="77777777" w:rsidR="007C166F" w:rsidRPr="00E005D5" w:rsidRDefault="007C166F" w:rsidP="007C166F">
      <w:pPr>
        <w:spacing w:after="0"/>
        <w:jc w:val="both"/>
        <w:rPr>
          <w:rFonts w:ascii="Arial Narrow" w:hAnsi="Arial Narrow" w:cs="Arial"/>
          <w:iCs/>
          <w:noProof/>
          <w:sz w:val="24"/>
          <w:szCs w:val="24"/>
        </w:rPr>
      </w:pPr>
    </w:p>
    <w:p w14:paraId="153AD67E" w14:textId="77777777" w:rsidR="00EC2162" w:rsidRPr="00E005D5" w:rsidRDefault="00EC2162" w:rsidP="00EC2162">
      <w:pPr>
        <w:pStyle w:val="ListParagraph"/>
        <w:numPr>
          <w:ilvl w:val="1"/>
          <w:numId w:val="26"/>
        </w:numPr>
        <w:spacing w:after="0"/>
        <w:jc w:val="both"/>
        <w:rPr>
          <w:rFonts w:ascii="Arial Narrow" w:hAnsi="Arial Narrow" w:cs="Arial"/>
          <w:iCs/>
          <w:noProof/>
          <w:sz w:val="24"/>
          <w:szCs w:val="24"/>
          <w:u w:val="single"/>
        </w:rPr>
      </w:pPr>
      <w:r w:rsidRPr="00E005D5">
        <w:rPr>
          <w:rFonts w:ascii="Arial Narrow" w:hAnsi="Arial Narrow" w:cs="Arial"/>
          <w:iCs/>
          <w:noProof/>
          <w:sz w:val="24"/>
          <w:szCs w:val="24"/>
          <w:u w:val="single"/>
        </w:rPr>
        <w:t xml:space="preserve">se va preciza daca proiectul propus nu are legatura directa cu sau nu este necesar pentru managementul conservarii ariei naturale protejate de interes comunitar;    </w:t>
      </w:r>
    </w:p>
    <w:p w14:paraId="0D43677C" w14:textId="77777777" w:rsidR="007C166F" w:rsidRPr="00E005D5" w:rsidRDefault="007C166F" w:rsidP="007C166F">
      <w:pPr>
        <w:pStyle w:val="ListParagraph"/>
        <w:numPr>
          <w:ilvl w:val="0"/>
          <w:numId w:val="37"/>
        </w:numPr>
        <w:spacing w:after="0"/>
        <w:jc w:val="both"/>
        <w:rPr>
          <w:rFonts w:ascii="Arial Narrow" w:hAnsi="Arial Narrow" w:cs="Arial"/>
          <w:iCs/>
          <w:noProof/>
          <w:sz w:val="24"/>
          <w:szCs w:val="24"/>
        </w:rPr>
      </w:pPr>
      <w:r w:rsidRPr="00E005D5">
        <w:rPr>
          <w:rFonts w:ascii="Arial Narrow" w:hAnsi="Arial Narrow" w:cs="Arial"/>
          <w:iCs/>
          <w:noProof/>
          <w:sz w:val="24"/>
          <w:szCs w:val="24"/>
        </w:rPr>
        <w:t>NU ESTE CAZUL</w:t>
      </w:r>
    </w:p>
    <w:p w14:paraId="6DE5AD00" w14:textId="77777777" w:rsidR="007C166F" w:rsidRPr="00E005D5" w:rsidRDefault="007C166F" w:rsidP="007C166F">
      <w:pPr>
        <w:spacing w:after="0"/>
        <w:jc w:val="both"/>
        <w:rPr>
          <w:rFonts w:ascii="Arial Narrow" w:hAnsi="Arial Narrow" w:cs="Arial"/>
          <w:iCs/>
          <w:noProof/>
          <w:sz w:val="24"/>
          <w:szCs w:val="24"/>
        </w:rPr>
      </w:pPr>
    </w:p>
    <w:p w14:paraId="1F2AD89B" w14:textId="77777777" w:rsidR="00EC2162" w:rsidRPr="00E005D5" w:rsidRDefault="00EC2162" w:rsidP="00EC2162">
      <w:pPr>
        <w:pStyle w:val="ListParagraph"/>
        <w:numPr>
          <w:ilvl w:val="1"/>
          <w:numId w:val="26"/>
        </w:numPr>
        <w:spacing w:after="0"/>
        <w:jc w:val="both"/>
        <w:rPr>
          <w:rFonts w:ascii="Arial Narrow" w:hAnsi="Arial Narrow" w:cs="Arial"/>
          <w:iCs/>
          <w:noProof/>
          <w:sz w:val="24"/>
          <w:szCs w:val="24"/>
          <w:u w:val="single"/>
        </w:rPr>
      </w:pPr>
      <w:r w:rsidRPr="00E005D5">
        <w:rPr>
          <w:rFonts w:ascii="Arial Narrow" w:hAnsi="Arial Narrow" w:cs="Arial"/>
          <w:iCs/>
          <w:noProof/>
          <w:sz w:val="24"/>
          <w:szCs w:val="24"/>
          <w:u w:val="single"/>
        </w:rPr>
        <w:t xml:space="preserve">se va estima impactul potential al proiectului asupra speciilor si habitatelor din aria naturala protejata de interes comunitar;   </w:t>
      </w:r>
    </w:p>
    <w:p w14:paraId="49C472AC" w14:textId="77777777" w:rsidR="007C166F" w:rsidRPr="00E005D5" w:rsidRDefault="007C166F" w:rsidP="007C166F">
      <w:pPr>
        <w:pStyle w:val="ListParagraph"/>
        <w:numPr>
          <w:ilvl w:val="0"/>
          <w:numId w:val="37"/>
        </w:numPr>
        <w:spacing w:after="0"/>
        <w:jc w:val="both"/>
        <w:rPr>
          <w:rFonts w:ascii="Arial Narrow" w:hAnsi="Arial Narrow" w:cs="Arial"/>
          <w:iCs/>
          <w:noProof/>
          <w:sz w:val="24"/>
          <w:szCs w:val="24"/>
        </w:rPr>
      </w:pPr>
      <w:r w:rsidRPr="00E005D5">
        <w:rPr>
          <w:rFonts w:ascii="Arial Narrow" w:hAnsi="Arial Narrow" w:cs="Arial"/>
          <w:iCs/>
          <w:noProof/>
          <w:sz w:val="24"/>
          <w:szCs w:val="24"/>
        </w:rPr>
        <w:t>NU ESTE CAZUL</w:t>
      </w:r>
    </w:p>
    <w:p w14:paraId="10700B73" w14:textId="77777777" w:rsidR="007C166F" w:rsidRPr="00E005D5" w:rsidRDefault="007C166F" w:rsidP="007C166F">
      <w:pPr>
        <w:spacing w:after="0"/>
        <w:jc w:val="both"/>
        <w:rPr>
          <w:rFonts w:ascii="Arial Narrow" w:hAnsi="Arial Narrow" w:cs="Arial"/>
          <w:iCs/>
          <w:noProof/>
          <w:sz w:val="24"/>
          <w:szCs w:val="24"/>
        </w:rPr>
      </w:pPr>
    </w:p>
    <w:p w14:paraId="357401E3" w14:textId="77777777" w:rsidR="00EC2162" w:rsidRPr="00E005D5" w:rsidRDefault="00EC2162" w:rsidP="00EC2162">
      <w:pPr>
        <w:pStyle w:val="ListParagraph"/>
        <w:numPr>
          <w:ilvl w:val="1"/>
          <w:numId w:val="26"/>
        </w:numPr>
        <w:spacing w:after="0"/>
        <w:jc w:val="both"/>
        <w:rPr>
          <w:rFonts w:ascii="Arial Narrow" w:hAnsi="Arial Narrow" w:cs="Arial"/>
          <w:iCs/>
          <w:noProof/>
          <w:sz w:val="24"/>
          <w:szCs w:val="24"/>
          <w:u w:val="single"/>
        </w:rPr>
      </w:pPr>
      <w:r w:rsidRPr="00E005D5">
        <w:rPr>
          <w:rFonts w:ascii="Arial Narrow" w:hAnsi="Arial Narrow" w:cs="Arial"/>
          <w:iCs/>
          <w:noProof/>
          <w:sz w:val="24"/>
          <w:szCs w:val="24"/>
        </w:rPr>
        <w:t xml:space="preserve"> </w:t>
      </w:r>
      <w:r w:rsidRPr="00E005D5">
        <w:rPr>
          <w:rFonts w:ascii="Arial Narrow" w:hAnsi="Arial Narrow" w:cs="Arial"/>
          <w:iCs/>
          <w:noProof/>
          <w:sz w:val="24"/>
          <w:szCs w:val="24"/>
          <w:u w:val="single"/>
        </w:rPr>
        <w:t>alte informatii prevazute in legislatia in vigoare.</w:t>
      </w:r>
    </w:p>
    <w:p w14:paraId="3E792367" w14:textId="77777777" w:rsidR="007C166F" w:rsidRPr="00E005D5" w:rsidRDefault="007C166F" w:rsidP="007C166F">
      <w:pPr>
        <w:pStyle w:val="ListParagraph"/>
        <w:numPr>
          <w:ilvl w:val="0"/>
          <w:numId w:val="37"/>
        </w:numPr>
        <w:spacing w:after="0"/>
        <w:jc w:val="both"/>
        <w:rPr>
          <w:rFonts w:ascii="Arial Narrow" w:hAnsi="Arial Narrow" w:cs="Arial"/>
          <w:iCs/>
          <w:noProof/>
          <w:sz w:val="24"/>
          <w:szCs w:val="24"/>
        </w:rPr>
      </w:pPr>
      <w:r w:rsidRPr="00E005D5">
        <w:rPr>
          <w:rFonts w:ascii="Arial Narrow" w:hAnsi="Arial Narrow" w:cs="Arial"/>
          <w:iCs/>
          <w:noProof/>
          <w:sz w:val="24"/>
          <w:szCs w:val="24"/>
        </w:rPr>
        <w:t>NU ESTE CAZUL</w:t>
      </w:r>
    </w:p>
    <w:p w14:paraId="484FFA43" w14:textId="77777777" w:rsidR="00EC2162" w:rsidRPr="00E005D5" w:rsidRDefault="00EC2162" w:rsidP="00EC2162">
      <w:pPr>
        <w:pStyle w:val="ListParagraph"/>
        <w:spacing w:after="0"/>
        <w:jc w:val="both"/>
        <w:rPr>
          <w:rFonts w:ascii="Arial Narrow" w:hAnsi="Arial Narrow" w:cs="Arial"/>
          <w:noProof/>
          <w:sz w:val="24"/>
          <w:szCs w:val="24"/>
        </w:rPr>
      </w:pPr>
    </w:p>
    <w:p w14:paraId="32126371" w14:textId="77777777" w:rsidR="00EC2162" w:rsidRPr="00E005D5" w:rsidRDefault="00EC2162" w:rsidP="00EC2162">
      <w:pPr>
        <w:pStyle w:val="ListParagraph"/>
        <w:numPr>
          <w:ilvl w:val="0"/>
          <w:numId w:val="26"/>
        </w:numPr>
        <w:spacing w:after="0"/>
        <w:ind w:left="1134" w:hanging="850"/>
        <w:jc w:val="both"/>
        <w:rPr>
          <w:rFonts w:ascii="Arial Narrow" w:hAnsi="Arial Narrow" w:cs="Arial"/>
          <w:b/>
          <w:bCs/>
          <w:noProof/>
          <w:sz w:val="24"/>
          <w:szCs w:val="24"/>
        </w:rPr>
      </w:pPr>
      <w:r w:rsidRPr="00E005D5">
        <w:rPr>
          <w:rFonts w:ascii="Arial Narrow" w:hAnsi="Arial Narrow" w:cs="Arial"/>
          <w:b/>
          <w:bCs/>
          <w:noProof/>
          <w:sz w:val="24"/>
          <w:szCs w:val="24"/>
        </w:rPr>
        <w:t>PENTRU PROIECTELE CARE SE REALIZEAZA PE APE SAU AU LEGATURA CU APELE, MEMORIUL VA FI COMPLETAT CU URMATOARELE INFORMATII, PRELUATE DIN PLANURILE DE MANAGEMENT BAZINALE, ACTUALIZATE:</w:t>
      </w:r>
    </w:p>
    <w:p w14:paraId="067DBCAC" w14:textId="77777777" w:rsidR="007C166F" w:rsidRPr="00E005D5" w:rsidRDefault="007C166F" w:rsidP="007C166F">
      <w:pPr>
        <w:spacing w:after="0"/>
        <w:jc w:val="both"/>
        <w:rPr>
          <w:rFonts w:ascii="Arial Narrow" w:hAnsi="Arial Narrow" w:cs="Arial"/>
          <w:b/>
          <w:bCs/>
          <w:noProof/>
          <w:sz w:val="24"/>
          <w:szCs w:val="24"/>
        </w:rPr>
      </w:pPr>
    </w:p>
    <w:p w14:paraId="20BBC510" w14:textId="77777777" w:rsidR="00EC2162" w:rsidRPr="00E005D5" w:rsidRDefault="00EC2162" w:rsidP="007C166F">
      <w:pPr>
        <w:pStyle w:val="ListParagraph"/>
        <w:numPr>
          <w:ilvl w:val="3"/>
          <w:numId w:val="26"/>
        </w:numPr>
        <w:spacing w:after="0"/>
        <w:ind w:left="1418" w:hanging="284"/>
        <w:jc w:val="both"/>
        <w:rPr>
          <w:rFonts w:ascii="Arial Narrow" w:hAnsi="Arial Narrow" w:cs="Arial"/>
          <w:noProof/>
          <w:sz w:val="24"/>
          <w:szCs w:val="24"/>
        </w:rPr>
      </w:pPr>
      <w:r w:rsidRPr="00E005D5">
        <w:rPr>
          <w:rFonts w:ascii="Arial Narrow" w:hAnsi="Arial Narrow" w:cs="Arial"/>
          <w:noProof/>
          <w:sz w:val="24"/>
          <w:szCs w:val="24"/>
          <w:u w:val="single"/>
        </w:rPr>
        <w:t xml:space="preserve">Localizarea proiectului: </w:t>
      </w:r>
      <w:r w:rsidRPr="00E005D5">
        <w:rPr>
          <w:rFonts w:ascii="Arial Narrow" w:hAnsi="Arial Narrow" w:cs="Arial"/>
          <w:noProof/>
          <w:sz w:val="24"/>
          <w:szCs w:val="24"/>
        </w:rPr>
        <w:t xml:space="preserve"> </w:t>
      </w:r>
      <w:r w:rsidR="007C166F" w:rsidRPr="00E005D5">
        <w:rPr>
          <w:rFonts w:ascii="Arial Narrow" w:hAnsi="Arial Narrow" w:cs="Arial"/>
          <w:noProof/>
          <w:sz w:val="24"/>
          <w:szCs w:val="24"/>
        </w:rPr>
        <w:t>- NU ESTE CAZUL</w:t>
      </w:r>
      <w:r w:rsidRPr="00E005D5">
        <w:rPr>
          <w:rFonts w:ascii="Arial Narrow" w:hAnsi="Arial Narrow" w:cs="Arial"/>
          <w:noProof/>
          <w:sz w:val="24"/>
          <w:szCs w:val="24"/>
        </w:rPr>
        <w:t xml:space="preserve">  </w:t>
      </w:r>
    </w:p>
    <w:p w14:paraId="5E83C197" w14:textId="77777777" w:rsidR="00EC2162" w:rsidRPr="00E005D5" w:rsidRDefault="00EC2162" w:rsidP="007C166F">
      <w:pPr>
        <w:pStyle w:val="ListParagraph"/>
        <w:spacing w:after="0"/>
        <w:ind w:left="2880" w:hanging="1462"/>
        <w:jc w:val="both"/>
        <w:rPr>
          <w:rFonts w:ascii="Arial Narrow" w:hAnsi="Arial Narrow" w:cs="Arial"/>
          <w:noProof/>
          <w:sz w:val="24"/>
          <w:szCs w:val="24"/>
        </w:rPr>
      </w:pPr>
      <w:r w:rsidRPr="00E005D5">
        <w:rPr>
          <w:rFonts w:ascii="Arial Narrow" w:hAnsi="Arial Narrow" w:cs="Arial"/>
          <w:noProof/>
          <w:sz w:val="24"/>
          <w:szCs w:val="24"/>
        </w:rPr>
        <w:t xml:space="preserve">- </w:t>
      </w:r>
      <w:r w:rsidRPr="00E005D5">
        <w:rPr>
          <w:rFonts w:ascii="Arial Narrow" w:hAnsi="Arial Narrow" w:cs="Arial"/>
          <w:noProof/>
          <w:sz w:val="24"/>
          <w:szCs w:val="24"/>
          <w:u w:val="single"/>
        </w:rPr>
        <w:t>bazinul hidrografic;</w:t>
      </w:r>
      <w:r w:rsidRPr="00E005D5">
        <w:rPr>
          <w:rFonts w:ascii="Arial Narrow" w:hAnsi="Arial Narrow" w:cs="Arial"/>
          <w:noProof/>
          <w:sz w:val="24"/>
          <w:szCs w:val="24"/>
        </w:rPr>
        <w:t xml:space="preserve">   </w:t>
      </w:r>
      <w:r w:rsidR="007C166F" w:rsidRPr="00E005D5">
        <w:rPr>
          <w:rFonts w:ascii="Arial Narrow" w:hAnsi="Arial Narrow" w:cs="Arial"/>
          <w:noProof/>
          <w:sz w:val="24"/>
          <w:szCs w:val="24"/>
        </w:rPr>
        <w:t>-</w:t>
      </w:r>
      <w:r w:rsidRPr="00E005D5">
        <w:rPr>
          <w:rFonts w:ascii="Arial Narrow" w:hAnsi="Arial Narrow" w:cs="Arial"/>
          <w:noProof/>
          <w:sz w:val="24"/>
          <w:szCs w:val="24"/>
        </w:rPr>
        <w:t xml:space="preserve"> </w:t>
      </w:r>
      <w:r w:rsidR="007C166F" w:rsidRPr="00E005D5">
        <w:rPr>
          <w:rFonts w:ascii="Arial Narrow" w:hAnsi="Arial Narrow" w:cs="Arial"/>
          <w:noProof/>
          <w:sz w:val="24"/>
          <w:szCs w:val="24"/>
        </w:rPr>
        <w:t xml:space="preserve">NU ESTE CAZUL  </w:t>
      </w:r>
    </w:p>
    <w:p w14:paraId="7FA6A255" w14:textId="77777777" w:rsidR="00EC2162" w:rsidRPr="00E005D5" w:rsidRDefault="00EC2162" w:rsidP="007C166F">
      <w:pPr>
        <w:pStyle w:val="ListParagraph"/>
        <w:spacing w:after="0"/>
        <w:ind w:left="2880" w:hanging="1462"/>
        <w:jc w:val="both"/>
        <w:rPr>
          <w:rFonts w:ascii="Arial Narrow" w:hAnsi="Arial Narrow" w:cs="Arial"/>
          <w:noProof/>
          <w:sz w:val="24"/>
          <w:szCs w:val="24"/>
          <w:u w:val="single"/>
        </w:rPr>
      </w:pPr>
      <w:r w:rsidRPr="00E005D5">
        <w:rPr>
          <w:rFonts w:ascii="Arial Narrow" w:hAnsi="Arial Narrow" w:cs="Arial"/>
          <w:noProof/>
          <w:sz w:val="24"/>
          <w:szCs w:val="24"/>
        </w:rPr>
        <w:t xml:space="preserve">- </w:t>
      </w:r>
      <w:r w:rsidRPr="00E005D5">
        <w:rPr>
          <w:rFonts w:ascii="Arial Narrow" w:hAnsi="Arial Narrow" w:cs="Arial"/>
          <w:noProof/>
          <w:sz w:val="24"/>
          <w:szCs w:val="24"/>
          <w:u w:val="single"/>
        </w:rPr>
        <w:t>cursul de apa: denumirea si codul cadastral</w:t>
      </w:r>
      <w:r w:rsidRPr="00E005D5">
        <w:rPr>
          <w:rFonts w:ascii="Arial Narrow" w:hAnsi="Arial Narrow" w:cs="Arial"/>
          <w:noProof/>
          <w:sz w:val="24"/>
          <w:szCs w:val="24"/>
        </w:rPr>
        <w:t>;</w:t>
      </w:r>
      <w:r w:rsidR="007C166F" w:rsidRPr="00E005D5">
        <w:rPr>
          <w:rFonts w:ascii="Arial Narrow" w:hAnsi="Arial Narrow" w:cs="Arial"/>
          <w:noProof/>
          <w:sz w:val="24"/>
          <w:szCs w:val="24"/>
        </w:rPr>
        <w:t xml:space="preserve"> - NU ESTE CAZUL  </w:t>
      </w:r>
    </w:p>
    <w:p w14:paraId="36AE86F9" w14:textId="77777777" w:rsidR="00EC2162" w:rsidRPr="00E005D5" w:rsidRDefault="00EC2162" w:rsidP="007C166F">
      <w:pPr>
        <w:pStyle w:val="ListParagraph"/>
        <w:spacing w:after="0"/>
        <w:ind w:left="2880" w:hanging="1462"/>
        <w:jc w:val="both"/>
        <w:rPr>
          <w:rFonts w:ascii="Arial Narrow" w:hAnsi="Arial Narrow" w:cs="Arial"/>
          <w:noProof/>
          <w:sz w:val="24"/>
          <w:szCs w:val="24"/>
        </w:rPr>
      </w:pPr>
      <w:r w:rsidRPr="00E005D5">
        <w:rPr>
          <w:rFonts w:ascii="Arial Narrow" w:hAnsi="Arial Narrow" w:cs="Arial"/>
          <w:noProof/>
          <w:sz w:val="24"/>
          <w:szCs w:val="24"/>
          <w:u w:val="single"/>
        </w:rPr>
        <w:t>- corpul de apa (de suprafata si/sau subteran): denumire si cod</w:t>
      </w:r>
      <w:r w:rsidRPr="00E005D5">
        <w:rPr>
          <w:rFonts w:ascii="Arial Narrow" w:hAnsi="Arial Narrow" w:cs="Arial"/>
          <w:noProof/>
          <w:sz w:val="24"/>
          <w:szCs w:val="24"/>
        </w:rPr>
        <w:t xml:space="preserve">.   </w:t>
      </w:r>
      <w:r w:rsidR="007C166F" w:rsidRPr="00E005D5">
        <w:rPr>
          <w:rFonts w:ascii="Arial Narrow" w:hAnsi="Arial Narrow" w:cs="Arial"/>
          <w:noProof/>
          <w:sz w:val="24"/>
          <w:szCs w:val="24"/>
        </w:rPr>
        <w:t xml:space="preserve">- </w:t>
      </w:r>
      <w:r w:rsidRPr="00E005D5">
        <w:rPr>
          <w:rFonts w:ascii="Arial Narrow" w:hAnsi="Arial Narrow" w:cs="Arial"/>
          <w:noProof/>
          <w:sz w:val="24"/>
          <w:szCs w:val="24"/>
        </w:rPr>
        <w:t xml:space="preserve"> </w:t>
      </w:r>
      <w:r w:rsidR="007C166F" w:rsidRPr="00E005D5">
        <w:rPr>
          <w:rFonts w:ascii="Arial Narrow" w:hAnsi="Arial Narrow" w:cs="Arial"/>
          <w:noProof/>
          <w:sz w:val="24"/>
          <w:szCs w:val="24"/>
        </w:rPr>
        <w:t xml:space="preserve">NU ESTE CAZUL  </w:t>
      </w:r>
    </w:p>
    <w:p w14:paraId="607CCE1B" w14:textId="77777777" w:rsidR="007C166F" w:rsidRPr="00E005D5" w:rsidRDefault="007C166F" w:rsidP="007C166F">
      <w:pPr>
        <w:pStyle w:val="ListParagraph"/>
        <w:spacing w:after="0"/>
        <w:ind w:left="2880" w:hanging="1462"/>
        <w:jc w:val="both"/>
        <w:rPr>
          <w:rFonts w:ascii="Arial Narrow" w:hAnsi="Arial Narrow" w:cs="Arial"/>
          <w:noProof/>
          <w:sz w:val="24"/>
          <w:szCs w:val="24"/>
        </w:rPr>
      </w:pPr>
    </w:p>
    <w:p w14:paraId="2EFBBEDF" w14:textId="77777777" w:rsidR="007C166F" w:rsidRPr="00E005D5" w:rsidRDefault="00EC2162" w:rsidP="007C166F">
      <w:pPr>
        <w:spacing w:after="0"/>
        <w:ind w:firstLine="1134"/>
        <w:jc w:val="both"/>
        <w:rPr>
          <w:rFonts w:ascii="Arial Narrow" w:hAnsi="Arial Narrow" w:cs="Arial"/>
          <w:noProof/>
          <w:sz w:val="24"/>
          <w:szCs w:val="24"/>
          <w:u w:val="single"/>
        </w:rPr>
      </w:pPr>
      <w:r w:rsidRPr="00E005D5">
        <w:rPr>
          <w:rFonts w:ascii="Arial Narrow" w:hAnsi="Arial Narrow" w:cs="Arial"/>
          <w:noProof/>
          <w:sz w:val="24"/>
          <w:szCs w:val="24"/>
        </w:rPr>
        <w:t>2.</w:t>
      </w:r>
      <w:r w:rsidR="007C166F" w:rsidRPr="00E005D5">
        <w:rPr>
          <w:rFonts w:ascii="Arial Narrow" w:hAnsi="Arial Narrow" w:cs="Arial"/>
          <w:noProof/>
          <w:sz w:val="24"/>
          <w:szCs w:val="24"/>
        </w:rPr>
        <w:tab/>
      </w:r>
      <w:r w:rsidRPr="00E005D5">
        <w:rPr>
          <w:rFonts w:ascii="Arial Narrow" w:hAnsi="Arial Narrow" w:cs="Arial"/>
          <w:noProof/>
          <w:sz w:val="24"/>
          <w:szCs w:val="24"/>
          <w:u w:val="single"/>
        </w:rPr>
        <w:t xml:space="preserve">Indicarea starii ecologice/potentialului ecologic si starea chimica a corpului de apa de suprafata; pentru corpul de apa subteran se vor indica starea cantitativa si starea chimica a corpului de apa. </w:t>
      </w:r>
    </w:p>
    <w:p w14:paraId="0AD63B6B" w14:textId="77777777" w:rsidR="00EC2162" w:rsidRPr="00E005D5" w:rsidRDefault="007C166F" w:rsidP="007C166F">
      <w:pPr>
        <w:spacing w:after="0"/>
        <w:ind w:firstLine="1134"/>
        <w:jc w:val="both"/>
        <w:rPr>
          <w:rFonts w:ascii="Arial Narrow" w:hAnsi="Arial Narrow" w:cs="Arial"/>
          <w:noProof/>
          <w:sz w:val="24"/>
          <w:szCs w:val="24"/>
        </w:rPr>
      </w:pPr>
      <w:r w:rsidRPr="00E005D5">
        <w:rPr>
          <w:rFonts w:ascii="Arial Narrow" w:hAnsi="Arial Narrow" w:cs="Arial"/>
          <w:noProof/>
          <w:sz w:val="24"/>
          <w:szCs w:val="24"/>
        </w:rPr>
        <w:t>- NU ESTE CAZUL</w:t>
      </w:r>
      <w:r w:rsidR="00EC2162" w:rsidRPr="00E005D5">
        <w:rPr>
          <w:rFonts w:ascii="Arial Narrow" w:hAnsi="Arial Narrow" w:cs="Arial"/>
          <w:noProof/>
          <w:sz w:val="24"/>
          <w:szCs w:val="24"/>
        </w:rPr>
        <w:t xml:space="preserve">   </w:t>
      </w:r>
    </w:p>
    <w:p w14:paraId="57B23982" w14:textId="77777777" w:rsidR="007C166F" w:rsidRPr="00E005D5" w:rsidRDefault="007C166F" w:rsidP="007C166F">
      <w:pPr>
        <w:spacing w:after="0"/>
        <w:ind w:firstLine="1134"/>
        <w:jc w:val="both"/>
        <w:rPr>
          <w:rFonts w:ascii="Arial Narrow" w:hAnsi="Arial Narrow" w:cs="Arial"/>
          <w:noProof/>
          <w:sz w:val="24"/>
          <w:szCs w:val="24"/>
        </w:rPr>
      </w:pPr>
    </w:p>
    <w:p w14:paraId="6B550E8F" w14:textId="77777777" w:rsidR="00EC2162" w:rsidRPr="00E005D5" w:rsidRDefault="00EC2162" w:rsidP="007C166F">
      <w:pPr>
        <w:pStyle w:val="ListParagraph"/>
        <w:spacing w:after="0"/>
        <w:ind w:left="1560" w:hanging="426"/>
        <w:jc w:val="both"/>
        <w:rPr>
          <w:rFonts w:ascii="Arial Narrow" w:hAnsi="Arial Narrow" w:cs="Arial"/>
          <w:noProof/>
          <w:sz w:val="24"/>
          <w:szCs w:val="24"/>
        </w:rPr>
      </w:pPr>
      <w:r w:rsidRPr="00E005D5">
        <w:rPr>
          <w:rFonts w:ascii="Arial Narrow" w:hAnsi="Arial Narrow" w:cs="Arial"/>
          <w:noProof/>
          <w:sz w:val="24"/>
          <w:szCs w:val="24"/>
        </w:rPr>
        <w:t xml:space="preserve">3.  </w:t>
      </w:r>
      <w:r w:rsidRPr="00E005D5">
        <w:rPr>
          <w:rFonts w:ascii="Arial Narrow" w:hAnsi="Arial Narrow" w:cs="Arial"/>
          <w:noProof/>
          <w:sz w:val="24"/>
          <w:szCs w:val="24"/>
          <w:u w:val="single"/>
        </w:rPr>
        <w:t>indicarea obiectivului/obiectivelor de mediu pentru fiecare corp de apa identificat, cu precizarea</w:t>
      </w:r>
      <w:r w:rsidR="007C166F" w:rsidRPr="00E005D5">
        <w:rPr>
          <w:rFonts w:ascii="Arial Narrow" w:hAnsi="Arial Narrow" w:cs="Arial"/>
          <w:noProof/>
          <w:sz w:val="24"/>
          <w:szCs w:val="24"/>
          <w:u w:val="single"/>
        </w:rPr>
        <w:t xml:space="preserve"> </w:t>
      </w:r>
      <w:r w:rsidRPr="00E005D5">
        <w:rPr>
          <w:rFonts w:ascii="Arial Narrow" w:hAnsi="Arial Narrow" w:cs="Arial"/>
          <w:noProof/>
          <w:sz w:val="24"/>
          <w:szCs w:val="24"/>
          <w:u w:val="single"/>
        </w:rPr>
        <w:t>exceptiilor aplicate si a termenelor aferente, dupa caz.</w:t>
      </w:r>
    </w:p>
    <w:p w14:paraId="391C7817" w14:textId="77777777" w:rsidR="007C166F" w:rsidRPr="00E005D5" w:rsidRDefault="007C166F" w:rsidP="007C166F">
      <w:pPr>
        <w:spacing w:after="0"/>
        <w:ind w:firstLine="1134"/>
        <w:jc w:val="both"/>
        <w:rPr>
          <w:rFonts w:ascii="Arial Narrow" w:hAnsi="Arial Narrow" w:cs="Arial"/>
          <w:noProof/>
          <w:sz w:val="24"/>
          <w:szCs w:val="24"/>
        </w:rPr>
      </w:pPr>
      <w:r w:rsidRPr="00E005D5">
        <w:rPr>
          <w:rFonts w:ascii="Arial Narrow" w:hAnsi="Arial Narrow" w:cs="Arial"/>
          <w:noProof/>
          <w:sz w:val="24"/>
          <w:szCs w:val="24"/>
        </w:rPr>
        <w:t xml:space="preserve">- NU ESTE CAZUL   </w:t>
      </w:r>
    </w:p>
    <w:p w14:paraId="1437D2D0" w14:textId="77777777" w:rsidR="00EC2162" w:rsidRPr="00E005D5" w:rsidRDefault="00EC2162" w:rsidP="00EC2162">
      <w:pPr>
        <w:pStyle w:val="ListParagraph"/>
        <w:spacing w:after="0"/>
        <w:ind w:left="2880" w:hanging="328"/>
        <w:jc w:val="both"/>
        <w:rPr>
          <w:rFonts w:ascii="Arial Narrow" w:hAnsi="Arial Narrow" w:cs="Arial"/>
          <w:noProof/>
          <w:sz w:val="24"/>
          <w:szCs w:val="24"/>
        </w:rPr>
      </w:pPr>
    </w:p>
    <w:p w14:paraId="3C9F41D7" w14:textId="77777777" w:rsidR="00EC2162" w:rsidRPr="00E005D5" w:rsidRDefault="007C166F" w:rsidP="007C166F">
      <w:pPr>
        <w:pStyle w:val="ListParagraph"/>
        <w:numPr>
          <w:ilvl w:val="0"/>
          <w:numId w:val="26"/>
        </w:numPr>
        <w:spacing w:after="0"/>
        <w:jc w:val="both"/>
        <w:rPr>
          <w:rFonts w:ascii="Arial Narrow" w:hAnsi="Arial Narrow" w:cs="Arial"/>
          <w:b/>
          <w:bCs/>
          <w:noProof/>
          <w:sz w:val="24"/>
          <w:szCs w:val="24"/>
        </w:rPr>
      </w:pPr>
      <w:r w:rsidRPr="00E005D5">
        <w:rPr>
          <w:rFonts w:ascii="Arial Narrow" w:hAnsi="Arial Narrow" w:cs="Arial"/>
          <w:b/>
          <w:bCs/>
          <w:noProof/>
          <w:sz w:val="24"/>
          <w:szCs w:val="24"/>
        </w:rPr>
        <w:t>CRITERIILE PREVAZUTE IN ANEXA 3 LA LEGEA NR. 293 PRIVIND EVALUAREA IMPACTULUI ANUMITOR PROIECTE PUBLICE SI PRIVATE ASUPRA MEDIULUI SE IAU IN CONSIDERARE, DACA ESTE CAZUL, IN MOMENTUL COMPILARII INFORMATIILOR IN CONFORMITATE CU PUNCTELE III-XIV.</w:t>
      </w:r>
    </w:p>
    <w:p w14:paraId="44ADAB7F" w14:textId="77777777" w:rsidR="007C166F" w:rsidRPr="00E005D5" w:rsidRDefault="007C166F" w:rsidP="007C166F">
      <w:pPr>
        <w:spacing w:after="0"/>
        <w:jc w:val="both"/>
        <w:rPr>
          <w:rFonts w:ascii="Arial Narrow" w:hAnsi="Arial Narrow" w:cs="Arial"/>
          <w:b/>
          <w:bCs/>
          <w:noProof/>
          <w:sz w:val="24"/>
          <w:szCs w:val="24"/>
        </w:rPr>
      </w:pPr>
    </w:p>
    <w:p w14:paraId="55991189" w14:textId="77777777" w:rsidR="007C166F" w:rsidRDefault="007C166F" w:rsidP="007C166F">
      <w:pPr>
        <w:pStyle w:val="ListParagraph"/>
        <w:numPr>
          <w:ilvl w:val="0"/>
          <w:numId w:val="37"/>
        </w:numPr>
        <w:spacing w:after="0"/>
        <w:jc w:val="both"/>
        <w:rPr>
          <w:rFonts w:ascii="Arial Narrow" w:hAnsi="Arial Narrow" w:cs="Arial"/>
          <w:noProof/>
          <w:sz w:val="24"/>
          <w:szCs w:val="24"/>
        </w:rPr>
      </w:pPr>
      <w:r w:rsidRPr="00E005D5">
        <w:rPr>
          <w:rFonts w:ascii="Arial Narrow" w:hAnsi="Arial Narrow" w:cs="Arial"/>
          <w:noProof/>
          <w:sz w:val="24"/>
          <w:szCs w:val="24"/>
        </w:rPr>
        <w:t>NU ESTE CAZUL</w:t>
      </w:r>
    </w:p>
    <w:p w14:paraId="6C428BE9" w14:textId="77777777" w:rsidR="00E005D5" w:rsidRDefault="00E005D5" w:rsidP="00E005D5">
      <w:pPr>
        <w:spacing w:after="0"/>
        <w:jc w:val="both"/>
        <w:rPr>
          <w:rFonts w:ascii="Arial Narrow" w:hAnsi="Arial Narrow" w:cs="Arial"/>
          <w:noProof/>
          <w:sz w:val="24"/>
          <w:szCs w:val="24"/>
        </w:rPr>
      </w:pPr>
    </w:p>
    <w:p w14:paraId="4FFE4D00" w14:textId="77777777" w:rsidR="00E005D5" w:rsidRPr="00E005D5" w:rsidRDefault="00E005D5" w:rsidP="00E005D5">
      <w:pPr>
        <w:spacing w:after="0"/>
        <w:jc w:val="both"/>
        <w:rPr>
          <w:rFonts w:ascii="Arial Narrow" w:hAnsi="Arial Narrow" w:cs="Arial"/>
          <w:noProof/>
          <w:sz w:val="24"/>
          <w:szCs w:val="24"/>
        </w:rPr>
      </w:pPr>
    </w:p>
    <w:bookmarkEnd w:id="7"/>
    <w:p w14:paraId="69DCCD71" w14:textId="77777777" w:rsidR="00EC2162" w:rsidRPr="00E005D5" w:rsidRDefault="00EC2162" w:rsidP="00873B73">
      <w:pPr>
        <w:pStyle w:val="ListParagraph"/>
        <w:spacing w:after="0"/>
        <w:ind w:left="360"/>
        <w:jc w:val="both"/>
        <w:rPr>
          <w:rFonts w:ascii="Arial Narrow" w:hAnsi="Arial Narrow" w:cs="Arial"/>
          <w:b/>
          <w:noProof/>
          <w:sz w:val="24"/>
          <w:szCs w:val="24"/>
        </w:rPr>
      </w:pPr>
    </w:p>
    <w:tbl>
      <w:tblPr>
        <w:tblW w:w="0" w:type="auto"/>
        <w:tblInd w:w="720" w:type="dxa"/>
        <w:tblLook w:val="04A0" w:firstRow="1" w:lastRow="0" w:firstColumn="1" w:lastColumn="0" w:noHBand="0" w:noVBand="1"/>
      </w:tblPr>
      <w:tblGrid>
        <w:gridCol w:w="4637"/>
        <w:gridCol w:w="4779"/>
      </w:tblGrid>
      <w:tr w:rsidR="00E005D5" w:rsidRPr="00E005D5" w14:paraId="0D51B3A9" w14:textId="77777777" w:rsidTr="009A4135">
        <w:tc>
          <w:tcPr>
            <w:tcW w:w="4637" w:type="dxa"/>
            <w:vAlign w:val="center"/>
          </w:tcPr>
          <w:p w14:paraId="56C25D16" w14:textId="77777777" w:rsidR="008C721C" w:rsidRDefault="008C721C" w:rsidP="00873B73">
            <w:pPr>
              <w:pStyle w:val="ListParagraph"/>
              <w:ind w:left="0"/>
              <w:jc w:val="center"/>
              <w:rPr>
                <w:rFonts w:ascii="Arial Narrow" w:hAnsi="Arial Narrow" w:cs="Arial"/>
                <w:noProof/>
                <w:sz w:val="24"/>
                <w:szCs w:val="24"/>
              </w:rPr>
            </w:pPr>
          </w:p>
          <w:p w14:paraId="797A0A8D" w14:textId="77777777" w:rsidR="00E005D5" w:rsidRDefault="00E005D5" w:rsidP="00873B73">
            <w:pPr>
              <w:pStyle w:val="ListParagraph"/>
              <w:ind w:left="0"/>
              <w:jc w:val="center"/>
              <w:rPr>
                <w:rFonts w:ascii="Arial Narrow" w:hAnsi="Arial Narrow" w:cs="Arial"/>
                <w:noProof/>
                <w:sz w:val="24"/>
                <w:szCs w:val="24"/>
              </w:rPr>
            </w:pPr>
          </w:p>
          <w:p w14:paraId="59F3C333" w14:textId="77777777" w:rsidR="00E005D5" w:rsidRDefault="00E005D5" w:rsidP="00873B73">
            <w:pPr>
              <w:pStyle w:val="ListParagraph"/>
              <w:ind w:left="0"/>
              <w:jc w:val="center"/>
              <w:rPr>
                <w:rFonts w:ascii="Arial Narrow" w:hAnsi="Arial Narrow" w:cs="Arial"/>
                <w:noProof/>
                <w:sz w:val="24"/>
                <w:szCs w:val="24"/>
              </w:rPr>
            </w:pPr>
          </w:p>
          <w:p w14:paraId="77945EA8" w14:textId="77777777" w:rsidR="00E005D5" w:rsidRDefault="00E005D5" w:rsidP="00873B73">
            <w:pPr>
              <w:pStyle w:val="ListParagraph"/>
              <w:ind w:left="0"/>
              <w:jc w:val="center"/>
              <w:rPr>
                <w:rFonts w:ascii="Arial Narrow" w:hAnsi="Arial Narrow" w:cs="Arial"/>
                <w:noProof/>
                <w:sz w:val="24"/>
                <w:szCs w:val="24"/>
              </w:rPr>
            </w:pPr>
          </w:p>
          <w:p w14:paraId="120038C9" w14:textId="77777777" w:rsidR="00E005D5" w:rsidRPr="00E005D5" w:rsidRDefault="00E005D5" w:rsidP="00873B73">
            <w:pPr>
              <w:pStyle w:val="ListParagraph"/>
              <w:ind w:left="0"/>
              <w:jc w:val="center"/>
              <w:rPr>
                <w:rFonts w:ascii="Arial Narrow" w:hAnsi="Arial Narrow" w:cs="Arial"/>
                <w:noProof/>
                <w:sz w:val="24"/>
                <w:szCs w:val="24"/>
              </w:rPr>
            </w:pPr>
          </w:p>
        </w:tc>
        <w:tc>
          <w:tcPr>
            <w:tcW w:w="4779" w:type="dxa"/>
            <w:vAlign w:val="center"/>
          </w:tcPr>
          <w:p w14:paraId="2D8F4446" w14:textId="77777777" w:rsidR="008C721C" w:rsidRPr="00E005D5" w:rsidRDefault="008C721C" w:rsidP="00873B73">
            <w:pPr>
              <w:pStyle w:val="ListParagraph"/>
              <w:ind w:left="0"/>
              <w:jc w:val="center"/>
              <w:rPr>
                <w:rFonts w:ascii="Arial Narrow" w:hAnsi="Arial Narrow" w:cs="Arial"/>
                <w:noProof/>
                <w:sz w:val="24"/>
                <w:szCs w:val="24"/>
              </w:rPr>
            </w:pPr>
            <w:r w:rsidRPr="00E005D5">
              <w:rPr>
                <w:rFonts w:ascii="Arial Narrow" w:hAnsi="Arial Narrow" w:cs="Arial"/>
                <w:noProof/>
                <w:sz w:val="24"/>
                <w:szCs w:val="24"/>
              </w:rPr>
              <w:t>Întocmit</w:t>
            </w:r>
          </w:p>
          <w:p w14:paraId="6C3AEF51" w14:textId="77777777" w:rsidR="008C721C" w:rsidRPr="00E005D5" w:rsidRDefault="008C721C" w:rsidP="00873B73">
            <w:pPr>
              <w:pStyle w:val="ListParagraph"/>
              <w:ind w:left="0"/>
              <w:jc w:val="center"/>
              <w:rPr>
                <w:rFonts w:ascii="Arial Narrow" w:hAnsi="Arial Narrow" w:cs="Arial"/>
                <w:noProof/>
                <w:sz w:val="24"/>
                <w:szCs w:val="24"/>
              </w:rPr>
            </w:pPr>
            <w:r w:rsidRPr="00E005D5">
              <w:rPr>
                <w:rFonts w:ascii="Arial Narrow" w:hAnsi="Arial Narrow" w:cs="Arial"/>
                <w:noProof/>
                <w:sz w:val="24"/>
                <w:szCs w:val="24"/>
              </w:rPr>
              <w:t xml:space="preserve">  Proiectant,</w:t>
            </w:r>
          </w:p>
          <w:p w14:paraId="2BFBF7FA" w14:textId="77777777" w:rsidR="008C721C" w:rsidRPr="00E005D5" w:rsidRDefault="008C721C" w:rsidP="00873B73">
            <w:pPr>
              <w:pStyle w:val="ListParagraph"/>
              <w:ind w:left="0"/>
              <w:jc w:val="center"/>
              <w:rPr>
                <w:rFonts w:ascii="Arial Narrow" w:hAnsi="Arial Narrow" w:cs="Arial"/>
                <w:b/>
                <w:noProof/>
                <w:sz w:val="24"/>
                <w:szCs w:val="24"/>
              </w:rPr>
            </w:pPr>
            <w:r w:rsidRPr="00E005D5">
              <w:rPr>
                <w:rFonts w:ascii="Arial Narrow" w:hAnsi="Arial Narrow" w:cs="Arial"/>
                <w:b/>
                <w:noProof/>
                <w:sz w:val="24"/>
                <w:szCs w:val="24"/>
              </w:rPr>
              <w:t xml:space="preserve">S.C. </w:t>
            </w:r>
            <w:r w:rsidR="007662CE" w:rsidRPr="00E005D5">
              <w:rPr>
                <w:rFonts w:ascii="Arial Narrow" w:hAnsi="Arial Narrow" w:cs="Arial"/>
                <w:b/>
                <w:noProof/>
                <w:sz w:val="24"/>
                <w:szCs w:val="24"/>
              </w:rPr>
              <w:t>ANDERSSEN</w:t>
            </w:r>
            <w:r w:rsidRPr="00E005D5">
              <w:rPr>
                <w:rFonts w:ascii="Arial Narrow" w:hAnsi="Arial Narrow" w:cs="Arial"/>
                <w:b/>
                <w:noProof/>
                <w:sz w:val="24"/>
                <w:szCs w:val="24"/>
              </w:rPr>
              <w:t xml:space="preserve"> S.R.L</w:t>
            </w:r>
          </w:p>
          <w:p w14:paraId="7C650DE7" w14:textId="77777777" w:rsidR="002F0C5B" w:rsidRDefault="008C721C" w:rsidP="00873B73">
            <w:pPr>
              <w:pStyle w:val="ListParagraph"/>
              <w:ind w:left="0"/>
              <w:jc w:val="center"/>
              <w:rPr>
                <w:rFonts w:ascii="Arial Narrow" w:hAnsi="Arial Narrow" w:cs="Arial"/>
                <w:noProof/>
                <w:sz w:val="24"/>
                <w:szCs w:val="24"/>
              </w:rPr>
            </w:pPr>
            <w:r w:rsidRPr="00E005D5">
              <w:rPr>
                <w:rFonts w:ascii="Arial Narrow" w:hAnsi="Arial Narrow" w:cs="Arial"/>
                <w:noProof/>
                <w:sz w:val="24"/>
                <w:szCs w:val="24"/>
              </w:rPr>
              <w:t xml:space="preserve">ing. </w:t>
            </w:r>
            <w:r w:rsidR="007662CE" w:rsidRPr="00E005D5">
              <w:rPr>
                <w:rFonts w:ascii="Arial Narrow" w:hAnsi="Arial Narrow" w:cs="Arial"/>
                <w:noProof/>
                <w:sz w:val="24"/>
                <w:szCs w:val="24"/>
              </w:rPr>
              <w:t>Bichir Radu - George</w:t>
            </w:r>
            <w:r w:rsidR="00CA2734" w:rsidRPr="00E005D5">
              <w:rPr>
                <w:rFonts w:ascii="Arial Narrow" w:hAnsi="Arial Narrow" w:cs="Arial"/>
                <w:noProof/>
                <w:sz w:val="24"/>
                <w:szCs w:val="24"/>
              </w:rPr>
              <w:t xml:space="preserve"> </w:t>
            </w:r>
          </w:p>
          <w:p w14:paraId="4BD36030" w14:textId="77777777" w:rsidR="00E005D5" w:rsidRDefault="00E005D5" w:rsidP="00873B73">
            <w:pPr>
              <w:pStyle w:val="ListParagraph"/>
              <w:ind w:left="0"/>
              <w:jc w:val="center"/>
              <w:rPr>
                <w:rFonts w:ascii="Arial Narrow" w:hAnsi="Arial Narrow" w:cs="Arial"/>
                <w:noProof/>
                <w:sz w:val="24"/>
                <w:szCs w:val="24"/>
              </w:rPr>
            </w:pPr>
          </w:p>
          <w:p w14:paraId="071DE24A" w14:textId="77777777" w:rsidR="00E005D5" w:rsidRDefault="00E005D5" w:rsidP="00873B73">
            <w:pPr>
              <w:pStyle w:val="ListParagraph"/>
              <w:ind w:left="0"/>
              <w:jc w:val="center"/>
              <w:rPr>
                <w:rFonts w:ascii="Arial Narrow" w:hAnsi="Arial Narrow" w:cs="Arial"/>
                <w:noProof/>
                <w:sz w:val="24"/>
                <w:szCs w:val="24"/>
              </w:rPr>
            </w:pPr>
          </w:p>
          <w:p w14:paraId="207EE3FC" w14:textId="77777777" w:rsidR="00E005D5" w:rsidRDefault="00E005D5" w:rsidP="00873B73">
            <w:pPr>
              <w:pStyle w:val="ListParagraph"/>
              <w:ind w:left="0"/>
              <w:jc w:val="center"/>
              <w:rPr>
                <w:rFonts w:ascii="Arial Narrow" w:hAnsi="Arial Narrow" w:cs="Arial"/>
                <w:noProof/>
                <w:sz w:val="24"/>
                <w:szCs w:val="24"/>
              </w:rPr>
            </w:pPr>
          </w:p>
          <w:p w14:paraId="3EFD0FBE" w14:textId="77777777" w:rsidR="00E005D5" w:rsidRPr="00E005D5" w:rsidRDefault="00E005D5" w:rsidP="00873B73">
            <w:pPr>
              <w:pStyle w:val="ListParagraph"/>
              <w:ind w:left="0"/>
              <w:jc w:val="center"/>
              <w:rPr>
                <w:rFonts w:ascii="Arial Narrow" w:hAnsi="Arial Narrow" w:cs="Arial"/>
                <w:noProof/>
                <w:sz w:val="24"/>
                <w:szCs w:val="24"/>
              </w:rPr>
            </w:pPr>
          </w:p>
        </w:tc>
      </w:tr>
    </w:tbl>
    <w:p w14:paraId="6DB565A0" w14:textId="77777777" w:rsidR="00AB7562" w:rsidRDefault="00AB7562" w:rsidP="000D4036">
      <w:pPr>
        <w:pStyle w:val="ListParagraph"/>
        <w:spacing w:after="0"/>
        <w:ind w:left="0"/>
        <w:jc w:val="center"/>
        <w:rPr>
          <w:rFonts w:ascii="Arial Narrow" w:hAnsi="Arial Narrow" w:cs="Arial"/>
          <w:b/>
          <w:noProof/>
          <w:sz w:val="48"/>
          <w:szCs w:val="48"/>
        </w:rPr>
      </w:pPr>
    </w:p>
    <w:p w14:paraId="59EA3D94" w14:textId="77777777" w:rsidR="00AB7562" w:rsidRDefault="00AB7562" w:rsidP="000D4036">
      <w:pPr>
        <w:pStyle w:val="ListParagraph"/>
        <w:spacing w:after="0"/>
        <w:ind w:left="0"/>
        <w:jc w:val="center"/>
        <w:rPr>
          <w:rFonts w:ascii="Arial Narrow" w:hAnsi="Arial Narrow" w:cs="Arial"/>
          <w:b/>
          <w:noProof/>
          <w:sz w:val="48"/>
          <w:szCs w:val="48"/>
        </w:rPr>
      </w:pPr>
    </w:p>
    <w:p w14:paraId="368108F8" w14:textId="77777777" w:rsidR="00AB7562" w:rsidRDefault="00AB7562" w:rsidP="000D4036">
      <w:pPr>
        <w:pStyle w:val="ListParagraph"/>
        <w:spacing w:after="0"/>
        <w:ind w:left="0"/>
        <w:jc w:val="center"/>
        <w:rPr>
          <w:rFonts w:ascii="Arial Narrow" w:hAnsi="Arial Narrow" w:cs="Arial"/>
          <w:b/>
          <w:noProof/>
          <w:sz w:val="48"/>
          <w:szCs w:val="48"/>
        </w:rPr>
      </w:pPr>
    </w:p>
    <w:p w14:paraId="7027546E" w14:textId="77777777" w:rsidR="00AB7562" w:rsidRDefault="00AB7562" w:rsidP="000D4036">
      <w:pPr>
        <w:pStyle w:val="ListParagraph"/>
        <w:spacing w:after="0"/>
        <w:ind w:left="0"/>
        <w:jc w:val="center"/>
        <w:rPr>
          <w:rFonts w:ascii="Arial Narrow" w:hAnsi="Arial Narrow" w:cs="Arial"/>
          <w:b/>
          <w:noProof/>
          <w:sz w:val="48"/>
          <w:szCs w:val="48"/>
        </w:rPr>
      </w:pPr>
    </w:p>
    <w:p w14:paraId="19E233E6" w14:textId="77777777" w:rsidR="00AB7562" w:rsidRDefault="00AB7562" w:rsidP="000D4036">
      <w:pPr>
        <w:pStyle w:val="ListParagraph"/>
        <w:spacing w:after="0"/>
        <w:ind w:left="0"/>
        <w:jc w:val="center"/>
        <w:rPr>
          <w:rFonts w:ascii="Arial Narrow" w:hAnsi="Arial Narrow" w:cs="Arial"/>
          <w:b/>
          <w:noProof/>
          <w:sz w:val="48"/>
          <w:szCs w:val="48"/>
        </w:rPr>
      </w:pPr>
    </w:p>
    <w:p w14:paraId="5EFE1E99" w14:textId="77777777" w:rsidR="00AB7562" w:rsidRDefault="00AB7562" w:rsidP="000D4036">
      <w:pPr>
        <w:pStyle w:val="ListParagraph"/>
        <w:spacing w:after="0"/>
        <w:ind w:left="0"/>
        <w:jc w:val="center"/>
        <w:rPr>
          <w:rFonts w:ascii="Arial Narrow" w:hAnsi="Arial Narrow" w:cs="Arial"/>
          <w:b/>
          <w:noProof/>
          <w:sz w:val="48"/>
          <w:szCs w:val="48"/>
        </w:rPr>
      </w:pPr>
    </w:p>
    <w:p w14:paraId="5B1830FB" w14:textId="77777777" w:rsidR="00AB7562" w:rsidRDefault="00AB7562" w:rsidP="000D4036">
      <w:pPr>
        <w:pStyle w:val="ListParagraph"/>
        <w:spacing w:after="0"/>
        <w:ind w:left="0"/>
        <w:jc w:val="center"/>
        <w:rPr>
          <w:rFonts w:ascii="Arial Narrow" w:hAnsi="Arial Narrow" w:cs="Arial"/>
          <w:b/>
          <w:noProof/>
          <w:sz w:val="48"/>
          <w:szCs w:val="48"/>
        </w:rPr>
      </w:pPr>
    </w:p>
    <w:p w14:paraId="2ECA9CB4" w14:textId="77777777" w:rsidR="00AB7562" w:rsidRDefault="00AB7562" w:rsidP="000D4036">
      <w:pPr>
        <w:pStyle w:val="ListParagraph"/>
        <w:spacing w:after="0"/>
        <w:ind w:left="0"/>
        <w:jc w:val="center"/>
        <w:rPr>
          <w:rFonts w:ascii="Arial Narrow" w:hAnsi="Arial Narrow" w:cs="Arial"/>
          <w:b/>
          <w:noProof/>
          <w:sz w:val="48"/>
          <w:szCs w:val="48"/>
        </w:rPr>
      </w:pPr>
    </w:p>
    <w:p w14:paraId="1417DA89" w14:textId="77777777" w:rsidR="00AB7562" w:rsidRDefault="00AB7562" w:rsidP="000D4036">
      <w:pPr>
        <w:pStyle w:val="ListParagraph"/>
        <w:spacing w:after="0"/>
        <w:ind w:left="0"/>
        <w:jc w:val="center"/>
        <w:rPr>
          <w:rFonts w:ascii="Arial Narrow" w:hAnsi="Arial Narrow" w:cs="Arial"/>
          <w:b/>
          <w:noProof/>
          <w:sz w:val="48"/>
          <w:szCs w:val="48"/>
        </w:rPr>
      </w:pPr>
    </w:p>
    <w:p w14:paraId="70C456F5" w14:textId="77777777" w:rsidR="00AB7562" w:rsidRDefault="00AB7562" w:rsidP="000D4036">
      <w:pPr>
        <w:pStyle w:val="ListParagraph"/>
        <w:spacing w:after="0"/>
        <w:ind w:left="0"/>
        <w:jc w:val="center"/>
        <w:rPr>
          <w:rFonts w:ascii="Arial Narrow" w:hAnsi="Arial Narrow" w:cs="Arial"/>
          <w:b/>
          <w:noProof/>
          <w:sz w:val="48"/>
          <w:szCs w:val="48"/>
        </w:rPr>
      </w:pPr>
    </w:p>
    <w:p w14:paraId="02981F2A" w14:textId="77777777" w:rsidR="00AB7562" w:rsidRDefault="00AB7562" w:rsidP="000D4036">
      <w:pPr>
        <w:pStyle w:val="ListParagraph"/>
        <w:spacing w:after="0"/>
        <w:ind w:left="0"/>
        <w:jc w:val="center"/>
        <w:rPr>
          <w:rFonts w:ascii="Arial Narrow" w:hAnsi="Arial Narrow" w:cs="Arial"/>
          <w:b/>
          <w:noProof/>
          <w:sz w:val="48"/>
          <w:szCs w:val="48"/>
        </w:rPr>
      </w:pPr>
    </w:p>
    <w:p w14:paraId="3A870CF3" w14:textId="77777777" w:rsidR="00AB7562" w:rsidRDefault="00AB7562" w:rsidP="000D4036">
      <w:pPr>
        <w:pStyle w:val="ListParagraph"/>
        <w:spacing w:after="0"/>
        <w:ind w:left="0"/>
        <w:jc w:val="center"/>
        <w:rPr>
          <w:rFonts w:ascii="Arial Narrow" w:hAnsi="Arial Narrow" w:cs="Arial"/>
          <w:b/>
          <w:noProof/>
          <w:sz w:val="48"/>
          <w:szCs w:val="48"/>
        </w:rPr>
      </w:pPr>
    </w:p>
    <w:p w14:paraId="12660063" w14:textId="20F03752" w:rsidR="006C5F09" w:rsidRDefault="00CE11D1" w:rsidP="000D4036">
      <w:pPr>
        <w:pStyle w:val="ListParagraph"/>
        <w:spacing w:after="0"/>
        <w:ind w:left="0"/>
        <w:jc w:val="center"/>
        <w:rPr>
          <w:rFonts w:ascii="Arial Narrow" w:hAnsi="Arial Narrow" w:cs="Arial"/>
          <w:b/>
          <w:noProof/>
          <w:sz w:val="48"/>
          <w:szCs w:val="48"/>
        </w:rPr>
      </w:pPr>
      <w:r w:rsidRPr="00F32038">
        <w:rPr>
          <w:rFonts w:ascii="Arial Narrow" w:hAnsi="Arial Narrow" w:cs="Arial"/>
          <w:b/>
          <w:noProof/>
          <w:sz w:val="48"/>
          <w:szCs w:val="48"/>
        </w:rPr>
        <w:lastRenderedPageBreak/>
        <w:t>A</w:t>
      </w:r>
      <w:r w:rsidR="000D4036" w:rsidRPr="00F32038">
        <w:rPr>
          <w:rFonts w:ascii="Arial Narrow" w:hAnsi="Arial Narrow" w:cs="Arial"/>
          <w:b/>
          <w:noProof/>
          <w:sz w:val="48"/>
          <w:szCs w:val="48"/>
        </w:rPr>
        <w:t>NEXE</w:t>
      </w:r>
    </w:p>
    <w:p w14:paraId="6E298CF6" w14:textId="77777777" w:rsidR="006C5F09" w:rsidRPr="00F32038" w:rsidRDefault="000D4036" w:rsidP="000D4036">
      <w:pPr>
        <w:pStyle w:val="ListParagraph"/>
        <w:spacing w:after="0"/>
        <w:ind w:left="0"/>
        <w:jc w:val="center"/>
        <w:rPr>
          <w:rFonts w:ascii="Arial Narrow" w:hAnsi="Arial Narrow" w:cs="Arial"/>
          <w:b/>
          <w:noProof/>
          <w:sz w:val="32"/>
          <w:szCs w:val="48"/>
        </w:rPr>
      </w:pPr>
      <w:r w:rsidRPr="00F32038">
        <w:rPr>
          <w:rFonts w:ascii="Arial Narrow" w:hAnsi="Arial Narrow" w:cs="Arial"/>
          <w:b/>
          <w:noProof/>
          <w:sz w:val="32"/>
          <w:szCs w:val="48"/>
        </w:rPr>
        <w:t>FOTOGRAFII DIN AMPLASAMENT</w:t>
      </w:r>
    </w:p>
    <w:p w14:paraId="7E265487" w14:textId="77777777" w:rsidR="00B135CC" w:rsidRPr="00F32038" w:rsidRDefault="00B135CC" w:rsidP="00BF6D08">
      <w:pPr>
        <w:pStyle w:val="ListParagraph"/>
        <w:spacing w:after="0"/>
        <w:ind w:left="0"/>
        <w:jc w:val="center"/>
        <w:rPr>
          <w:rFonts w:ascii="Arial Narrow" w:hAnsi="Arial Narrow" w:cs="Arial"/>
          <w:b/>
          <w:noProof/>
          <w:color w:val="FF0000"/>
          <w:sz w:val="24"/>
          <w:szCs w:val="24"/>
        </w:rPr>
      </w:pPr>
    </w:p>
    <w:p w14:paraId="1F85CC36" w14:textId="1E346F60" w:rsidR="006535D3" w:rsidRPr="00F32038"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9B82E1B" wp14:editId="5CA1830D">
            <wp:extent cx="6475730" cy="36442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5730" cy="3644265"/>
                    </a:xfrm>
                    <a:prstGeom prst="rect">
                      <a:avLst/>
                    </a:prstGeom>
                    <a:ln>
                      <a:noFill/>
                    </a:ln>
                    <a:effectLst>
                      <a:softEdge rad="112500"/>
                    </a:effectLst>
                  </pic:spPr>
                </pic:pic>
              </a:graphicData>
            </a:graphic>
          </wp:inline>
        </w:drawing>
      </w:r>
    </w:p>
    <w:p w14:paraId="6AF7EF2F" w14:textId="77777777" w:rsidR="00BF6D08" w:rsidRPr="00F32038" w:rsidRDefault="00BF6D08" w:rsidP="00B135CC">
      <w:pPr>
        <w:pStyle w:val="ListParagraph"/>
        <w:spacing w:after="0"/>
        <w:ind w:left="0"/>
        <w:jc w:val="center"/>
        <w:rPr>
          <w:rFonts w:ascii="Arial Narrow" w:hAnsi="Arial Narrow" w:cs="Arial"/>
          <w:b/>
          <w:noProof/>
          <w:color w:val="FF0000"/>
          <w:sz w:val="24"/>
          <w:szCs w:val="24"/>
        </w:rPr>
      </w:pPr>
    </w:p>
    <w:p w14:paraId="449FC76C" w14:textId="77777777" w:rsidR="006C5F09" w:rsidRPr="00F32038" w:rsidRDefault="006C5F09" w:rsidP="00B135CC">
      <w:pPr>
        <w:pStyle w:val="ListParagraph"/>
        <w:spacing w:after="0"/>
        <w:ind w:left="0"/>
        <w:jc w:val="center"/>
        <w:rPr>
          <w:rFonts w:ascii="Arial Narrow" w:hAnsi="Arial Narrow" w:cs="Arial"/>
          <w:b/>
          <w:noProof/>
          <w:color w:val="FF0000"/>
          <w:sz w:val="24"/>
          <w:szCs w:val="24"/>
        </w:rPr>
      </w:pPr>
    </w:p>
    <w:p w14:paraId="40B2630F" w14:textId="5CB90D23" w:rsidR="00620B8C"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B33DAAF" wp14:editId="7CA27E24">
            <wp:extent cx="6477000" cy="3638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168F14B6"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0A1A50EE" w14:textId="5AD4BA4E" w:rsidR="00B135CC" w:rsidRDefault="00B135CC" w:rsidP="00B135CC">
      <w:pPr>
        <w:pStyle w:val="ListParagraph"/>
        <w:spacing w:after="0"/>
        <w:ind w:left="0"/>
        <w:jc w:val="center"/>
        <w:rPr>
          <w:rFonts w:ascii="Arial Narrow" w:hAnsi="Arial Narrow" w:cs="Arial"/>
          <w:b/>
          <w:noProof/>
          <w:color w:val="FF0000"/>
          <w:sz w:val="24"/>
          <w:szCs w:val="24"/>
        </w:rPr>
      </w:pPr>
    </w:p>
    <w:p w14:paraId="2E9F6087"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3346D903" w14:textId="2DFC246B" w:rsidR="00B135CC" w:rsidRDefault="00B135CC" w:rsidP="00B135CC">
      <w:pPr>
        <w:pStyle w:val="ListParagraph"/>
        <w:spacing w:after="0"/>
        <w:ind w:left="0"/>
        <w:jc w:val="center"/>
        <w:rPr>
          <w:rFonts w:ascii="Arial Narrow" w:hAnsi="Arial Narrow" w:cs="Arial"/>
          <w:b/>
          <w:noProof/>
          <w:color w:val="FF0000"/>
          <w:sz w:val="24"/>
          <w:szCs w:val="24"/>
        </w:rPr>
      </w:pPr>
    </w:p>
    <w:p w14:paraId="400003E2" w14:textId="6BAD37E2" w:rsidR="00B135CC" w:rsidRDefault="00B135CC" w:rsidP="00B135CC">
      <w:pPr>
        <w:pStyle w:val="ListParagraph"/>
        <w:spacing w:after="0"/>
        <w:ind w:left="0"/>
        <w:jc w:val="center"/>
        <w:rPr>
          <w:rFonts w:ascii="Arial Narrow" w:hAnsi="Arial Narrow" w:cs="Arial"/>
          <w:b/>
          <w:noProof/>
          <w:color w:val="FF0000"/>
          <w:sz w:val="24"/>
          <w:szCs w:val="24"/>
        </w:rPr>
      </w:pPr>
    </w:p>
    <w:p w14:paraId="6F45C7D8" w14:textId="6310954A" w:rsidR="00E46471" w:rsidRDefault="00E46471" w:rsidP="00B135CC">
      <w:pPr>
        <w:pStyle w:val="ListParagraph"/>
        <w:spacing w:after="0"/>
        <w:ind w:left="0"/>
        <w:jc w:val="center"/>
        <w:rPr>
          <w:rFonts w:ascii="Arial Narrow" w:hAnsi="Arial Narrow" w:cs="Arial"/>
          <w:b/>
          <w:noProof/>
          <w:color w:val="FF0000"/>
          <w:sz w:val="24"/>
          <w:szCs w:val="24"/>
        </w:rPr>
      </w:pPr>
    </w:p>
    <w:p w14:paraId="0E3C2069" w14:textId="77777777" w:rsidR="00E46471" w:rsidRDefault="00E46471" w:rsidP="00B135CC">
      <w:pPr>
        <w:pStyle w:val="ListParagraph"/>
        <w:spacing w:after="0"/>
        <w:ind w:left="0"/>
        <w:jc w:val="center"/>
        <w:rPr>
          <w:rFonts w:ascii="Arial Narrow" w:hAnsi="Arial Narrow" w:cs="Arial"/>
          <w:b/>
          <w:noProof/>
          <w:color w:val="FF0000"/>
          <w:sz w:val="24"/>
          <w:szCs w:val="24"/>
        </w:rPr>
      </w:pPr>
    </w:p>
    <w:p w14:paraId="7DCCF897" w14:textId="3B69B730" w:rsidR="00E46471" w:rsidRDefault="00E46471" w:rsidP="00B135CC">
      <w:pPr>
        <w:pStyle w:val="ListParagraph"/>
        <w:spacing w:after="0"/>
        <w:ind w:left="0"/>
        <w:jc w:val="center"/>
        <w:rPr>
          <w:rFonts w:ascii="Arial Narrow" w:hAnsi="Arial Narrow" w:cs="Arial"/>
          <w:b/>
          <w:noProof/>
          <w:color w:val="FF0000"/>
          <w:sz w:val="24"/>
          <w:szCs w:val="24"/>
        </w:rPr>
      </w:pPr>
    </w:p>
    <w:p w14:paraId="61A574E4" w14:textId="232A5736" w:rsidR="00E46471"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41A520F" wp14:editId="0893A4EA">
            <wp:extent cx="6477000" cy="3638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2A6080EB" w14:textId="56087E64" w:rsidR="00E46471" w:rsidRDefault="00E46471" w:rsidP="00B135CC">
      <w:pPr>
        <w:pStyle w:val="ListParagraph"/>
        <w:spacing w:after="0"/>
        <w:ind w:left="0"/>
        <w:jc w:val="center"/>
        <w:rPr>
          <w:rFonts w:ascii="Arial Narrow" w:hAnsi="Arial Narrow" w:cs="Arial"/>
          <w:b/>
          <w:noProof/>
          <w:color w:val="FF0000"/>
          <w:sz w:val="24"/>
          <w:szCs w:val="24"/>
        </w:rPr>
      </w:pPr>
    </w:p>
    <w:p w14:paraId="1EE5A9BB" w14:textId="77777777" w:rsidR="00E46471" w:rsidRDefault="00E46471" w:rsidP="00B135CC">
      <w:pPr>
        <w:pStyle w:val="ListParagraph"/>
        <w:spacing w:after="0"/>
        <w:ind w:left="0"/>
        <w:jc w:val="center"/>
        <w:rPr>
          <w:rFonts w:ascii="Arial Narrow" w:hAnsi="Arial Narrow" w:cs="Arial"/>
          <w:b/>
          <w:noProof/>
          <w:color w:val="FF0000"/>
          <w:sz w:val="24"/>
          <w:szCs w:val="24"/>
        </w:rPr>
      </w:pPr>
    </w:p>
    <w:p w14:paraId="5BA1CCFE"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255033F1" w14:textId="64A3D059" w:rsidR="00B135CC"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69451A0E" wp14:editId="7D1E89F1">
            <wp:extent cx="6477000" cy="3638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10E5690A"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4BFB58DC" w14:textId="5A68652D" w:rsidR="00B135CC" w:rsidRDefault="00B135CC" w:rsidP="00B135CC">
      <w:pPr>
        <w:pStyle w:val="ListParagraph"/>
        <w:spacing w:after="0"/>
        <w:ind w:left="0"/>
        <w:jc w:val="center"/>
        <w:rPr>
          <w:rFonts w:ascii="Arial Narrow" w:hAnsi="Arial Narrow" w:cs="Arial"/>
          <w:b/>
          <w:noProof/>
          <w:color w:val="FF0000"/>
          <w:sz w:val="24"/>
          <w:szCs w:val="24"/>
        </w:rPr>
      </w:pPr>
    </w:p>
    <w:p w14:paraId="048CBA8E"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25DD89C4" w14:textId="179EE8C0" w:rsidR="00B135CC" w:rsidRDefault="00B135CC" w:rsidP="00B135CC">
      <w:pPr>
        <w:pStyle w:val="ListParagraph"/>
        <w:spacing w:after="0"/>
        <w:ind w:left="0"/>
        <w:jc w:val="center"/>
        <w:rPr>
          <w:rFonts w:ascii="Arial Narrow" w:hAnsi="Arial Narrow" w:cs="Arial"/>
          <w:b/>
          <w:noProof/>
          <w:color w:val="FF0000"/>
          <w:sz w:val="24"/>
          <w:szCs w:val="24"/>
        </w:rPr>
      </w:pPr>
    </w:p>
    <w:p w14:paraId="4653CD84" w14:textId="18000A89" w:rsidR="00E46471" w:rsidRDefault="00E46471" w:rsidP="00B135CC">
      <w:pPr>
        <w:pStyle w:val="ListParagraph"/>
        <w:spacing w:after="0"/>
        <w:ind w:left="0"/>
        <w:jc w:val="center"/>
        <w:rPr>
          <w:rFonts w:ascii="Arial Narrow" w:hAnsi="Arial Narrow" w:cs="Arial"/>
          <w:b/>
          <w:noProof/>
          <w:color w:val="FF0000"/>
          <w:sz w:val="24"/>
          <w:szCs w:val="24"/>
        </w:rPr>
      </w:pPr>
    </w:p>
    <w:p w14:paraId="54A0EB7B" w14:textId="7C1F11C8" w:rsidR="00E46471" w:rsidRDefault="00E46471" w:rsidP="00B135CC">
      <w:pPr>
        <w:pStyle w:val="ListParagraph"/>
        <w:spacing w:after="0"/>
        <w:ind w:left="0"/>
        <w:jc w:val="center"/>
        <w:rPr>
          <w:rFonts w:ascii="Arial Narrow" w:hAnsi="Arial Narrow" w:cs="Arial"/>
          <w:b/>
          <w:noProof/>
          <w:color w:val="FF0000"/>
          <w:sz w:val="24"/>
          <w:szCs w:val="24"/>
        </w:rPr>
      </w:pPr>
    </w:p>
    <w:p w14:paraId="4EFA1E4A" w14:textId="6C68E7CE" w:rsidR="00E46471" w:rsidRDefault="00E46471" w:rsidP="00B135CC">
      <w:pPr>
        <w:pStyle w:val="ListParagraph"/>
        <w:spacing w:after="0"/>
        <w:ind w:left="0"/>
        <w:jc w:val="center"/>
        <w:rPr>
          <w:rFonts w:ascii="Arial Narrow" w:hAnsi="Arial Narrow" w:cs="Arial"/>
          <w:b/>
          <w:noProof/>
          <w:color w:val="FF0000"/>
          <w:sz w:val="24"/>
          <w:szCs w:val="24"/>
        </w:rPr>
      </w:pPr>
    </w:p>
    <w:p w14:paraId="0F91AB65" w14:textId="77777777" w:rsidR="00E46471" w:rsidRDefault="00E46471" w:rsidP="00B135CC">
      <w:pPr>
        <w:pStyle w:val="ListParagraph"/>
        <w:spacing w:after="0"/>
        <w:ind w:left="0"/>
        <w:jc w:val="center"/>
        <w:rPr>
          <w:rFonts w:ascii="Arial Narrow" w:hAnsi="Arial Narrow" w:cs="Arial"/>
          <w:b/>
          <w:noProof/>
          <w:color w:val="FF0000"/>
          <w:sz w:val="24"/>
          <w:szCs w:val="24"/>
        </w:rPr>
      </w:pPr>
    </w:p>
    <w:p w14:paraId="30BD5D91" w14:textId="6BBB4C5B" w:rsidR="00E46471" w:rsidRDefault="00E46471" w:rsidP="00B135CC">
      <w:pPr>
        <w:pStyle w:val="ListParagraph"/>
        <w:spacing w:after="0"/>
        <w:ind w:left="0"/>
        <w:jc w:val="center"/>
        <w:rPr>
          <w:rFonts w:ascii="Arial Narrow" w:hAnsi="Arial Narrow" w:cs="Arial"/>
          <w:b/>
          <w:noProof/>
          <w:color w:val="FF0000"/>
          <w:sz w:val="24"/>
          <w:szCs w:val="24"/>
        </w:rPr>
      </w:pPr>
    </w:p>
    <w:p w14:paraId="0B6D203E" w14:textId="747AB4A0" w:rsidR="00E46471" w:rsidRDefault="00E46471" w:rsidP="00B135CC">
      <w:pPr>
        <w:pStyle w:val="ListParagraph"/>
        <w:spacing w:after="0"/>
        <w:ind w:left="0"/>
        <w:jc w:val="center"/>
        <w:rPr>
          <w:rFonts w:ascii="Arial Narrow" w:hAnsi="Arial Narrow" w:cs="Arial"/>
          <w:b/>
          <w:noProof/>
          <w:color w:val="FF0000"/>
          <w:sz w:val="24"/>
          <w:szCs w:val="24"/>
        </w:rPr>
      </w:pPr>
    </w:p>
    <w:p w14:paraId="2270509E" w14:textId="041D1F1E" w:rsidR="00E46471"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B8B28C1" wp14:editId="5BBCFC11">
            <wp:extent cx="6477000" cy="3638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3EFAF62D" w14:textId="71FE66C8" w:rsidR="00B135CC" w:rsidRDefault="00B135CC" w:rsidP="00B135CC">
      <w:pPr>
        <w:pStyle w:val="ListParagraph"/>
        <w:spacing w:after="0"/>
        <w:ind w:left="0"/>
        <w:jc w:val="center"/>
        <w:rPr>
          <w:rFonts w:ascii="Arial Narrow" w:hAnsi="Arial Narrow" w:cs="Arial"/>
          <w:b/>
          <w:noProof/>
          <w:color w:val="FF0000"/>
          <w:sz w:val="24"/>
          <w:szCs w:val="24"/>
        </w:rPr>
      </w:pPr>
    </w:p>
    <w:p w14:paraId="3CC2EB3F"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7272232F" w14:textId="1259EDAE" w:rsidR="00E46471"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B23DDBB" wp14:editId="597A3181">
            <wp:extent cx="6477000" cy="3638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1E5BCCF0"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42D1C803" w14:textId="3FCA0B70" w:rsidR="00B135CC" w:rsidRDefault="00B135CC" w:rsidP="00B135CC">
      <w:pPr>
        <w:pStyle w:val="ListParagraph"/>
        <w:spacing w:after="0"/>
        <w:ind w:left="0"/>
        <w:jc w:val="center"/>
        <w:rPr>
          <w:rFonts w:ascii="Arial Narrow" w:hAnsi="Arial Narrow" w:cs="Arial"/>
          <w:b/>
          <w:noProof/>
          <w:color w:val="FF0000"/>
          <w:sz w:val="24"/>
          <w:szCs w:val="24"/>
        </w:rPr>
      </w:pPr>
    </w:p>
    <w:p w14:paraId="45259EE7" w14:textId="4F4DEE3E" w:rsidR="00E46471" w:rsidRDefault="00E46471" w:rsidP="00B135CC">
      <w:pPr>
        <w:pStyle w:val="ListParagraph"/>
        <w:spacing w:after="0"/>
        <w:ind w:left="0"/>
        <w:jc w:val="center"/>
        <w:rPr>
          <w:rFonts w:ascii="Arial Narrow" w:hAnsi="Arial Narrow" w:cs="Arial"/>
          <w:b/>
          <w:noProof/>
          <w:color w:val="FF0000"/>
          <w:sz w:val="24"/>
          <w:szCs w:val="24"/>
        </w:rPr>
      </w:pPr>
    </w:p>
    <w:p w14:paraId="7BB990B2" w14:textId="50DECC27" w:rsidR="00E46471" w:rsidRDefault="00E46471" w:rsidP="00B135CC">
      <w:pPr>
        <w:pStyle w:val="ListParagraph"/>
        <w:spacing w:after="0"/>
        <w:ind w:left="0"/>
        <w:jc w:val="center"/>
        <w:rPr>
          <w:rFonts w:ascii="Arial Narrow" w:hAnsi="Arial Narrow" w:cs="Arial"/>
          <w:b/>
          <w:noProof/>
          <w:color w:val="FF0000"/>
          <w:sz w:val="24"/>
          <w:szCs w:val="24"/>
        </w:rPr>
      </w:pPr>
    </w:p>
    <w:p w14:paraId="0E4AE04B" w14:textId="698B54D7" w:rsidR="00E46471" w:rsidRDefault="00E46471" w:rsidP="00B135CC">
      <w:pPr>
        <w:pStyle w:val="ListParagraph"/>
        <w:spacing w:after="0"/>
        <w:ind w:left="0"/>
        <w:jc w:val="center"/>
        <w:rPr>
          <w:rFonts w:ascii="Arial Narrow" w:hAnsi="Arial Narrow" w:cs="Arial"/>
          <w:b/>
          <w:noProof/>
          <w:color w:val="FF0000"/>
          <w:sz w:val="24"/>
          <w:szCs w:val="24"/>
        </w:rPr>
      </w:pPr>
    </w:p>
    <w:p w14:paraId="2142B3C5" w14:textId="77777777" w:rsidR="00E46471" w:rsidRDefault="00E46471" w:rsidP="00B135CC">
      <w:pPr>
        <w:pStyle w:val="ListParagraph"/>
        <w:spacing w:after="0"/>
        <w:ind w:left="0"/>
        <w:jc w:val="center"/>
        <w:rPr>
          <w:rFonts w:ascii="Arial Narrow" w:hAnsi="Arial Narrow" w:cs="Arial"/>
          <w:b/>
          <w:noProof/>
          <w:color w:val="FF0000"/>
          <w:sz w:val="24"/>
          <w:szCs w:val="24"/>
        </w:rPr>
      </w:pPr>
    </w:p>
    <w:p w14:paraId="6C6D0D12" w14:textId="2E9B5D22" w:rsidR="00E46471" w:rsidRDefault="00E46471" w:rsidP="00B135CC">
      <w:pPr>
        <w:pStyle w:val="ListParagraph"/>
        <w:spacing w:after="0"/>
        <w:ind w:left="0"/>
        <w:jc w:val="center"/>
        <w:rPr>
          <w:rFonts w:ascii="Arial Narrow" w:hAnsi="Arial Narrow" w:cs="Arial"/>
          <w:b/>
          <w:noProof/>
          <w:color w:val="FF0000"/>
          <w:sz w:val="24"/>
          <w:szCs w:val="24"/>
        </w:rPr>
      </w:pPr>
    </w:p>
    <w:p w14:paraId="1950A2EB" w14:textId="4586C260" w:rsidR="00E46471" w:rsidRDefault="00E46471" w:rsidP="00B135CC">
      <w:pPr>
        <w:pStyle w:val="ListParagraph"/>
        <w:spacing w:after="0"/>
        <w:ind w:left="0"/>
        <w:jc w:val="center"/>
        <w:rPr>
          <w:rFonts w:ascii="Arial Narrow" w:hAnsi="Arial Narrow" w:cs="Arial"/>
          <w:b/>
          <w:noProof/>
          <w:color w:val="FF0000"/>
          <w:sz w:val="24"/>
          <w:szCs w:val="24"/>
        </w:rPr>
      </w:pPr>
    </w:p>
    <w:p w14:paraId="5DDBAEC5" w14:textId="4FCCA9DC" w:rsidR="00E46471" w:rsidRDefault="00E46471" w:rsidP="00B135CC">
      <w:pPr>
        <w:pStyle w:val="ListParagraph"/>
        <w:spacing w:after="0"/>
        <w:ind w:left="0"/>
        <w:jc w:val="center"/>
        <w:rPr>
          <w:rFonts w:ascii="Arial Narrow" w:hAnsi="Arial Narrow" w:cs="Arial"/>
          <w:b/>
          <w:noProof/>
          <w:color w:val="FF0000"/>
          <w:sz w:val="24"/>
          <w:szCs w:val="24"/>
        </w:rPr>
      </w:pPr>
    </w:p>
    <w:p w14:paraId="799D4525" w14:textId="148132F7" w:rsidR="00E46471"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1C4D388" wp14:editId="25413018">
            <wp:extent cx="6477000" cy="363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04F2F71B" w14:textId="3EE9B043" w:rsidR="00B135CC" w:rsidRDefault="00B135CC" w:rsidP="00B135CC">
      <w:pPr>
        <w:pStyle w:val="ListParagraph"/>
        <w:spacing w:after="0"/>
        <w:ind w:left="0"/>
        <w:jc w:val="center"/>
        <w:rPr>
          <w:rFonts w:ascii="Arial Narrow" w:hAnsi="Arial Narrow" w:cs="Arial"/>
          <w:b/>
          <w:noProof/>
          <w:color w:val="FF0000"/>
          <w:sz w:val="24"/>
          <w:szCs w:val="24"/>
        </w:rPr>
      </w:pPr>
    </w:p>
    <w:p w14:paraId="261BD72E" w14:textId="151AB536" w:rsidR="00E46471" w:rsidRDefault="00E46471" w:rsidP="00B135CC">
      <w:pPr>
        <w:pStyle w:val="ListParagraph"/>
        <w:spacing w:after="0"/>
        <w:ind w:left="0"/>
        <w:jc w:val="center"/>
        <w:rPr>
          <w:rFonts w:ascii="Arial Narrow" w:hAnsi="Arial Narrow" w:cs="Arial"/>
          <w:b/>
          <w:noProof/>
          <w:color w:val="FF0000"/>
          <w:sz w:val="24"/>
          <w:szCs w:val="24"/>
        </w:rPr>
      </w:pPr>
    </w:p>
    <w:p w14:paraId="3CA6A69E" w14:textId="6052D89C" w:rsidR="00E46471" w:rsidRDefault="00E46471" w:rsidP="00B135CC">
      <w:pPr>
        <w:pStyle w:val="ListParagraph"/>
        <w:spacing w:after="0"/>
        <w:ind w:left="0"/>
        <w:jc w:val="center"/>
        <w:rPr>
          <w:rFonts w:ascii="Arial Narrow" w:hAnsi="Arial Narrow" w:cs="Arial"/>
          <w:b/>
          <w:noProof/>
          <w:color w:val="FF0000"/>
          <w:sz w:val="24"/>
          <w:szCs w:val="24"/>
        </w:rPr>
      </w:pPr>
    </w:p>
    <w:p w14:paraId="654CB103" w14:textId="77777777" w:rsidR="00E46471" w:rsidRDefault="00E46471" w:rsidP="00B135CC">
      <w:pPr>
        <w:pStyle w:val="ListParagraph"/>
        <w:spacing w:after="0"/>
        <w:ind w:left="0"/>
        <w:jc w:val="center"/>
        <w:rPr>
          <w:rFonts w:ascii="Arial Narrow" w:hAnsi="Arial Narrow" w:cs="Arial"/>
          <w:b/>
          <w:noProof/>
          <w:color w:val="FF0000"/>
          <w:sz w:val="24"/>
          <w:szCs w:val="24"/>
        </w:rPr>
      </w:pPr>
    </w:p>
    <w:p w14:paraId="77FE7C61" w14:textId="77777777" w:rsidR="00B135CC" w:rsidRDefault="00B135CC" w:rsidP="00B135CC">
      <w:pPr>
        <w:pStyle w:val="ListParagraph"/>
        <w:spacing w:after="0"/>
        <w:ind w:left="0"/>
        <w:jc w:val="center"/>
        <w:rPr>
          <w:rFonts w:ascii="Arial Narrow" w:hAnsi="Arial Narrow" w:cs="Arial"/>
          <w:b/>
          <w:noProof/>
          <w:color w:val="FF0000"/>
          <w:sz w:val="24"/>
          <w:szCs w:val="24"/>
        </w:rPr>
      </w:pPr>
    </w:p>
    <w:p w14:paraId="78F69091" w14:textId="2B3918F8" w:rsidR="00B135CC" w:rsidRDefault="00E46471" w:rsidP="00B135C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4753EC21" wp14:editId="67C9AC73">
            <wp:extent cx="6477000" cy="3638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26150A48" w14:textId="62A4C980" w:rsidR="00B135CC" w:rsidRPr="00F32038" w:rsidRDefault="00B135CC" w:rsidP="00B135CC">
      <w:pPr>
        <w:pStyle w:val="ListParagraph"/>
        <w:spacing w:after="0"/>
        <w:ind w:left="0"/>
        <w:jc w:val="center"/>
        <w:rPr>
          <w:rFonts w:ascii="Arial Narrow" w:hAnsi="Arial Narrow" w:cs="Arial"/>
          <w:b/>
          <w:noProof/>
          <w:color w:val="FF0000"/>
          <w:sz w:val="24"/>
          <w:szCs w:val="24"/>
        </w:rPr>
      </w:pPr>
    </w:p>
    <w:p w14:paraId="10382C86" w14:textId="77777777" w:rsidR="00620B8C" w:rsidRPr="00F32038" w:rsidRDefault="00620B8C" w:rsidP="00B135CC">
      <w:pPr>
        <w:pStyle w:val="ListParagraph"/>
        <w:spacing w:after="0"/>
        <w:ind w:left="0"/>
        <w:jc w:val="center"/>
        <w:rPr>
          <w:rFonts w:ascii="Arial Narrow" w:hAnsi="Arial Narrow" w:cs="Arial"/>
          <w:b/>
          <w:noProof/>
          <w:color w:val="FF0000"/>
          <w:sz w:val="24"/>
          <w:szCs w:val="24"/>
        </w:rPr>
      </w:pPr>
    </w:p>
    <w:p w14:paraId="5610C547" w14:textId="77777777" w:rsidR="00BF6D08" w:rsidRPr="00F32038" w:rsidRDefault="00BF6D08" w:rsidP="00B135CC">
      <w:pPr>
        <w:pStyle w:val="ListParagraph"/>
        <w:spacing w:after="0"/>
        <w:ind w:left="0"/>
        <w:jc w:val="center"/>
        <w:rPr>
          <w:rFonts w:ascii="Arial Narrow" w:hAnsi="Arial Narrow" w:cs="Arial"/>
          <w:b/>
          <w:noProof/>
          <w:color w:val="FF0000"/>
          <w:sz w:val="24"/>
          <w:szCs w:val="24"/>
        </w:rPr>
      </w:pPr>
    </w:p>
    <w:p w14:paraId="5C6D2243" w14:textId="68A3247F" w:rsidR="00620B8C" w:rsidRDefault="00620B8C" w:rsidP="006535D3">
      <w:pPr>
        <w:pStyle w:val="ListParagraph"/>
        <w:spacing w:after="0"/>
        <w:ind w:left="0"/>
        <w:jc w:val="both"/>
        <w:rPr>
          <w:rFonts w:ascii="Arial Narrow" w:hAnsi="Arial Narrow" w:cs="Arial"/>
          <w:b/>
          <w:noProof/>
          <w:color w:val="FF0000"/>
          <w:sz w:val="24"/>
          <w:szCs w:val="24"/>
        </w:rPr>
      </w:pPr>
    </w:p>
    <w:p w14:paraId="55BC1392" w14:textId="2B47B669" w:rsidR="00E46471" w:rsidRDefault="00E46471" w:rsidP="006535D3">
      <w:pPr>
        <w:pStyle w:val="ListParagraph"/>
        <w:spacing w:after="0"/>
        <w:ind w:left="0"/>
        <w:jc w:val="both"/>
        <w:rPr>
          <w:rFonts w:ascii="Arial Narrow" w:hAnsi="Arial Narrow" w:cs="Arial"/>
          <w:b/>
          <w:noProof/>
          <w:color w:val="FF0000"/>
          <w:sz w:val="24"/>
          <w:szCs w:val="24"/>
        </w:rPr>
      </w:pPr>
    </w:p>
    <w:p w14:paraId="792DA2F9" w14:textId="77777777" w:rsidR="00E46471" w:rsidRDefault="00E46471" w:rsidP="006535D3">
      <w:pPr>
        <w:pStyle w:val="ListParagraph"/>
        <w:spacing w:after="0"/>
        <w:ind w:left="0"/>
        <w:jc w:val="both"/>
        <w:rPr>
          <w:rFonts w:ascii="Arial Narrow" w:hAnsi="Arial Narrow" w:cs="Arial"/>
          <w:b/>
          <w:noProof/>
          <w:color w:val="FF0000"/>
          <w:sz w:val="24"/>
          <w:szCs w:val="24"/>
        </w:rPr>
      </w:pPr>
    </w:p>
    <w:p w14:paraId="201426EB" w14:textId="4025CC1B" w:rsidR="00E46471" w:rsidRDefault="00E46471" w:rsidP="006535D3">
      <w:pPr>
        <w:pStyle w:val="ListParagraph"/>
        <w:spacing w:after="0"/>
        <w:ind w:left="0"/>
        <w:jc w:val="both"/>
        <w:rPr>
          <w:rFonts w:ascii="Arial Narrow" w:hAnsi="Arial Narrow" w:cs="Arial"/>
          <w:b/>
          <w:noProof/>
          <w:color w:val="FF0000"/>
          <w:sz w:val="24"/>
          <w:szCs w:val="24"/>
        </w:rPr>
      </w:pPr>
    </w:p>
    <w:p w14:paraId="0513ED45" w14:textId="15659C0C" w:rsidR="00E46471" w:rsidRPr="00F32038" w:rsidRDefault="00E46471" w:rsidP="006535D3">
      <w:pPr>
        <w:pStyle w:val="ListParagraph"/>
        <w:spacing w:after="0"/>
        <w:ind w:left="0"/>
        <w:jc w:val="both"/>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5F2E9CDA" wp14:editId="4F82D145">
            <wp:extent cx="6477000" cy="3638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61C84CA3" w14:textId="77777777" w:rsidR="00BF6D08" w:rsidRPr="00F32038" w:rsidRDefault="00BF6D08" w:rsidP="006535D3">
      <w:pPr>
        <w:pStyle w:val="ListParagraph"/>
        <w:spacing w:after="0"/>
        <w:ind w:left="0"/>
        <w:jc w:val="both"/>
        <w:rPr>
          <w:rFonts w:ascii="Arial Narrow" w:hAnsi="Arial Narrow" w:cs="Arial"/>
          <w:b/>
          <w:noProof/>
          <w:color w:val="FF0000"/>
          <w:sz w:val="24"/>
          <w:szCs w:val="24"/>
        </w:rPr>
      </w:pPr>
    </w:p>
    <w:p w14:paraId="5C31036C" w14:textId="77777777" w:rsidR="00620B8C" w:rsidRPr="00F32038" w:rsidRDefault="00620B8C" w:rsidP="00620B8C">
      <w:pPr>
        <w:pStyle w:val="ListParagraph"/>
        <w:spacing w:after="0"/>
        <w:ind w:left="0"/>
        <w:jc w:val="center"/>
        <w:rPr>
          <w:rFonts w:ascii="Arial Narrow" w:hAnsi="Arial Narrow" w:cs="Arial"/>
          <w:b/>
          <w:noProof/>
          <w:color w:val="FF0000"/>
          <w:sz w:val="24"/>
          <w:szCs w:val="24"/>
        </w:rPr>
      </w:pPr>
    </w:p>
    <w:p w14:paraId="5F5D29E3" w14:textId="77777777" w:rsidR="00BF6D08" w:rsidRPr="00F32038" w:rsidRDefault="00BF6D08" w:rsidP="00620B8C">
      <w:pPr>
        <w:pStyle w:val="ListParagraph"/>
        <w:spacing w:after="0"/>
        <w:ind w:left="0"/>
        <w:jc w:val="center"/>
        <w:rPr>
          <w:rFonts w:ascii="Arial Narrow" w:hAnsi="Arial Narrow" w:cs="Arial"/>
          <w:b/>
          <w:noProof/>
          <w:color w:val="FF0000"/>
          <w:sz w:val="24"/>
          <w:szCs w:val="24"/>
        </w:rPr>
      </w:pPr>
    </w:p>
    <w:p w14:paraId="252C04A1" w14:textId="7AA1F898"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58ACD029" wp14:editId="29ADFDA5">
            <wp:extent cx="6477000" cy="3638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2B71588D" w14:textId="12E8646F" w:rsidR="00A11B4F" w:rsidRDefault="00A11B4F" w:rsidP="00620B8C">
      <w:pPr>
        <w:pStyle w:val="ListParagraph"/>
        <w:spacing w:after="0"/>
        <w:ind w:left="0"/>
        <w:jc w:val="center"/>
        <w:rPr>
          <w:rFonts w:ascii="Arial Narrow" w:hAnsi="Arial Narrow" w:cs="Arial"/>
          <w:b/>
          <w:noProof/>
          <w:color w:val="FF0000"/>
          <w:sz w:val="24"/>
          <w:szCs w:val="24"/>
        </w:rPr>
      </w:pPr>
    </w:p>
    <w:p w14:paraId="7861A05B" w14:textId="5451BF70" w:rsidR="00E46471" w:rsidRDefault="00E46471" w:rsidP="00620B8C">
      <w:pPr>
        <w:pStyle w:val="ListParagraph"/>
        <w:spacing w:after="0"/>
        <w:ind w:left="0"/>
        <w:jc w:val="center"/>
        <w:rPr>
          <w:rFonts w:ascii="Arial Narrow" w:hAnsi="Arial Narrow" w:cs="Arial"/>
          <w:b/>
          <w:noProof/>
          <w:color w:val="FF0000"/>
          <w:sz w:val="24"/>
          <w:szCs w:val="24"/>
        </w:rPr>
      </w:pPr>
    </w:p>
    <w:p w14:paraId="5F2A199B" w14:textId="6D253B0E" w:rsidR="00E46471" w:rsidRDefault="00E46471" w:rsidP="00620B8C">
      <w:pPr>
        <w:pStyle w:val="ListParagraph"/>
        <w:spacing w:after="0"/>
        <w:ind w:left="0"/>
        <w:jc w:val="center"/>
        <w:rPr>
          <w:rFonts w:ascii="Arial Narrow" w:hAnsi="Arial Narrow" w:cs="Arial"/>
          <w:b/>
          <w:noProof/>
          <w:color w:val="FF0000"/>
          <w:sz w:val="24"/>
          <w:szCs w:val="24"/>
        </w:rPr>
      </w:pPr>
    </w:p>
    <w:p w14:paraId="48576991" w14:textId="5C79C5A7" w:rsidR="00E46471" w:rsidRDefault="00E46471" w:rsidP="00620B8C">
      <w:pPr>
        <w:pStyle w:val="ListParagraph"/>
        <w:spacing w:after="0"/>
        <w:ind w:left="0"/>
        <w:jc w:val="center"/>
        <w:rPr>
          <w:rFonts w:ascii="Arial Narrow" w:hAnsi="Arial Narrow" w:cs="Arial"/>
          <w:b/>
          <w:noProof/>
          <w:color w:val="FF0000"/>
          <w:sz w:val="24"/>
          <w:szCs w:val="24"/>
        </w:rPr>
      </w:pPr>
    </w:p>
    <w:p w14:paraId="46A079AD" w14:textId="1568ABCE" w:rsidR="00E46471" w:rsidRDefault="00E46471" w:rsidP="00620B8C">
      <w:pPr>
        <w:pStyle w:val="ListParagraph"/>
        <w:spacing w:after="0"/>
        <w:ind w:left="0"/>
        <w:jc w:val="center"/>
        <w:rPr>
          <w:rFonts w:ascii="Arial Narrow" w:hAnsi="Arial Narrow" w:cs="Arial"/>
          <w:b/>
          <w:noProof/>
          <w:color w:val="FF0000"/>
          <w:sz w:val="24"/>
          <w:szCs w:val="24"/>
        </w:rPr>
      </w:pPr>
    </w:p>
    <w:p w14:paraId="6B93BC06" w14:textId="1DA1293E" w:rsidR="00E46471" w:rsidRDefault="00E46471" w:rsidP="00620B8C">
      <w:pPr>
        <w:pStyle w:val="ListParagraph"/>
        <w:spacing w:after="0"/>
        <w:ind w:left="0"/>
        <w:jc w:val="center"/>
        <w:rPr>
          <w:rFonts w:ascii="Arial Narrow" w:hAnsi="Arial Narrow" w:cs="Arial"/>
          <w:b/>
          <w:noProof/>
          <w:color w:val="FF0000"/>
          <w:sz w:val="24"/>
          <w:szCs w:val="24"/>
        </w:rPr>
      </w:pPr>
    </w:p>
    <w:p w14:paraId="4AB7FB20" w14:textId="5E8D5348" w:rsidR="00E46471" w:rsidRDefault="00E46471" w:rsidP="00620B8C">
      <w:pPr>
        <w:pStyle w:val="ListParagraph"/>
        <w:spacing w:after="0"/>
        <w:ind w:left="0"/>
        <w:jc w:val="center"/>
        <w:rPr>
          <w:rFonts w:ascii="Arial Narrow" w:hAnsi="Arial Narrow" w:cs="Arial"/>
          <w:b/>
          <w:noProof/>
          <w:color w:val="FF0000"/>
          <w:sz w:val="24"/>
          <w:szCs w:val="24"/>
        </w:rPr>
      </w:pPr>
    </w:p>
    <w:p w14:paraId="6EC0DF73" w14:textId="78492700" w:rsidR="00E46471" w:rsidRDefault="00E46471" w:rsidP="00620B8C">
      <w:pPr>
        <w:pStyle w:val="ListParagraph"/>
        <w:spacing w:after="0"/>
        <w:ind w:left="0"/>
        <w:jc w:val="center"/>
        <w:rPr>
          <w:rFonts w:ascii="Arial Narrow" w:hAnsi="Arial Narrow" w:cs="Arial"/>
          <w:b/>
          <w:noProof/>
          <w:color w:val="FF0000"/>
          <w:sz w:val="24"/>
          <w:szCs w:val="24"/>
        </w:rPr>
      </w:pPr>
    </w:p>
    <w:p w14:paraId="296A1E51" w14:textId="6719D1E1" w:rsidR="00E46471" w:rsidRDefault="00E46471" w:rsidP="00620B8C">
      <w:pPr>
        <w:pStyle w:val="ListParagraph"/>
        <w:spacing w:after="0"/>
        <w:ind w:left="0"/>
        <w:jc w:val="center"/>
        <w:rPr>
          <w:rFonts w:ascii="Arial Narrow" w:hAnsi="Arial Narrow" w:cs="Arial"/>
          <w:b/>
          <w:noProof/>
          <w:color w:val="FF0000"/>
          <w:sz w:val="24"/>
          <w:szCs w:val="24"/>
        </w:rPr>
      </w:pPr>
    </w:p>
    <w:p w14:paraId="64959760"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545DF8AB" w14:textId="18136609"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4AF9122A" wp14:editId="5AB14ABE">
            <wp:extent cx="6477000" cy="3638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365ED77D"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6F7DAE13"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438BFCAC"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6C69305E" w14:textId="59DD3AA1" w:rsidR="00A11B4F" w:rsidRDefault="00A11B4F" w:rsidP="00620B8C">
      <w:pPr>
        <w:pStyle w:val="ListParagraph"/>
        <w:spacing w:after="0"/>
        <w:ind w:left="0"/>
        <w:jc w:val="center"/>
        <w:rPr>
          <w:rFonts w:ascii="Arial Narrow" w:hAnsi="Arial Narrow" w:cs="Arial"/>
          <w:b/>
          <w:noProof/>
          <w:color w:val="FF0000"/>
          <w:sz w:val="24"/>
          <w:szCs w:val="24"/>
        </w:rPr>
      </w:pPr>
    </w:p>
    <w:p w14:paraId="171F1CE4" w14:textId="2FEF77B0"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4BFD17E6" wp14:editId="7E530F68">
            <wp:extent cx="6477000" cy="3638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0DE8F724"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3D5DDC2C"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54D45162"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70430ECA" w14:textId="1F2D4901" w:rsidR="00A11B4F" w:rsidRDefault="00A11B4F" w:rsidP="00620B8C">
      <w:pPr>
        <w:pStyle w:val="ListParagraph"/>
        <w:spacing w:after="0"/>
        <w:ind w:left="0"/>
        <w:jc w:val="center"/>
        <w:rPr>
          <w:rFonts w:ascii="Arial Narrow" w:hAnsi="Arial Narrow" w:cs="Arial"/>
          <w:b/>
          <w:noProof/>
          <w:color w:val="FF0000"/>
          <w:sz w:val="24"/>
          <w:szCs w:val="24"/>
        </w:rPr>
      </w:pPr>
    </w:p>
    <w:p w14:paraId="275670E6" w14:textId="1B685D69" w:rsidR="00E46471" w:rsidRDefault="00E46471" w:rsidP="00620B8C">
      <w:pPr>
        <w:pStyle w:val="ListParagraph"/>
        <w:spacing w:after="0"/>
        <w:ind w:left="0"/>
        <w:jc w:val="center"/>
        <w:rPr>
          <w:rFonts w:ascii="Arial Narrow" w:hAnsi="Arial Narrow" w:cs="Arial"/>
          <w:b/>
          <w:noProof/>
          <w:color w:val="FF0000"/>
          <w:sz w:val="24"/>
          <w:szCs w:val="24"/>
        </w:rPr>
      </w:pPr>
    </w:p>
    <w:p w14:paraId="638F6DA4" w14:textId="106E1E9F" w:rsidR="00E46471" w:rsidRDefault="00E46471" w:rsidP="00620B8C">
      <w:pPr>
        <w:pStyle w:val="ListParagraph"/>
        <w:spacing w:after="0"/>
        <w:ind w:left="0"/>
        <w:jc w:val="center"/>
        <w:rPr>
          <w:rFonts w:ascii="Arial Narrow" w:hAnsi="Arial Narrow" w:cs="Arial"/>
          <w:b/>
          <w:noProof/>
          <w:color w:val="FF0000"/>
          <w:sz w:val="24"/>
          <w:szCs w:val="24"/>
        </w:rPr>
      </w:pPr>
    </w:p>
    <w:p w14:paraId="6B997EC5" w14:textId="428B458F"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3F8C18A9" wp14:editId="19423142">
            <wp:extent cx="6477000" cy="3638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579B54B1"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7D0CE722" w14:textId="77777777" w:rsidR="00A11B4F" w:rsidRDefault="00A11B4F" w:rsidP="00620B8C">
      <w:pPr>
        <w:pStyle w:val="ListParagraph"/>
        <w:spacing w:after="0"/>
        <w:ind w:left="0"/>
        <w:jc w:val="center"/>
        <w:rPr>
          <w:rFonts w:ascii="Arial Narrow" w:hAnsi="Arial Narrow" w:cs="Arial"/>
          <w:b/>
          <w:noProof/>
          <w:color w:val="FF0000"/>
          <w:sz w:val="24"/>
          <w:szCs w:val="24"/>
        </w:rPr>
      </w:pPr>
    </w:p>
    <w:p w14:paraId="0C119345" w14:textId="74A6BAF5"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63A40425" wp14:editId="6F6EDEA4">
            <wp:extent cx="6477000" cy="3638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3B5F31E7" w14:textId="1B4DC24A" w:rsidR="00E46471" w:rsidRDefault="00E46471" w:rsidP="00620B8C">
      <w:pPr>
        <w:pStyle w:val="ListParagraph"/>
        <w:spacing w:after="0"/>
        <w:ind w:left="0"/>
        <w:jc w:val="center"/>
        <w:rPr>
          <w:rFonts w:ascii="Arial Narrow" w:hAnsi="Arial Narrow" w:cs="Arial"/>
          <w:b/>
          <w:noProof/>
          <w:color w:val="FF0000"/>
          <w:sz w:val="24"/>
          <w:szCs w:val="24"/>
        </w:rPr>
      </w:pPr>
    </w:p>
    <w:p w14:paraId="11233F0B" w14:textId="10363847" w:rsidR="00E46471" w:rsidRDefault="00E46471" w:rsidP="00620B8C">
      <w:pPr>
        <w:pStyle w:val="ListParagraph"/>
        <w:spacing w:after="0"/>
        <w:ind w:left="0"/>
        <w:jc w:val="center"/>
        <w:rPr>
          <w:rFonts w:ascii="Arial Narrow" w:hAnsi="Arial Narrow" w:cs="Arial"/>
          <w:b/>
          <w:noProof/>
          <w:color w:val="FF0000"/>
          <w:sz w:val="24"/>
          <w:szCs w:val="24"/>
        </w:rPr>
      </w:pPr>
    </w:p>
    <w:p w14:paraId="0B19C6E0" w14:textId="76EF32FF" w:rsidR="00E46471" w:rsidRDefault="00E46471" w:rsidP="00620B8C">
      <w:pPr>
        <w:pStyle w:val="ListParagraph"/>
        <w:spacing w:after="0"/>
        <w:ind w:left="0"/>
        <w:jc w:val="center"/>
        <w:rPr>
          <w:rFonts w:ascii="Arial Narrow" w:hAnsi="Arial Narrow" w:cs="Arial"/>
          <w:b/>
          <w:noProof/>
          <w:color w:val="FF0000"/>
          <w:sz w:val="24"/>
          <w:szCs w:val="24"/>
        </w:rPr>
      </w:pPr>
    </w:p>
    <w:p w14:paraId="5184669C" w14:textId="5F613FD1" w:rsidR="00E46471" w:rsidRDefault="00E46471" w:rsidP="00620B8C">
      <w:pPr>
        <w:pStyle w:val="ListParagraph"/>
        <w:spacing w:after="0"/>
        <w:ind w:left="0"/>
        <w:jc w:val="center"/>
        <w:rPr>
          <w:rFonts w:ascii="Arial Narrow" w:hAnsi="Arial Narrow" w:cs="Arial"/>
          <w:b/>
          <w:noProof/>
          <w:color w:val="FF0000"/>
          <w:sz w:val="24"/>
          <w:szCs w:val="24"/>
        </w:rPr>
      </w:pPr>
    </w:p>
    <w:p w14:paraId="30DA2A44" w14:textId="3C94376A" w:rsidR="00E46471" w:rsidRDefault="00E46471" w:rsidP="00620B8C">
      <w:pPr>
        <w:pStyle w:val="ListParagraph"/>
        <w:spacing w:after="0"/>
        <w:ind w:left="0"/>
        <w:jc w:val="center"/>
        <w:rPr>
          <w:rFonts w:ascii="Arial Narrow" w:hAnsi="Arial Narrow" w:cs="Arial"/>
          <w:b/>
          <w:noProof/>
          <w:color w:val="FF0000"/>
          <w:sz w:val="24"/>
          <w:szCs w:val="24"/>
        </w:rPr>
      </w:pPr>
    </w:p>
    <w:p w14:paraId="1D1EA6A4" w14:textId="3BEB9FD8" w:rsidR="00E46471" w:rsidRDefault="00E46471" w:rsidP="00620B8C">
      <w:pPr>
        <w:pStyle w:val="ListParagraph"/>
        <w:spacing w:after="0"/>
        <w:ind w:left="0"/>
        <w:jc w:val="center"/>
        <w:rPr>
          <w:rFonts w:ascii="Arial Narrow" w:hAnsi="Arial Narrow" w:cs="Arial"/>
          <w:b/>
          <w:noProof/>
          <w:color w:val="FF0000"/>
          <w:sz w:val="24"/>
          <w:szCs w:val="24"/>
        </w:rPr>
      </w:pPr>
    </w:p>
    <w:p w14:paraId="595FF922" w14:textId="51E57B1F" w:rsidR="00E46471" w:rsidRDefault="00E46471" w:rsidP="00620B8C">
      <w:pPr>
        <w:pStyle w:val="ListParagraph"/>
        <w:spacing w:after="0"/>
        <w:ind w:left="0"/>
        <w:jc w:val="center"/>
        <w:rPr>
          <w:rFonts w:ascii="Arial Narrow" w:hAnsi="Arial Narrow" w:cs="Arial"/>
          <w:b/>
          <w:noProof/>
          <w:color w:val="FF0000"/>
          <w:sz w:val="24"/>
          <w:szCs w:val="24"/>
        </w:rPr>
      </w:pPr>
    </w:p>
    <w:p w14:paraId="6BB13212" w14:textId="07DAC644" w:rsidR="00E46471" w:rsidRDefault="00E46471" w:rsidP="00620B8C">
      <w:pPr>
        <w:pStyle w:val="ListParagraph"/>
        <w:spacing w:after="0"/>
        <w:ind w:left="0"/>
        <w:jc w:val="center"/>
        <w:rPr>
          <w:rFonts w:ascii="Arial Narrow" w:hAnsi="Arial Narrow" w:cs="Arial"/>
          <w:b/>
          <w:noProof/>
          <w:color w:val="FF0000"/>
          <w:sz w:val="24"/>
          <w:szCs w:val="24"/>
        </w:rPr>
      </w:pPr>
    </w:p>
    <w:p w14:paraId="6EF4DD91" w14:textId="42E4ECBA" w:rsidR="00E46471" w:rsidRDefault="00E46471" w:rsidP="00620B8C">
      <w:pPr>
        <w:pStyle w:val="ListParagraph"/>
        <w:spacing w:after="0"/>
        <w:ind w:left="0"/>
        <w:jc w:val="center"/>
        <w:rPr>
          <w:rFonts w:ascii="Arial Narrow" w:hAnsi="Arial Narrow" w:cs="Arial"/>
          <w:b/>
          <w:noProof/>
          <w:color w:val="FF0000"/>
          <w:sz w:val="24"/>
          <w:szCs w:val="24"/>
        </w:rPr>
      </w:pPr>
    </w:p>
    <w:p w14:paraId="635A6885" w14:textId="1E68A510" w:rsidR="00E46471" w:rsidRDefault="00E46471" w:rsidP="00620B8C">
      <w:pPr>
        <w:pStyle w:val="ListParagraph"/>
        <w:spacing w:after="0"/>
        <w:ind w:left="0"/>
        <w:jc w:val="center"/>
        <w:rPr>
          <w:rFonts w:ascii="Arial Narrow" w:hAnsi="Arial Narrow" w:cs="Arial"/>
          <w:b/>
          <w:noProof/>
          <w:color w:val="FF0000"/>
          <w:sz w:val="24"/>
          <w:szCs w:val="24"/>
        </w:rPr>
      </w:pPr>
    </w:p>
    <w:p w14:paraId="7D6019D8"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2F911C1F" w14:textId="6ACC747E"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58AC94CD" wp14:editId="07C2E85D">
            <wp:extent cx="6477000" cy="36385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409DFDE2" w14:textId="59703A26" w:rsidR="00E46471" w:rsidRDefault="00E46471" w:rsidP="00620B8C">
      <w:pPr>
        <w:pStyle w:val="ListParagraph"/>
        <w:spacing w:after="0"/>
        <w:ind w:left="0"/>
        <w:jc w:val="center"/>
        <w:rPr>
          <w:rFonts w:ascii="Arial Narrow" w:hAnsi="Arial Narrow" w:cs="Arial"/>
          <w:b/>
          <w:noProof/>
          <w:color w:val="FF0000"/>
          <w:sz w:val="24"/>
          <w:szCs w:val="24"/>
        </w:rPr>
      </w:pPr>
    </w:p>
    <w:p w14:paraId="4173B2EC" w14:textId="0EA3EFE3" w:rsidR="00E46471" w:rsidRDefault="00E46471" w:rsidP="00620B8C">
      <w:pPr>
        <w:pStyle w:val="ListParagraph"/>
        <w:spacing w:after="0"/>
        <w:ind w:left="0"/>
        <w:jc w:val="center"/>
        <w:rPr>
          <w:rFonts w:ascii="Arial Narrow" w:hAnsi="Arial Narrow" w:cs="Arial"/>
          <w:b/>
          <w:noProof/>
          <w:color w:val="FF0000"/>
          <w:sz w:val="24"/>
          <w:szCs w:val="24"/>
        </w:rPr>
      </w:pPr>
    </w:p>
    <w:p w14:paraId="42369D60" w14:textId="44403169" w:rsidR="00E46471" w:rsidRDefault="00E46471" w:rsidP="00620B8C">
      <w:pPr>
        <w:pStyle w:val="ListParagraph"/>
        <w:spacing w:after="0"/>
        <w:ind w:left="0"/>
        <w:jc w:val="center"/>
        <w:rPr>
          <w:rFonts w:ascii="Arial Narrow" w:hAnsi="Arial Narrow" w:cs="Arial"/>
          <w:b/>
          <w:noProof/>
          <w:color w:val="FF0000"/>
          <w:sz w:val="24"/>
          <w:szCs w:val="24"/>
        </w:rPr>
      </w:pPr>
    </w:p>
    <w:p w14:paraId="6DB45232" w14:textId="39C24C30" w:rsidR="00E46471" w:rsidRDefault="00E46471" w:rsidP="00620B8C">
      <w:pPr>
        <w:pStyle w:val="ListParagraph"/>
        <w:spacing w:after="0"/>
        <w:ind w:left="0"/>
        <w:jc w:val="center"/>
        <w:rPr>
          <w:rFonts w:ascii="Arial Narrow" w:hAnsi="Arial Narrow" w:cs="Arial"/>
          <w:b/>
          <w:noProof/>
          <w:color w:val="FF0000"/>
          <w:sz w:val="24"/>
          <w:szCs w:val="24"/>
        </w:rPr>
      </w:pPr>
    </w:p>
    <w:p w14:paraId="6DF1A95F" w14:textId="26C283E4"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6772B2A5" wp14:editId="7FA98E3C">
            <wp:extent cx="6477000" cy="3638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0F4A917B" w14:textId="6E4CC81E" w:rsidR="00E46471" w:rsidRDefault="00E46471" w:rsidP="00620B8C">
      <w:pPr>
        <w:pStyle w:val="ListParagraph"/>
        <w:spacing w:after="0"/>
        <w:ind w:left="0"/>
        <w:jc w:val="center"/>
        <w:rPr>
          <w:rFonts w:ascii="Arial Narrow" w:hAnsi="Arial Narrow" w:cs="Arial"/>
          <w:b/>
          <w:noProof/>
          <w:color w:val="FF0000"/>
          <w:sz w:val="24"/>
          <w:szCs w:val="24"/>
        </w:rPr>
      </w:pPr>
    </w:p>
    <w:p w14:paraId="12A61B1E" w14:textId="096AF6E3" w:rsidR="00E46471" w:rsidRDefault="00E46471" w:rsidP="00620B8C">
      <w:pPr>
        <w:pStyle w:val="ListParagraph"/>
        <w:spacing w:after="0"/>
        <w:ind w:left="0"/>
        <w:jc w:val="center"/>
        <w:rPr>
          <w:rFonts w:ascii="Arial Narrow" w:hAnsi="Arial Narrow" w:cs="Arial"/>
          <w:b/>
          <w:noProof/>
          <w:color w:val="FF0000"/>
          <w:sz w:val="24"/>
          <w:szCs w:val="24"/>
        </w:rPr>
      </w:pPr>
    </w:p>
    <w:p w14:paraId="678E23A6" w14:textId="52FA988E" w:rsidR="00E46471" w:rsidRDefault="00E46471" w:rsidP="00620B8C">
      <w:pPr>
        <w:pStyle w:val="ListParagraph"/>
        <w:spacing w:after="0"/>
        <w:ind w:left="0"/>
        <w:jc w:val="center"/>
        <w:rPr>
          <w:rFonts w:ascii="Arial Narrow" w:hAnsi="Arial Narrow" w:cs="Arial"/>
          <w:b/>
          <w:noProof/>
          <w:color w:val="FF0000"/>
          <w:sz w:val="24"/>
          <w:szCs w:val="24"/>
        </w:rPr>
      </w:pPr>
    </w:p>
    <w:p w14:paraId="72BB6616" w14:textId="53FA9CE7" w:rsidR="00E46471" w:rsidRDefault="00E46471" w:rsidP="00620B8C">
      <w:pPr>
        <w:pStyle w:val="ListParagraph"/>
        <w:spacing w:after="0"/>
        <w:ind w:left="0"/>
        <w:jc w:val="center"/>
        <w:rPr>
          <w:rFonts w:ascii="Arial Narrow" w:hAnsi="Arial Narrow" w:cs="Arial"/>
          <w:b/>
          <w:noProof/>
          <w:color w:val="FF0000"/>
          <w:sz w:val="24"/>
          <w:szCs w:val="24"/>
        </w:rPr>
      </w:pPr>
    </w:p>
    <w:p w14:paraId="50623810" w14:textId="630D9819" w:rsidR="00E46471" w:rsidRDefault="00E46471" w:rsidP="00620B8C">
      <w:pPr>
        <w:pStyle w:val="ListParagraph"/>
        <w:spacing w:after="0"/>
        <w:ind w:left="0"/>
        <w:jc w:val="center"/>
        <w:rPr>
          <w:rFonts w:ascii="Arial Narrow" w:hAnsi="Arial Narrow" w:cs="Arial"/>
          <w:b/>
          <w:noProof/>
          <w:color w:val="FF0000"/>
          <w:sz w:val="24"/>
          <w:szCs w:val="24"/>
        </w:rPr>
      </w:pPr>
    </w:p>
    <w:p w14:paraId="1B90F291" w14:textId="22B66557" w:rsidR="00E46471" w:rsidRDefault="00E46471" w:rsidP="00620B8C">
      <w:pPr>
        <w:pStyle w:val="ListParagraph"/>
        <w:spacing w:after="0"/>
        <w:ind w:left="0"/>
        <w:jc w:val="center"/>
        <w:rPr>
          <w:rFonts w:ascii="Arial Narrow" w:hAnsi="Arial Narrow" w:cs="Arial"/>
          <w:b/>
          <w:noProof/>
          <w:color w:val="FF0000"/>
          <w:sz w:val="24"/>
          <w:szCs w:val="24"/>
        </w:rPr>
      </w:pPr>
    </w:p>
    <w:p w14:paraId="4A5A8B14"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61C2240D" w14:textId="6FEDF4DD" w:rsidR="00E46471" w:rsidRDefault="00E46471" w:rsidP="00620B8C">
      <w:pPr>
        <w:pStyle w:val="ListParagraph"/>
        <w:spacing w:after="0"/>
        <w:ind w:left="0"/>
        <w:jc w:val="center"/>
        <w:rPr>
          <w:rFonts w:ascii="Arial Narrow" w:hAnsi="Arial Narrow" w:cs="Arial"/>
          <w:b/>
          <w:noProof/>
          <w:color w:val="FF0000"/>
          <w:sz w:val="24"/>
          <w:szCs w:val="24"/>
        </w:rPr>
      </w:pPr>
    </w:p>
    <w:p w14:paraId="16D7C2F1" w14:textId="6E5E4661" w:rsidR="00E46471" w:rsidRDefault="00E46471" w:rsidP="00620B8C">
      <w:pPr>
        <w:pStyle w:val="ListParagraph"/>
        <w:spacing w:after="0"/>
        <w:ind w:left="0"/>
        <w:jc w:val="center"/>
        <w:rPr>
          <w:rFonts w:ascii="Arial Narrow" w:hAnsi="Arial Narrow" w:cs="Arial"/>
          <w:b/>
          <w:noProof/>
          <w:color w:val="FF0000"/>
          <w:sz w:val="24"/>
          <w:szCs w:val="24"/>
        </w:rPr>
      </w:pPr>
    </w:p>
    <w:p w14:paraId="31BEE53C" w14:textId="036CFB27" w:rsidR="00E46471" w:rsidRDefault="00E46471" w:rsidP="00620B8C">
      <w:pPr>
        <w:pStyle w:val="ListParagraph"/>
        <w:spacing w:after="0"/>
        <w:ind w:left="0"/>
        <w:jc w:val="center"/>
        <w:rPr>
          <w:rFonts w:ascii="Arial Narrow" w:hAnsi="Arial Narrow" w:cs="Arial"/>
          <w:b/>
          <w:noProof/>
          <w:color w:val="FF0000"/>
          <w:sz w:val="24"/>
          <w:szCs w:val="24"/>
        </w:rPr>
      </w:pPr>
    </w:p>
    <w:p w14:paraId="06EBBE2B" w14:textId="0E965B41"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75879CBF" wp14:editId="1042210D">
            <wp:extent cx="6477000" cy="3638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3937900D" w14:textId="65605412" w:rsidR="00E46471" w:rsidRDefault="00E46471" w:rsidP="00620B8C">
      <w:pPr>
        <w:pStyle w:val="ListParagraph"/>
        <w:spacing w:after="0"/>
        <w:ind w:left="0"/>
        <w:jc w:val="center"/>
        <w:rPr>
          <w:rFonts w:ascii="Arial Narrow" w:hAnsi="Arial Narrow" w:cs="Arial"/>
          <w:b/>
          <w:noProof/>
          <w:color w:val="FF0000"/>
          <w:sz w:val="24"/>
          <w:szCs w:val="24"/>
        </w:rPr>
      </w:pPr>
    </w:p>
    <w:p w14:paraId="3B8624D6" w14:textId="243FE79B" w:rsidR="00E46471" w:rsidRDefault="00E46471" w:rsidP="00620B8C">
      <w:pPr>
        <w:pStyle w:val="ListParagraph"/>
        <w:spacing w:after="0"/>
        <w:ind w:left="0"/>
        <w:jc w:val="center"/>
        <w:rPr>
          <w:rFonts w:ascii="Arial Narrow" w:hAnsi="Arial Narrow" w:cs="Arial"/>
          <w:b/>
          <w:noProof/>
          <w:color w:val="FF0000"/>
          <w:sz w:val="24"/>
          <w:szCs w:val="24"/>
        </w:rPr>
      </w:pPr>
    </w:p>
    <w:p w14:paraId="42A4F22F" w14:textId="137B5E7E"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78BF5BE2" wp14:editId="52B8B818">
            <wp:extent cx="6477000" cy="3638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7EE4BF38" w14:textId="15FAEE66" w:rsidR="00E46471" w:rsidRDefault="00E46471" w:rsidP="00620B8C">
      <w:pPr>
        <w:pStyle w:val="ListParagraph"/>
        <w:spacing w:after="0"/>
        <w:ind w:left="0"/>
        <w:jc w:val="center"/>
        <w:rPr>
          <w:rFonts w:ascii="Arial Narrow" w:hAnsi="Arial Narrow" w:cs="Arial"/>
          <w:b/>
          <w:noProof/>
          <w:color w:val="FF0000"/>
          <w:sz w:val="24"/>
          <w:szCs w:val="24"/>
        </w:rPr>
      </w:pPr>
    </w:p>
    <w:p w14:paraId="5698797F" w14:textId="3279F10D" w:rsidR="00E46471" w:rsidRDefault="00E46471" w:rsidP="00620B8C">
      <w:pPr>
        <w:pStyle w:val="ListParagraph"/>
        <w:spacing w:after="0"/>
        <w:ind w:left="0"/>
        <w:jc w:val="center"/>
        <w:rPr>
          <w:rFonts w:ascii="Arial Narrow" w:hAnsi="Arial Narrow" w:cs="Arial"/>
          <w:b/>
          <w:noProof/>
          <w:color w:val="FF0000"/>
          <w:sz w:val="24"/>
          <w:szCs w:val="24"/>
        </w:rPr>
      </w:pPr>
    </w:p>
    <w:p w14:paraId="0B21597E" w14:textId="1972DB1E" w:rsidR="00E46471" w:rsidRDefault="00E46471" w:rsidP="00620B8C">
      <w:pPr>
        <w:pStyle w:val="ListParagraph"/>
        <w:spacing w:after="0"/>
        <w:ind w:left="0"/>
        <w:jc w:val="center"/>
        <w:rPr>
          <w:rFonts w:ascii="Arial Narrow" w:hAnsi="Arial Narrow" w:cs="Arial"/>
          <w:b/>
          <w:noProof/>
          <w:color w:val="FF0000"/>
          <w:sz w:val="24"/>
          <w:szCs w:val="24"/>
        </w:rPr>
      </w:pPr>
    </w:p>
    <w:p w14:paraId="664CC50B" w14:textId="2A302B36" w:rsidR="00E46471" w:rsidRDefault="00E46471" w:rsidP="00620B8C">
      <w:pPr>
        <w:pStyle w:val="ListParagraph"/>
        <w:spacing w:after="0"/>
        <w:ind w:left="0"/>
        <w:jc w:val="center"/>
        <w:rPr>
          <w:rFonts w:ascii="Arial Narrow" w:hAnsi="Arial Narrow" w:cs="Arial"/>
          <w:b/>
          <w:noProof/>
          <w:color w:val="FF0000"/>
          <w:sz w:val="24"/>
          <w:szCs w:val="24"/>
        </w:rPr>
      </w:pPr>
    </w:p>
    <w:p w14:paraId="14F685E5" w14:textId="507B5C69" w:rsidR="00E46471" w:rsidRDefault="00E46471" w:rsidP="00620B8C">
      <w:pPr>
        <w:pStyle w:val="ListParagraph"/>
        <w:spacing w:after="0"/>
        <w:ind w:left="0"/>
        <w:jc w:val="center"/>
        <w:rPr>
          <w:rFonts w:ascii="Arial Narrow" w:hAnsi="Arial Narrow" w:cs="Arial"/>
          <w:b/>
          <w:noProof/>
          <w:color w:val="FF0000"/>
          <w:sz w:val="24"/>
          <w:szCs w:val="24"/>
        </w:rPr>
      </w:pPr>
    </w:p>
    <w:p w14:paraId="27950728" w14:textId="1B40494C" w:rsidR="00E46471" w:rsidRDefault="00E46471" w:rsidP="00620B8C">
      <w:pPr>
        <w:pStyle w:val="ListParagraph"/>
        <w:spacing w:after="0"/>
        <w:ind w:left="0"/>
        <w:jc w:val="center"/>
        <w:rPr>
          <w:rFonts w:ascii="Arial Narrow" w:hAnsi="Arial Narrow" w:cs="Arial"/>
          <w:b/>
          <w:noProof/>
          <w:color w:val="FF0000"/>
          <w:sz w:val="24"/>
          <w:szCs w:val="24"/>
        </w:rPr>
      </w:pPr>
    </w:p>
    <w:p w14:paraId="0C48B231" w14:textId="5B224B37"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F80C484" wp14:editId="39F73112">
            <wp:extent cx="6477000" cy="36385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4DAC685A" w14:textId="633A8A7C" w:rsidR="00E46471" w:rsidRDefault="00E46471" w:rsidP="00620B8C">
      <w:pPr>
        <w:pStyle w:val="ListParagraph"/>
        <w:spacing w:after="0"/>
        <w:ind w:left="0"/>
        <w:jc w:val="center"/>
        <w:rPr>
          <w:rFonts w:ascii="Arial Narrow" w:hAnsi="Arial Narrow" w:cs="Arial"/>
          <w:b/>
          <w:noProof/>
          <w:color w:val="FF0000"/>
          <w:sz w:val="24"/>
          <w:szCs w:val="24"/>
        </w:rPr>
      </w:pPr>
    </w:p>
    <w:p w14:paraId="57DFB586" w14:textId="3C43C6E6" w:rsidR="00E46471" w:rsidRDefault="00E46471" w:rsidP="00620B8C">
      <w:pPr>
        <w:pStyle w:val="ListParagraph"/>
        <w:spacing w:after="0"/>
        <w:ind w:left="0"/>
        <w:jc w:val="center"/>
        <w:rPr>
          <w:rFonts w:ascii="Arial Narrow" w:hAnsi="Arial Narrow" w:cs="Arial"/>
          <w:b/>
          <w:noProof/>
          <w:color w:val="FF0000"/>
          <w:sz w:val="24"/>
          <w:szCs w:val="24"/>
        </w:rPr>
      </w:pPr>
    </w:p>
    <w:p w14:paraId="0F322AA4" w14:textId="129A9B31" w:rsidR="00E46471" w:rsidRDefault="00E46471" w:rsidP="00620B8C">
      <w:pPr>
        <w:pStyle w:val="ListParagraph"/>
        <w:spacing w:after="0"/>
        <w:ind w:left="0"/>
        <w:jc w:val="center"/>
        <w:rPr>
          <w:rFonts w:ascii="Arial Narrow" w:hAnsi="Arial Narrow" w:cs="Arial"/>
          <w:b/>
          <w:noProof/>
          <w:color w:val="FF0000"/>
          <w:sz w:val="24"/>
          <w:szCs w:val="24"/>
        </w:rPr>
      </w:pPr>
    </w:p>
    <w:p w14:paraId="50405076" w14:textId="7342D3B2"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39425E53" wp14:editId="31E6832B">
            <wp:extent cx="6477000" cy="3638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65C05404" w14:textId="5F6517F4" w:rsidR="00E46471" w:rsidRDefault="00E46471" w:rsidP="00620B8C">
      <w:pPr>
        <w:pStyle w:val="ListParagraph"/>
        <w:spacing w:after="0"/>
        <w:ind w:left="0"/>
        <w:jc w:val="center"/>
        <w:rPr>
          <w:rFonts w:ascii="Arial Narrow" w:hAnsi="Arial Narrow" w:cs="Arial"/>
          <w:b/>
          <w:noProof/>
          <w:color w:val="FF0000"/>
          <w:sz w:val="24"/>
          <w:szCs w:val="24"/>
        </w:rPr>
      </w:pPr>
    </w:p>
    <w:p w14:paraId="4454DE95" w14:textId="06EBC609" w:rsidR="00E46471" w:rsidRDefault="00E46471" w:rsidP="00620B8C">
      <w:pPr>
        <w:pStyle w:val="ListParagraph"/>
        <w:spacing w:after="0"/>
        <w:ind w:left="0"/>
        <w:jc w:val="center"/>
        <w:rPr>
          <w:rFonts w:ascii="Arial Narrow" w:hAnsi="Arial Narrow" w:cs="Arial"/>
          <w:b/>
          <w:noProof/>
          <w:color w:val="FF0000"/>
          <w:sz w:val="24"/>
          <w:szCs w:val="24"/>
        </w:rPr>
      </w:pPr>
    </w:p>
    <w:p w14:paraId="1E18FAD3" w14:textId="3F5B22EE" w:rsidR="00E46471" w:rsidRDefault="00E46471" w:rsidP="00620B8C">
      <w:pPr>
        <w:pStyle w:val="ListParagraph"/>
        <w:spacing w:after="0"/>
        <w:ind w:left="0"/>
        <w:jc w:val="center"/>
        <w:rPr>
          <w:rFonts w:ascii="Arial Narrow" w:hAnsi="Arial Narrow" w:cs="Arial"/>
          <w:b/>
          <w:noProof/>
          <w:color w:val="FF0000"/>
          <w:sz w:val="24"/>
          <w:szCs w:val="24"/>
        </w:rPr>
      </w:pPr>
    </w:p>
    <w:p w14:paraId="2657D9BB" w14:textId="1348A989" w:rsidR="00E46471" w:rsidRDefault="00E46471" w:rsidP="00620B8C">
      <w:pPr>
        <w:pStyle w:val="ListParagraph"/>
        <w:spacing w:after="0"/>
        <w:ind w:left="0"/>
        <w:jc w:val="center"/>
        <w:rPr>
          <w:rFonts w:ascii="Arial Narrow" w:hAnsi="Arial Narrow" w:cs="Arial"/>
          <w:b/>
          <w:noProof/>
          <w:color w:val="FF0000"/>
          <w:sz w:val="24"/>
          <w:szCs w:val="24"/>
        </w:rPr>
      </w:pPr>
    </w:p>
    <w:p w14:paraId="659CB500" w14:textId="47D89EBC" w:rsidR="00E46471" w:rsidRDefault="00E46471" w:rsidP="00620B8C">
      <w:pPr>
        <w:pStyle w:val="ListParagraph"/>
        <w:spacing w:after="0"/>
        <w:ind w:left="0"/>
        <w:jc w:val="center"/>
        <w:rPr>
          <w:rFonts w:ascii="Arial Narrow" w:hAnsi="Arial Narrow" w:cs="Arial"/>
          <w:b/>
          <w:noProof/>
          <w:color w:val="FF0000"/>
          <w:sz w:val="24"/>
          <w:szCs w:val="24"/>
        </w:rPr>
      </w:pPr>
    </w:p>
    <w:p w14:paraId="5C4E750D" w14:textId="48ED5CFF" w:rsidR="00E46471" w:rsidRDefault="00E46471" w:rsidP="00620B8C">
      <w:pPr>
        <w:pStyle w:val="ListParagraph"/>
        <w:spacing w:after="0"/>
        <w:ind w:left="0"/>
        <w:jc w:val="center"/>
        <w:rPr>
          <w:rFonts w:ascii="Arial Narrow" w:hAnsi="Arial Narrow" w:cs="Arial"/>
          <w:b/>
          <w:noProof/>
          <w:color w:val="FF0000"/>
          <w:sz w:val="24"/>
          <w:szCs w:val="24"/>
        </w:rPr>
      </w:pPr>
    </w:p>
    <w:p w14:paraId="55158458" w14:textId="3582F86A" w:rsidR="00E46471" w:rsidRDefault="00E46471" w:rsidP="00620B8C">
      <w:pPr>
        <w:pStyle w:val="ListParagraph"/>
        <w:spacing w:after="0"/>
        <w:ind w:left="0"/>
        <w:jc w:val="center"/>
        <w:rPr>
          <w:rFonts w:ascii="Arial Narrow" w:hAnsi="Arial Narrow" w:cs="Arial"/>
          <w:b/>
          <w:noProof/>
          <w:color w:val="FF0000"/>
          <w:sz w:val="24"/>
          <w:szCs w:val="24"/>
        </w:rPr>
      </w:pPr>
    </w:p>
    <w:p w14:paraId="7C80C92E" w14:textId="1F2002A5" w:rsidR="00E46471" w:rsidRDefault="00E46471" w:rsidP="00620B8C">
      <w:pPr>
        <w:pStyle w:val="ListParagraph"/>
        <w:spacing w:after="0"/>
        <w:ind w:left="0"/>
        <w:jc w:val="center"/>
        <w:rPr>
          <w:rFonts w:ascii="Arial Narrow" w:hAnsi="Arial Narrow" w:cs="Arial"/>
          <w:b/>
          <w:noProof/>
          <w:color w:val="FF0000"/>
          <w:sz w:val="24"/>
          <w:szCs w:val="24"/>
        </w:rPr>
      </w:pPr>
    </w:p>
    <w:p w14:paraId="2A123DAC" w14:textId="18D4BF23" w:rsidR="00E46471" w:rsidRDefault="00E46471" w:rsidP="00620B8C">
      <w:pPr>
        <w:pStyle w:val="ListParagraph"/>
        <w:spacing w:after="0"/>
        <w:ind w:left="0"/>
        <w:jc w:val="center"/>
        <w:rPr>
          <w:rFonts w:ascii="Arial Narrow" w:hAnsi="Arial Narrow" w:cs="Arial"/>
          <w:b/>
          <w:noProof/>
          <w:color w:val="FF0000"/>
          <w:sz w:val="24"/>
          <w:szCs w:val="24"/>
        </w:rPr>
      </w:pPr>
    </w:p>
    <w:p w14:paraId="34B5586A"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302C5A1F" w14:textId="308A1B13" w:rsidR="00E46471" w:rsidRDefault="00E46471" w:rsidP="00620B8C">
      <w:pPr>
        <w:pStyle w:val="ListParagraph"/>
        <w:spacing w:after="0"/>
        <w:ind w:left="0"/>
        <w:jc w:val="center"/>
        <w:rPr>
          <w:rFonts w:ascii="Arial Narrow" w:hAnsi="Arial Narrow" w:cs="Arial"/>
          <w:b/>
          <w:noProof/>
          <w:color w:val="FF0000"/>
          <w:sz w:val="24"/>
          <w:szCs w:val="24"/>
        </w:rPr>
      </w:pPr>
    </w:p>
    <w:p w14:paraId="6E495A3C" w14:textId="77777777"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D9B6B53" wp14:editId="08402033">
            <wp:extent cx="6477000" cy="3638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17D3C3B0"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4FBD4646"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7A7B289C"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3D3D6A24" w14:textId="11061F57"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149BF92" wp14:editId="4916F6C7">
            <wp:extent cx="6477000" cy="36385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32ED076D" w14:textId="1D8C4528" w:rsidR="00E46471" w:rsidRDefault="00E46471" w:rsidP="00620B8C">
      <w:pPr>
        <w:pStyle w:val="ListParagraph"/>
        <w:spacing w:after="0"/>
        <w:ind w:left="0"/>
        <w:jc w:val="center"/>
        <w:rPr>
          <w:rFonts w:ascii="Arial Narrow" w:hAnsi="Arial Narrow" w:cs="Arial"/>
          <w:b/>
          <w:noProof/>
          <w:color w:val="FF0000"/>
          <w:sz w:val="24"/>
          <w:szCs w:val="24"/>
        </w:rPr>
      </w:pPr>
    </w:p>
    <w:p w14:paraId="2945D105" w14:textId="76707D36" w:rsidR="00E46471" w:rsidRDefault="00E46471" w:rsidP="00620B8C">
      <w:pPr>
        <w:pStyle w:val="ListParagraph"/>
        <w:spacing w:after="0"/>
        <w:ind w:left="0"/>
        <w:jc w:val="center"/>
        <w:rPr>
          <w:rFonts w:ascii="Arial Narrow" w:hAnsi="Arial Narrow" w:cs="Arial"/>
          <w:b/>
          <w:noProof/>
          <w:color w:val="FF0000"/>
          <w:sz w:val="24"/>
          <w:szCs w:val="24"/>
        </w:rPr>
      </w:pPr>
    </w:p>
    <w:p w14:paraId="54807CFF" w14:textId="6048308E" w:rsidR="00E46471" w:rsidRDefault="00E46471" w:rsidP="00620B8C">
      <w:pPr>
        <w:pStyle w:val="ListParagraph"/>
        <w:spacing w:after="0"/>
        <w:ind w:left="0"/>
        <w:jc w:val="center"/>
        <w:rPr>
          <w:rFonts w:ascii="Arial Narrow" w:hAnsi="Arial Narrow" w:cs="Arial"/>
          <w:b/>
          <w:noProof/>
          <w:color w:val="FF0000"/>
          <w:sz w:val="24"/>
          <w:szCs w:val="24"/>
        </w:rPr>
      </w:pPr>
    </w:p>
    <w:p w14:paraId="4C7BA355" w14:textId="3E35D55C" w:rsidR="00E46471" w:rsidRDefault="00E46471" w:rsidP="00620B8C">
      <w:pPr>
        <w:pStyle w:val="ListParagraph"/>
        <w:spacing w:after="0"/>
        <w:ind w:left="0"/>
        <w:jc w:val="center"/>
        <w:rPr>
          <w:rFonts w:ascii="Arial Narrow" w:hAnsi="Arial Narrow" w:cs="Arial"/>
          <w:b/>
          <w:noProof/>
          <w:color w:val="FF0000"/>
          <w:sz w:val="24"/>
          <w:szCs w:val="24"/>
        </w:rPr>
      </w:pPr>
    </w:p>
    <w:p w14:paraId="32471053" w14:textId="6B4A1B30" w:rsidR="00E46471" w:rsidRDefault="00E46471" w:rsidP="00620B8C">
      <w:pPr>
        <w:pStyle w:val="ListParagraph"/>
        <w:spacing w:after="0"/>
        <w:ind w:left="0"/>
        <w:jc w:val="center"/>
        <w:rPr>
          <w:rFonts w:ascii="Arial Narrow" w:hAnsi="Arial Narrow" w:cs="Arial"/>
          <w:b/>
          <w:noProof/>
          <w:color w:val="FF0000"/>
          <w:sz w:val="24"/>
          <w:szCs w:val="24"/>
        </w:rPr>
      </w:pPr>
    </w:p>
    <w:p w14:paraId="1501F4E1" w14:textId="071C19B5" w:rsidR="00E46471" w:rsidRDefault="00E46471" w:rsidP="00620B8C">
      <w:pPr>
        <w:pStyle w:val="ListParagraph"/>
        <w:spacing w:after="0"/>
        <w:ind w:left="0"/>
        <w:jc w:val="center"/>
        <w:rPr>
          <w:rFonts w:ascii="Arial Narrow" w:hAnsi="Arial Narrow" w:cs="Arial"/>
          <w:b/>
          <w:noProof/>
          <w:color w:val="FF0000"/>
          <w:sz w:val="24"/>
          <w:szCs w:val="24"/>
        </w:rPr>
      </w:pPr>
    </w:p>
    <w:p w14:paraId="5C12F08C" w14:textId="5DA302C0" w:rsidR="00E46471" w:rsidRDefault="00E46471" w:rsidP="00620B8C">
      <w:pPr>
        <w:pStyle w:val="ListParagraph"/>
        <w:spacing w:after="0"/>
        <w:ind w:left="0"/>
        <w:jc w:val="center"/>
        <w:rPr>
          <w:rFonts w:ascii="Arial Narrow" w:hAnsi="Arial Narrow" w:cs="Arial"/>
          <w:b/>
          <w:noProof/>
          <w:color w:val="FF0000"/>
          <w:sz w:val="24"/>
          <w:szCs w:val="24"/>
        </w:rPr>
      </w:pPr>
    </w:p>
    <w:p w14:paraId="51AD5C10" w14:textId="2312C996"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F020E29" wp14:editId="07ECB988">
            <wp:extent cx="6477000" cy="3638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22CC4F25" w14:textId="08C805EA" w:rsidR="00E46471" w:rsidRDefault="00E46471" w:rsidP="00620B8C">
      <w:pPr>
        <w:pStyle w:val="ListParagraph"/>
        <w:spacing w:after="0"/>
        <w:ind w:left="0"/>
        <w:jc w:val="center"/>
        <w:rPr>
          <w:rFonts w:ascii="Arial Narrow" w:hAnsi="Arial Narrow" w:cs="Arial"/>
          <w:b/>
          <w:noProof/>
          <w:color w:val="FF0000"/>
          <w:sz w:val="24"/>
          <w:szCs w:val="24"/>
        </w:rPr>
      </w:pPr>
    </w:p>
    <w:p w14:paraId="7C97896B" w14:textId="5C7FBC8A" w:rsidR="00E46471" w:rsidRDefault="00E46471" w:rsidP="00620B8C">
      <w:pPr>
        <w:pStyle w:val="ListParagraph"/>
        <w:spacing w:after="0"/>
        <w:ind w:left="0"/>
        <w:jc w:val="center"/>
        <w:rPr>
          <w:rFonts w:ascii="Arial Narrow" w:hAnsi="Arial Narrow" w:cs="Arial"/>
          <w:b/>
          <w:noProof/>
          <w:color w:val="FF0000"/>
          <w:sz w:val="24"/>
          <w:szCs w:val="24"/>
        </w:rPr>
      </w:pPr>
    </w:p>
    <w:p w14:paraId="2B70DEEA" w14:textId="7394A1FB"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8155FDC" wp14:editId="07B63179">
            <wp:extent cx="6477000" cy="3638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28170EC6" w14:textId="694C4853" w:rsidR="00E46471" w:rsidRDefault="00E46471" w:rsidP="00620B8C">
      <w:pPr>
        <w:pStyle w:val="ListParagraph"/>
        <w:spacing w:after="0"/>
        <w:ind w:left="0"/>
        <w:jc w:val="center"/>
        <w:rPr>
          <w:rFonts w:ascii="Arial Narrow" w:hAnsi="Arial Narrow" w:cs="Arial"/>
          <w:b/>
          <w:noProof/>
          <w:color w:val="FF0000"/>
          <w:sz w:val="24"/>
          <w:szCs w:val="24"/>
        </w:rPr>
      </w:pPr>
    </w:p>
    <w:p w14:paraId="2E7F9429" w14:textId="6F63B3F8" w:rsidR="00E46471" w:rsidRDefault="00E46471" w:rsidP="00620B8C">
      <w:pPr>
        <w:pStyle w:val="ListParagraph"/>
        <w:spacing w:after="0"/>
        <w:ind w:left="0"/>
        <w:jc w:val="center"/>
        <w:rPr>
          <w:rFonts w:ascii="Arial Narrow" w:hAnsi="Arial Narrow" w:cs="Arial"/>
          <w:b/>
          <w:noProof/>
          <w:color w:val="FF0000"/>
          <w:sz w:val="24"/>
          <w:szCs w:val="24"/>
        </w:rPr>
      </w:pPr>
    </w:p>
    <w:p w14:paraId="5EFC3172" w14:textId="0C01C21A" w:rsidR="00E46471" w:rsidRDefault="00E46471" w:rsidP="00620B8C">
      <w:pPr>
        <w:pStyle w:val="ListParagraph"/>
        <w:spacing w:after="0"/>
        <w:ind w:left="0"/>
        <w:jc w:val="center"/>
        <w:rPr>
          <w:rFonts w:ascii="Arial Narrow" w:hAnsi="Arial Narrow" w:cs="Arial"/>
          <w:b/>
          <w:noProof/>
          <w:color w:val="FF0000"/>
          <w:sz w:val="24"/>
          <w:szCs w:val="24"/>
        </w:rPr>
      </w:pPr>
    </w:p>
    <w:p w14:paraId="3A801133" w14:textId="5E209C61" w:rsidR="00E46471" w:rsidRDefault="00E46471" w:rsidP="00620B8C">
      <w:pPr>
        <w:pStyle w:val="ListParagraph"/>
        <w:spacing w:after="0"/>
        <w:ind w:left="0"/>
        <w:jc w:val="center"/>
        <w:rPr>
          <w:rFonts w:ascii="Arial Narrow" w:hAnsi="Arial Narrow" w:cs="Arial"/>
          <w:b/>
          <w:noProof/>
          <w:color w:val="FF0000"/>
          <w:sz w:val="24"/>
          <w:szCs w:val="24"/>
        </w:rPr>
      </w:pPr>
    </w:p>
    <w:p w14:paraId="241C20B0" w14:textId="661EC58B" w:rsidR="00E46471" w:rsidRDefault="00E46471" w:rsidP="00620B8C">
      <w:pPr>
        <w:pStyle w:val="ListParagraph"/>
        <w:spacing w:after="0"/>
        <w:ind w:left="0"/>
        <w:jc w:val="center"/>
        <w:rPr>
          <w:rFonts w:ascii="Arial Narrow" w:hAnsi="Arial Narrow" w:cs="Arial"/>
          <w:b/>
          <w:noProof/>
          <w:color w:val="FF0000"/>
          <w:sz w:val="24"/>
          <w:szCs w:val="24"/>
        </w:rPr>
      </w:pPr>
    </w:p>
    <w:p w14:paraId="458D5BE2" w14:textId="5B0AC6A4" w:rsidR="00E46471" w:rsidRDefault="00E46471" w:rsidP="00620B8C">
      <w:pPr>
        <w:pStyle w:val="ListParagraph"/>
        <w:spacing w:after="0"/>
        <w:ind w:left="0"/>
        <w:jc w:val="center"/>
        <w:rPr>
          <w:rFonts w:ascii="Arial Narrow" w:hAnsi="Arial Narrow" w:cs="Arial"/>
          <w:b/>
          <w:noProof/>
          <w:color w:val="FF0000"/>
          <w:sz w:val="24"/>
          <w:szCs w:val="24"/>
        </w:rPr>
      </w:pPr>
    </w:p>
    <w:p w14:paraId="47735DBD" w14:textId="2FE00589" w:rsidR="00E46471" w:rsidRDefault="00E46471" w:rsidP="00620B8C">
      <w:pPr>
        <w:pStyle w:val="ListParagraph"/>
        <w:spacing w:after="0"/>
        <w:ind w:left="0"/>
        <w:jc w:val="center"/>
        <w:rPr>
          <w:rFonts w:ascii="Arial Narrow" w:hAnsi="Arial Narrow" w:cs="Arial"/>
          <w:b/>
          <w:noProof/>
          <w:color w:val="FF0000"/>
          <w:sz w:val="24"/>
          <w:szCs w:val="24"/>
        </w:rPr>
      </w:pPr>
    </w:p>
    <w:p w14:paraId="4041257F" w14:textId="1E4852FA" w:rsidR="00E46471" w:rsidRDefault="00E46471" w:rsidP="00620B8C">
      <w:pPr>
        <w:pStyle w:val="ListParagraph"/>
        <w:spacing w:after="0"/>
        <w:ind w:left="0"/>
        <w:jc w:val="center"/>
        <w:rPr>
          <w:rFonts w:ascii="Arial Narrow" w:hAnsi="Arial Narrow" w:cs="Arial"/>
          <w:b/>
          <w:noProof/>
          <w:color w:val="FF0000"/>
          <w:sz w:val="24"/>
          <w:szCs w:val="24"/>
        </w:rPr>
      </w:pPr>
    </w:p>
    <w:p w14:paraId="57A4127E" w14:textId="4C66452A" w:rsidR="00E46471" w:rsidRDefault="00E46471" w:rsidP="00620B8C">
      <w:pPr>
        <w:pStyle w:val="ListParagraph"/>
        <w:spacing w:after="0"/>
        <w:ind w:left="0"/>
        <w:jc w:val="center"/>
        <w:rPr>
          <w:rFonts w:ascii="Arial Narrow" w:hAnsi="Arial Narrow" w:cs="Arial"/>
          <w:b/>
          <w:noProof/>
          <w:color w:val="FF0000"/>
          <w:sz w:val="24"/>
          <w:szCs w:val="24"/>
        </w:rPr>
      </w:pPr>
    </w:p>
    <w:p w14:paraId="0A782A7D" w14:textId="3F02A2CD" w:rsidR="00E46471" w:rsidRDefault="00E46471" w:rsidP="00620B8C">
      <w:pPr>
        <w:pStyle w:val="ListParagraph"/>
        <w:spacing w:after="0"/>
        <w:ind w:left="0"/>
        <w:jc w:val="center"/>
        <w:rPr>
          <w:rFonts w:ascii="Arial Narrow" w:hAnsi="Arial Narrow" w:cs="Arial"/>
          <w:b/>
          <w:noProof/>
          <w:color w:val="FF0000"/>
          <w:sz w:val="24"/>
          <w:szCs w:val="24"/>
        </w:rPr>
      </w:pPr>
    </w:p>
    <w:p w14:paraId="632C5E73" w14:textId="383042A9" w:rsidR="00E46471" w:rsidRDefault="00E46471" w:rsidP="00620B8C">
      <w:pPr>
        <w:pStyle w:val="ListParagraph"/>
        <w:spacing w:after="0"/>
        <w:ind w:left="0"/>
        <w:jc w:val="center"/>
        <w:rPr>
          <w:rFonts w:ascii="Arial Narrow" w:hAnsi="Arial Narrow" w:cs="Arial"/>
          <w:b/>
          <w:noProof/>
          <w:color w:val="FF0000"/>
          <w:sz w:val="24"/>
          <w:szCs w:val="24"/>
        </w:rPr>
      </w:pPr>
    </w:p>
    <w:p w14:paraId="2E7A21EA" w14:textId="47244B37"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6BBBF7D" wp14:editId="306FABF3">
            <wp:extent cx="6477000" cy="3638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566650D3" w14:textId="37CC60A0" w:rsidR="00E46471" w:rsidRDefault="00E46471" w:rsidP="00620B8C">
      <w:pPr>
        <w:pStyle w:val="ListParagraph"/>
        <w:spacing w:after="0"/>
        <w:ind w:left="0"/>
        <w:jc w:val="center"/>
        <w:rPr>
          <w:rFonts w:ascii="Arial Narrow" w:hAnsi="Arial Narrow" w:cs="Arial"/>
          <w:b/>
          <w:noProof/>
          <w:color w:val="FF0000"/>
          <w:sz w:val="24"/>
          <w:szCs w:val="24"/>
        </w:rPr>
      </w:pPr>
    </w:p>
    <w:p w14:paraId="36A3A4E8" w14:textId="3EFA1666" w:rsidR="00E46471" w:rsidRDefault="00E46471" w:rsidP="00620B8C">
      <w:pPr>
        <w:pStyle w:val="ListParagraph"/>
        <w:spacing w:after="0"/>
        <w:ind w:left="0"/>
        <w:jc w:val="center"/>
        <w:rPr>
          <w:rFonts w:ascii="Arial Narrow" w:hAnsi="Arial Narrow" w:cs="Arial"/>
          <w:b/>
          <w:noProof/>
          <w:color w:val="FF0000"/>
          <w:sz w:val="24"/>
          <w:szCs w:val="24"/>
        </w:rPr>
      </w:pPr>
    </w:p>
    <w:p w14:paraId="07798330" w14:textId="5BAA6C7A" w:rsidR="00E46471" w:rsidRDefault="00E46471" w:rsidP="00620B8C">
      <w:pPr>
        <w:pStyle w:val="ListParagraph"/>
        <w:spacing w:after="0"/>
        <w:ind w:left="0"/>
        <w:jc w:val="center"/>
        <w:rPr>
          <w:rFonts w:ascii="Arial Narrow" w:hAnsi="Arial Narrow" w:cs="Arial"/>
          <w:b/>
          <w:noProof/>
          <w:color w:val="FF0000"/>
          <w:sz w:val="24"/>
          <w:szCs w:val="24"/>
        </w:rPr>
      </w:pPr>
    </w:p>
    <w:p w14:paraId="34106C52" w14:textId="45C2FED6"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4DF86DA7" wp14:editId="62D3745A">
            <wp:extent cx="6477000" cy="3638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658B9E87" w14:textId="6523852C" w:rsidR="00E46471" w:rsidRDefault="00E46471" w:rsidP="00620B8C">
      <w:pPr>
        <w:pStyle w:val="ListParagraph"/>
        <w:spacing w:after="0"/>
        <w:ind w:left="0"/>
        <w:jc w:val="center"/>
        <w:rPr>
          <w:rFonts w:ascii="Arial Narrow" w:hAnsi="Arial Narrow" w:cs="Arial"/>
          <w:b/>
          <w:noProof/>
          <w:color w:val="FF0000"/>
          <w:sz w:val="24"/>
          <w:szCs w:val="24"/>
        </w:rPr>
      </w:pPr>
    </w:p>
    <w:p w14:paraId="1EB8D914" w14:textId="346CA3EA" w:rsidR="00E46471" w:rsidRDefault="00E46471" w:rsidP="00620B8C">
      <w:pPr>
        <w:pStyle w:val="ListParagraph"/>
        <w:spacing w:after="0"/>
        <w:ind w:left="0"/>
        <w:jc w:val="center"/>
        <w:rPr>
          <w:rFonts w:ascii="Arial Narrow" w:hAnsi="Arial Narrow" w:cs="Arial"/>
          <w:b/>
          <w:noProof/>
          <w:color w:val="FF0000"/>
          <w:sz w:val="24"/>
          <w:szCs w:val="24"/>
        </w:rPr>
      </w:pPr>
    </w:p>
    <w:p w14:paraId="46D92512" w14:textId="136FEDF2" w:rsidR="00E46471" w:rsidRDefault="00E46471" w:rsidP="00620B8C">
      <w:pPr>
        <w:pStyle w:val="ListParagraph"/>
        <w:spacing w:after="0"/>
        <w:ind w:left="0"/>
        <w:jc w:val="center"/>
        <w:rPr>
          <w:rFonts w:ascii="Arial Narrow" w:hAnsi="Arial Narrow" w:cs="Arial"/>
          <w:b/>
          <w:noProof/>
          <w:color w:val="FF0000"/>
          <w:sz w:val="24"/>
          <w:szCs w:val="24"/>
        </w:rPr>
      </w:pPr>
    </w:p>
    <w:p w14:paraId="48081E8D" w14:textId="7A88E58E" w:rsidR="00E46471" w:rsidRDefault="00E46471" w:rsidP="00620B8C">
      <w:pPr>
        <w:pStyle w:val="ListParagraph"/>
        <w:spacing w:after="0"/>
        <w:ind w:left="0"/>
        <w:jc w:val="center"/>
        <w:rPr>
          <w:rFonts w:ascii="Arial Narrow" w:hAnsi="Arial Narrow" w:cs="Arial"/>
          <w:b/>
          <w:noProof/>
          <w:color w:val="FF0000"/>
          <w:sz w:val="24"/>
          <w:szCs w:val="24"/>
        </w:rPr>
      </w:pPr>
    </w:p>
    <w:p w14:paraId="70DB6CB9" w14:textId="2CE6E407" w:rsidR="00E46471" w:rsidRDefault="00E46471" w:rsidP="00620B8C">
      <w:pPr>
        <w:pStyle w:val="ListParagraph"/>
        <w:spacing w:after="0"/>
        <w:ind w:left="0"/>
        <w:jc w:val="center"/>
        <w:rPr>
          <w:rFonts w:ascii="Arial Narrow" w:hAnsi="Arial Narrow" w:cs="Arial"/>
          <w:b/>
          <w:noProof/>
          <w:color w:val="FF0000"/>
          <w:sz w:val="24"/>
          <w:szCs w:val="24"/>
        </w:rPr>
      </w:pPr>
    </w:p>
    <w:p w14:paraId="30C6ACE5" w14:textId="50E3AA8D" w:rsidR="00E46471" w:rsidRDefault="00E46471" w:rsidP="00620B8C">
      <w:pPr>
        <w:pStyle w:val="ListParagraph"/>
        <w:spacing w:after="0"/>
        <w:ind w:left="0"/>
        <w:jc w:val="center"/>
        <w:rPr>
          <w:rFonts w:ascii="Arial Narrow" w:hAnsi="Arial Narrow" w:cs="Arial"/>
          <w:b/>
          <w:noProof/>
          <w:color w:val="FF0000"/>
          <w:sz w:val="24"/>
          <w:szCs w:val="24"/>
        </w:rPr>
      </w:pPr>
    </w:p>
    <w:p w14:paraId="4912C980" w14:textId="70C90B03" w:rsidR="00E46471" w:rsidRDefault="00E46471" w:rsidP="00620B8C">
      <w:pPr>
        <w:pStyle w:val="ListParagraph"/>
        <w:spacing w:after="0"/>
        <w:ind w:left="0"/>
        <w:jc w:val="center"/>
        <w:rPr>
          <w:rFonts w:ascii="Arial Narrow" w:hAnsi="Arial Narrow" w:cs="Arial"/>
          <w:b/>
          <w:noProof/>
          <w:color w:val="FF0000"/>
          <w:sz w:val="24"/>
          <w:szCs w:val="24"/>
        </w:rPr>
      </w:pPr>
    </w:p>
    <w:p w14:paraId="6BB87849" w14:textId="1EEB6EA6" w:rsidR="00E46471" w:rsidRDefault="00E46471" w:rsidP="00620B8C">
      <w:pPr>
        <w:pStyle w:val="ListParagraph"/>
        <w:spacing w:after="0"/>
        <w:ind w:left="0"/>
        <w:jc w:val="center"/>
        <w:rPr>
          <w:rFonts w:ascii="Arial Narrow" w:hAnsi="Arial Narrow" w:cs="Arial"/>
          <w:b/>
          <w:noProof/>
          <w:color w:val="FF0000"/>
          <w:sz w:val="24"/>
          <w:szCs w:val="24"/>
        </w:rPr>
      </w:pPr>
    </w:p>
    <w:p w14:paraId="49009FF5" w14:textId="3805690C" w:rsidR="00E46471" w:rsidRDefault="00E46471" w:rsidP="00620B8C">
      <w:pPr>
        <w:pStyle w:val="ListParagraph"/>
        <w:spacing w:after="0"/>
        <w:ind w:left="0"/>
        <w:jc w:val="center"/>
        <w:rPr>
          <w:rFonts w:ascii="Arial Narrow" w:hAnsi="Arial Narrow" w:cs="Arial"/>
          <w:b/>
          <w:noProof/>
          <w:color w:val="FF0000"/>
          <w:sz w:val="24"/>
          <w:szCs w:val="24"/>
        </w:rPr>
      </w:pPr>
    </w:p>
    <w:p w14:paraId="429BD28B" w14:textId="6D0C050B"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01BC0A72" wp14:editId="53F81F09">
            <wp:extent cx="6477000" cy="36385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09E2F9E3" w14:textId="639929B8" w:rsidR="00E46471" w:rsidRDefault="00E46471" w:rsidP="00620B8C">
      <w:pPr>
        <w:pStyle w:val="ListParagraph"/>
        <w:spacing w:after="0"/>
        <w:ind w:left="0"/>
        <w:jc w:val="center"/>
        <w:rPr>
          <w:rFonts w:ascii="Arial Narrow" w:hAnsi="Arial Narrow" w:cs="Arial"/>
          <w:b/>
          <w:noProof/>
          <w:color w:val="FF0000"/>
          <w:sz w:val="24"/>
          <w:szCs w:val="24"/>
        </w:rPr>
      </w:pPr>
    </w:p>
    <w:p w14:paraId="05E250CA" w14:textId="5641F9CC" w:rsidR="00E46471" w:rsidRDefault="00E46471" w:rsidP="00620B8C">
      <w:pPr>
        <w:pStyle w:val="ListParagraph"/>
        <w:spacing w:after="0"/>
        <w:ind w:left="0"/>
        <w:jc w:val="center"/>
        <w:rPr>
          <w:rFonts w:ascii="Arial Narrow" w:hAnsi="Arial Narrow" w:cs="Arial"/>
          <w:b/>
          <w:noProof/>
          <w:color w:val="FF0000"/>
          <w:sz w:val="24"/>
          <w:szCs w:val="24"/>
        </w:rPr>
      </w:pPr>
    </w:p>
    <w:p w14:paraId="3C18EB97" w14:textId="70CB889D" w:rsidR="00E46471" w:rsidRDefault="00E46471" w:rsidP="00620B8C">
      <w:pPr>
        <w:pStyle w:val="ListParagraph"/>
        <w:spacing w:after="0"/>
        <w:ind w:left="0"/>
        <w:jc w:val="center"/>
        <w:rPr>
          <w:rFonts w:ascii="Arial Narrow" w:hAnsi="Arial Narrow" w:cs="Arial"/>
          <w:b/>
          <w:noProof/>
          <w:color w:val="FF0000"/>
          <w:sz w:val="24"/>
          <w:szCs w:val="24"/>
        </w:rPr>
      </w:pPr>
    </w:p>
    <w:p w14:paraId="4B44ED5D" w14:textId="674D28C0"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4271C894" wp14:editId="1F785B24">
            <wp:extent cx="6477000" cy="3638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7000" cy="3638550"/>
                    </a:xfrm>
                    <a:prstGeom prst="rect">
                      <a:avLst/>
                    </a:prstGeom>
                    <a:ln>
                      <a:noFill/>
                    </a:ln>
                    <a:effectLst>
                      <a:softEdge rad="112500"/>
                    </a:effectLst>
                  </pic:spPr>
                </pic:pic>
              </a:graphicData>
            </a:graphic>
          </wp:inline>
        </w:drawing>
      </w:r>
    </w:p>
    <w:p w14:paraId="16214231" w14:textId="1FBE09F9" w:rsidR="00E46471" w:rsidRDefault="00E46471" w:rsidP="00620B8C">
      <w:pPr>
        <w:pStyle w:val="ListParagraph"/>
        <w:spacing w:after="0"/>
        <w:ind w:left="0"/>
        <w:jc w:val="center"/>
        <w:rPr>
          <w:rFonts w:ascii="Arial Narrow" w:hAnsi="Arial Narrow" w:cs="Arial"/>
          <w:b/>
          <w:noProof/>
          <w:color w:val="FF0000"/>
          <w:sz w:val="24"/>
          <w:szCs w:val="24"/>
        </w:rPr>
      </w:pPr>
    </w:p>
    <w:p w14:paraId="589147BC" w14:textId="5879CC90" w:rsidR="00E46471" w:rsidRDefault="00E46471" w:rsidP="00620B8C">
      <w:pPr>
        <w:pStyle w:val="ListParagraph"/>
        <w:spacing w:after="0"/>
        <w:ind w:left="0"/>
        <w:jc w:val="center"/>
        <w:rPr>
          <w:rFonts w:ascii="Arial Narrow" w:hAnsi="Arial Narrow" w:cs="Arial"/>
          <w:b/>
          <w:noProof/>
          <w:color w:val="FF0000"/>
          <w:sz w:val="24"/>
          <w:szCs w:val="24"/>
        </w:rPr>
      </w:pPr>
    </w:p>
    <w:p w14:paraId="53A9A546" w14:textId="2E365D06" w:rsidR="00E46471" w:rsidRDefault="00E46471" w:rsidP="00620B8C">
      <w:pPr>
        <w:pStyle w:val="ListParagraph"/>
        <w:spacing w:after="0"/>
        <w:ind w:left="0"/>
        <w:jc w:val="center"/>
        <w:rPr>
          <w:rFonts w:ascii="Arial Narrow" w:hAnsi="Arial Narrow" w:cs="Arial"/>
          <w:b/>
          <w:noProof/>
          <w:color w:val="FF0000"/>
          <w:sz w:val="24"/>
          <w:szCs w:val="24"/>
        </w:rPr>
      </w:pPr>
    </w:p>
    <w:p w14:paraId="769B8CE9" w14:textId="4879CFC3" w:rsidR="00E46471" w:rsidRDefault="00E46471" w:rsidP="00620B8C">
      <w:pPr>
        <w:pStyle w:val="ListParagraph"/>
        <w:spacing w:after="0"/>
        <w:ind w:left="0"/>
        <w:jc w:val="center"/>
        <w:rPr>
          <w:rFonts w:ascii="Arial Narrow" w:hAnsi="Arial Narrow" w:cs="Arial"/>
          <w:b/>
          <w:noProof/>
          <w:color w:val="FF0000"/>
          <w:sz w:val="24"/>
          <w:szCs w:val="24"/>
        </w:rPr>
      </w:pPr>
    </w:p>
    <w:p w14:paraId="04245545" w14:textId="00E7DAFD" w:rsidR="00E46471" w:rsidRDefault="00E46471" w:rsidP="00620B8C">
      <w:pPr>
        <w:pStyle w:val="ListParagraph"/>
        <w:spacing w:after="0"/>
        <w:ind w:left="0"/>
        <w:jc w:val="center"/>
        <w:rPr>
          <w:rFonts w:ascii="Arial Narrow" w:hAnsi="Arial Narrow" w:cs="Arial"/>
          <w:b/>
          <w:noProof/>
          <w:color w:val="FF0000"/>
          <w:sz w:val="24"/>
          <w:szCs w:val="24"/>
        </w:rPr>
      </w:pPr>
    </w:p>
    <w:p w14:paraId="59C8C1BF" w14:textId="05BDB22E" w:rsidR="00E46471" w:rsidRDefault="00E46471" w:rsidP="00620B8C">
      <w:pPr>
        <w:pStyle w:val="ListParagraph"/>
        <w:spacing w:after="0"/>
        <w:ind w:left="0"/>
        <w:jc w:val="center"/>
        <w:rPr>
          <w:rFonts w:ascii="Arial Narrow" w:hAnsi="Arial Narrow" w:cs="Arial"/>
          <w:b/>
          <w:noProof/>
          <w:color w:val="FF0000"/>
          <w:sz w:val="24"/>
          <w:szCs w:val="24"/>
        </w:rPr>
      </w:pPr>
    </w:p>
    <w:p w14:paraId="59693BF7" w14:textId="352E67D8" w:rsidR="00E46471" w:rsidRDefault="00E46471" w:rsidP="00620B8C">
      <w:pPr>
        <w:pStyle w:val="ListParagraph"/>
        <w:spacing w:after="0"/>
        <w:ind w:left="0"/>
        <w:jc w:val="center"/>
        <w:rPr>
          <w:rFonts w:ascii="Arial Narrow" w:hAnsi="Arial Narrow" w:cs="Arial"/>
          <w:b/>
          <w:noProof/>
          <w:color w:val="FF0000"/>
          <w:sz w:val="24"/>
          <w:szCs w:val="24"/>
        </w:rPr>
      </w:pPr>
    </w:p>
    <w:p w14:paraId="50529FA3" w14:textId="4BDE45BA" w:rsidR="00E46471" w:rsidRDefault="00E46471" w:rsidP="00620B8C">
      <w:pPr>
        <w:pStyle w:val="ListParagraph"/>
        <w:spacing w:after="0"/>
        <w:ind w:left="0"/>
        <w:jc w:val="center"/>
        <w:rPr>
          <w:rFonts w:ascii="Arial Narrow" w:hAnsi="Arial Narrow" w:cs="Arial"/>
          <w:b/>
          <w:noProof/>
          <w:color w:val="FF0000"/>
          <w:sz w:val="24"/>
          <w:szCs w:val="24"/>
        </w:rPr>
      </w:pPr>
    </w:p>
    <w:p w14:paraId="2925CAF0"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30BED443" w14:textId="23E1CA36" w:rsidR="00E46471" w:rsidRDefault="00E46471" w:rsidP="00620B8C">
      <w:pPr>
        <w:pStyle w:val="ListParagraph"/>
        <w:spacing w:after="0"/>
        <w:ind w:left="0"/>
        <w:jc w:val="center"/>
        <w:rPr>
          <w:rFonts w:ascii="Arial Narrow" w:hAnsi="Arial Narrow" w:cs="Arial"/>
          <w:b/>
          <w:noProof/>
          <w:color w:val="FF0000"/>
          <w:sz w:val="24"/>
          <w:szCs w:val="24"/>
        </w:rPr>
      </w:pPr>
    </w:p>
    <w:p w14:paraId="2033E38D" w14:textId="77777777" w:rsidR="00E46471" w:rsidRDefault="00E46471" w:rsidP="00620B8C">
      <w:pPr>
        <w:pStyle w:val="ListParagraph"/>
        <w:spacing w:after="0"/>
        <w:ind w:left="0"/>
        <w:jc w:val="center"/>
        <w:rPr>
          <w:rFonts w:ascii="Arial Narrow" w:hAnsi="Arial Narrow" w:cs="Arial"/>
          <w:b/>
          <w:noProof/>
          <w:color w:val="FF0000"/>
          <w:sz w:val="24"/>
          <w:szCs w:val="24"/>
        </w:rPr>
      </w:pPr>
    </w:p>
    <w:p w14:paraId="2817321D" w14:textId="01AD6913"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597D2503" wp14:editId="5D136388">
            <wp:extent cx="6467475" cy="36480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67475" cy="3648075"/>
                    </a:xfrm>
                    <a:prstGeom prst="rect">
                      <a:avLst/>
                    </a:prstGeom>
                    <a:ln>
                      <a:noFill/>
                    </a:ln>
                    <a:effectLst>
                      <a:softEdge rad="112500"/>
                    </a:effectLst>
                  </pic:spPr>
                </pic:pic>
              </a:graphicData>
            </a:graphic>
          </wp:inline>
        </w:drawing>
      </w:r>
    </w:p>
    <w:p w14:paraId="74A4B100" w14:textId="3016CD5A" w:rsidR="00E46471" w:rsidRDefault="00E46471" w:rsidP="00620B8C">
      <w:pPr>
        <w:pStyle w:val="ListParagraph"/>
        <w:spacing w:after="0"/>
        <w:ind w:left="0"/>
        <w:jc w:val="center"/>
        <w:rPr>
          <w:rFonts w:ascii="Arial Narrow" w:hAnsi="Arial Narrow" w:cs="Arial"/>
          <w:b/>
          <w:noProof/>
          <w:color w:val="FF0000"/>
          <w:sz w:val="24"/>
          <w:szCs w:val="24"/>
        </w:rPr>
      </w:pPr>
    </w:p>
    <w:p w14:paraId="75D0B18F" w14:textId="6238C02C" w:rsidR="00E46471" w:rsidRDefault="00E46471" w:rsidP="00620B8C">
      <w:pPr>
        <w:pStyle w:val="ListParagraph"/>
        <w:spacing w:after="0"/>
        <w:ind w:left="0"/>
        <w:jc w:val="center"/>
        <w:rPr>
          <w:rFonts w:ascii="Arial Narrow" w:hAnsi="Arial Narrow" w:cs="Arial"/>
          <w:b/>
          <w:noProof/>
          <w:color w:val="FF0000"/>
          <w:sz w:val="24"/>
          <w:szCs w:val="24"/>
        </w:rPr>
      </w:pPr>
    </w:p>
    <w:p w14:paraId="36313053" w14:textId="1817BFEA" w:rsidR="00E46471" w:rsidRDefault="00E46471" w:rsidP="00620B8C">
      <w:pPr>
        <w:pStyle w:val="ListParagraph"/>
        <w:spacing w:after="0"/>
        <w:ind w:left="0"/>
        <w:jc w:val="center"/>
        <w:rPr>
          <w:rFonts w:ascii="Arial Narrow" w:hAnsi="Arial Narrow" w:cs="Arial"/>
          <w:b/>
          <w:noProof/>
          <w:color w:val="FF0000"/>
          <w:sz w:val="24"/>
          <w:szCs w:val="24"/>
        </w:rPr>
      </w:pPr>
    </w:p>
    <w:p w14:paraId="622A2CBA" w14:textId="088CFB29"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581C52C3" wp14:editId="574837AE">
            <wp:extent cx="6467475" cy="3648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67475" cy="3648075"/>
                    </a:xfrm>
                    <a:prstGeom prst="rect">
                      <a:avLst/>
                    </a:prstGeom>
                    <a:ln>
                      <a:noFill/>
                    </a:ln>
                    <a:effectLst>
                      <a:softEdge rad="112500"/>
                    </a:effectLst>
                  </pic:spPr>
                </pic:pic>
              </a:graphicData>
            </a:graphic>
          </wp:inline>
        </w:drawing>
      </w:r>
    </w:p>
    <w:p w14:paraId="238C0B6B" w14:textId="65EAFA2E" w:rsidR="00E46471" w:rsidRDefault="00E46471" w:rsidP="00620B8C">
      <w:pPr>
        <w:pStyle w:val="ListParagraph"/>
        <w:spacing w:after="0"/>
        <w:ind w:left="0"/>
        <w:jc w:val="center"/>
        <w:rPr>
          <w:rFonts w:ascii="Arial Narrow" w:hAnsi="Arial Narrow" w:cs="Arial"/>
          <w:b/>
          <w:noProof/>
          <w:color w:val="FF0000"/>
          <w:sz w:val="24"/>
          <w:szCs w:val="24"/>
        </w:rPr>
      </w:pPr>
    </w:p>
    <w:p w14:paraId="028CA8E8" w14:textId="693878DD" w:rsidR="00E46471" w:rsidRDefault="00E46471" w:rsidP="00620B8C">
      <w:pPr>
        <w:pStyle w:val="ListParagraph"/>
        <w:spacing w:after="0"/>
        <w:ind w:left="0"/>
        <w:jc w:val="center"/>
        <w:rPr>
          <w:rFonts w:ascii="Arial Narrow" w:hAnsi="Arial Narrow" w:cs="Arial"/>
          <w:b/>
          <w:noProof/>
          <w:color w:val="FF0000"/>
          <w:sz w:val="24"/>
          <w:szCs w:val="24"/>
        </w:rPr>
      </w:pPr>
    </w:p>
    <w:p w14:paraId="3681930D" w14:textId="23F31F42" w:rsidR="00E46471" w:rsidRDefault="00E46471" w:rsidP="00620B8C">
      <w:pPr>
        <w:pStyle w:val="ListParagraph"/>
        <w:spacing w:after="0"/>
        <w:ind w:left="0"/>
        <w:jc w:val="center"/>
        <w:rPr>
          <w:rFonts w:ascii="Arial Narrow" w:hAnsi="Arial Narrow" w:cs="Arial"/>
          <w:b/>
          <w:noProof/>
          <w:color w:val="FF0000"/>
          <w:sz w:val="24"/>
          <w:szCs w:val="24"/>
        </w:rPr>
      </w:pPr>
    </w:p>
    <w:p w14:paraId="4102F008" w14:textId="28BF4092" w:rsidR="00E46471" w:rsidRDefault="00E46471" w:rsidP="00620B8C">
      <w:pPr>
        <w:pStyle w:val="ListParagraph"/>
        <w:spacing w:after="0"/>
        <w:ind w:left="0"/>
        <w:jc w:val="center"/>
        <w:rPr>
          <w:rFonts w:ascii="Arial Narrow" w:hAnsi="Arial Narrow" w:cs="Arial"/>
          <w:b/>
          <w:noProof/>
          <w:color w:val="FF0000"/>
          <w:sz w:val="24"/>
          <w:szCs w:val="24"/>
        </w:rPr>
      </w:pPr>
    </w:p>
    <w:p w14:paraId="4C1CD676" w14:textId="095C5A44" w:rsidR="00E46471" w:rsidRDefault="00E46471" w:rsidP="00620B8C">
      <w:pPr>
        <w:pStyle w:val="ListParagraph"/>
        <w:spacing w:after="0"/>
        <w:ind w:left="0"/>
        <w:jc w:val="center"/>
        <w:rPr>
          <w:rFonts w:ascii="Arial Narrow" w:hAnsi="Arial Narrow" w:cs="Arial"/>
          <w:b/>
          <w:noProof/>
          <w:color w:val="FF0000"/>
          <w:sz w:val="24"/>
          <w:szCs w:val="24"/>
        </w:rPr>
      </w:pPr>
    </w:p>
    <w:p w14:paraId="36FF9DAC" w14:textId="0750A774" w:rsidR="00E46471" w:rsidRDefault="00E46471" w:rsidP="00620B8C">
      <w:pPr>
        <w:pStyle w:val="ListParagraph"/>
        <w:spacing w:after="0"/>
        <w:ind w:left="0"/>
        <w:jc w:val="center"/>
        <w:rPr>
          <w:rFonts w:ascii="Arial Narrow" w:hAnsi="Arial Narrow" w:cs="Arial"/>
          <w:b/>
          <w:noProof/>
          <w:color w:val="FF0000"/>
          <w:sz w:val="24"/>
          <w:szCs w:val="24"/>
        </w:rPr>
      </w:pPr>
    </w:p>
    <w:p w14:paraId="3C34CA0F" w14:textId="601697DB"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17A4588A" wp14:editId="6BACD28F">
            <wp:extent cx="6467475" cy="36480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67475" cy="3648075"/>
                    </a:xfrm>
                    <a:prstGeom prst="rect">
                      <a:avLst/>
                    </a:prstGeom>
                    <a:ln>
                      <a:noFill/>
                    </a:ln>
                    <a:effectLst>
                      <a:softEdge rad="112500"/>
                    </a:effectLst>
                  </pic:spPr>
                </pic:pic>
              </a:graphicData>
            </a:graphic>
          </wp:inline>
        </w:drawing>
      </w:r>
    </w:p>
    <w:p w14:paraId="5DCC9994" w14:textId="2EF8706F" w:rsidR="00E46471" w:rsidRDefault="00E46471" w:rsidP="00620B8C">
      <w:pPr>
        <w:pStyle w:val="ListParagraph"/>
        <w:spacing w:after="0"/>
        <w:ind w:left="0"/>
        <w:jc w:val="center"/>
        <w:rPr>
          <w:rFonts w:ascii="Arial Narrow" w:hAnsi="Arial Narrow" w:cs="Arial"/>
          <w:b/>
          <w:noProof/>
          <w:color w:val="FF0000"/>
          <w:sz w:val="24"/>
          <w:szCs w:val="24"/>
        </w:rPr>
      </w:pPr>
    </w:p>
    <w:p w14:paraId="0BFE317D" w14:textId="31BD2FC0" w:rsidR="00E46471" w:rsidRDefault="00E46471" w:rsidP="00620B8C">
      <w:pPr>
        <w:pStyle w:val="ListParagraph"/>
        <w:spacing w:after="0"/>
        <w:ind w:left="0"/>
        <w:jc w:val="center"/>
        <w:rPr>
          <w:rFonts w:ascii="Arial Narrow" w:hAnsi="Arial Narrow" w:cs="Arial"/>
          <w:b/>
          <w:noProof/>
          <w:color w:val="FF0000"/>
          <w:sz w:val="24"/>
          <w:szCs w:val="24"/>
        </w:rPr>
      </w:pPr>
    </w:p>
    <w:p w14:paraId="41DD9A16" w14:textId="6D6D26D0" w:rsidR="00E46471" w:rsidRDefault="00E46471" w:rsidP="00620B8C">
      <w:pPr>
        <w:pStyle w:val="ListParagraph"/>
        <w:spacing w:after="0"/>
        <w:ind w:left="0"/>
        <w:jc w:val="center"/>
        <w:rPr>
          <w:rFonts w:ascii="Arial Narrow" w:hAnsi="Arial Narrow" w:cs="Arial"/>
          <w:b/>
          <w:noProof/>
          <w:color w:val="FF0000"/>
          <w:sz w:val="24"/>
          <w:szCs w:val="24"/>
        </w:rPr>
      </w:pPr>
    </w:p>
    <w:p w14:paraId="0F76FE30" w14:textId="3D7D9120" w:rsidR="00E46471" w:rsidRDefault="00E46471" w:rsidP="00620B8C">
      <w:pPr>
        <w:pStyle w:val="ListParagraph"/>
        <w:spacing w:after="0"/>
        <w:ind w:left="0"/>
        <w:jc w:val="center"/>
        <w:rPr>
          <w:rFonts w:ascii="Arial Narrow" w:hAnsi="Arial Narrow" w:cs="Arial"/>
          <w:b/>
          <w:noProof/>
          <w:color w:val="FF0000"/>
          <w:sz w:val="24"/>
          <w:szCs w:val="24"/>
        </w:rPr>
      </w:pPr>
      <w:r>
        <w:rPr>
          <w:rFonts w:ascii="Arial Narrow" w:hAnsi="Arial Narrow" w:cs="Arial"/>
          <w:b/>
          <w:noProof/>
          <w:color w:val="FF0000"/>
          <w:sz w:val="24"/>
          <w:szCs w:val="24"/>
          <w:lang w:eastAsia="ro-RO"/>
        </w:rPr>
        <w:drawing>
          <wp:inline distT="0" distB="0" distL="0" distR="0" wp14:anchorId="271E56E4" wp14:editId="6A54423A">
            <wp:extent cx="6467475" cy="364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67475" cy="3648075"/>
                    </a:xfrm>
                    <a:prstGeom prst="rect">
                      <a:avLst/>
                    </a:prstGeom>
                    <a:ln>
                      <a:noFill/>
                    </a:ln>
                    <a:effectLst>
                      <a:softEdge rad="112500"/>
                    </a:effectLst>
                  </pic:spPr>
                </pic:pic>
              </a:graphicData>
            </a:graphic>
          </wp:inline>
        </w:drawing>
      </w:r>
    </w:p>
    <w:p w14:paraId="15353B3D" w14:textId="10A5B677" w:rsidR="00E46471" w:rsidRDefault="00E46471" w:rsidP="00620B8C">
      <w:pPr>
        <w:pStyle w:val="ListParagraph"/>
        <w:spacing w:after="0"/>
        <w:ind w:left="0"/>
        <w:jc w:val="center"/>
        <w:rPr>
          <w:rFonts w:ascii="Arial Narrow" w:hAnsi="Arial Narrow" w:cs="Arial"/>
          <w:b/>
          <w:noProof/>
          <w:color w:val="FF0000"/>
          <w:sz w:val="24"/>
          <w:szCs w:val="24"/>
        </w:rPr>
      </w:pPr>
    </w:p>
    <w:p w14:paraId="4055AC40" w14:textId="31BDF5DB" w:rsidR="00E46471" w:rsidRDefault="00E46471" w:rsidP="00620B8C">
      <w:pPr>
        <w:pStyle w:val="ListParagraph"/>
        <w:spacing w:after="0"/>
        <w:ind w:left="0"/>
        <w:jc w:val="center"/>
        <w:rPr>
          <w:rFonts w:ascii="Arial Narrow" w:hAnsi="Arial Narrow" w:cs="Arial"/>
          <w:b/>
          <w:noProof/>
          <w:color w:val="FF0000"/>
          <w:sz w:val="24"/>
          <w:szCs w:val="24"/>
        </w:rPr>
      </w:pPr>
    </w:p>
    <w:p w14:paraId="5F8DADE5" w14:textId="59551424" w:rsidR="00E46471" w:rsidRDefault="00E46471" w:rsidP="00620B8C">
      <w:pPr>
        <w:pStyle w:val="ListParagraph"/>
        <w:spacing w:after="0"/>
        <w:ind w:left="0"/>
        <w:jc w:val="center"/>
        <w:rPr>
          <w:rFonts w:ascii="Arial Narrow" w:hAnsi="Arial Narrow" w:cs="Arial"/>
          <w:b/>
          <w:noProof/>
          <w:color w:val="FF0000"/>
          <w:sz w:val="24"/>
          <w:szCs w:val="24"/>
        </w:rPr>
      </w:pPr>
    </w:p>
    <w:p w14:paraId="2FF27CC6" w14:textId="04A98DA7" w:rsidR="00E46471" w:rsidRDefault="00E46471" w:rsidP="00620B8C">
      <w:pPr>
        <w:pStyle w:val="ListParagraph"/>
        <w:spacing w:after="0"/>
        <w:ind w:left="0"/>
        <w:jc w:val="center"/>
        <w:rPr>
          <w:rFonts w:ascii="Arial Narrow" w:hAnsi="Arial Narrow" w:cs="Arial"/>
          <w:b/>
          <w:noProof/>
          <w:color w:val="FF0000"/>
          <w:sz w:val="24"/>
          <w:szCs w:val="24"/>
        </w:rPr>
      </w:pPr>
    </w:p>
    <w:p w14:paraId="77ABEB59" w14:textId="1970B191" w:rsidR="00E46471" w:rsidRDefault="00E46471" w:rsidP="00620B8C">
      <w:pPr>
        <w:pStyle w:val="ListParagraph"/>
        <w:spacing w:after="0"/>
        <w:ind w:left="0"/>
        <w:jc w:val="center"/>
        <w:rPr>
          <w:rFonts w:ascii="Arial Narrow" w:hAnsi="Arial Narrow" w:cs="Arial"/>
          <w:b/>
          <w:noProof/>
          <w:color w:val="FF0000"/>
          <w:sz w:val="24"/>
          <w:szCs w:val="24"/>
        </w:rPr>
      </w:pPr>
    </w:p>
    <w:p w14:paraId="1358C173" w14:textId="4F020DFA" w:rsidR="00E46471" w:rsidRDefault="00E46471" w:rsidP="00620B8C">
      <w:pPr>
        <w:pStyle w:val="ListParagraph"/>
        <w:spacing w:after="0"/>
        <w:ind w:left="0"/>
        <w:jc w:val="center"/>
        <w:rPr>
          <w:rFonts w:ascii="Arial Narrow" w:hAnsi="Arial Narrow" w:cs="Arial"/>
          <w:b/>
          <w:noProof/>
          <w:color w:val="FF0000"/>
          <w:sz w:val="24"/>
          <w:szCs w:val="24"/>
        </w:rPr>
      </w:pPr>
    </w:p>
    <w:p w14:paraId="1CDF0850" w14:textId="334EAC65" w:rsidR="00E46471" w:rsidRDefault="00E46471" w:rsidP="00620B8C">
      <w:pPr>
        <w:pStyle w:val="ListParagraph"/>
        <w:spacing w:after="0"/>
        <w:ind w:left="0"/>
        <w:jc w:val="center"/>
        <w:rPr>
          <w:rFonts w:ascii="Arial Narrow" w:hAnsi="Arial Narrow" w:cs="Arial"/>
          <w:b/>
          <w:noProof/>
          <w:color w:val="FF0000"/>
          <w:sz w:val="24"/>
          <w:szCs w:val="24"/>
        </w:rPr>
      </w:pPr>
    </w:p>
    <w:p w14:paraId="6C387588" w14:textId="555A33B6" w:rsidR="00E46471" w:rsidRDefault="00E46471" w:rsidP="00620B8C">
      <w:pPr>
        <w:pStyle w:val="ListParagraph"/>
        <w:spacing w:after="0"/>
        <w:ind w:left="0"/>
        <w:jc w:val="center"/>
        <w:rPr>
          <w:rFonts w:ascii="Arial Narrow" w:hAnsi="Arial Narrow" w:cs="Arial"/>
          <w:b/>
          <w:noProof/>
          <w:sz w:val="28"/>
          <w:szCs w:val="28"/>
        </w:rPr>
      </w:pPr>
      <w:r w:rsidRPr="00E46471">
        <w:rPr>
          <w:rFonts w:ascii="Arial Narrow" w:hAnsi="Arial Narrow" w:cs="Arial"/>
          <w:b/>
          <w:noProof/>
          <w:sz w:val="28"/>
          <w:szCs w:val="28"/>
        </w:rPr>
        <w:t>INVENTAR DE COORDONATE</w:t>
      </w:r>
    </w:p>
    <w:p w14:paraId="007EB68C" w14:textId="182DBBC7" w:rsidR="00E46471" w:rsidRDefault="00E46471" w:rsidP="00620B8C">
      <w:pPr>
        <w:pStyle w:val="ListParagraph"/>
        <w:spacing w:after="0"/>
        <w:ind w:left="0"/>
        <w:jc w:val="center"/>
        <w:rPr>
          <w:rFonts w:ascii="Arial Narrow" w:hAnsi="Arial Narrow" w:cs="Arial"/>
          <w:b/>
          <w:noProof/>
          <w:sz w:val="28"/>
          <w:szCs w:val="28"/>
        </w:rPr>
      </w:pPr>
    </w:p>
    <w:tbl>
      <w:tblPr>
        <w:tblW w:w="5000" w:type="pct"/>
        <w:tblLook w:val="04A0" w:firstRow="1" w:lastRow="0" w:firstColumn="1" w:lastColumn="0" w:noHBand="0" w:noVBand="1"/>
      </w:tblPr>
      <w:tblGrid>
        <w:gridCol w:w="3667"/>
        <w:gridCol w:w="3667"/>
        <w:gridCol w:w="3088"/>
      </w:tblGrid>
      <w:tr w:rsidR="00EF4C83" w:rsidRPr="00EF4C83" w14:paraId="69B98A3E" w14:textId="77777777" w:rsidTr="00EF4C83">
        <w:trPr>
          <w:trHeight w:val="20"/>
          <w:tblHeader/>
        </w:trPr>
        <w:tc>
          <w:tcPr>
            <w:tcW w:w="1759" w:type="pct"/>
            <w:tcBorders>
              <w:top w:val="nil"/>
              <w:left w:val="nil"/>
              <w:bottom w:val="nil"/>
              <w:right w:val="nil"/>
            </w:tcBorders>
            <w:shd w:val="clear" w:color="auto" w:fill="auto"/>
            <w:noWrap/>
            <w:vAlign w:val="center"/>
            <w:hideMark/>
          </w:tcPr>
          <w:p w14:paraId="6277BC0B" w14:textId="77777777" w:rsidR="00EF4C83" w:rsidRPr="00EF4C83" w:rsidRDefault="00EF4C83" w:rsidP="00EF4C83">
            <w:pPr>
              <w:spacing w:after="0" w:line="240" w:lineRule="auto"/>
              <w:jc w:val="center"/>
              <w:rPr>
                <w:rFonts w:ascii="Arial Narrow" w:eastAsia="Times New Roman" w:hAnsi="Arial Narrow" w:cs="Calibri"/>
                <w:b/>
                <w:bCs/>
                <w:color w:val="000000"/>
                <w:sz w:val="20"/>
                <w:szCs w:val="20"/>
                <w:lang w:val="en-US"/>
              </w:rPr>
            </w:pPr>
            <w:proofErr w:type="spellStart"/>
            <w:r w:rsidRPr="00EF4C83">
              <w:rPr>
                <w:rFonts w:ascii="Arial Narrow" w:eastAsia="Times New Roman" w:hAnsi="Arial Narrow" w:cs="Calibri"/>
                <w:b/>
                <w:bCs/>
                <w:color w:val="000000"/>
                <w:sz w:val="20"/>
                <w:szCs w:val="20"/>
                <w:lang w:val="en-US"/>
              </w:rPr>
              <w:t>Coord</w:t>
            </w:r>
            <w:proofErr w:type="spellEnd"/>
            <w:r w:rsidRPr="00EF4C83">
              <w:rPr>
                <w:rFonts w:ascii="Arial Narrow" w:eastAsia="Times New Roman" w:hAnsi="Arial Narrow" w:cs="Calibri"/>
                <w:b/>
                <w:bCs/>
                <w:color w:val="000000"/>
                <w:sz w:val="20"/>
                <w:szCs w:val="20"/>
                <w:lang w:val="en-US"/>
              </w:rPr>
              <w:t>. X</w:t>
            </w:r>
          </w:p>
        </w:tc>
        <w:tc>
          <w:tcPr>
            <w:tcW w:w="1759" w:type="pct"/>
            <w:tcBorders>
              <w:top w:val="nil"/>
              <w:left w:val="nil"/>
              <w:bottom w:val="nil"/>
              <w:right w:val="nil"/>
            </w:tcBorders>
            <w:shd w:val="clear" w:color="auto" w:fill="auto"/>
            <w:noWrap/>
            <w:vAlign w:val="center"/>
            <w:hideMark/>
          </w:tcPr>
          <w:p w14:paraId="2675D115" w14:textId="77777777" w:rsidR="00EF4C83" w:rsidRPr="00EF4C83" w:rsidRDefault="00EF4C83" w:rsidP="00EF4C83">
            <w:pPr>
              <w:spacing w:after="0" w:line="240" w:lineRule="auto"/>
              <w:jc w:val="center"/>
              <w:rPr>
                <w:rFonts w:ascii="Arial Narrow" w:eastAsia="Times New Roman" w:hAnsi="Arial Narrow" w:cs="Calibri"/>
                <w:b/>
                <w:bCs/>
                <w:color w:val="000000"/>
                <w:sz w:val="20"/>
                <w:szCs w:val="20"/>
                <w:lang w:val="en-US"/>
              </w:rPr>
            </w:pPr>
            <w:proofErr w:type="spellStart"/>
            <w:r w:rsidRPr="00EF4C83">
              <w:rPr>
                <w:rFonts w:ascii="Arial Narrow" w:eastAsia="Times New Roman" w:hAnsi="Arial Narrow" w:cs="Calibri"/>
                <w:b/>
                <w:bCs/>
                <w:color w:val="000000"/>
                <w:sz w:val="20"/>
                <w:szCs w:val="20"/>
                <w:lang w:val="en-US"/>
              </w:rPr>
              <w:t>Coord</w:t>
            </w:r>
            <w:proofErr w:type="spellEnd"/>
            <w:r w:rsidRPr="00EF4C83">
              <w:rPr>
                <w:rFonts w:ascii="Arial Narrow" w:eastAsia="Times New Roman" w:hAnsi="Arial Narrow" w:cs="Calibri"/>
                <w:b/>
                <w:bCs/>
                <w:color w:val="000000"/>
                <w:sz w:val="20"/>
                <w:szCs w:val="20"/>
                <w:lang w:val="en-US"/>
              </w:rPr>
              <w:t>. Y</w:t>
            </w:r>
          </w:p>
        </w:tc>
        <w:tc>
          <w:tcPr>
            <w:tcW w:w="1481" w:type="pct"/>
            <w:tcBorders>
              <w:top w:val="nil"/>
              <w:left w:val="nil"/>
              <w:bottom w:val="nil"/>
              <w:right w:val="nil"/>
            </w:tcBorders>
            <w:shd w:val="clear" w:color="auto" w:fill="auto"/>
            <w:noWrap/>
            <w:vAlign w:val="center"/>
            <w:hideMark/>
          </w:tcPr>
          <w:p w14:paraId="10E2D95D" w14:textId="77777777" w:rsidR="00EF4C83" w:rsidRPr="00EF4C83" w:rsidRDefault="00EF4C83" w:rsidP="00EF4C83">
            <w:pPr>
              <w:spacing w:after="0" w:line="240" w:lineRule="auto"/>
              <w:jc w:val="center"/>
              <w:rPr>
                <w:rFonts w:ascii="Arial Narrow" w:eastAsia="Times New Roman" w:hAnsi="Arial Narrow" w:cs="Calibri"/>
                <w:b/>
                <w:bCs/>
                <w:color w:val="000000"/>
                <w:sz w:val="20"/>
                <w:szCs w:val="20"/>
                <w:lang w:val="en-US"/>
              </w:rPr>
            </w:pPr>
            <w:proofErr w:type="spellStart"/>
            <w:r w:rsidRPr="00EF4C83">
              <w:rPr>
                <w:rFonts w:ascii="Arial Narrow" w:eastAsia="Times New Roman" w:hAnsi="Arial Narrow" w:cs="Calibri"/>
                <w:b/>
                <w:bCs/>
                <w:color w:val="000000"/>
                <w:sz w:val="20"/>
                <w:szCs w:val="20"/>
                <w:lang w:val="en-US"/>
              </w:rPr>
              <w:t>Coord</w:t>
            </w:r>
            <w:proofErr w:type="spellEnd"/>
            <w:r w:rsidRPr="00EF4C83">
              <w:rPr>
                <w:rFonts w:ascii="Arial Narrow" w:eastAsia="Times New Roman" w:hAnsi="Arial Narrow" w:cs="Calibri"/>
                <w:b/>
                <w:bCs/>
                <w:color w:val="000000"/>
                <w:sz w:val="20"/>
                <w:szCs w:val="20"/>
                <w:lang w:val="en-US"/>
              </w:rPr>
              <w:t>. Z</w:t>
            </w:r>
          </w:p>
        </w:tc>
      </w:tr>
      <w:tr w:rsidR="00EF4C83" w:rsidRPr="00EF4C83" w14:paraId="38CC5AF5" w14:textId="77777777" w:rsidTr="00EF4C83">
        <w:trPr>
          <w:trHeight w:val="20"/>
        </w:trPr>
        <w:tc>
          <w:tcPr>
            <w:tcW w:w="1759" w:type="pct"/>
            <w:tcBorders>
              <w:top w:val="nil"/>
              <w:left w:val="nil"/>
              <w:bottom w:val="nil"/>
              <w:right w:val="nil"/>
            </w:tcBorders>
            <w:shd w:val="clear" w:color="auto" w:fill="auto"/>
            <w:noWrap/>
            <w:vAlign w:val="center"/>
            <w:hideMark/>
          </w:tcPr>
          <w:p w14:paraId="0DF954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570519.23</w:t>
            </w:r>
          </w:p>
        </w:tc>
        <w:tc>
          <w:tcPr>
            <w:tcW w:w="1759" w:type="pct"/>
            <w:tcBorders>
              <w:top w:val="nil"/>
              <w:left w:val="nil"/>
              <w:bottom w:val="nil"/>
              <w:right w:val="nil"/>
            </w:tcBorders>
            <w:shd w:val="clear" w:color="auto" w:fill="auto"/>
            <w:noWrap/>
            <w:vAlign w:val="center"/>
            <w:hideMark/>
          </w:tcPr>
          <w:p w14:paraId="313DB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348128.76</w:t>
            </w:r>
          </w:p>
        </w:tc>
        <w:tc>
          <w:tcPr>
            <w:tcW w:w="1481" w:type="pct"/>
            <w:tcBorders>
              <w:top w:val="nil"/>
              <w:left w:val="nil"/>
              <w:bottom w:val="nil"/>
              <w:right w:val="nil"/>
            </w:tcBorders>
            <w:shd w:val="clear" w:color="auto" w:fill="auto"/>
            <w:noWrap/>
            <w:vAlign w:val="center"/>
            <w:hideMark/>
          </w:tcPr>
          <w:p w14:paraId="27851D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118.11</w:t>
            </w:r>
          </w:p>
        </w:tc>
      </w:tr>
      <w:tr w:rsidR="00EF4C83" w:rsidRPr="00EF4C83" w14:paraId="2C8A5E0B" w14:textId="77777777" w:rsidTr="00EF4C83">
        <w:trPr>
          <w:trHeight w:val="20"/>
        </w:trPr>
        <w:tc>
          <w:tcPr>
            <w:tcW w:w="1759" w:type="pct"/>
            <w:tcBorders>
              <w:top w:val="nil"/>
              <w:left w:val="nil"/>
              <w:bottom w:val="nil"/>
              <w:right w:val="nil"/>
            </w:tcBorders>
            <w:shd w:val="clear" w:color="auto" w:fill="auto"/>
            <w:noWrap/>
            <w:vAlign w:val="center"/>
            <w:hideMark/>
          </w:tcPr>
          <w:p w14:paraId="12CA38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570518.63</w:t>
            </w:r>
          </w:p>
        </w:tc>
        <w:tc>
          <w:tcPr>
            <w:tcW w:w="1759" w:type="pct"/>
            <w:tcBorders>
              <w:top w:val="nil"/>
              <w:left w:val="nil"/>
              <w:bottom w:val="nil"/>
              <w:right w:val="nil"/>
            </w:tcBorders>
            <w:shd w:val="clear" w:color="auto" w:fill="auto"/>
            <w:noWrap/>
            <w:vAlign w:val="center"/>
            <w:hideMark/>
          </w:tcPr>
          <w:p w14:paraId="72E95B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348126.58</w:t>
            </w:r>
          </w:p>
        </w:tc>
        <w:tc>
          <w:tcPr>
            <w:tcW w:w="1481" w:type="pct"/>
            <w:tcBorders>
              <w:top w:val="nil"/>
              <w:left w:val="nil"/>
              <w:bottom w:val="nil"/>
              <w:right w:val="nil"/>
            </w:tcBorders>
            <w:shd w:val="clear" w:color="auto" w:fill="auto"/>
            <w:noWrap/>
            <w:vAlign w:val="center"/>
            <w:hideMark/>
          </w:tcPr>
          <w:p w14:paraId="7D75D5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118.13</w:t>
            </w:r>
          </w:p>
        </w:tc>
      </w:tr>
      <w:tr w:rsidR="00EF4C83" w:rsidRPr="00EF4C83" w14:paraId="2B1116DD" w14:textId="77777777" w:rsidTr="00EF4C83">
        <w:trPr>
          <w:trHeight w:val="20"/>
        </w:trPr>
        <w:tc>
          <w:tcPr>
            <w:tcW w:w="1759" w:type="pct"/>
            <w:tcBorders>
              <w:top w:val="nil"/>
              <w:left w:val="nil"/>
              <w:bottom w:val="nil"/>
              <w:right w:val="nil"/>
            </w:tcBorders>
            <w:shd w:val="clear" w:color="auto" w:fill="auto"/>
            <w:noWrap/>
            <w:vAlign w:val="center"/>
            <w:hideMark/>
          </w:tcPr>
          <w:p w14:paraId="534687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570517.84</w:t>
            </w:r>
          </w:p>
        </w:tc>
        <w:tc>
          <w:tcPr>
            <w:tcW w:w="1759" w:type="pct"/>
            <w:tcBorders>
              <w:top w:val="nil"/>
              <w:left w:val="nil"/>
              <w:bottom w:val="nil"/>
              <w:right w:val="nil"/>
            </w:tcBorders>
            <w:shd w:val="clear" w:color="auto" w:fill="auto"/>
            <w:noWrap/>
            <w:vAlign w:val="center"/>
            <w:hideMark/>
          </w:tcPr>
          <w:p w14:paraId="53CB88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348123.05</w:t>
            </w:r>
          </w:p>
        </w:tc>
        <w:tc>
          <w:tcPr>
            <w:tcW w:w="1481" w:type="pct"/>
            <w:tcBorders>
              <w:top w:val="nil"/>
              <w:left w:val="nil"/>
              <w:bottom w:val="nil"/>
              <w:right w:val="nil"/>
            </w:tcBorders>
            <w:shd w:val="clear" w:color="auto" w:fill="auto"/>
            <w:noWrap/>
            <w:vAlign w:val="center"/>
            <w:hideMark/>
          </w:tcPr>
          <w:p w14:paraId="4246A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118.26</w:t>
            </w:r>
          </w:p>
        </w:tc>
      </w:tr>
      <w:tr w:rsidR="00EF4C83" w:rsidRPr="00EF4C83" w14:paraId="382BED07" w14:textId="77777777" w:rsidTr="00EF4C83">
        <w:trPr>
          <w:trHeight w:val="20"/>
        </w:trPr>
        <w:tc>
          <w:tcPr>
            <w:tcW w:w="1759" w:type="pct"/>
            <w:tcBorders>
              <w:top w:val="nil"/>
              <w:left w:val="nil"/>
              <w:bottom w:val="nil"/>
              <w:right w:val="nil"/>
            </w:tcBorders>
            <w:shd w:val="clear" w:color="auto" w:fill="auto"/>
            <w:noWrap/>
            <w:vAlign w:val="center"/>
            <w:hideMark/>
          </w:tcPr>
          <w:p w14:paraId="49A6EB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570533.18</w:t>
            </w:r>
          </w:p>
        </w:tc>
        <w:tc>
          <w:tcPr>
            <w:tcW w:w="1759" w:type="pct"/>
            <w:tcBorders>
              <w:top w:val="nil"/>
              <w:left w:val="nil"/>
              <w:bottom w:val="nil"/>
              <w:right w:val="nil"/>
            </w:tcBorders>
            <w:shd w:val="clear" w:color="auto" w:fill="auto"/>
            <w:noWrap/>
            <w:vAlign w:val="center"/>
            <w:hideMark/>
          </w:tcPr>
          <w:p w14:paraId="239F0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348117.09</w:t>
            </w:r>
          </w:p>
        </w:tc>
        <w:tc>
          <w:tcPr>
            <w:tcW w:w="1481" w:type="pct"/>
            <w:tcBorders>
              <w:top w:val="nil"/>
              <w:left w:val="nil"/>
              <w:bottom w:val="nil"/>
              <w:right w:val="nil"/>
            </w:tcBorders>
            <w:shd w:val="clear" w:color="auto" w:fill="auto"/>
            <w:noWrap/>
            <w:vAlign w:val="center"/>
            <w:hideMark/>
          </w:tcPr>
          <w:p w14:paraId="27E5DB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118.09</w:t>
            </w:r>
          </w:p>
        </w:tc>
      </w:tr>
      <w:tr w:rsidR="00EF4C83" w:rsidRPr="00EF4C83" w14:paraId="61C4F91A" w14:textId="77777777" w:rsidTr="00EF4C83">
        <w:trPr>
          <w:trHeight w:val="20"/>
        </w:trPr>
        <w:tc>
          <w:tcPr>
            <w:tcW w:w="1759" w:type="pct"/>
            <w:tcBorders>
              <w:top w:val="nil"/>
              <w:left w:val="nil"/>
              <w:bottom w:val="nil"/>
              <w:right w:val="nil"/>
            </w:tcBorders>
            <w:shd w:val="clear" w:color="auto" w:fill="auto"/>
            <w:noWrap/>
            <w:vAlign w:val="center"/>
            <w:hideMark/>
          </w:tcPr>
          <w:p w14:paraId="0830F9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570535.52</w:t>
            </w:r>
          </w:p>
        </w:tc>
        <w:tc>
          <w:tcPr>
            <w:tcW w:w="1759" w:type="pct"/>
            <w:tcBorders>
              <w:top w:val="nil"/>
              <w:left w:val="nil"/>
              <w:bottom w:val="nil"/>
              <w:right w:val="nil"/>
            </w:tcBorders>
            <w:shd w:val="clear" w:color="auto" w:fill="auto"/>
            <w:noWrap/>
            <w:vAlign w:val="center"/>
            <w:hideMark/>
          </w:tcPr>
          <w:p w14:paraId="59E7AE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348118.01</w:t>
            </w:r>
          </w:p>
        </w:tc>
        <w:tc>
          <w:tcPr>
            <w:tcW w:w="1481" w:type="pct"/>
            <w:tcBorders>
              <w:top w:val="nil"/>
              <w:left w:val="nil"/>
              <w:bottom w:val="nil"/>
              <w:right w:val="nil"/>
            </w:tcBorders>
            <w:shd w:val="clear" w:color="auto" w:fill="auto"/>
            <w:noWrap/>
            <w:vAlign w:val="center"/>
            <w:hideMark/>
          </w:tcPr>
          <w:p w14:paraId="280EFB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118.08</w:t>
            </w:r>
          </w:p>
        </w:tc>
      </w:tr>
      <w:tr w:rsidR="00EF4C83" w:rsidRPr="00EF4C83" w14:paraId="3F1D084A" w14:textId="77777777" w:rsidTr="00EF4C83">
        <w:trPr>
          <w:trHeight w:val="20"/>
        </w:trPr>
        <w:tc>
          <w:tcPr>
            <w:tcW w:w="1759" w:type="pct"/>
            <w:tcBorders>
              <w:top w:val="nil"/>
              <w:left w:val="nil"/>
              <w:bottom w:val="nil"/>
              <w:right w:val="nil"/>
            </w:tcBorders>
            <w:shd w:val="clear" w:color="auto" w:fill="auto"/>
            <w:noWrap/>
            <w:vAlign w:val="center"/>
            <w:hideMark/>
          </w:tcPr>
          <w:p w14:paraId="5C954B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570537.35</w:t>
            </w:r>
          </w:p>
        </w:tc>
        <w:tc>
          <w:tcPr>
            <w:tcW w:w="1759" w:type="pct"/>
            <w:tcBorders>
              <w:top w:val="nil"/>
              <w:left w:val="nil"/>
              <w:bottom w:val="nil"/>
              <w:right w:val="nil"/>
            </w:tcBorders>
            <w:shd w:val="clear" w:color="auto" w:fill="auto"/>
            <w:noWrap/>
            <w:vAlign w:val="center"/>
            <w:hideMark/>
          </w:tcPr>
          <w:p w14:paraId="66847D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348119.54</w:t>
            </w:r>
          </w:p>
        </w:tc>
        <w:tc>
          <w:tcPr>
            <w:tcW w:w="1481" w:type="pct"/>
            <w:tcBorders>
              <w:top w:val="nil"/>
              <w:left w:val="nil"/>
              <w:bottom w:val="nil"/>
              <w:right w:val="nil"/>
            </w:tcBorders>
            <w:shd w:val="clear" w:color="auto" w:fill="auto"/>
            <w:noWrap/>
            <w:vAlign w:val="center"/>
            <w:hideMark/>
          </w:tcPr>
          <w:p w14:paraId="03DC8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118.07</w:t>
            </w:r>
          </w:p>
        </w:tc>
      </w:tr>
      <w:tr w:rsidR="00EF4C83" w:rsidRPr="00EF4C83" w14:paraId="4DEABE7A" w14:textId="77777777" w:rsidTr="00EF4C83">
        <w:trPr>
          <w:trHeight w:val="20"/>
        </w:trPr>
        <w:tc>
          <w:tcPr>
            <w:tcW w:w="1759" w:type="pct"/>
            <w:tcBorders>
              <w:top w:val="nil"/>
              <w:left w:val="nil"/>
              <w:bottom w:val="nil"/>
              <w:right w:val="nil"/>
            </w:tcBorders>
            <w:shd w:val="clear" w:color="auto" w:fill="auto"/>
            <w:noWrap/>
            <w:vAlign w:val="center"/>
            <w:hideMark/>
          </w:tcPr>
          <w:p w14:paraId="57D3D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570538.60</w:t>
            </w:r>
          </w:p>
        </w:tc>
        <w:tc>
          <w:tcPr>
            <w:tcW w:w="1759" w:type="pct"/>
            <w:tcBorders>
              <w:top w:val="nil"/>
              <w:left w:val="nil"/>
              <w:bottom w:val="nil"/>
              <w:right w:val="nil"/>
            </w:tcBorders>
            <w:shd w:val="clear" w:color="auto" w:fill="auto"/>
            <w:noWrap/>
            <w:vAlign w:val="center"/>
            <w:hideMark/>
          </w:tcPr>
          <w:p w14:paraId="752283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348121.64</w:t>
            </w:r>
          </w:p>
        </w:tc>
        <w:tc>
          <w:tcPr>
            <w:tcW w:w="1481" w:type="pct"/>
            <w:tcBorders>
              <w:top w:val="nil"/>
              <w:left w:val="nil"/>
              <w:bottom w:val="nil"/>
              <w:right w:val="nil"/>
            </w:tcBorders>
            <w:shd w:val="clear" w:color="auto" w:fill="auto"/>
            <w:noWrap/>
            <w:vAlign w:val="center"/>
            <w:hideMark/>
          </w:tcPr>
          <w:p w14:paraId="4817A3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118.07</w:t>
            </w:r>
          </w:p>
        </w:tc>
      </w:tr>
      <w:tr w:rsidR="00EF4C83" w:rsidRPr="00EF4C83" w14:paraId="46142F42" w14:textId="77777777" w:rsidTr="00EF4C83">
        <w:trPr>
          <w:trHeight w:val="20"/>
        </w:trPr>
        <w:tc>
          <w:tcPr>
            <w:tcW w:w="1759" w:type="pct"/>
            <w:tcBorders>
              <w:top w:val="nil"/>
              <w:left w:val="nil"/>
              <w:bottom w:val="nil"/>
              <w:right w:val="nil"/>
            </w:tcBorders>
            <w:shd w:val="clear" w:color="auto" w:fill="auto"/>
            <w:noWrap/>
            <w:vAlign w:val="center"/>
            <w:hideMark/>
          </w:tcPr>
          <w:p w14:paraId="419A2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570553.51</w:t>
            </w:r>
          </w:p>
        </w:tc>
        <w:tc>
          <w:tcPr>
            <w:tcW w:w="1759" w:type="pct"/>
            <w:tcBorders>
              <w:top w:val="nil"/>
              <w:left w:val="nil"/>
              <w:bottom w:val="nil"/>
              <w:right w:val="nil"/>
            </w:tcBorders>
            <w:shd w:val="clear" w:color="auto" w:fill="auto"/>
            <w:noWrap/>
            <w:vAlign w:val="center"/>
            <w:hideMark/>
          </w:tcPr>
          <w:p w14:paraId="530ED2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348115.46</w:t>
            </w:r>
          </w:p>
        </w:tc>
        <w:tc>
          <w:tcPr>
            <w:tcW w:w="1481" w:type="pct"/>
            <w:tcBorders>
              <w:top w:val="nil"/>
              <w:left w:val="nil"/>
              <w:bottom w:val="nil"/>
              <w:right w:val="nil"/>
            </w:tcBorders>
            <w:shd w:val="clear" w:color="auto" w:fill="auto"/>
            <w:noWrap/>
            <w:vAlign w:val="center"/>
            <w:hideMark/>
          </w:tcPr>
          <w:p w14:paraId="7AAFD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118.28</w:t>
            </w:r>
          </w:p>
        </w:tc>
      </w:tr>
      <w:tr w:rsidR="00EF4C83" w:rsidRPr="00EF4C83" w14:paraId="3B7841D2" w14:textId="77777777" w:rsidTr="00EF4C83">
        <w:trPr>
          <w:trHeight w:val="20"/>
        </w:trPr>
        <w:tc>
          <w:tcPr>
            <w:tcW w:w="1759" w:type="pct"/>
            <w:tcBorders>
              <w:top w:val="nil"/>
              <w:left w:val="nil"/>
              <w:bottom w:val="nil"/>
              <w:right w:val="nil"/>
            </w:tcBorders>
            <w:shd w:val="clear" w:color="auto" w:fill="auto"/>
            <w:noWrap/>
            <w:vAlign w:val="center"/>
            <w:hideMark/>
          </w:tcPr>
          <w:p w14:paraId="0F65D4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570552.93</w:t>
            </w:r>
          </w:p>
        </w:tc>
        <w:tc>
          <w:tcPr>
            <w:tcW w:w="1759" w:type="pct"/>
            <w:tcBorders>
              <w:top w:val="nil"/>
              <w:left w:val="nil"/>
              <w:bottom w:val="nil"/>
              <w:right w:val="nil"/>
            </w:tcBorders>
            <w:shd w:val="clear" w:color="auto" w:fill="auto"/>
            <w:noWrap/>
            <w:vAlign w:val="center"/>
            <w:hideMark/>
          </w:tcPr>
          <w:p w14:paraId="50986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348113.24</w:t>
            </w:r>
          </w:p>
        </w:tc>
        <w:tc>
          <w:tcPr>
            <w:tcW w:w="1481" w:type="pct"/>
            <w:tcBorders>
              <w:top w:val="nil"/>
              <w:left w:val="nil"/>
              <w:bottom w:val="nil"/>
              <w:right w:val="nil"/>
            </w:tcBorders>
            <w:shd w:val="clear" w:color="auto" w:fill="auto"/>
            <w:noWrap/>
            <w:vAlign w:val="center"/>
            <w:hideMark/>
          </w:tcPr>
          <w:p w14:paraId="029F7C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118.30</w:t>
            </w:r>
          </w:p>
        </w:tc>
      </w:tr>
      <w:tr w:rsidR="00EF4C83" w:rsidRPr="00EF4C83" w14:paraId="51BB9023" w14:textId="77777777" w:rsidTr="00EF4C83">
        <w:trPr>
          <w:trHeight w:val="20"/>
        </w:trPr>
        <w:tc>
          <w:tcPr>
            <w:tcW w:w="1759" w:type="pct"/>
            <w:tcBorders>
              <w:top w:val="nil"/>
              <w:left w:val="nil"/>
              <w:bottom w:val="nil"/>
              <w:right w:val="nil"/>
            </w:tcBorders>
            <w:shd w:val="clear" w:color="auto" w:fill="auto"/>
            <w:noWrap/>
            <w:vAlign w:val="center"/>
            <w:hideMark/>
          </w:tcPr>
          <w:p w14:paraId="0F81F0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570552.06</w:t>
            </w:r>
          </w:p>
        </w:tc>
        <w:tc>
          <w:tcPr>
            <w:tcW w:w="1759" w:type="pct"/>
            <w:tcBorders>
              <w:top w:val="nil"/>
              <w:left w:val="nil"/>
              <w:bottom w:val="nil"/>
              <w:right w:val="nil"/>
            </w:tcBorders>
            <w:shd w:val="clear" w:color="auto" w:fill="auto"/>
            <w:noWrap/>
            <w:vAlign w:val="center"/>
            <w:hideMark/>
          </w:tcPr>
          <w:p w14:paraId="06FEEA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348109.86</w:t>
            </w:r>
          </w:p>
        </w:tc>
        <w:tc>
          <w:tcPr>
            <w:tcW w:w="1481" w:type="pct"/>
            <w:tcBorders>
              <w:top w:val="nil"/>
              <w:left w:val="nil"/>
              <w:bottom w:val="nil"/>
              <w:right w:val="nil"/>
            </w:tcBorders>
            <w:shd w:val="clear" w:color="auto" w:fill="auto"/>
            <w:noWrap/>
            <w:vAlign w:val="center"/>
            <w:hideMark/>
          </w:tcPr>
          <w:p w14:paraId="7C833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118.19</w:t>
            </w:r>
          </w:p>
        </w:tc>
      </w:tr>
      <w:tr w:rsidR="00EF4C83" w:rsidRPr="00EF4C83" w14:paraId="226B960B" w14:textId="77777777" w:rsidTr="00EF4C83">
        <w:trPr>
          <w:trHeight w:val="20"/>
        </w:trPr>
        <w:tc>
          <w:tcPr>
            <w:tcW w:w="1759" w:type="pct"/>
            <w:tcBorders>
              <w:top w:val="nil"/>
              <w:left w:val="nil"/>
              <w:bottom w:val="nil"/>
              <w:right w:val="nil"/>
            </w:tcBorders>
            <w:shd w:val="clear" w:color="auto" w:fill="auto"/>
            <w:noWrap/>
            <w:vAlign w:val="center"/>
            <w:hideMark/>
          </w:tcPr>
          <w:p w14:paraId="239580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570551.22</w:t>
            </w:r>
          </w:p>
        </w:tc>
        <w:tc>
          <w:tcPr>
            <w:tcW w:w="1759" w:type="pct"/>
            <w:tcBorders>
              <w:top w:val="nil"/>
              <w:left w:val="nil"/>
              <w:bottom w:val="nil"/>
              <w:right w:val="nil"/>
            </w:tcBorders>
            <w:shd w:val="clear" w:color="auto" w:fill="auto"/>
            <w:noWrap/>
            <w:vAlign w:val="center"/>
            <w:hideMark/>
          </w:tcPr>
          <w:p w14:paraId="395F78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348111.15</w:t>
            </w:r>
          </w:p>
        </w:tc>
        <w:tc>
          <w:tcPr>
            <w:tcW w:w="1481" w:type="pct"/>
            <w:tcBorders>
              <w:top w:val="nil"/>
              <w:left w:val="nil"/>
              <w:bottom w:val="nil"/>
              <w:right w:val="nil"/>
            </w:tcBorders>
            <w:shd w:val="clear" w:color="auto" w:fill="auto"/>
            <w:noWrap/>
            <w:vAlign w:val="center"/>
            <w:hideMark/>
          </w:tcPr>
          <w:p w14:paraId="1EA45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118.19</w:t>
            </w:r>
          </w:p>
        </w:tc>
      </w:tr>
      <w:tr w:rsidR="00EF4C83" w:rsidRPr="00EF4C83" w14:paraId="76AFACFB" w14:textId="77777777" w:rsidTr="00EF4C83">
        <w:trPr>
          <w:trHeight w:val="20"/>
        </w:trPr>
        <w:tc>
          <w:tcPr>
            <w:tcW w:w="1759" w:type="pct"/>
            <w:tcBorders>
              <w:top w:val="nil"/>
              <w:left w:val="nil"/>
              <w:bottom w:val="nil"/>
              <w:right w:val="nil"/>
            </w:tcBorders>
            <w:shd w:val="clear" w:color="auto" w:fill="auto"/>
            <w:noWrap/>
            <w:vAlign w:val="center"/>
            <w:hideMark/>
          </w:tcPr>
          <w:p w14:paraId="1467F6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570556.21</w:t>
            </w:r>
          </w:p>
        </w:tc>
        <w:tc>
          <w:tcPr>
            <w:tcW w:w="1759" w:type="pct"/>
            <w:tcBorders>
              <w:top w:val="nil"/>
              <w:left w:val="nil"/>
              <w:bottom w:val="nil"/>
              <w:right w:val="nil"/>
            </w:tcBorders>
            <w:shd w:val="clear" w:color="auto" w:fill="auto"/>
            <w:noWrap/>
            <w:vAlign w:val="center"/>
            <w:hideMark/>
          </w:tcPr>
          <w:p w14:paraId="736819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348117.03</w:t>
            </w:r>
          </w:p>
        </w:tc>
        <w:tc>
          <w:tcPr>
            <w:tcW w:w="1481" w:type="pct"/>
            <w:tcBorders>
              <w:top w:val="nil"/>
              <w:left w:val="nil"/>
              <w:bottom w:val="nil"/>
              <w:right w:val="nil"/>
            </w:tcBorders>
            <w:shd w:val="clear" w:color="auto" w:fill="auto"/>
            <w:noWrap/>
            <w:vAlign w:val="center"/>
            <w:hideMark/>
          </w:tcPr>
          <w:p w14:paraId="7B974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118.22</w:t>
            </w:r>
          </w:p>
        </w:tc>
      </w:tr>
      <w:tr w:rsidR="00EF4C83" w:rsidRPr="00EF4C83" w14:paraId="0B0068F6" w14:textId="77777777" w:rsidTr="00EF4C83">
        <w:trPr>
          <w:trHeight w:val="20"/>
        </w:trPr>
        <w:tc>
          <w:tcPr>
            <w:tcW w:w="1759" w:type="pct"/>
            <w:tcBorders>
              <w:top w:val="nil"/>
              <w:left w:val="nil"/>
              <w:bottom w:val="nil"/>
              <w:right w:val="nil"/>
            </w:tcBorders>
            <w:shd w:val="clear" w:color="auto" w:fill="auto"/>
            <w:noWrap/>
            <w:vAlign w:val="center"/>
            <w:hideMark/>
          </w:tcPr>
          <w:p w14:paraId="4C8C12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570556.40</w:t>
            </w:r>
          </w:p>
        </w:tc>
        <w:tc>
          <w:tcPr>
            <w:tcW w:w="1759" w:type="pct"/>
            <w:tcBorders>
              <w:top w:val="nil"/>
              <w:left w:val="nil"/>
              <w:bottom w:val="nil"/>
              <w:right w:val="nil"/>
            </w:tcBorders>
            <w:shd w:val="clear" w:color="auto" w:fill="auto"/>
            <w:noWrap/>
            <w:vAlign w:val="center"/>
            <w:hideMark/>
          </w:tcPr>
          <w:p w14:paraId="34A2C9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348117.64</w:t>
            </w:r>
          </w:p>
        </w:tc>
        <w:tc>
          <w:tcPr>
            <w:tcW w:w="1481" w:type="pct"/>
            <w:tcBorders>
              <w:top w:val="nil"/>
              <w:left w:val="nil"/>
              <w:bottom w:val="nil"/>
              <w:right w:val="nil"/>
            </w:tcBorders>
            <w:shd w:val="clear" w:color="auto" w:fill="auto"/>
            <w:noWrap/>
            <w:vAlign w:val="center"/>
            <w:hideMark/>
          </w:tcPr>
          <w:p w14:paraId="640ABC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118.14</w:t>
            </w:r>
          </w:p>
        </w:tc>
      </w:tr>
      <w:tr w:rsidR="00EF4C83" w:rsidRPr="00EF4C83" w14:paraId="3EF7B710" w14:textId="77777777" w:rsidTr="00EF4C83">
        <w:trPr>
          <w:trHeight w:val="20"/>
        </w:trPr>
        <w:tc>
          <w:tcPr>
            <w:tcW w:w="1759" w:type="pct"/>
            <w:tcBorders>
              <w:top w:val="nil"/>
              <w:left w:val="nil"/>
              <w:bottom w:val="nil"/>
              <w:right w:val="nil"/>
            </w:tcBorders>
            <w:shd w:val="clear" w:color="auto" w:fill="auto"/>
            <w:noWrap/>
            <w:vAlign w:val="center"/>
            <w:hideMark/>
          </w:tcPr>
          <w:p w14:paraId="29C76A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570556.65</w:t>
            </w:r>
          </w:p>
        </w:tc>
        <w:tc>
          <w:tcPr>
            <w:tcW w:w="1759" w:type="pct"/>
            <w:tcBorders>
              <w:top w:val="nil"/>
              <w:left w:val="nil"/>
              <w:bottom w:val="nil"/>
              <w:right w:val="nil"/>
            </w:tcBorders>
            <w:shd w:val="clear" w:color="auto" w:fill="auto"/>
            <w:noWrap/>
            <w:vAlign w:val="center"/>
            <w:hideMark/>
          </w:tcPr>
          <w:p w14:paraId="6245E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348118.10</w:t>
            </w:r>
          </w:p>
        </w:tc>
        <w:tc>
          <w:tcPr>
            <w:tcW w:w="1481" w:type="pct"/>
            <w:tcBorders>
              <w:top w:val="nil"/>
              <w:left w:val="nil"/>
              <w:bottom w:val="nil"/>
              <w:right w:val="nil"/>
            </w:tcBorders>
            <w:shd w:val="clear" w:color="auto" w:fill="auto"/>
            <w:noWrap/>
            <w:vAlign w:val="center"/>
            <w:hideMark/>
          </w:tcPr>
          <w:p w14:paraId="2F2F26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117.90</w:t>
            </w:r>
          </w:p>
        </w:tc>
      </w:tr>
      <w:tr w:rsidR="00EF4C83" w:rsidRPr="00EF4C83" w14:paraId="20F98236" w14:textId="77777777" w:rsidTr="00EF4C83">
        <w:trPr>
          <w:trHeight w:val="20"/>
        </w:trPr>
        <w:tc>
          <w:tcPr>
            <w:tcW w:w="1759" w:type="pct"/>
            <w:tcBorders>
              <w:top w:val="nil"/>
              <w:left w:val="nil"/>
              <w:bottom w:val="nil"/>
              <w:right w:val="nil"/>
            </w:tcBorders>
            <w:shd w:val="clear" w:color="auto" w:fill="auto"/>
            <w:noWrap/>
            <w:vAlign w:val="center"/>
            <w:hideMark/>
          </w:tcPr>
          <w:p w14:paraId="4036C4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570556.96</w:t>
            </w:r>
          </w:p>
        </w:tc>
        <w:tc>
          <w:tcPr>
            <w:tcW w:w="1759" w:type="pct"/>
            <w:tcBorders>
              <w:top w:val="nil"/>
              <w:left w:val="nil"/>
              <w:bottom w:val="nil"/>
              <w:right w:val="nil"/>
            </w:tcBorders>
            <w:shd w:val="clear" w:color="auto" w:fill="auto"/>
            <w:noWrap/>
            <w:vAlign w:val="center"/>
            <w:hideMark/>
          </w:tcPr>
          <w:p w14:paraId="100AB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348118.67</w:t>
            </w:r>
          </w:p>
        </w:tc>
        <w:tc>
          <w:tcPr>
            <w:tcW w:w="1481" w:type="pct"/>
            <w:tcBorders>
              <w:top w:val="nil"/>
              <w:left w:val="nil"/>
              <w:bottom w:val="nil"/>
              <w:right w:val="nil"/>
            </w:tcBorders>
            <w:shd w:val="clear" w:color="auto" w:fill="auto"/>
            <w:noWrap/>
            <w:vAlign w:val="center"/>
            <w:hideMark/>
          </w:tcPr>
          <w:p w14:paraId="069519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118.10</w:t>
            </w:r>
          </w:p>
        </w:tc>
      </w:tr>
      <w:tr w:rsidR="00EF4C83" w:rsidRPr="00EF4C83" w14:paraId="3B2E757E" w14:textId="77777777" w:rsidTr="00EF4C83">
        <w:trPr>
          <w:trHeight w:val="20"/>
        </w:trPr>
        <w:tc>
          <w:tcPr>
            <w:tcW w:w="1759" w:type="pct"/>
            <w:tcBorders>
              <w:top w:val="nil"/>
              <w:left w:val="nil"/>
              <w:bottom w:val="nil"/>
              <w:right w:val="nil"/>
            </w:tcBorders>
            <w:shd w:val="clear" w:color="auto" w:fill="auto"/>
            <w:noWrap/>
            <w:vAlign w:val="center"/>
            <w:hideMark/>
          </w:tcPr>
          <w:p w14:paraId="1F050B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570557.19</w:t>
            </w:r>
          </w:p>
        </w:tc>
        <w:tc>
          <w:tcPr>
            <w:tcW w:w="1759" w:type="pct"/>
            <w:tcBorders>
              <w:top w:val="nil"/>
              <w:left w:val="nil"/>
              <w:bottom w:val="nil"/>
              <w:right w:val="nil"/>
            </w:tcBorders>
            <w:shd w:val="clear" w:color="auto" w:fill="auto"/>
            <w:noWrap/>
            <w:vAlign w:val="center"/>
            <w:hideMark/>
          </w:tcPr>
          <w:p w14:paraId="1F8A1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348118.99</w:t>
            </w:r>
          </w:p>
        </w:tc>
        <w:tc>
          <w:tcPr>
            <w:tcW w:w="1481" w:type="pct"/>
            <w:tcBorders>
              <w:top w:val="nil"/>
              <w:left w:val="nil"/>
              <w:bottom w:val="nil"/>
              <w:right w:val="nil"/>
            </w:tcBorders>
            <w:shd w:val="clear" w:color="auto" w:fill="auto"/>
            <w:noWrap/>
            <w:vAlign w:val="center"/>
            <w:hideMark/>
          </w:tcPr>
          <w:p w14:paraId="0EB7C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118.17</w:t>
            </w:r>
          </w:p>
        </w:tc>
      </w:tr>
      <w:tr w:rsidR="00EF4C83" w:rsidRPr="00EF4C83" w14:paraId="15E1C589" w14:textId="77777777" w:rsidTr="00EF4C83">
        <w:trPr>
          <w:trHeight w:val="20"/>
        </w:trPr>
        <w:tc>
          <w:tcPr>
            <w:tcW w:w="1759" w:type="pct"/>
            <w:tcBorders>
              <w:top w:val="nil"/>
              <w:left w:val="nil"/>
              <w:bottom w:val="nil"/>
              <w:right w:val="nil"/>
            </w:tcBorders>
            <w:shd w:val="clear" w:color="auto" w:fill="auto"/>
            <w:noWrap/>
            <w:vAlign w:val="center"/>
            <w:hideMark/>
          </w:tcPr>
          <w:p w14:paraId="005E4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570549.31</w:t>
            </w:r>
          </w:p>
        </w:tc>
        <w:tc>
          <w:tcPr>
            <w:tcW w:w="1759" w:type="pct"/>
            <w:tcBorders>
              <w:top w:val="nil"/>
              <w:left w:val="nil"/>
              <w:bottom w:val="nil"/>
              <w:right w:val="nil"/>
            </w:tcBorders>
            <w:shd w:val="clear" w:color="auto" w:fill="auto"/>
            <w:noWrap/>
            <w:vAlign w:val="center"/>
            <w:hideMark/>
          </w:tcPr>
          <w:p w14:paraId="3B6A77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348121.39</w:t>
            </w:r>
          </w:p>
        </w:tc>
        <w:tc>
          <w:tcPr>
            <w:tcW w:w="1481" w:type="pct"/>
            <w:tcBorders>
              <w:top w:val="nil"/>
              <w:left w:val="nil"/>
              <w:bottom w:val="nil"/>
              <w:right w:val="nil"/>
            </w:tcBorders>
            <w:shd w:val="clear" w:color="auto" w:fill="auto"/>
            <w:noWrap/>
            <w:vAlign w:val="center"/>
            <w:hideMark/>
          </w:tcPr>
          <w:p w14:paraId="7E7CD4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117.97</w:t>
            </w:r>
          </w:p>
        </w:tc>
      </w:tr>
      <w:tr w:rsidR="00EF4C83" w:rsidRPr="00EF4C83" w14:paraId="02FCA992" w14:textId="77777777" w:rsidTr="00EF4C83">
        <w:trPr>
          <w:trHeight w:val="20"/>
        </w:trPr>
        <w:tc>
          <w:tcPr>
            <w:tcW w:w="1759" w:type="pct"/>
            <w:tcBorders>
              <w:top w:val="nil"/>
              <w:left w:val="nil"/>
              <w:bottom w:val="nil"/>
              <w:right w:val="nil"/>
            </w:tcBorders>
            <w:shd w:val="clear" w:color="auto" w:fill="auto"/>
            <w:noWrap/>
            <w:vAlign w:val="center"/>
            <w:hideMark/>
          </w:tcPr>
          <w:p w14:paraId="1163D5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570549.21</w:t>
            </w:r>
          </w:p>
        </w:tc>
        <w:tc>
          <w:tcPr>
            <w:tcW w:w="1759" w:type="pct"/>
            <w:tcBorders>
              <w:top w:val="nil"/>
              <w:left w:val="nil"/>
              <w:bottom w:val="nil"/>
              <w:right w:val="nil"/>
            </w:tcBorders>
            <w:shd w:val="clear" w:color="auto" w:fill="auto"/>
            <w:noWrap/>
            <w:vAlign w:val="center"/>
            <w:hideMark/>
          </w:tcPr>
          <w:p w14:paraId="3DFE0E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348124.42</w:t>
            </w:r>
          </w:p>
        </w:tc>
        <w:tc>
          <w:tcPr>
            <w:tcW w:w="1481" w:type="pct"/>
            <w:tcBorders>
              <w:top w:val="nil"/>
              <w:left w:val="nil"/>
              <w:bottom w:val="nil"/>
              <w:right w:val="nil"/>
            </w:tcBorders>
            <w:shd w:val="clear" w:color="auto" w:fill="auto"/>
            <w:noWrap/>
            <w:vAlign w:val="center"/>
            <w:hideMark/>
          </w:tcPr>
          <w:p w14:paraId="5689E4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117.98</w:t>
            </w:r>
          </w:p>
        </w:tc>
      </w:tr>
      <w:tr w:rsidR="00EF4C83" w:rsidRPr="00EF4C83" w14:paraId="1292407E" w14:textId="77777777" w:rsidTr="00EF4C83">
        <w:trPr>
          <w:trHeight w:val="20"/>
        </w:trPr>
        <w:tc>
          <w:tcPr>
            <w:tcW w:w="1759" w:type="pct"/>
            <w:tcBorders>
              <w:top w:val="nil"/>
              <w:left w:val="nil"/>
              <w:bottom w:val="nil"/>
              <w:right w:val="nil"/>
            </w:tcBorders>
            <w:shd w:val="clear" w:color="auto" w:fill="auto"/>
            <w:noWrap/>
            <w:vAlign w:val="center"/>
            <w:hideMark/>
          </w:tcPr>
          <w:p w14:paraId="32020A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570546.46</w:t>
            </w:r>
          </w:p>
        </w:tc>
        <w:tc>
          <w:tcPr>
            <w:tcW w:w="1759" w:type="pct"/>
            <w:tcBorders>
              <w:top w:val="nil"/>
              <w:left w:val="nil"/>
              <w:bottom w:val="nil"/>
              <w:right w:val="nil"/>
            </w:tcBorders>
            <w:shd w:val="clear" w:color="auto" w:fill="auto"/>
            <w:noWrap/>
            <w:vAlign w:val="center"/>
            <w:hideMark/>
          </w:tcPr>
          <w:p w14:paraId="134C31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348120.95</w:t>
            </w:r>
          </w:p>
        </w:tc>
        <w:tc>
          <w:tcPr>
            <w:tcW w:w="1481" w:type="pct"/>
            <w:tcBorders>
              <w:top w:val="nil"/>
              <w:left w:val="nil"/>
              <w:bottom w:val="nil"/>
              <w:right w:val="nil"/>
            </w:tcBorders>
            <w:shd w:val="clear" w:color="auto" w:fill="auto"/>
            <w:noWrap/>
            <w:vAlign w:val="center"/>
            <w:hideMark/>
          </w:tcPr>
          <w:p w14:paraId="6D23D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118.06</w:t>
            </w:r>
          </w:p>
        </w:tc>
      </w:tr>
      <w:tr w:rsidR="00EF4C83" w:rsidRPr="00EF4C83" w14:paraId="639FE2B7" w14:textId="77777777" w:rsidTr="00EF4C83">
        <w:trPr>
          <w:trHeight w:val="20"/>
        </w:trPr>
        <w:tc>
          <w:tcPr>
            <w:tcW w:w="1759" w:type="pct"/>
            <w:tcBorders>
              <w:top w:val="nil"/>
              <w:left w:val="nil"/>
              <w:bottom w:val="nil"/>
              <w:right w:val="nil"/>
            </w:tcBorders>
            <w:shd w:val="clear" w:color="auto" w:fill="auto"/>
            <w:noWrap/>
            <w:vAlign w:val="center"/>
            <w:hideMark/>
          </w:tcPr>
          <w:p w14:paraId="0FC0DF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570544.50</w:t>
            </w:r>
          </w:p>
        </w:tc>
        <w:tc>
          <w:tcPr>
            <w:tcW w:w="1759" w:type="pct"/>
            <w:tcBorders>
              <w:top w:val="nil"/>
              <w:left w:val="nil"/>
              <w:bottom w:val="nil"/>
              <w:right w:val="nil"/>
            </w:tcBorders>
            <w:shd w:val="clear" w:color="auto" w:fill="auto"/>
            <w:noWrap/>
            <w:vAlign w:val="center"/>
            <w:hideMark/>
          </w:tcPr>
          <w:p w14:paraId="7559F7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348124.22</w:t>
            </w:r>
          </w:p>
        </w:tc>
        <w:tc>
          <w:tcPr>
            <w:tcW w:w="1481" w:type="pct"/>
            <w:tcBorders>
              <w:top w:val="nil"/>
              <w:left w:val="nil"/>
              <w:bottom w:val="nil"/>
              <w:right w:val="nil"/>
            </w:tcBorders>
            <w:shd w:val="clear" w:color="auto" w:fill="auto"/>
            <w:noWrap/>
            <w:vAlign w:val="center"/>
            <w:hideMark/>
          </w:tcPr>
          <w:p w14:paraId="177AF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117.81</w:t>
            </w:r>
          </w:p>
        </w:tc>
      </w:tr>
      <w:tr w:rsidR="00EF4C83" w:rsidRPr="00EF4C83" w14:paraId="2FE32E1B" w14:textId="77777777" w:rsidTr="00EF4C83">
        <w:trPr>
          <w:trHeight w:val="20"/>
        </w:trPr>
        <w:tc>
          <w:tcPr>
            <w:tcW w:w="1759" w:type="pct"/>
            <w:tcBorders>
              <w:top w:val="nil"/>
              <w:left w:val="nil"/>
              <w:bottom w:val="nil"/>
              <w:right w:val="nil"/>
            </w:tcBorders>
            <w:shd w:val="clear" w:color="auto" w:fill="auto"/>
            <w:noWrap/>
            <w:vAlign w:val="center"/>
            <w:hideMark/>
          </w:tcPr>
          <w:p w14:paraId="07C97E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570543.91</w:t>
            </w:r>
          </w:p>
        </w:tc>
        <w:tc>
          <w:tcPr>
            <w:tcW w:w="1759" w:type="pct"/>
            <w:tcBorders>
              <w:top w:val="nil"/>
              <w:left w:val="nil"/>
              <w:bottom w:val="nil"/>
              <w:right w:val="nil"/>
            </w:tcBorders>
            <w:shd w:val="clear" w:color="auto" w:fill="auto"/>
            <w:noWrap/>
            <w:vAlign w:val="center"/>
            <w:hideMark/>
          </w:tcPr>
          <w:p w14:paraId="57FBE7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348128.78</w:t>
            </w:r>
          </w:p>
        </w:tc>
        <w:tc>
          <w:tcPr>
            <w:tcW w:w="1481" w:type="pct"/>
            <w:tcBorders>
              <w:top w:val="nil"/>
              <w:left w:val="nil"/>
              <w:bottom w:val="nil"/>
              <w:right w:val="nil"/>
            </w:tcBorders>
            <w:shd w:val="clear" w:color="auto" w:fill="auto"/>
            <w:noWrap/>
            <w:vAlign w:val="center"/>
            <w:hideMark/>
          </w:tcPr>
          <w:p w14:paraId="75FAC1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117.24</w:t>
            </w:r>
          </w:p>
        </w:tc>
      </w:tr>
      <w:tr w:rsidR="00EF4C83" w:rsidRPr="00EF4C83" w14:paraId="6DE936A7" w14:textId="77777777" w:rsidTr="00EF4C83">
        <w:trPr>
          <w:trHeight w:val="20"/>
        </w:trPr>
        <w:tc>
          <w:tcPr>
            <w:tcW w:w="1759" w:type="pct"/>
            <w:tcBorders>
              <w:top w:val="nil"/>
              <w:left w:val="nil"/>
              <w:bottom w:val="nil"/>
              <w:right w:val="nil"/>
            </w:tcBorders>
            <w:shd w:val="clear" w:color="auto" w:fill="auto"/>
            <w:noWrap/>
            <w:vAlign w:val="center"/>
            <w:hideMark/>
          </w:tcPr>
          <w:p w14:paraId="396C9B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570544.91</w:t>
            </w:r>
          </w:p>
        </w:tc>
        <w:tc>
          <w:tcPr>
            <w:tcW w:w="1759" w:type="pct"/>
            <w:tcBorders>
              <w:top w:val="nil"/>
              <w:left w:val="nil"/>
              <w:bottom w:val="nil"/>
              <w:right w:val="nil"/>
            </w:tcBorders>
            <w:shd w:val="clear" w:color="auto" w:fill="auto"/>
            <w:noWrap/>
            <w:vAlign w:val="center"/>
            <w:hideMark/>
          </w:tcPr>
          <w:p w14:paraId="16A78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348133.15</w:t>
            </w:r>
          </w:p>
        </w:tc>
        <w:tc>
          <w:tcPr>
            <w:tcW w:w="1481" w:type="pct"/>
            <w:tcBorders>
              <w:top w:val="nil"/>
              <w:left w:val="nil"/>
              <w:bottom w:val="nil"/>
              <w:right w:val="nil"/>
            </w:tcBorders>
            <w:shd w:val="clear" w:color="auto" w:fill="auto"/>
            <w:noWrap/>
            <w:vAlign w:val="center"/>
            <w:hideMark/>
          </w:tcPr>
          <w:p w14:paraId="32F7F7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116.68</w:t>
            </w:r>
          </w:p>
        </w:tc>
      </w:tr>
      <w:tr w:rsidR="00EF4C83" w:rsidRPr="00EF4C83" w14:paraId="1766499C" w14:textId="77777777" w:rsidTr="00EF4C83">
        <w:trPr>
          <w:trHeight w:val="20"/>
        </w:trPr>
        <w:tc>
          <w:tcPr>
            <w:tcW w:w="1759" w:type="pct"/>
            <w:tcBorders>
              <w:top w:val="nil"/>
              <w:left w:val="nil"/>
              <w:bottom w:val="nil"/>
              <w:right w:val="nil"/>
            </w:tcBorders>
            <w:shd w:val="clear" w:color="auto" w:fill="auto"/>
            <w:noWrap/>
            <w:vAlign w:val="center"/>
            <w:hideMark/>
          </w:tcPr>
          <w:p w14:paraId="26E28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570546.29</w:t>
            </w:r>
          </w:p>
        </w:tc>
        <w:tc>
          <w:tcPr>
            <w:tcW w:w="1759" w:type="pct"/>
            <w:tcBorders>
              <w:top w:val="nil"/>
              <w:left w:val="nil"/>
              <w:bottom w:val="nil"/>
              <w:right w:val="nil"/>
            </w:tcBorders>
            <w:shd w:val="clear" w:color="auto" w:fill="auto"/>
            <w:noWrap/>
            <w:vAlign w:val="center"/>
            <w:hideMark/>
          </w:tcPr>
          <w:p w14:paraId="5BA301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348138.04</w:t>
            </w:r>
          </w:p>
        </w:tc>
        <w:tc>
          <w:tcPr>
            <w:tcW w:w="1481" w:type="pct"/>
            <w:tcBorders>
              <w:top w:val="nil"/>
              <w:left w:val="nil"/>
              <w:bottom w:val="nil"/>
              <w:right w:val="nil"/>
            </w:tcBorders>
            <w:shd w:val="clear" w:color="auto" w:fill="auto"/>
            <w:noWrap/>
            <w:vAlign w:val="center"/>
            <w:hideMark/>
          </w:tcPr>
          <w:p w14:paraId="1778FB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116.33</w:t>
            </w:r>
          </w:p>
        </w:tc>
      </w:tr>
      <w:tr w:rsidR="00EF4C83" w:rsidRPr="00EF4C83" w14:paraId="5DF749C4" w14:textId="77777777" w:rsidTr="00EF4C83">
        <w:trPr>
          <w:trHeight w:val="20"/>
        </w:trPr>
        <w:tc>
          <w:tcPr>
            <w:tcW w:w="1759" w:type="pct"/>
            <w:tcBorders>
              <w:top w:val="nil"/>
              <w:left w:val="nil"/>
              <w:bottom w:val="nil"/>
              <w:right w:val="nil"/>
            </w:tcBorders>
            <w:shd w:val="clear" w:color="auto" w:fill="auto"/>
            <w:noWrap/>
            <w:vAlign w:val="center"/>
            <w:hideMark/>
          </w:tcPr>
          <w:p w14:paraId="4A229F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570543.75</w:t>
            </w:r>
          </w:p>
        </w:tc>
        <w:tc>
          <w:tcPr>
            <w:tcW w:w="1759" w:type="pct"/>
            <w:tcBorders>
              <w:top w:val="nil"/>
              <w:left w:val="nil"/>
              <w:bottom w:val="nil"/>
              <w:right w:val="nil"/>
            </w:tcBorders>
            <w:shd w:val="clear" w:color="auto" w:fill="auto"/>
            <w:noWrap/>
            <w:vAlign w:val="center"/>
            <w:hideMark/>
          </w:tcPr>
          <w:p w14:paraId="2D42EE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348139.00</w:t>
            </w:r>
          </w:p>
        </w:tc>
        <w:tc>
          <w:tcPr>
            <w:tcW w:w="1481" w:type="pct"/>
            <w:tcBorders>
              <w:top w:val="nil"/>
              <w:left w:val="nil"/>
              <w:bottom w:val="nil"/>
              <w:right w:val="nil"/>
            </w:tcBorders>
            <w:shd w:val="clear" w:color="auto" w:fill="auto"/>
            <w:noWrap/>
            <w:vAlign w:val="center"/>
            <w:hideMark/>
          </w:tcPr>
          <w:p w14:paraId="7BB15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116.31</w:t>
            </w:r>
          </w:p>
        </w:tc>
      </w:tr>
      <w:tr w:rsidR="00EF4C83" w:rsidRPr="00EF4C83" w14:paraId="084B7E80" w14:textId="77777777" w:rsidTr="00EF4C83">
        <w:trPr>
          <w:trHeight w:val="20"/>
        </w:trPr>
        <w:tc>
          <w:tcPr>
            <w:tcW w:w="1759" w:type="pct"/>
            <w:tcBorders>
              <w:top w:val="nil"/>
              <w:left w:val="nil"/>
              <w:bottom w:val="nil"/>
              <w:right w:val="nil"/>
            </w:tcBorders>
            <w:shd w:val="clear" w:color="auto" w:fill="auto"/>
            <w:noWrap/>
            <w:vAlign w:val="center"/>
            <w:hideMark/>
          </w:tcPr>
          <w:p w14:paraId="72D5C5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570541.73</w:t>
            </w:r>
          </w:p>
        </w:tc>
        <w:tc>
          <w:tcPr>
            <w:tcW w:w="1759" w:type="pct"/>
            <w:tcBorders>
              <w:top w:val="nil"/>
              <w:left w:val="nil"/>
              <w:bottom w:val="nil"/>
              <w:right w:val="nil"/>
            </w:tcBorders>
            <w:shd w:val="clear" w:color="auto" w:fill="auto"/>
            <w:noWrap/>
            <w:vAlign w:val="center"/>
            <w:hideMark/>
          </w:tcPr>
          <w:p w14:paraId="0E0DB0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348133.74</w:t>
            </w:r>
          </w:p>
        </w:tc>
        <w:tc>
          <w:tcPr>
            <w:tcW w:w="1481" w:type="pct"/>
            <w:tcBorders>
              <w:top w:val="nil"/>
              <w:left w:val="nil"/>
              <w:bottom w:val="nil"/>
              <w:right w:val="nil"/>
            </w:tcBorders>
            <w:shd w:val="clear" w:color="auto" w:fill="auto"/>
            <w:noWrap/>
            <w:vAlign w:val="center"/>
            <w:hideMark/>
          </w:tcPr>
          <w:p w14:paraId="3E3813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116.73</w:t>
            </w:r>
          </w:p>
        </w:tc>
      </w:tr>
      <w:tr w:rsidR="00EF4C83" w:rsidRPr="00EF4C83" w14:paraId="6BDD0F8A" w14:textId="77777777" w:rsidTr="00EF4C83">
        <w:trPr>
          <w:trHeight w:val="20"/>
        </w:trPr>
        <w:tc>
          <w:tcPr>
            <w:tcW w:w="1759" w:type="pct"/>
            <w:tcBorders>
              <w:top w:val="nil"/>
              <w:left w:val="nil"/>
              <w:bottom w:val="nil"/>
              <w:right w:val="nil"/>
            </w:tcBorders>
            <w:shd w:val="clear" w:color="auto" w:fill="auto"/>
            <w:noWrap/>
            <w:vAlign w:val="center"/>
            <w:hideMark/>
          </w:tcPr>
          <w:p w14:paraId="5340B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570539.35</w:t>
            </w:r>
          </w:p>
        </w:tc>
        <w:tc>
          <w:tcPr>
            <w:tcW w:w="1759" w:type="pct"/>
            <w:tcBorders>
              <w:top w:val="nil"/>
              <w:left w:val="nil"/>
              <w:bottom w:val="nil"/>
              <w:right w:val="nil"/>
            </w:tcBorders>
            <w:shd w:val="clear" w:color="auto" w:fill="auto"/>
            <w:noWrap/>
            <w:vAlign w:val="center"/>
            <w:hideMark/>
          </w:tcPr>
          <w:p w14:paraId="7405A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348127.99</w:t>
            </w:r>
          </w:p>
        </w:tc>
        <w:tc>
          <w:tcPr>
            <w:tcW w:w="1481" w:type="pct"/>
            <w:tcBorders>
              <w:top w:val="nil"/>
              <w:left w:val="nil"/>
              <w:bottom w:val="nil"/>
              <w:right w:val="nil"/>
            </w:tcBorders>
            <w:shd w:val="clear" w:color="auto" w:fill="auto"/>
            <w:noWrap/>
            <w:vAlign w:val="center"/>
            <w:hideMark/>
          </w:tcPr>
          <w:p w14:paraId="17171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02B4FD75" w14:textId="77777777" w:rsidTr="00EF4C83">
        <w:trPr>
          <w:trHeight w:val="20"/>
        </w:trPr>
        <w:tc>
          <w:tcPr>
            <w:tcW w:w="1759" w:type="pct"/>
            <w:tcBorders>
              <w:top w:val="nil"/>
              <w:left w:val="nil"/>
              <w:bottom w:val="nil"/>
              <w:right w:val="nil"/>
            </w:tcBorders>
            <w:shd w:val="clear" w:color="auto" w:fill="auto"/>
            <w:noWrap/>
            <w:vAlign w:val="center"/>
            <w:hideMark/>
          </w:tcPr>
          <w:p w14:paraId="1AAA00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570536.74</w:t>
            </w:r>
          </w:p>
        </w:tc>
        <w:tc>
          <w:tcPr>
            <w:tcW w:w="1759" w:type="pct"/>
            <w:tcBorders>
              <w:top w:val="nil"/>
              <w:left w:val="nil"/>
              <w:bottom w:val="nil"/>
              <w:right w:val="nil"/>
            </w:tcBorders>
            <w:shd w:val="clear" w:color="auto" w:fill="auto"/>
            <w:noWrap/>
            <w:vAlign w:val="center"/>
            <w:hideMark/>
          </w:tcPr>
          <w:p w14:paraId="06E58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348125.16</w:t>
            </w:r>
          </w:p>
        </w:tc>
        <w:tc>
          <w:tcPr>
            <w:tcW w:w="1481" w:type="pct"/>
            <w:tcBorders>
              <w:top w:val="nil"/>
              <w:left w:val="nil"/>
              <w:bottom w:val="nil"/>
              <w:right w:val="nil"/>
            </w:tcBorders>
            <w:shd w:val="clear" w:color="auto" w:fill="auto"/>
            <w:noWrap/>
            <w:vAlign w:val="center"/>
            <w:hideMark/>
          </w:tcPr>
          <w:p w14:paraId="2F023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117.96</w:t>
            </w:r>
          </w:p>
        </w:tc>
      </w:tr>
      <w:tr w:rsidR="00EF4C83" w:rsidRPr="00EF4C83" w14:paraId="53083CBF" w14:textId="77777777" w:rsidTr="00EF4C83">
        <w:trPr>
          <w:trHeight w:val="20"/>
        </w:trPr>
        <w:tc>
          <w:tcPr>
            <w:tcW w:w="1759" w:type="pct"/>
            <w:tcBorders>
              <w:top w:val="nil"/>
              <w:left w:val="nil"/>
              <w:bottom w:val="nil"/>
              <w:right w:val="nil"/>
            </w:tcBorders>
            <w:shd w:val="clear" w:color="auto" w:fill="auto"/>
            <w:noWrap/>
            <w:vAlign w:val="center"/>
            <w:hideMark/>
          </w:tcPr>
          <w:p w14:paraId="746C1C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570520.63</w:t>
            </w:r>
          </w:p>
        </w:tc>
        <w:tc>
          <w:tcPr>
            <w:tcW w:w="1759" w:type="pct"/>
            <w:tcBorders>
              <w:top w:val="nil"/>
              <w:left w:val="nil"/>
              <w:bottom w:val="nil"/>
              <w:right w:val="nil"/>
            </w:tcBorders>
            <w:shd w:val="clear" w:color="auto" w:fill="auto"/>
            <w:noWrap/>
            <w:vAlign w:val="center"/>
            <w:hideMark/>
          </w:tcPr>
          <w:p w14:paraId="727D7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348131.08</w:t>
            </w:r>
          </w:p>
        </w:tc>
        <w:tc>
          <w:tcPr>
            <w:tcW w:w="1481" w:type="pct"/>
            <w:tcBorders>
              <w:top w:val="nil"/>
              <w:left w:val="nil"/>
              <w:bottom w:val="nil"/>
              <w:right w:val="nil"/>
            </w:tcBorders>
            <w:shd w:val="clear" w:color="auto" w:fill="auto"/>
            <w:noWrap/>
            <w:vAlign w:val="center"/>
            <w:hideMark/>
          </w:tcPr>
          <w:p w14:paraId="5194C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6BB53CA9" w14:textId="77777777" w:rsidTr="00EF4C83">
        <w:trPr>
          <w:trHeight w:val="20"/>
        </w:trPr>
        <w:tc>
          <w:tcPr>
            <w:tcW w:w="1759" w:type="pct"/>
            <w:tcBorders>
              <w:top w:val="nil"/>
              <w:left w:val="nil"/>
              <w:bottom w:val="nil"/>
              <w:right w:val="nil"/>
            </w:tcBorders>
            <w:shd w:val="clear" w:color="auto" w:fill="auto"/>
            <w:noWrap/>
            <w:vAlign w:val="center"/>
            <w:hideMark/>
          </w:tcPr>
          <w:p w14:paraId="7E0F3C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570523.15</w:t>
            </w:r>
          </w:p>
        </w:tc>
        <w:tc>
          <w:tcPr>
            <w:tcW w:w="1759" w:type="pct"/>
            <w:tcBorders>
              <w:top w:val="nil"/>
              <w:left w:val="nil"/>
              <w:bottom w:val="nil"/>
              <w:right w:val="nil"/>
            </w:tcBorders>
            <w:shd w:val="clear" w:color="auto" w:fill="auto"/>
            <w:noWrap/>
            <w:vAlign w:val="center"/>
            <w:hideMark/>
          </w:tcPr>
          <w:p w14:paraId="297E0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348133.45</w:t>
            </w:r>
          </w:p>
        </w:tc>
        <w:tc>
          <w:tcPr>
            <w:tcW w:w="1481" w:type="pct"/>
            <w:tcBorders>
              <w:top w:val="nil"/>
              <w:left w:val="nil"/>
              <w:bottom w:val="nil"/>
              <w:right w:val="nil"/>
            </w:tcBorders>
            <w:shd w:val="clear" w:color="auto" w:fill="auto"/>
            <w:noWrap/>
            <w:vAlign w:val="center"/>
            <w:hideMark/>
          </w:tcPr>
          <w:p w14:paraId="625ED8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117.50</w:t>
            </w:r>
          </w:p>
        </w:tc>
      </w:tr>
      <w:tr w:rsidR="00EF4C83" w:rsidRPr="00EF4C83" w14:paraId="74B2586B" w14:textId="77777777" w:rsidTr="00EF4C83">
        <w:trPr>
          <w:trHeight w:val="20"/>
        </w:trPr>
        <w:tc>
          <w:tcPr>
            <w:tcW w:w="1759" w:type="pct"/>
            <w:tcBorders>
              <w:top w:val="nil"/>
              <w:left w:val="nil"/>
              <w:bottom w:val="nil"/>
              <w:right w:val="nil"/>
            </w:tcBorders>
            <w:shd w:val="clear" w:color="auto" w:fill="auto"/>
            <w:noWrap/>
            <w:vAlign w:val="center"/>
            <w:hideMark/>
          </w:tcPr>
          <w:p w14:paraId="22E518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570527.50</w:t>
            </w:r>
          </w:p>
        </w:tc>
        <w:tc>
          <w:tcPr>
            <w:tcW w:w="1759" w:type="pct"/>
            <w:tcBorders>
              <w:top w:val="nil"/>
              <w:left w:val="nil"/>
              <w:bottom w:val="nil"/>
              <w:right w:val="nil"/>
            </w:tcBorders>
            <w:shd w:val="clear" w:color="auto" w:fill="auto"/>
            <w:noWrap/>
            <w:vAlign w:val="center"/>
            <w:hideMark/>
          </w:tcPr>
          <w:p w14:paraId="49EBC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348138.03</w:t>
            </w:r>
          </w:p>
        </w:tc>
        <w:tc>
          <w:tcPr>
            <w:tcW w:w="1481" w:type="pct"/>
            <w:tcBorders>
              <w:top w:val="nil"/>
              <w:left w:val="nil"/>
              <w:bottom w:val="nil"/>
              <w:right w:val="nil"/>
            </w:tcBorders>
            <w:shd w:val="clear" w:color="auto" w:fill="auto"/>
            <w:noWrap/>
            <w:vAlign w:val="center"/>
            <w:hideMark/>
          </w:tcPr>
          <w:p w14:paraId="765D4F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115.38</w:t>
            </w:r>
          </w:p>
        </w:tc>
      </w:tr>
      <w:tr w:rsidR="00EF4C83" w:rsidRPr="00EF4C83" w14:paraId="15E4D74E" w14:textId="77777777" w:rsidTr="00EF4C83">
        <w:trPr>
          <w:trHeight w:val="20"/>
        </w:trPr>
        <w:tc>
          <w:tcPr>
            <w:tcW w:w="1759" w:type="pct"/>
            <w:tcBorders>
              <w:top w:val="nil"/>
              <w:left w:val="nil"/>
              <w:bottom w:val="nil"/>
              <w:right w:val="nil"/>
            </w:tcBorders>
            <w:shd w:val="clear" w:color="auto" w:fill="auto"/>
            <w:noWrap/>
            <w:vAlign w:val="center"/>
            <w:hideMark/>
          </w:tcPr>
          <w:p w14:paraId="78F6E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570541.84</w:t>
            </w:r>
          </w:p>
        </w:tc>
        <w:tc>
          <w:tcPr>
            <w:tcW w:w="1759" w:type="pct"/>
            <w:tcBorders>
              <w:top w:val="nil"/>
              <w:left w:val="nil"/>
              <w:bottom w:val="nil"/>
              <w:right w:val="nil"/>
            </w:tcBorders>
            <w:shd w:val="clear" w:color="auto" w:fill="auto"/>
            <w:noWrap/>
            <w:vAlign w:val="center"/>
            <w:hideMark/>
          </w:tcPr>
          <w:p w14:paraId="32C3B7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348136.88</w:t>
            </w:r>
          </w:p>
        </w:tc>
        <w:tc>
          <w:tcPr>
            <w:tcW w:w="1481" w:type="pct"/>
            <w:tcBorders>
              <w:top w:val="nil"/>
              <w:left w:val="nil"/>
              <w:bottom w:val="nil"/>
              <w:right w:val="nil"/>
            </w:tcBorders>
            <w:shd w:val="clear" w:color="auto" w:fill="auto"/>
            <w:noWrap/>
            <w:vAlign w:val="center"/>
            <w:hideMark/>
          </w:tcPr>
          <w:p w14:paraId="196D6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114.40</w:t>
            </w:r>
          </w:p>
        </w:tc>
      </w:tr>
      <w:tr w:rsidR="00EF4C83" w:rsidRPr="00EF4C83" w14:paraId="44BBDCA2" w14:textId="77777777" w:rsidTr="00EF4C83">
        <w:trPr>
          <w:trHeight w:val="20"/>
        </w:trPr>
        <w:tc>
          <w:tcPr>
            <w:tcW w:w="1759" w:type="pct"/>
            <w:tcBorders>
              <w:top w:val="nil"/>
              <w:left w:val="nil"/>
              <w:bottom w:val="nil"/>
              <w:right w:val="nil"/>
            </w:tcBorders>
            <w:shd w:val="clear" w:color="auto" w:fill="auto"/>
            <w:noWrap/>
            <w:vAlign w:val="center"/>
            <w:hideMark/>
          </w:tcPr>
          <w:p w14:paraId="07249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570546.61</w:t>
            </w:r>
          </w:p>
        </w:tc>
        <w:tc>
          <w:tcPr>
            <w:tcW w:w="1759" w:type="pct"/>
            <w:tcBorders>
              <w:top w:val="nil"/>
              <w:left w:val="nil"/>
              <w:bottom w:val="nil"/>
              <w:right w:val="nil"/>
            </w:tcBorders>
            <w:shd w:val="clear" w:color="auto" w:fill="auto"/>
            <w:noWrap/>
            <w:vAlign w:val="center"/>
            <w:hideMark/>
          </w:tcPr>
          <w:p w14:paraId="220FD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348135.54</w:t>
            </w:r>
          </w:p>
        </w:tc>
        <w:tc>
          <w:tcPr>
            <w:tcW w:w="1481" w:type="pct"/>
            <w:tcBorders>
              <w:top w:val="nil"/>
              <w:left w:val="nil"/>
              <w:bottom w:val="nil"/>
              <w:right w:val="nil"/>
            </w:tcBorders>
            <w:shd w:val="clear" w:color="auto" w:fill="auto"/>
            <w:noWrap/>
            <w:vAlign w:val="center"/>
            <w:hideMark/>
          </w:tcPr>
          <w:p w14:paraId="549073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114.51</w:t>
            </w:r>
          </w:p>
        </w:tc>
      </w:tr>
      <w:tr w:rsidR="00EF4C83" w:rsidRPr="00EF4C83" w14:paraId="0A7F2F8F" w14:textId="77777777" w:rsidTr="00EF4C83">
        <w:trPr>
          <w:trHeight w:val="20"/>
        </w:trPr>
        <w:tc>
          <w:tcPr>
            <w:tcW w:w="1759" w:type="pct"/>
            <w:tcBorders>
              <w:top w:val="nil"/>
              <w:left w:val="nil"/>
              <w:bottom w:val="nil"/>
              <w:right w:val="nil"/>
            </w:tcBorders>
            <w:shd w:val="clear" w:color="auto" w:fill="auto"/>
            <w:noWrap/>
            <w:vAlign w:val="center"/>
            <w:hideMark/>
          </w:tcPr>
          <w:p w14:paraId="760BF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570536.19</w:t>
            </w:r>
          </w:p>
        </w:tc>
        <w:tc>
          <w:tcPr>
            <w:tcW w:w="1759" w:type="pct"/>
            <w:tcBorders>
              <w:top w:val="nil"/>
              <w:left w:val="nil"/>
              <w:bottom w:val="nil"/>
              <w:right w:val="nil"/>
            </w:tcBorders>
            <w:shd w:val="clear" w:color="auto" w:fill="auto"/>
            <w:noWrap/>
            <w:vAlign w:val="center"/>
            <w:hideMark/>
          </w:tcPr>
          <w:p w14:paraId="447594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348130.59</w:t>
            </w:r>
          </w:p>
        </w:tc>
        <w:tc>
          <w:tcPr>
            <w:tcW w:w="1481" w:type="pct"/>
            <w:tcBorders>
              <w:top w:val="nil"/>
              <w:left w:val="nil"/>
              <w:bottom w:val="nil"/>
              <w:right w:val="nil"/>
            </w:tcBorders>
            <w:shd w:val="clear" w:color="auto" w:fill="auto"/>
            <w:noWrap/>
            <w:vAlign w:val="center"/>
            <w:hideMark/>
          </w:tcPr>
          <w:p w14:paraId="6DDB20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7F62E4DC" w14:textId="77777777" w:rsidTr="00EF4C83">
        <w:trPr>
          <w:trHeight w:val="20"/>
        </w:trPr>
        <w:tc>
          <w:tcPr>
            <w:tcW w:w="1759" w:type="pct"/>
            <w:tcBorders>
              <w:top w:val="nil"/>
              <w:left w:val="nil"/>
              <w:bottom w:val="nil"/>
              <w:right w:val="nil"/>
            </w:tcBorders>
            <w:shd w:val="clear" w:color="auto" w:fill="auto"/>
            <w:noWrap/>
            <w:vAlign w:val="center"/>
            <w:hideMark/>
          </w:tcPr>
          <w:p w14:paraId="4C5032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570541.36</w:t>
            </w:r>
          </w:p>
        </w:tc>
        <w:tc>
          <w:tcPr>
            <w:tcW w:w="1759" w:type="pct"/>
            <w:tcBorders>
              <w:top w:val="nil"/>
              <w:left w:val="nil"/>
              <w:bottom w:val="nil"/>
              <w:right w:val="nil"/>
            </w:tcBorders>
            <w:shd w:val="clear" w:color="auto" w:fill="auto"/>
            <w:noWrap/>
            <w:vAlign w:val="center"/>
            <w:hideMark/>
          </w:tcPr>
          <w:p w14:paraId="3BB30E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348134.01</w:t>
            </w:r>
          </w:p>
        </w:tc>
        <w:tc>
          <w:tcPr>
            <w:tcW w:w="1481" w:type="pct"/>
            <w:tcBorders>
              <w:top w:val="nil"/>
              <w:left w:val="nil"/>
              <w:bottom w:val="nil"/>
              <w:right w:val="nil"/>
            </w:tcBorders>
            <w:shd w:val="clear" w:color="auto" w:fill="auto"/>
            <w:noWrap/>
            <w:vAlign w:val="center"/>
            <w:hideMark/>
          </w:tcPr>
          <w:p w14:paraId="5F3B42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116.60</w:t>
            </w:r>
          </w:p>
        </w:tc>
      </w:tr>
      <w:tr w:rsidR="00EF4C83" w:rsidRPr="00EF4C83" w14:paraId="6D00513B" w14:textId="77777777" w:rsidTr="00EF4C83">
        <w:trPr>
          <w:trHeight w:val="20"/>
        </w:trPr>
        <w:tc>
          <w:tcPr>
            <w:tcW w:w="1759" w:type="pct"/>
            <w:tcBorders>
              <w:top w:val="nil"/>
              <w:left w:val="nil"/>
              <w:bottom w:val="nil"/>
              <w:right w:val="nil"/>
            </w:tcBorders>
            <w:shd w:val="clear" w:color="auto" w:fill="auto"/>
            <w:noWrap/>
            <w:vAlign w:val="center"/>
            <w:hideMark/>
          </w:tcPr>
          <w:p w14:paraId="0FF2C5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570543.17</w:t>
            </w:r>
          </w:p>
        </w:tc>
        <w:tc>
          <w:tcPr>
            <w:tcW w:w="1759" w:type="pct"/>
            <w:tcBorders>
              <w:top w:val="nil"/>
              <w:left w:val="nil"/>
              <w:bottom w:val="nil"/>
              <w:right w:val="nil"/>
            </w:tcBorders>
            <w:shd w:val="clear" w:color="auto" w:fill="auto"/>
            <w:noWrap/>
            <w:vAlign w:val="center"/>
            <w:hideMark/>
          </w:tcPr>
          <w:p w14:paraId="6F9C44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348139.38</w:t>
            </w:r>
          </w:p>
        </w:tc>
        <w:tc>
          <w:tcPr>
            <w:tcW w:w="1481" w:type="pct"/>
            <w:tcBorders>
              <w:top w:val="nil"/>
              <w:left w:val="nil"/>
              <w:bottom w:val="nil"/>
              <w:right w:val="nil"/>
            </w:tcBorders>
            <w:shd w:val="clear" w:color="auto" w:fill="auto"/>
            <w:noWrap/>
            <w:vAlign w:val="center"/>
            <w:hideMark/>
          </w:tcPr>
          <w:p w14:paraId="58F293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116.21</w:t>
            </w:r>
          </w:p>
        </w:tc>
      </w:tr>
      <w:tr w:rsidR="00EF4C83" w:rsidRPr="00EF4C83" w14:paraId="09975151" w14:textId="77777777" w:rsidTr="00EF4C83">
        <w:trPr>
          <w:trHeight w:val="20"/>
        </w:trPr>
        <w:tc>
          <w:tcPr>
            <w:tcW w:w="1759" w:type="pct"/>
            <w:tcBorders>
              <w:top w:val="nil"/>
              <w:left w:val="nil"/>
              <w:bottom w:val="nil"/>
              <w:right w:val="nil"/>
            </w:tcBorders>
            <w:shd w:val="clear" w:color="auto" w:fill="auto"/>
            <w:noWrap/>
            <w:vAlign w:val="center"/>
            <w:hideMark/>
          </w:tcPr>
          <w:p w14:paraId="403939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570547.17</w:t>
            </w:r>
          </w:p>
        </w:tc>
        <w:tc>
          <w:tcPr>
            <w:tcW w:w="1759" w:type="pct"/>
            <w:tcBorders>
              <w:top w:val="nil"/>
              <w:left w:val="nil"/>
              <w:bottom w:val="nil"/>
              <w:right w:val="nil"/>
            </w:tcBorders>
            <w:shd w:val="clear" w:color="auto" w:fill="auto"/>
            <w:noWrap/>
            <w:vAlign w:val="center"/>
            <w:hideMark/>
          </w:tcPr>
          <w:p w14:paraId="6E6A25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348138.37</w:t>
            </w:r>
          </w:p>
        </w:tc>
        <w:tc>
          <w:tcPr>
            <w:tcW w:w="1481" w:type="pct"/>
            <w:tcBorders>
              <w:top w:val="nil"/>
              <w:left w:val="nil"/>
              <w:bottom w:val="nil"/>
              <w:right w:val="nil"/>
            </w:tcBorders>
            <w:shd w:val="clear" w:color="auto" w:fill="auto"/>
            <w:noWrap/>
            <w:vAlign w:val="center"/>
            <w:hideMark/>
          </w:tcPr>
          <w:p w14:paraId="79388D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116.26</w:t>
            </w:r>
          </w:p>
        </w:tc>
      </w:tr>
      <w:tr w:rsidR="00EF4C83" w:rsidRPr="00EF4C83" w14:paraId="3A27A92D" w14:textId="77777777" w:rsidTr="00EF4C83">
        <w:trPr>
          <w:trHeight w:val="20"/>
        </w:trPr>
        <w:tc>
          <w:tcPr>
            <w:tcW w:w="1759" w:type="pct"/>
            <w:tcBorders>
              <w:top w:val="nil"/>
              <w:left w:val="nil"/>
              <w:bottom w:val="nil"/>
              <w:right w:val="nil"/>
            </w:tcBorders>
            <w:shd w:val="clear" w:color="auto" w:fill="auto"/>
            <w:noWrap/>
            <w:vAlign w:val="center"/>
            <w:hideMark/>
          </w:tcPr>
          <w:p w14:paraId="0D1750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570545.06</w:t>
            </w:r>
          </w:p>
        </w:tc>
        <w:tc>
          <w:tcPr>
            <w:tcW w:w="1759" w:type="pct"/>
            <w:tcBorders>
              <w:top w:val="nil"/>
              <w:left w:val="nil"/>
              <w:bottom w:val="nil"/>
              <w:right w:val="nil"/>
            </w:tcBorders>
            <w:shd w:val="clear" w:color="auto" w:fill="auto"/>
            <w:noWrap/>
            <w:vAlign w:val="center"/>
            <w:hideMark/>
          </w:tcPr>
          <w:p w14:paraId="5277B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348132.83</w:t>
            </w:r>
          </w:p>
        </w:tc>
        <w:tc>
          <w:tcPr>
            <w:tcW w:w="1481" w:type="pct"/>
            <w:tcBorders>
              <w:top w:val="nil"/>
              <w:left w:val="nil"/>
              <w:bottom w:val="nil"/>
              <w:right w:val="nil"/>
            </w:tcBorders>
            <w:shd w:val="clear" w:color="auto" w:fill="auto"/>
            <w:noWrap/>
            <w:vAlign w:val="center"/>
            <w:hideMark/>
          </w:tcPr>
          <w:p w14:paraId="54C8E5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116.69</w:t>
            </w:r>
          </w:p>
        </w:tc>
      </w:tr>
      <w:tr w:rsidR="00EF4C83" w:rsidRPr="00EF4C83" w14:paraId="4F968370" w14:textId="77777777" w:rsidTr="00EF4C83">
        <w:trPr>
          <w:trHeight w:val="20"/>
        </w:trPr>
        <w:tc>
          <w:tcPr>
            <w:tcW w:w="1759" w:type="pct"/>
            <w:tcBorders>
              <w:top w:val="nil"/>
              <w:left w:val="nil"/>
              <w:bottom w:val="nil"/>
              <w:right w:val="nil"/>
            </w:tcBorders>
            <w:shd w:val="clear" w:color="auto" w:fill="auto"/>
            <w:noWrap/>
            <w:vAlign w:val="center"/>
            <w:hideMark/>
          </w:tcPr>
          <w:p w14:paraId="1E9205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570547.95</w:t>
            </w:r>
          </w:p>
        </w:tc>
        <w:tc>
          <w:tcPr>
            <w:tcW w:w="1759" w:type="pct"/>
            <w:tcBorders>
              <w:top w:val="nil"/>
              <w:left w:val="nil"/>
              <w:bottom w:val="nil"/>
              <w:right w:val="nil"/>
            </w:tcBorders>
            <w:shd w:val="clear" w:color="auto" w:fill="auto"/>
            <w:noWrap/>
            <w:vAlign w:val="center"/>
            <w:hideMark/>
          </w:tcPr>
          <w:p w14:paraId="62E15E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348130.03</w:t>
            </w:r>
          </w:p>
        </w:tc>
        <w:tc>
          <w:tcPr>
            <w:tcW w:w="1481" w:type="pct"/>
            <w:tcBorders>
              <w:top w:val="nil"/>
              <w:left w:val="nil"/>
              <w:bottom w:val="nil"/>
              <w:right w:val="nil"/>
            </w:tcBorders>
            <w:shd w:val="clear" w:color="auto" w:fill="auto"/>
            <w:noWrap/>
            <w:vAlign w:val="center"/>
            <w:hideMark/>
          </w:tcPr>
          <w:p w14:paraId="7AE573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117.48</w:t>
            </w:r>
          </w:p>
        </w:tc>
      </w:tr>
      <w:tr w:rsidR="00EF4C83" w:rsidRPr="00EF4C83" w14:paraId="5BA8B60A" w14:textId="77777777" w:rsidTr="00EF4C83">
        <w:trPr>
          <w:trHeight w:val="20"/>
        </w:trPr>
        <w:tc>
          <w:tcPr>
            <w:tcW w:w="1759" w:type="pct"/>
            <w:tcBorders>
              <w:top w:val="nil"/>
              <w:left w:val="nil"/>
              <w:bottom w:val="nil"/>
              <w:right w:val="nil"/>
            </w:tcBorders>
            <w:shd w:val="clear" w:color="auto" w:fill="auto"/>
            <w:noWrap/>
            <w:vAlign w:val="center"/>
            <w:hideMark/>
          </w:tcPr>
          <w:p w14:paraId="5C3D2E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570545.74</w:t>
            </w:r>
          </w:p>
        </w:tc>
        <w:tc>
          <w:tcPr>
            <w:tcW w:w="1759" w:type="pct"/>
            <w:tcBorders>
              <w:top w:val="nil"/>
              <w:left w:val="nil"/>
              <w:bottom w:val="nil"/>
              <w:right w:val="nil"/>
            </w:tcBorders>
            <w:shd w:val="clear" w:color="auto" w:fill="auto"/>
            <w:noWrap/>
            <w:vAlign w:val="center"/>
            <w:hideMark/>
          </w:tcPr>
          <w:p w14:paraId="3236D4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348126.22</w:t>
            </w:r>
          </w:p>
        </w:tc>
        <w:tc>
          <w:tcPr>
            <w:tcW w:w="1481" w:type="pct"/>
            <w:tcBorders>
              <w:top w:val="nil"/>
              <w:left w:val="nil"/>
              <w:bottom w:val="nil"/>
              <w:right w:val="nil"/>
            </w:tcBorders>
            <w:shd w:val="clear" w:color="auto" w:fill="auto"/>
            <w:noWrap/>
            <w:vAlign w:val="center"/>
            <w:hideMark/>
          </w:tcPr>
          <w:p w14:paraId="7C7CD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117.60</w:t>
            </w:r>
          </w:p>
        </w:tc>
      </w:tr>
      <w:tr w:rsidR="00EF4C83" w:rsidRPr="00EF4C83" w14:paraId="796B094B" w14:textId="77777777" w:rsidTr="00EF4C83">
        <w:trPr>
          <w:trHeight w:val="20"/>
        </w:trPr>
        <w:tc>
          <w:tcPr>
            <w:tcW w:w="1759" w:type="pct"/>
            <w:tcBorders>
              <w:top w:val="nil"/>
              <w:left w:val="nil"/>
              <w:bottom w:val="nil"/>
              <w:right w:val="nil"/>
            </w:tcBorders>
            <w:shd w:val="clear" w:color="auto" w:fill="auto"/>
            <w:noWrap/>
            <w:vAlign w:val="center"/>
            <w:hideMark/>
          </w:tcPr>
          <w:p w14:paraId="725C71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570539.96</w:t>
            </w:r>
          </w:p>
        </w:tc>
        <w:tc>
          <w:tcPr>
            <w:tcW w:w="1759" w:type="pct"/>
            <w:tcBorders>
              <w:top w:val="nil"/>
              <w:left w:val="nil"/>
              <w:bottom w:val="nil"/>
              <w:right w:val="nil"/>
            </w:tcBorders>
            <w:shd w:val="clear" w:color="auto" w:fill="auto"/>
            <w:noWrap/>
            <w:vAlign w:val="center"/>
            <w:hideMark/>
          </w:tcPr>
          <w:p w14:paraId="5F85B8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348123.75</w:t>
            </w:r>
          </w:p>
        </w:tc>
        <w:tc>
          <w:tcPr>
            <w:tcW w:w="1481" w:type="pct"/>
            <w:tcBorders>
              <w:top w:val="nil"/>
              <w:left w:val="nil"/>
              <w:bottom w:val="nil"/>
              <w:right w:val="nil"/>
            </w:tcBorders>
            <w:shd w:val="clear" w:color="auto" w:fill="auto"/>
            <w:noWrap/>
            <w:vAlign w:val="center"/>
            <w:hideMark/>
          </w:tcPr>
          <w:p w14:paraId="280240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117.97</w:t>
            </w:r>
          </w:p>
        </w:tc>
      </w:tr>
      <w:tr w:rsidR="00EF4C83" w:rsidRPr="00EF4C83" w14:paraId="184FEAE2" w14:textId="77777777" w:rsidTr="00EF4C83">
        <w:trPr>
          <w:trHeight w:val="20"/>
        </w:trPr>
        <w:tc>
          <w:tcPr>
            <w:tcW w:w="1759" w:type="pct"/>
            <w:tcBorders>
              <w:top w:val="nil"/>
              <w:left w:val="nil"/>
              <w:bottom w:val="nil"/>
              <w:right w:val="nil"/>
            </w:tcBorders>
            <w:shd w:val="clear" w:color="auto" w:fill="auto"/>
            <w:noWrap/>
            <w:vAlign w:val="center"/>
            <w:hideMark/>
          </w:tcPr>
          <w:p w14:paraId="1A506B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570543.11</w:t>
            </w:r>
          </w:p>
        </w:tc>
        <w:tc>
          <w:tcPr>
            <w:tcW w:w="1759" w:type="pct"/>
            <w:tcBorders>
              <w:top w:val="nil"/>
              <w:left w:val="nil"/>
              <w:bottom w:val="nil"/>
              <w:right w:val="nil"/>
            </w:tcBorders>
            <w:shd w:val="clear" w:color="auto" w:fill="auto"/>
            <w:noWrap/>
            <w:vAlign w:val="center"/>
            <w:hideMark/>
          </w:tcPr>
          <w:p w14:paraId="1A2E2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348133.32</w:t>
            </w:r>
          </w:p>
        </w:tc>
        <w:tc>
          <w:tcPr>
            <w:tcW w:w="1481" w:type="pct"/>
            <w:tcBorders>
              <w:top w:val="nil"/>
              <w:left w:val="nil"/>
              <w:bottom w:val="nil"/>
              <w:right w:val="nil"/>
            </w:tcBorders>
            <w:shd w:val="clear" w:color="auto" w:fill="auto"/>
            <w:noWrap/>
            <w:vAlign w:val="center"/>
            <w:hideMark/>
          </w:tcPr>
          <w:p w14:paraId="78E585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116.76</w:t>
            </w:r>
          </w:p>
        </w:tc>
      </w:tr>
      <w:tr w:rsidR="00EF4C83" w:rsidRPr="00EF4C83" w14:paraId="18B2080A" w14:textId="77777777" w:rsidTr="00EF4C83">
        <w:trPr>
          <w:trHeight w:val="20"/>
        </w:trPr>
        <w:tc>
          <w:tcPr>
            <w:tcW w:w="1759" w:type="pct"/>
            <w:tcBorders>
              <w:top w:val="nil"/>
              <w:left w:val="nil"/>
              <w:bottom w:val="nil"/>
              <w:right w:val="nil"/>
            </w:tcBorders>
            <w:shd w:val="clear" w:color="auto" w:fill="auto"/>
            <w:noWrap/>
            <w:vAlign w:val="center"/>
            <w:hideMark/>
          </w:tcPr>
          <w:p w14:paraId="4CF297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570544.98</w:t>
            </w:r>
          </w:p>
        </w:tc>
        <w:tc>
          <w:tcPr>
            <w:tcW w:w="1759" w:type="pct"/>
            <w:tcBorders>
              <w:top w:val="nil"/>
              <w:left w:val="nil"/>
              <w:bottom w:val="nil"/>
              <w:right w:val="nil"/>
            </w:tcBorders>
            <w:shd w:val="clear" w:color="auto" w:fill="auto"/>
            <w:noWrap/>
            <w:vAlign w:val="center"/>
            <w:hideMark/>
          </w:tcPr>
          <w:p w14:paraId="11A9DF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348138.36</w:t>
            </w:r>
          </w:p>
        </w:tc>
        <w:tc>
          <w:tcPr>
            <w:tcW w:w="1481" w:type="pct"/>
            <w:tcBorders>
              <w:top w:val="nil"/>
              <w:left w:val="nil"/>
              <w:bottom w:val="nil"/>
              <w:right w:val="nil"/>
            </w:tcBorders>
            <w:shd w:val="clear" w:color="auto" w:fill="auto"/>
            <w:noWrap/>
            <w:vAlign w:val="center"/>
            <w:hideMark/>
          </w:tcPr>
          <w:p w14:paraId="3CF832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116.39</w:t>
            </w:r>
          </w:p>
        </w:tc>
      </w:tr>
      <w:tr w:rsidR="00EF4C83" w:rsidRPr="00EF4C83" w14:paraId="42902003" w14:textId="77777777" w:rsidTr="00EF4C83">
        <w:trPr>
          <w:trHeight w:val="20"/>
        </w:trPr>
        <w:tc>
          <w:tcPr>
            <w:tcW w:w="1759" w:type="pct"/>
            <w:tcBorders>
              <w:top w:val="nil"/>
              <w:left w:val="nil"/>
              <w:bottom w:val="nil"/>
              <w:right w:val="nil"/>
            </w:tcBorders>
            <w:shd w:val="clear" w:color="auto" w:fill="auto"/>
            <w:noWrap/>
            <w:vAlign w:val="center"/>
            <w:hideMark/>
          </w:tcPr>
          <w:p w14:paraId="00EB15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570557.23</w:t>
            </w:r>
          </w:p>
        </w:tc>
        <w:tc>
          <w:tcPr>
            <w:tcW w:w="1759" w:type="pct"/>
            <w:tcBorders>
              <w:top w:val="nil"/>
              <w:left w:val="nil"/>
              <w:bottom w:val="nil"/>
              <w:right w:val="nil"/>
            </w:tcBorders>
            <w:shd w:val="clear" w:color="auto" w:fill="auto"/>
            <w:noWrap/>
            <w:vAlign w:val="center"/>
            <w:hideMark/>
          </w:tcPr>
          <w:p w14:paraId="55ACD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348145.28</w:t>
            </w:r>
          </w:p>
        </w:tc>
        <w:tc>
          <w:tcPr>
            <w:tcW w:w="1481" w:type="pct"/>
            <w:tcBorders>
              <w:top w:val="nil"/>
              <w:left w:val="nil"/>
              <w:bottom w:val="nil"/>
              <w:right w:val="nil"/>
            </w:tcBorders>
            <w:shd w:val="clear" w:color="auto" w:fill="auto"/>
            <w:noWrap/>
            <w:vAlign w:val="center"/>
            <w:hideMark/>
          </w:tcPr>
          <w:p w14:paraId="6386B9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116.35</w:t>
            </w:r>
          </w:p>
        </w:tc>
      </w:tr>
      <w:tr w:rsidR="00EF4C83" w:rsidRPr="00EF4C83" w14:paraId="5E4F1FD8" w14:textId="77777777" w:rsidTr="00EF4C83">
        <w:trPr>
          <w:trHeight w:val="20"/>
        </w:trPr>
        <w:tc>
          <w:tcPr>
            <w:tcW w:w="1759" w:type="pct"/>
            <w:tcBorders>
              <w:top w:val="nil"/>
              <w:left w:val="nil"/>
              <w:bottom w:val="nil"/>
              <w:right w:val="nil"/>
            </w:tcBorders>
            <w:shd w:val="clear" w:color="auto" w:fill="auto"/>
            <w:noWrap/>
            <w:vAlign w:val="center"/>
            <w:hideMark/>
          </w:tcPr>
          <w:p w14:paraId="2E28EE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570559.54</w:t>
            </w:r>
          </w:p>
        </w:tc>
        <w:tc>
          <w:tcPr>
            <w:tcW w:w="1759" w:type="pct"/>
            <w:tcBorders>
              <w:top w:val="nil"/>
              <w:left w:val="nil"/>
              <w:bottom w:val="nil"/>
              <w:right w:val="nil"/>
            </w:tcBorders>
            <w:shd w:val="clear" w:color="auto" w:fill="auto"/>
            <w:noWrap/>
            <w:vAlign w:val="center"/>
            <w:hideMark/>
          </w:tcPr>
          <w:p w14:paraId="734715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348143.81</w:t>
            </w:r>
          </w:p>
        </w:tc>
        <w:tc>
          <w:tcPr>
            <w:tcW w:w="1481" w:type="pct"/>
            <w:tcBorders>
              <w:top w:val="nil"/>
              <w:left w:val="nil"/>
              <w:bottom w:val="nil"/>
              <w:right w:val="nil"/>
            </w:tcBorders>
            <w:shd w:val="clear" w:color="auto" w:fill="auto"/>
            <w:noWrap/>
            <w:vAlign w:val="center"/>
            <w:hideMark/>
          </w:tcPr>
          <w:p w14:paraId="092151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114.03</w:t>
            </w:r>
          </w:p>
        </w:tc>
      </w:tr>
      <w:tr w:rsidR="00EF4C83" w:rsidRPr="00EF4C83" w14:paraId="62B5395C" w14:textId="77777777" w:rsidTr="00EF4C83">
        <w:trPr>
          <w:trHeight w:val="20"/>
        </w:trPr>
        <w:tc>
          <w:tcPr>
            <w:tcW w:w="1759" w:type="pct"/>
            <w:tcBorders>
              <w:top w:val="nil"/>
              <w:left w:val="nil"/>
              <w:bottom w:val="nil"/>
              <w:right w:val="nil"/>
            </w:tcBorders>
            <w:shd w:val="clear" w:color="auto" w:fill="auto"/>
            <w:noWrap/>
            <w:vAlign w:val="center"/>
            <w:hideMark/>
          </w:tcPr>
          <w:p w14:paraId="1C858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570544.70</w:t>
            </w:r>
          </w:p>
        </w:tc>
        <w:tc>
          <w:tcPr>
            <w:tcW w:w="1759" w:type="pct"/>
            <w:tcBorders>
              <w:top w:val="nil"/>
              <w:left w:val="nil"/>
              <w:bottom w:val="nil"/>
              <w:right w:val="nil"/>
            </w:tcBorders>
            <w:shd w:val="clear" w:color="auto" w:fill="auto"/>
            <w:noWrap/>
            <w:vAlign w:val="center"/>
            <w:hideMark/>
          </w:tcPr>
          <w:p w14:paraId="4A595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348154.39</w:t>
            </w:r>
          </w:p>
        </w:tc>
        <w:tc>
          <w:tcPr>
            <w:tcW w:w="1481" w:type="pct"/>
            <w:tcBorders>
              <w:top w:val="nil"/>
              <w:left w:val="nil"/>
              <w:bottom w:val="nil"/>
              <w:right w:val="nil"/>
            </w:tcBorders>
            <w:shd w:val="clear" w:color="auto" w:fill="auto"/>
            <w:noWrap/>
            <w:vAlign w:val="center"/>
            <w:hideMark/>
          </w:tcPr>
          <w:p w14:paraId="60F2EE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116.82</w:t>
            </w:r>
          </w:p>
        </w:tc>
      </w:tr>
      <w:tr w:rsidR="00EF4C83" w:rsidRPr="00EF4C83" w14:paraId="13184DBE" w14:textId="77777777" w:rsidTr="00EF4C83">
        <w:trPr>
          <w:trHeight w:val="20"/>
        </w:trPr>
        <w:tc>
          <w:tcPr>
            <w:tcW w:w="1759" w:type="pct"/>
            <w:tcBorders>
              <w:top w:val="nil"/>
              <w:left w:val="nil"/>
              <w:bottom w:val="nil"/>
              <w:right w:val="nil"/>
            </w:tcBorders>
            <w:shd w:val="clear" w:color="auto" w:fill="auto"/>
            <w:noWrap/>
            <w:vAlign w:val="center"/>
            <w:hideMark/>
          </w:tcPr>
          <w:p w14:paraId="5D665E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570543.28</w:t>
            </w:r>
          </w:p>
        </w:tc>
        <w:tc>
          <w:tcPr>
            <w:tcW w:w="1759" w:type="pct"/>
            <w:tcBorders>
              <w:top w:val="nil"/>
              <w:left w:val="nil"/>
              <w:bottom w:val="nil"/>
              <w:right w:val="nil"/>
            </w:tcBorders>
            <w:shd w:val="clear" w:color="auto" w:fill="auto"/>
            <w:noWrap/>
            <w:vAlign w:val="center"/>
            <w:hideMark/>
          </w:tcPr>
          <w:p w14:paraId="3B4369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348155.21</w:t>
            </w:r>
          </w:p>
        </w:tc>
        <w:tc>
          <w:tcPr>
            <w:tcW w:w="1481" w:type="pct"/>
            <w:tcBorders>
              <w:top w:val="nil"/>
              <w:left w:val="nil"/>
              <w:bottom w:val="nil"/>
              <w:right w:val="nil"/>
            </w:tcBorders>
            <w:shd w:val="clear" w:color="auto" w:fill="auto"/>
            <w:noWrap/>
            <w:vAlign w:val="center"/>
            <w:hideMark/>
          </w:tcPr>
          <w:p w14:paraId="242AA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113.14</w:t>
            </w:r>
          </w:p>
        </w:tc>
      </w:tr>
      <w:tr w:rsidR="00EF4C83" w:rsidRPr="00EF4C83" w14:paraId="4B272885" w14:textId="77777777" w:rsidTr="00EF4C83">
        <w:trPr>
          <w:trHeight w:val="20"/>
        </w:trPr>
        <w:tc>
          <w:tcPr>
            <w:tcW w:w="1759" w:type="pct"/>
            <w:tcBorders>
              <w:top w:val="nil"/>
              <w:left w:val="nil"/>
              <w:bottom w:val="nil"/>
              <w:right w:val="nil"/>
            </w:tcBorders>
            <w:shd w:val="clear" w:color="auto" w:fill="auto"/>
            <w:noWrap/>
            <w:vAlign w:val="center"/>
            <w:hideMark/>
          </w:tcPr>
          <w:p w14:paraId="266B2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570550.42</w:t>
            </w:r>
          </w:p>
        </w:tc>
        <w:tc>
          <w:tcPr>
            <w:tcW w:w="1759" w:type="pct"/>
            <w:tcBorders>
              <w:top w:val="nil"/>
              <w:left w:val="nil"/>
              <w:bottom w:val="nil"/>
              <w:right w:val="nil"/>
            </w:tcBorders>
            <w:shd w:val="clear" w:color="auto" w:fill="auto"/>
            <w:noWrap/>
            <w:vAlign w:val="center"/>
            <w:hideMark/>
          </w:tcPr>
          <w:p w14:paraId="779E90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348164.40</w:t>
            </w:r>
          </w:p>
        </w:tc>
        <w:tc>
          <w:tcPr>
            <w:tcW w:w="1481" w:type="pct"/>
            <w:tcBorders>
              <w:top w:val="nil"/>
              <w:left w:val="nil"/>
              <w:bottom w:val="nil"/>
              <w:right w:val="nil"/>
            </w:tcBorders>
            <w:shd w:val="clear" w:color="auto" w:fill="auto"/>
            <w:noWrap/>
            <w:vAlign w:val="center"/>
            <w:hideMark/>
          </w:tcPr>
          <w:p w14:paraId="191163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116.61</w:t>
            </w:r>
          </w:p>
        </w:tc>
      </w:tr>
      <w:tr w:rsidR="00EF4C83" w:rsidRPr="00EF4C83" w14:paraId="5EBA7B5E" w14:textId="77777777" w:rsidTr="00EF4C83">
        <w:trPr>
          <w:trHeight w:val="20"/>
        </w:trPr>
        <w:tc>
          <w:tcPr>
            <w:tcW w:w="1759" w:type="pct"/>
            <w:tcBorders>
              <w:top w:val="nil"/>
              <w:left w:val="nil"/>
              <w:bottom w:val="nil"/>
              <w:right w:val="nil"/>
            </w:tcBorders>
            <w:shd w:val="clear" w:color="auto" w:fill="auto"/>
            <w:noWrap/>
            <w:vAlign w:val="center"/>
            <w:hideMark/>
          </w:tcPr>
          <w:p w14:paraId="384A4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570549.38</w:t>
            </w:r>
          </w:p>
        </w:tc>
        <w:tc>
          <w:tcPr>
            <w:tcW w:w="1759" w:type="pct"/>
            <w:tcBorders>
              <w:top w:val="nil"/>
              <w:left w:val="nil"/>
              <w:bottom w:val="nil"/>
              <w:right w:val="nil"/>
            </w:tcBorders>
            <w:shd w:val="clear" w:color="auto" w:fill="auto"/>
            <w:noWrap/>
            <w:vAlign w:val="center"/>
            <w:hideMark/>
          </w:tcPr>
          <w:p w14:paraId="15E380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348170.66</w:t>
            </w:r>
          </w:p>
        </w:tc>
        <w:tc>
          <w:tcPr>
            <w:tcW w:w="1481" w:type="pct"/>
            <w:tcBorders>
              <w:top w:val="nil"/>
              <w:left w:val="nil"/>
              <w:bottom w:val="nil"/>
              <w:right w:val="nil"/>
            </w:tcBorders>
            <w:shd w:val="clear" w:color="auto" w:fill="auto"/>
            <w:noWrap/>
            <w:vAlign w:val="center"/>
            <w:hideMark/>
          </w:tcPr>
          <w:p w14:paraId="53D2F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116.69</w:t>
            </w:r>
          </w:p>
        </w:tc>
      </w:tr>
      <w:tr w:rsidR="00EF4C83" w:rsidRPr="00EF4C83" w14:paraId="6B76B812" w14:textId="77777777" w:rsidTr="00EF4C83">
        <w:trPr>
          <w:trHeight w:val="20"/>
        </w:trPr>
        <w:tc>
          <w:tcPr>
            <w:tcW w:w="1759" w:type="pct"/>
            <w:tcBorders>
              <w:top w:val="nil"/>
              <w:left w:val="nil"/>
              <w:bottom w:val="nil"/>
              <w:right w:val="nil"/>
            </w:tcBorders>
            <w:shd w:val="clear" w:color="auto" w:fill="auto"/>
            <w:noWrap/>
            <w:vAlign w:val="center"/>
            <w:hideMark/>
          </w:tcPr>
          <w:p w14:paraId="331BA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570551.72</w:t>
            </w:r>
          </w:p>
        </w:tc>
        <w:tc>
          <w:tcPr>
            <w:tcW w:w="1759" w:type="pct"/>
            <w:tcBorders>
              <w:top w:val="nil"/>
              <w:left w:val="nil"/>
              <w:bottom w:val="nil"/>
              <w:right w:val="nil"/>
            </w:tcBorders>
            <w:shd w:val="clear" w:color="auto" w:fill="auto"/>
            <w:noWrap/>
            <w:vAlign w:val="center"/>
            <w:hideMark/>
          </w:tcPr>
          <w:p w14:paraId="46363B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348170.91</w:t>
            </w:r>
          </w:p>
        </w:tc>
        <w:tc>
          <w:tcPr>
            <w:tcW w:w="1481" w:type="pct"/>
            <w:tcBorders>
              <w:top w:val="nil"/>
              <w:left w:val="nil"/>
              <w:bottom w:val="nil"/>
              <w:right w:val="nil"/>
            </w:tcBorders>
            <w:shd w:val="clear" w:color="auto" w:fill="auto"/>
            <w:noWrap/>
            <w:vAlign w:val="center"/>
            <w:hideMark/>
          </w:tcPr>
          <w:p w14:paraId="29959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116.59</w:t>
            </w:r>
          </w:p>
        </w:tc>
      </w:tr>
      <w:tr w:rsidR="00EF4C83" w:rsidRPr="00EF4C83" w14:paraId="3931DE54" w14:textId="77777777" w:rsidTr="00EF4C83">
        <w:trPr>
          <w:trHeight w:val="20"/>
        </w:trPr>
        <w:tc>
          <w:tcPr>
            <w:tcW w:w="1759" w:type="pct"/>
            <w:tcBorders>
              <w:top w:val="nil"/>
              <w:left w:val="nil"/>
              <w:bottom w:val="nil"/>
              <w:right w:val="nil"/>
            </w:tcBorders>
            <w:shd w:val="clear" w:color="auto" w:fill="auto"/>
            <w:noWrap/>
            <w:vAlign w:val="center"/>
            <w:hideMark/>
          </w:tcPr>
          <w:p w14:paraId="448070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570553.68</w:t>
            </w:r>
          </w:p>
        </w:tc>
        <w:tc>
          <w:tcPr>
            <w:tcW w:w="1759" w:type="pct"/>
            <w:tcBorders>
              <w:top w:val="nil"/>
              <w:left w:val="nil"/>
              <w:bottom w:val="nil"/>
              <w:right w:val="nil"/>
            </w:tcBorders>
            <w:shd w:val="clear" w:color="auto" w:fill="auto"/>
            <w:noWrap/>
            <w:vAlign w:val="center"/>
            <w:hideMark/>
          </w:tcPr>
          <w:p w14:paraId="0E6C39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348170.18</w:t>
            </w:r>
          </w:p>
        </w:tc>
        <w:tc>
          <w:tcPr>
            <w:tcW w:w="1481" w:type="pct"/>
            <w:tcBorders>
              <w:top w:val="nil"/>
              <w:left w:val="nil"/>
              <w:bottom w:val="nil"/>
              <w:right w:val="nil"/>
            </w:tcBorders>
            <w:shd w:val="clear" w:color="auto" w:fill="auto"/>
            <w:noWrap/>
            <w:vAlign w:val="center"/>
            <w:hideMark/>
          </w:tcPr>
          <w:p w14:paraId="68F92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116.69</w:t>
            </w:r>
          </w:p>
        </w:tc>
      </w:tr>
      <w:tr w:rsidR="00EF4C83" w:rsidRPr="00EF4C83" w14:paraId="1216F324" w14:textId="77777777" w:rsidTr="00EF4C83">
        <w:trPr>
          <w:trHeight w:val="20"/>
        </w:trPr>
        <w:tc>
          <w:tcPr>
            <w:tcW w:w="1759" w:type="pct"/>
            <w:tcBorders>
              <w:top w:val="nil"/>
              <w:left w:val="nil"/>
              <w:bottom w:val="nil"/>
              <w:right w:val="nil"/>
            </w:tcBorders>
            <w:shd w:val="clear" w:color="auto" w:fill="auto"/>
            <w:noWrap/>
            <w:vAlign w:val="center"/>
            <w:hideMark/>
          </w:tcPr>
          <w:p w14:paraId="492B0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570555.02</w:t>
            </w:r>
          </w:p>
        </w:tc>
        <w:tc>
          <w:tcPr>
            <w:tcW w:w="1759" w:type="pct"/>
            <w:tcBorders>
              <w:top w:val="nil"/>
              <w:left w:val="nil"/>
              <w:bottom w:val="nil"/>
              <w:right w:val="nil"/>
            </w:tcBorders>
            <w:shd w:val="clear" w:color="auto" w:fill="auto"/>
            <w:noWrap/>
            <w:vAlign w:val="center"/>
            <w:hideMark/>
          </w:tcPr>
          <w:p w14:paraId="133C67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348169.91</w:t>
            </w:r>
          </w:p>
        </w:tc>
        <w:tc>
          <w:tcPr>
            <w:tcW w:w="1481" w:type="pct"/>
            <w:tcBorders>
              <w:top w:val="nil"/>
              <w:left w:val="nil"/>
              <w:bottom w:val="nil"/>
              <w:right w:val="nil"/>
            </w:tcBorders>
            <w:shd w:val="clear" w:color="auto" w:fill="auto"/>
            <w:noWrap/>
            <w:vAlign w:val="center"/>
            <w:hideMark/>
          </w:tcPr>
          <w:p w14:paraId="0F5384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116.72</w:t>
            </w:r>
          </w:p>
        </w:tc>
      </w:tr>
      <w:tr w:rsidR="00EF4C83" w:rsidRPr="00EF4C83" w14:paraId="4822B119" w14:textId="77777777" w:rsidTr="00EF4C83">
        <w:trPr>
          <w:trHeight w:val="20"/>
        </w:trPr>
        <w:tc>
          <w:tcPr>
            <w:tcW w:w="1759" w:type="pct"/>
            <w:tcBorders>
              <w:top w:val="nil"/>
              <w:left w:val="nil"/>
              <w:bottom w:val="nil"/>
              <w:right w:val="nil"/>
            </w:tcBorders>
            <w:shd w:val="clear" w:color="auto" w:fill="auto"/>
            <w:noWrap/>
            <w:vAlign w:val="center"/>
            <w:hideMark/>
          </w:tcPr>
          <w:p w14:paraId="157A68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570556.43</w:t>
            </w:r>
          </w:p>
        </w:tc>
        <w:tc>
          <w:tcPr>
            <w:tcW w:w="1759" w:type="pct"/>
            <w:tcBorders>
              <w:top w:val="nil"/>
              <w:left w:val="nil"/>
              <w:bottom w:val="nil"/>
              <w:right w:val="nil"/>
            </w:tcBorders>
            <w:shd w:val="clear" w:color="auto" w:fill="auto"/>
            <w:noWrap/>
            <w:vAlign w:val="center"/>
            <w:hideMark/>
          </w:tcPr>
          <w:p w14:paraId="1400E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348169.56</w:t>
            </w:r>
          </w:p>
        </w:tc>
        <w:tc>
          <w:tcPr>
            <w:tcW w:w="1481" w:type="pct"/>
            <w:tcBorders>
              <w:top w:val="nil"/>
              <w:left w:val="nil"/>
              <w:bottom w:val="nil"/>
              <w:right w:val="nil"/>
            </w:tcBorders>
            <w:shd w:val="clear" w:color="auto" w:fill="auto"/>
            <w:noWrap/>
            <w:vAlign w:val="center"/>
            <w:hideMark/>
          </w:tcPr>
          <w:p w14:paraId="0295C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116.60</w:t>
            </w:r>
          </w:p>
        </w:tc>
      </w:tr>
      <w:tr w:rsidR="00EF4C83" w:rsidRPr="00EF4C83" w14:paraId="72179A3B" w14:textId="77777777" w:rsidTr="00EF4C83">
        <w:trPr>
          <w:trHeight w:val="20"/>
        </w:trPr>
        <w:tc>
          <w:tcPr>
            <w:tcW w:w="1759" w:type="pct"/>
            <w:tcBorders>
              <w:top w:val="nil"/>
              <w:left w:val="nil"/>
              <w:bottom w:val="nil"/>
              <w:right w:val="nil"/>
            </w:tcBorders>
            <w:shd w:val="clear" w:color="auto" w:fill="auto"/>
            <w:noWrap/>
            <w:vAlign w:val="center"/>
            <w:hideMark/>
          </w:tcPr>
          <w:p w14:paraId="75F0E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570558.76</w:t>
            </w:r>
          </w:p>
        </w:tc>
        <w:tc>
          <w:tcPr>
            <w:tcW w:w="1759" w:type="pct"/>
            <w:tcBorders>
              <w:top w:val="nil"/>
              <w:left w:val="nil"/>
              <w:bottom w:val="nil"/>
              <w:right w:val="nil"/>
            </w:tcBorders>
            <w:shd w:val="clear" w:color="auto" w:fill="auto"/>
            <w:noWrap/>
            <w:vAlign w:val="center"/>
            <w:hideMark/>
          </w:tcPr>
          <w:p w14:paraId="35135E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348168.97</w:t>
            </w:r>
          </w:p>
        </w:tc>
        <w:tc>
          <w:tcPr>
            <w:tcW w:w="1481" w:type="pct"/>
            <w:tcBorders>
              <w:top w:val="nil"/>
              <w:left w:val="nil"/>
              <w:bottom w:val="nil"/>
              <w:right w:val="nil"/>
            </w:tcBorders>
            <w:shd w:val="clear" w:color="auto" w:fill="auto"/>
            <w:noWrap/>
            <w:vAlign w:val="center"/>
            <w:hideMark/>
          </w:tcPr>
          <w:p w14:paraId="431E07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116.36</w:t>
            </w:r>
          </w:p>
        </w:tc>
      </w:tr>
      <w:tr w:rsidR="00EF4C83" w:rsidRPr="00EF4C83" w14:paraId="183E161F" w14:textId="77777777" w:rsidTr="00EF4C83">
        <w:trPr>
          <w:trHeight w:val="20"/>
        </w:trPr>
        <w:tc>
          <w:tcPr>
            <w:tcW w:w="1759" w:type="pct"/>
            <w:tcBorders>
              <w:top w:val="nil"/>
              <w:left w:val="nil"/>
              <w:bottom w:val="nil"/>
              <w:right w:val="nil"/>
            </w:tcBorders>
            <w:shd w:val="clear" w:color="auto" w:fill="auto"/>
            <w:noWrap/>
            <w:vAlign w:val="center"/>
            <w:hideMark/>
          </w:tcPr>
          <w:p w14:paraId="0E84B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570553.53</w:t>
            </w:r>
          </w:p>
        </w:tc>
        <w:tc>
          <w:tcPr>
            <w:tcW w:w="1759" w:type="pct"/>
            <w:tcBorders>
              <w:top w:val="nil"/>
              <w:left w:val="nil"/>
              <w:bottom w:val="nil"/>
              <w:right w:val="nil"/>
            </w:tcBorders>
            <w:shd w:val="clear" w:color="auto" w:fill="auto"/>
            <w:noWrap/>
            <w:vAlign w:val="center"/>
            <w:hideMark/>
          </w:tcPr>
          <w:p w14:paraId="1424A7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348178.31</w:t>
            </w:r>
          </w:p>
        </w:tc>
        <w:tc>
          <w:tcPr>
            <w:tcW w:w="1481" w:type="pct"/>
            <w:tcBorders>
              <w:top w:val="nil"/>
              <w:left w:val="nil"/>
              <w:bottom w:val="nil"/>
              <w:right w:val="nil"/>
            </w:tcBorders>
            <w:shd w:val="clear" w:color="auto" w:fill="auto"/>
            <w:noWrap/>
            <w:vAlign w:val="center"/>
            <w:hideMark/>
          </w:tcPr>
          <w:p w14:paraId="5D36B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116.43</w:t>
            </w:r>
          </w:p>
        </w:tc>
      </w:tr>
      <w:tr w:rsidR="00EF4C83" w:rsidRPr="00EF4C83" w14:paraId="15DBB001" w14:textId="77777777" w:rsidTr="00EF4C83">
        <w:trPr>
          <w:trHeight w:val="20"/>
        </w:trPr>
        <w:tc>
          <w:tcPr>
            <w:tcW w:w="1759" w:type="pct"/>
            <w:tcBorders>
              <w:top w:val="nil"/>
              <w:left w:val="nil"/>
              <w:bottom w:val="nil"/>
              <w:right w:val="nil"/>
            </w:tcBorders>
            <w:shd w:val="clear" w:color="auto" w:fill="auto"/>
            <w:noWrap/>
            <w:vAlign w:val="center"/>
            <w:hideMark/>
          </w:tcPr>
          <w:p w14:paraId="20E34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570552.15</w:t>
            </w:r>
          </w:p>
        </w:tc>
        <w:tc>
          <w:tcPr>
            <w:tcW w:w="1759" w:type="pct"/>
            <w:tcBorders>
              <w:top w:val="nil"/>
              <w:left w:val="nil"/>
              <w:bottom w:val="nil"/>
              <w:right w:val="nil"/>
            </w:tcBorders>
            <w:shd w:val="clear" w:color="auto" w:fill="auto"/>
            <w:noWrap/>
            <w:vAlign w:val="center"/>
            <w:hideMark/>
          </w:tcPr>
          <w:p w14:paraId="4B558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348183.21</w:t>
            </w:r>
          </w:p>
        </w:tc>
        <w:tc>
          <w:tcPr>
            <w:tcW w:w="1481" w:type="pct"/>
            <w:tcBorders>
              <w:top w:val="nil"/>
              <w:left w:val="nil"/>
              <w:bottom w:val="nil"/>
              <w:right w:val="nil"/>
            </w:tcBorders>
            <w:shd w:val="clear" w:color="auto" w:fill="auto"/>
            <w:noWrap/>
            <w:vAlign w:val="center"/>
            <w:hideMark/>
          </w:tcPr>
          <w:p w14:paraId="2C7EC1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116.72</w:t>
            </w:r>
          </w:p>
        </w:tc>
      </w:tr>
      <w:tr w:rsidR="00EF4C83" w:rsidRPr="00EF4C83" w14:paraId="0E6CB0FD" w14:textId="77777777" w:rsidTr="00EF4C83">
        <w:trPr>
          <w:trHeight w:val="20"/>
        </w:trPr>
        <w:tc>
          <w:tcPr>
            <w:tcW w:w="1759" w:type="pct"/>
            <w:tcBorders>
              <w:top w:val="nil"/>
              <w:left w:val="nil"/>
              <w:bottom w:val="nil"/>
              <w:right w:val="nil"/>
            </w:tcBorders>
            <w:shd w:val="clear" w:color="auto" w:fill="auto"/>
            <w:noWrap/>
            <w:vAlign w:val="center"/>
            <w:hideMark/>
          </w:tcPr>
          <w:p w14:paraId="27FBD4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570555.71</w:t>
            </w:r>
          </w:p>
        </w:tc>
        <w:tc>
          <w:tcPr>
            <w:tcW w:w="1759" w:type="pct"/>
            <w:tcBorders>
              <w:top w:val="nil"/>
              <w:left w:val="nil"/>
              <w:bottom w:val="nil"/>
              <w:right w:val="nil"/>
            </w:tcBorders>
            <w:shd w:val="clear" w:color="auto" w:fill="auto"/>
            <w:noWrap/>
            <w:vAlign w:val="center"/>
            <w:hideMark/>
          </w:tcPr>
          <w:p w14:paraId="030A9C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348188.08</w:t>
            </w:r>
          </w:p>
        </w:tc>
        <w:tc>
          <w:tcPr>
            <w:tcW w:w="1481" w:type="pct"/>
            <w:tcBorders>
              <w:top w:val="nil"/>
              <w:left w:val="nil"/>
              <w:bottom w:val="nil"/>
              <w:right w:val="nil"/>
            </w:tcBorders>
            <w:shd w:val="clear" w:color="auto" w:fill="auto"/>
            <w:noWrap/>
            <w:vAlign w:val="center"/>
            <w:hideMark/>
          </w:tcPr>
          <w:p w14:paraId="492E4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116.57</w:t>
            </w:r>
          </w:p>
        </w:tc>
      </w:tr>
      <w:tr w:rsidR="00EF4C83" w:rsidRPr="00EF4C83" w14:paraId="6568279A" w14:textId="77777777" w:rsidTr="00EF4C83">
        <w:trPr>
          <w:trHeight w:val="20"/>
        </w:trPr>
        <w:tc>
          <w:tcPr>
            <w:tcW w:w="1759" w:type="pct"/>
            <w:tcBorders>
              <w:top w:val="nil"/>
              <w:left w:val="nil"/>
              <w:bottom w:val="nil"/>
              <w:right w:val="nil"/>
            </w:tcBorders>
            <w:shd w:val="clear" w:color="auto" w:fill="auto"/>
            <w:noWrap/>
            <w:vAlign w:val="center"/>
            <w:hideMark/>
          </w:tcPr>
          <w:p w14:paraId="7ACE9F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570566.04</w:t>
            </w:r>
          </w:p>
        </w:tc>
        <w:tc>
          <w:tcPr>
            <w:tcW w:w="1759" w:type="pct"/>
            <w:tcBorders>
              <w:top w:val="nil"/>
              <w:left w:val="nil"/>
              <w:bottom w:val="nil"/>
              <w:right w:val="nil"/>
            </w:tcBorders>
            <w:shd w:val="clear" w:color="auto" w:fill="auto"/>
            <w:noWrap/>
            <w:vAlign w:val="center"/>
            <w:hideMark/>
          </w:tcPr>
          <w:p w14:paraId="63CA81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348200.07</w:t>
            </w:r>
          </w:p>
        </w:tc>
        <w:tc>
          <w:tcPr>
            <w:tcW w:w="1481" w:type="pct"/>
            <w:tcBorders>
              <w:top w:val="nil"/>
              <w:left w:val="nil"/>
              <w:bottom w:val="nil"/>
              <w:right w:val="nil"/>
            </w:tcBorders>
            <w:shd w:val="clear" w:color="auto" w:fill="auto"/>
            <w:noWrap/>
            <w:vAlign w:val="center"/>
            <w:hideMark/>
          </w:tcPr>
          <w:p w14:paraId="6AD0C0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116.21</w:t>
            </w:r>
          </w:p>
        </w:tc>
      </w:tr>
      <w:tr w:rsidR="00EF4C83" w:rsidRPr="00EF4C83" w14:paraId="326D6B66" w14:textId="77777777" w:rsidTr="00EF4C83">
        <w:trPr>
          <w:trHeight w:val="20"/>
        </w:trPr>
        <w:tc>
          <w:tcPr>
            <w:tcW w:w="1759" w:type="pct"/>
            <w:tcBorders>
              <w:top w:val="nil"/>
              <w:left w:val="nil"/>
              <w:bottom w:val="nil"/>
              <w:right w:val="nil"/>
            </w:tcBorders>
            <w:shd w:val="clear" w:color="auto" w:fill="auto"/>
            <w:noWrap/>
            <w:vAlign w:val="center"/>
            <w:hideMark/>
          </w:tcPr>
          <w:p w14:paraId="67C42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570564.23</w:t>
            </w:r>
          </w:p>
        </w:tc>
        <w:tc>
          <w:tcPr>
            <w:tcW w:w="1759" w:type="pct"/>
            <w:tcBorders>
              <w:top w:val="nil"/>
              <w:left w:val="nil"/>
              <w:bottom w:val="nil"/>
              <w:right w:val="nil"/>
            </w:tcBorders>
            <w:shd w:val="clear" w:color="auto" w:fill="auto"/>
            <w:noWrap/>
            <w:vAlign w:val="center"/>
            <w:hideMark/>
          </w:tcPr>
          <w:p w14:paraId="6B648C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348200.18</w:t>
            </w:r>
          </w:p>
        </w:tc>
        <w:tc>
          <w:tcPr>
            <w:tcW w:w="1481" w:type="pct"/>
            <w:tcBorders>
              <w:top w:val="nil"/>
              <w:left w:val="nil"/>
              <w:bottom w:val="nil"/>
              <w:right w:val="nil"/>
            </w:tcBorders>
            <w:shd w:val="clear" w:color="auto" w:fill="auto"/>
            <w:noWrap/>
            <w:vAlign w:val="center"/>
            <w:hideMark/>
          </w:tcPr>
          <w:p w14:paraId="0B78C0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116.50</w:t>
            </w:r>
          </w:p>
        </w:tc>
      </w:tr>
      <w:tr w:rsidR="00EF4C83" w:rsidRPr="00EF4C83" w14:paraId="5206FBA7" w14:textId="77777777" w:rsidTr="00EF4C83">
        <w:trPr>
          <w:trHeight w:val="20"/>
        </w:trPr>
        <w:tc>
          <w:tcPr>
            <w:tcW w:w="1759" w:type="pct"/>
            <w:tcBorders>
              <w:top w:val="nil"/>
              <w:left w:val="nil"/>
              <w:bottom w:val="nil"/>
              <w:right w:val="nil"/>
            </w:tcBorders>
            <w:shd w:val="clear" w:color="auto" w:fill="auto"/>
            <w:noWrap/>
            <w:vAlign w:val="center"/>
            <w:hideMark/>
          </w:tcPr>
          <w:p w14:paraId="2ABE01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570563.45</w:t>
            </w:r>
          </w:p>
        </w:tc>
        <w:tc>
          <w:tcPr>
            <w:tcW w:w="1759" w:type="pct"/>
            <w:tcBorders>
              <w:top w:val="nil"/>
              <w:left w:val="nil"/>
              <w:bottom w:val="nil"/>
              <w:right w:val="nil"/>
            </w:tcBorders>
            <w:shd w:val="clear" w:color="auto" w:fill="auto"/>
            <w:noWrap/>
            <w:vAlign w:val="center"/>
            <w:hideMark/>
          </w:tcPr>
          <w:p w14:paraId="56476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348200.51</w:t>
            </w:r>
          </w:p>
        </w:tc>
        <w:tc>
          <w:tcPr>
            <w:tcW w:w="1481" w:type="pct"/>
            <w:tcBorders>
              <w:top w:val="nil"/>
              <w:left w:val="nil"/>
              <w:bottom w:val="nil"/>
              <w:right w:val="nil"/>
            </w:tcBorders>
            <w:shd w:val="clear" w:color="auto" w:fill="auto"/>
            <w:noWrap/>
            <w:vAlign w:val="center"/>
            <w:hideMark/>
          </w:tcPr>
          <w:p w14:paraId="0B583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116.42</w:t>
            </w:r>
          </w:p>
        </w:tc>
      </w:tr>
      <w:tr w:rsidR="00EF4C83" w:rsidRPr="00EF4C83" w14:paraId="103125AE" w14:textId="77777777" w:rsidTr="00EF4C83">
        <w:trPr>
          <w:trHeight w:val="20"/>
        </w:trPr>
        <w:tc>
          <w:tcPr>
            <w:tcW w:w="1759" w:type="pct"/>
            <w:tcBorders>
              <w:top w:val="nil"/>
              <w:left w:val="nil"/>
              <w:bottom w:val="nil"/>
              <w:right w:val="nil"/>
            </w:tcBorders>
            <w:shd w:val="clear" w:color="auto" w:fill="auto"/>
            <w:noWrap/>
            <w:vAlign w:val="center"/>
            <w:hideMark/>
          </w:tcPr>
          <w:p w14:paraId="70F11A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570562.09</w:t>
            </w:r>
          </w:p>
        </w:tc>
        <w:tc>
          <w:tcPr>
            <w:tcW w:w="1759" w:type="pct"/>
            <w:tcBorders>
              <w:top w:val="nil"/>
              <w:left w:val="nil"/>
              <w:bottom w:val="nil"/>
              <w:right w:val="nil"/>
            </w:tcBorders>
            <w:shd w:val="clear" w:color="auto" w:fill="auto"/>
            <w:noWrap/>
            <w:vAlign w:val="center"/>
            <w:hideMark/>
          </w:tcPr>
          <w:p w14:paraId="6C820D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348201.11</w:t>
            </w:r>
          </w:p>
        </w:tc>
        <w:tc>
          <w:tcPr>
            <w:tcW w:w="1481" w:type="pct"/>
            <w:tcBorders>
              <w:top w:val="nil"/>
              <w:left w:val="nil"/>
              <w:bottom w:val="nil"/>
              <w:right w:val="nil"/>
            </w:tcBorders>
            <w:shd w:val="clear" w:color="auto" w:fill="auto"/>
            <w:noWrap/>
            <w:vAlign w:val="center"/>
            <w:hideMark/>
          </w:tcPr>
          <w:p w14:paraId="545306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116.48</w:t>
            </w:r>
          </w:p>
        </w:tc>
      </w:tr>
      <w:tr w:rsidR="00EF4C83" w:rsidRPr="00EF4C83" w14:paraId="3B28E981" w14:textId="77777777" w:rsidTr="00EF4C83">
        <w:trPr>
          <w:trHeight w:val="20"/>
        </w:trPr>
        <w:tc>
          <w:tcPr>
            <w:tcW w:w="1759" w:type="pct"/>
            <w:tcBorders>
              <w:top w:val="nil"/>
              <w:left w:val="nil"/>
              <w:bottom w:val="nil"/>
              <w:right w:val="nil"/>
            </w:tcBorders>
            <w:shd w:val="clear" w:color="auto" w:fill="auto"/>
            <w:noWrap/>
            <w:vAlign w:val="center"/>
            <w:hideMark/>
          </w:tcPr>
          <w:p w14:paraId="487F2E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570560.70</w:t>
            </w:r>
          </w:p>
        </w:tc>
        <w:tc>
          <w:tcPr>
            <w:tcW w:w="1759" w:type="pct"/>
            <w:tcBorders>
              <w:top w:val="nil"/>
              <w:left w:val="nil"/>
              <w:bottom w:val="nil"/>
              <w:right w:val="nil"/>
            </w:tcBorders>
            <w:shd w:val="clear" w:color="auto" w:fill="auto"/>
            <w:noWrap/>
            <w:vAlign w:val="center"/>
            <w:hideMark/>
          </w:tcPr>
          <w:p w14:paraId="522C5C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348201.65</w:t>
            </w:r>
          </w:p>
        </w:tc>
        <w:tc>
          <w:tcPr>
            <w:tcW w:w="1481" w:type="pct"/>
            <w:tcBorders>
              <w:top w:val="nil"/>
              <w:left w:val="nil"/>
              <w:bottom w:val="nil"/>
              <w:right w:val="nil"/>
            </w:tcBorders>
            <w:shd w:val="clear" w:color="auto" w:fill="auto"/>
            <w:noWrap/>
            <w:vAlign w:val="center"/>
            <w:hideMark/>
          </w:tcPr>
          <w:p w14:paraId="0ADC2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116.53</w:t>
            </w:r>
          </w:p>
        </w:tc>
      </w:tr>
      <w:tr w:rsidR="00EF4C83" w:rsidRPr="00EF4C83" w14:paraId="1C265326" w14:textId="77777777" w:rsidTr="00EF4C83">
        <w:trPr>
          <w:trHeight w:val="20"/>
        </w:trPr>
        <w:tc>
          <w:tcPr>
            <w:tcW w:w="1759" w:type="pct"/>
            <w:tcBorders>
              <w:top w:val="nil"/>
              <w:left w:val="nil"/>
              <w:bottom w:val="nil"/>
              <w:right w:val="nil"/>
            </w:tcBorders>
            <w:shd w:val="clear" w:color="auto" w:fill="auto"/>
            <w:noWrap/>
            <w:vAlign w:val="center"/>
            <w:hideMark/>
          </w:tcPr>
          <w:p w14:paraId="2B92C9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570559.16</w:t>
            </w:r>
          </w:p>
        </w:tc>
        <w:tc>
          <w:tcPr>
            <w:tcW w:w="1759" w:type="pct"/>
            <w:tcBorders>
              <w:top w:val="nil"/>
              <w:left w:val="nil"/>
              <w:bottom w:val="nil"/>
              <w:right w:val="nil"/>
            </w:tcBorders>
            <w:shd w:val="clear" w:color="auto" w:fill="auto"/>
            <w:noWrap/>
            <w:vAlign w:val="center"/>
            <w:hideMark/>
          </w:tcPr>
          <w:p w14:paraId="395223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348201.82</w:t>
            </w:r>
          </w:p>
        </w:tc>
        <w:tc>
          <w:tcPr>
            <w:tcW w:w="1481" w:type="pct"/>
            <w:tcBorders>
              <w:top w:val="nil"/>
              <w:left w:val="nil"/>
              <w:bottom w:val="nil"/>
              <w:right w:val="nil"/>
            </w:tcBorders>
            <w:shd w:val="clear" w:color="auto" w:fill="auto"/>
            <w:noWrap/>
            <w:vAlign w:val="center"/>
            <w:hideMark/>
          </w:tcPr>
          <w:p w14:paraId="1F1FA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116.48</w:t>
            </w:r>
          </w:p>
        </w:tc>
      </w:tr>
      <w:tr w:rsidR="00EF4C83" w:rsidRPr="00EF4C83" w14:paraId="6B2B4066" w14:textId="77777777" w:rsidTr="00EF4C83">
        <w:trPr>
          <w:trHeight w:val="20"/>
        </w:trPr>
        <w:tc>
          <w:tcPr>
            <w:tcW w:w="1759" w:type="pct"/>
            <w:tcBorders>
              <w:top w:val="nil"/>
              <w:left w:val="nil"/>
              <w:bottom w:val="nil"/>
              <w:right w:val="nil"/>
            </w:tcBorders>
            <w:shd w:val="clear" w:color="auto" w:fill="auto"/>
            <w:noWrap/>
            <w:vAlign w:val="center"/>
            <w:hideMark/>
          </w:tcPr>
          <w:p w14:paraId="0550AC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570558.53</w:t>
            </w:r>
          </w:p>
        </w:tc>
        <w:tc>
          <w:tcPr>
            <w:tcW w:w="1759" w:type="pct"/>
            <w:tcBorders>
              <w:top w:val="nil"/>
              <w:left w:val="nil"/>
              <w:bottom w:val="nil"/>
              <w:right w:val="nil"/>
            </w:tcBorders>
            <w:shd w:val="clear" w:color="auto" w:fill="auto"/>
            <w:noWrap/>
            <w:vAlign w:val="center"/>
            <w:hideMark/>
          </w:tcPr>
          <w:p w14:paraId="02F960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348202.27</w:t>
            </w:r>
          </w:p>
        </w:tc>
        <w:tc>
          <w:tcPr>
            <w:tcW w:w="1481" w:type="pct"/>
            <w:tcBorders>
              <w:top w:val="nil"/>
              <w:left w:val="nil"/>
              <w:bottom w:val="nil"/>
              <w:right w:val="nil"/>
            </w:tcBorders>
            <w:shd w:val="clear" w:color="auto" w:fill="auto"/>
            <w:noWrap/>
            <w:vAlign w:val="center"/>
            <w:hideMark/>
          </w:tcPr>
          <w:p w14:paraId="33E820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116.42</w:t>
            </w:r>
          </w:p>
        </w:tc>
      </w:tr>
      <w:tr w:rsidR="00EF4C83" w:rsidRPr="00EF4C83" w14:paraId="13078142" w14:textId="77777777" w:rsidTr="00EF4C83">
        <w:trPr>
          <w:trHeight w:val="20"/>
        </w:trPr>
        <w:tc>
          <w:tcPr>
            <w:tcW w:w="1759" w:type="pct"/>
            <w:tcBorders>
              <w:top w:val="nil"/>
              <w:left w:val="nil"/>
              <w:bottom w:val="nil"/>
              <w:right w:val="nil"/>
            </w:tcBorders>
            <w:shd w:val="clear" w:color="auto" w:fill="auto"/>
            <w:noWrap/>
            <w:vAlign w:val="center"/>
            <w:hideMark/>
          </w:tcPr>
          <w:p w14:paraId="75527C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570561.47</w:t>
            </w:r>
          </w:p>
        </w:tc>
        <w:tc>
          <w:tcPr>
            <w:tcW w:w="1759" w:type="pct"/>
            <w:tcBorders>
              <w:top w:val="nil"/>
              <w:left w:val="nil"/>
              <w:bottom w:val="nil"/>
              <w:right w:val="nil"/>
            </w:tcBorders>
            <w:shd w:val="clear" w:color="auto" w:fill="auto"/>
            <w:noWrap/>
            <w:vAlign w:val="center"/>
            <w:hideMark/>
          </w:tcPr>
          <w:p w14:paraId="787FD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348217.70</w:t>
            </w:r>
          </w:p>
        </w:tc>
        <w:tc>
          <w:tcPr>
            <w:tcW w:w="1481" w:type="pct"/>
            <w:tcBorders>
              <w:top w:val="nil"/>
              <w:left w:val="nil"/>
              <w:bottom w:val="nil"/>
              <w:right w:val="nil"/>
            </w:tcBorders>
            <w:shd w:val="clear" w:color="auto" w:fill="auto"/>
            <w:noWrap/>
            <w:vAlign w:val="center"/>
            <w:hideMark/>
          </w:tcPr>
          <w:p w14:paraId="5A769A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116.32</w:t>
            </w:r>
          </w:p>
        </w:tc>
      </w:tr>
      <w:tr w:rsidR="00EF4C83" w:rsidRPr="00EF4C83" w14:paraId="16C3D353" w14:textId="77777777" w:rsidTr="00EF4C83">
        <w:trPr>
          <w:trHeight w:val="20"/>
        </w:trPr>
        <w:tc>
          <w:tcPr>
            <w:tcW w:w="1759" w:type="pct"/>
            <w:tcBorders>
              <w:top w:val="nil"/>
              <w:left w:val="nil"/>
              <w:bottom w:val="nil"/>
              <w:right w:val="nil"/>
            </w:tcBorders>
            <w:shd w:val="clear" w:color="auto" w:fill="auto"/>
            <w:noWrap/>
            <w:vAlign w:val="center"/>
            <w:hideMark/>
          </w:tcPr>
          <w:p w14:paraId="21F680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570563.52</w:t>
            </w:r>
          </w:p>
        </w:tc>
        <w:tc>
          <w:tcPr>
            <w:tcW w:w="1759" w:type="pct"/>
            <w:tcBorders>
              <w:top w:val="nil"/>
              <w:left w:val="nil"/>
              <w:bottom w:val="nil"/>
              <w:right w:val="nil"/>
            </w:tcBorders>
            <w:shd w:val="clear" w:color="auto" w:fill="auto"/>
            <w:noWrap/>
            <w:vAlign w:val="center"/>
            <w:hideMark/>
          </w:tcPr>
          <w:p w14:paraId="08B8A2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348240.00</w:t>
            </w:r>
          </w:p>
        </w:tc>
        <w:tc>
          <w:tcPr>
            <w:tcW w:w="1481" w:type="pct"/>
            <w:tcBorders>
              <w:top w:val="nil"/>
              <w:left w:val="nil"/>
              <w:bottom w:val="nil"/>
              <w:right w:val="nil"/>
            </w:tcBorders>
            <w:shd w:val="clear" w:color="auto" w:fill="auto"/>
            <w:noWrap/>
            <w:vAlign w:val="center"/>
            <w:hideMark/>
          </w:tcPr>
          <w:p w14:paraId="2E3DD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116.62</w:t>
            </w:r>
          </w:p>
        </w:tc>
      </w:tr>
      <w:tr w:rsidR="00EF4C83" w:rsidRPr="00EF4C83" w14:paraId="6034DB1A" w14:textId="77777777" w:rsidTr="00EF4C83">
        <w:trPr>
          <w:trHeight w:val="20"/>
        </w:trPr>
        <w:tc>
          <w:tcPr>
            <w:tcW w:w="1759" w:type="pct"/>
            <w:tcBorders>
              <w:top w:val="nil"/>
              <w:left w:val="nil"/>
              <w:bottom w:val="nil"/>
              <w:right w:val="nil"/>
            </w:tcBorders>
            <w:shd w:val="clear" w:color="auto" w:fill="auto"/>
            <w:noWrap/>
            <w:vAlign w:val="center"/>
            <w:hideMark/>
          </w:tcPr>
          <w:p w14:paraId="718EDD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570564.26</w:t>
            </w:r>
          </w:p>
        </w:tc>
        <w:tc>
          <w:tcPr>
            <w:tcW w:w="1759" w:type="pct"/>
            <w:tcBorders>
              <w:top w:val="nil"/>
              <w:left w:val="nil"/>
              <w:bottom w:val="nil"/>
              <w:right w:val="nil"/>
            </w:tcBorders>
            <w:shd w:val="clear" w:color="auto" w:fill="auto"/>
            <w:noWrap/>
            <w:vAlign w:val="center"/>
            <w:hideMark/>
          </w:tcPr>
          <w:p w14:paraId="10CC1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348239.90</w:t>
            </w:r>
          </w:p>
        </w:tc>
        <w:tc>
          <w:tcPr>
            <w:tcW w:w="1481" w:type="pct"/>
            <w:tcBorders>
              <w:top w:val="nil"/>
              <w:left w:val="nil"/>
              <w:bottom w:val="nil"/>
              <w:right w:val="nil"/>
            </w:tcBorders>
            <w:shd w:val="clear" w:color="auto" w:fill="auto"/>
            <w:noWrap/>
            <w:vAlign w:val="center"/>
            <w:hideMark/>
          </w:tcPr>
          <w:p w14:paraId="002681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116.64</w:t>
            </w:r>
          </w:p>
        </w:tc>
      </w:tr>
      <w:tr w:rsidR="00EF4C83" w:rsidRPr="00EF4C83" w14:paraId="54235B61" w14:textId="77777777" w:rsidTr="00EF4C83">
        <w:trPr>
          <w:trHeight w:val="20"/>
        </w:trPr>
        <w:tc>
          <w:tcPr>
            <w:tcW w:w="1759" w:type="pct"/>
            <w:tcBorders>
              <w:top w:val="nil"/>
              <w:left w:val="nil"/>
              <w:bottom w:val="nil"/>
              <w:right w:val="nil"/>
            </w:tcBorders>
            <w:shd w:val="clear" w:color="auto" w:fill="auto"/>
            <w:noWrap/>
            <w:vAlign w:val="center"/>
            <w:hideMark/>
          </w:tcPr>
          <w:p w14:paraId="66C667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570565.61</w:t>
            </w:r>
          </w:p>
        </w:tc>
        <w:tc>
          <w:tcPr>
            <w:tcW w:w="1759" w:type="pct"/>
            <w:tcBorders>
              <w:top w:val="nil"/>
              <w:left w:val="nil"/>
              <w:bottom w:val="nil"/>
              <w:right w:val="nil"/>
            </w:tcBorders>
            <w:shd w:val="clear" w:color="auto" w:fill="auto"/>
            <w:noWrap/>
            <w:vAlign w:val="center"/>
            <w:hideMark/>
          </w:tcPr>
          <w:p w14:paraId="648D3A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348239.70</w:t>
            </w:r>
          </w:p>
        </w:tc>
        <w:tc>
          <w:tcPr>
            <w:tcW w:w="1481" w:type="pct"/>
            <w:tcBorders>
              <w:top w:val="nil"/>
              <w:left w:val="nil"/>
              <w:bottom w:val="nil"/>
              <w:right w:val="nil"/>
            </w:tcBorders>
            <w:shd w:val="clear" w:color="auto" w:fill="auto"/>
            <w:noWrap/>
            <w:vAlign w:val="center"/>
            <w:hideMark/>
          </w:tcPr>
          <w:p w14:paraId="190446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116.71</w:t>
            </w:r>
          </w:p>
        </w:tc>
      </w:tr>
      <w:tr w:rsidR="00EF4C83" w:rsidRPr="00EF4C83" w14:paraId="665E41C0" w14:textId="77777777" w:rsidTr="00EF4C83">
        <w:trPr>
          <w:trHeight w:val="20"/>
        </w:trPr>
        <w:tc>
          <w:tcPr>
            <w:tcW w:w="1759" w:type="pct"/>
            <w:tcBorders>
              <w:top w:val="nil"/>
              <w:left w:val="nil"/>
              <w:bottom w:val="nil"/>
              <w:right w:val="nil"/>
            </w:tcBorders>
            <w:shd w:val="clear" w:color="auto" w:fill="auto"/>
            <w:noWrap/>
            <w:vAlign w:val="center"/>
            <w:hideMark/>
          </w:tcPr>
          <w:p w14:paraId="6B757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570567.18</w:t>
            </w:r>
          </w:p>
        </w:tc>
        <w:tc>
          <w:tcPr>
            <w:tcW w:w="1759" w:type="pct"/>
            <w:tcBorders>
              <w:top w:val="nil"/>
              <w:left w:val="nil"/>
              <w:bottom w:val="nil"/>
              <w:right w:val="nil"/>
            </w:tcBorders>
            <w:shd w:val="clear" w:color="auto" w:fill="auto"/>
            <w:noWrap/>
            <w:vAlign w:val="center"/>
            <w:hideMark/>
          </w:tcPr>
          <w:p w14:paraId="144CF3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348239.82</w:t>
            </w:r>
          </w:p>
        </w:tc>
        <w:tc>
          <w:tcPr>
            <w:tcW w:w="1481" w:type="pct"/>
            <w:tcBorders>
              <w:top w:val="nil"/>
              <w:left w:val="nil"/>
              <w:bottom w:val="nil"/>
              <w:right w:val="nil"/>
            </w:tcBorders>
            <w:shd w:val="clear" w:color="auto" w:fill="auto"/>
            <w:noWrap/>
            <w:vAlign w:val="center"/>
            <w:hideMark/>
          </w:tcPr>
          <w:p w14:paraId="6723E0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116.72</w:t>
            </w:r>
          </w:p>
        </w:tc>
      </w:tr>
      <w:tr w:rsidR="00EF4C83" w:rsidRPr="00EF4C83" w14:paraId="2853E297" w14:textId="77777777" w:rsidTr="00EF4C83">
        <w:trPr>
          <w:trHeight w:val="20"/>
        </w:trPr>
        <w:tc>
          <w:tcPr>
            <w:tcW w:w="1759" w:type="pct"/>
            <w:tcBorders>
              <w:top w:val="nil"/>
              <w:left w:val="nil"/>
              <w:bottom w:val="nil"/>
              <w:right w:val="nil"/>
            </w:tcBorders>
            <w:shd w:val="clear" w:color="auto" w:fill="auto"/>
            <w:noWrap/>
            <w:vAlign w:val="center"/>
            <w:hideMark/>
          </w:tcPr>
          <w:p w14:paraId="490D48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570568.69</w:t>
            </w:r>
          </w:p>
        </w:tc>
        <w:tc>
          <w:tcPr>
            <w:tcW w:w="1759" w:type="pct"/>
            <w:tcBorders>
              <w:top w:val="nil"/>
              <w:left w:val="nil"/>
              <w:bottom w:val="nil"/>
              <w:right w:val="nil"/>
            </w:tcBorders>
            <w:shd w:val="clear" w:color="auto" w:fill="auto"/>
            <w:noWrap/>
            <w:vAlign w:val="center"/>
            <w:hideMark/>
          </w:tcPr>
          <w:p w14:paraId="1DA06A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348240.17</w:t>
            </w:r>
          </w:p>
        </w:tc>
        <w:tc>
          <w:tcPr>
            <w:tcW w:w="1481" w:type="pct"/>
            <w:tcBorders>
              <w:top w:val="nil"/>
              <w:left w:val="nil"/>
              <w:bottom w:val="nil"/>
              <w:right w:val="nil"/>
            </w:tcBorders>
            <w:shd w:val="clear" w:color="auto" w:fill="auto"/>
            <w:noWrap/>
            <w:vAlign w:val="center"/>
            <w:hideMark/>
          </w:tcPr>
          <w:p w14:paraId="2E12F5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116.63</w:t>
            </w:r>
          </w:p>
        </w:tc>
      </w:tr>
      <w:tr w:rsidR="00EF4C83" w:rsidRPr="00EF4C83" w14:paraId="3BE578B8" w14:textId="77777777" w:rsidTr="00EF4C83">
        <w:trPr>
          <w:trHeight w:val="20"/>
        </w:trPr>
        <w:tc>
          <w:tcPr>
            <w:tcW w:w="1759" w:type="pct"/>
            <w:tcBorders>
              <w:top w:val="nil"/>
              <w:left w:val="nil"/>
              <w:bottom w:val="nil"/>
              <w:right w:val="nil"/>
            </w:tcBorders>
            <w:shd w:val="clear" w:color="auto" w:fill="auto"/>
            <w:noWrap/>
            <w:vAlign w:val="center"/>
            <w:hideMark/>
          </w:tcPr>
          <w:p w14:paraId="352873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570569.50</w:t>
            </w:r>
          </w:p>
        </w:tc>
        <w:tc>
          <w:tcPr>
            <w:tcW w:w="1759" w:type="pct"/>
            <w:tcBorders>
              <w:top w:val="nil"/>
              <w:left w:val="nil"/>
              <w:bottom w:val="nil"/>
              <w:right w:val="nil"/>
            </w:tcBorders>
            <w:shd w:val="clear" w:color="auto" w:fill="auto"/>
            <w:noWrap/>
            <w:vAlign w:val="center"/>
            <w:hideMark/>
          </w:tcPr>
          <w:p w14:paraId="6BDB3C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348240.53</w:t>
            </w:r>
          </w:p>
        </w:tc>
        <w:tc>
          <w:tcPr>
            <w:tcW w:w="1481" w:type="pct"/>
            <w:tcBorders>
              <w:top w:val="nil"/>
              <w:left w:val="nil"/>
              <w:bottom w:val="nil"/>
              <w:right w:val="nil"/>
            </w:tcBorders>
            <w:shd w:val="clear" w:color="auto" w:fill="auto"/>
            <w:noWrap/>
            <w:vAlign w:val="center"/>
            <w:hideMark/>
          </w:tcPr>
          <w:p w14:paraId="549A3B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116.32</w:t>
            </w:r>
          </w:p>
        </w:tc>
      </w:tr>
      <w:tr w:rsidR="00EF4C83" w:rsidRPr="00EF4C83" w14:paraId="587BC19E" w14:textId="77777777" w:rsidTr="00EF4C83">
        <w:trPr>
          <w:trHeight w:val="20"/>
        </w:trPr>
        <w:tc>
          <w:tcPr>
            <w:tcW w:w="1759" w:type="pct"/>
            <w:tcBorders>
              <w:top w:val="nil"/>
              <w:left w:val="nil"/>
              <w:bottom w:val="nil"/>
              <w:right w:val="nil"/>
            </w:tcBorders>
            <w:shd w:val="clear" w:color="auto" w:fill="auto"/>
            <w:noWrap/>
            <w:vAlign w:val="center"/>
            <w:hideMark/>
          </w:tcPr>
          <w:p w14:paraId="6D54FB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570571.12</w:t>
            </w:r>
          </w:p>
        </w:tc>
        <w:tc>
          <w:tcPr>
            <w:tcW w:w="1759" w:type="pct"/>
            <w:tcBorders>
              <w:top w:val="nil"/>
              <w:left w:val="nil"/>
              <w:bottom w:val="nil"/>
              <w:right w:val="nil"/>
            </w:tcBorders>
            <w:shd w:val="clear" w:color="auto" w:fill="auto"/>
            <w:noWrap/>
            <w:vAlign w:val="center"/>
            <w:hideMark/>
          </w:tcPr>
          <w:p w14:paraId="703A2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348240.70</w:t>
            </w:r>
          </w:p>
        </w:tc>
        <w:tc>
          <w:tcPr>
            <w:tcW w:w="1481" w:type="pct"/>
            <w:tcBorders>
              <w:top w:val="nil"/>
              <w:left w:val="nil"/>
              <w:bottom w:val="nil"/>
              <w:right w:val="nil"/>
            </w:tcBorders>
            <w:shd w:val="clear" w:color="auto" w:fill="auto"/>
            <w:noWrap/>
            <w:vAlign w:val="center"/>
            <w:hideMark/>
          </w:tcPr>
          <w:p w14:paraId="0339B9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116.48</w:t>
            </w:r>
          </w:p>
        </w:tc>
      </w:tr>
      <w:tr w:rsidR="00EF4C83" w:rsidRPr="00EF4C83" w14:paraId="53AC3815" w14:textId="77777777" w:rsidTr="00EF4C83">
        <w:trPr>
          <w:trHeight w:val="20"/>
        </w:trPr>
        <w:tc>
          <w:tcPr>
            <w:tcW w:w="1759" w:type="pct"/>
            <w:tcBorders>
              <w:top w:val="nil"/>
              <w:left w:val="nil"/>
              <w:bottom w:val="nil"/>
              <w:right w:val="nil"/>
            </w:tcBorders>
            <w:shd w:val="clear" w:color="auto" w:fill="auto"/>
            <w:noWrap/>
            <w:vAlign w:val="center"/>
            <w:hideMark/>
          </w:tcPr>
          <w:p w14:paraId="1EBFAB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570570.19</w:t>
            </w:r>
          </w:p>
        </w:tc>
        <w:tc>
          <w:tcPr>
            <w:tcW w:w="1759" w:type="pct"/>
            <w:tcBorders>
              <w:top w:val="nil"/>
              <w:left w:val="nil"/>
              <w:bottom w:val="nil"/>
              <w:right w:val="nil"/>
            </w:tcBorders>
            <w:shd w:val="clear" w:color="auto" w:fill="auto"/>
            <w:noWrap/>
            <w:vAlign w:val="center"/>
            <w:hideMark/>
          </w:tcPr>
          <w:p w14:paraId="3A17F4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348256.83</w:t>
            </w:r>
          </w:p>
        </w:tc>
        <w:tc>
          <w:tcPr>
            <w:tcW w:w="1481" w:type="pct"/>
            <w:tcBorders>
              <w:top w:val="nil"/>
              <w:left w:val="nil"/>
              <w:bottom w:val="nil"/>
              <w:right w:val="nil"/>
            </w:tcBorders>
            <w:shd w:val="clear" w:color="auto" w:fill="auto"/>
            <w:noWrap/>
            <w:vAlign w:val="center"/>
            <w:hideMark/>
          </w:tcPr>
          <w:p w14:paraId="441779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116.52</w:t>
            </w:r>
          </w:p>
        </w:tc>
      </w:tr>
      <w:tr w:rsidR="00EF4C83" w:rsidRPr="00EF4C83" w14:paraId="456BBAC0" w14:textId="77777777" w:rsidTr="00EF4C83">
        <w:trPr>
          <w:trHeight w:val="20"/>
        </w:trPr>
        <w:tc>
          <w:tcPr>
            <w:tcW w:w="1759" w:type="pct"/>
            <w:tcBorders>
              <w:top w:val="nil"/>
              <w:left w:val="nil"/>
              <w:bottom w:val="nil"/>
              <w:right w:val="nil"/>
            </w:tcBorders>
            <w:shd w:val="clear" w:color="auto" w:fill="auto"/>
            <w:noWrap/>
            <w:vAlign w:val="center"/>
            <w:hideMark/>
          </w:tcPr>
          <w:p w14:paraId="10F05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570569.40</w:t>
            </w:r>
          </w:p>
        </w:tc>
        <w:tc>
          <w:tcPr>
            <w:tcW w:w="1759" w:type="pct"/>
            <w:tcBorders>
              <w:top w:val="nil"/>
              <w:left w:val="nil"/>
              <w:bottom w:val="nil"/>
              <w:right w:val="nil"/>
            </w:tcBorders>
            <w:shd w:val="clear" w:color="auto" w:fill="auto"/>
            <w:noWrap/>
            <w:vAlign w:val="center"/>
            <w:hideMark/>
          </w:tcPr>
          <w:p w14:paraId="6FE262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348256.83</w:t>
            </w:r>
          </w:p>
        </w:tc>
        <w:tc>
          <w:tcPr>
            <w:tcW w:w="1481" w:type="pct"/>
            <w:tcBorders>
              <w:top w:val="nil"/>
              <w:left w:val="nil"/>
              <w:bottom w:val="nil"/>
              <w:right w:val="nil"/>
            </w:tcBorders>
            <w:shd w:val="clear" w:color="auto" w:fill="auto"/>
            <w:noWrap/>
            <w:vAlign w:val="center"/>
            <w:hideMark/>
          </w:tcPr>
          <w:p w14:paraId="5AD8AC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116.39</w:t>
            </w:r>
          </w:p>
        </w:tc>
      </w:tr>
      <w:tr w:rsidR="00EF4C83" w:rsidRPr="00EF4C83" w14:paraId="7636A613" w14:textId="77777777" w:rsidTr="00EF4C83">
        <w:trPr>
          <w:trHeight w:val="20"/>
        </w:trPr>
        <w:tc>
          <w:tcPr>
            <w:tcW w:w="1759" w:type="pct"/>
            <w:tcBorders>
              <w:top w:val="nil"/>
              <w:left w:val="nil"/>
              <w:bottom w:val="nil"/>
              <w:right w:val="nil"/>
            </w:tcBorders>
            <w:shd w:val="clear" w:color="auto" w:fill="auto"/>
            <w:noWrap/>
            <w:vAlign w:val="center"/>
            <w:hideMark/>
          </w:tcPr>
          <w:p w14:paraId="50E841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570568.37</w:t>
            </w:r>
          </w:p>
        </w:tc>
        <w:tc>
          <w:tcPr>
            <w:tcW w:w="1759" w:type="pct"/>
            <w:tcBorders>
              <w:top w:val="nil"/>
              <w:left w:val="nil"/>
              <w:bottom w:val="nil"/>
              <w:right w:val="nil"/>
            </w:tcBorders>
            <w:shd w:val="clear" w:color="auto" w:fill="auto"/>
            <w:noWrap/>
            <w:vAlign w:val="center"/>
            <w:hideMark/>
          </w:tcPr>
          <w:p w14:paraId="791C04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348256.66</w:t>
            </w:r>
          </w:p>
        </w:tc>
        <w:tc>
          <w:tcPr>
            <w:tcW w:w="1481" w:type="pct"/>
            <w:tcBorders>
              <w:top w:val="nil"/>
              <w:left w:val="nil"/>
              <w:bottom w:val="nil"/>
              <w:right w:val="nil"/>
            </w:tcBorders>
            <w:shd w:val="clear" w:color="auto" w:fill="auto"/>
            <w:noWrap/>
            <w:vAlign w:val="center"/>
            <w:hideMark/>
          </w:tcPr>
          <w:p w14:paraId="42E56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116.79</w:t>
            </w:r>
          </w:p>
        </w:tc>
      </w:tr>
      <w:tr w:rsidR="00EF4C83" w:rsidRPr="00EF4C83" w14:paraId="5064873D" w14:textId="77777777" w:rsidTr="00EF4C83">
        <w:trPr>
          <w:trHeight w:val="20"/>
        </w:trPr>
        <w:tc>
          <w:tcPr>
            <w:tcW w:w="1759" w:type="pct"/>
            <w:tcBorders>
              <w:top w:val="nil"/>
              <w:left w:val="nil"/>
              <w:bottom w:val="nil"/>
              <w:right w:val="nil"/>
            </w:tcBorders>
            <w:shd w:val="clear" w:color="auto" w:fill="auto"/>
            <w:noWrap/>
            <w:vAlign w:val="center"/>
            <w:hideMark/>
          </w:tcPr>
          <w:p w14:paraId="298E1F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570566.81</w:t>
            </w:r>
          </w:p>
        </w:tc>
        <w:tc>
          <w:tcPr>
            <w:tcW w:w="1759" w:type="pct"/>
            <w:tcBorders>
              <w:top w:val="nil"/>
              <w:left w:val="nil"/>
              <w:bottom w:val="nil"/>
              <w:right w:val="nil"/>
            </w:tcBorders>
            <w:shd w:val="clear" w:color="auto" w:fill="auto"/>
            <w:noWrap/>
            <w:vAlign w:val="center"/>
            <w:hideMark/>
          </w:tcPr>
          <w:p w14:paraId="4C6835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348256.75</w:t>
            </w:r>
          </w:p>
        </w:tc>
        <w:tc>
          <w:tcPr>
            <w:tcW w:w="1481" w:type="pct"/>
            <w:tcBorders>
              <w:top w:val="nil"/>
              <w:left w:val="nil"/>
              <w:bottom w:val="nil"/>
              <w:right w:val="nil"/>
            </w:tcBorders>
            <w:shd w:val="clear" w:color="auto" w:fill="auto"/>
            <w:noWrap/>
            <w:vAlign w:val="center"/>
            <w:hideMark/>
          </w:tcPr>
          <w:p w14:paraId="54CCD0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116.87</w:t>
            </w:r>
          </w:p>
        </w:tc>
      </w:tr>
      <w:tr w:rsidR="00EF4C83" w:rsidRPr="00EF4C83" w14:paraId="0663B264" w14:textId="77777777" w:rsidTr="00EF4C83">
        <w:trPr>
          <w:trHeight w:val="20"/>
        </w:trPr>
        <w:tc>
          <w:tcPr>
            <w:tcW w:w="1759" w:type="pct"/>
            <w:tcBorders>
              <w:top w:val="nil"/>
              <w:left w:val="nil"/>
              <w:bottom w:val="nil"/>
              <w:right w:val="nil"/>
            </w:tcBorders>
            <w:shd w:val="clear" w:color="auto" w:fill="auto"/>
            <w:noWrap/>
            <w:vAlign w:val="center"/>
            <w:hideMark/>
          </w:tcPr>
          <w:p w14:paraId="3BA51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570565.19</w:t>
            </w:r>
          </w:p>
        </w:tc>
        <w:tc>
          <w:tcPr>
            <w:tcW w:w="1759" w:type="pct"/>
            <w:tcBorders>
              <w:top w:val="nil"/>
              <w:left w:val="nil"/>
              <w:bottom w:val="nil"/>
              <w:right w:val="nil"/>
            </w:tcBorders>
            <w:shd w:val="clear" w:color="auto" w:fill="auto"/>
            <w:noWrap/>
            <w:vAlign w:val="center"/>
            <w:hideMark/>
          </w:tcPr>
          <w:p w14:paraId="488A51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348256.37</w:t>
            </w:r>
          </w:p>
        </w:tc>
        <w:tc>
          <w:tcPr>
            <w:tcW w:w="1481" w:type="pct"/>
            <w:tcBorders>
              <w:top w:val="nil"/>
              <w:left w:val="nil"/>
              <w:bottom w:val="nil"/>
              <w:right w:val="nil"/>
            </w:tcBorders>
            <w:shd w:val="clear" w:color="auto" w:fill="auto"/>
            <w:noWrap/>
            <w:vAlign w:val="center"/>
            <w:hideMark/>
          </w:tcPr>
          <w:p w14:paraId="7D718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116.83</w:t>
            </w:r>
          </w:p>
        </w:tc>
      </w:tr>
      <w:tr w:rsidR="00EF4C83" w:rsidRPr="00EF4C83" w14:paraId="4000BDC5" w14:textId="77777777" w:rsidTr="00EF4C83">
        <w:trPr>
          <w:trHeight w:val="20"/>
        </w:trPr>
        <w:tc>
          <w:tcPr>
            <w:tcW w:w="1759" w:type="pct"/>
            <w:tcBorders>
              <w:top w:val="nil"/>
              <w:left w:val="nil"/>
              <w:bottom w:val="nil"/>
              <w:right w:val="nil"/>
            </w:tcBorders>
            <w:shd w:val="clear" w:color="auto" w:fill="auto"/>
            <w:noWrap/>
            <w:vAlign w:val="center"/>
            <w:hideMark/>
          </w:tcPr>
          <w:p w14:paraId="39BF6B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570562.42</w:t>
            </w:r>
          </w:p>
        </w:tc>
        <w:tc>
          <w:tcPr>
            <w:tcW w:w="1759" w:type="pct"/>
            <w:tcBorders>
              <w:top w:val="nil"/>
              <w:left w:val="nil"/>
              <w:bottom w:val="nil"/>
              <w:right w:val="nil"/>
            </w:tcBorders>
            <w:shd w:val="clear" w:color="auto" w:fill="auto"/>
            <w:noWrap/>
            <w:vAlign w:val="center"/>
            <w:hideMark/>
          </w:tcPr>
          <w:p w14:paraId="7F9CA6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348255.84</w:t>
            </w:r>
          </w:p>
        </w:tc>
        <w:tc>
          <w:tcPr>
            <w:tcW w:w="1481" w:type="pct"/>
            <w:tcBorders>
              <w:top w:val="nil"/>
              <w:left w:val="nil"/>
              <w:bottom w:val="nil"/>
              <w:right w:val="nil"/>
            </w:tcBorders>
            <w:shd w:val="clear" w:color="auto" w:fill="auto"/>
            <w:noWrap/>
            <w:vAlign w:val="center"/>
            <w:hideMark/>
          </w:tcPr>
          <w:p w14:paraId="37A13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116.56</w:t>
            </w:r>
          </w:p>
        </w:tc>
      </w:tr>
      <w:tr w:rsidR="00EF4C83" w:rsidRPr="00EF4C83" w14:paraId="03CE4BF0" w14:textId="77777777" w:rsidTr="00EF4C83">
        <w:trPr>
          <w:trHeight w:val="20"/>
        </w:trPr>
        <w:tc>
          <w:tcPr>
            <w:tcW w:w="1759" w:type="pct"/>
            <w:tcBorders>
              <w:top w:val="nil"/>
              <w:left w:val="nil"/>
              <w:bottom w:val="nil"/>
              <w:right w:val="nil"/>
            </w:tcBorders>
            <w:shd w:val="clear" w:color="auto" w:fill="auto"/>
            <w:noWrap/>
            <w:vAlign w:val="center"/>
            <w:hideMark/>
          </w:tcPr>
          <w:p w14:paraId="777CF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570561.83</w:t>
            </w:r>
          </w:p>
        </w:tc>
        <w:tc>
          <w:tcPr>
            <w:tcW w:w="1759" w:type="pct"/>
            <w:tcBorders>
              <w:top w:val="nil"/>
              <w:left w:val="nil"/>
              <w:bottom w:val="nil"/>
              <w:right w:val="nil"/>
            </w:tcBorders>
            <w:shd w:val="clear" w:color="auto" w:fill="auto"/>
            <w:noWrap/>
            <w:vAlign w:val="center"/>
            <w:hideMark/>
          </w:tcPr>
          <w:p w14:paraId="106B09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348262.94</w:t>
            </w:r>
          </w:p>
        </w:tc>
        <w:tc>
          <w:tcPr>
            <w:tcW w:w="1481" w:type="pct"/>
            <w:tcBorders>
              <w:top w:val="nil"/>
              <w:left w:val="nil"/>
              <w:bottom w:val="nil"/>
              <w:right w:val="nil"/>
            </w:tcBorders>
            <w:shd w:val="clear" w:color="auto" w:fill="auto"/>
            <w:noWrap/>
            <w:vAlign w:val="center"/>
            <w:hideMark/>
          </w:tcPr>
          <w:p w14:paraId="756A2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116.61</w:t>
            </w:r>
          </w:p>
        </w:tc>
      </w:tr>
      <w:tr w:rsidR="00EF4C83" w:rsidRPr="00EF4C83" w14:paraId="45A2BFAF" w14:textId="77777777" w:rsidTr="00EF4C83">
        <w:trPr>
          <w:trHeight w:val="20"/>
        </w:trPr>
        <w:tc>
          <w:tcPr>
            <w:tcW w:w="1759" w:type="pct"/>
            <w:tcBorders>
              <w:top w:val="nil"/>
              <w:left w:val="nil"/>
              <w:bottom w:val="nil"/>
              <w:right w:val="nil"/>
            </w:tcBorders>
            <w:shd w:val="clear" w:color="auto" w:fill="auto"/>
            <w:noWrap/>
            <w:vAlign w:val="center"/>
            <w:hideMark/>
          </w:tcPr>
          <w:p w14:paraId="1C43F6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570558.40</w:t>
            </w:r>
          </w:p>
        </w:tc>
        <w:tc>
          <w:tcPr>
            <w:tcW w:w="1759" w:type="pct"/>
            <w:tcBorders>
              <w:top w:val="nil"/>
              <w:left w:val="nil"/>
              <w:bottom w:val="nil"/>
              <w:right w:val="nil"/>
            </w:tcBorders>
            <w:shd w:val="clear" w:color="auto" w:fill="auto"/>
            <w:noWrap/>
            <w:vAlign w:val="center"/>
            <w:hideMark/>
          </w:tcPr>
          <w:p w14:paraId="7661D9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348278.46</w:t>
            </w:r>
          </w:p>
        </w:tc>
        <w:tc>
          <w:tcPr>
            <w:tcW w:w="1481" w:type="pct"/>
            <w:tcBorders>
              <w:top w:val="nil"/>
              <w:left w:val="nil"/>
              <w:bottom w:val="nil"/>
              <w:right w:val="nil"/>
            </w:tcBorders>
            <w:shd w:val="clear" w:color="auto" w:fill="auto"/>
            <w:noWrap/>
            <w:vAlign w:val="center"/>
            <w:hideMark/>
          </w:tcPr>
          <w:p w14:paraId="22E852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116.68</w:t>
            </w:r>
          </w:p>
        </w:tc>
      </w:tr>
      <w:tr w:rsidR="00EF4C83" w:rsidRPr="00EF4C83" w14:paraId="51058830" w14:textId="77777777" w:rsidTr="00EF4C83">
        <w:trPr>
          <w:trHeight w:val="20"/>
        </w:trPr>
        <w:tc>
          <w:tcPr>
            <w:tcW w:w="1759" w:type="pct"/>
            <w:tcBorders>
              <w:top w:val="nil"/>
              <w:left w:val="nil"/>
              <w:bottom w:val="nil"/>
              <w:right w:val="nil"/>
            </w:tcBorders>
            <w:shd w:val="clear" w:color="auto" w:fill="auto"/>
            <w:noWrap/>
            <w:vAlign w:val="center"/>
            <w:hideMark/>
          </w:tcPr>
          <w:p w14:paraId="0FA069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570559.11</w:t>
            </w:r>
          </w:p>
        </w:tc>
        <w:tc>
          <w:tcPr>
            <w:tcW w:w="1759" w:type="pct"/>
            <w:tcBorders>
              <w:top w:val="nil"/>
              <w:left w:val="nil"/>
              <w:bottom w:val="nil"/>
              <w:right w:val="nil"/>
            </w:tcBorders>
            <w:shd w:val="clear" w:color="auto" w:fill="auto"/>
            <w:noWrap/>
            <w:vAlign w:val="center"/>
            <w:hideMark/>
          </w:tcPr>
          <w:p w14:paraId="17F488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348278.20</w:t>
            </w:r>
          </w:p>
        </w:tc>
        <w:tc>
          <w:tcPr>
            <w:tcW w:w="1481" w:type="pct"/>
            <w:tcBorders>
              <w:top w:val="nil"/>
              <w:left w:val="nil"/>
              <w:bottom w:val="nil"/>
              <w:right w:val="nil"/>
            </w:tcBorders>
            <w:shd w:val="clear" w:color="auto" w:fill="auto"/>
            <w:noWrap/>
            <w:vAlign w:val="center"/>
            <w:hideMark/>
          </w:tcPr>
          <w:p w14:paraId="1B3165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116.65</w:t>
            </w:r>
          </w:p>
        </w:tc>
      </w:tr>
      <w:tr w:rsidR="00EF4C83" w:rsidRPr="00EF4C83" w14:paraId="05ED6490" w14:textId="77777777" w:rsidTr="00EF4C83">
        <w:trPr>
          <w:trHeight w:val="20"/>
        </w:trPr>
        <w:tc>
          <w:tcPr>
            <w:tcW w:w="1759" w:type="pct"/>
            <w:tcBorders>
              <w:top w:val="nil"/>
              <w:left w:val="nil"/>
              <w:bottom w:val="nil"/>
              <w:right w:val="nil"/>
            </w:tcBorders>
            <w:shd w:val="clear" w:color="auto" w:fill="auto"/>
            <w:noWrap/>
            <w:vAlign w:val="center"/>
            <w:hideMark/>
          </w:tcPr>
          <w:p w14:paraId="5C4667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570560.55</w:t>
            </w:r>
          </w:p>
        </w:tc>
        <w:tc>
          <w:tcPr>
            <w:tcW w:w="1759" w:type="pct"/>
            <w:tcBorders>
              <w:top w:val="nil"/>
              <w:left w:val="nil"/>
              <w:bottom w:val="nil"/>
              <w:right w:val="nil"/>
            </w:tcBorders>
            <w:shd w:val="clear" w:color="auto" w:fill="auto"/>
            <w:noWrap/>
            <w:vAlign w:val="center"/>
            <w:hideMark/>
          </w:tcPr>
          <w:p w14:paraId="1403B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348278.47</w:t>
            </w:r>
          </w:p>
        </w:tc>
        <w:tc>
          <w:tcPr>
            <w:tcW w:w="1481" w:type="pct"/>
            <w:tcBorders>
              <w:top w:val="nil"/>
              <w:left w:val="nil"/>
              <w:bottom w:val="nil"/>
              <w:right w:val="nil"/>
            </w:tcBorders>
            <w:shd w:val="clear" w:color="auto" w:fill="auto"/>
            <w:noWrap/>
            <w:vAlign w:val="center"/>
            <w:hideMark/>
          </w:tcPr>
          <w:p w14:paraId="6C975D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116.83</w:t>
            </w:r>
          </w:p>
        </w:tc>
      </w:tr>
      <w:tr w:rsidR="00EF4C83" w:rsidRPr="00EF4C83" w14:paraId="3C99285A" w14:textId="77777777" w:rsidTr="00EF4C83">
        <w:trPr>
          <w:trHeight w:val="20"/>
        </w:trPr>
        <w:tc>
          <w:tcPr>
            <w:tcW w:w="1759" w:type="pct"/>
            <w:tcBorders>
              <w:top w:val="nil"/>
              <w:left w:val="nil"/>
              <w:bottom w:val="nil"/>
              <w:right w:val="nil"/>
            </w:tcBorders>
            <w:shd w:val="clear" w:color="auto" w:fill="auto"/>
            <w:noWrap/>
            <w:vAlign w:val="center"/>
            <w:hideMark/>
          </w:tcPr>
          <w:p w14:paraId="7F379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570561.98</w:t>
            </w:r>
          </w:p>
        </w:tc>
        <w:tc>
          <w:tcPr>
            <w:tcW w:w="1759" w:type="pct"/>
            <w:tcBorders>
              <w:top w:val="nil"/>
              <w:left w:val="nil"/>
              <w:bottom w:val="nil"/>
              <w:right w:val="nil"/>
            </w:tcBorders>
            <w:shd w:val="clear" w:color="auto" w:fill="auto"/>
            <w:noWrap/>
            <w:vAlign w:val="center"/>
            <w:hideMark/>
          </w:tcPr>
          <w:p w14:paraId="12972F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348279.18</w:t>
            </w:r>
          </w:p>
        </w:tc>
        <w:tc>
          <w:tcPr>
            <w:tcW w:w="1481" w:type="pct"/>
            <w:tcBorders>
              <w:top w:val="nil"/>
              <w:left w:val="nil"/>
              <w:bottom w:val="nil"/>
              <w:right w:val="nil"/>
            </w:tcBorders>
            <w:shd w:val="clear" w:color="auto" w:fill="auto"/>
            <w:noWrap/>
            <w:vAlign w:val="center"/>
            <w:hideMark/>
          </w:tcPr>
          <w:p w14:paraId="4CF70C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116.87</w:t>
            </w:r>
          </w:p>
        </w:tc>
      </w:tr>
      <w:tr w:rsidR="00EF4C83" w:rsidRPr="00EF4C83" w14:paraId="2B4A025C" w14:textId="77777777" w:rsidTr="00EF4C83">
        <w:trPr>
          <w:trHeight w:val="20"/>
        </w:trPr>
        <w:tc>
          <w:tcPr>
            <w:tcW w:w="1759" w:type="pct"/>
            <w:tcBorders>
              <w:top w:val="nil"/>
              <w:left w:val="nil"/>
              <w:bottom w:val="nil"/>
              <w:right w:val="nil"/>
            </w:tcBorders>
            <w:shd w:val="clear" w:color="auto" w:fill="auto"/>
            <w:noWrap/>
            <w:vAlign w:val="center"/>
            <w:hideMark/>
          </w:tcPr>
          <w:p w14:paraId="5AADE0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570563.20</w:t>
            </w:r>
          </w:p>
        </w:tc>
        <w:tc>
          <w:tcPr>
            <w:tcW w:w="1759" w:type="pct"/>
            <w:tcBorders>
              <w:top w:val="nil"/>
              <w:left w:val="nil"/>
              <w:bottom w:val="nil"/>
              <w:right w:val="nil"/>
            </w:tcBorders>
            <w:shd w:val="clear" w:color="auto" w:fill="auto"/>
            <w:noWrap/>
            <w:vAlign w:val="center"/>
            <w:hideMark/>
          </w:tcPr>
          <w:p w14:paraId="5B953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348279.70</w:t>
            </w:r>
          </w:p>
        </w:tc>
        <w:tc>
          <w:tcPr>
            <w:tcW w:w="1481" w:type="pct"/>
            <w:tcBorders>
              <w:top w:val="nil"/>
              <w:left w:val="nil"/>
              <w:bottom w:val="nil"/>
              <w:right w:val="nil"/>
            </w:tcBorders>
            <w:shd w:val="clear" w:color="auto" w:fill="auto"/>
            <w:noWrap/>
            <w:vAlign w:val="center"/>
            <w:hideMark/>
          </w:tcPr>
          <w:p w14:paraId="071AD4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116.84</w:t>
            </w:r>
          </w:p>
        </w:tc>
      </w:tr>
      <w:tr w:rsidR="00EF4C83" w:rsidRPr="00EF4C83" w14:paraId="7335F956" w14:textId="77777777" w:rsidTr="00EF4C83">
        <w:trPr>
          <w:trHeight w:val="20"/>
        </w:trPr>
        <w:tc>
          <w:tcPr>
            <w:tcW w:w="1759" w:type="pct"/>
            <w:tcBorders>
              <w:top w:val="nil"/>
              <w:left w:val="nil"/>
              <w:bottom w:val="nil"/>
              <w:right w:val="nil"/>
            </w:tcBorders>
            <w:shd w:val="clear" w:color="auto" w:fill="auto"/>
            <w:noWrap/>
            <w:vAlign w:val="center"/>
            <w:hideMark/>
          </w:tcPr>
          <w:p w14:paraId="514958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570558.57</w:t>
            </w:r>
          </w:p>
        </w:tc>
        <w:tc>
          <w:tcPr>
            <w:tcW w:w="1759" w:type="pct"/>
            <w:tcBorders>
              <w:top w:val="nil"/>
              <w:left w:val="nil"/>
              <w:bottom w:val="nil"/>
              <w:right w:val="nil"/>
            </w:tcBorders>
            <w:shd w:val="clear" w:color="auto" w:fill="auto"/>
            <w:noWrap/>
            <w:vAlign w:val="center"/>
            <w:hideMark/>
          </w:tcPr>
          <w:p w14:paraId="05D96D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348301.58</w:t>
            </w:r>
          </w:p>
        </w:tc>
        <w:tc>
          <w:tcPr>
            <w:tcW w:w="1481" w:type="pct"/>
            <w:tcBorders>
              <w:top w:val="nil"/>
              <w:left w:val="nil"/>
              <w:bottom w:val="nil"/>
              <w:right w:val="nil"/>
            </w:tcBorders>
            <w:shd w:val="clear" w:color="auto" w:fill="auto"/>
            <w:noWrap/>
            <w:vAlign w:val="center"/>
            <w:hideMark/>
          </w:tcPr>
          <w:p w14:paraId="013898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116.82</w:t>
            </w:r>
          </w:p>
        </w:tc>
      </w:tr>
      <w:tr w:rsidR="00EF4C83" w:rsidRPr="00EF4C83" w14:paraId="1C159C98" w14:textId="77777777" w:rsidTr="00EF4C83">
        <w:trPr>
          <w:trHeight w:val="20"/>
        </w:trPr>
        <w:tc>
          <w:tcPr>
            <w:tcW w:w="1759" w:type="pct"/>
            <w:tcBorders>
              <w:top w:val="nil"/>
              <w:left w:val="nil"/>
              <w:bottom w:val="nil"/>
              <w:right w:val="nil"/>
            </w:tcBorders>
            <w:shd w:val="clear" w:color="auto" w:fill="auto"/>
            <w:noWrap/>
            <w:vAlign w:val="center"/>
            <w:hideMark/>
          </w:tcPr>
          <w:p w14:paraId="78AB3E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570556.63</w:t>
            </w:r>
          </w:p>
        </w:tc>
        <w:tc>
          <w:tcPr>
            <w:tcW w:w="1759" w:type="pct"/>
            <w:tcBorders>
              <w:top w:val="nil"/>
              <w:left w:val="nil"/>
              <w:bottom w:val="nil"/>
              <w:right w:val="nil"/>
            </w:tcBorders>
            <w:shd w:val="clear" w:color="auto" w:fill="auto"/>
            <w:noWrap/>
            <w:vAlign w:val="center"/>
            <w:hideMark/>
          </w:tcPr>
          <w:p w14:paraId="5C8A5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348301.57</w:t>
            </w:r>
          </w:p>
        </w:tc>
        <w:tc>
          <w:tcPr>
            <w:tcW w:w="1481" w:type="pct"/>
            <w:tcBorders>
              <w:top w:val="nil"/>
              <w:left w:val="nil"/>
              <w:bottom w:val="nil"/>
              <w:right w:val="nil"/>
            </w:tcBorders>
            <w:shd w:val="clear" w:color="auto" w:fill="auto"/>
            <w:noWrap/>
            <w:vAlign w:val="center"/>
            <w:hideMark/>
          </w:tcPr>
          <w:p w14:paraId="424996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116.79</w:t>
            </w:r>
          </w:p>
        </w:tc>
      </w:tr>
      <w:tr w:rsidR="00EF4C83" w:rsidRPr="00EF4C83" w14:paraId="76108035" w14:textId="77777777" w:rsidTr="00EF4C83">
        <w:trPr>
          <w:trHeight w:val="20"/>
        </w:trPr>
        <w:tc>
          <w:tcPr>
            <w:tcW w:w="1759" w:type="pct"/>
            <w:tcBorders>
              <w:top w:val="nil"/>
              <w:left w:val="nil"/>
              <w:bottom w:val="nil"/>
              <w:right w:val="nil"/>
            </w:tcBorders>
            <w:shd w:val="clear" w:color="auto" w:fill="auto"/>
            <w:noWrap/>
            <w:vAlign w:val="center"/>
            <w:hideMark/>
          </w:tcPr>
          <w:p w14:paraId="042545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570554.86</w:t>
            </w:r>
          </w:p>
        </w:tc>
        <w:tc>
          <w:tcPr>
            <w:tcW w:w="1759" w:type="pct"/>
            <w:tcBorders>
              <w:top w:val="nil"/>
              <w:left w:val="nil"/>
              <w:bottom w:val="nil"/>
              <w:right w:val="nil"/>
            </w:tcBorders>
            <w:shd w:val="clear" w:color="auto" w:fill="auto"/>
            <w:noWrap/>
            <w:vAlign w:val="center"/>
            <w:hideMark/>
          </w:tcPr>
          <w:p w14:paraId="24E4D7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348301.54</w:t>
            </w:r>
          </w:p>
        </w:tc>
        <w:tc>
          <w:tcPr>
            <w:tcW w:w="1481" w:type="pct"/>
            <w:tcBorders>
              <w:top w:val="nil"/>
              <w:left w:val="nil"/>
              <w:bottom w:val="nil"/>
              <w:right w:val="nil"/>
            </w:tcBorders>
            <w:shd w:val="clear" w:color="auto" w:fill="auto"/>
            <w:noWrap/>
            <w:vAlign w:val="center"/>
            <w:hideMark/>
          </w:tcPr>
          <w:p w14:paraId="7A24E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116.81</w:t>
            </w:r>
          </w:p>
        </w:tc>
      </w:tr>
      <w:tr w:rsidR="00EF4C83" w:rsidRPr="00EF4C83" w14:paraId="2EEA24B9" w14:textId="77777777" w:rsidTr="00EF4C83">
        <w:trPr>
          <w:trHeight w:val="20"/>
        </w:trPr>
        <w:tc>
          <w:tcPr>
            <w:tcW w:w="1759" w:type="pct"/>
            <w:tcBorders>
              <w:top w:val="nil"/>
              <w:left w:val="nil"/>
              <w:bottom w:val="nil"/>
              <w:right w:val="nil"/>
            </w:tcBorders>
            <w:shd w:val="clear" w:color="auto" w:fill="auto"/>
            <w:noWrap/>
            <w:vAlign w:val="center"/>
            <w:hideMark/>
          </w:tcPr>
          <w:p w14:paraId="721371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570553.36</w:t>
            </w:r>
          </w:p>
        </w:tc>
        <w:tc>
          <w:tcPr>
            <w:tcW w:w="1759" w:type="pct"/>
            <w:tcBorders>
              <w:top w:val="nil"/>
              <w:left w:val="nil"/>
              <w:bottom w:val="nil"/>
              <w:right w:val="nil"/>
            </w:tcBorders>
            <w:shd w:val="clear" w:color="auto" w:fill="auto"/>
            <w:noWrap/>
            <w:vAlign w:val="center"/>
            <w:hideMark/>
          </w:tcPr>
          <w:p w14:paraId="6EF467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348301.15</w:t>
            </w:r>
          </w:p>
        </w:tc>
        <w:tc>
          <w:tcPr>
            <w:tcW w:w="1481" w:type="pct"/>
            <w:tcBorders>
              <w:top w:val="nil"/>
              <w:left w:val="nil"/>
              <w:bottom w:val="nil"/>
              <w:right w:val="nil"/>
            </w:tcBorders>
            <w:shd w:val="clear" w:color="auto" w:fill="auto"/>
            <w:noWrap/>
            <w:vAlign w:val="center"/>
            <w:hideMark/>
          </w:tcPr>
          <w:p w14:paraId="3129E2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116.73</w:t>
            </w:r>
          </w:p>
        </w:tc>
      </w:tr>
      <w:tr w:rsidR="00EF4C83" w:rsidRPr="00EF4C83" w14:paraId="7727716E" w14:textId="77777777" w:rsidTr="00EF4C83">
        <w:trPr>
          <w:trHeight w:val="20"/>
        </w:trPr>
        <w:tc>
          <w:tcPr>
            <w:tcW w:w="1759" w:type="pct"/>
            <w:tcBorders>
              <w:top w:val="nil"/>
              <w:left w:val="nil"/>
              <w:bottom w:val="nil"/>
              <w:right w:val="nil"/>
            </w:tcBorders>
            <w:shd w:val="clear" w:color="auto" w:fill="auto"/>
            <w:noWrap/>
            <w:vAlign w:val="center"/>
            <w:hideMark/>
          </w:tcPr>
          <w:p w14:paraId="678F9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570552.12</w:t>
            </w:r>
          </w:p>
        </w:tc>
        <w:tc>
          <w:tcPr>
            <w:tcW w:w="1759" w:type="pct"/>
            <w:tcBorders>
              <w:top w:val="nil"/>
              <w:left w:val="nil"/>
              <w:bottom w:val="nil"/>
              <w:right w:val="nil"/>
            </w:tcBorders>
            <w:shd w:val="clear" w:color="auto" w:fill="auto"/>
            <w:noWrap/>
            <w:vAlign w:val="center"/>
            <w:hideMark/>
          </w:tcPr>
          <w:p w14:paraId="0B677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348302.01</w:t>
            </w:r>
          </w:p>
        </w:tc>
        <w:tc>
          <w:tcPr>
            <w:tcW w:w="1481" w:type="pct"/>
            <w:tcBorders>
              <w:top w:val="nil"/>
              <w:left w:val="nil"/>
              <w:bottom w:val="nil"/>
              <w:right w:val="nil"/>
            </w:tcBorders>
            <w:shd w:val="clear" w:color="auto" w:fill="auto"/>
            <w:noWrap/>
            <w:vAlign w:val="center"/>
            <w:hideMark/>
          </w:tcPr>
          <w:p w14:paraId="1C0497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116.67</w:t>
            </w:r>
          </w:p>
        </w:tc>
      </w:tr>
      <w:tr w:rsidR="00EF4C83" w:rsidRPr="00EF4C83" w14:paraId="77F17752" w14:textId="77777777" w:rsidTr="00EF4C83">
        <w:trPr>
          <w:trHeight w:val="20"/>
        </w:trPr>
        <w:tc>
          <w:tcPr>
            <w:tcW w:w="1759" w:type="pct"/>
            <w:tcBorders>
              <w:top w:val="nil"/>
              <w:left w:val="nil"/>
              <w:bottom w:val="nil"/>
              <w:right w:val="nil"/>
            </w:tcBorders>
            <w:shd w:val="clear" w:color="auto" w:fill="auto"/>
            <w:noWrap/>
            <w:vAlign w:val="center"/>
            <w:hideMark/>
          </w:tcPr>
          <w:p w14:paraId="3F3786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570551.33</w:t>
            </w:r>
          </w:p>
        </w:tc>
        <w:tc>
          <w:tcPr>
            <w:tcW w:w="1759" w:type="pct"/>
            <w:tcBorders>
              <w:top w:val="nil"/>
              <w:left w:val="nil"/>
              <w:bottom w:val="nil"/>
              <w:right w:val="nil"/>
            </w:tcBorders>
            <w:shd w:val="clear" w:color="auto" w:fill="auto"/>
            <w:noWrap/>
            <w:vAlign w:val="center"/>
            <w:hideMark/>
          </w:tcPr>
          <w:p w14:paraId="50428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348305.42</w:t>
            </w:r>
          </w:p>
        </w:tc>
        <w:tc>
          <w:tcPr>
            <w:tcW w:w="1481" w:type="pct"/>
            <w:tcBorders>
              <w:top w:val="nil"/>
              <w:left w:val="nil"/>
              <w:bottom w:val="nil"/>
              <w:right w:val="nil"/>
            </w:tcBorders>
            <w:shd w:val="clear" w:color="auto" w:fill="auto"/>
            <w:noWrap/>
            <w:vAlign w:val="center"/>
            <w:hideMark/>
          </w:tcPr>
          <w:p w14:paraId="23150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116.74</w:t>
            </w:r>
          </w:p>
        </w:tc>
      </w:tr>
      <w:tr w:rsidR="00EF4C83" w:rsidRPr="00EF4C83" w14:paraId="71354D63" w14:textId="77777777" w:rsidTr="00EF4C83">
        <w:trPr>
          <w:trHeight w:val="20"/>
        </w:trPr>
        <w:tc>
          <w:tcPr>
            <w:tcW w:w="1759" w:type="pct"/>
            <w:tcBorders>
              <w:top w:val="nil"/>
              <w:left w:val="nil"/>
              <w:bottom w:val="nil"/>
              <w:right w:val="nil"/>
            </w:tcBorders>
            <w:shd w:val="clear" w:color="auto" w:fill="auto"/>
            <w:noWrap/>
            <w:vAlign w:val="center"/>
            <w:hideMark/>
          </w:tcPr>
          <w:p w14:paraId="057B6A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570552.06</w:t>
            </w:r>
          </w:p>
        </w:tc>
        <w:tc>
          <w:tcPr>
            <w:tcW w:w="1759" w:type="pct"/>
            <w:tcBorders>
              <w:top w:val="nil"/>
              <w:left w:val="nil"/>
              <w:bottom w:val="nil"/>
              <w:right w:val="nil"/>
            </w:tcBorders>
            <w:shd w:val="clear" w:color="auto" w:fill="auto"/>
            <w:noWrap/>
            <w:vAlign w:val="center"/>
            <w:hideMark/>
          </w:tcPr>
          <w:p w14:paraId="6AB8E3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348306.62</w:t>
            </w:r>
          </w:p>
        </w:tc>
        <w:tc>
          <w:tcPr>
            <w:tcW w:w="1481" w:type="pct"/>
            <w:tcBorders>
              <w:top w:val="nil"/>
              <w:left w:val="nil"/>
              <w:bottom w:val="nil"/>
              <w:right w:val="nil"/>
            </w:tcBorders>
            <w:shd w:val="clear" w:color="auto" w:fill="auto"/>
            <w:noWrap/>
            <w:vAlign w:val="center"/>
            <w:hideMark/>
          </w:tcPr>
          <w:p w14:paraId="51F64E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116.80</w:t>
            </w:r>
          </w:p>
        </w:tc>
      </w:tr>
      <w:tr w:rsidR="00EF4C83" w:rsidRPr="00EF4C83" w14:paraId="2D9E603C" w14:textId="77777777" w:rsidTr="00EF4C83">
        <w:trPr>
          <w:trHeight w:val="20"/>
        </w:trPr>
        <w:tc>
          <w:tcPr>
            <w:tcW w:w="1759" w:type="pct"/>
            <w:tcBorders>
              <w:top w:val="nil"/>
              <w:left w:val="nil"/>
              <w:bottom w:val="nil"/>
              <w:right w:val="nil"/>
            </w:tcBorders>
            <w:shd w:val="clear" w:color="auto" w:fill="auto"/>
            <w:noWrap/>
            <w:vAlign w:val="center"/>
            <w:hideMark/>
          </w:tcPr>
          <w:p w14:paraId="24E6C9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570550.47</w:t>
            </w:r>
          </w:p>
        </w:tc>
        <w:tc>
          <w:tcPr>
            <w:tcW w:w="1759" w:type="pct"/>
            <w:tcBorders>
              <w:top w:val="nil"/>
              <w:left w:val="nil"/>
              <w:bottom w:val="nil"/>
              <w:right w:val="nil"/>
            </w:tcBorders>
            <w:shd w:val="clear" w:color="auto" w:fill="auto"/>
            <w:noWrap/>
            <w:vAlign w:val="center"/>
            <w:hideMark/>
          </w:tcPr>
          <w:p w14:paraId="44CEDF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348313.70</w:t>
            </w:r>
          </w:p>
        </w:tc>
        <w:tc>
          <w:tcPr>
            <w:tcW w:w="1481" w:type="pct"/>
            <w:tcBorders>
              <w:top w:val="nil"/>
              <w:left w:val="nil"/>
              <w:bottom w:val="nil"/>
              <w:right w:val="nil"/>
            </w:tcBorders>
            <w:shd w:val="clear" w:color="auto" w:fill="auto"/>
            <w:noWrap/>
            <w:vAlign w:val="center"/>
            <w:hideMark/>
          </w:tcPr>
          <w:p w14:paraId="4F73EE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116.79</w:t>
            </w:r>
          </w:p>
        </w:tc>
      </w:tr>
      <w:tr w:rsidR="00EF4C83" w:rsidRPr="00EF4C83" w14:paraId="15B5C7B4" w14:textId="77777777" w:rsidTr="00EF4C83">
        <w:trPr>
          <w:trHeight w:val="20"/>
        </w:trPr>
        <w:tc>
          <w:tcPr>
            <w:tcW w:w="1759" w:type="pct"/>
            <w:tcBorders>
              <w:top w:val="nil"/>
              <w:left w:val="nil"/>
              <w:bottom w:val="nil"/>
              <w:right w:val="nil"/>
            </w:tcBorders>
            <w:shd w:val="clear" w:color="auto" w:fill="auto"/>
            <w:noWrap/>
            <w:vAlign w:val="center"/>
            <w:hideMark/>
          </w:tcPr>
          <w:p w14:paraId="2FDEA5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570551.19</w:t>
            </w:r>
          </w:p>
        </w:tc>
        <w:tc>
          <w:tcPr>
            <w:tcW w:w="1759" w:type="pct"/>
            <w:tcBorders>
              <w:top w:val="nil"/>
              <w:left w:val="nil"/>
              <w:bottom w:val="nil"/>
              <w:right w:val="nil"/>
            </w:tcBorders>
            <w:shd w:val="clear" w:color="auto" w:fill="auto"/>
            <w:noWrap/>
            <w:vAlign w:val="center"/>
            <w:hideMark/>
          </w:tcPr>
          <w:p w14:paraId="0B71B9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348314.41</w:t>
            </w:r>
          </w:p>
        </w:tc>
        <w:tc>
          <w:tcPr>
            <w:tcW w:w="1481" w:type="pct"/>
            <w:tcBorders>
              <w:top w:val="nil"/>
              <w:left w:val="nil"/>
              <w:bottom w:val="nil"/>
              <w:right w:val="nil"/>
            </w:tcBorders>
            <w:shd w:val="clear" w:color="auto" w:fill="auto"/>
            <w:noWrap/>
            <w:vAlign w:val="center"/>
            <w:hideMark/>
          </w:tcPr>
          <w:p w14:paraId="24F2E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116.87</w:t>
            </w:r>
          </w:p>
        </w:tc>
      </w:tr>
      <w:tr w:rsidR="00EF4C83" w:rsidRPr="00EF4C83" w14:paraId="024392A5" w14:textId="77777777" w:rsidTr="00EF4C83">
        <w:trPr>
          <w:trHeight w:val="20"/>
        </w:trPr>
        <w:tc>
          <w:tcPr>
            <w:tcW w:w="1759" w:type="pct"/>
            <w:tcBorders>
              <w:top w:val="nil"/>
              <w:left w:val="nil"/>
              <w:bottom w:val="nil"/>
              <w:right w:val="nil"/>
            </w:tcBorders>
            <w:shd w:val="clear" w:color="auto" w:fill="auto"/>
            <w:noWrap/>
            <w:vAlign w:val="center"/>
            <w:hideMark/>
          </w:tcPr>
          <w:p w14:paraId="79BB0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570547.36</w:t>
            </w:r>
          </w:p>
        </w:tc>
        <w:tc>
          <w:tcPr>
            <w:tcW w:w="1759" w:type="pct"/>
            <w:tcBorders>
              <w:top w:val="nil"/>
              <w:left w:val="nil"/>
              <w:bottom w:val="nil"/>
              <w:right w:val="nil"/>
            </w:tcBorders>
            <w:shd w:val="clear" w:color="auto" w:fill="auto"/>
            <w:noWrap/>
            <w:vAlign w:val="center"/>
            <w:hideMark/>
          </w:tcPr>
          <w:p w14:paraId="16871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348327.91</w:t>
            </w:r>
          </w:p>
        </w:tc>
        <w:tc>
          <w:tcPr>
            <w:tcW w:w="1481" w:type="pct"/>
            <w:tcBorders>
              <w:top w:val="nil"/>
              <w:left w:val="nil"/>
              <w:bottom w:val="nil"/>
              <w:right w:val="nil"/>
            </w:tcBorders>
            <w:shd w:val="clear" w:color="auto" w:fill="auto"/>
            <w:noWrap/>
            <w:vAlign w:val="center"/>
            <w:hideMark/>
          </w:tcPr>
          <w:p w14:paraId="587101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116.88</w:t>
            </w:r>
          </w:p>
        </w:tc>
      </w:tr>
      <w:tr w:rsidR="00EF4C83" w:rsidRPr="00EF4C83" w14:paraId="5A3CAC9E" w14:textId="77777777" w:rsidTr="00EF4C83">
        <w:trPr>
          <w:trHeight w:val="20"/>
        </w:trPr>
        <w:tc>
          <w:tcPr>
            <w:tcW w:w="1759" w:type="pct"/>
            <w:tcBorders>
              <w:top w:val="nil"/>
              <w:left w:val="nil"/>
              <w:bottom w:val="nil"/>
              <w:right w:val="nil"/>
            </w:tcBorders>
            <w:shd w:val="clear" w:color="auto" w:fill="auto"/>
            <w:noWrap/>
            <w:vAlign w:val="center"/>
            <w:hideMark/>
          </w:tcPr>
          <w:p w14:paraId="755D7B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570548.54</w:t>
            </w:r>
          </w:p>
        </w:tc>
        <w:tc>
          <w:tcPr>
            <w:tcW w:w="1759" w:type="pct"/>
            <w:tcBorders>
              <w:top w:val="nil"/>
              <w:left w:val="nil"/>
              <w:bottom w:val="nil"/>
              <w:right w:val="nil"/>
            </w:tcBorders>
            <w:shd w:val="clear" w:color="auto" w:fill="auto"/>
            <w:noWrap/>
            <w:vAlign w:val="center"/>
            <w:hideMark/>
          </w:tcPr>
          <w:p w14:paraId="1E61CE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348329.38</w:t>
            </w:r>
          </w:p>
        </w:tc>
        <w:tc>
          <w:tcPr>
            <w:tcW w:w="1481" w:type="pct"/>
            <w:tcBorders>
              <w:top w:val="nil"/>
              <w:left w:val="nil"/>
              <w:bottom w:val="nil"/>
              <w:right w:val="nil"/>
            </w:tcBorders>
            <w:shd w:val="clear" w:color="auto" w:fill="auto"/>
            <w:noWrap/>
            <w:vAlign w:val="center"/>
            <w:hideMark/>
          </w:tcPr>
          <w:p w14:paraId="292A6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116.97</w:t>
            </w:r>
          </w:p>
        </w:tc>
      </w:tr>
      <w:tr w:rsidR="00EF4C83" w:rsidRPr="00EF4C83" w14:paraId="478AAAE8" w14:textId="77777777" w:rsidTr="00EF4C83">
        <w:trPr>
          <w:trHeight w:val="20"/>
        </w:trPr>
        <w:tc>
          <w:tcPr>
            <w:tcW w:w="1759" w:type="pct"/>
            <w:tcBorders>
              <w:top w:val="nil"/>
              <w:left w:val="nil"/>
              <w:bottom w:val="nil"/>
              <w:right w:val="nil"/>
            </w:tcBorders>
            <w:shd w:val="clear" w:color="auto" w:fill="auto"/>
            <w:noWrap/>
            <w:vAlign w:val="center"/>
            <w:hideMark/>
          </w:tcPr>
          <w:p w14:paraId="64B70B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570550.00</w:t>
            </w:r>
          </w:p>
        </w:tc>
        <w:tc>
          <w:tcPr>
            <w:tcW w:w="1759" w:type="pct"/>
            <w:tcBorders>
              <w:top w:val="nil"/>
              <w:left w:val="nil"/>
              <w:bottom w:val="nil"/>
              <w:right w:val="nil"/>
            </w:tcBorders>
            <w:shd w:val="clear" w:color="auto" w:fill="auto"/>
            <w:noWrap/>
            <w:vAlign w:val="center"/>
            <w:hideMark/>
          </w:tcPr>
          <w:p w14:paraId="5D4BBE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348330.00</w:t>
            </w:r>
          </w:p>
        </w:tc>
        <w:tc>
          <w:tcPr>
            <w:tcW w:w="1481" w:type="pct"/>
            <w:tcBorders>
              <w:top w:val="nil"/>
              <w:left w:val="nil"/>
              <w:bottom w:val="nil"/>
              <w:right w:val="nil"/>
            </w:tcBorders>
            <w:shd w:val="clear" w:color="auto" w:fill="auto"/>
            <w:noWrap/>
            <w:vAlign w:val="center"/>
            <w:hideMark/>
          </w:tcPr>
          <w:p w14:paraId="3DC848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117.03</w:t>
            </w:r>
          </w:p>
        </w:tc>
      </w:tr>
      <w:tr w:rsidR="00EF4C83" w:rsidRPr="00EF4C83" w14:paraId="676E45B7" w14:textId="77777777" w:rsidTr="00EF4C83">
        <w:trPr>
          <w:trHeight w:val="20"/>
        </w:trPr>
        <w:tc>
          <w:tcPr>
            <w:tcW w:w="1759" w:type="pct"/>
            <w:tcBorders>
              <w:top w:val="nil"/>
              <w:left w:val="nil"/>
              <w:bottom w:val="nil"/>
              <w:right w:val="nil"/>
            </w:tcBorders>
            <w:shd w:val="clear" w:color="auto" w:fill="auto"/>
            <w:noWrap/>
            <w:vAlign w:val="center"/>
            <w:hideMark/>
          </w:tcPr>
          <w:p w14:paraId="2DCB66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570551.27</w:t>
            </w:r>
          </w:p>
        </w:tc>
        <w:tc>
          <w:tcPr>
            <w:tcW w:w="1759" w:type="pct"/>
            <w:tcBorders>
              <w:top w:val="nil"/>
              <w:left w:val="nil"/>
              <w:bottom w:val="nil"/>
              <w:right w:val="nil"/>
            </w:tcBorders>
            <w:shd w:val="clear" w:color="auto" w:fill="auto"/>
            <w:noWrap/>
            <w:vAlign w:val="center"/>
            <w:hideMark/>
          </w:tcPr>
          <w:p w14:paraId="6F2A8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348330.50</w:t>
            </w:r>
          </w:p>
        </w:tc>
        <w:tc>
          <w:tcPr>
            <w:tcW w:w="1481" w:type="pct"/>
            <w:tcBorders>
              <w:top w:val="nil"/>
              <w:left w:val="nil"/>
              <w:bottom w:val="nil"/>
              <w:right w:val="nil"/>
            </w:tcBorders>
            <w:shd w:val="clear" w:color="auto" w:fill="auto"/>
            <w:noWrap/>
            <w:vAlign w:val="center"/>
            <w:hideMark/>
          </w:tcPr>
          <w:p w14:paraId="4E427A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117.07</w:t>
            </w:r>
          </w:p>
        </w:tc>
      </w:tr>
      <w:tr w:rsidR="00EF4C83" w:rsidRPr="00EF4C83" w14:paraId="22AD8FB5" w14:textId="77777777" w:rsidTr="00EF4C83">
        <w:trPr>
          <w:trHeight w:val="20"/>
        </w:trPr>
        <w:tc>
          <w:tcPr>
            <w:tcW w:w="1759" w:type="pct"/>
            <w:tcBorders>
              <w:top w:val="nil"/>
              <w:left w:val="nil"/>
              <w:bottom w:val="nil"/>
              <w:right w:val="nil"/>
            </w:tcBorders>
            <w:shd w:val="clear" w:color="auto" w:fill="auto"/>
            <w:noWrap/>
            <w:vAlign w:val="center"/>
            <w:hideMark/>
          </w:tcPr>
          <w:p w14:paraId="0C757A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570546.51</w:t>
            </w:r>
          </w:p>
        </w:tc>
        <w:tc>
          <w:tcPr>
            <w:tcW w:w="1759" w:type="pct"/>
            <w:tcBorders>
              <w:top w:val="nil"/>
              <w:left w:val="nil"/>
              <w:bottom w:val="nil"/>
              <w:right w:val="nil"/>
            </w:tcBorders>
            <w:shd w:val="clear" w:color="auto" w:fill="auto"/>
            <w:noWrap/>
            <w:vAlign w:val="center"/>
            <w:hideMark/>
          </w:tcPr>
          <w:p w14:paraId="11ED99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348351.59</w:t>
            </w:r>
          </w:p>
        </w:tc>
        <w:tc>
          <w:tcPr>
            <w:tcW w:w="1481" w:type="pct"/>
            <w:tcBorders>
              <w:top w:val="nil"/>
              <w:left w:val="nil"/>
              <w:bottom w:val="nil"/>
              <w:right w:val="nil"/>
            </w:tcBorders>
            <w:shd w:val="clear" w:color="auto" w:fill="auto"/>
            <w:noWrap/>
            <w:vAlign w:val="center"/>
            <w:hideMark/>
          </w:tcPr>
          <w:p w14:paraId="63287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117.24</w:t>
            </w:r>
          </w:p>
        </w:tc>
      </w:tr>
      <w:tr w:rsidR="00EF4C83" w:rsidRPr="00EF4C83" w14:paraId="7A5CABDB" w14:textId="77777777" w:rsidTr="00EF4C83">
        <w:trPr>
          <w:trHeight w:val="20"/>
        </w:trPr>
        <w:tc>
          <w:tcPr>
            <w:tcW w:w="1759" w:type="pct"/>
            <w:tcBorders>
              <w:top w:val="nil"/>
              <w:left w:val="nil"/>
              <w:bottom w:val="nil"/>
              <w:right w:val="nil"/>
            </w:tcBorders>
            <w:shd w:val="clear" w:color="auto" w:fill="auto"/>
            <w:noWrap/>
            <w:vAlign w:val="center"/>
            <w:hideMark/>
          </w:tcPr>
          <w:p w14:paraId="776ED5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570545.19</w:t>
            </w:r>
          </w:p>
        </w:tc>
        <w:tc>
          <w:tcPr>
            <w:tcW w:w="1759" w:type="pct"/>
            <w:tcBorders>
              <w:top w:val="nil"/>
              <w:left w:val="nil"/>
              <w:bottom w:val="nil"/>
              <w:right w:val="nil"/>
            </w:tcBorders>
            <w:shd w:val="clear" w:color="auto" w:fill="auto"/>
            <w:noWrap/>
            <w:vAlign w:val="center"/>
            <w:hideMark/>
          </w:tcPr>
          <w:p w14:paraId="71FF1C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348351.31</w:t>
            </w:r>
          </w:p>
        </w:tc>
        <w:tc>
          <w:tcPr>
            <w:tcW w:w="1481" w:type="pct"/>
            <w:tcBorders>
              <w:top w:val="nil"/>
              <w:left w:val="nil"/>
              <w:bottom w:val="nil"/>
              <w:right w:val="nil"/>
            </w:tcBorders>
            <w:shd w:val="clear" w:color="auto" w:fill="auto"/>
            <w:noWrap/>
            <w:vAlign w:val="center"/>
            <w:hideMark/>
          </w:tcPr>
          <w:p w14:paraId="6302B8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117.16</w:t>
            </w:r>
          </w:p>
        </w:tc>
      </w:tr>
      <w:tr w:rsidR="00EF4C83" w:rsidRPr="00EF4C83" w14:paraId="3A27DEE9" w14:textId="77777777" w:rsidTr="00EF4C83">
        <w:trPr>
          <w:trHeight w:val="20"/>
        </w:trPr>
        <w:tc>
          <w:tcPr>
            <w:tcW w:w="1759" w:type="pct"/>
            <w:tcBorders>
              <w:top w:val="nil"/>
              <w:left w:val="nil"/>
              <w:bottom w:val="nil"/>
              <w:right w:val="nil"/>
            </w:tcBorders>
            <w:shd w:val="clear" w:color="auto" w:fill="auto"/>
            <w:noWrap/>
            <w:vAlign w:val="center"/>
            <w:hideMark/>
          </w:tcPr>
          <w:p w14:paraId="5039F3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570543.66</w:t>
            </w:r>
          </w:p>
        </w:tc>
        <w:tc>
          <w:tcPr>
            <w:tcW w:w="1759" w:type="pct"/>
            <w:tcBorders>
              <w:top w:val="nil"/>
              <w:left w:val="nil"/>
              <w:bottom w:val="nil"/>
              <w:right w:val="nil"/>
            </w:tcBorders>
            <w:shd w:val="clear" w:color="auto" w:fill="auto"/>
            <w:noWrap/>
            <w:vAlign w:val="center"/>
            <w:hideMark/>
          </w:tcPr>
          <w:p w14:paraId="5A409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348351.36</w:t>
            </w:r>
          </w:p>
        </w:tc>
        <w:tc>
          <w:tcPr>
            <w:tcW w:w="1481" w:type="pct"/>
            <w:tcBorders>
              <w:top w:val="nil"/>
              <w:left w:val="nil"/>
              <w:bottom w:val="nil"/>
              <w:right w:val="nil"/>
            </w:tcBorders>
            <w:shd w:val="clear" w:color="auto" w:fill="auto"/>
            <w:noWrap/>
            <w:vAlign w:val="center"/>
            <w:hideMark/>
          </w:tcPr>
          <w:p w14:paraId="7ABCDA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117.06</w:t>
            </w:r>
          </w:p>
        </w:tc>
      </w:tr>
      <w:tr w:rsidR="00EF4C83" w:rsidRPr="00EF4C83" w14:paraId="490D68C2" w14:textId="77777777" w:rsidTr="00EF4C83">
        <w:trPr>
          <w:trHeight w:val="20"/>
        </w:trPr>
        <w:tc>
          <w:tcPr>
            <w:tcW w:w="1759" w:type="pct"/>
            <w:tcBorders>
              <w:top w:val="nil"/>
              <w:left w:val="nil"/>
              <w:bottom w:val="nil"/>
              <w:right w:val="nil"/>
            </w:tcBorders>
            <w:shd w:val="clear" w:color="auto" w:fill="auto"/>
            <w:noWrap/>
            <w:vAlign w:val="center"/>
            <w:hideMark/>
          </w:tcPr>
          <w:p w14:paraId="269F7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570543.91</w:t>
            </w:r>
          </w:p>
        </w:tc>
        <w:tc>
          <w:tcPr>
            <w:tcW w:w="1759" w:type="pct"/>
            <w:tcBorders>
              <w:top w:val="nil"/>
              <w:left w:val="nil"/>
              <w:bottom w:val="nil"/>
              <w:right w:val="nil"/>
            </w:tcBorders>
            <w:shd w:val="clear" w:color="auto" w:fill="auto"/>
            <w:noWrap/>
            <w:vAlign w:val="center"/>
            <w:hideMark/>
          </w:tcPr>
          <w:p w14:paraId="4E2398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348343.60</w:t>
            </w:r>
          </w:p>
        </w:tc>
        <w:tc>
          <w:tcPr>
            <w:tcW w:w="1481" w:type="pct"/>
            <w:tcBorders>
              <w:top w:val="nil"/>
              <w:left w:val="nil"/>
              <w:bottom w:val="nil"/>
              <w:right w:val="nil"/>
            </w:tcBorders>
            <w:shd w:val="clear" w:color="auto" w:fill="auto"/>
            <w:noWrap/>
            <w:vAlign w:val="center"/>
            <w:hideMark/>
          </w:tcPr>
          <w:p w14:paraId="46AF2A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116.97</w:t>
            </w:r>
          </w:p>
        </w:tc>
      </w:tr>
      <w:tr w:rsidR="00EF4C83" w:rsidRPr="00EF4C83" w14:paraId="16589633" w14:textId="77777777" w:rsidTr="00EF4C83">
        <w:trPr>
          <w:trHeight w:val="20"/>
        </w:trPr>
        <w:tc>
          <w:tcPr>
            <w:tcW w:w="1759" w:type="pct"/>
            <w:tcBorders>
              <w:top w:val="nil"/>
              <w:left w:val="nil"/>
              <w:bottom w:val="nil"/>
              <w:right w:val="nil"/>
            </w:tcBorders>
            <w:shd w:val="clear" w:color="auto" w:fill="auto"/>
            <w:noWrap/>
            <w:vAlign w:val="center"/>
            <w:hideMark/>
          </w:tcPr>
          <w:p w14:paraId="2278C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570542.69</w:t>
            </w:r>
          </w:p>
        </w:tc>
        <w:tc>
          <w:tcPr>
            <w:tcW w:w="1759" w:type="pct"/>
            <w:tcBorders>
              <w:top w:val="nil"/>
              <w:left w:val="nil"/>
              <w:bottom w:val="nil"/>
              <w:right w:val="nil"/>
            </w:tcBorders>
            <w:shd w:val="clear" w:color="auto" w:fill="auto"/>
            <w:noWrap/>
            <w:vAlign w:val="center"/>
            <w:hideMark/>
          </w:tcPr>
          <w:p w14:paraId="0E287C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348345.14</w:t>
            </w:r>
          </w:p>
        </w:tc>
        <w:tc>
          <w:tcPr>
            <w:tcW w:w="1481" w:type="pct"/>
            <w:tcBorders>
              <w:top w:val="nil"/>
              <w:left w:val="nil"/>
              <w:bottom w:val="nil"/>
              <w:right w:val="nil"/>
            </w:tcBorders>
            <w:shd w:val="clear" w:color="auto" w:fill="auto"/>
            <w:noWrap/>
            <w:vAlign w:val="center"/>
            <w:hideMark/>
          </w:tcPr>
          <w:p w14:paraId="4238C1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116.99</w:t>
            </w:r>
          </w:p>
        </w:tc>
      </w:tr>
      <w:tr w:rsidR="00EF4C83" w:rsidRPr="00EF4C83" w14:paraId="2693EBFB" w14:textId="77777777" w:rsidTr="00EF4C83">
        <w:trPr>
          <w:trHeight w:val="20"/>
        </w:trPr>
        <w:tc>
          <w:tcPr>
            <w:tcW w:w="1759" w:type="pct"/>
            <w:tcBorders>
              <w:top w:val="nil"/>
              <w:left w:val="nil"/>
              <w:bottom w:val="nil"/>
              <w:right w:val="nil"/>
            </w:tcBorders>
            <w:shd w:val="clear" w:color="auto" w:fill="auto"/>
            <w:noWrap/>
            <w:vAlign w:val="center"/>
            <w:hideMark/>
          </w:tcPr>
          <w:p w14:paraId="5F86D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570541.65</w:t>
            </w:r>
          </w:p>
        </w:tc>
        <w:tc>
          <w:tcPr>
            <w:tcW w:w="1759" w:type="pct"/>
            <w:tcBorders>
              <w:top w:val="nil"/>
              <w:left w:val="nil"/>
              <w:bottom w:val="nil"/>
              <w:right w:val="nil"/>
            </w:tcBorders>
            <w:shd w:val="clear" w:color="auto" w:fill="auto"/>
            <w:noWrap/>
            <w:vAlign w:val="center"/>
            <w:hideMark/>
          </w:tcPr>
          <w:p w14:paraId="544265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348350.57</w:t>
            </w:r>
          </w:p>
        </w:tc>
        <w:tc>
          <w:tcPr>
            <w:tcW w:w="1481" w:type="pct"/>
            <w:tcBorders>
              <w:top w:val="nil"/>
              <w:left w:val="nil"/>
              <w:bottom w:val="nil"/>
              <w:right w:val="nil"/>
            </w:tcBorders>
            <w:shd w:val="clear" w:color="auto" w:fill="auto"/>
            <w:noWrap/>
            <w:vAlign w:val="center"/>
            <w:hideMark/>
          </w:tcPr>
          <w:p w14:paraId="123216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117.01</w:t>
            </w:r>
          </w:p>
        </w:tc>
      </w:tr>
      <w:tr w:rsidR="00EF4C83" w:rsidRPr="00EF4C83" w14:paraId="137FDA7F" w14:textId="77777777" w:rsidTr="00EF4C83">
        <w:trPr>
          <w:trHeight w:val="20"/>
        </w:trPr>
        <w:tc>
          <w:tcPr>
            <w:tcW w:w="1759" w:type="pct"/>
            <w:tcBorders>
              <w:top w:val="nil"/>
              <w:left w:val="nil"/>
              <w:bottom w:val="nil"/>
              <w:right w:val="nil"/>
            </w:tcBorders>
            <w:shd w:val="clear" w:color="auto" w:fill="auto"/>
            <w:noWrap/>
            <w:vAlign w:val="center"/>
            <w:hideMark/>
          </w:tcPr>
          <w:p w14:paraId="13D0C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570542.25</w:t>
            </w:r>
          </w:p>
        </w:tc>
        <w:tc>
          <w:tcPr>
            <w:tcW w:w="1759" w:type="pct"/>
            <w:tcBorders>
              <w:top w:val="nil"/>
              <w:left w:val="nil"/>
              <w:bottom w:val="nil"/>
              <w:right w:val="nil"/>
            </w:tcBorders>
            <w:shd w:val="clear" w:color="auto" w:fill="auto"/>
            <w:noWrap/>
            <w:vAlign w:val="center"/>
            <w:hideMark/>
          </w:tcPr>
          <w:p w14:paraId="4BF4C9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348350.72</w:t>
            </w:r>
          </w:p>
        </w:tc>
        <w:tc>
          <w:tcPr>
            <w:tcW w:w="1481" w:type="pct"/>
            <w:tcBorders>
              <w:top w:val="nil"/>
              <w:left w:val="nil"/>
              <w:bottom w:val="nil"/>
              <w:right w:val="nil"/>
            </w:tcBorders>
            <w:shd w:val="clear" w:color="auto" w:fill="auto"/>
            <w:noWrap/>
            <w:vAlign w:val="center"/>
            <w:hideMark/>
          </w:tcPr>
          <w:p w14:paraId="08ED5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116.99</w:t>
            </w:r>
          </w:p>
        </w:tc>
      </w:tr>
      <w:tr w:rsidR="00EF4C83" w:rsidRPr="00EF4C83" w14:paraId="3DAF8FBE" w14:textId="77777777" w:rsidTr="00EF4C83">
        <w:trPr>
          <w:trHeight w:val="20"/>
        </w:trPr>
        <w:tc>
          <w:tcPr>
            <w:tcW w:w="1759" w:type="pct"/>
            <w:tcBorders>
              <w:top w:val="nil"/>
              <w:left w:val="nil"/>
              <w:bottom w:val="nil"/>
              <w:right w:val="nil"/>
            </w:tcBorders>
            <w:shd w:val="clear" w:color="auto" w:fill="auto"/>
            <w:noWrap/>
            <w:vAlign w:val="center"/>
            <w:hideMark/>
          </w:tcPr>
          <w:p w14:paraId="2AEDE4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570539.75</w:t>
            </w:r>
          </w:p>
        </w:tc>
        <w:tc>
          <w:tcPr>
            <w:tcW w:w="1759" w:type="pct"/>
            <w:tcBorders>
              <w:top w:val="nil"/>
              <w:left w:val="nil"/>
              <w:bottom w:val="nil"/>
              <w:right w:val="nil"/>
            </w:tcBorders>
            <w:shd w:val="clear" w:color="auto" w:fill="auto"/>
            <w:noWrap/>
            <w:vAlign w:val="center"/>
            <w:hideMark/>
          </w:tcPr>
          <w:p w14:paraId="036E4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348363.03</w:t>
            </w:r>
          </w:p>
        </w:tc>
        <w:tc>
          <w:tcPr>
            <w:tcW w:w="1481" w:type="pct"/>
            <w:tcBorders>
              <w:top w:val="nil"/>
              <w:left w:val="nil"/>
              <w:bottom w:val="nil"/>
              <w:right w:val="nil"/>
            </w:tcBorders>
            <w:shd w:val="clear" w:color="auto" w:fill="auto"/>
            <w:noWrap/>
            <w:vAlign w:val="center"/>
            <w:hideMark/>
          </w:tcPr>
          <w:p w14:paraId="37BF3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117.32</w:t>
            </w:r>
          </w:p>
        </w:tc>
      </w:tr>
      <w:tr w:rsidR="00EF4C83" w:rsidRPr="00EF4C83" w14:paraId="260E695C" w14:textId="77777777" w:rsidTr="00EF4C83">
        <w:trPr>
          <w:trHeight w:val="20"/>
        </w:trPr>
        <w:tc>
          <w:tcPr>
            <w:tcW w:w="1759" w:type="pct"/>
            <w:tcBorders>
              <w:top w:val="nil"/>
              <w:left w:val="nil"/>
              <w:bottom w:val="nil"/>
              <w:right w:val="nil"/>
            </w:tcBorders>
            <w:shd w:val="clear" w:color="auto" w:fill="auto"/>
            <w:noWrap/>
            <w:vAlign w:val="center"/>
            <w:hideMark/>
          </w:tcPr>
          <w:p w14:paraId="132A31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570539.40</w:t>
            </w:r>
          </w:p>
        </w:tc>
        <w:tc>
          <w:tcPr>
            <w:tcW w:w="1759" w:type="pct"/>
            <w:tcBorders>
              <w:top w:val="nil"/>
              <w:left w:val="nil"/>
              <w:bottom w:val="nil"/>
              <w:right w:val="nil"/>
            </w:tcBorders>
            <w:shd w:val="clear" w:color="auto" w:fill="auto"/>
            <w:noWrap/>
            <w:vAlign w:val="center"/>
            <w:hideMark/>
          </w:tcPr>
          <w:p w14:paraId="54B36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348364.91</w:t>
            </w:r>
          </w:p>
        </w:tc>
        <w:tc>
          <w:tcPr>
            <w:tcW w:w="1481" w:type="pct"/>
            <w:tcBorders>
              <w:top w:val="nil"/>
              <w:left w:val="nil"/>
              <w:bottom w:val="nil"/>
              <w:right w:val="nil"/>
            </w:tcBorders>
            <w:shd w:val="clear" w:color="auto" w:fill="auto"/>
            <w:noWrap/>
            <w:vAlign w:val="center"/>
            <w:hideMark/>
          </w:tcPr>
          <w:p w14:paraId="011F3A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117.29</w:t>
            </w:r>
          </w:p>
        </w:tc>
      </w:tr>
      <w:tr w:rsidR="00EF4C83" w:rsidRPr="00EF4C83" w14:paraId="13E884DD" w14:textId="77777777" w:rsidTr="00EF4C83">
        <w:trPr>
          <w:trHeight w:val="20"/>
        </w:trPr>
        <w:tc>
          <w:tcPr>
            <w:tcW w:w="1759" w:type="pct"/>
            <w:tcBorders>
              <w:top w:val="nil"/>
              <w:left w:val="nil"/>
              <w:bottom w:val="nil"/>
              <w:right w:val="nil"/>
            </w:tcBorders>
            <w:shd w:val="clear" w:color="auto" w:fill="auto"/>
            <w:noWrap/>
            <w:vAlign w:val="center"/>
            <w:hideMark/>
          </w:tcPr>
          <w:p w14:paraId="11ECC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570538.58</w:t>
            </w:r>
          </w:p>
        </w:tc>
        <w:tc>
          <w:tcPr>
            <w:tcW w:w="1759" w:type="pct"/>
            <w:tcBorders>
              <w:top w:val="nil"/>
              <w:left w:val="nil"/>
              <w:bottom w:val="nil"/>
              <w:right w:val="nil"/>
            </w:tcBorders>
            <w:shd w:val="clear" w:color="auto" w:fill="auto"/>
            <w:noWrap/>
            <w:vAlign w:val="center"/>
            <w:hideMark/>
          </w:tcPr>
          <w:p w14:paraId="428F5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348368.54</w:t>
            </w:r>
          </w:p>
        </w:tc>
        <w:tc>
          <w:tcPr>
            <w:tcW w:w="1481" w:type="pct"/>
            <w:tcBorders>
              <w:top w:val="nil"/>
              <w:left w:val="nil"/>
              <w:bottom w:val="nil"/>
              <w:right w:val="nil"/>
            </w:tcBorders>
            <w:shd w:val="clear" w:color="auto" w:fill="auto"/>
            <w:noWrap/>
            <w:vAlign w:val="center"/>
            <w:hideMark/>
          </w:tcPr>
          <w:p w14:paraId="110BFC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502E9DC1" w14:textId="77777777" w:rsidTr="00EF4C83">
        <w:trPr>
          <w:trHeight w:val="20"/>
        </w:trPr>
        <w:tc>
          <w:tcPr>
            <w:tcW w:w="1759" w:type="pct"/>
            <w:tcBorders>
              <w:top w:val="nil"/>
              <w:left w:val="nil"/>
              <w:bottom w:val="nil"/>
              <w:right w:val="nil"/>
            </w:tcBorders>
            <w:shd w:val="clear" w:color="auto" w:fill="auto"/>
            <w:noWrap/>
            <w:vAlign w:val="center"/>
            <w:hideMark/>
          </w:tcPr>
          <w:p w14:paraId="5A3DB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570539.72</w:t>
            </w:r>
          </w:p>
        </w:tc>
        <w:tc>
          <w:tcPr>
            <w:tcW w:w="1759" w:type="pct"/>
            <w:tcBorders>
              <w:top w:val="nil"/>
              <w:left w:val="nil"/>
              <w:bottom w:val="nil"/>
              <w:right w:val="nil"/>
            </w:tcBorders>
            <w:shd w:val="clear" w:color="auto" w:fill="auto"/>
            <w:noWrap/>
            <w:vAlign w:val="center"/>
            <w:hideMark/>
          </w:tcPr>
          <w:p w14:paraId="0DD02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348369.36</w:t>
            </w:r>
          </w:p>
        </w:tc>
        <w:tc>
          <w:tcPr>
            <w:tcW w:w="1481" w:type="pct"/>
            <w:tcBorders>
              <w:top w:val="nil"/>
              <w:left w:val="nil"/>
              <w:bottom w:val="nil"/>
              <w:right w:val="nil"/>
            </w:tcBorders>
            <w:shd w:val="clear" w:color="auto" w:fill="auto"/>
            <w:noWrap/>
            <w:vAlign w:val="center"/>
            <w:hideMark/>
          </w:tcPr>
          <w:p w14:paraId="0584BC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117.24</w:t>
            </w:r>
          </w:p>
        </w:tc>
      </w:tr>
      <w:tr w:rsidR="00EF4C83" w:rsidRPr="00EF4C83" w14:paraId="73E66E79" w14:textId="77777777" w:rsidTr="00EF4C83">
        <w:trPr>
          <w:trHeight w:val="20"/>
        </w:trPr>
        <w:tc>
          <w:tcPr>
            <w:tcW w:w="1759" w:type="pct"/>
            <w:tcBorders>
              <w:top w:val="nil"/>
              <w:left w:val="nil"/>
              <w:bottom w:val="nil"/>
              <w:right w:val="nil"/>
            </w:tcBorders>
            <w:shd w:val="clear" w:color="auto" w:fill="auto"/>
            <w:noWrap/>
            <w:vAlign w:val="center"/>
            <w:hideMark/>
          </w:tcPr>
          <w:p w14:paraId="2766D1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570541.21</w:t>
            </w:r>
          </w:p>
        </w:tc>
        <w:tc>
          <w:tcPr>
            <w:tcW w:w="1759" w:type="pct"/>
            <w:tcBorders>
              <w:top w:val="nil"/>
              <w:left w:val="nil"/>
              <w:bottom w:val="nil"/>
              <w:right w:val="nil"/>
            </w:tcBorders>
            <w:shd w:val="clear" w:color="auto" w:fill="auto"/>
            <w:noWrap/>
            <w:vAlign w:val="center"/>
            <w:hideMark/>
          </w:tcPr>
          <w:p w14:paraId="2E913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348369.93</w:t>
            </w:r>
          </w:p>
        </w:tc>
        <w:tc>
          <w:tcPr>
            <w:tcW w:w="1481" w:type="pct"/>
            <w:tcBorders>
              <w:top w:val="nil"/>
              <w:left w:val="nil"/>
              <w:bottom w:val="nil"/>
              <w:right w:val="nil"/>
            </w:tcBorders>
            <w:shd w:val="clear" w:color="auto" w:fill="auto"/>
            <w:noWrap/>
            <w:vAlign w:val="center"/>
            <w:hideMark/>
          </w:tcPr>
          <w:p w14:paraId="1363BA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117.40</w:t>
            </w:r>
          </w:p>
        </w:tc>
      </w:tr>
      <w:tr w:rsidR="00EF4C83" w:rsidRPr="00EF4C83" w14:paraId="05F5E23D" w14:textId="77777777" w:rsidTr="00EF4C83">
        <w:trPr>
          <w:trHeight w:val="20"/>
        </w:trPr>
        <w:tc>
          <w:tcPr>
            <w:tcW w:w="1759" w:type="pct"/>
            <w:tcBorders>
              <w:top w:val="nil"/>
              <w:left w:val="nil"/>
              <w:bottom w:val="nil"/>
              <w:right w:val="nil"/>
            </w:tcBorders>
            <w:shd w:val="clear" w:color="auto" w:fill="auto"/>
            <w:noWrap/>
            <w:vAlign w:val="center"/>
            <w:hideMark/>
          </w:tcPr>
          <w:p w14:paraId="6A2916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570542.36</w:t>
            </w:r>
          </w:p>
        </w:tc>
        <w:tc>
          <w:tcPr>
            <w:tcW w:w="1759" w:type="pct"/>
            <w:tcBorders>
              <w:top w:val="nil"/>
              <w:left w:val="nil"/>
              <w:bottom w:val="nil"/>
              <w:right w:val="nil"/>
            </w:tcBorders>
            <w:shd w:val="clear" w:color="auto" w:fill="auto"/>
            <w:noWrap/>
            <w:vAlign w:val="center"/>
            <w:hideMark/>
          </w:tcPr>
          <w:p w14:paraId="45573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348370.41</w:t>
            </w:r>
          </w:p>
        </w:tc>
        <w:tc>
          <w:tcPr>
            <w:tcW w:w="1481" w:type="pct"/>
            <w:tcBorders>
              <w:top w:val="nil"/>
              <w:left w:val="nil"/>
              <w:bottom w:val="nil"/>
              <w:right w:val="nil"/>
            </w:tcBorders>
            <w:shd w:val="clear" w:color="auto" w:fill="auto"/>
            <w:noWrap/>
            <w:vAlign w:val="center"/>
            <w:hideMark/>
          </w:tcPr>
          <w:p w14:paraId="3D0864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117.35</w:t>
            </w:r>
          </w:p>
        </w:tc>
      </w:tr>
      <w:tr w:rsidR="00EF4C83" w:rsidRPr="00EF4C83" w14:paraId="011F0D77" w14:textId="77777777" w:rsidTr="00EF4C83">
        <w:trPr>
          <w:trHeight w:val="20"/>
        </w:trPr>
        <w:tc>
          <w:tcPr>
            <w:tcW w:w="1759" w:type="pct"/>
            <w:tcBorders>
              <w:top w:val="nil"/>
              <w:left w:val="nil"/>
              <w:bottom w:val="nil"/>
              <w:right w:val="nil"/>
            </w:tcBorders>
            <w:shd w:val="clear" w:color="auto" w:fill="auto"/>
            <w:noWrap/>
            <w:vAlign w:val="center"/>
            <w:hideMark/>
          </w:tcPr>
          <w:p w14:paraId="44F50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570545.40</w:t>
            </w:r>
          </w:p>
        </w:tc>
        <w:tc>
          <w:tcPr>
            <w:tcW w:w="1759" w:type="pct"/>
            <w:tcBorders>
              <w:top w:val="nil"/>
              <w:left w:val="nil"/>
              <w:bottom w:val="nil"/>
              <w:right w:val="nil"/>
            </w:tcBorders>
            <w:shd w:val="clear" w:color="auto" w:fill="auto"/>
            <w:noWrap/>
            <w:vAlign w:val="center"/>
            <w:hideMark/>
          </w:tcPr>
          <w:p w14:paraId="06A70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348370.89</w:t>
            </w:r>
          </w:p>
        </w:tc>
        <w:tc>
          <w:tcPr>
            <w:tcW w:w="1481" w:type="pct"/>
            <w:tcBorders>
              <w:top w:val="nil"/>
              <w:left w:val="nil"/>
              <w:bottom w:val="nil"/>
              <w:right w:val="nil"/>
            </w:tcBorders>
            <w:shd w:val="clear" w:color="auto" w:fill="auto"/>
            <w:noWrap/>
            <w:vAlign w:val="center"/>
            <w:hideMark/>
          </w:tcPr>
          <w:p w14:paraId="518BF4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117.22</w:t>
            </w:r>
          </w:p>
        </w:tc>
      </w:tr>
      <w:tr w:rsidR="00EF4C83" w:rsidRPr="00EF4C83" w14:paraId="5CD3071F" w14:textId="77777777" w:rsidTr="00EF4C83">
        <w:trPr>
          <w:trHeight w:val="20"/>
        </w:trPr>
        <w:tc>
          <w:tcPr>
            <w:tcW w:w="1759" w:type="pct"/>
            <w:tcBorders>
              <w:top w:val="nil"/>
              <w:left w:val="nil"/>
              <w:bottom w:val="nil"/>
              <w:right w:val="nil"/>
            </w:tcBorders>
            <w:shd w:val="clear" w:color="auto" w:fill="auto"/>
            <w:noWrap/>
            <w:vAlign w:val="center"/>
            <w:hideMark/>
          </w:tcPr>
          <w:p w14:paraId="1F5447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570540.24</w:t>
            </w:r>
          </w:p>
        </w:tc>
        <w:tc>
          <w:tcPr>
            <w:tcW w:w="1759" w:type="pct"/>
            <w:tcBorders>
              <w:top w:val="nil"/>
              <w:left w:val="nil"/>
              <w:bottom w:val="nil"/>
              <w:right w:val="nil"/>
            </w:tcBorders>
            <w:shd w:val="clear" w:color="auto" w:fill="auto"/>
            <w:noWrap/>
            <w:vAlign w:val="center"/>
            <w:hideMark/>
          </w:tcPr>
          <w:p w14:paraId="7F3B64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348391.50</w:t>
            </w:r>
          </w:p>
        </w:tc>
        <w:tc>
          <w:tcPr>
            <w:tcW w:w="1481" w:type="pct"/>
            <w:tcBorders>
              <w:top w:val="nil"/>
              <w:left w:val="nil"/>
              <w:bottom w:val="nil"/>
              <w:right w:val="nil"/>
            </w:tcBorders>
            <w:shd w:val="clear" w:color="auto" w:fill="auto"/>
            <w:noWrap/>
            <w:vAlign w:val="center"/>
            <w:hideMark/>
          </w:tcPr>
          <w:p w14:paraId="249E02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117.71</w:t>
            </w:r>
          </w:p>
        </w:tc>
      </w:tr>
      <w:tr w:rsidR="00EF4C83" w:rsidRPr="00EF4C83" w14:paraId="17BA459E" w14:textId="77777777" w:rsidTr="00EF4C83">
        <w:trPr>
          <w:trHeight w:val="20"/>
        </w:trPr>
        <w:tc>
          <w:tcPr>
            <w:tcW w:w="1759" w:type="pct"/>
            <w:tcBorders>
              <w:top w:val="nil"/>
              <w:left w:val="nil"/>
              <w:bottom w:val="nil"/>
              <w:right w:val="nil"/>
            </w:tcBorders>
            <w:shd w:val="clear" w:color="auto" w:fill="auto"/>
            <w:noWrap/>
            <w:vAlign w:val="center"/>
            <w:hideMark/>
          </w:tcPr>
          <w:p w14:paraId="26C51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570538.76</w:t>
            </w:r>
          </w:p>
        </w:tc>
        <w:tc>
          <w:tcPr>
            <w:tcW w:w="1759" w:type="pct"/>
            <w:tcBorders>
              <w:top w:val="nil"/>
              <w:left w:val="nil"/>
              <w:bottom w:val="nil"/>
              <w:right w:val="nil"/>
            </w:tcBorders>
            <w:shd w:val="clear" w:color="auto" w:fill="auto"/>
            <w:noWrap/>
            <w:vAlign w:val="center"/>
            <w:hideMark/>
          </w:tcPr>
          <w:p w14:paraId="73321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348390.98</w:t>
            </w:r>
          </w:p>
        </w:tc>
        <w:tc>
          <w:tcPr>
            <w:tcW w:w="1481" w:type="pct"/>
            <w:tcBorders>
              <w:top w:val="nil"/>
              <w:left w:val="nil"/>
              <w:bottom w:val="nil"/>
              <w:right w:val="nil"/>
            </w:tcBorders>
            <w:shd w:val="clear" w:color="auto" w:fill="auto"/>
            <w:noWrap/>
            <w:vAlign w:val="center"/>
            <w:hideMark/>
          </w:tcPr>
          <w:p w14:paraId="637B9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117.61</w:t>
            </w:r>
          </w:p>
        </w:tc>
      </w:tr>
      <w:tr w:rsidR="00EF4C83" w:rsidRPr="00EF4C83" w14:paraId="26311E49" w14:textId="77777777" w:rsidTr="00EF4C83">
        <w:trPr>
          <w:trHeight w:val="20"/>
        </w:trPr>
        <w:tc>
          <w:tcPr>
            <w:tcW w:w="1759" w:type="pct"/>
            <w:tcBorders>
              <w:top w:val="nil"/>
              <w:left w:val="nil"/>
              <w:bottom w:val="nil"/>
              <w:right w:val="nil"/>
            </w:tcBorders>
            <w:shd w:val="clear" w:color="auto" w:fill="auto"/>
            <w:noWrap/>
            <w:vAlign w:val="center"/>
            <w:hideMark/>
          </w:tcPr>
          <w:p w14:paraId="600D6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570537.06</w:t>
            </w:r>
          </w:p>
        </w:tc>
        <w:tc>
          <w:tcPr>
            <w:tcW w:w="1759" w:type="pct"/>
            <w:tcBorders>
              <w:top w:val="nil"/>
              <w:left w:val="nil"/>
              <w:bottom w:val="nil"/>
              <w:right w:val="nil"/>
            </w:tcBorders>
            <w:shd w:val="clear" w:color="auto" w:fill="auto"/>
            <w:noWrap/>
            <w:vAlign w:val="center"/>
            <w:hideMark/>
          </w:tcPr>
          <w:p w14:paraId="7E7794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348391.16</w:t>
            </w:r>
          </w:p>
        </w:tc>
        <w:tc>
          <w:tcPr>
            <w:tcW w:w="1481" w:type="pct"/>
            <w:tcBorders>
              <w:top w:val="nil"/>
              <w:left w:val="nil"/>
              <w:bottom w:val="nil"/>
              <w:right w:val="nil"/>
            </w:tcBorders>
            <w:shd w:val="clear" w:color="auto" w:fill="auto"/>
            <w:noWrap/>
            <w:vAlign w:val="center"/>
            <w:hideMark/>
          </w:tcPr>
          <w:p w14:paraId="4C81AF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04295A53" w14:textId="77777777" w:rsidTr="00EF4C83">
        <w:trPr>
          <w:trHeight w:val="20"/>
        </w:trPr>
        <w:tc>
          <w:tcPr>
            <w:tcW w:w="1759" w:type="pct"/>
            <w:tcBorders>
              <w:top w:val="nil"/>
              <w:left w:val="nil"/>
              <w:bottom w:val="nil"/>
              <w:right w:val="nil"/>
            </w:tcBorders>
            <w:shd w:val="clear" w:color="auto" w:fill="auto"/>
            <w:noWrap/>
            <w:vAlign w:val="center"/>
            <w:hideMark/>
          </w:tcPr>
          <w:p w14:paraId="4563A3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570535.77</w:t>
            </w:r>
          </w:p>
        </w:tc>
        <w:tc>
          <w:tcPr>
            <w:tcW w:w="1759" w:type="pct"/>
            <w:tcBorders>
              <w:top w:val="nil"/>
              <w:left w:val="nil"/>
              <w:bottom w:val="nil"/>
              <w:right w:val="nil"/>
            </w:tcBorders>
            <w:shd w:val="clear" w:color="auto" w:fill="auto"/>
            <w:noWrap/>
            <w:vAlign w:val="center"/>
            <w:hideMark/>
          </w:tcPr>
          <w:p w14:paraId="1A8041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348391.22</w:t>
            </w:r>
          </w:p>
        </w:tc>
        <w:tc>
          <w:tcPr>
            <w:tcW w:w="1481" w:type="pct"/>
            <w:tcBorders>
              <w:top w:val="nil"/>
              <w:left w:val="nil"/>
              <w:bottom w:val="nil"/>
              <w:right w:val="nil"/>
            </w:tcBorders>
            <w:shd w:val="clear" w:color="auto" w:fill="auto"/>
            <w:noWrap/>
            <w:vAlign w:val="center"/>
            <w:hideMark/>
          </w:tcPr>
          <w:p w14:paraId="455C6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117.60</w:t>
            </w:r>
          </w:p>
        </w:tc>
      </w:tr>
      <w:tr w:rsidR="00EF4C83" w:rsidRPr="00EF4C83" w14:paraId="7EF22D41" w14:textId="77777777" w:rsidTr="00EF4C83">
        <w:trPr>
          <w:trHeight w:val="20"/>
        </w:trPr>
        <w:tc>
          <w:tcPr>
            <w:tcW w:w="1759" w:type="pct"/>
            <w:tcBorders>
              <w:top w:val="nil"/>
              <w:left w:val="nil"/>
              <w:bottom w:val="nil"/>
              <w:right w:val="nil"/>
            </w:tcBorders>
            <w:shd w:val="clear" w:color="auto" w:fill="auto"/>
            <w:noWrap/>
            <w:vAlign w:val="center"/>
            <w:hideMark/>
          </w:tcPr>
          <w:p w14:paraId="417AC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570533.70</w:t>
            </w:r>
          </w:p>
        </w:tc>
        <w:tc>
          <w:tcPr>
            <w:tcW w:w="1759" w:type="pct"/>
            <w:tcBorders>
              <w:top w:val="nil"/>
              <w:left w:val="nil"/>
              <w:bottom w:val="nil"/>
              <w:right w:val="nil"/>
            </w:tcBorders>
            <w:shd w:val="clear" w:color="auto" w:fill="auto"/>
            <w:noWrap/>
            <w:vAlign w:val="center"/>
            <w:hideMark/>
          </w:tcPr>
          <w:p w14:paraId="1D9693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348390.74</w:t>
            </w:r>
          </w:p>
        </w:tc>
        <w:tc>
          <w:tcPr>
            <w:tcW w:w="1481" w:type="pct"/>
            <w:tcBorders>
              <w:top w:val="nil"/>
              <w:left w:val="nil"/>
              <w:bottom w:val="nil"/>
              <w:right w:val="nil"/>
            </w:tcBorders>
            <w:shd w:val="clear" w:color="auto" w:fill="auto"/>
            <w:noWrap/>
            <w:vAlign w:val="center"/>
            <w:hideMark/>
          </w:tcPr>
          <w:p w14:paraId="34A02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117.41</w:t>
            </w:r>
          </w:p>
        </w:tc>
      </w:tr>
      <w:tr w:rsidR="00EF4C83" w:rsidRPr="00EF4C83" w14:paraId="14BE048B" w14:textId="77777777" w:rsidTr="00EF4C83">
        <w:trPr>
          <w:trHeight w:val="20"/>
        </w:trPr>
        <w:tc>
          <w:tcPr>
            <w:tcW w:w="1759" w:type="pct"/>
            <w:tcBorders>
              <w:top w:val="nil"/>
              <w:left w:val="nil"/>
              <w:bottom w:val="nil"/>
              <w:right w:val="nil"/>
            </w:tcBorders>
            <w:shd w:val="clear" w:color="auto" w:fill="auto"/>
            <w:noWrap/>
            <w:vAlign w:val="center"/>
            <w:hideMark/>
          </w:tcPr>
          <w:p w14:paraId="2BBF03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570531.96</w:t>
            </w:r>
          </w:p>
        </w:tc>
        <w:tc>
          <w:tcPr>
            <w:tcW w:w="1759" w:type="pct"/>
            <w:tcBorders>
              <w:top w:val="nil"/>
              <w:left w:val="nil"/>
              <w:bottom w:val="nil"/>
              <w:right w:val="nil"/>
            </w:tcBorders>
            <w:shd w:val="clear" w:color="auto" w:fill="auto"/>
            <w:noWrap/>
            <w:vAlign w:val="center"/>
            <w:hideMark/>
          </w:tcPr>
          <w:p w14:paraId="59ECE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348398.03</w:t>
            </w:r>
          </w:p>
        </w:tc>
        <w:tc>
          <w:tcPr>
            <w:tcW w:w="1481" w:type="pct"/>
            <w:tcBorders>
              <w:top w:val="nil"/>
              <w:left w:val="nil"/>
              <w:bottom w:val="nil"/>
              <w:right w:val="nil"/>
            </w:tcBorders>
            <w:shd w:val="clear" w:color="auto" w:fill="auto"/>
            <w:noWrap/>
            <w:vAlign w:val="center"/>
            <w:hideMark/>
          </w:tcPr>
          <w:p w14:paraId="6FE08E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117.58</w:t>
            </w:r>
          </w:p>
        </w:tc>
      </w:tr>
      <w:tr w:rsidR="00EF4C83" w:rsidRPr="00EF4C83" w14:paraId="3CA20F23" w14:textId="77777777" w:rsidTr="00EF4C83">
        <w:trPr>
          <w:trHeight w:val="20"/>
        </w:trPr>
        <w:tc>
          <w:tcPr>
            <w:tcW w:w="1759" w:type="pct"/>
            <w:tcBorders>
              <w:top w:val="nil"/>
              <w:left w:val="nil"/>
              <w:bottom w:val="nil"/>
              <w:right w:val="nil"/>
            </w:tcBorders>
            <w:shd w:val="clear" w:color="auto" w:fill="auto"/>
            <w:noWrap/>
            <w:vAlign w:val="center"/>
            <w:hideMark/>
          </w:tcPr>
          <w:p w14:paraId="58C11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570530.80</w:t>
            </w:r>
          </w:p>
        </w:tc>
        <w:tc>
          <w:tcPr>
            <w:tcW w:w="1759" w:type="pct"/>
            <w:tcBorders>
              <w:top w:val="nil"/>
              <w:left w:val="nil"/>
              <w:bottom w:val="nil"/>
              <w:right w:val="nil"/>
            </w:tcBorders>
            <w:shd w:val="clear" w:color="auto" w:fill="auto"/>
            <w:noWrap/>
            <w:vAlign w:val="center"/>
            <w:hideMark/>
          </w:tcPr>
          <w:p w14:paraId="0215E8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348402.91</w:t>
            </w:r>
          </w:p>
        </w:tc>
        <w:tc>
          <w:tcPr>
            <w:tcW w:w="1481" w:type="pct"/>
            <w:tcBorders>
              <w:top w:val="nil"/>
              <w:left w:val="nil"/>
              <w:bottom w:val="nil"/>
              <w:right w:val="nil"/>
            </w:tcBorders>
            <w:shd w:val="clear" w:color="auto" w:fill="auto"/>
            <w:noWrap/>
            <w:vAlign w:val="center"/>
            <w:hideMark/>
          </w:tcPr>
          <w:p w14:paraId="1D861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117.62</w:t>
            </w:r>
          </w:p>
        </w:tc>
      </w:tr>
      <w:tr w:rsidR="00EF4C83" w:rsidRPr="00EF4C83" w14:paraId="12C4F7F0" w14:textId="77777777" w:rsidTr="00EF4C83">
        <w:trPr>
          <w:trHeight w:val="20"/>
        </w:trPr>
        <w:tc>
          <w:tcPr>
            <w:tcW w:w="1759" w:type="pct"/>
            <w:tcBorders>
              <w:top w:val="nil"/>
              <w:left w:val="nil"/>
              <w:bottom w:val="nil"/>
              <w:right w:val="nil"/>
            </w:tcBorders>
            <w:shd w:val="clear" w:color="auto" w:fill="auto"/>
            <w:noWrap/>
            <w:vAlign w:val="center"/>
            <w:hideMark/>
          </w:tcPr>
          <w:p w14:paraId="302B74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570526.47</w:t>
            </w:r>
          </w:p>
        </w:tc>
        <w:tc>
          <w:tcPr>
            <w:tcW w:w="1759" w:type="pct"/>
            <w:tcBorders>
              <w:top w:val="nil"/>
              <w:left w:val="nil"/>
              <w:bottom w:val="nil"/>
              <w:right w:val="nil"/>
            </w:tcBorders>
            <w:shd w:val="clear" w:color="auto" w:fill="auto"/>
            <w:noWrap/>
            <w:vAlign w:val="center"/>
            <w:hideMark/>
          </w:tcPr>
          <w:p w14:paraId="0E2E9F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348421.41</w:t>
            </w:r>
          </w:p>
        </w:tc>
        <w:tc>
          <w:tcPr>
            <w:tcW w:w="1481" w:type="pct"/>
            <w:tcBorders>
              <w:top w:val="nil"/>
              <w:left w:val="nil"/>
              <w:bottom w:val="nil"/>
              <w:right w:val="nil"/>
            </w:tcBorders>
            <w:shd w:val="clear" w:color="auto" w:fill="auto"/>
            <w:noWrap/>
            <w:vAlign w:val="center"/>
            <w:hideMark/>
          </w:tcPr>
          <w:p w14:paraId="2DA7A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6B05C65A" w14:textId="77777777" w:rsidTr="00EF4C83">
        <w:trPr>
          <w:trHeight w:val="20"/>
        </w:trPr>
        <w:tc>
          <w:tcPr>
            <w:tcW w:w="1759" w:type="pct"/>
            <w:tcBorders>
              <w:top w:val="nil"/>
              <w:left w:val="nil"/>
              <w:bottom w:val="nil"/>
              <w:right w:val="nil"/>
            </w:tcBorders>
            <w:shd w:val="clear" w:color="auto" w:fill="auto"/>
            <w:noWrap/>
            <w:vAlign w:val="center"/>
            <w:hideMark/>
          </w:tcPr>
          <w:p w14:paraId="296876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570528.30</w:t>
            </w:r>
          </w:p>
        </w:tc>
        <w:tc>
          <w:tcPr>
            <w:tcW w:w="1759" w:type="pct"/>
            <w:tcBorders>
              <w:top w:val="nil"/>
              <w:left w:val="nil"/>
              <w:bottom w:val="nil"/>
              <w:right w:val="nil"/>
            </w:tcBorders>
            <w:shd w:val="clear" w:color="auto" w:fill="auto"/>
            <w:noWrap/>
            <w:vAlign w:val="center"/>
            <w:hideMark/>
          </w:tcPr>
          <w:p w14:paraId="27A33E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348422.11</w:t>
            </w:r>
          </w:p>
        </w:tc>
        <w:tc>
          <w:tcPr>
            <w:tcW w:w="1481" w:type="pct"/>
            <w:tcBorders>
              <w:top w:val="nil"/>
              <w:left w:val="nil"/>
              <w:bottom w:val="nil"/>
              <w:right w:val="nil"/>
            </w:tcBorders>
            <w:shd w:val="clear" w:color="auto" w:fill="auto"/>
            <w:noWrap/>
            <w:vAlign w:val="center"/>
            <w:hideMark/>
          </w:tcPr>
          <w:p w14:paraId="3CAD9A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117.65</w:t>
            </w:r>
          </w:p>
        </w:tc>
      </w:tr>
      <w:tr w:rsidR="00EF4C83" w:rsidRPr="00EF4C83" w14:paraId="2AE5A9BE" w14:textId="77777777" w:rsidTr="00EF4C83">
        <w:trPr>
          <w:trHeight w:val="20"/>
        </w:trPr>
        <w:tc>
          <w:tcPr>
            <w:tcW w:w="1759" w:type="pct"/>
            <w:tcBorders>
              <w:top w:val="nil"/>
              <w:left w:val="nil"/>
              <w:bottom w:val="nil"/>
              <w:right w:val="nil"/>
            </w:tcBorders>
            <w:shd w:val="clear" w:color="auto" w:fill="auto"/>
            <w:noWrap/>
            <w:vAlign w:val="center"/>
            <w:hideMark/>
          </w:tcPr>
          <w:p w14:paraId="57975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570529.82</w:t>
            </w:r>
          </w:p>
        </w:tc>
        <w:tc>
          <w:tcPr>
            <w:tcW w:w="1759" w:type="pct"/>
            <w:tcBorders>
              <w:top w:val="nil"/>
              <w:left w:val="nil"/>
              <w:bottom w:val="nil"/>
              <w:right w:val="nil"/>
            </w:tcBorders>
            <w:shd w:val="clear" w:color="auto" w:fill="auto"/>
            <w:noWrap/>
            <w:vAlign w:val="center"/>
            <w:hideMark/>
          </w:tcPr>
          <w:p w14:paraId="64B0C4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348422.21</w:t>
            </w:r>
          </w:p>
        </w:tc>
        <w:tc>
          <w:tcPr>
            <w:tcW w:w="1481" w:type="pct"/>
            <w:tcBorders>
              <w:top w:val="nil"/>
              <w:left w:val="nil"/>
              <w:bottom w:val="nil"/>
              <w:right w:val="nil"/>
            </w:tcBorders>
            <w:shd w:val="clear" w:color="auto" w:fill="auto"/>
            <w:noWrap/>
            <w:vAlign w:val="center"/>
            <w:hideMark/>
          </w:tcPr>
          <w:p w14:paraId="6C80F9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117.69</w:t>
            </w:r>
          </w:p>
        </w:tc>
      </w:tr>
      <w:tr w:rsidR="00EF4C83" w:rsidRPr="00EF4C83" w14:paraId="3675D0DB" w14:textId="77777777" w:rsidTr="00EF4C83">
        <w:trPr>
          <w:trHeight w:val="20"/>
        </w:trPr>
        <w:tc>
          <w:tcPr>
            <w:tcW w:w="1759" w:type="pct"/>
            <w:tcBorders>
              <w:top w:val="nil"/>
              <w:left w:val="nil"/>
              <w:bottom w:val="nil"/>
              <w:right w:val="nil"/>
            </w:tcBorders>
            <w:shd w:val="clear" w:color="auto" w:fill="auto"/>
            <w:noWrap/>
            <w:vAlign w:val="center"/>
            <w:hideMark/>
          </w:tcPr>
          <w:p w14:paraId="47ADB4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570530.97</w:t>
            </w:r>
          </w:p>
        </w:tc>
        <w:tc>
          <w:tcPr>
            <w:tcW w:w="1759" w:type="pct"/>
            <w:tcBorders>
              <w:top w:val="nil"/>
              <w:left w:val="nil"/>
              <w:bottom w:val="nil"/>
              <w:right w:val="nil"/>
            </w:tcBorders>
            <w:shd w:val="clear" w:color="auto" w:fill="auto"/>
            <w:noWrap/>
            <w:vAlign w:val="center"/>
            <w:hideMark/>
          </w:tcPr>
          <w:p w14:paraId="6DE3B1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348422.56</w:t>
            </w:r>
          </w:p>
        </w:tc>
        <w:tc>
          <w:tcPr>
            <w:tcW w:w="1481" w:type="pct"/>
            <w:tcBorders>
              <w:top w:val="nil"/>
              <w:left w:val="nil"/>
              <w:bottom w:val="nil"/>
              <w:right w:val="nil"/>
            </w:tcBorders>
            <w:shd w:val="clear" w:color="auto" w:fill="auto"/>
            <w:noWrap/>
            <w:vAlign w:val="center"/>
            <w:hideMark/>
          </w:tcPr>
          <w:p w14:paraId="531A63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07FE86C1" w14:textId="77777777" w:rsidTr="00EF4C83">
        <w:trPr>
          <w:trHeight w:val="20"/>
        </w:trPr>
        <w:tc>
          <w:tcPr>
            <w:tcW w:w="1759" w:type="pct"/>
            <w:tcBorders>
              <w:top w:val="nil"/>
              <w:left w:val="nil"/>
              <w:bottom w:val="nil"/>
              <w:right w:val="nil"/>
            </w:tcBorders>
            <w:shd w:val="clear" w:color="auto" w:fill="auto"/>
            <w:noWrap/>
            <w:vAlign w:val="center"/>
            <w:hideMark/>
          </w:tcPr>
          <w:p w14:paraId="60DA2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570532.03</w:t>
            </w:r>
          </w:p>
        </w:tc>
        <w:tc>
          <w:tcPr>
            <w:tcW w:w="1759" w:type="pct"/>
            <w:tcBorders>
              <w:top w:val="nil"/>
              <w:left w:val="nil"/>
              <w:bottom w:val="nil"/>
              <w:right w:val="nil"/>
            </w:tcBorders>
            <w:shd w:val="clear" w:color="auto" w:fill="auto"/>
            <w:noWrap/>
            <w:vAlign w:val="center"/>
            <w:hideMark/>
          </w:tcPr>
          <w:p w14:paraId="2BB8D1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348423.64</w:t>
            </w:r>
          </w:p>
        </w:tc>
        <w:tc>
          <w:tcPr>
            <w:tcW w:w="1481" w:type="pct"/>
            <w:tcBorders>
              <w:top w:val="nil"/>
              <w:left w:val="nil"/>
              <w:bottom w:val="nil"/>
              <w:right w:val="nil"/>
            </w:tcBorders>
            <w:shd w:val="clear" w:color="auto" w:fill="auto"/>
            <w:noWrap/>
            <w:vAlign w:val="center"/>
            <w:hideMark/>
          </w:tcPr>
          <w:p w14:paraId="6C3D55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117.78</w:t>
            </w:r>
          </w:p>
        </w:tc>
      </w:tr>
      <w:tr w:rsidR="00EF4C83" w:rsidRPr="00EF4C83" w14:paraId="42CAD16E" w14:textId="77777777" w:rsidTr="00EF4C83">
        <w:trPr>
          <w:trHeight w:val="20"/>
        </w:trPr>
        <w:tc>
          <w:tcPr>
            <w:tcW w:w="1759" w:type="pct"/>
            <w:tcBorders>
              <w:top w:val="nil"/>
              <w:left w:val="nil"/>
              <w:bottom w:val="nil"/>
              <w:right w:val="nil"/>
            </w:tcBorders>
            <w:shd w:val="clear" w:color="auto" w:fill="auto"/>
            <w:noWrap/>
            <w:vAlign w:val="center"/>
            <w:hideMark/>
          </w:tcPr>
          <w:p w14:paraId="4A843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570548.42</w:t>
            </w:r>
          </w:p>
        </w:tc>
        <w:tc>
          <w:tcPr>
            <w:tcW w:w="1759" w:type="pct"/>
            <w:tcBorders>
              <w:top w:val="nil"/>
              <w:left w:val="nil"/>
              <w:bottom w:val="nil"/>
              <w:right w:val="nil"/>
            </w:tcBorders>
            <w:shd w:val="clear" w:color="auto" w:fill="auto"/>
            <w:noWrap/>
            <w:vAlign w:val="center"/>
            <w:hideMark/>
          </w:tcPr>
          <w:p w14:paraId="4E8503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348365.02</w:t>
            </w:r>
          </w:p>
        </w:tc>
        <w:tc>
          <w:tcPr>
            <w:tcW w:w="1481" w:type="pct"/>
            <w:tcBorders>
              <w:top w:val="nil"/>
              <w:left w:val="nil"/>
              <w:bottom w:val="nil"/>
              <w:right w:val="nil"/>
            </w:tcBorders>
            <w:shd w:val="clear" w:color="auto" w:fill="auto"/>
            <w:noWrap/>
            <w:vAlign w:val="center"/>
            <w:hideMark/>
          </w:tcPr>
          <w:p w14:paraId="5FF12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25BEE611" w14:textId="77777777" w:rsidTr="00EF4C83">
        <w:trPr>
          <w:trHeight w:val="20"/>
        </w:trPr>
        <w:tc>
          <w:tcPr>
            <w:tcW w:w="1759" w:type="pct"/>
            <w:tcBorders>
              <w:top w:val="nil"/>
              <w:left w:val="nil"/>
              <w:bottom w:val="nil"/>
              <w:right w:val="nil"/>
            </w:tcBorders>
            <w:shd w:val="clear" w:color="auto" w:fill="auto"/>
            <w:noWrap/>
            <w:vAlign w:val="center"/>
            <w:hideMark/>
          </w:tcPr>
          <w:p w14:paraId="79D13E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570545.30</w:t>
            </w:r>
          </w:p>
        </w:tc>
        <w:tc>
          <w:tcPr>
            <w:tcW w:w="1759" w:type="pct"/>
            <w:tcBorders>
              <w:top w:val="nil"/>
              <w:left w:val="nil"/>
              <w:bottom w:val="nil"/>
              <w:right w:val="nil"/>
            </w:tcBorders>
            <w:shd w:val="clear" w:color="auto" w:fill="auto"/>
            <w:noWrap/>
            <w:vAlign w:val="center"/>
            <w:hideMark/>
          </w:tcPr>
          <w:p w14:paraId="6B5B8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348364.10</w:t>
            </w:r>
          </w:p>
        </w:tc>
        <w:tc>
          <w:tcPr>
            <w:tcW w:w="1481" w:type="pct"/>
            <w:tcBorders>
              <w:top w:val="nil"/>
              <w:left w:val="nil"/>
              <w:bottom w:val="nil"/>
              <w:right w:val="nil"/>
            </w:tcBorders>
            <w:shd w:val="clear" w:color="auto" w:fill="auto"/>
            <w:noWrap/>
            <w:vAlign w:val="center"/>
            <w:hideMark/>
          </w:tcPr>
          <w:p w14:paraId="31FF2F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117.32</w:t>
            </w:r>
          </w:p>
        </w:tc>
      </w:tr>
      <w:tr w:rsidR="00EF4C83" w:rsidRPr="00EF4C83" w14:paraId="533774B6" w14:textId="77777777" w:rsidTr="00EF4C83">
        <w:trPr>
          <w:trHeight w:val="20"/>
        </w:trPr>
        <w:tc>
          <w:tcPr>
            <w:tcW w:w="1759" w:type="pct"/>
            <w:tcBorders>
              <w:top w:val="nil"/>
              <w:left w:val="nil"/>
              <w:bottom w:val="nil"/>
              <w:right w:val="nil"/>
            </w:tcBorders>
            <w:shd w:val="clear" w:color="auto" w:fill="auto"/>
            <w:noWrap/>
            <w:vAlign w:val="center"/>
            <w:hideMark/>
          </w:tcPr>
          <w:p w14:paraId="278CE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570547.58</w:t>
            </w:r>
          </w:p>
        </w:tc>
        <w:tc>
          <w:tcPr>
            <w:tcW w:w="1759" w:type="pct"/>
            <w:tcBorders>
              <w:top w:val="nil"/>
              <w:left w:val="nil"/>
              <w:bottom w:val="nil"/>
              <w:right w:val="nil"/>
            </w:tcBorders>
            <w:shd w:val="clear" w:color="auto" w:fill="auto"/>
            <w:noWrap/>
            <w:vAlign w:val="center"/>
            <w:hideMark/>
          </w:tcPr>
          <w:p w14:paraId="63FBC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348354.58</w:t>
            </w:r>
          </w:p>
        </w:tc>
        <w:tc>
          <w:tcPr>
            <w:tcW w:w="1481" w:type="pct"/>
            <w:tcBorders>
              <w:top w:val="nil"/>
              <w:left w:val="nil"/>
              <w:bottom w:val="nil"/>
              <w:right w:val="nil"/>
            </w:tcBorders>
            <w:shd w:val="clear" w:color="auto" w:fill="auto"/>
            <w:noWrap/>
            <w:vAlign w:val="center"/>
            <w:hideMark/>
          </w:tcPr>
          <w:p w14:paraId="4C0E14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117.20</w:t>
            </w:r>
          </w:p>
        </w:tc>
      </w:tr>
      <w:tr w:rsidR="00EF4C83" w:rsidRPr="00EF4C83" w14:paraId="3EA896F6" w14:textId="77777777" w:rsidTr="00EF4C83">
        <w:trPr>
          <w:trHeight w:val="20"/>
        </w:trPr>
        <w:tc>
          <w:tcPr>
            <w:tcW w:w="1759" w:type="pct"/>
            <w:tcBorders>
              <w:top w:val="nil"/>
              <w:left w:val="nil"/>
              <w:bottom w:val="nil"/>
              <w:right w:val="nil"/>
            </w:tcBorders>
            <w:shd w:val="clear" w:color="auto" w:fill="auto"/>
            <w:noWrap/>
            <w:vAlign w:val="center"/>
            <w:hideMark/>
          </w:tcPr>
          <w:p w14:paraId="11853D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570551.42</w:t>
            </w:r>
          </w:p>
        </w:tc>
        <w:tc>
          <w:tcPr>
            <w:tcW w:w="1759" w:type="pct"/>
            <w:tcBorders>
              <w:top w:val="nil"/>
              <w:left w:val="nil"/>
              <w:bottom w:val="nil"/>
              <w:right w:val="nil"/>
            </w:tcBorders>
            <w:shd w:val="clear" w:color="auto" w:fill="auto"/>
            <w:noWrap/>
            <w:vAlign w:val="center"/>
            <w:hideMark/>
          </w:tcPr>
          <w:p w14:paraId="3FA40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348335.46</w:t>
            </w:r>
          </w:p>
        </w:tc>
        <w:tc>
          <w:tcPr>
            <w:tcW w:w="1481" w:type="pct"/>
            <w:tcBorders>
              <w:top w:val="nil"/>
              <w:left w:val="nil"/>
              <w:bottom w:val="nil"/>
              <w:right w:val="nil"/>
            </w:tcBorders>
            <w:shd w:val="clear" w:color="auto" w:fill="auto"/>
            <w:noWrap/>
            <w:vAlign w:val="center"/>
            <w:hideMark/>
          </w:tcPr>
          <w:p w14:paraId="132648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117.04</w:t>
            </w:r>
          </w:p>
        </w:tc>
      </w:tr>
      <w:tr w:rsidR="00EF4C83" w:rsidRPr="00EF4C83" w14:paraId="6161A4BB" w14:textId="77777777" w:rsidTr="00EF4C83">
        <w:trPr>
          <w:trHeight w:val="20"/>
        </w:trPr>
        <w:tc>
          <w:tcPr>
            <w:tcW w:w="1759" w:type="pct"/>
            <w:tcBorders>
              <w:top w:val="nil"/>
              <w:left w:val="nil"/>
              <w:bottom w:val="nil"/>
              <w:right w:val="nil"/>
            </w:tcBorders>
            <w:shd w:val="clear" w:color="auto" w:fill="auto"/>
            <w:noWrap/>
            <w:vAlign w:val="center"/>
            <w:hideMark/>
          </w:tcPr>
          <w:p w14:paraId="64B43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570553.73</w:t>
            </w:r>
          </w:p>
        </w:tc>
        <w:tc>
          <w:tcPr>
            <w:tcW w:w="1759" w:type="pct"/>
            <w:tcBorders>
              <w:top w:val="nil"/>
              <w:left w:val="nil"/>
              <w:bottom w:val="nil"/>
              <w:right w:val="nil"/>
            </w:tcBorders>
            <w:shd w:val="clear" w:color="auto" w:fill="auto"/>
            <w:noWrap/>
            <w:vAlign w:val="center"/>
            <w:hideMark/>
          </w:tcPr>
          <w:p w14:paraId="70CE9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348331.40</w:t>
            </w:r>
          </w:p>
        </w:tc>
        <w:tc>
          <w:tcPr>
            <w:tcW w:w="1481" w:type="pct"/>
            <w:tcBorders>
              <w:top w:val="nil"/>
              <w:left w:val="nil"/>
              <w:bottom w:val="nil"/>
              <w:right w:val="nil"/>
            </w:tcBorders>
            <w:shd w:val="clear" w:color="auto" w:fill="auto"/>
            <w:noWrap/>
            <w:vAlign w:val="center"/>
            <w:hideMark/>
          </w:tcPr>
          <w:p w14:paraId="41C5EE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117.09</w:t>
            </w:r>
          </w:p>
        </w:tc>
      </w:tr>
      <w:tr w:rsidR="00EF4C83" w:rsidRPr="00EF4C83" w14:paraId="13CB6A03" w14:textId="77777777" w:rsidTr="00EF4C83">
        <w:trPr>
          <w:trHeight w:val="20"/>
        </w:trPr>
        <w:tc>
          <w:tcPr>
            <w:tcW w:w="1759" w:type="pct"/>
            <w:tcBorders>
              <w:top w:val="nil"/>
              <w:left w:val="nil"/>
              <w:bottom w:val="nil"/>
              <w:right w:val="nil"/>
            </w:tcBorders>
            <w:shd w:val="clear" w:color="auto" w:fill="auto"/>
            <w:noWrap/>
            <w:vAlign w:val="center"/>
            <w:hideMark/>
          </w:tcPr>
          <w:p w14:paraId="79F98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570556.51</w:t>
            </w:r>
          </w:p>
        </w:tc>
        <w:tc>
          <w:tcPr>
            <w:tcW w:w="1759" w:type="pct"/>
            <w:tcBorders>
              <w:top w:val="nil"/>
              <w:left w:val="nil"/>
              <w:bottom w:val="nil"/>
              <w:right w:val="nil"/>
            </w:tcBorders>
            <w:shd w:val="clear" w:color="auto" w:fill="auto"/>
            <w:noWrap/>
            <w:vAlign w:val="center"/>
            <w:hideMark/>
          </w:tcPr>
          <w:p w14:paraId="744548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348319.43</w:t>
            </w:r>
          </w:p>
        </w:tc>
        <w:tc>
          <w:tcPr>
            <w:tcW w:w="1481" w:type="pct"/>
            <w:tcBorders>
              <w:top w:val="nil"/>
              <w:left w:val="nil"/>
              <w:bottom w:val="nil"/>
              <w:right w:val="nil"/>
            </w:tcBorders>
            <w:shd w:val="clear" w:color="auto" w:fill="auto"/>
            <w:noWrap/>
            <w:vAlign w:val="center"/>
            <w:hideMark/>
          </w:tcPr>
          <w:p w14:paraId="21068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116.99</w:t>
            </w:r>
          </w:p>
        </w:tc>
      </w:tr>
      <w:tr w:rsidR="00EF4C83" w:rsidRPr="00EF4C83" w14:paraId="4854FB43" w14:textId="77777777" w:rsidTr="00EF4C83">
        <w:trPr>
          <w:trHeight w:val="20"/>
        </w:trPr>
        <w:tc>
          <w:tcPr>
            <w:tcW w:w="1759" w:type="pct"/>
            <w:tcBorders>
              <w:top w:val="nil"/>
              <w:left w:val="nil"/>
              <w:bottom w:val="nil"/>
              <w:right w:val="nil"/>
            </w:tcBorders>
            <w:shd w:val="clear" w:color="auto" w:fill="auto"/>
            <w:noWrap/>
            <w:vAlign w:val="center"/>
            <w:hideMark/>
          </w:tcPr>
          <w:p w14:paraId="7DAEA7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570557.54</w:t>
            </w:r>
          </w:p>
        </w:tc>
        <w:tc>
          <w:tcPr>
            <w:tcW w:w="1759" w:type="pct"/>
            <w:tcBorders>
              <w:top w:val="nil"/>
              <w:left w:val="nil"/>
              <w:bottom w:val="nil"/>
              <w:right w:val="nil"/>
            </w:tcBorders>
            <w:shd w:val="clear" w:color="auto" w:fill="auto"/>
            <w:noWrap/>
            <w:vAlign w:val="center"/>
            <w:hideMark/>
          </w:tcPr>
          <w:p w14:paraId="305A76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348315.03</w:t>
            </w:r>
          </w:p>
        </w:tc>
        <w:tc>
          <w:tcPr>
            <w:tcW w:w="1481" w:type="pct"/>
            <w:tcBorders>
              <w:top w:val="nil"/>
              <w:left w:val="nil"/>
              <w:bottom w:val="nil"/>
              <w:right w:val="nil"/>
            </w:tcBorders>
            <w:shd w:val="clear" w:color="auto" w:fill="auto"/>
            <w:noWrap/>
            <w:vAlign w:val="center"/>
            <w:hideMark/>
          </w:tcPr>
          <w:p w14:paraId="1978BF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116.95</w:t>
            </w:r>
          </w:p>
        </w:tc>
      </w:tr>
      <w:tr w:rsidR="00EF4C83" w:rsidRPr="00EF4C83" w14:paraId="7343E15C" w14:textId="77777777" w:rsidTr="00EF4C83">
        <w:trPr>
          <w:trHeight w:val="20"/>
        </w:trPr>
        <w:tc>
          <w:tcPr>
            <w:tcW w:w="1759" w:type="pct"/>
            <w:tcBorders>
              <w:top w:val="nil"/>
              <w:left w:val="nil"/>
              <w:bottom w:val="nil"/>
              <w:right w:val="nil"/>
            </w:tcBorders>
            <w:shd w:val="clear" w:color="auto" w:fill="auto"/>
            <w:noWrap/>
            <w:vAlign w:val="center"/>
            <w:hideMark/>
          </w:tcPr>
          <w:p w14:paraId="7F380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570560.13</w:t>
            </w:r>
          </w:p>
        </w:tc>
        <w:tc>
          <w:tcPr>
            <w:tcW w:w="1759" w:type="pct"/>
            <w:tcBorders>
              <w:top w:val="nil"/>
              <w:left w:val="nil"/>
              <w:bottom w:val="nil"/>
              <w:right w:val="nil"/>
            </w:tcBorders>
            <w:shd w:val="clear" w:color="auto" w:fill="auto"/>
            <w:noWrap/>
            <w:vAlign w:val="center"/>
            <w:hideMark/>
          </w:tcPr>
          <w:p w14:paraId="24B4E3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348303.83</w:t>
            </w:r>
          </w:p>
        </w:tc>
        <w:tc>
          <w:tcPr>
            <w:tcW w:w="1481" w:type="pct"/>
            <w:tcBorders>
              <w:top w:val="nil"/>
              <w:left w:val="nil"/>
              <w:bottom w:val="nil"/>
              <w:right w:val="nil"/>
            </w:tcBorders>
            <w:shd w:val="clear" w:color="auto" w:fill="auto"/>
            <w:noWrap/>
            <w:vAlign w:val="center"/>
            <w:hideMark/>
          </w:tcPr>
          <w:p w14:paraId="4A95E3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116.85</w:t>
            </w:r>
          </w:p>
        </w:tc>
      </w:tr>
      <w:tr w:rsidR="00EF4C83" w:rsidRPr="00EF4C83" w14:paraId="51AB95EA" w14:textId="77777777" w:rsidTr="00EF4C83">
        <w:trPr>
          <w:trHeight w:val="20"/>
        </w:trPr>
        <w:tc>
          <w:tcPr>
            <w:tcW w:w="1759" w:type="pct"/>
            <w:tcBorders>
              <w:top w:val="nil"/>
              <w:left w:val="nil"/>
              <w:bottom w:val="nil"/>
              <w:right w:val="nil"/>
            </w:tcBorders>
            <w:shd w:val="clear" w:color="auto" w:fill="auto"/>
            <w:noWrap/>
            <w:vAlign w:val="center"/>
            <w:hideMark/>
          </w:tcPr>
          <w:p w14:paraId="0E2968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570565.64</w:t>
            </w:r>
          </w:p>
        </w:tc>
        <w:tc>
          <w:tcPr>
            <w:tcW w:w="1759" w:type="pct"/>
            <w:tcBorders>
              <w:top w:val="nil"/>
              <w:left w:val="nil"/>
              <w:bottom w:val="nil"/>
              <w:right w:val="nil"/>
            </w:tcBorders>
            <w:shd w:val="clear" w:color="auto" w:fill="auto"/>
            <w:noWrap/>
            <w:vAlign w:val="center"/>
            <w:hideMark/>
          </w:tcPr>
          <w:p w14:paraId="65A66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348279.12</w:t>
            </w:r>
          </w:p>
        </w:tc>
        <w:tc>
          <w:tcPr>
            <w:tcW w:w="1481" w:type="pct"/>
            <w:tcBorders>
              <w:top w:val="nil"/>
              <w:left w:val="nil"/>
              <w:bottom w:val="nil"/>
              <w:right w:val="nil"/>
            </w:tcBorders>
            <w:shd w:val="clear" w:color="auto" w:fill="auto"/>
            <w:noWrap/>
            <w:vAlign w:val="center"/>
            <w:hideMark/>
          </w:tcPr>
          <w:p w14:paraId="3CBD9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116.86</w:t>
            </w:r>
          </w:p>
        </w:tc>
      </w:tr>
      <w:tr w:rsidR="00EF4C83" w:rsidRPr="00EF4C83" w14:paraId="0C99814B" w14:textId="77777777" w:rsidTr="00EF4C83">
        <w:trPr>
          <w:trHeight w:val="20"/>
        </w:trPr>
        <w:tc>
          <w:tcPr>
            <w:tcW w:w="1759" w:type="pct"/>
            <w:tcBorders>
              <w:top w:val="nil"/>
              <w:left w:val="nil"/>
              <w:bottom w:val="nil"/>
              <w:right w:val="nil"/>
            </w:tcBorders>
            <w:shd w:val="clear" w:color="auto" w:fill="auto"/>
            <w:noWrap/>
            <w:vAlign w:val="center"/>
            <w:hideMark/>
          </w:tcPr>
          <w:p w14:paraId="3EA31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570566.76</w:t>
            </w:r>
          </w:p>
        </w:tc>
        <w:tc>
          <w:tcPr>
            <w:tcW w:w="1759" w:type="pct"/>
            <w:tcBorders>
              <w:top w:val="nil"/>
              <w:left w:val="nil"/>
              <w:bottom w:val="nil"/>
              <w:right w:val="nil"/>
            </w:tcBorders>
            <w:shd w:val="clear" w:color="auto" w:fill="auto"/>
            <w:noWrap/>
            <w:vAlign w:val="center"/>
            <w:hideMark/>
          </w:tcPr>
          <w:p w14:paraId="110FE9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348274.58</w:t>
            </w:r>
          </w:p>
        </w:tc>
        <w:tc>
          <w:tcPr>
            <w:tcW w:w="1481" w:type="pct"/>
            <w:tcBorders>
              <w:top w:val="nil"/>
              <w:left w:val="nil"/>
              <w:bottom w:val="nil"/>
              <w:right w:val="nil"/>
            </w:tcBorders>
            <w:shd w:val="clear" w:color="auto" w:fill="auto"/>
            <w:noWrap/>
            <w:vAlign w:val="center"/>
            <w:hideMark/>
          </w:tcPr>
          <w:p w14:paraId="2A86B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116.87</w:t>
            </w:r>
          </w:p>
        </w:tc>
      </w:tr>
      <w:tr w:rsidR="00EF4C83" w:rsidRPr="00EF4C83" w14:paraId="2A0D7528" w14:textId="77777777" w:rsidTr="00EF4C83">
        <w:trPr>
          <w:trHeight w:val="20"/>
        </w:trPr>
        <w:tc>
          <w:tcPr>
            <w:tcW w:w="1759" w:type="pct"/>
            <w:tcBorders>
              <w:top w:val="nil"/>
              <w:left w:val="nil"/>
              <w:bottom w:val="nil"/>
              <w:right w:val="nil"/>
            </w:tcBorders>
            <w:shd w:val="clear" w:color="auto" w:fill="auto"/>
            <w:noWrap/>
            <w:vAlign w:val="center"/>
            <w:hideMark/>
          </w:tcPr>
          <w:p w14:paraId="7801D8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570567.80</w:t>
            </w:r>
          </w:p>
        </w:tc>
        <w:tc>
          <w:tcPr>
            <w:tcW w:w="1759" w:type="pct"/>
            <w:tcBorders>
              <w:top w:val="nil"/>
              <w:left w:val="nil"/>
              <w:bottom w:val="nil"/>
              <w:right w:val="nil"/>
            </w:tcBorders>
            <w:shd w:val="clear" w:color="auto" w:fill="auto"/>
            <w:noWrap/>
            <w:vAlign w:val="center"/>
            <w:hideMark/>
          </w:tcPr>
          <w:p w14:paraId="79D911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348270.02</w:t>
            </w:r>
          </w:p>
        </w:tc>
        <w:tc>
          <w:tcPr>
            <w:tcW w:w="1481" w:type="pct"/>
            <w:tcBorders>
              <w:top w:val="nil"/>
              <w:left w:val="nil"/>
              <w:bottom w:val="nil"/>
              <w:right w:val="nil"/>
            </w:tcBorders>
            <w:shd w:val="clear" w:color="auto" w:fill="auto"/>
            <w:noWrap/>
            <w:vAlign w:val="center"/>
            <w:hideMark/>
          </w:tcPr>
          <w:p w14:paraId="177CCE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116.85</w:t>
            </w:r>
          </w:p>
        </w:tc>
      </w:tr>
      <w:tr w:rsidR="00EF4C83" w:rsidRPr="00EF4C83" w14:paraId="7ADAD702" w14:textId="77777777" w:rsidTr="00EF4C83">
        <w:trPr>
          <w:trHeight w:val="20"/>
        </w:trPr>
        <w:tc>
          <w:tcPr>
            <w:tcW w:w="1759" w:type="pct"/>
            <w:tcBorders>
              <w:top w:val="nil"/>
              <w:left w:val="nil"/>
              <w:bottom w:val="nil"/>
              <w:right w:val="nil"/>
            </w:tcBorders>
            <w:shd w:val="clear" w:color="auto" w:fill="auto"/>
            <w:noWrap/>
            <w:vAlign w:val="center"/>
            <w:hideMark/>
          </w:tcPr>
          <w:p w14:paraId="61544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570571.13</w:t>
            </w:r>
          </w:p>
        </w:tc>
        <w:tc>
          <w:tcPr>
            <w:tcW w:w="1759" w:type="pct"/>
            <w:tcBorders>
              <w:top w:val="nil"/>
              <w:left w:val="nil"/>
              <w:bottom w:val="nil"/>
              <w:right w:val="nil"/>
            </w:tcBorders>
            <w:shd w:val="clear" w:color="auto" w:fill="auto"/>
            <w:noWrap/>
            <w:vAlign w:val="center"/>
            <w:hideMark/>
          </w:tcPr>
          <w:p w14:paraId="798B5E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348270.58</w:t>
            </w:r>
          </w:p>
        </w:tc>
        <w:tc>
          <w:tcPr>
            <w:tcW w:w="1481" w:type="pct"/>
            <w:tcBorders>
              <w:top w:val="nil"/>
              <w:left w:val="nil"/>
              <w:bottom w:val="nil"/>
              <w:right w:val="nil"/>
            </w:tcBorders>
            <w:shd w:val="clear" w:color="auto" w:fill="auto"/>
            <w:noWrap/>
            <w:vAlign w:val="center"/>
            <w:hideMark/>
          </w:tcPr>
          <w:p w14:paraId="72C7EC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116.86</w:t>
            </w:r>
          </w:p>
        </w:tc>
      </w:tr>
      <w:tr w:rsidR="00EF4C83" w:rsidRPr="00EF4C83" w14:paraId="389A0190" w14:textId="77777777" w:rsidTr="00EF4C83">
        <w:trPr>
          <w:trHeight w:val="20"/>
        </w:trPr>
        <w:tc>
          <w:tcPr>
            <w:tcW w:w="1759" w:type="pct"/>
            <w:tcBorders>
              <w:top w:val="nil"/>
              <w:left w:val="nil"/>
              <w:bottom w:val="nil"/>
              <w:right w:val="nil"/>
            </w:tcBorders>
            <w:shd w:val="clear" w:color="auto" w:fill="auto"/>
            <w:noWrap/>
            <w:vAlign w:val="center"/>
            <w:hideMark/>
          </w:tcPr>
          <w:p w14:paraId="38775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571738.51</w:t>
            </w:r>
          </w:p>
        </w:tc>
        <w:tc>
          <w:tcPr>
            <w:tcW w:w="1759" w:type="pct"/>
            <w:tcBorders>
              <w:top w:val="nil"/>
              <w:left w:val="nil"/>
              <w:bottom w:val="nil"/>
              <w:right w:val="nil"/>
            </w:tcBorders>
            <w:shd w:val="clear" w:color="auto" w:fill="auto"/>
            <w:noWrap/>
            <w:vAlign w:val="center"/>
            <w:hideMark/>
          </w:tcPr>
          <w:p w14:paraId="5653F8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348012.73</w:t>
            </w:r>
          </w:p>
        </w:tc>
        <w:tc>
          <w:tcPr>
            <w:tcW w:w="1481" w:type="pct"/>
            <w:tcBorders>
              <w:top w:val="nil"/>
              <w:left w:val="nil"/>
              <w:bottom w:val="nil"/>
              <w:right w:val="nil"/>
            </w:tcBorders>
            <w:shd w:val="clear" w:color="auto" w:fill="auto"/>
            <w:noWrap/>
            <w:vAlign w:val="center"/>
            <w:hideMark/>
          </w:tcPr>
          <w:p w14:paraId="6E7C7B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117.77</w:t>
            </w:r>
          </w:p>
        </w:tc>
      </w:tr>
      <w:tr w:rsidR="00EF4C83" w:rsidRPr="00EF4C83" w14:paraId="07DB58D3" w14:textId="77777777" w:rsidTr="00EF4C83">
        <w:trPr>
          <w:trHeight w:val="20"/>
        </w:trPr>
        <w:tc>
          <w:tcPr>
            <w:tcW w:w="1759" w:type="pct"/>
            <w:tcBorders>
              <w:top w:val="nil"/>
              <w:left w:val="nil"/>
              <w:bottom w:val="nil"/>
              <w:right w:val="nil"/>
            </w:tcBorders>
            <w:shd w:val="clear" w:color="auto" w:fill="auto"/>
            <w:noWrap/>
            <w:vAlign w:val="center"/>
            <w:hideMark/>
          </w:tcPr>
          <w:p w14:paraId="073AD0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571739.15</w:t>
            </w:r>
          </w:p>
        </w:tc>
        <w:tc>
          <w:tcPr>
            <w:tcW w:w="1759" w:type="pct"/>
            <w:tcBorders>
              <w:top w:val="nil"/>
              <w:left w:val="nil"/>
              <w:bottom w:val="nil"/>
              <w:right w:val="nil"/>
            </w:tcBorders>
            <w:shd w:val="clear" w:color="auto" w:fill="auto"/>
            <w:noWrap/>
            <w:vAlign w:val="center"/>
            <w:hideMark/>
          </w:tcPr>
          <w:p w14:paraId="764E20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348011.11</w:t>
            </w:r>
          </w:p>
        </w:tc>
        <w:tc>
          <w:tcPr>
            <w:tcW w:w="1481" w:type="pct"/>
            <w:tcBorders>
              <w:top w:val="nil"/>
              <w:left w:val="nil"/>
              <w:bottom w:val="nil"/>
              <w:right w:val="nil"/>
            </w:tcBorders>
            <w:shd w:val="clear" w:color="auto" w:fill="auto"/>
            <w:noWrap/>
            <w:vAlign w:val="center"/>
            <w:hideMark/>
          </w:tcPr>
          <w:p w14:paraId="2E3A2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117.58</w:t>
            </w:r>
          </w:p>
        </w:tc>
      </w:tr>
      <w:tr w:rsidR="00EF4C83" w:rsidRPr="00EF4C83" w14:paraId="499F4CE6" w14:textId="77777777" w:rsidTr="00EF4C83">
        <w:trPr>
          <w:trHeight w:val="20"/>
        </w:trPr>
        <w:tc>
          <w:tcPr>
            <w:tcW w:w="1759" w:type="pct"/>
            <w:tcBorders>
              <w:top w:val="nil"/>
              <w:left w:val="nil"/>
              <w:bottom w:val="nil"/>
              <w:right w:val="nil"/>
            </w:tcBorders>
            <w:shd w:val="clear" w:color="auto" w:fill="auto"/>
            <w:noWrap/>
            <w:vAlign w:val="center"/>
            <w:hideMark/>
          </w:tcPr>
          <w:p w14:paraId="04EB4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571739.91</w:t>
            </w:r>
          </w:p>
        </w:tc>
        <w:tc>
          <w:tcPr>
            <w:tcW w:w="1759" w:type="pct"/>
            <w:tcBorders>
              <w:top w:val="nil"/>
              <w:left w:val="nil"/>
              <w:bottom w:val="nil"/>
              <w:right w:val="nil"/>
            </w:tcBorders>
            <w:shd w:val="clear" w:color="auto" w:fill="auto"/>
            <w:noWrap/>
            <w:vAlign w:val="center"/>
            <w:hideMark/>
          </w:tcPr>
          <w:p w14:paraId="502055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348009.83</w:t>
            </w:r>
          </w:p>
        </w:tc>
        <w:tc>
          <w:tcPr>
            <w:tcW w:w="1481" w:type="pct"/>
            <w:tcBorders>
              <w:top w:val="nil"/>
              <w:left w:val="nil"/>
              <w:bottom w:val="nil"/>
              <w:right w:val="nil"/>
            </w:tcBorders>
            <w:shd w:val="clear" w:color="auto" w:fill="auto"/>
            <w:noWrap/>
            <w:vAlign w:val="center"/>
            <w:hideMark/>
          </w:tcPr>
          <w:p w14:paraId="038969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117.49</w:t>
            </w:r>
          </w:p>
        </w:tc>
      </w:tr>
      <w:tr w:rsidR="00EF4C83" w:rsidRPr="00EF4C83" w14:paraId="0FF8E199" w14:textId="77777777" w:rsidTr="00EF4C83">
        <w:trPr>
          <w:trHeight w:val="20"/>
        </w:trPr>
        <w:tc>
          <w:tcPr>
            <w:tcW w:w="1759" w:type="pct"/>
            <w:tcBorders>
              <w:top w:val="nil"/>
              <w:left w:val="nil"/>
              <w:bottom w:val="nil"/>
              <w:right w:val="nil"/>
            </w:tcBorders>
            <w:shd w:val="clear" w:color="auto" w:fill="auto"/>
            <w:noWrap/>
            <w:vAlign w:val="center"/>
            <w:hideMark/>
          </w:tcPr>
          <w:p w14:paraId="7F55F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571739.79</w:t>
            </w:r>
          </w:p>
        </w:tc>
        <w:tc>
          <w:tcPr>
            <w:tcW w:w="1759" w:type="pct"/>
            <w:tcBorders>
              <w:top w:val="nil"/>
              <w:left w:val="nil"/>
              <w:bottom w:val="nil"/>
              <w:right w:val="nil"/>
            </w:tcBorders>
            <w:shd w:val="clear" w:color="auto" w:fill="auto"/>
            <w:noWrap/>
            <w:vAlign w:val="center"/>
            <w:hideMark/>
          </w:tcPr>
          <w:p w14:paraId="1F1F26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348010.53</w:t>
            </w:r>
          </w:p>
        </w:tc>
        <w:tc>
          <w:tcPr>
            <w:tcW w:w="1481" w:type="pct"/>
            <w:tcBorders>
              <w:top w:val="nil"/>
              <w:left w:val="nil"/>
              <w:bottom w:val="nil"/>
              <w:right w:val="nil"/>
            </w:tcBorders>
            <w:shd w:val="clear" w:color="auto" w:fill="auto"/>
            <w:noWrap/>
            <w:vAlign w:val="center"/>
            <w:hideMark/>
          </w:tcPr>
          <w:p w14:paraId="090B42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116.96</w:t>
            </w:r>
          </w:p>
        </w:tc>
      </w:tr>
      <w:tr w:rsidR="00EF4C83" w:rsidRPr="00EF4C83" w14:paraId="18833B72" w14:textId="77777777" w:rsidTr="00EF4C83">
        <w:trPr>
          <w:trHeight w:val="20"/>
        </w:trPr>
        <w:tc>
          <w:tcPr>
            <w:tcW w:w="1759" w:type="pct"/>
            <w:tcBorders>
              <w:top w:val="nil"/>
              <w:left w:val="nil"/>
              <w:bottom w:val="nil"/>
              <w:right w:val="nil"/>
            </w:tcBorders>
            <w:shd w:val="clear" w:color="auto" w:fill="auto"/>
            <w:noWrap/>
            <w:vAlign w:val="center"/>
            <w:hideMark/>
          </w:tcPr>
          <w:p w14:paraId="59F370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571739.94</w:t>
            </w:r>
          </w:p>
        </w:tc>
        <w:tc>
          <w:tcPr>
            <w:tcW w:w="1759" w:type="pct"/>
            <w:tcBorders>
              <w:top w:val="nil"/>
              <w:left w:val="nil"/>
              <w:bottom w:val="nil"/>
              <w:right w:val="nil"/>
            </w:tcBorders>
            <w:shd w:val="clear" w:color="auto" w:fill="auto"/>
            <w:noWrap/>
            <w:vAlign w:val="center"/>
            <w:hideMark/>
          </w:tcPr>
          <w:p w14:paraId="6B2997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348006.94</w:t>
            </w:r>
          </w:p>
        </w:tc>
        <w:tc>
          <w:tcPr>
            <w:tcW w:w="1481" w:type="pct"/>
            <w:tcBorders>
              <w:top w:val="nil"/>
              <w:left w:val="nil"/>
              <w:bottom w:val="nil"/>
              <w:right w:val="nil"/>
            </w:tcBorders>
            <w:shd w:val="clear" w:color="auto" w:fill="auto"/>
            <w:noWrap/>
            <w:vAlign w:val="center"/>
            <w:hideMark/>
          </w:tcPr>
          <w:p w14:paraId="35A866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55020E1D" w14:textId="77777777" w:rsidTr="00EF4C83">
        <w:trPr>
          <w:trHeight w:val="20"/>
        </w:trPr>
        <w:tc>
          <w:tcPr>
            <w:tcW w:w="1759" w:type="pct"/>
            <w:tcBorders>
              <w:top w:val="nil"/>
              <w:left w:val="nil"/>
              <w:bottom w:val="nil"/>
              <w:right w:val="nil"/>
            </w:tcBorders>
            <w:shd w:val="clear" w:color="auto" w:fill="auto"/>
            <w:noWrap/>
            <w:vAlign w:val="center"/>
            <w:hideMark/>
          </w:tcPr>
          <w:p w14:paraId="7D8C47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571737.17</w:t>
            </w:r>
          </w:p>
        </w:tc>
        <w:tc>
          <w:tcPr>
            <w:tcW w:w="1759" w:type="pct"/>
            <w:tcBorders>
              <w:top w:val="nil"/>
              <w:left w:val="nil"/>
              <w:bottom w:val="nil"/>
              <w:right w:val="nil"/>
            </w:tcBorders>
            <w:shd w:val="clear" w:color="auto" w:fill="auto"/>
            <w:noWrap/>
            <w:vAlign w:val="center"/>
            <w:hideMark/>
          </w:tcPr>
          <w:p w14:paraId="09AD3B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348014.81</w:t>
            </w:r>
          </w:p>
        </w:tc>
        <w:tc>
          <w:tcPr>
            <w:tcW w:w="1481" w:type="pct"/>
            <w:tcBorders>
              <w:top w:val="nil"/>
              <w:left w:val="nil"/>
              <w:bottom w:val="nil"/>
              <w:right w:val="nil"/>
            </w:tcBorders>
            <w:shd w:val="clear" w:color="auto" w:fill="auto"/>
            <w:noWrap/>
            <w:vAlign w:val="center"/>
            <w:hideMark/>
          </w:tcPr>
          <w:p w14:paraId="55E1DD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117.75</w:t>
            </w:r>
          </w:p>
        </w:tc>
      </w:tr>
      <w:tr w:rsidR="00EF4C83" w:rsidRPr="00EF4C83" w14:paraId="1E2142A4" w14:textId="77777777" w:rsidTr="00EF4C83">
        <w:trPr>
          <w:trHeight w:val="20"/>
        </w:trPr>
        <w:tc>
          <w:tcPr>
            <w:tcW w:w="1759" w:type="pct"/>
            <w:tcBorders>
              <w:top w:val="nil"/>
              <w:left w:val="nil"/>
              <w:bottom w:val="nil"/>
              <w:right w:val="nil"/>
            </w:tcBorders>
            <w:shd w:val="clear" w:color="auto" w:fill="auto"/>
            <w:noWrap/>
            <w:vAlign w:val="center"/>
            <w:hideMark/>
          </w:tcPr>
          <w:p w14:paraId="4AE447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571746.47</w:t>
            </w:r>
          </w:p>
        </w:tc>
        <w:tc>
          <w:tcPr>
            <w:tcW w:w="1759" w:type="pct"/>
            <w:tcBorders>
              <w:top w:val="nil"/>
              <w:left w:val="nil"/>
              <w:bottom w:val="nil"/>
              <w:right w:val="nil"/>
            </w:tcBorders>
            <w:shd w:val="clear" w:color="auto" w:fill="auto"/>
            <w:noWrap/>
            <w:vAlign w:val="center"/>
            <w:hideMark/>
          </w:tcPr>
          <w:p w14:paraId="32911E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348014.11</w:t>
            </w:r>
          </w:p>
        </w:tc>
        <w:tc>
          <w:tcPr>
            <w:tcW w:w="1481" w:type="pct"/>
            <w:tcBorders>
              <w:top w:val="nil"/>
              <w:left w:val="nil"/>
              <w:bottom w:val="nil"/>
              <w:right w:val="nil"/>
            </w:tcBorders>
            <w:shd w:val="clear" w:color="auto" w:fill="auto"/>
            <w:noWrap/>
            <w:vAlign w:val="center"/>
            <w:hideMark/>
          </w:tcPr>
          <w:p w14:paraId="044675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6624486E" w14:textId="77777777" w:rsidTr="00EF4C83">
        <w:trPr>
          <w:trHeight w:val="20"/>
        </w:trPr>
        <w:tc>
          <w:tcPr>
            <w:tcW w:w="1759" w:type="pct"/>
            <w:tcBorders>
              <w:top w:val="nil"/>
              <w:left w:val="nil"/>
              <w:bottom w:val="nil"/>
              <w:right w:val="nil"/>
            </w:tcBorders>
            <w:shd w:val="clear" w:color="auto" w:fill="auto"/>
            <w:noWrap/>
            <w:vAlign w:val="center"/>
            <w:hideMark/>
          </w:tcPr>
          <w:p w14:paraId="7D063D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571747.12</w:t>
            </w:r>
          </w:p>
        </w:tc>
        <w:tc>
          <w:tcPr>
            <w:tcW w:w="1759" w:type="pct"/>
            <w:tcBorders>
              <w:top w:val="nil"/>
              <w:left w:val="nil"/>
              <w:bottom w:val="nil"/>
              <w:right w:val="nil"/>
            </w:tcBorders>
            <w:shd w:val="clear" w:color="auto" w:fill="auto"/>
            <w:noWrap/>
            <w:vAlign w:val="center"/>
            <w:hideMark/>
          </w:tcPr>
          <w:p w14:paraId="7381C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348012.77</w:t>
            </w:r>
          </w:p>
        </w:tc>
        <w:tc>
          <w:tcPr>
            <w:tcW w:w="1481" w:type="pct"/>
            <w:tcBorders>
              <w:top w:val="nil"/>
              <w:left w:val="nil"/>
              <w:bottom w:val="nil"/>
              <w:right w:val="nil"/>
            </w:tcBorders>
            <w:shd w:val="clear" w:color="auto" w:fill="auto"/>
            <w:noWrap/>
            <w:vAlign w:val="center"/>
            <w:hideMark/>
          </w:tcPr>
          <w:p w14:paraId="55A99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117.59</w:t>
            </w:r>
          </w:p>
        </w:tc>
      </w:tr>
      <w:tr w:rsidR="00EF4C83" w:rsidRPr="00EF4C83" w14:paraId="04954E28" w14:textId="77777777" w:rsidTr="00EF4C83">
        <w:trPr>
          <w:trHeight w:val="20"/>
        </w:trPr>
        <w:tc>
          <w:tcPr>
            <w:tcW w:w="1759" w:type="pct"/>
            <w:tcBorders>
              <w:top w:val="nil"/>
              <w:left w:val="nil"/>
              <w:bottom w:val="nil"/>
              <w:right w:val="nil"/>
            </w:tcBorders>
            <w:shd w:val="clear" w:color="auto" w:fill="auto"/>
            <w:noWrap/>
            <w:vAlign w:val="center"/>
            <w:hideMark/>
          </w:tcPr>
          <w:p w14:paraId="18FB97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571750.29</w:t>
            </w:r>
          </w:p>
        </w:tc>
        <w:tc>
          <w:tcPr>
            <w:tcW w:w="1759" w:type="pct"/>
            <w:tcBorders>
              <w:top w:val="nil"/>
              <w:left w:val="nil"/>
              <w:bottom w:val="nil"/>
              <w:right w:val="nil"/>
            </w:tcBorders>
            <w:shd w:val="clear" w:color="auto" w:fill="auto"/>
            <w:noWrap/>
            <w:vAlign w:val="center"/>
            <w:hideMark/>
          </w:tcPr>
          <w:p w14:paraId="06EFE6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348014.29</w:t>
            </w:r>
          </w:p>
        </w:tc>
        <w:tc>
          <w:tcPr>
            <w:tcW w:w="1481" w:type="pct"/>
            <w:tcBorders>
              <w:top w:val="nil"/>
              <w:left w:val="nil"/>
              <w:bottom w:val="nil"/>
              <w:right w:val="nil"/>
            </w:tcBorders>
            <w:shd w:val="clear" w:color="auto" w:fill="auto"/>
            <w:noWrap/>
            <w:vAlign w:val="center"/>
            <w:hideMark/>
          </w:tcPr>
          <w:p w14:paraId="3C758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117.59</w:t>
            </w:r>
          </w:p>
        </w:tc>
      </w:tr>
      <w:tr w:rsidR="00EF4C83" w:rsidRPr="00EF4C83" w14:paraId="4FE752B7" w14:textId="77777777" w:rsidTr="00EF4C83">
        <w:trPr>
          <w:trHeight w:val="20"/>
        </w:trPr>
        <w:tc>
          <w:tcPr>
            <w:tcW w:w="1759" w:type="pct"/>
            <w:tcBorders>
              <w:top w:val="nil"/>
              <w:left w:val="nil"/>
              <w:bottom w:val="nil"/>
              <w:right w:val="nil"/>
            </w:tcBorders>
            <w:shd w:val="clear" w:color="auto" w:fill="auto"/>
            <w:noWrap/>
            <w:vAlign w:val="center"/>
            <w:hideMark/>
          </w:tcPr>
          <w:p w14:paraId="6EE40D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571749.61</w:t>
            </w:r>
          </w:p>
        </w:tc>
        <w:tc>
          <w:tcPr>
            <w:tcW w:w="1759" w:type="pct"/>
            <w:tcBorders>
              <w:top w:val="nil"/>
              <w:left w:val="nil"/>
              <w:bottom w:val="nil"/>
              <w:right w:val="nil"/>
            </w:tcBorders>
            <w:shd w:val="clear" w:color="auto" w:fill="auto"/>
            <w:noWrap/>
            <w:vAlign w:val="center"/>
            <w:hideMark/>
          </w:tcPr>
          <w:p w14:paraId="3DEB9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348015.48</w:t>
            </w:r>
          </w:p>
        </w:tc>
        <w:tc>
          <w:tcPr>
            <w:tcW w:w="1481" w:type="pct"/>
            <w:tcBorders>
              <w:top w:val="nil"/>
              <w:left w:val="nil"/>
              <w:bottom w:val="nil"/>
              <w:right w:val="nil"/>
            </w:tcBorders>
            <w:shd w:val="clear" w:color="auto" w:fill="auto"/>
            <w:noWrap/>
            <w:vAlign w:val="center"/>
            <w:hideMark/>
          </w:tcPr>
          <w:p w14:paraId="12E756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6A211F73" w14:textId="77777777" w:rsidTr="00EF4C83">
        <w:trPr>
          <w:trHeight w:val="20"/>
        </w:trPr>
        <w:tc>
          <w:tcPr>
            <w:tcW w:w="1759" w:type="pct"/>
            <w:tcBorders>
              <w:top w:val="nil"/>
              <w:left w:val="nil"/>
              <w:bottom w:val="nil"/>
              <w:right w:val="nil"/>
            </w:tcBorders>
            <w:shd w:val="clear" w:color="auto" w:fill="auto"/>
            <w:noWrap/>
            <w:vAlign w:val="center"/>
            <w:hideMark/>
          </w:tcPr>
          <w:p w14:paraId="785D28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571756.93</w:t>
            </w:r>
          </w:p>
        </w:tc>
        <w:tc>
          <w:tcPr>
            <w:tcW w:w="1759" w:type="pct"/>
            <w:tcBorders>
              <w:top w:val="nil"/>
              <w:left w:val="nil"/>
              <w:bottom w:val="nil"/>
              <w:right w:val="nil"/>
            </w:tcBorders>
            <w:shd w:val="clear" w:color="auto" w:fill="auto"/>
            <w:noWrap/>
            <w:vAlign w:val="center"/>
            <w:hideMark/>
          </w:tcPr>
          <w:p w14:paraId="28F6C1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348014.35</w:t>
            </w:r>
          </w:p>
        </w:tc>
        <w:tc>
          <w:tcPr>
            <w:tcW w:w="1481" w:type="pct"/>
            <w:tcBorders>
              <w:top w:val="nil"/>
              <w:left w:val="nil"/>
              <w:bottom w:val="nil"/>
              <w:right w:val="nil"/>
            </w:tcBorders>
            <w:shd w:val="clear" w:color="auto" w:fill="auto"/>
            <w:noWrap/>
            <w:vAlign w:val="center"/>
            <w:hideMark/>
          </w:tcPr>
          <w:p w14:paraId="1D5893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117.71</w:t>
            </w:r>
          </w:p>
        </w:tc>
      </w:tr>
      <w:tr w:rsidR="00EF4C83" w:rsidRPr="00EF4C83" w14:paraId="797DE6B8" w14:textId="77777777" w:rsidTr="00EF4C83">
        <w:trPr>
          <w:trHeight w:val="20"/>
        </w:trPr>
        <w:tc>
          <w:tcPr>
            <w:tcW w:w="1759" w:type="pct"/>
            <w:tcBorders>
              <w:top w:val="nil"/>
              <w:left w:val="nil"/>
              <w:bottom w:val="nil"/>
              <w:right w:val="nil"/>
            </w:tcBorders>
            <w:shd w:val="clear" w:color="auto" w:fill="auto"/>
            <w:noWrap/>
            <w:vAlign w:val="center"/>
            <w:hideMark/>
          </w:tcPr>
          <w:p w14:paraId="13C06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571757.42</w:t>
            </w:r>
          </w:p>
        </w:tc>
        <w:tc>
          <w:tcPr>
            <w:tcW w:w="1759" w:type="pct"/>
            <w:tcBorders>
              <w:top w:val="nil"/>
              <w:left w:val="nil"/>
              <w:bottom w:val="nil"/>
              <w:right w:val="nil"/>
            </w:tcBorders>
            <w:shd w:val="clear" w:color="auto" w:fill="auto"/>
            <w:noWrap/>
            <w:vAlign w:val="center"/>
            <w:hideMark/>
          </w:tcPr>
          <w:p w14:paraId="56DAA2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348015.73</w:t>
            </w:r>
          </w:p>
        </w:tc>
        <w:tc>
          <w:tcPr>
            <w:tcW w:w="1481" w:type="pct"/>
            <w:tcBorders>
              <w:top w:val="nil"/>
              <w:left w:val="nil"/>
              <w:bottom w:val="nil"/>
              <w:right w:val="nil"/>
            </w:tcBorders>
            <w:shd w:val="clear" w:color="auto" w:fill="auto"/>
            <w:noWrap/>
            <w:vAlign w:val="center"/>
            <w:hideMark/>
          </w:tcPr>
          <w:p w14:paraId="1C9E21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117.75</w:t>
            </w:r>
          </w:p>
        </w:tc>
      </w:tr>
      <w:tr w:rsidR="00EF4C83" w:rsidRPr="00EF4C83" w14:paraId="3306380E" w14:textId="77777777" w:rsidTr="00EF4C83">
        <w:trPr>
          <w:trHeight w:val="20"/>
        </w:trPr>
        <w:tc>
          <w:tcPr>
            <w:tcW w:w="1759" w:type="pct"/>
            <w:tcBorders>
              <w:top w:val="nil"/>
              <w:left w:val="nil"/>
              <w:bottom w:val="nil"/>
              <w:right w:val="nil"/>
            </w:tcBorders>
            <w:shd w:val="clear" w:color="auto" w:fill="auto"/>
            <w:noWrap/>
            <w:vAlign w:val="center"/>
            <w:hideMark/>
          </w:tcPr>
          <w:p w14:paraId="6E092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571758.11</w:t>
            </w:r>
          </w:p>
        </w:tc>
        <w:tc>
          <w:tcPr>
            <w:tcW w:w="1759" w:type="pct"/>
            <w:tcBorders>
              <w:top w:val="nil"/>
              <w:left w:val="nil"/>
              <w:bottom w:val="nil"/>
              <w:right w:val="nil"/>
            </w:tcBorders>
            <w:shd w:val="clear" w:color="auto" w:fill="auto"/>
            <w:noWrap/>
            <w:vAlign w:val="center"/>
            <w:hideMark/>
          </w:tcPr>
          <w:p w14:paraId="70035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348017.98</w:t>
            </w:r>
          </w:p>
        </w:tc>
        <w:tc>
          <w:tcPr>
            <w:tcW w:w="1481" w:type="pct"/>
            <w:tcBorders>
              <w:top w:val="nil"/>
              <w:left w:val="nil"/>
              <w:bottom w:val="nil"/>
              <w:right w:val="nil"/>
            </w:tcBorders>
            <w:shd w:val="clear" w:color="auto" w:fill="auto"/>
            <w:noWrap/>
            <w:vAlign w:val="center"/>
            <w:hideMark/>
          </w:tcPr>
          <w:p w14:paraId="4A8388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117.57</w:t>
            </w:r>
          </w:p>
        </w:tc>
      </w:tr>
      <w:tr w:rsidR="00EF4C83" w:rsidRPr="00EF4C83" w14:paraId="480906BF" w14:textId="77777777" w:rsidTr="00EF4C83">
        <w:trPr>
          <w:trHeight w:val="20"/>
        </w:trPr>
        <w:tc>
          <w:tcPr>
            <w:tcW w:w="1759" w:type="pct"/>
            <w:tcBorders>
              <w:top w:val="nil"/>
              <w:left w:val="nil"/>
              <w:bottom w:val="nil"/>
              <w:right w:val="nil"/>
            </w:tcBorders>
            <w:shd w:val="clear" w:color="auto" w:fill="auto"/>
            <w:noWrap/>
            <w:vAlign w:val="center"/>
            <w:hideMark/>
          </w:tcPr>
          <w:p w14:paraId="10A13D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571757.66</w:t>
            </w:r>
          </w:p>
        </w:tc>
        <w:tc>
          <w:tcPr>
            <w:tcW w:w="1759" w:type="pct"/>
            <w:tcBorders>
              <w:top w:val="nil"/>
              <w:left w:val="nil"/>
              <w:bottom w:val="nil"/>
              <w:right w:val="nil"/>
            </w:tcBorders>
            <w:shd w:val="clear" w:color="auto" w:fill="auto"/>
            <w:noWrap/>
            <w:vAlign w:val="center"/>
            <w:hideMark/>
          </w:tcPr>
          <w:p w14:paraId="14CD2E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348019.22</w:t>
            </w:r>
          </w:p>
        </w:tc>
        <w:tc>
          <w:tcPr>
            <w:tcW w:w="1481" w:type="pct"/>
            <w:tcBorders>
              <w:top w:val="nil"/>
              <w:left w:val="nil"/>
              <w:bottom w:val="nil"/>
              <w:right w:val="nil"/>
            </w:tcBorders>
            <w:shd w:val="clear" w:color="auto" w:fill="auto"/>
            <w:noWrap/>
            <w:vAlign w:val="center"/>
            <w:hideMark/>
          </w:tcPr>
          <w:p w14:paraId="1E79F7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117.59</w:t>
            </w:r>
          </w:p>
        </w:tc>
      </w:tr>
      <w:tr w:rsidR="00EF4C83" w:rsidRPr="00EF4C83" w14:paraId="1913404F" w14:textId="77777777" w:rsidTr="00EF4C83">
        <w:trPr>
          <w:trHeight w:val="20"/>
        </w:trPr>
        <w:tc>
          <w:tcPr>
            <w:tcW w:w="1759" w:type="pct"/>
            <w:tcBorders>
              <w:top w:val="nil"/>
              <w:left w:val="nil"/>
              <w:bottom w:val="nil"/>
              <w:right w:val="nil"/>
            </w:tcBorders>
            <w:shd w:val="clear" w:color="auto" w:fill="auto"/>
            <w:noWrap/>
            <w:vAlign w:val="center"/>
            <w:hideMark/>
          </w:tcPr>
          <w:p w14:paraId="1D549B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571757.86</w:t>
            </w:r>
          </w:p>
        </w:tc>
        <w:tc>
          <w:tcPr>
            <w:tcW w:w="1759" w:type="pct"/>
            <w:tcBorders>
              <w:top w:val="nil"/>
              <w:left w:val="nil"/>
              <w:bottom w:val="nil"/>
              <w:right w:val="nil"/>
            </w:tcBorders>
            <w:shd w:val="clear" w:color="auto" w:fill="auto"/>
            <w:noWrap/>
            <w:vAlign w:val="center"/>
            <w:hideMark/>
          </w:tcPr>
          <w:p w14:paraId="51E2A1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348018.55</w:t>
            </w:r>
          </w:p>
        </w:tc>
        <w:tc>
          <w:tcPr>
            <w:tcW w:w="1481" w:type="pct"/>
            <w:tcBorders>
              <w:top w:val="nil"/>
              <w:left w:val="nil"/>
              <w:bottom w:val="nil"/>
              <w:right w:val="nil"/>
            </w:tcBorders>
            <w:shd w:val="clear" w:color="auto" w:fill="auto"/>
            <w:noWrap/>
            <w:vAlign w:val="center"/>
            <w:hideMark/>
          </w:tcPr>
          <w:p w14:paraId="7E658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117.17</w:t>
            </w:r>
          </w:p>
        </w:tc>
      </w:tr>
      <w:tr w:rsidR="00EF4C83" w:rsidRPr="00EF4C83" w14:paraId="594B6849" w14:textId="77777777" w:rsidTr="00EF4C83">
        <w:trPr>
          <w:trHeight w:val="20"/>
        </w:trPr>
        <w:tc>
          <w:tcPr>
            <w:tcW w:w="1759" w:type="pct"/>
            <w:tcBorders>
              <w:top w:val="nil"/>
              <w:left w:val="nil"/>
              <w:bottom w:val="nil"/>
              <w:right w:val="nil"/>
            </w:tcBorders>
            <w:shd w:val="clear" w:color="auto" w:fill="auto"/>
            <w:noWrap/>
            <w:vAlign w:val="center"/>
            <w:hideMark/>
          </w:tcPr>
          <w:p w14:paraId="1296C4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571758.03</w:t>
            </w:r>
          </w:p>
        </w:tc>
        <w:tc>
          <w:tcPr>
            <w:tcW w:w="1759" w:type="pct"/>
            <w:tcBorders>
              <w:top w:val="nil"/>
              <w:left w:val="nil"/>
              <w:bottom w:val="nil"/>
              <w:right w:val="nil"/>
            </w:tcBorders>
            <w:shd w:val="clear" w:color="auto" w:fill="auto"/>
            <w:noWrap/>
            <w:vAlign w:val="center"/>
            <w:hideMark/>
          </w:tcPr>
          <w:p w14:paraId="3D0DBB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348018.70</w:t>
            </w:r>
          </w:p>
        </w:tc>
        <w:tc>
          <w:tcPr>
            <w:tcW w:w="1481" w:type="pct"/>
            <w:tcBorders>
              <w:top w:val="nil"/>
              <w:left w:val="nil"/>
              <w:bottom w:val="nil"/>
              <w:right w:val="nil"/>
            </w:tcBorders>
            <w:shd w:val="clear" w:color="auto" w:fill="auto"/>
            <w:noWrap/>
            <w:vAlign w:val="center"/>
            <w:hideMark/>
          </w:tcPr>
          <w:p w14:paraId="52CE8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117.39</w:t>
            </w:r>
          </w:p>
        </w:tc>
      </w:tr>
      <w:tr w:rsidR="00EF4C83" w:rsidRPr="00EF4C83" w14:paraId="2DE95D7B" w14:textId="77777777" w:rsidTr="00EF4C83">
        <w:trPr>
          <w:trHeight w:val="20"/>
        </w:trPr>
        <w:tc>
          <w:tcPr>
            <w:tcW w:w="1759" w:type="pct"/>
            <w:tcBorders>
              <w:top w:val="nil"/>
              <w:left w:val="nil"/>
              <w:bottom w:val="nil"/>
              <w:right w:val="nil"/>
            </w:tcBorders>
            <w:shd w:val="clear" w:color="auto" w:fill="auto"/>
            <w:noWrap/>
            <w:vAlign w:val="center"/>
            <w:hideMark/>
          </w:tcPr>
          <w:p w14:paraId="3CEC94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571762.81</w:t>
            </w:r>
          </w:p>
        </w:tc>
        <w:tc>
          <w:tcPr>
            <w:tcW w:w="1759" w:type="pct"/>
            <w:tcBorders>
              <w:top w:val="nil"/>
              <w:left w:val="nil"/>
              <w:bottom w:val="nil"/>
              <w:right w:val="nil"/>
            </w:tcBorders>
            <w:shd w:val="clear" w:color="auto" w:fill="auto"/>
            <w:noWrap/>
            <w:vAlign w:val="center"/>
            <w:hideMark/>
          </w:tcPr>
          <w:p w14:paraId="5B0DE1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348020.92</w:t>
            </w:r>
          </w:p>
        </w:tc>
        <w:tc>
          <w:tcPr>
            <w:tcW w:w="1481" w:type="pct"/>
            <w:tcBorders>
              <w:top w:val="nil"/>
              <w:left w:val="nil"/>
              <w:bottom w:val="nil"/>
              <w:right w:val="nil"/>
            </w:tcBorders>
            <w:shd w:val="clear" w:color="auto" w:fill="auto"/>
            <w:noWrap/>
            <w:vAlign w:val="center"/>
            <w:hideMark/>
          </w:tcPr>
          <w:p w14:paraId="3E85CB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117.36</w:t>
            </w:r>
          </w:p>
        </w:tc>
      </w:tr>
      <w:tr w:rsidR="00EF4C83" w:rsidRPr="00EF4C83" w14:paraId="1058D6A6" w14:textId="77777777" w:rsidTr="00EF4C83">
        <w:trPr>
          <w:trHeight w:val="20"/>
        </w:trPr>
        <w:tc>
          <w:tcPr>
            <w:tcW w:w="1759" w:type="pct"/>
            <w:tcBorders>
              <w:top w:val="nil"/>
              <w:left w:val="nil"/>
              <w:bottom w:val="nil"/>
              <w:right w:val="nil"/>
            </w:tcBorders>
            <w:shd w:val="clear" w:color="auto" w:fill="auto"/>
            <w:noWrap/>
            <w:vAlign w:val="center"/>
            <w:hideMark/>
          </w:tcPr>
          <w:p w14:paraId="6CB40C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571759.66</w:t>
            </w:r>
          </w:p>
        </w:tc>
        <w:tc>
          <w:tcPr>
            <w:tcW w:w="1759" w:type="pct"/>
            <w:tcBorders>
              <w:top w:val="nil"/>
              <w:left w:val="nil"/>
              <w:bottom w:val="nil"/>
              <w:right w:val="nil"/>
            </w:tcBorders>
            <w:shd w:val="clear" w:color="auto" w:fill="auto"/>
            <w:noWrap/>
            <w:vAlign w:val="center"/>
            <w:hideMark/>
          </w:tcPr>
          <w:p w14:paraId="525EDB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348021.79</w:t>
            </w:r>
          </w:p>
        </w:tc>
        <w:tc>
          <w:tcPr>
            <w:tcW w:w="1481" w:type="pct"/>
            <w:tcBorders>
              <w:top w:val="nil"/>
              <w:left w:val="nil"/>
              <w:bottom w:val="nil"/>
              <w:right w:val="nil"/>
            </w:tcBorders>
            <w:shd w:val="clear" w:color="auto" w:fill="auto"/>
            <w:noWrap/>
            <w:vAlign w:val="center"/>
            <w:hideMark/>
          </w:tcPr>
          <w:p w14:paraId="1C1297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117.58</w:t>
            </w:r>
          </w:p>
        </w:tc>
      </w:tr>
      <w:tr w:rsidR="00EF4C83" w:rsidRPr="00EF4C83" w14:paraId="6152162A" w14:textId="77777777" w:rsidTr="00EF4C83">
        <w:trPr>
          <w:trHeight w:val="20"/>
        </w:trPr>
        <w:tc>
          <w:tcPr>
            <w:tcW w:w="1759" w:type="pct"/>
            <w:tcBorders>
              <w:top w:val="nil"/>
              <w:left w:val="nil"/>
              <w:bottom w:val="nil"/>
              <w:right w:val="nil"/>
            </w:tcBorders>
            <w:shd w:val="clear" w:color="auto" w:fill="auto"/>
            <w:noWrap/>
            <w:vAlign w:val="center"/>
            <w:hideMark/>
          </w:tcPr>
          <w:p w14:paraId="3B2F5E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571758.01</w:t>
            </w:r>
          </w:p>
        </w:tc>
        <w:tc>
          <w:tcPr>
            <w:tcW w:w="1759" w:type="pct"/>
            <w:tcBorders>
              <w:top w:val="nil"/>
              <w:left w:val="nil"/>
              <w:bottom w:val="nil"/>
              <w:right w:val="nil"/>
            </w:tcBorders>
            <w:shd w:val="clear" w:color="auto" w:fill="auto"/>
            <w:noWrap/>
            <w:vAlign w:val="center"/>
            <w:hideMark/>
          </w:tcPr>
          <w:p w14:paraId="233E61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348023.80</w:t>
            </w:r>
          </w:p>
        </w:tc>
        <w:tc>
          <w:tcPr>
            <w:tcW w:w="1481" w:type="pct"/>
            <w:tcBorders>
              <w:top w:val="nil"/>
              <w:left w:val="nil"/>
              <w:bottom w:val="nil"/>
              <w:right w:val="nil"/>
            </w:tcBorders>
            <w:shd w:val="clear" w:color="auto" w:fill="auto"/>
            <w:noWrap/>
            <w:vAlign w:val="center"/>
            <w:hideMark/>
          </w:tcPr>
          <w:p w14:paraId="2B3D14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117.72</w:t>
            </w:r>
          </w:p>
        </w:tc>
      </w:tr>
      <w:tr w:rsidR="00EF4C83" w:rsidRPr="00EF4C83" w14:paraId="6738BC0C" w14:textId="77777777" w:rsidTr="00EF4C83">
        <w:trPr>
          <w:trHeight w:val="20"/>
        </w:trPr>
        <w:tc>
          <w:tcPr>
            <w:tcW w:w="1759" w:type="pct"/>
            <w:tcBorders>
              <w:top w:val="nil"/>
              <w:left w:val="nil"/>
              <w:bottom w:val="nil"/>
              <w:right w:val="nil"/>
            </w:tcBorders>
            <w:shd w:val="clear" w:color="auto" w:fill="auto"/>
            <w:noWrap/>
            <w:vAlign w:val="center"/>
            <w:hideMark/>
          </w:tcPr>
          <w:p w14:paraId="252932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571774.32</w:t>
            </w:r>
          </w:p>
        </w:tc>
        <w:tc>
          <w:tcPr>
            <w:tcW w:w="1759" w:type="pct"/>
            <w:tcBorders>
              <w:top w:val="nil"/>
              <w:left w:val="nil"/>
              <w:bottom w:val="nil"/>
              <w:right w:val="nil"/>
            </w:tcBorders>
            <w:shd w:val="clear" w:color="auto" w:fill="auto"/>
            <w:noWrap/>
            <w:vAlign w:val="center"/>
            <w:hideMark/>
          </w:tcPr>
          <w:p w14:paraId="3878ED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348031.37</w:t>
            </w:r>
          </w:p>
        </w:tc>
        <w:tc>
          <w:tcPr>
            <w:tcW w:w="1481" w:type="pct"/>
            <w:tcBorders>
              <w:top w:val="nil"/>
              <w:left w:val="nil"/>
              <w:bottom w:val="nil"/>
              <w:right w:val="nil"/>
            </w:tcBorders>
            <w:shd w:val="clear" w:color="auto" w:fill="auto"/>
            <w:noWrap/>
            <w:vAlign w:val="center"/>
            <w:hideMark/>
          </w:tcPr>
          <w:p w14:paraId="12411E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600337EC" w14:textId="77777777" w:rsidTr="00EF4C83">
        <w:trPr>
          <w:trHeight w:val="20"/>
        </w:trPr>
        <w:tc>
          <w:tcPr>
            <w:tcW w:w="1759" w:type="pct"/>
            <w:tcBorders>
              <w:top w:val="nil"/>
              <w:left w:val="nil"/>
              <w:bottom w:val="nil"/>
              <w:right w:val="nil"/>
            </w:tcBorders>
            <w:shd w:val="clear" w:color="auto" w:fill="auto"/>
            <w:noWrap/>
            <w:vAlign w:val="center"/>
            <w:hideMark/>
          </w:tcPr>
          <w:p w14:paraId="0692F5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571775.04</w:t>
            </w:r>
          </w:p>
        </w:tc>
        <w:tc>
          <w:tcPr>
            <w:tcW w:w="1759" w:type="pct"/>
            <w:tcBorders>
              <w:top w:val="nil"/>
              <w:left w:val="nil"/>
              <w:bottom w:val="nil"/>
              <w:right w:val="nil"/>
            </w:tcBorders>
            <w:shd w:val="clear" w:color="auto" w:fill="auto"/>
            <w:noWrap/>
            <w:vAlign w:val="center"/>
            <w:hideMark/>
          </w:tcPr>
          <w:p w14:paraId="4EE69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348028.71</w:t>
            </w:r>
          </w:p>
        </w:tc>
        <w:tc>
          <w:tcPr>
            <w:tcW w:w="1481" w:type="pct"/>
            <w:tcBorders>
              <w:top w:val="nil"/>
              <w:left w:val="nil"/>
              <w:bottom w:val="nil"/>
              <w:right w:val="nil"/>
            </w:tcBorders>
            <w:shd w:val="clear" w:color="auto" w:fill="auto"/>
            <w:noWrap/>
            <w:vAlign w:val="center"/>
            <w:hideMark/>
          </w:tcPr>
          <w:p w14:paraId="7FB864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117.56</w:t>
            </w:r>
          </w:p>
        </w:tc>
      </w:tr>
      <w:tr w:rsidR="00EF4C83" w:rsidRPr="00EF4C83" w14:paraId="04AB3B47" w14:textId="77777777" w:rsidTr="00EF4C83">
        <w:trPr>
          <w:trHeight w:val="20"/>
        </w:trPr>
        <w:tc>
          <w:tcPr>
            <w:tcW w:w="1759" w:type="pct"/>
            <w:tcBorders>
              <w:top w:val="nil"/>
              <w:left w:val="nil"/>
              <w:bottom w:val="nil"/>
              <w:right w:val="nil"/>
            </w:tcBorders>
            <w:shd w:val="clear" w:color="auto" w:fill="auto"/>
            <w:noWrap/>
            <w:vAlign w:val="center"/>
            <w:hideMark/>
          </w:tcPr>
          <w:p w14:paraId="76854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571775.16</w:t>
            </w:r>
          </w:p>
        </w:tc>
        <w:tc>
          <w:tcPr>
            <w:tcW w:w="1759" w:type="pct"/>
            <w:tcBorders>
              <w:top w:val="nil"/>
              <w:left w:val="nil"/>
              <w:bottom w:val="nil"/>
              <w:right w:val="nil"/>
            </w:tcBorders>
            <w:shd w:val="clear" w:color="auto" w:fill="auto"/>
            <w:noWrap/>
            <w:vAlign w:val="center"/>
            <w:hideMark/>
          </w:tcPr>
          <w:p w14:paraId="715367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348027.17</w:t>
            </w:r>
          </w:p>
        </w:tc>
        <w:tc>
          <w:tcPr>
            <w:tcW w:w="1481" w:type="pct"/>
            <w:tcBorders>
              <w:top w:val="nil"/>
              <w:left w:val="nil"/>
              <w:bottom w:val="nil"/>
              <w:right w:val="nil"/>
            </w:tcBorders>
            <w:shd w:val="clear" w:color="auto" w:fill="auto"/>
            <w:noWrap/>
            <w:vAlign w:val="center"/>
            <w:hideMark/>
          </w:tcPr>
          <w:p w14:paraId="27BC7A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117.50</w:t>
            </w:r>
          </w:p>
        </w:tc>
      </w:tr>
      <w:tr w:rsidR="00EF4C83" w:rsidRPr="00EF4C83" w14:paraId="42614158" w14:textId="77777777" w:rsidTr="00EF4C83">
        <w:trPr>
          <w:trHeight w:val="20"/>
        </w:trPr>
        <w:tc>
          <w:tcPr>
            <w:tcW w:w="1759" w:type="pct"/>
            <w:tcBorders>
              <w:top w:val="nil"/>
              <w:left w:val="nil"/>
              <w:bottom w:val="nil"/>
              <w:right w:val="nil"/>
            </w:tcBorders>
            <w:shd w:val="clear" w:color="auto" w:fill="auto"/>
            <w:noWrap/>
            <w:vAlign w:val="center"/>
            <w:hideMark/>
          </w:tcPr>
          <w:p w14:paraId="380DCB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571775.95</w:t>
            </w:r>
          </w:p>
        </w:tc>
        <w:tc>
          <w:tcPr>
            <w:tcW w:w="1759" w:type="pct"/>
            <w:tcBorders>
              <w:top w:val="nil"/>
              <w:left w:val="nil"/>
              <w:bottom w:val="nil"/>
              <w:right w:val="nil"/>
            </w:tcBorders>
            <w:shd w:val="clear" w:color="auto" w:fill="auto"/>
            <w:noWrap/>
            <w:vAlign w:val="center"/>
            <w:hideMark/>
          </w:tcPr>
          <w:p w14:paraId="04482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348026.16</w:t>
            </w:r>
          </w:p>
        </w:tc>
        <w:tc>
          <w:tcPr>
            <w:tcW w:w="1481" w:type="pct"/>
            <w:tcBorders>
              <w:top w:val="nil"/>
              <w:left w:val="nil"/>
              <w:bottom w:val="nil"/>
              <w:right w:val="nil"/>
            </w:tcBorders>
            <w:shd w:val="clear" w:color="auto" w:fill="auto"/>
            <w:noWrap/>
            <w:vAlign w:val="center"/>
            <w:hideMark/>
          </w:tcPr>
          <w:p w14:paraId="600888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117.48</w:t>
            </w:r>
          </w:p>
        </w:tc>
      </w:tr>
      <w:tr w:rsidR="00EF4C83" w:rsidRPr="00EF4C83" w14:paraId="3419B19B" w14:textId="77777777" w:rsidTr="00EF4C83">
        <w:trPr>
          <w:trHeight w:val="20"/>
        </w:trPr>
        <w:tc>
          <w:tcPr>
            <w:tcW w:w="1759" w:type="pct"/>
            <w:tcBorders>
              <w:top w:val="nil"/>
              <w:left w:val="nil"/>
              <w:bottom w:val="nil"/>
              <w:right w:val="nil"/>
            </w:tcBorders>
            <w:shd w:val="clear" w:color="auto" w:fill="auto"/>
            <w:noWrap/>
            <w:vAlign w:val="center"/>
            <w:hideMark/>
          </w:tcPr>
          <w:p w14:paraId="2814AB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571775.55</w:t>
            </w:r>
          </w:p>
        </w:tc>
        <w:tc>
          <w:tcPr>
            <w:tcW w:w="1759" w:type="pct"/>
            <w:tcBorders>
              <w:top w:val="nil"/>
              <w:left w:val="nil"/>
              <w:bottom w:val="nil"/>
              <w:right w:val="nil"/>
            </w:tcBorders>
            <w:shd w:val="clear" w:color="auto" w:fill="auto"/>
            <w:noWrap/>
            <w:vAlign w:val="center"/>
            <w:hideMark/>
          </w:tcPr>
          <w:p w14:paraId="3BF9BD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348026.56</w:t>
            </w:r>
          </w:p>
        </w:tc>
        <w:tc>
          <w:tcPr>
            <w:tcW w:w="1481" w:type="pct"/>
            <w:tcBorders>
              <w:top w:val="nil"/>
              <w:left w:val="nil"/>
              <w:bottom w:val="nil"/>
              <w:right w:val="nil"/>
            </w:tcBorders>
            <w:shd w:val="clear" w:color="auto" w:fill="auto"/>
            <w:noWrap/>
            <w:vAlign w:val="center"/>
            <w:hideMark/>
          </w:tcPr>
          <w:p w14:paraId="76DDBF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117.18</w:t>
            </w:r>
          </w:p>
        </w:tc>
      </w:tr>
      <w:tr w:rsidR="00EF4C83" w:rsidRPr="00EF4C83" w14:paraId="6184E80D" w14:textId="77777777" w:rsidTr="00EF4C83">
        <w:trPr>
          <w:trHeight w:val="20"/>
        </w:trPr>
        <w:tc>
          <w:tcPr>
            <w:tcW w:w="1759" w:type="pct"/>
            <w:tcBorders>
              <w:top w:val="nil"/>
              <w:left w:val="nil"/>
              <w:bottom w:val="nil"/>
              <w:right w:val="nil"/>
            </w:tcBorders>
            <w:shd w:val="clear" w:color="auto" w:fill="auto"/>
            <w:noWrap/>
            <w:vAlign w:val="center"/>
            <w:hideMark/>
          </w:tcPr>
          <w:p w14:paraId="58BF6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571777.37</w:t>
            </w:r>
          </w:p>
        </w:tc>
        <w:tc>
          <w:tcPr>
            <w:tcW w:w="1759" w:type="pct"/>
            <w:tcBorders>
              <w:top w:val="nil"/>
              <w:left w:val="nil"/>
              <w:bottom w:val="nil"/>
              <w:right w:val="nil"/>
            </w:tcBorders>
            <w:shd w:val="clear" w:color="auto" w:fill="auto"/>
            <w:noWrap/>
            <w:vAlign w:val="center"/>
            <w:hideMark/>
          </w:tcPr>
          <w:p w14:paraId="4240B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348023.44</w:t>
            </w:r>
          </w:p>
        </w:tc>
        <w:tc>
          <w:tcPr>
            <w:tcW w:w="1481" w:type="pct"/>
            <w:tcBorders>
              <w:top w:val="nil"/>
              <w:left w:val="nil"/>
              <w:bottom w:val="nil"/>
              <w:right w:val="nil"/>
            </w:tcBorders>
            <w:shd w:val="clear" w:color="auto" w:fill="auto"/>
            <w:noWrap/>
            <w:vAlign w:val="center"/>
            <w:hideMark/>
          </w:tcPr>
          <w:p w14:paraId="46F93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117.42</w:t>
            </w:r>
          </w:p>
        </w:tc>
      </w:tr>
      <w:tr w:rsidR="00EF4C83" w:rsidRPr="00EF4C83" w14:paraId="307986FD" w14:textId="77777777" w:rsidTr="00EF4C83">
        <w:trPr>
          <w:trHeight w:val="20"/>
        </w:trPr>
        <w:tc>
          <w:tcPr>
            <w:tcW w:w="1759" w:type="pct"/>
            <w:tcBorders>
              <w:top w:val="nil"/>
              <w:left w:val="nil"/>
              <w:bottom w:val="nil"/>
              <w:right w:val="nil"/>
            </w:tcBorders>
            <w:shd w:val="clear" w:color="auto" w:fill="auto"/>
            <w:noWrap/>
            <w:vAlign w:val="center"/>
            <w:hideMark/>
          </w:tcPr>
          <w:p w14:paraId="42C72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571774.15</w:t>
            </w:r>
          </w:p>
        </w:tc>
        <w:tc>
          <w:tcPr>
            <w:tcW w:w="1759" w:type="pct"/>
            <w:tcBorders>
              <w:top w:val="nil"/>
              <w:left w:val="nil"/>
              <w:bottom w:val="nil"/>
              <w:right w:val="nil"/>
            </w:tcBorders>
            <w:shd w:val="clear" w:color="auto" w:fill="auto"/>
            <w:noWrap/>
            <w:vAlign w:val="center"/>
            <w:hideMark/>
          </w:tcPr>
          <w:p w14:paraId="6C721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348034.35</w:t>
            </w:r>
          </w:p>
        </w:tc>
        <w:tc>
          <w:tcPr>
            <w:tcW w:w="1481" w:type="pct"/>
            <w:tcBorders>
              <w:top w:val="nil"/>
              <w:left w:val="nil"/>
              <w:bottom w:val="nil"/>
              <w:right w:val="nil"/>
            </w:tcBorders>
            <w:shd w:val="clear" w:color="auto" w:fill="auto"/>
            <w:noWrap/>
            <w:vAlign w:val="center"/>
            <w:hideMark/>
          </w:tcPr>
          <w:p w14:paraId="6F4476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117.60</w:t>
            </w:r>
          </w:p>
        </w:tc>
      </w:tr>
      <w:tr w:rsidR="00EF4C83" w:rsidRPr="00EF4C83" w14:paraId="6C900AF2" w14:textId="77777777" w:rsidTr="00EF4C83">
        <w:trPr>
          <w:trHeight w:val="20"/>
        </w:trPr>
        <w:tc>
          <w:tcPr>
            <w:tcW w:w="1759" w:type="pct"/>
            <w:tcBorders>
              <w:top w:val="nil"/>
              <w:left w:val="nil"/>
              <w:bottom w:val="nil"/>
              <w:right w:val="nil"/>
            </w:tcBorders>
            <w:shd w:val="clear" w:color="auto" w:fill="auto"/>
            <w:noWrap/>
            <w:vAlign w:val="center"/>
            <w:hideMark/>
          </w:tcPr>
          <w:p w14:paraId="413C56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571774.07</w:t>
            </w:r>
          </w:p>
        </w:tc>
        <w:tc>
          <w:tcPr>
            <w:tcW w:w="1759" w:type="pct"/>
            <w:tcBorders>
              <w:top w:val="nil"/>
              <w:left w:val="nil"/>
              <w:bottom w:val="nil"/>
              <w:right w:val="nil"/>
            </w:tcBorders>
            <w:shd w:val="clear" w:color="auto" w:fill="auto"/>
            <w:noWrap/>
            <w:vAlign w:val="center"/>
            <w:hideMark/>
          </w:tcPr>
          <w:p w14:paraId="42D413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348036.00</w:t>
            </w:r>
          </w:p>
        </w:tc>
        <w:tc>
          <w:tcPr>
            <w:tcW w:w="1481" w:type="pct"/>
            <w:tcBorders>
              <w:top w:val="nil"/>
              <w:left w:val="nil"/>
              <w:bottom w:val="nil"/>
              <w:right w:val="nil"/>
            </w:tcBorders>
            <w:shd w:val="clear" w:color="auto" w:fill="auto"/>
            <w:noWrap/>
            <w:vAlign w:val="center"/>
            <w:hideMark/>
          </w:tcPr>
          <w:p w14:paraId="5CF2E0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117.40</w:t>
            </w:r>
          </w:p>
        </w:tc>
      </w:tr>
      <w:tr w:rsidR="00EF4C83" w:rsidRPr="00EF4C83" w14:paraId="451E85C1" w14:textId="77777777" w:rsidTr="00EF4C83">
        <w:trPr>
          <w:trHeight w:val="20"/>
        </w:trPr>
        <w:tc>
          <w:tcPr>
            <w:tcW w:w="1759" w:type="pct"/>
            <w:tcBorders>
              <w:top w:val="nil"/>
              <w:left w:val="nil"/>
              <w:bottom w:val="nil"/>
              <w:right w:val="nil"/>
            </w:tcBorders>
            <w:shd w:val="clear" w:color="auto" w:fill="auto"/>
            <w:noWrap/>
            <w:vAlign w:val="center"/>
            <w:hideMark/>
          </w:tcPr>
          <w:p w14:paraId="6D00E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571773.84</w:t>
            </w:r>
          </w:p>
        </w:tc>
        <w:tc>
          <w:tcPr>
            <w:tcW w:w="1759" w:type="pct"/>
            <w:tcBorders>
              <w:top w:val="nil"/>
              <w:left w:val="nil"/>
              <w:bottom w:val="nil"/>
              <w:right w:val="nil"/>
            </w:tcBorders>
            <w:shd w:val="clear" w:color="auto" w:fill="auto"/>
            <w:noWrap/>
            <w:vAlign w:val="center"/>
            <w:hideMark/>
          </w:tcPr>
          <w:p w14:paraId="55BFA7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348037.34</w:t>
            </w:r>
          </w:p>
        </w:tc>
        <w:tc>
          <w:tcPr>
            <w:tcW w:w="1481" w:type="pct"/>
            <w:tcBorders>
              <w:top w:val="nil"/>
              <w:left w:val="nil"/>
              <w:bottom w:val="nil"/>
              <w:right w:val="nil"/>
            </w:tcBorders>
            <w:shd w:val="clear" w:color="auto" w:fill="auto"/>
            <w:noWrap/>
            <w:vAlign w:val="center"/>
            <w:hideMark/>
          </w:tcPr>
          <w:p w14:paraId="34914C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117.43</w:t>
            </w:r>
          </w:p>
        </w:tc>
      </w:tr>
      <w:tr w:rsidR="00EF4C83" w:rsidRPr="00EF4C83" w14:paraId="2C380A50" w14:textId="77777777" w:rsidTr="00EF4C83">
        <w:trPr>
          <w:trHeight w:val="20"/>
        </w:trPr>
        <w:tc>
          <w:tcPr>
            <w:tcW w:w="1759" w:type="pct"/>
            <w:tcBorders>
              <w:top w:val="nil"/>
              <w:left w:val="nil"/>
              <w:bottom w:val="nil"/>
              <w:right w:val="nil"/>
            </w:tcBorders>
            <w:shd w:val="clear" w:color="auto" w:fill="auto"/>
            <w:noWrap/>
            <w:vAlign w:val="center"/>
            <w:hideMark/>
          </w:tcPr>
          <w:p w14:paraId="3EFE15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571773.99</w:t>
            </w:r>
          </w:p>
        </w:tc>
        <w:tc>
          <w:tcPr>
            <w:tcW w:w="1759" w:type="pct"/>
            <w:tcBorders>
              <w:top w:val="nil"/>
              <w:left w:val="nil"/>
              <w:bottom w:val="nil"/>
              <w:right w:val="nil"/>
            </w:tcBorders>
            <w:shd w:val="clear" w:color="auto" w:fill="auto"/>
            <w:noWrap/>
            <w:vAlign w:val="center"/>
            <w:hideMark/>
          </w:tcPr>
          <w:p w14:paraId="3489E2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348036.75</w:t>
            </w:r>
          </w:p>
        </w:tc>
        <w:tc>
          <w:tcPr>
            <w:tcW w:w="1481" w:type="pct"/>
            <w:tcBorders>
              <w:top w:val="nil"/>
              <w:left w:val="nil"/>
              <w:bottom w:val="nil"/>
              <w:right w:val="nil"/>
            </w:tcBorders>
            <w:shd w:val="clear" w:color="auto" w:fill="auto"/>
            <w:noWrap/>
            <w:vAlign w:val="center"/>
            <w:hideMark/>
          </w:tcPr>
          <w:p w14:paraId="28D27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117.12</w:t>
            </w:r>
          </w:p>
        </w:tc>
      </w:tr>
      <w:tr w:rsidR="00EF4C83" w:rsidRPr="00EF4C83" w14:paraId="1EA998B4" w14:textId="77777777" w:rsidTr="00EF4C83">
        <w:trPr>
          <w:trHeight w:val="20"/>
        </w:trPr>
        <w:tc>
          <w:tcPr>
            <w:tcW w:w="1759" w:type="pct"/>
            <w:tcBorders>
              <w:top w:val="nil"/>
              <w:left w:val="nil"/>
              <w:bottom w:val="nil"/>
              <w:right w:val="nil"/>
            </w:tcBorders>
            <w:shd w:val="clear" w:color="auto" w:fill="auto"/>
            <w:noWrap/>
            <w:vAlign w:val="center"/>
            <w:hideMark/>
          </w:tcPr>
          <w:p w14:paraId="7CF06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571772.43</w:t>
            </w:r>
          </w:p>
        </w:tc>
        <w:tc>
          <w:tcPr>
            <w:tcW w:w="1759" w:type="pct"/>
            <w:tcBorders>
              <w:top w:val="nil"/>
              <w:left w:val="nil"/>
              <w:bottom w:val="nil"/>
              <w:right w:val="nil"/>
            </w:tcBorders>
            <w:shd w:val="clear" w:color="auto" w:fill="auto"/>
            <w:noWrap/>
            <w:vAlign w:val="center"/>
            <w:hideMark/>
          </w:tcPr>
          <w:p w14:paraId="2D4D2A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348039.43</w:t>
            </w:r>
          </w:p>
        </w:tc>
        <w:tc>
          <w:tcPr>
            <w:tcW w:w="1481" w:type="pct"/>
            <w:tcBorders>
              <w:top w:val="nil"/>
              <w:left w:val="nil"/>
              <w:bottom w:val="nil"/>
              <w:right w:val="nil"/>
            </w:tcBorders>
            <w:shd w:val="clear" w:color="auto" w:fill="auto"/>
            <w:noWrap/>
            <w:vAlign w:val="center"/>
            <w:hideMark/>
          </w:tcPr>
          <w:p w14:paraId="046E8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117.30</w:t>
            </w:r>
          </w:p>
        </w:tc>
      </w:tr>
      <w:tr w:rsidR="00EF4C83" w:rsidRPr="00EF4C83" w14:paraId="119E2C16" w14:textId="77777777" w:rsidTr="00EF4C83">
        <w:trPr>
          <w:trHeight w:val="20"/>
        </w:trPr>
        <w:tc>
          <w:tcPr>
            <w:tcW w:w="1759" w:type="pct"/>
            <w:tcBorders>
              <w:top w:val="nil"/>
              <w:left w:val="nil"/>
              <w:bottom w:val="nil"/>
              <w:right w:val="nil"/>
            </w:tcBorders>
            <w:shd w:val="clear" w:color="auto" w:fill="auto"/>
            <w:noWrap/>
            <w:vAlign w:val="center"/>
            <w:hideMark/>
          </w:tcPr>
          <w:p w14:paraId="6B53F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571756.41</w:t>
            </w:r>
          </w:p>
        </w:tc>
        <w:tc>
          <w:tcPr>
            <w:tcW w:w="1759" w:type="pct"/>
            <w:tcBorders>
              <w:top w:val="nil"/>
              <w:left w:val="nil"/>
              <w:bottom w:val="nil"/>
              <w:right w:val="nil"/>
            </w:tcBorders>
            <w:shd w:val="clear" w:color="auto" w:fill="auto"/>
            <w:noWrap/>
            <w:vAlign w:val="center"/>
            <w:hideMark/>
          </w:tcPr>
          <w:p w14:paraId="0EB91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348031.93</w:t>
            </w:r>
          </w:p>
        </w:tc>
        <w:tc>
          <w:tcPr>
            <w:tcW w:w="1481" w:type="pct"/>
            <w:tcBorders>
              <w:top w:val="nil"/>
              <w:left w:val="nil"/>
              <w:bottom w:val="nil"/>
              <w:right w:val="nil"/>
            </w:tcBorders>
            <w:shd w:val="clear" w:color="auto" w:fill="auto"/>
            <w:noWrap/>
            <w:vAlign w:val="center"/>
            <w:hideMark/>
          </w:tcPr>
          <w:p w14:paraId="6CC30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117.63</w:t>
            </w:r>
          </w:p>
        </w:tc>
      </w:tr>
      <w:tr w:rsidR="00EF4C83" w:rsidRPr="00EF4C83" w14:paraId="1D30948A" w14:textId="77777777" w:rsidTr="00EF4C83">
        <w:trPr>
          <w:trHeight w:val="20"/>
        </w:trPr>
        <w:tc>
          <w:tcPr>
            <w:tcW w:w="1759" w:type="pct"/>
            <w:tcBorders>
              <w:top w:val="nil"/>
              <w:left w:val="nil"/>
              <w:bottom w:val="nil"/>
              <w:right w:val="nil"/>
            </w:tcBorders>
            <w:shd w:val="clear" w:color="auto" w:fill="auto"/>
            <w:noWrap/>
            <w:vAlign w:val="center"/>
            <w:hideMark/>
          </w:tcPr>
          <w:p w14:paraId="7C0E0D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571757.73</w:t>
            </w:r>
          </w:p>
        </w:tc>
        <w:tc>
          <w:tcPr>
            <w:tcW w:w="1759" w:type="pct"/>
            <w:tcBorders>
              <w:top w:val="nil"/>
              <w:left w:val="nil"/>
              <w:bottom w:val="nil"/>
              <w:right w:val="nil"/>
            </w:tcBorders>
            <w:shd w:val="clear" w:color="auto" w:fill="auto"/>
            <w:noWrap/>
            <w:vAlign w:val="center"/>
            <w:hideMark/>
          </w:tcPr>
          <w:p w14:paraId="421B5D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348030.63</w:t>
            </w:r>
          </w:p>
        </w:tc>
        <w:tc>
          <w:tcPr>
            <w:tcW w:w="1481" w:type="pct"/>
            <w:tcBorders>
              <w:top w:val="nil"/>
              <w:left w:val="nil"/>
              <w:bottom w:val="nil"/>
              <w:right w:val="nil"/>
            </w:tcBorders>
            <w:shd w:val="clear" w:color="auto" w:fill="auto"/>
            <w:noWrap/>
            <w:vAlign w:val="center"/>
            <w:hideMark/>
          </w:tcPr>
          <w:p w14:paraId="2EE83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117.50</w:t>
            </w:r>
          </w:p>
        </w:tc>
      </w:tr>
      <w:tr w:rsidR="00EF4C83" w:rsidRPr="00EF4C83" w14:paraId="0EEFC5EB" w14:textId="77777777" w:rsidTr="00EF4C83">
        <w:trPr>
          <w:trHeight w:val="20"/>
        </w:trPr>
        <w:tc>
          <w:tcPr>
            <w:tcW w:w="1759" w:type="pct"/>
            <w:tcBorders>
              <w:top w:val="nil"/>
              <w:left w:val="nil"/>
              <w:bottom w:val="nil"/>
              <w:right w:val="nil"/>
            </w:tcBorders>
            <w:shd w:val="clear" w:color="auto" w:fill="auto"/>
            <w:noWrap/>
            <w:vAlign w:val="center"/>
            <w:hideMark/>
          </w:tcPr>
          <w:p w14:paraId="6BBF42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571758.31</w:t>
            </w:r>
          </w:p>
        </w:tc>
        <w:tc>
          <w:tcPr>
            <w:tcW w:w="1759" w:type="pct"/>
            <w:tcBorders>
              <w:top w:val="nil"/>
              <w:left w:val="nil"/>
              <w:bottom w:val="nil"/>
              <w:right w:val="nil"/>
            </w:tcBorders>
            <w:shd w:val="clear" w:color="auto" w:fill="auto"/>
            <w:noWrap/>
            <w:vAlign w:val="center"/>
            <w:hideMark/>
          </w:tcPr>
          <w:p w14:paraId="236831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348029.21</w:t>
            </w:r>
          </w:p>
        </w:tc>
        <w:tc>
          <w:tcPr>
            <w:tcW w:w="1481" w:type="pct"/>
            <w:tcBorders>
              <w:top w:val="nil"/>
              <w:left w:val="nil"/>
              <w:bottom w:val="nil"/>
              <w:right w:val="nil"/>
            </w:tcBorders>
            <w:shd w:val="clear" w:color="auto" w:fill="auto"/>
            <w:noWrap/>
            <w:vAlign w:val="center"/>
            <w:hideMark/>
          </w:tcPr>
          <w:p w14:paraId="6F3CE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117.56</w:t>
            </w:r>
          </w:p>
        </w:tc>
      </w:tr>
      <w:tr w:rsidR="00EF4C83" w:rsidRPr="00EF4C83" w14:paraId="2B74C3ED" w14:textId="77777777" w:rsidTr="00EF4C83">
        <w:trPr>
          <w:trHeight w:val="20"/>
        </w:trPr>
        <w:tc>
          <w:tcPr>
            <w:tcW w:w="1759" w:type="pct"/>
            <w:tcBorders>
              <w:top w:val="nil"/>
              <w:left w:val="nil"/>
              <w:bottom w:val="nil"/>
              <w:right w:val="nil"/>
            </w:tcBorders>
            <w:shd w:val="clear" w:color="auto" w:fill="auto"/>
            <w:noWrap/>
            <w:vAlign w:val="center"/>
            <w:hideMark/>
          </w:tcPr>
          <w:p w14:paraId="1F888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571757.93</w:t>
            </w:r>
          </w:p>
        </w:tc>
        <w:tc>
          <w:tcPr>
            <w:tcW w:w="1759" w:type="pct"/>
            <w:tcBorders>
              <w:top w:val="nil"/>
              <w:left w:val="nil"/>
              <w:bottom w:val="nil"/>
              <w:right w:val="nil"/>
            </w:tcBorders>
            <w:shd w:val="clear" w:color="auto" w:fill="auto"/>
            <w:noWrap/>
            <w:vAlign w:val="center"/>
            <w:hideMark/>
          </w:tcPr>
          <w:p w14:paraId="532EF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348029.93</w:t>
            </w:r>
          </w:p>
        </w:tc>
        <w:tc>
          <w:tcPr>
            <w:tcW w:w="1481" w:type="pct"/>
            <w:tcBorders>
              <w:top w:val="nil"/>
              <w:left w:val="nil"/>
              <w:bottom w:val="nil"/>
              <w:right w:val="nil"/>
            </w:tcBorders>
            <w:shd w:val="clear" w:color="auto" w:fill="auto"/>
            <w:noWrap/>
            <w:vAlign w:val="center"/>
            <w:hideMark/>
          </w:tcPr>
          <w:p w14:paraId="4BEF0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117.29</w:t>
            </w:r>
          </w:p>
        </w:tc>
      </w:tr>
      <w:tr w:rsidR="00EF4C83" w:rsidRPr="00EF4C83" w14:paraId="3A388D49" w14:textId="77777777" w:rsidTr="00EF4C83">
        <w:trPr>
          <w:trHeight w:val="20"/>
        </w:trPr>
        <w:tc>
          <w:tcPr>
            <w:tcW w:w="1759" w:type="pct"/>
            <w:tcBorders>
              <w:top w:val="nil"/>
              <w:left w:val="nil"/>
              <w:bottom w:val="nil"/>
              <w:right w:val="nil"/>
            </w:tcBorders>
            <w:shd w:val="clear" w:color="auto" w:fill="auto"/>
            <w:noWrap/>
            <w:vAlign w:val="center"/>
            <w:hideMark/>
          </w:tcPr>
          <w:p w14:paraId="398D38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571758.40</w:t>
            </w:r>
          </w:p>
        </w:tc>
        <w:tc>
          <w:tcPr>
            <w:tcW w:w="1759" w:type="pct"/>
            <w:tcBorders>
              <w:top w:val="nil"/>
              <w:left w:val="nil"/>
              <w:bottom w:val="nil"/>
              <w:right w:val="nil"/>
            </w:tcBorders>
            <w:shd w:val="clear" w:color="auto" w:fill="auto"/>
            <w:noWrap/>
            <w:vAlign w:val="center"/>
            <w:hideMark/>
          </w:tcPr>
          <w:p w14:paraId="79B327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348027.52</w:t>
            </w:r>
          </w:p>
        </w:tc>
        <w:tc>
          <w:tcPr>
            <w:tcW w:w="1481" w:type="pct"/>
            <w:tcBorders>
              <w:top w:val="nil"/>
              <w:left w:val="nil"/>
              <w:bottom w:val="nil"/>
              <w:right w:val="nil"/>
            </w:tcBorders>
            <w:shd w:val="clear" w:color="auto" w:fill="auto"/>
            <w:noWrap/>
            <w:vAlign w:val="center"/>
            <w:hideMark/>
          </w:tcPr>
          <w:p w14:paraId="68F280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117.61</w:t>
            </w:r>
          </w:p>
        </w:tc>
      </w:tr>
      <w:tr w:rsidR="00EF4C83" w:rsidRPr="00EF4C83" w14:paraId="7B2E2513" w14:textId="77777777" w:rsidTr="00EF4C83">
        <w:trPr>
          <w:trHeight w:val="20"/>
        </w:trPr>
        <w:tc>
          <w:tcPr>
            <w:tcW w:w="1759" w:type="pct"/>
            <w:tcBorders>
              <w:top w:val="nil"/>
              <w:left w:val="nil"/>
              <w:bottom w:val="nil"/>
              <w:right w:val="nil"/>
            </w:tcBorders>
            <w:shd w:val="clear" w:color="auto" w:fill="auto"/>
            <w:noWrap/>
            <w:vAlign w:val="center"/>
            <w:hideMark/>
          </w:tcPr>
          <w:p w14:paraId="2690FA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571755.25</w:t>
            </w:r>
          </w:p>
        </w:tc>
        <w:tc>
          <w:tcPr>
            <w:tcW w:w="1759" w:type="pct"/>
            <w:tcBorders>
              <w:top w:val="nil"/>
              <w:left w:val="nil"/>
              <w:bottom w:val="nil"/>
              <w:right w:val="nil"/>
            </w:tcBorders>
            <w:shd w:val="clear" w:color="auto" w:fill="auto"/>
            <w:noWrap/>
            <w:vAlign w:val="center"/>
            <w:hideMark/>
          </w:tcPr>
          <w:p w14:paraId="22F020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348026.14</w:t>
            </w:r>
          </w:p>
        </w:tc>
        <w:tc>
          <w:tcPr>
            <w:tcW w:w="1481" w:type="pct"/>
            <w:tcBorders>
              <w:top w:val="nil"/>
              <w:left w:val="nil"/>
              <w:bottom w:val="nil"/>
              <w:right w:val="nil"/>
            </w:tcBorders>
            <w:shd w:val="clear" w:color="auto" w:fill="auto"/>
            <w:noWrap/>
            <w:vAlign w:val="center"/>
            <w:hideMark/>
          </w:tcPr>
          <w:p w14:paraId="712D8A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6766E3E3" w14:textId="77777777" w:rsidTr="00EF4C83">
        <w:trPr>
          <w:trHeight w:val="20"/>
        </w:trPr>
        <w:tc>
          <w:tcPr>
            <w:tcW w:w="1759" w:type="pct"/>
            <w:tcBorders>
              <w:top w:val="nil"/>
              <w:left w:val="nil"/>
              <w:bottom w:val="nil"/>
              <w:right w:val="nil"/>
            </w:tcBorders>
            <w:shd w:val="clear" w:color="auto" w:fill="auto"/>
            <w:noWrap/>
            <w:vAlign w:val="center"/>
            <w:hideMark/>
          </w:tcPr>
          <w:p w14:paraId="345151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571741.20</w:t>
            </w:r>
          </w:p>
        </w:tc>
        <w:tc>
          <w:tcPr>
            <w:tcW w:w="1759" w:type="pct"/>
            <w:tcBorders>
              <w:top w:val="nil"/>
              <w:left w:val="nil"/>
              <w:bottom w:val="nil"/>
              <w:right w:val="nil"/>
            </w:tcBorders>
            <w:shd w:val="clear" w:color="auto" w:fill="auto"/>
            <w:noWrap/>
            <w:vAlign w:val="center"/>
            <w:hideMark/>
          </w:tcPr>
          <w:p w14:paraId="2EAE72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348019.73</w:t>
            </w:r>
          </w:p>
        </w:tc>
        <w:tc>
          <w:tcPr>
            <w:tcW w:w="1481" w:type="pct"/>
            <w:tcBorders>
              <w:top w:val="nil"/>
              <w:left w:val="nil"/>
              <w:bottom w:val="nil"/>
              <w:right w:val="nil"/>
            </w:tcBorders>
            <w:shd w:val="clear" w:color="auto" w:fill="auto"/>
            <w:noWrap/>
            <w:vAlign w:val="center"/>
            <w:hideMark/>
          </w:tcPr>
          <w:p w14:paraId="757A1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117.73</w:t>
            </w:r>
          </w:p>
        </w:tc>
      </w:tr>
      <w:tr w:rsidR="00EF4C83" w:rsidRPr="00EF4C83" w14:paraId="55609942" w14:textId="77777777" w:rsidTr="00EF4C83">
        <w:trPr>
          <w:trHeight w:val="20"/>
        </w:trPr>
        <w:tc>
          <w:tcPr>
            <w:tcW w:w="1759" w:type="pct"/>
            <w:tcBorders>
              <w:top w:val="nil"/>
              <w:left w:val="nil"/>
              <w:bottom w:val="nil"/>
              <w:right w:val="nil"/>
            </w:tcBorders>
            <w:shd w:val="clear" w:color="auto" w:fill="auto"/>
            <w:noWrap/>
            <w:vAlign w:val="center"/>
            <w:hideMark/>
          </w:tcPr>
          <w:p w14:paraId="71416E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571739.71</w:t>
            </w:r>
          </w:p>
        </w:tc>
        <w:tc>
          <w:tcPr>
            <w:tcW w:w="1759" w:type="pct"/>
            <w:tcBorders>
              <w:top w:val="nil"/>
              <w:left w:val="nil"/>
              <w:bottom w:val="nil"/>
              <w:right w:val="nil"/>
            </w:tcBorders>
            <w:shd w:val="clear" w:color="auto" w:fill="auto"/>
            <w:noWrap/>
            <w:vAlign w:val="center"/>
            <w:hideMark/>
          </w:tcPr>
          <w:p w14:paraId="762CB8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348024.33</w:t>
            </w:r>
          </w:p>
        </w:tc>
        <w:tc>
          <w:tcPr>
            <w:tcW w:w="1481" w:type="pct"/>
            <w:tcBorders>
              <w:top w:val="nil"/>
              <w:left w:val="nil"/>
              <w:bottom w:val="nil"/>
              <w:right w:val="nil"/>
            </w:tcBorders>
            <w:shd w:val="clear" w:color="auto" w:fill="auto"/>
            <w:noWrap/>
            <w:vAlign w:val="center"/>
            <w:hideMark/>
          </w:tcPr>
          <w:p w14:paraId="2C9E70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117.43</w:t>
            </w:r>
          </w:p>
        </w:tc>
      </w:tr>
      <w:tr w:rsidR="00EF4C83" w:rsidRPr="00EF4C83" w14:paraId="6263BE53" w14:textId="77777777" w:rsidTr="00EF4C83">
        <w:trPr>
          <w:trHeight w:val="20"/>
        </w:trPr>
        <w:tc>
          <w:tcPr>
            <w:tcW w:w="1759" w:type="pct"/>
            <w:tcBorders>
              <w:top w:val="nil"/>
              <w:left w:val="nil"/>
              <w:bottom w:val="nil"/>
              <w:right w:val="nil"/>
            </w:tcBorders>
            <w:shd w:val="clear" w:color="auto" w:fill="auto"/>
            <w:noWrap/>
            <w:vAlign w:val="center"/>
            <w:hideMark/>
          </w:tcPr>
          <w:p w14:paraId="75E45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571752.84</w:t>
            </w:r>
          </w:p>
        </w:tc>
        <w:tc>
          <w:tcPr>
            <w:tcW w:w="1759" w:type="pct"/>
            <w:tcBorders>
              <w:top w:val="nil"/>
              <w:left w:val="nil"/>
              <w:bottom w:val="nil"/>
              <w:right w:val="nil"/>
            </w:tcBorders>
            <w:shd w:val="clear" w:color="auto" w:fill="auto"/>
            <w:noWrap/>
            <w:vAlign w:val="center"/>
            <w:hideMark/>
          </w:tcPr>
          <w:p w14:paraId="53FF05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348030.44</w:t>
            </w:r>
          </w:p>
        </w:tc>
        <w:tc>
          <w:tcPr>
            <w:tcW w:w="1481" w:type="pct"/>
            <w:tcBorders>
              <w:top w:val="nil"/>
              <w:left w:val="nil"/>
              <w:bottom w:val="nil"/>
              <w:right w:val="nil"/>
            </w:tcBorders>
            <w:shd w:val="clear" w:color="auto" w:fill="auto"/>
            <w:noWrap/>
            <w:vAlign w:val="center"/>
            <w:hideMark/>
          </w:tcPr>
          <w:p w14:paraId="7980E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117.65</w:t>
            </w:r>
          </w:p>
        </w:tc>
      </w:tr>
      <w:tr w:rsidR="00EF4C83" w:rsidRPr="00EF4C83" w14:paraId="1DFB489D" w14:textId="77777777" w:rsidTr="00EF4C83">
        <w:trPr>
          <w:trHeight w:val="20"/>
        </w:trPr>
        <w:tc>
          <w:tcPr>
            <w:tcW w:w="1759" w:type="pct"/>
            <w:tcBorders>
              <w:top w:val="nil"/>
              <w:left w:val="nil"/>
              <w:bottom w:val="nil"/>
              <w:right w:val="nil"/>
            </w:tcBorders>
            <w:shd w:val="clear" w:color="auto" w:fill="auto"/>
            <w:noWrap/>
            <w:vAlign w:val="center"/>
            <w:hideMark/>
          </w:tcPr>
          <w:p w14:paraId="27896C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571747.58</w:t>
            </w:r>
          </w:p>
        </w:tc>
        <w:tc>
          <w:tcPr>
            <w:tcW w:w="1759" w:type="pct"/>
            <w:tcBorders>
              <w:top w:val="nil"/>
              <w:left w:val="nil"/>
              <w:bottom w:val="nil"/>
              <w:right w:val="nil"/>
            </w:tcBorders>
            <w:shd w:val="clear" w:color="auto" w:fill="auto"/>
            <w:noWrap/>
            <w:vAlign w:val="center"/>
            <w:hideMark/>
          </w:tcPr>
          <w:p w14:paraId="5E12E3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348027.07</w:t>
            </w:r>
          </w:p>
        </w:tc>
        <w:tc>
          <w:tcPr>
            <w:tcW w:w="1481" w:type="pct"/>
            <w:tcBorders>
              <w:top w:val="nil"/>
              <w:left w:val="nil"/>
              <w:bottom w:val="nil"/>
              <w:right w:val="nil"/>
            </w:tcBorders>
            <w:shd w:val="clear" w:color="auto" w:fill="auto"/>
            <w:noWrap/>
            <w:vAlign w:val="center"/>
            <w:hideMark/>
          </w:tcPr>
          <w:p w14:paraId="15BA0F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117.57</w:t>
            </w:r>
          </w:p>
        </w:tc>
      </w:tr>
      <w:tr w:rsidR="00EF4C83" w:rsidRPr="00EF4C83" w14:paraId="1027CE06" w14:textId="77777777" w:rsidTr="00EF4C83">
        <w:trPr>
          <w:trHeight w:val="20"/>
        </w:trPr>
        <w:tc>
          <w:tcPr>
            <w:tcW w:w="1759" w:type="pct"/>
            <w:tcBorders>
              <w:top w:val="nil"/>
              <w:left w:val="nil"/>
              <w:bottom w:val="nil"/>
              <w:right w:val="nil"/>
            </w:tcBorders>
            <w:shd w:val="clear" w:color="auto" w:fill="auto"/>
            <w:noWrap/>
            <w:vAlign w:val="center"/>
            <w:hideMark/>
          </w:tcPr>
          <w:p w14:paraId="4C1D7F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571753.02</w:t>
            </w:r>
          </w:p>
        </w:tc>
        <w:tc>
          <w:tcPr>
            <w:tcW w:w="1759" w:type="pct"/>
            <w:tcBorders>
              <w:top w:val="nil"/>
              <w:left w:val="nil"/>
              <w:bottom w:val="nil"/>
              <w:right w:val="nil"/>
            </w:tcBorders>
            <w:shd w:val="clear" w:color="auto" w:fill="auto"/>
            <w:noWrap/>
            <w:vAlign w:val="center"/>
            <w:hideMark/>
          </w:tcPr>
          <w:p w14:paraId="22A8DB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348029.52</w:t>
            </w:r>
          </w:p>
        </w:tc>
        <w:tc>
          <w:tcPr>
            <w:tcW w:w="1481" w:type="pct"/>
            <w:tcBorders>
              <w:top w:val="nil"/>
              <w:left w:val="nil"/>
              <w:bottom w:val="nil"/>
              <w:right w:val="nil"/>
            </w:tcBorders>
            <w:shd w:val="clear" w:color="auto" w:fill="auto"/>
            <w:noWrap/>
            <w:vAlign w:val="center"/>
            <w:hideMark/>
          </w:tcPr>
          <w:p w14:paraId="42FD72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117.52</w:t>
            </w:r>
          </w:p>
        </w:tc>
      </w:tr>
      <w:tr w:rsidR="00EF4C83" w:rsidRPr="00EF4C83" w14:paraId="7DC3119F" w14:textId="77777777" w:rsidTr="00EF4C83">
        <w:trPr>
          <w:trHeight w:val="20"/>
        </w:trPr>
        <w:tc>
          <w:tcPr>
            <w:tcW w:w="1759" w:type="pct"/>
            <w:tcBorders>
              <w:top w:val="nil"/>
              <w:left w:val="nil"/>
              <w:bottom w:val="nil"/>
              <w:right w:val="nil"/>
            </w:tcBorders>
            <w:shd w:val="clear" w:color="auto" w:fill="auto"/>
            <w:noWrap/>
            <w:vAlign w:val="center"/>
            <w:hideMark/>
          </w:tcPr>
          <w:p w14:paraId="62177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571754.11</w:t>
            </w:r>
          </w:p>
        </w:tc>
        <w:tc>
          <w:tcPr>
            <w:tcW w:w="1759" w:type="pct"/>
            <w:tcBorders>
              <w:top w:val="nil"/>
              <w:left w:val="nil"/>
              <w:bottom w:val="nil"/>
              <w:right w:val="nil"/>
            </w:tcBorders>
            <w:shd w:val="clear" w:color="auto" w:fill="auto"/>
            <w:noWrap/>
            <w:vAlign w:val="center"/>
            <w:hideMark/>
          </w:tcPr>
          <w:p w14:paraId="3A56B8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348027.21</w:t>
            </w:r>
          </w:p>
        </w:tc>
        <w:tc>
          <w:tcPr>
            <w:tcW w:w="1481" w:type="pct"/>
            <w:tcBorders>
              <w:top w:val="nil"/>
              <w:left w:val="nil"/>
              <w:bottom w:val="nil"/>
              <w:right w:val="nil"/>
            </w:tcBorders>
            <w:shd w:val="clear" w:color="auto" w:fill="auto"/>
            <w:noWrap/>
            <w:vAlign w:val="center"/>
            <w:hideMark/>
          </w:tcPr>
          <w:p w14:paraId="2BEB52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117.57</w:t>
            </w:r>
          </w:p>
        </w:tc>
      </w:tr>
      <w:tr w:rsidR="00EF4C83" w:rsidRPr="00EF4C83" w14:paraId="4397FD02" w14:textId="77777777" w:rsidTr="00EF4C83">
        <w:trPr>
          <w:trHeight w:val="20"/>
        </w:trPr>
        <w:tc>
          <w:tcPr>
            <w:tcW w:w="1759" w:type="pct"/>
            <w:tcBorders>
              <w:top w:val="nil"/>
              <w:left w:val="nil"/>
              <w:bottom w:val="nil"/>
              <w:right w:val="nil"/>
            </w:tcBorders>
            <w:shd w:val="clear" w:color="auto" w:fill="auto"/>
            <w:noWrap/>
            <w:vAlign w:val="center"/>
            <w:hideMark/>
          </w:tcPr>
          <w:p w14:paraId="3F87F3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571741.51</w:t>
            </w:r>
          </w:p>
        </w:tc>
        <w:tc>
          <w:tcPr>
            <w:tcW w:w="1759" w:type="pct"/>
            <w:tcBorders>
              <w:top w:val="nil"/>
              <w:left w:val="nil"/>
              <w:bottom w:val="nil"/>
              <w:right w:val="nil"/>
            </w:tcBorders>
            <w:shd w:val="clear" w:color="auto" w:fill="auto"/>
            <w:noWrap/>
            <w:vAlign w:val="center"/>
            <w:hideMark/>
          </w:tcPr>
          <w:p w14:paraId="5D88ED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348021.59</w:t>
            </w:r>
          </w:p>
        </w:tc>
        <w:tc>
          <w:tcPr>
            <w:tcW w:w="1481" w:type="pct"/>
            <w:tcBorders>
              <w:top w:val="nil"/>
              <w:left w:val="nil"/>
              <w:bottom w:val="nil"/>
              <w:right w:val="nil"/>
            </w:tcBorders>
            <w:shd w:val="clear" w:color="auto" w:fill="auto"/>
            <w:noWrap/>
            <w:vAlign w:val="center"/>
            <w:hideMark/>
          </w:tcPr>
          <w:p w14:paraId="69036D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1AB4F120" w14:textId="77777777" w:rsidTr="00EF4C83">
        <w:trPr>
          <w:trHeight w:val="20"/>
        </w:trPr>
        <w:tc>
          <w:tcPr>
            <w:tcW w:w="1759" w:type="pct"/>
            <w:tcBorders>
              <w:top w:val="nil"/>
              <w:left w:val="nil"/>
              <w:bottom w:val="nil"/>
              <w:right w:val="nil"/>
            </w:tcBorders>
            <w:shd w:val="clear" w:color="auto" w:fill="auto"/>
            <w:noWrap/>
            <w:vAlign w:val="center"/>
            <w:hideMark/>
          </w:tcPr>
          <w:p w14:paraId="38D1FD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571740.22</w:t>
            </w:r>
          </w:p>
        </w:tc>
        <w:tc>
          <w:tcPr>
            <w:tcW w:w="1759" w:type="pct"/>
            <w:tcBorders>
              <w:top w:val="nil"/>
              <w:left w:val="nil"/>
              <w:bottom w:val="nil"/>
              <w:right w:val="nil"/>
            </w:tcBorders>
            <w:shd w:val="clear" w:color="auto" w:fill="auto"/>
            <w:noWrap/>
            <w:vAlign w:val="center"/>
            <w:hideMark/>
          </w:tcPr>
          <w:p w14:paraId="6AFCFE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348023.59</w:t>
            </w:r>
          </w:p>
        </w:tc>
        <w:tc>
          <w:tcPr>
            <w:tcW w:w="1481" w:type="pct"/>
            <w:tcBorders>
              <w:top w:val="nil"/>
              <w:left w:val="nil"/>
              <w:bottom w:val="nil"/>
              <w:right w:val="nil"/>
            </w:tcBorders>
            <w:shd w:val="clear" w:color="auto" w:fill="auto"/>
            <w:noWrap/>
            <w:vAlign w:val="center"/>
            <w:hideMark/>
          </w:tcPr>
          <w:p w14:paraId="06B2F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117.54</w:t>
            </w:r>
          </w:p>
        </w:tc>
      </w:tr>
      <w:tr w:rsidR="00EF4C83" w:rsidRPr="00EF4C83" w14:paraId="5118716A" w14:textId="77777777" w:rsidTr="00EF4C83">
        <w:trPr>
          <w:trHeight w:val="20"/>
        </w:trPr>
        <w:tc>
          <w:tcPr>
            <w:tcW w:w="1759" w:type="pct"/>
            <w:tcBorders>
              <w:top w:val="nil"/>
              <w:left w:val="nil"/>
              <w:bottom w:val="nil"/>
              <w:right w:val="nil"/>
            </w:tcBorders>
            <w:shd w:val="clear" w:color="auto" w:fill="auto"/>
            <w:noWrap/>
            <w:vAlign w:val="center"/>
            <w:hideMark/>
          </w:tcPr>
          <w:p w14:paraId="2A9309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571756.45</w:t>
            </w:r>
          </w:p>
        </w:tc>
        <w:tc>
          <w:tcPr>
            <w:tcW w:w="1759" w:type="pct"/>
            <w:tcBorders>
              <w:top w:val="nil"/>
              <w:left w:val="nil"/>
              <w:bottom w:val="nil"/>
              <w:right w:val="nil"/>
            </w:tcBorders>
            <w:shd w:val="clear" w:color="auto" w:fill="auto"/>
            <w:noWrap/>
            <w:vAlign w:val="center"/>
            <w:hideMark/>
          </w:tcPr>
          <w:p w14:paraId="65E537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348026.72</w:t>
            </w:r>
          </w:p>
        </w:tc>
        <w:tc>
          <w:tcPr>
            <w:tcW w:w="1481" w:type="pct"/>
            <w:tcBorders>
              <w:top w:val="nil"/>
              <w:left w:val="nil"/>
              <w:bottom w:val="nil"/>
              <w:right w:val="nil"/>
            </w:tcBorders>
            <w:shd w:val="clear" w:color="auto" w:fill="auto"/>
            <w:noWrap/>
            <w:vAlign w:val="center"/>
            <w:hideMark/>
          </w:tcPr>
          <w:p w14:paraId="258A9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117.63</w:t>
            </w:r>
          </w:p>
        </w:tc>
      </w:tr>
      <w:tr w:rsidR="00EF4C83" w:rsidRPr="00EF4C83" w14:paraId="42B6E714" w14:textId="77777777" w:rsidTr="00EF4C83">
        <w:trPr>
          <w:trHeight w:val="20"/>
        </w:trPr>
        <w:tc>
          <w:tcPr>
            <w:tcW w:w="1759" w:type="pct"/>
            <w:tcBorders>
              <w:top w:val="nil"/>
              <w:left w:val="nil"/>
              <w:bottom w:val="nil"/>
              <w:right w:val="nil"/>
            </w:tcBorders>
            <w:shd w:val="clear" w:color="auto" w:fill="auto"/>
            <w:noWrap/>
            <w:vAlign w:val="center"/>
            <w:hideMark/>
          </w:tcPr>
          <w:p w14:paraId="31C3E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571754.37</w:t>
            </w:r>
          </w:p>
        </w:tc>
        <w:tc>
          <w:tcPr>
            <w:tcW w:w="1759" w:type="pct"/>
            <w:tcBorders>
              <w:top w:val="nil"/>
              <w:left w:val="nil"/>
              <w:bottom w:val="nil"/>
              <w:right w:val="nil"/>
            </w:tcBorders>
            <w:shd w:val="clear" w:color="auto" w:fill="auto"/>
            <w:noWrap/>
            <w:vAlign w:val="center"/>
            <w:hideMark/>
          </w:tcPr>
          <w:p w14:paraId="42DEA1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348031.57</w:t>
            </w:r>
          </w:p>
        </w:tc>
        <w:tc>
          <w:tcPr>
            <w:tcW w:w="1481" w:type="pct"/>
            <w:tcBorders>
              <w:top w:val="nil"/>
              <w:left w:val="nil"/>
              <w:bottom w:val="nil"/>
              <w:right w:val="nil"/>
            </w:tcBorders>
            <w:shd w:val="clear" w:color="auto" w:fill="auto"/>
            <w:noWrap/>
            <w:vAlign w:val="center"/>
            <w:hideMark/>
          </w:tcPr>
          <w:p w14:paraId="71D991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117.61</w:t>
            </w:r>
          </w:p>
        </w:tc>
      </w:tr>
      <w:tr w:rsidR="00EF4C83" w:rsidRPr="00EF4C83" w14:paraId="30B63596" w14:textId="77777777" w:rsidTr="00EF4C83">
        <w:trPr>
          <w:trHeight w:val="20"/>
        </w:trPr>
        <w:tc>
          <w:tcPr>
            <w:tcW w:w="1759" w:type="pct"/>
            <w:tcBorders>
              <w:top w:val="nil"/>
              <w:left w:val="nil"/>
              <w:bottom w:val="nil"/>
              <w:right w:val="nil"/>
            </w:tcBorders>
            <w:shd w:val="clear" w:color="auto" w:fill="auto"/>
            <w:noWrap/>
            <w:vAlign w:val="center"/>
            <w:hideMark/>
          </w:tcPr>
          <w:p w14:paraId="7DCBB1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571751.97</w:t>
            </w:r>
          </w:p>
        </w:tc>
        <w:tc>
          <w:tcPr>
            <w:tcW w:w="1759" w:type="pct"/>
            <w:tcBorders>
              <w:top w:val="nil"/>
              <w:left w:val="nil"/>
              <w:bottom w:val="nil"/>
              <w:right w:val="nil"/>
            </w:tcBorders>
            <w:shd w:val="clear" w:color="auto" w:fill="auto"/>
            <w:noWrap/>
            <w:vAlign w:val="center"/>
            <w:hideMark/>
          </w:tcPr>
          <w:p w14:paraId="0A6631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348032.81</w:t>
            </w:r>
          </w:p>
        </w:tc>
        <w:tc>
          <w:tcPr>
            <w:tcW w:w="1481" w:type="pct"/>
            <w:tcBorders>
              <w:top w:val="nil"/>
              <w:left w:val="nil"/>
              <w:bottom w:val="nil"/>
              <w:right w:val="nil"/>
            </w:tcBorders>
            <w:shd w:val="clear" w:color="auto" w:fill="auto"/>
            <w:noWrap/>
            <w:vAlign w:val="center"/>
            <w:hideMark/>
          </w:tcPr>
          <w:p w14:paraId="0D87E0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47489994" w14:textId="77777777" w:rsidTr="00EF4C83">
        <w:trPr>
          <w:trHeight w:val="20"/>
        </w:trPr>
        <w:tc>
          <w:tcPr>
            <w:tcW w:w="1759" w:type="pct"/>
            <w:tcBorders>
              <w:top w:val="nil"/>
              <w:left w:val="nil"/>
              <w:bottom w:val="nil"/>
              <w:right w:val="nil"/>
            </w:tcBorders>
            <w:shd w:val="clear" w:color="auto" w:fill="auto"/>
            <w:noWrap/>
            <w:vAlign w:val="center"/>
            <w:hideMark/>
          </w:tcPr>
          <w:p w14:paraId="59327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571752.67</w:t>
            </w:r>
          </w:p>
        </w:tc>
        <w:tc>
          <w:tcPr>
            <w:tcW w:w="1759" w:type="pct"/>
            <w:tcBorders>
              <w:top w:val="nil"/>
              <w:left w:val="nil"/>
              <w:bottom w:val="nil"/>
              <w:right w:val="nil"/>
            </w:tcBorders>
            <w:shd w:val="clear" w:color="auto" w:fill="auto"/>
            <w:noWrap/>
            <w:vAlign w:val="center"/>
            <w:hideMark/>
          </w:tcPr>
          <w:p w14:paraId="7FE625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348032.69</w:t>
            </w:r>
          </w:p>
        </w:tc>
        <w:tc>
          <w:tcPr>
            <w:tcW w:w="1481" w:type="pct"/>
            <w:tcBorders>
              <w:top w:val="nil"/>
              <w:left w:val="nil"/>
              <w:bottom w:val="nil"/>
              <w:right w:val="nil"/>
            </w:tcBorders>
            <w:shd w:val="clear" w:color="auto" w:fill="auto"/>
            <w:noWrap/>
            <w:vAlign w:val="center"/>
            <w:hideMark/>
          </w:tcPr>
          <w:p w14:paraId="3B3DA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117.62</w:t>
            </w:r>
          </w:p>
        </w:tc>
      </w:tr>
      <w:tr w:rsidR="00EF4C83" w:rsidRPr="00EF4C83" w14:paraId="05B425E5" w14:textId="77777777" w:rsidTr="00EF4C83">
        <w:trPr>
          <w:trHeight w:val="20"/>
        </w:trPr>
        <w:tc>
          <w:tcPr>
            <w:tcW w:w="1759" w:type="pct"/>
            <w:tcBorders>
              <w:top w:val="nil"/>
              <w:left w:val="nil"/>
              <w:bottom w:val="nil"/>
              <w:right w:val="nil"/>
            </w:tcBorders>
            <w:shd w:val="clear" w:color="auto" w:fill="auto"/>
            <w:noWrap/>
            <w:vAlign w:val="center"/>
            <w:hideMark/>
          </w:tcPr>
          <w:p w14:paraId="4738A3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571754.55</w:t>
            </w:r>
          </w:p>
        </w:tc>
        <w:tc>
          <w:tcPr>
            <w:tcW w:w="1759" w:type="pct"/>
            <w:tcBorders>
              <w:top w:val="nil"/>
              <w:left w:val="nil"/>
              <w:bottom w:val="nil"/>
              <w:right w:val="nil"/>
            </w:tcBorders>
            <w:shd w:val="clear" w:color="auto" w:fill="auto"/>
            <w:noWrap/>
            <w:vAlign w:val="center"/>
            <w:hideMark/>
          </w:tcPr>
          <w:p w14:paraId="62EDCB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348033.81</w:t>
            </w:r>
          </w:p>
        </w:tc>
        <w:tc>
          <w:tcPr>
            <w:tcW w:w="1481" w:type="pct"/>
            <w:tcBorders>
              <w:top w:val="nil"/>
              <w:left w:val="nil"/>
              <w:bottom w:val="nil"/>
              <w:right w:val="nil"/>
            </w:tcBorders>
            <w:shd w:val="clear" w:color="auto" w:fill="auto"/>
            <w:noWrap/>
            <w:vAlign w:val="center"/>
            <w:hideMark/>
          </w:tcPr>
          <w:p w14:paraId="57AC3D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253CE6B0" w14:textId="77777777" w:rsidTr="00EF4C83">
        <w:trPr>
          <w:trHeight w:val="20"/>
        </w:trPr>
        <w:tc>
          <w:tcPr>
            <w:tcW w:w="1759" w:type="pct"/>
            <w:tcBorders>
              <w:top w:val="nil"/>
              <w:left w:val="nil"/>
              <w:bottom w:val="nil"/>
              <w:right w:val="nil"/>
            </w:tcBorders>
            <w:shd w:val="clear" w:color="auto" w:fill="auto"/>
            <w:noWrap/>
            <w:vAlign w:val="center"/>
            <w:hideMark/>
          </w:tcPr>
          <w:p w14:paraId="6B1E7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571755.47</w:t>
            </w:r>
          </w:p>
        </w:tc>
        <w:tc>
          <w:tcPr>
            <w:tcW w:w="1759" w:type="pct"/>
            <w:tcBorders>
              <w:top w:val="nil"/>
              <w:left w:val="nil"/>
              <w:bottom w:val="nil"/>
              <w:right w:val="nil"/>
            </w:tcBorders>
            <w:shd w:val="clear" w:color="auto" w:fill="auto"/>
            <w:noWrap/>
            <w:vAlign w:val="center"/>
            <w:hideMark/>
          </w:tcPr>
          <w:p w14:paraId="0A1398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348033.99</w:t>
            </w:r>
          </w:p>
        </w:tc>
        <w:tc>
          <w:tcPr>
            <w:tcW w:w="1481" w:type="pct"/>
            <w:tcBorders>
              <w:top w:val="nil"/>
              <w:left w:val="nil"/>
              <w:bottom w:val="nil"/>
              <w:right w:val="nil"/>
            </w:tcBorders>
            <w:shd w:val="clear" w:color="auto" w:fill="auto"/>
            <w:noWrap/>
            <w:vAlign w:val="center"/>
            <w:hideMark/>
          </w:tcPr>
          <w:p w14:paraId="2CD292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117.56</w:t>
            </w:r>
          </w:p>
        </w:tc>
      </w:tr>
      <w:tr w:rsidR="00EF4C83" w:rsidRPr="00EF4C83" w14:paraId="58E476CC" w14:textId="77777777" w:rsidTr="00EF4C83">
        <w:trPr>
          <w:trHeight w:val="20"/>
        </w:trPr>
        <w:tc>
          <w:tcPr>
            <w:tcW w:w="1759" w:type="pct"/>
            <w:tcBorders>
              <w:top w:val="nil"/>
              <w:left w:val="nil"/>
              <w:bottom w:val="nil"/>
              <w:right w:val="nil"/>
            </w:tcBorders>
            <w:shd w:val="clear" w:color="auto" w:fill="auto"/>
            <w:noWrap/>
            <w:vAlign w:val="center"/>
            <w:hideMark/>
          </w:tcPr>
          <w:p w14:paraId="2C6AB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571749.20</w:t>
            </w:r>
          </w:p>
        </w:tc>
        <w:tc>
          <w:tcPr>
            <w:tcW w:w="1759" w:type="pct"/>
            <w:tcBorders>
              <w:top w:val="nil"/>
              <w:left w:val="nil"/>
              <w:bottom w:val="nil"/>
              <w:right w:val="nil"/>
            </w:tcBorders>
            <w:shd w:val="clear" w:color="auto" w:fill="auto"/>
            <w:noWrap/>
            <w:vAlign w:val="center"/>
            <w:hideMark/>
          </w:tcPr>
          <w:p w14:paraId="15850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348048.52</w:t>
            </w:r>
          </w:p>
        </w:tc>
        <w:tc>
          <w:tcPr>
            <w:tcW w:w="1481" w:type="pct"/>
            <w:tcBorders>
              <w:top w:val="nil"/>
              <w:left w:val="nil"/>
              <w:bottom w:val="nil"/>
              <w:right w:val="nil"/>
            </w:tcBorders>
            <w:shd w:val="clear" w:color="auto" w:fill="auto"/>
            <w:noWrap/>
            <w:vAlign w:val="center"/>
            <w:hideMark/>
          </w:tcPr>
          <w:p w14:paraId="2B3986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117.50</w:t>
            </w:r>
          </w:p>
        </w:tc>
      </w:tr>
      <w:tr w:rsidR="00EF4C83" w:rsidRPr="00EF4C83" w14:paraId="1A121757" w14:textId="77777777" w:rsidTr="00EF4C83">
        <w:trPr>
          <w:trHeight w:val="20"/>
        </w:trPr>
        <w:tc>
          <w:tcPr>
            <w:tcW w:w="1759" w:type="pct"/>
            <w:tcBorders>
              <w:top w:val="nil"/>
              <w:left w:val="nil"/>
              <w:bottom w:val="nil"/>
              <w:right w:val="nil"/>
            </w:tcBorders>
            <w:shd w:val="clear" w:color="auto" w:fill="auto"/>
            <w:noWrap/>
            <w:vAlign w:val="center"/>
            <w:hideMark/>
          </w:tcPr>
          <w:p w14:paraId="4FAE6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571748.44</w:t>
            </w:r>
          </w:p>
        </w:tc>
        <w:tc>
          <w:tcPr>
            <w:tcW w:w="1759" w:type="pct"/>
            <w:tcBorders>
              <w:top w:val="nil"/>
              <w:left w:val="nil"/>
              <w:bottom w:val="nil"/>
              <w:right w:val="nil"/>
            </w:tcBorders>
            <w:shd w:val="clear" w:color="auto" w:fill="auto"/>
            <w:noWrap/>
            <w:vAlign w:val="center"/>
            <w:hideMark/>
          </w:tcPr>
          <w:p w14:paraId="70E10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348048.37</w:t>
            </w:r>
          </w:p>
        </w:tc>
        <w:tc>
          <w:tcPr>
            <w:tcW w:w="1481" w:type="pct"/>
            <w:tcBorders>
              <w:top w:val="nil"/>
              <w:left w:val="nil"/>
              <w:bottom w:val="nil"/>
              <w:right w:val="nil"/>
            </w:tcBorders>
            <w:shd w:val="clear" w:color="auto" w:fill="auto"/>
            <w:noWrap/>
            <w:vAlign w:val="center"/>
            <w:hideMark/>
          </w:tcPr>
          <w:p w14:paraId="04B11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117.55</w:t>
            </w:r>
          </w:p>
        </w:tc>
      </w:tr>
      <w:tr w:rsidR="00EF4C83" w:rsidRPr="00EF4C83" w14:paraId="0BEBF7A5" w14:textId="77777777" w:rsidTr="00EF4C83">
        <w:trPr>
          <w:trHeight w:val="20"/>
        </w:trPr>
        <w:tc>
          <w:tcPr>
            <w:tcW w:w="1759" w:type="pct"/>
            <w:tcBorders>
              <w:top w:val="nil"/>
              <w:left w:val="nil"/>
              <w:bottom w:val="nil"/>
              <w:right w:val="nil"/>
            </w:tcBorders>
            <w:shd w:val="clear" w:color="auto" w:fill="auto"/>
            <w:noWrap/>
            <w:vAlign w:val="center"/>
            <w:hideMark/>
          </w:tcPr>
          <w:p w14:paraId="43163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571747.48</w:t>
            </w:r>
          </w:p>
        </w:tc>
        <w:tc>
          <w:tcPr>
            <w:tcW w:w="1759" w:type="pct"/>
            <w:tcBorders>
              <w:top w:val="nil"/>
              <w:left w:val="nil"/>
              <w:bottom w:val="nil"/>
              <w:right w:val="nil"/>
            </w:tcBorders>
            <w:shd w:val="clear" w:color="auto" w:fill="auto"/>
            <w:noWrap/>
            <w:vAlign w:val="center"/>
            <w:hideMark/>
          </w:tcPr>
          <w:p w14:paraId="45D6DF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348048.10</w:t>
            </w:r>
          </w:p>
        </w:tc>
        <w:tc>
          <w:tcPr>
            <w:tcW w:w="1481" w:type="pct"/>
            <w:tcBorders>
              <w:top w:val="nil"/>
              <w:left w:val="nil"/>
              <w:bottom w:val="nil"/>
              <w:right w:val="nil"/>
            </w:tcBorders>
            <w:shd w:val="clear" w:color="auto" w:fill="auto"/>
            <w:noWrap/>
            <w:vAlign w:val="center"/>
            <w:hideMark/>
          </w:tcPr>
          <w:p w14:paraId="5F383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117.56</w:t>
            </w:r>
          </w:p>
        </w:tc>
      </w:tr>
      <w:tr w:rsidR="00EF4C83" w:rsidRPr="00EF4C83" w14:paraId="71887650" w14:textId="77777777" w:rsidTr="00EF4C83">
        <w:trPr>
          <w:trHeight w:val="20"/>
        </w:trPr>
        <w:tc>
          <w:tcPr>
            <w:tcW w:w="1759" w:type="pct"/>
            <w:tcBorders>
              <w:top w:val="nil"/>
              <w:left w:val="nil"/>
              <w:bottom w:val="nil"/>
              <w:right w:val="nil"/>
            </w:tcBorders>
            <w:shd w:val="clear" w:color="auto" w:fill="auto"/>
            <w:noWrap/>
            <w:vAlign w:val="center"/>
            <w:hideMark/>
          </w:tcPr>
          <w:p w14:paraId="768837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571746.23</w:t>
            </w:r>
          </w:p>
        </w:tc>
        <w:tc>
          <w:tcPr>
            <w:tcW w:w="1759" w:type="pct"/>
            <w:tcBorders>
              <w:top w:val="nil"/>
              <w:left w:val="nil"/>
              <w:bottom w:val="nil"/>
              <w:right w:val="nil"/>
            </w:tcBorders>
            <w:shd w:val="clear" w:color="auto" w:fill="auto"/>
            <w:noWrap/>
            <w:vAlign w:val="center"/>
            <w:hideMark/>
          </w:tcPr>
          <w:p w14:paraId="62C528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348047.79</w:t>
            </w:r>
          </w:p>
        </w:tc>
        <w:tc>
          <w:tcPr>
            <w:tcW w:w="1481" w:type="pct"/>
            <w:tcBorders>
              <w:top w:val="nil"/>
              <w:left w:val="nil"/>
              <w:bottom w:val="nil"/>
              <w:right w:val="nil"/>
            </w:tcBorders>
            <w:shd w:val="clear" w:color="auto" w:fill="auto"/>
            <w:noWrap/>
            <w:vAlign w:val="center"/>
            <w:hideMark/>
          </w:tcPr>
          <w:p w14:paraId="40B16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117.58</w:t>
            </w:r>
          </w:p>
        </w:tc>
      </w:tr>
      <w:tr w:rsidR="00EF4C83" w:rsidRPr="00EF4C83" w14:paraId="160FF587" w14:textId="77777777" w:rsidTr="00EF4C83">
        <w:trPr>
          <w:trHeight w:val="20"/>
        </w:trPr>
        <w:tc>
          <w:tcPr>
            <w:tcW w:w="1759" w:type="pct"/>
            <w:tcBorders>
              <w:top w:val="nil"/>
              <w:left w:val="nil"/>
              <w:bottom w:val="nil"/>
              <w:right w:val="nil"/>
            </w:tcBorders>
            <w:shd w:val="clear" w:color="auto" w:fill="auto"/>
            <w:noWrap/>
            <w:vAlign w:val="center"/>
            <w:hideMark/>
          </w:tcPr>
          <w:p w14:paraId="1B2FDE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571745.65</w:t>
            </w:r>
          </w:p>
        </w:tc>
        <w:tc>
          <w:tcPr>
            <w:tcW w:w="1759" w:type="pct"/>
            <w:tcBorders>
              <w:top w:val="nil"/>
              <w:left w:val="nil"/>
              <w:bottom w:val="nil"/>
              <w:right w:val="nil"/>
            </w:tcBorders>
            <w:shd w:val="clear" w:color="auto" w:fill="auto"/>
            <w:noWrap/>
            <w:vAlign w:val="center"/>
            <w:hideMark/>
          </w:tcPr>
          <w:p w14:paraId="1668CC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348047.56</w:t>
            </w:r>
          </w:p>
        </w:tc>
        <w:tc>
          <w:tcPr>
            <w:tcW w:w="1481" w:type="pct"/>
            <w:tcBorders>
              <w:top w:val="nil"/>
              <w:left w:val="nil"/>
              <w:bottom w:val="nil"/>
              <w:right w:val="nil"/>
            </w:tcBorders>
            <w:shd w:val="clear" w:color="auto" w:fill="auto"/>
            <w:noWrap/>
            <w:vAlign w:val="center"/>
            <w:hideMark/>
          </w:tcPr>
          <w:p w14:paraId="4D7B80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117.51</w:t>
            </w:r>
          </w:p>
        </w:tc>
      </w:tr>
      <w:tr w:rsidR="00EF4C83" w:rsidRPr="00EF4C83" w14:paraId="7EF27115" w14:textId="77777777" w:rsidTr="00EF4C83">
        <w:trPr>
          <w:trHeight w:val="20"/>
        </w:trPr>
        <w:tc>
          <w:tcPr>
            <w:tcW w:w="1759" w:type="pct"/>
            <w:tcBorders>
              <w:top w:val="nil"/>
              <w:left w:val="nil"/>
              <w:bottom w:val="nil"/>
              <w:right w:val="nil"/>
            </w:tcBorders>
            <w:shd w:val="clear" w:color="auto" w:fill="auto"/>
            <w:noWrap/>
            <w:vAlign w:val="center"/>
            <w:hideMark/>
          </w:tcPr>
          <w:p w14:paraId="7D4AF5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571746.29</w:t>
            </w:r>
          </w:p>
        </w:tc>
        <w:tc>
          <w:tcPr>
            <w:tcW w:w="1759" w:type="pct"/>
            <w:tcBorders>
              <w:top w:val="nil"/>
              <w:left w:val="nil"/>
              <w:bottom w:val="nil"/>
              <w:right w:val="nil"/>
            </w:tcBorders>
            <w:shd w:val="clear" w:color="auto" w:fill="auto"/>
            <w:noWrap/>
            <w:vAlign w:val="center"/>
            <w:hideMark/>
          </w:tcPr>
          <w:p w14:paraId="3FB6A8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348055.60</w:t>
            </w:r>
          </w:p>
        </w:tc>
        <w:tc>
          <w:tcPr>
            <w:tcW w:w="1481" w:type="pct"/>
            <w:tcBorders>
              <w:top w:val="nil"/>
              <w:left w:val="nil"/>
              <w:bottom w:val="nil"/>
              <w:right w:val="nil"/>
            </w:tcBorders>
            <w:shd w:val="clear" w:color="auto" w:fill="auto"/>
            <w:noWrap/>
            <w:vAlign w:val="center"/>
            <w:hideMark/>
          </w:tcPr>
          <w:p w14:paraId="5D757A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117.57</w:t>
            </w:r>
          </w:p>
        </w:tc>
      </w:tr>
      <w:tr w:rsidR="00EF4C83" w:rsidRPr="00EF4C83" w14:paraId="3102E80A" w14:textId="77777777" w:rsidTr="00EF4C83">
        <w:trPr>
          <w:trHeight w:val="20"/>
        </w:trPr>
        <w:tc>
          <w:tcPr>
            <w:tcW w:w="1759" w:type="pct"/>
            <w:tcBorders>
              <w:top w:val="nil"/>
              <w:left w:val="nil"/>
              <w:bottom w:val="nil"/>
              <w:right w:val="nil"/>
            </w:tcBorders>
            <w:shd w:val="clear" w:color="auto" w:fill="auto"/>
            <w:noWrap/>
            <w:vAlign w:val="center"/>
            <w:hideMark/>
          </w:tcPr>
          <w:p w14:paraId="35E93D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571744.69</w:t>
            </w:r>
          </w:p>
        </w:tc>
        <w:tc>
          <w:tcPr>
            <w:tcW w:w="1759" w:type="pct"/>
            <w:tcBorders>
              <w:top w:val="nil"/>
              <w:left w:val="nil"/>
              <w:bottom w:val="nil"/>
              <w:right w:val="nil"/>
            </w:tcBorders>
            <w:shd w:val="clear" w:color="auto" w:fill="auto"/>
            <w:noWrap/>
            <w:vAlign w:val="center"/>
            <w:hideMark/>
          </w:tcPr>
          <w:p w14:paraId="4FE255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348059.56</w:t>
            </w:r>
          </w:p>
        </w:tc>
        <w:tc>
          <w:tcPr>
            <w:tcW w:w="1481" w:type="pct"/>
            <w:tcBorders>
              <w:top w:val="nil"/>
              <w:left w:val="nil"/>
              <w:bottom w:val="nil"/>
              <w:right w:val="nil"/>
            </w:tcBorders>
            <w:shd w:val="clear" w:color="auto" w:fill="auto"/>
            <w:noWrap/>
            <w:vAlign w:val="center"/>
            <w:hideMark/>
          </w:tcPr>
          <w:p w14:paraId="38E47F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117.55</w:t>
            </w:r>
          </w:p>
        </w:tc>
      </w:tr>
      <w:tr w:rsidR="00EF4C83" w:rsidRPr="00EF4C83" w14:paraId="4BE86544" w14:textId="77777777" w:rsidTr="00EF4C83">
        <w:trPr>
          <w:trHeight w:val="20"/>
        </w:trPr>
        <w:tc>
          <w:tcPr>
            <w:tcW w:w="1759" w:type="pct"/>
            <w:tcBorders>
              <w:top w:val="nil"/>
              <w:left w:val="nil"/>
              <w:bottom w:val="nil"/>
              <w:right w:val="nil"/>
            </w:tcBorders>
            <w:shd w:val="clear" w:color="auto" w:fill="auto"/>
            <w:noWrap/>
            <w:vAlign w:val="center"/>
            <w:hideMark/>
          </w:tcPr>
          <w:p w14:paraId="578C99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571739.37</w:t>
            </w:r>
          </w:p>
        </w:tc>
        <w:tc>
          <w:tcPr>
            <w:tcW w:w="1759" w:type="pct"/>
            <w:tcBorders>
              <w:top w:val="nil"/>
              <w:left w:val="nil"/>
              <w:bottom w:val="nil"/>
              <w:right w:val="nil"/>
            </w:tcBorders>
            <w:shd w:val="clear" w:color="auto" w:fill="auto"/>
            <w:noWrap/>
            <w:vAlign w:val="center"/>
            <w:hideMark/>
          </w:tcPr>
          <w:p w14:paraId="47E7DE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348062.66</w:t>
            </w:r>
          </w:p>
        </w:tc>
        <w:tc>
          <w:tcPr>
            <w:tcW w:w="1481" w:type="pct"/>
            <w:tcBorders>
              <w:top w:val="nil"/>
              <w:left w:val="nil"/>
              <w:bottom w:val="nil"/>
              <w:right w:val="nil"/>
            </w:tcBorders>
            <w:shd w:val="clear" w:color="auto" w:fill="auto"/>
            <w:noWrap/>
            <w:vAlign w:val="center"/>
            <w:hideMark/>
          </w:tcPr>
          <w:p w14:paraId="254E67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117.42</w:t>
            </w:r>
          </w:p>
        </w:tc>
      </w:tr>
      <w:tr w:rsidR="00EF4C83" w:rsidRPr="00EF4C83" w14:paraId="2C407C90" w14:textId="77777777" w:rsidTr="00EF4C83">
        <w:trPr>
          <w:trHeight w:val="20"/>
        </w:trPr>
        <w:tc>
          <w:tcPr>
            <w:tcW w:w="1759" w:type="pct"/>
            <w:tcBorders>
              <w:top w:val="nil"/>
              <w:left w:val="nil"/>
              <w:bottom w:val="nil"/>
              <w:right w:val="nil"/>
            </w:tcBorders>
            <w:shd w:val="clear" w:color="auto" w:fill="auto"/>
            <w:noWrap/>
            <w:vAlign w:val="center"/>
            <w:hideMark/>
          </w:tcPr>
          <w:p w14:paraId="2D81C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571737.22</w:t>
            </w:r>
          </w:p>
        </w:tc>
        <w:tc>
          <w:tcPr>
            <w:tcW w:w="1759" w:type="pct"/>
            <w:tcBorders>
              <w:top w:val="nil"/>
              <w:left w:val="nil"/>
              <w:bottom w:val="nil"/>
              <w:right w:val="nil"/>
            </w:tcBorders>
            <w:shd w:val="clear" w:color="auto" w:fill="auto"/>
            <w:noWrap/>
            <w:vAlign w:val="center"/>
            <w:hideMark/>
          </w:tcPr>
          <w:p w14:paraId="67A25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348067.59</w:t>
            </w:r>
          </w:p>
        </w:tc>
        <w:tc>
          <w:tcPr>
            <w:tcW w:w="1481" w:type="pct"/>
            <w:tcBorders>
              <w:top w:val="nil"/>
              <w:left w:val="nil"/>
              <w:bottom w:val="nil"/>
              <w:right w:val="nil"/>
            </w:tcBorders>
            <w:shd w:val="clear" w:color="auto" w:fill="auto"/>
            <w:noWrap/>
            <w:vAlign w:val="center"/>
            <w:hideMark/>
          </w:tcPr>
          <w:p w14:paraId="59F1CC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117.34</w:t>
            </w:r>
          </w:p>
        </w:tc>
      </w:tr>
      <w:tr w:rsidR="00EF4C83" w:rsidRPr="00EF4C83" w14:paraId="7838D80A" w14:textId="77777777" w:rsidTr="00EF4C83">
        <w:trPr>
          <w:trHeight w:val="20"/>
        </w:trPr>
        <w:tc>
          <w:tcPr>
            <w:tcW w:w="1759" w:type="pct"/>
            <w:tcBorders>
              <w:top w:val="nil"/>
              <w:left w:val="nil"/>
              <w:bottom w:val="nil"/>
              <w:right w:val="nil"/>
            </w:tcBorders>
            <w:shd w:val="clear" w:color="auto" w:fill="auto"/>
            <w:noWrap/>
            <w:vAlign w:val="center"/>
            <w:hideMark/>
          </w:tcPr>
          <w:p w14:paraId="40F75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571737.94</w:t>
            </w:r>
          </w:p>
        </w:tc>
        <w:tc>
          <w:tcPr>
            <w:tcW w:w="1759" w:type="pct"/>
            <w:tcBorders>
              <w:top w:val="nil"/>
              <w:left w:val="nil"/>
              <w:bottom w:val="nil"/>
              <w:right w:val="nil"/>
            </w:tcBorders>
            <w:shd w:val="clear" w:color="auto" w:fill="auto"/>
            <w:noWrap/>
            <w:vAlign w:val="center"/>
            <w:hideMark/>
          </w:tcPr>
          <w:p w14:paraId="6CBD8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348068.20</w:t>
            </w:r>
          </w:p>
        </w:tc>
        <w:tc>
          <w:tcPr>
            <w:tcW w:w="1481" w:type="pct"/>
            <w:tcBorders>
              <w:top w:val="nil"/>
              <w:left w:val="nil"/>
              <w:bottom w:val="nil"/>
              <w:right w:val="nil"/>
            </w:tcBorders>
            <w:shd w:val="clear" w:color="auto" w:fill="auto"/>
            <w:noWrap/>
            <w:vAlign w:val="center"/>
            <w:hideMark/>
          </w:tcPr>
          <w:p w14:paraId="3EF92C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117.44</w:t>
            </w:r>
          </w:p>
        </w:tc>
      </w:tr>
      <w:tr w:rsidR="00EF4C83" w:rsidRPr="00EF4C83" w14:paraId="508B54E2" w14:textId="77777777" w:rsidTr="00EF4C83">
        <w:trPr>
          <w:trHeight w:val="20"/>
        </w:trPr>
        <w:tc>
          <w:tcPr>
            <w:tcW w:w="1759" w:type="pct"/>
            <w:tcBorders>
              <w:top w:val="nil"/>
              <w:left w:val="nil"/>
              <w:bottom w:val="nil"/>
              <w:right w:val="nil"/>
            </w:tcBorders>
            <w:shd w:val="clear" w:color="auto" w:fill="auto"/>
            <w:noWrap/>
            <w:vAlign w:val="center"/>
            <w:hideMark/>
          </w:tcPr>
          <w:p w14:paraId="37C4E5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571738.81</w:t>
            </w:r>
          </w:p>
        </w:tc>
        <w:tc>
          <w:tcPr>
            <w:tcW w:w="1759" w:type="pct"/>
            <w:tcBorders>
              <w:top w:val="nil"/>
              <w:left w:val="nil"/>
              <w:bottom w:val="nil"/>
              <w:right w:val="nil"/>
            </w:tcBorders>
            <w:shd w:val="clear" w:color="auto" w:fill="auto"/>
            <w:noWrap/>
            <w:vAlign w:val="center"/>
            <w:hideMark/>
          </w:tcPr>
          <w:p w14:paraId="17A45E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348068.68</w:t>
            </w:r>
          </w:p>
        </w:tc>
        <w:tc>
          <w:tcPr>
            <w:tcW w:w="1481" w:type="pct"/>
            <w:tcBorders>
              <w:top w:val="nil"/>
              <w:left w:val="nil"/>
              <w:bottom w:val="nil"/>
              <w:right w:val="nil"/>
            </w:tcBorders>
            <w:shd w:val="clear" w:color="auto" w:fill="auto"/>
            <w:noWrap/>
            <w:vAlign w:val="center"/>
            <w:hideMark/>
          </w:tcPr>
          <w:p w14:paraId="17C08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117.45</w:t>
            </w:r>
          </w:p>
        </w:tc>
      </w:tr>
      <w:tr w:rsidR="00EF4C83" w:rsidRPr="00EF4C83" w14:paraId="06BC8E1D" w14:textId="77777777" w:rsidTr="00EF4C83">
        <w:trPr>
          <w:trHeight w:val="20"/>
        </w:trPr>
        <w:tc>
          <w:tcPr>
            <w:tcW w:w="1759" w:type="pct"/>
            <w:tcBorders>
              <w:top w:val="nil"/>
              <w:left w:val="nil"/>
              <w:bottom w:val="nil"/>
              <w:right w:val="nil"/>
            </w:tcBorders>
            <w:shd w:val="clear" w:color="auto" w:fill="auto"/>
            <w:noWrap/>
            <w:vAlign w:val="center"/>
            <w:hideMark/>
          </w:tcPr>
          <w:p w14:paraId="0C444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571739.86</w:t>
            </w:r>
          </w:p>
        </w:tc>
        <w:tc>
          <w:tcPr>
            <w:tcW w:w="1759" w:type="pct"/>
            <w:tcBorders>
              <w:top w:val="nil"/>
              <w:left w:val="nil"/>
              <w:bottom w:val="nil"/>
              <w:right w:val="nil"/>
            </w:tcBorders>
            <w:shd w:val="clear" w:color="auto" w:fill="auto"/>
            <w:noWrap/>
            <w:vAlign w:val="center"/>
            <w:hideMark/>
          </w:tcPr>
          <w:p w14:paraId="318E3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348069.26</w:t>
            </w:r>
          </w:p>
        </w:tc>
        <w:tc>
          <w:tcPr>
            <w:tcW w:w="1481" w:type="pct"/>
            <w:tcBorders>
              <w:top w:val="nil"/>
              <w:left w:val="nil"/>
              <w:bottom w:val="nil"/>
              <w:right w:val="nil"/>
            </w:tcBorders>
            <w:shd w:val="clear" w:color="auto" w:fill="auto"/>
            <w:noWrap/>
            <w:vAlign w:val="center"/>
            <w:hideMark/>
          </w:tcPr>
          <w:p w14:paraId="378BBC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6300C68F" w14:textId="77777777" w:rsidTr="00EF4C83">
        <w:trPr>
          <w:trHeight w:val="20"/>
        </w:trPr>
        <w:tc>
          <w:tcPr>
            <w:tcW w:w="1759" w:type="pct"/>
            <w:tcBorders>
              <w:top w:val="nil"/>
              <w:left w:val="nil"/>
              <w:bottom w:val="nil"/>
              <w:right w:val="nil"/>
            </w:tcBorders>
            <w:shd w:val="clear" w:color="auto" w:fill="auto"/>
            <w:noWrap/>
            <w:vAlign w:val="center"/>
            <w:hideMark/>
          </w:tcPr>
          <w:p w14:paraId="0AA49F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571740.55</w:t>
            </w:r>
          </w:p>
        </w:tc>
        <w:tc>
          <w:tcPr>
            <w:tcW w:w="1759" w:type="pct"/>
            <w:tcBorders>
              <w:top w:val="nil"/>
              <w:left w:val="nil"/>
              <w:bottom w:val="nil"/>
              <w:right w:val="nil"/>
            </w:tcBorders>
            <w:shd w:val="clear" w:color="auto" w:fill="auto"/>
            <w:noWrap/>
            <w:vAlign w:val="center"/>
            <w:hideMark/>
          </w:tcPr>
          <w:p w14:paraId="688383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348069.44</w:t>
            </w:r>
          </w:p>
        </w:tc>
        <w:tc>
          <w:tcPr>
            <w:tcW w:w="1481" w:type="pct"/>
            <w:tcBorders>
              <w:top w:val="nil"/>
              <w:left w:val="nil"/>
              <w:bottom w:val="nil"/>
              <w:right w:val="nil"/>
            </w:tcBorders>
            <w:shd w:val="clear" w:color="auto" w:fill="auto"/>
            <w:noWrap/>
            <w:vAlign w:val="center"/>
            <w:hideMark/>
          </w:tcPr>
          <w:p w14:paraId="18507E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117.36</w:t>
            </w:r>
          </w:p>
        </w:tc>
      </w:tr>
      <w:tr w:rsidR="00EF4C83" w:rsidRPr="00EF4C83" w14:paraId="40CBC058" w14:textId="77777777" w:rsidTr="00EF4C83">
        <w:trPr>
          <w:trHeight w:val="20"/>
        </w:trPr>
        <w:tc>
          <w:tcPr>
            <w:tcW w:w="1759" w:type="pct"/>
            <w:tcBorders>
              <w:top w:val="nil"/>
              <w:left w:val="nil"/>
              <w:bottom w:val="nil"/>
              <w:right w:val="nil"/>
            </w:tcBorders>
            <w:shd w:val="clear" w:color="auto" w:fill="auto"/>
            <w:noWrap/>
            <w:vAlign w:val="center"/>
            <w:hideMark/>
          </w:tcPr>
          <w:p w14:paraId="2FCE5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571731.00</w:t>
            </w:r>
          </w:p>
        </w:tc>
        <w:tc>
          <w:tcPr>
            <w:tcW w:w="1759" w:type="pct"/>
            <w:tcBorders>
              <w:top w:val="nil"/>
              <w:left w:val="nil"/>
              <w:bottom w:val="nil"/>
              <w:right w:val="nil"/>
            </w:tcBorders>
            <w:shd w:val="clear" w:color="auto" w:fill="auto"/>
            <w:noWrap/>
            <w:vAlign w:val="center"/>
            <w:hideMark/>
          </w:tcPr>
          <w:p w14:paraId="19CF0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348094.08</w:t>
            </w:r>
          </w:p>
        </w:tc>
        <w:tc>
          <w:tcPr>
            <w:tcW w:w="1481" w:type="pct"/>
            <w:tcBorders>
              <w:top w:val="nil"/>
              <w:left w:val="nil"/>
              <w:bottom w:val="nil"/>
              <w:right w:val="nil"/>
            </w:tcBorders>
            <w:shd w:val="clear" w:color="auto" w:fill="auto"/>
            <w:noWrap/>
            <w:vAlign w:val="center"/>
            <w:hideMark/>
          </w:tcPr>
          <w:p w14:paraId="35420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117.03</w:t>
            </w:r>
          </w:p>
        </w:tc>
      </w:tr>
      <w:tr w:rsidR="00EF4C83" w:rsidRPr="00EF4C83" w14:paraId="1CF768AF" w14:textId="77777777" w:rsidTr="00EF4C83">
        <w:trPr>
          <w:trHeight w:val="20"/>
        </w:trPr>
        <w:tc>
          <w:tcPr>
            <w:tcW w:w="1759" w:type="pct"/>
            <w:tcBorders>
              <w:top w:val="nil"/>
              <w:left w:val="nil"/>
              <w:bottom w:val="nil"/>
              <w:right w:val="nil"/>
            </w:tcBorders>
            <w:shd w:val="clear" w:color="auto" w:fill="auto"/>
            <w:noWrap/>
            <w:vAlign w:val="center"/>
            <w:hideMark/>
          </w:tcPr>
          <w:p w14:paraId="639EC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571734.43</w:t>
            </w:r>
          </w:p>
        </w:tc>
        <w:tc>
          <w:tcPr>
            <w:tcW w:w="1759" w:type="pct"/>
            <w:tcBorders>
              <w:top w:val="nil"/>
              <w:left w:val="nil"/>
              <w:bottom w:val="nil"/>
              <w:right w:val="nil"/>
            </w:tcBorders>
            <w:shd w:val="clear" w:color="auto" w:fill="auto"/>
            <w:noWrap/>
            <w:vAlign w:val="center"/>
            <w:hideMark/>
          </w:tcPr>
          <w:p w14:paraId="5D074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348095.99</w:t>
            </w:r>
          </w:p>
        </w:tc>
        <w:tc>
          <w:tcPr>
            <w:tcW w:w="1481" w:type="pct"/>
            <w:tcBorders>
              <w:top w:val="nil"/>
              <w:left w:val="nil"/>
              <w:bottom w:val="nil"/>
              <w:right w:val="nil"/>
            </w:tcBorders>
            <w:shd w:val="clear" w:color="auto" w:fill="auto"/>
            <w:noWrap/>
            <w:vAlign w:val="center"/>
            <w:hideMark/>
          </w:tcPr>
          <w:p w14:paraId="7AB56B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116.87</w:t>
            </w:r>
          </w:p>
        </w:tc>
      </w:tr>
      <w:tr w:rsidR="00EF4C83" w:rsidRPr="00EF4C83" w14:paraId="4B6D1220" w14:textId="77777777" w:rsidTr="00EF4C83">
        <w:trPr>
          <w:trHeight w:val="20"/>
        </w:trPr>
        <w:tc>
          <w:tcPr>
            <w:tcW w:w="1759" w:type="pct"/>
            <w:tcBorders>
              <w:top w:val="nil"/>
              <w:left w:val="nil"/>
              <w:bottom w:val="nil"/>
              <w:right w:val="nil"/>
            </w:tcBorders>
            <w:shd w:val="clear" w:color="auto" w:fill="auto"/>
            <w:noWrap/>
            <w:vAlign w:val="center"/>
            <w:hideMark/>
          </w:tcPr>
          <w:p w14:paraId="5A77B6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571733.18</w:t>
            </w:r>
          </w:p>
        </w:tc>
        <w:tc>
          <w:tcPr>
            <w:tcW w:w="1759" w:type="pct"/>
            <w:tcBorders>
              <w:top w:val="nil"/>
              <w:left w:val="nil"/>
              <w:bottom w:val="nil"/>
              <w:right w:val="nil"/>
            </w:tcBorders>
            <w:shd w:val="clear" w:color="auto" w:fill="auto"/>
            <w:noWrap/>
            <w:vAlign w:val="center"/>
            <w:hideMark/>
          </w:tcPr>
          <w:p w14:paraId="3DB44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348085.17</w:t>
            </w:r>
          </w:p>
        </w:tc>
        <w:tc>
          <w:tcPr>
            <w:tcW w:w="1481" w:type="pct"/>
            <w:tcBorders>
              <w:top w:val="nil"/>
              <w:left w:val="nil"/>
              <w:bottom w:val="nil"/>
              <w:right w:val="nil"/>
            </w:tcBorders>
            <w:shd w:val="clear" w:color="auto" w:fill="auto"/>
            <w:noWrap/>
            <w:vAlign w:val="center"/>
            <w:hideMark/>
          </w:tcPr>
          <w:p w14:paraId="47560E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117.21</w:t>
            </w:r>
          </w:p>
        </w:tc>
      </w:tr>
      <w:tr w:rsidR="00EF4C83" w:rsidRPr="00EF4C83" w14:paraId="71B89A78" w14:textId="77777777" w:rsidTr="00EF4C83">
        <w:trPr>
          <w:trHeight w:val="20"/>
        </w:trPr>
        <w:tc>
          <w:tcPr>
            <w:tcW w:w="1759" w:type="pct"/>
            <w:tcBorders>
              <w:top w:val="nil"/>
              <w:left w:val="nil"/>
              <w:bottom w:val="nil"/>
              <w:right w:val="nil"/>
            </w:tcBorders>
            <w:shd w:val="clear" w:color="auto" w:fill="auto"/>
            <w:noWrap/>
            <w:vAlign w:val="center"/>
            <w:hideMark/>
          </w:tcPr>
          <w:p w14:paraId="325D3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571731.21</w:t>
            </w:r>
          </w:p>
        </w:tc>
        <w:tc>
          <w:tcPr>
            <w:tcW w:w="1759" w:type="pct"/>
            <w:tcBorders>
              <w:top w:val="nil"/>
              <w:left w:val="nil"/>
              <w:bottom w:val="nil"/>
              <w:right w:val="nil"/>
            </w:tcBorders>
            <w:shd w:val="clear" w:color="auto" w:fill="auto"/>
            <w:noWrap/>
            <w:vAlign w:val="center"/>
            <w:hideMark/>
          </w:tcPr>
          <w:p w14:paraId="3D5CE9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348087.53</w:t>
            </w:r>
          </w:p>
        </w:tc>
        <w:tc>
          <w:tcPr>
            <w:tcW w:w="1481" w:type="pct"/>
            <w:tcBorders>
              <w:top w:val="nil"/>
              <w:left w:val="nil"/>
              <w:bottom w:val="nil"/>
              <w:right w:val="nil"/>
            </w:tcBorders>
            <w:shd w:val="clear" w:color="auto" w:fill="auto"/>
            <w:noWrap/>
            <w:vAlign w:val="center"/>
            <w:hideMark/>
          </w:tcPr>
          <w:p w14:paraId="307AC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117.21</w:t>
            </w:r>
          </w:p>
        </w:tc>
      </w:tr>
      <w:tr w:rsidR="00EF4C83" w:rsidRPr="00EF4C83" w14:paraId="67B8515E" w14:textId="77777777" w:rsidTr="00EF4C83">
        <w:trPr>
          <w:trHeight w:val="20"/>
        </w:trPr>
        <w:tc>
          <w:tcPr>
            <w:tcW w:w="1759" w:type="pct"/>
            <w:tcBorders>
              <w:top w:val="nil"/>
              <w:left w:val="nil"/>
              <w:bottom w:val="nil"/>
              <w:right w:val="nil"/>
            </w:tcBorders>
            <w:shd w:val="clear" w:color="auto" w:fill="auto"/>
            <w:noWrap/>
            <w:vAlign w:val="center"/>
            <w:hideMark/>
          </w:tcPr>
          <w:p w14:paraId="520AF0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571728.10</w:t>
            </w:r>
          </w:p>
        </w:tc>
        <w:tc>
          <w:tcPr>
            <w:tcW w:w="1759" w:type="pct"/>
            <w:tcBorders>
              <w:top w:val="nil"/>
              <w:left w:val="nil"/>
              <w:bottom w:val="nil"/>
              <w:right w:val="nil"/>
            </w:tcBorders>
            <w:shd w:val="clear" w:color="auto" w:fill="auto"/>
            <w:noWrap/>
            <w:vAlign w:val="center"/>
            <w:hideMark/>
          </w:tcPr>
          <w:p w14:paraId="08B338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348089.10</w:t>
            </w:r>
          </w:p>
        </w:tc>
        <w:tc>
          <w:tcPr>
            <w:tcW w:w="1481" w:type="pct"/>
            <w:tcBorders>
              <w:top w:val="nil"/>
              <w:left w:val="nil"/>
              <w:bottom w:val="nil"/>
              <w:right w:val="nil"/>
            </w:tcBorders>
            <w:shd w:val="clear" w:color="auto" w:fill="auto"/>
            <w:noWrap/>
            <w:vAlign w:val="center"/>
            <w:hideMark/>
          </w:tcPr>
          <w:p w14:paraId="5E89C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117.25</w:t>
            </w:r>
          </w:p>
        </w:tc>
      </w:tr>
      <w:tr w:rsidR="00EF4C83" w:rsidRPr="00EF4C83" w14:paraId="79615AAD" w14:textId="77777777" w:rsidTr="00EF4C83">
        <w:trPr>
          <w:trHeight w:val="20"/>
        </w:trPr>
        <w:tc>
          <w:tcPr>
            <w:tcW w:w="1759" w:type="pct"/>
            <w:tcBorders>
              <w:top w:val="nil"/>
              <w:left w:val="nil"/>
              <w:bottom w:val="nil"/>
              <w:right w:val="nil"/>
            </w:tcBorders>
            <w:shd w:val="clear" w:color="auto" w:fill="auto"/>
            <w:noWrap/>
            <w:vAlign w:val="center"/>
            <w:hideMark/>
          </w:tcPr>
          <w:p w14:paraId="251670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571724.27</w:t>
            </w:r>
          </w:p>
        </w:tc>
        <w:tc>
          <w:tcPr>
            <w:tcW w:w="1759" w:type="pct"/>
            <w:tcBorders>
              <w:top w:val="nil"/>
              <w:left w:val="nil"/>
              <w:bottom w:val="nil"/>
              <w:right w:val="nil"/>
            </w:tcBorders>
            <w:shd w:val="clear" w:color="auto" w:fill="auto"/>
            <w:noWrap/>
            <w:vAlign w:val="center"/>
            <w:hideMark/>
          </w:tcPr>
          <w:p w14:paraId="68F9A5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348089.04</w:t>
            </w:r>
          </w:p>
        </w:tc>
        <w:tc>
          <w:tcPr>
            <w:tcW w:w="1481" w:type="pct"/>
            <w:tcBorders>
              <w:top w:val="nil"/>
              <w:left w:val="nil"/>
              <w:bottom w:val="nil"/>
              <w:right w:val="nil"/>
            </w:tcBorders>
            <w:shd w:val="clear" w:color="auto" w:fill="auto"/>
            <w:noWrap/>
            <w:vAlign w:val="center"/>
            <w:hideMark/>
          </w:tcPr>
          <w:p w14:paraId="4C3DC9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74DE0F68" w14:textId="77777777" w:rsidTr="00EF4C83">
        <w:trPr>
          <w:trHeight w:val="20"/>
        </w:trPr>
        <w:tc>
          <w:tcPr>
            <w:tcW w:w="1759" w:type="pct"/>
            <w:tcBorders>
              <w:top w:val="nil"/>
              <w:left w:val="nil"/>
              <w:bottom w:val="nil"/>
              <w:right w:val="nil"/>
            </w:tcBorders>
            <w:shd w:val="clear" w:color="auto" w:fill="auto"/>
            <w:noWrap/>
            <w:vAlign w:val="center"/>
            <w:hideMark/>
          </w:tcPr>
          <w:p w14:paraId="26E0A3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571721.22</w:t>
            </w:r>
          </w:p>
        </w:tc>
        <w:tc>
          <w:tcPr>
            <w:tcW w:w="1759" w:type="pct"/>
            <w:tcBorders>
              <w:top w:val="nil"/>
              <w:left w:val="nil"/>
              <w:bottom w:val="nil"/>
              <w:right w:val="nil"/>
            </w:tcBorders>
            <w:shd w:val="clear" w:color="auto" w:fill="auto"/>
            <w:noWrap/>
            <w:vAlign w:val="center"/>
            <w:hideMark/>
          </w:tcPr>
          <w:p w14:paraId="12F79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348088.31</w:t>
            </w:r>
          </w:p>
        </w:tc>
        <w:tc>
          <w:tcPr>
            <w:tcW w:w="1481" w:type="pct"/>
            <w:tcBorders>
              <w:top w:val="nil"/>
              <w:left w:val="nil"/>
              <w:bottom w:val="nil"/>
              <w:right w:val="nil"/>
            </w:tcBorders>
            <w:shd w:val="clear" w:color="auto" w:fill="auto"/>
            <w:noWrap/>
            <w:vAlign w:val="center"/>
            <w:hideMark/>
          </w:tcPr>
          <w:p w14:paraId="40AAD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65F74AEF" w14:textId="77777777" w:rsidTr="00EF4C83">
        <w:trPr>
          <w:trHeight w:val="20"/>
        </w:trPr>
        <w:tc>
          <w:tcPr>
            <w:tcW w:w="1759" w:type="pct"/>
            <w:tcBorders>
              <w:top w:val="nil"/>
              <w:left w:val="nil"/>
              <w:bottom w:val="nil"/>
              <w:right w:val="nil"/>
            </w:tcBorders>
            <w:shd w:val="clear" w:color="auto" w:fill="auto"/>
            <w:noWrap/>
            <w:vAlign w:val="center"/>
            <w:hideMark/>
          </w:tcPr>
          <w:p w14:paraId="060203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571731.62</w:t>
            </w:r>
          </w:p>
        </w:tc>
        <w:tc>
          <w:tcPr>
            <w:tcW w:w="1759" w:type="pct"/>
            <w:tcBorders>
              <w:top w:val="nil"/>
              <w:left w:val="nil"/>
              <w:bottom w:val="nil"/>
              <w:right w:val="nil"/>
            </w:tcBorders>
            <w:shd w:val="clear" w:color="auto" w:fill="auto"/>
            <w:noWrap/>
            <w:vAlign w:val="center"/>
            <w:hideMark/>
          </w:tcPr>
          <w:p w14:paraId="165EE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348082.74</w:t>
            </w:r>
          </w:p>
        </w:tc>
        <w:tc>
          <w:tcPr>
            <w:tcW w:w="1481" w:type="pct"/>
            <w:tcBorders>
              <w:top w:val="nil"/>
              <w:left w:val="nil"/>
              <w:bottom w:val="nil"/>
              <w:right w:val="nil"/>
            </w:tcBorders>
            <w:shd w:val="clear" w:color="auto" w:fill="auto"/>
            <w:noWrap/>
            <w:vAlign w:val="center"/>
            <w:hideMark/>
          </w:tcPr>
          <w:p w14:paraId="51A5F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117.18</w:t>
            </w:r>
          </w:p>
        </w:tc>
      </w:tr>
      <w:tr w:rsidR="00EF4C83" w:rsidRPr="00EF4C83" w14:paraId="2DC66C3B" w14:textId="77777777" w:rsidTr="00EF4C83">
        <w:trPr>
          <w:trHeight w:val="20"/>
        </w:trPr>
        <w:tc>
          <w:tcPr>
            <w:tcW w:w="1759" w:type="pct"/>
            <w:tcBorders>
              <w:top w:val="nil"/>
              <w:left w:val="nil"/>
              <w:bottom w:val="nil"/>
              <w:right w:val="nil"/>
            </w:tcBorders>
            <w:shd w:val="clear" w:color="auto" w:fill="auto"/>
            <w:noWrap/>
            <w:vAlign w:val="center"/>
            <w:hideMark/>
          </w:tcPr>
          <w:p w14:paraId="5B02AA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571730.41</w:t>
            </w:r>
          </w:p>
        </w:tc>
        <w:tc>
          <w:tcPr>
            <w:tcW w:w="1759" w:type="pct"/>
            <w:tcBorders>
              <w:top w:val="nil"/>
              <w:left w:val="nil"/>
              <w:bottom w:val="nil"/>
              <w:right w:val="nil"/>
            </w:tcBorders>
            <w:shd w:val="clear" w:color="auto" w:fill="auto"/>
            <w:noWrap/>
            <w:vAlign w:val="center"/>
            <w:hideMark/>
          </w:tcPr>
          <w:p w14:paraId="105BD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348084.84</w:t>
            </w:r>
          </w:p>
        </w:tc>
        <w:tc>
          <w:tcPr>
            <w:tcW w:w="1481" w:type="pct"/>
            <w:tcBorders>
              <w:top w:val="nil"/>
              <w:left w:val="nil"/>
              <w:bottom w:val="nil"/>
              <w:right w:val="nil"/>
            </w:tcBorders>
            <w:shd w:val="clear" w:color="auto" w:fill="auto"/>
            <w:noWrap/>
            <w:vAlign w:val="center"/>
            <w:hideMark/>
          </w:tcPr>
          <w:p w14:paraId="2DD05E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3D1C0B84" w14:textId="77777777" w:rsidTr="00EF4C83">
        <w:trPr>
          <w:trHeight w:val="20"/>
        </w:trPr>
        <w:tc>
          <w:tcPr>
            <w:tcW w:w="1759" w:type="pct"/>
            <w:tcBorders>
              <w:top w:val="nil"/>
              <w:left w:val="nil"/>
              <w:bottom w:val="nil"/>
              <w:right w:val="nil"/>
            </w:tcBorders>
            <w:shd w:val="clear" w:color="auto" w:fill="auto"/>
            <w:noWrap/>
            <w:vAlign w:val="center"/>
            <w:hideMark/>
          </w:tcPr>
          <w:p w14:paraId="3032E6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571728.43</w:t>
            </w:r>
          </w:p>
        </w:tc>
        <w:tc>
          <w:tcPr>
            <w:tcW w:w="1759" w:type="pct"/>
            <w:tcBorders>
              <w:top w:val="nil"/>
              <w:left w:val="nil"/>
              <w:bottom w:val="nil"/>
              <w:right w:val="nil"/>
            </w:tcBorders>
            <w:shd w:val="clear" w:color="auto" w:fill="auto"/>
            <w:noWrap/>
            <w:vAlign w:val="center"/>
            <w:hideMark/>
          </w:tcPr>
          <w:p w14:paraId="2BBFD3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348086.18</w:t>
            </w:r>
          </w:p>
        </w:tc>
        <w:tc>
          <w:tcPr>
            <w:tcW w:w="1481" w:type="pct"/>
            <w:tcBorders>
              <w:top w:val="nil"/>
              <w:left w:val="nil"/>
              <w:bottom w:val="nil"/>
              <w:right w:val="nil"/>
            </w:tcBorders>
            <w:shd w:val="clear" w:color="auto" w:fill="auto"/>
            <w:noWrap/>
            <w:vAlign w:val="center"/>
            <w:hideMark/>
          </w:tcPr>
          <w:p w14:paraId="792FE2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117.22</w:t>
            </w:r>
          </w:p>
        </w:tc>
      </w:tr>
      <w:tr w:rsidR="00EF4C83" w:rsidRPr="00EF4C83" w14:paraId="33101659" w14:textId="77777777" w:rsidTr="00EF4C83">
        <w:trPr>
          <w:trHeight w:val="20"/>
        </w:trPr>
        <w:tc>
          <w:tcPr>
            <w:tcW w:w="1759" w:type="pct"/>
            <w:tcBorders>
              <w:top w:val="nil"/>
              <w:left w:val="nil"/>
              <w:bottom w:val="nil"/>
              <w:right w:val="nil"/>
            </w:tcBorders>
            <w:shd w:val="clear" w:color="auto" w:fill="auto"/>
            <w:noWrap/>
            <w:vAlign w:val="center"/>
            <w:hideMark/>
          </w:tcPr>
          <w:p w14:paraId="77F2A0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571725.44</w:t>
            </w:r>
          </w:p>
        </w:tc>
        <w:tc>
          <w:tcPr>
            <w:tcW w:w="1759" w:type="pct"/>
            <w:tcBorders>
              <w:top w:val="nil"/>
              <w:left w:val="nil"/>
              <w:bottom w:val="nil"/>
              <w:right w:val="nil"/>
            </w:tcBorders>
            <w:shd w:val="clear" w:color="auto" w:fill="auto"/>
            <w:noWrap/>
            <w:vAlign w:val="center"/>
            <w:hideMark/>
          </w:tcPr>
          <w:p w14:paraId="31FE1E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348086.71</w:t>
            </w:r>
          </w:p>
        </w:tc>
        <w:tc>
          <w:tcPr>
            <w:tcW w:w="1481" w:type="pct"/>
            <w:tcBorders>
              <w:top w:val="nil"/>
              <w:left w:val="nil"/>
              <w:bottom w:val="nil"/>
              <w:right w:val="nil"/>
            </w:tcBorders>
            <w:shd w:val="clear" w:color="auto" w:fill="auto"/>
            <w:noWrap/>
            <w:vAlign w:val="center"/>
            <w:hideMark/>
          </w:tcPr>
          <w:p w14:paraId="7CD92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117.23</w:t>
            </w:r>
          </w:p>
        </w:tc>
      </w:tr>
      <w:tr w:rsidR="00EF4C83" w:rsidRPr="00EF4C83" w14:paraId="3D3095ED" w14:textId="77777777" w:rsidTr="00EF4C83">
        <w:trPr>
          <w:trHeight w:val="20"/>
        </w:trPr>
        <w:tc>
          <w:tcPr>
            <w:tcW w:w="1759" w:type="pct"/>
            <w:tcBorders>
              <w:top w:val="nil"/>
              <w:left w:val="nil"/>
              <w:bottom w:val="nil"/>
              <w:right w:val="nil"/>
            </w:tcBorders>
            <w:shd w:val="clear" w:color="auto" w:fill="auto"/>
            <w:noWrap/>
            <w:vAlign w:val="center"/>
            <w:hideMark/>
          </w:tcPr>
          <w:p w14:paraId="0B3635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571721.55</w:t>
            </w:r>
          </w:p>
        </w:tc>
        <w:tc>
          <w:tcPr>
            <w:tcW w:w="1759" w:type="pct"/>
            <w:tcBorders>
              <w:top w:val="nil"/>
              <w:left w:val="nil"/>
              <w:bottom w:val="nil"/>
              <w:right w:val="nil"/>
            </w:tcBorders>
            <w:shd w:val="clear" w:color="auto" w:fill="auto"/>
            <w:noWrap/>
            <w:vAlign w:val="center"/>
            <w:hideMark/>
          </w:tcPr>
          <w:p w14:paraId="39AA13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348085.85</w:t>
            </w:r>
          </w:p>
        </w:tc>
        <w:tc>
          <w:tcPr>
            <w:tcW w:w="1481" w:type="pct"/>
            <w:tcBorders>
              <w:top w:val="nil"/>
              <w:left w:val="nil"/>
              <w:bottom w:val="nil"/>
              <w:right w:val="nil"/>
            </w:tcBorders>
            <w:shd w:val="clear" w:color="auto" w:fill="auto"/>
            <w:noWrap/>
            <w:vAlign w:val="center"/>
            <w:hideMark/>
          </w:tcPr>
          <w:p w14:paraId="4CB0FE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117.21</w:t>
            </w:r>
          </w:p>
        </w:tc>
      </w:tr>
      <w:tr w:rsidR="00EF4C83" w:rsidRPr="00EF4C83" w14:paraId="458263A2" w14:textId="77777777" w:rsidTr="00EF4C83">
        <w:trPr>
          <w:trHeight w:val="20"/>
        </w:trPr>
        <w:tc>
          <w:tcPr>
            <w:tcW w:w="1759" w:type="pct"/>
            <w:tcBorders>
              <w:top w:val="nil"/>
              <w:left w:val="nil"/>
              <w:bottom w:val="nil"/>
              <w:right w:val="nil"/>
            </w:tcBorders>
            <w:shd w:val="clear" w:color="auto" w:fill="auto"/>
            <w:noWrap/>
            <w:vAlign w:val="center"/>
            <w:hideMark/>
          </w:tcPr>
          <w:p w14:paraId="0BF47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571732.05</w:t>
            </w:r>
          </w:p>
        </w:tc>
        <w:tc>
          <w:tcPr>
            <w:tcW w:w="1759" w:type="pct"/>
            <w:tcBorders>
              <w:top w:val="nil"/>
              <w:left w:val="nil"/>
              <w:bottom w:val="nil"/>
              <w:right w:val="nil"/>
            </w:tcBorders>
            <w:shd w:val="clear" w:color="auto" w:fill="auto"/>
            <w:noWrap/>
            <w:vAlign w:val="center"/>
            <w:hideMark/>
          </w:tcPr>
          <w:p w14:paraId="3CAE1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348084.44</w:t>
            </w:r>
          </w:p>
        </w:tc>
        <w:tc>
          <w:tcPr>
            <w:tcW w:w="1481" w:type="pct"/>
            <w:tcBorders>
              <w:top w:val="nil"/>
              <w:left w:val="nil"/>
              <w:bottom w:val="nil"/>
              <w:right w:val="nil"/>
            </w:tcBorders>
            <w:shd w:val="clear" w:color="auto" w:fill="auto"/>
            <w:noWrap/>
            <w:vAlign w:val="center"/>
            <w:hideMark/>
          </w:tcPr>
          <w:p w14:paraId="7E4559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3688822B" w14:textId="77777777" w:rsidTr="00EF4C83">
        <w:trPr>
          <w:trHeight w:val="20"/>
        </w:trPr>
        <w:tc>
          <w:tcPr>
            <w:tcW w:w="1759" w:type="pct"/>
            <w:tcBorders>
              <w:top w:val="nil"/>
              <w:left w:val="nil"/>
              <w:bottom w:val="nil"/>
              <w:right w:val="nil"/>
            </w:tcBorders>
            <w:shd w:val="clear" w:color="auto" w:fill="auto"/>
            <w:noWrap/>
            <w:vAlign w:val="center"/>
            <w:hideMark/>
          </w:tcPr>
          <w:p w14:paraId="36351A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571729.59</w:t>
            </w:r>
          </w:p>
        </w:tc>
        <w:tc>
          <w:tcPr>
            <w:tcW w:w="1759" w:type="pct"/>
            <w:tcBorders>
              <w:top w:val="nil"/>
              <w:left w:val="nil"/>
              <w:bottom w:val="nil"/>
              <w:right w:val="nil"/>
            </w:tcBorders>
            <w:shd w:val="clear" w:color="auto" w:fill="auto"/>
            <w:noWrap/>
            <w:vAlign w:val="center"/>
            <w:hideMark/>
          </w:tcPr>
          <w:p w14:paraId="2E4DA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348086.73</w:t>
            </w:r>
          </w:p>
        </w:tc>
        <w:tc>
          <w:tcPr>
            <w:tcW w:w="1481" w:type="pct"/>
            <w:tcBorders>
              <w:top w:val="nil"/>
              <w:left w:val="nil"/>
              <w:bottom w:val="nil"/>
              <w:right w:val="nil"/>
            </w:tcBorders>
            <w:shd w:val="clear" w:color="auto" w:fill="auto"/>
            <w:noWrap/>
            <w:vAlign w:val="center"/>
            <w:hideMark/>
          </w:tcPr>
          <w:p w14:paraId="75115F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117.24</w:t>
            </w:r>
          </w:p>
        </w:tc>
      </w:tr>
      <w:tr w:rsidR="00EF4C83" w:rsidRPr="00EF4C83" w14:paraId="1A8DC2DA" w14:textId="77777777" w:rsidTr="00EF4C83">
        <w:trPr>
          <w:trHeight w:val="20"/>
        </w:trPr>
        <w:tc>
          <w:tcPr>
            <w:tcW w:w="1759" w:type="pct"/>
            <w:tcBorders>
              <w:top w:val="nil"/>
              <w:left w:val="nil"/>
              <w:bottom w:val="nil"/>
              <w:right w:val="nil"/>
            </w:tcBorders>
            <w:shd w:val="clear" w:color="auto" w:fill="auto"/>
            <w:noWrap/>
            <w:vAlign w:val="center"/>
            <w:hideMark/>
          </w:tcPr>
          <w:p w14:paraId="2DF683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571727.04</w:t>
            </w:r>
          </w:p>
        </w:tc>
        <w:tc>
          <w:tcPr>
            <w:tcW w:w="1759" w:type="pct"/>
            <w:tcBorders>
              <w:top w:val="nil"/>
              <w:left w:val="nil"/>
              <w:bottom w:val="nil"/>
              <w:right w:val="nil"/>
            </w:tcBorders>
            <w:shd w:val="clear" w:color="auto" w:fill="auto"/>
            <w:noWrap/>
            <w:vAlign w:val="center"/>
            <w:hideMark/>
          </w:tcPr>
          <w:p w14:paraId="653154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348087.83</w:t>
            </w:r>
          </w:p>
        </w:tc>
        <w:tc>
          <w:tcPr>
            <w:tcW w:w="1481" w:type="pct"/>
            <w:tcBorders>
              <w:top w:val="nil"/>
              <w:left w:val="nil"/>
              <w:bottom w:val="nil"/>
              <w:right w:val="nil"/>
            </w:tcBorders>
            <w:shd w:val="clear" w:color="auto" w:fill="auto"/>
            <w:noWrap/>
            <w:vAlign w:val="center"/>
            <w:hideMark/>
          </w:tcPr>
          <w:p w14:paraId="30752E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117.23</w:t>
            </w:r>
          </w:p>
        </w:tc>
      </w:tr>
      <w:tr w:rsidR="00EF4C83" w:rsidRPr="00EF4C83" w14:paraId="761F07B2" w14:textId="77777777" w:rsidTr="00EF4C83">
        <w:trPr>
          <w:trHeight w:val="20"/>
        </w:trPr>
        <w:tc>
          <w:tcPr>
            <w:tcW w:w="1759" w:type="pct"/>
            <w:tcBorders>
              <w:top w:val="nil"/>
              <w:left w:val="nil"/>
              <w:bottom w:val="nil"/>
              <w:right w:val="nil"/>
            </w:tcBorders>
            <w:shd w:val="clear" w:color="auto" w:fill="auto"/>
            <w:noWrap/>
            <w:vAlign w:val="center"/>
            <w:hideMark/>
          </w:tcPr>
          <w:p w14:paraId="4B78EA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571723.73</w:t>
            </w:r>
          </w:p>
        </w:tc>
        <w:tc>
          <w:tcPr>
            <w:tcW w:w="1759" w:type="pct"/>
            <w:tcBorders>
              <w:top w:val="nil"/>
              <w:left w:val="nil"/>
              <w:bottom w:val="nil"/>
              <w:right w:val="nil"/>
            </w:tcBorders>
            <w:shd w:val="clear" w:color="auto" w:fill="auto"/>
            <w:noWrap/>
            <w:vAlign w:val="center"/>
            <w:hideMark/>
          </w:tcPr>
          <w:p w14:paraId="78CEF1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348087.77</w:t>
            </w:r>
          </w:p>
        </w:tc>
        <w:tc>
          <w:tcPr>
            <w:tcW w:w="1481" w:type="pct"/>
            <w:tcBorders>
              <w:top w:val="nil"/>
              <w:left w:val="nil"/>
              <w:bottom w:val="nil"/>
              <w:right w:val="nil"/>
            </w:tcBorders>
            <w:shd w:val="clear" w:color="auto" w:fill="auto"/>
            <w:noWrap/>
            <w:vAlign w:val="center"/>
            <w:hideMark/>
          </w:tcPr>
          <w:p w14:paraId="3604E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117.21</w:t>
            </w:r>
          </w:p>
        </w:tc>
      </w:tr>
      <w:tr w:rsidR="00EF4C83" w:rsidRPr="00EF4C83" w14:paraId="1D09FC6E" w14:textId="77777777" w:rsidTr="00EF4C83">
        <w:trPr>
          <w:trHeight w:val="20"/>
        </w:trPr>
        <w:tc>
          <w:tcPr>
            <w:tcW w:w="1759" w:type="pct"/>
            <w:tcBorders>
              <w:top w:val="nil"/>
              <w:left w:val="nil"/>
              <w:bottom w:val="nil"/>
              <w:right w:val="nil"/>
            </w:tcBorders>
            <w:shd w:val="clear" w:color="auto" w:fill="auto"/>
            <w:noWrap/>
            <w:vAlign w:val="center"/>
            <w:hideMark/>
          </w:tcPr>
          <w:p w14:paraId="1F772F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571720.98</w:t>
            </w:r>
          </w:p>
        </w:tc>
        <w:tc>
          <w:tcPr>
            <w:tcW w:w="1759" w:type="pct"/>
            <w:tcBorders>
              <w:top w:val="nil"/>
              <w:left w:val="nil"/>
              <w:bottom w:val="nil"/>
              <w:right w:val="nil"/>
            </w:tcBorders>
            <w:shd w:val="clear" w:color="auto" w:fill="auto"/>
            <w:noWrap/>
            <w:vAlign w:val="center"/>
            <w:hideMark/>
          </w:tcPr>
          <w:p w14:paraId="3A67FF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348086.84</w:t>
            </w:r>
          </w:p>
        </w:tc>
        <w:tc>
          <w:tcPr>
            <w:tcW w:w="1481" w:type="pct"/>
            <w:tcBorders>
              <w:top w:val="nil"/>
              <w:left w:val="nil"/>
              <w:bottom w:val="nil"/>
              <w:right w:val="nil"/>
            </w:tcBorders>
            <w:shd w:val="clear" w:color="auto" w:fill="auto"/>
            <w:noWrap/>
            <w:vAlign w:val="center"/>
            <w:hideMark/>
          </w:tcPr>
          <w:p w14:paraId="42C866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2A294A4E" w14:textId="77777777" w:rsidTr="00EF4C83">
        <w:trPr>
          <w:trHeight w:val="20"/>
        </w:trPr>
        <w:tc>
          <w:tcPr>
            <w:tcW w:w="1759" w:type="pct"/>
            <w:tcBorders>
              <w:top w:val="nil"/>
              <w:left w:val="nil"/>
              <w:bottom w:val="nil"/>
              <w:right w:val="nil"/>
            </w:tcBorders>
            <w:shd w:val="clear" w:color="auto" w:fill="auto"/>
            <w:noWrap/>
            <w:vAlign w:val="center"/>
            <w:hideMark/>
          </w:tcPr>
          <w:p w14:paraId="2325DA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571726.20</w:t>
            </w:r>
          </w:p>
        </w:tc>
        <w:tc>
          <w:tcPr>
            <w:tcW w:w="1759" w:type="pct"/>
            <w:tcBorders>
              <w:top w:val="nil"/>
              <w:left w:val="nil"/>
              <w:bottom w:val="nil"/>
              <w:right w:val="nil"/>
            </w:tcBorders>
            <w:shd w:val="clear" w:color="auto" w:fill="auto"/>
            <w:noWrap/>
            <w:vAlign w:val="center"/>
            <w:hideMark/>
          </w:tcPr>
          <w:p w14:paraId="7E4EB2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348094.40</w:t>
            </w:r>
          </w:p>
        </w:tc>
        <w:tc>
          <w:tcPr>
            <w:tcW w:w="1481" w:type="pct"/>
            <w:tcBorders>
              <w:top w:val="nil"/>
              <w:left w:val="nil"/>
              <w:bottom w:val="nil"/>
              <w:right w:val="nil"/>
            </w:tcBorders>
            <w:shd w:val="clear" w:color="auto" w:fill="auto"/>
            <w:noWrap/>
            <w:vAlign w:val="center"/>
            <w:hideMark/>
          </w:tcPr>
          <w:p w14:paraId="2C328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117.09</w:t>
            </w:r>
          </w:p>
        </w:tc>
      </w:tr>
      <w:tr w:rsidR="00EF4C83" w:rsidRPr="00EF4C83" w14:paraId="06E92CF6" w14:textId="77777777" w:rsidTr="00EF4C83">
        <w:trPr>
          <w:trHeight w:val="20"/>
        </w:trPr>
        <w:tc>
          <w:tcPr>
            <w:tcW w:w="1759" w:type="pct"/>
            <w:tcBorders>
              <w:top w:val="nil"/>
              <w:left w:val="nil"/>
              <w:bottom w:val="nil"/>
              <w:right w:val="nil"/>
            </w:tcBorders>
            <w:shd w:val="clear" w:color="auto" w:fill="auto"/>
            <w:noWrap/>
            <w:vAlign w:val="center"/>
            <w:hideMark/>
          </w:tcPr>
          <w:p w14:paraId="0D1453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571730.76</w:t>
            </w:r>
          </w:p>
        </w:tc>
        <w:tc>
          <w:tcPr>
            <w:tcW w:w="1759" w:type="pct"/>
            <w:tcBorders>
              <w:top w:val="nil"/>
              <w:left w:val="nil"/>
              <w:bottom w:val="nil"/>
              <w:right w:val="nil"/>
            </w:tcBorders>
            <w:shd w:val="clear" w:color="auto" w:fill="auto"/>
            <w:noWrap/>
            <w:vAlign w:val="center"/>
            <w:hideMark/>
          </w:tcPr>
          <w:p w14:paraId="5FC997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348083.27</w:t>
            </w:r>
          </w:p>
        </w:tc>
        <w:tc>
          <w:tcPr>
            <w:tcW w:w="1481" w:type="pct"/>
            <w:tcBorders>
              <w:top w:val="nil"/>
              <w:left w:val="nil"/>
              <w:bottom w:val="nil"/>
              <w:right w:val="nil"/>
            </w:tcBorders>
            <w:shd w:val="clear" w:color="auto" w:fill="auto"/>
            <w:noWrap/>
            <w:vAlign w:val="center"/>
            <w:hideMark/>
          </w:tcPr>
          <w:p w14:paraId="53B5F7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621B00B4" w14:textId="77777777" w:rsidTr="00EF4C83">
        <w:trPr>
          <w:trHeight w:val="20"/>
        </w:trPr>
        <w:tc>
          <w:tcPr>
            <w:tcW w:w="1759" w:type="pct"/>
            <w:tcBorders>
              <w:top w:val="nil"/>
              <w:left w:val="nil"/>
              <w:bottom w:val="nil"/>
              <w:right w:val="nil"/>
            </w:tcBorders>
            <w:shd w:val="clear" w:color="auto" w:fill="auto"/>
            <w:noWrap/>
            <w:vAlign w:val="center"/>
            <w:hideMark/>
          </w:tcPr>
          <w:p w14:paraId="3A6E9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571729.22</w:t>
            </w:r>
          </w:p>
        </w:tc>
        <w:tc>
          <w:tcPr>
            <w:tcW w:w="1759" w:type="pct"/>
            <w:tcBorders>
              <w:top w:val="nil"/>
              <w:left w:val="nil"/>
              <w:bottom w:val="nil"/>
              <w:right w:val="nil"/>
            </w:tcBorders>
            <w:shd w:val="clear" w:color="auto" w:fill="auto"/>
            <w:noWrap/>
            <w:vAlign w:val="center"/>
            <w:hideMark/>
          </w:tcPr>
          <w:p w14:paraId="3F461E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348084.81</w:t>
            </w:r>
          </w:p>
        </w:tc>
        <w:tc>
          <w:tcPr>
            <w:tcW w:w="1481" w:type="pct"/>
            <w:tcBorders>
              <w:top w:val="nil"/>
              <w:left w:val="nil"/>
              <w:bottom w:val="nil"/>
              <w:right w:val="nil"/>
            </w:tcBorders>
            <w:shd w:val="clear" w:color="auto" w:fill="auto"/>
            <w:noWrap/>
            <w:vAlign w:val="center"/>
            <w:hideMark/>
          </w:tcPr>
          <w:p w14:paraId="001935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117.18</w:t>
            </w:r>
          </w:p>
        </w:tc>
      </w:tr>
      <w:tr w:rsidR="00EF4C83" w:rsidRPr="00EF4C83" w14:paraId="5FD63E4E" w14:textId="77777777" w:rsidTr="00EF4C83">
        <w:trPr>
          <w:trHeight w:val="20"/>
        </w:trPr>
        <w:tc>
          <w:tcPr>
            <w:tcW w:w="1759" w:type="pct"/>
            <w:tcBorders>
              <w:top w:val="nil"/>
              <w:left w:val="nil"/>
              <w:bottom w:val="nil"/>
              <w:right w:val="nil"/>
            </w:tcBorders>
            <w:shd w:val="clear" w:color="auto" w:fill="auto"/>
            <w:noWrap/>
            <w:vAlign w:val="center"/>
            <w:hideMark/>
          </w:tcPr>
          <w:p w14:paraId="40F6D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571727.05</w:t>
            </w:r>
          </w:p>
        </w:tc>
        <w:tc>
          <w:tcPr>
            <w:tcW w:w="1759" w:type="pct"/>
            <w:tcBorders>
              <w:top w:val="nil"/>
              <w:left w:val="nil"/>
              <w:bottom w:val="nil"/>
              <w:right w:val="nil"/>
            </w:tcBorders>
            <w:shd w:val="clear" w:color="auto" w:fill="auto"/>
            <w:noWrap/>
            <w:vAlign w:val="center"/>
            <w:hideMark/>
          </w:tcPr>
          <w:p w14:paraId="5917F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348085.45</w:t>
            </w:r>
          </w:p>
        </w:tc>
        <w:tc>
          <w:tcPr>
            <w:tcW w:w="1481" w:type="pct"/>
            <w:tcBorders>
              <w:top w:val="nil"/>
              <w:left w:val="nil"/>
              <w:bottom w:val="nil"/>
              <w:right w:val="nil"/>
            </w:tcBorders>
            <w:shd w:val="clear" w:color="auto" w:fill="auto"/>
            <w:noWrap/>
            <w:vAlign w:val="center"/>
            <w:hideMark/>
          </w:tcPr>
          <w:p w14:paraId="06AAC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117.17</w:t>
            </w:r>
          </w:p>
        </w:tc>
      </w:tr>
      <w:tr w:rsidR="00EF4C83" w:rsidRPr="00EF4C83" w14:paraId="1931CA5D" w14:textId="77777777" w:rsidTr="00EF4C83">
        <w:trPr>
          <w:trHeight w:val="20"/>
        </w:trPr>
        <w:tc>
          <w:tcPr>
            <w:tcW w:w="1759" w:type="pct"/>
            <w:tcBorders>
              <w:top w:val="nil"/>
              <w:left w:val="nil"/>
              <w:bottom w:val="nil"/>
              <w:right w:val="nil"/>
            </w:tcBorders>
            <w:shd w:val="clear" w:color="auto" w:fill="auto"/>
            <w:noWrap/>
            <w:vAlign w:val="center"/>
            <w:hideMark/>
          </w:tcPr>
          <w:p w14:paraId="392112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571722.21</w:t>
            </w:r>
          </w:p>
        </w:tc>
        <w:tc>
          <w:tcPr>
            <w:tcW w:w="1759" w:type="pct"/>
            <w:tcBorders>
              <w:top w:val="nil"/>
              <w:left w:val="nil"/>
              <w:bottom w:val="nil"/>
              <w:right w:val="nil"/>
            </w:tcBorders>
            <w:shd w:val="clear" w:color="auto" w:fill="auto"/>
            <w:noWrap/>
            <w:vAlign w:val="center"/>
            <w:hideMark/>
          </w:tcPr>
          <w:p w14:paraId="44C9BC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348083.69</w:t>
            </w:r>
          </w:p>
        </w:tc>
        <w:tc>
          <w:tcPr>
            <w:tcW w:w="1481" w:type="pct"/>
            <w:tcBorders>
              <w:top w:val="nil"/>
              <w:left w:val="nil"/>
              <w:bottom w:val="nil"/>
              <w:right w:val="nil"/>
            </w:tcBorders>
            <w:shd w:val="clear" w:color="auto" w:fill="auto"/>
            <w:noWrap/>
            <w:vAlign w:val="center"/>
            <w:hideMark/>
          </w:tcPr>
          <w:p w14:paraId="0A487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117.08</w:t>
            </w:r>
          </w:p>
        </w:tc>
      </w:tr>
      <w:tr w:rsidR="00EF4C83" w:rsidRPr="00EF4C83" w14:paraId="09EAFADF" w14:textId="77777777" w:rsidTr="00EF4C83">
        <w:trPr>
          <w:trHeight w:val="20"/>
        </w:trPr>
        <w:tc>
          <w:tcPr>
            <w:tcW w:w="1759" w:type="pct"/>
            <w:tcBorders>
              <w:top w:val="nil"/>
              <w:left w:val="nil"/>
              <w:bottom w:val="nil"/>
              <w:right w:val="nil"/>
            </w:tcBorders>
            <w:shd w:val="clear" w:color="auto" w:fill="auto"/>
            <w:noWrap/>
            <w:vAlign w:val="center"/>
            <w:hideMark/>
          </w:tcPr>
          <w:p w14:paraId="262D0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571719.18</w:t>
            </w:r>
          </w:p>
        </w:tc>
        <w:tc>
          <w:tcPr>
            <w:tcW w:w="1759" w:type="pct"/>
            <w:tcBorders>
              <w:top w:val="nil"/>
              <w:left w:val="nil"/>
              <w:bottom w:val="nil"/>
              <w:right w:val="nil"/>
            </w:tcBorders>
            <w:shd w:val="clear" w:color="auto" w:fill="auto"/>
            <w:noWrap/>
            <w:vAlign w:val="center"/>
            <w:hideMark/>
          </w:tcPr>
          <w:p w14:paraId="28048E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348082.31</w:t>
            </w:r>
          </w:p>
        </w:tc>
        <w:tc>
          <w:tcPr>
            <w:tcW w:w="1481" w:type="pct"/>
            <w:tcBorders>
              <w:top w:val="nil"/>
              <w:left w:val="nil"/>
              <w:bottom w:val="nil"/>
              <w:right w:val="nil"/>
            </w:tcBorders>
            <w:shd w:val="clear" w:color="auto" w:fill="auto"/>
            <w:noWrap/>
            <w:vAlign w:val="center"/>
            <w:hideMark/>
          </w:tcPr>
          <w:p w14:paraId="51ECF1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117.07</w:t>
            </w:r>
          </w:p>
        </w:tc>
      </w:tr>
      <w:tr w:rsidR="00EF4C83" w:rsidRPr="00EF4C83" w14:paraId="56D6270E" w14:textId="77777777" w:rsidTr="00EF4C83">
        <w:trPr>
          <w:trHeight w:val="20"/>
        </w:trPr>
        <w:tc>
          <w:tcPr>
            <w:tcW w:w="1759" w:type="pct"/>
            <w:tcBorders>
              <w:top w:val="nil"/>
              <w:left w:val="nil"/>
              <w:bottom w:val="nil"/>
              <w:right w:val="nil"/>
            </w:tcBorders>
            <w:shd w:val="clear" w:color="auto" w:fill="auto"/>
            <w:noWrap/>
            <w:vAlign w:val="center"/>
            <w:hideMark/>
          </w:tcPr>
          <w:p w14:paraId="16A6F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571715.26</w:t>
            </w:r>
          </w:p>
        </w:tc>
        <w:tc>
          <w:tcPr>
            <w:tcW w:w="1759" w:type="pct"/>
            <w:tcBorders>
              <w:top w:val="nil"/>
              <w:left w:val="nil"/>
              <w:bottom w:val="nil"/>
              <w:right w:val="nil"/>
            </w:tcBorders>
            <w:shd w:val="clear" w:color="auto" w:fill="auto"/>
            <w:noWrap/>
            <w:vAlign w:val="center"/>
            <w:hideMark/>
          </w:tcPr>
          <w:p w14:paraId="1D731C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348080.62</w:t>
            </w:r>
          </w:p>
        </w:tc>
        <w:tc>
          <w:tcPr>
            <w:tcW w:w="1481" w:type="pct"/>
            <w:tcBorders>
              <w:top w:val="nil"/>
              <w:left w:val="nil"/>
              <w:bottom w:val="nil"/>
              <w:right w:val="nil"/>
            </w:tcBorders>
            <w:shd w:val="clear" w:color="auto" w:fill="auto"/>
            <w:noWrap/>
            <w:vAlign w:val="center"/>
            <w:hideMark/>
          </w:tcPr>
          <w:p w14:paraId="6416B9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117.17</w:t>
            </w:r>
          </w:p>
        </w:tc>
      </w:tr>
      <w:tr w:rsidR="00EF4C83" w:rsidRPr="00EF4C83" w14:paraId="74A9BB25" w14:textId="77777777" w:rsidTr="00EF4C83">
        <w:trPr>
          <w:trHeight w:val="20"/>
        </w:trPr>
        <w:tc>
          <w:tcPr>
            <w:tcW w:w="1759" w:type="pct"/>
            <w:tcBorders>
              <w:top w:val="nil"/>
              <w:left w:val="nil"/>
              <w:bottom w:val="nil"/>
              <w:right w:val="nil"/>
            </w:tcBorders>
            <w:shd w:val="clear" w:color="auto" w:fill="auto"/>
            <w:noWrap/>
            <w:vAlign w:val="center"/>
            <w:hideMark/>
          </w:tcPr>
          <w:p w14:paraId="70A524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571712.75</w:t>
            </w:r>
          </w:p>
        </w:tc>
        <w:tc>
          <w:tcPr>
            <w:tcW w:w="1759" w:type="pct"/>
            <w:tcBorders>
              <w:top w:val="nil"/>
              <w:left w:val="nil"/>
              <w:bottom w:val="nil"/>
              <w:right w:val="nil"/>
            </w:tcBorders>
            <w:shd w:val="clear" w:color="auto" w:fill="auto"/>
            <w:noWrap/>
            <w:vAlign w:val="center"/>
            <w:hideMark/>
          </w:tcPr>
          <w:p w14:paraId="0A79B3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348081.28</w:t>
            </w:r>
          </w:p>
        </w:tc>
        <w:tc>
          <w:tcPr>
            <w:tcW w:w="1481" w:type="pct"/>
            <w:tcBorders>
              <w:top w:val="nil"/>
              <w:left w:val="nil"/>
              <w:bottom w:val="nil"/>
              <w:right w:val="nil"/>
            </w:tcBorders>
            <w:shd w:val="clear" w:color="auto" w:fill="auto"/>
            <w:noWrap/>
            <w:vAlign w:val="center"/>
            <w:hideMark/>
          </w:tcPr>
          <w:p w14:paraId="79DED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4CF03035" w14:textId="77777777" w:rsidTr="00EF4C83">
        <w:trPr>
          <w:trHeight w:val="20"/>
        </w:trPr>
        <w:tc>
          <w:tcPr>
            <w:tcW w:w="1759" w:type="pct"/>
            <w:tcBorders>
              <w:top w:val="nil"/>
              <w:left w:val="nil"/>
              <w:bottom w:val="nil"/>
              <w:right w:val="nil"/>
            </w:tcBorders>
            <w:shd w:val="clear" w:color="auto" w:fill="auto"/>
            <w:noWrap/>
            <w:vAlign w:val="center"/>
            <w:hideMark/>
          </w:tcPr>
          <w:p w14:paraId="2E7D62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571712.16</w:t>
            </w:r>
          </w:p>
        </w:tc>
        <w:tc>
          <w:tcPr>
            <w:tcW w:w="1759" w:type="pct"/>
            <w:tcBorders>
              <w:top w:val="nil"/>
              <w:left w:val="nil"/>
              <w:bottom w:val="nil"/>
              <w:right w:val="nil"/>
            </w:tcBorders>
            <w:shd w:val="clear" w:color="auto" w:fill="auto"/>
            <w:noWrap/>
            <w:vAlign w:val="center"/>
            <w:hideMark/>
          </w:tcPr>
          <w:p w14:paraId="1B2808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348082.36</w:t>
            </w:r>
          </w:p>
        </w:tc>
        <w:tc>
          <w:tcPr>
            <w:tcW w:w="1481" w:type="pct"/>
            <w:tcBorders>
              <w:top w:val="nil"/>
              <w:left w:val="nil"/>
              <w:bottom w:val="nil"/>
              <w:right w:val="nil"/>
            </w:tcBorders>
            <w:shd w:val="clear" w:color="auto" w:fill="auto"/>
            <w:noWrap/>
            <w:vAlign w:val="center"/>
            <w:hideMark/>
          </w:tcPr>
          <w:p w14:paraId="69CBD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117.18</w:t>
            </w:r>
          </w:p>
        </w:tc>
      </w:tr>
      <w:tr w:rsidR="00EF4C83" w:rsidRPr="00EF4C83" w14:paraId="71935951" w14:textId="77777777" w:rsidTr="00EF4C83">
        <w:trPr>
          <w:trHeight w:val="20"/>
        </w:trPr>
        <w:tc>
          <w:tcPr>
            <w:tcW w:w="1759" w:type="pct"/>
            <w:tcBorders>
              <w:top w:val="nil"/>
              <w:left w:val="nil"/>
              <w:bottom w:val="nil"/>
              <w:right w:val="nil"/>
            </w:tcBorders>
            <w:shd w:val="clear" w:color="auto" w:fill="auto"/>
            <w:noWrap/>
            <w:vAlign w:val="center"/>
            <w:hideMark/>
          </w:tcPr>
          <w:p w14:paraId="357631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571711.59</w:t>
            </w:r>
          </w:p>
        </w:tc>
        <w:tc>
          <w:tcPr>
            <w:tcW w:w="1759" w:type="pct"/>
            <w:tcBorders>
              <w:top w:val="nil"/>
              <w:left w:val="nil"/>
              <w:bottom w:val="nil"/>
              <w:right w:val="nil"/>
            </w:tcBorders>
            <w:shd w:val="clear" w:color="auto" w:fill="auto"/>
            <w:noWrap/>
            <w:vAlign w:val="center"/>
            <w:hideMark/>
          </w:tcPr>
          <w:p w14:paraId="1258C9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348083.88</w:t>
            </w:r>
          </w:p>
        </w:tc>
        <w:tc>
          <w:tcPr>
            <w:tcW w:w="1481" w:type="pct"/>
            <w:tcBorders>
              <w:top w:val="nil"/>
              <w:left w:val="nil"/>
              <w:bottom w:val="nil"/>
              <w:right w:val="nil"/>
            </w:tcBorders>
            <w:shd w:val="clear" w:color="auto" w:fill="auto"/>
            <w:noWrap/>
            <w:vAlign w:val="center"/>
            <w:hideMark/>
          </w:tcPr>
          <w:p w14:paraId="734322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117.11</w:t>
            </w:r>
          </w:p>
        </w:tc>
      </w:tr>
      <w:tr w:rsidR="00EF4C83" w:rsidRPr="00EF4C83" w14:paraId="51AB5F3C" w14:textId="77777777" w:rsidTr="00EF4C83">
        <w:trPr>
          <w:trHeight w:val="20"/>
        </w:trPr>
        <w:tc>
          <w:tcPr>
            <w:tcW w:w="1759" w:type="pct"/>
            <w:tcBorders>
              <w:top w:val="nil"/>
              <w:left w:val="nil"/>
              <w:bottom w:val="nil"/>
              <w:right w:val="nil"/>
            </w:tcBorders>
            <w:shd w:val="clear" w:color="auto" w:fill="auto"/>
            <w:noWrap/>
            <w:vAlign w:val="center"/>
            <w:hideMark/>
          </w:tcPr>
          <w:p w14:paraId="3CD65D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571704.00</w:t>
            </w:r>
          </w:p>
        </w:tc>
        <w:tc>
          <w:tcPr>
            <w:tcW w:w="1759" w:type="pct"/>
            <w:tcBorders>
              <w:top w:val="nil"/>
              <w:left w:val="nil"/>
              <w:bottom w:val="nil"/>
              <w:right w:val="nil"/>
            </w:tcBorders>
            <w:shd w:val="clear" w:color="auto" w:fill="auto"/>
            <w:noWrap/>
            <w:vAlign w:val="center"/>
            <w:hideMark/>
          </w:tcPr>
          <w:p w14:paraId="06CDF9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348075.87</w:t>
            </w:r>
          </w:p>
        </w:tc>
        <w:tc>
          <w:tcPr>
            <w:tcW w:w="1481" w:type="pct"/>
            <w:tcBorders>
              <w:top w:val="nil"/>
              <w:left w:val="nil"/>
              <w:bottom w:val="nil"/>
              <w:right w:val="nil"/>
            </w:tcBorders>
            <w:shd w:val="clear" w:color="auto" w:fill="auto"/>
            <w:noWrap/>
            <w:vAlign w:val="center"/>
            <w:hideMark/>
          </w:tcPr>
          <w:p w14:paraId="26D84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117.17</w:t>
            </w:r>
          </w:p>
        </w:tc>
      </w:tr>
      <w:tr w:rsidR="00EF4C83" w:rsidRPr="00EF4C83" w14:paraId="772BFB9A" w14:textId="77777777" w:rsidTr="00EF4C83">
        <w:trPr>
          <w:trHeight w:val="20"/>
        </w:trPr>
        <w:tc>
          <w:tcPr>
            <w:tcW w:w="1759" w:type="pct"/>
            <w:tcBorders>
              <w:top w:val="nil"/>
              <w:left w:val="nil"/>
              <w:bottom w:val="nil"/>
              <w:right w:val="nil"/>
            </w:tcBorders>
            <w:shd w:val="clear" w:color="auto" w:fill="auto"/>
            <w:noWrap/>
            <w:vAlign w:val="center"/>
            <w:hideMark/>
          </w:tcPr>
          <w:p w14:paraId="36715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571699.83</w:t>
            </w:r>
          </w:p>
        </w:tc>
        <w:tc>
          <w:tcPr>
            <w:tcW w:w="1759" w:type="pct"/>
            <w:tcBorders>
              <w:top w:val="nil"/>
              <w:left w:val="nil"/>
              <w:bottom w:val="nil"/>
              <w:right w:val="nil"/>
            </w:tcBorders>
            <w:shd w:val="clear" w:color="auto" w:fill="auto"/>
            <w:noWrap/>
            <w:vAlign w:val="center"/>
            <w:hideMark/>
          </w:tcPr>
          <w:p w14:paraId="34F41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348074.01</w:t>
            </w:r>
          </w:p>
        </w:tc>
        <w:tc>
          <w:tcPr>
            <w:tcW w:w="1481" w:type="pct"/>
            <w:tcBorders>
              <w:top w:val="nil"/>
              <w:left w:val="nil"/>
              <w:bottom w:val="nil"/>
              <w:right w:val="nil"/>
            </w:tcBorders>
            <w:shd w:val="clear" w:color="auto" w:fill="auto"/>
            <w:noWrap/>
            <w:vAlign w:val="center"/>
            <w:hideMark/>
          </w:tcPr>
          <w:p w14:paraId="137B2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0649B56E" w14:textId="77777777" w:rsidTr="00EF4C83">
        <w:trPr>
          <w:trHeight w:val="20"/>
        </w:trPr>
        <w:tc>
          <w:tcPr>
            <w:tcW w:w="1759" w:type="pct"/>
            <w:tcBorders>
              <w:top w:val="nil"/>
              <w:left w:val="nil"/>
              <w:bottom w:val="nil"/>
              <w:right w:val="nil"/>
            </w:tcBorders>
            <w:shd w:val="clear" w:color="auto" w:fill="auto"/>
            <w:noWrap/>
            <w:vAlign w:val="center"/>
            <w:hideMark/>
          </w:tcPr>
          <w:p w14:paraId="6D603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571691.03</w:t>
            </w:r>
          </w:p>
        </w:tc>
        <w:tc>
          <w:tcPr>
            <w:tcW w:w="1759" w:type="pct"/>
            <w:tcBorders>
              <w:top w:val="nil"/>
              <w:left w:val="nil"/>
              <w:bottom w:val="nil"/>
              <w:right w:val="nil"/>
            </w:tcBorders>
            <w:shd w:val="clear" w:color="auto" w:fill="auto"/>
            <w:noWrap/>
            <w:vAlign w:val="center"/>
            <w:hideMark/>
          </w:tcPr>
          <w:p w14:paraId="1EAF95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348072.01</w:t>
            </w:r>
          </w:p>
        </w:tc>
        <w:tc>
          <w:tcPr>
            <w:tcW w:w="1481" w:type="pct"/>
            <w:tcBorders>
              <w:top w:val="nil"/>
              <w:left w:val="nil"/>
              <w:bottom w:val="nil"/>
              <w:right w:val="nil"/>
            </w:tcBorders>
            <w:shd w:val="clear" w:color="auto" w:fill="auto"/>
            <w:noWrap/>
            <w:vAlign w:val="center"/>
            <w:hideMark/>
          </w:tcPr>
          <w:p w14:paraId="50F94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117.18</w:t>
            </w:r>
          </w:p>
        </w:tc>
      </w:tr>
      <w:tr w:rsidR="00EF4C83" w:rsidRPr="00EF4C83" w14:paraId="5390B380" w14:textId="77777777" w:rsidTr="00EF4C83">
        <w:trPr>
          <w:trHeight w:val="20"/>
        </w:trPr>
        <w:tc>
          <w:tcPr>
            <w:tcW w:w="1759" w:type="pct"/>
            <w:tcBorders>
              <w:top w:val="nil"/>
              <w:left w:val="nil"/>
              <w:bottom w:val="nil"/>
              <w:right w:val="nil"/>
            </w:tcBorders>
            <w:shd w:val="clear" w:color="auto" w:fill="auto"/>
            <w:noWrap/>
            <w:vAlign w:val="center"/>
            <w:hideMark/>
          </w:tcPr>
          <w:p w14:paraId="54C1FE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571690.42</w:t>
            </w:r>
          </w:p>
        </w:tc>
        <w:tc>
          <w:tcPr>
            <w:tcW w:w="1759" w:type="pct"/>
            <w:tcBorders>
              <w:top w:val="nil"/>
              <w:left w:val="nil"/>
              <w:bottom w:val="nil"/>
              <w:right w:val="nil"/>
            </w:tcBorders>
            <w:shd w:val="clear" w:color="auto" w:fill="auto"/>
            <w:noWrap/>
            <w:vAlign w:val="center"/>
            <w:hideMark/>
          </w:tcPr>
          <w:p w14:paraId="314872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348072.90</w:t>
            </w:r>
          </w:p>
        </w:tc>
        <w:tc>
          <w:tcPr>
            <w:tcW w:w="1481" w:type="pct"/>
            <w:tcBorders>
              <w:top w:val="nil"/>
              <w:left w:val="nil"/>
              <w:bottom w:val="nil"/>
              <w:right w:val="nil"/>
            </w:tcBorders>
            <w:shd w:val="clear" w:color="auto" w:fill="auto"/>
            <w:noWrap/>
            <w:vAlign w:val="center"/>
            <w:hideMark/>
          </w:tcPr>
          <w:p w14:paraId="4355F4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586F1A4A" w14:textId="77777777" w:rsidTr="00EF4C83">
        <w:trPr>
          <w:trHeight w:val="20"/>
        </w:trPr>
        <w:tc>
          <w:tcPr>
            <w:tcW w:w="1759" w:type="pct"/>
            <w:tcBorders>
              <w:top w:val="nil"/>
              <w:left w:val="nil"/>
              <w:bottom w:val="nil"/>
              <w:right w:val="nil"/>
            </w:tcBorders>
            <w:shd w:val="clear" w:color="auto" w:fill="auto"/>
            <w:noWrap/>
            <w:vAlign w:val="center"/>
            <w:hideMark/>
          </w:tcPr>
          <w:p w14:paraId="714324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571689.80</w:t>
            </w:r>
          </w:p>
        </w:tc>
        <w:tc>
          <w:tcPr>
            <w:tcW w:w="1759" w:type="pct"/>
            <w:tcBorders>
              <w:top w:val="nil"/>
              <w:left w:val="nil"/>
              <w:bottom w:val="nil"/>
              <w:right w:val="nil"/>
            </w:tcBorders>
            <w:shd w:val="clear" w:color="auto" w:fill="auto"/>
            <w:noWrap/>
            <w:vAlign w:val="center"/>
            <w:hideMark/>
          </w:tcPr>
          <w:p w14:paraId="37E669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348073.83</w:t>
            </w:r>
          </w:p>
        </w:tc>
        <w:tc>
          <w:tcPr>
            <w:tcW w:w="1481" w:type="pct"/>
            <w:tcBorders>
              <w:top w:val="nil"/>
              <w:left w:val="nil"/>
              <w:bottom w:val="nil"/>
              <w:right w:val="nil"/>
            </w:tcBorders>
            <w:shd w:val="clear" w:color="auto" w:fill="auto"/>
            <w:noWrap/>
            <w:vAlign w:val="center"/>
            <w:hideMark/>
          </w:tcPr>
          <w:p w14:paraId="1D621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117.15</w:t>
            </w:r>
          </w:p>
        </w:tc>
      </w:tr>
      <w:tr w:rsidR="00EF4C83" w:rsidRPr="00EF4C83" w14:paraId="4C2F788D" w14:textId="77777777" w:rsidTr="00EF4C83">
        <w:trPr>
          <w:trHeight w:val="20"/>
        </w:trPr>
        <w:tc>
          <w:tcPr>
            <w:tcW w:w="1759" w:type="pct"/>
            <w:tcBorders>
              <w:top w:val="nil"/>
              <w:left w:val="nil"/>
              <w:bottom w:val="nil"/>
              <w:right w:val="nil"/>
            </w:tcBorders>
            <w:shd w:val="clear" w:color="auto" w:fill="auto"/>
            <w:noWrap/>
            <w:vAlign w:val="center"/>
            <w:hideMark/>
          </w:tcPr>
          <w:p w14:paraId="39507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571678.79</w:t>
            </w:r>
          </w:p>
        </w:tc>
        <w:tc>
          <w:tcPr>
            <w:tcW w:w="1759" w:type="pct"/>
            <w:tcBorders>
              <w:top w:val="nil"/>
              <w:left w:val="nil"/>
              <w:bottom w:val="nil"/>
              <w:right w:val="nil"/>
            </w:tcBorders>
            <w:shd w:val="clear" w:color="auto" w:fill="auto"/>
            <w:noWrap/>
            <w:vAlign w:val="center"/>
            <w:hideMark/>
          </w:tcPr>
          <w:p w14:paraId="5E15CB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348065.28</w:t>
            </w:r>
          </w:p>
        </w:tc>
        <w:tc>
          <w:tcPr>
            <w:tcW w:w="1481" w:type="pct"/>
            <w:tcBorders>
              <w:top w:val="nil"/>
              <w:left w:val="nil"/>
              <w:bottom w:val="nil"/>
              <w:right w:val="nil"/>
            </w:tcBorders>
            <w:shd w:val="clear" w:color="auto" w:fill="auto"/>
            <w:noWrap/>
            <w:vAlign w:val="center"/>
            <w:hideMark/>
          </w:tcPr>
          <w:p w14:paraId="0537E3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117.19</w:t>
            </w:r>
          </w:p>
        </w:tc>
      </w:tr>
      <w:tr w:rsidR="00EF4C83" w:rsidRPr="00EF4C83" w14:paraId="3B6068AA" w14:textId="77777777" w:rsidTr="00EF4C83">
        <w:trPr>
          <w:trHeight w:val="20"/>
        </w:trPr>
        <w:tc>
          <w:tcPr>
            <w:tcW w:w="1759" w:type="pct"/>
            <w:tcBorders>
              <w:top w:val="nil"/>
              <w:left w:val="nil"/>
              <w:bottom w:val="nil"/>
              <w:right w:val="nil"/>
            </w:tcBorders>
            <w:shd w:val="clear" w:color="auto" w:fill="auto"/>
            <w:noWrap/>
            <w:vAlign w:val="center"/>
            <w:hideMark/>
          </w:tcPr>
          <w:p w14:paraId="54308C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571671.38</w:t>
            </w:r>
          </w:p>
        </w:tc>
        <w:tc>
          <w:tcPr>
            <w:tcW w:w="1759" w:type="pct"/>
            <w:tcBorders>
              <w:top w:val="nil"/>
              <w:left w:val="nil"/>
              <w:bottom w:val="nil"/>
              <w:right w:val="nil"/>
            </w:tcBorders>
            <w:shd w:val="clear" w:color="auto" w:fill="auto"/>
            <w:noWrap/>
            <w:vAlign w:val="center"/>
            <w:hideMark/>
          </w:tcPr>
          <w:p w14:paraId="6583EA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348062.04</w:t>
            </w:r>
          </w:p>
        </w:tc>
        <w:tc>
          <w:tcPr>
            <w:tcW w:w="1481" w:type="pct"/>
            <w:tcBorders>
              <w:top w:val="nil"/>
              <w:left w:val="nil"/>
              <w:bottom w:val="nil"/>
              <w:right w:val="nil"/>
            </w:tcBorders>
            <w:shd w:val="clear" w:color="auto" w:fill="auto"/>
            <w:noWrap/>
            <w:vAlign w:val="center"/>
            <w:hideMark/>
          </w:tcPr>
          <w:p w14:paraId="10B99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117.16</w:t>
            </w:r>
          </w:p>
        </w:tc>
      </w:tr>
      <w:tr w:rsidR="00EF4C83" w:rsidRPr="00EF4C83" w14:paraId="73CB62A3" w14:textId="77777777" w:rsidTr="00EF4C83">
        <w:trPr>
          <w:trHeight w:val="20"/>
        </w:trPr>
        <w:tc>
          <w:tcPr>
            <w:tcW w:w="1759" w:type="pct"/>
            <w:tcBorders>
              <w:top w:val="nil"/>
              <w:left w:val="nil"/>
              <w:bottom w:val="nil"/>
              <w:right w:val="nil"/>
            </w:tcBorders>
            <w:shd w:val="clear" w:color="auto" w:fill="auto"/>
            <w:noWrap/>
            <w:vAlign w:val="center"/>
            <w:hideMark/>
          </w:tcPr>
          <w:p w14:paraId="7C9C17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571667.86</w:t>
            </w:r>
          </w:p>
        </w:tc>
        <w:tc>
          <w:tcPr>
            <w:tcW w:w="1759" w:type="pct"/>
            <w:tcBorders>
              <w:top w:val="nil"/>
              <w:left w:val="nil"/>
              <w:bottom w:val="nil"/>
              <w:right w:val="nil"/>
            </w:tcBorders>
            <w:shd w:val="clear" w:color="auto" w:fill="auto"/>
            <w:noWrap/>
            <w:vAlign w:val="center"/>
            <w:hideMark/>
          </w:tcPr>
          <w:p w14:paraId="0B4055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348060.48</w:t>
            </w:r>
          </w:p>
        </w:tc>
        <w:tc>
          <w:tcPr>
            <w:tcW w:w="1481" w:type="pct"/>
            <w:tcBorders>
              <w:top w:val="nil"/>
              <w:left w:val="nil"/>
              <w:bottom w:val="nil"/>
              <w:right w:val="nil"/>
            </w:tcBorders>
            <w:shd w:val="clear" w:color="auto" w:fill="auto"/>
            <w:noWrap/>
            <w:vAlign w:val="center"/>
            <w:hideMark/>
          </w:tcPr>
          <w:p w14:paraId="3E12D6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117.26</w:t>
            </w:r>
          </w:p>
        </w:tc>
      </w:tr>
      <w:tr w:rsidR="00EF4C83" w:rsidRPr="00EF4C83" w14:paraId="25BA9800" w14:textId="77777777" w:rsidTr="00EF4C83">
        <w:trPr>
          <w:trHeight w:val="20"/>
        </w:trPr>
        <w:tc>
          <w:tcPr>
            <w:tcW w:w="1759" w:type="pct"/>
            <w:tcBorders>
              <w:top w:val="nil"/>
              <w:left w:val="nil"/>
              <w:bottom w:val="nil"/>
              <w:right w:val="nil"/>
            </w:tcBorders>
            <w:shd w:val="clear" w:color="auto" w:fill="auto"/>
            <w:noWrap/>
            <w:vAlign w:val="center"/>
            <w:hideMark/>
          </w:tcPr>
          <w:p w14:paraId="5C93F7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571662.46</w:t>
            </w:r>
          </w:p>
        </w:tc>
        <w:tc>
          <w:tcPr>
            <w:tcW w:w="1759" w:type="pct"/>
            <w:tcBorders>
              <w:top w:val="nil"/>
              <w:left w:val="nil"/>
              <w:bottom w:val="nil"/>
              <w:right w:val="nil"/>
            </w:tcBorders>
            <w:shd w:val="clear" w:color="auto" w:fill="auto"/>
            <w:noWrap/>
            <w:vAlign w:val="center"/>
            <w:hideMark/>
          </w:tcPr>
          <w:p w14:paraId="3391C0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348058.09</w:t>
            </w:r>
          </w:p>
        </w:tc>
        <w:tc>
          <w:tcPr>
            <w:tcW w:w="1481" w:type="pct"/>
            <w:tcBorders>
              <w:top w:val="nil"/>
              <w:left w:val="nil"/>
              <w:bottom w:val="nil"/>
              <w:right w:val="nil"/>
            </w:tcBorders>
            <w:shd w:val="clear" w:color="auto" w:fill="auto"/>
            <w:noWrap/>
            <w:vAlign w:val="center"/>
            <w:hideMark/>
          </w:tcPr>
          <w:p w14:paraId="799D6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117.38</w:t>
            </w:r>
          </w:p>
        </w:tc>
      </w:tr>
      <w:tr w:rsidR="00EF4C83" w:rsidRPr="00EF4C83" w14:paraId="64641BB1" w14:textId="77777777" w:rsidTr="00EF4C83">
        <w:trPr>
          <w:trHeight w:val="20"/>
        </w:trPr>
        <w:tc>
          <w:tcPr>
            <w:tcW w:w="1759" w:type="pct"/>
            <w:tcBorders>
              <w:top w:val="nil"/>
              <w:left w:val="nil"/>
              <w:bottom w:val="nil"/>
              <w:right w:val="nil"/>
            </w:tcBorders>
            <w:shd w:val="clear" w:color="auto" w:fill="auto"/>
            <w:noWrap/>
            <w:vAlign w:val="center"/>
            <w:hideMark/>
          </w:tcPr>
          <w:p w14:paraId="02660E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571661.90</w:t>
            </w:r>
          </w:p>
        </w:tc>
        <w:tc>
          <w:tcPr>
            <w:tcW w:w="1759" w:type="pct"/>
            <w:tcBorders>
              <w:top w:val="nil"/>
              <w:left w:val="nil"/>
              <w:bottom w:val="nil"/>
              <w:right w:val="nil"/>
            </w:tcBorders>
            <w:shd w:val="clear" w:color="auto" w:fill="auto"/>
            <w:noWrap/>
            <w:vAlign w:val="center"/>
            <w:hideMark/>
          </w:tcPr>
          <w:p w14:paraId="20543B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348059.22</w:t>
            </w:r>
          </w:p>
        </w:tc>
        <w:tc>
          <w:tcPr>
            <w:tcW w:w="1481" w:type="pct"/>
            <w:tcBorders>
              <w:top w:val="nil"/>
              <w:left w:val="nil"/>
              <w:bottom w:val="nil"/>
              <w:right w:val="nil"/>
            </w:tcBorders>
            <w:shd w:val="clear" w:color="auto" w:fill="auto"/>
            <w:noWrap/>
            <w:vAlign w:val="center"/>
            <w:hideMark/>
          </w:tcPr>
          <w:p w14:paraId="5A8CBE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117.36</w:t>
            </w:r>
          </w:p>
        </w:tc>
      </w:tr>
      <w:tr w:rsidR="00EF4C83" w:rsidRPr="00EF4C83" w14:paraId="1EC31E46" w14:textId="77777777" w:rsidTr="00EF4C83">
        <w:trPr>
          <w:trHeight w:val="20"/>
        </w:trPr>
        <w:tc>
          <w:tcPr>
            <w:tcW w:w="1759" w:type="pct"/>
            <w:tcBorders>
              <w:top w:val="nil"/>
              <w:left w:val="nil"/>
              <w:bottom w:val="nil"/>
              <w:right w:val="nil"/>
            </w:tcBorders>
            <w:shd w:val="clear" w:color="auto" w:fill="auto"/>
            <w:noWrap/>
            <w:vAlign w:val="center"/>
            <w:hideMark/>
          </w:tcPr>
          <w:p w14:paraId="6F8731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571661.41</w:t>
            </w:r>
          </w:p>
        </w:tc>
        <w:tc>
          <w:tcPr>
            <w:tcW w:w="1759" w:type="pct"/>
            <w:tcBorders>
              <w:top w:val="nil"/>
              <w:left w:val="nil"/>
              <w:bottom w:val="nil"/>
              <w:right w:val="nil"/>
            </w:tcBorders>
            <w:shd w:val="clear" w:color="auto" w:fill="auto"/>
            <w:noWrap/>
            <w:vAlign w:val="center"/>
            <w:hideMark/>
          </w:tcPr>
          <w:p w14:paraId="308CE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348060.14</w:t>
            </w:r>
          </w:p>
        </w:tc>
        <w:tc>
          <w:tcPr>
            <w:tcW w:w="1481" w:type="pct"/>
            <w:tcBorders>
              <w:top w:val="nil"/>
              <w:left w:val="nil"/>
              <w:bottom w:val="nil"/>
              <w:right w:val="nil"/>
            </w:tcBorders>
            <w:shd w:val="clear" w:color="auto" w:fill="auto"/>
            <w:noWrap/>
            <w:vAlign w:val="center"/>
            <w:hideMark/>
          </w:tcPr>
          <w:p w14:paraId="28429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117.33</w:t>
            </w:r>
          </w:p>
        </w:tc>
      </w:tr>
      <w:tr w:rsidR="00EF4C83" w:rsidRPr="00EF4C83" w14:paraId="191E0EA7" w14:textId="77777777" w:rsidTr="00EF4C83">
        <w:trPr>
          <w:trHeight w:val="20"/>
        </w:trPr>
        <w:tc>
          <w:tcPr>
            <w:tcW w:w="1759" w:type="pct"/>
            <w:tcBorders>
              <w:top w:val="nil"/>
              <w:left w:val="nil"/>
              <w:bottom w:val="nil"/>
              <w:right w:val="nil"/>
            </w:tcBorders>
            <w:shd w:val="clear" w:color="auto" w:fill="auto"/>
            <w:noWrap/>
            <w:vAlign w:val="center"/>
            <w:hideMark/>
          </w:tcPr>
          <w:p w14:paraId="3E6D22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571661.16</w:t>
            </w:r>
          </w:p>
        </w:tc>
        <w:tc>
          <w:tcPr>
            <w:tcW w:w="1759" w:type="pct"/>
            <w:tcBorders>
              <w:top w:val="nil"/>
              <w:left w:val="nil"/>
              <w:bottom w:val="nil"/>
              <w:right w:val="nil"/>
            </w:tcBorders>
            <w:shd w:val="clear" w:color="auto" w:fill="auto"/>
            <w:noWrap/>
            <w:vAlign w:val="center"/>
            <w:hideMark/>
          </w:tcPr>
          <w:p w14:paraId="7BE07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348061.33</w:t>
            </w:r>
          </w:p>
        </w:tc>
        <w:tc>
          <w:tcPr>
            <w:tcW w:w="1481" w:type="pct"/>
            <w:tcBorders>
              <w:top w:val="nil"/>
              <w:left w:val="nil"/>
              <w:bottom w:val="nil"/>
              <w:right w:val="nil"/>
            </w:tcBorders>
            <w:shd w:val="clear" w:color="auto" w:fill="auto"/>
            <w:noWrap/>
            <w:vAlign w:val="center"/>
            <w:hideMark/>
          </w:tcPr>
          <w:p w14:paraId="6E7EFF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32ADE1C8" w14:textId="77777777" w:rsidTr="00EF4C83">
        <w:trPr>
          <w:trHeight w:val="20"/>
        </w:trPr>
        <w:tc>
          <w:tcPr>
            <w:tcW w:w="1759" w:type="pct"/>
            <w:tcBorders>
              <w:top w:val="nil"/>
              <w:left w:val="nil"/>
              <w:bottom w:val="nil"/>
              <w:right w:val="nil"/>
            </w:tcBorders>
            <w:shd w:val="clear" w:color="auto" w:fill="auto"/>
            <w:noWrap/>
            <w:vAlign w:val="center"/>
            <w:hideMark/>
          </w:tcPr>
          <w:p w14:paraId="3124D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571661.17</w:t>
            </w:r>
          </w:p>
        </w:tc>
        <w:tc>
          <w:tcPr>
            <w:tcW w:w="1759" w:type="pct"/>
            <w:tcBorders>
              <w:top w:val="nil"/>
              <w:left w:val="nil"/>
              <w:bottom w:val="nil"/>
              <w:right w:val="nil"/>
            </w:tcBorders>
            <w:shd w:val="clear" w:color="auto" w:fill="auto"/>
            <w:noWrap/>
            <w:vAlign w:val="center"/>
            <w:hideMark/>
          </w:tcPr>
          <w:p w14:paraId="6D0FA4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348062.34</w:t>
            </w:r>
          </w:p>
        </w:tc>
        <w:tc>
          <w:tcPr>
            <w:tcW w:w="1481" w:type="pct"/>
            <w:tcBorders>
              <w:top w:val="nil"/>
              <w:left w:val="nil"/>
              <w:bottom w:val="nil"/>
              <w:right w:val="nil"/>
            </w:tcBorders>
            <w:shd w:val="clear" w:color="auto" w:fill="auto"/>
            <w:noWrap/>
            <w:vAlign w:val="center"/>
            <w:hideMark/>
          </w:tcPr>
          <w:p w14:paraId="0C2997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117.33</w:t>
            </w:r>
          </w:p>
        </w:tc>
      </w:tr>
      <w:tr w:rsidR="00EF4C83" w:rsidRPr="00EF4C83" w14:paraId="1E5C17BD" w14:textId="77777777" w:rsidTr="00EF4C83">
        <w:trPr>
          <w:trHeight w:val="20"/>
        </w:trPr>
        <w:tc>
          <w:tcPr>
            <w:tcW w:w="1759" w:type="pct"/>
            <w:tcBorders>
              <w:top w:val="nil"/>
              <w:left w:val="nil"/>
              <w:bottom w:val="nil"/>
              <w:right w:val="nil"/>
            </w:tcBorders>
            <w:shd w:val="clear" w:color="auto" w:fill="auto"/>
            <w:noWrap/>
            <w:vAlign w:val="center"/>
            <w:hideMark/>
          </w:tcPr>
          <w:p w14:paraId="53BB86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571653.34</w:t>
            </w:r>
          </w:p>
        </w:tc>
        <w:tc>
          <w:tcPr>
            <w:tcW w:w="1759" w:type="pct"/>
            <w:tcBorders>
              <w:top w:val="nil"/>
              <w:left w:val="nil"/>
              <w:bottom w:val="nil"/>
              <w:right w:val="nil"/>
            </w:tcBorders>
            <w:shd w:val="clear" w:color="auto" w:fill="auto"/>
            <w:noWrap/>
            <w:vAlign w:val="center"/>
            <w:hideMark/>
          </w:tcPr>
          <w:p w14:paraId="5C157C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348054.13</w:t>
            </w:r>
          </w:p>
        </w:tc>
        <w:tc>
          <w:tcPr>
            <w:tcW w:w="1481" w:type="pct"/>
            <w:tcBorders>
              <w:top w:val="nil"/>
              <w:left w:val="nil"/>
              <w:bottom w:val="nil"/>
              <w:right w:val="nil"/>
            </w:tcBorders>
            <w:shd w:val="clear" w:color="auto" w:fill="auto"/>
            <w:noWrap/>
            <w:vAlign w:val="center"/>
            <w:hideMark/>
          </w:tcPr>
          <w:p w14:paraId="3F6846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117.37</w:t>
            </w:r>
          </w:p>
        </w:tc>
      </w:tr>
      <w:tr w:rsidR="00EF4C83" w:rsidRPr="00EF4C83" w14:paraId="0973B471" w14:textId="77777777" w:rsidTr="00EF4C83">
        <w:trPr>
          <w:trHeight w:val="20"/>
        </w:trPr>
        <w:tc>
          <w:tcPr>
            <w:tcW w:w="1759" w:type="pct"/>
            <w:tcBorders>
              <w:top w:val="nil"/>
              <w:left w:val="nil"/>
              <w:bottom w:val="nil"/>
              <w:right w:val="nil"/>
            </w:tcBorders>
            <w:shd w:val="clear" w:color="auto" w:fill="auto"/>
            <w:noWrap/>
            <w:vAlign w:val="center"/>
            <w:hideMark/>
          </w:tcPr>
          <w:p w14:paraId="4E0765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571648.63</w:t>
            </w:r>
          </w:p>
        </w:tc>
        <w:tc>
          <w:tcPr>
            <w:tcW w:w="1759" w:type="pct"/>
            <w:tcBorders>
              <w:top w:val="nil"/>
              <w:left w:val="nil"/>
              <w:bottom w:val="nil"/>
              <w:right w:val="nil"/>
            </w:tcBorders>
            <w:shd w:val="clear" w:color="auto" w:fill="auto"/>
            <w:noWrap/>
            <w:vAlign w:val="center"/>
            <w:hideMark/>
          </w:tcPr>
          <w:p w14:paraId="0CC466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348052.04</w:t>
            </w:r>
          </w:p>
        </w:tc>
        <w:tc>
          <w:tcPr>
            <w:tcW w:w="1481" w:type="pct"/>
            <w:tcBorders>
              <w:top w:val="nil"/>
              <w:left w:val="nil"/>
              <w:bottom w:val="nil"/>
              <w:right w:val="nil"/>
            </w:tcBorders>
            <w:shd w:val="clear" w:color="auto" w:fill="auto"/>
            <w:noWrap/>
            <w:vAlign w:val="center"/>
            <w:hideMark/>
          </w:tcPr>
          <w:p w14:paraId="659468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117.39</w:t>
            </w:r>
          </w:p>
        </w:tc>
      </w:tr>
      <w:tr w:rsidR="00EF4C83" w:rsidRPr="00EF4C83" w14:paraId="5463190C" w14:textId="77777777" w:rsidTr="00EF4C83">
        <w:trPr>
          <w:trHeight w:val="20"/>
        </w:trPr>
        <w:tc>
          <w:tcPr>
            <w:tcW w:w="1759" w:type="pct"/>
            <w:tcBorders>
              <w:top w:val="nil"/>
              <w:left w:val="nil"/>
              <w:bottom w:val="nil"/>
              <w:right w:val="nil"/>
            </w:tcBorders>
            <w:shd w:val="clear" w:color="auto" w:fill="auto"/>
            <w:noWrap/>
            <w:vAlign w:val="center"/>
            <w:hideMark/>
          </w:tcPr>
          <w:p w14:paraId="36DDF6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571636.07</w:t>
            </w:r>
          </w:p>
        </w:tc>
        <w:tc>
          <w:tcPr>
            <w:tcW w:w="1759" w:type="pct"/>
            <w:tcBorders>
              <w:top w:val="nil"/>
              <w:left w:val="nil"/>
              <w:bottom w:val="nil"/>
              <w:right w:val="nil"/>
            </w:tcBorders>
            <w:shd w:val="clear" w:color="auto" w:fill="auto"/>
            <w:noWrap/>
            <w:vAlign w:val="center"/>
            <w:hideMark/>
          </w:tcPr>
          <w:p w14:paraId="7C48F6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348046.68</w:t>
            </w:r>
          </w:p>
        </w:tc>
        <w:tc>
          <w:tcPr>
            <w:tcW w:w="1481" w:type="pct"/>
            <w:tcBorders>
              <w:top w:val="nil"/>
              <w:left w:val="nil"/>
              <w:bottom w:val="nil"/>
              <w:right w:val="nil"/>
            </w:tcBorders>
            <w:shd w:val="clear" w:color="auto" w:fill="auto"/>
            <w:noWrap/>
            <w:vAlign w:val="center"/>
            <w:hideMark/>
          </w:tcPr>
          <w:p w14:paraId="161C3D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117.52</w:t>
            </w:r>
          </w:p>
        </w:tc>
      </w:tr>
      <w:tr w:rsidR="00EF4C83" w:rsidRPr="00EF4C83" w14:paraId="4CA25EBB" w14:textId="77777777" w:rsidTr="00EF4C83">
        <w:trPr>
          <w:trHeight w:val="20"/>
        </w:trPr>
        <w:tc>
          <w:tcPr>
            <w:tcW w:w="1759" w:type="pct"/>
            <w:tcBorders>
              <w:top w:val="nil"/>
              <w:left w:val="nil"/>
              <w:bottom w:val="nil"/>
              <w:right w:val="nil"/>
            </w:tcBorders>
            <w:shd w:val="clear" w:color="auto" w:fill="auto"/>
            <w:noWrap/>
            <w:vAlign w:val="center"/>
            <w:hideMark/>
          </w:tcPr>
          <w:p w14:paraId="78C4C2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571635.29</w:t>
            </w:r>
          </w:p>
        </w:tc>
        <w:tc>
          <w:tcPr>
            <w:tcW w:w="1759" w:type="pct"/>
            <w:tcBorders>
              <w:top w:val="nil"/>
              <w:left w:val="nil"/>
              <w:bottom w:val="nil"/>
              <w:right w:val="nil"/>
            </w:tcBorders>
            <w:shd w:val="clear" w:color="auto" w:fill="auto"/>
            <w:noWrap/>
            <w:vAlign w:val="center"/>
            <w:hideMark/>
          </w:tcPr>
          <w:p w14:paraId="2F5F7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348047.46</w:t>
            </w:r>
          </w:p>
        </w:tc>
        <w:tc>
          <w:tcPr>
            <w:tcW w:w="1481" w:type="pct"/>
            <w:tcBorders>
              <w:top w:val="nil"/>
              <w:left w:val="nil"/>
              <w:bottom w:val="nil"/>
              <w:right w:val="nil"/>
            </w:tcBorders>
            <w:shd w:val="clear" w:color="auto" w:fill="auto"/>
            <w:noWrap/>
            <w:vAlign w:val="center"/>
            <w:hideMark/>
          </w:tcPr>
          <w:p w14:paraId="7CAE7A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117.47</w:t>
            </w:r>
          </w:p>
        </w:tc>
      </w:tr>
      <w:tr w:rsidR="00EF4C83" w:rsidRPr="00EF4C83" w14:paraId="5F8FB430" w14:textId="77777777" w:rsidTr="00EF4C83">
        <w:trPr>
          <w:trHeight w:val="20"/>
        </w:trPr>
        <w:tc>
          <w:tcPr>
            <w:tcW w:w="1759" w:type="pct"/>
            <w:tcBorders>
              <w:top w:val="nil"/>
              <w:left w:val="nil"/>
              <w:bottom w:val="nil"/>
              <w:right w:val="nil"/>
            </w:tcBorders>
            <w:shd w:val="clear" w:color="auto" w:fill="auto"/>
            <w:noWrap/>
            <w:vAlign w:val="center"/>
            <w:hideMark/>
          </w:tcPr>
          <w:p w14:paraId="0C18FE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571634.69</w:t>
            </w:r>
          </w:p>
        </w:tc>
        <w:tc>
          <w:tcPr>
            <w:tcW w:w="1759" w:type="pct"/>
            <w:tcBorders>
              <w:top w:val="nil"/>
              <w:left w:val="nil"/>
              <w:bottom w:val="nil"/>
              <w:right w:val="nil"/>
            </w:tcBorders>
            <w:shd w:val="clear" w:color="auto" w:fill="auto"/>
            <w:noWrap/>
            <w:vAlign w:val="center"/>
            <w:hideMark/>
          </w:tcPr>
          <w:p w14:paraId="35DFD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348048.45</w:t>
            </w:r>
          </w:p>
        </w:tc>
        <w:tc>
          <w:tcPr>
            <w:tcW w:w="1481" w:type="pct"/>
            <w:tcBorders>
              <w:top w:val="nil"/>
              <w:left w:val="nil"/>
              <w:bottom w:val="nil"/>
              <w:right w:val="nil"/>
            </w:tcBorders>
            <w:shd w:val="clear" w:color="auto" w:fill="auto"/>
            <w:noWrap/>
            <w:vAlign w:val="center"/>
            <w:hideMark/>
          </w:tcPr>
          <w:p w14:paraId="67F5E6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117.47</w:t>
            </w:r>
          </w:p>
        </w:tc>
      </w:tr>
      <w:tr w:rsidR="00EF4C83" w:rsidRPr="00EF4C83" w14:paraId="57A63456" w14:textId="77777777" w:rsidTr="00EF4C83">
        <w:trPr>
          <w:trHeight w:val="20"/>
        </w:trPr>
        <w:tc>
          <w:tcPr>
            <w:tcW w:w="1759" w:type="pct"/>
            <w:tcBorders>
              <w:top w:val="nil"/>
              <w:left w:val="nil"/>
              <w:bottom w:val="nil"/>
              <w:right w:val="nil"/>
            </w:tcBorders>
            <w:shd w:val="clear" w:color="auto" w:fill="auto"/>
            <w:noWrap/>
            <w:vAlign w:val="center"/>
            <w:hideMark/>
          </w:tcPr>
          <w:p w14:paraId="27008E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571634.03</w:t>
            </w:r>
          </w:p>
        </w:tc>
        <w:tc>
          <w:tcPr>
            <w:tcW w:w="1759" w:type="pct"/>
            <w:tcBorders>
              <w:top w:val="nil"/>
              <w:left w:val="nil"/>
              <w:bottom w:val="nil"/>
              <w:right w:val="nil"/>
            </w:tcBorders>
            <w:shd w:val="clear" w:color="auto" w:fill="auto"/>
            <w:noWrap/>
            <w:vAlign w:val="center"/>
            <w:hideMark/>
          </w:tcPr>
          <w:p w14:paraId="5B659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348049.24</w:t>
            </w:r>
          </w:p>
        </w:tc>
        <w:tc>
          <w:tcPr>
            <w:tcW w:w="1481" w:type="pct"/>
            <w:tcBorders>
              <w:top w:val="nil"/>
              <w:left w:val="nil"/>
              <w:bottom w:val="nil"/>
              <w:right w:val="nil"/>
            </w:tcBorders>
            <w:shd w:val="clear" w:color="auto" w:fill="auto"/>
            <w:noWrap/>
            <w:vAlign w:val="center"/>
            <w:hideMark/>
          </w:tcPr>
          <w:p w14:paraId="62B86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117.47</w:t>
            </w:r>
          </w:p>
        </w:tc>
      </w:tr>
      <w:tr w:rsidR="00EF4C83" w:rsidRPr="00EF4C83" w14:paraId="2B49373E" w14:textId="77777777" w:rsidTr="00EF4C83">
        <w:trPr>
          <w:trHeight w:val="20"/>
        </w:trPr>
        <w:tc>
          <w:tcPr>
            <w:tcW w:w="1759" w:type="pct"/>
            <w:tcBorders>
              <w:top w:val="nil"/>
              <w:left w:val="nil"/>
              <w:bottom w:val="nil"/>
              <w:right w:val="nil"/>
            </w:tcBorders>
            <w:shd w:val="clear" w:color="auto" w:fill="auto"/>
            <w:noWrap/>
            <w:vAlign w:val="center"/>
            <w:hideMark/>
          </w:tcPr>
          <w:p w14:paraId="1E32B2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571629.15</w:t>
            </w:r>
          </w:p>
        </w:tc>
        <w:tc>
          <w:tcPr>
            <w:tcW w:w="1759" w:type="pct"/>
            <w:tcBorders>
              <w:top w:val="nil"/>
              <w:left w:val="nil"/>
              <w:bottom w:val="nil"/>
              <w:right w:val="nil"/>
            </w:tcBorders>
            <w:shd w:val="clear" w:color="auto" w:fill="auto"/>
            <w:noWrap/>
            <w:vAlign w:val="center"/>
            <w:hideMark/>
          </w:tcPr>
          <w:p w14:paraId="19E9D6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348047.79</w:t>
            </w:r>
          </w:p>
        </w:tc>
        <w:tc>
          <w:tcPr>
            <w:tcW w:w="1481" w:type="pct"/>
            <w:tcBorders>
              <w:top w:val="nil"/>
              <w:left w:val="nil"/>
              <w:bottom w:val="nil"/>
              <w:right w:val="nil"/>
            </w:tcBorders>
            <w:shd w:val="clear" w:color="auto" w:fill="auto"/>
            <w:noWrap/>
            <w:vAlign w:val="center"/>
            <w:hideMark/>
          </w:tcPr>
          <w:p w14:paraId="3AE2D6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117.51</w:t>
            </w:r>
          </w:p>
        </w:tc>
      </w:tr>
      <w:tr w:rsidR="00EF4C83" w:rsidRPr="00EF4C83" w14:paraId="3542E199" w14:textId="77777777" w:rsidTr="00EF4C83">
        <w:trPr>
          <w:trHeight w:val="20"/>
        </w:trPr>
        <w:tc>
          <w:tcPr>
            <w:tcW w:w="1759" w:type="pct"/>
            <w:tcBorders>
              <w:top w:val="nil"/>
              <w:left w:val="nil"/>
              <w:bottom w:val="nil"/>
              <w:right w:val="nil"/>
            </w:tcBorders>
            <w:shd w:val="clear" w:color="auto" w:fill="auto"/>
            <w:noWrap/>
            <w:vAlign w:val="center"/>
            <w:hideMark/>
          </w:tcPr>
          <w:p w14:paraId="32D913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571634.23</w:t>
            </w:r>
          </w:p>
        </w:tc>
        <w:tc>
          <w:tcPr>
            <w:tcW w:w="1759" w:type="pct"/>
            <w:tcBorders>
              <w:top w:val="nil"/>
              <w:left w:val="nil"/>
              <w:bottom w:val="nil"/>
              <w:right w:val="nil"/>
            </w:tcBorders>
            <w:shd w:val="clear" w:color="auto" w:fill="auto"/>
            <w:noWrap/>
            <w:vAlign w:val="center"/>
            <w:hideMark/>
          </w:tcPr>
          <w:p w14:paraId="4CE018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348045.76</w:t>
            </w:r>
          </w:p>
        </w:tc>
        <w:tc>
          <w:tcPr>
            <w:tcW w:w="1481" w:type="pct"/>
            <w:tcBorders>
              <w:top w:val="nil"/>
              <w:left w:val="nil"/>
              <w:bottom w:val="nil"/>
              <w:right w:val="nil"/>
            </w:tcBorders>
            <w:shd w:val="clear" w:color="auto" w:fill="auto"/>
            <w:noWrap/>
            <w:vAlign w:val="center"/>
            <w:hideMark/>
          </w:tcPr>
          <w:p w14:paraId="4C09F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089EC6BA" w14:textId="77777777" w:rsidTr="00EF4C83">
        <w:trPr>
          <w:trHeight w:val="20"/>
        </w:trPr>
        <w:tc>
          <w:tcPr>
            <w:tcW w:w="1759" w:type="pct"/>
            <w:tcBorders>
              <w:top w:val="nil"/>
              <w:left w:val="nil"/>
              <w:bottom w:val="nil"/>
              <w:right w:val="nil"/>
            </w:tcBorders>
            <w:shd w:val="clear" w:color="auto" w:fill="auto"/>
            <w:noWrap/>
            <w:vAlign w:val="center"/>
            <w:hideMark/>
          </w:tcPr>
          <w:p w14:paraId="61D57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571630.48</w:t>
            </w:r>
          </w:p>
        </w:tc>
        <w:tc>
          <w:tcPr>
            <w:tcW w:w="1759" w:type="pct"/>
            <w:tcBorders>
              <w:top w:val="nil"/>
              <w:left w:val="nil"/>
              <w:bottom w:val="nil"/>
              <w:right w:val="nil"/>
            </w:tcBorders>
            <w:shd w:val="clear" w:color="auto" w:fill="auto"/>
            <w:noWrap/>
            <w:vAlign w:val="center"/>
            <w:hideMark/>
          </w:tcPr>
          <w:p w14:paraId="54E49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348043.89</w:t>
            </w:r>
          </w:p>
        </w:tc>
        <w:tc>
          <w:tcPr>
            <w:tcW w:w="1481" w:type="pct"/>
            <w:tcBorders>
              <w:top w:val="nil"/>
              <w:left w:val="nil"/>
              <w:bottom w:val="nil"/>
              <w:right w:val="nil"/>
            </w:tcBorders>
            <w:shd w:val="clear" w:color="auto" w:fill="auto"/>
            <w:noWrap/>
            <w:vAlign w:val="center"/>
            <w:hideMark/>
          </w:tcPr>
          <w:p w14:paraId="5F819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117.52</w:t>
            </w:r>
          </w:p>
        </w:tc>
      </w:tr>
      <w:tr w:rsidR="00EF4C83" w:rsidRPr="00EF4C83" w14:paraId="1D562A92" w14:textId="77777777" w:rsidTr="00EF4C83">
        <w:trPr>
          <w:trHeight w:val="20"/>
        </w:trPr>
        <w:tc>
          <w:tcPr>
            <w:tcW w:w="1759" w:type="pct"/>
            <w:tcBorders>
              <w:top w:val="nil"/>
              <w:left w:val="nil"/>
              <w:bottom w:val="nil"/>
              <w:right w:val="nil"/>
            </w:tcBorders>
            <w:shd w:val="clear" w:color="auto" w:fill="auto"/>
            <w:noWrap/>
            <w:vAlign w:val="center"/>
            <w:hideMark/>
          </w:tcPr>
          <w:p w14:paraId="4E3A84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571614.59</w:t>
            </w:r>
          </w:p>
        </w:tc>
        <w:tc>
          <w:tcPr>
            <w:tcW w:w="1759" w:type="pct"/>
            <w:tcBorders>
              <w:top w:val="nil"/>
              <w:left w:val="nil"/>
              <w:bottom w:val="nil"/>
              <w:right w:val="nil"/>
            </w:tcBorders>
            <w:shd w:val="clear" w:color="auto" w:fill="auto"/>
            <w:noWrap/>
            <w:vAlign w:val="center"/>
            <w:hideMark/>
          </w:tcPr>
          <w:p w14:paraId="35FF7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348038.83</w:t>
            </w:r>
          </w:p>
        </w:tc>
        <w:tc>
          <w:tcPr>
            <w:tcW w:w="1481" w:type="pct"/>
            <w:tcBorders>
              <w:top w:val="nil"/>
              <w:left w:val="nil"/>
              <w:bottom w:val="nil"/>
              <w:right w:val="nil"/>
            </w:tcBorders>
            <w:shd w:val="clear" w:color="auto" w:fill="auto"/>
            <w:noWrap/>
            <w:vAlign w:val="center"/>
            <w:hideMark/>
          </w:tcPr>
          <w:p w14:paraId="24319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117.68</w:t>
            </w:r>
          </w:p>
        </w:tc>
      </w:tr>
      <w:tr w:rsidR="00EF4C83" w:rsidRPr="00EF4C83" w14:paraId="577FE3B3" w14:textId="77777777" w:rsidTr="00EF4C83">
        <w:trPr>
          <w:trHeight w:val="20"/>
        </w:trPr>
        <w:tc>
          <w:tcPr>
            <w:tcW w:w="1759" w:type="pct"/>
            <w:tcBorders>
              <w:top w:val="nil"/>
              <w:left w:val="nil"/>
              <w:bottom w:val="nil"/>
              <w:right w:val="nil"/>
            </w:tcBorders>
            <w:shd w:val="clear" w:color="auto" w:fill="auto"/>
            <w:noWrap/>
            <w:vAlign w:val="center"/>
            <w:hideMark/>
          </w:tcPr>
          <w:p w14:paraId="0DABDF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571615.45</w:t>
            </w:r>
          </w:p>
        </w:tc>
        <w:tc>
          <w:tcPr>
            <w:tcW w:w="1759" w:type="pct"/>
            <w:tcBorders>
              <w:top w:val="nil"/>
              <w:left w:val="nil"/>
              <w:bottom w:val="nil"/>
              <w:right w:val="nil"/>
            </w:tcBorders>
            <w:shd w:val="clear" w:color="auto" w:fill="auto"/>
            <w:noWrap/>
            <w:vAlign w:val="center"/>
            <w:hideMark/>
          </w:tcPr>
          <w:p w14:paraId="159EC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348036.88</w:t>
            </w:r>
          </w:p>
        </w:tc>
        <w:tc>
          <w:tcPr>
            <w:tcW w:w="1481" w:type="pct"/>
            <w:tcBorders>
              <w:top w:val="nil"/>
              <w:left w:val="nil"/>
              <w:bottom w:val="nil"/>
              <w:right w:val="nil"/>
            </w:tcBorders>
            <w:shd w:val="clear" w:color="auto" w:fill="auto"/>
            <w:noWrap/>
            <w:vAlign w:val="center"/>
            <w:hideMark/>
          </w:tcPr>
          <w:p w14:paraId="078369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117.61</w:t>
            </w:r>
          </w:p>
        </w:tc>
      </w:tr>
      <w:tr w:rsidR="00EF4C83" w:rsidRPr="00EF4C83" w14:paraId="6955DD50" w14:textId="77777777" w:rsidTr="00EF4C83">
        <w:trPr>
          <w:trHeight w:val="20"/>
        </w:trPr>
        <w:tc>
          <w:tcPr>
            <w:tcW w:w="1759" w:type="pct"/>
            <w:tcBorders>
              <w:top w:val="nil"/>
              <w:left w:val="nil"/>
              <w:bottom w:val="nil"/>
              <w:right w:val="nil"/>
            </w:tcBorders>
            <w:shd w:val="clear" w:color="auto" w:fill="auto"/>
            <w:noWrap/>
            <w:vAlign w:val="center"/>
            <w:hideMark/>
          </w:tcPr>
          <w:p w14:paraId="604F23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571614.68</w:t>
            </w:r>
          </w:p>
        </w:tc>
        <w:tc>
          <w:tcPr>
            <w:tcW w:w="1759" w:type="pct"/>
            <w:tcBorders>
              <w:top w:val="nil"/>
              <w:left w:val="nil"/>
              <w:bottom w:val="nil"/>
              <w:right w:val="nil"/>
            </w:tcBorders>
            <w:shd w:val="clear" w:color="auto" w:fill="auto"/>
            <w:noWrap/>
            <w:vAlign w:val="center"/>
            <w:hideMark/>
          </w:tcPr>
          <w:p w14:paraId="5708C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348037.60</w:t>
            </w:r>
          </w:p>
        </w:tc>
        <w:tc>
          <w:tcPr>
            <w:tcW w:w="1481" w:type="pct"/>
            <w:tcBorders>
              <w:top w:val="nil"/>
              <w:left w:val="nil"/>
              <w:bottom w:val="nil"/>
              <w:right w:val="nil"/>
            </w:tcBorders>
            <w:shd w:val="clear" w:color="auto" w:fill="auto"/>
            <w:noWrap/>
            <w:vAlign w:val="center"/>
            <w:hideMark/>
          </w:tcPr>
          <w:p w14:paraId="07E14D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5102393B" w14:textId="77777777" w:rsidTr="00EF4C83">
        <w:trPr>
          <w:trHeight w:val="20"/>
        </w:trPr>
        <w:tc>
          <w:tcPr>
            <w:tcW w:w="1759" w:type="pct"/>
            <w:tcBorders>
              <w:top w:val="nil"/>
              <w:left w:val="nil"/>
              <w:bottom w:val="nil"/>
              <w:right w:val="nil"/>
            </w:tcBorders>
            <w:shd w:val="clear" w:color="auto" w:fill="auto"/>
            <w:noWrap/>
            <w:vAlign w:val="center"/>
            <w:hideMark/>
          </w:tcPr>
          <w:p w14:paraId="1E182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571613.50</w:t>
            </w:r>
          </w:p>
        </w:tc>
        <w:tc>
          <w:tcPr>
            <w:tcW w:w="1759" w:type="pct"/>
            <w:tcBorders>
              <w:top w:val="nil"/>
              <w:left w:val="nil"/>
              <w:bottom w:val="nil"/>
              <w:right w:val="nil"/>
            </w:tcBorders>
            <w:shd w:val="clear" w:color="auto" w:fill="auto"/>
            <w:noWrap/>
            <w:vAlign w:val="center"/>
            <w:hideMark/>
          </w:tcPr>
          <w:p w14:paraId="20A91A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348039.65</w:t>
            </w:r>
          </w:p>
        </w:tc>
        <w:tc>
          <w:tcPr>
            <w:tcW w:w="1481" w:type="pct"/>
            <w:tcBorders>
              <w:top w:val="nil"/>
              <w:left w:val="nil"/>
              <w:bottom w:val="nil"/>
              <w:right w:val="nil"/>
            </w:tcBorders>
            <w:shd w:val="clear" w:color="auto" w:fill="auto"/>
            <w:noWrap/>
            <w:vAlign w:val="center"/>
            <w:hideMark/>
          </w:tcPr>
          <w:p w14:paraId="1261E7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55C611F9" w14:textId="77777777" w:rsidTr="00EF4C83">
        <w:trPr>
          <w:trHeight w:val="20"/>
        </w:trPr>
        <w:tc>
          <w:tcPr>
            <w:tcW w:w="1759" w:type="pct"/>
            <w:tcBorders>
              <w:top w:val="nil"/>
              <w:left w:val="nil"/>
              <w:bottom w:val="nil"/>
              <w:right w:val="nil"/>
            </w:tcBorders>
            <w:shd w:val="clear" w:color="auto" w:fill="auto"/>
            <w:noWrap/>
            <w:vAlign w:val="center"/>
            <w:hideMark/>
          </w:tcPr>
          <w:p w14:paraId="5D5A74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571605.81</w:t>
            </w:r>
          </w:p>
        </w:tc>
        <w:tc>
          <w:tcPr>
            <w:tcW w:w="1759" w:type="pct"/>
            <w:tcBorders>
              <w:top w:val="nil"/>
              <w:left w:val="nil"/>
              <w:bottom w:val="nil"/>
              <w:right w:val="nil"/>
            </w:tcBorders>
            <w:shd w:val="clear" w:color="auto" w:fill="auto"/>
            <w:noWrap/>
            <w:vAlign w:val="center"/>
            <w:hideMark/>
          </w:tcPr>
          <w:p w14:paraId="723A44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348032.54</w:t>
            </w:r>
          </w:p>
        </w:tc>
        <w:tc>
          <w:tcPr>
            <w:tcW w:w="1481" w:type="pct"/>
            <w:tcBorders>
              <w:top w:val="nil"/>
              <w:left w:val="nil"/>
              <w:bottom w:val="nil"/>
              <w:right w:val="nil"/>
            </w:tcBorders>
            <w:shd w:val="clear" w:color="auto" w:fill="auto"/>
            <w:noWrap/>
            <w:vAlign w:val="center"/>
            <w:hideMark/>
          </w:tcPr>
          <w:p w14:paraId="4059F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117.77</w:t>
            </w:r>
          </w:p>
        </w:tc>
      </w:tr>
      <w:tr w:rsidR="00EF4C83" w:rsidRPr="00EF4C83" w14:paraId="134CB3C2" w14:textId="77777777" w:rsidTr="00EF4C83">
        <w:trPr>
          <w:trHeight w:val="20"/>
        </w:trPr>
        <w:tc>
          <w:tcPr>
            <w:tcW w:w="1759" w:type="pct"/>
            <w:tcBorders>
              <w:top w:val="nil"/>
              <w:left w:val="nil"/>
              <w:bottom w:val="nil"/>
              <w:right w:val="nil"/>
            </w:tcBorders>
            <w:shd w:val="clear" w:color="auto" w:fill="auto"/>
            <w:noWrap/>
            <w:vAlign w:val="center"/>
            <w:hideMark/>
          </w:tcPr>
          <w:p w14:paraId="2AAC5E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571600.94</w:t>
            </w:r>
          </w:p>
        </w:tc>
        <w:tc>
          <w:tcPr>
            <w:tcW w:w="1759" w:type="pct"/>
            <w:tcBorders>
              <w:top w:val="nil"/>
              <w:left w:val="nil"/>
              <w:bottom w:val="nil"/>
              <w:right w:val="nil"/>
            </w:tcBorders>
            <w:shd w:val="clear" w:color="auto" w:fill="auto"/>
            <w:noWrap/>
            <w:vAlign w:val="center"/>
            <w:hideMark/>
          </w:tcPr>
          <w:p w14:paraId="31B4A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348034.86</w:t>
            </w:r>
          </w:p>
        </w:tc>
        <w:tc>
          <w:tcPr>
            <w:tcW w:w="1481" w:type="pct"/>
            <w:tcBorders>
              <w:top w:val="nil"/>
              <w:left w:val="nil"/>
              <w:bottom w:val="nil"/>
              <w:right w:val="nil"/>
            </w:tcBorders>
            <w:shd w:val="clear" w:color="auto" w:fill="auto"/>
            <w:noWrap/>
            <w:vAlign w:val="center"/>
            <w:hideMark/>
          </w:tcPr>
          <w:p w14:paraId="79FA5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117.86</w:t>
            </w:r>
          </w:p>
        </w:tc>
      </w:tr>
      <w:tr w:rsidR="00EF4C83" w:rsidRPr="00EF4C83" w14:paraId="4F40ABFF" w14:textId="77777777" w:rsidTr="00EF4C83">
        <w:trPr>
          <w:trHeight w:val="20"/>
        </w:trPr>
        <w:tc>
          <w:tcPr>
            <w:tcW w:w="1759" w:type="pct"/>
            <w:tcBorders>
              <w:top w:val="nil"/>
              <w:left w:val="nil"/>
              <w:bottom w:val="nil"/>
              <w:right w:val="nil"/>
            </w:tcBorders>
            <w:shd w:val="clear" w:color="auto" w:fill="auto"/>
            <w:noWrap/>
            <w:vAlign w:val="center"/>
            <w:hideMark/>
          </w:tcPr>
          <w:p w14:paraId="0098C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571594.74</w:t>
            </w:r>
          </w:p>
        </w:tc>
        <w:tc>
          <w:tcPr>
            <w:tcW w:w="1759" w:type="pct"/>
            <w:tcBorders>
              <w:top w:val="nil"/>
              <w:left w:val="nil"/>
              <w:bottom w:val="nil"/>
              <w:right w:val="nil"/>
            </w:tcBorders>
            <w:shd w:val="clear" w:color="auto" w:fill="auto"/>
            <w:noWrap/>
            <w:vAlign w:val="center"/>
            <w:hideMark/>
          </w:tcPr>
          <w:p w14:paraId="7F6ED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348031.45</w:t>
            </w:r>
          </w:p>
        </w:tc>
        <w:tc>
          <w:tcPr>
            <w:tcW w:w="1481" w:type="pct"/>
            <w:tcBorders>
              <w:top w:val="nil"/>
              <w:left w:val="nil"/>
              <w:bottom w:val="nil"/>
              <w:right w:val="nil"/>
            </w:tcBorders>
            <w:shd w:val="clear" w:color="auto" w:fill="auto"/>
            <w:noWrap/>
            <w:vAlign w:val="center"/>
            <w:hideMark/>
          </w:tcPr>
          <w:p w14:paraId="59348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117.75</w:t>
            </w:r>
          </w:p>
        </w:tc>
      </w:tr>
      <w:tr w:rsidR="00EF4C83" w:rsidRPr="00EF4C83" w14:paraId="28AA581A" w14:textId="77777777" w:rsidTr="00EF4C83">
        <w:trPr>
          <w:trHeight w:val="20"/>
        </w:trPr>
        <w:tc>
          <w:tcPr>
            <w:tcW w:w="1759" w:type="pct"/>
            <w:tcBorders>
              <w:top w:val="nil"/>
              <w:left w:val="nil"/>
              <w:bottom w:val="nil"/>
              <w:right w:val="nil"/>
            </w:tcBorders>
            <w:shd w:val="clear" w:color="auto" w:fill="auto"/>
            <w:noWrap/>
            <w:vAlign w:val="center"/>
            <w:hideMark/>
          </w:tcPr>
          <w:p w14:paraId="7F1340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571594.85</w:t>
            </w:r>
          </w:p>
        </w:tc>
        <w:tc>
          <w:tcPr>
            <w:tcW w:w="1759" w:type="pct"/>
            <w:tcBorders>
              <w:top w:val="nil"/>
              <w:left w:val="nil"/>
              <w:bottom w:val="nil"/>
              <w:right w:val="nil"/>
            </w:tcBorders>
            <w:shd w:val="clear" w:color="auto" w:fill="auto"/>
            <w:noWrap/>
            <w:vAlign w:val="center"/>
            <w:hideMark/>
          </w:tcPr>
          <w:p w14:paraId="20AEEE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348030.09</w:t>
            </w:r>
          </w:p>
        </w:tc>
        <w:tc>
          <w:tcPr>
            <w:tcW w:w="1481" w:type="pct"/>
            <w:tcBorders>
              <w:top w:val="nil"/>
              <w:left w:val="nil"/>
              <w:bottom w:val="nil"/>
              <w:right w:val="nil"/>
            </w:tcBorders>
            <w:shd w:val="clear" w:color="auto" w:fill="auto"/>
            <w:noWrap/>
            <w:vAlign w:val="center"/>
            <w:hideMark/>
          </w:tcPr>
          <w:p w14:paraId="720E46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117.76</w:t>
            </w:r>
          </w:p>
        </w:tc>
      </w:tr>
      <w:tr w:rsidR="00EF4C83" w:rsidRPr="00EF4C83" w14:paraId="196CFED0" w14:textId="77777777" w:rsidTr="00EF4C83">
        <w:trPr>
          <w:trHeight w:val="20"/>
        </w:trPr>
        <w:tc>
          <w:tcPr>
            <w:tcW w:w="1759" w:type="pct"/>
            <w:tcBorders>
              <w:top w:val="nil"/>
              <w:left w:val="nil"/>
              <w:bottom w:val="nil"/>
              <w:right w:val="nil"/>
            </w:tcBorders>
            <w:shd w:val="clear" w:color="auto" w:fill="auto"/>
            <w:noWrap/>
            <w:vAlign w:val="center"/>
            <w:hideMark/>
          </w:tcPr>
          <w:p w14:paraId="2A0296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571595.12</w:t>
            </w:r>
          </w:p>
        </w:tc>
        <w:tc>
          <w:tcPr>
            <w:tcW w:w="1759" w:type="pct"/>
            <w:tcBorders>
              <w:top w:val="nil"/>
              <w:left w:val="nil"/>
              <w:bottom w:val="nil"/>
              <w:right w:val="nil"/>
            </w:tcBorders>
            <w:shd w:val="clear" w:color="auto" w:fill="auto"/>
            <w:noWrap/>
            <w:vAlign w:val="center"/>
            <w:hideMark/>
          </w:tcPr>
          <w:p w14:paraId="404D76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348028.74</w:t>
            </w:r>
          </w:p>
        </w:tc>
        <w:tc>
          <w:tcPr>
            <w:tcW w:w="1481" w:type="pct"/>
            <w:tcBorders>
              <w:top w:val="nil"/>
              <w:left w:val="nil"/>
              <w:bottom w:val="nil"/>
              <w:right w:val="nil"/>
            </w:tcBorders>
            <w:shd w:val="clear" w:color="auto" w:fill="auto"/>
            <w:noWrap/>
            <w:vAlign w:val="center"/>
            <w:hideMark/>
          </w:tcPr>
          <w:p w14:paraId="76B85A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117.77</w:t>
            </w:r>
          </w:p>
        </w:tc>
      </w:tr>
      <w:tr w:rsidR="00EF4C83" w:rsidRPr="00EF4C83" w14:paraId="7547874D" w14:textId="77777777" w:rsidTr="00EF4C83">
        <w:trPr>
          <w:trHeight w:val="20"/>
        </w:trPr>
        <w:tc>
          <w:tcPr>
            <w:tcW w:w="1759" w:type="pct"/>
            <w:tcBorders>
              <w:top w:val="nil"/>
              <w:left w:val="nil"/>
              <w:bottom w:val="nil"/>
              <w:right w:val="nil"/>
            </w:tcBorders>
            <w:shd w:val="clear" w:color="auto" w:fill="auto"/>
            <w:noWrap/>
            <w:vAlign w:val="center"/>
            <w:hideMark/>
          </w:tcPr>
          <w:p w14:paraId="057825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571595.35</w:t>
            </w:r>
          </w:p>
        </w:tc>
        <w:tc>
          <w:tcPr>
            <w:tcW w:w="1759" w:type="pct"/>
            <w:tcBorders>
              <w:top w:val="nil"/>
              <w:left w:val="nil"/>
              <w:bottom w:val="nil"/>
              <w:right w:val="nil"/>
            </w:tcBorders>
            <w:shd w:val="clear" w:color="auto" w:fill="auto"/>
            <w:noWrap/>
            <w:vAlign w:val="center"/>
            <w:hideMark/>
          </w:tcPr>
          <w:p w14:paraId="6D5440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348028.10</w:t>
            </w:r>
          </w:p>
        </w:tc>
        <w:tc>
          <w:tcPr>
            <w:tcW w:w="1481" w:type="pct"/>
            <w:tcBorders>
              <w:top w:val="nil"/>
              <w:left w:val="nil"/>
              <w:bottom w:val="nil"/>
              <w:right w:val="nil"/>
            </w:tcBorders>
            <w:shd w:val="clear" w:color="auto" w:fill="auto"/>
            <w:noWrap/>
            <w:vAlign w:val="center"/>
            <w:hideMark/>
          </w:tcPr>
          <w:p w14:paraId="5444FA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117.79</w:t>
            </w:r>
          </w:p>
        </w:tc>
      </w:tr>
      <w:tr w:rsidR="00EF4C83" w:rsidRPr="00EF4C83" w14:paraId="0A963FAD" w14:textId="77777777" w:rsidTr="00EF4C83">
        <w:trPr>
          <w:trHeight w:val="20"/>
        </w:trPr>
        <w:tc>
          <w:tcPr>
            <w:tcW w:w="1759" w:type="pct"/>
            <w:tcBorders>
              <w:top w:val="nil"/>
              <w:left w:val="nil"/>
              <w:bottom w:val="nil"/>
              <w:right w:val="nil"/>
            </w:tcBorders>
            <w:shd w:val="clear" w:color="auto" w:fill="auto"/>
            <w:noWrap/>
            <w:vAlign w:val="center"/>
            <w:hideMark/>
          </w:tcPr>
          <w:p w14:paraId="541E8A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571578.81</w:t>
            </w:r>
          </w:p>
        </w:tc>
        <w:tc>
          <w:tcPr>
            <w:tcW w:w="1759" w:type="pct"/>
            <w:tcBorders>
              <w:top w:val="nil"/>
              <w:left w:val="nil"/>
              <w:bottom w:val="nil"/>
              <w:right w:val="nil"/>
            </w:tcBorders>
            <w:shd w:val="clear" w:color="auto" w:fill="auto"/>
            <w:noWrap/>
            <w:vAlign w:val="center"/>
            <w:hideMark/>
          </w:tcPr>
          <w:p w14:paraId="32A72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348020.93</w:t>
            </w:r>
          </w:p>
        </w:tc>
        <w:tc>
          <w:tcPr>
            <w:tcW w:w="1481" w:type="pct"/>
            <w:tcBorders>
              <w:top w:val="nil"/>
              <w:left w:val="nil"/>
              <w:bottom w:val="nil"/>
              <w:right w:val="nil"/>
            </w:tcBorders>
            <w:shd w:val="clear" w:color="auto" w:fill="auto"/>
            <w:noWrap/>
            <w:vAlign w:val="center"/>
            <w:hideMark/>
          </w:tcPr>
          <w:p w14:paraId="511E18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61FB018D" w14:textId="77777777" w:rsidTr="00EF4C83">
        <w:trPr>
          <w:trHeight w:val="20"/>
        </w:trPr>
        <w:tc>
          <w:tcPr>
            <w:tcW w:w="1759" w:type="pct"/>
            <w:tcBorders>
              <w:top w:val="nil"/>
              <w:left w:val="nil"/>
              <w:bottom w:val="nil"/>
              <w:right w:val="nil"/>
            </w:tcBorders>
            <w:shd w:val="clear" w:color="auto" w:fill="auto"/>
            <w:noWrap/>
            <w:vAlign w:val="center"/>
            <w:hideMark/>
          </w:tcPr>
          <w:p w14:paraId="41158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571577.26</w:t>
            </w:r>
          </w:p>
        </w:tc>
        <w:tc>
          <w:tcPr>
            <w:tcW w:w="1759" w:type="pct"/>
            <w:tcBorders>
              <w:top w:val="nil"/>
              <w:left w:val="nil"/>
              <w:bottom w:val="nil"/>
              <w:right w:val="nil"/>
            </w:tcBorders>
            <w:shd w:val="clear" w:color="auto" w:fill="auto"/>
            <w:noWrap/>
            <w:vAlign w:val="center"/>
            <w:hideMark/>
          </w:tcPr>
          <w:p w14:paraId="7216B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348019.63</w:t>
            </w:r>
          </w:p>
        </w:tc>
        <w:tc>
          <w:tcPr>
            <w:tcW w:w="1481" w:type="pct"/>
            <w:tcBorders>
              <w:top w:val="nil"/>
              <w:left w:val="nil"/>
              <w:bottom w:val="nil"/>
              <w:right w:val="nil"/>
            </w:tcBorders>
            <w:shd w:val="clear" w:color="auto" w:fill="auto"/>
            <w:noWrap/>
            <w:vAlign w:val="center"/>
            <w:hideMark/>
          </w:tcPr>
          <w:p w14:paraId="6B7AD2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684936F9" w14:textId="77777777" w:rsidTr="00EF4C83">
        <w:trPr>
          <w:trHeight w:val="20"/>
        </w:trPr>
        <w:tc>
          <w:tcPr>
            <w:tcW w:w="1759" w:type="pct"/>
            <w:tcBorders>
              <w:top w:val="nil"/>
              <w:left w:val="nil"/>
              <w:bottom w:val="nil"/>
              <w:right w:val="nil"/>
            </w:tcBorders>
            <w:shd w:val="clear" w:color="auto" w:fill="auto"/>
            <w:noWrap/>
            <w:vAlign w:val="center"/>
            <w:hideMark/>
          </w:tcPr>
          <w:p w14:paraId="75775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571576.07</w:t>
            </w:r>
          </w:p>
        </w:tc>
        <w:tc>
          <w:tcPr>
            <w:tcW w:w="1759" w:type="pct"/>
            <w:tcBorders>
              <w:top w:val="nil"/>
              <w:left w:val="nil"/>
              <w:bottom w:val="nil"/>
              <w:right w:val="nil"/>
            </w:tcBorders>
            <w:shd w:val="clear" w:color="auto" w:fill="auto"/>
            <w:noWrap/>
            <w:vAlign w:val="center"/>
            <w:hideMark/>
          </w:tcPr>
          <w:p w14:paraId="7EA82D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348015.88</w:t>
            </w:r>
          </w:p>
        </w:tc>
        <w:tc>
          <w:tcPr>
            <w:tcW w:w="1481" w:type="pct"/>
            <w:tcBorders>
              <w:top w:val="nil"/>
              <w:left w:val="nil"/>
              <w:bottom w:val="nil"/>
              <w:right w:val="nil"/>
            </w:tcBorders>
            <w:shd w:val="clear" w:color="auto" w:fill="auto"/>
            <w:noWrap/>
            <w:vAlign w:val="center"/>
            <w:hideMark/>
          </w:tcPr>
          <w:p w14:paraId="14E31F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314F82AC" w14:textId="77777777" w:rsidTr="00EF4C83">
        <w:trPr>
          <w:trHeight w:val="20"/>
        </w:trPr>
        <w:tc>
          <w:tcPr>
            <w:tcW w:w="1759" w:type="pct"/>
            <w:tcBorders>
              <w:top w:val="nil"/>
              <w:left w:val="nil"/>
              <w:bottom w:val="nil"/>
              <w:right w:val="nil"/>
            </w:tcBorders>
            <w:shd w:val="clear" w:color="auto" w:fill="auto"/>
            <w:noWrap/>
            <w:vAlign w:val="center"/>
            <w:hideMark/>
          </w:tcPr>
          <w:p w14:paraId="5BCECD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571577.50</w:t>
            </w:r>
          </w:p>
        </w:tc>
        <w:tc>
          <w:tcPr>
            <w:tcW w:w="1759" w:type="pct"/>
            <w:tcBorders>
              <w:top w:val="nil"/>
              <w:left w:val="nil"/>
              <w:bottom w:val="nil"/>
              <w:right w:val="nil"/>
            </w:tcBorders>
            <w:shd w:val="clear" w:color="auto" w:fill="auto"/>
            <w:noWrap/>
            <w:vAlign w:val="center"/>
            <w:hideMark/>
          </w:tcPr>
          <w:p w14:paraId="27A774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348012.07</w:t>
            </w:r>
          </w:p>
        </w:tc>
        <w:tc>
          <w:tcPr>
            <w:tcW w:w="1481" w:type="pct"/>
            <w:tcBorders>
              <w:top w:val="nil"/>
              <w:left w:val="nil"/>
              <w:bottom w:val="nil"/>
              <w:right w:val="nil"/>
            </w:tcBorders>
            <w:shd w:val="clear" w:color="auto" w:fill="auto"/>
            <w:noWrap/>
            <w:vAlign w:val="center"/>
            <w:hideMark/>
          </w:tcPr>
          <w:p w14:paraId="5E31A3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117.40</w:t>
            </w:r>
          </w:p>
        </w:tc>
      </w:tr>
      <w:tr w:rsidR="00EF4C83" w:rsidRPr="00EF4C83" w14:paraId="28D0517D" w14:textId="77777777" w:rsidTr="00EF4C83">
        <w:trPr>
          <w:trHeight w:val="20"/>
        </w:trPr>
        <w:tc>
          <w:tcPr>
            <w:tcW w:w="1759" w:type="pct"/>
            <w:tcBorders>
              <w:top w:val="nil"/>
              <w:left w:val="nil"/>
              <w:bottom w:val="nil"/>
              <w:right w:val="nil"/>
            </w:tcBorders>
            <w:shd w:val="clear" w:color="auto" w:fill="auto"/>
            <w:noWrap/>
            <w:vAlign w:val="center"/>
            <w:hideMark/>
          </w:tcPr>
          <w:p w14:paraId="5254C6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571578.53</w:t>
            </w:r>
          </w:p>
        </w:tc>
        <w:tc>
          <w:tcPr>
            <w:tcW w:w="1759" w:type="pct"/>
            <w:tcBorders>
              <w:top w:val="nil"/>
              <w:left w:val="nil"/>
              <w:bottom w:val="nil"/>
              <w:right w:val="nil"/>
            </w:tcBorders>
            <w:shd w:val="clear" w:color="auto" w:fill="auto"/>
            <w:noWrap/>
            <w:vAlign w:val="center"/>
            <w:hideMark/>
          </w:tcPr>
          <w:p w14:paraId="194EB6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348021.83</w:t>
            </w:r>
          </w:p>
        </w:tc>
        <w:tc>
          <w:tcPr>
            <w:tcW w:w="1481" w:type="pct"/>
            <w:tcBorders>
              <w:top w:val="nil"/>
              <w:left w:val="nil"/>
              <w:bottom w:val="nil"/>
              <w:right w:val="nil"/>
            </w:tcBorders>
            <w:shd w:val="clear" w:color="auto" w:fill="auto"/>
            <w:noWrap/>
            <w:vAlign w:val="center"/>
            <w:hideMark/>
          </w:tcPr>
          <w:p w14:paraId="7BACA2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117.70</w:t>
            </w:r>
          </w:p>
        </w:tc>
      </w:tr>
      <w:tr w:rsidR="00EF4C83" w:rsidRPr="00EF4C83" w14:paraId="0ED802E0" w14:textId="77777777" w:rsidTr="00EF4C83">
        <w:trPr>
          <w:trHeight w:val="20"/>
        </w:trPr>
        <w:tc>
          <w:tcPr>
            <w:tcW w:w="1759" w:type="pct"/>
            <w:tcBorders>
              <w:top w:val="nil"/>
              <w:left w:val="nil"/>
              <w:bottom w:val="nil"/>
              <w:right w:val="nil"/>
            </w:tcBorders>
            <w:shd w:val="clear" w:color="auto" w:fill="auto"/>
            <w:noWrap/>
            <w:vAlign w:val="center"/>
            <w:hideMark/>
          </w:tcPr>
          <w:p w14:paraId="5AD300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571575.97</w:t>
            </w:r>
          </w:p>
        </w:tc>
        <w:tc>
          <w:tcPr>
            <w:tcW w:w="1759" w:type="pct"/>
            <w:tcBorders>
              <w:top w:val="nil"/>
              <w:left w:val="nil"/>
              <w:bottom w:val="nil"/>
              <w:right w:val="nil"/>
            </w:tcBorders>
            <w:shd w:val="clear" w:color="auto" w:fill="auto"/>
            <w:noWrap/>
            <w:vAlign w:val="center"/>
            <w:hideMark/>
          </w:tcPr>
          <w:p w14:paraId="6BD0A5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348019.39</w:t>
            </w:r>
          </w:p>
        </w:tc>
        <w:tc>
          <w:tcPr>
            <w:tcW w:w="1481" w:type="pct"/>
            <w:tcBorders>
              <w:top w:val="nil"/>
              <w:left w:val="nil"/>
              <w:bottom w:val="nil"/>
              <w:right w:val="nil"/>
            </w:tcBorders>
            <w:shd w:val="clear" w:color="auto" w:fill="auto"/>
            <w:noWrap/>
            <w:vAlign w:val="center"/>
            <w:hideMark/>
          </w:tcPr>
          <w:p w14:paraId="3E6A4B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745871B6" w14:textId="77777777" w:rsidTr="00EF4C83">
        <w:trPr>
          <w:trHeight w:val="20"/>
        </w:trPr>
        <w:tc>
          <w:tcPr>
            <w:tcW w:w="1759" w:type="pct"/>
            <w:tcBorders>
              <w:top w:val="nil"/>
              <w:left w:val="nil"/>
              <w:bottom w:val="nil"/>
              <w:right w:val="nil"/>
            </w:tcBorders>
            <w:shd w:val="clear" w:color="auto" w:fill="auto"/>
            <w:noWrap/>
            <w:vAlign w:val="center"/>
            <w:hideMark/>
          </w:tcPr>
          <w:p w14:paraId="0FF2F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571575.14</w:t>
            </w:r>
          </w:p>
        </w:tc>
        <w:tc>
          <w:tcPr>
            <w:tcW w:w="1759" w:type="pct"/>
            <w:tcBorders>
              <w:top w:val="nil"/>
              <w:left w:val="nil"/>
              <w:bottom w:val="nil"/>
              <w:right w:val="nil"/>
            </w:tcBorders>
            <w:shd w:val="clear" w:color="auto" w:fill="auto"/>
            <w:noWrap/>
            <w:vAlign w:val="center"/>
            <w:hideMark/>
          </w:tcPr>
          <w:p w14:paraId="76253A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348016.59</w:t>
            </w:r>
          </w:p>
        </w:tc>
        <w:tc>
          <w:tcPr>
            <w:tcW w:w="1481" w:type="pct"/>
            <w:tcBorders>
              <w:top w:val="nil"/>
              <w:left w:val="nil"/>
              <w:bottom w:val="nil"/>
              <w:right w:val="nil"/>
            </w:tcBorders>
            <w:shd w:val="clear" w:color="auto" w:fill="auto"/>
            <w:noWrap/>
            <w:vAlign w:val="center"/>
            <w:hideMark/>
          </w:tcPr>
          <w:p w14:paraId="0D2F8D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6A5D0235" w14:textId="77777777" w:rsidTr="00EF4C83">
        <w:trPr>
          <w:trHeight w:val="20"/>
        </w:trPr>
        <w:tc>
          <w:tcPr>
            <w:tcW w:w="1759" w:type="pct"/>
            <w:tcBorders>
              <w:top w:val="nil"/>
              <w:left w:val="nil"/>
              <w:bottom w:val="nil"/>
              <w:right w:val="nil"/>
            </w:tcBorders>
            <w:shd w:val="clear" w:color="auto" w:fill="auto"/>
            <w:noWrap/>
            <w:vAlign w:val="center"/>
            <w:hideMark/>
          </w:tcPr>
          <w:p w14:paraId="000F3D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571575.43</w:t>
            </w:r>
          </w:p>
        </w:tc>
        <w:tc>
          <w:tcPr>
            <w:tcW w:w="1759" w:type="pct"/>
            <w:tcBorders>
              <w:top w:val="nil"/>
              <w:left w:val="nil"/>
              <w:bottom w:val="nil"/>
              <w:right w:val="nil"/>
            </w:tcBorders>
            <w:shd w:val="clear" w:color="auto" w:fill="auto"/>
            <w:noWrap/>
            <w:vAlign w:val="center"/>
            <w:hideMark/>
          </w:tcPr>
          <w:p w14:paraId="63B208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348014.77</w:t>
            </w:r>
          </w:p>
        </w:tc>
        <w:tc>
          <w:tcPr>
            <w:tcW w:w="1481" w:type="pct"/>
            <w:tcBorders>
              <w:top w:val="nil"/>
              <w:left w:val="nil"/>
              <w:bottom w:val="nil"/>
              <w:right w:val="nil"/>
            </w:tcBorders>
            <w:shd w:val="clear" w:color="auto" w:fill="auto"/>
            <w:noWrap/>
            <w:vAlign w:val="center"/>
            <w:hideMark/>
          </w:tcPr>
          <w:p w14:paraId="3FFD10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117.63</w:t>
            </w:r>
          </w:p>
        </w:tc>
      </w:tr>
      <w:tr w:rsidR="00EF4C83" w:rsidRPr="00EF4C83" w14:paraId="247A0422" w14:textId="77777777" w:rsidTr="00EF4C83">
        <w:trPr>
          <w:trHeight w:val="20"/>
        </w:trPr>
        <w:tc>
          <w:tcPr>
            <w:tcW w:w="1759" w:type="pct"/>
            <w:tcBorders>
              <w:top w:val="nil"/>
              <w:left w:val="nil"/>
              <w:bottom w:val="nil"/>
              <w:right w:val="nil"/>
            </w:tcBorders>
            <w:shd w:val="clear" w:color="auto" w:fill="auto"/>
            <w:noWrap/>
            <w:vAlign w:val="center"/>
            <w:hideMark/>
          </w:tcPr>
          <w:p w14:paraId="0D2A9C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571576.64</w:t>
            </w:r>
          </w:p>
        </w:tc>
        <w:tc>
          <w:tcPr>
            <w:tcW w:w="1759" w:type="pct"/>
            <w:tcBorders>
              <w:top w:val="nil"/>
              <w:left w:val="nil"/>
              <w:bottom w:val="nil"/>
              <w:right w:val="nil"/>
            </w:tcBorders>
            <w:shd w:val="clear" w:color="auto" w:fill="auto"/>
            <w:noWrap/>
            <w:vAlign w:val="center"/>
            <w:hideMark/>
          </w:tcPr>
          <w:p w14:paraId="36BEB3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348011.44</w:t>
            </w:r>
          </w:p>
        </w:tc>
        <w:tc>
          <w:tcPr>
            <w:tcW w:w="1481" w:type="pct"/>
            <w:tcBorders>
              <w:top w:val="nil"/>
              <w:left w:val="nil"/>
              <w:bottom w:val="nil"/>
              <w:right w:val="nil"/>
            </w:tcBorders>
            <w:shd w:val="clear" w:color="auto" w:fill="auto"/>
            <w:noWrap/>
            <w:vAlign w:val="center"/>
            <w:hideMark/>
          </w:tcPr>
          <w:p w14:paraId="4CEC68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117.56</w:t>
            </w:r>
          </w:p>
        </w:tc>
      </w:tr>
      <w:tr w:rsidR="00EF4C83" w:rsidRPr="00EF4C83" w14:paraId="218D7355" w14:textId="77777777" w:rsidTr="00EF4C83">
        <w:trPr>
          <w:trHeight w:val="20"/>
        </w:trPr>
        <w:tc>
          <w:tcPr>
            <w:tcW w:w="1759" w:type="pct"/>
            <w:tcBorders>
              <w:top w:val="nil"/>
              <w:left w:val="nil"/>
              <w:bottom w:val="nil"/>
              <w:right w:val="nil"/>
            </w:tcBorders>
            <w:shd w:val="clear" w:color="auto" w:fill="auto"/>
            <w:noWrap/>
            <w:vAlign w:val="center"/>
            <w:hideMark/>
          </w:tcPr>
          <w:p w14:paraId="77FD43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571577.31</w:t>
            </w:r>
          </w:p>
        </w:tc>
        <w:tc>
          <w:tcPr>
            <w:tcW w:w="1759" w:type="pct"/>
            <w:tcBorders>
              <w:top w:val="nil"/>
              <w:left w:val="nil"/>
              <w:bottom w:val="nil"/>
              <w:right w:val="nil"/>
            </w:tcBorders>
            <w:shd w:val="clear" w:color="auto" w:fill="auto"/>
            <w:noWrap/>
            <w:vAlign w:val="center"/>
            <w:hideMark/>
          </w:tcPr>
          <w:p w14:paraId="4A0214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348022.50</w:t>
            </w:r>
          </w:p>
        </w:tc>
        <w:tc>
          <w:tcPr>
            <w:tcW w:w="1481" w:type="pct"/>
            <w:tcBorders>
              <w:top w:val="nil"/>
              <w:left w:val="nil"/>
              <w:bottom w:val="nil"/>
              <w:right w:val="nil"/>
            </w:tcBorders>
            <w:shd w:val="clear" w:color="auto" w:fill="auto"/>
            <w:noWrap/>
            <w:vAlign w:val="center"/>
            <w:hideMark/>
          </w:tcPr>
          <w:p w14:paraId="4CCAF7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1A712466" w14:textId="77777777" w:rsidTr="00EF4C83">
        <w:trPr>
          <w:trHeight w:val="20"/>
        </w:trPr>
        <w:tc>
          <w:tcPr>
            <w:tcW w:w="1759" w:type="pct"/>
            <w:tcBorders>
              <w:top w:val="nil"/>
              <w:left w:val="nil"/>
              <w:bottom w:val="nil"/>
              <w:right w:val="nil"/>
            </w:tcBorders>
            <w:shd w:val="clear" w:color="auto" w:fill="auto"/>
            <w:noWrap/>
            <w:vAlign w:val="center"/>
            <w:hideMark/>
          </w:tcPr>
          <w:p w14:paraId="4A8E4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571575.27</w:t>
            </w:r>
          </w:p>
        </w:tc>
        <w:tc>
          <w:tcPr>
            <w:tcW w:w="1759" w:type="pct"/>
            <w:tcBorders>
              <w:top w:val="nil"/>
              <w:left w:val="nil"/>
              <w:bottom w:val="nil"/>
              <w:right w:val="nil"/>
            </w:tcBorders>
            <w:shd w:val="clear" w:color="auto" w:fill="auto"/>
            <w:noWrap/>
            <w:vAlign w:val="center"/>
            <w:hideMark/>
          </w:tcPr>
          <w:p w14:paraId="504149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348020.68</w:t>
            </w:r>
          </w:p>
        </w:tc>
        <w:tc>
          <w:tcPr>
            <w:tcW w:w="1481" w:type="pct"/>
            <w:tcBorders>
              <w:top w:val="nil"/>
              <w:left w:val="nil"/>
              <w:bottom w:val="nil"/>
              <w:right w:val="nil"/>
            </w:tcBorders>
            <w:shd w:val="clear" w:color="auto" w:fill="auto"/>
            <w:noWrap/>
            <w:vAlign w:val="center"/>
            <w:hideMark/>
          </w:tcPr>
          <w:p w14:paraId="73ABA1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654FC992" w14:textId="77777777" w:rsidTr="00EF4C83">
        <w:trPr>
          <w:trHeight w:val="20"/>
        </w:trPr>
        <w:tc>
          <w:tcPr>
            <w:tcW w:w="1759" w:type="pct"/>
            <w:tcBorders>
              <w:top w:val="nil"/>
              <w:left w:val="nil"/>
              <w:bottom w:val="nil"/>
              <w:right w:val="nil"/>
            </w:tcBorders>
            <w:shd w:val="clear" w:color="auto" w:fill="auto"/>
            <w:noWrap/>
            <w:vAlign w:val="center"/>
            <w:hideMark/>
          </w:tcPr>
          <w:p w14:paraId="018E22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571574.15</w:t>
            </w:r>
          </w:p>
        </w:tc>
        <w:tc>
          <w:tcPr>
            <w:tcW w:w="1759" w:type="pct"/>
            <w:tcBorders>
              <w:top w:val="nil"/>
              <w:left w:val="nil"/>
              <w:bottom w:val="nil"/>
              <w:right w:val="nil"/>
            </w:tcBorders>
            <w:shd w:val="clear" w:color="auto" w:fill="auto"/>
            <w:noWrap/>
            <w:vAlign w:val="center"/>
            <w:hideMark/>
          </w:tcPr>
          <w:p w14:paraId="44C36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348017.97</w:t>
            </w:r>
          </w:p>
        </w:tc>
        <w:tc>
          <w:tcPr>
            <w:tcW w:w="1481" w:type="pct"/>
            <w:tcBorders>
              <w:top w:val="nil"/>
              <w:left w:val="nil"/>
              <w:bottom w:val="nil"/>
              <w:right w:val="nil"/>
            </w:tcBorders>
            <w:shd w:val="clear" w:color="auto" w:fill="auto"/>
            <w:noWrap/>
            <w:vAlign w:val="center"/>
            <w:hideMark/>
          </w:tcPr>
          <w:p w14:paraId="16F58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0645A1E0" w14:textId="77777777" w:rsidTr="00EF4C83">
        <w:trPr>
          <w:trHeight w:val="20"/>
        </w:trPr>
        <w:tc>
          <w:tcPr>
            <w:tcW w:w="1759" w:type="pct"/>
            <w:tcBorders>
              <w:top w:val="nil"/>
              <w:left w:val="nil"/>
              <w:bottom w:val="nil"/>
              <w:right w:val="nil"/>
            </w:tcBorders>
            <w:shd w:val="clear" w:color="auto" w:fill="auto"/>
            <w:noWrap/>
            <w:vAlign w:val="center"/>
            <w:hideMark/>
          </w:tcPr>
          <w:p w14:paraId="40F4DD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571574.09</w:t>
            </w:r>
          </w:p>
        </w:tc>
        <w:tc>
          <w:tcPr>
            <w:tcW w:w="1759" w:type="pct"/>
            <w:tcBorders>
              <w:top w:val="nil"/>
              <w:left w:val="nil"/>
              <w:bottom w:val="nil"/>
              <w:right w:val="nil"/>
            </w:tcBorders>
            <w:shd w:val="clear" w:color="auto" w:fill="auto"/>
            <w:noWrap/>
            <w:vAlign w:val="center"/>
            <w:hideMark/>
          </w:tcPr>
          <w:p w14:paraId="0CD01A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348015.31</w:t>
            </w:r>
          </w:p>
        </w:tc>
        <w:tc>
          <w:tcPr>
            <w:tcW w:w="1481" w:type="pct"/>
            <w:tcBorders>
              <w:top w:val="nil"/>
              <w:left w:val="nil"/>
              <w:bottom w:val="nil"/>
              <w:right w:val="nil"/>
            </w:tcBorders>
            <w:shd w:val="clear" w:color="auto" w:fill="auto"/>
            <w:noWrap/>
            <w:vAlign w:val="center"/>
            <w:hideMark/>
          </w:tcPr>
          <w:p w14:paraId="26863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117.63</w:t>
            </w:r>
          </w:p>
        </w:tc>
      </w:tr>
      <w:tr w:rsidR="00EF4C83" w:rsidRPr="00EF4C83" w14:paraId="3D8C1CF3" w14:textId="77777777" w:rsidTr="00EF4C83">
        <w:trPr>
          <w:trHeight w:val="20"/>
        </w:trPr>
        <w:tc>
          <w:tcPr>
            <w:tcW w:w="1759" w:type="pct"/>
            <w:tcBorders>
              <w:top w:val="nil"/>
              <w:left w:val="nil"/>
              <w:bottom w:val="nil"/>
              <w:right w:val="nil"/>
            </w:tcBorders>
            <w:shd w:val="clear" w:color="auto" w:fill="auto"/>
            <w:noWrap/>
            <w:vAlign w:val="center"/>
            <w:hideMark/>
          </w:tcPr>
          <w:p w14:paraId="385FB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571575.64</w:t>
            </w:r>
          </w:p>
        </w:tc>
        <w:tc>
          <w:tcPr>
            <w:tcW w:w="1759" w:type="pct"/>
            <w:tcBorders>
              <w:top w:val="nil"/>
              <w:left w:val="nil"/>
              <w:bottom w:val="nil"/>
              <w:right w:val="nil"/>
            </w:tcBorders>
            <w:shd w:val="clear" w:color="auto" w:fill="auto"/>
            <w:noWrap/>
            <w:vAlign w:val="center"/>
            <w:hideMark/>
          </w:tcPr>
          <w:p w14:paraId="4C2C7E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348010.60</w:t>
            </w:r>
          </w:p>
        </w:tc>
        <w:tc>
          <w:tcPr>
            <w:tcW w:w="1481" w:type="pct"/>
            <w:tcBorders>
              <w:top w:val="nil"/>
              <w:left w:val="nil"/>
              <w:bottom w:val="nil"/>
              <w:right w:val="nil"/>
            </w:tcBorders>
            <w:shd w:val="clear" w:color="auto" w:fill="auto"/>
            <w:noWrap/>
            <w:vAlign w:val="center"/>
            <w:hideMark/>
          </w:tcPr>
          <w:p w14:paraId="620D91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117.58</w:t>
            </w:r>
          </w:p>
        </w:tc>
      </w:tr>
      <w:tr w:rsidR="00EF4C83" w:rsidRPr="00EF4C83" w14:paraId="6E3A026F" w14:textId="77777777" w:rsidTr="00EF4C83">
        <w:trPr>
          <w:trHeight w:val="20"/>
        </w:trPr>
        <w:tc>
          <w:tcPr>
            <w:tcW w:w="1759" w:type="pct"/>
            <w:tcBorders>
              <w:top w:val="nil"/>
              <w:left w:val="nil"/>
              <w:bottom w:val="nil"/>
              <w:right w:val="nil"/>
            </w:tcBorders>
            <w:shd w:val="clear" w:color="auto" w:fill="auto"/>
            <w:noWrap/>
            <w:vAlign w:val="center"/>
            <w:hideMark/>
          </w:tcPr>
          <w:p w14:paraId="433F78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571577.43</w:t>
            </w:r>
          </w:p>
        </w:tc>
        <w:tc>
          <w:tcPr>
            <w:tcW w:w="1759" w:type="pct"/>
            <w:tcBorders>
              <w:top w:val="nil"/>
              <w:left w:val="nil"/>
              <w:bottom w:val="nil"/>
              <w:right w:val="nil"/>
            </w:tcBorders>
            <w:shd w:val="clear" w:color="auto" w:fill="auto"/>
            <w:noWrap/>
            <w:vAlign w:val="center"/>
            <w:hideMark/>
          </w:tcPr>
          <w:p w14:paraId="74F652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348024.25</w:t>
            </w:r>
          </w:p>
        </w:tc>
        <w:tc>
          <w:tcPr>
            <w:tcW w:w="1481" w:type="pct"/>
            <w:tcBorders>
              <w:top w:val="nil"/>
              <w:left w:val="nil"/>
              <w:bottom w:val="nil"/>
              <w:right w:val="nil"/>
            </w:tcBorders>
            <w:shd w:val="clear" w:color="auto" w:fill="auto"/>
            <w:noWrap/>
            <w:vAlign w:val="center"/>
            <w:hideMark/>
          </w:tcPr>
          <w:p w14:paraId="28C6D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117.66</w:t>
            </w:r>
          </w:p>
        </w:tc>
      </w:tr>
      <w:tr w:rsidR="00EF4C83" w:rsidRPr="00EF4C83" w14:paraId="2E38C501" w14:textId="77777777" w:rsidTr="00EF4C83">
        <w:trPr>
          <w:trHeight w:val="20"/>
        </w:trPr>
        <w:tc>
          <w:tcPr>
            <w:tcW w:w="1759" w:type="pct"/>
            <w:tcBorders>
              <w:top w:val="nil"/>
              <w:left w:val="nil"/>
              <w:bottom w:val="nil"/>
              <w:right w:val="nil"/>
            </w:tcBorders>
            <w:shd w:val="clear" w:color="auto" w:fill="auto"/>
            <w:noWrap/>
            <w:vAlign w:val="center"/>
            <w:hideMark/>
          </w:tcPr>
          <w:p w14:paraId="427C5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571574.52</w:t>
            </w:r>
          </w:p>
        </w:tc>
        <w:tc>
          <w:tcPr>
            <w:tcW w:w="1759" w:type="pct"/>
            <w:tcBorders>
              <w:top w:val="nil"/>
              <w:left w:val="nil"/>
              <w:bottom w:val="nil"/>
              <w:right w:val="nil"/>
            </w:tcBorders>
            <w:shd w:val="clear" w:color="auto" w:fill="auto"/>
            <w:noWrap/>
            <w:vAlign w:val="center"/>
            <w:hideMark/>
          </w:tcPr>
          <w:p w14:paraId="37E819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348022.85</w:t>
            </w:r>
          </w:p>
        </w:tc>
        <w:tc>
          <w:tcPr>
            <w:tcW w:w="1481" w:type="pct"/>
            <w:tcBorders>
              <w:top w:val="nil"/>
              <w:left w:val="nil"/>
              <w:bottom w:val="nil"/>
              <w:right w:val="nil"/>
            </w:tcBorders>
            <w:shd w:val="clear" w:color="auto" w:fill="auto"/>
            <w:noWrap/>
            <w:vAlign w:val="center"/>
            <w:hideMark/>
          </w:tcPr>
          <w:p w14:paraId="5E278C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117.64</w:t>
            </w:r>
          </w:p>
        </w:tc>
      </w:tr>
      <w:tr w:rsidR="00EF4C83" w:rsidRPr="00EF4C83" w14:paraId="100C8D2D" w14:textId="77777777" w:rsidTr="00EF4C83">
        <w:trPr>
          <w:trHeight w:val="20"/>
        </w:trPr>
        <w:tc>
          <w:tcPr>
            <w:tcW w:w="1759" w:type="pct"/>
            <w:tcBorders>
              <w:top w:val="nil"/>
              <w:left w:val="nil"/>
              <w:bottom w:val="nil"/>
              <w:right w:val="nil"/>
            </w:tcBorders>
            <w:shd w:val="clear" w:color="auto" w:fill="auto"/>
            <w:noWrap/>
            <w:vAlign w:val="center"/>
            <w:hideMark/>
          </w:tcPr>
          <w:p w14:paraId="52EA95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571564.41</w:t>
            </w:r>
          </w:p>
        </w:tc>
        <w:tc>
          <w:tcPr>
            <w:tcW w:w="1759" w:type="pct"/>
            <w:tcBorders>
              <w:top w:val="nil"/>
              <w:left w:val="nil"/>
              <w:bottom w:val="nil"/>
              <w:right w:val="nil"/>
            </w:tcBorders>
            <w:shd w:val="clear" w:color="auto" w:fill="auto"/>
            <w:noWrap/>
            <w:vAlign w:val="center"/>
            <w:hideMark/>
          </w:tcPr>
          <w:p w14:paraId="0C752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348018.53</w:t>
            </w:r>
          </w:p>
        </w:tc>
        <w:tc>
          <w:tcPr>
            <w:tcW w:w="1481" w:type="pct"/>
            <w:tcBorders>
              <w:top w:val="nil"/>
              <w:left w:val="nil"/>
              <w:bottom w:val="nil"/>
              <w:right w:val="nil"/>
            </w:tcBorders>
            <w:shd w:val="clear" w:color="auto" w:fill="auto"/>
            <w:noWrap/>
            <w:vAlign w:val="center"/>
            <w:hideMark/>
          </w:tcPr>
          <w:p w14:paraId="04AD86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117.38</w:t>
            </w:r>
          </w:p>
        </w:tc>
      </w:tr>
      <w:tr w:rsidR="00EF4C83" w:rsidRPr="00EF4C83" w14:paraId="2E7AA34A" w14:textId="77777777" w:rsidTr="00EF4C83">
        <w:trPr>
          <w:trHeight w:val="20"/>
        </w:trPr>
        <w:tc>
          <w:tcPr>
            <w:tcW w:w="1759" w:type="pct"/>
            <w:tcBorders>
              <w:top w:val="nil"/>
              <w:left w:val="nil"/>
              <w:bottom w:val="nil"/>
              <w:right w:val="nil"/>
            </w:tcBorders>
            <w:shd w:val="clear" w:color="auto" w:fill="auto"/>
            <w:noWrap/>
            <w:vAlign w:val="center"/>
            <w:hideMark/>
          </w:tcPr>
          <w:p w14:paraId="4C90BA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571565.43</w:t>
            </w:r>
          </w:p>
        </w:tc>
        <w:tc>
          <w:tcPr>
            <w:tcW w:w="1759" w:type="pct"/>
            <w:tcBorders>
              <w:top w:val="nil"/>
              <w:left w:val="nil"/>
              <w:bottom w:val="nil"/>
              <w:right w:val="nil"/>
            </w:tcBorders>
            <w:shd w:val="clear" w:color="auto" w:fill="auto"/>
            <w:noWrap/>
            <w:vAlign w:val="center"/>
            <w:hideMark/>
          </w:tcPr>
          <w:p w14:paraId="67437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348016.28</w:t>
            </w:r>
          </w:p>
        </w:tc>
        <w:tc>
          <w:tcPr>
            <w:tcW w:w="1481" w:type="pct"/>
            <w:tcBorders>
              <w:top w:val="nil"/>
              <w:left w:val="nil"/>
              <w:bottom w:val="nil"/>
              <w:right w:val="nil"/>
            </w:tcBorders>
            <w:shd w:val="clear" w:color="auto" w:fill="auto"/>
            <w:noWrap/>
            <w:vAlign w:val="center"/>
            <w:hideMark/>
          </w:tcPr>
          <w:p w14:paraId="22583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1692C6F4" w14:textId="77777777" w:rsidTr="00EF4C83">
        <w:trPr>
          <w:trHeight w:val="20"/>
        </w:trPr>
        <w:tc>
          <w:tcPr>
            <w:tcW w:w="1759" w:type="pct"/>
            <w:tcBorders>
              <w:top w:val="nil"/>
              <w:left w:val="nil"/>
              <w:bottom w:val="nil"/>
              <w:right w:val="nil"/>
            </w:tcBorders>
            <w:shd w:val="clear" w:color="auto" w:fill="auto"/>
            <w:noWrap/>
            <w:vAlign w:val="center"/>
            <w:hideMark/>
          </w:tcPr>
          <w:p w14:paraId="31D72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571569.52</w:t>
            </w:r>
          </w:p>
        </w:tc>
        <w:tc>
          <w:tcPr>
            <w:tcW w:w="1759" w:type="pct"/>
            <w:tcBorders>
              <w:top w:val="nil"/>
              <w:left w:val="nil"/>
              <w:bottom w:val="nil"/>
              <w:right w:val="nil"/>
            </w:tcBorders>
            <w:shd w:val="clear" w:color="auto" w:fill="auto"/>
            <w:noWrap/>
            <w:vAlign w:val="center"/>
            <w:hideMark/>
          </w:tcPr>
          <w:p w14:paraId="250AA2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348017.84</w:t>
            </w:r>
          </w:p>
        </w:tc>
        <w:tc>
          <w:tcPr>
            <w:tcW w:w="1481" w:type="pct"/>
            <w:tcBorders>
              <w:top w:val="nil"/>
              <w:left w:val="nil"/>
              <w:bottom w:val="nil"/>
              <w:right w:val="nil"/>
            </w:tcBorders>
            <w:shd w:val="clear" w:color="auto" w:fill="auto"/>
            <w:noWrap/>
            <w:vAlign w:val="center"/>
            <w:hideMark/>
          </w:tcPr>
          <w:p w14:paraId="23FC0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117.52</w:t>
            </w:r>
          </w:p>
        </w:tc>
      </w:tr>
      <w:tr w:rsidR="00EF4C83" w:rsidRPr="00EF4C83" w14:paraId="78875AE2" w14:textId="77777777" w:rsidTr="00EF4C83">
        <w:trPr>
          <w:trHeight w:val="20"/>
        </w:trPr>
        <w:tc>
          <w:tcPr>
            <w:tcW w:w="1759" w:type="pct"/>
            <w:tcBorders>
              <w:top w:val="nil"/>
              <w:left w:val="nil"/>
              <w:bottom w:val="nil"/>
              <w:right w:val="nil"/>
            </w:tcBorders>
            <w:shd w:val="clear" w:color="auto" w:fill="auto"/>
            <w:noWrap/>
            <w:vAlign w:val="center"/>
            <w:hideMark/>
          </w:tcPr>
          <w:p w14:paraId="17E73F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571571.64</w:t>
            </w:r>
          </w:p>
        </w:tc>
        <w:tc>
          <w:tcPr>
            <w:tcW w:w="1759" w:type="pct"/>
            <w:tcBorders>
              <w:top w:val="nil"/>
              <w:left w:val="nil"/>
              <w:bottom w:val="nil"/>
              <w:right w:val="nil"/>
            </w:tcBorders>
            <w:shd w:val="clear" w:color="auto" w:fill="auto"/>
            <w:noWrap/>
            <w:vAlign w:val="center"/>
            <w:hideMark/>
          </w:tcPr>
          <w:p w14:paraId="1D82C3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348016.88</w:t>
            </w:r>
          </w:p>
        </w:tc>
        <w:tc>
          <w:tcPr>
            <w:tcW w:w="1481" w:type="pct"/>
            <w:tcBorders>
              <w:top w:val="nil"/>
              <w:left w:val="nil"/>
              <w:bottom w:val="nil"/>
              <w:right w:val="nil"/>
            </w:tcBorders>
            <w:shd w:val="clear" w:color="auto" w:fill="auto"/>
            <w:noWrap/>
            <w:vAlign w:val="center"/>
            <w:hideMark/>
          </w:tcPr>
          <w:p w14:paraId="3C85EA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117.57</w:t>
            </w:r>
          </w:p>
        </w:tc>
      </w:tr>
      <w:tr w:rsidR="00EF4C83" w:rsidRPr="00EF4C83" w14:paraId="1776AED2" w14:textId="77777777" w:rsidTr="00EF4C83">
        <w:trPr>
          <w:trHeight w:val="20"/>
        </w:trPr>
        <w:tc>
          <w:tcPr>
            <w:tcW w:w="1759" w:type="pct"/>
            <w:tcBorders>
              <w:top w:val="nil"/>
              <w:left w:val="nil"/>
              <w:bottom w:val="nil"/>
              <w:right w:val="nil"/>
            </w:tcBorders>
            <w:shd w:val="clear" w:color="auto" w:fill="auto"/>
            <w:noWrap/>
            <w:vAlign w:val="center"/>
            <w:hideMark/>
          </w:tcPr>
          <w:p w14:paraId="7BB69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571572.41</w:t>
            </w:r>
          </w:p>
        </w:tc>
        <w:tc>
          <w:tcPr>
            <w:tcW w:w="1759" w:type="pct"/>
            <w:tcBorders>
              <w:top w:val="nil"/>
              <w:left w:val="nil"/>
              <w:bottom w:val="nil"/>
              <w:right w:val="nil"/>
            </w:tcBorders>
            <w:shd w:val="clear" w:color="auto" w:fill="auto"/>
            <w:noWrap/>
            <w:vAlign w:val="center"/>
            <w:hideMark/>
          </w:tcPr>
          <w:p w14:paraId="25E4B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348015.80</w:t>
            </w:r>
          </w:p>
        </w:tc>
        <w:tc>
          <w:tcPr>
            <w:tcW w:w="1481" w:type="pct"/>
            <w:tcBorders>
              <w:top w:val="nil"/>
              <w:left w:val="nil"/>
              <w:bottom w:val="nil"/>
              <w:right w:val="nil"/>
            </w:tcBorders>
            <w:shd w:val="clear" w:color="auto" w:fill="auto"/>
            <w:noWrap/>
            <w:vAlign w:val="center"/>
            <w:hideMark/>
          </w:tcPr>
          <w:p w14:paraId="516129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117.62</w:t>
            </w:r>
          </w:p>
        </w:tc>
      </w:tr>
      <w:tr w:rsidR="00EF4C83" w:rsidRPr="00EF4C83" w14:paraId="67656D04" w14:textId="77777777" w:rsidTr="00EF4C83">
        <w:trPr>
          <w:trHeight w:val="20"/>
        </w:trPr>
        <w:tc>
          <w:tcPr>
            <w:tcW w:w="1759" w:type="pct"/>
            <w:tcBorders>
              <w:top w:val="nil"/>
              <w:left w:val="nil"/>
              <w:bottom w:val="nil"/>
              <w:right w:val="nil"/>
            </w:tcBorders>
            <w:shd w:val="clear" w:color="auto" w:fill="auto"/>
            <w:noWrap/>
            <w:vAlign w:val="center"/>
            <w:hideMark/>
          </w:tcPr>
          <w:p w14:paraId="3F1D7C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571574.05</w:t>
            </w:r>
          </w:p>
        </w:tc>
        <w:tc>
          <w:tcPr>
            <w:tcW w:w="1759" w:type="pct"/>
            <w:tcBorders>
              <w:top w:val="nil"/>
              <w:left w:val="nil"/>
              <w:bottom w:val="nil"/>
              <w:right w:val="nil"/>
            </w:tcBorders>
            <w:shd w:val="clear" w:color="auto" w:fill="auto"/>
            <w:noWrap/>
            <w:vAlign w:val="center"/>
            <w:hideMark/>
          </w:tcPr>
          <w:p w14:paraId="69417F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348011.19</w:t>
            </w:r>
          </w:p>
        </w:tc>
        <w:tc>
          <w:tcPr>
            <w:tcW w:w="1481" w:type="pct"/>
            <w:tcBorders>
              <w:top w:val="nil"/>
              <w:left w:val="nil"/>
              <w:bottom w:val="nil"/>
              <w:right w:val="nil"/>
            </w:tcBorders>
            <w:shd w:val="clear" w:color="auto" w:fill="auto"/>
            <w:noWrap/>
            <w:vAlign w:val="center"/>
            <w:hideMark/>
          </w:tcPr>
          <w:p w14:paraId="10C81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117.61</w:t>
            </w:r>
          </w:p>
        </w:tc>
      </w:tr>
      <w:tr w:rsidR="00EF4C83" w:rsidRPr="00EF4C83" w14:paraId="567080F4" w14:textId="77777777" w:rsidTr="00EF4C83">
        <w:trPr>
          <w:trHeight w:val="20"/>
        </w:trPr>
        <w:tc>
          <w:tcPr>
            <w:tcW w:w="1759" w:type="pct"/>
            <w:tcBorders>
              <w:top w:val="nil"/>
              <w:left w:val="nil"/>
              <w:bottom w:val="nil"/>
              <w:right w:val="nil"/>
            </w:tcBorders>
            <w:shd w:val="clear" w:color="auto" w:fill="auto"/>
            <w:noWrap/>
            <w:vAlign w:val="center"/>
            <w:hideMark/>
          </w:tcPr>
          <w:p w14:paraId="391429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571579.26</w:t>
            </w:r>
          </w:p>
        </w:tc>
        <w:tc>
          <w:tcPr>
            <w:tcW w:w="1759" w:type="pct"/>
            <w:tcBorders>
              <w:top w:val="nil"/>
              <w:left w:val="nil"/>
              <w:bottom w:val="nil"/>
              <w:right w:val="nil"/>
            </w:tcBorders>
            <w:shd w:val="clear" w:color="auto" w:fill="auto"/>
            <w:noWrap/>
            <w:vAlign w:val="center"/>
            <w:hideMark/>
          </w:tcPr>
          <w:p w14:paraId="5594F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347997.77</w:t>
            </w:r>
          </w:p>
        </w:tc>
        <w:tc>
          <w:tcPr>
            <w:tcW w:w="1481" w:type="pct"/>
            <w:tcBorders>
              <w:top w:val="nil"/>
              <w:left w:val="nil"/>
              <w:bottom w:val="nil"/>
              <w:right w:val="nil"/>
            </w:tcBorders>
            <w:shd w:val="clear" w:color="auto" w:fill="auto"/>
            <w:noWrap/>
            <w:vAlign w:val="center"/>
            <w:hideMark/>
          </w:tcPr>
          <w:p w14:paraId="4EF98B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67007842" w14:textId="77777777" w:rsidTr="00EF4C83">
        <w:trPr>
          <w:trHeight w:val="20"/>
        </w:trPr>
        <w:tc>
          <w:tcPr>
            <w:tcW w:w="1759" w:type="pct"/>
            <w:tcBorders>
              <w:top w:val="nil"/>
              <w:left w:val="nil"/>
              <w:bottom w:val="nil"/>
              <w:right w:val="nil"/>
            </w:tcBorders>
            <w:shd w:val="clear" w:color="auto" w:fill="auto"/>
            <w:noWrap/>
            <w:vAlign w:val="center"/>
            <w:hideMark/>
          </w:tcPr>
          <w:p w14:paraId="350FFC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571580.62</w:t>
            </w:r>
          </w:p>
        </w:tc>
        <w:tc>
          <w:tcPr>
            <w:tcW w:w="1759" w:type="pct"/>
            <w:tcBorders>
              <w:top w:val="nil"/>
              <w:left w:val="nil"/>
              <w:bottom w:val="nil"/>
              <w:right w:val="nil"/>
            </w:tcBorders>
            <w:shd w:val="clear" w:color="auto" w:fill="auto"/>
            <w:noWrap/>
            <w:vAlign w:val="center"/>
            <w:hideMark/>
          </w:tcPr>
          <w:p w14:paraId="414F6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347998.28</w:t>
            </w:r>
          </w:p>
        </w:tc>
        <w:tc>
          <w:tcPr>
            <w:tcW w:w="1481" w:type="pct"/>
            <w:tcBorders>
              <w:top w:val="nil"/>
              <w:left w:val="nil"/>
              <w:bottom w:val="nil"/>
              <w:right w:val="nil"/>
            </w:tcBorders>
            <w:shd w:val="clear" w:color="auto" w:fill="auto"/>
            <w:noWrap/>
            <w:vAlign w:val="center"/>
            <w:hideMark/>
          </w:tcPr>
          <w:p w14:paraId="1DABE8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117.49</w:t>
            </w:r>
          </w:p>
        </w:tc>
      </w:tr>
      <w:tr w:rsidR="00EF4C83" w:rsidRPr="00EF4C83" w14:paraId="56AD2231" w14:textId="77777777" w:rsidTr="00EF4C83">
        <w:trPr>
          <w:trHeight w:val="20"/>
        </w:trPr>
        <w:tc>
          <w:tcPr>
            <w:tcW w:w="1759" w:type="pct"/>
            <w:tcBorders>
              <w:top w:val="nil"/>
              <w:left w:val="nil"/>
              <w:bottom w:val="nil"/>
              <w:right w:val="nil"/>
            </w:tcBorders>
            <w:shd w:val="clear" w:color="auto" w:fill="auto"/>
            <w:noWrap/>
            <w:vAlign w:val="center"/>
            <w:hideMark/>
          </w:tcPr>
          <w:p w14:paraId="18127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571581.83</w:t>
            </w:r>
          </w:p>
        </w:tc>
        <w:tc>
          <w:tcPr>
            <w:tcW w:w="1759" w:type="pct"/>
            <w:tcBorders>
              <w:top w:val="nil"/>
              <w:left w:val="nil"/>
              <w:bottom w:val="nil"/>
              <w:right w:val="nil"/>
            </w:tcBorders>
            <w:shd w:val="clear" w:color="auto" w:fill="auto"/>
            <w:noWrap/>
            <w:vAlign w:val="center"/>
            <w:hideMark/>
          </w:tcPr>
          <w:p w14:paraId="16F69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347998.62</w:t>
            </w:r>
          </w:p>
        </w:tc>
        <w:tc>
          <w:tcPr>
            <w:tcW w:w="1481" w:type="pct"/>
            <w:tcBorders>
              <w:top w:val="nil"/>
              <w:left w:val="nil"/>
              <w:bottom w:val="nil"/>
              <w:right w:val="nil"/>
            </w:tcBorders>
            <w:shd w:val="clear" w:color="auto" w:fill="auto"/>
            <w:noWrap/>
            <w:vAlign w:val="center"/>
            <w:hideMark/>
          </w:tcPr>
          <w:p w14:paraId="0C1683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117.45</w:t>
            </w:r>
          </w:p>
        </w:tc>
      </w:tr>
      <w:tr w:rsidR="00EF4C83" w:rsidRPr="00EF4C83" w14:paraId="3C0A41A3" w14:textId="77777777" w:rsidTr="00EF4C83">
        <w:trPr>
          <w:trHeight w:val="20"/>
        </w:trPr>
        <w:tc>
          <w:tcPr>
            <w:tcW w:w="1759" w:type="pct"/>
            <w:tcBorders>
              <w:top w:val="nil"/>
              <w:left w:val="nil"/>
              <w:bottom w:val="nil"/>
              <w:right w:val="nil"/>
            </w:tcBorders>
            <w:shd w:val="clear" w:color="auto" w:fill="auto"/>
            <w:noWrap/>
            <w:vAlign w:val="center"/>
            <w:hideMark/>
          </w:tcPr>
          <w:p w14:paraId="4B05A7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571582.74</w:t>
            </w:r>
          </w:p>
        </w:tc>
        <w:tc>
          <w:tcPr>
            <w:tcW w:w="1759" w:type="pct"/>
            <w:tcBorders>
              <w:top w:val="nil"/>
              <w:left w:val="nil"/>
              <w:bottom w:val="nil"/>
              <w:right w:val="nil"/>
            </w:tcBorders>
            <w:shd w:val="clear" w:color="auto" w:fill="auto"/>
            <w:noWrap/>
            <w:vAlign w:val="center"/>
            <w:hideMark/>
          </w:tcPr>
          <w:p w14:paraId="32FDF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347998.86</w:t>
            </w:r>
          </w:p>
        </w:tc>
        <w:tc>
          <w:tcPr>
            <w:tcW w:w="1481" w:type="pct"/>
            <w:tcBorders>
              <w:top w:val="nil"/>
              <w:left w:val="nil"/>
              <w:bottom w:val="nil"/>
              <w:right w:val="nil"/>
            </w:tcBorders>
            <w:shd w:val="clear" w:color="auto" w:fill="auto"/>
            <w:noWrap/>
            <w:vAlign w:val="center"/>
            <w:hideMark/>
          </w:tcPr>
          <w:p w14:paraId="5381F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117.34</w:t>
            </w:r>
          </w:p>
        </w:tc>
      </w:tr>
      <w:tr w:rsidR="00EF4C83" w:rsidRPr="00EF4C83" w14:paraId="7662DF19" w14:textId="77777777" w:rsidTr="00EF4C83">
        <w:trPr>
          <w:trHeight w:val="20"/>
        </w:trPr>
        <w:tc>
          <w:tcPr>
            <w:tcW w:w="1759" w:type="pct"/>
            <w:tcBorders>
              <w:top w:val="nil"/>
              <w:left w:val="nil"/>
              <w:bottom w:val="nil"/>
              <w:right w:val="nil"/>
            </w:tcBorders>
            <w:shd w:val="clear" w:color="auto" w:fill="auto"/>
            <w:noWrap/>
            <w:vAlign w:val="center"/>
            <w:hideMark/>
          </w:tcPr>
          <w:p w14:paraId="7084EF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571578.35</w:t>
            </w:r>
          </w:p>
        </w:tc>
        <w:tc>
          <w:tcPr>
            <w:tcW w:w="1759" w:type="pct"/>
            <w:tcBorders>
              <w:top w:val="nil"/>
              <w:left w:val="nil"/>
              <w:bottom w:val="nil"/>
              <w:right w:val="nil"/>
            </w:tcBorders>
            <w:shd w:val="clear" w:color="auto" w:fill="auto"/>
            <w:noWrap/>
            <w:vAlign w:val="center"/>
            <w:hideMark/>
          </w:tcPr>
          <w:p w14:paraId="36E86A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347997.69</w:t>
            </w:r>
          </w:p>
        </w:tc>
        <w:tc>
          <w:tcPr>
            <w:tcW w:w="1481" w:type="pct"/>
            <w:tcBorders>
              <w:top w:val="nil"/>
              <w:left w:val="nil"/>
              <w:bottom w:val="nil"/>
              <w:right w:val="nil"/>
            </w:tcBorders>
            <w:shd w:val="clear" w:color="auto" w:fill="auto"/>
            <w:noWrap/>
            <w:vAlign w:val="center"/>
            <w:hideMark/>
          </w:tcPr>
          <w:p w14:paraId="0D57A5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117.47</w:t>
            </w:r>
          </w:p>
        </w:tc>
      </w:tr>
      <w:tr w:rsidR="00EF4C83" w:rsidRPr="00EF4C83" w14:paraId="71EBA49A" w14:textId="77777777" w:rsidTr="00EF4C83">
        <w:trPr>
          <w:trHeight w:val="20"/>
        </w:trPr>
        <w:tc>
          <w:tcPr>
            <w:tcW w:w="1759" w:type="pct"/>
            <w:tcBorders>
              <w:top w:val="nil"/>
              <w:left w:val="nil"/>
              <w:bottom w:val="nil"/>
              <w:right w:val="nil"/>
            </w:tcBorders>
            <w:shd w:val="clear" w:color="auto" w:fill="auto"/>
            <w:noWrap/>
            <w:vAlign w:val="center"/>
            <w:hideMark/>
          </w:tcPr>
          <w:p w14:paraId="4A15AE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571591.09</w:t>
            </w:r>
          </w:p>
        </w:tc>
        <w:tc>
          <w:tcPr>
            <w:tcW w:w="1759" w:type="pct"/>
            <w:tcBorders>
              <w:top w:val="nil"/>
              <w:left w:val="nil"/>
              <w:bottom w:val="nil"/>
              <w:right w:val="nil"/>
            </w:tcBorders>
            <w:shd w:val="clear" w:color="auto" w:fill="auto"/>
            <w:noWrap/>
            <w:vAlign w:val="center"/>
            <w:hideMark/>
          </w:tcPr>
          <w:p w14:paraId="3CE59D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347974.85</w:t>
            </w:r>
          </w:p>
        </w:tc>
        <w:tc>
          <w:tcPr>
            <w:tcW w:w="1481" w:type="pct"/>
            <w:tcBorders>
              <w:top w:val="nil"/>
              <w:left w:val="nil"/>
              <w:bottom w:val="nil"/>
              <w:right w:val="nil"/>
            </w:tcBorders>
            <w:shd w:val="clear" w:color="auto" w:fill="auto"/>
            <w:noWrap/>
            <w:vAlign w:val="center"/>
            <w:hideMark/>
          </w:tcPr>
          <w:p w14:paraId="4FDD25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117.33</w:t>
            </w:r>
          </w:p>
        </w:tc>
      </w:tr>
      <w:tr w:rsidR="00EF4C83" w:rsidRPr="00EF4C83" w14:paraId="2C05D20B" w14:textId="77777777" w:rsidTr="00EF4C83">
        <w:trPr>
          <w:trHeight w:val="20"/>
        </w:trPr>
        <w:tc>
          <w:tcPr>
            <w:tcW w:w="1759" w:type="pct"/>
            <w:tcBorders>
              <w:top w:val="nil"/>
              <w:left w:val="nil"/>
              <w:bottom w:val="nil"/>
              <w:right w:val="nil"/>
            </w:tcBorders>
            <w:shd w:val="clear" w:color="auto" w:fill="auto"/>
            <w:noWrap/>
            <w:vAlign w:val="center"/>
            <w:hideMark/>
          </w:tcPr>
          <w:p w14:paraId="78168E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571589.99</w:t>
            </w:r>
          </w:p>
        </w:tc>
        <w:tc>
          <w:tcPr>
            <w:tcW w:w="1759" w:type="pct"/>
            <w:tcBorders>
              <w:top w:val="nil"/>
              <w:left w:val="nil"/>
              <w:bottom w:val="nil"/>
              <w:right w:val="nil"/>
            </w:tcBorders>
            <w:shd w:val="clear" w:color="auto" w:fill="auto"/>
            <w:noWrap/>
            <w:vAlign w:val="center"/>
            <w:hideMark/>
          </w:tcPr>
          <w:p w14:paraId="145DD8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347974.35</w:t>
            </w:r>
          </w:p>
        </w:tc>
        <w:tc>
          <w:tcPr>
            <w:tcW w:w="1481" w:type="pct"/>
            <w:tcBorders>
              <w:top w:val="nil"/>
              <w:left w:val="nil"/>
              <w:bottom w:val="nil"/>
              <w:right w:val="nil"/>
            </w:tcBorders>
            <w:shd w:val="clear" w:color="auto" w:fill="auto"/>
            <w:noWrap/>
            <w:vAlign w:val="center"/>
            <w:hideMark/>
          </w:tcPr>
          <w:p w14:paraId="6F3DA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117.30</w:t>
            </w:r>
          </w:p>
        </w:tc>
      </w:tr>
      <w:tr w:rsidR="00EF4C83" w:rsidRPr="00EF4C83" w14:paraId="77BDCB69" w14:textId="77777777" w:rsidTr="00EF4C83">
        <w:trPr>
          <w:trHeight w:val="20"/>
        </w:trPr>
        <w:tc>
          <w:tcPr>
            <w:tcW w:w="1759" w:type="pct"/>
            <w:tcBorders>
              <w:top w:val="nil"/>
              <w:left w:val="nil"/>
              <w:bottom w:val="nil"/>
              <w:right w:val="nil"/>
            </w:tcBorders>
            <w:shd w:val="clear" w:color="auto" w:fill="auto"/>
            <w:noWrap/>
            <w:vAlign w:val="center"/>
            <w:hideMark/>
          </w:tcPr>
          <w:p w14:paraId="7657A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571588.79</w:t>
            </w:r>
          </w:p>
        </w:tc>
        <w:tc>
          <w:tcPr>
            <w:tcW w:w="1759" w:type="pct"/>
            <w:tcBorders>
              <w:top w:val="nil"/>
              <w:left w:val="nil"/>
              <w:bottom w:val="nil"/>
              <w:right w:val="nil"/>
            </w:tcBorders>
            <w:shd w:val="clear" w:color="auto" w:fill="auto"/>
            <w:noWrap/>
            <w:vAlign w:val="center"/>
            <w:hideMark/>
          </w:tcPr>
          <w:p w14:paraId="1C691C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347971.49</w:t>
            </w:r>
          </w:p>
        </w:tc>
        <w:tc>
          <w:tcPr>
            <w:tcW w:w="1481" w:type="pct"/>
            <w:tcBorders>
              <w:top w:val="nil"/>
              <w:left w:val="nil"/>
              <w:bottom w:val="nil"/>
              <w:right w:val="nil"/>
            </w:tcBorders>
            <w:shd w:val="clear" w:color="auto" w:fill="auto"/>
            <w:noWrap/>
            <w:vAlign w:val="center"/>
            <w:hideMark/>
          </w:tcPr>
          <w:p w14:paraId="07698F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117.26</w:t>
            </w:r>
          </w:p>
        </w:tc>
      </w:tr>
      <w:tr w:rsidR="00EF4C83" w:rsidRPr="00EF4C83" w14:paraId="0E01846D" w14:textId="77777777" w:rsidTr="00EF4C83">
        <w:trPr>
          <w:trHeight w:val="20"/>
        </w:trPr>
        <w:tc>
          <w:tcPr>
            <w:tcW w:w="1759" w:type="pct"/>
            <w:tcBorders>
              <w:top w:val="nil"/>
              <w:left w:val="nil"/>
              <w:bottom w:val="nil"/>
              <w:right w:val="nil"/>
            </w:tcBorders>
            <w:shd w:val="clear" w:color="auto" w:fill="auto"/>
            <w:noWrap/>
            <w:vAlign w:val="center"/>
            <w:hideMark/>
          </w:tcPr>
          <w:p w14:paraId="473180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571598.41</w:t>
            </w:r>
          </w:p>
        </w:tc>
        <w:tc>
          <w:tcPr>
            <w:tcW w:w="1759" w:type="pct"/>
            <w:tcBorders>
              <w:top w:val="nil"/>
              <w:left w:val="nil"/>
              <w:bottom w:val="nil"/>
              <w:right w:val="nil"/>
            </w:tcBorders>
            <w:shd w:val="clear" w:color="auto" w:fill="auto"/>
            <w:noWrap/>
            <w:vAlign w:val="center"/>
            <w:hideMark/>
          </w:tcPr>
          <w:p w14:paraId="511F0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347958.22</w:t>
            </w:r>
          </w:p>
        </w:tc>
        <w:tc>
          <w:tcPr>
            <w:tcW w:w="1481" w:type="pct"/>
            <w:tcBorders>
              <w:top w:val="nil"/>
              <w:left w:val="nil"/>
              <w:bottom w:val="nil"/>
              <w:right w:val="nil"/>
            </w:tcBorders>
            <w:shd w:val="clear" w:color="auto" w:fill="auto"/>
            <w:noWrap/>
            <w:vAlign w:val="center"/>
            <w:hideMark/>
          </w:tcPr>
          <w:p w14:paraId="2F69E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64F0AB59" w14:textId="77777777" w:rsidTr="00EF4C83">
        <w:trPr>
          <w:trHeight w:val="20"/>
        </w:trPr>
        <w:tc>
          <w:tcPr>
            <w:tcW w:w="1759" w:type="pct"/>
            <w:tcBorders>
              <w:top w:val="nil"/>
              <w:left w:val="nil"/>
              <w:bottom w:val="nil"/>
              <w:right w:val="nil"/>
            </w:tcBorders>
            <w:shd w:val="clear" w:color="auto" w:fill="auto"/>
            <w:noWrap/>
            <w:vAlign w:val="center"/>
            <w:hideMark/>
          </w:tcPr>
          <w:p w14:paraId="6B420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571600.27</w:t>
            </w:r>
          </w:p>
        </w:tc>
        <w:tc>
          <w:tcPr>
            <w:tcW w:w="1759" w:type="pct"/>
            <w:tcBorders>
              <w:top w:val="nil"/>
              <w:left w:val="nil"/>
              <w:bottom w:val="nil"/>
              <w:right w:val="nil"/>
            </w:tcBorders>
            <w:shd w:val="clear" w:color="auto" w:fill="auto"/>
            <w:noWrap/>
            <w:vAlign w:val="center"/>
            <w:hideMark/>
          </w:tcPr>
          <w:p w14:paraId="5ED5A5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347957.24</w:t>
            </w:r>
          </w:p>
        </w:tc>
        <w:tc>
          <w:tcPr>
            <w:tcW w:w="1481" w:type="pct"/>
            <w:tcBorders>
              <w:top w:val="nil"/>
              <w:left w:val="nil"/>
              <w:bottom w:val="nil"/>
              <w:right w:val="nil"/>
            </w:tcBorders>
            <w:shd w:val="clear" w:color="auto" w:fill="auto"/>
            <w:noWrap/>
            <w:vAlign w:val="center"/>
            <w:hideMark/>
          </w:tcPr>
          <w:p w14:paraId="453031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117.35</w:t>
            </w:r>
          </w:p>
        </w:tc>
      </w:tr>
      <w:tr w:rsidR="00EF4C83" w:rsidRPr="00EF4C83" w14:paraId="6C2ACA13" w14:textId="77777777" w:rsidTr="00EF4C83">
        <w:trPr>
          <w:trHeight w:val="20"/>
        </w:trPr>
        <w:tc>
          <w:tcPr>
            <w:tcW w:w="1759" w:type="pct"/>
            <w:tcBorders>
              <w:top w:val="nil"/>
              <w:left w:val="nil"/>
              <w:bottom w:val="nil"/>
              <w:right w:val="nil"/>
            </w:tcBorders>
            <w:shd w:val="clear" w:color="auto" w:fill="auto"/>
            <w:noWrap/>
            <w:vAlign w:val="center"/>
            <w:hideMark/>
          </w:tcPr>
          <w:p w14:paraId="7FEA5C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571616.10</w:t>
            </w:r>
          </w:p>
        </w:tc>
        <w:tc>
          <w:tcPr>
            <w:tcW w:w="1759" w:type="pct"/>
            <w:tcBorders>
              <w:top w:val="nil"/>
              <w:left w:val="nil"/>
              <w:bottom w:val="nil"/>
              <w:right w:val="nil"/>
            </w:tcBorders>
            <w:shd w:val="clear" w:color="auto" w:fill="auto"/>
            <w:noWrap/>
            <w:vAlign w:val="center"/>
            <w:hideMark/>
          </w:tcPr>
          <w:p w14:paraId="5CDA86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347964.31</w:t>
            </w:r>
          </w:p>
        </w:tc>
        <w:tc>
          <w:tcPr>
            <w:tcW w:w="1481" w:type="pct"/>
            <w:tcBorders>
              <w:top w:val="nil"/>
              <w:left w:val="nil"/>
              <w:bottom w:val="nil"/>
              <w:right w:val="nil"/>
            </w:tcBorders>
            <w:shd w:val="clear" w:color="auto" w:fill="auto"/>
            <w:noWrap/>
            <w:vAlign w:val="center"/>
            <w:hideMark/>
          </w:tcPr>
          <w:p w14:paraId="46635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117.43</w:t>
            </w:r>
          </w:p>
        </w:tc>
      </w:tr>
      <w:tr w:rsidR="00EF4C83" w:rsidRPr="00EF4C83" w14:paraId="36325E7F" w14:textId="77777777" w:rsidTr="00EF4C83">
        <w:trPr>
          <w:trHeight w:val="20"/>
        </w:trPr>
        <w:tc>
          <w:tcPr>
            <w:tcW w:w="1759" w:type="pct"/>
            <w:tcBorders>
              <w:top w:val="nil"/>
              <w:left w:val="nil"/>
              <w:bottom w:val="nil"/>
              <w:right w:val="nil"/>
            </w:tcBorders>
            <w:shd w:val="clear" w:color="auto" w:fill="auto"/>
            <w:noWrap/>
            <w:vAlign w:val="center"/>
            <w:hideMark/>
          </w:tcPr>
          <w:p w14:paraId="40972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571618.28</w:t>
            </w:r>
          </w:p>
        </w:tc>
        <w:tc>
          <w:tcPr>
            <w:tcW w:w="1759" w:type="pct"/>
            <w:tcBorders>
              <w:top w:val="nil"/>
              <w:left w:val="nil"/>
              <w:bottom w:val="nil"/>
              <w:right w:val="nil"/>
            </w:tcBorders>
            <w:shd w:val="clear" w:color="auto" w:fill="auto"/>
            <w:noWrap/>
            <w:vAlign w:val="center"/>
            <w:hideMark/>
          </w:tcPr>
          <w:p w14:paraId="02A12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347959.38</w:t>
            </w:r>
          </w:p>
        </w:tc>
        <w:tc>
          <w:tcPr>
            <w:tcW w:w="1481" w:type="pct"/>
            <w:tcBorders>
              <w:top w:val="nil"/>
              <w:left w:val="nil"/>
              <w:bottom w:val="nil"/>
              <w:right w:val="nil"/>
            </w:tcBorders>
            <w:shd w:val="clear" w:color="auto" w:fill="auto"/>
            <w:noWrap/>
            <w:vAlign w:val="center"/>
            <w:hideMark/>
          </w:tcPr>
          <w:p w14:paraId="7B1A2C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117.36</w:t>
            </w:r>
          </w:p>
        </w:tc>
      </w:tr>
      <w:tr w:rsidR="00EF4C83" w:rsidRPr="00EF4C83" w14:paraId="6C0BF2A2" w14:textId="77777777" w:rsidTr="00EF4C83">
        <w:trPr>
          <w:trHeight w:val="20"/>
        </w:trPr>
        <w:tc>
          <w:tcPr>
            <w:tcW w:w="1759" w:type="pct"/>
            <w:tcBorders>
              <w:top w:val="nil"/>
              <w:left w:val="nil"/>
              <w:bottom w:val="nil"/>
              <w:right w:val="nil"/>
            </w:tcBorders>
            <w:shd w:val="clear" w:color="auto" w:fill="auto"/>
            <w:noWrap/>
            <w:vAlign w:val="center"/>
            <w:hideMark/>
          </w:tcPr>
          <w:p w14:paraId="455FF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571600.21</w:t>
            </w:r>
          </w:p>
        </w:tc>
        <w:tc>
          <w:tcPr>
            <w:tcW w:w="1759" w:type="pct"/>
            <w:tcBorders>
              <w:top w:val="nil"/>
              <w:left w:val="nil"/>
              <w:bottom w:val="nil"/>
              <w:right w:val="nil"/>
            </w:tcBorders>
            <w:shd w:val="clear" w:color="auto" w:fill="auto"/>
            <w:noWrap/>
            <w:vAlign w:val="center"/>
            <w:hideMark/>
          </w:tcPr>
          <w:p w14:paraId="0E4D28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347951.32</w:t>
            </w:r>
          </w:p>
        </w:tc>
        <w:tc>
          <w:tcPr>
            <w:tcW w:w="1481" w:type="pct"/>
            <w:tcBorders>
              <w:top w:val="nil"/>
              <w:left w:val="nil"/>
              <w:bottom w:val="nil"/>
              <w:right w:val="nil"/>
            </w:tcBorders>
            <w:shd w:val="clear" w:color="auto" w:fill="auto"/>
            <w:noWrap/>
            <w:vAlign w:val="center"/>
            <w:hideMark/>
          </w:tcPr>
          <w:p w14:paraId="41155F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22A1F744" w14:textId="77777777" w:rsidTr="00EF4C83">
        <w:trPr>
          <w:trHeight w:val="20"/>
        </w:trPr>
        <w:tc>
          <w:tcPr>
            <w:tcW w:w="1759" w:type="pct"/>
            <w:tcBorders>
              <w:top w:val="nil"/>
              <w:left w:val="nil"/>
              <w:bottom w:val="nil"/>
              <w:right w:val="nil"/>
            </w:tcBorders>
            <w:shd w:val="clear" w:color="auto" w:fill="auto"/>
            <w:noWrap/>
            <w:vAlign w:val="center"/>
            <w:hideMark/>
          </w:tcPr>
          <w:p w14:paraId="21681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571582.14</w:t>
            </w:r>
          </w:p>
        </w:tc>
        <w:tc>
          <w:tcPr>
            <w:tcW w:w="1759" w:type="pct"/>
            <w:tcBorders>
              <w:top w:val="nil"/>
              <w:left w:val="nil"/>
              <w:bottom w:val="nil"/>
              <w:right w:val="nil"/>
            </w:tcBorders>
            <w:shd w:val="clear" w:color="auto" w:fill="auto"/>
            <w:noWrap/>
            <w:vAlign w:val="center"/>
            <w:hideMark/>
          </w:tcPr>
          <w:p w14:paraId="325498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347943.10</w:t>
            </w:r>
          </w:p>
        </w:tc>
        <w:tc>
          <w:tcPr>
            <w:tcW w:w="1481" w:type="pct"/>
            <w:tcBorders>
              <w:top w:val="nil"/>
              <w:left w:val="nil"/>
              <w:bottom w:val="nil"/>
              <w:right w:val="nil"/>
            </w:tcBorders>
            <w:shd w:val="clear" w:color="auto" w:fill="auto"/>
            <w:noWrap/>
            <w:vAlign w:val="center"/>
            <w:hideMark/>
          </w:tcPr>
          <w:p w14:paraId="727236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117.34</w:t>
            </w:r>
          </w:p>
        </w:tc>
      </w:tr>
      <w:tr w:rsidR="00EF4C83" w:rsidRPr="00EF4C83" w14:paraId="08730372" w14:textId="77777777" w:rsidTr="00EF4C83">
        <w:trPr>
          <w:trHeight w:val="20"/>
        </w:trPr>
        <w:tc>
          <w:tcPr>
            <w:tcW w:w="1759" w:type="pct"/>
            <w:tcBorders>
              <w:top w:val="nil"/>
              <w:left w:val="nil"/>
              <w:bottom w:val="nil"/>
              <w:right w:val="nil"/>
            </w:tcBorders>
            <w:shd w:val="clear" w:color="auto" w:fill="auto"/>
            <w:noWrap/>
            <w:vAlign w:val="center"/>
            <w:hideMark/>
          </w:tcPr>
          <w:p w14:paraId="3A979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571579.72</w:t>
            </w:r>
          </w:p>
        </w:tc>
        <w:tc>
          <w:tcPr>
            <w:tcW w:w="1759" w:type="pct"/>
            <w:tcBorders>
              <w:top w:val="nil"/>
              <w:left w:val="nil"/>
              <w:bottom w:val="nil"/>
              <w:right w:val="nil"/>
            </w:tcBorders>
            <w:shd w:val="clear" w:color="auto" w:fill="auto"/>
            <w:noWrap/>
            <w:vAlign w:val="center"/>
            <w:hideMark/>
          </w:tcPr>
          <w:p w14:paraId="6588F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347948.07</w:t>
            </w:r>
          </w:p>
        </w:tc>
        <w:tc>
          <w:tcPr>
            <w:tcW w:w="1481" w:type="pct"/>
            <w:tcBorders>
              <w:top w:val="nil"/>
              <w:left w:val="nil"/>
              <w:bottom w:val="nil"/>
              <w:right w:val="nil"/>
            </w:tcBorders>
            <w:shd w:val="clear" w:color="auto" w:fill="auto"/>
            <w:noWrap/>
            <w:vAlign w:val="center"/>
            <w:hideMark/>
          </w:tcPr>
          <w:p w14:paraId="53373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117.38</w:t>
            </w:r>
          </w:p>
        </w:tc>
      </w:tr>
      <w:tr w:rsidR="00EF4C83" w:rsidRPr="00EF4C83" w14:paraId="0A45EBB9" w14:textId="77777777" w:rsidTr="00EF4C83">
        <w:trPr>
          <w:trHeight w:val="20"/>
        </w:trPr>
        <w:tc>
          <w:tcPr>
            <w:tcW w:w="1759" w:type="pct"/>
            <w:tcBorders>
              <w:top w:val="nil"/>
              <w:left w:val="nil"/>
              <w:bottom w:val="nil"/>
              <w:right w:val="nil"/>
            </w:tcBorders>
            <w:shd w:val="clear" w:color="auto" w:fill="auto"/>
            <w:noWrap/>
            <w:vAlign w:val="center"/>
            <w:hideMark/>
          </w:tcPr>
          <w:p w14:paraId="3F57F1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571593.96</w:t>
            </w:r>
          </w:p>
        </w:tc>
        <w:tc>
          <w:tcPr>
            <w:tcW w:w="1759" w:type="pct"/>
            <w:tcBorders>
              <w:top w:val="nil"/>
              <w:left w:val="nil"/>
              <w:bottom w:val="nil"/>
              <w:right w:val="nil"/>
            </w:tcBorders>
            <w:shd w:val="clear" w:color="auto" w:fill="auto"/>
            <w:noWrap/>
            <w:vAlign w:val="center"/>
            <w:hideMark/>
          </w:tcPr>
          <w:p w14:paraId="2BE6E0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347954.39</w:t>
            </w:r>
          </w:p>
        </w:tc>
        <w:tc>
          <w:tcPr>
            <w:tcW w:w="1481" w:type="pct"/>
            <w:tcBorders>
              <w:top w:val="nil"/>
              <w:left w:val="nil"/>
              <w:bottom w:val="nil"/>
              <w:right w:val="nil"/>
            </w:tcBorders>
            <w:shd w:val="clear" w:color="auto" w:fill="auto"/>
            <w:noWrap/>
            <w:vAlign w:val="center"/>
            <w:hideMark/>
          </w:tcPr>
          <w:p w14:paraId="533DF0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117.34</w:t>
            </w:r>
          </w:p>
        </w:tc>
      </w:tr>
      <w:tr w:rsidR="00EF4C83" w:rsidRPr="00EF4C83" w14:paraId="7EEF04BA" w14:textId="77777777" w:rsidTr="00EF4C83">
        <w:trPr>
          <w:trHeight w:val="20"/>
        </w:trPr>
        <w:tc>
          <w:tcPr>
            <w:tcW w:w="1759" w:type="pct"/>
            <w:tcBorders>
              <w:top w:val="nil"/>
              <w:left w:val="nil"/>
              <w:bottom w:val="nil"/>
              <w:right w:val="nil"/>
            </w:tcBorders>
            <w:shd w:val="clear" w:color="auto" w:fill="auto"/>
            <w:noWrap/>
            <w:vAlign w:val="center"/>
            <w:hideMark/>
          </w:tcPr>
          <w:p w14:paraId="3770BC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571594.56</w:t>
            </w:r>
          </w:p>
        </w:tc>
        <w:tc>
          <w:tcPr>
            <w:tcW w:w="1759" w:type="pct"/>
            <w:tcBorders>
              <w:top w:val="nil"/>
              <w:left w:val="nil"/>
              <w:bottom w:val="nil"/>
              <w:right w:val="nil"/>
            </w:tcBorders>
            <w:shd w:val="clear" w:color="auto" w:fill="auto"/>
            <w:noWrap/>
            <w:vAlign w:val="center"/>
            <w:hideMark/>
          </w:tcPr>
          <w:p w14:paraId="7AF864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347956.73</w:t>
            </w:r>
          </w:p>
        </w:tc>
        <w:tc>
          <w:tcPr>
            <w:tcW w:w="1481" w:type="pct"/>
            <w:tcBorders>
              <w:top w:val="nil"/>
              <w:left w:val="nil"/>
              <w:bottom w:val="nil"/>
              <w:right w:val="nil"/>
            </w:tcBorders>
            <w:shd w:val="clear" w:color="auto" w:fill="auto"/>
            <w:noWrap/>
            <w:vAlign w:val="center"/>
            <w:hideMark/>
          </w:tcPr>
          <w:p w14:paraId="26394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117.26</w:t>
            </w:r>
          </w:p>
        </w:tc>
      </w:tr>
      <w:tr w:rsidR="00EF4C83" w:rsidRPr="00EF4C83" w14:paraId="49AEEED1" w14:textId="77777777" w:rsidTr="00EF4C83">
        <w:trPr>
          <w:trHeight w:val="20"/>
        </w:trPr>
        <w:tc>
          <w:tcPr>
            <w:tcW w:w="1759" w:type="pct"/>
            <w:tcBorders>
              <w:top w:val="nil"/>
              <w:left w:val="nil"/>
              <w:bottom w:val="nil"/>
              <w:right w:val="nil"/>
            </w:tcBorders>
            <w:shd w:val="clear" w:color="auto" w:fill="auto"/>
            <w:noWrap/>
            <w:vAlign w:val="center"/>
            <w:hideMark/>
          </w:tcPr>
          <w:p w14:paraId="329542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571594.35</w:t>
            </w:r>
          </w:p>
        </w:tc>
        <w:tc>
          <w:tcPr>
            <w:tcW w:w="1759" w:type="pct"/>
            <w:tcBorders>
              <w:top w:val="nil"/>
              <w:left w:val="nil"/>
              <w:bottom w:val="nil"/>
              <w:right w:val="nil"/>
            </w:tcBorders>
            <w:shd w:val="clear" w:color="auto" w:fill="auto"/>
            <w:noWrap/>
            <w:vAlign w:val="center"/>
            <w:hideMark/>
          </w:tcPr>
          <w:p w14:paraId="231822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347958.23</w:t>
            </w:r>
          </w:p>
        </w:tc>
        <w:tc>
          <w:tcPr>
            <w:tcW w:w="1481" w:type="pct"/>
            <w:tcBorders>
              <w:top w:val="nil"/>
              <w:left w:val="nil"/>
              <w:bottom w:val="nil"/>
              <w:right w:val="nil"/>
            </w:tcBorders>
            <w:shd w:val="clear" w:color="auto" w:fill="auto"/>
            <w:noWrap/>
            <w:vAlign w:val="center"/>
            <w:hideMark/>
          </w:tcPr>
          <w:p w14:paraId="70034D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117.21</w:t>
            </w:r>
          </w:p>
        </w:tc>
      </w:tr>
      <w:tr w:rsidR="00EF4C83" w:rsidRPr="00EF4C83" w14:paraId="49F2B9EC" w14:textId="77777777" w:rsidTr="00EF4C83">
        <w:trPr>
          <w:trHeight w:val="20"/>
        </w:trPr>
        <w:tc>
          <w:tcPr>
            <w:tcW w:w="1759" w:type="pct"/>
            <w:tcBorders>
              <w:top w:val="nil"/>
              <w:left w:val="nil"/>
              <w:bottom w:val="nil"/>
              <w:right w:val="nil"/>
            </w:tcBorders>
            <w:shd w:val="clear" w:color="auto" w:fill="auto"/>
            <w:noWrap/>
            <w:vAlign w:val="center"/>
            <w:hideMark/>
          </w:tcPr>
          <w:p w14:paraId="570CA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571588.92</w:t>
            </w:r>
          </w:p>
        </w:tc>
        <w:tc>
          <w:tcPr>
            <w:tcW w:w="1759" w:type="pct"/>
            <w:tcBorders>
              <w:top w:val="nil"/>
              <w:left w:val="nil"/>
              <w:bottom w:val="nil"/>
              <w:right w:val="nil"/>
            </w:tcBorders>
            <w:shd w:val="clear" w:color="auto" w:fill="auto"/>
            <w:noWrap/>
            <w:vAlign w:val="center"/>
            <w:hideMark/>
          </w:tcPr>
          <w:p w14:paraId="1BD760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347973.47</w:t>
            </w:r>
          </w:p>
        </w:tc>
        <w:tc>
          <w:tcPr>
            <w:tcW w:w="1481" w:type="pct"/>
            <w:tcBorders>
              <w:top w:val="nil"/>
              <w:left w:val="nil"/>
              <w:bottom w:val="nil"/>
              <w:right w:val="nil"/>
            </w:tcBorders>
            <w:shd w:val="clear" w:color="auto" w:fill="auto"/>
            <w:noWrap/>
            <w:vAlign w:val="center"/>
            <w:hideMark/>
          </w:tcPr>
          <w:p w14:paraId="30911C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117.34</w:t>
            </w:r>
          </w:p>
        </w:tc>
      </w:tr>
      <w:tr w:rsidR="00EF4C83" w:rsidRPr="00EF4C83" w14:paraId="3E628869" w14:textId="77777777" w:rsidTr="00EF4C83">
        <w:trPr>
          <w:trHeight w:val="20"/>
        </w:trPr>
        <w:tc>
          <w:tcPr>
            <w:tcW w:w="1759" w:type="pct"/>
            <w:tcBorders>
              <w:top w:val="nil"/>
              <w:left w:val="nil"/>
              <w:bottom w:val="nil"/>
              <w:right w:val="nil"/>
            </w:tcBorders>
            <w:shd w:val="clear" w:color="auto" w:fill="auto"/>
            <w:noWrap/>
            <w:vAlign w:val="center"/>
            <w:hideMark/>
          </w:tcPr>
          <w:p w14:paraId="7FD368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571597.69</w:t>
            </w:r>
          </w:p>
        </w:tc>
        <w:tc>
          <w:tcPr>
            <w:tcW w:w="1759" w:type="pct"/>
            <w:tcBorders>
              <w:top w:val="nil"/>
              <w:left w:val="nil"/>
              <w:bottom w:val="nil"/>
              <w:right w:val="nil"/>
            </w:tcBorders>
            <w:shd w:val="clear" w:color="auto" w:fill="auto"/>
            <w:noWrap/>
            <w:vAlign w:val="center"/>
            <w:hideMark/>
          </w:tcPr>
          <w:p w14:paraId="6C695B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347961.57</w:t>
            </w:r>
          </w:p>
        </w:tc>
        <w:tc>
          <w:tcPr>
            <w:tcW w:w="1481" w:type="pct"/>
            <w:tcBorders>
              <w:top w:val="nil"/>
              <w:left w:val="nil"/>
              <w:bottom w:val="nil"/>
              <w:right w:val="nil"/>
            </w:tcBorders>
            <w:shd w:val="clear" w:color="auto" w:fill="auto"/>
            <w:noWrap/>
            <w:vAlign w:val="center"/>
            <w:hideMark/>
          </w:tcPr>
          <w:p w14:paraId="20E9A4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117.27</w:t>
            </w:r>
          </w:p>
        </w:tc>
      </w:tr>
      <w:tr w:rsidR="00EF4C83" w:rsidRPr="00EF4C83" w14:paraId="46DA83AE" w14:textId="77777777" w:rsidTr="00EF4C83">
        <w:trPr>
          <w:trHeight w:val="20"/>
        </w:trPr>
        <w:tc>
          <w:tcPr>
            <w:tcW w:w="1759" w:type="pct"/>
            <w:tcBorders>
              <w:top w:val="nil"/>
              <w:left w:val="nil"/>
              <w:bottom w:val="nil"/>
              <w:right w:val="nil"/>
            </w:tcBorders>
            <w:shd w:val="clear" w:color="auto" w:fill="auto"/>
            <w:noWrap/>
            <w:vAlign w:val="center"/>
            <w:hideMark/>
          </w:tcPr>
          <w:p w14:paraId="6517E7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571598.37</w:t>
            </w:r>
          </w:p>
        </w:tc>
        <w:tc>
          <w:tcPr>
            <w:tcW w:w="1759" w:type="pct"/>
            <w:tcBorders>
              <w:top w:val="nil"/>
              <w:left w:val="nil"/>
              <w:bottom w:val="nil"/>
              <w:right w:val="nil"/>
            </w:tcBorders>
            <w:shd w:val="clear" w:color="auto" w:fill="auto"/>
            <w:noWrap/>
            <w:vAlign w:val="center"/>
            <w:hideMark/>
          </w:tcPr>
          <w:p w14:paraId="610AC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347959.37</w:t>
            </w:r>
          </w:p>
        </w:tc>
        <w:tc>
          <w:tcPr>
            <w:tcW w:w="1481" w:type="pct"/>
            <w:tcBorders>
              <w:top w:val="nil"/>
              <w:left w:val="nil"/>
              <w:bottom w:val="nil"/>
              <w:right w:val="nil"/>
            </w:tcBorders>
            <w:shd w:val="clear" w:color="auto" w:fill="auto"/>
            <w:noWrap/>
            <w:vAlign w:val="center"/>
            <w:hideMark/>
          </w:tcPr>
          <w:p w14:paraId="754DD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117.26</w:t>
            </w:r>
          </w:p>
        </w:tc>
      </w:tr>
      <w:tr w:rsidR="00EF4C83" w:rsidRPr="00EF4C83" w14:paraId="7BE811CE" w14:textId="77777777" w:rsidTr="00EF4C83">
        <w:trPr>
          <w:trHeight w:val="20"/>
        </w:trPr>
        <w:tc>
          <w:tcPr>
            <w:tcW w:w="1759" w:type="pct"/>
            <w:tcBorders>
              <w:top w:val="nil"/>
              <w:left w:val="nil"/>
              <w:bottom w:val="nil"/>
              <w:right w:val="nil"/>
            </w:tcBorders>
            <w:shd w:val="clear" w:color="auto" w:fill="auto"/>
            <w:noWrap/>
            <w:vAlign w:val="center"/>
            <w:hideMark/>
          </w:tcPr>
          <w:p w14:paraId="47FA7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571598.94</w:t>
            </w:r>
          </w:p>
        </w:tc>
        <w:tc>
          <w:tcPr>
            <w:tcW w:w="1759" w:type="pct"/>
            <w:tcBorders>
              <w:top w:val="nil"/>
              <w:left w:val="nil"/>
              <w:bottom w:val="nil"/>
              <w:right w:val="nil"/>
            </w:tcBorders>
            <w:shd w:val="clear" w:color="auto" w:fill="auto"/>
            <w:noWrap/>
            <w:vAlign w:val="center"/>
            <w:hideMark/>
          </w:tcPr>
          <w:p w14:paraId="6E8C5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347958.20</w:t>
            </w:r>
          </w:p>
        </w:tc>
        <w:tc>
          <w:tcPr>
            <w:tcW w:w="1481" w:type="pct"/>
            <w:tcBorders>
              <w:top w:val="nil"/>
              <w:left w:val="nil"/>
              <w:bottom w:val="nil"/>
              <w:right w:val="nil"/>
            </w:tcBorders>
            <w:shd w:val="clear" w:color="auto" w:fill="auto"/>
            <w:noWrap/>
            <w:vAlign w:val="center"/>
            <w:hideMark/>
          </w:tcPr>
          <w:p w14:paraId="18011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117.30</w:t>
            </w:r>
          </w:p>
        </w:tc>
      </w:tr>
      <w:tr w:rsidR="00EF4C83" w:rsidRPr="00EF4C83" w14:paraId="12DADF4D" w14:textId="77777777" w:rsidTr="00EF4C83">
        <w:trPr>
          <w:trHeight w:val="20"/>
        </w:trPr>
        <w:tc>
          <w:tcPr>
            <w:tcW w:w="1759" w:type="pct"/>
            <w:tcBorders>
              <w:top w:val="nil"/>
              <w:left w:val="nil"/>
              <w:bottom w:val="nil"/>
              <w:right w:val="nil"/>
            </w:tcBorders>
            <w:shd w:val="clear" w:color="auto" w:fill="auto"/>
            <w:noWrap/>
            <w:vAlign w:val="center"/>
            <w:hideMark/>
          </w:tcPr>
          <w:p w14:paraId="11000E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571594.08</w:t>
            </w:r>
          </w:p>
        </w:tc>
        <w:tc>
          <w:tcPr>
            <w:tcW w:w="1759" w:type="pct"/>
            <w:tcBorders>
              <w:top w:val="nil"/>
              <w:left w:val="nil"/>
              <w:bottom w:val="nil"/>
              <w:right w:val="nil"/>
            </w:tcBorders>
            <w:shd w:val="clear" w:color="auto" w:fill="auto"/>
            <w:noWrap/>
            <w:vAlign w:val="center"/>
            <w:hideMark/>
          </w:tcPr>
          <w:p w14:paraId="4A4508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347955.99</w:t>
            </w:r>
          </w:p>
        </w:tc>
        <w:tc>
          <w:tcPr>
            <w:tcW w:w="1481" w:type="pct"/>
            <w:tcBorders>
              <w:top w:val="nil"/>
              <w:left w:val="nil"/>
              <w:bottom w:val="nil"/>
              <w:right w:val="nil"/>
            </w:tcBorders>
            <w:shd w:val="clear" w:color="auto" w:fill="auto"/>
            <w:noWrap/>
            <w:vAlign w:val="center"/>
            <w:hideMark/>
          </w:tcPr>
          <w:p w14:paraId="5564B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117.24</w:t>
            </w:r>
          </w:p>
        </w:tc>
      </w:tr>
      <w:tr w:rsidR="00EF4C83" w:rsidRPr="00EF4C83" w14:paraId="3AEF1E41" w14:textId="77777777" w:rsidTr="00EF4C83">
        <w:trPr>
          <w:trHeight w:val="20"/>
        </w:trPr>
        <w:tc>
          <w:tcPr>
            <w:tcW w:w="1759" w:type="pct"/>
            <w:tcBorders>
              <w:top w:val="nil"/>
              <w:left w:val="nil"/>
              <w:bottom w:val="nil"/>
              <w:right w:val="nil"/>
            </w:tcBorders>
            <w:shd w:val="clear" w:color="auto" w:fill="auto"/>
            <w:noWrap/>
            <w:vAlign w:val="center"/>
            <w:hideMark/>
          </w:tcPr>
          <w:p w14:paraId="71B549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571593.54</w:t>
            </w:r>
          </w:p>
        </w:tc>
        <w:tc>
          <w:tcPr>
            <w:tcW w:w="1759" w:type="pct"/>
            <w:tcBorders>
              <w:top w:val="nil"/>
              <w:left w:val="nil"/>
              <w:bottom w:val="nil"/>
              <w:right w:val="nil"/>
            </w:tcBorders>
            <w:shd w:val="clear" w:color="auto" w:fill="auto"/>
            <w:noWrap/>
            <w:vAlign w:val="center"/>
            <w:hideMark/>
          </w:tcPr>
          <w:p w14:paraId="52D21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347957.44</w:t>
            </w:r>
          </w:p>
        </w:tc>
        <w:tc>
          <w:tcPr>
            <w:tcW w:w="1481" w:type="pct"/>
            <w:tcBorders>
              <w:top w:val="nil"/>
              <w:left w:val="nil"/>
              <w:bottom w:val="nil"/>
              <w:right w:val="nil"/>
            </w:tcBorders>
            <w:shd w:val="clear" w:color="auto" w:fill="auto"/>
            <w:noWrap/>
            <w:vAlign w:val="center"/>
            <w:hideMark/>
          </w:tcPr>
          <w:p w14:paraId="61CE1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117.12</w:t>
            </w:r>
          </w:p>
        </w:tc>
      </w:tr>
      <w:tr w:rsidR="00EF4C83" w:rsidRPr="00EF4C83" w14:paraId="04010973" w14:textId="77777777" w:rsidTr="00EF4C83">
        <w:trPr>
          <w:trHeight w:val="20"/>
        </w:trPr>
        <w:tc>
          <w:tcPr>
            <w:tcW w:w="1759" w:type="pct"/>
            <w:tcBorders>
              <w:top w:val="nil"/>
              <w:left w:val="nil"/>
              <w:bottom w:val="nil"/>
              <w:right w:val="nil"/>
            </w:tcBorders>
            <w:shd w:val="clear" w:color="auto" w:fill="auto"/>
            <w:noWrap/>
            <w:vAlign w:val="center"/>
            <w:hideMark/>
          </w:tcPr>
          <w:p w14:paraId="026867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571618.15</w:t>
            </w:r>
          </w:p>
        </w:tc>
        <w:tc>
          <w:tcPr>
            <w:tcW w:w="1759" w:type="pct"/>
            <w:tcBorders>
              <w:top w:val="nil"/>
              <w:left w:val="nil"/>
              <w:bottom w:val="nil"/>
              <w:right w:val="nil"/>
            </w:tcBorders>
            <w:shd w:val="clear" w:color="auto" w:fill="auto"/>
            <w:noWrap/>
            <w:vAlign w:val="center"/>
            <w:hideMark/>
          </w:tcPr>
          <w:p w14:paraId="7A490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347966.62</w:t>
            </w:r>
          </w:p>
        </w:tc>
        <w:tc>
          <w:tcPr>
            <w:tcW w:w="1481" w:type="pct"/>
            <w:tcBorders>
              <w:top w:val="nil"/>
              <w:left w:val="nil"/>
              <w:bottom w:val="nil"/>
              <w:right w:val="nil"/>
            </w:tcBorders>
            <w:shd w:val="clear" w:color="auto" w:fill="auto"/>
            <w:noWrap/>
            <w:vAlign w:val="center"/>
            <w:hideMark/>
          </w:tcPr>
          <w:p w14:paraId="5E126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117.30</w:t>
            </w:r>
          </w:p>
        </w:tc>
      </w:tr>
      <w:tr w:rsidR="00EF4C83" w:rsidRPr="00EF4C83" w14:paraId="2BDC3F1F" w14:textId="77777777" w:rsidTr="00EF4C83">
        <w:trPr>
          <w:trHeight w:val="20"/>
        </w:trPr>
        <w:tc>
          <w:tcPr>
            <w:tcW w:w="1759" w:type="pct"/>
            <w:tcBorders>
              <w:top w:val="nil"/>
              <w:left w:val="nil"/>
              <w:bottom w:val="nil"/>
              <w:right w:val="nil"/>
            </w:tcBorders>
            <w:shd w:val="clear" w:color="auto" w:fill="auto"/>
            <w:noWrap/>
            <w:vAlign w:val="center"/>
            <w:hideMark/>
          </w:tcPr>
          <w:p w14:paraId="36D42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571617.47</w:t>
            </w:r>
          </w:p>
        </w:tc>
        <w:tc>
          <w:tcPr>
            <w:tcW w:w="1759" w:type="pct"/>
            <w:tcBorders>
              <w:top w:val="nil"/>
              <w:left w:val="nil"/>
              <w:bottom w:val="nil"/>
              <w:right w:val="nil"/>
            </w:tcBorders>
            <w:shd w:val="clear" w:color="auto" w:fill="auto"/>
            <w:noWrap/>
            <w:vAlign w:val="center"/>
            <w:hideMark/>
          </w:tcPr>
          <w:p w14:paraId="04786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347967.94</w:t>
            </w:r>
          </w:p>
        </w:tc>
        <w:tc>
          <w:tcPr>
            <w:tcW w:w="1481" w:type="pct"/>
            <w:tcBorders>
              <w:top w:val="nil"/>
              <w:left w:val="nil"/>
              <w:bottom w:val="nil"/>
              <w:right w:val="nil"/>
            </w:tcBorders>
            <w:shd w:val="clear" w:color="auto" w:fill="auto"/>
            <w:noWrap/>
            <w:vAlign w:val="center"/>
            <w:hideMark/>
          </w:tcPr>
          <w:p w14:paraId="199608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117.35</w:t>
            </w:r>
          </w:p>
        </w:tc>
      </w:tr>
      <w:tr w:rsidR="00EF4C83" w:rsidRPr="00EF4C83" w14:paraId="2231BC82" w14:textId="77777777" w:rsidTr="00EF4C83">
        <w:trPr>
          <w:trHeight w:val="20"/>
        </w:trPr>
        <w:tc>
          <w:tcPr>
            <w:tcW w:w="1759" w:type="pct"/>
            <w:tcBorders>
              <w:top w:val="nil"/>
              <w:left w:val="nil"/>
              <w:bottom w:val="nil"/>
              <w:right w:val="nil"/>
            </w:tcBorders>
            <w:shd w:val="clear" w:color="auto" w:fill="auto"/>
            <w:noWrap/>
            <w:vAlign w:val="center"/>
            <w:hideMark/>
          </w:tcPr>
          <w:p w14:paraId="3B6E46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571617.91</w:t>
            </w:r>
          </w:p>
        </w:tc>
        <w:tc>
          <w:tcPr>
            <w:tcW w:w="1759" w:type="pct"/>
            <w:tcBorders>
              <w:top w:val="nil"/>
              <w:left w:val="nil"/>
              <w:bottom w:val="nil"/>
              <w:right w:val="nil"/>
            </w:tcBorders>
            <w:shd w:val="clear" w:color="auto" w:fill="auto"/>
            <w:noWrap/>
            <w:vAlign w:val="center"/>
            <w:hideMark/>
          </w:tcPr>
          <w:p w14:paraId="10A2E0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347967.12</w:t>
            </w:r>
          </w:p>
        </w:tc>
        <w:tc>
          <w:tcPr>
            <w:tcW w:w="1481" w:type="pct"/>
            <w:tcBorders>
              <w:top w:val="nil"/>
              <w:left w:val="nil"/>
              <w:bottom w:val="nil"/>
              <w:right w:val="nil"/>
            </w:tcBorders>
            <w:shd w:val="clear" w:color="auto" w:fill="auto"/>
            <w:noWrap/>
            <w:vAlign w:val="center"/>
            <w:hideMark/>
          </w:tcPr>
          <w:p w14:paraId="537A9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116.98</w:t>
            </w:r>
          </w:p>
        </w:tc>
      </w:tr>
      <w:tr w:rsidR="00EF4C83" w:rsidRPr="00EF4C83" w14:paraId="120A0C75" w14:textId="77777777" w:rsidTr="00EF4C83">
        <w:trPr>
          <w:trHeight w:val="20"/>
        </w:trPr>
        <w:tc>
          <w:tcPr>
            <w:tcW w:w="1759" w:type="pct"/>
            <w:tcBorders>
              <w:top w:val="nil"/>
              <w:left w:val="nil"/>
              <w:bottom w:val="nil"/>
              <w:right w:val="nil"/>
            </w:tcBorders>
            <w:shd w:val="clear" w:color="auto" w:fill="auto"/>
            <w:noWrap/>
            <w:vAlign w:val="center"/>
            <w:hideMark/>
          </w:tcPr>
          <w:p w14:paraId="691978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571615.79</w:t>
            </w:r>
          </w:p>
        </w:tc>
        <w:tc>
          <w:tcPr>
            <w:tcW w:w="1759" w:type="pct"/>
            <w:tcBorders>
              <w:top w:val="nil"/>
              <w:left w:val="nil"/>
              <w:bottom w:val="nil"/>
              <w:right w:val="nil"/>
            </w:tcBorders>
            <w:shd w:val="clear" w:color="auto" w:fill="auto"/>
            <w:noWrap/>
            <w:vAlign w:val="center"/>
            <w:hideMark/>
          </w:tcPr>
          <w:p w14:paraId="114300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347969.28</w:t>
            </w:r>
          </w:p>
        </w:tc>
        <w:tc>
          <w:tcPr>
            <w:tcW w:w="1481" w:type="pct"/>
            <w:tcBorders>
              <w:top w:val="nil"/>
              <w:left w:val="nil"/>
              <w:bottom w:val="nil"/>
              <w:right w:val="nil"/>
            </w:tcBorders>
            <w:shd w:val="clear" w:color="auto" w:fill="auto"/>
            <w:noWrap/>
            <w:vAlign w:val="center"/>
            <w:hideMark/>
          </w:tcPr>
          <w:p w14:paraId="52654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117.41</w:t>
            </w:r>
          </w:p>
        </w:tc>
      </w:tr>
      <w:tr w:rsidR="00EF4C83" w:rsidRPr="00EF4C83" w14:paraId="457C4117" w14:textId="77777777" w:rsidTr="00EF4C83">
        <w:trPr>
          <w:trHeight w:val="20"/>
        </w:trPr>
        <w:tc>
          <w:tcPr>
            <w:tcW w:w="1759" w:type="pct"/>
            <w:tcBorders>
              <w:top w:val="nil"/>
              <w:left w:val="nil"/>
              <w:bottom w:val="nil"/>
              <w:right w:val="nil"/>
            </w:tcBorders>
            <w:shd w:val="clear" w:color="auto" w:fill="auto"/>
            <w:noWrap/>
            <w:vAlign w:val="center"/>
            <w:hideMark/>
          </w:tcPr>
          <w:p w14:paraId="268C8E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571599.15</w:t>
            </w:r>
          </w:p>
        </w:tc>
        <w:tc>
          <w:tcPr>
            <w:tcW w:w="1759" w:type="pct"/>
            <w:tcBorders>
              <w:top w:val="nil"/>
              <w:left w:val="nil"/>
              <w:bottom w:val="nil"/>
              <w:right w:val="nil"/>
            </w:tcBorders>
            <w:shd w:val="clear" w:color="auto" w:fill="auto"/>
            <w:noWrap/>
            <w:vAlign w:val="center"/>
            <w:hideMark/>
          </w:tcPr>
          <w:p w14:paraId="7936B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347959.07</w:t>
            </w:r>
          </w:p>
        </w:tc>
        <w:tc>
          <w:tcPr>
            <w:tcW w:w="1481" w:type="pct"/>
            <w:tcBorders>
              <w:top w:val="nil"/>
              <w:left w:val="nil"/>
              <w:bottom w:val="nil"/>
              <w:right w:val="nil"/>
            </w:tcBorders>
            <w:shd w:val="clear" w:color="auto" w:fill="auto"/>
            <w:noWrap/>
            <w:vAlign w:val="center"/>
            <w:hideMark/>
          </w:tcPr>
          <w:p w14:paraId="43A900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116.75</w:t>
            </w:r>
          </w:p>
        </w:tc>
      </w:tr>
      <w:tr w:rsidR="00EF4C83" w:rsidRPr="00EF4C83" w14:paraId="3B1B4BCF" w14:textId="77777777" w:rsidTr="00EF4C83">
        <w:trPr>
          <w:trHeight w:val="20"/>
        </w:trPr>
        <w:tc>
          <w:tcPr>
            <w:tcW w:w="1759" w:type="pct"/>
            <w:tcBorders>
              <w:top w:val="nil"/>
              <w:left w:val="nil"/>
              <w:bottom w:val="nil"/>
              <w:right w:val="nil"/>
            </w:tcBorders>
            <w:shd w:val="clear" w:color="auto" w:fill="auto"/>
            <w:noWrap/>
            <w:vAlign w:val="center"/>
            <w:hideMark/>
          </w:tcPr>
          <w:p w14:paraId="4AD9E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571579.42</w:t>
            </w:r>
          </w:p>
        </w:tc>
        <w:tc>
          <w:tcPr>
            <w:tcW w:w="1759" w:type="pct"/>
            <w:tcBorders>
              <w:top w:val="nil"/>
              <w:left w:val="nil"/>
              <w:bottom w:val="nil"/>
              <w:right w:val="nil"/>
            </w:tcBorders>
            <w:shd w:val="clear" w:color="auto" w:fill="auto"/>
            <w:noWrap/>
            <w:vAlign w:val="center"/>
            <w:hideMark/>
          </w:tcPr>
          <w:p w14:paraId="24F393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347950.59</w:t>
            </w:r>
          </w:p>
        </w:tc>
        <w:tc>
          <w:tcPr>
            <w:tcW w:w="1481" w:type="pct"/>
            <w:tcBorders>
              <w:top w:val="nil"/>
              <w:left w:val="nil"/>
              <w:bottom w:val="nil"/>
              <w:right w:val="nil"/>
            </w:tcBorders>
            <w:shd w:val="clear" w:color="auto" w:fill="auto"/>
            <w:noWrap/>
            <w:vAlign w:val="center"/>
            <w:hideMark/>
          </w:tcPr>
          <w:p w14:paraId="2F6B1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116.85</w:t>
            </w:r>
          </w:p>
        </w:tc>
      </w:tr>
      <w:tr w:rsidR="00EF4C83" w:rsidRPr="00EF4C83" w14:paraId="11732AAA" w14:textId="77777777" w:rsidTr="00EF4C83">
        <w:trPr>
          <w:trHeight w:val="20"/>
        </w:trPr>
        <w:tc>
          <w:tcPr>
            <w:tcW w:w="1759" w:type="pct"/>
            <w:tcBorders>
              <w:top w:val="nil"/>
              <w:left w:val="nil"/>
              <w:bottom w:val="nil"/>
              <w:right w:val="nil"/>
            </w:tcBorders>
            <w:shd w:val="clear" w:color="auto" w:fill="auto"/>
            <w:noWrap/>
            <w:vAlign w:val="center"/>
            <w:hideMark/>
          </w:tcPr>
          <w:p w14:paraId="21380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571579.59</w:t>
            </w:r>
          </w:p>
        </w:tc>
        <w:tc>
          <w:tcPr>
            <w:tcW w:w="1759" w:type="pct"/>
            <w:tcBorders>
              <w:top w:val="nil"/>
              <w:left w:val="nil"/>
              <w:bottom w:val="nil"/>
              <w:right w:val="nil"/>
            </w:tcBorders>
            <w:shd w:val="clear" w:color="auto" w:fill="auto"/>
            <w:noWrap/>
            <w:vAlign w:val="center"/>
            <w:hideMark/>
          </w:tcPr>
          <w:p w14:paraId="7EBA70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347949.96</w:t>
            </w:r>
          </w:p>
        </w:tc>
        <w:tc>
          <w:tcPr>
            <w:tcW w:w="1481" w:type="pct"/>
            <w:tcBorders>
              <w:top w:val="nil"/>
              <w:left w:val="nil"/>
              <w:bottom w:val="nil"/>
              <w:right w:val="nil"/>
            </w:tcBorders>
            <w:shd w:val="clear" w:color="auto" w:fill="auto"/>
            <w:noWrap/>
            <w:vAlign w:val="center"/>
            <w:hideMark/>
          </w:tcPr>
          <w:p w14:paraId="5171A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117.23</w:t>
            </w:r>
          </w:p>
        </w:tc>
      </w:tr>
      <w:tr w:rsidR="00EF4C83" w:rsidRPr="00EF4C83" w14:paraId="6CFE5C11" w14:textId="77777777" w:rsidTr="00EF4C83">
        <w:trPr>
          <w:trHeight w:val="20"/>
        </w:trPr>
        <w:tc>
          <w:tcPr>
            <w:tcW w:w="1759" w:type="pct"/>
            <w:tcBorders>
              <w:top w:val="nil"/>
              <w:left w:val="nil"/>
              <w:bottom w:val="nil"/>
              <w:right w:val="nil"/>
            </w:tcBorders>
            <w:shd w:val="clear" w:color="auto" w:fill="auto"/>
            <w:noWrap/>
            <w:vAlign w:val="center"/>
            <w:hideMark/>
          </w:tcPr>
          <w:p w14:paraId="0A387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571578.66</w:t>
            </w:r>
          </w:p>
        </w:tc>
        <w:tc>
          <w:tcPr>
            <w:tcW w:w="1759" w:type="pct"/>
            <w:tcBorders>
              <w:top w:val="nil"/>
              <w:left w:val="nil"/>
              <w:bottom w:val="nil"/>
              <w:right w:val="nil"/>
            </w:tcBorders>
            <w:shd w:val="clear" w:color="auto" w:fill="auto"/>
            <w:noWrap/>
            <w:vAlign w:val="center"/>
            <w:hideMark/>
          </w:tcPr>
          <w:p w14:paraId="3412AB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347951.31</w:t>
            </w:r>
          </w:p>
        </w:tc>
        <w:tc>
          <w:tcPr>
            <w:tcW w:w="1481" w:type="pct"/>
            <w:tcBorders>
              <w:top w:val="nil"/>
              <w:left w:val="nil"/>
              <w:bottom w:val="nil"/>
              <w:right w:val="nil"/>
            </w:tcBorders>
            <w:shd w:val="clear" w:color="auto" w:fill="auto"/>
            <w:noWrap/>
            <w:vAlign w:val="center"/>
            <w:hideMark/>
          </w:tcPr>
          <w:p w14:paraId="4B4339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117.08</w:t>
            </w:r>
          </w:p>
        </w:tc>
      </w:tr>
      <w:tr w:rsidR="00EF4C83" w:rsidRPr="00EF4C83" w14:paraId="2D6A6E37" w14:textId="77777777" w:rsidTr="00EF4C83">
        <w:trPr>
          <w:trHeight w:val="20"/>
        </w:trPr>
        <w:tc>
          <w:tcPr>
            <w:tcW w:w="1759" w:type="pct"/>
            <w:tcBorders>
              <w:top w:val="nil"/>
              <w:left w:val="nil"/>
              <w:bottom w:val="nil"/>
              <w:right w:val="nil"/>
            </w:tcBorders>
            <w:shd w:val="clear" w:color="auto" w:fill="auto"/>
            <w:noWrap/>
            <w:vAlign w:val="center"/>
            <w:hideMark/>
          </w:tcPr>
          <w:p w14:paraId="751ED9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571583.26</w:t>
            </w:r>
          </w:p>
        </w:tc>
        <w:tc>
          <w:tcPr>
            <w:tcW w:w="1759" w:type="pct"/>
            <w:tcBorders>
              <w:top w:val="nil"/>
              <w:left w:val="nil"/>
              <w:bottom w:val="nil"/>
              <w:right w:val="nil"/>
            </w:tcBorders>
            <w:shd w:val="clear" w:color="auto" w:fill="auto"/>
            <w:noWrap/>
            <w:vAlign w:val="center"/>
            <w:hideMark/>
          </w:tcPr>
          <w:p w14:paraId="3B93C7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347939.35</w:t>
            </w:r>
          </w:p>
        </w:tc>
        <w:tc>
          <w:tcPr>
            <w:tcW w:w="1481" w:type="pct"/>
            <w:tcBorders>
              <w:top w:val="nil"/>
              <w:left w:val="nil"/>
              <w:bottom w:val="nil"/>
              <w:right w:val="nil"/>
            </w:tcBorders>
            <w:shd w:val="clear" w:color="auto" w:fill="auto"/>
            <w:noWrap/>
            <w:vAlign w:val="center"/>
            <w:hideMark/>
          </w:tcPr>
          <w:p w14:paraId="2F6AC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117.09</w:t>
            </w:r>
          </w:p>
        </w:tc>
      </w:tr>
      <w:tr w:rsidR="00EF4C83" w:rsidRPr="00EF4C83" w14:paraId="1024FA08" w14:textId="77777777" w:rsidTr="00EF4C83">
        <w:trPr>
          <w:trHeight w:val="20"/>
        </w:trPr>
        <w:tc>
          <w:tcPr>
            <w:tcW w:w="1759" w:type="pct"/>
            <w:tcBorders>
              <w:top w:val="nil"/>
              <w:left w:val="nil"/>
              <w:bottom w:val="nil"/>
              <w:right w:val="nil"/>
            </w:tcBorders>
            <w:shd w:val="clear" w:color="auto" w:fill="auto"/>
            <w:noWrap/>
            <w:vAlign w:val="center"/>
            <w:hideMark/>
          </w:tcPr>
          <w:p w14:paraId="67131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571582.41</w:t>
            </w:r>
          </w:p>
        </w:tc>
        <w:tc>
          <w:tcPr>
            <w:tcW w:w="1759" w:type="pct"/>
            <w:tcBorders>
              <w:top w:val="nil"/>
              <w:left w:val="nil"/>
              <w:bottom w:val="nil"/>
              <w:right w:val="nil"/>
            </w:tcBorders>
            <w:shd w:val="clear" w:color="auto" w:fill="auto"/>
            <w:noWrap/>
            <w:vAlign w:val="center"/>
            <w:hideMark/>
          </w:tcPr>
          <w:p w14:paraId="618A3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347941.33</w:t>
            </w:r>
          </w:p>
        </w:tc>
        <w:tc>
          <w:tcPr>
            <w:tcW w:w="1481" w:type="pct"/>
            <w:tcBorders>
              <w:top w:val="nil"/>
              <w:left w:val="nil"/>
              <w:bottom w:val="nil"/>
              <w:right w:val="nil"/>
            </w:tcBorders>
            <w:shd w:val="clear" w:color="auto" w:fill="auto"/>
            <w:noWrap/>
            <w:vAlign w:val="center"/>
            <w:hideMark/>
          </w:tcPr>
          <w:p w14:paraId="0F537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117.15</w:t>
            </w:r>
          </w:p>
        </w:tc>
      </w:tr>
      <w:tr w:rsidR="00EF4C83" w:rsidRPr="00EF4C83" w14:paraId="37953019" w14:textId="77777777" w:rsidTr="00EF4C83">
        <w:trPr>
          <w:trHeight w:val="20"/>
        </w:trPr>
        <w:tc>
          <w:tcPr>
            <w:tcW w:w="1759" w:type="pct"/>
            <w:tcBorders>
              <w:top w:val="nil"/>
              <w:left w:val="nil"/>
              <w:bottom w:val="nil"/>
              <w:right w:val="nil"/>
            </w:tcBorders>
            <w:shd w:val="clear" w:color="auto" w:fill="auto"/>
            <w:noWrap/>
            <w:vAlign w:val="center"/>
            <w:hideMark/>
          </w:tcPr>
          <w:p w14:paraId="7598C8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571582.78</w:t>
            </w:r>
          </w:p>
        </w:tc>
        <w:tc>
          <w:tcPr>
            <w:tcW w:w="1759" w:type="pct"/>
            <w:tcBorders>
              <w:top w:val="nil"/>
              <w:left w:val="nil"/>
              <w:bottom w:val="nil"/>
              <w:right w:val="nil"/>
            </w:tcBorders>
            <w:shd w:val="clear" w:color="auto" w:fill="auto"/>
            <w:noWrap/>
            <w:vAlign w:val="center"/>
            <w:hideMark/>
          </w:tcPr>
          <w:p w14:paraId="0141FE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347940.58</w:t>
            </w:r>
          </w:p>
        </w:tc>
        <w:tc>
          <w:tcPr>
            <w:tcW w:w="1481" w:type="pct"/>
            <w:tcBorders>
              <w:top w:val="nil"/>
              <w:left w:val="nil"/>
              <w:bottom w:val="nil"/>
              <w:right w:val="nil"/>
            </w:tcBorders>
            <w:shd w:val="clear" w:color="auto" w:fill="auto"/>
            <w:noWrap/>
            <w:vAlign w:val="center"/>
            <w:hideMark/>
          </w:tcPr>
          <w:p w14:paraId="5BBE88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116.51</w:t>
            </w:r>
          </w:p>
        </w:tc>
      </w:tr>
      <w:tr w:rsidR="00EF4C83" w:rsidRPr="00EF4C83" w14:paraId="0ED83445" w14:textId="77777777" w:rsidTr="00EF4C83">
        <w:trPr>
          <w:trHeight w:val="20"/>
        </w:trPr>
        <w:tc>
          <w:tcPr>
            <w:tcW w:w="1759" w:type="pct"/>
            <w:tcBorders>
              <w:top w:val="nil"/>
              <w:left w:val="nil"/>
              <w:bottom w:val="nil"/>
              <w:right w:val="nil"/>
            </w:tcBorders>
            <w:shd w:val="clear" w:color="auto" w:fill="auto"/>
            <w:noWrap/>
            <w:vAlign w:val="center"/>
            <w:hideMark/>
          </w:tcPr>
          <w:p w14:paraId="7162FB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571593.62</w:t>
            </w:r>
          </w:p>
        </w:tc>
        <w:tc>
          <w:tcPr>
            <w:tcW w:w="1759" w:type="pct"/>
            <w:tcBorders>
              <w:top w:val="nil"/>
              <w:left w:val="nil"/>
              <w:bottom w:val="nil"/>
              <w:right w:val="nil"/>
            </w:tcBorders>
            <w:shd w:val="clear" w:color="auto" w:fill="auto"/>
            <w:noWrap/>
            <w:vAlign w:val="center"/>
            <w:hideMark/>
          </w:tcPr>
          <w:p w14:paraId="7D5D4E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347941.35</w:t>
            </w:r>
          </w:p>
        </w:tc>
        <w:tc>
          <w:tcPr>
            <w:tcW w:w="1481" w:type="pct"/>
            <w:tcBorders>
              <w:top w:val="nil"/>
              <w:left w:val="nil"/>
              <w:bottom w:val="nil"/>
              <w:right w:val="nil"/>
            </w:tcBorders>
            <w:shd w:val="clear" w:color="auto" w:fill="auto"/>
            <w:noWrap/>
            <w:vAlign w:val="center"/>
            <w:hideMark/>
          </w:tcPr>
          <w:p w14:paraId="7F9193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117.03</w:t>
            </w:r>
          </w:p>
        </w:tc>
      </w:tr>
      <w:tr w:rsidR="00EF4C83" w:rsidRPr="00EF4C83" w14:paraId="654D97ED" w14:textId="77777777" w:rsidTr="00EF4C83">
        <w:trPr>
          <w:trHeight w:val="20"/>
        </w:trPr>
        <w:tc>
          <w:tcPr>
            <w:tcW w:w="1759" w:type="pct"/>
            <w:tcBorders>
              <w:top w:val="nil"/>
              <w:left w:val="nil"/>
              <w:bottom w:val="nil"/>
              <w:right w:val="nil"/>
            </w:tcBorders>
            <w:shd w:val="clear" w:color="auto" w:fill="auto"/>
            <w:noWrap/>
            <w:vAlign w:val="center"/>
            <w:hideMark/>
          </w:tcPr>
          <w:p w14:paraId="1759E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571598.85</w:t>
            </w:r>
          </w:p>
        </w:tc>
        <w:tc>
          <w:tcPr>
            <w:tcW w:w="1759" w:type="pct"/>
            <w:tcBorders>
              <w:top w:val="nil"/>
              <w:left w:val="nil"/>
              <w:bottom w:val="nil"/>
              <w:right w:val="nil"/>
            </w:tcBorders>
            <w:shd w:val="clear" w:color="auto" w:fill="auto"/>
            <w:noWrap/>
            <w:vAlign w:val="center"/>
            <w:hideMark/>
          </w:tcPr>
          <w:p w14:paraId="6FE1DF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347944.84</w:t>
            </w:r>
          </w:p>
        </w:tc>
        <w:tc>
          <w:tcPr>
            <w:tcW w:w="1481" w:type="pct"/>
            <w:tcBorders>
              <w:top w:val="nil"/>
              <w:left w:val="nil"/>
              <w:bottom w:val="nil"/>
              <w:right w:val="nil"/>
            </w:tcBorders>
            <w:shd w:val="clear" w:color="auto" w:fill="auto"/>
            <w:noWrap/>
            <w:vAlign w:val="center"/>
            <w:hideMark/>
          </w:tcPr>
          <w:p w14:paraId="47355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117.12</w:t>
            </w:r>
          </w:p>
        </w:tc>
      </w:tr>
      <w:tr w:rsidR="00EF4C83" w:rsidRPr="00EF4C83" w14:paraId="20B87EBE" w14:textId="77777777" w:rsidTr="00EF4C83">
        <w:trPr>
          <w:trHeight w:val="20"/>
        </w:trPr>
        <w:tc>
          <w:tcPr>
            <w:tcW w:w="1759" w:type="pct"/>
            <w:tcBorders>
              <w:top w:val="nil"/>
              <w:left w:val="nil"/>
              <w:bottom w:val="nil"/>
              <w:right w:val="nil"/>
            </w:tcBorders>
            <w:shd w:val="clear" w:color="auto" w:fill="auto"/>
            <w:noWrap/>
            <w:vAlign w:val="center"/>
            <w:hideMark/>
          </w:tcPr>
          <w:p w14:paraId="6CCA58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571625.31</w:t>
            </w:r>
          </w:p>
        </w:tc>
        <w:tc>
          <w:tcPr>
            <w:tcW w:w="1759" w:type="pct"/>
            <w:tcBorders>
              <w:top w:val="nil"/>
              <w:left w:val="nil"/>
              <w:bottom w:val="nil"/>
              <w:right w:val="nil"/>
            </w:tcBorders>
            <w:shd w:val="clear" w:color="auto" w:fill="auto"/>
            <w:noWrap/>
            <w:vAlign w:val="center"/>
            <w:hideMark/>
          </w:tcPr>
          <w:p w14:paraId="29C289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347955.90</w:t>
            </w:r>
          </w:p>
        </w:tc>
        <w:tc>
          <w:tcPr>
            <w:tcW w:w="1481" w:type="pct"/>
            <w:tcBorders>
              <w:top w:val="nil"/>
              <w:left w:val="nil"/>
              <w:bottom w:val="nil"/>
              <w:right w:val="nil"/>
            </w:tcBorders>
            <w:shd w:val="clear" w:color="auto" w:fill="auto"/>
            <w:noWrap/>
            <w:vAlign w:val="center"/>
            <w:hideMark/>
          </w:tcPr>
          <w:p w14:paraId="27271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117.04</w:t>
            </w:r>
          </w:p>
        </w:tc>
      </w:tr>
      <w:tr w:rsidR="00EF4C83" w:rsidRPr="00EF4C83" w14:paraId="11A49A3E" w14:textId="77777777" w:rsidTr="00EF4C83">
        <w:trPr>
          <w:trHeight w:val="20"/>
        </w:trPr>
        <w:tc>
          <w:tcPr>
            <w:tcW w:w="1759" w:type="pct"/>
            <w:tcBorders>
              <w:top w:val="nil"/>
              <w:left w:val="nil"/>
              <w:bottom w:val="nil"/>
              <w:right w:val="nil"/>
            </w:tcBorders>
            <w:shd w:val="clear" w:color="auto" w:fill="auto"/>
            <w:noWrap/>
            <w:vAlign w:val="center"/>
            <w:hideMark/>
          </w:tcPr>
          <w:p w14:paraId="60E2FF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571624.12</w:t>
            </w:r>
          </w:p>
        </w:tc>
        <w:tc>
          <w:tcPr>
            <w:tcW w:w="1759" w:type="pct"/>
            <w:tcBorders>
              <w:top w:val="nil"/>
              <w:left w:val="nil"/>
              <w:bottom w:val="nil"/>
              <w:right w:val="nil"/>
            </w:tcBorders>
            <w:shd w:val="clear" w:color="auto" w:fill="auto"/>
            <w:noWrap/>
            <w:vAlign w:val="center"/>
            <w:hideMark/>
          </w:tcPr>
          <w:p w14:paraId="7F60D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347958.49</w:t>
            </w:r>
          </w:p>
        </w:tc>
        <w:tc>
          <w:tcPr>
            <w:tcW w:w="1481" w:type="pct"/>
            <w:tcBorders>
              <w:top w:val="nil"/>
              <w:left w:val="nil"/>
              <w:bottom w:val="nil"/>
              <w:right w:val="nil"/>
            </w:tcBorders>
            <w:shd w:val="clear" w:color="auto" w:fill="auto"/>
            <w:noWrap/>
            <w:vAlign w:val="center"/>
            <w:hideMark/>
          </w:tcPr>
          <w:p w14:paraId="40C2F1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117.03</w:t>
            </w:r>
          </w:p>
        </w:tc>
      </w:tr>
      <w:tr w:rsidR="00EF4C83" w:rsidRPr="00EF4C83" w14:paraId="5E50C44D" w14:textId="77777777" w:rsidTr="00EF4C83">
        <w:trPr>
          <w:trHeight w:val="20"/>
        </w:trPr>
        <w:tc>
          <w:tcPr>
            <w:tcW w:w="1759" w:type="pct"/>
            <w:tcBorders>
              <w:top w:val="nil"/>
              <w:left w:val="nil"/>
              <w:bottom w:val="nil"/>
              <w:right w:val="nil"/>
            </w:tcBorders>
            <w:shd w:val="clear" w:color="auto" w:fill="auto"/>
            <w:noWrap/>
            <w:vAlign w:val="center"/>
            <w:hideMark/>
          </w:tcPr>
          <w:p w14:paraId="72BDF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571623.37</w:t>
            </w:r>
          </w:p>
        </w:tc>
        <w:tc>
          <w:tcPr>
            <w:tcW w:w="1759" w:type="pct"/>
            <w:tcBorders>
              <w:top w:val="nil"/>
              <w:left w:val="nil"/>
              <w:bottom w:val="nil"/>
              <w:right w:val="nil"/>
            </w:tcBorders>
            <w:shd w:val="clear" w:color="auto" w:fill="auto"/>
            <w:noWrap/>
            <w:vAlign w:val="center"/>
            <w:hideMark/>
          </w:tcPr>
          <w:p w14:paraId="7DEEC7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347960.50</w:t>
            </w:r>
          </w:p>
        </w:tc>
        <w:tc>
          <w:tcPr>
            <w:tcW w:w="1481" w:type="pct"/>
            <w:tcBorders>
              <w:top w:val="nil"/>
              <w:left w:val="nil"/>
              <w:bottom w:val="nil"/>
              <w:right w:val="nil"/>
            </w:tcBorders>
            <w:shd w:val="clear" w:color="auto" w:fill="auto"/>
            <w:noWrap/>
            <w:vAlign w:val="center"/>
            <w:hideMark/>
          </w:tcPr>
          <w:p w14:paraId="4C6F2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117.25</w:t>
            </w:r>
          </w:p>
        </w:tc>
      </w:tr>
      <w:tr w:rsidR="00EF4C83" w:rsidRPr="00EF4C83" w14:paraId="1EEABD3A" w14:textId="77777777" w:rsidTr="00EF4C83">
        <w:trPr>
          <w:trHeight w:val="20"/>
        </w:trPr>
        <w:tc>
          <w:tcPr>
            <w:tcW w:w="1759" w:type="pct"/>
            <w:tcBorders>
              <w:top w:val="nil"/>
              <w:left w:val="nil"/>
              <w:bottom w:val="nil"/>
              <w:right w:val="nil"/>
            </w:tcBorders>
            <w:shd w:val="clear" w:color="auto" w:fill="auto"/>
            <w:noWrap/>
            <w:vAlign w:val="center"/>
            <w:hideMark/>
          </w:tcPr>
          <w:p w14:paraId="5B87A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571623.84</w:t>
            </w:r>
          </w:p>
        </w:tc>
        <w:tc>
          <w:tcPr>
            <w:tcW w:w="1759" w:type="pct"/>
            <w:tcBorders>
              <w:top w:val="nil"/>
              <w:left w:val="nil"/>
              <w:bottom w:val="nil"/>
              <w:right w:val="nil"/>
            </w:tcBorders>
            <w:shd w:val="clear" w:color="auto" w:fill="auto"/>
            <w:noWrap/>
            <w:vAlign w:val="center"/>
            <w:hideMark/>
          </w:tcPr>
          <w:p w14:paraId="7D5067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347959.52</w:t>
            </w:r>
          </w:p>
        </w:tc>
        <w:tc>
          <w:tcPr>
            <w:tcW w:w="1481" w:type="pct"/>
            <w:tcBorders>
              <w:top w:val="nil"/>
              <w:left w:val="nil"/>
              <w:bottom w:val="nil"/>
              <w:right w:val="nil"/>
            </w:tcBorders>
            <w:shd w:val="clear" w:color="auto" w:fill="auto"/>
            <w:noWrap/>
            <w:vAlign w:val="center"/>
            <w:hideMark/>
          </w:tcPr>
          <w:p w14:paraId="10977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116.48</w:t>
            </w:r>
          </w:p>
        </w:tc>
      </w:tr>
      <w:tr w:rsidR="00EF4C83" w:rsidRPr="00EF4C83" w14:paraId="54EE4E65" w14:textId="77777777" w:rsidTr="00EF4C83">
        <w:trPr>
          <w:trHeight w:val="20"/>
        </w:trPr>
        <w:tc>
          <w:tcPr>
            <w:tcW w:w="1759" w:type="pct"/>
            <w:tcBorders>
              <w:top w:val="nil"/>
              <w:left w:val="nil"/>
              <w:bottom w:val="nil"/>
              <w:right w:val="nil"/>
            </w:tcBorders>
            <w:shd w:val="clear" w:color="auto" w:fill="auto"/>
            <w:noWrap/>
            <w:vAlign w:val="center"/>
            <w:hideMark/>
          </w:tcPr>
          <w:p w14:paraId="2E6A24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571624.07</w:t>
            </w:r>
          </w:p>
        </w:tc>
        <w:tc>
          <w:tcPr>
            <w:tcW w:w="1759" w:type="pct"/>
            <w:tcBorders>
              <w:top w:val="nil"/>
              <w:left w:val="nil"/>
              <w:bottom w:val="nil"/>
              <w:right w:val="nil"/>
            </w:tcBorders>
            <w:shd w:val="clear" w:color="auto" w:fill="auto"/>
            <w:noWrap/>
            <w:vAlign w:val="center"/>
            <w:hideMark/>
          </w:tcPr>
          <w:p w14:paraId="39147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347965.03</w:t>
            </w:r>
          </w:p>
        </w:tc>
        <w:tc>
          <w:tcPr>
            <w:tcW w:w="1481" w:type="pct"/>
            <w:tcBorders>
              <w:top w:val="nil"/>
              <w:left w:val="nil"/>
              <w:bottom w:val="nil"/>
              <w:right w:val="nil"/>
            </w:tcBorders>
            <w:shd w:val="clear" w:color="auto" w:fill="auto"/>
            <w:noWrap/>
            <w:vAlign w:val="center"/>
            <w:hideMark/>
          </w:tcPr>
          <w:p w14:paraId="62182F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44DC90FA" w14:textId="77777777" w:rsidTr="00EF4C83">
        <w:trPr>
          <w:trHeight w:val="20"/>
        </w:trPr>
        <w:tc>
          <w:tcPr>
            <w:tcW w:w="1759" w:type="pct"/>
            <w:tcBorders>
              <w:top w:val="nil"/>
              <w:left w:val="nil"/>
              <w:bottom w:val="nil"/>
              <w:right w:val="nil"/>
            </w:tcBorders>
            <w:shd w:val="clear" w:color="auto" w:fill="auto"/>
            <w:noWrap/>
            <w:vAlign w:val="center"/>
            <w:hideMark/>
          </w:tcPr>
          <w:p w14:paraId="554255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571599.00</w:t>
            </w:r>
          </w:p>
        </w:tc>
        <w:tc>
          <w:tcPr>
            <w:tcW w:w="1759" w:type="pct"/>
            <w:tcBorders>
              <w:top w:val="nil"/>
              <w:left w:val="nil"/>
              <w:bottom w:val="nil"/>
              <w:right w:val="nil"/>
            </w:tcBorders>
            <w:shd w:val="clear" w:color="auto" w:fill="auto"/>
            <w:noWrap/>
            <w:vAlign w:val="center"/>
            <w:hideMark/>
          </w:tcPr>
          <w:p w14:paraId="6CE097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347953.34</w:t>
            </w:r>
          </w:p>
        </w:tc>
        <w:tc>
          <w:tcPr>
            <w:tcW w:w="1481" w:type="pct"/>
            <w:tcBorders>
              <w:top w:val="nil"/>
              <w:left w:val="nil"/>
              <w:bottom w:val="nil"/>
              <w:right w:val="nil"/>
            </w:tcBorders>
            <w:shd w:val="clear" w:color="auto" w:fill="auto"/>
            <w:noWrap/>
            <w:vAlign w:val="center"/>
            <w:hideMark/>
          </w:tcPr>
          <w:p w14:paraId="7F218A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117.35</w:t>
            </w:r>
          </w:p>
        </w:tc>
      </w:tr>
      <w:tr w:rsidR="00EF4C83" w:rsidRPr="00EF4C83" w14:paraId="7AC74674" w14:textId="77777777" w:rsidTr="00EF4C83">
        <w:trPr>
          <w:trHeight w:val="20"/>
        </w:trPr>
        <w:tc>
          <w:tcPr>
            <w:tcW w:w="1759" w:type="pct"/>
            <w:tcBorders>
              <w:top w:val="nil"/>
              <w:left w:val="nil"/>
              <w:bottom w:val="nil"/>
              <w:right w:val="nil"/>
            </w:tcBorders>
            <w:shd w:val="clear" w:color="auto" w:fill="auto"/>
            <w:noWrap/>
            <w:vAlign w:val="center"/>
            <w:hideMark/>
          </w:tcPr>
          <w:p w14:paraId="5CB29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571580.17</w:t>
            </w:r>
          </w:p>
        </w:tc>
        <w:tc>
          <w:tcPr>
            <w:tcW w:w="1759" w:type="pct"/>
            <w:tcBorders>
              <w:top w:val="nil"/>
              <w:left w:val="nil"/>
              <w:bottom w:val="nil"/>
              <w:right w:val="nil"/>
            </w:tcBorders>
            <w:shd w:val="clear" w:color="auto" w:fill="auto"/>
            <w:noWrap/>
            <w:vAlign w:val="center"/>
            <w:hideMark/>
          </w:tcPr>
          <w:p w14:paraId="49FE5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347944.99</w:t>
            </w:r>
          </w:p>
        </w:tc>
        <w:tc>
          <w:tcPr>
            <w:tcW w:w="1481" w:type="pct"/>
            <w:tcBorders>
              <w:top w:val="nil"/>
              <w:left w:val="nil"/>
              <w:bottom w:val="nil"/>
              <w:right w:val="nil"/>
            </w:tcBorders>
            <w:shd w:val="clear" w:color="auto" w:fill="auto"/>
            <w:noWrap/>
            <w:vAlign w:val="center"/>
            <w:hideMark/>
          </w:tcPr>
          <w:p w14:paraId="3DC648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117.37</w:t>
            </w:r>
          </w:p>
        </w:tc>
      </w:tr>
      <w:tr w:rsidR="00EF4C83" w:rsidRPr="00EF4C83" w14:paraId="7E25D876" w14:textId="77777777" w:rsidTr="00EF4C83">
        <w:trPr>
          <w:trHeight w:val="20"/>
        </w:trPr>
        <w:tc>
          <w:tcPr>
            <w:tcW w:w="1759" w:type="pct"/>
            <w:tcBorders>
              <w:top w:val="nil"/>
              <w:left w:val="nil"/>
              <w:bottom w:val="nil"/>
              <w:right w:val="nil"/>
            </w:tcBorders>
            <w:shd w:val="clear" w:color="auto" w:fill="auto"/>
            <w:noWrap/>
            <w:vAlign w:val="center"/>
            <w:hideMark/>
          </w:tcPr>
          <w:p w14:paraId="49E6DC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571575.29</w:t>
            </w:r>
          </w:p>
        </w:tc>
        <w:tc>
          <w:tcPr>
            <w:tcW w:w="1759" w:type="pct"/>
            <w:tcBorders>
              <w:top w:val="nil"/>
              <w:left w:val="nil"/>
              <w:bottom w:val="nil"/>
              <w:right w:val="nil"/>
            </w:tcBorders>
            <w:shd w:val="clear" w:color="auto" w:fill="auto"/>
            <w:noWrap/>
            <w:vAlign w:val="center"/>
            <w:hideMark/>
          </w:tcPr>
          <w:p w14:paraId="38AAFC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347952.43</w:t>
            </w:r>
          </w:p>
        </w:tc>
        <w:tc>
          <w:tcPr>
            <w:tcW w:w="1481" w:type="pct"/>
            <w:tcBorders>
              <w:top w:val="nil"/>
              <w:left w:val="nil"/>
              <w:bottom w:val="nil"/>
              <w:right w:val="nil"/>
            </w:tcBorders>
            <w:shd w:val="clear" w:color="auto" w:fill="auto"/>
            <w:noWrap/>
            <w:vAlign w:val="center"/>
            <w:hideMark/>
          </w:tcPr>
          <w:p w14:paraId="12A5C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117.10</w:t>
            </w:r>
          </w:p>
        </w:tc>
      </w:tr>
      <w:tr w:rsidR="00EF4C83" w:rsidRPr="00EF4C83" w14:paraId="7949F42A" w14:textId="77777777" w:rsidTr="00EF4C83">
        <w:trPr>
          <w:trHeight w:val="20"/>
        </w:trPr>
        <w:tc>
          <w:tcPr>
            <w:tcW w:w="1759" w:type="pct"/>
            <w:tcBorders>
              <w:top w:val="nil"/>
              <w:left w:val="nil"/>
              <w:bottom w:val="nil"/>
              <w:right w:val="nil"/>
            </w:tcBorders>
            <w:shd w:val="clear" w:color="auto" w:fill="auto"/>
            <w:noWrap/>
            <w:vAlign w:val="center"/>
            <w:hideMark/>
          </w:tcPr>
          <w:p w14:paraId="0CEE17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571592.69</w:t>
            </w:r>
          </w:p>
        </w:tc>
        <w:tc>
          <w:tcPr>
            <w:tcW w:w="1759" w:type="pct"/>
            <w:tcBorders>
              <w:top w:val="nil"/>
              <w:left w:val="nil"/>
              <w:bottom w:val="nil"/>
              <w:right w:val="nil"/>
            </w:tcBorders>
            <w:shd w:val="clear" w:color="auto" w:fill="auto"/>
            <w:noWrap/>
            <w:vAlign w:val="center"/>
            <w:hideMark/>
          </w:tcPr>
          <w:p w14:paraId="24FF2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347960.46</w:t>
            </w:r>
          </w:p>
        </w:tc>
        <w:tc>
          <w:tcPr>
            <w:tcW w:w="1481" w:type="pct"/>
            <w:tcBorders>
              <w:top w:val="nil"/>
              <w:left w:val="nil"/>
              <w:bottom w:val="nil"/>
              <w:right w:val="nil"/>
            </w:tcBorders>
            <w:shd w:val="clear" w:color="auto" w:fill="auto"/>
            <w:noWrap/>
            <w:vAlign w:val="center"/>
            <w:hideMark/>
          </w:tcPr>
          <w:p w14:paraId="6C0E3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116.99</w:t>
            </w:r>
          </w:p>
        </w:tc>
      </w:tr>
      <w:tr w:rsidR="00EF4C83" w:rsidRPr="00EF4C83" w14:paraId="662F2333" w14:textId="77777777" w:rsidTr="00EF4C83">
        <w:trPr>
          <w:trHeight w:val="20"/>
        </w:trPr>
        <w:tc>
          <w:tcPr>
            <w:tcW w:w="1759" w:type="pct"/>
            <w:tcBorders>
              <w:top w:val="nil"/>
              <w:left w:val="nil"/>
              <w:bottom w:val="nil"/>
              <w:right w:val="nil"/>
            </w:tcBorders>
            <w:shd w:val="clear" w:color="auto" w:fill="auto"/>
            <w:noWrap/>
            <w:vAlign w:val="center"/>
            <w:hideMark/>
          </w:tcPr>
          <w:p w14:paraId="2528EF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571587.04</w:t>
            </w:r>
          </w:p>
        </w:tc>
        <w:tc>
          <w:tcPr>
            <w:tcW w:w="1759" w:type="pct"/>
            <w:tcBorders>
              <w:top w:val="nil"/>
              <w:left w:val="nil"/>
              <w:bottom w:val="nil"/>
              <w:right w:val="nil"/>
            </w:tcBorders>
            <w:shd w:val="clear" w:color="auto" w:fill="auto"/>
            <w:noWrap/>
            <w:vAlign w:val="center"/>
            <w:hideMark/>
          </w:tcPr>
          <w:p w14:paraId="2E7D13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347975.05</w:t>
            </w:r>
          </w:p>
        </w:tc>
        <w:tc>
          <w:tcPr>
            <w:tcW w:w="1481" w:type="pct"/>
            <w:tcBorders>
              <w:top w:val="nil"/>
              <w:left w:val="nil"/>
              <w:bottom w:val="nil"/>
              <w:right w:val="nil"/>
            </w:tcBorders>
            <w:shd w:val="clear" w:color="auto" w:fill="auto"/>
            <w:noWrap/>
            <w:vAlign w:val="center"/>
            <w:hideMark/>
          </w:tcPr>
          <w:p w14:paraId="0F5C6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117.12</w:t>
            </w:r>
          </w:p>
        </w:tc>
      </w:tr>
      <w:tr w:rsidR="00EF4C83" w:rsidRPr="00EF4C83" w14:paraId="3A655616" w14:textId="77777777" w:rsidTr="00EF4C83">
        <w:trPr>
          <w:trHeight w:val="20"/>
        </w:trPr>
        <w:tc>
          <w:tcPr>
            <w:tcW w:w="1759" w:type="pct"/>
            <w:tcBorders>
              <w:top w:val="nil"/>
              <w:left w:val="nil"/>
              <w:bottom w:val="nil"/>
              <w:right w:val="nil"/>
            </w:tcBorders>
            <w:shd w:val="clear" w:color="auto" w:fill="auto"/>
            <w:noWrap/>
            <w:vAlign w:val="center"/>
            <w:hideMark/>
          </w:tcPr>
          <w:p w14:paraId="39664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571577.45</w:t>
            </w:r>
          </w:p>
        </w:tc>
        <w:tc>
          <w:tcPr>
            <w:tcW w:w="1759" w:type="pct"/>
            <w:tcBorders>
              <w:top w:val="nil"/>
              <w:left w:val="nil"/>
              <w:bottom w:val="nil"/>
              <w:right w:val="nil"/>
            </w:tcBorders>
            <w:shd w:val="clear" w:color="auto" w:fill="auto"/>
            <w:noWrap/>
            <w:vAlign w:val="center"/>
            <w:hideMark/>
          </w:tcPr>
          <w:p w14:paraId="23BDA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347999.06</w:t>
            </w:r>
          </w:p>
        </w:tc>
        <w:tc>
          <w:tcPr>
            <w:tcW w:w="1481" w:type="pct"/>
            <w:tcBorders>
              <w:top w:val="nil"/>
              <w:left w:val="nil"/>
              <w:bottom w:val="nil"/>
              <w:right w:val="nil"/>
            </w:tcBorders>
            <w:shd w:val="clear" w:color="auto" w:fill="auto"/>
            <w:noWrap/>
            <w:vAlign w:val="center"/>
            <w:hideMark/>
          </w:tcPr>
          <w:p w14:paraId="3E400D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3E2E4D0C" w14:textId="77777777" w:rsidTr="00EF4C83">
        <w:trPr>
          <w:trHeight w:val="20"/>
        </w:trPr>
        <w:tc>
          <w:tcPr>
            <w:tcW w:w="1759" w:type="pct"/>
            <w:tcBorders>
              <w:top w:val="nil"/>
              <w:left w:val="nil"/>
              <w:bottom w:val="nil"/>
              <w:right w:val="nil"/>
            </w:tcBorders>
            <w:shd w:val="clear" w:color="auto" w:fill="auto"/>
            <w:noWrap/>
            <w:vAlign w:val="center"/>
            <w:hideMark/>
          </w:tcPr>
          <w:p w14:paraId="5CA466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571571.35</w:t>
            </w:r>
          </w:p>
        </w:tc>
        <w:tc>
          <w:tcPr>
            <w:tcW w:w="1759" w:type="pct"/>
            <w:tcBorders>
              <w:top w:val="nil"/>
              <w:left w:val="nil"/>
              <w:bottom w:val="nil"/>
              <w:right w:val="nil"/>
            </w:tcBorders>
            <w:shd w:val="clear" w:color="auto" w:fill="auto"/>
            <w:noWrap/>
            <w:vAlign w:val="center"/>
            <w:hideMark/>
          </w:tcPr>
          <w:p w14:paraId="29EFD0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348014.36</w:t>
            </w:r>
          </w:p>
        </w:tc>
        <w:tc>
          <w:tcPr>
            <w:tcW w:w="1481" w:type="pct"/>
            <w:tcBorders>
              <w:top w:val="nil"/>
              <w:left w:val="nil"/>
              <w:bottom w:val="nil"/>
              <w:right w:val="nil"/>
            </w:tcBorders>
            <w:shd w:val="clear" w:color="auto" w:fill="auto"/>
            <w:noWrap/>
            <w:vAlign w:val="center"/>
            <w:hideMark/>
          </w:tcPr>
          <w:p w14:paraId="700D02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117.46</w:t>
            </w:r>
          </w:p>
        </w:tc>
      </w:tr>
      <w:tr w:rsidR="00EF4C83" w:rsidRPr="00EF4C83" w14:paraId="4FED59B2" w14:textId="77777777" w:rsidTr="00EF4C83">
        <w:trPr>
          <w:trHeight w:val="20"/>
        </w:trPr>
        <w:tc>
          <w:tcPr>
            <w:tcW w:w="1759" w:type="pct"/>
            <w:tcBorders>
              <w:top w:val="nil"/>
              <w:left w:val="nil"/>
              <w:bottom w:val="nil"/>
              <w:right w:val="nil"/>
            </w:tcBorders>
            <w:shd w:val="clear" w:color="auto" w:fill="auto"/>
            <w:noWrap/>
            <w:vAlign w:val="center"/>
            <w:hideMark/>
          </w:tcPr>
          <w:p w14:paraId="114E97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571569.60</w:t>
            </w:r>
          </w:p>
        </w:tc>
        <w:tc>
          <w:tcPr>
            <w:tcW w:w="1759" w:type="pct"/>
            <w:tcBorders>
              <w:top w:val="nil"/>
              <w:left w:val="nil"/>
              <w:bottom w:val="nil"/>
              <w:right w:val="nil"/>
            </w:tcBorders>
            <w:shd w:val="clear" w:color="auto" w:fill="auto"/>
            <w:noWrap/>
            <w:vAlign w:val="center"/>
            <w:hideMark/>
          </w:tcPr>
          <w:p w14:paraId="0F07C7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348016.53</w:t>
            </w:r>
          </w:p>
        </w:tc>
        <w:tc>
          <w:tcPr>
            <w:tcW w:w="1481" w:type="pct"/>
            <w:tcBorders>
              <w:top w:val="nil"/>
              <w:left w:val="nil"/>
              <w:bottom w:val="nil"/>
              <w:right w:val="nil"/>
            </w:tcBorders>
            <w:shd w:val="clear" w:color="auto" w:fill="auto"/>
            <w:noWrap/>
            <w:vAlign w:val="center"/>
            <w:hideMark/>
          </w:tcPr>
          <w:p w14:paraId="387086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117.45</w:t>
            </w:r>
          </w:p>
        </w:tc>
      </w:tr>
      <w:tr w:rsidR="00EF4C83" w:rsidRPr="00EF4C83" w14:paraId="226705E5" w14:textId="77777777" w:rsidTr="00EF4C83">
        <w:trPr>
          <w:trHeight w:val="20"/>
        </w:trPr>
        <w:tc>
          <w:tcPr>
            <w:tcW w:w="1759" w:type="pct"/>
            <w:tcBorders>
              <w:top w:val="nil"/>
              <w:left w:val="nil"/>
              <w:bottom w:val="nil"/>
              <w:right w:val="nil"/>
            </w:tcBorders>
            <w:shd w:val="clear" w:color="auto" w:fill="auto"/>
            <w:noWrap/>
            <w:vAlign w:val="center"/>
            <w:hideMark/>
          </w:tcPr>
          <w:p w14:paraId="5F96F0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571567.54</w:t>
            </w:r>
          </w:p>
        </w:tc>
        <w:tc>
          <w:tcPr>
            <w:tcW w:w="1759" w:type="pct"/>
            <w:tcBorders>
              <w:top w:val="nil"/>
              <w:left w:val="nil"/>
              <w:bottom w:val="nil"/>
              <w:right w:val="nil"/>
            </w:tcBorders>
            <w:shd w:val="clear" w:color="auto" w:fill="auto"/>
            <w:noWrap/>
            <w:vAlign w:val="center"/>
            <w:hideMark/>
          </w:tcPr>
          <w:p w14:paraId="3C9491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348016.03</w:t>
            </w:r>
          </w:p>
        </w:tc>
        <w:tc>
          <w:tcPr>
            <w:tcW w:w="1481" w:type="pct"/>
            <w:tcBorders>
              <w:top w:val="nil"/>
              <w:left w:val="nil"/>
              <w:bottom w:val="nil"/>
              <w:right w:val="nil"/>
            </w:tcBorders>
            <w:shd w:val="clear" w:color="auto" w:fill="auto"/>
            <w:noWrap/>
            <w:vAlign w:val="center"/>
            <w:hideMark/>
          </w:tcPr>
          <w:p w14:paraId="2A97F3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117.40</w:t>
            </w:r>
          </w:p>
        </w:tc>
      </w:tr>
      <w:tr w:rsidR="00EF4C83" w:rsidRPr="00EF4C83" w14:paraId="41B22075" w14:textId="77777777" w:rsidTr="00EF4C83">
        <w:trPr>
          <w:trHeight w:val="20"/>
        </w:trPr>
        <w:tc>
          <w:tcPr>
            <w:tcW w:w="1759" w:type="pct"/>
            <w:tcBorders>
              <w:top w:val="nil"/>
              <w:left w:val="nil"/>
              <w:bottom w:val="nil"/>
              <w:right w:val="nil"/>
            </w:tcBorders>
            <w:shd w:val="clear" w:color="auto" w:fill="auto"/>
            <w:noWrap/>
            <w:vAlign w:val="center"/>
            <w:hideMark/>
          </w:tcPr>
          <w:p w14:paraId="6559F9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571563.53</w:t>
            </w:r>
          </w:p>
        </w:tc>
        <w:tc>
          <w:tcPr>
            <w:tcW w:w="1759" w:type="pct"/>
            <w:tcBorders>
              <w:top w:val="nil"/>
              <w:left w:val="nil"/>
              <w:bottom w:val="nil"/>
              <w:right w:val="nil"/>
            </w:tcBorders>
            <w:shd w:val="clear" w:color="auto" w:fill="auto"/>
            <w:noWrap/>
            <w:vAlign w:val="center"/>
            <w:hideMark/>
          </w:tcPr>
          <w:p w14:paraId="47BF1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348014.33</w:t>
            </w:r>
          </w:p>
        </w:tc>
        <w:tc>
          <w:tcPr>
            <w:tcW w:w="1481" w:type="pct"/>
            <w:tcBorders>
              <w:top w:val="nil"/>
              <w:left w:val="nil"/>
              <w:bottom w:val="nil"/>
              <w:right w:val="nil"/>
            </w:tcBorders>
            <w:shd w:val="clear" w:color="auto" w:fill="auto"/>
            <w:noWrap/>
            <w:vAlign w:val="center"/>
            <w:hideMark/>
          </w:tcPr>
          <w:p w14:paraId="089E73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117.29</w:t>
            </w:r>
          </w:p>
        </w:tc>
      </w:tr>
      <w:tr w:rsidR="00EF4C83" w:rsidRPr="00EF4C83" w14:paraId="2CE400E8" w14:textId="77777777" w:rsidTr="00EF4C83">
        <w:trPr>
          <w:trHeight w:val="20"/>
        </w:trPr>
        <w:tc>
          <w:tcPr>
            <w:tcW w:w="1759" w:type="pct"/>
            <w:tcBorders>
              <w:top w:val="nil"/>
              <w:left w:val="nil"/>
              <w:bottom w:val="nil"/>
              <w:right w:val="nil"/>
            </w:tcBorders>
            <w:shd w:val="clear" w:color="auto" w:fill="auto"/>
            <w:noWrap/>
            <w:vAlign w:val="center"/>
            <w:hideMark/>
          </w:tcPr>
          <w:p w14:paraId="6993F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571561.54</w:t>
            </w:r>
          </w:p>
        </w:tc>
        <w:tc>
          <w:tcPr>
            <w:tcW w:w="1759" w:type="pct"/>
            <w:tcBorders>
              <w:top w:val="nil"/>
              <w:left w:val="nil"/>
              <w:bottom w:val="nil"/>
              <w:right w:val="nil"/>
            </w:tcBorders>
            <w:shd w:val="clear" w:color="auto" w:fill="auto"/>
            <w:noWrap/>
            <w:vAlign w:val="center"/>
            <w:hideMark/>
          </w:tcPr>
          <w:p w14:paraId="6DCEBF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348019.01</w:t>
            </w:r>
          </w:p>
        </w:tc>
        <w:tc>
          <w:tcPr>
            <w:tcW w:w="1481" w:type="pct"/>
            <w:tcBorders>
              <w:top w:val="nil"/>
              <w:left w:val="nil"/>
              <w:bottom w:val="nil"/>
              <w:right w:val="nil"/>
            </w:tcBorders>
            <w:shd w:val="clear" w:color="auto" w:fill="auto"/>
            <w:noWrap/>
            <w:vAlign w:val="center"/>
            <w:hideMark/>
          </w:tcPr>
          <w:p w14:paraId="2FA01F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117.32</w:t>
            </w:r>
          </w:p>
        </w:tc>
      </w:tr>
      <w:tr w:rsidR="00EF4C83" w:rsidRPr="00EF4C83" w14:paraId="1878C075" w14:textId="77777777" w:rsidTr="00EF4C83">
        <w:trPr>
          <w:trHeight w:val="20"/>
        </w:trPr>
        <w:tc>
          <w:tcPr>
            <w:tcW w:w="1759" w:type="pct"/>
            <w:tcBorders>
              <w:top w:val="nil"/>
              <w:left w:val="nil"/>
              <w:bottom w:val="nil"/>
              <w:right w:val="nil"/>
            </w:tcBorders>
            <w:shd w:val="clear" w:color="auto" w:fill="auto"/>
            <w:noWrap/>
            <w:vAlign w:val="center"/>
            <w:hideMark/>
          </w:tcPr>
          <w:p w14:paraId="420394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571564.25</w:t>
            </w:r>
          </w:p>
        </w:tc>
        <w:tc>
          <w:tcPr>
            <w:tcW w:w="1759" w:type="pct"/>
            <w:tcBorders>
              <w:top w:val="nil"/>
              <w:left w:val="nil"/>
              <w:bottom w:val="nil"/>
              <w:right w:val="nil"/>
            </w:tcBorders>
            <w:shd w:val="clear" w:color="auto" w:fill="auto"/>
            <w:noWrap/>
            <w:vAlign w:val="center"/>
            <w:hideMark/>
          </w:tcPr>
          <w:p w14:paraId="1E68C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348020.02</w:t>
            </w:r>
          </w:p>
        </w:tc>
        <w:tc>
          <w:tcPr>
            <w:tcW w:w="1481" w:type="pct"/>
            <w:tcBorders>
              <w:top w:val="nil"/>
              <w:left w:val="nil"/>
              <w:bottom w:val="nil"/>
              <w:right w:val="nil"/>
            </w:tcBorders>
            <w:shd w:val="clear" w:color="auto" w:fill="auto"/>
            <w:noWrap/>
            <w:vAlign w:val="center"/>
            <w:hideMark/>
          </w:tcPr>
          <w:p w14:paraId="359B0E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117.37</w:t>
            </w:r>
          </w:p>
        </w:tc>
      </w:tr>
      <w:tr w:rsidR="00EF4C83" w:rsidRPr="00EF4C83" w14:paraId="2BC3CD96" w14:textId="77777777" w:rsidTr="00EF4C83">
        <w:trPr>
          <w:trHeight w:val="20"/>
        </w:trPr>
        <w:tc>
          <w:tcPr>
            <w:tcW w:w="1759" w:type="pct"/>
            <w:tcBorders>
              <w:top w:val="nil"/>
              <w:left w:val="nil"/>
              <w:bottom w:val="nil"/>
              <w:right w:val="nil"/>
            </w:tcBorders>
            <w:shd w:val="clear" w:color="auto" w:fill="auto"/>
            <w:noWrap/>
            <w:vAlign w:val="center"/>
            <w:hideMark/>
          </w:tcPr>
          <w:p w14:paraId="6B7C0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571567.56</w:t>
            </w:r>
          </w:p>
        </w:tc>
        <w:tc>
          <w:tcPr>
            <w:tcW w:w="1759" w:type="pct"/>
            <w:tcBorders>
              <w:top w:val="nil"/>
              <w:left w:val="nil"/>
              <w:bottom w:val="nil"/>
              <w:right w:val="nil"/>
            </w:tcBorders>
            <w:shd w:val="clear" w:color="auto" w:fill="auto"/>
            <w:noWrap/>
            <w:vAlign w:val="center"/>
            <w:hideMark/>
          </w:tcPr>
          <w:p w14:paraId="102AE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348021.33</w:t>
            </w:r>
          </w:p>
        </w:tc>
        <w:tc>
          <w:tcPr>
            <w:tcW w:w="1481" w:type="pct"/>
            <w:tcBorders>
              <w:top w:val="nil"/>
              <w:left w:val="nil"/>
              <w:bottom w:val="nil"/>
              <w:right w:val="nil"/>
            </w:tcBorders>
            <w:shd w:val="clear" w:color="auto" w:fill="auto"/>
            <w:noWrap/>
            <w:vAlign w:val="center"/>
            <w:hideMark/>
          </w:tcPr>
          <w:p w14:paraId="59765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117.42</w:t>
            </w:r>
          </w:p>
        </w:tc>
      </w:tr>
      <w:tr w:rsidR="00EF4C83" w:rsidRPr="00EF4C83" w14:paraId="16E43673" w14:textId="77777777" w:rsidTr="00EF4C83">
        <w:trPr>
          <w:trHeight w:val="20"/>
        </w:trPr>
        <w:tc>
          <w:tcPr>
            <w:tcW w:w="1759" w:type="pct"/>
            <w:tcBorders>
              <w:top w:val="nil"/>
              <w:left w:val="nil"/>
              <w:bottom w:val="nil"/>
              <w:right w:val="nil"/>
            </w:tcBorders>
            <w:shd w:val="clear" w:color="auto" w:fill="auto"/>
            <w:noWrap/>
            <w:vAlign w:val="center"/>
            <w:hideMark/>
          </w:tcPr>
          <w:p w14:paraId="11B2C7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571568.34</w:t>
            </w:r>
          </w:p>
        </w:tc>
        <w:tc>
          <w:tcPr>
            <w:tcW w:w="1759" w:type="pct"/>
            <w:tcBorders>
              <w:top w:val="nil"/>
              <w:left w:val="nil"/>
              <w:bottom w:val="nil"/>
              <w:right w:val="nil"/>
            </w:tcBorders>
            <w:shd w:val="clear" w:color="auto" w:fill="auto"/>
            <w:noWrap/>
            <w:vAlign w:val="center"/>
            <w:hideMark/>
          </w:tcPr>
          <w:p w14:paraId="129BD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348021.09</w:t>
            </w:r>
          </w:p>
        </w:tc>
        <w:tc>
          <w:tcPr>
            <w:tcW w:w="1481" w:type="pct"/>
            <w:tcBorders>
              <w:top w:val="nil"/>
              <w:left w:val="nil"/>
              <w:bottom w:val="nil"/>
              <w:right w:val="nil"/>
            </w:tcBorders>
            <w:shd w:val="clear" w:color="auto" w:fill="auto"/>
            <w:noWrap/>
            <w:vAlign w:val="center"/>
            <w:hideMark/>
          </w:tcPr>
          <w:p w14:paraId="7EC642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117.41</w:t>
            </w:r>
          </w:p>
        </w:tc>
      </w:tr>
      <w:tr w:rsidR="00EF4C83" w:rsidRPr="00EF4C83" w14:paraId="6A4A30C8" w14:textId="77777777" w:rsidTr="00EF4C83">
        <w:trPr>
          <w:trHeight w:val="20"/>
        </w:trPr>
        <w:tc>
          <w:tcPr>
            <w:tcW w:w="1759" w:type="pct"/>
            <w:tcBorders>
              <w:top w:val="nil"/>
              <w:left w:val="nil"/>
              <w:bottom w:val="nil"/>
              <w:right w:val="nil"/>
            </w:tcBorders>
            <w:shd w:val="clear" w:color="auto" w:fill="auto"/>
            <w:noWrap/>
            <w:vAlign w:val="center"/>
            <w:hideMark/>
          </w:tcPr>
          <w:p w14:paraId="4C0985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571569.14</w:t>
            </w:r>
          </w:p>
        </w:tc>
        <w:tc>
          <w:tcPr>
            <w:tcW w:w="1759" w:type="pct"/>
            <w:tcBorders>
              <w:top w:val="nil"/>
              <w:left w:val="nil"/>
              <w:bottom w:val="nil"/>
              <w:right w:val="nil"/>
            </w:tcBorders>
            <w:shd w:val="clear" w:color="auto" w:fill="auto"/>
            <w:noWrap/>
            <w:vAlign w:val="center"/>
            <w:hideMark/>
          </w:tcPr>
          <w:p w14:paraId="2451D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348021.96</w:t>
            </w:r>
          </w:p>
        </w:tc>
        <w:tc>
          <w:tcPr>
            <w:tcW w:w="1481" w:type="pct"/>
            <w:tcBorders>
              <w:top w:val="nil"/>
              <w:left w:val="nil"/>
              <w:bottom w:val="nil"/>
              <w:right w:val="nil"/>
            </w:tcBorders>
            <w:shd w:val="clear" w:color="auto" w:fill="auto"/>
            <w:noWrap/>
            <w:vAlign w:val="center"/>
            <w:hideMark/>
          </w:tcPr>
          <w:p w14:paraId="72816D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117.51</w:t>
            </w:r>
          </w:p>
        </w:tc>
      </w:tr>
      <w:tr w:rsidR="00EF4C83" w:rsidRPr="00EF4C83" w14:paraId="147192BD" w14:textId="77777777" w:rsidTr="00EF4C83">
        <w:trPr>
          <w:trHeight w:val="20"/>
        </w:trPr>
        <w:tc>
          <w:tcPr>
            <w:tcW w:w="1759" w:type="pct"/>
            <w:tcBorders>
              <w:top w:val="nil"/>
              <w:left w:val="nil"/>
              <w:bottom w:val="nil"/>
              <w:right w:val="nil"/>
            </w:tcBorders>
            <w:shd w:val="clear" w:color="auto" w:fill="auto"/>
            <w:noWrap/>
            <w:vAlign w:val="center"/>
            <w:hideMark/>
          </w:tcPr>
          <w:p w14:paraId="3B3E49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571572.71</w:t>
            </w:r>
          </w:p>
        </w:tc>
        <w:tc>
          <w:tcPr>
            <w:tcW w:w="1759" w:type="pct"/>
            <w:tcBorders>
              <w:top w:val="nil"/>
              <w:left w:val="nil"/>
              <w:bottom w:val="nil"/>
              <w:right w:val="nil"/>
            </w:tcBorders>
            <w:shd w:val="clear" w:color="auto" w:fill="auto"/>
            <w:noWrap/>
            <w:vAlign w:val="center"/>
            <w:hideMark/>
          </w:tcPr>
          <w:p w14:paraId="5F9247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348023.38</w:t>
            </w:r>
          </w:p>
        </w:tc>
        <w:tc>
          <w:tcPr>
            <w:tcW w:w="1481" w:type="pct"/>
            <w:tcBorders>
              <w:top w:val="nil"/>
              <w:left w:val="nil"/>
              <w:bottom w:val="nil"/>
              <w:right w:val="nil"/>
            </w:tcBorders>
            <w:shd w:val="clear" w:color="auto" w:fill="auto"/>
            <w:noWrap/>
            <w:vAlign w:val="center"/>
            <w:hideMark/>
          </w:tcPr>
          <w:p w14:paraId="09DD93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117.54</w:t>
            </w:r>
          </w:p>
        </w:tc>
      </w:tr>
      <w:tr w:rsidR="00EF4C83" w:rsidRPr="00EF4C83" w14:paraId="7CB2F7BF" w14:textId="77777777" w:rsidTr="00EF4C83">
        <w:trPr>
          <w:trHeight w:val="20"/>
        </w:trPr>
        <w:tc>
          <w:tcPr>
            <w:tcW w:w="1759" w:type="pct"/>
            <w:tcBorders>
              <w:top w:val="nil"/>
              <w:left w:val="nil"/>
              <w:bottom w:val="nil"/>
              <w:right w:val="nil"/>
            </w:tcBorders>
            <w:shd w:val="clear" w:color="auto" w:fill="auto"/>
            <w:noWrap/>
            <w:vAlign w:val="center"/>
            <w:hideMark/>
          </w:tcPr>
          <w:p w14:paraId="641717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571579.75</w:t>
            </w:r>
          </w:p>
        </w:tc>
        <w:tc>
          <w:tcPr>
            <w:tcW w:w="1759" w:type="pct"/>
            <w:tcBorders>
              <w:top w:val="nil"/>
              <w:left w:val="nil"/>
              <w:bottom w:val="nil"/>
              <w:right w:val="nil"/>
            </w:tcBorders>
            <w:shd w:val="clear" w:color="auto" w:fill="auto"/>
            <w:noWrap/>
            <w:vAlign w:val="center"/>
            <w:hideMark/>
          </w:tcPr>
          <w:p w14:paraId="64E6D3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348026.36</w:t>
            </w:r>
          </w:p>
        </w:tc>
        <w:tc>
          <w:tcPr>
            <w:tcW w:w="1481" w:type="pct"/>
            <w:tcBorders>
              <w:top w:val="nil"/>
              <w:left w:val="nil"/>
              <w:bottom w:val="nil"/>
              <w:right w:val="nil"/>
            </w:tcBorders>
            <w:shd w:val="clear" w:color="auto" w:fill="auto"/>
            <w:noWrap/>
            <w:vAlign w:val="center"/>
            <w:hideMark/>
          </w:tcPr>
          <w:p w14:paraId="065EC4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6E796FBB" w14:textId="77777777" w:rsidTr="00EF4C83">
        <w:trPr>
          <w:trHeight w:val="20"/>
        </w:trPr>
        <w:tc>
          <w:tcPr>
            <w:tcW w:w="1759" w:type="pct"/>
            <w:tcBorders>
              <w:top w:val="nil"/>
              <w:left w:val="nil"/>
              <w:bottom w:val="nil"/>
              <w:right w:val="nil"/>
            </w:tcBorders>
            <w:shd w:val="clear" w:color="auto" w:fill="auto"/>
            <w:noWrap/>
            <w:vAlign w:val="center"/>
            <w:hideMark/>
          </w:tcPr>
          <w:p w14:paraId="78D75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571583.05</w:t>
            </w:r>
          </w:p>
        </w:tc>
        <w:tc>
          <w:tcPr>
            <w:tcW w:w="1759" w:type="pct"/>
            <w:tcBorders>
              <w:top w:val="nil"/>
              <w:left w:val="nil"/>
              <w:bottom w:val="nil"/>
              <w:right w:val="nil"/>
            </w:tcBorders>
            <w:shd w:val="clear" w:color="auto" w:fill="auto"/>
            <w:noWrap/>
            <w:vAlign w:val="center"/>
            <w:hideMark/>
          </w:tcPr>
          <w:p w14:paraId="77B2B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348027.68</w:t>
            </w:r>
          </w:p>
        </w:tc>
        <w:tc>
          <w:tcPr>
            <w:tcW w:w="1481" w:type="pct"/>
            <w:tcBorders>
              <w:top w:val="nil"/>
              <w:left w:val="nil"/>
              <w:bottom w:val="nil"/>
              <w:right w:val="nil"/>
            </w:tcBorders>
            <w:shd w:val="clear" w:color="auto" w:fill="auto"/>
            <w:noWrap/>
            <w:vAlign w:val="center"/>
            <w:hideMark/>
          </w:tcPr>
          <w:p w14:paraId="1D29F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117.74</w:t>
            </w:r>
          </w:p>
        </w:tc>
      </w:tr>
      <w:tr w:rsidR="00EF4C83" w:rsidRPr="00EF4C83" w14:paraId="6015BE14" w14:textId="77777777" w:rsidTr="00EF4C83">
        <w:trPr>
          <w:trHeight w:val="20"/>
        </w:trPr>
        <w:tc>
          <w:tcPr>
            <w:tcW w:w="1759" w:type="pct"/>
            <w:tcBorders>
              <w:top w:val="nil"/>
              <w:left w:val="nil"/>
              <w:bottom w:val="nil"/>
              <w:right w:val="nil"/>
            </w:tcBorders>
            <w:shd w:val="clear" w:color="auto" w:fill="auto"/>
            <w:noWrap/>
            <w:vAlign w:val="center"/>
            <w:hideMark/>
          </w:tcPr>
          <w:p w14:paraId="43C03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571589.85</w:t>
            </w:r>
          </w:p>
        </w:tc>
        <w:tc>
          <w:tcPr>
            <w:tcW w:w="1759" w:type="pct"/>
            <w:tcBorders>
              <w:top w:val="nil"/>
              <w:left w:val="nil"/>
              <w:bottom w:val="nil"/>
              <w:right w:val="nil"/>
            </w:tcBorders>
            <w:shd w:val="clear" w:color="auto" w:fill="auto"/>
            <w:noWrap/>
            <w:vAlign w:val="center"/>
            <w:hideMark/>
          </w:tcPr>
          <w:p w14:paraId="40573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348030.76</w:t>
            </w:r>
          </w:p>
        </w:tc>
        <w:tc>
          <w:tcPr>
            <w:tcW w:w="1481" w:type="pct"/>
            <w:tcBorders>
              <w:top w:val="nil"/>
              <w:left w:val="nil"/>
              <w:bottom w:val="nil"/>
              <w:right w:val="nil"/>
            </w:tcBorders>
            <w:shd w:val="clear" w:color="auto" w:fill="auto"/>
            <w:noWrap/>
            <w:vAlign w:val="center"/>
            <w:hideMark/>
          </w:tcPr>
          <w:p w14:paraId="6DCCA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20EA52C8" w14:textId="77777777" w:rsidTr="00EF4C83">
        <w:trPr>
          <w:trHeight w:val="20"/>
        </w:trPr>
        <w:tc>
          <w:tcPr>
            <w:tcW w:w="1759" w:type="pct"/>
            <w:tcBorders>
              <w:top w:val="nil"/>
              <w:left w:val="nil"/>
              <w:bottom w:val="nil"/>
              <w:right w:val="nil"/>
            </w:tcBorders>
            <w:shd w:val="clear" w:color="auto" w:fill="auto"/>
            <w:noWrap/>
            <w:vAlign w:val="center"/>
            <w:hideMark/>
          </w:tcPr>
          <w:p w14:paraId="3D29E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571593.21</w:t>
            </w:r>
          </w:p>
        </w:tc>
        <w:tc>
          <w:tcPr>
            <w:tcW w:w="1759" w:type="pct"/>
            <w:tcBorders>
              <w:top w:val="nil"/>
              <w:left w:val="nil"/>
              <w:bottom w:val="nil"/>
              <w:right w:val="nil"/>
            </w:tcBorders>
            <w:shd w:val="clear" w:color="auto" w:fill="auto"/>
            <w:noWrap/>
            <w:vAlign w:val="center"/>
            <w:hideMark/>
          </w:tcPr>
          <w:p w14:paraId="0A949E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348032.11</w:t>
            </w:r>
          </w:p>
        </w:tc>
        <w:tc>
          <w:tcPr>
            <w:tcW w:w="1481" w:type="pct"/>
            <w:tcBorders>
              <w:top w:val="nil"/>
              <w:left w:val="nil"/>
              <w:bottom w:val="nil"/>
              <w:right w:val="nil"/>
            </w:tcBorders>
            <w:shd w:val="clear" w:color="auto" w:fill="auto"/>
            <w:noWrap/>
            <w:vAlign w:val="center"/>
            <w:hideMark/>
          </w:tcPr>
          <w:p w14:paraId="02841A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117.73</w:t>
            </w:r>
          </w:p>
        </w:tc>
      </w:tr>
      <w:tr w:rsidR="00EF4C83" w:rsidRPr="00EF4C83" w14:paraId="3043F4AC" w14:textId="77777777" w:rsidTr="00EF4C83">
        <w:trPr>
          <w:trHeight w:val="20"/>
        </w:trPr>
        <w:tc>
          <w:tcPr>
            <w:tcW w:w="1759" w:type="pct"/>
            <w:tcBorders>
              <w:top w:val="nil"/>
              <w:left w:val="nil"/>
              <w:bottom w:val="nil"/>
              <w:right w:val="nil"/>
            </w:tcBorders>
            <w:shd w:val="clear" w:color="auto" w:fill="auto"/>
            <w:noWrap/>
            <w:vAlign w:val="center"/>
            <w:hideMark/>
          </w:tcPr>
          <w:p w14:paraId="587675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571599.06</w:t>
            </w:r>
          </w:p>
        </w:tc>
        <w:tc>
          <w:tcPr>
            <w:tcW w:w="1759" w:type="pct"/>
            <w:tcBorders>
              <w:top w:val="nil"/>
              <w:left w:val="nil"/>
              <w:bottom w:val="nil"/>
              <w:right w:val="nil"/>
            </w:tcBorders>
            <w:shd w:val="clear" w:color="auto" w:fill="auto"/>
            <w:noWrap/>
            <w:vAlign w:val="center"/>
            <w:hideMark/>
          </w:tcPr>
          <w:p w14:paraId="53822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348034.61</w:t>
            </w:r>
          </w:p>
        </w:tc>
        <w:tc>
          <w:tcPr>
            <w:tcW w:w="1481" w:type="pct"/>
            <w:tcBorders>
              <w:top w:val="nil"/>
              <w:left w:val="nil"/>
              <w:bottom w:val="nil"/>
              <w:right w:val="nil"/>
            </w:tcBorders>
            <w:shd w:val="clear" w:color="auto" w:fill="auto"/>
            <w:noWrap/>
            <w:vAlign w:val="center"/>
            <w:hideMark/>
          </w:tcPr>
          <w:p w14:paraId="421EBC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117.68</w:t>
            </w:r>
          </w:p>
        </w:tc>
      </w:tr>
      <w:tr w:rsidR="00EF4C83" w:rsidRPr="00EF4C83" w14:paraId="58620A62" w14:textId="77777777" w:rsidTr="00EF4C83">
        <w:trPr>
          <w:trHeight w:val="20"/>
        </w:trPr>
        <w:tc>
          <w:tcPr>
            <w:tcW w:w="1759" w:type="pct"/>
            <w:tcBorders>
              <w:top w:val="nil"/>
              <w:left w:val="nil"/>
              <w:bottom w:val="nil"/>
              <w:right w:val="nil"/>
            </w:tcBorders>
            <w:shd w:val="clear" w:color="auto" w:fill="auto"/>
            <w:noWrap/>
            <w:vAlign w:val="center"/>
            <w:hideMark/>
          </w:tcPr>
          <w:p w14:paraId="3A0E3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571601.05</w:t>
            </w:r>
          </w:p>
        </w:tc>
        <w:tc>
          <w:tcPr>
            <w:tcW w:w="1759" w:type="pct"/>
            <w:tcBorders>
              <w:top w:val="nil"/>
              <w:left w:val="nil"/>
              <w:bottom w:val="nil"/>
              <w:right w:val="nil"/>
            </w:tcBorders>
            <w:shd w:val="clear" w:color="auto" w:fill="auto"/>
            <w:noWrap/>
            <w:vAlign w:val="center"/>
            <w:hideMark/>
          </w:tcPr>
          <w:p w14:paraId="4DC7F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348035.26</w:t>
            </w:r>
          </w:p>
        </w:tc>
        <w:tc>
          <w:tcPr>
            <w:tcW w:w="1481" w:type="pct"/>
            <w:tcBorders>
              <w:top w:val="nil"/>
              <w:left w:val="nil"/>
              <w:bottom w:val="nil"/>
              <w:right w:val="nil"/>
            </w:tcBorders>
            <w:shd w:val="clear" w:color="auto" w:fill="auto"/>
            <w:noWrap/>
            <w:vAlign w:val="center"/>
            <w:hideMark/>
          </w:tcPr>
          <w:p w14:paraId="0ADCEC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117.77</w:t>
            </w:r>
          </w:p>
        </w:tc>
      </w:tr>
      <w:tr w:rsidR="00EF4C83" w:rsidRPr="00EF4C83" w14:paraId="3D8C5BFA" w14:textId="77777777" w:rsidTr="00EF4C83">
        <w:trPr>
          <w:trHeight w:val="20"/>
        </w:trPr>
        <w:tc>
          <w:tcPr>
            <w:tcW w:w="1759" w:type="pct"/>
            <w:tcBorders>
              <w:top w:val="nil"/>
              <w:left w:val="nil"/>
              <w:bottom w:val="nil"/>
              <w:right w:val="nil"/>
            </w:tcBorders>
            <w:shd w:val="clear" w:color="auto" w:fill="auto"/>
            <w:noWrap/>
            <w:vAlign w:val="center"/>
            <w:hideMark/>
          </w:tcPr>
          <w:p w14:paraId="443525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571604.06</w:t>
            </w:r>
          </w:p>
        </w:tc>
        <w:tc>
          <w:tcPr>
            <w:tcW w:w="1759" w:type="pct"/>
            <w:tcBorders>
              <w:top w:val="nil"/>
              <w:left w:val="nil"/>
              <w:bottom w:val="nil"/>
              <w:right w:val="nil"/>
            </w:tcBorders>
            <w:shd w:val="clear" w:color="auto" w:fill="auto"/>
            <w:noWrap/>
            <w:vAlign w:val="center"/>
            <w:hideMark/>
          </w:tcPr>
          <w:p w14:paraId="45E1CA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348036.64</w:t>
            </w:r>
          </w:p>
        </w:tc>
        <w:tc>
          <w:tcPr>
            <w:tcW w:w="1481" w:type="pct"/>
            <w:tcBorders>
              <w:top w:val="nil"/>
              <w:left w:val="nil"/>
              <w:bottom w:val="nil"/>
              <w:right w:val="nil"/>
            </w:tcBorders>
            <w:shd w:val="clear" w:color="auto" w:fill="auto"/>
            <w:noWrap/>
            <w:vAlign w:val="center"/>
            <w:hideMark/>
          </w:tcPr>
          <w:p w14:paraId="0220C0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117.74</w:t>
            </w:r>
          </w:p>
        </w:tc>
      </w:tr>
      <w:tr w:rsidR="00EF4C83" w:rsidRPr="00EF4C83" w14:paraId="1490887F" w14:textId="77777777" w:rsidTr="00EF4C83">
        <w:trPr>
          <w:trHeight w:val="20"/>
        </w:trPr>
        <w:tc>
          <w:tcPr>
            <w:tcW w:w="1759" w:type="pct"/>
            <w:tcBorders>
              <w:top w:val="nil"/>
              <w:left w:val="nil"/>
              <w:bottom w:val="nil"/>
              <w:right w:val="nil"/>
            </w:tcBorders>
            <w:shd w:val="clear" w:color="auto" w:fill="auto"/>
            <w:noWrap/>
            <w:vAlign w:val="center"/>
            <w:hideMark/>
          </w:tcPr>
          <w:p w14:paraId="4CB16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571612.43</w:t>
            </w:r>
          </w:p>
        </w:tc>
        <w:tc>
          <w:tcPr>
            <w:tcW w:w="1759" w:type="pct"/>
            <w:tcBorders>
              <w:top w:val="nil"/>
              <w:left w:val="nil"/>
              <w:bottom w:val="nil"/>
              <w:right w:val="nil"/>
            </w:tcBorders>
            <w:shd w:val="clear" w:color="auto" w:fill="auto"/>
            <w:noWrap/>
            <w:vAlign w:val="center"/>
            <w:hideMark/>
          </w:tcPr>
          <w:p w14:paraId="4D228E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348040.32</w:t>
            </w:r>
          </w:p>
        </w:tc>
        <w:tc>
          <w:tcPr>
            <w:tcW w:w="1481" w:type="pct"/>
            <w:tcBorders>
              <w:top w:val="nil"/>
              <w:left w:val="nil"/>
              <w:bottom w:val="nil"/>
              <w:right w:val="nil"/>
            </w:tcBorders>
            <w:shd w:val="clear" w:color="auto" w:fill="auto"/>
            <w:noWrap/>
            <w:vAlign w:val="center"/>
            <w:hideMark/>
          </w:tcPr>
          <w:p w14:paraId="41BD41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117.60</w:t>
            </w:r>
          </w:p>
        </w:tc>
      </w:tr>
      <w:tr w:rsidR="00EF4C83" w:rsidRPr="00EF4C83" w14:paraId="334ABFD8" w14:textId="77777777" w:rsidTr="00EF4C83">
        <w:trPr>
          <w:trHeight w:val="20"/>
        </w:trPr>
        <w:tc>
          <w:tcPr>
            <w:tcW w:w="1759" w:type="pct"/>
            <w:tcBorders>
              <w:top w:val="nil"/>
              <w:left w:val="nil"/>
              <w:bottom w:val="nil"/>
              <w:right w:val="nil"/>
            </w:tcBorders>
            <w:shd w:val="clear" w:color="auto" w:fill="auto"/>
            <w:noWrap/>
            <w:vAlign w:val="center"/>
            <w:hideMark/>
          </w:tcPr>
          <w:p w14:paraId="07D11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571614.52</w:t>
            </w:r>
          </w:p>
        </w:tc>
        <w:tc>
          <w:tcPr>
            <w:tcW w:w="1759" w:type="pct"/>
            <w:tcBorders>
              <w:top w:val="nil"/>
              <w:left w:val="nil"/>
              <w:bottom w:val="nil"/>
              <w:right w:val="nil"/>
            </w:tcBorders>
            <w:shd w:val="clear" w:color="auto" w:fill="auto"/>
            <w:noWrap/>
            <w:vAlign w:val="center"/>
            <w:hideMark/>
          </w:tcPr>
          <w:p w14:paraId="7C199D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348041.39</w:t>
            </w:r>
          </w:p>
        </w:tc>
        <w:tc>
          <w:tcPr>
            <w:tcW w:w="1481" w:type="pct"/>
            <w:tcBorders>
              <w:top w:val="nil"/>
              <w:left w:val="nil"/>
              <w:bottom w:val="nil"/>
              <w:right w:val="nil"/>
            </w:tcBorders>
            <w:shd w:val="clear" w:color="auto" w:fill="auto"/>
            <w:noWrap/>
            <w:vAlign w:val="center"/>
            <w:hideMark/>
          </w:tcPr>
          <w:p w14:paraId="7DC2BF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117.54</w:t>
            </w:r>
          </w:p>
        </w:tc>
      </w:tr>
      <w:tr w:rsidR="00EF4C83" w:rsidRPr="00EF4C83" w14:paraId="5AE5C029" w14:textId="77777777" w:rsidTr="00EF4C83">
        <w:trPr>
          <w:trHeight w:val="20"/>
        </w:trPr>
        <w:tc>
          <w:tcPr>
            <w:tcW w:w="1759" w:type="pct"/>
            <w:tcBorders>
              <w:top w:val="nil"/>
              <w:left w:val="nil"/>
              <w:bottom w:val="nil"/>
              <w:right w:val="nil"/>
            </w:tcBorders>
            <w:shd w:val="clear" w:color="auto" w:fill="auto"/>
            <w:noWrap/>
            <w:vAlign w:val="center"/>
            <w:hideMark/>
          </w:tcPr>
          <w:p w14:paraId="55AE90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571617.71</w:t>
            </w:r>
          </w:p>
        </w:tc>
        <w:tc>
          <w:tcPr>
            <w:tcW w:w="1759" w:type="pct"/>
            <w:tcBorders>
              <w:top w:val="nil"/>
              <w:left w:val="nil"/>
              <w:bottom w:val="nil"/>
              <w:right w:val="nil"/>
            </w:tcBorders>
            <w:shd w:val="clear" w:color="auto" w:fill="auto"/>
            <w:noWrap/>
            <w:vAlign w:val="center"/>
            <w:hideMark/>
          </w:tcPr>
          <w:p w14:paraId="24FC49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348042.79</w:t>
            </w:r>
          </w:p>
        </w:tc>
        <w:tc>
          <w:tcPr>
            <w:tcW w:w="1481" w:type="pct"/>
            <w:tcBorders>
              <w:top w:val="nil"/>
              <w:left w:val="nil"/>
              <w:bottom w:val="nil"/>
              <w:right w:val="nil"/>
            </w:tcBorders>
            <w:shd w:val="clear" w:color="auto" w:fill="auto"/>
            <w:noWrap/>
            <w:vAlign w:val="center"/>
            <w:hideMark/>
          </w:tcPr>
          <w:p w14:paraId="7D91B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21D5B4E8" w14:textId="77777777" w:rsidTr="00EF4C83">
        <w:trPr>
          <w:trHeight w:val="20"/>
        </w:trPr>
        <w:tc>
          <w:tcPr>
            <w:tcW w:w="1759" w:type="pct"/>
            <w:tcBorders>
              <w:top w:val="nil"/>
              <w:left w:val="nil"/>
              <w:bottom w:val="nil"/>
              <w:right w:val="nil"/>
            </w:tcBorders>
            <w:shd w:val="clear" w:color="auto" w:fill="auto"/>
            <w:noWrap/>
            <w:vAlign w:val="center"/>
            <w:hideMark/>
          </w:tcPr>
          <w:p w14:paraId="3B09CA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571629.94</w:t>
            </w:r>
          </w:p>
        </w:tc>
        <w:tc>
          <w:tcPr>
            <w:tcW w:w="1759" w:type="pct"/>
            <w:tcBorders>
              <w:top w:val="nil"/>
              <w:left w:val="nil"/>
              <w:bottom w:val="nil"/>
              <w:right w:val="nil"/>
            </w:tcBorders>
            <w:shd w:val="clear" w:color="auto" w:fill="auto"/>
            <w:noWrap/>
            <w:vAlign w:val="center"/>
            <w:hideMark/>
          </w:tcPr>
          <w:p w14:paraId="01A76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348048.88</w:t>
            </w:r>
          </w:p>
        </w:tc>
        <w:tc>
          <w:tcPr>
            <w:tcW w:w="1481" w:type="pct"/>
            <w:tcBorders>
              <w:top w:val="nil"/>
              <w:left w:val="nil"/>
              <w:bottom w:val="nil"/>
              <w:right w:val="nil"/>
            </w:tcBorders>
            <w:shd w:val="clear" w:color="auto" w:fill="auto"/>
            <w:noWrap/>
            <w:vAlign w:val="center"/>
            <w:hideMark/>
          </w:tcPr>
          <w:p w14:paraId="0F78A1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117.53</w:t>
            </w:r>
          </w:p>
        </w:tc>
      </w:tr>
      <w:tr w:rsidR="00EF4C83" w:rsidRPr="00EF4C83" w14:paraId="25684DF5" w14:textId="77777777" w:rsidTr="00EF4C83">
        <w:trPr>
          <w:trHeight w:val="20"/>
        </w:trPr>
        <w:tc>
          <w:tcPr>
            <w:tcW w:w="1759" w:type="pct"/>
            <w:tcBorders>
              <w:top w:val="nil"/>
              <w:left w:val="nil"/>
              <w:bottom w:val="nil"/>
              <w:right w:val="nil"/>
            </w:tcBorders>
            <w:shd w:val="clear" w:color="auto" w:fill="auto"/>
            <w:noWrap/>
            <w:vAlign w:val="center"/>
            <w:hideMark/>
          </w:tcPr>
          <w:p w14:paraId="1E89F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571643.36</w:t>
            </w:r>
          </w:p>
        </w:tc>
        <w:tc>
          <w:tcPr>
            <w:tcW w:w="1759" w:type="pct"/>
            <w:tcBorders>
              <w:top w:val="nil"/>
              <w:left w:val="nil"/>
              <w:bottom w:val="nil"/>
              <w:right w:val="nil"/>
            </w:tcBorders>
            <w:shd w:val="clear" w:color="auto" w:fill="auto"/>
            <w:noWrap/>
            <w:vAlign w:val="center"/>
            <w:hideMark/>
          </w:tcPr>
          <w:p w14:paraId="2D459A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348054.75</w:t>
            </w:r>
          </w:p>
        </w:tc>
        <w:tc>
          <w:tcPr>
            <w:tcW w:w="1481" w:type="pct"/>
            <w:tcBorders>
              <w:top w:val="nil"/>
              <w:left w:val="nil"/>
              <w:bottom w:val="nil"/>
              <w:right w:val="nil"/>
            </w:tcBorders>
            <w:shd w:val="clear" w:color="auto" w:fill="auto"/>
            <w:noWrap/>
            <w:vAlign w:val="center"/>
            <w:hideMark/>
          </w:tcPr>
          <w:p w14:paraId="6248FE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117.41</w:t>
            </w:r>
          </w:p>
        </w:tc>
      </w:tr>
      <w:tr w:rsidR="00EF4C83" w:rsidRPr="00EF4C83" w14:paraId="431C2D9D" w14:textId="77777777" w:rsidTr="00EF4C83">
        <w:trPr>
          <w:trHeight w:val="20"/>
        </w:trPr>
        <w:tc>
          <w:tcPr>
            <w:tcW w:w="1759" w:type="pct"/>
            <w:tcBorders>
              <w:top w:val="nil"/>
              <w:left w:val="nil"/>
              <w:bottom w:val="nil"/>
              <w:right w:val="nil"/>
            </w:tcBorders>
            <w:shd w:val="clear" w:color="auto" w:fill="auto"/>
            <w:noWrap/>
            <w:vAlign w:val="center"/>
            <w:hideMark/>
          </w:tcPr>
          <w:p w14:paraId="2D838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571658.44</w:t>
            </w:r>
          </w:p>
        </w:tc>
        <w:tc>
          <w:tcPr>
            <w:tcW w:w="1759" w:type="pct"/>
            <w:tcBorders>
              <w:top w:val="nil"/>
              <w:left w:val="nil"/>
              <w:bottom w:val="nil"/>
              <w:right w:val="nil"/>
            </w:tcBorders>
            <w:shd w:val="clear" w:color="auto" w:fill="auto"/>
            <w:noWrap/>
            <w:vAlign w:val="center"/>
            <w:hideMark/>
          </w:tcPr>
          <w:p w14:paraId="29745E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348061.33</w:t>
            </w:r>
          </w:p>
        </w:tc>
        <w:tc>
          <w:tcPr>
            <w:tcW w:w="1481" w:type="pct"/>
            <w:tcBorders>
              <w:top w:val="nil"/>
              <w:left w:val="nil"/>
              <w:bottom w:val="nil"/>
              <w:right w:val="nil"/>
            </w:tcBorders>
            <w:shd w:val="clear" w:color="auto" w:fill="auto"/>
            <w:noWrap/>
            <w:vAlign w:val="center"/>
            <w:hideMark/>
          </w:tcPr>
          <w:p w14:paraId="706739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117.31</w:t>
            </w:r>
          </w:p>
        </w:tc>
      </w:tr>
      <w:tr w:rsidR="00EF4C83" w:rsidRPr="00EF4C83" w14:paraId="36F8CB2C" w14:textId="77777777" w:rsidTr="00EF4C83">
        <w:trPr>
          <w:trHeight w:val="20"/>
        </w:trPr>
        <w:tc>
          <w:tcPr>
            <w:tcW w:w="1759" w:type="pct"/>
            <w:tcBorders>
              <w:top w:val="nil"/>
              <w:left w:val="nil"/>
              <w:bottom w:val="nil"/>
              <w:right w:val="nil"/>
            </w:tcBorders>
            <w:shd w:val="clear" w:color="auto" w:fill="auto"/>
            <w:noWrap/>
            <w:vAlign w:val="center"/>
            <w:hideMark/>
          </w:tcPr>
          <w:p w14:paraId="2B0EA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571683.95</w:t>
            </w:r>
          </w:p>
        </w:tc>
        <w:tc>
          <w:tcPr>
            <w:tcW w:w="1759" w:type="pct"/>
            <w:tcBorders>
              <w:top w:val="nil"/>
              <w:left w:val="nil"/>
              <w:bottom w:val="nil"/>
              <w:right w:val="nil"/>
            </w:tcBorders>
            <w:shd w:val="clear" w:color="auto" w:fill="auto"/>
            <w:noWrap/>
            <w:vAlign w:val="center"/>
            <w:hideMark/>
          </w:tcPr>
          <w:p w14:paraId="6C3A77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348072.37</w:t>
            </w:r>
          </w:p>
        </w:tc>
        <w:tc>
          <w:tcPr>
            <w:tcW w:w="1481" w:type="pct"/>
            <w:tcBorders>
              <w:top w:val="nil"/>
              <w:left w:val="nil"/>
              <w:bottom w:val="nil"/>
              <w:right w:val="nil"/>
            </w:tcBorders>
            <w:shd w:val="clear" w:color="auto" w:fill="auto"/>
            <w:noWrap/>
            <w:vAlign w:val="center"/>
            <w:hideMark/>
          </w:tcPr>
          <w:p w14:paraId="1A151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117.13</w:t>
            </w:r>
          </w:p>
        </w:tc>
      </w:tr>
      <w:tr w:rsidR="00EF4C83" w:rsidRPr="00EF4C83" w14:paraId="23124492" w14:textId="77777777" w:rsidTr="00EF4C83">
        <w:trPr>
          <w:trHeight w:val="20"/>
        </w:trPr>
        <w:tc>
          <w:tcPr>
            <w:tcW w:w="1759" w:type="pct"/>
            <w:tcBorders>
              <w:top w:val="nil"/>
              <w:left w:val="nil"/>
              <w:bottom w:val="nil"/>
              <w:right w:val="nil"/>
            </w:tcBorders>
            <w:shd w:val="clear" w:color="auto" w:fill="auto"/>
            <w:noWrap/>
            <w:vAlign w:val="center"/>
            <w:hideMark/>
          </w:tcPr>
          <w:p w14:paraId="019719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571687.49</w:t>
            </w:r>
          </w:p>
        </w:tc>
        <w:tc>
          <w:tcPr>
            <w:tcW w:w="1759" w:type="pct"/>
            <w:tcBorders>
              <w:top w:val="nil"/>
              <w:left w:val="nil"/>
              <w:bottom w:val="nil"/>
              <w:right w:val="nil"/>
            </w:tcBorders>
            <w:shd w:val="clear" w:color="auto" w:fill="auto"/>
            <w:noWrap/>
            <w:vAlign w:val="center"/>
            <w:hideMark/>
          </w:tcPr>
          <w:p w14:paraId="1CC0A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348073.92</w:t>
            </w:r>
          </w:p>
        </w:tc>
        <w:tc>
          <w:tcPr>
            <w:tcW w:w="1481" w:type="pct"/>
            <w:tcBorders>
              <w:top w:val="nil"/>
              <w:left w:val="nil"/>
              <w:bottom w:val="nil"/>
              <w:right w:val="nil"/>
            </w:tcBorders>
            <w:shd w:val="clear" w:color="auto" w:fill="auto"/>
            <w:noWrap/>
            <w:vAlign w:val="center"/>
            <w:hideMark/>
          </w:tcPr>
          <w:p w14:paraId="2604D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117.15</w:t>
            </w:r>
          </w:p>
        </w:tc>
      </w:tr>
      <w:tr w:rsidR="00EF4C83" w:rsidRPr="00EF4C83" w14:paraId="376DB594" w14:textId="77777777" w:rsidTr="00EF4C83">
        <w:trPr>
          <w:trHeight w:val="20"/>
        </w:trPr>
        <w:tc>
          <w:tcPr>
            <w:tcW w:w="1759" w:type="pct"/>
            <w:tcBorders>
              <w:top w:val="nil"/>
              <w:left w:val="nil"/>
              <w:bottom w:val="nil"/>
              <w:right w:val="nil"/>
            </w:tcBorders>
            <w:shd w:val="clear" w:color="auto" w:fill="auto"/>
            <w:noWrap/>
            <w:vAlign w:val="center"/>
            <w:hideMark/>
          </w:tcPr>
          <w:p w14:paraId="0EDD5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571697.07</w:t>
            </w:r>
          </w:p>
        </w:tc>
        <w:tc>
          <w:tcPr>
            <w:tcW w:w="1759" w:type="pct"/>
            <w:tcBorders>
              <w:top w:val="nil"/>
              <w:left w:val="nil"/>
              <w:bottom w:val="nil"/>
              <w:right w:val="nil"/>
            </w:tcBorders>
            <w:shd w:val="clear" w:color="auto" w:fill="auto"/>
            <w:noWrap/>
            <w:vAlign w:val="center"/>
            <w:hideMark/>
          </w:tcPr>
          <w:p w14:paraId="5C62D8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348078.19</w:t>
            </w:r>
          </w:p>
        </w:tc>
        <w:tc>
          <w:tcPr>
            <w:tcW w:w="1481" w:type="pct"/>
            <w:tcBorders>
              <w:top w:val="nil"/>
              <w:left w:val="nil"/>
              <w:bottom w:val="nil"/>
              <w:right w:val="nil"/>
            </w:tcBorders>
            <w:shd w:val="clear" w:color="auto" w:fill="auto"/>
            <w:noWrap/>
            <w:vAlign w:val="center"/>
            <w:hideMark/>
          </w:tcPr>
          <w:p w14:paraId="571764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117.10</w:t>
            </w:r>
          </w:p>
        </w:tc>
      </w:tr>
      <w:tr w:rsidR="00EF4C83" w:rsidRPr="00EF4C83" w14:paraId="05905219" w14:textId="77777777" w:rsidTr="00EF4C83">
        <w:trPr>
          <w:trHeight w:val="20"/>
        </w:trPr>
        <w:tc>
          <w:tcPr>
            <w:tcW w:w="1759" w:type="pct"/>
            <w:tcBorders>
              <w:top w:val="nil"/>
              <w:left w:val="nil"/>
              <w:bottom w:val="nil"/>
              <w:right w:val="nil"/>
            </w:tcBorders>
            <w:shd w:val="clear" w:color="auto" w:fill="auto"/>
            <w:noWrap/>
            <w:vAlign w:val="center"/>
            <w:hideMark/>
          </w:tcPr>
          <w:p w14:paraId="06DBC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571698.99</w:t>
            </w:r>
          </w:p>
        </w:tc>
        <w:tc>
          <w:tcPr>
            <w:tcW w:w="1759" w:type="pct"/>
            <w:tcBorders>
              <w:top w:val="nil"/>
              <w:left w:val="nil"/>
              <w:bottom w:val="nil"/>
              <w:right w:val="nil"/>
            </w:tcBorders>
            <w:shd w:val="clear" w:color="auto" w:fill="auto"/>
            <w:noWrap/>
            <w:vAlign w:val="center"/>
            <w:hideMark/>
          </w:tcPr>
          <w:p w14:paraId="39BFA7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348079.00</w:t>
            </w:r>
          </w:p>
        </w:tc>
        <w:tc>
          <w:tcPr>
            <w:tcW w:w="1481" w:type="pct"/>
            <w:tcBorders>
              <w:top w:val="nil"/>
              <w:left w:val="nil"/>
              <w:bottom w:val="nil"/>
              <w:right w:val="nil"/>
            </w:tcBorders>
            <w:shd w:val="clear" w:color="auto" w:fill="auto"/>
            <w:noWrap/>
            <w:vAlign w:val="center"/>
            <w:hideMark/>
          </w:tcPr>
          <w:p w14:paraId="088C3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117.12</w:t>
            </w:r>
          </w:p>
        </w:tc>
      </w:tr>
      <w:tr w:rsidR="00EF4C83" w:rsidRPr="00EF4C83" w14:paraId="03404FD1" w14:textId="77777777" w:rsidTr="00EF4C83">
        <w:trPr>
          <w:trHeight w:val="20"/>
        </w:trPr>
        <w:tc>
          <w:tcPr>
            <w:tcW w:w="1759" w:type="pct"/>
            <w:tcBorders>
              <w:top w:val="nil"/>
              <w:left w:val="nil"/>
              <w:bottom w:val="nil"/>
              <w:right w:val="nil"/>
            </w:tcBorders>
            <w:shd w:val="clear" w:color="auto" w:fill="auto"/>
            <w:noWrap/>
            <w:vAlign w:val="center"/>
            <w:hideMark/>
          </w:tcPr>
          <w:p w14:paraId="0CAA35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571701.97</w:t>
            </w:r>
          </w:p>
        </w:tc>
        <w:tc>
          <w:tcPr>
            <w:tcW w:w="1759" w:type="pct"/>
            <w:tcBorders>
              <w:top w:val="nil"/>
              <w:left w:val="nil"/>
              <w:bottom w:val="nil"/>
              <w:right w:val="nil"/>
            </w:tcBorders>
            <w:shd w:val="clear" w:color="auto" w:fill="auto"/>
            <w:noWrap/>
            <w:vAlign w:val="center"/>
            <w:hideMark/>
          </w:tcPr>
          <w:p w14:paraId="78D997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348080.31</w:t>
            </w:r>
          </w:p>
        </w:tc>
        <w:tc>
          <w:tcPr>
            <w:tcW w:w="1481" w:type="pct"/>
            <w:tcBorders>
              <w:top w:val="nil"/>
              <w:left w:val="nil"/>
              <w:bottom w:val="nil"/>
              <w:right w:val="nil"/>
            </w:tcBorders>
            <w:shd w:val="clear" w:color="auto" w:fill="auto"/>
            <w:noWrap/>
            <w:vAlign w:val="center"/>
            <w:hideMark/>
          </w:tcPr>
          <w:p w14:paraId="4E969E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117.14</w:t>
            </w:r>
          </w:p>
        </w:tc>
      </w:tr>
      <w:tr w:rsidR="00EF4C83" w:rsidRPr="00EF4C83" w14:paraId="2B8870F4" w14:textId="77777777" w:rsidTr="00EF4C83">
        <w:trPr>
          <w:trHeight w:val="20"/>
        </w:trPr>
        <w:tc>
          <w:tcPr>
            <w:tcW w:w="1759" w:type="pct"/>
            <w:tcBorders>
              <w:top w:val="nil"/>
              <w:left w:val="nil"/>
              <w:bottom w:val="nil"/>
              <w:right w:val="nil"/>
            </w:tcBorders>
            <w:shd w:val="clear" w:color="auto" w:fill="auto"/>
            <w:noWrap/>
            <w:vAlign w:val="center"/>
            <w:hideMark/>
          </w:tcPr>
          <w:p w14:paraId="5542C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571714.73</w:t>
            </w:r>
          </w:p>
        </w:tc>
        <w:tc>
          <w:tcPr>
            <w:tcW w:w="1759" w:type="pct"/>
            <w:tcBorders>
              <w:top w:val="nil"/>
              <w:left w:val="nil"/>
              <w:bottom w:val="nil"/>
              <w:right w:val="nil"/>
            </w:tcBorders>
            <w:shd w:val="clear" w:color="auto" w:fill="auto"/>
            <w:noWrap/>
            <w:vAlign w:val="center"/>
            <w:hideMark/>
          </w:tcPr>
          <w:p w14:paraId="7D276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348086.29</w:t>
            </w:r>
          </w:p>
        </w:tc>
        <w:tc>
          <w:tcPr>
            <w:tcW w:w="1481" w:type="pct"/>
            <w:tcBorders>
              <w:top w:val="nil"/>
              <w:left w:val="nil"/>
              <w:bottom w:val="nil"/>
              <w:right w:val="nil"/>
            </w:tcBorders>
            <w:shd w:val="clear" w:color="auto" w:fill="auto"/>
            <w:noWrap/>
            <w:vAlign w:val="center"/>
            <w:hideMark/>
          </w:tcPr>
          <w:p w14:paraId="6BC97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117.14</w:t>
            </w:r>
          </w:p>
        </w:tc>
      </w:tr>
      <w:tr w:rsidR="00EF4C83" w:rsidRPr="00EF4C83" w14:paraId="7D855179" w14:textId="77777777" w:rsidTr="00EF4C83">
        <w:trPr>
          <w:trHeight w:val="20"/>
        </w:trPr>
        <w:tc>
          <w:tcPr>
            <w:tcW w:w="1759" w:type="pct"/>
            <w:tcBorders>
              <w:top w:val="nil"/>
              <w:left w:val="nil"/>
              <w:bottom w:val="nil"/>
              <w:right w:val="nil"/>
            </w:tcBorders>
            <w:shd w:val="clear" w:color="auto" w:fill="auto"/>
            <w:noWrap/>
            <w:vAlign w:val="center"/>
            <w:hideMark/>
          </w:tcPr>
          <w:p w14:paraId="2C620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571712.79</w:t>
            </w:r>
          </w:p>
        </w:tc>
        <w:tc>
          <w:tcPr>
            <w:tcW w:w="1759" w:type="pct"/>
            <w:tcBorders>
              <w:top w:val="nil"/>
              <w:left w:val="nil"/>
              <w:bottom w:val="nil"/>
              <w:right w:val="nil"/>
            </w:tcBorders>
            <w:shd w:val="clear" w:color="auto" w:fill="auto"/>
            <w:noWrap/>
            <w:vAlign w:val="center"/>
            <w:hideMark/>
          </w:tcPr>
          <w:p w14:paraId="487C8A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348090.14</w:t>
            </w:r>
          </w:p>
        </w:tc>
        <w:tc>
          <w:tcPr>
            <w:tcW w:w="1481" w:type="pct"/>
            <w:tcBorders>
              <w:top w:val="nil"/>
              <w:left w:val="nil"/>
              <w:bottom w:val="nil"/>
              <w:right w:val="nil"/>
            </w:tcBorders>
            <w:shd w:val="clear" w:color="auto" w:fill="auto"/>
            <w:noWrap/>
            <w:vAlign w:val="center"/>
            <w:hideMark/>
          </w:tcPr>
          <w:p w14:paraId="6CEA8F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117.09</w:t>
            </w:r>
          </w:p>
        </w:tc>
      </w:tr>
      <w:tr w:rsidR="00EF4C83" w:rsidRPr="00EF4C83" w14:paraId="73E7E158" w14:textId="77777777" w:rsidTr="00EF4C83">
        <w:trPr>
          <w:trHeight w:val="20"/>
        </w:trPr>
        <w:tc>
          <w:tcPr>
            <w:tcW w:w="1759" w:type="pct"/>
            <w:tcBorders>
              <w:top w:val="nil"/>
              <w:left w:val="nil"/>
              <w:bottom w:val="nil"/>
              <w:right w:val="nil"/>
            </w:tcBorders>
            <w:shd w:val="clear" w:color="auto" w:fill="auto"/>
            <w:noWrap/>
            <w:vAlign w:val="center"/>
            <w:hideMark/>
          </w:tcPr>
          <w:p w14:paraId="7E9392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571721.38</w:t>
            </w:r>
          </w:p>
        </w:tc>
        <w:tc>
          <w:tcPr>
            <w:tcW w:w="1759" w:type="pct"/>
            <w:tcBorders>
              <w:top w:val="nil"/>
              <w:left w:val="nil"/>
              <w:bottom w:val="nil"/>
              <w:right w:val="nil"/>
            </w:tcBorders>
            <w:shd w:val="clear" w:color="auto" w:fill="auto"/>
            <w:noWrap/>
            <w:vAlign w:val="center"/>
            <w:hideMark/>
          </w:tcPr>
          <w:p w14:paraId="7E5AE4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348093.56</w:t>
            </w:r>
          </w:p>
        </w:tc>
        <w:tc>
          <w:tcPr>
            <w:tcW w:w="1481" w:type="pct"/>
            <w:tcBorders>
              <w:top w:val="nil"/>
              <w:left w:val="nil"/>
              <w:bottom w:val="nil"/>
              <w:right w:val="nil"/>
            </w:tcBorders>
            <w:shd w:val="clear" w:color="auto" w:fill="auto"/>
            <w:noWrap/>
            <w:vAlign w:val="center"/>
            <w:hideMark/>
          </w:tcPr>
          <w:p w14:paraId="7FFBA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117.06</w:t>
            </w:r>
          </w:p>
        </w:tc>
      </w:tr>
      <w:tr w:rsidR="00EF4C83" w:rsidRPr="00EF4C83" w14:paraId="60DA2C37" w14:textId="77777777" w:rsidTr="00EF4C83">
        <w:trPr>
          <w:trHeight w:val="20"/>
        </w:trPr>
        <w:tc>
          <w:tcPr>
            <w:tcW w:w="1759" w:type="pct"/>
            <w:tcBorders>
              <w:top w:val="nil"/>
              <w:left w:val="nil"/>
              <w:bottom w:val="nil"/>
              <w:right w:val="nil"/>
            </w:tcBorders>
            <w:shd w:val="clear" w:color="auto" w:fill="auto"/>
            <w:noWrap/>
            <w:vAlign w:val="center"/>
            <w:hideMark/>
          </w:tcPr>
          <w:p w14:paraId="21BCE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570912.58</w:t>
            </w:r>
          </w:p>
        </w:tc>
        <w:tc>
          <w:tcPr>
            <w:tcW w:w="1759" w:type="pct"/>
            <w:tcBorders>
              <w:top w:val="nil"/>
              <w:left w:val="nil"/>
              <w:bottom w:val="nil"/>
              <w:right w:val="nil"/>
            </w:tcBorders>
            <w:shd w:val="clear" w:color="auto" w:fill="auto"/>
            <w:noWrap/>
            <w:vAlign w:val="center"/>
            <w:hideMark/>
          </w:tcPr>
          <w:p w14:paraId="68287F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348029.64</w:t>
            </w:r>
          </w:p>
        </w:tc>
        <w:tc>
          <w:tcPr>
            <w:tcW w:w="1481" w:type="pct"/>
            <w:tcBorders>
              <w:top w:val="nil"/>
              <w:left w:val="nil"/>
              <w:bottom w:val="nil"/>
              <w:right w:val="nil"/>
            </w:tcBorders>
            <w:shd w:val="clear" w:color="auto" w:fill="auto"/>
            <w:noWrap/>
            <w:vAlign w:val="center"/>
            <w:hideMark/>
          </w:tcPr>
          <w:p w14:paraId="74B50D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116.06</w:t>
            </w:r>
          </w:p>
        </w:tc>
      </w:tr>
      <w:tr w:rsidR="00EF4C83" w:rsidRPr="00EF4C83" w14:paraId="15797C88" w14:textId="77777777" w:rsidTr="00EF4C83">
        <w:trPr>
          <w:trHeight w:val="20"/>
        </w:trPr>
        <w:tc>
          <w:tcPr>
            <w:tcW w:w="1759" w:type="pct"/>
            <w:tcBorders>
              <w:top w:val="nil"/>
              <w:left w:val="nil"/>
              <w:bottom w:val="nil"/>
              <w:right w:val="nil"/>
            </w:tcBorders>
            <w:shd w:val="clear" w:color="auto" w:fill="auto"/>
            <w:noWrap/>
            <w:vAlign w:val="center"/>
            <w:hideMark/>
          </w:tcPr>
          <w:p w14:paraId="2CDF24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570930.25</w:t>
            </w:r>
          </w:p>
        </w:tc>
        <w:tc>
          <w:tcPr>
            <w:tcW w:w="1759" w:type="pct"/>
            <w:tcBorders>
              <w:top w:val="nil"/>
              <w:left w:val="nil"/>
              <w:bottom w:val="nil"/>
              <w:right w:val="nil"/>
            </w:tcBorders>
            <w:shd w:val="clear" w:color="auto" w:fill="auto"/>
            <w:noWrap/>
            <w:vAlign w:val="center"/>
            <w:hideMark/>
          </w:tcPr>
          <w:p w14:paraId="0791D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348032.76</w:t>
            </w:r>
          </w:p>
        </w:tc>
        <w:tc>
          <w:tcPr>
            <w:tcW w:w="1481" w:type="pct"/>
            <w:tcBorders>
              <w:top w:val="nil"/>
              <w:left w:val="nil"/>
              <w:bottom w:val="nil"/>
              <w:right w:val="nil"/>
            </w:tcBorders>
            <w:shd w:val="clear" w:color="auto" w:fill="auto"/>
            <w:noWrap/>
            <w:vAlign w:val="center"/>
            <w:hideMark/>
          </w:tcPr>
          <w:p w14:paraId="0074A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116.01</w:t>
            </w:r>
          </w:p>
        </w:tc>
      </w:tr>
      <w:tr w:rsidR="00EF4C83" w:rsidRPr="00EF4C83" w14:paraId="4D6B327B" w14:textId="77777777" w:rsidTr="00EF4C83">
        <w:trPr>
          <w:trHeight w:val="20"/>
        </w:trPr>
        <w:tc>
          <w:tcPr>
            <w:tcW w:w="1759" w:type="pct"/>
            <w:tcBorders>
              <w:top w:val="nil"/>
              <w:left w:val="nil"/>
              <w:bottom w:val="nil"/>
              <w:right w:val="nil"/>
            </w:tcBorders>
            <w:shd w:val="clear" w:color="auto" w:fill="auto"/>
            <w:noWrap/>
            <w:vAlign w:val="center"/>
            <w:hideMark/>
          </w:tcPr>
          <w:p w14:paraId="70AB1C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570932.26</w:t>
            </w:r>
          </w:p>
        </w:tc>
        <w:tc>
          <w:tcPr>
            <w:tcW w:w="1759" w:type="pct"/>
            <w:tcBorders>
              <w:top w:val="nil"/>
              <w:left w:val="nil"/>
              <w:bottom w:val="nil"/>
              <w:right w:val="nil"/>
            </w:tcBorders>
            <w:shd w:val="clear" w:color="auto" w:fill="auto"/>
            <w:noWrap/>
            <w:vAlign w:val="center"/>
            <w:hideMark/>
          </w:tcPr>
          <w:p w14:paraId="6F72A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348027.39</w:t>
            </w:r>
          </w:p>
        </w:tc>
        <w:tc>
          <w:tcPr>
            <w:tcW w:w="1481" w:type="pct"/>
            <w:tcBorders>
              <w:top w:val="nil"/>
              <w:left w:val="nil"/>
              <w:bottom w:val="nil"/>
              <w:right w:val="nil"/>
            </w:tcBorders>
            <w:shd w:val="clear" w:color="auto" w:fill="auto"/>
            <w:noWrap/>
            <w:vAlign w:val="center"/>
            <w:hideMark/>
          </w:tcPr>
          <w:p w14:paraId="1BDB76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115.58</w:t>
            </w:r>
          </w:p>
        </w:tc>
      </w:tr>
      <w:tr w:rsidR="00EF4C83" w:rsidRPr="00EF4C83" w14:paraId="0057A0F1" w14:textId="77777777" w:rsidTr="00EF4C83">
        <w:trPr>
          <w:trHeight w:val="20"/>
        </w:trPr>
        <w:tc>
          <w:tcPr>
            <w:tcW w:w="1759" w:type="pct"/>
            <w:tcBorders>
              <w:top w:val="nil"/>
              <w:left w:val="nil"/>
              <w:bottom w:val="nil"/>
              <w:right w:val="nil"/>
            </w:tcBorders>
            <w:shd w:val="clear" w:color="auto" w:fill="auto"/>
            <w:noWrap/>
            <w:vAlign w:val="center"/>
            <w:hideMark/>
          </w:tcPr>
          <w:p w14:paraId="247C7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570930.74</w:t>
            </w:r>
          </w:p>
        </w:tc>
        <w:tc>
          <w:tcPr>
            <w:tcW w:w="1759" w:type="pct"/>
            <w:tcBorders>
              <w:top w:val="nil"/>
              <w:left w:val="nil"/>
              <w:bottom w:val="nil"/>
              <w:right w:val="nil"/>
            </w:tcBorders>
            <w:shd w:val="clear" w:color="auto" w:fill="auto"/>
            <w:noWrap/>
            <w:vAlign w:val="center"/>
            <w:hideMark/>
          </w:tcPr>
          <w:p w14:paraId="55BDEA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348014.53</w:t>
            </w:r>
          </w:p>
        </w:tc>
        <w:tc>
          <w:tcPr>
            <w:tcW w:w="1481" w:type="pct"/>
            <w:tcBorders>
              <w:top w:val="nil"/>
              <w:left w:val="nil"/>
              <w:bottom w:val="nil"/>
              <w:right w:val="nil"/>
            </w:tcBorders>
            <w:shd w:val="clear" w:color="auto" w:fill="auto"/>
            <w:noWrap/>
            <w:vAlign w:val="center"/>
            <w:hideMark/>
          </w:tcPr>
          <w:p w14:paraId="71E52F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115.38</w:t>
            </w:r>
          </w:p>
        </w:tc>
      </w:tr>
      <w:tr w:rsidR="00EF4C83" w:rsidRPr="00EF4C83" w14:paraId="19932F77" w14:textId="77777777" w:rsidTr="00EF4C83">
        <w:trPr>
          <w:trHeight w:val="20"/>
        </w:trPr>
        <w:tc>
          <w:tcPr>
            <w:tcW w:w="1759" w:type="pct"/>
            <w:tcBorders>
              <w:top w:val="nil"/>
              <w:left w:val="nil"/>
              <w:bottom w:val="nil"/>
              <w:right w:val="nil"/>
            </w:tcBorders>
            <w:shd w:val="clear" w:color="auto" w:fill="auto"/>
            <w:noWrap/>
            <w:vAlign w:val="center"/>
            <w:hideMark/>
          </w:tcPr>
          <w:p w14:paraId="3CC5E5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570933.17</w:t>
            </w:r>
          </w:p>
        </w:tc>
        <w:tc>
          <w:tcPr>
            <w:tcW w:w="1759" w:type="pct"/>
            <w:tcBorders>
              <w:top w:val="nil"/>
              <w:left w:val="nil"/>
              <w:bottom w:val="nil"/>
              <w:right w:val="nil"/>
            </w:tcBorders>
            <w:shd w:val="clear" w:color="auto" w:fill="auto"/>
            <w:noWrap/>
            <w:vAlign w:val="center"/>
            <w:hideMark/>
          </w:tcPr>
          <w:p w14:paraId="0EF07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348014.01</w:t>
            </w:r>
          </w:p>
        </w:tc>
        <w:tc>
          <w:tcPr>
            <w:tcW w:w="1481" w:type="pct"/>
            <w:tcBorders>
              <w:top w:val="nil"/>
              <w:left w:val="nil"/>
              <w:bottom w:val="nil"/>
              <w:right w:val="nil"/>
            </w:tcBorders>
            <w:shd w:val="clear" w:color="auto" w:fill="auto"/>
            <w:noWrap/>
            <w:vAlign w:val="center"/>
            <w:hideMark/>
          </w:tcPr>
          <w:p w14:paraId="3B67D6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115.38</w:t>
            </w:r>
          </w:p>
        </w:tc>
      </w:tr>
      <w:tr w:rsidR="00EF4C83" w:rsidRPr="00EF4C83" w14:paraId="70F43651" w14:textId="77777777" w:rsidTr="00EF4C83">
        <w:trPr>
          <w:trHeight w:val="20"/>
        </w:trPr>
        <w:tc>
          <w:tcPr>
            <w:tcW w:w="1759" w:type="pct"/>
            <w:tcBorders>
              <w:top w:val="nil"/>
              <w:left w:val="nil"/>
              <w:bottom w:val="nil"/>
              <w:right w:val="nil"/>
            </w:tcBorders>
            <w:shd w:val="clear" w:color="auto" w:fill="auto"/>
            <w:noWrap/>
            <w:vAlign w:val="center"/>
            <w:hideMark/>
          </w:tcPr>
          <w:p w14:paraId="3E90B6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570936.09</w:t>
            </w:r>
          </w:p>
        </w:tc>
        <w:tc>
          <w:tcPr>
            <w:tcW w:w="1759" w:type="pct"/>
            <w:tcBorders>
              <w:top w:val="nil"/>
              <w:left w:val="nil"/>
              <w:bottom w:val="nil"/>
              <w:right w:val="nil"/>
            </w:tcBorders>
            <w:shd w:val="clear" w:color="auto" w:fill="auto"/>
            <w:noWrap/>
            <w:vAlign w:val="center"/>
            <w:hideMark/>
          </w:tcPr>
          <w:p w14:paraId="50B19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348026.63</w:t>
            </w:r>
          </w:p>
        </w:tc>
        <w:tc>
          <w:tcPr>
            <w:tcW w:w="1481" w:type="pct"/>
            <w:tcBorders>
              <w:top w:val="nil"/>
              <w:left w:val="nil"/>
              <w:bottom w:val="nil"/>
              <w:right w:val="nil"/>
            </w:tcBorders>
            <w:shd w:val="clear" w:color="auto" w:fill="auto"/>
            <w:noWrap/>
            <w:vAlign w:val="center"/>
            <w:hideMark/>
          </w:tcPr>
          <w:p w14:paraId="4749B0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115.52</w:t>
            </w:r>
          </w:p>
        </w:tc>
      </w:tr>
      <w:tr w:rsidR="00EF4C83" w:rsidRPr="00EF4C83" w14:paraId="436CB0EB" w14:textId="77777777" w:rsidTr="00EF4C83">
        <w:trPr>
          <w:trHeight w:val="20"/>
        </w:trPr>
        <w:tc>
          <w:tcPr>
            <w:tcW w:w="1759" w:type="pct"/>
            <w:tcBorders>
              <w:top w:val="nil"/>
              <w:left w:val="nil"/>
              <w:bottom w:val="nil"/>
              <w:right w:val="nil"/>
            </w:tcBorders>
            <w:shd w:val="clear" w:color="auto" w:fill="auto"/>
            <w:noWrap/>
            <w:vAlign w:val="center"/>
            <w:hideMark/>
          </w:tcPr>
          <w:p w14:paraId="63D4B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570939.71</w:t>
            </w:r>
          </w:p>
        </w:tc>
        <w:tc>
          <w:tcPr>
            <w:tcW w:w="1759" w:type="pct"/>
            <w:tcBorders>
              <w:top w:val="nil"/>
              <w:left w:val="nil"/>
              <w:bottom w:val="nil"/>
              <w:right w:val="nil"/>
            </w:tcBorders>
            <w:shd w:val="clear" w:color="auto" w:fill="auto"/>
            <w:noWrap/>
            <w:vAlign w:val="center"/>
            <w:hideMark/>
          </w:tcPr>
          <w:p w14:paraId="73D012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348034.52</w:t>
            </w:r>
          </w:p>
        </w:tc>
        <w:tc>
          <w:tcPr>
            <w:tcW w:w="1481" w:type="pct"/>
            <w:tcBorders>
              <w:top w:val="nil"/>
              <w:left w:val="nil"/>
              <w:bottom w:val="nil"/>
              <w:right w:val="nil"/>
            </w:tcBorders>
            <w:shd w:val="clear" w:color="auto" w:fill="auto"/>
            <w:noWrap/>
            <w:vAlign w:val="center"/>
            <w:hideMark/>
          </w:tcPr>
          <w:p w14:paraId="105C63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116.01</w:t>
            </w:r>
          </w:p>
        </w:tc>
      </w:tr>
      <w:tr w:rsidR="00EF4C83" w:rsidRPr="00EF4C83" w14:paraId="4A82F75A" w14:textId="77777777" w:rsidTr="00EF4C83">
        <w:trPr>
          <w:trHeight w:val="20"/>
        </w:trPr>
        <w:tc>
          <w:tcPr>
            <w:tcW w:w="1759" w:type="pct"/>
            <w:tcBorders>
              <w:top w:val="nil"/>
              <w:left w:val="nil"/>
              <w:bottom w:val="nil"/>
              <w:right w:val="nil"/>
            </w:tcBorders>
            <w:shd w:val="clear" w:color="auto" w:fill="auto"/>
            <w:noWrap/>
            <w:vAlign w:val="center"/>
            <w:hideMark/>
          </w:tcPr>
          <w:p w14:paraId="3BCC09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570955.94</w:t>
            </w:r>
          </w:p>
        </w:tc>
        <w:tc>
          <w:tcPr>
            <w:tcW w:w="1759" w:type="pct"/>
            <w:tcBorders>
              <w:top w:val="nil"/>
              <w:left w:val="nil"/>
              <w:bottom w:val="nil"/>
              <w:right w:val="nil"/>
            </w:tcBorders>
            <w:shd w:val="clear" w:color="auto" w:fill="auto"/>
            <w:noWrap/>
            <w:vAlign w:val="center"/>
            <w:hideMark/>
          </w:tcPr>
          <w:p w14:paraId="1D8AD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348038.54</w:t>
            </w:r>
          </w:p>
        </w:tc>
        <w:tc>
          <w:tcPr>
            <w:tcW w:w="1481" w:type="pct"/>
            <w:tcBorders>
              <w:top w:val="nil"/>
              <w:left w:val="nil"/>
              <w:bottom w:val="nil"/>
              <w:right w:val="nil"/>
            </w:tcBorders>
            <w:shd w:val="clear" w:color="auto" w:fill="auto"/>
            <w:noWrap/>
            <w:vAlign w:val="center"/>
            <w:hideMark/>
          </w:tcPr>
          <w:p w14:paraId="729EA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116.22</w:t>
            </w:r>
          </w:p>
        </w:tc>
      </w:tr>
      <w:tr w:rsidR="00EF4C83" w:rsidRPr="00EF4C83" w14:paraId="59E587CF" w14:textId="77777777" w:rsidTr="00EF4C83">
        <w:trPr>
          <w:trHeight w:val="20"/>
        </w:trPr>
        <w:tc>
          <w:tcPr>
            <w:tcW w:w="1759" w:type="pct"/>
            <w:tcBorders>
              <w:top w:val="nil"/>
              <w:left w:val="nil"/>
              <w:bottom w:val="nil"/>
              <w:right w:val="nil"/>
            </w:tcBorders>
            <w:shd w:val="clear" w:color="auto" w:fill="auto"/>
            <w:noWrap/>
            <w:vAlign w:val="center"/>
            <w:hideMark/>
          </w:tcPr>
          <w:p w14:paraId="1D580A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570955.60</w:t>
            </w:r>
          </w:p>
        </w:tc>
        <w:tc>
          <w:tcPr>
            <w:tcW w:w="1759" w:type="pct"/>
            <w:tcBorders>
              <w:top w:val="nil"/>
              <w:left w:val="nil"/>
              <w:bottom w:val="nil"/>
              <w:right w:val="nil"/>
            </w:tcBorders>
            <w:shd w:val="clear" w:color="auto" w:fill="auto"/>
            <w:noWrap/>
            <w:vAlign w:val="center"/>
            <w:hideMark/>
          </w:tcPr>
          <w:p w14:paraId="559192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348041.01</w:t>
            </w:r>
          </w:p>
        </w:tc>
        <w:tc>
          <w:tcPr>
            <w:tcW w:w="1481" w:type="pct"/>
            <w:tcBorders>
              <w:top w:val="nil"/>
              <w:left w:val="nil"/>
              <w:bottom w:val="nil"/>
              <w:right w:val="nil"/>
            </w:tcBorders>
            <w:shd w:val="clear" w:color="auto" w:fill="auto"/>
            <w:noWrap/>
            <w:vAlign w:val="center"/>
            <w:hideMark/>
          </w:tcPr>
          <w:p w14:paraId="4CBBC0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116.24</w:t>
            </w:r>
          </w:p>
        </w:tc>
      </w:tr>
      <w:tr w:rsidR="00EF4C83" w:rsidRPr="00EF4C83" w14:paraId="7F320C06" w14:textId="77777777" w:rsidTr="00EF4C83">
        <w:trPr>
          <w:trHeight w:val="20"/>
        </w:trPr>
        <w:tc>
          <w:tcPr>
            <w:tcW w:w="1759" w:type="pct"/>
            <w:tcBorders>
              <w:top w:val="nil"/>
              <w:left w:val="nil"/>
              <w:bottom w:val="nil"/>
              <w:right w:val="nil"/>
            </w:tcBorders>
            <w:shd w:val="clear" w:color="auto" w:fill="auto"/>
            <w:noWrap/>
            <w:vAlign w:val="center"/>
            <w:hideMark/>
          </w:tcPr>
          <w:p w14:paraId="5597FB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570955.23</w:t>
            </w:r>
          </w:p>
        </w:tc>
        <w:tc>
          <w:tcPr>
            <w:tcW w:w="1759" w:type="pct"/>
            <w:tcBorders>
              <w:top w:val="nil"/>
              <w:left w:val="nil"/>
              <w:bottom w:val="nil"/>
              <w:right w:val="nil"/>
            </w:tcBorders>
            <w:shd w:val="clear" w:color="auto" w:fill="auto"/>
            <w:noWrap/>
            <w:vAlign w:val="center"/>
            <w:hideMark/>
          </w:tcPr>
          <w:p w14:paraId="4289B5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348043.34</w:t>
            </w:r>
          </w:p>
        </w:tc>
        <w:tc>
          <w:tcPr>
            <w:tcW w:w="1481" w:type="pct"/>
            <w:tcBorders>
              <w:top w:val="nil"/>
              <w:left w:val="nil"/>
              <w:bottom w:val="nil"/>
              <w:right w:val="nil"/>
            </w:tcBorders>
            <w:shd w:val="clear" w:color="auto" w:fill="auto"/>
            <w:noWrap/>
            <w:vAlign w:val="center"/>
            <w:hideMark/>
          </w:tcPr>
          <w:p w14:paraId="3810F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116.23</w:t>
            </w:r>
          </w:p>
        </w:tc>
      </w:tr>
      <w:tr w:rsidR="00EF4C83" w:rsidRPr="00EF4C83" w14:paraId="27DBE296" w14:textId="77777777" w:rsidTr="00EF4C83">
        <w:trPr>
          <w:trHeight w:val="20"/>
        </w:trPr>
        <w:tc>
          <w:tcPr>
            <w:tcW w:w="1759" w:type="pct"/>
            <w:tcBorders>
              <w:top w:val="nil"/>
              <w:left w:val="nil"/>
              <w:bottom w:val="nil"/>
              <w:right w:val="nil"/>
            </w:tcBorders>
            <w:shd w:val="clear" w:color="auto" w:fill="auto"/>
            <w:noWrap/>
            <w:vAlign w:val="center"/>
            <w:hideMark/>
          </w:tcPr>
          <w:p w14:paraId="3E0436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570935.14</w:t>
            </w:r>
          </w:p>
        </w:tc>
        <w:tc>
          <w:tcPr>
            <w:tcW w:w="1759" w:type="pct"/>
            <w:tcBorders>
              <w:top w:val="nil"/>
              <w:left w:val="nil"/>
              <w:bottom w:val="nil"/>
              <w:right w:val="nil"/>
            </w:tcBorders>
            <w:shd w:val="clear" w:color="auto" w:fill="auto"/>
            <w:noWrap/>
            <w:vAlign w:val="center"/>
            <w:hideMark/>
          </w:tcPr>
          <w:p w14:paraId="42BE8F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348039.30</w:t>
            </w:r>
          </w:p>
        </w:tc>
        <w:tc>
          <w:tcPr>
            <w:tcW w:w="1481" w:type="pct"/>
            <w:tcBorders>
              <w:top w:val="nil"/>
              <w:left w:val="nil"/>
              <w:bottom w:val="nil"/>
              <w:right w:val="nil"/>
            </w:tcBorders>
            <w:shd w:val="clear" w:color="auto" w:fill="auto"/>
            <w:noWrap/>
            <w:vAlign w:val="center"/>
            <w:hideMark/>
          </w:tcPr>
          <w:p w14:paraId="238106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116.06</w:t>
            </w:r>
          </w:p>
        </w:tc>
      </w:tr>
      <w:tr w:rsidR="00EF4C83" w:rsidRPr="00EF4C83" w14:paraId="0D8BF171" w14:textId="77777777" w:rsidTr="00EF4C83">
        <w:trPr>
          <w:trHeight w:val="20"/>
        </w:trPr>
        <w:tc>
          <w:tcPr>
            <w:tcW w:w="1759" w:type="pct"/>
            <w:tcBorders>
              <w:top w:val="nil"/>
              <w:left w:val="nil"/>
              <w:bottom w:val="nil"/>
              <w:right w:val="nil"/>
            </w:tcBorders>
            <w:shd w:val="clear" w:color="auto" w:fill="auto"/>
            <w:noWrap/>
            <w:vAlign w:val="center"/>
            <w:hideMark/>
          </w:tcPr>
          <w:p w14:paraId="39905E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570935.46</w:t>
            </w:r>
          </w:p>
        </w:tc>
        <w:tc>
          <w:tcPr>
            <w:tcW w:w="1759" w:type="pct"/>
            <w:tcBorders>
              <w:top w:val="nil"/>
              <w:left w:val="nil"/>
              <w:bottom w:val="nil"/>
              <w:right w:val="nil"/>
            </w:tcBorders>
            <w:shd w:val="clear" w:color="auto" w:fill="auto"/>
            <w:noWrap/>
            <w:vAlign w:val="center"/>
            <w:hideMark/>
          </w:tcPr>
          <w:p w14:paraId="72927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348036.41</w:t>
            </w:r>
          </w:p>
        </w:tc>
        <w:tc>
          <w:tcPr>
            <w:tcW w:w="1481" w:type="pct"/>
            <w:tcBorders>
              <w:top w:val="nil"/>
              <w:left w:val="nil"/>
              <w:bottom w:val="nil"/>
              <w:right w:val="nil"/>
            </w:tcBorders>
            <w:shd w:val="clear" w:color="auto" w:fill="auto"/>
            <w:noWrap/>
            <w:vAlign w:val="center"/>
            <w:hideMark/>
          </w:tcPr>
          <w:p w14:paraId="792B4F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116.08</w:t>
            </w:r>
          </w:p>
        </w:tc>
      </w:tr>
      <w:tr w:rsidR="00EF4C83" w:rsidRPr="00EF4C83" w14:paraId="4B36A13D" w14:textId="77777777" w:rsidTr="00EF4C83">
        <w:trPr>
          <w:trHeight w:val="20"/>
        </w:trPr>
        <w:tc>
          <w:tcPr>
            <w:tcW w:w="1759" w:type="pct"/>
            <w:tcBorders>
              <w:top w:val="nil"/>
              <w:left w:val="nil"/>
              <w:bottom w:val="nil"/>
              <w:right w:val="nil"/>
            </w:tcBorders>
            <w:shd w:val="clear" w:color="auto" w:fill="auto"/>
            <w:noWrap/>
            <w:vAlign w:val="center"/>
            <w:hideMark/>
          </w:tcPr>
          <w:p w14:paraId="4CBA2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570914.52</w:t>
            </w:r>
          </w:p>
        </w:tc>
        <w:tc>
          <w:tcPr>
            <w:tcW w:w="1759" w:type="pct"/>
            <w:tcBorders>
              <w:top w:val="nil"/>
              <w:left w:val="nil"/>
              <w:bottom w:val="nil"/>
              <w:right w:val="nil"/>
            </w:tcBorders>
            <w:shd w:val="clear" w:color="auto" w:fill="auto"/>
            <w:noWrap/>
            <w:vAlign w:val="center"/>
            <w:hideMark/>
          </w:tcPr>
          <w:p w14:paraId="1DBE1F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348032.65</w:t>
            </w:r>
          </w:p>
        </w:tc>
        <w:tc>
          <w:tcPr>
            <w:tcW w:w="1481" w:type="pct"/>
            <w:tcBorders>
              <w:top w:val="nil"/>
              <w:left w:val="nil"/>
              <w:bottom w:val="nil"/>
              <w:right w:val="nil"/>
            </w:tcBorders>
            <w:shd w:val="clear" w:color="auto" w:fill="auto"/>
            <w:noWrap/>
            <w:vAlign w:val="center"/>
            <w:hideMark/>
          </w:tcPr>
          <w:p w14:paraId="21D388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116.09</w:t>
            </w:r>
          </w:p>
        </w:tc>
      </w:tr>
      <w:tr w:rsidR="00EF4C83" w:rsidRPr="00EF4C83" w14:paraId="7C60BC7A" w14:textId="77777777" w:rsidTr="00EF4C83">
        <w:trPr>
          <w:trHeight w:val="20"/>
        </w:trPr>
        <w:tc>
          <w:tcPr>
            <w:tcW w:w="1759" w:type="pct"/>
            <w:tcBorders>
              <w:top w:val="nil"/>
              <w:left w:val="nil"/>
              <w:bottom w:val="nil"/>
              <w:right w:val="nil"/>
            </w:tcBorders>
            <w:shd w:val="clear" w:color="auto" w:fill="auto"/>
            <w:noWrap/>
            <w:vAlign w:val="center"/>
            <w:hideMark/>
          </w:tcPr>
          <w:p w14:paraId="09D46C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570909.96</w:t>
            </w:r>
          </w:p>
        </w:tc>
        <w:tc>
          <w:tcPr>
            <w:tcW w:w="1759" w:type="pct"/>
            <w:tcBorders>
              <w:top w:val="nil"/>
              <w:left w:val="nil"/>
              <w:bottom w:val="nil"/>
              <w:right w:val="nil"/>
            </w:tcBorders>
            <w:shd w:val="clear" w:color="auto" w:fill="auto"/>
            <w:noWrap/>
            <w:vAlign w:val="center"/>
            <w:hideMark/>
          </w:tcPr>
          <w:p w14:paraId="356318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348034.31</w:t>
            </w:r>
          </w:p>
        </w:tc>
        <w:tc>
          <w:tcPr>
            <w:tcW w:w="1481" w:type="pct"/>
            <w:tcBorders>
              <w:top w:val="nil"/>
              <w:left w:val="nil"/>
              <w:bottom w:val="nil"/>
              <w:right w:val="nil"/>
            </w:tcBorders>
            <w:shd w:val="clear" w:color="auto" w:fill="auto"/>
            <w:noWrap/>
            <w:vAlign w:val="center"/>
            <w:hideMark/>
          </w:tcPr>
          <w:p w14:paraId="35C25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116.10</w:t>
            </w:r>
          </w:p>
        </w:tc>
      </w:tr>
      <w:tr w:rsidR="00EF4C83" w:rsidRPr="00EF4C83" w14:paraId="0916B0E8" w14:textId="77777777" w:rsidTr="00EF4C83">
        <w:trPr>
          <w:trHeight w:val="20"/>
        </w:trPr>
        <w:tc>
          <w:tcPr>
            <w:tcW w:w="1759" w:type="pct"/>
            <w:tcBorders>
              <w:top w:val="nil"/>
              <w:left w:val="nil"/>
              <w:bottom w:val="nil"/>
              <w:right w:val="nil"/>
            </w:tcBorders>
            <w:shd w:val="clear" w:color="auto" w:fill="auto"/>
            <w:noWrap/>
            <w:vAlign w:val="center"/>
            <w:hideMark/>
          </w:tcPr>
          <w:p w14:paraId="262B9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570907.95</w:t>
            </w:r>
          </w:p>
        </w:tc>
        <w:tc>
          <w:tcPr>
            <w:tcW w:w="1759" w:type="pct"/>
            <w:tcBorders>
              <w:top w:val="nil"/>
              <w:left w:val="nil"/>
              <w:bottom w:val="nil"/>
              <w:right w:val="nil"/>
            </w:tcBorders>
            <w:shd w:val="clear" w:color="auto" w:fill="auto"/>
            <w:noWrap/>
            <w:vAlign w:val="center"/>
            <w:hideMark/>
          </w:tcPr>
          <w:p w14:paraId="704CB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348039.46</w:t>
            </w:r>
          </w:p>
        </w:tc>
        <w:tc>
          <w:tcPr>
            <w:tcW w:w="1481" w:type="pct"/>
            <w:tcBorders>
              <w:top w:val="nil"/>
              <w:left w:val="nil"/>
              <w:bottom w:val="nil"/>
              <w:right w:val="nil"/>
            </w:tcBorders>
            <w:shd w:val="clear" w:color="auto" w:fill="auto"/>
            <w:noWrap/>
            <w:vAlign w:val="center"/>
            <w:hideMark/>
          </w:tcPr>
          <w:p w14:paraId="4948C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115.55</w:t>
            </w:r>
          </w:p>
        </w:tc>
      </w:tr>
      <w:tr w:rsidR="00EF4C83" w:rsidRPr="00EF4C83" w14:paraId="44415199" w14:textId="77777777" w:rsidTr="00EF4C83">
        <w:trPr>
          <w:trHeight w:val="20"/>
        </w:trPr>
        <w:tc>
          <w:tcPr>
            <w:tcW w:w="1759" w:type="pct"/>
            <w:tcBorders>
              <w:top w:val="nil"/>
              <w:left w:val="nil"/>
              <w:bottom w:val="nil"/>
              <w:right w:val="nil"/>
            </w:tcBorders>
            <w:shd w:val="clear" w:color="auto" w:fill="auto"/>
            <w:noWrap/>
            <w:vAlign w:val="center"/>
            <w:hideMark/>
          </w:tcPr>
          <w:p w14:paraId="468D6D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570927.97</w:t>
            </w:r>
          </w:p>
        </w:tc>
        <w:tc>
          <w:tcPr>
            <w:tcW w:w="1759" w:type="pct"/>
            <w:tcBorders>
              <w:top w:val="nil"/>
              <w:left w:val="nil"/>
              <w:bottom w:val="nil"/>
              <w:right w:val="nil"/>
            </w:tcBorders>
            <w:shd w:val="clear" w:color="auto" w:fill="auto"/>
            <w:noWrap/>
            <w:vAlign w:val="center"/>
            <w:hideMark/>
          </w:tcPr>
          <w:p w14:paraId="3AA9E5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348043.07</w:t>
            </w:r>
          </w:p>
        </w:tc>
        <w:tc>
          <w:tcPr>
            <w:tcW w:w="1481" w:type="pct"/>
            <w:tcBorders>
              <w:top w:val="nil"/>
              <w:left w:val="nil"/>
              <w:bottom w:val="nil"/>
              <w:right w:val="nil"/>
            </w:tcBorders>
            <w:shd w:val="clear" w:color="auto" w:fill="auto"/>
            <w:noWrap/>
            <w:vAlign w:val="center"/>
            <w:hideMark/>
          </w:tcPr>
          <w:p w14:paraId="22D443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116.00</w:t>
            </w:r>
          </w:p>
        </w:tc>
      </w:tr>
      <w:tr w:rsidR="00EF4C83" w:rsidRPr="00EF4C83" w14:paraId="3726378E" w14:textId="77777777" w:rsidTr="00EF4C83">
        <w:trPr>
          <w:trHeight w:val="20"/>
        </w:trPr>
        <w:tc>
          <w:tcPr>
            <w:tcW w:w="1759" w:type="pct"/>
            <w:tcBorders>
              <w:top w:val="nil"/>
              <w:left w:val="nil"/>
              <w:bottom w:val="nil"/>
              <w:right w:val="nil"/>
            </w:tcBorders>
            <w:shd w:val="clear" w:color="auto" w:fill="auto"/>
            <w:noWrap/>
            <w:vAlign w:val="center"/>
            <w:hideMark/>
          </w:tcPr>
          <w:p w14:paraId="18E42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570927.63</w:t>
            </w:r>
          </w:p>
        </w:tc>
        <w:tc>
          <w:tcPr>
            <w:tcW w:w="1759" w:type="pct"/>
            <w:tcBorders>
              <w:top w:val="nil"/>
              <w:left w:val="nil"/>
              <w:bottom w:val="nil"/>
              <w:right w:val="nil"/>
            </w:tcBorders>
            <w:shd w:val="clear" w:color="auto" w:fill="auto"/>
            <w:noWrap/>
            <w:vAlign w:val="center"/>
            <w:hideMark/>
          </w:tcPr>
          <w:p w14:paraId="044915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348042.73</w:t>
            </w:r>
          </w:p>
        </w:tc>
        <w:tc>
          <w:tcPr>
            <w:tcW w:w="1481" w:type="pct"/>
            <w:tcBorders>
              <w:top w:val="nil"/>
              <w:left w:val="nil"/>
              <w:bottom w:val="nil"/>
              <w:right w:val="nil"/>
            </w:tcBorders>
            <w:shd w:val="clear" w:color="auto" w:fill="auto"/>
            <w:noWrap/>
            <w:vAlign w:val="center"/>
            <w:hideMark/>
          </w:tcPr>
          <w:p w14:paraId="02CE15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115.87</w:t>
            </w:r>
          </w:p>
        </w:tc>
      </w:tr>
      <w:tr w:rsidR="00EF4C83" w:rsidRPr="00EF4C83" w14:paraId="3E60A79E" w14:textId="77777777" w:rsidTr="00EF4C83">
        <w:trPr>
          <w:trHeight w:val="20"/>
        </w:trPr>
        <w:tc>
          <w:tcPr>
            <w:tcW w:w="1759" w:type="pct"/>
            <w:tcBorders>
              <w:top w:val="nil"/>
              <w:left w:val="nil"/>
              <w:bottom w:val="nil"/>
              <w:right w:val="nil"/>
            </w:tcBorders>
            <w:shd w:val="clear" w:color="auto" w:fill="auto"/>
            <w:noWrap/>
            <w:vAlign w:val="center"/>
            <w:hideMark/>
          </w:tcPr>
          <w:p w14:paraId="502E08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570950.47</w:t>
            </w:r>
          </w:p>
        </w:tc>
        <w:tc>
          <w:tcPr>
            <w:tcW w:w="1759" w:type="pct"/>
            <w:tcBorders>
              <w:top w:val="nil"/>
              <w:left w:val="nil"/>
              <w:bottom w:val="nil"/>
              <w:right w:val="nil"/>
            </w:tcBorders>
            <w:shd w:val="clear" w:color="auto" w:fill="auto"/>
            <w:noWrap/>
            <w:vAlign w:val="center"/>
            <w:hideMark/>
          </w:tcPr>
          <w:p w14:paraId="11002D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348047.55</w:t>
            </w:r>
          </w:p>
        </w:tc>
        <w:tc>
          <w:tcPr>
            <w:tcW w:w="1481" w:type="pct"/>
            <w:tcBorders>
              <w:top w:val="nil"/>
              <w:left w:val="nil"/>
              <w:bottom w:val="nil"/>
              <w:right w:val="nil"/>
            </w:tcBorders>
            <w:shd w:val="clear" w:color="auto" w:fill="auto"/>
            <w:noWrap/>
            <w:vAlign w:val="center"/>
            <w:hideMark/>
          </w:tcPr>
          <w:p w14:paraId="4ECD8B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116.05</w:t>
            </w:r>
          </w:p>
        </w:tc>
      </w:tr>
      <w:tr w:rsidR="00EF4C83" w:rsidRPr="00EF4C83" w14:paraId="0E67E074" w14:textId="77777777" w:rsidTr="00EF4C83">
        <w:trPr>
          <w:trHeight w:val="20"/>
        </w:trPr>
        <w:tc>
          <w:tcPr>
            <w:tcW w:w="1759" w:type="pct"/>
            <w:tcBorders>
              <w:top w:val="nil"/>
              <w:left w:val="nil"/>
              <w:bottom w:val="nil"/>
              <w:right w:val="nil"/>
            </w:tcBorders>
            <w:shd w:val="clear" w:color="auto" w:fill="auto"/>
            <w:noWrap/>
            <w:vAlign w:val="center"/>
            <w:hideMark/>
          </w:tcPr>
          <w:p w14:paraId="1D0B3E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570958.37</w:t>
            </w:r>
          </w:p>
        </w:tc>
        <w:tc>
          <w:tcPr>
            <w:tcW w:w="1759" w:type="pct"/>
            <w:tcBorders>
              <w:top w:val="nil"/>
              <w:left w:val="nil"/>
              <w:bottom w:val="nil"/>
              <w:right w:val="nil"/>
            </w:tcBorders>
            <w:shd w:val="clear" w:color="auto" w:fill="auto"/>
            <w:noWrap/>
            <w:vAlign w:val="center"/>
            <w:hideMark/>
          </w:tcPr>
          <w:p w14:paraId="53704A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348038.06</w:t>
            </w:r>
          </w:p>
        </w:tc>
        <w:tc>
          <w:tcPr>
            <w:tcW w:w="1481" w:type="pct"/>
            <w:tcBorders>
              <w:top w:val="nil"/>
              <w:left w:val="nil"/>
              <w:bottom w:val="nil"/>
              <w:right w:val="nil"/>
            </w:tcBorders>
            <w:shd w:val="clear" w:color="auto" w:fill="auto"/>
            <w:noWrap/>
            <w:vAlign w:val="center"/>
            <w:hideMark/>
          </w:tcPr>
          <w:p w14:paraId="15E1B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116.20</w:t>
            </w:r>
          </w:p>
        </w:tc>
      </w:tr>
      <w:tr w:rsidR="00EF4C83" w:rsidRPr="00EF4C83" w14:paraId="400640A5" w14:textId="77777777" w:rsidTr="00EF4C83">
        <w:trPr>
          <w:trHeight w:val="20"/>
        </w:trPr>
        <w:tc>
          <w:tcPr>
            <w:tcW w:w="1759" w:type="pct"/>
            <w:tcBorders>
              <w:top w:val="nil"/>
              <w:left w:val="nil"/>
              <w:bottom w:val="nil"/>
              <w:right w:val="nil"/>
            </w:tcBorders>
            <w:shd w:val="clear" w:color="auto" w:fill="auto"/>
            <w:noWrap/>
            <w:vAlign w:val="center"/>
            <w:hideMark/>
          </w:tcPr>
          <w:p w14:paraId="421A84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570958.74</w:t>
            </w:r>
          </w:p>
        </w:tc>
        <w:tc>
          <w:tcPr>
            <w:tcW w:w="1759" w:type="pct"/>
            <w:tcBorders>
              <w:top w:val="nil"/>
              <w:left w:val="nil"/>
              <w:bottom w:val="nil"/>
              <w:right w:val="nil"/>
            </w:tcBorders>
            <w:shd w:val="clear" w:color="auto" w:fill="auto"/>
            <w:noWrap/>
            <w:vAlign w:val="center"/>
            <w:hideMark/>
          </w:tcPr>
          <w:p w14:paraId="0E63A5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348036.30</w:t>
            </w:r>
          </w:p>
        </w:tc>
        <w:tc>
          <w:tcPr>
            <w:tcW w:w="1481" w:type="pct"/>
            <w:tcBorders>
              <w:top w:val="nil"/>
              <w:left w:val="nil"/>
              <w:bottom w:val="nil"/>
              <w:right w:val="nil"/>
            </w:tcBorders>
            <w:shd w:val="clear" w:color="auto" w:fill="auto"/>
            <w:noWrap/>
            <w:vAlign w:val="center"/>
            <w:hideMark/>
          </w:tcPr>
          <w:p w14:paraId="1FE219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116.06</w:t>
            </w:r>
          </w:p>
        </w:tc>
      </w:tr>
      <w:tr w:rsidR="00EF4C83" w:rsidRPr="00EF4C83" w14:paraId="47C607D5" w14:textId="77777777" w:rsidTr="00EF4C83">
        <w:trPr>
          <w:trHeight w:val="20"/>
        </w:trPr>
        <w:tc>
          <w:tcPr>
            <w:tcW w:w="1759" w:type="pct"/>
            <w:tcBorders>
              <w:top w:val="nil"/>
              <w:left w:val="nil"/>
              <w:bottom w:val="nil"/>
              <w:right w:val="nil"/>
            </w:tcBorders>
            <w:shd w:val="clear" w:color="auto" w:fill="auto"/>
            <w:noWrap/>
            <w:vAlign w:val="center"/>
            <w:hideMark/>
          </w:tcPr>
          <w:p w14:paraId="4AEAD7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570958.90</w:t>
            </w:r>
          </w:p>
        </w:tc>
        <w:tc>
          <w:tcPr>
            <w:tcW w:w="1759" w:type="pct"/>
            <w:tcBorders>
              <w:top w:val="nil"/>
              <w:left w:val="nil"/>
              <w:bottom w:val="nil"/>
              <w:right w:val="nil"/>
            </w:tcBorders>
            <w:shd w:val="clear" w:color="auto" w:fill="auto"/>
            <w:noWrap/>
            <w:vAlign w:val="center"/>
            <w:hideMark/>
          </w:tcPr>
          <w:p w14:paraId="2E4FAB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348035.83</w:t>
            </w:r>
          </w:p>
        </w:tc>
        <w:tc>
          <w:tcPr>
            <w:tcW w:w="1481" w:type="pct"/>
            <w:tcBorders>
              <w:top w:val="nil"/>
              <w:left w:val="nil"/>
              <w:bottom w:val="nil"/>
              <w:right w:val="nil"/>
            </w:tcBorders>
            <w:shd w:val="clear" w:color="auto" w:fill="auto"/>
            <w:noWrap/>
            <w:vAlign w:val="center"/>
            <w:hideMark/>
          </w:tcPr>
          <w:p w14:paraId="416E8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116.06</w:t>
            </w:r>
          </w:p>
        </w:tc>
      </w:tr>
      <w:tr w:rsidR="00EF4C83" w:rsidRPr="00EF4C83" w14:paraId="5F5F5746" w14:textId="77777777" w:rsidTr="00EF4C83">
        <w:trPr>
          <w:trHeight w:val="20"/>
        </w:trPr>
        <w:tc>
          <w:tcPr>
            <w:tcW w:w="1759" w:type="pct"/>
            <w:tcBorders>
              <w:top w:val="nil"/>
              <w:left w:val="nil"/>
              <w:bottom w:val="nil"/>
              <w:right w:val="nil"/>
            </w:tcBorders>
            <w:shd w:val="clear" w:color="auto" w:fill="auto"/>
            <w:noWrap/>
            <w:vAlign w:val="center"/>
            <w:hideMark/>
          </w:tcPr>
          <w:p w14:paraId="13275F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570958.63</w:t>
            </w:r>
          </w:p>
        </w:tc>
        <w:tc>
          <w:tcPr>
            <w:tcW w:w="1759" w:type="pct"/>
            <w:tcBorders>
              <w:top w:val="nil"/>
              <w:left w:val="nil"/>
              <w:bottom w:val="nil"/>
              <w:right w:val="nil"/>
            </w:tcBorders>
            <w:shd w:val="clear" w:color="auto" w:fill="auto"/>
            <w:noWrap/>
            <w:vAlign w:val="center"/>
            <w:hideMark/>
          </w:tcPr>
          <w:p w14:paraId="6898EA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348037.02</w:t>
            </w:r>
          </w:p>
        </w:tc>
        <w:tc>
          <w:tcPr>
            <w:tcW w:w="1481" w:type="pct"/>
            <w:tcBorders>
              <w:top w:val="nil"/>
              <w:left w:val="nil"/>
              <w:bottom w:val="nil"/>
              <w:right w:val="nil"/>
            </w:tcBorders>
            <w:shd w:val="clear" w:color="auto" w:fill="auto"/>
            <w:noWrap/>
            <w:vAlign w:val="center"/>
            <w:hideMark/>
          </w:tcPr>
          <w:p w14:paraId="4D76B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115.68</w:t>
            </w:r>
          </w:p>
        </w:tc>
      </w:tr>
      <w:tr w:rsidR="00EF4C83" w:rsidRPr="00EF4C83" w14:paraId="34C6E3DA" w14:textId="77777777" w:rsidTr="00EF4C83">
        <w:trPr>
          <w:trHeight w:val="20"/>
        </w:trPr>
        <w:tc>
          <w:tcPr>
            <w:tcW w:w="1759" w:type="pct"/>
            <w:tcBorders>
              <w:top w:val="nil"/>
              <w:left w:val="nil"/>
              <w:bottom w:val="nil"/>
              <w:right w:val="nil"/>
            </w:tcBorders>
            <w:shd w:val="clear" w:color="auto" w:fill="auto"/>
            <w:noWrap/>
            <w:vAlign w:val="center"/>
            <w:hideMark/>
          </w:tcPr>
          <w:p w14:paraId="67A3FF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570958.55</w:t>
            </w:r>
          </w:p>
        </w:tc>
        <w:tc>
          <w:tcPr>
            <w:tcW w:w="1759" w:type="pct"/>
            <w:tcBorders>
              <w:top w:val="nil"/>
              <w:left w:val="nil"/>
              <w:bottom w:val="nil"/>
              <w:right w:val="nil"/>
            </w:tcBorders>
            <w:shd w:val="clear" w:color="auto" w:fill="auto"/>
            <w:noWrap/>
            <w:vAlign w:val="center"/>
            <w:hideMark/>
          </w:tcPr>
          <w:p w14:paraId="199D3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348034.88</w:t>
            </w:r>
          </w:p>
        </w:tc>
        <w:tc>
          <w:tcPr>
            <w:tcW w:w="1481" w:type="pct"/>
            <w:tcBorders>
              <w:top w:val="nil"/>
              <w:left w:val="nil"/>
              <w:bottom w:val="nil"/>
              <w:right w:val="nil"/>
            </w:tcBorders>
            <w:shd w:val="clear" w:color="auto" w:fill="auto"/>
            <w:noWrap/>
            <w:vAlign w:val="center"/>
            <w:hideMark/>
          </w:tcPr>
          <w:p w14:paraId="3FF4FE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116.09</w:t>
            </w:r>
          </w:p>
        </w:tc>
      </w:tr>
      <w:tr w:rsidR="00EF4C83" w:rsidRPr="00EF4C83" w14:paraId="7ECB4811" w14:textId="77777777" w:rsidTr="00EF4C83">
        <w:trPr>
          <w:trHeight w:val="20"/>
        </w:trPr>
        <w:tc>
          <w:tcPr>
            <w:tcW w:w="1759" w:type="pct"/>
            <w:tcBorders>
              <w:top w:val="nil"/>
              <w:left w:val="nil"/>
              <w:bottom w:val="nil"/>
              <w:right w:val="nil"/>
            </w:tcBorders>
            <w:shd w:val="clear" w:color="auto" w:fill="auto"/>
            <w:noWrap/>
            <w:vAlign w:val="center"/>
            <w:hideMark/>
          </w:tcPr>
          <w:p w14:paraId="4D1FF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570952.33</w:t>
            </w:r>
          </w:p>
        </w:tc>
        <w:tc>
          <w:tcPr>
            <w:tcW w:w="1759" w:type="pct"/>
            <w:tcBorders>
              <w:top w:val="nil"/>
              <w:left w:val="nil"/>
              <w:bottom w:val="nil"/>
              <w:right w:val="nil"/>
            </w:tcBorders>
            <w:shd w:val="clear" w:color="auto" w:fill="auto"/>
            <w:noWrap/>
            <w:vAlign w:val="center"/>
            <w:hideMark/>
          </w:tcPr>
          <w:p w14:paraId="5EA77B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348037.42</w:t>
            </w:r>
          </w:p>
        </w:tc>
        <w:tc>
          <w:tcPr>
            <w:tcW w:w="1481" w:type="pct"/>
            <w:tcBorders>
              <w:top w:val="nil"/>
              <w:left w:val="nil"/>
              <w:bottom w:val="nil"/>
              <w:right w:val="nil"/>
            </w:tcBorders>
            <w:shd w:val="clear" w:color="auto" w:fill="auto"/>
            <w:noWrap/>
            <w:vAlign w:val="center"/>
            <w:hideMark/>
          </w:tcPr>
          <w:p w14:paraId="5A475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116.09</w:t>
            </w:r>
          </w:p>
        </w:tc>
      </w:tr>
      <w:tr w:rsidR="00EF4C83" w:rsidRPr="00EF4C83" w14:paraId="4BC95FF5" w14:textId="77777777" w:rsidTr="00EF4C83">
        <w:trPr>
          <w:trHeight w:val="20"/>
        </w:trPr>
        <w:tc>
          <w:tcPr>
            <w:tcW w:w="1759" w:type="pct"/>
            <w:tcBorders>
              <w:top w:val="nil"/>
              <w:left w:val="nil"/>
              <w:bottom w:val="nil"/>
              <w:right w:val="nil"/>
            </w:tcBorders>
            <w:shd w:val="clear" w:color="auto" w:fill="auto"/>
            <w:noWrap/>
            <w:vAlign w:val="center"/>
            <w:hideMark/>
          </w:tcPr>
          <w:p w14:paraId="5798B9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570953.21</w:t>
            </w:r>
          </w:p>
        </w:tc>
        <w:tc>
          <w:tcPr>
            <w:tcW w:w="1759" w:type="pct"/>
            <w:tcBorders>
              <w:top w:val="nil"/>
              <w:left w:val="nil"/>
              <w:bottom w:val="nil"/>
              <w:right w:val="nil"/>
            </w:tcBorders>
            <w:shd w:val="clear" w:color="auto" w:fill="auto"/>
            <w:noWrap/>
            <w:vAlign w:val="center"/>
            <w:hideMark/>
          </w:tcPr>
          <w:p w14:paraId="18FEF6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348033.35</w:t>
            </w:r>
          </w:p>
        </w:tc>
        <w:tc>
          <w:tcPr>
            <w:tcW w:w="1481" w:type="pct"/>
            <w:tcBorders>
              <w:top w:val="nil"/>
              <w:left w:val="nil"/>
              <w:bottom w:val="nil"/>
              <w:right w:val="nil"/>
            </w:tcBorders>
            <w:shd w:val="clear" w:color="auto" w:fill="auto"/>
            <w:noWrap/>
            <w:vAlign w:val="center"/>
            <w:hideMark/>
          </w:tcPr>
          <w:p w14:paraId="08554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115.82</w:t>
            </w:r>
          </w:p>
        </w:tc>
      </w:tr>
      <w:tr w:rsidR="00EF4C83" w:rsidRPr="00EF4C83" w14:paraId="0B8189C1" w14:textId="77777777" w:rsidTr="00EF4C83">
        <w:trPr>
          <w:trHeight w:val="20"/>
        </w:trPr>
        <w:tc>
          <w:tcPr>
            <w:tcW w:w="1759" w:type="pct"/>
            <w:tcBorders>
              <w:top w:val="nil"/>
              <w:left w:val="nil"/>
              <w:bottom w:val="nil"/>
              <w:right w:val="nil"/>
            </w:tcBorders>
            <w:shd w:val="clear" w:color="auto" w:fill="auto"/>
            <w:noWrap/>
            <w:vAlign w:val="center"/>
            <w:hideMark/>
          </w:tcPr>
          <w:p w14:paraId="07731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570948.51</w:t>
            </w:r>
          </w:p>
        </w:tc>
        <w:tc>
          <w:tcPr>
            <w:tcW w:w="1759" w:type="pct"/>
            <w:tcBorders>
              <w:top w:val="nil"/>
              <w:left w:val="nil"/>
              <w:bottom w:val="nil"/>
              <w:right w:val="nil"/>
            </w:tcBorders>
            <w:shd w:val="clear" w:color="auto" w:fill="auto"/>
            <w:noWrap/>
            <w:vAlign w:val="center"/>
            <w:hideMark/>
          </w:tcPr>
          <w:p w14:paraId="64853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348031.97</w:t>
            </w:r>
          </w:p>
        </w:tc>
        <w:tc>
          <w:tcPr>
            <w:tcW w:w="1481" w:type="pct"/>
            <w:tcBorders>
              <w:top w:val="nil"/>
              <w:left w:val="nil"/>
              <w:bottom w:val="nil"/>
              <w:right w:val="nil"/>
            </w:tcBorders>
            <w:shd w:val="clear" w:color="auto" w:fill="auto"/>
            <w:noWrap/>
            <w:vAlign w:val="center"/>
            <w:hideMark/>
          </w:tcPr>
          <w:p w14:paraId="661D42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115.77</w:t>
            </w:r>
          </w:p>
        </w:tc>
      </w:tr>
      <w:tr w:rsidR="00EF4C83" w:rsidRPr="00EF4C83" w14:paraId="28F8930C" w14:textId="77777777" w:rsidTr="00EF4C83">
        <w:trPr>
          <w:trHeight w:val="20"/>
        </w:trPr>
        <w:tc>
          <w:tcPr>
            <w:tcW w:w="1759" w:type="pct"/>
            <w:tcBorders>
              <w:top w:val="nil"/>
              <w:left w:val="nil"/>
              <w:bottom w:val="nil"/>
              <w:right w:val="nil"/>
            </w:tcBorders>
            <w:shd w:val="clear" w:color="auto" w:fill="auto"/>
            <w:noWrap/>
            <w:vAlign w:val="center"/>
            <w:hideMark/>
          </w:tcPr>
          <w:p w14:paraId="038E6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570947.19</w:t>
            </w:r>
          </w:p>
        </w:tc>
        <w:tc>
          <w:tcPr>
            <w:tcW w:w="1759" w:type="pct"/>
            <w:tcBorders>
              <w:top w:val="nil"/>
              <w:left w:val="nil"/>
              <w:bottom w:val="nil"/>
              <w:right w:val="nil"/>
            </w:tcBorders>
            <w:shd w:val="clear" w:color="auto" w:fill="auto"/>
            <w:noWrap/>
            <w:vAlign w:val="center"/>
            <w:hideMark/>
          </w:tcPr>
          <w:p w14:paraId="084B6B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348036.16</w:t>
            </w:r>
          </w:p>
        </w:tc>
        <w:tc>
          <w:tcPr>
            <w:tcW w:w="1481" w:type="pct"/>
            <w:tcBorders>
              <w:top w:val="nil"/>
              <w:left w:val="nil"/>
              <w:bottom w:val="nil"/>
              <w:right w:val="nil"/>
            </w:tcBorders>
            <w:shd w:val="clear" w:color="auto" w:fill="auto"/>
            <w:noWrap/>
            <w:vAlign w:val="center"/>
            <w:hideMark/>
          </w:tcPr>
          <w:p w14:paraId="5060B4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116.05</w:t>
            </w:r>
          </w:p>
        </w:tc>
      </w:tr>
      <w:tr w:rsidR="00EF4C83" w:rsidRPr="00EF4C83" w14:paraId="36E508A3" w14:textId="77777777" w:rsidTr="00EF4C83">
        <w:trPr>
          <w:trHeight w:val="20"/>
        </w:trPr>
        <w:tc>
          <w:tcPr>
            <w:tcW w:w="1759" w:type="pct"/>
            <w:tcBorders>
              <w:top w:val="nil"/>
              <w:left w:val="nil"/>
              <w:bottom w:val="nil"/>
              <w:right w:val="nil"/>
            </w:tcBorders>
            <w:shd w:val="clear" w:color="auto" w:fill="auto"/>
            <w:noWrap/>
            <w:vAlign w:val="center"/>
            <w:hideMark/>
          </w:tcPr>
          <w:p w14:paraId="632E0E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570940.99</w:t>
            </w:r>
          </w:p>
        </w:tc>
        <w:tc>
          <w:tcPr>
            <w:tcW w:w="1759" w:type="pct"/>
            <w:tcBorders>
              <w:top w:val="nil"/>
              <w:left w:val="nil"/>
              <w:bottom w:val="nil"/>
              <w:right w:val="nil"/>
            </w:tcBorders>
            <w:shd w:val="clear" w:color="auto" w:fill="auto"/>
            <w:noWrap/>
            <w:vAlign w:val="center"/>
            <w:hideMark/>
          </w:tcPr>
          <w:p w14:paraId="78E84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348033.08</w:t>
            </w:r>
          </w:p>
        </w:tc>
        <w:tc>
          <w:tcPr>
            <w:tcW w:w="1481" w:type="pct"/>
            <w:tcBorders>
              <w:top w:val="nil"/>
              <w:left w:val="nil"/>
              <w:bottom w:val="nil"/>
              <w:right w:val="nil"/>
            </w:tcBorders>
            <w:shd w:val="clear" w:color="auto" w:fill="auto"/>
            <w:noWrap/>
            <w:vAlign w:val="center"/>
            <w:hideMark/>
          </w:tcPr>
          <w:p w14:paraId="02E8C5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115.87</w:t>
            </w:r>
          </w:p>
        </w:tc>
      </w:tr>
      <w:tr w:rsidR="00EF4C83" w:rsidRPr="00EF4C83" w14:paraId="1BA61DDF" w14:textId="77777777" w:rsidTr="00EF4C83">
        <w:trPr>
          <w:trHeight w:val="20"/>
        </w:trPr>
        <w:tc>
          <w:tcPr>
            <w:tcW w:w="1759" w:type="pct"/>
            <w:tcBorders>
              <w:top w:val="nil"/>
              <w:left w:val="nil"/>
              <w:bottom w:val="nil"/>
              <w:right w:val="nil"/>
            </w:tcBorders>
            <w:shd w:val="clear" w:color="auto" w:fill="auto"/>
            <w:noWrap/>
            <w:vAlign w:val="center"/>
            <w:hideMark/>
          </w:tcPr>
          <w:p w14:paraId="0B8938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570941.23</w:t>
            </w:r>
          </w:p>
        </w:tc>
        <w:tc>
          <w:tcPr>
            <w:tcW w:w="1759" w:type="pct"/>
            <w:tcBorders>
              <w:top w:val="nil"/>
              <w:left w:val="nil"/>
              <w:bottom w:val="nil"/>
              <w:right w:val="nil"/>
            </w:tcBorders>
            <w:shd w:val="clear" w:color="auto" w:fill="auto"/>
            <w:noWrap/>
            <w:vAlign w:val="center"/>
            <w:hideMark/>
          </w:tcPr>
          <w:p w14:paraId="2A57A3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348031.28</w:t>
            </w:r>
          </w:p>
        </w:tc>
        <w:tc>
          <w:tcPr>
            <w:tcW w:w="1481" w:type="pct"/>
            <w:tcBorders>
              <w:top w:val="nil"/>
              <w:left w:val="nil"/>
              <w:bottom w:val="nil"/>
              <w:right w:val="nil"/>
            </w:tcBorders>
            <w:shd w:val="clear" w:color="auto" w:fill="auto"/>
            <w:noWrap/>
            <w:vAlign w:val="center"/>
            <w:hideMark/>
          </w:tcPr>
          <w:p w14:paraId="7F347C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115.77</w:t>
            </w:r>
          </w:p>
        </w:tc>
      </w:tr>
      <w:tr w:rsidR="00EF4C83" w:rsidRPr="00EF4C83" w14:paraId="7036E84D" w14:textId="77777777" w:rsidTr="00EF4C83">
        <w:trPr>
          <w:trHeight w:val="20"/>
        </w:trPr>
        <w:tc>
          <w:tcPr>
            <w:tcW w:w="1759" w:type="pct"/>
            <w:tcBorders>
              <w:top w:val="nil"/>
              <w:left w:val="nil"/>
              <w:bottom w:val="nil"/>
              <w:right w:val="nil"/>
            </w:tcBorders>
            <w:shd w:val="clear" w:color="auto" w:fill="auto"/>
            <w:noWrap/>
            <w:vAlign w:val="center"/>
            <w:hideMark/>
          </w:tcPr>
          <w:p w14:paraId="4ED4BE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570942.18</w:t>
            </w:r>
          </w:p>
        </w:tc>
        <w:tc>
          <w:tcPr>
            <w:tcW w:w="1759" w:type="pct"/>
            <w:tcBorders>
              <w:top w:val="nil"/>
              <w:left w:val="nil"/>
              <w:bottom w:val="nil"/>
              <w:right w:val="nil"/>
            </w:tcBorders>
            <w:shd w:val="clear" w:color="auto" w:fill="auto"/>
            <w:noWrap/>
            <w:vAlign w:val="center"/>
            <w:hideMark/>
          </w:tcPr>
          <w:p w14:paraId="52AB0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348031.16</w:t>
            </w:r>
          </w:p>
        </w:tc>
        <w:tc>
          <w:tcPr>
            <w:tcW w:w="1481" w:type="pct"/>
            <w:tcBorders>
              <w:top w:val="nil"/>
              <w:left w:val="nil"/>
              <w:bottom w:val="nil"/>
              <w:right w:val="nil"/>
            </w:tcBorders>
            <w:shd w:val="clear" w:color="auto" w:fill="auto"/>
            <w:noWrap/>
            <w:vAlign w:val="center"/>
            <w:hideMark/>
          </w:tcPr>
          <w:p w14:paraId="078764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115.78</w:t>
            </w:r>
          </w:p>
        </w:tc>
      </w:tr>
      <w:tr w:rsidR="00EF4C83" w:rsidRPr="00EF4C83" w14:paraId="1DF2A790" w14:textId="77777777" w:rsidTr="00EF4C83">
        <w:trPr>
          <w:trHeight w:val="20"/>
        </w:trPr>
        <w:tc>
          <w:tcPr>
            <w:tcW w:w="1759" w:type="pct"/>
            <w:tcBorders>
              <w:top w:val="nil"/>
              <w:left w:val="nil"/>
              <w:bottom w:val="nil"/>
              <w:right w:val="nil"/>
            </w:tcBorders>
            <w:shd w:val="clear" w:color="auto" w:fill="auto"/>
            <w:noWrap/>
            <w:vAlign w:val="center"/>
            <w:hideMark/>
          </w:tcPr>
          <w:p w14:paraId="057AD1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570941.13</w:t>
            </w:r>
          </w:p>
        </w:tc>
        <w:tc>
          <w:tcPr>
            <w:tcW w:w="1759" w:type="pct"/>
            <w:tcBorders>
              <w:top w:val="nil"/>
              <w:left w:val="nil"/>
              <w:bottom w:val="nil"/>
              <w:right w:val="nil"/>
            </w:tcBorders>
            <w:shd w:val="clear" w:color="auto" w:fill="auto"/>
            <w:noWrap/>
            <w:vAlign w:val="center"/>
            <w:hideMark/>
          </w:tcPr>
          <w:p w14:paraId="53D25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348032.09</w:t>
            </w:r>
          </w:p>
        </w:tc>
        <w:tc>
          <w:tcPr>
            <w:tcW w:w="1481" w:type="pct"/>
            <w:tcBorders>
              <w:top w:val="nil"/>
              <w:left w:val="nil"/>
              <w:bottom w:val="nil"/>
              <w:right w:val="nil"/>
            </w:tcBorders>
            <w:shd w:val="clear" w:color="auto" w:fill="auto"/>
            <w:noWrap/>
            <w:vAlign w:val="center"/>
            <w:hideMark/>
          </w:tcPr>
          <w:p w14:paraId="47EB03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115.29</w:t>
            </w:r>
          </w:p>
        </w:tc>
      </w:tr>
      <w:tr w:rsidR="00EF4C83" w:rsidRPr="00EF4C83" w14:paraId="4E356606" w14:textId="77777777" w:rsidTr="00EF4C83">
        <w:trPr>
          <w:trHeight w:val="20"/>
        </w:trPr>
        <w:tc>
          <w:tcPr>
            <w:tcW w:w="1759" w:type="pct"/>
            <w:tcBorders>
              <w:top w:val="nil"/>
              <w:left w:val="nil"/>
              <w:bottom w:val="nil"/>
              <w:right w:val="nil"/>
            </w:tcBorders>
            <w:shd w:val="clear" w:color="auto" w:fill="auto"/>
            <w:noWrap/>
            <w:vAlign w:val="center"/>
            <w:hideMark/>
          </w:tcPr>
          <w:p w14:paraId="0112F3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570940.11</w:t>
            </w:r>
          </w:p>
        </w:tc>
        <w:tc>
          <w:tcPr>
            <w:tcW w:w="1759" w:type="pct"/>
            <w:tcBorders>
              <w:top w:val="nil"/>
              <w:left w:val="nil"/>
              <w:bottom w:val="nil"/>
              <w:right w:val="nil"/>
            </w:tcBorders>
            <w:shd w:val="clear" w:color="auto" w:fill="auto"/>
            <w:noWrap/>
            <w:vAlign w:val="center"/>
            <w:hideMark/>
          </w:tcPr>
          <w:p w14:paraId="4F076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348029.69</w:t>
            </w:r>
          </w:p>
        </w:tc>
        <w:tc>
          <w:tcPr>
            <w:tcW w:w="1481" w:type="pct"/>
            <w:tcBorders>
              <w:top w:val="nil"/>
              <w:left w:val="nil"/>
              <w:bottom w:val="nil"/>
              <w:right w:val="nil"/>
            </w:tcBorders>
            <w:shd w:val="clear" w:color="auto" w:fill="auto"/>
            <w:noWrap/>
            <w:vAlign w:val="center"/>
            <w:hideMark/>
          </w:tcPr>
          <w:p w14:paraId="690A6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115.83</w:t>
            </w:r>
          </w:p>
        </w:tc>
      </w:tr>
      <w:tr w:rsidR="00EF4C83" w:rsidRPr="00EF4C83" w14:paraId="75D9860C" w14:textId="77777777" w:rsidTr="00EF4C83">
        <w:trPr>
          <w:trHeight w:val="20"/>
        </w:trPr>
        <w:tc>
          <w:tcPr>
            <w:tcW w:w="1759" w:type="pct"/>
            <w:tcBorders>
              <w:top w:val="nil"/>
              <w:left w:val="nil"/>
              <w:bottom w:val="nil"/>
              <w:right w:val="nil"/>
            </w:tcBorders>
            <w:shd w:val="clear" w:color="auto" w:fill="auto"/>
            <w:noWrap/>
            <w:vAlign w:val="center"/>
            <w:hideMark/>
          </w:tcPr>
          <w:p w14:paraId="7197CC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570940.18</w:t>
            </w:r>
          </w:p>
        </w:tc>
        <w:tc>
          <w:tcPr>
            <w:tcW w:w="1759" w:type="pct"/>
            <w:tcBorders>
              <w:top w:val="nil"/>
              <w:left w:val="nil"/>
              <w:bottom w:val="nil"/>
              <w:right w:val="nil"/>
            </w:tcBorders>
            <w:shd w:val="clear" w:color="auto" w:fill="auto"/>
            <w:noWrap/>
            <w:vAlign w:val="center"/>
            <w:hideMark/>
          </w:tcPr>
          <w:p w14:paraId="6793A9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348030.99</w:t>
            </w:r>
          </w:p>
        </w:tc>
        <w:tc>
          <w:tcPr>
            <w:tcW w:w="1481" w:type="pct"/>
            <w:tcBorders>
              <w:top w:val="nil"/>
              <w:left w:val="nil"/>
              <w:bottom w:val="nil"/>
              <w:right w:val="nil"/>
            </w:tcBorders>
            <w:shd w:val="clear" w:color="auto" w:fill="auto"/>
            <w:noWrap/>
            <w:vAlign w:val="center"/>
            <w:hideMark/>
          </w:tcPr>
          <w:p w14:paraId="26E68D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115.81</w:t>
            </w:r>
          </w:p>
        </w:tc>
      </w:tr>
      <w:tr w:rsidR="00EF4C83" w:rsidRPr="00EF4C83" w14:paraId="7AA3E016" w14:textId="77777777" w:rsidTr="00EF4C83">
        <w:trPr>
          <w:trHeight w:val="20"/>
        </w:trPr>
        <w:tc>
          <w:tcPr>
            <w:tcW w:w="1759" w:type="pct"/>
            <w:tcBorders>
              <w:top w:val="nil"/>
              <w:left w:val="nil"/>
              <w:bottom w:val="nil"/>
              <w:right w:val="nil"/>
            </w:tcBorders>
            <w:shd w:val="clear" w:color="auto" w:fill="auto"/>
            <w:noWrap/>
            <w:vAlign w:val="center"/>
            <w:hideMark/>
          </w:tcPr>
          <w:p w14:paraId="34F85F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570939.85</w:t>
            </w:r>
          </w:p>
        </w:tc>
        <w:tc>
          <w:tcPr>
            <w:tcW w:w="1759" w:type="pct"/>
            <w:tcBorders>
              <w:top w:val="nil"/>
              <w:left w:val="nil"/>
              <w:bottom w:val="nil"/>
              <w:right w:val="nil"/>
            </w:tcBorders>
            <w:shd w:val="clear" w:color="auto" w:fill="auto"/>
            <w:noWrap/>
            <w:vAlign w:val="center"/>
            <w:hideMark/>
          </w:tcPr>
          <w:p w14:paraId="3766A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348032.75</w:t>
            </w:r>
          </w:p>
        </w:tc>
        <w:tc>
          <w:tcPr>
            <w:tcW w:w="1481" w:type="pct"/>
            <w:tcBorders>
              <w:top w:val="nil"/>
              <w:left w:val="nil"/>
              <w:bottom w:val="nil"/>
              <w:right w:val="nil"/>
            </w:tcBorders>
            <w:shd w:val="clear" w:color="auto" w:fill="auto"/>
            <w:noWrap/>
            <w:vAlign w:val="center"/>
            <w:hideMark/>
          </w:tcPr>
          <w:p w14:paraId="783093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115.82</w:t>
            </w:r>
          </w:p>
        </w:tc>
      </w:tr>
      <w:tr w:rsidR="00EF4C83" w:rsidRPr="00EF4C83" w14:paraId="5465CB7B" w14:textId="77777777" w:rsidTr="00EF4C83">
        <w:trPr>
          <w:trHeight w:val="20"/>
        </w:trPr>
        <w:tc>
          <w:tcPr>
            <w:tcW w:w="1759" w:type="pct"/>
            <w:tcBorders>
              <w:top w:val="nil"/>
              <w:left w:val="nil"/>
              <w:bottom w:val="nil"/>
              <w:right w:val="nil"/>
            </w:tcBorders>
            <w:shd w:val="clear" w:color="auto" w:fill="auto"/>
            <w:noWrap/>
            <w:vAlign w:val="center"/>
            <w:hideMark/>
          </w:tcPr>
          <w:p w14:paraId="7BD8B5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570930.39</w:t>
            </w:r>
          </w:p>
        </w:tc>
        <w:tc>
          <w:tcPr>
            <w:tcW w:w="1759" w:type="pct"/>
            <w:tcBorders>
              <w:top w:val="nil"/>
              <w:left w:val="nil"/>
              <w:bottom w:val="nil"/>
              <w:right w:val="nil"/>
            </w:tcBorders>
            <w:shd w:val="clear" w:color="auto" w:fill="auto"/>
            <w:noWrap/>
            <w:vAlign w:val="center"/>
            <w:hideMark/>
          </w:tcPr>
          <w:p w14:paraId="43B73B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348030.74</w:t>
            </w:r>
          </w:p>
        </w:tc>
        <w:tc>
          <w:tcPr>
            <w:tcW w:w="1481" w:type="pct"/>
            <w:tcBorders>
              <w:top w:val="nil"/>
              <w:left w:val="nil"/>
              <w:bottom w:val="nil"/>
              <w:right w:val="nil"/>
            </w:tcBorders>
            <w:shd w:val="clear" w:color="auto" w:fill="auto"/>
            <w:noWrap/>
            <w:vAlign w:val="center"/>
            <w:hideMark/>
          </w:tcPr>
          <w:p w14:paraId="6780D4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115.75</w:t>
            </w:r>
          </w:p>
        </w:tc>
      </w:tr>
      <w:tr w:rsidR="00EF4C83" w:rsidRPr="00EF4C83" w14:paraId="19EC811C" w14:textId="77777777" w:rsidTr="00EF4C83">
        <w:trPr>
          <w:trHeight w:val="20"/>
        </w:trPr>
        <w:tc>
          <w:tcPr>
            <w:tcW w:w="1759" w:type="pct"/>
            <w:tcBorders>
              <w:top w:val="nil"/>
              <w:left w:val="nil"/>
              <w:bottom w:val="nil"/>
              <w:right w:val="nil"/>
            </w:tcBorders>
            <w:shd w:val="clear" w:color="auto" w:fill="auto"/>
            <w:noWrap/>
            <w:vAlign w:val="center"/>
            <w:hideMark/>
          </w:tcPr>
          <w:p w14:paraId="603C0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570930.67</w:t>
            </w:r>
          </w:p>
        </w:tc>
        <w:tc>
          <w:tcPr>
            <w:tcW w:w="1759" w:type="pct"/>
            <w:tcBorders>
              <w:top w:val="nil"/>
              <w:left w:val="nil"/>
              <w:bottom w:val="nil"/>
              <w:right w:val="nil"/>
            </w:tcBorders>
            <w:shd w:val="clear" w:color="auto" w:fill="auto"/>
            <w:noWrap/>
            <w:vAlign w:val="center"/>
            <w:hideMark/>
          </w:tcPr>
          <w:p w14:paraId="7AD9A7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348029.01</w:t>
            </w:r>
          </w:p>
        </w:tc>
        <w:tc>
          <w:tcPr>
            <w:tcW w:w="1481" w:type="pct"/>
            <w:tcBorders>
              <w:top w:val="nil"/>
              <w:left w:val="nil"/>
              <w:bottom w:val="nil"/>
              <w:right w:val="nil"/>
            </w:tcBorders>
            <w:shd w:val="clear" w:color="auto" w:fill="auto"/>
            <w:noWrap/>
            <w:vAlign w:val="center"/>
            <w:hideMark/>
          </w:tcPr>
          <w:p w14:paraId="0AF2A6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115.60</w:t>
            </w:r>
          </w:p>
        </w:tc>
      </w:tr>
      <w:tr w:rsidR="00EF4C83" w:rsidRPr="00EF4C83" w14:paraId="6396ACC4" w14:textId="77777777" w:rsidTr="00EF4C83">
        <w:trPr>
          <w:trHeight w:val="20"/>
        </w:trPr>
        <w:tc>
          <w:tcPr>
            <w:tcW w:w="1759" w:type="pct"/>
            <w:tcBorders>
              <w:top w:val="nil"/>
              <w:left w:val="nil"/>
              <w:bottom w:val="nil"/>
              <w:right w:val="nil"/>
            </w:tcBorders>
            <w:shd w:val="clear" w:color="auto" w:fill="auto"/>
            <w:noWrap/>
            <w:vAlign w:val="center"/>
            <w:hideMark/>
          </w:tcPr>
          <w:p w14:paraId="2121DB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570929.63</w:t>
            </w:r>
          </w:p>
        </w:tc>
        <w:tc>
          <w:tcPr>
            <w:tcW w:w="1759" w:type="pct"/>
            <w:tcBorders>
              <w:top w:val="nil"/>
              <w:left w:val="nil"/>
              <w:bottom w:val="nil"/>
              <w:right w:val="nil"/>
            </w:tcBorders>
            <w:shd w:val="clear" w:color="auto" w:fill="auto"/>
            <w:noWrap/>
            <w:vAlign w:val="center"/>
            <w:hideMark/>
          </w:tcPr>
          <w:p w14:paraId="2AF820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348028.95</w:t>
            </w:r>
          </w:p>
        </w:tc>
        <w:tc>
          <w:tcPr>
            <w:tcW w:w="1481" w:type="pct"/>
            <w:tcBorders>
              <w:top w:val="nil"/>
              <w:left w:val="nil"/>
              <w:bottom w:val="nil"/>
              <w:right w:val="nil"/>
            </w:tcBorders>
            <w:shd w:val="clear" w:color="auto" w:fill="auto"/>
            <w:noWrap/>
            <w:vAlign w:val="center"/>
            <w:hideMark/>
          </w:tcPr>
          <w:p w14:paraId="0C0980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115.42</w:t>
            </w:r>
          </w:p>
        </w:tc>
      </w:tr>
      <w:tr w:rsidR="00EF4C83" w:rsidRPr="00EF4C83" w14:paraId="1F49A844" w14:textId="77777777" w:rsidTr="00EF4C83">
        <w:trPr>
          <w:trHeight w:val="20"/>
        </w:trPr>
        <w:tc>
          <w:tcPr>
            <w:tcW w:w="1759" w:type="pct"/>
            <w:tcBorders>
              <w:top w:val="nil"/>
              <w:left w:val="nil"/>
              <w:bottom w:val="nil"/>
              <w:right w:val="nil"/>
            </w:tcBorders>
            <w:shd w:val="clear" w:color="auto" w:fill="auto"/>
            <w:noWrap/>
            <w:vAlign w:val="center"/>
            <w:hideMark/>
          </w:tcPr>
          <w:p w14:paraId="266ED6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570928.97</w:t>
            </w:r>
          </w:p>
        </w:tc>
        <w:tc>
          <w:tcPr>
            <w:tcW w:w="1759" w:type="pct"/>
            <w:tcBorders>
              <w:top w:val="nil"/>
              <w:left w:val="nil"/>
              <w:bottom w:val="nil"/>
              <w:right w:val="nil"/>
            </w:tcBorders>
            <w:shd w:val="clear" w:color="auto" w:fill="auto"/>
            <w:noWrap/>
            <w:vAlign w:val="center"/>
            <w:hideMark/>
          </w:tcPr>
          <w:p w14:paraId="05349E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348030.10</w:t>
            </w:r>
          </w:p>
        </w:tc>
        <w:tc>
          <w:tcPr>
            <w:tcW w:w="1481" w:type="pct"/>
            <w:tcBorders>
              <w:top w:val="nil"/>
              <w:left w:val="nil"/>
              <w:bottom w:val="nil"/>
              <w:right w:val="nil"/>
            </w:tcBorders>
            <w:shd w:val="clear" w:color="auto" w:fill="auto"/>
            <w:noWrap/>
            <w:vAlign w:val="center"/>
            <w:hideMark/>
          </w:tcPr>
          <w:p w14:paraId="4EAB5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115.54</w:t>
            </w:r>
          </w:p>
        </w:tc>
      </w:tr>
      <w:tr w:rsidR="00EF4C83" w:rsidRPr="00EF4C83" w14:paraId="300110A1" w14:textId="77777777" w:rsidTr="00EF4C83">
        <w:trPr>
          <w:trHeight w:val="20"/>
        </w:trPr>
        <w:tc>
          <w:tcPr>
            <w:tcW w:w="1759" w:type="pct"/>
            <w:tcBorders>
              <w:top w:val="nil"/>
              <w:left w:val="nil"/>
              <w:bottom w:val="nil"/>
              <w:right w:val="nil"/>
            </w:tcBorders>
            <w:shd w:val="clear" w:color="auto" w:fill="auto"/>
            <w:noWrap/>
            <w:vAlign w:val="center"/>
            <w:hideMark/>
          </w:tcPr>
          <w:p w14:paraId="67C8F5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570928.78</w:t>
            </w:r>
          </w:p>
        </w:tc>
        <w:tc>
          <w:tcPr>
            <w:tcW w:w="1759" w:type="pct"/>
            <w:tcBorders>
              <w:top w:val="nil"/>
              <w:left w:val="nil"/>
              <w:bottom w:val="nil"/>
              <w:right w:val="nil"/>
            </w:tcBorders>
            <w:shd w:val="clear" w:color="auto" w:fill="auto"/>
            <w:noWrap/>
            <w:vAlign w:val="center"/>
            <w:hideMark/>
          </w:tcPr>
          <w:p w14:paraId="236F82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348029.53</w:t>
            </w:r>
          </w:p>
        </w:tc>
        <w:tc>
          <w:tcPr>
            <w:tcW w:w="1481" w:type="pct"/>
            <w:tcBorders>
              <w:top w:val="nil"/>
              <w:left w:val="nil"/>
              <w:bottom w:val="nil"/>
              <w:right w:val="nil"/>
            </w:tcBorders>
            <w:shd w:val="clear" w:color="auto" w:fill="auto"/>
            <w:noWrap/>
            <w:vAlign w:val="center"/>
            <w:hideMark/>
          </w:tcPr>
          <w:p w14:paraId="08012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115.31</w:t>
            </w:r>
          </w:p>
        </w:tc>
      </w:tr>
      <w:tr w:rsidR="00EF4C83" w:rsidRPr="00EF4C83" w14:paraId="37972108" w14:textId="77777777" w:rsidTr="00EF4C83">
        <w:trPr>
          <w:trHeight w:val="20"/>
        </w:trPr>
        <w:tc>
          <w:tcPr>
            <w:tcW w:w="1759" w:type="pct"/>
            <w:tcBorders>
              <w:top w:val="nil"/>
              <w:left w:val="nil"/>
              <w:bottom w:val="nil"/>
              <w:right w:val="nil"/>
            </w:tcBorders>
            <w:shd w:val="clear" w:color="auto" w:fill="auto"/>
            <w:noWrap/>
            <w:vAlign w:val="center"/>
            <w:hideMark/>
          </w:tcPr>
          <w:p w14:paraId="33E7B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570916.02</w:t>
            </w:r>
          </w:p>
        </w:tc>
        <w:tc>
          <w:tcPr>
            <w:tcW w:w="1759" w:type="pct"/>
            <w:tcBorders>
              <w:top w:val="nil"/>
              <w:left w:val="nil"/>
              <w:bottom w:val="nil"/>
              <w:right w:val="nil"/>
            </w:tcBorders>
            <w:shd w:val="clear" w:color="auto" w:fill="auto"/>
            <w:noWrap/>
            <w:vAlign w:val="center"/>
            <w:hideMark/>
          </w:tcPr>
          <w:p w14:paraId="5C9D7D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348027.24</w:t>
            </w:r>
          </w:p>
        </w:tc>
        <w:tc>
          <w:tcPr>
            <w:tcW w:w="1481" w:type="pct"/>
            <w:tcBorders>
              <w:top w:val="nil"/>
              <w:left w:val="nil"/>
              <w:bottom w:val="nil"/>
              <w:right w:val="nil"/>
            </w:tcBorders>
            <w:shd w:val="clear" w:color="auto" w:fill="auto"/>
            <w:noWrap/>
            <w:vAlign w:val="center"/>
            <w:hideMark/>
          </w:tcPr>
          <w:p w14:paraId="20E2CB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115.34</w:t>
            </w:r>
          </w:p>
        </w:tc>
      </w:tr>
      <w:tr w:rsidR="00EF4C83" w:rsidRPr="00EF4C83" w14:paraId="11440CC2" w14:textId="77777777" w:rsidTr="00EF4C83">
        <w:trPr>
          <w:trHeight w:val="20"/>
        </w:trPr>
        <w:tc>
          <w:tcPr>
            <w:tcW w:w="1759" w:type="pct"/>
            <w:tcBorders>
              <w:top w:val="nil"/>
              <w:left w:val="nil"/>
              <w:bottom w:val="nil"/>
              <w:right w:val="nil"/>
            </w:tcBorders>
            <w:shd w:val="clear" w:color="auto" w:fill="auto"/>
            <w:noWrap/>
            <w:vAlign w:val="center"/>
            <w:hideMark/>
          </w:tcPr>
          <w:p w14:paraId="3BDAE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570915.89</w:t>
            </w:r>
          </w:p>
        </w:tc>
        <w:tc>
          <w:tcPr>
            <w:tcW w:w="1759" w:type="pct"/>
            <w:tcBorders>
              <w:top w:val="nil"/>
              <w:left w:val="nil"/>
              <w:bottom w:val="nil"/>
              <w:right w:val="nil"/>
            </w:tcBorders>
            <w:shd w:val="clear" w:color="auto" w:fill="auto"/>
            <w:noWrap/>
            <w:vAlign w:val="center"/>
            <w:hideMark/>
          </w:tcPr>
          <w:p w14:paraId="591B03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348028.09</w:t>
            </w:r>
          </w:p>
        </w:tc>
        <w:tc>
          <w:tcPr>
            <w:tcW w:w="1481" w:type="pct"/>
            <w:tcBorders>
              <w:top w:val="nil"/>
              <w:left w:val="nil"/>
              <w:bottom w:val="nil"/>
              <w:right w:val="nil"/>
            </w:tcBorders>
            <w:shd w:val="clear" w:color="auto" w:fill="auto"/>
            <w:noWrap/>
            <w:vAlign w:val="center"/>
            <w:hideMark/>
          </w:tcPr>
          <w:p w14:paraId="7C6A33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115.60</w:t>
            </w:r>
          </w:p>
        </w:tc>
      </w:tr>
      <w:tr w:rsidR="00EF4C83" w:rsidRPr="00EF4C83" w14:paraId="541E893D" w14:textId="77777777" w:rsidTr="00EF4C83">
        <w:trPr>
          <w:trHeight w:val="20"/>
        </w:trPr>
        <w:tc>
          <w:tcPr>
            <w:tcW w:w="1759" w:type="pct"/>
            <w:tcBorders>
              <w:top w:val="nil"/>
              <w:left w:val="nil"/>
              <w:bottom w:val="nil"/>
              <w:right w:val="nil"/>
            </w:tcBorders>
            <w:shd w:val="clear" w:color="auto" w:fill="auto"/>
            <w:noWrap/>
            <w:vAlign w:val="center"/>
            <w:hideMark/>
          </w:tcPr>
          <w:p w14:paraId="7AAA23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570916.38</w:t>
            </w:r>
          </w:p>
        </w:tc>
        <w:tc>
          <w:tcPr>
            <w:tcW w:w="1759" w:type="pct"/>
            <w:tcBorders>
              <w:top w:val="nil"/>
              <w:left w:val="nil"/>
              <w:bottom w:val="nil"/>
              <w:right w:val="nil"/>
            </w:tcBorders>
            <w:shd w:val="clear" w:color="auto" w:fill="auto"/>
            <w:noWrap/>
            <w:vAlign w:val="center"/>
            <w:hideMark/>
          </w:tcPr>
          <w:p w14:paraId="6C1ED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348026.34</w:t>
            </w:r>
          </w:p>
        </w:tc>
        <w:tc>
          <w:tcPr>
            <w:tcW w:w="1481" w:type="pct"/>
            <w:tcBorders>
              <w:top w:val="nil"/>
              <w:left w:val="nil"/>
              <w:bottom w:val="nil"/>
              <w:right w:val="nil"/>
            </w:tcBorders>
            <w:shd w:val="clear" w:color="auto" w:fill="auto"/>
            <w:noWrap/>
            <w:vAlign w:val="center"/>
            <w:hideMark/>
          </w:tcPr>
          <w:p w14:paraId="77069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115.60</w:t>
            </w:r>
          </w:p>
        </w:tc>
      </w:tr>
      <w:tr w:rsidR="00EF4C83" w:rsidRPr="00EF4C83" w14:paraId="70527245" w14:textId="77777777" w:rsidTr="00EF4C83">
        <w:trPr>
          <w:trHeight w:val="20"/>
        </w:trPr>
        <w:tc>
          <w:tcPr>
            <w:tcW w:w="1759" w:type="pct"/>
            <w:tcBorders>
              <w:top w:val="nil"/>
              <w:left w:val="nil"/>
              <w:bottom w:val="nil"/>
              <w:right w:val="nil"/>
            </w:tcBorders>
            <w:shd w:val="clear" w:color="auto" w:fill="auto"/>
            <w:noWrap/>
            <w:vAlign w:val="center"/>
            <w:hideMark/>
          </w:tcPr>
          <w:p w14:paraId="3283B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570934.83</w:t>
            </w:r>
          </w:p>
        </w:tc>
        <w:tc>
          <w:tcPr>
            <w:tcW w:w="1759" w:type="pct"/>
            <w:tcBorders>
              <w:top w:val="nil"/>
              <w:left w:val="nil"/>
              <w:bottom w:val="nil"/>
              <w:right w:val="nil"/>
            </w:tcBorders>
            <w:shd w:val="clear" w:color="auto" w:fill="auto"/>
            <w:noWrap/>
            <w:vAlign w:val="center"/>
            <w:hideMark/>
          </w:tcPr>
          <w:p w14:paraId="0283B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348033.43</w:t>
            </w:r>
          </w:p>
        </w:tc>
        <w:tc>
          <w:tcPr>
            <w:tcW w:w="1481" w:type="pct"/>
            <w:tcBorders>
              <w:top w:val="nil"/>
              <w:left w:val="nil"/>
              <w:bottom w:val="nil"/>
              <w:right w:val="nil"/>
            </w:tcBorders>
            <w:shd w:val="clear" w:color="auto" w:fill="auto"/>
            <w:noWrap/>
            <w:vAlign w:val="center"/>
            <w:hideMark/>
          </w:tcPr>
          <w:p w14:paraId="123E04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115.94</w:t>
            </w:r>
          </w:p>
        </w:tc>
      </w:tr>
      <w:tr w:rsidR="00EF4C83" w:rsidRPr="00EF4C83" w14:paraId="49A41FAB" w14:textId="77777777" w:rsidTr="00EF4C83">
        <w:trPr>
          <w:trHeight w:val="20"/>
        </w:trPr>
        <w:tc>
          <w:tcPr>
            <w:tcW w:w="1759" w:type="pct"/>
            <w:tcBorders>
              <w:top w:val="nil"/>
              <w:left w:val="nil"/>
              <w:bottom w:val="nil"/>
              <w:right w:val="nil"/>
            </w:tcBorders>
            <w:shd w:val="clear" w:color="auto" w:fill="auto"/>
            <w:noWrap/>
            <w:vAlign w:val="center"/>
            <w:hideMark/>
          </w:tcPr>
          <w:p w14:paraId="25F6A4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570933.66</w:t>
            </w:r>
          </w:p>
        </w:tc>
        <w:tc>
          <w:tcPr>
            <w:tcW w:w="1759" w:type="pct"/>
            <w:tcBorders>
              <w:top w:val="nil"/>
              <w:left w:val="nil"/>
              <w:bottom w:val="nil"/>
              <w:right w:val="nil"/>
            </w:tcBorders>
            <w:shd w:val="clear" w:color="auto" w:fill="auto"/>
            <w:noWrap/>
            <w:vAlign w:val="center"/>
            <w:hideMark/>
          </w:tcPr>
          <w:p w14:paraId="020E97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348026.10</w:t>
            </w:r>
          </w:p>
        </w:tc>
        <w:tc>
          <w:tcPr>
            <w:tcW w:w="1481" w:type="pct"/>
            <w:tcBorders>
              <w:top w:val="nil"/>
              <w:left w:val="nil"/>
              <w:bottom w:val="nil"/>
              <w:right w:val="nil"/>
            </w:tcBorders>
            <w:shd w:val="clear" w:color="auto" w:fill="auto"/>
            <w:noWrap/>
            <w:vAlign w:val="center"/>
            <w:hideMark/>
          </w:tcPr>
          <w:p w14:paraId="04DDBC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115.47</w:t>
            </w:r>
          </w:p>
        </w:tc>
      </w:tr>
      <w:tr w:rsidR="00EF4C83" w:rsidRPr="00EF4C83" w14:paraId="5AA9007E" w14:textId="77777777" w:rsidTr="00EF4C83">
        <w:trPr>
          <w:trHeight w:val="20"/>
        </w:trPr>
        <w:tc>
          <w:tcPr>
            <w:tcW w:w="1759" w:type="pct"/>
            <w:tcBorders>
              <w:top w:val="nil"/>
              <w:left w:val="nil"/>
              <w:bottom w:val="nil"/>
              <w:right w:val="nil"/>
            </w:tcBorders>
            <w:shd w:val="clear" w:color="auto" w:fill="auto"/>
            <w:noWrap/>
            <w:vAlign w:val="center"/>
            <w:hideMark/>
          </w:tcPr>
          <w:p w14:paraId="385FA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570931.97</w:t>
            </w:r>
          </w:p>
        </w:tc>
        <w:tc>
          <w:tcPr>
            <w:tcW w:w="1759" w:type="pct"/>
            <w:tcBorders>
              <w:top w:val="nil"/>
              <w:left w:val="nil"/>
              <w:bottom w:val="nil"/>
              <w:right w:val="nil"/>
            </w:tcBorders>
            <w:shd w:val="clear" w:color="auto" w:fill="auto"/>
            <w:noWrap/>
            <w:vAlign w:val="center"/>
            <w:hideMark/>
          </w:tcPr>
          <w:p w14:paraId="498AB9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348014.37</w:t>
            </w:r>
          </w:p>
        </w:tc>
        <w:tc>
          <w:tcPr>
            <w:tcW w:w="1481" w:type="pct"/>
            <w:tcBorders>
              <w:top w:val="nil"/>
              <w:left w:val="nil"/>
              <w:bottom w:val="nil"/>
              <w:right w:val="nil"/>
            </w:tcBorders>
            <w:shd w:val="clear" w:color="auto" w:fill="auto"/>
            <w:noWrap/>
            <w:vAlign w:val="center"/>
            <w:hideMark/>
          </w:tcPr>
          <w:p w14:paraId="6A0B9D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115.36</w:t>
            </w:r>
          </w:p>
        </w:tc>
      </w:tr>
      <w:tr w:rsidR="00EF4C83" w:rsidRPr="00EF4C83" w14:paraId="01D459E9" w14:textId="77777777" w:rsidTr="00EF4C83">
        <w:trPr>
          <w:trHeight w:val="20"/>
        </w:trPr>
        <w:tc>
          <w:tcPr>
            <w:tcW w:w="1759" w:type="pct"/>
            <w:tcBorders>
              <w:top w:val="nil"/>
              <w:left w:val="nil"/>
              <w:bottom w:val="nil"/>
              <w:right w:val="nil"/>
            </w:tcBorders>
            <w:shd w:val="clear" w:color="auto" w:fill="auto"/>
            <w:noWrap/>
            <w:vAlign w:val="center"/>
            <w:hideMark/>
          </w:tcPr>
          <w:p w14:paraId="2084D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570938.34</w:t>
            </w:r>
          </w:p>
        </w:tc>
        <w:tc>
          <w:tcPr>
            <w:tcW w:w="1759" w:type="pct"/>
            <w:tcBorders>
              <w:top w:val="nil"/>
              <w:left w:val="nil"/>
              <w:bottom w:val="nil"/>
              <w:right w:val="nil"/>
            </w:tcBorders>
            <w:shd w:val="clear" w:color="auto" w:fill="auto"/>
            <w:noWrap/>
            <w:vAlign w:val="center"/>
            <w:hideMark/>
          </w:tcPr>
          <w:p w14:paraId="235717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348025.30</w:t>
            </w:r>
          </w:p>
        </w:tc>
        <w:tc>
          <w:tcPr>
            <w:tcW w:w="1481" w:type="pct"/>
            <w:tcBorders>
              <w:top w:val="nil"/>
              <w:left w:val="nil"/>
              <w:bottom w:val="nil"/>
              <w:right w:val="nil"/>
            </w:tcBorders>
            <w:shd w:val="clear" w:color="auto" w:fill="auto"/>
            <w:noWrap/>
            <w:vAlign w:val="center"/>
            <w:hideMark/>
          </w:tcPr>
          <w:p w14:paraId="5F1D4B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115.32</w:t>
            </w:r>
          </w:p>
        </w:tc>
      </w:tr>
      <w:tr w:rsidR="00EF4C83" w:rsidRPr="00EF4C83" w14:paraId="30B177AB" w14:textId="77777777" w:rsidTr="00EF4C83">
        <w:trPr>
          <w:trHeight w:val="20"/>
        </w:trPr>
        <w:tc>
          <w:tcPr>
            <w:tcW w:w="1759" w:type="pct"/>
            <w:tcBorders>
              <w:top w:val="nil"/>
              <w:left w:val="nil"/>
              <w:bottom w:val="nil"/>
              <w:right w:val="nil"/>
            </w:tcBorders>
            <w:shd w:val="clear" w:color="auto" w:fill="auto"/>
            <w:noWrap/>
            <w:vAlign w:val="center"/>
            <w:hideMark/>
          </w:tcPr>
          <w:p w14:paraId="4A89F7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570936.70</w:t>
            </w:r>
          </w:p>
        </w:tc>
        <w:tc>
          <w:tcPr>
            <w:tcW w:w="1759" w:type="pct"/>
            <w:tcBorders>
              <w:top w:val="nil"/>
              <w:left w:val="nil"/>
              <w:bottom w:val="nil"/>
              <w:right w:val="nil"/>
            </w:tcBorders>
            <w:shd w:val="clear" w:color="auto" w:fill="auto"/>
            <w:noWrap/>
            <w:vAlign w:val="center"/>
            <w:hideMark/>
          </w:tcPr>
          <w:p w14:paraId="29ED3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348021.09</w:t>
            </w:r>
          </w:p>
        </w:tc>
        <w:tc>
          <w:tcPr>
            <w:tcW w:w="1481" w:type="pct"/>
            <w:tcBorders>
              <w:top w:val="nil"/>
              <w:left w:val="nil"/>
              <w:bottom w:val="nil"/>
              <w:right w:val="nil"/>
            </w:tcBorders>
            <w:shd w:val="clear" w:color="auto" w:fill="auto"/>
            <w:noWrap/>
            <w:vAlign w:val="center"/>
            <w:hideMark/>
          </w:tcPr>
          <w:p w14:paraId="0C443B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115.14</w:t>
            </w:r>
          </w:p>
        </w:tc>
      </w:tr>
      <w:tr w:rsidR="00EF4C83" w:rsidRPr="00EF4C83" w14:paraId="7A16739C" w14:textId="77777777" w:rsidTr="00EF4C83">
        <w:trPr>
          <w:trHeight w:val="20"/>
        </w:trPr>
        <w:tc>
          <w:tcPr>
            <w:tcW w:w="1759" w:type="pct"/>
            <w:tcBorders>
              <w:top w:val="nil"/>
              <w:left w:val="nil"/>
              <w:bottom w:val="nil"/>
              <w:right w:val="nil"/>
            </w:tcBorders>
            <w:shd w:val="clear" w:color="auto" w:fill="auto"/>
            <w:noWrap/>
            <w:vAlign w:val="center"/>
            <w:hideMark/>
          </w:tcPr>
          <w:p w14:paraId="2348B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570935.61</w:t>
            </w:r>
          </w:p>
        </w:tc>
        <w:tc>
          <w:tcPr>
            <w:tcW w:w="1759" w:type="pct"/>
            <w:tcBorders>
              <w:top w:val="nil"/>
              <w:left w:val="nil"/>
              <w:bottom w:val="nil"/>
              <w:right w:val="nil"/>
            </w:tcBorders>
            <w:shd w:val="clear" w:color="auto" w:fill="auto"/>
            <w:noWrap/>
            <w:vAlign w:val="center"/>
            <w:hideMark/>
          </w:tcPr>
          <w:p w14:paraId="382AA9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348012.82</w:t>
            </w:r>
          </w:p>
        </w:tc>
        <w:tc>
          <w:tcPr>
            <w:tcW w:w="1481" w:type="pct"/>
            <w:tcBorders>
              <w:top w:val="nil"/>
              <w:left w:val="nil"/>
              <w:bottom w:val="nil"/>
              <w:right w:val="nil"/>
            </w:tcBorders>
            <w:shd w:val="clear" w:color="auto" w:fill="auto"/>
            <w:noWrap/>
            <w:vAlign w:val="center"/>
            <w:hideMark/>
          </w:tcPr>
          <w:p w14:paraId="57AF45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115.12</w:t>
            </w:r>
          </w:p>
        </w:tc>
      </w:tr>
      <w:tr w:rsidR="00EF4C83" w:rsidRPr="00EF4C83" w14:paraId="69E36C99" w14:textId="77777777" w:rsidTr="00EF4C83">
        <w:trPr>
          <w:trHeight w:val="20"/>
        </w:trPr>
        <w:tc>
          <w:tcPr>
            <w:tcW w:w="1759" w:type="pct"/>
            <w:tcBorders>
              <w:top w:val="nil"/>
              <w:left w:val="nil"/>
              <w:bottom w:val="nil"/>
              <w:right w:val="nil"/>
            </w:tcBorders>
            <w:shd w:val="clear" w:color="auto" w:fill="auto"/>
            <w:noWrap/>
            <w:vAlign w:val="center"/>
            <w:hideMark/>
          </w:tcPr>
          <w:p w14:paraId="4A5E1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570934.37</w:t>
            </w:r>
          </w:p>
        </w:tc>
        <w:tc>
          <w:tcPr>
            <w:tcW w:w="1759" w:type="pct"/>
            <w:tcBorders>
              <w:top w:val="nil"/>
              <w:left w:val="nil"/>
              <w:bottom w:val="nil"/>
              <w:right w:val="nil"/>
            </w:tcBorders>
            <w:shd w:val="clear" w:color="auto" w:fill="auto"/>
            <w:noWrap/>
            <w:vAlign w:val="center"/>
            <w:hideMark/>
          </w:tcPr>
          <w:p w14:paraId="17B9BE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348005.78</w:t>
            </w:r>
          </w:p>
        </w:tc>
        <w:tc>
          <w:tcPr>
            <w:tcW w:w="1481" w:type="pct"/>
            <w:tcBorders>
              <w:top w:val="nil"/>
              <w:left w:val="nil"/>
              <w:bottom w:val="nil"/>
              <w:right w:val="nil"/>
            </w:tcBorders>
            <w:shd w:val="clear" w:color="auto" w:fill="auto"/>
            <w:noWrap/>
            <w:vAlign w:val="center"/>
            <w:hideMark/>
          </w:tcPr>
          <w:p w14:paraId="4BDC9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115.14</w:t>
            </w:r>
          </w:p>
        </w:tc>
      </w:tr>
      <w:tr w:rsidR="00EF4C83" w:rsidRPr="00EF4C83" w14:paraId="753AF002" w14:textId="77777777" w:rsidTr="00EF4C83">
        <w:trPr>
          <w:trHeight w:val="20"/>
        </w:trPr>
        <w:tc>
          <w:tcPr>
            <w:tcW w:w="1759" w:type="pct"/>
            <w:tcBorders>
              <w:top w:val="nil"/>
              <w:left w:val="nil"/>
              <w:bottom w:val="nil"/>
              <w:right w:val="nil"/>
            </w:tcBorders>
            <w:shd w:val="clear" w:color="auto" w:fill="auto"/>
            <w:noWrap/>
            <w:vAlign w:val="center"/>
            <w:hideMark/>
          </w:tcPr>
          <w:p w14:paraId="54CA1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570935.84</w:t>
            </w:r>
          </w:p>
        </w:tc>
        <w:tc>
          <w:tcPr>
            <w:tcW w:w="1759" w:type="pct"/>
            <w:tcBorders>
              <w:top w:val="nil"/>
              <w:left w:val="nil"/>
              <w:bottom w:val="nil"/>
              <w:right w:val="nil"/>
            </w:tcBorders>
            <w:shd w:val="clear" w:color="auto" w:fill="auto"/>
            <w:noWrap/>
            <w:vAlign w:val="center"/>
            <w:hideMark/>
          </w:tcPr>
          <w:p w14:paraId="67C957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348004.79</w:t>
            </w:r>
          </w:p>
        </w:tc>
        <w:tc>
          <w:tcPr>
            <w:tcW w:w="1481" w:type="pct"/>
            <w:tcBorders>
              <w:top w:val="nil"/>
              <w:left w:val="nil"/>
              <w:bottom w:val="nil"/>
              <w:right w:val="nil"/>
            </w:tcBorders>
            <w:shd w:val="clear" w:color="auto" w:fill="auto"/>
            <w:noWrap/>
            <w:vAlign w:val="center"/>
            <w:hideMark/>
          </w:tcPr>
          <w:p w14:paraId="32229F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115.03</w:t>
            </w:r>
          </w:p>
        </w:tc>
      </w:tr>
      <w:tr w:rsidR="00EF4C83" w:rsidRPr="00EF4C83" w14:paraId="56118EAE" w14:textId="77777777" w:rsidTr="00EF4C83">
        <w:trPr>
          <w:trHeight w:val="20"/>
        </w:trPr>
        <w:tc>
          <w:tcPr>
            <w:tcW w:w="1759" w:type="pct"/>
            <w:tcBorders>
              <w:top w:val="nil"/>
              <w:left w:val="nil"/>
              <w:bottom w:val="nil"/>
              <w:right w:val="nil"/>
            </w:tcBorders>
            <w:shd w:val="clear" w:color="auto" w:fill="auto"/>
            <w:noWrap/>
            <w:vAlign w:val="center"/>
            <w:hideMark/>
          </w:tcPr>
          <w:p w14:paraId="711666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570933.31</w:t>
            </w:r>
          </w:p>
        </w:tc>
        <w:tc>
          <w:tcPr>
            <w:tcW w:w="1759" w:type="pct"/>
            <w:tcBorders>
              <w:top w:val="nil"/>
              <w:left w:val="nil"/>
              <w:bottom w:val="nil"/>
              <w:right w:val="nil"/>
            </w:tcBorders>
            <w:shd w:val="clear" w:color="auto" w:fill="auto"/>
            <w:noWrap/>
            <w:vAlign w:val="center"/>
            <w:hideMark/>
          </w:tcPr>
          <w:p w14:paraId="035C8F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348013.38</w:t>
            </w:r>
          </w:p>
        </w:tc>
        <w:tc>
          <w:tcPr>
            <w:tcW w:w="1481" w:type="pct"/>
            <w:tcBorders>
              <w:top w:val="nil"/>
              <w:left w:val="nil"/>
              <w:bottom w:val="nil"/>
              <w:right w:val="nil"/>
            </w:tcBorders>
            <w:shd w:val="clear" w:color="auto" w:fill="auto"/>
            <w:noWrap/>
            <w:vAlign w:val="center"/>
            <w:hideMark/>
          </w:tcPr>
          <w:p w14:paraId="10F30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115.29</w:t>
            </w:r>
          </w:p>
        </w:tc>
      </w:tr>
      <w:tr w:rsidR="00EF4C83" w:rsidRPr="00EF4C83" w14:paraId="172E7623" w14:textId="77777777" w:rsidTr="00EF4C83">
        <w:trPr>
          <w:trHeight w:val="20"/>
        </w:trPr>
        <w:tc>
          <w:tcPr>
            <w:tcW w:w="1759" w:type="pct"/>
            <w:tcBorders>
              <w:top w:val="nil"/>
              <w:left w:val="nil"/>
              <w:bottom w:val="nil"/>
              <w:right w:val="nil"/>
            </w:tcBorders>
            <w:shd w:val="clear" w:color="auto" w:fill="auto"/>
            <w:noWrap/>
            <w:vAlign w:val="center"/>
            <w:hideMark/>
          </w:tcPr>
          <w:p w14:paraId="7A9B90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570930.76</w:t>
            </w:r>
          </w:p>
        </w:tc>
        <w:tc>
          <w:tcPr>
            <w:tcW w:w="1759" w:type="pct"/>
            <w:tcBorders>
              <w:top w:val="nil"/>
              <w:left w:val="nil"/>
              <w:bottom w:val="nil"/>
              <w:right w:val="nil"/>
            </w:tcBorders>
            <w:shd w:val="clear" w:color="auto" w:fill="auto"/>
            <w:noWrap/>
            <w:vAlign w:val="center"/>
            <w:hideMark/>
          </w:tcPr>
          <w:p w14:paraId="3CF384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348013.73</w:t>
            </w:r>
          </w:p>
        </w:tc>
        <w:tc>
          <w:tcPr>
            <w:tcW w:w="1481" w:type="pct"/>
            <w:tcBorders>
              <w:top w:val="nil"/>
              <w:left w:val="nil"/>
              <w:bottom w:val="nil"/>
              <w:right w:val="nil"/>
            </w:tcBorders>
            <w:shd w:val="clear" w:color="auto" w:fill="auto"/>
            <w:noWrap/>
            <w:vAlign w:val="center"/>
            <w:hideMark/>
          </w:tcPr>
          <w:p w14:paraId="653E04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115.37</w:t>
            </w:r>
          </w:p>
        </w:tc>
      </w:tr>
      <w:tr w:rsidR="00EF4C83" w:rsidRPr="00EF4C83" w14:paraId="064A7919" w14:textId="77777777" w:rsidTr="00EF4C83">
        <w:trPr>
          <w:trHeight w:val="20"/>
        </w:trPr>
        <w:tc>
          <w:tcPr>
            <w:tcW w:w="1759" w:type="pct"/>
            <w:tcBorders>
              <w:top w:val="nil"/>
              <w:left w:val="nil"/>
              <w:bottom w:val="nil"/>
              <w:right w:val="nil"/>
            </w:tcBorders>
            <w:shd w:val="clear" w:color="auto" w:fill="auto"/>
            <w:noWrap/>
            <w:vAlign w:val="center"/>
            <w:hideMark/>
          </w:tcPr>
          <w:p w14:paraId="6C76E9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570927.10</w:t>
            </w:r>
          </w:p>
        </w:tc>
        <w:tc>
          <w:tcPr>
            <w:tcW w:w="1759" w:type="pct"/>
            <w:tcBorders>
              <w:top w:val="nil"/>
              <w:left w:val="nil"/>
              <w:bottom w:val="nil"/>
              <w:right w:val="nil"/>
            </w:tcBorders>
            <w:shd w:val="clear" w:color="auto" w:fill="auto"/>
            <w:noWrap/>
            <w:vAlign w:val="center"/>
            <w:hideMark/>
          </w:tcPr>
          <w:p w14:paraId="28E94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347996.35</w:t>
            </w:r>
          </w:p>
        </w:tc>
        <w:tc>
          <w:tcPr>
            <w:tcW w:w="1481" w:type="pct"/>
            <w:tcBorders>
              <w:top w:val="nil"/>
              <w:left w:val="nil"/>
              <w:bottom w:val="nil"/>
              <w:right w:val="nil"/>
            </w:tcBorders>
            <w:shd w:val="clear" w:color="auto" w:fill="auto"/>
            <w:noWrap/>
            <w:vAlign w:val="center"/>
            <w:hideMark/>
          </w:tcPr>
          <w:p w14:paraId="1958F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115.25</w:t>
            </w:r>
          </w:p>
        </w:tc>
      </w:tr>
      <w:tr w:rsidR="00EF4C83" w:rsidRPr="00EF4C83" w14:paraId="7620B06E" w14:textId="77777777" w:rsidTr="00EF4C83">
        <w:trPr>
          <w:trHeight w:val="20"/>
        </w:trPr>
        <w:tc>
          <w:tcPr>
            <w:tcW w:w="1759" w:type="pct"/>
            <w:tcBorders>
              <w:top w:val="nil"/>
              <w:left w:val="nil"/>
              <w:bottom w:val="nil"/>
              <w:right w:val="nil"/>
            </w:tcBorders>
            <w:shd w:val="clear" w:color="auto" w:fill="auto"/>
            <w:noWrap/>
            <w:vAlign w:val="center"/>
            <w:hideMark/>
          </w:tcPr>
          <w:p w14:paraId="72145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570929.93</w:t>
            </w:r>
          </w:p>
        </w:tc>
        <w:tc>
          <w:tcPr>
            <w:tcW w:w="1759" w:type="pct"/>
            <w:tcBorders>
              <w:top w:val="nil"/>
              <w:left w:val="nil"/>
              <w:bottom w:val="nil"/>
              <w:right w:val="nil"/>
            </w:tcBorders>
            <w:shd w:val="clear" w:color="auto" w:fill="auto"/>
            <w:noWrap/>
            <w:vAlign w:val="center"/>
            <w:hideMark/>
          </w:tcPr>
          <w:p w14:paraId="11910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347995.31</w:t>
            </w:r>
          </w:p>
        </w:tc>
        <w:tc>
          <w:tcPr>
            <w:tcW w:w="1481" w:type="pct"/>
            <w:tcBorders>
              <w:top w:val="nil"/>
              <w:left w:val="nil"/>
              <w:bottom w:val="nil"/>
              <w:right w:val="nil"/>
            </w:tcBorders>
            <w:shd w:val="clear" w:color="auto" w:fill="auto"/>
            <w:noWrap/>
            <w:vAlign w:val="center"/>
            <w:hideMark/>
          </w:tcPr>
          <w:p w14:paraId="036FE1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115.35</w:t>
            </w:r>
          </w:p>
        </w:tc>
      </w:tr>
      <w:tr w:rsidR="00EF4C83" w:rsidRPr="00EF4C83" w14:paraId="63F9C48F" w14:textId="77777777" w:rsidTr="00EF4C83">
        <w:trPr>
          <w:trHeight w:val="20"/>
        </w:trPr>
        <w:tc>
          <w:tcPr>
            <w:tcW w:w="1759" w:type="pct"/>
            <w:tcBorders>
              <w:top w:val="nil"/>
              <w:left w:val="nil"/>
              <w:bottom w:val="nil"/>
              <w:right w:val="nil"/>
            </w:tcBorders>
            <w:shd w:val="clear" w:color="auto" w:fill="auto"/>
            <w:noWrap/>
            <w:vAlign w:val="center"/>
            <w:hideMark/>
          </w:tcPr>
          <w:p w14:paraId="5F1D72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570928.45</w:t>
            </w:r>
          </w:p>
        </w:tc>
        <w:tc>
          <w:tcPr>
            <w:tcW w:w="1759" w:type="pct"/>
            <w:tcBorders>
              <w:top w:val="nil"/>
              <w:left w:val="nil"/>
              <w:bottom w:val="nil"/>
              <w:right w:val="nil"/>
            </w:tcBorders>
            <w:shd w:val="clear" w:color="auto" w:fill="auto"/>
            <w:noWrap/>
            <w:vAlign w:val="center"/>
            <w:hideMark/>
          </w:tcPr>
          <w:p w14:paraId="07CE0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347995.58</w:t>
            </w:r>
          </w:p>
        </w:tc>
        <w:tc>
          <w:tcPr>
            <w:tcW w:w="1481" w:type="pct"/>
            <w:tcBorders>
              <w:top w:val="nil"/>
              <w:left w:val="nil"/>
              <w:bottom w:val="nil"/>
              <w:right w:val="nil"/>
            </w:tcBorders>
            <w:shd w:val="clear" w:color="auto" w:fill="auto"/>
            <w:noWrap/>
            <w:vAlign w:val="center"/>
            <w:hideMark/>
          </w:tcPr>
          <w:p w14:paraId="06E395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115.31</w:t>
            </w:r>
          </w:p>
        </w:tc>
      </w:tr>
      <w:tr w:rsidR="00EF4C83" w:rsidRPr="00EF4C83" w14:paraId="69556DF4" w14:textId="77777777" w:rsidTr="00EF4C83">
        <w:trPr>
          <w:trHeight w:val="20"/>
        </w:trPr>
        <w:tc>
          <w:tcPr>
            <w:tcW w:w="1759" w:type="pct"/>
            <w:tcBorders>
              <w:top w:val="nil"/>
              <w:left w:val="nil"/>
              <w:bottom w:val="nil"/>
              <w:right w:val="nil"/>
            </w:tcBorders>
            <w:shd w:val="clear" w:color="auto" w:fill="auto"/>
            <w:noWrap/>
            <w:vAlign w:val="center"/>
            <w:hideMark/>
          </w:tcPr>
          <w:p w14:paraId="7FF68A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570933.01</w:t>
            </w:r>
          </w:p>
        </w:tc>
        <w:tc>
          <w:tcPr>
            <w:tcW w:w="1759" w:type="pct"/>
            <w:tcBorders>
              <w:top w:val="nil"/>
              <w:left w:val="nil"/>
              <w:bottom w:val="nil"/>
              <w:right w:val="nil"/>
            </w:tcBorders>
            <w:shd w:val="clear" w:color="auto" w:fill="auto"/>
            <w:noWrap/>
            <w:vAlign w:val="center"/>
            <w:hideMark/>
          </w:tcPr>
          <w:p w14:paraId="30284C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347995.69</w:t>
            </w:r>
          </w:p>
        </w:tc>
        <w:tc>
          <w:tcPr>
            <w:tcW w:w="1481" w:type="pct"/>
            <w:tcBorders>
              <w:top w:val="nil"/>
              <w:left w:val="nil"/>
              <w:bottom w:val="nil"/>
              <w:right w:val="nil"/>
            </w:tcBorders>
            <w:shd w:val="clear" w:color="auto" w:fill="auto"/>
            <w:noWrap/>
            <w:vAlign w:val="center"/>
            <w:hideMark/>
          </w:tcPr>
          <w:p w14:paraId="15188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115.29</w:t>
            </w:r>
          </w:p>
        </w:tc>
      </w:tr>
      <w:tr w:rsidR="00EF4C83" w:rsidRPr="00EF4C83" w14:paraId="1DB2A5F7" w14:textId="77777777" w:rsidTr="00EF4C83">
        <w:trPr>
          <w:trHeight w:val="20"/>
        </w:trPr>
        <w:tc>
          <w:tcPr>
            <w:tcW w:w="1759" w:type="pct"/>
            <w:tcBorders>
              <w:top w:val="nil"/>
              <w:left w:val="nil"/>
              <w:bottom w:val="nil"/>
              <w:right w:val="nil"/>
            </w:tcBorders>
            <w:shd w:val="clear" w:color="auto" w:fill="auto"/>
            <w:noWrap/>
            <w:vAlign w:val="center"/>
            <w:hideMark/>
          </w:tcPr>
          <w:p w14:paraId="0D681B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570930.55</w:t>
            </w:r>
          </w:p>
        </w:tc>
        <w:tc>
          <w:tcPr>
            <w:tcW w:w="1759" w:type="pct"/>
            <w:tcBorders>
              <w:top w:val="nil"/>
              <w:left w:val="nil"/>
              <w:bottom w:val="nil"/>
              <w:right w:val="nil"/>
            </w:tcBorders>
            <w:shd w:val="clear" w:color="auto" w:fill="auto"/>
            <w:noWrap/>
            <w:vAlign w:val="center"/>
            <w:hideMark/>
          </w:tcPr>
          <w:p w14:paraId="6DF22D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347987.65</w:t>
            </w:r>
          </w:p>
        </w:tc>
        <w:tc>
          <w:tcPr>
            <w:tcW w:w="1481" w:type="pct"/>
            <w:tcBorders>
              <w:top w:val="nil"/>
              <w:left w:val="nil"/>
              <w:bottom w:val="nil"/>
              <w:right w:val="nil"/>
            </w:tcBorders>
            <w:shd w:val="clear" w:color="auto" w:fill="auto"/>
            <w:noWrap/>
            <w:vAlign w:val="center"/>
            <w:hideMark/>
          </w:tcPr>
          <w:p w14:paraId="7EDA7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115.28</w:t>
            </w:r>
          </w:p>
        </w:tc>
      </w:tr>
      <w:tr w:rsidR="00EF4C83" w:rsidRPr="00EF4C83" w14:paraId="5A90BA76" w14:textId="77777777" w:rsidTr="00EF4C83">
        <w:trPr>
          <w:trHeight w:val="20"/>
        </w:trPr>
        <w:tc>
          <w:tcPr>
            <w:tcW w:w="1759" w:type="pct"/>
            <w:tcBorders>
              <w:top w:val="nil"/>
              <w:left w:val="nil"/>
              <w:bottom w:val="nil"/>
              <w:right w:val="nil"/>
            </w:tcBorders>
            <w:shd w:val="clear" w:color="auto" w:fill="auto"/>
            <w:noWrap/>
            <w:vAlign w:val="center"/>
            <w:hideMark/>
          </w:tcPr>
          <w:p w14:paraId="6995B9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570930.62</w:t>
            </w:r>
          </w:p>
        </w:tc>
        <w:tc>
          <w:tcPr>
            <w:tcW w:w="1759" w:type="pct"/>
            <w:tcBorders>
              <w:top w:val="nil"/>
              <w:left w:val="nil"/>
              <w:bottom w:val="nil"/>
              <w:right w:val="nil"/>
            </w:tcBorders>
            <w:shd w:val="clear" w:color="auto" w:fill="auto"/>
            <w:noWrap/>
            <w:vAlign w:val="center"/>
            <w:hideMark/>
          </w:tcPr>
          <w:p w14:paraId="2FEC6D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347985.84</w:t>
            </w:r>
          </w:p>
        </w:tc>
        <w:tc>
          <w:tcPr>
            <w:tcW w:w="1481" w:type="pct"/>
            <w:tcBorders>
              <w:top w:val="nil"/>
              <w:left w:val="nil"/>
              <w:bottom w:val="nil"/>
              <w:right w:val="nil"/>
            </w:tcBorders>
            <w:shd w:val="clear" w:color="auto" w:fill="auto"/>
            <w:noWrap/>
            <w:vAlign w:val="center"/>
            <w:hideMark/>
          </w:tcPr>
          <w:p w14:paraId="1C393A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115.74</w:t>
            </w:r>
          </w:p>
        </w:tc>
      </w:tr>
      <w:tr w:rsidR="00EF4C83" w:rsidRPr="00EF4C83" w14:paraId="0D75FD61" w14:textId="77777777" w:rsidTr="00EF4C83">
        <w:trPr>
          <w:trHeight w:val="20"/>
        </w:trPr>
        <w:tc>
          <w:tcPr>
            <w:tcW w:w="1759" w:type="pct"/>
            <w:tcBorders>
              <w:top w:val="nil"/>
              <w:left w:val="nil"/>
              <w:bottom w:val="nil"/>
              <w:right w:val="nil"/>
            </w:tcBorders>
            <w:shd w:val="clear" w:color="auto" w:fill="auto"/>
            <w:noWrap/>
            <w:vAlign w:val="center"/>
            <w:hideMark/>
          </w:tcPr>
          <w:p w14:paraId="7D4E16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570925.87</w:t>
            </w:r>
          </w:p>
        </w:tc>
        <w:tc>
          <w:tcPr>
            <w:tcW w:w="1759" w:type="pct"/>
            <w:tcBorders>
              <w:top w:val="nil"/>
              <w:left w:val="nil"/>
              <w:bottom w:val="nil"/>
              <w:right w:val="nil"/>
            </w:tcBorders>
            <w:shd w:val="clear" w:color="auto" w:fill="auto"/>
            <w:noWrap/>
            <w:vAlign w:val="center"/>
            <w:hideMark/>
          </w:tcPr>
          <w:p w14:paraId="37BCAA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347983.30</w:t>
            </w:r>
          </w:p>
        </w:tc>
        <w:tc>
          <w:tcPr>
            <w:tcW w:w="1481" w:type="pct"/>
            <w:tcBorders>
              <w:top w:val="nil"/>
              <w:left w:val="nil"/>
              <w:bottom w:val="nil"/>
              <w:right w:val="nil"/>
            </w:tcBorders>
            <w:shd w:val="clear" w:color="auto" w:fill="auto"/>
            <w:noWrap/>
            <w:vAlign w:val="center"/>
            <w:hideMark/>
          </w:tcPr>
          <w:p w14:paraId="5BF628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115.57</w:t>
            </w:r>
          </w:p>
        </w:tc>
      </w:tr>
      <w:tr w:rsidR="00EF4C83" w:rsidRPr="00EF4C83" w14:paraId="118922B8" w14:textId="77777777" w:rsidTr="00EF4C83">
        <w:trPr>
          <w:trHeight w:val="20"/>
        </w:trPr>
        <w:tc>
          <w:tcPr>
            <w:tcW w:w="1759" w:type="pct"/>
            <w:tcBorders>
              <w:top w:val="nil"/>
              <w:left w:val="nil"/>
              <w:bottom w:val="nil"/>
              <w:right w:val="nil"/>
            </w:tcBorders>
            <w:shd w:val="clear" w:color="auto" w:fill="auto"/>
            <w:noWrap/>
            <w:vAlign w:val="center"/>
            <w:hideMark/>
          </w:tcPr>
          <w:p w14:paraId="02862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570923.11</w:t>
            </w:r>
          </w:p>
        </w:tc>
        <w:tc>
          <w:tcPr>
            <w:tcW w:w="1759" w:type="pct"/>
            <w:tcBorders>
              <w:top w:val="nil"/>
              <w:left w:val="nil"/>
              <w:bottom w:val="nil"/>
              <w:right w:val="nil"/>
            </w:tcBorders>
            <w:shd w:val="clear" w:color="auto" w:fill="auto"/>
            <w:noWrap/>
            <w:vAlign w:val="center"/>
            <w:hideMark/>
          </w:tcPr>
          <w:p w14:paraId="6F227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347984.29</w:t>
            </w:r>
          </w:p>
        </w:tc>
        <w:tc>
          <w:tcPr>
            <w:tcW w:w="1481" w:type="pct"/>
            <w:tcBorders>
              <w:top w:val="nil"/>
              <w:left w:val="nil"/>
              <w:bottom w:val="nil"/>
              <w:right w:val="nil"/>
            </w:tcBorders>
            <w:shd w:val="clear" w:color="auto" w:fill="auto"/>
            <w:noWrap/>
            <w:vAlign w:val="center"/>
            <w:hideMark/>
          </w:tcPr>
          <w:p w14:paraId="177C2A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115.45</w:t>
            </w:r>
          </w:p>
        </w:tc>
      </w:tr>
      <w:tr w:rsidR="00EF4C83" w:rsidRPr="00EF4C83" w14:paraId="1E9E2865" w14:textId="77777777" w:rsidTr="00EF4C83">
        <w:trPr>
          <w:trHeight w:val="20"/>
        </w:trPr>
        <w:tc>
          <w:tcPr>
            <w:tcW w:w="1759" w:type="pct"/>
            <w:tcBorders>
              <w:top w:val="nil"/>
              <w:left w:val="nil"/>
              <w:bottom w:val="nil"/>
              <w:right w:val="nil"/>
            </w:tcBorders>
            <w:shd w:val="clear" w:color="auto" w:fill="auto"/>
            <w:noWrap/>
            <w:vAlign w:val="center"/>
            <w:hideMark/>
          </w:tcPr>
          <w:p w14:paraId="5505B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570924.18</w:t>
            </w:r>
          </w:p>
        </w:tc>
        <w:tc>
          <w:tcPr>
            <w:tcW w:w="1759" w:type="pct"/>
            <w:tcBorders>
              <w:top w:val="nil"/>
              <w:left w:val="nil"/>
              <w:bottom w:val="nil"/>
              <w:right w:val="nil"/>
            </w:tcBorders>
            <w:shd w:val="clear" w:color="auto" w:fill="auto"/>
            <w:noWrap/>
            <w:vAlign w:val="center"/>
            <w:hideMark/>
          </w:tcPr>
          <w:p w14:paraId="56487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347983.43</w:t>
            </w:r>
          </w:p>
        </w:tc>
        <w:tc>
          <w:tcPr>
            <w:tcW w:w="1481" w:type="pct"/>
            <w:tcBorders>
              <w:top w:val="nil"/>
              <w:left w:val="nil"/>
              <w:bottom w:val="nil"/>
              <w:right w:val="nil"/>
            </w:tcBorders>
            <w:shd w:val="clear" w:color="auto" w:fill="auto"/>
            <w:noWrap/>
            <w:vAlign w:val="center"/>
            <w:hideMark/>
          </w:tcPr>
          <w:p w14:paraId="366011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115.46</w:t>
            </w:r>
          </w:p>
        </w:tc>
      </w:tr>
      <w:tr w:rsidR="00EF4C83" w:rsidRPr="00EF4C83" w14:paraId="4EEA82C1" w14:textId="77777777" w:rsidTr="00EF4C83">
        <w:trPr>
          <w:trHeight w:val="20"/>
        </w:trPr>
        <w:tc>
          <w:tcPr>
            <w:tcW w:w="1759" w:type="pct"/>
            <w:tcBorders>
              <w:top w:val="nil"/>
              <w:left w:val="nil"/>
              <w:bottom w:val="nil"/>
              <w:right w:val="nil"/>
            </w:tcBorders>
            <w:shd w:val="clear" w:color="auto" w:fill="auto"/>
            <w:noWrap/>
            <w:vAlign w:val="center"/>
            <w:hideMark/>
          </w:tcPr>
          <w:p w14:paraId="348061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570923.11</w:t>
            </w:r>
          </w:p>
        </w:tc>
        <w:tc>
          <w:tcPr>
            <w:tcW w:w="1759" w:type="pct"/>
            <w:tcBorders>
              <w:top w:val="nil"/>
              <w:left w:val="nil"/>
              <w:bottom w:val="nil"/>
              <w:right w:val="nil"/>
            </w:tcBorders>
            <w:shd w:val="clear" w:color="auto" w:fill="auto"/>
            <w:noWrap/>
            <w:vAlign w:val="center"/>
            <w:hideMark/>
          </w:tcPr>
          <w:p w14:paraId="3C1F4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347971.34</w:t>
            </w:r>
          </w:p>
        </w:tc>
        <w:tc>
          <w:tcPr>
            <w:tcW w:w="1481" w:type="pct"/>
            <w:tcBorders>
              <w:top w:val="nil"/>
              <w:left w:val="nil"/>
              <w:bottom w:val="nil"/>
              <w:right w:val="nil"/>
            </w:tcBorders>
            <w:shd w:val="clear" w:color="auto" w:fill="auto"/>
            <w:noWrap/>
            <w:vAlign w:val="center"/>
            <w:hideMark/>
          </w:tcPr>
          <w:p w14:paraId="168031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116.07</w:t>
            </w:r>
          </w:p>
        </w:tc>
      </w:tr>
      <w:tr w:rsidR="00EF4C83" w:rsidRPr="00EF4C83" w14:paraId="4389DDC8" w14:textId="77777777" w:rsidTr="00EF4C83">
        <w:trPr>
          <w:trHeight w:val="20"/>
        </w:trPr>
        <w:tc>
          <w:tcPr>
            <w:tcW w:w="1759" w:type="pct"/>
            <w:tcBorders>
              <w:top w:val="nil"/>
              <w:left w:val="nil"/>
              <w:bottom w:val="nil"/>
              <w:right w:val="nil"/>
            </w:tcBorders>
            <w:shd w:val="clear" w:color="auto" w:fill="auto"/>
            <w:noWrap/>
            <w:vAlign w:val="center"/>
            <w:hideMark/>
          </w:tcPr>
          <w:p w14:paraId="15A6FA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570921.17</w:t>
            </w:r>
          </w:p>
        </w:tc>
        <w:tc>
          <w:tcPr>
            <w:tcW w:w="1759" w:type="pct"/>
            <w:tcBorders>
              <w:top w:val="nil"/>
              <w:left w:val="nil"/>
              <w:bottom w:val="nil"/>
              <w:right w:val="nil"/>
            </w:tcBorders>
            <w:shd w:val="clear" w:color="auto" w:fill="auto"/>
            <w:noWrap/>
            <w:vAlign w:val="center"/>
            <w:hideMark/>
          </w:tcPr>
          <w:p w14:paraId="41F56D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347967.84</w:t>
            </w:r>
          </w:p>
        </w:tc>
        <w:tc>
          <w:tcPr>
            <w:tcW w:w="1481" w:type="pct"/>
            <w:tcBorders>
              <w:top w:val="nil"/>
              <w:left w:val="nil"/>
              <w:bottom w:val="nil"/>
              <w:right w:val="nil"/>
            </w:tcBorders>
            <w:shd w:val="clear" w:color="auto" w:fill="auto"/>
            <w:noWrap/>
            <w:vAlign w:val="center"/>
            <w:hideMark/>
          </w:tcPr>
          <w:p w14:paraId="7F88F0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116.08</w:t>
            </w:r>
          </w:p>
        </w:tc>
      </w:tr>
      <w:tr w:rsidR="00EF4C83" w:rsidRPr="00EF4C83" w14:paraId="15D186C7" w14:textId="77777777" w:rsidTr="00EF4C83">
        <w:trPr>
          <w:trHeight w:val="20"/>
        </w:trPr>
        <w:tc>
          <w:tcPr>
            <w:tcW w:w="1759" w:type="pct"/>
            <w:tcBorders>
              <w:top w:val="nil"/>
              <w:left w:val="nil"/>
              <w:bottom w:val="nil"/>
              <w:right w:val="nil"/>
            </w:tcBorders>
            <w:shd w:val="clear" w:color="auto" w:fill="auto"/>
            <w:noWrap/>
            <w:vAlign w:val="center"/>
            <w:hideMark/>
          </w:tcPr>
          <w:p w14:paraId="1B0E13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570918.87</w:t>
            </w:r>
          </w:p>
        </w:tc>
        <w:tc>
          <w:tcPr>
            <w:tcW w:w="1759" w:type="pct"/>
            <w:tcBorders>
              <w:top w:val="nil"/>
              <w:left w:val="nil"/>
              <w:bottom w:val="nil"/>
              <w:right w:val="nil"/>
            </w:tcBorders>
            <w:shd w:val="clear" w:color="auto" w:fill="auto"/>
            <w:noWrap/>
            <w:vAlign w:val="center"/>
            <w:hideMark/>
          </w:tcPr>
          <w:p w14:paraId="06057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347963.39</w:t>
            </w:r>
          </w:p>
        </w:tc>
        <w:tc>
          <w:tcPr>
            <w:tcW w:w="1481" w:type="pct"/>
            <w:tcBorders>
              <w:top w:val="nil"/>
              <w:left w:val="nil"/>
              <w:bottom w:val="nil"/>
              <w:right w:val="nil"/>
            </w:tcBorders>
            <w:shd w:val="clear" w:color="auto" w:fill="auto"/>
            <w:noWrap/>
            <w:vAlign w:val="center"/>
            <w:hideMark/>
          </w:tcPr>
          <w:p w14:paraId="1AB46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116.23</w:t>
            </w:r>
          </w:p>
        </w:tc>
      </w:tr>
      <w:tr w:rsidR="00EF4C83" w:rsidRPr="00EF4C83" w14:paraId="42585248" w14:textId="77777777" w:rsidTr="00EF4C83">
        <w:trPr>
          <w:trHeight w:val="20"/>
        </w:trPr>
        <w:tc>
          <w:tcPr>
            <w:tcW w:w="1759" w:type="pct"/>
            <w:tcBorders>
              <w:top w:val="nil"/>
              <w:left w:val="nil"/>
              <w:bottom w:val="nil"/>
              <w:right w:val="nil"/>
            </w:tcBorders>
            <w:shd w:val="clear" w:color="auto" w:fill="auto"/>
            <w:noWrap/>
            <w:vAlign w:val="center"/>
            <w:hideMark/>
          </w:tcPr>
          <w:p w14:paraId="222C4F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570918.65</w:t>
            </w:r>
          </w:p>
        </w:tc>
        <w:tc>
          <w:tcPr>
            <w:tcW w:w="1759" w:type="pct"/>
            <w:tcBorders>
              <w:top w:val="nil"/>
              <w:left w:val="nil"/>
              <w:bottom w:val="nil"/>
              <w:right w:val="nil"/>
            </w:tcBorders>
            <w:shd w:val="clear" w:color="auto" w:fill="auto"/>
            <w:noWrap/>
            <w:vAlign w:val="center"/>
            <w:hideMark/>
          </w:tcPr>
          <w:p w14:paraId="18FDED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347961.06</w:t>
            </w:r>
          </w:p>
        </w:tc>
        <w:tc>
          <w:tcPr>
            <w:tcW w:w="1481" w:type="pct"/>
            <w:tcBorders>
              <w:top w:val="nil"/>
              <w:left w:val="nil"/>
              <w:bottom w:val="nil"/>
              <w:right w:val="nil"/>
            </w:tcBorders>
            <w:shd w:val="clear" w:color="auto" w:fill="auto"/>
            <w:noWrap/>
            <w:vAlign w:val="center"/>
            <w:hideMark/>
          </w:tcPr>
          <w:p w14:paraId="609B56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116.29</w:t>
            </w:r>
          </w:p>
        </w:tc>
      </w:tr>
      <w:tr w:rsidR="00EF4C83" w:rsidRPr="00EF4C83" w14:paraId="63F0D8E1" w14:textId="77777777" w:rsidTr="00EF4C83">
        <w:trPr>
          <w:trHeight w:val="20"/>
        </w:trPr>
        <w:tc>
          <w:tcPr>
            <w:tcW w:w="1759" w:type="pct"/>
            <w:tcBorders>
              <w:top w:val="nil"/>
              <w:left w:val="nil"/>
              <w:bottom w:val="nil"/>
              <w:right w:val="nil"/>
            </w:tcBorders>
            <w:shd w:val="clear" w:color="auto" w:fill="auto"/>
            <w:noWrap/>
            <w:vAlign w:val="center"/>
            <w:hideMark/>
          </w:tcPr>
          <w:p w14:paraId="515979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570916.54</w:t>
            </w:r>
          </w:p>
        </w:tc>
        <w:tc>
          <w:tcPr>
            <w:tcW w:w="1759" w:type="pct"/>
            <w:tcBorders>
              <w:top w:val="nil"/>
              <w:left w:val="nil"/>
              <w:bottom w:val="nil"/>
              <w:right w:val="nil"/>
            </w:tcBorders>
            <w:shd w:val="clear" w:color="auto" w:fill="auto"/>
            <w:noWrap/>
            <w:vAlign w:val="center"/>
            <w:hideMark/>
          </w:tcPr>
          <w:p w14:paraId="70984D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347956.91</w:t>
            </w:r>
          </w:p>
        </w:tc>
        <w:tc>
          <w:tcPr>
            <w:tcW w:w="1481" w:type="pct"/>
            <w:tcBorders>
              <w:top w:val="nil"/>
              <w:left w:val="nil"/>
              <w:bottom w:val="nil"/>
              <w:right w:val="nil"/>
            </w:tcBorders>
            <w:shd w:val="clear" w:color="auto" w:fill="auto"/>
            <w:noWrap/>
            <w:vAlign w:val="center"/>
            <w:hideMark/>
          </w:tcPr>
          <w:p w14:paraId="1DDDE0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116.28</w:t>
            </w:r>
          </w:p>
        </w:tc>
      </w:tr>
      <w:tr w:rsidR="00EF4C83" w:rsidRPr="00EF4C83" w14:paraId="23C6C1DA" w14:textId="77777777" w:rsidTr="00EF4C83">
        <w:trPr>
          <w:trHeight w:val="20"/>
        </w:trPr>
        <w:tc>
          <w:tcPr>
            <w:tcW w:w="1759" w:type="pct"/>
            <w:tcBorders>
              <w:top w:val="nil"/>
              <w:left w:val="nil"/>
              <w:bottom w:val="nil"/>
              <w:right w:val="nil"/>
            </w:tcBorders>
            <w:shd w:val="clear" w:color="auto" w:fill="auto"/>
            <w:noWrap/>
            <w:vAlign w:val="center"/>
            <w:hideMark/>
          </w:tcPr>
          <w:p w14:paraId="29BD2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570914.88</w:t>
            </w:r>
          </w:p>
        </w:tc>
        <w:tc>
          <w:tcPr>
            <w:tcW w:w="1759" w:type="pct"/>
            <w:tcBorders>
              <w:top w:val="nil"/>
              <w:left w:val="nil"/>
              <w:bottom w:val="nil"/>
              <w:right w:val="nil"/>
            </w:tcBorders>
            <w:shd w:val="clear" w:color="auto" w:fill="auto"/>
            <w:noWrap/>
            <w:vAlign w:val="center"/>
            <w:hideMark/>
          </w:tcPr>
          <w:p w14:paraId="580AB7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347955.54</w:t>
            </w:r>
          </w:p>
        </w:tc>
        <w:tc>
          <w:tcPr>
            <w:tcW w:w="1481" w:type="pct"/>
            <w:tcBorders>
              <w:top w:val="nil"/>
              <w:left w:val="nil"/>
              <w:bottom w:val="nil"/>
              <w:right w:val="nil"/>
            </w:tcBorders>
            <w:shd w:val="clear" w:color="auto" w:fill="auto"/>
            <w:noWrap/>
            <w:vAlign w:val="center"/>
            <w:hideMark/>
          </w:tcPr>
          <w:p w14:paraId="2E30D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116.20</w:t>
            </w:r>
          </w:p>
        </w:tc>
      </w:tr>
      <w:tr w:rsidR="00EF4C83" w:rsidRPr="00EF4C83" w14:paraId="58A606DD" w14:textId="77777777" w:rsidTr="00EF4C83">
        <w:trPr>
          <w:trHeight w:val="20"/>
        </w:trPr>
        <w:tc>
          <w:tcPr>
            <w:tcW w:w="1759" w:type="pct"/>
            <w:tcBorders>
              <w:top w:val="nil"/>
              <w:left w:val="nil"/>
              <w:bottom w:val="nil"/>
              <w:right w:val="nil"/>
            </w:tcBorders>
            <w:shd w:val="clear" w:color="auto" w:fill="auto"/>
            <w:noWrap/>
            <w:vAlign w:val="center"/>
            <w:hideMark/>
          </w:tcPr>
          <w:p w14:paraId="1B0799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570913.67</w:t>
            </w:r>
          </w:p>
        </w:tc>
        <w:tc>
          <w:tcPr>
            <w:tcW w:w="1759" w:type="pct"/>
            <w:tcBorders>
              <w:top w:val="nil"/>
              <w:left w:val="nil"/>
              <w:bottom w:val="nil"/>
              <w:right w:val="nil"/>
            </w:tcBorders>
            <w:shd w:val="clear" w:color="auto" w:fill="auto"/>
            <w:noWrap/>
            <w:vAlign w:val="center"/>
            <w:hideMark/>
          </w:tcPr>
          <w:p w14:paraId="0D9B33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347956.58</w:t>
            </w:r>
          </w:p>
        </w:tc>
        <w:tc>
          <w:tcPr>
            <w:tcW w:w="1481" w:type="pct"/>
            <w:tcBorders>
              <w:top w:val="nil"/>
              <w:left w:val="nil"/>
              <w:bottom w:val="nil"/>
              <w:right w:val="nil"/>
            </w:tcBorders>
            <w:shd w:val="clear" w:color="auto" w:fill="auto"/>
            <w:noWrap/>
            <w:vAlign w:val="center"/>
            <w:hideMark/>
          </w:tcPr>
          <w:p w14:paraId="1615A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116.19</w:t>
            </w:r>
          </w:p>
        </w:tc>
      </w:tr>
      <w:tr w:rsidR="00EF4C83" w:rsidRPr="00EF4C83" w14:paraId="4028CAC8" w14:textId="77777777" w:rsidTr="00EF4C83">
        <w:trPr>
          <w:trHeight w:val="20"/>
        </w:trPr>
        <w:tc>
          <w:tcPr>
            <w:tcW w:w="1759" w:type="pct"/>
            <w:tcBorders>
              <w:top w:val="nil"/>
              <w:left w:val="nil"/>
              <w:bottom w:val="nil"/>
              <w:right w:val="nil"/>
            </w:tcBorders>
            <w:shd w:val="clear" w:color="auto" w:fill="auto"/>
            <w:noWrap/>
            <w:vAlign w:val="center"/>
            <w:hideMark/>
          </w:tcPr>
          <w:p w14:paraId="746226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570911.15</w:t>
            </w:r>
          </w:p>
        </w:tc>
        <w:tc>
          <w:tcPr>
            <w:tcW w:w="1759" w:type="pct"/>
            <w:tcBorders>
              <w:top w:val="nil"/>
              <w:left w:val="nil"/>
              <w:bottom w:val="nil"/>
              <w:right w:val="nil"/>
            </w:tcBorders>
            <w:shd w:val="clear" w:color="auto" w:fill="auto"/>
            <w:noWrap/>
            <w:vAlign w:val="center"/>
            <w:hideMark/>
          </w:tcPr>
          <w:p w14:paraId="74660A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347957.70</w:t>
            </w:r>
          </w:p>
        </w:tc>
        <w:tc>
          <w:tcPr>
            <w:tcW w:w="1481" w:type="pct"/>
            <w:tcBorders>
              <w:top w:val="nil"/>
              <w:left w:val="nil"/>
              <w:bottom w:val="nil"/>
              <w:right w:val="nil"/>
            </w:tcBorders>
            <w:shd w:val="clear" w:color="auto" w:fill="auto"/>
            <w:noWrap/>
            <w:vAlign w:val="center"/>
            <w:hideMark/>
          </w:tcPr>
          <w:p w14:paraId="09BD59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116.03</w:t>
            </w:r>
          </w:p>
        </w:tc>
      </w:tr>
      <w:tr w:rsidR="00EF4C83" w:rsidRPr="00EF4C83" w14:paraId="0FFA2EF3" w14:textId="77777777" w:rsidTr="00EF4C83">
        <w:trPr>
          <w:trHeight w:val="20"/>
        </w:trPr>
        <w:tc>
          <w:tcPr>
            <w:tcW w:w="1759" w:type="pct"/>
            <w:tcBorders>
              <w:top w:val="nil"/>
              <w:left w:val="nil"/>
              <w:bottom w:val="nil"/>
              <w:right w:val="nil"/>
            </w:tcBorders>
            <w:shd w:val="clear" w:color="auto" w:fill="auto"/>
            <w:noWrap/>
            <w:vAlign w:val="center"/>
            <w:hideMark/>
          </w:tcPr>
          <w:p w14:paraId="77F81E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570912.16</w:t>
            </w:r>
          </w:p>
        </w:tc>
        <w:tc>
          <w:tcPr>
            <w:tcW w:w="1759" w:type="pct"/>
            <w:tcBorders>
              <w:top w:val="nil"/>
              <w:left w:val="nil"/>
              <w:bottom w:val="nil"/>
              <w:right w:val="nil"/>
            </w:tcBorders>
            <w:shd w:val="clear" w:color="auto" w:fill="auto"/>
            <w:noWrap/>
            <w:vAlign w:val="center"/>
            <w:hideMark/>
          </w:tcPr>
          <w:p w14:paraId="04BE4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347956.86</w:t>
            </w:r>
          </w:p>
        </w:tc>
        <w:tc>
          <w:tcPr>
            <w:tcW w:w="1481" w:type="pct"/>
            <w:tcBorders>
              <w:top w:val="nil"/>
              <w:left w:val="nil"/>
              <w:bottom w:val="nil"/>
              <w:right w:val="nil"/>
            </w:tcBorders>
            <w:shd w:val="clear" w:color="auto" w:fill="auto"/>
            <w:noWrap/>
            <w:vAlign w:val="center"/>
            <w:hideMark/>
          </w:tcPr>
          <w:p w14:paraId="122E29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116.05</w:t>
            </w:r>
          </w:p>
        </w:tc>
      </w:tr>
      <w:tr w:rsidR="00EF4C83" w:rsidRPr="00EF4C83" w14:paraId="55945F1B" w14:textId="77777777" w:rsidTr="00EF4C83">
        <w:trPr>
          <w:trHeight w:val="20"/>
        </w:trPr>
        <w:tc>
          <w:tcPr>
            <w:tcW w:w="1759" w:type="pct"/>
            <w:tcBorders>
              <w:top w:val="nil"/>
              <w:left w:val="nil"/>
              <w:bottom w:val="nil"/>
              <w:right w:val="nil"/>
            </w:tcBorders>
            <w:shd w:val="clear" w:color="auto" w:fill="auto"/>
            <w:noWrap/>
            <w:vAlign w:val="center"/>
            <w:hideMark/>
          </w:tcPr>
          <w:p w14:paraId="0BE7D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570901.21</w:t>
            </w:r>
          </w:p>
        </w:tc>
        <w:tc>
          <w:tcPr>
            <w:tcW w:w="1759" w:type="pct"/>
            <w:tcBorders>
              <w:top w:val="nil"/>
              <w:left w:val="nil"/>
              <w:bottom w:val="nil"/>
              <w:right w:val="nil"/>
            </w:tcBorders>
            <w:shd w:val="clear" w:color="auto" w:fill="auto"/>
            <w:noWrap/>
            <w:vAlign w:val="center"/>
            <w:hideMark/>
          </w:tcPr>
          <w:p w14:paraId="591215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347935.93</w:t>
            </w:r>
          </w:p>
        </w:tc>
        <w:tc>
          <w:tcPr>
            <w:tcW w:w="1481" w:type="pct"/>
            <w:tcBorders>
              <w:top w:val="nil"/>
              <w:left w:val="nil"/>
              <w:bottom w:val="nil"/>
              <w:right w:val="nil"/>
            </w:tcBorders>
            <w:shd w:val="clear" w:color="auto" w:fill="auto"/>
            <w:noWrap/>
            <w:vAlign w:val="center"/>
            <w:hideMark/>
          </w:tcPr>
          <w:p w14:paraId="25BCC3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115.83</w:t>
            </w:r>
          </w:p>
        </w:tc>
      </w:tr>
      <w:tr w:rsidR="00EF4C83" w:rsidRPr="00EF4C83" w14:paraId="6D4583DB" w14:textId="77777777" w:rsidTr="00EF4C83">
        <w:trPr>
          <w:trHeight w:val="20"/>
        </w:trPr>
        <w:tc>
          <w:tcPr>
            <w:tcW w:w="1759" w:type="pct"/>
            <w:tcBorders>
              <w:top w:val="nil"/>
              <w:left w:val="nil"/>
              <w:bottom w:val="nil"/>
              <w:right w:val="nil"/>
            </w:tcBorders>
            <w:shd w:val="clear" w:color="auto" w:fill="auto"/>
            <w:noWrap/>
            <w:vAlign w:val="center"/>
            <w:hideMark/>
          </w:tcPr>
          <w:p w14:paraId="381179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570899.92</w:t>
            </w:r>
          </w:p>
        </w:tc>
        <w:tc>
          <w:tcPr>
            <w:tcW w:w="1759" w:type="pct"/>
            <w:tcBorders>
              <w:top w:val="nil"/>
              <w:left w:val="nil"/>
              <w:bottom w:val="nil"/>
              <w:right w:val="nil"/>
            </w:tcBorders>
            <w:shd w:val="clear" w:color="auto" w:fill="auto"/>
            <w:noWrap/>
            <w:vAlign w:val="center"/>
            <w:hideMark/>
          </w:tcPr>
          <w:p w14:paraId="11669D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347936.57</w:t>
            </w:r>
          </w:p>
        </w:tc>
        <w:tc>
          <w:tcPr>
            <w:tcW w:w="1481" w:type="pct"/>
            <w:tcBorders>
              <w:top w:val="nil"/>
              <w:left w:val="nil"/>
              <w:bottom w:val="nil"/>
              <w:right w:val="nil"/>
            </w:tcBorders>
            <w:shd w:val="clear" w:color="auto" w:fill="auto"/>
            <w:noWrap/>
            <w:vAlign w:val="center"/>
            <w:hideMark/>
          </w:tcPr>
          <w:p w14:paraId="28AC18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115.77</w:t>
            </w:r>
          </w:p>
        </w:tc>
      </w:tr>
      <w:tr w:rsidR="00EF4C83" w:rsidRPr="00EF4C83" w14:paraId="41875BD8" w14:textId="77777777" w:rsidTr="00EF4C83">
        <w:trPr>
          <w:trHeight w:val="20"/>
        </w:trPr>
        <w:tc>
          <w:tcPr>
            <w:tcW w:w="1759" w:type="pct"/>
            <w:tcBorders>
              <w:top w:val="nil"/>
              <w:left w:val="nil"/>
              <w:bottom w:val="nil"/>
              <w:right w:val="nil"/>
            </w:tcBorders>
            <w:shd w:val="clear" w:color="auto" w:fill="auto"/>
            <w:noWrap/>
            <w:vAlign w:val="center"/>
            <w:hideMark/>
          </w:tcPr>
          <w:p w14:paraId="1EE04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570902.17</w:t>
            </w:r>
          </w:p>
        </w:tc>
        <w:tc>
          <w:tcPr>
            <w:tcW w:w="1759" w:type="pct"/>
            <w:tcBorders>
              <w:top w:val="nil"/>
              <w:left w:val="nil"/>
              <w:bottom w:val="nil"/>
              <w:right w:val="nil"/>
            </w:tcBorders>
            <w:shd w:val="clear" w:color="auto" w:fill="auto"/>
            <w:noWrap/>
            <w:vAlign w:val="center"/>
            <w:hideMark/>
          </w:tcPr>
          <w:p w14:paraId="1DD5C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347934.92</w:t>
            </w:r>
          </w:p>
        </w:tc>
        <w:tc>
          <w:tcPr>
            <w:tcW w:w="1481" w:type="pct"/>
            <w:tcBorders>
              <w:top w:val="nil"/>
              <w:left w:val="nil"/>
              <w:bottom w:val="nil"/>
              <w:right w:val="nil"/>
            </w:tcBorders>
            <w:shd w:val="clear" w:color="auto" w:fill="auto"/>
            <w:noWrap/>
            <w:vAlign w:val="center"/>
            <w:hideMark/>
          </w:tcPr>
          <w:p w14:paraId="2CCCA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115.84</w:t>
            </w:r>
          </w:p>
        </w:tc>
      </w:tr>
      <w:tr w:rsidR="00EF4C83" w:rsidRPr="00EF4C83" w14:paraId="38DDB578" w14:textId="77777777" w:rsidTr="00EF4C83">
        <w:trPr>
          <w:trHeight w:val="20"/>
        </w:trPr>
        <w:tc>
          <w:tcPr>
            <w:tcW w:w="1759" w:type="pct"/>
            <w:tcBorders>
              <w:top w:val="nil"/>
              <w:left w:val="nil"/>
              <w:bottom w:val="nil"/>
              <w:right w:val="nil"/>
            </w:tcBorders>
            <w:shd w:val="clear" w:color="auto" w:fill="auto"/>
            <w:noWrap/>
            <w:vAlign w:val="center"/>
            <w:hideMark/>
          </w:tcPr>
          <w:p w14:paraId="00DB3C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570903.40</w:t>
            </w:r>
          </w:p>
        </w:tc>
        <w:tc>
          <w:tcPr>
            <w:tcW w:w="1759" w:type="pct"/>
            <w:tcBorders>
              <w:top w:val="nil"/>
              <w:left w:val="nil"/>
              <w:bottom w:val="nil"/>
              <w:right w:val="nil"/>
            </w:tcBorders>
            <w:shd w:val="clear" w:color="auto" w:fill="auto"/>
            <w:noWrap/>
            <w:vAlign w:val="center"/>
            <w:hideMark/>
          </w:tcPr>
          <w:p w14:paraId="759F26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347933.18</w:t>
            </w:r>
          </w:p>
        </w:tc>
        <w:tc>
          <w:tcPr>
            <w:tcW w:w="1481" w:type="pct"/>
            <w:tcBorders>
              <w:top w:val="nil"/>
              <w:left w:val="nil"/>
              <w:bottom w:val="nil"/>
              <w:right w:val="nil"/>
            </w:tcBorders>
            <w:shd w:val="clear" w:color="auto" w:fill="auto"/>
            <w:noWrap/>
            <w:vAlign w:val="center"/>
            <w:hideMark/>
          </w:tcPr>
          <w:p w14:paraId="759A3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116.16</w:t>
            </w:r>
          </w:p>
        </w:tc>
      </w:tr>
      <w:tr w:rsidR="00EF4C83" w:rsidRPr="00EF4C83" w14:paraId="355CA15F" w14:textId="77777777" w:rsidTr="00EF4C83">
        <w:trPr>
          <w:trHeight w:val="20"/>
        </w:trPr>
        <w:tc>
          <w:tcPr>
            <w:tcW w:w="1759" w:type="pct"/>
            <w:tcBorders>
              <w:top w:val="nil"/>
              <w:left w:val="nil"/>
              <w:bottom w:val="nil"/>
              <w:right w:val="nil"/>
            </w:tcBorders>
            <w:shd w:val="clear" w:color="auto" w:fill="auto"/>
            <w:noWrap/>
            <w:vAlign w:val="center"/>
            <w:hideMark/>
          </w:tcPr>
          <w:p w14:paraId="2C87A1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570902.67</w:t>
            </w:r>
          </w:p>
        </w:tc>
        <w:tc>
          <w:tcPr>
            <w:tcW w:w="1759" w:type="pct"/>
            <w:tcBorders>
              <w:top w:val="nil"/>
              <w:left w:val="nil"/>
              <w:bottom w:val="nil"/>
              <w:right w:val="nil"/>
            </w:tcBorders>
            <w:shd w:val="clear" w:color="auto" w:fill="auto"/>
            <w:noWrap/>
            <w:vAlign w:val="center"/>
            <w:hideMark/>
          </w:tcPr>
          <w:p w14:paraId="6A469F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347928.79</w:t>
            </w:r>
          </w:p>
        </w:tc>
        <w:tc>
          <w:tcPr>
            <w:tcW w:w="1481" w:type="pct"/>
            <w:tcBorders>
              <w:top w:val="nil"/>
              <w:left w:val="nil"/>
              <w:bottom w:val="nil"/>
              <w:right w:val="nil"/>
            </w:tcBorders>
            <w:shd w:val="clear" w:color="auto" w:fill="auto"/>
            <w:noWrap/>
            <w:vAlign w:val="center"/>
            <w:hideMark/>
          </w:tcPr>
          <w:p w14:paraId="325301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116.04</w:t>
            </w:r>
          </w:p>
        </w:tc>
      </w:tr>
      <w:tr w:rsidR="00EF4C83" w:rsidRPr="00EF4C83" w14:paraId="25EC6449" w14:textId="77777777" w:rsidTr="00EF4C83">
        <w:trPr>
          <w:trHeight w:val="20"/>
        </w:trPr>
        <w:tc>
          <w:tcPr>
            <w:tcW w:w="1759" w:type="pct"/>
            <w:tcBorders>
              <w:top w:val="nil"/>
              <w:left w:val="nil"/>
              <w:bottom w:val="nil"/>
              <w:right w:val="nil"/>
            </w:tcBorders>
            <w:shd w:val="clear" w:color="auto" w:fill="auto"/>
            <w:noWrap/>
            <w:vAlign w:val="center"/>
            <w:hideMark/>
          </w:tcPr>
          <w:p w14:paraId="3DA79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570901.48</w:t>
            </w:r>
          </w:p>
        </w:tc>
        <w:tc>
          <w:tcPr>
            <w:tcW w:w="1759" w:type="pct"/>
            <w:tcBorders>
              <w:top w:val="nil"/>
              <w:left w:val="nil"/>
              <w:bottom w:val="nil"/>
              <w:right w:val="nil"/>
            </w:tcBorders>
            <w:shd w:val="clear" w:color="auto" w:fill="auto"/>
            <w:noWrap/>
            <w:vAlign w:val="center"/>
            <w:hideMark/>
          </w:tcPr>
          <w:p w14:paraId="621FE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347927.81</w:t>
            </w:r>
          </w:p>
        </w:tc>
        <w:tc>
          <w:tcPr>
            <w:tcW w:w="1481" w:type="pct"/>
            <w:tcBorders>
              <w:top w:val="nil"/>
              <w:left w:val="nil"/>
              <w:bottom w:val="nil"/>
              <w:right w:val="nil"/>
            </w:tcBorders>
            <w:shd w:val="clear" w:color="auto" w:fill="auto"/>
            <w:noWrap/>
            <w:vAlign w:val="center"/>
            <w:hideMark/>
          </w:tcPr>
          <w:p w14:paraId="7CCB7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115.90</w:t>
            </w:r>
          </w:p>
        </w:tc>
      </w:tr>
      <w:tr w:rsidR="00EF4C83" w:rsidRPr="00EF4C83" w14:paraId="56001EDC" w14:textId="77777777" w:rsidTr="00EF4C83">
        <w:trPr>
          <w:trHeight w:val="20"/>
        </w:trPr>
        <w:tc>
          <w:tcPr>
            <w:tcW w:w="1759" w:type="pct"/>
            <w:tcBorders>
              <w:top w:val="nil"/>
              <w:left w:val="nil"/>
              <w:bottom w:val="nil"/>
              <w:right w:val="nil"/>
            </w:tcBorders>
            <w:shd w:val="clear" w:color="auto" w:fill="auto"/>
            <w:noWrap/>
            <w:vAlign w:val="center"/>
            <w:hideMark/>
          </w:tcPr>
          <w:p w14:paraId="78D016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570893.56</w:t>
            </w:r>
          </w:p>
        </w:tc>
        <w:tc>
          <w:tcPr>
            <w:tcW w:w="1759" w:type="pct"/>
            <w:tcBorders>
              <w:top w:val="nil"/>
              <w:left w:val="nil"/>
              <w:bottom w:val="nil"/>
              <w:right w:val="nil"/>
            </w:tcBorders>
            <w:shd w:val="clear" w:color="auto" w:fill="auto"/>
            <w:noWrap/>
            <w:vAlign w:val="center"/>
            <w:hideMark/>
          </w:tcPr>
          <w:p w14:paraId="620A0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347905.42</w:t>
            </w:r>
          </w:p>
        </w:tc>
        <w:tc>
          <w:tcPr>
            <w:tcW w:w="1481" w:type="pct"/>
            <w:tcBorders>
              <w:top w:val="nil"/>
              <w:left w:val="nil"/>
              <w:bottom w:val="nil"/>
              <w:right w:val="nil"/>
            </w:tcBorders>
            <w:shd w:val="clear" w:color="auto" w:fill="auto"/>
            <w:noWrap/>
            <w:vAlign w:val="center"/>
            <w:hideMark/>
          </w:tcPr>
          <w:p w14:paraId="36C8F2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115.76</w:t>
            </w:r>
          </w:p>
        </w:tc>
      </w:tr>
      <w:tr w:rsidR="00EF4C83" w:rsidRPr="00EF4C83" w14:paraId="250E0875" w14:textId="77777777" w:rsidTr="00EF4C83">
        <w:trPr>
          <w:trHeight w:val="20"/>
        </w:trPr>
        <w:tc>
          <w:tcPr>
            <w:tcW w:w="1759" w:type="pct"/>
            <w:tcBorders>
              <w:top w:val="nil"/>
              <w:left w:val="nil"/>
              <w:bottom w:val="nil"/>
              <w:right w:val="nil"/>
            </w:tcBorders>
            <w:shd w:val="clear" w:color="auto" w:fill="auto"/>
            <w:noWrap/>
            <w:vAlign w:val="center"/>
            <w:hideMark/>
          </w:tcPr>
          <w:p w14:paraId="5DACCE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570889.10</w:t>
            </w:r>
          </w:p>
        </w:tc>
        <w:tc>
          <w:tcPr>
            <w:tcW w:w="1759" w:type="pct"/>
            <w:tcBorders>
              <w:top w:val="nil"/>
              <w:left w:val="nil"/>
              <w:bottom w:val="nil"/>
              <w:right w:val="nil"/>
            </w:tcBorders>
            <w:shd w:val="clear" w:color="auto" w:fill="auto"/>
            <w:noWrap/>
            <w:vAlign w:val="center"/>
            <w:hideMark/>
          </w:tcPr>
          <w:p w14:paraId="49821D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347907.65</w:t>
            </w:r>
          </w:p>
        </w:tc>
        <w:tc>
          <w:tcPr>
            <w:tcW w:w="1481" w:type="pct"/>
            <w:tcBorders>
              <w:top w:val="nil"/>
              <w:left w:val="nil"/>
              <w:bottom w:val="nil"/>
              <w:right w:val="nil"/>
            </w:tcBorders>
            <w:shd w:val="clear" w:color="auto" w:fill="auto"/>
            <w:noWrap/>
            <w:vAlign w:val="center"/>
            <w:hideMark/>
          </w:tcPr>
          <w:p w14:paraId="1FC35E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115.62</w:t>
            </w:r>
          </w:p>
        </w:tc>
      </w:tr>
      <w:tr w:rsidR="00EF4C83" w:rsidRPr="00EF4C83" w14:paraId="2B0D1FE0" w14:textId="77777777" w:rsidTr="00EF4C83">
        <w:trPr>
          <w:trHeight w:val="20"/>
        </w:trPr>
        <w:tc>
          <w:tcPr>
            <w:tcW w:w="1759" w:type="pct"/>
            <w:tcBorders>
              <w:top w:val="nil"/>
              <w:left w:val="nil"/>
              <w:bottom w:val="nil"/>
              <w:right w:val="nil"/>
            </w:tcBorders>
            <w:shd w:val="clear" w:color="auto" w:fill="auto"/>
            <w:noWrap/>
            <w:vAlign w:val="center"/>
            <w:hideMark/>
          </w:tcPr>
          <w:p w14:paraId="266738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570885.84</w:t>
            </w:r>
          </w:p>
        </w:tc>
        <w:tc>
          <w:tcPr>
            <w:tcW w:w="1759" w:type="pct"/>
            <w:tcBorders>
              <w:top w:val="nil"/>
              <w:left w:val="nil"/>
              <w:bottom w:val="nil"/>
              <w:right w:val="nil"/>
            </w:tcBorders>
            <w:shd w:val="clear" w:color="auto" w:fill="auto"/>
            <w:noWrap/>
            <w:vAlign w:val="center"/>
            <w:hideMark/>
          </w:tcPr>
          <w:p w14:paraId="60FB41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347908.87</w:t>
            </w:r>
          </w:p>
        </w:tc>
        <w:tc>
          <w:tcPr>
            <w:tcW w:w="1481" w:type="pct"/>
            <w:tcBorders>
              <w:top w:val="nil"/>
              <w:left w:val="nil"/>
              <w:bottom w:val="nil"/>
              <w:right w:val="nil"/>
            </w:tcBorders>
            <w:shd w:val="clear" w:color="auto" w:fill="auto"/>
            <w:noWrap/>
            <w:vAlign w:val="center"/>
            <w:hideMark/>
          </w:tcPr>
          <w:p w14:paraId="221C1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115.50</w:t>
            </w:r>
          </w:p>
        </w:tc>
      </w:tr>
      <w:tr w:rsidR="00EF4C83" w:rsidRPr="00EF4C83" w14:paraId="08065EB2" w14:textId="77777777" w:rsidTr="00EF4C83">
        <w:trPr>
          <w:trHeight w:val="20"/>
        </w:trPr>
        <w:tc>
          <w:tcPr>
            <w:tcW w:w="1759" w:type="pct"/>
            <w:tcBorders>
              <w:top w:val="nil"/>
              <w:left w:val="nil"/>
              <w:bottom w:val="nil"/>
              <w:right w:val="nil"/>
            </w:tcBorders>
            <w:shd w:val="clear" w:color="auto" w:fill="auto"/>
            <w:noWrap/>
            <w:vAlign w:val="center"/>
            <w:hideMark/>
          </w:tcPr>
          <w:p w14:paraId="318C8C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570887.16</w:t>
            </w:r>
          </w:p>
        </w:tc>
        <w:tc>
          <w:tcPr>
            <w:tcW w:w="1759" w:type="pct"/>
            <w:tcBorders>
              <w:top w:val="nil"/>
              <w:left w:val="nil"/>
              <w:bottom w:val="nil"/>
              <w:right w:val="nil"/>
            </w:tcBorders>
            <w:shd w:val="clear" w:color="auto" w:fill="auto"/>
            <w:noWrap/>
            <w:vAlign w:val="center"/>
            <w:hideMark/>
          </w:tcPr>
          <w:p w14:paraId="77EB40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347907.81</w:t>
            </w:r>
          </w:p>
        </w:tc>
        <w:tc>
          <w:tcPr>
            <w:tcW w:w="1481" w:type="pct"/>
            <w:tcBorders>
              <w:top w:val="nil"/>
              <w:left w:val="nil"/>
              <w:bottom w:val="nil"/>
              <w:right w:val="nil"/>
            </w:tcBorders>
            <w:shd w:val="clear" w:color="auto" w:fill="auto"/>
            <w:noWrap/>
            <w:vAlign w:val="center"/>
            <w:hideMark/>
          </w:tcPr>
          <w:p w14:paraId="17112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115.52</w:t>
            </w:r>
          </w:p>
        </w:tc>
      </w:tr>
      <w:tr w:rsidR="00EF4C83" w:rsidRPr="00EF4C83" w14:paraId="27947D25" w14:textId="77777777" w:rsidTr="00EF4C83">
        <w:trPr>
          <w:trHeight w:val="20"/>
        </w:trPr>
        <w:tc>
          <w:tcPr>
            <w:tcW w:w="1759" w:type="pct"/>
            <w:tcBorders>
              <w:top w:val="nil"/>
              <w:left w:val="nil"/>
              <w:bottom w:val="nil"/>
              <w:right w:val="nil"/>
            </w:tcBorders>
            <w:shd w:val="clear" w:color="auto" w:fill="auto"/>
            <w:noWrap/>
            <w:vAlign w:val="center"/>
            <w:hideMark/>
          </w:tcPr>
          <w:p w14:paraId="776B9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570885.01</w:t>
            </w:r>
          </w:p>
        </w:tc>
        <w:tc>
          <w:tcPr>
            <w:tcW w:w="1759" w:type="pct"/>
            <w:tcBorders>
              <w:top w:val="nil"/>
              <w:left w:val="nil"/>
              <w:bottom w:val="nil"/>
              <w:right w:val="nil"/>
            </w:tcBorders>
            <w:shd w:val="clear" w:color="auto" w:fill="auto"/>
            <w:noWrap/>
            <w:vAlign w:val="center"/>
            <w:hideMark/>
          </w:tcPr>
          <w:p w14:paraId="75D76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347900.82</w:t>
            </w:r>
          </w:p>
        </w:tc>
        <w:tc>
          <w:tcPr>
            <w:tcW w:w="1481" w:type="pct"/>
            <w:tcBorders>
              <w:top w:val="nil"/>
              <w:left w:val="nil"/>
              <w:bottom w:val="nil"/>
              <w:right w:val="nil"/>
            </w:tcBorders>
            <w:shd w:val="clear" w:color="auto" w:fill="auto"/>
            <w:noWrap/>
            <w:vAlign w:val="center"/>
            <w:hideMark/>
          </w:tcPr>
          <w:p w14:paraId="632F4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115.56</w:t>
            </w:r>
          </w:p>
        </w:tc>
      </w:tr>
      <w:tr w:rsidR="00EF4C83" w:rsidRPr="00EF4C83" w14:paraId="118CF056" w14:textId="77777777" w:rsidTr="00EF4C83">
        <w:trPr>
          <w:trHeight w:val="20"/>
        </w:trPr>
        <w:tc>
          <w:tcPr>
            <w:tcW w:w="1759" w:type="pct"/>
            <w:tcBorders>
              <w:top w:val="nil"/>
              <w:left w:val="nil"/>
              <w:bottom w:val="nil"/>
              <w:right w:val="nil"/>
            </w:tcBorders>
            <w:shd w:val="clear" w:color="auto" w:fill="auto"/>
            <w:noWrap/>
            <w:vAlign w:val="center"/>
            <w:hideMark/>
          </w:tcPr>
          <w:p w14:paraId="0691C1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570883.25</w:t>
            </w:r>
          </w:p>
        </w:tc>
        <w:tc>
          <w:tcPr>
            <w:tcW w:w="1759" w:type="pct"/>
            <w:tcBorders>
              <w:top w:val="nil"/>
              <w:left w:val="nil"/>
              <w:bottom w:val="nil"/>
              <w:right w:val="nil"/>
            </w:tcBorders>
            <w:shd w:val="clear" w:color="auto" w:fill="auto"/>
            <w:noWrap/>
            <w:vAlign w:val="center"/>
            <w:hideMark/>
          </w:tcPr>
          <w:p w14:paraId="20B7E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347899.32</w:t>
            </w:r>
          </w:p>
        </w:tc>
        <w:tc>
          <w:tcPr>
            <w:tcW w:w="1481" w:type="pct"/>
            <w:tcBorders>
              <w:top w:val="nil"/>
              <w:left w:val="nil"/>
              <w:bottom w:val="nil"/>
              <w:right w:val="nil"/>
            </w:tcBorders>
            <w:shd w:val="clear" w:color="auto" w:fill="auto"/>
            <w:noWrap/>
            <w:vAlign w:val="center"/>
            <w:hideMark/>
          </w:tcPr>
          <w:p w14:paraId="4A49F0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115.54</w:t>
            </w:r>
          </w:p>
        </w:tc>
      </w:tr>
      <w:tr w:rsidR="00EF4C83" w:rsidRPr="00EF4C83" w14:paraId="6B15CF76" w14:textId="77777777" w:rsidTr="00EF4C83">
        <w:trPr>
          <w:trHeight w:val="20"/>
        </w:trPr>
        <w:tc>
          <w:tcPr>
            <w:tcW w:w="1759" w:type="pct"/>
            <w:tcBorders>
              <w:top w:val="nil"/>
              <w:left w:val="nil"/>
              <w:bottom w:val="nil"/>
              <w:right w:val="nil"/>
            </w:tcBorders>
            <w:shd w:val="clear" w:color="auto" w:fill="auto"/>
            <w:noWrap/>
            <w:vAlign w:val="center"/>
            <w:hideMark/>
          </w:tcPr>
          <w:p w14:paraId="66ECD3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570886.58</w:t>
            </w:r>
          </w:p>
        </w:tc>
        <w:tc>
          <w:tcPr>
            <w:tcW w:w="1759" w:type="pct"/>
            <w:tcBorders>
              <w:top w:val="nil"/>
              <w:left w:val="nil"/>
              <w:bottom w:val="nil"/>
              <w:right w:val="nil"/>
            </w:tcBorders>
            <w:shd w:val="clear" w:color="auto" w:fill="auto"/>
            <w:noWrap/>
            <w:vAlign w:val="center"/>
            <w:hideMark/>
          </w:tcPr>
          <w:p w14:paraId="26761C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347900.00</w:t>
            </w:r>
          </w:p>
        </w:tc>
        <w:tc>
          <w:tcPr>
            <w:tcW w:w="1481" w:type="pct"/>
            <w:tcBorders>
              <w:top w:val="nil"/>
              <w:left w:val="nil"/>
              <w:bottom w:val="nil"/>
              <w:right w:val="nil"/>
            </w:tcBorders>
            <w:shd w:val="clear" w:color="auto" w:fill="auto"/>
            <w:noWrap/>
            <w:vAlign w:val="center"/>
            <w:hideMark/>
          </w:tcPr>
          <w:p w14:paraId="1C3652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115.56</w:t>
            </w:r>
          </w:p>
        </w:tc>
      </w:tr>
      <w:tr w:rsidR="00EF4C83" w:rsidRPr="00EF4C83" w14:paraId="3E086A81" w14:textId="77777777" w:rsidTr="00EF4C83">
        <w:trPr>
          <w:trHeight w:val="20"/>
        </w:trPr>
        <w:tc>
          <w:tcPr>
            <w:tcW w:w="1759" w:type="pct"/>
            <w:tcBorders>
              <w:top w:val="nil"/>
              <w:left w:val="nil"/>
              <w:bottom w:val="nil"/>
              <w:right w:val="nil"/>
            </w:tcBorders>
            <w:shd w:val="clear" w:color="auto" w:fill="auto"/>
            <w:noWrap/>
            <w:vAlign w:val="center"/>
            <w:hideMark/>
          </w:tcPr>
          <w:p w14:paraId="3EC4C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570892.10</w:t>
            </w:r>
          </w:p>
        </w:tc>
        <w:tc>
          <w:tcPr>
            <w:tcW w:w="1759" w:type="pct"/>
            <w:tcBorders>
              <w:top w:val="nil"/>
              <w:left w:val="nil"/>
              <w:bottom w:val="nil"/>
              <w:right w:val="nil"/>
            </w:tcBorders>
            <w:shd w:val="clear" w:color="auto" w:fill="auto"/>
            <w:noWrap/>
            <w:vAlign w:val="center"/>
            <w:hideMark/>
          </w:tcPr>
          <w:p w14:paraId="1D1138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347901.23</w:t>
            </w:r>
          </w:p>
        </w:tc>
        <w:tc>
          <w:tcPr>
            <w:tcW w:w="1481" w:type="pct"/>
            <w:tcBorders>
              <w:top w:val="nil"/>
              <w:left w:val="nil"/>
              <w:bottom w:val="nil"/>
              <w:right w:val="nil"/>
            </w:tcBorders>
            <w:shd w:val="clear" w:color="auto" w:fill="auto"/>
            <w:noWrap/>
            <w:vAlign w:val="center"/>
            <w:hideMark/>
          </w:tcPr>
          <w:p w14:paraId="38B2CA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115.85</w:t>
            </w:r>
          </w:p>
        </w:tc>
      </w:tr>
      <w:tr w:rsidR="00EF4C83" w:rsidRPr="00EF4C83" w14:paraId="703CA28F" w14:textId="77777777" w:rsidTr="00EF4C83">
        <w:trPr>
          <w:trHeight w:val="20"/>
        </w:trPr>
        <w:tc>
          <w:tcPr>
            <w:tcW w:w="1759" w:type="pct"/>
            <w:tcBorders>
              <w:top w:val="nil"/>
              <w:left w:val="nil"/>
              <w:bottom w:val="nil"/>
              <w:right w:val="nil"/>
            </w:tcBorders>
            <w:shd w:val="clear" w:color="auto" w:fill="auto"/>
            <w:noWrap/>
            <w:vAlign w:val="center"/>
            <w:hideMark/>
          </w:tcPr>
          <w:p w14:paraId="63EAB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570893.03</w:t>
            </w:r>
          </w:p>
        </w:tc>
        <w:tc>
          <w:tcPr>
            <w:tcW w:w="1759" w:type="pct"/>
            <w:tcBorders>
              <w:top w:val="nil"/>
              <w:left w:val="nil"/>
              <w:bottom w:val="nil"/>
              <w:right w:val="nil"/>
            </w:tcBorders>
            <w:shd w:val="clear" w:color="auto" w:fill="auto"/>
            <w:noWrap/>
            <w:vAlign w:val="center"/>
            <w:hideMark/>
          </w:tcPr>
          <w:p w14:paraId="3DBA9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347900.85</w:t>
            </w:r>
          </w:p>
        </w:tc>
        <w:tc>
          <w:tcPr>
            <w:tcW w:w="1481" w:type="pct"/>
            <w:tcBorders>
              <w:top w:val="nil"/>
              <w:left w:val="nil"/>
              <w:bottom w:val="nil"/>
              <w:right w:val="nil"/>
            </w:tcBorders>
            <w:shd w:val="clear" w:color="auto" w:fill="auto"/>
            <w:noWrap/>
            <w:vAlign w:val="center"/>
            <w:hideMark/>
          </w:tcPr>
          <w:p w14:paraId="3A8736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116.01</w:t>
            </w:r>
          </w:p>
        </w:tc>
      </w:tr>
      <w:tr w:rsidR="00EF4C83" w:rsidRPr="00EF4C83" w14:paraId="22C2B3DE" w14:textId="77777777" w:rsidTr="00EF4C83">
        <w:trPr>
          <w:trHeight w:val="20"/>
        </w:trPr>
        <w:tc>
          <w:tcPr>
            <w:tcW w:w="1759" w:type="pct"/>
            <w:tcBorders>
              <w:top w:val="nil"/>
              <w:left w:val="nil"/>
              <w:bottom w:val="nil"/>
              <w:right w:val="nil"/>
            </w:tcBorders>
            <w:shd w:val="clear" w:color="auto" w:fill="auto"/>
            <w:noWrap/>
            <w:vAlign w:val="center"/>
            <w:hideMark/>
          </w:tcPr>
          <w:p w14:paraId="61354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570885.91</w:t>
            </w:r>
          </w:p>
        </w:tc>
        <w:tc>
          <w:tcPr>
            <w:tcW w:w="1759" w:type="pct"/>
            <w:tcBorders>
              <w:top w:val="nil"/>
              <w:left w:val="nil"/>
              <w:bottom w:val="nil"/>
              <w:right w:val="nil"/>
            </w:tcBorders>
            <w:shd w:val="clear" w:color="auto" w:fill="auto"/>
            <w:noWrap/>
            <w:vAlign w:val="center"/>
            <w:hideMark/>
          </w:tcPr>
          <w:p w14:paraId="54882D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347882.07</w:t>
            </w:r>
          </w:p>
        </w:tc>
        <w:tc>
          <w:tcPr>
            <w:tcW w:w="1481" w:type="pct"/>
            <w:tcBorders>
              <w:top w:val="nil"/>
              <w:left w:val="nil"/>
              <w:bottom w:val="nil"/>
              <w:right w:val="nil"/>
            </w:tcBorders>
            <w:shd w:val="clear" w:color="auto" w:fill="auto"/>
            <w:noWrap/>
            <w:vAlign w:val="center"/>
            <w:hideMark/>
          </w:tcPr>
          <w:p w14:paraId="07354C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115.75</w:t>
            </w:r>
          </w:p>
        </w:tc>
      </w:tr>
      <w:tr w:rsidR="00EF4C83" w:rsidRPr="00EF4C83" w14:paraId="70571FC2" w14:textId="77777777" w:rsidTr="00EF4C83">
        <w:trPr>
          <w:trHeight w:val="20"/>
        </w:trPr>
        <w:tc>
          <w:tcPr>
            <w:tcW w:w="1759" w:type="pct"/>
            <w:tcBorders>
              <w:top w:val="nil"/>
              <w:left w:val="nil"/>
              <w:bottom w:val="nil"/>
              <w:right w:val="nil"/>
            </w:tcBorders>
            <w:shd w:val="clear" w:color="auto" w:fill="auto"/>
            <w:noWrap/>
            <w:vAlign w:val="center"/>
            <w:hideMark/>
          </w:tcPr>
          <w:p w14:paraId="227B08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570888.37</w:t>
            </w:r>
          </w:p>
        </w:tc>
        <w:tc>
          <w:tcPr>
            <w:tcW w:w="1759" w:type="pct"/>
            <w:tcBorders>
              <w:top w:val="nil"/>
              <w:left w:val="nil"/>
              <w:bottom w:val="nil"/>
              <w:right w:val="nil"/>
            </w:tcBorders>
            <w:shd w:val="clear" w:color="auto" w:fill="auto"/>
            <w:noWrap/>
            <w:vAlign w:val="center"/>
            <w:hideMark/>
          </w:tcPr>
          <w:p w14:paraId="64F610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347882.34</w:t>
            </w:r>
          </w:p>
        </w:tc>
        <w:tc>
          <w:tcPr>
            <w:tcW w:w="1481" w:type="pct"/>
            <w:tcBorders>
              <w:top w:val="nil"/>
              <w:left w:val="nil"/>
              <w:bottom w:val="nil"/>
              <w:right w:val="nil"/>
            </w:tcBorders>
            <w:shd w:val="clear" w:color="auto" w:fill="auto"/>
            <w:noWrap/>
            <w:vAlign w:val="center"/>
            <w:hideMark/>
          </w:tcPr>
          <w:p w14:paraId="4EE989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115.72</w:t>
            </w:r>
          </w:p>
        </w:tc>
      </w:tr>
      <w:tr w:rsidR="00EF4C83" w:rsidRPr="00EF4C83" w14:paraId="4D2AB6BA" w14:textId="77777777" w:rsidTr="00EF4C83">
        <w:trPr>
          <w:trHeight w:val="20"/>
        </w:trPr>
        <w:tc>
          <w:tcPr>
            <w:tcW w:w="1759" w:type="pct"/>
            <w:tcBorders>
              <w:top w:val="nil"/>
              <w:left w:val="nil"/>
              <w:bottom w:val="nil"/>
              <w:right w:val="nil"/>
            </w:tcBorders>
            <w:shd w:val="clear" w:color="auto" w:fill="auto"/>
            <w:noWrap/>
            <w:vAlign w:val="center"/>
            <w:hideMark/>
          </w:tcPr>
          <w:p w14:paraId="596A43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570887.10</w:t>
            </w:r>
          </w:p>
        </w:tc>
        <w:tc>
          <w:tcPr>
            <w:tcW w:w="1759" w:type="pct"/>
            <w:tcBorders>
              <w:top w:val="nil"/>
              <w:left w:val="nil"/>
              <w:bottom w:val="nil"/>
              <w:right w:val="nil"/>
            </w:tcBorders>
            <w:shd w:val="clear" w:color="auto" w:fill="auto"/>
            <w:noWrap/>
            <w:vAlign w:val="center"/>
            <w:hideMark/>
          </w:tcPr>
          <w:p w14:paraId="5CAB45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347881.75</w:t>
            </w:r>
          </w:p>
        </w:tc>
        <w:tc>
          <w:tcPr>
            <w:tcW w:w="1481" w:type="pct"/>
            <w:tcBorders>
              <w:top w:val="nil"/>
              <w:left w:val="nil"/>
              <w:bottom w:val="nil"/>
              <w:right w:val="nil"/>
            </w:tcBorders>
            <w:shd w:val="clear" w:color="auto" w:fill="auto"/>
            <w:noWrap/>
            <w:vAlign w:val="center"/>
            <w:hideMark/>
          </w:tcPr>
          <w:p w14:paraId="318EC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115.78</w:t>
            </w:r>
          </w:p>
        </w:tc>
      </w:tr>
      <w:tr w:rsidR="00EF4C83" w:rsidRPr="00EF4C83" w14:paraId="753BA24F" w14:textId="77777777" w:rsidTr="00EF4C83">
        <w:trPr>
          <w:trHeight w:val="20"/>
        </w:trPr>
        <w:tc>
          <w:tcPr>
            <w:tcW w:w="1759" w:type="pct"/>
            <w:tcBorders>
              <w:top w:val="nil"/>
              <w:left w:val="nil"/>
              <w:bottom w:val="nil"/>
              <w:right w:val="nil"/>
            </w:tcBorders>
            <w:shd w:val="clear" w:color="auto" w:fill="auto"/>
            <w:noWrap/>
            <w:vAlign w:val="center"/>
            <w:hideMark/>
          </w:tcPr>
          <w:p w14:paraId="7AB0D5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570891.52</w:t>
            </w:r>
          </w:p>
        </w:tc>
        <w:tc>
          <w:tcPr>
            <w:tcW w:w="1759" w:type="pct"/>
            <w:tcBorders>
              <w:top w:val="nil"/>
              <w:left w:val="nil"/>
              <w:bottom w:val="nil"/>
              <w:right w:val="nil"/>
            </w:tcBorders>
            <w:shd w:val="clear" w:color="auto" w:fill="auto"/>
            <w:noWrap/>
            <w:vAlign w:val="center"/>
            <w:hideMark/>
          </w:tcPr>
          <w:p w14:paraId="6CEB8C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347881.90</w:t>
            </w:r>
          </w:p>
        </w:tc>
        <w:tc>
          <w:tcPr>
            <w:tcW w:w="1481" w:type="pct"/>
            <w:tcBorders>
              <w:top w:val="nil"/>
              <w:left w:val="nil"/>
              <w:bottom w:val="nil"/>
              <w:right w:val="nil"/>
            </w:tcBorders>
            <w:shd w:val="clear" w:color="auto" w:fill="auto"/>
            <w:noWrap/>
            <w:vAlign w:val="center"/>
            <w:hideMark/>
          </w:tcPr>
          <w:p w14:paraId="238660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115.81</w:t>
            </w:r>
          </w:p>
        </w:tc>
      </w:tr>
      <w:tr w:rsidR="00EF4C83" w:rsidRPr="00EF4C83" w14:paraId="17193D76" w14:textId="77777777" w:rsidTr="00EF4C83">
        <w:trPr>
          <w:trHeight w:val="20"/>
        </w:trPr>
        <w:tc>
          <w:tcPr>
            <w:tcW w:w="1759" w:type="pct"/>
            <w:tcBorders>
              <w:top w:val="nil"/>
              <w:left w:val="nil"/>
              <w:bottom w:val="nil"/>
              <w:right w:val="nil"/>
            </w:tcBorders>
            <w:shd w:val="clear" w:color="auto" w:fill="auto"/>
            <w:noWrap/>
            <w:vAlign w:val="center"/>
            <w:hideMark/>
          </w:tcPr>
          <w:p w14:paraId="0BCE9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570896.71</w:t>
            </w:r>
          </w:p>
        </w:tc>
        <w:tc>
          <w:tcPr>
            <w:tcW w:w="1759" w:type="pct"/>
            <w:tcBorders>
              <w:top w:val="nil"/>
              <w:left w:val="nil"/>
              <w:bottom w:val="nil"/>
              <w:right w:val="nil"/>
            </w:tcBorders>
            <w:shd w:val="clear" w:color="auto" w:fill="auto"/>
            <w:noWrap/>
            <w:vAlign w:val="center"/>
            <w:hideMark/>
          </w:tcPr>
          <w:p w14:paraId="10D31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347863.91</w:t>
            </w:r>
          </w:p>
        </w:tc>
        <w:tc>
          <w:tcPr>
            <w:tcW w:w="1481" w:type="pct"/>
            <w:tcBorders>
              <w:top w:val="nil"/>
              <w:left w:val="nil"/>
              <w:bottom w:val="nil"/>
              <w:right w:val="nil"/>
            </w:tcBorders>
            <w:shd w:val="clear" w:color="auto" w:fill="auto"/>
            <w:noWrap/>
            <w:vAlign w:val="center"/>
            <w:hideMark/>
          </w:tcPr>
          <w:p w14:paraId="0E1A04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116.27</w:t>
            </w:r>
          </w:p>
        </w:tc>
      </w:tr>
      <w:tr w:rsidR="00EF4C83" w:rsidRPr="00EF4C83" w14:paraId="5E1FCA46" w14:textId="77777777" w:rsidTr="00EF4C83">
        <w:trPr>
          <w:trHeight w:val="20"/>
        </w:trPr>
        <w:tc>
          <w:tcPr>
            <w:tcW w:w="1759" w:type="pct"/>
            <w:tcBorders>
              <w:top w:val="nil"/>
              <w:left w:val="nil"/>
              <w:bottom w:val="nil"/>
              <w:right w:val="nil"/>
            </w:tcBorders>
            <w:shd w:val="clear" w:color="auto" w:fill="auto"/>
            <w:noWrap/>
            <w:vAlign w:val="center"/>
            <w:hideMark/>
          </w:tcPr>
          <w:p w14:paraId="3E57A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570895.12</w:t>
            </w:r>
          </w:p>
        </w:tc>
        <w:tc>
          <w:tcPr>
            <w:tcW w:w="1759" w:type="pct"/>
            <w:tcBorders>
              <w:top w:val="nil"/>
              <w:left w:val="nil"/>
              <w:bottom w:val="nil"/>
              <w:right w:val="nil"/>
            </w:tcBorders>
            <w:shd w:val="clear" w:color="auto" w:fill="auto"/>
            <w:noWrap/>
            <w:vAlign w:val="center"/>
            <w:hideMark/>
          </w:tcPr>
          <w:p w14:paraId="436934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347863.08</w:t>
            </w:r>
          </w:p>
        </w:tc>
        <w:tc>
          <w:tcPr>
            <w:tcW w:w="1481" w:type="pct"/>
            <w:tcBorders>
              <w:top w:val="nil"/>
              <w:left w:val="nil"/>
              <w:bottom w:val="nil"/>
              <w:right w:val="nil"/>
            </w:tcBorders>
            <w:shd w:val="clear" w:color="auto" w:fill="auto"/>
            <w:noWrap/>
            <w:vAlign w:val="center"/>
            <w:hideMark/>
          </w:tcPr>
          <w:p w14:paraId="35FDA1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116.27</w:t>
            </w:r>
          </w:p>
        </w:tc>
      </w:tr>
      <w:tr w:rsidR="00EF4C83" w:rsidRPr="00EF4C83" w14:paraId="673ECE3E" w14:textId="77777777" w:rsidTr="00EF4C83">
        <w:trPr>
          <w:trHeight w:val="20"/>
        </w:trPr>
        <w:tc>
          <w:tcPr>
            <w:tcW w:w="1759" w:type="pct"/>
            <w:tcBorders>
              <w:top w:val="nil"/>
              <w:left w:val="nil"/>
              <w:bottom w:val="nil"/>
              <w:right w:val="nil"/>
            </w:tcBorders>
            <w:shd w:val="clear" w:color="auto" w:fill="auto"/>
            <w:noWrap/>
            <w:vAlign w:val="center"/>
            <w:hideMark/>
          </w:tcPr>
          <w:p w14:paraId="049FB7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570892.69</w:t>
            </w:r>
          </w:p>
        </w:tc>
        <w:tc>
          <w:tcPr>
            <w:tcW w:w="1759" w:type="pct"/>
            <w:tcBorders>
              <w:top w:val="nil"/>
              <w:left w:val="nil"/>
              <w:bottom w:val="nil"/>
              <w:right w:val="nil"/>
            </w:tcBorders>
            <w:shd w:val="clear" w:color="auto" w:fill="auto"/>
            <w:noWrap/>
            <w:vAlign w:val="center"/>
            <w:hideMark/>
          </w:tcPr>
          <w:p w14:paraId="7E5CC0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347861.57</w:t>
            </w:r>
          </w:p>
        </w:tc>
        <w:tc>
          <w:tcPr>
            <w:tcW w:w="1481" w:type="pct"/>
            <w:tcBorders>
              <w:top w:val="nil"/>
              <w:left w:val="nil"/>
              <w:bottom w:val="nil"/>
              <w:right w:val="nil"/>
            </w:tcBorders>
            <w:shd w:val="clear" w:color="auto" w:fill="auto"/>
            <w:noWrap/>
            <w:vAlign w:val="center"/>
            <w:hideMark/>
          </w:tcPr>
          <w:p w14:paraId="474619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116.29</w:t>
            </w:r>
          </w:p>
        </w:tc>
      </w:tr>
      <w:tr w:rsidR="00EF4C83" w:rsidRPr="00EF4C83" w14:paraId="2FD16423" w14:textId="77777777" w:rsidTr="00EF4C83">
        <w:trPr>
          <w:trHeight w:val="20"/>
        </w:trPr>
        <w:tc>
          <w:tcPr>
            <w:tcW w:w="1759" w:type="pct"/>
            <w:tcBorders>
              <w:top w:val="nil"/>
              <w:left w:val="nil"/>
              <w:bottom w:val="nil"/>
              <w:right w:val="nil"/>
            </w:tcBorders>
            <w:shd w:val="clear" w:color="auto" w:fill="auto"/>
            <w:noWrap/>
            <w:vAlign w:val="center"/>
            <w:hideMark/>
          </w:tcPr>
          <w:p w14:paraId="6F7B1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570894.02</w:t>
            </w:r>
          </w:p>
        </w:tc>
        <w:tc>
          <w:tcPr>
            <w:tcW w:w="1759" w:type="pct"/>
            <w:tcBorders>
              <w:top w:val="nil"/>
              <w:left w:val="nil"/>
              <w:bottom w:val="nil"/>
              <w:right w:val="nil"/>
            </w:tcBorders>
            <w:shd w:val="clear" w:color="auto" w:fill="auto"/>
            <w:noWrap/>
            <w:vAlign w:val="center"/>
            <w:hideMark/>
          </w:tcPr>
          <w:p w14:paraId="60250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347861.73</w:t>
            </w:r>
          </w:p>
        </w:tc>
        <w:tc>
          <w:tcPr>
            <w:tcW w:w="1481" w:type="pct"/>
            <w:tcBorders>
              <w:top w:val="nil"/>
              <w:left w:val="nil"/>
              <w:bottom w:val="nil"/>
              <w:right w:val="nil"/>
            </w:tcBorders>
            <w:shd w:val="clear" w:color="auto" w:fill="auto"/>
            <w:noWrap/>
            <w:vAlign w:val="center"/>
            <w:hideMark/>
          </w:tcPr>
          <w:p w14:paraId="06DB8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116.35</w:t>
            </w:r>
          </w:p>
        </w:tc>
      </w:tr>
      <w:tr w:rsidR="00EF4C83" w:rsidRPr="00EF4C83" w14:paraId="6E64AECB" w14:textId="77777777" w:rsidTr="00EF4C83">
        <w:trPr>
          <w:trHeight w:val="20"/>
        </w:trPr>
        <w:tc>
          <w:tcPr>
            <w:tcW w:w="1759" w:type="pct"/>
            <w:tcBorders>
              <w:top w:val="nil"/>
              <w:left w:val="nil"/>
              <w:bottom w:val="nil"/>
              <w:right w:val="nil"/>
            </w:tcBorders>
            <w:shd w:val="clear" w:color="auto" w:fill="auto"/>
            <w:noWrap/>
            <w:vAlign w:val="center"/>
            <w:hideMark/>
          </w:tcPr>
          <w:p w14:paraId="0EFB6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570890.98</w:t>
            </w:r>
          </w:p>
        </w:tc>
        <w:tc>
          <w:tcPr>
            <w:tcW w:w="1759" w:type="pct"/>
            <w:tcBorders>
              <w:top w:val="nil"/>
              <w:left w:val="nil"/>
              <w:bottom w:val="nil"/>
              <w:right w:val="nil"/>
            </w:tcBorders>
            <w:shd w:val="clear" w:color="auto" w:fill="auto"/>
            <w:noWrap/>
            <w:vAlign w:val="center"/>
            <w:hideMark/>
          </w:tcPr>
          <w:p w14:paraId="5CF966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347860.41</w:t>
            </w:r>
          </w:p>
        </w:tc>
        <w:tc>
          <w:tcPr>
            <w:tcW w:w="1481" w:type="pct"/>
            <w:tcBorders>
              <w:top w:val="nil"/>
              <w:left w:val="nil"/>
              <w:bottom w:val="nil"/>
              <w:right w:val="nil"/>
            </w:tcBorders>
            <w:shd w:val="clear" w:color="auto" w:fill="auto"/>
            <w:noWrap/>
            <w:vAlign w:val="center"/>
            <w:hideMark/>
          </w:tcPr>
          <w:p w14:paraId="66EB5D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116.31</w:t>
            </w:r>
          </w:p>
        </w:tc>
      </w:tr>
      <w:tr w:rsidR="00EF4C83" w:rsidRPr="00EF4C83" w14:paraId="3E027367" w14:textId="77777777" w:rsidTr="00EF4C83">
        <w:trPr>
          <w:trHeight w:val="20"/>
        </w:trPr>
        <w:tc>
          <w:tcPr>
            <w:tcW w:w="1759" w:type="pct"/>
            <w:tcBorders>
              <w:top w:val="nil"/>
              <w:left w:val="nil"/>
              <w:bottom w:val="nil"/>
              <w:right w:val="nil"/>
            </w:tcBorders>
            <w:shd w:val="clear" w:color="auto" w:fill="auto"/>
            <w:noWrap/>
            <w:vAlign w:val="center"/>
            <w:hideMark/>
          </w:tcPr>
          <w:p w14:paraId="2792A6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570882.93</w:t>
            </w:r>
          </w:p>
        </w:tc>
        <w:tc>
          <w:tcPr>
            <w:tcW w:w="1759" w:type="pct"/>
            <w:tcBorders>
              <w:top w:val="nil"/>
              <w:left w:val="nil"/>
              <w:bottom w:val="nil"/>
              <w:right w:val="nil"/>
            </w:tcBorders>
            <w:shd w:val="clear" w:color="auto" w:fill="auto"/>
            <w:noWrap/>
            <w:vAlign w:val="center"/>
            <w:hideMark/>
          </w:tcPr>
          <w:p w14:paraId="40083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347874.59</w:t>
            </w:r>
          </w:p>
        </w:tc>
        <w:tc>
          <w:tcPr>
            <w:tcW w:w="1481" w:type="pct"/>
            <w:tcBorders>
              <w:top w:val="nil"/>
              <w:left w:val="nil"/>
              <w:bottom w:val="nil"/>
              <w:right w:val="nil"/>
            </w:tcBorders>
            <w:shd w:val="clear" w:color="auto" w:fill="auto"/>
            <w:noWrap/>
            <w:vAlign w:val="center"/>
            <w:hideMark/>
          </w:tcPr>
          <w:p w14:paraId="1556CC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115.96</w:t>
            </w:r>
          </w:p>
        </w:tc>
      </w:tr>
      <w:tr w:rsidR="00EF4C83" w:rsidRPr="00EF4C83" w14:paraId="50359AD3" w14:textId="77777777" w:rsidTr="00EF4C83">
        <w:trPr>
          <w:trHeight w:val="20"/>
        </w:trPr>
        <w:tc>
          <w:tcPr>
            <w:tcW w:w="1759" w:type="pct"/>
            <w:tcBorders>
              <w:top w:val="nil"/>
              <w:left w:val="nil"/>
              <w:bottom w:val="nil"/>
              <w:right w:val="nil"/>
            </w:tcBorders>
            <w:shd w:val="clear" w:color="auto" w:fill="auto"/>
            <w:noWrap/>
            <w:vAlign w:val="center"/>
            <w:hideMark/>
          </w:tcPr>
          <w:p w14:paraId="7F1215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570886.10</w:t>
            </w:r>
          </w:p>
        </w:tc>
        <w:tc>
          <w:tcPr>
            <w:tcW w:w="1759" w:type="pct"/>
            <w:tcBorders>
              <w:top w:val="nil"/>
              <w:left w:val="nil"/>
              <w:bottom w:val="nil"/>
              <w:right w:val="nil"/>
            </w:tcBorders>
            <w:shd w:val="clear" w:color="auto" w:fill="auto"/>
            <w:noWrap/>
            <w:vAlign w:val="center"/>
            <w:hideMark/>
          </w:tcPr>
          <w:p w14:paraId="73CCD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347876.12</w:t>
            </w:r>
          </w:p>
        </w:tc>
        <w:tc>
          <w:tcPr>
            <w:tcW w:w="1481" w:type="pct"/>
            <w:tcBorders>
              <w:top w:val="nil"/>
              <w:left w:val="nil"/>
              <w:bottom w:val="nil"/>
              <w:right w:val="nil"/>
            </w:tcBorders>
            <w:shd w:val="clear" w:color="auto" w:fill="auto"/>
            <w:noWrap/>
            <w:vAlign w:val="center"/>
            <w:hideMark/>
          </w:tcPr>
          <w:p w14:paraId="153C9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115.99</w:t>
            </w:r>
          </w:p>
        </w:tc>
      </w:tr>
      <w:tr w:rsidR="00EF4C83" w:rsidRPr="00EF4C83" w14:paraId="16B096CB" w14:textId="77777777" w:rsidTr="00EF4C83">
        <w:trPr>
          <w:trHeight w:val="20"/>
        </w:trPr>
        <w:tc>
          <w:tcPr>
            <w:tcW w:w="1759" w:type="pct"/>
            <w:tcBorders>
              <w:top w:val="nil"/>
              <w:left w:val="nil"/>
              <w:bottom w:val="nil"/>
              <w:right w:val="nil"/>
            </w:tcBorders>
            <w:shd w:val="clear" w:color="auto" w:fill="auto"/>
            <w:noWrap/>
            <w:vAlign w:val="center"/>
            <w:hideMark/>
          </w:tcPr>
          <w:p w14:paraId="338178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570885.67</w:t>
            </w:r>
          </w:p>
        </w:tc>
        <w:tc>
          <w:tcPr>
            <w:tcW w:w="1759" w:type="pct"/>
            <w:tcBorders>
              <w:top w:val="nil"/>
              <w:left w:val="nil"/>
              <w:bottom w:val="nil"/>
              <w:right w:val="nil"/>
            </w:tcBorders>
            <w:shd w:val="clear" w:color="auto" w:fill="auto"/>
            <w:noWrap/>
            <w:vAlign w:val="center"/>
            <w:hideMark/>
          </w:tcPr>
          <w:p w14:paraId="09043C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347878.21</w:t>
            </w:r>
          </w:p>
        </w:tc>
        <w:tc>
          <w:tcPr>
            <w:tcW w:w="1481" w:type="pct"/>
            <w:tcBorders>
              <w:top w:val="nil"/>
              <w:left w:val="nil"/>
              <w:bottom w:val="nil"/>
              <w:right w:val="nil"/>
            </w:tcBorders>
            <w:shd w:val="clear" w:color="auto" w:fill="auto"/>
            <w:noWrap/>
            <w:vAlign w:val="center"/>
            <w:hideMark/>
          </w:tcPr>
          <w:p w14:paraId="029B3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115.94</w:t>
            </w:r>
          </w:p>
        </w:tc>
      </w:tr>
      <w:tr w:rsidR="00EF4C83" w:rsidRPr="00EF4C83" w14:paraId="2F8DCC90" w14:textId="77777777" w:rsidTr="00EF4C83">
        <w:trPr>
          <w:trHeight w:val="20"/>
        </w:trPr>
        <w:tc>
          <w:tcPr>
            <w:tcW w:w="1759" w:type="pct"/>
            <w:tcBorders>
              <w:top w:val="nil"/>
              <w:left w:val="nil"/>
              <w:bottom w:val="nil"/>
              <w:right w:val="nil"/>
            </w:tcBorders>
            <w:shd w:val="clear" w:color="auto" w:fill="auto"/>
            <w:noWrap/>
            <w:vAlign w:val="center"/>
            <w:hideMark/>
          </w:tcPr>
          <w:p w14:paraId="0F95A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570885.00</w:t>
            </w:r>
          </w:p>
        </w:tc>
        <w:tc>
          <w:tcPr>
            <w:tcW w:w="1759" w:type="pct"/>
            <w:tcBorders>
              <w:top w:val="nil"/>
              <w:left w:val="nil"/>
              <w:bottom w:val="nil"/>
              <w:right w:val="nil"/>
            </w:tcBorders>
            <w:shd w:val="clear" w:color="auto" w:fill="auto"/>
            <w:noWrap/>
            <w:vAlign w:val="center"/>
            <w:hideMark/>
          </w:tcPr>
          <w:p w14:paraId="7A5015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347881.40</w:t>
            </w:r>
          </w:p>
        </w:tc>
        <w:tc>
          <w:tcPr>
            <w:tcW w:w="1481" w:type="pct"/>
            <w:tcBorders>
              <w:top w:val="nil"/>
              <w:left w:val="nil"/>
              <w:bottom w:val="nil"/>
              <w:right w:val="nil"/>
            </w:tcBorders>
            <w:shd w:val="clear" w:color="auto" w:fill="auto"/>
            <w:noWrap/>
            <w:vAlign w:val="center"/>
            <w:hideMark/>
          </w:tcPr>
          <w:p w14:paraId="6D60A4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115.88</w:t>
            </w:r>
          </w:p>
        </w:tc>
      </w:tr>
      <w:tr w:rsidR="00EF4C83" w:rsidRPr="00EF4C83" w14:paraId="222F73E5" w14:textId="77777777" w:rsidTr="00EF4C83">
        <w:trPr>
          <w:trHeight w:val="20"/>
        </w:trPr>
        <w:tc>
          <w:tcPr>
            <w:tcW w:w="1759" w:type="pct"/>
            <w:tcBorders>
              <w:top w:val="nil"/>
              <w:left w:val="nil"/>
              <w:bottom w:val="nil"/>
              <w:right w:val="nil"/>
            </w:tcBorders>
            <w:shd w:val="clear" w:color="auto" w:fill="auto"/>
            <w:noWrap/>
            <w:vAlign w:val="center"/>
            <w:hideMark/>
          </w:tcPr>
          <w:p w14:paraId="6DED8F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570881.36</w:t>
            </w:r>
          </w:p>
        </w:tc>
        <w:tc>
          <w:tcPr>
            <w:tcW w:w="1759" w:type="pct"/>
            <w:tcBorders>
              <w:top w:val="nil"/>
              <w:left w:val="nil"/>
              <w:bottom w:val="nil"/>
              <w:right w:val="nil"/>
            </w:tcBorders>
            <w:shd w:val="clear" w:color="auto" w:fill="auto"/>
            <w:noWrap/>
            <w:vAlign w:val="center"/>
            <w:hideMark/>
          </w:tcPr>
          <w:p w14:paraId="4D9D43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347899.72</w:t>
            </w:r>
          </w:p>
        </w:tc>
        <w:tc>
          <w:tcPr>
            <w:tcW w:w="1481" w:type="pct"/>
            <w:tcBorders>
              <w:top w:val="nil"/>
              <w:left w:val="nil"/>
              <w:bottom w:val="nil"/>
              <w:right w:val="nil"/>
            </w:tcBorders>
            <w:shd w:val="clear" w:color="auto" w:fill="auto"/>
            <w:noWrap/>
            <w:vAlign w:val="center"/>
            <w:hideMark/>
          </w:tcPr>
          <w:p w14:paraId="2521F1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115.67</w:t>
            </w:r>
          </w:p>
        </w:tc>
      </w:tr>
      <w:tr w:rsidR="00EF4C83" w:rsidRPr="00EF4C83" w14:paraId="7F85002F" w14:textId="77777777" w:rsidTr="00EF4C83">
        <w:trPr>
          <w:trHeight w:val="20"/>
        </w:trPr>
        <w:tc>
          <w:tcPr>
            <w:tcW w:w="1759" w:type="pct"/>
            <w:tcBorders>
              <w:top w:val="nil"/>
              <w:left w:val="nil"/>
              <w:bottom w:val="nil"/>
              <w:right w:val="nil"/>
            </w:tcBorders>
            <w:shd w:val="clear" w:color="auto" w:fill="auto"/>
            <w:noWrap/>
            <w:vAlign w:val="center"/>
            <w:hideMark/>
          </w:tcPr>
          <w:p w14:paraId="117DD2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570888.88</w:t>
            </w:r>
          </w:p>
        </w:tc>
        <w:tc>
          <w:tcPr>
            <w:tcW w:w="1759" w:type="pct"/>
            <w:tcBorders>
              <w:top w:val="nil"/>
              <w:left w:val="nil"/>
              <w:bottom w:val="nil"/>
              <w:right w:val="nil"/>
            </w:tcBorders>
            <w:shd w:val="clear" w:color="auto" w:fill="auto"/>
            <w:noWrap/>
            <w:vAlign w:val="center"/>
            <w:hideMark/>
          </w:tcPr>
          <w:p w14:paraId="22FDE5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347920.41</w:t>
            </w:r>
          </w:p>
        </w:tc>
        <w:tc>
          <w:tcPr>
            <w:tcW w:w="1481" w:type="pct"/>
            <w:tcBorders>
              <w:top w:val="nil"/>
              <w:left w:val="nil"/>
              <w:bottom w:val="nil"/>
              <w:right w:val="nil"/>
            </w:tcBorders>
            <w:shd w:val="clear" w:color="auto" w:fill="auto"/>
            <w:noWrap/>
            <w:vAlign w:val="center"/>
            <w:hideMark/>
          </w:tcPr>
          <w:p w14:paraId="014CEF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115.38</w:t>
            </w:r>
          </w:p>
        </w:tc>
      </w:tr>
      <w:tr w:rsidR="00EF4C83" w:rsidRPr="00EF4C83" w14:paraId="7BC08F90" w14:textId="77777777" w:rsidTr="00EF4C83">
        <w:trPr>
          <w:trHeight w:val="20"/>
        </w:trPr>
        <w:tc>
          <w:tcPr>
            <w:tcW w:w="1759" w:type="pct"/>
            <w:tcBorders>
              <w:top w:val="nil"/>
              <w:left w:val="nil"/>
              <w:bottom w:val="nil"/>
              <w:right w:val="nil"/>
            </w:tcBorders>
            <w:shd w:val="clear" w:color="auto" w:fill="auto"/>
            <w:noWrap/>
            <w:vAlign w:val="center"/>
            <w:hideMark/>
          </w:tcPr>
          <w:p w14:paraId="2C6519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570899.55</w:t>
            </w:r>
          </w:p>
        </w:tc>
        <w:tc>
          <w:tcPr>
            <w:tcW w:w="1759" w:type="pct"/>
            <w:tcBorders>
              <w:top w:val="nil"/>
              <w:left w:val="nil"/>
              <w:bottom w:val="nil"/>
              <w:right w:val="nil"/>
            </w:tcBorders>
            <w:shd w:val="clear" w:color="auto" w:fill="auto"/>
            <w:noWrap/>
            <w:vAlign w:val="center"/>
            <w:hideMark/>
          </w:tcPr>
          <w:p w14:paraId="3D90A7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347940.28</w:t>
            </w:r>
          </w:p>
        </w:tc>
        <w:tc>
          <w:tcPr>
            <w:tcW w:w="1481" w:type="pct"/>
            <w:tcBorders>
              <w:top w:val="nil"/>
              <w:left w:val="nil"/>
              <w:bottom w:val="nil"/>
              <w:right w:val="nil"/>
            </w:tcBorders>
            <w:shd w:val="clear" w:color="auto" w:fill="auto"/>
            <w:noWrap/>
            <w:vAlign w:val="center"/>
            <w:hideMark/>
          </w:tcPr>
          <w:p w14:paraId="7176F5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115.69</w:t>
            </w:r>
          </w:p>
        </w:tc>
      </w:tr>
      <w:tr w:rsidR="00EF4C83" w:rsidRPr="00EF4C83" w14:paraId="5BFA6CA7" w14:textId="77777777" w:rsidTr="00EF4C83">
        <w:trPr>
          <w:trHeight w:val="20"/>
        </w:trPr>
        <w:tc>
          <w:tcPr>
            <w:tcW w:w="1759" w:type="pct"/>
            <w:tcBorders>
              <w:top w:val="nil"/>
              <w:left w:val="nil"/>
              <w:bottom w:val="nil"/>
              <w:right w:val="nil"/>
            </w:tcBorders>
            <w:shd w:val="clear" w:color="auto" w:fill="auto"/>
            <w:noWrap/>
            <w:vAlign w:val="center"/>
            <w:hideMark/>
          </w:tcPr>
          <w:p w14:paraId="25507C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570910.07</w:t>
            </w:r>
          </w:p>
        </w:tc>
        <w:tc>
          <w:tcPr>
            <w:tcW w:w="1759" w:type="pct"/>
            <w:tcBorders>
              <w:top w:val="nil"/>
              <w:left w:val="nil"/>
              <w:bottom w:val="nil"/>
              <w:right w:val="nil"/>
            </w:tcBorders>
            <w:shd w:val="clear" w:color="auto" w:fill="auto"/>
            <w:noWrap/>
            <w:vAlign w:val="center"/>
            <w:hideMark/>
          </w:tcPr>
          <w:p w14:paraId="1BBC78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347959.54</w:t>
            </w:r>
          </w:p>
        </w:tc>
        <w:tc>
          <w:tcPr>
            <w:tcW w:w="1481" w:type="pct"/>
            <w:tcBorders>
              <w:top w:val="nil"/>
              <w:left w:val="nil"/>
              <w:bottom w:val="nil"/>
              <w:right w:val="nil"/>
            </w:tcBorders>
            <w:shd w:val="clear" w:color="auto" w:fill="auto"/>
            <w:noWrap/>
            <w:vAlign w:val="center"/>
            <w:hideMark/>
          </w:tcPr>
          <w:p w14:paraId="28583B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116.00</w:t>
            </w:r>
          </w:p>
        </w:tc>
      </w:tr>
      <w:tr w:rsidR="00EF4C83" w:rsidRPr="00EF4C83" w14:paraId="294274ED" w14:textId="77777777" w:rsidTr="00EF4C83">
        <w:trPr>
          <w:trHeight w:val="20"/>
        </w:trPr>
        <w:tc>
          <w:tcPr>
            <w:tcW w:w="1759" w:type="pct"/>
            <w:tcBorders>
              <w:top w:val="nil"/>
              <w:left w:val="nil"/>
              <w:bottom w:val="nil"/>
              <w:right w:val="nil"/>
            </w:tcBorders>
            <w:shd w:val="clear" w:color="auto" w:fill="auto"/>
            <w:noWrap/>
            <w:vAlign w:val="center"/>
            <w:hideMark/>
          </w:tcPr>
          <w:p w14:paraId="31272C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570910.30</w:t>
            </w:r>
          </w:p>
        </w:tc>
        <w:tc>
          <w:tcPr>
            <w:tcW w:w="1759" w:type="pct"/>
            <w:tcBorders>
              <w:top w:val="nil"/>
              <w:left w:val="nil"/>
              <w:bottom w:val="nil"/>
              <w:right w:val="nil"/>
            </w:tcBorders>
            <w:shd w:val="clear" w:color="auto" w:fill="auto"/>
            <w:noWrap/>
            <w:vAlign w:val="center"/>
            <w:hideMark/>
          </w:tcPr>
          <w:p w14:paraId="46DBFD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347961.00</w:t>
            </w:r>
          </w:p>
        </w:tc>
        <w:tc>
          <w:tcPr>
            <w:tcW w:w="1481" w:type="pct"/>
            <w:tcBorders>
              <w:top w:val="nil"/>
              <w:left w:val="nil"/>
              <w:bottom w:val="nil"/>
              <w:right w:val="nil"/>
            </w:tcBorders>
            <w:shd w:val="clear" w:color="auto" w:fill="auto"/>
            <w:noWrap/>
            <w:vAlign w:val="center"/>
            <w:hideMark/>
          </w:tcPr>
          <w:p w14:paraId="009D2F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116.01</w:t>
            </w:r>
          </w:p>
        </w:tc>
      </w:tr>
      <w:tr w:rsidR="00EF4C83" w:rsidRPr="00EF4C83" w14:paraId="0419F6DF" w14:textId="77777777" w:rsidTr="00EF4C83">
        <w:trPr>
          <w:trHeight w:val="20"/>
        </w:trPr>
        <w:tc>
          <w:tcPr>
            <w:tcW w:w="1759" w:type="pct"/>
            <w:tcBorders>
              <w:top w:val="nil"/>
              <w:left w:val="nil"/>
              <w:bottom w:val="nil"/>
              <w:right w:val="nil"/>
            </w:tcBorders>
            <w:shd w:val="clear" w:color="auto" w:fill="auto"/>
            <w:noWrap/>
            <w:vAlign w:val="center"/>
            <w:hideMark/>
          </w:tcPr>
          <w:p w14:paraId="758C6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570912.01</w:t>
            </w:r>
          </w:p>
        </w:tc>
        <w:tc>
          <w:tcPr>
            <w:tcW w:w="1759" w:type="pct"/>
            <w:tcBorders>
              <w:top w:val="nil"/>
              <w:left w:val="nil"/>
              <w:bottom w:val="nil"/>
              <w:right w:val="nil"/>
            </w:tcBorders>
            <w:shd w:val="clear" w:color="auto" w:fill="auto"/>
            <w:noWrap/>
            <w:vAlign w:val="center"/>
            <w:hideMark/>
          </w:tcPr>
          <w:p w14:paraId="262602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347964.34</w:t>
            </w:r>
          </w:p>
        </w:tc>
        <w:tc>
          <w:tcPr>
            <w:tcW w:w="1481" w:type="pct"/>
            <w:tcBorders>
              <w:top w:val="nil"/>
              <w:left w:val="nil"/>
              <w:bottom w:val="nil"/>
              <w:right w:val="nil"/>
            </w:tcBorders>
            <w:shd w:val="clear" w:color="auto" w:fill="auto"/>
            <w:noWrap/>
            <w:vAlign w:val="center"/>
            <w:hideMark/>
          </w:tcPr>
          <w:p w14:paraId="1B2C0D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116.00</w:t>
            </w:r>
          </w:p>
        </w:tc>
      </w:tr>
      <w:tr w:rsidR="00EF4C83" w:rsidRPr="00EF4C83" w14:paraId="720A99E4" w14:textId="77777777" w:rsidTr="00EF4C83">
        <w:trPr>
          <w:trHeight w:val="20"/>
        </w:trPr>
        <w:tc>
          <w:tcPr>
            <w:tcW w:w="1759" w:type="pct"/>
            <w:tcBorders>
              <w:top w:val="nil"/>
              <w:left w:val="nil"/>
              <w:bottom w:val="nil"/>
              <w:right w:val="nil"/>
            </w:tcBorders>
            <w:shd w:val="clear" w:color="auto" w:fill="auto"/>
            <w:noWrap/>
            <w:vAlign w:val="center"/>
            <w:hideMark/>
          </w:tcPr>
          <w:p w14:paraId="73207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570912.98</w:t>
            </w:r>
          </w:p>
        </w:tc>
        <w:tc>
          <w:tcPr>
            <w:tcW w:w="1759" w:type="pct"/>
            <w:tcBorders>
              <w:top w:val="nil"/>
              <w:left w:val="nil"/>
              <w:bottom w:val="nil"/>
              <w:right w:val="nil"/>
            </w:tcBorders>
            <w:shd w:val="clear" w:color="auto" w:fill="auto"/>
            <w:noWrap/>
            <w:vAlign w:val="center"/>
            <w:hideMark/>
          </w:tcPr>
          <w:p w14:paraId="40C793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347965.12</w:t>
            </w:r>
          </w:p>
        </w:tc>
        <w:tc>
          <w:tcPr>
            <w:tcW w:w="1481" w:type="pct"/>
            <w:tcBorders>
              <w:top w:val="nil"/>
              <w:left w:val="nil"/>
              <w:bottom w:val="nil"/>
              <w:right w:val="nil"/>
            </w:tcBorders>
            <w:shd w:val="clear" w:color="auto" w:fill="auto"/>
            <w:noWrap/>
            <w:vAlign w:val="center"/>
            <w:hideMark/>
          </w:tcPr>
          <w:p w14:paraId="43821F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116.11</w:t>
            </w:r>
          </w:p>
        </w:tc>
      </w:tr>
      <w:tr w:rsidR="00EF4C83" w:rsidRPr="00EF4C83" w14:paraId="4F0AEB49" w14:textId="77777777" w:rsidTr="00EF4C83">
        <w:trPr>
          <w:trHeight w:val="20"/>
        </w:trPr>
        <w:tc>
          <w:tcPr>
            <w:tcW w:w="1759" w:type="pct"/>
            <w:tcBorders>
              <w:top w:val="nil"/>
              <w:left w:val="nil"/>
              <w:bottom w:val="nil"/>
              <w:right w:val="nil"/>
            </w:tcBorders>
            <w:shd w:val="clear" w:color="auto" w:fill="auto"/>
            <w:noWrap/>
            <w:vAlign w:val="center"/>
            <w:hideMark/>
          </w:tcPr>
          <w:p w14:paraId="1BBEB6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570917.85</w:t>
            </w:r>
          </w:p>
        </w:tc>
        <w:tc>
          <w:tcPr>
            <w:tcW w:w="1759" w:type="pct"/>
            <w:tcBorders>
              <w:top w:val="nil"/>
              <w:left w:val="nil"/>
              <w:bottom w:val="nil"/>
              <w:right w:val="nil"/>
            </w:tcBorders>
            <w:shd w:val="clear" w:color="auto" w:fill="auto"/>
            <w:noWrap/>
            <w:vAlign w:val="center"/>
            <w:hideMark/>
          </w:tcPr>
          <w:p w14:paraId="7E6415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347976.44</w:t>
            </w:r>
          </w:p>
        </w:tc>
        <w:tc>
          <w:tcPr>
            <w:tcW w:w="1481" w:type="pct"/>
            <w:tcBorders>
              <w:top w:val="nil"/>
              <w:left w:val="nil"/>
              <w:bottom w:val="nil"/>
              <w:right w:val="nil"/>
            </w:tcBorders>
            <w:shd w:val="clear" w:color="auto" w:fill="auto"/>
            <w:noWrap/>
            <w:vAlign w:val="center"/>
            <w:hideMark/>
          </w:tcPr>
          <w:p w14:paraId="609855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115.76</w:t>
            </w:r>
          </w:p>
        </w:tc>
      </w:tr>
      <w:tr w:rsidR="00EF4C83" w:rsidRPr="00EF4C83" w14:paraId="26FA3629" w14:textId="77777777" w:rsidTr="00EF4C83">
        <w:trPr>
          <w:trHeight w:val="20"/>
        </w:trPr>
        <w:tc>
          <w:tcPr>
            <w:tcW w:w="1759" w:type="pct"/>
            <w:tcBorders>
              <w:top w:val="nil"/>
              <w:left w:val="nil"/>
              <w:bottom w:val="nil"/>
              <w:right w:val="nil"/>
            </w:tcBorders>
            <w:shd w:val="clear" w:color="auto" w:fill="auto"/>
            <w:noWrap/>
            <w:vAlign w:val="center"/>
            <w:hideMark/>
          </w:tcPr>
          <w:p w14:paraId="70F13F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570919.74</w:t>
            </w:r>
          </w:p>
        </w:tc>
        <w:tc>
          <w:tcPr>
            <w:tcW w:w="1759" w:type="pct"/>
            <w:tcBorders>
              <w:top w:val="nil"/>
              <w:left w:val="nil"/>
              <w:bottom w:val="nil"/>
              <w:right w:val="nil"/>
            </w:tcBorders>
            <w:shd w:val="clear" w:color="auto" w:fill="auto"/>
            <w:noWrap/>
            <w:vAlign w:val="center"/>
            <w:hideMark/>
          </w:tcPr>
          <w:p w14:paraId="721C79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347980.90</w:t>
            </w:r>
          </w:p>
        </w:tc>
        <w:tc>
          <w:tcPr>
            <w:tcW w:w="1481" w:type="pct"/>
            <w:tcBorders>
              <w:top w:val="nil"/>
              <w:left w:val="nil"/>
              <w:bottom w:val="nil"/>
              <w:right w:val="nil"/>
            </w:tcBorders>
            <w:shd w:val="clear" w:color="auto" w:fill="auto"/>
            <w:noWrap/>
            <w:vAlign w:val="center"/>
            <w:hideMark/>
          </w:tcPr>
          <w:p w14:paraId="497EF7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115.58</w:t>
            </w:r>
          </w:p>
        </w:tc>
      </w:tr>
      <w:tr w:rsidR="00EF4C83" w:rsidRPr="00EF4C83" w14:paraId="4193548B" w14:textId="77777777" w:rsidTr="00EF4C83">
        <w:trPr>
          <w:trHeight w:val="20"/>
        </w:trPr>
        <w:tc>
          <w:tcPr>
            <w:tcW w:w="1759" w:type="pct"/>
            <w:tcBorders>
              <w:top w:val="nil"/>
              <w:left w:val="nil"/>
              <w:bottom w:val="nil"/>
              <w:right w:val="nil"/>
            </w:tcBorders>
            <w:shd w:val="clear" w:color="auto" w:fill="auto"/>
            <w:noWrap/>
            <w:vAlign w:val="center"/>
            <w:hideMark/>
          </w:tcPr>
          <w:p w14:paraId="67FC8E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570921.02</w:t>
            </w:r>
          </w:p>
        </w:tc>
        <w:tc>
          <w:tcPr>
            <w:tcW w:w="1759" w:type="pct"/>
            <w:tcBorders>
              <w:top w:val="nil"/>
              <w:left w:val="nil"/>
              <w:bottom w:val="nil"/>
              <w:right w:val="nil"/>
            </w:tcBorders>
            <w:shd w:val="clear" w:color="auto" w:fill="auto"/>
            <w:noWrap/>
            <w:vAlign w:val="center"/>
            <w:hideMark/>
          </w:tcPr>
          <w:p w14:paraId="5EF0A2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347987.72</w:t>
            </w:r>
          </w:p>
        </w:tc>
        <w:tc>
          <w:tcPr>
            <w:tcW w:w="1481" w:type="pct"/>
            <w:tcBorders>
              <w:top w:val="nil"/>
              <w:left w:val="nil"/>
              <w:bottom w:val="nil"/>
              <w:right w:val="nil"/>
            </w:tcBorders>
            <w:shd w:val="clear" w:color="auto" w:fill="auto"/>
            <w:noWrap/>
            <w:vAlign w:val="center"/>
            <w:hideMark/>
          </w:tcPr>
          <w:p w14:paraId="509D67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115.23</w:t>
            </w:r>
          </w:p>
        </w:tc>
      </w:tr>
      <w:tr w:rsidR="00EF4C83" w:rsidRPr="00EF4C83" w14:paraId="4F550884" w14:textId="77777777" w:rsidTr="00EF4C83">
        <w:trPr>
          <w:trHeight w:val="20"/>
        </w:trPr>
        <w:tc>
          <w:tcPr>
            <w:tcW w:w="1759" w:type="pct"/>
            <w:tcBorders>
              <w:top w:val="nil"/>
              <w:left w:val="nil"/>
              <w:bottom w:val="nil"/>
              <w:right w:val="nil"/>
            </w:tcBorders>
            <w:shd w:val="clear" w:color="auto" w:fill="auto"/>
            <w:noWrap/>
            <w:vAlign w:val="center"/>
            <w:hideMark/>
          </w:tcPr>
          <w:p w14:paraId="4C1F38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570921.26</w:t>
            </w:r>
          </w:p>
        </w:tc>
        <w:tc>
          <w:tcPr>
            <w:tcW w:w="1759" w:type="pct"/>
            <w:tcBorders>
              <w:top w:val="nil"/>
              <w:left w:val="nil"/>
              <w:bottom w:val="nil"/>
              <w:right w:val="nil"/>
            </w:tcBorders>
            <w:shd w:val="clear" w:color="auto" w:fill="auto"/>
            <w:noWrap/>
            <w:vAlign w:val="center"/>
            <w:hideMark/>
          </w:tcPr>
          <w:p w14:paraId="64CF33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347986.25</w:t>
            </w:r>
          </w:p>
        </w:tc>
        <w:tc>
          <w:tcPr>
            <w:tcW w:w="1481" w:type="pct"/>
            <w:tcBorders>
              <w:top w:val="nil"/>
              <w:left w:val="nil"/>
              <w:bottom w:val="nil"/>
              <w:right w:val="nil"/>
            </w:tcBorders>
            <w:shd w:val="clear" w:color="auto" w:fill="auto"/>
            <w:noWrap/>
            <w:vAlign w:val="center"/>
            <w:hideMark/>
          </w:tcPr>
          <w:p w14:paraId="7C07B9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115.33</w:t>
            </w:r>
          </w:p>
        </w:tc>
      </w:tr>
      <w:tr w:rsidR="00EF4C83" w:rsidRPr="00EF4C83" w14:paraId="19889321" w14:textId="77777777" w:rsidTr="00EF4C83">
        <w:trPr>
          <w:trHeight w:val="20"/>
        </w:trPr>
        <w:tc>
          <w:tcPr>
            <w:tcW w:w="1759" w:type="pct"/>
            <w:tcBorders>
              <w:top w:val="nil"/>
              <w:left w:val="nil"/>
              <w:bottom w:val="nil"/>
              <w:right w:val="nil"/>
            </w:tcBorders>
            <w:shd w:val="clear" w:color="auto" w:fill="auto"/>
            <w:noWrap/>
            <w:vAlign w:val="center"/>
            <w:hideMark/>
          </w:tcPr>
          <w:p w14:paraId="0C3483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570922.18</w:t>
            </w:r>
          </w:p>
        </w:tc>
        <w:tc>
          <w:tcPr>
            <w:tcW w:w="1759" w:type="pct"/>
            <w:tcBorders>
              <w:top w:val="nil"/>
              <w:left w:val="nil"/>
              <w:bottom w:val="nil"/>
              <w:right w:val="nil"/>
            </w:tcBorders>
            <w:shd w:val="clear" w:color="auto" w:fill="auto"/>
            <w:noWrap/>
            <w:vAlign w:val="center"/>
            <w:hideMark/>
          </w:tcPr>
          <w:p w14:paraId="559FC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347990.44</w:t>
            </w:r>
          </w:p>
        </w:tc>
        <w:tc>
          <w:tcPr>
            <w:tcW w:w="1481" w:type="pct"/>
            <w:tcBorders>
              <w:top w:val="nil"/>
              <w:left w:val="nil"/>
              <w:bottom w:val="nil"/>
              <w:right w:val="nil"/>
            </w:tcBorders>
            <w:shd w:val="clear" w:color="auto" w:fill="auto"/>
            <w:noWrap/>
            <w:vAlign w:val="center"/>
            <w:hideMark/>
          </w:tcPr>
          <w:p w14:paraId="6E9D09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115.23</w:t>
            </w:r>
          </w:p>
        </w:tc>
      </w:tr>
      <w:tr w:rsidR="00EF4C83" w:rsidRPr="00EF4C83" w14:paraId="4899A914" w14:textId="77777777" w:rsidTr="00EF4C83">
        <w:trPr>
          <w:trHeight w:val="20"/>
        </w:trPr>
        <w:tc>
          <w:tcPr>
            <w:tcW w:w="1759" w:type="pct"/>
            <w:tcBorders>
              <w:top w:val="nil"/>
              <w:left w:val="nil"/>
              <w:bottom w:val="nil"/>
              <w:right w:val="nil"/>
            </w:tcBorders>
            <w:shd w:val="clear" w:color="auto" w:fill="auto"/>
            <w:noWrap/>
            <w:vAlign w:val="center"/>
            <w:hideMark/>
          </w:tcPr>
          <w:p w14:paraId="27812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570922.83</w:t>
            </w:r>
          </w:p>
        </w:tc>
        <w:tc>
          <w:tcPr>
            <w:tcW w:w="1759" w:type="pct"/>
            <w:tcBorders>
              <w:top w:val="nil"/>
              <w:left w:val="nil"/>
              <w:bottom w:val="nil"/>
              <w:right w:val="nil"/>
            </w:tcBorders>
            <w:shd w:val="clear" w:color="auto" w:fill="auto"/>
            <w:noWrap/>
            <w:vAlign w:val="center"/>
            <w:hideMark/>
          </w:tcPr>
          <w:p w14:paraId="1FD5DF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347995.16</w:t>
            </w:r>
          </w:p>
        </w:tc>
        <w:tc>
          <w:tcPr>
            <w:tcW w:w="1481" w:type="pct"/>
            <w:tcBorders>
              <w:top w:val="nil"/>
              <w:left w:val="nil"/>
              <w:bottom w:val="nil"/>
              <w:right w:val="nil"/>
            </w:tcBorders>
            <w:shd w:val="clear" w:color="auto" w:fill="auto"/>
            <w:noWrap/>
            <w:vAlign w:val="center"/>
            <w:hideMark/>
          </w:tcPr>
          <w:p w14:paraId="6AF4B3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115.20</w:t>
            </w:r>
          </w:p>
        </w:tc>
      </w:tr>
      <w:tr w:rsidR="00EF4C83" w:rsidRPr="00EF4C83" w14:paraId="7586A740" w14:textId="77777777" w:rsidTr="00EF4C83">
        <w:trPr>
          <w:trHeight w:val="20"/>
        </w:trPr>
        <w:tc>
          <w:tcPr>
            <w:tcW w:w="1759" w:type="pct"/>
            <w:tcBorders>
              <w:top w:val="nil"/>
              <w:left w:val="nil"/>
              <w:bottom w:val="nil"/>
              <w:right w:val="nil"/>
            </w:tcBorders>
            <w:shd w:val="clear" w:color="auto" w:fill="auto"/>
            <w:noWrap/>
            <w:vAlign w:val="center"/>
            <w:hideMark/>
          </w:tcPr>
          <w:p w14:paraId="49F831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570924.01</w:t>
            </w:r>
          </w:p>
        </w:tc>
        <w:tc>
          <w:tcPr>
            <w:tcW w:w="1759" w:type="pct"/>
            <w:tcBorders>
              <w:top w:val="nil"/>
              <w:left w:val="nil"/>
              <w:bottom w:val="nil"/>
              <w:right w:val="nil"/>
            </w:tcBorders>
            <w:shd w:val="clear" w:color="auto" w:fill="auto"/>
            <w:noWrap/>
            <w:vAlign w:val="center"/>
            <w:hideMark/>
          </w:tcPr>
          <w:p w14:paraId="5184F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348003.67</w:t>
            </w:r>
          </w:p>
        </w:tc>
        <w:tc>
          <w:tcPr>
            <w:tcW w:w="1481" w:type="pct"/>
            <w:tcBorders>
              <w:top w:val="nil"/>
              <w:left w:val="nil"/>
              <w:bottom w:val="nil"/>
              <w:right w:val="nil"/>
            </w:tcBorders>
            <w:shd w:val="clear" w:color="auto" w:fill="auto"/>
            <w:noWrap/>
            <w:vAlign w:val="center"/>
            <w:hideMark/>
          </w:tcPr>
          <w:p w14:paraId="756D19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115.13</w:t>
            </w:r>
          </w:p>
        </w:tc>
      </w:tr>
      <w:tr w:rsidR="00EF4C83" w:rsidRPr="00EF4C83" w14:paraId="66B5D5BC" w14:textId="77777777" w:rsidTr="00EF4C83">
        <w:trPr>
          <w:trHeight w:val="20"/>
        </w:trPr>
        <w:tc>
          <w:tcPr>
            <w:tcW w:w="1759" w:type="pct"/>
            <w:tcBorders>
              <w:top w:val="nil"/>
              <w:left w:val="nil"/>
              <w:bottom w:val="nil"/>
              <w:right w:val="nil"/>
            </w:tcBorders>
            <w:shd w:val="clear" w:color="auto" w:fill="auto"/>
            <w:noWrap/>
            <w:vAlign w:val="center"/>
            <w:hideMark/>
          </w:tcPr>
          <w:p w14:paraId="49CB2C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570927.61</w:t>
            </w:r>
          </w:p>
        </w:tc>
        <w:tc>
          <w:tcPr>
            <w:tcW w:w="1759" w:type="pct"/>
            <w:tcBorders>
              <w:top w:val="nil"/>
              <w:left w:val="nil"/>
              <w:bottom w:val="nil"/>
              <w:right w:val="nil"/>
            </w:tcBorders>
            <w:shd w:val="clear" w:color="auto" w:fill="auto"/>
            <w:noWrap/>
            <w:vAlign w:val="center"/>
            <w:hideMark/>
          </w:tcPr>
          <w:p w14:paraId="126E54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348010.25</w:t>
            </w:r>
          </w:p>
        </w:tc>
        <w:tc>
          <w:tcPr>
            <w:tcW w:w="1481" w:type="pct"/>
            <w:tcBorders>
              <w:top w:val="nil"/>
              <w:left w:val="nil"/>
              <w:bottom w:val="nil"/>
              <w:right w:val="nil"/>
            </w:tcBorders>
            <w:shd w:val="clear" w:color="auto" w:fill="auto"/>
            <w:noWrap/>
            <w:vAlign w:val="center"/>
            <w:hideMark/>
          </w:tcPr>
          <w:p w14:paraId="2D9FCE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115.34</w:t>
            </w:r>
          </w:p>
        </w:tc>
      </w:tr>
      <w:tr w:rsidR="00EF4C83" w:rsidRPr="00EF4C83" w14:paraId="20133BD7" w14:textId="77777777" w:rsidTr="00EF4C83">
        <w:trPr>
          <w:trHeight w:val="20"/>
        </w:trPr>
        <w:tc>
          <w:tcPr>
            <w:tcW w:w="1759" w:type="pct"/>
            <w:tcBorders>
              <w:top w:val="nil"/>
              <w:left w:val="nil"/>
              <w:bottom w:val="nil"/>
              <w:right w:val="nil"/>
            </w:tcBorders>
            <w:shd w:val="clear" w:color="auto" w:fill="auto"/>
            <w:noWrap/>
            <w:vAlign w:val="center"/>
            <w:hideMark/>
          </w:tcPr>
          <w:p w14:paraId="68D58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570925.51</w:t>
            </w:r>
          </w:p>
        </w:tc>
        <w:tc>
          <w:tcPr>
            <w:tcW w:w="1759" w:type="pct"/>
            <w:tcBorders>
              <w:top w:val="nil"/>
              <w:left w:val="nil"/>
              <w:bottom w:val="nil"/>
              <w:right w:val="nil"/>
            </w:tcBorders>
            <w:shd w:val="clear" w:color="auto" w:fill="auto"/>
            <w:noWrap/>
            <w:vAlign w:val="center"/>
            <w:hideMark/>
          </w:tcPr>
          <w:p w14:paraId="629125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348015.48</w:t>
            </w:r>
          </w:p>
        </w:tc>
        <w:tc>
          <w:tcPr>
            <w:tcW w:w="1481" w:type="pct"/>
            <w:tcBorders>
              <w:top w:val="nil"/>
              <w:left w:val="nil"/>
              <w:bottom w:val="nil"/>
              <w:right w:val="nil"/>
            </w:tcBorders>
            <w:shd w:val="clear" w:color="auto" w:fill="auto"/>
            <w:noWrap/>
            <w:vAlign w:val="center"/>
            <w:hideMark/>
          </w:tcPr>
          <w:p w14:paraId="7556D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115.02</w:t>
            </w:r>
          </w:p>
        </w:tc>
      </w:tr>
      <w:tr w:rsidR="00EF4C83" w:rsidRPr="00EF4C83" w14:paraId="429A6D6A" w14:textId="77777777" w:rsidTr="00EF4C83">
        <w:trPr>
          <w:trHeight w:val="20"/>
        </w:trPr>
        <w:tc>
          <w:tcPr>
            <w:tcW w:w="1759" w:type="pct"/>
            <w:tcBorders>
              <w:top w:val="nil"/>
              <w:left w:val="nil"/>
              <w:bottom w:val="nil"/>
              <w:right w:val="nil"/>
            </w:tcBorders>
            <w:shd w:val="clear" w:color="auto" w:fill="auto"/>
            <w:noWrap/>
            <w:vAlign w:val="center"/>
            <w:hideMark/>
          </w:tcPr>
          <w:p w14:paraId="1CEB6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570923.45</w:t>
            </w:r>
          </w:p>
        </w:tc>
        <w:tc>
          <w:tcPr>
            <w:tcW w:w="1759" w:type="pct"/>
            <w:tcBorders>
              <w:top w:val="nil"/>
              <w:left w:val="nil"/>
              <w:bottom w:val="nil"/>
              <w:right w:val="nil"/>
            </w:tcBorders>
            <w:shd w:val="clear" w:color="auto" w:fill="auto"/>
            <w:noWrap/>
            <w:vAlign w:val="center"/>
            <w:hideMark/>
          </w:tcPr>
          <w:p w14:paraId="0E0A00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348020.40</w:t>
            </w:r>
          </w:p>
        </w:tc>
        <w:tc>
          <w:tcPr>
            <w:tcW w:w="1481" w:type="pct"/>
            <w:tcBorders>
              <w:top w:val="nil"/>
              <w:left w:val="nil"/>
              <w:bottom w:val="nil"/>
              <w:right w:val="nil"/>
            </w:tcBorders>
            <w:shd w:val="clear" w:color="auto" w:fill="auto"/>
            <w:noWrap/>
            <w:vAlign w:val="center"/>
            <w:hideMark/>
          </w:tcPr>
          <w:p w14:paraId="30B8F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115.26</w:t>
            </w:r>
          </w:p>
        </w:tc>
      </w:tr>
      <w:tr w:rsidR="00EF4C83" w:rsidRPr="00EF4C83" w14:paraId="5ED786A2" w14:textId="77777777" w:rsidTr="00EF4C83">
        <w:trPr>
          <w:trHeight w:val="20"/>
        </w:trPr>
        <w:tc>
          <w:tcPr>
            <w:tcW w:w="1759" w:type="pct"/>
            <w:tcBorders>
              <w:top w:val="nil"/>
              <w:left w:val="nil"/>
              <w:bottom w:val="nil"/>
              <w:right w:val="nil"/>
            </w:tcBorders>
            <w:shd w:val="clear" w:color="auto" w:fill="auto"/>
            <w:noWrap/>
            <w:vAlign w:val="center"/>
            <w:hideMark/>
          </w:tcPr>
          <w:p w14:paraId="39645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570296.57</w:t>
            </w:r>
          </w:p>
        </w:tc>
        <w:tc>
          <w:tcPr>
            <w:tcW w:w="1759" w:type="pct"/>
            <w:tcBorders>
              <w:top w:val="nil"/>
              <w:left w:val="nil"/>
              <w:bottom w:val="nil"/>
              <w:right w:val="nil"/>
            </w:tcBorders>
            <w:shd w:val="clear" w:color="auto" w:fill="auto"/>
            <w:noWrap/>
            <w:vAlign w:val="center"/>
            <w:hideMark/>
          </w:tcPr>
          <w:p w14:paraId="58BDCD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347971.24</w:t>
            </w:r>
          </w:p>
        </w:tc>
        <w:tc>
          <w:tcPr>
            <w:tcW w:w="1481" w:type="pct"/>
            <w:tcBorders>
              <w:top w:val="nil"/>
              <w:left w:val="nil"/>
              <w:bottom w:val="nil"/>
              <w:right w:val="nil"/>
            </w:tcBorders>
            <w:shd w:val="clear" w:color="auto" w:fill="auto"/>
            <w:noWrap/>
            <w:vAlign w:val="center"/>
            <w:hideMark/>
          </w:tcPr>
          <w:p w14:paraId="04918C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118.85</w:t>
            </w:r>
          </w:p>
        </w:tc>
      </w:tr>
      <w:tr w:rsidR="00EF4C83" w:rsidRPr="00EF4C83" w14:paraId="4EADF9A1" w14:textId="77777777" w:rsidTr="00EF4C83">
        <w:trPr>
          <w:trHeight w:val="20"/>
        </w:trPr>
        <w:tc>
          <w:tcPr>
            <w:tcW w:w="1759" w:type="pct"/>
            <w:tcBorders>
              <w:top w:val="nil"/>
              <w:left w:val="nil"/>
              <w:bottom w:val="nil"/>
              <w:right w:val="nil"/>
            </w:tcBorders>
            <w:shd w:val="clear" w:color="auto" w:fill="auto"/>
            <w:noWrap/>
            <w:vAlign w:val="center"/>
            <w:hideMark/>
          </w:tcPr>
          <w:p w14:paraId="0D54D3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570293.57</w:t>
            </w:r>
          </w:p>
        </w:tc>
        <w:tc>
          <w:tcPr>
            <w:tcW w:w="1759" w:type="pct"/>
            <w:tcBorders>
              <w:top w:val="nil"/>
              <w:left w:val="nil"/>
              <w:bottom w:val="nil"/>
              <w:right w:val="nil"/>
            </w:tcBorders>
            <w:shd w:val="clear" w:color="auto" w:fill="auto"/>
            <w:noWrap/>
            <w:vAlign w:val="center"/>
            <w:hideMark/>
          </w:tcPr>
          <w:p w14:paraId="0A3C65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347970.91</w:t>
            </w:r>
          </w:p>
        </w:tc>
        <w:tc>
          <w:tcPr>
            <w:tcW w:w="1481" w:type="pct"/>
            <w:tcBorders>
              <w:top w:val="nil"/>
              <w:left w:val="nil"/>
              <w:bottom w:val="nil"/>
              <w:right w:val="nil"/>
            </w:tcBorders>
            <w:shd w:val="clear" w:color="auto" w:fill="auto"/>
            <w:noWrap/>
            <w:vAlign w:val="center"/>
            <w:hideMark/>
          </w:tcPr>
          <w:p w14:paraId="4A2028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118.52</w:t>
            </w:r>
          </w:p>
        </w:tc>
      </w:tr>
      <w:tr w:rsidR="00EF4C83" w:rsidRPr="00EF4C83" w14:paraId="7CF9B928" w14:textId="77777777" w:rsidTr="00EF4C83">
        <w:trPr>
          <w:trHeight w:val="20"/>
        </w:trPr>
        <w:tc>
          <w:tcPr>
            <w:tcW w:w="1759" w:type="pct"/>
            <w:tcBorders>
              <w:top w:val="nil"/>
              <w:left w:val="nil"/>
              <w:bottom w:val="nil"/>
              <w:right w:val="nil"/>
            </w:tcBorders>
            <w:shd w:val="clear" w:color="auto" w:fill="auto"/>
            <w:noWrap/>
            <w:vAlign w:val="center"/>
            <w:hideMark/>
          </w:tcPr>
          <w:p w14:paraId="034E6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570292.49</w:t>
            </w:r>
          </w:p>
        </w:tc>
        <w:tc>
          <w:tcPr>
            <w:tcW w:w="1759" w:type="pct"/>
            <w:tcBorders>
              <w:top w:val="nil"/>
              <w:left w:val="nil"/>
              <w:bottom w:val="nil"/>
              <w:right w:val="nil"/>
            </w:tcBorders>
            <w:shd w:val="clear" w:color="auto" w:fill="auto"/>
            <w:noWrap/>
            <w:vAlign w:val="center"/>
            <w:hideMark/>
          </w:tcPr>
          <w:p w14:paraId="72BB7F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347961.96</w:t>
            </w:r>
          </w:p>
        </w:tc>
        <w:tc>
          <w:tcPr>
            <w:tcW w:w="1481" w:type="pct"/>
            <w:tcBorders>
              <w:top w:val="nil"/>
              <w:left w:val="nil"/>
              <w:bottom w:val="nil"/>
              <w:right w:val="nil"/>
            </w:tcBorders>
            <w:shd w:val="clear" w:color="auto" w:fill="auto"/>
            <w:noWrap/>
            <w:vAlign w:val="center"/>
            <w:hideMark/>
          </w:tcPr>
          <w:p w14:paraId="1E0691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118.82</w:t>
            </w:r>
          </w:p>
        </w:tc>
      </w:tr>
      <w:tr w:rsidR="00EF4C83" w:rsidRPr="00EF4C83" w14:paraId="18C63DE3" w14:textId="77777777" w:rsidTr="00EF4C83">
        <w:trPr>
          <w:trHeight w:val="20"/>
        </w:trPr>
        <w:tc>
          <w:tcPr>
            <w:tcW w:w="1759" w:type="pct"/>
            <w:tcBorders>
              <w:top w:val="nil"/>
              <w:left w:val="nil"/>
              <w:bottom w:val="nil"/>
              <w:right w:val="nil"/>
            </w:tcBorders>
            <w:shd w:val="clear" w:color="auto" w:fill="auto"/>
            <w:noWrap/>
            <w:vAlign w:val="center"/>
            <w:hideMark/>
          </w:tcPr>
          <w:p w14:paraId="134139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570293.64</w:t>
            </w:r>
          </w:p>
        </w:tc>
        <w:tc>
          <w:tcPr>
            <w:tcW w:w="1759" w:type="pct"/>
            <w:tcBorders>
              <w:top w:val="nil"/>
              <w:left w:val="nil"/>
              <w:bottom w:val="nil"/>
              <w:right w:val="nil"/>
            </w:tcBorders>
            <w:shd w:val="clear" w:color="auto" w:fill="auto"/>
            <w:noWrap/>
            <w:vAlign w:val="center"/>
            <w:hideMark/>
          </w:tcPr>
          <w:p w14:paraId="4847D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347962.79</w:t>
            </w:r>
          </w:p>
        </w:tc>
        <w:tc>
          <w:tcPr>
            <w:tcW w:w="1481" w:type="pct"/>
            <w:tcBorders>
              <w:top w:val="nil"/>
              <w:left w:val="nil"/>
              <w:bottom w:val="nil"/>
              <w:right w:val="nil"/>
            </w:tcBorders>
            <w:shd w:val="clear" w:color="auto" w:fill="auto"/>
            <w:noWrap/>
            <w:vAlign w:val="center"/>
            <w:hideMark/>
          </w:tcPr>
          <w:p w14:paraId="07A9D1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118.80</w:t>
            </w:r>
          </w:p>
        </w:tc>
      </w:tr>
      <w:tr w:rsidR="00EF4C83" w:rsidRPr="00EF4C83" w14:paraId="1AF772E9" w14:textId="77777777" w:rsidTr="00EF4C83">
        <w:trPr>
          <w:trHeight w:val="20"/>
        </w:trPr>
        <w:tc>
          <w:tcPr>
            <w:tcW w:w="1759" w:type="pct"/>
            <w:tcBorders>
              <w:top w:val="nil"/>
              <w:left w:val="nil"/>
              <w:bottom w:val="nil"/>
              <w:right w:val="nil"/>
            </w:tcBorders>
            <w:shd w:val="clear" w:color="auto" w:fill="auto"/>
            <w:noWrap/>
            <w:vAlign w:val="center"/>
            <w:hideMark/>
          </w:tcPr>
          <w:p w14:paraId="0840F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570298.29</w:t>
            </w:r>
          </w:p>
        </w:tc>
        <w:tc>
          <w:tcPr>
            <w:tcW w:w="1759" w:type="pct"/>
            <w:tcBorders>
              <w:top w:val="nil"/>
              <w:left w:val="nil"/>
              <w:bottom w:val="nil"/>
              <w:right w:val="nil"/>
            </w:tcBorders>
            <w:shd w:val="clear" w:color="auto" w:fill="auto"/>
            <w:noWrap/>
            <w:vAlign w:val="center"/>
            <w:hideMark/>
          </w:tcPr>
          <w:p w14:paraId="3F4109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347967.29</w:t>
            </w:r>
          </w:p>
        </w:tc>
        <w:tc>
          <w:tcPr>
            <w:tcW w:w="1481" w:type="pct"/>
            <w:tcBorders>
              <w:top w:val="nil"/>
              <w:left w:val="nil"/>
              <w:bottom w:val="nil"/>
              <w:right w:val="nil"/>
            </w:tcBorders>
            <w:shd w:val="clear" w:color="auto" w:fill="auto"/>
            <w:noWrap/>
            <w:vAlign w:val="center"/>
            <w:hideMark/>
          </w:tcPr>
          <w:p w14:paraId="3D23A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118.96</w:t>
            </w:r>
          </w:p>
        </w:tc>
      </w:tr>
      <w:tr w:rsidR="00EF4C83" w:rsidRPr="00EF4C83" w14:paraId="5ADF371A" w14:textId="77777777" w:rsidTr="00EF4C83">
        <w:trPr>
          <w:trHeight w:val="20"/>
        </w:trPr>
        <w:tc>
          <w:tcPr>
            <w:tcW w:w="1759" w:type="pct"/>
            <w:tcBorders>
              <w:top w:val="nil"/>
              <w:left w:val="nil"/>
              <w:bottom w:val="nil"/>
              <w:right w:val="nil"/>
            </w:tcBorders>
            <w:shd w:val="clear" w:color="auto" w:fill="auto"/>
            <w:noWrap/>
            <w:vAlign w:val="center"/>
            <w:hideMark/>
          </w:tcPr>
          <w:p w14:paraId="22000C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570297.32</w:t>
            </w:r>
          </w:p>
        </w:tc>
        <w:tc>
          <w:tcPr>
            <w:tcW w:w="1759" w:type="pct"/>
            <w:tcBorders>
              <w:top w:val="nil"/>
              <w:left w:val="nil"/>
              <w:bottom w:val="nil"/>
              <w:right w:val="nil"/>
            </w:tcBorders>
            <w:shd w:val="clear" w:color="auto" w:fill="auto"/>
            <w:noWrap/>
            <w:vAlign w:val="center"/>
            <w:hideMark/>
          </w:tcPr>
          <w:p w14:paraId="76DCB8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347959.41</w:t>
            </w:r>
          </w:p>
        </w:tc>
        <w:tc>
          <w:tcPr>
            <w:tcW w:w="1481" w:type="pct"/>
            <w:tcBorders>
              <w:top w:val="nil"/>
              <w:left w:val="nil"/>
              <w:bottom w:val="nil"/>
              <w:right w:val="nil"/>
            </w:tcBorders>
            <w:shd w:val="clear" w:color="auto" w:fill="auto"/>
            <w:noWrap/>
            <w:vAlign w:val="center"/>
            <w:hideMark/>
          </w:tcPr>
          <w:p w14:paraId="0C8EBC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119.00</w:t>
            </w:r>
          </w:p>
        </w:tc>
      </w:tr>
      <w:tr w:rsidR="00EF4C83" w:rsidRPr="00EF4C83" w14:paraId="4472E49D" w14:textId="77777777" w:rsidTr="00EF4C83">
        <w:trPr>
          <w:trHeight w:val="20"/>
        </w:trPr>
        <w:tc>
          <w:tcPr>
            <w:tcW w:w="1759" w:type="pct"/>
            <w:tcBorders>
              <w:top w:val="nil"/>
              <w:left w:val="nil"/>
              <w:bottom w:val="nil"/>
              <w:right w:val="nil"/>
            </w:tcBorders>
            <w:shd w:val="clear" w:color="auto" w:fill="auto"/>
            <w:noWrap/>
            <w:vAlign w:val="center"/>
            <w:hideMark/>
          </w:tcPr>
          <w:p w14:paraId="4051BF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570295.09</w:t>
            </w:r>
          </w:p>
        </w:tc>
        <w:tc>
          <w:tcPr>
            <w:tcW w:w="1759" w:type="pct"/>
            <w:tcBorders>
              <w:top w:val="nil"/>
              <w:left w:val="nil"/>
              <w:bottom w:val="nil"/>
              <w:right w:val="nil"/>
            </w:tcBorders>
            <w:shd w:val="clear" w:color="auto" w:fill="auto"/>
            <w:noWrap/>
            <w:vAlign w:val="center"/>
            <w:hideMark/>
          </w:tcPr>
          <w:p w14:paraId="1B24E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347959.24</w:t>
            </w:r>
          </w:p>
        </w:tc>
        <w:tc>
          <w:tcPr>
            <w:tcW w:w="1481" w:type="pct"/>
            <w:tcBorders>
              <w:top w:val="nil"/>
              <w:left w:val="nil"/>
              <w:bottom w:val="nil"/>
              <w:right w:val="nil"/>
            </w:tcBorders>
            <w:shd w:val="clear" w:color="auto" w:fill="auto"/>
            <w:noWrap/>
            <w:vAlign w:val="center"/>
            <w:hideMark/>
          </w:tcPr>
          <w:p w14:paraId="726C6B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118.95</w:t>
            </w:r>
          </w:p>
        </w:tc>
      </w:tr>
      <w:tr w:rsidR="00EF4C83" w:rsidRPr="00EF4C83" w14:paraId="57078E72" w14:textId="77777777" w:rsidTr="00EF4C83">
        <w:trPr>
          <w:trHeight w:val="20"/>
        </w:trPr>
        <w:tc>
          <w:tcPr>
            <w:tcW w:w="1759" w:type="pct"/>
            <w:tcBorders>
              <w:top w:val="nil"/>
              <w:left w:val="nil"/>
              <w:bottom w:val="nil"/>
              <w:right w:val="nil"/>
            </w:tcBorders>
            <w:shd w:val="clear" w:color="auto" w:fill="auto"/>
            <w:noWrap/>
            <w:vAlign w:val="center"/>
            <w:hideMark/>
          </w:tcPr>
          <w:p w14:paraId="06B921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570293.30</w:t>
            </w:r>
          </w:p>
        </w:tc>
        <w:tc>
          <w:tcPr>
            <w:tcW w:w="1759" w:type="pct"/>
            <w:tcBorders>
              <w:top w:val="nil"/>
              <w:left w:val="nil"/>
              <w:bottom w:val="nil"/>
              <w:right w:val="nil"/>
            </w:tcBorders>
            <w:shd w:val="clear" w:color="auto" w:fill="auto"/>
            <w:noWrap/>
            <w:vAlign w:val="center"/>
            <w:hideMark/>
          </w:tcPr>
          <w:p w14:paraId="073769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347951.97</w:t>
            </w:r>
          </w:p>
        </w:tc>
        <w:tc>
          <w:tcPr>
            <w:tcW w:w="1481" w:type="pct"/>
            <w:tcBorders>
              <w:top w:val="nil"/>
              <w:left w:val="nil"/>
              <w:bottom w:val="nil"/>
              <w:right w:val="nil"/>
            </w:tcBorders>
            <w:shd w:val="clear" w:color="auto" w:fill="auto"/>
            <w:noWrap/>
            <w:vAlign w:val="center"/>
            <w:hideMark/>
          </w:tcPr>
          <w:p w14:paraId="73CB3D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118.90</w:t>
            </w:r>
          </w:p>
        </w:tc>
      </w:tr>
      <w:tr w:rsidR="00EF4C83" w:rsidRPr="00EF4C83" w14:paraId="76485014" w14:textId="77777777" w:rsidTr="00EF4C83">
        <w:trPr>
          <w:trHeight w:val="20"/>
        </w:trPr>
        <w:tc>
          <w:tcPr>
            <w:tcW w:w="1759" w:type="pct"/>
            <w:tcBorders>
              <w:top w:val="nil"/>
              <w:left w:val="nil"/>
              <w:bottom w:val="nil"/>
              <w:right w:val="nil"/>
            </w:tcBorders>
            <w:shd w:val="clear" w:color="auto" w:fill="auto"/>
            <w:noWrap/>
            <w:vAlign w:val="center"/>
            <w:hideMark/>
          </w:tcPr>
          <w:p w14:paraId="57F08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570290.49</w:t>
            </w:r>
          </w:p>
        </w:tc>
        <w:tc>
          <w:tcPr>
            <w:tcW w:w="1759" w:type="pct"/>
            <w:tcBorders>
              <w:top w:val="nil"/>
              <w:left w:val="nil"/>
              <w:bottom w:val="nil"/>
              <w:right w:val="nil"/>
            </w:tcBorders>
            <w:shd w:val="clear" w:color="auto" w:fill="auto"/>
            <w:noWrap/>
            <w:vAlign w:val="center"/>
            <w:hideMark/>
          </w:tcPr>
          <w:p w14:paraId="407169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347953.64</w:t>
            </w:r>
          </w:p>
        </w:tc>
        <w:tc>
          <w:tcPr>
            <w:tcW w:w="1481" w:type="pct"/>
            <w:tcBorders>
              <w:top w:val="nil"/>
              <w:left w:val="nil"/>
              <w:bottom w:val="nil"/>
              <w:right w:val="nil"/>
            </w:tcBorders>
            <w:shd w:val="clear" w:color="auto" w:fill="auto"/>
            <w:noWrap/>
            <w:vAlign w:val="center"/>
            <w:hideMark/>
          </w:tcPr>
          <w:p w14:paraId="59D909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118.79</w:t>
            </w:r>
          </w:p>
        </w:tc>
      </w:tr>
      <w:tr w:rsidR="00EF4C83" w:rsidRPr="00EF4C83" w14:paraId="5166A5DB" w14:textId="77777777" w:rsidTr="00EF4C83">
        <w:trPr>
          <w:trHeight w:val="20"/>
        </w:trPr>
        <w:tc>
          <w:tcPr>
            <w:tcW w:w="1759" w:type="pct"/>
            <w:tcBorders>
              <w:top w:val="nil"/>
              <w:left w:val="nil"/>
              <w:bottom w:val="nil"/>
              <w:right w:val="nil"/>
            </w:tcBorders>
            <w:shd w:val="clear" w:color="auto" w:fill="auto"/>
            <w:noWrap/>
            <w:vAlign w:val="center"/>
            <w:hideMark/>
          </w:tcPr>
          <w:p w14:paraId="4F350A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570289.16</w:t>
            </w:r>
          </w:p>
        </w:tc>
        <w:tc>
          <w:tcPr>
            <w:tcW w:w="1759" w:type="pct"/>
            <w:tcBorders>
              <w:top w:val="nil"/>
              <w:left w:val="nil"/>
              <w:bottom w:val="nil"/>
              <w:right w:val="nil"/>
            </w:tcBorders>
            <w:shd w:val="clear" w:color="auto" w:fill="auto"/>
            <w:noWrap/>
            <w:vAlign w:val="center"/>
            <w:hideMark/>
          </w:tcPr>
          <w:p w14:paraId="40E748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347950.18</w:t>
            </w:r>
          </w:p>
        </w:tc>
        <w:tc>
          <w:tcPr>
            <w:tcW w:w="1481" w:type="pct"/>
            <w:tcBorders>
              <w:top w:val="nil"/>
              <w:left w:val="nil"/>
              <w:bottom w:val="nil"/>
              <w:right w:val="nil"/>
            </w:tcBorders>
            <w:shd w:val="clear" w:color="auto" w:fill="auto"/>
            <w:noWrap/>
            <w:vAlign w:val="center"/>
            <w:hideMark/>
          </w:tcPr>
          <w:p w14:paraId="03D9B0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118.81</w:t>
            </w:r>
          </w:p>
        </w:tc>
      </w:tr>
      <w:tr w:rsidR="00EF4C83" w:rsidRPr="00EF4C83" w14:paraId="6439FF53" w14:textId="77777777" w:rsidTr="00EF4C83">
        <w:trPr>
          <w:trHeight w:val="20"/>
        </w:trPr>
        <w:tc>
          <w:tcPr>
            <w:tcW w:w="1759" w:type="pct"/>
            <w:tcBorders>
              <w:top w:val="nil"/>
              <w:left w:val="nil"/>
              <w:bottom w:val="nil"/>
              <w:right w:val="nil"/>
            </w:tcBorders>
            <w:shd w:val="clear" w:color="auto" w:fill="auto"/>
            <w:noWrap/>
            <w:vAlign w:val="center"/>
            <w:hideMark/>
          </w:tcPr>
          <w:p w14:paraId="69F5B0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570292.37</w:t>
            </w:r>
          </w:p>
        </w:tc>
        <w:tc>
          <w:tcPr>
            <w:tcW w:w="1759" w:type="pct"/>
            <w:tcBorders>
              <w:top w:val="nil"/>
              <w:left w:val="nil"/>
              <w:bottom w:val="nil"/>
              <w:right w:val="nil"/>
            </w:tcBorders>
            <w:shd w:val="clear" w:color="auto" w:fill="auto"/>
            <w:noWrap/>
            <w:vAlign w:val="center"/>
            <w:hideMark/>
          </w:tcPr>
          <w:p w14:paraId="11778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347948.79</w:t>
            </w:r>
          </w:p>
        </w:tc>
        <w:tc>
          <w:tcPr>
            <w:tcW w:w="1481" w:type="pct"/>
            <w:tcBorders>
              <w:top w:val="nil"/>
              <w:left w:val="nil"/>
              <w:bottom w:val="nil"/>
              <w:right w:val="nil"/>
            </w:tcBorders>
            <w:shd w:val="clear" w:color="auto" w:fill="auto"/>
            <w:noWrap/>
            <w:vAlign w:val="center"/>
            <w:hideMark/>
          </w:tcPr>
          <w:p w14:paraId="312143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118.86</w:t>
            </w:r>
          </w:p>
        </w:tc>
      </w:tr>
      <w:tr w:rsidR="00EF4C83" w:rsidRPr="00EF4C83" w14:paraId="12937C8C" w14:textId="77777777" w:rsidTr="00EF4C83">
        <w:trPr>
          <w:trHeight w:val="20"/>
        </w:trPr>
        <w:tc>
          <w:tcPr>
            <w:tcW w:w="1759" w:type="pct"/>
            <w:tcBorders>
              <w:top w:val="nil"/>
              <w:left w:val="nil"/>
              <w:bottom w:val="nil"/>
              <w:right w:val="nil"/>
            </w:tcBorders>
            <w:shd w:val="clear" w:color="auto" w:fill="auto"/>
            <w:noWrap/>
            <w:vAlign w:val="center"/>
            <w:hideMark/>
          </w:tcPr>
          <w:p w14:paraId="2004F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570294.47</w:t>
            </w:r>
          </w:p>
        </w:tc>
        <w:tc>
          <w:tcPr>
            <w:tcW w:w="1759" w:type="pct"/>
            <w:tcBorders>
              <w:top w:val="nil"/>
              <w:left w:val="nil"/>
              <w:bottom w:val="nil"/>
              <w:right w:val="nil"/>
            </w:tcBorders>
            <w:shd w:val="clear" w:color="auto" w:fill="auto"/>
            <w:noWrap/>
            <w:vAlign w:val="center"/>
            <w:hideMark/>
          </w:tcPr>
          <w:p w14:paraId="79C7E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347947.94</w:t>
            </w:r>
          </w:p>
        </w:tc>
        <w:tc>
          <w:tcPr>
            <w:tcW w:w="1481" w:type="pct"/>
            <w:tcBorders>
              <w:top w:val="nil"/>
              <w:left w:val="nil"/>
              <w:bottom w:val="nil"/>
              <w:right w:val="nil"/>
            </w:tcBorders>
            <w:shd w:val="clear" w:color="auto" w:fill="auto"/>
            <w:noWrap/>
            <w:vAlign w:val="center"/>
            <w:hideMark/>
          </w:tcPr>
          <w:p w14:paraId="055B1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118.90</w:t>
            </w:r>
          </w:p>
        </w:tc>
      </w:tr>
      <w:tr w:rsidR="00EF4C83" w:rsidRPr="00EF4C83" w14:paraId="4258BBE8" w14:textId="77777777" w:rsidTr="00EF4C83">
        <w:trPr>
          <w:trHeight w:val="20"/>
        </w:trPr>
        <w:tc>
          <w:tcPr>
            <w:tcW w:w="1759" w:type="pct"/>
            <w:tcBorders>
              <w:top w:val="nil"/>
              <w:left w:val="nil"/>
              <w:bottom w:val="nil"/>
              <w:right w:val="nil"/>
            </w:tcBorders>
            <w:shd w:val="clear" w:color="auto" w:fill="auto"/>
            <w:noWrap/>
            <w:vAlign w:val="center"/>
            <w:hideMark/>
          </w:tcPr>
          <w:p w14:paraId="3F1DD0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570292.82</w:t>
            </w:r>
          </w:p>
        </w:tc>
        <w:tc>
          <w:tcPr>
            <w:tcW w:w="1759" w:type="pct"/>
            <w:tcBorders>
              <w:top w:val="nil"/>
              <w:left w:val="nil"/>
              <w:bottom w:val="nil"/>
              <w:right w:val="nil"/>
            </w:tcBorders>
            <w:shd w:val="clear" w:color="auto" w:fill="auto"/>
            <w:noWrap/>
            <w:vAlign w:val="center"/>
            <w:hideMark/>
          </w:tcPr>
          <w:p w14:paraId="75DDC0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347943.36</w:t>
            </w:r>
          </w:p>
        </w:tc>
        <w:tc>
          <w:tcPr>
            <w:tcW w:w="1481" w:type="pct"/>
            <w:tcBorders>
              <w:top w:val="nil"/>
              <w:left w:val="nil"/>
              <w:bottom w:val="nil"/>
              <w:right w:val="nil"/>
            </w:tcBorders>
            <w:shd w:val="clear" w:color="auto" w:fill="auto"/>
            <w:noWrap/>
            <w:vAlign w:val="center"/>
            <w:hideMark/>
          </w:tcPr>
          <w:p w14:paraId="572505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118.89</w:t>
            </w:r>
          </w:p>
        </w:tc>
      </w:tr>
      <w:tr w:rsidR="00EF4C83" w:rsidRPr="00EF4C83" w14:paraId="502FF878" w14:textId="77777777" w:rsidTr="00EF4C83">
        <w:trPr>
          <w:trHeight w:val="20"/>
        </w:trPr>
        <w:tc>
          <w:tcPr>
            <w:tcW w:w="1759" w:type="pct"/>
            <w:tcBorders>
              <w:top w:val="nil"/>
              <w:left w:val="nil"/>
              <w:bottom w:val="nil"/>
              <w:right w:val="nil"/>
            </w:tcBorders>
            <w:shd w:val="clear" w:color="auto" w:fill="auto"/>
            <w:noWrap/>
            <w:vAlign w:val="center"/>
            <w:hideMark/>
          </w:tcPr>
          <w:p w14:paraId="612D9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570290.82</w:t>
            </w:r>
          </w:p>
        </w:tc>
        <w:tc>
          <w:tcPr>
            <w:tcW w:w="1759" w:type="pct"/>
            <w:tcBorders>
              <w:top w:val="nil"/>
              <w:left w:val="nil"/>
              <w:bottom w:val="nil"/>
              <w:right w:val="nil"/>
            </w:tcBorders>
            <w:shd w:val="clear" w:color="auto" w:fill="auto"/>
            <w:noWrap/>
            <w:vAlign w:val="center"/>
            <w:hideMark/>
          </w:tcPr>
          <w:p w14:paraId="2C9CC3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347944.09</w:t>
            </w:r>
          </w:p>
        </w:tc>
        <w:tc>
          <w:tcPr>
            <w:tcW w:w="1481" w:type="pct"/>
            <w:tcBorders>
              <w:top w:val="nil"/>
              <w:left w:val="nil"/>
              <w:bottom w:val="nil"/>
              <w:right w:val="nil"/>
            </w:tcBorders>
            <w:shd w:val="clear" w:color="auto" w:fill="auto"/>
            <w:noWrap/>
            <w:vAlign w:val="center"/>
            <w:hideMark/>
          </w:tcPr>
          <w:p w14:paraId="150A88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118.84</w:t>
            </w:r>
          </w:p>
        </w:tc>
      </w:tr>
      <w:tr w:rsidR="00EF4C83" w:rsidRPr="00EF4C83" w14:paraId="428A7DA5" w14:textId="77777777" w:rsidTr="00EF4C83">
        <w:trPr>
          <w:trHeight w:val="20"/>
        </w:trPr>
        <w:tc>
          <w:tcPr>
            <w:tcW w:w="1759" w:type="pct"/>
            <w:tcBorders>
              <w:top w:val="nil"/>
              <w:left w:val="nil"/>
              <w:bottom w:val="nil"/>
              <w:right w:val="nil"/>
            </w:tcBorders>
            <w:shd w:val="clear" w:color="auto" w:fill="auto"/>
            <w:noWrap/>
            <w:vAlign w:val="center"/>
            <w:hideMark/>
          </w:tcPr>
          <w:p w14:paraId="5B5BEA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570287.62</w:t>
            </w:r>
          </w:p>
        </w:tc>
        <w:tc>
          <w:tcPr>
            <w:tcW w:w="1759" w:type="pct"/>
            <w:tcBorders>
              <w:top w:val="nil"/>
              <w:left w:val="nil"/>
              <w:bottom w:val="nil"/>
              <w:right w:val="nil"/>
            </w:tcBorders>
            <w:shd w:val="clear" w:color="auto" w:fill="auto"/>
            <w:noWrap/>
            <w:vAlign w:val="center"/>
            <w:hideMark/>
          </w:tcPr>
          <w:p w14:paraId="702F32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347945.40</w:t>
            </w:r>
          </w:p>
        </w:tc>
        <w:tc>
          <w:tcPr>
            <w:tcW w:w="1481" w:type="pct"/>
            <w:tcBorders>
              <w:top w:val="nil"/>
              <w:left w:val="nil"/>
              <w:bottom w:val="nil"/>
              <w:right w:val="nil"/>
            </w:tcBorders>
            <w:shd w:val="clear" w:color="auto" w:fill="auto"/>
            <w:noWrap/>
            <w:vAlign w:val="center"/>
            <w:hideMark/>
          </w:tcPr>
          <w:p w14:paraId="5DBD4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118.78</w:t>
            </w:r>
          </w:p>
        </w:tc>
      </w:tr>
      <w:tr w:rsidR="00EF4C83" w:rsidRPr="00EF4C83" w14:paraId="037E82FA" w14:textId="77777777" w:rsidTr="00EF4C83">
        <w:trPr>
          <w:trHeight w:val="20"/>
        </w:trPr>
        <w:tc>
          <w:tcPr>
            <w:tcW w:w="1759" w:type="pct"/>
            <w:tcBorders>
              <w:top w:val="nil"/>
              <w:left w:val="nil"/>
              <w:bottom w:val="nil"/>
              <w:right w:val="nil"/>
            </w:tcBorders>
            <w:shd w:val="clear" w:color="auto" w:fill="auto"/>
            <w:noWrap/>
            <w:vAlign w:val="center"/>
            <w:hideMark/>
          </w:tcPr>
          <w:p w14:paraId="5602F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570283.46</w:t>
            </w:r>
          </w:p>
        </w:tc>
        <w:tc>
          <w:tcPr>
            <w:tcW w:w="1759" w:type="pct"/>
            <w:tcBorders>
              <w:top w:val="nil"/>
              <w:left w:val="nil"/>
              <w:bottom w:val="nil"/>
              <w:right w:val="nil"/>
            </w:tcBorders>
            <w:shd w:val="clear" w:color="auto" w:fill="auto"/>
            <w:noWrap/>
            <w:vAlign w:val="center"/>
            <w:hideMark/>
          </w:tcPr>
          <w:p w14:paraId="4A4C8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347936.31</w:t>
            </w:r>
          </w:p>
        </w:tc>
        <w:tc>
          <w:tcPr>
            <w:tcW w:w="1481" w:type="pct"/>
            <w:tcBorders>
              <w:top w:val="nil"/>
              <w:left w:val="nil"/>
              <w:bottom w:val="nil"/>
              <w:right w:val="nil"/>
            </w:tcBorders>
            <w:shd w:val="clear" w:color="auto" w:fill="auto"/>
            <w:noWrap/>
            <w:vAlign w:val="center"/>
            <w:hideMark/>
          </w:tcPr>
          <w:p w14:paraId="74BCA1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118.69</w:t>
            </w:r>
          </w:p>
        </w:tc>
      </w:tr>
      <w:tr w:rsidR="00EF4C83" w:rsidRPr="00EF4C83" w14:paraId="49143652" w14:textId="77777777" w:rsidTr="00EF4C83">
        <w:trPr>
          <w:trHeight w:val="20"/>
        </w:trPr>
        <w:tc>
          <w:tcPr>
            <w:tcW w:w="1759" w:type="pct"/>
            <w:tcBorders>
              <w:top w:val="nil"/>
              <w:left w:val="nil"/>
              <w:bottom w:val="nil"/>
              <w:right w:val="nil"/>
            </w:tcBorders>
            <w:shd w:val="clear" w:color="auto" w:fill="auto"/>
            <w:noWrap/>
            <w:vAlign w:val="center"/>
            <w:hideMark/>
          </w:tcPr>
          <w:p w14:paraId="27735A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570286.98</w:t>
            </w:r>
          </w:p>
        </w:tc>
        <w:tc>
          <w:tcPr>
            <w:tcW w:w="1759" w:type="pct"/>
            <w:tcBorders>
              <w:top w:val="nil"/>
              <w:left w:val="nil"/>
              <w:bottom w:val="nil"/>
              <w:right w:val="nil"/>
            </w:tcBorders>
            <w:shd w:val="clear" w:color="auto" w:fill="auto"/>
            <w:noWrap/>
            <w:vAlign w:val="center"/>
            <w:hideMark/>
          </w:tcPr>
          <w:p w14:paraId="0F601A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347933.67</w:t>
            </w:r>
          </w:p>
        </w:tc>
        <w:tc>
          <w:tcPr>
            <w:tcW w:w="1481" w:type="pct"/>
            <w:tcBorders>
              <w:top w:val="nil"/>
              <w:left w:val="nil"/>
              <w:bottom w:val="nil"/>
              <w:right w:val="nil"/>
            </w:tcBorders>
            <w:shd w:val="clear" w:color="auto" w:fill="auto"/>
            <w:noWrap/>
            <w:vAlign w:val="center"/>
            <w:hideMark/>
          </w:tcPr>
          <w:p w14:paraId="74DFC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118.80</w:t>
            </w:r>
          </w:p>
        </w:tc>
      </w:tr>
      <w:tr w:rsidR="00EF4C83" w:rsidRPr="00EF4C83" w14:paraId="5045B1CA" w14:textId="77777777" w:rsidTr="00EF4C83">
        <w:trPr>
          <w:trHeight w:val="20"/>
        </w:trPr>
        <w:tc>
          <w:tcPr>
            <w:tcW w:w="1759" w:type="pct"/>
            <w:tcBorders>
              <w:top w:val="nil"/>
              <w:left w:val="nil"/>
              <w:bottom w:val="nil"/>
              <w:right w:val="nil"/>
            </w:tcBorders>
            <w:shd w:val="clear" w:color="auto" w:fill="auto"/>
            <w:noWrap/>
            <w:vAlign w:val="center"/>
            <w:hideMark/>
          </w:tcPr>
          <w:p w14:paraId="2774B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570291.55</w:t>
            </w:r>
          </w:p>
        </w:tc>
        <w:tc>
          <w:tcPr>
            <w:tcW w:w="1759" w:type="pct"/>
            <w:tcBorders>
              <w:top w:val="nil"/>
              <w:left w:val="nil"/>
              <w:bottom w:val="nil"/>
              <w:right w:val="nil"/>
            </w:tcBorders>
            <w:shd w:val="clear" w:color="auto" w:fill="auto"/>
            <w:noWrap/>
            <w:vAlign w:val="center"/>
            <w:hideMark/>
          </w:tcPr>
          <w:p w14:paraId="43C51F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347931.60</w:t>
            </w:r>
          </w:p>
        </w:tc>
        <w:tc>
          <w:tcPr>
            <w:tcW w:w="1481" w:type="pct"/>
            <w:tcBorders>
              <w:top w:val="nil"/>
              <w:left w:val="nil"/>
              <w:bottom w:val="nil"/>
              <w:right w:val="nil"/>
            </w:tcBorders>
            <w:shd w:val="clear" w:color="auto" w:fill="auto"/>
            <w:noWrap/>
            <w:vAlign w:val="center"/>
            <w:hideMark/>
          </w:tcPr>
          <w:p w14:paraId="7C5E7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118.76</w:t>
            </w:r>
          </w:p>
        </w:tc>
      </w:tr>
      <w:tr w:rsidR="00EF4C83" w:rsidRPr="00EF4C83" w14:paraId="2FEE4888" w14:textId="77777777" w:rsidTr="00EF4C83">
        <w:trPr>
          <w:trHeight w:val="20"/>
        </w:trPr>
        <w:tc>
          <w:tcPr>
            <w:tcW w:w="1759" w:type="pct"/>
            <w:tcBorders>
              <w:top w:val="nil"/>
              <w:left w:val="nil"/>
              <w:bottom w:val="nil"/>
              <w:right w:val="nil"/>
            </w:tcBorders>
            <w:shd w:val="clear" w:color="auto" w:fill="auto"/>
            <w:noWrap/>
            <w:vAlign w:val="center"/>
            <w:hideMark/>
          </w:tcPr>
          <w:p w14:paraId="1CC27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570289.47</w:t>
            </w:r>
          </w:p>
        </w:tc>
        <w:tc>
          <w:tcPr>
            <w:tcW w:w="1759" w:type="pct"/>
            <w:tcBorders>
              <w:top w:val="nil"/>
              <w:left w:val="nil"/>
              <w:bottom w:val="nil"/>
              <w:right w:val="nil"/>
            </w:tcBorders>
            <w:shd w:val="clear" w:color="auto" w:fill="auto"/>
            <w:noWrap/>
            <w:vAlign w:val="center"/>
            <w:hideMark/>
          </w:tcPr>
          <w:p w14:paraId="6BF1F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347932.70</w:t>
            </w:r>
          </w:p>
        </w:tc>
        <w:tc>
          <w:tcPr>
            <w:tcW w:w="1481" w:type="pct"/>
            <w:tcBorders>
              <w:top w:val="nil"/>
              <w:left w:val="nil"/>
              <w:bottom w:val="nil"/>
              <w:right w:val="nil"/>
            </w:tcBorders>
            <w:shd w:val="clear" w:color="auto" w:fill="auto"/>
            <w:noWrap/>
            <w:vAlign w:val="center"/>
            <w:hideMark/>
          </w:tcPr>
          <w:p w14:paraId="3DD1A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118.81</w:t>
            </w:r>
          </w:p>
        </w:tc>
      </w:tr>
      <w:tr w:rsidR="00EF4C83" w:rsidRPr="00EF4C83" w14:paraId="7169E160" w14:textId="77777777" w:rsidTr="00EF4C83">
        <w:trPr>
          <w:trHeight w:val="20"/>
        </w:trPr>
        <w:tc>
          <w:tcPr>
            <w:tcW w:w="1759" w:type="pct"/>
            <w:tcBorders>
              <w:top w:val="nil"/>
              <w:left w:val="nil"/>
              <w:bottom w:val="nil"/>
              <w:right w:val="nil"/>
            </w:tcBorders>
            <w:shd w:val="clear" w:color="auto" w:fill="auto"/>
            <w:noWrap/>
            <w:vAlign w:val="center"/>
            <w:hideMark/>
          </w:tcPr>
          <w:p w14:paraId="63615C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570293.42</w:t>
            </w:r>
          </w:p>
        </w:tc>
        <w:tc>
          <w:tcPr>
            <w:tcW w:w="1759" w:type="pct"/>
            <w:tcBorders>
              <w:top w:val="nil"/>
              <w:left w:val="nil"/>
              <w:bottom w:val="nil"/>
              <w:right w:val="nil"/>
            </w:tcBorders>
            <w:shd w:val="clear" w:color="auto" w:fill="auto"/>
            <w:noWrap/>
            <w:vAlign w:val="center"/>
            <w:hideMark/>
          </w:tcPr>
          <w:p w14:paraId="2923A5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347931.19</w:t>
            </w:r>
          </w:p>
        </w:tc>
        <w:tc>
          <w:tcPr>
            <w:tcW w:w="1481" w:type="pct"/>
            <w:tcBorders>
              <w:top w:val="nil"/>
              <w:left w:val="nil"/>
              <w:bottom w:val="nil"/>
              <w:right w:val="nil"/>
            </w:tcBorders>
            <w:shd w:val="clear" w:color="auto" w:fill="auto"/>
            <w:noWrap/>
            <w:vAlign w:val="center"/>
            <w:hideMark/>
          </w:tcPr>
          <w:p w14:paraId="578A5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118.69</w:t>
            </w:r>
          </w:p>
        </w:tc>
      </w:tr>
      <w:tr w:rsidR="00EF4C83" w:rsidRPr="00EF4C83" w14:paraId="167B4A93" w14:textId="77777777" w:rsidTr="00EF4C83">
        <w:trPr>
          <w:trHeight w:val="20"/>
        </w:trPr>
        <w:tc>
          <w:tcPr>
            <w:tcW w:w="1759" w:type="pct"/>
            <w:tcBorders>
              <w:top w:val="nil"/>
              <w:left w:val="nil"/>
              <w:bottom w:val="nil"/>
              <w:right w:val="nil"/>
            </w:tcBorders>
            <w:shd w:val="clear" w:color="auto" w:fill="auto"/>
            <w:noWrap/>
            <w:vAlign w:val="center"/>
            <w:hideMark/>
          </w:tcPr>
          <w:p w14:paraId="05F81F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570296.83</w:t>
            </w:r>
          </w:p>
        </w:tc>
        <w:tc>
          <w:tcPr>
            <w:tcW w:w="1759" w:type="pct"/>
            <w:tcBorders>
              <w:top w:val="nil"/>
              <w:left w:val="nil"/>
              <w:bottom w:val="nil"/>
              <w:right w:val="nil"/>
            </w:tcBorders>
            <w:shd w:val="clear" w:color="auto" w:fill="auto"/>
            <w:noWrap/>
            <w:vAlign w:val="center"/>
            <w:hideMark/>
          </w:tcPr>
          <w:p w14:paraId="1ADF51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347939.54</w:t>
            </w:r>
          </w:p>
        </w:tc>
        <w:tc>
          <w:tcPr>
            <w:tcW w:w="1481" w:type="pct"/>
            <w:tcBorders>
              <w:top w:val="nil"/>
              <w:left w:val="nil"/>
              <w:bottom w:val="nil"/>
              <w:right w:val="nil"/>
            </w:tcBorders>
            <w:shd w:val="clear" w:color="auto" w:fill="auto"/>
            <w:noWrap/>
            <w:vAlign w:val="center"/>
            <w:hideMark/>
          </w:tcPr>
          <w:p w14:paraId="04539B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118.73</w:t>
            </w:r>
          </w:p>
        </w:tc>
      </w:tr>
      <w:tr w:rsidR="00EF4C83" w:rsidRPr="00EF4C83" w14:paraId="19C34097" w14:textId="77777777" w:rsidTr="00EF4C83">
        <w:trPr>
          <w:trHeight w:val="20"/>
        </w:trPr>
        <w:tc>
          <w:tcPr>
            <w:tcW w:w="1759" w:type="pct"/>
            <w:tcBorders>
              <w:top w:val="nil"/>
              <w:left w:val="nil"/>
              <w:bottom w:val="nil"/>
              <w:right w:val="nil"/>
            </w:tcBorders>
            <w:shd w:val="clear" w:color="auto" w:fill="auto"/>
            <w:noWrap/>
            <w:vAlign w:val="center"/>
            <w:hideMark/>
          </w:tcPr>
          <w:p w14:paraId="12E8A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570294.80</w:t>
            </w:r>
          </w:p>
        </w:tc>
        <w:tc>
          <w:tcPr>
            <w:tcW w:w="1759" w:type="pct"/>
            <w:tcBorders>
              <w:top w:val="nil"/>
              <w:left w:val="nil"/>
              <w:bottom w:val="nil"/>
              <w:right w:val="nil"/>
            </w:tcBorders>
            <w:shd w:val="clear" w:color="auto" w:fill="auto"/>
            <w:noWrap/>
            <w:vAlign w:val="center"/>
            <w:hideMark/>
          </w:tcPr>
          <w:p w14:paraId="026C83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347940.55</w:t>
            </w:r>
          </w:p>
        </w:tc>
        <w:tc>
          <w:tcPr>
            <w:tcW w:w="1481" w:type="pct"/>
            <w:tcBorders>
              <w:top w:val="nil"/>
              <w:left w:val="nil"/>
              <w:bottom w:val="nil"/>
              <w:right w:val="nil"/>
            </w:tcBorders>
            <w:shd w:val="clear" w:color="auto" w:fill="auto"/>
            <w:noWrap/>
            <w:vAlign w:val="center"/>
            <w:hideMark/>
          </w:tcPr>
          <w:p w14:paraId="17F129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118.87</w:t>
            </w:r>
          </w:p>
        </w:tc>
      </w:tr>
      <w:tr w:rsidR="00EF4C83" w:rsidRPr="00EF4C83" w14:paraId="751AA702" w14:textId="77777777" w:rsidTr="00EF4C83">
        <w:trPr>
          <w:trHeight w:val="20"/>
        </w:trPr>
        <w:tc>
          <w:tcPr>
            <w:tcW w:w="1759" w:type="pct"/>
            <w:tcBorders>
              <w:top w:val="nil"/>
              <w:left w:val="nil"/>
              <w:bottom w:val="nil"/>
              <w:right w:val="nil"/>
            </w:tcBorders>
            <w:shd w:val="clear" w:color="auto" w:fill="auto"/>
            <w:noWrap/>
            <w:vAlign w:val="center"/>
            <w:hideMark/>
          </w:tcPr>
          <w:p w14:paraId="72919F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570298.38</w:t>
            </w:r>
          </w:p>
        </w:tc>
        <w:tc>
          <w:tcPr>
            <w:tcW w:w="1759" w:type="pct"/>
            <w:tcBorders>
              <w:top w:val="nil"/>
              <w:left w:val="nil"/>
              <w:bottom w:val="nil"/>
              <w:right w:val="nil"/>
            </w:tcBorders>
            <w:shd w:val="clear" w:color="auto" w:fill="auto"/>
            <w:noWrap/>
            <w:vAlign w:val="center"/>
            <w:hideMark/>
          </w:tcPr>
          <w:p w14:paraId="579DB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347951.30</w:t>
            </w:r>
          </w:p>
        </w:tc>
        <w:tc>
          <w:tcPr>
            <w:tcW w:w="1481" w:type="pct"/>
            <w:tcBorders>
              <w:top w:val="nil"/>
              <w:left w:val="nil"/>
              <w:bottom w:val="nil"/>
              <w:right w:val="nil"/>
            </w:tcBorders>
            <w:shd w:val="clear" w:color="auto" w:fill="auto"/>
            <w:noWrap/>
            <w:vAlign w:val="center"/>
            <w:hideMark/>
          </w:tcPr>
          <w:p w14:paraId="59C4FC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118.90</w:t>
            </w:r>
          </w:p>
        </w:tc>
      </w:tr>
      <w:tr w:rsidR="00EF4C83" w:rsidRPr="00EF4C83" w14:paraId="584A7BB3" w14:textId="77777777" w:rsidTr="00EF4C83">
        <w:trPr>
          <w:trHeight w:val="20"/>
        </w:trPr>
        <w:tc>
          <w:tcPr>
            <w:tcW w:w="1759" w:type="pct"/>
            <w:tcBorders>
              <w:top w:val="nil"/>
              <w:left w:val="nil"/>
              <w:bottom w:val="nil"/>
              <w:right w:val="nil"/>
            </w:tcBorders>
            <w:shd w:val="clear" w:color="auto" w:fill="auto"/>
            <w:noWrap/>
            <w:vAlign w:val="center"/>
            <w:hideMark/>
          </w:tcPr>
          <w:p w14:paraId="1A85F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570300.01</w:t>
            </w:r>
          </w:p>
        </w:tc>
        <w:tc>
          <w:tcPr>
            <w:tcW w:w="1759" w:type="pct"/>
            <w:tcBorders>
              <w:top w:val="nil"/>
              <w:left w:val="nil"/>
              <w:bottom w:val="nil"/>
              <w:right w:val="nil"/>
            </w:tcBorders>
            <w:shd w:val="clear" w:color="auto" w:fill="auto"/>
            <w:noWrap/>
            <w:vAlign w:val="center"/>
            <w:hideMark/>
          </w:tcPr>
          <w:p w14:paraId="1F8E02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347957.56</w:t>
            </w:r>
          </w:p>
        </w:tc>
        <w:tc>
          <w:tcPr>
            <w:tcW w:w="1481" w:type="pct"/>
            <w:tcBorders>
              <w:top w:val="nil"/>
              <w:left w:val="nil"/>
              <w:bottom w:val="nil"/>
              <w:right w:val="nil"/>
            </w:tcBorders>
            <w:shd w:val="clear" w:color="auto" w:fill="auto"/>
            <w:noWrap/>
            <w:vAlign w:val="center"/>
            <w:hideMark/>
          </w:tcPr>
          <w:p w14:paraId="25FC3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118.90</w:t>
            </w:r>
          </w:p>
        </w:tc>
      </w:tr>
      <w:tr w:rsidR="00EF4C83" w:rsidRPr="00EF4C83" w14:paraId="37409EB3" w14:textId="77777777" w:rsidTr="00EF4C83">
        <w:trPr>
          <w:trHeight w:val="20"/>
        </w:trPr>
        <w:tc>
          <w:tcPr>
            <w:tcW w:w="1759" w:type="pct"/>
            <w:tcBorders>
              <w:top w:val="nil"/>
              <w:left w:val="nil"/>
              <w:bottom w:val="nil"/>
              <w:right w:val="nil"/>
            </w:tcBorders>
            <w:shd w:val="clear" w:color="auto" w:fill="auto"/>
            <w:noWrap/>
            <w:vAlign w:val="center"/>
            <w:hideMark/>
          </w:tcPr>
          <w:p w14:paraId="3C7870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570300.08</w:t>
            </w:r>
          </w:p>
        </w:tc>
        <w:tc>
          <w:tcPr>
            <w:tcW w:w="1759" w:type="pct"/>
            <w:tcBorders>
              <w:top w:val="nil"/>
              <w:left w:val="nil"/>
              <w:bottom w:val="nil"/>
              <w:right w:val="nil"/>
            </w:tcBorders>
            <w:shd w:val="clear" w:color="auto" w:fill="auto"/>
            <w:noWrap/>
            <w:vAlign w:val="center"/>
            <w:hideMark/>
          </w:tcPr>
          <w:p w14:paraId="737FA1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347952.52</w:t>
            </w:r>
          </w:p>
        </w:tc>
        <w:tc>
          <w:tcPr>
            <w:tcW w:w="1481" w:type="pct"/>
            <w:tcBorders>
              <w:top w:val="nil"/>
              <w:left w:val="nil"/>
              <w:bottom w:val="nil"/>
              <w:right w:val="nil"/>
            </w:tcBorders>
            <w:shd w:val="clear" w:color="auto" w:fill="auto"/>
            <w:noWrap/>
            <w:vAlign w:val="center"/>
            <w:hideMark/>
          </w:tcPr>
          <w:p w14:paraId="026D5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118.89</w:t>
            </w:r>
          </w:p>
        </w:tc>
      </w:tr>
      <w:tr w:rsidR="00EF4C83" w:rsidRPr="00EF4C83" w14:paraId="5170F6E7" w14:textId="77777777" w:rsidTr="00EF4C83">
        <w:trPr>
          <w:trHeight w:val="20"/>
        </w:trPr>
        <w:tc>
          <w:tcPr>
            <w:tcW w:w="1759" w:type="pct"/>
            <w:tcBorders>
              <w:top w:val="nil"/>
              <w:left w:val="nil"/>
              <w:bottom w:val="nil"/>
              <w:right w:val="nil"/>
            </w:tcBorders>
            <w:shd w:val="clear" w:color="auto" w:fill="auto"/>
            <w:noWrap/>
            <w:vAlign w:val="center"/>
            <w:hideMark/>
          </w:tcPr>
          <w:p w14:paraId="4514FB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570300.94</w:t>
            </w:r>
          </w:p>
        </w:tc>
        <w:tc>
          <w:tcPr>
            <w:tcW w:w="1759" w:type="pct"/>
            <w:tcBorders>
              <w:top w:val="nil"/>
              <w:left w:val="nil"/>
              <w:bottom w:val="nil"/>
              <w:right w:val="nil"/>
            </w:tcBorders>
            <w:shd w:val="clear" w:color="auto" w:fill="auto"/>
            <w:noWrap/>
            <w:vAlign w:val="center"/>
            <w:hideMark/>
          </w:tcPr>
          <w:p w14:paraId="50FDF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347956.06</w:t>
            </w:r>
          </w:p>
        </w:tc>
        <w:tc>
          <w:tcPr>
            <w:tcW w:w="1481" w:type="pct"/>
            <w:tcBorders>
              <w:top w:val="nil"/>
              <w:left w:val="nil"/>
              <w:bottom w:val="nil"/>
              <w:right w:val="nil"/>
            </w:tcBorders>
            <w:shd w:val="clear" w:color="auto" w:fill="auto"/>
            <w:noWrap/>
            <w:vAlign w:val="center"/>
            <w:hideMark/>
          </w:tcPr>
          <w:p w14:paraId="3B4B4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118.79</w:t>
            </w:r>
          </w:p>
        </w:tc>
      </w:tr>
      <w:tr w:rsidR="00EF4C83" w:rsidRPr="00EF4C83" w14:paraId="56353E1A" w14:textId="77777777" w:rsidTr="00EF4C83">
        <w:trPr>
          <w:trHeight w:val="20"/>
        </w:trPr>
        <w:tc>
          <w:tcPr>
            <w:tcW w:w="1759" w:type="pct"/>
            <w:tcBorders>
              <w:top w:val="nil"/>
              <w:left w:val="nil"/>
              <w:bottom w:val="nil"/>
              <w:right w:val="nil"/>
            </w:tcBorders>
            <w:shd w:val="clear" w:color="auto" w:fill="auto"/>
            <w:noWrap/>
            <w:vAlign w:val="center"/>
            <w:hideMark/>
          </w:tcPr>
          <w:p w14:paraId="75BCE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570301.90</w:t>
            </w:r>
          </w:p>
        </w:tc>
        <w:tc>
          <w:tcPr>
            <w:tcW w:w="1759" w:type="pct"/>
            <w:tcBorders>
              <w:top w:val="nil"/>
              <w:left w:val="nil"/>
              <w:bottom w:val="nil"/>
              <w:right w:val="nil"/>
            </w:tcBorders>
            <w:shd w:val="clear" w:color="auto" w:fill="auto"/>
            <w:noWrap/>
            <w:vAlign w:val="center"/>
            <w:hideMark/>
          </w:tcPr>
          <w:p w14:paraId="6A77ED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347957.08</w:t>
            </w:r>
          </w:p>
        </w:tc>
        <w:tc>
          <w:tcPr>
            <w:tcW w:w="1481" w:type="pct"/>
            <w:tcBorders>
              <w:top w:val="nil"/>
              <w:left w:val="nil"/>
              <w:bottom w:val="nil"/>
              <w:right w:val="nil"/>
            </w:tcBorders>
            <w:shd w:val="clear" w:color="auto" w:fill="auto"/>
            <w:noWrap/>
            <w:vAlign w:val="center"/>
            <w:hideMark/>
          </w:tcPr>
          <w:p w14:paraId="15CF8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118.76</w:t>
            </w:r>
          </w:p>
        </w:tc>
      </w:tr>
      <w:tr w:rsidR="00EF4C83" w:rsidRPr="00EF4C83" w14:paraId="44C83804" w14:textId="77777777" w:rsidTr="00EF4C83">
        <w:trPr>
          <w:trHeight w:val="20"/>
        </w:trPr>
        <w:tc>
          <w:tcPr>
            <w:tcW w:w="1759" w:type="pct"/>
            <w:tcBorders>
              <w:top w:val="nil"/>
              <w:left w:val="nil"/>
              <w:bottom w:val="nil"/>
              <w:right w:val="nil"/>
            </w:tcBorders>
            <w:shd w:val="clear" w:color="auto" w:fill="auto"/>
            <w:noWrap/>
            <w:vAlign w:val="center"/>
            <w:hideMark/>
          </w:tcPr>
          <w:p w14:paraId="539C5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570301.23</w:t>
            </w:r>
          </w:p>
        </w:tc>
        <w:tc>
          <w:tcPr>
            <w:tcW w:w="1759" w:type="pct"/>
            <w:tcBorders>
              <w:top w:val="nil"/>
              <w:left w:val="nil"/>
              <w:bottom w:val="nil"/>
              <w:right w:val="nil"/>
            </w:tcBorders>
            <w:shd w:val="clear" w:color="auto" w:fill="auto"/>
            <w:noWrap/>
            <w:vAlign w:val="center"/>
            <w:hideMark/>
          </w:tcPr>
          <w:p w14:paraId="3050E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347957.51</w:t>
            </w:r>
          </w:p>
        </w:tc>
        <w:tc>
          <w:tcPr>
            <w:tcW w:w="1481" w:type="pct"/>
            <w:tcBorders>
              <w:top w:val="nil"/>
              <w:left w:val="nil"/>
              <w:bottom w:val="nil"/>
              <w:right w:val="nil"/>
            </w:tcBorders>
            <w:shd w:val="clear" w:color="auto" w:fill="auto"/>
            <w:noWrap/>
            <w:vAlign w:val="center"/>
            <w:hideMark/>
          </w:tcPr>
          <w:p w14:paraId="2BCF2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118.49</w:t>
            </w:r>
          </w:p>
        </w:tc>
      </w:tr>
      <w:tr w:rsidR="00EF4C83" w:rsidRPr="00EF4C83" w14:paraId="20269367" w14:textId="77777777" w:rsidTr="00EF4C83">
        <w:trPr>
          <w:trHeight w:val="20"/>
        </w:trPr>
        <w:tc>
          <w:tcPr>
            <w:tcW w:w="1759" w:type="pct"/>
            <w:tcBorders>
              <w:top w:val="nil"/>
              <w:left w:val="nil"/>
              <w:bottom w:val="nil"/>
              <w:right w:val="nil"/>
            </w:tcBorders>
            <w:shd w:val="clear" w:color="auto" w:fill="auto"/>
            <w:noWrap/>
            <w:vAlign w:val="center"/>
            <w:hideMark/>
          </w:tcPr>
          <w:p w14:paraId="5019D9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570300.63</w:t>
            </w:r>
          </w:p>
        </w:tc>
        <w:tc>
          <w:tcPr>
            <w:tcW w:w="1759" w:type="pct"/>
            <w:tcBorders>
              <w:top w:val="nil"/>
              <w:left w:val="nil"/>
              <w:bottom w:val="nil"/>
              <w:right w:val="nil"/>
            </w:tcBorders>
            <w:shd w:val="clear" w:color="auto" w:fill="auto"/>
            <w:noWrap/>
            <w:vAlign w:val="center"/>
            <w:hideMark/>
          </w:tcPr>
          <w:p w14:paraId="0AC674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347958.12</w:t>
            </w:r>
          </w:p>
        </w:tc>
        <w:tc>
          <w:tcPr>
            <w:tcW w:w="1481" w:type="pct"/>
            <w:tcBorders>
              <w:top w:val="nil"/>
              <w:left w:val="nil"/>
              <w:bottom w:val="nil"/>
              <w:right w:val="nil"/>
            </w:tcBorders>
            <w:shd w:val="clear" w:color="auto" w:fill="auto"/>
            <w:noWrap/>
            <w:vAlign w:val="center"/>
            <w:hideMark/>
          </w:tcPr>
          <w:p w14:paraId="7A7CC8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118.69</w:t>
            </w:r>
          </w:p>
        </w:tc>
      </w:tr>
      <w:tr w:rsidR="00EF4C83" w:rsidRPr="00EF4C83" w14:paraId="72C3C209" w14:textId="77777777" w:rsidTr="00EF4C83">
        <w:trPr>
          <w:trHeight w:val="20"/>
        </w:trPr>
        <w:tc>
          <w:tcPr>
            <w:tcW w:w="1759" w:type="pct"/>
            <w:tcBorders>
              <w:top w:val="nil"/>
              <w:left w:val="nil"/>
              <w:bottom w:val="nil"/>
              <w:right w:val="nil"/>
            </w:tcBorders>
            <w:shd w:val="clear" w:color="auto" w:fill="auto"/>
            <w:noWrap/>
            <w:vAlign w:val="center"/>
            <w:hideMark/>
          </w:tcPr>
          <w:p w14:paraId="02F1A9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570301.76</w:t>
            </w:r>
          </w:p>
        </w:tc>
        <w:tc>
          <w:tcPr>
            <w:tcW w:w="1759" w:type="pct"/>
            <w:tcBorders>
              <w:top w:val="nil"/>
              <w:left w:val="nil"/>
              <w:bottom w:val="nil"/>
              <w:right w:val="nil"/>
            </w:tcBorders>
            <w:shd w:val="clear" w:color="auto" w:fill="auto"/>
            <w:noWrap/>
            <w:vAlign w:val="center"/>
            <w:hideMark/>
          </w:tcPr>
          <w:p w14:paraId="0C06B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347970.19</w:t>
            </w:r>
          </w:p>
        </w:tc>
        <w:tc>
          <w:tcPr>
            <w:tcW w:w="1481" w:type="pct"/>
            <w:tcBorders>
              <w:top w:val="nil"/>
              <w:left w:val="nil"/>
              <w:bottom w:val="nil"/>
              <w:right w:val="nil"/>
            </w:tcBorders>
            <w:shd w:val="clear" w:color="auto" w:fill="auto"/>
            <w:noWrap/>
            <w:vAlign w:val="center"/>
            <w:hideMark/>
          </w:tcPr>
          <w:p w14:paraId="77C244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118.82</w:t>
            </w:r>
          </w:p>
        </w:tc>
      </w:tr>
      <w:tr w:rsidR="00EF4C83" w:rsidRPr="00EF4C83" w14:paraId="2528D71E" w14:textId="77777777" w:rsidTr="00EF4C83">
        <w:trPr>
          <w:trHeight w:val="20"/>
        </w:trPr>
        <w:tc>
          <w:tcPr>
            <w:tcW w:w="1759" w:type="pct"/>
            <w:tcBorders>
              <w:top w:val="nil"/>
              <w:left w:val="nil"/>
              <w:bottom w:val="nil"/>
              <w:right w:val="nil"/>
            </w:tcBorders>
            <w:shd w:val="clear" w:color="auto" w:fill="auto"/>
            <w:noWrap/>
            <w:vAlign w:val="center"/>
            <w:hideMark/>
          </w:tcPr>
          <w:p w14:paraId="5AF7D6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570303.01</w:t>
            </w:r>
          </w:p>
        </w:tc>
        <w:tc>
          <w:tcPr>
            <w:tcW w:w="1759" w:type="pct"/>
            <w:tcBorders>
              <w:top w:val="nil"/>
              <w:left w:val="nil"/>
              <w:bottom w:val="nil"/>
              <w:right w:val="nil"/>
            </w:tcBorders>
            <w:shd w:val="clear" w:color="auto" w:fill="auto"/>
            <w:noWrap/>
            <w:vAlign w:val="center"/>
            <w:hideMark/>
          </w:tcPr>
          <w:p w14:paraId="70EB95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347970.07</w:t>
            </w:r>
          </w:p>
        </w:tc>
        <w:tc>
          <w:tcPr>
            <w:tcW w:w="1481" w:type="pct"/>
            <w:tcBorders>
              <w:top w:val="nil"/>
              <w:left w:val="nil"/>
              <w:bottom w:val="nil"/>
              <w:right w:val="nil"/>
            </w:tcBorders>
            <w:shd w:val="clear" w:color="auto" w:fill="auto"/>
            <w:noWrap/>
            <w:vAlign w:val="center"/>
            <w:hideMark/>
          </w:tcPr>
          <w:p w14:paraId="18D457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118.74</w:t>
            </w:r>
          </w:p>
        </w:tc>
      </w:tr>
      <w:tr w:rsidR="00EF4C83" w:rsidRPr="00EF4C83" w14:paraId="2AD05126" w14:textId="77777777" w:rsidTr="00EF4C83">
        <w:trPr>
          <w:trHeight w:val="20"/>
        </w:trPr>
        <w:tc>
          <w:tcPr>
            <w:tcW w:w="1759" w:type="pct"/>
            <w:tcBorders>
              <w:top w:val="nil"/>
              <w:left w:val="nil"/>
              <w:bottom w:val="nil"/>
              <w:right w:val="nil"/>
            </w:tcBorders>
            <w:shd w:val="clear" w:color="auto" w:fill="auto"/>
            <w:noWrap/>
            <w:vAlign w:val="center"/>
            <w:hideMark/>
          </w:tcPr>
          <w:p w14:paraId="2AD15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570302.53</w:t>
            </w:r>
          </w:p>
        </w:tc>
        <w:tc>
          <w:tcPr>
            <w:tcW w:w="1759" w:type="pct"/>
            <w:tcBorders>
              <w:top w:val="nil"/>
              <w:left w:val="nil"/>
              <w:bottom w:val="nil"/>
              <w:right w:val="nil"/>
            </w:tcBorders>
            <w:shd w:val="clear" w:color="auto" w:fill="auto"/>
            <w:noWrap/>
            <w:vAlign w:val="center"/>
            <w:hideMark/>
          </w:tcPr>
          <w:p w14:paraId="3C7DB7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347970.09</w:t>
            </w:r>
          </w:p>
        </w:tc>
        <w:tc>
          <w:tcPr>
            <w:tcW w:w="1481" w:type="pct"/>
            <w:tcBorders>
              <w:top w:val="nil"/>
              <w:left w:val="nil"/>
              <w:bottom w:val="nil"/>
              <w:right w:val="nil"/>
            </w:tcBorders>
            <w:shd w:val="clear" w:color="auto" w:fill="auto"/>
            <w:noWrap/>
            <w:vAlign w:val="center"/>
            <w:hideMark/>
          </w:tcPr>
          <w:p w14:paraId="3DF2E8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118.55</w:t>
            </w:r>
          </w:p>
        </w:tc>
      </w:tr>
      <w:tr w:rsidR="00EF4C83" w:rsidRPr="00EF4C83" w14:paraId="2774A822" w14:textId="77777777" w:rsidTr="00EF4C83">
        <w:trPr>
          <w:trHeight w:val="20"/>
        </w:trPr>
        <w:tc>
          <w:tcPr>
            <w:tcW w:w="1759" w:type="pct"/>
            <w:tcBorders>
              <w:top w:val="nil"/>
              <w:left w:val="nil"/>
              <w:bottom w:val="nil"/>
              <w:right w:val="nil"/>
            </w:tcBorders>
            <w:shd w:val="clear" w:color="auto" w:fill="auto"/>
            <w:noWrap/>
            <w:vAlign w:val="center"/>
            <w:hideMark/>
          </w:tcPr>
          <w:p w14:paraId="14C5F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570300.99</w:t>
            </w:r>
          </w:p>
        </w:tc>
        <w:tc>
          <w:tcPr>
            <w:tcW w:w="1759" w:type="pct"/>
            <w:tcBorders>
              <w:top w:val="nil"/>
              <w:left w:val="nil"/>
              <w:bottom w:val="nil"/>
              <w:right w:val="nil"/>
            </w:tcBorders>
            <w:shd w:val="clear" w:color="auto" w:fill="auto"/>
            <w:noWrap/>
            <w:vAlign w:val="center"/>
            <w:hideMark/>
          </w:tcPr>
          <w:p w14:paraId="0981C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347970.55</w:t>
            </w:r>
          </w:p>
        </w:tc>
        <w:tc>
          <w:tcPr>
            <w:tcW w:w="1481" w:type="pct"/>
            <w:tcBorders>
              <w:top w:val="nil"/>
              <w:left w:val="nil"/>
              <w:bottom w:val="nil"/>
              <w:right w:val="nil"/>
            </w:tcBorders>
            <w:shd w:val="clear" w:color="auto" w:fill="auto"/>
            <w:noWrap/>
            <w:vAlign w:val="center"/>
            <w:hideMark/>
          </w:tcPr>
          <w:p w14:paraId="52DDF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118.91</w:t>
            </w:r>
          </w:p>
        </w:tc>
      </w:tr>
      <w:tr w:rsidR="00EF4C83" w:rsidRPr="00EF4C83" w14:paraId="3863337B" w14:textId="77777777" w:rsidTr="00EF4C83">
        <w:trPr>
          <w:trHeight w:val="20"/>
        </w:trPr>
        <w:tc>
          <w:tcPr>
            <w:tcW w:w="1759" w:type="pct"/>
            <w:tcBorders>
              <w:top w:val="nil"/>
              <w:left w:val="nil"/>
              <w:bottom w:val="nil"/>
              <w:right w:val="nil"/>
            </w:tcBorders>
            <w:shd w:val="clear" w:color="auto" w:fill="auto"/>
            <w:noWrap/>
            <w:vAlign w:val="center"/>
            <w:hideMark/>
          </w:tcPr>
          <w:p w14:paraId="4162ED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570304.73</w:t>
            </w:r>
          </w:p>
        </w:tc>
        <w:tc>
          <w:tcPr>
            <w:tcW w:w="1759" w:type="pct"/>
            <w:tcBorders>
              <w:top w:val="nil"/>
              <w:left w:val="nil"/>
              <w:bottom w:val="nil"/>
              <w:right w:val="nil"/>
            </w:tcBorders>
            <w:shd w:val="clear" w:color="auto" w:fill="auto"/>
            <w:noWrap/>
            <w:vAlign w:val="center"/>
            <w:hideMark/>
          </w:tcPr>
          <w:p w14:paraId="0B33B1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347971.46</w:t>
            </w:r>
          </w:p>
        </w:tc>
        <w:tc>
          <w:tcPr>
            <w:tcW w:w="1481" w:type="pct"/>
            <w:tcBorders>
              <w:top w:val="nil"/>
              <w:left w:val="nil"/>
              <w:bottom w:val="nil"/>
              <w:right w:val="nil"/>
            </w:tcBorders>
            <w:shd w:val="clear" w:color="auto" w:fill="auto"/>
            <w:noWrap/>
            <w:vAlign w:val="center"/>
            <w:hideMark/>
          </w:tcPr>
          <w:p w14:paraId="593A9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118.76</w:t>
            </w:r>
          </w:p>
        </w:tc>
      </w:tr>
      <w:tr w:rsidR="00EF4C83" w:rsidRPr="00EF4C83" w14:paraId="7A2BF6BA" w14:textId="77777777" w:rsidTr="00EF4C83">
        <w:trPr>
          <w:trHeight w:val="20"/>
        </w:trPr>
        <w:tc>
          <w:tcPr>
            <w:tcW w:w="1759" w:type="pct"/>
            <w:tcBorders>
              <w:top w:val="nil"/>
              <w:left w:val="nil"/>
              <w:bottom w:val="nil"/>
              <w:right w:val="nil"/>
            </w:tcBorders>
            <w:shd w:val="clear" w:color="auto" w:fill="auto"/>
            <w:noWrap/>
            <w:vAlign w:val="center"/>
            <w:hideMark/>
          </w:tcPr>
          <w:p w14:paraId="50BABC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570303.96</w:t>
            </w:r>
          </w:p>
        </w:tc>
        <w:tc>
          <w:tcPr>
            <w:tcW w:w="1759" w:type="pct"/>
            <w:tcBorders>
              <w:top w:val="nil"/>
              <w:left w:val="nil"/>
              <w:bottom w:val="nil"/>
              <w:right w:val="nil"/>
            </w:tcBorders>
            <w:shd w:val="clear" w:color="auto" w:fill="auto"/>
            <w:noWrap/>
            <w:vAlign w:val="center"/>
            <w:hideMark/>
          </w:tcPr>
          <w:p w14:paraId="26EC5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347971.00</w:t>
            </w:r>
          </w:p>
        </w:tc>
        <w:tc>
          <w:tcPr>
            <w:tcW w:w="1481" w:type="pct"/>
            <w:tcBorders>
              <w:top w:val="nil"/>
              <w:left w:val="nil"/>
              <w:bottom w:val="nil"/>
              <w:right w:val="nil"/>
            </w:tcBorders>
            <w:shd w:val="clear" w:color="auto" w:fill="auto"/>
            <w:noWrap/>
            <w:vAlign w:val="center"/>
            <w:hideMark/>
          </w:tcPr>
          <w:p w14:paraId="54346C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118.85</w:t>
            </w:r>
          </w:p>
        </w:tc>
      </w:tr>
      <w:tr w:rsidR="00EF4C83" w:rsidRPr="00EF4C83" w14:paraId="329B2F7A" w14:textId="77777777" w:rsidTr="00EF4C83">
        <w:trPr>
          <w:trHeight w:val="20"/>
        </w:trPr>
        <w:tc>
          <w:tcPr>
            <w:tcW w:w="1759" w:type="pct"/>
            <w:tcBorders>
              <w:top w:val="nil"/>
              <w:left w:val="nil"/>
              <w:bottom w:val="nil"/>
              <w:right w:val="nil"/>
            </w:tcBorders>
            <w:shd w:val="clear" w:color="auto" w:fill="auto"/>
            <w:noWrap/>
            <w:vAlign w:val="center"/>
            <w:hideMark/>
          </w:tcPr>
          <w:p w14:paraId="03A52A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570303.86</w:t>
            </w:r>
          </w:p>
        </w:tc>
        <w:tc>
          <w:tcPr>
            <w:tcW w:w="1759" w:type="pct"/>
            <w:tcBorders>
              <w:top w:val="nil"/>
              <w:left w:val="nil"/>
              <w:bottom w:val="nil"/>
              <w:right w:val="nil"/>
            </w:tcBorders>
            <w:shd w:val="clear" w:color="auto" w:fill="auto"/>
            <w:noWrap/>
            <w:vAlign w:val="center"/>
            <w:hideMark/>
          </w:tcPr>
          <w:p w14:paraId="725168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347969.83</w:t>
            </w:r>
          </w:p>
        </w:tc>
        <w:tc>
          <w:tcPr>
            <w:tcW w:w="1481" w:type="pct"/>
            <w:tcBorders>
              <w:top w:val="nil"/>
              <w:left w:val="nil"/>
              <w:bottom w:val="nil"/>
              <w:right w:val="nil"/>
            </w:tcBorders>
            <w:shd w:val="clear" w:color="auto" w:fill="auto"/>
            <w:noWrap/>
            <w:vAlign w:val="center"/>
            <w:hideMark/>
          </w:tcPr>
          <w:p w14:paraId="382305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118.77</w:t>
            </w:r>
          </w:p>
        </w:tc>
      </w:tr>
      <w:tr w:rsidR="00EF4C83" w:rsidRPr="00EF4C83" w14:paraId="39FE3AC4" w14:textId="77777777" w:rsidTr="00EF4C83">
        <w:trPr>
          <w:trHeight w:val="20"/>
        </w:trPr>
        <w:tc>
          <w:tcPr>
            <w:tcW w:w="1759" w:type="pct"/>
            <w:tcBorders>
              <w:top w:val="nil"/>
              <w:left w:val="nil"/>
              <w:bottom w:val="nil"/>
              <w:right w:val="nil"/>
            </w:tcBorders>
            <w:shd w:val="clear" w:color="auto" w:fill="auto"/>
            <w:noWrap/>
            <w:vAlign w:val="center"/>
            <w:hideMark/>
          </w:tcPr>
          <w:p w14:paraId="067934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570303.74</w:t>
            </w:r>
          </w:p>
        </w:tc>
        <w:tc>
          <w:tcPr>
            <w:tcW w:w="1759" w:type="pct"/>
            <w:tcBorders>
              <w:top w:val="nil"/>
              <w:left w:val="nil"/>
              <w:bottom w:val="nil"/>
              <w:right w:val="nil"/>
            </w:tcBorders>
            <w:shd w:val="clear" w:color="auto" w:fill="auto"/>
            <w:noWrap/>
            <w:vAlign w:val="center"/>
            <w:hideMark/>
          </w:tcPr>
          <w:p w14:paraId="72D3D9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347965.05</w:t>
            </w:r>
          </w:p>
        </w:tc>
        <w:tc>
          <w:tcPr>
            <w:tcW w:w="1481" w:type="pct"/>
            <w:tcBorders>
              <w:top w:val="nil"/>
              <w:left w:val="nil"/>
              <w:bottom w:val="nil"/>
              <w:right w:val="nil"/>
            </w:tcBorders>
            <w:shd w:val="clear" w:color="auto" w:fill="auto"/>
            <w:noWrap/>
            <w:vAlign w:val="center"/>
            <w:hideMark/>
          </w:tcPr>
          <w:p w14:paraId="44422E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118.76</w:t>
            </w:r>
          </w:p>
        </w:tc>
      </w:tr>
      <w:tr w:rsidR="00EF4C83" w:rsidRPr="00EF4C83" w14:paraId="1EFD68C5" w14:textId="77777777" w:rsidTr="00EF4C83">
        <w:trPr>
          <w:trHeight w:val="20"/>
        </w:trPr>
        <w:tc>
          <w:tcPr>
            <w:tcW w:w="1759" w:type="pct"/>
            <w:tcBorders>
              <w:top w:val="nil"/>
              <w:left w:val="nil"/>
              <w:bottom w:val="nil"/>
              <w:right w:val="nil"/>
            </w:tcBorders>
            <w:shd w:val="clear" w:color="auto" w:fill="auto"/>
            <w:noWrap/>
            <w:vAlign w:val="center"/>
            <w:hideMark/>
          </w:tcPr>
          <w:p w14:paraId="692144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570303.61</w:t>
            </w:r>
          </w:p>
        </w:tc>
        <w:tc>
          <w:tcPr>
            <w:tcW w:w="1759" w:type="pct"/>
            <w:tcBorders>
              <w:top w:val="nil"/>
              <w:left w:val="nil"/>
              <w:bottom w:val="nil"/>
              <w:right w:val="nil"/>
            </w:tcBorders>
            <w:shd w:val="clear" w:color="auto" w:fill="auto"/>
            <w:noWrap/>
            <w:vAlign w:val="center"/>
            <w:hideMark/>
          </w:tcPr>
          <w:p w14:paraId="3C48E2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347960.86</w:t>
            </w:r>
          </w:p>
        </w:tc>
        <w:tc>
          <w:tcPr>
            <w:tcW w:w="1481" w:type="pct"/>
            <w:tcBorders>
              <w:top w:val="nil"/>
              <w:left w:val="nil"/>
              <w:bottom w:val="nil"/>
              <w:right w:val="nil"/>
            </w:tcBorders>
            <w:shd w:val="clear" w:color="auto" w:fill="auto"/>
            <w:noWrap/>
            <w:vAlign w:val="center"/>
            <w:hideMark/>
          </w:tcPr>
          <w:p w14:paraId="5319C7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118.67</w:t>
            </w:r>
          </w:p>
        </w:tc>
      </w:tr>
      <w:tr w:rsidR="00EF4C83" w:rsidRPr="00EF4C83" w14:paraId="6FE37C05" w14:textId="77777777" w:rsidTr="00EF4C83">
        <w:trPr>
          <w:trHeight w:val="20"/>
        </w:trPr>
        <w:tc>
          <w:tcPr>
            <w:tcW w:w="1759" w:type="pct"/>
            <w:tcBorders>
              <w:top w:val="nil"/>
              <w:left w:val="nil"/>
              <w:bottom w:val="nil"/>
              <w:right w:val="nil"/>
            </w:tcBorders>
            <w:shd w:val="clear" w:color="auto" w:fill="auto"/>
            <w:noWrap/>
            <w:vAlign w:val="center"/>
            <w:hideMark/>
          </w:tcPr>
          <w:p w14:paraId="7AA91F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570306.69</w:t>
            </w:r>
          </w:p>
        </w:tc>
        <w:tc>
          <w:tcPr>
            <w:tcW w:w="1759" w:type="pct"/>
            <w:tcBorders>
              <w:top w:val="nil"/>
              <w:left w:val="nil"/>
              <w:bottom w:val="nil"/>
              <w:right w:val="nil"/>
            </w:tcBorders>
            <w:shd w:val="clear" w:color="auto" w:fill="auto"/>
            <w:noWrap/>
            <w:vAlign w:val="center"/>
            <w:hideMark/>
          </w:tcPr>
          <w:p w14:paraId="45373F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347953.14</w:t>
            </w:r>
          </w:p>
        </w:tc>
        <w:tc>
          <w:tcPr>
            <w:tcW w:w="1481" w:type="pct"/>
            <w:tcBorders>
              <w:top w:val="nil"/>
              <w:left w:val="nil"/>
              <w:bottom w:val="nil"/>
              <w:right w:val="nil"/>
            </w:tcBorders>
            <w:shd w:val="clear" w:color="auto" w:fill="auto"/>
            <w:noWrap/>
            <w:vAlign w:val="center"/>
            <w:hideMark/>
          </w:tcPr>
          <w:p w14:paraId="738C7E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118.91</w:t>
            </w:r>
          </w:p>
        </w:tc>
      </w:tr>
      <w:tr w:rsidR="00EF4C83" w:rsidRPr="00EF4C83" w14:paraId="1276F481" w14:textId="77777777" w:rsidTr="00EF4C83">
        <w:trPr>
          <w:trHeight w:val="20"/>
        </w:trPr>
        <w:tc>
          <w:tcPr>
            <w:tcW w:w="1759" w:type="pct"/>
            <w:tcBorders>
              <w:top w:val="nil"/>
              <w:left w:val="nil"/>
              <w:bottom w:val="nil"/>
              <w:right w:val="nil"/>
            </w:tcBorders>
            <w:shd w:val="clear" w:color="auto" w:fill="auto"/>
            <w:noWrap/>
            <w:vAlign w:val="center"/>
            <w:hideMark/>
          </w:tcPr>
          <w:p w14:paraId="0519C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570309.88</w:t>
            </w:r>
          </w:p>
        </w:tc>
        <w:tc>
          <w:tcPr>
            <w:tcW w:w="1759" w:type="pct"/>
            <w:tcBorders>
              <w:top w:val="nil"/>
              <w:left w:val="nil"/>
              <w:bottom w:val="nil"/>
              <w:right w:val="nil"/>
            </w:tcBorders>
            <w:shd w:val="clear" w:color="auto" w:fill="auto"/>
            <w:noWrap/>
            <w:vAlign w:val="center"/>
            <w:hideMark/>
          </w:tcPr>
          <w:p w14:paraId="4889B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347948.63</w:t>
            </w:r>
          </w:p>
        </w:tc>
        <w:tc>
          <w:tcPr>
            <w:tcW w:w="1481" w:type="pct"/>
            <w:tcBorders>
              <w:top w:val="nil"/>
              <w:left w:val="nil"/>
              <w:bottom w:val="nil"/>
              <w:right w:val="nil"/>
            </w:tcBorders>
            <w:shd w:val="clear" w:color="auto" w:fill="auto"/>
            <w:noWrap/>
            <w:vAlign w:val="center"/>
            <w:hideMark/>
          </w:tcPr>
          <w:p w14:paraId="66D84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118.89</w:t>
            </w:r>
          </w:p>
        </w:tc>
      </w:tr>
      <w:tr w:rsidR="00EF4C83" w:rsidRPr="00EF4C83" w14:paraId="073CD4D8" w14:textId="77777777" w:rsidTr="00EF4C83">
        <w:trPr>
          <w:trHeight w:val="20"/>
        </w:trPr>
        <w:tc>
          <w:tcPr>
            <w:tcW w:w="1759" w:type="pct"/>
            <w:tcBorders>
              <w:top w:val="nil"/>
              <w:left w:val="nil"/>
              <w:bottom w:val="nil"/>
              <w:right w:val="nil"/>
            </w:tcBorders>
            <w:shd w:val="clear" w:color="auto" w:fill="auto"/>
            <w:noWrap/>
            <w:vAlign w:val="center"/>
            <w:hideMark/>
          </w:tcPr>
          <w:p w14:paraId="788EB3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570312.75</w:t>
            </w:r>
          </w:p>
        </w:tc>
        <w:tc>
          <w:tcPr>
            <w:tcW w:w="1759" w:type="pct"/>
            <w:tcBorders>
              <w:top w:val="nil"/>
              <w:left w:val="nil"/>
              <w:bottom w:val="nil"/>
              <w:right w:val="nil"/>
            </w:tcBorders>
            <w:shd w:val="clear" w:color="auto" w:fill="auto"/>
            <w:noWrap/>
            <w:vAlign w:val="center"/>
            <w:hideMark/>
          </w:tcPr>
          <w:p w14:paraId="158D2A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347944.58</w:t>
            </w:r>
          </w:p>
        </w:tc>
        <w:tc>
          <w:tcPr>
            <w:tcW w:w="1481" w:type="pct"/>
            <w:tcBorders>
              <w:top w:val="nil"/>
              <w:left w:val="nil"/>
              <w:bottom w:val="nil"/>
              <w:right w:val="nil"/>
            </w:tcBorders>
            <w:shd w:val="clear" w:color="auto" w:fill="auto"/>
            <w:noWrap/>
            <w:vAlign w:val="center"/>
            <w:hideMark/>
          </w:tcPr>
          <w:p w14:paraId="63AD37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118.77</w:t>
            </w:r>
          </w:p>
        </w:tc>
      </w:tr>
      <w:tr w:rsidR="00EF4C83" w:rsidRPr="00EF4C83" w14:paraId="18A9F211" w14:textId="77777777" w:rsidTr="00EF4C83">
        <w:trPr>
          <w:trHeight w:val="20"/>
        </w:trPr>
        <w:tc>
          <w:tcPr>
            <w:tcW w:w="1759" w:type="pct"/>
            <w:tcBorders>
              <w:top w:val="nil"/>
              <w:left w:val="nil"/>
              <w:bottom w:val="nil"/>
              <w:right w:val="nil"/>
            </w:tcBorders>
            <w:shd w:val="clear" w:color="auto" w:fill="auto"/>
            <w:noWrap/>
            <w:vAlign w:val="center"/>
            <w:hideMark/>
          </w:tcPr>
          <w:p w14:paraId="43BE07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570314.97</w:t>
            </w:r>
          </w:p>
        </w:tc>
        <w:tc>
          <w:tcPr>
            <w:tcW w:w="1759" w:type="pct"/>
            <w:tcBorders>
              <w:top w:val="nil"/>
              <w:left w:val="nil"/>
              <w:bottom w:val="nil"/>
              <w:right w:val="nil"/>
            </w:tcBorders>
            <w:shd w:val="clear" w:color="auto" w:fill="auto"/>
            <w:noWrap/>
            <w:vAlign w:val="center"/>
            <w:hideMark/>
          </w:tcPr>
          <w:p w14:paraId="6C2F0F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347945.98</w:t>
            </w:r>
          </w:p>
        </w:tc>
        <w:tc>
          <w:tcPr>
            <w:tcW w:w="1481" w:type="pct"/>
            <w:tcBorders>
              <w:top w:val="nil"/>
              <w:left w:val="nil"/>
              <w:bottom w:val="nil"/>
              <w:right w:val="nil"/>
            </w:tcBorders>
            <w:shd w:val="clear" w:color="auto" w:fill="auto"/>
            <w:noWrap/>
            <w:vAlign w:val="center"/>
            <w:hideMark/>
          </w:tcPr>
          <w:p w14:paraId="647933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118.79</w:t>
            </w:r>
          </w:p>
        </w:tc>
      </w:tr>
      <w:tr w:rsidR="00EF4C83" w:rsidRPr="00EF4C83" w14:paraId="710D748B" w14:textId="77777777" w:rsidTr="00EF4C83">
        <w:trPr>
          <w:trHeight w:val="20"/>
        </w:trPr>
        <w:tc>
          <w:tcPr>
            <w:tcW w:w="1759" w:type="pct"/>
            <w:tcBorders>
              <w:top w:val="nil"/>
              <w:left w:val="nil"/>
              <w:bottom w:val="nil"/>
              <w:right w:val="nil"/>
            </w:tcBorders>
            <w:shd w:val="clear" w:color="auto" w:fill="auto"/>
            <w:noWrap/>
            <w:vAlign w:val="center"/>
            <w:hideMark/>
          </w:tcPr>
          <w:p w14:paraId="4AB841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570298.95</w:t>
            </w:r>
          </w:p>
        </w:tc>
        <w:tc>
          <w:tcPr>
            <w:tcW w:w="1759" w:type="pct"/>
            <w:tcBorders>
              <w:top w:val="nil"/>
              <w:left w:val="nil"/>
              <w:bottom w:val="nil"/>
              <w:right w:val="nil"/>
            </w:tcBorders>
            <w:shd w:val="clear" w:color="auto" w:fill="auto"/>
            <w:noWrap/>
            <w:vAlign w:val="center"/>
            <w:hideMark/>
          </w:tcPr>
          <w:p w14:paraId="19B7B4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347952.91</w:t>
            </w:r>
          </w:p>
        </w:tc>
        <w:tc>
          <w:tcPr>
            <w:tcW w:w="1481" w:type="pct"/>
            <w:tcBorders>
              <w:top w:val="nil"/>
              <w:left w:val="nil"/>
              <w:bottom w:val="nil"/>
              <w:right w:val="nil"/>
            </w:tcBorders>
            <w:shd w:val="clear" w:color="auto" w:fill="auto"/>
            <w:noWrap/>
            <w:vAlign w:val="center"/>
            <w:hideMark/>
          </w:tcPr>
          <w:p w14:paraId="37847F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118.87</w:t>
            </w:r>
          </w:p>
        </w:tc>
      </w:tr>
      <w:tr w:rsidR="00EF4C83" w:rsidRPr="00EF4C83" w14:paraId="477B6F5B" w14:textId="77777777" w:rsidTr="00EF4C83">
        <w:trPr>
          <w:trHeight w:val="20"/>
        </w:trPr>
        <w:tc>
          <w:tcPr>
            <w:tcW w:w="1759" w:type="pct"/>
            <w:tcBorders>
              <w:top w:val="nil"/>
              <w:left w:val="nil"/>
              <w:bottom w:val="nil"/>
              <w:right w:val="nil"/>
            </w:tcBorders>
            <w:shd w:val="clear" w:color="auto" w:fill="auto"/>
            <w:noWrap/>
            <w:vAlign w:val="center"/>
            <w:hideMark/>
          </w:tcPr>
          <w:p w14:paraId="2C3CDF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570310.95</w:t>
            </w:r>
          </w:p>
        </w:tc>
        <w:tc>
          <w:tcPr>
            <w:tcW w:w="1759" w:type="pct"/>
            <w:tcBorders>
              <w:top w:val="nil"/>
              <w:left w:val="nil"/>
              <w:bottom w:val="nil"/>
              <w:right w:val="nil"/>
            </w:tcBorders>
            <w:shd w:val="clear" w:color="auto" w:fill="auto"/>
            <w:noWrap/>
            <w:vAlign w:val="center"/>
            <w:hideMark/>
          </w:tcPr>
          <w:p w14:paraId="36608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347943.25</w:t>
            </w:r>
          </w:p>
        </w:tc>
        <w:tc>
          <w:tcPr>
            <w:tcW w:w="1481" w:type="pct"/>
            <w:tcBorders>
              <w:top w:val="nil"/>
              <w:left w:val="nil"/>
              <w:bottom w:val="nil"/>
              <w:right w:val="nil"/>
            </w:tcBorders>
            <w:shd w:val="clear" w:color="auto" w:fill="auto"/>
            <w:noWrap/>
            <w:vAlign w:val="center"/>
            <w:hideMark/>
          </w:tcPr>
          <w:p w14:paraId="304AFA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118.71</w:t>
            </w:r>
          </w:p>
        </w:tc>
      </w:tr>
      <w:tr w:rsidR="00EF4C83" w:rsidRPr="00EF4C83" w14:paraId="22F56228" w14:textId="77777777" w:rsidTr="00EF4C83">
        <w:trPr>
          <w:trHeight w:val="20"/>
        </w:trPr>
        <w:tc>
          <w:tcPr>
            <w:tcW w:w="1759" w:type="pct"/>
            <w:tcBorders>
              <w:top w:val="nil"/>
              <w:left w:val="nil"/>
              <w:bottom w:val="nil"/>
              <w:right w:val="nil"/>
            </w:tcBorders>
            <w:shd w:val="clear" w:color="auto" w:fill="auto"/>
            <w:noWrap/>
            <w:vAlign w:val="center"/>
            <w:hideMark/>
          </w:tcPr>
          <w:p w14:paraId="656BD8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570312.29</w:t>
            </w:r>
          </w:p>
        </w:tc>
        <w:tc>
          <w:tcPr>
            <w:tcW w:w="1759" w:type="pct"/>
            <w:tcBorders>
              <w:top w:val="nil"/>
              <w:left w:val="nil"/>
              <w:bottom w:val="nil"/>
              <w:right w:val="nil"/>
            </w:tcBorders>
            <w:shd w:val="clear" w:color="auto" w:fill="auto"/>
            <w:noWrap/>
            <w:vAlign w:val="center"/>
            <w:hideMark/>
          </w:tcPr>
          <w:p w14:paraId="75584D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347943.76</w:t>
            </w:r>
          </w:p>
        </w:tc>
        <w:tc>
          <w:tcPr>
            <w:tcW w:w="1481" w:type="pct"/>
            <w:tcBorders>
              <w:top w:val="nil"/>
              <w:left w:val="nil"/>
              <w:bottom w:val="nil"/>
              <w:right w:val="nil"/>
            </w:tcBorders>
            <w:shd w:val="clear" w:color="auto" w:fill="auto"/>
            <w:noWrap/>
            <w:vAlign w:val="center"/>
            <w:hideMark/>
          </w:tcPr>
          <w:p w14:paraId="57A654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118.71</w:t>
            </w:r>
          </w:p>
        </w:tc>
      </w:tr>
      <w:tr w:rsidR="00EF4C83" w:rsidRPr="00EF4C83" w14:paraId="691D3852" w14:textId="77777777" w:rsidTr="00EF4C83">
        <w:trPr>
          <w:trHeight w:val="20"/>
        </w:trPr>
        <w:tc>
          <w:tcPr>
            <w:tcW w:w="1759" w:type="pct"/>
            <w:tcBorders>
              <w:top w:val="nil"/>
              <w:left w:val="nil"/>
              <w:bottom w:val="nil"/>
              <w:right w:val="nil"/>
            </w:tcBorders>
            <w:shd w:val="clear" w:color="auto" w:fill="auto"/>
            <w:noWrap/>
            <w:vAlign w:val="center"/>
            <w:hideMark/>
          </w:tcPr>
          <w:p w14:paraId="3AC363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570309.18</w:t>
            </w:r>
          </w:p>
        </w:tc>
        <w:tc>
          <w:tcPr>
            <w:tcW w:w="1759" w:type="pct"/>
            <w:tcBorders>
              <w:top w:val="nil"/>
              <w:left w:val="nil"/>
              <w:bottom w:val="nil"/>
              <w:right w:val="nil"/>
            </w:tcBorders>
            <w:shd w:val="clear" w:color="auto" w:fill="auto"/>
            <w:noWrap/>
            <w:vAlign w:val="center"/>
            <w:hideMark/>
          </w:tcPr>
          <w:p w14:paraId="74DCB1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347942.51</w:t>
            </w:r>
          </w:p>
        </w:tc>
        <w:tc>
          <w:tcPr>
            <w:tcW w:w="1481" w:type="pct"/>
            <w:tcBorders>
              <w:top w:val="nil"/>
              <w:left w:val="nil"/>
              <w:bottom w:val="nil"/>
              <w:right w:val="nil"/>
            </w:tcBorders>
            <w:shd w:val="clear" w:color="auto" w:fill="auto"/>
            <w:noWrap/>
            <w:vAlign w:val="center"/>
            <w:hideMark/>
          </w:tcPr>
          <w:p w14:paraId="5184A7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118.66</w:t>
            </w:r>
          </w:p>
        </w:tc>
      </w:tr>
      <w:tr w:rsidR="00EF4C83" w:rsidRPr="00EF4C83" w14:paraId="4BF2820A" w14:textId="77777777" w:rsidTr="00EF4C83">
        <w:trPr>
          <w:trHeight w:val="20"/>
        </w:trPr>
        <w:tc>
          <w:tcPr>
            <w:tcW w:w="1759" w:type="pct"/>
            <w:tcBorders>
              <w:top w:val="nil"/>
              <w:left w:val="nil"/>
              <w:bottom w:val="nil"/>
              <w:right w:val="nil"/>
            </w:tcBorders>
            <w:shd w:val="clear" w:color="auto" w:fill="auto"/>
            <w:noWrap/>
            <w:vAlign w:val="center"/>
            <w:hideMark/>
          </w:tcPr>
          <w:p w14:paraId="21068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570310.23</w:t>
            </w:r>
          </w:p>
        </w:tc>
        <w:tc>
          <w:tcPr>
            <w:tcW w:w="1759" w:type="pct"/>
            <w:tcBorders>
              <w:top w:val="nil"/>
              <w:left w:val="nil"/>
              <w:bottom w:val="nil"/>
              <w:right w:val="nil"/>
            </w:tcBorders>
            <w:shd w:val="clear" w:color="auto" w:fill="auto"/>
            <w:noWrap/>
            <w:vAlign w:val="center"/>
            <w:hideMark/>
          </w:tcPr>
          <w:p w14:paraId="12C42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347937.41</w:t>
            </w:r>
          </w:p>
        </w:tc>
        <w:tc>
          <w:tcPr>
            <w:tcW w:w="1481" w:type="pct"/>
            <w:tcBorders>
              <w:top w:val="nil"/>
              <w:left w:val="nil"/>
              <w:bottom w:val="nil"/>
              <w:right w:val="nil"/>
            </w:tcBorders>
            <w:shd w:val="clear" w:color="auto" w:fill="auto"/>
            <w:noWrap/>
            <w:vAlign w:val="center"/>
            <w:hideMark/>
          </w:tcPr>
          <w:p w14:paraId="0A8C85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118.71</w:t>
            </w:r>
          </w:p>
        </w:tc>
      </w:tr>
      <w:tr w:rsidR="00EF4C83" w:rsidRPr="00EF4C83" w14:paraId="2514E9DA" w14:textId="77777777" w:rsidTr="00EF4C83">
        <w:trPr>
          <w:trHeight w:val="20"/>
        </w:trPr>
        <w:tc>
          <w:tcPr>
            <w:tcW w:w="1759" w:type="pct"/>
            <w:tcBorders>
              <w:top w:val="nil"/>
              <w:left w:val="nil"/>
              <w:bottom w:val="nil"/>
              <w:right w:val="nil"/>
            </w:tcBorders>
            <w:shd w:val="clear" w:color="auto" w:fill="auto"/>
            <w:noWrap/>
            <w:vAlign w:val="center"/>
            <w:hideMark/>
          </w:tcPr>
          <w:p w14:paraId="31739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570315.51</w:t>
            </w:r>
          </w:p>
        </w:tc>
        <w:tc>
          <w:tcPr>
            <w:tcW w:w="1759" w:type="pct"/>
            <w:tcBorders>
              <w:top w:val="nil"/>
              <w:left w:val="nil"/>
              <w:bottom w:val="nil"/>
              <w:right w:val="nil"/>
            </w:tcBorders>
            <w:shd w:val="clear" w:color="auto" w:fill="auto"/>
            <w:noWrap/>
            <w:vAlign w:val="center"/>
            <w:hideMark/>
          </w:tcPr>
          <w:p w14:paraId="3B156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347930.99</w:t>
            </w:r>
          </w:p>
        </w:tc>
        <w:tc>
          <w:tcPr>
            <w:tcW w:w="1481" w:type="pct"/>
            <w:tcBorders>
              <w:top w:val="nil"/>
              <w:left w:val="nil"/>
              <w:bottom w:val="nil"/>
              <w:right w:val="nil"/>
            </w:tcBorders>
            <w:shd w:val="clear" w:color="auto" w:fill="auto"/>
            <w:noWrap/>
            <w:vAlign w:val="center"/>
            <w:hideMark/>
          </w:tcPr>
          <w:p w14:paraId="400F4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118.70</w:t>
            </w:r>
          </w:p>
        </w:tc>
      </w:tr>
      <w:tr w:rsidR="00EF4C83" w:rsidRPr="00EF4C83" w14:paraId="63BC3069" w14:textId="77777777" w:rsidTr="00EF4C83">
        <w:trPr>
          <w:trHeight w:val="20"/>
        </w:trPr>
        <w:tc>
          <w:tcPr>
            <w:tcW w:w="1759" w:type="pct"/>
            <w:tcBorders>
              <w:top w:val="nil"/>
              <w:left w:val="nil"/>
              <w:bottom w:val="nil"/>
              <w:right w:val="nil"/>
            </w:tcBorders>
            <w:shd w:val="clear" w:color="auto" w:fill="auto"/>
            <w:noWrap/>
            <w:vAlign w:val="center"/>
            <w:hideMark/>
          </w:tcPr>
          <w:p w14:paraId="2E5C0A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570316.17</w:t>
            </w:r>
          </w:p>
        </w:tc>
        <w:tc>
          <w:tcPr>
            <w:tcW w:w="1759" w:type="pct"/>
            <w:tcBorders>
              <w:top w:val="nil"/>
              <w:left w:val="nil"/>
              <w:bottom w:val="nil"/>
              <w:right w:val="nil"/>
            </w:tcBorders>
            <w:shd w:val="clear" w:color="auto" w:fill="auto"/>
            <w:noWrap/>
            <w:vAlign w:val="center"/>
            <w:hideMark/>
          </w:tcPr>
          <w:p w14:paraId="1C0B43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347929.40</w:t>
            </w:r>
          </w:p>
        </w:tc>
        <w:tc>
          <w:tcPr>
            <w:tcW w:w="1481" w:type="pct"/>
            <w:tcBorders>
              <w:top w:val="nil"/>
              <w:left w:val="nil"/>
              <w:bottom w:val="nil"/>
              <w:right w:val="nil"/>
            </w:tcBorders>
            <w:shd w:val="clear" w:color="auto" w:fill="auto"/>
            <w:noWrap/>
            <w:vAlign w:val="center"/>
            <w:hideMark/>
          </w:tcPr>
          <w:p w14:paraId="77250E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118.55</w:t>
            </w:r>
          </w:p>
        </w:tc>
      </w:tr>
      <w:tr w:rsidR="00EF4C83" w:rsidRPr="00EF4C83" w14:paraId="207D56B9" w14:textId="77777777" w:rsidTr="00EF4C83">
        <w:trPr>
          <w:trHeight w:val="20"/>
        </w:trPr>
        <w:tc>
          <w:tcPr>
            <w:tcW w:w="1759" w:type="pct"/>
            <w:tcBorders>
              <w:top w:val="nil"/>
              <w:left w:val="nil"/>
              <w:bottom w:val="nil"/>
              <w:right w:val="nil"/>
            </w:tcBorders>
            <w:shd w:val="clear" w:color="auto" w:fill="auto"/>
            <w:noWrap/>
            <w:vAlign w:val="center"/>
            <w:hideMark/>
          </w:tcPr>
          <w:p w14:paraId="459A10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570327.81</w:t>
            </w:r>
          </w:p>
        </w:tc>
        <w:tc>
          <w:tcPr>
            <w:tcW w:w="1759" w:type="pct"/>
            <w:tcBorders>
              <w:top w:val="nil"/>
              <w:left w:val="nil"/>
              <w:bottom w:val="nil"/>
              <w:right w:val="nil"/>
            </w:tcBorders>
            <w:shd w:val="clear" w:color="auto" w:fill="auto"/>
            <w:noWrap/>
            <w:vAlign w:val="center"/>
            <w:hideMark/>
          </w:tcPr>
          <w:p w14:paraId="428253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347919.88</w:t>
            </w:r>
          </w:p>
        </w:tc>
        <w:tc>
          <w:tcPr>
            <w:tcW w:w="1481" w:type="pct"/>
            <w:tcBorders>
              <w:top w:val="nil"/>
              <w:left w:val="nil"/>
              <w:bottom w:val="nil"/>
              <w:right w:val="nil"/>
            </w:tcBorders>
            <w:shd w:val="clear" w:color="auto" w:fill="auto"/>
            <w:noWrap/>
            <w:vAlign w:val="center"/>
            <w:hideMark/>
          </w:tcPr>
          <w:p w14:paraId="1CCDDB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118.42</w:t>
            </w:r>
          </w:p>
        </w:tc>
      </w:tr>
      <w:tr w:rsidR="00EF4C83" w:rsidRPr="00EF4C83" w14:paraId="2A3CB402" w14:textId="77777777" w:rsidTr="00EF4C83">
        <w:trPr>
          <w:trHeight w:val="20"/>
        </w:trPr>
        <w:tc>
          <w:tcPr>
            <w:tcW w:w="1759" w:type="pct"/>
            <w:tcBorders>
              <w:top w:val="nil"/>
              <w:left w:val="nil"/>
              <w:bottom w:val="nil"/>
              <w:right w:val="nil"/>
            </w:tcBorders>
            <w:shd w:val="clear" w:color="auto" w:fill="auto"/>
            <w:noWrap/>
            <w:vAlign w:val="center"/>
            <w:hideMark/>
          </w:tcPr>
          <w:p w14:paraId="0374BA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570328.79</w:t>
            </w:r>
          </w:p>
        </w:tc>
        <w:tc>
          <w:tcPr>
            <w:tcW w:w="1759" w:type="pct"/>
            <w:tcBorders>
              <w:top w:val="nil"/>
              <w:left w:val="nil"/>
              <w:bottom w:val="nil"/>
              <w:right w:val="nil"/>
            </w:tcBorders>
            <w:shd w:val="clear" w:color="auto" w:fill="auto"/>
            <w:noWrap/>
            <w:vAlign w:val="center"/>
            <w:hideMark/>
          </w:tcPr>
          <w:p w14:paraId="302631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347920.50</w:t>
            </w:r>
          </w:p>
        </w:tc>
        <w:tc>
          <w:tcPr>
            <w:tcW w:w="1481" w:type="pct"/>
            <w:tcBorders>
              <w:top w:val="nil"/>
              <w:left w:val="nil"/>
              <w:bottom w:val="nil"/>
              <w:right w:val="nil"/>
            </w:tcBorders>
            <w:shd w:val="clear" w:color="auto" w:fill="auto"/>
            <w:noWrap/>
            <w:vAlign w:val="center"/>
            <w:hideMark/>
          </w:tcPr>
          <w:p w14:paraId="445274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118.38</w:t>
            </w:r>
          </w:p>
        </w:tc>
      </w:tr>
      <w:tr w:rsidR="00EF4C83" w:rsidRPr="00EF4C83" w14:paraId="2AAF2234" w14:textId="77777777" w:rsidTr="00EF4C83">
        <w:trPr>
          <w:trHeight w:val="20"/>
        </w:trPr>
        <w:tc>
          <w:tcPr>
            <w:tcW w:w="1759" w:type="pct"/>
            <w:tcBorders>
              <w:top w:val="nil"/>
              <w:left w:val="nil"/>
              <w:bottom w:val="nil"/>
              <w:right w:val="nil"/>
            </w:tcBorders>
            <w:shd w:val="clear" w:color="auto" w:fill="auto"/>
            <w:noWrap/>
            <w:vAlign w:val="center"/>
            <w:hideMark/>
          </w:tcPr>
          <w:p w14:paraId="75D26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570326.78</w:t>
            </w:r>
          </w:p>
        </w:tc>
        <w:tc>
          <w:tcPr>
            <w:tcW w:w="1759" w:type="pct"/>
            <w:tcBorders>
              <w:top w:val="nil"/>
              <w:left w:val="nil"/>
              <w:bottom w:val="nil"/>
              <w:right w:val="nil"/>
            </w:tcBorders>
            <w:shd w:val="clear" w:color="auto" w:fill="auto"/>
            <w:noWrap/>
            <w:vAlign w:val="center"/>
            <w:hideMark/>
          </w:tcPr>
          <w:p w14:paraId="2457E5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347918.72</w:t>
            </w:r>
          </w:p>
        </w:tc>
        <w:tc>
          <w:tcPr>
            <w:tcW w:w="1481" w:type="pct"/>
            <w:tcBorders>
              <w:top w:val="nil"/>
              <w:left w:val="nil"/>
              <w:bottom w:val="nil"/>
              <w:right w:val="nil"/>
            </w:tcBorders>
            <w:shd w:val="clear" w:color="auto" w:fill="auto"/>
            <w:noWrap/>
            <w:vAlign w:val="center"/>
            <w:hideMark/>
          </w:tcPr>
          <w:p w14:paraId="5B000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118.44</w:t>
            </w:r>
          </w:p>
        </w:tc>
      </w:tr>
      <w:tr w:rsidR="00EF4C83" w:rsidRPr="00EF4C83" w14:paraId="3D4E68B8" w14:textId="77777777" w:rsidTr="00EF4C83">
        <w:trPr>
          <w:trHeight w:val="20"/>
        </w:trPr>
        <w:tc>
          <w:tcPr>
            <w:tcW w:w="1759" w:type="pct"/>
            <w:tcBorders>
              <w:top w:val="nil"/>
              <w:left w:val="nil"/>
              <w:bottom w:val="nil"/>
              <w:right w:val="nil"/>
            </w:tcBorders>
            <w:shd w:val="clear" w:color="auto" w:fill="auto"/>
            <w:noWrap/>
            <w:vAlign w:val="center"/>
            <w:hideMark/>
          </w:tcPr>
          <w:p w14:paraId="1BBFE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570325.88</w:t>
            </w:r>
          </w:p>
        </w:tc>
        <w:tc>
          <w:tcPr>
            <w:tcW w:w="1759" w:type="pct"/>
            <w:tcBorders>
              <w:top w:val="nil"/>
              <w:left w:val="nil"/>
              <w:bottom w:val="nil"/>
              <w:right w:val="nil"/>
            </w:tcBorders>
            <w:shd w:val="clear" w:color="auto" w:fill="auto"/>
            <w:noWrap/>
            <w:vAlign w:val="center"/>
            <w:hideMark/>
          </w:tcPr>
          <w:p w14:paraId="2BD089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347915.91</w:t>
            </w:r>
          </w:p>
        </w:tc>
        <w:tc>
          <w:tcPr>
            <w:tcW w:w="1481" w:type="pct"/>
            <w:tcBorders>
              <w:top w:val="nil"/>
              <w:left w:val="nil"/>
              <w:bottom w:val="nil"/>
              <w:right w:val="nil"/>
            </w:tcBorders>
            <w:shd w:val="clear" w:color="auto" w:fill="auto"/>
            <w:noWrap/>
            <w:vAlign w:val="center"/>
            <w:hideMark/>
          </w:tcPr>
          <w:p w14:paraId="7A30C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118.41</w:t>
            </w:r>
          </w:p>
        </w:tc>
      </w:tr>
      <w:tr w:rsidR="00EF4C83" w:rsidRPr="00EF4C83" w14:paraId="1CB21825" w14:textId="77777777" w:rsidTr="00EF4C83">
        <w:trPr>
          <w:trHeight w:val="20"/>
        </w:trPr>
        <w:tc>
          <w:tcPr>
            <w:tcW w:w="1759" w:type="pct"/>
            <w:tcBorders>
              <w:top w:val="nil"/>
              <w:left w:val="nil"/>
              <w:bottom w:val="nil"/>
              <w:right w:val="nil"/>
            </w:tcBorders>
            <w:shd w:val="clear" w:color="auto" w:fill="auto"/>
            <w:noWrap/>
            <w:vAlign w:val="center"/>
            <w:hideMark/>
          </w:tcPr>
          <w:p w14:paraId="041427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570332.70</w:t>
            </w:r>
          </w:p>
        </w:tc>
        <w:tc>
          <w:tcPr>
            <w:tcW w:w="1759" w:type="pct"/>
            <w:tcBorders>
              <w:top w:val="nil"/>
              <w:left w:val="nil"/>
              <w:bottom w:val="nil"/>
              <w:right w:val="nil"/>
            </w:tcBorders>
            <w:shd w:val="clear" w:color="auto" w:fill="auto"/>
            <w:noWrap/>
            <w:vAlign w:val="center"/>
            <w:hideMark/>
          </w:tcPr>
          <w:p w14:paraId="14478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347920.19</w:t>
            </w:r>
          </w:p>
        </w:tc>
        <w:tc>
          <w:tcPr>
            <w:tcW w:w="1481" w:type="pct"/>
            <w:tcBorders>
              <w:top w:val="nil"/>
              <w:left w:val="nil"/>
              <w:bottom w:val="nil"/>
              <w:right w:val="nil"/>
            </w:tcBorders>
            <w:shd w:val="clear" w:color="auto" w:fill="auto"/>
            <w:noWrap/>
            <w:vAlign w:val="center"/>
            <w:hideMark/>
          </w:tcPr>
          <w:p w14:paraId="16D8F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118.32</w:t>
            </w:r>
          </w:p>
        </w:tc>
      </w:tr>
      <w:tr w:rsidR="00EF4C83" w:rsidRPr="00EF4C83" w14:paraId="5BD811BA" w14:textId="77777777" w:rsidTr="00EF4C83">
        <w:trPr>
          <w:trHeight w:val="20"/>
        </w:trPr>
        <w:tc>
          <w:tcPr>
            <w:tcW w:w="1759" w:type="pct"/>
            <w:tcBorders>
              <w:top w:val="nil"/>
              <w:left w:val="nil"/>
              <w:bottom w:val="nil"/>
              <w:right w:val="nil"/>
            </w:tcBorders>
            <w:shd w:val="clear" w:color="auto" w:fill="auto"/>
            <w:noWrap/>
            <w:vAlign w:val="center"/>
            <w:hideMark/>
          </w:tcPr>
          <w:p w14:paraId="775507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570346.80</w:t>
            </w:r>
          </w:p>
        </w:tc>
        <w:tc>
          <w:tcPr>
            <w:tcW w:w="1759" w:type="pct"/>
            <w:tcBorders>
              <w:top w:val="nil"/>
              <w:left w:val="nil"/>
              <w:bottom w:val="nil"/>
              <w:right w:val="nil"/>
            </w:tcBorders>
            <w:shd w:val="clear" w:color="auto" w:fill="auto"/>
            <w:noWrap/>
            <w:vAlign w:val="center"/>
            <w:hideMark/>
          </w:tcPr>
          <w:p w14:paraId="13FE4B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347900.94</w:t>
            </w:r>
          </w:p>
        </w:tc>
        <w:tc>
          <w:tcPr>
            <w:tcW w:w="1481" w:type="pct"/>
            <w:tcBorders>
              <w:top w:val="nil"/>
              <w:left w:val="nil"/>
              <w:bottom w:val="nil"/>
              <w:right w:val="nil"/>
            </w:tcBorders>
            <w:shd w:val="clear" w:color="auto" w:fill="auto"/>
            <w:noWrap/>
            <w:vAlign w:val="center"/>
            <w:hideMark/>
          </w:tcPr>
          <w:p w14:paraId="1D9442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118.32</w:t>
            </w:r>
          </w:p>
        </w:tc>
      </w:tr>
      <w:tr w:rsidR="00EF4C83" w:rsidRPr="00EF4C83" w14:paraId="5AA160E3" w14:textId="77777777" w:rsidTr="00EF4C83">
        <w:trPr>
          <w:trHeight w:val="20"/>
        </w:trPr>
        <w:tc>
          <w:tcPr>
            <w:tcW w:w="1759" w:type="pct"/>
            <w:tcBorders>
              <w:top w:val="nil"/>
              <w:left w:val="nil"/>
              <w:bottom w:val="nil"/>
              <w:right w:val="nil"/>
            </w:tcBorders>
            <w:shd w:val="clear" w:color="auto" w:fill="auto"/>
            <w:noWrap/>
            <w:vAlign w:val="center"/>
            <w:hideMark/>
          </w:tcPr>
          <w:p w14:paraId="0B2CF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570340.59</w:t>
            </w:r>
          </w:p>
        </w:tc>
        <w:tc>
          <w:tcPr>
            <w:tcW w:w="1759" w:type="pct"/>
            <w:tcBorders>
              <w:top w:val="nil"/>
              <w:left w:val="nil"/>
              <w:bottom w:val="nil"/>
              <w:right w:val="nil"/>
            </w:tcBorders>
            <w:shd w:val="clear" w:color="auto" w:fill="auto"/>
            <w:noWrap/>
            <w:vAlign w:val="center"/>
            <w:hideMark/>
          </w:tcPr>
          <w:p w14:paraId="57F434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347895.04</w:t>
            </w:r>
          </w:p>
        </w:tc>
        <w:tc>
          <w:tcPr>
            <w:tcW w:w="1481" w:type="pct"/>
            <w:tcBorders>
              <w:top w:val="nil"/>
              <w:left w:val="nil"/>
              <w:bottom w:val="nil"/>
              <w:right w:val="nil"/>
            </w:tcBorders>
            <w:shd w:val="clear" w:color="auto" w:fill="auto"/>
            <w:noWrap/>
            <w:vAlign w:val="center"/>
            <w:hideMark/>
          </w:tcPr>
          <w:p w14:paraId="4E98E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118.40</w:t>
            </w:r>
          </w:p>
        </w:tc>
      </w:tr>
      <w:tr w:rsidR="00EF4C83" w:rsidRPr="00EF4C83" w14:paraId="31B779CC" w14:textId="77777777" w:rsidTr="00EF4C83">
        <w:trPr>
          <w:trHeight w:val="20"/>
        </w:trPr>
        <w:tc>
          <w:tcPr>
            <w:tcW w:w="1759" w:type="pct"/>
            <w:tcBorders>
              <w:top w:val="nil"/>
              <w:left w:val="nil"/>
              <w:bottom w:val="nil"/>
              <w:right w:val="nil"/>
            </w:tcBorders>
            <w:shd w:val="clear" w:color="auto" w:fill="auto"/>
            <w:noWrap/>
            <w:vAlign w:val="center"/>
            <w:hideMark/>
          </w:tcPr>
          <w:p w14:paraId="7C0EBA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570338.76</w:t>
            </w:r>
          </w:p>
        </w:tc>
        <w:tc>
          <w:tcPr>
            <w:tcW w:w="1759" w:type="pct"/>
            <w:tcBorders>
              <w:top w:val="nil"/>
              <w:left w:val="nil"/>
              <w:bottom w:val="nil"/>
              <w:right w:val="nil"/>
            </w:tcBorders>
            <w:shd w:val="clear" w:color="auto" w:fill="auto"/>
            <w:noWrap/>
            <w:vAlign w:val="center"/>
            <w:hideMark/>
          </w:tcPr>
          <w:p w14:paraId="5C234D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347896.56</w:t>
            </w:r>
          </w:p>
        </w:tc>
        <w:tc>
          <w:tcPr>
            <w:tcW w:w="1481" w:type="pct"/>
            <w:tcBorders>
              <w:top w:val="nil"/>
              <w:left w:val="nil"/>
              <w:bottom w:val="nil"/>
              <w:right w:val="nil"/>
            </w:tcBorders>
            <w:shd w:val="clear" w:color="auto" w:fill="auto"/>
            <w:noWrap/>
            <w:vAlign w:val="center"/>
            <w:hideMark/>
          </w:tcPr>
          <w:p w14:paraId="517287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118.34</w:t>
            </w:r>
          </w:p>
        </w:tc>
      </w:tr>
      <w:tr w:rsidR="00EF4C83" w:rsidRPr="00EF4C83" w14:paraId="3C0EC958" w14:textId="77777777" w:rsidTr="00EF4C83">
        <w:trPr>
          <w:trHeight w:val="20"/>
        </w:trPr>
        <w:tc>
          <w:tcPr>
            <w:tcW w:w="1759" w:type="pct"/>
            <w:tcBorders>
              <w:top w:val="nil"/>
              <w:left w:val="nil"/>
              <w:bottom w:val="nil"/>
              <w:right w:val="nil"/>
            </w:tcBorders>
            <w:shd w:val="clear" w:color="auto" w:fill="auto"/>
            <w:noWrap/>
            <w:vAlign w:val="center"/>
            <w:hideMark/>
          </w:tcPr>
          <w:p w14:paraId="66C85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570338.52</w:t>
            </w:r>
          </w:p>
        </w:tc>
        <w:tc>
          <w:tcPr>
            <w:tcW w:w="1759" w:type="pct"/>
            <w:tcBorders>
              <w:top w:val="nil"/>
              <w:left w:val="nil"/>
              <w:bottom w:val="nil"/>
              <w:right w:val="nil"/>
            </w:tcBorders>
            <w:shd w:val="clear" w:color="auto" w:fill="auto"/>
            <w:noWrap/>
            <w:vAlign w:val="center"/>
            <w:hideMark/>
          </w:tcPr>
          <w:p w14:paraId="2F6765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347898.53</w:t>
            </w:r>
          </w:p>
        </w:tc>
        <w:tc>
          <w:tcPr>
            <w:tcW w:w="1481" w:type="pct"/>
            <w:tcBorders>
              <w:top w:val="nil"/>
              <w:left w:val="nil"/>
              <w:bottom w:val="nil"/>
              <w:right w:val="nil"/>
            </w:tcBorders>
            <w:shd w:val="clear" w:color="auto" w:fill="auto"/>
            <w:noWrap/>
            <w:vAlign w:val="center"/>
            <w:hideMark/>
          </w:tcPr>
          <w:p w14:paraId="2CAE7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118.30</w:t>
            </w:r>
          </w:p>
        </w:tc>
      </w:tr>
      <w:tr w:rsidR="00EF4C83" w:rsidRPr="00EF4C83" w14:paraId="50432207" w14:textId="77777777" w:rsidTr="00EF4C83">
        <w:trPr>
          <w:trHeight w:val="20"/>
        </w:trPr>
        <w:tc>
          <w:tcPr>
            <w:tcW w:w="1759" w:type="pct"/>
            <w:tcBorders>
              <w:top w:val="nil"/>
              <w:left w:val="nil"/>
              <w:bottom w:val="nil"/>
              <w:right w:val="nil"/>
            </w:tcBorders>
            <w:shd w:val="clear" w:color="auto" w:fill="auto"/>
            <w:noWrap/>
            <w:vAlign w:val="center"/>
            <w:hideMark/>
          </w:tcPr>
          <w:p w14:paraId="1E4EF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570342.01</w:t>
            </w:r>
          </w:p>
        </w:tc>
        <w:tc>
          <w:tcPr>
            <w:tcW w:w="1759" w:type="pct"/>
            <w:tcBorders>
              <w:top w:val="nil"/>
              <w:left w:val="nil"/>
              <w:bottom w:val="nil"/>
              <w:right w:val="nil"/>
            </w:tcBorders>
            <w:shd w:val="clear" w:color="auto" w:fill="auto"/>
            <w:noWrap/>
            <w:vAlign w:val="center"/>
            <w:hideMark/>
          </w:tcPr>
          <w:p w14:paraId="56AAD2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347897.43</w:t>
            </w:r>
          </w:p>
        </w:tc>
        <w:tc>
          <w:tcPr>
            <w:tcW w:w="1481" w:type="pct"/>
            <w:tcBorders>
              <w:top w:val="nil"/>
              <w:left w:val="nil"/>
              <w:bottom w:val="nil"/>
              <w:right w:val="nil"/>
            </w:tcBorders>
            <w:shd w:val="clear" w:color="auto" w:fill="auto"/>
            <w:noWrap/>
            <w:vAlign w:val="center"/>
            <w:hideMark/>
          </w:tcPr>
          <w:p w14:paraId="72696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118.40</w:t>
            </w:r>
          </w:p>
        </w:tc>
      </w:tr>
      <w:tr w:rsidR="00EF4C83" w:rsidRPr="00EF4C83" w14:paraId="1D164E7A" w14:textId="77777777" w:rsidTr="00EF4C83">
        <w:trPr>
          <w:trHeight w:val="20"/>
        </w:trPr>
        <w:tc>
          <w:tcPr>
            <w:tcW w:w="1759" w:type="pct"/>
            <w:tcBorders>
              <w:top w:val="nil"/>
              <w:left w:val="nil"/>
              <w:bottom w:val="nil"/>
              <w:right w:val="nil"/>
            </w:tcBorders>
            <w:shd w:val="clear" w:color="auto" w:fill="auto"/>
            <w:noWrap/>
            <w:vAlign w:val="center"/>
            <w:hideMark/>
          </w:tcPr>
          <w:p w14:paraId="3A7D58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570344.39</w:t>
            </w:r>
          </w:p>
        </w:tc>
        <w:tc>
          <w:tcPr>
            <w:tcW w:w="1759" w:type="pct"/>
            <w:tcBorders>
              <w:top w:val="nil"/>
              <w:left w:val="nil"/>
              <w:bottom w:val="nil"/>
              <w:right w:val="nil"/>
            </w:tcBorders>
            <w:shd w:val="clear" w:color="auto" w:fill="auto"/>
            <w:noWrap/>
            <w:vAlign w:val="center"/>
            <w:hideMark/>
          </w:tcPr>
          <w:p w14:paraId="75B39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347898.95</w:t>
            </w:r>
          </w:p>
        </w:tc>
        <w:tc>
          <w:tcPr>
            <w:tcW w:w="1481" w:type="pct"/>
            <w:tcBorders>
              <w:top w:val="nil"/>
              <w:left w:val="nil"/>
              <w:bottom w:val="nil"/>
              <w:right w:val="nil"/>
            </w:tcBorders>
            <w:shd w:val="clear" w:color="auto" w:fill="auto"/>
            <w:noWrap/>
            <w:vAlign w:val="center"/>
            <w:hideMark/>
          </w:tcPr>
          <w:p w14:paraId="05D6D0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118.33</w:t>
            </w:r>
          </w:p>
        </w:tc>
      </w:tr>
      <w:tr w:rsidR="00EF4C83" w:rsidRPr="00EF4C83" w14:paraId="0A509215" w14:textId="77777777" w:rsidTr="00EF4C83">
        <w:trPr>
          <w:trHeight w:val="20"/>
        </w:trPr>
        <w:tc>
          <w:tcPr>
            <w:tcW w:w="1759" w:type="pct"/>
            <w:tcBorders>
              <w:top w:val="nil"/>
              <w:left w:val="nil"/>
              <w:bottom w:val="nil"/>
              <w:right w:val="nil"/>
            </w:tcBorders>
            <w:shd w:val="clear" w:color="auto" w:fill="auto"/>
            <w:noWrap/>
            <w:vAlign w:val="center"/>
            <w:hideMark/>
          </w:tcPr>
          <w:p w14:paraId="7BCD62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570343.90</w:t>
            </w:r>
          </w:p>
        </w:tc>
        <w:tc>
          <w:tcPr>
            <w:tcW w:w="1759" w:type="pct"/>
            <w:tcBorders>
              <w:top w:val="nil"/>
              <w:left w:val="nil"/>
              <w:bottom w:val="nil"/>
              <w:right w:val="nil"/>
            </w:tcBorders>
            <w:shd w:val="clear" w:color="auto" w:fill="auto"/>
            <w:noWrap/>
            <w:vAlign w:val="center"/>
            <w:hideMark/>
          </w:tcPr>
          <w:p w14:paraId="114E9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347898.16</w:t>
            </w:r>
          </w:p>
        </w:tc>
        <w:tc>
          <w:tcPr>
            <w:tcW w:w="1481" w:type="pct"/>
            <w:tcBorders>
              <w:top w:val="nil"/>
              <w:left w:val="nil"/>
              <w:bottom w:val="nil"/>
              <w:right w:val="nil"/>
            </w:tcBorders>
            <w:shd w:val="clear" w:color="auto" w:fill="auto"/>
            <w:noWrap/>
            <w:vAlign w:val="center"/>
            <w:hideMark/>
          </w:tcPr>
          <w:p w14:paraId="0E8473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118.36</w:t>
            </w:r>
          </w:p>
        </w:tc>
      </w:tr>
      <w:tr w:rsidR="00EF4C83" w:rsidRPr="00EF4C83" w14:paraId="313315BF" w14:textId="77777777" w:rsidTr="00EF4C83">
        <w:trPr>
          <w:trHeight w:val="20"/>
        </w:trPr>
        <w:tc>
          <w:tcPr>
            <w:tcW w:w="1759" w:type="pct"/>
            <w:tcBorders>
              <w:top w:val="nil"/>
              <w:left w:val="nil"/>
              <w:bottom w:val="nil"/>
              <w:right w:val="nil"/>
            </w:tcBorders>
            <w:shd w:val="clear" w:color="auto" w:fill="auto"/>
            <w:noWrap/>
            <w:vAlign w:val="center"/>
            <w:hideMark/>
          </w:tcPr>
          <w:p w14:paraId="5000DE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570353.41</w:t>
            </w:r>
          </w:p>
        </w:tc>
        <w:tc>
          <w:tcPr>
            <w:tcW w:w="1759" w:type="pct"/>
            <w:tcBorders>
              <w:top w:val="nil"/>
              <w:left w:val="nil"/>
              <w:bottom w:val="nil"/>
              <w:right w:val="nil"/>
            </w:tcBorders>
            <w:shd w:val="clear" w:color="auto" w:fill="auto"/>
            <w:noWrap/>
            <w:vAlign w:val="center"/>
            <w:hideMark/>
          </w:tcPr>
          <w:p w14:paraId="4C579D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347884.09</w:t>
            </w:r>
          </w:p>
        </w:tc>
        <w:tc>
          <w:tcPr>
            <w:tcW w:w="1481" w:type="pct"/>
            <w:tcBorders>
              <w:top w:val="nil"/>
              <w:left w:val="nil"/>
              <w:bottom w:val="nil"/>
              <w:right w:val="nil"/>
            </w:tcBorders>
            <w:shd w:val="clear" w:color="auto" w:fill="auto"/>
            <w:noWrap/>
            <w:vAlign w:val="center"/>
            <w:hideMark/>
          </w:tcPr>
          <w:p w14:paraId="582F7F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118.29</w:t>
            </w:r>
          </w:p>
        </w:tc>
      </w:tr>
      <w:tr w:rsidR="00EF4C83" w:rsidRPr="00EF4C83" w14:paraId="368D8EB2" w14:textId="77777777" w:rsidTr="00EF4C83">
        <w:trPr>
          <w:trHeight w:val="20"/>
        </w:trPr>
        <w:tc>
          <w:tcPr>
            <w:tcW w:w="1759" w:type="pct"/>
            <w:tcBorders>
              <w:top w:val="nil"/>
              <w:left w:val="nil"/>
              <w:bottom w:val="nil"/>
              <w:right w:val="nil"/>
            </w:tcBorders>
            <w:shd w:val="clear" w:color="auto" w:fill="auto"/>
            <w:noWrap/>
            <w:vAlign w:val="center"/>
            <w:hideMark/>
          </w:tcPr>
          <w:p w14:paraId="0FD60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570356.36</w:t>
            </w:r>
          </w:p>
        </w:tc>
        <w:tc>
          <w:tcPr>
            <w:tcW w:w="1759" w:type="pct"/>
            <w:tcBorders>
              <w:top w:val="nil"/>
              <w:left w:val="nil"/>
              <w:bottom w:val="nil"/>
              <w:right w:val="nil"/>
            </w:tcBorders>
            <w:shd w:val="clear" w:color="auto" w:fill="auto"/>
            <w:noWrap/>
            <w:vAlign w:val="center"/>
            <w:hideMark/>
          </w:tcPr>
          <w:p w14:paraId="21F2C9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347885.81</w:t>
            </w:r>
          </w:p>
        </w:tc>
        <w:tc>
          <w:tcPr>
            <w:tcW w:w="1481" w:type="pct"/>
            <w:tcBorders>
              <w:top w:val="nil"/>
              <w:left w:val="nil"/>
              <w:bottom w:val="nil"/>
              <w:right w:val="nil"/>
            </w:tcBorders>
            <w:shd w:val="clear" w:color="auto" w:fill="auto"/>
            <w:noWrap/>
            <w:vAlign w:val="center"/>
            <w:hideMark/>
          </w:tcPr>
          <w:p w14:paraId="7A1C9B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118.25</w:t>
            </w:r>
          </w:p>
        </w:tc>
      </w:tr>
      <w:tr w:rsidR="00EF4C83" w:rsidRPr="00EF4C83" w14:paraId="5289E076" w14:textId="77777777" w:rsidTr="00EF4C83">
        <w:trPr>
          <w:trHeight w:val="20"/>
        </w:trPr>
        <w:tc>
          <w:tcPr>
            <w:tcW w:w="1759" w:type="pct"/>
            <w:tcBorders>
              <w:top w:val="nil"/>
              <w:left w:val="nil"/>
              <w:bottom w:val="nil"/>
              <w:right w:val="nil"/>
            </w:tcBorders>
            <w:shd w:val="clear" w:color="auto" w:fill="auto"/>
            <w:noWrap/>
            <w:vAlign w:val="center"/>
            <w:hideMark/>
          </w:tcPr>
          <w:p w14:paraId="6FA82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570350.09</w:t>
            </w:r>
          </w:p>
        </w:tc>
        <w:tc>
          <w:tcPr>
            <w:tcW w:w="1759" w:type="pct"/>
            <w:tcBorders>
              <w:top w:val="nil"/>
              <w:left w:val="nil"/>
              <w:bottom w:val="nil"/>
              <w:right w:val="nil"/>
            </w:tcBorders>
            <w:shd w:val="clear" w:color="auto" w:fill="auto"/>
            <w:noWrap/>
            <w:vAlign w:val="center"/>
            <w:hideMark/>
          </w:tcPr>
          <w:p w14:paraId="202949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347881.92</w:t>
            </w:r>
          </w:p>
        </w:tc>
        <w:tc>
          <w:tcPr>
            <w:tcW w:w="1481" w:type="pct"/>
            <w:tcBorders>
              <w:top w:val="nil"/>
              <w:left w:val="nil"/>
              <w:bottom w:val="nil"/>
              <w:right w:val="nil"/>
            </w:tcBorders>
            <w:shd w:val="clear" w:color="auto" w:fill="auto"/>
            <w:noWrap/>
            <w:vAlign w:val="center"/>
            <w:hideMark/>
          </w:tcPr>
          <w:p w14:paraId="6AEAF3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118.26</w:t>
            </w:r>
          </w:p>
        </w:tc>
      </w:tr>
      <w:tr w:rsidR="00EF4C83" w:rsidRPr="00EF4C83" w14:paraId="00D41BAD" w14:textId="77777777" w:rsidTr="00EF4C83">
        <w:trPr>
          <w:trHeight w:val="20"/>
        </w:trPr>
        <w:tc>
          <w:tcPr>
            <w:tcW w:w="1759" w:type="pct"/>
            <w:tcBorders>
              <w:top w:val="nil"/>
              <w:left w:val="nil"/>
              <w:bottom w:val="nil"/>
              <w:right w:val="nil"/>
            </w:tcBorders>
            <w:shd w:val="clear" w:color="auto" w:fill="auto"/>
            <w:noWrap/>
            <w:vAlign w:val="center"/>
            <w:hideMark/>
          </w:tcPr>
          <w:p w14:paraId="0E74E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570351.93</w:t>
            </w:r>
          </w:p>
        </w:tc>
        <w:tc>
          <w:tcPr>
            <w:tcW w:w="1759" w:type="pct"/>
            <w:tcBorders>
              <w:top w:val="nil"/>
              <w:left w:val="nil"/>
              <w:bottom w:val="nil"/>
              <w:right w:val="nil"/>
            </w:tcBorders>
            <w:shd w:val="clear" w:color="auto" w:fill="auto"/>
            <w:noWrap/>
            <w:vAlign w:val="center"/>
            <w:hideMark/>
          </w:tcPr>
          <w:p w14:paraId="34FC45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347882.65</w:t>
            </w:r>
          </w:p>
        </w:tc>
        <w:tc>
          <w:tcPr>
            <w:tcW w:w="1481" w:type="pct"/>
            <w:tcBorders>
              <w:top w:val="nil"/>
              <w:left w:val="nil"/>
              <w:bottom w:val="nil"/>
              <w:right w:val="nil"/>
            </w:tcBorders>
            <w:shd w:val="clear" w:color="auto" w:fill="auto"/>
            <w:noWrap/>
            <w:vAlign w:val="center"/>
            <w:hideMark/>
          </w:tcPr>
          <w:p w14:paraId="4D102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118.32</w:t>
            </w:r>
          </w:p>
        </w:tc>
      </w:tr>
      <w:tr w:rsidR="00EF4C83" w:rsidRPr="00EF4C83" w14:paraId="50AE12D9" w14:textId="77777777" w:rsidTr="00EF4C83">
        <w:trPr>
          <w:trHeight w:val="20"/>
        </w:trPr>
        <w:tc>
          <w:tcPr>
            <w:tcW w:w="1759" w:type="pct"/>
            <w:tcBorders>
              <w:top w:val="nil"/>
              <w:left w:val="nil"/>
              <w:bottom w:val="nil"/>
              <w:right w:val="nil"/>
            </w:tcBorders>
            <w:shd w:val="clear" w:color="auto" w:fill="auto"/>
            <w:noWrap/>
            <w:vAlign w:val="center"/>
            <w:hideMark/>
          </w:tcPr>
          <w:p w14:paraId="64365A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570354.96</w:t>
            </w:r>
          </w:p>
        </w:tc>
        <w:tc>
          <w:tcPr>
            <w:tcW w:w="1759" w:type="pct"/>
            <w:tcBorders>
              <w:top w:val="nil"/>
              <w:left w:val="nil"/>
              <w:bottom w:val="nil"/>
              <w:right w:val="nil"/>
            </w:tcBorders>
            <w:shd w:val="clear" w:color="auto" w:fill="auto"/>
            <w:noWrap/>
            <w:vAlign w:val="center"/>
            <w:hideMark/>
          </w:tcPr>
          <w:p w14:paraId="14293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347884.21</w:t>
            </w:r>
          </w:p>
        </w:tc>
        <w:tc>
          <w:tcPr>
            <w:tcW w:w="1481" w:type="pct"/>
            <w:tcBorders>
              <w:top w:val="nil"/>
              <w:left w:val="nil"/>
              <w:bottom w:val="nil"/>
              <w:right w:val="nil"/>
            </w:tcBorders>
            <w:shd w:val="clear" w:color="auto" w:fill="auto"/>
            <w:noWrap/>
            <w:vAlign w:val="center"/>
            <w:hideMark/>
          </w:tcPr>
          <w:p w14:paraId="0C91CE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118.30</w:t>
            </w:r>
          </w:p>
        </w:tc>
      </w:tr>
      <w:tr w:rsidR="00EF4C83" w:rsidRPr="00EF4C83" w14:paraId="52FC12BD" w14:textId="77777777" w:rsidTr="00EF4C83">
        <w:trPr>
          <w:trHeight w:val="20"/>
        </w:trPr>
        <w:tc>
          <w:tcPr>
            <w:tcW w:w="1759" w:type="pct"/>
            <w:tcBorders>
              <w:top w:val="nil"/>
              <w:left w:val="nil"/>
              <w:bottom w:val="nil"/>
              <w:right w:val="nil"/>
            </w:tcBorders>
            <w:shd w:val="clear" w:color="auto" w:fill="auto"/>
            <w:noWrap/>
            <w:vAlign w:val="center"/>
            <w:hideMark/>
          </w:tcPr>
          <w:p w14:paraId="4115F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570365.57</w:t>
            </w:r>
          </w:p>
        </w:tc>
        <w:tc>
          <w:tcPr>
            <w:tcW w:w="1759" w:type="pct"/>
            <w:tcBorders>
              <w:top w:val="nil"/>
              <w:left w:val="nil"/>
              <w:bottom w:val="nil"/>
              <w:right w:val="nil"/>
            </w:tcBorders>
            <w:shd w:val="clear" w:color="auto" w:fill="auto"/>
            <w:noWrap/>
            <w:vAlign w:val="center"/>
            <w:hideMark/>
          </w:tcPr>
          <w:p w14:paraId="0215AE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347867.61</w:t>
            </w:r>
          </w:p>
        </w:tc>
        <w:tc>
          <w:tcPr>
            <w:tcW w:w="1481" w:type="pct"/>
            <w:tcBorders>
              <w:top w:val="nil"/>
              <w:left w:val="nil"/>
              <w:bottom w:val="nil"/>
              <w:right w:val="nil"/>
            </w:tcBorders>
            <w:shd w:val="clear" w:color="auto" w:fill="auto"/>
            <w:noWrap/>
            <w:vAlign w:val="center"/>
            <w:hideMark/>
          </w:tcPr>
          <w:p w14:paraId="14D1E2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118.23</w:t>
            </w:r>
          </w:p>
        </w:tc>
      </w:tr>
      <w:tr w:rsidR="00EF4C83" w:rsidRPr="00EF4C83" w14:paraId="7571103A" w14:textId="77777777" w:rsidTr="00EF4C83">
        <w:trPr>
          <w:trHeight w:val="20"/>
        </w:trPr>
        <w:tc>
          <w:tcPr>
            <w:tcW w:w="1759" w:type="pct"/>
            <w:tcBorders>
              <w:top w:val="nil"/>
              <w:left w:val="nil"/>
              <w:bottom w:val="nil"/>
              <w:right w:val="nil"/>
            </w:tcBorders>
            <w:shd w:val="clear" w:color="auto" w:fill="auto"/>
            <w:noWrap/>
            <w:vAlign w:val="center"/>
            <w:hideMark/>
          </w:tcPr>
          <w:p w14:paraId="2B67CF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570362.96</w:t>
            </w:r>
          </w:p>
        </w:tc>
        <w:tc>
          <w:tcPr>
            <w:tcW w:w="1759" w:type="pct"/>
            <w:tcBorders>
              <w:top w:val="nil"/>
              <w:left w:val="nil"/>
              <w:bottom w:val="nil"/>
              <w:right w:val="nil"/>
            </w:tcBorders>
            <w:shd w:val="clear" w:color="auto" w:fill="auto"/>
            <w:noWrap/>
            <w:vAlign w:val="center"/>
            <w:hideMark/>
          </w:tcPr>
          <w:p w14:paraId="4896F2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347865.59</w:t>
            </w:r>
          </w:p>
        </w:tc>
        <w:tc>
          <w:tcPr>
            <w:tcW w:w="1481" w:type="pct"/>
            <w:tcBorders>
              <w:top w:val="nil"/>
              <w:left w:val="nil"/>
              <w:bottom w:val="nil"/>
              <w:right w:val="nil"/>
            </w:tcBorders>
            <w:shd w:val="clear" w:color="auto" w:fill="auto"/>
            <w:noWrap/>
            <w:vAlign w:val="center"/>
            <w:hideMark/>
          </w:tcPr>
          <w:p w14:paraId="61EA52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118.17</w:t>
            </w:r>
          </w:p>
        </w:tc>
      </w:tr>
      <w:tr w:rsidR="00EF4C83" w:rsidRPr="00EF4C83" w14:paraId="1D9D05F6" w14:textId="77777777" w:rsidTr="00EF4C83">
        <w:trPr>
          <w:trHeight w:val="20"/>
        </w:trPr>
        <w:tc>
          <w:tcPr>
            <w:tcW w:w="1759" w:type="pct"/>
            <w:tcBorders>
              <w:top w:val="nil"/>
              <w:left w:val="nil"/>
              <w:bottom w:val="nil"/>
              <w:right w:val="nil"/>
            </w:tcBorders>
            <w:shd w:val="clear" w:color="auto" w:fill="auto"/>
            <w:noWrap/>
            <w:vAlign w:val="center"/>
            <w:hideMark/>
          </w:tcPr>
          <w:p w14:paraId="0D887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570360.38</w:t>
            </w:r>
          </w:p>
        </w:tc>
        <w:tc>
          <w:tcPr>
            <w:tcW w:w="1759" w:type="pct"/>
            <w:tcBorders>
              <w:top w:val="nil"/>
              <w:left w:val="nil"/>
              <w:bottom w:val="nil"/>
              <w:right w:val="nil"/>
            </w:tcBorders>
            <w:shd w:val="clear" w:color="auto" w:fill="auto"/>
            <w:noWrap/>
            <w:vAlign w:val="center"/>
            <w:hideMark/>
          </w:tcPr>
          <w:p w14:paraId="479DB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347863.31</w:t>
            </w:r>
          </w:p>
        </w:tc>
        <w:tc>
          <w:tcPr>
            <w:tcW w:w="1481" w:type="pct"/>
            <w:tcBorders>
              <w:top w:val="nil"/>
              <w:left w:val="nil"/>
              <w:bottom w:val="nil"/>
              <w:right w:val="nil"/>
            </w:tcBorders>
            <w:shd w:val="clear" w:color="auto" w:fill="auto"/>
            <w:noWrap/>
            <w:vAlign w:val="center"/>
            <w:hideMark/>
          </w:tcPr>
          <w:p w14:paraId="08FAEE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117.95</w:t>
            </w:r>
          </w:p>
        </w:tc>
      </w:tr>
      <w:tr w:rsidR="00EF4C83" w:rsidRPr="00EF4C83" w14:paraId="3F7F2E9C" w14:textId="77777777" w:rsidTr="00EF4C83">
        <w:trPr>
          <w:trHeight w:val="20"/>
        </w:trPr>
        <w:tc>
          <w:tcPr>
            <w:tcW w:w="1759" w:type="pct"/>
            <w:tcBorders>
              <w:top w:val="nil"/>
              <w:left w:val="nil"/>
              <w:bottom w:val="nil"/>
              <w:right w:val="nil"/>
            </w:tcBorders>
            <w:shd w:val="clear" w:color="auto" w:fill="auto"/>
            <w:noWrap/>
            <w:vAlign w:val="center"/>
            <w:hideMark/>
          </w:tcPr>
          <w:p w14:paraId="2BFA77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570361.06</w:t>
            </w:r>
          </w:p>
        </w:tc>
        <w:tc>
          <w:tcPr>
            <w:tcW w:w="1759" w:type="pct"/>
            <w:tcBorders>
              <w:top w:val="nil"/>
              <w:left w:val="nil"/>
              <w:bottom w:val="nil"/>
              <w:right w:val="nil"/>
            </w:tcBorders>
            <w:shd w:val="clear" w:color="auto" w:fill="auto"/>
            <w:noWrap/>
            <w:vAlign w:val="center"/>
            <w:hideMark/>
          </w:tcPr>
          <w:p w14:paraId="42BBA8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347865.08</w:t>
            </w:r>
          </w:p>
        </w:tc>
        <w:tc>
          <w:tcPr>
            <w:tcW w:w="1481" w:type="pct"/>
            <w:tcBorders>
              <w:top w:val="nil"/>
              <w:left w:val="nil"/>
              <w:bottom w:val="nil"/>
              <w:right w:val="nil"/>
            </w:tcBorders>
            <w:shd w:val="clear" w:color="auto" w:fill="auto"/>
            <w:noWrap/>
            <w:vAlign w:val="center"/>
            <w:hideMark/>
          </w:tcPr>
          <w:p w14:paraId="3433BA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118.13</w:t>
            </w:r>
          </w:p>
        </w:tc>
      </w:tr>
      <w:tr w:rsidR="00EF4C83" w:rsidRPr="00EF4C83" w14:paraId="4E1F5F35" w14:textId="77777777" w:rsidTr="00EF4C83">
        <w:trPr>
          <w:trHeight w:val="20"/>
        </w:trPr>
        <w:tc>
          <w:tcPr>
            <w:tcW w:w="1759" w:type="pct"/>
            <w:tcBorders>
              <w:top w:val="nil"/>
              <w:left w:val="nil"/>
              <w:bottom w:val="nil"/>
              <w:right w:val="nil"/>
            </w:tcBorders>
            <w:shd w:val="clear" w:color="auto" w:fill="auto"/>
            <w:noWrap/>
            <w:vAlign w:val="center"/>
            <w:hideMark/>
          </w:tcPr>
          <w:p w14:paraId="0D2BD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570364.26</w:t>
            </w:r>
          </w:p>
        </w:tc>
        <w:tc>
          <w:tcPr>
            <w:tcW w:w="1759" w:type="pct"/>
            <w:tcBorders>
              <w:top w:val="nil"/>
              <w:left w:val="nil"/>
              <w:bottom w:val="nil"/>
              <w:right w:val="nil"/>
            </w:tcBorders>
            <w:shd w:val="clear" w:color="auto" w:fill="auto"/>
            <w:noWrap/>
            <w:vAlign w:val="center"/>
            <w:hideMark/>
          </w:tcPr>
          <w:p w14:paraId="66ABA6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347866.43</w:t>
            </w:r>
          </w:p>
        </w:tc>
        <w:tc>
          <w:tcPr>
            <w:tcW w:w="1481" w:type="pct"/>
            <w:tcBorders>
              <w:top w:val="nil"/>
              <w:left w:val="nil"/>
              <w:bottom w:val="nil"/>
              <w:right w:val="nil"/>
            </w:tcBorders>
            <w:shd w:val="clear" w:color="auto" w:fill="auto"/>
            <w:noWrap/>
            <w:vAlign w:val="center"/>
            <w:hideMark/>
          </w:tcPr>
          <w:p w14:paraId="621802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118.17</w:t>
            </w:r>
          </w:p>
        </w:tc>
      </w:tr>
      <w:tr w:rsidR="00EF4C83" w:rsidRPr="00EF4C83" w14:paraId="44AB4724" w14:textId="77777777" w:rsidTr="00EF4C83">
        <w:trPr>
          <w:trHeight w:val="20"/>
        </w:trPr>
        <w:tc>
          <w:tcPr>
            <w:tcW w:w="1759" w:type="pct"/>
            <w:tcBorders>
              <w:top w:val="nil"/>
              <w:left w:val="nil"/>
              <w:bottom w:val="nil"/>
              <w:right w:val="nil"/>
            </w:tcBorders>
            <w:shd w:val="clear" w:color="auto" w:fill="auto"/>
            <w:noWrap/>
            <w:vAlign w:val="center"/>
            <w:hideMark/>
          </w:tcPr>
          <w:p w14:paraId="249461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570367.66</w:t>
            </w:r>
          </w:p>
        </w:tc>
        <w:tc>
          <w:tcPr>
            <w:tcW w:w="1759" w:type="pct"/>
            <w:tcBorders>
              <w:top w:val="nil"/>
              <w:left w:val="nil"/>
              <w:bottom w:val="nil"/>
              <w:right w:val="nil"/>
            </w:tcBorders>
            <w:shd w:val="clear" w:color="auto" w:fill="auto"/>
            <w:noWrap/>
            <w:vAlign w:val="center"/>
            <w:hideMark/>
          </w:tcPr>
          <w:p w14:paraId="6B72FE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347868.60</w:t>
            </w:r>
          </w:p>
        </w:tc>
        <w:tc>
          <w:tcPr>
            <w:tcW w:w="1481" w:type="pct"/>
            <w:tcBorders>
              <w:top w:val="nil"/>
              <w:left w:val="nil"/>
              <w:bottom w:val="nil"/>
              <w:right w:val="nil"/>
            </w:tcBorders>
            <w:shd w:val="clear" w:color="auto" w:fill="auto"/>
            <w:noWrap/>
            <w:vAlign w:val="center"/>
            <w:hideMark/>
          </w:tcPr>
          <w:p w14:paraId="359F8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118.27</w:t>
            </w:r>
          </w:p>
        </w:tc>
      </w:tr>
      <w:tr w:rsidR="00EF4C83" w:rsidRPr="00EF4C83" w14:paraId="1673D8FE" w14:textId="77777777" w:rsidTr="00EF4C83">
        <w:trPr>
          <w:trHeight w:val="20"/>
        </w:trPr>
        <w:tc>
          <w:tcPr>
            <w:tcW w:w="1759" w:type="pct"/>
            <w:tcBorders>
              <w:top w:val="nil"/>
              <w:left w:val="nil"/>
              <w:bottom w:val="nil"/>
              <w:right w:val="nil"/>
            </w:tcBorders>
            <w:shd w:val="clear" w:color="auto" w:fill="auto"/>
            <w:noWrap/>
            <w:vAlign w:val="center"/>
            <w:hideMark/>
          </w:tcPr>
          <w:p w14:paraId="79D50B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570378.55</w:t>
            </w:r>
          </w:p>
        </w:tc>
        <w:tc>
          <w:tcPr>
            <w:tcW w:w="1759" w:type="pct"/>
            <w:tcBorders>
              <w:top w:val="nil"/>
              <w:left w:val="nil"/>
              <w:bottom w:val="nil"/>
              <w:right w:val="nil"/>
            </w:tcBorders>
            <w:shd w:val="clear" w:color="auto" w:fill="auto"/>
            <w:noWrap/>
            <w:vAlign w:val="center"/>
            <w:hideMark/>
          </w:tcPr>
          <w:p w14:paraId="7D20EB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347853.66</w:t>
            </w:r>
          </w:p>
        </w:tc>
        <w:tc>
          <w:tcPr>
            <w:tcW w:w="1481" w:type="pct"/>
            <w:tcBorders>
              <w:top w:val="nil"/>
              <w:left w:val="nil"/>
              <w:bottom w:val="nil"/>
              <w:right w:val="nil"/>
            </w:tcBorders>
            <w:shd w:val="clear" w:color="auto" w:fill="auto"/>
            <w:noWrap/>
            <w:vAlign w:val="center"/>
            <w:hideMark/>
          </w:tcPr>
          <w:p w14:paraId="72FAB1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118.00</w:t>
            </w:r>
          </w:p>
        </w:tc>
      </w:tr>
      <w:tr w:rsidR="00EF4C83" w:rsidRPr="00EF4C83" w14:paraId="1376C2B4" w14:textId="77777777" w:rsidTr="00EF4C83">
        <w:trPr>
          <w:trHeight w:val="20"/>
        </w:trPr>
        <w:tc>
          <w:tcPr>
            <w:tcW w:w="1759" w:type="pct"/>
            <w:tcBorders>
              <w:top w:val="nil"/>
              <w:left w:val="nil"/>
              <w:bottom w:val="nil"/>
              <w:right w:val="nil"/>
            </w:tcBorders>
            <w:shd w:val="clear" w:color="auto" w:fill="auto"/>
            <w:noWrap/>
            <w:vAlign w:val="center"/>
            <w:hideMark/>
          </w:tcPr>
          <w:p w14:paraId="75583A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570371.62</w:t>
            </w:r>
          </w:p>
        </w:tc>
        <w:tc>
          <w:tcPr>
            <w:tcW w:w="1759" w:type="pct"/>
            <w:tcBorders>
              <w:top w:val="nil"/>
              <w:left w:val="nil"/>
              <w:bottom w:val="nil"/>
              <w:right w:val="nil"/>
            </w:tcBorders>
            <w:shd w:val="clear" w:color="auto" w:fill="auto"/>
            <w:noWrap/>
            <w:vAlign w:val="center"/>
            <w:hideMark/>
          </w:tcPr>
          <w:p w14:paraId="54C548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347848.54</w:t>
            </w:r>
          </w:p>
        </w:tc>
        <w:tc>
          <w:tcPr>
            <w:tcW w:w="1481" w:type="pct"/>
            <w:tcBorders>
              <w:top w:val="nil"/>
              <w:left w:val="nil"/>
              <w:bottom w:val="nil"/>
              <w:right w:val="nil"/>
            </w:tcBorders>
            <w:shd w:val="clear" w:color="auto" w:fill="auto"/>
            <w:noWrap/>
            <w:vAlign w:val="center"/>
            <w:hideMark/>
          </w:tcPr>
          <w:p w14:paraId="2F84C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0D832B8B" w14:textId="77777777" w:rsidTr="00EF4C83">
        <w:trPr>
          <w:trHeight w:val="20"/>
        </w:trPr>
        <w:tc>
          <w:tcPr>
            <w:tcW w:w="1759" w:type="pct"/>
            <w:tcBorders>
              <w:top w:val="nil"/>
              <w:left w:val="nil"/>
              <w:bottom w:val="nil"/>
              <w:right w:val="nil"/>
            </w:tcBorders>
            <w:shd w:val="clear" w:color="auto" w:fill="auto"/>
            <w:noWrap/>
            <w:vAlign w:val="center"/>
            <w:hideMark/>
          </w:tcPr>
          <w:p w14:paraId="4E1831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570373.30</w:t>
            </w:r>
          </w:p>
        </w:tc>
        <w:tc>
          <w:tcPr>
            <w:tcW w:w="1759" w:type="pct"/>
            <w:tcBorders>
              <w:top w:val="nil"/>
              <w:left w:val="nil"/>
              <w:bottom w:val="nil"/>
              <w:right w:val="nil"/>
            </w:tcBorders>
            <w:shd w:val="clear" w:color="auto" w:fill="auto"/>
            <w:noWrap/>
            <w:vAlign w:val="center"/>
            <w:hideMark/>
          </w:tcPr>
          <w:p w14:paraId="113B9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347849.61</w:t>
            </w:r>
          </w:p>
        </w:tc>
        <w:tc>
          <w:tcPr>
            <w:tcW w:w="1481" w:type="pct"/>
            <w:tcBorders>
              <w:top w:val="nil"/>
              <w:left w:val="nil"/>
              <w:bottom w:val="nil"/>
              <w:right w:val="nil"/>
            </w:tcBorders>
            <w:shd w:val="clear" w:color="auto" w:fill="auto"/>
            <w:noWrap/>
            <w:vAlign w:val="center"/>
            <w:hideMark/>
          </w:tcPr>
          <w:p w14:paraId="35475B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118.00</w:t>
            </w:r>
          </w:p>
        </w:tc>
      </w:tr>
      <w:tr w:rsidR="00EF4C83" w:rsidRPr="00EF4C83" w14:paraId="01DA7E78" w14:textId="77777777" w:rsidTr="00EF4C83">
        <w:trPr>
          <w:trHeight w:val="20"/>
        </w:trPr>
        <w:tc>
          <w:tcPr>
            <w:tcW w:w="1759" w:type="pct"/>
            <w:tcBorders>
              <w:top w:val="nil"/>
              <w:left w:val="nil"/>
              <w:bottom w:val="nil"/>
              <w:right w:val="nil"/>
            </w:tcBorders>
            <w:shd w:val="clear" w:color="auto" w:fill="auto"/>
            <w:noWrap/>
            <w:vAlign w:val="center"/>
            <w:hideMark/>
          </w:tcPr>
          <w:p w14:paraId="7C2A2F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570375.99</w:t>
            </w:r>
          </w:p>
        </w:tc>
        <w:tc>
          <w:tcPr>
            <w:tcW w:w="1759" w:type="pct"/>
            <w:tcBorders>
              <w:top w:val="nil"/>
              <w:left w:val="nil"/>
              <w:bottom w:val="nil"/>
              <w:right w:val="nil"/>
            </w:tcBorders>
            <w:shd w:val="clear" w:color="auto" w:fill="auto"/>
            <w:noWrap/>
            <w:vAlign w:val="center"/>
            <w:hideMark/>
          </w:tcPr>
          <w:p w14:paraId="79792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347851.00</w:t>
            </w:r>
          </w:p>
        </w:tc>
        <w:tc>
          <w:tcPr>
            <w:tcW w:w="1481" w:type="pct"/>
            <w:tcBorders>
              <w:top w:val="nil"/>
              <w:left w:val="nil"/>
              <w:bottom w:val="nil"/>
              <w:right w:val="nil"/>
            </w:tcBorders>
            <w:shd w:val="clear" w:color="auto" w:fill="auto"/>
            <w:noWrap/>
            <w:vAlign w:val="center"/>
            <w:hideMark/>
          </w:tcPr>
          <w:p w14:paraId="36EECA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117.92</w:t>
            </w:r>
          </w:p>
        </w:tc>
      </w:tr>
      <w:tr w:rsidR="00EF4C83" w:rsidRPr="00EF4C83" w14:paraId="0C393B6D" w14:textId="77777777" w:rsidTr="00EF4C83">
        <w:trPr>
          <w:trHeight w:val="20"/>
        </w:trPr>
        <w:tc>
          <w:tcPr>
            <w:tcW w:w="1759" w:type="pct"/>
            <w:tcBorders>
              <w:top w:val="nil"/>
              <w:left w:val="nil"/>
              <w:bottom w:val="nil"/>
              <w:right w:val="nil"/>
            </w:tcBorders>
            <w:shd w:val="clear" w:color="auto" w:fill="auto"/>
            <w:noWrap/>
            <w:vAlign w:val="center"/>
            <w:hideMark/>
          </w:tcPr>
          <w:p w14:paraId="363274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570375.03</w:t>
            </w:r>
          </w:p>
        </w:tc>
        <w:tc>
          <w:tcPr>
            <w:tcW w:w="1759" w:type="pct"/>
            <w:tcBorders>
              <w:top w:val="nil"/>
              <w:left w:val="nil"/>
              <w:bottom w:val="nil"/>
              <w:right w:val="nil"/>
            </w:tcBorders>
            <w:shd w:val="clear" w:color="auto" w:fill="auto"/>
            <w:noWrap/>
            <w:vAlign w:val="center"/>
            <w:hideMark/>
          </w:tcPr>
          <w:p w14:paraId="48A82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347850.11</w:t>
            </w:r>
          </w:p>
        </w:tc>
        <w:tc>
          <w:tcPr>
            <w:tcW w:w="1481" w:type="pct"/>
            <w:tcBorders>
              <w:top w:val="nil"/>
              <w:left w:val="nil"/>
              <w:bottom w:val="nil"/>
              <w:right w:val="nil"/>
            </w:tcBorders>
            <w:shd w:val="clear" w:color="auto" w:fill="auto"/>
            <w:noWrap/>
            <w:vAlign w:val="center"/>
            <w:hideMark/>
          </w:tcPr>
          <w:p w14:paraId="75D51F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117.94</w:t>
            </w:r>
          </w:p>
        </w:tc>
      </w:tr>
      <w:tr w:rsidR="00EF4C83" w:rsidRPr="00EF4C83" w14:paraId="7EE21E41" w14:textId="77777777" w:rsidTr="00EF4C83">
        <w:trPr>
          <w:trHeight w:val="20"/>
        </w:trPr>
        <w:tc>
          <w:tcPr>
            <w:tcW w:w="1759" w:type="pct"/>
            <w:tcBorders>
              <w:top w:val="nil"/>
              <w:left w:val="nil"/>
              <w:bottom w:val="nil"/>
              <w:right w:val="nil"/>
            </w:tcBorders>
            <w:shd w:val="clear" w:color="auto" w:fill="auto"/>
            <w:noWrap/>
            <w:vAlign w:val="center"/>
            <w:hideMark/>
          </w:tcPr>
          <w:p w14:paraId="0AA98A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570383.83</w:t>
            </w:r>
          </w:p>
        </w:tc>
        <w:tc>
          <w:tcPr>
            <w:tcW w:w="1759" w:type="pct"/>
            <w:tcBorders>
              <w:top w:val="nil"/>
              <w:left w:val="nil"/>
              <w:bottom w:val="nil"/>
              <w:right w:val="nil"/>
            </w:tcBorders>
            <w:shd w:val="clear" w:color="auto" w:fill="auto"/>
            <w:noWrap/>
            <w:vAlign w:val="center"/>
            <w:hideMark/>
          </w:tcPr>
          <w:p w14:paraId="253922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347837.50</w:t>
            </w:r>
          </w:p>
        </w:tc>
        <w:tc>
          <w:tcPr>
            <w:tcW w:w="1481" w:type="pct"/>
            <w:tcBorders>
              <w:top w:val="nil"/>
              <w:left w:val="nil"/>
              <w:bottom w:val="nil"/>
              <w:right w:val="nil"/>
            </w:tcBorders>
            <w:shd w:val="clear" w:color="auto" w:fill="auto"/>
            <w:noWrap/>
            <w:vAlign w:val="center"/>
            <w:hideMark/>
          </w:tcPr>
          <w:p w14:paraId="1BED6F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117.86</w:t>
            </w:r>
          </w:p>
        </w:tc>
      </w:tr>
      <w:tr w:rsidR="00EF4C83" w:rsidRPr="00EF4C83" w14:paraId="3FDAD2C9" w14:textId="77777777" w:rsidTr="00EF4C83">
        <w:trPr>
          <w:trHeight w:val="20"/>
        </w:trPr>
        <w:tc>
          <w:tcPr>
            <w:tcW w:w="1759" w:type="pct"/>
            <w:tcBorders>
              <w:top w:val="nil"/>
              <w:left w:val="nil"/>
              <w:bottom w:val="nil"/>
              <w:right w:val="nil"/>
            </w:tcBorders>
            <w:shd w:val="clear" w:color="auto" w:fill="auto"/>
            <w:noWrap/>
            <w:vAlign w:val="center"/>
            <w:hideMark/>
          </w:tcPr>
          <w:p w14:paraId="43AF9E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570386.72</w:t>
            </w:r>
          </w:p>
        </w:tc>
        <w:tc>
          <w:tcPr>
            <w:tcW w:w="1759" w:type="pct"/>
            <w:tcBorders>
              <w:top w:val="nil"/>
              <w:left w:val="nil"/>
              <w:bottom w:val="nil"/>
              <w:right w:val="nil"/>
            </w:tcBorders>
            <w:shd w:val="clear" w:color="auto" w:fill="auto"/>
            <w:noWrap/>
            <w:vAlign w:val="center"/>
            <w:hideMark/>
          </w:tcPr>
          <w:p w14:paraId="4368E3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347839.83</w:t>
            </w:r>
          </w:p>
        </w:tc>
        <w:tc>
          <w:tcPr>
            <w:tcW w:w="1481" w:type="pct"/>
            <w:tcBorders>
              <w:top w:val="nil"/>
              <w:left w:val="nil"/>
              <w:bottom w:val="nil"/>
              <w:right w:val="nil"/>
            </w:tcBorders>
            <w:shd w:val="clear" w:color="auto" w:fill="auto"/>
            <w:noWrap/>
            <w:vAlign w:val="center"/>
            <w:hideMark/>
          </w:tcPr>
          <w:p w14:paraId="29EB38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117.79</w:t>
            </w:r>
          </w:p>
        </w:tc>
      </w:tr>
      <w:tr w:rsidR="00EF4C83" w:rsidRPr="00EF4C83" w14:paraId="0750EDF0" w14:textId="77777777" w:rsidTr="00EF4C83">
        <w:trPr>
          <w:trHeight w:val="20"/>
        </w:trPr>
        <w:tc>
          <w:tcPr>
            <w:tcW w:w="1759" w:type="pct"/>
            <w:tcBorders>
              <w:top w:val="nil"/>
              <w:left w:val="nil"/>
              <w:bottom w:val="nil"/>
              <w:right w:val="nil"/>
            </w:tcBorders>
            <w:shd w:val="clear" w:color="auto" w:fill="auto"/>
            <w:noWrap/>
            <w:vAlign w:val="center"/>
            <w:hideMark/>
          </w:tcPr>
          <w:p w14:paraId="48D53E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570384.62</w:t>
            </w:r>
          </w:p>
        </w:tc>
        <w:tc>
          <w:tcPr>
            <w:tcW w:w="1759" w:type="pct"/>
            <w:tcBorders>
              <w:top w:val="nil"/>
              <w:left w:val="nil"/>
              <w:bottom w:val="nil"/>
              <w:right w:val="nil"/>
            </w:tcBorders>
            <w:shd w:val="clear" w:color="auto" w:fill="auto"/>
            <w:noWrap/>
            <w:vAlign w:val="center"/>
            <w:hideMark/>
          </w:tcPr>
          <w:p w14:paraId="37C92B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347838.77</w:t>
            </w:r>
          </w:p>
        </w:tc>
        <w:tc>
          <w:tcPr>
            <w:tcW w:w="1481" w:type="pct"/>
            <w:tcBorders>
              <w:top w:val="nil"/>
              <w:left w:val="nil"/>
              <w:bottom w:val="nil"/>
              <w:right w:val="nil"/>
            </w:tcBorders>
            <w:shd w:val="clear" w:color="auto" w:fill="auto"/>
            <w:noWrap/>
            <w:vAlign w:val="center"/>
            <w:hideMark/>
          </w:tcPr>
          <w:p w14:paraId="3B8C1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117.85</w:t>
            </w:r>
          </w:p>
        </w:tc>
      </w:tr>
      <w:tr w:rsidR="00EF4C83" w:rsidRPr="00EF4C83" w14:paraId="0073B2FE" w14:textId="77777777" w:rsidTr="00EF4C83">
        <w:trPr>
          <w:trHeight w:val="20"/>
        </w:trPr>
        <w:tc>
          <w:tcPr>
            <w:tcW w:w="1759" w:type="pct"/>
            <w:tcBorders>
              <w:top w:val="nil"/>
              <w:left w:val="nil"/>
              <w:bottom w:val="nil"/>
              <w:right w:val="nil"/>
            </w:tcBorders>
            <w:shd w:val="clear" w:color="auto" w:fill="auto"/>
            <w:noWrap/>
            <w:vAlign w:val="center"/>
            <w:hideMark/>
          </w:tcPr>
          <w:p w14:paraId="46C4C5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570381.72</w:t>
            </w:r>
          </w:p>
        </w:tc>
        <w:tc>
          <w:tcPr>
            <w:tcW w:w="1759" w:type="pct"/>
            <w:tcBorders>
              <w:top w:val="nil"/>
              <w:left w:val="nil"/>
              <w:bottom w:val="nil"/>
              <w:right w:val="nil"/>
            </w:tcBorders>
            <w:shd w:val="clear" w:color="auto" w:fill="auto"/>
            <w:noWrap/>
            <w:vAlign w:val="center"/>
            <w:hideMark/>
          </w:tcPr>
          <w:p w14:paraId="05DAFF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347837.25</w:t>
            </w:r>
          </w:p>
        </w:tc>
        <w:tc>
          <w:tcPr>
            <w:tcW w:w="1481" w:type="pct"/>
            <w:tcBorders>
              <w:top w:val="nil"/>
              <w:left w:val="nil"/>
              <w:bottom w:val="nil"/>
              <w:right w:val="nil"/>
            </w:tcBorders>
            <w:shd w:val="clear" w:color="auto" w:fill="auto"/>
            <w:noWrap/>
            <w:vAlign w:val="center"/>
            <w:hideMark/>
          </w:tcPr>
          <w:p w14:paraId="3D7D0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117.90</w:t>
            </w:r>
          </w:p>
        </w:tc>
      </w:tr>
      <w:tr w:rsidR="00EF4C83" w:rsidRPr="00EF4C83" w14:paraId="45BB1F62" w14:textId="77777777" w:rsidTr="00EF4C83">
        <w:trPr>
          <w:trHeight w:val="20"/>
        </w:trPr>
        <w:tc>
          <w:tcPr>
            <w:tcW w:w="1759" w:type="pct"/>
            <w:tcBorders>
              <w:top w:val="nil"/>
              <w:left w:val="nil"/>
              <w:bottom w:val="nil"/>
              <w:right w:val="nil"/>
            </w:tcBorders>
            <w:shd w:val="clear" w:color="auto" w:fill="auto"/>
            <w:noWrap/>
            <w:vAlign w:val="center"/>
            <w:hideMark/>
          </w:tcPr>
          <w:p w14:paraId="71A67A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570381.28</w:t>
            </w:r>
          </w:p>
        </w:tc>
        <w:tc>
          <w:tcPr>
            <w:tcW w:w="1759" w:type="pct"/>
            <w:tcBorders>
              <w:top w:val="nil"/>
              <w:left w:val="nil"/>
              <w:bottom w:val="nil"/>
              <w:right w:val="nil"/>
            </w:tcBorders>
            <w:shd w:val="clear" w:color="auto" w:fill="auto"/>
            <w:noWrap/>
            <w:vAlign w:val="center"/>
            <w:hideMark/>
          </w:tcPr>
          <w:p w14:paraId="1ABE7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347835.36</w:t>
            </w:r>
          </w:p>
        </w:tc>
        <w:tc>
          <w:tcPr>
            <w:tcW w:w="1481" w:type="pct"/>
            <w:tcBorders>
              <w:top w:val="nil"/>
              <w:left w:val="nil"/>
              <w:bottom w:val="nil"/>
              <w:right w:val="nil"/>
            </w:tcBorders>
            <w:shd w:val="clear" w:color="auto" w:fill="auto"/>
            <w:noWrap/>
            <w:vAlign w:val="center"/>
            <w:hideMark/>
          </w:tcPr>
          <w:p w14:paraId="185D13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117.85</w:t>
            </w:r>
          </w:p>
        </w:tc>
      </w:tr>
      <w:tr w:rsidR="00EF4C83" w:rsidRPr="00EF4C83" w14:paraId="37F7CC5A" w14:textId="77777777" w:rsidTr="00EF4C83">
        <w:trPr>
          <w:trHeight w:val="20"/>
        </w:trPr>
        <w:tc>
          <w:tcPr>
            <w:tcW w:w="1759" w:type="pct"/>
            <w:tcBorders>
              <w:top w:val="nil"/>
              <w:left w:val="nil"/>
              <w:bottom w:val="nil"/>
              <w:right w:val="nil"/>
            </w:tcBorders>
            <w:shd w:val="clear" w:color="auto" w:fill="auto"/>
            <w:noWrap/>
            <w:vAlign w:val="center"/>
            <w:hideMark/>
          </w:tcPr>
          <w:p w14:paraId="36AFD0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570376.42</w:t>
            </w:r>
          </w:p>
        </w:tc>
        <w:tc>
          <w:tcPr>
            <w:tcW w:w="1759" w:type="pct"/>
            <w:tcBorders>
              <w:top w:val="nil"/>
              <w:left w:val="nil"/>
              <w:bottom w:val="nil"/>
              <w:right w:val="nil"/>
            </w:tcBorders>
            <w:shd w:val="clear" w:color="auto" w:fill="auto"/>
            <w:noWrap/>
            <w:vAlign w:val="center"/>
            <w:hideMark/>
          </w:tcPr>
          <w:p w14:paraId="11D856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347839.20</w:t>
            </w:r>
          </w:p>
        </w:tc>
        <w:tc>
          <w:tcPr>
            <w:tcW w:w="1481" w:type="pct"/>
            <w:tcBorders>
              <w:top w:val="nil"/>
              <w:left w:val="nil"/>
              <w:bottom w:val="nil"/>
              <w:right w:val="nil"/>
            </w:tcBorders>
            <w:shd w:val="clear" w:color="auto" w:fill="auto"/>
            <w:noWrap/>
            <w:vAlign w:val="center"/>
            <w:hideMark/>
          </w:tcPr>
          <w:p w14:paraId="336800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117.74</w:t>
            </w:r>
          </w:p>
        </w:tc>
      </w:tr>
      <w:tr w:rsidR="00EF4C83" w:rsidRPr="00EF4C83" w14:paraId="2721F1C1" w14:textId="77777777" w:rsidTr="00EF4C83">
        <w:trPr>
          <w:trHeight w:val="20"/>
        </w:trPr>
        <w:tc>
          <w:tcPr>
            <w:tcW w:w="1759" w:type="pct"/>
            <w:tcBorders>
              <w:top w:val="nil"/>
              <w:left w:val="nil"/>
              <w:bottom w:val="nil"/>
              <w:right w:val="nil"/>
            </w:tcBorders>
            <w:shd w:val="clear" w:color="auto" w:fill="auto"/>
            <w:noWrap/>
            <w:vAlign w:val="center"/>
            <w:hideMark/>
          </w:tcPr>
          <w:p w14:paraId="38676D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570386.53</w:t>
            </w:r>
          </w:p>
        </w:tc>
        <w:tc>
          <w:tcPr>
            <w:tcW w:w="1759" w:type="pct"/>
            <w:tcBorders>
              <w:top w:val="nil"/>
              <w:left w:val="nil"/>
              <w:bottom w:val="nil"/>
              <w:right w:val="nil"/>
            </w:tcBorders>
            <w:shd w:val="clear" w:color="auto" w:fill="auto"/>
            <w:noWrap/>
            <w:vAlign w:val="center"/>
            <w:hideMark/>
          </w:tcPr>
          <w:p w14:paraId="72D2CC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347826.74</w:t>
            </w:r>
          </w:p>
        </w:tc>
        <w:tc>
          <w:tcPr>
            <w:tcW w:w="1481" w:type="pct"/>
            <w:tcBorders>
              <w:top w:val="nil"/>
              <w:left w:val="nil"/>
              <w:bottom w:val="nil"/>
              <w:right w:val="nil"/>
            </w:tcBorders>
            <w:shd w:val="clear" w:color="auto" w:fill="auto"/>
            <w:noWrap/>
            <w:vAlign w:val="center"/>
            <w:hideMark/>
          </w:tcPr>
          <w:p w14:paraId="1C05D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117.67</w:t>
            </w:r>
          </w:p>
        </w:tc>
      </w:tr>
      <w:tr w:rsidR="00EF4C83" w:rsidRPr="00EF4C83" w14:paraId="067D0E8E" w14:textId="77777777" w:rsidTr="00EF4C83">
        <w:trPr>
          <w:trHeight w:val="20"/>
        </w:trPr>
        <w:tc>
          <w:tcPr>
            <w:tcW w:w="1759" w:type="pct"/>
            <w:tcBorders>
              <w:top w:val="nil"/>
              <w:left w:val="nil"/>
              <w:bottom w:val="nil"/>
              <w:right w:val="nil"/>
            </w:tcBorders>
            <w:shd w:val="clear" w:color="auto" w:fill="auto"/>
            <w:noWrap/>
            <w:vAlign w:val="center"/>
            <w:hideMark/>
          </w:tcPr>
          <w:p w14:paraId="5C443C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570384.01</w:t>
            </w:r>
          </w:p>
        </w:tc>
        <w:tc>
          <w:tcPr>
            <w:tcW w:w="1759" w:type="pct"/>
            <w:tcBorders>
              <w:top w:val="nil"/>
              <w:left w:val="nil"/>
              <w:bottom w:val="nil"/>
              <w:right w:val="nil"/>
            </w:tcBorders>
            <w:shd w:val="clear" w:color="auto" w:fill="auto"/>
            <w:noWrap/>
            <w:vAlign w:val="center"/>
            <w:hideMark/>
          </w:tcPr>
          <w:p w14:paraId="40DF32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347826.10</w:t>
            </w:r>
          </w:p>
        </w:tc>
        <w:tc>
          <w:tcPr>
            <w:tcW w:w="1481" w:type="pct"/>
            <w:tcBorders>
              <w:top w:val="nil"/>
              <w:left w:val="nil"/>
              <w:bottom w:val="nil"/>
              <w:right w:val="nil"/>
            </w:tcBorders>
            <w:shd w:val="clear" w:color="auto" w:fill="auto"/>
            <w:noWrap/>
            <w:vAlign w:val="center"/>
            <w:hideMark/>
          </w:tcPr>
          <w:p w14:paraId="4D9FC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117.70</w:t>
            </w:r>
          </w:p>
        </w:tc>
      </w:tr>
      <w:tr w:rsidR="00EF4C83" w:rsidRPr="00EF4C83" w14:paraId="1014031C" w14:textId="77777777" w:rsidTr="00EF4C83">
        <w:trPr>
          <w:trHeight w:val="20"/>
        </w:trPr>
        <w:tc>
          <w:tcPr>
            <w:tcW w:w="1759" w:type="pct"/>
            <w:tcBorders>
              <w:top w:val="nil"/>
              <w:left w:val="nil"/>
              <w:bottom w:val="nil"/>
              <w:right w:val="nil"/>
            </w:tcBorders>
            <w:shd w:val="clear" w:color="auto" w:fill="auto"/>
            <w:noWrap/>
            <w:vAlign w:val="center"/>
            <w:hideMark/>
          </w:tcPr>
          <w:p w14:paraId="06A40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570385.30</w:t>
            </w:r>
          </w:p>
        </w:tc>
        <w:tc>
          <w:tcPr>
            <w:tcW w:w="1759" w:type="pct"/>
            <w:tcBorders>
              <w:top w:val="nil"/>
              <w:left w:val="nil"/>
              <w:bottom w:val="nil"/>
              <w:right w:val="nil"/>
            </w:tcBorders>
            <w:shd w:val="clear" w:color="auto" w:fill="auto"/>
            <w:noWrap/>
            <w:vAlign w:val="center"/>
            <w:hideMark/>
          </w:tcPr>
          <w:p w14:paraId="5D88D7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347826.72</w:t>
            </w:r>
          </w:p>
        </w:tc>
        <w:tc>
          <w:tcPr>
            <w:tcW w:w="1481" w:type="pct"/>
            <w:tcBorders>
              <w:top w:val="nil"/>
              <w:left w:val="nil"/>
              <w:bottom w:val="nil"/>
              <w:right w:val="nil"/>
            </w:tcBorders>
            <w:shd w:val="clear" w:color="auto" w:fill="auto"/>
            <w:noWrap/>
            <w:vAlign w:val="center"/>
            <w:hideMark/>
          </w:tcPr>
          <w:p w14:paraId="65BFF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117.85</w:t>
            </w:r>
          </w:p>
        </w:tc>
      </w:tr>
      <w:tr w:rsidR="00EF4C83" w:rsidRPr="00EF4C83" w14:paraId="04AC17E6" w14:textId="77777777" w:rsidTr="00EF4C83">
        <w:trPr>
          <w:trHeight w:val="20"/>
        </w:trPr>
        <w:tc>
          <w:tcPr>
            <w:tcW w:w="1759" w:type="pct"/>
            <w:tcBorders>
              <w:top w:val="nil"/>
              <w:left w:val="nil"/>
              <w:bottom w:val="nil"/>
              <w:right w:val="nil"/>
            </w:tcBorders>
            <w:shd w:val="clear" w:color="auto" w:fill="auto"/>
            <w:noWrap/>
            <w:vAlign w:val="center"/>
            <w:hideMark/>
          </w:tcPr>
          <w:p w14:paraId="6AC80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570391.69</w:t>
            </w:r>
          </w:p>
        </w:tc>
        <w:tc>
          <w:tcPr>
            <w:tcW w:w="1759" w:type="pct"/>
            <w:tcBorders>
              <w:top w:val="nil"/>
              <w:left w:val="nil"/>
              <w:bottom w:val="nil"/>
              <w:right w:val="nil"/>
            </w:tcBorders>
            <w:shd w:val="clear" w:color="auto" w:fill="auto"/>
            <w:noWrap/>
            <w:vAlign w:val="center"/>
            <w:hideMark/>
          </w:tcPr>
          <w:p w14:paraId="15EF1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347817.88</w:t>
            </w:r>
          </w:p>
        </w:tc>
        <w:tc>
          <w:tcPr>
            <w:tcW w:w="1481" w:type="pct"/>
            <w:tcBorders>
              <w:top w:val="nil"/>
              <w:left w:val="nil"/>
              <w:bottom w:val="nil"/>
              <w:right w:val="nil"/>
            </w:tcBorders>
            <w:shd w:val="clear" w:color="auto" w:fill="auto"/>
            <w:noWrap/>
            <w:vAlign w:val="center"/>
            <w:hideMark/>
          </w:tcPr>
          <w:p w14:paraId="101B5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117.93</w:t>
            </w:r>
          </w:p>
        </w:tc>
      </w:tr>
      <w:tr w:rsidR="00EF4C83" w:rsidRPr="00EF4C83" w14:paraId="13B04BEF" w14:textId="77777777" w:rsidTr="00EF4C83">
        <w:trPr>
          <w:trHeight w:val="20"/>
        </w:trPr>
        <w:tc>
          <w:tcPr>
            <w:tcW w:w="1759" w:type="pct"/>
            <w:tcBorders>
              <w:top w:val="nil"/>
              <w:left w:val="nil"/>
              <w:bottom w:val="nil"/>
              <w:right w:val="nil"/>
            </w:tcBorders>
            <w:shd w:val="clear" w:color="auto" w:fill="auto"/>
            <w:noWrap/>
            <w:vAlign w:val="center"/>
            <w:hideMark/>
          </w:tcPr>
          <w:p w14:paraId="591D75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570394.68</w:t>
            </w:r>
          </w:p>
        </w:tc>
        <w:tc>
          <w:tcPr>
            <w:tcW w:w="1759" w:type="pct"/>
            <w:tcBorders>
              <w:top w:val="nil"/>
              <w:left w:val="nil"/>
              <w:bottom w:val="nil"/>
              <w:right w:val="nil"/>
            </w:tcBorders>
            <w:shd w:val="clear" w:color="auto" w:fill="auto"/>
            <w:noWrap/>
            <w:vAlign w:val="center"/>
            <w:hideMark/>
          </w:tcPr>
          <w:p w14:paraId="5A220F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347813.60</w:t>
            </w:r>
          </w:p>
        </w:tc>
        <w:tc>
          <w:tcPr>
            <w:tcW w:w="1481" w:type="pct"/>
            <w:tcBorders>
              <w:top w:val="nil"/>
              <w:left w:val="nil"/>
              <w:bottom w:val="nil"/>
              <w:right w:val="nil"/>
            </w:tcBorders>
            <w:shd w:val="clear" w:color="auto" w:fill="auto"/>
            <w:noWrap/>
            <w:vAlign w:val="center"/>
            <w:hideMark/>
          </w:tcPr>
          <w:p w14:paraId="67C53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117.90</w:t>
            </w:r>
          </w:p>
        </w:tc>
      </w:tr>
      <w:tr w:rsidR="00EF4C83" w:rsidRPr="00EF4C83" w14:paraId="4DE1FB71" w14:textId="77777777" w:rsidTr="00EF4C83">
        <w:trPr>
          <w:trHeight w:val="20"/>
        </w:trPr>
        <w:tc>
          <w:tcPr>
            <w:tcW w:w="1759" w:type="pct"/>
            <w:tcBorders>
              <w:top w:val="nil"/>
              <w:left w:val="nil"/>
              <w:bottom w:val="nil"/>
              <w:right w:val="nil"/>
            </w:tcBorders>
            <w:shd w:val="clear" w:color="auto" w:fill="auto"/>
            <w:noWrap/>
            <w:vAlign w:val="center"/>
            <w:hideMark/>
          </w:tcPr>
          <w:p w14:paraId="6D5DD1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570396.95</w:t>
            </w:r>
          </w:p>
        </w:tc>
        <w:tc>
          <w:tcPr>
            <w:tcW w:w="1759" w:type="pct"/>
            <w:tcBorders>
              <w:top w:val="nil"/>
              <w:left w:val="nil"/>
              <w:bottom w:val="nil"/>
              <w:right w:val="nil"/>
            </w:tcBorders>
            <w:shd w:val="clear" w:color="auto" w:fill="auto"/>
            <w:noWrap/>
            <w:vAlign w:val="center"/>
            <w:hideMark/>
          </w:tcPr>
          <w:p w14:paraId="4347D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347814.28</w:t>
            </w:r>
          </w:p>
        </w:tc>
        <w:tc>
          <w:tcPr>
            <w:tcW w:w="1481" w:type="pct"/>
            <w:tcBorders>
              <w:top w:val="nil"/>
              <w:left w:val="nil"/>
              <w:bottom w:val="nil"/>
              <w:right w:val="nil"/>
            </w:tcBorders>
            <w:shd w:val="clear" w:color="auto" w:fill="auto"/>
            <w:noWrap/>
            <w:vAlign w:val="center"/>
            <w:hideMark/>
          </w:tcPr>
          <w:p w14:paraId="3671FC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117.93</w:t>
            </w:r>
          </w:p>
        </w:tc>
      </w:tr>
      <w:tr w:rsidR="00EF4C83" w:rsidRPr="00EF4C83" w14:paraId="1F4700CE" w14:textId="77777777" w:rsidTr="00EF4C83">
        <w:trPr>
          <w:trHeight w:val="20"/>
        </w:trPr>
        <w:tc>
          <w:tcPr>
            <w:tcW w:w="1759" w:type="pct"/>
            <w:tcBorders>
              <w:top w:val="nil"/>
              <w:left w:val="nil"/>
              <w:bottom w:val="nil"/>
              <w:right w:val="nil"/>
            </w:tcBorders>
            <w:shd w:val="clear" w:color="auto" w:fill="auto"/>
            <w:noWrap/>
            <w:vAlign w:val="center"/>
            <w:hideMark/>
          </w:tcPr>
          <w:p w14:paraId="7177F1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570400.25</w:t>
            </w:r>
          </w:p>
        </w:tc>
        <w:tc>
          <w:tcPr>
            <w:tcW w:w="1759" w:type="pct"/>
            <w:tcBorders>
              <w:top w:val="nil"/>
              <w:left w:val="nil"/>
              <w:bottom w:val="nil"/>
              <w:right w:val="nil"/>
            </w:tcBorders>
            <w:shd w:val="clear" w:color="auto" w:fill="auto"/>
            <w:noWrap/>
            <w:vAlign w:val="center"/>
            <w:hideMark/>
          </w:tcPr>
          <w:p w14:paraId="216B0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347815.58</w:t>
            </w:r>
          </w:p>
        </w:tc>
        <w:tc>
          <w:tcPr>
            <w:tcW w:w="1481" w:type="pct"/>
            <w:tcBorders>
              <w:top w:val="nil"/>
              <w:left w:val="nil"/>
              <w:bottom w:val="nil"/>
              <w:right w:val="nil"/>
            </w:tcBorders>
            <w:shd w:val="clear" w:color="auto" w:fill="auto"/>
            <w:noWrap/>
            <w:vAlign w:val="center"/>
            <w:hideMark/>
          </w:tcPr>
          <w:p w14:paraId="216448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117.92</w:t>
            </w:r>
          </w:p>
        </w:tc>
      </w:tr>
      <w:tr w:rsidR="00EF4C83" w:rsidRPr="00EF4C83" w14:paraId="40C42B08" w14:textId="77777777" w:rsidTr="00EF4C83">
        <w:trPr>
          <w:trHeight w:val="20"/>
        </w:trPr>
        <w:tc>
          <w:tcPr>
            <w:tcW w:w="1759" w:type="pct"/>
            <w:tcBorders>
              <w:top w:val="nil"/>
              <w:left w:val="nil"/>
              <w:bottom w:val="nil"/>
              <w:right w:val="nil"/>
            </w:tcBorders>
            <w:shd w:val="clear" w:color="auto" w:fill="auto"/>
            <w:noWrap/>
            <w:vAlign w:val="center"/>
            <w:hideMark/>
          </w:tcPr>
          <w:p w14:paraId="01F6B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570398.75</w:t>
            </w:r>
          </w:p>
        </w:tc>
        <w:tc>
          <w:tcPr>
            <w:tcW w:w="1759" w:type="pct"/>
            <w:tcBorders>
              <w:top w:val="nil"/>
              <w:left w:val="nil"/>
              <w:bottom w:val="nil"/>
              <w:right w:val="nil"/>
            </w:tcBorders>
            <w:shd w:val="clear" w:color="auto" w:fill="auto"/>
            <w:noWrap/>
            <w:vAlign w:val="center"/>
            <w:hideMark/>
          </w:tcPr>
          <w:p w14:paraId="707C5D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347814.52</w:t>
            </w:r>
          </w:p>
        </w:tc>
        <w:tc>
          <w:tcPr>
            <w:tcW w:w="1481" w:type="pct"/>
            <w:tcBorders>
              <w:top w:val="nil"/>
              <w:left w:val="nil"/>
              <w:bottom w:val="nil"/>
              <w:right w:val="nil"/>
            </w:tcBorders>
            <w:shd w:val="clear" w:color="auto" w:fill="auto"/>
            <w:noWrap/>
            <w:vAlign w:val="center"/>
            <w:hideMark/>
          </w:tcPr>
          <w:p w14:paraId="6E1BEF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117.93</w:t>
            </w:r>
          </w:p>
        </w:tc>
      </w:tr>
      <w:tr w:rsidR="00EF4C83" w:rsidRPr="00EF4C83" w14:paraId="528AD33C" w14:textId="77777777" w:rsidTr="00EF4C83">
        <w:trPr>
          <w:trHeight w:val="20"/>
        </w:trPr>
        <w:tc>
          <w:tcPr>
            <w:tcW w:w="1759" w:type="pct"/>
            <w:tcBorders>
              <w:top w:val="nil"/>
              <w:left w:val="nil"/>
              <w:bottom w:val="nil"/>
              <w:right w:val="nil"/>
            </w:tcBorders>
            <w:shd w:val="clear" w:color="auto" w:fill="auto"/>
            <w:noWrap/>
            <w:vAlign w:val="center"/>
            <w:hideMark/>
          </w:tcPr>
          <w:p w14:paraId="40B3B9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570402.12</w:t>
            </w:r>
          </w:p>
        </w:tc>
        <w:tc>
          <w:tcPr>
            <w:tcW w:w="1759" w:type="pct"/>
            <w:tcBorders>
              <w:top w:val="nil"/>
              <w:left w:val="nil"/>
              <w:bottom w:val="nil"/>
              <w:right w:val="nil"/>
            </w:tcBorders>
            <w:shd w:val="clear" w:color="auto" w:fill="auto"/>
            <w:noWrap/>
            <w:vAlign w:val="center"/>
            <w:hideMark/>
          </w:tcPr>
          <w:p w14:paraId="49DBB8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347816.18</w:t>
            </w:r>
          </w:p>
        </w:tc>
        <w:tc>
          <w:tcPr>
            <w:tcW w:w="1481" w:type="pct"/>
            <w:tcBorders>
              <w:top w:val="nil"/>
              <w:left w:val="nil"/>
              <w:bottom w:val="nil"/>
              <w:right w:val="nil"/>
            </w:tcBorders>
            <w:shd w:val="clear" w:color="auto" w:fill="auto"/>
            <w:noWrap/>
            <w:vAlign w:val="center"/>
            <w:hideMark/>
          </w:tcPr>
          <w:p w14:paraId="0D42B0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117.80</w:t>
            </w:r>
          </w:p>
        </w:tc>
      </w:tr>
      <w:tr w:rsidR="00EF4C83" w:rsidRPr="00EF4C83" w14:paraId="6E522513" w14:textId="77777777" w:rsidTr="00EF4C83">
        <w:trPr>
          <w:trHeight w:val="20"/>
        </w:trPr>
        <w:tc>
          <w:tcPr>
            <w:tcW w:w="1759" w:type="pct"/>
            <w:tcBorders>
              <w:top w:val="nil"/>
              <w:left w:val="nil"/>
              <w:bottom w:val="nil"/>
              <w:right w:val="nil"/>
            </w:tcBorders>
            <w:shd w:val="clear" w:color="auto" w:fill="auto"/>
            <w:noWrap/>
            <w:vAlign w:val="center"/>
            <w:hideMark/>
          </w:tcPr>
          <w:p w14:paraId="32D67B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570413.23</w:t>
            </w:r>
          </w:p>
        </w:tc>
        <w:tc>
          <w:tcPr>
            <w:tcW w:w="1759" w:type="pct"/>
            <w:tcBorders>
              <w:top w:val="nil"/>
              <w:left w:val="nil"/>
              <w:bottom w:val="nil"/>
              <w:right w:val="nil"/>
            </w:tcBorders>
            <w:shd w:val="clear" w:color="auto" w:fill="auto"/>
            <w:noWrap/>
            <w:vAlign w:val="center"/>
            <w:hideMark/>
          </w:tcPr>
          <w:p w14:paraId="6957C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347800.43</w:t>
            </w:r>
          </w:p>
        </w:tc>
        <w:tc>
          <w:tcPr>
            <w:tcW w:w="1481" w:type="pct"/>
            <w:tcBorders>
              <w:top w:val="nil"/>
              <w:left w:val="nil"/>
              <w:bottom w:val="nil"/>
              <w:right w:val="nil"/>
            </w:tcBorders>
            <w:shd w:val="clear" w:color="auto" w:fill="auto"/>
            <w:noWrap/>
            <w:vAlign w:val="center"/>
            <w:hideMark/>
          </w:tcPr>
          <w:p w14:paraId="67E59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118.08</w:t>
            </w:r>
          </w:p>
        </w:tc>
      </w:tr>
      <w:tr w:rsidR="00EF4C83" w:rsidRPr="00EF4C83" w14:paraId="6D0F9C96" w14:textId="77777777" w:rsidTr="00EF4C83">
        <w:trPr>
          <w:trHeight w:val="20"/>
        </w:trPr>
        <w:tc>
          <w:tcPr>
            <w:tcW w:w="1759" w:type="pct"/>
            <w:tcBorders>
              <w:top w:val="nil"/>
              <w:left w:val="nil"/>
              <w:bottom w:val="nil"/>
              <w:right w:val="nil"/>
            </w:tcBorders>
            <w:shd w:val="clear" w:color="auto" w:fill="auto"/>
            <w:noWrap/>
            <w:vAlign w:val="center"/>
            <w:hideMark/>
          </w:tcPr>
          <w:p w14:paraId="60654E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570411.68</w:t>
            </w:r>
          </w:p>
        </w:tc>
        <w:tc>
          <w:tcPr>
            <w:tcW w:w="1759" w:type="pct"/>
            <w:tcBorders>
              <w:top w:val="nil"/>
              <w:left w:val="nil"/>
              <w:bottom w:val="nil"/>
              <w:right w:val="nil"/>
            </w:tcBorders>
            <w:shd w:val="clear" w:color="auto" w:fill="auto"/>
            <w:noWrap/>
            <w:vAlign w:val="center"/>
            <w:hideMark/>
          </w:tcPr>
          <w:p w14:paraId="298AF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347799.36</w:t>
            </w:r>
          </w:p>
        </w:tc>
        <w:tc>
          <w:tcPr>
            <w:tcW w:w="1481" w:type="pct"/>
            <w:tcBorders>
              <w:top w:val="nil"/>
              <w:left w:val="nil"/>
              <w:bottom w:val="nil"/>
              <w:right w:val="nil"/>
            </w:tcBorders>
            <w:shd w:val="clear" w:color="auto" w:fill="auto"/>
            <w:noWrap/>
            <w:vAlign w:val="center"/>
            <w:hideMark/>
          </w:tcPr>
          <w:p w14:paraId="53473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118.11</w:t>
            </w:r>
          </w:p>
        </w:tc>
      </w:tr>
      <w:tr w:rsidR="00EF4C83" w:rsidRPr="00EF4C83" w14:paraId="6A0B0BC9" w14:textId="77777777" w:rsidTr="00EF4C83">
        <w:trPr>
          <w:trHeight w:val="20"/>
        </w:trPr>
        <w:tc>
          <w:tcPr>
            <w:tcW w:w="1759" w:type="pct"/>
            <w:tcBorders>
              <w:top w:val="nil"/>
              <w:left w:val="nil"/>
              <w:bottom w:val="nil"/>
              <w:right w:val="nil"/>
            </w:tcBorders>
            <w:shd w:val="clear" w:color="auto" w:fill="auto"/>
            <w:noWrap/>
            <w:vAlign w:val="center"/>
            <w:hideMark/>
          </w:tcPr>
          <w:p w14:paraId="0AF72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570408.77</w:t>
            </w:r>
          </w:p>
        </w:tc>
        <w:tc>
          <w:tcPr>
            <w:tcW w:w="1759" w:type="pct"/>
            <w:tcBorders>
              <w:top w:val="nil"/>
              <w:left w:val="nil"/>
              <w:bottom w:val="nil"/>
              <w:right w:val="nil"/>
            </w:tcBorders>
            <w:shd w:val="clear" w:color="auto" w:fill="auto"/>
            <w:noWrap/>
            <w:vAlign w:val="center"/>
            <w:hideMark/>
          </w:tcPr>
          <w:p w14:paraId="464C6F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347797.88</w:t>
            </w:r>
          </w:p>
        </w:tc>
        <w:tc>
          <w:tcPr>
            <w:tcW w:w="1481" w:type="pct"/>
            <w:tcBorders>
              <w:top w:val="nil"/>
              <w:left w:val="nil"/>
              <w:bottom w:val="nil"/>
              <w:right w:val="nil"/>
            </w:tcBorders>
            <w:shd w:val="clear" w:color="auto" w:fill="auto"/>
            <w:noWrap/>
            <w:vAlign w:val="center"/>
            <w:hideMark/>
          </w:tcPr>
          <w:p w14:paraId="7D66C1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118.08</w:t>
            </w:r>
          </w:p>
        </w:tc>
      </w:tr>
      <w:tr w:rsidR="00EF4C83" w:rsidRPr="00EF4C83" w14:paraId="05153585" w14:textId="77777777" w:rsidTr="00EF4C83">
        <w:trPr>
          <w:trHeight w:val="20"/>
        </w:trPr>
        <w:tc>
          <w:tcPr>
            <w:tcW w:w="1759" w:type="pct"/>
            <w:tcBorders>
              <w:top w:val="nil"/>
              <w:left w:val="nil"/>
              <w:bottom w:val="nil"/>
              <w:right w:val="nil"/>
            </w:tcBorders>
            <w:shd w:val="clear" w:color="auto" w:fill="auto"/>
            <w:noWrap/>
            <w:vAlign w:val="center"/>
            <w:hideMark/>
          </w:tcPr>
          <w:p w14:paraId="44D01C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570409.96</w:t>
            </w:r>
          </w:p>
        </w:tc>
        <w:tc>
          <w:tcPr>
            <w:tcW w:w="1759" w:type="pct"/>
            <w:tcBorders>
              <w:top w:val="nil"/>
              <w:left w:val="nil"/>
              <w:bottom w:val="nil"/>
              <w:right w:val="nil"/>
            </w:tcBorders>
            <w:shd w:val="clear" w:color="auto" w:fill="auto"/>
            <w:noWrap/>
            <w:vAlign w:val="center"/>
            <w:hideMark/>
          </w:tcPr>
          <w:p w14:paraId="7ED98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347798.30</w:t>
            </w:r>
          </w:p>
        </w:tc>
        <w:tc>
          <w:tcPr>
            <w:tcW w:w="1481" w:type="pct"/>
            <w:tcBorders>
              <w:top w:val="nil"/>
              <w:left w:val="nil"/>
              <w:bottom w:val="nil"/>
              <w:right w:val="nil"/>
            </w:tcBorders>
            <w:shd w:val="clear" w:color="auto" w:fill="auto"/>
            <w:noWrap/>
            <w:vAlign w:val="center"/>
            <w:hideMark/>
          </w:tcPr>
          <w:p w14:paraId="79EC9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118.09</w:t>
            </w:r>
          </w:p>
        </w:tc>
      </w:tr>
      <w:tr w:rsidR="00EF4C83" w:rsidRPr="00EF4C83" w14:paraId="602BD6BA" w14:textId="77777777" w:rsidTr="00EF4C83">
        <w:trPr>
          <w:trHeight w:val="20"/>
        </w:trPr>
        <w:tc>
          <w:tcPr>
            <w:tcW w:w="1759" w:type="pct"/>
            <w:tcBorders>
              <w:top w:val="nil"/>
              <w:left w:val="nil"/>
              <w:bottom w:val="nil"/>
              <w:right w:val="nil"/>
            </w:tcBorders>
            <w:shd w:val="clear" w:color="auto" w:fill="auto"/>
            <w:noWrap/>
            <w:vAlign w:val="center"/>
            <w:hideMark/>
          </w:tcPr>
          <w:p w14:paraId="19B2EA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570401.00</w:t>
            </w:r>
          </w:p>
        </w:tc>
        <w:tc>
          <w:tcPr>
            <w:tcW w:w="1759" w:type="pct"/>
            <w:tcBorders>
              <w:top w:val="nil"/>
              <w:left w:val="nil"/>
              <w:bottom w:val="nil"/>
              <w:right w:val="nil"/>
            </w:tcBorders>
            <w:shd w:val="clear" w:color="auto" w:fill="auto"/>
            <w:noWrap/>
            <w:vAlign w:val="center"/>
            <w:hideMark/>
          </w:tcPr>
          <w:p w14:paraId="7FDE49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347805.35</w:t>
            </w:r>
          </w:p>
        </w:tc>
        <w:tc>
          <w:tcPr>
            <w:tcW w:w="1481" w:type="pct"/>
            <w:tcBorders>
              <w:top w:val="nil"/>
              <w:left w:val="nil"/>
              <w:bottom w:val="nil"/>
              <w:right w:val="nil"/>
            </w:tcBorders>
            <w:shd w:val="clear" w:color="auto" w:fill="auto"/>
            <w:noWrap/>
            <w:vAlign w:val="center"/>
            <w:hideMark/>
          </w:tcPr>
          <w:p w14:paraId="0DC88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118.10</w:t>
            </w:r>
          </w:p>
        </w:tc>
      </w:tr>
      <w:tr w:rsidR="00EF4C83" w:rsidRPr="00EF4C83" w14:paraId="1718846F" w14:textId="77777777" w:rsidTr="00EF4C83">
        <w:trPr>
          <w:trHeight w:val="20"/>
        </w:trPr>
        <w:tc>
          <w:tcPr>
            <w:tcW w:w="1759" w:type="pct"/>
            <w:tcBorders>
              <w:top w:val="nil"/>
              <w:left w:val="nil"/>
              <w:bottom w:val="nil"/>
              <w:right w:val="nil"/>
            </w:tcBorders>
            <w:shd w:val="clear" w:color="auto" w:fill="auto"/>
            <w:noWrap/>
            <w:vAlign w:val="center"/>
            <w:hideMark/>
          </w:tcPr>
          <w:p w14:paraId="0CD98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570400.57</w:t>
            </w:r>
          </w:p>
        </w:tc>
        <w:tc>
          <w:tcPr>
            <w:tcW w:w="1759" w:type="pct"/>
            <w:tcBorders>
              <w:top w:val="nil"/>
              <w:left w:val="nil"/>
              <w:bottom w:val="nil"/>
              <w:right w:val="nil"/>
            </w:tcBorders>
            <w:shd w:val="clear" w:color="auto" w:fill="auto"/>
            <w:noWrap/>
            <w:vAlign w:val="center"/>
            <w:hideMark/>
          </w:tcPr>
          <w:p w14:paraId="0F509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347805.13</w:t>
            </w:r>
          </w:p>
        </w:tc>
        <w:tc>
          <w:tcPr>
            <w:tcW w:w="1481" w:type="pct"/>
            <w:tcBorders>
              <w:top w:val="nil"/>
              <w:left w:val="nil"/>
              <w:bottom w:val="nil"/>
              <w:right w:val="nil"/>
            </w:tcBorders>
            <w:shd w:val="clear" w:color="auto" w:fill="auto"/>
            <w:noWrap/>
            <w:vAlign w:val="center"/>
            <w:hideMark/>
          </w:tcPr>
          <w:p w14:paraId="21C17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118.11</w:t>
            </w:r>
          </w:p>
        </w:tc>
      </w:tr>
      <w:tr w:rsidR="00EF4C83" w:rsidRPr="00EF4C83" w14:paraId="3483EA7C" w14:textId="77777777" w:rsidTr="00EF4C83">
        <w:trPr>
          <w:trHeight w:val="20"/>
        </w:trPr>
        <w:tc>
          <w:tcPr>
            <w:tcW w:w="1759" w:type="pct"/>
            <w:tcBorders>
              <w:top w:val="nil"/>
              <w:left w:val="nil"/>
              <w:bottom w:val="nil"/>
              <w:right w:val="nil"/>
            </w:tcBorders>
            <w:shd w:val="clear" w:color="auto" w:fill="auto"/>
            <w:noWrap/>
            <w:vAlign w:val="center"/>
            <w:hideMark/>
          </w:tcPr>
          <w:p w14:paraId="229D4B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570396.46</w:t>
            </w:r>
          </w:p>
        </w:tc>
        <w:tc>
          <w:tcPr>
            <w:tcW w:w="1759" w:type="pct"/>
            <w:tcBorders>
              <w:top w:val="nil"/>
              <w:left w:val="nil"/>
              <w:bottom w:val="nil"/>
              <w:right w:val="nil"/>
            </w:tcBorders>
            <w:shd w:val="clear" w:color="auto" w:fill="auto"/>
            <w:noWrap/>
            <w:vAlign w:val="center"/>
            <w:hideMark/>
          </w:tcPr>
          <w:p w14:paraId="07786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347802.39</w:t>
            </w:r>
          </w:p>
        </w:tc>
        <w:tc>
          <w:tcPr>
            <w:tcW w:w="1481" w:type="pct"/>
            <w:tcBorders>
              <w:top w:val="nil"/>
              <w:left w:val="nil"/>
              <w:bottom w:val="nil"/>
              <w:right w:val="nil"/>
            </w:tcBorders>
            <w:shd w:val="clear" w:color="auto" w:fill="auto"/>
            <w:noWrap/>
            <w:vAlign w:val="center"/>
            <w:hideMark/>
          </w:tcPr>
          <w:p w14:paraId="31BCD6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118.05</w:t>
            </w:r>
          </w:p>
        </w:tc>
      </w:tr>
      <w:tr w:rsidR="00EF4C83" w:rsidRPr="00EF4C83" w14:paraId="76E414FD" w14:textId="77777777" w:rsidTr="00EF4C83">
        <w:trPr>
          <w:trHeight w:val="20"/>
        </w:trPr>
        <w:tc>
          <w:tcPr>
            <w:tcW w:w="1759" w:type="pct"/>
            <w:tcBorders>
              <w:top w:val="nil"/>
              <w:left w:val="nil"/>
              <w:bottom w:val="nil"/>
              <w:right w:val="nil"/>
            </w:tcBorders>
            <w:shd w:val="clear" w:color="auto" w:fill="auto"/>
            <w:noWrap/>
            <w:vAlign w:val="center"/>
            <w:hideMark/>
          </w:tcPr>
          <w:p w14:paraId="43C76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570397.13</w:t>
            </w:r>
          </w:p>
        </w:tc>
        <w:tc>
          <w:tcPr>
            <w:tcW w:w="1759" w:type="pct"/>
            <w:tcBorders>
              <w:top w:val="nil"/>
              <w:left w:val="nil"/>
              <w:bottom w:val="nil"/>
              <w:right w:val="nil"/>
            </w:tcBorders>
            <w:shd w:val="clear" w:color="auto" w:fill="auto"/>
            <w:noWrap/>
            <w:vAlign w:val="center"/>
            <w:hideMark/>
          </w:tcPr>
          <w:p w14:paraId="551768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347800.90</w:t>
            </w:r>
          </w:p>
        </w:tc>
        <w:tc>
          <w:tcPr>
            <w:tcW w:w="1481" w:type="pct"/>
            <w:tcBorders>
              <w:top w:val="nil"/>
              <w:left w:val="nil"/>
              <w:bottom w:val="nil"/>
              <w:right w:val="nil"/>
            </w:tcBorders>
            <w:shd w:val="clear" w:color="auto" w:fill="auto"/>
            <w:noWrap/>
            <w:vAlign w:val="center"/>
            <w:hideMark/>
          </w:tcPr>
          <w:p w14:paraId="7E0091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4D4A1546" w14:textId="77777777" w:rsidTr="00EF4C83">
        <w:trPr>
          <w:trHeight w:val="20"/>
        </w:trPr>
        <w:tc>
          <w:tcPr>
            <w:tcW w:w="1759" w:type="pct"/>
            <w:tcBorders>
              <w:top w:val="nil"/>
              <w:left w:val="nil"/>
              <w:bottom w:val="nil"/>
              <w:right w:val="nil"/>
            </w:tcBorders>
            <w:shd w:val="clear" w:color="auto" w:fill="auto"/>
            <w:noWrap/>
            <w:vAlign w:val="center"/>
            <w:hideMark/>
          </w:tcPr>
          <w:p w14:paraId="27062E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570397.37</w:t>
            </w:r>
          </w:p>
        </w:tc>
        <w:tc>
          <w:tcPr>
            <w:tcW w:w="1759" w:type="pct"/>
            <w:tcBorders>
              <w:top w:val="nil"/>
              <w:left w:val="nil"/>
              <w:bottom w:val="nil"/>
              <w:right w:val="nil"/>
            </w:tcBorders>
            <w:shd w:val="clear" w:color="auto" w:fill="auto"/>
            <w:noWrap/>
            <w:vAlign w:val="center"/>
            <w:hideMark/>
          </w:tcPr>
          <w:p w14:paraId="33351F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347799.12</w:t>
            </w:r>
          </w:p>
        </w:tc>
        <w:tc>
          <w:tcPr>
            <w:tcW w:w="1481" w:type="pct"/>
            <w:tcBorders>
              <w:top w:val="nil"/>
              <w:left w:val="nil"/>
              <w:bottom w:val="nil"/>
              <w:right w:val="nil"/>
            </w:tcBorders>
            <w:shd w:val="clear" w:color="auto" w:fill="auto"/>
            <w:noWrap/>
            <w:vAlign w:val="center"/>
            <w:hideMark/>
          </w:tcPr>
          <w:p w14:paraId="180685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118.07</w:t>
            </w:r>
          </w:p>
        </w:tc>
      </w:tr>
      <w:tr w:rsidR="00EF4C83" w:rsidRPr="00EF4C83" w14:paraId="669FB67A" w14:textId="77777777" w:rsidTr="00EF4C83">
        <w:trPr>
          <w:trHeight w:val="20"/>
        </w:trPr>
        <w:tc>
          <w:tcPr>
            <w:tcW w:w="1759" w:type="pct"/>
            <w:tcBorders>
              <w:top w:val="nil"/>
              <w:left w:val="nil"/>
              <w:bottom w:val="nil"/>
              <w:right w:val="nil"/>
            </w:tcBorders>
            <w:shd w:val="clear" w:color="auto" w:fill="auto"/>
            <w:noWrap/>
            <w:vAlign w:val="center"/>
            <w:hideMark/>
          </w:tcPr>
          <w:p w14:paraId="2E1EFB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570403.16</w:t>
            </w:r>
          </w:p>
        </w:tc>
        <w:tc>
          <w:tcPr>
            <w:tcW w:w="1759" w:type="pct"/>
            <w:tcBorders>
              <w:top w:val="nil"/>
              <w:left w:val="nil"/>
              <w:bottom w:val="nil"/>
              <w:right w:val="nil"/>
            </w:tcBorders>
            <w:shd w:val="clear" w:color="auto" w:fill="auto"/>
            <w:noWrap/>
            <w:vAlign w:val="center"/>
            <w:hideMark/>
          </w:tcPr>
          <w:p w14:paraId="75AE5A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347801.58</w:t>
            </w:r>
          </w:p>
        </w:tc>
        <w:tc>
          <w:tcPr>
            <w:tcW w:w="1481" w:type="pct"/>
            <w:tcBorders>
              <w:top w:val="nil"/>
              <w:left w:val="nil"/>
              <w:bottom w:val="nil"/>
              <w:right w:val="nil"/>
            </w:tcBorders>
            <w:shd w:val="clear" w:color="auto" w:fill="auto"/>
            <w:noWrap/>
            <w:vAlign w:val="center"/>
            <w:hideMark/>
          </w:tcPr>
          <w:p w14:paraId="3CD8DC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118.06</w:t>
            </w:r>
          </w:p>
        </w:tc>
      </w:tr>
      <w:tr w:rsidR="00EF4C83" w:rsidRPr="00EF4C83" w14:paraId="28789574" w14:textId="77777777" w:rsidTr="00EF4C83">
        <w:trPr>
          <w:trHeight w:val="20"/>
        </w:trPr>
        <w:tc>
          <w:tcPr>
            <w:tcW w:w="1759" w:type="pct"/>
            <w:tcBorders>
              <w:top w:val="nil"/>
              <w:left w:val="nil"/>
              <w:bottom w:val="nil"/>
              <w:right w:val="nil"/>
            </w:tcBorders>
            <w:shd w:val="clear" w:color="auto" w:fill="auto"/>
            <w:noWrap/>
            <w:vAlign w:val="center"/>
            <w:hideMark/>
          </w:tcPr>
          <w:p w14:paraId="18284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570406.38</w:t>
            </w:r>
          </w:p>
        </w:tc>
        <w:tc>
          <w:tcPr>
            <w:tcW w:w="1759" w:type="pct"/>
            <w:tcBorders>
              <w:top w:val="nil"/>
              <w:left w:val="nil"/>
              <w:bottom w:val="nil"/>
              <w:right w:val="nil"/>
            </w:tcBorders>
            <w:shd w:val="clear" w:color="auto" w:fill="auto"/>
            <w:noWrap/>
            <w:vAlign w:val="center"/>
            <w:hideMark/>
          </w:tcPr>
          <w:p w14:paraId="5D06C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347797.09</w:t>
            </w:r>
          </w:p>
        </w:tc>
        <w:tc>
          <w:tcPr>
            <w:tcW w:w="1481" w:type="pct"/>
            <w:tcBorders>
              <w:top w:val="nil"/>
              <w:left w:val="nil"/>
              <w:bottom w:val="nil"/>
              <w:right w:val="nil"/>
            </w:tcBorders>
            <w:shd w:val="clear" w:color="auto" w:fill="auto"/>
            <w:noWrap/>
            <w:vAlign w:val="center"/>
            <w:hideMark/>
          </w:tcPr>
          <w:p w14:paraId="67399E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118.11</w:t>
            </w:r>
          </w:p>
        </w:tc>
      </w:tr>
      <w:tr w:rsidR="00EF4C83" w:rsidRPr="00EF4C83" w14:paraId="3185323C" w14:textId="77777777" w:rsidTr="00EF4C83">
        <w:trPr>
          <w:trHeight w:val="20"/>
        </w:trPr>
        <w:tc>
          <w:tcPr>
            <w:tcW w:w="1759" w:type="pct"/>
            <w:tcBorders>
              <w:top w:val="nil"/>
              <w:left w:val="nil"/>
              <w:bottom w:val="nil"/>
              <w:right w:val="nil"/>
            </w:tcBorders>
            <w:shd w:val="clear" w:color="auto" w:fill="auto"/>
            <w:noWrap/>
            <w:vAlign w:val="center"/>
            <w:hideMark/>
          </w:tcPr>
          <w:p w14:paraId="350A50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570412.98</w:t>
            </w:r>
          </w:p>
        </w:tc>
        <w:tc>
          <w:tcPr>
            <w:tcW w:w="1759" w:type="pct"/>
            <w:tcBorders>
              <w:top w:val="nil"/>
              <w:left w:val="nil"/>
              <w:bottom w:val="nil"/>
              <w:right w:val="nil"/>
            </w:tcBorders>
            <w:shd w:val="clear" w:color="auto" w:fill="auto"/>
            <w:noWrap/>
            <w:vAlign w:val="center"/>
            <w:hideMark/>
          </w:tcPr>
          <w:p w14:paraId="67B81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347787.45</w:t>
            </w:r>
          </w:p>
        </w:tc>
        <w:tc>
          <w:tcPr>
            <w:tcW w:w="1481" w:type="pct"/>
            <w:tcBorders>
              <w:top w:val="nil"/>
              <w:left w:val="nil"/>
              <w:bottom w:val="nil"/>
              <w:right w:val="nil"/>
            </w:tcBorders>
            <w:shd w:val="clear" w:color="auto" w:fill="auto"/>
            <w:noWrap/>
            <w:vAlign w:val="center"/>
            <w:hideMark/>
          </w:tcPr>
          <w:p w14:paraId="1B65F5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118.06</w:t>
            </w:r>
          </w:p>
        </w:tc>
      </w:tr>
      <w:tr w:rsidR="00EF4C83" w:rsidRPr="00EF4C83" w14:paraId="09A21AFF" w14:textId="77777777" w:rsidTr="00EF4C83">
        <w:trPr>
          <w:trHeight w:val="20"/>
        </w:trPr>
        <w:tc>
          <w:tcPr>
            <w:tcW w:w="1759" w:type="pct"/>
            <w:tcBorders>
              <w:top w:val="nil"/>
              <w:left w:val="nil"/>
              <w:bottom w:val="nil"/>
              <w:right w:val="nil"/>
            </w:tcBorders>
            <w:shd w:val="clear" w:color="auto" w:fill="auto"/>
            <w:noWrap/>
            <w:vAlign w:val="center"/>
            <w:hideMark/>
          </w:tcPr>
          <w:p w14:paraId="5DE507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570408.20</w:t>
            </w:r>
          </w:p>
        </w:tc>
        <w:tc>
          <w:tcPr>
            <w:tcW w:w="1759" w:type="pct"/>
            <w:tcBorders>
              <w:top w:val="nil"/>
              <w:left w:val="nil"/>
              <w:bottom w:val="nil"/>
              <w:right w:val="nil"/>
            </w:tcBorders>
            <w:shd w:val="clear" w:color="auto" w:fill="auto"/>
            <w:noWrap/>
            <w:vAlign w:val="center"/>
            <w:hideMark/>
          </w:tcPr>
          <w:p w14:paraId="36543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347785.44</w:t>
            </w:r>
          </w:p>
        </w:tc>
        <w:tc>
          <w:tcPr>
            <w:tcW w:w="1481" w:type="pct"/>
            <w:tcBorders>
              <w:top w:val="nil"/>
              <w:left w:val="nil"/>
              <w:bottom w:val="nil"/>
              <w:right w:val="nil"/>
            </w:tcBorders>
            <w:shd w:val="clear" w:color="auto" w:fill="auto"/>
            <w:noWrap/>
            <w:vAlign w:val="center"/>
            <w:hideMark/>
          </w:tcPr>
          <w:p w14:paraId="571632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118.20</w:t>
            </w:r>
          </w:p>
        </w:tc>
      </w:tr>
      <w:tr w:rsidR="00EF4C83" w:rsidRPr="00EF4C83" w14:paraId="23524603" w14:textId="77777777" w:rsidTr="00EF4C83">
        <w:trPr>
          <w:trHeight w:val="20"/>
        </w:trPr>
        <w:tc>
          <w:tcPr>
            <w:tcW w:w="1759" w:type="pct"/>
            <w:tcBorders>
              <w:top w:val="nil"/>
              <w:left w:val="nil"/>
              <w:bottom w:val="nil"/>
              <w:right w:val="nil"/>
            </w:tcBorders>
            <w:shd w:val="clear" w:color="auto" w:fill="auto"/>
            <w:noWrap/>
            <w:vAlign w:val="center"/>
            <w:hideMark/>
          </w:tcPr>
          <w:p w14:paraId="2AF252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570411.10</w:t>
            </w:r>
          </w:p>
        </w:tc>
        <w:tc>
          <w:tcPr>
            <w:tcW w:w="1759" w:type="pct"/>
            <w:tcBorders>
              <w:top w:val="nil"/>
              <w:left w:val="nil"/>
              <w:bottom w:val="nil"/>
              <w:right w:val="nil"/>
            </w:tcBorders>
            <w:shd w:val="clear" w:color="auto" w:fill="auto"/>
            <w:noWrap/>
            <w:vAlign w:val="center"/>
            <w:hideMark/>
          </w:tcPr>
          <w:p w14:paraId="2D51C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347782.63</w:t>
            </w:r>
          </w:p>
        </w:tc>
        <w:tc>
          <w:tcPr>
            <w:tcW w:w="1481" w:type="pct"/>
            <w:tcBorders>
              <w:top w:val="nil"/>
              <w:left w:val="nil"/>
              <w:bottom w:val="nil"/>
              <w:right w:val="nil"/>
            </w:tcBorders>
            <w:shd w:val="clear" w:color="auto" w:fill="auto"/>
            <w:noWrap/>
            <w:vAlign w:val="center"/>
            <w:hideMark/>
          </w:tcPr>
          <w:p w14:paraId="3547EC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118.20</w:t>
            </w:r>
          </w:p>
        </w:tc>
      </w:tr>
      <w:tr w:rsidR="00EF4C83" w:rsidRPr="00EF4C83" w14:paraId="0AD88BB5" w14:textId="77777777" w:rsidTr="00EF4C83">
        <w:trPr>
          <w:trHeight w:val="20"/>
        </w:trPr>
        <w:tc>
          <w:tcPr>
            <w:tcW w:w="1759" w:type="pct"/>
            <w:tcBorders>
              <w:top w:val="nil"/>
              <w:left w:val="nil"/>
              <w:bottom w:val="nil"/>
              <w:right w:val="nil"/>
            </w:tcBorders>
            <w:shd w:val="clear" w:color="auto" w:fill="auto"/>
            <w:noWrap/>
            <w:vAlign w:val="center"/>
            <w:hideMark/>
          </w:tcPr>
          <w:p w14:paraId="2654A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570414.74</w:t>
            </w:r>
          </w:p>
        </w:tc>
        <w:tc>
          <w:tcPr>
            <w:tcW w:w="1759" w:type="pct"/>
            <w:tcBorders>
              <w:top w:val="nil"/>
              <w:left w:val="nil"/>
              <w:bottom w:val="nil"/>
              <w:right w:val="nil"/>
            </w:tcBorders>
            <w:shd w:val="clear" w:color="auto" w:fill="auto"/>
            <w:noWrap/>
            <w:vAlign w:val="center"/>
            <w:hideMark/>
          </w:tcPr>
          <w:p w14:paraId="188ED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347779.14</w:t>
            </w:r>
          </w:p>
        </w:tc>
        <w:tc>
          <w:tcPr>
            <w:tcW w:w="1481" w:type="pct"/>
            <w:tcBorders>
              <w:top w:val="nil"/>
              <w:left w:val="nil"/>
              <w:bottom w:val="nil"/>
              <w:right w:val="nil"/>
            </w:tcBorders>
            <w:shd w:val="clear" w:color="auto" w:fill="auto"/>
            <w:noWrap/>
            <w:vAlign w:val="center"/>
            <w:hideMark/>
          </w:tcPr>
          <w:p w14:paraId="39F1C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118.22</w:t>
            </w:r>
          </w:p>
        </w:tc>
      </w:tr>
      <w:tr w:rsidR="00EF4C83" w:rsidRPr="00EF4C83" w14:paraId="5A1A409D" w14:textId="77777777" w:rsidTr="00EF4C83">
        <w:trPr>
          <w:trHeight w:val="20"/>
        </w:trPr>
        <w:tc>
          <w:tcPr>
            <w:tcW w:w="1759" w:type="pct"/>
            <w:tcBorders>
              <w:top w:val="nil"/>
              <w:left w:val="nil"/>
              <w:bottom w:val="nil"/>
              <w:right w:val="nil"/>
            </w:tcBorders>
            <w:shd w:val="clear" w:color="auto" w:fill="auto"/>
            <w:noWrap/>
            <w:vAlign w:val="center"/>
            <w:hideMark/>
          </w:tcPr>
          <w:p w14:paraId="30745E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570416.43</w:t>
            </w:r>
          </w:p>
        </w:tc>
        <w:tc>
          <w:tcPr>
            <w:tcW w:w="1759" w:type="pct"/>
            <w:tcBorders>
              <w:top w:val="nil"/>
              <w:left w:val="nil"/>
              <w:bottom w:val="nil"/>
              <w:right w:val="nil"/>
            </w:tcBorders>
            <w:shd w:val="clear" w:color="auto" w:fill="auto"/>
            <w:noWrap/>
            <w:vAlign w:val="center"/>
            <w:hideMark/>
          </w:tcPr>
          <w:p w14:paraId="7B637D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347781.47</w:t>
            </w:r>
          </w:p>
        </w:tc>
        <w:tc>
          <w:tcPr>
            <w:tcW w:w="1481" w:type="pct"/>
            <w:tcBorders>
              <w:top w:val="nil"/>
              <w:left w:val="nil"/>
              <w:bottom w:val="nil"/>
              <w:right w:val="nil"/>
            </w:tcBorders>
            <w:shd w:val="clear" w:color="auto" w:fill="auto"/>
            <w:noWrap/>
            <w:vAlign w:val="center"/>
            <w:hideMark/>
          </w:tcPr>
          <w:p w14:paraId="32D2B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117.92</w:t>
            </w:r>
          </w:p>
        </w:tc>
      </w:tr>
      <w:tr w:rsidR="00EF4C83" w:rsidRPr="00EF4C83" w14:paraId="4094EF67" w14:textId="77777777" w:rsidTr="00EF4C83">
        <w:trPr>
          <w:trHeight w:val="20"/>
        </w:trPr>
        <w:tc>
          <w:tcPr>
            <w:tcW w:w="1759" w:type="pct"/>
            <w:tcBorders>
              <w:top w:val="nil"/>
              <w:left w:val="nil"/>
              <w:bottom w:val="nil"/>
              <w:right w:val="nil"/>
            </w:tcBorders>
            <w:shd w:val="clear" w:color="auto" w:fill="auto"/>
            <w:noWrap/>
            <w:vAlign w:val="center"/>
            <w:hideMark/>
          </w:tcPr>
          <w:p w14:paraId="3C2DAC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570413.34</w:t>
            </w:r>
          </w:p>
        </w:tc>
        <w:tc>
          <w:tcPr>
            <w:tcW w:w="1759" w:type="pct"/>
            <w:tcBorders>
              <w:top w:val="nil"/>
              <w:left w:val="nil"/>
              <w:bottom w:val="nil"/>
              <w:right w:val="nil"/>
            </w:tcBorders>
            <w:shd w:val="clear" w:color="auto" w:fill="auto"/>
            <w:noWrap/>
            <w:vAlign w:val="center"/>
            <w:hideMark/>
          </w:tcPr>
          <w:p w14:paraId="3F3F0F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347784.59</w:t>
            </w:r>
          </w:p>
        </w:tc>
        <w:tc>
          <w:tcPr>
            <w:tcW w:w="1481" w:type="pct"/>
            <w:tcBorders>
              <w:top w:val="nil"/>
              <w:left w:val="nil"/>
              <w:bottom w:val="nil"/>
              <w:right w:val="nil"/>
            </w:tcBorders>
            <w:shd w:val="clear" w:color="auto" w:fill="auto"/>
            <w:noWrap/>
            <w:vAlign w:val="center"/>
            <w:hideMark/>
          </w:tcPr>
          <w:p w14:paraId="712F5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117.92</w:t>
            </w:r>
          </w:p>
        </w:tc>
      </w:tr>
      <w:tr w:rsidR="00EF4C83" w:rsidRPr="00EF4C83" w14:paraId="241D8311" w14:textId="77777777" w:rsidTr="00EF4C83">
        <w:trPr>
          <w:trHeight w:val="20"/>
        </w:trPr>
        <w:tc>
          <w:tcPr>
            <w:tcW w:w="1759" w:type="pct"/>
            <w:tcBorders>
              <w:top w:val="nil"/>
              <w:left w:val="nil"/>
              <w:bottom w:val="nil"/>
              <w:right w:val="nil"/>
            </w:tcBorders>
            <w:shd w:val="clear" w:color="auto" w:fill="auto"/>
            <w:noWrap/>
            <w:vAlign w:val="center"/>
            <w:hideMark/>
          </w:tcPr>
          <w:p w14:paraId="2CB12B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570414.08</w:t>
            </w:r>
          </w:p>
        </w:tc>
        <w:tc>
          <w:tcPr>
            <w:tcW w:w="1759" w:type="pct"/>
            <w:tcBorders>
              <w:top w:val="nil"/>
              <w:left w:val="nil"/>
              <w:bottom w:val="nil"/>
              <w:right w:val="nil"/>
            </w:tcBorders>
            <w:shd w:val="clear" w:color="auto" w:fill="auto"/>
            <w:noWrap/>
            <w:vAlign w:val="center"/>
            <w:hideMark/>
          </w:tcPr>
          <w:p w14:paraId="23EBC6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347785.36</w:t>
            </w:r>
          </w:p>
        </w:tc>
        <w:tc>
          <w:tcPr>
            <w:tcW w:w="1481" w:type="pct"/>
            <w:tcBorders>
              <w:top w:val="nil"/>
              <w:left w:val="nil"/>
              <w:bottom w:val="nil"/>
              <w:right w:val="nil"/>
            </w:tcBorders>
            <w:shd w:val="clear" w:color="auto" w:fill="auto"/>
            <w:noWrap/>
            <w:vAlign w:val="center"/>
            <w:hideMark/>
          </w:tcPr>
          <w:p w14:paraId="27347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5BEC5CD3" w14:textId="77777777" w:rsidTr="00EF4C83">
        <w:trPr>
          <w:trHeight w:val="20"/>
        </w:trPr>
        <w:tc>
          <w:tcPr>
            <w:tcW w:w="1759" w:type="pct"/>
            <w:tcBorders>
              <w:top w:val="nil"/>
              <w:left w:val="nil"/>
              <w:bottom w:val="nil"/>
              <w:right w:val="nil"/>
            </w:tcBorders>
            <w:shd w:val="clear" w:color="auto" w:fill="auto"/>
            <w:noWrap/>
            <w:vAlign w:val="center"/>
            <w:hideMark/>
          </w:tcPr>
          <w:p w14:paraId="1B39EB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570417.22</w:t>
            </w:r>
          </w:p>
        </w:tc>
        <w:tc>
          <w:tcPr>
            <w:tcW w:w="1759" w:type="pct"/>
            <w:tcBorders>
              <w:top w:val="nil"/>
              <w:left w:val="nil"/>
              <w:bottom w:val="nil"/>
              <w:right w:val="nil"/>
            </w:tcBorders>
            <w:shd w:val="clear" w:color="auto" w:fill="auto"/>
            <w:noWrap/>
            <w:vAlign w:val="center"/>
            <w:hideMark/>
          </w:tcPr>
          <w:p w14:paraId="1805F2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347782.16</w:t>
            </w:r>
          </w:p>
        </w:tc>
        <w:tc>
          <w:tcPr>
            <w:tcW w:w="1481" w:type="pct"/>
            <w:tcBorders>
              <w:top w:val="nil"/>
              <w:left w:val="nil"/>
              <w:bottom w:val="nil"/>
              <w:right w:val="nil"/>
            </w:tcBorders>
            <w:shd w:val="clear" w:color="auto" w:fill="auto"/>
            <w:noWrap/>
            <w:vAlign w:val="center"/>
            <w:hideMark/>
          </w:tcPr>
          <w:p w14:paraId="373A8A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118.02</w:t>
            </w:r>
          </w:p>
        </w:tc>
      </w:tr>
      <w:tr w:rsidR="00EF4C83" w:rsidRPr="00EF4C83" w14:paraId="6E52C0E1" w14:textId="77777777" w:rsidTr="00EF4C83">
        <w:trPr>
          <w:trHeight w:val="20"/>
        </w:trPr>
        <w:tc>
          <w:tcPr>
            <w:tcW w:w="1759" w:type="pct"/>
            <w:tcBorders>
              <w:top w:val="nil"/>
              <w:left w:val="nil"/>
              <w:bottom w:val="nil"/>
              <w:right w:val="nil"/>
            </w:tcBorders>
            <w:shd w:val="clear" w:color="auto" w:fill="auto"/>
            <w:noWrap/>
            <w:vAlign w:val="center"/>
            <w:hideMark/>
          </w:tcPr>
          <w:p w14:paraId="15B1EF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570421.54</w:t>
            </w:r>
          </w:p>
        </w:tc>
        <w:tc>
          <w:tcPr>
            <w:tcW w:w="1759" w:type="pct"/>
            <w:tcBorders>
              <w:top w:val="nil"/>
              <w:left w:val="nil"/>
              <w:bottom w:val="nil"/>
              <w:right w:val="nil"/>
            </w:tcBorders>
            <w:shd w:val="clear" w:color="auto" w:fill="auto"/>
            <w:noWrap/>
            <w:vAlign w:val="center"/>
            <w:hideMark/>
          </w:tcPr>
          <w:p w14:paraId="664C7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347772.94</w:t>
            </w:r>
          </w:p>
        </w:tc>
        <w:tc>
          <w:tcPr>
            <w:tcW w:w="1481" w:type="pct"/>
            <w:tcBorders>
              <w:top w:val="nil"/>
              <w:left w:val="nil"/>
              <w:bottom w:val="nil"/>
              <w:right w:val="nil"/>
            </w:tcBorders>
            <w:shd w:val="clear" w:color="auto" w:fill="auto"/>
            <w:noWrap/>
            <w:vAlign w:val="center"/>
            <w:hideMark/>
          </w:tcPr>
          <w:p w14:paraId="1E02D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118.13</w:t>
            </w:r>
          </w:p>
        </w:tc>
      </w:tr>
      <w:tr w:rsidR="00EF4C83" w:rsidRPr="00EF4C83" w14:paraId="73A2C3D0" w14:textId="77777777" w:rsidTr="00EF4C83">
        <w:trPr>
          <w:trHeight w:val="20"/>
        </w:trPr>
        <w:tc>
          <w:tcPr>
            <w:tcW w:w="1759" w:type="pct"/>
            <w:tcBorders>
              <w:top w:val="nil"/>
              <w:left w:val="nil"/>
              <w:bottom w:val="nil"/>
              <w:right w:val="nil"/>
            </w:tcBorders>
            <w:shd w:val="clear" w:color="auto" w:fill="auto"/>
            <w:noWrap/>
            <w:vAlign w:val="center"/>
            <w:hideMark/>
          </w:tcPr>
          <w:p w14:paraId="77BE6B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570423.79</w:t>
            </w:r>
          </w:p>
        </w:tc>
        <w:tc>
          <w:tcPr>
            <w:tcW w:w="1759" w:type="pct"/>
            <w:tcBorders>
              <w:top w:val="nil"/>
              <w:left w:val="nil"/>
              <w:bottom w:val="nil"/>
              <w:right w:val="nil"/>
            </w:tcBorders>
            <w:shd w:val="clear" w:color="auto" w:fill="auto"/>
            <w:noWrap/>
            <w:vAlign w:val="center"/>
            <w:hideMark/>
          </w:tcPr>
          <w:p w14:paraId="5F34B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347774.01</w:t>
            </w:r>
          </w:p>
        </w:tc>
        <w:tc>
          <w:tcPr>
            <w:tcW w:w="1481" w:type="pct"/>
            <w:tcBorders>
              <w:top w:val="nil"/>
              <w:left w:val="nil"/>
              <w:bottom w:val="nil"/>
              <w:right w:val="nil"/>
            </w:tcBorders>
            <w:shd w:val="clear" w:color="auto" w:fill="auto"/>
            <w:noWrap/>
            <w:vAlign w:val="center"/>
            <w:hideMark/>
          </w:tcPr>
          <w:p w14:paraId="05A3AF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117.95</w:t>
            </w:r>
          </w:p>
        </w:tc>
      </w:tr>
      <w:tr w:rsidR="00EF4C83" w:rsidRPr="00EF4C83" w14:paraId="20CA08BD" w14:textId="77777777" w:rsidTr="00EF4C83">
        <w:trPr>
          <w:trHeight w:val="20"/>
        </w:trPr>
        <w:tc>
          <w:tcPr>
            <w:tcW w:w="1759" w:type="pct"/>
            <w:tcBorders>
              <w:top w:val="nil"/>
              <w:left w:val="nil"/>
              <w:bottom w:val="nil"/>
              <w:right w:val="nil"/>
            </w:tcBorders>
            <w:shd w:val="clear" w:color="auto" w:fill="auto"/>
            <w:noWrap/>
            <w:vAlign w:val="center"/>
            <w:hideMark/>
          </w:tcPr>
          <w:p w14:paraId="463EF3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570427.13</w:t>
            </w:r>
          </w:p>
        </w:tc>
        <w:tc>
          <w:tcPr>
            <w:tcW w:w="1759" w:type="pct"/>
            <w:tcBorders>
              <w:top w:val="nil"/>
              <w:left w:val="nil"/>
              <w:bottom w:val="nil"/>
              <w:right w:val="nil"/>
            </w:tcBorders>
            <w:shd w:val="clear" w:color="auto" w:fill="auto"/>
            <w:noWrap/>
            <w:vAlign w:val="center"/>
            <w:hideMark/>
          </w:tcPr>
          <w:p w14:paraId="77FE4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347783.83</w:t>
            </w:r>
          </w:p>
        </w:tc>
        <w:tc>
          <w:tcPr>
            <w:tcW w:w="1481" w:type="pct"/>
            <w:tcBorders>
              <w:top w:val="nil"/>
              <w:left w:val="nil"/>
              <w:bottom w:val="nil"/>
              <w:right w:val="nil"/>
            </w:tcBorders>
            <w:shd w:val="clear" w:color="auto" w:fill="auto"/>
            <w:noWrap/>
            <w:vAlign w:val="center"/>
            <w:hideMark/>
          </w:tcPr>
          <w:p w14:paraId="70D46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118.06</w:t>
            </w:r>
          </w:p>
        </w:tc>
      </w:tr>
      <w:tr w:rsidR="00EF4C83" w:rsidRPr="00EF4C83" w14:paraId="407B30FE" w14:textId="77777777" w:rsidTr="00EF4C83">
        <w:trPr>
          <w:trHeight w:val="20"/>
        </w:trPr>
        <w:tc>
          <w:tcPr>
            <w:tcW w:w="1759" w:type="pct"/>
            <w:tcBorders>
              <w:top w:val="nil"/>
              <w:left w:val="nil"/>
              <w:bottom w:val="nil"/>
              <w:right w:val="nil"/>
            </w:tcBorders>
            <w:shd w:val="clear" w:color="auto" w:fill="auto"/>
            <w:noWrap/>
            <w:vAlign w:val="center"/>
            <w:hideMark/>
          </w:tcPr>
          <w:p w14:paraId="01BE11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570426.08</w:t>
            </w:r>
          </w:p>
        </w:tc>
        <w:tc>
          <w:tcPr>
            <w:tcW w:w="1759" w:type="pct"/>
            <w:tcBorders>
              <w:top w:val="nil"/>
              <w:left w:val="nil"/>
              <w:bottom w:val="nil"/>
              <w:right w:val="nil"/>
            </w:tcBorders>
            <w:shd w:val="clear" w:color="auto" w:fill="auto"/>
            <w:noWrap/>
            <w:vAlign w:val="center"/>
            <w:hideMark/>
          </w:tcPr>
          <w:p w14:paraId="73B249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347782.54</w:t>
            </w:r>
          </w:p>
        </w:tc>
        <w:tc>
          <w:tcPr>
            <w:tcW w:w="1481" w:type="pct"/>
            <w:tcBorders>
              <w:top w:val="nil"/>
              <w:left w:val="nil"/>
              <w:bottom w:val="nil"/>
              <w:right w:val="nil"/>
            </w:tcBorders>
            <w:shd w:val="clear" w:color="auto" w:fill="auto"/>
            <w:noWrap/>
            <w:vAlign w:val="center"/>
            <w:hideMark/>
          </w:tcPr>
          <w:p w14:paraId="19B499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118.12</w:t>
            </w:r>
          </w:p>
        </w:tc>
      </w:tr>
      <w:tr w:rsidR="00EF4C83" w:rsidRPr="00EF4C83" w14:paraId="1F4A9D44" w14:textId="77777777" w:rsidTr="00EF4C83">
        <w:trPr>
          <w:trHeight w:val="20"/>
        </w:trPr>
        <w:tc>
          <w:tcPr>
            <w:tcW w:w="1759" w:type="pct"/>
            <w:tcBorders>
              <w:top w:val="nil"/>
              <w:left w:val="nil"/>
              <w:bottom w:val="nil"/>
              <w:right w:val="nil"/>
            </w:tcBorders>
            <w:shd w:val="clear" w:color="auto" w:fill="auto"/>
            <w:noWrap/>
            <w:vAlign w:val="center"/>
            <w:hideMark/>
          </w:tcPr>
          <w:p w14:paraId="51135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570423.62</w:t>
            </w:r>
          </w:p>
        </w:tc>
        <w:tc>
          <w:tcPr>
            <w:tcW w:w="1759" w:type="pct"/>
            <w:tcBorders>
              <w:top w:val="nil"/>
              <w:left w:val="nil"/>
              <w:bottom w:val="nil"/>
              <w:right w:val="nil"/>
            </w:tcBorders>
            <w:shd w:val="clear" w:color="auto" w:fill="auto"/>
            <w:noWrap/>
            <w:vAlign w:val="center"/>
            <w:hideMark/>
          </w:tcPr>
          <w:p w14:paraId="6ED977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347780.37</w:t>
            </w:r>
          </w:p>
        </w:tc>
        <w:tc>
          <w:tcPr>
            <w:tcW w:w="1481" w:type="pct"/>
            <w:tcBorders>
              <w:top w:val="nil"/>
              <w:left w:val="nil"/>
              <w:bottom w:val="nil"/>
              <w:right w:val="nil"/>
            </w:tcBorders>
            <w:shd w:val="clear" w:color="auto" w:fill="auto"/>
            <w:noWrap/>
            <w:vAlign w:val="center"/>
            <w:hideMark/>
          </w:tcPr>
          <w:p w14:paraId="27D130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118.09</w:t>
            </w:r>
          </w:p>
        </w:tc>
      </w:tr>
      <w:tr w:rsidR="00EF4C83" w:rsidRPr="00EF4C83" w14:paraId="6FFA2917" w14:textId="77777777" w:rsidTr="00EF4C83">
        <w:trPr>
          <w:trHeight w:val="20"/>
        </w:trPr>
        <w:tc>
          <w:tcPr>
            <w:tcW w:w="1759" w:type="pct"/>
            <w:tcBorders>
              <w:top w:val="nil"/>
              <w:left w:val="nil"/>
              <w:bottom w:val="nil"/>
              <w:right w:val="nil"/>
            </w:tcBorders>
            <w:shd w:val="clear" w:color="auto" w:fill="auto"/>
            <w:noWrap/>
            <w:vAlign w:val="center"/>
            <w:hideMark/>
          </w:tcPr>
          <w:p w14:paraId="0C7FF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570424.52</w:t>
            </w:r>
          </w:p>
        </w:tc>
        <w:tc>
          <w:tcPr>
            <w:tcW w:w="1759" w:type="pct"/>
            <w:tcBorders>
              <w:top w:val="nil"/>
              <w:left w:val="nil"/>
              <w:bottom w:val="nil"/>
              <w:right w:val="nil"/>
            </w:tcBorders>
            <w:shd w:val="clear" w:color="auto" w:fill="auto"/>
            <w:noWrap/>
            <w:vAlign w:val="center"/>
            <w:hideMark/>
          </w:tcPr>
          <w:p w14:paraId="2524D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347781.36</w:t>
            </w:r>
          </w:p>
        </w:tc>
        <w:tc>
          <w:tcPr>
            <w:tcW w:w="1481" w:type="pct"/>
            <w:tcBorders>
              <w:top w:val="nil"/>
              <w:left w:val="nil"/>
              <w:bottom w:val="nil"/>
              <w:right w:val="nil"/>
            </w:tcBorders>
            <w:shd w:val="clear" w:color="auto" w:fill="auto"/>
            <w:noWrap/>
            <w:vAlign w:val="center"/>
            <w:hideMark/>
          </w:tcPr>
          <w:p w14:paraId="10D5A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118.14</w:t>
            </w:r>
          </w:p>
        </w:tc>
      </w:tr>
      <w:tr w:rsidR="00EF4C83" w:rsidRPr="00EF4C83" w14:paraId="3659C24D" w14:textId="77777777" w:rsidTr="00EF4C83">
        <w:trPr>
          <w:trHeight w:val="20"/>
        </w:trPr>
        <w:tc>
          <w:tcPr>
            <w:tcW w:w="1759" w:type="pct"/>
            <w:tcBorders>
              <w:top w:val="nil"/>
              <w:left w:val="nil"/>
              <w:bottom w:val="nil"/>
              <w:right w:val="nil"/>
            </w:tcBorders>
            <w:shd w:val="clear" w:color="auto" w:fill="auto"/>
            <w:noWrap/>
            <w:vAlign w:val="center"/>
            <w:hideMark/>
          </w:tcPr>
          <w:p w14:paraId="6B0753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570422.50</w:t>
            </w:r>
          </w:p>
        </w:tc>
        <w:tc>
          <w:tcPr>
            <w:tcW w:w="1759" w:type="pct"/>
            <w:tcBorders>
              <w:top w:val="nil"/>
              <w:left w:val="nil"/>
              <w:bottom w:val="nil"/>
              <w:right w:val="nil"/>
            </w:tcBorders>
            <w:shd w:val="clear" w:color="auto" w:fill="auto"/>
            <w:noWrap/>
            <w:vAlign w:val="center"/>
            <w:hideMark/>
          </w:tcPr>
          <w:p w14:paraId="131E81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347779.26</w:t>
            </w:r>
          </w:p>
        </w:tc>
        <w:tc>
          <w:tcPr>
            <w:tcW w:w="1481" w:type="pct"/>
            <w:tcBorders>
              <w:top w:val="nil"/>
              <w:left w:val="nil"/>
              <w:bottom w:val="nil"/>
              <w:right w:val="nil"/>
            </w:tcBorders>
            <w:shd w:val="clear" w:color="auto" w:fill="auto"/>
            <w:noWrap/>
            <w:vAlign w:val="center"/>
            <w:hideMark/>
          </w:tcPr>
          <w:p w14:paraId="145FB2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118.09</w:t>
            </w:r>
          </w:p>
        </w:tc>
      </w:tr>
      <w:tr w:rsidR="00EF4C83" w:rsidRPr="00EF4C83" w14:paraId="4860736D" w14:textId="77777777" w:rsidTr="00EF4C83">
        <w:trPr>
          <w:trHeight w:val="20"/>
        </w:trPr>
        <w:tc>
          <w:tcPr>
            <w:tcW w:w="1759" w:type="pct"/>
            <w:tcBorders>
              <w:top w:val="nil"/>
              <w:left w:val="nil"/>
              <w:bottom w:val="nil"/>
              <w:right w:val="nil"/>
            </w:tcBorders>
            <w:shd w:val="clear" w:color="auto" w:fill="auto"/>
            <w:noWrap/>
            <w:vAlign w:val="center"/>
            <w:hideMark/>
          </w:tcPr>
          <w:p w14:paraId="2C7FC7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570425.89</w:t>
            </w:r>
          </w:p>
        </w:tc>
        <w:tc>
          <w:tcPr>
            <w:tcW w:w="1759" w:type="pct"/>
            <w:tcBorders>
              <w:top w:val="nil"/>
              <w:left w:val="nil"/>
              <w:bottom w:val="nil"/>
              <w:right w:val="nil"/>
            </w:tcBorders>
            <w:shd w:val="clear" w:color="auto" w:fill="auto"/>
            <w:noWrap/>
            <w:vAlign w:val="center"/>
            <w:hideMark/>
          </w:tcPr>
          <w:p w14:paraId="3D092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347775.54</w:t>
            </w:r>
          </w:p>
        </w:tc>
        <w:tc>
          <w:tcPr>
            <w:tcW w:w="1481" w:type="pct"/>
            <w:tcBorders>
              <w:top w:val="nil"/>
              <w:left w:val="nil"/>
              <w:bottom w:val="nil"/>
              <w:right w:val="nil"/>
            </w:tcBorders>
            <w:shd w:val="clear" w:color="auto" w:fill="auto"/>
            <w:noWrap/>
            <w:vAlign w:val="center"/>
            <w:hideMark/>
          </w:tcPr>
          <w:p w14:paraId="241B5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117.88</w:t>
            </w:r>
          </w:p>
        </w:tc>
      </w:tr>
      <w:tr w:rsidR="00EF4C83" w:rsidRPr="00EF4C83" w14:paraId="216290B1" w14:textId="77777777" w:rsidTr="00EF4C83">
        <w:trPr>
          <w:trHeight w:val="20"/>
        </w:trPr>
        <w:tc>
          <w:tcPr>
            <w:tcW w:w="1759" w:type="pct"/>
            <w:tcBorders>
              <w:top w:val="nil"/>
              <w:left w:val="nil"/>
              <w:bottom w:val="nil"/>
              <w:right w:val="nil"/>
            </w:tcBorders>
            <w:shd w:val="clear" w:color="auto" w:fill="auto"/>
            <w:noWrap/>
            <w:vAlign w:val="center"/>
            <w:hideMark/>
          </w:tcPr>
          <w:p w14:paraId="373904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570428.47</w:t>
            </w:r>
          </w:p>
        </w:tc>
        <w:tc>
          <w:tcPr>
            <w:tcW w:w="1759" w:type="pct"/>
            <w:tcBorders>
              <w:top w:val="nil"/>
              <w:left w:val="nil"/>
              <w:bottom w:val="nil"/>
              <w:right w:val="nil"/>
            </w:tcBorders>
            <w:shd w:val="clear" w:color="auto" w:fill="auto"/>
            <w:noWrap/>
            <w:vAlign w:val="center"/>
            <w:hideMark/>
          </w:tcPr>
          <w:p w14:paraId="215E2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347769.96</w:t>
            </w:r>
          </w:p>
        </w:tc>
        <w:tc>
          <w:tcPr>
            <w:tcW w:w="1481" w:type="pct"/>
            <w:tcBorders>
              <w:top w:val="nil"/>
              <w:left w:val="nil"/>
              <w:bottom w:val="nil"/>
              <w:right w:val="nil"/>
            </w:tcBorders>
            <w:shd w:val="clear" w:color="auto" w:fill="auto"/>
            <w:noWrap/>
            <w:vAlign w:val="center"/>
            <w:hideMark/>
          </w:tcPr>
          <w:p w14:paraId="331E02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118.04</w:t>
            </w:r>
          </w:p>
        </w:tc>
      </w:tr>
      <w:tr w:rsidR="00EF4C83" w:rsidRPr="00EF4C83" w14:paraId="7ACDE498" w14:textId="77777777" w:rsidTr="00EF4C83">
        <w:trPr>
          <w:trHeight w:val="20"/>
        </w:trPr>
        <w:tc>
          <w:tcPr>
            <w:tcW w:w="1759" w:type="pct"/>
            <w:tcBorders>
              <w:top w:val="nil"/>
              <w:left w:val="nil"/>
              <w:bottom w:val="nil"/>
              <w:right w:val="nil"/>
            </w:tcBorders>
            <w:shd w:val="clear" w:color="auto" w:fill="auto"/>
            <w:noWrap/>
            <w:vAlign w:val="center"/>
            <w:hideMark/>
          </w:tcPr>
          <w:p w14:paraId="5D55A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570431.10</w:t>
            </w:r>
          </w:p>
        </w:tc>
        <w:tc>
          <w:tcPr>
            <w:tcW w:w="1759" w:type="pct"/>
            <w:tcBorders>
              <w:top w:val="nil"/>
              <w:left w:val="nil"/>
              <w:bottom w:val="nil"/>
              <w:right w:val="nil"/>
            </w:tcBorders>
            <w:shd w:val="clear" w:color="auto" w:fill="auto"/>
            <w:noWrap/>
            <w:vAlign w:val="center"/>
            <w:hideMark/>
          </w:tcPr>
          <w:p w14:paraId="3AE5E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347767.34</w:t>
            </w:r>
          </w:p>
        </w:tc>
        <w:tc>
          <w:tcPr>
            <w:tcW w:w="1481" w:type="pct"/>
            <w:tcBorders>
              <w:top w:val="nil"/>
              <w:left w:val="nil"/>
              <w:bottom w:val="nil"/>
              <w:right w:val="nil"/>
            </w:tcBorders>
            <w:shd w:val="clear" w:color="auto" w:fill="auto"/>
            <w:noWrap/>
            <w:vAlign w:val="center"/>
            <w:hideMark/>
          </w:tcPr>
          <w:p w14:paraId="218EB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118.08</w:t>
            </w:r>
          </w:p>
        </w:tc>
      </w:tr>
      <w:tr w:rsidR="00EF4C83" w:rsidRPr="00EF4C83" w14:paraId="13457B2D" w14:textId="77777777" w:rsidTr="00EF4C83">
        <w:trPr>
          <w:trHeight w:val="20"/>
        </w:trPr>
        <w:tc>
          <w:tcPr>
            <w:tcW w:w="1759" w:type="pct"/>
            <w:tcBorders>
              <w:top w:val="nil"/>
              <w:left w:val="nil"/>
              <w:bottom w:val="nil"/>
              <w:right w:val="nil"/>
            </w:tcBorders>
            <w:shd w:val="clear" w:color="auto" w:fill="auto"/>
            <w:noWrap/>
            <w:vAlign w:val="center"/>
            <w:hideMark/>
          </w:tcPr>
          <w:p w14:paraId="47C7A0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570449.17</w:t>
            </w:r>
          </w:p>
        </w:tc>
        <w:tc>
          <w:tcPr>
            <w:tcW w:w="1759" w:type="pct"/>
            <w:tcBorders>
              <w:top w:val="nil"/>
              <w:left w:val="nil"/>
              <w:bottom w:val="nil"/>
              <w:right w:val="nil"/>
            </w:tcBorders>
            <w:shd w:val="clear" w:color="auto" w:fill="auto"/>
            <w:noWrap/>
            <w:vAlign w:val="center"/>
            <w:hideMark/>
          </w:tcPr>
          <w:p w14:paraId="50548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347762.45</w:t>
            </w:r>
          </w:p>
        </w:tc>
        <w:tc>
          <w:tcPr>
            <w:tcW w:w="1481" w:type="pct"/>
            <w:tcBorders>
              <w:top w:val="nil"/>
              <w:left w:val="nil"/>
              <w:bottom w:val="nil"/>
              <w:right w:val="nil"/>
            </w:tcBorders>
            <w:shd w:val="clear" w:color="auto" w:fill="auto"/>
            <w:noWrap/>
            <w:vAlign w:val="center"/>
            <w:hideMark/>
          </w:tcPr>
          <w:p w14:paraId="55F0D5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118.04</w:t>
            </w:r>
          </w:p>
        </w:tc>
      </w:tr>
      <w:tr w:rsidR="00EF4C83" w:rsidRPr="00EF4C83" w14:paraId="0129C287" w14:textId="77777777" w:rsidTr="00EF4C83">
        <w:trPr>
          <w:trHeight w:val="20"/>
        </w:trPr>
        <w:tc>
          <w:tcPr>
            <w:tcW w:w="1759" w:type="pct"/>
            <w:tcBorders>
              <w:top w:val="nil"/>
              <w:left w:val="nil"/>
              <w:bottom w:val="nil"/>
              <w:right w:val="nil"/>
            </w:tcBorders>
            <w:shd w:val="clear" w:color="auto" w:fill="auto"/>
            <w:noWrap/>
            <w:vAlign w:val="center"/>
            <w:hideMark/>
          </w:tcPr>
          <w:p w14:paraId="6B931E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570446.67</w:t>
            </w:r>
          </w:p>
        </w:tc>
        <w:tc>
          <w:tcPr>
            <w:tcW w:w="1759" w:type="pct"/>
            <w:tcBorders>
              <w:top w:val="nil"/>
              <w:left w:val="nil"/>
              <w:bottom w:val="nil"/>
              <w:right w:val="nil"/>
            </w:tcBorders>
            <w:shd w:val="clear" w:color="auto" w:fill="auto"/>
            <w:noWrap/>
            <w:vAlign w:val="center"/>
            <w:hideMark/>
          </w:tcPr>
          <w:p w14:paraId="06173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347760.29</w:t>
            </w:r>
          </w:p>
        </w:tc>
        <w:tc>
          <w:tcPr>
            <w:tcW w:w="1481" w:type="pct"/>
            <w:tcBorders>
              <w:top w:val="nil"/>
              <w:left w:val="nil"/>
              <w:bottom w:val="nil"/>
              <w:right w:val="nil"/>
            </w:tcBorders>
            <w:shd w:val="clear" w:color="auto" w:fill="auto"/>
            <w:noWrap/>
            <w:vAlign w:val="center"/>
            <w:hideMark/>
          </w:tcPr>
          <w:p w14:paraId="4321C2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117.97</w:t>
            </w:r>
          </w:p>
        </w:tc>
      </w:tr>
      <w:tr w:rsidR="00EF4C83" w:rsidRPr="00EF4C83" w14:paraId="3E3927C2" w14:textId="77777777" w:rsidTr="00EF4C83">
        <w:trPr>
          <w:trHeight w:val="20"/>
        </w:trPr>
        <w:tc>
          <w:tcPr>
            <w:tcW w:w="1759" w:type="pct"/>
            <w:tcBorders>
              <w:top w:val="nil"/>
              <w:left w:val="nil"/>
              <w:bottom w:val="nil"/>
              <w:right w:val="nil"/>
            </w:tcBorders>
            <w:shd w:val="clear" w:color="auto" w:fill="auto"/>
            <w:noWrap/>
            <w:vAlign w:val="center"/>
            <w:hideMark/>
          </w:tcPr>
          <w:p w14:paraId="3A186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570445.18</w:t>
            </w:r>
          </w:p>
        </w:tc>
        <w:tc>
          <w:tcPr>
            <w:tcW w:w="1759" w:type="pct"/>
            <w:tcBorders>
              <w:top w:val="nil"/>
              <w:left w:val="nil"/>
              <w:bottom w:val="nil"/>
              <w:right w:val="nil"/>
            </w:tcBorders>
            <w:shd w:val="clear" w:color="auto" w:fill="auto"/>
            <w:noWrap/>
            <w:vAlign w:val="center"/>
            <w:hideMark/>
          </w:tcPr>
          <w:p w14:paraId="54661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347758.08</w:t>
            </w:r>
          </w:p>
        </w:tc>
        <w:tc>
          <w:tcPr>
            <w:tcW w:w="1481" w:type="pct"/>
            <w:tcBorders>
              <w:top w:val="nil"/>
              <w:left w:val="nil"/>
              <w:bottom w:val="nil"/>
              <w:right w:val="nil"/>
            </w:tcBorders>
            <w:shd w:val="clear" w:color="auto" w:fill="auto"/>
            <w:noWrap/>
            <w:vAlign w:val="center"/>
            <w:hideMark/>
          </w:tcPr>
          <w:p w14:paraId="6B15CB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117.95</w:t>
            </w:r>
          </w:p>
        </w:tc>
      </w:tr>
      <w:tr w:rsidR="00EF4C83" w:rsidRPr="00EF4C83" w14:paraId="0479F348" w14:textId="77777777" w:rsidTr="00EF4C83">
        <w:trPr>
          <w:trHeight w:val="20"/>
        </w:trPr>
        <w:tc>
          <w:tcPr>
            <w:tcW w:w="1759" w:type="pct"/>
            <w:tcBorders>
              <w:top w:val="nil"/>
              <w:left w:val="nil"/>
              <w:bottom w:val="nil"/>
              <w:right w:val="nil"/>
            </w:tcBorders>
            <w:shd w:val="clear" w:color="auto" w:fill="auto"/>
            <w:noWrap/>
            <w:vAlign w:val="center"/>
            <w:hideMark/>
          </w:tcPr>
          <w:p w14:paraId="31B70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570446.29</w:t>
            </w:r>
          </w:p>
        </w:tc>
        <w:tc>
          <w:tcPr>
            <w:tcW w:w="1759" w:type="pct"/>
            <w:tcBorders>
              <w:top w:val="nil"/>
              <w:left w:val="nil"/>
              <w:bottom w:val="nil"/>
              <w:right w:val="nil"/>
            </w:tcBorders>
            <w:shd w:val="clear" w:color="auto" w:fill="auto"/>
            <w:noWrap/>
            <w:vAlign w:val="center"/>
            <w:hideMark/>
          </w:tcPr>
          <w:p w14:paraId="55FB27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347758.93</w:t>
            </w:r>
          </w:p>
        </w:tc>
        <w:tc>
          <w:tcPr>
            <w:tcW w:w="1481" w:type="pct"/>
            <w:tcBorders>
              <w:top w:val="nil"/>
              <w:left w:val="nil"/>
              <w:bottom w:val="nil"/>
              <w:right w:val="nil"/>
            </w:tcBorders>
            <w:shd w:val="clear" w:color="auto" w:fill="auto"/>
            <w:noWrap/>
            <w:vAlign w:val="center"/>
            <w:hideMark/>
          </w:tcPr>
          <w:p w14:paraId="1F2C6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117.97</w:t>
            </w:r>
          </w:p>
        </w:tc>
      </w:tr>
      <w:tr w:rsidR="00EF4C83" w:rsidRPr="00EF4C83" w14:paraId="3282260C" w14:textId="77777777" w:rsidTr="00EF4C83">
        <w:trPr>
          <w:trHeight w:val="20"/>
        </w:trPr>
        <w:tc>
          <w:tcPr>
            <w:tcW w:w="1759" w:type="pct"/>
            <w:tcBorders>
              <w:top w:val="nil"/>
              <w:left w:val="nil"/>
              <w:bottom w:val="nil"/>
              <w:right w:val="nil"/>
            </w:tcBorders>
            <w:shd w:val="clear" w:color="auto" w:fill="auto"/>
            <w:noWrap/>
            <w:vAlign w:val="center"/>
            <w:hideMark/>
          </w:tcPr>
          <w:p w14:paraId="5576D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570444.92</w:t>
            </w:r>
          </w:p>
        </w:tc>
        <w:tc>
          <w:tcPr>
            <w:tcW w:w="1759" w:type="pct"/>
            <w:tcBorders>
              <w:top w:val="nil"/>
              <w:left w:val="nil"/>
              <w:bottom w:val="nil"/>
              <w:right w:val="nil"/>
            </w:tcBorders>
            <w:shd w:val="clear" w:color="auto" w:fill="auto"/>
            <w:noWrap/>
            <w:vAlign w:val="center"/>
            <w:hideMark/>
          </w:tcPr>
          <w:p w14:paraId="4A5676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347756.49</w:t>
            </w:r>
          </w:p>
        </w:tc>
        <w:tc>
          <w:tcPr>
            <w:tcW w:w="1481" w:type="pct"/>
            <w:tcBorders>
              <w:top w:val="nil"/>
              <w:left w:val="nil"/>
              <w:bottom w:val="nil"/>
              <w:right w:val="nil"/>
            </w:tcBorders>
            <w:shd w:val="clear" w:color="auto" w:fill="auto"/>
            <w:noWrap/>
            <w:vAlign w:val="center"/>
            <w:hideMark/>
          </w:tcPr>
          <w:p w14:paraId="71FA83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117.95</w:t>
            </w:r>
          </w:p>
        </w:tc>
      </w:tr>
      <w:tr w:rsidR="00EF4C83" w:rsidRPr="00EF4C83" w14:paraId="519C75B8" w14:textId="77777777" w:rsidTr="00EF4C83">
        <w:trPr>
          <w:trHeight w:val="20"/>
        </w:trPr>
        <w:tc>
          <w:tcPr>
            <w:tcW w:w="1759" w:type="pct"/>
            <w:tcBorders>
              <w:top w:val="nil"/>
              <w:left w:val="nil"/>
              <w:bottom w:val="nil"/>
              <w:right w:val="nil"/>
            </w:tcBorders>
            <w:shd w:val="clear" w:color="auto" w:fill="auto"/>
            <w:noWrap/>
            <w:vAlign w:val="center"/>
            <w:hideMark/>
          </w:tcPr>
          <w:p w14:paraId="45FA67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570443.98</w:t>
            </w:r>
          </w:p>
        </w:tc>
        <w:tc>
          <w:tcPr>
            <w:tcW w:w="1759" w:type="pct"/>
            <w:tcBorders>
              <w:top w:val="nil"/>
              <w:left w:val="nil"/>
              <w:bottom w:val="nil"/>
              <w:right w:val="nil"/>
            </w:tcBorders>
            <w:shd w:val="clear" w:color="auto" w:fill="auto"/>
            <w:noWrap/>
            <w:vAlign w:val="center"/>
            <w:hideMark/>
          </w:tcPr>
          <w:p w14:paraId="325A30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347754.71</w:t>
            </w:r>
          </w:p>
        </w:tc>
        <w:tc>
          <w:tcPr>
            <w:tcW w:w="1481" w:type="pct"/>
            <w:tcBorders>
              <w:top w:val="nil"/>
              <w:left w:val="nil"/>
              <w:bottom w:val="nil"/>
              <w:right w:val="nil"/>
            </w:tcBorders>
            <w:shd w:val="clear" w:color="auto" w:fill="auto"/>
            <w:noWrap/>
            <w:vAlign w:val="center"/>
            <w:hideMark/>
          </w:tcPr>
          <w:p w14:paraId="49014A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117.74</w:t>
            </w:r>
          </w:p>
        </w:tc>
      </w:tr>
      <w:tr w:rsidR="00EF4C83" w:rsidRPr="00EF4C83" w14:paraId="3755038F" w14:textId="77777777" w:rsidTr="00EF4C83">
        <w:trPr>
          <w:trHeight w:val="20"/>
        </w:trPr>
        <w:tc>
          <w:tcPr>
            <w:tcW w:w="1759" w:type="pct"/>
            <w:tcBorders>
              <w:top w:val="nil"/>
              <w:left w:val="nil"/>
              <w:bottom w:val="nil"/>
              <w:right w:val="nil"/>
            </w:tcBorders>
            <w:shd w:val="clear" w:color="auto" w:fill="auto"/>
            <w:noWrap/>
            <w:vAlign w:val="center"/>
            <w:hideMark/>
          </w:tcPr>
          <w:p w14:paraId="7A5CFD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570449.79</w:t>
            </w:r>
          </w:p>
        </w:tc>
        <w:tc>
          <w:tcPr>
            <w:tcW w:w="1759" w:type="pct"/>
            <w:tcBorders>
              <w:top w:val="nil"/>
              <w:left w:val="nil"/>
              <w:bottom w:val="nil"/>
              <w:right w:val="nil"/>
            </w:tcBorders>
            <w:shd w:val="clear" w:color="auto" w:fill="auto"/>
            <w:noWrap/>
            <w:vAlign w:val="center"/>
            <w:hideMark/>
          </w:tcPr>
          <w:p w14:paraId="5C8408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347747.69</w:t>
            </w:r>
          </w:p>
        </w:tc>
        <w:tc>
          <w:tcPr>
            <w:tcW w:w="1481" w:type="pct"/>
            <w:tcBorders>
              <w:top w:val="nil"/>
              <w:left w:val="nil"/>
              <w:bottom w:val="nil"/>
              <w:right w:val="nil"/>
            </w:tcBorders>
            <w:shd w:val="clear" w:color="auto" w:fill="auto"/>
            <w:noWrap/>
            <w:vAlign w:val="center"/>
            <w:hideMark/>
          </w:tcPr>
          <w:p w14:paraId="503FB6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118.31</w:t>
            </w:r>
          </w:p>
        </w:tc>
      </w:tr>
      <w:tr w:rsidR="00EF4C83" w:rsidRPr="00EF4C83" w14:paraId="556F1B0A" w14:textId="77777777" w:rsidTr="00EF4C83">
        <w:trPr>
          <w:trHeight w:val="20"/>
        </w:trPr>
        <w:tc>
          <w:tcPr>
            <w:tcW w:w="1759" w:type="pct"/>
            <w:tcBorders>
              <w:top w:val="nil"/>
              <w:left w:val="nil"/>
              <w:bottom w:val="nil"/>
              <w:right w:val="nil"/>
            </w:tcBorders>
            <w:shd w:val="clear" w:color="auto" w:fill="auto"/>
            <w:noWrap/>
            <w:vAlign w:val="center"/>
            <w:hideMark/>
          </w:tcPr>
          <w:p w14:paraId="53764F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570449.62</w:t>
            </w:r>
          </w:p>
        </w:tc>
        <w:tc>
          <w:tcPr>
            <w:tcW w:w="1759" w:type="pct"/>
            <w:tcBorders>
              <w:top w:val="nil"/>
              <w:left w:val="nil"/>
              <w:bottom w:val="nil"/>
              <w:right w:val="nil"/>
            </w:tcBorders>
            <w:shd w:val="clear" w:color="auto" w:fill="auto"/>
            <w:noWrap/>
            <w:vAlign w:val="center"/>
            <w:hideMark/>
          </w:tcPr>
          <w:p w14:paraId="7CC398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347747.07</w:t>
            </w:r>
          </w:p>
        </w:tc>
        <w:tc>
          <w:tcPr>
            <w:tcW w:w="1481" w:type="pct"/>
            <w:tcBorders>
              <w:top w:val="nil"/>
              <w:left w:val="nil"/>
              <w:bottom w:val="nil"/>
              <w:right w:val="nil"/>
            </w:tcBorders>
            <w:shd w:val="clear" w:color="auto" w:fill="auto"/>
            <w:noWrap/>
            <w:vAlign w:val="center"/>
            <w:hideMark/>
          </w:tcPr>
          <w:p w14:paraId="76B33E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118.16</w:t>
            </w:r>
          </w:p>
        </w:tc>
      </w:tr>
      <w:tr w:rsidR="00EF4C83" w:rsidRPr="00EF4C83" w14:paraId="6FF797B2" w14:textId="77777777" w:rsidTr="00EF4C83">
        <w:trPr>
          <w:trHeight w:val="20"/>
        </w:trPr>
        <w:tc>
          <w:tcPr>
            <w:tcW w:w="1759" w:type="pct"/>
            <w:tcBorders>
              <w:top w:val="nil"/>
              <w:left w:val="nil"/>
              <w:bottom w:val="nil"/>
              <w:right w:val="nil"/>
            </w:tcBorders>
            <w:shd w:val="clear" w:color="auto" w:fill="auto"/>
            <w:noWrap/>
            <w:vAlign w:val="center"/>
            <w:hideMark/>
          </w:tcPr>
          <w:p w14:paraId="226D2C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570452.51</w:t>
            </w:r>
          </w:p>
        </w:tc>
        <w:tc>
          <w:tcPr>
            <w:tcW w:w="1759" w:type="pct"/>
            <w:tcBorders>
              <w:top w:val="nil"/>
              <w:left w:val="nil"/>
              <w:bottom w:val="nil"/>
              <w:right w:val="nil"/>
            </w:tcBorders>
            <w:shd w:val="clear" w:color="auto" w:fill="auto"/>
            <w:noWrap/>
            <w:vAlign w:val="center"/>
            <w:hideMark/>
          </w:tcPr>
          <w:p w14:paraId="514075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347743.70</w:t>
            </w:r>
          </w:p>
        </w:tc>
        <w:tc>
          <w:tcPr>
            <w:tcW w:w="1481" w:type="pct"/>
            <w:tcBorders>
              <w:top w:val="nil"/>
              <w:left w:val="nil"/>
              <w:bottom w:val="nil"/>
              <w:right w:val="nil"/>
            </w:tcBorders>
            <w:shd w:val="clear" w:color="auto" w:fill="auto"/>
            <w:noWrap/>
            <w:vAlign w:val="center"/>
            <w:hideMark/>
          </w:tcPr>
          <w:p w14:paraId="30E58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117.97</w:t>
            </w:r>
          </w:p>
        </w:tc>
      </w:tr>
      <w:tr w:rsidR="00EF4C83" w:rsidRPr="00EF4C83" w14:paraId="7B18AC87" w14:textId="77777777" w:rsidTr="00EF4C83">
        <w:trPr>
          <w:trHeight w:val="20"/>
        </w:trPr>
        <w:tc>
          <w:tcPr>
            <w:tcW w:w="1759" w:type="pct"/>
            <w:tcBorders>
              <w:top w:val="nil"/>
              <w:left w:val="nil"/>
              <w:bottom w:val="nil"/>
              <w:right w:val="nil"/>
            </w:tcBorders>
            <w:shd w:val="clear" w:color="auto" w:fill="auto"/>
            <w:noWrap/>
            <w:vAlign w:val="center"/>
            <w:hideMark/>
          </w:tcPr>
          <w:p w14:paraId="08836A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570454.76</w:t>
            </w:r>
          </w:p>
        </w:tc>
        <w:tc>
          <w:tcPr>
            <w:tcW w:w="1759" w:type="pct"/>
            <w:tcBorders>
              <w:top w:val="nil"/>
              <w:left w:val="nil"/>
              <w:bottom w:val="nil"/>
              <w:right w:val="nil"/>
            </w:tcBorders>
            <w:shd w:val="clear" w:color="auto" w:fill="auto"/>
            <w:noWrap/>
            <w:vAlign w:val="center"/>
            <w:hideMark/>
          </w:tcPr>
          <w:p w14:paraId="348DD4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347744.13</w:t>
            </w:r>
          </w:p>
        </w:tc>
        <w:tc>
          <w:tcPr>
            <w:tcW w:w="1481" w:type="pct"/>
            <w:tcBorders>
              <w:top w:val="nil"/>
              <w:left w:val="nil"/>
              <w:bottom w:val="nil"/>
              <w:right w:val="nil"/>
            </w:tcBorders>
            <w:shd w:val="clear" w:color="auto" w:fill="auto"/>
            <w:noWrap/>
            <w:vAlign w:val="center"/>
            <w:hideMark/>
          </w:tcPr>
          <w:p w14:paraId="40223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7F7FF717" w14:textId="77777777" w:rsidTr="00EF4C83">
        <w:trPr>
          <w:trHeight w:val="20"/>
        </w:trPr>
        <w:tc>
          <w:tcPr>
            <w:tcW w:w="1759" w:type="pct"/>
            <w:tcBorders>
              <w:top w:val="nil"/>
              <w:left w:val="nil"/>
              <w:bottom w:val="nil"/>
              <w:right w:val="nil"/>
            </w:tcBorders>
            <w:shd w:val="clear" w:color="auto" w:fill="auto"/>
            <w:noWrap/>
            <w:vAlign w:val="center"/>
            <w:hideMark/>
          </w:tcPr>
          <w:p w14:paraId="7C9FB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570463.59</w:t>
            </w:r>
          </w:p>
        </w:tc>
        <w:tc>
          <w:tcPr>
            <w:tcW w:w="1759" w:type="pct"/>
            <w:tcBorders>
              <w:top w:val="nil"/>
              <w:left w:val="nil"/>
              <w:bottom w:val="nil"/>
              <w:right w:val="nil"/>
            </w:tcBorders>
            <w:shd w:val="clear" w:color="auto" w:fill="auto"/>
            <w:noWrap/>
            <w:vAlign w:val="center"/>
            <w:hideMark/>
          </w:tcPr>
          <w:p w14:paraId="163D1D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347736.08</w:t>
            </w:r>
          </w:p>
        </w:tc>
        <w:tc>
          <w:tcPr>
            <w:tcW w:w="1481" w:type="pct"/>
            <w:tcBorders>
              <w:top w:val="nil"/>
              <w:left w:val="nil"/>
              <w:bottom w:val="nil"/>
              <w:right w:val="nil"/>
            </w:tcBorders>
            <w:shd w:val="clear" w:color="auto" w:fill="auto"/>
            <w:noWrap/>
            <w:vAlign w:val="center"/>
            <w:hideMark/>
          </w:tcPr>
          <w:p w14:paraId="41B2B2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68972C78" w14:textId="77777777" w:rsidTr="00EF4C83">
        <w:trPr>
          <w:trHeight w:val="20"/>
        </w:trPr>
        <w:tc>
          <w:tcPr>
            <w:tcW w:w="1759" w:type="pct"/>
            <w:tcBorders>
              <w:top w:val="nil"/>
              <w:left w:val="nil"/>
              <w:bottom w:val="nil"/>
              <w:right w:val="nil"/>
            </w:tcBorders>
            <w:shd w:val="clear" w:color="auto" w:fill="auto"/>
            <w:noWrap/>
            <w:vAlign w:val="center"/>
            <w:hideMark/>
          </w:tcPr>
          <w:p w14:paraId="6B3725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570464.39</w:t>
            </w:r>
          </w:p>
        </w:tc>
        <w:tc>
          <w:tcPr>
            <w:tcW w:w="1759" w:type="pct"/>
            <w:tcBorders>
              <w:top w:val="nil"/>
              <w:left w:val="nil"/>
              <w:bottom w:val="nil"/>
              <w:right w:val="nil"/>
            </w:tcBorders>
            <w:shd w:val="clear" w:color="auto" w:fill="auto"/>
            <w:noWrap/>
            <w:vAlign w:val="center"/>
            <w:hideMark/>
          </w:tcPr>
          <w:p w14:paraId="3DB66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347736.29</w:t>
            </w:r>
          </w:p>
        </w:tc>
        <w:tc>
          <w:tcPr>
            <w:tcW w:w="1481" w:type="pct"/>
            <w:tcBorders>
              <w:top w:val="nil"/>
              <w:left w:val="nil"/>
              <w:bottom w:val="nil"/>
              <w:right w:val="nil"/>
            </w:tcBorders>
            <w:shd w:val="clear" w:color="auto" w:fill="auto"/>
            <w:noWrap/>
            <w:vAlign w:val="center"/>
            <w:hideMark/>
          </w:tcPr>
          <w:p w14:paraId="196F94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117.93</w:t>
            </w:r>
          </w:p>
        </w:tc>
      </w:tr>
      <w:tr w:rsidR="00EF4C83" w:rsidRPr="00EF4C83" w14:paraId="3642280B" w14:textId="77777777" w:rsidTr="00EF4C83">
        <w:trPr>
          <w:trHeight w:val="20"/>
        </w:trPr>
        <w:tc>
          <w:tcPr>
            <w:tcW w:w="1759" w:type="pct"/>
            <w:tcBorders>
              <w:top w:val="nil"/>
              <w:left w:val="nil"/>
              <w:bottom w:val="nil"/>
              <w:right w:val="nil"/>
            </w:tcBorders>
            <w:shd w:val="clear" w:color="auto" w:fill="auto"/>
            <w:noWrap/>
            <w:vAlign w:val="center"/>
            <w:hideMark/>
          </w:tcPr>
          <w:p w14:paraId="0A91F3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570471.04</w:t>
            </w:r>
          </w:p>
        </w:tc>
        <w:tc>
          <w:tcPr>
            <w:tcW w:w="1759" w:type="pct"/>
            <w:tcBorders>
              <w:top w:val="nil"/>
              <w:left w:val="nil"/>
              <w:bottom w:val="nil"/>
              <w:right w:val="nil"/>
            </w:tcBorders>
            <w:shd w:val="clear" w:color="auto" w:fill="auto"/>
            <w:noWrap/>
            <w:vAlign w:val="center"/>
            <w:hideMark/>
          </w:tcPr>
          <w:p w14:paraId="1C46A5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347728.98</w:t>
            </w:r>
          </w:p>
        </w:tc>
        <w:tc>
          <w:tcPr>
            <w:tcW w:w="1481" w:type="pct"/>
            <w:tcBorders>
              <w:top w:val="nil"/>
              <w:left w:val="nil"/>
              <w:bottom w:val="nil"/>
              <w:right w:val="nil"/>
            </w:tcBorders>
            <w:shd w:val="clear" w:color="auto" w:fill="auto"/>
            <w:noWrap/>
            <w:vAlign w:val="center"/>
            <w:hideMark/>
          </w:tcPr>
          <w:p w14:paraId="5D483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117.87</w:t>
            </w:r>
          </w:p>
        </w:tc>
      </w:tr>
      <w:tr w:rsidR="00EF4C83" w:rsidRPr="00EF4C83" w14:paraId="16325524" w14:textId="77777777" w:rsidTr="00EF4C83">
        <w:trPr>
          <w:trHeight w:val="20"/>
        </w:trPr>
        <w:tc>
          <w:tcPr>
            <w:tcW w:w="1759" w:type="pct"/>
            <w:tcBorders>
              <w:top w:val="nil"/>
              <w:left w:val="nil"/>
              <w:bottom w:val="nil"/>
              <w:right w:val="nil"/>
            </w:tcBorders>
            <w:shd w:val="clear" w:color="auto" w:fill="auto"/>
            <w:noWrap/>
            <w:vAlign w:val="center"/>
            <w:hideMark/>
          </w:tcPr>
          <w:p w14:paraId="2306F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570470.15</w:t>
            </w:r>
          </w:p>
        </w:tc>
        <w:tc>
          <w:tcPr>
            <w:tcW w:w="1759" w:type="pct"/>
            <w:tcBorders>
              <w:top w:val="nil"/>
              <w:left w:val="nil"/>
              <w:bottom w:val="nil"/>
              <w:right w:val="nil"/>
            </w:tcBorders>
            <w:shd w:val="clear" w:color="auto" w:fill="auto"/>
            <w:noWrap/>
            <w:vAlign w:val="center"/>
            <w:hideMark/>
          </w:tcPr>
          <w:p w14:paraId="5C5A9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347727.99</w:t>
            </w:r>
          </w:p>
        </w:tc>
        <w:tc>
          <w:tcPr>
            <w:tcW w:w="1481" w:type="pct"/>
            <w:tcBorders>
              <w:top w:val="nil"/>
              <w:left w:val="nil"/>
              <w:bottom w:val="nil"/>
              <w:right w:val="nil"/>
            </w:tcBorders>
            <w:shd w:val="clear" w:color="auto" w:fill="auto"/>
            <w:noWrap/>
            <w:vAlign w:val="center"/>
            <w:hideMark/>
          </w:tcPr>
          <w:p w14:paraId="1A2EF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117.74</w:t>
            </w:r>
          </w:p>
        </w:tc>
      </w:tr>
      <w:tr w:rsidR="00EF4C83" w:rsidRPr="00EF4C83" w14:paraId="73518356" w14:textId="77777777" w:rsidTr="00EF4C83">
        <w:trPr>
          <w:trHeight w:val="20"/>
        </w:trPr>
        <w:tc>
          <w:tcPr>
            <w:tcW w:w="1759" w:type="pct"/>
            <w:tcBorders>
              <w:top w:val="nil"/>
              <w:left w:val="nil"/>
              <w:bottom w:val="nil"/>
              <w:right w:val="nil"/>
            </w:tcBorders>
            <w:shd w:val="clear" w:color="auto" w:fill="auto"/>
            <w:noWrap/>
            <w:vAlign w:val="center"/>
            <w:hideMark/>
          </w:tcPr>
          <w:p w14:paraId="23F90E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570476.74</w:t>
            </w:r>
          </w:p>
        </w:tc>
        <w:tc>
          <w:tcPr>
            <w:tcW w:w="1759" w:type="pct"/>
            <w:tcBorders>
              <w:top w:val="nil"/>
              <w:left w:val="nil"/>
              <w:bottom w:val="nil"/>
              <w:right w:val="nil"/>
            </w:tcBorders>
            <w:shd w:val="clear" w:color="auto" w:fill="auto"/>
            <w:noWrap/>
            <w:vAlign w:val="center"/>
            <w:hideMark/>
          </w:tcPr>
          <w:p w14:paraId="24A3E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347727.07</w:t>
            </w:r>
          </w:p>
        </w:tc>
        <w:tc>
          <w:tcPr>
            <w:tcW w:w="1481" w:type="pct"/>
            <w:tcBorders>
              <w:top w:val="nil"/>
              <w:left w:val="nil"/>
              <w:bottom w:val="nil"/>
              <w:right w:val="nil"/>
            </w:tcBorders>
            <w:shd w:val="clear" w:color="auto" w:fill="auto"/>
            <w:noWrap/>
            <w:vAlign w:val="center"/>
            <w:hideMark/>
          </w:tcPr>
          <w:p w14:paraId="3F6A7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118.01</w:t>
            </w:r>
          </w:p>
        </w:tc>
      </w:tr>
      <w:tr w:rsidR="00EF4C83" w:rsidRPr="00EF4C83" w14:paraId="028C50BA" w14:textId="77777777" w:rsidTr="00EF4C83">
        <w:trPr>
          <w:trHeight w:val="20"/>
        </w:trPr>
        <w:tc>
          <w:tcPr>
            <w:tcW w:w="1759" w:type="pct"/>
            <w:tcBorders>
              <w:top w:val="nil"/>
              <w:left w:val="nil"/>
              <w:bottom w:val="nil"/>
              <w:right w:val="nil"/>
            </w:tcBorders>
            <w:shd w:val="clear" w:color="auto" w:fill="auto"/>
            <w:noWrap/>
            <w:vAlign w:val="center"/>
            <w:hideMark/>
          </w:tcPr>
          <w:p w14:paraId="19285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570478.15</w:t>
            </w:r>
          </w:p>
        </w:tc>
        <w:tc>
          <w:tcPr>
            <w:tcW w:w="1759" w:type="pct"/>
            <w:tcBorders>
              <w:top w:val="nil"/>
              <w:left w:val="nil"/>
              <w:bottom w:val="nil"/>
              <w:right w:val="nil"/>
            </w:tcBorders>
            <w:shd w:val="clear" w:color="auto" w:fill="auto"/>
            <w:noWrap/>
            <w:vAlign w:val="center"/>
            <w:hideMark/>
          </w:tcPr>
          <w:p w14:paraId="3CE367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347727.48</w:t>
            </w:r>
          </w:p>
        </w:tc>
        <w:tc>
          <w:tcPr>
            <w:tcW w:w="1481" w:type="pct"/>
            <w:tcBorders>
              <w:top w:val="nil"/>
              <w:left w:val="nil"/>
              <w:bottom w:val="nil"/>
              <w:right w:val="nil"/>
            </w:tcBorders>
            <w:shd w:val="clear" w:color="auto" w:fill="auto"/>
            <w:noWrap/>
            <w:vAlign w:val="center"/>
            <w:hideMark/>
          </w:tcPr>
          <w:p w14:paraId="7B0ED1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56D3C318" w14:textId="77777777" w:rsidTr="00EF4C83">
        <w:trPr>
          <w:trHeight w:val="20"/>
        </w:trPr>
        <w:tc>
          <w:tcPr>
            <w:tcW w:w="1759" w:type="pct"/>
            <w:tcBorders>
              <w:top w:val="nil"/>
              <w:left w:val="nil"/>
              <w:bottom w:val="nil"/>
              <w:right w:val="nil"/>
            </w:tcBorders>
            <w:shd w:val="clear" w:color="auto" w:fill="auto"/>
            <w:noWrap/>
            <w:vAlign w:val="center"/>
            <w:hideMark/>
          </w:tcPr>
          <w:p w14:paraId="5C0197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570481.67</w:t>
            </w:r>
          </w:p>
        </w:tc>
        <w:tc>
          <w:tcPr>
            <w:tcW w:w="1759" w:type="pct"/>
            <w:tcBorders>
              <w:top w:val="nil"/>
              <w:left w:val="nil"/>
              <w:bottom w:val="nil"/>
              <w:right w:val="nil"/>
            </w:tcBorders>
            <w:shd w:val="clear" w:color="auto" w:fill="auto"/>
            <w:noWrap/>
            <w:vAlign w:val="center"/>
            <w:hideMark/>
          </w:tcPr>
          <w:p w14:paraId="4412A9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347732.71</w:t>
            </w:r>
          </w:p>
        </w:tc>
        <w:tc>
          <w:tcPr>
            <w:tcW w:w="1481" w:type="pct"/>
            <w:tcBorders>
              <w:top w:val="nil"/>
              <w:left w:val="nil"/>
              <w:bottom w:val="nil"/>
              <w:right w:val="nil"/>
            </w:tcBorders>
            <w:shd w:val="clear" w:color="auto" w:fill="auto"/>
            <w:noWrap/>
            <w:vAlign w:val="center"/>
            <w:hideMark/>
          </w:tcPr>
          <w:p w14:paraId="1AFC29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118.12</w:t>
            </w:r>
          </w:p>
        </w:tc>
      </w:tr>
      <w:tr w:rsidR="00EF4C83" w:rsidRPr="00EF4C83" w14:paraId="5858C3D1" w14:textId="77777777" w:rsidTr="00EF4C83">
        <w:trPr>
          <w:trHeight w:val="20"/>
        </w:trPr>
        <w:tc>
          <w:tcPr>
            <w:tcW w:w="1759" w:type="pct"/>
            <w:tcBorders>
              <w:top w:val="nil"/>
              <w:left w:val="nil"/>
              <w:bottom w:val="nil"/>
              <w:right w:val="nil"/>
            </w:tcBorders>
            <w:shd w:val="clear" w:color="auto" w:fill="auto"/>
            <w:noWrap/>
            <w:vAlign w:val="center"/>
            <w:hideMark/>
          </w:tcPr>
          <w:p w14:paraId="14F04F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570477.73</w:t>
            </w:r>
          </w:p>
        </w:tc>
        <w:tc>
          <w:tcPr>
            <w:tcW w:w="1759" w:type="pct"/>
            <w:tcBorders>
              <w:top w:val="nil"/>
              <w:left w:val="nil"/>
              <w:bottom w:val="nil"/>
              <w:right w:val="nil"/>
            </w:tcBorders>
            <w:shd w:val="clear" w:color="auto" w:fill="auto"/>
            <w:noWrap/>
            <w:vAlign w:val="center"/>
            <w:hideMark/>
          </w:tcPr>
          <w:p w14:paraId="622B9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347741.68</w:t>
            </w:r>
          </w:p>
        </w:tc>
        <w:tc>
          <w:tcPr>
            <w:tcW w:w="1481" w:type="pct"/>
            <w:tcBorders>
              <w:top w:val="nil"/>
              <w:left w:val="nil"/>
              <w:bottom w:val="nil"/>
              <w:right w:val="nil"/>
            </w:tcBorders>
            <w:shd w:val="clear" w:color="auto" w:fill="auto"/>
            <w:noWrap/>
            <w:vAlign w:val="center"/>
            <w:hideMark/>
          </w:tcPr>
          <w:p w14:paraId="3DC562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118.14</w:t>
            </w:r>
          </w:p>
        </w:tc>
      </w:tr>
      <w:tr w:rsidR="00EF4C83" w:rsidRPr="00EF4C83" w14:paraId="26CF0E0F" w14:textId="77777777" w:rsidTr="00EF4C83">
        <w:trPr>
          <w:trHeight w:val="20"/>
        </w:trPr>
        <w:tc>
          <w:tcPr>
            <w:tcW w:w="1759" w:type="pct"/>
            <w:tcBorders>
              <w:top w:val="nil"/>
              <w:left w:val="nil"/>
              <w:bottom w:val="nil"/>
              <w:right w:val="nil"/>
            </w:tcBorders>
            <w:shd w:val="clear" w:color="auto" w:fill="auto"/>
            <w:noWrap/>
            <w:vAlign w:val="center"/>
            <w:hideMark/>
          </w:tcPr>
          <w:p w14:paraId="605D0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570468.96</w:t>
            </w:r>
          </w:p>
        </w:tc>
        <w:tc>
          <w:tcPr>
            <w:tcW w:w="1759" w:type="pct"/>
            <w:tcBorders>
              <w:top w:val="nil"/>
              <w:left w:val="nil"/>
              <w:bottom w:val="nil"/>
              <w:right w:val="nil"/>
            </w:tcBorders>
            <w:shd w:val="clear" w:color="auto" w:fill="auto"/>
            <w:noWrap/>
            <w:vAlign w:val="center"/>
            <w:hideMark/>
          </w:tcPr>
          <w:p w14:paraId="6C623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347745.74</w:t>
            </w:r>
          </w:p>
        </w:tc>
        <w:tc>
          <w:tcPr>
            <w:tcW w:w="1481" w:type="pct"/>
            <w:tcBorders>
              <w:top w:val="nil"/>
              <w:left w:val="nil"/>
              <w:bottom w:val="nil"/>
              <w:right w:val="nil"/>
            </w:tcBorders>
            <w:shd w:val="clear" w:color="auto" w:fill="auto"/>
            <w:noWrap/>
            <w:vAlign w:val="center"/>
            <w:hideMark/>
          </w:tcPr>
          <w:p w14:paraId="0FEA33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117.98</w:t>
            </w:r>
          </w:p>
        </w:tc>
      </w:tr>
      <w:tr w:rsidR="00EF4C83" w:rsidRPr="00EF4C83" w14:paraId="65DFAB66" w14:textId="77777777" w:rsidTr="00EF4C83">
        <w:trPr>
          <w:trHeight w:val="20"/>
        </w:trPr>
        <w:tc>
          <w:tcPr>
            <w:tcW w:w="1759" w:type="pct"/>
            <w:tcBorders>
              <w:top w:val="nil"/>
              <w:left w:val="nil"/>
              <w:bottom w:val="nil"/>
              <w:right w:val="nil"/>
            </w:tcBorders>
            <w:shd w:val="clear" w:color="auto" w:fill="auto"/>
            <w:noWrap/>
            <w:vAlign w:val="center"/>
            <w:hideMark/>
          </w:tcPr>
          <w:p w14:paraId="705B24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570465.91</w:t>
            </w:r>
          </w:p>
        </w:tc>
        <w:tc>
          <w:tcPr>
            <w:tcW w:w="1759" w:type="pct"/>
            <w:tcBorders>
              <w:top w:val="nil"/>
              <w:left w:val="nil"/>
              <w:bottom w:val="nil"/>
              <w:right w:val="nil"/>
            </w:tcBorders>
            <w:shd w:val="clear" w:color="auto" w:fill="auto"/>
            <w:noWrap/>
            <w:vAlign w:val="center"/>
            <w:hideMark/>
          </w:tcPr>
          <w:p w14:paraId="739CAD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347742.68</w:t>
            </w:r>
          </w:p>
        </w:tc>
        <w:tc>
          <w:tcPr>
            <w:tcW w:w="1481" w:type="pct"/>
            <w:tcBorders>
              <w:top w:val="nil"/>
              <w:left w:val="nil"/>
              <w:bottom w:val="nil"/>
              <w:right w:val="nil"/>
            </w:tcBorders>
            <w:shd w:val="clear" w:color="auto" w:fill="auto"/>
            <w:noWrap/>
            <w:vAlign w:val="center"/>
            <w:hideMark/>
          </w:tcPr>
          <w:p w14:paraId="5CC3FD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118.00</w:t>
            </w:r>
          </w:p>
        </w:tc>
      </w:tr>
      <w:tr w:rsidR="00EF4C83" w:rsidRPr="00EF4C83" w14:paraId="2B67C098" w14:textId="77777777" w:rsidTr="00EF4C83">
        <w:trPr>
          <w:trHeight w:val="20"/>
        </w:trPr>
        <w:tc>
          <w:tcPr>
            <w:tcW w:w="1759" w:type="pct"/>
            <w:tcBorders>
              <w:top w:val="nil"/>
              <w:left w:val="nil"/>
              <w:bottom w:val="nil"/>
              <w:right w:val="nil"/>
            </w:tcBorders>
            <w:shd w:val="clear" w:color="auto" w:fill="auto"/>
            <w:noWrap/>
            <w:vAlign w:val="center"/>
            <w:hideMark/>
          </w:tcPr>
          <w:p w14:paraId="50BF5A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570473.15</w:t>
            </w:r>
          </w:p>
        </w:tc>
        <w:tc>
          <w:tcPr>
            <w:tcW w:w="1759" w:type="pct"/>
            <w:tcBorders>
              <w:top w:val="nil"/>
              <w:left w:val="nil"/>
              <w:bottom w:val="nil"/>
              <w:right w:val="nil"/>
            </w:tcBorders>
            <w:shd w:val="clear" w:color="auto" w:fill="auto"/>
            <w:noWrap/>
            <w:vAlign w:val="center"/>
            <w:hideMark/>
          </w:tcPr>
          <w:p w14:paraId="580CF4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347742.33</w:t>
            </w:r>
          </w:p>
        </w:tc>
        <w:tc>
          <w:tcPr>
            <w:tcW w:w="1481" w:type="pct"/>
            <w:tcBorders>
              <w:top w:val="nil"/>
              <w:left w:val="nil"/>
              <w:bottom w:val="nil"/>
              <w:right w:val="nil"/>
            </w:tcBorders>
            <w:shd w:val="clear" w:color="auto" w:fill="auto"/>
            <w:noWrap/>
            <w:vAlign w:val="center"/>
            <w:hideMark/>
          </w:tcPr>
          <w:p w14:paraId="041818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118.17</w:t>
            </w:r>
          </w:p>
        </w:tc>
      </w:tr>
      <w:tr w:rsidR="00EF4C83" w:rsidRPr="00EF4C83" w14:paraId="41DA2F96" w14:textId="77777777" w:rsidTr="00EF4C83">
        <w:trPr>
          <w:trHeight w:val="20"/>
        </w:trPr>
        <w:tc>
          <w:tcPr>
            <w:tcW w:w="1759" w:type="pct"/>
            <w:tcBorders>
              <w:top w:val="nil"/>
              <w:left w:val="nil"/>
              <w:bottom w:val="nil"/>
              <w:right w:val="nil"/>
            </w:tcBorders>
            <w:shd w:val="clear" w:color="auto" w:fill="auto"/>
            <w:noWrap/>
            <w:vAlign w:val="center"/>
            <w:hideMark/>
          </w:tcPr>
          <w:p w14:paraId="465463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570476.26</w:t>
            </w:r>
          </w:p>
        </w:tc>
        <w:tc>
          <w:tcPr>
            <w:tcW w:w="1759" w:type="pct"/>
            <w:tcBorders>
              <w:top w:val="nil"/>
              <w:left w:val="nil"/>
              <w:bottom w:val="nil"/>
              <w:right w:val="nil"/>
            </w:tcBorders>
            <w:shd w:val="clear" w:color="auto" w:fill="auto"/>
            <w:noWrap/>
            <w:vAlign w:val="center"/>
            <w:hideMark/>
          </w:tcPr>
          <w:p w14:paraId="2E7B2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347738.86</w:t>
            </w:r>
          </w:p>
        </w:tc>
        <w:tc>
          <w:tcPr>
            <w:tcW w:w="1481" w:type="pct"/>
            <w:tcBorders>
              <w:top w:val="nil"/>
              <w:left w:val="nil"/>
              <w:bottom w:val="nil"/>
              <w:right w:val="nil"/>
            </w:tcBorders>
            <w:shd w:val="clear" w:color="auto" w:fill="auto"/>
            <w:noWrap/>
            <w:vAlign w:val="center"/>
            <w:hideMark/>
          </w:tcPr>
          <w:p w14:paraId="46017B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118.03</w:t>
            </w:r>
          </w:p>
        </w:tc>
      </w:tr>
      <w:tr w:rsidR="00EF4C83" w:rsidRPr="00EF4C83" w14:paraId="44550F19" w14:textId="77777777" w:rsidTr="00EF4C83">
        <w:trPr>
          <w:trHeight w:val="20"/>
        </w:trPr>
        <w:tc>
          <w:tcPr>
            <w:tcW w:w="1759" w:type="pct"/>
            <w:tcBorders>
              <w:top w:val="nil"/>
              <w:left w:val="nil"/>
              <w:bottom w:val="nil"/>
              <w:right w:val="nil"/>
            </w:tcBorders>
            <w:shd w:val="clear" w:color="auto" w:fill="auto"/>
            <w:noWrap/>
            <w:vAlign w:val="center"/>
            <w:hideMark/>
          </w:tcPr>
          <w:p w14:paraId="6A605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570472.06</w:t>
            </w:r>
          </w:p>
        </w:tc>
        <w:tc>
          <w:tcPr>
            <w:tcW w:w="1759" w:type="pct"/>
            <w:tcBorders>
              <w:top w:val="nil"/>
              <w:left w:val="nil"/>
              <w:bottom w:val="nil"/>
              <w:right w:val="nil"/>
            </w:tcBorders>
            <w:shd w:val="clear" w:color="auto" w:fill="auto"/>
            <w:noWrap/>
            <w:vAlign w:val="center"/>
            <w:hideMark/>
          </w:tcPr>
          <w:p w14:paraId="0D2173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347736.19</w:t>
            </w:r>
          </w:p>
        </w:tc>
        <w:tc>
          <w:tcPr>
            <w:tcW w:w="1481" w:type="pct"/>
            <w:tcBorders>
              <w:top w:val="nil"/>
              <w:left w:val="nil"/>
              <w:bottom w:val="nil"/>
              <w:right w:val="nil"/>
            </w:tcBorders>
            <w:shd w:val="clear" w:color="auto" w:fill="auto"/>
            <w:noWrap/>
            <w:vAlign w:val="center"/>
            <w:hideMark/>
          </w:tcPr>
          <w:p w14:paraId="57647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118.04</w:t>
            </w:r>
          </w:p>
        </w:tc>
      </w:tr>
      <w:tr w:rsidR="00EF4C83" w:rsidRPr="00EF4C83" w14:paraId="15CDC2FE" w14:textId="77777777" w:rsidTr="00EF4C83">
        <w:trPr>
          <w:trHeight w:val="20"/>
        </w:trPr>
        <w:tc>
          <w:tcPr>
            <w:tcW w:w="1759" w:type="pct"/>
            <w:tcBorders>
              <w:top w:val="nil"/>
              <w:left w:val="nil"/>
              <w:bottom w:val="nil"/>
              <w:right w:val="nil"/>
            </w:tcBorders>
            <w:shd w:val="clear" w:color="auto" w:fill="auto"/>
            <w:noWrap/>
            <w:vAlign w:val="center"/>
            <w:hideMark/>
          </w:tcPr>
          <w:p w14:paraId="0E3116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570477.75</w:t>
            </w:r>
          </w:p>
        </w:tc>
        <w:tc>
          <w:tcPr>
            <w:tcW w:w="1759" w:type="pct"/>
            <w:tcBorders>
              <w:top w:val="nil"/>
              <w:left w:val="nil"/>
              <w:bottom w:val="nil"/>
              <w:right w:val="nil"/>
            </w:tcBorders>
            <w:shd w:val="clear" w:color="auto" w:fill="auto"/>
            <w:noWrap/>
            <w:vAlign w:val="center"/>
            <w:hideMark/>
          </w:tcPr>
          <w:p w14:paraId="0C2CFC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347731.05</w:t>
            </w:r>
          </w:p>
        </w:tc>
        <w:tc>
          <w:tcPr>
            <w:tcW w:w="1481" w:type="pct"/>
            <w:tcBorders>
              <w:top w:val="nil"/>
              <w:left w:val="nil"/>
              <w:bottom w:val="nil"/>
              <w:right w:val="nil"/>
            </w:tcBorders>
            <w:shd w:val="clear" w:color="auto" w:fill="auto"/>
            <w:noWrap/>
            <w:vAlign w:val="center"/>
            <w:hideMark/>
          </w:tcPr>
          <w:p w14:paraId="34E6D0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117.89</w:t>
            </w:r>
          </w:p>
        </w:tc>
      </w:tr>
      <w:tr w:rsidR="00EF4C83" w:rsidRPr="00EF4C83" w14:paraId="1407863C" w14:textId="77777777" w:rsidTr="00EF4C83">
        <w:trPr>
          <w:trHeight w:val="20"/>
        </w:trPr>
        <w:tc>
          <w:tcPr>
            <w:tcW w:w="1759" w:type="pct"/>
            <w:tcBorders>
              <w:top w:val="nil"/>
              <w:left w:val="nil"/>
              <w:bottom w:val="nil"/>
              <w:right w:val="nil"/>
            </w:tcBorders>
            <w:shd w:val="clear" w:color="auto" w:fill="auto"/>
            <w:noWrap/>
            <w:vAlign w:val="center"/>
            <w:hideMark/>
          </w:tcPr>
          <w:p w14:paraId="11BE3F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570501.51</w:t>
            </w:r>
          </w:p>
        </w:tc>
        <w:tc>
          <w:tcPr>
            <w:tcW w:w="1759" w:type="pct"/>
            <w:tcBorders>
              <w:top w:val="nil"/>
              <w:left w:val="nil"/>
              <w:bottom w:val="nil"/>
              <w:right w:val="nil"/>
            </w:tcBorders>
            <w:shd w:val="clear" w:color="auto" w:fill="auto"/>
            <w:noWrap/>
            <w:vAlign w:val="center"/>
            <w:hideMark/>
          </w:tcPr>
          <w:p w14:paraId="4AA71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347710.72</w:t>
            </w:r>
          </w:p>
        </w:tc>
        <w:tc>
          <w:tcPr>
            <w:tcW w:w="1481" w:type="pct"/>
            <w:tcBorders>
              <w:top w:val="nil"/>
              <w:left w:val="nil"/>
              <w:bottom w:val="nil"/>
              <w:right w:val="nil"/>
            </w:tcBorders>
            <w:shd w:val="clear" w:color="auto" w:fill="auto"/>
            <w:noWrap/>
            <w:vAlign w:val="center"/>
            <w:hideMark/>
          </w:tcPr>
          <w:p w14:paraId="0803C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118.14</w:t>
            </w:r>
          </w:p>
        </w:tc>
      </w:tr>
      <w:tr w:rsidR="00EF4C83" w:rsidRPr="00EF4C83" w14:paraId="2462F4E0" w14:textId="77777777" w:rsidTr="00EF4C83">
        <w:trPr>
          <w:trHeight w:val="20"/>
        </w:trPr>
        <w:tc>
          <w:tcPr>
            <w:tcW w:w="1759" w:type="pct"/>
            <w:tcBorders>
              <w:top w:val="nil"/>
              <w:left w:val="nil"/>
              <w:bottom w:val="nil"/>
              <w:right w:val="nil"/>
            </w:tcBorders>
            <w:shd w:val="clear" w:color="auto" w:fill="auto"/>
            <w:noWrap/>
            <w:vAlign w:val="center"/>
            <w:hideMark/>
          </w:tcPr>
          <w:p w14:paraId="7FB55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570500.09</w:t>
            </w:r>
          </w:p>
        </w:tc>
        <w:tc>
          <w:tcPr>
            <w:tcW w:w="1759" w:type="pct"/>
            <w:tcBorders>
              <w:top w:val="nil"/>
              <w:left w:val="nil"/>
              <w:bottom w:val="nil"/>
              <w:right w:val="nil"/>
            </w:tcBorders>
            <w:shd w:val="clear" w:color="auto" w:fill="auto"/>
            <w:noWrap/>
            <w:vAlign w:val="center"/>
            <w:hideMark/>
          </w:tcPr>
          <w:p w14:paraId="6BE9B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347708.40</w:t>
            </w:r>
          </w:p>
        </w:tc>
        <w:tc>
          <w:tcPr>
            <w:tcW w:w="1481" w:type="pct"/>
            <w:tcBorders>
              <w:top w:val="nil"/>
              <w:left w:val="nil"/>
              <w:bottom w:val="nil"/>
              <w:right w:val="nil"/>
            </w:tcBorders>
            <w:shd w:val="clear" w:color="auto" w:fill="auto"/>
            <w:noWrap/>
            <w:vAlign w:val="center"/>
            <w:hideMark/>
          </w:tcPr>
          <w:p w14:paraId="7FACD4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118.10</w:t>
            </w:r>
          </w:p>
        </w:tc>
      </w:tr>
      <w:tr w:rsidR="00EF4C83" w:rsidRPr="00EF4C83" w14:paraId="119FE0C8" w14:textId="77777777" w:rsidTr="00EF4C83">
        <w:trPr>
          <w:trHeight w:val="20"/>
        </w:trPr>
        <w:tc>
          <w:tcPr>
            <w:tcW w:w="1759" w:type="pct"/>
            <w:tcBorders>
              <w:top w:val="nil"/>
              <w:left w:val="nil"/>
              <w:bottom w:val="nil"/>
              <w:right w:val="nil"/>
            </w:tcBorders>
            <w:shd w:val="clear" w:color="auto" w:fill="auto"/>
            <w:noWrap/>
            <w:vAlign w:val="center"/>
            <w:hideMark/>
          </w:tcPr>
          <w:p w14:paraId="0358E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570500.93</w:t>
            </w:r>
          </w:p>
        </w:tc>
        <w:tc>
          <w:tcPr>
            <w:tcW w:w="1759" w:type="pct"/>
            <w:tcBorders>
              <w:top w:val="nil"/>
              <w:left w:val="nil"/>
              <w:bottom w:val="nil"/>
              <w:right w:val="nil"/>
            </w:tcBorders>
            <w:shd w:val="clear" w:color="auto" w:fill="auto"/>
            <w:noWrap/>
            <w:vAlign w:val="center"/>
            <w:hideMark/>
          </w:tcPr>
          <w:p w14:paraId="05683F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347709.23</w:t>
            </w:r>
          </w:p>
        </w:tc>
        <w:tc>
          <w:tcPr>
            <w:tcW w:w="1481" w:type="pct"/>
            <w:tcBorders>
              <w:top w:val="nil"/>
              <w:left w:val="nil"/>
              <w:bottom w:val="nil"/>
              <w:right w:val="nil"/>
            </w:tcBorders>
            <w:shd w:val="clear" w:color="auto" w:fill="auto"/>
            <w:noWrap/>
            <w:vAlign w:val="center"/>
            <w:hideMark/>
          </w:tcPr>
          <w:p w14:paraId="0B4C85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118.12</w:t>
            </w:r>
          </w:p>
        </w:tc>
      </w:tr>
      <w:tr w:rsidR="00EF4C83" w:rsidRPr="00EF4C83" w14:paraId="4DC845E8" w14:textId="77777777" w:rsidTr="00EF4C83">
        <w:trPr>
          <w:trHeight w:val="20"/>
        </w:trPr>
        <w:tc>
          <w:tcPr>
            <w:tcW w:w="1759" w:type="pct"/>
            <w:tcBorders>
              <w:top w:val="nil"/>
              <w:left w:val="nil"/>
              <w:bottom w:val="nil"/>
              <w:right w:val="nil"/>
            </w:tcBorders>
            <w:shd w:val="clear" w:color="auto" w:fill="auto"/>
            <w:noWrap/>
            <w:vAlign w:val="center"/>
            <w:hideMark/>
          </w:tcPr>
          <w:p w14:paraId="3D7F22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570499.65</w:t>
            </w:r>
          </w:p>
        </w:tc>
        <w:tc>
          <w:tcPr>
            <w:tcW w:w="1759" w:type="pct"/>
            <w:tcBorders>
              <w:top w:val="nil"/>
              <w:left w:val="nil"/>
              <w:bottom w:val="nil"/>
              <w:right w:val="nil"/>
            </w:tcBorders>
            <w:shd w:val="clear" w:color="auto" w:fill="auto"/>
            <w:noWrap/>
            <w:vAlign w:val="center"/>
            <w:hideMark/>
          </w:tcPr>
          <w:p w14:paraId="516B1E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347705.86</w:t>
            </w:r>
          </w:p>
        </w:tc>
        <w:tc>
          <w:tcPr>
            <w:tcW w:w="1481" w:type="pct"/>
            <w:tcBorders>
              <w:top w:val="nil"/>
              <w:left w:val="nil"/>
              <w:bottom w:val="nil"/>
              <w:right w:val="nil"/>
            </w:tcBorders>
            <w:shd w:val="clear" w:color="auto" w:fill="auto"/>
            <w:noWrap/>
            <w:vAlign w:val="center"/>
            <w:hideMark/>
          </w:tcPr>
          <w:p w14:paraId="1585E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118.07</w:t>
            </w:r>
          </w:p>
        </w:tc>
      </w:tr>
      <w:tr w:rsidR="00EF4C83" w:rsidRPr="00EF4C83" w14:paraId="3FB802E5" w14:textId="77777777" w:rsidTr="00EF4C83">
        <w:trPr>
          <w:trHeight w:val="20"/>
        </w:trPr>
        <w:tc>
          <w:tcPr>
            <w:tcW w:w="1759" w:type="pct"/>
            <w:tcBorders>
              <w:top w:val="nil"/>
              <w:left w:val="nil"/>
              <w:bottom w:val="nil"/>
              <w:right w:val="nil"/>
            </w:tcBorders>
            <w:shd w:val="clear" w:color="auto" w:fill="auto"/>
            <w:noWrap/>
            <w:vAlign w:val="center"/>
            <w:hideMark/>
          </w:tcPr>
          <w:p w14:paraId="172EA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570505.23</w:t>
            </w:r>
          </w:p>
        </w:tc>
        <w:tc>
          <w:tcPr>
            <w:tcW w:w="1759" w:type="pct"/>
            <w:tcBorders>
              <w:top w:val="nil"/>
              <w:left w:val="nil"/>
              <w:bottom w:val="nil"/>
              <w:right w:val="nil"/>
            </w:tcBorders>
            <w:shd w:val="clear" w:color="auto" w:fill="auto"/>
            <w:noWrap/>
            <w:vAlign w:val="center"/>
            <w:hideMark/>
          </w:tcPr>
          <w:p w14:paraId="736E9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347709.71</w:t>
            </w:r>
          </w:p>
        </w:tc>
        <w:tc>
          <w:tcPr>
            <w:tcW w:w="1481" w:type="pct"/>
            <w:tcBorders>
              <w:top w:val="nil"/>
              <w:left w:val="nil"/>
              <w:bottom w:val="nil"/>
              <w:right w:val="nil"/>
            </w:tcBorders>
            <w:shd w:val="clear" w:color="auto" w:fill="auto"/>
            <w:noWrap/>
            <w:vAlign w:val="center"/>
            <w:hideMark/>
          </w:tcPr>
          <w:p w14:paraId="756506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118.07</w:t>
            </w:r>
          </w:p>
        </w:tc>
      </w:tr>
      <w:tr w:rsidR="00EF4C83" w:rsidRPr="00EF4C83" w14:paraId="2CA9B24A" w14:textId="77777777" w:rsidTr="00EF4C83">
        <w:trPr>
          <w:trHeight w:val="20"/>
        </w:trPr>
        <w:tc>
          <w:tcPr>
            <w:tcW w:w="1759" w:type="pct"/>
            <w:tcBorders>
              <w:top w:val="nil"/>
              <w:left w:val="nil"/>
              <w:bottom w:val="nil"/>
              <w:right w:val="nil"/>
            </w:tcBorders>
            <w:shd w:val="clear" w:color="auto" w:fill="auto"/>
            <w:noWrap/>
            <w:vAlign w:val="center"/>
            <w:hideMark/>
          </w:tcPr>
          <w:p w14:paraId="1153D8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575391.15</w:t>
            </w:r>
          </w:p>
        </w:tc>
        <w:tc>
          <w:tcPr>
            <w:tcW w:w="1759" w:type="pct"/>
            <w:tcBorders>
              <w:top w:val="nil"/>
              <w:left w:val="nil"/>
              <w:bottom w:val="nil"/>
              <w:right w:val="nil"/>
            </w:tcBorders>
            <w:shd w:val="clear" w:color="auto" w:fill="auto"/>
            <w:noWrap/>
            <w:vAlign w:val="center"/>
            <w:hideMark/>
          </w:tcPr>
          <w:p w14:paraId="589D8B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345995.80</w:t>
            </w:r>
          </w:p>
        </w:tc>
        <w:tc>
          <w:tcPr>
            <w:tcW w:w="1481" w:type="pct"/>
            <w:tcBorders>
              <w:top w:val="nil"/>
              <w:left w:val="nil"/>
              <w:bottom w:val="nil"/>
              <w:right w:val="nil"/>
            </w:tcBorders>
            <w:shd w:val="clear" w:color="auto" w:fill="auto"/>
            <w:noWrap/>
            <w:vAlign w:val="center"/>
            <w:hideMark/>
          </w:tcPr>
          <w:p w14:paraId="2EFFF6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1D169A23" w14:textId="77777777" w:rsidTr="00EF4C83">
        <w:trPr>
          <w:trHeight w:val="20"/>
        </w:trPr>
        <w:tc>
          <w:tcPr>
            <w:tcW w:w="1759" w:type="pct"/>
            <w:tcBorders>
              <w:top w:val="nil"/>
              <w:left w:val="nil"/>
              <w:bottom w:val="nil"/>
              <w:right w:val="nil"/>
            </w:tcBorders>
            <w:shd w:val="clear" w:color="auto" w:fill="auto"/>
            <w:noWrap/>
            <w:vAlign w:val="center"/>
            <w:hideMark/>
          </w:tcPr>
          <w:p w14:paraId="05297D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575388.93</w:t>
            </w:r>
          </w:p>
        </w:tc>
        <w:tc>
          <w:tcPr>
            <w:tcW w:w="1759" w:type="pct"/>
            <w:tcBorders>
              <w:top w:val="nil"/>
              <w:left w:val="nil"/>
              <w:bottom w:val="nil"/>
              <w:right w:val="nil"/>
            </w:tcBorders>
            <w:shd w:val="clear" w:color="auto" w:fill="auto"/>
            <w:noWrap/>
            <w:vAlign w:val="center"/>
            <w:hideMark/>
          </w:tcPr>
          <w:p w14:paraId="23C06F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345999.03</w:t>
            </w:r>
          </w:p>
        </w:tc>
        <w:tc>
          <w:tcPr>
            <w:tcW w:w="1481" w:type="pct"/>
            <w:tcBorders>
              <w:top w:val="nil"/>
              <w:left w:val="nil"/>
              <w:bottom w:val="nil"/>
              <w:right w:val="nil"/>
            </w:tcBorders>
            <w:shd w:val="clear" w:color="auto" w:fill="auto"/>
            <w:noWrap/>
            <w:vAlign w:val="center"/>
            <w:hideMark/>
          </w:tcPr>
          <w:p w14:paraId="287B4B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40B78592" w14:textId="77777777" w:rsidTr="00EF4C83">
        <w:trPr>
          <w:trHeight w:val="20"/>
        </w:trPr>
        <w:tc>
          <w:tcPr>
            <w:tcW w:w="1759" w:type="pct"/>
            <w:tcBorders>
              <w:top w:val="nil"/>
              <w:left w:val="nil"/>
              <w:bottom w:val="nil"/>
              <w:right w:val="nil"/>
            </w:tcBorders>
            <w:shd w:val="clear" w:color="auto" w:fill="auto"/>
            <w:noWrap/>
            <w:vAlign w:val="center"/>
            <w:hideMark/>
          </w:tcPr>
          <w:p w14:paraId="0723F4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575390.23</w:t>
            </w:r>
          </w:p>
        </w:tc>
        <w:tc>
          <w:tcPr>
            <w:tcW w:w="1759" w:type="pct"/>
            <w:tcBorders>
              <w:top w:val="nil"/>
              <w:left w:val="nil"/>
              <w:bottom w:val="nil"/>
              <w:right w:val="nil"/>
            </w:tcBorders>
            <w:shd w:val="clear" w:color="auto" w:fill="auto"/>
            <w:noWrap/>
            <w:vAlign w:val="center"/>
            <w:hideMark/>
          </w:tcPr>
          <w:p w14:paraId="09742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345993.10</w:t>
            </w:r>
          </w:p>
        </w:tc>
        <w:tc>
          <w:tcPr>
            <w:tcW w:w="1481" w:type="pct"/>
            <w:tcBorders>
              <w:top w:val="nil"/>
              <w:left w:val="nil"/>
              <w:bottom w:val="nil"/>
              <w:right w:val="nil"/>
            </w:tcBorders>
            <w:shd w:val="clear" w:color="auto" w:fill="auto"/>
            <w:noWrap/>
            <w:vAlign w:val="center"/>
            <w:hideMark/>
          </w:tcPr>
          <w:p w14:paraId="4719B8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0C64F95C" w14:textId="77777777" w:rsidTr="00EF4C83">
        <w:trPr>
          <w:trHeight w:val="20"/>
        </w:trPr>
        <w:tc>
          <w:tcPr>
            <w:tcW w:w="1759" w:type="pct"/>
            <w:tcBorders>
              <w:top w:val="nil"/>
              <w:left w:val="nil"/>
              <w:bottom w:val="nil"/>
              <w:right w:val="nil"/>
            </w:tcBorders>
            <w:shd w:val="clear" w:color="auto" w:fill="auto"/>
            <w:noWrap/>
            <w:vAlign w:val="center"/>
            <w:hideMark/>
          </w:tcPr>
          <w:p w14:paraId="5B8C15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575388.91</w:t>
            </w:r>
          </w:p>
        </w:tc>
        <w:tc>
          <w:tcPr>
            <w:tcW w:w="1759" w:type="pct"/>
            <w:tcBorders>
              <w:top w:val="nil"/>
              <w:left w:val="nil"/>
              <w:bottom w:val="nil"/>
              <w:right w:val="nil"/>
            </w:tcBorders>
            <w:shd w:val="clear" w:color="auto" w:fill="auto"/>
            <w:noWrap/>
            <w:vAlign w:val="center"/>
            <w:hideMark/>
          </w:tcPr>
          <w:p w14:paraId="282637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345992.35</w:t>
            </w:r>
          </w:p>
        </w:tc>
        <w:tc>
          <w:tcPr>
            <w:tcW w:w="1481" w:type="pct"/>
            <w:tcBorders>
              <w:top w:val="nil"/>
              <w:left w:val="nil"/>
              <w:bottom w:val="nil"/>
              <w:right w:val="nil"/>
            </w:tcBorders>
            <w:shd w:val="clear" w:color="auto" w:fill="auto"/>
            <w:noWrap/>
            <w:vAlign w:val="center"/>
            <w:hideMark/>
          </w:tcPr>
          <w:p w14:paraId="5D2FC3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2B8D65F1" w14:textId="77777777" w:rsidTr="00EF4C83">
        <w:trPr>
          <w:trHeight w:val="20"/>
        </w:trPr>
        <w:tc>
          <w:tcPr>
            <w:tcW w:w="1759" w:type="pct"/>
            <w:tcBorders>
              <w:top w:val="nil"/>
              <w:left w:val="nil"/>
              <w:bottom w:val="nil"/>
              <w:right w:val="nil"/>
            </w:tcBorders>
            <w:shd w:val="clear" w:color="auto" w:fill="auto"/>
            <w:noWrap/>
            <w:vAlign w:val="center"/>
            <w:hideMark/>
          </w:tcPr>
          <w:p w14:paraId="18BEE6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575387.28</w:t>
            </w:r>
          </w:p>
        </w:tc>
        <w:tc>
          <w:tcPr>
            <w:tcW w:w="1759" w:type="pct"/>
            <w:tcBorders>
              <w:top w:val="nil"/>
              <w:left w:val="nil"/>
              <w:bottom w:val="nil"/>
              <w:right w:val="nil"/>
            </w:tcBorders>
            <w:shd w:val="clear" w:color="auto" w:fill="auto"/>
            <w:noWrap/>
            <w:vAlign w:val="center"/>
            <w:hideMark/>
          </w:tcPr>
          <w:p w14:paraId="6E982A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345991.24</w:t>
            </w:r>
          </w:p>
        </w:tc>
        <w:tc>
          <w:tcPr>
            <w:tcW w:w="1481" w:type="pct"/>
            <w:tcBorders>
              <w:top w:val="nil"/>
              <w:left w:val="nil"/>
              <w:bottom w:val="nil"/>
              <w:right w:val="nil"/>
            </w:tcBorders>
            <w:shd w:val="clear" w:color="auto" w:fill="auto"/>
            <w:noWrap/>
            <w:vAlign w:val="center"/>
            <w:hideMark/>
          </w:tcPr>
          <w:p w14:paraId="5E959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7672D07B" w14:textId="77777777" w:rsidTr="00EF4C83">
        <w:trPr>
          <w:trHeight w:val="20"/>
        </w:trPr>
        <w:tc>
          <w:tcPr>
            <w:tcW w:w="1759" w:type="pct"/>
            <w:tcBorders>
              <w:top w:val="nil"/>
              <w:left w:val="nil"/>
              <w:bottom w:val="nil"/>
              <w:right w:val="nil"/>
            </w:tcBorders>
            <w:shd w:val="clear" w:color="auto" w:fill="auto"/>
            <w:noWrap/>
            <w:vAlign w:val="center"/>
            <w:hideMark/>
          </w:tcPr>
          <w:p w14:paraId="6A8CA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575382.55</w:t>
            </w:r>
          </w:p>
        </w:tc>
        <w:tc>
          <w:tcPr>
            <w:tcW w:w="1759" w:type="pct"/>
            <w:tcBorders>
              <w:top w:val="nil"/>
              <w:left w:val="nil"/>
              <w:bottom w:val="nil"/>
              <w:right w:val="nil"/>
            </w:tcBorders>
            <w:shd w:val="clear" w:color="auto" w:fill="auto"/>
            <w:noWrap/>
            <w:vAlign w:val="center"/>
            <w:hideMark/>
          </w:tcPr>
          <w:p w14:paraId="30DCF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345992.02</w:t>
            </w:r>
          </w:p>
        </w:tc>
        <w:tc>
          <w:tcPr>
            <w:tcW w:w="1481" w:type="pct"/>
            <w:tcBorders>
              <w:top w:val="nil"/>
              <w:left w:val="nil"/>
              <w:bottom w:val="nil"/>
              <w:right w:val="nil"/>
            </w:tcBorders>
            <w:shd w:val="clear" w:color="auto" w:fill="auto"/>
            <w:noWrap/>
            <w:vAlign w:val="center"/>
            <w:hideMark/>
          </w:tcPr>
          <w:p w14:paraId="285240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3D75CA50" w14:textId="77777777" w:rsidTr="00EF4C83">
        <w:trPr>
          <w:trHeight w:val="20"/>
        </w:trPr>
        <w:tc>
          <w:tcPr>
            <w:tcW w:w="1759" w:type="pct"/>
            <w:tcBorders>
              <w:top w:val="nil"/>
              <w:left w:val="nil"/>
              <w:bottom w:val="nil"/>
              <w:right w:val="nil"/>
            </w:tcBorders>
            <w:shd w:val="clear" w:color="auto" w:fill="auto"/>
            <w:noWrap/>
            <w:vAlign w:val="center"/>
            <w:hideMark/>
          </w:tcPr>
          <w:p w14:paraId="2DB4F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575384.51</w:t>
            </w:r>
          </w:p>
        </w:tc>
        <w:tc>
          <w:tcPr>
            <w:tcW w:w="1759" w:type="pct"/>
            <w:tcBorders>
              <w:top w:val="nil"/>
              <w:left w:val="nil"/>
              <w:bottom w:val="nil"/>
              <w:right w:val="nil"/>
            </w:tcBorders>
            <w:shd w:val="clear" w:color="auto" w:fill="auto"/>
            <w:noWrap/>
            <w:vAlign w:val="center"/>
            <w:hideMark/>
          </w:tcPr>
          <w:p w14:paraId="1338C1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345993.48</w:t>
            </w:r>
          </w:p>
        </w:tc>
        <w:tc>
          <w:tcPr>
            <w:tcW w:w="1481" w:type="pct"/>
            <w:tcBorders>
              <w:top w:val="nil"/>
              <w:left w:val="nil"/>
              <w:bottom w:val="nil"/>
              <w:right w:val="nil"/>
            </w:tcBorders>
            <w:shd w:val="clear" w:color="auto" w:fill="auto"/>
            <w:noWrap/>
            <w:vAlign w:val="center"/>
            <w:hideMark/>
          </w:tcPr>
          <w:p w14:paraId="0353B5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1C4D615C" w14:textId="77777777" w:rsidTr="00EF4C83">
        <w:trPr>
          <w:trHeight w:val="20"/>
        </w:trPr>
        <w:tc>
          <w:tcPr>
            <w:tcW w:w="1759" w:type="pct"/>
            <w:tcBorders>
              <w:top w:val="nil"/>
              <w:left w:val="nil"/>
              <w:bottom w:val="nil"/>
              <w:right w:val="nil"/>
            </w:tcBorders>
            <w:shd w:val="clear" w:color="auto" w:fill="auto"/>
            <w:noWrap/>
            <w:vAlign w:val="center"/>
            <w:hideMark/>
          </w:tcPr>
          <w:p w14:paraId="6ADF3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575382.92</w:t>
            </w:r>
          </w:p>
        </w:tc>
        <w:tc>
          <w:tcPr>
            <w:tcW w:w="1759" w:type="pct"/>
            <w:tcBorders>
              <w:top w:val="nil"/>
              <w:left w:val="nil"/>
              <w:bottom w:val="nil"/>
              <w:right w:val="nil"/>
            </w:tcBorders>
            <w:shd w:val="clear" w:color="auto" w:fill="auto"/>
            <w:noWrap/>
            <w:vAlign w:val="center"/>
            <w:hideMark/>
          </w:tcPr>
          <w:p w14:paraId="10DEBB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345996.07</w:t>
            </w:r>
          </w:p>
        </w:tc>
        <w:tc>
          <w:tcPr>
            <w:tcW w:w="1481" w:type="pct"/>
            <w:tcBorders>
              <w:top w:val="nil"/>
              <w:left w:val="nil"/>
              <w:bottom w:val="nil"/>
              <w:right w:val="nil"/>
            </w:tcBorders>
            <w:shd w:val="clear" w:color="auto" w:fill="auto"/>
            <w:noWrap/>
            <w:vAlign w:val="center"/>
            <w:hideMark/>
          </w:tcPr>
          <w:p w14:paraId="4BC694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7285F9A9" w14:textId="77777777" w:rsidTr="00EF4C83">
        <w:trPr>
          <w:trHeight w:val="20"/>
        </w:trPr>
        <w:tc>
          <w:tcPr>
            <w:tcW w:w="1759" w:type="pct"/>
            <w:tcBorders>
              <w:top w:val="nil"/>
              <w:left w:val="nil"/>
              <w:bottom w:val="nil"/>
              <w:right w:val="nil"/>
            </w:tcBorders>
            <w:shd w:val="clear" w:color="auto" w:fill="auto"/>
            <w:noWrap/>
            <w:vAlign w:val="center"/>
            <w:hideMark/>
          </w:tcPr>
          <w:p w14:paraId="5F9CBE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575379.23</w:t>
            </w:r>
          </w:p>
        </w:tc>
        <w:tc>
          <w:tcPr>
            <w:tcW w:w="1759" w:type="pct"/>
            <w:tcBorders>
              <w:top w:val="nil"/>
              <w:left w:val="nil"/>
              <w:bottom w:val="nil"/>
              <w:right w:val="nil"/>
            </w:tcBorders>
            <w:shd w:val="clear" w:color="auto" w:fill="auto"/>
            <w:noWrap/>
            <w:vAlign w:val="center"/>
            <w:hideMark/>
          </w:tcPr>
          <w:p w14:paraId="1B46B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346001.75</w:t>
            </w:r>
          </w:p>
        </w:tc>
        <w:tc>
          <w:tcPr>
            <w:tcW w:w="1481" w:type="pct"/>
            <w:tcBorders>
              <w:top w:val="nil"/>
              <w:left w:val="nil"/>
              <w:bottom w:val="nil"/>
              <w:right w:val="nil"/>
            </w:tcBorders>
            <w:shd w:val="clear" w:color="auto" w:fill="auto"/>
            <w:noWrap/>
            <w:vAlign w:val="center"/>
            <w:hideMark/>
          </w:tcPr>
          <w:p w14:paraId="02C8F5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446644F0" w14:textId="77777777" w:rsidTr="00EF4C83">
        <w:trPr>
          <w:trHeight w:val="20"/>
        </w:trPr>
        <w:tc>
          <w:tcPr>
            <w:tcW w:w="1759" w:type="pct"/>
            <w:tcBorders>
              <w:top w:val="nil"/>
              <w:left w:val="nil"/>
              <w:bottom w:val="nil"/>
              <w:right w:val="nil"/>
            </w:tcBorders>
            <w:shd w:val="clear" w:color="auto" w:fill="auto"/>
            <w:noWrap/>
            <w:vAlign w:val="center"/>
            <w:hideMark/>
          </w:tcPr>
          <w:p w14:paraId="18C7C6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575375.78</w:t>
            </w:r>
          </w:p>
        </w:tc>
        <w:tc>
          <w:tcPr>
            <w:tcW w:w="1759" w:type="pct"/>
            <w:tcBorders>
              <w:top w:val="nil"/>
              <w:left w:val="nil"/>
              <w:bottom w:val="nil"/>
              <w:right w:val="nil"/>
            </w:tcBorders>
            <w:shd w:val="clear" w:color="auto" w:fill="auto"/>
            <w:noWrap/>
            <w:vAlign w:val="center"/>
            <w:hideMark/>
          </w:tcPr>
          <w:p w14:paraId="431142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346006.74</w:t>
            </w:r>
          </w:p>
        </w:tc>
        <w:tc>
          <w:tcPr>
            <w:tcW w:w="1481" w:type="pct"/>
            <w:tcBorders>
              <w:top w:val="nil"/>
              <w:left w:val="nil"/>
              <w:bottom w:val="nil"/>
              <w:right w:val="nil"/>
            </w:tcBorders>
            <w:shd w:val="clear" w:color="auto" w:fill="auto"/>
            <w:noWrap/>
            <w:vAlign w:val="center"/>
            <w:hideMark/>
          </w:tcPr>
          <w:p w14:paraId="082311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24C704AF" w14:textId="77777777" w:rsidTr="00EF4C83">
        <w:trPr>
          <w:trHeight w:val="20"/>
        </w:trPr>
        <w:tc>
          <w:tcPr>
            <w:tcW w:w="1759" w:type="pct"/>
            <w:tcBorders>
              <w:top w:val="nil"/>
              <w:left w:val="nil"/>
              <w:bottom w:val="nil"/>
              <w:right w:val="nil"/>
            </w:tcBorders>
            <w:shd w:val="clear" w:color="auto" w:fill="auto"/>
            <w:noWrap/>
            <w:vAlign w:val="center"/>
            <w:hideMark/>
          </w:tcPr>
          <w:p w14:paraId="226F93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575373.62</w:t>
            </w:r>
          </w:p>
        </w:tc>
        <w:tc>
          <w:tcPr>
            <w:tcW w:w="1759" w:type="pct"/>
            <w:tcBorders>
              <w:top w:val="nil"/>
              <w:left w:val="nil"/>
              <w:bottom w:val="nil"/>
              <w:right w:val="nil"/>
            </w:tcBorders>
            <w:shd w:val="clear" w:color="auto" w:fill="auto"/>
            <w:noWrap/>
            <w:vAlign w:val="center"/>
            <w:hideMark/>
          </w:tcPr>
          <w:p w14:paraId="2D857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346005.14</w:t>
            </w:r>
          </w:p>
        </w:tc>
        <w:tc>
          <w:tcPr>
            <w:tcW w:w="1481" w:type="pct"/>
            <w:tcBorders>
              <w:top w:val="nil"/>
              <w:left w:val="nil"/>
              <w:bottom w:val="nil"/>
              <w:right w:val="nil"/>
            </w:tcBorders>
            <w:shd w:val="clear" w:color="auto" w:fill="auto"/>
            <w:noWrap/>
            <w:vAlign w:val="center"/>
            <w:hideMark/>
          </w:tcPr>
          <w:p w14:paraId="7402A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7FFFB906" w14:textId="77777777" w:rsidTr="00EF4C83">
        <w:trPr>
          <w:trHeight w:val="20"/>
        </w:trPr>
        <w:tc>
          <w:tcPr>
            <w:tcW w:w="1759" w:type="pct"/>
            <w:tcBorders>
              <w:top w:val="nil"/>
              <w:left w:val="nil"/>
              <w:bottom w:val="nil"/>
              <w:right w:val="nil"/>
            </w:tcBorders>
            <w:shd w:val="clear" w:color="auto" w:fill="auto"/>
            <w:noWrap/>
            <w:vAlign w:val="center"/>
            <w:hideMark/>
          </w:tcPr>
          <w:p w14:paraId="020B7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575376.37</w:t>
            </w:r>
          </w:p>
        </w:tc>
        <w:tc>
          <w:tcPr>
            <w:tcW w:w="1759" w:type="pct"/>
            <w:tcBorders>
              <w:top w:val="nil"/>
              <w:left w:val="nil"/>
              <w:bottom w:val="nil"/>
              <w:right w:val="nil"/>
            </w:tcBorders>
            <w:shd w:val="clear" w:color="auto" w:fill="auto"/>
            <w:noWrap/>
            <w:vAlign w:val="center"/>
            <w:hideMark/>
          </w:tcPr>
          <w:p w14:paraId="0CC19C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346008.90</w:t>
            </w:r>
          </w:p>
        </w:tc>
        <w:tc>
          <w:tcPr>
            <w:tcW w:w="1481" w:type="pct"/>
            <w:tcBorders>
              <w:top w:val="nil"/>
              <w:left w:val="nil"/>
              <w:bottom w:val="nil"/>
              <w:right w:val="nil"/>
            </w:tcBorders>
            <w:shd w:val="clear" w:color="auto" w:fill="auto"/>
            <w:noWrap/>
            <w:vAlign w:val="center"/>
            <w:hideMark/>
          </w:tcPr>
          <w:p w14:paraId="7AADFE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64FAEA2A" w14:textId="77777777" w:rsidTr="00EF4C83">
        <w:trPr>
          <w:trHeight w:val="20"/>
        </w:trPr>
        <w:tc>
          <w:tcPr>
            <w:tcW w:w="1759" w:type="pct"/>
            <w:tcBorders>
              <w:top w:val="nil"/>
              <w:left w:val="nil"/>
              <w:bottom w:val="nil"/>
              <w:right w:val="nil"/>
            </w:tcBorders>
            <w:shd w:val="clear" w:color="auto" w:fill="auto"/>
            <w:noWrap/>
            <w:vAlign w:val="center"/>
            <w:hideMark/>
          </w:tcPr>
          <w:p w14:paraId="106A1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575375.76</w:t>
            </w:r>
          </w:p>
        </w:tc>
        <w:tc>
          <w:tcPr>
            <w:tcW w:w="1759" w:type="pct"/>
            <w:tcBorders>
              <w:top w:val="nil"/>
              <w:left w:val="nil"/>
              <w:bottom w:val="nil"/>
              <w:right w:val="nil"/>
            </w:tcBorders>
            <w:shd w:val="clear" w:color="auto" w:fill="auto"/>
            <w:noWrap/>
            <w:vAlign w:val="center"/>
            <w:hideMark/>
          </w:tcPr>
          <w:p w14:paraId="52500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346012.46</w:t>
            </w:r>
          </w:p>
        </w:tc>
        <w:tc>
          <w:tcPr>
            <w:tcW w:w="1481" w:type="pct"/>
            <w:tcBorders>
              <w:top w:val="nil"/>
              <w:left w:val="nil"/>
              <w:bottom w:val="nil"/>
              <w:right w:val="nil"/>
            </w:tcBorders>
            <w:shd w:val="clear" w:color="auto" w:fill="auto"/>
            <w:noWrap/>
            <w:vAlign w:val="center"/>
            <w:hideMark/>
          </w:tcPr>
          <w:p w14:paraId="637044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50B99823" w14:textId="77777777" w:rsidTr="00EF4C83">
        <w:trPr>
          <w:trHeight w:val="20"/>
        </w:trPr>
        <w:tc>
          <w:tcPr>
            <w:tcW w:w="1759" w:type="pct"/>
            <w:tcBorders>
              <w:top w:val="nil"/>
              <w:left w:val="nil"/>
              <w:bottom w:val="nil"/>
              <w:right w:val="nil"/>
            </w:tcBorders>
            <w:shd w:val="clear" w:color="auto" w:fill="auto"/>
            <w:noWrap/>
            <w:vAlign w:val="center"/>
            <w:hideMark/>
          </w:tcPr>
          <w:p w14:paraId="08F63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575378.14</w:t>
            </w:r>
          </w:p>
        </w:tc>
        <w:tc>
          <w:tcPr>
            <w:tcW w:w="1759" w:type="pct"/>
            <w:tcBorders>
              <w:top w:val="nil"/>
              <w:left w:val="nil"/>
              <w:bottom w:val="nil"/>
              <w:right w:val="nil"/>
            </w:tcBorders>
            <w:shd w:val="clear" w:color="auto" w:fill="auto"/>
            <w:noWrap/>
            <w:vAlign w:val="center"/>
            <w:hideMark/>
          </w:tcPr>
          <w:p w14:paraId="681B46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346016.25</w:t>
            </w:r>
          </w:p>
        </w:tc>
        <w:tc>
          <w:tcPr>
            <w:tcW w:w="1481" w:type="pct"/>
            <w:tcBorders>
              <w:top w:val="nil"/>
              <w:left w:val="nil"/>
              <w:bottom w:val="nil"/>
              <w:right w:val="nil"/>
            </w:tcBorders>
            <w:shd w:val="clear" w:color="auto" w:fill="auto"/>
            <w:noWrap/>
            <w:vAlign w:val="center"/>
            <w:hideMark/>
          </w:tcPr>
          <w:p w14:paraId="797320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67FF43F0" w14:textId="77777777" w:rsidTr="00EF4C83">
        <w:trPr>
          <w:trHeight w:val="20"/>
        </w:trPr>
        <w:tc>
          <w:tcPr>
            <w:tcW w:w="1759" w:type="pct"/>
            <w:tcBorders>
              <w:top w:val="nil"/>
              <w:left w:val="nil"/>
              <w:bottom w:val="nil"/>
              <w:right w:val="nil"/>
            </w:tcBorders>
            <w:shd w:val="clear" w:color="auto" w:fill="auto"/>
            <w:noWrap/>
            <w:vAlign w:val="center"/>
            <w:hideMark/>
          </w:tcPr>
          <w:p w14:paraId="7B0E6A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575382.89</w:t>
            </w:r>
          </w:p>
        </w:tc>
        <w:tc>
          <w:tcPr>
            <w:tcW w:w="1759" w:type="pct"/>
            <w:tcBorders>
              <w:top w:val="nil"/>
              <w:left w:val="nil"/>
              <w:bottom w:val="nil"/>
              <w:right w:val="nil"/>
            </w:tcBorders>
            <w:shd w:val="clear" w:color="auto" w:fill="auto"/>
            <w:noWrap/>
            <w:vAlign w:val="center"/>
            <w:hideMark/>
          </w:tcPr>
          <w:p w14:paraId="7311FC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346020.54</w:t>
            </w:r>
          </w:p>
        </w:tc>
        <w:tc>
          <w:tcPr>
            <w:tcW w:w="1481" w:type="pct"/>
            <w:tcBorders>
              <w:top w:val="nil"/>
              <w:left w:val="nil"/>
              <w:bottom w:val="nil"/>
              <w:right w:val="nil"/>
            </w:tcBorders>
            <w:shd w:val="clear" w:color="auto" w:fill="auto"/>
            <w:noWrap/>
            <w:vAlign w:val="center"/>
            <w:hideMark/>
          </w:tcPr>
          <w:p w14:paraId="141AEC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567655C8" w14:textId="77777777" w:rsidTr="00EF4C83">
        <w:trPr>
          <w:trHeight w:val="20"/>
        </w:trPr>
        <w:tc>
          <w:tcPr>
            <w:tcW w:w="1759" w:type="pct"/>
            <w:tcBorders>
              <w:top w:val="nil"/>
              <w:left w:val="nil"/>
              <w:bottom w:val="nil"/>
              <w:right w:val="nil"/>
            </w:tcBorders>
            <w:shd w:val="clear" w:color="auto" w:fill="auto"/>
            <w:noWrap/>
            <w:vAlign w:val="center"/>
            <w:hideMark/>
          </w:tcPr>
          <w:p w14:paraId="46DE4F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575375.05</w:t>
            </w:r>
          </w:p>
        </w:tc>
        <w:tc>
          <w:tcPr>
            <w:tcW w:w="1759" w:type="pct"/>
            <w:tcBorders>
              <w:top w:val="nil"/>
              <w:left w:val="nil"/>
              <w:bottom w:val="nil"/>
              <w:right w:val="nil"/>
            </w:tcBorders>
            <w:shd w:val="clear" w:color="auto" w:fill="auto"/>
            <w:noWrap/>
            <w:vAlign w:val="center"/>
            <w:hideMark/>
          </w:tcPr>
          <w:p w14:paraId="5991C2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346015.90</w:t>
            </w:r>
          </w:p>
        </w:tc>
        <w:tc>
          <w:tcPr>
            <w:tcW w:w="1481" w:type="pct"/>
            <w:tcBorders>
              <w:top w:val="nil"/>
              <w:left w:val="nil"/>
              <w:bottom w:val="nil"/>
              <w:right w:val="nil"/>
            </w:tcBorders>
            <w:shd w:val="clear" w:color="auto" w:fill="auto"/>
            <w:noWrap/>
            <w:vAlign w:val="center"/>
            <w:hideMark/>
          </w:tcPr>
          <w:p w14:paraId="47E27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3409E5C4" w14:textId="77777777" w:rsidTr="00EF4C83">
        <w:trPr>
          <w:trHeight w:val="20"/>
        </w:trPr>
        <w:tc>
          <w:tcPr>
            <w:tcW w:w="1759" w:type="pct"/>
            <w:tcBorders>
              <w:top w:val="nil"/>
              <w:left w:val="nil"/>
              <w:bottom w:val="nil"/>
              <w:right w:val="nil"/>
            </w:tcBorders>
            <w:shd w:val="clear" w:color="auto" w:fill="auto"/>
            <w:noWrap/>
            <w:vAlign w:val="center"/>
            <w:hideMark/>
          </w:tcPr>
          <w:p w14:paraId="14C5C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575372.20</w:t>
            </w:r>
          </w:p>
        </w:tc>
        <w:tc>
          <w:tcPr>
            <w:tcW w:w="1759" w:type="pct"/>
            <w:tcBorders>
              <w:top w:val="nil"/>
              <w:left w:val="nil"/>
              <w:bottom w:val="nil"/>
              <w:right w:val="nil"/>
            </w:tcBorders>
            <w:shd w:val="clear" w:color="auto" w:fill="auto"/>
            <w:noWrap/>
            <w:vAlign w:val="center"/>
            <w:hideMark/>
          </w:tcPr>
          <w:p w14:paraId="0318D7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346013.60</w:t>
            </w:r>
          </w:p>
        </w:tc>
        <w:tc>
          <w:tcPr>
            <w:tcW w:w="1481" w:type="pct"/>
            <w:tcBorders>
              <w:top w:val="nil"/>
              <w:left w:val="nil"/>
              <w:bottom w:val="nil"/>
              <w:right w:val="nil"/>
            </w:tcBorders>
            <w:shd w:val="clear" w:color="auto" w:fill="auto"/>
            <w:noWrap/>
            <w:vAlign w:val="center"/>
            <w:hideMark/>
          </w:tcPr>
          <w:p w14:paraId="6B1231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2418C08C" w14:textId="77777777" w:rsidTr="00EF4C83">
        <w:trPr>
          <w:trHeight w:val="20"/>
        </w:trPr>
        <w:tc>
          <w:tcPr>
            <w:tcW w:w="1759" w:type="pct"/>
            <w:tcBorders>
              <w:top w:val="nil"/>
              <w:left w:val="nil"/>
              <w:bottom w:val="nil"/>
              <w:right w:val="nil"/>
            </w:tcBorders>
            <w:shd w:val="clear" w:color="auto" w:fill="auto"/>
            <w:noWrap/>
            <w:vAlign w:val="center"/>
            <w:hideMark/>
          </w:tcPr>
          <w:p w14:paraId="7AC068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575383.15</w:t>
            </w:r>
          </w:p>
        </w:tc>
        <w:tc>
          <w:tcPr>
            <w:tcW w:w="1759" w:type="pct"/>
            <w:tcBorders>
              <w:top w:val="nil"/>
              <w:left w:val="nil"/>
              <w:bottom w:val="nil"/>
              <w:right w:val="nil"/>
            </w:tcBorders>
            <w:shd w:val="clear" w:color="auto" w:fill="auto"/>
            <w:noWrap/>
            <w:vAlign w:val="center"/>
            <w:hideMark/>
          </w:tcPr>
          <w:p w14:paraId="42663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346011.78</w:t>
            </w:r>
          </w:p>
        </w:tc>
        <w:tc>
          <w:tcPr>
            <w:tcW w:w="1481" w:type="pct"/>
            <w:tcBorders>
              <w:top w:val="nil"/>
              <w:left w:val="nil"/>
              <w:bottom w:val="nil"/>
              <w:right w:val="nil"/>
            </w:tcBorders>
            <w:shd w:val="clear" w:color="auto" w:fill="auto"/>
            <w:noWrap/>
            <w:vAlign w:val="center"/>
            <w:hideMark/>
          </w:tcPr>
          <w:p w14:paraId="67402D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755AB54E" w14:textId="77777777" w:rsidTr="00EF4C83">
        <w:trPr>
          <w:trHeight w:val="20"/>
        </w:trPr>
        <w:tc>
          <w:tcPr>
            <w:tcW w:w="1759" w:type="pct"/>
            <w:tcBorders>
              <w:top w:val="nil"/>
              <w:left w:val="nil"/>
              <w:bottom w:val="nil"/>
              <w:right w:val="nil"/>
            </w:tcBorders>
            <w:shd w:val="clear" w:color="auto" w:fill="auto"/>
            <w:noWrap/>
            <w:vAlign w:val="center"/>
            <w:hideMark/>
          </w:tcPr>
          <w:p w14:paraId="649F6F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575385.11</w:t>
            </w:r>
          </w:p>
        </w:tc>
        <w:tc>
          <w:tcPr>
            <w:tcW w:w="1759" w:type="pct"/>
            <w:tcBorders>
              <w:top w:val="nil"/>
              <w:left w:val="nil"/>
              <w:bottom w:val="nil"/>
              <w:right w:val="nil"/>
            </w:tcBorders>
            <w:shd w:val="clear" w:color="auto" w:fill="auto"/>
            <w:noWrap/>
            <w:vAlign w:val="center"/>
            <w:hideMark/>
          </w:tcPr>
          <w:p w14:paraId="53756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346015.50</w:t>
            </w:r>
          </w:p>
        </w:tc>
        <w:tc>
          <w:tcPr>
            <w:tcW w:w="1481" w:type="pct"/>
            <w:tcBorders>
              <w:top w:val="nil"/>
              <w:left w:val="nil"/>
              <w:bottom w:val="nil"/>
              <w:right w:val="nil"/>
            </w:tcBorders>
            <w:shd w:val="clear" w:color="auto" w:fill="auto"/>
            <w:noWrap/>
            <w:vAlign w:val="center"/>
            <w:hideMark/>
          </w:tcPr>
          <w:p w14:paraId="5A61CF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1BF3EF96" w14:textId="77777777" w:rsidTr="00EF4C83">
        <w:trPr>
          <w:trHeight w:val="20"/>
        </w:trPr>
        <w:tc>
          <w:tcPr>
            <w:tcW w:w="1759" w:type="pct"/>
            <w:tcBorders>
              <w:top w:val="nil"/>
              <w:left w:val="nil"/>
              <w:bottom w:val="nil"/>
              <w:right w:val="nil"/>
            </w:tcBorders>
            <w:shd w:val="clear" w:color="auto" w:fill="auto"/>
            <w:noWrap/>
            <w:vAlign w:val="center"/>
            <w:hideMark/>
          </w:tcPr>
          <w:p w14:paraId="33EA66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575380.91</w:t>
            </w:r>
          </w:p>
        </w:tc>
        <w:tc>
          <w:tcPr>
            <w:tcW w:w="1759" w:type="pct"/>
            <w:tcBorders>
              <w:top w:val="nil"/>
              <w:left w:val="nil"/>
              <w:bottom w:val="nil"/>
              <w:right w:val="nil"/>
            </w:tcBorders>
            <w:shd w:val="clear" w:color="auto" w:fill="auto"/>
            <w:noWrap/>
            <w:vAlign w:val="center"/>
            <w:hideMark/>
          </w:tcPr>
          <w:p w14:paraId="426ED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346020.87</w:t>
            </w:r>
          </w:p>
        </w:tc>
        <w:tc>
          <w:tcPr>
            <w:tcW w:w="1481" w:type="pct"/>
            <w:tcBorders>
              <w:top w:val="nil"/>
              <w:left w:val="nil"/>
              <w:bottom w:val="nil"/>
              <w:right w:val="nil"/>
            </w:tcBorders>
            <w:shd w:val="clear" w:color="auto" w:fill="auto"/>
            <w:noWrap/>
            <w:vAlign w:val="center"/>
            <w:hideMark/>
          </w:tcPr>
          <w:p w14:paraId="328B1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005C14FB" w14:textId="77777777" w:rsidTr="00EF4C83">
        <w:trPr>
          <w:trHeight w:val="20"/>
        </w:trPr>
        <w:tc>
          <w:tcPr>
            <w:tcW w:w="1759" w:type="pct"/>
            <w:tcBorders>
              <w:top w:val="nil"/>
              <w:left w:val="nil"/>
              <w:bottom w:val="nil"/>
              <w:right w:val="nil"/>
            </w:tcBorders>
            <w:shd w:val="clear" w:color="auto" w:fill="auto"/>
            <w:noWrap/>
            <w:vAlign w:val="center"/>
            <w:hideMark/>
          </w:tcPr>
          <w:p w14:paraId="783B02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575378.34</w:t>
            </w:r>
          </w:p>
        </w:tc>
        <w:tc>
          <w:tcPr>
            <w:tcW w:w="1759" w:type="pct"/>
            <w:tcBorders>
              <w:top w:val="nil"/>
              <w:left w:val="nil"/>
              <w:bottom w:val="nil"/>
              <w:right w:val="nil"/>
            </w:tcBorders>
            <w:shd w:val="clear" w:color="auto" w:fill="auto"/>
            <w:noWrap/>
            <w:vAlign w:val="center"/>
            <w:hideMark/>
          </w:tcPr>
          <w:p w14:paraId="0AE318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346010.82</w:t>
            </w:r>
          </w:p>
        </w:tc>
        <w:tc>
          <w:tcPr>
            <w:tcW w:w="1481" w:type="pct"/>
            <w:tcBorders>
              <w:top w:val="nil"/>
              <w:left w:val="nil"/>
              <w:bottom w:val="nil"/>
              <w:right w:val="nil"/>
            </w:tcBorders>
            <w:shd w:val="clear" w:color="auto" w:fill="auto"/>
            <w:noWrap/>
            <w:vAlign w:val="center"/>
            <w:hideMark/>
          </w:tcPr>
          <w:p w14:paraId="453AEB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290A7D0F" w14:textId="77777777" w:rsidTr="00EF4C83">
        <w:trPr>
          <w:trHeight w:val="20"/>
        </w:trPr>
        <w:tc>
          <w:tcPr>
            <w:tcW w:w="1759" w:type="pct"/>
            <w:tcBorders>
              <w:top w:val="nil"/>
              <w:left w:val="nil"/>
              <w:bottom w:val="nil"/>
              <w:right w:val="nil"/>
            </w:tcBorders>
            <w:shd w:val="clear" w:color="auto" w:fill="auto"/>
            <w:noWrap/>
            <w:vAlign w:val="center"/>
            <w:hideMark/>
          </w:tcPr>
          <w:p w14:paraId="679DA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575379.08</w:t>
            </w:r>
          </w:p>
        </w:tc>
        <w:tc>
          <w:tcPr>
            <w:tcW w:w="1759" w:type="pct"/>
            <w:tcBorders>
              <w:top w:val="nil"/>
              <w:left w:val="nil"/>
              <w:bottom w:val="nil"/>
              <w:right w:val="nil"/>
            </w:tcBorders>
            <w:shd w:val="clear" w:color="auto" w:fill="auto"/>
            <w:noWrap/>
            <w:vAlign w:val="center"/>
            <w:hideMark/>
          </w:tcPr>
          <w:p w14:paraId="25BE4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346013.64</w:t>
            </w:r>
          </w:p>
        </w:tc>
        <w:tc>
          <w:tcPr>
            <w:tcW w:w="1481" w:type="pct"/>
            <w:tcBorders>
              <w:top w:val="nil"/>
              <w:left w:val="nil"/>
              <w:bottom w:val="nil"/>
              <w:right w:val="nil"/>
            </w:tcBorders>
            <w:shd w:val="clear" w:color="auto" w:fill="auto"/>
            <w:noWrap/>
            <w:vAlign w:val="center"/>
            <w:hideMark/>
          </w:tcPr>
          <w:p w14:paraId="10B5C9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55EAE801" w14:textId="77777777" w:rsidTr="00EF4C83">
        <w:trPr>
          <w:trHeight w:val="20"/>
        </w:trPr>
        <w:tc>
          <w:tcPr>
            <w:tcW w:w="1759" w:type="pct"/>
            <w:tcBorders>
              <w:top w:val="nil"/>
              <w:left w:val="nil"/>
              <w:bottom w:val="nil"/>
              <w:right w:val="nil"/>
            </w:tcBorders>
            <w:shd w:val="clear" w:color="auto" w:fill="auto"/>
            <w:noWrap/>
            <w:vAlign w:val="center"/>
            <w:hideMark/>
          </w:tcPr>
          <w:p w14:paraId="126C70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575381.43</w:t>
            </w:r>
          </w:p>
        </w:tc>
        <w:tc>
          <w:tcPr>
            <w:tcW w:w="1759" w:type="pct"/>
            <w:tcBorders>
              <w:top w:val="nil"/>
              <w:left w:val="nil"/>
              <w:bottom w:val="nil"/>
              <w:right w:val="nil"/>
            </w:tcBorders>
            <w:shd w:val="clear" w:color="auto" w:fill="auto"/>
            <w:noWrap/>
            <w:vAlign w:val="center"/>
            <w:hideMark/>
          </w:tcPr>
          <w:p w14:paraId="653440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346017.25</w:t>
            </w:r>
          </w:p>
        </w:tc>
        <w:tc>
          <w:tcPr>
            <w:tcW w:w="1481" w:type="pct"/>
            <w:tcBorders>
              <w:top w:val="nil"/>
              <w:left w:val="nil"/>
              <w:bottom w:val="nil"/>
              <w:right w:val="nil"/>
            </w:tcBorders>
            <w:shd w:val="clear" w:color="auto" w:fill="auto"/>
            <w:noWrap/>
            <w:vAlign w:val="center"/>
            <w:hideMark/>
          </w:tcPr>
          <w:p w14:paraId="209D84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51D6FD51" w14:textId="77777777" w:rsidTr="00EF4C83">
        <w:trPr>
          <w:trHeight w:val="20"/>
        </w:trPr>
        <w:tc>
          <w:tcPr>
            <w:tcW w:w="1759" w:type="pct"/>
            <w:tcBorders>
              <w:top w:val="nil"/>
              <w:left w:val="nil"/>
              <w:bottom w:val="nil"/>
              <w:right w:val="nil"/>
            </w:tcBorders>
            <w:shd w:val="clear" w:color="auto" w:fill="auto"/>
            <w:noWrap/>
            <w:vAlign w:val="center"/>
            <w:hideMark/>
          </w:tcPr>
          <w:p w14:paraId="2FD345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575384.75</w:t>
            </w:r>
          </w:p>
        </w:tc>
        <w:tc>
          <w:tcPr>
            <w:tcW w:w="1759" w:type="pct"/>
            <w:tcBorders>
              <w:top w:val="nil"/>
              <w:left w:val="nil"/>
              <w:bottom w:val="nil"/>
              <w:right w:val="nil"/>
            </w:tcBorders>
            <w:shd w:val="clear" w:color="auto" w:fill="auto"/>
            <w:noWrap/>
            <w:vAlign w:val="center"/>
            <w:hideMark/>
          </w:tcPr>
          <w:p w14:paraId="571E49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346020.23</w:t>
            </w:r>
          </w:p>
        </w:tc>
        <w:tc>
          <w:tcPr>
            <w:tcW w:w="1481" w:type="pct"/>
            <w:tcBorders>
              <w:top w:val="nil"/>
              <w:left w:val="nil"/>
              <w:bottom w:val="nil"/>
              <w:right w:val="nil"/>
            </w:tcBorders>
            <w:shd w:val="clear" w:color="auto" w:fill="auto"/>
            <w:noWrap/>
            <w:vAlign w:val="center"/>
            <w:hideMark/>
          </w:tcPr>
          <w:p w14:paraId="3FEBBD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5958D470" w14:textId="77777777" w:rsidTr="00EF4C83">
        <w:trPr>
          <w:trHeight w:val="20"/>
        </w:trPr>
        <w:tc>
          <w:tcPr>
            <w:tcW w:w="1759" w:type="pct"/>
            <w:tcBorders>
              <w:top w:val="nil"/>
              <w:left w:val="nil"/>
              <w:bottom w:val="nil"/>
              <w:right w:val="nil"/>
            </w:tcBorders>
            <w:shd w:val="clear" w:color="auto" w:fill="auto"/>
            <w:noWrap/>
            <w:vAlign w:val="center"/>
            <w:hideMark/>
          </w:tcPr>
          <w:p w14:paraId="3FC0E3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575379.71</w:t>
            </w:r>
          </w:p>
        </w:tc>
        <w:tc>
          <w:tcPr>
            <w:tcW w:w="1759" w:type="pct"/>
            <w:tcBorders>
              <w:top w:val="nil"/>
              <w:left w:val="nil"/>
              <w:bottom w:val="nil"/>
              <w:right w:val="nil"/>
            </w:tcBorders>
            <w:shd w:val="clear" w:color="auto" w:fill="auto"/>
            <w:noWrap/>
            <w:vAlign w:val="center"/>
            <w:hideMark/>
          </w:tcPr>
          <w:p w14:paraId="65F294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346011.23</w:t>
            </w:r>
          </w:p>
        </w:tc>
        <w:tc>
          <w:tcPr>
            <w:tcW w:w="1481" w:type="pct"/>
            <w:tcBorders>
              <w:top w:val="nil"/>
              <w:left w:val="nil"/>
              <w:bottom w:val="nil"/>
              <w:right w:val="nil"/>
            </w:tcBorders>
            <w:shd w:val="clear" w:color="auto" w:fill="auto"/>
            <w:noWrap/>
            <w:vAlign w:val="center"/>
            <w:hideMark/>
          </w:tcPr>
          <w:p w14:paraId="26384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3FDC6F72" w14:textId="77777777" w:rsidTr="00EF4C83">
        <w:trPr>
          <w:trHeight w:val="20"/>
        </w:trPr>
        <w:tc>
          <w:tcPr>
            <w:tcW w:w="1759" w:type="pct"/>
            <w:tcBorders>
              <w:top w:val="nil"/>
              <w:left w:val="nil"/>
              <w:bottom w:val="nil"/>
              <w:right w:val="nil"/>
            </w:tcBorders>
            <w:shd w:val="clear" w:color="auto" w:fill="auto"/>
            <w:noWrap/>
            <w:vAlign w:val="center"/>
            <w:hideMark/>
          </w:tcPr>
          <w:p w14:paraId="3FDABC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575380.46</w:t>
            </w:r>
          </w:p>
        </w:tc>
        <w:tc>
          <w:tcPr>
            <w:tcW w:w="1759" w:type="pct"/>
            <w:tcBorders>
              <w:top w:val="nil"/>
              <w:left w:val="nil"/>
              <w:bottom w:val="nil"/>
              <w:right w:val="nil"/>
            </w:tcBorders>
            <w:shd w:val="clear" w:color="auto" w:fill="auto"/>
            <w:noWrap/>
            <w:vAlign w:val="center"/>
            <w:hideMark/>
          </w:tcPr>
          <w:p w14:paraId="457AB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346012.81</w:t>
            </w:r>
          </w:p>
        </w:tc>
        <w:tc>
          <w:tcPr>
            <w:tcW w:w="1481" w:type="pct"/>
            <w:tcBorders>
              <w:top w:val="nil"/>
              <w:left w:val="nil"/>
              <w:bottom w:val="nil"/>
              <w:right w:val="nil"/>
            </w:tcBorders>
            <w:shd w:val="clear" w:color="auto" w:fill="auto"/>
            <w:noWrap/>
            <w:vAlign w:val="center"/>
            <w:hideMark/>
          </w:tcPr>
          <w:p w14:paraId="0F7CB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10A4BD08" w14:textId="77777777" w:rsidTr="00EF4C83">
        <w:trPr>
          <w:trHeight w:val="20"/>
        </w:trPr>
        <w:tc>
          <w:tcPr>
            <w:tcW w:w="1759" w:type="pct"/>
            <w:tcBorders>
              <w:top w:val="nil"/>
              <w:left w:val="nil"/>
              <w:bottom w:val="nil"/>
              <w:right w:val="nil"/>
            </w:tcBorders>
            <w:shd w:val="clear" w:color="auto" w:fill="auto"/>
            <w:noWrap/>
            <w:vAlign w:val="center"/>
            <w:hideMark/>
          </w:tcPr>
          <w:p w14:paraId="06AC3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575384.50</w:t>
            </w:r>
          </w:p>
        </w:tc>
        <w:tc>
          <w:tcPr>
            <w:tcW w:w="1759" w:type="pct"/>
            <w:tcBorders>
              <w:top w:val="nil"/>
              <w:left w:val="nil"/>
              <w:bottom w:val="nil"/>
              <w:right w:val="nil"/>
            </w:tcBorders>
            <w:shd w:val="clear" w:color="auto" w:fill="auto"/>
            <w:noWrap/>
            <w:vAlign w:val="center"/>
            <w:hideMark/>
          </w:tcPr>
          <w:p w14:paraId="18799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346017.80</w:t>
            </w:r>
          </w:p>
        </w:tc>
        <w:tc>
          <w:tcPr>
            <w:tcW w:w="1481" w:type="pct"/>
            <w:tcBorders>
              <w:top w:val="nil"/>
              <w:left w:val="nil"/>
              <w:bottom w:val="nil"/>
              <w:right w:val="nil"/>
            </w:tcBorders>
            <w:shd w:val="clear" w:color="auto" w:fill="auto"/>
            <w:noWrap/>
            <w:vAlign w:val="center"/>
            <w:hideMark/>
          </w:tcPr>
          <w:p w14:paraId="0B492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4AA03A81" w14:textId="77777777" w:rsidTr="00EF4C83">
        <w:trPr>
          <w:trHeight w:val="20"/>
        </w:trPr>
        <w:tc>
          <w:tcPr>
            <w:tcW w:w="1759" w:type="pct"/>
            <w:tcBorders>
              <w:top w:val="nil"/>
              <w:left w:val="nil"/>
              <w:bottom w:val="nil"/>
              <w:right w:val="nil"/>
            </w:tcBorders>
            <w:shd w:val="clear" w:color="auto" w:fill="auto"/>
            <w:noWrap/>
            <w:vAlign w:val="center"/>
            <w:hideMark/>
          </w:tcPr>
          <w:p w14:paraId="1AF484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575399.55</w:t>
            </w:r>
          </w:p>
        </w:tc>
        <w:tc>
          <w:tcPr>
            <w:tcW w:w="1759" w:type="pct"/>
            <w:tcBorders>
              <w:top w:val="nil"/>
              <w:left w:val="nil"/>
              <w:bottom w:val="nil"/>
              <w:right w:val="nil"/>
            </w:tcBorders>
            <w:shd w:val="clear" w:color="auto" w:fill="auto"/>
            <w:noWrap/>
            <w:vAlign w:val="center"/>
            <w:hideMark/>
          </w:tcPr>
          <w:p w14:paraId="31840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346029.63</w:t>
            </w:r>
          </w:p>
        </w:tc>
        <w:tc>
          <w:tcPr>
            <w:tcW w:w="1481" w:type="pct"/>
            <w:tcBorders>
              <w:top w:val="nil"/>
              <w:left w:val="nil"/>
              <w:bottom w:val="nil"/>
              <w:right w:val="nil"/>
            </w:tcBorders>
            <w:shd w:val="clear" w:color="auto" w:fill="auto"/>
            <w:noWrap/>
            <w:vAlign w:val="center"/>
            <w:hideMark/>
          </w:tcPr>
          <w:p w14:paraId="311D43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0634F592" w14:textId="77777777" w:rsidTr="00EF4C83">
        <w:trPr>
          <w:trHeight w:val="20"/>
        </w:trPr>
        <w:tc>
          <w:tcPr>
            <w:tcW w:w="1759" w:type="pct"/>
            <w:tcBorders>
              <w:top w:val="nil"/>
              <w:left w:val="nil"/>
              <w:bottom w:val="nil"/>
              <w:right w:val="nil"/>
            </w:tcBorders>
            <w:shd w:val="clear" w:color="auto" w:fill="auto"/>
            <w:noWrap/>
            <w:vAlign w:val="center"/>
            <w:hideMark/>
          </w:tcPr>
          <w:p w14:paraId="7FF149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575398.26</w:t>
            </w:r>
          </w:p>
        </w:tc>
        <w:tc>
          <w:tcPr>
            <w:tcW w:w="1759" w:type="pct"/>
            <w:tcBorders>
              <w:top w:val="nil"/>
              <w:left w:val="nil"/>
              <w:bottom w:val="nil"/>
              <w:right w:val="nil"/>
            </w:tcBorders>
            <w:shd w:val="clear" w:color="auto" w:fill="auto"/>
            <w:noWrap/>
            <w:vAlign w:val="center"/>
            <w:hideMark/>
          </w:tcPr>
          <w:p w14:paraId="668DFC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346031.95</w:t>
            </w:r>
          </w:p>
        </w:tc>
        <w:tc>
          <w:tcPr>
            <w:tcW w:w="1481" w:type="pct"/>
            <w:tcBorders>
              <w:top w:val="nil"/>
              <w:left w:val="nil"/>
              <w:bottom w:val="nil"/>
              <w:right w:val="nil"/>
            </w:tcBorders>
            <w:shd w:val="clear" w:color="auto" w:fill="auto"/>
            <w:noWrap/>
            <w:vAlign w:val="center"/>
            <w:hideMark/>
          </w:tcPr>
          <w:p w14:paraId="701F92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67F2D5C6" w14:textId="77777777" w:rsidTr="00EF4C83">
        <w:trPr>
          <w:trHeight w:val="20"/>
        </w:trPr>
        <w:tc>
          <w:tcPr>
            <w:tcW w:w="1759" w:type="pct"/>
            <w:tcBorders>
              <w:top w:val="nil"/>
              <w:left w:val="nil"/>
              <w:bottom w:val="nil"/>
              <w:right w:val="nil"/>
            </w:tcBorders>
            <w:shd w:val="clear" w:color="auto" w:fill="auto"/>
            <w:noWrap/>
            <w:vAlign w:val="center"/>
            <w:hideMark/>
          </w:tcPr>
          <w:p w14:paraId="38BD9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575397.49</w:t>
            </w:r>
          </w:p>
        </w:tc>
        <w:tc>
          <w:tcPr>
            <w:tcW w:w="1759" w:type="pct"/>
            <w:tcBorders>
              <w:top w:val="nil"/>
              <w:left w:val="nil"/>
              <w:bottom w:val="nil"/>
              <w:right w:val="nil"/>
            </w:tcBorders>
            <w:shd w:val="clear" w:color="auto" w:fill="auto"/>
            <w:noWrap/>
            <w:vAlign w:val="center"/>
            <w:hideMark/>
          </w:tcPr>
          <w:p w14:paraId="5CECB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346033.55</w:t>
            </w:r>
          </w:p>
        </w:tc>
        <w:tc>
          <w:tcPr>
            <w:tcW w:w="1481" w:type="pct"/>
            <w:tcBorders>
              <w:top w:val="nil"/>
              <w:left w:val="nil"/>
              <w:bottom w:val="nil"/>
              <w:right w:val="nil"/>
            </w:tcBorders>
            <w:shd w:val="clear" w:color="auto" w:fill="auto"/>
            <w:noWrap/>
            <w:vAlign w:val="center"/>
            <w:hideMark/>
          </w:tcPr>
          <w:p w14:paraId="7F5B2D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0509CFB4" w14:textId="77777777" w:rsidTr="00EF4C83">
        <w:trPr>
          <w:trHeight w:val="20"/>
        </w:trPr>
        <w:tc>
          <w:tcPr>
            <w:tcW w:w="1759" w:type="pct"/>
            <w:tcBorders>
              <w:top w:val="nil"/>
              <w:left w:val="nil"/>
              <w:bottom w:val="nil"/>
              <w:right w:val="nil"/>
            </w:tcBorders>
            <w:shd w:val="clear" w:color="auto" w:fill="auto"/>
            <w:noWrap/>
            <w:vAlign w:val="center"/>
            <w:hideMark/>
          </w:tcPr>
          <w:p w14:paraId="6A000E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575400.44</w:t>
            </w:r>
          </w:p>
        </w:tc>
        <w:tc>
          <w:tcPr>
            <w:tcW w:w="1759" w:type="pct"/>
            <w:tcBorders>
              <w:top w:val="nil"/>
              <w:left w:val="nil"/>
              <w:bottom w:val="nil"/>
              <w:right w:val="nil"/>
            </w:tcBorders>
            <w:shd w:val="clear" w:color="auto" w:fill="auto"/>
            <w:noWrap/>
            <w:vAlign w:val="center"/>
            <w:hideMark/>
          </w:tcPr>
          <w:p w14:paraId="1F2721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346028.74</w:t>
            </w:r>
          </w:p>
        </w:tc>
        <w:tc>
          <w:tcPr>
            <w:tcW w:w="1481" w:type="pct"/>
            <w:tcBorders>
              <w:top w:val="nil"/>
              <w:left w:val="nil"/>
              <w:bottom w:val="nil"/>
              <w:right w:val="nil"/>
            </w:tcBorders>
            <w:shd w:val="clear" w:color="auto" w:fill="auto"/>
            <w:noWrap/>
            <w:vAlign w:val="center"/>
            <w:hideMark/>
          </w:tcPr>
          <w:p w14:paraId="3B3BE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17BADA5A" w14:textId="77777777" w:rsidTr="00EF4C83">
        <w:trPr>
          <w:trHeight w:val="20"/>
        </w:trPr>
        <w:tc>
          <w:tcPr>
            <w:tcW w:w="1759" w:type="pct"/>
            <w:tcBorders>
              <w:top w:val="nil"/>
              <w:left w:val="nil"/>
              <w:bottom w:val="nil"/>
              <w:right w:val="nil"/>
            </w:tcBorders>
            <w:shd w:val="clear" w:color="auto" w:fill="auto"/>
            <w:noWrap/>
            <w:vAlign w:val="center"/>
            <w:hideMark/>
          </w:tcPr>
          <w:p w14:paraId="6471C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575399.44</w:t>
            </w:r>
          </w:p>
        </w:tc>
        <w:tc>
          <w:tcPr>
            <w:tcW w:w="1759" w:type="pct"/>
            <w:tcBorders>
              <w:top w:val="nil"/>
              <w:left w:val="nil"/>
              <w:bottom w:val="nil"/>
              <w:right w:val="nil"/>
            </w:tcBorders>
            <w:shd w:val="clear" w:color="auto" w:fill="auto"/>
            <w:noWrap/>
            <w:vAlign w:val="center"/>
            <w:hideMark/>
          </w:tcPr>
          <w:p w14:paraId="7CF438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346030.87</w:t>
            </w:r>
          </w:p>
        </w:tc>
        <w:tc>
          <w:tcPr>
            <w:tcW w:w="1481" w:type="pct"/>
            <w:tcBorders>
              <w:top w:val="nil"/>
              <w:left w:val="nil"/>
              <w:bottom w:val="nil"/>
              <w:right w:val="nil"/>
            </w:tcBorders>
            <w:shd w:val="clear" w:color="auto" w:fill="auto"/>
            <w:noWrap/>
            <w:vAlign w:val="center"/>
            <w:hideMark/>
          </w:tcPr>
          <w:p w14:paraId="4022F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604EA64F" w14:textId="77777777" w:rsidTr="00EF4C83">
        <w:trPr>
          <w:trHeight w:val="20"/>
        </w:trPr>
        <w:tc>
          <w:tcPr>
            <w:tcW w:w="1759" w:type="pct"/>
            <w:tcBorders>
              <w:top w:val="nil"/>
              <w:left w:val="nil"/>
              <w:bottom w:val="nil"/>
              <w:right w:val="nil"/>
            </w:tcBorders>
            <w:shd w:val="clear" w:color="auto" w:fill="auto"/>
            <w:noWrap/>
            <w:vAlign w:val="center"/>
            <w:hideMark/>
          </w:tcPr>
          <w:p w14:paraId="76575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575414.59</w:t>
            </w:r>
          </w:p>
        </w:tc>
        <w:tc>
          <w:tcPr>
            <w:tcW w:w="1759" w:type="pct"/>
            <w:tcBorders>
              <w:top w:val="nil"/>
              <w:left w:val="nil"/>
              <w:bottom w:val="nil"/>
              <w:right w:val="nil"/>
            </w:tcBorders>
            <w:shd w:val="clear" w:color="auto" w:fill="auto"/>
            <w:noWrap/>
            <w:vAlign w:val="center"/>
            <w:hideMark/>
          </w:tcPr>
          <w:p w14:paraId="107AED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346042.24</w:t>
            </w:r>
          </w:p>
        </w:tc>
        <w:tc>
          <w:tcPr>
            <w:tcW w:w="1481" w:type="pct"/>
            <w:tcBorders>
              <w:top w:val="nil"/>
              <w:left w:val="nil"/>
              <w:bottom w:val="nil"/>
              <w:right w:val="nil"/>
            </w:tcBorders>
            <w:shd w:val="clear" w:color="auto" w:fill="auto"/>
            <w:noWrap/>
            <w:vAlign w:val="center"/>
            <w:hideMark/>
          </w:tcPr>
          <w:p w14:paraId="570470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46F6B4FF" w14:textId="77777777" w:rsidTr="00EF4C83">
        <w:trPr>
          <w:trHeight w:val="20"/>
        </w:trPr>
        <w:tc>
          <w:tcPr>
            <w:tcW w:w="1759" w:type="pct"/>
            <w:tcBorders>
              <w:top w:val="nil"/>
              <w:left w:val="nil"/>
              <w:bottom w:val="nil"/>
              <w:right w:val="nil"/>
            </w:tcBorders>
            <w:shd w:val="clear" w:color="auto" w:fill="auto"/>
            <w:noWrap/>
            <w:vAlign w:val="center"/>
            <w:hideMark/>
          </w:tcPr>
          <w:p w14:paraId="444F1C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575415.32</w:t>
            </w:r>
          </w:p>
        </w:tc>
        <w:tc>
          <w:tcPr>
            <w:tcW w:w="1759" w:type="pct"/>
            <w:tcBorders>
              <w:top w:val="nil"/>
              <w:left w:val="nil"/>
              <w:bottom w:val="nil"/>
              <w:right w:val="nil"/>
            </w:tcBorders>
            <w:shd w:val="clear" w:color="auto" w:fill="auto"/>
            <w:noWrap/>
            <w:vAlign w:val="center"/>
            <w:hideMark/>
          </w:tcPr>
          <w:p w14:paraId="29FFD2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346041.18</w:t>
            </w:r>
          </w:p>
        </w:tc>
        <w:tc>
          <w:tcPr>
            <w:tcW w:w="1481" w:type="pct"/>
            <w:tcBorders>
              <w:top w:val="nil"/>
              <w:left w:val="nil"/>
              <w:bottom w:val="nil"/>
              <w:right w:val="nil"/>
            </w:tcBorders>
            <w:shd w:val="clear" w:color="auto" w:fill="auto"/>
            <w:noWrap/>
            <w:vAlign w:val="center"/>
            <w:hideMark/>
          </w:tcPr>
          <w:p w14:paraId="5634E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66568795" w14:textId="77777777" w:rsidTr="00EF4C83">
        <w:trPr>
          <w:trHeight w:val="20"/>
        </w:trPr>
        <w:tc>
          <w:tcPr>
            <w:tcW w:w="1759" w:type="pct"/>
            <w:tcBorders>
              <w:top w:val="nil"/>
              <w:left w:val="nil"/>
              <w:bottom w:val="nil"/>
              <w:right w:val="nil"/>
            </w:tcBorders>
            <w:shd w:val="clear" w:color="auto" w:fill="auto"/>
            <w:noWrap/>
            <w:vAlign w:val="center"/>
            <w:hideMark/>
          </w:tcPr>
          <w:p w14:paraId="018A78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575413.99</w:t>
            </w:r>
          </w:p>
        </w:tc>
        <w:tc>
          <w:tcPr>
            <w:tcW w:w="1759" w:type="pct"/>
            <w:tcBorders>
              <w:top w:val="nil"/>
              <w:left w:val="nil"/>
              <w:bottom w:val="nil"/>
              <w:right w:val="nil"/>
            </w:tcBorders>
            <w:shd w:val="clear" w:color="auto" w:fill="auto"/>
            <w:noWrap/>
            <w:vAlign w:val="center"/>
            <w:hideMark/>
          </w:tcPr>
          <w:p w14:paraId="3832F7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346043.12</w:t>
            </w:r>
          </w:p>
        </w:tc>
        <w:tc>
          <w:tcPr>
            <w:tcW w:w="1481" w:type="pct"/>
            <w:tcBorders>
              <w:top w:val="nil"/>
              <w:left w:val="nil"/>
              <w:bottom w:val="nil"/>
              <w:right w:val="nil"/>
            </w:tcBorders>
            <w:shd w:val="clear" w:color="auto" w:fill="auto"/>
            <w:noWrap/>
            <w:vAlign w:val="center"/>
            <w:hideMark/>
          </w:tcPr>
          <w:p w14:paraId="164EC1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1A6DDF07" w14:textId="77777777" w:rsidTr="00EF4C83">
        <w:trPr>
          <w:trHeight w:val="20"/>
        </w:trPr>
        <w:tc>
          <w:tcPr>
            <w:tcW w:w="1759" w:type="pct"/>
            <w:tcBorders>
              <w:top w:val="nil"/>
              <w:left w:val="nil"/>
              <w:bottom w:val="nil"/>
              <w:right w:val="nil"/>
            </w:tcBorders>
            <w:shd w:val="clear" w:color="auto" w:fill="auto"/>
            <w:noWrap/>
            <w:vAlign w:val="center"/>
            <w:hideMark/>
          </w:tcPr>
          <w:p w14:paraId="209C5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575413.82</w:t>
            </w:r>
          </w:p>
        </w:tc>
        <w:tc>
          <w:tcPr>
            <w:tcW w:w="1759" w:type="pct"/>
            <w:tcBorders>
              <w:top w:val="nil"/>
              <w:left w:val="nil"/>
              <w:bottom w:val="nil"/>
              <w:right w:val="nil"/>
            </w:tcBorders>
            <w:shd w:val="clear" w:color="auto" w:fill="auto"/>
            <w:noWrap/>
            <w:vAlign w:val="center"/>
            <w:hideMark/>
          </w:tcPr>
          <w:p w14:paraId="290DB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346044.17</w:t>
            </w:r>
          </w:p>
        </w:tc>
        <w:tc>
          <w:tcPr>
            <w:tcW w:w="1481" w:type="pct"/>
            <w:tcBorders>
              <w:top w:val="nil"/>
              <w:left w:val="nil"/>
              <w:bottom w:val="nil"/>
              <w:right w:val="nil"/>
            </w:tcBorders>
            <w:shd w:val="clear" w:color="auto" w:fill="auto"/>
            <w:noWrap/>
            <w:vAlign w:val="center"/>
            <w:hideMark/>
          </w:tcPr>
          <w:p w14:paraId="0F06FE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237ACFEB" w14:textId="77777777" w:rsidTr="00EF4C83">
        <w:trPr>
          <w:trHeight w:val="20"/>
        </w:trPr>
        <w:tc>
          <w:tcPr>
            <w:tcW w:w="1759" w:type="pct"/>
            <w:tcBorders>
              <w:top w:val="nil"/>
              <w:left w:val="nil"/>
              <w:bottom w:val="nil"/>
              <w:right w:val="nil"/>
            </w:tcBorders>
            <w:shd w:val="clear" w:color="auto" w:fill="auto"/>
            <w:noWrap/>
            <w:vAlign w:val="center"/>
            <w:hideMark/>
          </w:tcPr>
          <w:p w14:paraId="0411D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575412.83</w:t>
            </w:r>
          </w:p>
        </w:tc>
        <w:tc>
          <w:tcPr>
            <w:tcW w:w="1759" w:type="pct"/>
            <w:tcBorders>
              <w:top w:val="nil"/>
              <w:left w:val="nil"/>
              <w:bottom w:val="nil"/>
              <w:right w:val="nil"/>
            </w:tcBorders>
            <w:shd w:val="clear" w:color="auto" w:fill="auto"/>
            <w:noWrap/>
            <w:vAlign w:val="center"/>
            <w:hideMark/>
          </w:tcPr>
          <w:p w14:paraId="3AF46B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346044.58</w:t>
            </w:r>
          </w:p>
        </w:tc>
        <w:tc>
          <w:tcPr>
            <w:tcW w:w="1481" w:type="pct"/>
            <w:tcBorders>
              <w:top w:val="nil"/>
              <w:left w:val="nil"/>
              <w:bottom w:val="nil"/>
              <w:right w:val="nil"/>
            </w:tcBorders>
            <w:shd w:val="clear" w:color="auto" w:fill="auto"/>
            <w:noWrap/>
            <w:vAlign w:val="center"/>
            <w:hideMark/>
          </w:tcPr>
          <w:p w14:paraId="4DD29A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5CBB59AB" w14:textId="77777777" w:rsidTr="00EF4C83">
        <w:trPr>
          <w:trHeight w:val="20"/>
        </w:trPr>
        <w:tc>
          <w:tcPr>
            <w:tcW w:w="1759" w:type="pct"/>
            <w:tcBorders>
              <w:top w:val="nil"/>
              <w:left w:val="nil"/>
              <w:bottom w:val="nil"/>
              <w:right w:val="nil"/>
            </w:tcBorders>
            <w:shd w:val="clear" w:color="auto" w:fill="auto"/>
            <w:noWrap/>
            <w:vAlign w:val="center"/>
            <w:hideMark/>
          </w:tcPr>
          <w:p w14:paraId="398724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575416.85</w:t>
            </w:r>
          </w:p>
        </w:tc>
        <w:tc>
          <w:tcPr>
            <w:tcW w:w="1759" w:type="pct"/>
            <w:tcBorders>
              <w:top w:val="nil"/>
              <w:left w:val="nil"/>
              <w:bottom w:val="nil"/>
              <w:right w:val="nil"/>
            </w:tcBorders>
            <w:shd w:val="clear" w:color="auto" w:fill="auto"/>
            <w:noWrap/>
            <w:vAlign w:val="center"/>
            <w:hideMark/>
          </w:tcPr>
          <w:p w14:paraId="107F74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346040.64</w:t>
            </w:r>
          </w:p>
        </w:tc>
        <w:tc>
          <w:tcPr>
            <w:tcW w:w="1481" w:type="pct"/>
            <w:tcBorders>
              <w:top w:val="nil"/>
              <w:left w:val="nil"/>
              <w:bottom w:val="nil"/>
              <w:right w:val="nil"/>
            </w:tcBorders>
            <w:shd w:val="clear" w:color="auto" w:fill="auto"/>
            <w:noWrap/>
            <w:vAlign w:val="center"/>
            <w:hideMark/>
          </w:tcPr>
          <w:p w14:paraId="04AF8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47D0A7D3" w14:textId="77777777" w:rsidTr="00EF4C83">
        <w:trPr>
          <w:trHeight w:val="20"/>
        </w:trPr>
        <w:tc>
          <w:tcPr>
            <w:tcW w:w="1759" w:type="pct"/>
            <w:tcBorders>
              <w:top w:val="nil"/>
              <w:left w:val="nil"/>
              <w:bottom w:val="nil"/>
              <w:right w:val="nil"/>
            </w:tcBorders>
            <w:shd w:val="clear" w:color="auto" w:fill="auto"/>
            <w:noWrap/>
            <w:vAlign w:val="center"/>
            <w:hideMark/>
          </w:tcPr>
          <w:p w14:paraId="1A6BCF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575431.14</w:t>
            </w:r>
          </w:p>
        </w:tc>
        <w:tc>
          <w:tcPr>
            <w:tcW w:w="1759" w:type="pct"/>
            <w:tcBorders>
              <w:top w:val="nil"/>
              <w:left w:val="nil"/>
              <w:bottom w:val="nil"/>
              <w:right w:val="nil"/>
            </w:tcBorders>
            <w:shd w:val="clear" w:color="auto" w:fill="auto"/>
            <w:noWrap/>
            <w:vAlign w:val="center"/>
            <w:hideMark/>
          </w:tcPr>
          <w:p w14:paraId="3503A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346050.93</w:t>
            </w:r>
          </w:p>
        </w:tc>
        <w:tc>
          <w:tcPr>
            <w:tcW w:w="1481" w:type="pct"/>
            <w:tcBorders>
              <w:top w:val="nil"/>
              <w:left w:val="nil"/>
              <w:bottom w:val="nil"/>
              <w:right w:val="nil"/>
            </w:tcBorders>
            <w:shd w:val="clear" w:color="auto" w:fill="auto"/>
            <w:noWrap/>
            <w:vAlign w:val="center"/>
            <w:hideMark/>
          </w:tcPr>
          <w:p w14:paraId="67BC8F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3813CC0C" w14:textId="77777777" w:rsidTr="00EF4C83">
        <w:trPr>
          <w:trHeight w:val="20"/>
        </w:trPr>
        <w:tc>
          <w:tcPr>
            <w:tcW w:w="1759" w:type="pct"/>
            <w:tcBorders>
              <w:top w:val="nil"/>
              <w:left w:val="nil"/>
              <w:bottom w:val="nil"/>
              <w:right w:val="nil"/>
            </w:tcBorders>
            <w:shd w:val="clear" w:color="auto" w:fill="auto"/>
            <w:noWrap/>
            <w:vAlign w:val="center"/>
            <w:hideMark/>
          </w:tcPr>
          <w:p w14:paraId="2AC323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575427.69</w:t>
            </w:r>
          </w:p>
        </w:tc>
        <w:tc>
          <w:tcPr>
            <w:tcW w:w="1759" w:type="pct"/>
            <w:tcBorders>
              <w:top w:val="nil"/>
              <w:left w:val="nil"/>
              <w:bottom w:val="nil"/>
              <w:right w:val="nil"/>
            </w:tcBorders>
            <w:shd w:val="clear" w:color="auto" w:fill="auto"/>
            <w:noWrap/>
            <w:vAlign w:val="center"/>
            <w:hideMark/>
          </w:tcPr>
          <w:p w14:paraId="1B270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346055.23</w:t>
            </w:r>
          </w:p>
        </w:tc>
        <w:tc>
          <w:tcPr>
            <w:tcW w:w="1481" w:type="pct"/>
            <w:tcBorders>
              <w:top w:val="nil"/>
              <w:left w:val="nil"/>
              <w:bottom w:val="nil"/>
              <w:right w:val="nil"/>
            </w:tcBorders>
            <w:shd w:val="clear" w:color="auto" w:fill="auto"/>
            <w:noWrap/>
            <w:vAlign w:val="center"/>
            <w:hideMark/>
          </w:tcPr>
          <w:p w14:paraId="43E15F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9979821" w14:textId="77777777" w:rsidTr="00EF4C83">
        <w:trPr>
          <w:trHeight w:val="20"/>
        </w:trPr>
        <w:tc>
          <w:tcPr>
            <w:tcW w:w="1759" w:type="pct"/>
            <w:tcBorders>
              <w:top w:val="nil"/>
              <w:left w:val="nil"/>
              <w:bottom w:val="nil"/>
              <w:right w:val="nil"/>
            </w:tcBorders>
            <w:shd w:val="clear" w:color="auto" w:fill="auto"/>
            <w:noWrap/>
            <w:vAlign w:val="center"/>
            <w:hideMark/>
          </w:tcPr>
          <w:p w14:paraId="6A87C5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575428.89</w:t>
            </w:r>
          </w:p>
        </w:tc>
        <w:tc>
          <w:tcPr>
            <w:tcW w:w="1759" w:type="pct"/>
            <w:tcBorders>
              <w:top w:val="nil"/>
              <w:left w:val="nil"/>
              <w:bottom w:val="nil"/>
              <w:right w:val="nil"/>
            </w:tcBorders>
            <w:shd w:val="clear" w:color="auto" w:fill="auto"/>
            <w:noWrap/>
            <w:vAlign w:val="center"/>
            <w:hideMark/>
          </w:tcPr>
          <w:p w14:paraId="75B90A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346054.56</w:t>
            </w:r>
          </w:p>
        </w:tc>
        <w:tc>
          <w:tcPr>
            <w:tcW w:w="1481" w:type="pct"/>
            <w:tcBorders>
              <w:top w:val="nil"/>
              <w:left w:val="nil"/>
              <w:bottom w:val="nil"/>
              <w:right w:val="nil"/>
            </w:tcBorders>
            <w:shd w:val="clear" w:color="auto" w:fill="auto"/>
            <w:noWrap/>
            <w:vAlign w:val="center"/>
            <w:hideMark/>
          </w:tcPr>
          <w:p w14:paraId="56C61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086197FB" w14:textId="77777777" w:rsidTr="00EF4C83">
        <w:trPr>
          <w:trHeight w:val="20"/>
        </w:trPr>
        <w:tc>
          <w:tcPr>
            <w:tcW w:w="1759" w:type="pct"/>
            <w:tcBorders>
              <w:top w:val="nil"/>
              <w:left w:val="nil"/>
              <w:bottom w:val="nil"/>
              <w:right w:val="nil"/>
            </w:tcBorders>
            <w:shd w:val="clear" w:color="auto" w:fill="auto"/>
            <w:noWrap/>
            <w:vAlign w:val="center"/>
            <w:hideMark/>
          </w:tcPr>
          <w:p w14:paraId="17B3E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575430.19</w:t>
            </w:r>
          </w:p>
        </w:tc>
        <w:tc>
          <w:tcPr>
            <w:tcW w:w="1759" w:type="pct"/>
            <w:tcBorders>
              <w:top w:val="nil"/>
              <w:left w:val="nil"/>
              <w:bottom w:val="nil"/>
              <w:right w:val="nil"/>
            </w:tcBorders>
            <w:shd w:val="clear" w:color="auto" w:fill="auto"/>
            <w:noWrap/>
            <w:vAlign w:val="center"/>
            <w:hideMark/>
          </w:tcPr>
          <w:p w14:paraId="6C187A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346052.38</w:t>
            </w:r>
          </w:p>
        </w:tc>
        <w:tc>
          <w:tcPr>
            <w:tcW w:w="1481" w:type="pct"/>
            <w:tcBorders>
              <w:top w:val="nil"/>
              <w:left w:val="nil"/>
              <w:bottom w:val="nil"/>
              <w:right w:val="nil"/>
            </w:tcBorders>
            <w:shd w:val="clear" w:color="auto" w:fill="auto"/>
            <w:noWrap/>
            <w:vAlign w:val="center"/>
            <w:hideMark/>
          </w:tcPr>
          <w:p w14:paraId="022CB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132CB6C8" w14:textId="77777777" w:rsidTr="00EF4C83">
        <w:trPr>
          <w:trHeight w:val="20"/>
        </w:trPr>
        <w:tc>
          <w:tcPr>
            <w:tcW w:w="1759" w:type="pct"/>
            <w:tcBorders>
              <w:top w:val="nil"/>
              <w:left w:val="nil"/>
              <w:bottom w:val="nil"/>
              <w:right w:val="nil"/>
            </w:tcBorders>
            <w:shd w:val="clear" w:color="auto" w:fill="auto"/>
            <w:noWrap/>
            <w:vAlign w:val="center"/>
            <w:hideMark/>
          </w:tcPr>
          <w:p w14:paraId="23101F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575429.69</w:t>
            </w:r>
          </w:p>
        </w:tc>
        <w:tc>
          <w:tcPr>
            <w:tcW w:w="1759" w:type="pct"/>
            <w:tcBorders>
              <w:top w:val="nil"/>
              <w:left w:val="nil"/>
              <w:bottom w:val="nil"/>
              <w:right w:val="nil"/>
            </w:tcBorders>
            <w:shd w:val="clear" w:color="auto" w:fill="auto"/>
            <w:noWrap/>
            <w:vAlign w:val="center"/>
            <w:hideMark/>
          </w:tcPr>
          <w:p w14:paraId="3C821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346053.55</w:t>
            </w:r>
          </w:p>
        </w:tc>
        <w:tc>
          <w:tcPr>
            <w:tcW w:w="1481" w:type="pct"/>
            <w:tcBorders>
              <w:top w:val="nil"/>
              <w:left w:val="nil"/>
              <w:bottom w:val="nil"/>
              <w:right w:val="nil"/>
            </w:tcBorders>
            <w:shd w:val="clear" w:color="auto" w:fill="auto"/>
            <w:noWrap/>
            <w:vAlign w:val="center"/>
            <w:hideMark/>
          </w:tcPr>
          <w:p w14:paraId="64CFCE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001FF559" w14:textId="77777777" w:rsidTr="00EF4C83">
        <w:trPr>
          <w:trHeight w:val="20"/>
        </w:trPr>
        <w:tc>
          <w:tcPr>
            <w:tcW w:w="1759" w:type="pct"/>
            <w:tcBorders>
              <w:top w:val="nil"/>
              <w:left w:val="nil"/>
              <w:bottom w:val="nil"/>
              <w:right w:val="nil"/>
            </w:tcBorders>
            <w:shd w:val="clear" w:color="auto" w:fill="auto"/>
            <w:noWrap/>
            <w:vAlign w:val="center"/>
            <w:hideMark/>
          </w:tcPr>
          <w:p w14:paraId="356CC6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575440.88</w:t>
            </w:r>
          </w:p>
        </w:tc>
        <w:tc>
          <w:tcPr>
            <w:tcW w:w="1759" w:type="pct"/>
            <w:tcBorders>
              <w:top w:val="nil"/>
              <w:left w:val="nil"/>
              <w:bottom w:val="nil"/>
              <w:right w:val="nil"/>
            </w:tcBorders>
            <w:shd w:val="clear" w:color="auto" w:fill="auto"/>
            <w:noWrap/>
            <w:vAlign w:val="center"/>
            <w:hideMark/>
          </w:tcPr>
          <w:p w14:paraId="2914D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346061.83</w:t>
            </w:r>
          </w:p>
        </w:tc>
        <w:tc>
          <w:tcPr>
            <w:tcW w:w="1481" w:type="pct"/>
            <w:tcBorders>
              <w:top w:val="nil"/>
              <w:left w:val="nil"/>
              <w:bottom w:val="nil"/>
              <w:right w:val="nil"/>
            </w:tcBorders>
            <w:shd w:val="clear" w:color="auto" w:fill="auto"/>
            <w:noWrap/>
            <w:vAlign w:val="center"/>
            <w:hideMark/>
          </w:tcPr>
          <w:p w14:paraId="1EBE28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6CB36EBF" w14:textId="77777777" w:rsidTr="00EF4C83">
        <w:trPr>
          <w:trHeight w:val="20"/>
        </w:trPr>
        <w:tc>
          <w:tcPr>
            <w:tcW w:w="1759" w:type="pct"/>
            <w:tcBorders>
              <w:top w:val="nil"/>
              <w:left w:val="nil"/>
              <w:bottom w:val="nil"/>
              <w:right w:val="nil"/>
            </w:tcBorders>
            <w:shd w:val="clear" w:color="auto" w:fill="auto"/>
            <w:noWrap/>
            <w:vAlign w:val="center"/>
            <w:hideMark/>
          </w:tcPr>
          <w:p w14:paraId="6513FE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575442.18</w:t>
            </w:r>
          </w:p>
        </w:tc>
        <w:tc>
          <w:tcPr>
            <w:tcW w:w="1759" w:type="pct"/>
            <w:tcBorders>
              <w:top w:val="nil"/>
              <w:left w:val="nil"/>
              <w:bottom w:val="nil"/>
              <w:right w:val="nil"/>
            </w:tcBorders>
            <w:shd w:val="clear" w:color="auto" w:fill="auto"/>
            <w:noWrap/>
            <w:vAlign w:val="center"/>
            <w:hideMark/>
          </w:tcPr>
          <w:p w14:paraId="4B0C8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346059.13</w:t>
            </w:r>
          </w:p>
        </w:tc>
        <w:tc>
          <w:tcPr>
            <w:tcW w:w="1481" w:type="pct"/>
            <w:tcBorders>
              <w:top w:val="nil"/>
              <w:left w:val="nil"/>
              <w:bottom w:val="nil"/>
              <w:right w:val="nil"/>
            </w:tcBorders>
            <w:shd w:val="clear" w:color="auto" w:fill="auto"/>
            <w:noWrap/>
            <w:vAlign w:val="center"/>
            <w:hideMark/>
          </w:tcPr>
          <w:p w14:paraId="3BC76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5B1A0E3B" w14:textId="77777777" w:rsidTr="00EF4C83">
        <w:trPr>
          <w:trHeight w:val="20"/>
        </w:trPr>
        <w:tc>
          <w:tcPr>
            <w:tcW w:w="1759" w:type="pct"/>
            <w:tcBorders>
              <w:top w:val="nil"/>
              <w:left w:val="nil"/>
              <w:bottom w:val="nil"/>
              <w:right w:val="nil"/>
            </w:tcBorders>
            <w:shd w:val="clear" w:color="auto" w:fill="auto"/>
            <w:noWrap/>
            <w:vAlign w:val="center"/>
            <w:hideMark/>
          </w:tcPr>
          <w:p w14:paraId="3AAC7F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575442.81</w:t>
            </w:r>
          </w:p>
        </w:tc>
        <w:tc>
          <w:tcPr>
            <w:tcW w:w="1759" w:type="pct"/>
            <w:tcBorders>
              <w:top w:val="nil"/>
              <w:left w:val="nil"/>
              <w:bottom w:val="nil"/>
              <w:right w:val="nil"/>
            </w:tcBorders>
            <w:shd w:val="clear" w:color="auto" w:fill="auto"/>
            <w:noWrap/>
            <w:vAlign w:val="center"/>
            <w:hideMark/>
          </w:tcPr>
          <w:p w14:paraId="06AC39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346057.43</w:t>
            </w:r>
          </w:p>
        </w:tc>
        <w:tc>
          <w:tcPr>
            <w:tcW w:w="1481" w:type="pct"/>
            <w:tcBorders>
              <w:top w:val="nil"/>
              <w:left w:val="nil"/>
              <w:bottom w:val="nil"/>
              <w:right w:val="nil"/>
            </w:tcBorders>
            <w:shd w:val="clear" w:color="auto" w:fill="auto"/>
            <w:noWrap/>
            <w:vAlign w:val="center"/>
            <w:hideMark/>
          </w:tcPr>
          <w:p w14:paraId="182193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43F58E67" w14:textId="77777777" w:rsidTr="00EF4C83">
        <w:trPr>
          <w:trHeight w:val="20"/>
        </w:trPr>
        <w:tc>
          <w:tcPr>
            <w:tcW w:w="1759" w:type="pct"/>
            <w:tcBorders>
              <w:top w:val="nil"/>
              <w:left w:val="nil"/>
              <w:bottom w:val="nil"/>
              <w:right w:val="nil"/>
            </w:tcBorders>
            <w:shd w:val="clear" w:color="auto" w:fill="auto"/>
            <w:noWrap/>
            <w:vAlign w:val="center"/>
            <w:hideMark/>
          </w:tcPr>
          <w:p w14:paraId="11A0D8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575440.18</w:t>
            </w:r>
          </w:p>
        </w:tc>
        <w:tc>
          <w:tcPr>
            <w:tcW w:w="1759" w:type="pct"/>
            <w:tcBorders>
              <w:top w:val="nil"/>
              <w:left w:val="nil"/>
              <w:bottom w:val="nil"/>
              <w:right w:val="nil"/>
            </w:tcBorders>
            <w:shd w:val="clear" w:color="auto" w:fill="auto"/>
            <w:noWrap/>
            <w:vAlign w:val="center"/>
            <w:hideMark/>
          </w:tcPr>
          <w:p w14:paraId="629BDC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346063.10</w:t>
            </w:r>
          </w:p>
        </w:tc>
        <w:tc>
          <w:tcPr>
            <w:tcW w:w="1481" w:type="pct"/>
            <w:tcBorders>
              <w:top w:val="nil"/>
              <w:left w:val="nil"/>
              <w:bottom w:val="nil"/>
              <w:right w:val="nil"/>
            </w:tcBorders>
            <w:shd w:val="clear" w:color="auto" w:fill="auto"/>
            <w:noWrap/>
            <w:vAlign w:val="center"/>
            <w:hideMark/>
          </w:tcPr>
          <w:p w14:paraId="10666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67A4CF89" w14:textId="77777777" w:rsidTr="00EF4C83">
        <w:trPr>
          <w:trHeight w:val="20"/>
        </w:trPr>
        <w:tc>
          <w:tcPr>
            <w:tcW w:w="1759" w:type="pct"/>
            <w:tcBorders>
              <w:top w:val="nil"/>
              <w:left w:val="nil"/>
              <w:bottom w:val="nil"/>
              <w:right w:val="nil"/>
            </w:tcBorders>
            <w:shd w:val="clear" w:color="auto" w:fill="auto"/>
            <w:noWrap/>
            <w:vAlign w:val="center"/>
            <w:hideMark/>
          </w:tcPr>
          <w:p w14:paraId="3E64D0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575441.84</w:t>
            </w:r>
          </w:p>
        </w:tc>
        <w:tc>
          <w:tcPr>
            <w:tcW w:w="1759" w:type="pct"/>
            <w:tcBorders>
              <w:top w:val="nil"/>
              <w:left w:val="nil"/>
              <w:bottom w:val="nil"/>
              <w:right w:val="nil"/>
            </w:tcBorders>
            <w:shd w:val="clear" w:color="auto" w:fill="auto"/>
            <w:noWrap/>
            <w:vAlign w:val="center"/>
            <w:hideMark/>
          </w:tcPr>
          <w:p w14:paraId="3C99B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346060.72</w:t>
            </w:r>
          </w:p>
        </w:tc>
        <w:tc>
          <w:tcPr>
            <w:tcW w:w="1481" w:type="pct"/>
            <w:tcBorders>
              <w:top w:val="nil"/>
              <w:left w:val="nil"/>
              <w:bottom w:val="nil"/>
              <w:right w:val="nil"/>
            </w:tcBorders>
            <w:shd w:val="clear" w:color="auto" w:fill="auto"/>
            <w:noWrap/>
            <w:vAlign w:val="center"/>
            <w:hideMark/>
          </w:tcPr>
          <w:p w14:paraId="6F5D41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7638C066" w14:textId="77777777" w:rsidTr="00EF4C83">
        <w:trPr>
          <w:trHeight w:val="20"/>
        </w:trPr>
        <w:tc>
          <w:tcPr>
            <w:tcW w:w="1759" w:type="pct"/>
            <w:tcBorders>
              <w:top w:val="nil"/>
              <w:left w:val="nil"/>
              <w:bottom w:val="nil"/>
              <w:right w:val="nil"/>
            </w:tcBorders>
            <w:shd w:val="clear" w:color="auto" w:fill="auto"/>
            <w:noWrap/>
            <w:vAlign w:val="center"/>
            <w:hideMark/>
          </w:tcPr>
          <w:p w14:paraId="38BAB7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575446.24</w:t>
            </w:r>
          </w:p>
        </w:tc>
        <w:tc>
          <w:tcPr>
            <w:tcW w:w="1759" w:type="pct"/>
            <w:tcBorders>
              <w:top w:val="nil"/>
              <w:left w:val="nil"/>
              <w:bottom w:val="nil"/>
              <w:right w:val="nil"/>
            </w:tcBorders>
            <w:shd w:val="clear" w:color="auto" w:fill="auto"/>
            <w:noWrap/>
            <w:vAlign w:val="center"/>
            <w:hideMark/>
          </w:tcPr>
          <w:p w14:paraId="6E13FA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346066.17</w:t>
            </w:r>
          </w:p>
        </w:tc>
        <w:tc>
          <w:tcPr>
            <w:tcW w:w="1481" w:type="pct"/>
            <w:tcBorders>
              <w:top w:val="nil"/>
              <w:left w:val="nil"/>
              <w:bottom w:val="nil"/>
              <w:right w:val="nil"/>
            </w:tcBorders>
            <w:shd w:val="clear" w:color="auto" w:fill="auto"/>
            <w:noWrap/>
            <w:vAlign w:val="center"/>
            <w:hideMark/>
          </w:tcPr>
          <w:p w14:paraId="0F818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38951FB3" w14:textId="77777777" w:rsidTr="00EF4C83">
        <w:trPr>
          <w:trHeight w:val="20"/>
        </w:trPr>
        <w:tc>
          <w:tcPr>
            <w:tcW w:w="1759" w:type="pct"/>
            <w:tcBorders>
              <w:top w:val="nil"/>
              <w:left w:val="nil"/>
              <w:bottom w:val="nil"/>
              <w:right w:val="nil"/>
            </w:tcBorders>
            <w:shd w:val="clear" w:color="auto" w:fill="auto"/>
            <w:noWrap/>
            <w:vAlign w:val="center"/>
            <w:hideMark/>
          </w:tcPr>
          <w:p w14:paraId="7A39F2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575448.76</w:t>
            </w:r>
          </w:p>
        </w:tc>
        <w:tc>
          <w:tcPr>
            <w:tcW w:w="1759" w:type="pct"/>
            <w:tcBorders>
              <w:top w:val="nil"/>
              <w:left w:val="nil"/>
              <w:bottom w:val="nil"/>
              <w:right w:val="nil"/>
            </w:tcBorders>
            <w:shd w:val="clear" w:color="auto" w:fill="auto"/>
            <w:noWrap/>
            <w:vAlign w:val="center"/>
            <w:hideMark/>
          </w:tcPr>
          <w:p w14:paraId="1C154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346064.43</w:t>
            </w:r>
          </w:p>
        </w:tc>
        <w:tc>
          <w:tcPr>
            <w:tcW w:w="1481" w:type="pct"/>
            <w:tcBorders>
              <w:top w:val="nil"/>
              <w:left w:val="nil"/>
              <w:bottom w:val="nil"/>
              <w:right w:val="nil"/>
            </w:tcBorders>
            <w:shd w:val="clear" w:color="auto" w:fill="auto"/>
            <w:noWrap/>
            <w:vAlign w:val="center"/>
            <w:hideMark/>
          </w:tcPr>
          <w:p w14:paraId="769B22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5409ABF8" w14:textId="77777777" w:rsidTr="00EF4C83">
        <w:trPr>
          <w:trHeight w:val="20"/>
        </w:trPr>
        <w:tc>
          <w:tcPr>
            <w:tcW w:w="1759" w:type="pct"/>
            <w:tcBorders>
              <w:top w:val="nil"/>
              <w:left w:val="nil"/>
              <w:bottom w:val="nil"/>
              <w:right w:val="nil"/>
            </w:tcBorders>
            <w:shd w:val="clear" w:color="auto" w:fill="auto"/>
            <w:noWrap/>
            <w:vAlign w:val="center"/>
            <w:hideMark/>
          </w:tcPr>
          <w:p w14:paraId="4BEDD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575449.72</w:t>
            </w:r>
          </w:p>
        </w:tc>
        <w:tc>
          <w:tcPr>
            <w:tcW w:w="1759" w:type="pct"/>
            <w:tcBorders>
              <w:top w:val="nil"/>
              <w:left w:val="nil"/>
              <w:bottom w:val="nil"/>
              <w:right w:val="nil"/>
            </w:tcBorders>
            <w:shd w:val="clear" w:color="auto" w:fill="auto"/>
            <w:noWrap/>
            <w:vAlign w:val="center"/>
            <w:hideMark/>
          </w:tcPr>
          <w:p w14:paraId="7F7D0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346080.71</w:t>
            </w:r>
          </w:p>
        </w:tc>
        <w:tc>
          <w:tcPr>
            <w:tcW w:w="1481" w:type="pct"/>
            <w:tcBorders>
              <w:top w:val="nil"/>
              <w:left w:val="nil"/>
              <w:bottom w:val="nil"/>
              <w:right w:val="nil"/>
            </w:tcBorders>
            <w:shd w:val="clear" w:color="auto" w:fill="auto"/>
            <w:noWrap/>
            <w:vAlign w:val="center"/>
            <w:hideMark/>
          </w:tcPr>
          <w:p w14:paraId="7A8ED1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0232CE08" w14:textId="77777777" w:rsidTr="00EF4C83">
        <w:trPr>
          <w:trHeight w:val="20"/>
        </w:trPr>
        <w:tc>
          <w:tcPr>
            <w:tcW w:w="1759" w:type="pct"/>
            <w:tcBorders>
              <w:top w:val="nil"/>
              <w:left w:val="nil"/>
              <w:bottom w:val="nil"/>
              <w:right w:val="nil"/>
            </w:tcBorders>
            <w:shd w:val="clear" w:color="auto" w:fill="auto"/>
            <w:noWrap/>
            <w:vAlign w:val="center"/>
            <w:hideMark/>
          </w:tcPr>
          <w:p w14:paraId="121727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575451.01</w:t>
            </w:r>
          </w:p>
        </w:tc>
        <w:tc>
          <w:tcPr>
            <w:tcW w:w="1759" w:type="pct"/>
            <w:tcBorders>
              <w:top w:val="nil"/>
              <w:left w:val="nil"/>
              <w:bottom w:val="nil"/>
              <w:right w:val="nil"/>
            </w:tcBorders>
            <w:shd w:val="clear" w:color="auto" w:fill="auto"/>
            <w:noWrap/>
            <w:vAlign w:val="center"/>
            <w:hideMark/>
          </w:tcPr>
          <w:p w14:paraId="1D4AB4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346080.59</w:t>
            </w:r>
          </w:p>
        </w:tc>
        <w:tc>
          <w:tcPr>
            <w:tcW w:w="1481" w:type="pct"/>
            <w:tcBorders>
              <w:top w:val="nil"/>
              <w:left w:val="nil"/>
              <w:bottom w:val="nil"/>
              <w:right w:val="nil"/>
            </w:tcBorders>
            <w:shd w:val="clear" w:color="auto" w:fill="auto"/>
            <w:noWrap/>
            <w:vAlign w:val="center"/>
            <w:hideMark/>
          </w:tcPr>
          <w:p w14:paraId="560E6B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3D2051CB" w14:textId="77777777" w:rsidTr="00EF4C83">
        <w:trPr>
          <w:trHeight w:val="20"/>
        </w:trPr>
        <w:tc>
          <w:tcPr>
            <w:tcW w:w="1759" w:type="pct"/>
            <w:tcBorders>
              <w:top w:val="nil"/>
              <w:left w:val="nil"/>
              <w:bottom w:val="nil"/>
              <w:right w:val="nil"/>
            </w:tcBorders>
            <w:shd w:val="clear" w:color="auto" w:fill="auto"/>
            <w:noWrap/>
            <w:vAlign w:val="center"/>
            <w:hideMark/>
          </w:tcPr>
          <w:p w14:paraId="7216C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575453.03</w:t>
            </w:r>
          </w:p>
        </w:tc>
        <w:tc>
          <w:tcPr>
            <w:tcW w:w="1759" w:type="pct"/>
            <w:tcBorders>
              <w:top w:val="nil"/>
              <w:left w:val="nil"/>
              <w:bottom w:val="nil"/>
              <w:right w:val="nil"/>
            </w:tcBorders>
            <w:shd w:val="clear" w:color="auto" w:fill="auto"/>
            <w:noWrap/>
            <w:vAlign w:val="center"/>
            <w:hideMark/>
          </w:tcPr>
          <w:p w14:paraId="6F0BF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346080.38</w:t>
            </w:r>
          </w:p>
        </w:tc>
        <w:tc>
          <w:tcPr>
            <w:tcW w:w="1481" w:type="pct"/>
            <w:tcBorders>
              <w:top w:val="nil"/>
              <w:left w:val="nil"/>
              <w:bottom w:val="nil"/>
              <w:right w:val="nil"/>
            </w:tcBorders>
            <w:shd w:val="clear" w:color="auto" w:fill="auto"/>
            <w:noWrap/>
            <w:vAlign w:val="center"/>
            <w:hideMark/>
          </w:tcPr>
          <w:p w14:paraId="39564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1245EFDA" w14:textId="77777777" w:rsidTr="00EF4C83">
        <w:trPr>
          <w:trHeight w:val="20"/>
        </w:trPr>
        <w:tc>
          <w:tcPr>
            <w:tcW w:w="1759" w:type="pct"/>
            <w:tcBorders>
              <w:top w:val="nil"/>
              <w:left w:val="nil"/>
              <w:bottom w:val="nil"/>
              <w:right w:val="nil"/>
            </w:tcBorders>
            <w:shd w:val="clear" w:color="auto" w:fill="auto"/>
            <w:noWrap/>
            <w:vAlign w:val="center"/>
            <w:hideMark/>
          </w:tcPr>
          <w:p w14:paraId="1BEEB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575455.18</w:t>
            </w:r>
          </w:p>
        </w:tc>
        <w:tc>
          <w:tcPr>
            <w:tcW w:w="1759" w:type="pct"/>
            <w:tcBorders>
              <w:top w:val="nil"/>
              <w:left w:val="nil"/>
              <w:bottom w:val="nil"/>
              <w:right w:val="nil"/>
            </w:tcBorders>
            <w:shd w:val="clear" w:color="auto" w:fill="auto"/>
            <w:noWrap/>
            <w:vAlign w:val="center"/>
            <w:hideMark/>
          </w:tcPr>
          <w:p w14:paraId="309087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346068.50</w:t>
            </w:r>
          </w:p>
        </w:tc>
        <w:tc>
          <w:tcPr>
            <w:tcW w:w="1481" w:type="pct"/>
            <w:tcBorders>
              <w:top w:val="nil"/>
              <w:left w:val="nil"/>
              <w:bottom w:val="nil"/>
              <w:right w:val="nil"/>
            </w:tcBorders>
            <w:shd w:val="clear" w:color="auto" w:fill="auto"/>
            <w:noWrap/>
            <w:vAlign w:val="center"/>
            <w:hideMark/>
          </w:tcPr>
          <w:p w14:paraId="33A314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56ABCBDE" w14:textId="77777777" w:rsidTr="00EF4C83">
        <w:trPr>
          <w:trHeight w:val="20"/>
        </w:trPr>
        <w:tc>
          <w:tcPr>
            <w:tcW w:w="1759" w:type="pct"/>
            <w:tcBorders>
              <w:top w:val="nil"/>
              <w:left w:val="nil"/>
              <w:bottom w:val="nil"/>
              <w:right w:val="nil"/>
            </w:tcBorders>
            <w:shd w:val="clear" w:color="auto" w:fill="auto"/>
            <w:noWrap/>
            <w:vAlign w:val="center"/>
            <w:hideMark/>
          </w:tcPr>
          <w:p w14:paraId="200F3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575461.40</w:t>
            </w:r>
          </w:p>
        </w:tc>
        <w:tc>
          <w:tcPr>
            <w:tcW w:w="1759" w:type="pct"/>
            <w:tcBorders>
              <w:top w:val="nil"/>
              <w:left w:val="nil"/>
              <w:bottom w:val="nil"/>
              <w:right w:val="nil"/>
            </w:tcBorders>
            <w:shd w:val="clear" w:color="auto" w:fill="auto"/>
            <w:noWrap/>
            <w:vAlign w:val="center"/>
            <w:hideMark/>
          </w:tcPr>
          <w:p w14:paraId="026180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346071.05</w:t>
            </w:r>
          </w:p>
        </w:tc>
        <w:tc>
          <w:tcPr>
            <w:tcW w:w="1481" w:type="pct"/>
            <w:tcBorders>
              <w:top w:val="nil"/>
              <w:left w:val="nil"/>
              <w:bottom w:val="nil"/>
              <w:right w:val="nil"/>
            </w:tcBorders>
            <w:shd w:val="clear" w:color="auto" w:fill="auto"/>
            <w:noWrap/>
            <w:vAlign w:val="center"/>
            <w:hideMark/>
          </w:tcPr>
          <w:p w14:paraId="717CAA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716ADAC3" w14:textId="77777777" w:rsidTr="00EF4C83">
        <w:trPr>
          <w:trHeight w:val="20"/>
        </w:trPr>
        <w:tc>
          <w:tcPr>
            <w:tcW w:w="1759" w:type="pct"/>
            <w:tcBorders>
              <w:top w:val="nil"/>
              <w:left w:val="nil"/>
              <w:bottom w:val="nil"/>
              <w:right w:val="nil"/>
            </w:tcBorders>
            <w:shd w:val="clear" w:color="auto" w:fill="auto"/>
            <w:noWrap/>
            <w:vAlign w:val="center"/>
            <w:hideMark/>
          </w:tcPr>
          <w:p w14:paraId="17B8F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575468.96</w:t>
            </w:r>
          </w:p>
        </w:tc>
        <w:tc>
          <w:tcPr>
            <w:tcW w:w="1759" w:type="pct"/>
            <w:tcBorders>
              <w:top w:val="nil"/>
              <w:left w:val="nil"/>
              <w:bottom w:val="nil"/>
              <w:right w:val="nil"/>
            </w:tcBorders>
            <w:shd w:val="clear" w:color="auto" w:fill="auto"/>
            <w:noWrap/>
            <w:vAlign w:val="center"/>
            <w:hideMark/>
          </w:tcPr>
          <w:p w14:paraId="2DD5E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346071.49</w:t>
            </w:r>
          </w:p>
        </w:tc>
        <w:tc>
          <w:tcPr>
            <w:tcW w:w="1481" w:type="pct"/>
            <w:tcBorders>
              <w:top w:val="nil"/>
              <w:left w:val="nil"/>
              <w:bottom w:val="nil"/>
              <w:right w:val="nil"/>
            </w:tcBorders>
            <w:shd w:val="clear" w:color="auto" w:fill="auto"/>
            <w:noWrap/>
            <w:vAlign w:val="center"/>
            <w:hideMark/>
          </w:tcPr>
          <w:p w14:paraId="02A0E4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48D88469" w14:textId="77777777" w:rsidTr="00EF4C83">
        <w:trPr>
          <w:trHeight w:val="20"/>
        </w:trPr>
        <w:tc>
          <w:tcPr>
            <w:tcW w:w="1759" w:type="pct"/>
            <w:tcBorders>
              <w:top w:val="nil"/>
              <w:left w:val="nil"/>
              <w:bottom w:val="nil"/>
              <w:right w:val="nil"/>
            </w:tcBorders>
            <w:shd w:val="clear" w:color="auto" w:fill="auto"/>
            <w:noWrap/>
            <w:vAlign w:val="center"/>
            <w:hideMark/>
          </w:tcPr>
          <w:p w14:paraId="2B576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575469.05</w:t>
            </w:r>
          </w:p>
        </w:tc>
        <w:tc>
          <w:tcPr>
            <w:tcW w:w="1759" w:type="pct"/>
            <w:tcBorders>
              <w:top w:val="nil"/>
              <w:left w:val="nil"/>
              <w:bottom w:val="nil"/>
              <w:right w:val="nil"/>
            </w:tcBorders>
            <w:shd w:val="clear" w:color="auto" w:fill="auto"/>
            <w:noWrap/>
            <w:vAlign w:val="center"/>
            <w:hideMark/>
          </w:tcPr>
          <w:p w14:paraId="538A2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346070.44</w:t>
            </w:r>
          </w:p>
        </w:tc>
        <w:tc>
          <w:tcPr>
            <w:tcW w:w="1481" w:type="pct"/>
            <w:tcBorders>
              <w:top w:val="nil"/>
              <w:left w:val="nil"/>
              <w:bottom w:val="nil"/>
              <w:right w:val="nil"/>
            </w:tcBorders>
            <w:shd w:val="clear" w:color="auto" w:fill="auto"/>
            <w:noWrap/>
            <w:vAlign w:val="center"/>
            <w:hideMark/>
          </w:tcPr>
          <w:p w14:paraId="774C6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2CF7A502" w14:textId="77777777" w:rsidTr="00EF4C83">
        <w:trPr>
          <w:trHeight w:val="20"/>
        </w:trPr>
        <w:tc>
          <w:tcPr>
            <w:tcW w:w="1759" w:type="pct"/>
            <w:tcBorders>
              <w:top w:val="nil"/>
              <w:left w:val="nil"/>
              <w:bottom w:val="nil"/>
              <w:right w:val="nil"/>
            </w:tcBorders>
            <w:shd w:val="clear" w:color="auto" w:fill="auto"/>
            <w:noWrap/>
            <w:vAlign w:val="center"/>
            <w:hideMark/>
          </w:tcPr>
          <w:p w14:paraId="355C86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575469.26</w:t>
            </w:r>
          </w:p>
        </w:tc>
        <w:tc>
          <w:tcPr>
            <w:tcW w:w="1759" w:type="pct"/>
            <w:tcBorders>
              <w:top w:val="nil"/>
              <w:left w:val="nil"/>
              <w:bottom w:val="nil"/>
              <w:right w:val="nil"/>
            </w:tcBorders>
            <w:shd w:val="clear" w:color="auto" w:fill="auto"/>
            <w:noWrap/>
            <w:vAlign w:val="center"/>
            <w:hideMark/>
          </w:tcPr>
          <w:p w14:paraId="39AD9F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346068.93</w:t>
            </w:r>
          </w:p>
        </w:tc>
        <w:tc>
          <w:tcPr>
            <w:tcW w:w="1481" w:type="pct"/>
            <w:tcBorders>
              <w:top w:val="nil"/>
              <w:left w:val="nil"/>
              <w:bottom w:val="nil"/>
              <w:right w:val="nil"/>
            </w:tcBorders>
            <w:shd w:val="clear" w:color="auto" w:fill="auto"/>
            <w:noWrap/>
            <w:vAlign w:val="center"/>
            <w:hideMark/>
          </w:tcPr>
          <w:p w14:paraId="54D29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5289E44E" w14:textId="77777777" w:rsidTr="00EF4C83">
        <w:trPr>
          <w:trHeight w:val="20"/>
        </w:trPr>
        <w:tc>
          <w:tcPr>
            <w:tcW w:w="1759" w:type="pct"/>
            <w:tcBorders>
              <w:top w:val="nil"/>
              <w:left w:val="nil"/>
              <w:bottom w:val="nil"/>
              <w:right w:val="nil"/>
            </w:tcBorders>
            <w:shd w:val="clear" w:color="auto" w:fill="auto"/>
            <w:noWrap/>
            <w:vAlign w:val="center"/>
            <w:hideMark/>
          </w:tcPr>
          <w:p w14:paraId="338203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575461.93</w:t>
            </w:r>
          </w:p>
        </w:tc>
        <w:tc>
          <w:tcPr>
            <w:tcW w:w="1759" w:type="pct"/>
            <w:tcBorders>
              <w:top w:val="nil"/>
              <w:left w:val="nil"/>
              <w:bottom w:val="nil"/>
              <w:right w:val="nil"/>
            </w:tcBorders>
            <w:shd w:val="clear" w:color="auto" w:fill="auto"/>
            <w:noWrap/>
            <w:vAlign w:val="center"/>
            <w:hideMark/>
          </w:tcPr>
          <w:p w14:paraId="1DDDC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346068.30</w:t>
            </w:r>
          </w:p>
        </w:tc>
        <w:tc>
          <w:tcPr>
            <w:tcW w:w="1481" w:type="pct"/>
            <w:tcBorders>
              <w:top w:val="nil"/>
              <w:left w:val="nil"/>
              <w:bottom w:val="nil"/>
              <w:right w:val="nil"/>
            </w:tcBorders>
            <w:shd w:val="clear" w:color="auto" w:fill="auto"/>
            <w:noWrap/>
            <w:vAlign w:val="center"/>
            <w:hideMark/>
          </w:tcPr>
          <w:p w14:paraId="607DBB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6856E172" w14:textId="77777777" w:rsidTr="00EF4C83">
        <w:trPr>
          <w:trHeight w:val="20"/>
        </w:trPr>
        <w:tc>
          <w:tcPr>
            <w:tcW w:w="1759" w:type="pct"/>
            <w:tcBorders>
              <w:top w:val="nil"/>
              <w:left w:val="nil"/>
              <w:bottom w:val="nil"/>
              <w:right w:val="nil"/>
            </w:tcBorders>
            <w:shd w:val="clear" w:color="auto" w:fill="auto"/>
            <w:noWrap/>
            <w:vAlign w:val="center"/>
            <w:hideMark/>
          </w:tcPr>
          <w:p w14:paraId="0F0878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575456.39</w:t>
            </w:r>
          </w:p>
        </w:tc>
        <w:tc>
          <w:tcPr>
            <w:tcW w:w="1759" w:type="pct"/>
            <w:tcBorders>
              <w:top w:val="nil"/>
              <w:left w:val="nil"/>
              <w:bottom w:val="nil"/>
              <w:right w:val="nil"/>
            </w:tcBorders>
            <w:shd w:val="clear" w:color="auto" w:fill="auto"/>
            <w:noWrap/>
            <w:vAlign w:val="center"/>
            <w:hideMark/>
          </w:tcPr>
          <w:p w14:paraId="52FFC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346063.08</w:t>
            </w:r>
          </w:p>
        </w:tc>
        <w:tc>
          <w:tcPr>
            <w:tcW w:w="1481" w:type="pct"/>
            <w:tcBorders>
              <w:top w:val="nil"/>
              <w:left w:val="nil"/>
              <w:bottom w:val="nil"/>
              <w:right w:val="nil"/>
            </w:tcBorders>
            <w:shd w:val="clear" w:color="auto" w:fill="auto"/>
            <w:noWrap/>
            <w:vAlign w:val="center"/>
            <w:hideMark/>
          </w:tcPr>
          <w:p w14:paraId="39C57C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159E3530" w14:textId="77777777" w:rsidTr="00EF4C83">
        <w:trPr>
          <w:trHeight w:val="20"/>
        </w:trPr>
        <w:tc>
          <w:tcPr>
            <w:tcW w:w="1759" w:type="pct"/>
            <w:tcBorders>
              <w:top w:val="nil"/>
              <w:left w:val="nil"/>
              <w:bottom w:val="nil"/>
              <w:right w:val="nil"/>
            </w:tcBorders>
            <w:shd w:val="clear" w:color="auto" w:fill="auto"/>
            <w:noWrap/>
            <w:vAlign w:val="center"/>
            <w:hideMark/>
          </w:tcPr>
          <w:p w14:paraId="6813BF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575459.23</w:t>
            </w:r>
          </w:p>
        </w:tc>
        <w:tc>
          <w:tcPr>
            <w:tcW w:w="1759" w:type="pct"/>
            <w:tcBorders>
              <w:top w:val="nil"/>
              <w:left w:val="nil"/>
              <w:bottom w:val="nil"/>
              <w:right w:val="nil"/>
            </w:tcBorders>
            <w:shd w:val="clear" w:color="auto" w:fill="auto"/>
            <w:noWrap/>
            <w:vAlign w:val="center"/>
            <w:hideMark/>
          </w:tcPr>
          <w:p w14:paraId="58A9A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346056.93</w:t>
            </w:r>
          </w:p>
        </w:tc>
        <w:tc>
          <w:tcPr>
            <w:tcW w:w="1481" w:type="pct"/>
            <w:tcBorders>
              <w:top w:val="nil"/>
              <w:left w:val="nil"/>
              <w:bottom w:val="nil"/>
              <w:right w:val="nil"/>
            </w:tcBorders>
            <w:shd w:val="clear" w:color="auto" w:fill="auto"/>
            <w:noWrap/>
            <w:vAlign w:val="center"/>
            <w:hideMark/>
          </w:tcPr>
          <w:p w14:paraId="7FE880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2BA0040C" w14:textId="77777777" w:rsidTr="00EF4C83">
        <w:trPr>
          <w:trHeight w:val="20"/>
        </w:trPr>
        <w:tc>
          <w:tcPr>
            <w:tcW w:w="1759" w:type="pct"/>
            <w:tcBorders>
              <w:top w:val="nil"/>
              <w:left w:val="nil"/>
              <w:bottom w:val="nil"/>
              <w:right w:val="nil"/>
            </w:tcBorders>
            <w:shd w:val="clear" w:color="auto" w:fill="auto"/>
            <w:noWrap/>
            <w:vAlign w:val="center"/>
            <w:hideMark/>
          </w:tcPr>
          <w:p w14:paraId="716B2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575461.48</w:t>
            </w:r>
          </w:p>
        </w:tc>
        <w:tc>
          <w:tcPr>
            <w:tcW w:w="1759" w:type="pct"/>
            <w:tcBorders>
              <w:top w:val="nil"/>
              <w:left w:val="nil"/>
              <w:bottom w:val="nil"/>
              <w:right w:val="nil"/>
            </w:tcBorders>
            <w:shd w:val="clear" w:color="auto" w:fill="auto"/>
            <w:noWrap/>
            <w:vAlign w:val="center"/>
            <w:hideMark/>
          </w:tcPr>
          <w:p w14:paraId="365556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346057.61</w:t>
            </w:r>
          </w:p>
        </w:tc>
        <w:tc>
          <w:tcPr>
            <w:tcW w:w="1481" w:type="pct"/>
            <w:tcBorders>
              <w:top w:val="nil"/>
              <w:left w:val="nil"/>
              <w:bottom w:val="nil"/>
              <w:right w:val="nil"/>
            </w:tcBorders>
            <w:shd w:val="clear" w:color="auto" w:fill="auto"/>
            <w:noWrap/>
            <w:vAlign w:val="center"/>
            <w:hideMark/>
          </w:tcPr>
          <w:p w14:paraId="02EF2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6D32CBD7" w14:textId="77777777" w:rsidTr="00EF4C83">
        <w:trPr>
          <w:trHeight w:val="20"/>
        </w:trPr>
        <w:tc>
          <w:tcPr>
            <w:tcW w:w="1759" w:type="pct"/>
            <w:tcBorders>
              <w:top w:val="nil"/>
              <w:left w:val="nil"/>
              <w:bottom w:val="nil"/>
              <w:right w:val="nil"/>
            </w:tcBorders>
            <w:shd w:val="clear" w:color="auto" w:fill="auto"/>
            <w:noWrap/>
            <w:vAlign w:val="center"/>
            <w:hideMark/>
          </w:tcPr>
          <w:p w14:paraId="34C80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575450.80</w:t>
            </w:r>
          </w:p>
        </w:tc>
        <w:tc>
          <w:tcPr>
            <w:tcW w:w="1759" w:type="pct"/>
            <w:tcBorders>
              <w:top w:val="nil"/>
              <w:left w:val="nil"/>
              <w:bottom w:val="nil"/>
              <w:right w:val="nil"/>
            </w:tcBorders>
            <w:shd w:val="clear" w:color="auto" w:fill="auto"/>
            <w:noWrap/>
            <w:vAlign w:val="center"/>
            <w:hideMark/>
          </w:tcPr>
          <w:p w14:paraId="79745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346061.56</w:t>
            </w:r>
          </w:p>
        </w:tc>
        <w:tc>
          <w:tcPr>
            <w:tcW w:w="1481" w:type="pct"/>
            <w:tcBorders>
              <w:top w:val="nil"/>
              <w:left w:val="nil"/>
              <w:bottom w:val="nil"/>
              <w:right w:val="nil"/>
            </w:tcBorders>
            <w:shd w:val="clear" w:color="auto" w:fill="auto"/>
            <w:noWrap/>
            <w:vAlign w:val="center"/>
            <w:hideMark/>
          </w:tcPr>
          <w:p w14:paraId="7F6BFF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69C5DDC1" w14:textId="77777777" w:rsidTr="00EF4C83">
        <w:trPr>
          <w:trHeight w:val="20"/>
        </w:trPr>
        <w:tc>
          <w:tcPr>
            <w:tcW w:w="1759" w:type="pct"/>
            <w:tcBorders>
              <w:top w:val="nil"/>
              <w:left w:val="nil"/>
              <w:bottom w:val="nil"/>
              <w:right w:val="nil"/>
            </w:tcBorders>
            <w:shd w:val="clear" w:color="auto" w:fill="auto"/>
            <w:noWrap/>
            <w:vAlign w:val="center"/>
            <w:hideMark/>
          </w:tcPr>
          <w:p w14:paraId="50C2EF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575454.17</w:t>
            </w:r>
          </w:p>
        </w:tc>
        <w:tc>
          <w:tcPr>
            <w:tcW w:w="1759" w:type="pct"/>
            <w:tcBorders>
              <w:top w:val="nil"/>
              <w:left w:val="nil"/>
              <w:bottom w:val="nil"/>
              <w:right w:val="nil"/>
            </w:tcBorders>
            <w:shd w:val="clear" w:color="auto" w:fill="auto"/>
            <w:noWrap/>
            <w:vAlign w:val="center"/>
            <w:hideMark/>
          </w:tcPr>
          <w:p w14:paraId="6176F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346060.07</w:t>
            </w:r>
          </w:p>
        </w:tc>
        <w:tc>
          <w:tcPr>
            <w:tcW w:w="1481" w:type="pct"/>
            <w:tcBorders>
              <w:top w:val="nil"/>
              <w:left w:val="nil"/>
              <w:bottom w:val="nil"/>
              <w:right w:val="nil"/>
            </w:tcBorders>
            <w:shd w:val="clear" w:color="auto" w:fill="auto"/>
            <w:noWrap/>
            <w:vAlign w:val="center"/>
            <w:hideMark/>
          </w:tcPr>
          <w:p w14:paraId="2AF08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1BB50BBC" w14:textId="77777777" w:rsidTr="00EF4C83">
        <w:trPr>
          <w:trHeight w:val="20"/>
        </w:trPr>
        <w:tc>
          <w:tcPr>
            <w:tcW w:w="1759" w:type="pct"/>
            <w:tcBorders>
              <w:top w:val="nil"/>
              <w:left w:val="nil"/>
              <w:bottom w:val="nil"/>
              <w:right w:val="nil"/>
            </w:tcBorders>
            <w:shd w:val="clear" w:color="auto" w:fill="auto"/>
            <w:noWrap/>
            <w:vAlign w:val="center"/>
            <w:hideMark/>
          </w:tcPr>
          <w:p w14:paraId="66D92E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575457.32</w:t>
            </w:r>
          </w:p>
        </w:tc>
        <w:tc>
          <w:tcPr>
            <w:tcW w:w="1759" w:type="pct"/>
            <w:tcBorders>
              <w:top w:val="nil"/>
              <w:left w:val="nil"/>
              <w:bottom w:val="nil"/>
              <w:right w:val="nil"/>
            </w:tcBorders>
            <w:shd w:val="clear" w:color="auto" w:fill="auto"/>
            <w:noWrap/>
            <w:vAlign w:val="center"/>
            <w:hideMark/>
          </w:tcPr>
          <w:p w14:paraId="34D9A1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346056.35</w:t>
            </w:r>
          </w:p>
        </w:tc>
        <w:tc>
          <w:tcPr>
            <w:tcW w:w="1481" w:type="pct"/>
            <w:tcBorders>
              <w:top w:val="nil"/>
              <w:left w:val="nil"/>
              <w:bottom w:val="nil"/>
              <w:right w:val="nil"/>
            </w:tcBorders>
            <w:shd w:val="clear" w:color="auto" w:fill="auto"/>
            <w:noWrap/>
            <w:vAlign w:val="center"/>
            <w:hideMark/>
          </w:tcPr>
          <w:p w14:paraId="1C2392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4423140C" w14:textId="77777777" w:rsidTr="00EF4C83">
        <w:trPr>
          <w:trHeight w:val="20"/>
        </w:trPr>
        <w:tc>
          <w:tcPr>
            <w:tcW w:w="1759" w:type="pct"/>
            <w:tcBorders>
              <w:top w:val="nil"/>
              <w:left w:val="nil"/>
              <w:bottom w:val="nil"/>
              <w:right w:val="nil"/>
            </w:tcBorders>
            <w:shd w:val="clear" w:color="auto" w:fill="auto"/>
            <w:noWrap/>
            <w:vAlign w:val="center"/>
            <w:hideMark/>
          </w:tcPr>
          <w:p w14:paraId="0B8FDE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575453.48</w:t>
            </w:r>
          </w:p>
        </w:tc>
        <w:tc>
          <w:tcPr>
            <w:tcW w:w="1759" w:type="pct"/>
            <w:tcBorders>
              <w:top w:val="nil"/>
              <w:left w:val="nil"/>
              <w:bottom w:val="nil"/>
              <w:right w:val="nil"/>
            </w:tcBorders>
            <w:shd w:val="clear" w:color="auto" w:fill="auto"/>
            <w:noWrap/>
            <w:vAlign w:val="center"/>
            <w:hideMark/>
          </w:tcPr>
          <w:p w14:paraId="294E0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346053.53</w:t>
            </w:r>
          </w:p>
        </w:tc>
        <w:tc>
          <w:tcPr>
            <w:tcW w:w="1481" w:type="pct"/>
            <w:tcBorders>
              <w:top w:val="nil"/>
              <w:left w:val="nil"/>
              <w:bottom w:val="nil"/>
              <w:right w:val="nil"/>
            </w:tcBorders>
            <w:shd w:val="clear" w:color="auto" w:fill="auto"/>
            <w:noWrap/>
            <w:vAlign w:val="center"/>
            <w:hideMark/>
          </w:tcPr>
          <w:p w14:paraId="310FBF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3E0ED356" w14:textId="77777777" w:rsidTr="00EF4C83">
        <w:trPr>
          <w:trHeight w:val="20"/>
        </w:trPr>
        <w:tc>
          <w:tcPr>
            <w:tcW w:w="1759" w:type="pct"/>
            <w:tcBorders>
              <w:top w:val="nil"/>
              <w:left w:val="nil"/>
              <w:bottom w:val="nil"/>
              <w:right w:val="nil"/>
            </w:tcBorders>
            <w:shd w:val="clear" w:color="auto" w:fill="auto"/>
            <w:noWrap/>
            <w:vAlign w:val="center"/>
            <w:hideMark/>
          </w:tcPr>
          <w:p w14:paraId="10C4F4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575449.13</w:t>
            </w:r>
          </w:p>
        </w:tc>
        <w:tc>
          <w:tcPr>
            <w:tcW w:w="1759" w:type="pct"/>
            <w:tcBorders>
              <w:top w:val="nil"/>
              <w:left w:val="nil"/>
              <w:bottom w:val="nil"/>
              <w:right w:val="nil"/>
            </w:tcBorders>
            <w:shd w:val="clear" w:color="auto" w:fill="auto"/>
            <w:noWrap/>
            <w:vAlign w:val="center"/>
            <w:hideMark/>
          </w:tcPr>
          <w:p w14:paraId="6EEEC5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346056.65</w:t>
            </w:r>
          </w:p>
        </w:tc>
        <w:tc>
          <w:tcPr>
            <w:tcW w:w="1481" w:type="pct"/>
            <w:tcBorders>
              <w:top w:val="nil"/>
              <w:left w:val="nil"/>
              <w:bottom w:val="nil"/>
              <w:right w:val="nil"/>
            </w:tcBorders>
            <w:shd w:val="clear" w:color="auto" w:fill="auto"/>
            <w:noWrap/>
            <w:vAlign w:val="center"/>
            <w:hideMark/>
          </w:tcPr>
          <w:p w14:paraId="592D68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27C10D7D" w14:textId="77777777" w:rsidTr="00EF4C83">
        <w:trPr>
          <w:trHeight w:val="20"/>
        </w:trPr>
        <w:tc>
          <w:tcPr>
            <w:tcW w:w="1759" w:type="pct"/>
            <w:tcBorders>
              <w:top w:val="nil"/>
              <w:left w:val="nil"/>
              <w:bottom w:val="nil"/>
              <w:right w:val="nil"/>
            </w:tcBorders>
            <w:shd w:val="clear" w:color="auto" w:fill="auto"/>
            <w:noWrap/>
            <w:vAlign w:val="center"/>
            <w:hideMark/>
          </w:tcPr>
          <w:p w14:paraId="59CE66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575447.59</w:t>
            </w:r>
          </w:p>
        </w:tc>
        <w:tc>
          <w:tcPr>
            <w:tcW w:w="1759" w:type="pct"/>
            <w:tcBorders>
              <w:top w:val="nil"/>
              <w:left w:val="nil"/>
              <w:bottom w:val="nil"/>
              <w:right w:val="nil"/>
            </w:tcBorders>
            <w:shd w:val="clear" w:color="auto" w:fill="auto"/>
            <w:noWrap/>
            <w:vAlign w:val="center"/>
            <w:hideMark/>
          </w:tcPr>
          <w:p w14:paraId="5E2FE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346059.87</w:t>
            </w:r>
          </w:p>
        </w:tc>
        <w:tc>
          <w:tcPr>
            <w:tcW w:w="1481" w:type="pct"/>
            <w:tcBorders>
              <w:top w:val="nil"/>
              <w:left w:val="nil"/>
              <w:bottom w:val="nil"/>
              <w:right w:val="nil"/>
            </w:tcBorders>
            <w:shd w:val="clear" w:color="auto" w:fill="auto"/>
            <w:noWrap/>
            <w:vAlign w:val="center"/>
            <w:hideMark/>
          </w:tcPr>
          <w:p w14:paraId="6EDCCD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3E346B41" w14:textId="77777777" w:rsidTr="00EF4C83">
        <w:trPr>
          <w:trHeight w:val="20"/>
        </w:trPr>
        <w:tc>
          <w:tcPr>
            <w:tcW w:w="1759" w:type="pct"/>
            <w:tcBorders>
              <w:top w:val="nil"/>
              <w:left w:val="nil"/>
              <w:bottom w:val="nil"/>
              <w:right w:val="nil"/>
            </w:tcBorders>
            <w:shd w:val="clear" w:color="auto" w:fill="auto"/>
            <w:noWrap/>
            <w:vAlign w:val="center"/>
            <w:hideMark/>
          </w:tcPr>
          <w:p w14:paraId="342F2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575451.01</w:t>
            </w:r>
          </w:p>
        </w:tc>
        <w:tc>
          <w:tcPr>
            <w:tcW w:w="1759" w:type="pct"/>
            <w:tcBorders>
              <w:top w:val="nil"/>
              <w:left w:val="nil"/>
              <w:bottom w:val="nil"/>
              <w:right w:val="nil"/>
            </w:tcBorders>
            <w:shd w:val="clear" w:color="auto" w:fill="auto"/>
            <w:noWrap/>
            <w:vAlign w:val="center"/>
            <w:hideMark/>
          </w:tcPr>
          <w:p w14:paraId="10FFF6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346059.27</w:t>
            </w:r>
          </w:p>
        </w:tc>
        <w:tc>
          <w:tcPr>
            <w:tcW w:w="1481" w:type="pct"/>
            <w:tcBorders>
              <w:top w:val="nil"/>
              <w:left w:val="nil"/>
              <w:bottom w:val="nil"/>
              <w:right w:val="nil"/>
            </w:tcBorders>
            <w:shd w:val="clear" w:color="auto" w:fill="auto"/>
            <w:noWrap/>
            <w:vAlign w:val="center"/>
            <w:hideMark/>
          </w:tcPr>
          <w:p w14:paraId="46AB8C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7089499D" w14:textId="77777777" w:rsidTr="00EF4C83">
        <w:trPr>
          <w:trHeight w:val="20"/>
        </w:trPr>
        <w:tc>
          <w:tcPr>
            <w:tcW w:w="1759" w:type="pct"/>
            <w:tcBorders>
              <w:top w:val="nil"/>
              <w:left w:val="nil"/>
              <w:bottom w:val="nil"/>
              <w:right w:val="nil"/>
            </w:tcBorders>
            <w:shd w:val="clear" w:color="auto" w:fill="auto"/>
            <w:noWrap/>
            <w:vAlign w:val="center"/>
            <w:hideMark/>
          </w:tcPr>
          <w:p w14:paraId="7C0381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575454.40</w:t>
            </w:r>
          </w:p>
        </w:tc>
        <w:tc>
          <w:tcPr>
            <w:tcW w:w="1759" w:type="pct"/>
            <w:tcBorders>
              <w:top w:val="nil"/>
              <w:left w:val="nil"/>
              <w:bottom w:val="nil"/>
              <w:right w:val="nil"/>
            </w:tcBorders>
            <w:shd w:val="clear" w:color="auto" w:fill="auto"/>
            <w:noWrap/>
            <w:vAlign w:val="center"/>
            <w:hideMark/>
          </w:tcPr>
          <w:p w14:paraId="2D8D7E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346056.10</w:t>
            </w:r>
          </w:p>
        </w:tc>
        <w:tc>
          <w:tcPr>
            <w:tcW w:w="1481" w:type="pct"/>
            <w:tcBorders>
              <w:top w:val="nil"/>
              <w:left w:val="nil"/>
              <w:bottom w:val="nil"/>
              <w:right w:val="nil"/>
            </w:tcBorders>
            <w:shd w:val="clear" w:color="auto" w:fill="auto"/>
            <w:noWrap/>
            <w:vAlign w:val="center"/>
            <w:hideMark/>
          </w:tcPr>
          <w:p w14:paraId="284169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49E9993E" w14:textId="77777777" w:rsidTr="00EF4C83">
        <w:trPr>
          <w:trHeight w:val="20"/>
        </w:trPr>
        <w:tc>
          <w:tcPr>
            <w:tcW w:w="1759" w:type="pct"/>
            <w:tcBorders>
              <w:top w:val="nil"/>
              <w:left w:val="nil"/>
              <w:bottom w:val="nil"/>
              <w:right w:val="nil"/>
            </w:tcBorders>
            <w:shd w:val="clear" w:color="auto" w:fill="auto"/>
            <w:noWrap/>
            <w:vAlign w:val="center"/>
            <w:hideMark/>
          </w:tcPr>
          <w:p w14:paraId="5DDA05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575456.30</w:t>
            </w:r>
          </w:p>
        </w:tc>
        <w:tc>
          <w:tcPr>
            <w:tcW w:w="1759" w:type="pct"/>
            <w:tcBorders>
              <w:top w:val="nil"/>
              <w:left w:val="nil"/>
              <w:bottom w:val="nil"/>
              <w:right w:val="nil"/>
            </w:tcBorders>
            <w:shd w:val="clear" w:color="auto" w:fill="auto"/>
            <w:noWrap/>
            <w:vAlign w:val="center"/>
            <w:hideMark/>
          </w:tcPr>
          <w:p w14:paraId="101D1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346052.67</w:t>
            </w:r>
          </w:p>
        </w:tc>
        <w:tc>
          <w:tcPr>
            <w:tcW w:w="1481" w:type="pct"/>
            <w:tcBorders>
              <w:top w:val="nil"/>
              <w:left w:val="nil"/>
              <w:bottom w:val="nil"/>
              <w:right w:val="nil"/>
            </w:tcBorders>
            <w:shd w:val="clear" w:color="auto" w:fill="auto"/>
            <w:noWrap/>
            <w:vAlign w:val="center"/>
            <w:hideMark/>
          </w:tcPr>
          <w:p w14:paraId="47EF7F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7DEAAA2D" w14:textId="77777777" w:rsidTr="00EF4C83">
        <w:trPr>
          <w:trHeight w:val="20"/>
        </w:trPr>
        <w:tc>
          <w:tcPr>
            <w:tcW w:w="1759" w:type="pct"/>
            <w:tcBorders>
              <w:top w:val="nil"/>
              <w:left w:val="nil"/>
              <w:bottom w:val="nil"/>
              <w:right w:val="nil"/>
            </w:tcBorders>
            <w:shd w:val="clear" w:color="auto" w:fill="auto"/>
            <w:noWrap/>
            <w:vAlign w:val="center"/>
            <w:hideMark/>
          </w:tcPr>
          <w:p w14:paraId="21A8CD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575452.87</w:t>
            </w:r>
          </w:p>
        </w:tc>
        <w:tc>
          <w:tcPr>
            <w:tcW w:w="1759" w:type="pct"/>
            <w:tcBorders>
              <w:top w:val="nil"/>
              <w:left w:val="nil"/>
              <w:bottom w:val="nil"/>
              <w:right w:val="nil"/>
            </w:tcBorders>
            <w:shd w:val="clear" w:color="auto" w:fill="auto"/>
            <w:noWrap/>
            <w:vAlign w:val="center"/>
            <w:hideMark/>
          </w:tcPr>
          <w:p w14:paraId="63F272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346045.81</w:t>
            </w:r>
          </w:p>
        </w:tc>
        <w:tc>
          <w:tcPr>
            <w:tcW w:w="1481" w:type="pct"/>
            <w:tcBorders>
              <w:top w:val="nil"/>
              <w:left w:val="nil"/>
              <w:bottom w:val="nil"/>
              <w:right w:val="nil"/>
            </w:tcBorders>
            <w:shd w:val="clear" w:color="auto" w:fill="auto"/>
            <w:noWrap/>
            <w:vAlign w:val="center"/>
            <w:hideMark/>
          </w:tcPr>
          <w:p w14:paraId="672E7F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FDEAAAB" w14:textId="77777777" w:rsidTr="00EF4C83">
        <w:trPr>
          <w:trHeight w:val="20"/>
        </w:trPr>
        <w:tc>
          <w:tcPr>
            <w:tcW w:w="1759" w:type="pct"/>
            <w:tcBorders>
              <w:top w:val="nil"/>
              <w:left w:val="nil"/>
              <w:bottom w:val="nil"/>
              <w:right w:val="nil"/>
            </w:tcBorders>
            <w:shd w:val="clear" w:color="auto" w:fill="auto"/>
            <w:noWrap/>
            <w:vAlign w:val="center"/>
            <w:hideMark/>
          </w:tcPr>
          <w:p w14:paraId="2E8F6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575453.48</w:t>
            </w:r>
          </w:p>
        </w:tc>
        <w:tc>
          <w:tcPr>
            <w:tcW w:w="1759" w:type="pct"/>
            <w:tcBorders>
              <w:top w:val="nil"/>
              <w:left w:val="nil"/>
              <w:bottom w:val="nil"/>
              <w:right w:val="nil"/>
            </w:tcBorders>
            <w:shd w:val="clear" w:color="auto" w:fill="auto"/>
            <w:noWrap/>
            <w:vAlign w:val="center"/>
            <w:hideMark/>
          </w:tcPr>
          <w:p w14:paraId="4EBFB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346046.38</w:t>
            </w:r>
          </w:p>
        </w:tc>
        <w:tc>
          <w:tcPr>
            <w:tcW w:w="1481" w:type="pct"/>
            <w:tcBorders>
              <w:top w:val="nil"/>
              <w:left w:val="nil"/>
              <w:bottom w:val="nil"/>
              <w:right w:val="nil"/>
            </w:tcBorders>
            <w:shd w:val="clear" w:color="auto" w:fill="auto"/>
            <w:noWrap/>
            <w:vAlign w:val="center"/>
            <w:hideMark/>
          </w:tcPr>
          <w:p w14:paraId="2C89D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7FE04F59" w14:textId="77777777" w:rsidTr="00EF4C83">
        <w:trPr>
          <w:trHeight w:val="20"/>
        </w:trPr>
        <w:tc>
          <w:tcPr>
            <w:tcW w:w="1759" w:type="pct"/>
            <w:tcBorders>
              <w:top w:val="nil"/>
              <w:left w:val="nil"/>
              <w:bottom w:val="nil"/>
              <w:right w:val="nil"/>
            </w:tcBorders>
            <w:shd w:val="clear" w:color="auto" w:fill="auto"/>
            <w:noWrap/>
            <w:vAlign w:val="center"/>
            <w:hideMark/>
          </w:tcPr>
          <w:p w14:paraId="5C464A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575454.54</w:t>
            </w:r>
          </w:p>
        </w:tc>
        <w:tc>
          <w:tcPr>
            <w:tcW w:w="1759" w:type="pct"/>
            <w:tcBorders>
              <w:top w:val="nil"/>
              <w:left w:val="nil"/>
              <w:bottom w:val="nil"/>
              <w:right w:val="nil"/>
            </w:tcBorders>
            <w:shd w:val="clear" w:color="auto" w:fill="auto"/>
            <w:noWrap/>
            <w:vAlign w:val="center"/>
            <w:hideMark/>
          </w:tcPr>
          <w:p w14:paraId="0FAD64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346049.54</w:t>
            </w:r>
          </w:p>
        </w:tc>
        <w:tc>
          <w:tcPr>
            <w:tcW w:w="1481" w:type="pct"/>
            <w:tcBorders>
              <w:top w:val="nil"/>
              <w:left w:val="nil"/>
              <w:bottom w:val="nil"/>
              <w:right w:val="nil"/>
            </w:tcBorders>
            <w:shd w:val="clear" w:color="auto" w:fill="auto"/>
            <w:noWrap/>
            <w:vAlign w:val="center"/>
            <w:hideMark/>
          </w:tcPr>
          <w:p w14:paraId="09F7B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3C441470" w14:textId="77777777" w:rsidTr="00EF4C83">
        <w:trPr>
          <w:trHeight w:val="20"/>
        </w:trPr>
        <w:tc>
          <w:tcPr>
            <w:tcW w:w="1759" w:type="pct"/>
            <w:tcBorders>
              <w:top w:val="nil"/>
              <w:left w:val="nil"/>
              <w:bottom w:val="nil"/>
              <w:right w:val="nil"/>
            </w:tcBorders>
            <w:shd w:val="clear" w:color="auto" w:fill="auto"/>
            <w:noWrap/>
            <w:vAlign w:val="center"/>
            <w:hideMark/>
          </w:tcPr>
          <w:p w14:paraId="5B50F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575454.00</w:t>
            </w:r>
          </w:p>
        </w:tc>
        <w:tc>
          <w:tcPr>
            <w:tcW w:w="1759" w:type="pct"/>
            <w:tcBorders>
              <w:top w:val="nil"/>
              <w:left w:val="nil"/>
              <w:bottom w:val="nil"/>
              <w:right w:val="nil"/>
            </w:tcBorders>
            <w:shd w:val="clear" w:color="auto" w:fill="auto"/>
            <w:noWrap/>
            <w:vAlign w:val="center"/>
            <w:hideMark/>
          </w:tcPr>
          <w:p w14:paraId="4C4F9C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346047.99</w:t>
            </w:r>
          </w:p>
        </w:tc>
        <w:tc>
          <w:tcPr>
            <w:tcW w:w="1481" w:type="pct"/>
            <w:tcBorders>
              <w:top w:val="nil"/>
              <w:left w:val="nil"/>
              <w:bottom w:val="nil"/>
              <w:right w:val="nil"/>
            </w:tcBorders>
            <w:shd w:val="clear" w:color="auto" w:fill="auto"/>
            <w:noWrap/>
            <w:vAlign w:val="center"/>
            <w:hideMark/>
          </w:tcPr>
          <w:p w14:paraId="252CA1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53E23368" w14:textId="77777777" w:rsidTr="00EF4C83">
        <w:trPr>
          <w:trHeight w:val="20"/>
        </w:trPr>
        <w:tc>
          <w:tcPr>
            <w:tcW w:w="1759" w:type="pct"/>
            <w:tcBorders>
              <w:top w:val="nil"/>
              <w:left w:val="nil"/>
              <w:bottom w:val="nil"/>
              <w:right w:val="nil"/>
            </w:tcBorders>
            <w:shd w:val="clear" w:color="auto" w:fill="auto"/>
            <w:noWrap/>
            <w:vAlign w:val="center"/>
            <w:hideMark/>
          </w:tcPr>
          <w:p w14:paraId="1AD0E0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575455.68</w:t>
            </w:r>
          </w:p>
        </w:tc>
        <w:tc>
          <w:tcPr>
            <w:tcW w:w="1759" w:type="pct"/>
            <w:tcBorders>
              <w:top w:val="nil"/>
              <w:left w:val="nil"/>
              <w:bottom w:val="nil"/>
              <w:right w:val="nil"/>
            </w:tcBorders>
            <w:shd w:val="clear" w:color="auto" w:fill="auto"/>
            <w:noWrap/>
            <w:vAlign w:val="center"/>
            <w:hideMark/>
          </w:tcPr>
          <w:p w14:paraId="5A3A05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346050.34</w:t>
            </w:r>
          </w:p>
        </w:tc>
        <w:tc>
          <w:tcPr>
            <w:tcW w:w="1481" w:type="pct"/>
            <w:tcBorders>
              <w:top w:val="nil"/>
              <w:left w:val="nil"/>
              <w:bottom w:val="nil"/>
              <w:right w:val="nil"/>
            </w:tcBorders>
            <w:shd w:val="clear" w:color="auto" w:fill="auto"/>
            <w:noWrap/>
            <w:vAlign w:val="center"/>
            <w:hideMark/>
          </w:tcPr>
          <w:p w14:paraId="7EEFE2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13EDFF11" w14:textId="77777777" w:rsidTr="00EF4C83">
        <w:trPr>
          <w:trHeight w:val="20"/>
        </w:trPr>
        <w:tc>
          <w:tcPr>
            <w:tcW w:w="1759" w:type="pct"/>
            <w:tcBorders>
              <w:top w:val="nil"/>
              <w:left w:val="nil"/>
              <w:bottom w:val="nil"/>
              <w:right w:val="nil"/>
            </w:tcBorders>
            <w:shd w:val="clear" w:color="auto" w:fill="auto"/>
            <w:noWrap/>
            <w:vAlign w:val="center"/>
            <w:hideMark/>
          </w:tcPr>
          <w:p w14:paraId="27DB00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575459.89</w:t>
            </w:r>
          </w:p>
        </w:tc>
        <w:tc>
          <w:tcPr>
            <w:tcW w:w="1759" w:type="pct"/>
            <w:tcBorders>
              <w:top w:val="nil"/>
              <w:left w:val="nil"/>
              <w:bottom w:val="nil"/>
              <w:right w:val="nil"/>
            </w:tcBorders>
            <w:shd w:val="clear" w:color="auto" w:fill="auto"/>
            <w:noWrap/>
            <w:vAlign w:val="center"/>
            <w:hideMark/>
          </w:tcPr>
          <w:p w14:paraId="17A9B2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346042.96</w:t>
            </w:r>
          </w:p>
        </w:tc>
        <w:tc>
          <w:tcPr>
            <w:tcW w:w="1481" w:type="pct"/>
            <w:tcBorders>
              <w:top w:val="nil"/>
              <w:left w:val="nil"/>
              <w:bottom w:val="nil"/>
              <w:right w:val="nil"/>
            </w:tcBorders>
            <w:shd w:val="clear" w:color="auto" w:fill="auto"/>
            <w:noWrap/>
            <w:vAlign w:val="center"/>
            <w:hideMark/>
          </w:tcPr>
          <w:p w14:paraId="643658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15774975" w14:textId="77777777" w:rsidTr="00EF4C83">
        <w:trPr>
          <w:trHeight w:val="20"/>
        </w:trPr>
        <w:tc>
          <w:tcPr>
            <w:tcW w:w="1759" w:type="pct"/>
            <w:tcBorders>
              <w:top w:val="nil"/>
              <w:left w:val="nil"/>
              <w:bottom w:val="nil"/>
              <w:right w:val="nil"/>
            </w:tcBorders>
            <w:shd w:val="clear" w:color="auto" w:fill="auto"/>
            <w:noWrap/>
            <w:vAlign w:val="center"/>
            <w:hideMark/>
          </w:tcPr>
          <w:p w14:paraId="2C5EFD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575456.53</w:t>
            </w:r>
          </w:p>
        </w:tc>
        <w:tc>
          <w:tcPr>
            <w:tcW w:w="1759" w:type="pct"/>
            <w:tcBorders>
              <w:top w:val="nil"/>
              <w:left w:val="nil"/>
              <w:bottom w:val="nil"/>
              <w:right w:val="nil"/>
            </w:tcBorders>
            <w:shd w:val="clear" w:color="auto" w:fill="auto"/>
            <w:noWrap/>
            <w:vAlign w:val="center"/>
            <w:hideMark/>
          </w:tcPr>
          <w:p w14:paraId="532F0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346041.52</w:t>
            </w:r>
          </w:p>
        </w:tc>
        <w:tc>
          <w:tcPr>
            <w:tcW w:w="1481" w:type="pct"/>
            <w:tcBorders>
              <w:top w:val="nil"/>
              <w:left w:val="nil"/>
              <w:bottom w:val="nil"/>
              <w:right w:val="nil"/>
            </w:tcBorders>
            <w:shd w:val="clear" w:color="auto" w:fill="auto"/>
            <w:noWrap/>
            <w:vAlign w:val="center"/>
            <w:hideMark/>
          </w:tcPr>
          <w:p w14:paraId="4DBAE1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50162093" w14:textId="77777777" w:rsidTr="00EF4C83">
        <w:trPr>
          <w:trHeight w:val="20"/>
        </w:trPr>
        <w:tc>
          <w:tcPr>
            <w:tcW w:w="1759" w:type="pct"/>
            <w:tcBorders>
              <w:top w:val="nil"/>
              <w:left w:val="nil"/>
              <w:bottom w:val="nil"/>
              <w:right w:val="nil"/>
            </w:tcBorders>
            <w:shd w:val="clear" w:color="auto" w:fill="auto"/>
            <w:noWrap/>
            <w:vAlign w:val="center"/>
            <w:hideMark/>
          </w:tcPr>
          <w:p w14:paraId="1C49B8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575457.31</w:t>
            </w:r>
          </w:p>
        </w:tc>
        <w:tc>
          <w:tcPr>
            <w:tcW w:w="1759" w:type="pct"/>
            <w:tcBorders>
              <w:top w:val="nil"/>
              <w:left w:val="nil"/>
              <w:bottom w:val="nil"/>
              <w:right w:val="nil"/>
            </w:tcBorders>
            <w:shd w:val="clear" w:color="auto" w:fill="auto"/>
            <w:noWrap/>
            <w:vAlign w:val="center"/>
            <w:hideMark/>
          </w:tcPr>
          <w:p w14:paraId="5329FE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346037.68</w:t>
            </w:r>
          </w:p>
        </w:tc>
        <w:tc>
          <w:tcPr>
            <w:tcW w:w="1481" w:type="pct"/>
            <w:tcBorders>
              <w:top w:val="nil"/>
              <w:left w:val="nil"/>
              <w:bottom w:val="nil"/>
              <w:right w:val="nil"/>
            </w:tcBorders>
            <w:shd w:val="clear" w:color="auto" w:fill="auto"/>
            <w:noWrap/>
            <w:vAlign w:val="center"/>
            <w:hideMark/>
          </w:tcPr>
          <w:p w14:paraId="0D0691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05D0C213" w14:textId="77777777" w:rsidTr="00EF4C83">
        <w:trPr>
          <w:trHeight w:val="20"/>
        </w:trPr>
        <w:tc>
          <w:tcPr>
            <w:tcW w:w="1759" w:type="pct"/>
            <w:tcBorders>
              <w:top w:val="nil"/>
              <w:left w:val="nil"/>
              <w:bottom w:val="nil"/>
              <w:right w:val="nil"/>
            </w:tcBorders>
            <w:shd w:val="clear" w:color="auto" w:fill="auto"/>
            <w:noWrap/>
            <w:vAlign w:val="center"/>
            <w:hideMark/>
          </w:tcPr>
          <w:p w14:paraId="7BEC93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575459.61</w:t>
            </w:r>
          </w:p>
        </w:tc>
        <w:tc>
          <w:tcPr>
            <w:tcW w:w="1759" w:type="pct"/>
            <w:tcBorders>
              <w:top w:val="nil"/>
              <w:left w:val="nil"/>
              <w:bottom w:val="nil"/>
              <w:right w:val="nil"/>
            </w:tcBorders>
            <w:shd w:val="clear" w:color="auto" w:fill="auto"/>
            <w:noWrap/>
            <w:vAlign w:val="center"/>
            <w:hideMark/>
          </w:tcPr>
          <w:p w14:paraId="3DD31A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346033.40</w:t>
            </w:r>
          </w:p>
        </w:tc>
        <w:tc>
          <w:tcPr>
            <w:tcW w:w="1481" w:type="pct"/>
            <w:tcBorders>
              <w:top w:val="nil"/>
              <w:left w:val="nil"/>
              <w:bottom w:val="nil"/>
              <w:right w:val="nil"/>
            </w:tcBorders>
            <w:shd w:val="clear" w:color="auto" w:fill="auto"/>
            <w:noWrap/>
            <w:vAlign w:val="center"/>
            <w:hideMark/>
          </w:tcPr>
          <w:p w14:paraId="66A93E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55CBAD30" w14:textId="77777777" w:rsidTr="00EF4C83">
        <w:trPr>
          <w:trHeight w:val="20"/>
        </w:trPr>
        <w:tc>
          <w:tcPr>
            <w:tcW w:w="1759" w:type="pct"/>
            <w:tcBorders>
              <w:top w:val="nil"/>
              <w:left w:val="nil"/>
              <w:bottom w:val="nil"/>
              <w:right w:val="nil"/>
            </w:tcBorders>
            <w:shd w:val="clear" w:color="auto" w:fill="auto"/>
            <w:noWrap/>
            <w:vAlign w:val="center"/>
            <w:hideMark/>
          </w:tcPr>
          <w:p w14:paraId="34B1F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575463.91</w:t>
            </w:r>
          </w:p>
        </w:tc>
        <w:tc>
          <w:tcPr>
            <w:tcW w:w="1759" w:type="pct"/>
            <w:tcBorders>
              <w:top w:val="nil"/>
              <w:left w:val="nil"/>
              <w:bottom w:val="nil"/>
              <w:right w:val="nil"/>
            </w:tcBorders>
            <w:shd w:val="clear" w:color="auto" w:fill="auto"/>
            <w:noWrap/>
            <w:vAlign w:val="center"/>
            <w:hideMark/>
          </w:tcPr>
          <w:p w14:paraId="2B6F57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346034.79</w:t>
            </w:r>
          </w:p>
        </w:tc>
        <w:tc>
          <w:tcPr>
            <w:tcW w:w="1481" w:type="pct"/>
            <w:tcBorders>
              <w:top w:val="nil"/>
              <w:left w:val="nil"/>
              <w:bottom w:val="nil"/>
              <w:right w:val="nil"/>
            </w:tcBorders>
            <w:shd w:val="clear" w:color="auto" w:fill="auto"/>
            <w:noWrap/>
            <w:vAlign w:val="center"/>
            <w:hideMark/>
          </w:tcPr>
          <w:p w14:paraId="696EAC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15466BD4" w14:textId="77777777" w:rsidTr="00EF4C83">
        <w:trPr>
          <w:trHeight w:val="20"/>
        </w:trPr>
        <w:tc>
          <w:tcPr>
            <w:tcW w:w="1759" w:type="pct"/>
            <w:tcBorders>
              <w:top w:val="nil"/>
              <w:left w:val="nil"/>
              <w:bottom w:val="nil"/>
              <w:right w:val="nil"/>
            </w:tcBorders>
            <w:shd w:val="clear" w:color="auto" w:fill="auto"/>
            <w:noWrap/>
            <w:vAlign w:val="center"/>
            <w:hideMark/>
          </w:tcPr>
          <w:p w14:paraId="01C000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575462.04</w:t>
            </w:r>
          </w:p>
        </w:tc>
        <w:tc>
          <w:tcPr>
            <w:tcW w:w="1759" w:type="pct"/>
            <w:tcBorders>
              <w:top w:val="nil"/>
              <w:left w:val="nil"/>
              <w:bottom w:val="nil"/>
              <w:right w:val="nil"/>
            </w:tcBorders>
            <w:shd w:val="clear" w:color="auto" w:fill="auto"/>
            <w:noWrap/>
            <w:vAlign w:val="center"/>
            <w:hideMark/>
          </w:tcPr>
          <w:p w14:paraId="3DD85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346033.95</w:t>
            </w:r>
          </w:p>
        </w:tc>
        <w:tc>
          <w:tcPr>
            <w:tcW w:w="1481" w:type="pct"/>
            <w:tcBorders>
              <w:top w:val="nil"/>
              <w:left w:val="nil"/>
              <w:bottom w:val="nil"/>
              <w:right w:val="nil"/>
            </w:tcBorders>
            <w:shd w:val="clear" w:color="auto" w:fill="auto"/>
            <w:noWrap/>
            <w:vAlign w:val="center"/>
            <w:hideMark/>
          </w:tcPr>
          <w:p w14:paraId="2FDEE6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5468B7C0" w14:textId="77777777" w:rsidTr="00EF4C83">
        <w:trPr>
          <w:trHeight w:val="20"/>
        </w:trPr>
        <w:tc>
          <w:tcPr>
            <w:tcW w:w="1759" w:type="pct"/>
            <w:tcBorders>
              <w:top w:val="nil"/>
              <w:left w:val="nil"/>
              <w:bottom w:val="nil"/>
              <w:right w:val="nil"/>
            </w:tcBorders>
            <w:shd w:val="clear" w:color="auto" w:fill="auto"/>
            <w:noWrap/>
            <w:vAlign w:val="center"/>
            <w:hideMark/>
          </w:tcPr>
          <w:p w14:paraId="49A359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575460.46</w:t>
            </w:r>
          </w:p>
        </w:tc>
        <w:tc>
          <w:tcPr>
            <w:tcW w:w="1759" w:type="pct"/>
            <w:tcBorders>
              <w:top w:val="nil"/>
              <w:left w:val="nil"/>
              <w:bottom w:val="nil"/>
              <w:right w:val="nil"/>
            </w:tcBorders>
            <w:shd w:val="clear" w:color="auto" w:fill="auto"/>
            <w:noWrap/>
            <w:vAlign w:val="center"/>
            <w:hideMark/>
          </w:tcPr>
          <w:p w14:paraId="1ABF2A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346033.50</w:t>
            </w:r>
          </w:p>
        </w:tc>
        <w:tc>
          <w:tcPr>
            <w:tcW w:w="1481" w:type="pct"/>
            <w:tcBorders>
              <w:top w:val="nil"/>
              <w:left w:val="nil"/>
              <w:bottom w:val="nil"/>
              <w:right w:val="nil"/>
            </w:tcBorders>
            <w:shd w:val="clear" w:color="auto" w:fill="auto"/>
            <w:noWrap/>
            <w:vAlign w:val="center"/>
            <w:hideMark/>
          </w:tcPr>
          <w:p w14:paraId="32C1EB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665B8734" w14:textId="77777777" w:rsidTr="00EF4C83">
        <w:trPr>
          <w:trHeight w:val="20"/>
        </w:trPr>
        <w:tc>
          <w:tcPr>
            <w:tcW w:w="1759" w:type="pct"/>
            <w:tcBorders>
              <w:top w:val="nil"/>
              <w:left w:val="nil"/>
              <w:bottom w:val="nil"/>
              <w:right w:val="nil"/>
            </w:tcBorders>
            <w:shd w:val="clear" w:color="auto" w:fill="auto"/>
            <w:noWrap/>
            <w:vAlign w:val="center"/>
            <w:hideMark/>
          </w:tcPr>
          <w:p w14:paraId="505E31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575464.54</w:t>
            </w:r>
          </w:p>
        </w:tc>
        <w:tc>
          <w:tcPr>
            <w:tcW w:w="1759" w:type="pct"/>
            <w:tcBorders>
              <w:top w:val="nil"/>
              <w:left w:val="nil"/>
              <w:bottom w:val="nil"/>
              <w:right w:val="nil"/>
            </w:tcBorders>
            <w:shd w:val="clear" w:color="auto" w:fill="auto"/>
            <w:noWrap/>
            <w:vAlign w:val="center"/>
            <w:hideMark/>
          </w:tcPr>
          <w:p w14:paraId="48A71C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346035.16</w:t>
            </w:r>
          </w:p>
        </w:tc>
        <w:tc>
          <w:tcPr>
            <w:tcW w:w="1481" w:type="pct"/>
            <w:tcBorders>
              <w:top w:val="nil"/>
              <w:left w:val="nil"/>
              <w:bottom w:val="nil"/>
              <w:right w:val="nil"/>
            </w:tcBorders>
            <w:shd w:val="clear" w:color="auto" w:fill="auto"/>
            <w:noWrap/>
            <w:vAlign w:val="center"/>
            <w:hideMark/>
          </w:tcPr>
          <w:p w14:paraId="4DFFB8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1048AE09" w14:textId="77777777" w:rsidTr="00EF4C83">
        <w:trPr>
          <w:trHeight w:val="20"/>
        </w:trPr>
        <w:tc>
          <w:tcPr>
            <w:tcW w:w="1759" w:type="pct"/>
            <w:tcBorders>
              <w:top w:val="nil"/>
              <w:left w:val="nil"/>
              <w:bottom w:val="nil"/>
              <w:right w:val="nil"/>
            </w:tcBorders>
            <w:shd w:val="clear" w:color="auto" w:fill="auto"/>
            <w:noWrap/>
            <w:vAlign w:val="center"/>
            <w:hideMark/>
          </w:tcPr>
          <w:p w14:paraId="605EB9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575467.04</w:t>
            </w:r>
          </w:p>
        </w:tc>
        <w:tc>
          <w:tcPr>
            <w:tcW w:w="1759" w:type="pct"/>
            <w:tcBorders>
              <w:top w:val="nil"/>
              <w:left w:val="nil"/>
              <w:bottom w:val="nil"/>
              <w:right w:val="nil"/>
            </w:tcBorders>
            <w:shd w:val="clear" w:color="auto" w:fill="auto"/>
            <w:noWrap/>
            <w:vAlign w:val="center"/>
            <w:hideMark/>
          </w:tcPr>
          <w:p w14:paraId="2D1238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346036.01</w:t>
            </w:r>
          </w:p>
        </w:tc>
        <w:tc>
          <w:tcPr>
            <w:tcW w:w="1481" w:type="pct"/>
            <w:tcBorders>
              <w:top w:val="nil"/>
              <w:left w:val="nil"/>
              <w:bottom w:val="nil"/>
              <w:right w:val="nil"/>
            </w:tcBorders>
            <w:shd w:val="clear" w:color="auto" w:fill="auto"/>
            <w:noWrap/>
            <w:vAlign w:val="center"/>
            <w:hideMark/>
          </w:tcPr>
          <w:p w14:paraId="2F1D4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75D2D735" w14:textId="77777777" w:rsidTr="00EF4C83">
        <w:trPr>
          <w:trHeight w:val="20"/>
        </w:trPr>
        <w:tc>
          <w:tcPr>
            <w:tcW w:w="1759" w:type="pct"/>
            <w:tcBorders>
              <w:top w:val="nil"/>
              <w:left w:val="nil"/>
              <w:bottom w:val="nil"/>
              <w:right w:val="nil"/>
            </w:tcBorders>
            <w:shd w:val="clear" w:color="auto" w:fill="auto"/>
            <w:noWrap/>
            <w:vAlign w:val="center"/>
            <w:hideMark/>
          </w:tcPr>
          <w:p w14:paraId="4F4944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575468.19</w:t>
            </w:r>
          </w:p>
        </w:tc>
        <w:tc>
          <w:tcPr>
            <w:tcW w:w="1759" w:type="pct"/>
            <w:tcBorders>
              <w:top w:val="nil"/>
              <w:left w:val="nil"/>
              <w:bottom w:val="nil"/>
              <w:right w:val="nil"/>
            </w:tcBorders>
            <w:shd w:val="clear" w:color="auto" w:fill="auto"/>
            <w:noWrap/>
            <w:vAlign w:val="center"/>
            <w:hideMark/>
          </w:tcPr>
          <w:p w14:paraId="48E5C7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346037.82</w:t>
            </w:r>
          </w:p>
        </w:tc>
        <w:tc>
          <w:tcPr>
            <w:tcW w:w="1481" w:type="pct"/>
            <w:tcBorders>
              <w:top w:val="nil"/>
              <w:left w:val="nil"/>
              <w:bottom w:val="nil"/>
              <w:right w:val="nil"/>
            </w:tcBorders>
            <w:shd w:val="clear" w:color="auto" w:fill="auto"/>
            <w:noWrap/>
            <w:vAlign w:val="center"/>
            <w:hideMark/>
          </w:tcPr>
          <w:p w14:paraId="321BF6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6DD22ED7" w14:textId="77777777" w:rsidTr="00EF4C83">
        <w:trPr>
          <w:trHeight w:val="20"/>
        </w:trPr>
        <w:tc>
          <w:tcPr>
            <w:tcW w:w="1759" w:type="pct"/>
            <w:tcBorders>
              <w:top w:val="nil"/>
              <w:left w:val="nil"/>
              <w:bottom w:val="nil"/>
              <w:right w:val="nil"/>
            </w:tcBorders>
            <w:shd w:val="clear" w:color="auto" w:fill="auto"/>
            <w:noWrap/>
            <w:vAlign w:val="center"/>
            <w:hideMark/>
          </w:tcPr>
          <w:p w14:paraId="34970B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575465.93</w:t>
            </w:r>
          </w:p>
        </w:tc>
        <w:tc>
          <w:tcPr>
            <w:tcW w:w="1759" w:type="pct"/>
            <w:tcBorders>
              <w:top w:val="nil"/>
              <w:left w:val="nil"/>
              <w:bottom w:val="nil"/>
              <w:right w:val="nil"/>
            </w:tcBorders>
            <w:shd w:val="clear" w:color="auto" w:fill="auto"/>
            <w:noWrap/>
            <w:vAlign w:val="center"/>
            <w:hideMark/>
          </w:tcPr>
          <w:p w14:paraId="219A9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346036.04</w:t>
            </w:r>
          </w:p>
        </w:tc>
        <w:tc>
          <w:tcPr>
            <w:tcW w:w="1481" w:type="pct"/>
            <w:tcBorders>
              <w:top w:val="nil"/>
              <w:left w:val="nil"/>
              <w:bottom w:val="nil"/>
              <w:right w:val="nil"/>
            </w:tcBorders>
            <w:shd w:val="clear" w:color="auto" w:fill="auto"/>
            <w:noWrap/>
            <w:vAlign w:val="center"/>
            <w:hideMark/>
          </w:tcPr>
          <w:p w14:paraId="42CA81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58C12C28" w14:textId="77777777" w:rsidTr="00EF4C83">
        <w:trPr>
          <w:trHeight w:val="20"/>
        </w:trPr>
        <w:tc>
          <w:tcPr>
            <w:tcW w:w="1759" w:type="pct"/>
            <w:tcBorders>
              <w:top w:val="nil"/>
              <w:left w:val="nil"/>
              <w:bottom w:val="nil"/>
              <w:right w:val="nil"/>
            </w:tcBorders>
            <w:shd w:val="clear" w:color="auto" w:fill="auto"/>
            <w:noWrap/>
            <w:vAlign w:val="center"/>
            <w:hideMark/>
          </w:tcPr>
          <w:p w14:paraId="335BE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575476.10</w:t>
            </w:r>
          </w:p>
        </w:tc>
        <w:tc>
          <w:tcPr>
            <w:tcW w:w="1759" w:type="pct"/>
            <w:tcBorders>
              <w:top w:val="nil"/>
              <w:left w:val="nil"/>
              <w:bottom w:val="nil"/>
              <w:right w:val="nil"/>
            </w:tcBorders>
            <w:shd w:val="clear" w:color="auto" w:fill="auto"/>
            <w:noWrap/>
            <w:vAlign w:val="center"/>
            <w:hideMark/>
          </w:tcPr>
          <w:p w14:paraId="68E07D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346022.90</w:t>
            </w:r>
          </w:p>
        </w:tc>
        <w:tc>
          <w:tcPr>
            <w:tcW w:w="1481" w:type="pct"/>
            <w:tcBorders>
              <w:top w:val="nil"/>
              <w:left w:val="nil"/>
              <w:bottom w:val="nil"/>
              <w:right w:val="nil"/>
            </w:tcBorders>
            <w:shd w:val="clear" w:color="auto" w:fill="auto"/>
            <w:noWrap/>
            <w:vAlign w:val="center"/>
            <w:hideMark/>
          </w:tcPr>
          <w:p w14:paraId="07440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34D37B81" w14:textId="77777777" w:rsidTr="00EF4C83">
        <w:trPr>
          <w:trHeight w:val="20"/>
        </w:trPr>
        <w:tc>
          <w:tcPr>
            <w:tcW w:w="1759" w:type="pct"/>
            <w:tcBorders>
              <w:top w:val="nil"/>
              <w:left w:val="nil"/>
              <w:bottom w:val="nil"/>
              <w:right w:val="nil"/>
            </w:tcBorders>
            <w:shd w:val="clear" w:color="auto" w:fill="auto"/>
            <w:noWrap/>
            <w:vAlign w:val="center"/>
            <w:hideMark/>
          </w:tcPr>
          <w:p w14:paraId="05C7DB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575475.01</w:t>
            </w:r>
          </w:p>
        </w:tc>
        <w:tc>
          <w:tcPr>
            <w:tcW w:w="1759" w:type="pct"/>
            <w:tcBorders>
              <w:top w:val="nil"/>
              <w:left w:val="nil"/>
              <w:bottom w:val="nil"/>
              <w:right w:val="nil"/>
            </w:tcBorders>
            <w:shd w:val="clear" w:color="auto" w:fill="auto"/>
            <w:noWrap/>
            <w:vAlign w:val="center"/>
            <w:hideMark/>
          </w:tcPr>
          <w:p w14:paraId="5F2AE6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346021.92</w:t>
            </w:r>
          </w:p>
        </w:tc>
        <w:tc>
          <w:tcPr>
            <w:tcW w:w="1481" w:type="pct"/>
            <w:tcBorders>
              <w:top w:val="nil"/>
              <w:left w:val="nil"/>
              <w:bottom w:val="nil"/>
              <w:right w:val="nil"/>
            </w:tcBorders>
            <w:shd w:val="clear" w:color="auto" w:fill="auto"/>
            <w:noWrap/>
            <w:vAlign w:val="center"/>
            <w:hideMark/>
          </w:tcPr>
          <w:p w14:paraId="0BE03E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7CD1085A" w14:textId="77777777" w:rsidTr="00EF4C83">
        <w:trPr>
          <w:trHeight w:val="20"/>
        </w:trPr>
        <w:tc>
          <w:tcPr>
            <w:tcW w:w="1759" w:type="pct"/>
            <w:tcBorders>
              <w:top w:val="nil"/>
              <w:left w:val="nil"/>
              <w:bottom w:val="nil"/>
              <w:right w:val="nil"/>
            </w:tcBorders>
            <w:shd w:val="clear" w:color="auto" w:fill="auto"/>
            <w:noWrap/>
            <w:vAlign w:val="center"/>
            <w:hideMark/>
          </w:tcPr>
          <w:p w14:paraId="3035C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575473.67</w:t>
            </w:r>
          </w:p>
        </w:tc>
        <w:tc>
          <w:tcPr>
            <w:tcW w:w="1759" w:type="pct"/>
            <w:tcBorders>
              <w:top w:val="nil"/>
              <w:left w:val="nil"/>
              <w:bottom w:val="nil"/>
              <w:right w:val="nil"/>
            </w:tcBorders>
            <w:shd w:val="clear" w:color="auto" w:fill="auto"/>
            <w:noWrap/>
            <w:vAlign w:val="center"/>
            <w:hideMark/>
          </w:tcPr>
          <w:p w14:paraId="1A7097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346021.30</w:t>
            </w:r>
          </w:p>
        </w:tc>
        <w:tc>
          <w:tcPr>
            <w:tcW w:w="1481" w:type="pct"/>
            <w:tcBorders>
              <w:top w:val="nil"/>
              <w:left w:val="nil"/>
              <w:bottom w:val="nil"/>
              <w:right w:val="nil"/>
            </w:tcBorders>
            <w:shd w:val="clear" w:color="auto" w:fill="auto"/>
            <w:noWrap/>
            <w:vAlign w:val="center"/>
            <w:hideMark/>
          </w:tcPr>
          <w:p w14:paraId="6C75C3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6B84C148" w14:textId="77777777" w:rsidTr="00EF4C83">
        <w:trPr>
          <w:trHeight w:val="20"/>
        </w:trPr>
        <w:tc>
          <w:tcPr>
            <w:tcW w:w="1759" w:type="pct"/>
            <w:tcBorders>
              <w:top w:val="nil"/>
              <w:left w:val="nil"/>
              <w:bottom w:val="nil"/>
              <w:right w:val="nil"/>
            </w:tcBorders>
            <w:shd w:val="clear" w:color="auto" w:fill="auto"/>
            <w:noWrap/>
            <w:vAlign w:val="center"/>
            <w:hideMark/>
          </w:tcPr>
          <w:p w14:paraId="7A3A60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575472.55</w:t>
            </w:r>
          </w:p>
        </w:tc>
        <w:tc>
          <w:tcPr>
            <w:tcW w:w="1759" w:type="pct"/>
            <w:tcBorders>
              <w:top w:val="nil"/>
              <w:left w:val="nil"/>
              <w:bottom w:val="nil"/>
              <w:right w:val="nil"/>
            </w:tcBorders>
            <w:shd w:val="clear" w:color="auto" w:fill="auto"/>
            <w:noWrap/>
            <w:vAlign w:val="center"/>
            <w:hideMark/>
          </w:tcPr>
          <w:p w14:paraId="2C8B65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346020.56</w:t>
            </w:r>
          </w:p>
        </w:tc>
        <w:tc>
          <w:tcPr>
            <w:tcW w:w="1481" w:type="pct"/>
            <w:tcBorders>
              <w:top w:val="nil"/>
              <w:left w:val="nil"/>
              <w:bottom w:val="nil"/>
              <w:right w:val="nil"/>
            </w:tcBorders>
            <w:shd w:val="clear" w:color="auto" w:fill="auto"/>
            <w:noWrap/>
            <w:vAlign w:val="center"/>
            <w:hideMark/>
          </w:tcPr>
          <w:p w14:paraId="7ABAC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32D2F9FE" w14:textId="77777777" w:rsidTr="00EF4C83">
        <w:trPr>
          <w:trHeight w:val="20"/>
        </w:trPr>
        <w:tc>
          <w:tcPr>
            <w:tcW w:w="1759" w:type="pct"/>
            <w:tcBorders>
              <w:top w:val="nil"/>
              <w:left w:val="nil"/>
              <w:bottom w:val="nil"/>
              <w:right w:val="nil"/>
            </w:tcBorders>
            <w:shd w:val="clear" w:color="auto" w:fill="auto"/>
            <w:noWrap/>
            <w:vAlign w:val="center"/>
            <w:hideMark/>
          </w:tcPr>
          <w:p w14:paraId="5EF7C9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575471.21</w:t>
            </w:r>
          </w:p>
        </w:tc>
        <w:tc>
          <w:tcPr>
            <w:tcW w:w="1759" w:type="pct"/>
            <w:tcBorders>
              <w:top w:val="nil"/>
              <w:left w:val="nil"/>
              <w:bottom w:val="nil"/>
              <w:right w:val="nil"/>
            </w:tcBorders>
            <w:shd w:val="clear" w:color="auto" w:fill="auto"/>
            <w:noWrap/>
            <w:vAlign w:val="center"/>
            <w:hideMark/>
          </w:tcPr>
          <w:p w14:paraId="63013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346019.35</w:t>
            </w:r>
          </w:p>
        </w:tc>
        <w:tc>
          <w:tcPr>
            <w:tcW w:w="1481" w:type="pct"/>
            <w:tcBorders>
              <w:top w:val="nil"/>
              <w:left w:val="nil"/>
              <w:bottom w:val="nil"/>
              <w:right w:val="nil"/>
            </w:tcBorders>
            <w:shd w:val="clear" w:color="auto" w:fill="auto"/>
            <w:noWrap/>
            <w:vAlign w:val="center"/>
            <w:hideMark/>
          </w:tcPr>
          <w:p w14:paraId="410333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6D80CEB5" w14:textId="77777777" w:rsidTr="00EF4C83">
        <w:trPr>
          <w:trHeight w:val="20"/>
        </w:trPr>
        <w:tc>
          <w:tcPr>
            <w:tcW w:w="1759" w:type="pct"/>
            <w:tcBorders>
              <w:top w:val="nil"/>
              <w:left w:val="nil"/>
              <w:bottom w:val="nil"/>
              <w:right w:val="nil"/>
            </w:tcBorders>
            <w:shd w:val="clear" w:color="auto" w:fill="auto"/>
            <w:noWrap/>
            <w:vAlign w:val="center"/>
            <w:hideMark/>
          </w:tcPr>
          <w:p w14:paraId="62CD5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575470.26</w:t>
            </w:r>
          </w:p>
        </w:tc>
        <w:tc>
          <w:tcPr>
            <w:tcW w:w="1759" w:type="pct"/>
            <w:tcBorders>
              <w:top w:val="nil"/>
              <w:left w:val="nil"/>
              <w:bottom w:val="nil"/>
              <w:right w:val="nil"/>
            </w:tcBorders>
            <w:shd w:val="clear" w:color="auto" w:fill="auto"/>
            <w:noWrap/>
            <w:vAlign w:val="center"/>
            <w:hideMark/>
          </w:tcPr>
          <w:p w14:paraId="7BBE0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346018.43</w:t>
            </w:r>
          </w:p>
        </w:tc>
        <w:tc>
          <w:tcPr>
            <w:tcW w:w="1481" w:type="pct"/>
            <w:tcBorders>
              <w:top w:val="nil"/>
              <w:left w:val="nil"/>
              <w:bottom w:val="nil"/>
              <w:right w:val="nil"/>
            </w:tcBorders>
            <w:shd w:val="clear" w:color="auto" w:fill="auto"/>
            <w:noWrap/>
            <w:vAlign w:val="center"/>
            <w:hideMark/>
          </w:tcPr>
          <w:p w14:paraId="451C6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1142750A" w14:textId="77777777" w:rsidTr="00EF4C83">
        <w:trPr>
          <w:trHeight w:val="20"/>
        </w:trPr>
        <w:tc>
          <w:tcPr>
            <w:tcW w:w="1759" w:type="pct"/>
            <w:tcBorders>
              <w:top w:val="nil"/>
              <w:left w:val="nil"/>
              <w:bottom w:val="nil"/>
              <w:right w:val="nil"/>
            </w:tcBorders>
            <w:shd w:val="clear" w:color="auto" w:fill="auto"/>
            <w:noWrap/>
            <w:vAlign w:val="center"/>
            <w:hideMark/>
          </w:tcPr>
          <w:p w14:paraId="0186DA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575468.96</w:t>
            </w:r>
          </w:p>
        </w:tc>
        <w:tc>
          <w:tcPr>
            <w:tcW w:w="1759" w:type="pct"/>
            <w:tcBorders>
              <w:top w:val="nil"/>
              <w:left w:val="nil"/>
              <w:bottom w:val="nil"/>
              <w:right w:val="nil"/>
            </w:tcBorders>
            <w:shd w:val="clear" w:color="auto" w:fill="auto"/>
            <w:noWrap/>
            <w:vAlign w:val="center"/>
            <w:hideMark/>
          </w:tcPr>
          <w:p w14:paraId="2D665A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346017.46</w:t>
            </w:r>
          </w:p>
        </w:tc>
        <w:tc>
          <w:tcPr>
            <w:tcW w:w="1481" w:type="pct"/>
            <w:tcBorders>
              <w:top w:val="nil"/>
              <w:left w:val="nil"/>
              <w:bottom w:val="nil"/>
              <w:right w:val="nil"/>
            </w:tcBorders>
            <w:shd w:val="clear" w:color="auto" w:fill="auto"/>
            <w:noWrap/>
            <w:vAlign w:val="center"/>
            <w:hideMark/>
          </w:tcPr>
          <w:p w14:paraId="4A9A01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2AD2CCE3" w14:textId="77777777" w:rsidTr="00EF4C83">
        <w:trPr>
          <w:trHeight w:val="20"/>
        </w:trPr>
        <w:tc>
          <w:tcPr>
            <w:tcW w:w="1759" w:type="pct"/>
            <w:tcBorders>
              <w:top w:val="nil"/>
              <w:left w:val="nil"/>
              <w:bottom w:val="nil"/>
              <w:right w:val="nil"/>
            </w:tcBorders>
            <w:shd w:val="clear" w:color="auto" w:fill="auto"/>
            <w:noWrap/>
            <w:vAlign w:val="center"/>
            <w:hideMark/>
          </w:tcPr>
          <w:p w14:paraId="3D90BE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575464.09</w:t>
            </w:r>
          </w:p>
        </w:tc>
        <w:tc>
          <w:tcPr>
            <w:tcW w:w="1759" w:type="pct"/>
            <w:tcBorders>
              <w:top w:val="nil"/>
              <w:left w:val="nil"/>
              <w:bottom w:val="nil"/>
              <w:right w:val="nil"/>
            </w:tcBorders>
            <w:shd w:val="clear" w:color="auto" w:fill="auto"/>
            <w:noWrap/>
            <w:vAlign w:val="center"/>
            <w:hideMark/>
          </w:tcPr>
          <w:p w14:paraId="74EFB5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346024.94</w:t>
            </w:r>
          </w:p>
        </w:tc>
        <w:tc>
          <w:tcPr>
            <w:tcW w:w="1481" w:type="pct"/>
            <w:tcBorders>
              <w:top w:val="nil"/>
              <w:left w:val="nil"/>
              <w:bottom w:val="nil"/>
              <w:right w:val="nil"/>
            </w:tcBorders>
            <w:shd w:val="clear" w:color="auto" w:fill="auto"/>
            <w:noWrap/>
            <w:vAlign w:val="center"/>
            <w:hideMark/>
          </w:tcPr>
          <w:p w14:paraId="2B16F5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7D4A6477" w14:textId="77777777" w:rsidTr="00EF4C83">
        <w:trPr>
          <w:trHeight w:val="20"/>
        </w:trPr>
        <w:tc>
          <w:tcPr>
            <w:tcW w:w="1759" w:type="pct"/>
            <w:tcBorders>
              <w:top w:val="nil"/>
              <w:left w:val="nil"/>
              <w:bottom w:val="nil"/>
              <w:right w:val="nil"/>
            </w:tcBorders>
            <w:shd w:val="clear" w:color="auto" w:fill="auto"/>
            <w:noWrap/>
            <w:vAlign w:val="center"/>
            <w:hideMark/>
          </w:tcPr>
          <w:p w14:paraId="740AFC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575462.11</w:t>
            </w:r>
          </w:p>
        </w:tc>
        <w:tc>
          <w:tcPr>
            <w:tcW w:w="1759" w:type="pct"/>
            <w:tcBorders>
              <w:top w:val="nil"/>
              <w:left w:val="nil"/>
              <w:bottom w:val="nil"/>
              <w:right w:val="nil"/>
            </w:tcBorders>
            <w:shd w:val="clear" w:color="auto" w:fill="auto"/>
            <w:noWrap/>
            <w:vAlign w:val="center"/>
            <w:hideMark/>
          </w:tcPr>
          <w:p w14:paraId="647EF0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346023.35</w:t>
            </w:r>
          </w:p>
        </w:tc>
        <w:tc>
          <w:tcPr>
            <w:tcW w:w="1481" w:type="pct"/>
            <w:tcBorders>
              <w:top w:val="nil"/>
              <w:left w:val="nil"/>
              <w:bottom w:val="nil"/>
              <w:right w:val="nil"/>
            </w:tcBorders>
            <w:shd w:val="clear" w:color="auto" w:fill="auto"/>
            <w:noWrap/>
            <w:vAlign w:val="center"/>
            <w:hideMark/>
          </w:tcPr>
          <w:p w14:paraId="74DDD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0868B1AE" w14:textId="77777777" w:rsidTr="00EF4C83">
        <w:trPr>
          <w:trHeight w:val="20"/>
        </w:trPr>
        <w:tc>
          <w:tcPr>
            <w:tcW w:w="1759" w:type="pct"/>
            <w:tcBorders>
              <w:top w:val="nil"/>
              <w:left w:val="nil"/>
              <w:bottom w:val="nil"/>
              <w:right w:val="nil"/>
            </w:tcBorders>
            <w:shd w:val="clear" w:color="auto" w:fill="auto"/>
            <w:noWrap/>
            <w:vAlign w:val="center"/>
            <w:hideMark/>
          </w:tcPr>
          <w:p w14:paraId="29FD2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575486.05</w:t>
            </w:r>
          </w:p>
        </w:tc>
        <w:tc>
          <w:tcPr>
            <w:tcW w:w="1759" w:type="pct"/>
            <w:tcBorders>
              <w:top w:val="nil"/>
              <w:left w:val="nil"/>
              <w:bottom w:val="nil"/>
              <w:right w:val="nil"/>
            </w:tcBorders>
            <w:shd w:val="clear" w:color="auto" w:fill="auto"/>
            <w:noWrap/>
            <w:vAlign w:val="center"/>
            <w:hideMark/>
          </w:tcPr>
          <w:p w14:paraId="70705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346005.22</w:t>
            </w:r>
          </w:p>
        </w:tc>
        <w:tc>
          <w:tcPr>
            <w:tcW w:w="1481" w:type="pct"/>
            <w:tcBorders>
              <w:top w:val="nil"/>
              <w:left w:val="nil"/>
              <w:bottom w:val="nil"/>
              <w:right w:val="nil"/>
            </w:tcBorders>
            <w:shd w:val="clear" w:color="auto" w:fill="auto"/>
            <w:noWrap/>
            <w:vAlign w:val="center"/>
            <w:hideMark/>
          </w:tcPr>
          <w:p w14:paraId="209ED5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7BCC798E" w14:textId="77777777" w:rsidTr="00EF4C83">
        <w:trPr>
          <w:trHeight w:val="20"/>
        </w:trPr>
        <w:tc>
          <w:tcPr>
            <w:tcW w:w="1759" w:type="pct"/>
            <w:tcBorders>
              <w:top w:val="nil"/>
              <w:left w:val="nil"/>
              <w:bottom w:val="nil"/>
              <w:right w:val="nil"/>
            </w:tcBorders>
            <w:shd w:val="clear" w:color="auto" w:fill="auto"/>
            <w:noWrap/>
            <w:vAlign w:val="center"/>
            <w:hideMark/>
          </w:tcPr>
          <w:p w14:paraId="33750C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575484.89</w:t>
            </w:r>
          </w:p>
        </w:tc>
        <w:tc>
          <w:tcPr>
            <w:tcW w:w="1759" w:type="pct"/>
            <w:tcBorders>
              <w:top w:val="nil"/>
              <w:left w:val="nil"/>
              <w:bottom w:val="nil"/>
              <w:right w:val="nil"/>
            </w:tcBorders>
            <w:shd w:val="clear" w:color="auto" w:fill="auto"/>
            <w:noWrap/>
            <w:vAlign w:val="center"/>
            <w:hideMark/>
          </w:tcPr>
          <w:p w14:paraId="2C5EC5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346004.23</w:t>
            </w:r>
          </w:p>
        </w:tc>
        <w:tc>
          <w:tcPr>
            <w:tcW w:w="1481" w:type="pct"/>
            <w:tcBorders>
              <w:top w:val="nil"/>
              <w:left w:val="nil"/>
              <w:bottom w:val="nil"/>
              <w:right w:val="nil"/>
            </w:tcBorders>
            <w:shd w:val="clear" w:color="auto" w:fill="auto"/>
            <w:noWrap/>
            <w:vAlign w:val="center"/>
            <w:hideMark/>
          </w:tcPr>
          <w:p w14:paraId="4AD22B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7AFE9555" w14:textId="77777777" w:rsidTr="00EF4C83">
        <w:trPr>
          <w:trHeight w:val="20"/>
        </w:trPr>
        <w:tc>
          <w:tcPr>
            <w:tcW w:w="1759" w:type="pct"/>
            <w:tcBorders>
              <w:top w:val="nil"/>
              <w:left w:val="nil"/>
              <w:bottom w:val="nil"/>
              <w:right w:val="nil"/>
            </w:tcBorders>
            <w:shd w:val="clear" w:color="auto" w:fill="auto"/>
            <w:noWrap/>
            <w:vAlign w:val="center"/>
            <w:hideMark/>
          </w:tcPr>
          <w:p w14:paraId="6E6039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575483.67</w:t>
            </w:r>
          </w:p>
        </w:tc>
        <w:tc>
          <w:tcPr>
            <w:tcW w:w="1759" w:type="pct"/>
            <w:tcBorders>
              <w:top w:val="nil"/>
              <w:left w:val="nil"/>
              <w:bottom w:val="nil"/>
              <w:right w:val="nil"/>
            </w:tcBorders>
            <w:shd w:val="clear" w:color="auto" w:fill="auto"/>
            <w:noWrap/>
            <w:vAlign w:val="center"/>
            <w:hideMark/>
          </w:tcPr>
          <w:p w14:paraId="7C7C0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346003.51</w:t>
            </w:r>
          </w:p>
        </w:tc>
        <w:tc>
          <w:tcPr>
            <w:tcW w:w="1481" w:type="pct"/>
            <w:tcBorders>
              <w:top w:val="nil"/>
              <w:left w:val="nil"/>
              <w:bottom w:val="nil"/>
              <w:right w:val="nil"/>
            </w:tcBorders>
            <w:shd w:val="clear" w:color="auto" w:fill="auto"/>
            <w:noWrap/>
            <w:vAlign w:val="center"/>
            <w:hideMark/>
          </w:tcPr>
          <w:p w14:paraId="3D86E4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1D54D543" w14:textId="77777777" w:rsidTr="00EF4C83">
        <w:trPr>
          <w:trHeight w:val="20"/>
        </w:trPr>
        <w:tc>
          <w:tcPr>
            <w:tcW w:w="1759" w:type="pct"/>
            <w:tcBorders>
              <w:top w:val="nil"/>
              <w:left w:val="nil"/>
              <w:bottom w:val="nil"/>
              <w:right w:val="nil"/>
            </w:tcBorders>
            <w:shd w:val="clear" w:color="auto" w:fill="auto"/>
            <w:noWrap/>
            <w:vAlign w:val="center"/>
            <w:hideMark/>
          </w:tcPr>
          <w:p w14:paraId="13B3E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575482.46</w:t>
            </w:r>
          </w:p>
        </w:tc>
        <w:tc>
          <w:tcPr>
            <w:tcW w:w="1759" w:type="pct"/>
            <w:tcBorders>
              <w:top w:val="nil"/>
              <w:left w:val="nil"/>
              <w:bottom w:val="nil"/>
              <w:right w:val="nil"/>
            </w:tcBorders>
            <w:shd w:val="clear" w:color="auto" w:fill="auto"/>
            <w:noWrap/>
            <w:vAlign w:val="center"/>
            <w:hideMark/>
          </w:tcPr>
          <w:p w14:paraId="77A62E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346002.78</w:t>
            </w:r>
          </w:p>
        </w:tc>
        <w:tc>
          <w:tcPr>
            <w:tcW w:w="1481" w:type="pct"/>
            <w:tcBorders>
              <w:top w:val="nil"/>
              <w:left w:val="nil"/>
              <w:bottom w:val="nil"/>
              <w:right w:val="nil"/>
            </w:tcBorders>
            <w:shd w:val="clear" w:color="auto" w:fill="auto"/>
            <w:noWrap/>
            <w:vAlign w:val="center"/>
            <w:hideMark/>
          </w:tcPr>
          <w:p w14:paraId="3D55B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1C2FBD56" w14:textId="77777777" w:rsidTr="00EF4C83">
        <w:trPr>
          <w:trHeight w:val="20"/>
        </w:trPr>
        <w:tc>
          <w:tcPr>
            <w:tcW w:w="1759" w:type="pct"/>
            <w:tcBorders>
              <w:top w:val="nil"/>
              <w:left w:val="nil"/>
              <w:bottom w:val="nil"/>
              <w:right w:val="nil"/>
            </w:tcBorders>
            <w:shd w:val="clear" w:color="auto" w:fill="auto"/>
            <w:noWrap/>
            <w:vAlign w:val="center"/>
            <w:hideMark/>
          </w:tcPr>
          <w:p w14:paraId="5A8630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575481.07</w:t>
            </w:r>
          </w:p>
        </w:tc>
        <w:tc>
          <w:tcPr>
            <w:tcW w:w="1759" w:type="pct"/>
            <w:tcBorders>
              <w:top w:val="nil"/>
              <w:left w:val="nil"/>
              <w:bottom w:val="nil"/>
              <w:right w:val="nil"/>
            </w:tcBorders>
            <w:shd w:val="clear" w:color="auto" w:fill="auto"/>
            <w:noWrap/>
            <w:vAlign w:val="center"/>
            <w:hideMark/>
          </w:tcPr>
          <w:p w14:paraId="68FC8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346000.29</w:t>
            </w:r>
          </w:p>
        </w:tc>
        <w:tc>
          <w:tcPr>
            <w:tcW w:w="1481" w:type="pct"/>
            <w:tcBorders>
              <w:top w:val="nil"/>
              <w:left w:val="nil"/>
              <w:bottom w:val="nil"/>
              <w:right w:val="nil"/>
            </w:tcBorders>
            <w:shd w:val="clear" w:color="auto" w:fill="auto"/>
            <w:noWrap/>
            <w:vAlign w:val="center"/>
            <w:hideMark/>
          </w:tcPr>
          <w:p w14:paraId="3B754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7359D059" w14:textId="77777777" w:rsidTr="00EF4C83">
        <w:trPr>
          <w:trHeight w:val="20"/>
        </w:trPr>
        <w:tc>
          <w:tcPr>
            <w:tcW w:w="1759" w:type="pct"/>
            <w:tcBorders>
              <w:top w:val="nil"/>
              <w:left w:val="nil"/>
              <w:bottom w:val="nil"/>
              <w:right w:val="nil"/>
            </w:tcBorders>
            <w:shd w:val="clear" w:color="auto" w:fill="auto"/>
            <w:noWrap/>
            <w:vAlign w:val="center"/>
            <w:hideMark/>
          </w:tcPr>
          <w:p w14:paraId="6E7F42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575480.92</w:t>
            </w:r>
          </w:p>
        </w:tc>
        <w:tc>
          <w:tcPr>
            <w:tcW w:w="1759" w:type="pct"/>
            <w:tcBorders>
              <w:top w:val="nil"/>
              <w:left w:val="nil"/>
              <w:bottom w:val="nil"/>
              <w:right w:val="nil"/>
            </w:tcBorders>
            <w:shd w:val="clear" w:color="auto" w:fill="auto"/>
            <w:noWrap/>
            <w:vAlign w:val="center"/>
            <w:hideMark/>
          </w:tcPr>
          <w:p w14:paraId="23156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345998.93</w:t>
            </w:r>
          </w:p>
        </w:tc>
        <w:tc>
          <w:tcPr>
            <w:tcW w:w="1481" w:type="pct"/>
            <w:tcBorders>
              <w:top w:val="nil"/>
              <w:left w:val="nil"/>
              <w:bottom w:val="nil"/>
              <w:right w:val="nil"/>
            </w:tcBorders>
            <w:shd w:val="clear" w:color="auto" w:fill="auto"/>
            <w:noWrap/>
            <w:vAlign w:val="center"/>
            <w:hideMark/>
          </w:tcPr>
          <w:p w14:paraId="06973F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509CCCEA" w14:textId="77777777" w:rsidTr="00EF4C83">
        <w:trPr>
          <w:trHeight w:val="20"/>
        </w:trPr>
        <w:tc>
          <w:tcPr>
            <w:tcW w:w="1759" w:type="pct"/>
            <w:tcBorders>
              <w:top w:val="nil"/>
              <w:left w:val="nil"/>
              <w:bottom w:val="nil"/>
              <w:right w:val="nil"/>
            </w:tcBorders>
            <w:shd w:val="clear" w:color="auto" w:fill="auto"/>
            <w:noWrap/>
            <w:vAlign w:val="center"/>
            <w:hideMark/>
          </w:tcPr>
          <w:p w14:paraId="579ADA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575480.01</w:t>
            </w:r>
          </w:p>
        </w:tc>
        <w:tc>
          <w:tcPr>
            <w:tcW w:w="1759" w:type="pct"/>
            <w:tcBorders>
              <w:top w:val="nil"/>
              <w:left w:val="nil"/>
              <w:bottom w:val="nil"/>
              <w:right w:val="nil"/>
            </w:tcBorders>
            <w:shd w:val="clear" w:color="auto" w:fill="auto"/>
            <w:noWrap/>
            <w:vAlign w:val="center"/>
            <w:hideMark/>
          </w:tcPr>
          <w:p w14:paraId="6AB37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345998.31</w:t>
            </w:r>
          </w:p>
        </w:tc>
        <w:tc>
          <w:tcPr>
            <w:tcW w:w="1481" w:type="pct"/>
            <w:tcBorders>
              <w:top w:val="nil"/>
              <w:left w:val="nil"/>
              <w:bottom w:val="nil"/>
              <w:right w:val="nil"/>
            </w:tcBorders>
            <w:shd w:val="clear" w:color="auto" w:fill="auto"/>
            <w:noWrap/>
            <w:vAlign w:val="center"/>
            <w:hideMark/>
          </w:tcPr>
          <w:p w14:paraId="02C4BD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2FC452D8" w14:textId="77777777" w:rsidTr="00EF4C83">
        <w:trPr>
          <w:trHeight w:val="20"/>
        </w:trPr>
        <w:tc>
          <w:tcPr>
            <w:tcW w:w="1759" w:type="pct"/>
            <w:tcBorders>
              <w:top w:val="nil"/>
              <w:left w:val="nil"/>
              <w:bottom w:val="nil"/>
              <w:right w:val="nil"/>
            </w:tcBorders>
            <w:shd w:val="clear" w:color="auto" w:fill="auto"/>
            <w:noWrap/>
            <w:vAlign w:val="center"/>
            <w:hideMark/>
          </w:tcPr>
          <w:p w14:paraId="2A6DFB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575472.87</w:t>
            </w:r>
          </w:p>
        </w:tc>
        <w:tc>
          <w:tcPr>
            <w:tcW w:w="1759" w:type="pct"/>
            <w:tcBorders>
              <w:top w:val="nil"/>
              <w:left w:val="nil"/>
              <w:bottom w:val="nil"/>
              <w:right w:val="nil"/>
            </w:tcBorders>
            <w:shd w:val="clear" w:color="auto" w:fill="auto"/>
            <w:noWrap/>
            <w:vAlign w:val="center"/>
            <w:hideMark/>
          </w:tcPr>
          <w:p w14:paraId="584C0F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346010.91</w:t>
            </w:r>
          </w:p>
        </w:tc>
        <w:tc>
          <w:tcPr>
            <w:tcW w:w="1481" w:type="pct"/>
            <w:tcBorders>
              <w:top w:val="nil"/>
              <w:left w:val="nil"/>
              <w:bottom w:val="nil"/>
              <w:right w:val="nil"/>
            </w:tcBorders>
            <w:shd w:val="clear" w:color="auto" w:fill="auto"/>
            <w:noWrap/>
            <w:vAlign w:val="center"/>
            <w:hideMark/>
          </w:tcPr>
          <w:p w14:paraId="78FD7D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1DF8708C" w14:textId="77777777" w:rsidTr="00EF4C83">
        <w:trPr>
          <w:trHeight w:val="20"/>
        </w:trPr>
        <w:tc>
          <w:tcPr>
            <w:tcW w:w="1759" w:type="pct"/>
            <w:tcBorders>
              <w:top w:val="nil"/>
              <w:left w:val="nil"/>
              <w:bottom w:val="nil"/>
              <w:right w:val="nil"/>
            </w:tcBorders>
            <w:shd w:val="clear" w:color="auto" w:fill="auto"/>
            <w:noWrap/>
            <w:vAlign w:val="center"/>
            <w:hideMark/>
          </w:tcPr>
          <w:p w14:paraId="19AAFC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575489.71</w:t>
            </w:r>
          </w:p>
        </w:tc>
        <w:tc>
          <w:tcPr>
            <w:tcW w:w="1759" w:type="pct"/>
            <w:tcBorders>
              <w:top w:val="nil"/>
              <w:left w:val="nil"/>
              <w:bottom w:val="nil"/>
              <w:right w:val="nil"/>
            </w:tcBorders>
            <w:shd w:val="clear" w:color="auto" w:fill="auto"/>
            <w:noWrap/>
            <w:vAlign w:val="center"/>
            <w:hideMark/>
          </w:tcPr>
          <w:p w14:paraId="4FB56B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345982.17</w:t>
            </w:r>
          </w:p>
        </w:tc>
        <w:tc>
          <w:tcPr>
            <w:tcW w:w="1481" w:type="pct"/>
            <w:tcBorders>
              <w:top w:val="nil"/>
              <w:left w:val="nil"/>
              <w:bottom w:val="nil"/>
              <w:right w:val="nil"/>
            </w:tcBorders>
            <w:shd w:val="clear" w:color="auto" w:fill="auto"/>
            <w:noWrap/>
            <w:vAlign w:val="center"/>
            <w:hideMark/>
          </w:tcPr>
          <w:p w14:paraId="7DF0E7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6CC51C7F" w14:textId="77777777" w:rsidTr="00EF4C83">
        <w:trPr>
          <w:trHeight w:val="20"/>
        </w:trPr>
        <w:tc>
          <w:tcPr>
            <w:tcW w:w="1759" w:type="pct"/>
            <w:tcBorders>
              <w:top w:val="nil"/>
              <w:left w:val="nil"/>
              <w:bottom w:val="nil"/>
              <w:right w:val="nil"/>
            </w:tcBorders>
            <w:shd w:val="clear" w:color="auto" w:fill="auto"/>
            <w:noWrap/>
            <w:vAlign w:val="center"/>
            <w:hideMark/>
          </w:tcPr>
          <w:p w14:paraId="5F026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575493.69</w:t>
            </w:r>
          </w:p>
        </w:tc>
        <w:tc>
          <w:tcPr>
            <w:tcW w:w="1759" w:type="pct"/>
            <w:tcBorders>
              <w:top w:val="nil"/>
              <w:left w:val="nil"/>
              <w:bottom w:val="nil"/>
              <w:right w:val="nil"/>
            </w:tcBorders>
            <w:shd w:val="clear" w:color="auto" w:fill="auto"/>
            <w:noWrap/>
            <w:vAlign w:val="center"/>
            <w:hideMark/>
          </w:tcPr>
          <w:p w14:paraId="7A4E4A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345985.51</w:t>
            </w:r>
          </w:p>
        </w:tc>
        <w:tc>
          <w:tcPr>
            <w:tcW w:w="1481" w:type="pct"/>
            <w:tcBorders>
              <w:top w:val="nil"/>
              <w:left w:val="nil"/>
              <w:bottom w:val="nil"/>
              <w:right w:val="nil"/>
            </w:tcBorders>
            <w:shd w:val="clear" w:color="auto" w:fill="auto"/>
            <w:noWrap/>
            <w:vAlign w:val="center"/>
            <w:hideMark/>
          </w:tcPr>
          <w:p w14:paraId="289B6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33770E4C" w14:textId="77777777" w:rsidTr="00EF4C83">
        <w:trPr>
          <w:trHeight w:val="20"/>
        </w:trPr>
        <w:tc>
          <w:tcPr>
            <w:tcW w:w="1759" w:type="pct"/>
            <w:tcBorders>
              <w:top w:val="nil"/>
              <w:left w:val="nil"/>
              <w:bottom w:val="nil"/>
              <w:right w:val="nil"/>
            </w:tcBorders>
            <w:shd w:val="clear" w:color="auto" w:fill="auto"/>
            <w:noWrap/>
            <w:vAlign w:val="center"/>
            <w:hideMark/>
          </w:tcPr>
          <w:p w14:paraId="60E31E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575501.86</w:t>
            </w:r>
          </w:p>
        </w:tc>
        <w:tc>
          <w:tcPr>
            <w:tcW w:w="1759" w:type="pct"/>
            <w:tcBorders>
              <w:top w:val="nil"/>
              <w:left w:val="nil"/>
              <w:bottom w:val="nil"/>
              <w:right w:val="nil"/>
            </w:tcBorders>
            <w:shd w:val="clear" w:color="auto" w:fill="auto"/>
            <w:noWrap/>
            <w:vAlign w:val="center"/>
            <w:hideMark/>
          </w:tcPr>
          <w:p w14:paraId="041744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345970.31</w:t>
            </w:r>
          </w:p>
        </w:tc>
        <w:tc>
          <w:tcPr>
            <w:tcW w:w="1481" w:type="pct"/>
            <w:tcBorders>
              <w:top w:val="nil"/>
              <w:left w:val="nil"/>
              <w:bottom w:val="nil"/>
              <w:right w:val="nil"/>
            </w:tcBorders>
            <w:shd w:val="clear" w:color="auto" w:fill="auto"/>
            <w:noWrap/>
            <w:vAlign w:val="center"/>
            <w:hideMark/>
          </w:tcPr>
          <w:p w14:paraId="0BBB8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110.39</w:t>
            </w:r>
          </w:p>
        </w:tc>
      </w:tr>
      <w:tr w:rsidR="00EF4C83" w:rsidRPr="00EF4C83" w14:paraId="316BA0CB" w14:textId="77777777" w:rsidTr="00EF4C83">
        <w:trPr>
          <w:trHeight w:val="20"/>
        </w:trPr>
        <w:tc>
          <w:tcPr>
            <w:tcW w:w="1759" w:type="pct"/>
            <w:tcBorders>
              <w:top w:val="nil"/>
              <w:left w:val="nil"/>
              <w:bottom w:val="nil"/>
              <w:right w:val="nil"/>
            </w:tcBorders>
            <w:shd w:val="clear" w:color="auto" w:fill="auto"/>
            <w:noWrap/>
            <w:vAlign w:val="center"/>
            <w:hideMark/>
          </w:tcPr>
          <w:p w14:paraId="796C3A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575500.40</w:t>
            </w:r>
          </w:p>
        </w:tc>
        <w:tc>
          <w:tcPr>
            <w:tcW w:w="1759" w:type="pct"/>
            <w:tcBorders>
              <w:top w:val="nil"/>
              <w:left w:val="nil"/>
              <w:bottom w:val="nil"/>
              <w:right w:val="nil"/>
            </w:tcBorders>
            <w:shd w:val="clear" w:color="auto" w:fill="auto"/>
            <w:noWrap/>
            <w:vAlign w:val="center"/>
            <w:hideMark/>
          </w:tcPr>
          <w:p w14:paraId="48073F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345969.14</w:t>
            </w:r>
          </w:p>
        </w:tc>
        <w:tc>
          <w:tcPr>
            <w:tcW w:w="1481" w:type="pct"/>
            <w:tcBorders>
              <w:top w:val="nil"/>
              <w:left w:val="nil"/>
              <w:bottom w:val="nil"/>
              <w:right w:val="nil"/>
            </w:tcBorders>
            <w:shd w:val="clear" w:color="auto" w:fill="auto"/>
            <w:noWrap/>
            <w:vAlign w:val="center"/>
            <w:hideMark/>
          </w:tcPr>
          <w:p w14:paraId="592667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70F67C81" w14:textId="77777777" w:rsidTr="00EF4C83">
        <w:trPr>
          <w:trHeight w:val="20"/>
        </w:trPr>
        <w:tc>
          <w:tcPr>
            <w:tcW w:w="1759" w:type="pct"/>
            <w:tcBorders>
              <w:top w:val="nil"/>
              <w:left w:val="nil"/>
              <w:bottom w:val="nil"/>
              <w:right w:val="nil"/>
            </w:tcBorders>
            <w:shd w:val="clear" w:color="auto" w:fill="auto"/>
            <w:noWrap/>
            <w:vAlign w:val="center"/>
            <w:hideMark/>
          </w:tcPr>
          <w:p w14:paraId="090449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575494.08</w:t>
            </w:r>
          </w:p>
        </w:tc>
        <w:tc>
          <w:tcPr>
            <w:tcW w:w="1759" w:type="pct"/>
            <w:tcBorders>
              <w:top w:val="nil"/>
              <w:left w:val="nil"/>
              <w:bottom w:val="nil"/>
              <w:right w:val="nil"/>
            </w:tcBorders>
            <w:shd w:val="clear" w:color="auto" w:fill="auto"/>
            <w:noWrap/>
            <w:vAlign w:val="center"/>
            <w:hideMark/>
          </w:tcPr>
          <w:p w14:paraId="04926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345981.33</w:t>
            </w:r>
          </w:p>
        </w:tc>
        <w:tc>
          <w:tcPr>
            <w:tcW w:w="1481" w:type="pct"/>
            <w:tcBorders>
              <w:top w:val="nil"/>
              <w:left w:val="nil"/>
              <w:bottom w:val="nil"/>
              <w:right w:val="nil"/>
            </w:tcBorders>
            <w:shd w:val="clear" w:color="auto" w:fill="auto"/>
            <w:noWrap/>
            <w:vAlign w:val="center"/>
            <w:hideMark/>
          </w:tcPr>
          <w:p w14:paraId="006D02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0B9FFC5E" w14:textId="77777777" w:rsidTr="00EF4C83">
        <w:trPr>
          <w:trHeight w:val="20"/>
        </w:trPr>
        <w:tc>
          <w:tcPr>
            <w:tcW w:w="1759" w:type="pct"/>
            <w:tcBorders>
              <w:top w:val="nil"/>
              <w:left w:val="nil"/>
              <w:bottom w:val="nil"/>
              <w:right w:val="nil"/>
            </w:tcBorders>
            <w:shd w:val="clear" w:color="auto" w:fill="auto"/>
            <w:noWrap/>
            <w:vAlign w:val="center"/>
            <w:hideMark/>
          </w:tcPr>
          <w:p w14:paraId="3B1351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575497.11</w:t>
            </w:r>
          </w:p>
        </w:tc>
        <w:tc>
          <w:tcPr>
            <w:tcW w:w="1759" w:type="pct"/>
            <w:tcBorders>
              <w:top w:val="nil"/>
              <w:left w:val="nil"/>
              <w:bottom w:val="nil"/>
              <w:right w:val="nil"/>
            </w:tcBorders>
            <w:shd w:val="clear" w:color="auto" w:fill="auto"/>
            <w:noWrap/>
            <w:vAlign w:val="center"/>
            <w:hideMark/>
          </w:tcPr>
          <w:p w14:paraId="6F2F81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345982.72</w:t>
            </w:r>
          </w:p>
        </w:tc>
        <w:tc>
          <w:tcPr>
            <w:tcW w:w="1481" w:type="pct"/>
            <w:tcBorders>
              <w:top w:val="nil"/>
              <w:left w:val="nil"/>
              <w:bottom w:val="nil"/>
              <w:right w:val="nil"/>
            </w:tcBorders>
            <w:shd w:val="clear" w:color="auto" w:fill="auto"/>
            <w:noWrap/>
            <w:vAlign w:val="center"/>
            <w:hideMark/>
          </w:tcPr>
          <w:p w14:paraId="0C78A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1B304353" w14:textId="77777777" w:rsidTr="00EF4C83">
        <w:trPr>
          <w:trHeight w:val="20"/>
        </w:trPr>
        <w:tc>
          <w:tcPr>
            <w:tcW w:w="1759" w:type="pct"/>
            <w:tcBorders>
              <w:top w:val="nil"/>
              <w:left w:val="nil"/>
              <w:bottom w:val="nil"/>
              <w:right w:val="nil"/>
            </w:tcBorders>
            <w:shd w:val="clear" w:color="auto" w:fill="auto"/>
            <w:noWrap/>
            <w:vAlign w:val="center"/>
            <w:hideMark/>
          </w:tcPr>
          <w:p w14:paraId="13A16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575504.51</w:t>
            </w:r>
          </w:p>
        </w:tc>
        <w:tc>
          <w:tcPr>
            <w:tcW w:w="1759" w:type="pct"/>
            <w:tcBorders>
              <w:top w:val="nil"/>
              <w:left w:val="nil"/>
              <w:bottom w:val="nil"/>
              <w:right w:val="nil"/>
            </w:tcBorders>
            <w:shd w:val="clear" w:color="auto" w:fill="auto"/>
            <w:noWrap/>
            <w:vAlign w:val="center"/>
            <w:hideMark/>
          </w:tcPr>
          <w:p w14:paraId="31C8B0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345970.18</w:t>
            </w:r>
          </w:p>
        </w:tc>
        <w:tc>
          <w:tcPr>
            <w:tcW w:w="1481" w:type="pct"/>
            <w:tcBorders>
              <w:top w:val="nil"/>
              <w:left w:val="nil"/>
              <w:bottom w:val="nil"/>
              <w:right w:val="nil"/>
            </w:tcBorders>
            <w:shd w:val="clear" w:color="auto" w:fill="auto"/>
            <w:noWrap/>
            <w:vAlign w:val="center"/>
            <w:hideMark/>
          </w:tcPr>
          <w:p w14:paraId="7B3AD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3D0F1E34" w14:textId="77777777" w:rsidTr="00EF4C83">
        <w:trPr>
          <w:trHeight w:val="20"/>
        </w:trPr>
        <w:tc>
          <w:tcPr>
            <w:tcW w:w="1759" w:type="pct"/>
            <w:tcBorders>
              <w:top w:val="nil"/>
              <w:left w:val="nil"/>
              <w:bottom w:val="nil"/>
              <w:right w:val="nil"/>
            </w:tcBorders>
            <w:shd w:val="clear" w:color="auto" w:fill="auto"/>
            <w:noWrap/>
            <w:vAlign w:val="center"/>
            <w:hideMark/>
          </w:tcPr>
          <w:p w14:paraId="259376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575507.74</w:t>
            </w:r>
          </w:p>
        </w:tc>
        <w:tc>
          <w:tcPr>
            <w:tcW w:w="1759" w:type="pct"/>
            <w:tcBorders>
              <w:top w:val="nil"/>
              <w:left w:val="nil"/>
              <w:bottom w:val="nil"/>
              <w:right w:val="nil"/>
            </w:tcBorders>
            <w:shd w:val="clear" w:color="auto" w:fill="auto"/>
            <w:noWrap/>
            <w:vAlign w:val="center"/>
            <w:hideMark/>
          </w:tcPr>
          <w:p w14:paraId="253EC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345973.20</w:t>
            </w:r>
          </w:p>
        </w:tc>
        <w:tc>
          <w:tcPr>
            <w:tcW w:w="1481" w:type="pct"/>
            <w:tcBorders>
              <w:top w:val="nil"/>
              <w:left w:val="nil"/>
              <w:bottom w:val="nil"/>
              <w:right w:val="nil"/>
            </w:tcBorders>
            <w:shd w:val="clear" w:color="auto" w:fill="auto"/>
            <w:noWrap/>
            <w:vAlign w:val="center"/>
            <w:hideMark/>
          </w:tcPr>
          <w:p w14:paraId="74FA2F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4C31CBB0" w14:textId="77777777" w:rsidTr="00EF4C83">
        <w:trPr>
          <w:trHeight w:val="20"/>
        </w:trPr>
        <w:tc>
          <w:tcPr>
            <w:tcW w:w="1759" w:type="pct"/>
            <w:tcBorders>
              <w:top w:val="nil"/>
              <w:left w:val="nil"/>
              <w:bottom w:val="nil"/>
              <w:right w:val="nil"/>
            </w:tcBorders>
            <w:shd w:val="clear" w:color="auto" w:fill="auto"/>
            <w:noWrap/>
            <w:vAlign w:val="center"/>
            <w:hideMark/>
          </w:tcPr>
          <w:p w14:paraId="08067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575510.36</w:t>
            </w:r>
          </w:p>
        </w:tc>
        <w:tc>
          <w:tcPr>
            <w:tcW w:w="1759" w:type="pct"/>
            <w:tcBorders>
              <w:top w:val="nil"/>
              <w:left w:val="nil"/>
              <w:bottom w:val="nil"/>
              <w:right w:val="nil"/>
            </w:tcBorders>
            <w:shd w:val="clear" w:color="auto" w:fill="auto"/>
            <w:noWrap/>
            <w:vAlign w:val="center"/>
            <w:hideMark/>
          </w:tcPr>
          <w:p w14:paraId="7A9B2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345984.05</w:t>
            </w:r>
          </w:p>
        </w:tc>
        <w:tc>
          <w:tcPr>
            <w:tcW w:w="1481" w:type="pct"/>
            <w:tcBorders>
              <w:top w:val="nil"/>
              <w:left w:val="nil"/>
              <w:bottom w:val="nil"/>
              <w:right w:val="nil"/>
            </w:tcBorders>
            <w:shd w:val="clear" w:color="auto" w:fill="auto"/>
            <w:noWrap/>
            <w:vAlign w:val="center"/>
            <w:hideMark/>
          </w:tcPr>
          <w:p w14:paraId="2C4AC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3BCCC27E" w14:textId="77777777" w:rsidTr="00EF4C83">
        <w:trPr>
          <w:trHeight w:val="20"/>
        </w:trPr>
        <w:tc>
          <w:tcPr>
            <w:tcW w:w="1759" w:type="pct"/>
            <w:tcBorders>
              <w:top w:val="nil"/>
              <w:left w:val="nil"/>
              <w:bottom w:val="nil"/>
              <w:right w:val="nil"/>
            </w:tcBorders>
            <w:shd w:val="clear" w:color="auto" w:fill="auto"/>
            <w:noWrap/>
            <w:vAlign w:val="center"/>
            <w:hideMark/>
          </w:tcPr>
          <w:p w14:paraId="2D5FEE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575514.00</w:t>
            </w:r>
          </w:p>
        </w:tc>
        <w:tc>
          <w:tcPr>
            <w:tcW w:w="1759" w:type="pct"/>
            <w:tcBorders>
              <w:top w:val="nil"/>
              <w:left w:val="nil"/>
              <w:bottom w:val="nil"/>
              <w:right w:val="nil"/>
            </w:tcBorders>
            <w:shd w:val="clear" w:color="auto" w:fill="auto"/>
            <w:noWrap/>
            <w:vAlign w:val="center"/>
            <w:hideMark/>
          </w:tcPr>
          <w:p w14:paraId="543CAE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345987.71</w:t>
            </w:r>
          </w:p>
        </w:tc>
        <w:tc>
          <w:tcPr>
            <w:tcW w:w="1481" w:type="pct"/>
            <w:tcBorders>
              <w:top w:val="nil"/>
              <w:left w:val="nil"/>
              <w:bottom w:val="nil"/>
              <w:right w:val="nil"/>
            </w:tcBorders>
            <w:shd w:val="clear" w:color="auto" w:fill="auto"/>
            <w:noWrap/>
            <w:vAlign w:val="center"/>
            <w:hideMark/>
          </w:tcPr>
          <w:p w14:paraId="36FDA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108.25</w:t>
            </w:r>
          </w:p>
        </w:tc>
      </w:tr>
      <w:tr w:rsidR="00EF4C83" w:rsidRPr="00EF4C83" w14:paraId="055366BB" w14:textId="77777777" w:rsidTr="00EF4C83">
        <w:trPr>
          <w:trHeight w:val="20"/>
        </w:trPr>
        <w:tc>
          <w:tcPr>
            <w:tcW w:w="1759" w:type="pct"/>
            <w:tcBorders>
              <w:top w:val="nil"/>
              <w:left w:val="nil"/>
              <w:bottom w:val="nil"/>
              <w:right w:val="nil"/>
            </w:tcBorders>
            <w:shd w:val="clear" w:color="auto" w:fill="auto"/>
            <w:noWrap/>
            <w:vAlign w:val="center"/>
            <w:hideMark/>
          </w:tcPr>
          <w:p w14:paraId="394E2C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575508.69</w:t>
            </w:r>
          </w:p>
        </w:tc>
        <w:tc>
          <w:tcPr>
            <w:tcW w:w="1759" w:type="pct"/>
            <w:tcBorders>
              <w:top w:val="nil"/>
              <w:left w:val="nil"/>
              <w:bottom w:val="nil"/>
              <w:right w:val="nil"/>
            </w:tcBorders>
            <w:shd w:val="clear" w:color="auto" w:fill="auto"/>
            <w:noWrap/>
            <w:vAlign w:val="center"/>
            <w:hideMark/>
          </w:tcPr>
          <w:p w14:paraId="070A09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345990.31</w:t>
            </w:r>
          </w:p>
        </w:tc>
        <w:tc>
          <w:tcPr>
            <w:tcW w:w="1481" w:type="pct"/>
            <w:tcBorders>
              <w:top w:val="nil"/>
              <w:left w:val="nil"/>
              <w:bottom w:val="nil"/>
              <w:right w:val="nil"/>
            </w:tcBorders>
            <w:shd w:val="clear" w:color="auto" w:fill="auto"/>
            <w:noWrap/>
            <w:vAlign w:val="center"/>
            <w:hideMark/>
          </w:tcPr>
          <w:p w14:paraId="271FAD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108.72</w:t>
            </w:r>
          </w:p>
        </w:tc>
      </w:tr>
      <w:tr w:rsidR="00EF4C83" w:rsidRPr="00EF4C83" w14:paraId="12E0D09E" w14:textId="77777777" w:rsidTr="00EF4C83">
        <w:trPr>
          <w:trHeight w:val="20"/>
        </w:trPr>
        <w:tc>
          <w:tcPr>
            <w:tcW w:w="1759" w:type="pct"/>
            <w:tcBorders>
              <w:top w:val="nil"/>
              <w:left w:val="nil"/>
              <w:bottom w:val="nil"/>
              <w:right w:val="nil"/>
            </w:tcBorders>
            <w:shd w:val="clear" w:color="auto" w:fill="auto"/>
            <w:noWrap/>
            <w:vAlign w:val="center"/>
            <w:hideMark/>
          </w:tcPr>
          <w:p w14:paraId="6B98C4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575498.44</w:t>
            </w:r>
          </w:p>
        </w:tc>
        <w:tc>
          <w:tcPr>
            <w:tcW w:w="1759" w:type="pct"/>
            <w:tcBorders>
              <w:top w:val="nil"/>
              <w:left w:val="nil"/>
              <w:bottom w:val="nil"/>
              <w:right w:val="nil"/>
            </w:tcBorders>
            <w:shd w:val="clear" w:color="auto" w:fill="auto"/>
            <w:noWrap/>
            <w:vAlign w:val="center"/>
            <w:hideMark/>
          </w:tcPr>
          <w:p w14:paraId="5EB6BD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345983.28</w:t>
            </w:r>
          </w:p>
        </w:tc>
        <w:tc>
          <w:tcPr>
            <w:tcW w:w="1481" w:type="pct"/>
            <w:tcBorders>
              <w:top w:val="nil"/>
              <w:left w:val="nil"/>
              <w:bottom w:val="nil"/>
              <w:right w:val="nil"/>
            </w:tcBorders>
            <w:shd w:val="clear" w:color="auto" w:fill="auto"/>
            <w:noWrap/>
            <w:vAlign w:val="center"/>
            <w:hideMark/>
          </w:tcPr>
          <w:p w14:paraId="239E81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3184DAED" w14:textId="77777777" w:rsidTr="00EF4C83">
        <w:trPr>
          <w:trHeight w:val="20"/>
        </w:trPr>
        <w:tc>
          <w:tcPr>
            <w:tcW w:w="1759" w:type="pct"/>
            <w:tcBorders>
              <w:top w:val="nil"/>
              <w:left w:val="nil"/>
              <w:bottom w:val="nil"/>
              <w:right w:val="nil"/>
            </w:tcBorders>
            <w:shd w:val="clear" w:color="auto" w:fill="auto"/>
            <w:noWrap/>
            <w:vAlign w:val="center"/>
            <w:hideMark/>
          </w:tcPr>
          <w:p w14:paraId="55AFF4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575492.34</w:t>
            </w:r>
          </w:p>
        </w:tc>
        <w:tc>
          <w:tcPr>
            <w:tcW w:w="1759" w:type="pct"/>
            <w:tcBorders>
              <w:top w:val="nil"/>
              <w:left w:val="nil"/>
              <w:bottom w:val="nil"/>
              <w:right w:val="nil"/>
            </w:tcBorders>
            <w:shd w:val="clear" w:color="auto" w:fill="auto"/>
            <w:noWrap/>
            <w:vAlign w:val="center"/>
            <w:hideMark/>
          </w:tcPr>
          <w:p w14:paraId="5A53CC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345980.40</w:t>
            </w:r>
          </w:p>
        </w:tc>
        <w:tc>
          <w:tcPr>
            <w:tcW w:w="1481" w:type="pct"/>
            <w:tcBorders>
              <w:top w:val="nil"/>
              <w:left w:val="nil"/>
              <w:bottom w:val="nil"/>
              <w:right w:val="nil"/>
            </w:tcBorders>
            <w:shd w:val="clear" w:color="auto" w:fill="auto"/>
            <w:noWrap/>
            <w:vAlign w:val="center"/>
            <w:hideMark/>
          </w:tcPr>
          <w:p w14:paraId="5BC86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520289A1" w14:textId="77777777" w:rsidTr="00EF4C83">
        <w:trPr>
          <w:trHeight w:val="20"/>
        </w:trPr>
        <w:tc>
          <w:tcPr>
            <w:tcW w:w="1759" w:type="pct"/>
            <w:tcBorders>
              <w:top w:val="nil"/>
              <w:left w:val="nil"/>
              <w:bottom w:val="nil"/>
              <w:right w:val="nil"/>
            </w:tcBorders>
            <w:shd w:val="clear" w:color="auto" w:fill="auto"/>
            <w:noWrap/>
            <w:vAlign w:val="center"/>
            <w:hideMark/>
          </w:tcPr>
          <w:p w14:paraId="50CF83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575484.09</w:t>
            </w:r>
          </w:p>
        </w:tc>
        <w:tc>
          <w:tcPr>
            <w:tcW w:w="1759" w:type="pct"/>
            <w:tcBorders>
              <w:top w:val="nil"/>
              <w:left w:val="nil"/>
              <w:bottom w:val="nil"/>
              <w:right w:val="nil"/>
            </w:tcBorders>
            <w:shd w:val="clear" w:color="auto" w:fill="auto"/>
            <w:noWrap/>
            <w:vAlign w:val="center"/>
            <w:hideMark/>
          </w:tcPr>
          <w:p w14:paraId="43F49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345972.64</w:t>
            </w:r>
          </w:p>
        </w:tc>
        <w:tc>
          <w:tcPr>
            <w:tcW w:w="1481" w:type="pct"/>
            <w:tcBorders>
              <w:top w:val="nil"/>
              <w:left w:val="nil"/>
              <w:bottom w:val="nil"/>
              <w:right w:val="nil"/>
            </w:tcBorders>
            <w:shd w:val="clear" w:color="auto" w:fill="auto"/>
            <w:noWrap/>
            <w:vAlign w:val="center"/>
            <w:hideMark/>
          </w:tcPr>
          <w:p w14:paraId="187816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108.54</w:t>
            </w:r>
          </w:p>
        </w:tc>
      </w:tr>
      <w:tr w:rsidR="00EF4C83" w:rsidRPr="00EF4C83" w14:paraId="4437EAEF" w14:textId="77777777" w:rsidTr="00EF4C83">
        <w:trPr>
          <w:trHeight w:val="20"/>
        </w:trPr>
        <w:tc>
          <w:tcPr>
            <w:tcW w:w="1759" w:type="pct"/>
            <w:tcBorders>
              <w:top w:val="nil"/>
              <w:left w:val="nil"/>
              <w:bottom w:val="nil"/>
              <w:right w:val="nil"/>
            </w:tcBorders>
            <w:shd w:val="clear" w:color="auto" w:fill="auto"/>
            <w:noWrap/>
            <w:vAlign w:val="center"/>
            <w:hideMark/>
          </w:tcPr>
          <w:p w14:paraId="4666BA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575483.09</w:t>
            </w:r>
          </w:p>
        </w:tc>
        <w:tc>
          <w:tcPr>
            <w:tcW w:w="1759" w:type="pct"/>
            <w:tcBorders>
              <w:top w:val="nil"/>
              <w:left w:val="nil"/>
              <w:bottom w:val="nil"/>
              <w:right w:val="nil"/>
            </w:tcBorders>
            <w:shd w:val="clear" w:color="auto" w:fill="auto"/>
            <w:noWrap/>
            <w:vAlign w:val="center"/>
            <w:hideMark/>
          </w:tcPr>
          <w:p w14:paraId="6E0913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345967.73</w:t>
            </w:r>
          </w:p>
        </w:tc>
        <w:tc>
          <w:tcPr>
            <w:tcW w:w="1481" w:type="pct"/>
            <w:tcBorders>
              <w:top w:val="nil"/>
              <w:left w:val="nil"/>
              <w:bottom w:val="nil"/>
              <w:right w:val="nil"/>
            </w:tcBorders>
            <w:shd w:val="clear" w:color="auto" w:fill="auto"/>
            <w:noWrap/>
            <w:vAlign w:val="center"/>
            <w:hideMark/>
          </w:tcPr>
          <w:p w14:paraId="6D467D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234B5DF2" w14:textId="77777777" w:rsidTr="00EF4C83">
        <w:trPr>
          <w:trHeight w:val="20"/>
        </w:trPr>
        <w:tc>
          <w:tcPr>
            <w:tcW w:w="1759" w:type="pct"/>
            <w:tcBorders>
              <w:top w:val="nil"/>
              <w:left w:val="nil"/>
              <w:bottom w:val="nil"/>
              <w:right w:val="nil"/>
            </w:tcBorders>
            <w:shd w:val="clear" w:color="auto" w:fill="auto"/>
            <w:noWrap/>
            <w:vAlign w:val="center"/>
            <w:hideMark/>
          </w:tcPr>
          <w:p w14:paraId="303CA7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575495.09</w:t>
            </w:r>
          </w:p>
        </w:tc>
        <w:tc>
          <w:tcPr>
            <w:tcW w:w="1759" w:type="pct"/>
            <w:tcBorders>
              <w:top w:val="nil"/>
              <w:left w:val="nil"/>
              <w:bottom w:val="nil"/>
              <w:right w:val="nil"/>
            </w:tcBorders>
            <w:shd w:val="clear" w:color="auto" w:fill="auto"/>
            <w:noWrap/>
            <w:vAlign w:val="center"/>
            <w:hideMark/>
          </w:tcPr>
          <w:p w14:paraId="2200C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345975.56</w:t>
            </w:r>
          </w:p>
        </w:tc>
        <w:tc>
          <w:tcPr>
            <w:tcW w:w="1481" w:type="pct"/>
            <w:tcBorders>
              <w:top w:val="nil"/>
              <w:left w:val="nil"/>
              <w:bottom w:val="nil"/>
              <w:right w:val="nil"/>
            </w:tcBorders>
            <w:shd w:val="clear" w:color="auto" w:fill="auto"/>
            <w:noWrap/>
            <w:vAlign w:val="center"/>
            <w:hideMark/>
          </w:tcPr>
          <w:p w14:paraId="142D2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53479246" w14:textId="77777777" w:rsidTr="00EF4C83">
        <w:trPr>
          <w:trHeight w:val="20"/>
        </w:trPr>
        <w:tc>
          <w:tcPr>
            <w:tcW w:w="1759" w:type="pct"/>
            <w:tcBorders>
              <w:top w:val="nil"/>
              <w:left w:val="nil"/>
              <w:bottom w:val="nil"/>
              <w:right w:val="nil"/>
            </w:tcBorders>
            <w:shd w:val="clear" w:color="auto" w:fill="auto"/>
            <w:noWrap/>
            <w:vAlign w:val="center"/>
            <w:hideMark/>
          </w:tcPr>
          <w:p w14:paraId="1D5FD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575500.26</w:t>
            </w:r>
          </w:p>
        </w:tc>
        <w:tc>
          <w:tcPr>
            <w:tcW w:w="1759" w:type="pct"/>
            <w:tcBorders>
              <w:top w:val="nil"/>
              <w:left w:val="nil"/>
              <w:bottom w:val="nil"/>
              <w:right w:val="nil"/>
            </w:tcBorders>
            <w:shd w:val="clear" w:color="auto" w:fill="auto"/>
            <w:noWrap/>
            <w:vAlign w:val="center"/>
            <w:hideMark/>
          </w:tcPr>
          <w:p w14:paraId="004FE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345966.44</w:t>
            </w:r>
          </w:p>
        </w:tc>
        <w:tc>
          <w:tcPr>
            <w:tcW w:w="1481" w:type="pct"/>
            <w:tcBorders>
              <w:top w:val="nil"/>
              <w:left w:val="nil"/>
              <w:bottom w:val="nil"/>
              <w:right w:val="nil"/>
            </w:tcBorders>
            <w:shd w:val="clear" w:color="auto" w:fill="auto"/>
            <w:noWrap/>
            <w:vAlign w:val="center"/>
            <w:hideMark/>
          </w:tcPr>
          <w:p w14:paraId="152BF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110.26</w:t>
            </w:r>
          </w:p>
        </w:tc>
      </w:tr>
      <w:tr w:rsidR="00EF4C83" w:rsidRPr="00EF4C83" w14:paraId="3512FED7" w14:textId="77777777" w:rsidTr="00EF4C83">
        <w:trPr>
          <w:trHeight w:val="20"/>
        </w:trPr>
        <w:tc>
          <w:tcPr>
            <w:tcW w:w="1759" w:type="pct"/>
            <w:tcBorders>
              <w:top w:val="nil"/>
              <w:left w:val="nil"/>
              <w:bottom w:val="nil"/>
              <w:right w:val="nil"/>
            </w:tcBorders>
            <w:shd w:val="clear" w:color="auto" w:fill="auto"/>
            <w:noWrap/>
            <w:vAlign w:val="center"/>
            <w:hideMark/>
          </w:tcPr>
          <w:p w14:paraId="7BC366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575498.15</w:t>
            </w:r>
          </w:p>
        </w:tc>
        <w:tc>
          <w:tcPr>
            <w:tcW w:w="1759" w:type="pct"/>
            <w:tcBorders>
              <w:top w:val="nil"/>
              <w:left w:val="nil"/>
              <w:bottom w:val="nil"/>
              <w:right w:val="nil"/>
            </w:tcBorders>
            <w:shd w:val="clear" w:color="auto" w:fill="auto"/>
            <w:noWrap/>
            <w:vAlign w:val="center"/>
            <w:hideMark/>
          </w:tcPr>
          <w:p w14:paraId="1245A4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345965.71</w:t>
            </w:r>
          </w:p>
        </w:tc>
        <w:tc>
          <w:tcPr>
            <w:tcW w:w="1481" w:type="pct"/>
            <w:tcBorders>
              <w:top w:val="nil"/>
              <w:left w:val="nil"/>
              <w:bottom w:val="nil"/>
              <w:right w:val="nil"/>
            </w:tcBorders>
            <w:shd w:val="clear" w:color="auto" w:fill="auto"/>
            <w:noWrap/>
            <w:vAlign w:val="center"/>
            <w:hideMark/>
          </w:tcPr>
          <w:p w14:paraId="14C3C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0C4B9D3F" w14:textId="77777777" w:rsidTr="00EF4C83">
        <w:trPr>
          <w:trHeight w:val="20"/>
        </w:trPr>
        <w:tc>
          <w:tcPr>
            <w:tcW w:w="1759" w:type="pct"/>
            <w:tcBorders>
              <w:top w:val="nil"/>
              <w:left w:val="nil"/>
              <w:bottom w:val="nil"/>
              <w:right w:val="nil"/>
            </w:tcBorders>
            <w:shd w:val="clear" w:color="auto" w:fill="auto"/>
            <w:noWrap/>
            <w:vAlign w:val="center"/>
            <w:hideMark/>
          </w:tcPr>
          <w:p w14:paraId="34C755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575499.10</w:t>
            </w:r>
          </w:p>
        </w:tc>
        <w:tc>
          <w:tcPr>
            <w:tcW w:w="1759" w:type="pct"/>
            <w:tcBorders>
              <w:top w:val="nil"/>
              <w:left w:val="nil"/>
              <w:bottom w:val="nil"/>
              <w:right w:val="nil"/>
            </w:tcBorders>
            <w:shd w:val="clear" w:color="auto" w:fill="auto"/>
            <w:noWrap/>
            <w:vAlign w:val="center"/>
            <w:hideMark/>
          </w:tcPr>
          <w:p w14:paraId="5E2F74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345966.12</w:t>
            </w:r>
          </w:p>
        </w:tc>
        <w:tc>
          <w:tcPr>
            <w:tcW w:w="1481" w:type="pct"/>
            <w:tcBorders>
              <w:top w:val="nil"/>
              <w:left w:val="nil"/>
              <w:bottom w:val="nil"/>
              <w:right w:val="nil"/>
            </w:tcBorders>
            <w:shd w:val="clear" w:color="auto" w:fill="auto"/>
            <w:noWrap/>
            <w:vAlign w:val="center"/>
            <w:hideMark/>
          </w:tcPr>
          <w:p w14:paraId="5D93DB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2197CE91" w14:textId="77777777" w:rsidTr="00EF4C83">
        <w:trPr>
          <w:trHeight w:val="20"/>
        </w:trPr>
        <w:tc>
          <w:tcPr>
            <w:tcW w:w="1759" w:type="pct"/>
            <w:tcBorders>
              <w:top w:val="nil"/>
              <w:left w:val="nil"/>
              <w:bottom w:val="nil"/>
              <w:right w:val="nil"/>
            </w:tcBorders>
            <w:shd w:val="clear" w:color="auto" w:fill="auto"/>
            <w:noWrap/>
            <w:vAlign w:val="center"/>
            <w:hideMark/>
          </w:tcPr>
          <w:p w14:paraId="4BDC3C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575494.49</w:t>
            </w:r>
          </w:p>
        </w:tc>
        <w:tc>
          <w:tcPr>
            <w:tcW w:w="1759" w:type="pct"/>
            <w:tcBorders>
              <w:top w:val="nil"/>
              <w:left w:val="nil"/>
              <w:bottom w:val="nil"/>
              <w:right w:val="nil"/>
            </w:tcBorders>
            <w:shd w:val="clear" w:color="auto" w:fill="auto"/>
            <w:noWrap/>
            <w:vAlign w:val="center"/>
            <w:hideMark/>
          </w:tcPr>
          <w:p w14:paraId="5AFE4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345973.13</w:t>
            </w:r>
          </w:p>
        </w:tc>
        <w:tc>
          <w:tcPr>
            <w:tcW w:w="1481" w:type="pct"/>
            <w:tcBorders>
              <w:top w:val="nil"/>
              <w:left w:val="nil"/>
              <w:bottom w:val="nil"/>
              <w:right w:val="nil"/>
            </w:tcBorders>
            <w:shd w:val="clear" w:color="auto" w:fill="auto"/>
            <w:noWrap/>
            <w:vAlign w:val="center"/>
            <w:hideMark/>
          </w:tcPr>
          <w:p w14:paraId="670ABA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109.50</w:t>
            </w:r>
          </w:p>
        </w:tc>
      </w:tr>
      <w:tr w:rsidR="00EF4C83" w:rsidRPr="00EF4C83" w14:paraId="269F57D0" w14:textId="77777777" w:rsidTr="00EF4C83">
        <w:trPr>
          <w:trHeight w:val="20"/>
        </w:trPr>
        <w:tc>
          <w:tcPr>
            <w:tcW w:w="1759" w:type="pct"/>
            <w:tcBorders>
              <w:top w:val="nil"/>
              <w:left w:val="nil"/>
              <w:bottom w:val="nil"/>
              <w:right w:val="nil"/>
            </w:tcBorders>
            <w:shd w:val="clear" w:color="auto" w:fill="auto"/>
            <w:noWrap/>
            <w:vAlign w:val="center"/>
            <w:hideMark/>
          </w:tcPr>
          <w:p w14:paraId="57DC55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575493.95</w:t>
            </w:r>
          </w:p>
        </w:tc>
        <w:tc>
          <w:tcPr>
            <w:tcW w:w="1759" w:type="pct"/>
            <w:tcBorders>
              <w:top w:val="nil"/>
              <w:left w:val="nil"/>
              <w:bottom w:val="nil"/>
              <w:right w:val="nil"/>
            </w:tcBorders>
            <w:shd w:val="clear" w:color="auto" w:fill="auto"/>
            <w:noWrap/>
            <w:vAlign w:val="center"/>
            <w:hideMark/>
          </w:tcPr>
          <w:p w14:paraId="3ACFF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345971.26</w:t>
            </w:r>
          </w:p>
        </w:tc>
        <w:tc>
          <w:tcPr>
            <w:tcW w:w="1481" w:type="pct"/>
            <w:tcBorders>
              <w:top w:val="nil"/>
              <w:left w:val="nil"/>
              <w:bottom w:val="nil"/>
              <w:right w:val="nil"/>
            </w:tcBorders>
            <w:shd w:val="clear" w:color="auto" w:fill="auto"/>
            <w:noWrap/>
            <w:vAlign w:val="center"/>
            <w:hideMark/>
          </w:tcPr>
          <w:p w14:paraId="588CA4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76DDDD9C" w14:textId="77777777" w:rsidTr="00EF4C83">
        <w:trPr>
          <w:trHeight w:val="20"/>
        </w:trPr>
        <w:tc>
          <w:tcPr>
            <w:tcW w:w="1759" w:type="pct"/>
            <w:tcBorders>
              <w:top w:val="nil"/>
              <w:left w:val="nil"/>
              <w:bottom w:val="nil"/>
              <w:right w:val="nil"/>
            </w:tcBorders>
            <w:shd w:val="clear" w:color="auto" w:fill="auto"/>
            <w:noWrap/>
            <w:vAlign w:val="center"/>
            <w:hideMark/>
          </w:tcPr>
          <w:p w14:paraId="49F87F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575500.97</w:t>
            </w:r>
          </w:p>
        </w:tc>
        <w:tc>
          <w:tcPr>
            <w:tcW w:w="1759" w:type="pct"/>
            <w:tcBorders>
              <w:top w:val="nil"/>
              <w:left w:val="nil"/>
              <w:bottom w:val="nil"/>
              <w:right w:val="nil"/>
            </w:tcBorders>
            <w:shd w:val="clear" w:color="auto" w:fill="auto"/>
            <w:noWrap/>
            <w:vAlign w:val="center"/>
            <w:hideMark/>
          </w:tcPr>
          <w:p w14:paraId="5D4ED9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345979.03</w:t>
            </w:r>
          </w:p>
        </w:tc>
        <w:tc>
          <w:tcPr>
            <w:tcW w:w="1481" w:type="pct"/>
            <w:tcBorders>
              <w:top w:val="nil"/>
              <w:left w:val="nil"/>
              <w:bottom w:val="nil"/>
              <w:right w:val="nil"/>
            </w:tcBorders>
            <w:shd w:val="clear" w:color="auto" w:fill="auto"/>
            <w:noWrap/>
            <w:vAlign w:val="center"/>
            <w:hideMark/>
          </w:tcPr>
          <w:p w14:paraId="34F00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0508601F" w14:textId="77777777" w:rsidTr="00EF4C83">
        <w:trPr>
          <w:trHeight w:val="20"/>
        </w:trPr>
        <w:tc>
          <w:tcPr>
            <w:tcW w:w="1759" w:type="pct"/>
            <w:tcBorders>
              <w:top w:val="nil"/>
              <w:left w:val="nil"/>
              <w:bottom w:val="nil"/>
              <w:right w:val="nil"/>
            </w:tcBorders>
            <w:shd w:val="clear" w:color="auto" w:fill="auto"/>
            <w:noWrap/>
            <w:vAlign w:val="center"/>
            <w:hideMark/>
          </w:tcPr>
          <w:p w14:paraId="388B95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575499.97</w:t>
            </w:r>
          </w:p>
        </w:tc>
        <w:tc>
          <w:tcPr>
            <w:tcW w:w="1759" w:type="pct"/>
            <w:tcBorders>
              <w:top w:val="nil"/>
              <w:left w:val="nil"/>
              <w:bottom w:val="nil"/>
              <w:right w:val="nil"/>
            </w:tcBorders>
            <w:shd w:val="clear" w:color="auto" w:fill="auto"/>
            <w:noWrap/>
            <w:vAlign w:val="center"/>
            <w:hideMark/>
          </w:tcPr>
          <w:p w14:paraId="5DF8AB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345981.42</w:t>
            </w:r>
          </w:p>
        </w:tc>
        <w:tc>
          <w:tcPr>
            <w:tcW w:w="1481" w:type="pct"/>
            <w:tcBorders>
              <w:top w:val="nil"/>
              <w:left w:val="nil"/>
              <w:bottom w:val="nil"/>
              <w:right w:val="nil"/>
            </w:tcBorders>
            <w:shd w:val="clear" w:color="auto" w:fill="auto"/>
            <w:noWrap/>
            <w:vAlign w:val="center"/>
            <w:hideMark/>
          </w:tcPr>
          <w:p w14:paraId="27C67F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375D9BB3" w14:textId="77777777" w:rsidTr="00EF4C83">
        <w:trPr>
          <w:trHeight w:val="20"/>
        </w:trPr>
        <w:tc>
          <w:tcPr>
            <w:tcW w:w="1759" w:type="pct"/>
            <w:tcBorders>
              <w:top w:val="nil"/>
              <w:left w:val="nil"/>
              <w:bottom w:val="nil"/>
              <w:right w:val="nil"/>
            </w:tcBorders>
            <w:shd w:val="clear" w:color="auto" w:fill="auto"/>
            <w:noWrap/>
            <w:vAlign w:val="center"/>
            <w:hideMark/>
          </w:tcPr>
          <w:p w14:paraId="2D5C49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575042.05</w:t>
            </w:r>
          </w:p>
        </w:tc>
        <w:tc>
          <w:tcPr>
            <w:tcW w:w="1759" w:type="pct"/>
            <w:tcBorders>
              <w:top w:val="nil"/>
              <w:left w:val="nil"/>
              <w:bottom w:val="nil"/>
              <w:right w:val="nil"/>
            </w:tcBorders>
            <w:shd w:val="clear" w:color="auto" w:fill="auto"/>
            <w:noWrap/>
            <w:vAlign w:val="center"/>
            <w:hideMark/>
          </w:tcPr>
          <w:p w14:paraId="486F00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344972.88</w:t>
            </w:r>
          </w:p>
        </w:tc>
        <w:tc>
          <w:tcPr>
            <w:tcW w:w="1481" w:type="pct"/>
            <w:tcBorders>
              <w:top w:val="nil"/>
              <w:left w:val="nil"/>
              <w:bottom w:val="nil"/>
              <w:right w:val="nil"/>
            </w:tcBorders>
            <w:shd w:val="clear" w:color="auto" w:fill="auto"/>
            <w:noWrap/>
            <w:vAlign w:val="center"/>
            <w:hideMark/>
          </w:tcPr>
          <w:p w14:paraId="656038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61EC1611" w14:textId="77777777" w:rsidTr="00EF4C83">
        <w:trPr>
          <w:trHeight w:val="20"/>
        </w:trPr>
        <w:tc>
          <w:tcPr>
            <w:tcW w:w="1759" w:type="pct"/>
            <w:tcBorders>
              <w:top w:val="nil"/>
              <w:left w:val="nil"/>
              <w:bottom w:val="nil"/>
              <w:right w:val="nil"/>
            </w:tcBorders>
            <w:shd w:val="clear" w:color="auto" w:fill="auto"/>
            <w:noWrap/>
            <w:vAlign w:val="center"/>
            <w:hideMark/>
          </w:tcPr>
          <w:p w14:paraId="1D2AE9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575042.72</w:t>
            </w:r>
          </w:p>
        </w:tc>
        <w:tc>
          <w:tcPr>
            <w:tcW w:w="1759" w:type="pct"/>
            <w:tcBorders>
              <w:top w:val="nil"/>
              <w:left w:val="nil"/>
              <w:bottom w:val="nil"/>
              <w:right w:val="nil"/>
            </w:tcBorders>
            <w:shd w:val="clear" w:color="auto" w:fill="auto"/>
            <w:noWrap/>
            <w:vAlign w:val="center"/>
            <w:hideMark/>
          </w:tcPr>
          <w:p w14:paraId="125884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344971.92</w:t>
            </w:r>
          </w:p>
        </w:tc>
        <w:tc>
          <w:tcPr>
            <w:tcW w:w="1481" w:type="pct"/>
            <w:tcBorders>
              <w:top w:val="nil"/>
              <w:left w:val="nil"/>
              <w:bottom w:val="nil"/>
              <w:right w:val="nil"/>
            </w:tcBorders>
            <w:shd w:val="clear" w:color="auto" w:fill="auto"/>
            <w:noWrap/>
            <w:vAlign w:val="center"/>
            <w:hideMark/>
          </w:tcPr>
          <w:p w14:paraId="68DF84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556E8E26" w14:textId="77777777" w:rsidTr="00EF4C83">
        <w:trPr>
          <w:trHeight w:val="20"/>
        </w:trPr>
        <w:tc>
          <w:tcPr>
            <w:tcW w:w="1759" w:type="pct"/>
            <w:tcBorders>
              <w:top w:val="nil"/>
              <w:left w:val="nil"/>
              <w:bottom w:val="nil"/>
              <w:right w:val="nil"/>
            </w:tcBorders>
            <w:shd w:val="clear" w:color="auto" w:fill="auto"/>
            <w:noWrap/>
            <w:vAlign w:val="center"/>
            <w:hideMark/>
          </w:tcPr>
          <w:p w14:paraId="39178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575050.51</w:t>
            </w:r>
          </w:p>
        </w:tc>
        <w:tc>
          <w:tcPr>
            <w:tcW w:w="1759" w:type="pct"/>
            <w:tcBorders>
              <w:top w:val="nil"/>
              <w:left w:val="nil"/>
              <w:bottom w:val="nil"/>
              <w:right w:val="nil"/>
            </w:tcBorders>
            <w:shd w:val="clear" w:color="auto" w:fill="auto"/>
            <w:noWrap/>
            <w:vAlign w:val="center"/>
            <w:hideMark/>
          </w:tcPr>
          <w:p w14:paraId="55BD2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344981.03</w:t>
            </w:r>
          </w:p>
        </w:tc>
        <w:tc>
          <w:tcPr>
            <w:tcW w:w="1481" w:type="pct"/>
            <w:tcBorders>
              <w:top w:val="nil"/>
              <w:left w:val="nil"/>
              <w:bottom w:val="nil"/>
              <w:right w:val="nil"/>
            </w:tcBorders>
            <w:shd w:val="clear" w:color="auto" w:fill="auto"/>
            <w:noWrap/>
            <w:vAlign w:val="center"/>
            <w:hideMark/>
          </w:tcPr>
          <w:p w14:paraId="55771B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5F6B06F9" w14:textId="77777777" w:rsidTr="00EF4C83">
        <w:trPr>
          <w:trHeight w:val="20"/>
        </w:trPr>
        <w:tc>
          <w:tcPr>
            <w:tcW w:w="1759" w:type="pct"/>
            <w:tcBorders>
              <w:top w:val="nil"/>
              <w:left w:val="nil"/>
              <w:bottom w:val="nil"/>
              <w:right w:val="nil"/>
            </w:tcBorders>
            <w:shd w:val="clear" w:color="auto" w:fill="auto"/>
            <w:noWrap/>
            <w:vAlign w:val="center"/>
            <w:hideMark/>
          </w:tcPr>
          <w:p w14:paraId="0D502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575053.84</w:t>
            </w:r>
          </w:p>
        </w:tc>
        <w:tc>
          <w:tcPr>
            <w:tcW w:w="1759" w:type="pct"/>
            <w:tcBorders>
              <w:top w:val="nil"/>
              <w:left w:val="nil"/>
              <w:bottom w:val="nil"/>
              <w:right w:val="nil"/>
            </w:tcBorders>
            <w:shd w:val="clear" w:color="auto" w:fill="auto"/>
            <w:noWrap/>
            <w:vAlign w:val="center"/>
            <w:hideMark/>
          </w:tcPr>
          <w:p w14:paraId="56C5A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344984.25</w:t>
            </w:r>
          </w:p>
        </w:tc>
        <w:tc>
          <w:tcPr>
            <w:tcW w:w="1481" w:type="pct"/>
            <w:tcBorders>
              <w:top w:val="nil"/>
              <w:left w:val="nil"/>
              <w:bottom w:val="nil"/>
              <w:right w:val="nil"/>
            </w:tcBorders>
            <w:shd w:val="clear" w:color="auto" w:fill="auto"/>
            <w:noWrap/>
            <w:vAlign w:val="center"/>
            <w:hideMark/>
          </w:tcPr>
          <w:p w14:paraId="76D18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0F0F51EB" w14:textId="77777777" w:rsidTr="00EF4C83">
        <w:trPr>
          <w:trHeight w:val="20"/>
        </w:trPr>
        <w:tc>
          <w:tcPr>
            <w:tcW w:w="1759" w:type="pct"/>
            <w:tcBorders>
              <w:top w:val="nil"/>
              <w:left w:val="nil"/>
              <w:bottom w:val="nil"/>
              <w:right w:val="nil"/>
            </w:tcBorders>
            <w:shd w:val="clear" w:color="auto" w:fill="auto"/>
            <w:noWrap/>
            <w:vAlign w:val="center"/>
            <w:hideMark/>
          </w:tcPr>
          <w:p w14:paraId="27F76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575056.62</w:t>
            </w:r>
          </w:p>
        </w:tc>
        <w:tc>
          <w:tcPr>
            <w:tcW w:w="1759" w:type="pct"/>
            <w:tcBorders>
              <w:top w:val="nil"/>
              <w:left w:val="nil"/>
              <w:bottom w:val="nil"/>
              <w:right w:val="nil"/>
            </w:tcBorders>
            <w:shd w:val="clear" w:color="auto" w:fill="auto"/>
            <w:noWrap/>
            <w:vAlign w:val="center"/>
            <w:hideMark/>
          </w:tcPr>
          <w:p w14:paraId="5A6186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344985.23</w:t>
            </w:r>
          </w:p>
        </w:tc>
        <w:tc>
          <w:tcPr>
            <w:tcW w:w="1481" w:type="pct"/>
            <w:tcBorders>
              <w:top w:val="nil"/>
              <w:left w:val="nil"/>
              <w:bottom w:val="nil"/>
              <w:right w:val="nil"/>
            </w:tcBorders>
            <w:shd w:val="clear" w:color="auto" w:fill="auto"/>
            <w:noWrap/>
            <w:vAlign w:val="center"/>
            <w:hideMark/>
          </w:tcPr>
          <w:p w14:paraId="6A7113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3DD88492" w14:textId="77777777" w:rsidTr="00EF4C83">
        <w:trPr>
          <w:trHeight w:val="20"/>
        </w:trPr>
        <w:tc>
          <w:tcPr>
            <w:tcW w:w="1759" w:type="pct"/>
            <w:tcBorders>
              <w:top w:val="nil"/>
              <w:left w:val="nil"/>
              <w:bottom w:val="nil"/>
              <w:right w:val="nil"/>
            </w:tcBorders>
            <w:shd w:val="clear" w:color="auto" w:fill="auto"/>
            <w:noWrap/>
            <w:vAlign w:val="center"/>
            <w:hideMark/>
          </w:tcPr>
          <w:p w14:paraId="59C65B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575054.37</w:t>
            </w:r>
          </w:p>
        </w:tc>
        <w:tc>
          <w:tcPr>
            <w:tcW w:w="1759" w:type="pct"/>
            <w:tcBorders>
              <w:top w:val="nil"/>
              <w:left w:val="nil"/>
              <w:bottom w:val="nil"/>
              <w:right w:val="nil"/>
            </w:tcBorders>
            <w:shd w:val="clear" w:color="auto" w:fill="auto"/>
            <w:noWrap/>
            <w:vAlign w:val="center"/>
            <w:hideMark/>
          </w:tcPr>
          <w:p w14:paraId="29AEE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344987.06</w:t>
            </w:r>
          </w:p>
        </w:tc>
        <w:tc>
          <w:tcPr>
            <w:tcW w:w="1481" w:type="pct"/>
            <w:tcBorders>
              <w:top w:val="nil"/>
              <w:left w:val="nil"/>
              <w:bottom w:val="nil"/>
              <w:right w:val="nil"/>
            </w:tcBorders>
            <w:shd w:val="clear" w:color="auto" w:fill="auto"/>
            <w:noWrap/>
            <w:vAlign w:val="center"/>
            <w:hideMark/>
          </w:tcPr>
          <w:p w14:paraId="36859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2CC1C584" w14:textId="77777777" w:rsidTr="00EF4C83">
        <w:trPr>
          <w:trHeight w:val="20"/>
        </w:trPr>
        <w:tc>
          <w:tcPr>
            <w:tcW w:w="1759" w:type="pct"/>
            <w:tcBorders>
              <w:top w:val="nil"/>
              <w:left w:val="nil"/>
              <w:bottom w:val="nil"/>
              <w:right w:val="nil"/>
            </w:tcBorders>
            <w:shd w:val="clear" w:color="auto" w:fill="auto"/>
            <w:noWrap/>
            <w:vAlign w:val="center"/>
            <w:hideMark/>
          </w:tcPr>
          <w:p w14:paraId="3662B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575059.95</w:t>
            </w:r>
          </w:p>
        </w:tc>
        <w:tc>
          <w:tcPr>
            <w:tcW w:w="1759" w:type="pct"/>
            <w:tcBorders>
              <w:top w:val="nil"/>
              <w:left w:val="nil"/>
              <w:bottom w:val="nil"/>
              <w:right w:val="nil"/>
            </w:tcBorders>
            <w:shd w:val="clear" w:color="auto" w:fill="auto"/>
            <w:noWrap/>
            <w:vAlign w:val="center"/>
            <w:hideMark/>
          </w:tcPr>
          <w:p w14:paraId="04293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344993.75</w:t>
            </w:r>
          </w:p>
        </w:tc>
        <w:tc>
          <w:tcPr>
            <w:tcW w:w="1481" w:type="pct"/>
            <w:tcBorders>
              <w:top w:val="nil"/>
              <w:left w:val="nil"/>
              <w:bottom w:val="nil"/>
              <w:right w:val="nil"/>
            </w:tcBorders>
            <w:shd w:val="clear" w:color="auto" w:fill="auto"/>
            <w:noWrap/>
            <w:vAlign w:val="center"/>
            <w:hideMark/>
          </w:tcPr>
          <w:p w14:paraId="3B32F3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409A5005" w14:textId="77777777" w:rsidTr="00EF4C83">
        <w:trPr>
          <w:trHeight w:val="20"/>
        </w:trPr>
        <w:tc>
          <w:tcPr>
            <w:tcW w:w="1759" w:type="pct"/>
            <w:tcBorders>
              <w:top w:val="nil"/>
              <w:left w:val="nil"/>
              <w:bottom w:val="nil"/>
              <w:right w:val="nil"/>
            </w:tcBorders>
            <w:shd w:val="clear" w:color="auto" w:fill="auto"/>
            <w:noWrap/>
            <w:vAlign w:val="center"/>
            <w:hideMark/>
          </w:tcPr>
          <w:p w14:paraId="20C33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575070.12</w:t>
            </w:r>
          </w:p>
        </w:tc>
        <w:tc>
          <w:tcPr>
            <w:tcW w:w="1759" w:type="pct"/>
            <w:tcBorders>
              <w:top w:val="nil"/>
              <w:left w:val="nil"/>
              <w:bottom w:val="nil"/>
              <w:right w:val="nil"/>
            </w:tcBorders>
            <w:shd w:val="clear" w:color="auto" w:fill="auto"/>
            <w:noWrap/>
            <w:vAlign w:val="center"/>
            <w:hideMark/>
          </w:tcPr>
          <w:p w14:paraId="7B696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345006.68</w:t>
            </w:r>
          </w:p>
        </w:tc>
        <w:tc>
          <w:tcPr>
            <w:tcW w:w="1481" w:type="pct"/>
            <w:tcBorders>
              <w:top w:val="nil"/>
              <w:left w:val="nil"/>
              <w:bottom w:val="nil"/>
              <w:right w:val="nil"/>
            </w:tcBorders>
            <w:shd w:val="clear" w:color="auto" w:fill="auto"/>
            <w:noWrap/>
            <w:vAlign w:val="center"/>
            <w:hideMark/>
          </w:tcPr>
          <w:p w14:paraId="15D8F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5D464CE9" w14:textId="77777777" w:rsidTr="00EF4C83">
        <w:trPr>
          <w:trHeight w:val="20"/>
        </w:trPr>
        <w:tc>
          <w:tcPr>
            <w:tcW w:w="1759" w:type="pct"/>
            <w:tcBorders>
              <w:top w:val="nil"/>
              <w:left w:val="nil"/>
              <w:bottom w:val="nil"/>
              <w:right w:val="nil"/>
            </w:tcBorders>
            <w:shd w:val="clear" w:color="auto" w:fill="auto"/>
            <w:noWrap/>
            <w:vAlign w:val="center"/>
            <w:hideMark/>
          </w:tcPr>
          <w:p w14:paraId="7AFC98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575067.12</w:t>
            </w:r>
          </w:p>
        </w:tc>
        <w:tc>
          <w:tcPr>
            <w:tcW w:w="1759" w:type="pct"/>
            <w:tcBorders>
              <w:top w:val="nil"/>
              <w:left w:val="nil"/>
              <w:bottom w:val="nil"/>
              <w:right w:val="nil"/>
            </w:tcBorders>
            <w:shd w:val="clear" w:color="auto" w:fill="auto"/>
            <w:noWrap/>
            <w:vAlign w:val="center"/>
            <w:hideMark/>
          </w:tcPr>
          <w:p w14:paraId="476D61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345009.14</w:t>
            </w:r>
          </w:p>
        </w:tc>
        <w:tc>
          <w:tcPr>
            <w:tcW w:w="1481" w:type="pct"/>
            <w:tcBorders>
              <w:top w:val="nil"/>
              <w:left w:val="nil"/>
              <w:bottom w:val="nil"/>
              <w:right w:val="nil"/>
            </w:tcBorders>
            <w:shd w:val="clear" w:color="auto" w:fill="auto"/>
            <w:noWrap/>
            <w:vAlign w:val="center"/>
            <w:hideMark/>
          </w:tcPr>
          <w:p w14:paraId="4A453D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324629EF" w14:textId="77777777" w:rsidTr="00EF4C83">
        <w:trPr>
          <w:trHeight w:val="20"/>
        </w:trPr>
        <w:tc>
          <w:tcPr>
            <w:tcW w:w="1759" w:type="pct"/>
            <w:tcBorders>
              <w:top w:val="nil"/>
              <w:left w:val="nil"/>
              <w:bottom w:val="nil"/>
              <w:right w:val="nil"/>
            </w:tcBorders>
            <w:shd w:val="clear" w:color="auto" w:fill="auto"/>
            <w:noWrap/>
            <w:vAlign w:val="center"/>
            <w:hideMark/>
          </w:tcPr>
          <w:p w14:paraId="6D017C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575060.52</w:t>
            </w:r>
          </w:p>
        </w:tc>
        <w:tc>
          <w:tcPr>
            <w:tcW w:w="1759" w:type="pct"/>
            <w:tcBorders>
              <w:top w:val="nil"/>
              <w:left w:val="nil"/>
              <w:bottom w:val="nil"/>
              <w:right w:val="nil"/>
            </w:tcBorders>
            <w:shd w:val="clear" w:color="auto" w:fill="auto"/>
            <w:noWrap/>
            <w:vAlign w:val="center"/>
            <w:hideMark/>
          </w:tcPr>
          <w:p w14:paraId="6D1256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345000.83</w:t>
            </w:r>
          </w:p>
        </w:tc>
        <w:tc>
          <w:tcPr>
            <w:tcW w:w="1481" w:type="pct"/>
            <w:tcBorders>
              <w:top w:val="nil"/>
              <w:left w:val="nil"/>
              <w:bottom w:val="nil"/>
              <w:right w:val="nil"/>
            </w:tcBorders>
            <w:shd w:val="clear" w:color="auto" w:fill="auto"/>
            <w:noWrap/>
            <w:vAlign w:val="center"/>
            <w:hideMark/>
          </w:tcPr>
          <w:p w14:paraId="73878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04A72465" w14:textId="77777777" w:rsidTr="00EF4C83">
        <w:trPr>
          <w:trHeight w:val="20"/>
        </w:trPr>
        <w:tc>
          <w:tcPr>
            <w:tcW w:w="1759" w:type="pct"/>
            <w:tcBorders>
              <w:top w:val="nil"/>
              <w:left w:val="nil"/>
              <w:bottom w:val="nil"/>
              <w:right w:val="nil"/>
            </w:tcBorders>
            <w:shd w:val="clear" w:color="auto" w:fill="auto"/>
            <w:noWrap/>
            <w:vAlign w:val="center"/>
            <w:hideMark/>
          </w:tcPr>
          <w:p w14:paraId="48C37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575055.07</w:t>
            </w:r>
          </w:p>
        </w:tc>
        <w:tc>
          <w:tcPr>
            <w:tcW w:w="1759" w:type="pct"/>
            <w:tcBorders>
              <w:top w:val="nil"/>
              <w:left w:val="nil"/>
              <w:bottom w:val="nil"/>
              <w:right w:val="nil"/>
            </w:tcBorders>
            <w:shd w:val="clear" w:color="auto" w:fill="auto"/>
            <w:noWrap/>
            <w:vAlign w:val="center"/>
            <w:hideMark/>
          </w:tcPr>
          <w:p w14:paraId="0E7460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344994.02</w:t>
            </w:r>
          </w:p>
        </w:tc>
        <w:tc>
          <w:tcPr>
            <w:tcW w:w="1481" w:type="pct"/>
            <w:tcBorders>
              <w:top w:val="nil"/>
              <w:left w:val="nil"/>
              <w:bottom w:val="nil"/>
              <w:right w:val="nil"/>
            </w:tcBorders>
            <w:shd w:val="clear" w:color="auto" w:fill="auto"/>
            <w:noWrap/>
            <w:vAlign w:val="center"/>
            <w:hideMark/>
          </w:tcPr>
          <w:p w14:paraId="21A9A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522618BA" w14:textId="77777777" w:rsidTr="00EF4C83">
        <w:trPr>
          <w:trHeight w:val="20"/>
        </w:trPr>
        <w:tc>
          <w:tcPr>
            <w:tcW w:w="1759" w:type="pct"/>
            <w:tcBorders>
              <w:top w:val="nil"/>
              <w:left w:val="nil"/>
              <w:bottom w:val="nil"/>
              <w:right w:val="nil"/>
            </w:tcBorders>
            <w:shd w:val="clear" w:color="auto" w:fill="auto"/>
            <w:noWrap/>
            <w:vAlign w:val="center"/>
            <w:hideMark/>
          </w:tcPr>
          <w:p w14:paraId="1B2BE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575048.49</w:t>
            </w:r>
          </w:p>
        </w:tc>
        <w:tc>
          <w:tcPr>
            <w:tcW w:w="1759" w:type="pct"/>
            <w:tcBorders>
              <w:top w:val="nil"/>
              <w:left w:val="nil"/>
              <w:bottom w:val="nil"/>
              <w:right w:val="nil"/>
            </w:tcBorders>
            <w:shd w:val="clear" w:color="auto" w:fill="auto"/>
            <w:noWrap/>
            <w:vAlign w:val="center"/>
            <w:hideMark/>
          </w:tcPr>
          <w:p w14:paraId="7DFFCE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344985.98</w:t>
            </w:r>
          </w:p>
        </w:tc>
        <w:tc>
          <w:tcPr>
            <w:tcW w:w="1481" w:type="pct"/>
            <w:tcBorders>
              <w:top w:val="nil"/>
              <w:left w:val="nil"/>
              <w:bottom w:val="nil"/>
              <w:right w:val="nil"/>
            </w:tcBorders>
            <w:shd w:val="clear" w:color="auto" w:fill="auto"/>
            <w:noWrap/>
            <w:vAlign w:val="center"/>
            <w:hideMark/>
          </w:tcPr>
          <w:p w14:paraId="59920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30C49088" w14:textId="77777777" w:rsidTr="00EF4C83">
        <w:trPr>
          <w:trHeight w:val="20"/>
        </w:trPr>
        <w:tc>
          <w:tcPr>
            <w:tcW w:w="1759" w:type="pct"/>
            <w:tcBorders>
              <w:top w:val="nil"/>
              <w:left w:val="nil"/>
              <w:bottom w:val="nil"/>
              <w:right w:val="nil"/>
            </w:tcBorders>
            <w:shd w:val="clear" w:color="auto" w:fill="auto"/>
            <w:noWrap/>
            <w:vAlign w:val="center"/>
            <w:hideMark/>
          </w:tcPr>
          <w:p w14:paraId="1A8F73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575039.67</w:t>
            </w:r>
          </w:p>
        </w:tc>
        <w:tc>
          <w:tcPr>
            <w:tcW w:w="1759" w:type="pct"/>
            <w:tcBorders>
              <w:top w:val="nil"/>
              <w:left w:val="nil"/>
              <w:bottom w:val="nil"/>
              <w:right w:val="nil"/>
            </w:tcBorders>
            <w:shd w:val="clear" w:color="auto" w:fill="auto"/>
            <w:noWrap/>
            <w:vAlign w:val="center"/>
            <w:hideMark/>
          </w:tcPr>
          <w:p w14:paraId="0C51F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344975.89</w:t>
            </w:r>
          </w:p>
        </w:tc>
        <w:tc>
          <w:tcPr>
            <w:tcW w:w="1481" w:type="pct"/>
            <w:tcBorders>
              <w:top w:val="nil"/>
              <w:left w:val="nil"/>
              <w:bottom w:val="nil"/>
              <w:right w:val="nil"/>
            </w:tcBorders>
            <w:shd w:val="clear" w:color="auto" w:fill="auto"/>
            <w:noWrap/>
            <w:vAlign w:val="center"/>
            <w:hideMark/>
          </w:tcPr>
          <w:p w14:paraId="3F801C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51FD58A9" w14:textId="77777777" w:rsidTr="00EF4C83">
        <w:trPr>
          <w:trHeight w:val="20"/>
        </w:trPr>
        <w:tc>
          <w:tcPr>
            <w:tcW w:w="1759" w:type="pct"/>
            <w:tcBorders>
              <w:top w:val="nil"/>
              <w:left w:val="nil"/>
              <w:bottom w:val="nil"/>
              <w:right w:val="nil"/>
            </w:tcBorders>
            <w:shd w:val="clear" w:color="auto" w:fill="auto"/>
            <w:noWrap/>
            <w:vAlign w:val="center"/>
            <w:hideMark/>
          </w:tcPr>
          <w:p w14:paraId="7FE98A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575055.50</w:t>
            </w:r>
          </w:p>
        </w:tc>
        <w:tc>
          <w:tcPr>
            <w:tcW w:w="1759" w:type="pct"/>
            <w:tcBorders>
              <w:top w:val="nil"/>
              <w:left w:val="nil"/>
              <w:bottom w:val="nil"/>
              <w:right w:val="nil"/>
            </w:tcBorders>
            <w:shd w:val="clear" w:color="auto" w:fill="auto"/>
            <w:noWrap/>
            <w:vAlign w:val="center"/>
            <w:hideMark/>
          </w:tcPr>
          <w:p w14:paraId="3D64A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344991.42</w:t>
            </w:r>
          </w:p>
        </w:tc>
        <w:tc>
          <w:tcPr>
            <w:tcW w:w="1481" w:type="pct"/>
            <w:tcBorders>
              <w:top w:val="nil"/>
              <w:left w:val="nil"/>
              <w:bottom w:val="nil"/>
              <w:right w:val="nil"/>
            </w:tcBorders>
            <w:shd w:val="clear" w:color="auto" w:fill="auto"/>
            <w:noWrap/>
            <w:vAlign w:val="center"/>
            <w:hideMark/>
          </w:tcPr>
          <w:p w14:paraId="58E130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030C2BA3" w14:textId="77777777" w:rsidTr="00EF4C83">
        <w:trPr>
          <w:trHeight w:val="20"/>
        </w:trPr>
        <w:tc>
          <w:tcPr>
            <w:tcW w:w="1759" w:type="pct"/>
            <w:tcBorders>
              <w:top w:val="nil"/>
              <w:left w:val="nil"/>
              <w:bottom w:val="nil"/>
              <w:right w:val="nil"/>
            </w:tcBorders>
            <w:shd w:val="clear" w:color="auto" w:fill="auto"/>
            <w:noWrap/>
            <w:vAlign w:val="center"/>
            <w:hideMark/>
          </w:tcPr>
          <w:p w14:paraId="7F3F2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575056.72</w:t>
            </w:r>
          </w:p>
        </w:tc>
        <w:tc>
          <w:tcPr>
            <w:tcW w:w="1759" w:type="pct"/>
            <w:tcBorders>
              <w:top w:val="nil"/>
              <w:left w:val="nil"/>
              <w:bottom w:val="nil"/>
              <w:right w:val="nil"/>
            </w:tcBorders>
            <w:shd w:val="clear" w:color="auto" w:fill="auto"/>
            <w:noWrap/>
            <w:vAlign w:val="center"/>
            <w:hideMark/>
          </w:tcPr>
          <w:p w14:paraId="33F486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344989.98</w:t>
            </w:r>
          </w:p>
        </w:tc>
        <w:tc>
          <w:tcPr>
            <w:tcW w:w="1481" w:type="pct"/>
            <w:tcBorders>
              <w:top w:val="nil"/>
              <w:left w:val="nil"/>
              <w:bottom w:val="nil"/>
              <w:right w:val="nil"/>
            </w:tcBorders>
            <w:shd w:val="clear" w:color="auto" w:fill="auto"/>
            <w:noWrap/>
            <w:vAlign w:val="center"/>
            <w:hideMark/>
          </w:tcPr>
          <w:p w14:paraId="46E966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5AFE159B" w14:textId="77777777" w:rsidTr="00EF4C83">
        <w:trPr>
          <w:trHeight w:val="20"/>
        </w:trPr>
        <w:tc>
          <w:tcPr>
            <w:tcW w:w="1759" w:type="pct"/>
            <w:tcBorders>
              <w:top w:val="nil"/>
              <w:left w:val="nil"/>
              <w:bottom w:val="nil"/>
              <w:right w:val="nil"/>
            </w:tcBorders>
            <w:shd w:val="clear" w:color="auto" w:fill="auto"/>
            <w:noWrap/>
            <w:vAlign w:val="center"/>
            <w:hideMark/>
          </w:tcPr>
          <w:p w14:paraId="04F2C8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575056.92</w:t>
            </w:r>
          </w:p>
        </w:tc>
        <w:tc>
          <w:tcPr>
            <w:tcW w:w="1759" w:type="pct"/>
            <w:tcBorders>
              <w:top w:val="nil"/>
              <w:left w:val="nil"/>
              <w:bottom w:val="nil"/>
              <w:right w:val="nil"/>
            </w:tcBorders>
            <w:shd w:val="clear" w:color="auto" w:fill="auto"/>
            <w:noWrap/>
            <w:vAlign w:val="center"/>
            <w:hideMark/>
          </w:tcPr>
          <w:p w14:paraId="70F86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344989.64</w:t>
            </w:r>
          </w:p>
        </w:tc>
        <w:tc>
          <w:tcPr>
            <w:tcW w:w="1481" w:type="pct"/>
            <w:tcBorders>
              <w:top w:val="nil"/>
              <w:left w:val="nil"/>
              <w:bottom w:val="nil"/>
              <w:right w:val="nil"/>
            </w:tcBorders>
            <w:shd w:val="clear" w:color="auto" w:fill="auto"/>
            <w:noWrap/>
            <w:vAlign w:val="center"/>
            <w:hideMark/>
          </w:tcPr>
          <w:p w14:paraId="055CF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5DD7590C" w14:textId="77777777" w:rsidTr="00EF4C83">
        <w:trPr>
          <w:trHeight w:val="20"/>
        </w:trPr>
        <w:tc>
          <w:tcPr>
            <w:tcW w:w="1759" w:type="pct"/>
            <w:tcBorders>
              <w:top w:val="nil"/>
              <w:left w:val="nil"/>
              <w:bottom w:val="nil"/>
              <w:right w:val="nil"/>
            </w:tcBorders>
            <w:shd w:val="clear" w:color="auto" w:fill="auto"/>
            <w:noWrap/>
            <w:vAlign w:val="center"/>
            <w:hideMark/>
          </w:tcPr>
          <w:p w14:paraId="608FC8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575058.72</w:t>
            </w:r>
          </w:p>
        </w:tc>
        <w:tc>
          <w:tcPr>
            <w:tcW w:w="1759" w:type="pct"/>
            <w:tcBorders>
              <w:top w:val="nil"/>
              <w:left w:val="nil"/>
              <w:bottom w:val="nil"/>
              <w:right w:val="nil"/>
            </w:tcBorders>
            <w:shd w:val="clear" w:color="auto" w:fill="auto"/>
            <w:noWrap/>
            <w:vAlign w:val="center"/>
            <w:hideMark/>
          </w:tcPr>
          <w:p w14:paraId="070243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344987.11</w:t>
            </w:r>
          </w:p>
        </w:tc>
        <w:tc>
          <w:tcPr>
            <w:tcW w:w="1481" w:type="pct"/>
            <w:tcBorders>
              <w:top w:val="nil"/>
              <w:left w:val="nil"/>
              <w:bottom w:val="nil"/>
              <w:right w:val="nil"/>
            </w:tcBorders>
            <w:shd w:val="clear" w:color="auto" w:fill="auto"/>
            <w:noWrap/>
            <w:vAlign w:val="center"/>
            <w:hideMark/>
          </w:tcPr>
          <w:p w14:paraId="7CE44F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0F8A531F" w14:textId="77777777" w:rsidTr="00EF4C83">
        <w:trPr>
          <w:trHeight w:val="20"/>
        </w:trPr>
        <w:tc>
          <w:tcPr>
            <w:tcW w:w="1759" w:type="pct"/>
            <w:tcBorders>
              <w:top w:val="nil"/>
              <w:left w:val="nil"/>
              <w:bottom w:val="nil"/>
              <w:right w:val="nil"/>
            </w:tcBorders>
            <w:shd w:val="clear" w:color="auto" w:fill="auto"/>
            <w:noWrap/>
            <w:vAlign w:val="center"/>
            <w:hideMark/>
          </w:tcPr>
          <w:p w14:paraId="298003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575057.89</w:t>
            </w:r>
          </w:p>
        </w:tc>
        <w:tc>
          <w:tcPr>
            <w:tcW w:w="1759" w:type="pct"/>
            <w:tcBorders>
              <w:top w:val="nil"/>
              <w:left w:val="nil"/>
              <w:bottom w:val="nil"/>
              <w:right w:val="nil"/>
            </w:tcBorders>
            <w:shd w:val="clear" w:color="auto" w:fill="auto"/>
            <w:noWrap/>
            <w:vAlign w:val="center"/>
            <w:hideMark/>
          </w:tcPr>
          <w:p w14:paraId="2F2216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344985.70</w:t>
            </w:r>
          </w:p>
        </w:tc>
        <w:tc>
          <w:tcPr>
            <w:tcW w:w="1481" w:type="pct"/>
            <w:tcBorders>
              <w:top w:val="nil"/>
              <w:left w:val="nil"/>
              <w:bottom w:val="nil"/>
              <w:right w:val="nil"/>
            </w:tcBorders>
            <w:shd w:val="clear" w:color="auto" w:fill="auto"/>
            <w:noWrap/>
            <w:vAlign w:val="center"/>
            <w:hideMark/>
          </w:tcPr>
          <w:p w14:paraId="49BA6A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110.36</w:t>
            </w:r>
          </w:p>
        </w:tc>
      </w:tr>
      <w:tr w:rsidR="00EF4C83" w:rsidRPr="00EF4C83" w14:paraId="078EE0AC" w14:textId="77777777" w:rsidTr="00EF4C83">
        <w:trPr>
          <w:trHeight w:val="20"/>
        </w:trPr>
        <w:tc>
          <w:tcPr>
            <w:tcW w:w="1759" w:type="pct"/>
            <w:tcBorders>
              <w:top w:val="nil"/>
              <w:left w:val="nil"/>
              <w:bottom w:val="nil"/>
              <w:right w:val="nil"/>
            </w:tcBorders>
            <w:shd w:val="clear" w:color="auto" w:fill="auto"/>
            <w:noWrap/>
            <w:vAlign w:val="center"/>
            <w:hideMark/>
          </w:tcPr>
          <w:p w14:paraId="48A37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575060.75</w:t>
            </w:r>
          </w:p>
        </w:tc>
        <w:tc>
          <w:tcPr>
            <w:tcW w:w="1759" w:type="pct"/>
            <w:tcBorders>
              <w:top w:val="nil"/>
              <w:left w:val="nil"/>
              <w:bottom w:val="nil"/>
              <w:right w:val="nil"/>
            </w:tcBorders>
            <w:shd w:val="clear" w:color="auto" w:fill="auto"/>
            <w:noWrap/>
            <w:vAlign w:val="center"/>
            <w:hideMark/>
          </w:tcPr>
          <w:p w14:paraId="435148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344986.73</w:t>
            </w:r>
          </w:p>
        </w:tc>
        <w:tc>
          <w:tcPr>
            <w:tcW w:w="1481" w:type="pct"/>
            <w:tcBorders>
              <w:top w:val="nil"/>
              <w:left w:val="nil"/>
              <w:bottom w:val="nil"/>
              <w:right w:val="nil"/>
            </w:tcBorders>
            <w:shd w:val="clear" w:color="auto" w:fill="auto"/>
            <w:noWrap/>
            <w:vAlign w:val="center"/>
            <w:hideMark/>
          </w:tcPr>
          <w:p w14:paraId="205212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0EC79387" w14:textId="77777777" w:rsidTr="00EF4C83">
        <w:trPr>
          <w:trHeight w:val="20"/>
        </w:trPr>
        <w:tc>
          <w:tcPr>
            <w:tcW w:w="1759" w:type="pct"/>
            <w:tcBorders>
              <w:top w:val="nil"/>
              <w:left w:val="nil"/>
              <w:bottom w:val="nil"/>
              <w:right w:val="nil"/>
            </w:tcBorders>
            <w:shd w:val="clear" w:color="auto" w:fill="auto"/>
            <w:noWrap/>
            <w:vAlign w:val="center"/>
            <w:hideMark/>
          </w:tcPr>
          <w:p w14:paraId="0F4DE8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575068.96</w:t>
            </w:r>
          </w:p>
        </w:tc>
        <w:tc>
          <w:tcPr>
            <w:tcW w:w="1759" w:type="pct"/>
            <w:tcBorders>
              <w:top w:val="nil"/>
              <w:left w:val="nil"/>
              <w:bottom w:val="nil"/>
              <w:right w:val="nil"/>
            </w:tcBorders>
            <w:shd w:val="clear" w:color="auto" w:fill="auto"/>
            <w:noWrap/>
            <w:vAlign w:val="center"/>
            <w:hideMark/>
          </w:tcPr>
          <w:p w14:paraId="3ACBE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344970.60</w:t>
            </w:r>
          </w:p>
        </w:tc>
        <w:tc>
          <w:tcPr>
            <w:tcW w:w="1481" w:type="pct"/>
            <w:tcBorders>
              <w:top w:val="nil"/>
              <w:left w:val="nil"/>
              <w:bottom w:val="nil"/>
              <w:right w:val="nil"/>
            </w:tcBorders>
            <w:shd w:val="clear" w:color="auto" w:fill="auto"/>
            <w:noWrap/>
            <w:vAlign w:val="center"/>
            <w:hideMark/>
          </w:tcPr>
          <w:p w14:paraId="3C1F10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2218F635" w14:textId="77777777" w:rsidTr="00EF4C83">
        <w:trPr>
          <w:trHeight w:val="20"/>
        </w:trPr>
        <w:tc>
          <w:tcPr>
            <w:tcW w:w="1759" w:type="pct"/>
            <w:tcBorders>
              <w:top w:val="nil"/>
              <w:left w:val="nil"/>
              <w:bottom w:val="nil"/>
              <w:right w:val="nil"/>
            </w:tcBorders>
            <w:shd w:val="clear" w:color="auto" w:fill="auto"/>
            <w:noWrap/>
            <w:vAlign w:val="center"/>
            <w:hideMark/>
          </w:tcPr>
          <w:p w14:paraId="197363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575066.73</w:t>
            </w:r>
          </w:p>
        </w:tc>
        <w:tc>
          <w:tcPr>
            <w:tcW w:w="1759" w:type="pct"/>
            <w:tcBorders>
              <w:top w:val="nil"/>
              <w:left w:val="nil"/>
              <w:bottom w:val="nil"/>
              <w:right w:val="nil"/>
            </w:tcBorders>
            <w:shd w:val="clear" w:color="auto" w:fill="auto"/>
            <w:noWrap/>
            <w:vAlign w:val="center"/>
            <w:hideMark/>
          </w:tcPr>
          <w:p w14:paraId="7ACC88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344969.51</w:t>
            </w:r>
          </w:p>
        </w:tc>
        <w:tc>
          <w:tcPr>
            <w:tcW w:w="1481" w:type="pct"/>
            <w:tcBorders>
              <w:top w:val="nil"/>
              <w:left w:val="nil"/>
              <w:bottom w:val="nil"/>
              <w:right w:val="nil"/>
            </w:tcBorders>
            <w:shd w:val="clear" w:color="auto" w:fill="auto"/>
            <w:noWrap/>
            <w:vAlign w:val="center"/>
            <w:hideMark/>
          </w:tcPr>
          <w:p w14:paraId="13904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69ACC4EB" w14:textId="77777777" w:rsidTr="00EF4C83">
        <w:trPr>
          <w:trHeight w:val="20"/>
        </w:trPr>
        <w:tc>
          <w:tcPr>
            <w:tcW w:w="1759" w:type="pct"/>
            <w:tcBorders>
              <w:top w:val="nil"/>
              <w:left w:val="nil"/>
              <w:bottom w:val="nil"/>
              <w:right w:val="nil"/>
            </w:tcBorders>
            <w:shd w:val="clear" w:color="auto" w:fill="auto"/>
            <w:noWrap/>
            <w:vAlign w:val="center"/>
            <w:hideMark/>
          </w:tcPr>
          <w:p w14:paraId="32AA0A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575067.95</w:t>
            </w:r>
          </w:p>
        </w:tc>
        <w:tc>
          <w:tcPr>
            <w:tcW w:w="1759" w:type="pct"/>
            <w:tcBorders>
              <w:top w:val="nil"/>
              <w:left w:val="nil"/>
              <w:bottom w:val="nil"/>
              <w:right w:val="nil"/>
            </w:tcBorders>
            <w:shd w:val="clear" w:color="auto" w:fill="auto"/>
            <w:noWrap/>
            <w:vAlign w:val="center"/>
            <w:hideMark/>
          </w:tcPr>
          <w:p w14:paraId="404E6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344969.95</w:t>
            </w:r>
          </w:p>
        </w:tc>
        <w:tc>
          <w:tcPr>
            <w:tcW w:w="1481" w:type="pct"/>
            <w:tcBorders>
              <w:top w:val="nil"/>
              <w:left w:val="nil"/>
              <w:bottom w:val="nil"/>
              <w:right w:val="nil"/>
            </w:tcBorders>
            <w:shd w:val="clear" w:color="auto" w:fill="auto"/>
            <w:noWrap/>
            <w:vAlign w:val="center"/>
            <w:hideMark/>
          </w:tcPr>
          <w:p w14:paraId="1A87E0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3A2AA14A" w14:textId="77777777" w:rsidTr="00EF4C83">
        <w:trPr>
          <w:trHeight w:val="20"/>
        </w:trPr>
        <w:tc>
          <w:tcPr>
            <w:tcW w:w="1759" w:type="pct"/>
            <w:tcBorders>
              <w:top w:val="nil"/>
              <w:left w:val="nil"/>
              <w:bottom w:val="nil"/>
              <w:right w:val="nil"/>
            </w:tcBorders>
            <w:shd w:val="clear" w:color="auto" w:fill="auto"/>
            <w:noWrap/>
            <w:vAlign w:val="center"/>
            <w:hideMark/>
          </w:tcPr>
          <w:p w14:paraId="240B6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575065.53</w:t>
            </w:r>
          </w:p>
        </w:tc>
        <w:tc>
          <w:tcPr>
            <w:tcW w:w="1759" w:type="pct"/>
            <w:tcBorders>
              <w:top w:val="nil"/>
              <w:left w:val="nil"/>
              <w:bottom w:val="nil"/>
              <w:right w:val="nil"/>
            </w:tcBorders>
            <w:shd w:val="clear" w:color="auto" w:fill="auto"/>
            <w:noWrap/>
            <w:vAlign w:val="center"/>
            <w:hideMark/>
          </w:tcPr>
          <w:p w14:paraId="639B2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344968.01</w:t>
            </w:r>
          </w:p>
        </w:tc>
        <w:tc>
          <w:tcPr>
            <w:tcW w:w="1481" w:type="pct"/>
            <w:tcBorders>
              <w:top w:val="nil"/>
              <w:left w:val="nil"/>
              <w:bottom w:val="nil"/>
              <w:right w:val="nil"/>
            </w:tcBorders>
            <w:shd w:val="clear" w:color="auto" w:fill="auto"/>
            <w:noWrap/>
            <w:vAlign w:val="center"/>
            <w:hideMark/>
          </w:tcPr>
          <w:p w14:paraId="52A90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680F7927" w14:textId="77777777" w:rsidTr="00EF4C83">
        <w:trPr>
          <w:trHeight w:val="20"/>
        </w:trPr>
        <w:tc>
          <w:tcPr>
            <w:tcW w:w="1759" w:type="pct"/>
            <w:tcBorders>
              <w:top w:val="nil"/>
              <w:left w:val="nil"/>
              <w:bottom w:val="nil"/>
              <w:right w:val="nil"/>
            </w:tcBorders>
            <w:shd w:val="clear" w:color="auto" w:fill="auto"/>
            <w:noWrap/>
            <w:vAlign w:val="center"/>
            <w:hideMark/>
          </w:tcPr>
          <w:p w14:paraId="107A5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575075.49</w:t>
            </w:r>
          </w:p>
        </w:tc>
        <w:tc>
          <w:tcPr>
            <w:tcW w:w="1759" w:type="pct"/>
            <w:tcBorders>
              <w:top w:val="nil"/>
              <w:left w:val="nil"/>
              <w:bottom w:val="nil"/>
              <w:right w:val="nil"/>
            </w:tcBorders>
            <w:shd w:val="clear" w:color="auto" w:fill="auto"/>
            <w:noWrap/>
            <w:vAlign w:val="center"/>
            <w:hideMark/>
          </w:tcPr>
          <w:p w14:paraId="40522C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344948.73</w:t>
            </w:r>
          </w:p>
        </w:tc>
        <w:tc>
          <w:tcPr>
            <w:tcW w:w="1481" w:type="pct"/>
            <w:tcBorders>
              <w:top w:val="nil"/>
              <w:left w:val="nil"/>
              <w:bottom w:val="nil"/>
              <w:right w:val="nil"/>
            </w:tcBorders>
            <w:shd w:val="clear" w:color="auto" w:fill="auto"/>
            <w:noWrap/>
            <w:vAlign w:val="center"/>
            <w:hideMark/>
          </w:tcPr>
          <w:p w14:paraId="2B72A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494C317F" w14:textId="77777777" w:rsidTr="00EF4C83">
        <w:trPr>
          <w:trHeight w:val="20"/>
        </w:trPr>
        <w:tc>
          <w:tcPr>
            <w:tcW w:w="1759" w:type="pct"/>
            <w:tcBorders>
              <w:top w:val="nil"/>
              <w:left w:val="nil"/>
              <w:bottom w:val="nil"/>
              <w:right w:val="nil"/>
            </w:tcBorders>
            <w:shd w:val="clear" w:color="auto" w:fill="auto"/>
            <w:noWrap/>
            <w:vAlign w:val="center"/>
            <w:hideMark/>
          </w:tcPr>
          <w:p w14:paraId="34A7AD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575077.01</w:t>
            </w:r>
          </w:p>
        </w:tc>
        <w:tc>
          <w:tcPr>
            <w:tcW w:w="1759" w:type="pct"/>
            <w:tcBorders>
              <w:top w:val="nil"/>
              <w:left w:val="nil"/>
              <w:bottom w:val="nil"/>
              <w:right w:val="nil"/>
            </w:tcBorders>
            <w:shd w:val="clear" w:color="auto" w:fill="auto"/>
            <w:noWrap/>
            <w:vAlign w:val="center"/>
            <w:hideMark/>
          </w:tcPr>
          <w:p w14:paraId="1FCA1D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344949.01</w:t>
            </w:r>
          </w:p>
        </w:tc>
        <w:tc>
          <w:tcPr>
            <w:tcW w:w="1481" w:type="pct"/>
            <w:tcBorders>
              <w:top w:val="nil"/>
              <w:left w:val="nil"/>
              <w:bottom w:val="nil"/>
              <w:right w:val="nil"/>
            </w:tcBorders>
            <w:shd w:val="clear" w:color="auto" w:fill="auto"/>
            <w:noWrap/>
            <w:vAlign w:val="center"/>
            <w:hideMark/>
          </w:tcPr>
          <w:p w14:paraId="27D59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7FEC506A" w14:textId="77777777" w:rsidTr="00EF4C83">
        <w:trPr>
          <w:trHeight w:val="20"/>
        </w:trPr>
        <w:tc>
          <w:tcPr>
            <w:tcW w:w="1759" w:type="pct"/>
            <w:tcBorders>
              <w:top w:val="nil"/>
              <w:left w:val="nil"/>
              <w:bottom w:val="nil"/>
              <w:right w:val="nil"/>
            </w:tcBorders>
            <w:shd w:val="clear" w:color="auto" w:fill="auto"/>
            <w:noWrap/>
            <w:vAlign w:val="center"/>
            <w:hideMark/>
          </w:tcPr>
          <w:p w14:paraId="0B13B2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575079.22</w:t>
            </w:r>
          </w:p>
        </w:tc>
        <w:tc>
          <w:tcPr>
            <w:tcW w:w="1759" w:type="pct"/>
            <w:tcBorders>
              <w:top w:val="nil"/>
              <w:left w:val="nil"/>
              <w:bottom w:val="nil"/>
              <w:right w:val="nil"/>
            </w:tcBorders>
            <w:shd w:val="clear" w:color="auto" w:fill="auto"/>
            <w:noWrap/>
            <w:vAlign w:val="center"/>
            <w:hideMark/>
          </w:tcPr>
          <w:p w14:paraId="0DB958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344950.34</w:t>
            </w:r>
          </w:p>
        </w:tc>
        <w:tc>
          <w:tcPr>
            <w:tcW w:w="1481" w:type="pct"/>
            <w:tcBorders>
              <w:top w:val="nil"/>
              <w:left w:val="nil"/>
              <w:bottom w:val="nil"/>
              <w:right w:val="nil"/>
            </w:tcBorders>
            <w:shd w:val="clear" w:color="auto" w:fill="auto"/>
            <w:noWrap/>
            <w:vAlign w:val="center"/>
            <w:hideMark/>
          </w:tcPr>
          <w:p w14:paraId="1A77C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3A8CC725" w14:textId="77777777" w:rsidTr="00EF4C83">
        <w:trPr>
          <w:trHeight w:val="20"/>
        </w:trPr>
        <w:tc>
          <w:tcPr>
            <w:tcW w:w="1759" w:type="pct"/>
            <w:tcBorders>
              <w:top w:val="nil"/>
              <w:left w:val="nil"/>
              <w:bottom w:val="nil"/>
              <w:right w:val="nil"/>
            </w:tcBorders>
            <w:shd w:val="clear" w:color="auto" w:fill="auto"/>
            <w:noWrap/>
            <w:vAlign w:val="center"/>
            <w:hideMark/>
          </w:tcPr>
          <w:p w14:paraId="27D5F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575078.24</w:t>
            </w:r>
          </w:p>
        </w:tc>
        <w:tc>
          <w:tcPr>
            <w:tcW w:w="1759" w:type="pct"/>
            <w:tcBorders>
              <w:top w:val="nil"/>
              <w:left w:val="nil"/>
              <w:bottom w:val="nil"/>
              <w:right w:val="nil"/>
            </w:tcBorders>
            <w:shd w:val="clear" w:color="auto" w:fill="auto"/>
            <w:noWrap/>
            <w:vAlign w:val="center"/>
            <w:hideMark/>
          </w:tcPr>
          <w:p w14:paraId="56935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344949.57</w:t>
            </w:r>
          </w:p>
        </w:tc>
        <w:tc>
          <w:tcPr>
            <w:tcW w:w="1481" w:type="pct"/>
            <w:tcBorders>
              <w:top w:val="nil"/>
              <w:left w:val="nil"/>
              <w:bottom w:val="nil"/>
              <w:right w:val="nil"/>
            </w:tcBorders>
            <w:shd w:val="clear" w:color="auto" w:fill="auto"/>
            <w:noWrap/>
            <w:vAlign w:val="center"/>
            <w:hideMark/>
          </w:tcPr>
          <w:p w14:paraId="6DC506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63E92C3B" w14:textId="77777777" w:rsidTr="00EF4C83">
        <w:trPr>
          <w:trHeight w:val="20"/>
        </w:trPr>
        <w:tc>
          <w:tcPr>
            <w:tcW w:w="1759" w:type="pct"/>
            <w:tcBorders>
              <w:top w:val="nil"/>
              <w:left w:val="nil"/>
              <w:bottom w:val="nil"/>
              <w:right w:val="nil"/>
            </w:tcBorders>
            <w:shd w:val="clear" w:color="auto" w:fill="auto"/>
            <w:noWrap/>
            <w:vAlign w:val="center"/>
            <w:hideMark/>
          </w:tcPr>
          <w:p w14:paraId="45C0BB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575085.35</w:t>
            </w:r>
          </w:p>
        </w:tc>
        <w:tc>
          <w:tcPr>
            <w:tcW w:w="1759" w:type="pct"/>
            <w:tcBorders>
              <w:top w:val="nil"/>
              <w:left w:val="nil"/>
              <w:bottom w:val="nil"/>
              <w:right w:val="nil"/>
            </w:tcBorders>
            <w:shd w:val="clear" w:color="auto" w:fill="auto"/>
            <w:noWrap/>
            <w:vAlign w:val="center"/>
            <w:hideMark/>
          </w:tcPr>
          <w:p w14:paraId="0DF23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344935.55</w:t>
            </w:r>
          </w:p>
        </w:tc>
        <w:tc>
          <w:tcPr>
            <w:tcW w:w="1481" w:type="pct"/>
            <w:tcBorders>
              <w:top w:val="nil"/>
              <w:left w:val="nil"/>
              <w:bottom w:val="nil"/>
              <w:right w:val="nil"/>
            </w:tcBorders>
            <w:shd w:val="clear" w:color="auto" w:fill="auto"/>
            <w:noWrap/>
            <w:vAlign w:val="center"/>
            <w:hideMark/>
          </w:tcPr>
          <w:p w14:paraId="2057D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5C92F879" w14:textId="77777777" w:rsidTr="00EF4C83">
        <w:trPr>
          <w:trHeight w:val="20"/>
        </w:trPr>
        <w:tc>
          <w:tcPr>
            <w:tcW w:w="1759" w:type="pct"/>
            <w:tcBorders>
              <w:top w:val="nil"/>
              <w:left w:val="nil"/>
              <w:bottom w:val="nil"/>
              <w:right w:val="nil"/>
            </w:tcBorders>
            <w:shd w:val="clear" w:color="auto" w:fill="auto"/>
            <w:noWrap/>
            <w:vAlign w:val="center"/>
            <w:hideMark/>
          </w:tcPr>
          <w:p w14:paraId="0352C0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575086.48</w:t>
            </w:r>
          </w:p>
        </w:tc>
        <w:tc>
          <w:tcPr>
            <w:tcW w:w="1759" w:type="pct"/>
            <w:tcBorders>
              <w:top w:val="nil"/>
              <w:left w:val="nil"/>
              <w:bottom w:val="nil"/>
              <w:right w:val="nil"/>
            </w:tcBorders>
            <w:shd w:val="clear" w:color="auto" w:fill="auto"/>
            <w:noWrap/>
            <w:vAlign w:val="center"/>
            <w:hideMark/>
          </w:tcPr>
          <w:p w14:paraId="18A847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344936.02</w:t>
            </w:r>
          </w:p>
        </w:tc>
        <w:tc>
          <w:tcPr>
            <w:tcW w:w="1481" w:type="pct"/>
            <w:tcBorders>
              <w:top w:val="nil"/>
              <w:left w:val="nil"/>
              <w:bottom w:val="nil"/>
              <w:right w:val="nil"/>
            </w:tcBorders>
            <w:shd w:val="clear" w:color="auto" w:fill="auto"/>
            <w:noWrap/>
            <w:vAlign w:val="center"/>
            <w:hideMark/>
          </w:tcPr>
          <w:p w14:paraId="0AC25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68A0D6E5" w14:textId="77777777" w:rsidTr="00EF4C83">
        <w:trPr>
          <w:trHeight w:val="20"/>
        </w:trPr>
        <w:tc>
          <w:tcPr>
            <w:tcW w:w="1759" w:type="pct"/>
            <w:tcBorders>
              <w:top w:val="nil"/>
              <w:left w:val="nil"/>
              <w:bottom w:val="nil"/>
              <w:right w:val="nil"/>
            </w:tcBorders>
            <w:shd w:val="clear" w:color="auto" w:fill="auto"/>
            <w:noWrap/>
            <w:vAlign w:val="center"/>
            <w:hideMark/>
          </w:tcPr>
          <w:p w14:paraId="0D5316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575084.24</w:t>
            </w:r>
          </w:p>
        </w:tc>
        <w:tc>
          <w:tcPr>
            <w:tcW w:w="1759" w:type="pct"/>
            <w:tcBorders>
              <w:top w:val="nil"/>
              <w:left w:val="nil"/>
              <w:bottom w:val="nil"/>
              <w:right w:val="nil"/>
            </w:tcBorders>
            <w:shd w:val="clear" w:color="auto" w:fill="auto"/>
            <w:noWrap/>
            <w:vAlign w:val="center"/>
            <w:hideMark/>
          </w:tcPr>
          <w:p w14:paraId="47A125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344934.87</w:t>
            </w:r>
          </w:p>
        </w:tc>
        <w:tc>
          <w:tcPr>
            <w:tcW w:w="1481" w:type="pct"/>
            <w:tcBorders>
              <w:top w:val="nil"/>
              <w:left w:val="nil"/>
              <w:bottom w:val="nil"/>
              <w:right w:val="nil"/>
            </w:tcBorders>
            <w:shd w:val="clear" w:color="auto" w:fill="auto"/>
            <w:noWrap/>
            <w:vAlign w:val="center"/>
            <w:hideMark/>
          </w:tcPr>
          <w:p w14:paraId="0C27A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2C6252DC" w14:textId="77777777" w:rsidTr="00EF4C83">
        <w:trPr>
          <w:trHeight w:val="20"/>
        </w:trPr>
        <w:tc>
          <w:tcPr>
            <w:tcW w:w="1759" w:type="pct"/>
            <w:tcBorders>
              <w:top w:val="nil"/>
              <w:left w:val="nil"/>
              <w:bottom w:val="nil"/>
              <w:right w:val="nil"/>
            </w:tcBorders>
            <w:shd w:val="clear" w:color="auto" w:fill="auto"/>
            <w:noWrap/>
            <w:vAlign w:val="center"/>
            <w:hideMark/>
          </w:tcPr>
          <w:p w14:paraId="7D610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575083.27</w:t>
            </w:r>
          </w:p>
        </w:tc>
        <w:tc>
          <w:tcPr>
            <w:tcW w:w="1759" w:type="pct"/>
            <w:tcBorders>
              <w:top w:val="nil"/>
              <w:left w:val="nil"/>
              <w:bottom w:val="nil"/>
              <w:right w:val="nil"/>
            </w:tcBorders>
            <w:shd w:val="clear" w:color="auto" w:fill="auto"/>
            <w:noWrap/>
            <w:vAlign w:val="center"/>
            <w:hideMark/>
          </w:tcPr>
          <w:p w14:paraId="0ED7D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344934.16</w:t>
            </w:r>
          </w:p>
        </w:tc>
        <w:tc>
          <w:tcPr>
            <w:tcW w:w="1481" w:type="pct"/>
            <w:tcBorders>
              <w:top w:val="nil"/>
              <w:left w:val="nil"/>
              <w:bottom w:val="nil"/>
              <w:right w:val="nil"/>
            </w:tcBorders>
            <w:shd w:val="clear" w:color="auto" w:fill="auto"/>
            <w:noWrap/>
            <w:vAlign w:val="center"/>
            <w:hideMark/>
          </w:tcPr>
          <w:p w14:paraId="08547D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110.09</w:t>
            </w:r>
          </w:p>
        </w:tc>
      </w:tr>
      <w:tr w:rsidR="00EF4C83" w:rsidRPr="00EF4C83" w14:paraId="19729CC1" w14:textId="77777777" w:rsidTr="00EF4C83">
        <w:trPr>
          <w:trHeight w:val="20"/>
        </w:trPr>
        <w:tc>
          <w:tcPr>
            <w:tcW w:w="1759" w:type="pct"/>
            <w:tcBorders>
              <w:top w:val="nil"/>
              <w:left w:val="nil"/>
              <w:bottom w:val="nil"/>
              <w:right w:val="nil"/>
            </w:tcBorders>
            <w:shd w:val="clear" w:color="auto" w:fill="auto"/>
            <w:noWrap/>
            <w:vAlign w:val="center"/>
            <w:hideMark/>
          </w:tcPr>
          <w:p w14:paraId="53118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575091.30</w:t>
            </w:r>
          </w:p>
        </w:tc>
        <w:tc>
          <w:tcPr>
            <w:tcW w:w="1759" w:type="pct"/>
            <w:tcBorders>
              <w:top w:val="nil"/>
              <w:left w:val="nil"/>
              <w:bottom w:val="nil"/>
              <w:right w:val="nil"/>
            </w:tcBorders>
            <w:shd w:val="clear" w:color="auto" w:fill="auto"/>
            <w:noWrap/>
            <w:vAlign w:val="center"/>
            <w:hideMark/>
          </w:tcPr>
          <w:p w14:paraId="63B42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344918.97</w:t>
            </w:r>
          </w:p>
        </w:tc>
        <w:tc>
          <w:tcPr>
            <w:tcW w:w="1481" w:type="pct"/>
            <w:tcBorders>
              <w:top w:val="nil"/>
              <w:left w:val="nil"/>
              <w:bottom w:val="nil"/>
              <w:right w:val="nil"/>
            </w:tcBorders>
            <w:shd w:val="clear" w:color="auto" w:fill="auto"/>
            <w:noWrap/>
            <w:vAlign w:val="center"/>
            <w:hideMark/>
          </w:tcPr>
          <w:p w14:paraId="127B26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110.01</w:t>
            </w:r>
          </w:p>
        </w:tc>
      </w:tr>
      <w:tr w:rsidR="00EF4C83" w:rsidRPr="00EF4C83" w14:paraId="09C9002C" w14:textId="77777777" w:rsidTr="00EF4C83">
        <w:trPr>
          <w:trHeight w:val="20"/>
        </w:trPr>
        <w:tc>
          <w:tcPr>
            <w:tcW w:w="1759" w:type="pct"/>
            <w:tcBorders>
              <w:top w:val="nil"/>
              <w:left w:val="nil"/>
              <w:bottom w:val="nil"/>
              <w:right w:val="nil"/>
            </w:tcBorders>
            <w:shd w:val="clear" w:color="auto" w:fill="auto"/>
            <w:noWrap/>
            <w:vAlign w:val="center"/>
            <w:hideMark/>
          </w:tcPr>
          <w:p w14:paraId="5CF446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575092.42</w:t>
            </w:r>
          </w:p>
        </w:tc>
        <w:tc>
          <w:tcPr>
            <w:tcW w:w="1759" w:type="pct"/>
            <w:tcBorders>
              <w:top w:val="nil"/>
              <w:left w:val="nil"/>
              <w:bottom w:val="nil"/>
              <w:right w:val="nil"/>
            </w:tcBorders>
            <w:shd w:val="clear" w:color="auto" w:fill="auto"/>
            <w:noWrap/>
            <w:vAlign w:val="center"/>
            <w:hideMark/>
          </w:tcPr>
          <w:p w14:paraId="2246FA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344919.51</w:t>
            </w:r>
          </w:p>
        </w:tc>
        <w:tc>
          <w:tcPr>
            <w:tcW w:w="1481" w:type="pct"/>
            <w:tcBorders>
              <w:top w:val="nil"/>
              <w:left w:val="nil"/>
              <w:bottom w:val="nil"/>
              <w:right w:val="nil"/>
            </w:tcBorders>
            <w:shd w:val="clear" w:color="auto" w:fill="auto"/>
            <w:noWrap/>
            <w:vAlign w:val="center"/>
            <w:hideMark/>
          </w:tcPr>
          <w:p w14:paraId="17F414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7DC364DD" w14:textId="77777777" w:rsidTr="00EF4C83">
        <w:trPr>
          <w:trHeight w:val="20"/>
        </w:trPr>
        <w:tc>
          <w:tcPr>
            <w:tcW w:w="1759" w:type="pct"/>
            <w:tcBorders>
              <w:top w:val="nil"/>
              <w:left w:val="nil"/>
              <w:bottom w:val="nil"/>
              <w:right w:val="nil"/>
            </w:tcBorders>
            <w:shd w:val="clear" w:color="auto" w:fill="auto"/>
            <w:noWrap/>
            <w:vAlign w:val="center"/>
            <w:hideMark/>
          </w:tcPr>
          <w:p w14:paraId="7F183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575094.20</w:t>
            </w:r>
          </w:p>
        </w:tc>
        <w:tc>
          <w:tcPr>
            <w:tcW w:w="1759" w:type="pct"/>
            <w:tcBorders>
              <w:top w:val="nil"/>
              <w:left w:val="nil"/>
              <w:bottom w:val="nil"/>
              <w:right w:val="nil"/>
            </w:tcBorders>
            <w:shd w:val="clear" w:color="auto" w:fill="auto"/>
            <w:noWrap/>
            <w:vAlign w:val="center"/>
            <w:hideMark/>
          </w:tcPr>
          <w:p w14:paraId="604D93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344920.44</w:t>
            </w:r>
          </w:p>
        </w:tc>
        <w:tc>
          <w:tcPr>
            <w:tcW w:w="1481" w:type="pct"/>
            <w:tcBorders>
              <w:top w:val="nil"/>
              <w:left w:val="nil"/>
              <w:bottom w:val="nil"/>
              <w:right w:val="nil"/>
            </w:tcBorders>
            <w:shd w:val="clear" w:color="auto" w:fill="auto"/>
            <w:noWrap/>
            <w:vAlign w:val="center"/>
            <w:hideMark/>
          </w:tcPr>
          <w:p w14:paraId="1B328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01D17821" w14:textId="77777777" w:rsidTr="00EF4C83">
        <w:trPr>
          <w:trHeight w:val="20"/>
        </w:trPr>
        <w:tc>
          <w:tcPr>
            <w:tcW w:w="1759" w:type="pct"/>
            <w:tcBorders>
              <w:top w:val="nil"/>
              <w:left w:val="nil"/>
              <w:bottom w:val="nil"/>
              <w:right w:val="nil"/>
            </w:tcBorders>
            <w:shd w:val="clear" w:color="auto" w:fill="auto"/>
            <w:noWrap/>
            <w:vAlign w:val="center"/>
            <w:hideMark/>
          </w:tcPr>
          <w:p w14:paraId="4C017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575093.33</w:t>
            </w:r>
          </w:p>
        </w:tc>
        <w:tc>
          <w:tcPr>
            <w:tcW w:w="1759" w:type="pct"/>
            <w:tcBorders>
              <w:top w:val="nil"/>
              <w:left w:val="nil"/>
              <w:bottom w:val="nil"/>
              <w:right w:val="nil"/>
            </w:tcBorders>
            <w:shd w:val="clear" w:color="auto" w:fill="auto"/>
            <w:noWrap/>
            <w:vAlign w:val="center"/>
            <w:hideMark/>
          </w:tcPr>
          <w:p w14:paraId="6F5B2E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344920.20</w:t>
            </w:r>
          </w:p>
        </w:tc>
        <w:tc>
          <w:tcPr>
            <w:tcW w:w="1481" w:type="pct"/>
            <w:tcBorders>
              <w:top w:val="nil"/>
              <w:left w:val="nil"/>
              <w:bottom w:val="nil"/>
              <w:right w:val="nil"/>
            </w:tcBorders>
            <w:shd w:val="clear" w:color="auto" w:fill="auto"/>
            <w:noWrap/>
            <w:vAlign w:val="center"/>
            <w:hideMark/>
          </w:tcPr>
          <w:p w14:paraId="18048E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50B3A5BA" w14:textId="77777777" w:rsidTr="00EF4C83">
        <w:trPr>
          <w:trHeight w:val="20"/>
        </w:trPr>
        <w:tc>
          <w:tcPr>
            <w:tcW w:w="1759" w:type="pct"/>
            <w:tcBorders>
              <w:top w:val="nil"/>
              <w:left w:val="nil"/>
              <w:bottom w:val="nil"/>
              <w:right w:val="nil"/>
            </w:tcBorders>
            <w:shd w:val="clear" w:color="auto" w:fill="auto"/>
            <w:noWrap/>
            <w:vAlign w:val="center"/>
            <w:hideMark/>
          </w:tcPr>
          <w:p w14:paraId="5BFA45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575092.92</w:t>
            </w:r>
          </w:p>
        </w:tc>
        <w:tc>
          <w:tcPr>
            <w:tcW w:w="1759" w:type="pct"/>
            <w:tcBorders>
              <w:top w:val="nil"/>
              <w:left w:val="nil"/>
              <w:bottom w:val="nil"/>
              <w:right w:val="nil"/>
            </w:tcBorders>
            <w:shd w:val="clear" w:color="auto" w:fill="auto"/>
            <w:noWrap/>
            <w:vAlign w:val="center"/>
            <w:hideMark/>
          </w:tcPr>
          <w:p w14:paraId="2B53E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344915.81</w:t>
            </w:r>
          </w:p>
        </w:tc>
        <w:tc>
          <w:tcPr>
            <w:tcW w:w="1481" w:type="pct"/>
            <w:tcBorders>
              <w:top w:val="nil"/>
              <w:left w:val="nil"/>
              <w:bottom w:val="nil"/>
              <w:right w:val="nil"/>
            </w:tcBorders>
            <w:shd w:val="clear" w:color="auto" w:fill="auto"/>
            <w:noWrap/>
            <w:vAlign w:val="center"/>
            <w:hideMark/>
          </w:tcPr>
          <w:p w14:paraId="4C00A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475D27E9" w14:textId="77777777" w:rsidTr="00EF4C83">
        <w:trPr>
          <w:trHeight w:val="20"/>
        </w:trPr>
        <w:tc>
          <w:tcPr>
            <w:tcW w:w="1759" w:type="pct"/>
            <w:tcBorders>
              <w:top w:val="nil"/>
              <w:left w:val="nil"/>
              <w:bottom w:val="nil"/>
              <w:right w:val="nil"/>
            </w:tcBorders>
            <w:shd w:val="clear" w:color="auto" w:fill="auto"/>
            <w:noWrap/>
            <w:vAlign w:val="center"/>
            <w:hideMark/>
          </w:tcPr>
          <w:p w14:paraId="16E9B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575094.07</w:t>
            </w:r>
          </w:p>
        </w:tc>
        <w:tc>
          <w:tcPr>
            <w:tcW w:w="1759" w:type="pct"/>
            <w:tcBorders>
              <w:top w:val="nil"/>
              <w:left w:val="nil"/>
              <w:bottom w:val="nil"/>
              <w:right w:val="nil"/>
            </w:tcBorders>
            <w:shd w:val="clear" w:color="auto" w:fill="auto"/>
            <w:noWrap/>
            <w:vAlign w:val="center"/>
            <w:hideMark/>
          </w:tcPr>
          <w:p w14:paraId="1FE771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344913.61</w:t>
            </w:r>
          </w:p>
        </w:tc>
        <w:tc>
          <w:tcPr>
            <w:tcW w:w="1481" w:type="pct"/>
            <w:tcBorders>
              <w:top w:val="nil"/>
              <w:left w:val="nil"/>
              <w:bottom w:val="nil"/>
              <w:right w:val="nil"/>
            </w:tcBorders>
            <w:shd w:val="clear" w:color="auto" w:fill="auto"/>
            <w:noWrap/>
            <w:vAlign w:val="center"/>
            <w:hideMark/>
          </w:tcPr>
          <w:p w14:paraId="0CE85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24C452CB" w14:textId="77777777" w:rsidTr="00EF4C83">
        <w:trPr>
          <w:trHeight w:val="20"/>
        </w:trPr>
        <w:tc>
          <w:tcPr>
            <w:tcW w:w="1759" w:type="pct"/>
            <w:tcBorders>
              <w:top w:val="nil"/>
              <w:left w:val="nil"/>
              <w:bottom w:val="nil"/>
              <w:right w:val="nil"/>
            </w:tcBorders>
            <w:shd w:val="clear" w:color="auto" w:fill="auto"/>
            <w:noWrap/>
            <w:vAlign w:val="center"/>
            <w:hideMark/>
          </w:tcPr>
          <w:p w14:paraId="5BD0E7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575101.64</w:t>
            </w:r>
          </w:p>
        </w:tc>
        <w:tc>
          <w:tcPr>
            <w:tcW w:w="1759" w:type="pct"/>
            <w:tcBorders>
              <w:top w:val="nil"/>
              <w:left w:val="nil"/>
              <w:bottom w:val="nil"/>
              <w:right w:val="nil"/>
            </w:tcBorders>
            <w:shd w:val="clear" w:color="auto" w:fill="auto"/>
            <w:noWrap/>
            <w:vAlign w:val="center"/>
            <w:hideMark/>
          </w:tcPr>
          <w:p w14:paraId="784407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344899.36</w:t>
            </w:r>
          </w:p>
        </w:tc>
        <w:tc>
          <w:tcPr>
            <w:tcW w:w="1481" w:type="pct"/>
            <w:tcBorders>
              <w:top w:val="nil"/>
              <w:left w:val="nil"/>
              <w:bottom w:val="nil"/>
              <w:right w:val="nil"/>
            </w:tcBorders>
            <w:shd w:val="clear" w:color="auto" w:fill="auto"/>
            <w:noWrap/>
            <w:vAlign w:val="center"/>
            <w:hideMark/>
          </w:tcPr>
          <w:p w14:paraId="64F1A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3BDFA068" w14:textId="77777777" w:rsidTr="00EF4C83">
        <w:trPr>
          <w:trHeight w:val="20"/>
        </w:trPr>
        <w:tc>
          <w:tcPr>
            <w:tcW w:w="1759" w:type="pct"/>
            <w:tcBorders>
              <w:top w:val="nil"/>
              <w:left w:val="nil"/>
              <w:bottom w:val="nil"/>
              <w:right w:val="nil"/>
            </w:tcBorders>
            <w:shd w:val="clear" w:color="auto" w:fill="auto"/>
            <w:noWrap/>
            <w:vAlign w:val="center"/>
            <w:hideMark/>
          </w:tcPr>
          <w:p w14:paraId="1AA90C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575103.08</w:t>
            </w:r>
          </w:p>
        </w:tc>
        <w:tc>
          <w:tcPr>
            <w:tcW w:w="1759" w:type="pct"/>
            <w:tcBorders>
              <w:top w:val="nil"/>
              <w:left w:val="nil"/>
              <w:bottom w:val="nil"/>
              <w:right w:val="nil"/>
            </w:tcBorders>
            <w:shd w:val="clear" w:color="auto" w:fill="auto"/>
            <w:noWrap/>
            <w:vAlign w:val="center"/>
            <w:hideMark/>
          </w:tcPr>
          <w:p w14:paraId="624664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344896.76</w:t>
            </w:r>
          </w:p>
        </w:tc>
        <w:tc>
          <w:tcPr>
            <w:tcW w:w="1481" w:type="pct"/>
            <w:tcBorders>
              <w:top w:val="nil"/>
              <w:left w:val="nil"/>
              <w:bottom w:val="nil"/>
              <w:right w:val="nil"/>
            </w:tcBorders>
            <w:shd w:val="clear" w:color="auto" w:fill="auto"/>
            <w:noWrap/>
            <w:vAlign w:val="center"/>
            <w:hideMark/>
          </w:tcPr>
          <w:p w14:paraId="419CE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54DC592C" w14:textId="77777777" w:rsidTr="00EF4C83">
        <w:trPr>
          <w:trHeight w:val="20"/>
        </w:trPr>
        <w:tc>
          <w:tcPr>
            <w:tcW w:w="1759" w:type="pct"/>
            <w:tcBorders>
              <w:top w:val="nil"/>
              <w:left w:val="nil"/>
              <w:bottom w:val="nil"/>
              <w:right w:val="nil"/>
            </w:tcBorders>
            <w:shd w:val="clear" w:color="auto" w:fill="auto"/>
            <w:noWrap/>
            <w:vAlign w:val="center"/>
            <w:hideMark/>
          </w:tcPr>
          <w:p w14:paraId="0D1986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575103.89</w:t>
            </w:r>
          </w:p>
        </w:tc>
        <w:tc>
          <w:tcPr>
            <w:tcW w:w="1759" w:type="pct"/>
            <w:tcBorders>
              <w:top w:val="nil"/>
              <w:left w:val="nil"/>
              <w:bottom w:val="nil"/>
              <w:right w:val="nil"/>
            </w:tcBorders>
            <w:shd w:val="clear" w:color="auto" w:fill="auto"/>
            <w:noWrap/>
            <w:vAlign w:val="center"/>
            <w:hideMark/>
          </w:tcPr>
          <w:p w14:paraId="274BC8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344895.08</w:t>
            </w:r>
          </w:p>
        </w:tc>
        <w:tc>
          <w:tcPr>
            <w:tcW w:w="1481" w:type="pct"/>
            <w:tcBorders>
              <w:top w:val="nil"/>
              <w:left w:val="nil"/>
              <w:bottom w:val="nil"/>
              <w:right w:val="nil"/>
            </w:tcBorders>
            <w:shd w:val="clear" w:color="auto" w:fill="auto"/>
            <w:noWrap/>
            <w:vAlign w:val="center"/>
            <w:hideMark/>
          </w:tcPr>
          <w:p w14:paraId="2147A6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1C724AC1" w14:textId="77777777" w:rsidTr="00EF4C83">
        <w:trPr>
          <w:trHeight w:val="20"/>
        </w:trPr>
        <w:tc>
          <w:tcPr>
            <w:tcW w:w="1759" w:type="pct"/>
            <w:tcBorders>
              <w:top w:val="nil"/>
              <w:left w:val="nil"/>
              <w:bottom w:val="nil"/>
              <w:right w:val="nil"/>
            </w:tcBorders>
            <w:shd w:val="clear" w:color="auto" w:fill="auto"/>
            <w:noWrap/>
            <w:vAlign w:val="center"/>
            <w:hideMark/>
          </w:tcPr>
          <w:p w14:paraId="2455BC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575104.87</w:t>
            </w:r>
          </w:p>
        </w:tc>
        <w:tc>
          <w:tcPr>
            <w:tcW w:w="1759" w:type="pct"/>
            <w:tcBorders>
              <w:top w:val="nil"/>
              <w:left w:val="nil"/>
              <w:bottom w:val="nil"/>
              <w:right w:val="nil"/>
            </w:tcBorders>
            <w:shd w:val="clear" w:color="auto" w:fill="auto"/>
            <w:noWrap/>
            <w:vAlign w:val="center"/>
            <w:hideMark/>
          </w:tcPr>
          <w:p w14:paraId="083B0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344895.53</w:t>
            </w:r>
          </w:p>
        </w:tc>
        <w:tc>
          <w:tcPr>
            <w:tcW w:w="1481" w:type="pct"/>
            <w:tcBorders>
              <w:top w:val="nil"/>
              <w:left w:val="nil"/>
              <w:bottom w:val="nil"/>
              <w:right w:val="nil"/>
            </w:tcBorders>
            <w:shd w:val="clear" w:color="auto" w:fill="auto"/>
            <w:noWrap/>
            <w:vAlign w:val="center"/>
            <w:hideMark/>
          </w:tcPr>
          <w:p w14:paraId="5CCF6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110.09</w:t>
            </w:r>
          </w:p>
        </w:tc>
      </w:tr>
      <w:tr w:rsidR="00EF4C83" w:rsidRPr="00EF4C83" w14:paraId="02AFC2F2" w14:textId="77777777" w:rsidTr="00EF4C83">
        <w:trPr>
          <w:trHeight w:val="20"/>
        </w:trPr>
        <w:tc>
          <w:tcPr>
            <w:tcW w:w="1759" w:type="pct"/>
            <w:tcBorders>
              <w:top w:val="nil"/>
              <w:left w:val="nil"/>
              <w:bottom w:val="nil"/>
              <w:right w:val="nil"/>
            </w:tcBorders>
            <w:shd w:val="clear" w:color="auto" w:fill="auto"/>
            <w:noWrap/>
            <w:vAlign w:val="center"/>
            <w:hideMark/>
          </w:tcPr>
          <w:p w14:paraId="67AAA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575106.37</w:t>
            </w:r>
          </w:p>
        </w:tc>
        <w:tc>
          <w:tcPr>
            <w:tcW w:w="1759" w:type="pct"/>
            <w:tcBorders>
              <w:top w:val="nil"/>
              <w:left w:val="nil"/>
              <w:bottom w:val="nil"/>
              <w:right w:val="nil"/>
            </w:tcBorders>
            <w:shd w:val="clear" w:color="auto" w:fill="auto"/>
            <w:noWrap/>
            <w:vAlign w:val="center"/>
            <w:hideMark/>
          </w:tcPr>
          <w:p w14:paraId="18113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344896.44</w:t>
            </w:r>
          </w:p>
        </w:tc>
        <w:tc>
          <w:tcPr>
            <w:tcW w:w="1481" w:type="pct"/>
            <w:tcBorders>
              <w:top w:val="nil"/>
              <w:left w:val="nil"/>
              <w:bottom w:val="nil"/>
              <w:right w:val="nil"/>
            </w:tcBorders>
            <w:shd w:val="clear" w:color="auto" w:fill="auto"/>
            <w:noWrap/>
            <w:vAlign w:val="center"/>
            <w:hideMark/>
          </w:tcPr>
          <w:p w14:paraId="67960E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564101F2" w14:textId="77777777" w:rsidTr="00EF4C83">
        <w:trPr>
          <w:trHeight w:val="20"/>
        </w:trPr>
        <w:tc>
          <w:tcPr>
            <w:tcW w:w="1759" w:type="pct"/>
            <w:tcBorders>
              <w:top w:val="nil"/>
              <w:left w:val="nil"/>
              <w:bottom w:val="nil"/>
              <w:right w:val="nil"/>
            </w:tcBorders>
            <w:shd w:val="clear" w:color="auto" w:fill="auto"/>
            <w:noWrap/>
            <w:vAlign w:val="center"/>
            <w:hideMark/>
          </w:tcPr>
          <w:p w14:paraId="2BD67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575107.95</w:t>
            </w:r>
          </w:p>
        </w:tc>
        <w:tc>
          <w:tcPr>
            <w:tcW w:w="1759" w:type="pct"/>
            <w:tcBorders>
              <w:top w:val="nil"/>
              <w:left w:val="nil"/>
              <w:bottom w:val="nil"/>
              <w:right w:val="nil"/>
            </w:tcBorders>
            <w:shd w:val="clear" w:color="auto" w:fill="auto"/>
            <w:noWrap/>
            <w:vAlign w:val="center"/>
            <w:hideMark/>
          </w:tcPr>
          <w:p w14:paraId="5D2D76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344897.04</w:t>
            </w:r>
          </w:p>
        </w:tc>
        <w:tc>
          <w:tcPr>
            <w:tcW w:w="1481" w:type="pct"/>
            <w:tcBorders>
              <w:top w:val="nil"/>
              <w:left w:val="nil"/>
              <w:bottom w:val="nil"/>
              <w:right w:val="nil"/>
            </w:tcBorders>
            <w:shd w:val="clear" w:color="auto" w:fill="auto"/>
            <w:noWrap/>
            <w:vAlign w:val="center"/>
            <w:hideMark/>
          </w:tcPr>
          <w:p w14:paraId="3426F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6B4C3731" w14:textId="77777777" w:rsidTr="00EF4C83">
        <w:trPr>
          <w:trHeight w:val="20"/>
        </w:trPr>
        <w:tc>
          <w:tcPr>
            <w:tcW w:w="1759" w:type="pct"/>
            <w:tcBorders>
              <w:top w:val="nil"/>
              <w:left w:val="nil"/>
              <w:bottom w:val="nil"/>
              <w:right w:val="nil"/>
            </w:tcBorders>
            <w:shd w:val="clear" w:color="auto" w:fill="auto"/>
            <w:noWrap/>
            <w:vAlign w:val="center"/>
            <w:hideMark/>
          </w:tcPr>
          <w:p w14:paraId="16F48B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575089.17</w:t>
            </w:r>
          </w:p>
        </w:tc>
        <w:tc>
          <w:tcPr>
            <w:tcW w:w="1759" w:type="pct"/>
            <w:tcBorders>
              <w:top w:val="nil"/>
              <w:left w:val="nil"/>
              <w:bottom w:val="nil"/>
              <w:right w:val="nil"/>
            </w:tcBorders>
            <w:shd w:val="clear" w:color="auto" w:fill="auto"/>
            <w:noWrap/>
            <w:vAlign w:val="center"/>
            <w:hideMark/>
          </w:tcPr>
          <w:p w14:paraId="3E9FB2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344883.44</w:t>
            </w:r>
          </w:p>
        </w:tc>
        <w:tc>
          <w:tcPr>
            <w:tcW w:w="1481" w:type="pct"/>
            <w:tcBorders>
              <w:top w:val="nil"/>
              <w:left w:val="nil"/>
              <w:bottom w:val="nil"/>
              <w:right w:val="nil"/>
            </w:tcBorders>
            <w:shd w:val="clear" w:color="auto" w:fill="auto"/>
            <w:noWrap/>
            <w:vAlign w:val="center"/>
            <w:hideMark/>
          </w:tcPr>
          <w:p w14:paraId="0F91E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297CE0C1" w14:textId="77777777" w:rsidTr="00EF4C83">
        <w:trPr>
          <w:trHeight w:val="20"/>
        </w:trPr>
        <w:tc>
          <w:tcPr>
            <w:tcW w:w="1759" w:type="pct"/>
            <w:tcBorders>
              <w:top w:val="nil"/>
              <w:left w:val="nil"/>
              <w:bottom w:val="nil"/>
              <w:right w:val="nil"/>
            </w:tcBorders>
            <w:shd w:val="clear" w:color="auto" w:fill="auto"/>
            <w:noWrap/>
            <w:vAlign w:val="center"/>
            <w:hideMark/>
          </w:tcPr>
          <w:p w14:paraId="65EE4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575087.88</w:t>
            </w:r>
          </w:p>
        </w:tc>
        <w:tc>
          <w:tcPr>
            <w:tcW w:w="1759" w:type="pct"/>
            <w:tcBorders>
              <w:top w:val="nil"/>
              <w:left w:val="nil"/>
              <w:bottom w:val="nil"/>
              <w:right w:val="nil"/>
            </w:tcBorders>
            <w:shd w:val="clear" w:color="auto" w:fill="auto"/>
            <w:noWrap/>
            <w:vAlign w:val="center"/>
            <w:hideMark/>
          </w:tcPr>
          <w:p w14:paraId="024C66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344884.49</w:t>
            </w:r>
          </w:p>
        </w:tc>
        <w:tc>
          <w:tcPr>
            <w:tcW w:w="1481" w:type="pct"/>
            <w:tcBorders>
              <w:top w:val="nil"/>
              <w:left w:val="nil"/>
              <w:bottom w:val="nil"/>
              <w:right w:val="nil"/>
            </w:tcBorders>
            <w:shd w:val="clear" w:color="auto" w:fill="auto"/>
            <w:noWrap/>
            <w:vAlign w:val="center"/>
            <w:hideMark/>
          </w:tcPr>
          <w:p w14:paraId="48095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59A60C5A" w14:textId="77777777" w:rsidTr="00EF4C83">
        <w:trPr>
          <w:trHeight w:val="20"/>
        </w:trPr>
        <w:tc>
          <w:tcPr>
            <w:tcW w:w="1759" w:type="pct"/>
            <w:tcBorders>
              <w:top w:val="nil"/>
              <w:left w:val="nil"/>
              <w:bottom w:val="nil"/>
              <w:right w:val="nil"/>
            </w:tcBorders>
            <w:shd w:val="clear" w:color="auto" w:fill="auto"/>
            <w:noWrap/>
            <w:vAlign w:val="center"/>
            <w:hideMark/>
          </w:tcPr>
          <w:p w14:paraId="36C715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575089.08</w:t>
            </w:r>
          </w:p>
        </w:tc>
        <w:tc>
          <w:tcPr>
            <w:tcW w:w="1759" w:type="pct"/>
            <w:tcBorders>
              <w:top w:val="nil"/>
              <w:left w:val="nil"/>
              <w:bottom w:val="nil"/>
              <w:right w:val="nil"/>
            </w:tcBorders>
            <w:shd w:val="clear" w:color="auto" w:fill="auto"/>
            <w:noWrap/>
            <w:vAlign w:val="center"/>
            <w:hideMark/>
          </w:tcPr>
          <w:p w14:paraId="0E89B0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344881.97</w:t>
            </w:r>
          </w:p>
        </w:tc>
        <w:tc>
          <w:tcPr>
            <w:tcW w:w="1481" w:type="pct"/>
            <w:tcBorders>
              <w:top w:val="nil"/>
              <w:left w:val="nil"/>
              <w:bottom w:val="nil"/>
              <w:right w:val="nil"/>
            </w:tcBorders>
            <w:shd w:val="clear" w:color="auto" w:fill="auto"/>
            <w:noWrap/>
            <w:vAlign w:val="center"/>
            <w:hideMark/>
          </w:tcPr>
          <w:p w14:paraId="5332A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4364A17E" w14:textId="77777777" w:rsidTr="00EF4C83">
        <w:trPr>
          <w:trHeight w:val="20"/>
        </w:trPr>
        <w:tc>
          <w:tcPr>
            <w:tcW w:w="1759" w:type="pct"/>
            <w:tcBorders>
              <w:top w:val="nil"/>
              <w:left w:val="nil"/>
              <w:bottom w:val="nil"/>
              <w:right w:val="nil"/>
            </w:tcBorders>
            <w:shd w:val="clear" w:color="auto" w:fill="auto"/>
            <w:noWrap/>
            <w:vAlign w:val="center"/>
            <w:hideMark/>
          </w:tcPr>
          <w:p w14:paraId="5234B2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575089.88</w:t>
            </w:r>
          </w:p>
        </w:tc>
        <w:tc>
          <w:tcPr>
            <w:tcW w:w="1759" w:type="pct"/>
            <w:tcBorders>
              <w:top w:val="nil"/>
              <w:left w:val="nil"/>
              <w:bottom w:val="nil"/>
              <w:right w:val="nil"/>
            </w:tcBorders>
            <w:shd w:val="clear" w:color="auto" w:fill="auto"/>
            <w:noWrap/>
            <w:vAlign w:val="center"/>
            <w:hideMark/>
          </w:tcPr>
          <w:p w14:paraId="4AC34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344880.86</w:t>
            </w:r>
          </w:p>
        </w:tc>
        <w:tc>
          <w:tcPr>
            <w:tcW w:w="1481" w:type="pct"/>
            <w:tcBorders>
              <w:top w:val="nil"/>
              <w:left w:val="nil"/>
              <w:bottom w:val="nil"/>
              <w:right w:val="nil"/>
            </w:tcBorders>
            <w:shd w:val="clear" w:color="auto" w:fill="auto"/>
            <w:noWrap/>
            <w:vAlign w:val="center"/>
            <w:hideMark/>
          </w:tcPr>
          <w:p w14:paraId="3FE15A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53392742" w14:textId="77777777" w:rsidTr="00EF4C83">
        <w:trPr>
          <w:trHeight w:val="20"/>
        </w:trPr>
        <w:tc>
          <w:tcPr>
            <w:tcW w:w="1759" w:type="pct"/>
            <w:tcBorders>
              <w:top w:val="nil"/>
              <w:left w:val="nil"/>
              <w:bottom w:val="nil"/>
              <w:right w:val="nil"/>
            </w:tcBorders>
            <w:shd w:val="clear" w:color="auto" w:fill="auto"/>
            <w:noWrap/>
            <w:vAlign w:val="center"/>
            <w:hideMark/>
          </w:tcPr>
          <w:p w14:paraId="06943B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575106.61</w:t>
            </w:r>
          </w:p>
        </w:tc>
        <w:tc>
          <w:tcPr>
            <w:tcW w:w="1759" w:type="pct"/>
            <w:tcBorders>
              <w:top w:val="nil"/>
              <w:left w:val="nil"/>
              <w:bottom w:val="nil"/>
              <w:right w:val="nil"/>
            </w:tcBorders>
            <w:shd w:val="clear" w:color="auto" w:fill="auto"/>
            <w:noWrap/>
            <w:vAlign w:val="center"/>
            <w:hideMark/>
          </w:tcPr>
          <w:p w14:paraId="7FC56B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344891.03</w:t>
            </w:r>
          </w:p>
        </w:tc>
        <w:tc>
          <w:tcPr>
            <w:tcW w:w="1481" w:type="pct"/>
            <w:tcBorders>
              <w:top w:val="nil"/>
              <w:left w:val="nil"/>
              <w:bottom w:val="nil"/>
              <w:right w:val="nil"/>
            </w:tcBorders>
            <w:shd w:val="clear" w:color="auto" w:fill="auto"/>
            <w:noWrap/>
            <w:vAlign w:val="center"/>
            <w:hideMark/>
          </w:tcPr>
          <w:p w14:paraId="53B148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6C447B6C" w14:textId="77777777" w:rsidTr="00EF4C83">
        <w:trPr>
          <w:trHeight w:val="20"/>
        </w:trPr>
        <w:tc>
          <w:tcPr>
            <w:tcW w:w="1759" w:type="pct"/>
            <w:tcBorders>
              <w:top w:val="nil"/>
              <w:left w:val="nil"/>
              <w:bottom w:val="nil"/>
              <w:right w:val="nil"/>
            </w:tcBorders>
            <w:shd w:val="clear" w:color="auto" w:fill="auto"/>
            <w:noWrap/>
            <w:vAlign w:val="center"/>
            <w:hideMark/>
          </w:tcPr>
          <w:p w14:paraId="52A3E7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575105.50</w:t>
            </w:r>
          </w:p>
        </w:tc>
        <w:tc>
          <w:tcPr>
            <w:tcW w:w="1759" w:type="pct"/>
            <w:tcBorders>
              <w:top w:val="nil"/>
              <w:left w:val="nil"/>
              <w:bottom w:val="nil"/>
              <w:right w:val="nil"/>
            </w:tcBorders>
            <w:shd w:val="clear" w:color="auto" w:fill="auto"/>
            <w:noWrap/>
            <w:vAlign w:val="center"/>
            <w:hideMark/>
          </w:tcPr>
          <w:p w14:paraId="74EB0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344885.76</w:t>
            </w:r>
          </w:p>
        </w:tc>
        <w:tc>
          <w:tcPr>
            <w:tcW w:w="1481" w:type="pct"/>
            <w:tcBorders>
              <w:top w:val="nil"/>
              <w:left w:val="nil"/>
              <w:bottom w:val="nil"/>
              <w:right w:val="nil"/>
            </w:tcBorders>
            <w:shd w:val="clear" w:color="auto" w:fill="auto"/>
            <w:noWrap/>
            <w:vAlign w:val="center"/>
            <w:hideMark/>
          </w:tcPr>
          <w:p w14:paraId="7890F6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61045042" w14:textId="77777777" w:rsidTr="00EF4C83">
        <w:trPr>
          <w:trHeight w:val="20"/>
        </w:trPr>
        <w:tc>
          <w:tcPr>
            <w:tcW w:w="1759" w:type="pct"/>
            <w:tcBorders>
              <w:top w:val="nil"/>
              <w:left w:val="nil"/>
              <w:bottom w:val="nil"/>
              <w:right w:val="nil"/>
            </w:tcBorders>
            <w:shd w:val="clear" w:color="auto" w:fill="auto"/>
            <w:noWrap/>
            <w:vAlign w:val="center"/>
            <w:hideMark/>
          </w:tcPr>
          <w:p w14:paraId="1A3FCD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575093.38</w:t>
            </w:r>
          </w:p>
        </w:tc>
        <w:tc>
          <w:tcPr>
            <w:tcW w:w="1759" w:type="pct"/>
            <w:tcBorders>
              <w:top w:val="nil"/>
              <w:left w:val="nil"/>
              <w:bottom w:val="nil"/>
              <w:right w:val="nil"/>
            </w:tcBorders>
            <w:shd w:val="clear" w:color="auto" w:fill="auto"/>
            <w:noWrap/>
            <w:vAlign w:val="center"/>
            <w:hideMark/>
          </w:tcPr>
          <w:p w14:paraId="1CC15D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344878.54</w:t>
            </w:r>
          </w:p>
        </w:tc>
        <w:tc>
          <w:tcPr>
            <w:tcW w:w="1481" w:type="pct"/>
            <w:tcBorders>
              <w:top w:val="nil"/>
              <w:left w:val="nil"/>
              <w:bottom w:val="nil"/>
              <w:right w:val="nil"/>
            </w:tcBorders>
            <w:shd w:val="clear" w:color="auto" w:fill="auto"/>
            <w:noWrap/>
            <w:vAlign w:val="center"/>
            <w:hideMark/>
          </w:tcPr>
          <w:p w14:paraId="41291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110.01</w:t>
            </w:r>
          </w:p>
        </w:tc>
      </w:tr>
      <w:tr w:rsidR="00EF4C83" w:rsidRPr="00EF4C83" w14:paraId="2C324DD8" w14:textId="77777777" w:rsidTr="00EF4C83">
        <w:trPr>
          <w:trHeight w:val="20"/>
        </w:trPr>
        <w:tc>
          <w:tcPr>
            <w:tcW w:w="1759" w:type="pct"/>
            <w:tcBorders>
              <w:top w:val="nil"/>
              <w:left w:val="nil"/>
              <w:bottom w:val="nil"/>
              <w:right w:val="nil"/>
            </w:tcBorders>
            <w:shd w:val="clear" w:color="auto" w:fill="auto"/>
            <w:noWrap/>
            <w:vAlign w:val="center"/>
            <w:hideMark/>
          </w:tcPr>
          <w:p w14:paraId="7D87D5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575117.15</w:t>
            </w:r>
          </w:p>
        </w:tc>
        <w:tc>
          <w:tcPr>
            <w:tcW w:w="1759" w:type="pct"/>
            <w:tcBorders>
              <w:top w:val="nil"/>
              <w:left w:val="nil"/>
              <w:bottom w:val="nil"/>
              <w:right w:val="nil"/>
            </w:tcBorders>
            <w:shd w:val="clear" w:color="auto" w:fill="auto"/>
            <w:noWrap/>
            <w:vAlign w:val="center"/>
            <w:hideMark/>
          </w:tcPr>
          <w:p w14:paraId="5F1D6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344880.13</w:t>
            </w:r>
          </w:p>
        </w:tc>
        <w:tc>
          <w:tcPr>
            <w:tcW w:w="1481" w:type="pct"/>
            <w:tcBorders>
              <w:top w:val="nil"/>
              <w:left w:val="nil"/>
              <w:bottom w:val="nil"/>
              <w:right w:val="nil"/>
            </w:tcBorders>
            <w:shd w:val="clear" w:color="auto" w:fill="auto"/>
            <w:noWrap/>
            <w:vAlign w:val="center"/>
            <w:hideMark/>
          </w:tcPr>
          <w:p w14:paraId="0738E1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01EBBE76" w14:textId="77777777" w:rsidTr="00EF4C83">
        <w:trPr>
          <w:trHeight w:val="20"/>
        </w:trPr>
        <w:tc>
          <w:tcPr>
            <w:tcW w:w="1759" w:type="pct"/>
            <w:tcBorders>
              <w:top w:val="nil"/>
              <w:left w:val="nil"/>
              <w:bottom w:val="nil"/>
              <w:right w:val="nil"/>
            </w:tcBorders>
            <w:shd w:val="clear" w:color="auto" w:fill="auto"/>
            <w:noWrap/>
            <w:vAlign w:val="center"/>
            <w:hideMark/>
          </w:tcPr>
          <w:p w14:paraId="20E12C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575116.22</w:t>
            </w:r>
          </w:p>
        </w:tc>
        <w:tc>
          <w:tcPr>
            <w:tcW w:w="1759" w:type="pct"/>
            <w:tcBorders>
              <w:top w:val="nil"/>
              <w:left w:val="nil"/>
              <w:bottom w:val="nil"/>
              <w:right w:val="nil"/>
            </w:tcBorders>
            <w:shd w:val="clear" w:color="auto" w:fill="auto"/>
            <w:noWrap/>
            <w:vAlign w:val="center"/>
            <w:hideMark/>
          </w:tcPr>
          <w:p w14:paraId="7986B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344879.16</w:t>
            </w:r>
          </w:p>
        </w:tc>
        <w:tc>
          <w:tcPr>
            <w:tcW w:w="1481" w:type="pct"/>
            <w:tcBorders>
              <w:top w:val="nil"/>
              <w:left w:val="nil"/>
              <w:bottom w:val="nil"/>
              <w:right w:val="nil"/>
            </w:tcBorders>
            <w:shd w:val="clear" w:color="auto" w:fill="auto"/>
            <w:noWrap/>
            <w:vAlign w:val="center"/>
            <w:hideMark/>
          </w:tcPr>
          <w:p w14:paraId="410899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61A6BC03" w14:textId="77777777" w:rsidTr="00EF4C83">
        <w:trPr>
          <w:trHeight w:val="20"/>
        </w:trPr>
        <w:tc>
          <w:tcPr>
            <w:tcW w:w="1759" w:type="pct"/>
            <w:tcBorders>
              <w:top w:val="nil"/>
              <w:left w:val="nil"/>
              <w:bottom w:val="nil"/>
              <w:right w:val="nil"/>
            </w:tcBorders>
            <w:shd w:val="clear" w:color="auto" w:fill="auto"/>
            <w:noWrap/>
            <w:vAlign w:val="center"/>
            <w:hideMark/>
          </w:tcPr>
          <w:p w14:paraId="4BF66D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575115.12</w:t>
            </w:r>
          </w:p>
        </w:tc>
        <w:tc>
          <w:tcPr>
            <w:tcW w:w="1759" w:type="pct"/>
            <w:tcBorders>
              <w:top w:val="nil"/>
              <w:left w:val="nil"/>
              <w:bottom w:val="nil"/>
              <w:right w:val="nil"/>
            </w:tcBorders>
            <w:shd w:val="clear" w:color="auto" w:fill="auto"/>
            <w:noWrap/>
            <w:vAlign w:val="center"/>
            <w:hideMark/>
          </w:tcPr>
          <w:p w14:paraId="47D9E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344878.43</w:t>
            </w:r>
          </w:p>
        </w:tc>
        <w:tc>
          <w:tcPr>
            <w:tcW w:w="1481" w:type="pct"/>
            <w:tcBorders>
              <w:top w:val="nil"/>
              <w:left w:val="nil"/>
              <w:bottom w:val="nil"/>
              <w:right w:val="nil"/>
            </w:tcBorders>
            <w:shd w:val="clear" w:color="auto" w:fill="auto"/>
            <w:noWrap/>
            <w:vAlign w:val="center"/>
            <w:hideMark/>
          </w:tcPr>
          <w:p w14:paraId="0C84E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07551685" w14:textId="77777777" w:rsidTr="00EF4C83">
        <w:trPr>
          <w:trHeight w:val="20"/>
        </w:trPr>
        <w:tc>
          <w:tcPr>
            <w:tcW w:w="1759" w:type="pct"/>
            <w:tcBorders>
              <w:top w:val="nil"/>
              <w:left w:val="nil"/>
              <w:bottom w:val="nil"/>
              <w:right w:val="nil"/>
            </w:tcBorders>
            <w:shd w:val="clear" w:color="auto" w:fill="auto"/>
            <w:noWrap/>
            <w:vAlign w:val="center"/>
            <w:hideMark/>
          </w:tcPr>
          <w:p w14:paraId="54879E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575112.77</w:t>
            </w:r>
          </w:p>
        </w:tc>
        <w:tc>
          <w:tcPr>
            <w:tcW w:w="1759" w:type="pct"/>
            <w:tcBorders>
              <w:top w:val="nil"/>
              <w:left w:val="nil"/>
              <w:bottom w:val="nil"/>
              <w:right w:val="nil"/>
            </w:tcBorders>
            <w:shd w:val="clear" w:color="auto" w:fill="auto"/>
            <w:noWrap/>
            <w:vAlign w:val="center"/>
            <w:hideMark/>
          </w:tcPr>
          <w:p w14:paraId="71CBE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344876.74</w:t>
            </w:r>
          </w:p>
        </w:tc>
        <w:tc>
          <w:tcPr>
            <w:tcW w:w="1481" w:type="pct"/>
            <w:tcBorders>
              <w:top w:val="nil"/>
              <w:left w:val="nil"/>
              <w:bottom w:val="nil"/>
              <w:right w:val="nil"/>
            </w:tcBorders>
            <w:shd w:val="clear" w:color="auto" w:fill="auto"/>
            <w:noWrap/>
            <w:vAlign w:val="center"/>
            <w:hideMark/>
          </w:tcPr>
          <w:p w14:paraId="37064A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432B4AEA" w14:textId="77777777" w:rsidTr="00EF4C83">
        <w:trPr>
          <w:trHeight w:val="20"/>
        </w:trPr>
        <w:tc>
          <w:tcPr>
            <w:tcW w:w="1759" w:type="pct"/>
            <w:tcBorders>
              <w:top w:val="nil"/>
              <w:left w:val="nil"/>
              <w:bottom w:val="nil"/>
              <w:right w:val="nil"/>
            </w:tcBorders>
            <w:shd w:val="clear" w:color="auto" w:fill="auto"/>
            <w:noWrap/>
            <w:vAlign w:val="center"/>
            <w:hideMark/>
          </w:tcPr>
          <w:p w14:paraId="664DA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575113.66</w:t>
            </w:r>
          </w:p>
        </w:tc>
        <w:tc>
          <w:tcPr>
            <w:tcW w:w="1759" w:type="pct"/>
            <w:tcBorders>
              <w:top w:val="nil"/>
              <w:left w:val="nil"/>
              <w:bottom w:val="nil"/>
              <w:right w:val="nil"/>
            </w:tcBorders>
            <w:shd w:val="clear" w:color="auto" w:fill="auto"/>
            <w:noWrap/>
            <w:vAlign w:val="center"/>
            <w:hideMark/>
          </w:tcPr>
          <w:p w14:paraId="4D3406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344877.43</w:t>
            </w:r>
          </w:p>
        </w:tc>
        <w:tc>
          <w:tcPr>
            <w:tcW w:w="1481" w:type="pct"/>
            <w:tcBorders>
              <w:top w:val="nil"/>
              <w:left w:val="nil"/>
              <w:bottom w:val="nil"/>
              <w:right w:val="nil"/>
            </w:tcBorders>
            <w:shd w:val="clear" w:color="auto" w:fill="auto"/>
            <w:noWrap/>
            <w:vAlign w:val="center"/>
            <w:hideMark/>
          </w:tcPr>
          <w:p w14:paraId="5FF13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745039A0" w14:textId="77777777" w:rsidTr="00EF4C83">
        <w:trPr>
          <w:trHeight w:val="20"/>
        </w:trPr>
        <w:tc>
          <w:tcPr>
            <w:tcW w:w="1759" w:type="pct"/>
            <w:tcBorders>
              <w:top w:val="nil"/>
              <w:left w:val="nil"/>
              <w:bottom w:val="nil"/>
              <w:right w:val="nil"/>
            </w:tcBorders>
            <w:shd w:val="clear" w:color="auto" w:fill="auto"/>
            <w:noWrap/>
            <w:vAlign w:val="center"/>
            <w:hideMark/>
          </w:tcPr>
          <w:p w14:paraId="6EE5DA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575118.36</w:t>
            </w:r>
          </w:p>
        </w:tc>
        <w:tc>
          <w:tcPr>
            <w:tcW w:w="1759" w:type="pct"/>
            <w:tcBorders>
              <w:top w:val="nil"/>
              <w:left w:val="nil"/>
              <w:bottom w:val="nil"/>
              <w:right w:val="nil"/>
            </w:tcBorders>
            <w:shd w:val="clear" w:color="auto" w:fill="auto"/>
            <w:noWrap/>
            <w:vAlign w:val="center"/>
            <w:hideMark/>
          </w:tcPr>
          <w:p w14:paraId="0309FA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344869.51</w:t>
            </w:r>
          </w:p>
        </w:tc>
        <w:tc>
          <w:tcPr>
            <w:tcW w:w="1481" w:type="pct"/>
            <w:tcBorders>
              <w:top w:val="nil"/>
              <w:left w:val="nil"/>
              <w:bottom w:val="nil"/>
              <w:right w:val="nil"/>
            </w:tcBorders>
            <w:shd w:val="clear" w:color="auto" w:fill="auto"/>
            <w:noWrap/>
            <w:vAlign w:val="center"/>
            <w:hideMark/>
          </w:tcPr>
          <w:p w14:paraId="30D4F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786B87C3" w14:textId="77777777" w:rsidTr="00EF4C83">
        <w:trPr>
          <w:trHeight w:val="20"/>
        </w:trPr>
        <w:tc>
          <w:tcPr>
            <w:tcW w:w="1759" w:type="pct"/>
            <w:tcBorders>
              <w:top w:val="nil"/>
              <w:left w:val="nil"/>
              <w:bottom w:val="nil"/>
              <w:right w:val="nil"/>
            </w:tcBorders>
            <w:shd w:val="clear" w:color="auto" w:fill="auto"/>
            <w:noWrap/>
            <w:vAlign w:val="center"/>
            <w:hideMark/>
          </w:tcPr>
          <w:p w14:paraId="44BFAD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575120.35</w:t>
            </w:r>
          </w:p>
        </w:tc>
        <w:tc>
          <w:tcPr>
            <w:tcW w:w="1759" w:type="pct"/>
            <w:tcBorders>
              <w:top w:val="nil"/>
              <w:left w:val="nil"/>
              <w:bottom w:val="nil"/>
              <w:right w:val="nil"/>
            </w:tcBorders>
            <w:shd w:val="clear" w:color="auto" w:fill="auto"/>
            <w:noWrap/>
            <w:vAlign w:val="center"/>
            <w:hideMark/>
          </w:tcPr>
          <w:p w14:paraId="08799E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344865.68</w:t>
            </w:r>
          </w:p>
        </w:tc>
        <w:tc>
          <w:tcPr>
            <w:tcW w:w="1481" w:type="pct"/>
            <w:tcBorders>
              <w:top w:val="nil"/>
              <w:left w:val="nil"/>
              <w:bottom w:val="nil"/>
              <w:right w:val="nil"/>
            </w:tcBorders>
            <w:shd w:val="clear" w:color="auto" w:fill="auto"/>
            <w:noWrap/>
            <w:vAlign w:val="center"/>
            <w:hideMark/>
          </w:tcPr>
          <w:p w14:paraId="3CB14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109.88</w:t>
            </w:r>
          </w:p>
        </w:tc>
      </w:tr>
      <w:tr w:rsidR="00EF4C83" w:rsidRPr="00EF4C83" w14:paraId="10A4CC39" w14:textId="77777777" w:rsidTr="00EF4C83">
        <w:trPr>
          <w:trHeight w:val="20"/>
        </w:trPr>
        <w:tc>
          <w:tcPr>
            <w:tcW w:w="1759" w:type="pct"/>
            <w:tcBorders>
              <w:top w:val="nil"/>
              <w:left w:val="nil"/>
              <w:bottom w:val="nil"/>
              <w:right w:val="nil"/>
            </w:tcBorders>
            <w:shd w:val="clear" w:color="auto" w:fill="auto"/>
            <w:noWrap/>
            <w:vAlign w:val="center"/>
            <w:hideMark/>
          </w:tcPr>
          <w:p w14:paraId="504433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575121.18</w:t>
            </w:r>
          </w:p>
        </w:tc>
        <w:tc>
          <w:tcPr>
            <w:tcW w:w="1759" w:type="pct"/>
            <w:tcBorders>
              <w:top w:val="nil"/>
              <w:left w:val="nil"/>
              <w:bottom w:val="nil"/>
              <w:right w:val="nil"/>
            </w:tcBorders>
            <w:shd w:val="clear" w:color="auto" w:fill="auto"/>
            <w:noWrap/>
            <w:vAlign w:val="center"/>
            <w:hideMark/>
          </w:tcPr>
          <w:p w14:paraId="638927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344864.13</w:t>
            </w:r>
          </w:p>
        </w:tc>
        <w:tc>
          <w:tcPr>
            <w:tcW w:w="1481" w:type="pct"/>
            <w:tcBorders>
              <w:top w:val="nil"/>
              <w:left w:val="nil"/>
              <w:bottom w:val="nil"/>
              <w:right w:val="nil"/>
            </w:tcBorders>
            <w:shd w:val="clear" w:color="auto" w:fill="auto"/>
            <w:noWrap/>
            <w:vAlign w:val="center"/>
            <w:hideMark/>
          </w:tcPr>
          <w:p w14:paraId="1FBC2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3EDEECD7" w14:textId="77777777" w:rsidTr="00EF4C83">
        <w:trPr>
          <w:trHeight w:val="20"/>
        </w:trPr>
        <w:tc>
          <w:tcPr>
            <w:tcW w:w="1759" w:type="pct"/>
            <w:tcBorders>
              <w:top w:val="nil"/>
              <w:left w:val="nil"/>
              <w:bottom w:val="nil"/>
              <w:right w:val="nil"/>
            </w:tcBorders>
            <w:shd w:val="clear" w:color="auto" w:fill="auto"/>
            <w:noWrap/>
            <w:vAlign w:val="center"/>
            <w:hideMark/>
          </w:tcPr>
          <w:p w14:paraId="1D3B68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575120.57</w:t>
            </w:r>
          </w:p>
        </w:tc>
        <w:tc>
          <w:tcPr>
            <w:tcW w:w="1759" w:type="pct"/>
            <w:tcBorders>
              <w:top w:val="nil"/>
              <w:left w:val="nil"/>
              <w:bottom w:val="nil"/>
              <w:right w:val="nil"/>
            </w:tcBorders>
            <w:shd w:val="clear" w:color="auto" w:fill="auto"/>
            <w:noWrap/>
            <w:vAlign w:val="center"/>
            <w:hideMark/>
          </w:tcPr>
          <w:p w14:paraId="0B1ED6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344863.59</w:t>
            </w:r>
          </w:p>
        </w:tc>
        <w:tc>
          <w:tcPr>
            <w:tcW w:w="1481" w:type="pct"/>
            <w:tcBorders>
              <w:top w:val="nil"/>
              <w:left w:val="nil"/>
              <w:bottom w:val="nil"/>
              <w:right w:val="nil"/>
            </w:tcBorders>
            <w:shd w:val="clear" w:color="auto" w:fill="auto"/>
            <w:noWrap/>
            <w:vAlign w:val="center"/>
            <w:hideMark/>
          </w:tcPr>
          <w:p w14:paraId="39103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19B5BEBB" w14:textId="77777777" w:rsidTr="00EF4C83">
        <w:trPr>
          <w:trHeight w:val="20"/>
        </w:trPr>
        <w:tc>
          <w:tcPr>
            <w:tcW w:w="1759" w:type="pct"/>
            <w:tcBorders>
              <w:top w:val="nil"/>
              <w:left w:val="nil"/>
              <w:bottom w:val="nil"/>
              <w:right w:val="nil"/>
            </w:tcBorders>
            <w:shd w:val="clear" w:color="auto" w:fill="auto"/>
            <w:noWrap/>
            <w:vAlign w:val="center"/>
            <w:hideMark/>
          </w:tcPr>
          <w:p w14:paraId="0930D8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575123.38</w:t>
            </w:r>
          </w:p>
        </w:tc>
        <w:tc>
          <w:tcPr>
            <w:tcW w:w="1759" w:type="pct"/>
            <w:tcBorders>
              <w:top w:val="nil"/>
              <w:left w:val="nil"/>
              <w:bottom w:val="nil"/>
              <w:right w:val="nil"/>
            </w:tcBorders>
            <w:shd w:val="clear" w:color="auto" w:fill="auto"/>
            <w:noWrap/>
            <w:vAlign w:val="center"/>
            <w:hideMark/>
          </w:tcPr>
          <w:p w14:paraId="31FA5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344865.07</w:t>
            </w:r>
          </w:p>
        </w:tc>
        <w:tc>
          <w:tcPr>
            <w:tcW w:w="1481" w:type="pct"/>
            <w:tcBorders>
              <w:top w:val="nil"/>
              <w:left w:val="nil"/>
              <w:bottom w:val="nil"/>
              <w:right w:val="nil"/>
            </w:tcBorders>
            <w:shd w:val="clear" w:color="auto" w:fill="auto"/>
            <w:noWrap/>
            <w:vAlign w:val="center"/>
            <w:hideMark/>
          </w:tcPr>
          <w:p w14:paraId="6CA1E4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6CAC024F" w14:textId="77777777" w:rsidTr="00EF4C83">
        <w:trPr>
          <w:trHeight w:val="20"/>
        </w:trPr>
        <w:tc>
          <w:tcPr>
            <w:tcW w:w="1759" w:type="pct"/>
            <w:tcBorders>
              <w:top w:val="nil"/>
              <w:left w:val="nil"/>
              <w:bottom w:val="nil"/>
              <w:right w:val="nil"/>
            </w:tcBorders>
            <w:shd w:val="clear" w:color="auto" w:fill="auto"/>
            <w:noWrap/>
            <w:vAlign w:val="center"/>
            <w:hideMark/>
          </w:tcPr>
          <w:p w14:paraId="6C62CB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575125.49</w:t>
            </w:r>
          </w:p>
        </w:tc>
        <w:tc>
          <w:tcPr>
            <w:tcW w:w="1759" w:type="pct"/>
            <w:tcBorders>
              <w:top w:val="nil"/>
              <w:left w:val="nil"/>
              <w:bottom w:val="nil"/>
              <w:right w:val="nil"/>
            </w:tcBorders>
            <w:shd w:val="clear" w:color="auto" w:fill="auto"/>
            <w:noWrap/>
            <w:vAlign w:val="center"/>
            <w:hideMark/>
          </w:tcPr>
          <w:p w14:paraId="25331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344865.55</w:t>
            </w:r>
          </w:p>
        </w:tc>
        <w:tc>
          <w:tcPr>
            <w:tcW w:w="1481" w:type="pct"/>
            <w:tcBorders>
              <w:top w:val="nil"/>
              <w:left w:val="nil"/>
              <w:bottom w:val="nil"/>
              <w:right w:val="nil"/>
            </w:tcBorders>
            <w:shd w:val="clear" w:color="auto" w:fill="auto"/>
            <w:noWrap/>
            <w:vAlign w:val="center"/>
            <w:hideMark/>
          </w:tcPr>
          <w:p w14:paraId="34AD05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570BD325" w14:textId="77777777" w:rsidTr="00EF4C83">
        <w:trPr>
          <w:trHeight w:val="20"/>
        </w:trPr>
        <w:tc>
          <w:tcPr>
            <w:tcW w:w="1759" w:type="pct"/>
            <w:tcBorders>
              <w:top w:val="nil"/>
              <w:left w:val="nil"/>
              <w:bottom w:val="nil"/>
              <w:right w:val="nil"/>
            </w:tcBorders>
            <w:shd w:val="clear" w:color="auto" w:fill="auto"/>
            <w:noWrap/>
            <w:vAlign w:val="center"/>
            <w:hideMark/>
          </w:tcPr>
          <w:p w14:paraId="1DE179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575125.02</w:t>
            </w:r>
          </w:p>
        </w:tc>
        <w:tc>
          <w:tcPr>
            <w:tcW w:w="1759" w:type="pct"/>
            <w:tcBorders>
              <w:top w:val="nil"/>
              <w:left w:val="nil"/>
              <w:bottom w:val="nil"/>
              <w:right w:val="nil"/>
            </w:tcBorders>
            <w:shd w:val="clear" w:color="auto" w:fill="auto"/>
            <w:noWrap/>
            <w:vAlign w:val="center"/>
            <w:hideMark/>
          </w:tcPr>
          <w:p w14:paraId="6E05A7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344864.60</w:t>
            </w:r>
          </w:p>
        </w:tc>
        <w:tc>
          <w:tcPr>
            <w:tcW w:w="1481" w:type="pct"/>
            <w:tcBorders>
              <w:top w:val="nil"/>
              <w:left w:val="nil"/>
              <w:bottom w:val="nil"/>
              <w:right w:val="nil"/>
            </w:tcBorders>
            <w:shd w:val="clear" w:color="auto" w:fill="auto"/>
            <w:noWrap/>
            <w:vAlign w:val="center"/>
            <w:hideMark/>
          </w:tcPr>
          <w:p w14:paraId="6A0183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71C49337" w14:textId="77777777" w:rsidTr="00EF4C83">
        <w:trPr>
          <w:trHeight w:val="20"/>
        </w:trPr>
        <w:tc>
          <w:tcPr>
            <w:tcW w:w="1759" w:type="pct"/>
            <w:tcBorders>
              <w:top w:val="nil"/>
              <w:left w:val="nil"/>
              <w:bottom w:val="nil"/>
              <w:right w:val="nil"/>
            </w:tcBorders>
            <w:shd w:val="clear" w:color="auto" w:fill="auto"/>
            <w:noWrap/>
            <w:vAlign w:val="center"/>
            <w:hideMark/>
          </w:tcPr>
          <w:p w14:paraId="7BB01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575135.50</w:t>
            </w:r>
          </w:p>
        </w:tc>
        <w:tc>
          <w:tcPr>
            <w:tcW w:w="1759" w:type="pct"/>
            <w:tcBorders>
              <w:top w:val="nil"/>
              <w:left w:val="nil"/>
              <w:bottom w:val="nil"/>
              <w:right w:val="nil"/>
            </w:tcBorders>
            <w:shd w:val="clear" w:color="auto" w:fill="auto"/>
            <w:noWrap/>
            <w:vAlign w:val="center"/>
            <w:hideMark/>
          </w:tcPr>
          <w:p w14:paraId="2C669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344846.76</w:t>
            </w:r>
          </w:p>
        </w:tc>
        <w:tc>
          <w:tcPr>
            <w:tcW w:w="1481" w:type="pct"/>
            <w:tcBorders>
              <w:top w:val="nil"/>
              <w:left w:val="nil"/>
              <w:bottom w:val="nil"/>
              <w:right w:val="nil"/>
            </w:tcBorders>
            <w:shd w:val="clear" w:color="auto" w:fill="auto"/>
            <w:noWrap/>
            <w:vAlign w:val="center"/>
            <w:hideMark/>
          </w:tcPr>
          <w:p w14:paraId="75DE71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29F78730" w14:textId="77777777" w:rsidTr="00EF4C83">
        <w:trPr>
          <w:trHeight w:val="20"/>
        </w:trPr>
        <w:tc>
          <w:tcPr>
            <w:tcW w:w="1759" w:type="pct"/>
            <w:tcBorders>
              <w:top w:val="nil"/>
              <w:left w:val="nil"/>
              <w:bottom w:val="nil"/>
              <w:right w:val="nil"/>
            </w:tcBorders>
            <w:shd w:val="clear" w:color="auto" w:fill="auto"/>
            <w:noWrap/>
            <w:vAlign w:val="center"/>
            <w:hideMark/>
          </w:tcPr>
          <w:p w14:paraId="1D509F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575137.65</w:t>
            </w:r>
          </w:p>
        </w:tc>
        <w:tc>
          <w:tcPr>
            <w:tcW w:w="1759" w:type="pct"/>
            <w:tcBorders>
              <w:top w:val="nil"/>
              <w:left w:val="nil"/>
              <w:bottom w:val="nil"/>
              <w:right w:val="nil"/>
            </w:tcBorders>
            <w:shd w:val="clear" w:color="auto" w:fill="auto"/>
            <w:noWrap/>
            <w:vAlign w:val="center"/>
            <w:hideMark/>
          </w:tcPr>
          <w:p w14:paraId="38F7D8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344844.63</w:t>
            </w:r>
          </w:p>
        </w:tc>
        <w:tc>
          <w:tcPr>
            <w:tcW w:w="1481" w:type="pct"/>
            <w:tcBorders>
              <w:top w:val="nil"/>
              <w:left w:val="nil"/>
              <w:bottom w:val="nil"/>
              <w:right w:val="nil"/>
            </w:tcBorders>
            <w:shd w:val="clear" w:color="auto" w:fill="auto"/>
            <w:noWrap/>
            <w:vAlign w:val="center"/>
            <w:hideMark/>
          </w:tcPr>
          <w:p w14:paraId="172CBA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4935F191" w14:textId="77777777" w:rsidTr="00EF4C83">
        <w:trPr>
          <w:trHeight w:val="20"/>
        </w:trPr>
        <w:tc>
          <w:tcPr>
            <w:tcW w:w="1759" w:type="pct"/>
            <w:tcBorders>
              <w:top w:val="nil"/>
              <w:left w:val="nil"/>
              <w:bottom w:val="nil"/>
              <w:right w:val="nil"/>
            </w:tcBorders>
            <w:shd w:val="clear" w:color="auto" w:fill="auto"/>
            <w:noWrap/>
            <w:vAlign w:val="center"/>
            <w:hideMark/>
          </w:tcPr>
          <w:p w14:paraId="180A15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575136.20</w:t>
            </w:r>
          </w:p>
        </w:tc>
        <w:tc>
          <w:tcPr>
            <w:tcW w:w="1759" w:type="pct"/>
            <w:tcBorders>
              <w:top w:val="nil"/>
              <w:left w:val="nil"/>
              <w:bottom w:val="nil"/>
              <w:right w:val="nil"/>
            </w:tcBorders>
            <w:shd w:val="clear" w:color="auto" w:fill="auto"/>
            <w:noWrap/>
            <w:vAlign w:val="center"/>
            <w:hideMark/>
          </w:tcPr>
          <w:p w14:paraId="55F154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344843.23</w:t>
            </w:r>
          </w:p>
        </w:tc>
        <w:tc>
          <w:tcPr>
            <w:tcW w:w="1481" w:type="pct"/>
            <w:tcBorders>
              <w:top w:val="nil"/>
              <w:left w:val="nil"/>
              <w:bottom w:val="nil"/>
              <w:right w:val="nil"/>
            </w:tcBorders>
            <w:shd w:val="clear" w:color="auto" w:fill="auto"/>
            <w:noWrap/>
            <w:vAlign w:val="center"/>
            <w:hideMark/>
          </w:tcPr>
          <w:p w14:paraId="263E90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64B62FC4" w14:textId="77777777" w:rsidTr="00EF4C83">
        <w:trPr>
          <w:trHeight w:val="20"/>
        </w:trPr>
        <w:tc>
          <w:tcPr>
            <w:tcW w:w="1759" w:type="pct"/>
            <w:tcBorders>
              <w:top w:val="nil"/>
              <w:left w:val="nil"/>
              <w:bottom w:val="nil"/>
              <w:right w:val="nil"/>
            </w:tcBorders>
            <w:shd w:val="clear" w:color="auto" w:fill="auto"/>
            <w:noWrap/>
            <w:vAlign w:val="center"/>
            <w:hideMark/>
          </w:tcPr>
          <w:p w14:paraId="35812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575138.66</w:t>
            </w:r>
          </w:p>
        </w:tc>
        <w:tc>
          <w:tcPr>
            <w:tcW w:w="1759" w:type="pct"/>
            <w:tcBorders>
              <w:top w:val="nil"/>
              <w:left w:val="nil"/>
              <w:bottom w:val="nil"/>
              <w:right w:val="nil"/>
            </w:tcBorders>
            <w:shd w:val="clear" w:color="auto" w:fill="auto"/>
            <w:noWrap/>
            <w:vAlign w:val="center"/>
            <w:hideMark/>
          </w:tcPr>
          <w:p w14:paraId="3784E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344845.48</w:t>
            </w:r>
          </w:p>
        </w:tc>
        <w:tc>
          <w:tcPr>
            <w:tcW w:w="1481" w:type="pct"/>
            <w:tcBorders>
              <w:top w:val="nil"/>
              <w:left w:val="nil"/>
              <w:bottom w:val="nil"/>
              <w:right w:val="nil"/>
            </w:tcBorders>
            <w:shd w:val="clear" w:color="auto" w:fill="auto"/>
            <w:noWrap/>
            <w:vAlign w:val="center"/>
            <w:hideMark/>
          </w:tcPr>
          <w:p w14:paraId="003AA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09515267" w14:textId="77777777" w:rsidTr="00EF4C83">
        <w:trPr>
          <w:trHeight w:val="20"/>
        </w:trPr>
        <w:tc>
          <w:tcPr>
            <w:tcW w:w="1759" w:type="pct"/>
            <w:tcBorders>
              <w:top w:val="nil"/>
              <w:left w:val="nil"/>
              <w:bottom w:val="nil"/>
              <w:right w:val="nil"/>
            </w:tcBorders>
            <w:shd w:val="clear" w:color="auto" w:fill="auto"/>
            <w:noWrap/>
            <w:vAlign w:val="center"/>
            <w:hideMark/>
          </w:tcPr>
          <w:p w14:paraId="3C5366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575133.85</w:t>
            </w:r>
          </w:p>
        </w:tc>
        <w:tc>
          <w:tcPr>
            <w:tcW w:w="1759" w:type="pct"/>
            <w:tcBorders>
              <w:top w:val="nil"/>
              <w:left w:val="nil"/>
              <w:bottom w:val="nil"/>
              <w:right w:val="nil"/>
            </w:tcBorders>
            <w:shd w:val="clear" w:color="auto" w:fill="auto"/>
            <w:noWrap/>
            <w:vAlign w:val="center"/>
            <w:hideMark/>
          </w:tcPr>
          <w:p w14:paraId="668FD4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344840.53</w:t>
            </w:r>
          </w:p>
        </w:tc>
        <w:tc>
          <w:tcPr>
            <w:tcW w:w="1481" w:type="pct"/>
            <w:tcBorders>
              <w:top w:val="nil"/>
              <w:left w:val="nil"/>
              <w:bottom w:val="nil"/>
              <w:right w:val="nil"/>
            </w:tcBorders>
            <w:shd w:val="clear" w:color="auto" w:fill="auto"/>
            <w:noWrap/>
            <w:vAlign w:val="center"/>
            <w:hideMark/>
          </w:tcPr>
          <w:p w14:paraId="36D44B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19EA5ED2" w14:textId="77777777" w:rsidTr="00EF4C83">
        <w:trPr>
          <w:trHeight w:val="20"/>
        </w:trPr>
        <w:tc>
          <w:tcPr>
            <w:tcW w:w="1759" w:type="pct"/>
            <w:tcBorders>
              <w:top w:val="nil"/>
              <w:left w:val="nil"/>
              <w:bottom w:val="nil"/>
              <w:right w:val="nil"/>
            </w:tcBorders>
            <w:shd w:val="clear" w:color="auto" w:fill="auto"/>
            <w:noWrap/>
            <w:vAlign w:val="center"/>
            <w:hideMark/>
          </w:tcPr>
          <w:p w14:paraId="0FD2F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575142.14</w:t>
            </w:r>
          </w:p>
        </w:tc>
        <w:tc>
          <w:tcPr>
            <w:tcW w:w="1759" w:type="pct"/>
            <w:tcBorders>
              <w:top w:val="nil"/>
              <w:left w:val="nil"/>
              <w:bottom w:val="nil"/>
              <w:right w:val="nil"/>
            </w:tcBorders>
            <w:shd w:val="clear" w:color="auto" w:fill="auto"/>
            <w:noWrap/>
            <w:vAlign w:val="center"/>
            <w:hideMark/>
          </w:tcPr>
          <w:p w14:paraId="2A6F38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344847.60</w:t>
            </w:r>
          </w:p>
        </w:tc>
        <w:tc>
          <w:tcPr>
            <w:tcW w:w="1481" w:type="pct"/>
            <w:tcBorders>
              <w:top w:val="nil"/>
              <w:left w:val="nil"/>
              <w:bottom w:val="nil"/>
              <w:right w:val="nil"/>
            </w:tcBorders>
            <w:shd w:val="clear" w:color="auto" w:fill="auto"/>
            <w:noWrap/>
            <w:vAlign w:val="center"/>
            <w:hideMark/>
          </w:tcPr>
          <w:p w14:paraId="07C489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6717141D" w14:textId="77777777" w:rsidTr="00EF4C83">
        <w:trPr>
          <w:trHeight w:val="20"/>
        </w:trPr>
        <w:tc>
          <w:tcPr>
            <w:tcW w:w="1759" w:type="pct"/>
            <w:tcBorders>
              <w:top w:val="nil"/>
              <w:left w:val="nil"/>
              <w:bottom w:val="nil"/>
              <w:right w:val="nil"/>
            </w:tcBorders>
            <w:shd w:val="clear" w:color="auto" w:fill="auto"/>
            <w:noWrap/>
            <w:vAlign w:val="center"/>
            <w:hideMark/>
          </w:tcPr>
          <w:p w14:paraId="4F446F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575140.41</w:t>
            </w:r>
          </w:p>
        </w:tc>
        <w:tc>
          <w:tcPr>
            <w:tcW w:w="1759" w:type="pct"/>
            <w:tcBorders>
              <w:top w:val="nil"/>
              <w:left w:val="nil"/>
              <w:bottom w:val="nil"/>
              <w:right w:val="nil"/>
            </w:tcBorders>
            <w:shd w:val="clear" w:color="auto" w:fill="auto"/>
            <w:noWrap/>
            <w:vAlign w:val="center"/>
            <w:hideMark/>
          </w:tcPr>
          <w:p w14:paraId="0F6B4B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344851.67</w:t>
            </w:r>
          </w:p>
        </w:tc>
        <w:tc>
          <w:tcPr>
            <w:tcW w:w="1481" w:type="pct"/>
            <w:tcBorders>
              <w:top w:val="nil"/>
              <w:left w:val="nil"/>
              <w:bottom w:val="nil"/>
              <w:right w:val="nil"/>
            </w:tcBorders>
            <w:shd w:val="clear" w:color="auto" w:fill="auto"/>
            <w:noWrap/>
            <w:vAlign w:val="center"/>
            <w:hideMark/>
          </w:tcPr>
          <w:p w14:paraId="222B02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70D9B522" w14:textId="77777777" w:rsidTr="00EF4C83">
        <w:trPr>
          <w:trHeight w:val="20"/>
        </w:trPr>
        <w:tc>
          <w:tcPr>
            <w:tcW w:w="1759" w:type="pct"/>
            <w:tcBorders>
              <w:top w:val="nil"/>
              <w:left w:val="nil"/>
              <w:bottom w:val="nil"/>
              <w:right w:val="nil"/>
            </w:tcBorders>
            <w:shd w:val="clear" w:color="auto" w:fill="auto"/>
            <w:noWrap/>
            <w:vAlign w:val="center"/>
            <w:hideMark/>
          </w:tcPr>
          <w:p w14:paraId="7B6B8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575138.16</w:t>
            </w:r>
          </w:p>
        </w:tc>
        <w:tc>
          <w:tcPr>
            <w:tcW w:w="1759" w:type="pct"/>
            <w:tcBorders>
              <w:top w:val="nil"/>
              <w:left w:val="nil"/>
              <w:bottom w:val="nil"/>
              <w:right w:val="nil"/>
            </w:tcBorders>
            <w:shd w:val="clear" w:color="auto" w:fill="auto"/>
            <w:noWrap/>
            <w:vAlign w:val="center"/>
            <w:hideMark/>
          </w:tcPr>
          <w:p w14:paraId="67DC4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344849.89</w:t>
            </w:r>
          </w:p>
        </w:tc>
        <w:tc>
          <w:tcPr>
            <w:tcW w:w="1481" w:type="pct"/>
            <w:tcBorders>
              <w:top w:val="nil"/>
              <w:left w:val="nil"/>
              <w:bottom w:val="nil"/>
              <w:right w:val="nil"/>
            </w:tcBorders>
            <w:shd w:val="clear" w:color="auto" w:fill="auto"/>
            <w:noWrap/>
            <w:vAlign w:val="center"/>
            <w:hideMark/>
          </w:tcPr>
          <w:p w14:paraId="099D41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7A6B931B" w14:textId="77777777" w:rsidTr="00EF4C83">
        <w:trPr>
          <w:trHeight w:val="20"/>
        </w:trPr>
        <w:tc>
          <w:tcPr>
            <w:tcW w:w="1759" w:type="pct"/>
            <w:tcBorders>
              <w:top w:val="nil"/>
              <w:left w:val="nil"/>
              <w:bottom w:val="nil"/>
              <w:right w:val="nil"/>
            </w:tcBorders>
            <w:shd w:val="clear" w:color="auto" w:fill="auto"/>
            <w:noWrap/>
            <w:vAlign w:val="center"/>
            <w:hideMark/>
          </w:tcPr>
          <w:p w14:paraId="6B06C1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575136.63</w:t>
            </w:r>
          </w:p>
        </w:tc>
        <w:tc>
          <w:tcPr>
            <w:tcW w:w="1759" w:type="pct"/>
            <w:tcBorders>
              <w:top w:val="nil"/>
              <w:left w:val="nil"/>
              <w:bottom w:val="nil"/>
              <w:right w:val="nil"/>
            </w:tcBorders>
            <w:shd w:val="clear" w:color="auto" w:fill="auto"/>
            <w:noWrap/>
            <w:vAlign w:val="center"/>
            <w:hideMark/>
          </w:tcPr>
          <w:p w14:paraId="7D2BD8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344850.08</w:t>
            </w:r>
          </w:p>
        </w:tc>
        <w:tc>
          <w:tcPr>
            <w:tcW w:w="1481" w:type="pct"/>
            <w:tcBorders>
              <w:top w:val="nil"/>
              <w:left w:val="nil"/>
              <w:bottom w:val="nil"/>
              <w:right w:val="nil"/>
            </w:tcBorders>
            <w:shd w:val="clear" w:color="auto" w:fill="auto"/>
            <w:noWrap/>
            <w:vAlign w:val="center"/>
            <w:hideMark/>
          </w:tcPr>
          <w:p w14:paraId="161D3A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77C87D8D" w14:textId="77777777" w:rsidTr="00EF4C83">
        <w:trPr>
          <w:trHeight w:val="20"/>
        </w:trPr>
        <w:tc>
          <w:tcPr>
            <w:tcW w:w="1759" w:type="pct"/>
            <w:tcBorders>
              <w:top w:val="nil"/>
              <w:left w:val="nil"/>
              <w:bottom w:val="nil"/>
              <w:right w:val="nil"/>
            </w:tcBorders>
            <w:shd w:val="clear" w:color="auto" w:fill="auto"/>
            <w:noWrap/>
            <w:vAlign w:val="center"/>
            <w:hideMark/>
          </w:tcPr>
          <w:p w14:paraId="0BF76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575129.25</w:t>
            </w:r>
          </w:p>
        </w:tc>
        <w:tc>
          <w:tcPr>
            <w:tcW w:w="1759" w:type="pct"/>
            <w:tcBorders>
              <w:top w:val="nil"/>
              <w:left w:val="nil"/>
              <w:bottom w:val="nil"/>
              <w:right w:val="nil"/>
            </w:tcBorders>
            <w:shd w:val="clear" w:color="auto" w:fill="auto"/>
            <w:noWrap/>
            <w:vAlign w:val="center"/>
            <w:hideMark/>
          </w:tcPr>
          <w:p w14:paraId="2CF603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344863.36</w:t>
            </w:r>
          </w:p>
        </w:tc>
        <w:tc>
          <w:tcPr>
            <w:tcW w:w="1481" w:type="pct"/>
            <w:tcBorders>
              <w:top w:val="nil"/>
              <w:left w:val="nil"/>
              <w:bottom w:val="nil"/>
              <w:right w:val="nil"/>
            </w:tcBorders>
            <w:shd w:val="clear" w:color="auto" w:fill="auto"/>
            <w:noWrap/>
            <w:vAlign w:val="center"/>
            <w:hideMark/>
          </w:tcPr>
          <w:p w14:paraId="74EE5F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7798A6D0" w14:textId="77777777" w:rsidTr="00EF4C83">
        <w:trPr>
          <w:trHeight w:val="20"/>
        </w:trPr>
        <w:tc>
          <w:tcPr>
            <w:tcW w:w="1759" w:type="pct"/>
            <w:tcBorders>
              <w:top w:val="nil"/>
              <w:left w:val="nil"/>
              <w:bottom w:val="nil"/>
              <w:right w:val="nil"/>
            </w:tcBorders>
            <w:shd w:val="clear" w:color="auto" w:fill="auto"/>
            <w:noWrap/>
            <w:vAlign w:val="center"/>
            <w:hideMark/>
          </w:tcPr>
          <w:p w14:paraId="618574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575126.93</w:t>
            </w:r>
          </w:p>
        </w:tc>
        <w:tc>
          <w:tcPr>
            <w:tcW w:w="1759" w:type="pct"/>
            <w:tcBorders>
              <w:top w:val="nil"/>
              <w:left w:val="nil"/>
              <w:bottom w:val="nil"/>
              <w:right w:val="nil"/>
            </w:tcBorders>
            <w:shd w:val="clear" w:color="auto" w:fill="auto"/>
            <w:noWrap/>
            <w:vAlign w:val="center"/>
            <w:hideMark/>
          </w:tcPr>
          <w:p w14:paraId="57DAAE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344867.03</w:t>
            </w:r>
          </w:p>
        </w:tc>
        <w:tc>
          <w:tcPr>
            <w:tcW w:w="1481" w:type="pct"/>
            <w:tcBorders>
              <w:top w:val="nil"/>
              <w:left w:val="nil"/>
              <w:bottom w:val="nil"/>
              <w:right w:val="nil"/>
            </w:tcBorders>
            <w:shd w:val="clear" w:color="auto" w:fill="auto"/>
            <w:noWrap/>
            <w:vAlign w:val="center"/>
            <w:hideMark/>
          </w:tcPr>
          <w:p w14:paraId="7B72A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2001C20C" w14:textId="77777777" w:rsidTr="00EF4C83">
        <w:trPr>
          <w:trHeight w:val="20"/>
        </w:trPr>
        <w:tc>
          <w:tcPr>
            <w:tcW w:w="1759" w:type="pct"/>
            <w:tcBorders>
              <w:top w:val="nil"/>
              <w:left w:val="nil"/>
              <w:bottom w:val="nil"/>
              <w:right w:val="nil"/>
            </w:tcBorders>
            <w:shd w:val="clear" w:color="auto" w:fill="auto"/>
            <w:noWrap/>
            <w:vAlign w:val="center"/>
            <w:hideMark/>
          </w:tcPr>
          <w:p w14:paraId="36448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575127.22</w:t>
            </w:r>
          </w:p>
        </w:tc>
        <w:tc>
          <w:tcPr>
            <w:tcW w:w="1759" w:type="pct"/>
            <w:tcBorders>
              <w:top w:val="nil"/>
              <w:left w:val="nil"/>
              <w:bottom w:val="nil"/>
              <w:right w:val="nil"/>
            </w:tcBorders>
            <w:shd w:val="clear" w:color="auto" w:fill="auto"/>
            <w:noWrap/>
            <w:vAlign w:val="center"/>
            <w:hideMark/>
          </w:tcPr>
          <w:p w14:paraId="7D8714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344868.49</w:t>
            </w:r>
          </w:p>
        </w:tc>
        <w:tc>
          <w:tcPr>
            <w:tcW w:w="1481" w:type="pct"/>
            <w:tcBorders>
              <w:top w:val="nil"/>
              <w:left w:val="nil"/>
              <w:bottom w:val="nil"/>
              <w:right w:val="nil"/>
            </w:tcBorders>
            <w:shd w:val="clear" w:color="auto" w:fill="auto"/>
            <w:noWrap/>
            <w:vAlign w:val="center"/>
            <w:hideMark/>
          </w:tcPr>
          <w:p w14:paraId="4224FC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1DCED2CB" w14:textId="77777777" w:rsidTr="00EF4C83">
        <w:trPr>
          <w:trHeight w:val="20"/>
        </w:trPr>
        <w:tc>
          <w:tcPr>
            <w:tcW w:w="1759" w:type="pct"/>
            <w:tcBorders>
              <w:top w:val="nil"/>
              <w:left w:val="nil"/>
              <w:bottom w:val="nil"/>
              <w:right w:val="nil"/>
            </w:tcBorders>
            <w:shd w:val="clear" w:color="auto" w:fill="auto"/>
            <w:noWrap/>
            <w:vAlign w:val="center"/>
            <w:hideMark/>
          </w:tcPr>
          <w:p w14:paraId="7E7E0D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575125.20</w:t>
            </w:r>
          </w:p>
        </w:tc>
        <w:tc>
          <w:tcPr>
            <w:tcW w:w="1759" w:type="pct"/>
            <w:tcBorders>
              <w:top w:val="nil"/>
              <w:left w:val="nil"/>
              <w:bottom w:val="nil"/>
              <w:right w:val="nil"/>
            </w:tcBorders>
            <w:shd w:val="clear" w:color="auto" w:fill="auto"/>
            <w:noWrap/>
            <w:vAlign w:val="center"/>
            <w:hideMark/>
          </w:tcPr>
          <w:p w14:paraId="44E5D5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344872.10</w:t>
            </w:r>
          </w:p>
        </w:tc>
        <w:tc>
          <w:tcPr>
            <w:tcW w:w="1481" w:type="pct"/>
            <w:tcBorders>
              <w:top w:val="nil"/>
              <w:left w:val="nil"/>
              <w:bottom w:val="nil"/>
              <w:right w:val="nil"/>
            </w:tcBorders>
            <w:shd w:val="clear" w:color="auto" w:fill="auto"/>
            <w:noWrap/>
            <w:vAlign w:val="center"/>
            <w:hideMark/>
          </w:tcPr>
          <w:p w14:paraId="404B2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110.01</w:t>
            </w:r>
          </w:p>
        </w:tc>
      </w:tr>
      <w:tr w:rsidR="00EF4C83" w:rsidRPr="00EF4C83" w14:paraId="5D1E5356" w14:textId="77777777" w:rsidTr="00EF4C83">
        <w:trPr>
          <w:trHeight w:val="20"/>
        </w:trPr>
        <w:tc>
          <w:tcPr>
            <w:tcW w:w="1759" w:type="pct"/>
            <w:tcBorders>
              <w:top w:val="nil"/>
              <w:left w:val="nil"/>
              <w:bottom w:val="nil"/>
              <w:right w:val="nil"/>
            </w:tcBorders>
            <w:shd w:val="clear" w:color="auto" w:fill="auto"/>
            <w:noWrap/>
            <w:vAlign w:val="center"/>
            <w:hideMark/>
          </w:tcPr>
          <w:p w14:paraId="22796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575123.02</w:t>
            </w:r>
          </w:p>
        </w:tc>
        <w:tc>
          <w:tcPr>
            <w:tcW w:w="1759" w:type="pct"/>
            <w:tcBorders>
              <w:top w:val="nil"/>
              <w:left w:val="nil"/>
              <w:bottom w:val="nil"/>
              <w:right w:val="nil"/>
            </w:tcBorders>
            <w:shd w:val="clear" w:color="auto" w:fill="auto"/>
            <w:noWrap/>
            <w:vAlign w:val="center"/>
            <w:hideMark/>
          </w:tcPr>
          <w:p w14:paraId="26DD80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344874.00</w:t>
            </w:r>
          </w:p>
        </w:tc>
        <w:tc>
          <w:tcPr>
            <w:tcW w:w="1481" w:type="pct"/>
            <w:tcBorders>
              <w:top w:val="nil"/>
              <w:left w:val="nil"/>
              <w:bottom w:val="nil"/>
              <w:right w:val="nil"/>
            </w:tcBorders>
            <w:shd w:val="clear" w:color="auto" w:fill="auto"/>
            <w:noWrap/>
            <w:vAlign w:val="center"/>
            <w:hideMark/>
          </w:tcPr>
          <w:p w14:paraId="1A918E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3B618D35" w14:textId="77777777" w:rsidTr="00EF4C83">
        <w:trPr>
          <w:trHeight w:val="20"/>
        </w:trPr>
        <w:tc>
          <w:tcPr>
            <w:tcW w:w="1759" w:type="pct"/>
            <w:tcBorders>
              <w:top w:val="nil"/>
              <w:left w:val="nil"/>
              <w:bottom w:val="nil"/>
              <w:right w:val="nil"/>
            </w:tcBorders>
            <w:shd w:val="clear" w:color="auto" w:fill="auto"/>
            <w:noWrap/>
            <w:vAlign w:val="center"/>
            <w:hideMark/>
          </w:tcPr>
          <w:p w14:paraId="6F6FE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575117.75</w:t>
            </w:r>
          </w:p>
        </w:tc>
        <w:tc>
          <w:tcPr>
            <w:tcW w:w="1759" w:type="pct"/>
            <w:tcBorders>
              <w:top w:val="nil"/>
              <w:left w:val="nil"/>
              <w:bottom w:val="nil"/>
              <w:right w:val="nil"/>
            </w:tcBorders>
            <w:shd w:val="clear" w:color="auto" w:fill="auto"/>
            <w:noWrap/>
            <w:vAlign w:val="center"/>
            <w:hideMark/>
          </w:tcPr>
          <w:p w14:paraId="31F852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344883.32</w:t>
            </w:r>
          </w:p>
        </w:tc>
        <w:tc>
          <w:tcPr>
            <w:tcW w:w="1481" w:type="pct"/>
            <w:tcBorders>
              <w:top w:val="nil"/>
              <w:left w:val="nil"/>
              <w:bottom w:val="nil"/>
              <w:right w:val="nil"/>
            </w:tcBorders>
            <w:shd w:val="clear" w:color="auto" w:fill="auto"/>
            <w:noWrap/>
            <w:vAlign w:val="center"/>
            <w:hideMark/>
          </w:tcPr>
          <w:p w14:paraId="1E6FA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3E9DC3F1" w14:textId="77777777" w:rsidTr="00EF4C83">
        <w:trPr>
          <w:trHeight w:val="20"/>
        </w:trPr>
        <w:tc>
          <w:tcPr>
            <w:tcW w:w="1759" w:type="pct"/>
            <w:tcBorders>
              <w:top w:val="nil"/>
              <w:left w:val="nil"/>
              <w:bottom w:val="nil"/>
              <w:right w:val="nil"/>
            </w:tcBorders>
            <w:shd w:val="clear" w:color="auto" w:fill="auto"/>
            <w:noWrap/>
            <w:vAlign w:val="center"/>
            <w:hideMark/>
          </w:tcPr>
          <w:p w14:paraId="28730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575117.48</w:t>
            </w:r>
          </w:p>
        </w:tc>
        <w:tc>
          <w:tcPr>
            <w:tcW w:w="1759" w:type="pct"/>
            <w:tcBorders>
              <w:top w:val="nil"/>
              <w:left w:val="nil"/>
              <w:bottom w:val="nil"/>
              <w:right w:val="nil"/>
            </w:tcBorders>
            <w:shd w:val="clear" w:color="auto" w:fill="auto"/>
            <w:noWrap/>
            <w:vAlign w:val="center"/>
            <w:hideMark/>
          </w:tcPr>
          <w:p w14:paraId="608A9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344882.39</w:t>
            </w:r>
          </w:p>
        </w:tc>
        <w:tc>
          <w:tcPr>
            <w:tcW w:w="1481" w:type="pct"/>
            <w:tcBorders>
              <w:top w:val="nil"/>
              <w:left w:val="nil"/>
              <w:bottom w:val="nil"/>
              <w:right w:val="nil"/>
            </w:tcBorders>
            <w:shd w:val="clear" w:color="auto" w:fill="auto"/>
            <w:noWrap/>
            <w:vAlign w:val="center"/>
            <w:hideMark/>
          </w:tcPr>
          <w:p w14:paraId="3F0505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49A31DD7" w14:textId="77777777" w:rsidTr="00EF4C83">
        <w:trPr>
          <w:trHeight w:val="20"/>
        </w:trPr>
        <w:tc>
          <w:tcPr>
            <w:tcW w:w="1759" w:type="pct"/>
            <w:tcBorders>
              <w:top w:val="nil"/>
              <w:left w:val="nil"/>
              <w:bottom w:val="nil"/>
              <w:right w:val="nil"/>
            </w:tcBorders>
            <w:shd w:val="clear" w:color="auto" w:fill="auto"/>
            <w:noWrap/>
            <w:vAlign w:val="center"/>
            <w:hideMark/>
          </w:tcPr>
          <w:p w14:paraId="4572C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575108.51</w:t>
            </w:r>
          </w:p>
        </w:tc>
        <w:tc>
          <w:tcPr>
            <w:tcW w:w="1759" w:type="pct"/>
            <w:tcBorders>
              <w:top w:val="nil"/>
              <w:left w:val="nil"/>
              <w:bottom w:val="nil"/>
              <w:right w:val="nil"/>
            </w:tcBorders>
            <w:shd w:val="clear" w:color="auto" w:fill="auto"/>
            <w:noWrap/>
            <w:vAlign w:val="center"/>
            <w:hideMark/>
          </w:tcPr>
          <w:p w14:paraId="5E4DFC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344898.20</w:t>
            </w:r>
          </w:p>
        </w:tc>
        <w:tc>
          <w:tcPr>
            <w:tcW w:w="1481" w:type="pct"/>
            <w:tcBorders>
              <w:top w:val="nil"/>
              <w:left w:val="nil"/>
              <w:bottom w:val="nil"/>
              <w:right w:val="nil"/>
            </w:tcBorders>
            <w:shd w:val="clear" w:color="auto" w:fill="auto"/>
            <w:noWrap/>
            <w:vAlign w:val="center"/>
            <w:hideMark/>
          </w:tcPr>
          <w:p w14:paraId="70CB7D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2D40F452" w14:textId="77777777" w:rsidTr="00EF4C83">
        <w:trPr>
          <w:trHeight w:val="20"/>
        </w:trPr>
        <w:tc>
          <w:tcPr>
            <w:tcW w:w="1759" w:type="pct"/>
            <w:tcBorders>
              <w:top w:val="nil"/>
              <w:left w:val="nil"/>
              <w:bottom w:val="nil"/>
              <w:right w:val="nil"/>
            </w:tcBorders>
            <w:shd w:val="clear" w:color="auto" w:fill="auto"/>
            <w:noWrap/>
            <w:vAlign w:val="center"/>
            <w:hideMark/>
          </w:tcPr>
          <w:p w14:paraId="11BC8F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575109.20</w:t>
            </w:r>
          </w:p>
        </w:tc>
        <w:tc>
          <w:tcPr>
            <w:tcW w:w="1759" w:type="pct"/>
            <w:tcBorders>
              <w:top w:val="nil"/>
              <w:left w:val="nil"/>
              <w:bottom w:val="nil"/>
              <w:right w:val="nil"/>
            </w:tcBorders>
            <w:shd w:val="clear" w:color="auto" w:fill="auto"/>
            <w:noWrap/>
            <w:vAlign w:val="center"/>
            <w:hideMark/>
          </w:tcPr>
          <w:p w14:paraId="09E79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344898.48</w:t>
            </w:r>
          </w:p>
        </w:tc>
        <w:tc>
          <w:tcPr>
            <w:tcW w:w="1481" w:type="pct"/>
            <w:tcBorders>
              <w:top w:val="nil"/>
              <w:left w:val="nil"/>
              <w:bottom w:val="nil"/>
              <w:right w:val="nil"/>
            </w:tcBorders>
            <w:shd w:val="clear" w:color="auto" w:fill="auto"/>
            <w:noWrap/>
            <w:vAlign w:val="center"/>
            <w:hideMark/>
          </w:tcPr>
          <w:p w14:paraId="1527A7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582998A3" w14:textId="77777777" w:rsidTr="00EF4C83">
        <w:trPr>
          <w:trHeight w:val="20"/>
        </w:trPr>
        <w:tc>
          <w:tcPr>
            <w:tcW w:w="1759" w:type="pct"/>
            <w:tcBorders>
              <w:top w:val="nil"/>
              <w:left w:val="nil"/>
              <w:bottom w:val="nil"/>
              <w:right w:val="nil"/>
            </w:tcBorders>
            <w:shd w:val="clear" w:color="auto" w:fill="auto"/>
            <w:noWrap/>
            <w:vAlign w:val="center"/>
            <w:hideMark/>
          </w:tcPr>
          <w:p w14:paraId="2FE9A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575100.52</w:t>
            </w:r>
          </w:p>
        </w:tc>
        <w:tc>
          <w:tcPr>
            <w:tcW w:w="1759" w:type="pct"/>
            <w:tcBorders>
              <w:top w:val="nil"/>
              <w:left w:val="nil"/>
              <w:bottom w:val="nil"/>
              <w:right w:val="nil"/>
            </w:tcBorders>
            <w:shd w:val="clear" w:color="auto" w:fill="auto"/>
            <w:noWrap/>
            <w:vAlign w:val="center"/>
            <w:hideMark/>
          </w:tcPr>
          <w:p w14:paraId="321E70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344914.65</w:t>
            </w:r>
          </w:p>
        </w:tc>
        <w:tc>
          <w:tcPr>
            <w:tcW w:w="1481" w:type="pct"/>
            <w:tcBorders>
              <w:top w:val="nil"/>
              <w:left w:val="nil"/>
              <w:bottom w:val="nil"/>
              <w:right w:val="nil"/>
            </w:tcBorders>
            <w:shd w:val="clear" w:color="auto" w:fill="auto"/>
            <w:noWrap/>
            <w:vAlign w:val="center"/>
            <w:hideMark/>
          </w:tcPr>
          <w:p w14:paraId="54DDB3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3DBA0B5F" w14:textId="77777777" w:rsidTr="00EF4C83">
        <w:trPr>
          <w:trHeight w:val="20"/>
        </w:trPr>
        <w:tc>
          <w:tcPr>
            <w:tcW w:w="1759" w:type="pct"/>
            <w:tcBorders>
              <w:top w:val="nil"/>
              <w:left w:val="nil"/>
              <w:bottom w:val="nil"/>
              <w:right w:val="nil"/>
            </w:tcBorders>
            <w:shd w:val="clear" w:color="auto" w:fill="auto"/>
            <w:noWrap/>
            <w:vAlign w:val="center"/>
            <w:hideMark/>
          </w:tcPr>
          <w:p w14:paraId="4ED18C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575099.66</w:t>
            </w:r>
          </w:p>
        </w:tc>
        <w:tc>
          <w:tcPr>
            <w:tcW w:w="1759" w:type="pct"/>
            <w:tcBorders>
              <w:top w:val="nil"/>
              <w:left w:val="nil"/>
              <w:bottom w:val="nil"/>
              <w:right w:val="nil"/>
            </w:tcBorders>
            <w:shd w:val="clear" w:color="auto" w:fill="auto"/>
            <w:noWrap/>
            <w:vAlign w:val="center"/>
            <w:hideMark/>
          </w:tcPr>
          <w:p w14:paraId="58097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344919.93</w:t>
            </w:r>
          </w:p>
        </w:tc>
        <w:tc>
          <w:tcPr>
            <w:tcW w:w="1481" w:type="pct"/>
            <w:tcBorders>
              <w:top w:val="nil"/>
              <w:left w:val="nil"/>
              <w:bottom w:val="nil"/>
              <w:right w:val="nil"/>
            </w:tcBorders>
            <w:shd w:val="clear" w:color="auto" w:fill="auto"/>
            <w:noWrap/>
            <w:vAlign w:val="center"/>
            <w:hideMark/>
          </w:tcPr>
          <w:p w14:paraId="7E131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035A81B8" w14:textId="77777777" w:rsidTr="00EF4C83">
        <w:trPr>
          <w:trHeight w:val="20"/>
        </w:trPr>
        <w:tc>
          <w:tcPr>
            <w:tcW w:w="1759" w:type="pct"/>
            <w:tcBorders>
              <w:top w:val="nil"/>
              <w:left w:val="nil"/>
              <w:bottom w:val="nil"/>
              <w:right w:val="nil"/>
            </w:tcBorders>
            <w:shd w:val="clear" w:color="auto" w:fill="auto"/>
            <w:noWrap/>
            <w:vAlign w:val="center"/>
            <w:hideMark/>
          </w:tcPr>
          <w:p w14:paraId="25531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575096.17</w:t>
            </w:r>
          </w:p>
        </w:tc>
        <w:tc>
          <w:tcPr>
            <w:tcW w:w="1759" w:type="pct"/>
            <w:tcBorders>
              <w:top w:val="nil"/>
              <w:left w:val="nil"/>
              <w:bottom w:val="nil"/>
              <w:right w:val="nil"/>
            </w:tcBorders>
            <w:shd w:val="clear" w:color="auto" w:fill="auto"/>
            <w:noWrap/>
            <w:vAlign w:val="center"/>
            <w:hideMark/>
          </w:tcPr>
          <w:p w14:paraId="0007E8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344921.98</w:t>
            </w:r>
          </w:p>
        </w:tc>
        <w:tc>
          <w:tcPr>
            <w:tcW w:w="1481" w:type="pct"/>
            <w:tcBorders>
              <w:top w:val="nil"/>
              <w:left w:val="nil"/>
              <w:bottom w:val="nil"/>
              <w:right w:val="nil"/>
            </w:tcBorders>
            <w:shd w:val="clear" w:color="auto" w:fill="auto"/>
            <w:noWrap/>
            <w:vAlign w:val="center"/>
            <w:hideMark/>
          </w:tcPr>
          <w:p w14:paraId="4A60E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68068C62" w14:textId="77777777" w:rsidTr="00EF4C83">
        <w:trPr>
          <w:trHeight w:val="20"/>
        </w:trPr>
        <w:tc>
          <w:tcPr>
            <w:tcW w:w="1759" w:type="pct"/>
            <w:tcBorders>
              <w:top w:val="nil"/>
              <w:left w:val="nil"/>
              <w:bottom w:val="nil"/>
              <w:right w:val="nil"/>
            </w:tcBorders>
            <w:shd w:val="clear" w:color="auto" w:fill="auto"/>
            <w:noWrap/>
            <w:vAlign w:val="center"/>
            <w:hideMark/>
          </w:tcPr>
          <w:p w14:paraId="422F1D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575095.45</w:t>
            </w:r>
          </w:p>
        </w:tc>
        <w:tc>
          <w:tcPr>
            <w:tcW w:w="1759" w:type="pct"/>
            <w:tcBorders>
              <w:top w:val="nil"/>
              <w:left w:val="nil"/>
              <w:bottom w:val="nil"/>
              <w:right w:val="nil"/>
            </w:tcBorders>
            <w:shd w:val="clear" w:color="auto" w:fill="auto"/>
            <w:noWrap/>
            <w:vAlign w:val="center"/>
            <w:hideMark/>
          </w:tcPr>
          <w:p w14:paraId="248A9C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344921.48</w:t>
            </w:r>
          </w:p>
        </w:tc>
        <w:tc>
          <w:tcPr>
            <w:tcW w:w="1481" w:type="pct"/>
            <w:tcBorders>
              <w:top w:val="nil"/>
              <w:left w:val="nil"/>
              <w:bottom w:val="nil"/>
              <w:right w:val="nil"/>
            </w:tcBorders>
            <w:shd w:val="clear" w:color="auto" w:fill="auto"/>
            <w:noWrap/>
            <w:vAlign w:val="center"/>
            <w:hideMark/>
          </w:tcPr>
          <w:p w14:paraId="74A48E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46865189" w14:textId="77777777" w:rsidTr="00EF4C83">
        <w:trPr>
          <w:trHeight w:val="20"/>
        </w:trPr>
        <w:tc>
          <w:tcPr>
            <w:tcW w:w="1759" w:type="pct"/>
            <w:tcBorders>
              <w:top w:val="nil"/>
              <w:left w:val="nil"/>
              <w:bottom w:val="nil"/>
              <w:right w:val="nil"/>
            </w:tcBorders>
            <w:shd w:val="clear" w:color="auto" w:fill="auto"/>
            <w:noWrap/>
            <w:vAlign w:val="center"/>
            <w:hideMark/>
          </w:tcPr>
          <w:p w14:paraId="5E448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575088.94</w:t>
            </w:r>
          </w:p>
        </w:tc>
        <w:tc>
          <w:tcPr>
            <w:tcW w:w="1759" w:type="pct"/>
            <w:tcBorders>
              <w:top w:val="nil"/>
              <w:left w:val="nil"/>
              <w:bottom w:val="nil"/>
              <w:right w:val="nil"/>
            </w:tcBorders>
            <w:shd w:val="clear" w:color="auto" w:fill="auto"/>
            <w:noWrap/>
            <w:vAlign w:val="center"/>
            <w:hideMark/>
          </w:tcPr>
          <w:p w14:paraId="05893C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344935.25</w:t>
            </w:r>
          </w:p>
        </w:tc>
        <w:tc>
          <w:tcPr>
            <w:tcW w:w="1481" w:type="pct"/>
            <w:tcBorders>
              <w:top w:val="nil"/>
              <w:left w:val="nil"/>
              <w:bottom w:val="nil"/>
              <w:right w:val="nil"/>
            </w:tcBorders>
            <w:shd w:val="clear" w:color="auto" w:fill="auto"/>
            <w:noWrap/>
            <w:vAlign w:val="center"/>
            <w:hideMark/>
          </w:tcPr>
          <w:p w14:paraId="7CF462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2355F74E" w14:textId="77777777" w:rsidTr="00EF4C83">
        <w:trPr>
          <w:trHeight w:val="20"/>
        </w:trPr>
        <w:tc>
          <w:tcPr>
            <w:tcW w:w="1759" w:type="pct"/>
            <w:tcBorders>
              <w:top w:val="nil"/>
              <w:left w:val="nil"/>
              <w:bottom w:val="nil"/>
              <w:right w:val="nil"/>
            </w:tcBorders>
            <w:shd w:val="clear" w:color="auto" w:fill="auto"/>
            <w:noWrap/>
            <w:vAlign w:val="center"/>
            <w:hideMark/>
          </w:tcPr>
          <w:p w14:paraId="29F2D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575086.77</w:t>
            </w:r>
          </w:p>
        </w:tc>
        <w:tc>
          <w:tcPr>
            <w:tcW w:w="1759" w:type="pct"/>
            <w:tcBorders>
              <w:top w:val="nil"/>
              <w:left w:val="nil"/>
              <w:bottom w:val="nil"/>
              <w:right w:val="nil"/>
            </w:tcBorders>
            <w:shd w:val="clear" w:color="auto" w:fill="auto"/>
            <w:noWrap/>
            <w:vAlign w:val="center"/>
            <w:hideMark/>
          </w:tcPr>
          <w:p w14:paraId="63F57C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344939.61</w:t>
            </w:r>
          </w:p>
        </w:tc>
        <w:tc>
          <w:tcPr>
            <w:tcW w:w="1481" w:type="pct"/>
            <w:tcBorders>
              <w:top w:val="nil"/>
              <w:left w:val="nil"/>
              <w:bottom w:val="nil"/>
              <w:right w:val="nil"/>
            </w:tcBorders>
            <w:shd w:val="clear" w:color="auto" w:fill="auto"/>
            <w:noWrap/>
            <w:vAlign w:val="center"/>
            <w:hideMark/>
          </w:tcPr>
          <w:p w14:paraId="5BB3F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7C3F6920" w14:textId="77777777" w:rsidTr="00EF4C83">
        <w:trPr>
          <w:trHeight w:val="20"/>
        </w:trPr>
        <w:tc>
          <w:tcPr>
            <w:tcW w:w="1759" w:type="pct"/>
            <w:tcBorders>
              <w:top w:val="nil"/>
              <w:left w:val="nil"/>
              <w:bottom w:val="nil"/>
              <w:right w:val="nil"/>
            </w:tcBorders>
            <w:shd w:val="clear" w:color="auto" w:fill="auto"/>
            <w:noWrap/>
            <w:vAlign w:val="center"/>
            <w:hideMark/>
          </w:tcPr>
          <w:p w14:paraId="33FD2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575084.90</w:t>
            </w:r>
          </w:p>
        </w:tc>
        <w:tc>
          <w:tcPr>
            <w:tcW w:w="1759" w:type="pct"/>
            <w:tcBorders>
              <w:top w:val="nil"/>
              <w:left w:val="nil"/>
              <w:bottom w:val="nil"/>
              <w:right w:val="nil"/>
            </w:tcBorders>
            <w:shd w:val="clear" w:color="auto" w:fill="auto"/>
            <w:noWrap/>
            <w:vAlign w:val="center"/>
            <w:hideMark/>
          </w:tcPr>
          <w:p w14:paraId="11A7D6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344943.37</w:t>
            </w:r>
          </w:p>
        </w:tc>
        <w:tc>
          <w:tcPr>
            <w:tcW w:w="1481" w:type="pct"/>
            <w:tcBorders>
              <w:top w:val="nil"/>
              <w:left w:val="nil"/>
              <w:bottom w:val="nil"/>
              <w:right w:val="nil"/>
            </w:tcBorders>
            <w:shd w:val="clear" w:color="auto" w:fill="auto"/>
            <w:noWrap/>
            <w:vAlign w:val="center"/>
            <w:hideMark/>
          </w:tcPr>
          <w:p w14:paraId="6EE90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110.21</w:t>
            </w:r>
          </w:p>
        </w:tc>
      </w:tr>
      <w:tr w:rsidR="00EF4C83" w:rsidRPr="00EF4C83" w14:paraId="065D26FB" w14:textId="77777777" w:rsidTr="00EF4C83">
        <w:trPr>
          <w:trHeight w:val="20"/>
        </w:trPr>
        <w:tc>
          <w:tcPr>
            <w:tcW w:w="1759" w:type="pct"/>
            <w:tcBorders>
              <w:top w:val="nil"/>
              <w:left w:val="nil"/>
              <w:bottom w:val="nil"/>
              <w:right w:val="nil"/>
            </w:tcBorders>
            <w:shd w:val="clear" w:color="auto" w:fill="auto"/>
            <w:noWrap/>
            <w:vAlign w:val="center"/>
            <w:hideMark/>
          </w:tcPr>
          <w:p w14:paraId="27B0E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575078.17</w:t>
            </w:r>
          </w:p>
        </w:tc>
        <w:tc>
          <w:tcPr>
            <w:tcW w:w="1759" w:type="pct"/>
            <w:tcBorders>
              <w:top w:val="nil"/>
              <w:left w:val="nil"/>
              <w:bottom w:val="nil"/>
              <w:right w:val="nil"/>
            </w:tcBorders>
            <w:shd w:val="clear" w:color="auto" w:fill="auto"/>
            <w:noWrap/>
            <w:vAlign w:val="center"/>
            <w:hideMark/>
          </w:tcPr>
          <w:p w14:paraId="490B5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344956.42</w:t>
            </w:r>
          </w:p>
        </w:tc>
        <w:tc>
          <w:tcPr>
            <w:tcW w:w="1481" w:type="pct"/>
            <w:tcBorders>
              <w:top w:val="nil"/>
              <w:left w:val="nil"/>
              <w:bottom w:val="nil"/>
              <w:right w:val="nil"/>
            </w:tcBorders>
            <w:shd w:val="clear" w:color="auto" w:fill="auto"/>
            <w:noWrap/>
            <w:vAlign w:val="center"/>
            <w:hideMark/>
          </w:tcPr>
          <w:p w14:paraId="526EF9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1537F607" w14:textId="77777777" w:rsidTr="00EF4C83">
        <w:trPr>
          <w:trHeight w:val="20"/>
        </w:trPr>
        <w:tc>
          <w:tcPr>
            <w:tcW w:w="1759" w:type="pct"/>
            <w:tcBorders>
              <w:top w:val="nil"/>
              <w:left w:val="nil"/>
              <w:bottom w:val="nil"/>
              <w:right w:val="nil"/>
            </w:tcBorders>
            <w:shd w:val="clear" w:color="auto" w:fill="auto"/>
            <w:noWrap/>
            <w:vAlign w:val="center"/>
            <w:hideMark/>
          </w:tcPr>
          <w:p w14:paraId="3EAD2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575077.11</w:t>
            </w:r>
          </w:p>
        </w:tc>
        <w:tc>
          <w:tcPr>
            <w:tcW w:w="1759" w:type="pct"/>
            <w:tcBorders>
              <w:top w:val="nil"/>
              <w:left w:val="nil"/>
              <w:bottom w:val="nil"/>
              <w:right w:val="nil"/>
            </w:tcBorders>
            <w:shd w:val="clear" w:color="auto" w:fill="auto"/>
            <w:noWrap/>
            <w:vAlign w:val="center"/>
            <w:hideMark/>
          </w:tcPr>
          <w:p w14:paraId="12FF6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344956.64</w:t>
            </w:r>
          </w:p>
        </w:tc>
        <w:tc>
          <w:tcPr>
            <w:tcW w:w="1481" w:type="pct"/>
            <w:tcBorders>
              <w:top w:val="nil"/>
              <w:left w:val="nil"/>
              <w:bottom w:val="nil"/>
              <w:right w:val="nil"/>
            </w:tcBorders>
            <w:shd w:val="clear" w:color="auto" w:fill="auto"/>
            <w:noWrap/>
            <w:vAlign w:val="center"/>
            <w:hideMark/>
          </w:tcPr>
          <w:p w14:paraId="6ADC01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05278E04" w14:textId="77777777" w:rsidTr="00EF4C83">
        <w:trPr>
          <w:trHeight w:val="20"/>
        </w:trPr>
        <w:tc>
          <w:tcPr>
            <w:tcW w:w="1759" w:type="pct"/>
            <w:tcBorders>
              <w:top w:val="nil"/>
              <w:left w:val="nil"/>
              <w:bottom w:val="nil"/>
              <w:right w:val="nil"/>
            </w:tcBorders>
            <w:shd w:val="clear" w:color="auto" w:fill="auto"/>
            <w:noWrap/>
            <w:vAlign w:val="center"/>
            <w:hideMark/>
          </w:tcPr>
          <w:p w14:paraId="1EE631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575071.18</w:t>
            </w:r>
          </w:p>
        </w:tc>
        <w:tc>
          <w:tcPr>
            <w:tcW w:w="1759" w:type="pct"/>
            <w:tcBorders>
              <w:top w:val="nil"/>
              <w:left w:val="nil"/>
              <w:bottom w:val="nil"/>
              <w:right w:val="nil"/>
            </w:tcBorders>
            <w:shd w:val="clear" w:color="auto" w:fill="auto"/>
            <w:noWrap/>
            <w:vAlign w:val="center"/>
            <w:hideMark/>
          </w:tcPr>
          <w:p w14:paraId="00001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344969.92</w:t>
            </w:r>
          </w:p>
        </w:tc>
        <w:tc>
          <w:tcPr>
            <w:tcW w:w="1481" w:type="pct"/>
            <w:tcBorders>
              <w:top w:val="nil"/>
              <w:left w:val="nil"/>
              <w:bottom w:val="nil"/>
              <w:right w:val="nil"/>
            </w:tcBorders>
            <w:shd w:val="clear" w:color="auto" w:fill="auto"/>
            <w:noWrap/>
            <w:vAlign w:val="center"/>
            <w:hideMark/>
          </w:tcPr>
          <w:p w14:paraId="1E5D87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3A3A1A49" w14:textId="77777777" w:rsidTr="00EF4C83">
        <w:trPr>
          <w:trHeight w:val="20"/>
        </w:trPr>
        <w:tc>
          <w:tcPr>
            <w:tcW w:w="1759" w:type="pct"/>
            <w:tcBorders>
              <w:top w:val="nil"/>
              <w:left w:val="nil"/>
              <w:bottom w:val="nil"/>
              <w:right w:val="nil"/>
            </w:tcBorders>
            <w:shd w:val="clear" w:color="auto" w:fill="auto"/>
            <w:noWrap/>
            <w:vAlign w:val="center"/>
            <w:hideMark/>
          </w:tcPr>
          <w:p w14:paraId="597FEE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575061.65</w:t>
            </w:r>
          </w:p>
        </w:tc>
        <w:tc>
          <w:tcPr>
            <w:tcW w:w="1759" w:type="pct"/>
            <w:tcBorders>
              <w:top w:val="nil"/>
              <w:left w:val="nil"/>
              <w:bottom w:val="nil"/>
              <w:right w:val="nil"/>
            </w:tcBorders>
            <w:shd w:val="clear" w:color="auto" w:fill="auto"/>
            <w:noWrap/>
            <w:vAlign w:val="center"/>
            <w:hideMark/>
          </w:tcPr>
          <w:p w14:paraId="1BF7C1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344988.38</w:t>
            </w:r>
          </w:p>
        </w:tc>
        <w:tc>
          <w:tcPr>
            <w:tcW w:w="1481" w:type="pct"/>
            <w:tcBorders>
              <w:top w:val="nil"/>
              <w:left w:val="nil"/>
              <w:bottom w:val="nil"/>
              <w:right w:val="nil"/>
            </w:tcBorders>
            <w:shd w:val="clear" w:color="auto" w:fill="auto"/>
            <w:noWrap/>
            <w:vAlign w:val="center"/>
            <w:hideMark/>
          </w:tcPr>
          <w:p w14:paraId="0ACECA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1121F6DC" w14:textId="77777777" w:rsidTr="00EF4C83">
        <w:trPr>
          <w:trHeight w:val="20"/>
        </w:trPr>
        <w:tc>
          <w:tcPr>
            <w:tcW w:w="1759" w:type="pct"/>
            <w:tcBorders>
              <w:top w:val="nil"/>
              <w:left w:val="nil"/>
              <w:bottom w:val="nil"/>
              <w:right w:val="nil"/>
            </w:tcBorders>
            <w:shd w:val="clear" w:color="auto" w:fill="auto"/>
            <w:noWrap/>
            <w:vAlign w:val="center"/>
            <w:hideMark/>
          </w:tcPr>
          <w:p w14:paraId="620F41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575061.56</w:t>
            </w:r>
          </w:p>
        </w:tc>
        <w:tc>
          <w:tcPr>
            <w:tcW w:w="1759" w:type="pct"/>
            <w:tcBorders>
              <w:top w:val="nil"/>
              <w:left w:val="nil"/>
              <w:bottom w:val="nil"/>
              <w:right w:val="nil"/>
            </w:tcBorders>
            <w:shd w:val="clear" w:color="auto" w:fill="auto"/>
            <w:noWrap/>
            <w:vAlign w:val="center"/>
            <w:hideMark/>
          </w:tcPr>
          <w:p w14:paraId="7E491E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344988.03</w:t>
            </w:r>
          </w:p>
        </w:tc>
        <w:tc>
          <w:tcPr>
            <w:tcW w:w="1481" w:type="pct"/>
            <w:tcBorders>
              <w:top w:val="nil"/>
              <w:left w:val="nil"/>
              <w:bottom w:val="nil"/>
              <w:right w:val="nil"/>
            </w:tcBorders>
            <w:shd w:val="clear" w:color="auto" w:fill="auto"/>
            <w:noWrap/>
            <w:vAlign w:val="center"/>
            <w:hideMark/>
          </w:tcPr>
          <w:p w14:paraId="56262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637BF13F" w14:textId="77777777" w:rsidTr="00EF4C83">
        <w:trPr>
          <w:trHeight w:val="20"/>
        </w:trPr>
        <w:tc>
          <w:tcPr>
            <w:tcW w:w="1759" w:type="pct"/>
            <w:tcBorders>
              <w:top w:val="nil"/>
              <w:left w:val="nil"/>
              <w:bottom w:val="nil"/>
              <w:right w:val="nil"/>
            </w:tcBorders>
            <w:shd w:val="clear" w:color="auto" w:fill="auto"/>
            <w:noWrap/>
            <w:vAlign w:val="center"/>
            <w:hideMark/>
          </w:tcPr>
          <w:p w14:paraId="5F080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575061.03</w:t>
            </w:r>
          </w:p>
        </w:tc>
        <w:tc>
          <w:tcPr>
            <w:tcW w:w="1759" w:type="pct"/>
            <w:tcBorders>
              <w:top w:val="nil"/>
              <w:left w:val="nil"/>
              <w:bottom w:val="nil"/>
              <w:right w:val="nil"/>
            </w:tcBorders>
            <w:shd w:val="clear" w:color="auto" w:fill="auto"/>
            <w:noWrap/>
            <w:vAlign w:val="center"/>
            <w:hideMark/>
          </w:tcPr>
          <w:p w14:paraId="50F60F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344992.47</w:t>
            </w:r>
          </w:p>
        </w:tc>
        <w:tc>
          <w:tcPr>
            <w:tcW w:w="1481" w:type="pct"/>
            <w:tcBorders>
              <w:top w:val="nil"/>
              <w:left w:val="nil"/>
              <w:bottom w:val="nil"/>
              <w:right w:val="nil"/>
            </w:tcBorders>
            <w:shd w:val="clear" w:color="auto" w:fill="auto"/>
            <w:noWrap/>
            <w:vAlign w:val="center"/>
            <w:hideMark/>
          </w:tcPr>
          <w:p w14:paraId="0ACC87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02D7FD64" w14:textId="77777777" w:rsidTr="00EF4C83">
        <w:trPr>
          <w:trHeight w:val="20"/>
        </w:trPr>
        <w:tc>
          <w:tcPr>
            <w:tcW w:w="1759" w:type="pct"/>
            <w:tcBorders>
              <w:top w:val="nil"/>
              <w:left w:val="nil"/>
              <w:bottom w:val="nil"/>
              <w:right w:val="nil"/>
            </w:tcBorders>
            <w:shd w:val="clear" w:color="auto" w:fill="auto"/>
            <w:noWrap/>
            <w:vAlign w:val="center"/>
            <w:hideMark/>
          </w:tcPr>
          <w:p w14:paraId="24E2DB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575072.27</w:t>
            </w:r>
          </w:p>
        </w:tc>
        <w:tc>
          <w:tcPr>
            <w:tcW w:w="1759" w:type="pct"/>
            <w:tcBorders>
              <w:top w:val="nil"/>
              <w:left w:val="nil"/>
              <w:bottom w:val="nil"/>
              <w:right w:val="nil"/>
            </w:tcBorders>
            <w:shd w:val="clear" w:color="auto" w:fill="auto"/>
            <w:noWrap/>
            <w:vAlign w:val="center"/>
            <w:hideMark/>
          </w:tcPr>
          <w:p w14:paraId="2E18E5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345007.17</w:t>
            </w:r>
          </w:p>
        </w:tc>
        <w:tc>
          <w:tcPr>
            <w:tcW w:w="1481" w:type="pct"/>
            <w:tcBorders>
              <w:top w:val="nil"/>
              <w:left w:val="nil"/>
              <w:bottom w:val="nil"/>
              <w:right w:val="nil"/>
            </w:tcBorders>
            <w:shd w:val="clear" w:color="auto" w:fill="auto"/>
            <w:noWrap/>
            <w:vAlign w:val="center"/>
            <w:hideMark/>
          </w:tcPr>
          <w:p w14:paraId="0C1AFF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2BEEE4BC" w14:textId="77777777" w:rsidTr="00EF4C83">
        <w:trPr>
          <w:trHeight w:val="20"/>
        </w:trPr>
        <w:tc>
          <w:tcPr>
            <w:tcW w:w="1759" w:type="pct"/>
            <w:tcBorders>
              <w:top w:val="nil"/>
              <w:left w:val="nil"/>
              <w:bottom w:val="nil"/>
              <w:right w:val="nil"/>
            </w:tcBorders>
            <w:shd w:val="clear" w:color="auto" w:fill="auto"/>
            <w:noWrap/>
            <w:vAlign w:val="center"/>
            <w:hideMark/>
          </w:tcPr>
          <w:p w14:paraId="332088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575066.24</w:t>
            </w:r>
          </w:p>
        </w:tc>
        <w:tc>
          <w:tcPr>
            <w:tcW w:w="1759" w:type="pct"/>
            <w:tcBorders>
              <w:top w:val="nil"/>
              <w:left w:val="nil"/>
              <w:bottom w:val="nil"/>
              <w:right w:val="nil"/>
            </w:tcBorders>
            <w:shd w:val="clear" w:color="auto" w:fill="auto"/>
            <w:noWrap/>
            <w:vAlign w:val="center"/>
            <w:hideMark/>
          </w:tcPr>
          <w:p w14:paraId="022EA4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345010.49</w:t>
            </w:r>
          </w:p>
        </w:tc>
        <w:tc>
          <w:tcPr>
            <w:tcW w:w="1481" w:type="pct"/>
            <w:tcBorders>
              <w:top w:val="nil"/>
              <w:left w:val="nil"/>
              <w:bottom w:val="nil"/>
              <w:right w:val="nil"/>
            </w:tcBorders>
            <w:shd w:val="clear" w:color="auto" w:fill="auto"/>
            <w:noWrap/>
            <w:vAlign w:val="center"/>
            <w:hideMark/>
          </w:tcPr>
          <w:p w14:paraId="52589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52DFD236" w14:textId="77777777" w:rsidTr="00EF4C83">
        <w:trPr>
          <w:trHeight w:val="20"/>
        </w:trPr>
        <w:tc>
          <w:tcPr>
            <w:tcW w:w="1759" w:type="pct"/>
            <w:tcBorders>
              <w:top w:val="nil"/>
              <w:left w:val="nil"/>
              <w:bottom w:val="nil"/>
              <w:right w:val="nil"/>
            </w:tcBorders>
            <w:shd w:val="clear" w:color="auto" w:fill="auto"/>
            <w:noWrap/>
            <w:vAlign w:val="center"/>
            <w:hideMark/>
          </w:tcPr>
          <w:p w14:paraId="06C9D2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575063.28</w:t>
            </w:r>
          </w:p>
        </w:tc>
        <w:tc>
          <w:tcPr>
            <w:tcW w:w="1759" w:type="pct"/>
            <w:tcBorders>
              <w:top w:val="nil"/>
              <w:left w:val="nil"/>
              <w:bottom w:val="nil"/>
              <w:right w:val="nil"/>
            </w:tcBorders>
            <w:shd w:val="clear" w:color="auto" w:fill="auto"/>
            <w:noWrap/>
            <w:vAlign w:val="center"/>
            <w:hideMark/>
          </w:tcPr>
          <w:p w14:paraId="07A5A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345006.66</w:t>
            </w:r>
          </w:p>
        </w:tc>
        <w:tc>
          <w:tcPr>
            <w:tcW w:w="1481" w:type="pct"/>
            <w:tcBorders>
              <w:top w:val="nil"/>
              <w:left w:val="nil"/>
              <w:bottom w:val="nil"/>
              <w:right w:val="nil"/>
            </w:tcBorders>
            <w:shd w:val="clear" w:color="auto" w:fill="auto"/>
            <w:noWrap/>
            <w:vAlign w:val="center"/>
            <w:hideMark/>
          </w:tcPr>
          <w:p w14:paraId="7A3EB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5B8C5017" w14:textId="77777777" w:rsidTr="00EF4C83">
        <w:trPr>
          <w:trHeight w:val="20"/>
        </w:trPr>
        <w:tc>
          <w:tcPr>
            <w:tcW w:w="1759" w:type="pct"/>
            <w:tcBorders>
              <w:top w:val="nil"/>
              <w:left w:val="nil"/>
              <w:bottom w:val="nil"/>
              <w:right w:val="nil"/>
            </w:tcBorders>
            <w:shd w:val="clear" w:color="auto" w:fill="auto"/>
            <w:noWrap/>
            <w:vAlign w:val="center"/>
            <w:hideMark/>
          </w:tcPr>
          <w:p w14:paraId="6F9030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575061.20</w:t>
            </w:r>
          </w:p>
        </w:tc>
        <w:tc>
          <w:tcPr>
            <w:tcW w:w="1759" w:type="pct"/>
            <w:tcBorders>
              <w:top w:val="nil"/>
              <w:left w:val="nil"/>
              <w:bottom w:val="nil"/>
              <w:right w:val="nil"/>
            </w:tcBorders>
            <w:shd w:val="clear" w:color="auto" w:fill="auto"/>
            <w:noWrap/>
            <w:vAlign w:val="center"/>
            <w:hideMark/>
          </w:tcPr>
          <w:p w14:paraId="09AD9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345007.14</w:t>
            </w:r>
          </w:p>
        </w:tc>
        <w:tc>
          <w:tcPr>
            <w:tcW w:w="1481" w:type="pct"/>
            <w:tcBorders>
              <w:top w:val="nil"/>
              <w:left w:val="nil"/>
              <w:bottom w:val="nil"/>
              <w:right w:val="nil"/>
            </w:tcBorders>
            <w:shd w:val="clear" w:color="auto" w:fill="auto"/>
            <w:noWrap/>
            <w:vAlign w:val="center"/>
            <w:hideMark/>
          </w:tcPr>
          <w:p w14:paraId="6434E0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57EC3DEC" w14:textId="77777777" w:rsidTr="00EF4C83">
        <w:trPr>
          <w:trHeight w:val="20"/>
        </w:trPr>
        <w:tc>
          <w:tcPr>
            <w:tcW w:w="1759" w:type="pct"/>
            <w:tcBorders>
              <w:top w:val="nil"/>
              <w:left w:val="nil"/>
              <w:bottom w:val="nil"/>
              <w:right w:val="nil"/>
            </w:tcBorders>
            <w:shd w:val="clear" w:color="auto" w:fill="auto"/>
            <w:noWrap/>
            <w:vAlign w:val="center"/>
            <w:hideMark/>
          </w:tcPr>
          <w:p w14:paraId="30E975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575058.14</w:t>
            </w:r>
          </w:p>
        </w:tc>
        <w:tc>
          <w:tcPr>
            <w:tcW w:w="1759" w:type="pct"/>
            <w:tcBorders>
              <w:top w:val="nil"/>
              <w:left w:val="nil"/>
              <w:bottom w:val="nil"/>
              <w:right w:val="nil"/>
            </w:tcBorders>
            <w:shd w:val="clear" w:color="auto" w:fill="auto"/>
            <w:noWrap/>
            <w:vAlign w:val="center"/>
            <w:hideMark/>
          </w:tcPr>
          <w:p w14:paraId="0759CF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345003.46</w:t>
            </w:r>
          </w:p>
        </w:tc>
        <w:tc>
          <w:tcPr>
            <w:tcW w:w="1481" w:type="pct"/>
            <w:tcBorders>
              <w:top w:val="nil"/>
              <w:left w:val="nil"/>
              <w:bottom w:val="nil"/>
              <w:right w:val="nil"/>
            </w:tcBorders>
            <w:shd w:val="clear" w:color="auto" w:fill="auto"/>
            <w:noWrap/>
            <w:vAlign w:val="center"/>
            <w:hideMark/>
          </w:tcPr>
          <w:p w14:paraId="1B7E50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42792F35" w14:textId="77777777" w:rsidTr="00EF4C83">
        <w:trPr>
          <w:trHeight w:val="20"/>
        </w:trPr>
        <w:tc>
          <w:tcPr>
            <w:tcW w:w="1759" w:type="pct"/>
            <w:tcBorders>
              <w:top w:val="nil"/>
              <w:left w:val="nil"/>
              <w:bottom w:val="nil"/>
              <w:right w:val="nil"/>
            </w:tcBorders>
            <w:shd w:val="clear" w:color="auto" w:fill="auto"/>
            <w:noWrap/>
            <w:vAlign w:val="center"/>
            <w:hideMark/>
          </w:tcPr>
          <w:p w14:paraId="1D106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575056.34</w:t>
            </w:r>
          </w:p>
        </w:tc>
        <w:tc>
          <w:tcPr>
            <w:tcW w:w="1759" w:type="pct"/>
            <w:tcBorders>
              <w:top w:val="nil"/>
              <w:left w:val="nil"/>
              <w:bottom w:val="nil"/>
              <w:right w:val="nil"/>
            </w:tcBorders>
            <w:shd w:val="clear" w:color="auto" w:fill="auto"/>
            <w:noWrap/>
            <w:vAlign w:val="center"/>
            <w:hideMark/>
          </w:tcPr>
          <w:p w14:paraId="19B469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345000.43</w:t>
            </w:r>
          </w:p>
        </w:tc>
        <w:tc>
          <w:tcPr>
            <w:tcW w:w="1481" w:type="pct"/>
            <w:tcBorders>
              <w:top w:val="nil"/>
              <w:left w:val="nil"/>
              <w:bottom w:val="nil"/>
              <w:right w:val="nil"/>
            </w:tcBorders>
            <w:shd w:val="clear" w:color="auto" w:fill="auto"/>
            <w:noWrap/>
            <w:vAlign w:val="center"/>
            <w:hideMark/>
          </w:tcPr>
          <w:p w14:paraId="39385D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640DDF15" w14:textId="77777777" w:rsidTr="00EF4C83">
        <w:trPr>
          <w:trHeight w:val="20"/>
        </w:trPr>
        <w:tc>
          <w:tcPr>
            <w:tcW w:w="1759" w:type="pct"/>
            <w:tcBorders>
              <w:top w:val="nil"/>
              <w:left w:val="nil"/>
              <w:bottom w:val="nil"/>
              <w:right w:val="nil"/>
            </w:tcBorders>
            <w:shd w:val="clear" w:color="auto" w:fill="auto"/>
            <w:noWrap/>
            <w:vAlign w:val="center"/>
            <w:hideMark/>
          </w:tcPr>
          <w:p w14:paraId="3E14E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575053.29</w:t>
            </w:r>
          </w:p>
        </w:tc>
        <w:tc>
          <w:tcPr>
            <w:tcW w:w="1759" w:type="pct"/>
            <w:tcBorders>
              <w:top w:val="nil"/>
              <w:left w:val="nil"/>
              <w:bottom w:val="nil"/>
              <w:right w:val="nil"/>
            </w:tcBorders>
            <w:shd w:val="clear" w:color="auto" w:fill="auto"/>
            <w:noWrap/>
            <w:vAlign w:val="center"/>
            <w:hideMark/>
          </w:tcPr>
          <w:p w14:paraId="441733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344996.46</w:t>
            </w:r>
          </w:p>
        </w:tc>
        <w:tc>
          <w:tcPr>
            <w:tcW w:w="1481" w:type="pct"/>
            <w:tcBorders>
              <w:top w:val="nil"/>
              <w:left w:val="nil"/>
              <w:bottom w:val="nil"/>
              <w:right w:val="nil"/>
            </w:tcBorders>
            <w:shd w:val="clear" w:color="auto" w:fill="auto"/>
            <w:noWrap/>
            <w:vAlign w:val="center"/>
            <w:hideMark/>
          </w:tcPr>
          <w:p w14:paraId="492679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5DC7D94E" w14:textId="77777777" w:rsidTr="00EF4C83">
        <w:trPr>
          <w:trHeight w:val="20"/>
        </w:trPr>
        <w:tc>
          <w:tcPr>
            <w:tcW w:w="1759" w:type="pct"/>
            <w:tcBorders>
              <w:top w:val="nil"/>
              <w:left w:val="nil"/>
              <w:bottom w:val="nil"/>
              <w:right w:val="nil"/>
            </w:tcBorders>
            <w:shd w:val="clear" w:color="auto" w:fill="auto"/>
            <w:noWrap/>
            <w:vAlign w:val="center"/>
            <w:hideMark/>
          </w:tcPr>
          <w:p w14:paraId="03340C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575054.01</w:t>
            </w:r>
          </w:p>
        </w:tc>
        <w:tc>
          <w:tcPr>
            <w:tcW w:w="1759" w:type="pct"/>
            <w:tcBorders>
              <w:top w:val="nil"/>
              <w:left w:val="nil"/>
              <w:bottom w:val="nil"/>
              <w:right w:val="nil"/>
            </w:tcBorders>
            <w:shd w:val="clear" w:color="auto" w:fill="auto"/>
            <w:noWrap/>
            <w:vAlign w:val="center"/>
            <w:hideMark/>
          </w:tcPr>
          <w:p w14:paraId="7EC536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344995.15</w:t>
            </w:r>
          </w:p>
        </w:tc>
        <w:tc>
          <w:tcPr>
            <w:tcW w:w="1481" w:type="pct"/>
            <w:tcBorders>
              <w:top w:val="nil"/>
              <w:left w:val="nil"/>
              <w:bottom w:val="nil"/>
              <w:right w:val="nil"/>
            </w:tcBorders>
            <w:shd w:val="clear" w:color="auto" w:fill="auto"/>
            <w:noWrap/>
            <w:vAlign w:val="center"/>
            <w:hideMark/>
          </w:tcPr>
          <w:p w14:paraId="6EC6DA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321BCFBD" w14:textId="77777777" w:rsidTr="00EF4C83">
        <w:trPr>
          <w:trHeight w:val="20"/>
        </w:trPr>
        <w:tc>
          <w:tcPr>
            <w:tcW w:w="1759" w:type="pct"/>
            <w:tcBorders>
              <w:top w:val="nil"/>
              <w:left w:val="nil"/>
              <w:bottom w:val="nil"/>
              <w:right w:val="nil"/>
            </w:tcBorders>
            <w:shd w:val="clear" w:color="auto" w:fill="auto"/>
            <w:noWrap/>
            <w:vAlign w:val="center"/>
            <w:hideMark/>
          </w:tcPr>
          <w:p w14:paraId="56E871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575047.41</w:t>
            </w:r>
          </w:p>
        </w:tc>
        <w:tc>
          <w:tcPr>
            <w:tcW w:w="1759" w:type="pct"/>
            <w:tcBorders>
              <w:top w:val="nil"/>
              <w:left w:val="nil"/>
              <w:bottom w:val="nil"/>
              <w:right w:val="nil"/>
            </w:tcBorders>
            <w:shd w:val="clear" w:color="auto" w:fill="auto"/>
            <w:noWrap/>
            <w:vAlign w:val="center"/>
            <w:hideMark/>
          </w:tcPr>
          <w:p w14:paraId="2E443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344986.99</w:t>
            </w:r>
          </w:p>
        </w:tc>
        <w:tc>
          <w:tcPr>
            <w:tcW w:w="1481" w:type="pct"/>
            <w:tcBorders>
              <w:top w:val="nil"/>
              <w:left w:val="nil"/>
              <w:bottom w:val="nil"/>
              <w:right w:val="nil"/>
            </w:tcBorders>
            <w:shd w:val="clear" w:color="auto" w:fill="auto"/>
            <w:noWrap/>
            <w:vAlign w:val="center"/>
            <w:hideMark/>
          </w:tcPr>
          <w:p w14:paraId="0994F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4471A2CC" w14:textId="77777777" w:rsidTr="00EF4C83">
        <w:trPr>
          <w:trHeight w:val="20"/>
        </w:trPr>
        <w:tc>
          <w:tcPr>
            <w:tcW w:w="1759" w:type="pct"/>
            <w:tcBorders>
              <w:top w:val="nil"/>
              <w:left w:val="nil"/>
              <w:bottom w:val="nil"/>
              <w:right w:val="nil"/>
            </w:tcBorders>
            <w:shd w:val="clear" w:color="auto" w:fill="auto"/>
            <w:noWrap/>
            <w:vAlign w:val="center"/>
            <w:hideMark/>
          </w:tcPr>
          <w:p w14:paraId="6FFD57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575048.54</w:t>
            </w:r>
          </w:p>
        </w:tc>
        <w:tc>
          <w:tcPr>
            <w:tcW w:w="1759" w:type="pct"/>
            <w:tcBorders>
              <w:top w:val="nil"/>
              <w:left w:val="nil"/>
              <w:bottom w:val="nil"/>
              <w:right w:val="nil"/>
            </w:tcBorders>
            <w:shd w:val="clear" w:color="auto" w:fill="auto"/>
            <w:noWrap/>
            <w:vAlign w:val="center"/>
            <w:hideMark/>
          </w:tcPr>
          <w:p w14:paraId="650951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344987.59</w:t>
            </w:r>
          </w:p>
        </w:tc>
        <w:tc>
          <w:tcPr>
            <w:tcW w:w="1481" w:type="pct"/>
            <w:tcBorders>
              <w:top w:val="nil"/>
              <w:left w:val="nil"/>
              <w:bottom w:val="nil"/>
              <w:right w:val="nil"/>
            </w:tcBorders>
            <w:shd w:val="clear" w:color="auto" w:fill="auto"/>
            <w:noWrap/>
            <w:vAlign w:val="center"/>
            <w:hideMark/>
          </w:tcPr>
          <w:p w14:paraId="318488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3975355D" w14:textId="77777777" w:rsidTr="00EF4C83">
        <w:trPr>
          <w:trHeight w:val="20"/>
        </w:trPr>
        <w:tc>
          <w:tcPr>
            <w:tcW w:w="1759" w:type="pct"/>
            <w:tcBorders>
              <w:top w:val="nil"/>
              <w:left w:val="nil"/>
              <w:bottom w:val="nil"/>
              <w:right w:val="nil"/>
            </w:tcBorders>
            <w:shd w:val="clear" w:color="auto" w:fill="auto"/>
            <w:noWrap/>
            <w:vAlign w:val="center"/>
            <w:hideMark/>
          </w:tcPr>
          <w:p w14:paraId="567F3B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575036.33</w:t>
            </w:r>
          </w:p>
        </w:tc>
        <w:tc>
          <w:tcPr>
            <w:tcW w:w="1759" w:type="pct"/>
            <w:tcBorders>
              <w:top w:val="nil"/>
              <w:left w:val="nil"/>
              <w:bottom w:val="nil"/>
              <w:right w:val="nil"/>
            </w:tcBorders>
            <w:shd w:val="clear" w:color="auto" w:fill="auto"/>
            <w:noWrap/>
            <w:vAlign w:val="center"/>
            <w:hideMark/>
          </w:tcPr>
          <w:p w14:paraId="6A1E9E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344974.00</w:t>
            </w:r>
          </w:p>
        </w:tc>
        <w:tc>
          <w:tcPr>
            <w:tcW w:w="1481" w:type="pct"/>
            <w:tcBorders>
              <w:top w:val="nil"/>
              <w:left w:val="nil"/>
              <w:bottom w:val="nil"/>
              <w:right w:val="nil"/>
            </w:tcBorders>
            <w:shd w:val="clear" w:color="auto" w:fill="auto"/>
            <w:noWrap/>
            <w:vAlign w:val="center"/>
            <w:hideMark/>
          </w:tcPr>
          <w:p w14:paraId="33BEC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2703AFF4" w14:textId="77777777" w:rsidTr="00EF4C83">
        <w:trPr>
          <w:trHeight w:val="20"/>
        </w:trPr>
        <w:tc>
          <w:tcPr>
            <w:tcW w:w="1759" w:type="pct"/>
            <w:tcBorders>
              <w:top w:val="nil"/>
              <w:left w:val="nil"/>
              <w:bottom w:val="nil"/>
              <w:right w:val="nil"/>
            </w:tcBorders>
            <w:shd w:val="clear" w:color="auto" w:fill="auto"/>
            <w:noWrap/>
            <w:vAlign w:val="center"/>
            <w:hideMark/>
          </w:tcPr>
          <w:p w14:paraId="608D16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574782.71</w:t>
            </w:r>
          </w:p>
        </w:tc>
        <w:tc>
          <w:tcPr>
            <w:tcW w:w="1759" w:type="pct"/>
            <w:tcBorders>
              <w:top w:val="nil"/>
              <w:left w:val="nil"/>
              <w:bottom w:val="nil"/>
              <w:right w:val="nil"/>
            </w:tcBorders>
            <w:shd w:val="clear" w:color="auto" w:fill="auto"/>
            <w:noWrap/>
            <w:vAlign w:val="center"/>
            <w:hideMark/>
          </w:tcPr>
          <w:p w14:paraId="1F9819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345025.08</w:t>
            </w:r>
          </w:p>
        </w:tc>
        <w:tc>
          <w:tcPr>
            <w:tcW w:w="1481" w:type="pct"/>
            <w:tcBorders>
              <w:top w:val="nil"/>
              <w:left w:val="nil"/>
              <w:bottom w:val="nil"/>
              <w:right w:val="nil"/>
            </w:tcBorders>
            <w:shd w:val="clear" w:color="auto" w:fill="auto"/>
            <w:noWrap/>
            <w:vAlign w:val="center"/>
            <w:hideMark/>
          </w:tcPr>
          <w:p w14:paraId="2925B7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633772B0" w14:textId="77777777" w:rsidTr="00EF4C83">
        <w:trPr>
          <w:trHeight w:val="20"/>
        </w:trPr>
        <w:tc>
          <w:tcPr>
            <w:tcW w:w="1759" w:type="pct"/>
            <w:tcBorders>
              <w:top w:val="nil"/>
              <w:left w:val="nil"/>
              <w:bottom w:val="nil"/>
              <w:right w:val="nil"/>
            </w:tcBorders>
            <w:shd w:val="clear" w:color="auto" w:fill="auto"/>
            <w:noWrap/>
            <w:vAlign w:val="center"/>
            <w:hideMark/>
          </w:tcPr>
          <w:p w14:paraId="5381EA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574783.69</w:t>
            </w:r>
          </w:p>
        </w:tc>
        <w:tc>
          <w:tcPr>
            <w:tcW w:w="1759" w:type="pct"/>
            <w:tcBorders>
              <w:top w:val="nil"/>
              <w:left w:val="nil"/>
              <w:bottom w:val="nil"/>
              <w:right w:val="nil"/>
            </w:tcBorders>
            <w:shd w:val="clear" w:color="auto" w:fill="auto"/>
            <w:noWrap/>
            <w:vAlign w:val="center"/>
            <w:hideMark/>
          </w:tcPr>
          <w:p w14:paraId="3A008A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345023.44</w:t>
            </w:r>
          </w:p>
        </w:tc>
        <w:tc>
          <w:tcPr>
            <w:tcW w:w="1481" w:type="pct"/>
            <w:tcBorders>
              <w:top w:val="nil"/>
              <w:left w:val="nil"/>
              <w:bottom w:val="nil"/>
              <w:right w:val="nil"/>
            </w:tcBorders>
            <w:shd w:val="clear" w:color="auto" w:fill="auto"/>
            <w:noWrap/>
            <w:vAlign w:val="center"/>
            <w:hideMark/>
          </w:tcPr>
          <w:p w14:paraId="41D6A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1B86A756" w14:textId="77777777" w:rsidTr="00EF4C83">
        <w:trPr>
          <w:trHeight w:val="20"/>
        </w:trPr>
        <w:tc>
          <w:tcPr>
            <w:tcW w:w="1759" w:type="pct"/>
            <w:tcBorders>
              <w:top w:val="nil"/>
              <w:left w:val="nil"/>
              <w:bottom w:val="nil"/>
              <w:right w:val="nil"/>
            </w:tcBorders>
            <w:shd w:val="clear" w:color="auto" w:fill="auto"/>
            <w:noWrap/>
            <w:vAlign w:val="center"/>
            <w:hideMark/>
          </w:tcPr>
          <w:p w14:paraId="6137A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574786.00</w:t>
            </w:r>
          </w:p>
        </w:tc>
        <w:tc>
          <w:tcPr>
            <w:tcW w:w="1759" w:type="pct"/>
            <w:tcBorders>
              <w:top w:val="nil"/>
              <w:left w:val="nil"/>
              <w:bottom w:val="nil"/>
              <w:right w:val="nil"/>
            </w:tcBorders>
            <w:shd w:val="clear" w:color="auto" w:fill="auto"/>
            <w:noWrap/>
            <w:vAlign w:val="center"/>
            <w:hideMark/>
          </w:tcPr>
          <w:p w14:paraId="306486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345021.76</w:t>
            </w:r>
          </w:p>
        </w:tc>
        <w:tc>
          <w:tcPr>
            <w:tcW w:w="1481" w:type="pct"/>
            <w:tcBorders>
              <w:top w:val="nil"/>
              <w:left w:val="nil"/>
              <w:bottom w:val="nil"/>
              <w:right w:val="nil"/>
            </w:tcBorders>
            <w:shd w:val="clear" w:color="auto" w:fill="auto"/>
            <w:noWrap/>
            <w:vAlign w:val="center"/>
            <w:hideMark/>
          </w:tcPr>
          <w:p w14:paraId="1B7611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41767346" w14:textId="77777777" w:rsidTr="00EF4C83">
        <w:trPr>
          <w:trHeight w:val="20"/>
        </w:trPr>
        <w:tc>
          <w:tcPr>
            <w:tcW w:w="1759" w:type="pct"/>
            <w:tcBorders>
              <w:top w:val="nil"/>
              <w:left w:val="nil"/>
              <w:bottom w:val="nil"/>
              <w:right w:val="nil"/>
            </w:tcBorders>
            <w:shd w:val="clear" w:color="auto" w:fill="auto"/>
            <w:noWrap/>
            <w:vAlign w:val="center"/>
            <w:hideMark/>
          </w:tcPr>
          <w:p w14:paraId="17CE5E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574784.84</w:t>
            </w:r>
          </w:p>
        </w:tc>
        <w:tc>
          <w:tcPr>
            <w:tcW w:w="1759" w:type="pct"/>
            <w:tcBorders>
              <w:top w:val="nil"/>
              <w:left w:val="nil"/>
              <w:bottom w:val="nil"/>
              <w:right w:val="nil"/>
            </w:tcBorders>
            <w:shd w:val="clear" w:color="auto" w:fill="auto"/>
            <w:noWrap/>
            <w:vAlign w:val="center"/>
            <w:hideMark/>
          </w:tcPr>
          <w:p w14:paraId="631D0F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345022.70</w:t>
            </w:r>
          </w:p>
        </w:tc>
        <w:tc>
          <w:tcPr>
            <w:tcW w:w="1481" w:type="pct"/>
            <w:tcBorders>
              <w:top w:val="nil"/>
              <w:left w:val="nil"/>
              <w:bottom w:val="nil"/>
              <w:right w:val="nil"/>
            </w:tcBorders>
            <w:shd w:val="clear" w:color="auto" w:fill="auto"/>
            <w:noWrap/>
            <w:vAlign w:val="center"/>
            <w:hideMark/>
          </w:tcPr>
          <w:p w14:paraId="6CD84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28A329A9" w14:textId="77777777" w:rsidTr="00EF4C83">
        <w:trPr>
          <w:trHeight w:val="20"/>
        </w:trPr>
        <w:tc>
          <w:tcPr>
            <w:tcW w:w="1759" w:type="pct"/>
            <w:tcBorders>
              <w:top w:val="nil"/>
              <w:left w:val="nil"/>
              <w:bottom w:val="nil"/>
              <w:right w:val="nil"/>
            </w:tcBorders>
            <w:shd w:val="clear" w:color="auto" w:fill="auto"/>
            <w:noWrap/>
            <w:vAlign w:val="center"/>
            <w:hideMark/>
          </w:tcPr>
          <w:p w14:paraId="783117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574786.90</w:t>
            </w:r>
          </w:p>
        </w:tc>
        <w:tc>
          <w:tcPr>
            <w:tcW w:w="1759" w:type="pct"/>
            <w:tcBorders>
              <w:top w:val="nil"/>
              <w:left w:val="nil"/>
              <w:bottom w:val="nil"/>
              <w:right w:val="nil"/>
            </w:tcBorders>
            <w:shd w:val="clear" w:color="auto" w:fill="auto"/>
            <w:noWrap/>
            <w:vAlign w:val="center"/>
            <w:hideMark/>
          </w:tcPr>
          <w:p w14:paraId="0E7199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345021.47</w:t>
            </w:r>
          </w:p>
        </w:tc>
        <w:tc>
          <w:tcPr>
            <w:tcW w:w="1481" w:type="pct"/>
            <w:tcBorders>
              <w:top w:val="nil"/>
              <w:left w:val="nil"/>
              <w:bottom w:val="nil"/>
              <w:right w:val="nil"/>
            </w:tcBorders>
            <w:shd w:val="clear" w:color="auto" w:fill="auto"/>
            <w:noWrap/>
            <w:vAlign w:val="center"/>
            <w:hideMark/>
          </w:tcPr>
          <w:p w14:paraId="371E83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7D76BC56" w14:textId="77777777" w:rsidTr="00EF4C83">
        <w:trPr>
          <w:trHeight w:val="20"/>
        </w:trPr>
        <w:tc>
          <w:tcPr>
            <w:tcW w:w="1759" w:type="pct"/>
            <w:tcBorders>
              <w:top w:val="nil"/>
              <w:left w:val="nil"/>
              <w:bottom w:val="nil"/>
              <w:right w:val="nil"/>
            </w:tcBorders>
            <w:shd w:val="clear" w:color="auto" w:fill="auto"/>
            <w:noWrap/>
            <w:vAlign w:val="center"/>
            <w:hideMark/>
          </w:tcPr>
          <w:p w14:paraId="1681F0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574765.06</w:t>
            </w:r>
          </w:p>
        </w:tc>
        <w:tc>
          <w:tcPr>
            <w:tcW w:w="1759" w:type="pct"/>
            <w:tcBorders>
              <w:top w:val="nil"/>
              <w:left w:val="nil"/>
              <w:bottom w:val="nil"/>
              <w:right w:val="nil"/>
            </w:tcBorders>
            <w:shd w:val="clear" w:color="auto" w:fill="auto"/>
            <w:noWrap/>
            <w:vAlign w:val="center"/>
            <w:hideMark/>
          </w:tcPr>
          <w:p w14:paraId="12005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345009.96</w:t>
            </w:r>
          </w:p>
        </w:tc>
        <w:tc>
          <w:tcPr>
            <w:tcW w:w="1481" w:type="pct"/>
            <w:tcBorders>
              <w:top w:val="nil"/>
              <w:left w:val="nil"/>
              <w:bottom w:val="nil"/>
              <w:right w:val="nil"/>
            </w:tcBorders>
            <w:shd w:val="clear" w:color="auto" w:fill="auto"/>
            <w:noWrap/>
            <w:vAlign w:val="center"/>
            <w:hideMark/>
          </w:tcPr>
          <w:p w14:paraId="3182AE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39335684" w14:textId="77777777" w:rsidTr="00EF4C83">
        <w:trPr>
          <w:trHeight w:val="20"/>
        </w:trPr>
        <w:tc>
          <w:tcPr>
            <w:tcW w:w="1759" w:type="pct"/>
            <w:tcBorders>
              <w:top w:val="nil"/>
              <w:left w:val="nil"/>
              <w:bottom w:val="nil"/>
              <w:right w:val="nil"/>
            </w:tcBorders>
            <w:shd w:val="clear" w:color="auto" w:fill="auto"/>
            <w:noWrap/>
            <w:vAlign w:val="center"/>
            <w:hideMark/>
          </w:tcPr>
          <w:p w14:paraId="4F241F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574766.86</w:t>
            </w:r>
          </w:p>
        </w:tc>
        <w:tc>
          <w:tcPr>
            <w:tcW w:w="1759" w:type="pct"/>
            <w:tcBorders>
              <w:top w:val="nil"/>
              <w:left w:val="nil"/>
              <w:bottom w:val="nil"/>
              <w:right w:val="nil"/>
            </w:tcBorders>
            <w:shd w:val="clear" w:color="auto" w:fill="auto"/>
            <w:noWrap/>
            <w:vAlign w:val="center"/>
            <w:hideMark/>
          </w:tcPr>
          <w:p w14:paraId="37CA56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345007.44</w:t>
            </w:r>
          </w:p>
        </w:tc>
        <w:tc>
          <w:tcPr>
            <w:tcW w:w="1481" w:type="pct"/>
            <w:tcBorders>
              <w:top w:val="nil"/>
              <w:left w:val="nil"/>
              <w:bottom w:val="nil"/>
              <w:right w:val="nil"/>
            </w:tcBorders>
            <w:shd w:val="clear" w:color="auto" w:fill="auto"/>
            <w:noWrap/>
            <w:vAlign w:val="center"/>
            <w:hideMark/>
          </w:tcPr>
          <w:p w14:paraId="685FAB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0D47CA25" w14:textId="77777777" w:rsidTr="00EF4C83">
        <w:trPr>
          <w:trHeight w:val="20"/>
        </w:trPr>
        <w:tc>
          <w:tcPr>
            <w:tcW w:w="1759" w:type="pct"/>
            <w:tcBorders>
              <w:top w:val="nil"/>
              <w:left w:val="nil"/>
              <w:bottom w:val="nil"/>
              <w:right w:val="nil"/>
            </w:tcBorders>
            <w:shd w:val="clear" w:color="auto" w:fill="auto"/>
            <w:noWrap/>
            <w:vAlign w:val="center"/>
            <w:hideMark/>
          </w:tcPr>
          <w:p w14:paraId="018AD2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574767.27</w:t>
            </w:r>
          </w:p>
        </w:tc>
        <w:tc>
          <w:tcPr>
            <w:tcW w:w="1759" w:type="pct"/>
            <w:tcBorders>
              <w:top w:val="nil"/>
              <w:left w:val="nil"/>
              <w:bottom w:val="nil"/>
              <w:right w:val="nil"/>
            </w:tcBorders>
            <w:shd w:val="clear" w:color="auto" w:fill="auto"/>
            <w:noWrap/>
            <w:vAlign w:val="center"/>
            <w:hideMark/>
          </w:tcPr>
          <w:p w14:paraId="45BB77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345006.41</w:t>
            </w:r>
          </w:p>
        </w:tc>
        <w:tc>
          <w:tcPr>
            <w:tcW w:w="1481" w:type="pct"/>
            <w:tcBorders>
              <w:top w:val="nil"/>
              <w:left w:val="nil"/>
              <w:bottom w:val="nil"/>
              <w:right w:val="nil"/>
            </w:tcBorders>
            <w:shd w:val="clear" w:color="auto" w:fill="auto"/>
            <w:noWrap/>
            <w:vAlign w:val="center"/>
            <w:hideMark/>
          </w:tcPr>
          <w:p w14:paraId="43DCEB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4E2E5620" w14:textId="77777777" w:rsidTr="00EF4C83">
        <w:trPr>
          <w:trHeight w:val="20"/>
        </w:trPr>
        <w:tc>
          <w:tcPr>
            <w:tcW w:w="1759" w:type="pct"/>
            <w:tcBorders>
              <w:top w:val="nil"/>
              <w:left w:val="nil"/>
              <w:bottom w:val="nil"/>
              <w:right w:val="nil"/>
            </w:tcBorders>
            <w:shd w:val="clear" w:color="auto" w:fill="auto"/>
            <w:noWrap/>
            <w:vAlign w:val="center"/>
            <w:hideMark/>
          </w:tcPr>
          <w:p w14:paraId="162294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574768.11</w:t>
            </w:r>
          </w:p>
        </w:tc>
        <w:tc>
          <w:tcPr>
            <w:tcW w:w="1759" w:type="pct"/>
            <w:tcBorders>
              <w:top w:val="nil"/>
              <w:left w:val="nil"/>
              <w:bottom w:val="nil"/>
              <w:right w:val="nil"/>
            </w:tcBorders>
            <w:shd w:val="clear" w:color="auto" w:fill="auto"/>
            <w:noWrap/>
            <w:vAlign w:val="center"/>
            <w:hideMark/>
          </w:tcPr>
          <w:p w14:paraId="47A13E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345004.55</w:t>
            </w:r>
          </w:p>
        </w:tc>
        <w:tc>
          <w:tcPr>
            <w:tcW w:w="1481" w:type="pct"/>
            <w:tcBorders>
              <w:top w:val="nil"/>
              <w:left w:val="nil"/>
              <w:bottom w:val="nil"/>
              <w:right w:val="nil"/>
            </w:tcBorders>
            <w:shd w:val="clear" w:color="auto" w:fill="auto"/>
            <w:noWrap/>
            <w:vAlign w:val="center"/>
            <w:hideMark/>
          </w:tcPr>
          <w:p w14:paraId="0FF1E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30A66A9A" w14:textId="77777777" w:rsidTr="00EF4C83">
        <w:trPr>
          <w:trHeight w:val="20"/>
        </w:trPr>
        <w:tc>
          <w:tcPr>
            <w:tcW w:w="1759" w:type="pct"/>
            <w:tcBorders>
              <w:top w:val="nil"/>
              <w:left w:val="nil"/>
              <w:bottom w:val="nil"/>
              <w:right w:val="nil"/>
            </w:tcBorders>
            <w:shd w:val="clear" w:color="auto" w:fill="auto"/>
            <w:noWrap/>
            <w:vAlign w:val="center"/>
            <w:hideMark/>
          </w:tcPr>
          <w:p w14:paraId="62AAE5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574769.53</w:t>
            </w:r>
          </w:p>
        </w:tc>
        <w:tc>
          <w:tcPr>
            <w:tcW w:w="1759" w:type="pct"/>
            <w:tcBorders>
              <w:top w:val="nil"/>
              <w:left w:val="nil"/>
              <w:bottom w:val="nil"/>
              <w:right w:val="nil"/>
            </w:tcBorders>
            <w:shd w:val="clear" w:color="auto" w:fill="auto"/>
            <w:noWrap/>
            <w:vAlign w:val="center"/>
            <w:hideMark/>
          </w:tcPr>
          <w:p w14:paraId="51359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345002.86</w:t>
            </w:r>
          </w:p>
        </w:tc>
        <w:tc>
          <w:tcPr>
            <w:tcW w:w="1481" w:type="pct"/>
            <w:tcBorders>
              <w:top w:val="nil"/>
              <w:left w:val="nil"/>
              <w:bottom w:val="nil"/>
              <w:right w:val="nil"/>
            </w:tcBorders>
            <w:shd w:val="clear" w:color="auto" w:fill="auto"/>
            <w:noWrap/>
            <w:vAlign w:val="center"/>
            <w:hideMark/>
          </w:tcPr>
          <w:p w14:paraId="106C9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2E6338D5" w14:textId="77777777" w:rsidTr="00EF4C83">
        <w:trPr>
          <w:trHeight w:val="20"/>
        </w:trPr>
        <w:tc>
          <w:tcPr>
            <w:tcW w:w="1759" w:type="pct"/>
            <w:tcBorders>
              <w:top w:val="nil"/>
              <w:left w:val="nil"/>
              <w:bottom w:val="nil"/>
              <w:right w:val="nil"/>
            </w:tcBorders>
            <w:shd w:val="clear" w:color="auto" w:fill="auto"/>
            <w:noWrap/>
            <w:vAlign w:val="center"/>
            <w:hideMark/>
          </w:tcPr>
          <w:p w14:paraId="7B5472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574755.02</w:t>
            </w:r>
          </w:p>
        </w:tc>
        <w:tc>
          <w:tcPr>
            <w:tcW w:w="1759" w:type="pct"/>
            <w:tcBorders>
              <w:top w:val="nil"/>
              <w:left w:val="nil"/>
              <w:bottom w:val="nil"/>
              <w:right w:val="nil"/>
            </w:tcBorders>
            <w:shd w:val="clear" w:color="auto" w:fill="auto"/>
            <w:noWrap/>
            <w:vAlign w:val="center"/>
            <w:hideMark/>
          </w:tcPr>
          <w:p w14:paraId="71AD3F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344987.79</w:t>
            </w:r>
          </w:p>
        </w:tc>
        <w:tc>
          <w:tcPr>
            <w:tcW w:w="1481" w:type="pct"/>
            <w:tcBorders>
              <w:top w:val="nil"/>
              <w:left w:val="nil"/>
              <w:bottom w:val="nil"/>
              <w:right w:val="nil"/>
            </w:tcBorders>
            <w:shd w:val="clear" w:color="auto" w:fill="auto"/>
            <w:noWrap/>
            <w:vAlign w:val="center"/>
            <w:hideMark/>
          </w:tcPr>
          <w:p w14:paraId="1E6BF3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153F5A9E" w14:textId="77777777" w:rsidTr="00EF4C83">
        <w:trPr>
          <w:trHeight w:val="20"/>
        </w:trPr>
        <w:tc>
          <w:tcPr>
            <w:tcW w:w="1759" w:type="pct"/>
            <w:tcBorders>
              <w:top w:val="nil"/>
              <w:left w:val="nil"/>
              <w:bottom w:val="nil"/>
              <w:right w:val="nil"/>
            </w:tcBorders>
            <w:shd w:val="clear" w:color="auto" w:fill="auto"/>
            <w:noWrap/>
            <w:vAlign w:val="center"/>
            <w:hideMark/>
          </w:tcPr>
          <w:p w14:paraId="2F8810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574752.99</w:t>
            </w:r>
          </w:p>
        </w:tc>
        <w:tc>
          <w:tcPr>
            <w:tcW w:w="1759" w:type="pct"/>
            <w:tcBorders>
              <w:top w:val="nil"/>
              <w:left w:val="nil"/>
              <w:bottom w:val="nil"/>
              <w:right w:val="nil"/>
            </w:tcBorders>
            <w:shd w:val="clear" w:color="auto" w:fill="auto"/>
            <w:noWrap/>
            <w:vAlign w:val="center"/>
            <w:hideMark/>
          </w:tcPr>
          <w:p w14:paraId="11E475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344989.65</w:t>
            </w:r>
          </w:p>
        </w:tc>
        <w:tc>
          <w:tcPr>
            <w:tcW w:w="1481" w:type="pct"/>
            <w:tcBorders>
              <w:top w:val="nil"/>
              <w:left w:val="nil"/>
              <w:bottom w:val="nil"/>
              <w:right w:val="nil"/>
            </w:tcBorders>
            <w:shd w:val="clear" w:color="auto" w:fill="auto"/>
            <w:noWrap/>
            <w:vAlign w:val="center"/>
            <w:hideMark/>
          </w:tcPr>
          <w:p w14:paraId="047846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1B86FF4E" w14:textId="77777777" w:rsidTr="00EF4C83">
        <w:trPr>
          <w:trHeight w:val="20"/>
        </w:trPr>
        <w:tc>
          <w:tcPr>
            <w:tcW w:w="1759" w:type="pct"/>
            <w:tcBorders>
              <w:top w:val="nil"/>
              <w:left w:val="nil"/>
              <w:bottom w:val="nil"/>
              <w:right w:val="nil"/>
            </w:tcBorders>
            <w:shd w:val="clear" w:color="auto" w:fill="auto"/>
            <w:noWrap/>
            <w:vAlign w:val="center"/>
            <w:hideMark/>
          </w:tcPr>
          <w:p w14:paraId="3A8426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574751.55</w:t>
            </w:r>
          </w:p>
        </w:tc>
        <w:tc>
          <w:tcPr>
            <w:tcW w:w="1759" w:type="pct"/>
            <w:tcBorders>
              <w:top w:val="nil"/>
              <w:left w:val="nil"/>
              <w:bottom w:val="nil"/>
              <w:right w:val="nil"/>
            </w:tcBorders>
            <w:shd w:val="clear" w:color="auto" w:fill="auto"/>
            <w:noWrap/>
            <w:vAlign w:val="center"/>
            <w:hideMark/>
          </w:tcPr>
          <w:p w14:paraId="7AC8EB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344990.54</w:t>
            </w:r>
          </w:p>
        </w:tc>
        <w:tc>
          <w:tcPr>
            <w:tcW w:w="1481" w:type="pct"/>
            <w:tcBorders>
              <w:top w:val="nil"/>
              <w:left w:val="nil"/>
              <w:bottom w:val="nil"/>
              <w:right w:val="nil"/>
            </w:tcBorders>
            <w:shd w:val="clear" w:color="auto" w:fill="auto"/>
            <w:noWrap/>
            <w:vAlign w:val="center"/>
            <w:hideMark/>
          </w:tcPr>
          <w:p w14:paraId="08ED87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55B3808E" w14:textId="77777777" w:rsidTr="00EF4C83">
        <w:trPr>
          <w:trHeight w:val="20"/>
        </w:trPr>
        <w:tc>
          <w:tcPr>
            <w:tcW w:w="1759" w:type="pct"/>
            <w:tcBorders>
              <w:top w:val="nil"/>
              <w:left w:val="nil"/>
              <w:bottom w:val="nil"/>
              <w:right w:val="nil"/>
            </w:tcBorders>
            <w:shd w:val="clear" w:color="auto" w:fill="auto"/>
            <w:noWrap/>
            <w:vAlign w:val="center"/>
            <w:hideMark/>
          </w:tcPr>
          <w:p w14:paraId="24FD1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574750.47</w:t>
            </w:r>
          </w:p>
        </w:tc>
        <w:tc>
          <w:tcPr>
            <w:tcW w:w="1759" w:type="pct"/>
            <w:tcBorders>
              <w:top w:val="nil"/>
              <w:left w:val="nil"/>
              <w:bottom w:val="nil"/>
              <w:right w:val="nil"/>
            </w:tcBorders>
            <w:shd w:val="clear" w:color="auto" w:fill="auto"/>
            <w:noWrap/>
            <w:vAlign w:val="center"/>
            <w:hideMark/>
          </w:tcPr>
          <w:p w14:paraId="1CCCAA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344991.49</w:t>
            </w:r>
          </w:p>
        </w:tc>
        <w:tc>
          <w:tcPr>
            <w:tcW w:w="1481" w:type="pct"/>
            <w:tcBorders>
              <w:top w:val="nil"/>
              <w:left w:val="nil"/>
              <w:bottom w:val="nil"/>
              <w:right w:val="nil"/>
            </w:tcBorders>
            <w:shd w:val="clear" w:color="auto" w:fill="auto"/>
            <w:noWrap/>
            <w:vAlign w:val="center"/>
            <w:hideMark/>
          </w:tcPr>
          <w:p w14:paraId="72C048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4B76C85F" w14:textId="77777777" w:rsidTr="00EF4C83">
        <w:trPr>
          <w:trHeight w:val="20"/>
        </w:trPr>
        <w:tc>
          <w:tcPr>
            <w:tcW w:w="1759" w:type="pct"/>
            <w:tcBorders>
              <w:top w:val="nil"/>
              <w:left w:val="nil"/>
              <w:bottom w:val="nil"/>
              <w:right w:val="nil"/>
            </w:tcBorders>
            <w:shd w:val="clear" w:color="auto" w:fill="auto"/>
            <w:noWrap/>
            <w:vAlign w:val="center"/>
            <w:hideMark/>
          </w:tcPr>
          <w:p w14:paraId="6257B8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574748.43</w:t>
            </w:r>
          </w:p>
        </w:tc>
        <w:tc>
          <w:tcPr>
            <w:tcW w:w="1759" w:type="pct"/>
            <w:tcBorders>
              <w:top w:val="nil"/>
              <w:left w:val="nil"/>
              <w:bottom w:val="nil"/>
              <w:right w:val="nil"/>
            </w:tcBorders>
            <w:shd w:val="clear" w:color="auto" w:fill="auto"/>
            <w:noWrap/>
            <w:vAlign w:val="center"/>
            <w:hideMark/>
          </w:tcPr>
          <w:p w14:paraId="5A427C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344993.23</w:t>
            </w:r>
          </w:p>
        </w:tc>
        <w:tc>
          <w:tcPr>
            <w:tcW w:w="1481" w:type="pct"/>
            <w:tcBorders>
              <w:top w:val="nil"/>
              <w:left w:val="nil"/>
              <w:bottom w:val="nil"/>
              <w:right w:val="nil"/>
            </w:tcBorders>
            <w:shd w:val="clear" w:color="auto" w:fill="auto"/>
            <w:noWrap/>
            <w:vAlign w:val="center"/>
            <w:hideMark/>
          </w:tcPr>
          <w:p w14:paraId="43C083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440E66F9" w14:textId="77777777" w:rsidTr="00EF4C83">
        <w:trPr>
          <w:trHeight w:val="20"/>
        </w:trPr>
        <w:tc>
          <w:tcPr>
            <w:tcW w:w="1759" w:type="pct"/>
            <w:tcBorders>
              <w:top w:val="nil"/>
              <w:left w:val="nil"/>
              <w:bottom w:val="nil"/>
              <w:right w:val="nil"/>
            </w:tcBorders>
            <w:shd w:val="clear" w:color="auto" w:fill="auto"/>
            <w:noWrap/>
            <w:vAlign w:val="center"/>
            <w:hideMark/>
          </w:tcPr>
          <w:p w14:paraId="26F1B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574731.62</w:t>
            </w:r>
          </w:p>
        </w:tc>
        <w:tc>
          <w:tcPr>
            <w:tcW w:w="1759" w:type="pct"/>
            <w:tcBorders>
              <w:top w:val="nil"/>
              <w:left w:val="nil"/>
              <w:bottom w:val="nil"/>
              <w:right w:val="nil"/>
            </w:tcBorders>
            <w:shd w:val="clear" w:color="auto" w:fill="auto"/>
            <w:noWrap/>
            <w:vAlign w:val="center"/>
            <w:hideMark/>
          </w:tcPr>
          <w:p w14:paraId="218DE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344978.21</w:t>
            </w:r>
          </w:p>
        </w:tc>
        <w:tc>
          <w:tcPr>
            <w:tcW w:w="1481" w:type="pct"/>
            <w:tcBorders>
              <w:top w:val="nil"/>
              <w:left w:val="nil"/>
              <w:bottom w:val="nil"/>
              <w:right w:val="nil"/>
            </w:tcBorders>
            <w:shd w:val="clear" w:color="auto" w:fill="auto"/>
            <w:noWrap/>
            <w:vAlign w:val="center"/>
            <w:hideMark/>
          </w:tcPr>
          <w:p w14:paraId="5BCF8A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2FF5BF4C" w14:textId="77777777" w:rsidTr="00EF4C83">
        <w:trPr>
          <w:trHeight w:val="20"/>
        </w:trPr>
        <w:tc>
          <w:tcPr>
            <w:tcW w:w="1759" w:type="pct"/>
            <w:tcBorders>
              <w:top w:val="nil"/>
              <w:left w:val="nil"/>
              <w:bottom w:val="nil"/>
              <w:right w:val="nil"/>
            </w:tcBorders>
            <w:shd w:val="clear" w:color="auto" w:fill="auto"/>
            <w:noWrap/>
            <w:vAlign w:val="center"/>
            <w:hideMark/>
          </w:tcPr>
          <w:p w14:paraId="779124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574733.22</w:t>
            </w:r>
          </w:p>
        </w:tc>
        <w:tc>
          <w:tcPr>
            <w:tcW w:w="1759" w:type="pct"/>
            <w:tcBorders>
              <w:top w:val="nil"/>
              <w:left w:val="nil"/>
              <w:bottom w:val="nil"/>
              <w:right w:val="nil"/>
            </w:tcBorders>
            <w:shd w:val="clear" w:color="auto" w:fill="auto"/>
            <w:noWrap/>
            <w:vAlign w:val="center"/>
            <w:hideMark/>
          </w:tcPr>
          <w:p w14:paraId="1632A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344975.96</w:t>
            </w:r>
          </w:p>
        </w:tc>
        <w:tc>
          <w:tcPr>
            <w:tcW w:w="1481" w:type="pct"/>
            <w:tcBorders>
              <w:top w:val="nil"/>
              <w:left w:val="nil"/>
              <w:bottom w:val="nil"/>
              <w:right w:val="nil"/>
            </w:tcBorders>
            <w:shd w:val="clear" w:color="auto" w:fill="auto"/>
            <w:noWrap/>
            <w:vAlign w:val="center"/>
            <w:hideMark/>
          </w:tcPr>
          <w:p w14:paraId="3180A9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73DB88C1" w14:textId="77777777" w:rsidTr="00EF4C83">
        <w:trPr>
          <w:trHeight w:val="20"/>
        </w:trPr>
        <w:tc>
          <w:tcPr>
            <w:tcW w:w="1759" w:type="pct"/>
            <w:tcBorders>
              <w:top w:val="nil"/>
              <w:left w:val="nil"/>
              <w:bottom w:val="nil"/>
              <w:right w:val="nil"/>
            </w:tcBorders>
            <w:shd w:val="clear" w:color="auto" w:fill="auto"/>
            <w:noWrap/>
            <w:vAlign w:val="center"/>
            <w:hideMark/>
          </w:tcPr>
          <w:p w14:paraId="01B893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574733.83</w:t>
            </w:r>
          </w:p>
        </w:tc>
        <w:tc>
          <w:tcPr>
            <w:tcW w:w="1759" w:type="pct"/>
            <w:tcBorders>
              <w:top w:val="nil"/>
              <w:left w:val="nil"/>
              <w:bottom w:val="nil"/>
              <w:right w:val="nil"/>
            </w:tcBorders>
            <w:shd w:val="clear" w:color="auto" w:fill="auto"/>
            <w:noWrap/>
            <w:vAlign w:val="center"/>
            <w:hideMark/>
          </w:tcPr>
          <w:p w14:paraId="20F084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344974.85</w:t>
            </w:r>
          </w:p>
        </w:tc>
        <w:tc>
          <w:tcPr>
            <w:tcW w:w="1481" w:type="pct"/>
            <w:tcBorders>
              <w:top w:val="nil"/>
              <w:left w:val="nil"/>
              <w:bottom w:val="nil"/>
              <w:right w:val="nil"/>
            </w:tcBorders>
            <w:shd w:val="clear" w:color="auto" w:fill="auto"/>
            <w:noWrap/>
            <w:vAlign w:val="center"/>
            <w:hideMark/>
          </w:tcPr>
          <w:p w14:paraId="4616CD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5E14DDCF" w14:textId="77777777" w:rsidTr="00EF4C83">
        <w:trPr>
          <w:trHeight w:val="20"/>
        </w:trPr>
        <w:tc>
          <w:tcPr>
            <w:tcW w:w="1759" w:type="pct"/>
            <w:tcBorders>
              <w:top w:val="nil"/>
              <w:left w:val="nil"/>
              <w:bottom w:val="nil"/>
              <w:right w:val="nil"/>
            </w:tcBorders>
            <w:shd w:val="clear" w:color="auto" w:fill="auto"/>
            <w:noWrap/>
            <w:vAlign w:val="center"/>
            <w:hideMark/>
          </w:tcPr>
          <w:p w14:paraId="481A4A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574734.78</w:t>
            </w:r>
          </w:p>
        </w:tc>
        <w:tc>
          <w:tcPr>
            <w:tcW w:w="1759" w:type="pct"/>
            <w:tcBorders>
              <w:top w:val="nil"/>
              <w:left w:val="nil"/>
              <w:bottom w:val="nil"/>
              <w:right w:val="nil"/>
            </w:tcBorders>
            <w:shd w:val="clear" w:color="auto" w:fill="auto"/>
            <w:noWrap/>
            <w:vAlign w:val="center"/>
            <w:hideMark/>
          </w:tcPr>
          <w:p w14:paraId="339D6A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344973.80</w:t>
            </w:r>
          </w:p>
        </w:tc>
        <w:tc>
          <w:tcPr>
            <w:tcW w:w="1481" w:type="pct"/>
            <w:tcBorders>
              <w:top w:val="nil"/>
              <w:left w:val="nil"/>
              <w:bottom w:val="nil"/>
              <w:right w:val="nil"/>
            </w:tcBorders>
            <w:shd w:val="clear" w:color="auto" w:fill="auto"/>
            <w:noWrap/>
            <w:vAlign w:val="center"/>
            <w:hideMark/>
          </w:tcPr>
          <w:p w14:paraId="390DB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7059E66E" w14:textId="77777777" w:rsidTr="00EF4C83">
        <w:trPr>
          <w:trHeight w:val="20"/>
        </w:trPr>
        <w:tc>
          <w:tcPr>
            <w:tcW w:w="1759" w:type="pct"/>
            <w:tcBorders>
              <w:top w:val="nil"/>
              <w:left w:val="nil"/>
              <w:bottom w:val="nil"/>
              <w:right w:val="nil"/>
            </w:tcBorders>
            <w:shd w:val="clear" w:color="auto" w:fill="auto"/>
            <w:noWrap/>
            <w:vAlign w:val="center"/>
            <w:hideMark/>
          </w:tcPr>
          <w:p w14:paraId="618E29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574735.98</w:t>
            </w:r>
          </w:p>
        </w:tc>
        <w:tc>
          <w:tcPr>
            <w:tcW w:w="1759" w:type="pct"/>
            <w:tcBorders>
              <w:top w:val="nil"/>
              <w:left w:val="nil"/>
              <w:bottom w:val="nil"/>
              <w:right w:val="nil"/>
            </w:tcBorders>
            <w:shd w:val="clear" w:color="auto" w:fill="auto"/>
            <w:noWrap/>
            <w:vAlign w:val="center"/>
            <w:hideMark/>
          </w:tcPr>
          <w:p w14:paraId="25C83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344972.10</w:t>
            </w:r>
          </w:p>
        </w:tc>
        <w:tc>
          <w:tcPr>
            <w:tcW w:w="1481" w:type="pct"/>
            <w:tcBorders>
              <w:top w:val="nil"/>
              <w:left w:val="nil"/>
              <w:bottom w:val="nil"/>
              <w:right w:val="nil"/>
            </w:tcBorders>
            <w:shd w:val="clear" w:color="auto" w:fill="auto"/>
            <w:noWrap/>
            <w:vAlign w:val="center"/>
            <w:hideMark/>
          </w:tcPr>
          <w:p w14:paraId="0D0ABF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27C0543B" w14:textId="77777777" w:rsidTr="00EF4C83">
        <w:trPr>
          <w:trHeight w:val="20"/>
        </w:trPr>
        <w:tc>
          <w:tcPr>
            <w:tcW w:w="1759" w:type="pct"/>
            <w:tcBorders>
              <w:top w:val="nil"/>
              <w:left w:val="nil"/>
              <w:bottom w:val="nil"/>
              <w:right w:val="nil"/>
            </w:tcBorders>
            <w:shd w:val="clear" w:color="auto" w:fill="auto"/>
            <w:noWrap/>
            <w:vAlign w:val="center"/>
            <w:hideMark/>
          </w:tcPr>
          <w:p w14:paraId="43E9F4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574717.67</w:t>
            </w:r>
          </w:p>
        </w:tc>
        <w:tc>
          <w:tcPr>
            <w:tcW w:w="1759" w:type="pct"/>
            <w:tcBorders>
              <w:top w:val="nil"/>
              <w:left w:val="nil"/>
              <w:bottom w:val="nil"/>
              <w:right w:val="nil"/>
            </w:tcBorders>
            <w:shd w:val="clear" w:color="auto" w:fill="auto"/>
            <w:noWrap/>
            <w:vAlign w:val="center"/>
            <w:hideMark/>
          </w:tcPr>
          <w:p w14:paraId="015BC4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344955.50</w:t>
            </w:r>
          </w:p>
        </w:tc>
        <w:tc>
          <w:tcPr>
            <w:tcW w:w="1481" w:type="pct"/>
            <w:tcBorders>
              <w:top w:val="nil"/>
              <w:left w:val="nil"/>
              <w:bottom w:val="nil"/>
              <w:right w:val="nil"/>
            </w:tcBorders>
            <w:shd w:val="clear" w:color="auto" w:fill="auto"/>
            <w:noWrap/>
            <w:vAlign w:val="center"/>
            <w:hideMark/>
          </w:tcPr>
          <w:p w14:paraId="387CD3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464F0AF2" w14:textId="77777777" w:rsidTr="00EF4C83">
        <w:trPr>
          <w:trHeight w:val="20"/>
        </w:trPr>
        <w:tc>
          <w:tcPr>
            <w:tcW w:w="1759" w:type="pct"/>
            <w:tcBorders>
              <w:top w:val="nil"/>
              <w:left w:val="nil"/>
              <w:bottom w:val="nil"/>
              <w:right w:val="nil"/>
            </w:tcBorders>
            <w:shd w:val="clear" w:color="auto" w:fill="auto"/>
            <w:noWrap/>
            <w:vAlign w:val="center"/>
            <w:hideMark/>
          </w:tcPr>
          <w:p w14:paraId="186C19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574716.42</w:t>
            </w:r>
          </w:p>
        </w:tc>
        <w:tc>
          <w:tcPr>
            <w:tcW w:w="1759" w:type="pct"/>
            <w:tcBorders>
              <w:top w:val="nil"/>
              <w:left w:val="nil"/>
              <w:bottom w:val="nil"/>
              <w:right w:val="nil"/>
            </w:tcBorders>
            <w:shd w:val="clear" w:color="auto" w:fill="auto"/>
            <w:noWrap/>
            <w:vAlign w:val="center"/>
            <w:hideMark/>
          </w:tcPr>
          <w:p w14:paraId="061CFF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344956.48</w:t>
            </w:r>
          </w:p>
        </w:tc>
        <w:tc>
          <w:tcPr>
            <w:tcW w:w="1481" w:type="pct"/>
            <w:tcBorders>
              <w:top w:val="nil"/>
              <w:left w:val="nil"/>
              <w:bottom w:val="nil"/>
              <w:right w:val="nil"/>
            </w:tcBorders>
            <w:shd w:val="clear" w:color="auto" w:fill="auto"/>
            <w:noWrap/>
            <w:vAlign w:val="center"/>
            <w:hideMark/>
          </w:tcPr>
          <w:p w14:paraId="21940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1B99389A" w14:textId="77777777" w:rsidTr="00EF4C83">
        <w:trPr>
          <w:trHeight w:val="20"/>
        </w:trPr>
        <w:tc>
          <w:tcPr>
            <w:tcW w:w="1759" w:type="pct"/>
            <w:tcBorders>
              <w:top w:val="nil"/>
              <w:left w:val="nil"/>
              <w:bottom w:val="nil"/>
              <w:right w:val="nil"/>
            </w:tcBorders>
            <w:shd w:val="clear" w:color="auto" w:fill="auto"/>
            <w:noWrap/>
            <w:vAlign w:val="center"/>
            <w:hideMark/>
          </w:tcPr>
          <w:p w14:paraId="6163B0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574715.38</w:t>
            </w:r>
          </w:p>
        </w:tc>
        <w:tc>
          <w:tcPr>
            <w:tcW w:w="1759" w:type="pct"/>
            <w:tcBorders>
              <w:top w:val="nil"/>
              <w:left w:val="nil"/>
              <w:bottom w:val="nil"/>
              <w:right w:val="nil"/>
            </w:tcBorders>
            <w:shd w:val="clear" w:color="auto" w:fill="auto"/>
            <w:noWrap/>
            <w:vAlign w:val="center"/>
            <w:hideMark/>
          </w:tcPr>
          <w:p w14:paraId="486FF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344957.89</w:t>
            </w:r>
          </w:p>
        </w:tc>
        <w:tc>
          <w:tcPr>
            <w:tcW w:w="1481" w:type="pct"/>
            <w:tcBorders>
              <w:top w:val="nil"/>
              <w:left w:val="nil"/>
              <w:bottom w:val="nil"/>
              <w:right w:val="nil"/>
            </w:tcBorders>
            <w:shd w:val="clear" w:color="auto" w:fill="auto"/>
            <w:noWrap/>
            <w:vAlign w:val="center"/>
            <w:hideMark/>
          </w:tcPr>
          <w:p w14:paraId="0B0D6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022E5115" w14:textId="77777777" w:rsidTr="00EF4C83">
        <w:trPr>
          <w:trHeight w:val="20"/>
        </w:trPr>
        <w:tc>
          <w:tcPr>
            <w:tcW w:w="1759" w:type="pct"/>
            <w:tcBorders>
              <w:top w:val="nil"/>
              <w:left w:val="nil"/>
              <w:bottom w:val="nil"/>
              <w:right w:val="nil"/>
            </w:tcBorders>
            <w:shd w:val="clear" w:color="auto" w:fill="auto"/>
            <w:noWrap/>
            <w:vAlign w:val="center"/>
            <w:hideMark/>
          </w:tcPr>
          <w:p w14:paraId="601D34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574714.57</w:t>
            </w:r>
          </w:p>
        </w:tc>
        <w:tc>
          <w:tcPr>
            <w:tcW w:w="1759" w:type="pct"/>
            <w:tcBorders>
              <w:top w:val="nil"/>
              <w:left w:val="nil"/>
              <w:bottom w:val="nil"/>
              <w:right w:val="nil"/>
            </w:tcBorders>
            <w:shd w:val="clear" w:color="auto" w:fill="auto"/>
            <w:noWrap/>
            <w:vAlign w:val="center"/>
            <w:hideMark/>
          </w:tcPr>
          <w:p w14:paraId="5B6A5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344958.62</w:t>
            </w:r>
          </w:p>
        </w:tc>
        <w:tc>
          <w:tcPr>
            <w:tcW w:w="1481" w:type="pct"/>
            <w:tcBorders>
              <w:top w:val="nil"/>
              <w:left w:val="nil"/>
              <w:bottom w:val="nil"/>
              <w:right w:val="nil"/>
            </w:tcBorders>
            <w:shd w:val="clear" w:color="auto" w:fill="auto"/>
            <w:noWrap/>
            <w:vAlign w:val="center"/>
            <w:hideMark/>
          </w:tcPr>
          <w:p w14:paraId="1AEFF2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417E562F" w14:textId="77777777" w:rsidTr="00EF4C83">
        <w:trPr>
          <w:trHeight w:val="20"/>
        </w:trPr>
        <w:tc>
          <w:tcPr>
            <w:tcW w:w="1759" w:type="pct"/>
            <w:tcBorders>
              <w:top w:val="nil"/>
              <w:left w:val="nil"/>
              <w:bottom w:val="nil"/>
              <w:right w:val="nil"/>
            </w:tcBorders>
            <w:shd w:val="clear" w:color="auto" w:fill="auto"/>
            <w:noWrap/>
            <w:vAlign w:val="center"/>
            <w:hideMark/>
          </w:tcPr>
          <w:p w14:paraId="45E94A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574712.73</w:t>
            </w:r>
          </w:p>
        </w:tc>
        <w:tc>
          <w:tcPr>
            <w:tcW w:w="1759" w:type="pct"/>
            <w:tcBorders>
              <w:top w:val="nil"/>
              <w:left w:val="nil"/>
              <w:bottom w:val="nil"/>
              <w:right w:val="nil"/>
            </w:tcBorders>
            <w:shd w:val="clear" w:color="auto" w:fill="auto"/>
            <w:noWrap/>
            <w:vAlign w:val="center"/>
            <w:hideMark/>
          </w:tcPr>
          <w:p w14:paraId="21DA03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344960.05</w:t>
            </w:r>
          </w:p>
        </w:tc>
        <w:tc>
          <w:tcPr>
            <w:tcW w:w="1481" w:type="pct"/>
            <w:tcBorders>
              <w:top w:val="nil"/>
              <w:left w:val="nil"/>
              <w:bottom w:val="nil"/>
              <w:right w:val="nil"/>
            </w:tcBorders>
            <w:shd w:val="clear" w:color="auto" w:fill="auto"/>
            <w:noWrap/>
            <w:vAlign w:val="center"/>
            <w:hideMark/>
          </w:tcPr>
          <w:p w14:paraId="43D79B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4764AC70" w14:textId="77777777" w:rsidTr="00EF4C83">
        <w:trPr>
          <w:trHeight w:val="20"/>
        </w:trPr>
        <w:tc>
          <w:tcPr>
            <w:tcW w:w="1759" w:type="pct"/>
            <w:tcBorders>
              <w:top w:val="nil"/>
              <w:left w:val="nil"/>
              <w:bottom w:val="nil"/>
              <w:right w:val="nil"/>
            </w:tcBorders>
            <w:shd w:val="clear" w:color="auto" w:fill="auto"/>
            <w:noWrap/>
            <w:vAlign w:val="center"/>
            <w:hideMark/>
          </w:tcPr>
          <w:p w14:paraId="26BD2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574695.47</w:t>
            </w:r>
          </w:p>
        </w:tc>
        <w:tc>
          <w:tcPr>
            <w:tcW w:w="1759" w:type="pct"/>
            <w:tcBorders>
              <w:top w:val="nil"/>
              <w:left w:val="nil"/>
              <w:bottom w:val="nil"/>
              <w:right w:val="nil"/>
            </w:tcBorders>
            <w:shd w:val="clear" w:color="auto" w:fill="auto"/>
            <w:noWrap/>
            <w:vAlign w:val="center"/>
            <w:hideMark/>
          </w:tcPr>
          <w:p w14:paraId="42D706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344945.12</w:t>
            </w:r>
          </w:p>
        </w:tc>
        <w:tc>
          <w:tcPr>
            <w:tcW w:w="1481" w:type="pct"/>
            <w:tcBorders>
              <w:top w:val="nil"/>
              <w:left w:val="nil"/>
              <w:bottom w:val="nil"/>
              <w:right w:val="nil"/>
            </w:tcBorders>
            <w:shd w:val="clear" w:color="auto" w:fill="auto"/>
            <w:noWrap/>
            <w:vAlign w:val="center"/>
            <w:hideMark/>
          </w:tcPr>
          <w:p w14:paraId="4E2DA0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61964879" w14:textId="77777777" w:rsidTr="00EF4C83">
        <w:trPr>
          <w:trHeight w:val="20"/>
        </w:trPr>
        <w:tc>
          <w:tcPr>
            <w:tcW w:w="1759" w:type="pct"/>
            <w:tcBorders>
              <w:top w:val="nil"/>
              <w:left w:val="nil"/>
              <w:bottom w:val="nil"/>
              <w:right w:val="nil"/>
            </w:tcBorders>
            <w:shd w:val="clear" w:color="auto" w:fill="auto"/>
            <w:noWrap/>
            <w:vAlign w:val="center"/>
            <w:hideMark/>
          </w:tcPr>
          <w:p w14:paraId="7C3823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574696.91</w:t>
            </w:r>
          </w:p>
        </w:tc>
        <w:tc>
          <w:tcPr>
            <w:tcW w:w="1759" w:type="pct"/>
            <w:tcBorders>
              <w:top w:val="nil"/>
              <w:left w:val="nil"/>
              <w:bottom w:val="nil"/>
              <w:right w:val="nil"/>
            </w:tcBorders>
            <w:shd w:val="clear" w:color="auto" w:fill="auto"/>
            <w:noWrap/>
            <w:vAlign w:val="center"/>
            <w:hideMark/>
          </w:tcPr>
          <w:p w14:paraId="10A74A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344943.66</w:t>
            </w:r>
          </w:p>
        </w:tc>
        <w:tc>
          <w:tcPr>
            <w:tcW w:w="1481" w:type="pct"/>
            <w:tcBorders>
              <w:top w:val="nil"/>
              <w:left w:val="nil"/>
              <w:bottom w:val="nil"/>
              <w:right w:val="nil"/>
            </w:tcBorders>
            <w:shd w:val="clear" w:color="auto" w:fill="auto"/>
            <w:noWrap/>
            <w:vAlign w:val="center"/>
            <w:hideMark/>
          </w:tcPr>
          <w:p w14:paraId="7CEE6B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70316F19" w14:textId="77777777" w:rsidTr="00EF4C83">
        <w:trPr>
          <w:trHeight w:val="20"/>
        </w:trPr>
        <w:tc>
          <w:tcPr>
            <w:tcW w:w="1759" w:type="pct"/>
            <w:tcBorders>
              <w:top w:val="nil"/>
              <w:left w:val="nil"/>
              <w:bottom w:val="nil"/>
              <w:right w:val="nil"/>
            </w:tcBorders>
            <w:shd w:val="clear" w:color="auto" w:fill="auto"/>
            <w:noWrap/>
            <w:vAlign w:val="center"/>
            <w:hideMark/>
          </w:tcPr>
          <w:p w14:paraId="5D674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574697.42</w:t>
            </w:r>
          </w:p>
        </w:tc>
        <w:tc>
          <w:tcPr>
            <w:tcW w:w="1759" w:type="pct"/>
            <w:tcBorders>
              <w:top w:val="nil"/>
              <w:left w:val="nil"/>
              <w:bottom w:val="nil"/>
              <w:right w:val="nil"/>
            </w:tcBorders>
            <w:shd w:val="clear" w:color="auto" w:fill="auto"/>
            <w:noWrap/>
            <w:vAlign w:val="center"/>
            <w:hideMark/>
          </w:tcPr>
          <w:p w14:paraId="5E2D5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344942.72</w:t>
            </w:r>
          </w:p>
        </w:tc>
        <w:tc>
          <w:tcPr>
            <w:tcW w:w="1481" w:type="pct"/>
            <w:tcBorders>
              <w:top w:val="nil"/>
              <w:left w:val="nil"/>
              <w:bottom w:val="nil"/>
              <w:right w:val="nil"/>
            </w:tcBorders>
            <w:shd w:val="clear" w:color="auto" w:fill="auto"/>
            <w:noWrap/>
            <w:vAlign w:val="center"/>
            <w:hideMark/>
          </w:tcPr>
          <w:p w14:paraId="0D5E28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68DE026D" w14:textId="77777777" w:rsidTr="00EF4C83">
        <w:trPr>
          <w:trHeight w:val="20"/>
        </w:trPr>
        <w:tc>
          <w:tcPr>
            <w:tcW w:w="1759" w:type="pct"/>
            <w:tcBorders>
              <w:top w:val="nil"/>
              <w:left w:val="nil"/>
              <w:bottom w:val="nil"/>
              <w:right w:val="nil"/>
            </w:tcBorders>
            <w:shd w:val="clear" w:color="auto" w:fill="auto"/>
            <w:noWrap/>
            <w:vAlign w:val="center"/>
            <w:hideMark/>
          </w:tcPr>
          <w:p w14:paraId="33800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574698.24</w:t>
            </w:r>
          </w:p>
        </w:tc>
        <w:tc>
          <w:tcPr>
            <w:tcW w:w="1759" w:type="pct"/>
            <w:tcBorders>
              <w:top w:val="nil"/>
              <w:left w:val="nil"/>
              <w:bottom w:val="nil"/>
              <w:right w:val="nil"/>
            </w:tcBorders>
            <w:shd w:val="clear" w:color="auto" w:fill="auto"/>
            <w:noWrap/>
            <w:vAlign w:val="center"/>
            <w:hideMark/>
          </w:tcPr>
          <w:p w14:paraId="52EE5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344940.97</w:t>
            </w:r>
          </w:p>
        </w:tc>
        <w:tc>
          <w:tcPr>
            <w:tcW w:w="1481" w:type="pct"/>
            <w:tcBorders>
              <w:top w:val="nil"/>
              <w:left w:val="nil"/>
              <w:bottom w:val="nil"/>
              <w:right w:val="nil"/>
            </w:tcBorders>
            <w:shd w:val="clear" w:color="auto" w:fill="auto"/>
            <w:noWrap/>
            <w:vAlign w:val="center"/>
            <w:hideMark/>
          </w:tcPr>
          <w:p w14:paraId="1B8F7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07B55703" w14:textId="77777777" w:rsidTr="00EF4C83">
        <w:trPr>
          <w:trHeight w:val="20"/>
        </w:trPr>
        <w:tc>
          <w:tcPr>
            <w:tcW w:w="1759" w:type="pct"/>
            <w:tcBorders>
              <w:top w:val="nil"/>
              <w:left w:val="nil"/>
              <w:bottom w:val="nil"/>
              <w:right w:val="nil"/>
            </w:tcBorders>
            <w:shd w:val="clear" w:color="auto" w:fill="auto"/>
            <w:noWrap/>
            <w:vAlign w:val="center"/>
            <w:hideMark/>
          </w:tcPr>
          <w:p w14:paraId="280FFF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574699.79</w:t>
            </w:r>
          </w:p>
        </w:tc>
        <w:tc>
          <w:tcPr>
            <w:tcW w:w="1759" w:type="pct"/>
            <w:tcBorders>
              <w:top w:val="nil"/>
              <w:left w:val="nil"/>
              <w:bottom w:val="nil"/>
              <w:right w:val="nil"/>
            </w:tcBorders>
            <w:shd w:val="clear" w:color="auto" w:fill="auto"/>
            <w:noWrap/>
            <w:vAlign w:val="center"/>
            <w:hideMark/>
          </w:tcPr>
          <w:p w14:paraId="08D0F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344938.96</w:t>
            </w:r>
          </w:p>
        </w:tc>
        <w:tc>
          <w:tcPr>
            <w:tcW w:w="1481" w:type="pct"/>
            <w:tcBorders>
              <w:top w:val="nil"/>
              <w:left w:val="nil"/>
              <w:bottom w:val="nil"/>
              <w:right w:val="nil"/>
            </w:tcBorders>
            <w:shd w:val="clear" w:color="auto" w:fill="auto"/>
            <w:noWrap/>
            <w:vAlign w:val="center"/>
            <w:hideMark/>
          </w:tcPr>
          <w:p w14:paraId="53EB5F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497781C1" w14:textId="77777777" w:rsidTr="00EF4C83">
        <w:trPr>
          <w:trHeight w:val="20"/>
        </w:trPr>
        <w:tc>
          <w:tcPr>
            <w:tcW w:w="1759" w:type="pct"/>
            <w:tcBorders>
              <w:top w:val="nil"/>
              <w:left w:val="nil"/>
              <w:bottom w:val="nil"/>
              <w:right w:val="nil"/>
            </w:tcBorders>
            <w:shd w:val="clear" w:color="auto" w:fill="auto"/>
            <w:noWrap/>
            <w:vAlign w:val="center"/>
            <w:hideMark/>
          </w:tcPr>
          <w:p w14:paraId="52D7CF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574684.32</w:t>
            </w:r>
          </w:p>
        </w:tc>
        <w:tc>
          <w:tcPr>
            <w:tcW w:w="1759" w:type="pct"/>
            <w:tcBorders>
              <w:top w:val="nil"/>
              <w:left w:val="nil"/>
              <w:bottom w:val="nil"/>
              <w:right w:val="nil"/>
            </w:tcBorders>
            <w:shd w:val="clear" w:color="auto" w:fill="auto"/>
            <w:noWrap/>
            <w:vAlign w:val="center"/>
            <w:hideMark/>
          </w:tcPr>
          <w:p w14:paraId="3C48F0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344925.47</w:t>
            </w:r>
          </w:p>
        </w:tc>
        <w:tc>
          <w:tcPr>
            <w:tcW w:w="1481" w:type="pct"/>
            <w:tcBorders>
              <w:top w:val="nil"/>
              <w:left w:val="nil"/>
              <w:bottom w:val="nil"/>
              <w:right w:val="nil"/>
            </w:tcBorders>
            <w:shd w:val="clear" w:color="auto" w:fill="auto"/>
            <w:noWrap/>
            <w:vAlign w:val="center"/>
            <w:hideMark/>
          </w:tcPr>
          <w:p w14:paraId="554EC2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267177C5" w14:textId="77777777" w:rsidTr="00EF4C83">
        <w:trPr>
          <w:trHeight w:val="20"/>
        </w:trPr>
        <w:tc>
          <w:tcPr>
            <w:tcW w:w="1759" w:type="pct"/>
            <w:tcBorders>
              <w:top w:val="nil"/>
              <w:left w:val="nil"/>
              <w:bottom w:val="nil"/>
              <w:right w:val="nil"/>
            </w:tcBorders>
            <w:shd w:val="clear" w:color="auto" w:fill="auto"/>
            <w:noWrap/>
            <w:vAlign w:val="center"/>
            <w:hideMark/>
          </w:tcPr>
          <w:p w14:paraId="08B9AD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574682.52</w:t>
            </w:r>
          </w:p>
        </w:tc>
        <w:tc>
          <w:tcPr>
            <w:tcW w:w="1759" w:type="pct"/>
            <w:tcBorders>
              <w:top w:val="nil"/>
              <w:left w:val="nil"/>
              <w:bottom w:val="nil"/>
              <w:right w:val="nil"/>
            </w:tcBorders>
            <w:shd w:val="clear" w:color="auto" w:fill="auto"/>
            <w:noWrap/>
            <w:vAlign w:val="center"/>
            <w:hideMark/>
          </w:tcPr>
          <w:p w14:paraId="564E0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344926.96</w:t>
            </w:r>
          </w:p>
        </w:tc>
        <w:tc>
          <w:tcPr>
            <w:tcW w:w="1481" w:type="pct"/>
            <w:tcBorders>
              <w:top w:val="nil"/>
              <w:left w:val="nil"/>
              <w:bottom w:val="nil"/>
              <w:right w:val="nil"/>
            </w:tcBorders>
            <w:shd w:val="clear" w:color="auto" w:fill="auto"/>
            <w:noWrap/>
            <w:vAlign w:val="center"/>
            <w:hideMark/>
          </w:tcPr>
          <w:p w14:paraId="0AD19C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6C54C96B" w14:textId="77777777" w:rsidTr="00EF4C83">
        <w:trPr>
          <w:trHeight w:val="20"/>
        </w:trPr>
        <w:tc>
          <w:tcPr>
            <w:tcW w:w="1759" w:type="pct"/>
            <w:tcBorders>
              <w:top w:val="nil"/>
              <w:left w:val="nil"/>
              <w:bottom w:val="nil"/>
              <w:right w:val="nil"/>
            </w:tcBorders>
            <w:shd w:val="clear" w:color="auto" w:fill="auto"/>
            <w:noWrap/>
            <w:vAlign w:val="center"/>
            <w:hideMark/>
          </w:tcPr>
          <w:p w14:paraId="6A0C8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574681.33</w:t>
            </w:r>
          </w:p>
        </w:tc>
        <w:tc>
          <w:tcPr>
            <w:tcW w:w="1759" w:type="pct"/>
            <w:tcBorders>
              <w:top w:val="nil"/>
              <w:left w:val="nil"/>
              <w:bottom w:val="nil"/>
              <w:right w:val="nil"/>
            </w:tcBorders>
            <w:shd w:val="clear" w:color="auto" w:fill="auto"/>
            <w:noWrap/>
            <w:vAlign w:val="center"/>
            <w:hideMark/>
          </w:tcPr>
          <w:p w14:paraId="7CA6E6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344927.79</w:t>
            </w:r>
          </w:p>
        </w:tc>
        <w:tc>
          <w:tcPr>
            <w:tcW w:w="1481" w:type="pct"/>
            <w:tcBorders>
              <w:top w:val="nil"/>
              <w:left w:val="nil"/>
              <w:bottom w:val="nil"/>
              <w:right w:val="nil"/>
            </w:tcBorders>
            <w:shd w:val="clear" w:color="auto" w:fill="auto"/>
            <w:noWrap/>
            <w:vAlign w:val="center"/>
            <w:hideMark/>
          </w:tcPr>
          <w:p w14:paraId="29DF08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782E0E23" w14:textId="77777777" w:rsidTr="00EF4C83">
        <w:trPr>
          <w:trHeight w:val="20"/>
        </w:trPr>
        <w:tc>
          <w:tcPr>
            <w:tcW w:w="1759" w:type="pct"/>
            <w:tcBorders>
              <w:top w:val="nil"/>
              <w:left w:val="nil"/>
              <w:bottom w:val="nil"/>
              <w:right w:val="nil"/>
            </w:tcBorders>
            <w:shd w:val="clear" w:color="auto" w:fill="auto"/>
            <w:noWrap/>
            <w:vAlign w:val="center"/>
            <w:hideMark/>
          </w:tcPr>
          <w:p w14:paraId="0BC008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574680.42</w:t>
            </w:r>
          </w:p>
        </w:tc>
        <w:tc>
          <w:tcPr>
            <w:tcW w:w="1759" w:type="pct"/>
            <w:tcBorders>
              <w:top w:val="nil"/>
              <w:left w:val="nil"/>
              <w:bottom w:val="nil"/>
              <w:right w:val="nil"/>
            </w:tcBorders>
            <w:shd w:val="clear" w:color="auto" w:fill="auto"/>
            <w:noWrap/>
            <w:vAlign w:val="center"/>
            <w:hideMark/>
          </w:tcPr>
          <w:p w14:paraId="610B6A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344928.64</w:t>
            </w:r>
          </w:p>
        </w:tc>
        <w:tc>
          <w:tcPr>
            <w:tcW w:w="1481" w:type="pct"/>
            <w:tcBorders>
              <w:top w:val="nil"/>
              <w:left w:val="nil"/>
              <w:bottom w:val="nil"/>
              <w:right w:val="nil"/>
            </w:tcBorders>
            <w:shd w:val="clear" w:color="auto" w:fill="auto"/>
            <w:noWrap/>
            <w:vAlign w:val="center"/>
            <w:hideMark/>
          </w:tcPr>
          <w:p w14:paraId="0E0886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0BFBAF59" w14:textId="77777777" w:rsidTr="00EF4C83">
        <w:trPr>
          <w:trHeight w:val="20"/>
        </w:trPr>
        <w:tc>
          <w:tcPr>
            <w:tcW w:w="1759" w:type="pct"/>
            <w:tcBorders>
              <w:top w:val="nil"/>
              <w:left w:val="nil"/>
              <w:bottom w:val="nil"/>
              <w:right w:val="nil"/>
            </w:tcBorders>
            <w:shd w:val="clear" w:color="auto" w:fill="auto"/>
            <w:noWrap/>
            <w:vAlign w:val="center"/>
            <w:hideMark/>
          </w:tcPr>
          <w:p w14:paraId="19E14A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574678.97</w:t>
            </w:r>
          </w:p>
        </w:tc>
        <w:tc>
          <w:tcPr>
            <w:tcW w:w="1759" w:type="pct"/>
            <w:tcBorders>
              <w:top w:val="nil"/>
              <w:left w:val="nil"/>
              <w:bottom w:val="nil"/>
              <w:right w:val="nil"/>
            </w:tcBorders>
            <w:shd w:val="clear" w:color="auto" w:fill="auto"/>
            <w:noWrap/>
            <w:vAlign w:val="center"/>
            <w:hideMark/>
          </w:tcPr>
          <w:p w14:paraId="72E87F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344930.35</w:t>
            </w:r>
          </w:p>
        </w:tc>
        <w:tc>
          <w:tcPr>
            <w:tcW w:w="1481" w:type="pct"/>
            <w:tcBorders>
              <w:top w:val="nil"/>
              <w:left w:val="nil"/>
              <w:bottom w:val="nil"/>
              <w:right w:val="nil"/>
            </w:tcBorders>
            <w:shd w:val="clear" w:color="auto" w:fill="auto"/>
            <w:noWrap/>
            <w:vAlign w:val="center"/>
            <w:hideMark/>
          </w:tcPr>
          <w:p w14:paraId="5C719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3AA0C06B" w14:textId="77777777" w:rsidTr="00EF4C83">
        <w:trPr>
          <w:trHeight w:val="20"/>
        </w:trPr>
        <w:tc>
          <w:tcPr>
            <w:tcW w:w="1759" w:type="pct"/>
            <w:tcBorders>
              <w:top w:val="nil"/>
              <w:left w:val="nil"/>
              <w:bottom w:val="nil"/>
              <w:right w:val="nil"/>
            </w:tcBorders>
            <w:shd w:val="clear" w:color="auto" w:fill="auto"/>
            <w:noWrap/>
            <w:vAlign w:val="center"/>
            <w:hideMark/>
          </w:tcPr>
          <w:p w14:paraId="5182A1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574661.47</w:t>
            </w:r>
          </w:p>
        </w:tc>
        <w:tc>
          <w:tcPr>
            <w:tcW w:w="1759" w:type="pct"/>
            <w:tcBorders>
              <w:top w:val="nil"/>
              <w:left w:val="nil"/>
              <w:bottom w:val="nil"/>
              <w:right w:val="nil"/>
            </w:tcBorders>
            <w:shd w:val="clear" w:color="auto" w:fill="auto"/>
            <w:noWrap/>
            <w:vAlign w:val="center"/>
            <w:hideMark/>
          </w:tcPr>
          <w:p w14:paraId="1B7B9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344916.51</w:t>
            </w:r>
          </w:p>
        </w:tc>
        <w:tc>
          <w:tcPr>
            <w:tcW w:w="1481" w:type="pct"/>
            <w:tcBorders>
              <w:top w:val="nil"/>
              <w:left w:val="nil"/>
              <w:bottom w:val="nil"/>
              <w:right w:val="nil"/>
            </w:tcBorders>
            <w:shd w:val="clear" w:color="auto" w:fill="auto"/>
            <w:noWrap/>
            <w:vAlign w:val="center"/>
            <w:hideMark/>
          </w:tcPr>
          <w:p w14:paraId="6FEB8D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62B2C9BE" w14:textId="77777777" w:rsidTr="00EF4C83">
        <w:trPr>
          <w:trHeight w:val="20"/>
        </w:trPr>
        <w:tc>
          <w:tcPr>
            <w:tcW w:w="1759" w:type="pct"/>
            <w:tcBorders>
              <w:top w:val="nil"/>
              <w:left w:val="nil"/>
              <w:bottom w:val="nil"/>
              <w:right w:val="nil"/>
            </w:tcBorders>
            <w:shd w:val="clear" w:color="auto" w:fill="auto"/>
            <w:noWrap/>
            <w:vAlign w:val="center"/>
            <w:hideMark/>
          </w:tcPr>
          <w:p w14:paraId="44029D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574662.68</w:t>
            </w:r>
          </w:p>
        </w:tc>
        <w:tc>
          <w:tcPr>
            <w:tcW w:w="1759" w:type="pct"/>
            <w:tcBorders>
              <w:top w:val="nil"/>
              <w:left w:val="nil"/>
              <w:bottom w:val="nil"/>
              <w:right w:val="nil"/>
            </w:tcBorders>
            <w:shd w:val="clear" w:color="auto" w:fill="auto"/>
            <w:noWrap/>
            <w:vAlign w:val="center"/>
            <w:hideMark/>
          </w:tcPr>
          <w:p w14:paraId="334E7B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344914.08</w:t>
            </w:r>
          </w:p>
        </w:tc>
        <w:tc>
          <w:tcPr>
            <w:tcW w:w="1481" w:type="pct"/>
            <w:tcBorders>
              <w:top w:val="nil"/>
              <w:left w:val="nil"/>
              <w:bottom w:val="nil"/>
              <w:right w:val="nil"/>
            </w:tcBorders>
            <w:shd w:val="clear" w:color="auto" w:fill="auto"/>
            <w:noWrap/>
            <w:vAlign w:val="center"/>
            <w:hideMark/>
          </w:tcPr>
          <w:p w14:paraId="64E93C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76BC19EB" w14:textId="77777777" w:rsidTr="00EF4C83">
        <w:trPr>
          <w:trHeight w:val="20"/>
        </w:trPr>
        <w:tc>
          <w:tcPr>
            <w:tcW w:w="1759" w:type="pct"/>
            <w:tcBorders>
              <w:top w:val="nil"/>
              <w:left w:val="nil"/>
              <w:bottom w:val="nil"/>
              <w:right w:val="nil"/>
            </w:tcBorders>
            <w:shd w:val="clear" w:color="auto" w:fill="auto"/>
            <w:noWrap/>
            <w:vAlign w:val="center"/>
            <w:hideMark/>
          </w:tcPr>
          <w:p w14:paraId="7FF26F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574663.43</w:t>
            </w:r>
          </w:p>
        </w:tc>
        <w:tc>
          <w:tcPr>
            <w:tcW w:w="1759" w:type="pct"/>
            <w:tcBorders>
              <w:top w:val="nil"/>
              <w:left w:val="nil"/>
              <w:bottom w:val="nil"/>
              <w:right w:val="nil"/>
            </w:tcBorders>
            <w:shd w:val="clear" w:color="auto" w:fill="auto"/>
            <w:noWrap/>
            <w:vAlign w:val="center"/>
            <w:hideMark/>
          </w:tcPr>
          <w:p w14:paraId="12A26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344913.09</w:t>
            </w:r>
          </w:p>
        </w:tc>
        <w:tc>
          <w:tcPr>
            <w:tcW w:w="1481" w:type="pct"/>
            <w:tcBorders>
              <w:top w:val="nil"/>
              <w:left w:val="nil"/>
              <w:bottom w:val="nil"/>
              <w:right w:val="nil"/>
            </w:tcBorders>
            <w:shd w:val="clear" w:color="auto" w:fill="auto"/>
            <w:noWrap/>
            <w:vAlign w:val="center"/>
            <w:hideMark/>
          </w:tcPr>
          <w:p w14:paraId="7AADC0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7634E5A6" w14:textId="77777777" w:rsidTr="00EF4C83">
        <w:trPr>
          <w:trHeight w:val="20"/>
        </w:trPr>
        <w:tc>
          <w:tcPr>
            <w:tcW w:w="1759" w:type="pct"/>
            <w:tcBorders>
              <w:top w:val="nil"/>
              <w:left w:val="nil"/>
              <w:bottom w:val="nil"/>
              <w:right w:val="nil"/>
            </w:tcBorders>
            <w:shd w:val="clear" w:color="auto" w:fill="auto"/>
            <w:noWrap/>
            <w:vAlign w:val="center"/>
            <w:hideMark/>
          </w:tcPr>
          <w:p w14:paraId="293B4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574664.06</w:t>
            </w:r>
          </w:p>
        </w:tc>
        <w:tc>
          <w:tcPr>
            <w:tcW w:w="1759" w:type="pct"/>
            <w:tcBorders>
              <w:top w:val="nil"/>
              <w:left w:val="nil"/>
              <w:bottom w:val="nil"/>
              <w:right w:val="nil"/>
            </w:tcBorders>
            <w:shd w:val="clear" w:color="auto" w:fill="auto"/>
            <w:noWrap/>
            <w:vAlign w:val="center"/>
            <w:hideMark/>
          </w:tcPr>
          <w:p w14:paraId="61B38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344911.17</w:t>
            </w:r>
          </w:p>
        </w:tc>
        <w:tc>
          <w:tcPr>
            <w:tcW w:w="1481" w:type="pct"/>
            <w:tcBorders>
              <w:top w:val="nil"/>
              <w:left w:val="nil"/>
              <w:bottom w:val="nil"/>
              <w:right w:val="nil"/>
            </w:tcBorders>
            <w:shd w:val="clear" w:color="auto" w:fill="auto"/>
            <w:noWrap/>
            <w:vAlign w:val="center"/>
            <w:hideMark/>
          </w:tcPr>
          <w:p w14:paraId="3ECDB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0127EB3C" w14:textId="77777777" w:rsidTr="00EF4C83">
        <w:trPr>
          <w:trHeight w:val="20"/>
        </w:trPr>
        <w:tc>
          <w:tcPr>
            <w:tcW w:w="1759" w:type="pct"/>
            <w:tcBorders>
              <w:top w:val="nil"/>
              <w:left w:val="nil"/>
              <w:bottom w:val="nil"/>
              <w:right w:val="nil"/>
            </w:tcBorders>
            <w:shd w:val="clear" w:color="auto" w:fill="auto"/>
            <w:noWrap/>
            <w:vAlign w:val="center"/>
            <w:hideMark/>
          </w:tcPr>
          <w:p w14:paraId="665B0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574665.45</w:t>
            </w:r>
          </w:p>
        </w:tc>
        <w:tc>
          <w:tcPr>
            <w:tcW w:w="1759" w:type="pct"/>
            <w:tcBorders>
              <w:top w:val="nil"/>
              <w:left w:val="nil"/>
              <w:bottom w:val="nil"/>
              <w:right w:val="nil"/>
            </w:tcBorders>
            <w:shd w:val="clear" w:color="auto" w:fill="auto"/>
            <w:noWrap/>
            <w:vAlign w:val="center"/>
            <w:hideMark/>
          </w:tcPr>
          <w:p w14:paraId="4E4B5E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344909.19</w:t>
            </w:r>
          </w:p>
        </w:tc>
        <w:tc>
          <w:tcPr>
            <w:tcW w:w="1481" w:type="pct"/>
            <w:tcBorders>
              <w:top w:val="nil"/>
              <w:left w:val="nil"/>
              <w:bottom w:val="nil"/>
              <w:right w:val="nil"/>
            </w:tcBorders>
            <w:shd w:val="clear" w:color="auto" w:fill="auto"/>
            <w:noWrap/>
            <w:vAlign w:val="center"/>
            <w:hideMark/>
          </w:tcPr>
          <w:p w14:paraId="3C8624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7F29EF05" w14:textId="77777777" w:rsidTr="00EF4C83">
        <w:trPr>
          <w:trHeight w:val="20"/>
        </w:trPr>
        <w:tc>
          <w:tcPr>
            <w:tcW w:w="1759" w:type="pct"/>
            <w:tcBorders>
              <w:top w:val="nil"/>
              <w:left w:val="nil"/>
              <w:bottom w:val="nil"/>
              <w:right w:val="nil"/>
            </w:tcBorders>
            <w:shd w:val="clear" w:color="auto" w:fill="auto"/>
            <w:noWrap/>
            <w:vAlign w:val="center"/>
            <w:hideMark/>
          </w:tcPr>
          <w:p w14:paraId="73781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574643.56</w:t>
            </w:r>
          </w:p>
        </w:tc>
        <w:tc>
          <w:tcPr>
            <w:tcW w:w="1759" w:type="pct"/>
            <w:tcBorders>
              <w:top w:val="nil"/>
              <w:left w:val="nil"/>
              <w:bottom w:val="nil"/>
              <w:right w:val="nil"/>
            </w:tcBorders>
            <w:shd w:val="clear" w:color="auto" w:fill="auto"/>
            <w:noWrap/>
            <w:vAlign w:val="center"/>
            <w:hideMark/>
          </w:tcPr>
          <w:p w14:paraId="614E71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344890.08</w:t>
            </w:r>
          </w:p>
        </w:tc>
        <w:tc>
          <w:tcPr>
            <w:tcW w:w="1481" w:type="pct"/>
            <w:tcBorders>
              <w:top w:val="nil"/>
              <w:left w:val="nil"/>
              <w:bottom w:val="nil"/>
              <w:right w:val="nil"/>
            </w:tcBorders>
            <w:shd w:val="clear" w:color="auto" w:fill="auto"/>
            <w:noWrap/>
            <w:vAlign w:val="center"/>
            <w:hideMark/>
          </w:tcPr>
          <w:p w14:paraId="195223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72ACAA27" w14:textId="77777777" w:rsidTr="00EF4C83">
        <w:trPr>
          <w:trHeight w:val="20"/>
        </w:trPr>
        <w:tc>
          <w:tcPr>
            <w:tcW w:w="1759" w:type="pct"/>
            <w:tcBorders>
              <w:top w:val="nil"/>
              <w:left w:val="nil"/>
              <w:bottom w:val="nil"/>
              <w:right w:val="nil"/>
            </w:tcBorders>
            <w:shd w:val="clear" w:color="auto" w:fill="auto"/>
            <w:noWrap/>
            <w:vAlign w:val="center"/>
            <w:hideMark/>
          </w:tcPr>
          <w:p w14:paraId="06C39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574641.11</w:t>
            </w:r>
          </w:p>
        </w:tc>
        <w:tc>
          <w:tcPr>
            <w:tcW w:w="1759" w:type="pct"/>
            <w:tcBorders>
              <w:top w:val="nil"/>
              <w:left w:val="nil"/>
              <w:bottom w:val="nil"/>
              <w:right w:val="nil"/>
            </w:tcBorders>
            <w:shd w:val="clear" w:color="auto" w:fill="auto"/>
            <w:noWrap/>
            <w:vAlign w:val="center"/>
            <w:hideMark/>
          </w:tcPr>
          <w:p w14:paraId="17C97A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344891.68</w:t>
            </w:r>
          </w:p>
        </w:tc>
        <w:tc>
          <w:tcPr>
            <w:tcW w:w="1481" w:type="pct"/>
            <w:tcBorders>
              <w:top w:val="nil"/>
              <w:left w:val="nil"/>
              <w:bottom w:val="nil"/>
              <w:right w:val="nil"/>
            </w:tcBorders>
            <w:shd w:val="clear" w:color="auto" w:fill="auto"/>
            <w:noWrap/>
            <w:vAlign w:val="center"/>
            <w:hideMark/>
          </w:tcPr>
          <w:p w14:paraId="275E9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08326CE6" w14:textId="77777777" w:rsidTr="00EF4C83">
        <w:trPr>
          <w:trHeight w:val="20"/>
        </w:trPr>
        <w:tc>
          <w:tcPr>
            <w:tcW w:w="1759" w:type="pct"/>
            <w:tcBorders>
              <w:top w:val="nil"/>
              <w:left w:val="nil"/>
              <w:bottom w:val="nil"/>
              <w:right w:val="nil"/>
            </w:tcBorders>
            <w:shd w:val="clear" w:color="auto" w:fill="auto"/>
            <w:noWrap/>
            <w:vAlign w:val="center"/>
            <w:hideMark/>
          </w:tcPr>
          <w:p w14:paraId="65089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574640.23</w:t>
            </w:r>
          </w:p>
        </w:tc>
        <w:tc>
          <w:tcPr>
            <w:tcW w:w="1759" w:type="pct"/>
            <w:tcBorders>
              <w:top w:val="nil"/>
              <w:left w:val="nil"/>
              <w:bottom w:val="nil"/>
              <w:right w:val="nil"/>
            </w:tcBorders>
            <w:shd w:val="clear" w:color="auto" w:fill="auto"/>
            <w:noWrap/>
            <w:vAlign w:val="center"/>
            <w:hideMark/>
          </w:tcPr>
          <w:p w14:paraId="149E71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344892.73</w:t>
            </w:r>
          </w:p>
        </w:tc>
        <w:tc>
          <w:tcPr>
            <w:tcW w:w="1481" w:type="pct"/>
            <w:tcBorders>
              <w:top w:val="nil"/>
              <w:left w:val="nil"/>
              <w:bottom w:val="nil"/>
              <w:right w:val="nil"/>
            </w:tcBorders>
            <w:shd w:val="clear" w:color="auto" w:fill="auto"/>
            <w:noWrap/>
            <w:vAlign w:val="center"/>
            <w:hideMark/>
          </w:tcPr>
          <w:p w14:paraId="1D66B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48C2AB46" w14:textId="77777777" w:rsidTr="00EF4C83">
        <w:trPr>
          <w:trHeight w:val="20"/>
        </w:trPr>
        <w:tc>
          <w:tcPr>
            <w:tcW w:w="1759" w:type="pct"/>
            <w:tcBorders>
              <w:top w:val="nil"/>
              <w:left w:val="nil"/>
              <w:bottom w:val="nil"/>
              <w:right w:val="nil"/>
            </w:tcBorders>
            <w:shd w:val="clear" w:color="auto" w:fill="auto"/>
            <w:noWrap/>
            <w:vAlign w:val="center"/>
            <w:hideMark/>
          </w:tcPr>
          <w:p w14:paraId="118859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574638.96</w:t>
            </w:r>
          </w:p>
        </w:tc>
        <w:tc>
          <w:tcPr>
            <w:tcW w:w="1759" w:type="pct"/>
            <w:tcBorders>
              <w:top w:val="nil"/>
              <w:left w:val="nil"/>
              <w:bottom w:val="nil"/>
              <w:right w:val="nil"/>
            </w:tcBorders>
            <w:shd w:val="clear" w:color="auto" w:fill="auto"/>
            <w:noWrap/>
            <w:vAlign w:val="center"/>
            <w:hideMark/>
          </w:tcPr>
          <w:p w14:paraId="36EE6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344894.14</w:t>
            </w:r>
          </w:p>
        </w:tc>
        <w:tc>
          <w:tcPr>
            <w:tcW w:w="1481" w:type="pct"/>
            <w:tcBorders>
              <w:top w:val="nil"/>
              <w:left w:val="nil"/>
              <w:bottom w:val="nil"/>
              <w:right w:val="nil"/>
            </w:tcBorders>
            <w:shd w:val="clear" w:color="auto" w:fill="auto"/>
            <w:noWrap/>
            <w:vAlign w:val="center"/>
            <w:hideMark/>
          </w:tcPr>
          <w:p w14:paraId="72D3F7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618133B8" w14:textId="77777777" w:rsidTr="00EF4C83">
        <w:trPr>
          <w:trHeight w:val="20"/>
        </w:trPr>
        <w:tc>
          <w:tcPr>
            <w:tcW w:w="1759" w:type="pct"/>
            <w:tcBorders>
              <w:top w:val="nil"/>
              <w:left w:val="nil"/>
              <w:bottom w:val="nil"/>
              <w:right w:val="nil"/>
            </w:tcBorders>
            <w:shd w:val="clear" w:color="auto" w:fill="auto"/>
            <w:noWrap/>
            <w:vAlign w:val="center"/>
            <w:hideMark/>
          </w:tcPr>
          <w:p w14:paraId="6F316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574637.38</w:t>
            </w:r>
          </w:p>
        </w:tc>
        <w:tc>
          <w:tcPr>
            <w:tcW w:w="1759" w:type="pct"/>
            <w:tcBorders>
              <w:top w:val="nil"/>
              <w:left w:val="nil"/>
              <w:bottom w:val="nil"/>
              <w:right w:val="nil"/>
            </w:tcBorders>
            <w:shd w:val="clear" w:color="auto" w:fill="auto"/>
            <w:noWrap/>
            <w:vAlign w:val="center"/>
            <w:hideMark/>
          </w:tcPr>
          <w:p w14:paraId="55D85A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344895.84</w:t>
            </w:r>
          </w:p>
        </w:tc>
        <w:tc>
          <w:tcPr>
            <w:tcW w:w="1481" w:type="pct"/>
            <w:tcBorders>
              <w:top w:val="nil"/>
              <w:left w:val="nil"/>
              <w:bottom w:val="nil"/>
              <w:right w:val="nil"/>
            </w:tcBorders>
            <w:shd w:val="clear" w:color="auto" w:fill="auto"/>
            <w:noWrap/>
            <w:vAlign w:val="center"/>
            <w:hideMark/>
          </w:tcPr>
          <w:p w14:paraId="681AA6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449025FC" w14:textId="77777777" w:rsidTr="00EF4C83">
        <w:trPr>
          <w:trHeight w:val="20"/>
        </w:trPr>
        <w:tc>
          <w:tcPr>
            <w:tcW w:w="1759" w:type="pct"/>
            <w:tcBorders>
              <w:top w:val="nil"/>
              <w:left w:val="nil"/>
              <w:bottom w:val="nil"/>
              <w:right w:val="nil"/>
            </w:tcBorders>
            <w:shd w:val="clear" w:color="auto" w:fill="auto"/>
            <w:noWrap/>
            <w:vAlign w:val="center"/>
            <w:hideMark/>
          </w:tcPr>
          <w:p w14:paraId="34AA11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574625.36</w:t>
            </w:r>
          </w:p>
        </w:tc>
        <w:tc>
          <w:tcPr>
            <w:tcW w:w="1759" w:type="pct"/>
            <w:tcBorders>
              <w:top w:val="nil"/>
              <w:left w:val="nil"/>
              <w:bottom w:val="nil"/>
              <w:right w:val="nil"/>
            </w:tcBorders>
            <w:shd w:val="clear" w:color="auto" w:fill="auto"/>
            <w:noWrap/>
            <w:vAlign w:val="center"/>
            <w:hideMark/>
          </w:tcPr>
          <w:p w14:paraId="7B62DF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344887.05</w:t>
            </w:r>
          </w:p>
        </w:tc>
        <w:tc>
          <w:tcPr>
            <w:tcW w:w="1481" w:type="pct"/>
            <w:tcBorders>
              <w:top w:val="nil"/>
              <w:left w:val="nil"/>
              <w:bottom w:val="nil"/>
              <w:right w:val="nil"/>
            </w:tcBorders>
            <w:shd w:val="clear" w:color="auto" w:fill="auto"/>
            <w:noWrap/>
            <w:vAlign w:val="center"/>
            <w:hideMark/>
          </w:tcPr>
          <w:p w14:paraId="1B1D0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095526D6" w14:textId="77777777" w:rsidTr="00EF4C83">
        <w:trPr>
          <w:trHeight w:val="20"/>
        </w:trPr>
        <w:tc>
          <w:tcPr>
            <w:tcW w:w="1759" w:type="pct"/>
            <w:tcBorders>
              <w:top w:val="nil"/>
              <w:left w:val="nil"/>
              <w:bottom w:val="nil"/>
              <w:right w:val="nil"/>
            </w:tcBorders>
            <w:shd w:val="clear" w:color="auto" w:fill="auto"/>
            <w:noWrap/>
            <w:vAlign w:val="center"/>
            <w:hideMark/>
          </w:tcPr>
          <w:p w14:paraId="690E00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574626.55</w:t>
            </w:r>
          </w:p>
        </w:tc>
        <w:tc>
          <w:tcPr>
            <w:tcW w:w="1759" w:type="pct"/>
            <w:tcBorders>
              <w:top w:val="nil"/>
              <w:left w:val="nil"/>
              <w:bottom w:val="nil"/>
              <w:right w:val="nil"/>
            </w:tcBorders>
            <w:shd w:val="clear" w:color="auto" w:fill="auto"/>
            <w:noWrap/>
            <w:vAlign w:val="center"/>
            <w:hideMark/>
          </w:tcPr>
          <w:p w14:paraId="59427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344885.62</w:t>
            </w:r>
          </w:p>
        </w:tc>
        <w:tc>
          <w:tcPr>
            <w:tcW w:w="1481" w:type="pct"/>
            <w:tcBorders>
              <w:top w:val="nil"/>
              <w:left w:val="nil"/>
              <w:bottom w:val="nil"/>
              <w:right w:val="nil"/>
            </w:tcBorders>
            <w:shd w:val="clear" w:color="auto" w:fill="auto"/>
            <w:noWrap/>
            <w:vAlign w:val="center"/>
            <w:hideMark/>
          </w:tcPr>
          <w:p w14:paraId="659111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48F2A572" w14:textId="77777777" w:rsidTr="00EF4C83">
        <w:trPr>
          <w:trHeight w:val="20"/>
        </w:trPr>
        <w:tc>
          <w:tcPr>
            <w:tcW w:w="1759" w:type="pct"/>
            <w:tcBorders>
              <w:top w:val="nil"/>
              <w:left w:val="nil"/>
              <w:bottom w:val="nil"/>
              <w:right w:val="nil"/>
            </w:tcBorders>
            <w:shd w:val="clear" w:color="auto" w:fill="auto"/>
            <w:noWrap/>
            <w:vAlign w:val="center"/>
            <w:hideMark/>
          </w:tcPr>
          <w:p w14:paraId="22BF9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574627.17</w:t>
            </w:r>
          </w:p>
        </w:tc>
        <w:tc>
          <w:tcPr>
            <w:tcW w:w="1759" w:type="pct"/>
            <w:tcBorders>
              <w:top w:val="nil"/>
              <w:left w:val="nil"/>
              <w:bottom w:val="nil"/>
              <w:right w:val="nil"/>
            </w:tcBorders>
            <w:shd w:val="clear" w:color="auto" w:fill="auto"/>
            <w:noWrap/>
            <w:vAlign w:val="center"/>
            <w:hideMark/>
          </w:tcPr>
          <w:p w14:paraId="2BECAC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344884.17</w:t>
            </w:r>
          </w:p>
        </w:tc>
        <w:tc>
          <w:tcPr>
            <w:tcW w:w="1481" w:type="pct"/>
            <w:tcBorders>
              <w:top w:val="nil"/>
              <w:left w:val="nil"/>
              <w:bottom w:val="nil"/>
              <w:right w:val="nil"/>
            </w:tcBorders>
            <w:shd w:val="clear" w:color="auto" w:fill="auto"/>
            <w:noWrap/>
            <w:vAlign w:val="center"/>
            <w:hideMark/>
          </w:tcPr>
          <w:p w14:paraId="31A60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22DC523C" w14:textId="77777777" w:rsidTr="00EF4C83">
        <w:trPr>
          <w:trHeight w:val="20"/>
        </w:trPr>
        <w:tc>
          <w:tcPr>
            <w:tcW w:w="1759" w:type="pct"/>
            <w:tcBorders>
              <w:top w:val="nil"/>
              <w:left w:val="nil"/>
              <w:bottom w:val="nil"/>
              <w:right w:val="nil"/>
            </w:tcBorders>
            <w:shd w:val="clear" w:color="auto" w:fill="auto"/>
            <w:noWrap/>
            <w:vAlign w:val="center"/>
            <w:hideMark/>
          </w:tcPr>
          <w:p w14:paraId="1FC1DF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574628.09</w:t>
            </w:r>
          </w:p>
        </w:tc>
        <w:tc>
          <w:tcPr>
            <w:tcW w:w="1759" w:type="pct"/>
            <w:tcBorders>
              <w:top w:val="nil"/>
              <w:left w:val="nil"/>
              <w:bottom w:val="nil"/>
              <w:right w:val="nil"/>
            </w:tcBorders>
            <w:shd w:val="clear" w:color="auto" w:fill="auto"/>
            <w:noWrap/>
            <w:vAlign w:val="center"/>
            <w:hideMark/>
          </w:tcPr>
          <w:p w14:paraId="6B9F90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344883.06</w:t>
            </w:r>
          </w:p>
        </w:tc>
        <w:tc>
          <w:tcPr>
            <w:tcW w:w="1481" w:type="pct"/>
            <w:tcBorders>
              <w:top w:val="nil"/>
              <w:left w:val="nil"/>
              <w:bottom w:val="nil"/>
              <w:right w:val="nil"/>
            </w:tcBorders>
            <w:shd w:val="clear" w:color="auto" w:fill="auto"/>
            <w:noWrap/>
            <w:vAlign w:val="center"/>
            <w:hideMark/>
          </w:tcPr>
          <w:p w14:paraId="63893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02C2B99D" w14:textId="77777777" w:rsidTr="00EF4C83">
        <w:trPr>
          <w:trHeight w:val="20"/>
        </w:trPr>
        <w:tc>
          <w:tcPr>
            <w:tcW w:w="1759" w:type="pct"/>
            <w:tcBorders>
              <w:top w:val="nil"/>
              <w:left w:val="nil"/>
              <w:bottom w:val="nil"/>
              <w:right w:val="nil"/>
            </w:tcBorders>
            <w:shd w:val="clear" w:color="auto" w:fill="auto"/>
            <w:noWrap/>
            <w:vAlign w:val="center"/>
            <w:hideMark/>
          </w:tcPr>
          <w:p w14:paraId="794B9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574628.87</w:t>
            </w:r>
          </w:p>
        </w:tc>
        <w:tc>
          <w:tcPr>
            <w:tcW w:w="1759" w:type="pct"/>
            <w:tcBorders>
              <w:top w:val="nil"/>
              <w:left w:val="nil"/>
              <w:bottom w:val="nil"/>
              <w:right w:val="nil"/>
            </w:tcBorders>
            <w:shd w:val="clear" w:color="auto" w:fill="auto"/>
            <w:noWrap/>
            <w:vAlign w:val="center"/>
            <w:hideMark/>
          </w:tcPr>
          <w:p w14:paraId="6484E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344881.88</w:t>
            </w:r>
          </w:p>
        </w:tc>
        <w:tc>
          <w:tcPr>
            <w:tcW w:w="1481" w:type="pct"/>
            <w:tcBorders>
              <w:top w:val="nil"/>
              <w:left w:val="nil"/>
              <w:bottom w:val="nil"/>
              <w:right w:val="nil"/>
            </w:tcBorders>
            <w:shd w:val="clear" w:color="auto" w:fill="auto"/>
            <w:noWrap/>
            <w:vAlign w:val="center"/>
            <w:hideMark/>
          </w:tcPr>
          <w:p w14:paraId="59ADFC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43EAFDD0" w14:textId="77777777" w:rsidTr="00EF4C83">
        <w:trPr>
          <w:trHeight w:val="20"/>
        </w:trPr>
        <w:tc>
          <w:tcPr>
            <w:tcW w:w="1759" w:type="pct"/>
            <w:tcBorders>
              <w:top w:val="nil"/>
              <w:left w:val="nil"/>
              <w:bottom w:val="nil"/>
              <w:right w:val="nil"/>
            </w:tcBorders>
            <w:shd w:val="clear" w:color="auto" w:fill="auto"/>
            <w:noWrap/>
            <w:vAlign w:val="center"/>
            <w:hideMark/>
          </w:tcPr>
          <w:p w14:paraId="03576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574630.88</w:t>
            </w:r>
          </w:p>
        </w:tc>
        <w:tc>
          <w:tcPr>
            <w:tcW w:w="1759" w:type="pct"/>
            <w:tcBorders>
              <w:top w:val="nil"/>
              <w:left w:val="nil"/>
              <w:bottom w:val="nil"/>
              <w:right w:val="nil"/>
            </w:tcBorders>
            <w:shd w:val="clear" w:color="auto" w:fill="auto"/>
            <w:noWrap/>
            <w:vAlign w:val="center"/>
            <w:hideMark/>
          </w:tcPr>
          <w:p w14:paraId="4A9D5A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344879.49</w:t>
            </w:r>
          </w:p>
        </w:tc>
        <w:tc>
          <w:tcPr>
            <w:tcW w:w="1481" w:type="pct"/>
            <w:tcBorders>
              <w:top w:val="nil"/>
              <w:left w:val="nil"/>
              <w:bottom w:val="nil"/>
              <w:right w:val="nil"/>
            </w:tcBorders>
            <w:shd w:val="clear" w:color="auto" w:fill="auto"/>
            <w:noWrap/>
            <w:vAlign w:val="center"/>
            <w:hideMark/>
          </w:tcPr>
          <w:p w14:paraId="11A361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2191834D" w14:textId="77777777" w:rsidTr="00EF4C83">
        <w:trPr>
          <w:trHeight w:val="20"/>
        </w:trPr>
        <w:tc>
          <w:tcPr>
            <w:tcW w:w="1759" w:type="pct"/>
            <w:tcBorders>
              <w:top w:val="nil"/>
              <w:left w:val="nil"/>
              <w:bottom w:val="nil"/>
              <w:right w:val="nil"/>
            </w:tcBorders>
            <w:shd w:val="clear" w:color="auto" w:fill="auto"/>
            <w:noWrap/>
            <w:vAlign w:val="center"/>
            <w:hideMark/>
          </w:tcPr>
          <w:p w14:paraId="2917EB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574615.78</w:t>
            </w:r>
          </w:p>
        </w:tc>
        <w:tc>
          <w:tcPr>
            <w:tcW w:w="1759" w:type="pct"/>
            <w:tcBorders>
              <w:top w:val="nil"/>
              <w:left w:val="nil"/>
              <w:bottom w:val="nil"/>
              <w:right w:val="nil"/>
            </w:tcBorders>
            <w:shd w:val="clear" w:color="auto" w:fill="auto"/>
            <w:noWrap/>
            <w:vAlign w:val="center"/>
            <w:hideMark/>
          </w:tcPr>
          <w:p w14:paraId="15ABDC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344871.88</w:t>
            </w:r>
          </w:p>
        </w:tc>
        <w:tc>
          <w:tcPr>
            <w:tcW w:w="1481" w:type="pct"/>
            <w:tcBorders>
              <w:top w:val="nil"/>
              <w:left w:val="nil"/>
              <w:bottom w:val="nil"/>
              <w:right w:val="nil"/>
            </w:tcBorders>
            <w:shd w:val="clear" w:color="auto" w:fill="auto"/>
            <w:noWrap/>
            <w:vAlign w:val="center"/>
            <w:hideMark/>
          </w:tcPr>
          <w:p w14:paraId="7D32D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4BC22336" w14:textId="77777777" w:rsidTr="00EF4C83">
        <w:trPr>
          <w:trHeight w:val="20"/>
        </w:trPr>
        <w:tc>
          <w:tcPr>
            <w:tcW w:w="1759" w:type="pct"/>
            <w:tcBorders>
              <w:top w:val="nil"/>
              <w:left w:val="nil"/>
              <w:bottom w:val="nil"/>
              <w:right w:val="nil"/>
            </w:tcBorders>
            <w:shd w:val="clear" w:color="auto" w:fill="auto"/>
            <w:noWrap/>
            <w:vAlign w:val="center"/>
            <w:hideMark/>
          </w:tcPr>
          <w:p w14:paraId="6666E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574618.64</w:t>
            </w:r>
          </w:p>
        </w:tc>
        <w:tc>
          <w:tcPr>
            <w:tcW w:w="1759" w:type="pct"/>
            <w:tcBorders>
              <w:top w:val="nil"/>
              <w:left w:val="nil"/>
              <w:bottom w:val="nil"/>
              <w:right w:val="nil"/>
            </w:tcBorders>
            <w:shd w:val="clear" w:color="auto" w:fill="auto"/>
            <w:noWrap/>
            <w:vAlign w:val="center"/>
            <w:hideMark/>
          </w:tcPr>
          <w:p w14:paraId="143B7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344868.07</w:t>
            </w:r>
          </w:p>
        </w:tc>
        <w:tc>
          <w:tcPr>
            <w:tcW w:w="1481" w:type="pct"/>
            <w:tcBorders>
              <w:top w:val="nil"/>
              <w:left w:val="nil"/>
              <w:bottom w:val="nil"/>
              <w:right w:val="nil"/>
            </w:tcBorders>
            <w:shd w:val="clear" w:color="auto" w:fill="auto"/>
            <w:noWrap/>
            <w:vAlign w:val="center"/>
            <w:hideMark/>
          </w:tcPr>
          <w:p w14:paraId="4853A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70F2A3F7" w14:textId="77777777" w:rsidTr="00EF4C83">
        <w:trPr>
          <w:trHeight w:val="20"/>
        </w:trPr>
        <w:tc>
          <w:tcPr>
            <w:tcW w:w="1759" w:type="pct"/>
            <w:tcBorders>
              <w:top w:val="nil"/>
              <w:left w:val="nil"/>
              <w:bottom w:val="nil"/>
              <w:right w:val="nil"/>
            </w:tcBorders>
            <w:shd w:val="clear" w:color="auto" w:fill="auto"/>
            <w:noWrap/>
            <w:vAlign w:val="center"/>
            <w:hideMark/>
          </w:tcPr>
          <w:p w14:paraId="71CDA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574617.49</w:t>
            </w:r>
          </w:p>
        </w:tc>
        <w:tc>
          <w:tcPr>
            <w:tcW w:w="1759" w:type="pct"/>
            <w:tcBorders>
              <w:top w:val="nil"/>
              <w:left w:val="nil"/>
              <w:bottom w:val="nil"/>
              <w:right w:val="nil"/>
            </w:tcBorders>
            <w:shd w:val="clear" w:color="auto" w:fill="auto"/>
            <w:noWrap/>
            <w:vAlign w:val="center"/>
            <w:hideMark/>
          </w:tcPr>
          <w:p w14:paraId="793A68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344869.53</w:t>
            </w:r>
          </w:p>
        </w:tc>
        <w:tc>
          <w:tcPr>
            <w:tcW w:w="1481" w:type="pct"/>
            <w:tcBorders>
              <w:top w:val="nil"/>
              <w:left w:val="nil"/>
              <w:bottom w:val="nil"/>
              <w:right w:val="nil"/>
            </w:tcBorders>
            <w:shd w:val="clear" w:color="auto" w:fill="auto"/>
            <w:noWrap/>
            <w:vAlign w:val="center"/>
            <w:hideMark/>
          </w:tcPr>
          <w:p w14:paraId="50C357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7F54DEA7" w14:textId="77777777" w:rsidTr="00EF4C83">
        <w:trPr>
          <w:trHeight w:val="20"/>
        </w:trPr>
        <w:tc>
          <w:tcPr>
            <w:tcW w:w="1759" w:type="pct"/>
            <w:tcBorders>
              <w:top w:val="nil"/>
              <w:left w:val="nil"/>
              <w:bottom w:val="nil"/>
              <w:right w:val="nil"/>
            </w:tcBorders>
            <w:shd w:val="clear" w:color="auto" w:fill="auto"/>
            <w:noWrap/>
            <w:vAlign w:val="center"/>
            <w:hideMark/>
          </w:tcPr>
          <w:p w14:paraId="27893B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574615.15</w:t>
            </w:r>
          </w:p>
        </w:tc>
        <w:tc>
          <w:tcPr>
            <w:tcW w:w="1759" w:type="pct"/>
            <w:tcBorders>
              <w:top w:val="nil"/>
              <w:left w:val="nil"/>
              <w:bottom w:val="nil"/>
              <w:right w:val="nil"/>
            </w:tcBorders>
            <w:shd w:val="clear" w:color="auto" w:fill="auto"/>
            <w:noWrap/>
            <w:vAlign w:val="center"/>
            <w:hideMark/>
          </w:tcPr>
          <w:p w14:paraId="56AF54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344872.63</w:t>
            </w:r>
          </w:p>
        </w:tc>
        <w:tc>
          <w:tcPr>
            <w:tcW w:w="1481" w:type="pct"/>
            <w:tcBorders>
              <w:top w:val="nil"/>
              <w:left w:val="nil"/>
              <w:bottom w:val="nil"/>
              <w:right w:val="nil"/>
            </w:tcBorders>
            <w:shd w:val="clear" w:color="auto" w:fill="auto"/>
            <w:noWrap/>
            <w:vAlign w:val="center"/>
            <w:hideMark/>
          </w:tcPr>
          <w:p w14:paraId="1F4042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073D2AF7" w14:textId="77777777" w:rsidTr="00EF4C83">
        <w:trPr>
          <w:trHeight w:val="20"/>
        </w:trPr>
        <w:tc>
          <w:tcPr>
            <w:tcW w:w="1759" w:type="pct"/>
            <w:tcBorders>
              <w:top w:val="nil"/>
              <w:left w:val="nil"/>
              <w:bottom w:val="nil"/>
              <w:right w:val="nil"/>
            </w:tcBorders>
            <w:shd w:val="clear" w:color="auto" w:fill="auto"/>
            <w:noWrap/>
            <w:vAlign w:val="center"/>
            <w:hideMark/>
          </w:tcPr>
          <w:p w14:paraId="75EEBB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574612.50</w:t>
            </w:r>
          </w:p>
        </w:tc>
        <w:tc>
          <w:tcPr>
            <w:tcW w:w="1759" w:type="pct"/>
            <w:tcBorders>
              <w:top w:val="nil"/>
              <w:left w:val="nil"/>
              <w:bottom w:val="nil"/>
              <w:right w:val="nil"/>
            </w:tcBorders>
            <w:shd w:val="clear" w:color="auto" w:fill="auto"/>
            <w:noWrap/>
            <w:vAlign w:val="center"/>
            <w:hideMark/>
          </w:tcPr>
          <w:p w14:paraId="62957F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344876.08</w:t>
            </w:r>
          </w:p>
        </w:tc>
        <w:tc>
          <w:tcPr>
            <w:tcW w:w="1481" w:type="pct"/>
            <w:tcBorders>
              <w:top w:val="nil"/>
              <w:left w:val="nil"/>
              <w:bottom w:val="nil"/>
              <w:right w:val="nil"/>
            </w:tcBorders>
            <w:shd w:val="clear" w:color="auto" w:fill="auto"/>
            <w:noWrap/>
            <w:vAlign w:val="center"/>
            <w:hideMark/>
          </w:tcPr>
          <w:p w14:paraId="1C51BF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3394CDC4" w14:textId="77777777" w:rsidTr="00EF4C83">
        <w:trPr>
          <w:trHeight w:val="20"/>
        </w:trPr>
        <w:tc>
          <w:tcPr>
            <w:tcW w:w="1759" w:type="pct"/>
            <w:tcBorders>
              <w:top w:val="nil"/>
              <w:left w:val="nil"/>
              <w:bottom w:val="nil"/>
              <w:right w:val="nil"/>
            </w:tcBorders>
            <w:shd w:val="clear" w:color="auto" w:fill="auto"/>
            <w:noWrap/>
            <w:vAlign w:val="center"/>
            <w:hideMark/>
          </w:tcPr>
          <w:p w14:paraId="50A5F1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574613.93</w:t>
            </w:r>
          </w:p>
        </w:tc>
        <w:tc>
          <w:tcPr>
            <w:tcW w:w="1759" w:type="pct"/>
            <w:tcBorders>
              <w:top w:val="nil"/>
              <w:left w:val="nil"/>
              <w:bottom w:val="nil"/>
              <w:right w:val="nil"/>
            </w:tcBorders>
            <w:shd w:val="clear" w:color="auto" w:fill="auto"/>
            <w:noWrap/>
            <w:vAlign w:val="center"/>
            <w:hideMark/>
          </w:tcPr>
          <w:p w14:paraId="093C84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344874.37</w:t>
            </w:r>
          </w:p>
        </w:tc>
        <w:tc>
          <w:tcPr>
            <w:tcW w:w="1481" w:type="pct"/>
            <w:tcBorders>
              <w:top w:val="nil"/>
              <w:left w:val="nil"/>
              <w:bottom w:val="nil"/>
              <w:right w:val="nil"/>
            </w:tcBorders>
            <w:shd w:val="clear" w:color="auto" w:fill="auto"/>
            <w:noWrap/>
            <w:vAlign w:val="center"/>
            <w:hideMark/>
          </w:tcPr>
          <w:p w14:paraId="71B7CF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11932770" w14:textId="77777777" w:rsidTr="00EF4C83">
        <w:trPr>
          <w:trHeight w:val="20"/>
        </w:trPr>
        <w:tc>
          <w:tcPr>
            <w:tcW w:w="1759" w:type="pct"/>
            <w:tcBorders>
              <w:top w:val="nil"/>
              <w:left w:val="nil"/>
              <w:bottom w:val="nil"/>
              <w:right w:val="nil"/>
            </w:tcBorders>
            <w:shd w:val="clear" w:color="auto" w:fill="auto"/>
            <w:noWrap/>
            <w:vAlign w:val="center"/>
            <w:hideMark/>
          </w:tcPr>
          <w:p w14:paraId="6EA6A3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574613.28</w:t>
            </w:r>
          </w:p>
        </w:tc>
        <w:tc>
          <w:tcPr>
            <w:tcW w:w="1759" w:type="pct"/>
            <w:tcBorders>
              <w:top w:val="nil"/>
              <w:left w:val="nil"/>
              <w:bottom w:val="nil"/>
              <w:right w:val="nil"/>
            </w:tcBorders>
            <w:shd w:val="clear" w:color="auto" w:fill="auto"/>
            <w:noWrap/>
            <w:vAlign w:val="center"/>
            <w:hideMark/>
          </w:tcPr>
          <w:p w14:paraId="09ECB9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344873.54</w:t>
            </w:r>
          </w:p>
        </w:tc>
        <w:tc>
          <w:tcPr>
            <w:tcW w:w="1481" w:type="pct"/>
            <w:tcBorders>
              <w:top w:val="nil"/>
              <w:left w:val="nil"/>
              <w:bottom w:val="nil"/>
              <w:right w:val="nil"/>
            </w:tcBorders>
            <w:shd w:val="clear" w:color="auto" w:fill="auto"/>
            <w:noWrap/>
            <w:vAlign w:val="center"/>
            <w:hideMark/>
          </w:tcPr>
          <w:p w14:paraId="59A7B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1857B595" w14:textId="77777777" w:rsidTr="00EF4C83">
        <w:trPr>
          <w:trHeight w:val="20"/>
        </w:trPr>
        <w:tc>
          <w:tcPr>
            <w:tcW w:w="1759" w:type="pct"/>
            <w:tcBorders>
              <w:top w:val="nil"/>
              <w:left w:val="nil"/>
              <w:bottom w:val="nil"/>
              <w:right w:val="nil"/>
            </w:tcBorders>
            <w:shd w:val="clear" w:color="auto" w:fill="auto"/>
            <w:noWrap/>
            <w:vAlign w:val="center"/>
            <w:hideMark/>
          </w:tcPr>
          <w:p w14:paraId="555CC1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574610.27</w:t>
            </w:r>
          </w:p>
        </w:tc>
        <w:tc>
          <w:tcPr>
            <w:tcW w:w="1759" w:type="pct"/>
            <w:tcBorders>
              <w:top w:val="nil"/>
              <w:left w:val="nil"/>
              <w:bottom w:val="nil"/>
              <w:right w:val="nil"/>
            </w:tcBorders>
            <w:shd w:val="clear" w:color="auto" w:fill="auto"/>
            <w:noWrap/>
            <w:vAlign w:val="center"/>
            <w:hideMark/>
          </w:tcPr>
          <w:p w14:paraId="62685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344871.03</w:t>
            </w:r>
          </w:p>
        </w:tc>
        <w:tc>
          <w:tcPr>
            <w:tcW w:w="1481" w:type="pct"/>
            <w:tcBorders>
              <w:top w:val="nil"/>
              <w:left w:val="nil"/>
              <w:bottom w:val="nil"/>
              <w:right w:val="nil"/>
            </w:tcBorders>
            <w:shd w:val="clear" w:color="auto" w:fill="auto"/>
            <w:noWrap/>
            <w:vAlign w:val="center"/>
            <w:hideMark/>
          </w:tcPr>
          <w:p w14:paraId="587EE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344F913F" w14:textId="77777777" w:rsidTr="00EF4C83">
        <w:trPr>
          <w:trHeight w:val="20"/>
        </w:trPr>
        <w:tc>
          <w:tcPr>
            <w:tcW w:w="1759" w:type="pct"/>
            <w:tcBorders>
              <w:top w:val="nil"/>
              <w:left w:val="nil"/>
              <w:bottom w:val="nil"/>
              <w:right w:val="nil"/>
            </w:tcBorders>
            <w:shd w:val="clear" w:color="auto" w:fill="auto"/>
            <w:noWrap/>
            <w:vAlign w:val="center"/>
            <w:hideMark/>
          </w:tcPr>
          <w:p w14:paraId="77DDC3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574603.32</w:t>
            </w:r>
          </w:p>
        </w:tc>
        <w:tc>
          <w:tcPr>
            <w:tcW w:w="1759" w:type="pct"/>
            <w:tcBorders>
              <w:top w:val="nil"/>
              <w:left w:val="nil"/>
              <w:bottom w:val="nil"/>
              <w:right w:val="nil"/>
            </w:tcBorders>
            <w:shd w:val="clear" w:color="auto" w:fill="auto"/>
            <w:noWrap/>
            <w:vAlign w:val="center"/>
            <w:hideMark/>
          </w:tcPr>
          <w:p w14:paraId="11A7F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344865.33</w:t>
            </w:r>
          </w:p>
        </w:tc>
        <w:tc>
          <w:tcPr>
            <w:tcW w:w="1481" w:type="pct"/>
            <w:tcBorders>
              <w:top w:val="nil"/>
              <w:left w:val="nil"/>
              <w:bottom w:val="nil"/>
              <w:right w:val="nil"/>
            </w:tcBorders>
            <w:shd w:val="clear" w:color="auto" w:fill="auto"/>
            <w:noWrap/>
            <w:vAlign w:val="center"/>
            <w:hideMark/>
          </w:tcPr>
          <w:p w14:paraId="748F30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6D1D4257" w14:textId="77777777" w:rsidTr="00EF4C83">
        <w:trPr>
          <w:trHeight w:val="20"/>
        </w:trPr>
        <w:tc>
          <w:tcPr>
            <w:tcW w:w="1759" w:type="pct"/>
            <w:tcBorders>
              <w:top w:val="nil"/>
              <w:left w:val="nil"/>
              <w:bottom w:val="nil"/>
              <w:right w:val="nil"/>
            </w:tcBorders>
            <w:shd w:val="clear" w:color="auto" w:fill="auto"/>
            <w:noWrap/>
            <w:vAlign w:val="center"/>
            <w:hideMark/>
          </w:tcPr>
          <w:p w14:paraId="6B83E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574601.43</w:t>
            </w:r>
          </w:p>
        </w:tc>
        <w:tc>
          <w:tcPr>
            <w:tcW w:w="1759" w:type="pct"/>
            <w:tcBorders>
              <w:top w:val="nil"/>
              <w:left w:val="nil"/>
              <w:bottom w:val="nil"/>
              <w:right w:val="nil"/>
            </w:tcBorders>
            <w:shd w:val="clear" w:color="auto" w:fill="auto"/>
            <w:noWrap/>
            <w:vAlign w:val="center"/>
            <w:hideMark/>
          </w:tcPr>
          <w:p w14:paraId="3F0300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344867.45</w:t>
            </w:r>
          </w:p>
        </w:tc>
        <w:tc>
          <w:tcPr>
            <w:tcW w:w="1481" w:type="pct"/>
            <w:tcBorders>
              <w:top w:val="nil"/>
              <w:left w:val="nil"/>
              <w:bottom w:val="nil"/>
              <w:right w:val="nil"/>
            </w:tcBorders>
            <w:shd w:val="clear" w:color="auto" w:fill="auto"/>
            <w:noWrap/>
            <w:vAlign w:val="center"/>
            <w:hideMark/>
          </w:tcPr>
          <w:p w14:paraId="7133D9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545415C5" w14:textId="77777777" w:rsidTr="00EF4C83">
        <w:trPr>
          <w:trHeight w:val="20"/>
        </w:trPr>
        <w:tc>
          <w:tcPr>
            <w:tcW w:w="1759" w:type="pct"/>
            <w:tcBorders>
              <w:top w:val="nil"/>
              <w:left w:val="nil"/>
              <w:bottom w:val="nil"/>
              <w:right w:val="nil"/>
            </w:tcBorders>
            <w:shd w:val="clear" w:color="auto" w:fill="auto"/>
            <w:noWrap/>
            <w:vAlign w:val="center"/>
            <w:hideMark/>
          </w:tcPr>
          <w:p w14:paraId="1686F9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574591.60</w:t>
            </w:r>
          </w:p>
        </w:tc>
        <w:tc>
          <w:tcPr>
            <w:tcW w:w="1759" w:type="pct"/>
            <w:tcBorders>
              <w:top w:val="nil"/>
              <w:left w:val="nil"/>
              <w:bottom w:val="nil"/>
              <w:right w:val="nil"/>
            </w:tcBorders>
            <w:shd w:val="clear" w:color="auto" w:fill="auto"/>
            <w:noWrap/>
            <w:vAlign w:val="center"/>
            <w:hideMark/>
          </w:tcPr>
          <w:p w14:paraId="532E7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344854.43</w:t>
            </w:r>
          </w:p>
        </w:tc>
        <w:tc>
          <w:tcPr>
            <w:tcW w:w="1481" w:type="pct"/>
            <w:tcBorders>
              <w:top w:val="nil"/>
              <w:left w:val="nil"/>
              <w:bottom w:val="nil"/>
              <w:right w:val="nil"/>
            </w:tcBorders>
            <w:shd w:val="clear" w:color="auto" w:fill="auto"/>
            <w:noWrap/>
            <w:vAlign w:val="center"/>
            <w:hideMark/>
          </w:tcPr>
          <w:p w14:paraId="39CBA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32AFF4B1" w14:textId="77777777" w:rsidTr="00EF4C83">
        <w:trPr>
          <w:trHeight w:val="20"/>
        </w:trPr>
        <w:tc>
          <w:tcPr>
            <w:tcW w:w="1759" w:type="pct"/>
            <w:tcBorders>
              <w:top w:val="nil"/>
              <w:left w:val="nil"/>
              <w:bottom w:val="nil"/>
              <w:right w:val="nil"/>
            </w:tcBorders>
            <w:shd w:val="clear" w:color="auto" w:fill="auto"/>
            <w:noWrap/>
            <w:vAlign w:val="center"/>
            <w:hideMark/>
          </w:tcPr>
          <w:p w14:paraId="38D3F7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574589.12</w:t>
            </w:r>
          </w:p>
        </w:tc>
        <w:tc>
          <w:tcPr>
            <w:tcW w:w="1759" w:type="pct"/>
            <w:tcBorders>
              <w:top w:val="nil"/>
              <w:left w:val="nil"/>
              <w:bottom w:val="nil"/>
              <w:right w:val="nil"/>
            </w:tcBorders>
            <w:shd w:val="clear" w:color="auto" w:fill="auto"/>
            <w:noWrap/>
            <w:vAlign w:val="center"/>
            <w:hideMark/>
          </w:tcPr>
          <w:p w14:paraId="36BED7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344854.88</w:t>
            </w:r>
          </w:p>
        </w:tc>
        <w:tc>
          <w:tcPr>
            <w:tcW w:w="1481" w:type="pct"/>
            <w:tcBorders>
              <w:top w:val="nil"/>
              <w:left w:val="nil"/>
              <w:bottom w:val="nil"/>
              <w:right w:val="nil"/>
            </w:tcBorders>
            <w:shd w:val="clear" w:color="auto" w:fill="auto"/>
            <w:noWrap/>
            <w:vAlign w:val="center"/>
            <w:hideMark/>
          </w:tcPr>
          <w:p w14:paraId="5258C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3AEC3865" w14:textId="77777777" w:rsidTr="00EF4C83">
        <w:trPr>
          <w:trHeight w:val="20"/>
        </w:trPr>
        <w:tc>
          <w:tcPr>
            <w:tcW w:w="1759" w:type="pct"/>
            <w:tcBorders>
              <w:top w:val="nil"/>
              <w:left w:val="nil"/>
              <w:bottom w:val="nil"/>
              <w:right w:val="nil"/>
            </w:tcBorders>
            <w:shd w:val="clear" w:color="auto" w:fill="auto"/>
            <w:noWrap/>
            <w:vAlign w:val="center"/>
            <w:hideMark/>
          </w:tcPr>
          <w:p w14:paraId="234B01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574589.58</w:t>
            </w:r>
          </w:p>
        </w:tc>
        <w:tc>
          <w:tcPr>
            <w:tcW w:w="1759" w:type="pct"/>
            <w:tcBorders>
              <w:top w:val="nil"/>
              <w:left w:val="nil"/>
              <w:bottom w:val="nil"/>
              <w:right w:val="nil"/>
            </w:tcBorders>
            <w:shd w:val="clear" w:color="auto" w:fill="auto"/>
            <w:noWrap/>
            <w:vAlign w:val="center"/>
            <w:hideMark/>
          </w:tcPr>
          <w:p w14:paraId="0F7A8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344853.25</w:t>
            </w:r>
          </w:p>
        </w:tc>
        <w:tc>
          <w:tcPr>
            <w:tcW w:w="1481" w:type="pct"/>
            <w:tcBorders>
              <w:top w:val="nil"/>
              <w:left w:val="nil"/>
              <w:bottom w:val="nil"/>
              <w:right w:val="nil"/>
            </w:tcBorders>
            <w:shd w:val="clear" w:color="auto" w:fill="auto"/>
            <w:noWrap/>
            <w:vAlign w:val="center"/>
            <w:hideMark/>
          </w:tcPr>
          <w:p w14:paraId="6BEB3F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4F47988F" w14:textId="77777777" w:rsidTr="00EF4C83">
        <w:trPr>
          <w:trHeight w:val="20"/>
        </w:trPr>
        <w:tc>
          <w:tcPr>
            <w:tcW w:w="1759" w:type="pct"/>
            <w:tcBorders>
              <w:top w:val="nil"/>
              <w:left w:val="nil"/>
              <w:bottom w:val="nil"/>
              <w:right w:val="nil"/>
            </w:tcBorders>
            <w:shd w:val="clear" w:color="auto" w:fill="auto"/>
            <w:noWrap/>
            <w:vAlign w:val="center"/>
            <w:hideMark/>
          </w:tcPr>
          <w:p w14:paraId="133C5C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574590.57</w:t>
            </w:r>
          </w:p>
        </w:tc>
        <w:tc>
          <w:tcPr>
            <w:tcW w:w="1759" w:type="pct"/>
            <w:tcBorders>
              <w:top w:val="nil"/>
              <w:left w:val="nil"/>
              <w:bottom w:val="nil"/>
              <w:right w:val="nil"/>
            </w:tcBorders>
            <w:shd w:val="clear" w:color="auto" w:fill="auto"/>
            <w:noWrap/>
            <w:vAlign w:val="center"/>
            <w:hideMark/>
          </w:tcPr>
          <w:p w14:paraId="0DBFE8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344851.28</w:t>
            </w:r>
          </w:p>
        </w:tc>
        <w:tc>
          <w:tcPr>
            <w:tcW w:w="1481" w:type="pct"/>
            <w:tcBorders>
              <w:top w:val="nil"/>
              <w:left w:val="nil"/>
              <w:bottom w:val="nil"/>
              <w:right w:val="nil"/>
            </w:tcBorders>
            <w:shd w:val="clear" w:color="auto" w:fill="auto"/>
            <w:noWrap/>
            <w:vAlign w:val="center"/>
            <w:hideMark/>
          </w:tcPr>
          <w:p w14:paraId="1654D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58B5621A" w14:textId="77777777" w:rsidTr="00EF4C83">
        <w:trPr>
          <w:trHeight w:val="20"/>
        </w:trPr>
        <w:tc>
          <w:tcPr>
            <w:tcW w:w="1759" w:type="pct"/>
            <w:tcBorders>
              <w:top w:val="nil"/>
              <w:left w:val="nil"/>
              <w:bottom w:val="nil"/>
              <w:right w:val="nil"/>
            </w:tcBorders>
            <w:shd w:val="clear" w:color="auto" w:fill="auto"/>
            <w:noWrap/>
            <w:vAlign w:val="center"/>
            <w:hideMark/>
          </w:tcPr>
          <w:p w14:paraId="08B494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574591.47</w:t>
            </w:r>
          </w:p>
        </w:tc>
        <w:tc>
          <w:tcPr>
            <w:tcW w:w="1759" w:type="pct"/>
            <w:tcBorders>
              <w:top w:val="nil"/>
              <w:left w:val="nil"/>
              <w:bottom w:val="nil"/>
              <w:right w:val="nil"/>
            </w:tcBorders>
            <w:shd w:val="clear" w:color="auto" w:fill="auto"/>
            <w:noWrap/>
            <w:vAlign w:val="center"/>
            <w:hideMark/>
          </w:tcPr>
          <w:p w14:paraId="12AAD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344850.04</w:t>
            </w:r>
          </w:p>
        </w:tc>
        <w:tc>
          <w:tcPr>
            <w:tcW w:w="1481" w:type="pct"/>
            <w:tcBorders>
              <w:top w:val="nil"/>
              <w:left w:val="nil"/>
              <w:bottom w:val="nil"/>
              <w:right w:val="nil"/>
            </w:tcBorders>
            <w:shd w:val="clear" w:color="auto" w:fill="auto"/>
            <w:noWrap/>
            <w:vAlign w:val="center"/>
            <w:hideMark/>
          </w:tcPr>
          <w:p w14:paraId="3EF85A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59F513E8" w14:textId="77777777" w:rsidTr="00EF4C83">
        <w:trPr>
          <w:trHeight w:val="20"/>
        </w:trPr>
        <w:tc>
          <w:tcPr>
            <w:tcW w:w="1759" w:type="pct"/>
            <w:tcBorders>
              <w:top w:val="nil"/>
              <w:left w:val="nil"/>
              <w:bottom w:val="nil"/>
              <w:right w:val="nil"/>
            </w:tcBorders>
            <w:shd w:val="clear" w:color="auto" w:fill="auto"/>
            <w:noWrap/>
            <w:vAlign w:val="center"/>
            <w:hideMark/>
          </w:tcPr>
          <w:p w14:paraId="41816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574592.14</w:t>
            </w:r>
          </w:p>
        </w:tc>
        <w:tc>
          <w:tcPr>
            <w:tcW w:w="1759" w:type="pct"/>
            <w:tcBorders>
              <w:top w:val="nil"/>
              <w:left w:val="nil"/>
              <w:bottom w:val="nil"/>
              <w:right w:val="nil"/>
            </w:tcBorders>
            <w:shd w:val="clear" w:color="auto" w:fill="auto"/>
            <w:noWrap/>
            <w:vAlign w:val="center"/>
            <w:hideMark/>
          </w:tcPr>
          <w:p w14:paraId="1D0E37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344848.70</w:t>
            </w:r>
          </w:p>
        </w:tc>
        <w:tc>
          <w:tcPr>
            <w:tcW w:w="1481" w:type="pct"/>
            <w:tcBorders>
              <w:top w:val="nil"/>
              <w:left w:val="nil"/>
              <w:bottom w:val="nil"/>
              <w:right w:val="nil"/>
            </w:tcBorders>
            <w:shd w:val="clear" w:color="auto" w:fill="auto"/>
            <w:noWrap/>
            <w:vAlign w:val="center"/>
            <w:hideMark/>
          </w:tcPr>
          <w:p w14:paraId="456F4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1AAA327B" w14:textId="77777777" w:rsidTr="00EF4C83">
        <w:trPr>
          <w:trHeight w:val="20"/>
        </w:trPr>
        <w:tc>
          <w:tcPr>
            <w:tcW w:w="1759" w:type="pct"/>
            <w:tcBorders>
              <w:top w:val="nil"/>
              <w:left w:val="nil"/>
              <w:bottom w:val="nil"/>
              <w:right w:val="nil"/>
            </w:tcBorders>
            <w:shd w:val="clear" w:color="auto" w:fill="auto"/>
            <w:noWrap/>
            <w:vAlign w:val="center"/>
            <w:hideMark/>
          </w:tcPr>
          <w:p w14:paraId="2A098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574578.10</w:t>
            </w:r>
          </w:p>
        </w:tc>
        <w:tc>
          <w:tcPr>
            <w:tcW w:w="1759" w:type="pct"/>
            <w:tcBorders>
              <w:top w:val="nil"/>
              <w:left w:val="nil"/>
              <w:bottom w:val="nil"/>
              <w:right w:val="nil"/>
            </w:tcBorders>
            <w:shd w:val="clear" w:color="auto" w:fill="auto"/>
            <w:noWrap/>
            <w:vAlign w:val="center"/>
            <w:hideMark/>
          </w:tcPr>
          <w:p w14:paraId="4A8F84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344837.62</w:t>
            </w:r>
          </w:p>
        </w:tc>
        <w:tc>
          <w:tcPr>
            <w:tcW w:w="1481" w:type="pct"/>
            <w:tcBorders>
              <w:top w:val="nil"/>
              <w:left w:val="nil"/>
              <w:bottom w:val="nil"/>
              <w:right w:val="nil"/>
            </w:tcBorders>
            <w:shd w:val="clear" w:color="auto" w:fill="auto"/>
            <w:noWrap/>
            <w:vAlign w:val="center"/>
            <w:hideMark/>
          </w:tcPr>
          <w:p w14:paraId="7EDDB6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697CDA6E" w14:textId="77777777" w:rsidTr="00EF4C83">
        <w:trPr>
          <w:trHeight w:val="20"/>
        </w:trPr>
        <w:tc>
          <w:tcPr>
            <w:tcW w:w="1759" w:type="pct"/>
            <w:tcBorders>
              <w:top w:val="nil"/>
              <w:left w:val="nil"/>
              <w:bottom w:val="nil"/>
              <w:right w:val="nil"/>
            </w:tcBorders>
            <w:shd w:val="clear" w:color="auto" w:fill="auto"/>
            <w:noWrap/>
            <w:vAlign w:val="center"/>
            <w:hideMark/>
          </w:tcPr>
          <w:p w14:paraId="0E5F55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574578.71</w:t>
            </w:r>
          </w:p>
        </w:tc>
        <w:tc>
          <w:tcPr>
            <w:tcW w:w="1759" w:type="pct"/>
            <w:tcBorders>
              <w:top w:val="nil"/>
              <w:left w:val="nil"/>
              <w:bottom w:val="nil"/>
              <w:right w:val="nil"/>
            </w:tcBorders>
            <w:shd w:val="clear" w:color="auto" w:fill="auto"/>
            <w:noWrap/>
            <w:vAlign w:val="center"/>
            <w:hideMark/>
          </w:tcPr>
          <w:p w14:paraId="7A6982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344838.52</w:t>
            </w:r>
          </w:p>
        </w:tc>
        <w:tc>
          <w:tcPr>
            <w:tcW w:w="1481" w:type="pct"/>
            <w:tcBorders>
              <w:top w:val="nil"/>
              <w:left w:val="nil"/>
              <w:bottom w:val="nil"/>
              <w:right w:val="nil"/>
            </w:tcBorders>
            <w:shd w:val="clear" w:color="auto" w:fill="auto"/>
            <w:noWrap/>
            <w:vAlign w:val="center"/>
            <w:hideMark/>
          </w:tcPr>
          <w:p w14:paraId="3CAD90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243C413E" w14:textId="77777777" w:rsidTr="00EF4C83">
        <w:trPr>
          <w:trHeight w:val="20"/>
        </w:trPr>
        <w:tc>
          <w:tcPr>
            <w:tcW w:w="1759" w:type="pct"/>
            <w:tcBorders>
              <w:top w:val="nil"/>
              <w:left w:val="nil"/>
              <w:bottom w:val="nil"/>
              <w:right w:val="nil"/>
            </w:tcBorders>
            <w:shd w:val="clear" w:color="auto" w:fill="auto"/>
            <w:noWrap/>
            <w:vAlign w:val="center"/>
            <w:hideMark/>
          </w:tcPr>
          <w:p w14:paraId="75D48A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574577.69</w:t>
            </w:r>
          </w:p>
        </w:tc>
        <w:tc>
          <w:tcPr>
            <w:tcW w:w="1759" w:type="pct"/>
            <w:tcBorders>
              <w:top w:val="nil"/>
              <w:left w:val="nil"/>
              <w:bottom w:val="nil"/>
              <w:right w:val="nil"/>
            </w:tcBorders>
            <w:shd w:val="clear" w:color="auto" w:fill="auto"/>
            <w:noWrap/>
            <w:vAlign w:val="center"/>
            <w:hideMark/>
          </w:tcPr>
          <w:p w14:paraId="75C970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344839.44</w:t>
            </w:r>
          </w:p>
        </w:tc>
        <w:tc>
          <w:tcPr>
            <w:tcW w:w="1481" w:type="pct"/>
            <w:tcBorders>
              <w:top w:val="nil"/>
              <w:left w:val="nil"/>
              <w:bottom w:val="nil"/>
              <w:right w:val="nil"/>
            </w:tcBorders>
            <w:shd w:val="clear" w:color="auto" w:fill="auto"/>
            <w:noWrap/>
            <w:vAlign w:val="center"/>
            <w:hideMark/>
          </w:tcPr>
          <w:p w14:paraId="4BFC2C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51D3F8F6" w14:textId="77777777" w:rsidTr="00EF4C83">
        <w:trPr>
          <w:trHeight w:val="20"/>
        </w:trPr>
        <w:tc>
          <w:tcPr>
            <w:tcW w:w="1759" w:type="pct"/>
            <w:tcBorders>
              <w:top w:val="nil"/>
              <w:left w:val="nil"/>
              <w:bottom w:val="nil"/>
              <w:right w:val="nil"/>
            </w:tcBorders>
            <w:shd w:val="clear" w:color="auto" w:fill="auto"/>
            <w:noWrap/>
            <w:vAlign w:val="center"/>
            <w:hideMark/>
          </w:tcPr>
          <w:p w14:paraId="369FB5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574576.73</w:t>
            </w:r>
          </w:p>
        </w:tc>
        <w:tc>
          <w:tcPr>
            <w:tcW w:w="1759" w:type="pct"/>
            <w:tcBorders>
              <w:top w:val="nil"/>
              <w:left w:val="nil"/>
              <w:bottom w:val="nil"/>
              <w:right w:val="nil"/>
            </w:tcBorders>
            <w:shd w:val="clear" w:color="auto" w:fill="auto"/>
            <w:noWrap/>
            <w:vAlign w:val="center"/>
            <w:hideMark/>
          </w:tcPr>
          <w:p w14:paraId="27EF9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344840.30</w:t>
            </w:r>
          </w:p>
        </w:tc>
        <w:tc>
          <w:tcPr>
            <w:tcW w:w="1481" w:type="pct"/>
            <w:tcBorders>
              <w:top w:val="nil"/>
              <w:left w:val="nil"/>
              <w:bottom w:val="nil"/>
              <w:right w:val="nil"/>
            </w:tcBorders>
            <w:shd w:val="clear" w:color="auto" w:fill="auto"/>
            <w:noWrap/>
            <w:vAlign w:val="center"/>
            <w:hideMark/>
          </w:tcPr>
          <w:p w14:paraId="2D05C7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541C48B9" w14:textId="77777777" w:rsidTr="00EF4C83">
        <w:trPr>
          <w:trHeight w:val="20"/>
        </w:trPr>
        <w:tc>
          <w:tcPr>
            <w:tcW w:w="1759" w:type="pct"/>
            <w:tcBorders>
              <w:top w:val="nil"/>
              <w:left w:val="nil"/>
              <w:bottom w:val="nil"/>
              <w:right w:val="nil"/>
            </w:tcBorders>
            <w:shd w:val="clear" w:color="auto" w:fill="auto"/>
            <w:noWrap/>
            <w:vAlign w:val="center"/>
            <w:hideMark/>
          </w:tcPr>
          <w:p w14:paraId="4C02C6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574575.57</w:t>
            </w:r>
          </w:p>
        </w:tc>
        <w:tc>
          <w:tcPr>
            <w:tcW w:w="1759" w:type="pct"/>
            <w:tcBorders>
              <w:top w:val="nil"/>
              <w:left w:val="nil"/>
              <w:bottom w:val="nil"/>
              <w:right w:val="nil"/>
            </w:tcBorders>
            <w:shd w:val="clear" w:color="auto" w:fill="auto"/>
            <w:noWrap/>
            <w:vAlign w:val="center"/>
            <w:hideMark/>
          </w:tcPr>
          <w:p w14:paraId="218F2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344841.39</w:t>
            </w:r>
          </w:p>
        </w:tc>
        <w:tc>
          <w:tcPr>
            <w:tcW w:w="1481" w:type="pct"/>
            <w:tcBorders>
              <w:top w:val="nil"/>
              <w:left w:val="nil"/>
              <w:bottom w:val="nil"/>
              <w:right w:val="nil"/>
            </w:tcBorders>
            <w:shd w:val="clear" w:color="auto" w:fill="auto"/>
            <w:noWrap/>
            <w:vAlign w:val="center"/>
            <w:hideMark/>
          </w:tcPr>
          <w:p w14:paraId="0B79A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69B13371" w14:textId="77777777" w:rsidTr="00EF4C83">
        <w:trPr>
          <w:trHeight w:val="20"/>
        </w:trPr>
        <w:tc>
          <w:tcPr>
            <w:tcW w:w="1759" w:type="pct"/>
            <w:tcBorders>
              <w:top w:val="nil"/>
              <w:left w:val="nil"/>
              <w:bottom w:val="nil"/>
              <w:right w:val="nil"/>
            </w:tcBorders>
            <w:shd w:val="clear" w:color="auto" w:fill="auto"/>
            <w:noWrap/>
            <w:vAlign w:val="center"/>
            <w:hideMark/>
          </w:tcPr>
          <w:p w14:paraId="5C1EBB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574573.59</w:t>
            </w:r>
          </w:p>
        </w:tc>
        <w:tc>
          <w:tcPr>
            <w:tcW w:w="1759" w:type="pct"/>
            <w:tcBorders>
              <w:top w:val="nil"/>
              <w:left w:val="nil"/>
              <w:bottom w:val="nil"/>
              <w:right w:val="nil"/>
            </w:tcBorders>
            <w:shd w:val="clear" w:color="auto" w:fill="auto"/>
            <w:noWrap/>
            <w:vAlign w:val="center"/>
            <w:hideMark/>
          </w:tcPr>
          <w:p w14:paraId="22032C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344842.48</w:t>
            </w:r>
          </w:p>
        </w:tc>
        <w:tc>
          <w:tcPr>
            <w:tcW w:w="1481" w:type="pct"/>
            <w:tcBorders>
              <w:top w:val="nil"/>
              <w:left w:val="nil"/>
              <w:bottom w:val="nil"/>
              <w:right w:val="nil"/>
            </w:tcBorders>
            <w:shd w:val="clear" w:color="auto" w:fill="auto"/>
            <w:noWrap/>
            <w:vAlign w:val="center"/>
            <w:hideMark/>
          </w:tcPr>
          <w:p w14:paraId="6ED482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3AA9905D" w14:textId="77777777" w:rsidTr="00EF4C83">
        <w:trPr>
          <w:trHeight w:val="20"/>
        </w:trPr>
        <w:tc>
          <w:tcPr>
            <w:tcW w:w="1759" w:type="pct"/>
            <w:tcBorders>
              <w:top w:val="nil"/>
              <w:left w:val="nil"/>
              <w:bottom w:val="nil"/>
              <w:right w:val="nil"/>
            </w:tcBorders>
            <w:shd w:val="clear" w:color="auto" w:fill="auto"/>
            <w:noWrap/>
            <w:vAlign w:val="center"/>
            <w:hideMark/>
          </w:tcPr>
          <w:p w14:paraId="4E0F5D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574556.80</w:t>
            </w:r>
          </w:p>
        </w:tc>
        <w:tc>
          <w:tcPr>
            <w:tcW w:w="1759" w:type="pct"/>
            <w:tcBorders>
              <w:top w:val="nil"/>
              <w:left w:val="nil"/>
              <w:bottom w:val="nil"/>
              <w:right w:val="nil"/>
            </w:tcBorders>
            <w:shd w:val="clear" w:color="auto" w:fill="auto"/>
            <w:noWrap/>
            <w:vAlign w:val="center"/>
            <w:hideMark/>
          </w:tcPr>
          <w:p w14:paraId="3E899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344827.61</w:t>
            </w:r>
          </w:p>
        </w:tc>
        <w:tc>
          <w:tcPr>
            <w:tcW w:w="1481" w:type="pct"/>
            <w:tcBorders>
              <w:top w:val="nil"/>
              <w:left w:val="nil"/>
              <w:bottom w:val="nil"/>
              <w:right w:val="nil"/>
            </w:tcBorders>
            <w:shd w:val="clear" w:color="auto" w:fill="auto"/>
            <w:noWrap/>
            <w:vAlign w:val="center"/>
            <w:hideMark/>
          </w:tcPr>
          <w:p w14:paraId="3F8DB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641D60F5" w14:textId="77777777" w:rsidTr="00EF4C83">
        <w:trPr>
          <w:trHeight w:val="20"/>
        </w:trPr>
        <w:tc>
          <w:tcPr>
            <w:tcW w:w="1759" w:type="pct"/>
            <w:tcBorders>
              <w:top w:val="nil"/>
              <w:left w:val="nil"/>
              <w:bottom w:val="nil"/>
              <w:right w:val="nil"/>
            </w:tcBorders>
            <w:shd w:val="clear" w:color="auto" w:fill="auto"/>
            <w:noWrap/>
            <w:vAlign w:val="center"/>
            <w:hideMark/>
          </w:tcPr>
          <w:p w14:paraId="16140F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574558.28</w:t>
            </w:r>
          </w:p>
        </w:tc>
        <w:tc>
          <w:tcPr>
            <w:tcW w:w="1759" w:type="pct"/>
            <w:tcBorders>
              <w:top w:val="nil"/>
              <w:left w:val="nil"/>
              <w:bottom w:val="nil"/>
              <w:right w:val="nil"/>
            </w:tcBorders>
            <w:shd w:val="clear" w:color="auto" w:fill="auto"/>
            <w:noWrap/>
            <w:vAlign w:val="center"/>
            <w:hideMark/>
          </w:tcPr>
          <w:p w14:paraId="1AAC71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344825.97</w:t>
            </w:r>
          </w:p>
        </w:tc>
        <w:tc>
          <w:tcPr>
            <w:tcW w:w="1481" w:type="pct"/>
            <w:tcBorders>
              <w:top w:val="nil"/>
              <w:left w:val="nil"/>
              <w:bottom w:val="nil"/>
              <w:right w:val="nil"/>
            </w:tcBorders>
            <w:shd w:val="clear" w:color="auto" w:fill="auto"/>
            <w:noWrap/>
            <w:vAlign w:val="center"/>
            <w:hideMark/>
          </w:tcPr>
          <w:p w14:paraId="64993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19697DAF" w14:textId="77777777" w:rsidTr="00EF4C83">
        <w:trPr>
          <w:trHeight w:val="20"/>
        </w:trPr>
        <w:tc>
          <w:tcPr>
            <w:tcW w:w="1759" w:type="pct"/>
            <w:tcBorders>
              <w:top w:val="nil"/>
              <w:left w:val="nil"/>
              <w:bottom w:val="nil"/>
              <w:right w:val="nil"/>
            </w:tcBorders>
            <w:shd w:val="clear" w:color="auto" w:fill="auto"/>
            <w:noWrap/>
            <w:vAlign w:val="center"/>
            <w:hideMark/>
          </w:tcPr>
          <w:p w14:paraId="561D8D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574558.95</w:t>
            </w:r>
          </w:p>
        </w:tc>
        <w:tc>
          <w:tcPr>
            <w:tcW w:w="1759" w:type="pct"/>
            <w:tcBorders>
              <w:top w:val="nil"/>
              <w:left w:val="nil"/>
              <w:bottom w:val="nil"/>
              <w:right w:val="nil"/>
            </w:tcBorders>
            <w:shd w:val="clear" w:color="auto" w:fill="auto"/>
            <w:noWrap/>
            <w:vAlign w:val="center"/>
            <w:hideMark/>
          </w:tcPr>
          <w:p w14:paraId="46CEAE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344824.84</w:t>
            </w:r>
          </w:p>
        </w:tc>
        <w:tc>
          <w:tcPr>
            <w:tcW w:w="1481" w:type="pct"/>
            <w:tcBorders>
              <w:top w:val="nil"/>
              <w:left w:val="nil"/>
              <w:bottom w:val="nil"/>
              <w:right w:val="nil"/>
            </w:tcBorders>
            <w:shd w:val="clear" w:color="auto" w:fill="auto"/>
            <w:noWrap/>
            <w:vAlign w:val="center"/>
            <w:hideMark/>
          </w:tcPr>
          <w:p w14:paraId="020874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5A2455E6" w14:textId="77777777" w:rsidTr="00EF4C83">
        <w:trPr>
          <w:trHeight w:val="20"/>
        </w:trPr>
        <w:tc>
          <w:tcPr>
            <w:tcW w:w="1759" w:type="pct"/>
            <w:tcBorders>
              <w:top w:val="nil"/>
              <w:left w:val="nil"/>
              <w:bottom w:val="nil"/>
              <w:right w:val="nil"/>
            </w:tcBorders>
            <w:shd w:val="clear" w:color="auto" w:fill="auto"/>
            <w:noWrap/>
            <w:vAlign w:val="center"/>
            <w:hideMark/>
          </w:tcPr>
          <w:p w14:paraId="7F0764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574559.68</w:t>
            </w:r>
          </w:p>
        </w:tc>
        <w:tc>
          <w:tcPr>
            <w:tcW w:w="1759" w:type="pct"/>
            <w:tcBorders>
              <w:top w:val="nil"/>
              <w:left w:val="nil"/>
              <w:bottom w:val="nil"/>
              <w:right w:val="nil"/>
            </w:tcBorders>
            <w:shd w:val="clear" w:color="auto" w:fill="auto"/>
            <w:noWrap/>
            <w:vAlign w:val="center"/>
            <w:hideMark/>
          </w:tcPr>
          <w:p w14:paraId="59B080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344823.79</w:t>
            </w:r>
          </w:p>
        </w:tc>
        <w:tc>
          <w:tcPr>
            <w:tcW w:w="1481" w:type="pct"/>
            <w:tcBorders>
              <w:top w:val="nil"/>
              <w:left w:val="nil"/>
              <w:bottom w:val="nil"/>
              <w:right w:val="nil"/>
            </w:tcBorders>
            <w:shd w:val="clear" w:color="auto" w:fill="auto"/>
            <w:noWrap/>
            <w:vAlign w:val="center"/>
            <w:hideMark/>
          </w:tcPr>
          <w:p w14:paraId="632D41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7EE156B9" w14:textId="77777777" w:rsidTr="00EF4C83">
        <w:trPr>
          <w:trHeight w:val="20"/>
        </w:trPr>
        <w:tc>
          <w:tcPr>
            <w:tcW w:w="1759" w:type="pct"/>
            <w:tcBorders>
              <w:top w:val="nil"/>
              <w:left w:val="nil"/>
              <w:bottom w:val="nil"/>
              <w:right w:val="nil"/>
            </w:tcBorders>
            <w:shd w:val="clear" w:color="auto" w:fill="auto"/>
            <w:noWrap/>
            <w:vAlign w:val="center"/>
            <w:hideMark/>
          </w:tcPr>
          <w:p w14:paraId="3F004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574560.37</w:t>
            </w:r>
          </w:p>
        </w:tc>
        <w:tc>
          <w:tcPr>
            <w:tcW w:w="1759" w:type="pct"/>
            <w:tcBorders>
              <w:top w:val="nil"/>
              <w:left w:val="nil"/>
              <w:bottom w:val="nil"/>
              <w:right w:val="nil"/>
            </w:tcBorders>
            <w:shd w:val="clear" w:color="auto" w:fill="auto"/>
            <w:noWrap/>
            <w:vAlign w:val="center"/>
            <w:hideMark/>
          </w:tcPr>
          <w:p w14:paraId="08A7F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344821.22</w:t>
            </w:r>
          </w:p>
        </w:tc>
        <w:tc>
          <w:tcPr>
            <w:tcW w:w="1481" w:type="pct"/>
            <w:tcBorders>
              <w:top w:val="nil"/>
              <w:left w:val="nil"/>
              <w:bottom w:val="nil"/>
              <w:right w:val="nil"/>
            </w:tcBorders>
            <w:shd w:val="clear" w:color="auto" w:fill="auto"/>
            <w:noWrap/>
            <w:vAlign w:val="center"/>
            <w:hideMark/>
          </w:tcPr>
          <w:p w14:paraId="2F5C3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22EF9FAB" w14:textId="77777777" w:rsidTr="00EF4C83">
        <w:trPr>
          <w:trHeight w:val="20"/>
        </w:trPr>
        <w:tc>
          <w:tcPr>
            <w:tcW w:w="1759" w:type="pct"/>
            <w:tcBorders>
              <w:top w:val="nil"/>
              <w:left w:val="nil"/>
              <w:bottom w:val="nil"/>
              <w:right w:val="nil"/>
            </w:tcBorders>
            <w:shd w:val="clear" w:color="auto" w:fill="auto"/>
            <w:noWrap/>
            <w:vAlign w:val="center"/>
            <w:hideMark/>
          </w:tcPr>
          <w:p w14:paraId="25C8EA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574545.86</w:t>
            </w:r>
          </w:p>
        </w:tc>
        <w:tc>
          <w:tcPr>
            <w:tcW w:w="1759" w:type="pct"/>
            <w:tcBorders>
              <w:top w:val="nil"/>
              <w:left w:val="nil"/>
              <w:bottom w:val="nil"/>
              <w:right w:val="nil"/>
            </w:tcBorders>
            <w:shd w:val="clear" w:color="auto" w:fill="auto"/>
            <w:noWrap/>
            <w:vAlign w:val="center"/>
            <w:hideMark/>
          </w:tcPr>
          <w:p w14:paraId="27D9D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344805.63</w:t>
            </w:r>
          </w:p>
        </w:tc>
        <w:tc>
          <w:tcPr>
            <w:tcW w:w="1481" w:type="pct"/>
            <w:tcBorders>
              <w:top w:val="nil"/>
              <w:left w:val="nil"/>
              <w:bottom w:val="nil"/>
              <w:right w:val="nil"/>
            </w:tcBorders>
            <w:shd w:val="clear" w:color="auto" w:fill="auto"/>
            <w:noWrap/>
            <w:vAlign w:val="center"/>
            <w:hideMark/>
          </w:tcPr>
          <w:p w14:paraId="6C520D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0D1EC19B" w14:textId="77777777" w:rsidTr="00EF4C83">
        <w:trPr>
          <w:trHeight w:val="20"/>
        </w:trPr>
        <w:tc>
          <w:tcPr>
            <w:tcW w:w="1759" w:type="pct"/>
            <w:tcBorders>
              <w:top w:val="nil"/>
              <w:left w:val="nil"/>
              <w:bottom w:val="nil"/>
              <w:right w:val="nil"/>
            </w:tcBorders>
            <w:shd w:val="clear" w:color="auto" w:fill="auto"/>
            <w:noWrap/>
            <w:vAlign w:val="center"/>
            <w:hideMark/>
          </w:tcPr>
          <w:p w14:paraId="5DCD2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574544.88</w:t>
            </w:r>
          </w:p>
        </w:tc>
        <w:tc>
          <w:tcPr>
            <w:tcW w:w="1759" w:type="pct"/>
            <w:tcBorders>
              <w:top w:val="nil"/>
              <w:left w:val="nil"/>
              <w:bottom w:val="nil"/>
              <w:right w:val="nil"/>
            </w:tcBorders>
            <w:shd w:val="clear" w:color="auto" w:fill="auto"/>
            <w:noWrap/>
            <w:vAlign w:val="center"/>
            <w:hideMark/>
          </w:tcPr>
          <w:p w14:paraId="2266E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344806.75</w:t>
            </w:r>
          </w:p>
        </w:tc>
        <w:tc>
          <w:tcPr>
            <w:tcW w:w="1481" w:type="pct"/>
            <w:tcBorders>
              <w:top w:val="nil"/>
              <w:left w:val="nil"/>
              <w:bottom w:val="nil"/>
              <w:right w:val="nil"/>
            </w:tcBorders>
            <w:shd w:val="clear" w:color="auto" w:fill="auto"/>
            <w:noWrap/>
            <w:vAlign w:val="center"/>
            <w:hideMark/>
          </w:tcPr>
          <w:p w14:paraId="5FC113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3AD433E3" w14:textId="77777777" w:rsidTr="00EF4C83">
        <w:trPr>
          <w:trHeight w:val="20"/>
        </w:trPr>
        <w:tc>
          <w:tcPr>
            <w:tcW w:w="1759" w:type="pct"/>
            <w:tcBorders>
              <w:top w:val="nil"/>
              <w:left w:val="nil"/>
              <w:bottom w:val="nil"/>
              <w:right w:val="nil"/>
            </w:tcBorders>
            <w:shd w:val="clear" w:color="auto" w:fill="auto"/>
            <w:noWrap/>
            <w:vAlign w:val="center"/>
            <w:hideMark/>
          </w:tcPr>
          <w:p w14:paraId="6FF614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574543.11</w:t>
            </w:r>
          </w:p>
        </w:tc>
        <w:tc>
          <w:tcPr>
            <w:tcW w:w="1759" w:type="pct"/>
            <w:tcBorders>
              <w:top w:val="nil"/>
              <w:left w:val="nil"/>
              <w:bottom w:val="nil"/>
              <w:right w:val="nil"/>
            </w:tcBorders>
            <w:shd w:val="clear" w:color="auto" w:fill="auto"/>
            <w:noWrap/>
            <w:vAlign w:val="center"/>
            <w:hideMark/>
          </w:tcPr>
          <w:p w14:paraId="4E7E41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344808.36</w:t>
            </w:r>
          </w:p>
        </w:tc>
        <w:tc>
          <w:tcPr>
            <w:tcW w:w="1481" w:type="pct"/>
            <w:tcBorders>
              <w:top w:val="nil"/>
              <w:left w:val="nil"/>
              <w:bottom w:val="nil"/>
              <w:right w:val="nil"/>
            </w:tcBorders>
            <w:shd w:val="clear" w:color="auto" w:fill="auto"/>
            <w:noWrap/>
            <w:vAlign w:val="center"/>
            <w:hideMark/>
          </w:tcPr>
          <w:p w14:paraId="5CB22F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29E8E6E6" w14:textId="77777777" w:rsidTr="00EF4C83">
        <w:trPr>
          <w:trHeight w:val="20"/>
        </w:trPr>
        <w:tc>
          <w:tcPr>
            <w:tcW w:w="1759" w:type="pct"/>
            <w:tcBorders>
              <w:top w:val="nil"/>
              <w:left w:val="nil"/>
              <w:bottom w:val="nil"/>
              <w:right w:val="nil"/>
            </w:tcBorders>
            <w:shd w:val="clear" w:color="auto" w:fill="auto"/>
            <w:noWrap/>
            <w:vAlign w:val="center"/>
            <w:hideMark/>
          </w:tcPr>
          <w:p w14:paraId="79D759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574542.03</w:t>
            </w:r>
          </w:p>
        </w:tc>
        <w:tc>
          <w:tcPr>
            <w:tcW w:w="1759" w:type="pct"/>
            <w:tcBorders>
              <w:top w:val="nil"/>
              <w:left w:val="nil"/>
              <w:bottom w:val="nil"/>
              <w:right w:val="nil"/>
            </w:tcBorders>
            <w:shd w:val="clear" w:color="auto" w:fill="auto"/>
            <w:noWrap/>
            <w:vAlign w:val="center"/>
            <w:hideMark/>
          </w:tcPr>
          <w:p w14:paraId="559B86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344809.16</w:t>
            </w:r>
          </w:p>
        </w:tc>
        <w:tc>
          <w:tcPr>
            <w:tcW w:w="1481" w:type="pct"/>
            <w:tcBorders>
              <w:top w:val="nil"/>
              <w:left w:val="nil"/>
              <w:bottom w:val="nil"/>
              <w:right w:val="nil"/>
            </w:tcBorders>
            <w:shd w:val="clear" w:color="auto" w:fill="auto"/>
            <w:noWrap/>
            <w:vAlign w:val="center"/>
            <w:hideMark/>
          </w:tcPr>
          <w:p w14:paraId="4A93F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4E7088B9" w14:textId="77777777" w:rsidTr="00EF4C83">
        <w:trPr>
          <w:trHeight w:val="20"/>
        </w:trPr>
        <w:tc>
          <w:tcPr>
            <w:tcW w:w="1759" w:type="pct"/>
            <w:tcBorders>
              <w:top w:val="nil"/>
              <w:left w:val="nil"/>
              <w:bottom w:val="nil"/>
              <w:right w:val="nil"/>
            </w:tcBorders>
            <w:shd w:val="clear" w:color="auto" w:fill="auto"/>
            <w:noWrap/>
            <w:vAlign w:val="center"/>
            <w:hideMark/>
          </w:tcPr>
          <w:p w14:paraId="66EED6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574540.95</w:t>
            </w:r>
          </w:p>
        </w:tc>
        <w:tc>
          <w:tcPr>
            <w:tcW w:w="1759" w:type="pct"/>
            <w:tcBorders>
              <w:top w:val="nil"/>
              <w:left w:val="nil"/>
              <w:bottom w:val="nil"/>
              <w:right w:val="nil"/>
            </w:tcBorders>
            <w:shd w:val="clear" w:color="auto" w:fill="auto"/>
            <w:noWrap/>
            <w:vAlign w:val="center"/>
            <w:hideMark/>
          </w:tcPr>
          <w:p w14:paraId="73A9C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344809.98</w:t>
            </w:r>
          </w:p>
        </w:tc>
        <w:tc>
          <w:tcPr>
            <w:tcW w:w="1481" w:type="pct"/>
            <w:tcBorders>
              <w:top w:val="nil"/>
              <w:left w:val="nil"/>
              <w:bottom w:val="nil"/>
              <w:right w:val="nil"/>
            </w:tcBorders>
            <w:shd w:val="clear" w:color="auto" w:fill="auto"/>
            <w:noWrap/>
            <w:vAlign w:val="center"/>
            <w:hideMark/>
          </w:tcPr>
          <w:p w14:paraId="5335B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4F5FCE22" w14:textId="77777777" w:rsidTr="00EF4C83">
        <w:trPr>
          <w:trHeight w:val="20"/>
        </w:trPr>
        <w:tc>
          <w:tcPr>
            <w:tcW w:w="1759" w:type="pct"/>
            <w:tcBorders>
              <w:top w:val="nil"/>
              <w:left w:val="nil"/>
              <w:bottom w:val="nil"/>
              <w:right w:val="nil"/>
            </w:tcBorders>
            <w:shd w:val="clear" w:color="auto" w:fill="auto"/>
            <w:noWrap/>
            <w:vAlign w:val="center"/>
            <w:hideMark/>
          </w:tcPr>
          <w:p w14:paraId="4E39ED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574539.00</w:t>
            </w:r>
          </w:p>
        </w:tc>
        <w:tc>
          <w:tcPr>
            <w:tcW w:w="1759" w:type="pct"/>
            <w:tcBorders>
              <w:top w:val="nil"/>
              <w:left w:val="nil"/>
              <w:bottom w:val="nil"/>
              <w:right w:val="nil"/>
            </w:tcBorders>
            <w:shd w:val="clear" w:color="auto" w:fill="auto"/>
            <w:noWrap/>
            <w:vAlign w:val="center"/>
            <w:hideMark/>
          </w:tcPr>
          <w:p w14:paraId="1F588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344810.89</w:t>
            </w:r>
          </w:p>
        </w:tc>
        <w:tc>
          <w:tcPr>
            <w:tcW w:w="1481" w:type="pct"/>
            <w:tcBorders>
              <w:top w:val="nil"/>
              <w:left w:val="nil"/>
              <w:bottom w:val="nil"/>
              <w:right w:val="nil"/>
            </w:tcBorders>
            <w:shd w:val="clear" w:color="auto" w:fill="auto"/>
            <w:noWrap/>
            <w:vAlign w:val="center"/>
            <w:hideMark/>
          </w:tcPr>
          <w:p w14:paraId="21DDA7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09153650" w14:textId="77777777" w:rsidTr="00EF4C83">
        <w:trPr>
          <w:trHeight w:val="20"/>
        </w:trPr>
        <w:tc>
          <w:tcPr>
            <w:tcW w:w="1759" w:type="pct"/>
            <w:tcBorders>
              <w:top w:val="nil"/>
              <w:left w:val="nil"/>
              <w:bottom w:val="nil"/>
              <w:right w:val="nil"/>
            </w:tcBorders>
            <w:shd w:val="clear" w:color="auto" w:fill="auto"/>
            <w:noWrap/>
            <w:vAlign w:val="center"/>
            <w:hideMark/>
          </w:tcPr>
          <w:p w14:paraId="2973D1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574525.34</w:t>
            </w:r>
          </w:p>
        </w:tc>
        <w:tc>
          <w:tcPr>
            <w:tcW w:w="1759" w:type="pct"/>
            <w:tcBorders>
              <w:top w:val="nil"/>
              <w:left w:val="nil"/>
              <w:bottom w:val="nil"/>
              <w:right w:val="nil"/>
            </w:tcBorders>
            <w:shd w:val="clear" w:color="auto" w:fill="auto"/>
            <w:noWrap/>
            <w:vAlign w:val="center"/>
            <w:hideMark/>
          </w:tcPr>
          <w:p w14:paraId="5B40E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344798.14</w:t>
            </w:r>
          </w:p>
        </w:tc>
        <w:tc>
          <w:tcPr>
            <w:tcW w:w="1481" w:type="pct"/>
            <w:tcBorders>
              <w:top w:val="nil"/>
              <w:left w:val="nil"/>
              <w:bottom w:val="nil"/>
              <w:right w:val="nil"/>
            </w:tcBorders>
            <w:shd w:val="clear" w:color="auto" w:fill="auto"/>
            <w:noWrap/>
            <w:vAlign w:val="center"/>
            <w:hideMark/>
          </w:tcPr>
          <w:p w14:paraId="63067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297D81A9" w14:textId="77777777" w:rsidTr="00EF4C83">
        <w:trPr>
          <w:trHeight w:val="20"/>
        </w:trPr>
        <w:tc>
          <w:tcPr>
            <w:tcW w:w="1759" w:type="pct"/>
            <w:tcBorders>
              <w:top w:val="nil"/>
              <w:left w:val="nil"/>
              <w:bottom w:val="nil"/>
              <w:right w:val="nil"/>
            </w:tcBorders>
            <w:shd w:val="clear" w:color="auto" w:fill="auto"/>
            <w:noWrap/>
            <w:vAlign w:val="center"/>
            <w:hideMark/>
          </w:tcPr>
          <w:p w14:paraId="0DD14D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574526.42</w:t>
            </w:r>
          </w:p>
        </w:tc>
        <w:tc>
          <w:tcPr>
            <w:tcW w:w="1759" w:type="pct"/>
            <w:tcBorders>
              <w:top w:val="nil"/>
              <w:left w:val="nil"/>
              <w:bottom w:val="nil"/>
              <w:right w:val="nil"/>
            </w:tcBorders>
            <w:shd w:val="clear" w:color="auto" w:fill="auto"/>
            <w:noWrap/>
            <w:vAlign w:val="center"/>
            <w:hideMark/>
          </w:tcPr>
          <w:p w14:paraId="319977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344796.93</w:t>
            </w:r>
          </w:p>
        </w:tc>
        <w:tc>
          <w:tcPr>
            <w:tcW w:w="1481" w:type="pct"/>
            <w:tcBorders>
              <w:top w:val="nil"/>
              <w:left w:val="nil"/>
              <w:bottom w:val="nil"/>
              <w:right w:val="nil"/>
            </w:tcBorders>
            <w:shd w:val="clear" w:color="auto" w:fill="auto"/>
            <w:noWrap/>
            <w:vAlign w:val="center"/>
            <w:hideMark/>
          </w:tcPr>
          <w:p w14:paraId="6789B8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228C6CBA" w14:textId="77777777" w:rsidTr="00EF4C83">
        <w:trPr>
          <w:trHeight w:val="20"/>
        </w:trPr>
        <w:tc>
          <w:tcPr>
            <w:tcW w:w="1759" w:type="pct"/>
            <w:tcBorders>
              <w:top w:val="nil"/>
              <w:left w:val="nil"/>
              <w:bottom w:val="nil"/>
              <w:right w:val="nil"/>
            </w:tcBorders>
            <w:shd w:val="clear" w:color="auto" w:fill="auto"/>
            <w:noWrap/>
            <w:vAlign w:val="center"/>
            <w:hideMark/>
          </w:tcPr>
          <w:p w14:paraId="4EE40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574527.46</w:t>
            </w:r>
          </w:p>
        </w:tc>
        <w:tc>
          <w:tcPr>
            <w:tcW w:w="1759" w:type="pct"/>
            <w:tcBorders>
              <w:top w:val="nil"/>
              <w:left w:val="nil"/>
              <w:bottom w:val="nil"/>
              <w:right w:val="nil"/>
            </w:tcBorders>
            <w:shd w:val="clear" w:color="auto" w:fill="auto"/>
            <w:noWrap/>
            <w:vAlign w:val="center"/>
            <w:hideMark/>
          </w:tcPr>
          <w:p w14:paraId="1C699C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344795.86</w:t>
            </w:r>
          </w:p>
        </w:tc>
        <w:tc>
          <w:tcPr>
            <w:tcW w:w="1481" w:type="pct"/>
            <w:tcBorders>
              <w:top w:val="nil"/>
              <w:left w:val="nil"/>
              <w:bottom w:val="nil"/>
              <w:right w:val="nil"/>
            </w:tcBorders>
            <w:shd w:val="clear" w:color="auto" w:fill="auto"/>
            <w:noWrap/>
            <w:vAlign w:val="center"/>
            <w:hideMark/>
          </w:tcPr>
          <w:p w14:paraId="1AB81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535A788F" w14:textId="77777777" w:rsidTr="00EF4C83">
        <w:trPr>
          <w:trHeight w:val="20"/>
        </w:trPr>
        <w:tc>
          <w:tcPr>
            <w:tcW w:w="1759" w:type="pct"/>
            <w:tcBorders>
              <w:top w:val="nil"/>
              <w:left w:val="nil"/>
              <w:bottom w:val="nil"/>
              <w:right w:val="nil"/>
            </w:tcBorders>
            <w:shd w:val="clear" w:color="auto" w:fill="auto"/>
            <w:noWrap/>
            <w:vAlign w:val="center"/>
            <w:hideMark/>
          </w:tcPr>
          <w:p w14:paraId="0033ED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574528.08</w:t>
            </w:r>
          </w:p>
        </w:tc>
        <w:tc>
          <w:tcPr>
            <w:tcW w:w="1759" w:type="pct"/>
            <w:tcBorders>
              <w:top w:val="nil"/>
              <w:left w:val="nil"/>
              <w:bottom w:val="nil"/>
              <w:right w:val="nil"/>
            </w:tcBorders>
            <w:shd w:val="clear" w:color="auto" w:fill="auto"/>
            <w:noWrap/>
            <w:vAlign w:val="center"/>
            <w:hideMark/>
          </w:tcPr>
          <w:p w14:paraId="63383B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344794.63</w:t>
            </w:r>
          </w:p>
        </w:tc>
        <w:tc>
          <w:tcPr>
            <w:tcW w:w="1481" w:type="pct"/>
            <w:tcBorders>
              <w:top w:val="nil"/>
              <w:left w:val="nil"/>
              <w:bottom w:val="nil"/>
              <w:right w:val="nil"/>
            </w:tcBorders>
            <w:shd w:val="clear" w:color="auto" w:fill="auto"/>
            <w:noWrap/>
            <w:vAlign w:val="center"/>
            <w:hideMark/>
          </w:tcPr>
          <w:p w14:paraId="7F5DFA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4B2D53D6" w14:textId="77777777" w:rsidTr="00EF4C83">
        <w:trPr>
          <w:trHeight w:val="20"/>
        </w:trPr>
        <w:tc>
          <w:tcPr>
            <w:tcW w:w="1759" w:type="pct"/>
            <w:tcBorders>
              <w:top w:val="nil"/>
              <w:left w:val="nil"/>
              <w:bottom w:val="nil"/>
              <w:right w:val="nil"/>
            </w:tcBorders>
            <w:shd w:val="clear" w:color="auto" w:fill="auto"/>
            <w:noWrap/>
            <w:vAlign w:val="center"/>
            <w:hideMark/>
          </w:tcPr>
          <w:p w14:paraId="50CFD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574530.33</w:t>
            </w:r>
          </w:p>
        </w:tc>
        <w:tc>
          <w:tcPr>
            <w:tcW w:w="1759" w:type="pct"/>
            <w:tcBorders>
              <w:top w:val="nil"/>
              <w:left w:val="nil"/>
              <w:bottom w:val="nil"/>
              <w:right w:val="nil"/>
            </w:tcBorders>
            <w:shd w:val="clear" w:color="auto" w:fill="auto"/>
            <w:noWrap/>
            <w:vAlign w:val="center"/>
            <w:hideMark/>
          </w:tcPr>
          <w:p w14:paraId="508728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344794.26</w:t>
            </w:r>
          </w:p>
        </w:tc>
        <w:tc>
          <w:tcPr>
            <w:tcW w:w="1481" w:type="pct"/>
            <w:tcBorders>
              <w:top w:val="nil"/>
              <w:left w:val="nil"/>
              <w:bottom w:val="nil"/>
              <w:right w:val="nil"/>
            </w:tcBorders>
            <w:shd w:val="clear" w:color="auto" w:fill="auto"/>
            <w:noWrap/>
            <w:vAlign w:val="center"/>
            <w:hideMark/>
          </w:tcPr>
          <w:p w14:paraId="6C2B1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09313798" w14:textId="77777777" w:rsidTr="00EF4C83">
        <w:trPr>
          <w:trHeight w:val="20"/>
        </w:trPr>
        <w:tc>
          <w:tcPr>
            <w:tcW w:w="1759" w:type="pct"/>
            <w:tcBorders>
              <w:top w:val="nil"/>
              <w:left w:val="nil"/>
              <w:bottom w:val="nil"/>
              <w:right w:val="nil"/>
            </w:tcBorders>
            <w:shd w:val="clear" w:color="auto" w:fill="auto"/>
            <w:noWrap/>
            <w:vAlign w:val="center"/>
            <w:hideMark/>
          </w:tcPr>
          <w:p w14:paraId="24F60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574530.13</w:t>
            </w:r>
          </w:p>
        </w:tc>
        <w:tc>
          <w:tcPr>
            <w:tcW w:w="1759" w:type="pct"/>
            <w:tcBorders>
              <w:top w:val="nil"/>
              <w:left w:val="nil"/>
              <w:bottom w:val="nil"/>
              <w:right w:val="nil"/>
            </w:tcBorders>
            <w:shd w:val="clear" w:color="auto" w:fill="auto"/>
            <w:noWrap/>
            <w:vAlign w:val="center"/>
            <w:hideMark/>
          </w:tcPr>
          <w:p w14:paraId="0EB53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344793.00</w:t>
            </w:r>
          </w:p>
        </w:tc>
        <w:tc>
          <w:tcPr>
            <w:tcW w:w="1481" w:type="pct"/>
            <w:tcBorders>
              <w:top w:val="nil"/>
              <w:left w:val="nil"/>
              <w:bottom w:val="nil"/>
              <w:right w:val="nil"/>
            </w:tcBorders>
            <w:shd w:val="clear" w:color="auto" w:fill="auto"/>
            <w:noWrap/>
            <w:vAlign w:val="center"/>
            <w:hideMark/>
          </w:tcPr>
          <w:p w14:paraId="58D1F1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12A9F604" w14:textId="77777777" w:rsidTr="00EF4C83">
        <w:trPr>
          <w:trHeight w:val="20"/>
        </w:trPr>
        <w:tc>
          <w:tcPr>
            <w:tcW w:w="1759" w:type="pct"/>
            <w:tcBorders>
              <w:top w:val="nil"/>
              <w:left w:val="nil"/>
              <w:bottom w:val="nil"/>
              <w:right w:val="nil"/>
            </w:tcBorders>
            <w:shd w:val="clear" w:color="auto" w:fill="auto"/>
            <w:noWrap/>
            <w:vAlign w:val="center"/>
            <w:hideMark/>
          </w:tcPr>
          <w:p w14:paraId="402E69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574537.47</w:t>
            </w:r>
          </w:p>
        </w:tc>
        <w:tc>
          <w:tcPr>
            <w:tcW w:w="1759" w:type="pct"/>
            <w:tcBorders>
              <w:top w:val="nil"/>
              <w:left w:val="nil"/>
              <w:bottom w:val="nil"/>
              <w:right w:val="nil"/>
            </w:tcBorders>
            <w:shd w:val="clear" w:color="auto" w:fill="auto"/>
            <w:noWrap/>
            <w:vAlign w:val="center"/>
            <w:hideMark/>
          </w:tcPr>
          <w:p w14:paraId="4F831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344785.10</w:t>
            </w:r>
          </w:p>
        </w:tc>
        <w:tc>
          <w:tcPr>
            <w:tcW w:w="1481" w:type="pct"/>
            <w:tcBorders>
              <w:top w:val="nil"/>
              <w:left w:val="nil"/>
              <w:bottom w:val="nil"/>
              <w:right w:val="nil"/>
            </w:tcBorders>
            <w:shd w:val="clear" w:color="auto" w:fill="auto"/>
            <w:noWrap/>
            <w:vAlign w:val="center"/>
            <w:hideMark/>
          </w:tcPr>
          <w:p w14:paraId="72CBE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0CC847EE" w14:textId="77777777" w:rsidTr="00EF4C83">
        <w:trPr>
          <w:trHeight w:val="20"/>
        </w:trPr>
        <w:tc>
          <w:tcPr>
            <w:tcW w:w="1759" w:type="pct"/>
            <w:tcBorders>
              <w:top w:val="nil"/>
              <w:left w:val="nil"/>
              <w:bottom w:val="nil"/>
              <w:right w:val="nil"/>
            </w:tcBorders>
            <w:shd w:val="clear" w:color="auto" w:fill="auto"/>
            <w:noWrap/>
            <w:vAlign w:val="center"/>
            <w:hideMark/>
          </w:tcPr>
          <w:p w14:paraId="1D4FA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574536.57</w:t>
            </w:r>
          </w:p>
        </w:tc>
        <w:tc>
          <w:tcPr>
            <w:tcW w:w="1759" w:type="pct"/>
            <w:tcBorders>
              <w:top w:val="nil"/>
              <w:left w:val="nil"/>
              <w:bottom w:val="nil"/>
              <w:right w:val="nil"/>
            </w:tcBorders>
            <w:shd w:val="clear" w:color="auto" w:fill="auto"/>
            <w:noWrap/>
            <w:vAlign w:val="center"/>
            <w:hideMark/>
          </w:tcPr>
          <w:p w14:paraId="14ADBA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344784.10</w:t>
            </w:r>
          </w:p>
        </w:tc>
        <w:tc>
          <w:tcPr>
            <w:tcW w:w="1481" w:type="pct"/>
            <w:tcBorders>
              <w:top w:val="nil"/>
              <w:left w:val="nil"/>
              <w:bottom w:val="nil"/>
              <w:right w:val="nil"/>
            </w:tcBorders>
            <w:shd w:val="clear" w:color="auto" w:fill="auto"/>
            <w:noWrap/>
            <w:vAlign w:val="center"/>
            <w:hideMark/>
          </w:tcPr>
          <w:p w14:paraId="67D90C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21F54E85" w14:textId="77777777" w:rsidTr="00EF4C83">
        <w:trPr>
          <w:trHeight w:val="20"/>
        </w:trPr>
        <w:tc>
          <w:tcPr>
            <w:tcW w:w="1759" w:type="pct"/>
            <w:tcBorders>
              <w:top w:val="nil"/>
              <w:left w:val="nil"/>
              <w:bottom w:val="nil"/>
              <w:right w:val="nil"/>
            </w:tcBorders>
            <w:shd w:val="clear" w:color="auto" w:fill="auto"/>
            <w:noWrap/>
            <w:vAlign w:val="center"/>
            <w:hideMark/>
          </w:tcPr>
          <w:p w14:paraId="7A7C2B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574535.47</w:t>
            </w:r>
          </w:p>
        </w:tc>
        <w:tc>
          <w:tcPr>
            <w:tcW w:w="1759" w:type="pct"/>
            <w:tcBorders>
              <w:top w:val="nil"/>
              <w:left w:val="nil"/>
              <w:bottom w:val="nil"/>
              <w:right w:val="nil"/>
            </w:tcBorders>
            <w:shd w:val="clear" w:color="auto" w:fill="auto"/>
            <w:noWrap/>
            <w:vAlign w:val="center"/>
            <w:hideMark/>
          </w:tcPr>
          <w:p w14:paraId="08974C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344782.77</w:t>
            </w:r>
          </w:p>
        </w:tc>
        <w:tc>
          <w:tcPr>
            <w:tcW w:w="1481" w:type="pct"/>
            <w:tcBorders>
              <w:top w:val="nil"/>
              <w:left w:val="nil"/>
              <w:bottom w:val="nil"/>
              <w:right w:val="nil"/>
            </w:tcBorders>
            <w:shd w:val="clear" w:color="auto" w:fill="auto"/>
            <w:noWrap/>
            <w:vAlign w:val="center"/>
            <w:hideMark/>
          </w:tcPr>
          <w:p w14:paraId="2F671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1183BC73" w14:textId="77777777" w:rsidTr="00EF4C83">
        <w:trPr>
          <w:trHeight w:val="20"/>
        </w:trPr>
        <w:tc>
          <w:tcPr>
            <w:tcW w:w="1759" w:type="pct"/>
            <w:tcBorders>
              <w:top w:val="nil"/>
              <w:left w:val="nil"/>
              <w:bottom w:val="nil"/>
              <w:right w:val="nil"/>
            </w:tcBorders>
            <w:shd w:val="clear" w:color="auto" w:fill="auto"/>
            <w:noWrap/>
            <w:vAlign w:val="center"/>
            <w:hideMark/>
          </w:tcPr>
          <w:p w14:paraId="5AD20A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574534.39</w:t>
            </w:r>
          </w:p>
        </w:tc>
        <w:tc>
          <w:tcPr>
            <w:tcW w:w="1759" w:type="pct"/>
            <w:tcBorders>
              <w:top w:val="nil"/>
              <w:left w:val="nil"/>
              <w:bottom w:val="nil"/>
              <w:right w:val="nil"/>
            </w:tcBorders>
            <w:shd w:val="clear" w:color="auto" w:fill="auto"/>
            <w:noWrap/>
            <w:vAlign w:val="center"/>
            <w:hideMark/>
          </w:tcPr>
          <w:p w14:paraId="46DF18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344781.83</w:t>
            </w:r>
          </w:p>
        </w:tc>
        <w:tc>
          <w:tcPr>
            <w:tcW w:w="1481" w:type="pct"/>
            <w:tcBorders>
              <w:top w:val="nil"/>
              <w:left w:val="nil"/>
              <w:bottom w:val="nil"/>
              <w:right w:val="nil"/>
            </w:tcBorders>
            <w:shd w:val="clear" w:color="auto" w:fill="auto"/>
            <w:noWrap/>
            <w:vAlign w:val="center"/>
            <w:hideMark/>
          </w:tcPr>
          <w:p w14:paraId="77BFBB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28C9F18D" w14:textId="77777777" w:rsidTr="00EF4C83">
        <w:trPr>
          <w:trHeight w:val="20"/>
        </w:trPr>
        <w:tc>
          <w:tcPr>
            <w:tcW w:w="1759" w:type="pct"/>
            <w:tcBorders>
              <w:top w:val="nil"/>
              <w:left w:val="nil"/>
              <w:bottom w:val="nil"/>
              <w:right w:val="nil"/>
            </w:tcBorders>
            <w:shd w:val="clear" w:color="auto" w:fill="auto"/>
            <w:noWrap/>
            <w:vAlign w:val="center"/>
            <w:hideMark/>
          </w:tcPr>
          <w:p w14:paraId="05E13D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574524.57</w:t>
            </w:r>
          </w:p>
        </w:tc>
        <w:tc>
          <w:tcPr>
            <w:tcW w:w="1759" w:type="pct"/>
            <w:tcBorders>
              <w:top w:val="nil"/>
              <w:left w:val="nil"/>
              <w:bottom w:val="nil"/>
              <w:right w:val="nil"/>
            </w:tcBorders>
            <w:shd w:val="clear" w:color="auto" w:fill="auto"/>
            <w:noWrap/>
            <w:vAlign w:val="center"/>
            <w:hideMark/>
          </w:tcPr>
          <w:p w14:paraId="2CFB7A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344790.77</w:t>
            </w:r>
          </w:p>
        </w:tc>
        <w:tc>
          <w:tcPr>
            <w:tcW w:w="1481" w:type="pct"/>
            <w:tcBorders>
              <w:top w:val="nil"/>
              <w:left w:val="nil"/>
              <w:bottom w:val="nil"/>
              <w:right w:val="nil"/>
            </w:tcBorders>
            <w:shd w:val="clear" w:color="auto" w:fill="auto"/>
            <w:noWrap/>
            <w:vAlign w:val="center"/>
            <w:hideMark/>
          </w:tcPr>
          <w:p w14:paraId="469DA4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15EA0296" w14:textId="77777777" w:rsidTr="00EF4C83">
        <w:trPr>
          <w:trHeight w:val="20"/>
        </w:trPr>
        <w:tc>
          <w:tcPr>
            <w:tcW w:w="1759" w:type="pct"/>
            <w:tcBorders>
              <w:top w:val="nil"/>
              <w:left w:val="nil"/>
              <w:bottom w:val="nil"/>
              <w:right w:val="nil"/>
            </w:tcBorders>
            <w:shd w:val="clear" w:color="auto" w:fill="auto"/>
            <w:noWrap/>
            <w:vAlign w:val="center"/>
            <w:hideMark/>
          </w:tcPr>
          <w:p w14:paraId="664464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574511.83</w:t>
            </w:r>
          </w:p>
        </w:tc>
        <w:tc>
          <w:tcPr>
            <w:tcW w:w="1759" w:type="pct"/>
            <w:tcBorders>
              <w:top w:val="nil"/>
              <w:left w:val="nil"/>
              <w:bottom w:val="nil"/>
              <w:right w:val="nil"/>
            </w:tcBorders>
            <w:shd w:val="clear" w:color="auto" w:fill="auto"/>
            <w:noWrap/>
            <w:vAlign w:val="center"/>
            <w:hideMark/>
          </w:tcPr>
          <w:p w14:paraId="68C0D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344779.64</w:t>
            </w:r>
          </w:p>
        </w:tc>
        <w:tc>
          <w:tcPr>
            <w:tcW w:w="1481" w:type="pct"/>
            <w:tcBorders>
              <w:top w:val="nil"/>
              <w:left w:val="nil"/>
              <w:bottom w:val="nil"/>
              <w:right w:val="nil"/>
            </w:tcBorders>
            <w:shd w:val="clear" w:color="auto" w:fill="auto"/>
            <w:noWrap/>
            <w:vAlign w:val="center"/>
            <w:hideMark/>
          </w:tcPr>
          <w:p w14:paraId="4A00A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3E280BA1" w14:textId="77777777" w:rsidTr="00EF4C83">
        <w:trPr>
          <w:trHeight w:val="20"/>
        </w:trPr>
        <w:tc>
          <w:tcPr>
            <w:tcW w:w="1759" w:type="pct"/>
            <w:tcBorders>
              <w:top w:val="nil"/>
              <w:left w:val="nil"/>
              <w:bottom w:val="nil"/>
              <w:right w:val="nil"/>
            </w:tcBorders>
            <w:shd w:val="clear" w:color="auto" w:fill="auto"/>
            <w:noWrap/>
            <w:vAlign w:val="center"/>
            <w:hideMark/>
          </w:tcPr>
          <w:p w14:paraId="4D720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574510.87</w:t>
            </w:r>
          </w:p>
        </w:tc>
        <w:tc>
          <w:tcPr>
            <w:tcW w:w="1759" w:type="pct"/>
            <w:tcBorders>
              <w:top w:val="nil"/>
              <w:left w:val="nil"/>
              <w:bottom w:val="nil"/>
              <w:right w:val="nil"/>
            </w:tcBorders>
            <w:shd w:val="clear" w:color="auto" w:fill="auto"/>
            <w:noWrap/>
            <w:vAlign w:val="center"/>
            <w:hideMark/>
          </w:tcPr>
          <w:p w14:paraId="29DC38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344780.44</w:t>
            </w:r>
          </w:p>
        </w:tc>
        <w:tc>
          <w:tcPr>
            <w:tcW w:w="1481" w:type="pct"/>
            <w:tcBorders>
              <w:top w:val="nil"/>
              <w:left w:val="nil"/>
              <w:bottom w:val="nil"/>
              <w:right w:val="nil"/>
            </w:tcBorders>
            <w:shd w:val="clear" w:color="auto" w:fill="auto"/>
            <w:noWrap/>
            <w:vAlign w:val="center"/>
            <w:hideMark/>
          </w:tcPr>
          <w:p w14:paraId="007907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58BF7EA5" w14:textId="77777777" w:rsidTr="00EF4C83">
        <w:trPr>
          <w:trHeight w:val="20"/>
        </w:trPr>
        <w:tc>
          <w:tcPr>
            <w:tcW w:w="1759" w:type="pct"/>
            <w:tcBorders>
              <w:top w:val="nil"/>
              <w:left w:val="nil"/>
              <w:bottom w:val="nil"/>
              <w:right w:val="nil"/>
            </w:tcBorders>
            <w:shd w:val="clear" w:color="auto" w:fill="auto"/>
            <w:noWrap/>
            <w:vAlign w:val="center"/>
            <w:hideMark/>
          </w:tcPr>
          <w:p w14:paraId="2152F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574509.96</w:t>
            </w:r>
          </w:p>
        </w:tc>
        <w:tc>
          <w:tcPr>
            <w:tcW w:w="1759" w:type="pct"/>
            <w:tcBorders>
              <w:top w:val="nil"/>
              <w:left w:val="nil"/>
              <w:bottom w:val="nil"/>
              <w:right w:val="nil"/>
            </w:tcBorders>
            <w:shd w:val="clear" w:color="auto" w:fill="auto"/>
            <w:noWrap/>
            <w:vAlign w:val="center"/>
            <w:hideMark/>
          </w:tcPr>
          <w:p w14:paraId="06EEEB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344781.41</w:t>
            </w:r>
          </w:p>
        </w:tc>
        <w:tc>
          <w:tcPr>
            <w:tcW w:w="1481" w:type="pct"/>
            <w:tcBorders>
              <w:top w:val="nil"/>
              <w:left w:val="nil"/>
              <w:bottom w:val="nil"/>
              <w:right w:val="nil"/>
            </w:tcBorders>
            <w:shd w:val="clear" w:color="auto" w:fill="auto"/>
            <w:noWrap/>
            <w:vAlign w:val="center"/>
            <w:hideMark/>
          </w:tcPr>
          <w:p w14:paraId="16D732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549E2EC6" w14:textId="77777777" w:rsidTr="00EF4C83">
        <w:trPr>
          <w:trHeight w:val="20"/>
        </w:trPr>
        <w:tc>
          <w:tcPr>
            <w:tcW w:w="1759" w:type="pct"/>
            <w:tcBorders>
              <w:top w:val="nil"/>
              <w:left w:val="nil"/>
              <w:bottom w:val="nil"/>
              <w:right w:val="nil"/>
            </w:tcBorders>
            <w:shd w:val="clear" w:color="auto" w:fill="auto"/>
            <w:noWrap/>
            <w:vAlign w:val="center"/>
            <w:hideMark/>
          </w:tcPr>
          <w:p w14:paraId="456A6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574508.75</w:t>
            </w:r>
          </w:p>
        </w:tc>
        <w:tc>
          <w:tcPr>
            <w:tcW w:w="1759" w:type="pct"/>
            <w:tcBorders>
              <w:top w:val="nil"/>
              <w:left w:val="nil"/>
              <w:bottom w:val="nil"/>
              <w:right w:val="nil"/>
            </w:tcBorders>
            <w:shd w:val="clear" w:color="auto" w:fill="auto"/>
            <w:noWrap/>
            <w:vAlign w:val="center"/>
            <w:hideMark/>
          </w:tcPr>
          <w:p w14:paraId="1DE8E9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344782.95</w:t>
            </w:r>
          </w:p>
        </w:tc>
        <w:tc>
          <w:tcPr>
            <w:tcW w:w="1481" w:type="pct"/>
            <w:tcBorders>
              <w:top w:val="nil"/>
              <w:left w:val="nil"/>
              <w:bottom w:val="nil"/>
              <w:right w:val="nil"/>
            </w:tcBorders>
            <w:shd w:val="clear" w:color="auto" w:fill="auto"/>
            <w:noWrap/>
            <w:vAlign w:val="center"/>
            <w:hideMark/>
          </w:tcPr>
          <w:p w14:paraId="0B519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56B76AD1" w14:textId="77777777" w:rsidTr="00EF4C83">
        <w:trPr>
          <w:trHeight w:val="20"/>
        </w:trPr>
        <w:tc>
          <w:tcPr>
            <w:tcW w:w="1759" w:type="pct"/>
            <w:tcBorders>
              <w:top w:val="nil"/>
              <w:left w:val="nil"/>
              <w:bottom w:val="nil"/>
              <w:right w:val="nil"/>
            </w:tcBorders>
            <w:shd w:val="clear" w:color="auto" w:fill="auto"/>
            <w:noWrap/>
            <w:vAlign w:val="center"/>
            <w:hideMark/>
          </w:tcPr>
          <w:p w14:paraId="537540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574512.57</w:t>
            </w:r>
          </w:p>
        </w:tc>
        <w:tc>
          <w:tcPr>
            <w:tcW w:w="1759" w:type="pct"/>
            <w:tcBorders>
              <w:top w:val="nil"/>
              <w:left w:val="nil"/>
              <w:bottom w:val="nil"/>
              <w:right w:val="nil"/>
            </w:tcBorders>
            <w:shd w:val="clear" w:color="auto" w:fill="auto"/>
            <w:noWrap/>
            <w:vAlign w:val="center"/>
            <w:hideMark/>
          </w:tcPr>
          <w:p w14:paraId="54321E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344778.41</w:t>
            </w:r>
          </w:p>
        </w:tc>
        <w:tc>
          <w:tcPr>
            <w:tcW w:w="1481" w:type="pct"/>
            <w:tcBorders>
              <w:top w:val="nil"/>
              <w:left w:val="nil"/>
              <w:bottom w:val="nil"/>
              <w:right w:val="nil"/>
            </w:tcBorders>
            <w:shd w:val="clear" w:color="auto" w:fill="auto"/>
            <w:noWrap/>
            <w:vAlign w:val="center"/>
            <w:hideMark/>
          </w:tcPr>
          <w:p w14:paraId="21C326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323C13E0" w14:textId="77777777" w:rsidTr="00EF4C83">
        <w:trPr>
          <w:trHeight w:val="20"/>
        </w:trPr>
        <w:tc>
          <w:tcPr>
            <w:tcW w:w="1759" w:type="pct"/>
            <w:tcBorders>
              <w:top w:val="nil"/>
              <w:left w:val="nil"/>
              <w:bottom w:val="nil"/>
              <w:right w:val="nil"/>
            </w:tcBorders>
            <w:shd w:val="clear" w:color="auto" w:fill="auto"/>
            <w:noWrap/>
            <w:vAlign w:val="center"/>
            <w:hideMark/>
          </w:tcPr>
          <w:p w14:paraId="5589A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574499.71</w:t>
            </w:r>
          </w:p>
        </w:tc>
        <w:tc>
          <w:tcPr>
            <w:tcW w:w="1759" w:type="pct"/>
            <w:tcBorders>
              <w:top w:val="nil"/>
              <w:left w:val="nil"/>
              <w:bottom w:val="nil"/>
              <w:right w:val="nil"/>
            </w:tcBorders>
            <w:shd w:val="clear" w:color="auto" w:fill="auto"/>
            <w:noWrap/>
            <w:vAlign w:val="center"/>
            <w:hideMark/>
          </w:tcPr>
          <w:p w14:paraId="1E0CE7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344766.20</w:t>
            </w:r>
          </w:p>
        </w:tc>
        <w:tc>
          <w:tcPr>
            <w:tcW w:w="1481" w:type="pct"/>
            <w:tcBorders>
              <w:top w:val="nil"/>
              <w:left w:val="nil"/>
              <w:bottom w:val="nil"/>
              <w:right w:val="nil"/>
            </w:tcBorders>
            <w:shd w:val="clear" w:color="auto" w:fill="auto"/>
            <w:noWrap/>
            <w:vAlign w:val="center"/>
            <w:hideMark/>
          </w:tcPr>
          <w:p w14:paraId="7020B7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2031B662" w14:textId="77777777" w:rsidTr="00EF4C83">
        <w:trPr>
          <w:trHeight w:val="20"/>
        </w:trPr>
        <w:tc>
          <w:tcPr>
            <w:tcW w:w="1759" w:type="pct"/>
            <w:tcBorders>
              <w:top w:val="nil"/>
              <w:left w:val="nil"/>
              <w:bottom w:val="nil"/>
              <w:right w:val="nil"/>
            </w:tcBorders>
            <w:shd w:val="clear" w:color="auto" w:fill="auto"/>
            <w:noWrap/>
            <w:vAlign w:val="center"/>
            <w:hideMark/>
          </w:tcPr>
          <w:p w14:paraId="45D35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574500.25</w:t>
            </w:r>
          </w:p>
        </w:tc>
        <w:tc>
          <w:tcPr>
            <w:tcW w:w="1759" w:type="pct"/>
            <w:tcBorders>
              <w:top w:val="nil"/>
              <w:left w:val="nil"/>
              <w:bottom w:val="nil"/>
              <w:right w:val="nil"/>
            </w:tcBorders>
            <w:shd w:val="clear" w:color="auto" w:fill="auto"/>
            <w:noWrap/>
            <w:vAlign w:val="center"/>
            <w:hideMark/>
          </w:tcPr>
          <w:p w14:paraId="57731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344767.23</w:t>
            </w:r>
          </w:p>
        </w:tc>
        <w:tc>
          <w:tcPr>
            <w:tcW w:w="1481" w:type="pct"/>
            <w:tcBorders>
              <w:top w:val="nil"/>
              <w:left w:val="nil"/>
              <w:bottom w:val="nil"/>
              <w:right w:val="nil"/>
            </w:tcBorders>
            <w:shd w:val="clear" w:color="auto" w:fill="auto"/>
            <w:noWrap/>
            <w:vAlign w:val="center"/>
            <w:hideMark/>
          </w:tcPr>
          <w:p w14:paraId="74EF6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60113066" w14:textId="77777777" w:rsidTr="00EF4C83">
        <w:trPr>
          <w:trHeight w:val="20"/>
        </w:trPr>
        <w:tc>
          <w:tcPr>
            <w:tcW w:w="1759" w:type="pct"/>
            <w:tcBorders>
              <w:top w:val="nil"/>
              <w:left w:val="nil"/>
              <w:bottom w:val="nil"/>
              <w:right w:val="nil"/>
            </w:tcBorders>
            <w:shd w:val="clear" w:color="auto" w:fill="auto"/>
            <w:noWrap/>
            <w:vAlign w:val="center"/>
            <w:hideMark/>
          </w:tcPr>
          <w:p w14:paraId="2E2E8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574498.64</w:t>
            </w:r>
          </w:p>
        </w:tc>
        <w:tc>
          <w:tcPr>
            <w:tcW w:w="1759" w:type="pct"/>
            <w:tcBorders>
              <w:top w:val="nil"/>
              <w:left w:val="nil"/>
              <w:bottom w:val="nil"/>
              <w:right w:val="nil"/>
            </w:tcBorders>
            <w:shd w:val="clear" w:color="auto" w:fill="auto"/>
            <w:noWrap/>
            <w:vAlign w:val="center"/>
            <w:hideMark/>
          </w:tcPr>
          <w:p w14:paraId="49F524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344767.80</w:t>
            </w:r>
          </w:p>
        </w:tc>
        <w:tc>
          <w:tcPr>
            <w:tcW w:w="1481" w:type="pct"/>
            <w:tcBorders>
              <w:top w:val="nil"/>
              <w:left w:val="nil"/>
              <w:bottom w:val="nil"/>
              <w:right w:val="nil"/>
            </w:tcBorders>
            <w:shd w:val="clear" w:color="auto" w:fill="auto"/>
            <w:noWrap/>
            <w:vAlign w:val="center"/>
            <w:hideMark/>
          </w:tcPr>
          <w:p w14:paraId="5C7719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043D4635" w14:textId="77777777" w:rsidTr="00EF4C83">
        <w:trPr>
          <w:trHeight w:val="20"/>
        </w:trPr>
        <w:tc>
          <w:tcPr>
            <w:tcW w:w="1759" w:type="pct"/>
            <w:tcBorders>
              <w:top w:val="nil"/>
              <w:left w:val="nil"/>
              <w:bottom w:val="nil"/>
              <w:right w:val="nil"/>
            </w:tcBorders>
            <w:shd w:val="clear" w:color="auto" w:fill="auto"/>
            <w:noWrap/>
            <w:vAlign w:val="center"/>
            <w:hideMark/>
          </w:tcPr>
          <w:p w14:paraId="0E7AAC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574497.78</w:t>
            </w:r>
          </w:p>
        </w:tc>
        <w:tc>
          <w:tcPr>
            <w:tcW w:w="1759" w:type="pct"/>
            <w:tcBorders>
              <w:top w:val="nil"/>
              <w:left w:val="nil"/>
              <w:bottom w:val="nil"/>
              <w:right w:val="nil"/>
            </w:tcBorders>
            <w:shd w:val="clear" w:color="auto" w:fill="auto"/>
            <w:noWrap/>
            <w:vAlign w:val="center"/>
            <w:hideMark/>
          </w:tcPr>
          <w:p w14:paraId="13280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344768.76</w:t>
            </w:r>
          </w:p>
        </w:tc>
        <w:tc>
          <w:tcPr>
            <w:tcW w:w="1481" w:type="pct"/>
            <w:tcBorders>
              <w:top w:val="nil"/>
              <w:left w:val="nil"/>
              <w:bottom w:val="nil"/>
              <w:right w:val="nil"/>
            </w:tcBorders>
            <w:shd w:val="clear" w:color="auto" w:fill="auto"/>
            <w:noWrap/>
            <w:vAlign w:val="center"/>
            <w:hideMark/>
          </w:tcPr>
          <w:p w14:paraId="00CAEE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19BAD8EA" w14:textId="77777777" w:rsidTr="00EF4C83">
        <w:trPr>
          <w:trHeight w:val="20"/>
        </w:trPr>
        <w:tc>
          <w:tcPr>
            <w:tcW w:w="1759" w:type="pct"/>
            <w:tcBorders>
              <w:top w:val="nil"/>
              <w:left w:val="nil"/>
              <w:bottom w:val="nil"/>
              <w:right w:val="nil"/>
            </w:tcBorders>
            <w:shd w:val="clear" w:color="auto" w:fill="auto"/>
            <w:noWrap/>
            <w:vAlign w:val="center"/>
            <w:hideMark/>
          </w:tcPr>
          <w:p w14:paraId="3DBB0A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574496.68</w:t>
            </w:r>
          </w:p>
        </w:tc>
        <w:tc>
          <w:tcPr>
            <w:tcW w:w="1759" w:type="pct"/>
            <w:tcBorders>
              <w:top w:val="nil"/>
              <w:left w:val="nil"/>
              <w:bottom w:val="nil"/>
              <w:right w:val="nil"/>
            </w:tcBorders>
            <w:shd w:val="clear" w:color="auto" w:fill="auto"/>
            <w:noWrap/>
            <w:vAlign w:val="center"/>
            <w:hideMark/>
          </w:tcPr>
          <w:p w14:paraId="4B93FB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344769.70</w:t>
            </w:r>
          </w:p>
        </w:tc>
        <w:tc>
          <w:tcPr>
            <w:tcW w:w="1481" w:type="pct"/>
            <w:tcBorders>
              <w:top w:val="nil"/>
              <w:left w:val="nil"/>
              <w:bottom w:val="nil"/>
              <w:right w:val="nil"/>
            </w:tcBorders>
            <w:shd w:val="clear" w:color="auto" w:fill="auto"/>
            <w:noWrap/>
            <w:vAlign w:val="center"/>
            <w:hideMark/>
          </w:tcPr>
          <w:p w14:paraId="0713B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16D358A9" w14:textId="77777777" w:rsidTr="00EF4C83">
        <w:trPr>
          <w:trHeight w:val="20"/>
        </w:trPr>
        <w:tc>
          <w:tcPr>
            <w:tcW w:w="1759" w:type="pct"/>
            <w:tcBorders>
              <w:top w:val="nil"/>
              <w:left w:val="nil"/>
              <w:bottom w:val="nil"/>
              <w:right w:val="nil"/>
            </w:tcBorders>
            <w:shd w:val="clear" w:color="auto" w:fill="auto"/>
            <w:noWrap/>
            <w:vAlign w:val="center"/>
            <w:hideMark/>
          </w:tcPr>
          <w:p w14:paraId="30204D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574495.63</w:t>
            </w:r>
          </w:p>
        </w:tc>
        <w:tc>
          <w:tcPr>
            <w:tcW w:w="1759" w:type="pct"/>
            <w:tcBorders>
              <w:top w:val="nil"/>
              <w:left w:val="nil"/>
              <w:bottom w:val="nil"/>
              <w:right w:val="nil"/>
            </w:tcBorders>
            <w:shd w:val="clear" w:color="auto" w:fill="auto"/>
            <w:noWrap/>
            <w:vAlign w:val="center"/>
            <w:hideMark/>
          </w:tcPr>
          <w:p w14:paraId="625254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344771.17</w:t>
            </w:r>
          </w:p>
        </w:tc>
        <w:tc>
          <w:tcPr>
            <w:tcW w:w="1481" w:type="pct"/>
            <w:tcBorders>
              <w:top w:val="nil"/>
              <w:left w:val="nil"/>
              <w:bottom w:val="nil"/>
              <w:right w:val="nil"/>
            </w:tcBorders>
            <w:shd w:val="clear" w:color="auto" w:fill="auto"/>
            <w:noWrap/>
            <w:vAlign w:val="center"/>
            <w:hideMark/>
          </w:tcPr>
          <w:p w14:paraId="0B92B9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4954C3E4" w14:textId="77777777" w:rsidTr="00EF4C83">
        <w:trPr>
          <w:trHeight w:val="20"/>
        </w:trPr>
        <w:tc>
          <w:tcPr>
            <w:tcW w:w="1759" w:type="pct"/>
            <w:tcBorders>
              <w:top w:val="nil"/>
              <w:left w:val="nil"/>
              <w:bottom w:val="nil"/>
              <w:right w:val="nil"/>
            </w:tcBorders>
            <w:shd w:val="clear" w:color="auto" w:fill="auto"/>
            <w:noWrap/>
            <w:vAlign w:val="center"/>
            <w:hideMark/>
          </w:tcPr>
          <w:p w14:paraId="44FD12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574482.48</w:t>
            </w:r>
          </w:p>
        </w:tc>
        <w:tc>
          <w:tcPr>
            <w:tcW w:w="1759" w:type="pct"/>
            <w:tcBorders>
              <w:top w:val="nil"/>
              <w:left w:val="nil"/>
              <w:bottom w:val="nil"/>
              <w:right w:val="nil"/>
            </w:tcBorders>
            <w:shd w:val="clear" w:color="auto" w:fill="auto"/>
            <w:noWrap/>
            <w:vAlign w:val="center"/>
            <w:hideMark/>
          </w:tcPr>
          <w:p w14:paraId="3BC72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344759.00</w:t>
            </w:r>
          </w:p>
        </w:tc>
        <w:tc>
          <w:tcPr>
            <w:tcW w:w="1481" w:type="pct"/>
            <w:tcBorders>
              <w:top w:val="nil"/>
              <w:left w:val="nil"/>
              <w:bottom w:val="nil"/>
              <w:right w:val="nil"/>
            </w:tcBorders>
            <w:shd w:val="clear" w:color="auto" w:fill="auto"/>
            <w:noWrap/>
            <w:vAlign w:val="center"/>
            <w:hideMark/>
          </w:tcPr>
          <w:p w14:paraId="612E5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3A21943F" w14:textId="77777777" w:rsidTr="00EF4C83">
        <w:trPr>
          <w:trHeight w:val="20"/>
        </w:trPr>
        <w:tc>
          <w:tcPr>
            <w:tcW w:w="1759" w:type="pct"/>
            <w:tcBorders>
              <w:top w:val="nil"/>
              <w:left w:val="nil"/>
              <w:bottom w:val="nil"/>
              <w:right w:val="nil"/>
            </w:tcBorders>
            <w:shd w:val="clear" w:color="auto" w:fill="auto"/>
            <w:noWrap/>
            <w:vAlign w:val="center"/>
            <w:hideMark/>
          </w:tcPr>
          <w:p w14:paraId="53EBE3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574483.12</w:t>
            </w:r>
          </w:p>
        </w:tc>
        <w:tc>
          <w:tcPr>
            <w:tcW w:w="1759" w:type="pct"/>
            <w:tcBorders>
              <w:top w:val="nil"/>
              <w:left w:val="nil"/>
              <w:bottom w:val="nil"/>
              <w:right w:val="nil"/>
            </w:tcBorders>
            <w:shd w:val="clear" w:color="auto" w:fill="auto"/>
            <w:noWrap/>
            <w:vAlign w:val="center"/>
            <w:hideMark/>
          </w:tcPr>
          <w:p w14:paraId="1B9332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344757.52</w:t>
            </w:r>
          </w:p>
        </w:tc>
        <w:tc>
          <w:tcPr>
            <w:tcW w:w="1481" w:type="pct"/>
            <w:tcBorders>
              <w:top w:val="nil"/>
              <w:left w:val="nil"/>
              <w:bottom w:val="nil"/>
              <w:right w:val="nil"/>
            </w:tcBorders>
            <w:shd w:val="clear" w:color="auto" w:fill="auto"/>
            <w:noWrap/>
            <w:vAlign w:val="center"/>
            <w:hideMark/>
          </w:tcPr>
          <w:p w14:paraId="7907C5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04E7E562" w14:textId="77777777" w:rsidTr="00EF4C83">
        <w:trPr>
          <w:trHeight w:val="20"/>
        </w:trPr>
        <w:tc>
          <w:tcPr>
            <w:tcW w:w="1759" w:type="pct"/>
            <w:tcBorders>
              <w:top w:val="nil"/>
              <w:left w:val="nil"/>
              <w:bottom w:val="nil"/>
              <w:right w:val="nil"/>
            </w:tcBorders>
            <w:shd w:val="clear" w:color="auto" w:fill="auto"/>
            <w:noWrap/>
            <w:vAlign w:val="center"/>
            <w:hideMark/>
          </w:tcPr>
          <w:p w14:paraId="3540F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574484.06</w:t>
            </w:r>
          </w:p>
        </w:tc>
        <w:tc>
          <w:tcPr>
            <w:tcW w:w="1759" w:type="pct"/>
            <w:tcBorders>
              <w:top w:val="nil"/>
              <w:left w:val="nil"/>
              <w:bottom w:val="nil"/>
              <w:right w:val="nil"/>
            </w:tcBorders>
            <w:shd w:val="clear" w:color="auto" w:fill="auto"/>
            <w:noWrap/>
            <w:vAlign w:val="center"/>
            <w:hideMark/>
          </w:tcPr>
          <w:p w14:paraId="19386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344756.52</w:t>
            </w:r>
          </w:p>
        </w:tc>
        <w:tc>
          <w:tcPr>
            <w:tcW w:w="1481" w:type="pct"/>
            <w:tcBorders>
              <w:top w:val="nil"/>
              <w:left w:val="nil"/>
              <w:bottom w:val="nil"/>
              <w:right w:val="nil"/>
            </w:tcBorders>
            <w:shd w:val="clear" w:color="auto" w:fill="auto"/>
            <w:noWrap/>
            <w:vAlign w:val="center"/>
            <w:hideMark/>
          </w:tcPr>
          <w:p w14:paraId="23A4D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405E5EE3" w14:textId="77777777" w:rsidTr="00EF4C83">
        <w:trPr>
          <w:trHeight w:val="20"/>
        </w:trPr>
        <w:tc>
          <w:tcPr>
            <w:tcW w:w="1759" w:type="pct"/>
            <w:tcBorders>
              <w:top w:val="nil"/>
              <w:left w:val="nil"/>
              <w:bottom w:val="nil"/>
              <w:right w:val="nil"/>
            </w:tcBorders>
            <w:shd w:val="clear" w:color="auto" w:fill="auto"/>
            <w:noWrap/>
            <w:vAlign w:val="center"/>
            <w:hideMark/>
          </w:tcPr>
          <w:p w14:paraId="4F579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574484.85</w:t>
            </w:r>
          </w:p>
        </w:tc>
        <w:tc>
          <w:tcPr>
            <w:tcW w:w="1759" w:type="pct"/>
            <w:tcBorders>
              <w:top w:val="nil"/>
              <w:left w:val="nil"/>
              <w:bottom w:val="nil"/>
              <w:right w:val="nil"/>
            </w:tcBorders>
            <w:shd w:val="clear" w:color="auto" w:fill="auto"/>
            <w:noWrap/>
            <w:vAlign w:val="center"/>
            <w:hideMark/>
          </w:tcPr>
          <w:p w14:paraId="6F8D81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344755.47</w:t>
            </w:r>
          </w:p>
        </w:tc>
        <w:tc>
          <w:tcPr>
            <w:tcW w:w="1481" w:type="pct"/>
            <w:tcBorders>
              <w:top w:val="nil"/>
              <w:left w:val="nil"/>
              <w:bottom w:val="nil"/>
              <w:right w:val="nil"/>
            </w:tcBorders>
            <w:shd w:val="clear" w:color="auto" w:fill="auto"/>
            <w:noWrap/>
            <w:vAlign w:val="center"/>
            <w:hideMark/>
          </w:tcPr>
          <w:p w14:paraId="22A57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38C3E299" w14:textId="77777777" w:rsidTr="00EF4C83">
        <w:trPr>
          <w:trHeight w:val="20"/>
        </w:trPr>
        <w:tc>
          <w:tcPr>
            <w:tcW w:w="1759" w:type="pct"/>
            <w:tcBorders>
              <w:top w:val="nil"/>
              <w:left w:val="nil"/>
              <w:bottom w:val="nil"/>
              <w:right w:val="nil"/>
            </w:tcBorders>
            <w:shd w:val="clear" w:color="auto" w:fill="auto"/>
            <w:noWrap/>
            <w:vAlign w:val="center"/>
            <w:hideMark/>
          </w:tcPr>
          <w:p w14:paraId="7F6AFE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574486.13</w:t>
            </w:r>
          </w:p>
        </w:tc>
        <w:tc>
          <w:tcPr>
            <w:tcW w:w="1759" w:type="pct"/>
            <w:tcBorders>
              <w:top w:val="nil"/>
              <w:left w:val="nil"/>
              <w:bottom w:val="nil"/>
              <w:right w:val="nil"/>
            </w:tcBorders>
            <w:shd w:val="clear" w:color="auto" w:fill="auto"/>
            <w:noWrap/>
            <w:vAlign w:val="center"/>
            <w:hideMark/>
          </w:tcPr>
          <w:p w14:paraId="46C4DF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344754.29</w:t>
            </w:r>
          </w:p>
        </w:tc>
        <w:tc>
          <w:tcPr>
            <w:tcW w:w="1481" w:type="pct"/>
            <w:tcBorders>
              <w:top w:val="nil"/>
              <w:left w:val="nil"/>
              <w:bottom w:val="nil"/>
              <w:right w:val="nil"/>
            </w:tcBorders>
            <w:shd w:val="clear" w:color="auto" w:fill="auto"/>
            <w:noWrap/>
            <w:vAlign w:val="center"/>
            <w:hideMark/>
          </w:tcPr>
          <w:p w14:paraId="09B325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7018E72B" w14:textId="77777777" w:rsidTr="00EF4C83">
        <w:trPr>
          <w:trHeight w:val="20"/>
        </w:trPr>
        <w:tc>
          <w:tcPr>
            <w:tcW w:w="1759" w:type="pct"/>
            <w:tcBorders>
              <w:top w:val="nil"/>
              <w:left w:val="nil"/>
              <w:bottom w:val="nil"/>
              <w:right w:val="nil"/>
            </w:tcBorders>
            <w:shd w:val="clear" w:color="auto" w:fill="auto"/>
            <w:noWrap/>
            <w:vAlign w:val="center"/>
            <w:hideMark/>
          </w:tcPr>
          <w:p w14:paraId="4DD8E3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574473.04</w:t>
            </w:r>
          </w:p>
        </w:tc>
        <w:tc>
          <w:tcPr>
            <w:tcW w:w="1759" w:type="pct"/>
            <w:tcBorders>
              <w:top w:val="nil"/>
              <w:left w:val="nil"/>
              <w:bottom w:val="nil"/>
              <w:right w:val="nil"/>
            </w:tcBorders>
            <w:shd w:val="clear" w:color="auto" w:fill="auto"/>
            <w:noWrap/>
            <w:vAlign w:val="center"/>
            <w:hideMark/>
          </w:tcPr>
          <w:p w14:paraId="148BFB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344742.21</w:t>
            </w:r>
          </w:p>
        </w:tc>
        <w:tc>
          <w:tcPr>
            <w:tcW w:w="1481" w:type="pct"/>
            <w:tcBorders>
              <w:top w:val="nil"/>
              <w:left w:val="nil"/>
              <w:bottom w:val="nil"/>
              <w:right w:val="nil"/>
            </w:tcBorders>
            <w:shd w:val="clear" w:color="auto" w:fill="auto"/>
            <w:noWrap/>
            <w:vAlign w:val="center"/>
            <w:hideMark/>
          </w:tcPr>
          <w:p w14:paraId="592B60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0DEA4578" w14:textId="77777777" w:rsidTr="00EF4C83">
        <w:trPr>
          <w:trHeight w:val="20"/>
        </w:trPr>
        <w:tc>
          <w:tcPr>
            <w:tcW w:w="1759" w:type="pct"/>
            <w:tcBorders>
              <w:top w:val="nil"/>
              <w:left w:val="nil"/>
              <w:bottom w:val="nil"/>
              <w:right w:val="nil"/>
            </w:tcBorders>
            <w:shd w:val="clear" w:color="auto" w:fill="auto"/>
            <w:noWrap/>
            <w:vAlign w:val="center"/>
            <w:hideMark/>
          </w:tcPr>
          <w:p w14:paraId="06694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574468.33</w:t>
            </w:r>
          </w:p>
        </w:tc>
        <w:tc>
          <w:tcPr>
            <w:tcW w:w="1759" w:type="pct"/>
            <w:tcBorders>
              <w:top w:val="nil"/>
              <w:left w:val="nil"/>
              <w:bottom w:val="nil"/>
              <w:right w:val="nil"/>
            </w:tcBorders>
            <w:shd w:val="clear" w:color="auto" w:fill="auto"/>
            <w:noWrap/>
            <w:vAlign w:val="center"/>
            <w:hideMark/>
          </w:tcPr>
          <w:p w14:paraId="10E1B6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344747.15</w:t>
            </w:r>
          </w:p>
        </w:tc>
        <w:tc>
          <w:tcPr>
            <w:tcW w:w="1481" w:type="pct"/>
            <w:tcBorders>
              <w:top w:val="nil"/>
              <w:left w:val="nil"/>
              <w:bottom w:val="nil"/>
              <w:right w:val="nil"/>
            </w:tcBorders>
            <w:shd w:val="clear" w:color="auto" w:fill="auto"/>
            <w:noWrap/>
            <w:vAlign w:val="center"/>
            <w:hideMark/>
          </w:tcPr>
          <w:p w14:paraId="3E102F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05B1C8F8" w14:textId="77777777" w:rsidTr="00EF4C83">
        <w:trPr>
          <w:trHeight w:val="20"/>
        </w:trPr>
        <w:tc>
          <w:tcPr>
            <w:tcW w:w="1759" w:type="pct"/>
            <w:tcBorders>
              <w:top w:val="nil"/>
              <w:left w:val="nil"/>
              <w:bottom w:val="nil"/>
              <w:right w:val="nil"/>
            </w:tcBorders>
            <w:shd w:val="clear" w:color="auto" w:fill="auto"/>
            <w:noWrap/>
            <w:vAlign w:val="center"/>
            <w:hideMark/>
          </w:tcPr>
          <w:p w14:paraId="6F77B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574469.48</w:t>
            </w:r>
          </w:p>
        </w:tc>
        <w:tc>
          <w:tcPr>
            <w:tcW w:w="1759" w:type="pct"/>
            <w:tcBorders>
              <w:top w:val="nil"/>
              <w:left w:val="nil"/>
              <w:bottom w:val="nil"/>
              <w:right w:val="nil"/>
            </w:tcBorders>
            <w:shd w:val="clear" w:color="auto" w:fill="auto"/>
            <w:noWrap/>
            <w:vAlign w:val="center"/>
            <w:hideMark/>
          </w:tcPr>
          <w:p w14:paraId="5F04F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344745.48</w:t>
            </w:r>
          </w:p>
        </w:tc>
        <w:tc>
          <w:tcPr>
            <w:tcW w:w="1481" w:type="pct"/>
            <w:tcBorders>
              <w:top w:val="nil"/>
              <w:left w:val="nil"/>
              <w:bottom w:val="nil"/>
              <w:right w:val="nil"/>
            </w:tcBorders>
            <w:shd w:val="clear" w:color="auto" w:fill="auto"/>
            <w:noWrap/>
            <w:vAlign w:val="center"/>
            <w:hideMark/>
          </w:tcPr>
          <w:p w14:paraId="5B812D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61BCEDF0" w14:textId="77777777" w:rsidTr="00EF4C83">
        <w:trPr>
          <w:trHeight w:val="20"/>
        </w:trPr>
        <w:tc>
          <w:tcPr>
            <w:tcW w:w="1759" w:type="pct"/>
            <w:tcBorders>
              <w:top w:val="nil"/>
              <w:left w:val="nil"/>
              <w:bottom w:val="nil"/>
              <w:right w:val="nil"/>
            </w:tcBorders>
            <w:shd w:val="clear" w:color="auto" w:fill="auto"/>
            <w:noWrap/>
            <w:vAlign w:val="center"/>
            <w:hideMark/>
          </w:tcPr>
          <w:p w14:paraId="10778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574470.21</w:t>
            </w:r>
          </w:p>
        </w:tc>
        <w:tc>
          <w:tcPr>
            <w:tcW w:w="1759" w:type="pct"/>
            <w:tcBorders>
              <w:top w:val="nil"/>
              <w:left w:val="nil"/>
              <w:bottom w:val="nil"/>
              <w:right w:val="nil"/>
            </w:tcBorders>
            <w:shd w:val="clear" w:color="auto" w:fill="auto"/>
            <w:noWrap/>
            <w:vAlign w:val="center"/>
            <w:hideMark/>
          </w:tcPr>
          <w:p w14:paraId="54A7FF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344744.51</w:t>
            </w:r>
          </w:p>
        </w:tc>
        <w:tc>
          <w:tcPr>
            <w:tcW w:w="1481" w:type="pct"/>
            <w:tcBorders>
              <w:top w:val="nil"/>
              <w:left w:val="nil"/>
              <w:bottom w:val="nil"/>
              <w:right w:val="nil"/>
            </w:tcBorders>
            <w:shd w:val="clear" w:color="auto" w:fill="auto"/>
            <w:noWrap/>
            <w:vAlign w:val="center"/>
            <w:hideMark/>
          </w:tcPr>
          <w:p w14:paraId="4C0473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22EBCDEC" w14:textId="77777777" w:rsidTr="00EF4C83">
        <w:trPr>
          <w:trHeight w:val="20"/>
        </w:trPr>
        <w:tc>
          <w:tcPr>
            <w:tcW w:w="1759" w:type="pct"/>
            <w:tcBorders>
              <w:top w:val="nil"/>
              <w:left w:val="nil"/>
              <w:bottom w:val="nil"/>
              <w:right w:val="nil"/>
            </w:tcBorders>
            <w:shd w:val="clear" w:color="auto" w:fill="auto"/>
            <w:noWrap/>
            <w:vAlign w:val="center"/>
            <w:hideMark/>
          </w:tcPr>
          <w:p w14:paraId="280104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574471.02</w:t>
            </w:r>
          </w:p>
        </w:tc>
        <w:tc>
          <w:tcPr>
            <w:tcW w:w="1759" w:type="pct"/>
            <w:tcBorders>
              <w:top w:val="nil"/>
              <w:left w:val="nil"/>
              <w:bottom w:val="nil"/>
              <w:right w:val="nil"/>
            </w:tcBorders>
            <w:shd w:val="clear" w:color="auto" w:fill="auto"/>
            <w:noWrap/>
            <w:vAlign w:val="center"/>
            <w:hideMark/>
          </w:tcPr>
          <w:p w14:paraId="4A1E3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344743.46</w:t>
            </w:r>
          </w:p>
        </w:tc>
        <w:tc>
          <w:tcPr>
            <w:tcW w:w="1481" w:type="pct"/>
            <w:tcBorders>
              <w:top w:val="nil"/>
              <w:left w:val="nil"/>
              <w:bottom w:val="nil"/>
              <w:right w:val="nil"/>
            </w:tcBorders>
            <w:shd w:val="clear" w:color="auto" w:fill="auto"/>
            <w:noWrap/>
            <w:vAlign w:val="center"/>
            <w:hideMark/>
          </w:tcPr>
          <w:p w14:paraId="0377B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6E88019A" w14:textId="77777777" w:rsidTr="00EF4C83">
        <w:trPr>
          <w:trHeight w:val="20"/>
        </w:trPr>
        <w:tc>
          <w:tcPr>
            <w:tcW w:w="1759" w:type="pct"/>
            <w:tcBorders>
              <w:top w:val="nil"/>
              <w:left w:val="nil"/>
              <w:bottom w:val="nil"/>
              <w:right w:val="nil"/>
            </w:tcBorders>
            <w:shd w:val="clear" w:color="auto" w:fill="auto"/>
            <w:noWrap/>
            <w:vAlign w:val="center"/>
            <w:hideMark/>
          </w:tcPr>
          <w:p w14:paraId="4B47AE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574471.45</w:t>
            </w:r>
          </w:p>
        </w:tc>
        <w:tc>
          <w:tcPr>
            <w:tcW w:w="1759" w:type="pct"/>
            <w:tcBorders>
              <w:top w:val="nil"/>
              <w:left w:val="nil"/>
              <w:bottom w:val="nil"/>
              <w:right w:val="nil"/>
            </w:tcBorders>
            <w:shd w:val="clear" w:color="auto" w:fill="auto"/>
            <w:noWrap/>
            <w:vAlign w:val="center"/>
            <w:hideMark/>
          </w:tcPr>
          <w:p w14:paraId="1808C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344741.83</w:t>
            </w:r>
          </w:p>
        </w:tc>
        <w:tc>
          <w:tcPr>
            <w:tcW w:w="1481" w:type="pct"/>
            <w:tcBorders>
              <w:top w:val="nil"/>
              <w:left w:val="nil"/>
              <w:bottom w:val="nil"/>
              <w:right w:val="nil"/>
            </w:tcBorders>
            <w:shd w:val="clear" w:color="auto" w:fill="auto"/>
            <w:noWrap/>
            <w:vAlign w:val="center"/>
            <w:hideMark/>
          </w:tcPr>
          <w:p w14:paraId="248DC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5FA01A12" w14:textId="77777777" w:rsidTr="00EF4C83">
        <w:trPr>
          <w:trHeight w:val="20"/>
        </w:trPr>
        <w:tc>
          <w:tcPr>
            <w:tcW w:w="1759" w:type="pct"/>
            <w:tcBorders>
              <w:top w:val="nil"/>
              <w:left w:val="nil"/>
              <w:bottom w:val="nil"/>
              <w:right w:val="nil"/>
            </w:tcBorders>
            <w:shd w:val="clear" w:color="auto" w:fill="auto"/>
            <w:noWrap/>
            <w:vAlign w:val="center"/>
            <w:hideMark/>
          </w:tcPr>
          <w:p w14:paraId="72B26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574456.96</w:t>
            </w:r>
          </w:p>
        </w:tc>
        <w:tc>
          <w:tcPr>
            <w:tcW w:w="1759" w:type="pct"/>
            <w:tcBorders>
              <w:top w:val="nil"/>
              <w:left w:val="nil"/>
              <w:bottom w:val="nil"/>
              <w:right w:val="nil"/>
            </w:tcBorders>
            <w:shd w:val="clear" w:color="auto" w:fill="auto"/>
            <w:noWrap/>
            <w:vAlign w:val="center"/>
            <w:hideMark/>
          </w:tcPr>
          <w:p w14:paraId="41BA1B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344733.04</w:t>
            </w:r>
          </w:p>
        </w:tc>
        <w:tc>
          <w:tcPr>
            <w:tcW w:w="1481" w:type="pct"/>
            <w:tcBorders>
              <w:top w:val="nil"/>
              <w:left w:val="nil"/>
              <w:bottom w:val="nil"/>
              <w:right w:val="nil"/>
            </w:tcBorders>
            <w:shd w:val="clear" w:color="auto" w:fill="auto"/>
            <w:noWrap/>
            <w:vAlign w:val="center"/>
            <w:hideMark/>
          </w:tcPr>
          <w:p w14:paraId="1BBA9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1ED4751F" w14:textId="77777777" w:rsidTr="00EF4C83">
        <w:trPr>
          <w:trHeight w:val="20"/>
        </w:trPr>
        <w:tc>
          <w:tcPr>
            <w:tcW w:w="1759" w:type="pct"/>
            <w:tcBorders>
              <w:top w:val="nil"/>
              <w:left w:val="nil"/>
              <w:bottom w:val="nil"/>
              <w:right w:val="nil"/>
            </w:tcBorders>
            <w:shd w:val="clear" w:color="auto" w:fill="auto"/>
            <w:noWrap/>
            <w:vAlign w:val="center"/>
            <w:hideMark/>
          </w:tcPr>
          <w:p w14:paraId="1C1507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574454.89</w:t>
            </w:r>
          </w:p>
        </w:tc>
        <w:tc>
          <w:tcPr>
            <w:tcW w:w="1759" w:type="pct"/>
            <w:tcBorders>
              <w:top w:val="nil"/>
              <w:left w:val="nil"/>
              <w:bottom w:val="nil"/>
              <w:right w:val="nil"/>
            </w:tcBorders>
            <w:shd w:val="clear" w:color="auto" w:fill="auto"/>
            <w:noWrap/>
            <w:vAlign w:val="center"/>
            <w:hideMark/>
          </w:tcPr>
          <w:p w14:paraId="6DD9D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344735.41</w:t>
            </w:r>
          </w:p>
        </w:tc>
        <w:tc>
          <w:tcPr>
            <w:tcW w:w="1481" w:type="pct"/>
            <w:tcBorders>
              <w:top w:val="nil"/>
              <w:left w:val="nil"/>
              <w:bottom w:val="nil"/>
              <w:right w:val="nil"/>
            </w:tcBorders>
            <w:shd w:val="clear" w:color="auto" w:fill="auto"/>
            <w:noWrap/>
            <w:vAlign w:val="center"/>
            <w:hideMark/>
          </w:tcPr>
          <w:p w14:paraId="582502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5400EE0B" w14:textId="77777777" w:rsidTr="00EF4C83">
        <w:trPr>
          <w:trHeight w:val="20"/>
        </w:trPr>
        <w:tc>
          <w:tcPr>
            <w:tcW w:w="1759" w:type="pct"/>
            <w:tcBorders>
              <w:top w:val="nil"/>
              <w:left w:val="nil"/>
              <w:bottom w:val="nil"/>
              <w:right w:val="nil"/>
            </w:tcBorders>
            <w:shd w:val="clear" w:color="auto" w:fill="auto"/>
            <w:noWrap/>
            <w:vAlign w:val="center"/>
            <w:hideMark/>
          </w:tcPr>
          <w:p w14:paraId="579DE3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574458.59</w:t>
            </w:r>
          </w:p>
        </w:tc>
        <w:tc>
          <w:tcPr>
            <w:tcW w:w="1759" w:type="pct"/>
            <w:tcBorders>
              <w:top w:val="nil"/>
              <w:left w:val="nil"/>
              <w:bottom w:val="nil"/>
              <w:right w:val="nil"/>
            </w:tcBorders>
            <w:shd w:val="clear" w:color="auto" w:fill="auto"/>
            <w:noWrap/>
            <w:vAlign w:val="center"/>
            <w:hideMark/>
          </w:tcPr>
          <w:p w14:paraId="5F240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344730.68</w:t>
            </w:r>
          </w:p>
        </w:tc>
        <w:tc>
          <w:tcPr>
            <w:tcW w:w="1481" w:type="pct"/>
            <w:tcBorders>
              <w:top w:val="nil"/>
              <w:left w:val="nil"/>
              <w:bottom w:val="nil"/>
              <w:right w:val="nil"/>
            </w:tcBorders>
            <w:shd w:val="clear" w:color="auto" w:fill="auto"/>
            <w:noWrap/>
            <w:vAlign w:val="center"/>
            <w:hideMark/>
          </w:tcPr>
          <w:p w14:paraId="047693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205B2625" w14:textId="77777777" w:rsidTr="00EF4C83">
        <w:trPr>
          <w:trHeight w:val="20"/>
        </w:trPr>
        <w:tc>
          <w:tcPr>
            <w:tcW w:w="1759" w:type="pct"/>
            <w:tcBorders>
              <w:top w:val="nil"/>
              <w:left w:val="nil"/>
              <w:bottom w:val="nil"/>
              <w:right w:val="nil"/>
            </w:tcBorders>
            <w:shd w:val="clear" w:color="auto" w:fill="auto"/>
            <w:noWrap/>
            <w:vAlign w:val="center"/>
            <w:hideMark/>
          </w:tcPr>
          <w:p w14:paraId="42B8F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574457.58</w:t>
            </w:r>
          </w:p>
        </w:tc>
        <w:tc>
          <w:tcPr>
            <w:tcW w:w="1759" w:type="pct"/>
            <w:tcBorders>
              <w:top w:val="nil"/>
              <w:left w:val="nil"/>
              <w:bottom w:val="nil"/>
              <w:right w:val="nil"/>
            </w:tcBorders>
            <w:shd w:val="clear" w:color="auto" w:fill="auto"/>
            <w:noWrap/>
            <w:vAlign w:val="center"/>
            <w:hideMark/>
          </w:tcPr>
          <w:p w14:paraId="4C9686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344731.80</w:t>
            </w:r>
          </w:p>
        </w:tc>
        <w:tc>
          <w:tcPr>
            <w:tcW w:w="1481" w:type="pct"/>
            <w:tcBorders>
              <w:top w:val="nil"/>
              <w:left w:val="nil"/>
              <w:bottom w:val="nil"/>
              <w:right w:val="nil"/>
            </w:tcBorders>
            <w:shd w:val="clear" w:color="auto" w:fill="auto"/>
            <w:noWrap/>
            <w:vAlign w:val="center"/>
            <w:hideMark/>
          </w:tcPr>
          <w:p w14:paraId="45A32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482D99F6" w14:textId="77777777" w:rsidTr="00EF4C83">
        <w:trPr>
          <w:trHeight w:val="20"/>
        </w:trPr>
        <w:tc>
          <w:tcPr>
            <w:tcW w:w="1759" w:type="pct"/>
            <w:tcBorders>
              <w:top w:val="nil"/>
              <w:left w:val="nil"/>
              <w:bottom w:val="nil"/>
              <w:right w:val="nil"/>
            </w:tcBorders>
            <w:shd w:val="clear" w:color="auto" w:fill="auto"/>
            <w:noWrap/>
            <w:vAlign w:val="center"/>
            <w:hideMark/>
          </w:tcPr>
          <w:p w14:paraId="63D32C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574455.98</w:t>
            </w:r>
          </w:p>
        </w:tc>
        <w:tc>
          <w:tcPr>
            <w:tcW w:w="1759" w:type="pct"/>
            <w:tcBorders>
              <w:top w:val="nil"/>
              <w:left w:val="nil"/>
              <w:bottom w:val="nil"/>
              <w:right w:val="nil"/>
            </w:tcBorders>
            <w:shd w:val="clear" w:color="auto" w:fill="auto"/>
            <w:noWrap/>
            <w:vAlign w:val="center"/>
            <w:hideMark/>
          </w:tcPr>
          <w:p w14:paraId="37634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344733.67</w:t>
            </w:r>
          </w:p>
        </w:tc>
        <w:tc>
          <w:tcPr>
            <w:tcW w:w="1481" w:type="pct"/>
            <w:tcBorders>
              <w:top w:val="nil"/>
              <w:left w:val="nil"/>
              <w:bottom w:val="nil"/>
              <w:right w:val="nil"/>
            </w:tcBorders>
            <w:shd w:val="clear" w:color="auto" w:fill="auto"/>
            <w:noWrap/>
            <w:vAlign w:val="center"/>
            <w:hideMark/>
          </w:tcPr>
          <w:p w14:paraId="77C128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4DEFCC5C" w14:textId="77777777" w:rsidTr="00EF4C83">
        <w:trPr>
          <w:trHeight w:val="20"/>
        </w:trPr>
        <w:tc>
          <w:tcPr>
            <w:tcW w:w="1759" w:type="pct"/>
            <w:tcBorders>
              <w:top w:val="nil"/>
              <w:left w:val="nil"/>
              <w:bottom w:val="nil"/>
              <w:right w:val="nil"/>
            </w:tcBorders>
            <w:shd w:val="clear" w:color="auto" w:fill="auto"/>
            <w:noWrap/>
            <w:vAlign w:val="center"/>
            <w:hideMark/>
          </w:tcPr>
          <w:p w14:paraId="18784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574452.65</w:t>
            </w:r>
          </w:p>
        </w:tc>
        <w:tc>
          <w:tcPr>
            <w:tcW w:w="1759" w:type="pct"/>
            <w:tcBorders>
              <w:top w:val="nil"/>
              <w:left w:val="nil"/>
              <w:bottom w:val="nil"/>
              <w:right w:val="nil"/>
            </w:tcBorders>
            <w:shd w:val="clear" w:color="auto" w:fill="auto"/>
            <w:noWrap/>
            <w:vAlign w:val="center"/>
            <w:hideMark/>
          </w:tcPr>
          <w:p w14:paraId="58F0EB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344726.75</w:t>
            </w:r>
          </w:p>
        </w:tc>
        <w:tc>
          <w:tcPr>
            <w:tcW w:w="1481" w:type="pct"/>
            <w:tcBorders>
              <w:top w:val="nil"/>
              <w:left w:val="nil"/>
              <w:bottom w:val="nil"/>
              <w:right w:val="nil"/>
            </w:tcBorders>
            <w:shd w:val="clear" w:color="auto" w:fill="auto"/>
            <w:noWrap/>
            <w:vAlign w:val="center"/>
            <w:hideMark/>
          </w:tcPr>
          <w:p w14:paraId="2D952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40B33C72" w14:textId="77777777" w:rsidTr="00EF4C83">
        <w:trPr>
          <w:trHeight w:val="20"/>
        </w:trPr>
        <w:tc>
          <w:tcPr>
            <w:tcW w:w="1759" w:type="pct"/>
            <w:tcBorders>
              <w:top w:val="nil"/>
              <w:left w:val="nil"/>
              <w:bottom w:val="nil"/>
              <w:right w:val="nil"/>
            </w:tcBorders>
            <w:shd w:val="clear" w:color="auto" w:fill="auto"/>
            <w:noWrap/>
            <w:vAlign w:val="center"/>
            <w:hideMark/>
          </w:tcPr>
          <w:p w14:paraId="037FB8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574462.78</w:t>
            </w:r>
          </w:p>
        </w:tc>
        <w:tc>
          <w:tcPr>
            <w:tcW w:w="1759" w:type="pct"/>
            <w:tcBorders>
              <w:top w:val="nil"/>
              <w:left w:val="nil"/>
              <w:bottom w:val="nil"/>
              <w:right w:val="nil"/>
            </w:tcBorders>
            <w:shd w:val="clear" w:color="auto" w:fill="auto"/>
            <w:noWrap/>
            <w:vAlign w:val="center"/>
            <w:hideMark/>
          </w:tcPr>
          <w:p w14:paraId="55C54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344715.36</w:t>
            </w:r>
          </w:p>
        </w:tc>
        <w:tc>
          <w:tcPr>
            <w:tcW w:w="1481" w:type="pct"/>
            <w:tcBorders>
              <w:top w:val="nil"/>
              <w:left w:val="nil"/>
              <w:bottom w:val="nil"/>
              <w:right w:val="nil"/>
            </w:tcBorders>
            <w:shd w:val="clear" w:color="auto" w:fill="auto"/>
            <w:noWrap/>
            <w:vAlign w:val="center"/>
            <w:hideMark/>
          </w:tcPr>
          <w:p w14:paraId="0CEB79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460FB249" w14:textId="77777777" w:rsidTr="00EF4C83">
        <w:trPr>
          <w:trHeight w:val="20"/>
        </w:trPr>
        <w:tc>
          <w:tcPr>
            <w:tcW w:w="1759" w:type="pct"/>
            <w:tcBorders>
              <w:top w:val="nil"/>
              <w:left w:val="nil"/>
              <w:bottom w:val="nil"/>
              <w:right w:val="nil"/>
            </w:tcBorders>
            <w:shd w:val="clear" w:color="auto" w:fill="auto"/>
            <w:noWrap/>
            <w:vAlign w:val="center"/>
            <w:hideMark/>
          </w:tcPr>
          <w:p w14:paraId="3722A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574461.93</w:t>
            </w:r>
          </w:p>
        </w:tc>
        <w:tc>
          <w:tcPr>
            <w:tcW w:w="1759" w:type="pct"/>
            <w:tcBorders>
              <w:top w:val="nil"/>
              <w:left w:val="nil"/>
              <w:bottom w:val="nil"/>
              <w:right w:val="nil"/>
            </w:tcBorders>
            <w:shd w:val="clear" w:color="auto" w:fill="auto"/>
            <w:noWrap/>
            <w:vAlign w:val="center"/>
            <w:hideMark/>
          </w:tcPr>
          <w:p w14:paraId="474623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344714.52</w:t>
            </w:r>
          </w:p>
        </w:tc>
        <w:tc>
          <w:tcPr>
            <w:tcW w:w="1481" w:type="pct"/>
            <w:tcBorders>
              <w:top w:val="nil"/>
              <w:left w:val="nil"/>
              <w:bottom w:val="nil"/>
              <w:right w:val="nil"/>
            </w:tcBorders>
            <w:shd w:val="clear" w:color="auto" w:fill="auto"/>
            <w:noWrap/>
            <w:vAlign w:val="center"/>
            <w:hideMark/>
          </w:tcPr>
          <w:p w14:paraId="68BA16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5BAEC293" w14:textId="77777777" w:rsidTr="00EF4C83">
        <w:trPr>
          <w:trHeight w:val="20"/>
        </w:trPr>
        <w:tc>
          <w:tcPr>
            <w:tcW w:w="1759" w:type="pct"/>
            <w:tcBorders>
              <w:top w:val="nil"/>
              <w:left w:val="nil"/>
              <w:bottom w:val="nil"/>
              <w:right w:val="nil"/>
            </w:tcBorders>
            <w:shd w:val="clear" w:color="auto" w:fill="auto"/>
            <w:noWrap/>
            <w:vAlign w:val="center"/>
            <w:hideMark/>
          </w:tcPr>
          <w:p w14:paraId="633768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574460.81</w:t>
            </w:r>
          </w:p>
        </w:tc>
        <w:tc>
          <w:tcPr>
            <w:tcW w:w="1759" w:type="pct"/>
            <w:tcBorders>
              <w:top w:val="nil"/>
              <w:left w:val="nil"/>
              <w:bottom w:val="nil"/>
              <w:right w:val="nil"/>
            </w:tcBorders>
            <w:shd w:val="clear" w:color="auto" w:fill="auto"/>
            <w:noWrap/>
            <w:vAlign w:val="center"/>
            <w:hideMark/>
          </w:tcPr>
          <w:p w14:paraId="5FC2D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344713.40</w:t>
            </w:r>
          </w:p>
        </w:tc>
        <w:tc>
          <w:tcPr>
            <w:tcW w:w="1481" w:type="pct"/>
            <w:tcBorders>
              <w:top w:val="nil"/>
              <w:left w:val="nil"/>
              <w:bottom w:val="nil"/>
              <w:right w:val="nil"/>
            </w:tcBorders>
            <w:shd w:val="clear" w:color="auto" w:fill="auto"/>
            <w:noWrap/>
            <w:vAlign w:val="center"/>
            <w:hideMark/>
          </w:tcPr>
          <w:p w14:paraId="501BF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731670A3" w14:textId="77777777" w:rsidTr="00EF4C83">
        <w:trPr>
          <w:trHeight w:val="20"/>
        </w:trPr>
        <w:tc>
          <w:tcPr>
            <w:tcW w:w="1759" w:type="pct"/>
            <w:tcBorders>
              <w:top w:val="nil"/>
              <w:left w:val="nil"/>
              <w:bottom w:val="nil"/>
              <w:right w:val="nil"/>
            </w:tcBorders>
            <w:shd w:val="clear" w:color="auto" w:fill="auto"/>
            <w:noWrap/>
            <w:vAlign w:val="center"/>
            <w:hideMark/>
          </w:tcPr>
          <w:p w14:paraId="5A6B71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574459.84</w:t>
            </w:r>
          </w:p>
        </w:tc>
        <w:tc>
          <w:tcPr>
            <w:tcW w:w="1759" w:type="pct"/>
            <w:tcBorders>
              <w:top w:val="nil"/>
              <w:left w:val="nil"/>
              <w:bottom w:val="nil"/>
              <w:right w:val="nil"/>
            </w:tcBorders>
            <w:shd w:val="clear" w:color="auto" w:fill="auto"/>
            <w:noWrap/>
            <w:vAlign w:val="center"/>
            <w:hideMark/>
          </w:tcPr>
          <w:p w14:paraId="66F684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344712.53</w:t>
            </w:r>
          </w:p>
        </w:tc>
        <w:tc>
          <w:tcPr>
            <w:tcW w:w="1481" w:type="pct"/>
            <w:tcBorders>
              <w:top w:val="nil"/>
              <w:left w:val="nil"/>
              <w:bottom w:val="nil"/>
              <w:right w:val="nil"/>
            </w:tcBorders>
            <w:shd w:val="clear" w:color="auto" w:fill="auto"/>
            <w:noWrap/>
            <w:vAlign w:val="center"/>
            <w:hideMark/>
          </w:tcPr>
          <w:p w14:paraId="1A420D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578BDA50" w14:textId="77777777" w:rsidTr="00EF4C83">
        <w:trPr>
          <w:trHeight w:val="20"/>
        </w:trPr>
        <w:tc>
          <w:tcPr>
            <w:tcW w:w="1759" w:type="pct"/>
            <w:tcBorders>
              <w:top w:val="nil"/>
              <w:left w:val="nil"/>
              <w:bottom w:val="nil"/>
              <w:right w:val="nil"/>
            </w:tcBorders>
            <w:shd w:val="clear" w:color="auto" w:fill="auto"/>
            <w:noWrap/>
            <w:vAlign w:val="center"/>
            <w:hideMark/>
          </w:tcPr>
          <w:p w14:paraId="3EEC21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574451.48</w:t>
            </w:r>
          </w:p>
        </w:tc>
        <w:tc>
          <w:tcPr>
            <w:tcW w:w="1759" w:type="pct"/>
            <w:tcBorders>
              <w:top w:val="nil"/>
              <w:left w:val="nil"/>
              <w:bottom w:val="nil"/>
              <w:right w:val="nil"/>
            </w:tcBorders>
            <w:shd w:val="clear" w:color="auto" w:fill="auto"/>
            <w:noWrap/>
            <w:vAlign w:val="center"/>
            <w:hideMark/>
          </w:tcPr>
          <w:p w14:paraId="03BB5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344721.18</w:t>
            </w:r>
          </w:p>
        </w:tc>
        <w:tc>
          <w:tcPr>
            <w:tcW w:w="1481" w:type="pct"/>
            <w:tcBorders>
              <w:top w:val="nil"/>
              <w:left w:val="nil"/>
              <w:bottom w:val="nil"/>
              <w:right w:val="nil"/>
            </w:tcBorders>
            <w:shd w:val="clear" w:color="auto" w:fill="auto"/>
            <w:noWrap/>
            <w:vAlign w:val="center"/>
            <w:hideMark/>
          </w:tcPr>
          <w:p w14:paraId="45FB5F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46E7C8A6" w14:textId="77777777" w:rsidTr="00EF4C83">
        <w:trPr>
          <w:trHeight w:val="20"/>
        </w:trPr>
        <w:tc>
          <w:tcPr>
            <w:tcW w:w="1759" w:type="pct"/>
            <w:tcBorders>
              <w:top w:val="nil"/>
              <w:left w:val="nil"/>
              <w:bottom w:val="nil"/>
              <w:right w:val="nil"/>
            </w:tcBorders>
            <w:shd w:val="clear" w:color="auto" w:fill="auto"/>
            <w:noWrap/>
            <w:vAlign w:val="center"/>
            <w:hideMark/>
          </w:tcPr>
          <w:p w14:paraId="2B4311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574449.57</w:t>
            </w:r>
          </w:p>
        </w:tc>
        <w:tc>
          <w:tcPr>
            <w:tcW w:w="1759" w:type="pct"/>
            <w:tcBorders>
              <w:top w:val="nil"/>
              <w:left w:val="nil"/>
              <w:bottom w:val="nil"/>
              <w:right w:val="nil"/>
            </w:tcBorders>
            <w:shd w:val="clear" w:color="auto" w:fill="auto"/>
            <w:noWrap/>
            <w:vAlign w:val="center"/>
            <w:hideMark/>
          </w:tcPr>
          <w:p w14:paraId="471527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344724.00</w:t>
            </w:r>
          </w:p>
        </w:tc>
        <w:tc>
          <w:tcPr>
            <w:tcW w:w="1481" w:type="pct"/>
            <w:tcBorders>
              <w:top w:val="nil"/>
              <w:left w:val="nil"/>
              <w:bottom w:val="nil"/>
              <w:right w:val="nil"/>
            </w:tcBorders>
            <w:shd w:val="clear" w:color="auto" w:fill="auto"/>
            <w:noWrap/>
            <w:vAlign w:val="center"/>
            <w:hideMark/>
          </w:tcPr>
          <w:p w14:paraId="11AA2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0317ED0E" w14:textId="77777777" w:rsidTr="00EF4C83">
        <w:trPr>
          <w:trHeight w:val="20"/>
        </w:trPr>
        <w:tc>
          <w:tcPr>
            <w:tcW w:w="1759" w:type="pct"/>
            <w:tcBorders>
              <w:top w:val="nil"/>
              <w:left w:val="nil"/>
              <w:bottom w:val="nil"/>
              <w:right w:val="nil"/>
            </w:tcBorders>
            <w:shd w:val="clear" w:color="auto" w:fill="auto"/>
            <w:noWrap/>
            <w:vAlign w:val="center"/>
            <w:hideMark/>
          </w:tcPr>
          <w:p w14:paraId="45094F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574449.54</w:t>
            </w:r>
          </w:p>
        </w:tc>
        <w:tc>
          <w:tcPr>
            <w:tcW w:w="1759" w:type="pct"/>
            <w:tcBorders>
              <w:top w:val="nil"/>
              <w:left w:val="nil"/>
              <w:bottom w:val="nil"/>
              <w:right w:val="nil"/>
            </w:tcBorders>
            <w:shd w:val="clear" w:color="auto" w:fill="auto"/>
            <w:noWrap/>
            <w:vAlign w:val="center"/>
            <w:hideMark/>
          </w:tcPr>
          <w:p w14:paraId="114C76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344719.62</w:t>
            </w:r>
          </w:p>
        </w:tc>
        <w:tc>
          <w:tcPr>
            <w:tcW w:w="1481" w:type="pct"/>
            <w:tcBorders>
              <w:top w:val="nil"/>
              <w:left w:val="nil"/>
              <w:bottom w:val="nil"/>
              <w:right w:val="nil"/>
            </w:tcBorders>
            <w:shd w:val="clear" w:color="auto" w:fill="auto"/>
            <w:noWrap/>
            <w:vAlign w:val="center"/>
            <w:hideMark/>
          </w:tcPr>
          <w:p w14:paraId="3D6C69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2C0FF96D" w14:textId="77777777" w:rsidTr="00EF4C83">
        <w:trPr>
          <w:trHeight w:val="20"/>
        </w:trPr>
        <w:tc>
          <w:tcPr>
            <w:tcW w:w="1759" w:type="pct"/>
            <w:tcBorders>
              <w:top w:val="nil"/>
              <w:left w:val="nil"/>
              <w:bottom w:val="nil"/>
              <w:right w:val="nil"/>
            </w:tcBorders>
            <w:shd w:val="clear" w:color="auto" w:fill="auto"/>
            <w:noWrap/>
            <w:vAlign w:val="center"/>
            <w:hideMark/>
          </w:tcPr>
          <w:p w14:paraId="47EDE3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574446.85</w:t>
            </w:r>
          </w:p>
        </w:tc>
        <w:tc>
          <w:tcPr>
            <w:tcW w:w="1759" w:type="pct"/>
            <w:tcBorders>
              <w:top w:val="nil"/>
              <w:left w:val="nil"/>
              <w:bottom w:val="nil"/>
              <w:right w:val="nil"/>
            </w:tcBorders>
            <w:shd w:val="clear" w:color="auto" w:fill="auto"/>
            <w:noWrap/>
            <w:vAlign w:val="center"/>
            <w:hideMark/>
          </w:tcPr>
          <w:p w14:paraId="0C337B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344717.24</w:t>
            </w:r>
          </w:p>
        </w:tc>
        <w:tc>
          <w:tcPr>
            <w:tcW w:w="1481" w:type="pct"/>
            <w:tcBorders>
              <w:top w:val="nil"/>
              <w:left w:val="nil"/>
              <w:bottom w:val="nil"/>
              <w:right w:val="nil"/>
            </w:tcBorders>
            <w:shd w:val="clear" w:color="auto" w:fill="auto"/>
            <w:noWrap/>
            <w:vAlign w:val="center"/>
            <w:hideMark/>
          </w:tcPr>
          <w:p w14:paraId="2E025F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3E0D7DB2" w14:textId="77777777" w:rsidTr="00EF4C83">
        <w:trPr>
          <w:trHeight w:val="20"/>
        </w:trPr>
        <w:tc>
          <w:tcPr>
            <w:tcW w:w="1759" w:type="pct"/>
            <w:tcBorders>
              <w:top w:val="nil"/>
              <w:left w:val="nil"/>
              <w:bottom w:val="nil"/>
              <w:right w:val="nil"/>
            </w:tcBorders>
            <w:shd w:val="clear" w:color="auto" w:fill="auto"/>
            <w:noWrap/>
            <w:vAlign w:val="center"/>
            <w:hideMark/>
          </w:tcPr>
          <w:p w14:paraId="7BE091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574443.99</w:t>
            </w:r>
          </w:p>
        </w:tc>
        <w:tc>
          <w:tcPr>
            <w:tcW w:w="1759" w:type="pct"/>
            <w:tcBorders>
              <w:top w:val="nil"/>
              <w:left w:val="nil"/>
              <w:bottom w:val="nil"/>
              <w:right w:val="nil"/>
            </w:tcBorders>
            <w:shd w:val="clear" w:color="auto" w:fill="auto"/>
            <w:noWrap/>
            <w:vAlign w:val="center"/>
            <w:hideMark/>
          </w:tcPr>
          <w:p w14:paraId="71314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344714.92</w:t>
            </w:r>
          </w:p>
        </w:tc>
        <w:tc>
          <w:tcPr>
            <w:tcW w:w="1481" w:type="pct"/>
            <w:tcBorders>
              <w:top w:val="nil"/>
              <w:left w:val="nil"/>
              <w:bottom w:val="nil"/>
              <w:right w:val="nil"/>
            </w:tcBorders>
            <w:shd w:val="clear" w:color="auto" w:fill="auto"/>
            <w:noWrap/>
            <w:vAlign w:val="center"/>
            <w:hideMark/>
          </w:tcPr>
          <w:p w14:paraId="0BC27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05DCAB77" w14:textId="77777777" w:rsidTr="00EF4C83">
        <w:trPr>
          <w:trHeight w:val="20"/>
        </w:trPr>
        <w:tc>
          <w:tcPr>
            <w:tcW w:w="1759" w:type="pct"/>
            <w:tcBorders>
              <w:top w:val="nil"/>
              <w:left w:val="nil"/>
              <w:bottom w:val="nil"/>
              <w:right w:val="nil"/>
            </w:tcBorders>
            <w:shd w:val="clear" w:color="auto" w:fill="auto"/>
            <w:noWrap/>
            <w:vAlign w:val="center"/>
            <w:hideMark/>
          </w:tcPr>
          <w:p w14:paraId="269BF3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574443.28</w:t>
            </w:r>
          </w:p>
        </w:tc>
        <w:tc>
          <w:tcPr>
            <w:tcW w:w="1759" w:type="pct"/>
            <w:tcBorders>
              <w:top w:val="nil"/>
              <w:left w:val="nil"/>
              <w:bottom w:val="nil"/>
              <w:right w:val="nil"/>
            </w:tcBorders>
            <w:shd w:val="clear" w:color="auto" w:fill="auto"/>
            <w:noWrap/>
            <w:vAlign w:val="center"/>
            <w:hideMark/>
          </w:tcPr>
          <w:p w14:paraId="47D29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344716.27</w:t>
            </w:r>
          </w:p>
        </w:tc>
        <w:tc>
          <w:tcPr>
            <w:tcW w:w="1481" w:type="pct"/>
            <w:tcBorders>
              <w:top w:val="nil"/>
              <w:left w:val="nil"/>
              <w:bottom w:val="nil"/>
              <w:right w:val="nil"/>
            </w:tcBorders>
            <w:shd w:val="clear" w:color="auto" w:fill="auto"/>
            <w:noWrap/>
            <w:vAlign w:val="center"/>
            <w:hideMark/>
          </w:tcPr>
          <w:p w14:paraId="745BE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04952504" w14:textId="77777777" w:rsidTr="00EF4C83">
        <w:trPr>
          <w:trHeight w:val="20"/>
        </w:trPr>
        <w:tc>
          <w:tcPr>
            <w:tcW w:w="1759" w:type="pct"/>
            <w:tcBorders>
              <w:top w:val="nil"/>
              <w:left w:val="nil"/>
              <w:bottom w:val="nil"/>
              <w:right w:val="nil"/>
            </w:tcBorders>
            <w:shd w:val="clear" w:color="auto" w:fill="auto"/>
            <w:noWrap/>
            <w:vAlign w:val="center"/>
            <w:hideMark/>
          </w:tcPr>
          <w:p w14:paraId="7DAAA5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574441.92</w:t>
            </w:r>
          </w:p>
        </w:tc>
        <w:tc>
          <w:tcPr>
            <w:tcW w:w="1759" w:type="pct"/>
            <w:tcBorders>
              <w:top w:val="nil"/>
              <w:left w:val="nil"/>
              <w:bottom w:val="nil"/>
              <w:right w:val="nil"/>
            </w:tcBorders>
            <w:shd w:val="clear" w:color="auto" w:fill="auto"/>
            <w:noWrap/>
            <w:vAlign w:val="center"/>
            <w:hideMark/>
          </w:tcPr>
          <w:p w14:paraId="16AB9F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344717.66</w:t>
            </w:r>
          </w:p>
        </w:tc>
        <w:tc>
          <w:tcPr>
            <w:tcW w:w="1481" w:type="pct"/>
            <w:tcBorders>
              <w:top w:val="nil"/>
              <w:left w:val="nil"/>
              <w:bottom w:val="nil"/>
              <w:right w:val="nil"/>
            </w:tcBorders>
            <w:shd w:val="clear" w:color="auto" w:fill="auto"/>
            <w:noWrap/>
            <w:vAlign w:val="center"/>
            <w:hideMark/>
          </w:tcPr>
          <w:p w14:paraId="5113E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318519EA" w14:textId="77777777" w:rsidTr="00EF4C83">
        <w:trPr>
          <w:trHeight w:val="20"/>
        </w:trPr>
        <w:tc>
          <w:tcPr>
            <w:tcW w:w="1759" w:type="pct"/>
            <w:tcBorders>
              <w:top w:val="nil"/>
              <w:left w:val="nil"/>
              <w:bottom w:val="nil"/>
              <w:right w:val="nil"/>
            </w:tcBorders>
            <w:shd w:val="clear" w:color="auto" w:fill="auto"/>
            <w:noWrap/>
            <w:vAlign w:val="center"/>
            <w:hideMark/>
          </w:tcPr>
          <w:p w14:paraId="68B9AF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574440.81</w:t>
            </w:r>
          </w:p>
        </w:tc>
        <w:tc>
          <w:tcPr>
            <w:tcW w:w="1759" w:type="pct"/>
            <w:tcBorders>
              <w:top w:val="nil"/>
              <w:left w:val="nil"/>
              <w:bottom w:val="nil"/>
              <w:right w:val="nil"/>
            </w:tcBorders>
            <w:shd w:val="clear" w:color="auto" w:fill="auto"/>
            <w:noWrap/>
            <w:vAlign w:val="center"/>
            <w:hideMark/>
          </w:tcPr>
          <w:p w14:paraId="368A7E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344718.71</w:t>
            </w:r>
          </w:p>
        </w:tc>
        <w:tc>
          <w:tcPr>
            <w:tcW w:w="1481" w:type="pct"/>
            <w:tcBorders>
              <w:top w:val="nil"/>
              <w:left w:val="nil"/>
              <w:bottom w:val="nil"/>
              <w:right w:val="nil"/>
            </w:tcBorders>
            <w:shd w:val="clear" w:color="auto" w:fill="auto"/>
            <w:noWrap/>
            <w:vAlign w:val="center"/>
            <w:hideMark/>
          </w:tcPr>
          <w:p w14:paraId="7A1923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7C80C940" w14:textId="77777777" w:rsidTr="00EF4C83">
        <w:trPr>
          <w:trHeight w:val="20"/>
        </w:trPr>
        <w:tc>
          <w:tcPr>
            <w:tcW w:w="1759" w:type="pct"/>
            <w:tcBorders>
              <w:top w:val="nil"/>
              <w:left w:val="nil"/>
              <w:bottom w:val="nil"/>
              <w:right w:val="nil"/>
            </w:tcBorders>
            <w:shd w:val="clear" w:color="auto" w:fill="auto"/>
            <w:noWrap/>
            <w:vAlign w:val="center"/>
            <w:hideMark/>
          </w:tcPr>
          <w:p w14:paraId="5A3FE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574439.92</w:t>
            </w:r>
          </w:p>
        </w:tc>
        <w:tc>
          <w:tcPr>
            <w:tcW w:w="1759" w:type="pct"/>
            <w:tcBorders>
              <w:top w:val="nil"/>
              <w:left w:val="nil"/>
              <w:bottom w:val="nil"/>
              <w:right w:val="nil"/>
            </w:tcBorders>
            <w:shd w:val="clear" w:color="auto" w:fill="auto"/>
            <w:noWrap/>
            <w:vAlign w:val="center"/>
            <w:hideMark/>
          </w:tcPr>
          <w:p w14:paraId="61169E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344719.61</w:t>
            </w:r>
          </w:p>
        </w:tc>
        <w:tc>
          <w:tcPr>
            <w:tcW w:w="1481" w:type="pct"/>
            <w:tcBorders>
              <w:top w:val="nil"/>
              <w:left w:val="nil"/>
              <w:bottom w:val="nil"/>
              <w:right w:val="nil"/>
            </w:tcBorders>
            <w:shd w:val="clear" w:color="auto" w:fill="auto"/>
            <w:noWrap/>
            <w:vAlign w:val="center"/>
            <w:hideMark/>
          </w:tcPr>
          <w:p w14:paraId="3BC12A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578994CE" w14:textId="77777777" w:rsidTr="00EF4C83">
        <w:trPr>
          <w:trHeight w:val="20"/>
        </w:trPr>
        <w:tc>
          <w:tcPr>
            <w:tcW w:w="1759" w:type="pct"/>
            <w:tcBorders>
              <w:top w:val="nil"/>
              <w:left w:val="nil"/>
              <w:bottom w:val="nil"/>
              <w:right w:val="nil"/>
            </w:tcBorders>
            <w:shd w:val="clear" w:color="auto" w:fill="auto"/>
            <w:noWrap/>
            <w:vAlign w:val="center"/>
            <w:hideMark/>
          </w:tcPr>
          <w:p w14:paraId="73B59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574438.32</w:t>
            </w:r>
          </w:p>
        </w:tc>
        <w:tc>
          <w:tcPr>
            <w:tcW w:w="1759" w:type="pct"/>
            <w:tcBorders>
              <w:top w:val="nil"/>
              <w:left w:val="nil"/>
              <w:bottom w:val="nil"/>
              <w:right w:val="nil"/>
            </w:tcBorders>
            <w:shd w:val="clear" w:color="auto" w:fill="auto"/>
            <w:noWrap/>
            <w:vAlign w:val="center"/>
            <w:hideMark/>
          </w:tcPr>
          <w:p w14:paraId="178AF3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344721.50</w:t>
            </w:r>
          </w:p>
        </w:tc>
        <w:tc>
          <w:tcPr>
            <w:tcW w:w="1481" w:type="pct"/>
            <w:tcBorders>
              <w:top w:val="nil"/>
              <w:left w:val="nil"/>
              <w:bottom w:val="nil"/>
              <w:right w:val="nil"/>
            </w:tcBorders>
            <w:shd w:val="clear" w:color="auto" w:fill="auto"/>
            <w:noWrap/>
            <w:vAlign w:val="center"/>
            <w:hideMark/>
          </w:tcPr>
          <w:p w14:paraId="48AE08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634A25AB" w14:textId="77777777" w:rsidTr="00EF4C83">
        <w:trPr>
          <w:trHeight w:val="20"/>
        </w:trPr>
        <w:tc>
          <w:tcPr>
            <w:tcW w:w="1759" w:type="pct"/>
            <w:tcBorders>
              <w:top w:val="nil"/>
              <w:left w:val="nil"/>
              <w:bottom w:val="nil"/>
              <w:right w:val="nil"/>
            </w:tcBorders>
            <w:shd w:val="clear" w:color="auto" w:fill="auto"/>
            <w:noWrap/>
            <w:vAlign w:val="center"/>
            <w:hideMark/>
          </w:tcPr>
          <w:p w14:paraId="541E8F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574431.81</w:t>
            </w:r>
          </w:p>
        </w:tc>
        <w:tc>
          <w:tcPr>
            <w:tcW w:w="1759" w:type="pct"/>
            <w:tcBorders>
              <w:top w:val="nil"/>
              <w:left w:val="nil"/>
              <w:bottom w:val="nil"/>
              <w:right w:val="nil"/>
            </w:tcBorders>
            <w:shd w:val="clear" w:color="auto" w:fill="auto"/>
            <w:noWrap/>
            <w:vAlign w:val="center"/>
            <w:hideMark/>
          </w:tcPr>
          <w:p w14:paraId="33706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344713.43</w:t>
            </w:r>
          </w:p>
        </w:tc>
        <w:tc>
          <w:tcPr>
            <w:tcW w:w="1481" w:type="pct"/>
            <w:tcBorders>
              <w:top w:val="nil"/>
              <w:left w:val="nil"/>
              <w:bottom w:val="nil"/>
              <w:right w:val="nil"/>
            </w:tcBorders>
            <w:shd w:val="clear" w:color="auto" w:fill="auto"/>
            <w:noWrap/>
            <w:vAlign w:val="center"/>
            <w:hideMark/>
          </w:tcPr>
          <w:p w14:paraId="7AA69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085149DB" w14:textId="77777777" w:rsidTr="00EF4C83">
        <w:trPr>
          <w:trHeight w:val="20"/>
        </w:trPr>
        <w:tc>
          <w:tcPr>
            <w:tcW w:w="1759" w:type="pct"/>
            <w:tcBorders>
              <w:top w:val="nil"/>
              <w:left w:val="nil"/>
              <w:bottom w:val="nil"/>
              <w:right w:val="nil"/>
            </w:tcBorders>
            <w:shd w:val="clear" w:color="auto" w:fill="auto"/>
            <w:noWrap/>
            <w:vAlign w:val="center"/>
            <w:hideMark/>
          </w:tcPr>
          <w:p w14:paraId="2E940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574424.67</w:t>
            </w:r>
          </w:p>
        </w:tc>
        <w:tc>
          <w:tcPr>
            <w:tcW w:w="1759" w:type="pct"/>
            <w:tcBorders>
              <w:top w:val="nil"/>
              <w:left w:val="nil"/>
              <w:bottom w:val="nil"/>
              <w:right w:val="nil"/>
            </w:tcBorders>
            <w:shd w:val="clear" w:color="auto" w:fill="auto"/>
            <w:noWrap/>
            <w:vAlign w:val="center"/>
            <w:hideMark/>
          </w:tcPr>
          <w:p w14:paraId="7F9D83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344717.58</w:t>
            </w:r>
          </w:p>
        </w:tc>
        <w:tc>
          <w:tcPr>
            <w:tcW w:w="1481" w:type="pct"/>
            <w:tcBorders>
              <w:top w:val="nil"/>
              <w:left w:val="nil"/>
              <w:bottom w:val="nil"/>
              <w:right w:val="nil"/>
            </w:tcBorders>
            <w:shd w:val="clear" w:color="auto" w:fill="auto"/>
            <w:noWrap/>
            <w:vAlign w:val="center"/>
            <w:hideMark/>
          </w:tcPr>
          <w:p w14:paraId="58CB3F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6EC2F9E2" w14:textId="77777777" w:rsidTr="00EF4C83">
        <w:trPr>
          <w:trHeight w:val="20"/>
        </w:trPr>
        <w:tc>
          <w:tcPr>
            <w:tcW w:w="1759" w:type="pct"/>
            <w:tcBorders>
              <w:top w:val="nil"/>
              <w:left w:val="nil"/>
              <w:bottom w:val="nil"/>
              <w:right w:val="nil"/>
            </w:tcBorders>
            <w:shd w:val="clear" w:color="auto" w:fill="auto"/>
            <w:noWrap/>
            <w:vAlign w:val="center"/>
            <w:hideMark/>
          </w:tcPr>
          <w:p w14:paraId="318B1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574419.25</w:t>
            </w:r>
          </w:p>
        </w:tc>
        <w:tc>
          <w:tcPr>
            <w:tcW w:w="1759" w:type="pct"/>
            <w:tcBorders>
              <w:top w:val="nil"/>
              <w:left w:val="nil"/>
              <w:bottom w:val="nil"/>
              <w:right w:val="nil"/>
            </w:tcBorders>
            <w:shd w:val="clear" w:color="auto" w:fill="auto"/>
            <w:noWrap/>
            <w:vAlign w:val="center"/>
            <w:hideMark/>
          </w:tcPr>
          <w:p w14:paraId="40EF8B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344722.94</w:t>
            </w:r>
          </w:p>
        </w:tc>
        <w:tc>
          <w:tcPr>
            <w:tcW w:w="1481" w:type="pct"/>
            <w:tcBorders>
              <w:top w:val="nil"/>
              <w:left w:val="nil"/>
              <w:bottom w:val="nil"/>
              <w:right w:val="nil"/>
            </w:tcBorders>
            <w:shd w:val="clear" w:color="auto" w:fill="auto"/>
            <w:noWrap/>
            <w:vAlign w:val="center"/>
            <w:hideMark/>
          </w:tcPr>
          <w:p w14:paraId="40CF6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22AD6062" w14:textId="77777777" w:rsidTr="00EF4C83">
        <w:trPr>
          <w:trHeight w:val="20"/>
        </w:trPr>
        <w:tc>
          <w:tcPr>
            <w:tcW w:w="1759" w:type="pct"/>
            <w:tcBorders>
              <w:top w:val="nil"/>
              <w:left w:val="nil"/>
              <w:bottom w:val="nil"/>
              <w:right w:val="nil"/>
            </w:tcBorders>
            <w:shd w:val="clear" w:color="auto" w:fill="auto"/>
            <w:noWrap/>
            <w:vAlign w:val="center"/>
            <w:hideMark/>
          </w:tcPr>
          <w:p w14:paraId="48F954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574418.29</w:t>
            </w:r>
          </w:p>
        </w:tc>
        <w:tc>
          <w:tcPr>
            <w:tcW w:w="1759" w:type="pct"/>
            <w:tcBorders>
              <w:top w:val="nil"/>
              <w:left w:val="nil"/>
              <w:bottom w:val="nil"/>
              <w:right w:val="nil"/>
            </w:tcBorders>
            <w:shd w:val="clear" w:color="auto" w:fill="auto"/>
            <w:noWrap/>
            <w:vAlign w:val="center"/>
            <w:hideMark/>
          </w:tcPr>
          <w:p w14:paraId="203A06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344721.60</w:t>
            </w:r>
          </w:p>
        </w:tc>
        <w:tc>
          <w:tcPr>
            <w:tcW w:w="1481" w:type="pct"/>
            <w:tcBorders>
              <w:top w:val="nil"/>
              <w:left w:val="nil"/>
              <w:bottom w:val="nil"/>
              <w:right w:val="nil"/>
            </w:tcBorders>
            <w:shd w:val="clear" w:color="auto" w:fill="auto"/>
            <w:noWrap/>
            <w:vAlign w:val="center"/>
            <w:hideMark/>
          </w:tcPr>
          <w:p w14:paraId="6D103A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17AE9465" w14:textId="77777777" w:rsidTr="00EF4C83">
        <w:trPr>
          <w:trHeight w:val="20"/>
        </w:trPr>
        <w:tc>
          <w:tcPr>
            <w:tcW w:w="1759" w:type="pct"/>
            <w:tcBorders>
              <w:top w:val="nil"/>
              <w:left w:val="nil"/>
              <w:bottom w:val="nil"/>
              <w:right w:val="nil"/>
            </w:tcBorders>
            <w:shd w:val="clear" w:color="auto" w:fill="auto"/>
            <w:noWrap/>
            <w:vAlign w:val="center"/>
            <w:hideMark/>
          </w:tcPr>
          <w:p w14:paraId="70575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574417.15</w:t>
            </w:r>
          </w:p>
        </w:tc>
        <w:tc>
          <w:tcPr>
            <w:tcW w:w="1759" w:type="pct"/>
            <w:tcBorders>
              <w:top w:val="nil"/>
              <w:left w:val="nil"/>
              <w:bottom w:val="nil"/>
              <w:right w:val="nil"/>
            </w:tcBorders>
            <w:shd w:val="clear" w:color="auto" w:fill="auto"/>
            <w:noWrap/>
            <w:vAlign w:val="center"/>
            <w:hideMark/>
          </w:tcPr>
          <w:p w14:paraId="62C5B9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344720.55</w:t>
            </w:r>
          </w:p>
        </w:tc>
        <w:tc>
          <w:tcPr>
            <w:tcW w:w="1481" w:type="pct"/>
            <w:tcBorders>
              <w:top w:val="nil"/>
              <w:left w:val="nil"/>
              <w:bottom w:val="nil"/>
              <w:right w:val="nil"/>
            </w:tcBorders>
            <w:shd w:val="clear" w:color="auto" w:fill="auto"/>
            <w:noWrap/>
            <w:vAlign w:val="center"/>
            <w:hideMark/>
          </w:tcPr>
          <w:p w14:paraId="565BB7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60F66048" w14:textId="77777777" w:rsidTr="00EF4C83">
        <w:trPr>
          <w:trHeight w:val="20"/>
        </w:trPr>
        <w:tc>
          <w:tcPr>
            <w:tcW w:w="1759" w:type="pct"/>
            <w:tcBorders>
              <w:top w:val="nil"/>
              <w:left w:val="nil"/>
              <w:bottom w:val="nil"/>
              <w:right w:val="nil"/>
            </w:tcBorders>
            <w:shd w:val="clear" w:color="auto" w:fill="auto"/>
            <w:noWrap/>
            <w:vAlign w:val="center"/>
            <w:hideMark/>
          </w:tcPr>
          <w:p w14:paraId="1F7FA9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574425.46</w:t>
            </w:r>
          </w:p>
        </w:tc>
        <w:tc>
          <w:tcPr>
            <w:tcW w:w="1759" w:type="pct"/>
            <w:tcBorders>
              <w:top w:val="nil"/>
              <w:left w:val="nil"/>
              <w:bottom w:val="nil"/>
              <w:right w:val="nil"/>
            </w:tcBorders>
            <w:shd w:val="clear" w:color="auto" w:fill="auto"/>
            <w:noWrap/>
            <w:vAlign w:val="center"/>
            <w:hideMark/>
          </w:tcPr>
          <w:p w14:paraId="7F9A5A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344711.29</w:t>
            </w:r>
          </w:p>
        </w:tc>
        <w:tc>
          <w:tcPr>
            <w:tcW w:w="1481" w:type="pct"/>
            <w:tcBorders>
              <w:top w:val="nil"/>
              <w:left w:val="nil"/>
              <w:bottom w:val="nil"/>
              <w:right w:val="nil"/>
            </w:tcBorders>
            <w:shd w:val="clear" w:color="auto" w:fill="auto"/>
            <w:noWrap/>
            <w:vAlign w:val="center"/>
            <w:hideMark/>
          </w:tcPr>
          <w:p w14:paraId="5F948D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35B91576" w14:textId="77777777" w:rsidTr="00EF4C83">
        <w:trPr>
          <w:trHeight w:val="20"/>
        </w:trPr>
        <w:tc>
          <w:tcPr>
            <w:tcW w:w="1759" w:type="pct"/>
            <w:tcBorders>
              <w:top w:val="nil"/>
              <w:left w:val="nil"/>
              <w:bottom w:val="nil"/>
              <w:right w:val="nil"/>
            </w:tcBorders>
            <w:shd w:val="clear" w:color="auto" w:fill="auto"/>
            <w:noWrap/>
            <w:vAlign w:val="center"/>
            <w:hideMark/>
          </w:tcPr>
          <w:p w14:paraId="66D8A6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574426.51</w:t>
            </w:r>
          </w:p>
        </w:tc>
        <w:tc>
          <w:tcPr>
            <w:tcW w:w="1759" w:type="pct"/>
            <w:tcBorders>
              <w:top w:val="nil"/>
              <w:left w:val="nil"/>
              <w:bottom w:val="nil"/>
              <w:right w:val="nil"/>
            </w:tcBorders>
            <w:shd w:val="clear" w:color="auto" w:fill="auto"/>
            <w:noWrap/>
            <w:vAlign w:val="center"/>
            <w:hideMark/>
          </w:tcPr>
          <w:p w14:paraId="207F83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344708.68</w:t>
            </w:r>
          </w:p>
        </w:tc>
        <w:tc>
          <w:tcPr>
            <w:tcW w:w="1481" w:type="pct"/>
            <w:tcBorders>
              <w:top w:val="nil"/>
              <w:left w:val="nil"/>
              <w:bottom w:val="nil"/>
              <w:right w:val="nil"/>
            </w:tcBorders>
            <w:shd w:val="clear" w:color="auto" w:fill="auto"/>
            <w:noWrap/>
            <w:vAlign w:val="center"/>
            <w:hideMark/>
          </w:tcPr>
          <w:p w14:paraId="56E1F6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324871B9" w14:textId="77777777" w:rsidTr="00EF4C83">
        <w:trPr>
          <w:trHeight w:val="20"/>
        </w:trPr>
        <w:tc>
          <w:tcPr>
            <w:tcW w:w="1759" w:type="pct"/>
            <w:tcBorders>
              <w:top w:val="nil"/>
              <w:left w:val="nil"/>
              <w:bottom w:val="nil"/>
              <w:right w:val="nil"/>
            </w:tcBorders>
            <w:shd w:val="clear" w:color="auto" w:fill="auto"/>
            <w:noWrap/>
            <w:vAlign w:val="center"/>
            <w:hideMark/>
          </w:tcPr>
          <w:p w14:paraId="18792E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574428.91</w:t>
            </w:r>
          </w:p>
        </w:tc>
        <w:tc>
          <w:tcPr>
            <w:tcW w:w="1759" w:type="pct"/>
            <w:tcBorders>
              <w:top w:val="nil"/>
              <w:left w:val="nil"/>
              <w:bottom w:val="nil"/>
              <w:right w:val="nil"/>
            </w:tcBorders>
            <w:shd w:val="clear" w:color="auto" w:fill="auto"/>
            <w:noWrap/>
            <w:vAlign w:val="center"/>
            <w:hideMark/>
          </w:tcPr>
          <w:p w14:paraId="7C026D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344708.53</w:t>
            </w:r>
          </w:p>
        </w:tc>
        <w:tc>
          <w:tcPr>
            <w:tcW w:w="1481" w:type="pct"/>
            <w:tcBorders>
              <w:top w:val="nil"/>
              <w:left w:val="nil"/>
              <w:bottom w:val="nil"/>
              <w:right w:val="nil"/>
            </w:tcBorders>
            <w:shd w:val="clear" w:color="auto" w:fill="auto"/>
            <w:noWrap/>
            <w:vAlign w:val="center"/>
            <w:hideMark/>
          </w:tcPr>
          <w:p w14:paraId="0439A3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3C59B61A" w14:textId="77777777" w:rsidTr="00EF4C83">
        <w:trPr>
          <w:trHeight w:val="20"/>
        </w:trPr>
        <w:tc>
          <w:tcPr>
            <w:tcW w:w="1759" w:type="pct"/>
            <w:tcBorders>
              <w:top w:val="nil"/>
              <w:left w:val="nil"/>
              <w:bottom w:val="nil"/>
              <w:right w:val="nil"/>
            </w:tcBorders>
            <w:shd w:val="clear" w:color="auto" w:fill="auto"/>
            <w:noWrap/>
            <w:vAlign w:val="center"/>
            <w:hideMark/>
          </w:tcPr>
          <w:p w14:paraId="203F8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574430.07</w:t>
            </w:r>
          </w:p>
        </w:tc>
        <w:tc>
          <w:tcPr>
            <w:tcW w:w="1759" w:type="pct"/>
            <w:tcBorders>
              <w:top w:val="nil"/>
              <w:left w:val="nil"/>
              <w:bottom w:val="nil"/>
              <w:right w:val="nil"/>
            </w:tcBorders>
            <w:shd w:val="clear" w:color="auto" w:fill="auto"/>
            <w:noWrap/>
            <w:vAlign w:val="center"/>
            <w:hideMark/>
          </w:tcPr>
          <w:p w14:paraId="40F200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344707.64</w:t>
            </w:r>
          </w:p>
        </w:tc>
        <w:tc>
          <w:tcPr>
            <w:tcW w:w="1481" w:type="pct"/>
            <w:tcBorders>
              <w:top w:val="nil"/>
              <w:left w:val="nil"/>
              <w:bottom w:val="nil"/>
              <w:right w:val="nil"/>
            </w:tcBorders>
            <w:shd w:val="clear" w:color="auto" w:fill="auto"/>
            <w:noWrap/>
            <w:vAlign w:val="center"/>
            <w:hideMark/>
          </w:tcPr>
          <w:p w14:paraId="1F0275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605201C4" w14:textId="77777777" w:rsidTr="00EF4C83">
        <w:trPr>
          <w:trHeight w:val="20"/>
        </w:trPr>
        <w:tc>
          <w:tcPr>
            <w:tcW w:w="1759" w:type="pct"/>
            <w:tcBorders>
              <w:top w:val="nil"/>
              <w:left w:val="nil"/>
              <w:bottom w:val="nil"/>
              <w:right w:val="nil"/>
            </w:tcBorders>
            <w:shd w:val="clear" w:color="auto" w:fill="auto"/>
            <w:noWrap/>
            <w:vAlign w:val="center"/>
            <w:hideMark/>
          </w:tcPr>
          <w:p w14:paraId="58ABDB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574432.86</w:t>
            </w:r>
          </w:p>
        </w:tc>
        <w:tc>
          <w:tcPr>
            <w:tcW w:w="1759" w:type="pct"/>
            <w:tcBorders>
              <w:top w:val="nil"/>
              <w:left w:val="nil"/>
              <w:bottom w:val="nil"/>
              <w:right w:val="nil"/>
            </w:tcBorders>
            <w:shd w:val="clear" w:color="auto" w:fill="auto"/>
            <w:noWrap/>
            <w:vAlign w:val="center"/>
            <w:hideMark/>
          </w:tcPr>
          <w:p w14:paraId="5418AD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344705.06</w:t>
            </w:r>
          </w:p>
        </w:tc>
        <w:tc>
          <w:tcPr>
            <w:tcW w:w="1481" w:type="pct"/>
            <w:tcBorders>
              <w:top w:val="nil"/>
              <w:left w:val="nil"/>
              <w:bottom w:val="nil"/>
              <w:right w:val="nil"/>
            </w:tcBorders>
            <w:shd w:val="clear" w:color="auto" w:fill="auto"/>
            <w:noWrap/>
            <w:vAlign w:val="center"/>
            <w:hideMark/>
          </w:tcPr>
          <w:p w14:paraId="51D48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5689AC02" w14:textId="77777777" w:rsidTr="00EF4C83">
        <w:trPr>
          <w:trHeight w:val="20"/>
        </w:trPr>
        <w:tc>
          <w:tcPr>
            <w:tcW w:w="1759" w:type="pct"/>
            <w:tcBorders>
              <w:top w:val="nil"/>
              <w:left w:val="nil"/>
              <w:bottom w:val="nil"/>
              <w:right w:val="nil"/>
            </w:tcBorders>
            <w:shd w:val="clear" w:color="auto" w:fill="auto"/>
            <w:noWrap/>
            <w:vAlign w:val="center"/>
            <w:hideMark/>
          </w:tcPr>
          <w:p w14:paraId="451AAB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574431.85</w:t>
            </w:r>
          </w:p>
        </w:tc>
        <w:tc>
          <w:tcPr>
            <w:tcW w:w="1759" w:type="pct"/>
            <w:tcBorders>
              <w:top w:val="nil"/>
              <w:left w:val="nil"/>
              <w:bottom w:val="nil"/>
              <w:right w:val="nil"/>
            </w:tcBorders>
            <w:shd w:val="clear" w:color="auto" w:fill="auto"/>
            <w:noWrap/>
            <w:vAlign w:val="center"/>
            <w:hideMark/>
          </w:tcPr>
          <w:p w14:paraId="2B33F0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344705.90</w:t>
            </w:r>
          </w:p>
        </w:tc>
        <w:tc>
          <w:tcPr>
            <w:tcW w:w="1481" w:type="pct"/>
            <w:tcBorders>
              <w:top w:val="nil"/>
              <w:left w:val="nil"/>
              <w:bottom w:val="nil"/>
              <w:right w:val="nil"/>
            </w:tcBorders>
            <w:shd w:val="clear" w:color="auto" w:fill="auto"/>
            <w:noWrap/>
            <w:vAlign w:val="center"/>
            <w:hideMark/>
          </w:tcPr>
          <w:p w14:paraId="02A031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66EFBAAC" w14:textId="77777777" w:rsidTr="00EF4C83">
        <w:trPr>
          <w:trHeight w:val="20"/>
        </w:trPr>
        <w:tc>
          <w:tcPr>
            <w:tcW w:w="1759" w:type="pct"/>
            <w:tcBorders>
              <w:top w:val="nil"/>
              <w:left w:val="nil"/>
              <w:bottom w:val="nil"/>
              <w:right w:val="nil"/>
            </w:tcBorders>
            <w:shd w:val="clear" w:color="auto" w:fill="auto"/>
            <w:noWrap/>
            <w:vAlign w:val="center"/>
            <w:hideMark/>
          </w:tcPr>
          <w:p w14:paraId="7A98AD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574415.27</w:t>
            </w:r>
          </w:p>
        </w:tc>
        <w:tc>
          <w:tcPr>
            <w:tcW w:w="1759" w:type="pct"/>
            <w:tcBorders>
              <w:top w:val="nil"/>
              <w:left w:val="nil"/>
              <w:bottom w:val="nil"/>
              <w:right w:val="nil"/>
            </w:tcBorders>
            <w:shd w:val="clear" w:color="auto" w:fill="auto"/>
            <w:noWrap/>
            <w:vAlign w:val="center"/>
            <w:hideMark/>
          </w:tcPr>
          <w:p w14:paraId="4E480A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344692.12</w:t>
            </w:r>
          </w:p>
        </w:tc>
        <w:tc>
          <w:tcPr>
            <w:tcW w:w="1481" w:type="pct"/>
            <w:tcBorders>
              <w:top w:val="nil"/>
              <w:left w:val="nil"/>
              <w:bottom w:val="nil"/>
              <w:right w:val="nil"/>
            </w:tcBorders>
            <w:shd w:val="clear" w:color="auto" w:fill="auto"/>
            <w:noWrap/>
            <w:vAlign w:val="center"/>
            <w:hideMark/>
          </w:tcPr>
          <w:p w14:paraId="3CC18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3802FD6A" w14:textId="77777777" w:rsidTr="00EF4C83">
        <w:trPr>
          <w:trHeight w:val="20"/>
        </w:trPr>
        <w:tc>
          <w:tcPr>
            <w:tcW w:w="1759" w:type="pct"/>
            <w:tcBorders>
              <w:top w:val="nil"/>
              <w:left w:val="nil"/>
              <w:bottom w:val="nil"/>
              <w:right w:val="nil"/>
            </w:tcBorders>
            <w:shd w:val="clear" w:color="auto" w:fill="auto"/>
            <w:noWrap/>
            <w:vAlign w:val="center"/>
            <w:hideMark/>
          </w:tcPr>
          <w:p w14:paraId="15D93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574417.02</w:t>
            </w:r>
          </w:p>
        </w:tc>
        <w:tc>
          <w:tcPr>
            <w:tcW w:w="1759" w:type="pct"/>
            <w:tcBorders>
              <w:top w:val="nil"/>
              <w:left w:val="nil"/>
              <w:bottom w:val="nil"/>
              <w:right w:val="nil"/>
            </w:tcBorders>
            <w:shd w:val="clear" w:color="auto" w:fill="auto"/>
            <w:noWrap/>
            <w:vAlign w:val="center"/>
            <w:hideMark/>
          </w:tcPr>
          <w:p w14:paraId="4935A2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344689.68</w:t>
            </w:r>
          </w:p>
        </w:tc>
        <w:tc>
          <w:tcPr>
            <w:tcW w:w="1481" w:type="pct"/>
            <w:tcBorders>
              <w:top w:val="nil"/>
              <w:left w:val="nil"/>
              <w:bottom w:val="nil"/>
              <w:right w:val="nil"/>
            </w:tcBorders>
            <w:shd w:val="clear" w:color="auto" w:fill="auto"/>
            <w:noWrap/>
            <w:vAlign w:val="center"/>
            <w:hideMark/>
          </w:tcPr>
          <w:p w14:paraId="29B24B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261233D5" w14:textId="77777777" w:rsidTr="00EF4C83">
        <w:trPr>
          <w:trHeight w:val="20"/>
        </w:trPr>
        <w:tc>
          <w:tcPr>
            <w:tcW w:w="1759" w:type="pct"/>
            <w:tcBorders>
              <w:top w:val="nil"/>
              <w:left w:val="nil"/>
              <w:bottom w:val="nil"/>
              <w:right w:val="nil"/>
            </w:tcBorders>
            <w:shd w:val="clear" w:color="auto" w:fill="auto"/>
            <w:noWrap/>
            <w:vAlign w:val="center"/>
            <w:hideMark/>
          </w:tcPr>
          <w:p w14:paraId="65C0A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574414.49</w:t>
            </w:r>
          </w:p>
        </w:tc>
        <w:tc>
          <w:tcPr>
            <w:tcW w:w="1759" w:type="pct"/>
            <w:tcBorders>
              <w:top w:val="nil"/>
              <w:left w:val="nil"/>
              <w:bottom w:val="nil"/>
              <w:right w:val="nil"/>
            </w:tcBorders>
            <w:shd w:val="clear" w:color="auto" w:fill="auto"/>
            <w:noWrap/>
            <w:vAlign w:val="center"/>
            <w:hideMark/>
          </w:tcPr>
          <w:p w14:paraId="2BC4C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344691.76</w:t>
            </w:r>
          </w:p>
        </w:tc>
        <w:tc>
          <w:tcPr>
            <w:tcW w:w="1481" w:type="pct"/>
            <w:tcBorders>
              <w:top w:val="nil"/>
              <w:left w:val="nil"/>
              <w:bottom w:val="nil"/>
              <w:right w:val="nil"/>
            </w:tcBorders>
            <w:shd w:val="clear" w:color="auto" w:fill="auto"/>
            <w:noWrap/>
            <w:vAlign w:val="center"/>
            <w:hideMark/>
          </w:tcPr>
          <w:p w14:paraId="37B7ED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27C1CEA2" w14:textId="77777777" w:rsidTr="00EF4C83">
        <w:trPr>
          <w:trHeight w:val="20"/>
        </w:trPr>
        <w:tc>
          <w:tcPr>
            <w:tcW w:w="1759" w:type="pct"/>
            <w:tcBorders>
              <w:top w:val="nil"/>
              <w:left w:val="nil"/>
              <w:bottom w:val="nil"/>
              <w:right w:val="nil"/>
            </w:tcBorders>
            <w:shd w:val="clear" w:color="auto" w:fill="auto"/>
            <w:noWrap/>
            <w:vAlign w:val="center"/>
            <w:hideMark/>
          </w:tcPr>
          <w:p w14:paraId="235B48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574412.59</w:t>
            </w:r>
          </w:p>
        </w:tc>
        <w:tc>
          <w:tcPr>
            <w:tcW w:w="1759" w:type="pct"/>
            <w:tcBorders>
              <w:top w:val="nil"/>
              <w:left w:val="nil"/>
              <w:bottom w:val="nil"/>
              <w:right w:val="nil"/>
            </w:tcBorders>
            <w:shd w:val="clear" w:color="auto" w:fill="auto"/>
            <w:noWrap/>
            <w:vAlign w:val="center"/>
            <w:hideMark/>
          </w:tcPr>
          <w:p w14:paraId="7FF818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344692.01</w:t>
            </w:r>
          </w:p>
        </w:tc>
        <w:tc>
          <w:tcPr>
            <w:tcW w:w="1481" w:type="pct"/>
            <w:tcBorders>
              <w:top w:val="nil"/>
              <w:left w:val="nil"/>
              <w:bottom w:val="nil"/>
              <w:right w:val="nil"/>
            </w:tcBorders>
            <w:shd w:val="clear" w:color="auto" w:fill="auto"/>
            <w:noWrap/>
            <w:vAlign w:val="center"/>
            <w:hideMark/>
          </w:tcPr>
          <w:p w14:paraId="6BD00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61D0177D" w14:textId="77777777" w:rsidTr="00EF4C83">
        <w:trPr>
          <w:trHeight w:val="20"/>
        </w:trPr>
        <w:tc>
          <w:tcPr>
            <w:tcW w:w="1759" w:type="pct"/>
            <w:tcBorders>
              <w:top w:val="nil"/>
              <w:left w:val="nil"/>
              <w:bottom w:val="nil"/>
              <w:right w:val="nil"/>
            </w:tcBorders>
            <w:shd w:val="clear" w:color="auto" w:fill="auto"/>
            <w:noWrap/>
            <w:vAlign w:val="center"/>
            <w:hideMark/>
          </w:tcPr>
          <w:p w14:paraId="5120D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574422.78</w:t>
            </w:r>
          </w:p>
        </w:tc>
        <w:tc>
          <w:tcPr>
            <w:tcW w:w="1759" w:type="pct"/>
            <w:tcBorders>
              <w:top w:val="nil"/>
              <w:left w:val="nil"/>
              <w:bottom w:val="nil"/>
              <w:right w:val="nil"/>
            </w:tcBorders>
            <w:shd w:val="clear" w:color="auto" w:fill="auto"/>
            <w:noWrap/>
            <w:vAlign w:val="center"/>
            <w:hideMark/>
          </w:tcPr>
          <w:p w14:paraId="753AD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344680.22</w:t>
            </w:r>
          </w:p>
        </w:tc>
        <w:tc>
          <w:tcPr>
            <w:tcW w:w="1481" w:type="pct"/>
            <w:tcBorders>
              <w:top w:val="nil"/>
              <w:left w:val="nil"/>
              <w:bottom w:val="nil"/>
              <w:right w:val="nil"/>
            </w:tcBorders>
            <w:shd w:val="clear" w:color="auto" w:fill="auto"/>
            <w:noWrap/>
            <w:vAlign w:val="center"/>
            <w:hideMark/>
          </w:tcPr>
          <w:p w14:paraId="6E482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4694D7E0" w14:textId="77777777" w:rsidTr="00EF4C83">
        <w:trPr>
          <w:trHeight w:val="20"/>
        </w:trPr>
        <w:tc>
          <w:tcPr>
            <w:tcW w:w="1759" w:type="pct"/>
            <w:tcBorders>
              <w:top w:val="nil"/>
              <w:left w:val="nil"/>
              <w:bottom w:val="nil"/>
              <w:right w:val="nil"/>
            </w:tcBorders>
            <w:shd w:val="clear" w:color="auto" w:fill="auto"/>
            <w:noWrap/>
            <w:vAlign w:val="center"/>
            <w:hideMark/>
          </w:tcPr>
          <w:p w14:paraId="07220B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574421.92</w:t>
            </w:r>
          </w:p>
        </w:tc>
        <w:tc>
          <w:tcPr>
            <w:tcW w:w="1759" w:type="pct"/>
            <w:tcBorders>
              <w:top w:val="nil"/>
              <w:left w:val="nil"/>
              <w:bottom w:val="nil"/>
              <w:right w:val="nil"/>
            </w:tcBorders>
            <w:shd w:val="clear" w:color="auto" w:fill="auto"/>
            <w:noWrap/>
            <w:vAlign w:val="center"/>
            <w:hideMark/>
          </w:tcPr>
          <w:p w14:paraId="403229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344679.35</w:t>
            </w:r>
          </w:p>
        </w:tc>
        <w:tc>
          <w:tcPr>
            <w:tcW w:w="1481" w:type="pct"/>
            <w:tcBorders>
              <w:top w:val="nil"/>
              <w:left w:val="nil"/>
              <w:bottom w:val="nil"/>
              <w:right w:val="nil"/>
            </w:tcBorders>
            <w:shd w:val="clear" w:color="auto" w:fill="auto"/>
            <w:noWrap/>
            <w:vAlign w:val="center"/>
            <w:hideMark/>
          </w:tcPr>
          <w:p w14:paraId="5F5E7A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45849034" w14:textId="77777777" w:rsidTr="00EF4C83">
        <w:trPr>
          <w:trHeight w:val="20"/>
        </w:trPr>
        <w:tc>
          <w:tcPr>
            <w:tcW w:w="1759" w:type="pct"/>
            <w:tcBorders>
              <w:top w:val="nil"/>
              <w:left w:val="nil"/>
              <w:bottom w:val="nil"/>
              <w:right w:val="nil"/>
            </w:tcBorders>
            <w:shd w:val="clear" w:color="auto" w:fill="auto"/>
            <w:noWrap/>
            <w:vAlign w:val="center"/>
            <w:hideMark/>
          </w:tcPr>
          <w:p w14:paraId="572A7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574420.98</w:t>
            </w:r>
          </w:p>
        </w:tc>
        <w:tc>
          <w:tcPr>
            <w:tcW w:w="1759" w:type="pct"/>
            <w:tcBorders>
              <w:top w:val="nil"/>
              <w:left w:val="nil"/>
              <w:bottom w:val="nil"/>
              <w:right w:val="nil"/>
            </w:tcBorders>
            <w:shd w:val="clear" w:color="auto" w:fill="auto"/>
            <w:noWrap/>
            <w:vAlign w:val="center"/>
            <w:hideMark/>
          </w:tcPr>
          <w:p w14:paraId="13831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344678.64</w:t>
            </w:r>
          </w:p>
        </w:tc>
        <w:tc>
          <w:tcPr>
            <w:tcW w:w="1481" w:type="pct"/>
            <w:tcBorders>
              <w:top w:val="nil"/>
              <w:left w:val="nil"/>
              <w:bottom w:val="nil"/>
              <w:right w:val="nil"/>
            </w:tcBorders>
            <w:shd w:val="clear" w:color="auto" w:fill="auto"/>
            <w:noWrap/>
            <w:vAlign w:val="center"/>
            <w:hideMark/>
          </w:tcPr>
          <w:p w14:paraId="269537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31EF53FE" w14:textId="77777777" w:rsidTr="00EF4C83">
        <w:trPr>
          <w:trHeight w:val="20"/>
        </w:trPr>
        <w:tc>
          <w:tcPr>
            <w:tcW w:w="1759" w:type="pct"/>
            <w:tcBorders>
              <w:top w:val="nil"/>
              <w:left w:val="nil"/>
              <w:bottom w:val="nil"/>
              <w:right w:val="nil"/>
            </w:tcBorders>
            <w:shd w:val="clear" w:color="auto" w:fill="auto"/>
            <w:noWrap/>
            <w:vAlign w:val="center"/>
            <w:hideMark/>
          </w:tcPr>
          <w:p w14:paraId="099CFD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574409.88</w:t>
            </w:r>
          </w:p>
        </w:tc>
        <w:tc>
          <w:tcPr>
            <w:tcW w:w="1759" w:type="pct"/>
            <w:tcBorders>
              <w:top w:val="nil"/>
              <w:left w:val="nil"/>
              <w:bottom w:val="nil"/>
              <w:right w:val="nil"/>
            </w:tcBorders>
            <w:shd w:val="clear" w:color="auto" w:fill="auto"/>
            <w:noWrap/>
            <w:vAlign w:val="center"/>
            <w:hideMark/>
          </w:tcPr>
          <w:p w14:paraId="66C42B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344689.06</w:t>
            </w:r>
          </w:p>
        </w:tc>
        <w:tc>
          <w:tcPr>
            <w:tcW w:w="1481" w:type="pct"/>
            <w:tcBorders>
              <w:top w:val="nil"/>
              <w:left w:val="nil"/>
              <w:bottom w:val="nil"/>
              <w:right w:val="nil"/>
            </w:tcBorders>
            <w:shd w:val="clear" w:color="auto" w:fill="auto"/>
            <w:noWrap/>
            <w:vAlign w:val="center"/>
            <w:hideMark/>
          </w:tcPr>
          <w:p w14:paraId="0ED239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294E5E5E" w14:textId="77777777" w:rsidTr="00EF4C83">
        <w:trPr>
          <w:trHeight w:val="20"/>
        </w:trPr>
        <w:tc>
          <w:tcPr>
            <w:tcW w:w="1759" w:type="pct"/>
            <w:tcBorders>
              <w:top w:val="nil"/>
              <w:left w:val="nil"/>
              <w:bottom w:val="nil"/>
              <w:right w:val="nil"/>
            </w:tcBorders>
            <w:shd w:val="clear" w:color="auto" w:fill="auto"/>
            <w:noWrap/>
            <w:vAlign w:val="center"/>
            <w:hideMark/>
          </w:tcPr>
          <w:p w14:paraId="4575F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574408.71</w:t>
            </w:r>
          </w:p>
        </w:tc>
        <w:tc>
          <w:tcPr>
            <w:tcW w:w="1759" w:type="pct"/>
            <w:tcBorders>
              <w:top w:val="nil"/>
              <w:left w:val="nil"/>
              <w:bottom w:val="nil"/>
              <w:right w:val="nil"/>
            </w:tcBorders>
            <w:shd w:val="clear" w:color="auto" w:fill="auto"/>
            <w:noWrap/>
            <w:vAlign w:val="center"/>
            <w:hideMark/>
          </w:tcPr>
          <w:p w14:paraId="5A39BC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344690.33</w:t>
            </w:r>
          </w:p>
        </w:tc>
        <w:tc>
          <w:tcPr>
            <w:tcW w:w="1481" w:type="pct"/>
            <w:tcBorders>
              <w:top w:val="nil"/>
              <w:left w:val="nil"/>
              <w:bottom w:val="nil"/>
              <w:right w:val="nil"/>
            </w:tcBorders>
            <w:shd w:val="clear" w:color="auto" w:fill="auto"/>
            <w:noWrap/>
            <w:vAlign w:val="center"/>
            <w:hideMark/>
          </w:tcPr>
          <w:p w14:paraId="74097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2E3E447E" w14:textId="77777777" w:rsidTr="00EF4C83">
        <w:trPr>
          <w:trHeight w:val="20"/>
        </w:trPr>
        <w:tc>
          <w:tcPr>
            <w:tcW w:w="1759" w:type="pct"/>
            <w:tcBorders>
              <w:top w:val="nil"/>
              <w:left w:val="nil"/>
              <w:bottom w:val="nil"/>
              <w:right w:val="nil"/>
            </w:tcBorders>
            <w:shd w:val="clear" w:color="auto" w:fill="auto"/>
            <w:noWrap/>
            <w:vAlign w:val="center"/>
            <w:hideMark/>
          </w:tcPr>
          <w:p w14:paraId="3E86F9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574407.72</w:t>
            </w:r>
          </w:p>
        </w:tc>
        <w:tc>
          <w:tcPr>
            <w:tcW w:w="1759" w:type="pct"/>
            <w:tcBorders>
              <w:top w:val="nil"/>
              <w:left w:val="nil"/>
              <w:bottom w:val="nil"/>
              <w:right w:val="nil"/>
            </w:tcBorders>
            <w:shd w:val="clear" w:color="auto" w:fill="auto"/>
            <w:noWrap/>
            <w:vAlign w:val="center"/>
            <w:hideMark/>
          </w:tcPr>
          <w:p w14:paraId="5B1F0D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344691.30</w:t>
            </w:r>
          </w:p>
        </w:tc>
        <w:tc>
          <w:tcPr>
            <w:tcW w:w="1481" w:type="pct"/>
            <w:tcBorders>
              <w:top w:val="nil"/>
              <w:left w:val="nil"/>
              <w:bottom w:val="nil"/>
              <w:right w:val="nil"/>
            </w:tcBorders>
            <w:shd w:val="clear" w:color="auto" w:fill="auto"/>
            <w:noWrap/>
            <w:vAlign w:val="center"/>
            <w:hideMark/>
          </w:tcPr>
          <w:p w14:paraId="515E6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43095F61" w14:textId="77777777" w:rsidTr="00EF4C83">
        <w:trPr>
          <w:trHeight w:val="20"/>
        </w:trPr>
        <w:tc>
          <w:tcPr>
            <w:tcW w:w="1759" w:type="pct"/>
            <w:tcBorders>
              <w:top w:val="nil"/>
              <w:left w:val="nil"/>
              <w:bottom w:val="nil"/>
              <w:right w:val="nil"/>
            </w:tcBorders>
            <w:shd w:val="clear" w:color="auto" w:fill="auto"/>
            <w:noWrap/>
            <w:vAlign w:val="center"/>
            <w:hideMark/>
          </w:tcPr>
          <w:p w14:paraId="25D65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574405.88</w:t>
            </w:r>
          </w:p>
        </w:tc>
        <w:tc>
          <w:tcPr>
            <w:tcW w:w="1759" w:type="pct"/>
            <w:tcBorders>
              <w:top w:val="nil"/>
              <w:left w:val="nil"/>
              <w:bottom w:val="nil"/>
              <w:right w:val="nil"/>
            </w:tcBorders>
            <w:shd w:val="clear" w:color="auto" w:fill="auto"/>
            <w:noWrap/>
            <w:vAlign w:val="center"/>
            <w:hideMark/>
          </w:tcPr>
          <w:p w14:paraId="2BBBC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344692.89</w:t>
            </w:r>
          </w:p>
        </w:tc>
        <w:tc>
          <w:tcPr>
            <w:tcW w:w="1481" w:type="pct"/>
            <w:tcBorders>
              <w:top w:val="nil"/>
              <w:left w:val="nil"/>
              <w:bottom w:val="nil"/>
              <w:right w:val="nil"/>
            </w:tcBorders>
            <w:shd w:val="clear" w:color="auto" w:fill="auto"/>
            <w:noWrap/>
            <w:vAlign w:val="center"/>
            <w:hideMark/>
          </w:tcPr>
          <w:p w14:paraId="5E8583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5D49436E" w14:textId="77777777" w:rsidTr="00EF4C83">
        <w:trPr>
          <w:trHeight w:val="20"/>
        </w:trPr>
        <w:tc>
          <w:tcPr>
            <w:tcW w:w="1759" w:type="pct"/>
            <w:tcBorders>
              <w:top w:val="nil"/>
              <w:left w:val="nil"/>
              <w:bottom w:val="nil"/>
              <w:right w:val="nil"/>
            </w:tcBorders>
            <w:shd w:val="clear" w:color="auto" w:fill="auto"/>
            <w:noWrap/>
            <w:vAlign w:val="center"/>
            <w:hideMark/>
          </w:tcPr>
          <w:p w14:paraId="599CF5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574402.47</w:t>
            </w:r>
          </w:p>
        </w:tc>
        <w:tc>
          <w:tcPr>
            <w:tcW w:w="1759" w:type="pct"/>
            <w:tcBorders>
              <w:top w:val="nil"/>
              <w:left w:val="nil"/>
              <w:bottom w:val="nil"/>
              <w:right w:val="nil"/>
            </w:tcBorders>
            <w:shd w:val="clear" w:color="auto" w:fill="auto"/>
            <w:noWrap/>
            <w:vAlign w:val="center"/>
            <w:hideMark/>
          </w:tcPr>
          <w:p w14:paraId="757DC4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344686.71</w:t>
            </w:r>
          </w:p>
        </w:tc>
        <w:tc>
          <w:tcPr>
            <w:tcW w:w="1481" w:type="pct"/>
            <w:tcBorders>
              <w:top w:val="nil"/>
              <w:left w:val="nil"/>
              <w:bottom w:val="nil"/>
              <w:right w:val="nil"/>
            </w:tcBorders>
            <w:shd w:val="clear" w:color="auto" w:fill="auto"/>
            <w:noWrap/>
            <w:vAlign w:val="center"/>
            <w:hideMark/>
          </w:tcPr>
          <w:p w14:paraId="74EA58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373A2CEF" w14:textId="77777777" w:rsidTr="00EF4C83">
        <w:trPr>
          <w:trHeight w:val="20"/>
        </w:trPr>
        <w:tc>
          <w:tcPr>
            <w:tcW w:w="1759" w:type="pct"/>
            <w:tcBorders>
              <w:top w:val="nil"/>
              <w:left w:val="nil"/>
              <w:bottom w:val="nil"/>
              <w:right w:val="nil"/>
            </w:tcBorders>
            <w:shd w:val="clear" w:color="auto" w:fill="auto"/>
            <w:noWrap/>
            <w:vAlign w:val="center"/>
            <w:hideMark/>
          </w:tcPr>
          <w:p w14:paraId="5EACB0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574393.72</w:t>
            </w:r>
          </w:p>
        </w:tc>
        <w:tc>
          <w:tcPr>
            <w:tcW w:w="1759" w:type="pct"/>
            <w:tcBorders>
              <w:top w:val="nil"/>
              <w:left w:val="nil"/>
              <w:bottom w:val="nil"/>
              <w:right w:val="nil"/>
            </w:tcBorders>
            <w:shd w:val="clear" w:color="auto" w:fill="auto"/>
            <w:noWrap/>
            <w:vAlign w:val="center"/>
            <w:hideMark/>
          </w:tcPr>
          <w:p w14:paraId="21F24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344689.91</w:t>
            </w:r>
          </w:p>
        </w:tc>
        <w:tc>
          <w:tcPr>
            <w:tcW w:w="1481" w:type="pct"/>
            <w:tcBorders>
              <w:top w:val="nil"/>
              <w:left w:val="nil"/>
              <w:bottom w:val="nil"/>
              <w:right w:val="nil"/>
            </w:tcBorders>
            <w:shd w:val="clear" w:color="auto" w:fill="auto"/>
            <w:noWrap/>
            <w:vAlign w:val="center"/>
            <w:hideMark/>
          </w:tcPr>
          <w:p w14:paraId="65959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1FBEAFB0" w14:textId="77777777" w:rsidTr="00EF4C83">
        <w:trPr>
          <w:trHeight w:val="20"/>
        </w:trPr>
        <w:tc>
          <w:tcPr>
            <w:tcW w:w="1759" w:type="pct"/>
            <w:tcBorders>
              <w:top w:val="nil"/>
              <w:left w:val="nil"/>
              <w:bottom w:val="nil"/>
              <w:right w:val="nil"/>
            </w:tcBorders>
            <w:shd w:val="clear" w:color="auto" w:fill="auto"/>
            <w:noWrap/>
            <w:vAlign w:val="center"/>
            <w:hideMark/>
          </w:tcPr>
          <w:p w14:paraId="4DDA90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574387.56</w:t>
            </w:r>
          </w:p>
        </w:tc>
        <w:tc>
          <w:tcPr>
            <w:tcW w:w="1759" w:type="pct"/>
            <w:tcBorders>
              <w:top w:val="nil"/>
              <w:left w:val="nil"/>
              <w:bottom w:val="nil"/>
              <w:right w:val="nil"/>
            </w:tcBorders>
            <w:shd w:val="clear" w:color="auto" w:fill="auto"/>
            <w:noWrap/>
            <w:vAlign w:val="center"/>
            <w:hideMark/>
          </w:tcPr>
          <w:p w14:paraId="54D48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344695.84</w:t>
            </w:r>
          </w:p>
        </w:tc>
        <w:tc>
          <w:tcPr>
            <w:tcW w:w="1481" w:type="pct"/>
            <w:tcBorders>
              <w:top w:val="nil"/>
              <w:left w:val="nil"/>
              <w:bottom w:val="nil"/>
              <w:right w:val="nil"/>
            </w:tcBorders>
            <w:shd w:val="clear" w:color="auto" w:fill="auto"/>
            <w:noWrap/>
            <w:vAlign w:val="center"/>
            <w:hideMark/>
          </w:tcPr>
          <w:p w14:paraId="7751FF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3F6EB0B9" w14:textId="77777777" w:rsidTr="00EF4C83">
        <w:trPr>
          <w:trHeight w:val="20"/>
        </w:trPr>
        <w:tc>
          <w:tcPr>
            <w:tcW w:w="1759" w:type="pct"/>
            <w:tcBorders>
              <w:top w:val="nil"/>
              <w:left w:val="nil"/>
              <w:bottom w:val="nil"/>
              <w:right w:val="nil"/>
            </w:tcBorders>
            <w:shd w:val="clear" w:color="auto" w:fill="auto"/>
            <w:noWrap/>
            <w:vAlign w:val="center"/>
            <w:hideMark/>
          </w:tcPr>
          <w:p w14:paraId="7166B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574386.30</w:t>
            </w:r>
          </w:p>
        </w:tc>
        <w:tc>
          <w:tcPr>
            <w:tcW w:w="1759" w:type="pct"/>
            <w:tcBorders>
              <w:top w:val="nil"/>
              <w:left w:val="nil"/>
              <w:bottom w:val="nil"/>
              <w:right w:val="nil"/>
            </w:tcBorders>
            <w:shd w:val="clear" w:color="auto" w:fill="auto"/>
            <w:noWrap/>
            <w:vAlign w:val="center"/>
            <w:hideMark/>
          </w:tcPr>
          <w:p w14:paraId="0C1BE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344695.13</w:t>
            </w:r>
          </w:p>
        </w:tc>
        <w:tc>
          <w:tcPr>
            <w:tcW w:w="1481" w:type="pct"/>
            <w:tcBorders>
              <w:top w:val="nil"/>
              <w:left w:val="nil"/>
              <w:bottom w:val="nil"/>
              <w:right w:val="nil"/>
            </w:tcBorders>
            <w:shd w:val="clear" w:color="auto" w:fill="auto"/>
            <w:noWrap/>
            <w:vAlign w:val="center"/>
            <w:hideMark/>
          </w:tcPr>
          <w:p w14:paraId="25FB9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07C759C5" w14:textId="77777777" w:rsidTr="00EF4C83">
        <w:trPr>
          <w:trHeight w:val="20"/>
        </w:trPr>
        <w:tc>
          <w:tcPr>
            <w:tcW w:w="1759" w:type="pct"/>
            <w:tcBorders>
              <w:top w:val="nil"/>
              <w:left w:val="nil"/>
              <w:bottom w:val="nil"/>
              <w:right w:val="nil"/>
            </w:tcBorders>
            <w:shd w:val="clear" w:color="auto" w:fill="auto"/>
            <w:noWrap/>
            <w:vAlign w:val="center"/>
            <w:hideMark/>
          </w:tcPr>
          <w:p w14:paraId="147E7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574385.12</w:t>
            </w:r>
          </w:p>
        </w:tc>
        <w:tc>
          <w:tcPr>
            <w:tcW w:w="1759" w:type="pct"/>
            <w:tcBorders>
              <w:top w:val="nil"/>
              <w:left w:val="nil"/>
              <w:bottom w:val="nil"/>
              <w:right w:val="nil"/>
            </w:tcBorders>
            <w:shd w:val="clear" w:color="auto" w:fill="auto"/>
            <w:noWrap/>
            <w:vAlign w:val="center"/>
            <w:hideMark/>
          </w:tcPr>
          <w:p w14:paraId="51BE94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344694.25</w:t>
            </w:r>
          </w:p>
        </w:tc>
        <w:tc>
          <w:tcPr>
            <w:tcW w:w="1481" w:type="pct"/>
            <w:tcBorders>
              <w:top w:val="nil"/>
              <w:left w:val="nil"/>
              <w:bottom w:val="nil"/>
              <w:right w:val="nil"/>
            </w:tcBorders>
            <w:shd w:val="clear" w:color="auto" w:fill="auto"/>
            <w:noWrap/>
            <w:vAlign w:val="center"/>
            <w:hideMark/>
          </w:tcPr>
          <w:p w14:paraId="174D3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0FF02A14" w14:textId="77777777" w:rsidTr="00EF4C83">
        <w:trPr>
          <w:trHeight w:val="20"/>
        </w:trPr>
        <w:tc>
          <w:tcPr>
            <w:tcW w:w="1759" w:type="pct"/>
            <w:tcBorders>
              <w:top w:val="nil"/>
              <w:left w:val="nil"/>
              <w:bottom w:val="nil"/>
              <w:right w:val="nil"/>
            </w:tcBorders>
            <w:shd w:val="clear" w:color="auto" w:fill="auto"/>
            <w:noWrap/>
            <w:vAlign w:val="center"/>
            <w:hideMark/>
          </w:tcPr>
          <w:p w14:paraId="05CB88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574384.53</w:t>
            </w:r>
          </w:p>
        </w:tc>
        <w:tc>
          <w:tcPr>
            <w:tcW w:w="1759" w:type="pct"/>
            <w:tcBorders>
              <w:top w:val="nil"/>
              <w:left w:val="nil"/>
              <w:bottom w:val="nil"/>
              <w:right w:val="nil"/>
            </w:tcBorders>
            <w:shd w:val="clear" w:color="auto" w:fill="auto"/>
            <w:noWrap/>
            <w:vAlign w:val="center"/>
            <w:hideMark/>
          </w:tcPr>
          <w:p w14:paraId="6C34D7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344693.82</w:t>
            </w:r>
          </w:p>
        </w:tc>
        <w:tc>
          <w:tcPr>
            <w:tcW w:w="1481" w:type="pct"/>
            <w:tcBorders>
              <w:top w:val="nil"/>
              <w:left w:val="nil"/>
              <w:bottom w:val="nil"/>
              <w:right w:val="nil"/>
            </w:tcBorders>
            <w:shd w:val="clear" w:color="auto" w:fill="auto"/>
            <w:noWrap/>
            <w:vAlign w:val="center"/>
            <w:hideMark/>
          </w:tcPr>
          <w:p w14:paraId="4245E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14D260AE" w14:textId="77777777" w:rsidTr="00EF4C83">
        <w:trPr>
          <w:trHeight w:val="20"/>
        </w:trPr>
        <w:tc>
          <w:tcPr>
            <w:tcW w:w="1759" w:type="pct"/>
            <w:tcBorders>
              <w:top w:val="nil"/>
              <w:left w:val="nil"/>
              <w:bottom w:val="nil"/>
              <w:right w:val="nil"/>
            </w:tcBorders>
            <w:shd w:val="clear" w:color="auto" w:fill="auto"/>
            <w:noWrap/>
            <w:vAlign w:val="center"/>
            <w:hideMark/>
          </w:tcPr>
          <w:p w14:paraId="0B8AF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574395.28</w:t>
            </w:r>
          </w:p>
        </w:tc>
        <w:tc>
          <w:tcPr>
            <w:tcW w:w="1759" w:type="pct"/>
            <w:tcBorders>
              <w:top w:val="nil"/>
              <w:left w:val="nil"/>
              <w:bottom w:val="nil"/>
              <w:right w:val="nil"/>
            </w:tcBorders>
            <w:shd w:val="clear" w:color="auto" w:fill="auto"/>
            <w:noWrap/>
            <w:vAlign w:val="center"/>
            <w:hideMark/>
          </w:tcPr>
          <w:p w14:paraId="6CB69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344681.29</w:t>
            </w:r>
          </w:p>
        </w:tc>
        <w:tc>
          <w:tcPr>
            <w:tcW w:w="1481" w:type="pct"/>
            <w:tcBorders>
              <w:top w:val="nil"/>
              <w:left w:val="nil"/>
              <w:bottom w:val="nil"/>
              <w:right w:val="nil"/>
            </w:tcBorders>
            <w:shd w:val="clear" w:color="auto" w:fill="auto"/>
            <w:noWrap/>
            <w:vAlign w:val="center"/>
            <w:hideMark/>
          </w:tcPr>
          <w:p w14:paraId="32CD9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2B111AFF" w14:textId="77777777" w:rsidTr="00EF4C83">
        <w:trPr>
          <w:trHeight w:val="20"/>
        </w:trPr>
        <w:tc>
          <w:tcPr>
            <w:tcW w:w="1759" w:type="pct"/>
            <w:tcBorders>
              <w:top w:val="nil"/>
              <w:left w:val="nil"/>
              <w:bottom w:val="nil"/>
              <w:right w:val="nil"/>
            </w:tcBorders>
            <w:shd w:val="clear" w:color="auto" w:fill="auto"/>
            <w:noWrap/>
            <w:vAlign w:val="center"/>
            <w:hideMark/>
          </w:tcPr>
          <w:p w14:paraId="65D3A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574396.47</w:t>
            </w:r>
          </w:p>
        </w:tc>
        <w:tc>
          <w:tcPr>
            <w:tcW w:w="1759" w:type="pct"/>
            <w:tcBorders>
              <w:top w:val="nil"/>
              <w:left w:val="nil"/>
              <w:bottom w:val="nil"/>
              <w:right w:val="nil"/>
            </w:tcBorders>
            <w:shd w:val="clear" w:color="auto" w:fill="auto"/>
            <w:noWrap/>
            <w:vAlign w:val="center"/>
            <w:hideMark/>
          </w:tcPr>
          <w:p w14:paraId="02AEAB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344680.44</w:t>
            </w:r>
          </w:p>
        </w:tc>
        <w:tc>
          <w:tcPr>
            <w:tcW w:w="1481" w:type="pct"/>
            <w:tcBorders>
              <w:top w:val="nil"/>
              <w:left w:val="nil"/>
              <w:bottom w:val="nil"/>
              <w:right w:val="nil"/>
            </w:tcBorders>
            <w:shd w:val="clear" w:color="auto" w:fill="auto"/>
            <w:noWrap/>
            <w:vAlign w:val="center"/>
            <w:hideMark/>
          </w:tcPr>
          <w:p w14:paraId="01E78C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6BEC4111" w14:textId="77777777" w:rsidTr="00EF4C83">
        <w:trPr>
          <w:trHeight w:val="20"/>
        </w:trPr>
        <w:tc>
          <w:tcPr>
            <w:tcW w:w="1759" w:type="pct"/>
            <w:tcBorders>
              <w:top w:val="nil"/>
              <w:left w:val="nil"/>
              <w:bottom w:val="nil"/>
              <w:right w:val="nil"/>
            </w:tcBorders>
            <w:shd w:val="clear" w:color="auto" w:fill="auto"/>
            <w:noWrap/>
            <w:vAlign w:val="center"/>
            <w:hideMark/>
          </w:tcPr>
          <w:p w14:paraId="4A456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574393.32</w:t>
            </w:r>
          </w:p>
        </w:tc>
        <w:tc>
          <w:tcPr>
            <w:tcW w:w="1759" w:type="pct"/>
            <w:tcBorders>
              <w:top w:val="nil"/>
              <w:left w:val="nil"/>
              <w:bottom w:val="nil"/>
              <w:right w:val="nil"/>
            </w:tcBorders>
            <w:shd w:val="clear" w:color="auto" w:fill="auto"/>
            <w:noWrap/>
            <w:vAlign w:val="center"/>
            <w:hideMark/>
          </w:tcPr>
          <w:p w14:paraId="643B8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344680.55</w:t>
            </w:r>
          </w:p>
        </w:tc>
        <w:tc>
          <w:tcPr>
            <w:tcW w:w="1481" w:type="pct"/>
            <w:tcBorders>
              <w:top w:val="nil"/>
              <w:left w:val="nil"/>
              <w:bottom w:val="nil"/>
              <w:right w:val="nil"/>
            </w:tcBorders>
            <w:shd w:val="clear" w:color="auto" w:fill="auto"/>
            <w:noWrap/>
            <w:vAlign w:val="center"/>
            <w:hideMark/>
          </w:tcPr>
          <w:p w14:paraId="5BB28D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2DAC6000" w14:textId="77777777" w:rsidTr="00EF4C83">
        <w:trPr>
          <w:trHeight w:val="20"/>
        </w:trPr>
        <w:tc>
          <w:tcPr>
            <w:tcW w:w="1759" w:type="pct"/>
            <w:tcBorders>
              <w:top w:val="nil"/>
              <w:left w:val="nil"/>
              <w:bottom w:val="nil"/>
              <w:right w:val="nil"/>
            </w:tcBorders>
            <w:shd w:val="clear" w:color="auto" w:fill="auto"/>
            <w:noWrap/>
            <w:vAlign w:val="center"/>
            <w:hideMark/>
          </w:tcPr>
          <w:p w14:paraId="61891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574389.75</w:t>
            </w:r>
          </w:p>
        </w:tc>
        <w:tc>
          <w:tcPr>
            <w:tcW w:w="1759" w:type="pct"/>
            <w:tcBorders>
              <w:top w:val="nil"/>
              <w:left w:val="nil"/>
              <w:bottom w:val="nil"/>
              <w:right w:val="nil"/>
            </w:tcBorders>
            <w:shd w:val="clear" w:color="auto" w:fill="auto"/>
            <w:noWrap/>
            <w:vAlign w:val="center"/>
            <w:hideMark/>
          </w:tcPr>
          <w:p w14:paraId="6472D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344677.20</w:t>
            </w:r>
          </w:p>
        </w:tc>
        <w:tc>
          <w:tcPr>
            <w:tcW w:w="1481" w:type="pct"/>
            <w:tcBorders>
              <w:top w:val="nil"/>
              <w:left w:val="nil"/>
              <w:bottom w:val="nil"/>
              <w:right w:val="nil"/>
            </w:tcBorders>
            <w:shd w:val="clear" w:color="auto" w:fill="auto"/>
            <w:noWrap/>
            <w:vAlign w:val="center"/>
            <w:hideMark/>
          </w:tcPr>
          <w:p w14:paraId="23F29E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55F7B048" w14:textId="77777777" w:rsidTr="00EF4C83">
        <w:trPr>
          <w:trHeight w:val="20"/>
        </w:trPr>
        <w:tc>
          <w:tcPr>
            <w:tcW w:w="1759" w:type="pct"/>
            <w:tcBorders>
              <w:top w:val="nil"/>
              <w:left w:val="nil"/>
              <w:bottom w:val="nil"/>
              <w:right w:val="nil"/>
            </w:tcBorders>
            <w:shd w:val="clear" w:color="auto" w:fill="auto"/>
            <w:noWrap/>
            <w:vAlign w:val="center"/>
            <w:hideMark/>
          </w:tcPr>
          <w:p w14:paraId="48EBA6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574389.16</w:t>
            </w:r>
          </w:p>
        </w:tc>
        <w:tc>
          <w:tcPr>
            <w:tcW w:w="1759" w:type="pct"/>
            <w:tcBorders>
              <w:top w:val="nil"/>
              <w:left w:val="nil"/>
              <w:bottom w:val="nil"/>
              <w:right w:val="nil"/>
            </w:tcBorders>
            <w:shd w:val="clear" w:color="auto" w:fill="auto"/>
            <w:noWrap/>
            <w:vAlign w:val="center"/>
            <w:hideMark/>
          </w:tcPr>
          <w:p w14:paraId="135CC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344675.43</w:t>
            </w:r>
          </w:p>
        </w:tc>
        <w:tc>
          <w:tcPr>
            <w:tcW w:w="1481" w:type="pct"/>
            <w:tcBorders>
              <w:top w:val="nil"/>
              <w:left w:val="nil"/>
              <w:bottom w:val="nil"/>
              <w:right w:val="nil"/>
            </w:tcBorders>
            <w:shd w:val="clear" w:color="auto" w:fill="auto"/>
            <w:noWrap/>
            <w:vAlign w:val="center"/>
            <w:hideMark/>
          </w:tcPr>
          <w:p w14:paraId="684910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7D43D1F5" w14:textId="77777777" w:rsidTr="00EF4C83">
        <w:trPr>
          <w:trHeight w:val="20"/>
        </w:trPr>
        <w:tc>
          <w:tcPr>
            <w:tcW w:w="1759" w:type="pct"/>
            <w:tcBorders>
              <w:top w:val="nil"/>
              <w:left w:val="nil"/>
              <w:bottom w:val="nil"/>
              <w:right w:val="nil"/>
            </w:tcBorders>
            <w:shd w:val="clear" w:color="auto" w:fill="auto"/>
            <w:noWrap/>
            <w:vAlign w:val="center"/>
            <w:hideMark/>
          </w:tcPr>
          <w:p w14:paraId="1A32A3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574384.62</w:t>
            </w:r>
          </w:p>
        </w:tc>
        <w:tc>
          <w:tcPr>
            <w:tcW w:w="1759" w:type="pct"/>
            <w:tcBorders>
              <w:top w:val="nil"/>
              <w:left w:val="nil"/>
              <w:bottom w:val="nil"/>
              <w:right w:val="nil"/>
            </w:tcBorders>
            <w:shd w:val="clear" w:color="auto" w:fill="auto"/>
            <w:noWrap/>
            <w:vAlign w:val="center"/>
            <w:hideMark/>
          </w:tcPr>
          <w:p w14:paraId="23BD34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344671.10</w:t>
            </w:r>
          </w:p>
        </w:tc>
        <w:tc>
          <w:tcPr>
            <w:tcW w:w="1481" w:type="pct"/>
            <w:tcBorders>
              <w:top w:val="nil"/>
              <w:left w:val="nil"/>
              <w:bottom w:val="nil"/>
              <w:right w:val="nil"/>
            </w:tcBorders>
            <w:shd w:val="clear" w:color="auto" w:fill="auto"/>
            <w:noWrap/>
            <w:vAlign w:val="center"/>
            <w:hideMark/>
          </w:tcPr>
          <w:p w14:paraId="2C8B7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3A0E2F41" w14:textId="77777777" w:rsidTr="00EF4C83">
        <w:trPr>
          <w:trHeight w:val="20"/>
        </w:trPr>
        <w:tc>
          <w:tcPr>
            <w:tcW w:w="1759" w:type="pct"/>
            <w:tcBorders>
              <w:top w:val="nil"/>
              <w:left w:val="nil"/>
              <w:bottom w:val="nil"/>
              <w:right w:val="nil"/>
            </w:tcBorders>
            <w:shd w:val="clear" w:color="auto" w:fill="auto"/>
            <w:noWrap/>
            <w:vAlign w:val="center"/>
            <w:hideMark/>
          </w:tcPr>
          <w:p w14:paraId="2DDA8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574385.48</w:t>
            </w:r>
          </w:p>
        </w:tc>
        <w:tc>
          <w:tcPr>
            <w:tcW w:w="1759" w:type="pct"/>
            <w:tcBorders>
              <w:top w:val="nil"/>
              <w:left w:val="nil"/>
              <w:bottom w:val="nil"/>
              <w:right w:val="nil"/>
            </w:tcBorders>
            <w:shd w:val="clear" w:color="auto" w:fill="auto"/>
            <w:noWrap/>
            <w:vAlign w:val="center"/>
            <w:hideMark/>
          </w:tcPr>
          <w:p w14:paraId="34ACD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344669.94</w:t>
            </w:r>
          </w:p>
        </w:tc>
        <w:tc>
          <w:tcPr>
            <w:tcW w:w="1481" w:type="pct"/>
            <w:tcBorders>
              <w:top w:val="nil"/>
              <w:left w:val="nil"/>
              <w:bottom w:val="nil"/>
              <w:right w:val="nil"/>
            </w:tcBorders>
            <w:shd w:val="clear" w:color="auto" w:fill="auto"/>
            <w:noWrap/>
            <w:vAlign w:val="center"/>
            <w:hideMark/>
          </w:tcPr>
          <w:p w14:paraId="666E8C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32B7D784" w14:textId="77777777" w:rsidTr="00EF4C83">
        <w:trPr>
          <w:trHeight w:val="20"/>
        </w:trPr>
        <w:tc>
          <w:tcPr>
            <w:tcW w:w="1759" w:type="pct"/>
            <w:tcBorders>
              <w:top w:val="nil"/>
              <w:left w:val="nil"/>
              <w:bottom w:val="nil"/>
              <w:right w:val="nil"/>
            </w:tcBorders>
            <w:shd w:val="clear" w:color="auto" w:fill="auto"/>
            <w:noWrap/>
            <w:vAlign w:val="center"/>
            <w:hideMark/>
          </w:tcPr>
          <w:p w14:paraId="4D379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574386.22</w:t>
            </w:r>
          </w:p>
        </w:tc>
        <w:tc>
          <w:tcPr>
            <w:tcW w:w="1759" w:type="pct"/>
            <w:tcBorders>
              <w:top w:val="nil"/>
              <w:left w:val="nil"/>
              <w:bottom w:val="nil"/>
              <w:right w:val="nil"/>
            </w:tcBorders>
            <w:shd w:val="clear" w:color="auto" w:fill="auto"/>
            <w:noWrap/>
            <w:vAlign w:val="center"/>
            <w:hideMark/>
          </w:tcPr>
          <w:p w14:paraId="6956EF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344668.66</w:t>
            </w:r>
          </w:p>
        </w:tc>
        <w:tc>
          <w:tcPr>
            <w:tcW w:w="1481" w:type="pct"/>
            <w:tcBorders>
              <w:top w:val="nil"/>
              <w:left w:val="nil"/>
              <w:bottom w:val="nil"/>
              <w:right w:val="nil"/>
            </w:tcBorders>
            <w:shd w:val="clear" w:color="auto" w:fill="auto"/>
            <w:noWrap/>
            <w:vAlign w:val="center"/>
            <w:hideMark/>
          </w:tcPr>
          <w:p w14:paraId="4730B5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51EB8939" w14:textId="77777777" w:rsidTr="00EF4C83">
        <w:trPr>
          <w:trHeight w:val="20"/>
        </w:trPr>
        <w:tc>
          <w:tcPr>
            <w:tcW w:w="1759" w:type="pct"/>
            <w:tcBorders>
              <w:top w:val="nil"/>
              <w:left w:val="nil"/>
              <w:bottom w:val="nil"/>
              <w:right w:val="nil"/>
            </w:tcBorders>
            <w:shd w:val="clear" w:color="auto" w:fill="auto"/>
            <w:noWrap/>
            <w:vAlign w:val="center"/>
            <w:hideMark/>
          </w:tcPr>
          <w:p w14:paraId="51D3B8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574387.11</w:t>
            </w:r>
          </w:p>
        </w:tc>
        <w:tc>
          <w:tcPr>
            <w:tcW w:w="1759" w:type="pct"/>
            <w:tcBorders>
              <w:top w:val="nil"/>
              <w:left w:val="nil"/>
              <w:bottom w:val="nil"/>
              <w:right w:val="nil"/>
            </w:tcBorders>
            <w:shd w:val="clear" w:color="auto" w:fill="auto"/>
            <w:noWrap/>
            <w:vAlign w:val="center"/>
            <w:hideMark/>
          </w:tcPr>
          <w:p w14:paraId="426BF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344667.41</w:t>
            </w:r>
          </w:p>
        </w:tc>
        <w:tc>
          <w:tcPr>
            <w:tcW w:w="1481" w:type="pct"/>
            <w:tcBorders>
              <w:top w:val="nil"/>
              <w:left w:val="nil"/>
              <w:bottom w:val="nil"/>
              <w:right w:val="nil"/>
            </w:tcBorders>
            <w:shd w:val="clear" w:color="auto" w:fill="auto"/>
            <w:noWrap/>
            <w:vAlign w:val="center"/>
            <w:hideMark/>
          </w:tcPr>
          <w:p w14:paraId="41E38E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5BF1DBFB" w14:textId="77777777" w:rsidTr="00EF4C83">
        <w:trPr>
          <w:trHeight w:val="20"/>
        </w:trPr>
        <w:tc>
          <w:tcPr>
            <w:tcW w:w="1759" w:type="pct"/>
            <w:tcBorders>
              <w:top w:val="nil"/>
              <w:left w:val="nil"/>
              <w:bottom w:val="nil"/>
              <w:right w:val="nil"/>
            </w:tcBorders>
            <w:shd w:val="clear" w:color="auto" w:fill="auto"/>
            <w:noWrap/>
            <w:vAlign w:val="center"/>
            <w:hideMark/>
          </w:tcPr>
          <w:p w14:paraId="53FC35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574388.18</w:t>
            </w:r>
          </w:p>
        </w:tc>
        <w:tc>
          <w:tcPr>
            <w:tcW w:w="1759" w:type="pct"/>
            <w:tcBorders>
              <w:top w:val="nil"/>
              <w:left w:val="nil"/>
              <w:bottom w:val="nil"/>
              <w:right w:val="nil"/>
            </w:tcBorders>
            <w:shd w:val="clear" w:color="auto" w:fill="auto"/>
            <w:noWrap/>
            <w:vAlign w:val="center"/>
            <w:hideMark/>
          </w:tcPr>
          <w:p w14:paraId="0DA17C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344665.98</w:t>
            </w:r>
          </w:p>
        </w:tc>
        <w:tc>
          <w:tcPr>
            <w:tcW w:w="1481" w:type="pct"/>
            <w:tcBorders>
              <w:top w:val="nil"/>
              <w:left w:val="nil"/>
              <w:bottom w:val="nil"/>
              <w:right w:val="nil"/>
            </w:tcBorders>
            <w:shd w:val="clear" w:color="auto" w:fill="auto"/>
            <w:noWrap/>
            <w:vAlign w:val="center"/>
            <w:hideMark/>
          </w:tcPr>
          <w:p w14:paraId="073A20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754D8A82" w14:textId="77777777" w:rsidTr="00EF4C83">
        <w:trPr>
          <w:trHeight w:val="20"/>
        </w:trPr>
        <w:tc>
          <w:tcPr>
            <w:tcW w:w="1759" w:type="pct"/>
            <w:tcBorders>
              <w:top w:val="nil"/>
              <w:left w:val="nil"/>
              <w:bottom w:val="nil"/>
              <w:right w:val="nil"/>
            </w:tcBorders>
            <w:shd w:val="clear" w:color="auto" w:fill="auto"/>
            <w:noWrap/>
            <w:vAlign w:val="center"/>
            <w:hideMark/>
          </w:tcPr>
          <w:p w14:paraId="68910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574377.67</w:t>
            </w:r>
          </w:p>
        </w:tc>
        <w:tc>
          <w:tcPr>
            <w:tcW w:w="1759" w:type="pct"/>
            <w:tcBorders>
              <w:top w:val="nil"/>
              <w:left w:val="nil"/>
              <w:bottom w:val="nil"/>
              <w:right w:val="nil"/>
            </w:tcBorders>
            <w:shd w:val="clear" w:color="auto" w:fill="auto"/>
            <w:noWrap/>
            <w:vAlign w:val="center"/>
            <w:hideMark/>
          </w:tcPr>
          <w:p w14:paraId="1DC94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344656.94</w:t>
            </w:r>
          </w:p>
        </w:tc>
        <w:tc>
          <w:tcPr>
            <w:tcW w:w="1481" w:type="pct"/>
            <w:tcBorders>
              <w:top w:val="nil"/>
              <w:left w:val="nil"/>
              <w:bottom w:val="nil"/>
              <w:right w:val="nil"/>
            </w:tcBorders>
            <w:shd w:val="clear" w:color="auto" w:fill="auto"/>
            <w:noWrap/>
            <w:vAlign w:val="center"/>
            <w:hideMark/>
          </w:tcPr>
          <w:p w14:paraId="4EFDAF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2A19DCAB" w14:textId="77777777" w:rsidTr="00EF4C83">
        <w:trPr>
          <w:trHeight w:val="20"/>
        </w:trPr>
        <w:tc>
          <w:tcPr>
            <w:tcW w:w="1759" w:type="pct"/>
            <w:tcBorders>
              <w:top w:val="nil"/>
              <w:left w:val="nil"/>
              <w:bottom w:val="nil"/>
              <w:right w:val="nil"/>
            </w:tcBorders>
            <w:shd w:val="clear" w:color="auto" w:fill="auto"/>
            <w:noWrap/>
            <w:vAlign w:val="center"/>
            <w:hideMark/>
          </w:tcPr>
          <w:p w14:paraId="3AC78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574378.81</w:t>
            </w:r>
          </w:p>
        </w:tc>
        <w:tc>
          <w:tcPr>
            <w:tcW w:w="1759" w:type="pct"/>
            <w:tcBorders>
              <w:top w:val="nil"/>
              <w:left w:val="nil"/>
              <w:bottom w:val="nil"/>
              <w:right w:val="nil"/>
            </w:tcBorders>
            <w:shd w:val="clear" w:color="auto" w:fill="auto"/>
            <w:noWrap/>
            <w:vAlign w:val="center"/>
            <w:hideMark/>
          </w:tcPr>
          <w:p w14:paraId="14295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344656.40</w:t>
            </w:r>
          </w:p>
        </w:tc>
        <w:tc>
          <w:tcPr>
            <w:tcW w:w="1481" w:type="pct"/>
            <w:tcBorders>
              <w:top w:val="nil"/>
              <w:left w:val="nil"/>
              <w:bottom w:val="nil"/>
              <w:right w:val="nil"/>
            </w:tcBorders>
            <w:shd w:val="clear" w:color="auto" w:fill="auto"/>
            <w:noWrap/>
            <w:vAlign w:val="center"/>
            <w:hideMark/>
          </w:tcPr>
          <w:p w14:paraId="10EB3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2EC53193" w14:textId="77777777" w:rsidTr="00EF4C83">
        <w:trPr>
          <w:trHeight w:val="20"/>
        </w:trPr>
        <w:tc>
          <w:tcPr>
            <w:tcW w:w="1759" w:type="pct"/>
            <w:tcBorders>
              <w:top w:val="nil"/>
              <w:left w:val="nil"/>
              <w:bottom w:val="nil"/>
              <w:right w:val="nil"/>
            </w:tcBorders>
            <w:shd w:val="clear" w:color="auto" w:fill="auto"/>
            <w:noWrap/>
            <w:vAlign w:val="center"/>
            <w:hideMark/>
          </w:tcPr>
          <w:p w14:paraId="3D334B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574375.46</w:t>
            </w:r>
          </w:p>
        </w:tc>
        <w:tc>
          <w:tcPr>
            <w:tcW w:w="1759" w:type="pct"/>
            <w:tcBorders>
              <w:top w:val="nil"/>
              <w:left w:val="nil"/>
              <w:bottom w:val="nil"/>
              <w:right w:val="nil"/>
            </w:tcBorders>
            <w:shd w:val="clear" w:color="auto" w:fill="auto"/>
            <w:noWrap/>
            <w:vAlign w:val="center"/>
            <w:hideMark/>
          </w:tcPr>
          <w:p w14:paraId="73DEED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344656.98</w:t>
            </w:r>
          </w:p>
        </w:tc>
        <w:tc>
          <w:tcPr>
            <w:tcW w:w="1481" w:type="pct"/>
            <w:tcBorders>
              <w:top w:val="nil"/>
              <w:left w:val="nil"/>
              <w:bottom w:val="nil"/>
              <w:right w:val="nil"/>
            </w:tcBorders>
            <w:shd w:val="clear" w:color="auto" w:fill="auto"/>
            <w:noWrap/>
            <w:vAlign w:val="center"/>
            <w:hideMark/>
          </w:tcPr>
          <w:p w14:paraId="4A5B61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132357A0" w14:textId="77777777" w:rsidTr="00EF4C83">
        <w:trPr>
          <w:trHeight w:val="20"/>
        </w:trPr>
        <w:tc>
          <w:tcPr>
            <w:tcW w:w="1759" w:type="pct"/>
            <w:tcBorders>
              <w:top w:val="nil"/>
              <w:left w:val="nil"/>
              <w:bottom w:val="nil"/>
              <w:right w:val="nil"/>
            </w:tcBorders>
            <w:shd w:val="clear" w:color="auto" w:fill="auto"/>
            <w:noWrap/>
            <w:vAlign w:val="center"/>
            <w:hideMark/>
          </w:tcPr>
          <w:p w14:paraId="5E0B9E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574373.66</w:t>
            </w:r>
          </w:p>
        </w:tc>
        <w:tc>
          <w:tcPr>
            <w:tcW w:w="1759" w:type="pct"/>
            <w:tcBorders>
              <w:top w:val="nil"/>
              <w:left w:val="nil"/>
              <w:bottom w:val="nil"/>
              <w:right w:val="nil"/>
            </w:tcBorders>
            <w:shd w:val="clear" w:color="auto" w:fill="auto"/>
            <w:noWrap/>
            <w:vAlign w:val="center"/>
            <w:hideMark/>
          </w:tcPr>
          <w:p w14:paraId="7EC40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344659.13</w:t>
            </w:r>
          </w:p>
        </w:tc>
        <w:tc>
          <w:tcPr>
            <w:tcW w:w="1481" w:type="pct"/>
            <w:tcBorders>
              <w:top w:val="nil"/>
              <w:left w:val="nil"/>
              <w:bottom w:val="nil"/>
              <w:right w:val="nil"/>
            </w:tcBorders>
            <w:shd w:val="clear" w:color="auto" w:fill="auto"/>
            <w:noWrap/>
            <w:vAlign w:val="center"/>
            <w:hideMark/>
          </w:tcPr>
          <w:p w14:paraId="425006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449FB9DF" w14:textId="77777777" w:rsidTr="00EF4C83">
        <w:trPr>
          <w:trHeight w:val="20"/>
        </w:trPr>
        <w:tc>
          <w:tcPr>
            <w:tcW w:w="1759" w:type="pct"/>
            <w:tcBorders>
              <w:top w:val="nil"/>
              <w:left w:val="nil"/>
              <w:bottom w:val="nil"/>
              <w:right w:val="nil"/>
            </w:tcBorders>
            <w:shd w:val="clear" w:color="auto" w:fill="auto"/>
            <w:noWrap/>
            <w:vAlign w:val="center"/>
            <w:hideMark/>
          </w:tcPr>
          <w:p w14:paraId="4DE54F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574373.76</w:t>
            </w:r>
          </w:p>
        </w:tc>
        <w:tc>
          <w:tcPr>
            <w:tcW w:w="1759" w:type="pct"/>
            <w:tcBorders>
              <w:top w:val="nil"/>
              <w:left w:val="nil"/>
              <w:bottom w:val="nil"/>
              <w:right w:val="nil"/>
            </w:tcBorders>
            <w:shd w:val="clear" w:color="auto" w:fill="auto"/>
            <w:noWrap/>
            <w:vAlign w:val="center"/>
            <w:hideMark/>
          </w:tcPr>
          <w:p w14:paraId="71302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344660.86</w:t>
            </w:r>
          </w:p>
        </w:tc>
        <w:tc>
          <w:tcPr>
            <w:tcW w:w="1481" w:type="pct"/>
            <w:tcBorders>
              <w:top w:val="nil"/>
              <w:left w:val="nil"/>
              <w:bottom w:val="nil"/>
              <w:right w:val="nil"/>
            </w:tcBorders>
            <w:shd w:val="clear" w:color="auto" w:fill="auto"/>
            <w:noWrap/>
            <w:vAlign w:val="center"/>
            <w:hideMark/>
          </w:tcPr>
          <w:p w14:paraId="5E7B8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50F7D3BC" w14:textId="77777777" w:rsidTr="00EF4C83">
        <w:trPr>
          <w:trHeight w:val="20"/>
        </w:trPr>
        <w:tc>
          <w:tcPr>
            <w:tcW w:w="1759" w:type="pct"/>
            <w:tcBorders>
              <w:top w:val="nil"/>
              <w:left w:val="nil"/>
              <w:bottom w:val="nil"/>
              <w:right w:val="nil"/>
            </w:tcBorders>
            <w:shd w:val="clear" w:color="auto" w:fill="auto"/>
            <w:noWrap/>
            <w:vAlign w:val="center"/>
            <w:hideMark/>
          </w:tcPr>
          <w:p w14:paraId="3EAA76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574374.88</w:t>
            </w:r>
          </w:p>
        </w:tc>
        <w:tc>
          <w:tcPr>
            <w:tcW w:w="1759" w:type="pct"/>
            <w:tcBorders>
              <w:top w:val="nil"/>
              <w:left w:val="nil"/>
              <w:bottom w:val="nil"/>
              <w:right w:val="nil"/>
            </w:tcBorders>
            <w:shd w:val="clear" w:color="auto" w:fill="auto"/>
            <w:noWrap/>
            <w:vAlign w:val="center"/>
            <w:hideMark/>
          </w:tcPr>
          <w:p w14:paraId="2C9017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344658.83</w:t>
            </w:r>
          </w:p>
        </w:tc>
        <w:tc>
          <w:tcPr>
            <w:tcW w:w="1481" w:type="pct"/>
            <w:tcBorders>
              <w:top w:val="nil"/>
              <w:left w:val="nil"/>
              <w:bottom w:val="nil"/>
              <w:right w:val="nil"/>
            </w:tcBorders>
            <w:shd w:val="clear" w:color="auto" w:fill="auto"/>
            <w:noWrap/>
            <w:vAlign w:val="center"/>
            <w:hideMark/>
          </w:tcPr>
          <w:p w14:paraId="2EE98D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3EC50CC0" w14:textId="77777777" w:rsidTr="00EF4C83">
        <w:trPr>
          <w:trHeight w:val="20"/>
        </w:trPr>
        <w:tc>
          <w:tcPr>
            <w:tcW w:w="1759" w:type="pct"/>
            <w:tcBorders>
              <w:top w:val="nil"/>
              <w:left w:val="nil"/>
              <w:bottom w:val="nil"/>
              <w:right w:val="nil"/>
            </w:tcBorders>
            <w:shd w:val="clear" w:color="auto" w:fill="auto"/>
            <w:noWrap/>
            <w:vAlign w:val="center"/>
            <w:hideMark/>
          </w:tcPr>
          <w:p w14:paraId="4E82A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574360.57</w:t>
            </w:r>
          </w:p>
        </w:tc>
        <w:tc>
          <w:tcPr>
            <w:tcW w:w="1759" w:type="pct"/>
            <w:tcBorders>
              <w:top w:val="nil"/>
              <w:left w:val="nil"/>
              <w:bottom w:val="nil"/>
              <w:right w:val="nil"/>
            </w:tcBorders>
            <w:shd w:val="clear" w:color="auto" w:fill="auto"/>
            <w:noWrap/>
            <w:vAlign w:val="center"/>
            <w:hideMark/>
          </w:tcPr>
          <w:p w14:paraId="04DD1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344645.69</w:t>
            </w:r>
          </w:p>
        </w:tc>
        <w:tc>
          <w:tcPr>
            <w:tcW w:w="1481" w:type="pct"/>
            <w:tcBorders>
              <w:top w:val="nil"/>
              <w:left w:val="nil"/>
              <w:bottom w:val="nil"/>
              <w:right w:val="nil"/>
            </w:tcBorders>
            <w:shd w:val="clear" w:color="auto" w:fill="auto"/>
            <w:noWrap/>
            <w:vAlign w:val="center"/>
            <w:hideMark/>
          </w:tcPr>
          <w:p w14:paraId="311647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502D7295" w14:textId="77777777" w:rsidTr="00EF4C83">
        <w:trPr>
          <w:trHeight w:val="20"/>
        </w:trPr>
        <w:tc>
          <w:tcPr>
            <w:tcW w:w="1759" w:type="pct"/>
            <w:tcBorders>
              <w:top w:val="nil"/>
              <w:left w:val="nil"/>
              <w:bottom w:val="nil"/>
              <w:right w:val="nil"/>
            </w:tcBorders>
            <w:shd w:val="clear" w:color="auto" w:fill="auto"/>
            <w:noWrap/>
            <w:vAlign w:val="center"/>
            <w:hideMark/>
          </w:tcPr>
          <w:p w14:paraId="2886F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574361.31</w:t>
            </w:r>
          </w:p>
        </w:tc>
        <w:tc>
          <w:tcPr>
            <w:tcW w:w="1759" w:type="pct"/>
            <w:tcBorders>
              <w:top w:val="nil"/>
              <w:left w:val="nil"/>
              <w:bottom w:val="nil"/>
              <w:right w:val="nil"/>
            </w:tcBorders>
            <w:shd w:val="clear" w:color="auto" w:fill="auto"/>
            <w:noWrap/>
            <w:vAlign w:val="center"/>
            <w:hideMark/>
          </w:tcPr>
          <w:p w14:paraId="5BF052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344644.55</w:t>
            </w:r>
          </w:p>
        </w:tc>
        <w:tc>
          <w:tcPr>
            <w:tcW w:w="1481" w:type="pct"/>
            <w:tcBorders>
              <w:top w:val="nil"/>
              <w:left w:val="nil"/>
              <w:bottom w:val="nil"/>
              <w:right w:val="nil"/>
            </w:tcBorders>
            <w:shd w:val="clear" w:color="auto" w:fill="auto"/>
            <w:noWrap/>
            <w:vAlign w:val="center"/>
            <w:hideMark/>
          </w:tcPr>
          <w:p w14:paraId="2DA28D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500472E4" w14:textId="77777777" w:rsidTr="00EF4C83">
        <w:trPr>
          <w:trHeight w:val="20"/>
        </w:trPr>
        <w:tc>
          <w:tcPr>
            <w:tcW w:w="1759" w:type="pct"/>
            <w:tcBorders>
              <w:top w:val="nil"/>
              <w:left w:val="nil"/>
              <w:bottom w:val="nil"/>
              <w:right w:val="nil"/>
            </w:tcBorders>
            <w:shd w:val="clear" w:color="auto" w:fill="auto"/>
            <w:noWrap/>
            <w:vAlign w:val="center"/>
            <w:hideMark/>
          </w:tcPr>
          <w:p w14:paraId="7A919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574362.31</w:t>
            </w:r>
          </w:p>
        </w:tc>
        <w:tc>
          <w:tcPr>
            <w:tcW w:w="1759" w:type="pct"/>
            <w:tcBorders>
              <w:top w:val="nil"/>
              <w:left w:val="nil"/>
              <w:bottom w:val="nil"/>
              <w:right w:val="nil"/>
            </w:tcBorders>
            <w:shd w:val="clear" w:color="auto" w:fill="auto"/>
            <w:noWrap/>
            <w:vAlign w:val="center"/>
            <w:hideMark/>
          </w:tcPr>
          <w:p w14:paraId="3D9701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344642.98</w:t>
            </w:r>
          </w:p>
        </w:tc>
        <w:tc>
          <w:tcPr>
            <w:tcW w:w="1481" w:type="pct"/>
            <w:tcBorders>
              <w:top w:val="nil"/>
              <w:left w:val="nil"/>
              <w:bottom w:val="nil"/>
              <w:right w:val="nil"/>
            </w:tcBorders>
            <w:shd w:val="clear" w:color="auto" w:fill="auto"/>
            <w:noWrap/>
            <w:vAlign w:val="center"/>
            <w:hideMark/>
          </w:tcPr>
          <w:p w14:paraId="651775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1237B8E3" w14:textId="77777777" w:rsidTr="00EF4C83">
        <w:trPr>
          <w:trHeight w:val="20"/>
        </w:trPr>
        <w:tc>
          <w:tcPr>
            <w:tcW w:w="1759" w:type="pct"/>
            <w:tcBorders>
              <w:top w:val="nil"/>
              <w:left w:val="nil"/>
              <w:bottom w:val="nil"/>
              <w:right w:val="nil"/>
            </w:tcBorders>
            <w:shd w:val="clear" w:color="auto" w:fill="auto"/>
            <w:noWrap/>
            <w:vAlign w:val="center"/>
            <w:hideMark/>
          </w:tcPr>
          <w:p w14:paraId="55B86D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574359.51</w:t>
            </w:r>
          </w:p>
        </w:tc>
        <w:tc>
          <w:tcPr>
            <w:tcW w:w="1759" w:type="pct"/>
            <w:tcBorders>
              <w:top w:val="nil"/>
              <w:left w:val="nil"/>
              <w:bottom w:val="nil"/>
              <w:right w:val="nil"/>
            </w:tcBorders>
            <w:shd w:val="clear" w:color="auto" w:fill="auto"/>
            <w:noWrap/>
            <w:vAlign w:val="center"/>
            <w:hideMark/>
          </w:tcPr>
          <w:p w14:paraId="1F40EA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344646.35</w:t>
            </w:r>
          </w:p>
        </w:tc>
        <w:tc>
          <w:tcPr>
            <w:tcW w:w="1481" w:type="pct"/>
            <w:tcBorders>
              <w:top w:val="nil"/>
              <w:left w:val="nil"/>
              <w:bottom w:val="nil"/>
              <w:right w:val="nil"/>
            </w:tcBorders>
            <w:shd w:val="clear" w:color="auto" w:fill="auto"/>
            <w:noWrap/>
            <w:vAlign w:val="center"/>
            <w:hideMark/>
          </w:tcPr>
          <w:p w14:paraId="186C6A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278443B7" w14:textId="77777777" w:rsidTr="00EF4C83">
        <w:trPr>
          <w:trHeight w:val="20"/>
        </w:trPr>
        <w:tc>
          <w:tcPr>
            <w:tcW w:w="1759" w:type="pct"/>
            <w:tcBorders>
              <w:top w:val="nil"/>
              <w:left w:val="nil"/>
              <w:bottom w:val="nil"/>
              <w:right w:val="nil"/>
            </w:tcBorders>
            <w:shd w:val="clear" w:color="auto" w:fill="auto"/>
            <w:noWrap/>
            <w:vAlign w:val="center"/>
            <w:hideMark/>
          </w:tcPr>
          <w:p w14:paraId="7EBCA1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574359.08</w:t>
            </w:r>
          </w:p>
        </w:tc>
        <w:tc>
          <w:tcPr>
            <w:tcW w:w="1759" w:type="pct"/>
            <w:tcBorders>
              <w:top w:val="nil"/>
              <w:left w:val="nil"/>
              <w:bottom w:val="nil"/>
              <w:right w:val="nil"/>
            </w:tcBorders>
            <w:shd w:val="clear" w:color="auto" w:fill="auto"/>
            <w:noWrap/>
            <w:vAlign w:val="center"/>
            <w:hideMark/>
          </w:tcPr>
          <w:p w14:paraId="259CC3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344647.43</w:t>
            </w:r>
          </w:p>
        </w:tc>
        <w:tc>
          <w:tcPr>
            <w:tcW w:w="1481" w:type="pct"/>
            <w:tcBorders>
              <w:top w:val="nil"/>
              <w:left w:val="nil"/>
              <w:bottom w:val="nil"/>
              <w:right w:val="nil"/>
            </w:tcBorders>
            <w:shd w:val="clear" w:color="auto" w:fill="auto"/>
            <w:noWrap/>
            <w:vAlign w:val="center"/>
            <w:hideMark/>
          </w:tcPr>
          <w:p w14:paraId="09F8C4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70D1FE88" w14:textId="77777777" w:rsidTr="00EF4C83">
        <w:trPr>
          <w:trHeight w:val="20"/>
        </w:trPr>
        <w:tc>
          <w:tcPr>
            <w:tcW w:w="1759" w:type="pct"/>
            <w:tcBorders>
              <w:top w:val="nil"/>
              <w:left w:val="nil"/>
              <w:bottom w:val="nil"/>
              <w:right w:val="nil"/>
            </w:tcBorders>
            <w:shd w:val="clear" w:color="auto" w:fill="auto"/>
            <w:noWrap/>
            <w:vAlign w:val="center"/>
            <w:hideMark/>
          </w:tcPr>
          <w:p w14:paraId="182685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574357.16</w:t>
            </w:r>
          </w:p>
        </w:tc>
        <w:tc>
          <w:tcPr>
            <w:tcW w:w="1759" w:type="pct"/>
            <w:tcBorders>
              <w:top w:val="nil"/>
              <w:left w:val="nil"/>
              <w:bottom w:val="nil"/>
              <w:right w:val="nil"/>
            </w:tcBorders>
            <w:shd w:val="clear" w:color="auto" w:fill="auto"/>
            <w:noWrap/>
            <w:vAlign w:val="center"/>
            <w:hideMark/>
          </w:tcPr>
          <w:p w14:paraId="18E78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344649.38</w:t>
            </w:r>
          </w:p>
        </w:tc>
        <w:tc>
          <w:tcPr>
            <w:tcW w:w="1481" w:type="pct"/>
            <w:tcBorders>
              <w:top w:val="nil"/>
              <w:left w:val="nil"/>
              <w:bottom w:val="nil"/>
              <w:right w:val="nil"/>
            </w:tcBorders>
            <w:shd w:val="clear" w:color="auto" w:fill="auto"/>
            <w:noWrap/>
            <w:vAlign w:val="center"/>
            <w:hideMark/>
          </w:tcPr>
          <w:p w14:paraId="061BBA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67B3B32B" w14:textId="77777777" w:rsidTr="00EF4C83">
        <w:trPr>
          <w:trHeight w:val="20"/>
        </w:trPr>
        <w:tc>
          <w:tcPr>
            <w:tcW w:w="1759" w:type="pct"/>
            <w:tcBorders>
              <w:top w:val="nil"/>
              <w:left w:val="nil"/>
              <w:bottom w:val="nil"/>
              <w:right w:val="nil"/>
            </w:tcBorders>
            <w:shd w:val="clear" w:color="auto" w:fill="auto"/>
            <w:noWrap/>
            <w:vAlign w:val="center"/>
            <w:hideMark/>
          </w:tcPr>
          <w:p w14:paraId="431E92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574344.77</w:t>
            </w:r>
          </w:p>
        </w:tc>
        <w:tc>
          <w:tcPr>
            <w:tcW w:w="1759" w:type="pct"/>
            <w:tcBorders>
              <w:top w:val="nil"/>
              <w:left w:val="nil"/>
              <w:bottom w:val="nil"/>
              <w:right w:val="nil"/>
            </w:tcBorders>
            <w:shd w:val="clear" w:color="auto" w:fill="auto"/>
            <w:noWrap/>
            <w:vAlign w:val="center"/>
            <w:hideMark/>
          </w:tcPr>
          <w:p w14:paraId="06F1C1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344636.36</w:t>
            </w:r>
          </w:p>
        </w:tc>
        <w:tc>
          <w:tcPr>
            <w:tcW w:w="1481" w:type="pct"/>
            <w:tcBorders>
              <w:top w:val="nil"/>
              <w:left w:val="nil"/>
              <w:bottom w:val="nil"/>
              <w:right w:val="nil"/>
            </w:tcBorders>
            <w:shd w:val="clear" w:color="auto" w:fill="auto"/>
            <w:noWrap/>
            <w:vAlign w:val="center"/>
            <w:hideMark/>
          </w:tcPr>
          <w:p w14:paraId="03943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133EE8AF" w14:textId="77777777" w:rsidTr="00EF4C83">
        <w:trPr>
          <w:trHeight w:val="20"/>
        </w:trPr>
        <w:tc>
          <w:tcPr>
            <w:tcW w:w="1759" w:type="pct"/>
            <w:tcBorders>
              <w:top w:val="nil"/>
              <w:left w:val="nil"/>
              <w:bottom w:val="nil"/>
              <w:right w:val="nil"/>
            </w:tcBorders>
            <w:shd w:val="clear" w:color="auto" w:fill="auto"/>
            <w:noWrap/>
            <w:vAlign w:val="center"/>
            <w:hideMark/>
          </w:tcPr>
          <w:p w14:paraId="73ED58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574346.10</w:t>
            </w:r>
          </w:p>
        </w:tc>
        <w:tc>
          <w:tcPr>
            <w:tcW w:w="1759" w:type="pct"/>
            <w:tcBorders>
              <w:top w:val="nil"/>
              <w:left w:val="nil"/>
              <w:bottom w:val="nil"/>
              <w:right w:val="nil"/>
            </w:tcBorders>
            <w:shd w:val="clear" w:color="auto" w:fill="auto"/>
            <w:noWrap/>
            <w:vAlign w:val="center"/>
            <w:hideMark/>
          </w:tcPr>
          <w:p w14:paraId="736FD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344634.89</w:t>
            </w:r>
          </w:p>
        </w:tc>
        <w:tc>
          <w:tcPr>
            <w:tcW w:w="1481" w:type="pct"/>
            <w:tcBorders>
              <w:top w:val="nil"/>
              <w:left w:val="nil"/>
              <w:bottom w:val="nil"/>
              <w:right w:val="nil"/>
            </w:tcBorders>
            <w:shd w:val="clear" w:color="auto" w:fill="auto"/>
            <w:noWrap/>
            <w:vAlign w:val="center"/>
            <w:hideMark/>
          </w:tcPr>
          <w:p w14:paraId="25E9BE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5EF965D9" w14:textId="77777777" w:rsidTr="00EF4C83">
        <w:trPr>
          <w:trHeight w:val="20"/>
        </w:trPr>
        <w:tc>
          <w:tcPr>
            <w:tcW w:w="1759" w:type="pct"/>
            <w:tcBorders>
              <w:top w:val="nil"/>
              <w:left w:val="nil"/>
              <w:bottom w:val="nil"/>
              <w:right w:val="nil"/>
            </w:tcBorders>
            <w:shd w:val="clear" w:color="auto" w:fill="auto"/>
            <w:noWrap/>
            <w:vAlign w:val="center"/>
            <w:hideMark/>
          </w:tcPr>
          <w:p w14:paraId="6F713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574347.40</w:t>
            </w:r>
          </w:p>
        </w:tc>
        <w:tc>
          <w:tcPr>
            <w:tcW w:w="1759" w:type="pct"/>
            <w:tcBorders>
              <w:top w:val="nil"/>
              <w:left w:val="nil"/>
              <w:bottom w:val="nil"/>
              <w:right w:val="nil"/>
            </w:tcBorders>
            <w:shd w:val="clear" w:color="auto" w:fill="auto"/>
            <w:noWrap/>
            <w:vAlign w:val="center"/>
            <w:hideMark/>
          </w:tcPr>
          <w:p w14:paraId="658E5F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344632.41</w:t>
            </w:r>
          </w:p>
        </w:tc>
        <w:tc>
          <w:tcPr>
            <w:tcW w:w="1481" w:type="pct"/>
            <w:tcBorders>
              <w:top w:val="nil"/>
              <w:left w:val="nil"/>
              <w:bottom w:val="nil"/>
              <w:right w:val="nil"/>
            </w:tcBorders>
            <w:shd w:val="clear" w:color="auto" w:fill="auto"/>
            <w:noWrap/>
            <w:vAlign w:val="center"/>
            <w:hideMark/>
          </w:tcPr>
          <w:p w14:paraId="21F56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034032EC" w14:textId="77777777" w:rsidTr="00EF4C83">
        <w:trPr>
          <w:trHeight w:val="20"/>
        </w:trPr>
        <w:tc>
          <w:tcPr>
            <w:tcW w:w="1759" w:type="pct"/>
            <w:tcBorders>
              <w:top w:val="nil"/>
              <w:left w:val="nil"/>
              <w:bottom w:val="nil"/>
              <w:right w:val="nil"/>
            </w:tcBorders>
            <w:shd w:val="clear" w:color="auto" w:fill="auto"/>
            <w:noWrap/>
            <w:vAlign w:val="center"/>
            <w:hideMark/>
          </w:tcPr>
          <w:p w14:paraId="20C51E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574346.57</w:t>
            </w:r>
          </w:p>
        </w:tc>
        <w:tc>
          <w:tcPr>
            <w:tcW w:w="1759" w:type="pct"/>
            <w:tcBorders>
              <w:top w:val="nil"/>
              <w:left w:val="nil"/>
              <w:bottom w:val="nil"/>
              <w:right w:val="nil"/>
            </w:tcBorders>
            <w:shd w:val="clear" w:color="auto" w:fill="auto"/>
            <w:noWrap/>
            <w:vAlign w:val="center"/>
            <w:hideMark/>
          </w:tcPr>
          <w:p w14:paraId="453BB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344633.41</w:t>
            </w:r>
          </w:p>
        </w:tc>
        <w:tc>
          <w:tcPr>
            <w:tcW w:w="1481" w:type="pct"/>
            <w:tcBorders>
              <w:top w:val="nil"/>
              <w:left w:val="nil"/>
              <w:bottom w:val="nil"/>
              <w:right w:val="nil"/>
            </w:tcBorders>
            <w:shd w:val="clear" w:color="auto" w:fill="auto"/>
            <w:noWrap/>
            <w:vAlign w:val="center"/>
            <w:hideMark/>
          </w:tcPr>
          <w:p w14:paraId="1E0364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79C17547" w14:textId="77777777" w:rsidTr="00EF4C83">
        <w:trPr>
          <w:trHeight w:val="20"/>
        </w:trPr>
        <w:tc>
          <w:tcPr>
            <w:tcW w:w="1759" w:type="pct"/>
            <w:tcBorders>
              <w:top w:val="nil"/>
              <w:left w:val="nil"/>
              <w:bottom w:val="nil"/>
              <w:right w:val="nil"/>
            </w:tcBorders>
            <w:shd w:val="clear" w:color="auto" w:fill="auto"/>
            <w:noWrap/>
            <w:vAlign w:val="center"/>
            <w:hideMark/>
          </w:tcPr>
          <w:p w14:paraId="50EE3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574348.36</w:t>
            </w:r>
          </w:p>
        </w:tc>
        <w:tc>
          <w:tcPr>
            <w:tcW w:w="1759" w:type="pct"/>
            <w:tcBorders>
              <w:top w:val="nil"/>
              <w:left w:val="nil"/>
              <w:bottom w:val="nil"/>
              <w:right w:val="nil"/>
            </w:tcBorders>
            <w:shd w:val="clear" w:color="auto" w:fill="auto"/>
            <w:noWrap/>
            <w:vAlign w:val="center"/>
            <w:hideMark/>
          </w:tcPr>
          <w:p w14:paraId="5EE69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344631.12</w:t>
            </w:r>
          </w:p>
        </w:tc>
        <w:tc>
          <w:tcPr>
            <w:tcW w:w="1481" w:type="pct"/>
            <w:tcBorders>
              <w:top w:val="nil"/>
              <w:left w:val="nil"/>
              <w:bottom w:val="nil"/>
              <w:right w:val="nil"/>
            </w:tcBorders>
            <w:shd w:val="clear" w:color="auto" w:fill="auto"/>
            <w:noWrap/>
            <w:vAlign w:val="center"/>
            <w:hideMark/>
          </w:tcPr>
          <w:p w14:paraId="4E8906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12340194" w14:textId="77777777" w:rsidTr="00EF4C83">
        <w:trPr>
          <w:trHeight w:val="20"/>
        </w:trPr>
        <w:tc>
          <w:tcPr>
            <w:tcW w:w="1759" w:type="pct"/>
            <w:tcBorders>
              <w:top w:val="nil"/>
              <w:left w:val="nil"/>
              <w:bottom w:val="nil"/>
              <w:right w:val="nil"/>
            </w:tcBorders>
            <w:shd w:val="clear" w:color="auto" w:fill="auto"/>
            <w:noWrap/>
            <w:vAlign w:val="center"/>
            <w:hideMark/>
          </w:tcPr>
          <w:p w14:paraId="0DBD0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574335.39</w:t>
            </w:r>
          </w:p>
        </w:tc>
        <w:tc>
          <w:tcPr>
            <w:tcW w:w="1759" w:type="pct"/>
            <w:tcBorders>
              <w:top w:val="nil"/>
              <w:left w:val="nil"/>
              <w:bottom w:val="nil"/>
              <w:right w:val="nil"/>
            </w:tcBorders>
            <w:shd w:val="clear" w:color="auto" w:fill="auto"/>
            <w:noWrap/>
            <w:vAlign w:val="center"/>
            <w:hideMark/>
          </w:tcPr>
          <w:p w14:paraId="28FCA1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344619.59</w:t>
            </w:r>
          </w:p>
        </w:tc>
        <w:tc>
          <w:tcPr>
            <w:tcW w:w="1481" w:type="pct"/>
            <w:tcBorders>
              <w:top w:val="nil"/>
              <w:left w:val="nil"/>
              <w:bottom w:val="nil"/>
              <w:right w:val="nil"/>
            </w:tcBorders>
            <w:shd w:val="clear" w:color="auto" w:fill="auto"/>
            <w:noWrap/>
            <w:vAlign w:val="center"/>
            <w:hideMark/>
          </w:tcPr>
          <w:p w14:paraId="7EDD7D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5FD9A6E7" w14:textId="77777777" w:rsidTr="00EF4C83">
        <w:trPr>
          <w:trHeight w:val="20"/>
        </w:trPr>
        <w:tc>
          <w:tcPr>
            <w:tcW w:w="1759" w:type="pct"/>
            <w:tcBorders>
              <w:top w:val="nil"/>
              <w:left w:val="nil"/>
              <w:bottom w:val="nil"/>
              <w:right w:val="nil"/>
            </w:tcBorders>
            <w:shd w:val="clear" w:color="auto" w:fill="auto"/>
            <w:noWrap/>
            <w:vAlign w:val="center"/>
            <w:hideMark/>
          </w:tcPr>
          <w:p w14:paraId="702D4B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574331.07</w:t>
            </w:r>
          </w:p>
        </w:tc>
        <w:tc>
          <w:tcPr>
            <w:tcW w:w="1759" w:type="pct"/>
            <w:tcBorders>
              <w:top w:val="nil"/>
              <w:left w:val="nil"/>
              <w:bottom w:val="nil"/>
              <w:right w:val="nil"/>
            </w:tcBorders>
            <w:shd w:val="clear" w:color="auto" w:fill="auto"/>
            <w:noWrap/>
            <w:vAlign w:val="center"/>
            <w:hideMark/>
          </w:tcPr>
          <w:p w14:paraId="14B94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344624.00</w:t>
            </w:r>
          </w:p>
        </w:tc>
        <w:tc>
          <w:tcPr>
            <w:tcW w:w="1481" w:type="pct"/>
            <w:tcBorders>
              <w:top w:val="nil"/>
              <w:left w:val="nil"/>
              <w:bottom w:val="nil"/>
              <w:right w:val="nil"/>
            </w:tcBorders>
            <w:shd w:val="clear" w:color="auto" w:fill="auto"/>
            <w:noWrap/>
            <w:vAlign w:val="center"/>
            <w:hideMark/>
          </w:tcPr>
          <w:p w14:paraId="2385D2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41C1A6CE" w14:textId="77777777" w:rsidTr="00EF4C83">
        <w:trPr>
          <w:trHeight w:val="20"/>
        </w:trPr>
        <w:tc>
          <w:tcPr>
            <w:tcW w:w="1759" w:type="pct"/>
            <w:tcBorders>
              <w:top w:val="nil"/>
              <w:left w:val="nil"/>
              <w:bottom w:val="nil"/>
              <w:right w:val="nil"/>
            </w:tcBorders>
            <w:shd w:val="clear" w:color="auto" w:fill="auto"/>
            <w:noWrap/>
            <w:vAlign w:val="center"/>
            <w:hideMark/>
          </w:tcPr>
          <w:p w14:paraId="3BE4D0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574331.97</w:t>
            </w:r>
          </w:p>
        </w:tc>
        <w:tc>
          <w:tcPr>
            <w:tcW w:w="1759" w:type="pct"/>
            <w:tcBorders>
              <w:top w:val="nil"/>
              <w:left w:val="nil"/>
              <w:bottom w:val="nil"/>
              <w:right w:val="nil"/>
            </w:tcBorders>
            <w:shd w:val="clear" w:color="auto" w:fill="auto"/>
            <w:noWrap/>
            <w:vAlign w:val="center"/>
            <w:hideMark/>
          </w:tcPr>
          <w:p w14:paraId="5432A1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344622.34</w:t>
            </w:r>
          </w:p>
        </w:tc>
        <w:tc>
          <w:tcPr>
            <w:tcW w:w="1481" w:type="pct"/>
            <w:tcBorders>
              <w:top w:val="nil"/>
              <w:left w:val="nil"/>
              <w:bottom w:val="nil"/>
              <w:right w:val="nil"/>
            </w:tcBorders>
            <w:shd w:val="clear" w:color="auto" w:fill="auto"/>
            <w:noWrap/>
            <w:vAlign w:val="center"/>
            <w:hideMark/>
          </w:tcPr>
          <w:p w14:paraId="357417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4AEA96C9" w14:textId="77777777" w:rsidTr="00EF4C83">
        <w:trPr>
          <w:trHeight w:val="20"/>
        </w:trPr>
        <w:tc>
          <w:tcPr>
            <w:tcW w:w="1759" w:type="pct"/>
            <w:tcBorders>
              <w:top w:val="nil"/>
              <w:left w:val="nil"/>
              <w:bottom w:val="nil"/>
              <w:right w:val="nil"/>
            </w:tcBorders>
            <w:shd w:val="clear" w:color="auto" w:fill="auto"/>
            <w:noWrap/>
            <w:vAlign w:val="center"/>
            <w:hideMark/>
          </w:tcPr>
          <w:p w14:paraId="3D2901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574332.69</w:t>
            </w:r>
          </w:p>
        </w:tc>
        <w:tc>
          <w:tcPr>
            <w:tcW w:w="1759" w:type="pct"/>
            <w:tcBorders>
              <w:top w:val="nil"/>
              <w:left w:val="nil"/>
              <w:bottom w:val="nil"/>
              <w:right w:val="nil"/>
            </w:tcBorders>
            <w:shd w:val="clear" w:color="auto" w:fill="auto"/>
            <w:noWrap/>
            <w:vAlign w:val="center"/>
            <w:hideMark/>
          </w:tcPr>
          <w:p w14:paraId="6928B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344621.27</w:t>
            </w:r>
          </w:p>
        </w:tc>
        <w:tc>
          <w:tcPr>
            <w:tcW w:w="1481" w:type="pct"/>
            <w:tcBorders>
              <w:top w:val="nil"/>
              <w:left w:val="nil"/>
              <w:bottom w:val="nil"/>
              <w:right w:val="nil"/>
            </w:tcBorders>
            <w:shd w:val="clear" w:color="auto" w:fill="auto"/>
            <w:noWrap/>
            <w:vAlign w:val="center"/>
            <w:hideMark/>
          </w:tcPr>
          <w:p w14:paraId="59CA8F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0C93D3FC" w14:textId="77777777" w:rsidTr="00EF4C83">
        <w:trPr>
          <w:trHeight w:val="20"/>
        </w:trPr>
        <w:tc>
          <w:tcPr>
            <w:tcW w:w="1759" w:type="pct"/>
            <w:tcBorders>
              <w:top w:val="nil"/>
              <w:left w:val="nil"/>
              <w:bottom w:val="nil"/>
              <w:right w:val="nil"/>
            </w:tcBorders>
            <w:shd w:val="clear" w:color="auto" w:fill="auto"/>
            <w:noWrap/>
            <w:vAlign w:val="center"/>
            <w:hideMark/>
          </w:tcPr>
          <w:p w14:paraId="24A77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574333.30</w:t>
            </w:r>
          </w:p>
        </w:tc>
        <w:tc>
          <w:tcPr>
            <w:tcW w:w="1759" w:type="pct"/>
            <w:tcBorders>
              <w:top w:val="nil"/>
              <w:left w:val="nil"/>
              <w:bottom w:val="nil"/>
              <w:right w:val="nil"/>
            </w:tcBorders>
            <w:shd w:val="clear" w:color="auto" w:fill="auto"/>
            <w:noWrap/>
            <w:vAlign w:val="center"/>
            <w:hideMark/>
          </w:tcPr>
          <w:p w14:paraId="47DDE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344620.11</w:t>
            </w:r>
          </w:p>
        </w:tc>
        <w:tc>
          <w:tcPr>
            <w:tcW w:w="1481" w:type="pct"/>
            <w:tcBorders>
              <w:top w:val="nil"/>
              <w:left w:val="nil"/>
              <w:bottom w:val="nil"/>
              <w:right w:val="nil"/>
            </w:tcBorders>
            <w:shd w:val="clear" w:color="auto" w:fill="auto"/>
            <w:noWrap/>
            <w:vAlign w:val="center"/>
            <w:hideMark/>
          </w:tcPr>
          <w:p w14:paraId="2675B4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7F311524" w14:textId="77777777" w:rsidTr="00EF4C83">
        <w:trPr>
          <w:trHeight w:val="20"/>
        </w:trPr>
        <w:tc>
          <w:tcPr>
            <w:tcW w:w="1759" w:type="pct"/>
            <w:tcBorders>
              <w:top w:val="nil"/>
              <w:left w:val="nil"/>
              <w:bottom w:val="nil"/>
              <w:right w:val="nil"/>
            </w:tcBorders>
            <w:shd w:val="clear" w:color="auto" w:fill="auto"/>
            <w:noWrap/>
            <w:vAlign w:val="center"/>
            <w:hideMark/>
          </w:tcPr>
          <w:p w14:paraId="1E381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574322.10</w:t>
            </w:r>
          </w:p>
        </w:tc>
        <w:tc>
          <w:tcPr>
            <w:tcW w:w="1759" w:type="pct"/>
            <w:tcBorders>
              <w:top w:val="nil"/>
              <w:left w:val="nil"/>
              <w:bottom w:val="nil"/>
              <w:right w:val="nil"/>
            </w:tcBorders>
            <w:shd w:val="clear" w:color="auto" w:fill="auto"/>
            <w:noWrap/>
            <w:vAlign w:val="center"/>
            <w:hideMark/>
          </w:tcPr>
          <w:p w14:paraId="693265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344609.67</w:t>
            </w:r>
          </w:p>
        </w:tc>
        <w:tc>
          <w:tcPr>
            <w:tcW w:w="1481" w:type="pct"/>
            <w:tcBorders>
              <w:top w:val="nil"/>
              <w:left w:val="nil"/>
              <w:bottom w:val="nil"/>
              <w:right w:val="nil"/>
            </w:tcBorders>
            <w:shd w:val="clear" w:color="auto" w:fill="auto"/>
            <w:noWrap/>
            <w:vAlign w:val="center"/>
            <w:hideMark/>
          </w:tcPr>
          <w:p w14:paraId="4D7AE8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5F49068E" w14:textId="77777777" w:rsidTr="00EF4C83">
        <w:trPr>
          <w:trHeight w:val="20"/>
        </w:trPr>
        <w:tc>
          <w:tcPr>
            <w:tcW w:w="1759" w:type="pct"/>
            <w:tcBorders>
              <w:top w:val="nil"/>
              <w:left w:val="nil"/>
              <w:bottom w:val="nil"/>
              <w:right w:val="nil"/>
            </w:tcBorders>
            <w:shd w:val="clear" w:color="auto" w:fill="auto"/>
            <w:noWrap/>
            <w:vAlign w:val="center"/>
            <w:hideMark/>
          </w:tcPr>
          <w:p w14:paraId="190512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574320.28</w:t>
            </w:r>
          </w:p>
        </w:tc>
        <w:tc>
          <w:tcPr>
            <w:tcW w:w="1759" w:type="pct"/>
            <w:tcBorders>
              <w:top w:val="nil"/>
              <w:left w:val="nil"/>
              <w:bottom w:val="nil"/>
              <w:right w:val="nil"/>
            </w:tcBorders>
            <w:shd w:val="clear" w:color="auto" w:fill="auto"/>
            <w:noWrap/>
            <w:vAlign w:val="center"/>
            <w:hideMark/>
          </w:tcPr>
          <w:p w14:paraId="72ABF4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344612.08</w:t>
            </w:r>
          </w:p>
        </w:tc>
        <w:tc>
          <w:tcPr>
            <w:tcW w:w="1481" w:type="pct"/>
            <w:tcBorders>
              <w:top w:val="nil"/>
              <w:left w:val="nil"/>
              <w:bottom w:val="nil"/>
              <w:right w:val="nil"/>
            </w:tcBorders>
            <w:shd w:val="clear" w:color="auto" w:fill="auto"/>
            <w:noWrap/>
            <w:vAlign w:val="center"/>
            <w:hideMark/>
          </w:tcPr>
          <w:p w14:paraId="49CD2D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4788CAB4" w14:textId="77777777" w:rsidTr="00EF4C83">
        <w:trPr>
          <w:trHeight w:val="20"/>
        </w:trPr>
        <w:tc>
          <w:tcPr>
            <w:tcW w:w="1759" w:type="pct"/>
            <w:tcBorders>
              <w:top w:val="nil"/>
              <w:left w:val="nil"/>
              <w:bottom w:val="nil"/>
              <w:right w:val="nil"/>
            </w:tcBorders>
            <w:shd w:val="clear" w:color="auto" w:fill="auto"/>
            <w:noWrap/>
            <w:vAlign w:val="center"/>
            <w:hideMark/>
          </w:tcPr>
          <w:p w14:paraId="0F8D5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574321.03</w:t>
            </w:r>
          </w:p>
        </w:tc>
        <w:tc>
          <w:tcPr>
            <w:tcW w:w="1759" w:type="pct"/>
            <w:tcBorders>
              <w:top w:val="nil"/>
              <w:left w:val="nil"/>
              <w:bottom w:val="nil"/>
              <w:right w:val="nil"/>
            </w:tcBorders>
            <w:shd w:val="clear" w:color="auto" w:fill="auto"/>
            <w:noWrap/>
            <w:vAlign w:val="center"/>
            <w:hideMark/>
          </w:tcPr>
          <w:p w14:paraId="3D7FD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344610.95</w:t>
            </w:r>
          </w:p>
        </w:tc>
        <w:tc>
          <w:tcPr>
            <w:tcW w:w="1481" w:type="pct"/>
            <w:tcBorders>
              <w:top w:val="nil"/>
              <w:left w:val="nil"/>
              <w:bottom w:val="nil"/>
              <w:right w:val="nil"/>
            </w:tcBorders>
            <w:shd w:val="clear" w:color="auto" w:fill="auto"/>
            <w:noWrap/>
            <w:vAlign w:val="center"/>
            <w:hideMark/>
          </w:tcPr>
          <w:p w14:paraId="6DAE0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1C8377A3" w14:textId="77777777" w:rsidTr="00EF4C83">
        <w:trPr>
          <w:trHeight w:val="20"/>
        </w:trPr>
        <w:tc>
          <w:tcPr>
            <w:tcW w:w="1759" w:type="pct"/>
            <w:tcBorders>
              <w:top w:val="nil"/>
              <w:left w:val="nil"/>
              <w:bottom w:val="nil"/>
              <w:right w:val="nil"/>
            </w:tcBorders>
            <w:shd w:val="clear" w:color="auto" w:fill="auto"/>
            <w:noWrap/>
            <w:vAlign w:val="center"/>
            <w:hideMark/>
          </w:tcPr>
          <w:p w14:paraId="65D52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574323.27</w:t>
            </w:r>
          </w:p>
        </w:tc>
        <w:tc>
          <w:tcPr>
            <w:tcW w:w="1759" w:type="pct"/>
            <w:tcBorders>
              <w:top w:val="nil"/>
              <w:left w:val="nil"/>
              <w:bottom w:val="nil"/>
              <w:right w:val="nil"/>
            </w:tcBorders>
            <w:shd w:val="clear" w:color="auto" w:fill="auto"/>
            <w:noWrap/>
            <w:vAlign w:val="center"/>
            <w:hideMark/>
          </w:tcPr>
          <w:p w14:paraId="3D4B8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344609.04</w:t>
            </w:r>
          </w:p>
        </w:tc>
        <w:tc>
          <w:tcPr>
            <w:tcW w:w="1481" w:type="pct"/>
            <w:tcBorders>
              <w:top w:val="nil"/>
              <w:left w:val="nil"/>
              <w:bottom w:val="nil"/>
              <w:right w:val="nil"/>
            </w:tcBorders>
            <w:shd w:val="clear" w:color="auto" w:fill="auto"/>
            <w:noWrap/>
            <w:vAlign w:val="center"/>
            <w:hideMark/>
          </w:tcPr>
          <w:p w14:paraId="14D72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70DD8271" w14:textId="77777777" w:rsidTr="00EF4C83">
        <w:trPr>
          <w:trHeight w:val="20"/>
        </w:trPr>
        <w:tc>
          <w:tcPr>
            <w:tcW w:w="1759" w:type="pct"/>
            <w:tcBorders>
              <w:top w:val="nil"/>
              <w:left w:val="nil"/>
              <w:bottom w:val="nil"/>
              <w:right w:val="nil"/>
            </w:tcBorders>
            <w:shd w:val="clear" w:color="auto" w:fill="auto"/>
            <w:noWrap/>
            <w:vAlign w:val="center"/>
            <w:hideMark/>
          </w:tcPr>
          <w:p w14:paraId="7A9157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574319.32</w:t>
            </w:r>
          </w:p>
        </w:tc>
        <w:tc>
          <w:tcPr>
            <w:tcW w:w="1759" w:type="pct"/>
            <w:tcBorders>
              <w:top w:val="nil"/>
              <w:left w:val="nil"/>
              <w:bottom w:val="nil"/>
              <w:right w:val="nil"/>
            </w:tcBorders>
            <w:shd w:val="clear" w:color="auto" w:fill="auto"/>
            <w:noWrap/>
            <w:vAlign w:val="center"/>
            <w:hideMark/>
          </w:tcPr>
          <w:p w14:paraId="34D66E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344613.96</w:t>
            </w:r>
          </w:p>
        </w:tc>
        <w:tc>
          <w:tcPr>
            <w:tcW w:w="1481" w:type="pct"/>
            <w:tcBorders>
              <w:top w:val="nil"/>
              <w:left w:val="nil"/>
              <w:bottom w:val="nil"/>
              <w:right w:val="nil"/>
            </w:tcBorders>
            <w:shd w:val="clear" w:color="auto" w:fill="auto"/>
            <w:noWrap/>
            <w:vAlign w:val="center"/>
            <w:hideMark/>
          </w:tcPr>
          <w:p w14:paraId="214F0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08504DCF" w14:textId="77777777" w:rsidTr="00EF4C83">
        <w:trPr>
          <w:trHeight w:val="20"/>
        </w:trPr>
        <w:tc>
          <w:tcPr>
            <w:tcW w:w="1759" w:type="pct"/>
            <w:tcBorders>
              <w:top w:val="nil"/>
              <w:left w:val="nil"/>
              <w:bottom w:val="nil"/>
              <w:right w:val="nil"/>
            </w:tcBorders>
            <w:shd w:val="clear" w:color="auto" w:fill="auto"/>
            <w:noWrap/>
            <w:vAlign w:val="center"/>
            <w:hideMark/>
          </w:tcPr>
          <w:p w14:paraId="7CE21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574322.76</w:t>
            </w:r>
          </w:p>
        </w:tc>
        <w:tc>
          <w:tcPr>
            <w:tcW w:w="1759" w:type="pct"/>
            <w:tcBorders>
              <w:top w:val="nil"/>
              <w:left w:val="nil"/>
              <w:bottom w:val="nil"/>
              <w:right w:val="nil"/>
            </w:tcBorders>
            <w:shd w:val="clear" w:color="auto" w:fill="auto"/>
            <w:noWrap/>
            <w:vAlign w:val="center"/>
            <w:hideMark/>
          </w:tcPr>
          <w:p w14:paraId="08CBD1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344623.28</w:t>
            </w:r>
          </w:p>
        </w:tc>
        <w:tc>
          <w:tcPr>
            <w:tcW w:w="1481" w:type="pct"/>
            <w:tcBorders>
              <w:top w:val="nil"/>
              <w:left w:val="nil"/>
              <w:bottom w:val="nil"/>
              <w:right w:val="nil"/>
            </w:tcBorders>
            <w:shd w:val="clear" w:color="auto" w:fill="auto"/>
            <w:noWrap/>
            <w:vAlign w:val="center"/>
            <w:hideMark/>
          </w:tcPr>
          <w:p w14:paraId="0E345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6C5CF92D" w14:textId="77777777" w:rsidTr="00EF4C83">
        <w:trPr>
          <w:trHeight w:val="20"/>
        </w:trPr>
        <w:tc>
          <w:tcPr>
            <w:tcW w:w="1759" w:type="pct"/>
            <w:tcBorders>
              <w:top w:val="nil"/>
              <w:left w:val="nil"/>
              <w:bottom w:val="nil"/>
              <w:right w:val="nil"/>
            </w:tcBorders>
            <w:shd w:val="clear" w:color="auto" w:fill="auto"/>
            <w:noWrap/>
            <w:vAlign w:val="center"/>
            <w:hideMark/>
          </w:tcPr>
          <w:p w14:paraId="0BC5BC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574323.25</w:t>
            </w:r>
          </w:p>
        </w:tc>
        <w:tc>
          <w:tcPr>
            <w:tcW w:w="1759" w:type="pct"/>
            <w:tcBorders>
              <w:top w:val="nil"/>
              <w:left w:val="nil"/>
              <w:bottom w:val="nil"/>
              <w:right w:val="nil"/>
            </w:tcBorders>
            <w:shd w:val="clear" w:color="auto" w:fill="auto"/>
            <w:noWrap/>
            <w:vAlign w:val="center"/>
            <w:hideMark/>
          </w:tcPr>
          <w:p w14:paraId="3BDBF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344622.60</w:t>
            </w:r>
          </w:p>
        </w:tc>
        <w:tc>
          <w:tcPr>
            <w:tcW w:w="1481" w:type="pct"/>
            <w:tcBorders>
              <w:top w:val="nil"/>
              <w:left w:val="nil"/>
              <w:bottom w:val="nil"/>
              <w:right w:val="nil"/>
            </w:tcBorders>
            <w:shd w:val="clear" w:color="auto" w:fill="auto"/>
            <w:noWrap/>
            <w:vAlign w:val="center"/>
            <w:hideMark/>
          </w:tcPr>
          <w:p w14:paraId="00E856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BEF8593" w14:textId="77777777" w:rsidTr="00EF4C83">
        <w:trPr>
          <w:trHeight w:val="20"/>
        </w:trPr>
        <w:tc>
          <w:tcPr>
            <w:tcW w:w="1759" w:type="pct"/>
            <w:tcBorders>
              <w:top w:val="nil"/>
              <w:left w:val="nil"/>
              <w:bottom w:val="nil"/>
              <w:right w:val="nil"/>
            </w:tcBorders>
            <w:shd w:val="clear" w:color="auto" w:fill="auto"/>
            <w:noWrap/>
            <w:vAlign w:val="center"/>
            <w:hideMark/>
          </w:tcPr>
          <w:p w14:paraId="45D01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574307.65</w:t>
            </w:r>
          </w:p>
        </w:tc>
        <w:tc>
          <w:tcPr>
            <w:tcW w:w="1759" w:type="pct"/>
            <w:tcBorders>
              <w:top w:val="nil"/>
              <w:left w:val="nil"/>
              <w:bottom w:val="nil"/>
              <w:right w:val="nil"/>
            </w:tcBorders>
            <w:shd w:val="clear" w:color="auto" w:fill="auto"/>
            <w:noWrap/>
            <w:vAlign w:val="center"/>
            <w:hideMark/>
          </w:tcPr>
          <w:p w14:paraId="5BF82C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344609.54</w:t>
            </w:r>
          </w:p>
        </w:tc>
        <w:tc>
          <w:tcPr>
            <w:tcW w:w="1481" w:type="pct"/>
            <w:tcBorders>
              <w:top w:val="nil"/>
              <w:left w:val="nil"/>
              <w:bottom w:val="nil"/>
              <w:right w:val="nil"/>
            </w:tcBorders>
            <w:shd w:val="clear" w:color="auto" w:fill="auto"/>
            <w:noWrap/>
            <w:vAlign w:val="center"/>
            <w:hideMark/>
          </w:tcPr>
          <w:p w14:paraId="5AC894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3E9E9DFC" w14:textId="77777777" w:rsidTr="00EF4C83">
        <w:trPr>
          <w:trHeight w:val="20"/>
        </w:trPr>
        <w:tc>
          <w:tcPr>
            <w:tcW w:w="1759" w:type="pct"/>
            <w:tcBorders>
              <w:top w:val="nil"/>
              <w:left w:val="nil"/>
              <w:bottom w:val="nil"/>
              <w:right w:val="nil"/>
            </w:tcBorders>
            <w:shd w:val="clear" w:color="auto" w:fill="auto"/>
            <w:noWrap/>
            <w:vAlign w:val="center"/>
            <w:hideMark/>
          </w:tcPr>
          <w:p w14:paraId="0EE44C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574308.77</w:t>
            </w:r>
          </w:p>
        </w:tc>
        <w:tc>
          <w:tcPr>
            <w:tcW w:w="1759" w:type="pct"/>
            <w:tcBorders>
              <w:top w:val="nil"/>
              <w:left w:val="nil"/>
              <w:bottom w:val="nil"/>
              <w:right w:val="nil"/>
            </w:tcBorders>
            <w:shd w:val="clear" w:color="auto" w:fill="auto"/>
            <w:noWrap/>
            <w:vAlign w:val="center"/>
            <w:hideMark/>
          </w:tcPr>
          <w:p w14:paraId="675938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344607.11</w:t>
            </w:r>
          </w:p>
        </w:tc>
        <w:tc>
          <w:tcPr>
            <w:tcW w:w="1481" w:type="pct"/>
            <w:tcBorders>
              <w:top w:val="nil"/>
              <w:left w:val="nil"/>
              <w:bottom w:val="nil"/>
              <w:right w:val="nil"/>
            </w:tcBorders>
            <w:shd w:val="clear" w:color="auto" w:fill="auto"/>
            <w:noWrap/>
            <w:vAlign w:val="center"/>
            <w:hideMark/>
          </w:tcPr>
          <w:p w14:paraId="64E4F5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75A78680" w14:textId="77777777" w:rsidTr="00EF4C83">
        <w:trPr>
          <w:trHeight w:val="20"/>
        </w:trPr>
        <w:tc>
          <w:tcPr>
            <w:tcW w:w="1759" w:type="pct"/>
            <w:tcBorders>
              <w:top w:val="nil"/>
              <w:left w:val="nil"/>
              <w:bottom w:val="nil"/>
              <w:right w:val="nil"/>
            </w:tcBorders>
            <w:shd w:val="clear" w:color="auto" w:fill="auto"/>
            <w:noWrap/>
            <w:vAlign w:val="center"/>
            <w:hideMark/>
          </w:tcPr>
          <w:p w14:paraId="661F8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574310.26</w:t>
            </w:r>
          </w:p>
        </w:tc>
        <w:tc>
          <w:tcPr>
            <w:tcW w:w="1759" w:type="pct"/>
            <w:tcBorders>
              <w:top w:val="nil"/>
              <w:left w:val="nil"/>
              <w:bottom w:val="nil"/>
              <w:right w:val="nil"/>
            </w:tcBorders>
            <w:shd w:val="clear" w:color="auto" w:fill="auto"/>
            <w:noWrap/>
            <w:vAlign w:val="center"/>
            <w:hideMark/>
          </w:tcPr>
          <w:p w14:paraId="63DDB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344604.28</w:t>
            </w:r>
          </w:p>
        </w:tc>
        <w:tc>
          <w:tcPr>
            <w:tcW w:w="1481" w:type="pct"/>
            <w:tcBorders>
              <w:top w:val="nil"/>
              <w:left w:val="nil"/>
              <w:bottom w:val="nil"/>
              <w:right w:val="nil"/>
            </w:tcBorders>
            <w:shd w:val="clear" w:color="auto" w:fill="auto"/>
            <w:noWrap/>
            <w:vAlign w:val="center"/>
            <w:hideMark/>
          </w:tcPr>
          <w:p w14:paraId="4C97C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267FE275" w14:textId="77777777" w:rsidTr="00EF4C83">
        <w:trPr>
          <w:trHeight w:val="20"/>
        </w:trPr>
        <w:tc>
          <w:tcPr>
            <w:tcW w:w="1759" w:type="pct"/>
            <w:tcBorders>
              <w:top w:val="nil"/>
              <w:left w:val="nil"/>
              <w:bottom w:val="nil"/>
              <w:right w:val="nil"/>
            </w:tcBorders>
            <w:shd w:val="clear" w:color="auto" w:fill="auto"/>
            <w:noWrap/>
            <w:vAlign w:val="center"/>
            <w:hideMark/>
          </w:tcPr>
          <w:p w14:paraId="36DFC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574310.97</w:t>
            </w:r>
          </w:p>
        </w:tc>
        <w:tc>
          <w:tcPr>
            <w:tcW w:w="1759" w:type="pct"/>
            <w:tcBorders>
              <w:top w:val="nil"/>
              <w:left w:val="nil"/>
              <w:bottom w:val="nil"/>
              <w:right w:val="nil"/>
            </w:tcBorders>
            <w:shd w:val="clear" w:color="auto" w:fill="auto"/>
            <w:noWrap/>
            <w:vAlign w:val="center"/>
            <w:hideMark/>
          </w:tcPr>
          <w:p w14:paraId="40E70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344602.73</w:t>
            </w:r>
          </w:p>
        </w:tc>
        <w:tc>
          <w:tcPr>
            <w:tcW w:w="1481" w:type="pct"/>
            <w:tcBorders>
              <w:top w:val="nil"/>
              <w:left w:val="nil"/>
              <w:bottom w:val="nil"/>
              <w:right w:val="nil"/>
            </w:tcBorders>
            <w:shd w:val="clear" w:color="auto" w:fill="auto"/>
            <w:noWrap/>
            <w:vAlign w:val="center"/>
            <w:hideMark/>
          </w:tcPr>
          <w:p w14:paraId="7A2989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0CC8FCAD" w14:textId="77777777" w:rsidTr="00EF4C83">
        <w:trPr>
          <w:trHeight w:val="20"/>
        </w:trPr>
        <w:tc>
          <w:tcPr>
            <w:tcW w:w="1759" w:type="pct"/>
            <w:tcBorders>
              <w:top w:val="nil"/>
              <w:left w:val="nil"/>
              <w:bottom w:val="nil"/>
              <w:right w:val="nil"/>
            </w:tcBorders>
            <w:shd w:val="clear" w:color="auto" w:fill="auto"/>
            <w:noWrap/>
            <w:vAlign w:val="center"/>
            <w:hideMark/>
          </w:tcPr>
          <w:p w14:paraId="131F6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574311.83</w:t>
            </w:r>
          </w:p>
        </w:tc>
        <w:tc>
          <w:tcPr>
            <w:tcW w:w="1759" w:type="pct"/>
            <w:tcBorders>
              <w:top w:val="nil"/>
              <w:left w:val="nil"/>
              <w:bottom w:val="nil"/>
              <w:right w:val="nil"/>
            </w:tcBorders>
            <w:shd w:val="clear" w:color="auto" w:fill="auto"/>
            <w:noWrap/>
            <w:vAlign w:val="center"/>
            <w:hideMark/>
          </w:tcPr>
          <w:p w14:paraId="35B37E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344601.25</w:t>
            </w:r>
          </w:p>
        </w:tc>
        <w:tc>
          <w:tcPr>
            <w:tcW w:w="1481" w:type="pct"/>
            <w:tcBorders>
              <w:top w:val="nil"/>
              <w:left w:val="nil"/>
              <w:bottom w:val="nil"/>
              <w:right w:val="nil"/>
            </w:tcBorders>
            <w:shd w:val="clear" w:color="auto" w:fill="auto"/>
            <w:noWrap/>
            <w:vAlign w:val="center"/>
            <w:hideMark/>
          </w:tcPr>
          <w:p w14:paraId="4209C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11BF33B2" w14:textId="77777777" w:rsidTr="00EF4C83">
        <w:trPr>
          <w:trHeight w:val="20"/>
        </w:trPr>
        <w:tc>
          <w:tcPr>
            <w:tcW w:w="1759" w:type="pct"/>
            <w:tcBorders>
              <w:top w:val="nil"/>
              <w:left w:val="nil"/>
              <w:bottom w:val="nil"/>
              <w:right w:val="nil"/>
            </w:tcBorders>
            <w:shd w:val="clear" w:color="auto" w:fill="auto"/>
            <w:noWrap/>
            <w:vAlign w:val="center"/>
            <w:hideMark/>
          </w:tcPr>
          <w:p w14:paraId="159239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574312.75</w:t>
            </w:r>
          </w:p>
        </w:tc>
        <w:tc>
          <w:tcPr>
            <w:tcW w:w="1759" w:type="pct"/>
            <w:tcBorders>
              <w:top w:val="nil"/>
              <w:left w:val="nil"/>
              <w:bottom w:val="nil"/>
              <w:right w:val="nil"/>
            </w:tcBorders>
            <w:shd w:val="clear" w:color="auto" w:fill="auto"/>
            <w:noWrap/>
            <w:vAlign w:val="center"/>
            <w:hideMark/>
          </w:tcPr>
          <w:p w14:paraId="25A3E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344600.19</w:t>
            </w:r>
          </w:p>
        </w:tc>
        <w:tc>
          <w:tcPr>
            <w:tcW w:w="1481" w:type="pct"/>
            <w:tcBorders>
              <w:top w:val="nil"/>
              <w:left w:val="nil"/>
              <w:bottom w:val="nil"/>
              <w:right w:val="nil"/>
            </w:tcBorders>
            <w:shd w:val="clear" w:color="auto" w:fill="auto"/>
            <w:noWrap/>
            <w:vAlign w:val="center"/>
            <w:hideMark/>
          </w:tcPr>
          <w:p w14:paraId="1C01F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07844238" w14:textId="77777777" w:rsidTr="00EF4C83">
        <w:trPr>
          <w:trHeight w:val="20"/>
        </w:trPr>
        <w:tc>
          <w:tcPr>
            <w:tcW w:w="1759" w:type="pct"/>
            <w:tcBorders>
              <w:top w:val="nil"/>
              <w:left w:val="nil"/>
              <w:bottom w:val="nil"/>
              <w:right w:val="nil"/>
            </w:tcBorders>
            <w:shd w:val="clear" w:color="auto" w:fill="auto"/>
            <w:noWrap/>
            <w:vAlign w:val="center"/>
            <w:hideMark/>
          </w:tcPr>
          <w:p w14:paraId="6F2EE8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574305.40</w:t>
            </w:r>
          </w:p>
        </w:tc>
        <w:tc>
          <w:tcPr>
            <w:tcW w:w="1759" w:type="pct"/>
            <w:tcBorders>
              <w:top w:val="nil"/>
              <w:left w:val="nil"/>
              <w:bottom w:val="nil"/>
              <w:right w:val="nil"/>
            </w:tcBorders>
            <w:shd w:val="clear" w:color="auto" w:fill="auto"/>
            <w:noWrap/>
            <w:vAlign w:val="center"/>
            <w:hideMark/>
          </w:tcPr>
          <w:p w14:paraId="758E5F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344595.57</w:t>
            </w:r>
          </w:p>
        </w:tc>
        <w:tc>
          <w:tcPr>
            <w:tcW w:w="1481" w:type="pct"/>
            <w:tcBorders>
              <w:top w:val="nil"/>
              <w:left w:val="nil"/>
              <w:bottom w:val="nil"/>
              <w:right w:val="nil"/>
            </w:tcBorders>
            <w:shd w:val="clear" w:color="auto" w:fill="auto"/>
            <w:noWrap/>
            <w:vAlign w:val="center"/>
            <w:hideMark/>
          </w:tcPr>
          <w:p w14:paraId="720366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6CEB9B98" w14:textId="77777777" w:rsidTr="00EF4C83">
        <w:trPr>
          <w:trHeight w:val="20"/>
        </w:trPr>
        <w:tc>
          <w:tcPr>
            <w:tcW w:w="1759" w:type="pct"/>
            <w:tcBorders>
              <w:top w:val="nil"/>
              <w:left w:val="nil"/>
              <w:bottom w:val="nil"/>
              <w:right w:val="nil"/>
            </w:tcBorders>
            <w:shd w:val="clear" w:color="auto" w:fill="auto"/>
            <w:noWrap/>
            <w:vAlign w:val="center"/>
            <w:hideMark/>
          </w:tcPr>
          <w:p w14:paraId="77ED26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574304.64</w:t>
            </w:r>
          </w:p>
        </w:tc>
        <w:tc>
          <w:tcPr>
            <w:tcW w:w="1759" w:type="pct"/>
            <w:tcBorders>
              <w:top w:val="nil"/>
              <w:left w:val="nil"/>
              <w:bottom w:val="nil"/>
              <w:right w:val="nil"/>
            </w:tcBorders>
            <w:shd w:val="clear" w:color="auto" w:fill="auto"/>
            <w:noWrap/>
            <w:vAlign w:val="center"/>
            <w:hideMark/>
          </w:tcPr>
          <w:p w14:paraId="5FDF53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344596.91</w:t>
            </w:r>
          </w:p>
        </w:tc>
        <w:tc>
          <w:tcPr>
            <w:tcW w:w="1481" w:type="pct"/>
            <w:tcBorders>
              <w:top w:val="nil"/>
              <w:left w:val="nil"/>
              <w:bottom w:val="nil"/>
              <w:right w:val="nil"/>
            </w:tcBorders>
            <w:shd w:val="clear" w:color="auto" w:fill="auto"/>
            <w:noWrap/>
            <w:vAlign w:val="center"/>
            <w:hideMark/>
          </w:tcPr>
          <w:p w14:paraId="159E17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239D1C6C" w14:textId="77777777" w:rsidTr="00EF4C83">
        <w:trPr>
          <w:trHeight w:val="20"/>
        </w:trPr>
        <w:tc>
          <w:tcPr>
            <w:tcW w:w="1759" w:type="pct"/>
            <w:tcBorders>
              <w:top w:val="nil"/>
              <w:left w:val="nil"/>
              <w:bottom w:val="nil"/>
              <w:right w:val="nil"/>
            </w:tcBorders>
            <w:shd w:val="clear" w:color="auto" w:fill="auto"/>
            <w:noWrap/>
            <w:vAlign w:val="center"/>
            <w:hideMark/>
          </w:tcPr>
          <w:p w14:paraId="25BD01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574303.80</w:t>
            </w:r>
          </w:p>
        </w:tc>
        <w:tc>
          <w:tcPr>
            <w:tcW w:w="1759" w:type="pct"/>
            <w:tcBorders>
              <w:top w:val="nil"/>
              <w:left w:val="nil"/>
              <w:bottom w:val="nil"/>
              <w:right w:val="nil"/>
            </w:tcBorders>
            <w:shd w:val="clear" w:color="auto" w:fill="auto"/>
            <w:noWrap/>
            <w:vAlign w:val="center"/>
            <w:hideMark/>
          </w:tcPr>
          <w:p w14:paraId="5EE763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344598.22</w:t>
            </w:r>
          </w:p>
        </w:tc>
        <w:tc>
          <w:tcPr>
            <w:tcW w:w="1481" w:type="pct"/>
            <w:tcBorders>
              <w:top w:val="nil"/>
              <w:left w:val="nil"/>
              <w:bottom w:val="nil"/>
              <w:right w:val="nil"/>
            </w:tcBorders>
            <w:shd w:val="clear" w:color="auto" w:fill="auto"/>
            <w:noWrap/>
            <w:vAlign w:val="center"/>
            <w:hideMark/>
          </w:tcPr>
          <w:p w14:paraId="6DDF1E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1D7AEC4F" w14:textId="77777777" w:rsidTr="00EF4C83">
        <w:trPr>
          <w:trHeight w:val="20"/>
        </w:trPr>
        <w:tc>
          <w:tcPr>
            <w:tcW w:w="1759" w:type="pct"/>
            <w:tcBorders>
              <w:top w:val="nil"/>
              <w:left w:val="nil"/>
              <w:bottom w:val="nil"/>
              <w:right w:val="nil"/>
            </w:tcBorders>
            <w:shd w:val="clear" w:color="auto" w:fill="auto"/>
            <w:noWrap/>
            <w:vAlign w:val="center"/>
            <w:hideMark/>
          </w:tcPr>
          <w:p w14:paraId="5D5823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574303.04</w:t>
            </w:r>
          </w:p>
        </w:tc>
        <w:tc>
          <w:tcPr>
            <w:tcW w:w="1759" w:type="pct"/>
            <w:tcBorders>
              <w:top w:val="nil"/>
              <w:left w:val="nil"/>
              <w:bottom w:val="nil"/>
              <w:right w:val="nil"/>
            </w:tcBorders>
            <w:shd w:val="clear" w:color="auto" w:fill="auto"/>
            <w:noWrap/>
            <w:vAlign w:val="center"/>
            <w:hideMark/>
          </w:tcPr>
          <w:p w14:paraId="19470A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344600.06</w:t>
            </w:r>
          </w:p>
        </w:tc>
        <w:tc>
          <w:tcPr>
            <w:tcW w:w="1481" w:type="pct"/>
            <w:tcBorders>
              <w:top w:val="nil"/>
              <w:left w:val="nil"/>
              <w:bottom w:val="nil"/>
              <w:right w:val="nil"/>
            </w:tcBorders>
            <w:shd w:val="clear" w:color="auto" w:fill="auto"/>
            <w:noWrap/>
            <w:vAlign w:val="center"/>
            <w:hideMark/>
          </w:tcPr>
          <w:p w14:paraId="556EFA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705B476B" w14:textId="77777777" w:rsidTr="00EF4C83">
        <w:trPr>
          <w:trHeight w:val="20"/>
        </w:trPr>
        <w:tc>
          <w:tcPr>
            <w:tcW w:w="1759" w:type="pct"/>
            <w:tcBorders>
              <w:top w:val="nil"/>
              <w:left w:val="nil"/>
              <w:bottom w:val="nil"/>
              <w:right w:val="nil"/>
            </w:tcBorders>
            <w:shd w:val="clear" w:color="auto" w:fill="auto"/>
            <w:noWrap/>
            <w:vAlign w:val="center"/>
            <w:hideMark/>
          </w:tcPr>
          <w:p w14:paraId="0FC85F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574303.28</w:t>
            </w:r>
          </w:p>
        </w:tc>
        <w:tc>
          <w:tcPr>
            <w:tcW w:w="1759" w:type="pct"/>
            <w:tcBorders>
              <w:top w:val="nil"/>
              <w:left w:val="nil"/>
              <w:bottom w:val="nil"/>
              <w:right w:val="nil"/>
            </w:tcBorders>
            <w:shd w:val="clear" w:color="auto" w:fill="auto"/>
            <w:noWrap/>
            <w:vAlign w:val="center"/>
            <w:hideMark/>
          </w:tcPr>
          <w:p w14:paraId="150A5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344603.58</w:t>
            </w:r>
          </w:p>
        </w:tc>
        <w:tc>
          <w:tcPr>
            <w:tcW w:w="1481" w:type="pct"/>
            <w:tcBorders>
              <w:top w:val="nil"/>
              <w:left w:val="nil"/>
              <w:bottom w:val="nil"/>
              <w:right w:val="nil"/>
            </w:tcBorders>
            <w:shd w:val="clear" w:color="auto" w:fill="auto"/>
            <w:noWrap/>
            <w:vAlign w:val="center"/>
            <w:hideMark/>
          </w:tcPr>
          <w:p w14:paraId="47FA8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5DA0C5B6" w14:textId="77777777" w:rsidTr="00EF4C83">
        <w:trPr>
          <w:trHeight w:val="20"/>
        </w:trPr>
        <w:tc>
          <w:tcPr>
            <w:tcW w:w="1759" w:type="pct"/>
            <w:tcBorders>
              <w:top w:val="nil"/>
              <w:left w:val="nil"/>
              <w:bottom w:val="nil"/>
              <w:right w:val="nil"/>
            </w:tcBorders>
            <w:shd w:val="clear" w:color="auto" w:fill="auto"/>
            <w:noWrap/>
            <w:vAlign w:val="center"/>
            <w:hideMark/>
          </w:tcPr>
          <w:p w14:paraId="78CFBD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574304.08</w:t>
            </w:r>
          </w:p>
        </w:tc>
        <w:tc>
          <w:tcPr>
            <w:tcW w:w="1759" w:type="pct"/>
            <w:tcBorders>
              <w:top w:val="nil"/>
              <w:left w:val="nil"/>
              <w:bottom w:val="nil"/>
              <w:right w:val="nil"/>
            </w:tcBorders>
            <w:shd w:val="clear" w:color="auto" w:fill="auto"/>
            <w:noWrap/>
            <w:vAlign w:val="center"/>
            <w:hideMark/>
          </w:tcPr>
          <w:p w14:paraId="54B4D4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344607.92</w:t>
            </w:r>
          </w:p>
        </w:tc>
        <w:tc>
          <w:tcPr>
            <w:tcW w:w="1481" w:type="pct"/>
            <w:tcBorders>
              <w:top w:val="nil"/>
              <w:left w:val="nil"/>
              <w:bottom w:val="nil"/>
              <w:right w:val="nil"/>
            </w:tcBorders>
            <w:shd w:val="clear" w:color="auto" w:fill="auto"/>
            <w:noWrap/>
            <w:vAlign w:val="center"/>
            <w:hideMark/>
          </w:tcPr>
          <w:p w14:paraId="38598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734981C9" w14:textId="77777777" w:rsidTr="00EF4C83">
        <w:trPr>
          <w:trHeight w:val="20"/>
        </w:trPr>
        <w:tc>
          <w:tcPr>
            <w:tcW w:w="1759" w:type="pct"/>
            <w:tcBorders>
              <w:top w:val="nil"/>
              <w:left w:val="nil"/>
              <w:bottom w:val="nil"/>
              <w:right w:val="nil"/>
            </w:tcBorders>
            <w:shd w:val="clear" w:color="auto" w:fill="auto"/>
            <w:noWrap/>
            <w:vAlign w:val="center"/>
            <w:hideMark/>
          </w:tcPr>
          <w:p w14:paraId="7BCDCC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574301.34</w:t>
            </w:r>
          </w:p>
        </w:tc>
        <w:tc>
          <w:tcPr>
            <w:tcW w:w="1759" w:type="pct"/>
            <w:tcBorders>
              <w:top w:val="nil"/>
              <w:left w:val="nil"/>
              <w:bottom w:val="nil"/>
              <w:right w:val="nil"/>
            </w:tcBorders>
            <w:shd w:val="clear" w:color="auto" w:fill="auto"/>
            <w:noWrap/>
            <w:vAlign w:val="center"/>
            <w:hideMark/>
          </w:tcPr>
          <w:p w14:paraId="211B0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344606.73</w:t>
            </w:r>
          </w:p>
        </w:tc>
        <w:tc>
          <w:tcPr>
            <w:tcW w:w="1481" w:type="pct"/>
            <w:tcBorders>
              <w:top w:val="nil"/>
              <w:left w:val="nil"/>
              <w:bottom w:val="nil"/>
              <w:right w:val="nil"/>
            </w:tcBorders>
            <w:shd w:val="clear" w:color="auto" w:fill="auto"/>
            <w:noWrap/>
            <w:vAlign w:val="center"/>
            <w:hideMark/>
          </w:tcPr>
          <w:p w14:paraId="25561A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455C3C8F" w14:textId="77777777" w:rsidTr="00EF4C83">
        <w:trPr>
          <w:trHeight w:val="20"/>
        </w:trPr>
        <w:tc>
          <w:tcPr>
            <w:tcW w:w="1759" w:type="pct"/>
            <w:tcBorders>
              <w:top w:val="nil"/>
              <w:left w:val="nil"/>
              <w:bottom w:val="nil"/>
              <w:right w:val="nil"/>
            </w:tcBorders>
            <w:shd w:val="clear" w:color="auto" w:fill="auto"/>
            <w:noWrap/>
            <w:vAlign w:val="center"/>
            <w:hideMark/>
          </w:tcPr>
          <w:p w14:paraId="6604E5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574293.52</w:t>
            </w:r>
          </w:p>
        </w:tc>
        <w:tc>
          <w:tcPr>
            <w:tcW w:w="1759" w:type="pct"/>
            <w:tcBorders>
              <w:top w:val="nil"/>
              <w:left w:val="nil"/>
              <w:bottom w:val="nil"/>
              <w:right w:val="nil"/>
            </w:tcBorders>
            <w:shd w:val="clear" w:color="auto" w:fill="auto"/>
            <w:noWrap/>
            <w:vAlign w:val="center"/>
            <w:hideMark/>
          </w:tcPr>
          <w:p w14:paraId="64DD50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344603.58</w:t>
            </w:r>
          </w:p>
        </w:tc>
        <w:tc>
          <w:tcPr>
            <w:tcW w:w="1481" w:type="pct"/>
            <w:tcBorders>
              <w:top w:val="nil"/>
              <w:left w:val="nil"/>
              <w:bottom w:val="nil"/>
              <w:right w:val="nil"/>
            </w:tcBorders>
            <w:shd w:val="clear" w:color="auto" w:fill="auto"/>
            <w:noWrap/>
            <w:vAlign w:val="center"/>
            <w:hideMark/>
          </w:tcPr>
          <w:p w14:paraId="1953F7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420962A3" w14:textId="77777777" w:rsidTr="00EF4C83">
        <w:trPr>
          <w:trHeight w:val="20"/>
        </w:trPr>
        <w:tc>
          <w:tcPr>
            <w:tcW w:w="1759" w:type="pct"/>
            <w:tcBorders>
              <w:top w:val="nil"/>
              <w:left w:val="nil"/>
              <w:bottom w:val="nil"/>
              <w:right w:val="nil"/>
            </w:tcBorders>
            <w:shd w:val="clear" w:color="auto" w:fill="auto"/>
            <w:noWrap/>
            <w:vAlign w:val="center"/>
            <w:hideMark/>
          </w:tcPr>
          <w:p w14:paraId="7E8C09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574296.58</w:t>
            </w:r>
          </w:p>
        </w:tc>
        <w:tc>
          <w:tcPr>
            <w:tcW w:w="1759" w:type="pct"/>
            <w:tcBorders>
              <w:top w:val="nil"/>
              <w:left w:val="nil"/>
              <w:bottom w:val="nil"/>
              <w:right w:val="nil"/>
            </w:tcBorders>
            <w:shd w:val="clear" w:color="auto" w:fill="auto"/>
            <w:noWrap/>
            <w:vAlign w:val="center"/>
            <w:hideMark/>
          </w:tcPr>
          <w:p w14:paraId="5D562F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344592.20</w:t>
            </w:r>
          </w:p>
        </w:tc>
        <w:tc>
          <w:tcPr>
            <w:tcW w:w="1481" w:type="pct"/>
            <w:tcBorders>
              <w:top w:val="nil"/>
              <w:left w:val="nil"/>
              <w:bottom w:val="nil"/>
              <w:right w:val="nil"/>
            </w:tcBorders>
            <w:shd w:val="clear" w:color="auto" w:fill="auto"/>
            <w:noWrap/>
            <w:vAlign w:val="center"/>
            <w:hideMark/>
          </w:tcPr>
          <w:p w14:paraId="4E738D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51919B28" w14:textId="77777777" w:rsidTr="00EF4C83">
        <w:trPr>
          <w:trHeight w:val="20"/>
        </w:trPr>
        <w:tc>
          <w:tcPr>
            <w:tcW w:w="1759" w:type="pct"/>
            <w:tcBorders>
              <w:top w:val="nil"/>
              <w:left w:val="nil"/>
              <w:bottom w:val="nil"/>
              <w:right w:val="nil"/>
            </w:tcBorders>
            <w:shd w:val="clear" w:color="auto" w:fill="auto"/>
            <w:noWrap/>
            <w:vAlign w:val="center"/>
            <w:hideMark/>
          </w:tcPr>
          <w:p w14:paraId="7D19E4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574295.88</w:t>
            </w:r>
          </w:p>
        </w:tc>
        <w:tc>
          <w:tcPr>
            <w:tcW w:w="1759" w:type="pct"/>
            <w:tcBorders>
              <w:top w:val="nil"/>
              <w:left w:val="nil"/>
              <w:bottom w:val="nil"/>
              <w:right w:val="nil"/>
            </w:tcBorders>
            <w:shd w:val="clear" w:color="auto" w:fill="auto"/>
            <w:noWrap/>
            <w:vAlign w:val="center"/>
            <w:hideMark/>
          </w:tcPr>
          <w:p w14:paraId="65712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344593.85</w:t>
            </w:r>
          </w:p>
        </w:tc>
        <w:tc>
          <w:tcPr>
            <w:tcW w:w="1481" w:type="pct"/>
            <w:tcBorders>
              <w:top w:val="nil"/>
              <w:left w:val="nil"/>
              <w:bottom w:val="nil"/>
              <w:right w:val="nil"/>
            </w:tcBorders>
            <w:shd w:val="clear" w:color="auto" w:fill="auto"/>
            <w:noWrap/>
            <w:vAlign w:val="center"/>
            <w:hideMark/>
          </w:tcPr>
          <w:p w14:paraId="400D19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2E7E9B72" w14:textId="77777777" w:rsidTr="00EF4C83">
        <w:trPr>
          <w:trHeight w:val="20"/>
        </w:trPr>
        <w:tc>
          <w:tcPr>
            <w:tcW w:w="1759" w:type="pct"/>
            <w:tcBorders>
              <w:top w:val="nil"/>
              <w:left w:val="nil"/>
              <w:bottom w:val="nil"/>
              <w:right w:val="nil"/>
            </w:tcBorders>
            <w:shd w:val="clear" w:color="auto" w:fill="auto"/>
            <w:noWrap/>
            <w:vAlign w:val="center"/>
            <w:hideMark/>
          </w:tcPr>
          <w:p w14:paraId="59FA40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574294.56</w:t>
            </w:r>
          </w:p>
        </w:tc>
        <w:tc>
          <w:tcPr>
            <w:tcW w:w="1759" w:type="pct"/>
            <w:tcBorders>
              <w:top w:val="nil"/>
              <w:left w:val="nil"/>
              <w:bottom w:val="nil"/>
              <w:right w:val="nil"/>
            </w:tcBorders>
            <w:shd w:val="clear" w:color="auto" w:fill="auto"/>
            <w:noWrap/>
            <w:vAlign w:val="center"/>
            <w:hideMark/>
          </w:tcPr>
          <w:p w14:paraId="7079CE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344597.11</w:t>
            </w:r>
          </w:p>
        </w:tc>
        <w:tc>
          <w:tcPr>
            <w:tcW w:w="1481" w:type="pct"/>
            <w:tcBorders>
              <w:top w:val="nil"/>
              <w:left w:val="nil"/>
              <w:bottom w:val="nil"/>
              <w:right w:val="nil"/>
            </w:tcBorders>
            <w:shd w:val="clear" w:color="auto" w:fill="auto"/>
            <w:noWrap/>
            <w:vAlign w:val="center"/>
            <w:hideMark/>
          </w:tcPr>
          <w:p w14:paraId="0BF419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1CF17932" w14:textId="77777777" w:rsidTr="00EF4C83">
        <w:trPr>
          <w:trHeight w:val="20"/>
        </w:trPr>
        <w:tc>
          <w:tcPr>
            <w:tcW w:w="1759" w:type="pct"/>
            <w:tcBorders>
              <w:top w:val="nil"/>
              <w:left w:val="nil"/>
              <w:bottom w:val="nil"/>
              <w:right w:val="nil"/>
            </w:tcBorders>
            <w:shd w:val="clear" w:color="auto" w:fill="auto"/>
            <w:noWrap/>
            <w:vAlign w:val="center"/>
            <w:hideMark/>
          </w:tcPr>
          <w:p w14:paraId="4A1E2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574294.49</w:t>
            </w:r>
          </w:p>
        </w:tc>
        <w:tc>
          <w:tcPr>
            <w:tcW w:w="1759" w:type="pct"/>
            <w:tcBorders>
              <w:top w:val="nil"/>
              <w:left w:val="nil"/>
              <w:bottom w:val="nil"/>
              <w:right w:val="nil"/>
            </w:tcBorders>
            <w:shd w:val="clear" w:color="auto" w:fill="auto"/>
            <w:noWrap/>
            <w:vAlign w:val="center"/>
            <w:hideMark/>
          </w:tcPr>
          <w:p w14:paraId="0286D4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344595.62</w:t>
            </w:r>
          </w:p>
        </w:tc>
        <w:tc>
          <w:tcPr>
            <w:tcW w:w="1481" w:type="pct"/>
            <w:tcBorders>
              <w:top w:val="nil"/>
              <w:left w:val="nil"/>
              <w:bottom w:val="nil"/>
              <w:right w:val="nil"/>
            </w:tcBorders>
            <w:shd w:val="clear" w:color="auto" w:fill="auto"/>
            <w:noWrap/>
            <w:vAlign w:val="center"/>
            <w:hideMark/>
          </w:tcPr>
          <w:p w14:paraId="09A51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29089AD8" w14:textId="77777777" w:rsidTr="00EF4C83">
        <w:trPr>
          <w:trHeight w:val="20"/>
        </w:trPr>
        <w:tc>
          <w:tcPr>
            <w:tcW w:w="1759" w:type="pct"/>
            <w:tcBorders>
              <w:top w:val="nil"/>
              <w:left w:val="nil"/>
              <w:bottom w:val="nil"/>
              <w:right w:val="nil"/>
            </w:tcBorders>
            <w:shd w:val="clear" w:color="auto" w:fill="auto"/>
            <w:noWrap/>
            <w:vAlign w:val="center"/>
            <w:hideMark/>
          </w:tcPr>
          <w:p w14:paraId="76C342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574285.93</w:t>
            </w:r>
          </w:p>
        </w:tc>
        <w:tc>
          <w:tcPr>
            <w:tcW w:w="1759" w:type="pct"/>
            <w:tcBorders>
              <w:top w:val="nil"/>
              <w:left w:val="nil"/>
              <w:bottom w:val="nil"/>
              <w:right w:val="nil"/>
            </w:tcBorders>
            <w:shd w:val="clear" w:color="auto" w:fill="auto"/>
            <w:noWrap/>
            <w:vAlign w:val="center"/>
            <w:hideMark/>
          </w:tcPr>
          <w:p w14:paraId="3BD567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344596.14</w:t>
            </w:r>
          </w:p>
        </w:tc>
        <w:tc>
          <w:tcPr>
            <w:tcW w:w="1481" w:type="pct"/>
            <w:tcBorders>
              <w:top w:val="nil"/>
              <w:left w:val="nil"/>
              <w:bottom w:val="nil"/>
              <w:right w:val="nil"/>
            </w:tcBorders>
            <w:shd w:val="clear" w:color="auto" w:fill="auto"/>
            <w:noWrap/>
            <w:vAlign w:val="center"/>
            <w:hideMark/>
          </w:tcPr>
          <w:p w14:paraId="04ED92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2620E92C" w14:textId="77777777" w:rsidTr="00EF4C83">
        <w:trPr>
          <w:trHeight w:val="20"/>
        </w:trPr>
        <w:tc>
          <w:tcPr>
            <w:tcW w:w="1759" w:type="pct"/>
            <w:tcBorders>
              <w:top w:val="nil"/>
              <w:left w:val="nil"/>
              <w:bottom w:val="nil"/>
              <w:right w:val="nil"/>
            </w:tcBorders>
            <w:shd w:val="clear" w:color="auto" w:fill="auto"/>
            <w:noWrap/>
            <w:vAlign w:val="center"/>
            <w:hideMark/>
          </w:tcPr>
          <w:p w14:paraId="4A292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574284.96</w:t>
            </w:r>
          </w:p>
        </w:tc>
        <w:tc>
          <w:tcPr>
            <w:tcW w:w="1759" w:type="pct"/>
            <w:tcBorders>
              <w:top w:val="nil"/>
              <w:left w:val="nil"/>
              <w:bottom w:val="nil"/>
              <w:right w:val="nil"/>
            </w:tcBorders>
            <w:shd w:val="clear" w:color="auto" w:fill="auto"/>
            <w:noWrap/>
            <w:vAlign w:val="center"/>
            <w:hideMark/>
          </w:tcPr>
          <w:p w14:paraId="2865A9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344592.76</w:t>
            </w:r>
          </w:p>
        </w:tc>
        <w:tc>
          <w:tcPr>
            <w:tcW w:w="1481" w:type="pct"/>
            <w:tcBorders>
              <w:top w:val="nil"/>
              <w:left w:val="nil"/>
              <w:bottom w:val="nil"/>
              <w:right w:val="nil"/>
            </w:tcBorders>
            <w:shd w:val="clear" w:color="auto" w:fill="auto"/>
            <w:noWrap/>
            <w:vAlign w:val="center"/>
            <w:hideMark/>
          </w:tcPr>
          <w:p w14:paraId="5F143A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607BC81E" w14:textId="77777777" w:rsidTr="00EF4C83">
        <w:trPr>
          <w:trHeight w:val="20"/>
        </w:trPr>
        <w:tc>
          <w:tcPr>
            <w:tcW w:w="1759" w:type="pct"/>
            <w:tcBorders>
              <w:top w:val="nil"/>
              <w:left w:val="nil"/>
              <w:bottom w:val="nil"/>
              <w:right w:val="nil"/>
            </w:tcBorders>
            <w:shd w:val="clear" w:color="auto" w:fill="auto"/>
            <w:noWrap/>
            <w:vAlign w:val="center"/>
            <w:hideMark/>
          </w:tcPr>
          <w:p w14:paraId="579E0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574285.36</w:t>
            </w:r>
          </w:p>
        </w:tc>
        <w:tc>
          <w:tcPr>
            <w:tcW w:w="1759" w:type="pct"/>
            <w:tcBorders>
              <w:top w:val="nil"/>
              <w:left w:val="nil"/>
              <w:bottom w:val="nil"/>
              <w:right w:val="nil"/>
            </w:tcBorders>
            <w:shd w:val="clear" w:color="auto" w:fill="auto"/>
            <w:noWrap/>
            <w:vAlign w:val="center"/>
            <w:hideMark/>
          </w:tcPr>
          <w:p w14:paraId="653AC1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344594.56</w:t>
            </w:r>
          </w:p>
        </w:tc>
        <w:tc>
          <w:tcPr>
            <w:tcW w:w="1481" w:type="pct"/>
            <w:tcBorders>
              <w:top w:val="nil"/>
              <w:left w:val="nil"/>
              <w:bottom w:val="nil"/>
              <w:right w:val="nil"/>
            </w:tcBorders>
            <w:shd w:val="clear" w:color="auto" w:fill="auto"/>
            <w:noWrap/>
            <w:vAlign w:val="center"/>
            <w:hideMark/>
          </w:tcPr>
          <w:p w14:paraId="1A12DB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38828AF1" w14:textId="77777777" w:rsidTr="00EF4C83">
        <w:trPr>
          <w:trHeight w:val="20"/>
        </w:trPr>
        <w:tc>
          <w:tcPr>
            <w:tcW w:w="1759" w:type="pct"/>
            <w:tcBorders>
              <w:top w:val="nil"/>
              <w:left w:val="nil"/>
              <w:bottom w:val="nil"/>
              <w:right w:val="nil"/>
            </w:tcBorders>
            <w:shd w:val="clear" w:color="auto" w:fill="auto"/>
            <w:noWrap/>
            <w:vAlign w:val="center"/>
            <w:hideMark/>
          </w:tcPr>
          <w:p w14:paraId="07B90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574285.97</w:t>
            </w:r>
          </w:p>
        </w:tc>
        <w:tc>
          <w:tcPr>
            <w:tcW w:w="1759" w:type="pct"/>
            <w:tcBorders>
              <w:top w:val="nil"/>
              <w:left w:val="nil"/>
              <w:bottom w:val="nil"/>
              <w:right w:val="nil"/>
            </w:tcBorders>
            <w:shd w:val="clear" w:color="auto" w:fill="auto"/>
            <w:noWrap/>
            <w:vAlign w:val="center"/>
            <w:hideMark/>
          </w:tcPr>
          <w:p w14:paraId="5F91E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344597.69</w:t>
            </w:r>
          </w:p>
        </w:tc>
        <w:tc>
          <w:tcPr>
            <w:tcW w:w="1481" w:type="pct"/>
            <w:tcBorders>
              <w:top w:val="nil"/>
              <w:left w:val="nil"/>
              <w:bottom w:val="nil"/>
              <w:right w:val="nil"/>
            </w:tcBorders>
            <w:shd w:val="clear" w:color="auto" w:fill="auto"/>
            <w:noWrap/>
            <w:vAlign w:val="center"/>
            <w:hideMark/>
          </w:tcPr>
          <w:p w14:paraId="7A981C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048A6FF0" w14:textId="77777777" w:rsidTr="00EF4C83">
        <w:trPr>
          <w:trHeight w:val="20"/>
        </w:trPr>
        <w:tc>
          <w:tcPr>
            <w:tcW w:w="1759" w:type="pct"/>
            <w:tcBorders>
              <w:top w:val="nil"/>
              <w:left w:val="nil"/>
              <w:bottom w:val="nil"/>
              <w:right w:val="nil"/>
            </w:tcBorders>
            <w:shd w:val="clear" w:color="auto" w:fill="auto"/>
            <w:noWrap/>
            <w:vAlign w:val="center"/>
            <w:hideMark/>
          </w:tcPr>
          <w:p w14:paraId="031918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574286.51</w:t>
            </w:r>
          </w:p>
        </w:tc>
        <w:tc>
          <w:tcPr>
            <w:tcW w:w="1759" w:type="pct"/>
            <w:tcBorders>
              <w:top w:val="nil"/>
              <w:left w:val="nil"/>
              <w:bottom w:val="nil"/>
              <w:right w:val="nil"/>
            </w:tcBorders>
            <w:shd w:val="clear" w:color="auto" w:fill="auto"/>
            <w:noWrap/>
            <w:vAlign w:val="center"/>
            <w:hideMark/>
          </w:tcPr>
          <w:p w14:paraId="74D8E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344599.76</w:t>
            </w:r>
          </w:p>
        </w:tc>
        <w:tc>
          <w:tcPr>
            <w:tcW w:w="1481" w:type="pct"/>
            <w:tcBorders>
              <w:top w:val="nil"/>
              <w:left w:val="nil"/>
              <w:bottom w:val="nil"/>
              <w:right w:val="nil"/>
            </w:tcBorders>
            <w:shd w:val="clear" w:color="auto" w:fill="auto"/>
            <w:noWrap/>
            <w:vAlign w:val="center"/>
            <w:hideMark/>
          </w:tcPr>
          <w:p w14:paraId="3FB10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2A39FD82" w14:textId="77777777" w:rsidTr="00EF4C83">
        <w:trPr>
          <w:trHeight w:val="20"/>
        </w:trPr>
        <w:tc>
          <w:tcPr>
            <w:tcW w:w="1759" w:type="pct"/>
            <w:tcBorders>
              <w:top w:val="nil"/>
              <w:left w:val="nil"/>
              <w:bottom w:val="nil"/>
              <w:right w:val="nil"/>
            </w:tcBorders>
            <w:shd w:val="clear" w:color="auto" w:fill="auto"/>
            <w:noWrap/>
            <w:vAlign w:val="center"/>
            <w:hideMark/>
          </w:tcPr>
          <w:p w14:paraId="4DF502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574277.83</w:t>
            </w:r>
          </w:p>
        </w:tc>
        <w:tc>
          <w:tcPr>
            <w:tcW w:w="1759" w:type="pct"/>
            <w:tcBorders>
              <w:top w:val="nil"/>
              <w:left w:val="nil"/>
              <w:bottom w:val="nil"/>
              <w:right w:val="nil"/>
            </w:tcBorders>
            <w:shd w:val="clear" w:color="auto" w:fill="auto"/>
            <w:noWrap/>
            <w:vAlign w:val="center"/>
            <w:hideMark/>
          </w:tcPr>
          <w:p w14:paraId="4B74C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344604.20</w:t>
            </w:r>
          </w:p>
        </w:tc>
        <w:tc>
          <w:tcPr>
            <w:tcW w:w="1481" w:type="pct"/>
            <w:tcBorders>
              <w:top w:val="nil"/>
              <w:left w:val="nil"/>
              <w:bottom w:val="nil"/>
              <w:right w:val="nil"/>
            </w:tcBorders>
            <w:shd w:val="clear" w:color="auto" w:fill="auto"/>
            <w:noWrap/>
            <w:vAlign w:val="center"/>
            <w:hideMark/>
          </w:tcPr>
          <w:p w14:paraId="5AB9F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0D6AB434" w14:textId="77777777" w:rsidTr="00EF4C83">
        <w:trPr>
          <w:trHeight w:val="20"/>
        </w:trPr>
        <w:tc>
          <w:tcPr>
            <w:tcW w:w="1759" w:type="pct"/>
            <w:tcBorders>
              <w:top w:val="nil"/>
              <w:left w:val="nil"/>
              <w:bottom w:val="nil"/>
              <w:right w:val="nil"/>
            </w:tcBorders>
            <w:shd w:val="clear" w:color="auto" w:fill="auto"/>
            <w:noWrap/>
            <w:vAlign w:val="center"/>
            <w:hideMark/>
          </w:tcPr>
          <w:p w14:paraId="0DBF2A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574276.65</w:t>
            </w:r>
          </w:p>
        </w:tc>
        <w:tc>
          <w:tcPr>
            <w:tcW w:w="1759" w:type="pct"/>
            <w:tcBorders>
              <w:top w:val="nil"/>
              <w:left w:val="nil"/>
              <w:bottom w:val="nil"/>
              <w:right w:val="nil"/>
            </w:tcBorders>
            <w:shd w:val="clear" w:color="auto" w:fill="auto"/>
            <w:noWrap/>
            <w:vAlign w:val="center"/>
            <w:hideMark/>
          </w:tcPr>
          <w:p w14:paraId="79C326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344602.64</w:t>
            </w:r>
          </w:p>
        </w:tc>
        <w:tc>
          <w:tcPr>
            <w:tcW w:w="1481" w:type="pct"/>
            <w:tcBorders>
              <w:top w:val="nil"/>
              <w:left w:val="nil"/>
              <w:bottom w:val="nil"/>
              <w:right w:val="nil"/>
            </w:tcBorders>
            <w:shd w:val="clear" w:color="auto" w:fill="auto"/>
            <w:noWrap/>
            <w:vAlign w:val="center"/>
            <w:hideMark/>
          </w:tcPr>
          <w:p w14:paraId="4E9A3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110.54</w:t>
            </w:r>
          </w:p>
        </w:tc>
      </w:tr>
      <w:tr w:rsidR="00EF4C83" w:rsidRPr="00EF4C83" w14:paraId="0D0D832E" w14:textId="77777777" w:rsidTr="00EF4C83">
        <w:trPr>
          <w:trHeight w:val="20"/>
        </w:trPr>
        <w:tc>
          <w:tcPr>
            <w:tcW w:w="1759" w:type="pct"/>
            <w:tcBorders>
              <w:top w:val="nil"/>
              <w:left w:val="nil"/>
              <w:bottom w:val="nil"/>
              <w:right w:val="nil"/>
            </w:tcBorders>
            <w:shd w:val="clear" w:color="auto" w:fill="auto"/>
            <w:noWrap/>
            <w:vAlign w:val="center"/>
            <w:hideMark/>
          </w:tcPr>
          <w:p w14:paraId="518FE0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574274.53</w:t>
            </w:r>
          </w:p>
        </w:tc>
        <w:tc>
          <w:tcPr>
            <w:tcW w:w="1759" w:type="pct"/>
            <w:tcBorders>
              <w:top w:val="nil"/>
              <w:left w:val="nil"/>
              <w:bottom w:val="nil"/>
              <w:right w:val="nil"/>
            </w:tcBorders>
            <w:shd w:val="clear" w:color="auto" w:fill="auto"/>
            <w:noWrap/>
            <w:vAlign w:val="center"/>
            <w:hideMark/>
          </w:tcPr>
          <w:p w14:paraId="17AFA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344600.71</w:t>
            </w:r>
          </w:p>
        </w:tc>
        <w:tc>
          <w:tcPr>
            <w:tcW w:w="1481" w:type="pct"/>
            <w:tcBorders>
              <w:top w:val="nil"/>
              <w:left w:val="nil"/>
              <w:bottom w:val="nil"/>
              <w:right w:val="nil"/>
            </w:tcBorders>
            <w:shd w:val="clear" w:color="auto" w:fill="auto"/>
            <w:noWrap/>
            <w:vAlign w:val="center"/>
            <w:hideMark/>
          </w:tcPr>
          <w:p w14:paraId="4847F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064F91BC" w14:textId="77777777" w:rsidTr="00EF4C83">
        <w:trPr>
          <w:trHeight w:val="20"/>
        </w:trPr>
        <w:tc>
          <w:tcPr>
            <w:tcW w:w="1759" w:type="pct"/>
            <w:tcBorders>
              <w:top w:val="nil"/>
              <w:left w:val="nil"/>
              <w:bottom w:val="nil"/>
              <w:right w:val="nil"/>
            </w:tcBorders>
            <w:shd w:val="clear" w:color="auto" w:fill="auto"/>
            <w:noWrap/>
            <w:vAlign w:val="center"/>
            <w:hideMark/>
          </w:tcPr>
          <w:p w14:paraId="5A6E44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574273.52</w:t>
            </w:r>
          </w:p>
        </w:tc>
        <w:tc>
          <w:tcPr>
            <w:tcW w:w="1759" w:type="pct"/>
            <w:tcBorders>
              <w:top w:val="nil"/>
              <w:left w:val="nil"/>
              <w:bottom w:val="nil"/>
              <w:right w:val="nil"/>
            </w:tcBorders>
            <w:shd w:val="clear" w:color="auto" w:fill="auto"/>
            <w:noWrap/>
            <w:vAlign w:val="center"/>
            <w:hideMark/>
          </w:tcPr>
          <w:p w14:paraId="534E10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344599.25</w:t>
            </w:r>
          </w:p>
        </w:tc>
        <w:tc>
          <w:tcPr>
            <w:tcW w:w="1481" w:type="pct"/>
            <w:tcBorders>
              <w:top w:val="nil"/>
              <w:left w:val="nil"/>
              <w:bottom w:val="nil"/>
              <w:right w:val="nil"/>
            </w:tcBorders>
            <w:shd w:val="clear" w:color="auto" w:fill="auto"/>
            <w:noWrap/>
            <w:vAlign w:val="center"/>
            <w:hideMark/>
          </w:tcPr>
          <w:p w14:paraId="74EEC0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3769098D" w14:textId="77777777" w:rsidTr="00EF4C83">
        <w:trPr>
          <w:trHeight w:val="20"/>
        </w:trPr>
        <w:tc>
          <w:tcPr>
            <w:tcW w:w="1759" w:type="pct"/>
            <w:tcBorders>
              <w:top w:val="nil"/>
              <w:left w:val="nil"/>
              <w:bottom w:val="nil"/>
              <w:right w:val="nil"/>
            </w:tcBorders>
            <w:shd w:val="clear" w:color="auto" w:fill="auto"/>
            <w:noWrap/>
            <w:vAlign w:val="center"/>
            <w:hideMark/>
          </w:tcPr>
          <w:p w14:paraId="35969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574275.04</w:t>
            </w:r>
          </w:p>
        </w:tc>
        <w:tc>
          <w:tcPr>
            <w:tcW w:w="1759" w:type="pct"/>
            <w:tcBorders>
              <w:top w:val="nil"/>
              <w:left w:val="nil"/>
              <w:bottom w:val="nil"/>
              <w:right w:val="nil"/>
            </w:tcBorders>
            <w:shd w:val="clear" w:color="auto" w:fill="auto"/>
            <w:noWrap/>
            <w:vAlign w:val="center"/>
            <w:hideMark/>
          </w:tcPr>
          <w:p w14:paraId="6D4CC6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344601.75</w:t>
            </w:r>
          </w:p>
        </w:tc>
        <w:tc>
          <w:tcPr>
            <w:tcW w:w="1481" w:type="pct"/>
            <w:tcBorders>
              <w:top w:val="nil"/>
              <w:left w:val="nil"/>
              <w:bottom w:val="nil"/>
              <w:right w:val="nil"/>
            </w:tcBorders>
            <w:shd w:val="clear" w:color="auto" w:fill="auto"/>
            <w:noWrap/>
            <w:vAlign w:val="center"/>
            <w:hideMark/>
          </w:tcPr>
          <w:p w14:paraId="35667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396BA3A3" w14:textId="77777777" w:rsidTr="00EF4C83">
        <w:trPr>
          <w:trHeight w:val="20"/>
        </w:trPr>
        <w:tc>
          <w:tcPr>
            <w:tcW w:w="1759" w:type="pct"/>
            <w:tcBorders>
              <w:top w:val="nil"/>
              <w:left w:val="nil"/>
              <w:bottom w:val="nil"/>
              <w:right w:val="nil"/>
            </w:tcBorders>
            <w:shd w:val="clear" w:color="auto" w:fill="auto"/>
            <w:noWrap/>
            <w:vAlign w:val="center"/>
            <w:hideMark/>
          </w:tcPr>
          <w:p w14:paraId="53A048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574267.06</w:t>
            </w:r>
          </w:p>
        </w:tc>
        <w:tc>
          <w:tcPr>
            <w:tcW w:w="1759" w:type="pct"/>
            <w:tcBorders>
              <w:top w:val="nil"/>
              <w:left w:val="nil"/>
              <w:bottom w:val="nil"/>
              <w:right w:val="nil"/>
            </w:tcBorders>
            <w:shd w:val="clear" w:color="auto" w:fill="auto"/>
            <w:noWrap/>
            <w:vAlign w:val="center"/>
            <w:hideMark/>
          </w:tcPr>
          <w:p w14:paraId="4716C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344610.19</w:t>
            </w:r>
          </w:p>
        </w:tc>
        <w:tc>
          <w:tcPr>
            <w:tcW w:w="1481" w:type="pct"/>
            <w:tcBorders>
              <w:top w:val="nil"/>
              <w:left w:val="nil"/>
              <w:bottom w:val="nil"/>
              <w:right w:val="nil"/>
            </w:tcBorders>
            <w:shd w:val="clear" w:color="auto" w:fill="auto"/>
            <w:noWrap/>
            <w:vAlign w:val="center"/>
            <w:hideMark/>
          </w:tcPr>
          <w:p w14:paraId="50110E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10074698" w14:textId="77777777" w:rsidTr="00EF4C83">
        <w:trPr>
          <w:trHeight w:val="20"/>
        </w:trPr>
        <w:tc>
          <w:tcPr>
            <w:tcW w:w="1759" w:type="pct"/>
            <w:tcBorders>
              <w:top w:val="nil"/>
              <w:left w:val="nil"/>
              <w:bottom w:val="nil"/>
              <w:right w:val="nil"/>
            </w:tcBorders>
            <w:shd w:val="clear" w:color="auto" w:fill="auto"/>
            <w:noWrap/>
            <w:vAlign w:val="center"/>
            <w:hideMark/>
          </w:tcPr>
          <w:p w14:paraId="71717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574264.01</w:t>
            </w:r>
          </w:p>
        </w:tc>
        <w:tc>
          <w:tcPr>
            <w:tcW w:w="1759" w:type="pct"/>
            <w:tcBorders>
              <w:top w:val="nil"/>
              <w:left w:val="nil"/>
              <w:bottom w:val="nil"/>
              <w:right w:val="nil"/>
            </w:tcBorders>
            <w:shd w:val="clear" w:color="auto" w:fill="auto"/>
            <w:noWrap/>
            <w:vAlign w:val="center"/>
            <w:hideMark/>
          </w:tcPr>
          <w:p w14:paraId="295F9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344608.06</w:t>
            </w:r>
          </w:p>
        </w:tc>
        <w:tc>
          <w:tcPr>
            <w:tcW w:w="1481" w:type="pct"/>
            <w:tcBorders>
              <w:top w:val="nil"/>
              <w:left w:val="nil"/>
              <w:bottom w:val="nil"/>
              <w:right w:val="nil"/>
            </w:tcBorders>
            <w:shd w:val="clear" w:color="auto" w:fill="auto"/>
            <w:noWrap/>
            <w:vAlign w:val="center"/>
            <w:hideMark/>
          </w:tcPr>
          <w:p w14:paraId="53521B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1B2E09B2" w14:textId="77777777" w:rsidTr="00EF4C83">
        <w:trPr>
          <w:trHeight w:val="20"/>
        </w:trPr>
        <w:tc>
          <w:tcPr>
            <w:tcW w:w="1759" w:type="pct"/>
            <w:tcBorders>
              <w:top w:val="nil"/>
              <w:left w:val="nil"/>
              <w:bottom w:val="nil"/>
              <w:right w:val="nil"/>
            </w:tcBorders>
            <w:shd w:val="clear" w:color="auto" w:fill="auto"/>
            <w:noWrap/>
            <w:vAlign w:val="center"/>
            <w:hideMark/>
          </w:tcPr>
          <w:p w14:paraId="022BF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574265.23</w:t>
            </w:r>
          </w:p>
        </w:tc>
        <w:tc>
          <w:tcPr>
            <w:tcW w:w="1759" w:type="pct"/>
            <w:tcBorders>
              <w:top w:val="nil"/>
              <w:left w:val="nil"/>
              <w:bottom w:val="nil"/>
              <w:right w:val="nil"/>
            </w:tcBorders>
            <w:shd w:val="clear" w:color="auto" w:fill="auto"/>
            <w:noWrap/>
            <w:vAlign w:val="center"/>
            <w:hideMark/>
          </w:tcPr>
          <w:p w14:paraId="6CD7E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344609.34</w:t>
            </w:r>
          </w:p>
        </w:tc>
        <w:tc>
          <w:tcPr>
            <w:tcW w:w="1481" w:type="pct"/>
            <w:tcBorders>
              <w:top w:val="nil"/>
              <w:left w:val="nil"/>
              <w:bottom w:val="nil"/>
              <w:right w:val="nil"/>
            </w:tcBorders>
            <w:shd w:val="clear" w:color="auto" w:fill="auto"/>
            <w:noWrap/>
            <w:vAlign w:val="center"/>
            <w:hideMark/>
          </w:tcPr>
          <w:p w14:paraId="30C54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163C0FAF" w14:textId="77777777" w:rsidTr="00EF4C83">
        <w:trPr>
          <w:trHeight w:val="20"/>
        </w:trPr>
        <w:tc>
          <w:tcPr>
            <w:tcW w:w="1759" w:type="pct"/>
            <w:tcBorders>
              <w:top w:val="nil"/>
              <w:left w:val="nil"/>
              <w:bottom w:val="nil"/>
              <w:right w:val="nil"/>
            </w:tcBorders>
            <w:shd w:val="clear" w:color="auto" w:fill="auto"/>
            <w:noWrap/>
            <w:vAlign w:val="center"/>
            <w:hideMark/>
          </w:tcPr>
          <w:p w14:paraId="5036B4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574268.11</w:t>
            </w:r>
          </w:p>
        </w:tc>
        <w:tc>
          <w:tcPr>
            <w:tcW w:w="1759" w:type="pct"/>
            <w:tcBorders>
              <w:top w:val="nil"/>
              <w:left w:val="nil"/>
              <w:bottom w:val="nil"/>
              <w:right w:val="nil"/>
            </w:tcBorders>
            <w:shd w:val="clear" w:color="auto" w:fill="auto"/>
            <w:noWrap/>
            <w:vAlign w:val="center"/>
            <w:hideMark/>
          </w:tcPr>
          <w:p w14:paraId="5DC2EC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344611.64</w:t>
            </w:r>
          </w:p>
        </w:tc>
        <w:tc>
          <w:tcPr>
            <w:tcW w:w="1481" w:type="pct"/>
            <w:tcBorders>
              <w:top w:val="nil"/>
              <w:left w:val="nil"/>
              <w:bottom w:val="nil"/>
              <w:right w:val="nil"/>
            </w:tcBorders>
            <w:shd w:val="clear" w:color="auto" w:fill="auto"/>
            <w:noWrap/>
            <w:vAlign w:val="center"/>
            <w:hideMark/>
          </w:tcPr>
          <w:p w14:paraId="1A003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692E0249" w14:textId="77777777" w:rsidTr="00EF4C83">
        <w:trPr>
          <w:trHeight w:val="20"/>
        </w:trPr>
        <w:tc>
          <w:tcPr>
            <w:tcW w:w="1759" w:type="pct"/>
            <w:tcBorders>
              <w:top w:val="nil"/>
              <w:left w:val="nil"/>
              <w:bottom w:val="nil"/>
              <w:right w:val="nil"/>
            </w:tcBorders>
            <w:shd w:val="clear" w:color="auto" w:fill="auto"/>
            <w:noWrap/>
            <w:vAlign w:val="center"/>
            <w:hideMark/>
          </w:tcPr>
          <w:p w14:paraId="193271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574269.18</w:t>
            </w:r>
          </w:p>
        </w:tc>
        <w:tc>
          <w:tcPr>
            <w:tcW w:w="1759" w:type="pct"/>
            <w:tcBorders>
              <w:top w:val="nil"/>
              <w:left w:val="nil"/>
              <w:bottom w:val="nil"/>
              <w:right w:val="nil"/>
            </w:tcBorders>
            <w:shd w:val="clear" w:color="auto" w:fill="auto"/>
            <w:noWrap/>
            <w:vAlign w:val="center"/>
            <w:hideMark/>
          </w:tcPr>
          <w:p w14:paraId="3F2DE6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344612.73</w:t>
            </w:r>
          </w:p>
        </w:tc>
        <w:tc>
          <w:tcPr>
            <w:tcW w:w="1481" w:type="pct"/>
            <w:tcBorders>
              <w:top w:val="nil"/>
              <w:left w:val="nil"/>
              <w:bottom w:val="nil"/>
              <w:right w:val="nil"/>
            </w:tcBorders>
            <w:shd w:val="clear" w:color="auto" w:fill="auto"/>
            <w:noWrap/>
            <w:vAlign w:val="center"/>
            <w:hideMark/>
          </w:tcPr>
          <w:p w14:paraId="5EFB4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110.54</w:t>
            </w:r>
          </w:p>
        </w:tc>
      </w:tr>
      <w:tr w:rsidR="00EF4C83" w:rsidRPr="00EF4C83" w14:paraId="373BC0DD" w14:textId="77777777" w:rsidTr="00EF4C83">
        <w:trPr>
          <w:trHeight w:val="20"/>
        </w:trPr>
        <w:tc>
          <w:tcPr>
            <w:tcW w:w="1759" w:type="pct"/>
            <w:tcBorders>
              <w:top w:val="nil"/>
              <w:left w:val="nil"/>
              <w:bottom w:val="nil"/>
              <w:right w:val="nil"/>
            </w:tcBorders>
            <w:shd w:val="clear" w:color="auto" w:fill="auto"/>
            <w:noWrap/>
            <w:vAlign w:val="center"/>
            <w:hideMark/>
          </w:tcPr>
          <w:p w14:paraId="251A9B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574255.21</w:t>
            </w:r>
          </w:p>
        </w:tc>
        <w:tc>
          <w:tcPr>
            <w:tcW w:w="1759" w:type="pct"/>
            <w:tcBorders>
              <w:top w:val="nil"/>
              <w:left w:val="nil"/>
              <w:bottom w:val="nil"/>
              <w:right w:val="nil"/>
            </w:tcBorders>
            <w:shd w:val="clear" w:color="auto" w:fill="auto"/>
            <w:noWrap/>
            <w:vAlign w:val="center"/>
            <w:hideMark/>
          </w:tcPr>
          <w:p w14:paraId="08D84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344620.49</w:t>
            </w:r>
          </w:p>
        </w:tc>
        <w:tc>
          <w:tcPr>
            <w:tcW w:w="1481" w:type="pct"/>
            <w:tcBorders>
              <w:top w:val="nil"/>
              <w:left w:val="nil"/>
              <w:bottom w:val="nil"/>
              <w:right w:val="nil"/>
            </w:tcBorders>
            <w:shd w:val="clear" w:color="auto" w:fill="auto"/>
            <w:noWrap/>
            <w:vAlign w:val="center"/>
            <w:hideMark/>
          </w:tcPr>
          <w:p w14:paraId="6C19DC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476C2A16" w14:textId="77777777" w:rsidTr="00EF4C83">
        <w:trPr>
          <w:trHeight w:val="20"/>
        </w:trPr>
        <w:tc>
          <w:tcPr>
            <w:tcW w:w="1759" w:type="pct"/>
            <w:tcBorders>
              <w:top w:val="nil"/>
              <w:left w:val="nil"/>
              <w:bottom w:val="nil"/>
              <w:right w:val="nil"/>
            </w:tcBorders>
            <w:shd w:val="clear" w:color="auto" w:fill="auto"/>
            <w:noWrap/>
            <w:vAlign w:val="center"/>
            <w:hideMark/>
          </w:tcPr>
          <w:p w14:paraId="0A62B4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574256.78</w:t>
            </w:r>
          </w:p>
        </w:tc>
        <w:tc>
          <w:tcPr>
            <w:tcW w:w="1759" w:type="pct"/>
            <w:tcBorders>
              <w:top w:val="nil"/>
              <w:left w:val="nil"/>
              <w:bottom w:val="nil"/>
              <w:right w:val="nil"/>
            </w:tcBorders>
            <w:shd w:val="clear" w:color="auto" w:fill="auto"/>
            <w:noWrap/>
            <w:vAlign w:val="center"/>
            <w:hideMark/>
          </w:tcPr>
          <w:p w14:paraId="07AEB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344621.60</w:t>
            </w:r>
          </w:p>
        </w:tc>
        <w:tc>
          <w:tcPr>
            <w:tcW w:w="1481" w:type="pct"/>
            <w:tcBorders>
              <w:top w:val="nil"/>
              <w:left w:val="nil"/>
              <w:bottom w:val="nil"/>
              <w:right w:val="nil"/>
            </w:tcBorders>
            <w:shd w:val="clear" w:color="auto" w:fill="auto"/>
            <w:noWrap/>
            <w:vAlign w:val="center"/>
            <w:hideMark/>
          </w:tcPr>
          <w:p w14:paraId="55660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31CB61E0" w14:textId="77777777" w:rsidTr="00EF4C83">
        <w:trPr>
          <w:trHeight w:val="20"/>
        </w:trPr>
        <w:tc>
          <w:tcPr>
            <w:tcW w:w="1759" w:type="pct"/>
            <w:tcBorders>
              <w:top w:val="nil"/>
              <w:left w:val="nil"/>
              <w:bottom w:val="nil"/>
              <w:right w:val="nil"/>
            </w:tcBorders>
            <w:shd w:val="clear" w:color="auto" w:fill="auto"/>
            <w:noWrap/>
            <w:vAlign w:val="center"/>
            <w:hideMark/>
          </w:tcPr>
          <w:p w14:paraId="1B977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574258.32</w:t>
            </w:r>
          </w:p>
        </w:tc>
        <w:tc>
          <w:tcPr>
            <w:tcW w:w="1759" w:type="pct"/>
            <w:tcBorders>
              <w:top w:val="nil"/>
              <w:left w:val="nil"/>
              <w:bottom w:val="nil"/>
              <w:right w:val="nil"/>
            </w:tcBorders>
            <w:shd w:val="clear" w:color="auto" w:fill="auto"/>
            <w:noWrap/>
            <w:vAlign w:val="center"/>
            <w:hideMark/>
          </w:tcPr>
          <w:p w14:paraId="1BBED9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344622.41</w:t>
            </w:r>
          </w:p>
        </w:tc>
        <w:tc>
          <w:tcPr>
            <w:tcW w:w="1481" w:type="pct"/>
            <w:tcBorders>
              <w:top w:val="nil"/>
              <w:left w:val="nil"/>
              <w:bottom w:val="nil"/>
              <w:right w:val="nil"/>
            </w:tcBorders>
            <w:shd w:val="clear" w:color="auto" w:fill="auto"/>
            <w:noWrap/>
            <w:vAlign w:val="center"/>
            <w:hideMark/>
          </w:tcPr>
          <w:p w14:paraId="03A37B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4AE16E30" w14:textId="77777777" w:rsidTr="00EF4C83">
        <w:trPr>
          <w:trHeight w:val="20"/>
        </w:trPr>
        <w:tc>
          <w:tcPr>
            <w:tcW w:w="1759" w:type="pct"/>
            <w:tcBorders>
              <w:top w:val="nil"/>
              <w:left w:val="nil"/>
              <w:bottom w:val="nil"/>
              <w:right w:val="nil"/>
            </w:tcBorders>
            <w:shd w:val="clear" w:color="auto" w:fill="auto"/>
            <w:noWrap/>
            <w:vAlign w:val="center"/>
            <w:hideMark/>
          </w:tcPr>
          <w:p w14:paraId="6276A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574260.01</w:t>
            </w:r>
          </w:p>
        </w:tc>
        <w:tc>
          <w:tcPr>
            <w:tcW w:w="1759" w:type="pct"/>
            <w:tcBorders>
              <w:top w:val="nil"/>
              <w:left w:val="nil"/>
              <w:bottom w:val="nil"/>
              <w:right w:val="nil"/>
            </w:tcBorders>
            <w:shd w:val="clear" w:color="auto" w:fill="auto"/>
            <w:noWrap/>
            <w:vAlign w:val="center"/>
            <w:hideMark/>
          </w:tcPr>
          <w:p w14:paraId="7E174C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344623.52</w:t>
            </w:r>
          </w:p>
        </w:tc>
        <w:tc>
          <w:tcPr>
            <w:tcW w:w="1481" w:type="pct"/>
            <w:tcBorders>
              <w:top w:val="nil"/>
              <w:left w:val="nil"/>
              <w:bottom w:val="nil"/>
              <w:right w:val="nil"/>
            </w:tcBorders>
            <w:shd w:val="clear" w:color="auto" w:fill="auto"/>
            <w:noWrap/>
            <w:vAlign w:val="center"/>
            <w:hideMark/>
          </w:tcPr>
          <w:p w14:paraId="5EDFC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33F9E1AD" w14:textId="77777777" w:rsidTr="00EF4C83">
        <w:trPr>
          <w:trHeight w:val="20"/>
        </w:trPr>
        <w:tc>
          <w:tcPr>
            <w:tcW w:w="1759" w:type="pct"/>
            <w:tcBorders>
              <w:top w:val="nil"/>
              <w:left w:val="nil"/>
              <w:bottom w:val="nil"/>
              <w:right w:val="nil"/>
            </w:tcBorders>
            <w:shd w:val="clear" w:color="auto" w:fill="auto"/>
            <w:noWrap/>
            <w:vAlign w:val="center"/>
            <w:hideMark/>
          </w:tcPr>
          <w:p w14:paraId="454CFE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574261.72</w:t>
            </w:r>
          </w:p>
        </w:tc>
        <w:tc>
          <w:tcPr>
            <w:tcW w:w="1759" w:type="pct"/>
            <w:tcBorders>
              <w:top w:val="nil"/>
              <w:left w:val="nil"/>
              <w:bottom w:val="nil"/>
              <w:right w:val="nil"/>
            </w:tcBorders>
            <w:shd w:val="clear" w:color="auto" w:fill="auto"/>
            <w:noWrap/>
            <w:vAlign w:val="center"/>
            <w:hideMark/>
          </w:tcPr>
          <w:p w14:paraId="35C0F7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344624.76</w:t>
            </w:r>
          </w:p>
        </w:tc>
        <w:tc>
          <w:tcPr>
            <w:tcW w:w="1481" w:type="pct"/>
            <w:tcBorders>
              <w:top w:val="nil"/>
              <w:left w:val="nil"/>
              <w:bottom w:val="nil"/>
              <w:right w:val="nil"/>
            </w:tcBorders>
            <w:shd w:val="clear" w:color="auto" w:fill="auto"/>
            <w:noWrap/>
            <w:vAlign w:val="center"/>
            <w:hideMark/>
          </w:tcPr>
          <w:p w14:paraId="46EE03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49A37F62" w14:textId="77777777" w:rsidTr="00EF4C83">
        <w:trPr>
          <w:trHeight w:val="20"/>
        </w:trPr>
        <w:tc>
          <w:tcPr>
            <w:tcW w:w="1759" w:type="pct"/>
            <w:tcBorders>
              <w:top w:val="nil"/>
              <w:left w:val="nil"/>
              <w:bottom w:val="nil"/>
              <w:right w:val="nil"/>
            </w:tcBorders>
            <w:shd w:val="clear" w:color="auto" w:fill="auto"/>
            <w:noWrap/>
            <w:vAlign w:val="center"/>
            <w:hideMark/>
          </w:tcPr>
          <w:p w14:paraId="14536C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574249.56</w:t>
            </w:r>
          </w:p>
        </w:tc>
        <w:tc>
          <w:tcPr>
            <w:tcW w:w="1759" w:type="pct"/>
            <w:tcBorders>
              <w:top w:val="nil"/>
              <w:left w:val="nil"/>
              <w:bottom w:val="nil"/>
              <w:right w:val="nil"/>
            </w:tcBorders>
            <w:shd w:val="clear" w:color="auto" w:fill="auto"/>
            <w:noWrap/>
            <w:vAlign w:val="center"/>
            <w:hideMark/>
          </w:tcPr>
          <w:p w14:paraId="5F779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344641.57</w:t>
            </w:r>
          </w:p>
        </w:tc>
        <w:tc>
          <w:tcPr>
            <w:tcW w:w="1481" w:type="pct"/>
            <w:tcBorders>
              <w:top w:val="nil"/>
              <w:left w:val="nil"/>
              <w:bottom w:val="nil"/>
              <w:right w:val="nil"/>
            </w:tcBorders>
            <w:shd w:val="clear" w:color="auto" w:fill="auto"/>
            <w:noWrap/>
            <w:vAlign w:val="center"/>
            <w:hideMark/>
          </w:tcPr>
          <w:p w14:paraId="08F211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3881919B" w14:textId="77777777" w:rsidTr="00EF4C83">
        <w:trPr>
          <w:trHeight w:val="20"/>
        </w:trPr>
        <w:tc>
          <w:tcPr>
            <w:tcW w:w="1759" w:type="pct"/>
            <w:tcBorders>
              <w:top w:val="nil"/>
              <w:left w:val="nil"/>
              <w:bottom w:val="nil"/>
              <w:right w:val="nil"/>
            </w:tcBorders>
            <w:shd w:val="clear" w:color="auto" w:fill="auto"/>
            <w:noWrap/>
            <w:vAlign w:val="center"/>
            <w:hideMark/>
          </w:tcPr>
          <w:p w14:paraId="205AAC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574242.74</w:t>
            </w:r>
          </w:p>
        </w:tc>
        <w:tc>
          <w:tcPr>
            <w:tcW w:w="1759" w:type="pct"/>
            <w:tcBorders>
              <w:top w:val="nil"/>
              <w:left w:val="nil"/>
              <w:bottom w:val="nil"/>
              <w:right w:val="nil"/>
            </w:tcBorders>
            <w:shd w:val="clear" w:color="auto" w:fill="auto"/>
            <w:noWrap/>
            <w:vAlign w:val="center"/>
            <w:hideMark/>
          </w:tcPr>
          <w:p w14:paraId="51935C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344637.26</w:t>
            </w:r>
          </w:p>
        </w:tc>
        <w:tc>
          <w:tcPr>
            <w:tcW w:w="1481" w:type="pct"/>
            <w:tcBorders>
              <w:top w:val="nil"/>
              <w:left w:val="nil"/>
              <w:bottom w:val="nil"/>
              <w:right w:val="nil"/>
            </w:tcBorders>
            <w:shd w:val="clear" w:color="auto" w:fill="auto"/>
            <w:noWrap/>
            <w:vAlign w:val="center"/>
            <w:hideMark/>
          </w:tcPr>
          <w:p w14:paraId="1D5DF4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030784C2" w14:textId="77777777" w:rsidTr="00EF4C83">
        <w:trPr>
          <w:trHeight w:val="20"/>
        </w:trPr>
        <w:tc>
          <w:tcPr>
            <w:tcW w:w="1759" w:type="pct"/>
            <w:tcBorders>
              <w:top w:val="nil"/>
              <w:left w:val="nil"/>
              <w:bottom w:val="nil"/>
              <w:right w:val="nil"/>
            </w:tcBorders>
            <w:shd w:val="clear" w:color="auto" w:fill="auto"/>
            <w:noWrap/>
            <w:vAlign w:val="center"/>
            <w:hideMark/>
          </w:tcPr>
          <w:p w14:paraId="5DBBB6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574244.67</w:t>
            </w:r>
          </w:p>
        </w:tc>
        <w:tc>
          <w:tcPr>
            <w:tcW w:w="1759" w:type="pct"/>
            <w:tcBorders>
              <w:top w:val="nil"/>
              <w:left w:val="nil"/>
              <w:bottom w:val="nil"/>
              <w:right w:val="nil"/>
            </w:tcBorders>
            <w:shd w:val="clear" w:color="auto" w:fill="auto"/>
            <w:noWrap/>
            <w:vAlign w:val="center"/>
            <w:hideMark/>
          </w:tcPr>
          <w:p w14:paraId="05585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344638.57</w:t>
            </w:r>
          </w:p>
        </w:tc>
        <w:tc>
          <w:tcPr>
            <w:tcW w:w="1481" w:type="pct"/>
            <w:tcBorders>
              <w:top w:val="nil"/>
              <w:left w:val="nil"/>
              <w:bottom w:val="nil"/>
              <w:right w:val="nil"/>
            </w:tcBorders>
            <w:shd w:val="clear" w:color="auto" w:fill="auto"/>
            <w:noWrap/>
            <w:vAlign w:val="center"/>
            <w:hideMark/>
          </w:tcPr>
          <w:p w14:paraId="2869E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4FC1F9A9" w14:textId="77777777" w:rsidTr="00EF4C83">
        <w:trPr>
          <w:trHeight w:val="20"/>
        </w:trPr>
        <w:tc>
          <w:tcPr>
            <w:tcW w:w="1759" w:type="pct"/>
            <w:tcBorders>
              <w:top w:val="nil"/>
              <w:left w:val="nil"/>
              <w:bottom w:val="nil"/>
              <w:right w:val="nil"/>
            </w:tcBorders>
            <w:shd w:val="clear" w:color="auto" w:fill="auto"/>
            <w:noWrap/>
            <w:vAlign w:val="center"/>
            <w:hideMark/>
          </w:tcPr>
          <w:p w14:paraId="527CA9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574247.87</w:t>
            </w:r>
          </w:p>
        </w:tc>
        <w:tc>
          <w:tcPr>
            <w:tcW w:w="1759" w:type="pct"/>
            <w:tcBorders>
              <w:top w:val="nil"/>
              <w:left w:val="nil"/>
              <w:bottom w:val="nil"/>
              <w:right w:val="nil"/>
            </w:tcBorders>
            <w:shd w:val="clear" w:color="auto" w:fill="auto"/>
            <w:noWrap/>
            <w:vAlign w:val="center"/>
            <w:hideMark/>
          </w:tcPr>
          <w:p w14:paraId="1386D3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344640.26</w:t>
            </w:r>
          </w:p>
        </w:tc>
        <w:tc>
          <w:tcPr>
            <w:tcW w:w="1481" w:type="pct"/>
            <w:tcBorders>
              <w:top w:val="nil"/>
              <w:left w:val="nil"/>
              <w:bottom w:val="nil"/>
              <w:right w:val="nil"/>
            </w:tcBorders>
            <w:shd w:val="clear" w:color="auto" w:fill="auto"/>
            <w:noWrap/>
            <w:vAlign w:val="center"/>
            <w:hideMark/>
          </w:tcPr>
          <w:p w14:paraId="36680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5BE66262" w14:textId="77777777" w:rsidTr="00EF4C83">
        <w:trPr>
          <w:trHeight w:val="20"/>
        </w:trPr>
        <w:tc>
          <w:tcPr>
            <w:tcW w:w="1759" w:type="pct"/>
            <w:tcBorders>
              <w:top w:val="nil"/>
              <w:left w:val="nil"/>
              <w:bottom w:val="nil"/>
              <w:right w:val="nil"/>
            </w:tcBorders>
            <w:shd w:val="clear" w:color="auto" w:fill="auto"/>
            <w:noWrap/>
            <w:vAlign w:val="center"/>
            <w:hideMark/>
          </w:tcPr>
          <w:p w14:paraId="5F93B8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574246.53</w:t>
            </w:r>
          </w:p>
        </w:tc>
        <w:tc>
          <w:tcPr>
            <w:tcW w:w="1759" w:type="pct"/>
            <w:tcBorders>
              <w:top w:val="nil"/>
              <w:left w:val="nil"/>
              <w:bottom w:val="nil"/>
              <w:right w:val="nil"/>
            </w:tcBorders>
            <w:shd w:val="clear" w:color="auto" w:fill="auto"/>
            <w:noWrap/>
            <w:vAlign w:val="center"/>
            <w:hideMark/>
          </w:tcPr>
          <w:p w14:paraId="4110C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344639.76</w:t>
            </w:r>
          </w:p>
        </w:tc>
        <w:tc>
          <w:tcPr>
            <w:tcW w:w="1481" w:type="pct"/>
            <w:tcBorders>
              <w:top w:val="nil"/>
              <w:left w:val="nil"/>
              <w:bottom w:val="nil"/>
              <w:right w:val="nil"/>
            </w:tcBorders>
            <w:shd w:val="clear" w:color="auto" w:fill="auto"/>
            <w:noWrap/>
            <w:vAlign w:val="center"/>
            <w:hideMark/>
          </w:tcPr>
          <w:p w14:paraId="3B26D5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2E1D97B9" w14:textId="77777777" w:rsidTr="00EF4C83">
        <w:trPr>
          <w:trHeight w:val="20"/>
        </w:trPr>
        <w:tc>
          <w:tcPr>
            <w:tcW w:w="1759" w:type="pct"/>
            <w:tcBorders>
              <w:top w:val="nil"/>
              <w:left w:val="nil"/>
              <w:bottom w:val="nil"/>
              <w:right w:val="nil"/>
            </w:tcBorders>
            <w:shd w:val="clear" w:color="auto" w:fill="auto"/>
            <w:noWrap/>
            <w:vAlign w:val="center"/>
            <w:hideMark/>
          </w:tcPr>
          <w:p w14:paraId="30593C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574234.93</w:t>
            </w:r>
          </w:p>
        </w:tc>
        <w:tc>
          <w:tcPr>
            <w:tcW w:w="1759" w:type="pct"/>
            <w:tcBorders>
              <w:top w:val="nil"/>
              <w:left w:val="nil"/>
              <w:bottom w:val="nil"/>
              <w:right w:val="nil"/>
            </w:tcBorders>
            <w:shd w:val="clear" w:color="auto" w:fill="auto"/>
            <w:noWrap/>
            <w:vAlign w:val="center"/>
            <w:hideMark/>
          </w:tcPr>
          <w:p w14:paraId="6A660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344656.57</w:t>
            </w:r>
          </w:p>
        </w:tc>
        <w:tc>
          <w:tcPr>
            <w:tcW w:w="1481" w:type="pct"/>
            <w:tcBorders>
              <w:top w:val="nil"/>
              <w:left w:val="nil"/>
              <w:bottom w:val="nil"/>
              <w:right w:val="nil"/>
            </w:tcBorders>
            <w:shd w:val="clear" w:color="auto" w:fill="auto"/>
            <w:noWrap/>
            <w:vAlign w:val="center"/>
            <w:hideMark/>
          </w:tcPr>
          <w:p w14:paraId="680F4D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66E4DD4C" w14:textId="77777777" w:rsidTr="00EF4C83">
        <w:trPr>
          <w:trHeight w:val="20"/>
        </w:trPr>
        <w:tc>
          <w:tcPr>
            <w:tcW w:w="1759" w:type="pct"/>
            <w:tcBorders>
              <w:top w:val="nil"/>
              <w:left w:val="nil"/>
              <w:bottom w:val="nil"/>
              <w:right w:val="nil"/>
            </w:tcBorders>
            <w:shd w:val="clear" w:color="auto" w:fill="auto"/>
            <w:noWrap/>
            <w:vAlign w:val="center"/>
            <w:hideMark/>
          </w:tcPr>
          <w:p w14:paraId="40525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574231.55</w:t>
            </w:r>
          </w:p>
        </w:tc>
        <w:tc>
          <w:tcPr>
            <w:tcW w:w="1759" w:type="pct"/>
            <w:tcBorders>
              <w:top w:val="nil"/>
              <w:left w:val="nil"/>
              <w:bottom w:val="nil"/>
              <w:right w:val="nil"/>
            </w:tcBorders>
            <w:shd w:val="clear" w:color="auto" w:fill="auto"/>
            <w:noWrap/>
            <w:vAlign w:val="center"/>
            <w:hideMark/>
          </w:tcPr>
          <w:p w14:paraId="3188F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344654.43</w:t>
            </w:r>
          </w:p>
        </w:tc>
        <w:tc>
          <w:tcPr>
            <w:tcW w:w="1481" w:type="pct"/>
            <w:tcBorders>
              <w:top w:val="nil"/>
              <w:left w:val="nil"/>
              <w:bottom w:val="nil"/>
              <w:right w:val="nil"/>
            </w:tcBorders>
            <w:shd w:val="clear" w:color="auto" w:fill="auto"/>
            <w:noWrap/>
            <w:vAlign w:val="center"/>
            <w:hideMark/>
          </w:tcPr>
          <w:p w14:paraId="6FC801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6E94F887" w14:textId="77777777" w:rsidTr="00EF4C83">
        <w:trPr>
          <w:trHeight w:val="20"/>
        </w:trPr>
        <w:tc>
          <w:tcPr>
            <w:tcW w:w="1759" w:type="pct"/>
            <w:tcBorders>
              <w:top w:val="nil"/>
              <w:left w:val="nil"/>
              <w:bottom w:val="nil"/>
              <w:right w:val="nil"/>
            </w:tcBorders>
            <w:shd w:val="clear" w:color="auto" w:fill="auto"/>
            <w:noWrap/>
            <w:vAlign w:val="center"/>
            <w:hideMark/>
          </w:tcPr>
          <w:p w14:paraId="750A9F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574236.79</w:t>
            </w:r>
          </w:p>
        </w:tc>
        <w:tc>
          <w:tcPr>
            <w:tcW w:w="1759" w:type="pct"/>
            <w:tcBorders>
              <w:top w:val="nil"/>
              <w:left w:val="nil"/>
              <w:bottom w:val="nil"/>
              <w:right w:val="nil"/>
            </w:tcBorders>
            <w:shd w:val="clear" w:color="auto" w:fill="auto"/>
            <w:noWrap/>
            <w:vAlign w:val="center"/>
            <w:hideMark/>
          </w:tcPr>
          <w:p w14:paraId="33A60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344659.16</w:t>
            </w:r>
          </w:p>
        </w:tc>
        <w:tc>
          <w:tcPr>
            <w:tcW w:w="1481" w:type="pct"/>
            <w:tcBorders>
              <w:top w:val="nil"/>
              <w:left w:val="nil"/>
              <w:bottom w:val="nil"/>
              <w:right w:val="nil"/>
            </w:tcBorders>
            <w:shd w:val="clear" w:color="auto" w:fill="auto"/>
            <w:noWrap/>
            <w:vAlign w:val="center"/>
            <w:hideMark/>
          </w:tcPr>
          <w:p w14:paraId="04ACA7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07AF4B67" w14:textId="77777777" w:rsidTr="00EF4C83">
        <w:trPr>
          <w:trHeight w:val="20"/>
        </w:trPr>
        <w:tc>
          <w:tcPr>
            <w:tcW w:w="1759" w:type="pct"/>
            <w:tcBorders>
              <w:top w:val="nil"/>
              <w:left w:val="nil"/>
              <w:bottom w:val="nil"/>
              <w:right w:val="nil"/>
            </w:tcBorders>
            <w:shd w:val="clear" w:color="auto" w:fill="auto"/>
            <w:noWrap/>
            <w:vAlign w:val="center"/>
            <w:hideMark/>
          </w:tcPr>
          <w:p w14:paraId="640F3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574235.48</w:t>
            </w:r>
          </w:p>
        </w:tc>
        <w:tc>
          <w:tcPr>
            <w:tcW w:w="1759" w:type="pct"/>
            <w:tcBorders>
              <w:top w:val="nil"/>
              <w:left w:val="nil"/>
              <w:bottom w:val="nil"/>
              <w:right w:val="nil"/>
            </w:tcBorders>
            <w:shd w:val="clear" w:color="auto" w:fill="auto"/>
            <w:noWrap/>
            <w:vAlign w:val="center"/>
            <w:hideMark/>
          </w:tcPr>
          <w:p w14:paraId="366A5E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344658.74</w:t>
            </w:r>
          </w:p>
        </w:tc>
        <w:tc>
          <w:tcPr>
            <w:tcW w:w="1481" w:type="pct"/>
            <w:tcBorders>
              <w:top w:val="nil"/>
              <w:left w:val="nil"/>
              <w:bottom w:val="nil"/>
              <w:right w:val="nil"/>
            </w:tcBorders>
            <w:shd w:val="clear" w:color="auto" w:fill="auto"/>
            <w:noWrap/>
            <w:vAlign w:val="center"/>
            <w:hideMark/>
          </w:tcPr>
          <w:p w14:paraId="29AA5C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709DD3D1" w14:textId="77777777" w:rsidTr="00EF4C83">
        <w:trPr>
          <w:trHeight w:val="20"/>
        </w:trPr>
        <w:tc>
          <w:tcPr>
            <w:tcW w:w="1759" w:type="pct"/>
            <w:tcBorders>
              <w:top w:val="nil"/>
              <w:left w:val="nil"/>
              <w:bottom w:val="nil"/>
              <w:right w:val="nil"/>
            </w:tcBorders>
            <w:shd w:val="clear" w:color="auto" w:fill="auto"/>
            <w:noWrap/>
            <w:vAlign w:val="center"/>
            <w:hideMark/>
          </w:tcPr>
          <w:p w14:paraId="6AEC5E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574232.43</w:t>
            </w:r>
          </w:p>
        </w:tc>
        <w:tc>
          <w:tcPr>
            <w:tcW w:w="1759" w:type="pct"/>
            <w:tcBorders>
              <w:top w:val="nil"/>
              <w:left w:val="nil"/>
              <w:bottom w:val="nil"/>
              <w:right w:val="nil"/>
            </w:tcBorders>
            <w:shd w:val="clear" w:color="auto" w:fill="auto"/>
            <w:noWrap/>
            <w:vAlign w:val="center"/>
            <w:hideMark/>
          </w:tcPr>
          <w:p w14:paraId="08F30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344657.32</w:t>
            </w:r>
          </w:p>
        </w:tc>
        <w:tc>
          <w:tcPr>
            <w:tcW w:w="1481" w:type="pct"/>
            <w:tcBorders>
              <w:top w:val="nil"/>
              <w:left w:val="nil"/>
              <w:bottom w:val="nil"/>
              <w:right w:val="nil"/>
            </w:tcBorders>
            <w:shd w:val="clear" w:color="auto" w:fill="auto"/>
            <w:noWrap/>
            <w:vAlign w:val="center"/>
            <w:hideMark/>
          </w:tcPr>
          <w:p w14:paraId="6E2DDD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35F80752" w14:textId="77777777" w:rsidTr="00EF4C83">
        <w:trPr>
          <w:trHeight w:val="20"/>
        </w:trPr>
        <w:tc>
          <w:tcPr>
            <w:tcW w:w="1759" w:type="pct"/>
            <w:tcBorders>
              <w:top w:val="nil"/>
              <w:left w:val="nil"/>
              <w:bottom w:val="nil"/>
              <w:right w:val="nil"/>
            </w:tcBorders>
            <w:shd w:val="clear" w:color="auto" w:fill="auto"/>
            <w:noWrap/>
            <w:vAlign w:val="center"/>
            <w:hideMark/>
          </w:tcPr>
          <w:p w14:paraId="71D3EB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574224.24</w:t>
            </w:r>
          </w:p>
        </w:tc>
        <w:tc>
          <w:tcPr>
            <w:tcW w:w="1759" w:type="pct"/>
            <w:tcBorders>
              <w:top w:val="nil"/>
              <w:left w:val="nil"/>
              <w:bottom w:val="nil"/>
              <w:right w:val="nil"/>
            </w:tcBorders>
            <w:shd w:val="clear" w:color="auto" w:fill="auto"/>
            <w:noWrap/>
            <w:vAlign w:val="center"/>
            <w:hideMark/>
          </w:tcPr>
          <w:p w14:paraId="6A0F4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344668.58</w:t>
            </w:r>
          </w:p>
        </w:tc>
        <w:tc>
          <w:tcPr>
            <w:tcW w:w="1481" w:type="pct"/>
            <w:tcBorders>
              <w:top w:val="nil"/>
              <w:left w:val="nil"/>
              <w:bottom w:val="nil"/>
              <w:right w:val="nil"/>
            </w:tcBorders>
            <w:shd w:val="clear" w:color="auto" w:fill="auto"/>
            <w:noWrap/>
            <w:vAlign w:val="center"/>
            <w:hideMark/>
          </w:tcPr>
          <w:p w14:paraId="686997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1C68ECB6" w14:textId="77777777" w:rsidTr="00EF4C83">
        <w:trPr>
          <w:trHeight w:val="20"/>
        </w:trPr>
        <w:tc>
          <w:tcPr>
            <w:tcW w:w="1759" w:type="pct"/>
            <w:tcBorders>
              <w:top w:val="nil"/>
              <w:left w:val="nil"/>
              <w:bottom w:val="nil"/>
              <w:right w:val="nil"/>
            </w:tcBorders>
            <w:shd w:val="clear" w:color="auto" w:fill="auto"/>
            <w:noWrap/>
            <w:vAlign w:val="center"/>
            <w:hideMark/>
          </w:tcPr>
          <w:p w14:paraId="073DA2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574222.25</w:t>
            </w:r>
          </w:p>
        </w:tc>
        <w:tc>
          <w:tcPr>
            <w:tcW w:w="1759" w:type="pct"/>
            <w:tcBorders>
              <w:top w:val="nil"/>
              <w:left w:val="nil"/>
              <w:bottom w:val="nil"/>
              <w:right w:val="nil"/>
            </w:tcBorders>
            <w:shd w:val="clear" w:color="auto" w:fill="auto"/>
            <w:noWrap/>
            <w:vAlign w:val="center"/>
            <w:hideMark/>
          </w:tcPr>
          <w:p w14:paraId="629AFC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344668.11</w:t>
            </w:r>
          </w:p>
        </w:tc>
        <w:tc>
          <w:tcPr>
            <w:tcW w:w="1481" w:type="pct"/>
            <w:tcBorders>
              <w:top w:val="nil"/>
              <w:left w:val="nil"/>
              <w:bottom w:val="nil"/>
              <w:right w:val="nil"/>
            </w:tcBorders>
            <w:shd w:val="clear" w:color="auto" w:fill="auto"/>
            <w:noWrap/>
            <w:vAlign w:val="center"/>
            <w:hideMark/>
          </w:tcPr>
          <w:p w14:paraId="6ED92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474F248E" w14:textId="77777777" w:rsidTr="00EF4C83">
        <w:trPr>
          <w:trHeight w:val="20"/>
        </w:trPr>
        <w:tc>
          <w:tcPr>
            <w:tcW w:w="1759" w:type="pct"/>
            <w:tcBorders>
              <w:top w:val="nil"/>
              <w:left w:val="nil"/>
              <w:bottom w:val="nil"/>
              <w:right w:val="nil"/>
            </w:tcBorders>
            <w:shd w:val="clear" w:color="auto" w:fill="auto"/>
            <w:noWrap/>
            <w:vAlign w:val="center"/>
            <w:hideMark/>
          </w:tcPr>
          <w:p w14:paraId="004DBA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574225.49</w:t>
            </w:r>
          </w:p>
        </w:tc>
        <w:tc>
          <w:tcPr>
            <w:tcW w:w="1759" w:type="pct"/>
            <w:tcBorders>
              <w:top w:val="nil"/>
              <w:left w:val="nil"/>
              <w:bottom w:val="nil"/>
              <w:right w:val="nil"/>
            </w:tcBorders>
            <w:shd w:val="clear" w:color="auto" w:fill="auto"/>
            <w:noWrap/>
            <w:vAlign w:val="center"/>
            <w:hideMark/>
          </w:tcPr>
          <w:p w14:paraId="410B50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344669.85</w:t>
            </w:r>
          </w:p>
        </w:tc>
        <w:tc>
          <w:tcPr>
            <w:tcW w:w="1481" w:type="pct"/>
            <w:tcBorders>
              <w:top w:val="nil"/>
              <w:left w:val="nil"/>
              <w:bottom w:val="nil"/>
              <w:right w:val="nil"/>
            </w:tcBorders>
            <w:shd w:val="clear" w:color="auto" w:fill="auto"/>
            <w:noWrap/>
            <w:vAlign w:val="center"/>
            <w:hideMark/>
          </w:tcPr>
          <w:p w14:paraId="6A1F21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14642430" w14:textId="77777777" w:rsidTr="00EF4C83">
        <w:trPr>
          <w:trHeight w:val="20"/>
        </w:trPr>
        <w:tc>
          <w:tcPr>
            <w:tcW w:w="1759" w:type="pct"/>
            <w:tcBorders>
              <w:top w:val="nil"/>
              <w:left w:val="nil"/>
              <w:bottom w:val="nil"/>
              <w:right w:val="nil"/>
            </w:tcBorders>
            <w:shd w:val="clear" w:color="auto" w:fill="auto"/>
            <w:noWrap/>
            <w:vAlign w:val="center"/>
            <w:hideMark/>
          </w:tcPr>
          <w:p w14:paraId="423A31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574227.03</w:t>
            </w:r>
          </w:p>
        </w:tc>
        <w:tc>
          <w:tcPr>
            <w:tcW w:w="1759" w:type="pct"/>
            <w:tcBorders>
              <w:top w:val="nil"/>
              <w:left w:val="nil"/>
              <w:bottom w:val="nil"/>
              <w:right w:val="nil"/>
            </w:tcBorders>
            <w:shd w:val="clear" w:color="auto" w:fill="auto"/>
            <w:noWrap/>
            <w:vAlign w:val="center"/>
            <w:hideMark/>
          </w:tcPr>
          <w:p w14:paraId="4D8AEE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344670.53</w:t>
            </w:r>
          </w:p>
        </w:tc>
        <w:tc>
          <w:tcPr>
            <w:tcW w:w="1481" w:type="pct"/>
            <w:tcBorders>
              <w:top w:val="nil"/>
              <w:left w:val="nil"/>
              <w:bottom w:val="nil"/>
              <w:right w:val="nil"/>
            </w:tcBorders>
            <w:shd w:val="clear" w:color="auto" w:fill="auto"/>
            <w:noWrap/>
            <w:vAlign w:val="center"/>
            <w:hideMark/>
          </w:tcPr>
          <w:p w14:paraId="65FF76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2B841259" w14:textId="77777777" w:rsidTr="00EF4C83">
        <w:trPr>
          <w:trHeight w:val="20"/>
        </w:trPr>
        <w:tc>
          <w:tcPr>
            <w:tcW w:w="1759" w:type="pct"/>
            <w:tcBorders>
              <w:top w:val="nil"/>
              <w:left w:val="nil"/>
              <w:bottom w:val="nil"/>
              <w:right w:val="nil"/>
            </w:tcBorders>
            <w:shd w:val="clear" w:color="auto" w:fill="auto"/>
            <w:noWrap/>
            <w:vAlign w:val="center"/>
            <w:hideMark/>
          </w:tcPr>
          <w:p w14:paraId="60CD08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574230.22</w:t>
            </w:r>
          </w:p>
        </w:tc>
        <w:tc>
          <w:tcPr>
            <w:tcW w:w="1759" w:type="pct"/>
            <w:tcBorders>
              <w:top w:val="nil"/>
              <w:left w:val="nil"/>
              <w:bottom w:val="nil"/>
              <w:right w:val="nil"/>
            </w:tcBorders>
            <w:shd w:val="clear" w:color="auto" w:fill="auto"/>
            <w:noWrap/>
            <w:vAlign w:val="center"/>
            <w:hideMark/>
          </w:tcPr>
          <w:p w14:paraId="34CBD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344673.05</w:t>
            </w:r>
          </w:p>
        </w:tc>
        <w:tc>
          <w:tcPr>
            <w:tcW w:w="1481" w:type="pct"/>
            <w:tcBorders>
              <w:top w:val="nil"/>
              <w:left w:val="nil"/>
              <w:bottom w:val="nil"/>
              <w:right w:val="nil"/>
            </w:tcBorders>
            <w:shd w:val="clear" w:color="auto" w:fill="auto"/>
            <w:noWrap/>
            <w:vAlign w:val="center"/>
            <w:hideMark/>
          </w:tcPr>
          <w:p w14:paraId="0C54C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774D4EAE" w14:textId="77777777" w:rsidTr="00EF4C83">
        <w:trPr>
          <w:trHeight w:val="20"/>
        </w:trPr>
        <w:tc>
          <w:tcPr>
            <w:tcW w:w="1759" w:type="pct"/>
            <w:tcBorders>
              <w:top w:val="nil"/>
              <w:left w:val="nil"/>
              <w:bottom w:val="nil"/>
              <w:right w:val="nil"/>
            </w:tcBorders>
            <w:shd w:val="clear" w:color="auto" w:fill="auto"/>
            <w:noWrap/>
            <w:vAlign w:val="center"/>
            <w:hideMark/>
          </w:tcPr>
          <w:p w14:paraId="04C0A8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574227.64</w:t>
            </w:r>
          </w:p>
        </w:tc>
        <w:tc>
          <w:tcPr>
            <w:tcW w:w="1759" w:type="pct"/>
            <w:tcBorders>
              <w:top w:val="nil"/>
              <w:left w:val="nil"/>
              <w:bottom w:val="nil"/>
              <w:right w:val="nil"/>
            </w:tcBorders>
            <w:shd w:val="clear" w:color="auto" w:fill="auto"/>
            <w:noWrap/>
            <w:vAlign w:val="center"/>
            <w:hideMark/>
          </w:tcPr>
          <w:p w14:paraId="6E0C9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344675.97</w:t>
            </w:r>
          </w:p>
        </w:tc>
        <w:tc>
          <w:tcPr>
            <w:tcW w:w="1481" w:type="pct"/>
            <w:tcBorders>
              <w:top w:val="nil"/>
              <w:left w:val="nil"/>
              <w:bottom w:val="nil"/>
              <w:right w:val="nil"/>
            </w:tcBorders>
            <w:shd w:val="clear" w:color="auto" w:fill="auto"/>
            <w:noWrap/>
            <w:vAlign w:val="center"/>
            <w:hideMark/>
          </w:tcPr>
          <w:p w14:paraId="748397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1EF60E80" w14:textId="77777777" w:rsidTr="00EF4C83">
        <w:trPr>
          <w:trHeight w:val="20"/>
        </w:trPr>
        <w:tc>
          <w:tcPr>
            <w:tcW w:w="1759" w:type="pct"/>
            <w:tcBorders>
              <w:top w:val="nil"/>
              <w:left w:val="nil"/>
              <w:bottom w:val="nil"/>
              <w:right w:val="nil"/>
            </w:tcBorders>
            <w:shd w:val="clear" w:color="auto" w:fill="auto"/>
            <w:noWrap/>
            <w:vAlign w:val="center"/>
            <w:hideMark/>
          </w:tcPr>
          <w:p w14:paraId="6BD055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574211.16</w:t>
            </w:r>
          </w:p>
        </w:tc>
        <w:tc>
          <w:tcPr>
            <w:tcW w:w="1759" w:type="pct"/>
            <w:tcBorders>
              <w:top w:val="nil"/>
              <w:left w:val="nil"/>
              <w:bottom w:val="nil"/>
              <w:right w:val="nil"/>
            </w:tcBorders>
            <w:shd w:val="clear" w:color="auto" w:fill="auto"/>
            <w:noWrap/>
            <w:vAlign w:val="center"/>
            <w:hideMark/>
          </w:tcPr>
          <w:p w14:paraId="326C3B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344693.93</w:t>
            </w:r>
          </w:p>
        </w:tc>
        <w:tc>
          <w:tcPr>
            <w:tcW w:w="1481" w:type="pct"/>
            <w:tcBorders>
              <w:top w:val="nil"/>
              <w:left w:val="nil"/>
              <w:bottom w:val="nil"/>
              <w:right w:val="nil"/>
            </w:tcBorders>
            <w:shd w:val="clear" w:color="auto" w:fill="auto"/>
            <w:noWrap/>
            <w:vAlign w:val="center"/>
            <w:hideMark/>
          </w:tcPr>
          <w:p w14:paraId="7D396C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76C1DE9D" w14:textId="77777777" w:rsidTr="00EF4C83">
        <w:trPr>
          <w:trHeight w:val="20"/>
        </w:trPr>
        <w:tc>
          <w:tcPr>
            <w:tcW w:w="1759" w:type="pct"/>
            <w:tcBorders>
              <w:top w:val="nil"/>
              <w:left w:val="nil"/>
              <w:bottom w:val="nil"/>
              <w:right w:val="nil"/>
            </w:tcBorders>
            <w:shd w:val="clear" w:color="auto" w:fill="auto"/>
            <w:noWrap/>
            <w:vAlign w:val="center"/>
            <w:hideMark/>
          </w:tcPr>
          <w:p w14:paraId="6096F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574210.09</w:t>
            </w:r>
          </w:p>
        </w:tc>
        <w:tc>
          <w:tcPr>
            <w:tcW w:w="1759" w:type="pct"/>
            <w:tcBorders>
              <w:top w:val="nil"/>
              <w:left w:val="nil"/>
              <w:bottom w:val="nil"/>
              <w:right w:val="nil"/>
            </w:tcBorders>
            <w:shd w:val="clear" w:color="auto" w:fill="auto"/>
            <w:noWrap/>
            <w:vAlign w:val="center"/>
            <w:hideMark/>
          </w:tcPr>
          <w:p w14:paraId="1A6F0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344693.44</w:t>
            </w:r>
          </w:p>
        </w:tc>
        <w:tc>
          <w:tcPr>
            <w:tcW w:w="1481" w:type="pct"/>
            <w:tcBorders>
              <w:top w:val="nil"/>
              <w:left w:val="nil"/>
              <w:bottom w:val="nil"/>
              <w:right w:val="nil"/>
            </w:tcBorders>
            <w:shd w:val="clear" w:color="auto" w:fill="auto"/>
            <w:noWrap/>
            <w:vAlign w:val="center"/>
            <w:hideMark/>
          </w:tcPr>
          <w:p w14:paraId="305CE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48A6DEA6" w14:textId="77777777" w:rsidTr="00EF4C83">
        <w:trPr>
          <w:trHeight w:val="20"/>
        </w:trPr>
        <w:tc>
          <w:tcPr>
            <w:tcW w:w="1759" w:type="pct"/>
            <w:tcBorders>
              <w:top w:val="nil"/>
              <w:left w:val="nil"/>
              <w:bottom w:val="nil"/>
              <w:right w:val="nil"/>
            </w:tcBorders>
            <w:shd w:val="clear" w:color="auto" w:fill="auto"/>
            <w:noWrap/>
            <w:vAlign w:val="center"/>
            <w:hideMark/>
          </w:tcPr>
          <w:p w14:paraId="068626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574206.68</w:t>
            </w:r>
          </w:p>
        </w:tc>
        <w:tc>
          <w:tcPr>
            <w:tcW w:w="1759" w:type="pct"/>
            <w:tcBorders>
              <w:top w:val="nil"/>
              <w:left w:val="nil"/>
              <w:bottom w:val="nil"/>
              <w:right w:val="nil"/>
            </w:tcBorders>
            <w:shd w:val="clear" w:color="auto" w:fill="auto"/>
            <w:noWrap/>
            <w:vAlign w:val="center"/>
            <w:hideMark/>
          </w:tcPr>
          <w:p w14:paraId="6390D9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344691.57</w:t>
            </w:r>
          </w:p>
        </w:tc>
        <w:tc>
          <w:tcPr>
            <w:tcW w:w="1481" w:type="pct"/>
            <w:tcBorders>
              <w:top w:val="nil"/>
              <w:left w:val="nil"/>
              <w:bottom w:val="nil"/>
              <w:right w:val="nil"/>
            </w:tcBorders>
            <w:shd w:val="clear" w:color="auto" w:fill="auto"/>
            <w:noWrap/>
            <w:vAlign w:val="center"/>
            <w:hideMark/>
          </w:tcPr>
          <w:p w14:paraId="46FF3B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0857B92D" w14:textId="77777777" w:rsidTr="00EF4C83">
        <w:trPr>
          <w:trHeight w:val="20"/>
        </w:trPr>
        <w:tc>
          <w:tcPr>
            <w:tcW w:w="1759" w:type="pct"/>
            <w:tcBorders>
              <w:top w:val="nil"/>
              <w:left w:val="nil"/>
              <w:bottom w:val="nil"/>
              <w:right w:val="nil"/>
            </w:tcBorders>
            <w:shd w:val="clear" w:color="auto" w:fill="auto"/>
            <w:noWrap/>
            <w:vAlign w:val="center"/>
            <w:hideMark/>
          </w:tcPr>
          <w:p w14:paraId="44B86D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574205.25</w:t>
            </w:r>
          </w:p>
        </w:tc>
        <w:tc>
          <w:tcPr>
            <w:tcW w:w="1759" w:type="pct"/>
            <w:tcBorders>
              <w:top w:val="nil"/>
              <w:left w:val="nil"/>
              <w:bottom w:val="nil"/>
              <w:right w:val="nil"/>
            </w:tcBorders>
            <w:shd w:val="clear" w:color="auto" w:fill="auto"/>
            <w:noWrap/>
            <w:vAlign w:val="center"/>
            <w:hideMark/>
          </w:tcPr>
          <w:p w14:paraId="725585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344690.32</w:t>
            </w:r>
          </w:p>
        </w:tc>
        <w:tc>
          <w:tcPr>
            <w:tcW w:w="1481" w:type="pct"/>
            <w:tcBorders>
              <w:top w:val="nil"/>
              <w:left w:val="nil"/>
              <w:bottom w:val="nil"/>
              <w:right w:val="nil"/>
            </w:tcBorders>
            <w:shd w:val="clear" w:color="auto" w:fill="auto"/>
            <w:noWrap/>
            <w:vAlign w:val="center"/>
            <w:hideMark/>
          </w:tcPr>
          <w:p w14:paraId="55F73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01926D44" w14:textId="77777777" w:rsidTr="00EF4C83">
        <w:trPr>
          <w:trHeight w:val="20"/>
        </w:trPr>
        <w:tc>
          <w:tcPr>
            <w:tcW w:w="1759" w:type="pct"/>
            <w:tcBorders>
              <w:top w:val="nil"/>
              <w:left w:val="nil"/>
              <w:bottom w:val="nil"/>
              <w:right w:val="nil"/>
            </w:tcBorders>
            <w:shd w:val="clear" w:color="auto" w:fill="auto"/>
            <w:noWrap/>
            <w:vAlign w:val="center"/>
            <w:hideMark/>
          </w:tcPr>
          <w:p w14:paraId="2867B5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574208.04</w:t>
            </w:r>
          </w:p>
        </w:tc>
        <w:tc>
          <w:tcPr>
            <w:tcW w:w="1759" w:type="pct"/>
            <w:tcBorders>
              <w:top w:val="nil"/>
              <w:left w:val="nil"/>
              <w:bottom w:val="nil"/>
              <w:right w:val="nil"/>
            </w:tcBorders>
            <w:shd w:val="clear" w:color="auto" w:fill="auto"/>
            <w:noWrap/>
            <w:vAlign w:val="center"/>
            <w:hideMark/>
          </w:tcPr>
          <w:p w14:paraId="2DA845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344692.80</w:t>
            </w:r>
          </w:p>
        </w:tc>
        <w:tc>
          <w:tcPr>
            <w:tcW w:w="1481" w:type="pct"/>
            <w:tcBorders>
              <w:top w:val="nil"/>
              <w:left w:val="nil"/>
              <w:bottom w:val="nil"/>
              <w:right w:val="nil"/>
            </w:tcBorders>
            <w:shd w:val="clear" w:color="auto" w:fill="auto"/>
            <w:noWrap/>
            <w:vAlign w:val="center"/>
            <w:hideMark/>
          </w:tcPr>
          <w:p w14:paraId="2B6FF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0A147DF0" w14:textId="77777777" w:rsidTr="00EF4C83">
        <w:trPr>
          <w:trHeight w:val="20"/>
        </w:trPr>
        <w:tc>
          <w:tcPr>
            <w:tcW w:w="1759" w:type="pct"/>
            <w:tcBorders>
              <w:top w:val="nil"/>
              <w:left w:val="nil"/>
              <w:bottom w:val="nil"/>
              <w:right w:val="nil"/>
            </w:tcBorders>
            <w:shd w:val="clear" w:color="auto" w:fill="auto"/>
            <w:noWrap/>
            <w:vAlign w:val="center"/>
            <w:hideMark/>
          </w:tcPr>
          <w:p w14:paraId="697672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574195.20</w:t>
            </w:r>
          </w:p>
        </w:tc>
        <w:tc>
          <w:tcPr>
            <w:tcW w:w="1759" w:type="pct"/>
            <w:tcBorders>
              <w:top w:val="nil"/>
              <w:left w:val="nil"/>
              <w:bottom w:val="nil"/>
              <w:right w:val="nil"/>
            </w:tcBorders>
            <w:shd w:val="clear" w:color="auto" w:fill="auto"/>
            <w:noWrap/>
            <w:vAlign w:val="center"/>
            <w:hideMark/>
          </w:tcPr>
          <w:p w14:paraId="002351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344709.71</w:t>
            </w:r>
          </w:p>
        </w:tc>
        <w:tc>
          <w:tcPr>
            <w:tcW w:w="1481" w:type="pct"/>
            <w:tcBorders>
              <w:top w:val="nil"/>
              <w:left w:val="nil"/>
              <w:bottom w:val="nil"/>
              <w:right w:val="nil"/>
            </w:tcBorders>
            <w:shd w:val="clear" w:color="auto" w:fill="auto"/>
            <w:noWrap/>
            <w:vAlign w:val="center"/>
            <w:hideMark/>
          </w:tcPr>
          <w:p w14:paraId="65EB2C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19403D56" w14:textId="77777777" w:rsidTr="00EF4C83">
        <w:trPr>
          <w:trHeight w:val="20"/>
        </w:trPr>
        <w:tc>
          <w:tcPr>
            <w:tcW w:w="1759" w:type="pct"/>
            <w:tcBorders>
              <w:top w:val="nil"/>
              <w:left w:val="nil"/>
              <w:bottom w:val="nil"/>
              <w:right w:val="nil"/>
            </w:tcBorders>
            <w:shd w:val="clear" w:color="auto" w:fill="auto"/>
            <w:noWrap/>
            <w:vAlign w:val="center"/>
            <w:hideMark/>
          </w:tcPr>
          <w:p w14:paraId="4F301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574197.51</w:t>
            </w:r>
          </w:p>
        </w:tc>
        <w:tc>
          <w:tcPr>
            <w:tcW w:w="1759" w:type="pct"/>
            <w:tcBorders>
              <w:top w:val="nil"/>
              <w:left w:val="nil"/>
              <w:bottom w:val="nil"/>
              <w:right w:val="nil"/>
            </w:tcBorders>
            <w:shd w:val="clear" w:color="auto" w:fill="auto"/>
            <w:noWrap/>
            <w:vAlign w:val="center"/>
            <w:hideMark/>
          </w:tcPr>
          <w:p w14:paraId="0349A8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344711.82</w:t>
            </w:r>
          </w:p>
        </w:tc>
        <w:tc>
          <w:tcPr>
            <w:tcW w:w="1481" w:type="pct"/>
            <w:tcBorders>
              <w:top w:val="nil"/>
              <w:left w:val="nil"/>
              <w:bottom w:val="nil"/>
              <w:right w:val="nil"/>
            </w:tcBorders>
            <w:shd w:val="clear" w:color="auto" w:fill="auto"/>
            <w:noWrap/>
            <w:vAlign w:val="center"/>
            <w:hideMark/>
          </w:tcPr>
          <w:p w14:paraId="3BD5EF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7B1EC4C1" w14:textId="77777777" w:rsidTr="00EF4C83">
        <w:trPr>
          <w:trHeight w:val="20"/>
        </w:trPr>
        <w:tc>
          <w:tcPr>
            <w:tcW w:w="1759" w:type="pct"/>
            <w:tcBorders>
              <w:top w:val="nil"/>
              <w:left w:val="nil"/>
              <w:bottom w:val="nil"/>
              <w:right w:val="nil"/>
            </w:tcBorders>
            <w:shd w:val="clear" w:color="auto" w:fill="auto"/>
            <w:noWrap/>
            <w:vAlign w:val="center"/>
            <w:hideMark/>
          </w:tcPr>
          <w:p w14:paraId="507DC9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574196.34</w:t>
            </w:r>
          </w:p>
        </w:tc>
        <w:tc>
          <w:tcPr>
            <w:tcW w:w="1759" w:type="pct"/>
            <w:tcBorders>
              <w:top w:val="nil"/>
              <w:left w:val="nil"/>
              <w:bottom w:val="nil"/>
              <w:right w:val="nil"/>
            </w:tcBorders>
            <w:shd w:val="clear" w:color="auto" w:fill="auto"/>
            <w:noWrap/>
            <w:vAlign w:val="center"/>
            <w:hideMark/>
          </w:tcPr>
          <w:p w14:paraId="04A95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344711.15</w:t>
            </w:r>
          </w:p>
        </w:tc>
        <w:tc>
          <w:tcPr>
            <w:tcW w:w="1481" w:type="pct"/>
            <w:tcBorders>
              <w:top w:val="nil"/>
              <w:left w:val="nil"/>
              <w:bottom w:val="nil"/>
              <w:right w:val="nil"/>
            </w:tcBorders>
            <w:shd w:val="clear" w:color="auto" w:fill="auto"/>
            <w:noWrap/>
            <w:vAlign w:val="center"/>
            <w:hideMark/>
          </w:tcPr>
          <w:p w14:paraId="6F6B1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7102E684" w14:textId="77777777" w:rsidTr="00EF4C83">
        <w:trPr>
          <w:trHeight w:val="20"/>
        </w:trPr>
        <w:tc>
          <w:tcPr>
            <w:tcW w:w="1759" w:type="pct"/>
            <w:tcBorders>
              <w:top w:val="nil"/>
              <w:left w:val="nil"/>
              <w:bottom w:val="nil"/>
              <w:right w:val="nil"/>
            </w:tcBorders>
            <w:shd w:val="clear" w:color="auto" w:fill="auto"/>
            <w:noWrap/>
            <w:vAlign w:val="center"/>
            <w:hideMark/>
          </w:tcPr>
          <w:p w14:paraId="666F1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574193.46</w:t>
            </w:r>
          </w:p>
        </w:tc>
        <w:tc>
          <w:tcPr>
            <w:tcW w:w="1759" w:type="pct"/>
            <w:tcBorders>
              <w:top w:val="nil"/>
              <w:left w:val="nil"/>
              <w:bottom w:val="nil"/>
              <w:right w:val="nil"/>
            </w:tcBorders>
            <w:shd w:val="clear" w:color="auto" w:fill="auto"/>
            <w:noWrap/>
            <w:vAlign w:val="center"/>
            <w:hideMark/>
          </w:tcPr>
          <w:p w14:paraId="4DF8A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344709.32</w:t>
            </w:r>
          </w:p>
        </w:tc>
        <w:tc>
          <w:tcPr>
            <w:tcW w:w="1481" w:type="pct"/>
            <w:tcBorders>
              <w:top w:val="nil"/>
              <w:left w:val="nil"/>
              <w:bottom w:val="nil"/>
              <w:right w:val="nil"/>
            </w:tcBorders>
            <w:shd w:val="clear" w:color="auto" w:fill="auto"/>
            <w:noWrap/>
            <w:vAlign w:val="center"/>
            <w:hideMark/>
          </w:tcPr>
          <w:p w14:paraId="585FDF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045C7A97" w14:textId="77777777" w:rsidTr="00EF4C83">
        <w:trPr>
          <w:trHeight w:val="20"/>
        </w:trPr>
        <w:tc>
          <w:tcPr>
            <w:tcW w:w="1759" w:type="pct"/>
            <w:tcBorders>
              <w:top w:val="nil"/>
              <w:left w:val="nil"/>
              <w:bottom w:val="nil"/>
              <w:right w:val="nil"/>
            </w:tcBorders>
            <w:shd w:val="clear" w:color="auto" w:fill="auto"/>
            <w:noWrap/>
            <w:vAlign w:val="center"/>
            <w:hideMark/>
          </w:tcPr>
          <w:p w14:paraId="17525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574191.50</w:t>
            </w:r>
          </w:p>
        </w:tc>
        <w:tc>
          <w:tcPr>
            <w:tcW w:w="1759" w:type="pct"/>
            <w:tcBorders>
              <w:top w:val="nil"/>
              <w:left w:val="nil"/>
              <w:bottom w:val="nil"/>
              <w:right w:val="nil"/>
            </w:tcBorders>
            <w:shd w:val="clear" w:color="auto" w:fill="auto"/>
            <w:noWrap/>
            <w:vAlign w:val="center"/>
            <w:hideMark/>
          </w:tcPr>
          <w:p w14:paraId="4CC2EE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344708.57</w:t>
            </w:r>
          </w:p>
        </w:tc>
        <w:tc>
          <w:tcPr>
            <w:tcW w:w="1481" w:type="pct"/>
            <w:tcBorders>
              <w:top w:val="nil"/>
              <w:left w:val="nil"/>
              <w:bottom w:val="nil"/>
              <w:right w:val="nil"/>
            </w:tcBorders>
            <w:shd w:val="clear" w:color="auto" w:fill="auto"/>
            <w:noWrap/>
            <w:vAlign w:val="center"/>
            <w:hideMark/>
          </w:tcPr>
          <w:p w14:paraId="6D3424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76A393E3" w14:textId="77777777" w:rsidTr="00EF4C83">
        <w:trPr>
          <w:trHeight w:val="20"/>
        </w:trPr>
        <w:tc>
          <w:tcPr>
            <w:tcW w:w="1759" w:type="pct"/>
            <w:tcBorders>
              <w:top w:val="nil"/>
              <w:left w:val="nil"/>
              <w:bottom w:val="nil"/>
              <w:right w:val="nil"/>
            </w:tcBorders>
            <w:shd w:val="clear" w:color="auto" w:fill="auto"/>
            <w:noWrap/>
            <w:vAlign w:val="center"/>
            <w:hideMark/>
          </w:tcPr>
          <w:p w14:paraId="6AD794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574194.61</w:t>
            </w:r>
          </w:p>
        </w:tc>
        <w:tc>
          <w:tcPr>
            <w:tcW w:w="1759" w:type="pct"/>
            <w:tcBorders>
              <w:top w:val="nil"/>
              <w:left w:val="nil"/>
              <w:bottom w:val="nil"/>
              <w:right w:val="nil"/>
            </w:tcBorders>
            <w:shd w:val="clear" w:color="auto" w:fill="auto"/>
            <w:noWrap/>
            <w:vAlign w:val="center"/>
            <w:hideMark/>
          </w:tcPr>
          <w:p w14:paraId="6B743A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344710.50</w:t>
            </w:r>
          </w:p>
        </w:tc>
        <w:tc>
          <w:tcPr>
            <w:tcW w:w="1481" w:type="pct"/>
            <w:tcBorders>
              <w:top w:val="nil"/>
              <w:left w:val="nil"/>
              <w:bottom w:val="nil"/>
              <w:right w:val="nil"/>
            </w:tcBorders>
            <w:shd w:val="clear" w:color="auto" w:fill="auto"/>
            <w:noWrap/>
            <w:vAlign w:val="center"/>
            <w:hideMark/>
          </w:tcPr>
          <w:p w14:paraId="65011C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38518865" w14:textId="77777777" w:rsidTr="00EF4C83">
        <w:trPr>
          <w:trHeight w:val="20"/>
        </w:trPr>
        <w:tc>
          <w:tcPr>
            <w:tcW w:w="1759" w:type="pct"/>
            <w:tcBorders>
              <w:top w:val="nil"/>
              <w:left w:val="nil"/>
              <w:bottom w:val="nil"/>
              <w:right w:val="nil"/>
            </w:tcBorders>
            <w:shd w:val="clear" w:color="auto" w:fill="auto"/>
            <w:noWrap/>
            <w:vAlign w:val="center"/>
            <w:hideMark/>
          </w:tcPr>
          <w:p w14:paraId="7C6D5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574181.53</w:t>
            </w:r>
          </w:p>
        </w:tc>
        <w:tc>
          <w:tcPr>
            <w:tcW w:w="1759" w:type="pct"/>
            <w:tcBorders>
              <w:top w:val="nil"/>
              <w:left w:val="nil"/>
              <w:bottom w:val="nil"/>
              <w:right w:val="nil"/>
            </w:tcBorders>
            <w:shd w:val="clear" w:color="auto" w:fill="auto"/>
            <w:noWrap/>
            <w:vAlign w:val="center"/>
            <w:hideMark/>
          </w:tcPr>
          <w:p w14:paraId="08BA9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344728.85</w:t>
            </w:r>
          </w:p>
        </w:tc>
        <w:tc>
          <w:tcPr>
            <w:tcW w:w="1481" w:type="pct"/>
            <w:tcBorders>
              <w:top w:val="nil"/>
              <w:left w:val="nil"/>
              <w:bottom w:val="nil"/>
              <w:right w:val="nil"/>
            </w:tcBorders>
            <w:shd w:val="clear" w:color="auto" w:fill="auto"/>
            <w:noWrap/>
            <w:vAlign w:val="center"/>
            <w:hideMark/>
          </w:tcPr>
          <w:p w14:paraId="7A8AC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77B151E3" w14:textId="77777777" w:rsidTr="00EF4C83">
        <w:trPr>
          <w:trHeight w:val="20"/>
        </w:trPr>
        <w:tc>
          <w:tcPr>
            <w:tcW w:w="1759" w:type="pct"/>
            <w:tcBorders>
              <w:top w:val="nil"/>
              <w:left w:val="nil"/>
              <w:bottom w:val="nil"/>
              <w:right w:val="nil"/>
            </w:tcBorders>
            <w:shd w:val="clear" w:color="auto" w:fill="auto"/>
            <w:noWrap/>
            <w:vAlign w:val="center"/>
            <w:hideMark/>
          </w:tcPr>
          <w:p w14:paraId="2AEA58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574177.90</w:t>
            </w:r>
          </w:p>
        </w:tc>
        <w:tc>
          <w:tcPr>
            <w:tcW w:w="1759" w:type="pct"/>
            <w:tcBorders>
              <w:top w:val="nil"/>
              <w:left w:val="nil"/>
              <w:bottom w:val="nil"/>
              <w:right w:val="nil"/>
            </w:tcBorders>
            <w:shd w:val="clear" w:color="auto" w:fill="auto"/>
            <w:noWrap/>
            <w:vAlign w:val="center"/>
            <w:hideMark/>
          </w:tcPr>
          <w:p w14:paraId="7B539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344727.02</w:t>
            </w:r>
          </w:p>
        </w:tc>
        <w:tc>
          <w:tcPr>
            <w:tcW w:w="1481" w:type="pct"/>
            <w:tcBorders>
              <w:top w:val="nil"/>
              <w:left w:val="nil"/>
              <w:bottom w:val="nil"/>
              <w:right w:val="nil"/>
            </w:tcBorders>
            <w:shd w:val="clear" w:color="auto" w:fill="auto"/>
            <w:noWrap/>
            <w:vAlign w:val="center"/>
            <w:hideMark/>
          </w:tcPr>
          <w:p w14:paraId="518BB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5D05283C" w14:textId="77777777" w:rsidTr="00EF4C83">
        <w:trPr>
          <w:trHeight w:val="20"/>
        </w:trPr>
        <w:tc>
          <w:tcPr>
            <w:tcW w:w="1759" w:type="pct"/>
            <w:tcBorders>
              <w:top w:val="nil"/>
              <w:left w:val="nil"/>
              <w:bottom w:val="nil"/>
              <w:right w:val="nil"/>
            </w:tcBorders>
            <w:shd w:val="clear" w:color="auto" w:fill="auto"/>
            <w:noWrap/>
            <w:vAlign w:val="center"/>
            <w:hideMark/>
          </w:tcPr>
          <w:p w14:paraId="689F5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574179.30</w:t>
            </w:r>
          </w:p>
        </w:tc>
        <w:tc>
          <w:tcPr>
            <w:tcW w:w="1759" w:type="pct"/>
            <w:tcBorders>
              <w:top w:val="nil"/>
              <w:left w:val="nil"/>
              <w:bottom w:val="nil"/>
              <w:right w:val="nil"/>
            </w:tcBorders>
            <w:shd w:val="clear" w:color="auto" w:fill="auto"/>
            <w:noWrap/>
            <w:vAlign w:val="center"/>
            <w:hideMark/>
          </w:tcPr>
          <w:p w14:paraId="44FB7F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344728.15</w:t>
            </w:r>
          </w:p>
        </w:tc>
        <w:tc>
          <w:tcPr>
            <w:tcW w:w="1481" w:type="pct"/>
            <w:tcBorders>
              <w:top w:val="nil"/>
              <w:left w:val="nil"/>
              <w:bottom w:val="nil"/>
              <w:right w:val="nil"/>
            </w:tcBorders>
            <w:shd w:val="clear" w:color="auto" w:fill="auto"/>
            <w:noWrap/>
            <w:vAlign w:val="center"/>
            <w:hideMark/>
          </w:tcPr>
          <w:p w14:paraId="7F619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1A47563F" w14:textId="77777777" w:rsidTr="00EF4C83">
        <w:trPr>
          <w:trHeight w:val="20"/>
        </w:trPr>
        <w:tc>
          <w:tcPr>
            <w:tcW w:w="1759" w:type="pct"/>
            <w:tcBorders>
              <w:top w:val="nil"/>
              <w:left w:val="nil"/>
              <w:bottom w:val="nil"/>
              <w:right w:val="nil"/>
            </w:tcBorders>
            <w:shd w:val="clear" w:color="auto" w:fill="auto"/>
            <w:noWrap/>
            <w:vAlign w:val="center"/>
            <w:hideMark/>
          </w:tcPr>
          <w:p w14:paraId="29E56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574182.74</w:t>
            </w:r>
          </w:p>
        </w:tc>
        <w:tc>
          <w:tcPr>
            <w:tcW w:w="1759" w:type="pct"/>
            <w:tcBorders>
              <w:top w:val="nil"/>
              <w:left w:val="nil"/>
              <w:bottom w:val="nil"/>
              <w:right w:val="nil"/>
            </w:tcBorders>
            <w:shd w:val="clear" w:color="auto" w:fill="auto"/>
            <w:noWrap/>
            <w:vAlign w:val="center"/>
            <w:hideMark/>
          </w:tcPr>
          <w:p w14:paraId="5FD1F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344729.90</w:t>
            </w:r>
          </w:p>
        </w:tc>
        <w:tc>
          <w:tcPr>
            <w:tcW w:w="1481" w:type="pct"/>
            <w:tcBorders>
              <w:top w:val="nil"/>
              <w:left w:val="nil"/>
              <w:bottom w:val="nil"/>
              <w:right w:val="nil"/>
            </w:tcBorders>
            <w:shd w:val="clear" w:color="auto" w:fill="auto"/>
            <w:noWrap/>
            <w:vAlign w:val="center"/>
            <w:hideMark/>
          </w:tcPr>
          <w:p w14:paraId="163214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721D2F15" w14:textId="77777777" w:rsidTr="00EF4C83">
        <w:trPr>
          <w:trHeight w:val="20"/>
        </w:trPr>
        <w:tc>
          <w:tcPr>
            <w:tcW w:w="1759" w:type="pct"/>
            <w:tcBorders>
              <w:top w:val="nil"/>
              <w:left w:val="nil"/>
              <w:bottom w:val="nil"/>
              <w:right w:val="nil"/>
            </w:tcBorders>
            <w:shd w:val="clear" w:color="auto" w:fill="auto"/>
            <w:noWrap/>
            <w:vAlign w:val="center"/>
            <w:hideMark/>
          </w:tcPr>
          <w:p w14:paraId="3DC47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574181.61</w:t>
            </w:r>
          </w:p>
        </w:tc>
        <w:tc>
          <w:tcPr>
            <w:tcW w:w="1759" w:type="pct"/>
            <w:tcBorders>
              <w:top w:val="nil"/>
              <w:left w:val="nil"/>
              <w:bottom w:val="nil"/>
              <w:right w:val="nil"/>
            </w:tcBorders>
            <w:shd w:val="clear" w:color="auto" w:fill="auto"/>
            <w:noWrap/>
            <w:vAlign w:val="center"/>
            <w:hideMark/>
          </w:tcPr>
          <w:p w14:paraId="3584F2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344729.22</w:t>
            </w:r>
          </w:p>
        </w:tc>
        <w:tc>
          <w:tcPr>
            <w:tcW w:w="1481" w:type="pct"/>
            <w:tcBorders>
              <w:top w:val="nil"/>
              <w:left w:val="nil"/>
              <w:bottom w:val="nil"/>
              <w:right w:val="nil"/>
            </w:tcBorders>
            <w:shd w:val="clear" w:color="auto" w:fill="auto"/>
            <w:noWrap/>
            <w:vAlign w:val="center"/>
            <w:hideMark/>
          </w:tcPr>
          <w:p w14:paraId="486552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186775C8" w14:textId="77777777" w:rsidTr="00EF4C83">
        <w:trPr>
          <w:trHeight w:val="20"/>
        </w:trPr>
        <w:tc>
          <w:tcPr>
            <w:tcW w:w="1759" w:type="pct"/>
            <w:tcBorders>
              <w:top w:val="nil"/>
              <w:left w:val="nil"/>
              <w:bottom w:val="nil"/>
              <w:right w:val="nil"/>
            </w:tcBorders>
            <w:shd w:val="clear" w:color="auto" w:fill="auto"/>
            <w:noWrap/>
            <w:vAlign w:val="center"/>
            <w:hideMark/>
          </w:tcPr>
          <w:p w14:paraId="64A43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574183.68</w:t>
            </w:r>
          </w:p>
        </w:tc>
        <w:tc>
          <w:tcPr>
            <w:tcW w:w="1759" w:type="pct"/>
            <w:tcBorders>
              <w:top w:val="nil"/>
              <w:left w:val="nil"/>
              <w:bottom w:val="nil"/>
              <w:right w:val="nil"/>
            </w:tcBorders>
            <w:shd w:val="clear" w:color="auto" w:fill="auto"/>
            <w:noWrap/>
            <w:vAlign w:val="center"/>
            <w:hideMark/>
          </w:tcPr>
          <w:p w14:paraId="0A0B61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344730.29</w:t>
            </w:r>
          </w:p>
        </w:tc>
        <w:tc>
          <w:tcPr>
            <w:tcW w:w="1481" w:type="pct"/>
            <w:tcBorders>
              <w:top w:val="nil"/>
              <w:left w:val="nil"/>
              <w:bottom w:val="nil"/>
              <w:right w:val="nil"/>
            </w:tcBorders>
            <w:shd w:val="clear" w:color="auto" w:fill="auto"/>
            <w:noWrap/>
            <w:vAlign w:val="center"/>
            <w:hideMark/>
          </w:tcPr>
          <w:p w14:paraId="71B3C3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12D36FC6" w14:textId="77777777" w:rsidTr="00EF4C83">
        <w:trPr>
          <w:trHeight w:val="20"/>
        </w:trPr>
        <w:tc>
          <w:tcPr>
            <w:tcW w:w="1759" w:type="pct"/>
            <w:tcBorders>
              <w:top w:val="nil"/>
              <w:left w:val="nil"/>
              <w:bottom w:val="nil"/>
              <w:right w:val="nil"/>
            </w:tcBorders>
            <w:shd w:val="clear" w:color="auto" w:fill="auto"/>
            <w:noWrap/>
            <w:vAlign w:val="center"/>
            <w:hideMark/>
          </w:tcPr>
          <w:p w14:paraId="541E45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574171.19</w:t>
            </w:r>
          </w:p>
        </w:tc>
        <w:tc>
          <w:tcPr>
            <w:tcW w:w="1759" w:type="pct"/>
            <w:tcBorders>
              <w:top w:val="nil"/>
              <w:left w:val="nil"/>
              <w:bottom w:val="nil"/>
              <w:right w:val="nil"/>
            </w:tcBorders>
            <w:shd w:val="clear" w:color="auto" w:fill="auto"/>
            <w:noWrap/>
            <w:vAlign w:val="center"/>
            <w:hideMark/>
          </w:tcPr>
          <w:p w14:paraId="286518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344747.85</w:t>
            </w:r>
          </w:p>
        </w:tc>
        <w:tc>
          <w:tcPr>
            <w:tcW w:w="1481" w:type="pct"/>
            <w:tcBorders>
              <w:top w:val="nil"/>
              <w:left w:val="nil"/>
              <w:bottom w:val="nil"/>
              <w:right w:val="nil"/>
            </w:tcBorders>
            <w:shd w:val="clear" w:color="auto" w:fill="auto"/>
            <w:noWrap/>
            <w:vAlign w:val="center"/>
            <w:hideMark/>
          </w:tcPr>
          <w:p w14:paraId="496DC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3F6CEE0C" w14:textId="77777777" w:rsidTr="00EF4C83">
        <w:trPr>
          <w:trHeight w:val="20"/>
        </w:trPr>
        <w:tc>
          <w:tcPr>
            <w:tcW w:w="1759" w:type="pct"/>
            <w:tcBorders>
              <w:top w:val="nil"/>
              <w:left w:val="nil"/>
              <w:bottom w:val="nil"/>
              <w:right w:val="nil"/>
            </w:tcBorders>
            <w:shd w:val="clear" w:color="auto" w:fill="auto"/>
            <w:noWrap/>
            <w:vAlign w:val="center"/>
            <w:hideMark/>
          </w:tcPr>
          <w:p w14:paraId="5473C6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574169.99</w:t>
            </w:r>
          </w:p>
        </w:tc>
        <w:tc>
          <w:tcPr>
            <w:tcW w:w="1759" w:type="pct"/>
            <w:tcBorders>
              <w:top w:val="nil"/>
              <w:left w:val="nil"/>
              <w:bottom w:val="nil"/>
              <w:right w:val="nil"/>
            </w:tcBorders>
            <w:shd w:val="clear" w:color="auto" w:fill="auto"/>
            <w:noWrap/>
            <w:vAlign w:val="center"/>
            <w:hideMark/>
          </w:tcPr>
          <w:p w14:paraId="78926E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344747.44</w:t>
            </w:r>
          </w:p>
        </w:tc>
        <w:tc>
          <w:tcPr>
            <w:tcW w:w="1481" w:type="pct"/>
            <w:tcBorders>
              <w:top w:val="nil"/>
              <w:left w:val="nil"/>
              <w:bottom w:val="nil"/>
              <w:right w:val="nil"/>
            </w:tcBorders>
            <w:shd w:val="clear" w:color="auto" w:fill="auto"/>
            <w:noWrap/>
            <w:vAlign w:val="center"/>
            <w:hideMark/>
          </w:tcPr>
          <w:p w14:paraId="24B143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7285C6B2" w14:textId="77777777" w:rsidTr="00EF4C83">
        <w:trPr>
          <w:trHeight w:val="20"/>
        </w:trPr>
        <w:tc>
          <w:tcPr>
            <w:tcW w:w="1759" w:type="pct"/>
            <w:tcBorders>
              <w:top w:val="nil"/>
              <w:left w:val="nil"/>
              <w:bottom w:val="nil"/>
              <w:right w:val="nil"/>
            </w:tcBorders>
            <w:shd w:val="clear" w:color="auto" w:fill="auto"/>
            <w:noWrap/>
            <w:vAlign w:val="center"/>
            <w:hideMark/>
          </w:tcPr>
          <w:p w14:paraId="50F524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574167.33</w:t>
            </w:r>
          </w:p>
        </w:tc>
        <w:tc>
          <w:tcPr>
            <w:tcW w:w="1759" w:type="pct"/>
            <w:tcBorders>
              <w:top w:val="nil"/>
              <w:left w:val="nil"/>
              <w:bottom w:val="nil"/>
              <w:right w:val="nil"/>
            </w:tcBorders>
            <w:shd w:val="clear" w:color="auto" w:fill="auto"/>
            <w:noWrap/>
            <w:vAlign w:val="center"/>
            <w:hideMark/>
          </w:tcPr>
          <w:p w14:paraId="6780F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344745.41</w:t>
            </w:r>
          </w:p>
        </w:tc>
        <w:tc>
          <w:tcPr>
            <w:tcW w:w="1481" w:type="pct"/>
            <w:tcBorders>
              <w:top w:val="nil"/>
              <w:left w:val="nil"/>
              <w:bottom w:val="nil"/>
              <w:right w:val="nil"/>
            </w:tcBorders>
            <w:shd w:val="clear" w:color="auto" w:fill="auto"/>
            <w:noWrap/>
            <w:vAlign w:val="center"/>
            <w:hideMark/>
          </w:tcPr>
          <w:p w14:paraId="59216D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5BEBDB35" w14:textId="77777777" w:rsidTr="00EF4C83">
        <w:trPr>
          <w:trHeight w:val="20"/>
        </w:trPr>
        <w:tc>
          <w:tcPr>
            <w:tcW w:w="1759" w:type="pct"/>
            <w:tcBorders>
              <w:top w:val="nil"/>
              <w:left w:val="nil"/>
              <w:bottom w:val="nil"/>
              <w:right w:val="nil"/>
            </w:tcBorders>
            <w:shd w:val="clear" w:color="auto" w:fill="auto"/>
            <w:noWrap/>
            <w:vAlign w:val="center"/>
            <w:hideMark/>
          </w:tcPr>
          <w:p w14:paraId="11248C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574165.43</w:t>
            </w:r>
          </w:p>
        </w:tc>
        <w:tc>
          <w:tcPr>
            <w:tcW w:w="1759" w:type="pct"/>
            <w:tcBorders>
              <w:top w:val="nil"/>
              <w:left w:val="nil"/>
              <w:bottom w:val="nil"/>
              <w:right w:val="nil"/>
            </w:tcBorders>
            <w:shd w:val="clear" w:color="auto" w:fill="auto"/>
            <w:noWrap/>
            <w:vAlign w:val="center"/>
            <w:hideMark/>
          </w:tcPr>
          <w:p w14:paraId="423101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344744.79</w:t>
            </w:r>
          </w:p>
        </w:tc>
        <w:tc>
          <w:tcPr>
            <w:tcW w:w="1481" w:type="pct"/>
            <w:tcBorders>
              <w:top w:val="nil"/>
              <w:left w:val="nil"/>
              <w:bottom w:val="nil"/>
              <w:right w:val="nil"/>
            </w:tcBorders>
            <w:shd w:val="clear" w:color="auto" w:fill="auto"/>
            <w:noWrap/>
            <w:vAlign w:val="center"/>
            <w:hideMark/>
          </w:tcPr>
          <w:p w14:paraId="6D010A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0D55C683" w14:textId="77777777" w:rsidTr="00EF4C83">
        <w:trPr>
          <w:trHeight w:val="20"/>
        </w:trPr>
        <w:tc>
          <w:tcPr>
            <w:tcW w:w="1759" w:type="pct"/>
            <w:tcBorders>
              <w:top w:val="nil"/>
              <w:left w:val="nil"/>
              <w:bottom w:val="nil"/>
              <w:right w:val="nil"/>
            </w:tcBorders>
            <w:shd w:val="clear" w:color="auto" w:fill="auto"/>
            <w:noWrap/>
            <w:vAlign w:val="center"/>
            <w:hideMark/>
          </w:tcPr>
          <w:p w14:paraId="024560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574168.09</w:t>
            </w:r>
          </w:p>
        </w:tc>
        <w:tc>
          <w:tcPr>
            <w:tcW w:w="1759" w:type="pct"/>
            <w:tcBorders>
              <w:top w:val="nil"/>
              <w:left w:val="nil"/>
              <w:bottom w:val="nil"/>
              <w:right w:val="nil"/>
            </w:tcBorders>
            <w:shd w:val="clear" w:color="auto" w:fill="auto"/>
            <w:noWrap/>
            <w:vAlign w:val="center"/>
            <w:hideMark/>
          </w:tcPr>
          <w:p w14:paraId="3A9551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344746.44</w:t>
            </w:r>
          </w:p>
        </w:tc>
        <w:tc>
          <w:tcPr>
            <w:tcW w:w="1481" w:type="pct"/>
            <w:tcBorders>
              <w:top w:val="nil"/>
              <w:left w:val="nil"/>
              <w:bottom w:val="nil"/>
              <w:right w:val="nil"/>
            </w:tcBorders>
            <w:shd w:val="clear" w:color="auto" w:fill="auto"/>
            <w:noWrap/>
            <w:vAlign w:val="center"/>
            <w:hideMark/>
          </w:tcPr>
          <w:p w14:paraId="0D5B9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7E94570A" w14:textId="77777777" w:rsidTr="00EF4C83">
        <w:trPr>
          <w:trHeight w:val="20"/>
        </w:trPr>
        <w:tc>
          <w:tcPr>
            <w:tcW w:w="1759" w:type="pct"/>
            <w:tcBorders>
              <w:top w:val="nil"/>
              <w:left w:val="nil"/>
              <w:bottom w:val="nil"/>
              <w:right w:val="nil"/>
            </w:tcBorders>
            <w:shd w:val="clear" w:color="auto" w:fill="auto"/>
            <w:noWrap/>
            <w:vAlign w:val="center"/>
            <w:hideMark/>
          </w:tcPr>
          <w:p w14:paraId="2EAD56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574154.62</w:t>
            </w:r>
          </w:p>
        </w:tc>
        <w:tc>
          <w:tcPr>
            <w:tcW w:w="1759" w:type="pct"/>
            <w:tcBorders>
              <w:top w:val="nil"/>
              <w:left w:val="nil"/>
              <w:bottom w:val="nil"/>
              <w:right w:val="nil"/>
            </w:tcBorders>
            <w:shd w:val="clear" w:color="auto" w:fill="auto"/>
            <w:noWrap/>
            <w:vAlign w:val="center"/>
            <w:hideMark/>
          </w:tcPr>
          <w:p w14:paraId="4AD573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344764.34</w:t>
            </w:r>
          </w:p>
        </w:tc>
        <w:tc>
          <w:tcPr>
            <w:tcW w:w="1481" w:type="pct"/>
            <w:tcBorders>
              <w:top w:val="nil"/>
              <w:left w:val="nil"/>
              <w:bottom w:val="nil"/>
              <w:right w:val="nil"/>
            </w:tcBorders>
            <w:shd w:val="clear" w:color="auto" w:fill="auto"/>
            <w:noWrap/>
            <w:vAlign w:val="center"/>
            <w:hideMark/>
          </w:tcPr>
          <w:p w14:paraId="79C110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33A84022" w14:textId="77777777" w:rsidTr="00EF4C83">
        <w:trPr>
          <w:trHeight w:val="20"/>
        </w:trPr>
        <w:tc>
          <w:tcPr>
            <w:tcW w:w="1759" w:type="pct"/>
            <w:tcBorders>
              <w:top w:val="nil"/>
              <w:left w:val="nil"/>
              <w:bottom w:val="nil"/>
              <w:right w:val="nil"/>
            </w:tcBorders>
            <w:shd w:val="clear" w:color="auto" w:fill="auto"/>
            <w:noWrap/>
            <w:vAlign w:val="center"/>
            <w:hideMark/>
          </w:tcPr>
          <w:p w14:paraId="1BDC1C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574152.05</w:t>
            </w:r>
          </w:p>
        </w:tc>
        <w:tc>
          <w:tcPr>
            <w:tcW w:w="1759" w:type="pct"/>
            <w:tcBorders>
              <w:top w:val="nil"/>
              <w:left w:val="nil"/>
              <w:bottom w:val="nil"/>
              <w:right w:val="nil"/>
            </w:tcBorders>
            <w:shd w:val="clear" w:color="auto" w:fill="auto"/>
            <w:noWrap/>
            <w:vAlign w:val="center"/>
            <w:hideMark/>
          </w:tcPr>
          <w:p w14:paraId="663D9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344762.93</w:t>
            </w:r>
          </w:p>
        </w:tc>
        <w:tc>
          <w:tcPr>
            <w:tcW w:w="1481" w:type="pct"/>
            <w:tcBorders>
              <w:top w:val="nil"/>
              <w:left w:val="nil"/>
              <w:bottom w:val="nil"/>
              <w:right w:val="nil"/>
            </w:tcBorders>
            <w:shd w:val="clear" w:color="auto" w:fill="auto"/>
            <w:noWrap/>
            <w:vAlign w:val="center"/>
            <w:hideMark/>
          </w:tcPr>
          <w:p w14:paraId="632F96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2EB4076D" w14:textId="77777777" w:rsidTr="00EF4C83">
        <w:trPr>
          <w:trHeight w:val="20"/>
        </w:trPr>
        <w:tc>
          <w:tcPr>
            <w:tcW w:w="1759" w:type="pct"/>
            <w:tcBorders>
              <w:top w:val="nil"/>
              <w:left w:val="nil"/>
              <w:bottom w:val="nil"/>
              <w:right w:val="nil"/>
            </w:tcBorders>
            <w:shd w:val="clear" w:color="auto" w:fill="auto"/>
            <w:noWrap/>
            <w:vAlign w:val="center"/>
            <w:hideMark/>
          </w:tcPr>
          <w:p w14:paraId="58B123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574152.86</w:t>
            </w:r>
          </w:p>
        </w:tc>
        <w:tc>
          <w:tcPr>
            <w:tcW w:w="1759" w:type="pct"/>
            <w:tcBorders>
              <w:top w:val="nil"/>
              <w:left w:val="nil"/>
              <w:bottom w:val="nil"/>
              <w:right w:val="nil"/>
            </w:tcBorders>
            <w:shd w:val="clear" w:color="auto" w:fill="auto"/>
            <w:noWrap/>
            <w:vAlign w:val="center"/>
            <w:hideMark/>
          </w:tcPr>
          <w:p w14:paraId="1EB48C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344764.01</w:t>
            </w:r>
          </w:p>
        </w:tc>
        <w:tc>
          <w:tcPr>
            <w:tcW w:w="1481" w:type="pct"/>
            <w:tcBorders>
              <w:top w:val="nil"/>
              <w:left w:val="nil"/>
              <w:bottom w:val="nil"/>
              <w:right w:val="nil"/>
            </w:tcBorders>
            <w:shd w:val="clear" w:color="auto" w:fill="auto"/>
            <w:noWrap/>
            <w:vAlign w:val="center"/>
            <w:hideMark/>
          </w:tcPr>
          <w:p w14:paraId="0F7C4D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29A50C45" w14:textId="77777777" w:rsidTr="00EF4C83">
        <w:trPr>
          <w:trHeight w:val="20"/>
        </w:trPr>
        <w:tc>
          <w:tcPr>
            <w:tcW w:w="1759" w:type="pct"/>
            <w:tcBorders>
              <w:top w:val="nil"/>
              <w:left w:val="nil"/>
              <w:bottom w:val="nil"/>
              <w:right w:val="nil"/>
            </w:tcBorders>
            <w:shd w:val="clear" w:color="auto" w:fill="auto"/>
            <w:noWrap/>
            <w:vAlign w:val="center"/>
            <w:hideMark/>
          </w:tcPr>
          <w:p w14:paraId="4B8DA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574155.34</w:t>
            </w:r>
          </w:p>
        </w:tc>
        <w:tc>
          <w:tcPr>
            <w:tcW w:w="1759" w:type="pct"/>
            <w:tcBorders>
              <w:top w:val="nil"/>
              <w:left w:val="nil"/>
              <w:bottom w:val="nil"/>
              <w:right w:val="nil"/>
            </w:tcBorders>
            <w:shd w:val="clear" w:color="auto" w:fill="auto"/>
            <w:noWrap/>
            <w:vAlign w:val="center"/>
            <w:hideMark/>
          </w:tcPr>
          <w:p w14:paraId="1378F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344766.35</w:t>
            </w:r>
          </w:p>
        </w:tc>
        <w:tc>
          <w:tcPr>
            <w:tcW w:w="1481" w:type="pct"/>
            <w:tcBorders>
              <w:top w:val="nil"/>
              <w:left w:val="nil"/>
              <w:bottom w:val="nil"/>
              <w:right w:val="nil"/>
            </w:tcBorders>
            <w:shd w:val="clear" w:color="auto" w:fill="auto"/>
            <w:noWrap/>
            <w:vAlign w:val="center"/>
            <w:hideMark/>
          </w:tcPr>
          <w:p w14:paraId="22B8E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4DB51933" w14:textId="77777777" w:rsidTr="00EF4C83">
        <w:trPr>
          <w:trHeight w:val="20"/>
        </w:trPr>
        <w:tc>
          <w:tcPr>
            <w:tcW w:w="1759" w:type="pct"/>
            <w:tcBorders>
              <w:top w:val="nil"/>
              <w:left w:val="nil"/>
              <w:bottom w:val="nil"/>
              <w:right w:val="nil"/>
            </w:tcBorders>
            <w:shd w:val="clear" w:color="auto" w:fill="auto"/>
            <w:noWrap/>
            <w:vAlign w:val="center"/>
            <w:hideMark/>
          </w:tcPr>
          <w:p w14:paraId="3BD46E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574156.14</w:t>
            </w:r>
          </w:p>
        </w:tc>
        <w:tc>
          <w:tcPr>
            <w:tcW w:w="1759" w:type="pct"/>
            <w:tcBorders>
              <w:top w:val="nil"/>
              <w:left w:val="nil"/>
              <w:bottom w:val="nil"/>
              <w:right w:val="nil"/>
            </w:tcBorders>
            <w:shd w:val="clear" w:color="auto" w:fill="auto"/>
            <w:noWrap/>
            <w:vAlign w:val="center"/>
            <w:hideMark/>
          </w:tcPr>
          <w:p w14:paraId="5F96C6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344767.05</w:t>
            </w:r>
          </w:p>
        </w:tc>
        <w:tc>
          <w:tcPr>
            <w:tcW w:w="1481" w:type="pct"/>
            <w:tcBorders>
              <w:top w:val="nil"/>
              <w:left w:val="nil"/>
              <w:bottom w:val="nil"/>
              <w:right w:val="nil"/>
            </w:tcBorders>
            <w:shd w:val="clear" w:color="auto" w:fill="auto"/>
            <w:noWrap/>
            <w:vAlign w:val="center"/>
            <w:hideMark/>
          </w:tcPr>
          <w:p w14:paraId="365749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09D00EE4" w14:textId="77777777" w:rsidTr="00EF4C83">
        <w:trPr>
          <w:trHeight w:val="20"/>
        </w:trPr>
        <w:tc>
          <w:tcPr>
            <w:tcW w:w="1759" w:type="pct"/>
            <w:tcBorders>
              <w:top w:val="nil"/>
              <w:left w:val="nil"/>
              <w:bottom w:val="nil"/>
              <w:right w:val="nil"/>
            </w:tcBorders>
            <w:shd w:val="clear" w:color="auto" w:fill="auto"/>
            <w:noWrap/>
            <w:vAlign w:val="center"/>
            <w:hideMark/>
          </w:tcPr>
          <w:p w14:paraId="37949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574141.39</w:t>
            </w:r>
          </w:p>
        </w:tc>
        <w:tc>
          <w:tcPr>
            <w:tcW w:w="1759" w:type="pct"/>
            <w:tcBorders>
              <w:top w:val="nil"/>
              <w:left w:val="nil"/>
              <w:bottom w:val="nil"/>
              <w:right w:val="nil"/>
            </w:tcBorders>
            <w:shd w:val="clear" w:color="auto" w:fill="auto"/>
            <w:noWrap/>
            <w:vAlign w:val="center"/>
            <w:hideMark/>
          </w:tcPr>
          <w:p w14:paraId="5AEBE3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344785.74</w:t>
            </w:r>
          </w:p>
        </w:tc>
        <w:tc>
          <w:tcPr>
            <w:tcW w:w="1481" w:type="pct"/>
            <w:tcBorders>
              <w:top w:val="nil"/>
              <w:left w:val="nil"/>
              <w:bottom w:val="nil"/>
              <w:right w:val="nil"/>
            </w:tcBorders>
            <w:shd w:val="clear" w:color="auto" w:fill="auto"/>
            <w:noWrap/>
            <w:vAlign w:val="center"/>
            <w:hideMark/>
          </w:tcPr>
          <w:p w14:paraId="26724B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2E2CBE1F" w14:textId="77777777" w:rsidTr="00EF4C83">
        <w:trPr>
          <w:trHeight w:val="20"/>
        </w:trPr>
        <w:tc>
          <w:tcPr>
            <w:tcW w:w="1759" w:type="pct"/>
            <w:tcBorders>
              <w:top w:val="nil"/>
              <w:left w:val="nil"/>
              <w:bottom w:val="nil"/>
              <w:right w:val="nil"/>
            </w:tcBorders>
            <w:shd w:val="clear" w:color="auto" w:fill="auto"/>
            <w:noWrap/>
            <w:vAlign w:val="center"/>
            <w:hideMark/>
          </w:tcPr>
          <w:p w14:paraId="0DD7FF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574139.57</w:t>
            </w:r>
          </w:p>
        </w:tc>
        <w:tc>
          <w:tcPr>
            <w:tcW w:w="1759" w:type="pct"/>
            <w:tcBorders>
              <w:top w:val="nil"/>
              <w:left w:val="nil"/>
              <w:bottom w:val="nil"/>
              <w:right w:val="nil"/>
            </w:tcBorders>
            <w:shd w:val="clear" w:color="auto" w:fill="auto"/>
            <w:noWrap/>
            <w:vAlign w:val="center"/>
            <w:hideMark/>
          </w:tcPr>
          <w:p w14:paraId="325F33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344785.84</w:t>
            </w:r>
          </w:p>
        </w:tc>
        <w:tc>
          <w:tcPr>
            <w:tcW w:w="1481" w:type="pct"/>
            <w:tcBorders>
              <w:top w:val="nil"/>
              <w:left w:val="nil"/>
              <w:bottom w:val="nil"/>
              <w:right w:val="nil"/>
            </w:tcBorders>
            <w:shd w:val="clear" w:color="auto" w:fill="auto"/>
            <w:noWrap/>
            <w:vAlign w:val="center"/>
            <w:hideMark/>
          </w:tcPr>
          <w:p w14:paraId="09481A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33CCE1CF" w14:textId="77777777" w:rsidTr="00EF4C83">
        <w:trPr>
          <w:trHeight w:val="20"/>
        </w:trPr>
        <w:tc>
          <w:tcPr>
            <w:tcW w:w="1759" w:type="pct"/>
            <w:tcBorders>
              <w:top w:val="nil"/>
              <w:left w:val="nil"/>
              <w:bottom w:val="nil"/>
              <w:right w:val="nil"/>
            </w:tcBorders>
            <w:shd w:val="clear" w:color="auto" w:fill="auto"/>
            <w:noWrap/>
            <w:vAlign w:val="center"/>
            <w:hideMark/>
          </w:tcPr>
          <w:p w14:paraId="05867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574138.06</w:t>
            </w:r>
          </w:p>
        </w:tc>
        <w:tc>
          <w:tcPr>
            <w:tcW w:w="1759" w:type="pct"/>
            <w:tcBorders>
              <w:top w:val="nil"/>
              <w:left w:val="nil"/>
              <w:bottom w:val="nil"/>
              <w:right w:val="nil"/>
            </w:tcBorders>
            <w:shd w:val="clear" w:color="auto" w:fill="auto"/>
            <w:noWrap/>
            <w:vAlign w:val="center"/>
            <w:hideMark/>
          </w:tcPr>
          <w:p w14:paraId="11D5C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344784.92</w:t>
            </w:r>
          </w:p>
        </w:tc>
        <w:tc>
          <w:tcPr>
            <w:tcW w:w="1481" w:type="pct"/>
            <w:tcBorders>
              <w:top w:val="nil"/>
              <w:left w:val="nil"/>
              <w:bottom w:val="nil"/>
              <w:right w:val="nil"/>
            </w:tcBorders>
            <w:shd w:val="clear" w:color="auto" w:fill="auto"/>
            <w:noWrap/>
            <w:vAlign w:val="center"/>
            <w:hideMark/>
          </w:tcPr>
          <w:p w14:paraId="51869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598E38FE" w14:textId="77777777" w:rsidTr="00EF4C83">
        <w:trPr>
          <w:trHeight w:val="20"/>
        </w:trPr>
        <w:tc>
          <w:tcPr>
            <w:tcW w:w="1759" w:type="pct"/>
            <w:tcBorders>
              <w:top w:val="nil"/>
              <w:left w:val="nil"/>
              <w:bottom w:val="nil"/>
              <w:right w:val="nil"/>
            </w:tcBorders>
            <w:shd w:val="clear" w:color="auto" w:fill="auto"/>
            <w:noWrap/>
            <w:vAlign w:val="center"/>
            <w:hideMark/>
          </w:tcPr>
          <w:p w14:paraId="55FF96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574136.67</w:t>
            </w:r>
          </w:p>
        </w:tc>
        <w:tc>
          <w:tcPr>
            <w:tcW w:w="1759" w:type="pct"/>
            <w:tcBorders>
              <w:top w:val="nil"/>
              <w:left w:val="nil"/>
              <w:bottom w:val="nil"/>
              <w:right w:val="nil"/>
            </w:tcBorders>
            <w:shd w:val="clear" w:color="auto" w:fill="auto"/>
            <w:noWrap/>
            <w:vAlign w:val="center"/>
            <w:hideMark/>
          </w:tcPr>
          <w:p w14:paraId="494026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344783.92</w:t>
            </w:r>
          </w:p>
        </w:tc>
        <w:tc>
          <w:tcPr>
            <w:tcW w:w="1481" w:type="pct"/>
            <w:tcBorders>
              <w:top w:val="nil"/>
              <w:left w:val="nil"/>
              <w:bottom w:val="nil"/>
              <w:right w:val="nil"/>
            </w:tcBorders>
            <w:shd w:val="clear" w:color="auto" w:fill="auto"/>
            <w:noWrap/>
            <w:vAlign w:val="center"/>
            <w:hideMark/>
          </w:tcPr>
          <w:p w14:paraId="3D1B4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0096C0D8" w14:textId="77777777" w:rsidTr="00EF4C83">
        <w:trPr>
          <w:trHeight w:val="20"/>
        </w:trPr>
        <w:tc>
          <w:tcPr>
            <w:tcW w:w="1759" w:type="pct"/>
            <w:tcBorders>
              <w:top w:val="nil"/>
              <w:left w:val="nil"/>
              <w:bottom w:val="nil"/>
              <w:right w:val="nil"/>
            </w:tcBorders>
            <w:shd w:val="clear" w:color="auto" w:fill="auto"/>
            <w:noWrap/>
            <w:vAlign w:val="center"/>
            <w:hideMark/>
          </w:tcPr>
          <w:p w14:paraId="402D4E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574135.45</w:t>
            </w:r>
          </w:p>
        </w:tc>
        <w:tc>
          <w:tcPr>
            <w:tcW w:w="1759" w:type="pct"/>
            <w:tcBorders>
              <w:top w:val="nil"/>
              <w:left w:val="nil"/>
              <w:bottom w:val="nil"/>
              <w:right w:val="nil"/>
            </w:tcBorders>
            <w:shd w:val="clear" w:color="auto" w:fill="auto"/>
            <w:noWrap/>
            <w:vAlign w:val="center"/>
            <w:hideMark/>
          </w:tcPr>
          <w:p w14:paraId="2539AE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344783.34</w:t>
            </w:r>
          </w:p>
        </w:tc>
        <w:tc>
          <w:tcPr>
            <w:tcW w:w="1481" w:type="pct"/>
            <w:tcBorders>
              <w:top w:val="nil"/>
              <w:left w:val="nil"/>
              <w:bottom w:val="nil"/>
              <w:right w:val="nil"/>
            </w:tcBorders>
            <w:shd w:val="clear" w:color="auto" w:fill="auto"/>
            <w:noWrap/>
            <w:vAlign w:val="center"/>
            <w:hideMark/>
          </w:tcPr>
          <w:p w14:paraId="30D89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110.54</w:t>
            </w:r>
          </w:p>
        </w:tc>
      </w:tr>
      <w:tr w:rsidR="00EF4C83" w:rsidRPr="00EF4C83" w14:paraId="6DBF4AC8" w14:textId="77777777" w:rsidTr="00EF4C83">
        <w:trPr>
          <w:trHeight w:val="20"/>
        </w:trPr>
        <w:tc>
          <w:tcPr>
            <w:tcW w:w="1759" w:type="pct"/>
            <w:tcBorders>
              <w:top w:val="nil"/>
              <w:left w:val="nil"/>
              <w:bottom w:val="nil"/>
              <w:right w:val="nil"/>
            </w:tcBorders>
            <w:shd w:val="clear" w:color="auto" w:fill="auto"/>
            <w:noWrap/>
            <w:vAlign w:val="center"/>
            <w:hideMark/>
          </w:tcPr>
          <w:p w14:paraId="3270C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574128.86</w:t>
            </w:r>
          </w:p>
        </w:tc>
        <w:tc>
          <w:tcPr>
            <w:tcW w:w="1759" w:type="pct"/>
            <w:tcBorders>
              <w:top w:val="nil"/>
              <w:left w:val="nil"/>
              <w:bottom w:val="nil"/>
              <w:right w:val="nil"/>
            </w:tcBorders>
            <w:shd w:val="clear" w:color="auto" w:fill="auto"/>
            <w:noWrap/>
            <w:vAlign w:val="center"/>
            <w:hideMark/>
          </w:tcPr>
          <w:p w14:paraId="2CD42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344784.83</w:t>
            </w:r>
          </w:p>
        </w:tc>
        <w:tc>
          <w:tcPr>
            <w:tcW w:w="1481" w:type="pct"/>
            <w:tcBorders>
              <w:top w:val="nil"/>
              <w:left w:val="nil"/>
              <w:bottom w:val="nil"/>
              <w:right w:val="nil"/>
            </w:tcBorders>
            <w:shd w:val="clear" w:color="auto" w:fill="auto"/>
            <w:noWrap/>
            <w:vAlign w:val="center"/>
            <w:hideMark/>
          </w:tcPr>
          <w:p w14:paraId="61E37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06ED1030" w14:textId="77777777" w:rsidTr="00EF4C83">
        <w:trPr>
          <w:trHeight w:val="20"/>
        </w:trPr>
        <w:tc>
          <w:tcPr>
            <w:tcW w:w="1759" w:type="pct"/>
            <w:tcBorders>
              <w:top w:val="nil"/>
              <w:left w:val="nil"/>
              <w:bottom w:val="nil"/>
              <w:right w:val="nil"/>
            </w:tcBorders>
            <w:shd w:val="clear" w:color="auto" w:fill="auto"/>
            <w:noWrap/>
            <w:vAlign w:val="center"/>
            <w:hideMark/>
          </w:tcPr>
          <w:p w14:paraId="5EA4CE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574117.95</w:t>
            </w:r>
          </w:p>
        </w:tc>
        <w:tc>
          <w:tcPr>
            <w:tcW w:w="1759" w:type="pct"/>
            <w:tcBorders>
              <w:top w:val="nil"/>
              <w:left w:val="nil"/>
              <w:bottom w:val="nil"/>
              <w:right w:val="nil"/>
            </w:tcBorders>
            <w:shd w:val="clear" w:color="auto" w:fill="auto"/>
            <w:noWrap/>
            <w:vAlign w:val="center"/>
            <w:hideMark/>
          </w:tcPr>
          <w:p w14:paraId="738CF1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344780.57</w:t>
            </w:r>
          </w:p>
        </w:tc>
        <w:tc>
          <w:tcPr>
            <w:tcW w:w="1481" w:type="pct"/>
            <w:tcBorders>
              <w:top w:val="nil"/>
              <w:left w:val="nil"/>
              <w:bottom w:val="nil"/>
              <w:right w:val="nil"/>
            </w:tcBorders>
            <w:shd w:val="clear" w:color="auto" w:fill="auto"/>
            <w:noWrap/>
            <w:vAlign w:val="center"/>
            <w:hideMark/>
          </w:tcPr>
          <w:p w14:paraId="010DBB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5C41D42F" w14:textId="77777777" w:rsidTr="00EF4C83">
        <w:trPr>
          <w:trHeight w:val="20"/>
        </w:trPr>
        <w:tc>
          <w:tcPr>
            <w:tcW w:w="1759" w:type="pct"/>
            <w:tcBorders>
              <w:top w:val="nil"/>
              <w:left w:val="nil"/>
              <w:bottom w:val="nil"/>
              <w:right w:val="nil"/>
            </w:tcBorders>
            <w:shd w:val="clear" w:color="auto" w:fill="auto"/>
            <w:noWrap/>
            <w:vAlign w:val="center"/>
            <w:hideMark/>
          </w:tcPr>
          <w:p w14:paraId="4F92C1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574118.30</w:t>
            </w:r>
          </w:p>
        </w:tc>
        <w:tc>
          <w:tcPr>
            <w:tcW w:w="1759" w:type="pct"/>
            <w:tcBorders>
              <w:top w:val="nil"/>
              <w:left w:val="nil"/>
              <w:bottom w:val="nil"/>
              <w:right w:val="nil"/>
            </w:tcBorders>
            <w:shd w:val="clear" w:color="auto" w:fill="auto"/>
            <w:noWrap/>
            <w:vAlign w:val="center"/>
            <w:hideMark/>
          </w:tcPr>
          <w:p w14:paraId="4C135C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344780.07</w:t>
            </w:r>
          </w:p>
        </w:tc>
        <w:tc>
          <w:tcPr>
            <w:tcW w:w="1481" w:type="pct"/>
            <w:tcBorders>
              <w:top w:val="nil"/>
              <w:left w:val="nil"/>
              <w:bottom w:val="nil"/>
              <w:right w:val="nil"/>
            </w:tcBorders>
            <w:shd w:val="clear" w:color="auto" w:fill="auto"/>
            <w:noWrap/>
            <w:vAlign w:val="center"/>
            <w:hideMark/>
          </w:tcPr>
          <w:p w14:paraId="1DD3A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7E2B61EB" w14:textId="77777777" w:rsidTr="00EF4C83">
        <w:trPr>
          <w:trHeight w:val="20"/>
        </w:trPr>
        <w:tc>
          <w:tcPr>
            <w:tcW w:w="1759" w:type="pct"/>
            <w:tcBorders>
              <w:top w:val="nil"/>
              <w:left w:val="nil"/>
              <w:bottom w:val="nil"/>
              <w:right w:val="nil"/>
            </w:tcBorders>
            <w:shd w:val="clear" w:color="auto" w:fill="auto"/>
            <w:noWrap/>
            <w:vAlign w:val="center"/>
            <w:hideMark/>
          </w:tcPr>
          <w:p w14:paraId="6475F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574119.14</w:t>
            </w:r>
          </w:p>
        </w:tc>
        <w:tc>
          <w:tcPr>
            <w:tcW w:w="1759" w:type="pct"/>
            <w:tcBorders>
              <w:top w:val="nil"/>
              <w:left w:val="nil"/>
              <w:bottom w:val="nil"/>
              <w:right w:val="nil"/>
            </w:tcBorders>
            <w:shd w:val="clear" w:color="auto" w:fill="auto"/>
            <w:noWrap/>
            <w:vAlign w:val="center"/>
            <w:hideMark/>
          </w:tcPr>
          <w:p w14:paraId="1BE23A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344779.30</w:t>
            </w:r>
          </w:p>
        </w:tc>
        <w:tc>
          <w:tcPr>
            <w:tcW w:w="1481" w:type="pct"/>
            <w:tcBorders>
              <w:top w:val="nil"/>
              <w:left w:val="nil"/>
              <w:bottom w:val="nil"/>
              <w:right w:val="nil"/>
            </w:tcBorders>
            <w:shd w:val="clear" w:color="auto" w:fill="auto"/>
            <w:noWrap/>
            <w:vAlign w:val="center"/>
            <w:hideMark/>
          </w:tcPr>
          <w:p w14:paraId="50E1B6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02D01B9F" w14:textId="77777777" w:rsidTr="00EF4C83">
        <w:trPr>
          <w:trHeight w:val="20"/>
        </w:trPr>
        <w:tc>
          <w:tcPr>
            <w:tcW w:w="1759" w:type="pct"/>
            <w:tcBorders>
              <w:top w:val="nil"/>
              <w:left w:val="nil"/>
              <w:bottom w:val="nil"/>
              <w:right w:val="nil"/>
            </w:tcBorders>
            <w:shd w:val="clear" w:color="auto" w:fill="auto"/>
            <w:noWrap/>
            <w:vAlign w:val="center"/>
            <w:hideMark/>
          </w:tcPr>
          <w:p w14:paraId="615873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574118.90</w:t>
            </w:r>
          </w:p>
        </w:tc>
        <w:tc>
          <w:tcPr>
            <w:tcW w:w="1759" w:type="pct"/>
            <w:tcBorders>
              <w:top w:val="nil"/>
              <w:left w:val="nil"/>
              <w:bottom w:val="nil"/>
              <w:right w:val="nil"/>
            </w:tcBorders>
            <w:shd w:val="clear" w:color="auto" w:fill="auto"/>
            <w:noWrap/>
            <w:vAlign w:val="center"/>
            <w:hideMark/>
          </w:tcPr>
          <w:p w14:paraId="19579E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344779.74</w:t>
            </w:r>
          </w:p>
        </w:tc>
        <w:tc>
          <w:tcPr>
            <w:tcW w:w="1481" w:type="pct"/>
            <w:tcBorders>
              <w:top w:val="nil"/>
              <w:left w:val="nil"/>
              <w:bottom w:val="nil"/>
              <w:right w:val="nil"/>
            </w:tcBorders>
            <w:shd w:val="clear" w:color="auto" w:fill="auto"/>
            <w:noWrap/>
            <w:vAlign w:val="center"/>
            <w:hideMark/>
          </w:tcPr>
          <w:p w14:paraId="5177FA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207AEF0F" w14:textId="77777777" w:rsidTr="00EF4C83">
        <w:trPr>
          <w:trHeight w:val="20"/>
        </w:trPr>
        <w:tc>
          <w:tcPr>
            <w:tcW w:w="1759" w:type="pct"/>
            <w:tcBorders>
              <w:top w:val="nil"/>
              <w:left w:val="nil"/>
              <w:bottom w:val="nil"/>
              <w:right w:val="nil"/>
            </w:tcBorders>
            <w:shd w:val="clear" w:color="auto" w:fill="auto"/>
            <w:noWrap/>
            <w:vAlign w:val="center"/>
            <w:hideMark/>
          </w:tcPr>
          <w:p w14:paraId="04C05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574126.49</w:t>
            </w:r>
          </w:p>
        </w:tc>
        <w:tc>
          <w:tcPr>
            <w:tcW w:w="1759" w:type="pct"/>
            <w:tcBorders>
              <w:top w:val="nil"/>
              <w:left w:val="nil"/>
              <w:bottom w:val="nil"/>
              <w:right w:val="nil"/>
            </w:tcBorders>
            <w:shd w:val="clear" w:color="auto" w:fill="auto"/>
            <w:noWrap/>
            <w:vAlign w:val="center"/>
            <w:hideMark/>
          </w:tcPr>
          <w:p w14:paraId="60D61E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344786.40</w:t>
            </w:r>
          </w:p>
        </w:tc>
        <w:tc>
          <w:tcPr>
            <w:tcW w:w="1481" w:type="pct"/>
            <w:tcBorders>
              <w:top w:val="nil"/>
              <w:left w:val="nil"/>
              <w:bottom w:val="nil"/>
              <w:right w:val="nil"/>
            </w:tcBorders>
            <w:shd w:val="clear" w:color="auto" w:fill="auto"/>
            <w:noWrap/>
            <w:vAlign w:val="center"/>
            <w:hideMark/>
          </w:tcPr>
          <w:p w14:paraId="114BB5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5916D9A2" w14:textId="77777777" w:rsidTr="00EF4C83">
        <w:trPr>
          <w:trHeight w:val="20"/>
        </w:trPr>
        <w:tc>
          <w:tcPr>
            <w:tcW w:w="1759" w:type="pct"/>
            <w:tcBorders>
              <w:top w:val="nil"/>
              <w:left w:val="nil"/>
              <w:bottom w:val="nil"/>
              <w:right w:val="nil"/>
            </w:tcBorders>
            <w:shd w:val="clear" w:color="auto" w:fill="auto"/>
            <w:noWrap/>
            <w:vAlign w:val="center"/>
            <w:hideMark/>
          </w:tcPr>
          <w:p w14:paraId="2731E6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574131.12</w:t>
            </w:r>
          </w:p>
        </w:tc>
        <w:tc>
          <w:tcPr>
            <w:tcW w:w="1759" w:type="pct"/>
            <w:tcBorders>
              <w:top w:val="nil"/>
              <w:left w:val="nil"/>
              <w:bottom w:val="nil"/>
              <w:right w:val="nil"/>
            </w:tcBorders>
            <w:shd w:val="clear" w:color="auto" w:fill="auto"/>
            <w:noWrap/>
            <w:vAlign w:val="center"/>
            <w:hideMark/>
          </w:tcPr>
          <w:p w14:paraId="40682E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344782.31</w:t>
            </w:r>
          </w:p>
        </w:tc>
        <w:tc>
          <w:tcPr>
            <w:tcW w:w="1481" w:type="pct"/>
            <w:tcBorders>
              <w:top w:val="nil"/>
              <w:left w:val="nil"/>
              <w:bottom w:val="nil"/>
              <w:right w:val="nil"/>
            </w:tcBorders>
            <w:shd w:val="clear" w:color="auto" w:fill="auto"/>
            <w:noWrap/>
            <w:vAlign w:val="center"/>
            <w:hideMark/>
          </w:tcPr>
          <w:p w14:paraId="77C845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2F4C0F52" w14:textId="77777777" w:rsidTr="00EF4C83">
        <w:trPr>
          <w:trHeight w:val="20"/>
        </w:trPr>
        <w:tc>
          <w:tcPr>
            <w:tcW w:w="1759" w:type="pct"/>
            <w:tcBorders>
              <w:top w:val="nil"/>
              <w:left w:val="nil"/>
              <w:bottom w:val="nil"/>
              <w:right w:val="nil"/>
            </w:tcBorders>
            <w:shd w:val="clear" w:color="auto" w:fill="auto"/>
            <w:noWrap/>
            <w:vAlign w:val="center"/>
            <w:hideMark/>
          </w:tcPr>
          <w:p w14:paraId="5CA80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574132.01</w:t>
            </w:r>
          </w:p>
        </w:tc>
        <w:tc>
          <w:tcPr>
            <w:tcW w:w="1759" w:type="pct"/>
            <w:tcBorders>
              <w:top w:val="nil"/>
              <w:left w:val="nil"/>
              <w:bottom w:val="nil"/>
              <w:right w:val="nil"/>
            </w:tcBorders>
            <w:shd w:val="clear" w:color="auto" w:fill="auto"/>
            <w:noWrap/>
            <w:vAlign w:val="center"/>
            <w:hideMark/>
          </w:tcPr>
          <w:p w14:paraId="360A30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344781.61</w:t>
            </w:r>
          </w:p>
        </w:tc>
        <w:tc>
          <w:tcPr>
            <w:tcW w:w="1481" w:type="pct"/>
            <w:tcBorders>
              <w:top w:val="nil"/>
              <w:left w:val="nil"/>
              <w:bottom w:val="nil"/>
              <w:right w:val="nil"/>
            </w:tcBorders>
            <w:shd w:val="clear" w:color="auto" w:fill="auto"/>
            <w:noWrap/>
            <w:vAlign w:val="center"/>
            <w:hideMark/>
          </w:tcPr>
          <w:p w14:paraId="3FF82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7523B3EE" w14:textId="77777777" w:rsidTr="00EF4C83">
        <w:trPr>
          <w:trHeight w:val="20"/>
        </w:trPr>
        <w:tc>
          <w:tcPr>
            <w:tcW w:w="1759" w:type="pct"/>
            <w:tcBorders>
              <w:top w:val="nil"/>
              <w:left w:val="nil"/>
              <w:bottom w:val="nil"/>
              <w:right w:val="nil"/>
            </w:tcBorders>
            <w:shd w:val="clear" w:color="auto" w:fill="auto"/>
            <w:noWrap/>
            <w:vAlign w:val="center"/>
            <w:hideMark/>
          </w:tcPr>
          <w:p w14:paraId="13F496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574132.66</w:t>
            </w:r>
          </w:p>
        </w:tc>
        <w:tc>
          <w:tcPr>
            <w:tcW w:w="1759" w:type="pct"/>
            <w:tcBorders>
              <w:top w:val="nil"/>
              <w:left w:val="nil"/>
              <w:bottom w:val="nil"/>
              <w:right w:val="nil"/>
            </w:tcBorders>
            <w:shd w:val="clear" w:color="auto" w:fill="auto"/>
            <w:noWrap/>
            <w:vAlign w:val="center"/>
            <w:hideMark/>
          </w:tcPr>
          <w:p w14:paraId="2937F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344781.69</w:t>
            </w:r>
          </w:p>
        </w:tc>
        <w:tc>
          <w:tcPr>
            <w:tcW w:w="1481" w:type="pct"/>
            <w:tcBorders>
              <w:top w:val="nil"/>
              <w:left w:val="nil"/>
              <w:bottom w:val="nil"/>
              <w:right w:val="nil"/>
            </w:tcBorders>
            <w:shd w:val="clear" w:color="auto" w:fill="auto"/>
            <w:noWrap/>
            <w:vAlign w:val="center"/>
            <w:hideMark/>
          </w:tcPr>
          <w:p w14:paraId="621906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5306CDAE" w14:textId="77777777" w:rsidTr="00EF4C83">
        <w:trPr>
          <w:trHeight w:val="20"/>
        </w:trPr>
        <w:tc>
          <w:tcPr>
            <w:tcW w:w="1759" w:type="pct"/>
            <w:tcBorders>
              <w:top w:val="nil"/>
              <w:left w:val="nil"/>
              <w:bottom w:val="nil"/>
              <w:right w:val="nil"/>
            </w:tcBorders>
            <w:shd w:val="clear" w:color="auto" w:fill="auto"/>
            <w:noWrap/>
            <w:vAlign w:val="center"/>
            <w:hideMark/>
          </w:tcPr>
          <w:p w14:paraId="75BAB1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574132.50</w:t>
            </w:r>
          </w:p>
        </w:tc>
        <w:tc>
          <w:tcPr>
            <w:tcW w:w="1759" w:type="pct"/>
            <w:tcBorders>
              <w:top w:val="nil"/>
              <w:left w:val="nil"/>
              <w:bottom w:val="nil"/>
              <w:right w:val="nil"/>
            </w:tcBorders>
            <w:shd w:val="clear" w:color="auto" w:fill="auto"/>
            <w:noWrap/>
            <w:vAlign w:val="center"/>
            <w:hideMark/>
          </w:tcPr>
          <w:p w14:paraId="163E98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344782.02</w:t>
            </w:r>
          </w:p>
        </w:tc>
        <w:tc>
          <w:tcPr>
            <w:tcW w:w="1481" w:type="pct"/>
            <w:tcBorders>
              <w:top w:val="nil"/>
              <w:left w:val="nil"/>
              <w:bottom w:val="nil"/>
              <w:right w:val="nil"/>
            </w:tcBorders>
            <w:shd w:val="clear" w:color="auto" w:fill="auto"/>
            <w:noWrap/>
            <w:vAlign w:val="center"/>
            <w:hideMark/>
          </w:tcPr>
          <w:p w14:paraId="7A6D6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7827D9E4" w14:textId="77777777" w:rsidTr="00EF4C83">
        <w:trPr>
          <w:trHeight w:val="20"/>
        </w:trPr>
        <w:tc>
          <w:tcPr>
            <w:tcW w:w="1759" w:type="pct"/>
            <w:tcBorders>
              <w:top w:val="nil"/>
              <w:left w:val="nil"/>
              <w:bottom w:val="nil"/>
              <w:right w:val="nil"/>
            </w:tcBorders>
            <w:shd w:val="clear" w:color="auto" w:fill="auto"/>
            <w:noWrap/>
            <w:vAlign w:val="center"/>
            <w:hideMark/>
          </w:tcPr>
          <w:p w14:paraId="470D7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574126.29</w:t>
            </w:r>
          </w:p>
        </w:tc>
        <w:tc>
          <w:tcPr>
            <w:tcW w:w="1759" w:type="pct"/>
            <w:tcBorders>
              <w:top w:val="nil"/>
              <w:left w:val="nil"/>
              <w:bottom w:val="nil"/>
              <w:right w:val="nil"/>
            </w:tcBorders>
            <w:shd w:val="clear" w:color="auto" w:fill="auto"/>
            <w:noWrap/>
            <w:vAlign w:val="center"/>
            <w:hideMark/>
          </w:tcPr>
          <w:p w14:paraId="6B2A2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344785.23</w:t>
            </w:r>
          </w:p>
        </w:tc>
        <w:tc>
          <w:tcPr>
            <w:tcW w:w="1481" w:type="pct"/>
            <w:tcBorders>
              <w:top w:val="nil"/>
              <w:left w:val="nil"/>
              <w:bottom w:val="nil"/>
              <w:right w:val="nil"/>
            </w:tcBorders>
            <w:shd w:val="clear" w:color="auto" w:fill="auto"/>
            <w:noWrap/>
            <w:vAlign w:val="center"/>
            <w:hideMark/>
          </w:tcPr>
          <w:p w14:paraId="4C4E6F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5F8ED59E" w14:textId="77777777" w:rsidTr="00EF4C83">
        <w:trPr>
          <w:trHeight w:val="20"/>
        </w:trPr>
        <w:tc>
          <w:tcPr>
            <w:tcW w:w="1759" w:type="pct"/>
            <w:tcBorders>
              <w:top w:val="nil"/>
              <w:left w:val="nil"/>
              <w:bottom w:val="nil"/>
              <w:right w:val="nil"/>
            </w:tcBorders>
            <w:shd w:val="clear" w:color="auto" w:fill="auto"/>
            <w:noWrap/>
            <w:vAlign w:val="center"/>
            <w:hideMark/>
          </w:tcPr>
          <w:p w14:paraId="2BDEEC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574130.72</w:t>
            </w:r>
          </w:p>
        </w:tc>
        <w:tc>
          <w:tcPr>
            <w:tcW w:w="1759" w:type="pct"/>
            <w:tcBorders>
              <w:top w:val="nil"/>
              <w:left w:val="nil"/>
              <w:bottom w:val="nil"/>
              <w:right w:val="nil"/>
            </w:tcBorders>
            <w:shd w:val="clear" w:color="auto" w:fill="auto"/>
            <w:noWrap/>
            <w:vAlign w:val="center"/>
            <w:hideMark/>
          </w:tcPr>
          <w:p w14:paraId="221187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344781.47</w:t>
            </w:r>
          </w:p>
        </w:tc>
        <w:tc>
          <w:tcPr>
            <w:tcW w:w="1481" w:type="pct"/>
            <w:tcBorders>
              <w:top w:val="nil"/>
              <w:left w:val="nil"/>
              <w:bottom w:val="nil"/>
              <w:right w:val="nil"/>
            </w:tcBorders>
            <w:shd w:val="clear" w:color="auto" w:fill="auto"/>
            <w:noWrap/>
            <w:vAlign w:val="center"/>
            <w:hideMark/>
          </w:tcPr>
          <w:p w14:paraId="15790A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46E44B98" w14:textId="77777777" w:rsidTr="00EF4C83">
        <w:trPr>
          <w:trHeight w:val="20"/>
        </w:trPr>
        <w:tc>
          <w:tcPr>
            <w:tcW w:w="1759" w:type="pct"/>
            <w:tcBorders>
              <w:top w:val="nil"/>
              <w:left w:val="nil"/>
              <w:bottom w:val="nil"/>
              <w:right w:val="nil"/>
            </w:tcBorders>
            <w:shd w:val="clear" w:color="auto" w:fill="auto"/>
            <w:noWrap/>
            <w:vAlign w:val="center"/>
            <w:hideMark/>
          </w:tcPr>
          <w:p w14:paraId="05A5ED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574130.79</w:t>
            </w:r>
          </w:p>
        </w:tc>
        <w:tc>
          <w:tcPr>
            <w:tcW w:w="1759" w:type="pct"/>
            <w:tcBorders>
              <w:top w:val="nil"/>
              <w:left w:val="nil"/>
              <w:bottom w:val="nil"/>
              <w:right w:val="nil"/>
            </w:tcBorders>
            <w:shd w:val="clear" w:color="auto" w:fill="auto"/>
            <w:noWrap/>
            <w:vAlign w:val="center"/>
            <w:hideMark/>
          </w:tcPr>
          <w:p w14:paraId="499D1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344779.14</w:t>
            </w:r>
          </w:p>
        </w:tc>
        <w:tc>
          <w:tcPr>
            <w:tcW w:w="1481" w:type="pct"/>
            <w:tcBorders>
              <w:top w:val="nil"/>
              <w:left w:val="nil"/>
              <w:bottom w:val="nil"/>
              <w:right w:val="nil"/>
            </w:tcBorders>
            <w:shd w:val="clear" w:color="auto" w:fill="auto"/>
            <w:noWrap/>
            <w:vAlign w:val="center"/>
            <w:hideMark/>
          </w:tcPr>
          <w:p w14:paraId="2A241F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4E2F5CCC" w14:textId="77777777" w:rsidTr="00EF4C83">
        <w:trPr>
          <w:trHeight w:val="20"/>
        </w:trPr>
        <w:tc>
          <w:tcPr>
            <w:tcW w:w="1759" w:type="pct"/>
            <w:tcBorders>
              <w:top w:val="nil"/>
              <w:left w:val="nil"/>
              <w:bottom w:val="nil"/>
              <w:right w:val="nil"/>
            </w:tcBorders>
            <w:shd w:val="clear" w:color="auto" w:fill="auto"/>
            <w:noWrap/>
            <w:vAlign w:val="center"/>
            <w:hideMark/>
          </w:tcPr>
          <w:p w14:paraId="3F34DD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574133.27</w:t>
            </w:r>
          </w:p>
        </w:tc>
        <w:tc>
          <w:tcPr>
            <w:tcW w:w="1759" w:type="pct"/>
            <w:tcBorders>
              <w:top w:val="nil"/>
              <w:left w:val="nil"/>
              <w:bottom w:val="nil"/>
              <w:right w:val="nil"/>
            </w:tcBorders>
            <w:shd w:val="clear" w:color="auto" w:fill="auto"/>
            <w:noWrap/>
            <w:vAlign w:val="center"/>
            <w:hideMark/>
          </w:tcPr>
          <w:p w14:paraId="6A1FD5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344774.92</w:t>
            </w:r>
          </w:p>
        </w:tc>
        <w:tc>
          <w:tcPr>
            <w:tcW w:w="1481" w:type="pct"/>
            <w:tcBorders>
              <w:top w:val="nil"/>
              <w:left w:val="nil"/>
              <w:bottom w:val="nil"/>
              <w:right w:val="nil"/>
            </w:tcBorders>
            <w:shd w:val="clear" w:color="auto" w:fill="auto"/>
            <w:noWrap/>
            <w:vAlign w:val="center"/>
            <w:hideMark/>
          </w:tcPr>
          <w:p w14:paraId="625411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05C68B55" w14:textId="77777777" w:rsidTr="00EF4C83">
        <w:trPr>
          <w:trHeight w:val="20"/>
        </w:trPr>
        <w:tc>
          <w:tcPr>
            <w:tcW w:w="1759" w:type="pct"/>
            <w:tcBorders>
              <w:top w:val="nil"/>
              <w:left w:val="nil"/>
              <w:bottom w:val="nil"/>
              <w:right w:val="nil"/>
            </w:tcBorders>
            <w:shd w:val="clear" w:color="auto" w:fill="auto"/>
            <w:noWrap/>
            <w:vAlign w:val="center"/>
            <w:hideMark/>
          </w:tcPr>
          <w:p w14:paraId="0A07D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574125.06</w:t>
            </w:r>
          </w:p>
        </w:tc>
        <w:tc>
          <w:tcPr>
            <w:tcW w:w="1759" w:type="pct"/>
            <w:tcBorders>
              <w:top w:val="nil"/>
              <w:left w:val="nil"/>
              <w:bottom w:val="nil"/>
              <w:right w:val="nil"/>
            </w:tcBorders>
            <w:shd w:val="clear" w:color="auto" w:fill="auto"/>
            <w:noWrap/>
            <w:vAlign w:val="center"/>
            <w:hideMark/>
          </w:tcPr>
          <w:p w14:paraId="691141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344786.67</w:t>
            </w:r>
          </w:p>
        </w:tc>
        <w:tc>
          <w:tcPr>
            <w:tcW w:w="1481" w:type="pct"/>
            <w:tcBorders>
              <w:top w:val="nil"/>
              <w:left w:val="nil"/>
              <w:bottom w:val="nil"/>
              <w:right w:val="nil"/>
            </w:tcBorders>
            <w:shd w:val="clear" w:color="auto" w:fill="auto"/>
            <w:noWrap/>
            <w:vAlign w:val="center"/>
            <w:hideMark/>
          </w:tcPr>
          <w:p w14:paraId="55FDD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52E2846A" w14:textId="77777777" w:rsidTr="00EF4C83">
        <w:trPr>
          <w:trHeight w:val="20"/>
        </w:trPr>
        <w:tc>
          <w:tcPr>
            <w:tcW w:w="1759" w:type="pct"/>
            <w:tcBorders>
              <w:top w:val="nil"/>
              <w:left w:val="nil"/>
              <w:bottom w:val="nil"/>
              <w:right w:val="nil"/>
            </w:tcBorders>
            <w:shd w:val="clear" w:color="auto" w:fill="auto"/>
            <w:noWrap/>
            <w:vAlign w:val="center"/>
            <w:hideMark/>
          </w:tcPr>
          <w:p w14:paraId="2CDBEA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574125.56</w:t>
            </w:r>
          </w:p>
        </w:tc>
        <w:tc>
          <w:tcPr>
            <w:tcW w:w="1759" w:type="pct"/>
            <w:tcBorders>
              <w:top w:val="nil"/>
              <w:left w:val="nil"/>
              <w:bottom w:val="nil"/>
              <w:right w:val="nil"/>
            </w:tcBorders>
            <w:shd w:val="clear" w:color="auto" w:fill="auto"/>
            <w:noWrap/>
            <w:vAlign w:val="center"/>
            <w:hideMark/>
          </w:tcPr>
          <w:p w14:paraId="0BD0AF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344786.23</w:t>
            </w:r>
          </w:p>
        </w:tc>
        <w:tc>
          <w:tcPr>
            <w:tcW w:w="1481" w:type="pct"/>
            <w:tcBorders>
              <w:top w:val="nil"/>
              <w:left w:val="nil"/>
              <w:bottom w:val="nil"/>
              <w:right w:val="nil"/>
            </w:tcBorders>
            <w:shd w:val="clear" w:color="auto" w:fill="auto"/>
            <w:noWrap/>
            <w:vAlign w:val="center"/>
            <w:hideMark/>
          </w:tcPr>
          <w:p w14:paraId="5FE44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5ABB0A68" w14:textId="77777777" w:rsidTr="00EF4C83">
        <w:trPr>
          <w:trHeight w:val="20"/>
        </w:trPr>
        <w:tc>
          <w:tcPr>
            <w:tcW w:w="1759" w:type="pct"/>
            <w:tcBorders>
              <w:top w:val="nil"/>
              <w:left w:val="nil"/>
              <w:bottom w:val="nil"/>
              <w:right w:val="nil"/>
            </w:tcBorders>
            <w:shd w:val="clear" w:color="auto" w:fill="auto"/>
            <w:noWrap/>
            <w:vAlign w:val="center"/>
            <w:hideMark/>
          </w:tcPr>
          <w:p w14:paraId="56FEB2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574126.64</w:t>
            </w:r>
          </w:p>
        </w:tc>
        <w:tc>
          <w:tcPr>
            <w:tcW w:w="1759" w:type="pct"/>
            <w:tcBorders>
              <w:top w:val="nil"/>
              <w:left w:val="nil"/>
              <w:bottom w:val="nil"/>
              <w:right w:val="nil"/>
            </w:tcBorders>
            <w:shd w:val="clear" w:color="auto" w:fill="auto"/>
            <w:noWrap/>
            <w:vAlign w:val="center"/>
            <w:hideMark/>
          </w:tcPr>
          <w:p w14:paraId="0407F4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344787.23</w:t>
            </w:r>
          </w:p>
        </w:tc>
        <w:tc>
          <w:tcPr>
            <w:tcW w:w="1481" w:type="pct"/>
            <w:tcBorders>
              <w:top w:val="nil"/>
              <w:left w:val="nil"/>
              <w:bottom w:val="nil"/>
              <w:right w:val="nil"/>
            </w:tcBorders>
            <w:shd w:val="clear" w:color="auto" w:fill="auto"/>
            <w:noWrap/>
            <w:vAlign w:val="center"/>
            <w:hideMark/>
          </w:tcPr>
          <w:p w14:paraId="40460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5747FEEF" w14:textId="77777777" w:rsidTr="00EF4C83">
        <w:trPr>
          <w:trHeight w:val="20"/>
        </w:trPr>
        <w:tc>
          <w:tcPr>
            <w:tcW w:w="1759" w:type="pct"/>
            <w:tcBorders>
              <w:top w:val="nil"/>
              <w:left w:val="nil"/>
              <w:bottom w:val="nil"/>
              <w:right w:val="nil"/>
            </w:tcBorders>
            <w:shd w:val="clear" w:color="auto" w:fill="auto"/>
            <w:noWrap/>
            <w:vAlign w:val="center"/>
            <w:hideMark/>
          </w:tcPr>
          <w:p w14:paraId="548B1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574121.89</w:t>
            </w:r>
          </w:p>
        </w:tc>
        <w:tc>
          <w:tcPr>
            <w:tcW w:w="1759" w:type="pct"/>
            <w:tcBorders>
              <w:top w:val="nil"/>
              <w:left w:val="nil"/>
              <w:bottom w:val="nil"/>
              <w:right w:val="nil"/>
            </w:tcBorders>
            <w:shd w:val="clear" w:color="auto" w:fill="auto"/>
            <w:noWrap/>
            <w:vAlign w:val="center"/>
            <w:hideMark/>
          </w:tcPr>
          <w:p w14:paraId="78211C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344792.39</w:t>
            </w:r>
          </w:p>
        </w:tc>
        <w:tc>
          <w:tcPr>
            <w:tcW w:w="1481" w:type="pct"/>
            <w:tcBorders>
              <w:top w:val="nil"/>
              <w:left w:val="nil"/>
              <w:bottom w:val="nil"/>
              <w:right w:val="nil"/>
            </w:tcBorders>
            <w:shd w:val="clear" w:color="auto" w:fill="auto"/>
            <w:noWrap/>
            <w:vAlign w:val="center"/>
            <w:hideMark/>
          </w:tcPr>
          <w:p w14:paraId="293E54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41224885" w14:textId="77777777" w:rsidTr="00EF4C83">
        <w:trPr>
          <w:trHeight w:val="20"/>
        </w:trPr>
        <w:tc>
          <w:tcPr>
            <w:tcW w:w="1759" w:type="pct"/>
            <w:tcBorders>
              <w:top w:val="nil"/>
              <w:left w:val="nil"/>
              <w:bottom w:val="nil"/>
              <w:right w:val="nil"/>
            </w:tcBorders>
            <w:shd w:val="clear" w:color="auto" w:fill="auto"/>
            <w:noWrap/>
            <w:vAlign w:val="center"/>
            <w:hideMark/>
          </w:tcPr>
          <w:p w14:paraId="000BF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574120.88</w:t>
            </w:r>
          </w:p>
        </w:tc>
        <w:tc>
          <w:tcPr>
            <w:tcW w:w="1759" w:type="pct"/>
            <w:tcBorders>
              <w:top w:val="nil"/>
              <w:left w:val="nil"/>
              <w:bottom w:val="nil"/>
              <w:right w:val="nil"/>
            </w:tcBorders>
            <w:shd w:val="clear" w:color="auto" w:fill="auto"/>
            <w:noWrap/>
            <w:vAlign w:val="center"/>
            <w:hideMark/>
          </w:tcPr>
          <w:p w14:paraId="65C61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344791.39</w:t>
            </w:r>
          </w:p>
        </w:tc>
        <w:tc>
          <w:tcPr>
            <w:tcW w:w="1481" w:type="pct"/>
            <w:tcBorders>
              <w:top w:val="nil"/>
              <w:left w:val="nil"/>
              <w:bottom w:val="nil"/>
              <w:right w:val="nil"/>
            </w:tcBorders>
            <w:shd w:val="clear" w:color="auto" w:fill="auto"/>
            <w:noWrap/>
            <w:vAlign w:val="center"/>
            <w:hideMark/>
          </w:tcPr>
          <w:p w14:paraId="7AF26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1F71A92E" w14:textId="77777777" w:rsidTr="00EF4C83">
        <w:trPr>
          <w:trHeight w:val="20"/>
        </w:trPr>
        <w:tc>
          <w:tcPr>
            <w:tcW w:w="1759" w:type="pct"/>
            <w:tcBorders>
              <w:top w:val="nil"/>
              <w:left w:val="nil"/>
              <w:bottom w:val="nil"/>
              <w:right w:val="nil"/>
            </w:tcBorders>
            <w:shd w:val="clear" w:color="auto" w:fill="auto"/>
            <w:noWrap/>
            <w:vAlign w:val="center"/>
            <w:hideMark/>
          </w:tcPr>
          <w:p w14:paraId="5B44F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574121.14</w:t>
            </w:r>
          </w:p>
        </w:tc>
        <w:tc>
          <w:tcPr>
            <w:tcW w:w="1759" w:type="pct"/>
            <w:tcBorders>
              <w:top w:val="nil"/>
              <w:left w:val="nil"/>
              <w:bottom w:val="nil"/>
              <w:right w:val="nil"/>
            </w:tcBorders>
            <w:shd w:val="clear" w:color="auto" w:fill="auto"/>
            <w:noWrap/>
            <w:vAlign w:val="center"/>
            <w:hideMark/>
          </w:tcPr>
          <w:p w14:paraId="00562D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344795.68</w:t>
            </w:r>
          </w:p>
        </w:tc>
        <w:tc>
          <w:tcPr>
            <w:tcW w:w="1481" w:type="pct"/>
            <w:tcBorders>
              <w:top w:val="nil"/>
              <w:left w:val="nil"/>
              <w:bottom w:val="nil"/>
              <w:right w:val="nil"/>
            </w:tcBorders>
            <w:shd w:val="clear" w:color="auto" w:fill="auto"/>
            <w:noWrap/>
            <w:vAlign w:val="center"/>
            <w:hideMark/>
          </w:tcPr>
          <w:p w14:paraId="052960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752104FA" w14:textId="77777777" w:rsidTr="00EF4C83">
        <w:trPr>
          <w:trHeight w:val="20"/>
        </w:trPr>
        <w:tc>
          <w:tcPr>
            <w:tcW w:w="1759" w:type="pct"/>
            <w:tcBorders>
              <w:top w:val="nil"/>
              <w:left w:val="nil"/>
              <w:bottom w:val="nil"/>
              <w:right w:val="nil"/>
            </w:tcBorders>
            <w:shd w:val="clear" w:color="auto" w:fill="auto"/>
            <w:noWrap/>
            <w:vAlign w:val="center"/>
            <w:hideMark/>
          </w:tcPr>
          <w:p w14:paraId="6673FC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574132.66</w:t>
            </w:r>
          </w:p>
        </w:tc>
        <w:tc>
          <w:tcPr>
            <w:tcW w:w="1759" w:type="pct"/>
            <w:tcBorders>
              <w:top w:val="nil"/>
              <w:left w:val="nil"/>
              <w:bottom w:val="nil"/>
              <w:right w:val="nil"/>
            </w:tcBorders>
            <w:shd w:val="clear" w:color="auto" w:fill="auto"/>
            <w:noWrap/>
            <w:vAlign w:val="center"/>
            <w:hideMark/>
          </w:tcPr>
          <w:p w14:paraId="0A9C2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344787.70</w:t>
            </w:r>
          </w:p>
        </w:tc>
        <w:tc>
          <w:tcPr>
            <w:tcW w:w="1481" w:type="pct"/>
            <w:tcBorders>
              <w:top w:val="nil"/>
              <w:left w:val="nil"/>
              <w:bottom w:val="nil"/>
              <w:right w:val="nil"/>
            </w:tcBorders>
            <w:shd w:val="clear" w:color="auto" w:fill="auto"/>
            <w:noWrap/>
            <w:vAlign w:val="center"/>
            <w:hideMark/>
          </w:tcPr>
          <w:p w14:paraId="231B9B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5CB60638" w14:textId="77777777" w:rsidTr="00EF4C83">
        <w:trPr>
          <w:trHeight w:val="20"/>
        </w:trPr>
        <w:tc>
          <w:tcPr>
            <w:tcW w:w="1759" w:type="pct"/>
            <w:tcBorders>
              <w:top w:val="nil"/>
              <w:left w:val="nil"/>
              <w:bottom w:val="nil"/>
              <w:right w:val="nil"/>
            </w:tcBorders>
            <w:shd w:val="clear" w:color="auto" w:fill="auto"/>
            <w:noWrap/>
            <w:vAlign w:val="center"/>
            <w:hideMark/>
          </w:tcPr>
          <w:p w14:paraId="0EC8D3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574127.94</w:t>
            </w:r>
          </w:p>
        </w:tc>
        <w:tc>
          <w:tcPr>
            <w:tcW w:w="1759" w:type="pct"/>
            <w:tcBorders>
              <w:top w:val="nil"/>
              <w:left w:val="nil"/>
              <w:bottom w:val="nil"/>
              <w:right w:val="nil"/>
            </w:tcBorders>
            <w:shd w:val="clear" w:color="auto" w:fill="auto"/>
            <w:noWrap/>
            <w:vAlign w:val="center"/>
            <w:hideMark/>
          </w:tcPr>
          <w:p w14:paraId="495DDF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344789.28</w:t>
            </w:r>
          </w:p>
        </w:tc>
        <w:tc>
          <w:tcPr>
            <w:tcW w:w="1481" w:type="pct"/>
            <w:tcBorders>
              <w:top w:val="nil"/>
              <w:left w:val="nil"/>
              <w:bottom w:val="nil"/>
              <w:right w:val="nil"/>
            </w:tcBorders>
            <w:shd w:val="clear" w:color="auto" w:fill="auto"/>
            <w:noWrap/>
            <w:vAlign w:val="center"/>
            <w:hideMark/>
          </w:tcPr>
          <w:p w14:paraId="31672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0DB2AE96" w14:textId="77777777" w:rsidTr="00EF4C83">
        <w:trPr>
          <w:trHeight w:val="20"/>
        </w:trPr>
        <w:tc>
          <w:tcPr>
            <w:tcW w:w="1759" w:type="pct"/>
            <w:tcBorders>
              <w:top w:val="nil"/>
              <w:left w:val="nil"/>
              <w:bottom w:val="nil"/>
              <w:right w:val="nil"/>
            </w:tcBorders>
            <w:shd w:val="clear" w:color="auto" w:fill="auto"/>
            <w:noWrap/>
            <w:vAlign w:val="center"/>
            <w:hideMark/>
          </w:tcPr>
          <w:p w14:paraId="4E198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574134.27</w:t>
            </w:r>
          </w:p>
        </w:tc>
        <w:tc>
          <w:tcPr>
            <w:tcW w:w="1759" w:type="pct"/>
            <w:tcBorders>
              <w:top w:val="nil"/>
              <w:left w:val="nil"/>
              <w:bottom w:val="nil"/>
              <w:right w:val="nil"/>
            </w:tcBorders>
            <w:shd w:val="clear" w:color="auto" w:fill="auto"/>
            <w:noWrap/>
            <w:vAlign w:val="center"/>
            <w:hideMark/>
          </w:tcPr>
          <w:p w14:paraId="44AAC6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344791.22</w:t>
            </w:r>
          </w:p>
        </w:tc>
        <w:tc>
          <w:tcPr>
            <w:tcW w:w="1481" w:type="pct"/>
            <w:tcBorders>
              <w:top w:val="nil"/>
              <w:left w:val="nil"/>
              <w:bottom w:val="nil"/>
              <w:right w:val="nil"/>
            </w:tcBorders>
            <w:shd w:val="clear" w:color="auto" w:fill="auto"/>
            <w:noWrap/>
            <w:vAlign w:val="center"/>
            <w:hideMark/>
          </w:tcPr>
          <w:p w14:paraId="669F7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1B7B9DA9" w14:textId="77777777" w:rsidTr="00EF4C83">
        <w:trPr>
          <w:trHeight w:val="20"/>
        </w:trPr>
        <w:tc>
          <w:tcPr>
            <w:tcW w:w="1759" w:type="pct"/>
            <w:tcBorders>
              <w:top w:val="nil"/>
              <w:left w:val="nil"/>
              <w:bottom w:val="nil"/>
              <w:right w:val="nil"/>
            </w:tcBorders>
            <w:shd w:val="clear" w:color="auto" w:fill="auto"/>
            <w:noWrap/>
            <w:vAlign w:val="center"/>
            <w:hideMark/>
          </w:tcPr>
          <w:p w14:paraId="1AE06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574133.35</w:t>
            </w:r>
          </w:p>
        </w:tc>
        <w:tc>
          <w:tcPr>
            <w:tcW w:w="1759" w:type="pct"/>
            <w:tcBorders>
              <w:top w:val="nil"/>
              <w:left w:val="nil"/>
              <w:bottom w:val="nil"/>
              <w:right w:val="nil"/>
            </w:tcBorders>
            <w:shd w:val="clear" w:color="auto" w:fill="auto"/>
            <w:noWrap/>
            <w:vAlign w:val="center"/>
            <w:hideMark/>
          </w:tcPr>
          <w:p w14:paraId="2F143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344793.90</w:t>
            </w:r>
          </w:p>
        </w:tc>
        <w:tc>
          <w:tcPr>
            <w:tcW w:w="1481" w:type="pct"/>
            <w:tcBorders>
              <w:top w:val="nil"/>
              <w:left w:val="nil"/>
              <w:bottom w:val="nil"/>
              <w:right w:val="nil"/>
            </w:tcBorders>
            <w:shd w:val="clear" w:color="auto" w:fill="auto"/>
            <w:noWrap/>
            <w:vAlign w:val="center"/>
            <w:hideMark/>
          </w:tcPr>
          <w:p w14:paraId="36D4C4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31546E2A" w14:textId="77777777" w:rsidTr="00EF4C83">
        <w:trPr>
          <w:trHeight w:val="20"/>
        </w:trPr>
        <w:tc>
          <w:tcPr>
            <w:tcW w:w="1759" w:type="pct"/>
            <w:tcBorders>
              <w:top w:val="nil"/>
              <w:left w:val="nil"/>
              <w:bottom w:val="nil"/>
              <w:right w:val="nil"/>
            </w:tcBorders>
            <w:shd w:val="clear" w:color="auto" w:fill="auto"/>
            <w:noWrap/>
            <w:vAlign w:val="center"/>
            <w:hideMark/>
          </w:tcPr>
          <w:p w14:paraId="705C0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574131.58</w:t>
            </w:r>
          </w:p>
        </w:tc>
        <w:tc>
          <w:tcPr>
            <w:tcW w:w="1759" w:type="pct"/>
            <w:tcBorders>
              <w:top w:val="nil"/>
              <w:left w:val="nil"/>
              <w:bottom w:val="nil"/>
              <w:right w:val="nil"/>
            </w:tcBorders>
            <w:shd w:val="clear" w:color="auto" w:fill="auto"/>
            <w:noWrap/>
            <w:vAlign w:val="center"/>
            <w:hideMark/>
          </w:tcPr>
          <w:p w14:paraId="16979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344791.26</w:t>
            </w:r>
          </w:p>
        </w:tc>
        <w:tc>
          <w:tcPr>
            <w:tcW w:w="1481" w:type="pct"/>
            <w:tcBorders>
              <w:top w:val="nil"/>
              <w:left w:val="nil"/>
              <w:bottom w:val="nil"/>
              <w:right w:val="nil"/>
            </w:tcBorders>
            <w:shd w:val="clear" w:color="auto" w:fill="auto"/>
            <w:noWrap/>
            <w:vAlign w:val="center"/>
            <w:hideMark/>
          </w:tcPr>
          <w:p w14:paraId="4FE22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2AE10560" w14:textId="77777777" w:rsidTr="00EF4C83">
        <w:trPr>
          <w:trHeight w:val="20"/>
        </w:trPr>
        <w:tc>
          <w:tcPr>
            <w:tcW w:w="1759" w:type="pct"/>
            <w:tcBorders>
              <w:top w:val="nil"/>
              <w:left w:val="nil"/>
              <w:bottom w:val="nil"/>
              <w:right w:val="nil"/>
            </w:tcBorders>
            <w:shd w:val="clear" w:color="auto" w:fill="auto"/>
            <w:noWrap/>
            <w:vAlign w:val="center"/>
            <w:hideMark/>
          </w:tcPr>
          <w:p w14:paraId="0F130D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574130.80</w:t>
            </w:r>
          </w:p>
        </w:tc>
        <w:tc>
          <w:tcPr>
            <w:tcW w:w="1759" w:type="pct"/>
            <w:tcBorders>
              <w:top w:val="nil"/>
              <w:left w:val="nil"/>
              <w:bottom w:val="nil"/>
              <w:right w:val="nil"/>
            </w:tcBorders>
            <w:shd w:val="clear" w:color="auto" w:fill="auto"/>
            <w:noWrap/>
            <w:vAlign w:val="center"/>
            <w:hideMark/>
          </w:tcPr>
          <w:p w14:paraId="68ECB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344791.96</w:t>
            </w:r>
          </w:p>
        </w:tc>
        <w:tc>
          <w:tcPr>
            <w:tcW w:w="1481" w:type="pct"/>
            <w:tcBorders>
              <w:top w:val="nil"/>
              <w:left w:val="nil"/>
              <w:bottom w:val="nil"/>
              <w:right w:val="nil"/>
            </w:tcBorders>
            <w:shd w:val="clear" w:color="auto" w:fill="auto"/>
            <w:noWrap/>
            <w:vAlign w:val="center"/>
            <w:hideMark/>
          </w:tcPr>
          <w:p w14:paraId="5C545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7FFA79C1" w14:textId="77777777" w:rsidTr="00EF4C83">
        <w:trPr>
          <w:trHeight w:val="20"/>
        </w:trPr>
        <w:tc>
          <w:tcPr>
            <w:tcW w:w="1759" w:type="pct"/>
            <w:tcBorders>
              <w:top w:val="nil"/>
              <w:left w:val="nil"/>
              <w:bottom w:val="nil"/>
              <w:right w:val="nil"/>
            </w:tcBorders>
            <w:shd w:val="clear" w:color="auto" w:fill="auto"/>
            <w:noWrap/>
            <w:vAlign w:val="center"/>
            <w:hideMark/>
          </w:tcPr>
          <w:p w14:paraId="159802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574128.91</w:t>
            </w:r>
          </w:p>
        </w:tc>
        <w:tc>
          <w:tcPr>
            <w:tcW w:w="1759" w:type="pct"/>
            <w:tcBorders>
              <w:top w:val="nil"/>
              <w:left w:val="nil"/>
              <w:bottom w:val="nil"/>
              <w:right w:val="nil"/>
            </w:tcBorders>
            <w:shd w:val="clear" w:color="auto" w:fill="auto"/>
            <w:noWrap/>
            <w:vAlign w:val="center"/>
            <w:hideMark/>
          </w:tcPr>
          <w:p w14:paraId="03A3CA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344793.93</w:t>
            </w:r>
          </w:p>
        </w:tc>
        <w:tc>
          <w:tcPr>
            <w:tcW w:w="1481" w:type="pct"/>
            <w:tcBorders>
              <w:top w:val="nil"/>
              <w:left w:val="nil"/>
              <w:bottom w:val="nil"/>
              <w:right w:val="nil"/>
            </w:tcBorders>
            <w:shd w:val="clear" w:color="auto" w:fill="auto"/>
            <w:noWrap/>
            <w:vAlign w:val="center"/>
            <w:hideMark/>
          </w:tcPr>
          <w:p w14:paraId="3D9E60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293BDDD8" w14:textId="77777777" w:rsidTr="00EF4C83">
        <w:trPr>
          <w:trHeight w:val="20"/>
        </w:trPr>
        <w:tc>
          <w:tcPr>
            <w:tcW w:w="1759" w:type="pct"/>
            <w:tcBorders>
              <w:top w:val="nil"/>
              <w:left w:val="nil"/>
              <w:bottom w:val="nil"/>
              <w:right w:val="nil"/>
            </w:tcBorders>
            <w:shd w:val="clear" w:color="auto" w:fill="auto"/>
            <w:noWrap/>
            <w:vAlign w:val="center"/>
            <w:hideMark/>
          </w:tcPr>
          <w:p w14:paraId="471DF0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574134.94</w:t>
            </w:r>
          </w:p>
        </w:tc>
        <w:tc>
          <w:tcPr>
            <w:tcW w:w="1759" w:type="pct"/>
            <w:tcBorders>
              <w:top w:val="nil"/>
              <w:left w:val="nil"/>
              <w:bottom w:val="nil"/>
              <w:right w:val="nil"/>
            </w:tcBorders>
            <w:shd w:val="clear" w:color="auto" w:fill="auto"/>
            <w:noWrap/>
            <w:vAlign w:val="center"/>
            <w:hideMark/>
          </w:tcPr>
          <w:p w14:paraId="62A9D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344792.08</w:t>
            </w:r>
          </w:p>
        </w:tc>
        <w:tc>
          <w:tcPr>
            <w:tcW w:w="1481" w:type="pct"/>
            <w:tcBorders>
              <w:top w:val="nil"/>
              <w:left w:val="nil"/>
              <w:bottom w:val="nil"/>
              <w:right w:val="nil"/>
            </w:tcBorders>
            <w:shd w:val="clear" w:color="auto" w:fill="auto"/>
            <w:noWrap/>
            <w:vAlign w:val="center"/>
            <w:hideMark/>
          </w:tcPr>
          <w:p w14:paraId="28BE57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6B206E3C" w14:textId="77777777" w:rsidTr="00EF4C83">
        <w:trPr>
          <w:trHeight w:val="20"/>
        </w:trPr>
        <w:tc>
          <w:tcPr>
            <w:tcW w:w="1759" w:type="pct"/>
            <w:tcBorders>
              <w:top w:val="nil"/>
              <w:left w:val="nil"/>
              <w:bottom w:val="nil"/>
              <w:right w:val="nil"/>
            </w:tcBorders>
            <w:shd w:val="clear" w:color="auto" w:fill="auto"/>
            <w:noWrap/>
            <w:vAlign w:val="center"/>
            <w:hideMark/>
          </w:tcPr>
          <w:p w14:paraId="78BA7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574135.67</w:t>
            </w:r>
          </w:p>
        </w:tc>
        <w:tc>
          <w:tcPr>
            <w:tcW w:w="1759" w:type="pct"/>
            <w:tcBorders>
              <w:top w:val="nil"/>
              <w:left w:val="nil"/>
              <w:bottom w:val="nil"/>
              <w:right w:val="nil"/>
            </w:tcBorders>
            <w:shd w:val="clear" w:color="auto" w:fill="auto"/>
            <w:noWrap/>
            <w:vAlign w:val="center"/>
            <w:hideMark/>
          </w:tcPr>
          <w:p w14:paraId="2475B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344792.95</w:t>
            </w:r>
          </w:p>
        </w:tc>
        <w:tc>
          <w:tcPr>
            <w:tcW w:w="1481" w:type="pct"/>
            <w:tcBorders>
              <w:top w:val="nil"/>
              <w:left w:val="nil"/>
              <w:bottom w:val="nil"/>
              <w:right w:val="nil"/>
            </w:tcBorders>
            <w:shd w:val="clear" w:color="auto" w:fill="auto"/>
            <w:noWrap/>
            <w:vAlign w:val="center"/>
            <w:hideMark/>
          </w:tcPr>
          <w:p w14:paraId="52FDBB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28ED4C38" w14:textId="77777777" w:rsidTr="00EF4C83">
        <w:trPr>
          <w:trHeight w:val="20"/>
        </w:trPr>
        <w:tc>
          <w:tcPr>
            <w:tcW w:w="1759" w:type="pct"/>
            <w:tcBorders>
              <w:top w:val="nil"/>
              <w:left w:val="nil"/>
              <w:bottom w:val="nil"/>
              <w:right w:val="nil"/>
            </w:tcBorders>
            <w:shd w:val="clear" w:color="auto" w:fill="auto"/>
            <w:noWrap/>
            <w:vAlign w:val="center"/>
            <w:hideMark/>
          </w:tcPr>
          <w:p w14:paraId="5631D1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574135.95</w:t>
            </w:r>
          </w:p>
        </w:tc>
        <w:tc>
          <w:tcPr>
            <w:tcW w:w="1759" w:type="pct"/>
            <w:tcBorders>
              <w:top w:val="nil"/>
              <w:left w:val="nil"/>
              <w:bottom w:val="nil"/>
              <w:right w:val="nil"/>
            </w:tcBorders>
            <w:shd w:val="clear" w:color="auto" w:fill="auto"/>
            <w:noWrap/>
            <w:vAlign w:val="center"/>
            <w:hideMark/>
          </w:tcPr>
          <w:p w14:paraId="50403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344792.47</w:t>
            </w:r>
          </w:p>
        </w:tc>
        <w:tc>
          <w:tcPr>
            <w:tcW w:w="1481" w:type="pct"/>
            <w:tcBorders>
              <w:top w:val="nil"/>
              <w:left w:val="nil"/>
              <w:bottom w:val="nil"/>
              <w:right w:val="nil"/>
            </w:tcBorders>
            <w:shd w:val="clear" w:color="auto" w:fill="auto"/>
            <w:noWrap/>
            <w:vAlign w:val="center"/>
            <w:hideMark/>
          </w:tcPr>
          <w:p w14:paraId="49ADBB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713F38EE" w14:textId="77777777" w:rsidTr="00EF4C83">
        <w:trPr>
          <w:trHeight w:val="20"/>
        </w:trPr>
        <w:tc>
          <w:tcPr>
            <w:tcW w:w="1759" w:type="pct"/>
            <w:tcBorders>
              <w:top w:val="nil"/>
              <w:left w:val="nil"/>
              <w:bottom w:val="nil"/>
              <w:right w:val="nil"/>
            </w:tcBorders>
            <w:shd w:val="clear" w:color="auto" w:fill="auto"/>
            <w:noWrap/>
            <w:vAlign w:val="center"/>
            <w:hideMark/>
          </w:tcPr>
          <w:p w14:paraId="3291D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574138.95</w:t>
            </w:r>
          </w:p>
        </w:tc>
        <w:tc>
          <w:tcPr>
            <w:tcW w:w="1759" w:type="pct"/>
            <w:tcBorders>
              <w:top w:val="nil"/>
              <w:left w:val="nil"/>
              <w:bottom w:val="nil"/>
              <w:right w:val="nil"/>
            </w:tcBorders>
            <w:shd w:val="clear" w:color="auto" w:fill="auto"/>
            <w:noWrap/>
            <w:vAlign w:val="center"/>
            <w:hideMark/>
          </w:tcPr>
          <w:p w14:paraId="1FAB7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344793.55</w:t>
            </w:r>
          </w:p>
        </w:tc>
        <w:tc>
          <w:tcPr>
            <w:tcW w:w="1481" w:type="pct"/>
            <w:tcBorders>
              <w:top w:val="nil"/>
              <w:left w:val="nil"/>
              <w:bottom w:val="nil"/>
              <w:right w:val="nil"/>
            </w:tcBorders>
            <w:shd w:val="clear" w:color="auto" w:fill="auto"/>
            <w:noWrap/>
            <w:vAlign w:val="center"/>
            <w:hideMark/>
          </w:tcPr>
          <w:p w14:paraId="1010D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7BA15269" w14:textId="77777777" w:rsidTr="00EF4C83">
        <w:trPr>
          <w:trHeight w:val="20"/>
        </w:trPr>
        <w:tc>
          <w:tcPr>
            <w:tcW w:w="1759" w:type="pct"/>
            <w:tcBorders>
              <w:top w:val="nil"/>
              <w:left w:val="nil"/>
              <w:bottom w:val="nil"/>
              <w:right w:val="nil"/>
            </w:tcBorders>
            <w:shd w:val="clear" w:color="auto" w:fill="auto"/>
            <w:noWrap/>
            <w:vAlign w:val="center"/>
            <w:hideMark/>
          </w:tcPr>
          <w:p w14:paraId="2177FA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574144.05</w:t>
            </w:r>
          </w:p>
        </w:tc>
        <w:tc>
          <w:tcPr>
            <w:tcW w:w="1759" w:type="pct"/>
            <w:tcBorders>
              <w:top w:val="nil"/>
              <w:left w:val="nil"/>
              <w:bottom w:val="nil"/>
              <w:right w:val="nil"/>
            </w:tcBorders>
            <w:shd w:val="clear" w:color="auto" w:fill="auto"/>
            <w:noWrap/>
            <w:vAlign w:val="center"/>
            <w:hideMark/>
          </w:tcPr>
          <w:p w14:paraId="12CBF3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344788.47</w:t>
            </w:r>
          </w:p>
        </w:tc>
        <w:tc>
          <w:tcPr>
            <w:tcW w:w="1481" w:type="pct"/>
            <w:tcBorders>
              <w:top w:val="nil"/>
              <w:left w:val="nil"/>
              <w:bottom w:val="nil"/>
              <w:right w:val="nil"/>
            </w:tcBorders>
            <w:shd w:val="clear" w:color="auto" w:fill="auto"/>
            <w:noWrap/>
            <w:vAlign w:val="center"/>
            <w:hideMark/>
          </w:tcPr>
          <w:p w14:paraId="35543C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24D1C0C2" w14:textId="77777777" w:rsidTr="00EF4C83">
        <w:trPr>
          <w:trHeight w:val="20"/>
        </w:trPr>
        <w:tc>
          <w:tcPr>
            <w:tcW w:w="1759" w:type="pct"/>
            <w:tcBorders>
              <w:top w:val="nil"/>
              <w:left w:val="nil"/>
              <w:bottom w:val="nil"/>
              <w:right w:val="nil"/>
            </w:tcBorders>
            <w:shd w:val="clear" w:color="auto" w:fill="auto"/>
            <w:noWrap/>
            <w:vAlign w:val="center"/>
            <w:hideMark/>
          </w:tcPr>
          <w:p w14:paraId="76E37F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574146.45</w:t>
            </w:r>
          </w:p>
        </w:tc>
        <w:tc>
          <w:tcPr>
            <w:tcW w:w="1759" w:type="pct"/>
            <w:tcBorders>
              <w:top w:val="nil"/>
              <w:left w:val="nil"/>
              <w:bottom w:val="nil"/>
              <w:right w:val="nil"/>
            </w:tcBorders>
            <w:shd w:val="clear" w:color="auto" w:fill="auto"/>
            <w:noWrap/>
            <w:vAlign w:val="center"/>
            <w:hideMark/>
          </w:tcPr>
          <w:p w14:paraId="10A041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344790.65</w:t>
            </w:r>
          </w:p>
        </w:tc>
        <w:tc>
          <w:tcPr>
            <w:tcW w:w="1481" w:type="pct"/>
            <w:tcBorders>
              <w:top w:val="nil"/>
              <w:left w:val="nil"/>
              <w:bottom w:val="nil"/>
              <w:right w:val="nil"/>
            </w:tcBorders>
            <w:shd w:val="clear" w:color="auto" w:fill="auto"/>
            <w:noWrap/>
            <w:vAlign w:val="center"/>
            <w:hideMark/>
          </w:tcPr>
          <w:p w14:paraId="6F0819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5EFC1504" w14:textId="77777777" w:rsidTr="00EF4C83">
        <w:trPr>
          <w:trHeight w:val="20"/>
        </w:trPr>
        <w:tc>
          <w:tcPr>
            <w:tcW w:w="1759" w:type="pct"/>
            <w:tcBorders>
              <w:top w:val="nil"/>
              <w:left w:val="nil"/>
              <w:bottom w:val="nil"/>
              <w:right w:val="nil"/>
            </w:tcBorders>
            <w:shd w:val="clear" w:color="auto" w:fill="auto"/>
            <w:noWrap/>
            <w:vAlign w:val="center"/>
            <w:hideMark/>
          </w:tcPr>
          <w:p w14:paraId="1DDCA7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574142.38</w:t>
            </w:r>
          </w:p>
        </w:tc>
        <w:tc>
          <w:tcPr>
            <w:tcW w:w="1759" w:type="pct"/>
            <w:tcBorders>
              <w:top w:val="nil"/>
              <w:left w:val="nil"/>
              <w:bottom w:val="nil"/>
              <w:right w:val="nil"/>
            </w:tcBorders>
            <w:shd w:val="clear" w:color="auto" w:fill="auto"/>
            <w:noWrap/>
            <w:vAlign w:val="center"/>
            <w:hideMark/>
          </w:tcPr>
          <w:p w14:paraId="351EF8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344795.12</w:t>
            </w:r>
          </w:p>
        </w:tc>
        <w:tc>
          <w:tcPr>
            <w:tcW w:w="1481" w:type="pct"/>
            <w:tcBorders>
              <w:top w:val="nil"/>
              <w:left w:val="nil"/>
              <w:bottom w:val="nil"/>
              <w:right w:val="nil"/>
            </w:tcBorders>
            <w:shd w:val="clear" w:color="auto" w:fill="auto"/>
            <w:noWrap/>
            <w:vAlign w:val="center"/>
            <w:hideMark/>
          </w:tcPr>
          <w:p w14:paraId="003DD4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24DA32AC" w14:textId="77777777" w:rsidTr="00EF4C83">
        <w:trPr>
          <w:trHeight w:val="20"/>
        </w:trPr>
        <w:tc>
          <w:tcPr>
            <w:tcW w:w="1759" w:type="pct"/>
            <w:tcBorders>
              <w:top w:val="nil"/>
              <w:left w:val="nil"/>
              <w:bottom w:val="nil"/>
              <w:right w:val="nil"/>
            </w:tcBorders>
            <w:shd w:val="clear" w:color="auto" w:fill="auto"/>
            <w:noWrap/>
            <w:vAlign w:val="center"/>
            <w:hideMark/>
          </w:tcPr>
          <w:p w14:paraId="07BF19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574146.11</w:t>
            </w:r>
          </w:p>
        </w:tc>
        <w:tc>
          <w:tcPr>
            <w:tcW w:w="1759" w:type="pct"/>
            <w:tcBorders>
              <w:top w:val="nil"/>
              <w:left w:val="nil"/>
              <w:bottom w:val="nil"/>
              <w:right w:val="nil"/>
            </w:tcBorders>
            <w:shd w:val="clear" w:color="auto" w:fill="auto"/>
            <w:noWrap/>
            <w:vAlign w:val="center"/>
            <w:hideMark/>
          </w:tcPr>
          <w:p w14:paraId="494957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344798.58</w:t>
            </w:r>
          </w:p>
        </w:tc>
        <w:tc>
          <w:tcPr>
            <w:tcW w:w="1481" w:type="pct"/>
            <w:tcBorders>
              <w:top w:val="nil"/>
              <w:left w:val="nil"/>
              <w:bottom w:val="nil"/>
              <w:right w:val="nil"/>
            </w:tcBorders>
            <w:shd w:val="clear" w:color="auto" w:fill="auto"/>
            <w:noWrap/>
            <w:vAlign w:val="center"/>
            <w:hideMark/>
          </w:tcPr>
          <w:p w14:paraId="1DC18A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0858BCAE" w14:textId="77777777" w:rsidTr="00EF4C83">
        <w:trPr>
          <w:trHeight w:val="20"/>
        </w:trPr>
        <w:tc>
          <w:tcPr>
            <w:tcW w:w="1759" w:type="pct"/>
            <w:tcBorders>
              <w:top w:val="nil"/>
              <w:left w:val="nil"/>
              <w:bottom w:val="nil"/>
              <w:right w:val="nil"/>
            </w:tcBorders>
            <w:shd w:val="clear" w:color="auto" w:fill="auto"/>
            <w:noWrap/>
            <w:vAlign w:val="center"/>
            <w:hideMark/>
          </w:tcPr>
          <w:p w14:paraId="61D6C6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574142.85</w:t>
            </w:r>
          </w:p>
        </w:tc>
        <w:tc>
          <w:tcPr>
            <w:tcW w:w="1759" w:type="pct"/>
            <w:tcBorders>
              <w:top w:val="nil"/>
              <w:left w:val="nil"/>
              <w:bottom w:val="nil"/>
              <w:right w:val="nil"/>
            </w:tcBorders>
            <w:shd w:val="clear" w:color="auto" w:fill="auto"/>
            <w:noWrap/>
            <w:vAlign w:val="center"/>
            <w:hideMark/>
          </w:tcPr>
          <w:p w14:paraId="07872A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344802.06</w:t>
            </w:r>
          </w:p>
        </w:tc>
        <w:tc>
          <w:tcPr>
            <w:tcW w:w="1481" w:type="pct"/>
            <w:tcBorders>
              <w:top w:val="nil"/>
              <w:left w:val="nil"/>
              <w:bottom w:val="nil"/>
              <w:right w:val="nil"/>
            </w:tcBorders>
            <w:shd w:val="clear" w:color="auto" w:fill="auto"/>
            <w:noWrap/>
            <w:vAlign w:val="center"/>
            <w:hideMark/>
          </w:tcPr>
          <w:p w14:paraId="67782C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5E4F4336" w14:textId="77777777" w:rsidTr="00EF4C83">
        <w:trPr>
          <w:trHeight w:val="20"/>
        </w:trPr>
        <w:tc>
          <w:tcPr>
            <w:tcW w:w="1759" w:type="pct"/>
            <w:tcBorders>
              <w:top w:val="nil"/>
              <w:left w:val="nil"/>
              <w:bottom w:val="nil"/>
              <w:right w:val="nil"/>
            </w:tcBorders>
            <w:shd w:val="clear" w:color="auto" w:fill="auto"/>
            <w:noWrap/>
            <w:vAlign w:val="center"/>
            <w:hideMark/>
          </w:tcPr>
          <w:p w14:paraId="4F4B22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574139.19</w:t>
            </w:r>
          </w:p>
        </w:tc>
        <w:tc>
          <w:tcPr>
            <w:tcW w:w="1759" w:type="pct"/>
            <w:tcBorders>
              <w:top w:val="nil"/>
              <w:left w:val="nil"/>
              <w:bottom w:val="nil"/>
              <w:right w:val="nil"/>
            </w:tcBorders>
            <w:shd w:val="clear" w:color="auto" w:fill="auto"/>
            <w:noWrap/>
            <w:vAlign w:val="center"/>
            <w:hideMark/>
          </w:tcPr>
          <w:p w14:paraId="106EA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344806.29</w:t>
            </w:r>
          </w:p>
        </w:tc>
        <w:tc>
          <w:tcPr>
            <w:tcW w:w="1481" w:type="pct"/>
            <w:tcBorders>
              <w:top w:val="nil"/>
              <w:left w:val="nil"/>
              <w:bottom w:val="nil"/>
              <w:right w:val="nil"/>
            </w:tcBorders>
            <w:shd w:val="clear" w:color="auto" w:fill="auto"/>
            <w:noWrap/>
            <w:vAlign w:val="center"/>
            <w:hideMark/>
          </w:tcPr>
          <w:p w14:paraId="7F183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0A9985DA" w14:textId="77777777" w:rsidTr="00EF4C83">
        <w:trPr>
          <w:trHeight w:val="20"/>
        </w:trPr>
        <w:tc>
          <w:tcPr>
            <w:tcW w:w="1759" w:type="pct"/>
            <w:tcBorders>
              <w:top w:val="nil"/>
              <w:left w:val="nil"/>
              <w:bottom w:val="nil"/>
              <w:right w:val="nil"/>
            </w:tcBorders>
            <w:shd w:val="clear" w:color="auto" w:fill="auto"/>
            <w:noWrap/>
            <w:vAlign w:val="center"/>
            <w:hideMark/>
          </w:tcPr>
          <w:p w14:paraId="21D25D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574126.95</w:t>
            </w:r>
          </w:p>
        </w:tc>
        <w:tc>
          <w:tcPr>
            <w:tcW w:w="1759" w:type="pct"/>
            <w:tcBorders>
              <w:top w:val="nil"/>
              <w:left w:val="nil"/>
              <w:bottom w:val="nil"/>
              <w:right w:val="nil"/>
            </w:tcBorders>
            <w:shd w:val="clear" w:color="auto" w:fill="auto"/>
            <w:noWrap/>
            <w:vAlign w:val="center"/>
            <w:hideMark/>
          </w:tcPr>
          <w:p w14:paraId="1E4BD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344795.63</w:t>
            </w:r>
          </w:p>
        </w:tc>
        <w:tc>
          <w:tcPr>
            <w:tcW w:w="1481" w:type="pct"/>
            <w:tcBorders>
              <w:top w:val="nil"/>
              <w:left w:val="nil"/>
              <w:bottom w:val="nil"/>
              <w:right w:val="nil"/>
            </w:tcBorders>
            <w:shd w:val="clear" w:color="auto" w:fill="auto"/>
            <w:noWrap/>
            <w:vAlign w:val="center"/>
            <w:hideMark/>
          </w:tcPr>
          <w:p w14:paraId="5FA2F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68F2A8C7" w14:textId="77777777" w:rsidTr="00EF4C83">
        <w:trPr>
          <w:trHeight w:val="20"/>
        </w:trPr>
        <w:tc>
          <w:tcPr>
            <w:tcW w:w="1759" w:type="pct"/>
            <w:tcBorders>
              <w:top w:val="nil"/>
              <w:left w:val="nil"/>
              <w:bottom w:val="nil"/>
              <w:right w:val="nil"/>
            </w:tcBorders>
            <w:shd w:val="clear" w:color="auto" w:fill="auto"/>
            <w:noWrap/>
            <w:vAlign w:val="center"/>
            <w:hideMark/>
          </w:tcPr>
          <w:p w14:paraId="3EB0BB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574115.47</w:t>
            </w:r>
          </w:p>
        </w:tc>
        <w:tc>
          <w:tcPr>
            <w:tcW w:w="1759" w:type="pct"/>
            <w:tcBorders>
              <w:top w:val="nil"/>
              <w:left w:val="nil"/>
              <w:bottom w:val="nil"/>
              <w:right w:val="nil"/>
            </w:tcBorders>
            <w:shd w:val="clear" w:color="auto" w:fill="auto"/>
            <w:noWrap/>
            <w:vAlign w:val="center"/>
            <w:hideMark/>
          </w:tcPr>
          <w:p w14:paraId="1D051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344785.67</w:t>
            </w:r>
          </w:p>
        </w:tc>
        <w:tc>
          <w:tcPr>
            <w:tcW w:w="1481" w:type="pct"/>
            <w:tcBorders>
              <w:top w:val="nil"/>
              <w:left w:val="nil"/>
              <w:bottom w:val="nil"/>
              <w:right w:val="nil"/>
            </w:tcBorders>
            <w:shd w:val="clear" w:color="auto" w:fill="auto"/>
            <w:noWrap/>
            <w:vAlign w:val="center"/>
            <w:hideMark/>
          </w:tcPr>
          <w:p w14:paraId="676356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77F356D3" w14:textId="77777777" w:rsidTr="00EF4C83">
        <w:trPr>
          <w:trHeight w:val="20"/>
        </w:trPr>
        <w:tc>
          <w:tcPr>
            <w:tcW w:w="1759" w:type="pct"/>
            <w:tcBorders>
              <w:top w:val="nil"/>
              <w:left w:val="nil"/>
              <w:bottom w:val="nil"/>
              <w:right w:val="nil"/>
            </w:tcBorders>
            <w:shd w:val="clear" w:color="auto" w:fill="auto"/>
            <w:noWrap/>
            <w:vAlign w:val="center"/>
            <w:hideMark/>
          </w:tcPr>
          <w:p w14:paraId="4041C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574142.21</w:t>
            </w:r>
          </w:p>
        </w:tc>
        <w:tc>
          <w:tcPr>
            <w:tcW w:w="1759" w:type="pct"/>
            <w:tcBorders>
              <w:top w:val="nil"/>
              <w:left w:val="nil"/>
              <w:bottom w:val="nil"/>
              <w:right w:val="nil"/>
            </w:tcBorders>
            <w:shd w:val="clear" w:color="auto" w:fill="auto"/>
            <w:noWrap/>
            <w:vAlign w:val="center"/>
            <w:hideMark/>
          </w:tcPr>
          <w:p w14:paraId="3790A1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344795.85</w:t>
            </w:r>
          </w:p>
        </w:tc>
        <w:tc>
          <w:tcPr>
            <w:tcW w:w="1481" w:type="pct"/>
            <w:tcBorders>
              <w:top w:val="nil"/>
              <w:left w:val="nil"/>
              <w:bottom w:val="nil"/>
              <w:right w:val="nil"/>
            </w:tcBorders>
            <w:shd w:val="clear" w:color="auto" w:fill="auto"/>
            <w:noWrap/>
            <w:vAlign w:val="center"/>
            <w:hideMark/>
          </w:tcPr>
          <w:p w14:paraId="427E07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607FED53" w14:textId="77777777" w:rsidTr="00EF4C83">
        <w:trPr>
          <w:trHeight w:val="20"/>
        </w:trPr>
        <w:tc>
          <w:tcPr>
            <w:tcW w:w="1759" w:type="pct"/>
            <w:tcBorders>
              <w:top w:val="nil"/>
              <w:left w:val="nil"/>
              <w:bottom w:val="nil"/>
              <w:right w:val="nil"/>
            </w:tcBorders>
            <w:shd w:val="clear" w:color="auto" w:fill="auto"/>
            <w:noWrap/>
            <w:vAlign w:val="center"/>
            <w:hideMark/>
          </w:tcPr>
          <w:p w14:paraId="4D56D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574137.28</w:t>
            </w:r>
          </w:p>
        </w:tc>
        <w:tc>
          <w:tcPr>
            <w:tcW w:w="1759" w:type="pct"/>
            <w:tcBorders>
              <w:top w:val="nil"/>
              <w:left w:val="nil"/>
              <w:bottom w:val="nil"/>
              <w:right w:val="nil"/>
            </w:tcBorders>
            <w:shd w:val="clear" w:color="auto" w:fill="auto"/>
            <w:noWrap/>
            <w:vAlign w:val="center"/>
            <w:hideMark/>
          </w:tcPr>
          <w:p w14:paraId="1697A4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344793.63</w:t>
            </w:r>
          </w:p>
        </w:tc>
        <w:tc>
          <w:tcPr>
            <w:tcW w:w="1481" w:type="pct"/>
            <w:tcBorders>
              <w:top w:val="nil"/>
              <w:left w:val="nil"/>
              <w:bottom w:val="nil"/>
              <w:right w:val="nil"/>
            </w:tcBorders>
            <w:shd w:val="clear" w:color="auto" w:fill="auto"/>
            <w:noWrap/>
            <w:vAlign w:val="center"/>
            <w:hideMark/>
          </w:tcPr>
          <w:p w14:paraId="527B5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12008CD5" w14:textId="77777777" w:rsidTr="00EF4C83">
        <w:trPr>
          <w:trHeight w:val="20"/>
        </w:trPr>
        <w:tc>
          <w:tcPr>
            <w:tcW w:w="1759" w:type="pct"/>
            <w:tcBorders>
              <w:top w:val="nil"/>
              <w:left w:val="nil"/>
              <w:bottom w:val="nil"/>
              <w:right w:val="nil"/>
            </w:tcBorders>
            <w:shd w:val="clear" w:color="auto" w:fill="auto"/>
            <w:noWrap/>
            <w:vAlign w:val="center"/>
            <w:hideMark/>
          </w:tcPr>
          <w:p w14:paraId="26C06F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574136.29</w:t>
            </w:r>
          </w:p>
        </w:tc>
        <w:tc>
          <w:tcPr>
            <w:tcW w:w="1759" w:type="pct"/>
            <w:tcBorders>
              <w:top w:val="nil"/>
              <w:left w:val="nil"/>
              <w:bottom w:val="nil"/>
              <w:right w:val="nil"/>
            </w:tcBorders>
            <w:shd w:val="clear" w:color="auto" w:fill="auto"/>
            <w:noWrap/>
            <w:vAlign w:val="center"/>
            <w:hideMark/>
          </w:tcPr>
          <w:p w14:paraId="3F8846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344795.22</w:t>
            </w:r>
          </w:p>
        </w:tc>
        <w:tc>
          <w:tcPr>
            <w:tcW w:w="1481" w:type="pct"/>
            <w:tcBorders>
              <w:top w:val="nil"/>
              <w:left w:val="nil"/>
              <w:bottom w:val="nil"/>
              <w:right w:val="nil"/>
            </w:tcBorders>
            <w:shd w:val="clear" w:color="auto" w:fill="auto"/>
            <w:noWrap/>
            <w:vAlign w:val="center"/>
            <w:hideMark/>
          </w:tcPr>
          <w:p w14:paraId="69F5B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209DD640" w14:textId="77777777" w:rsidTr="00EF4C83">
        <w:trPr>
          <w:trHeight w:val="20"/>
        </w:trPr>
        <w:tc>
          <w:tcPr>
            <w:tcW w:w="1759" w:type="pct"/>
            <w:tcBorders>
              <w:top w:val="nil"/>
              <w:left w:val="nil"/>
              <w:bottom w:val="nil"/>
              <w:right w:val="nil"/>
            </w:tcBorders>
            <w:shd w:val="clear" w:color="auto" w:fill="auto"/>
            <w:noWrap/>
            <w:vAlign w:val="center"/>
            <w:hideMark/>
          </w:tcPr>
          <w:p w14:paraId="3A277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574141.06</w:t>
            </w:r>
          </w:p>
        </w:tc>
        <w:tc>
          <w:tcPr>
            <w:tcW w:w="1759" w:type="pct"/>
            <w:tcBorders>
              <w:top w:val="nil"/>
              <w:left w:val="nil"/>
              <w:bottom w:val="nil"/>
              <w:right w:val="nil"/>
            </w:tcBorders>
            <w:shd w:val="clear" w:color="auto" w:fill="auto"/>
            <w:noWrap/>
            <w:vAlign w:val="center"/>
            <w:hideMark/>
          </w:tcPr>
          <w:p w14:paraId="18504D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344804.33</w:t>
            </w:r>
          </w:p>
        </w:tc>
        <w:tc>
          <w:tcPr>
            <w:tcW w:w="1481" w:type="pct"/>
            <w:tcBorders>
              <w:top w:val="nil"/>
              <w:left w:val="nil"/>
              <w:bottom w:val="nil"/>
              <w:right w:val="nil"/>
            </w:tcBorders>
            <w:shd w:val="clear" w:color="auto" w:fill="auto"/>
            <w:noWrap/>
            <w:vAlign w:val="center"/>
            <w:hideMark/>
          </w:tcPr>
          <w:p w14:paraId="5BB3ED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31530AAE" w14:textId="77777777" w:rsidTr="00EF4C83">
        <w:trPr>
          <w:trHeight w:val="20"/>
        </w:trPr>
        <w:tc>
          <w:tcPr>
            <w:tcW w:w="1759" w:type="pct"/>
            <w:tcBorders>
              <w:top w:val="nil"/>
              <w:left w:val="nil"/>
              <w:bottom w:val="nil"/>
              <w:right w:val="nil"/>
            </w:tcBorders>
            <w:shd w:val="clear" w:color="auto" w:fill="auto"/>
            <w:noWrap/>
            <w:vAlign w:val="center"/>
            <w:hideMark/>
          </w:tcPr>
          <w:p w14:paraId="62310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574115.08</w:t>
            </w:r>
          </w:p>
        </w:tc>
        <w:tc>
          <w:tcPr>
            <w:tcW w:w="1759" w:type="pct"/>
            <w:tcBorders>
              <w:top w:val="nil"/>
              <w:left w:val="nil"/>
              <w:bottom w:val="nil"/>
              <w:right w:val="nil"/>
            </w:tcBorders>
            <w:shd w:val="clear" w:color="auto" w:fill="auto"/>
            <w:noWrap/>
            <w:vAlign w:val="center"/>
            <w:hideMark/>
          </w:tcPr>
          <w:p w14:paraId="0E597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344781.75</w:t>
            </w:r>
          </w:p>
        </w:tc>
        <w:tc>
          <w:tcPr>
            <w:tcW w:w="1481" w:type="pct"/>
            <w:tcBorders>
              <w:top w:val="nil"/>
              <w:left w:val="nil"/>
              <w:bottom w:val="nil"/>
              <w:right w:val="nil"/>
            </w:tcBorders>
            <w:shd w:val="clear" w:color="auto" w:fill="auto"/>
            <w:noWrap/>
            <w:vAlign w:val="center"/>
            <w:hideMark/>
          </w:tcPr>
          <w:p w14:paraId="1938C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2CB1C65C" w14:textId="77777777" w:rsidTr="00EF4C83">
        <w:trPr>
          <w:trHeight w:val="20"/>
        </w:trPr>
        <w:tc>
          <w:tcPr>
            <w:tcW w:w="1759" w:type="pct"/>
            <w:tcBorders>
              <w:top w:val="nil"/>
              <w:left w:val="nil"/>
              <w:bottom w:val="nil"/>
              <w:right w:val="nil"/>
            </w:tcBorders>
            <w:shd w:val="clear" w:color="auto" w:fill="auto"/>
            <w:noWrap/>
            <w:vAlign w:val="center"/>
            <w:hideMark/>
          </w:tcPr>
          <w:p w14:paraId="59CD9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574121.09</w:t>
            </w:r>
          </w:p>
        </w:tc>
        <w:tc>
          <w:tcPr>
            <w:tcW w:w="1759" w:type="pct"/>
            <w:tcBorders>
              <w:top w:val="nil"/>
              <w:left w:val="nil"/>
              <w:bottom w:val="nil"/>
              <w:right w:val="nil"/>
            </w:tcBorders>
            <w:shd w:val="clear" w:color="auto" w:fill="auto"/>
            <w:noWrap/>
            <w:vAlign w:val="center"/>
            <w:hideMark/>
          </w:tcPr>
          <w:p w14:paraId="3E601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344792.04</w:t>
            </w:r>
          </w:p>
        </w:tc>
        <w:tc>
          <w:tcPr>
            <w:tcW w:w="1481" w:type="pct"/>
            <w:tcBorders>
              <w:top w:val="nil"/>
              <w:left w:val="nil"/>
              <w:bottom w:val="nil"/>
              <w:right w:val="nil"/>
            </w:tcBorders>
            <w:shd w:val="clear" w:color="auto" w:fill="auto"/>
            <w:noWrap/>
            <w:vAlign w:val="center"/>
            <w:hideMark/>
          </w:tcPr>
          <w:p w14:paraId="06B6C5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1BB5EAC8" w14:textId="77777777" w:rsidTr="00EF4C83">
        <w:trPr>
          <w:trHeight w:val="20"/>
        </w:trPr>
        <w:tc>
          <w:tcPr>
            <w:tcW w:w="1759" w:type="pct"/>
            <w:tcBorders>
              <w:top w:val="nil"/>
              <w:left w:val="nil"/>
              <w:bottom w:val="nil"/>
              <w:right w:val="nil"/>
            </w:tcBorders>
            <w:shd w:val="clear" w:color="auto" w:fill="auto"/>
            <w:noWrap/>
            <w:vAlign w:val="center"/>
            <w:hideMark/>
          </w:tcPr>
          <w:p w14:paraId="3B1373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574920.07</w:t>
            </w:r>
          </w:p>
        </w:tc>
        <w:tc>
          <w:tcPr>
            <w:tcW w:w="1759" w:type="pct"/>
            <w:tcBorders>
              <w:top w:val="nil"/>
              <w:left w:val="nil"/>
              <w:bottom w:val="nil"/>
              <w:right w:val="nil"/>
            </w:tcBorders>
            <w:shd w:val="clear" w:color="auto" w:fill="auto"/>
            <w:noWrap/>
            <w:vAlign w:val="center"/>
            <w:hideMark/>
          </w:tcPr>
          <w:p w14:paraId="74549B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344869.69</w:t>
            </w:r>
          </w:p>
        </w:tc>
        <w:tc>
          <w:tcPr>
            <w:tcW w:w="1481" w:type="pct"/>
            <w:tcBorders>
              <w:top w:val="nil"/>
              <w:left w:val="nil"/>
              <w:bottom w:val="nil"/>
              <w:right w:val="nil"/>
            </w:tcBorders>
            <w:shd w:val="clear" w:color="auto" w:fill="auto"/>
            <w:noWrap/>
            <w:vAlign w:val="center"/>
            <w:hideMark/>
          </w:tcPr>
          <w:p w14:paraId="6CE156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047BA6FD" w14:textId="77777777" w:rsidTr="00EF4C83">
        <w:trPr>
          <w:trHeight w:val="20"/>
        </w:trPr>
        <w:tc>
          <w:tcPr>
            <w:tcW w:w="1759" w:type="pct"/>
            <w:tcBorders>
              <w:top w:val="nil"/>
              <w:left w:val="nil"/>
              <w:bottom w:val="nil"/>
              <w:right w:val="nil"/>
            </w:tcBorders>
            <w:shd w:val="clear" w:color="auto" w:fill="auto"/>
            <w:noWrap/>
            <w:vAlign w:val="center"/>
            <w:hideMark/>
          </w:tcPr>
          <w:p w14:paraId="2CFCA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574921.65</w:t>
            </w:r>
          </w:p>
        </w:tc>
        <w:tc>
          <w:tcPr>
            <w:tcW w:w="1759" w:type="pct"/>
            <w:tcBorders>
              <w:top w:val="nil"/>
              <w:left w:val="nil"/>
              <w:bottom w:val="nil"/>
              <w:right w:val="nil"/>
            </w:tcBorders>
            <w:shd w:val="clear" w:color="auto" w:fill="auto"/>
            <w:noWrap/>
            <w:vAlign w:val="center"/>
            <w:hideMark/>
          </w:tcPr>
          <w:p w14:paraId="741027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344871.46</w:t>
            </w:r>
          </w:p>
        </w:tc>
        <w:tc>
          <w:tcPr>
            <w:tcW w:w="1481" w:type="pct"/>
            <w:tcBorders>
              <w:top w:val="nil"/>
              <w:left w:val="nil"/>
              <w:bottom w:val="nil"/>
              <w:right w:val="nil"/>
            </w:tcBorders>
            <w:shd w:val="clear" w:color="auto" w:fill="auto"/>
            <w:noWrap/>
            <w:vAlign w:val="center"/>
            <w:hideMark/>
          </w:tcPr>
          <w:p w14:paraId="2ABF35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2299F7DF" w14:textId="77777777" w:rsidTr="00EF4C83">
        <w:trPr>
          <w:trHeight w:val="20"/>
        </w:trPr>
        <w:tc>
          <w:tcPr>
            <w:tcW w:w="1759" w:type="pct"/>
            <w:tcBorders>
              <w:top w:val="nil"/>
              <w:left w:val="nil"/>
              <w:bottom w:val="nil"/>
              <w:right w:val="nil"/>
            </w:tcBorders>
            <w:shd w:val="clear" w:color="auto" w:fill="auto"/>
            <w:noWrap/>
            <w:vAlign w:val="center"/>
            <w:hideMark/>
          </w:tcPr>
          <w:p w14:paraId="16C1E9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574922.70</w:t>
            </w:r>
          </w:p>
        </w:tc>
        <w:tc>
          <w:tcPr>
            <w:tcW w:w="1759" w:type="pct"/>
            <w:tcBorders>
              <w:top w:val="nil"/>
              <w:left w:val="nil"/>
              <w:bottom w:val="nil"/>
              <w:right w:val="nil"/>
            </w:tcBorders>
            <w:shd w:val="clear" w:color="auto" w:fill="auto"/>
            <w:noWrap/>
            <w:vAlign w:val="center"/>
            <w:hideMark/>
          </w:tcPr>
          <w:p w14:paraId="282DE9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344872.31</w:t>
            </w:r>
          </w:p>
        </w:tc>
        <w:tc>
          <w:tcPr>
            <w:tcW w:w="1481" w:type="pct"/>
            <w:tcBorders>
              <w:top w:val="nil"/>
              <w:left w:val="nil"/>
              <w:bottom w:val="nil"/>
              <w:right w:val="nil"/>
            </w:tcBorders>
            <w:shd w:val="clear" w:color="auto" w:fill="auto"/>
            <w:noWrap/>
            <w:vAlign w:val="center"/>
            <w:hideMark/>
          </w:tcPr>
          <w:p w14:paraId="0467F1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5D938072" w14:textId="77777777" w:rsidTr="00EF4C83">
        <w:trPr>
          <w:trHeight w:val="20"/>
        </w:trPr>
        <w:tc>
          <w:tcPr>
            <w:tcW w:w="1759" w:type="pct"/>
            <w:tcBorders>
              <w:top w:val="nil"/>
              <w:left w:val="nil"/>
              <w:bottom w:val="nil"/>
              <w:right w:val="nil"/>
            </w:tcBorders>
            <w:shd w:val="clear" w:color="auto" w:fill="auto"/>
            <w:noWrap/>
            <w:vAlign w:val="center"/>
            <w:hideMark/>
          </w:tcPr>
          <w:p w14:paraId="07C6F6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574924.49</w:t>
            </w:r>
          </w:p>
        </w:tc>
        <w:tc>
          <w:tcPr>
            <w:tcW w:w="1759" w:type="pct"/>
            <w:tcBorders>
              <w:top w:val="nil"/>
              <w:left w:val="nil"/>
              <w:bottom w:val="nil"/>
              <w:right w:val="nil"/>
            </w:tcBorders>
            <w:shd w:val="clear" w:color="auto" w:fill="auto"/>
            <w:noWrap/>
            <w:vAlign w:val="center"/>
            <w:hideMark/>
          </w:tcPr>
          <w:p w14:paraId="76D990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344872.91</w:t>
            </w:r>
          </w:p>
        </w:tc>
        <w:tc>
          <w:tcPr>
            <w:tcW w:w="1481" w:type="pct"/>
            <w:tcBorders>
              <w:top w:val="nil"/>
              <w:left w:val="nil"/>
              <w:bottom w:val="nil"/>
              <w:right w:val="nil"/>
            </w:tcBorders>
            <w:shd w:val="clear" w:color="auto" w:fill="auto"/>
            <w:noWrap/>
            <w:vAlign w:val="center"/>
            <w:hideMark/>
          </w:tcPr>
          <w:p w14:paraId="139531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617681F8" w14:textId="77777777" w:rsidTr="00EF4C83">
        <w:trPr>
          <w:trHeight w:val="20"/>
        </w:trPr>
        <w:tc>
          <w:tcPr>
            <w:tcW w:w="1759" w:type="pct"/>
            <w:tcBorders>
              <w:top w:val="nil"/>
              <w:left w:val="nil"/>
              <w:bottom w:val="nil"/>
              <w:right w:val="nil"/>
            </w:tcBorders>
            <w:shd w:val="clear" w:color="auto" w:fill="auto"/>
            <w:noWrap/>
            <w:vAlign w:val="center"/>
            <w:hideMark/>
          </w:tcPr>
          <w:p w14:paraId="7EB370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574926.54</w:t>
            </w:r>
          </w:p>
        </w:tc>
        <w:tc>
          <w:tcPr>
            <w:tcW w:w="1759" w:type="pct"/>
            <w:tcBorders>
              <w:top w:val="nil"/>
              <w:left w:val="nil"/>
              <w:bottom w:val="nil"/>
              <w:right w:val="nil"/>
            </w:tcBorders>
            <w:shd w:val="clear" w:color="auto" w:fill="auto"/>
            <w:noWrap/>
            <w:vAlign w:val="center"/>
            <w:hideMark/>
          </w:tcPr>
          <w:p w14:paraId="44DF8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344873.70</w:t>
            </w:r>
          </w:p>
        </w:tc>
        <w:tc>
          <w:tcPr>
            <w:tcW w:w="1481" w:type="pct"/>
            <w:tcBorders>
              <w:top w:val="nil"/>
              <w:left w:val="nil"/>
              <w:bottom w:val="nil"/>
              <w:right w:val="nil"/>
            </w:tcBorders>
            <w:shd w:val="clear" w:color="auto" w:fill="auto"/>
            <w:noWrap/>
            <w:vAlign w:val="center"/>
            <w:hideMark/>
          </w:tcPr>
          <w:p w14:paraId="4D5F70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29900DCD" w14:textId="77777777" w:rsidTr="00EF4C83">
        <w:trPr>
          <w:trHeight w:val="20"/>
        </w:trPr>
        <w:tc>
          <w:tcPr>
            <w:tcW w:w="1759" w:type="pct"/>
            <w:tcBorders>
              <w:top w:val="nil"/>
              <w:left w:val="nil"/>
              <w:bottom w:val="nil"/>
              <w:right w:val="nil"/>
            </w:tcBorders>
            <w:shd w:val="clear" w:color="auto" w:fill="auto"/>
            <w:noWrap/>
            <w:vAlign w:val="center"/>
            <w:hideMark/>
          </w:tcPr>
          <w:p w14:paraId="1A64F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574923.32</w:t>
            </w:r>
          </w:p>
        </w:tc>
        <w:tc>
          <w:tcPr>
            <w:tcW w:w="1759" w:type="pct"/>
            <w:tcBorders>
              <w:top w:val="nil"/>
              <w:left w:val="nil"/>
              <w:bottom w:val="nil"/>
              <w:right w:val="nil"/>
            </w:tcBorders>
            <w:shd w:val="clear" w:color="auto" w:fill="auto"/>
            <w:noWrap/>
            <w:vAlign w:val="center"/>
            <w:hideMark/>
          </w:tcPr>
          <w:p w14:paraId="2E0CE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344877.80</w:t>
            </w:r>
          </w:p>
        </w:tc>
        <w:tc>
          <w:tcPr>
            <w:tcW w:w="1481" w:type="pct"/>
            <w:tcBorders>
              <w:top w:val="nil"/>
              <w:left w:val="nil"/>
              <w:bottom w:val="nil"/>
              <w:right w:val="nil"/>
            </w:tcBorders>
            <w:shd w:val="clear" w:color="auto" w:fill="auto"/>
            <w:noWrap/>
            <w:vAlign w:val="center"/>
            <w:hideMark/>
          </w:tcPr>
          <w:p w14:paraId="3F07CE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4C4AB5B6" w14:textId="77777777" w:rsidTr="00EF4C83">
        <w:trPr>
          <w:trHeight w:val="20"/>
        </w:trPr>
        <w:tc>
          <w:tcPr>
            <w:tcW w:w="1759" w:type="pct"/>
            <w:tcBorders>
              <w:top w:val="nil"/>
              <w:left w:val="nil"/>
              <w:bottom w:val="nil"/>
              <w:right w:val="nil"/>
            </w:tcBorders>
            <w:shd w:val="clear" w:color="auto" w:fill="auto"/>
            <w:noWrap/>
            <w:vAlign w:val="center"/>
            <w:hideMark/>
          </w:tcPr>
          <w:p w14:paraId="166E3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574905.47</w:t>
            </w:r>
          </w:p>
        </w:tc>
        <w:tc>
          <w:tcPr>
            <w:tcW w:w="1759" w:type="pct"/>
            <w:tcBorders>
              <w:top w:val="nil"/>
              <w:left w:val="nil"/>
              <w:bottom w:val="nil"/>
              <w:right w:val="nil"/>
            </w:tcBorders>
            <w:shd w:val="clear" w:color="auto" w:fill="auto"/>
            <w:noWrap/>
            <w:vAlign w:val="center"/>
            <w:hideMark/>
          </w:tcPr>
          <w:p w14:paraId="1CD6B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344900.41</w:t>
            </w:r>
          </w:p>
        </w:tc>
        <w:tc>
          <w:tcPr>
            <w:tcW w:w="1481" w:type="pct"/>
            <w:tcBorders>
              <w:top w:val="nil"/>
              <w:left w:val="nil"/>
              <w:bottom w:val="nil"/>
              <w:right w:val="nil"/>
            </w:tcBorders>
            <w:shd w:val="clear" w:color="auto" w:fill="auto"/>
            <w:noWrap/>
            <w:vAlign w:val="center"/>
            <w:hideMark/>
          </w:tcPr>
          <w:p w14:paraId="740058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635DFEA7" w14:textId="77777777" w:rsidTr="00EF4C83">
        <w:trPr>
          <w:trHeight w:val="20"/>
        </w:trPr>
        <w:tc>
          <w:tcPr>
            <w:tcW w:w="1759" w:type="pct"/>
            <w:tcBorders>
              <w:top w:val="nil"/>
              <w:left w:val="nil"/>
              <w:bottom w:val="nil"/>
              <w:right w:val="nil"/>
            </w:tcBorders>
            <w:shd w:val="clear" w:color="auto" w:fill="auto"/>
            <w:noWrap/>
            <w:vAlign w:val="center"/>
            <w:hideMark/>
          </w:tcPr>
          <w:p w14:paraId="6929D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574907.42</w:t>
            </w:r>
          </w:p>
        </w:tc>
        <w:tc>
          <w:tcPr>
            <w:tcW w:w="1759" w:type="pct"/>
            <w:tcBorders>
              <w:top w:val="nil"/>
              <w:left w:val="nil"/>
              <w:bottom w:val="nil"/>
              <w:right w:val="nil"/>
            </w:tcBorders>
            <w:shd w:val="clear" w:color="auto" w:fill="auto"/>
            <w:noWrap/>
            <w:vAlign w:val="center"/>
            <w:hideMark/>
          </w:tcPr>
          <w:p w14:paraId="061DE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344898.53</w:t>
            </w:r>
          </w:p>
        </w:tc>
        <w:tc>
          <w:tcPr>
            <w:tcW w:w="1481" w:type="pct"/>
            <w:tcBorders>
              <w:top w:val="nil"/>
              <w:left w:val="nil"/>
              <w:bottom w:val="nil"/>
              <w:right w:val="nil"/>
            </w:tcBorders>
            <w:shd w:val="clear" w:color="auto" w:fill="auto"/>
            <w:noWrap/>
            <w:vAlign w:val="center"/>
            <w:hideMark/>
          </w:tcPr>
          <w:p w14:paraId="45623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0B5AD033" w14:textId="77777777" w:rsidTr="00EF4C83">
        <w:trPr>
          <w:trHeight w:val="20"/>
        </w:trPr>
        <w:tc>
          <w:tcPr>
            <w:tcW w:w="1759" w:type="pct"/>
            <w:tcBorders>
              <w:top w:val="nil"/>
              <w:left w:val="nil"/>
              <w:bottom w:val="nil"/>
              <w:right w:val="nil"/>
            </w:tcBorders>
            <w:shd w:val="clear" w:color="auto" w:fill="auto"/>
            <w:noWrap/>
            <w:vAlign w:val="center"/>
            <w:hideMark/>
          </w:tcPr>
          <w:p w14:paraId="27FF28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574906.07</w:t>
            </w:r>
          </w:p>
        </w:tc>
        <w:tc>
          <w:tcPr>
            <w:tcW w:w="1759" w:type="pct"/>
            <w:tcBorders>
              <w:top w:val="nil"/>
              <w:left w:val="nil"/>
              <w:bottom w:val="nil"/>
              <w:right w:val="nil"/>
            </w:tcBorders>
            <w:shd w:val="clear" w:color="auto" w:fill="auto"/>
            <w:noWrap/>
            <w:vAlign w:val="center"/>
            <w:hideMark/>
          </w:tcPr>
          <w:p w14:paraId="02AE9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344896.04</w:t>
            </w:r>
          </w:p>
        </w:tc>
        <w:tc>
          <w:tcPr>
            <w:tcW w:w="1481" w:type="pct"/>
            <w:tcBorders>
              <w:top w:val="nil"/>
              <w:left w:val="nil"/>
              <w:bottom w:val="nil"/>
              <w:right w:val="nil"/>
            </w:tcBorders>
            <w:shd w:val="clear" w:color="auto" w:fill="auto"/>
            <w:noWrap/>
            <w:vAlign w:val="center"/>
            <w:hideMark/>
          </w:tcPr>
          <w:p w14:paraId="7F160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46CA74FC" w14:textId="77777777" w:rsidTr="00EF4C83">
        <w:trPr>
          <w:trHeight w:val="20"/>
        </w:trPr>
        <w:tc>
          <w:tcPr>
            <w:tcW w:w="1759" w:type="pct"/>
            <w:tcBorders>
              <w:top w:val="nil"/>
              <w:left w:val="nil"/>
              <w:bottom w:val="nil"/>
              <w:right w:val="nil"/>
            </w:tcBorders>
            <w:shd w:val="clear" w:color="auto" w:fill="auto"/>
            <w:noWrap/>
            <w:vAlign w:val="center"/>
            <w:hideMark/>
          </w:tcPr>
          <w:p w14:paraId="35F1F7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574904.38</w:t>
            </w:r>
          </w:p>
        </w:tc>
        <w:tc>
          <w:tcPr>
            <w:tcW w:w="1759" w:type="pct"/>
            <w:tcBorders>
              <w:top w:val="nil"/>
              <w:left w:val="nil"/>
              <w:bottom w:val="nil"/>
              <w:right w:val="nil"/>
            </w:tcBorders>
            <w:shd w:val="clear" w:color="auto" w:fill="auto"/>
            <w:noWrap/>
            <w:vAlign w:val="center"/>
            <w:hideMark/>
          </w:tcPr>
          <w:p w14:paraId="1EA8A5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344895.57</w:t>
            </w:r>
          </w:p>
        </w:tc>
        <w:tc>
          <w:tcPr>
            <w:tcW w:w="1481" w:type="pct"/>
            <w:tcBorders>
              <w:top w:val="nil"/>
              <w:left w:val="nil"/>
              <w:bottom w:val="nil"/>
              <w:right w:val="nil"/>
            </w:tcBorders>
            <w:shd w:val="clear" w:color="auto" w:fill="auto"/>
            <w:noWrap/>
            <w:vAlign w:val="center"/>
            <w:hideMark/>
          </w:tcPr>
          <w:p w14:paraId="46E7D4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675E50CD" w14:textId="77777777" w:rsidTr="00EF4C83">
        <w:trPr>
          <w:trHeight w:val="20"/>
        </w:trPr>
        <w:tc>
          <w:tcPr>
            <w:tcW w:w="1759" w:type="pct"/>
            <w:tcBorders>
              <w:top w:val="nil"/>
              <w:left w:val="nil"/>
              <w:bottom w:val="nil"/>
              <w:right w:val="nil"/>
            </w:tcBorders>
            <w:shd w:val="clear" w:color="auto" w:fill="auto"/>
            <w:noWrap/>
            <w:vAlign w:val="center"/>
            <w:hideMark/>
          </w:tcPr>
          <w:p w14:paraId="5FF6BD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574902.50</w:t>
            </w:r>
          </w:p>
        </w:tc>
        <w:tc>
          <w:tcPr>
            <w:tcW w:w="1759" w:type="pct"/>
            <w:tcBorders>
              <w:top w:val="nil"/>
              <w:left w:val="nil"/>
              <w:bottom w:val="nil"/>
              <w:right w:val="nil"/>
            </w:tcBorders>
            <w:shd w:val="clear" w:color="auto" w:fill="auto"/>
            <w:noWrap/>
            <w:vAlign w:val="center"/>
            <w:hideMark/>
          </w:tcPr>
          <w:p w14:paraId="17DBCA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344895.23</w:t>
            </w:r>
          </w:p>
        </w:tc>
        <w:tc>
          <w:tcPr>
            <w:tcW w:w="1481" w:type="pct"/>
            <w:tcBorders>
              <w:top w:val="nil"/>
              <w:left w:val="nil"/>
              <w:bottom w:val="nil"/>
              <w:right w:val="nil"/>
            </w:tcBorders>
            <w:shd w:val="clear" w:color="auto" w:fill="auto"/>
            <w:noWrap/>
            <w:vAlign w:val="center"/>
            <w:hideMark/>
          </w:tcPr>
          <w:p w14:paraId="66019F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586B2B4B" w14:textId="77777777" w:rsidTr="00EF4C83">
        <w:trPr>
          <w:trHeight w:val="20"/>
        </w:trPr>
        <w:tc>
          <w:tcPr>
            <w:tcW w:w="1759" w:type="pct"/>
            <w:tcBorders>
              <w:top w:val="nil"/>
              <w:left w:val="nil"/>
              <w:bottom w:val="nil"/>
              <w:right w:val="nil"/>
            </w:tcBorders>
            <w:shd w:val="clear" w:color="auto" w:fill="auto"/>
            <w:noWrap/>
            <w:vAlign w:val="center"/>
            <w:hideMark/>
          </w:tcPr>
          <w:p w14:paraId="284EA3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574900.47</w:t>
            </w:r>
          </w:p>
        </w:tc>
        <w:tc>
          <w:tcPr>
            <w:tcW w:w="1759" w:type="pct"/>
            <w:tcBorders>
              <w:top w:val="nil"/>
              <w:left w:val="nil"/>
              <w:bottom w:val="nil"/>
              <w:right w:val="nil"/>
            </w:tcBorders>
            <w:shd w:val="clear" w:color="auto" w:fill="auto"/>
            <w:noWrap/>
            <w:vAlign w:val="center"/>
            <w:hideMark/>
          </w:tcPr>
          <w:p w14:paraId="6BEF2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344895.27</w:t>
            </w:r>
          </w:p>
        </w:tc>
        <w:tc>
          <w:tcPr>
            <w:tcW w:w="1481" w:type="pct"/>
            <w:tcBorders>
              <w:top w:val="nil"/>
              <w:left w:val="nil"/>
              <w:bottom w:val="nil"/>
              <w:right w:val="nil"/>
            </w:tcBorders>
            <w:shd w:val="clear" w:color="auto" w:fill="auto"/>
            <w:noWrap/>
            <w:vAlign w:val="center"/>
            <w:hideMark/>
          </w:tcPr>
          <w:p w14:paraId="50975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109.82</w:t>
            </w:r>
          </w:p>
        </w:tc>
      </w:tr>
      <w:tr w:rsidR="00EF4C83" w:rsidRPr="00EF4C83" w14:paraId="485487CD" w14:textId="77777777" w:rsidTr="00EF4C83">
        <w:trPr>
          <w:trHeight w:val="20"/>
        </w:trPr>
        <w:tc>
          <w:tcPr>
            <w:tcW w:w="1759" w:type="pct"/>
            <w:tcBorders>
              <w:top w:val="nil"/>
              <w:left w:val="nil"/>
              <w:bottom w:val="nil"/>
              <w:right w:val="nil"/>
            </w:tcBorders>
            <w:shd w:val="clear" w:color="auto" w:fill="auto"/>
            <w:noWrap/>
            <w:vAlign w:val="center"/>
            <w:hideMark/>
          </w:tcPr>
          <w:p w14:paraId="2268B5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574891.73</w:t>
            </w:r>
          </w:p>
        </w:tc>
        <w:tc>
          <w:tcPr>
            <w:tcW w:w="1759" w:type="pct"/>
            <w:tcBorders>
              <w:top w:val="nil"/>
              <w:left w:val="nil"/>
              <w:bottom w:val="nil"/>
              <w:right w:val="nil"/>
            </w:tcBorders>
            <w:shd w:val="clear" w:color="auto" w:fill="auto"/>
            <w:noWrap/>
            <w:vAlign w:val="center"/>
            <w:hideMark/>
          </w:tcPr>
          <w:p w14:paraId="25FE9D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344907.19</w:t>
            </w:r>
          </w:p>
        </w:tc>
        <w:tc>
          <w:tcPr>
            <w:tcW w:w="1481" w:type="pct"/>
            <w:tcBorders>
              <w:top w:val="nil"/>
              <w:left w:val="nil"/>
              <w:bottom w:val="nil"/>
              <w:right w:val="nil"/>
            </w:tcBorders>
            <w:shd w:val="clear" w:color="auto" w:fill="auto"/>
            <w:noWrap/>
            <w:vAlign w:val="center"/>
            <w:hideMark/>
          </w:tcPr>
          <w:p w14:paraId="33DD35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540E58ED" w14:textId="77777777" w:rsidTr="00EF4C83">
        <w:trPr>
          <w:trHeight w:val="20"/>
        </w:trPr>
        <w:tc>
          <w:tcPr>
            <w:tcW w:w="1759" w:type="pct"/>
            <w:tcBorders>
              <w:top w:val="nil"/>
              <w:left w:val="nil"/>
              <w:bottom w:val="nil"/>
              <w:right w:val="nil"/>
            </w:tcBorders>
            <w:shd w:val="clear" w:color="auto" w:fill="auto"/>
            <w:noWrap/>
            <w:vAlign w:val="center"/>
            <w:hideMark/>
          </w:tcPr>
          <w:p w14:paraId="6DEA8F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574892.71</w:t>
            </w:r>
          </w:p>
        </w:tc>
        <w:tc>
          <w:tcPr>
            <w:tcW w:w="1759" w:type="pct"/>
            <w:tcBorders>
              <w:top w:val="nil"/>
              <w:left w:val="nil"/>
              <w:bottom w:val="nil"/>
              <w:right w:val="nil"/>
            </w:tcBorders>
            <w:shd w:val="clear" w:color="auto" w:fill="auto"/>
            <w:noWrap/>
            <w:vAlign w:val="center"/>
            <w:hideMark/>
          </w:tcPr>
          <w:p w14:paraId="5A93C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344908.26</w:t>
            </w:r>
          </w:p>
        </w:tc>
        <w:tc>
          <w:tcPr>
            <w:tcW w:w="1481" w:type="pct"/>
            <w:tcBorders>
              <w:top w:val="nil"/>
              <w:left w:val="nil"/>
              <w:bottom w:val="nil"/>
              <w:right w:val="nil"/>
            </w:tcBorders>
            <w:shd w:val="clear" w:color="auto" w:fill="auto"/>
            <w:noWrap/>
            <w:vAlign w:val="center"/>
            <w:hideMark/>
          </w:tcPr>
          <w:p w14:paraId="73886E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63850B5A" w14:textId="77777777" w:rsidTr="00EF4C83">
        <w:trPr>
          <w:trHeight w:val="20"/>
        </w:trPr>
        <w:tc>
          <w:tcPr>
            <w:tcW w:w="1759" w:type="pct"/>
            <w:tcBorders>
              <w:top w:val="nil"/>
              <w:left w:val="nil"/>
              <w:bottom w:val="nil"/>
              <w:right w:val="nil"/>
            </w:tcBorders>
            <w:shd w:val="clear" w:color="auto" w:fill="auto"/>
            <w:noWrap/>
            <w:vAlign w:val="center"/>
            <w:hideMark/>
          </w:tcPr>
          <w:p w14:paraId="457662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574893.78</w:t>
            </w:r>
          </w:p>
        </w:tc>
        <w:tc>
          <w:tcPr>
            <w:tcW w:w="1759" w:type="pct"/>
            <w:tcBorders>
              <w:top w:val="nil"/>
              <w:left w:val="nil"/>
              <w:bottom w:val="nil"/>
              <w:right w:val="nil"/>
            </w:tcBorders>
            <w:shd w:val="clear" w:color="auto" w:fill="auto"/>
            <w:noWrap/>
            <w:vAlign w:val="center"/>
            <w:hideMark/>
          </w:tcPr>
          <w:p w14:paraId="69AE94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344909.12</w:t>
            </w:r>
          </w:p>
        </w:tc>
        <w:tc>
          <w:tcPr>
            <w:tcW w:w="1481" w:type="pct"/>
            <w:tcBorders>
              <w:top w:val="nil"/>
              <w:left w:val="nil"/>
              <w:bottom w:val="nil"/>
              <w:right w:val="nil"/>
            </w:tcBorders>
            <w:shd w:val="clear" w:color="auto" w:fill="auto"/>
            <w:noWrap/>
            <w:vAlign w:val="center"/>
            <w:hideMark/>
          </w:tcPr>
          <w:p w14:paraId="6975B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3B73DC2E" w14:textId="77777777" w:rsidTr="00EF4C83">
        <w:trPr>
          <w:trHeight w:val="20"/>
        </w:trPr>
        <w:tc>
          <w:tcPr>
            <w:tcW w:w="1759" w:type="pct"/>
            <w:tcBorders>
              <w:top w:val="nil"/>
              <w:left w:val="nil"/>
              <w:bottom w:val="nil"/>
              <w:right w:val="nil"/>
            </w:tcBorders>
            <w:shd w:val="clear" w:color="auto" w:fill="auto"/>
            <w:noWrap/>
            <w:vAlign w:val="center"/>
            <w:hideMark/>
          </w:tcPr>
          <w:p w14:paraId="02115D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574894.68</w:t>
            </w:r>
          </w:p>
        </w:tc>
        <w:tc>
          <w:tcPr>
            <w:tcW w:w="1759" w:type="pct"/>
            <w:tcBorders>
              <w:top w:val="nil"/>
              <w:left w:val="nil"/>
              <w:bottom w:val="nil"/>
              <w:right w:val="nil"/>
            </w:tcBorders>
            <w:shd w:val="clear" w:color="auto" w:fill="auto"/>
            <w:noWrap/>
            <w:vAlign w:val="center"/>
            <w:hideMark/>
          </w:tcPr>
          <w:p w14:paraId="6F41AC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344909.91</w:t>
            </w:r>
          </w:p>
        </w:tc>
        <w:tc>
          <w:tcPr>
            <w:tcW w:w="1481" w:type="pct"/>
            <w:tcBorders>
              <w:top w:val="nil"/>
              <w:left w:val="nil"/>
              <w:bottom w:val="nil"/>
              <w:right w:val="nil"/>
            </w:tcBorders>
            <w:shd w:val="clear" w:color="auto" w:fill="auto"/>
            <w:noWrap/>
            <w:vAlign w:val="center"/>
            <w:hideMark/>
          </w:tcPr>
          <w:p w14:paraId="45828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110.15</w:t>
            </w:r>
          </w:p>
        </w:tc>
      </w:tr>
      <w:tr w:rsidR="00EF4C83" w:rsidRPr="00EF4C83" w14:paraId="31C0B29F" w14:textId="77777777" w:rsidTr="00EF4C83">
        <w:trPr>
          <w:trHeight w:val="20"/>
        </w:trPr>
        <w:tc>
          <w:tcPr>
            <w:tcW w:w="1759" w:type="pct"/>
            <w:tcBorders>
              <w:top w:val="nil"/>
              <w:left w:val="nil"/>
              <w:bottom w:val="nil"/>
              <w:right w:val="nil"/>
            </w:tcBorders>
            <w:shd w:val="clear" w:color="auto" w:fill="auto"/>
            <w:noWrap/>
            <w:vAlign w:val="center"/>
            <w:hideMark/>
          </w:tcPr>
          <w:p w14:paraId="66D296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574895.63</w:t>
            </w:r>
          </w:p>
        </w:tc>
        <w:tc>
          <w:tcPr>
            <w:tcW w:w="1759" w:type="pct"/>
            <w:tcBorders>
              <w:top w:val="nil"/>
              <w:left w:val="nil"/>
              <w:bottom w:val="nil"/>
              <w:right w:val="nil"/>
            </w:tcBorders>
            <w:shd w:val="clear" w:color="auto" w:fill="auto"/>
            <w:noWrap/>
            <w:vAlign w:val="center"/>
            <w:hideMark/>
          </w:tcPr>
          <w:p w14:paraId="37EBF7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344910.97</w:t>
            </w:r>
          </w:p>
        </w:tc>
        <w:tc>
          <w:tcPr>
            <w:tcW w:w="1481" w:type="pct"/>
            <w:tcBorders>
              <w:top w:val="nil"/>
              <w:left w:val="nil"/>
              <w:bottom w:val="nil"/>
              <w:right w:val="nil"/>
            </w:tcBorders>
            <w:shd w:val="clear" w:color="auto" w:fill="auto"/>
            <w:noWrap/>
            <w:vAlign w:val="center"/>
            <w:hideMark/>
          </w:tcPr>
          <w:p w14:paraId="7275F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110.21</w:t>
            </w:r>
          </w:p>
        </w:tc>
      </w:tr>
      <w:tr w:rsidR="00EF4C83" w:rsidRPr="00EF4C83" w14:paraId="776BFD8D" w14:textId="77777777" w:rsidTr="00EF4C83">
        <w:trPr>
          <w:trHeight w:val="20"/>
        </w:trPr>
        <w:tc>
          <w:tcPr>
            <w:tcW w:w="1759" w:type="pct"/>
            <w:tcBorders>
              <w:top w:val="nil"/>
              <w:left w:val="nil"/>
              <w:bottom w:val="nil"/>
              <w:right w:val="nil"/>
            </w:tcBorders>
            <w:shd w:val="clear" w:color="auto" w:fill="auto"/>
            <w:noWrap/>
            <w:vAlign w:val="center"/>
            <w:hideMark/>
          </w:tcPr>
          <w:p w14:paraId="489156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574882.76</w:t>
            </w:r>
          </w:p>
        </w:tc>
        <w:tc>
          <w:tcPr>
            <w:tcW w:w="1759" w:type="pct"/>
            <w:tcBorders>
              <w:top w:val="nil"/>
              <w:left w:val="nil"/>
              <w:bottom w:val="nil"/>
              <w:right w:val="nil"/>
            </w:tcBorders>
            <w:shd w:val="clear" w:color="auto" w:fill="auto"/>
            <w:noWrap/>
            <w:vAlign w:val="center"/>
            <w:hideMark/>
          </w:tcPr>
          <w:p w14:paraId="0AA103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344926.02</w:t>
            </w:r>
          </w:p>
        </w:tc>
        <w:tc>
          <w:tcPr>
            <w:tcW w:w="1481" w:type="pct"/>
            <w:tcBorders>
              <w:top w:val="nil"/>
              <w:left w:val="nil"/>
              <w:bottom w:val="nil"/>
              <w:right w:val="nil"/>
            </w:tcBorders>
            <w:shd w:val="clear" w:color="auto" w:fill="auto"/>
            <w:noWrap/>
            <w:vAlign w:val="center"/>
            <w:hideMark/>
          </w:tcPr>
          <w:p w14:paraId="5E04C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2FF1CA78" w14:textId="77777777" w:rsidTr="00EF4C83">
        <w:trPr>
          <w:trHeight w:val="20"/>
        </w:trPr>
        <w:tc>
          <w:tcPr>
            <w:tcW w:w="1759" w:type="pct"/>
            <w:tcBorders>
              <w:top w:val="nil"/>
              <w:left w:val="nil"/>
              <w:bottom w:val="nil"/>
              <w:right w:val="nil"/>
            </w:tcBorders>
            <w:shd w:val="clear" w:color="auto" w:fill="auto"/>
            <w:noWrap/>
            <w:vAlign w:val="center"/>
            <w:hideMark/>
          </w:tcPr>
          <w:p w14:paraId="04EAF6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574881.03</w:t>
            </w:r>
          </w:p>
        </w:tc>
        <w:tc>
          <w:tcPr>
            <w:tcW w:w="1759" w:type="pct"/>
            <w:tcBorders>
              <w:top w:val="nil"/>
              <w:left w:val="nil"/>
              <w:bottom w:val="nil"/>
              <w:right w:val="nil"/>
            </w:tcBorders>
            <w:shd w:val="clear" w:color="auto" w:fill="auto"/>
            <w:noWrap/>
            <w:vAlign w:val="center"/>
            <w:hideMark/>
          </w:tcPr>
          <w:p w14:paraId="44EDE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344925.10</w:t>
            </w:r>
          </w:p>
        </w:tc>
        <w:tc>
          <w:tcPr>
            <w:tcW w:w="1481" w:type="pct"/>
            <w:tcBorders>
              <w:top w:val="nil"/>
              <w:left w:val="nil"/>
              <w:bottom w:val="nil"/>
              <w:right w:val="nil"/>
            </w:tcBorders>
            <w:shd w:val="clear" w:color="auto" w:fill="auto"/>
            <w:noWrap/>
            <w:vAlign w:val="center"/>
            <w:hideMark/>
          </w:tcPr>
          <w:p w14:paraId="769793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32A9009F" w14:textId="77777777" w:rsidTr="00EF4C83">
        <w:trPr>
          <w:trHeight w:val="20"/>
        </w:trPr>
        <w:tc>
          <w:tcPr>
            <w:tcW w:w="1759" w:type="pct"/>
            <w:tcBorders>
              <w:top w:val="nil"/>
              <w:left w:val="nil"/>
              <w:bottom w:val="nil"/>
              <w:right w:val="nil"/>
            </w:tcBorders>
            <w:shd w:val="clear" w:color="auto" w:fill="auto"/>
            <w:noWrap/>
            <w:vAlign w:val="center"/>
            <w:hideMark/>
          </w:tcPr>
          <w:p w14:paraId="69F128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574880.19</w:t>
            </w:r>
          </w:p>
        </w:tc>
        <w:tc>
          <w:tcPr>
            <w:tcW w:w="1759" w:type="pct"/>
            <w:tcBorders>
              <w:top w:val="nil"/>
              <w:left w:val="nil"/>
              <w:bottom w:val="nil"/>
              <w:right w:val="nil"/>
            </w:tcBorders>
            <w:shd w:val="clear" w:color="auto" w:fill="auto"/>
            <w:noWrap/>
            <w:vAlign w:val="center"/>
            <w:hideMark/>
          </w:tcPr>
          <w:p w14:paraId="63AF4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344924.36</w:t>
            </w:r>
          </w:p>
        </w:tc>
        <w:tc>
          <w:tcPr>
            <w:tcW w:w="1481" w:type="pct"/>
            <w:tcBorders>
              <w:top w:val="nil"/>
              <w:left w:val="nil"/>
              <w:bottom w:val="nil"/>
              <w:right w:val="nil"/>
            </w:tcBorders>
            <w:shd w:val="clear" w:color="auto" w:fill="auto"/>
            <w:noWrap/>
            <w:vAlign w:val="center"/>
            <w:hideMark/>
          </w:tcPr>
          <w:p w14:paraId="56811F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6B353BCF" w14:textId="77777777" w:rsidTr="00EF4C83">
        <w:trPr>
          <w:trHeight w:val="20"/>
        </w:trPr>
        <w:tc>
          <w:tcPr>
            <w:tcW w:w="1759" w:type="pct"/>
            <w:tcBorders>
              <w:top w:val="nil"/>
              <w:left w:val="nil"/>
              <w:bottom w:val="nil"/>
              <w:right w:val="nil"/>
            </w:tcBorders>
            <w:shd w:val="clear" w:color="auto" w:fill="auto"/>
            <w:noWrap/>
            <w:vAlign w:val="center"/>
            <w:hideMark/>
          </w:tcPr>
          <w:p w14:paraId="1889A6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574879.25</w:t>
            </w:r>
          </w:p>
        </w:tc>
        <w:tc>
          <w:tcPr>
            <w:tcW w:w="1759" w:type="pct"/>
            <w:tcBorders>
              <w:top w:val="nil"/>
              <w:left w:val="nil"/>
              <w:bottom w:val="nil"/>
              <w:right w:val="nil"/>
            </w:tcBorders>
            <w:shd w:val="clear" w:color="auto" w:fill="auto"/>
            <w:noWrap/>
            <w:vAlign w:val="center"/>
            <w:hideMark/>
          </w:tcPr>
          <w:p w14:paraId="73BC0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344923.61</w:t>
            </w:r>
          </w:p>
        </w:tc>
        <w:tc>
          <w:tcPr>
            <w:tcW w:w="1481" w:type="pct"/>
            <w:tcBorders>
              <w:top w:val="nil"/>
              <w:left w:val="nil"/>
              <w:bottom w:val="nil"/>
              <w:right w:val="nil"/>
            </w:tcBorders>
            <w:shd w:val="clear" w:color="auto" w:fill="auto"/>
            <w:noWrap/>
            <w:vAlign w:val="center"/>
            <w:hideMark/>
          </w:tcPr>
          <w:p w14:paraId="100A0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77FE4998" w14:textId="77777777" w:rsidTr="00EF4C83">
        <w:trPr>
          <w:trHeight w:val="20"/>
        </w:trPr>
        <w:tc>
          <w:tcPr>
            <w:tcW w:w="1759" w:type="pct"/>
            <w:tcBorders>
              <w:top w:val="nil"/>
              <w:left w:val="nil"/>
              <w:bottom w:val="nil"/>
              <w:right w:val="nil"/>
            </w:tcBorders>
            <w:shd w:val="clear" w:color="auto" w:fill="auto"/>
            <w:noWrap/>
            <w:vAlign w:val="center"/>
            <w:hideMark/>
          </w:tcPr>
          <w:p w14:paraId="74446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574877.46</w:t>
            </w:r>
          </w:p>
        </w:tc>
        <w:tc>
          <w:tcPr>
            <w:tcW w:w="1759" w:type="pct"/>
            <w:tcBorders>
              <w:top w:val="nil"/>
              <w:left w:val="nil"/>
              <w:bottom w:val="nil"/>
              <w:right w:val="nil"/>
            </w:tcBorders>
            <w:shd w:val="clear" w:color="auto" w:fill="auto"/>
            <w:noWrap/>
            <w:vAlign w:val="center"/>
            <w:hideMark/>
          </w:tcPr>
          <w:p w14:paraId="001B91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344922.42</w:t>
            </w:r>
          </w:p>
        </w:tc>
        <w:tc>
          <w:tcPr>
            <w:tcW w:w="1481" w:type="pct"/>
            <w:tcBorders>
              <w:top w:val="nil"/>
              <w:left w:val="nil"/>
              <w:bottom w:val="nil"/>
              <w:right w:val="nil"/>
            </w:tcBorders>
            <w:shd w:val="clear" w:color="auto" w:fill="auto"/>
            <w:noWrap/>
            <w:vAlign w:val="center"/>
            <w:hideMark/>
          </w:tcPr>
          <w:p w14:paraId="3CB49D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6B1E3138" w14:textId="77777777" w:rsidTr="00EF4C83">
        <w:trPr>
          <w:trHeight w:val="20"/>
        </w:trPr>
        <w:tc>
          <w:tcPr>
            <w:tcW w:w="1759" w:type="pct"/>
            <w:tcBorders>
              <w:top w:val="nil"/>
              <w:left w:val="nil"/>
              <w:bottom w:val="nil"/>
              <w:right w:val="nil"/>
            </w:tcBorders>
            <w:shd w:val="clear" w:color="auto" w:fill="auto"/>
            <w:noWrap/>
            <w:vAlign w:val="center"/>
            <w:hideMark/>
          </w:tcPr>
          <w:p w14:paraId="715A45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574878.20</w:t>
            </w:r>
          </w:p>
        </w:tc>
        <w:tc>
          <w:tcPr>
            <w:tcW w:w="1759" w:type="pct"/>
            <w:tcBorders>
              <w:top w:val="nil"/>
              <w:left w:val="nil"/>
              <w:bottom w:val="nil"/>
              <w:right w:val="nil"/>
            </w:tcBorders>
            <w:shd w:val="clear" w:color="auto" w:fill="auto"/>
            <w:noWrap/>
            <w:vAlign w:val="center"/>
            <w:hideMark/>
          </w:tcPr>
          <w:p w14:paraId="2F2FE8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344929.70</w:t>
            </w:r>
          </w:p>
        </w:tc>
        <w:tc>
          <w:tcPr>
            <w:tcW w:w="1481" w:type="pct"/>
            <w:tcBorders>
              <w:top w:val="nil"/>
              <w:left w:val="nil"/>
              <w:bottom w:val="nil"/>
              <w:right w:val="nil"/>
            </w:tcBorders>
            <w:shd w:val="clear" w:color="auto" w:fill="auto"/>
            <w:noWrap/>
            <w:vAlign w:val="center"/>
            <w:hideMark/>
          </w:tcPr>
          <w:p w14:paraId="5BFBEF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542C7681" w14:textId="77777777" w:rsidTr="00EF4C83">
        <w:trPr>
          <w:trHeight w:val="20"/>
        </w:trPr>
        <w:tc>
          <w:tcPr>
            <w:tcW w:w="1759" w:type="pct"/>
            <w:tcBorders>
              <w:top w:val="nil"/>
              <w:left w:val="nil"/>
              <w:bottom w:val="nil"/>
              <w:right w:val="nil"/>
            </w:tcBorders>
            <w:shd w:val="clear" w:color="auto" w:fill="auto"/>
            <w:noWrap/>
            <w:vAlign w:val="center"/>
            <w:hideMark/>
          </w:tcPr>
          <w:p w14:paraId="00532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574864.92</w:t>
            </w:r>
          </w:p>
        </w:tc>
        <w:tc>
          <w:tcPr>
            <w:tcW w:w="1759" w:type="pct"/>
            <w:tcBorders>
              <w:top w:val="nil"/>
              <w:left w:val="nil"/>
              <w:bottom w:val="nil"/>
              <w:right w:val="nil"/>
            </w:tcBorders>
            <w:shd w:val="clear" w:color="auto" w:fill="auto"/>
            <w:noWrap/>
            <w:vAlign w:val="center"/>
            <w:hideMark/>
          </w:tcPr>
          <w:p w14:paraId="1175A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344944.02</w:t>
            </w:r>
          </w:p>
        </w:tc>
        <w:tc>
          <w:tcPr>
            <w:tcW w:w="1481" w:type="pct"/>
            <w:tcBorders>
              <w:top w:val="nil"/>
              <w:left w:val="nil"/>
              <w:bottom w:val="nil"/>
              <w:right w:val="nil"/>
            </w:tcBorders>
            <w:shd w:val="clear" w:color="auto" w:fill="auto"/>
            <w:noWrap/>
            <w:vAlign w:val="center"/>
            <w:hideMark/>
          </w:tcPr>
          <w:p w14:paraId="6996AB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1390571A" w14:textId="77777777" w:rsidTr="00EF4C83">
        <w:trPr>
          <w:trHeight w:val="20"/>
        </w:trPr>
        <w:tc>
          <w:tcPr>
            <w:tcW w:w="1759" w:type="pct"/>
            <w:tcBorders>
              <w:top w:val="nil"/>
              <w:left w:val="nil"/>
              <w:bottom w:val="nil"/>
              <w:right w:val="nil"/>
            </w:tcBorders>
            <w:shd w:val="clear" w:color="auto" w:fill="auto"/>
            <w:noWrap/>
            <w:vAlign w:val="center"/>
            <w:hideMark/>
          </w:tcPr>
          <w:p w14:paraId="48CB17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574863.52</w:t>
            </w:r>
          </w:p>
        </w:tc>
        <w:tc>
          <w:tcPr>
            <w:tcW w:w="1759" w:type="pct"/>
            <w:tcBorders>
              <w:top w:val="nil"/>
              <w:left w:val="nil"/>
              <w:bottom w:val="nil"/>
              <w:right w:val="nil"/>
            </w:tcBorders>
            <w:shd w:val="clear" w:color="auto" w:fill="auto"/>
            <w:noWrap/>
            <w:vAlign w:val="center"/>
            <w:hideMark/>
          </w:tcPr>
          <w:p w14:paraId="323FD5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344943.11</w:t>
            </w:r>
          </w:p>
        </w:tc>
        <w:tc>
          <w:tcPr>
            <w:tcW w:w="1481" w:type="pct"/>
            <w:tcBorders>
              <w:top w:val="nil"/>
              <w:left w:val="nil"/>
              <w:bottom w:val="nil"/>
              <w:right w:val="nil"/>
            </w:tcBorders>
            <w:shd w:val="clear" w:color="auto" w:fill="auto"/>
            <w:noWrap/>
            <w:vAlign w:val="center"/>
            <w:hideMark/>
          </w:tcPr>
          <w:p w14:paraId="55E37F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1FF6FB90" w14:textId="77777777" w:rsidTr="00EF4C83">
        <w:trPr>
          <w:trHeight w:val="20"/>
        </w:trPr>
        <w:tc>
          <w:tcPr>
            <w:tcW w:w="1759" w:type="pct"/>
            <w:tcBorders>
              <w:top w:val="nil"/>
              <w:left w:val="nil"/>
              <w:bottom w:val="nil"/>
              <w:right w:val="nil"/>
            </w:tcBorders>
            <w:shd w:val="clear" w:color="auto" w:fill="auto"/>
            <w:noWrap/>
            <w:vAlign w:val="center"/>
            <w:hideMark/>
          </w:tcPr>
          <w:p w14:paraId="236A32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574862.35</w:t>
            </w:r>
          </w:p>
        </w:tc>
        <w:tc>
          <w:tcPr>
            <w:tcW w:w="1759" w:type="pct"/>
            <w:tcBorders>
              <w:top w:val="nil"/>
              <w:left w:val="nil"/>
              <w:bottom w:val="nil"/>
              <w:right w:val="nil"/>
            </w:tcBorders>
            <w:shd w:val="clear" w:color="auto" w:fill="auto"/>
            <w:noWrap/>
            <w:vAlign w:val="center"/>
            <w:hideMark/>
          </w:tcPr>
          <w:p w14:paraId="3C22F8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344942.29</w:t>
            </w:r>
          </w:p>
        </w:tc>
        <w:tc>
          <w:tcPr>
            <w:tcW w:w="1481" w:type="pct"/>
            <w:tcBorders>
              <w:top w:val="nil"/>
              <w:left w:val="nil"/>
              <w:bottom w:val="nil"/>
              <w:right w:val="nil"/>
            </w:tcBorders>
            <w:shd w:val="clear" w:color="auto" w:fill="auto"/>
            <w:noWrap/>
            <w:vAlign w:val="center"/>
            <w:hideMark/>
          </w:tcPr>
          <w:p w14:paraId="24AD1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02921B27" w14:textId="77777777" w:rsidTr="00EF4C83">
        <w:trPr>
          <w:trHeight w:val="20"/>
        </w:trPr>
        <w:tc>
          <w:tcPr>
            <w:tcW w:w="1759" w:type="pct"/>
            <w:tcBorders>
              <w:top w:val="nil"/>
              <w:left w:val="nil"/>
              <w:bottom w:val="nil"/>
              <w:right w:val="nil"/>
            </w:tcBorders>
            <w:shd w:val="clear" w:color="auto" w:fill="auto"/>
            <w:noWrap/>
            <w:vAlign w:val="center"/>
            <w:hideMark/>
          </w:tcPr>
          <w:p w14:paraId="611D81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574861.11</w:t>
            </w:r>
          </w:p>
        </w:tc>
        <w:tc>
          <w:tcPr>
            <w:tcW w:w="1759" w:type="pct"/>
            <w:tcBorders>
              <w:top w:val="nil"/>
              <w:left w:val="nil"/>
              <w:bottom w:val="nil"/>
              <w:right w:val="nil"/>
            </w:tcBorders>
            <w:shd w:val="clear" w:color="auto" w:fill="auto"/>
            <w:noWrap/>
            <w:vAlign w:val="center"/>
            <w:hideMark/>
          </w:tcPr>
          <w:p w14:paraId="4406A2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344941.43</w:t>
            </w:r>
          </w:p>
        </w:tc>
        <w:tc>
          <w:tcPr>
            <w:tcW w:w="1481" w:type="pct"/>
            <w:tcBorders>
              <w:top w:val="nil"/>
              <w:left w:val="nil"/>
              <w:bottom w:val="nil"/>
              <w:right w:val="nil"/>
            </w:tcBorders>
            <w:shd w:val="clear" w:color="auto" w:fill="auto"/>
            <w:noWrap/>
            <w:vAlign w:val="center"/>
            <w:hideMark/>
          </w:tcPr>
          <w:p w14:paraId="4D8857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7A66590B" w14:textId="77777777" w:rsidTr="00EF4C83">
        <w:trPr>
          <w:trHeight w:val="20"/>
        </w:trPr>
        <w:tc>
          <w:tcPr>
            <w:tcW w:w="1759" w:type="pct"/>
            <w:tcBorders>
              <w:top w:val="nil"/>
              <w:left w:val="nil"/>
              <w:bottom w:val="nil"/>
              <w:right w:val="nil"/>
            </w:tcBorders>
            <w:shd w:val="clear" w:color="auto" w:fill="auto"/>
            <w:noWrap/>
            <w:vAlign w:val="center"/>
            <w:hideMark/>
          </w:tcPr>
          <w:p w14:paraId="3A286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574859.48</w:t>
            </w:r>
          </w:p>
        </w:tc>
        <w:tc>
          <w:tcPr>
            <w:tcW w:w="1759" w:type="pct"/>
            <w:tcBorders>
              <w:top w:val="nil"/>
              <w:left w:val="nil"/>
              <w:bottom w:val="nil"/>
              <w:right w:val="nil"/>
            </w:tcBorders>
            <w:shd w:val="clear" w:color="auto" w:fill="auto"/>
            <w:noWrap/>
            <w:vAlign w:val="center"/>
            <w:hideMark/>
          </w:tcPr>
          <w:p w14:paraId="3A7D6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344940.05</w:t>
            </w:r>
          </w:p>
        </w:tc>
        <w:tc>
          <w:tcPr>
            <w:tcW w:w="1481" w:type="pct"/>
            <w:tcBorders>
              <w:top w:val="nil"/>
              <w:left w:val="nil"/>
              <w:bottom w:val="nil"/>
              <w:right w:val="nil"/>
            </w:tcBorders>
            <w:shd w:val="clear" w:color="auto" w:fill="auto"/>
            <w:noWrap/>
            <w:vAlign w:val="center"/>
            <w:hideMark/>
          </w:tcPr>
          <w:p w14:paraId="78FF6F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3027333D" w14:textId="77777777" w:rsidTr="00EF4C83">
        <w:trPr>
          <w:trHeight w:val="20"/>
        </w:trPr>
        <w:tc>
          <w:tcPr>
            <w:tcW w:w="1759" w:type="pct"/>
            <w:tcBorders>
              <w:top w:val="nil"/>
              <w:left w:val="nil"/>
              <w:bottom w:val="nil"/>
              <w:right w:val="nil"/>
            </w:tcBorders>
            <w:shd w:val="clear" w:color="auto" w:fill="auto"/>
            <w:noWrap/>
            <w:vAlign w:val="center"/>
            <w:hideMark/>
          </w:tcPr>
          <w:p w14:paraId="4372F4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574848.24</w:t>
            </w:r>
          </w:p>
        </w:tc>
        <w:tc>
          <w:tcPr>
            <w:tcW w:w="1759" w:type="pct"/>
            <w:tcBorders>
              <w:top w:val="nil"/>
              <w:left w:val="nil"/>
              <w:bottom w:val="nil"/>
              <w:right w:val="nil"/>
            </w:tcBorders>
            <w:shd w:val="clear" w:color="auto" w:fill="auto"/>
            <w:noWrap/>
            <w:vAlign w:val="center"/>
            <w:hideMark/>
          </w:tcPr>
          <w:p w14:paraId="2C18F0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344951.34</w:t>
            </w:r>
          </w:p>
        </w:tc>
        <w:tc>
          <w:tcPr>
            <w:tcW w:w="1481" w:type="pct"/>
            <w:tcBorders>
              <w:top w:val="nil"/>
              <w:left w:val="nil"/>
              <w:bottom w:val="nil"/>
              <w:right w:val="nil"/>
            </w:tcBorders>
            <w:shd w:val="clear" w:color="auto" w:fill="auto"/>
            <w:noWrap/>
            <w:vAlign w:val="center"/>
            <w:hideMark/>
          </w:tcPr>
          <w:p w14:paraId="53DF14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39F85A8A" w14:textId="77777777" w:rsidTr="00EF4C83">
        <w:trPr>
          <w:trHeight w:val="20"/>
        </w:trPr>
        <w:tc>
          <w:tcPr>
            <w:tcW w:w="1759" w:type="pct"/>
            <w:tcBorders>
              <w:top w:val="nil"/>
              <w:left w:val="nil"/>
              <w:bottom w:val="nil"/>
              <w:right w:val="nil"/>
            </w:tcBorders>
            <w:shd w:val="clear" w:color="auto" w:fill="auto"/>
            <w:noWrap/>
            <w:vAlign w:val="center"/>
            <w:hideMark/>
          </w:tcPr>
          <w:p w14:paraId="6AE581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574848.99</w:t>
            </w:r>
          </w:p>
        </w:tc>
        <w:tc>
          <w:tcPr>
            <w:tcW w:w="1759" w:type="pct"/>
            <w:tcBorders>
              <w:top w:val="nil"/>
              <w:left w:val="nil"/>
              <w:bottom w:val="nil"/>
              <w:right w:val="nil"/>
            </w:tcBorders>
            <w:shd w:val="clear" w:color="auto" w:fill="auto"/>
            <w:noWrap/>
            <w:vAlign w:val="center"/>
            <w:hideMark/>
          </w:tcPr>
          <w:p w14:paraId="019F49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344953.48</w:t>
            </w:r>
          </w:p>
        </w:tc>
        <w:tc>
          <w:tcPr>
            <w:tcW w:w="1481" w:type="pct"/>
            <w:tcBorders>
              <w:top w:val="nil"/>
              <w:left w:val="nil"/>
              <w:bottom w:val="nil"/>
              <w:right w:val="nil"/>
            </w:tcBorders>
            <w:shd w:val="clear" w:color="auto" w:fill="auto"/>
            <w:noWrap/>
            <w:vAlign w:val="center"/>
            <w:hideMark/>
          </w:tcPr>
          <w:p w14:paraId="56C0B5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55D12F41" w14:textId="77777777" w:rsidTr="00EF4C83">
        <w:trPr>
          <w:trHeight w:val="20"/>
        </w:trPr>
        <w:tc>
          <w:tcPr>
            <w:tcW w:w="1759" w:type="pct"/>
            <w:tcBorders>
              <w:top w:val="nil"/>
              <w:left w:val="nil"/>
              <w:bottom w:val="nil"/>
              <w:right w:val="nil"/>
            </w:tcBorders>
            <w:shd w:val="clear" w:color="auto" w:fill="auto"/>
            <w:noWrap/>
            <w:vAlign w:val="center"/>
            <w:hideMark/>
          </w:tcPr>
          <w:p w14:paraId="07B61F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574850.06</w:t>
            </w:r>
          </w:p>
        </w:tc>
        <w:tc>
          <w:tcPr>
            <w:tcW w:w="1759" w:type="pct"/>
            <w:tcBorders>
              <w:top w:val="nil"/>
              <w:left w:val="nil"/>
              <w:bottom w:val="nil"/>
              <w:right w:val="nil"/>
            </w:tcBorders>
            <w:shd w:val="clear" w:color="auto" w:fill="auto"/>
            <w:noWrap/>
            <w:vAlign w:val="center"/>
            <w:hideMark/>
          </w:tcPr>
          <w:p w14:paraId="70F56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344954.61</w:t>
            </w:r>
          </w:p>
        </w:tc>
        <w:tc>
          <w:tcPr>
            <w:tcW w:w="1481" w:type="pct"/>
            <w:tcBorders>
              <w:top w:val="nil"/>
              <w:left w:val="nil"/>
              <w:bottom w:val="nil"/>
              <w:right w:val="nil"/>
            </w:tcBorders>
            <w:shd w:val="clear" w:color="auto" w:fill="auto"/>
            <w:noWrap/>
            <w:vAlign w:val="center"/>
            <w:hideMark/>
          </w:tcPr>
          <w:p w14:paraId="110A5E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64491040" w14:textId="77777777" w:rsidTr="00EF4C83">
        <w:trPr>
          <w:trHeight w:val="20"/>
        </w:trPr>
        <w:tc>
          <w:tcPr>
            <w:tcW w:w="1759" w:type="pct"/>
            <w:tcBorders>
              <w:top w:val="nil"/>
              <w:left w:val="nil"/>
              <w:bottom w:val="nil"/>
              <w:right w:val="nil"/>
            </w:tcBorders>
            <w:shd w:val="clear" w:color="auto" w:fill="auto"/>
            <w:noWrap/>
            <w:vAlign w:val="center"/>
            <w:hideMark/>
          </w:tcPr>
          <w:p w14:paraId="550EA4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574851.11</w:t>
            </w:r>
          </w:p>
        </w:tc>
        <w:tc>
          <w:tcPr>
            <w:tcW w:w="1759" w:type="pct"/>
            <w:tcBorders>
              <w:top w:val="nil"/>
              <w:left w:val="nil"/>
              <w:bottom w:val="nil"/>
              <w:right w:val="nil"/>
            </w:tcBorders>
            <w:shd w:val="clear" w:color="auto" w:fill="auto"/>
            <w:noWrap/>
            <w:vAlign w:val="center"/>
            <w:hideMark/>
          </w:tcPr>
          <w:p w14:paraId="2DD09F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344955.38</w:t>
            </w:r>
          </w:p>
        </w:tc>
        <w:tc>
          <w:tcPr>
            <w:tcW w:w="1481" w:type="pct"/>
            <w:tcBorders>
              <w:top w:val="nil"/>
              <w:left w:val="nil"/>
              <w:bottom w:val="nil"/>
              <w:right w:val="nil"/>
            </w:tcBorders>
            <w:shd w:val="clear" w:color="auto" w:fill="auto"/>
            <w:noWrap/>
            <w:vAlign w:val="center"/>
            <w:hideMark/>
          </w:tcPr>
          <w:p w14:paraId="378E2C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1506F1D8" w14:textId="77777777" w:rsidTr="00EF4C83">
        <w:trPr>
          <w:trHeight w:val="20"/>
        </w:trPr>
        <w:tc>
          <w:tcPr>
            <w:tcW w:w="1759" w:type="pct"/>
            <w:tcBorders>
              <w:top w:val="nil"/>
              <w:left w:val="nil"/>
              <w:bottom w:val="nil"/>
              <w:right w:val="nil"/>
            </w:tcBorders>
            <w:shd w:val="clear" w:color="auto" w:fill="auto"/>
            <w:noWrap/>
            <w:vAlign w:val="center"/>
            <w:hideMark/>
          </w:tcPr>
          <w:p w14:paraId="62015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574852.46</w:t>
            </w:r>
          </w:p>
        </w:tc>
        <w:tc>
          <w:tcPr>
            <w:tcW w:w="1759" w:type="pct"/>
            <w:tcBorders>
              <w:top w:val="nil"/>
              <w:left w:val="nil"/>
              <w:bottom w:val="nil"/>
              <w:right w:val="nil"/>
            </w:tcBorders>
            <w:shd w:val="clear" w:color="auto" w:fill="auto"/>
            <w:noWrap/>
            <w:vAlign w:val="center"/>
            <w:hideMark/>
          </w:tcPr>
          <w:p w14:paraId="6932D2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344956.12</w:t>
            </w:r>
          </w:p>
        </w:tc>
        <w:tc>
          <w:tcPr>
            <w:tcW w:w="1481" w:type="pct"/>
            <w:tcBorders>
              <w:top w:val="nil"/>
              <w:left w:val="nil"/>
              <w:bottom w:val="nil"/>
              <w:right w:val="nil"/>
            </w:tcBorders>
            <w:shd w:val="clear" w:color="auto" w:fill="auto"/>
            <w:noWrap/>
            <w:vAlign w:val="center"/>
            <w:hideMark/>
          </w:tcPr>
          <w:p w14:paraId="5DC62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449C1CB0" w14:textId="77777777" w:rsidTr="00EF4C83">
        <w:trPr>
          <w:trHeight w:val="20"/>
        </w:trPr>
        <w:tc>
          <w:tcPr>
            <w:tcW w:w="1759" w:type="pct"/>
            <w:tcBorders>
              <w:top w:val="nil"/>
              <w:left w:val="nil"/>
              <w:bottom w:val="nil"/>
              <w:right w:val="nil"/>
            </w:tcBorders>
            <w:shd w:val="clear" w:color="auto" w:fill="auto"/>
            <w:noWrap/>
            <w:vAlign w:val="center"/>
            <w:hideMark/>
          </w:tcPr>
          <w:p w14:paraId="4678B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574850.06</w:t>
            </w:r>
          </w:p>
        </w:tc>
        <w:tc>
          <w:tcPr>
            <w:tcW w:w="1759" w:type="pct"/>
            <w:tcBorders>
              <w:top w:val="nil"/>
              <w:left w:val="nil"/>
              <w:bottom w:val="nil"/>
              <w:right w:val="nil"/>
            </w:tcBorders>
            <w:shd w:val="clear" w:color="auto" w:fill="auto"/>
            <w:noWrap/>
            <w:vAlign w:val="center"/>
            <w:hideMark/>
          </w:tcPr>
          <w:p w14:paraId="205BEE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344958.01</w:t>
            </w:r>
          </w:p>
        </w:tc>
        <w:tc>
          <w:tcPr>
            <w:tcW w:w="1481" w:type="pct"/>
            <w:tcBorders>
              <w:top w:val="nil"/>
              <w:left w:val="nil"/>
              <w:bottom w:val="nil"/>
              <w:right w:val="nil"/>
            </w:tcBorders>
            <w:shd w:val="clear" w:color="auto" w:fill="auto"/>
            <w:noWrap/>
            <w:vAlign w:val="center"/>
            <w:hideMark/>
          </w:tcPr>
          <w:p w14:paraId="01E18A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110.30</w:t>
            </w:r>
          </w:p>
        </w:tc>
      </w:tr>
      <w:tr w:rsidR="00EF4C83" w:rsidRPr="00EF4C83" w14:paraId="12924603" w14:textId="77777777" w:rsidTr="00EF4C83">
        <w:trPr>
          <w:trHeight w:val="20"/>
        </w:trPr>
        <w:tc>
          <w:tcPr>
            <w:tcW w:w="1759" w:type="pct"/>
            <w:tcBorders>
              <w:top w:val="nil"/>
              <w:left w:val="nil"/>
              <w:bottom w:val="nil"/>
              <w:right w:val="nil"/>
            </w:tcBorders>
            <w:shd w:val="clear" w:color="auto" w:fill="auto"/>
            <w:noWrap/>
            <w:vAlign w:val="center"/>
            <w:hideMark/>
          </w:tcPr>
          <w:p w14:paraId="34055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574835.95</w:t>
            </w:r>
          </w:p>
        </w:tc>
        <w:tc>
          <w:tcPr>
            <w:tcW w:w="1759" w:type="pct"/>
            <w:tcBorders>
              <w:top w:val="nil"/>
              <w:left w:val="nil"/>
              <w:bottom w:val="nil"/>
              <w:right w:val="nil"/>
            </w:tcBorders>
            <w:shd w:val="clear" w:color="auto" w:fill="auto"/>
            <w:noWrap/>
            <w:vAlign w:val="center"/>
            <w:hideMark/>
          </w:tcPr>
          <w:p w14:paraId="4CD99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344973.41</w:t>
            </w:r>
          </w:p>
        </w:tc>
        <w:tc>
          <w:tcPr>
            <w:tcW w:w="1481" w:type="pct"/>
            <w:tcBorders>
              <w:top w:val="nil"/>
              <w:left w:val="nil"/>
              <w:bottom w:val="nil"/>
              <w:right w:val="nil"/>
            </w:tcBorders>
            <w:shd w:val="clear" w:color="auto" w:fill="auto"/>
            <w:noWrap/>
            <w:vAlign w:val="center"/>
            <w:hideMark/>
          </w:tcPr>
          <w:p w14:paraId="530C1B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03410AD7" w14:textId="77777777" w:rsidTr="00EF4C83">
        <w:trPr>
          <w:trHeight w:val="20"/>
        </w:trPr>
        <w:tc>
          <w:tcPr>
            <w:tcW w:w="1759" w:type="pct"/>
            <w:tcBorders>
              <w:top w:val="nil"/>
              <w:left w:val="nil"/>
              <w:bottom w:val="nil"/>
              <w:right w:val="nil"/>
            </w:tcBorders>
            <w:shd w:val="clear" w:color="auto" w:fill="auto"/>
            <w:noWrap/>
            <w:vAlign w:val="center"/>
            <w:hideMark/>
          </w:tcPr>
          <w:p w14:paraId="10949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574834.58</w:t>
            </w:r>
          </w:p>
        </w:tc>
        <w:tc>
          <w:tcPr>
            <w:tcW w:w="1759" w:type="pct"/>
            <w:tcBorders>
              <w:top w:val="nil"/>
              <w:left w:val="nil"/>
              <w:bottom w:val="nil"/>
              <w:right w:val="nil"/>
            </w:tcBorders>
            <w:shd w:val="clear" w:color="auto" w:fill="auto"/>
            <w:noWrap/>
            <w:vAlign w:val="center"/>
            <w:hideMark/>
          </w:tcPr>
          <w:p w14:paraId="2F1A10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344972.65</w:t>
            </w:r>
          </w:p>
        </w:tc>
        <w:tc>
          <w:tcPr>
            <w:tcW w:w="1481" w:type="pct"/>
            <w:tcBorders>
              <w:top w:val="nil"/>
              <w:left w:val="nil"/>
              <w:bottom w:val="nil"/>
              <w:right w:val="nil"/>
            </w:tcBorders>
            <w:shd w:val="clear" w:color="auto" w:fill="auto"/>
            <w:noWrap/>
            <w:vAlign w:val="center"/>
            <w:hideMark/>
          </w:tcPr>
          <w:p w14:paraId="15E813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2B0DCE51" w14:textId="77777777" w:rsidTr="00EF4C83">
        <w:trPr>
          <w:trHeight w:val="20"/>
        </w:trPr>
        <w:tc>
          <w:tcPr>
            <w:tcW w:w="1759" w:type="pct"/>
            <w:tcBorders>
              <w:top w:val="nil"/>
              <w:left w:val="nil"/>
              <w:bottom w:val="nil"/>
              <w:right w:val="nil"/>
            </w:tcBorders>
            <w:shd w:val="clear" w:color="auto" w:fill="auto"/>
            <w:noWrap/>
            <w:vAlign w:val="center"/>
            <w:hideMark/>
          </w:tcPr>
          <w:p w14:paraId="71499E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574833.40</w:t>
            </w:r>
          </w:p>
        </w:tc>
        <w:tc>
          <w:tcPr>
            <w:tcW w:w="1759" w:type="pct"/>
            <w:tcBorders>
              <w:top w:val="nil"/>
              <w:left w:val="nil"/>
              <w:bottom w:val="nil"/>
              <w:right w:val="nil"/>
            </w:tcBorders>
            <w:shd w:val="clear" w:color="auto" w:fill="auto"/>
            <w:noWrap/>
            <w:vAlign w:val="center"/>
            <w:hideMark/>
          </w:tcPr>
          <w:p w14:paraId="305E8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344972.04</w:t>
            </w:r>
          </w:p>
        </w:tc>
        <w:tc>
          <w:tcPr>
            <w:tcW w:w="1481" w:type="pct"/>
            <w:tcBorders>
              <w:top w:val="nil"/>
              <w:left w:val="nil"/>
              <w:bottom w:val="nil"/>
              <w:right w:val="nil"/>
            </w:tcBorders>
            <w:shd w:val="clear" w:color="auto" w:fill="auto"/>
            <w:noWrap/>
            <w:vAlign w:val="center"/>
            <w:hideMark/>
          </w:tcPr>
          <w:p w14:paraId="3489F1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110.55</w:t>
            </w:r>
          </w:p>
        </w:tc>
      </w:tr>
      <w:tr w:rsidR="00EF4C83" w:rsidRPr="00EF4C83" w14:paraId="0A47A121" w14:textId="77777777" w:rsidTr="00EF4C83">
        <w:trPr>
          <w:trHeight w:val="20"/>
        </w:trPr>
        <w:tc>
          <w:tcPr>
            <w:tcW w:w="1759" w:type="pct"/>
            <w:tcBorders>
              <w:top w:val="nil"/>
              <w:left w:val="nil"/>
              <w:bottom w:val="nil"/>
              <w:right w:val="nil"/>
            </w:tcBorders>
            <w:shd w:val="clear" w:color="auto" w:fill="auto"/>
            <w:noWrap/>
            <w:vAlign w:val="center"/>
            <w:hideMark/>
          </w:tcPr>
          <w:p w14:paraId="4BB0B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574832.13</w:t>
            </w:r>
          </w:p>
        </w:tc>
        <w:tc>
          <w:tcPr>
            <w:tcW w:w="1759" w:type="pct"/>
            <w:tcBorders>
              <w:top w:val="nil"/>
              <w:left w:val="nil"/>
              <w:bottom w:val="nil"/>
              <w:right w:val="nil"/>
            </w:tcBorders>
            <w:shd w:val="clear" w:color="auto" w:fill="auto"/>
            <w:noWrap/>
            <w:vAlign w:val="center"/>
            <w:hideMark/>
          </w:tcPr>
          <w:p w14:paraId="56640E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344971.39</w:t>
            </w:r>
          </w:p>
        </w:tc>
        <w:tc>
          <w:tcPr>
            <w:tcW w:w="1481" w:type="pct"/>
            <w:tcBorders>
              <w:top w:val="nil"/>
              <w:left w:val="nil"/>
              <w:bottom w:val="nil"/>
              <w:right w:val="nil"/>
            </w:tcBorders>
            <w:shd w:val="clear" w:color="auto" w:fill="auto"/>
            <w:noWrap/>
            <w:vAlign w:val="center"/>
            <w:hideMark/>
          </w:tcPr>
          <w:p w14:paraId="579BAC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1EE19A49" w14:textId="77777777" w:rsidTr="00EF4C83">
        <w:trPr>
          <w:trHeight w:val="20"/>
        </w:trPr>
        <w:tc>
          <w:tcPr>
            <w:tcW w:w="1759" w:type="pct"/>
            <w:tcBorders>
              <w:top w:val="nil"/>
              <w:left w:val="nil"/>
              <w:bottom w:val="nil"/>
              <w:right w:val="nil"/>
            </w:tcBorders>
            <w:shd w:val="clear" w:color="auto" w:fill="auto"/>
            <w:noWrap/>
            <w:vAlign w:val="center"/>
            <w:hideMark/>
          </w:tcPr>
          <w:p w14:paraId="78FD2C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574830.22</w:t>
            </w:r>
          </w:p>
        </w:tc>
        <w:tc>
          <w:tcPr>
            <w:tcW w:w="1759" w:type="pct"/>
            <w:tcBorders>
              <w:top w:val="nil"/>
              <w:left w:val="nil"/>
              <w:bottom w:val="nil"/>
              <w:right w:val="nil"/>
            </w:tcBorders>
            <w:shd w:val="clear" w:color="auto" w:fill="auto"/>
            <w:noWrap/>
            <w:vAlign w:val="center"/>
            <w:hideMark/>
          </w:tcPr>
          <w:p w14:paraId="2395B0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344969.94</w:t>
            </w:r>
          </w:p>
        </w:tc>
        <w:tc>
          <w:tcPr>
            <w:tcW w:w="1481" w:type="pct"/>
            <w:tcBorders>
              <w:top w:val="nil"/>
              <w:left w:val="nil"/>
              <w:bottom w:val="nil"/>
              <w:right w:val="nil"/>
            </w:tcBorders>
            <w:shd w:val="clear" w:color="auto" w:fill="auto"/>
            <w:noWrap/>
            <w:vAlign w:val="center"/>
            <w:hideMark/>
          </w:tcPr>
          <w:p w14:paraId="40913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4CCC8A2C" w14:textId="77777777" w:rsidTr="00EF4C83">
        <w:trPr>
          <w:trHeight w:val="20"/>
        </w:trPr>
        <w:tc>
          <w:tcPr>
            <w:tcW w:w="1759" w:type="pct"/>
            <w:tcBorders>
              <w:top w:val="nil"/>
              <w:left w:val="nil"/>
              <w:bottom w:val="nil"/>
              <w:right w:val="nil"/>
            </w:tcBorders>
            <w:shd w:val="clear" w:color="auto" w:fill="auto"/>
            <w:noWrap/>
            <w:vAlign w:val="center"/>
            <w:hideMark/>
          </w:tcPr>
          <w:p w14:paraId="4FE8B0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574822.11</w:t>
            </w:r>
          </w:p>
        </w:tc>
        <w:tc>
          <w:tcPr>
            <w:tcW w:w="1759" w:type="pct"/>
            <w:tcBorders>
              <w:top w:val="nil"/>
              <w:left w:val="nil"/>
              <w:bottom w:val="nil"/>
              <w:right w:val="nil"/>
            </w:tcBorders>
            <w:shd w:val="clear" w:color="auto" w:fill="auto"/>
            <w:noWrap/>
            <w:vAlign w:val="center"/>
            <w:hideMark/>
          </w:tcPr>
          <w:p w14:paraId="2CD43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344979.77</w:t>
            </w:r>
          </w:p>
        </w:tc>
        <w:tc>
          <w:tcPr>
            <w:tcW w:w="1481" w:type="pct"/>
            <w:tcBorders>
              <w:top w:val="nil"/>
              <w:left w:val="nil"/>
              <w:bottom w:val="nil"/>
              <w:right w:val="nil"/>
            </w:tcBorders>
            <w:shd w:val="clear" w:color="auto" w:fill="auto"/>
            <w:noWrap/>
            <w:vAlign w:val="center"/>
            <w:hideMark/>
          </w:tcPr>
          <w:p w14:paraId="64E8A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7CB9FECB" w14:textId="77777777" w:rsidTr="00EF4C83">
        <w:trPr>
          <w:trHeight w:val="20"/>
        </w:trPr>
        <w:tc>
          <w:tcPr>
            <w:tcW w:w="1759" w:type="pct"/>
            <w:tcBorders>
              <w:top w:val="nil"/>
              <w:left w:val="nil"/>
              <w:bottom w:val="nil"/>
              <w:right w:val="nil"/>
            </w:tcBorders>
            <w:shd w:val="clear" w:color="auto" w:fill="auto"/>
            <w:noWrap/>
            <w:vAlign w:val="center"/>
            <w:hideMark/>
          </w:tcPr>
          <w:p w14:paraId="5DDD8A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574822.98</w:t>
            </w:r>
          </w:p>
        </w:tc>
        <w:tc>
          <w:tcPr>
            <w:tcW w:w="1759" w:type="pct"/>
            <w:tcBorders>
              <w:top w:val="nil"/>
              <w:left w:val="nil"/>
              <w:bottom w:val="nil"/>
              <w:right w:val="nil"/>
            </w:tcBorders>
            <w:shd w:val="clear" w:color="auto" w:fill="auto"/>
            <w:noWrap/>
            <w:vAlign w:val="center"/>
            <w:hideMark/>
          </w:tcPr>
          <w:p w14:paraId="1729A6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344980.58</w:t>
            </w:r>
          </w:p>
        </w:tc>
        <w:tc>
          <w:tcPr>
            <w:tcW w:w="1481" w:type="pct"/>
            <w:tcBorders>
              <w:top w:val="nil"/>
              <w:left w:val="nil"/>
              <w:bottom w:val="nil"/>
              <w:right w:val="nil"/>
            </w:tcBorders>
            <w:shd w:val="clear" w:color="auto" w:fill="auto"/>
            <w:noWrap/>
            <w:vAlign w:val="center"/>
            <w:hideMark/>
          </w:tcPr>
          <w:p w14:paraId="33E89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77481FAD" w14:textId="77777777" w:rsidTr="00EF4C83">
        <w:trPr>
          <w:trHeight w:val="20"/>
        </w:trPr>
        <w:tc>
          <w:tcPr>
            <w:tcW w:w="1759" w:type="pct"/>
            <w:tcBorders>
              <w:top w:val="nil"/>
              <w:left w:val="nil"/>
              <w:bottom w:val="nil"/>
              <w:right w:val="nil"/>
            </w:tcBorders>
            <w:shd w:val="clear" w:color="auto" w:fill="auto"/>
            <w:noWrap/>
            <w:vAlign w:val="center"/>
            <w:hideMark/>
          </w:tcPr>
          <w:p w14:paraId="06709D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574824.03</w:t>
            </w:r>
          </w:p>
        </w:tc>
        <w:tc>
          <w:tcPr>
            <w:tcW w:w="1759" w:type="pct"/>
            <w:tcBorders>
              <w:top w:val="nil"/>
              <w:left w:val="nil"/>
              <w:bottom w:val="nil"/>
              <w:right w:val="nil"/>
            </w:tcBorders>
            <w:shd w:val="clear" w:color="auto" w:fill="auto"/>
            <w:noWrap/>
            <w:vAlign w:val="center"/>
            <w:hideMark/>
          </w:tcPr>
          <w:p w14:paraId="2953EC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344981.03</w:t>
            </w:r>
          </w:p>
        </w:tc>
        <w:tc>
          <w:tcPr>
            <w:tcW w:w="1481" w:type="pct"/>
            <w:tcBorders>
              <w:top w:val="nil"/>
              <w:left w:val="nil"/>
              <w:bottom w:val="nil"/>
              <w:right w:val="nil"/>
            </w:tcBorders>
            <w:shd w:val="clear" w:color="auto" w:fill="auto"/>
            <w:noWrap/>
            <w:vAlign w:val="center"/>
            <w:hideMark/>
          </w:tcPr>
          <w:p w14:paraId="13A335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0D734259" w14:textId="77777777" w:rsidTr="00EF4C83">
        <w:trPr>
          <w:trHeight w:val="20"/>
        </w:trPr>
        <w:tc>
          <w:tcPr>
            <w:tcW w:w="1759" w:type="pct"/>
            <w:tcBorders>
              <w:top w:val="nil"/>
              <w:left w:val="nil"/>
              <w:bottom w:val="nil"/>
              <w:right w:val="nil"/>
            </w:tcBorders>
            <w:shd w:val="clear" w:color="auto" w:fill="auto"/>
            <w:noWrap/>
            <w:vAlign w:val="center"/>
            <w:hideMark/>
          </w:tcPr>
          <w:p w14:paraId="24F428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574824.98</w:t>
            </w:r>
          </w:p>
        </w:tc>
        <w:tc>
          <w:tcPr>
            <w:tcW w:w="1759" w:type="pct"/>
            <w:tcBorders>
              <w:top w:val="nil"/>
              <w:left w:val="nil"/>
              <w:bottom w:val="nil"/>
              <w:right w:val="nil"/>
            </w:tcBorders>
            <w:shd w:val="clear" w:color="auto" w:fill="auto"/>
            <w:noWrap/>
            <w:vAlign w:val="center"/>
            <w:hideMark/>
          </w:tcPr>
          <w:p w14:paraId="45B66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344981.77</w:t>
            </w:r>
          </w:p>
        </w:tc>
        <w:tc>
          <w:tcPr>
            <w:tcW w:w="1481" w:type="pct"/>
            <w:tcBorders>
              <w:top w:val="nil"/>
              <w:left w:val="nil"/>
              <w:bottom w:val="nil"/>
              <w:right w:val="nil"/>
            </w:tcBorders>
            <w:shd w:val="clear" w:color="auto" w:fill="auto"/>
            <w:noWrap/>
            <w:vAlign w:val="center"/>
            <w:hideMark/>
          </w:tcPr>
          <w:p w14:paraId="00DF31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24403309" w14:textId="77777777" w:rsidTr="00EF4C83">
        <w:trPr>
          <w:trHeight w:val="20"/>
        </w:trPr>
        <w:tc>
          <w:tcPr>
            <w:tcW w:w="1759" w:type="pct"/>
            <w:tcBorders>
              <w:top w:val="nil"/>
              <w:left w:val="nil"/>
              <w:bottom w:val="nil"/>
              <w:right w:val="nil"/>
            </w:tcBorders>
            <w:shd w:val="clear" w:color="auto" w:fill="auto"/>
            <w:noWrap/>
            <w:vAlign w:val="center"/>
            <w:hideMark/>
          </w:tcPr>
          <w:p w14:paraId="19C50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574826.03</w:t>
            </w:r>
          </w:p>
        </w:tc>
        <w:tc>
          <w:tcPr>
            <w:tcW w:w="1759" w:type="pct"/>
            <w:tcBorders>
              <w:top w:val="nil"/>
              <w:left w:val="nil"/>
              <w:bottom w:val="nil"/>
              <w:right w:val="nil"/>
            </w:tcBorders>
            <w:shd w:val="clear" w:color="auto" w:fill="auto"/>
            <w:noWrap/>
            <w:vAlign w:val="center"/>
            <w:hideMark/>
          </w:tcPr>
          <w:p w14:paraId="37DC4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344983.24</w:t>
            </w:r>
          </w:p>
        </w:tc>
        <w:tc>
          <w:tcPr>
            <w:tcW w:w="1481" w:type="pct"/>
            <w:tcBorders>
              <w:top w:val="nil"/>
              <w:left w:val="nil"/>
              <w:bottom w:val="nil"/>
              <w:right w:val="nil"/>
            </w:tcBorders>
            <w:shd w:val="clear" w:color="auto" w:fill="auto"/>
            <w:noWrap/>
            <w:vAlign w:val="center"/>
            <w:hideMark/>
          </w:tcPr>
          <w:p w14:paraId="187A3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4B86D007" w14:textId="77777777" w:rsidTr="00EF4C83">
        <w:trPr>
          <w:trHeight w:val="20"/>
        </w:trPr>
        <w:tc>
          <w:tcPr>
            <w:tcW w:w="1759" w:type="pct"/>
            <w:tcBorders>
              <w:top w:val="nil"/>
              <w:left w:val="nil"/>
              <w:bottom w:val="nil"/>
              <w:right w:val="nil"/>
            </w:tcBorders>
            <w:shd w:val="clear" w:color="auto" w:fill="auto"/>
            <w:noWrap/>
            <w:vAlign w:val="center"/>
            <w:hideMark/>
          </w:tcPr>
          <w:p w14:paraId="4DF2B4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574821.72</w:t>
            </w:r>
          </w:p>
        </w:tc>
        <w:tc>
          <w:tcPr>
            <w:tcW w:w="1759" w:type="pct"/>
            <w:tcBorders>
              <w:top w:val="nil"/>
              <w:left w:val="nil"/>
              <w:bottom w:val="nil"/>
              <w:right w:val="nil"/>
            </w:tcBorders>
            <w:shd w:val="clear" w:color="auto" w:fill="auto"/>
            <w:noWrap/>
            <w:vAlign w:val="center"/>
            <w:hideMark/>
          </w:tcPr>
          <w:p w14:paraId="73115E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344986.54</w:t>
            </w:r>
          </w:p>
        </w:tc>
        <w:tc>
          <w:tcPr>
            <w:tcW w:w="1481" w:type="pct"/>
            <w:tcBorders>
              <w:top w:val="nil"/>
              <w:left w:val="nil"/>
              <w:bottom w:val="nil"/>
              <w:right w:val="nil"/>
            </w:tcBorders>
            <w:shd w:val="clear" w:color="auto" w:fill="auto"/>
            <w:noWrap/>
            <w:vAlign w:val="center"/>
            <w:hideMark/>
          </w:tcPr>
          <w:p w14:paraId="7C726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33EBF4A9" w14:textId="77777777" w:rsidTr="00EF4C83">
        <w:trPr>
          <w:trHeight w:val="20"/>
        </w:trPr>
        <w:tc>
          <w:tcPr>
            <w:tcW w:w="1759" w:type="pct"/>
            <w:tcBorders>
              <w:top w:val="nil"/>
              <w:left w:val="nil"/>
              <w:bottom w:val="nil"/>
              <w:right w:val="nil"/>
            </w:tcBorders>
            <w:shd w:val="clear" w:color="auto" w:fill="auto"/>
            <w:noWrap/>
            <w:vAlign w:val="center"/>
            <w:hideMark/>
          </w:tcPr>
          <w:p w14:paraId="0DE77F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574810.36</w:t>
            </w:r>
          </w:p>
        </w:tc>
        <w:tc>
          <w:tcPr>
            <w:tcW w:w="1759" w:type="pct"/>
            <w:tcBorders>
              <w:top w:val="nil"/>
              <w:left w:val="nil"/>
              <w:bottom w:val="nil"/>
              <w:right w:val="nil"/>
            </w:tcBorders>
            <w:shd w:val="clear" w:color="auto" w:fill="auto"/>
            <w:noWrap/>
            <w:vAlign w:val="center"/>
            <w:hideMark/>
          </w:tcPr>
          <w:p w14:paraId="0519CF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344999.64</w:t>
            </w:r>
          </w:p>
        </w:tc>
        <w:tc>
          <w:tcPr>
            <w:tcW w:w="1481" w:type="pct"/>
            <w:tcBorders>
              <w:top w:val="nil"/>
              <w:left w:val="nil"/>
              <w:bottom w:val="nil"/>
              <w:right w:val="nil"/>
            </w:tcBorders>
            <w:shd w:val="clear" w:color="auto" w:fill="auto"/>
            <w:noWrap/>
            <w:vAlign w:val="center"/>
            <w:hideMark/>
          </w:tcPr>
          <w:p w14:paraId="4A302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2A12A3A7" w14:textId="77777777" w:rsidTr="00EF4C83">
        <w:trPr>
          <w:trHeight w:val="20"/>
        </w:trPr>
        <w:tc>
          <w:tcPr>
            <w:tcW w:w="1759" w:type="pct"/>
            <w:tcBorders>
              <w:top w:val="nil"/>
              <w:left w:val="nil"/>
              <w:bottom w:val="nil"/>
              <w:right w:val="nil"/>
            </w:tcBorders>
            <w:shd w:val="clear" w:color="auto" w:fill="auto"/>
            <w:noWrap/>
            <w:vAlign w:val="center"/>
            <w:hideMark/>
          </w:tcPr>
          <w:p w14:paraId="7E15B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574809.05</w:t>
            </w:r>
          </w:p>
        </w:tc>
        <w:tc>
          <w:tcPr>
            <w:tcW w:w="1759" w:type="pct"/>
            <w:tcBorders>
              <w:top w:val="nil"/>
              <w:left w:val="nil"/>
              <w:bottom w:val="nil"/>
              <w:right w:val="nil"/>
            </w:tcBorders>
            <w:shd w:val="clear" w:color="auto" w:fill="auto"/>
            <w:noWrap/>
            <w:vAlign w:val="center"/>
            <w:hideMark/>
          </w:tcPr>
          <w:p w14:paraId="21B8EE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344998.79</w:t>
            </w:r>
          </w:p>
        </w:tc>
        <w:tc>
          <w:tcPr>
            <w:tcW w:w="1481" w:type="pct"/>
            <w:tcBorders>
              <w:top w:val="nil"/>
              <w:left w:val="nil"/>
              <w:bottom w:val="nil"/>
              <w:right w:val="nil"/>
            </w:tcBorders>
            <w:shd w:val="clear" w:color="auto" w:fill="auto"/>
            <w:noWrap/>
            <w:vAlign w:val="center"/>
            <w:hideMark/>
          </w:tcPr>
          <w:p w14:paraId="4E944B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2094FEBF" w14:textId="77777777" w:rsidTr="00EF4C83">
        <w:trPr>
          <w:trHeight w:val="20"/>
        </w:trPr>
        <w:tc>
          <w:tcPr>
            <w:tcW w:w="1759" w:type="pct"/>
            <w:tcBorders>
              <w:top w:val="nil"/>
              <w:left w:val="nil"/>
              <w:bottom w:val="nil"/>
              <w:right w:val="nil"/>
            </w:tcBorders>
            <w:shd w:val="clear" w:color="auto" w:fill="auto"/>
            <w:noWrap/>
            <w:vAlign w:val="center"/>
            <w:hideMark/>
          </w:tcPr>
          <w:p w14:paraId="281D0A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574807.91</w:t>
            </w:r>
          </w:p>
        </w:tc>
        <w:tc>
          <w:tcPr>
            <w:tcW w:w="1759" w:type="pct"/>
            <w:tcBorders>
              <w:top w:val="nil"/>
              <w:left w:val="nil"/>
              <w:bottom w:val="nil"/>
              <w:right w:val="nil"/>
            </w:tcBorders>
            <w:shd w:val="clear" w:color="auto" w:fill="auto"/>
            <w:noWrap/>
            <w:vAlign w:val="center"/>
            <w:hideMark/>
          </w:tcPr>
          <w:p w14:paraId="7D32F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344998.40</w:t>
            </w:r>
          </w:p>
        </w:tc>
        <w:tc>
          <w:tcPr>
            <w:tcW w:w="1481" w:type="pct"/>
            <w:tcBorders>
              <w:top w:val="nil"/>
              <w:left w:val="nil"/>
              <w:bottom w:val="nil"/>
              <w:right w:val="nil"/>
            </w:tcBorders>
            <w:shd w:val="clear" w:color="auto" w:fill="auto"/>
            <w:noWrap/>
            <w:vAlign w:val="center"/>
            <w:hideMark/>
          </w:tcPr>
          <w:p w14:paraId="2842A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5FCC3B82" w14:textId="77777777" w:rsidTr="00EF4C83">
        <w:trPr>
          <w:trHeight w:val="20"/>
        </w:trPr>
        <w:tc>
          <w:tcPr>
            <w:tcW w:w="1759" w:type="pct"/>
            <w:tcBorders>
              <w:top w:val="nil"/>
              <w:left w:val="nil"/>
              <w:bottom w:val="nil"/>
              <w:right w:val="nil"/>
            </w:tcBorders>
            <w:shd w:val="clear" w:color="auto" w:fill="auto"/>
            <w:noWrap/>
            <w:vAlign w:val="center"/>
            <w:hideMark/>
          </w:tcPr>
          <w:p w14:paraId="0EFDA8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574806.45</w:t>
            </w:r>
          </w:p>
        </w:tc>
        <w:tc>
          <w:tcPr>
            <w:tcW w:w="1759" w:type="pct"/>
            <w:tcBorders>
              <w:top w:val="nil"/>
              <w:left w:val="nil"/>
              <w:bottom w:val="nil"/>
              <w:right w:val="nil"/>
            </w:tcBorders>
            <w:shd w:val="clear" w:color="auto" w:fill="auto"/>
            <w:noWrap/>
            <w:vAlign w:val="center"/>
            <w:hideMark/>
          </w:tcPr>
          <w:p w14:paraId="34482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344997.77</w:t>
            </w:r>
          </w:p>
        </w:tc>
        <w:tc>
          <w:tcPr>
            <w:tcW w:w="1481" w:type="pct"/>
            <w:tcBorders>
              <w:top w:val="nil"/>
              <w:left w:val="nil"/>
              <w:bottom w:val="nil"/>
              <w:right w:val="nil"/>
            </w:tcBorders>
            <w:shd w:val="clear" w:color="auto" w:fill="auto"/>
            <w:noWrap/>
            <w:vAlign w:val="center"/>
            <w:hideMark/>
          </w:tcPr>
          <w:p w14:paraId="4FD2A9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34942501" w14:textId="77777777" w:rsidTr="00EF4C83">
        <w:trPr>
          <w:trHeight w:val="20"/>
        </w:trPr>
        <w:tc>
          <w:tcPr>
            <w:tcW w:w="1759" w:type="pct"/>
            <w:tcBorders>
              <w:top w:val="nil"/>
              <w:left w:val="nil"/>
              <w:bottom w:val="nil"/>
              <w:right w:val="nil"/>
            </w:tcBorders>
            <w:shd w:val="clear" w:color="auto" w:fill="auto"/>
            <w:noWrap/>
            <w:vAlign w:val="center"/>
            <w:hideMark/>
          </w:tcPr>
          <w:p w14:paraId="3913E6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574804.04</w:t>
            </w:r>
          </w:p>
        </w:tc>
        <w:tc>
          <w:tcPr>
            <w:tcW w:w="1759" w:type="pct"/>
            <w:tcBorders>
              <w:top w:val="nil"/>
              <w:left w:val="nil"/>
              <w:bottom w:val="nil"/>
              <w:right w:val="nil"/>
            </w:tcBorders>
            <w:shd w:val="clear" w:color="auto" w:fill="auto"/>
            <w:noWrap/>
            <w:vAlign w:val="center"/>
            <w:hideMark/>
          </w:tcPr>
          <w:p w14:paraId="4B7CF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344996.43</w:t>
            </w:r>
          </w:p>
        </w:tc>
        <w:tc>
          <w:tcPr>
            <w:tcW w:w="1481" w:type="pct"/>
            <w:tcBorders>
              <w:top w:val="nil"/>
              <w:left w:val="nil"/>
              <w:bottom w:val="nil"/>
              <w:right w:val="nil"/>
            </w:tcBorders>
            <w:shd w:val="clear" w:color="auto" w:fill="auto"/>
            <w:noWrap/>
            <w:vAlign w:val="center"/>
            <w:hideMark/>
          </w:tcPr>
          <w:p w14:paraId="1408E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78AB8D80" w14:textId="77777777" w:rsidTr="00EF4C83">
        <w:trPr>
          <w:trHeight w:val="20"/>
        </w:trPr>
        <w:tc>
          <w:tcPr>
            <w:tcW w:w="1759" w:type="pct"/>
            <w:tcBorders>
              <w:top w:val="nil"/>
              <w:left w:val="nil"/>
              <w:bottom w:val="nil"/>
              <w:right w:val="nil"/>
            </w:tcBorders>
            <w:shd w:val="clear" w:color="auto" w:fill="auto"/>
            <w:noWrap/>
            <w:vAlign w:val="center"/>
            <w:hideMark/>
          </w:tcPr>
          <w:p w14:paraId="325C5D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574792.67</w:t>
            </w:r>
          </w:p>
        </w:tc>
        <w:tc>
          <w:tcPr>
            <w:tcW w:w="1759" w:type="pct"/>
            <w:tcBorders>
              <w:top w:val="nil"/>
              <w:left w:val="nil"/>
              <w:bottom w:val="nil"/>
              <w:right w:val="nil"/>
            </w:tcBorders>
            <w:shd w:val="clear" w:color="auto" w:fill="auto"/>
            <w:noWrap/>
            <w:vAlign w:val="center"/>
            <w:hideMark/>
          </w:tcPr>
          <w:p w14:paraId="1C8CEA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345007.77</w:t>
            </w:r>
          </w:p>
        </w:tc>
        <w:tc>
          <w:tcPr>
            <w:tcW w:w="1481" w:type="pct"/>
            <w:tcBorders>
              <w:top w:val="nil"/>
              <w:left w:val="nil"/>
              <w:bottom w:val="nil"/>
              <w:right w:val="nil"/>
            </w:tcBorders>
            <w:shd w:val="clear" w:color="auto" w:fill="auto"/>
            <w:noWrap/>
            <w:vAlign w:val="center"/>
            <w:hideMark/>
          </w:tcPr>
          <w:p w14:paraId="651884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7244BD36" w14:textId="77777777" w:rsidTr="00EF4C83">
        <w:trPr>
          <w:trHeight w:val="20"/>
        </w:trPr>
        <w:tc>
          <w:tcPr>
            <w:tcW w:w="1759" w:type="pct"/>
            <w:tcBorders>
              <w:top w:val="nil"/>
              <w:left w:val="nil"/>
              <w:bottom w:val="nil"/>
              <w:right w:val="nil"/>
            </w:tcBorders>
            <w:shd w:val="clear" w:color="auto" w:fill="auto"/>
            <w:noWrap/>
            <w:vAlign w:val="center"/>
            <w:hideMark/>
          </w:tcPr>
          <w:p w14:paraId="686070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574793.68</w:t>
            </w:r>
          </w:p>
        </w:tc>
        <w:tc>
          <w:tcPr>
            <w:tcW w:w="1759" w:type="pct"/>
            <w:tcBorders>
              <w:top w:val="nil"/>
              <w:left w:val="nil"/>
              <w:bottom w:val="nil"/>
              <w:right w:val="nil"/>
            </w:tcBorders>
            <w:shd w:val="clear" w:color="auto" w:fill="auto"/>
            <w:noWrap/>
            <w:vAlign w:val="center"/>
            <w:hideMark/>
          </w:tcPr>
          <w:p w14:paraId="56C1C7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345009.83</w:t>
            </w:r>
          </w:p>
        </w:tc>
        <w:tc>
          <w:tcPr>
            <w:tcW w:w="1481" w:type="pct"/>
            <w:tcBorders>
              <w:top w:val="nil"/>
              <w:left w:val="nil"/>
              <w:bottom w:val="nil"/>
              <w:right w:val="nil"/>
            </w:tcBorders>
            <w:shd w:val="clear" w:color="auto" w:fill="auto"/>
            <w:noWrap/>
            <w:vAlign w:val="center"/>
            <w:hideMark/>
          </w:tcPr>
          <w:p w14:paraId="63092E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060D69A4" w14:textId="77777777" w:rsidTr="00EF4C83">
        <w:trPr>
          <w:trHeight w:val="20"/>
        </w:trPr>
        <w:tc>
          <w:tcPr>
            <w:tcW w:w="1759" w:type="pct"/>
            <w:tcBorders>
              <w:top w:val="nil"/>
              <w:left w:val="nil"/>
              <w:bottom w:val="nil"/>
              <w:right w:val="nil"/>
            </w:tcBorders>
            <w:shd w:val="clear" w:color="auto" w:fill="auto"/>
            <w:noWrap/>
            <w:vAlign w:val="center"/>
            <w:hideMark/>
          </w:tcPr>
          <w:p w14:paraId="521BC4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574794.53</w:t>
            </w:r>
          </w:p>
        </w:tc>
        <w:tc>
          <w:tcPr>
            <w:tcW w:w="1759" w:type="pct"/>
            <w:tcBorders>
              <w:top w:val="nil"/>
              <w:left w:val="nil"/>
              <w:bottom w:val="nil"/>
              <w:right w:val="nil"/>
            </w:tcBorders>
            <w:shd w:val="clear" w:color="auto" w:fill="auto"/>
            <w:noWrap/>
            <w:vAlign w:val="center"/>
            <w:hideMark/>
          </w:tcPr>
          <w:p w14:paraId="0E4DE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345011.20</w:t>
            </w:r>
          </w:p>
        </w:tc>
        <w:tc>
          <w:tcPr>
            <w:tcW w:w="1481" w:type="pct"/>
            <w:tcBorders>
              <w:top w:val="nil"/>
              <w:left w:val="nil"/>
              <w:bottom w:val="nil"/>
              <w:right w:val="nil"/>
            </w:tcBorders>
            <w:shd w:val="clear" w:color="auto" w:fill="auto"/>
            <w:noWrap/>
            <w:vAlign w:val="center"/>
            <w:hideMark/>
          </w:tcPr>
          <w:p w14:paraId="5D2240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0FB7E605" w14:textId="77777777" w:rsidTr="00EF4C83">
        <w:trPr>
          <w:trHeight w:val="20"/>
        </w:trPr>
        <w:tc>
          <w:tcPr>
            <w:tcW w:w="1759" w:type="pct"/>
            <w:tcBorders>
              <w:top w:val="nil"/>
              <w:left w:val="nil"/>
              <w:bottom w:val="nil"/>
              <w:right w:val="nil"/>
            </w:tcBorders>
            <w:shd w:val="clear" w:color="auto" w:fill="auto"/>
            <w:noWrap/>
            <w:vAlign w:val="center"/>
            <w:hideMark/>
          </w:tcPr>
          <w:p w14:paraId="4B9A7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574794.96</w:t>
            </w:r>
          </w:p>
        </w:tc>
        <w:tc>
          <w:tcPr>
            <w:tcW w:w="1759" w:type="pct"/>
            <w:tcBorders>
              <w:top w:val="nil"/>
              <w:left w:val="nil"/>
              <w:bottom w:val="nil"/>
              <w:right w:val="nil"/>
            </w:tcBorders>
            <w:shd w:val="clear" w:color="auto" w:fill="auto"/>
            <w:noWrap/>
            <w:vAlign w:val="center"/>
            <w:hideMark/>
          </w:tcPr>
          <w:p w14:paraId="7EF67D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345012.48</w:t>
            </w:r>
          </w:p>
        </w:tc>
        <w:tc>
          <w:tcPr>
            <w:tcW w:w="1481" w:type="pct"/>
            <w:tcBorders>
              <w:top w:val="nil"/>
              <w:left w:val="nil"/>
              <w:bottom w:val="nil"/>
              <w:right w:val="nil"/>
            </w:tcBorders>
            <w:shd w:val="clear" w:color="auto" w:fill="auto"/>
            <w:noWrap/>
            <w:vAlign w:val="center"/>
            <w:hideMark/>
          </w:tcPr>
          <w:p w14:paraId="51464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426EA6FD" w14:textId="77777777" w:rsidTr="00EF4C83">
        <w:trPr>
          <w:trHeight w:val="20"/>
        </w:trPr>
        <w:tc>
          <w:tcPr>
            <w:tcW w:w="1759" w:type="pct"/>
            <w:tcBorders>
              <w:top w:val="nil"/>
              <w:left w:val="nil"/>
              <w:bottom w:val="nil"/>
              <w:right w:val="nil"/>
            </w:tcBorders>
            <w:shd w:val="clear" w:color="auto" w:fill="auto"/>
            <w:noWrap/>
            <w:vAlign w:val="center"/>
            <w:hideMark/>
          </w:tcPr>
          <w:p w14:paraId="1CFFF4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574796.10</w:t>
            </w:r>
          </w:p>
        </w:tc>
        <w:tc>
          <w:tcPr>
            <w:tcW w:w="1759" w:type="pct"/>
            <w:tcBorders>
              <w:top w:val="nil"/>
              <w:left w:val="nil"/>
              <w:bottom w:val="nil"/>
              <w:right w:val="nil"/>
            </w:tcBorders>
            <w:shd w:val="clear" w:color="auto" w:fill="auto"/>
            <w:noWrap/>
            <w:vAlign w:val="center"/>
            <w:hideMark/>
          </w:tcPr>
          <w:p w14:paraId="224D2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345013.60</w:t>
            </w:r>
          </w:p>
        </w:tc>
        <w:tc>
          <w:tcPr>
            <w:tcW w:w="1481" w:type="pct"/>
            <w:tcBorders>
              <w:top w:val="nil"/>
              <w:left w:val="nil"/>
              <w:bottom w:val="nil"/>
              <w:right w:val="nil"/>
            </w:tcBorders>
            <w:shd w:val="clear" w:color="auto" w:fill="auto"/>
            <w:noWrap/>
            <w:vAlign w:val="center"/>
            <w:hideMark/>
          </w:tcPr>
          <w:p w14:paraId="04296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2A3E91DD" w14:textId="77777777" w:rsidTr="00EF4C83">
        <w:trPr>
          <w:trHeight w:val="20"/>
        </w:trPr>
        <w:tc>
          <w:tcPr>
            <w:tcW w:w="1759" w:type="pct"/>
            <w:tcBorders>
              <w:top w:val="nil"/>
              <w:left w:val="nil"/>
              <w:bottom w:val="nil"/>
              <w:right w:val="nil"/>
            </w:tcBorders>
            <w:shd w:val="clear" w:color="auto" w:fill="auto"/>
            <w:noWrap/>
            <w:vAlign w:val="center"/>
            <w:hideMark/>
          </w:tcPr>
          <w:p w14:paraId="2A08FF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574794.12</w:t>
            </w:r>
          </w:p>
        </w:tc>
        <w:tc>
          <w:tcPr>
            <w:tcW w:w="1759" w:type="pct"/>
            <w:tcBorders>
              <w:top w:val="nil"/>
              <w:left w:val="nil"/>
              <w:bottom w:val="nil"/>
              <w:right w:val="nil"/>
            </w:tcBorders>
            <w:shd w:val="clear" w:color="auto" w:fill="auto"/>
            <w:noWrap/>
            <w:vAlign w:val="center"/>
            <w:hideMark/>
          </w:tcPr>
          <w:p w14:paraId="362F04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345014.51</w:t>
            </w:r>
          </w:p>
        </w:tc>
        <w:tc>
          <w:tcPr>
            <w:tcW w:w="1481" w:type="pct"/>
            <w:tcBorders>
              <w:top w:val="nil"/>
              <w:left w:val="nil"/>
              <w:bottom w:val="nil"/>
              <w:right w:val="nil"/>
            </w:tcBorders>
            <w:shd w:val="clear" w:color="auto" w:fill="auto"/>
            <w:noWrap/>
            <w:vAlign w:val="center"/>
            <w:hideMark/>
          </w:tcPr>
          <w:p w14:paraId="44D13D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36E9B04E" w14:textId="77777777" w:rsidTr="00EF4C83">
        <w:trPr>
          <w:trHeight w:val="20"/>
        </w:trPr>
        <w:tc>
          <w:tcPr>
            <w:tcW w:w="1759" w:type="pct"/>
            <w:tcBorders>
              <w:top w:val="nil"/>
              <w:left w:val="nil"/>
              <w:bottom w:val="nil"/>
              <w:right w:val="nil"/>
            </w:tcBorders>
            <w:shd w:val="clear" w:color="auto" w:fill="auto"/>
            <w:noWrap/>
            <w:vAlign w:val="center"/>
            <w:hideMark/>
          </w:tcPr>
          <w:p w14:paraId="3D6E91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574785.82</w:t>
            </w:r>
          </w:p>
        </w:tc>
        <w:tc>
          <w:tcPr>
            <w:tcW w:w="1759" w:type="pct"/>
            <w:tcBorders>
              <w:top w:val="nil"/>
              <w:left w:val="nil"/>
              <w:bottom w:val="nil"/>
              <w:right w:val="nil"/>
            </w:tcBorders>
            <w:shd w:val="clear" w:color="auto" w:fill="auto"/>
            <w:noWrap/>
            <w:vAlign w:val="center"/>
            <w:hideMark/>
          </w:tcPr>
          <w:p w14:paraId="55D350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345023.63</w:t>
            </w:r>
          </w:p>
        </w:tc>
        <w:tc>
          <w:tcPr>
            <w:tcW w:w="1481" w:type="pct"/>
            <w:tcBorders>
              <w:top w:val="nil"/>
              <w:left w:val="nil"/>
              <w:bottom w:val="nil"/>
              <w:right w:val="nil"/>
            </w:tcBorders>
            <w:shd w:val="clear" w:color="auto" w:fill="auto"/>
            <w:noWrap/>
            <w:vAlign w:val="center"/>
            <w:hideMark/>
          </w:tcPr>
          <w:p w14:paraId="26B2D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31FD4C1A" w14:textId="77777777" w:rsidTr="00EF4C83">
        <w:trPr>
          <w:trHeight w:val="20"/>
        </w:trPr>
        <w:tc>
          <w:tcPr>
            <w:tcW w:w="1759" w:type="pct"/>
            <w:tcBorders>
              <w:top w:val="nil"/>
              <w:left w:val="nil"/>
              <w:bottom w:val="nil"/>
              <w:right w:val="nil"/>
            </w:tcBorders>
            <w:shd w:val="clear" w:color="auto" w:fill="auto"/>
            <w:noWrap/>
            <w:vAlign w:val="center"/>
            <w:hideMark/>
          </w:tcPr>
          <w:p w14:paraId="3E1D6A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574784.69</w:t>
            </w:r>
          </w:p>
        </w:tc>
        <w:tc>
          <w:tcPr>
            <w:tcW w:w="1759" w:type="pct"/>
            <w:tcBorders>
              <w:top w:val="nil"/>
              <w:left w:val="nil"/>
              <w:bottom w:val="nil"/>
              <w:right w:val="nil"/>
            </w:tcBorders>
            <w:shd w:val="clear" w:color="auto" w:fill="auto"/>
            <w:noWrap/>
            <w:vAlign w:val="center"/>
            <w:hideMark/>
          </w:tcPr>
          <w:p w14:paraId="098C1D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345022.82</w:t>
            </w:r>
          </w:p>
        </w:tc>
        <w:tc>
          <w:tcPr>
            <w:tcW w:w="1481" w:type="pct"/>
            <w:tcBorders>
              <w:top w:val="nil"/>
              <w:left w:val="nil"/>
              <w:bottom w:val="nil"/>
              <w:right w:val="nil"/>
            </w:tcBorders>
            <w:shd w:val="clear" w:color="auto" w:fill="auto"/>
            <w:noWrap/>
            <w:vAlign w:val="center"/>
            <w:hideMark/>
          </w:tcPr>
          <w:p w14:paraId="5F434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0EC2E92C" w14:textId="77777777" w:rsidTr="00EF4C83">
        <w:trPr>
          <w:trHeight w:val="20"/>
        </w:trPr>
        <w:tc>
          <w:tcPr>
            <w:tcW w:w="1759" w:type="pct"/>
            <w:tcBorders>
              <w:top w:val="nil"/>
              <w:left w:val="nil"/>
              <w:bottom w:val="nil"/>
              <w:right w:val="nil"/>
            </w:tcBorders>
            <w:shd w:val="clear" w:color="auto" w:fill="auto"/>
            <w:noWrap/>
            <w:vAlign w:val="center"/>
            <w:hideMark/>
          </w:tcPr>
          <w:p w14:paraId="5D5D54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574783.09</w:t>
            </w:r>
          </w:p>
        </w:tc>
        <w:tc>
          <w:tcPr>
            <w:tcW w:w="1759" w:type="pct"/>
            <w:tcBorders>
              <w:top w:val="nil"/>
              <w:left w:val="nil"/>
              <w:bottom w:val="nil"/>
              <w:right w:val="nil"/>
            </w:tcBorders>
            <w:shd w:val="clear" w:color="auto" w:fill="auto"/>
            <w:noWrap/>
            <w:vAlign w:val="center"/>
            <w:hideMark/>
          </w:tcPr>
          <w:p w14:paraId="60787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345022.29</w:t>
            </w:r>
          </w:p>
        </w:tc>
        <w:tc>
          <w:tcPr>
            <w:tcW w:w="1481" w:type="pct"/>
            <w:tcBorders>
              <w:top w:val="nil"/>
              <w:left w:val="nil"/>
              <w:bottom w:val="nil"/>
              <w:right w:val="nil"/>
            </w:tcBorders>
            <w:shd w:val="clear" w:color="auto" w:fill="auto"/>
            <w:noWrap/>
            <w:vAlign w:val="center"/>
            <w:hideMark/>
          </w:tcPr>
          <w:p w14:paraId="0968A6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62925F8B" w14:textId="77777777" w:rsidTr="00EF4C83">
        <w:trPr>
          <w:trHeight w:val="20"/>
        </w:trPr>
        <w:tc>
          <w:tcPr>
            <w:tcW w:w="1759" w:type="pct"/>
            <w:tcBorders>
              <w:top w:val="nil"/>
              <w:left w:val="nil"/>
              <w:bottom w:val="nil"/>
              <w:right w:val="nil"/>
            </w:tcBorders>
            <w:shd w:val="clear" w:color="auto" w:fill="auto"/>
            <w:noWrap/>
            <w:vAlign w:val="center"/>
            <w:hideMark/>
          </w:tcPr>
          <w:p w14:paraId="6677F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574781.97</w:t>
            </w:r>
          </w:p>
        </w:tc>
        <w:tc>
          <w:tcPr>
            <w:tcW w:w="1759" w:type="pct"/>
            <w:tcBorders>
              <w:top w:val="nil"/>
              <w:left w:val="nil"/>
              <w:bottom w:val="nil"/>
              <w:right w:val="nil"/>
            </w:tcBorders>
            <w:shd w:val="clear" w:color="auto" w:fill="auto"/>
            <w:noWrap/>
            <w:vAlign w:val="center"/>
            <w:hideMark/>
          </w:tcPr>
          <w:p w14:paraId="234AC5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345021.21</w:t>
            </w:r>
          </w:p>
        </w:tc>
        <w:tc>
          <w:tcPr>
            <w:tcW w:w="1481" w:type="pct"/>
            <w:tcBorders>
              <w:top w:val="nil"/>
              <w:left w:val="nil"/>
              <w:bottom w:val="nil"/>
              <w:right w:val="nil"/>
            </w:tcBorders>
            <w:shd w:val="clear" w:color="auto" w:fill="auto"/>
            <w:noWrap/>
            <w:vAlign w:val="center"/>
            <w:hideMark/>
          </w:tcPr>
          <w:p w14:paraId="067F7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684F1565" w14:textId="77777777" w:rsidTr="00EF4C83">
        <w:trPr>
          <w:trHeight w:val="20"/>
        </w:trPr>
        <w:tc>
          <w:tcPr>
            <w:tcW w:w="1759" w:type="pct"/>
            <w:tcBorders>
              <w:top w:val="nil"/>
              <w:left w:val="nil"/>
              <w:bottom w:val="nil"/>
              <w:right w:val="nil"/>
            </w:tcBorders>
            <w:shd w:val="clear" w:color="auto" w:fill="auto"/>
            <w:noWrap/>
            <w:vAlign w:val="center"/>
            <w:hideMark/>
          </w:tcPr>
          <w:p w14:paraId="24684A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574780.38</w:t>
            </w:r>
          </w:p>
        </w:tc>
        <w:tc>
          <w:tcPr>
            <w:tcW w:w="1759" w:type="pct"/>
            <w:tcBorders>
              <w:top w:val="nil"/>
              <w:left w:val="nil"/>
              <w:bottom w:val="nil"/>
              <w:right w:val="nil"/>
            </w:tcBorders>
            <w:shd w:val="clear" w:color="auto" w:fill="auto"/>
            <w:noWrap/>
            <w:vAlign w:val="center"/>
            <w:hideMark/>
          </w:tcPr>
          <w:p w14:paraId="4FF0F7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345019.70</w:t>
            </w:r>
          </w:p>
        </w:tc>
        <w:tc>
          <w:tcPr>
            <w:tcW w:w="1481" w:type="pct"/>
            <w:tcBorders>
              <w:top w:val="nil"/>
              <w:left w:val="nil"/>
              <w:bottom w:val="nil"/>
              <w:right w:val="nil"/>
            </w:tcBorders>
            <w:shd w:val="clear" w:color="auto" w:fill="auto"/>
            <w:noWrap/>
            <w:vAlign w:val="center"/>
            <w:hideMark/>
          </w:tcPr>
          <w:p w14:paraId="6A44B1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7BFA5901" w14:textId="77777777" w:rsidTr="00EF4C83">
        <w:trPr>
          <w:trHeight w:val="20"/>
        </w:trPr>
        <w:tc>
          <w:tcPr>
            <w:tcW w:w="1759" w:type="pct"/>
            <w:tcBorders>
              <w:top w:val="nil"/>
              <w:left w:val="nil"/>
              <w:bottom w:val="nil"/>
              <w:right w:val="nil"/>
            </w:tcBorders>
            <w:shd w:val="clear" w:color="auto" w:fill="auto"/>
            <w:noWrap/>
            <w:vAlign w:val="center"/>
            <w:hideMark/>
          </w:tcPr>
          <w:p w14:paraId="3CF4A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574768.07</w:t>
            </w:r>
          </w:p>
        </w:tc>
        <w:tc>
          <w:tcPr>
            <w:tcW w:w="1759" w:type="pct"/>
            <w:tcBorders>
              <w:top w:val="nil"/>
              <w:left w:val="nil"/>
              <w:bottom w:val="nil"/>
              <w:right w:val="nil"/>
            </w:tcBorders>
            <w:shd w:val="clear" w:color="auto" w:fill="auto"/>
            <w:noWrap/>
            <w:vAlign w:val="center"/>
            <w:hideMark/>
          </w:tcPr>
          <w:p w14:paraId="10B94B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345032.14</w:t>
            </w:r>
          </w:p>
        </w:tc>
        <w:tc>
          <w:tcPr>
            <w:tcW w:w="1481" w:type="pct"/>
            <w:tcBorders>
              <w:top w:val="nil"/>
              <w:left w:val="nil"/>
              <w:bottom w:val="nil"/>
              <w:right w:val="nil"/>
            </w:tcBorders>
            <w:shd w:val="clear" w:color="auto" w:fill="auto"/>
            <w:noWrap/>
            <w:vAlign w:val="center"/>
            <w:hideMark/>
          </w:tcPr>
          <w:p w14:paraId="2F982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7BF1AEB9" w14:textId="77777777" w:rsidTr="00EF4C83">
        <w:trPr>
          <w:trHeight w:val="20"/>
        </w:trPr>
        <w:tc>
          <w:tcPr>
            <w:tcW w:w="1759" w:type="pct"/>
            <w:tcBorders>
              <w:top w:val="nil"/>
              <w:left w:val="nil"/>
              <w:bottom w:val="nil"/>
              <w:right w:val="nil"/>
            </w:tcBorders>
            <w:shd w:val="clear" w:color="auto" w:fill="auto"/>
            <w:noWrap/>
            <w:vAlign w:val="center"/>
            <w:hideMark/>
          </w:tcPr>
          <w:p w14:paraId="4E357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574769.25</w:t>
            </w:r>
          </w:p>
        </w:tc>
        <w:tc>
          <w:tcPr>
            <w:tcW w:w="1759" w:type="pct"/>
            <w:tcBorders>
              <w:top w:val="nil"/>
              <w:left w:val="nil"/>
              <w:bottom w:val="nil"/>
              <w:right w:val="nil"/>
            </w:tcBorders>
            <w:shd w:val="clear" w:color="auto" w:fill="auto"/>
            <w:noWrap/>
            <w:vAlign w:val="center"/>
            <w:hideMark/>
          </w:tcPr>
          <w:p w14:paraId="74ACDD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345033.46</w:t>
            </w:r>
          </w:p>
        </w:tc>
        <w:tc>
          <w:tcPr>
            <w:tcW w:w="1481" w:type="pct"/>
            <w:tcBorders>
              <w:top w:val="nil"/>
              <w:left w:val="nil"/>
              <w:bottom w:val="nil"/>
              <w:right w:val="nil"/>
            </w:tcBorders>
            <w:shd w:val="clear" w:color="auto" w:fill="auto"/>
            <w:noWrap/>
            <w:vAlign w:val="center"/>
            <w:hideMark/>
          </w:tcPr>
          <w:p w14:paraId="26ADF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57216121" w14:textId="77777777" w:rsidTr="00EF4C83">
        <w:trPr>
          <w:trHeight w:val="20"/>
        </w:trPr>
        <w:tc>
          <w:tcPr>
            <w:tcW w:w="1759" w:type="pct"/>
            <w:tcBorders>
              <w:top w:val="nil"/>
              <w:left w:val="nil"/>
              <w:bottom w:val="nil"/>
              <w:right w:val="nil"/>
            </w:tcBorders>
            <w:shd w:val="clear" w:color="auto" w:fill="auto"/>
            <w:noWrap/>
            <w:vAlign w:val="center"/>
            <w:hideMark/>
          </w:tcPr>
          <w:p w14:paraId="01C8F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574769.95</w:t>
            </w:r>
          </w:p>
        </w:tc>
        <w:tc>
          <w:tcPr>
            <w:tcW w:w="1759" w:type="pct"/>
            <w:tcBorders>
              <w:top w:val="nil"/>
              <w:left w:val="nil"/>
              <w:bottom w:val="nil"/>
              <w:right w:val="nil"/>
            </w:tcBorders>
            <w:shd w:val="clear" w:color="auto" w:fill="auto"/>
            <w:noWrap/>
            <w:vAlign w:val="center"/>
            <w:hideMark/>
          </w:tcPr>
          <w:p w14:paraId="15C8F3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345034.23</w:t>
            </w:r>
          </w:p>
        </w:tc>
        <w:tc>
          <w:tcPr>
            <w:tcW w:w="1481" w:type="pct"/>
            <w:tcBorders>
              <w:top w:val="nil"/>
              <w:left w:val="nil"/>
              <w:bottom w:val="nil"/>
              <w:right w:val="nil"/>
            </w:tcBorders>
            <w:shd w:val="clear" w:color="auto" w:fill="auto"/>
            <w:noWrap/>
            <w:vAlign w:val="center"/>
            <w:hideMark/>
          </w:tcPr>
          <w:p w14:paraId="59240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4F664562" w14:textId="77777777" w:rsidTr="00EF4C83">
        <w:trPr>
          <w:trHeight w:val="20"/>
        </w:trPr>
        <w:tc>
          <w:tcPr>
            <w:tcW w:w="1759" w:type="pct"/>
            <w:tcBorders>
              <w:top w:val="nil"/>
              <w:left w:val="nil"/>
              <w:bottom w:val="nil"/>
              <w:right w:val="nil"/>
            </w:tcBorders>
            <w:shd w:val="clear" w:color="auto" w:fill="auto"/>
            <w:noWrap/>
            <w:vAlign w:val="center"/>
            <w:hideMark/>
          </w:tcPr>
          <w:p w14:paraId="36981F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574771.15</w:t>
            </w:r>
          </w:p>
        </w:tc>
        <w:tc>
          <w:tcPr>
            <w:tcW w:w="1759" w:type="pct"/>
            <w:tcBorders>
              <w:top w:val="nil"/>
              <w:left w:val="nil"/>
              <w:bottom w:val="nil"/>
              <w:right w:val="nil"/>
            </w:tcBorders>
            <w:shd w:val="clear" w:color="auto" w:fill="auto"/>
            <w:noWrap/>
            <w:vAlign w:val="center"/>
            <w:hideMark/>
          </w:tcPr>
          <w:p w14:paraId="050157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345035.46</w:t>
            </w:r>
          </w:p>
        </w:tc>
        <w:tc>
          <w:tcPr>
            <w:tcW w:w="1481" w:type="pct"/>
            <w:tcBorders>
              <w:top w:val="nil"/>
              <w:left w:val="nil"/>
              <w:bottom w:val="nil"/>
              <w:right w:val="nil"/>
            </w:tcBorders>
            <w:shd w:val="clear" w:color="auto" w:fill="auto"/>
            <w:noWrap/>
            <w:vAlign w:val="center"/>
            <w:hideMark/>
          </w:tcPr>
          <w:p w14:paraId="1F81B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FBFAB6C" w14:textId="77777777" w:rsidTr="00EF4C83">
        <w:trPr>
          <w:trHeight w:val="20"/>
        </w:trPr>
        <w:tc>
          <w:tcPr>
            <w:tcW w:w="1759" w:type="pct"/>
            <w:tcBorders>
              <w:top w:val="nil"/>
              <w:left w:val="nil"/>
              <w:bottom w:val="nil"/>
              <w:right w:val="nil"/>
            </w:tcBorders>
            <w:shd w:val="clear" w:color="auto" w:fill="auto"/>
            <w:noWrap/>
            <w:vAlign w:val="center"/>
            <w:hideMark/>
          </w:tcPr>
          <w:p w14:paraId="21808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574772.60</w:t>
            </w:r>
          </w:p>
        </w:tc>
        <w:tc>
          <w:tcPr>
            <w:tcW w:w="1759" w:type="pct"/>
            <w:tcBorders>
              <w:top w:val="nil"/>
              <w:left w:val="nil"/>
              <w:bottom w:val="nil"/>
              <w:right w:val="nil"/>
            </w:tcBorders>
            <w:shd w:val="clear" w:color="auto" w:fill="auto"/>
            <w:noWrap/>
            <w:vAlign w:val="center"/>
            <w:hideMark/>
          </w:tcPr>
          <w:p w14:paraId="5C1F44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345036.49</w:t>
            </w:r>
          </w:p>
        </w:tc>
        <w:tc>
          <w:tcPr>
            <w:tcW w:w="1481" w:type="pct"/>
            <w:tcBorders>
              <w:top w:val="nil"/>
              <w:left w:val="nil"/>
              <w:bottom w:val="nil"/>
              <w:right w:val="nil"/>
            </w:tcBorders>
            <w:shd w:val="clear" w:color="auto" w:fill="auto"/>
            <w:noWrap/>
            <w:vAlign w:val="center"/>
            <w:hideMark/>
          </w:tcPr>
          <w:p w14:paraId="36A053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0E132672" w14:textId="77777777" w:rsidTr="00EF4C83">
        <w:trPr>
          <w:trHeight w:val="20"/>
        </w:trPr>
        <w:tc>
          <w:tcPr>
            <w:tcW w:w="1759" w:type="pct"/>
            <w:tcBorders>
              <w:top w:val="nil"/>
              <w:left w:val="nil"/>
              <w:bottom w:val="nil"/>
              <w:right w:val="nil"/>
            </w:tcBorders>
            <w:shd w:val="clear" w:color="auto" w:fill="auto"/>
            <w:noWrap/>
            <w:vAlign w:val="center"/>
            <w:hideMark/>
          </w:tcPr>
          <w:p w14:paraId="372014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574767.04</w:t>
            </w:r>
          </w:p>
        </w:tc>
        <w:tc>
          <w:tcPr>
            <w:tcW w:w="1759" w:type="pct"/>
            <w:tcBorders>
              <w:top w:val="nil"/>
              <w:left w:val="nil"/>
              <w:bottom w:val="nil"/>
              <w:right w:val="nil"/>
            </w:tcBorders>
            <w:shd w:val="clear" w:color="auto" w:fill="auto"/>
            <w:noWrap/>
            <w:vAlign w:val="center"/>
            <w:hideMark/>
          </w:tcPr>
          <w:p w14:paraId="64B75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345041.46</w:t>
            </w:r>
          </w:p>
        </w:tc>
        <w:tc>
          <w:tcPr>
            <w:tcW w:w="1481" w:type="pct"/>
            <w:tcBorders>
              <w:top w:val="nil"/>
              <w:left w:val="nil"/>
              <w:bottom w:val="nil"/>
              <w:right w:val="nil"/>
            </w:tcBorders>
            <w:shd w:val="clear" w:color="auto" w:fill="auto"/>
            <w:noWrap/>
            <w:vAlign w:val="center"/>
            <w:hideMark/>
          </w:tcPr>
          <w:p w14:paraId="6839D7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78470043" w14:textId="77777777" w:rsidTr="00EF4C83">
        <w:trPr>
          <w:trHeight w:val="20"/>
        </w:trPr>
        <w:tc>
          <w:tcPr>
            <w:tcW w:w="1759" w:type="pct"/>
            <w:tcBorders>
              <w:top w:val="nil"/>
              <w:left w:val="nil"/>
              <w:bottom w:val="nil"/>
              <w:right w:val="nil"/>
            </w:tcBorders>
            <w:shd w:val="clear" w:color="auto" w:fill="auto"/>
            <w:noWrap/>
            <w:vAlign w:val="center"/>
            <w:hideMark/>
          </w:tcPr>
          <w:p w14:paraId="0FB69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574756.35</w:t>
            </w:r>
          </w:p>
        </w:tc>
        <w:tc>
          <w:tcPr>
            <w:tcW w:w="1759" w:type="pct"/>
            <w:tcBorders>
              <w:top w:val="nil"/>
              <w:left w:val="nil"/>
              <w:bottom w:val="nil"/>
              <w:right w:val="nil"/>
            </w:tcBorders>
            <w:shd w:val="clear" w:color="auto" w:fill="auto"/>
            <w:noWrap/>
            <w:vAlign w:val="center"/>
            <w:hideMark/>
          </w:tcPr>
          <w:p w14:paraId="6A040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345052.16</w:t>
            </w:r>
          </w:p>
        </w:tc>
        <w:tc>
          <w:tcPr>
            <w:tcW w:w="1481" w:type="pct"/>
            <w:tcBorders>
              <w:top w:val="nil"/>
              <w:left w:val="nil"/>
              <w:bottom w:val="nil"/>
              <w:right w:val="nil"/>
            </w:tcBorders>
            <w:shd w:val="clear" w:color="auto" w:fill="auto"/>
            <w:noWrap/>
            <w:vAlign w:val="center"/>
            <w:hideMark/>
          </w:tcPr>
          <w:p w14:paraId="36FF39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7097653A" w14:textId="77777777" w:rsidTr="00EF4C83">
        <w:trPr>
          <w:trHeight w:val="20"/>
        </w:trPr>
        <w:tc>
          <w:tcPr>
            <w:tcW w:w="1759" w:type="pct"/>
            <w:tcBorders>
              <w:top w:val="nil"/>
              <w:left w:val="nil"/>
              <w:bottom w:val="nil"/>
              <w:right w:val="nil"/>
            </w:tcBorders>
            <w:shd w:val="clear" w:color="auto" w:fill="auto"/>
            <w:noWrap/>
            <w:vAlign w:val="center"/>
            <w:hideMark/>
          </w:tcPr>
          <w:p w14:paraId="56E20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574755.08</w:t>
            </w:r>
          </w:p>
        </w:tc>
        <w:tc>
          <w:tcPr>
            <w:tcW w:w="1759" w:type="pct"/>
            <w:tcBorders>
              <w:top w:val="nil"/>
              <w:left w:val="nil"/>
              <w:bottom w:val="nil"/>
              <w:right w:val="nil"/>
            </w:tcBorders>
            <w:shd w:val="clear" w:color="auto" w:fill="auto"/>
            <w:noWrap/>
            <w:vAlign w:val="center"/>
            <w:hideMark/>
          </w:tcPr>
          <w:p w14:paraId="380350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345051.00</w:t>
            </w:r>
          </w:p>
        </w:tc>
        <w:tc>
          <w:tcPr>
            <w:tcW w:w="1481" w:type="pct"/>
            <w:tcBorders>
              <w:top w:val="nil"/>
              <w:left w:val="nil"/>
              <w:bottom w:val="nil"/>
              <w:right w:val="nil"/>
            </w:tcBorders>
            <w:shd w:val="clear" w:color="auto" w:fill="auto"/>
            <w:noWrap/>
            <w:vAlign w:val="center"/>
            <w:hideMark/>
          </w:tcPr>
          <w:p w14:paraId="7234D9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6CFB0ED9" w14:textId="77777777" w:rsidTr="00EF4C83">
        <w:trPr>
          <w:trHeight w:val="20"/>
        </w:trPr>
        <w:tc>
          <w:tcPr>
            <w:tcW w:w="1759" w:type="pct"/>
            <w:tcBorders>
              <w:top w:val="nil"/>
              <w:left w:val="nil"/>
              <w:bottom w:val="nil"/>
              <w:right w:val="nil"/>
            </w:tcBorders>
            <w:shd w:val="clear" w:color="auto" w:fill="auto"/>
            <w:noWrap/>
            <w:vAlign w:val="center"/>
            <w:hideMark/>
          </w:tcPr>
          <w:p w14:paraId="7B134F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574753.60</w:t>
            </w:r>
          </w:p>
        </w:tc>
        <w:tc>
          <w:tcPr>
            <w:tcW w:w="1759" w:type="pct"/>
            <w:tcBorders>
              <w:top w:val="nil"/>
              <w:left w:val="nil"/>
              <w:bottom w:val="nil"/>
              <w:right w:val="nil"/>
            </w:tcBorders>
            <w:shd w:val="clear" w:color="auto" w:fill="auto"/>
            <w:noWrap/>
            <w:vAlign w:val="center"/>
            <w:hideMark/>
          </w:tcPr>
          <w:p w14:paraId="2EEAC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345050.62</w:t>
            </w:r>
          </w:p>
        </w:tc>
        <w:tc>
          <w:tcPr>
            <w:tcW w:w="1481" w:type="pct"/>
            <w:tcBorders>
              <w:top w:val="nil"/>
              <w:left w:val="nil"/>
              <w:bottom w:val="nil"/>
              <w:right w:val="nil"/>
            </w:tcBorders>
            <w:shd w:val="clear" w:color="auto" w:fill="auto"/>
            <w:noWrap/>
            <w:vAlign w:val="center"/>
            <w:hideMark/>
          </w:tcPr>
          <w:p w14:paraId="002D82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0C5E63E6" w14:textId="77777777" w:rsidTr="00EF4C83">
        <w:trPr>
          <w:trHeight w:val="20"/>
        </w:trPr>
        <w:tc>
          <w:tcPr>
            <w:tcW w:w="1759" w:type="pct"/>
            <w:tcBorders>
              <w:top w:val="nil"/>
              <w:left w:val="nil"/>
              <w:bottom w:val="nil"/>
              <w:right w:val="nil"/>
            </w:tcBorders>
            <w:shd w:val="clear" w:color="auto" w:fill="auto"/>
            <w:noWrap/>
            <w:vAlign w:val="center"/>
            <w:hideMark/>
          </w:tcPr>
          <w:p w14:paraId="767579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574753.07</w:t>
            </w:r>
          </w:p>
        </w:tc>
        <w:tc>
          <w:tcPr>
            <w:tcW w:w="1759" w:type="pct"/>
            <w:tcBorders>
              <w:top w:val="nil"/>
              <w:left w:val="nil"/>
              <w:bottom w:val="nil"/>
              <w:right w:val="nil"/>
            </w:tcBorders>
            <w:shd w:val="clear" w:color="auto" w:fill="auto"/>
            <w:noWrap/>
            <w:vAlign w:val="center"/>
            <w:hideMark/>
          </w:tcPr>
          <w:p w14:paraId="13B64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345050.05</w:t>
            </w:r>
          </w:p>
        </w:tc>
        <w:tc>
          <w:tcPr>
            <w:tcW w:w="1481" w:type="pct"/>
            <w:tcBorders>
              <w:top w:val="nil"/>
              <w:left w:val="nil"/>
              <w:bottom w:val="nil"/>
              <w:right w:val="nil"/>
            </w:tcBorders>
            <w:shd w:val="clear" w:color="auto" w:fill="auto"/>
            <w:noWrap/>
            <w:vAlign w:val="center"/>
            <w:hideMark/>
          </w:tcPr>
          <w:p w14:paraId="522FBC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5D4B7B9E" w14:textId="77777777" w:rsidTr="00EF4C83">
        <w:trPr>
          <w:trHeight w:val="20"/>
        </w:trPr>
        <w:tc>
          <w:tcPr>
            <w:tcW w:w="1759" w:type="pct"/>
            <w:tcBorders>
              <w:top w:val="nil"/>
              <w:left w:val="nil"/>
              <w:bottom w:val="nil"/>
              <w:right w:val="nil"/>
            </w:tcBorders>
            <w:shd w:val="clear" w:color="auto" w:fill="auto"/>
            <w:noWrap/>
            <w:vAlign w:val="center"/>
            <w:hideMark/>
          </w:tcPr>
          <w:p w14:paraId="1C2B1E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574751.53</w:t>
            </w:r>
          </w:p>
        </w:tc>
        <w:tc>
          <w:tcPr>
            <w:tcW w:w="1759" w:type="pct"/>
            <w:tcBorders>
              <w:top w:val="nil"/>
              <w:left w:val="nil"/>
              <w:bottom w:val="nil"/>
              <w:right w:val="nil"/>
            </w:tcBorders>
            <w:shd w:val="clear" w:color="auto" w:fill="auto"/>
            <w:noWrap/>
            <w:vAlign w:val="center"/>
            <w:hideMark/>
          </w:tcPr>
          <w:p w14:paraId="3D35A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345048.81</w:t>
            </w:r>
          </w:p>
        </w:tc>
        <w:tc>
          <w:tcPr>
            <w:tcW w:w="1481" w:type="pct"/>
            <w:tcBorders>
              <w:top w:val="nil"/>
              <w:left w:val="nil"/>
              <w:bottom w:val="nil"/>
              <w:right w:val="nil"/>
            </w:tcBorders>
            <w:shd w:val="clear" w:color="auto" w:fill="auto"/>
            <w:noWrap/>
            <w:vAlign w:val="center"/>
            <w:hideMark/>
          </w:tcPr>
          <w:p w14:paraId="4E097E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1BEAA9E9" w14:textId="77777777" w:rsidTr="00EF4C83">
        <w:trPr>
          <w:trHeight w:val="20"/>
        </w:trPr>
        <w:tc>
          <w:tcPr>
            <w:tcW w:w="1759" w:type="pct"/>
            <w:tcBorders>
              <w:top w:val="nil"/>
              <w:left w:val="nil"/>
              <w:bottom w:val="nil"/>
              <w:right w:val="nil"/>
            </w:tcBorders>
            <w:shd w:val="clear" w:color="auto" w:fill="auto"/>
            <w:noWrap/>
            <w:vAlign w:val="center"/>
            <w:hideMark/>
          </w:tcPr>
          <w:p w14:paraId="33D23E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574736.74</w:t>
            </w:r>
          </w:p>
        </w:tc>
        <w:tc>
          <w:tcPr>
            <w:tcW w:w="1759" w:type="pct"/>
            <w:tcBorders>
              <w:top w:val="nil"/>
              <w:left w:val="nil"/>
              <w:bottom w:val="nil"/>
              <w:right w:val="nil"/>
            </w:tcBorders>
            <w:shd w:val="clear" w:color="auto" w:fill="auto"/>
            <w:noWrap/>
            <w:vAlign w:val="center"/>
            <w:hideMark/>
          </w:tcPr>
          <w:p w14:paraId="23BF4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345062.57</w:t>
            </w:r>
          </w:p>
        </w:tc>
        <w:tc>
          <w:tcPr>
            <w:tcW w:w="1481" w:type="pct"/>
            <w:tcBorders>
              <w:top w:val="nil"/>
              <w:left w:val="nil"/>
              <w:bottom w:val="nil"/>
              <w:right w:val="nil"/>
            </w:tcBorders>
            <w:shd w:val="clear" w:color="auto" w:fill="auto"/>
            <w:noWrap/>
            <w:vAlign w:val="center"/>
            <w:hideMark/>
          </w:tcPr>
          <w:p w14:paraId="7BCA53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4FFF150C" w14:textId="77777777" w:rsidTr="00EF4C83">
        <w:trPr>
          <w:trHeight w:val="20"/>
        </w:trPr>
        <w:tc>
          <w:tcPr>
            <w:tcW w:w="1759" w:type="pct"/>
            <w:tcBorders>
              <w:top w:val="nil"/>
              <w:left w:val="nil"/>
              <w:bottom w:val="nil"/>
              <w:right w:val="nil"/>
            </w:tcBorders>
            <w:shd w:val="clear" w:color="auto" w:fill="auto"/>
            <w:noWrap/>
            <w:vAlign w:val="center"/>
            <w:hideMark/>
          </w:tcPr>
          <w:p w14:paraId="14850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574737.98</w:t>
            </w:r>
          </w:p>
        </w:tc>
        <w:tc>
          <w:tcPr>
            <w:tcW w:w="1759" w:type="pct"/>
            <w:tcBorders>
              <w:top w:val="nil"/>
              <w:left w:val="nil"/>
              <w:bottom w:val="nil"/>
              <w:right w:val="nil"/>
            </w:tcBorders>
            <w:shd w:val="clear" w:color="auto" w:fill="auto"/>
            <w:noWrap/>
            <w:vAlign w:val="center"/>
            <w:hideMark/>
          </w:tcPr>
          <w:p w14:paraId="4ED28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345064.64</w:t>
            </w:r>
          </w:p>
        </w:tc>
        <w:tc>
          <w:tcPr>
            <w:tcW w:w="1481" w:type="pct"/>
            <w:tcBorders>
              <w:top w:val="nil"/>
              <w:left w:val="nil"/>
              <w:bottom w:val="nil"/>
              <w:right w:val="nil"/>
            </w:tcBorders>
            <w:shd w:val="clear" w:color="auto" w:fill="auto"/>
            <w:noWrap/>
            <w:vAlign w:val="center"/>
            <w:hideMark/>
          </w:tcPr>
          <w:p w14:paraId="7CE74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68B37141" w14:textId="77777777" w:rsidTr="00EF4C83">
        <w:trPr>
          <w:trHeight w:val="20"/>
        </w:trPr>
        <w:tc>
          <w:tcPr>
            <w:tcW w:w="1759" w:type="pct"/>
            <w:tcBorders>
              <w:top w:val="nil"/>
              <w:left w:val="nil"/>
              <w:bottom w:val="nil"/>
              <w:right w:val="nil"/>
            </w:tcBorders>
            <w:shd w:val="clear" w:color="auto" w:fill="auto"/>
            <w:noWrap/>
            <w:vAlign w:val="center"/>
            <w:hideMark/>
          </w:tcPr>
          <w:p w14:paraId="07D75C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574738.79</w:t>
            </w:r>
          </w:p>
        </w:tc>
        <w:tc>
          <w:tcPr>
            <w:tcW w:w="1759" w:type="pct"/>
            <w:tcBorders>
              <w:top w:val="nil"/>
              <w:left w:val="nil"/>
              <w:bottom w:val="nil"/>
              <w:right w:val="nil"/>
            </w:tcBorders>
            <w:shd w:val="clear" w:color="auto" w:fill="auto"/>
            <w:noWrap/>
            <w:vAlign w:val="center"/>
            <w:hideMark/>
          </w:tcPr>
          <w:p w14:paraId="6C039C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345065.46</w:t>
            </w:r>
          </w:p>
        </w:tc>
        <w:tc>
          <w:tcPr>
            <w:tcW w:w="1481" w:type="pct"/>
            <w:tcBorders>
              <w:top w:val="nil"/>
              <w:left w:val="nil"/>
              <w:bottom w:val="nil"/>
              <w:right w:val="nil"/>
            </w:tcBorders>
            <w:shd w:val="clear" w:color="auto" w:fill="auto"/>
            <w:noWrap/>
            <w:vAlign w:val="center"/>
            <w:hideMark/>
          </w:tcPr>
          <w:p w14:paraId="61969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7E166F1E" w14:textId="77777777" w:rsidTr="00EF4C83">
        <w:trPr>
          <w:trHeight w:val="20"/>
        </w:trPr>
        <w:tc>
          <w:tcPr>
            <w:tcW w:w="1759" w:type="pct"/>
            <w:tcBorders>
              <w:top w:val="nil"/>
              <w:left w:val="nil"/>
              <w:bottom w:val="nil"/>
              <w:right w:val="nil"/>
            </w:tcBorders>
            <w:shd w:val="clear" w:color="auto" w:fill="auto"/>
            <w:noWrap/>
            <w:vAlign w:val="center"/>
            <w:hideMark/>
          </w:tcPr>
          <w:p w14:paraId="470CC1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574739.73</w:t>
            </w:r>
          </w:p>
        </w:tc>
        <w:tc>
          <w:tcPr>
            <w:tcW w:w="1759" w:type="pct"/>
            <w:tcBorders>
              <w:top w:val="nil"/>
              <w:left w:val="nil"/>
              <w:bottom w:val="nil"/>
              <w:right w:val="nil"/>
            </w:tcBorders>
            <w:shd w:val="clear" w:color="auto" w:fill="auto"/>
            <w:noWrap/>
            <w:vAlign w:val="center"/>
            <w:hideMark/>
          </w:tcPr>
          <w:p w14:paraId="4F54F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345066.29</w:t>
            </w:r>
          </w:p>
        </w:tc>
        <w:tc>
          <w:tcPr>
            <w:tcW w:w="1481" w:type="pct"/>
            <w:tcBorders>
              <w:top w:val="nil"/>
              <w:left w:val="nil"/>
              <w:bottom w:val="nil"/>
              <w:right w:val="nil"/>
            </w:tcBorders>
            <w:shd w:val="clear" w:color="auto" w:fill="auto"/>
            <w:noWrap/>
            <w:vAlign w:val="center"/>
            <w:hideMark/>
          </w:tcPr>
          <w:p w14:paraId="0982E8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190DD2A0" w14:textId="77777777" w:rsidTr="00EF4C83">
        <w:trPr>
          <w:trHeight w:val="20"/>
        </w:trPr>
        <w:tc>
          <w:tcPr>
            <w:tcW w:w="1759" w:type="pct"/>
            <w:tcBorders>
              <w:top w:val="nil"/>
              <w:left w:val="nil"/>
              <w:bottom w:val="nil"/>
              <w:right w:val="nil"/>
            </w:tcBorders>
            <w:shd w:val="clear" w:color="auto" w:fill="auto"/>
            <w:noWrap/>
            <w:vAlign w:val="center"/>
            <w:hideMark/>
          </w:tcPr>
          <w:p w14:paraId="3DB1C4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574741.31</w:t>
            </w:r>
          </w:p>
        </w:tc>
        <w:tc>
          <w:tcPr>
            <w:tcW w:w="1759" w:type="pct"/>
            <w:tcBorders>
              <w:top w:val="nil"/>
              <w:left w:val="nil"/>
              <w:bottom w:val="nil"/>
              <w:right w:val="nil"/>
            </w:tcBorders>
            <w:shd w:val="clear" w:color="auto" w:fill="auto"/>
            <w:noWrap/>
            <w:vAlign w:val="center"/>
            <w:hideMark/>
          </w:tcPr>
          <w:p w14:paraId="67DEF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345067.49</w:t>
            </w:r>
          </w:p>
        </w:tc>
        <w:tc>
          <w:tcPr>
            <w:tcW w:w="1481" w:type="pct"/>
            <w:tcBorders>
              <w:top w:val="nil"/>
              <w:left w:val="nil"/>
              <w:bottom w:val="nil"/>
              <w:right w:val="nil"/>
            </w:tcBorders>
            <w:shd w:val="clear" w:color="auto" w:fill="auto"/>
            <w:noWrap/>
            <w:vAlign w:val="center"/>
            <w:hideMark/>
          </w:tcPr>
          <w:p w14:paraId="6FD35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33F18A46" w14:textId="77777777" w:rsidTr="00EF4C83">
        <w:trPr>
          <w:trHeight w:val="20"/>
        </w:trPr>
        <w:tc>
          <w:tcPr>
            <w:tcW w:w="1759" w:type="pct"/>
            <w:tcBorders>
              <w:top w:val="nil"/>
              <w:left w:val="nil"/>
              <w:bottom w:val="nil"/>
              <w:right w:val="nil"/>
            </w:tcBorders>
            <w:shd w:val="clear" w:color="auto" w:fill="auto"/>
            <w:noWrap/>
            <w:vAlign w:val="center"/>
            <w:hideMark/>
          </w:tcPr>
          <w:p w14:paraId="42561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574738.42</w:t>
            </w:r>
          </w:p>
        </w:tc>
        <w:tc>
          <w:tcPr>
            <w:tcW w:w="1759" w:type="pct"/>
            <w:tcBorders>
              <w:top w:val="nil"/>
              <w:left w:val="nil"/>
              <w:bottom w:val="nil"/>
              <w:right w:val="nil"/>
            </w:tcBorders>
            <w:shd w:val="clear" w:color="auto" w:fill="auto"/>
            <w:noWrap/>
            <w:vAlign w:val="center"/>
            <w:hideMark/>
          </w:tcPr>
          <w:p w14:paraId="7B0DB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345069.79</w:t>
            </w:r>
          </w:p>
        </w:tc>
        <w:tc>
          <w:tcPr>
            <w:tcW w:w="1481" w:type="pct"/>
            <w:tcBorders>
              <w:top w:val="nil"/>
              <w:left w:val="nil"/>
              <w:bottom w:val="nil"/>
              <w:right w:val="nil"/>
            </w:tcBorders>
            <w:shd w:val="clear" w:color="auto" w:fill="auto"/>
            <w:noWrap/>
            <w:vAlign w:val="center"/>
            <w:hideMark/>
          </w:tcPr>
          <w:p w14:paraId="577EBB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47F2ACE1" w14:textId="77777777" w:rsidTr="00EF4C83">
        <w:trPr>
          <w:trHeight w:val="20"/>
        </w:trPr>
        <w:tc>
          <w:tcPr>
            <w:tcW w:w="1759" w:type="pct"/>
            <w:tcBorders>
              <w:top w:val="nil"/>
              <w:left w:val="nil"/>
              <w:bottom w:val="nil"/>
              <w:right w:val="nil"/>
            </w:tcBorders>
            <w:shd w:val="clear" w:color="auto" w:fill="auto"/>
            <w:noWrap/>
            <w:vAlign w:val="center"/>
            <w:hideMark/>
          </w:tcPr>
          <w:p w14:paraId="54527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574727.13</w:t>
            </w:r>
          </w:p>
        </w:tc>
        <w:tc>
          <w:tcPr>
            <w:tcW w:w="1759" w:type="pct"/>
            <w:tcBorders>
              <w:top w:val="nil"/>
              <w:left w:val="nil"/>
              <w:bottom w:val="nil"/>
              <w:right w:val="nil"/>
            </w:tcBorders>
            <w:shd w:val="clear" w:color="auto" w:fill="auto"/>
            <w:noWrap/>
            <w:vAlign w:val="center"/>
            <w:hideMark/>
          </w:tcPr>
          <w:p w14:paraId="7ABB40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345082.19</w:t>
            </w:r>
          </w:p>
        </w:tc>
        <w:tc>
          <w:tcPr>
            <w:tcW w:w="1481" w:type="pct"/>
            <w:tcBorders>
              <w:top w:val="nil"/>
              <w:left w:val="nil"/>
              <w:bottom w:val="nil"/>
              <w:right w:val="nil"/>
            </w:tcBorders>
            <w:shd w:val="clear" w:color="auto" w:fill="auto"/>
            <w:noWrap/>
            <w:vAlign w:val="center"/>
            <w:hideMark/>
          </w:tcPr>
          <w:p w14:paraId="7CB85D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1664D832" w14:textId="77777777" w:rsidTr="00EF4C83">
        <w:trPr>
          <w:trHeight w:val="20"/>
        </w:trPr>
        <w:tc>
          <w:tcPr>
            <w:tcW w:w="1759" w:type="pct"/>
            <w:tcBorders>
              <w:top w:val="nil"/>
              <w:left w:val="nil"/>
              <w:bottom w:val="nil"/>
              <w:right w:val="nil"/>
            </w:tcBorders>
            <w:shd w:val="clear" w:color="auto" w:fill="auto"/>
            <w:noWrap/>
            <w:vAlign w:val="center"/>
            <w:hideMark/>
          </w:tcPr>
          <w:p w14:paraId="43DF0A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574725.67</w:t>
            </w:r>
          </w:p>
        </w:tc>
        <w:tc>
          <w:tcPr>
            <w:tcW w:w="1759" w:type="pct"/>
            <w:tcBorders>
              <w:top w:val="nil"/>
              <w:left w:val="nil"/>
              <w:bottom w:val="nil"/>
              <w:right w:val="nil"/>
            </w:tcBorders>
            <w:shd w:val="clear" w:color="auto" w:fill="auto"/>
            <w:noWrap/>
            <w:vAlign w:val="center"/>
            <w:hideMark/>
          </w:tcPr>
          <w:p w14:paraId="5EB13D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345081.28</w:t>
            </w:r>
          </w:p>
        </w:tc>
        <w:tc>
          <w:tcPr>
            <w:tcW w:w="1481" w:type="pct"/>
            <w:tcBorders>
              <w:top w:val="nil"/>
              <w:left w:val="nil"/>
              <w:bottom w:val="nil"/>
              <w:right w:val="nil"/>
            </w:tcBorders>
            <w:shd w:val="clear" w:color="auto" w:fill="auto"/>
            <w:noWrap/>
            <w:vAlign w:val="center"/>
            <w:hideMark/>
          </w:tcPr>
          <w:p w14:paraId="50819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3038A551" w14:textId="77777777" w:rsidTr="00EF4C83">
        <w:trPr>
          <w:trHeight w:val="20"/>
        </w:trPr>
        <w:tc>
          <w:tcPr>
            <w:tcW w:w="1759" w:type="pct"/>
            <w:tcBorders>
              <w:top w:val="nil"/>
              <w:left w:val="nil"/>
              <w:bottom w:val="nil"/>
              <w:right w:val="nil"/>
            </w:tcBorders>
            <w:shd w:val="clear" w:color="auto" w:fill="auto"/>
            <w:noWrap/>
            <w:vAlign w:val="center"/>
            <w:hideMark/>
          </w:tcPr>
          <w:p w14:paraId="35C6A7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574724.49</w:t>
            </w:r>
          </w:p>
        </w:tc>
        <w:tc>
          <w:tcPr>
            <w:tcW w:w="1759" w:type="pct"/>
            <w:tcBorders>
              <w:top w:val="nil"/>
              <w:left w:val="nil"/>
              <w:bottom w:val="nil"/>
              <w:right w:val="nil"/>
            </w:tcBorders>
            <w:shd w:val="clear" w:color="auto" w:fill="auto"/>
            <w:noWrap/>
            <w:vAlign w:val="center"/>
            <w:hideMark/>
          </w:tcPr>
          <w:p w14:paraId="210AC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345080.67</w:t>
            </w:r>
          </w:p>
        </w:tc>
        <w:tc>
          <w:tcPr>
            <w:tcW w:w="1481" w:type="pct"/>
            <w:tcBorders>
              <w:top w:val="nil"/>
              <w:left w:val="nil"/>
              <w:bottom w:val="nil"/>
              <w:right w:val="nil"/>
            </w:tcBorders>
            <w:shd w:val="clear" w:color="auto" w:fill="auto"/>
            <w:noWrap/>
            <w:vAlign w:val="center"/>
            <w:hideMark/>
          </w:tcPr>
          <w:p w14:paraId="369C96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45A01665" w14:textId="77777777" w:rsidTr="00EF4C83">
        <w:trPr>
          <w:trHeight w:val="20"/>
        </w:trPr>
        <w:tc>
          <w:tcPr>
            <w:tcW w:w="1759" w:type="pct"/>
            <w:tcBorders>
              <w:top w:val="nil"/>
              <w:left w:val="nil"/>
              <w:bottom w:val="nil"/>
              <w:right w:val="nil"/>
            </w:tcBorders>
            <w:shd w:val="clear" w:color="auto" w:fill="auto"/>
            <w:noWrap/>
            <w:vAlign w:val="center"/>
            <w:hideMark/>
          </w:tcPr>
          <w:p w14:paraId="082ADD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574723.51</w:t>
            </w:r>
          </w:p>
        </w:tc>
        <w:tc>
          <w:tcPr>
            <w:tcW w:w="1759" w:type="pct"/>
            <w:tcBorders>
              <w:top w:val="nil"/>
              <w:left w:val="nil"/>
              <w:bottom w:val="nil"/>
              <w:right w:val="nil"/>
            </w:tcBorders>
            <w:shd w:val="clear" w:color="auto" w:fill="auto"/>
            <w:noWrap/>
            <w:vAlign w:val="center"/>
            <w:hideMark/>
          </w:tcPr>
          <w:p w14:paraId="6F8B1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345080.17</w:t>
            </w:r>
          </w:p>
        </w:tc>
        <w:tc>
          <w:tcPr>
            <w:tcW w:w="1481" w:type="pct"/>
            <w:tcBorders>
              <w:top w:val="nil"/>
              <w:left w:val="nil"/>
              <w:bottom w:val="nil"/>
              <w:right w:val="nil"/>
            </w:tcBorders>
            <w:shd w:val="clear" w:color="auto" w:fill="auto"/>
            <w:noWrap/>
            <w:vAlign w:val="center"/>
            <w:hideMark/>
          </w:tcPr>
          <w:p w14:paraId="45AAD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5024F145" w14:textId="77777777" w:rsidTr="00EF4C83">
        <w:trPr>
          <w:trHeight w:val="20"/>
        </w:trPr>
        <w:tc>
          <w:tcPr>
            <w:tcW w:w="1759" w:type="pct"/>
            <w:tcBorders>
              <w:top w:val="nil"/>
              <w:left w:val="nil"/>
              <w:bottom w:val="nil"/>
              <w:right w:val="nil"/>
            </w:tcBorders>
            <w:shd w:val="clear" w:color="auto" w:fill="auto"/>
            <w:noWrap/>
            <w:vAlign w:val="center"/>
            <w:hideMark/>
          </w:tcPr>
          <w:p w14:paraId="2987FA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574722.10</w:t>
            </w:r>
          </w:p>
        </w:tc>
        <w:tc>
          <w:tcPr>
            <w:tcW w:w="1759" w:type="pct"/>
            <w:tcBorders>
              <w:top w:val="nil"/>
              <w:left w:val="nil"/>
              <w:bottom w:val="nil"/>
              <w:right w:val="nil"/>
            </w:tcBorders>
            <w:shd w:val="clear" w:color="auto" w:fill="auto"/>
            <w:noWrap/>
            <w:vAlign w:val="center"/>
            <w:hideMark/>
          </w:tcPr>
          <w:p w14:paraId="60B164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345079.12</w:t>
            </w:r>
          </w:p>
        </w:tc>
        <w:tc>
          <w:tcPr>
            <w:tcW w:w="1481" w:type="pct"/>
            <w:tcBorders>
              <w:top w:val="nil"/>
              <w:left w:val="nil"/>
              <w:bottom w:val="nil"/>
              <w:right w:val="nil"/>
            </w:tcBorders>
            <w:shd w:val="clear" w:color="auto" w:fill="auto"/>
            <w:noWrap/>
            <w:vAlign w:val="center"/>
            <w:hideMark/>
          </w:tcPr>
          <w:p w14:paraId="1066BB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3BB6132E" w14:textId="77777777" w:rsidTr="00EF4C83">
        <w:trPr>
          <w:trHeight w:val="20"/>
        </w:trPr>
        <w:tc>
          <w:tcPr>
            <w:tcW w:w="1759" w:type="pct"/>
            <w:tcBorders>
              <w:top w:val="nil"/>
              <w:left w:val="nil"/>
              <w:bottom w:val="nil"/>
              <w:right w:val="nil"/>
            </w:tcBorders>
            <w:shd w:val="clear" w:color="auto" w:fill="auto"/>
            <w:noWrap/>
            <w:vAlign w:val="center"/>
            <w:hideMark/>
          </w:tcPr>
          <w:p w14:paraId="3448C4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574707.16</w:t>
            </w:r>
          </w:p>
        </w:tc>
        <w:tc>
          <w:tcPr>
            <w:tcW w:w="1759" w:type="pct"/>
            <w:tcBorders>
              <w:top w:val="nil"/>
              <w:left w:val="nil"/>
              <w:bottom w:val="nil"/>
              <w:right w:val="nil"/>
            </w:tcBorders>
            <w:shd w:val="clear" w:color="auto" w:fill="auto"/>
            <w:noWrap/>
            <w:vAlign w:val="center"/>
            <w:hideMark/>
          </w:tcPr>
          <w:p w14:paraId="66AA13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345094.61</w:t>
            </w:r>
          </w:p>
        </w:tc>
        <w:tc>
          <w:tcPr>
            <w:tcW w:w="1481" w:type="pct"/>
            <w:tcBorders>
              <w:top w:val="nil"/>
              <w:left w:val="nil"/>
              <w:bottom w:val="nil"/>
              <w:right w:val="nil"/>
            </w:tcBorders>
            <w:shd w:val="clear" w:color="auto" w:fill="auto"/>
            <w:noWrap/>
            <w:vAlign w:val="center"/>
            <w:hideMark/>
          </w:tcPr>
          <w:p w14:paraId="25B8C0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4AF57798" w14:textId="77777777" w:rsidTr="00EF4C83">
        <w:trPr>
          <w:trHeight w:val="20"/>
        </w:trPr>
        <w:tc>
          <w:tcPr>
            <w:tcW w:w="1759" w:type="pct"/>
            <w:tcBorders>
              <w:top w:val="nil"/>
              <w:left w:val="nil"/>
              <w:bottom w:val="nil"/>
              <w:right w:val="nil"/>
            </w:tcBorders>
            <w:shd w:val="clear" w:color="auto" w:fill="auto"/>
            <w:noWrap/>
            <w:vAlign w:val="center"/>
            <w:hideMark/>
          </w:tcPr>
          <w:p w14:paraId="530A90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574708.22</w:t>
            </w:r>
          </w:p>
        </w:tc>
        <w:tc>
          <w:tcPr>
            <w:tcW w:w="1759" w:type="pct"/>
            <w:tcBorders>
              <w:top w:val="nil"/>
              <w:left w:val="nil"/>
              <w:bottom w:val="nil"/>
              <w:right w:val="nil"/>
            </w:tcBorders>
            <w:shd w:val="clear" w:color="auto" w:fill="auto"/>
            <w:noWrap/>
            <w:vAlign w:val="center"/>
            <w:hideMark/>
          </w:tcPr>
          <w:p w14:paraId="57676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345096.10</w:t>
            </w:r>
          </w:p>
        </w:tc>
        <w:tc>
          <w:tcPr>
            <w:tcW w:w="1481" w:type="pct"/>
            <w:tcBorders>
              <w:top w:val="nil"/>
              <w:left w:val="nil"/>
              <w:bottom w:val="nil"/>
              <w:right w:val="nil"/>
            </w:tcBorders>
            <w:shd w:val="clear" w:color="auto" w:fill="auto"/>
            <w:noWrap/>
            <w:vAlign w:val="center"/>
            <w:hideMark/>
          </w:tcPr>
          <w:p w14:paraId="34F8E1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2C8F831F" w14:textId="77777777" w:rsidTr="00EF4C83">
        <w:trPr>
          <w:trHeight w:val="20"/>
        </w:trPr>
        <w:tc>
          <w:tcPr>
            <w:tcW w:w="1759" w:type="pct"/>
            <w:tcBorders>
              <w:top w:val="nil"/>
              <w:left w:val="nil"/>
              <w:bottom w:val="nil"/>
              <w:right w:val="nil"/>
            </w:tcBorders>
            <w:shd w:val="clear" w:color="auto" w:fill="auto"/>
            <w:noWrap/>
            <w:vAlign w:val="center"/>
            <w:hideMark/>
          </w:tcPr>
          <w:p w14:paraId="45F9D7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574709.21</w:t>
            </w:r>
          </w:p>
        </w:tc>
        <w:tc>
          <w:tcPr>
            <w:tcW w:w="1759" w:type="pct"/>
            <w:tcBorders>
              <w:top w:val="nil"/>
              <w:left w:val="nil"/>
              <w:bottom w:val="nil"/>
              <w:right w:val="nil"/>
            </w:tcBorders>
            <w:shd w:val="clear" w:color="auto" w:fill="auto"/>
            <w:noWrap/>
            <w:vAlign w:val="center"/>
            <w:hideMark/>
          </w:tcPr>
          <w:p w14:paraId="1CC6E5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345096.99</w:t>
            </w:r>
          </w:p>
        </w:tc>
        <w:tc>
          <w:tcPr>
            <w:tcW w:w="1481" w:type="pct"/>
            <w:tcBorders>
              <w:top w:val="nil"/>
              <w:left w:val="nil"/>
              <w:bottom w:val="nil"/>
              <w:right w:val="nil"/>
            </w:tcBorders>
            <w:shd w:val="clear" w:color="auto" w:fill="auto"/>
            <w:noWrap/>
            <w:vAlign w:val="center"/>
            <w:hideMark/>
          </w:tcPr>
          <w:p w14:paraId="155658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27FC4D7C" w14:textId="77777777" w:rsidTr="00EF4C83">
        <w:trPr>
          <w:trHeight w:val="20"/>
        </w:trPr>
        <w:tc>
          <w:tcPr>
            <w:tcW w:w="1759" w:type="pct"/>
            <w:tcBorders>
              <w:top w:val="nil"/>
              <w:left w:val="nil"/>
              <w:bottom w:val="nil"/>
              <w:right w:val="nil"/>
            </w:tcBorders>
            <w:shd w:val="clear" w:color="auto" w:fill="auto"/>
            <w:noWrap/>
            <w:vAlign w:val="center"/>
            <w:hideMark/>
          </w:tcPr>
          <w:p w14:paraId="18A5F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574710.34</w:t>
            </w:r>
          </w:p>
        </w:tc>
        <w:tc>
          <w:tcPr>
            <w:tcW w:w="1759" w:type="pct"/>
            <w:tcBorders>
              <w:top w:val="nil"/>
              <w:left w:val="nil"/>
              <w:bottom w:val="nil"/>
              <w:right w:val="nil"/>
            </w:tcBorders>
            <w:shd w:val="clear" w:color="auto" w:fill="auto"/>
            <w:noWrap/>
            <w:vAlign w:val="center"/>
            <w:hideMark/>
          </w:tcPr>
          <w:p w14:paraId="334F3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345097.57</w:t>
            </w:r>
          </w:p>
        </w:tc>
        <w:tc>
          <w:tcPr>
            <w:tcW w:w="1481" w:type="pct"/>
            <w:tcBorders>
              <w:top w:val="nil"/>
              <w:left w:val="nil"/>
              <w:bottom w:val="nil"/>
              <w:right w:val="nil"/>
            </w:tcBorders>
            <w:shd w:val="clear" w:color="auto" w:fill="auto"/>
            <w:noWrap/>
            <w:vAlign w:val="center"/>
            <w:hideMark/>
          </w:tcPr>
          <w:p w14:paraId="01B56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6A8407F6" w14:textId="77777777" w:rsidTr="00EF4C83">
        <w:trPr>
          <w:trHeight w:val="20"/>
        </w:trPr>
        <w:tc>
          <w:tcPr>
            <w:tcW w:w="1759" w:type="pct"/>
            <w:tcBorders>
              <w:top w:val="nil"/>
              <w:left w:val="nil"/>
              <w:bottom w:val="nil"/>
              <w:right w:val="nil"/>
            </w:tcBorders>
            <w:shd w:val="clear" w:color="auto" w:fill="auto"/>
            <w:noWrap/>
            <w:vAlign w:val="center"/>
            <w:hideMark/>
          </w:tcPr>
          <w:p w14:paraId="153544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574711.64</w:t>
            </w:r>
          </w:p>
        </w:tc>
        <w:tc>
          <w:tcPr>
            <w:tcW w:w="1759" w:type="pct"/>
            <w:tcBorders>
              <w:top w:val="nil"/>
              <w:left w:val="nil"/>
              <w:bottom w:val="nil"/>
              <w:right w:val="nil"/>
            </w:tcBorders>
            <w:shd w:val="clear" w:color="auto" w:fill="auto"/>
            <w:noWrap/>
            <w:vAlign w:val="center"/>
            <w:hideMark/>
          </w:tcPr>
          <w:p w14:paraId="379575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345098.12</w:t>
            </w:r>
          </w:p>
        </w:tc>
        <w:tc>
          <w:tcPr>
            <w:tcW w:w="1481" w:type="pct"/>
            <w:tcBorders>
              <w:top w:val="nil"/>
              <w:left w:val="nil"/>
              <w:bottom w:val="nil"/>
              <w:right w:val="nil"/>
            </w:tcBorders>
            <w:shd w:val="clear" w:color="auto" w:fill="auto"/>
            <w:noWrap/>
            <w:vAlign w:val="center"/>
            <w:hideMark/>
          </w:tcPr>
          <w:p w14:paraId="7BB85A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5EEC08A9" w14:textId="77777777" w:rsidTr="00EF4C83">
        <w:trPr>
          <w:trHeight w:val="20"/>
        </w:trPr>
        <w:tc>
          <w:tcPr>
            <w:tcW w:w="1759" w:type="pct"/>
            <w:tcBorders>
              <w:top w:val="nil"/>
              <w:left w:val="nil"/>
              <w:bottom w:val="nil"/>
              <w:right w:val="nil"/>
            </w:tcBorders>
            <w:shd w:val="clear" w:color="auto" w:fill="auto"/>
            <w:noWrap/>
            <w:vAlign w:val="center"/>
            <w:hideMark/>
          </w:tcPr>
          <w:p w14:paraId="66326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574713.50</w:t>
            </w:r>
          </w:p>
        </w:tc>
        <w:tc>
          <w:tcPr>
            <w:tcW w:w="1759" w:type="pct"/>
            <w:tcBorders>
              <w:top w:val="nil"/>
              <w:left w:val="nil"/>
              <w:bottom w:val="nil"/>
              <w:right w:val="nil"/>
            </w:tcBorders>
            <w:shd w:val="clear" w:color="auto" w:fill="auto"/>
            <w:noWrap/>
            <w:vAlign w:val="center"/>
            <w:hideMark/>
          </w:tcPr>
          <w:p w14:paraId="361F0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345102.31</w:t>
            </w:r>
          </w:p>
        </w:tc>
        <w:tc>
          <w:tcPr>
            <w:tcW w:w="1481" w:type="pct"/>
            <w:tcBorders>
              <w:top w:val="nil"/>
              <w:left w:val="nil"/>
              <w:bottom w:val="nil"/>
              <w:right w:val="nil"/>
            </w:tcBorders>
            <w:shd w:val="clear" w:color="auto" w:fill="auto"/>
            <w:noWrap/>
            <w:vAlign w:val="center"/>
            <w:hideMark/>
          </w:tcPr>
          <w:p w14:paraId="5ED650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052DE09E" w14:textId="77777777" w:rsidTr="00EF4C83">
        <w:trPr>
          <w:trHeight w:val="20"/>
        </w:trPr>
        <w:tc>
          <w:tcPr>
            <w:tcW w:w="1759" w:type="pct"/>
            <w:tcBorders>
              <w:top w:val="nil"/>
              <w:left w:val="nil"/>
              <w:bottom w:val="nil"/>
              <w:right w:val="nil"/>
            </w:tcBorders>
            <w:shd w:val="clear" w:color="auto" w:fill="auto"/>
            <w:noWrap/>
            <w:vAlign w:val="center"/>
            <w:hideMark/>
          </w:tcPr>
          <w:p w14:paraId="201536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574721.66</w:t>
            </w:r>
          </w:p>
        </w:tc>
        <w:tc>
          <w:tcPr>
            <w:tcW w:w="1759" w:type="pct"/>
            <w:tcBorders>
              <w:top w:val="nil"/>
              <w:left w:val="nil"/>
              <w:bottom w:val="nil"/>
              <w:right w:val="nil"/>
            </w:tcBorders>
            <w:shd w:val="clear" w:color="auto" w:fill="auto"/>
            <w:noWrap/>
            <w:vAlign w:val="center"/>
            <w:hideMark/>
          </w:tcPr>
          <w:p w14:paraId="68E436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345096.25</w:t>
            </w:r>
          </w:p>
        </w:tc>
        <w:tc>
          <w:tcPr>
            <w:tcW w:w="1481" w:type="pct"/>
            <w:tcBorders>
              <w:top w:val="nil"/>
              <w:left w:val="nil"/>
              <w:bottom w:val="nil"/>
              <w:right w:val="nil"/>
            </w:tcBorders>
            <w:shd w:val="clear" w:color="auto" w:fill="auto"/>
            <w:noWrap/>
            <w:vAlign w:val="center"/>
            <w:hideMark/>
          </w:tcPr>
          <w:p w14:paraId="160CD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12A70CE2" w14:textId="77777777" w:rsidTr="00EF4C83">
        <w:trPr>
          <w:trHeight w:val="20"/>
        </w:trPr>
        <w:tc>
          <w:tcPr>
            <w:tcW w:w="1759" w:type="pct"/>
            <w:tcBorders>
              <w:top w:val="nil"/>
              <w:left w:val="nil"/>
              <w:bottom w:val="nil"/>
              <w:right w:val="nil"/>
            </w:tcBorders>
            <w:shd w:val="clear" w:color="auto" w:fill="auto"/>
            <w:noWrap/>
            <w:vAlign w:val="center"/>
            <w:hideMark/>
          </w:tcPr>
          <w:p w14:paraId="4C0EA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574704.42</w:t>
            </w:r>
          </w:p>
        </w:tc>
        <w:tc>
          <w:tcPr>
            <w:tcW w:w="1759" w:type="pct"/>
            <w:tcBorders>
              <w:top w:val="nil"/>
              <w:left w:val="nil"/>
              <w:bottom w:val="nil"/>
              <w:right w:val="nil"/>
            </w:tcBorders>
            <w:shd w:val="clear" w:color="auto" w:fill="auto"/>
            <w:noWrap/>
            <w:vAlign w:val="center"/>
            <w:hideMark/>
          </w:tcPr>
          <w:p w14:paraId="6A35C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345113.60</w:t>
            </w:r>
          </w:p>
        </w:tc>
        <w:tc>
          <w:tcPr>
            <w:tcW w:w="1481" w:type="pct"/>
            <w:tcBorders>
              <w:top w:val="nil"/>
              <w:left w:val="nil"/>
              <w:bottom w:val="nil"/>
              <w:right w:val="nil"/>
            </w:tcBorders>
            <w:shd w:val="clear" w:color="auto" w:fill="auto"/>
            <w:noWrap/>
            <w:vAlign w:val="center"/>
            <w:hideMark/>
          </w:tcPr>
          <w:p w14:paraId="2B9F20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113CE729" w14:textId="77777777" w:rsidTr="00EF4C83">
        <w:trPr>
          <w:trHeight w:val="20"/>
        </w:trPr>
        <w:tc>
          <w:tcPr>
            <w:tcW w:w="1759" w:type="pct"/>
            <w:tcBorders>
              <w:top w:val="nil"/>
              <w:left w:val="nil"/>
              <w:bottom w:val="nil"/>
              <w:right w:val="nil"/>
            </w:tcBorders>
            <w:shd w:val="clear" w:color="auto" w:fill="auto"/>
            <w:noWrap/>
            <w:vAlign w:val="center"/>
            <w:hideMark/>
          </w:tcPr>
          <w:p w14:paraId="2DA5E4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574701.44</w:t>
            </w:r>
          </w:p>
        </w:tc>
        <w:tc>
          <w:tcPr>
            <w:tcW w:w="1759" w:type="pct"/>
            <w:tcBorders>
              <w:top w:val="nil"/>
              <w:left w:val="nil"/>
              <w:bottom w:val="nil"/>
              <w:right w:val="nil"/>
            </w:tcBorders>
            <w:shd w:val="clear" w:color="auto" w:fill="auto"/>
            <w:noWrap/>
            <w:vAlign w:val="center"/>
            <w:hideMark/>
          </w:tcPr>
          <w:p w14:paraId="503F27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345116.55</w:t>
            </w:r>
          </w:p>
        </w:tc>
        <w:tc>
          <w:tcPr>
            <w:tcW w:w="1481" w:type="pct"/>
            <w:tcBorders>
              <w:top w:val="nil"/>
              <w:left w:val="nil"/>
              <w:bottom w:val="nil"/>
              <w:right w:val="nil"/>
            </w:tcBorders>
            <w:shd w:val="clear" w:color="auto" w:fill="auto"/>
            <w:noWrap/>
            <w:vAlign w:val="center"/>
            <w:hideMark/>
          </w:tcPr>
          <w:p w14:paraId="21ECB7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1B8447C7" w14:textId="77777777" w:rsidTr="00EF4C83">
        <w:trPr>
          <w:trHeight w:val="20"/>
        </w:trPr>
        <w:tc>
          <w:tcPr>
            <w:tcW w:w="1759" w:type="pct"/>
            <w:tcBorders>
              <w:top w:val="nil"/>
              <w:left w:val="nil"/>
              <w:bottom w:val="nil"/>
              <w:right w:val="nil"/>
            </w:tcBorders>
            <w:shd w:val="clear" w:color="auto" w:fill="auto"/>
            <w:noWrap/>
            <w:vAlign w:val="center"/>
            <w:hideMark/>
          </w:tcPr>
          <w:p w14:paraId="687CD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574697.11</w:t>
            </w:r>
          </w:p>
        </w:tc>
        <w:tc>
          <w:tcPr>
            <w:tcW w:w="1759" w:type="pct"/>
            <w:tcBorders>
              <w:top w:val="nil"/>
              <w:left w:val="nil"/>
              <w:bottom w:val="nil"/>
              <w:right w:val="nil"/>
            </w:tcBorders>
            <w:shd w:val="clear" w:color="auto" w:fill="auto"/>
            <w:noWrap/>
            <w:vAlign w:val="center"/>
            <w:hideMark/>
          </w:tcPr>
          <w:p w14:paraId="191A3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345112.92</w:t>
            </w:r>
          </w:p>
        </w:tc>
        <w:tc>
          <w:tcPr>
            <w:tcW w:w="1481" w:type="pct"/>
            <w:tcBorders>
              <w:top w:val="nil"/>
              <w:left w:val="nil"/>
              <w:bottom w:val="nil"/>
              <w:right w:val="nil"/>
            </w:tcBorders>
            <w:shd w:val="clear" w:color="auto" w:fill="auto"/>
            <w:noWrap/>
            <w:vAlign w:val="center"/>
            <w:hideMark/>
          </w:tcPr>
          <w:p w14:paraId="1E3969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111.57</w:t>
            </w:r>
          </w:p>
        </w:tc>
      </w:tr>
      <w:tr w:rsidR="00EF4C83" w:rsidRPr="00EF4C83" w14:paraId="2B4AC7AC" w14:textId="77777777" w:rsidTr="00EF4C83">
        <w:trPr>
          <w:trHeight w:val="20"/>
        </w:trPr>
        <w:tc>
          <w:tcPr>
            <w:tcW w:w="1759" w:type="pct"/>
            <w:tcBorders>
              <w:top w:val="nil"/>
              <w:left w:val="nil"/>
              <w:bottom w:val="nil"/>
              <w:right w:val="nil"/>
            </w:tcBorders>
            <w:shd w:val="clear" w:color="auto" w:fill="auto"/>
            <w:noWrap/>
            <w:vAlign w:val="center"/>
            <w:hideMark/>
          </w:tcPr>
          <w:p w14:paraId="3CC256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574695.78</w:t>
            </w:r>
          </w:p>
        </w:tc>
        <w:tc>
          <w:tcPr>
            <w:tcW w:w="1759" w:type="pct"/>
            <w:tcBorders>
              <w:top w:val="nil"/>
              <w:left w:val="nil"/>
              <w:bottom w:val="nil"/>
              <w:right w:val="nil"/>
            </w:tcBorders>
            <w:shd w:val="clear" w:color="auto" w:fill="auto"/>
            <w:noWrap/>
            <w:vAlign w:val="center"/>
            <w:hideMark/>
          </w:tcPr>
          <w:p w14:paraId="06875C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345112.11</w:t>
            </w:r>
          </w:p>
        </w:tc>
        <w:tc>
          <w:tcPr>
            <w:tcW w:w="1481" w:type="pct"/>
            <w:tcBorders>
              <w:top w:val="nil"/>
              <w:left w:val="nil"/>
              <w:bottom w:val="nil"/>
              <w:right w:val="nil"/>
            </w:tcBorders>
            <w:shd w:val="clear" w:color="auto" w:fill="auto"/>
            <w:noWrap/>
            <w:vAlign w:val="center"/>
            <w:hideMark/>
          </w:tcPr>
          <w:p w14:paraId="12037F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31396228" w14:textId="77777777" w:rsidTr="00EF4C83">
        <w:trPr>
          <w:trHeight w:val="20"/>
        </w:trPr>
        <w:tc>
          <w:tcPr>
            <w:tcW w:w="1759" w:type="pct"/>
            <w:tcBorders>
              <w:top w:val="nil"/>
              <w:left w:val="nil"/>
              <w:bottom w:val="nil"/>
              <w:right w:val="nil"/>
            </w:tcBorders>
            <w:shd w:val="clear" w:color="auto" w:fill="auto"/>
            <w:noWrap/>
            <w:vAlign w:val="center"/>
            <w:hideMark/>
          </w:tcPr>
          <w:p w14:paraId="6EDAD0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574695.14</w:t>
            </w:r>
          </w:p>
        </w:tc>
        <w:tc>
          <w:tcPr>
            <w:tcW w:w="1759" w:type="pct"/>
            <w:tcBorders>
              <w:top w:val="nil"/>
              <w:left w:val="nil"/>
              <w:bottom w:val="nil"/>
              <w:right w:val="nil"/>
            </w:tcBorders>
            <w:shd w:val="clear" w:color="auto" w:fill="auto"/>
            <w:noWrap/>
            <w:vAlign w:val="center"/>
            <w:hideMark/>
          </w:tcPr>
          <w:p w14:paraId="5B6C4F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345110.82</w:t>
            </w:r>
          </w:p>
        </w:tc>
        <w:tc>
          <w:tcPr>
            <w:tcW w:w="1481" w:type="pct"/>
            <w:tcBorders>
              <w:top w:val="nil"/>
              <w:left w:val="nil"/>
              <w:bottom w:val="nil"/>
              <w:right w:val="nil"/>
            </w:tcBorders>
            <w:shd w:val="clear" w:color="auto" w:fill="auto"/>
            <w:noWrap/>
            <w:vAlign w:val="center"/>
            <w:hideMark/>
          </w:tcPr>
          <w:p w14:paraId="654207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4B86C97B" w14:textId="77777777" w:rsidTr="00EF4C83">
        <w:trPr>
          <w:trHeight w:val="20"/>
        </w:trPr>
        <w:tc>
          <w:tcPr>
            <w:tcW w:w="1759" w:type="pct"/>
            <w:tcBorders>
              <w:top w:val="nil"/>
              <w:left w:val="nil"/>
              <w:bottom w:val="nil"/>
              <w:right w:val="nil"/>
            </w:tcBorders>
            <w:shd w:val="clear" w:color="auto" w:fill="auto"/>
            <w:noWrap/>
            <w:vAlign w:val="center"/>
            <w:hideMark/>
          </w:tcPr>
          <w:p w14:paraId="01776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574693.77</w:t>
            </w:r>
          </w:p>
        </w:tc>
        <w:tc>
          <w:tcPr>
            <w:tcW w:w="1759" w:type="pct"/>
            <w:tcBorders>
              <w:top w:val="nil"/>
              <w:left w:val="nil"/>
              <w:bottom w:val="nil"/>
              <w:right w:val="nil"/>
            </w:tcBorders>
            <w:shd w:val="clear" w:color="auto" w:fill="auto"/>
            <w:noWrap/>
            <w:vAlign w:val="center"/>
            <w:hideMark/>
          </w:tcPr>
          <w:p w14:paraId="5D744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345109.81</w:t>
            </w:r>
          </w:p>
        </w:tc>
        <w:tc>
          <w:tcPr>
            <w:tcW w:w="1481" w:type="pct"/>
            <w:tcBorders>
              <w:top w:val="nil"/>
              <w:left w:val="nil"/>
              <w:bottom w:val="nil"/>
              <w:right w:val="nil"/>
            </w:tcBorders>
            <w:shd w:val="clear" w:color="auto" w:fill="auto"/>
            <w:noWrap/>
            <w:vAlign w:val="center"/>
            <w:hideMark/>
          </w:tcPr>
          <w:p w14:paraId="5046E9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7A648044" w14:textId="77777777" w:rsidTr="00EF4C83">
        <w:trPr>
          <w:trHeight w:val="20"/>
        </w:trPr>
        <w:tc>
          <w:tcPr>
            <w:tcW w:w="1759" w:type="pct"/>
            <w:tcBorders>
              <w:top w:val="nil"/>
              <w:left w:val="nil"/>
              <w:bottom w:val="nil"/>
              <w:right w:val="nil"/>
            </w:tcBorders>
            <w:shd w:val="clear" w:color="auto" w:fill="auto"/>
            <w:noWrap/>
            <w:vAlign w:val="center"/>
            <w:hideMark/>
          </w:tcPr>
          <w:p w14:paraId="0CEC59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574679.39</w:t>
            </w:r>
          </w:p>
        </w:tc>
        <w:tc>
          <w:tcPr>
            <w:tcW w:w="1759" w:type="pct"/>
            <w:tcBorders>
              <w:top w:val="nil"/>
              <w:left w:val="nil"/>
              <w:bottom w:val="nil"/>
              <w:right w:val="nil"/>
            </w:tcBorders>
            <w:shd w:val="clear" w:color="auto" w:fill="auto"/>
            <w:noWrap/>
            <w:vAlign w:val="center"/>
            <w:hideMark/>
          </w:tcPr>
          <w:p w14:paraId="623B6A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345124.83</w:t>
            </w:r>
          </w:p>
        </w:tc>
        <w:tc>
          <w:tcPr>
            <w:tcW w:w="1481" w:type="pct"/>
            <w:tcBorders>
              <w:top w:val="nil"/>
              <w:left w:val="nil"/>
              <w:bottom w:val="nil"/>
              <w:right w:val="nil"/>
            </w:tcBorders>
            <w:shd w:val="clear" w:color="auto" w:fill="auto"/>
            <w:noWrap/>
            <w:vAlign w:val="center"/>
            <w:hideMark/>
          </w:tcPr>
          <w:p w14:paraId="1C68C5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35C9B184" w14:textId="77777777" w:rsidTr="00EF4C83">
        <w:trPr>
          <w:trHeight w:val="20"/>
        </w:trPr>
        <w:tc>
          <w:tcPr>
            <w:tcW w:w="1759" w:type="pct"/>
            <w:tcBorders>
              <w:top w:val="nil"/>
              <w:left w:val="nil"/>
              <w:bottom w:val="nil"/>
              <w:right w:val="nil"/>
            </w:tcBorders>
            <w:shd w:val="clear" w:color="auto" w:fill="auto"/>
            <w:noWrap/>
            <w:vAlign w:val="center"/>
            <w:hideMark/>
          </w:tcPr>
          <w:p w14:paraId="7C99A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574680.36</w:t>
            </w:r>
          </w:p>
        </w:tc>
        <w:tc>
          <w:tcPr>
            <w:tcW w:w="1759" w:type="pct"/>
            <w:tcBorders>
              <w:top w:val="nil"/>
              <w:left w:val="nil"/>
              <w:bottom w:val="nil"/>
              <w:right w:val="nil"/>
            </w:tcBorders>
            <w:shd w:val="clear" w:color="auto" w:fill="auto"/>
            <w:noWrap/>
            <w:vAlign w:val="center"/>
            <w:hideMark/>
          </w:tcPr>
          <w:p w14:paraId="2D3EBB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345125.83</w:t>
            </w:r>
          </w:p>
        </w:tc>
        <w:tc>
          <w:tcPr>
            <w:tcW w:w="1481" w:type="pct"/>
            <w:tcBorders>
              <w:top w:val="nil"/>
              <w:left w:val="nil"/>
              <w:bottom w:val="nil"/>
              <w:right w:val="nil"/>
            </w:tcBorders>
            <w:shd w:val="clear" w:color="auto" w:fill="auto"/>
            <w:noWrap/>
            <w:vAlign w:val="center"/>
            <w:hideMark/>
          </w:tcPr>
          <w:p w14:paraId="5ABD93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4D59E3A6" w14:textId="77777777" w:rsidTr="00EF4C83">
        <w:trPr>
          <w:trHeight w:val="20"/>
        </w:trPr>
        <w:tc>
          <w:tcPr>
            <w:tcW w:w="1759" w:type="pct"/>
            <w:tcBorders>
              <w:top w:val="nil"/>
              <w:left w:val="nil"/>
              <w:bottom w:val="nil"/>
              <w:right w:val="nil"/>
            </w:tcBorders>
            <w:shd w:val="clear" w:color="auto" w:fill="auto"/>
            <w:noWrap/>
            <w:vAlign w:val="center"/>
            <w:hideMark/>
          </w:tcPr>
          <w:p w14:paraId="15ABF1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574681.51</w:t>
            </w:r>
          </w:p>
        </w:tc>
        <w:tc>
          <w:tcPr>
            <w:tcW w:w="1759" w:type="pct"/>
            <w:tcBorders>
              <w:top w:val="nil"/>
              <w:left w:val="nil"/>
              <w:bottom w:val="nil"/>
              <w:right w:val="nil"/>
            </w:tcBorders>
            <w:shd w:val="clear" w:color="auto" w:fill="auto"/>
            <w:noWrap/>
            <w:vAlign w:val="center"/>
            <w:hideMark/>
          </w:tcPr>
          <w:p w14:paraId="004AEF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345126.73</w:t>
            </w:r>
          </w:p>
        </w:tc>
        <w:tc>
          <w:tcPr>
            <w:tcW w:w="1481" w:type="pct"/>
            <w:tcBorders>
              <w:top w:val="nil"/>
              <w:left w:val="nil"/>
              <w:bottom w:val="nil"/>
              <w:right w:val="nil"/>
            </w:tcBorders>
            <w:shd w:val="clear" w:color="auto" w:fill="auto"/>
            <w:noWrap/>
            <w:vAlign w:val="center"/>
            <w:hideMark/>
          </w:tcPr>
          <w:p w14:paraId="55D45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5D4DD3AE" w14:textId="77777777" w:rsidTr="00EF4C83">
        <w:trPr>
          <w:trHeight w:val="20"/>
        </w:trPr>
        <w:tc>
          <w:tcPr>
            <w:tcW w:w="1759" w:type="pct"/>
            <w:tcBorders>
              <w:top w:val="nil"/>
              <w:left w:val="nil"/>
              <w:bottom w:val="nil"/>
              <w:right w:val="nil"/>
            </w:tcBorders>
            <w:shd w:val="clear" w:color="auto" w:fill="auto"/>
            <w:noWrap/>
            <w:vAlign w:val="center"/>
            <w:hideMark/>
          </w:tcPr>
          <w:p w14:paraId="0C7F3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574682.69</w:t>
            </w:r>
          </w:p>
        </w:tc>
        <w:tc>
          <w:tcPr>
            <w:tcW w:w="1759" w:type="pct"/>
            <w:tcBorders>
              <w:top w:val="nil"/>
              <w:left w:val="nil"/>
              <w:bottom w:val="nil"/>
              <w:right w:val="nil"/>
            </w:tcBorders>
            <w:shd w:val="clear" w:color="auto" w:fill="auto"/>
            <w:noWrap/>
            <w:vAlign w:val="center"/>
            <w:hideMark/>
          </w:tcPr>
          <w:p w14:paraId="0802D9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345127.66</w:t>
            </w:r>
          </w:p>
        </w:tc>
        <w:tc>
          <w:tcPr>
            <w:tcW w:w="1481" w:type="pct"/>
            <w:tcBorders>
              <w:top w:val="nil"/>
              <w:left w:val="nil"/>
              <w:bottom w:val="nil"/>
              <w:right w:val="nil"/>
            </w:tcBorders>
            <w:shd w:val="clear" w:color="auto" w:fill="auto"/>
            <w:noWrap/>
            <w:vAlign w:val="center"/>
            <w:hideMark/>
          </w:tcPr>
          <w:p w14:paraId="70573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449810DA" w14:textId="77777777" w:rsidTr="00EF4C83">
        <w:trPr>
          <w:trHeight w:val="20"/>
        </w:trPr>
        <w:tc>
          <w:tcPr>
            <w:tcW w:w="1759" w:type="pct"/>
            <w:tcBorders>
              <w:top w:val="nil"/>
              <w:left w:val="nil"/>
              <w:bottom w:val="nil"/>
              <w:right w:val="nil"/>
            </w:tcBorders>
            <w:shd w:val="clear" w:color="auto" w:fill="auto"/>
            <w:noWrap/>
            <w:vAlign w:val="center"/>
            <w:hideMark/>
          </w:tcPr>
          <w:p w14:paraId="0DBEA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574685.10</w:t>
            </w:r>
          </w:p>
        </w:tc>
        <w:tc>
          <w:tcPr>
            <w:tcW w:w="1759" w:type="pct"/>
            <w:tcBorders>
              <w:top w:val="nil"/>
              <w:left w:val="nil"/>
              <w:bottom w:val="nil"/>
              <w:right w:val="nil"/>
            </w:tcBorders>
            <w:shd w:val="clear" w:color="auto" w:fill="auto"/>
            <w:noWrap/>
            <w:vAlign w:val="center"/>
            <w:hideMark/>
          </w:tcPr>
          <w:p w14:paraId="674D59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345130.52</w:t>
            </w:r>
          </w:p>
        </w:tc>
        <w:tc>
          <w:tcPr>
            <w:tcW w:w="1481" w:type="pct"/>
            <w:tcBorders>
              <w:top w:val="nil"/>
              <w:left w:val="nil"/>
              <w:bottom w:val="nil"/>
              <w:right w:val="nil"/>
            </w:tcBorders>
            <w:shd w:val="clear" w:color="auto" w:fill="auto"/>
            <w:noWrap/>
            <w:vAlign w:val="center"/>
            <w:hideMark/>
          </w:tcPr>
          <w:p w14:paraId="1D7C4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73CD81C9" w14:textId="77777777" w:rsidTr="00EF4C83">
        <w:trPr>
          <w:trHeight w:val="20"/>
        </w:trPr>
        <w:tc>
          <w:tcPr>
            <w:tcW w:w="1759" w:type="pct"/>
            <w:tcBorders>
              <w:top w:val="nil"/>
              <w:left w:val="nil"/>
              <w:bottom w:val="nil"/>
              <w:right w:val="nil"/>
            </w:tcBorders>
            <w:shd w:val="clear" w:color="auto" w:fill="auto"/>
            <w:noWrap/>
            <w:vAlign w:val="center"/>
            <w:hideMark/>
          </w:tcPr>
          <w:p w14:paraId="18CB45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574685.39</w:t>
            </w:r>
          </w:p>
        </w:tc>
        <w:tc>
          <w:tcPr>
            <w:tcW w:w="1759" w:type="pct"/>
            <w:tcBorders>
              <w:top w:val="nil"/>
              <w:left w:val="nil"/>
              <w:bottom w:val="nil"/>
              <w:right w:val="nil"/>
            </w:tcBorders>
            <w:shd w:val="clear" w:color="auto" w:fill="auto"/>
            <w:noWrap/>
            <w:vAlign w:val="center"/>
            <w:hideMark/>
          </w:tcPr>
          <w:p w14:paraId="4928A7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345132.77</w:t>
            </w:r>
          </w:p>
        </w:tc>
        <w:tc>
          <w:tcPr>
            <w:tcW w:w="1481" w:type="pct"/>
            <w:tcBorders>
              <w:top w:val="nil"/>
              <w:left w:val="nil"/>
              <w:bottom w:val="nil"/>
              <w:right w:val="nil"/>
            </w:tcBorders>
            <w:shd w:val="clear" w:color="auto" w:fill="auto"/>
            <w:noWrap/>
            <w:vAlign w:val="center"/>
            <w:hideMark/>
          </w:tcPr>
          <w:p w14:paraId="37A945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5CA72456" w14:textId="77777777" w:rsidTr="00EF4C83">
        <w:trPr>
          <w:trHeight w:val="20"/>
        </w:trPr>
        <w:tc>
          <w:tcPr>
            <w:tcW w:w="1759" w:type="pct"/>
            <w:tcBorders>
              <w:top w:val="nil"/>
              <w:left w:val="nil"/>
              <w:bottom w:val="nil"/>
              <w:right w:val="nil"/>
            </w:tcBorders>
            <w:shd w:val="clear" w:color="auto" w:fill="auto"/>
            <w:noWrap/>
            <w:vAlign w:val="center"/>
            <w:hideMark/>
          </w:tcPr>
          <w:p w14:paraId="2DF8FF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574672.27</w:t>
            </w:r>
          </w:p>
        </w:tc>
        <w:tc>
          <w:tcPr>
            <w:tcW w:w="1759" w:type="pct"/>
            <w:tcBorders>
              <w:top w:val="nil"/>
              <w:left w:val="nil"/>
              <w:bottom w:val="nil"/>
              <w:right w:val="nil"/>
            </w:tcBorders>
            <w:shd w:val="clear" w:color="auto" w:fill="auto"/>
            <w:noWrap/>
            <w:vAlign w:val="center"/>
            <w:hideMark/>
          </w:tcPr>
          <w:p w14:paraId="447AE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345145.76</w:t>
            </w:r>
          </w:p>
        </w:tc>
        <w:tc>
          <w:tcPr>
            <w:tcW w:w="1481" w:type="pct"/>
            <w:tcBorders>
              <w:top w:val="nil"/>
              <w:left w:val="nil"/>
              <w:bottom w:val="nil"/>
              <w:right w:val="nil"/>
            </w:tcBorders>
            <w:shd w:val="clear" w:color="auto" w:fill="auto"/>
            <w:noWrap/>
            <w:vAlign w:val="center"/>
            <w:hideMark/>
          </w:tcPr>
          <w:p w14:paraId="39466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40B7A18C" w14:textId="77777777" w:rsidTr="00EF4C83">
        <w:trPr>
          <w:trHeight w:val="20"/>
        </w:trPr>
        <w:tc>
          <w:tcPr>
            <w:tcW w:w="1759" w:type="pct"/>
            <w:tcBorders>
              <w:top w:val="nil"/>
              <w:left w:val="nil"/>
              <w:bottom w:val="nil"/>
              <w:right w:val="nil"/>
            </w:tcBorders>
            <w:shd w:val="clear" w:color="auto" w:fill="auto"/>
            <w:noWrap/>
            <w:vAlign w:val="center"/>
            <w:hideMark/>
          </w:tcPr>
          <w:p w14:paraId="1329D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574667.88</w:t>
            </w:r>
          </w:p>
        </w:tc>
        <w:tc>
          <w:tcPr>
            <w:tcW w:w="1759" w:type="pct"/>
            <w:tcBorders>
              <w:top w:val="nil"/>
              <w:left w:val="nil"/>
              <w:bottom w:val="nil"/>
              <w:right w:val="nil"/>
            </w:tcBorders>
            <w:shd w:val="clear" w:color="auto" w:fill="auto"/>
            <w:noWrap/>
            <w:vAlign w:val="center"/>
            <w:hideMark/>
          </w:tcPr>
          <w:p w14:paraId="47A2B4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345143.41</w:t>
            </w:r>
          </w:p>
        </w:tc>
        <w:tc>
          <w:tcPr>
            <w:tcW w:w="1481" w:type="pct"/>
            <w:tcBorders>
              <w:top w:val="nil"/>
              <w:left w:val="nil"/>
              <w:bottom w:val="nil"/>
              <w:right w:val="nil"/>
            </w:tcBorders>
            <w:shd w:val="clear" w:color="auto" w:fill="auto"/>
            <w:noWrap/>
            <w:vAlign w:val="center"/>
            <w:hideMark/>
          </w:tcPr>
          <w:p w14:paraId="47F94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35CC8AFA" w14:textId="77777777" w:rsidTr="00EF4C83">
        <w:trPr>
          <w:trHeight w:val="20"/>
        </w:trPr>
        <w:tc>
          <w:tcPr>
            <w:tcW w:w="1759" w:type="pct"/>
            <w:tcBorders>
              <w:top w:val="nil"/>
              <w:left w:val="nil"/>
              <w:bottom w:val="nil"/>
              <w:right w:val="nil"/>
            </w:tcBorders>
            <w:shd w:val="clear" w:color="auto" w:fill="auto"/>
            <w:noWrap/>
            <w:vAlign w:val="center"/>
            <w:hideMark/>
          </w:tcPr>
          <w:p w14:paraId="5FBD3F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574666.82</w:t>
            </w:r>
          </w:p>
        </w:tc>
        <w:tc>
          <w:tcPr>
            <w:tcW w:w="1759" w:type="pct"/>
            <w:tcBorders>
              <w:top w:val="nil"/>
              <w:left w:val="nil"/>
              <w:bottom w:val="nil"/>
              <w:right w:val="nil"/>
            </w:tcBorders>
            <w:shd w:val="clear" w:color="auto" w:fill="auto"/>
            <w:noWrap/>
            <w:vAlign w:val="center"/>
            <w:hideMark/>
          </w:tcPr>
          <w:p w14:paraId="7A3991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345142.72</w:t>
            </w:r>
          </w:p>
        </w:tc>
        <w:tc>
          <w:tcPr>
            <w:tcW w:w="1481" w:type="pct"/>
            <w:tcBorders>
              <w:top w:val="nil"/>
              <w:left w:val="nil"/>
              <w:bottom w:val="nil"/>
              <w:right w:val="nil"/>
            </w:tcBorders>
            <w:shd w:val="clear" w:color="auto" w:fill="auto"/>
            <w:noWrap/>
            <w:vAlign w:val="center"/>
            <w:hideMark/>
          </w:tcPr>
          <w:p w14:paraId="0D815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728EBF83" w14:textId="77777777" w:rsidTr="00EF4C83">
        <w:trPr>
          <w:trHeight w:val="20"/>
        </w:trPr>
        <w:tc>
          <w:tcPr>
            <w:tcW w:w="1759" w:type="pct"/>
            <w:tcBorders>
              <w:top w:val="nil"/>
              <w:left w:val="nil"/>
              <w:bottom w:val="nil"/>
              <w:right w:val="nil"/>
            </w:tcBorders>
            <w:shd w:val="clear" w:color="auto" w:fill="auto"/>
            <w:noWrap/>
            <w:vAlign w:val="center"/>
            <w:hideMark/>
          </w:tcPr>
          <w:p w14:paraId="02FC5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574665.62</w:t>
            </w:r>
          </w:p>
        </w:tc>
        <w:tc>
          <w:tcPr>
            <w:tcW w:w="1759" w:type="pct"/>
            <w:tcBorders>
              <w:top w:val="nil"/>
              <w:left w:val="nil"/>
              <w:bottom w:val="nil"/>
              <w:right w:val="nil"/>
            </w:tcBorders>
            <w:shd w:val="clear" w:color="auto" w:fill="auto"/>
            <w:noWrap/>
            <w:vAlign w:val="center"/>
            <w:hideMark/>
          </w:tcPr>
          <w:p w14:paraId="25C55D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345141.86</w:t>
            </w:r>
          </w:p>
        </w:tc>
        <w:tc>
          <w:tcPr>
            <w:tcW w:w="1481" w:type="pct"/>
            <w:tcBorders>
              <w:top w:val="nil"/>
              <w:left w:val="nil"/>
              <w:bottom w:val="nil"/>
              <w:right w:val="nil"/>
            </w:tcBorders>
            <w:shd w:val="clear" w:color="auto" w:fill="auto"/>
            <w:noWrap/>
            <w:vAlign w:val="center"/>
            <w:hideMark/>
          </w:tcPr>
          <w:p w14:paraId="1F96AD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19D446E5" w14:textId="77777777" w:rsidTr="00EF4C83">
        <w:trPr>
          <w:trHeight w:val="20"/>
        </w:trPr>
        <w:tc>
          <w:tcPr>
            <w:tcW w:w="1759" w:type="pct"/>
            <w:tcBorders>
              <w:top w:val="nil"/>
              <w:left w:val="nil"/>
              <w:bottom w:val="nil"/>
              <w:right w:val="nil"/>
            </w:tcBorders>
            <w:shd w:val="clear" w:color="auto" w:fill="auto"/>
            <w:noWrap/>
            <w:vAlign w:val="center"/>
            <w:hideMark/>
          </w:tcPr>
          <w:p w14:paraId="69560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574664.76</w:t>
            </w:r>
          </w:p>
        </w:tc>
        <w:tc>
          <w:tcPr>
            <w:tcW w:w="1759" w:type="pct"/>
            <w:tcBorders>
              <w:top w:val="nil"/>
              <w:left w:val="nil"/>
              <w:bottom w:val="nil"/>
              <w:right w:val="nil"/>
            </w:tcBorders>
            <w:shd w:val="clear" w:color="auto" w:fill="auto"/>
            <w:noWrap/>
            <w:vAlign w:val="center"/>
            <w:hideMark/>
          </w:tcPr>
          <w:p w14:paraId="24F9E6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345140.93</w:t>
            </w:r>
          </w:p>
        </w:tc>
        <w:tc>
          <w:tcPr>
            <w:tcW w:w="1481" w:type="pct"/>
            <w:tcBorders>
              <w:top w:val="nil"/>
              <w:left w:val="nil"/>
              <w:bottom w:val="nil"/>
              <w:right w:val="nil"/>
            </w:tcBorders>
            <w:shd w:val="clear" w:color="auto" w:fill="auto"/>
            <w:noWrap/>
            <w:vAlign w:val="center"/>
            <w:hideMark/>
          </w:tcPr>
          <w:p w14:paraId="2207A1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2454EE79" w14:textId="77777777" w:rsidTr="00EF4C83">
        <w:trPr>
          <w:trHeight w:val="20"/>
        </w:trPr>
        <w:tc>
          <w:tcPr>
            <w:tcW w:w="1759" w:type="pct"/>
            <w:tcBorders>
              <w:top w:val="nil"/>
              <w:left w:val="nil"/>
              <w:bottom w:val="nil"/>
              <w:right w:val="nil"/>
            </w:tcBorders>
            <w:shd w:val="clear" w:color="auto" w:fill="auto"/>
            <w:noWrap/>
            <w:vAlign w:val="center"/>
            <w:hideMark/>
          </w:tcPr>
          <w:p w14:paraId="7FB08F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574653.72</w:t>
            </w:r>
          </w:p>
        </w:tc>
        <w:tc>
          <w:tcPr>
            <w:tcW w:w="1759" w:type="pct"/>
            <w:tcBorders>
              <w:top w:val="nil"/>
              <w:left w:val="nil"/>
              <w:bottom w:val="nil"/>
              <w:right w:val="nil"/>
            </w:tcBorders>
            <w:shd w:val="clear" w:color="auto" w:fill="auto"/>
            <w:noWrap/>
            <w:vAlign w:val="center"/>
            <w:hideMark/>
          </w:tcPr>
          <w:p w14:paraId="3378C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345151.66</w:t>
            </w:r>
          </w:p>
        </w:tc>
        <w:tc>
          <w:tcPr>
            <w:tcW w:w="1481" w:type="pct"/>
            <w:tcBorders>
              <w:top w:val="nil"/>
              <w:left w:val="nil"/>
              <w:bottom w:val="nil"/>
              <w:right w:val="nil"/>
            </w:tcBorders>
            <w:shd w:val="clear" w:color="auto" w:fill="auto"/>
            <w:noWrap/>
            <w:vAlign w:val="center"/>
            <w:hideMark/>
          </w:tcPr>
          <w:p w14:paraId="3BF440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142652E4" w14:textId="77777777" w:rsidTr="00EF4C83">
        <w:trPr>
          <w:trHeight w:val="20"/>
        </w:trPr>
        <w:tc>
          <w:tcPr>
            <w:tcW w:w="1759" w:type="pct"/>
            <w:tcBorders>
              <w:top w:val="nil"/>
              <w:left w:val="nil"/>
              <w:bottom w:val="nil"/>
              <w:right w:val="nil"/>
            </w:tcBorders>
            <w:shd w:val="clear" w:color="auto" w:fill="auto"/>
            <w:noWrap/>
            <w:vAlign w:val="center"/>
            <w:hideMark/>
          </w:tcPr>
          <w:p w14:paraId="694D59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574654.48</w:t>
            </w:r>
          </w:p>
        </w:tc>
        <w:tc>
          <w:tcPr>
            <w:tcW w:w="1759" w:type="pct"/>
            <w:tcBorders>
              <w:top w:val="nil"/>
              <w:left w:val="nil"/>
              <w:bottom w:val="nil"/>
              <w:right w:val="nil"/>
            </w:tcBorders>
            <w:shd w:val="clear" w:color="auto" w:fill="auto"/>
            <w:noWrap/>
            <w:vAlign w:val="center"/>
            <w:hideMark/>
          </w:tcPr>
          <w:p w14:paraId="57701A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345153.00</w:t>
            </w:r>
          </w:p>
        </w:tc>
        <w:tc>
          <w:tcPr>
            <w:tcW w:w="1481" w:type="pct"/>
            <w:tcBorders>
              <w:top w:val="nil"/>
              <w:left w:val="nil"/>
              <w:bottom w:val="nil"/>
              <w:right w:val="nil"/>
            </w:tcBorders>
            <w:shd w:val="clear" w:color="auto" w:fill="auto"/>
            <w:noWrap/>
            <w:vAlign w:val="center"/>
            <w:hideMark/>
          </w:tcPr>
          <w:p w14:paraId="02BC7D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3402987D" w14:textId="77777777" w:rsidTr="00EF4C83">
        <w:trPr>
          <w:trHeight w:val="20"/>
        </w:trPr>
        <w:tc>
          <w:tcPr>
            <w:tcW w:w="1759" w:type="pct"/>
            <w:tcBorders>
              <w:top w:val="nil"/>
              <w:left w:val="nil"/>
              <w:bottom w:val="nil"/>
              <w:right w:val="nil"/>
            </w:tcBorders>
            <w:shd w:val="clear" w:color="auto" w:fill="auto"/>
            <w:noWrap/>
            <w:vAlign w:val="center"/>
            <w:hideMark/>
          </w:tcPr>
          <w:p w14:paraId="1D46B6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574655.86</w:t>
            </w:r>
          </w:p>
        </w:tc>
        <w:tc>
          <w:tcPr>
            <w:tcW w:w="1759" w:type="pct"/>
            <w:tcBorders>
              <w:top w:val="nil"/>
              <w:left w:val="nil"/>
              <w:bottom w:val="nil"/>
              <w:right w:val="nil"/>
            </w:tcBorders>
            <w:shd w:val="clear" w:color="auto" w:fill="auto"/>
            <w:noWrap/>
            <w:vAlign w:val="center"/>
            <w:hideMark/>
          </w:tcPr>
          <w:p w14:paraId="3CDB8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345153.96</w:t>
            </w:r>
          </w:p>
        </w:tc>
        <w:tc>
          <w:tcPr>
            <w:tcW w:w="1481" w:type="pct"/>
            <w:tcBorders>
              <w:top w:val="nil"/>
              <w:left w:val="nil"/>
              <w:bottom w:val="nil"/>
              <w:right w:val="nil"/>
            </w:tcBorders>
            <w:shd w:val="clear" w:color="auto" w:fill="auto"/>
            <w:noWrap/>
            <w:vAlign w:val="center"/>
            <w:hideMark/>
          </w:tcPr>
          <w:p w14:paraId="4D042B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19502E76" w14:textId="77777777" w:rsidTr="00EF4C83">
        <w:trPr>
          <w:trHeight w:val="20"/>
        </w:trPr>
        <w:tc>
          <w:tcPr>
            <w:tcW w:w="1759" w:type="pct"/>
            <w:tcBorders>
              <w:top w:val="nil"/>
              <w:left w:val="nil"/>
              <w:bottom w:val="nil"/>
              <w:right w:val="nil"/>
            </w:tcBorders>
            <w:shd w:val="clear" w:color="auto" w:fill="auto"/>
            <w:noWrap/>
            <w:vAlign w:val="center"/>
            <w:hideMark/>
          </w:tcPr>
          <w:p w14:paraId="62A0CD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574656.76</w:t>
            </w:r>
          </w:p>
        </w:tc>
        <w:tc>
          <w:tcPr>
            <w:tcW w:w="1759" w:type="pct"/>
            <w:tcBorders>
              <w:top w:val="nil"/>
              <w:left w:val="nil"/>
              <w:bottom w:val="nil"/>
              <w:right w:val="nil"/>
            </w:tcBorders>
            <w:shd w:val="clear" w:color="auto" w:fill="auto"/>
            <w:noWrap/>
            <w:vAlign w:val="center"/>
            <w:hideMark/>
          </w:tcPr>
          <w:p w14:paraId="4DF781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345154.83</w:t>
            </w:r>
          </w:p>
        </w:tc>
        <w:tc>
          <w:tcPr>
            <w:tcW w:w="1481" w:type="pct"/>
            <w:tcBorders>
              <w:top w:val="nil"/>
              <w:left w:val="nil"/>
              <w:bottom w:val="nil"/>
              <w:right w:val="nil"/>
            </w:tcBorders>
            <w:shd w:val="clear" w:color="auto" w:fill="auto"/>
            <w:noWrap/>
            <w:vAlign w:val="center"/>
            <w:hideMark/>
          </w:tcPr>
          <w:p w14:paraId="2B313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51A6CA6D" w14:textId="77777777" w:rsidTr="00EF4C83">
        <w:trPr>
          <w:trHeight w:val="20"/>
        </w:trPr>
        <w:tc>
          <w:tcPr>
            <w:tcW w:w="1759" w:type="pct"/>
            <w:tcBorders>
              <w:top w:val="nil"/>
              <w:left w:val="nil"/>
              <w:bottom w:val="nil"/>
              <w:right w:val="nil"/>
            </w:tcBorders>
            <w:shd w:val="clear" w:color="auto" w:fill="auto"/>
            <w:noWrap/>
            <w:vAlign w:val="center"/>
            <w:hideMark/>
          </w:tcPr>
          <w:p w14:paraId="341326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574657.38</w:t>
            </w:r>
          </w:p>
        </w:tc>
        <w:tc>
          <w:tcPr>
            <w:tcW w:w="1759" w:type="pct"/>
            <w:tcBorders>
              <w:top w:val="nil"/>
              <w:left w:val="nil"/>
              <w:bottom w:val="nil"/>
              <w:right w:val="nil"/>
            </w:tcBorders>
            <w:shd w:val="clear" w:color="auto" w:fill="auto"/>
            <w:noWrap/>
            <w:vAlign w:val="center"/>
            <w:hideMark/>
          </w:tcPr>
          <w:p w14:paraId="5DA7C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345157.89</w:t>
            </w:r>
          </w:p>
        </w:tc>
        <w:tc>
          <w:tcPr>
            <w:tcW w:w="1481" w:type="pct"/>
            <w:tcBorders>
              <w:top w:val="nil"/>
              <w:left w:val="nil"/>
              <w:bottom w:val="nil"/>
              <w:right w:val="nil"/>
            </w:tcBorders>
            <w:shd w:val="clear" w:color="auto" w:fill="auto"/>
            <w:noWrap/>
            <w:vAlign w:val="center"/>
            <w:hideMark/>
          </w:tcPr>
          <w:p w14:paraId="07C95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7038F18D" w14:textId="77777777" w:rsidTr="00EF4C83">
        <w:trPr>
          <w:trHeight w:val="20"/>
        </w:trPr>
        <w:tc>
          <w:tcPr>
            <w:tcW w:w="1759" w:type="pct"/>
            <w:tcBorders>
              <w:top w:val="nil"/>
              <w:left w:val="nil"/>
              <w:bottom w:val="nil"/>
              <w:right w:val="nil"/>
            </w:tcBorders>
            <w:shd w:val="clear" w:color="auto" w:fill="auto"/>
            <w:noWrap/>
            <w:vAlign w:val="center"/>
            <w:hideMark/>
          </w:tcPr>
          <w:p w14:paraId="06B08B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574659.43</w:t>
            </w:r>
          </w:p>
        </w:tc>
        <w:tc>
          <w:tcPr>
            <w:tcW w:w="1759" w:type="pct"/>
            <w:tcBorders>
              <w:top w:val="nil"/>
              <w:left w:val="nil"/>
              <w:bottom w:val="nil"/>
              <w:right w:val="nil"/>
            </w:tcBorders>
            <w:shd w:val="clear" w:color="auto" w:fill="auto"/>
            <w:noWrap/>
            <w:vAlign w:val="center"/>
            <w:hideMark/>
          </w:tcPr>
          <w:p w14:paraId="3DD3F2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345158.43</w:t>
            </w:r>
          </w:p>
        </w:tc>
        <w:tc>
          <w:tcPr>
            <w:tcW w:w="1481" w:type="pct"/>
            <w:tcBorders>
              <w:top w:val="nil"/>
              <w:left w:val="nil"/>
              <w:bottom w:val="nil"/>
              <w:right w:val="nil"/>
            </w:tcBorders>
            <w:shd w:val="clear" w:color="auto" w:fill="auto"/>
            <w:noWrap/>
            <w:vAlign w:val="center"/>
            <w:hideMark/>
          </w:tcPr>
          <w:p w14:paraId="07054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7BA6150F" w14:textId="77777777" w:rsidTr="00EF4C83">
        <w:trPr>
          <w:trHeight w:val="20"/>
        </w:trPr>
        <w:tc>
          <w:tcPr>
            <w:tcW w:w="1759" w:type="pct"/>
            <w:tcBorders>
              <w:top w:val="nil"/>
              <w:left w:val="nil"/>
              <w:bottom w:val="nil"/>
              <w:right w:val="nil"/>
            </w:tcBorders>
            <w:shd w:val="clear" w:color="auto" w:fill="auto"/>
            <w:noWrap/>
            <w:vAlign w:val="center"/>
            <w:hideMark/>
          </w:tcPr>
          <w:p w14:paraId="539798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574648.89</w:t>
            </w:r>
          </w:p>
        </w:tc>
        <w:tc>
          <w:tcPr>
            <w:tcW w:w="1759" w:type="pct"/>
            <w:tcBorders>
              <w:top w:val="nil"/>
              <w:left w:val="nil"/>
              <w:bottom w:val="nil"/>
              <w:right w:val="nil"/>
            </w:tcBorders>
            <w:shd w:val="clear" w:color="auto" w:fill="auto"/>
            <w:noWrap/>
            <w:vAlign w:val="center"/>
            <w:hideMark/>
          </w:tcPr>
          <w:p w14:paraId="79CCA2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345168.96</w:t>
            </w:r>
          </w:p>
        </w:tc>
        <w:tc>
          <w:tcPr>
            <w:tcW w:w="1481" w:type="pct"/>
            <w:tcBorders>
              <w:top w:val="nil"/>
              <w:left w:val="nil"/>
              <w:bottom w:val="nil"/>
              <w:right w:val="nil"/>
            </w:tcBorders>
            <w:shd w:val="clear" w:color="auto" w:fill="auto"/>
            <w:noWrap/>
            <w:vAlign w:val="center"/>
            <w:hideMark/>
          </w:tcPr>
          <w:p w14:paraId="3A8E2E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52FAEB66" w14:textId="77777777" w:rsidTr="00EF4C83">
        <w:trPr>
          <w:trHeight w:val="20"/>
        </w:trPr>
        <w:tc>
          <w:tcPr>
            <w:tcW w:w="1759" w:type="pct"/>
            <w:tcBorders>
              <w:top w:val="nil"/>
              <w:left w:val="nil"/>
              <w:bottom w:val="nil"/>
              <w:right w:val="nil"/>
            </w:tcBorders>
            <w:shd w:val="clear" w:color="auto" w:fill="auto"/>
            <w:noWrap/>
            <w:vAlign w:val="center"/>
            <w:hideMark/>
          </w:tcPr>
          <w:p w14:paraId="2D82C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574646.13</w:t>
            </w:r>
          </w:p>
        </w:tc>
        <w:tc>
          <w:tcPr>
            <w:tcW w:w="1759" w:type="pct"/>
            <w:tcBorders>
              <w:top w:val="nil"/>
              <w:left w:val="nil"/>
              <w:bottom w:val="nil"/>
              <w:right w:val="nil"/>
            </w:tcBorders>
            <w:shd w:val="clear" w:color="auto" w:fill="auto"/>
            <w:noWrap/>
            <w:vAlign w:val="center"/>
            <w:hideMark/>
          </w:tcPr>
          <w:p w14:paraId="0E5376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345166.76</w:t>
            </w:r>
          </w:p>
        </w:tc>
        <w:tc>
          <w:tcPr>
            <w:tcW w:w="1481" w:type="pct"/>
            <w:tcBorders>
              <w:top w:val="nil"/>
              <w:left w:val="nil"/>
              <w:bottom w:val="nil"/>
              <w:right w:val="nil"/>
            </w:tcBorders>
            <w:shd w:val="clear" w:color="auto" w:fill="auto"/>
            <w:noWrap/>
            <w:vAlign w:val="center"/>
            <w:hideMark/>
          </w:tcPr>
          <w:p w14:paraId="32FA9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30682134" w14:textId="77777777" w:rsidTr="00EF4C83">
        <w:trPr>
          <w:trHeight w:val="20"/>
        </w:trPr>
        <w:tc>
          <w:tcPr>
            <w:tcW w:w="1759" w:type="pct"/>
            <w:tcBorders>
              <w:top w:val="nil"/>
              <w:left w:val="nil"/>
              <w:bottom w:val="nil"/>
              <w:right w:val="nil"/>
            </w:tcBorders>
            <w:shd w:val="clear" w:color="auto" w:fill="auto"/>
            <w:noWrap/>
            <w:vAlign w:val="center"/>
            <w:hideMark/>
          </w:tcPr>
          <w:p w14:paraId="7F2583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574645.13</w:t>
            </w:r>
          </w:p>
        </w:tc>
        <w:tc>
          <w:tcPr>
            <w:tcW w:w="1759" w:type="pct"/>
            <w:tcBorders>
              <w:top w:val="nil"/>
              <w:left w:val="nil"/>
              <w:bottom w:val="nil"/>
              <w:right w:val="nil"/>
            </w:tcBorders>
            <w:shd w:val="clear" w:color="auto" w:fill="auto"/>
            <w:noWrap/>
            <w:vAlign w:val="center"/>
            <w:hideMark/>
          </w:tcPr>
          <w:p w14:paraId="5D315D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345165.45</w:t>
            </w:r>
          </w:p>
        </w:tc>
        <w:tc>
          <w:tcPr>
            <w:tcW w:w="1481" w:type="pct"/>
            <w:tcBorders>
              <w:top w:val="nil"/>
              <w:left w:val="nil"/>
              <w:bottom w:val="nil"/>
              <w:right w:val="nil"/>
            </w:tcBorders>
            <w:shd w:val="clear" w:color="auto" w:fill="auto"/>
            <w:noWrap/>
            <w:vAlign w:val="center"/>
            <w:hideMark/>
          </w:tcPr>
          <w:p w14:paraId="49CF4A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6B48F27B" w14:textId="77777777" w:rsidTr="00EF4C83">
        <w:trPr>
          <w:trHeight w:val="20"/>
        </w:trPr>
        <w:tc>
          <w:tcPr>
            <w:tcW w:w="1759" w:type="pct"/>
            <w:tcBorders>
              <w:top w:val="nil"/>
              <w:left w:val="nil"/>
              <w:bottom w:val="nil"/>
              <w:right w:val="nil"/>
            </w:tcBorders>
            <w:shd w:val="clear" w:color="auto" w:fill="auto"/>
            <w:noWrap/>
            <w:vAlign w:val="center"/>
            <w:hideMark/>
          </w:tcPr>
          <w:p w14:paraId="25CE92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574644.49</w:t>
            </w:r>
          </w:p>
        </w:tc>
        <w:tc>
          <w:tcPr>
            <w:tcW w:w="1759" w:type="pct"/>
            <w:tcBorders>
              <w:top w:val="nil"/>
              <w:left w:val="nil"/>
              <w:bottom w:val="nil"/>
              <w:right w:val="nil"/>
            </w:tcBorders>
            <w:shd w:val="clear" w:color="auto" w:fill="auto"/>
            <w:noWrap/>
            <w:vAlign w:val="center"/>
            <w:hideMark/>
          </w:tcPr>
          <w:p w14:paraId="00CF2F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345164.11</w:t>
            </w:r>
          </w:p>
        </w:tc>
        <w:tc>
          <w:tcPr>
            <w:tcW w:w="1481" w:type="pct"/>
            <w:tcBorders>
              <w:top w:val="nil"/>
              <w:left w:val="nil"/>
              <w:bottom w:val="nil"/>
              <w:right w:val="nil"/>
            </w:tcBorders>
            <w:shd w:val="clear" w:color="auto" w:fill="auto"/>
            <w:noWrap/>
            <w:vAlign w:val="center"/>
            <w:hideMark/>
          </w:tcPr>
          <w:p w14:paraId="27546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015AB68D" w14:textId="77777777" w:rsidTr="00EF4C83">
        <w:trPr>
          <w:trHeight w:val="20"/>
        </w:trPr>
        <w:tc>
          <w:tcPr>
            <w:tcW w:w="1759" w:type="pct"/>
            <w:tcBorders>
              <w:top w:val="nil"/>
              <w:left w:val="nil"/>
              <w:bottom w:val="nil"/>
              <w:right w:val="nil"/>
            </w:tcBorders>
            <w:shd w:val="clear" w:color="auto" w:fill="auto"/>
            <w:noWrap/>
            <w:vAlign w:val="center"/>
            <w:hideMark/>
          </w:tcPr>
          <w:p w14:paraId="688B52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574642.51</w:t>
            </w:r>
          </w:p>
        </w:tc>
        <w:tc>
          <w:tcPr>
            <w:tcW w:w="1759" w:type="pct"/>
            <w:tcBorders>
              <w:top w:val="nil"/>
              <w:left w:val="nil"/>
              <w:bottom w:val="nil"/>
              <w:right w:val="nil"/>
            </w:tcBorders>
            <w:shd w:val="clear" w:color="auto" w:fill="auto"/>
            <w:noWrap/>
            <w:vAlign w:val="center"/>
            <w:hideMark/>
          </w:tcPr>
          <w:p w14:paraId="43F668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345163.70</w:t>
            </w:r>
          </w:p>
        </w:tc>
        <w:tc>
          <w:tcPr>
            <w:tcW w:w="1481" w:type="pct"/>
            <w:tcBorders>
              <w:top w:val="nil"/>
              <w:left w:val="nil"/>
              <w:bottom w:val="nil"/>
              <w:right w:val="nil"/>
            </w:tcBorders>
            <w:shd w:val="clear" w:color="auto" w:fill="auto"/>
            <w:noWrap/>
            <w:vAlign w:val="center"/>
            <w:hideMark/>
          </w:tcPr>
          <w:p w14:paraId="5F19F1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1A370110" w14:textId="77777777" w:rsidTr="00EF4C83">
        <w:trPr>
          <w:trHeight w:val="20"/>
        </w:trPr>
        <w:tc>
          <w:tcPr>
            <w:tcW w:w="1759" w:type="pct"/>
            <w:tcBorders>
              <w:top w:val="nil"/>
              <w:left w:val="nil"/>
              <w:bottom w:val="nil"/>
              <w:right w:val="nil"/>
            </w:tcBorders>
            <w:shd w:val="clear" w:color="auto" w:fill="auto"/>
            <w:noWrap/>
            <w:vAlign w:val="center"/>
            <w:hideMark/>
          </w:tcPr>
          <w:p w14:paraId="1019F4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574637.78</w:t>
            </w:r>
          </w:p>
        </w:tc>
        <w:tc>
          <w:tcPr>
            <w:tcW w:w="1759" w:type="pct"/>
            <w:tcBorders>
              <w:top w:val="nil"/>
              <w:left w:val="nil"/>
              <w:bottom w:val="nil"/>
              <w:right w:val="nil"/>
            </w:tcBorders>
            <w:shd w:val="clear" w:color="auto" w:fill="auto"/>
            <w:noWrap/>
            <w:vAlign w:val="center"/>
            <w:hideMark/>
          </w:tcPr>
          <w:p w14:paraId="4EB72C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345168.18</w:t>
            </w:r>
          </w:p>
        </w:tc>
        <w:tc>
          <w:tcPr>
            <w:tcW w:w="1481" w:type="pct"/>
            <w:tcBorders>
              <w:top w:val="nil"/>
              <w:left w:val="nil"/>
              <w:bottom w:val="nil"/>
              <w:right w:val="nil"/>
            </w:tcBorders>
            <w:shd w:val="clear" w:color="auto" w:fill="auto"/>
            <w:noWrap/>
            <w:vAlign w:val="center"/>
            <w:hideMark/>
          </w:tcPr>
          <w:p w14:paraId="642929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2AA0DB16" w14:textId="77777777" w:rsidTr="00EF4C83">
        <w:trPr>
          <w:trHeight w:val="20"/>
        </w:trPr>
        <w:tc>
          <w:tcPr>
            <w:tcW w:w="1759" w:type="pct"/>
            <w:tcBorders>
              <w:top w:val="nil"/>
              <w:left w:val="nil"/>
              <w:bottom w:val="nil"/>
              <w:right w:val="nil"/>
            </w:tcBorders>
            <w:shd w:val="clear" w:color="auto" w:fill="auto"/>
            <w:noWrap/>
            <w:vAlign w:val="center"/>
            <w:hideMark/>
          </w:tcPr>
          <w:p w14:paraId="4B308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574638.26</w:t>
            </w:r>
          </w:p>
        </w:tc>
        <w:tc>
          <w:tcPr>
            <w:tcW w:w="1759" w:type="pct"/>
            <w:tcBorders>
              <w:top w:val="nil"/>
              <w:left w:val="nil"/>
              <w:bottom w:val="nil"/>
              <w:right w:val="nil"/>
            </w:tcBorders>
            <w:shd w:val="clear" w:color="auto" w:fill="auto"/>
            <w:noWrap/>
            <w:vAlign w:val="center"/>
            <w:hideMark/>
          </w:tcPr>
          <w:p w14:paraId="1EFCF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345168.81</w:t>
            </w:r>
          </w:p>
        </w:tc>
        <w:tc>
          <w:tcPr>
            <w:tcW w:w="1481" w:type="pct"/>
            <w:tcBorders>
              <w:top w:val="nil"/>
              <w:left w:val="nil"/>
              <w:bottom w:val="nil"/>
              <w:right w:val="nil"/>
            </w:tcBorders>
            <w:shd w:val="clear" w:color="auto" w:fill="auto"/>
            <w:noWrap/>
            <w:vAlign w:val="center"/>
            <w:hideMark/>
          </w:tcPr>
          <w:p w14:paraId="68E169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4C177167" w14:textId="77777777" w:rsidTr="00EF4C83">
        <w:trPr>
          <w:trHeight w:val="20"/>
        </w:trPr>
        <w:tc>
          <w:tcPr>
            <w:tcW w:w="1759" w:type="pct"/>
            <w:tcBorders>
              <w:top w:val="nil"/>
              <w:left w:val="nil"/>
              <w:bottom w:val="nil"/>
              <w:right w:val="nil"/>
            </w:tcBorders>
            <w:shd w:val="clear" w:color="auto" w:fill="auto"/>
            <w:noWrap/>
            <w:vAlign w:val="center"/>
            <w:hideMark/>
          </w:tcPr>
          <w:p w14:paraId="780193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574627.72</w:t>
            </w:r>
          </w:p>
        </w:tc>
        <w:tc>
          <w:tcPr>
            <w:tcW w:w="1759" w:type="pct"/>
            <w:tcBorders>
              <w:top w:val="nil"/>
              <w:left w:val="nil"/>
              <w:bottom w:val="nil"/>
              <w:right w:val="nil"/>
            </w:tcBorders>
            <w:shd w:val="clear" w:color="auto" w:fill="auto"/>
            <w:noWrap/>
            <w:vAlign w:val="center"/>
            <w:hideMark/>
          </w:tcPr>
          <w:p w14:paraId="6F811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345179.52</w:t>
            </w:r>
          </w:p>
        </w:tc>
        <w:tc>
          <w:tcPr>
            <w:tcW w:w="1481" w:type="pct"/>
            <w:tcBorders>
              <w:top w:val="nil"/>
              <w:left w:val="nil"/>
              <w:bottom w:val="nil"/>
              <w:right w:val="nil"/>
            </w:tcBorders>
            <w:shd w:val="clear" w:color="auto" w:fill="auto"/>
            <w:noWrap/>
            <w:vAlign w:val="center"/>
            <w:hideMark/>
          </w:tcPr>
          <w:p w14:paraId="46EB4D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01B3518C" w14:textId="77777777" w:rsidTr="00EF4C83">
        <w:trPr>
          <w:trHeight w:val="20"/>
        </w:trPr>
        <w:tc>
          <w:tcPr>
            <w:tcW w:w="1759" w:type="pct"/>
            <w:tcBorders>
              <w:top w:val="nil"/>
              <w:left w:val="nil"/>
              <w:bottom w:val="nil"/>
              <w:right w:val="nil"/>
            </w:tcBorders>
            <w:shd w:val="clear" w:color="auto" w:fill="auto"/>
            <w:noWrap/>
            <w:vAlign w:val="center"/>
            <w:hideMark/>
          </w:tcPr>
          <w:p w14:paraId="3A664C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574626.52</w:t>
            </w:r>
          </w:p>
        </w:tc>
        <w:tc>
          <w:tcPr>
            <w:tcW w:w="1759" w:type="pct"/>
            <w:tcBorders>
              <w:top w:val="nil"/>
              <w:left w:val="nil"/>
              <w:bottom w:val="nil"/>
              <w:right w:val="nil"/>
            </w:tcBorders>
            <w:shd w:val="clear" w:color="auto" w:fill="auto"/>
            <w:noWrap/>
            <w:vAlign w:val="center"/>
            <w:hideMark/>
          </w:tcPr>
          <w:p w14:paraId="01A0A3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345178.62</w:t>
            </w:r>
          </w:p>
        </w:tc>
        <w:tc>
          <w:tcPr>
            <w:tcW w:w="1481" w:type="pct"/>
            <w:tcBorders>
              <w:top w:val="nil"/>
              <w:left w:val="nil"/>
              <w:bottom w:val="nil"/>
              <w:right w:val="nil"/>
            </w:tcBorders>
            <w:shd w:val="clear" w:color="auto" w:fill="auto"/>
            <w:noWrap/>
            <w:vAlign w:val="center"/>
            <w:hideMark/>
          </w:tcPr>
          <w:p w14:paraId="0AB94C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02FF4EEC" w14:textId="77777777" w:rsidTr="00EF4C83">
        <w:trPr>
          <w:trHeight w:val="20"/>
        </w:trPr>
        <w:tc>
          <w:tcPr>
            <w:tcW w:w="1759" w:type="pct"/>
            <w:tcBorders>
              <w:top w:val="nil"/>
              <w:left w:val="nil"/>
              <w:bottom w:val="nil"/>
              <w:right w:val="nil"/>
            </w:tcBorders>
            <w:shd w:val="clear" w:color="auto" w:fill="auto"/>
            <w:noWrap/>
            <w:vAlign w:val="center"/>
            <w:hideMark/>
          </w:tcPr>
          <w:p w14:paraId="574C2A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574628.94</w:t>
            </w:r>
          </w:p>
        </w:tc>
        <w:tc>
          <w:tcPr>
            <w:tcW w:w="1759" w:type="pct"/>
            <w:tcBorders>
              <w:top w:val="nil"/>
              <w:left w:val="nil"/>
              <w:bottom w:val="nil"/>
              <w:right w:val="nil"/>
            </w:tcBorders>
            <w:shd w:val="clear" w:color="auto" w:fill="auto"/>
            <w:noWrap/>
            <w:vAlign w:val="center"/>
            <w:hideMark/>
          </w:tcPr>
          <w:p w14:paraId="2018D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345180.79</w:t>
            </w:r>
          </w:p>
        </w:tc>
        <w:tc>
          <w:tcPr>
            <w:tcW w:w="1481" w:type="pct"/>
            <w:tcBorders>
              <w:top w:val="nil"/>
              <w:left w:val="nil"/>
              <w:bottom w:val="nil"/>
              <w:right w:val="nil"/>
            </w:tcBorders>
            <w:shd w:val="clear" w:color="auto" w:fill="auto"/>
            <w:noWrap/>
            <w:vAlign w:val="center"/>
            <w:hideMark/>
          </w:tcPr>
          <w:p w14:paraId="7447D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08102F41" w14:textId="77777777" w:rsidTr="00EF4C83">
        <w:trPr>
          <w:trHeight w:val="20"/>
        </w:trPr>
        <w:tc>
          <w:tcPr>
            <w:tcW w:w="1759" w:type="pct"/>
            <w:tcBorders>
              <w:top w:val="nil"/>
              <w:left w:val="nil"/>
              <w:bottom w:val="nil"/>
              <w:right w:val="nil"/>
            </w:tcBorders>
            <w:shd w:val="clear" w:color="auto" w:fill="auto"/>
            <w:noWrap/>
            <w:vAlign w:val="center"/>
            <w:hideMark/>
          </w:tcPr>
          <w:p w14:paraId="178369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574629.80</w:t>
            </w:r>
          </w:p>
        </w:tc>
        <w:tc>
          <w:tcPr>
            <w:tcW w:w="1759" w:type="pct"/>
            <w:tcBorders>
              <w:top w:val="nil"/>
              <w:left w:val="nil"/>
              <w:bottom w:val="nil"/>
              <w:right w:val="nil"/>
            </w:tcBorders>
            <w:shd w:val="clear" w:color="auto" w:fill="auto"/>
            <w:noWrap/>
            <w:vAlign w:val="center"/>
            <w:hideMark/>
          </w:tcPr>
          <w:p w14:paraId="2782CF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345181.47</w:t>
            </w:r>
          </w:p>
        </w:tc>
        <w:tc>
          <w:tcPr>
            <w:tcW w:w="1481" w:type="pct"/>
            <w:tcBorders>
              <w:top w:val="nil"/>
              <w:left w:val="nil"/>
              <w:bottom w:val="nil"/>
              <w:right w:val="nil"/>
            </w:tcBorders>
            <w:shd w:val="clear" w:color="auto" w:fill="auto"/>
            <w:noWrap/>
            <w:vAlign w:val="center"/>
            <w:hideMark/>
          </w:tcPr>
          <w:p w14:paraId="60646F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766ABC36" w14:textId="77777777" w:rsidTr="00EF4C83">
        <w:trPr>
          <w:trHeight w:val="20"/>
        </w:trPr>
        <w:tc>
          <w:tcPr>
            <w:tcW w:w="1759" w:type="pct"/>
            <w:tcBorders>
              <w:top w:val="nil"/>
              <w:left w:val="nil"/>
              <w:bottom w:val="nil"/>
              <w:right w:val="nil"/>
            </w:tcBorders>
            <w:shd w:val="clear" w:color="auto" w:fill="auto"/>
            <w:noWrap/>
            <w:vAlign w:val="center"/>
            <w:hideMark/>
          </w:tcPr>
          <w:p w14:paraId="6FF19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574630.85</w:t>
            </w:r>
          </w:p>
        </w:tc>
        <w:tc>
          <w:tcPr>
            <w:tcW w:w="1759" w:type="pct"/>
            <w:tcBorders>
              <w:top w:val="nil"/>
              <w:left w:val="nil"/>
              <w:bottom w:val="nil"/>
              <w:right w:val="nil"/>
            </w:tcBorders>
            <w:shd w:val="clear" w:color="auto" w:fill="auto"/>
            <w:noWrap/>
            <w:vAlign w:val="center"/>
            <w:hideMark/>
          </w:tcPr>
          <w:p w14:paraId="2167C0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345182.25</w:t>
            </w:r>
          </w:p>
        </w:tc>
        <w:tc>
          <w:tcPr>
            <w:tcW w:w="1481" w:type="pct"/>
            <w:tcBorders>
              <w:top w:val="nil"/>
              <w:left w:val="nil"/>
              <w:bottom w:val="nil"/>
              <w:right w:val="nil"/>
            </w:tcBorders>
            <w:shd w:val="clear" w:color="auto" w:fill="auto"/>
            <w:noWrap/>
            <w:vAlign w:val="center"/>
            <w:hideMark/>
          </w:tcPr>
          <w:p w14:paraId="245F4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7DA89231" w14:textId="77777777" w:rsidTr="00EF4C83">
        <w:trPr>
          <w:trHeight w:val="20"/>
        </w:trPr>
        <w:tc>
          <w:tcPr>
            <w:tcW w:w="1759" w:type="pct"/>
            <w:tcBorders>
              <w:top w:val="nil"/>
              <w:left w:val="nil"/>
              <w:bottom w:val="nil"/>
              <w:right w:val="nil"/>
            </w:tcBorders>
            <w:shd w:val="clear" w:color="auto" w:fill="auto"/>
            <w:noWrap/>
            <w:vAlign w:val="center"/>
            <w:hideMark/>
          </w:tcPr>
          <w:p w14:paraId="77C36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574628.86</w:t>
            </w:r>
          </w:p>
        </w:tc>
        <w:tc>
          <w:tcPr>
            <w:tcW w:w="1759" w:type="pct"/>
            <w:tcBorders>
              <w:top w:val="nil"/>
              <w:left w:val="nil"/>
              <w:bottom w:val="nil"/>
              <w:right w:val="nil"/>
            </w:tcBorders>
            <w:shd w:val="clear" w:color="auto" w:fill="auto"/>
            <w:noWrap/>
            <w:vAlign w:val="center"/>
            <w:hideMark/>
          </w:tcPr>
          <w:p w14:paraId="1E633A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345186.28</w:t>
            </w:r>
          </w:p>
        </w:tc>
        <w:tc>
          <w:tcPr>
            <w:tcW w:w="1481" w:type="pct"/>
            <w:tcBorders>
              <w:top w:val="nil"/>
              <w:left w:val="nil"/>
              <w:bottom w:val="nil"/>
              <w:right w:val="nil"/>
            </w:tcBorders>
            <w:shd w:val="clear" w:color="auto" w:fill="auto"/>
            <w:noWrap/>
            <w:vAlign w:val="center"/>
            <w:hideMark/>
          </w:tcPr>
          <w:p w14:paraId="5FD4B1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487704E5" w14:textId="77777777" w:rsidTr="00EF4C83">
        <w:trPr>
          <w:trHeight w:val="20"/>
        </w:trPr>
        <w:tc>
          <w:tcPr>
            <w:tcW w:w="1759" w:type="pct"/>
            <w:tcBorders>
              <w:top w:val="nil"/>
              <w:left w:val="nil"/>
              <w:bottom w:val="nil"/>
              <w:right w:val="nil"/>
            </w:tcBorders>
            <w:shd w:val="clear" w:color="auto" w:fill="auto"/>
            <w:noWrap/>
            <w:vAlign w:val="center"/>
            <w:hideMark/>
          </w:tcPr>
          <w:p w14:paraId="46FD66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574638.21</w:t>
            </w:r>
          </w:p>
        </w:tc>
        <w:tc>
          <w:tcPr>
            <w:tcW w:w="1759" w:type="pct"/>
            <w:tcBorders>
              <w:top w:val="nil"/>
              <w:left w:val="nil"/>
              <w:bottom w:val="nil"/>
              <w:right w:val="nil"/>
            </w:tcBorders>
            <w:shd w:val="clear" w:color="auto" w:fill="auto"/>
            <w:noWrap/>
            <w:vAlign w:val="center"/>
            <w:hideMark/>
          </w:tcPr>
          <w:p w14:paraId="026349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345179.45</w:t>
            </w:r>
          </w:p>
        </w:tc>
        <w:tc>
          <w:tcPr>
            <w:tcW w:w="1481" w:type="pct"/>
            <w:tcBorders>
              <w:top w:val="nil"/>
              <w:left w:val="nil"/>
              <w:bottom w:val="nil"/>
              <w:right w:val="nil"/>
            </w:tcBorders>
            <w:shd w:val="clear" w:color="auto" w:fill="auto"/>
            <w:noWrap/>
            <w:vAlign w:val="center"/>
            <w:hideMark/>
          </w:tcPr>
          <w:p w14:paraId="360A69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111.58</w:t>
            </w:r>
          </w:p>
        </w:tc>
      </w:tr>
      <w:tr w:rsidR="00EF4C83" w:rsidRPr="00EF4C83" w14:paraId="511B09D1" w14:textId="77777777" w:rsidTr="00EF4C83">
        <w:trPr>
          <w:trHeight w:val="20"/>
        </w:trPr>
        <w:tc>
          <w:tcPr>
            <w:tcW w:w="1759" w:type="pct"/>
            <w:tcBorders>
              <w:top w:val="nil"/>
              <w:left w:val="nil"/>
              <w:bottom w:val="nil"/>
              <w:right w:val="nil"/>
            </w:tcBorders>
            <w:shd w:val="clear" w:color="auto" w:fill="auto"/>
            <w:noWrap/>
            <w:vAlign w:val="center"/>
            <w:hideMark/>
          </w:tcPr>
          <w:p w14:paraId="1903A6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574636.19</w:t>
            </w:r>
          </w:p>
        </w:tc>
        <w:tc>
          <w:tcPr>
            <w:tcW w:w="1759" w:type="pct"/>
            <w:tcBorders>
              <w:top w:val="nil"/>
              <w:left w:val="nil"/>
              <w:bottom w:val="nil"/>
              <w:right w:val="nil"/>
            </w:tcBorders>
            <w:shd w:val="clear" w:color="auto" w:fill="auto"/>
            <w:noWrap/>
            <w:vAlign w:val="center"/>
            <w:hideMark/>
          </w:tcPr>
          <w:p w14:paraId="3C06F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345181.56</w:t>
            </w:r>
          </w:p>
        </w:tc>
        <w:tc>
          <w:tcPr>
            <w:tcW w:w="1481" w:type="pct"/>
            <w:tcBorders>
              <w:top w:val="nil"/>
              <w:left w:val="nil"/>
              <w:bottom w:val="nil"/>
              <w:right w:val="nil"/>
            </w:tcBorders>
            <w:shd w:val="clear" w:color="auto" w:fill="auto"/>
            <w:noWrap/>
            <w:vAlign w:val="center"/>
            <w:hideMark/>
          </w:tcPr>
          <w:p w14:paraId="72E83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67A9D03D" w14:textId="77777777" w:rsidTr="00EF4C83">
        <w:trPr>
          <w:trHeight w:val="20"/>
        </w:trPr>
        <w:tc>
          <w:tcPr>
            <w:tcW w:w="1759" w:type="pct"/>
            <w:tcBorders>
              <w:top w:val="nil"/>
              <w:left w:val="nil"/>
              <w:bottom w:val="nil"/>
              <w:right w:val="nil"/>
            </w:tcBorders>
            <w:shd w:val="clear" w:color="auto" w:fill="auto"/>
            <w:noWrap/>
            <w:vAlign w:val="center"/>
            <w:hideMark/>
          </w:tcPr>
          <w:p w14:paraId="155471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574612.23</w:t>
            </w:r>
          </w:p>
        </w:tc>
        <w:tc>
          <w:tcPr>
            <w:tcW w:w="1759" w:type="pct"/>
            <w:tcBorders>
              <w:top w:val="nil"/>
              <w:left w:val="nil"/>
              <w:bottom w:val="nil"/>
              <w:right w:val="nil"/>
            </w:tcBorders>
            <w:shd w:val="clear" w:color="auto" w:fill="auto"/>
            <w:noWrap/>
            <w:vAlign w:val="center"/>
            <w:hideMark/>
          </w:tcPr>
          <w:p w14:paraId="63826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345205.36</w:t>
            </w:r>
          </w:p>
        </w:tc>
        <w:tc>
          <w:tcPr>
            <w:tcW w:w="1481" w:type="pct"/>
            <w:tcBorders>
              <w:top w:val="nil"/>
              <w:left w:val="nil"/>
              <w:bottom w:val="nil"/>
              <w:right w:val="nil"/>
            </w:tcBorders>
            <w:shd w:val="clear" w:color="auto" w:fill="auto"/>
            <w:noWrap/>
            <w:vAlign w:val="center"/>
            <w:hideMark/>
          </w:tcPr>
          <w:p w14:paraId="1BB772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1AEE5CEC" w14:textId="77777777" w:rsidTr="00EF4C83">
        <w:trPr>
          <w:trHeight w:val="20"/>
        </w:trPr>
        <w:tc>
          <w:tcPr>
            <w:tcW w:w="1759" w:type="pct"/>
            <w:tcBorders>
              <w:top w:val="nil"/>
              <w:left w:val="nil"/>
              <w:bottom w:val="nil"/>
              <w:right w:val="nil"/>
            </w:tcBorders>
            <w:shd w:val="clear" w:color="auto" w:fill="auto"/>
            <w:noWrap/>
            <w:vAlign w:val="center"/>
            <w:hideMark/>
          </w:tcPr>
          <w:p w14:paraId="78A698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574610.68</w:t>
            </w:r>
          </w:p>
        </w:tc>
        <w:tc>
          <w:tcPr>
            <w:tcW w:w="1759" w:type="pct"/>
            <w:tcBorders>
              <w:top w:val="nil"/>
              <w:left w:val="nil"/>
              <w:bottom w:val="nil"/>
              <w:right w:val="nil"/>
            </w:tcBorders>
            <w:shd w:val="clear" w:color="auto" w:fill="auto"/>
            <w:noWrap/>
            <w:vAlign w:val="center"/>
            <w:hideMark/>
          </w:tcPr>
          <w:p w14:paraId="2A2956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345202.25</w:t>
            </w:r>
          </w:p>
        </w:tc>
        <w:tc>
          <w:tcPr>
            <w:tcW w:w="1481" w:type="pct"/>
            <w:tcBorders>
              <w:top w:val="nil"/>
              <w:left w:val="nil"/>
              <w:bottom w:val="nil"/>
              <w:right w:val="nil"/>
            </w:tcBorders>
            <w:shd w:val="clear" w:color="auto" w:fill="auto"/>
            <w:noWrap/>
            <w:vAlign w:val="center"/>
            <w:hideMark/>
          </w:tcPr>
          <w:p w14:paraId="0ED84C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168C36C3" w14:textId="77777777" w:rsidTr="00EF4C83">
        <w:trPr>
          <w:trHeight w:val="20"/>
        </w:trPr>
        <w:tc>
          <w:tcPr>
            <w:tcW w:w="1759" w:type="pct"/>
            <w:tcBorders>
              <w:top w:val="nil"/>
              <w:left w:val="nil"/>
              <w:bottom w:val="nil"/>
              <w:right w:val="nil"/>
            </w:tcBorders>
            <w:shd w:val="clear" w:color="auto" w:fill="auto"/>
            <w:noWrap/>
            <w:vAlign w:val="center"/>
            <w:hideMark/>
          </w:tcPr>
          <w:p w14:paraId="456F7A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574609.14</w:t>
            </w:r>
          </w:p>
        </w:tc>
        <w:tc>
          <w:tcPr>
            <w:tcW w:w="1759" w:type="pct"/>
            <w:tcBorders>
              <w:top w:val="nil"/>
              <w:left w:val="nil"/>
              <w:bottom w:val="nil"/>
              <w:right w:val="nil"/>
            </w:tcBorders>
            <w:shd w:val="clear" w:color="auto" w:fill="auto"/>
            <w:noWrap/>
            <w:vAlign w:val="center"/>
            <w:hideMark/>
          </w:tcPr>
          <w:p w14:paraId="60C196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345201.14</w:t>
            </w:r>
          </w:p>
        </w:tc>
        <w:tc>
          <w:tcPr>
            <w:tcW w:w="1481" w:type="pct"/>
            <w:tcBorders>
              <w:top w:val="nil"/>
              <w:left w:val="nil"/>
              <w:bottom w:val="nil"/>
              <w:right w:val="nil"/>
            </w:tcBorders>
            <w:shd w:val="clear" w:color="auto" w:fill="auto"/>
            <w:noWrap/>
            <w:vAlign w:val="center"/>
            <w:hideMark/>
          </w:tcPr>
          <w:p w14:paraId="7DBEA9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433CC5DB" w14:textId="77777777" w:rsidTr="00EF4C83">
        <w:trPr>
          <w:trHeight w:val="20"/>
        </w:trPr>
        <w:tc>
          <w:tcPr>
            <w:tcW w:w="1759" w:type="pct"/>
            <w:tcBorders>
              <w:top w:val="nil"/>
              <w:left w:val="nil"/>
              <w:bottom w:val="nil"/>
              <w:right w:val="nil"/>
            </w:tcBorders>
            <w:shd w:val="clear" w:color="auto" w:fill="auto"/>
            <w:noWrap/>
            <w:vAlign w:val="center"/>
            <w:hideMark/>
          </w:tcPr>
          <w:p w14:paraId="1C1DA7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574608.15</w:t>
            </w:r>
          </w:p>
        </w:tc>
        <w:tc>
          <w:tcPr>
            <w:tcW w:w="1759" w:type="pct"/>
            <w:tcBorders>
              <w:top w:val="nil"/>
              <w:left w:val="nil"/>
              <w:bottom w:val="nil"/>
              <w:right w:val="nil"/>
            </w:tcBorders>
            <w:shd w:val="clear" w:color="auto" w:fill="auto"/>
            <w:noWrap/>
            <w:vAlign w:val="center"/>
            <w:hideMark/>
          </w:tcPr>
          <w:p w14:paraId="38AB6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345199.93</w:t>
            </w:r>
          </w:p>
        </w:tc>
        <w:tc>
          <w:tcPr>
            <w:tcW w:w="1481" w:type="pct"/>
            <w:tcBorders>
              <w:top w:val="nil"/>
              <w:left w:val="nil"/>
              <w:bottom w:val="nil"/>
              <w:right w:val="nil"/>
            </w:tcBorders>
            <w:shd w:val="clear" w:color="auto" w:fill="auto"/>
            <w:noWrap/>
            <w:vAlign w:val="center"/>
            <w:hideMark/>
          </w:tcPr>
          <w:p w14:paraId="224B71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2B4D9B37" w14:textId="77777777" w:rsidTr="00EF4C83">
        <w:trPr>
          <w:trHeight w:val="20"/>
        </w:trPr>
        <w:tc>
          <w:tcPr>
            <w:tcW w:w="1759" w:type="pct"/>
            <w:tcBorders>
              <w:top w:val="nil"/>
              <w:left w:val="nil"/>
              <w:bottom w:val="nil"/>
              <w:right w:val="nil"/>
            </w:tcBorders>
            <w:shd w:val="clear" w:color="auto" w:fill="auto"/>
            <w:noWrap/>
            <w:vAlign w:val="center"/>
            <w:hideMark/>
          </w:tcPr>
          <w:p w14:paraId="0D7F3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574605.81</w:t>
            </w:r>
          </w:p>
        </w:tc>
        <w:tc>
          <w:tcPr>
            <w:tcW w:w="1759" w:type="pct"/>
            <w:tcBorders>
              <w:top w:val="nil"/>
              <w:left w:val="nil"/>
              <w:bottom w:val="nil"/>
              <w:right w:val="nil"/>
            </w:tcBorders>
            <w:shd w:val="clear" w:color="auto" w:fill="auto"/>
            <w:noWrap/>
            <w:vAlign w:val="center"/>
            <w:hideMark/>
          </w:tcPr>
          <w:p w14:paraId="6553E5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345198.42</w:t>
            </w:r>
          </w:p>
        </w:tc>
        <w:tc>
          <w:tcPr>
            <w:tcW w:w="1481" w:type="pct"/>
            <w:tcBorders>
              <w:top w:val="nil"/>
              <w:left w:val="nil"/>
              <w:bottom w:val="nil"/>
              <w:right w:val="nil"/>
            </w:tcBorders>
            <w:shd w:val="clear" w:color="auto" w:fill="auto"/>
            <w:noWrap/>
            <w:vAlign w:val="center"/>
            <w:hideMark/>
          </w:tcPr>
          <w:p w14:paraId="5E9F9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1A81032A" w14:textId="77777777" w:rsidTr="00EF4C83">
        <w:trPr>
          <w:trHeight w:val="20"/>
        </w:trPr>
        <w:tc>
          <w:tcPr>
            <w:tcW w:w="1759" w:type="pct"/>
            <w:tcBorders>
              <w:top w:val="nil"/>
              <w:left w:val="nil"/>
              <w:bottom w:val="nil"/>
              <w:right w:val="nil"/>
            </w:tcBorders>
            <w:shd w:val="clear" w:color="auto" w:fill="auto"/>
            <w:noWrap/>
            <w:vAlign w:val="center"/>
            <w:hideMark/>
          </w:tcPr>
          <w:p w14:paraId="5B4862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574586.44</w:t>
            </w:r>
          </w:p>
        </w:tc>
        <w:tc>
          <w:tcPr>
            <w:tcW w:w="1759" w:type="pct"/>
            <w:tcBorders>
              <w:top w:val="nil"/>
              <w:left w:val="nil"/>
              <w:bottom w:val="nil"/>
              <w:right w:val="nil"/>
            </w:tcBorders>
            <w:shd w:val="clear" w:color="auto" w:fill="auto"/>
            <w:noWrap/>
            <w:vAlign w:val="center"/>
            <w:hideMark/>
          </w:tcPr>
          <w:p w14:paraId="0307DE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345189.88</w:t>
            </w:r>
          </w:p>
        </w:tc>
        <w:tc>
          <w:tcPr>
            <w:tcW w:w="1481" w:type="pct"/>
            <w:tcBorders>
              <w:top w:val="nil"/>
              <w:left w:val="nil"/>
              <w:bottom w:val="nil"/>
              <w:right w:val="nil"/>
            </w:tcBorders>
            <w:shd w:val="clear" w:color="auto" w:fill="auto"/>
            <w:noWrap/>
            <w:vAlign w:val="center"/>
            <w:hideMark/>
          </w:tcPr>
          <w:p w14:paraId="5FF6CF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6EF078E1" w14:textId="77777777" w:rsidTr="00EF4C83">
        <w:trPr>
          <w:trHeight w:val="20"/>
        </w:trPr>
        <w:tc>
          <w:tcPr>
            <w:tcW w:w="1759" w:type="pct"/>
            <w:tcBorders>
              <w:top w:val="nil"/>
              <w:left w:val="nil"/>
              <w:bottom w:val="nil"/>
              <w:right w:val="nil"/>
            </w:tcBorders>
            <w:shd w:val="clear" w:color="auto" w:fill="auto"/>
            <w:noWrap/>
            <w:vAlign w:val="center"/>
            <w:hideMark/>
          </w:tcPr>
          <w:p w14:paraId="626315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574587.20</w:t>
            </w:r>
          </w:p>
        </w:tc>
        <w:tc>
          <w:tcPr>
            <w:tcW w:w="1759" w:type="pct"/>
            <w:tcBorders>
              <w:top w:val="nil"/>
              <w:left w:val="nil"/>
              <w:bottom w:val="nil"/>
              <w:right w:val="nil"/>
            </w:tcBorders>
            <w:shd w:val="clear" w:color="auto" w:fill="auto"/>
            <w:noWrap/>
            <w:vAlign w:val="center"/>
            <w:hideMark/>
          </w:tcPr>
          <w:p w14:paraId="0E4E3E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345189.49</w:t>
            </w:r>
          </w:p>
        </w:tc>
        <w:tc>
          <w:tcPr>
            <w:tcW w:w="1481" w:type="pct"/>
            <w:tcBorders>
              <w:top w:val="nil"/>
              <w:left w:val="nil"/>
              <w:bottom w:val="nil"/>
              <w:right w:val="nil"/>
            </w:tcBorders>
            <w:shd w:val="clear" w:color="auto" w:fill="auto"/>
            <w:noWrap/>
            <w:vAlign w:val="center"/>
            <w:hideMark/>
          </w:tcPr>
          <w:p w14:paraId="6AC3A7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3781D461" w14:textId="77777777" w:rsidTr="00EF4C83">
        <w:trPr>
          <w:trHeight w:val="20"/>
        </w:trPr>
        <w:tc>
          <w:tcPr>
            <w:tcW w:w="1759" w:type="pct"/>
            <w:tcBorders>
              <w:top w:val="nil"/>
              <w:left w:val="nil"/>
              <w:bottom w:val="nil"/>
              <w:right w:val="nil"/>
            </w:tcBorders>
            <w:shd w:val="clear" w:color="auto" w:fill="auto"/>
            <w:noWrap/>
            <w:vAlign w:val="center"/>
            <w:hideMark/>
          </w:tcPr>
          <w:p w14:paraId="1A5A37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574587.93</w:t>
            </w:r>
          </w:p>
        </w:tc>
        <w:tc>
          <w:tcPr>
            <w:tcW w:w="1759" w:type="pct"/>
            <w:tcBorders>
              <w:top w:val="nil"/>
              <w:left w:val="nil"/>
              <w:bottom w:val="nil"/>
              <w:right w:val="nil"/>
            </w:tcBorders>
            <w:shd w:val="clear" w:color="auto" w:fill="auto"/>
            <w:noWrap/>
            <w:vAlign w:val="center"/>
            <w:hideMark/>
          </w:tcPr>
          <w:p w14:paraId="1207EC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345188.88</w:t>
            </w:r>
          </w:p>
        </w:tc>
        <w:tc>
          <w:tcPr>
            <w:tcW w:w="1481" w:type="pct"/>
            <w:tcBorders>
              <w:top w:val="nil"/>
              <w:left w:val="nil"/>
              <w:bottom w:val="nil"/>
              <w:right w:val="nil"/>
            </w:tcBorders>
            <w:shd w:val="clear" w:color="auto" w:fill="auto"/>
            <w:noWrap/>
            <w:vAlign w:val="center"/>
            <w:hideMark/>
          </w:tcPr>
          <w:p w14:paraId="5518E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72885FC8" w14:textId="77777777" w:rsidTr="00EF4C83">
        <w:trPr>
          <w:trHeight w:val="20"/>
        </w:trPr>
        <w:tc>
          <w:tcPr>
            <w:tcW w:w="1759" w:type="pct"/>
            <w:tcBorders>
              <w:top w:val="nil"/>
              <w:left w:val="nil"/>
              <w:bottom w:val="nil"/>
              <w:right w:val="nil"/>
            </w:tcBorders>
            <w:shd w:val="clear" w:color="auto" w:fill="auto"/>
            <w:noWrap/>
            <w:vAlign w:val="center"/>
            <w:hideMark/>
          </w:tcPr>
          <w:p w14:paraId="0ABD61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574587.52</w:t>
            </w:r>
          </w:p>
        </w:tc>
        <w:tc>
          <w:tcPr>
            <w:tcW w:w="1759" w:type="pct"/>
            <w:tcBorders>
              <w:top w:val="nil"/>
              <w:left w:val="nil"/>
              <w:bottom w:val="nil"/>
              <w:right w:val="nil"/>
            </w:tcBorders>
            <w:shd w:val="clear" w:color="auto" w:fill="auto"/>
            <w:noWrap/>
            <w:vAlign w:val="center"/>
            <w:hideMark/>
          </w:tcPr>
          <w:p w14:paraId="1E50A5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345189.11</w:t>
            </w:r>
          </w:p>
        </w:tc>
        <w:tc>
          <w:tcPr>
            <w:tcW w:w="1481" w:type="pct"/>
            <w:tcBorders>
              <w:top w:val="nil"/>
              <w:left w:val="nil"/>
              <w:bottom w:val="nil"/>
              <w:right w:val="nil"/>
            </w:tcBorders>
            <w:shd w:val="clear" w:color="auto" w:fill="auto"/>
            <w:noWrap/>
            <w:vAlign w:val="center"/>
            <w:hideMark/>
          </w:tcPr>
          <w:p w14:paraId="16EF39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6EB404AF" w14:textId="77777777" w:rsidTr="00EF4C83">
        <w:trPr>
          <w:trHeight w:val="20"/>
        </w:trPr>
        <w:tc>
          <w:tcPr>
            <w:tcW w:w="1759" w:type="pct"/>
            <w:tcBorders>
              <w:top w:val="nil"/>
              <w:left w:val="nil"/>
              <w:bottom w:val="nil"/>
              <w:right w:val="nil"/>
            </w:tcBorders>
            <w:shd w:val="clear" w:color="auto" w:fill="auto"/>
            <w:noWrap/>
            <w:vAlign w:val="center"/>
            <w:hideMark/>
          </w:tcPr>
          <w:p w14:paraId="74CF69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574596.16</w:t>
            </w:r>
          </w:p>
        </w:tc>
        <w:tc>
          <w:tcPr>
            <w:tcW w:w="1759" w:type="pct"/>
            <w:tcBorders>
              <w:top w:val="nil"/>
              <w:left w:val="nil"/>
              <w:bottom w:val="nil"/>
              <w:right w:val="nil"/>
            </w:tcBorders>
            <w:shd w:val="clear" w:color="auto" w:fill="auto"/>
            <w:noWrap/>
            <w:vAlign w:val="center"/>
            <w:hideMark/>
          </w:tcPr>
          <w:p w14:paraId="54097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345195.24</w:t>
            </w:r>
          </w:p>
        </w:tc>
        <w:tc>
          <w:tcPr>
            <w:tcW w:w="1481" w:type="pct"/>
            <w:tcBorders>
              <w:top w:val="nil"/>
              <w:left w:val="nil"/>
              <w:bottom w:val="nil"/>
              <w:right w:val="nil"/>
            </w:tcBorders>
            <w:shd w:val="clear" w:color="auto" w:fill="auto"/>
            <w:noWrap/>
            <w:vAlign w:val="center"/>
            <w:hideMark/>
          </w:tcPr>
          <w:p w14:paraId="0A620D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111.83</w:t>
            </w:r>
          </w:p>
        </w:tc>
      </w:tr>
      <w:tr w:rsidR="00EF4C83" w:rsidRPr="00EF4C83" w14:paraId="6ABB0F3E" w14:textId="77777777" w:rsidTr="00EF4C83">
        <w:trPr>
          <w:trHeight w:val="20"/>
        </w:trPr>
        <w:tc>
          <w:tcPr>
            <w:tcW w:w="1759" w:type="pct"/>
            <w:tcBorders>
              <w:top w:val="nil"/>
              <w:left w:val="nil"/>
              <w:bottom w:val="nil"/>
              <w:right w:val="nil"/>
            </w:tcBorders>
            <w:shd w:val="clear" w:color="auto" w:fill="auto"/>
            <w:noWrap/>
            <w:vAlign w:val="center"/>
            <w:hideMark/>
          </w:tcPr>
          <w:p w14:paraId="0B248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574602.14</w:t>
            </w:r>
          </w:p>
        </w:tc>
        <w:tc>
          <w:tcPr>
            <w:tcW w:w="1759" w:type="pct"/>
            <w:tcBorders>
              <w:top w:val="nil"/>
              <w:left w:val="nil"/>
              <w:bottom w:val="nil"/>
              <w:right w:val="nil"/>
            </w:tcBorders>
            <w:shd w:val="clear" w:color="auto" w:fill="auto"/>
            <w:noWrap/>
            <w:vAlign w:val="center"/>
            <w:hideMark/>
          </w:tcPr>
          <w:p w14:paraId="1490F2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345202.62</w:t>
            </w:r>
          </w:p>
        </w:tc>
        <w:tc>
          <w:tcPr>
            <w:tcW w:w="1481" w:type="pct"/>
            <w:tcBorders>
              <w:top w:val="nil"/>
              <w:left w:val="nil"/>
              <w:bottom w:val="nil"/>
              <w:right w:val="nil"/>
            </w:tcBorders>
            <w:shd w:val="clear" w:color="auto" w:fill="auto"/>
            <w:noWrap/>
            <w:vAlign w:val="center"/>
            <w:hideMark/>
          </w:tcPr>
          <w:p w14:paraId="17A33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1C0CA56A" w14:textId="77777777" w:rsidTr="00EF4C83">
        <w:trPr>
          <w:trHeight w:val="20"/>
        </w:trPr>
        <w:tc>
          <w:tcPr>
            <w:tcW w:w="1759" w:type="pct"/>
            <w:tcBorders>
              <w:top w:val="nil"/>
              <w:left w:val="nil"/>
              <w:bottom w:val="nil"/>
              <w:right w:val="nil"/>
            </w:tcBorders>
            <w:shd w:val="clear" w:color="auto" w:fill="auto"/>
            <w:noWrap/>
            <w:vAlign w:val="center"/>
            <w:hideMark/>
          </w:tcPr>
          <w:p w14:paraId="2544A2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574602.72</w:t>
            </w:r>
          </w:p>
        </w:tc>
        <w:tc>
          <w:tcPr>
            <w:tcW w:w="1759" w:type="pct"/>
            <w:tcBorders>
              <w:top w:val="nil"/>
              <w:left w:val="nil"/>
              <w:bottom w:val="nil"/>
              <w:right w:val="nil"/>
            </w:tcBorders>
            <w:shd w:val="clear" w:color="auto" w:fill="auto"/>
            <w:noWrap/>
            <w:vAlign w:val="center"/>
            <w:hideMark/>
          </w:tcPr>
          <w:p w14:paraId="550AA9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345202.04</w:t>
            </w:r>
          </w:p>
        </w:tc>
        <w:tc>
          <w:tcPr>
            <w:tcW w:w="1481" w:type="pct"/>
            <w:tcBorders>
              <w:top w:val="nil"/>
              <w:left w:val="nil"/>
              <w:bottom w:val="nil"/>
              <w:right w:val="nil"/>
            </w:tcBorders>
            <w:shd w:val="clear" w:color="auto" w:fill="auto"/>
            <w:noWrap/>
            <w:vAlign w:val="center"/>
            <w:hideMark/>
          </w:tcPr>
          <w:p w14:paraId="15273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1487E30B" w14:textId="77777777" w:rsidTr="00EF4C83">
        <w:trPr>
          <w:trHeight w:val="20"/>
        </w:trPr>
        <w:tc>
          <w:tcPr>
            <w:tcW w:w="1759" w:type="pct"/>
            <w:tcBorders>
              <w:top w:val="nil"/>
              <w:left w:val="nil"/>
              <w:bottom w:val="nil"/>
              <w:right w:val="nil"/>
            </w:tcBorders>
            <w:shd w:val="clear" w:color="auto" w:fill="auto"/>
            <w:noWrap/>
            <w:vAlign w:val="center"/>
            <w:hideMark/>
          </w:tcPr>
          <w:p w14:paraId="2C329A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574602.58</w:t>
            </w:r>
          </w:p>
        </w:tc>
        <w:tc>
          <w:tcPr>
            <w:tcW w:w="1759" w:type="pct"/>
            <w:tcBorders>
              <w:top w:val="nil"/>
              <w:left w:val="nil"/>
              <w:bottom w:val="nil"/>
              <w:right w:val="nil"/>
            </w:tcBorders>
            <w:shd w:val="clear" w:color="auto" w:fill="auto"/>
            <w:noWrap/>
            <w:vAlign w:val="center"/>
            <w:hideMark/>
          </w:tcPr>
          <w:p w14:paraId="2C59C1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345202.33</w:t>
            </w:r>
          </w:p>
        </w:tc>
        <w:tc>
          <w:tcPr>
            <w:tcW w:w="1481" w:type="pct"/>
            <w:tcBorders>
              <w:top w:val="nil"/>
              <w:left w:val="nil"/>
              <w:bottom w:val="nil"/>
              <w:right w:val="nil"/>
            </w:tcBorders>
            <w:shd w:val="clear" w:color="auto" w:fill="auto"/>
            <w:noWrap/>
            <w:vAlign w:val="center"/>
            <w:hideMark/>
          </w:tcPr>
          <w:p w14:paraId="0A69B6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5C98F729" w14:textId="77777777" w:rsidTr="00EF4C83">
        <w:trPr>
          <w:trHeight w:val="20"/>
        </w:trPr>
        <w:tc>
          <w:tcPr>
            <w:tcW w:w="1759" w:type="pct"/>
            <w:tcBorders>
              <w:top w:val="nil"/>
              <w:left w:val="nil"/>
              <w:bottom w:val="nil"/>
              <w:right w:val="nil"/>
            </w:tcBorders>
            <w:shd w:val="clear" w:color="auto" w:fill="auto"/>
            <w:noWrap/>
            <w:vAlign w:val="center"/>
            <w:hideMark/>
          </w:tcPr>
          <w:p w14:paraId="3C1DCB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574602.08</w:t>
            </w:r>
          </w:p>
        </w:tc>
        <w:tc>
          <w:tcPr>
            <w:tcW w:w="1759" w:type="pct"/>
            <w:tcBorders>
              <w:top w:val="nil"/>
              <w:left w:val="nil"/>
              <w:bottom w:val="nil"/>
              <w:right w:val="nil"/>
            </w:tcBorders>
            <w:shd w:val="clear" w:color="auto" w:fill="auto"/>
            <w:noWrap/>
            <w:vAlign w:val="center"/>
            <w:hideMark/>
          </w:tcPr>
          <w:p w14:paraId="5E01A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345203.78</w:t>
            </w:r>
          </w:p>
        </w:tc>
        <w:tc>
          <w:tcPr>
            <w:tcW w:w="1481" w:type="pct"/>
            <w:tcBorders>
              <w:top w:val="nil"/>
              <w:left w:val="nil"/>
              <w:bottom w:val="nil"/>
              <w:right w:val="nil"/>
            </w:tcBorders>
            <w:shd w:val="clear" w:color="auto" w:fill="auto"/>
            <w:noWrap/>
            <w:vAlign w:val="center"/>
            <w:hideMark/>
          </w:tcPr>
          <w:p w14:paraId="01595E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111.79</w:t>
            </w:r>
          </w:p>
        </w:tc>
      </w:tr>
      <w:tr w:rsidR="00EF4C83" w:rsidRPr="00EF4C83" w14:paraId="19DA57F6" w14:textId="77777777" w:rsidTr="00EF4C83">
        <w:trPr>
          <w:trHeight w:val="20"/>
        </w:trPr>
        <w:tc>
          <w:tcPr>
            <w:tcW w:w="1759" w:type="pct"/>
            <w:tcBorders>
              <w:top w:val="nil"/>
              <w:left w:val="nil"/>
              <w:bottom w:val="nil"/>
              <w:right w:val="nil"/>
            </w:tcBorders>
            <w:shd w:val="clear" w:color="auto" w:fill="auto"/>
            <w:noWrap/>
            <w:vAlign w:val="center"/>
            <w:hideMark/>
          </w:tcPr>
          <w:p w14:paraId="734EC6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574604.24</w:t>
            </w:r>
          </w:p>
        </w:tc>
        <w:tc>
          <w:tcPr>
            <w:tcW w:w="1759" w:type="pct"/>
            <w:tcBorders>
              <w:top w:val="nil"/>
              <w:left w:val="nil"/>
              <w:bottom w:val="nil"/>
              <w:right w:val="nil"/>
            </w:tcBorders>
            <w:shd w:val="clear" w:color="auto" w:fill="auto"/>
            <w:noWrap/>
            <w:vAlign w:val="center"/>
            <w:hideMark/>
          </w:tcPr>
          <w:p w14:paraId="3023C8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345205.85</w:t>
            </w:r>
          </w:p>
        </w:tc>
        <w:tc>
          <w:tcPr>
            <w:tcW w:w="1481" w:type="pct"/>
            <w:tcBorders>
              <w:top w:val="nil"/>
              <w:left w:val="nil"/>
              <w:bottom w:val="nil"/>
              <w:right w:val="nil"/>
            </w:tcBorders>
            <w:shd w:val="clear" w:color="auto" w:fill="auto"/>
            <w:noWrap/>
            <w:vAlign w:val="center"/>
            <w:hideMark/>
          </w:tcPr>
          <w:p w14:paraId="67C8B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111.81</w:t>
            </w:r>
          </w:p>
        </w:tc>
      </w:tr>
      <w:tr w:rsidR="00EF4C83" w:rsidRPr="00EF4C83" w14:paraId="58624D1F" w14:textId="77777777" w:rsidTr="00EF4C83">
        <w:trPr>
          <w:trHeight w:val="20"/>
        </w:trPr>
        <w:tc>
          <w:tcPr>
            <w:tcW w:w="1759" w:type="pct"/>
            <w:tcBorders>
              <w:top w:val="nil"/>
              <w:left w:val="nil"/>
              <w:bottom w:val="nil"/>
              <w:right w:val="nil"/>
            </w:tcBorders>
            <w:shd w:val="clear" w:color="auto" w:fill="auto"/>
            <w:noWrap/>
            <w:vAlign w:val="center"/>
            <w:hideMark/>
          </w:tcPr>
          <w:p w14:paraId="686D34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574604.30</w:t>
            </w:r>
          </w:p>
        </w:tc>
        <w:tc>
          <w:tcPr>
            <w:tcW w:w="1759" w:type="pct"/>
            <w:tcBorders>
              <w:top w:val="nil"/>
              <w:left w:val="nil"/>
              <w:bottom w:val="nil"/>
              <w:right w:val="nil"/>
            </w:tcBorders>
            <w:shd w:val="clear" w:color="auto" w:fill="auto"/>
            <w:noWrap/>
            <w:vAlign w:val="center"/>
            <w:hideMark/>
          </w:tcPr>
          <w:p w14:paraId="407400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345205.84</w:t>
            </w:r>
          </w:p>
        </w:tc>
        <w:tc>
          <w:tcPr>
            <w:tcW w:w="1481" w:type="pct"/>
            <w:tcBorders>
              <w:top w:val="nil"/>
              <w:left w:val="nil"/>
              <w:bottom w:val="nil"/>
              <w:right w:val="nil"/>
            </w:tcBorders>
            <w:shd w:val="clear" w:color="auto" w:fill="auto"/>
            <w:noWrap/>
            <w:vAlign w:val="center"/>
            <w:hideMark/>
          </w:tcPr>
          <w:p w14:paraId="3D53F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111.81</w:t>
            </w:r>
          </w:p>
        </w:tc>
      </w:tr>
      <w:tr w:rsidR="00EF4C83" w:rsidRPr="00EF4C83" w14:paraId="6028BBBD" w14:textId="77777777" w:rsidTr="00EF4C83">
        <w:trPr>
          <w:trHeight w:val="20"/>
        </w:trPr>
        <w:tc>
          <w:tcPr>
            <w:tcW w:w="1759" w:type="pct"/>
            <w:tcBorders>
              <w:top w:val="nil"/>
              <w:left w:val="nil"/>
              <w:bottom w:val="nil"/>
              <w:right w:val="nil"/>
            </w:tcBorders>
            <w:shd w:val="clear" w:color="auto" w:fill="auto"/>
            <w:noWrap/>
            <w:vAlign w:val="center"/>
            <w:hideMark/>
          </w:tcPr>
          <w:p w14:paraId="4E358C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574602.76</w:t>
            </w:r>
          </w:p>
        </w:tc>
        <w:tc>
          <w:tcPr>
            <w:tcW w:w="1759" w:type="pct"/>
            <w:tcBorders>
              <w:top w:val="nil"/>
              <w:left w:val="nil"/>
              <w:bottom w:val="nil"/>
              <w:right w:val="nil"/>
            </w:tcBorders>
            <w:shd w:val="clear" w:color="auto" w:fill="auto"/>
            <w:noWrap/>
            <w:vAlign w:val="center"/>
            <w:hideMark/>
          </w:tcPr>
          <w:p w14:paraId="7760EB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345207.89</w:t>
            </w:r>
          </w:p>
        </w:tc>
        <w:tc>
          <w:tcPr>
            <w:tcW w:w="1481" w:type="pct"/>
            <w:tcBorders>
              <w:top w:val="nil"/>
              <w:left w:val="nil"/>
              <w:bottom w:val="nil"/>
              <w:right w:val="nil"/>
            </w:tcBorders>
            <w:shd w:val="clear" w:color="auto" w:fill="auto"/>
            <w:noWrap/>
            <w:vAlign w:val="center"/>
            <w:hideMark/>
          </w:tcPr>
          <w:p w14:paraId="5C3E6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111.85</w:t>
            </w:r>
          </w:p>
        </w:tc>
      </w:tr>
      <w:tr w:rsidR="00EF4C83" w:rsidRPr="00EF4C83" w14:paraId="58CAF9D6" w14:textId="77777777" w:rsidTr="00EF4C83">
        <w:trPr>
          <w:trHeight w:val="20"/>
        </w:trPr>
        <w:tc>
          <w:tcPr>
            <w:tcW w:w="1759" w:type="pct"/>
            <w:tcBorders>
              <w:top w:val="nil"/>
              <w:left w:val="nil"/>
              <w:bottom w:val="nil"/>
              <w:right w:val="nil"/>
            </w:tcBorders>
            <w:shd w:val="clear" w:color="auto" w:fill="auto"/>
            <w:noWrap/>
            <w:vAlign w:val="center"/>
            <w:hideMark/>
          </w:tcPr>
          <w:p w14:paraId="15B734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574606.58</w:t>
            </w:r>
          </w:p>
        </w:tc>
        <w:tc>
          <w:tcPr>
            <w:tcW w:w="1759" w:type="pct"/>
            <w:tcBorders>
              <w:top w:val="nil"/>
              <w:left w:val="nil"/>
              <w:bottom w:val="nil"/>
              <w:right w:val="nil"/>
            </w:tcBorders>
            <w:shd w:val="clear" w:color="auto" w:fill="auto"/>
            <w:noWrap/>
            <w:vAlign w:val="center"/>
            <w:hideMark/>
          </w:tcPr>
          <w:p w14:paraId="307543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345207.73</w:t>
            </w:r>
          </w:p>
        </w:tc>
        <w:tc>
          <w:tcPr>
            <w:tcW w:w="1481" w:type="pct"/>
            <w:tcBorders>
              <w:top w:val="nil"/>
              <w:left w:val="nil"/>
              <w:bottom w:val="nil"/>
              <w:right w:val="nil"/>
            </w:tcBorders>
            <w:shd w:val="clear" w:color="auto" w:fill="auto"/>
            <w:noWrap/>
            <w:vAlign w:val="center"/>
            <w:hideMark/>
          </w:tcPr>
          <w:p w14:paraId="1DA4D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4936CBB6" w14:textId="77777777" w:rsidTr="00EF4C83">
        <w:trPr>
          <w:trHeight w:val="20"/>
        </w:trPr>
        <w:tc>
          <w:tcPr>
            <w:tcW w:w="1759" w:type="pct"/>
            <w:tcBorders>
              <w:top w:val="nil"/>
              <w:left w:val="nil"/>
              <w:bottom w:val="nil"/>
              <w:right w:val="nil"/>
            </w:tcBorders>
            <w:shd w:val="clear" w:color="auto" w:fill="auto"/>
            <w:noWrap/>
            <w:vAlign w:val="center"/>
            <w:hideMark/>
          </w:tcPr>
          <w:p w14:paraId="7DDF7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574608.61</w:t>
            </w:r>
          </w:p>
        </w:tc>
        <w:tc>
          <w:tcPr>
            <w:tcW w:w="1759" w:type="pct"/>
            <w:tcBorders>
              <w:top w:val="nil"/>
              <w:left w:val="nil"/>
              <w:bottom w:val="nil"/>
              <w:right w:val="nil"/>
            </w:tcBorders>
            <w:shd w:val="clear" w:color="auto" w:fill="auto"/>
            <w:noWrap/>
            <w:vAlign w:val="center"/>
            <w:hideMark/>
          </w:tcPr>
          <w:p w14:paraId="007D03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345209.40</w:t>
            </w:r>
          </w:p>
        </w:tc>
        <w:tc>
          <w:tcPr>
            <w:tcW w:w="1481" w:type="pct"/>
            <w:tcBorders>
              <w:top w:val="nil"/>
              <w:left w:val="nil"/>
              <w:bottom w:val="nil"/>
              <w:right w:val="nil"/>
            </w:tcBorders>
            <w:shd w:val="clear" w:color="auto" w:fill="auto"/>
            <w:noWrap/>
            <w:vAlign w:val="center"/>
            <w:hideMark/>
          </w:tcPr>
          <w:p w14:paraId="57072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21ADED56" w14:textId="77777777" w:rsidTr="00EF4C83">
        <w:trPr>
          <w:trHeight w:val="20"/>
        </w:trPr>
        <w:tc>
          <w:tcPr>
            <w:tcW w:w="1759" w:type="pct"/>
            <w:tcBorders>
              <w:top w:val="nil"/>
              <w:left w:val="nil"/>
              <w:bottom w:val="nil"/>
              <w:right w:val="nil"/>
            </w:tcBorders>
            <w:shd w:val="clear" w:color="auto" w:fill="auto"/>
            <w:noWrap/>
            <w:vAlign w:val="center"/>
            <w:hideMark/>
          </w:tcPr>
          <w:p w14:paraId="5631D2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574612.20</w:t>
            </w:r>
          </w:p>
        </w:tc>
        <w:tc>
          <w:tcPr>
            <w:tcW w:w="1759" w:type="pct"/>
            <w:tcBorders>
              <w:top w:val="nil"/>
              <w:left w:val="nil"/>
              <w:bottom w:val="nil"/>
              <w:right w:val="nil"/>
            </w:tcBorders>
            <w:shd w:val="clear" w:color="auto" w:fill="auto"/>
            <w:noWrap/>
            <w:vAlign w:val="center"/>
            <w:hideMark/>
          </w:tcPr>
          <w:p w14:paraId="506EA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345205.71</w:t>
            </w:r>
          </w:p>
        </w:tc>
        <w:tc>
          <w:tcPr>
            <w:tcW w:w="1481" w:type="pct"/>
            <w:tcBorders>
              <w:top w:val="nil"/>
              <w:left w:val="nil"/>
              <w:bottom w:val="nil"/>
              <w:right w:val="nil"/>
            </w:tcBorders>
            <w:shd w:val="clear" w:color="auto" w:fill="auto"/>
            <w:noWrap/>
            <w:vAlign w:val="center"/>
            <w:hideMark/>
          </w:tcPr>
          <w:p w14:paraId="3F8D1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3C59F830" w14:textId="77777777" w:rsidTr="00EF4C83">
        <w:trPr>
          <w:trHeight w:val="20"/>
        </w:trPr>
        <w:tc>
          <w:tcPr>
            <w:tcW w:w="1759" w:type="pct"/>
            <w:tcBorders>
              <w:top w:val="nil"/>
              <w:left w:val="nil"/>
              <w:bottom w:val="nil"/>
              <w:right w:val="nil"/>
            </w:tcBorders>
            <w:shd w:val="clear" w:color="auto" w:fill="auto"/>
            <w:noWrap/>
            <w:vAlign w:val="center"/>
            <w:hideMark/>
          </w:tcPr>
          <w:p w14:paraId="2876C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574611.43</w:t>
            </w:r>
          </w:p>
        </w:tc>
        <w:tc>
          <w:tcPr>
            <w:tcW w:w="1759" w:type="pct"/>
            <w:tcBorders>
              <w:top w:val="nil"/>
              <w:left w:val="nil"/>
              <w:bottom w:val="nil"/>
              <w:right w:val="nil"/>
            </w:tcBorders>
            <w:shd w:val="clear" w:color="auto" w:fill="auto"/>
            <w:noWrap/>
            <w:vAlign w:val="center"/>
            <w:hideMark/>
          </w:tcPr>
          <w:p w14:paraId="6FACB0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345206.02</w:t>
            </w:r>
          </w:p>
        </w:tc>
        <w:tc>
          <w:tcPr>
            <w:tcW w:w="1481" w:type="pct"/>
            <w:tcBorders>
              <w:top w:val="nil"/>
              <w:left w:val="nil"/>
              <w:bottom w:val="nil"/>
              <w:right w:val="nil"/>
            </w:tcBorders>
            <w:shd w:val="clear" w:color="auto" w:fill="auto"/>
            <w:noWrap/>
            <w:vAlign w:val="center"/>
            <w:hideMark/>
          </w:tcPr>
          <w:p w14:paraId="4EEB84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1AD513C9" w14:textId="77777777" w:rsidTr="00EF4C83">
        <w:trPr>
          <w:trHeight w:val="20"/>
        </w:trPr>
        <w:tc>
          <w:tcPr>
            <w:tcW w:w="1759" w:type="pct"/>
            <w:tcBorders>
              <w:top w:val="nil"/>
              <w:left w:val="nil"/>
              <w:bottom w:val="nil"/>
              <w:right w:val="nil"/>
            </w:tcBorders>
            <w:shd w:val="clear" w:color="auto" w:fill="auto"/>
            <w:noWrap/>
            <w:vAlign w:val="center"/>
            <w:hideMark/>
          </w:tcPr>
          <w:p w14:paraId="629323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574616.45</w:t>
            </w:r>
          </w:p>
        </w:tc>
        <w:tc>
          <w:tcPr>
            <w:tcW w:w="1759" w:type="pct"/>
            <w:tcBorders>
              <w:top w:val="nil"/>
              <w:left w:val="nil"/>
              <w:bottom w:val="nil"/>
              <w:right w:val="nil"/>
            </w:tcBorders>
            <w:shd w:val="clear" w:color="auto" w:fill="auto"/>
            <w:noWrap/>
            <w:vAlign w:val="center"/>
            <w:hideMark/>
          </w:tcPr>
          <w:p w14:paraId="41BA4C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345209.32</w:t>
            </w:r>
          </w:p>
        </w:tc>
        <w:tc>
          <w:tcPr>
            <w:tcW w:w="1481" w:type="pct"/>
            <w:tcBorders>
              <w:top w:val="nil"/>
              <w:left w:val="nil"/>
              <w:bottom w:val="nil"/>
              <w:right w:val="nil"/>
            </w:tcBorders>
            <w:shd w:val="clear" w:color="auto" w:fill="auto"/>
            <w:noWrap/>
            <w:vAlign w:val="center"/>
            <w:hideMark/>
          </w:tcPr>
          <w:p w14:paraId="23194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0F582E2E" w14:textId="77777777" w:rsidTr="00EF4C83">
        <w:trPr>
          <w:trHeight w:val="20"/>
        </w:trPr>
        <w:tc>
          <w:tcPr>
            <w:tcW w:w="1759" w:type="pct"/>
            <w:tcBorders>
              <w:top w:val="nil"/>
              <w:left w:val="nil"/>
              <w:bottom w:val="nil"/>
              <w:right w:val="nil"/>
            </w:tcBorders>
            <w:shd w:val="clear" w:color="auto" w:fill="auto"/>
            <w:noWrap/>
            <w:vAlign w:val="center"/>
            <w:hideMark/>
          </w:tcPr>
          <w:p w14:paraId="7B64D5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574613.02</w:t>
            </w:r>
          </w:p>
        </w:tc>
        <w:tc>
          <w:tcPr>
            <w:tcW w:w="1759" w:type="pct"/>
            <w:tcBorders>
              <w:top w:val="nil"/>
              <w:left w:val="nil"/>
              <w:bottom w:val="nil"/>
              <w:right w:val="nil"/>
            </w:tcBorders>
            <w:shd w:val="clear" w:color="auto" w:fill="auto"/>
            <w:noWrap/>
            <w:vAlign w:val="center"/>
            <w:hideMark/>
          </w:tcPr>
          <w:p w14:paraId="66577E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345213.40</w:t>
            </w:r>
          </w:p>
        </w:tc>
        <w:tc>
          <w:tcPr>
            <w:tcW w:w="1481" w:type="pct"/>
            <w:tcBorders>
              <w:top w:val="nil"/>
              <w:left w:val="nil"/>
              <w:bottom w:val="nil"/>
              <w:right w:val="nil"/>
            </w:tcBorders>
            <w:shd w:val="clear" w:color="auto" w:fill="auto"/>
            <w:noWrap/>
            <w:vAlign w:val="center"/>
            <w:hideMark/>
          </w:tcPr>
          <w:p w14:paraId="45A96A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350F7334" w14:textId="77777777" w:rsidTr="00EF4C83">
        <w:trPr>
          <w:trHeight w:val="20"/>
        </w:trPr>
        <w:tc>
          <w:tcPr>
            <w:tcW w:w="1759" w:type="pct"/>
            <w:tcBorders>
              <w:top w:val="nil"/>
              <w:left w:val="nil"/>
              <w:bottom w:val="nil"/>
              <w:right w:val="nil"/>
            </w:tcBorders>
            <w:shd w:val="clear" w:color="auto" w:fill="auto"/>
            <w:noWrap/>
            <w:vAlign w:val="center"/>
            <w:hideMark/>
          </w:tcPr>
          <w:p w14:paraId="44F060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574624.89</w:t>
            </w:r>
          </w:p>
        </w:tc>
        <w:tc>
          <w:tcPr>
            <w:tcW w:w="1759" w:type="pct"/>
            <w:tcBorders>
              <w:top w:val="nil"/>
              <w:left w:val="nil"/>
              <w:bottom w:val="nil"/>
              <w:right w:val="nil"/>
            </w:tcBorders>
            <w:shd w:val="clear" w:color="auto" w:fill="auto"/>
            <w:noWrap/>
            <w:vAlign w:val="center"/>
            <w:hideMark/>
          </w:tcPr>
          <w:p w14:paraId="54A63A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345223.98</w:t>
            </w:r>
          </w:p>
        </w:tc>
        <w:tc>
          <w:tcPr>
            <w:tcW w:w="1481" w:type="pct"/>
            <w:tcBorders>
              <w:top w:val="nil"/>
              <w:left w:val="nil"/>
              <w:bottom w:val="nil"/>
              <w:right w:val="nil"/>
            </w:tcBorders>
            <w:shd w:val="clear" w:color="auto" w:fill="auto"/>
            <w:noWrap/>
            <w:vAlign w:val="center"/>
            <w:hideMark/>
          </w:tcPr>
          <w:p w14:paraId="080EA6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507984E3" w14:textId="77777777" w:rsidTr="00EF4C83">
        <w:trPr>
          <w:trHeight w:val="20"/>
        </w:trPr>
        <w:tc>
          <w:tcPr>
            <w:tcW w:w="1759" w:type="pct"/>
            <w:tcBorders>
              <w:top w:val="nil"/>
              <w:left w:val="nil"/>
              <w:bottom w:val="nil"/>
              <w:right w:val="nil"/>
            </w:tcBorders>
            <w:shd w:val="clear" w:color="auto" w:fill="auto"/>
            <w:noWrap/>
            <w:vAlign w:val="center"/>
            <w:hideMark/>
          </w:tcPr>
          <w:p w14:paraId="2CC35C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574625.06</w:t>
            </w:r>
          </w:p>
        </w:tc>
        <w:tc>
          <w:tcPr>
            <w:tcW w:w="1759" w:type="pct"/>
            <w:tcBorders>
              <w:top w:val="nil"/>
              <w:left w:val="nil"/>
              <w:bottom w:val="nil"/>
              <w:right w:val="nil"/>
            </w:tcBorders>
            <w:shd w:val="clear" w:color="auto" w:fill="auto"/>
            <w:noWrap/>
            <w:vAlign w:val="center"/>
            <w:hideMark/>
          </w:tcPr>
          <w:p w14:paraId="5DBE50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345222.93</w:t>
            </w:r>
          </w:p>
        </w:tc>
        <w:tc>
          <w:tcPr>
            <w:tcW w:w="1481" w:type="pct"/>
            <w:tcBorders>
              <w:top w:val="nil"/>
              <w:left w:val="nil"/>
              <w:bottom w:val="nil"/>
              <w:right w:val="nil"/>
            </w:tcBorders>
            <w:shd w:val="clear" w:color="auto" w:fill="auto"/>
            <w:noWrap/>
            <w:vAlign w:val="center"/>
            <w:hideMark/>
          </w:tcPr>
          <w:p w14:paraId="6935D0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5438EC6F" w14:textId="77777777" w:rsidTr="00EF4C83">
        <w:trPr>
          <w:trHeight w:val="20"/>
        </w:trPr>
        <w:tc>
          <w:tcPr>
            <w:tcW w:w="1759" w:type="pct"/>
            <w:tcBorders>
              <w:top w:val="nil"/>
              <w:left w:val="nil"/>
              <w:bottom w:val="nil"/>
              <w:right w:val="nil"/>
            </w:tcBorders>
            <w:shd w:val="clear" w:color="auto" w:fill="auto"/>
            <w:noWrap/>
            <w:vAlign w:val="center"/>
            <w:hideMark/>
          </w:tcPr>
          <w:p w14:paraId="60EBE0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574626.04</w:t>
            </w:r>
          </w:p>
        </w:tc>
        <w:tc>
          <w:tcPr>
            <w:tcW w:w="1759" w:type="pct"/>
            <w:tcBorders>
              <w:top w:val="nil"/>
              <w:left w:val="nil"/>
              <w:bottom w:val="nil"/>
              <w:right w:val="nil"/>
            </w:tcBorders>
            <w:shd w:val="clear" w:color="auto" w:fill="auto"/>
            <w:noWrap/>
            <w:vAlign w:val="center"/>
            <w:hideMark/>
          </w:tcPr>
          <w:p w14:paraId="5400B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345221.65</w:t>
            </w:r>
          </w:p>
        </w:tc>
        <w:tc>
          <w:tcPr>
            <w:tcW w:w="1481" w:type="pct"/>
            <w:tcBorders>
              <w:top w:val="nil"/>
              <w:left w:val="nil"/>
              <w:bottom w:val="nil"/>
              <w:right w:val="nil"/>
            </w:tcBorders>
            <w:shd w:val="clear" w:color="auto" w:fill="auto"/>
            <w:noWrap/>
            <w:vAlign w:val="center"/>
            <w:hideMark/>
          </w:tcPr>
          <w:p w14:paraId="3A0E5E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2B72C9A8" w14:textId="77777777" w:rsidTr="00EF4C83">
        <w:trPr>
          <w:trHeight w:val="20"/>
        </w:trPr>
        <w:tc>
          <w:tcPr>
            <w:tcW w:w="1759" w:type="pct"/>
            <w:tcBorders>
              <w:top w:val="nil"/>
              <w:left w:val="nil"/>
              <w:bottom w:val="nil"/>
              <w:right w:val="nil"/>
            </w:tcBorders>
            <w:shd w:val="clear" w:color="auto" w:fill="auto"/>
            <w:noWrap/>
            <w:vAlign w:val="center"/>
            <w:hideMark/>
          </w:tcPr>
          <w:p w14:paraId="26D32E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574625.37</w:t>
            </w:r>
          </w:p>
        </w:tc>
        <w:tc>
          <w:tcPr>
            <w:tcW w:w="1759" w:type="pct"/>
            <w:tcBorders>
              <w:top w:val="nil"/>
              <w:left w:val="nil"/>
              <w:bottom w:val="nil"/>
              <w:right w:val="nil"/>
            </w:tcBorders>
            <w:shd w:val="clear" w:color="auto" w:fill="auto"/>
            <w:noWrap/>
            <w:vAlign w:val="center"/>
            <w:hideMark/>
          </w:tcPr>
          <w:p w14:paraId="0EA30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345222.10</w:t>
            </w:r>
          </w:p>
        </w:tc>
        <w:tc>
          <w:tcPr>
            <w:tcW w:w="1481" w:type="pct"/>
            <w:tcBorders>
              <w:top w:val="nil"/>
              <w:left w:val="nil"/>
              <w:bottom w:val="nil"/>
              <w:right w:val="nil"/>
            </w:tcBorders>
            <w:shd w:val="clear" w:color="auto" w:fill="auto"/>
            <w:noWrap/>
            <w:vAlign w:val="center"/>
            <w:hideMark/>
          </w:tcPr>
          <w:p w14:paraId="1F2A0E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528954D1" w14:textId="77777777" w:rsidTr="00EF4C83">
        <w:trPr>
          <w:trHeight w:val="20"/>
        </w:trPr>
        <w:tc>
          <w:tcPr>
            <w:tcW w:w="1759" w:type="pct"/>
            <w:tcBorders>
              <w:top w:val="nil"/>
              <w:left w:val="nil"/>
              <w:bottom w:val="nil"/>
              <w:right w:val="nil"/>
            </w:tcBorders>
            <w:shd w:val="clear" w:color="auto" w:fill="auto"/>
            <w:noWrap/>
            <w:vAlign w:val="center"/>
            <w:hideMark/>
          </w:tcPr>
          <w:p w14:paraId="6DAF02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574627.41</w:t>
            </w:r>
          </w:p>
        </w:tc>
        <w:tc>
          <w:tcPr>
            <w:tcW w:w="1759" w:type="pct"/>
            <w:tcBorders>
              <w:top w:val="nil"/>
              <w:left w:val="nil"/>
              <w:bottom w:val="nil"/>
              <w:right w:val="nil"/>
            </w:tcBorders>
            <w:shd w:val="clear" w:color="auto" w:fill="auto"/>
            <w:noWrap/>
            <w:vAlign w:val="center"/>
            <w:hideMark/>
          </w:tcPr>
          <w:p w14:paraId="6DF74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345218.86</w:t>
            </w:r>
          </w:p>
        </w:tc>
        <w:tc>
          <w:tcPr>
            <w:tcW w:w="1481" w:type="pct"/>
            <w:tcBorders>
              <w:top w:val="nil"/>
              <w:left w:val="nil"/>
              <w:bottom w:val="nil"/>
              <w:right w:val="nil"/>
            </w:tcBorders>
            <w:shd w:val="clear" w:color="auto" w:fill="auto"/>
            <w:noWrap/>
            <w:vAlign w:val="center"/>
            <w:hideMark/>
          </w:tcPr>
          <w:p w14:paraId="433490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111.57</w:t>
            </w:r>
          </w:p>
        </w:tc>
      </w:tr>
      <w:tr w:rsidR="00EF4C83" w:rsidRPr="00EF4C83" w14:paraId="140FBE99" w14:textId="77777777" w:rsidTr="00EF4C83">
        <w:trPr>
          <w:trHeight w:val="20"/>
        </w:trPr>
        <w:tc>
          <w:tcPr>
            <w:tcW w:w="1759" w:type="pct"/>
            <w:tcBorders>
              <w:top w:val="nil"/>
              <w:left w:val="nil"/>
              <w:bottom w:val="nil"/>
              <w:right w:val="nil"/>
            </w:tcBorders>
            <w:shd w:val="clear" w:color="auto" w:fill="auto"/>
            <w:noWrap/>
            <w:vAlign w:val="center"/>
            <w:hideMark/>
          </w:tcPr>
          <w:p w14:paraId="7987BD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574626.16</w:t>
            </w:r>
          </w:p>
        </w:tc>
        <w:tc>
          <w:tcPr>
            <w:tcW w:w="1759" w:type="pct"/>
            <w:tcBorders>
              <w:top w:val="nil"/>
              <w:left w:val="nil"/>
              <w:bottom w:val="nil"/>
              <w:right w:val="nil"/>
            </w:tcBorders>
            <w:shd w:val="clear" w:color="auto" w:fill="auto"/>
            <w:noWrap/>
            <w:vAlign w:val="center"/>
            <w:hideMark/>
          </w:tcPr>
          <w:p w14:paraId="67714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345218.13</w:t>
            </w:r>
          </w:p>
        </w:tc>
        <w:tc>
          <w:tcPr>
            <w:tcW w:w="1481" w:type="pct"/>
            <w:tcBorders>
              <w:top w:val="nil"/>
              <w:left w:val="nil"/>
              <w:bottom w:val="nil"/>
              <w:right w:val="nil"/>
            </w:tcBorders>
            <w:shd w:val="clear" w:color="auto" w:fill="auto"/>
            <w:noWrap/>
            <w:vAlign w:val="center"/>
            <w:hideMark/>
          </w:tcPr>
          <w:p w14:paraId="00994C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5AE24EE8" w14:textId="77777777" w:rsidTr="00EF4C83">
        <w:trPr>
          <w:trHeight w:val="20"/>
        </w:trPr>
        <w:tc>
          <w:tcPr>
            <w:tcW w:w="1759" w:type="pct"/>
            <w:tcBorders>
              <w:top w:val="nil"/>
              <w:left w:val="nil"/>
              <w:bottom w:val="nil"/>
              <w:right w:val="nil"/>
            </w:tcBorders>
            <w:shd w:val="clear" w:color="auto" w:fill="auto"/>
            <w:noWrap/>
            <w:vAlign w:val="center"/>
            <w:hideMark/>
          </w:tcPr>
          <w:p w14:paraId="3B0FAA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574620.83</w:t>
            </w:r>
          </w:p>
        </w:tc>
        <w:tc>
          <w:tcPr>
            <w:tcW w:w="1759" w:type="pct"/>
            <w:tcBorders>
              <w:top w:val="nil"/>
              <w:left w:val="nil"/>
              <w:bottom w:val="nil"/>
              <w:right w:val="nil"/>
            </w:tcBorders>
            <w:shd w:val="clear" w:color="auto" w:fill="auto"/>
            <w:noWrap/>
            <w:vAlign w:val="center"/>
            <w:hideMark/>
          </w:tcPr>
          <w:p w14:paraId="6312C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345227.46</w:t>
            </w:r>
          </w:p>
        </w:tc>
        <w:tc>
          <w:tcPr>
            <w:tcW w:w="1481" w:type="pct"/>
            <w:tcBorders>
              <w:top w:val="nil"/>
              <w:left w:val="nil"/>
              <w:bottom w:val="nil"/>
              <w:right w:val="nil"/>
            </w:tcBorders>
            <w:shd w:val="clear" w:color="auto" w:fill="auto"/>
            <w:noWrap/>
            <w:vAlign w:val="center"/>
            <w:hideMark/>
          </w:tcPr>
          <w:p w14:paraId="6192E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30F50534" w14:textId="77777777" w:rsidTr="00EF4C83">
        <w:trPr>
          <w:trHeight w:val="20"/>
        </w:trPr>
        <w:tc>
          <w:tcPr>
            <w:tcW w:w="1759" w:type="pct"/>
            <w:tcBorders>
              <w:top w:val="nil"/>
              <w:left w:val="nil"/>
              <w:bottom w:val="nil"/>
              <w:right w:val="nil"/>
            </w:tcBorders>
            <w:shd w:val="clear" w:color="auto" w:fill="auto"/>
            <w:noWrap/>
            <w:vAlign w:val="center"/>
            <w:hideMark/>
          </w:tcPr>
          <w:p w14:paraId="36F9FE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574618.95</w:t>
            </w:r>
          </w:p>
        </w:tc>
        <w:tc>
          <w:tcPr>
            <w:tcW w:w="1759" w:type="pct"/>
            <w:tcBorders>
              <w:top w:val="nil"/>
              <w:left w:val="nil"/>
              <w:bottom w:val="nil"/>
              <w:right w:val="nil"/>
            </w:tcBorders>
            <w:shd w:val="clear" w:color="auto" w:fill="auto"/>
            <w:noWrap/>
            <w:vAlign w:val="center"/>
            <w:hideMark/>
          </w:tcPr>
          <w:p w14:paraId="2FB228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345228.84</w:t>
            </w:r>
          </w:p>
        </w:tc>
        <w:tc>
          <w:tcPr>
            <w:tcW w:w="1481" w:type="pct"/>
            <w:tcBorders>
              <w:top w:val="nil"/>
              <w:left w:val="nil"/>
              <w:bottom w:val="nil"/>
              <w:right w:val="nil"/>
            </w:tcBorders>
            <w:shd w:val="clear" w:color="auto" w:fill="auto"/>
            <w:noWrap/>
            <w:vAlign w:val="center"/>
            <w:hideMark/>
          </w:tcPr>
          <w:p w14:paraId="60C642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73085CF3" w14:textId="77777777" w:rsidTr="00EF4C83">
        <w:trPr>
          <w:trHeight w:val="20"/>
        </w:trPr>
        <w:tc>
          <w:tcPr>
            <w:tcW w:w="1759" w:type="pct"/>
            <w:tcBorders>
              <w:top w:val="nil"/>
              <w:left w:val="nil"/>
              <w:bottom w:val="nil"/>
              <w:right w:val="nil"/>
            </w:tcBorders>
            <w:shd w:val="clear" w:color="auto" w:fill="auto"/>
            <w:noWrap/>
            <w:vAlign w:val="center"/>
            <w:hideMark/>
          </w:tcPr>
          <w:p w14:paraId="42D56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574601.93</w:t>
            </w:r>
          </w:p>
        </w:tc>
        <w:tc>
          <w:tcPr>
            <w:tcW w:w="1759" w:type="pct"/>
            <w:tcBorders>
              <w:top w:val="nil"/>
              <w:left w:val="nil"/>
              <w:bottom w:val="nil"/>
              <w:right w:val="nil"/>
            </w:tcBorders>
            <w:shd w:val="clear" w:color="auto" w:fill="auto"/>
            <w:noWrap/>
            <w:vAlign w:val="center"/>
            <w:hideMark/>
          </w:tcPr>
          <w:p w14:paraId="0F3B1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345214.75</w:t>
            </w:r>
          </w:p>
        </w:tc>
        <w:tc>
          <w:tcPr>
            <w:tcW w:w="1481" w:type="pct"/>
            <w:tcBorders>
              <w:top w:val="nil"/>
              <w:left w:val="nil"/>
              <w:bottom w:val="nil"/>
              <w:right w:val="nil"/>
            </w:tcBorders>
            <w:shd w:val="clear" w:color="auto" w:fill="auto"/>
            <w:noWrap/>
            <w:vAlign w:val="center"/>
            <w:hideMark/>
          </w:tcPr>
          <w:p w14:paraId="69476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33567922" w14:textId="77777777" w:rsidTr="00EF4C83">
        <w:trPr>
          <w:trHeight w:val="20"/>
        </w:trPr>
        <w:tc>
          <w:tcPr>
            <w:tcW w:w="1759" w:type="pct"/>
            <w:tcBorders>
              <w:top w:val="nil"/>
              <w:left w:val="nil"/>
              <w:bottom w:val="nil"/>
              <w:right w:val="nil"/>
            </w:tcBorders>
            <w:shd w:val="clear" w:color="auto" w:fill="auto"/>
            <w:noWrap/>
            <w:vAlign w:val="center"/>
            <w:hideMark/>
          </w:tcPr>
          <w:p w14:paraId="22E2D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574602.99</w:t>
            </w:r>
          </w:p>
        </w:tc>
        <w:tc>
          <w:tcPr>
            <w:tcW w:w="1759" w:type="pct"/>
            <w:tcBorders>
              <w:top w:val="nil"/>
              <w:left w:val="nil"/>
              <w:bottom w:val="nil"/>
              <w:right w:val="nil"/>
            </w:tcBorders>
            <w:shd w:val="clear" w:color="auto" w:fill="auto"/>
            <w:noWrap/>
            <w:vAlign w:val="center"/>
            <w:hideMark/>
          </w:tcPr>
          <w:p w14:paraId="727927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345211.50</w:t>
            </w:r>
          </w:p>
        </w:tc>
        <w:tc>
          <w:tcPr>
            <w:tcW w:w="1481" w:type="pct"/>
            <w:tcBorders>
              <w:top w:val="nil"/>
              <w:left w:val="nil"/>
              <w:bottom w:val="nil"/>
              <w:right w:val="nil"/>
            </w:tcBorders>
            <w:shd w:val="clear" w:color="auto" w:fill="auto"/>
            <w:noWrap/>
            <w:vAlign w:val="center"/>
            <w:hideMark/>
          </w:tcPr>
          <w:p w14:paraId="2CFE50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432E9A28" w14:textId="77777777" w:rsidTr="00EF4C83">
        <w:trPr>
          <w:trHeight w:val="20"/>
        </w:trPr>
        <w:tc>
          <w:tcPr>
            <w:tcW w:w="1759" w:type="pct"/>
            <w:tcBorders>
              <w:top w:val="nil"/>
              <w:left w:val="nil"/>
              <w:bottom w:val="nil"/>
              <w:right w:val="nil"/>
            </w:tcBorders>
            <w:shd w:val="clear" w:color="auto" w:fill="auto"/>
            <w:noWrap/>
            <w:vAlign w:val="center"/>
            <w:hideMark/>
          </w:tcPr>
          <w:p w14:paraId="1771D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574613.67</w:t>
            </w:r>
          </w:p>
        </w:tc>
        <w:tc>
          <w:tcPr>
            <w:tcW w:w="1759" w:type="pct"/>
            <w:tcBorders>
              <w:top w:val="nil"/>
              <w:left w:val="nil"/>
              <w:bottom w:val="nil"/>
              <w:right w:val="nil"/>
            </w:tcBorders>
            <w:shd w:val="clear" w:color="auto" w:fill="auto"/>
            <w:noWrap/>
            <w:vAlign w:val="center"/>
            <w:hideMark/>
          </w:tcPr>
          <w:p w14:paraId="061E4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345213.00</w:t>
            </w:r>
          </w:p>
        </w:tc>
        <w:tc>
          <w:tcPr>
            <w:tcW w:w="1481" w:type="pct"/>
            <w:tcBorders>
              <w:top w:val="nil"/>
              <w:left w:val="nil"/>
              <w:bottom w:val="nil"/>
              <w:right w:val="nil"/>
            </w:tcBorders>
            <w:shd w:val="clear" w:color="auto" w:fill="auto"/>
            <w:noWrap/>
            <w:vAlign w:val="center"/>
            <w:hideMark/>
          </w:tcPr>
          <w:p w14:paraId="529F45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5A423172" w14:textId="77777777" w:rsidTr="00EF4C83">
        <w:trPr>
          <w:trHeight w:val="20"/>
        </w:trPr>
        <w:tc>
          <w:tcPr>
            <w:tcW w:w="1759" w:type="pct"/>
            <w:tcBorders>
              <w:top w:val="nil"/>
              <w:left w:val="nil"/>
              <w:bottom w:val="nil"/>
              <w:right w:val="nil"/>
            </w:tcBorders>
            <w:shd w:val="clear" w:color="auto" w:fill="auto"/>
            <w:noWrap/>
            <w:vAlign w:val="center"/>
            <w:hideMark/>
          </w:tcPr>
          <w:p w14:paraId="6DDCC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574614.67</w:t>
            </w:r>
          </w:p>
        </w:tc>
        <w:tc>
          <w:tcPr>
            <w:tcW w:w="1759" w:type="pct"/>
            <w:tcBorders>
              <w:top w:val="nil"/>
              <w:left w:val="nil"/>
              <w:bottom w:val="nil"/>
              <w:right w:val="nil"/>
            </w:tcBorders>
            <w:shd w:val="clear" w:color="auto" w:fill="auto"/>
            <w:noWrap/>
            <w:vAlign w:val="center"/>
            <w:hideMark/>
          </w:tcPr>
          <w:p w14:paraId="49F913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345211.99</w:t>
            </w:r>
          </w:p>
        </w:tc>
        <w:tc>
          <w:tcPr>
            <w:tcW w:w="1481" w:type="pct"/>
            <w:tcBorders>
              <w:top w:val="nil"/>
              <w:left w:val="nil"/>
              <w:bottom w:val="nil"/>
              <w:right w:val="nil"/>
            </w:tcBorders>
            <w:shd w:val="clear" w:color="auto" w:fill="auto"/>
            <w:noWrap/>
            <w:vAlign w:val="center"/>
            <w:hideMark/>
          </w:tcPr>
          <w:p w14:paraId="737E95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2D9FC456" w14:textId="77777777" w:rsidTr="00EF4C83">
        <w:trPr>
          <w:trHeight w:val="20"/>
        </w:trPr>
        <w:tc>
          <w:tcPr>
            <w:tcW w:w="1759" w:type="pct"/>
            <w:tcBorders>
              <w:top w:val="nil"/>
              <w:left w:val="nil"/>
              <w:bottom w:val="nil"/>
              <w:right w:val="nil"/>
            </w:tcBorders>
            <w:shd w:val="clear" w:color="auto" w:fill="auto"/>
            <w:noWrap/>
            <w:vAlign w:val="center"/>
            <w:hideMark/>
          </w:tcPr>
          <w:p w14:paraId="386FC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574614.21</w:t>
            </w:r>
          </w:p>
        </w:tc>
        <w:tc>
          <w:tcPr>
            <w:tcW w:w="1759" w:type="pct"/>
            <w:tcBorders>
              <w:top w:val="nil"/>
              <w:left w:val="nil"/>
              <w:bottom w:val="nil"/>
              <w:right w:val="nil"/>
            </w:tcBorders>
            <w:shd w:val="clear" w:color="auto" w:fill="auto"/>
            <w:noWrap/>
            <w:vAlign w:val="center"/>
            <w:hideMark/>
          </w:tcPr>
          <w:p w14:paraId="32A9C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345212.50</w:t>
            </w:r>
          </w:p>
        </w:tc>
        <w:tc>
          <w:tcPr>
            <w:tcW w:w="1481" w:type="pct"/>
            <w:tcBorders>
              <w:top w:val="nil"/>
              <w:left w:val="nil"/>
              <w:bottom w:val="nil"/>
              <w:right w:val="nil"/>
            </w:tcBorders>
            <w:shd w:val="clear" w:color="auto" w:fill="auto"/>
            <w:noWrap/>
            <w:vAlign w:val="center"/>
            <w:hideMark/>
          </w:tcPr>
          <w:p w14:paraId="37720E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2593865C" w14:textId="77777777" w:rsidTr="00EF4C83">
        <w:trPr>
          <w:trHeight w:val="20"/>
        </w:trPr>
        <w:tc>
          <w:tcPr>
            <w:tcW w:w="1759" w:type="pct"/>
            <w:tcBorders>
              <w:top w:val="nil"/>
              <w:left w:val="nil"/>
              <w:bottom w:val="nil"/>
              <w:right w:val="nil"/>
            </w:tcBorders>
            <w:shd w:val="clear" w:color="auto" w:fill="auto"/>
            <w:noWrap/>
            <w:vAlign w:val="center"/>
            <w:hideMark/>
          </w:tcPr>
          <w:p w14:paraId="653BE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574588.88</w:t>
            </w:r>
          </w:p>
        </w:tc>
        <w:tc>
          <w:tcPr>
            <w:tcW w:w="1759" w:type="pct"/>
            <w:tcBorders>
              <w:top w:val="nil"/>
              <w:left w:val="nil"/>
              <w:bottom w:val="nil"/>
              <w:right w:val="nil"/>
            </w:tcBorders>
            <w:shd w:val="clear" w:color="auto" w:fill="auto"/>
            <w:noWrap/>
            <w:vAlign w:val="center"/>
            <w:hideMark/>
          </w:tcPr>
          <w:p w14:paraId="46941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345202.64</w:t>
            </w:r>
          </w:p>
        </w:tc>
        <w:tc>
          <w:tcPr>
            <w:tcW w:w="1481" w:type="pct"/>
            <w:tcBorders>
              <w:top w:val="nil"/>
              <w:left w:val="nil"/>
              <w:bottom w:val="nil"/>
              <w:right w:val="nil"/>
            </w:tcBorders>
            <w:shd w:val="clear" w:color="auto" w:fill="auto"/>
            <w:noWrap/>
            <w:vAlign w:val="center"/>
            <w:hideMark/>
          </w:tcPr>
          <w:p w14:paraId="393E49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111.88</w:t>
            </w:r>
          </w:p>
        </w:tc>
      </w:tr>
      <w:tr w:rsidR="00EF4C83" w:rsidRPr="00EF4C83" w14:paraId="151E4A35" w14:textId="77777777" w:rsidTr="00EF4C83">
        <w:trPr>
          <w:trHeight w:val="20"/>
        </w:trPr>
        <w:tc>
          <w:tcPr>
            <w:tcW w:w="1759" w:type="pct"/>
            <w:tcBorders>
              <w:top w:val="nil"/>
              <w:left w:val="nil"/>
              <w:bottom w:val="nil"/>
              <w:right w:val="nil"/>
            </w:tcBorders>
            <w:shd w:val="clear" w:color="auto" w:fill="auto"/>
            <w:noWrap/>
            <w:vAlign w:val="center"/>
            <w:hideMark/>
          </w:tcPr>
          <w:p w14:paraId="27962D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574590.53</w:t>
            </w:r>
          </w:p>
        </w:tc>
        <w:tc>
          <w:tcPr>
            <w:tcW w:w="1759" w:type="pct"/>
            <w:tcBorders>
              <w:top w:val="nil"/>
              <w:left w:val="nil"/>
              <w:bottom w:val="nil"/>
              <w:right w:val="nil"/>
            </w:tcBorders>
            <w:shd w:val="clear" w:color="auto" w:fill="auto"/>
            <w:noWrap/>
            <w:vAlign w:val="center"/>
            <w:hideMark/>
          </w:tcPr>
          <w:p w14:paraId="476B86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345200.77</w:t>
            </w:r>
          </w:p>
        </w:tc>
        <w:tc>
          <w:tcPr>
            <w:tcW w:w="1481" w:type="pct"/>
            <w:tcBorders>
              <w:top w:val="nil"/>
              <w:left w:val="nil"/>
              <w:bottom w:val="nil"/>
              <w:right w:val="nil"/>
            </w:tcBorders>
            <w:shd w:val="clear" w:color="auto" w:fill="auto"/>
            <w:noWrap/>
            <w:vAlign w:val="center"/>
            <w:hideMark/>
          </w:tcPr>
          <w:p w14:paraId="03029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3262ADA2" w14:textId="77777777" w:rsidTr="00EF4C83">
        <w:trPr>
          <w:trHeight w:val="20"/>
        </w:trPr>
        <w:tc>
          <w:tcPr>
            <w:tcW w:w="1759" w:type="pct"/>
            <w:tcBorders>
              <w:top w:val="nil"/>
              <w:left w:val="nil"/>
              <w:bottom w:val="nil"/>
              <w:right w:val="nil"/>
            </w:tcBorders>
            <w:shd w:val="clear" w:color="auto" w:fill="auto"/>
            <w:noWrap/>
            <w:vAlign w:val="center"/>
            <w:hideMark/>
          </w:tcPr>
          <w:p w14:paraId="46118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574582.51</w:t>
            </w:r>
          </w:p>
        </w:tc>
        <w:tc>
          <w:tcPr>
            <w:tcW w:w="1759" w:type="pct"/>
            <w:tcBorders>
              <w:top w:val="nil"/>
              <w:left w:val="nil"/>
              <w:bottom w:val="nil"/>
              <w:right w:val="nil"/>
            </w:tcBorders>
            <w:shd w:val="clear" w:color="auto" w:fill="auto"/>
            <w:noWrap/>
            <w:vAlign w:val="center"/>
            <w:hideMark/>
          </w:tcPr>
          <w:p w14:paraId="29311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345193.41</w:t>
            </w:r>
          </w:p>
        </w:tc>
        <w:tc>
          <w:tcPr>
            <w:tcW w:w="1481" w:type="pct"/>
            <w:tcBorders>
              <w:top w:val="nil"/>
              <w:left w:val="nil"/>
              <w:bottom w:val="nil"/>
              <w:right w:val="nil"/>
            </w:tcBorders>
            <w:shd w:val="clear" w:color="auto" w:fill="auto"/>
            <w:noWrap/>
            <w:vAlign w:val="center"/>
            <w:hideMark/>
          </w:tcPr>
          <w:p w14:paraId="5C8697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111.79</w:t>
            </w:r>
          </w:p>
        </w:tc>
      </w:tr>
      <w:tr w:rsidR="00EF4C83" w:rsidRPr="00EF4C83" w14:paraId="0F1CDCB5" w14:textId="77777777" w:rsidTr="00EF4C83">
        <w:trPr>
          <w:trHeight w:val="20"/>
        </w:trPr>
        <w:tc>
          <w:tcPr>
            <w:tcW w:w="1759" w:type="pct"/>
            <w:tcBorders>
              <w:top w:val="nil"/>
              <w:left w:val="nil"/>
              <w:bottom w:val="nil"/>
              <w:right w:val="nil"/>
            </w:tcBorders>
            <w:shd w:val="clear" w:color="auto" w:fill="auto"/>
            <w:noWrap/>
            <w:vAlign w:val="center"/>
            <w:hideMark/>
          </w:tcPr>
          <w:p w14:paraId="0EABE5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574580.87</w:t>
            </w:r>
          </w:p>
        </w:tc>
        <w:tc>
          <w:tcPr>
            <w:tcW w:w="1759" w:type="pct"/>
            <w:tcBorders>
              <w:top w:val="nil"/>
              <w:left w:val="nil"/>
              <w:bottom w:val="nil"/>
              <w:right w:val="nil"/>
            </w:tcBorders>
            <w:shd w:val="clear" w:color="auto" w:fill="auto"/>
            <w:noWrap/>
            <w:vAlign w:val="center"/>
            <w:hideMark/>
          </w:tcPr>
          <w:p w14:paraId="73861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345195.05</w:t>
            </w:r>
          </w:p>
        </w:tc>
        <w:tc>
          <w:tcPr>
            <w:tcW w:w="1481" w:type="pct"/>
            <w:tcBorders>
              <w:top w:val="nil"/>
              <w:left w:val="nil"/>
              <w:bottom w:val="nil"/>
              <w:right w:val="nil"/>
            </w:tcBorders>
            <w:shd w:val="clear" w:color="auto" w:fill="auto"/>
            <w:noWrap/>
            <w:vAlign w:val="center"/>
            <w:hideMark/>
          </w:tcPr>
          <w:p w14:paraId="792B59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111.94</w:t>
            </w:r>
          </w:p>
        </w:tc>
      </w:tr>
      <w:tr w:rsidR="00EF4C83" w:rsidRPr="00EF4C83" w14:paraId="492E301F" w14:textId="77777777" w:rsidTr="00EF4C83">
        <w:trPr>
          <w:trHeight w:val="20"/>
        </w:trPr>
        <w:tc>
          <w:tcPr>
            <w:tcW w:w="1759" w:type="pct"/>
            <w:tcBorders>
              <w:top w:val="nil"/>
              <w:left w:val="nil"/>
              <w:bottom w:val="nil"/>
              <w:right w:val="nil"/>
            </w:tcBorders>
            <w:shd w:val="clear" w:color="auto" w:fill="auto"/>
            <w:noWrap/>
            <w:vAlign w:val="center"/>
            <w:hideMark/>
          </w:tcPr>
          <w:p w14:paraId="614BB3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574582.88</w:t>
            </w:r>
          </w:p>
        </w:tc>
        <w:tc>
          <w:tcPr>
            <w:tcW w:w="1759" w:type="pct"/>
            <w:tcBorders>
              <w:top w:val="nil"/>
              <w:left w:val="nil"/>
              <w:bottom w:val="nil"/>
              <w:right w:val="nil"/>
            </w:tcBorders>
            <w:shd w:val="clear" w:color="auto" w:fill="auto"/>
            <w:noWrap/>
            <w:vAlign w:val="center"/>
            <w:hideMark/>
          </w:tcPr>
          <w:p w14:paraId="3033A0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345190.74</w:t>
            </w:r>
          </w:p>
        </w:tc>
        <w:tc>
          <w:tcPr>
            <w:tcW w:w="1481" w:type="pct"/>
            <w:tcBorders>
              <w:top w:val="nil"/>
              <w:left w:val="nil"/>
              <w:bottom w:val="nil"/>
              <w:right w:val="nil"/>
            </w:tcBorders>
            <w:shd w:val="clear" w:color="auto" w:fill="auto"/>
            <w:noWrap/>
            <w:vAlign w:val="center"/>
            <w:hideMark/>
          </w:tcPr>
          <w:p w14:paraId="4798BA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081CB23F" w14:textId="77777777" w:rsidTr="00EF4C83">
        <w:trPr>
          <w:trHeight w:val="20"/>
        </w:trPr>
        <w:tc>
          <w:tcPr>
            <w:tcW w:w="1759" w:type="pct"/>
            <w:tcBorders>
              <w:top w:val="nil"/>
              <w:left w:val="nil"/>
              <w:bottom w:val="nil"/>
              <w:right w:val="nil"/>
            </w:tcBorders>
            <w:shd w:val="clear" w:color="auto" w:fill="auto"/>
            <w:noWrap/>
            <w:vAlign w:val="center"/>
            <w:hideMark/>
          </w:tcPr>
          <w:p w14:paraId="0BF8ED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574592.79</w:t>
            </w:r>
          </w:p>
        </w:tc>
        <w:tc>
          <w:tcPr>
            <w:tcW w:w="1759" w:type="pct"/>
            <w:tcBorders>
              <w:top w:val="nil"/>
              <w:left w:val="nil"/>
              <w:bottom w:val="nil"/>
              <w:right w:val="nil"/>
            </w:tcBorders>
            <w:shd w:val="clear" w:color="auto" w:fill="auto"/>
            <w:noWrap/>
            <w:vAlign w:val="center"/>
            <w:hideMark/>
          </w:tcPr>
          <w:p w14:paraId="67B48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345198.92</w:t>
            </w:r>
          </w:p>
        </w:tc>
        <w:tc>
          <w:tcPr>
            <w:tcW w:w="1481" w:type="pct"/>
            <w:tcBorders>
              <w:top w:val="nil"/>
              <w:left w:val="nil"/>
              <w:bottom w:val="nil"/>
              <w:right w:val="nil"/>
            </w:tcBorders>
            <w:shd w:val="clear" w:color="auto" w:fill="auto"/>
            <w:noWrap/>
            <w:vAlign w:val="center"/>
            <w:hideMark/>
          </w:tcPr>
          <w:p w14:paraId="149A8C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111.85</w:t>
            </w:r>
          </w:p>
        </w:tc>
      </w:tr>
      <w:tr w:rsidR="00EF4C83" w:rsidRPr="00EF4C83" w14:paraId="54AC9A62" w14:textId="77777777" w:rsidTr="00EF4C83">
        <w:trPr>
          <w:trHeight w:val="20"/>
        </w:trPr>
        <w:tc>
          <w:tcPr>
            <w:tcW w:w="1759" w:type="pct"/>
            <w:tcBorders>
              <w:top w:val="nil"/>
              <w:left w:val="nil"/>
              <w:bottom w:val="nil"/>
              <w:right w:val="nil"/>
            </w:tcBorders>
            <w:shd w:val="clear" w:color="auto" w:fill="auto"/>
            <w:noWrap/>
            <w:vAlign w:val="center"/>
            <w:hideMark/>
          </w:tcPr>
          <w:p w14:paraId="4FEEC8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574602.22</w:t>
            </w:r>
          </w:p>
        </w:tc>
        <w:tc>
          <w:tcPr>
            <w:tcW w:w="1759" w:type="pct"/>
            <w:tcBorders>
              <w:top w:val="nil"/>
              <w:left w:val="nil"/>
              <w:bottom w:val="nil"/>
              <w:right w:val="nil"/>
            </w:tcBorders>
            <w:shd w:val="clear" w:color="auto" w:fill="auto"/>
            <w:noWrap/>
            <w:vAlign w:val="center"/>
            <w:hideMark/>
          </w:tcPr>
          <w:p w14:paraId="167E22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345207.54</w:t>
            </w:r>
          </w:p>
        </w:tc>
        <w:tc>
          <w:tcPr>
            <w:tcW w:w="1481" w:type="pct"/>
            <w:tcBorders>
              <w:top w:val="nil"/>
              <w:left w:val="nil"/>
              <w:bottom w:val="nil"/>
              <w:right w:val="nil"/>
            </w:tcBorders>
            <w:shd w:val="clear" w:color="auto" w:fill="auto"/>
            <w:noWrap/>
            <w:vAlign w:val="center"/>
            <w:hideMark/>
          </w:tcPr>
          <w:p w14:paraId="7FF77E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0C96D03D" w14:textId="77777777" w:rsidTr="00EF4C83">
        <w:trPr>
          <w:trHeight w:val="20"/>
        </w:trPr>
        <w:tc>
          <w:tcPr>
            <w:tcW w:w="1759" w:type="pct"/>
            <w:tcBorders>
              <w:top w:val="nil"/>
              <w:left w:val="nil"/>
              <w:bottom w:val="nil"/>
              <w:right w:val="nil"/>
            </w:tcBorders>
            <w:shd w:val="clear" w:color="auto" w:fill="auto"/>
            <w:noWrap/>
            <w:vAlign w:val="center"/>
            <w:hideMark/>
          </w:tcPr>
          <w:p w14:paraId="7CAB8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574610.04</w:t>
            </w:r>
          </w:p>
        </w:tc>
        <w:tc>
          <w:tcPr>
            <w:tcW w:w="1759" w:type="pct"/>
            <w:tcBorders>
              <w:top w:val="nil"/>
              <w:left w:val="nil"/>
              <w:bottom w:val="nil"/>
              <w:right w:val="nil"/>
            </w:tcBorders>
            <w:shd w:val="clear" w:color="auto" w:fill="auto"/>
            <w:noWrap/>
            <w:vAlign w:val="center"/>
            <w:hideMark/>
          </w:tcPr>
          <w:p w14:paraId="5BA558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345214.05</w:t>
            </w:r>
          </w:p>
        </w:tc>
        <w:tc>
          <w:tcPr>
            <w:tcW w:w="1481" w:type="pct"/>
            <w:tcBorders>
              <w:top w:val="nil"/>
              <w:left w:val="nil"/>
              <w:bottom w:val="nil"/>
              <w:right w:val="nil"/>
            </w:tcBorders>
            <w:shd w:val="clear" w:color="auto" w:fill="auto"/>
            <w:noWrap/>
            <w:vAlign w:val="center"/>
            <w:hideMark/>
          </w:tcPr>
          <w:p w14:paraId="7152B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02C5355D" w14:textId="77777777" w:rsidTr="00EF4C83">
        <w:trPr>
          <w:trHeight w:val="20"/>
        </w:trPr>
        <w:tc>
          <w:tcPr>
            <w:tcW w:w="1759" w:type="pct"/>
            <w:tcBorders>
              <w:top w:val="nil"/>
              <w:left w:val="nil"/>
              <w:bottom w:val="nil"/>
              <w:right w:val="nil"/>
            </w:tcBorders>
            <w:shd w:val="clear" w:color="auto" w:fill="auto"/>
            <w:noWrap/>
            <w:vAlign w:val="center"/>
            <w:hideMark/>
          </w:tcPr>
          <w:p w14:paraId="10BF71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574622.33</w:t>
            </w:r>
          </w:p>
        </w:tc>
        <w:tc>
          <w:tcPr>
            <w:tcW w:w="1759" w:type="pct"/>
            <w:tcBorders>
              <w:top w:val="nil"/>
              <w:left w:val="nil"/>
              <w:bottom w:val="nil"/>
              <w:right w:val="nil"/>
            </w:tcBorders>
            <w:shd w:val="clear" w:color="auto" w:fill="auto"/>
            <w:noWrap/>
            <w:vAlign w:val="center"/>
            <w:hideMark/>
          </w:tcPr>
          <w:p w14:paraId="1B7E98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345225.03</w:t>
            </w:r>
          </w:p>
        </w:tc>
        <w:tc>
          <w:tcPr>
            <w:tcW w:w="1481" w:type="pct"/>
            <w:tcBorders>
              <w:top w:val="nil"/>
              <w:left w:val="nil"/>
              <w:bottom w:val="nil"/>
              <w:right w:val="nil"/>
            </w:tcBorders>
            <w:shd w:val="clear" w:color="auto" w:fill="auto"/>
            <w:noWrap/>
            <w:vAlign w:val="center"/>
            <w:hideMark/>
          </w:tcPr>
          <w:p w14:paraId="62A583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1AE5509E" w14:textId="77777777" w:rsidTr="00EF4C83">
        <w:trPr>
          <w:trHeight w:val="20"/>
        </w:trPr>
        <w:tc>
          <w:tcPr>
            <w:tcW w:w="1759" w:type="pct"/>
            <w:tcBorders>
              <w:top w:val="nil"/>
              <w:left w:val="nil"/>
              <w:bottom w:val="nil"/>
              <w:right w:val="nil"/>
            </w:tcBorders>
            <w:shd w:val="clear" w:color="auto" w:fill="auto"/>
            <w:noWrap/>
            <w:vAlign w:val="center"/>
            <w:hideMark/>
          </w:tcPr>
          <w:p w14:paraId="629CE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575961.44</w:t>
            </w:r>
          </w:p>
        </w:tc>
        <w:tc>
          <w:tcPr>
            <w:tcW w:w="1759" w:type="pct"/>
            <w:tcBorders>
              <w:top w:val="nil"/>
              <w:left w:val="nil"/>
              <w:bottom w:val="nil"/>
              <w:right w:val="nil"/>
            </w:tcBorders>
            <w:shd w:val="clear" w:color="auto" w:fill="auto"/>
            <w:noWrap/>
            <w:vAlign w:val="center"/>
            <w:hideMark/>
          </w:tcPr>
          <w:p w14:paraId="38C826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345248.04</w:t>
            </w:r>
          </w:p>
        </w:tc>
        <w:tc>
          <w:tcPr>
            <w:tcW w:w="1481" w:type="pct"/>
            <w:tcBorders>
              <w:top w:val="nil"/>
              <w:left w:val="nil"/>
              <w:bottom w:val="nil"/>
              <w:right w:val="nil"/>
            </w:tcBorders>
            <w:shd w:val="clear" w:color="auto" w:fill="auto"/>
            <w:noWrap/>
            <w:vAlign w:val="center"/>
            <w:hideMark/>
          </w:tcPr>
          <w:p w14:paraId="716DC3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5655769D" w14:textId="77777777" w:rsidTr="00EF4C83">
        <w:trPr>
          <w:trHeight w:val="20"/>
        </w:trPr>
        <w:tc>
          <w:tcPr>
            <w:tcW w:w="1759" w:type="pct"/>
            <w:tcBorders>
              <w:top w:val="nil"/>
              <w:left w:val="nil"/>
              <w:bottom w:val="nil"/>
              <w:right w:val="nil"/>
            </w:tcBorders>
            <w:shd w:val="clear" w:color="auto" w:fill="auto"/>
            <w:noWrap/>
            <w:vAlign w:val="center"/>
            <w:hideMark/>
          </w:tcPr>
          <w:p w14:paraId="6A528A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575958.83</w:t>
            </w:r>
          </w:p>
        </w:tc>
        <w:tc>
          <w:tcPr>
            <w:tcW w:w="1759" w:type="pct"/>
            <w:tcBorders>
              <w:top w:val="nil"/>
              <w:left w:val="nil"/>
              <w:bottom w:val="nil"/>
              <w:right w:val="nil"/>
            </w:tcBorders>
            <w:shd w:val="clear" w:color="auto" w:fill="auto"/>
            <w:noWrap/>
            <w:vAlign w:val="center"/>
            <w:hideMark/>
          </w:tcPr>
          <w:p w14:paraId="7BA966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345245.57</w:t>
            </w:r>
          </w:p>
        </w:tc>
        <w:tc>
          <w:tcPr>
            <w:tcW w:w="1481" w:type="pct"/>
            <w:tcBorders>
              <w:top w:val="nil"/>
              <w:left w:val="nil"/>
              <w:bottom w:val="nil"/>
              <w:right w:val="nil"/>
            </w:tcBorders>
            <w:shd w:val="clear" w:color="auto" w:fill="auto"/>
            <w:noWrap/>
            <w:vAlign w:val="center"/>
            <w:hideMark/>
          </w:tcPr>
          <w:p w14:paraId="2CBC7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63787863" w14:textId="77777777" w:rsidTr="00EF4C83">
        <w:trPr>
          <w:trHeight w:val="20"/>
        </w:trPr>
        <w:tc>
          <w:tcPr>
            <w:tcW w:w="1759" w:type="pct"/>
            <w:tcBorders>
              <w:top w:val="nil"/>
              <w:left w:val="nil"/>
              <w:bottom w:val="nil"/>
              <w:right w:val="nil"/>
            </w:tcBorders>
            <w:shd w:val="clear" w:color="auto" w:fill="auto"/>
            <w:noWrap/>
            <w:vAlign w:val="center"/>
            <w:hideMark/>
          </w:tcPr>
          <w:p w14:paraId="27B43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575949.18</w:t>
            </w:r>
          </w:p>
        </w:tc>
        <w:tc>
          <w:tcPr>
            <w:tcW w:w="1759" w:type="pct"/>
            <w:tcBorders>
              <w:top w:val="nil"/>
              <w:left w:val="nil"/>
              <w:bottom w:val="nil"/>
              <w:right w:val="nil"/>
            </w:tcBorders>
            <w:shd w:val="clear" w:color="auto" w:fill="auto"/>
            <w:noWrap/>
            <w:vAlign w:val="center"/>
            <w:hideMark/>
          </w:tcPr>
          <w:p w14:paraId="481C51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345219.16</w:t>
            </w:r>
          </w:p>
        </w:tc>
        <w:tc>
          <w:tcPr>
            <w:tcW w:w="1481" w:type="pct"/>
            <w:tcBorders>
              <w:top w:val="nil"/>
              <w:left w:val="nil"/>
              <w:bottom w:val="nil"/>
              <w:right w:val="nil"/>
            </w:tcBorders>
            <w:shd w:val="clear" w:color="auto" w:fill="auto"/>
            <w:noWrap/>
            <w:vAlign w:val="center"/>
            <w:hideMark/>
          </w:tcPr>
          <w:p w14:paraId="017794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4E1B7D34" w14:textId="77777777" w:rsidTr="00EF4C83">
        <w:trPr>
          <w:trHeight w:val="20"/>
        </w:trPr>
        <w:tc>
          <w:tcPr>
            <w:tcW w:w="1759" w:type="pct"/>
            <w:tcBorders>
              <w:top w:val="nil"/>
              <w:left w:val="nil"/>
              <w:bottom w:val="nil"/>
              <w:right w:val="nil"/>
            </w:tcBorders>
            <w:shd w:val="clear" w:color="auto" w:fill="auto"/>
            <w:noWrap/>
            <w:vAlign w:val="center"/>
            <w:hideMark/>
          </w:tcPr>
          <w:p w14:paraId="1FAF65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575946.66</w:t>
            </w:r>
          </w:p>
        </w:tc>
        <w:tc>
          <w:tcPr>
            <w:tcW w:w="1759" w:type="pct"/>
            <w:tcBorders>
              <w:top w:val="nil"/>
              <w:left w:val="nil"/>
              <w:bottom w:val="nil"/>
              <w:right w:val="nil"/>
            </w:tcBorders>
            <w:shd w:val="clear" w:color="auto" w:fill="auto"/>
            <w:noWrap/>
            <w:vAlign w:val="center"/>
            <w:hideMark/>
          </w:tcPr>
          <w:p w14:paraId="26E333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345219.83</w:t>
            </w:r>
          </w:p>
        </w:tc>
        <w:tc>
          <w:tcPr>
            <w:tcW w:w="1481" w:type="pct"/>
            <w:tcBorders>
              <w:top w:val="nil"/>
              <w:left w:val="nil"/>
              <w:bottom w:val="nil"/>
              <w:right w:val="nil"/>
            </w:tcBorders>
            <w:shd w:val="clear" w:color="auto" w:fill="auto"/>
            <w:noWrap/>
            <w:vAlign w:val="center"/>
            <w:hideMark/>
          </w:tcPr>
          <w:p w14:paraId="752CAD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108.98</w:t>
            </w:r>
          </w:p>
        </w:tc>
      </w:tr>
      <w:tr w:rsidR="00EF4C83" w:rsidRPr="00EF4C83" w14:paraId="1906F982" w14:textId="77777777" w:rsidTr="00EF4C83">
        <w:trPr>
          <w:trHeight w:val="20"/>
        </w:trPr>
        <w:tc>
          <w:tcPr>
            <w:tcW w:w="1759" w:type="pct"/>
            <w:tcBorders>
              <w:top w:val="nil"/>
              <w:left w:val="nil"/>
              <w:bottom w:val="nil"/>
              <w:right w:val="nil"/>
            </w:tcBorders>
            <w:shd w:val="clear" w:color="auto" w:fill="auto"/>
            <w:noWrap/>
            <w:vAlign w:val="center"/>
            <w:hideMark/>
          </w:tcPr>
          <w:p w14:paraId="0F9F1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575943.54</w:t>
            </w:r>
          </w:p>
        </w:tc>
        <w:tc>
          <w:tcPr>
            <w:tcW w:w="1759" w:type="pct"/>
            <w:tcBorders>
              <w:top w:val="nil"/>
              <w:left w:val="nil"/>
              <w:bottom w:val="nil"/>
              <w:right w:val="nil"/>
            </w:tcBorders>
            <w:shd w:val="clear" w:color="auto" w:fill="auto"/>
            <w:noWrap/>
            <w:vAlign w:val="center"/>
            <w:hideMark/>
          </w:tcPr>
          <w:p w14:paraId="65B5FB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345220.86</w:t>
            </w:r>
          </w:p>
        </w:tc>
        <w:tc>
          <w:tcPr>
            <w:tcW w:w="1481" w:type="pct"/>
            <w:tcBorders>
              <w:top w:val="nil"/>
              <w:left w:val="nil"/>
              <w:bottom w:val="nil"/>
              <w:right w:val="nil"/>
            </w:tcBorders>
            <w:shd w:val="clear" w:color="auto" w:fill="auto"/>
            <w:noWrap/>
            <w:vAlign w:val="center"/>
            <w:hideMark/>
          </w:tcPr>
          <w:p w14:paraId="117A39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1DC3CA23" w14:textId="77777777" w:rsidTr="00EF4C83">
        <w:trPr>
          <w:trHeight w:val="20"/>
        </w:trPr>
        <w:tc>
          <w:tcPr>
            <w:tcW w:w="1759" w:type="pct"/>
            <w:tcBorders>
              <w:top w:val="nil"/>
              <w:left w:val="nil"/>
              <w:bottom w:val="nil"/>
              <w:right w:val="nil"/>
            </w:tcBorders>
            <w:shd w:val="clear" w:color="auto" w:fill="auto"/>
            <w:noWrap/>
            <w:vAlign w:val="center"/>
            <w:hideMark/>
          </w:tcPr>
          <w:p w14:paraId="3B9EB9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575944.40</w:t>
            </w:r>
          </w:p>
        </w:tc>
        <w:tc>
          <w:tcPr>
            <w:tcW w:w="1759" w:type="pct"/>
            <w:tcBorders>
              <w:top w:val="nil"/>
              <w:left w:val="nil"/>
              <w:bottom w:val="nil"/>
              <w:right w:val="nil"/>
            </w:tcBorders>
            <w:shd w:val="clear" w:color="auto" w:fill="auto"/>
            <w:noWrap/>
            <w:vAlign w:val="center"/>
            <w:hideMark/>
          </w:tcPr>
          <w:p w14:paraId="534DD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345219.70</w:t>
            </w:r>
          </w:p>
        </w:tc>
        <w:tc>
          <w:tcPr>
            <w:tcW w:w="1481" w:type="pct"/>
            <w:tcBorders>
              <w:top w:val="nil"/>
              <w:left w:val="nil"/>
              <w:bottom w:val="nil"/>
              <w:right w:val="nil"/>
            </w:tcBorders>
            <w:shd w:val="clear" w:color="auto" w:fill="auto"/>
            <w:noWrap/>
            <w:vAlign w:val="center"/>
            <w:hideMark/>
          </w:tcPr>
          <w:p w14:paraId="6CF568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2A9DD827" w14:textId="77777777" w:rsidTr="00EF4C83">
        <w:trPr>
          <w:trHeight w:val="20"/>
        </w:trPr>
        <w:tc>
          <w:tcPr>
            <w:tcW w:w="1759" w:type="pct"/>
            <w:tcBorders>
              <w:top w:val="nil"/>
              <w:left w:val="nil"/>
              <w:bottom w:val="nil"/>
              <w:right w:val="nil"/>
            </w:tcBorders>
            <w:shd w:val="clear" w:color="auto" w:fill="auto"/>
            <w:noWrap/>
            <w:vAlign w:val="center"/>
            <w:hideMark/>
          </w:tcPr>
          <w:p w14:paraId="7B2E65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575940.67</w:t>
            </w:r>
          </w:p>
        </w:tc>
        <w:tc>
          <w:tcPr>
            <w:tcW w:w="1759" w:type="pct"/>
            <w:tcBorders>
              <w:top w:val="nil"/>
              <w:left w:val="nil"/>
              <w:bottom w:val="nil"/>
              <w:right w:val="nil"/>
            </w:tcBorders>
            <w:shd w:val="clear" w:color="auto" w:fill="auto"/>
            <w:noWrap/>
            <w:vAlign w:val="center"/>
            <w:hideMark/>
          </w:tcPr>
          <w:p w14:paraId="3E070E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345216.59</w:t>
            </w:r>
          </w:p>
        </w:tc>
        <w:tc>
          <w:tcPr>
            <w:tcW w:w="1481" w:type="pct"/>
            <w:tcBorders>
              <w:top w:val="nil"/>
              <w:left w:val="nil"/>
              <w:bottom w:val="nil"/>
              <w:right w:val="nil"/>
            </w:tcBorders>
            <w:shd w:val="clear" w:color="auto" w:fill="auto"/>
            <w:noWrap/>
            <w:vAlign w:val="center"/>
            <w:hideMark/>
          </w:tcPr>
          <w:p w14:paraId="2FD572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75782416" w14:textId="77777777" w:rsidTr="00EF4C83">
        <w:trPr>
          <w:trHeight w:val="20"/>
        </w:trPr>
        <w:tc>
          <w:tcPr>
            <w:tcW w:w="1759" w:type="pct"/>
            <w:tcBorders>
              <w:top w:val="nil"/>
              <w:left w:val="nil"/>
              <w:bottom w:val="nil"/>
              <w:right w:val="nil"/>
            </w:tcBorders>
            <w:shd w:val="clear" w:color="auto" w:fill="auto"/>
            <w:noWrap/>
            <w:vAlign w:val="center"/>
            <w:hideMark/>
          </w:tcPr>
          <w:p w14:paraId="047A2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575940.62</w:t>
            </w:r>
          </w:p>
        </w:tc>
        <w:tc>
          <w:tcPr>
            <w:tcW w:w="1759" w:type="pct"/>
            <w:tcBorders>
              <w:top w:val="nil"/>
              <w:left w:val="nil"/>
              <w:bottom w:val="nil"/>
              <w:right w:val="nil"/>
            </w:tcBorders>
            <w:shd w:val="clear" w:color="auto" w:fill="auto"/>
            <w:noWrap/>
            <w:vAlign w:val="center"/>
            <w:hideMark/>
          </w:tcPr>
          <w:p w14:paraId="5C4030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345220.83</w:t>
            </w:r>
          </w:p>
        </w:tc>
        <w:tc>
          <w:tcPr>
            <w:tcW w:w="1481" w:type="pct"/>
            <w:tcBorders>
              <w:top w:val="nil"/>
              <w:left w:val="nil"/>
              <w:bottom w:val="nil"/>
              <w:right w:val="nil"/>
            </w:tcBorders>
            <w:shd w:val="clear" w:color="auto" w:fill="auto"/>
            <w:noWrap/>
            <w:vAlign w:val="center"/>
            <w:hideMark/>
          </w:tcPr>
          <w:p w14:paraId="2598E4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3A7B8B26" w14:textId="77777777" w:rsidTr="00EF4C83">
        <w:trPr>
          <w:trHeight w:val="20"/>
        </w:trPr>
        <w:tc>
          <w:tcPr>
            <w:tcW w:w="1759" w:type="pct"/>
            <w:tcBorders>
              <w:top w:val="nil"/>
              <w:left w:val="nil"/>
              <w:bottom w:val="nil"/>
              <w:right w:val="nil"/>
            </w:tcBorders>
            <w:shd w:val="clear" w:color="auto" w:fill="auto"/>
            <w:noWrap/>
            <w:vAlign w:val="center"/>
            <w:hideMark/>
          </w:tcPr>
          <w:p w14:paraId="1D0D6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575936.03</w:t>
            </w:r>
          </w:p>
        </w:tc>
        <w:tc>
          <w:tcPr>
            <w:tcW w:w="1759" w:type="pct"/>
            <w:tcBorders>
              <w:top w:val="nil"/>
              <w:left w:val="nil"/>
              <w:bottom w:val="nil"/>
              <w:right w:val="nil"/>
            </w:tcBorders>
            <w:shd w:val="clear" w:color="auto" w:fill="auto"/>
            <w:noWrap/>
            <w:vAlign w:val="center"/>
            <w:hideMark/>
          </w:tcPr>
          <w:p w14:paraId="265562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345216.97</w:t>
            </w:r>
          </w:p>
        </w:tc>
        <w:tc>
          <w:tcPr>
            <w:tcW w:w="1481" w:type="pct"/>
            <w:tcBorders>
              <w:top w:val="nil"/>
              <w:left w:val="nil"/>
              <w:bottom w:val="nil"/>
              <w:right w:val="nil"/>
            </w:tcBorders>
            <w:shd w:val="clear" w:color="auto" w:fill="auto"/>
            <w:noWrap/>
            <w:vAlign w:val="center"/>
            <w:hideMark/>
          </w:tcPr>
          <w:p w14:paraId="34B90E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5B0C25D1" w14:textId="77777777" w:rsidTr="00EF4C83">
        <w:trPr>
          <w:trHeight w:val="20"/>
        </w:trPr>
        <w:tc>
          <w:tcPr>
            <w:tcW w:w="1759" w:type="pct"/>
            <w:tcBorders>
              <w:top w:val="nil"/>
              <w:left w:val="nil"/>
              <w:bottom w:val="nil"/>
              <w:right w:val="nil"/>
            </w:tcBorders>
            <w:shd w:val="clear" w:color="auto" w:fill="auto"/>
            <w:noWrap/>
            <w:vAlign w:val="center"/>
            <w:hideMark/>
          </w:tcPr>
          <w:p w14:paraId="30961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575938.71</w:t>
            </w:r>
          </w:p>
        </w:tc>
        <w:tc>
          <w:tcPr>
            <w:tcW w:w="1759" w:type="pct"/>
            <w:tcBorders>
              <w:top w:val="nil"/>
              <w:left w:val="nil"/>
              <w:bottom w:val="nil"/>
              <w:right w:val="nil"/>
            </w:tcBorders>
            <w:shd w:val="clear" w:color="auto" w:fill="auto"/>
            <w:noWrap/>
            <w:vAlign w:val="center"/>
            <w:hideMark/>
          </w:tcPr>
          <w:p w14:paraId="08BE3B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345222.72</w:t>
            </w:r>
          </w:p>
        </w:tc>
        <w:tc>
          <w:tcPr>
            <w:tcW w:w="1481" w:type="pct"/>
            <w:tcBorders>
              <w:top w:val="nil"/>
              <w:left w:val="nil"/>
              <w:bottom w:val="nil"/>
              <w:right w:val="nil"/>
            </w:tcBorders>
            <w:shd w:val="clear" w:color="auto" w:fill="auto"/>
            <w:noWrap/>
            <w:vAlign w:val="center"/>
            <w:hideMark/>
          </w:tcPr>
          <w:p w14:paraId="04EEDF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50CC6FD1" w14:textId="77777777" w:rsidTr="00EF4C83">
        <w:trPr>
          <w:trHeight w:val="20"/>
        </w:trPr>
        <w:tc>
          <w:tcPr>
            <w:tcW w:w="1759" w:type="pct"/>
            <w:tcBorders>
              <w:top w:val="nil"/>
              <w:left w:val="nil"/>
              <w:bottom w:val="nil"/>
              <w:right w:val="nil"/>
            </w:tcBorders>
            <w:shd w:val="clear" w:color="auto" w:fill="auto"/>
            <w:noWrap/>
            <w:vAlign w:val="center"/>
            <w:hideMark/>
          </w:tcPr>
          <w:p w14:paraId="7C13B0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575932.51</w:t>
            </w:r>
          </w:p>
        </w:tc>
        <w:tc>
          <w:tcPr>
            <w:tcW w:w="1759" w:type="pct"/>
            <w:tcBorders>
              <w:top w:val="nil"/>
              <w:left w:val="nil"/>
              <w:bottom w:val="nil"/>
              <w:right w:val="nil"/>
            </w:tcBorders>
            <w:shd w:val="clear" w:color="auto" w:fill="auto"/>
            <w:noWrap/>
            <w:vAlign w:val="center"/>
            <w:hideMark/>
          </w:tcPr>
          <w:p w14:paraId="1A5A5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345217.07</w:t>
            </w:r>
          </w:p>
        </w:tc>
        <w:tc>
          <w:tcPr>
            <w:tcW w:w="1481" w:type="pct"/>
            <w:tcBorders>
              <w:top w:val="nil"/>
              <w:left w:val="nil"/>
              <w:bottom w:val="nil"/>
              <w:right w:val="nil"/>
            </w:tcBorders>
            <w:shd w:val="clear" w:color="auto" w:fill="auto"/>
            <w:noWrap/>
            <w:vAlign w:val="center"/>
            <w:hideMark/>
          </w:tcPr>
          <w:p w14:paraId="177078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108.63</w:t>
            </w:r>
          </w:p>
        </w:tc>
      </w:tr>
      <w:tr w:rsidR="00EF4C83" w:rsidRPr="00EF4C83" w14:paraId="142EBB7A" w14:textId="77777777" w:rsidTr="00EF4C83">
        <w:trPr>
          <w:trHeight w:val="20"/>
        </w:trPr>
        <w:tc>
          <w:tcPr>
            <w:tcW w:w="1759" w:type="pct"/>
            <w:tcBorders>
              <w:top w:val="nil"/>
              <w:left w:val="nil"/>
              <w:bottom w:val="nil"/>
              <w:right w:val="nil"/>
            </w:tcBorders>
            <w:shd w:val="clear" w:color="auto" w:fill="auto"/>
            <w:noWrap/>
            <w:vAlign w:val="center"/>
            <w:hideMark/>
          </w:tcPr>
          <w:p w14:paraId="4DEA75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575935.14</w:t>
            </w:r>
          </w:p>
        </w:tc>
        <w:tc>
          <w:tcPr>
            <w:tcW w:w="1759" w:type="pct"/>
            <w:tcBorders>
              <w:top w:val="nil"/>
              <w:left w:val="nil"/>
              <w:bottom w:val="nil"/>
              <w:right w:val="nil"/>
            </w:tcBorders>
            <w:shd w:val="clear" w:color="auto" w:fill="auto"/>
            <w:noWrap/>
            <w:vAlign w:val="center"/>
            <w:hideMark/>
          </w:tcPr>
          <w:p w14:paraId="369E0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345217.91</w:t>
            </w:r>
          </w:p>
        </w:tc>
        <w:tc>
          <w:tcPr>
            <w:tcW w:w="1481" w:type="pct"/>
            <w:tcBorders>
              <w:top w:val="nil"/>
              <w:left w:val="nil"/>
              <w:bottom w:val="nil"/>
              <w:right w:val="nil"/>
            </w:tcBorders>
            <w:shd w:val="clear" w:color="auto" w:fill="auto"/>
            <w:noWrap/>
            <w:vAlign w:val="center"/>
            <w:hideMark/>
          </w:tcPr>
          <w:p w14:paraId="678FD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108.90</w:t>
            </w:r>
          </w:p>
        </w:tc>
      </w:tr>
      <w:tr w:rsidR="00EF4C83" w:rsidRPr="00EF4C83" w14:paraId="59749967" w14:textId="77777777" w:rsidTr="00EF4C83">
        <w:trPr>
          <w:trHeight w:val="20"/>
        </w:trPr>
        <w:tc>
          <w:tcPr>
            <w:tcW w:w="1759" w:type="pct"/>
            <w:tcBorders>
              <w:top w:val="nil"/>
              <w:left w:val="nil"/>
              <w:bottom w:val="nil"/>
              <w:right w:val="nil"/>
            </w:tcBorders>
            <w:shd w:val="clear" w:color="auto" w:fill="auto"/>
            <w:noWrap/>
            <w:vAlign w:val="center"/>
            <w:hideMark/>
          </w:tcPr>
          <w:p w14:paraId="5FDAF9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575940.04</w:t>
            </w:r>
          </w:p>
        </w:tc>
        <w:tc>
          <w:tcPr>
            <w:tcW w:w="1759" w:type="pct"/>
            <w:tcBorders>
              <w:top w:val="nil"/>
              <w:left w:val="nil"/>
              <w:bottom w:val="nil"/>
              <w:right w:val="nil"/>
            </w:tcBorders>
            <w:shd w:val="clear" w:color="auto" w:fill="auto"/>
            <w:noWrap/>
            <w:vAlign w:val="center"/>
            <w:hideMark/>
          </w:tcPr>
          <w:p w14:paraId="6EA1C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345221.92</w:t>
            </w:r>
          </w:p>
        </w:tc>
        <w:tc>
          <w:tcPr>
            <w:tcW w:w="1481" w:type="pct"/>
            <w:tcBorders>
              <w:top w:val="nil"/>
              <w:left w:val="nil"/>
              <w:bottom w:val="nil"/>
              <w:right w:val="nil"/>
            </w:tcBorders>
            <w:shd w:val="clear" w:color="auto" w:fill="auto"/>
            <w:noWrap/>
            <w:vAlign w:val="center"/>
            <w:hideMark/>
          </w:tcPr>
          <w:p w14:paraId="502C95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108.85</w:t>
            </w:r>
          </w:p>
        </w:tc>
      </w:tr>
      <w:tr w:rsidR="00EF4C83" w:rsidRPr="00EF4C83" w14:paraId="55FBA070" w14:textId="77777777" w:rsidTr="00EF4C83">
        <w:trPr>
          <w:trHeight w:val="20"/>
        </w:trPr>
        <w:tc>
          <w:tcPr>
            <w:tcW w:w="1759" w:type="pct"/>
            <w:tcBorders>
              <w:top w:val="nil"/>
              <w:left w:val="nil"/>
              <w:bottom w:val="nil"/>
              <w:right w:val="nil"/>
            </w:tcBorders>
            <w:shd w:val="clear" w:color="auto" w:fill="auto"/>
            <w:noWrap/>
            <w:vAlign w:val="center"/>
            <w:hideMark/>
          </w:tcPr>
          <w:p w14:paraId="692DD7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575940.12</w:t>
            </w:r>
          </w:p>
        </w:tc>
        <w:tc>
          <w:tcPr>
            <w:tcW w:w="1759" w:type="pct"/>
            <w:tcBorders>
              <w:top w:val="nil"/>
              <w:left w:val="nil"/>
              <w:bottom w:val="nil"/>
              <w:right w:val="nil"/>
            </w:tcBorders>
            <w:shd w:val="clear" w:color="auto" w:fill="auto"/>
            <w:noWrap/>
            <w:vAlign w:val="center"/>
            <w:hideMark/>
          </w:tcPr>
          <w:p w14:paraId="1EAEC7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345222.18</w:t>
            </w:r>
          </w:p>
        </w:tc>
        <w:tc>
          <w:tcPr>
            <w:tcW w:w="1481" w:type="pct"/>
            <w:tcBorders>
              <w:top w:val="nil"/>
              <w:left w:val="nil"/>
              <w:bottom w:val="nil"/>
              <w:right w:val="nil"/>
            </w:tcBorders>
            <w:shd w:val="clear" w:color="auto" w:fill="auto"/>
            <w:noWrap/>
            <w:vAlign w:val="center"/>
            <w:hideMark/>
          </w:tcPr>
          <w:p w14:paraId="322524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108.16</w:t>
            </w:r>
          </w:p>
        </w:tc>
      </w:tr>
      <w:tr w:rsidR="00EF4C83" w:rsidRPr="00EF4C83" w14:paraId="26B74ED2" w14:textId="77777777" w:rsidTr="00EF4C83">
        <w:trPr>
          <w:trHeight w:val="20"/>
        </w:trPr>
        <w:tc>
          <w:tcPr>
            <w:tcW w:w="1759" w:type="pct"/>
            <w:tcBorders>
              <w:top w:val="nil"/>
              <w:left w:val="nil"/>
              <w:bottom w:val="nil"/>
              <w:right w:val="nil"/>
            </w:tcBorders>
            <w:shd w:val="clear" w:color="auto" w:fill="auto"/>
            <w:noWrap/>
            <w:vAlign w:val="center"/>
            <w:hideMark/>
          </w:tcPr>
          <w:p w14:paraId="3146C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575937.70</w:t>
            </w:r>
          </w:p>
        </w:tc>
        <w:tc>
          <w:tcPr>
            <w:tcW w:w="1759" w:type="pct"/>
            <w:tcBorders>
              <w:top w:val="nil"/>
              <w:left w:val="nil"/>
              <w:bottom w:val="nil"/>
              <w:right w:val="nil"/>
            </w:tcBorders>
            <w:shd w:val="clear" w:color="auto" w:fill="auto"/>
            <w:noWrap/>
            <w:vAlign w:val="center"/>
            <w:hideMark/>
          </w:tcPr>
          <w:p w14:paraId="028D6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345223.36</w:t>
            </w:r>
          </w:p>
        </w:tc>
        <w:tc>
          <w:tcPr>
            <w:tcW w:w="1481" w:type="pct"/>
            <w:tcBorders>
              <w:top w:val="nil"/>
              <w:left w:val="nil"/>
              <w:bottom w:val="nil"/>
              <w:right w:val="nil"/>
            </w:tcBorders>
            <w:shd w:val="clear" w:color="auto" w:fill="auto"/>
            <w:noWrap/>
            <w:vAlign w:val="center"/>
            <w:hideMark/>
          </w:tcPr>
          <w:p w14:paraId="05CD0E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41BCF26A" w14:textId="77777777" w:rsidTr="00EF4C83">
        <w:trPr>
          <w:trHeight w:val="20"/>
        </w:trPr>
        <w:tc>
          <w:tcPr>
            <w:tcW w:w="1759" w:type="pct"/>
            <w:tcBorders>
              <w:top w:val="nil"/>
              <w:left w:val="nil"/>
              <w:bottom w:val="nil"/>
              <w:right w:val="nil"/>
            </w:tcBorders>
            <w:shd w:val="clear" w:color="auto" w:fill="auto"/>
            <w:noWrap/>
            <w:vAlign w:val="center"/>
            <w:hideMark/>
          </w:tcPr>
          <w:p w14:paraId="6157A3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575932.24</w:t>
            </w:r>
          </w:p>
        </w:tc>
        <w:tc>
          <w:tcPr>
            <w:tcW w:w="1759" w:type="pct"/>
            <w:tcBorders>
              <w:top w:val="nil"/>
              <w:left w:val="nil"/>
              <w:bottom w:val="nil"/>
              <w:right w:val="nil"/>
            </w:tcBorders>
            <w:shd w:val="clear" w:color="auto" w:fill="auto"/>
            <w:noWrap/>
            <w:vAlign w:val="center"/>
            <w:hideMark/>
          </w:tcPr>
          <w:p w14:paraId="7A217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345217.46</w:t>
            </w:r>
          </w:p>
        </w:tc>
        <w:tc>
          <w:tcPr>
            <w:tcW w:w="1481" w:type="pct"/>
            <w:tcBorders>
              <w:top w:val="nil"/>
              <w:left w:val="nil"/>
              <w:bottom w:val="nil"/>
              <w:right w:val="nil"/>
            </w:tcBorders>
            <w:shd w:val="clear" w:color="auto" w:fill="auto"/>
            <w:noWrap/>
            <w:vAlign w:val="center"/>
            <w:hideMark/>
          </w:tcPr>
          <w:p w14:paraId="710401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76180017" w14:textId="77777777" w:rsidTr="00EF4C83">
        <w:trPr>
          <w:trHeight w:val="20"/>
        </w:trPr>
        <w:tc>
          <w:tcPr>
            <w:tcW w:w="1759" w:type="pct"/>
            <w:tcBorders>
              <w:top w:val="nil"/>
              <w:left w:val="nil"/>
              <w:bottom w:val="nil"/>
              <w:right w:val="nil"/>
            </w:tcBorders>
            <w:shd w:val="clear" w:color="auto" w:fill="auto"/>
            <w:noWrap/>
            <w:vAlign w:val="center"/>
            <w:hideMark/>
          </w:tcPr>
          <w:p w14:paraId="08ACA5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575941.09</w:t>
            </w:r>
          </w:p>
        </w:tc>
        <w:tc>
          <w:tcPr>
            <w:tcW w:w="1759" w:type="pct"/>
            <w:tcBorders>
              <w:top w:val="nil"/>
              <w:left w:val="nil"/>
              <w:bottom w:val="nil"/>
              <w:right w:val="nil"/>
            </w:tcBorders>
            <w:shd w:val="clear" w:color="auto" w:fill="auto"/>
            <w:noWrap/>
            <w:vAlign w:val="center"/>
            <w:hideMark/>
          </w:tcPr>
          <w:p w14:paraId="624878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345216.49</w:t>
            </w:r>
          </w:p>
        </w:tc>
        <w:tc>
          <w:tcPr>
            <w:tcW w:w="1481" w:type="pct"/>
            <w:tcBorders>
              <w:top w:val="nil"/>
              <w:left w:val="nil"/>
              <w:bottom w:val="nil"/>
              <w:right w:val="nil"/>
            </w:tcBorders>
            <w:shd w:val="clear" w:color="auto" w:fill="auto"/>
            <w:noWrap/>
            <w:vAlign w:val="center"/>
            <w:hideMark/>
          </w:tcPr>
          <w:p w14:paraId="11333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023AE4D5" w14:textId="77777777" w:rsidTr="00EF4C83">
        <w:trPr>
          <w:trHeight w:val="20"/>
        </w:trPr>
        <w:tc>
          <w:tcPr>
            <w:tcW w:w="1759" w:type="pct"/>
            <w:tcBorders>
              <w:top w:val="nil"/>
              <w:left w:val="nil"/>
              <w:bottom w:val="nil"/>
              <w:right w:val="nil"/>
            </w:tcBorders>
            <w:shd w:val="clear" w:color="auto" w:fill="auto"/>
            <w:noWrap/>
            <w:vAlign w:val="center"/>
            <w:hideMark/>
          </w:tcPr>
          <w:p w14:paraId="11C876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575940.99</w:t>
            </w:r>
          </w:p>
        </w:tc>
        <w:tc>
          <w:tcPr>
            <w:tcW w:w="1759" w:type="pct"/>
            <w:tcBorders>
              <w:top w:val="nil"/>
              <w:left w:val="nil"/>
              <w:bottom w:val="nil"/>
              <w:right w:val="nil"/>
            </w:tcBorders>
            <w:shd w:val="clear" w:color="auto" w:fill="auto"/>
            <w:noWrap/>
            <w:vAlign w:val="center"/>
            <w:hideMark/>
          </w:tcPr>
          <w:p w14:paraId="527522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345220.24</w:t>
            </w:r>
          </w:p>
        </w:tc>
        <w:tc>
          <w:tcPr>
            <w:tcW w:w="1481" w:type="pct"/>
            <w:tcBorders>
              <w:top w:val="nil"/>
              <w:left w:val="nil"/>
              <w:bottom w:val="nil"/>
              <w:right w:val="nil"/>
            </w:tcBorders>
            <w:shd w:val="clear" w:color="auto" w:fill="auto"/>
            <w:noWrap/>
            <w:vAlign w:val="center"/>
            <w:hideMark/>
          </w:tcPr>
          <w:p w14:paraId="72CB74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1A3E5CF2" w14:textId="77777777" w:rsidTr="00EF4C83">
        <w:trPr>
          <w:trHeight w:val="20"/>
        </w:trPr>
        <w:tc>
          <w:tcPr>
            <w:tcW w:w="1759" w:type="pct"/>
            <w:tcBorders>
              <w:top w:val="nil"/>
              <w:left w:val="nil"/>
              <w:bottom w:val="nil"/>
              <w:right w:val="nil"/>
            </w:tcBorders>
            <w:shd w:val="clear" w:color="auto" w:fill="auto"/>
            <w:noWrap/>
            <w:vAlign w:val="center"/>
            <w:hideMark/>
          </w:tcPr>
          <w:p w14:paraId="28696D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575937.30</w:t>
            </w:r>
          </w:p>
        </w:tc>
        <w:tc>
          <w:tcPr>
            <w:tcW w:w="1759" w:type="pct"/>
            <w:tcBorders>
              <w:top w:val="nil"/>
              <w:left w:val="nil"/>
              <w:bottom w:val="nil"/>
              <w:right w:val="nil"/>
            </w:tcBorders>
            <w:shd w:val="clear" w:color="auto" w:fill="auto"/>
            <w:noWrap/>
            <w:vAlign w:val="center"/>
            <w:hideMark/>
          </w:tcPr>
          <w:p w14:paraId="6FAA5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345222.27</w:t>
            </w:r>
          </w:p>
        </w:tc>
        <w:tc>
          <w:tcPr>
            <w:tcW w:w="1481" w:type="pct"/>
            <w:tcBorders>
              <w:top w:val="nil"/>
              <w:left w:val="nil"/>
              <w:bottom w:val="nil"/>
              <w:right w:val="nil"/>
            </w:tcBorders>
            <w:shd w:val="clear" w:color="auto" w:fill="auto"/>
            <w:noWrap/>
            <w:vAlign w:val="center"/>
            <w:hideMark/>
          </w:tcPr>
          <w:p w14:paraId="74A93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EADD4AA" w14:textId="77777777" w:rsidTr="00EF4C83">
        <w:trPr>
          <w:trHeight w:val="20"/>
        </w:trPr>
        <w:tc>
          <w:tcPr>
            <w:tcW w:w="1759" w:type="pct"/>
            <w:tcBorders>
              <w:top w:val="nil"/>
              <w:left w:val="nil"/>
              <w:bottom w:val="nil"/>
              <w:right w:val="nil"/>
            </w:tcBorders>
            <w:shd w:val="clear" w:color="auto" w:fill="auto"/>
            <w:noWrap/>
            <w:vAlign w:val="center"/>
            <w:hideMark/>
          </w:tcPr>
          <w:p w14:paraId="658066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575937.11</w:t>
            </w:r>
          </w:p>
        </w:tc>
        <w:tc>
          <w:tcPr>
            <w:tcW w:w="1759" w:type="pct"/>
            <w:tcBorders>
              <w:top w:val="nil"/>
              <w:left w:val="nil"/>
              <w:bottom w:val="nil"/>
              <w:right w:val="nil"/>
            </w:tcBorders>
            <w:shd w:val="clear" w:color="auto" w:fill="auto"/>
            <w:noWrap/>
            <w:vAlign w:val="center"/>
            <w:hideMark/>
          </w:tcPr>
          <w:p w14:paraId="09E4B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345215.81</w:t>
            </w:r>
          </w:p>
        </w:tc>
        <w:tc>
          <w:tcPr>
            <w:tcW w:w="1481" w:type="pct"/>
            <w:tcBorders>
              <w:top w:val="nil"/>
              <w:left w:val="nil"/>
              <w:bottom w:val="nil"/>
              <w:right w:val="nil"/>
            </w:tcBorders>
            <w:shd w:val="clear" w:color="auto" w:fill="auto"/>
            <w:noWrap/>
            <w:vAlign w:val="center"/>
            <w:hideMark/>
          </w:tcPr>
          <w:p w14:paraId="279FF6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3C973589" w14:textId="77777777" w:rsidTr="00EF4C83">
        <w:trPr>
          <w:trHeight w:val="20"/>
        </w:trPr>
        <w:tc>
          <w:tcPr>
            <w:tcW w:w="1759" w:type="pct"/>
            <w:tcBorders>
              <w:top w:val="nil"/>
              <w:left w:val="nil"/>
              <w:bottom w:val="nil"/>
              <w:right w:val="nil"/>
            </w:tcBorders>
            <w:shd w:val="clear" w:color="auto" w:fill="auto"/>
            <w:noWrap/>
            <w:vAlign w:val="center"/>
            <w:hideMark/>
          </w:tcPr>
          <w:p w14:paraId="2DC456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575935.47</w:t>
            </w:r>
          </w:p>
        </w:tc>
        <w:tc>
          <w:tcPr>
            <w:tcW w:w="1759" w:type="pct"/>
            <w:tcBorders>
              <w:top w:val="nil"/>
              <w:left w:val="nil"/>
              <w:bottom w:val="nil"/>
              <w:right w:val="nil"/>
            </w:tcBorders>
            <w:shd w:val="clear" w:color="auto" w:fill="auto"/>
            <w:noWrap/>
            <w:vAlign w:val="center"/>
            <w:hideMark/>
          </w:tcPr>
          <w:p w14:paraId="6027DC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345219.31</w:t>
            </w:r>
          </w:p>
        </w:tc>
        <w:tc>
          <w:tcPr>
            <w:tcW w:w="1481" w:type="pct"/>
            <w:tcBorders>
              <w:top w:val="nil"/>
              <w:left w:val="nil"/>
              <w:bottom w:val="nil"/>
              <w:right w:val="nil"/>
            </w:tcBorders>
            <w:shd w:val="clear" w:color="auto" w:fill="auto"/>
            <w:noWrap/>
            <w:vAlign w:val="center"/>
            <w:hideMark/>
          </w:tcPr>
          <w:p w14:paraId="745003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108.98</w:t>
            </w:r>
          </w:p>
        </w:tc>
      </w:tr>
      <w:tr w:rsidR="00EF4C83" w:rsidRPr="00EF4C83" w14:paraId="225A117F" w14:textId="77777777" w:rsidTr="00EF4C83">
        <w:trPr>
          <w:trHeight w:val="20"/>
        </w:trPr>
        <w:tc>
          <w:tcPr>
            <w:tcW w:w="1759" w:type="pct"/>
            <w:tcBorders>
              <w:top w:val="nil"/>
              <w:left w:val="nil"/>
              <w:bottom w:val="nil"/>
              <w:right w:val="nil"/>
            </w:tcBorders>
            <w:shd w:val="clear" w:color="auto" w:fill="auto"/>
            <w:noWrap/>
            <w:vAlign w:val="center"/>
            <w:hideMark/>
          </w:tcPr>
          <w:p w14:paraId="0FED8E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575935.75</w:t>
            </w:r>
          </w:p>
        </w:tc>
        <w:tc>
          <w:tcPr>
            <w:tcW w:w="1759" w:type="pct"/>
            <w:tcBorders>
              <w:top w:val="nil"/>
              <w:left w:val="nil"/>
              <w:bottom w:val="nil"/>
              <w:right w:val="nil"/>
            </w:tcBorders>
            <w:shd w:val="clear" w:color="auto" w:fill="auto"/>
            <w:noWrap/>
            <w:vAlign w:val="center"/>
            <w:hideMark/>
          </w:tcPr>
          <w:p w14:paraId="27762F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345221.39</w:t>
            </w:r>
          </w:p>
        </w:tc>
        <w:tc>
          <w:tcPr>
            <w:tcW w:w="1481" w:type="pct"/>
            <w:tcBorders>
              <w:top w:val="nil"/>
              <w:left w:val="nil"/>
              <w:bottom w:val="nil"/>
              <w:right w:val="nil"/>
            </w:tcBorders>
            <w:shd w:val="clear" w:color="auto" w:fill="auto"/>
            <w:noWrap/>
            <w:vAlign w:val="center"/>
            <w:hideMark/>
          </w:tcPr>
          <w:p w14:paraId="7C09E3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06FAACDD" w14:textId="77777777" w:rsidTr="00EF4C83">
        <w:trPr>
          <w:trHeight w:val="20"/>
        </w:trPr>
        <w:tc>
          <w:tcPr>
            <w:tcW w:w="1759" w:type="pct"/>
            <w:tcBorders>
              <w:top w:val="nil"/>
              <w:left w:val="nil"/>
              <w:bottom w:val="nil"/>
              <w:right w:val="nil"/>
            </w:tcBorders>
            <w:shd w:val="clear" w:color="auto" w:fill="auto"/>
            <w:noWrap/>
            <w:vAlign w:val="center"/>
            <w:hideMark/>
          </w:tcPr>
          <w:p w14:paraId="745DF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575937.57</w:t>
            </w:r>
          </w:p>
        </w:tc>
        <w:tc>
          <w:tcPr>
            <w:tcW w:w="1759" w:type="pct"/>
            <w:tcBorders>
              <w:top w:val="nil"/>
              <w:left w:val="nil"/>
              <w:bottom w:val="nil"/>
              <w:right w:val="nil"/>
            </w:tcBorders>
            <w:shd w:val="clear" w:color="auto" w:fill="auto"/>
            <w:noWrap/>
            <w:vAlign w:val="center"/>
            <w:hideMark/>
          </w:tcPr>
          <w:p w14:paraId="5526F8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345223.37</w:t>
            </w:r>
          </w:p>
        </w:tc>
        <w:tc>
          <w:tcPr>
            <w:tcW w:w="1481" w:type="pct"/>
            <w:tcBorders>
              <w:top w:val="nil"/>
              <w:left w:val="nil"/>
              <w:bottom w:val="nil"/>
              <w:right w:val="nil"/>
            </w:tcBorders>
            <w:shd w:val="clear" w:color="auto" w:fill="auto"/>
            <w:noWrap/>
            <w:vAlign w:val="center"/>
            <w:hideMark/>
          </w:tcPr>
          <w:p w14:paraId="53267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3395476A" w14:textId="77777777" w:rsidTr="00EF4C83">
        <w:trPr>
          <w:trHeight w:val="20"/>
        </w:trPr>
        <w:tc>
          <w:tcPr>
            <w:tcW w:w="1759" w:type="pct"/>
            <w:tcBorders>
              <w:top w:val="nil"/>
              <w:left w:val="nil"/>
              <w:bottom w:val="nil"/>
              <w:right w:val="nil"/>
            </w:tcBorders>
            <w:shd w:val="clear" w:color="auto" w:fill="auto"/>
            <w:noWrap/>
            <w:vAlign w:val="center"/>
            <w:hideMark/>
          </w:tcPr>
          <w:p w14:paraId="59C65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575933.01</w:t>
            </w:r>
          </w:p>
        </w:tc>
        <w:tc>
          <w:tcPr>
            <w:tcW w:w="1759" w:type="pct"/>
            <w:tcBorders>
              <w:top w:val="nil"/>
              <w:left w:val="nil"/>
              <w:bottom w:val="nil"/>
              <w:right w:val="nil"/>
            </w:tcBorders>
            <w:shd w:val="clear" w:color="auto" w:fill="auto"/>
            <w:noWrap/>
            <w:vAlign w:val="center"/>
            <w:hideMark/>
          </w:tcPr>
          <w:p w14:paraId="2876B9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345227.72</w:t>
            </w:r>
          </w:p>
        </w:tc>
        <w:tc>
          <w:tcPr>
            <w:tcW w:w="1481" w:type="pct"/>
            <w:tcBorders>
              <w:top w:val="nil"/>
              <w:left w:val="nil"/>
              <w:bottom w:val="nil"/>
              <w:right w:val="nil"/>
            </w:tcBorders>
            <w:shd w:val="clear" w:color="auto" w:fill="auto"/>
            <w:noWrap/>
            <w:vAlign w:val="center"/>
            <w:hideMark/>
          </w:tcPr>
          <w:p w14:paraId="6DC82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3ED46395" w14:textId="77777777" w:rsidTr="00EF4C83">
        <w:trPr>
          <w:trHeight w:val="20"/>
        </w:trPr>
        <w:tc>
          <w:tcPr>
            <w:tcW w:w="1759" w:type="pct"/>
            <w:tcBorders>
              <w:top w:val="nil"/>
              <w:left w:val="nil"/>
              <w:bottom w:val="nil"/>
              <w:right w:val="nil"/>
            </w:tcBorders>
            <w:shd w:val="clear" w:color="auto" w:fill="auto"/>
            <w:noWrap/>
            <w:vAlign w:val="center"/>
            <w:hideMark/>
          </w:tcPr>
          <w:p w14:paraId="00E181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575929.46</w:t>
            </w:r>
          </w:p>
        </w:tc>
        <w:tc>
          <w:tcPr>
            <w:tcW w:w="1759" w:type="pct"/>
            <w:tcBorders>
              <w:top w:val="nil"/>
              <w:left w:val="nil"/>
              <w:bottom w:val="nil"/>
              <w:right w:val="nil"/>
            </w:tcBorders>
            <w:shd w:val="clear" w:color="auto" w:fill="auto"/>
            <w:noWrap/>
            <w:vAlign w:val="center"/>
            <w:hideMark/>
          </w:tcPr>
          <w:p w14:paraId="662C3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345231.14</w:t>
            </w:r>
          </w:p>
        </w:tc>
        <w:tc>
          <w:tcPr>
            <w:tcW w:w="1481" w:type="pct"/>
            <w:tcBorders>
              <w:top w:val="nil"/>
              <w:left w:val="nil"/>
              <w:bottom w:val="nil"/>
              <w:right w:val="nil"/>
            </w:tcBorders>
            <w:shd w:val="clear" w:color="auto" w:fill="auto"/>
            <w:noWrap/>
            <w:vAlign w:val="center"/>
            <w:hideMark/>
          </w:tcPr>
          <w:p w14:paraId="4A3A6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73F24C2F" w14:textId="77777777" w:rsidTr="00EF4C83">
        <w:trPr>
          <w:trHeight w:val="20"/>
        </w:trPr>
        <w:tc>
          <w:tcPr>
            <w:tcW w:w="1759" w:type="pct"/>
            <w:tcBorders>
              <w:top w:val="nil"/>
              <w:left w:val="nil"/>
              <w:bottom w:val="nil"/>
              <w:right w:val="nil"/>
            </w:tcBorders>
            <w:shd w:val="clear" w:color="auto" w:fill="auto"/>
            <w:noWrap/>
            <w:vAlign w:val="center"/>
            <w:hideMark/>
          </w:tcPr>
          <w:p w14:paraId="74FD1C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575920.06</w:t>
            </w:r>
          </w:p>
        </w:tc>
        <w:tc>
          <w:tcPr>
            <w:tcW w:w="1759" w:type="pct"/>
            <w:tcBorders>
              <w:top w:val="nil"/>
              <w:left w:val="nil"/>
              <w:bottom w:val="nil"/>
              <w:right w:val="nil"/>
            </w:tcBorders>
            <w:shd w:val="clear" w:color="auto" w:fill="auto"/>
            <w:noWrap/>
            <w:vAlign w:val="center"/>
            <w:hideMark/>
          </w:tcPr>
          <w:p w14:paraId="2D29F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345240.16</w:t>
            </w:r>
          </w:p>
        </w:tc>
        <w:tc>
          <w:tcPr>
            <w:tcW w:w="1481" w:type="pct"/>
            <w:tcBorders>
              <w:top w:val="nil"/>
              <w:left w:val="nil"/>
              <w:bottom w:val="nil"/>
              <w:right w:val="nil"/>
            </w:tcBorders>
            <w:shd w:val="clear" w:color="auto" w:fill="auto"/>
            <w:noWrap/>
            <w:vAlign w:val="center"/>
            <w:hideMark/>
          </w:tcPr>
          <w:p w14:paraId="3F2E72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178008B3" w14:textId="77777777" w:rsidTr="00EF4C83">
        <w:trPr>
          <w:trHeight w:val="20"/>
        </w:trPr>
        <w:tc>
          <w:tcPr>
            <w:tcW w:w="1759" w:type="pct"/>
            <w:tcBorders>
              <w:top w:val="nil"/>
              <w:left w:val="nil"/>
              <w:bottom w:val="nil"/>
              <w:right w:val="nil"/>
            </w:tcBorders>
            <w:shd w:val="clear" w:color="auto" w:fill="auto"/>
            <w:noWrap/>
            <w:vAlign w:val="center"/>
            <w:hideMark/>
          </w:tcPr>
          <w:p w14:paraId="31619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575919.24</w:t>
            </w:r>
          </w:p>
        </w:tc>
        <w:tc>
          <w:tcPr>
            <w:tcW w:w="1759" w:type="pct"/>
            <w:tcBorders>
              <w:top w:val="nil"/>
              <w:left w:val="nil"/>
              <w:bottom w:val="nil"/>
              <w:right w:val="nil"/>
            </w:tcBorders>
            <w:shd w:val="clear" w:color="auto" w:fill="auto"/>
            <w:noWrap/>
            <w:vAlign w:val="center"/>
            <w:hideMark/>
          </w:tcPr>
          <w:p w14:paraId="073085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345239.24</w:t>
            </w:r>
          </w:p>
        </w:tc>
        <w:tc>
          <w:tcPr>
            <w:tcW w:w="1481" w:type="pct"/>
            <w:tcBorders>
              <w:top w:val="nil"/>
              <w:left w:val="nil"/>
              <w:bottom w:val="nil"/>
              <w:right w:val="nil"/>
            </w:tcBorders>
            <w:shd w:val="clear" w:color="auto" w:fill="auto"/>
            <w:noWrap/>
            <w:vAlign w:val="center"/>
            <w:hideMark/>
          </w:tcPr>
          <w:p w14:paraId="6B6B89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5B2E6345" w14:textId="77777777" w:rsidTr="00EF4C83">
        <w:trPr>
          <w:trHeight w:val="20"/>
        </w:trPr>
        <w:tc>
          <w:tcPr>
            <w:tcW w:w="1759" w:type="pct"/>
            <w:tcBorders>
              <w:top w:val="nil"/>
              <w:left w:val="nil"/>
              <w:bottom w:val="nil"/>
              <w:right w:val="nil"/>
            </w:tcBorders>
            <w:shd w:val="clear" w:color="auto" w:fill="auto"/>
            <w:noWrap/>
            <w:vAlign w:val="center"/>
            <w:hideMark/>
          </w:tcPr>
          <w:p w14:paraId="25DA82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575917.45</w:t>
            </w:r>
          </w:p>
        </w:tc>
        <w:tc>
          <w:tcPr>
            <w:tcW w:w="1759" w:type="pct"/>
            <w:tcBorders>
              <w:top w:val="nil"/>
              <w:left w:val="nil"/>
              <w:bottom w:val="nil"/>
              <w:right w:val="nil"/>
            </w:tcBorders>
            <w:shd w:val="clear" w:color="auto" w:fill="auto"/>
            <w:noWrap/>
            <w:vAlign w:val="center"/>
            <w:hideMark/>
          </w:tcPr>
          <w:p w14:paraId="4ADBF9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345238.27</w:t>
            </w:r>
          </w:p>
        </w:tc>
        <w:tc>
          <w:tcPr>
            <w:tcW w:w="1481" w:type="pct"/>
            <w:tcBorders>
              <w:top w:val="nil"/>
              <w:left w:val="nil"/>
              <w:bottom w:val="nil"/>
              <w:right w:val="nil"/>
            </w:tcBorders>
            <w:shd w:val="clear" w:color="auto" w:fill="auto"/>
            <w:noWrap/>
            <w:vAlign w:val="center"/>
            <w:hideMark/>
          </w:tcPr>
          <w:p w14:paraId="73FA0F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071CC813" w14:textId="77777777" w:rsidTr="00EF4C83">
        <w:trPr>
          <w:trHeight w:val="20"/>
        </w:trPr>
        <w:tc>
          <w:tcPr>
            <w:tcW w:w="1759" w:type="pct"/>
            <w:tcBorders>
              <w:top w:val="nil"/>
              <w:left w:val="nil"/>
              <w:bottom w:val="nil"/>
              <w:right w:val="nil"/>
            </w:tcBorders>
            <w:shd w:val="clear" w:color="auto" w:fill="auto"/>
            <w:noWrap/>
            <w:vAlign w:val="center"/>
            <w:hideMark/>
          </w:tcPr>
          <w:p w14:paraId="1DA341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575916.35</w:t>
            </w:r>
          </w:p>
        </w:tc>
        <w:tc>
          <w:tcPr>
            <w:tcW w:w="1759" w:type="pct"/>
            <w:tcBorders>
              <w:top w:val="nil"/>
              <w:left w:val="nil"/>
              <w:bottom w:val="nil"/>
              <w:right w:val="nil"/>
            </w:tcBorders>
            <w:shd w:val="clear" w:color="auto" w:fill="auto"/>
            <w:noWrap/>
            <w:vAlign w:val="center"/>
            <w:hideMark/>
          </w:tcPr>
          <w:p w14:paraId="1B1014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345237.25</w:t>
            </w:r>
          </w:p>
        </w:tc>
        <w:tc>
          <w:tcPr>
            <w:tcW w:w="1481" w:type="pct"/>
            <w:tcBorders>
              <w:top w:val="nil"/>
              <w:left w:val="nil"/>
              <w:bottom w:val="nil"/>
              <w:right w:val="nil"/>
            </w:tcBorders>
            <w:shd w:val="clear" w:color="auto" w:fill="auto"/>
            <w:noWrap/>
            <w:vAlign w:val="center"/>
            <w:hideMark/>
          </w:tcPr>
          <w:p w14:paraId="5301C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108.84</w:t>
            </w:r>
          </w:p>
        </w:tc>
      </w:tr>
      <w:tr w:rsidR="00EF4C83" w:rsidRPr="00EF4C83" w14:paraId="6E7A7508" w14:textId="77777777" w:rsidTr="00EF4C83">
        <w:trPr>
          <w:trHeight w:val="20"/>
        </w:trPr>
        <w:tc>
          <w:tcPr>
            <w:tcW w:w="1759" w:type="pct"/>
            <w:tcBorders>
              <w:top w:val="nil"/>
              <w:left w:val="nil"/>
              <w:bottom w:val="nil"/>
              <w:right w:val="nil"/>
            </w:tcBorders>
            <w:shd w:val="clear" w:color="auto" w:fill="auto"/>
            <w:noWrap/>
            <w:vAlign w:val="center"/>
            <w:hideMark/>
          </w:tcPr>
          <w:p w14:paraId="76344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575908.45</w:t>
            </w:r>
          </w:p>
        </w:tc>
        <w:tc>
          <w:tcPr>
            <w:tcW w:w="1759" w:type="pct"/>
            <w:tcBorders>
              <w:top w:val="nil"/>
              <w:left w:val="nil"/>
              <w:bottom w:val="nil"/>
              <w:right w:val="nil"/>
            </w:tcBorders>
            <w:shd w:val="clear" w:color="auto" w:fill="auto"/>
            <w:noWrap/>
            <w:vAlign w:val="center"/>
            <w:hideMark/>
          </w:tcPr>
          <w:p w14:paraId="4E3722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345245.46</w:t>
            </w:r>
          </w:p>
        </w:tc>
        <w:tc>
          <w:tcPr>
            <w:tcW w:w="1481" w:type="pct"/>
            <w:tcBorders>
              <w:top w:val="nil"/>
              <w:left w:val="nil"/>
              <w:bottom w:val="nil"/>
              <w:right w:val="nil"/>
            </w:tcBorders>
            <w:shd w:val="clear" w:color="auto" w:fill="auto"/>
            <w:noWrap/>
            <w:vAlign w:val="center"/>
            <w:hideMark/>
          </w:tcPr>
          <w:p w14:paraId="3445A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36321F67" w14:textId="77777777" w:rsidTr="00EF4C83">
        <w:trPr>
          <w:trHeight w:val="20"/>
        </w:trPr>
        <w:tc>
          <w:tcPr>
            <w:tcW w:w="1759" w:type="pct"/>
            <w:tcBorders>
              <w:top w:val="nil"/>
              <w:left w:val="nil"/>
              <w:bottom w:val="nil"/>
              <w:right w:val="nil"/>
            </w:tcBorders>
            <w:shd w:val="clear" w:color="auto" w:fill="auto"/>
            <w:noWrap/>
            <w:vAlign w:val="center"/>
            <w:hideMark/>
          </w:tcPr>
          <w:p w14:paraId="6AE8A4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575909.09</w:t>
            </w:r>
          </w:p>
        </w:tc>
        <w:tc>
          <w:tcPr>
            <w:tcW w:w="1759" w:type="pct"/>
            <w:tcBorders>
              <w:top w:val="nil"/>
              <w:left w:val="nil"/>
              <w:bottom w:val="nil"/>
              <w:right w:val="nil"/>
            </w:tcBorders>
            <w:shd w:val="clear" w:color="auto" w:fill="auto"/>
            <w:noWrap/>
            <w:vAlign w:val="center"/>
            <w:hideMark/>
          </w:tcPr>
          <w:p w14:paraId="79F6C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345246.90</w:t>
            </w:r>
          </w:p>
        </w:tc>
        <w:tc>
          <w:tcPr>
            <w:tcW w:w="1481" w:type="pct"/>
            <w:tcBorders>
              <w:top w:val="nil"/>
              <w:left w:val="nil"/>
              <w:bottom w:val="nil"/>
              <w:right w:val="nil"/>
            </w:tcBorders>
            <w:shd w:val="clear" w:color="auto" w:fill="auto"/>
            <w:noWrap/>
            <w:vAlign w:val="center"/>
            <w:hideMark/>
          </w:tcPr>
          <w:p w14:paraId="0AA6A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2FDB9848" w14:textId="77777777" w:rsidTr="00EF4C83">
        <w:trPr>
          <w:trHeight w:val="20"/>
        </w:trPr>
        <w:tc>
          <w:tcPr>
            <w:tcW w:w="1759" w:type="pct"/>
            <w:tcBorders>
              <w:top w:val="nil"/>
              <w:left w:val="nil"/>
              <w:bottom w:val="nil"/>
              <w:right w:val="nil"/>
            </w:tcBorders>
            <w:shd w:val="clear" w:color="auto" w:fill="auto"/>
            <w:noWrap/>
            <w:vAlign w:val="center"/>
            <w:hideMark/>
          </w:tcPr>
          <w:p w14:paraId="3BEB8C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575909.97</w:t>
            </w:r>
          </w:p>
        </w:tc>
        <w:tc>
          <w:tcPr>
            <w:tcW w:w="1759" w:type="pct"/>
            <w:tcBorders>
              <w:top w:val="nil"/>
              <w:left w:val="nil"/>
              <w:bottom w:val="nil"/>
              <w:right w:val="nil"/>
            </w:tcBorders>
            <w:shd w:val="clear" w:color="auto" w:fill="auto"/>
            <w:noWrap/>
            <w:vAlign w:val="center"/>
            <w:hideMark/>
          </w:tcPr>
          <w:p w14:paraId="5667F2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345248.02</w:t>
            </w:r>
          </w:p>
        </w:tc>
        <w:tc>
          <w:tcPr>
            <w:tcW w:w="1481" w:type="pct"/>
            <w:tcBorders>
              <w:top w:val="nil"/>
              <w:left w:val="nil"/>
              <w:bottom w:val="nil"/>
              <w:right w:val="nil"/>
            </w:tcBorders>
            <w:shd w:val="clear" w:color="auto" w:fill="auto"/>
            <w:noWrap/>
            <w:vAlign w:val="center"/>
            <w:hideMark/>
          </w:tcPr>
          <w:p w14:paraId="6CBD29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49A85641" w14:textId="77777777" w:rsidTr="00EF4C83">
        <w:trPr>
          <w:trHeight w:val="20"/>
        </w:trPr>
        <w:tc>
          <w:tcPr>
            <w:tcW w:w="1759" w:type="pct"/>
            <w:tcBorders>
              <w:top w:val="nil"/>
              <w:left w:val="nil"/>
              <w:bottom w:val="nil"/>
              <w:right w:val="nil"/>
            </w:tcBorders>
            <w:shd w:val="clear" w:color="auto" w:fill="auto"/>
            <w:noWrap/>
            <w:vAlign w:val="center"/>
            <w:hideMark/>
          </w:tcPr>
          <w:p w14:paraId="166DD8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575916.82</w:t>
            </w:r>
          </w:p>
        </w:tc>
        <w:tc>
          <w:tcPr>
            <w:tcW w:w="1759" w:type="pct"/>
            <w:tcBorders>
              <w:top w:val="nil"/>
              <w:left w:val="nil"/>
              <w:bottom w:val="nil"/>
              <w:right w:val="nil"/>
            </w:tcBorders>
            <w:shd w:val="clear" w:color="auto" w:fill="auto"/>
            <w:noWrap/>
            <w:vAlign w:val="center"/>
            <w:hideMark/>
          </w:tcPr>
          <w:p w14:paraId="0F195D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345243.24</w:t>
            </w:r>
          </w:p>
        </w:tc>
        <w:tc>
          <w:tcPr>
            <w:tcW w:w="1481" w:type="pct"/>
            <w:tcBorders>
              <w:top w:val="nil"/>
              <w:left w:val="nil"/>
              <w:bottom w:val="nil"/>
              <w:right w:val="nil"/>
            </w:tcBorders>
            <w:shd w:val="clear" w:color="auto" w:fill="auto"/>
            <w:noWrap/>
            <w:vAlign w:val="center"/>
            <w:hideMark/>
          </w:tcPr>
          <w:p w14:paraId="5B1B84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7185D7DC" w14:textId="77777777" w:rsidTr="00EF4C83">
        <w:trPr>
          <w:trHeight w:val="20"/>
        </w:trPr>
        <w:tc>
          <w:tcPr>
            <w:tcW w:w="1759" w:type="pct"/>
            <w:tcBorders>
              <w:top w:val="nil"/>
              <w:left w:val="nil"/>
              <w:bottom w:val="nil"/>
              <w:right w:val="nil"/>
            </w:tcBorders>
            <w:shd w:val="clear" w:color="auto" w:fill="auto"/>
            <w:noWrap/>
            <w:vAlign w:val="center"/>
            <w:hideMark/>
          </w:tcPr>
          <w:p w14:paraId="5A01C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575910.74</w:t>
            </w:r>
          </w:p>
        </w:tc>
        <w:tc>
          <w:tcPr>
            <w:tcW w:w="1759" w:type="pct"/>
            <w:tcBorders>
              <w:top w:val="nil"/>
              <w:left w:val="nil"/>
              <w:bottom w:val="nil"/>
              <w:right w:val="nil"/>
            </w:tcBorders>
            <w:shd w:val="clear" w:color="auto" w:fill="auto"/>
            <w:noWrap/>
            <w:vAlign w:val="center"/>
            <w:hideMark/>
          </w:tcPr>
          <w:p w14:paraId="1291DE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345249.18</w:t>
            </w:r>
          </w:p>
        </w:tc>
        <w:tc>
          <w:tcPr>
            <w:tcW w:w="1481" w:type="pct"/>
            <w:tcBorders>
              <w:top w:val="nil"/>
              <w:left w:val="nil"/>
              <w:bottom w:val="nil"/>
              <w:right w:val="nil"/>
            </w:tcBorders>
            <w:shd w:val="clear" w:color="auto" w:fill="auto"/>
            <w:noWrap/>
            <w:vAlign w:val="center"/>
            <w:hideMark/>
          </w:tcPr>
          <w:p w14:paraId="010D2D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2D0F9CAB" w14:textId="77777777" w:rsidTr="00EF4C83">
        <w:trPr>
          <w:trHeight w:val="20"/>
        </w:trPr>
        <w:tc>
          <w:tcPr>
            <w:tcW w:w="1759" w:type="pct"/>
            <w:tcBorders>
              <w:top w:val="nil"/>
              <w:left w:val="nil"/>
              <w:bottom w:val="nil"/>
              <w:right w:val="nil"/>
            </w:tcBorders>
            <w:shd w:val="clear" w:color="auto" w:fill="auto"/>
            <w:noWrap/>
            <w:vAlign w:val="center"/>
            <w:hideMark/>
          </w:tcPr>
          <w:p w14:paraId="36B6FD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575902.12</w:t>
            </w:r>
          </w:p>
        </w:tc>
        <w:tc>
          <w:tcPr>
            <w:tcW w:w="1759" w:type="pct"/>
            <w:tcBorders>
              <w:top w:val="nil"/>
              <w:left w:val="nil"/>
              <w:bottom w:val="nil"/>
              <w:right w:val="nil"/>
            </w:tcBorders>
            <w:shd w:val="clear" w:color="auto" w:fill="auto"/>
            <w:noWrap/>
            <w:vAlign w:val="center"/>
            <w:hideMark/>
          </w:tcPr>
          <w:p w14:paraId="25187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345257.62</w:t>
            </w:r>
          </w:p>
        </w:tc>
        <w:tc>
          <w:tcPr>
            <w:tcW w:w="1481" w:type="pct"/>
            <w:tcBorders>
              <w:top w:val="nil"/>
              <w:left w:val="nil"/>
              <w:bottom w:val="nil"/>
              <w:right w:val="nil"/>
            </w:tcBorders>
            <w:shd w:val="clear" w:color="auto" w:fill="auto"/>
            <w:noWrap/>
            <w:vAlign w:val="center"/>
            <w:hideMark/>
          </w:tcPr>
          <w:p w14:paraId="367121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576B5FBA" w14:textId="77777777" w:rsidTr="00EF4C83">
        <w:trPr>
          <w:trHeight w:val="20"/>
        </w:trPr>
        <w:tc>
          <w:tcPr>
            <w:tcW w:w="1759" w:type="pct"/>
            <w:tcBorders>
              <w:top w:val="nil"/>
              <w:left w:val="nil"/>
              <w:bottom w:val="nil"/>
              <w:right w:val="nil"/>
            </w:tcBorders>
            <w:shd w:val="clear" w:color="auto" w:fill="auto"/>
            <w:noWrap/>
            <w:vAlign w:val="center"/>
            <w:hideMark/>
          </w:tcPr>
          <w:p w14:paraId="4AFA04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575899.51</w:t>
            </w:r>
          </w:p>
        </w:tc>
        <w:tc>
          <w:tcPr>
            <w:tcW w:w="1759" w:type="pct"/>
            <w:tcBorders>
              <w:top w:val="nil"/>
              <w:left w:val="nil"/>
              <w:bottom w:val="nil"/>
              <w:right w:val="nil"/>
            </w:tcBorders>
            <w:shd w:val="clear" w:color="auto" w:fill="auto"/>
            <w:noWrap/>
            <w:vAlign w:val="center"/>
            <w:hideMark/>
          </w:tcPr>
          <w:p w14:paraId="7495B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345259.99</w:t>
            </w:r>
          </w:p>
        </w:tc>
        <w:tc>
          <w:tcPr>
            <w:tcW w:w="1481" w:type="pct"/>
            <w:tcBorders>
              <w:top w:val="nil"/>
              <w:left w:val="nil"/>
              <w:bottom w:val="nil"/>
              <w:right w:val="nil"/>
            </w:tcBorders>
            <w:shd w:val="clear" w:color="auto" w:fill="auto"/>
            <w:noWrap/>
            <w:vAlign w:val="center"/>
            <w:hideMark/>
          </w:tcPr>
          <w:p w14:paraId="2EF3BB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3C4DA664" w14:textId="77777777" w:rsidTr="00EF4C83">
        <w:trPr>
          <w:trHeight w:val="20"/>
        </w:trPr>
        <w:tc>
          <w:tcPr>
            <w:tcW w:w="1759" w:type="pct"/>
            <w:tcBorders>
              <w:top w:val="nil"/>
              <w:left w:val="nil"/>
              <w:bottom w:val="nil"/>
              <w:right w:val="nil"/>
            </w:tcBorders>
            <w:shd w:val="clear" w:color="auto" w:fill="auto"/>
            <w:noWrap/>
            <w:vAlign w:val="center"/>
            <w:hideMark/>
          </w:tcPr>
          <w:p w14:paraId="4D445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575897.95</w:t>
            </w:r>
          </w:p>
        </w:tc>
        <w:tc>
          <w:tcPr>
            <w:tcW w:w="1759" w:type="pct"/>
            <w:tcBorders>
              <w:top w:val="nil"/>
              <w:left w:val="nil"/>
              <w:bottom w:val="nil"/>
              <w:right w:val="nil"/>
            </w:tcBorders>
            <w:shd w:val="clear" w:color="auto" w:fill="auto"/>
            <w:noWrap/>
            <w:vAlign w:val="center"/>
            <w:hideMark/>
          </w:tcPr>
          <w:p w14:paraId="519CCD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345261.56</w:t>
            </w:r>
          </w:p>
        </w:tc>
        <w:tc>
          <w:tcPr>
            <w:tcW w:w="1481" w:type="pct"/>
            <w:tcBorders>
              <w:top w:val="nil"/>
              <w:left w:val="nil"/>
              <w:bottom w:val="nil"/>
              <w:right w:val="nil"/>
            </w:tcBorders>
            <w:shd w:val="clear" w:color="auto" w:fill="auto"/>
            <w:noWrap/>
            <w:vAlign w:val="center"/>
            <w:hideMark/>
          </w:tcPr>
          <w:p w14:paraId="0796B9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2A6F85F4" w14:textId="77777777" w:rsidTr="00EF4C83">
        <w:trPr>
          <w:trHeight w:val="20"/>
        </w:trPr>
        <w:tc>
          <w:tcPr>
            <w:tcW w:w="1759" w:type="pct"/>
            <w:tcBorders>
              <w:top w:val="nil"/>
              <w:left w:val="nil"/>
              <w:bottom w:val="nil"/>
              <w:right w:val="nil"/>
            </w:tcBorders>
            <w:shd w:val="clear" w:color="auto" w:fill="auto"/>
            <w:noWrap/>
            <w:vAlign w:val="center"/>
            <w:hideMark/>
          </w:tcPr>
          <w:p w14:paraId="09F51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575895.56</w:t>
            </w:r>
          </w:p>
        </w:tc>
        <w:tc>
          <w:tcPr>
            <w:tcW w:w="1759" w:type="pct"/>
            <w:tcBorders>
              <w:top w:val="nil"/>
              <w:left w:val="nil"/>
              <w:bottom w:val="nil"/>
              <w:right w:val="nil"/>
            </w:tcBorders>
            <w:shd w:val="clear" w:color="auto" w:fill="auto"/>
            <w:noWrap/>
            <w:vAlign w:val="center"/>
            <w:hideMark/>
          </w:tcPr>
          <w:p w14:paraId="19AD9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345263.86</w:t>
            </w:r>
          </w:p>
        </w:tc>
        <w:tc>
          <w:tcPr>
            <w:tcW w:w="1481" w:type="pct"/>
            <w:tcBorders>
              <w:top w:val="nil"/>
              <w:left w:val="nil"/>
              <w:bottom w:val="nil"/>
              <w:right w:val="nil"/>
            </w:tcBorders>
            <w:shd w:val="clear" w:color="auto" w:fill="auto"/>
            <w:noWrap/>
            <w:vAlign w:val="center"/>
            <w:hideMark/>
          </w:tcPr>
          <w:p w14:paraId="3399B2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47763815" w14:textId="77777777" w:rsidTr="00EF4C83">
        <w:trPr>
          <w:trHeight w:val="20"/>
        </w:trPr>
        <w:tc>
          <w:tcPr>
            <w:tcW w:w="1759" w:type="pct"/>
            <w:tcBorders>
              <w:top w:val="nil"/>
              <w:left w:val="nil"/>
              <w:bottom w:val="nil"/>
              <w:right w:val="nil"/>
            </w:tcBorders>
            <w:shd w:val="clear" w:color="auto" w:fill="auto"/>
            <w:noWrap/>
            <w:vAlign w:val="center"/>
            <w:hideMark/>
          </w:tcPr>
          <w:p w14:paraId="1372A7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575894.41</w:t>
            </w:r>
          </w:p>
        </w:tc>
        <w:tc>
          <w:tcPr>
            <w:tcW w:w="1759" w:type="pct"/>
            <w:tcBorders>
              <w:top w:val="nil"/>
              <w:left w:val="nil"/>
              <w:bottom w:val="nil"/>
              <w:right w:val="nil"/>
            </w:tcBorders>
            <w:shd w:val="clear" w:color="auto" w:fill="auto"/>
            <w:noWrap/>
            <w:vAlign w:val="center"/>
            <w:hideMark/>
          </w:tcPr>
          <w:p w14:paraId="30A0F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345262.88</w:t>
            </w:r>
          </w:p>
        </w:tc>
        <w:tc>
          <w:tcPr>
            <w:tcW w:w="1481" w:type="pct"/>
            <w:tcBorders>
              <w:top w:val="nil"/>
              <w:left w:val="nil"/>
              <w:bottom w:val="nil"/>
              <w:right w:val="nil"/>
            </w:tcBorders>
            <w:shd w:val="clear" w:color="auto" w:fill="auto"/>
            <w:noWrap/>
            <w:vAlign w:val="center"/>
            <w:hideMark/>
          </w:tcPr>
          <w:p w14:paraId="294E99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43B93691" w14:textId="77777777" w:rsidTr="00EF4C83">
        <w:trPr>
          <w:trHeight w:val="20"/>
        </w:trPr>
        <w:tc>
          <w:tcPr>
            <w:tcW w:w="1759" w:type="pct"/>
            <w:tcBorders>
              <w:top w:val="nil"/>
              <w:left w:val="nil"/>
              <w:bottom w:val="nil"/>
              <w:right w:val="nil"/>
            </w:tcBorders>
            <w:shd w:val="clear" w:color="auto" w:fill="auto"/>
            <w:noWrap/>
            <w:vAlign w:val="center"/>
            <w:hideMark/>
          </w:tcPr>
          <w:p w14:paraId="1D524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575893.09</w:t>
            </w:r>
          </w:p>
        </w:tc>
        <w:tc>
          <w:tcPr>
            <w:tcW w:w="1759" w:type="pct"/>
            <w:tcBorders>
              <w:top w:val="nil"/>
              <w:left w:val="nil"/>
              <w:bottom w:val="nil"/>
              <w:right w:val="nil"/>
            </w:tcBorders>
            <w:shd w:val="clear" w:color="auto" w:fill="auto"/>
            <w:noWrap/>
            <w:vAlign w:val="center"/>
            <w:hideMark/>
          </w:tcPr>
          <w:p w14:paraId="7899A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345261.94</w:t>
            </w:r>
          </w:p>
        </w:tc>
        <w:tc>
          <w:tcPr>
            <w:tcW w:w="1481" w:type="pct"/>
            <w:tcBorders>
              <w:top w:val="nil"/>
              <w:left w:val="nil"/>
              <w:bottom w:val="nil"/>
              <w:right w:val="nil"/>
            </w:tcBorders>
            <w:shd w:val="clear" w:color="auto" w:fill="auto"/>
            <w:noWrap/>
            <w:vAlign w:val="center"/>
            <w:hideMark/>
          </w:tcPr>
          <w:p w14:paraId="391A5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56E33552" w14:textId="77777777" w:rsidTr="00EF4C83">
        <w:trPr>
          <w:trHeight w:val="20"/>
        </w:trPr>
        <w:tc>
          <w:tcPr>
            <w:tcW w:w="1759" w:type="pct"/>
            <w:tcBorders>
              <w:top w:val="nil"/>
              <w:left w:val="nil"/>
              <w:bottom w:val="nil"/>
              <w:right w:val="nil"/>
            </w:tcBorders>
            <w:shd w:val="clear" w:color="auto" w:fill="auto"/>
            <w:noWrap/>
            <w:vAlign w:val="center"/>
            <w:hideMark/>
          </w:tcPr>
          <w:p w14:paraId="336F2B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575892.08</w:t>
            </w:r>
          </w:p>
        </w:tc>
        <w:tc>
          <w:tcPr>
            <w:tcW w:w="1759" w:type="pct"/>
            <w:tcBorders>
              <w:top w:val="nil"/>
              <w:left w:val="nil"/>
              <w:bottom w:val="nil"/>
              <w:right w:val="nil"/>
            </w:tcBorders>
            <w:shd w:val="clear" w:color="auto" w:fill="auto"/>
            <w:noWrap/>
            <w:vAlign w:val="center"/>
            <w:hideMark/>
          </w:tcPr>
          <w:p w14:paraId="4AE66F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345260.87</w:t>
            </w:r>
          </w:p>
        </w:tc>
        <w:tc>
          <w:tcPr>
            <w:tcW w:w="1481" w:type="pct"/>
            <w:tcBorders>
              <w:top w:val="nil"/>
              <w:left w:val="nil"/>
              <w:bottom w:val="nil"/>
              <w:right w:val="nil"/>
            </w:tcBorders>
            <w:shd w:val="clear" w:color="auto" w:fill="auto"/>
            <w:noWrap/>
            <w:vAlign w:val="center"/>
            <w:hideMark/>
          </w:tcPr>
          <w:p w14:paraId="055632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03F43C64" w14:textId="77777777" w:rsidTr="00EF4C83">
        <w:trPr>
          <w:trHeight w:val="20"/>
        </w:trPr>
        <w:tc>
          <w:tcPr>
            <w:tcW w:w="1759" w:type="pct"/>
            <w:tcBorders>
              <w:top w:val="nil"/>
              <w:left w:val="nil"/>
              <w:bottom w:val="nil"/>
              <w:right w:val="nil"/>
            </w:tcBorders>
            <w:shd w:val="clear" w:color="auto" w:fill="auto"/>
            <w:noWrap/>
            <w:vAlign w:val="center"/>
            <w:hideMark/>
          </w:tcPr>
          <w:p w14:paraId="65816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575886.10</w:t>
            </w:r>
          </w:p>
        </w:tc>
        <w:tc>
          <w:tcPr>
            <w:tcW w:w="1759" w:type="pct"/>
            <w:tcBorders>
              <w:top w:val="nil"/>
              <w:left w:val="nil"/>
              <w:bottom w:val="nil"/>
              <w:right w:val="nil"/>
            </w:tcBorders>
            <w:shd w:val="clear" w:color="auto" w:fill="auto"/>
            <w:noWrap/>
            <w:vAlign w:val="center"/>
            <w:hideMark/>
          </w:tcPr>
          <w:p w14:paraId="30F85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345264.31</w:t>
            </w:r>
          </w:p>
        </w:tc>
        <w:tc>
          <w:tcPr>
            <w:tcW w:w="1481" w:type="pct"/>
            <w:tcBorders>
              <w:top w:val="nil"/>
              <w:left w:val="nil"/>
              <w:bottom w:val="nil"/>
              <w:right w:val="nil"/>
            </w:tcBorders>
            <w:shd w:val="clear" w:color="auto" w:fill="auto"/>
            <w:noWrap/>
            <w:vAlign w:val="center"/>
            <w:hideMark/>
          </w:tcPr>
          <w:p w14:paraId="42C468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376EE1EC" w14:textId="77777777" w:rsidTr="00EF4C83">
        <w:trPr>
          <w:trHeight w:val="20"/>
        </w:trPr>
        <w:tc>
          <w:tcPr>
            <w:tcW w:w="1759" w:type="pct"/>
            <w:tcBorders>
              <w:top w:val="nil"/>
              <w:left w:val="nil"/>
              <w:bottom w:val="nil"/>
              <w:right w:val="nil"/>
            </w:tcBorders>
            <w:shd w:val="clear" w:color="auto" w:fill="auto"/>
            <w:noWrap/>
            <w:vAlign w:val="center"/>
            <w:hideMark/>
          </w:tcPr>
          <w:p w14:paraId="4BBD6E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575886.63</w:t>
            </w:r>
          </w:p>
        </w:tc>
        <w:tc>
          <w:tcPr>
            <w:tcW w:w="1759" w:type="pct"/>
            <w:tcBorders>
              <w:top w:val="nil"/>
              <w:left w:val="nil"/>
              <w:bottom w:val="nil"/>
              <w:right w:val="nil"/>
            </w:tcBorders>
            <w:shd w:val="clear" w:color="auto" w:fill="auto"/>
            <w:noWrap/>
            <w:vAlign w:val="center"/>
            <w:hideMark/>
          </w:tcPr>
          <w:p w14:paraId="3D3B16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345266.19</w:t>
            </w:r>
          </w:p>
        </w:tc>
        <w:tc>
          <w:tcPr>
            <w:tcW w:w="1481" w:type="pct"/>
            <w:tcBorders>
              <w:top w:val="nil"/>
              <w:left w:val="nil"/>
              <w:bottom w:val="nil"/>
              <w:right w:val="nil"/>
            </w:tcBorders>
            <w:shd w:val="clear" w:color="auto" w:fill="auto"/>
            <w:noWrap/>
            <w:vAlign w:val="center"/>
            <w:hideMark/>
          </w:tcPr>
          <w:p w14:paraId="1EEAF9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5C9AA439" w14:textId="77777777" w:rsidTr="00EF4C83">
        <w:trPr>
          <w:trHeight w:val="20"/>
        </w:trPr>
        <w:tc>
          <w:tcPr>
            <w:tcW w:w="1759" w:type="pct"/>
            <w:tcBorders>
              <w:top w:val="nil"/>
              <w:left w:val="nil"/>
              <w:bottom w:val="nil"/>
              <w:right w:val="nil"/>
            </w:tcBorders>
            <w:shd w:val="clear" w:color="auto" w:fill="auto"/>
            <w:noWrap/>
            <w:vAlign w:val="center"/>
            <w:hideMark/>
          </w:tcPr>
          <w:p w14:paraId="33DDF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575887.09</w:t>
            </w:r>
          </w:p>
        </w:tc>
        <w:tc>
          <w:tcPr>
            <w:tcW w:w="1759" w:type="pct"/>
            <w:tcBorders>
              <w:top w:val="nil"/>
              <w:left w:val="nil"/>
              <w:bottom w:val="nil"/>
              <w:right w:val="nil"/>
            </w:tcBorders>
            <w:shd w:val="clear" w:color="auto" w:fill="auto"/>
            <w:noWrap/>
            <w:vAlign w:val="center"/>
            <w:hideMark/>
          </w:tcPr>
          <w:p w14:paraId="66698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345267.99</w:t>
            </w:r>
          </w:p>
        </w:tc>
        <w:tc>
          <w:tcPr>
            <w:tcW w:w="1481" w:type="pct"/>
            <w:tcBorders>
              <w:top w:val="nil"/>
              <w:left w:val="nil"/>
              <w:bottom w:val="nil"/>
              <w:right w:val="nil"/>
            </w:tcBorders>
            <w:shd w:val="clear" w:color="auto" w:fill="auto"/>
            <w:noWrap/>
            <w:vAlign w:val="center"/>
            <w:hideMark/>
          </w:tcPr>
          <w:p w14:paraId="7A45A3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2E31B3E7" w14:textId="77777777" w:rsidTr="00EF4C83">
        <w:trPr>
          <w:trHeight w:val="20"/>
        </w:trPr>
        <w:tc>
          <w:tcPr>
            <w:tcW w:w="1759" w:type="pct"/>
            <w:tcBorders>
              <w:top w:val="nil"/>
              <w:left w:val="nil"/>
              <w:bottom w:val="nil"/>
              <w:right w:val="nil"/>
            </w:tcBorders>
            <w:shd w:val="clear" w:color="auto" w:fill="auto"/>
            <w:noWrap/>
            <w:vAlign w:val="center"/>
            <w:hideMark/>
          </w:tcPr>
          <w:p w14:paraId="339AF7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575880.67</w:t>
            </w:r>
          </w:p>
        </w:tc>
        <w:tc>
          <w:tcPr>
            <w:tcW w:w="1759" w:type="pct"/>
            <w:tcBorders>
              <w:top w:val="nil"/>
              <w:left w:val="nil"/>
              <w:bottom w:val="nil"/>
              <w:right w:val="nil"/>
            </w:tcBorders>
            <w:shd w:val="clear" w:color="auto" w:fill="auto"/>
            <w:noWrap/>
            <w:vAlign w:val="center"/>
            <w:hideMark/>
          </w:tcPr>
          <w:p w14:paraId="5B1B6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345269.47</w:t>
            </w:r>
          </w:p>
        </w:tc>
        <w:tc>
          <w:tcPr>
            <w:tcW w:w="1481" w:type="pct"/>
            <w:tcBorders>
              <w:top w:val="nil"/>
              <w:left w:val="nil"/>
              <w:bottom w:val="nil"/>
              <w:right w:val="nil"/>
            </w:tcBorders>
            <w:shd w:val="clear" w:color="auto" w:fill="auto"/>
            <w:noWrap/>
            <w:vAlign w:val="center"/>
            <w:hideMark/>
          </w:tcPr>
          <w:p w14:paraId="452818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159DA9D1" w14:textId="77777777" w:rsidTr="00EF4C83">
        <w:trPr>
          <w:trHeight w:val="20"/>
        </w:trPr>
        <w:tc>
          <w:tcPr>
            <w:tcW w:w="1759" w:type="pct"/>
            <w:tcBorders>
              <w:top w:val="nil"/>
              <w:left w:val="nil"/>
              <w:bottom w:val="nil"/>
              <w:right w:val="nil"/>
            </w:tcBorders>
            <w:shd w:val="clear" w:color="auto" w:fill="auto"/>
            <w:noWrap/>
            <w:vAlign w:val="center"/>
            <w:hideMark/>
          </w:tcPr>
          <w:p w14:paraId="43CF74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575880.34</w:t>
            </w:r>
          </w:p>
        </w:tc>
        <w:tc>
          <w:tcPr>
            <w:tcW w:w="1759" w:type="pct"/>
            <w:tcBorders>
              <w:top w:val="nil"/>
              <w:left w:val="nil"/>
              <w:bottom w:val="nil"/>
              <w:right w:val="nil"/>
            </w:tcBorders>
            <w:shd w:val="clear" w:color="auto" w:fill="auto"/>
            <w:noWrap/>
            <w:vAlign w:val="center"/>
            <w:hideMark/>
          </w:tcPr>
          <w:p w14:paraId="08B7BB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345265.85</w:t>
            </w:r>
          </w:p>
        </w:tc>
        <w:tc>
          <w:tcPr>
            <w:tcW w:w="1481" w:type="pct"/>
            <w:tcBorders>
              <w:top w:val="nil"/>
              <w:left w:val="nil"/>
              <w:bottom w:val="nil"/>
              <w:right w:val="nil"/>
            </w:tcBorders>
            <w:shd w:val="clear" w:color="auto" w:fill="auto"/>
            <w:noWrap/>
            <w:vAlign w:val="center"/>
            <w:hideMark/>
          </w:tcPr>
          <w:p w14:paraId="0BAA0C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04BF93DB" w14:textId="77777777" w:rsidTr="00EF4C83">
        <w:trPr>
          <w:trHeight w:val="20"/>
        </w:trPr>
        <w:tc>
          <w:tcPr>
            <w:tcW w:w="1759" w:type="pct"/>
            <w:tcBorders>
              <w:top w:val="nil"/>
              <w:left w:val="nil"/>
              <w:bottom w:val="nil"/>
              <w:right w:val="nil"/>
            </w:tcBorders>
            <w:shd w:val="clear" w:color="auto" w:fill="auto"/>
            <w:noWrap/>
            <w:vAlign w:val="center"/>
            <w:hideMark/>
          </w:tcPr>
          <w:p w14:paraId="5C886E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575880.91</w:t>
            </w:r>
          </w:p>
        </w:tc>
        <w:tc>
          <w:tcPr>
            <w:tcW w:w="1759" w:type="pct"/>
            <w:tcBorders>
              <w:top w:val="nil"/>
              <w:left w:val="nil"/>
              <w:bottom w:val="nil"/>
              <w:right w:val="nil"/>
            </w:tcBorders>
            <w:shd w:val="clear" w:color="auto" w:fill="auto"/>
            <w:noWrap/>
            <w:vAlign w:val="center"/>
            <w:hideMark/>
          </w:tcPr>
          <w:p w14:paraId="79133B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345267.84</w:t>
            </w:r>
          </w:p>
        </w:tc>
        <w:tc>
          <w:tcPr>
            <w:tcW w:w="1481" w:type="pct"/>
            <w:tcBorders>
              <w:top w:val="nil"/>
              <w:left w:val="nil"/>
              <w:bottom w:val="nil"/>
              <w:right w:val="nil"/>
            </w:tcBorders>
            <w:shd w:val="clear" w:color="auto" w:fill="auto"/>
            <w:noWrap/>
            <w:vAlign w:val="center"/>
            <w:hideMark/>
          </w:tcPr>
          <w:p w14:paraId="71D7F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5E105FD0" w14:textId="77777777" w:rsidTr="00EF4C83">
        <w:trPr>
          <w:trHeight w:val="20"/>
        </w:trPr>
        <w:tc>
          <w:tcPr>
            <w:tcW w:w="1759" w:type="pct"/>
            <w:tcBorders>
              <w:top w:val="nil"/>
              <w:left w:val="nil"/>
              <w:bottom w:val="nil"/>
              <w:right w:val="nil"/>
            </w:tcBorders>
            <w:shd w:val="clear" w:color="auto" w:fill="auto"/>
            <w:noWrap/>
            <w:vAlign w:val="center"/>
            <w:hideMark/>
          </w:tcPr>
          <w:p w14:paraId="4497F7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575875.97</w:t>
            </w:r>
          </w:p>
        </w:tc>
        <w:tc>
          <w:tcPr>
            <w:tcW w:w="1759" w:type="pct"/>
            <w:tcBorders>
              <w:top w:val="nil"/>
              <w:left w:val="nil"/>
              <w:bottom w:val="nil"/>
              <w:right w:val="nil"/>
            </w:tcBorders>
            <w:shd w:val="clear" w:color="auto" w:fill="auto"/>
            <w:noWrap/>
            <w:vAlign w:val="center"/>
            <w:hideMark/>
          </w:tcPr>
          <w:p w14:paraId="150D1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345267.29</w:t>
            </w:r>
          </w:p>
        </w:tc>
        <w:tc>
          <w:tcPr>
            <w:tcW w:w="1481" w:type="pct"/>
            <w:tcBorders>
              <w:top w:val="nil"/>
              <w:left w:val="nil"/>
              <w:bottom w:val="nil"/>
              <w:right w:val="nil"/>
            </w:tcBorders>
            <w:shd w:val="clear" w:color="auto" w:fill="auto"/>
            <w:noWrap/>
            <w:vAlign w:val="center"/>
            <w:hideMark/>
          </w:tcPr>
          <w:p w14:paraId="318BDF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256A0AFF" w14:textId="77777777" w:rsidTr="00EF4C83">
        <w:trPr>
          <w:trHeight w:val="20"/>
        </w:trPr>
        <w:tc>
          <w:tcPr>
            <w:tcW w:w="1759" w:type="pct"/>
            <w:tcBorders>
              <w:top w:val="nil"/>
              <w:left w:val="nil"/>
              <w:bottom w:val="nil"/>
              <w:right w:val="nil"/>
            </w:tcBorders>
            <w:shd w:val="clear" w:color="auto" w:fill="auto"/>
            <w:noWrap/>
            <w:vAlign w:val="center"/>
            <w:hideMark/>
          </w:tcPr>
          <w:p w14:paraId="35388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575876.45</w:t>
            </w:r>
          </w:p>
        </w:tc>
        <w:tc>
          <w:tcPr>
            <w:tcW w:w="1759" w:type="pct"/>
            <w:tcBorders>
              <w:top w:val="nil"/>
              <w:left w:val="nil"/>
              <w:bottom w:val="nil"/>
              <w:right w:val="nil"/>
            </w:tcBorders>
            <w:shd w:val="clear" w:color="auto" w:fill="auto"/>
            <w:noWrap/>
            <w:vAlign w:val="center"/>
            <w:hideMark/>
          </w:tcPr>
          <w:p w14:paraId="559360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345265.51</w:t>
            </w:r>
          </w:p>
        </w:tc>
        <w:tc>
          <w:tcPr>
            <w:tcW w:w="1481" w:type="pct"/>
            <w:tcBorders>
              <w:top w:val="nil"/>
              <w:left w:val="nil"/>
              <w:bottom w:val="nil"/>
              <w:right w:val="nil"/>
            </w:tcBorders>
            <w:shd w:val="clear" w:color="auto" w:fill="auto"/>
            <w:noWrap/>
            <w:vAlign w:val="center"/>
            <w:hideMark/>
          </w:tcPr>
          <w:p w14:paraId="11EBF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3635BBC8" w14:textId="77777777" w:rsidTr="00EF4C83">
        <w:trPr>
          <w:trHeight w:val="20"/>
        </w:trPr>
        <w:tc>
          <w:tcPr>
            <w:tcW w:w="1759" w:type="pct"/>
            <w:tcBorders>
              <w:top w:val="nil"/>
              <w:left w:val="nil"/>
              <w:bottom w:val="nil"/>
              <w:right w:val="nil"/>
            </w:tcBorders>
            <w:shd w:val="clear" w:color="auto" w:fill="auto"/>
            <w:noWrap/>
            <w:vAlign w:val="center"/>
            <w:hideMark/>
          </w:tcPr>
          <w:p w14:paraId="7034A2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575875.68</w:t>
            </w:r>
          </w:p>
        </w:tc>
        <w:tc>
          <w:tcPr>
            <w:tcW w:w="1759" w:type="pct"/>
            <w:tcBorders>
              <w:top w:val="nil"/>
              <w:left w:val="nil"/>
              <w:bottom w:val="nil"/>
              <w:right w:val="nil"/>
            </w:tcBorders>
            <w:shd w:val="clear" w:color="auto" w:fill="auto"/>
            <w:noWrap/>
            <w:vAlign w:val="center"/>
            <w:hideMark/>
          </w:tcPr>
          <w:p w14:paraId="2E3D20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345269.19</w:t>
            </w:r>
          </w:p>
        </w:tc>
        <w:tc>
          <w:tcPr>
            <w:tcW w:w="1481" w:type="pct"/>
            <w:tcBorders>
              <w:top w:val="nil"/>
              <w:left w:val="nil"/>
              <w:bottom w:val="nil"/>
              <w:right w:val="nil"/>
            </w:tcBorders>
            <w:shd w:val="clear" w:color="auto" w:fill="auto"/>
            <w:noWrap/>
            <w:vAlign w:val="center"/>
            <w:hideMark/>
          </w:tcPr>
          <w:p w14:paraId="7A0894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3395D695" w14:textId="77777777" w:rsidTr="00EF4C83">
        <w:trPr>
          <w:trHeight w:val="20"/>
        </w:trPr>
        <w:tc>
          <w:tcPr>
            <w:tcW w:w="1759" w:type="pct"/>
            <w:tcBorders>
              <w:top w:val="nil"/>
              <w:left w:val="nil"/>
              <w:bottom w:val="nil"/>
              <w:right w:val="nil"/>
            </w:tcBorders>
            <w:shd w:val="clear" w:color="auto" w:fill="auto"/>
            <w:noWrap/>
            <w:vAlign w:val="center"/>
            <w:hideMark/>
          </w:tcPr>
          <w:p w14:paraId="4671B4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575878.63</w:t>
            </w:r>
          </w:p>
        </w:tc>
        <w:tc>
          <w:tcPr>
            <w:tcW w:w="1759" w:type="pct"/>
            <w:tcBorders>
              <w:top w:val="nil"/>
              <w:left w:val="nil"/>
              <w:bottom w:val="nil"/>
              <w:right w:val="nil"/>
            </w:tcBorders>
            <w:shd w:val="clear" w:color="auto" w:fill="auto"/>
            <w:noWrap/>
            <w:vAlign w:val="center"/>
            <w:hideMark/>
          </w:tcPr>
          <w:p w14:paraId="13138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345271.95</w:t>
            </w:r>
          </w:p>
        </w:tc>
        <w:tc>
          <w:tcPr>
            <w:tcW w:w="1481" w:type="pct"/>
            <w:tcBorders>
              <w:top w:val="nil"/>
              <w:left w:val="nil"/>
              <w:bottom w:val="nil"/>
              <w:right w:val="nil"/>
            </w:tcBorders>
            <w:shd w:val="clear" w:color="auto" w:fill="auto"/>
            <w:noWrap/>
            <w:vAlign w:val="center"/>
            <w:hideMark/>
          </w:tcPr>
          <w:p w14:paraId="703EC8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0B75A7BE" w14:textId="77777777" w:rsidTr="00EF4C83">
        <w:trPr>
          <w:trHeight w:val="20"/>
        </w:trPr>
        <w:tc>
          <w:tcPr>
            <w:tcW w:w="1759" w:type="pct"/>
            <w:tcBorders>
              <w:top w:val="nil"/>
              <w:left w:val="nil"/>
              <w:bottom w:val="nil"/>
              <w:right w:val="nil"/>
            </w:tcBorders>
            <w:shd w:val="clear" w:color="auto" w:fill="auto"/>
            <w:noWrap/>
            <w:vAlign w:val="center"/>
            <w:hideMark/>
          </w:tcPr>
          <w:p w14:paraId="1655F1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575886.97</w:t>
            </w:r>
          </w:p>
        </w:tc>
        <w:tc>
          <w:tcPr>
            <w:tcW w:w="1759" w:type="pct"/>
            <w:tcBorders>
              <w:top w:val="nil"/>
              <w:left w:val="nil"/>
              <w:bottom w:val="nil"/>
              <w:right w:val="nil"/>
            </w:tcBorders>
            <w:shd w:val="clear" w:color="auto" w:fill="auto"/>
            <w:noWrap/>
            <w:vAlign w:val="center"/>
            <w:hideMark/>
          </w:tcPr>
          <w:p w14:paraId="7A3050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345271.86</w:t>
            </w:r>
          </w:p>
        </w:tc>
        <w:tc>
          <w:tcPr>
            <w:tcW w:w="1481" w:type="pct"/>
            <w:tcBorders>
              <w:top w:val="nil"/>
              <w:left w:val="nil"/>
              <w:bottom w:val="nil"/>
              <w:right w:val="nil"/>
            </w:tcBorders>
            <w:shd w:val="clear" w:color="auto" w:fill="auto"/>
            <w:noWrap/>
            <w:vAlign w:val="center"/>
            <w:hideMark/>
          </w:tcPr>
          <w:p w14:paraId="2A8A01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6254F1F7" w14:textId="77777777" w:rsidTr="00EF4C83">
        <w:trPr>
          <w:trHeight w:val="20"/>
        </w:trPr>
        <w:tc>
          <w:tcPr>
            <w:tcW w:w="1759" w:type="pct"/>
            <w:tcBorders>
              <w:top w:val="nil"/>
              <w:left w:val="nil"/>
              <w:bottom w:val="nil"/>
              <w:right w:val="nil"/>
            </w:tcBorders>
            <w:shd w:val="clear" w:color="auto" w:fill="auto"/>
            <w:noWrap/>
            <w:vAlign w:val="center"/>
            <w:hideMark/>
          </w:tcPr>
          <w:p w14:paraId="3BB0E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575882.72</w:t>
            </w:r>
          </w:p>
        </w:tc>
        <w:tc>
          <w:tcPr>
            <w:tcW w:w="1759" w:type="pct"/>
            <w:tcBorders>
              <w:top w:val="nil"/>
              <w:left w:val="nil"/>
              <w:bottom w:val="nil"/>
              <w:right w:val="nil"/>
            </w:tcBorders>
            <w:shd w:val="clear" w:color="auto" w:fill="auto"/>
            <w:noWrap/>
            <w:vAlign w:val="center"/>
            <w:hideMark/>
          </w:tcPr>
          <w:p w14:paraId="0CFCDC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345275.93</w:t>
            </w:r>
          </w:p>
        </w:tc>
        <w:tc>
          <w:tcPr>
            <w:tcW w:w="1481" w:type="pct"/>
            <w:tcBorders>
              <w:top w:val="nil"/>
              <w:left w:val="nil"/>
              <w:bottom w:val="nil"/>
              <w:right w:val="nil"/>
            </w:tcBorders>
            <w:shd w:val="clear" w:color="auto" w:fill="auto"/>
            <w:noWrap/>
            <w:vAlign w:val="center"/>
            <w:hideMark/>
          </w:tcPr>
          <w:p w14:paraId="5B90F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3BB7053F" w14:textId="77777777" w:rsidTr="00EF4C83">
        <w:trPr>
          <w:trHeight w:val="20"/>
        </w:trPr>
        <w:tc>
          <w:tcPr>
            <w:tcW w:w="1759" w:type="pct"/>
            <w:tcBorders>
              <w:top w:val="nil"/>
              <w:left w:val="nil"/>
              <w:bottom w:val="nil"/>
              <w:right w:val="nil"/>
            </w:tcBorders>
            <w:shd w:val="clear" w:color="auto" w:fill="auto"/>
            <w:noWrap/>
            <w:vAlign w:val="center"/>
            <w:hideMark/>
          </w:tcPr>
          <w:p w14:paraId="6FD37E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575874.38</w:t>
            </w:r>
          </w:p>
        </w:tc>
        <w:tc>
          <w:tcPr>
            <w:tcW w:w="1759" w:type="pct"/>
            <w:tcBorders>
              <w:top w:val="nil"/>
              <w:left w:val="nil"/>
              <w:bottom w:val="nil"/>
              <w:right w:val="nil"/>
            </w:tcBorders>
            <w:shd w:val="clear" w:color="auto" w:fill="auto"/>
            <w:noWrap/>
            <w:vAlign w:val="center"/>
            <w:hideMark/>
          </w:tcPr>
          <w:p w14:paraId="1F9A7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345270.73</w:t>
            </w:r>
          </w:p>
        </w:tc>
        <w:tc>
          <w:tcPr>
            <w:tcW w:w="1481" w:type="pct"/>
            <w:tcBorders>
              <w:top w:val="nil"/>
              <w:left w:val="nil"/>
              <w:bottom w:val="nil"/>
              <w:right w:val="nil"/>
            </w:tcBorders>
            <w:shd w:val="clear" w:color="auto" w:fill="auto"/>
            <w:noWrap/>
            <w:vAlign w:val="center"/>
            <w:hideMark/>
          </w:tcPr>
          <w:p w14:paraId="0338F9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109.01</w:t>
            </w:r>
          </w:p>
        </w:tc>
      </w:tr>
      <w:tr w:rsidR="00EF4C83" w:rsidRPr="00EF4C83" w14:paraId="7D006598" w14:textId="77777777" w:rsidTr="00EF4C83">
        <w:trPr>
          <w:trHeight w:val="20"/>
        </w:trPr>
        <w:tc>
          <w:tcPr>
            <w:tcW w:w="1759" w:type="pct"/>
            <w:tcBorders>
              <w:top w:val="nil"/>
              <w:left w:val="nil"/>
              <w:bottom w:val="nil"/>
              <w:right w:val="nil"/>
            </w:tcBorders>
            <w:shd w:val="clear" w:color="auto" w:fill="auto"/>
            <w:noWrap/>
            <w:vAlign w:val="center"/>
            <w:hideMark/>
          </w:tcPr>
          <w:p w14:paraId="77510B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575866.63</w:t>
            </w:r>
          </w:p>
        </w:tc>
        <w:tc>
          <w:tcPr>
            <w:tcW w:w="1759" w:type="pct"/>
            <w:tcBorders>
              <w:top w:val="nil"/>
              <w:left w:val="nil"/>
              <w:bottom w:val="nil"/>
              <w:right w:val="nil"/>
            </w:tcBorders>
            <w:shd w:val="clear" w:color="auto" w:fill="auto"/>
            <w:noWrap/>
            <w:vAlign w:val="center"/>
            <w:hideMark/>
          </w:tcPr>
          <w:p w14:paraId="7B2373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345266.54</w:t>
            </w:r>
          </w:p>
        </w:tc>
        <w:tc>
          <w:tcPr>
            <w:tcW w:w="1481" w:type="pct"/>
            <w:tcBorders>
              <w:top w:val="nil"/>
              <w:left w:val="nil"/>
              <w:bottom w:val="nil"/>
              <w:right w:val="nil"/>
            </w:tcBorders>
            <w:shd w:val="clear" w:color="auto" w:fill="auto"/>
            <w:noWrap/>
            <w:vAlign w:val="center"/>
            <w:hideMark/>
          </w:tcPr>
          <w:p w14:paraId="1A2448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108.94</w:t>
            </w:r>
          </w:p>
        </w:tc>
      </w:tr>
      <w:tr w:rsidR="00EF4C83" w:rsidRPr="00EF4C83" w14:paraId="00044237" w14:textId="77777777" w:rsidTr="00EF4C83">
        <w:trPr>
          <w:trHeight w:val="20"/>
        </w:trPr>
        <w:tc>
          <w:tcPr>
            <w:tcW w:w="1759" w:type="pct"/>
            <w:tcBorders>
              <w:top w:val="nil"/>
              <w:left w:val="nil"/>
              <w:bottom w:val="nil"/>
              <w:right w:val="nil"/>
            </w:tcBorders>
            <w:shd w:val="clear" w:color="auto" w:fill="auto"/>
            <w:noWrap/>
            <w:vAlign w:val="center"/>
            <w:hideMark/>
          </w:tcPr>
          <w:p w14:paraId="13467B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575867.16</w:t>
            </w:r>
          </w:p>
        </w:tc>
        <w:tc>
          <w:tcPr>
            <w:tcW w:w="1759" w:type="pct"/>
            <w:tcBorders>
              <w:top w:val="nil"/>
              <w:left w:val="nil"/>
              <w:bottom w:val="nil"/>
              <w:right w:val="nil"/>
            </w:tcBorders>
            <w:shd w:val="clear" w:color="auto" w:fill="auto"/>
            <w:noWrap/>
            <w:vAlign w:val="center"/>
            <w:hideMark/>
          </w:tcPr>
          <w:p w14:paraId="12023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345265.49</w:t>
            </w:r>
          </w:p>
        </w:tc>
        <w:tc>
          <w:tcPr>
            <w:tcW w:w="1481" w:type="pct"/>
            <w:tcBorders>
              <w:top w:val="nil"/>
              <w:left w:val="nil"/>
              <w:bottom w:val="nil"/>
              <w:right w:val="nil"/>
            </w:tcBorders>
            <w:shd w:val="clear" w:color="auto" w:fill="auto"/>
            <w:noWrap/>
            <w:vAlign w:val="center"/>
            <w:hideMark/>
          </w:tcPr>
          <w:p w14:paraId="797E5E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470D068C" w14:textId="77777777" w:rsidTr="00EF4C83">
        <w:trPr>
          <w:trHeight w:val="20"/>
        </w:trPr>
        <w:tc>
          <w:tcPr>
            <w:tcW w:w="1759" w:type="pct"/>
            <w:tcBorders>
              <w:top w:val="nil"/>
              <w:left w:val="nil"/>
              <w:bottom w:val="nil"/>
              <w:right w:val="nil"/>
            </w:tcBorders>
            <w:shd w:val="clear" w:color="auto" w:fill="auto"/>
            <w:noWrap/>
            <w:vAlign w:val="center"/>
            <w:hideMark/>
          </w:tcPr>
          <w:p w14:paraId="3E6CE0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575868.04</w:t>
            </w:r>
          </w:p>
        </w:tc>
        <w:tc>
          <w:tcPr>
            <w:tcW w:w="1759" w:type="pct"/>
            <w:tcBorders>
              <w:top w:val="nil"/>
              <w:left w:val="nil"/>
              <w:bottom w:val="nil"/>
              <w:right w:val="nil"/>
            </w:tcBorders>
            <w:shd w:val="clear" w:color="auto" w:fill="auto"/>
            <w:noWrap/>
            <w:vAlign w:val="center"/>
            <w:hideMark/>
          </w:tcPr>
          <w:p w14:paraId="71E28C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345263.02</w:t>
            </w:r>
          </w:p>
        </w:tc>
        <w:tc>
          <w:tcPr>
            <w:tcW w:w="1481" w:type="pct"/>
            <w:tcBorders>
              <w:top w:val="nil"/>
              <w:left w:val="nil"/>
              <w:bottom w:val="nil"/>
              <w:right w:val="nil"/>
            </w:tcBorders>
            <w:shd w:val="clear" w:color="auto" w:fill="auto"/>
            <w:noWrap/>
            <w:vAlign w:val="center"/>
            <w:hideMark/>
          </w:tcPr>
          <w:p w14:paraId="1B37CF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63BFA03A" w14:textId="77777777" w:rsidTr="00EF4C83">
        <w:trPr>
          <w:trHeight w:val="20"/>
        </w:trPr>
        <w:tc>
          <w:tcPr>
            <w:tcW w:w="1759" w:type="pct"/>
            <w:tcBorders>
              <w:top w:val="nil"/>
              <w:left w:val="nil"/>
              <w:bottom w:val="nil"/>
              <w:right w:val="nil"/>
            </w:tcBorders>
            <w:shd w:val="clear" w:color="auto" w:fill="auto"/>
            <w:noWrap/>
            <w:vAlign w:val="center"/>
            <w:hideMark/>
          </w:tcPr>
          <w:p w14:paraId="59C0F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575867.23</w:t>
            </w:r>
          </w:p>
        </w:tc>
        <w:tc>
          <w:tcPr>
            <w:tcW w:w="1759" w:type="pct"/>
            <w:tcBorders>
              <w:top w:val="nil"/>
              <w:left w:val="nil"/>
              <w:bottom w:val="nil"/>
              <w:right w:val="nil"/>
            </w:tcBorders>
            <w:shd w:val="clear" w:color="auto" w:fill="auto"/>
            <w:noWrap/>
            <w:vAlign w:val="center"/>
            <w:hideMark/>
          </w:tcPr>
          <w:p w14:paraId="59DC9D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345263.96</w:t>
            </w:r>
          </w:p>
        </w:tc>
        <w:tc>
          <w:tcPr>
            <w:tcW w:w="1481" w:type="pct"/>
            <w:tcBorders>
              <w:top w:val="nil"/>
              <w:left w:val="nil"/>
              <w:bottom w:val="nil"/>
              <w:right w:val="nil"/>
            </w:tcBorders>
            <w:shd w:val="clear" w:color="auto" w:fill="auto"/>
            <w:noWrap/>
            <w:vAlign w:val="center"/>
            <w:hideMark/>
          </w:tcPr>
          <w:p w14:paraId="7FA122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24A528D4" w14:textId="77777777" w:rsidTr="00EF4C83">
        <w:trPr>
          <w:trHeight w:val="20"/>
        </w:trPr>
        <w:tc>
          <w:tcPr>
            <w:tcW w:w="1759" w:type="pct"/>
            <w:tcBorders>
              <w:top w:val="nil"/>
              <w:left w:val="nil"/>
              <w:bottom w:val="nil"/>
              <w:right w:val="nil"/>
            </w:tcBorders>
            <w:shd w:val="clear" w:color="auto" w:fill="auto"/>
            <w:noWrap/>
            <w:vAlign w:val="center"/>
            <w:hideMark/>
          </w:tcPr>
          <w:p w14:paraId="4972C7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575855.81</w:t>
            </w:r>
          </w:p>
        </w:tc>
        <w:tc>
          <w:tcPr>
            <w:tcW w:w="1759" w:type="pct"/>
            <w:tcBorders>
              <w:top w:val="nil"/>
              <w:left w:val="nil"/>
              <w:bottom w:val="nil"/>
              <w:right w:val="nil"/>
            </w:tcBorders>
            <w:shd w:val="clear" w:color="auto" w:fill="auto"/>
            <w:noWrap/>
            <w:vAlign w:val="center"/>
            <w:hideMark/>
          </w:tcPr>
          <w:p w14:paraId="536ECC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345259.66</w:t>
            </w:r>
          </w:p>
        </w:tc>
        <w:tc>
          <w:tcPr>
            <w:tcW w:w="1481" w:type="pct"/>
            <w:tcBorders>
              <w:top w:val="nil"/>
              <w:left w:val="nil"/>
              <w:bottom w:val="nil"/>
              <w:right w:val="nil"/>
            </w:tcBorders>
            <w:shd w:val="clear" w:color="auto" w:fill="auto"/>
            <w:noWrap/>
            <w:vAlign w:val="center"/>
            <w:hideMark/>
          </w:tcPr>
          <w:p w14:paraId="5C9A40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4C5DEF6D" w14:textId="77777777" w:rsidTr="00EF4C83">
        <w:trPr>
          <w:trHeight w:val="20"/>
        </w:trPr>
        <w:tc>
          <w:tcPr>
            <w:tcW w:w="1759" w:type="pct"/>
            <w:tcBorders>
              <w:top w:val="nil"/>
              <w:left w:val="nil"/>
              <w:bottom w:val="nil"/>
              <w:right w:val="nil"/>
            </w:tcBorders>
            <w:shd w:val="clear" w:color="auto" w:fill="auto"/>
            <w:noWrap/>
            <w:vAlign w:val="center"/>
            <w:hideMark/>
          </w:tcPr>
          <w:p w14:paraId="6F1C01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575847.92</w:t>
            </w:r>
          </w:p>
        </w:tc>
        <w:tc>
          <w:tcPr>
            <w:tcW w:w="1759" w:type="pct"/>
            <w:tcBorders>
              <w:top w:val="nil"/>
              <w:left w:val="nil"/>
              <w:bottom w:val="nil"/>
              <w:right w:val="nil"/>
            </w:tcBorders>
            <w:shd w:val="clear" w:color="auto" w:fill="auto"/>
            <w:noWrap/>
            <w:vAlign w:val="center"/>
            <w:hideMark/>
          </w:tcPr>
          <w:p w14:paraId="2062B2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345255.57</w:t>
            </w:r>
          </w:p>
        </w:tc>
        <w:tc>
          <w:tcPr>
            <w:tcW w:w="1481" w:type="pct"/>
            <w:tcBorders>
              <w:top w:val="nil"/>
              <w:left w:val="nil"/>
              <w:bottom w:val="nil"/>
              <w:right w:val="nil"/>
            </w:tcBorders>
            <w:shd w:val="clear" w:color="auto" w:fill="auto"/>
            <w:noWrap/>
            <w:vAlign w:val="center"/>
            <w:hideMark/>
          </w:tcPr>
          <w:p w14:paraId="056345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71AD06F0" w14:textId="77777777" w:rsidTr="00EF4C83">
        <w:trPr>
          <w:trHeight w:val="20"/>
        </w:trPr>
        <w:tc>
          <w:tcPr>
            <w:tcW w:w="1759" w:type="pct"/>
            <w:tcBorders>
              <w:top w:val="nil"/>
              <w:left w:val="nil"/>
              <w:bottom w:val="nil"/>
              <w:right w:val="nil"/>
            </w:tcBorders>
            <w:shd w:val="clear" w:color="auto" w:fill="auto"/>
            <w:noWrap/>
            <w:vAlign w:val="center"/>
            <w:hideMark/>
          </w:tcPr>
          <w:p w14:paraId="4AB6F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575848.40</w:t>
            </w:r>
          </w:p>
        </w:tc>
        <w:tc>
          <w:tcPr>
            <w:tcW w:w="1759" w:type="pct"/>
            <w:tcBorders>
              <w:top w:val="nil"/>
              <w:left w:val="nil"/>
              <w:bottom w:val="nil"/>
              <w:right w:val="nil"/>
            </w:tcBorders>
            <w:shd w:val="clear" w:color="auto" w:fill="auto"/>
            <w:noWrap/>
            <w:vAlign w:val="center"/>
            <w:hideMark/>
          </w:tcPr>
          <w:p w14:paraId="6813A9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345254.05</w:t>
            </w:r>
          </w:p>
        </w:tc>
        <w:tc>
          <w:tcPr>
            <w:tcW w:w="1481" w:type="pct"/>
            <w:tcBorders>
              <w:top w:val="nil"/>
              <w:left w:val="nil"/>
              <w:bottom w:val="nil"/>
              <w:right w:val="nil"/>
            </w:tcBorders>
            <w:shd w:val="clear" w:color="auto" w:fill="auto"/>
            <w:noWrap/>
            <w:vAlign w:val="center"/>
            <w:hideMark/>
          </w:tcPr>
          <w:p w14:paraId="555324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0B0EECF2" w14:textId="77777777" w:rsidTr="00EF4C83">
        <w:trPr>
          <w:trHeight w:val="20"/>
        </w:trPr>
        <w:tc>
          <w:tcPr>
            <w:tcW w:w="1759" w:type="pct"/>
            <w:tcBorders>
              <w:top w:val="nil"/>
              <w:left w:val="nil"/>
              <w:bottom w:val="nil"/>
              <w:right w:val="nil"/>
            </w:tcBorders>
            <w:shd w:val="clear" w:color="auto" w:fill="auto"/>
            <w:noWrap/>
            <w:vAlign w:val="center"/>
            <w:hideMark/>
          </w:tcPr>
          <w:p w14:paraId="15F012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575849.14</w:t>
            </w:r>
          </w:p>
        </w:tc>
        <w:tc>
          <w:tcPr>
            <w:tcW w:w="1759" w:type="pct"/>
            <w:tcBorders>
              <w:top w:val="nil"/>
              <w:left w:val="nil"/>
              <w:bottom w:val="nil"/>
              <w:right w:val="nil"/>
            </w:tcBorders>
            <w:shd w:val="clear" w:color="auto" w:fill="auto"/>
            <w:noWrap/>
            <w:vAlign w:val="center"/>
            <w:hideMark/>
          </w:tcPr>
          <w:p w14:paraId="35FD1F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345252.67</w:t>
            </w:r>
          </w:p>
        </w:tc>
        <w:tc>
          <w:tcPr>
            <w:tcW w:w="1481" w:type="pct"/>
            <w:tcBorders>
              <w:top w:val="nil"/>
              <w:left w:val="nil"/>
              <w:bottom w:val="nil"/>
              <w:right w:val="nil"/>
            </w:tcBorders>
            <w:shd w:val="clear" w:color="auto" w:fill="auto"/>
            <w:noWrap/>
            <w:vAlign w:val="center"/>
            <w:hideMark/>
          </w:tcPr>
          <w:p w14:paraId="4ABE8C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79B4484B" w14:textId="77777777" w:rsidTr="00EF4C83">
        <w:trPr>
          <w:trHeight w:val="20"/>
        </w:trPr>
        <w:tc>
          <w:tcPr>
            <w:tcW w:w="1759" w:type="pct"/>
            <w:tcBorders>
              <w:top w:val="nil"/>
              <w:left w:val="nil"/>
              <w:bottom w:val="nil"/>
              <w:right w:val="nil"/>
            </w:tcBorders>
            <w:shd w:val="clear" w:color="auto" w:fill="auto"/>
            <w:noWrap/>
            <w:vAlign w:val="center"/>
            <w:hideMark/>
          </w:tcPr>
          <w:p w14:paraId="56A4B1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575849.78</w:t>
            </w:r>
          </w:p>
        </w:tc>
        <w:tc>
          <w:tcPr>
            <w:tcW w:w="1759" w:type="pct"/>
            <w:tcBorders>
              <w:top w:val="nil"/>
              <w:left w:val="nil"/>
              <w:bottom w:val="nil"/>
              <w:right w:val="nil"/>
            </w:tcBorders>
            <w:shd w:val="clear" w:color="auto" w:fill="auto"/>
            <w:noWrap/>
            <w:vAlign w:val="center"/>
            <w:hideMark/>
          </w:tcPr>
          <w:p w14:paraId="074677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345251.46</w:t>
            </w:r>
          </w:p>
        </w:tc>
        <w:tc>
          <w:tcPr>
            <w:tcW w:w="1481" w:type="pct"/>
            <w:tcBorders>
              <w:top w:val="nil"/>
              <w:left w:val="nil"/>
              <w:bottom w:val="nil"/>
              <w:right w:val="nil"/>
            </w:tcBorders>
            <w:shd w:val="clear" w:color="auto" w:fill="auto"/>
            <w:noWrap/>
            <w:vAlign w:val="center"/>
            <w:hideMark/>
          </w:tcPr>
          <w:p w14:paraId="356B8A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33126502" w14:textId="77777777" w:rsidTr="00EF4C83">
        <w:trPr>
          <w:trHeight w:val="20"/>
        </w:trPr>
        <w:tc>
          <w:tcPr>
            <w:tcW w:w="1759" w:type="pct"/>
            <w:tcBorders>
              <w:top w:val="nil"/>
              <w:left w:val="nil"/>
              <w:bottom w:val="nil"/>
              <w:right w:val="nil"/>
            </w:tcBorders>
            <w:shd w:val="clear" w:color="auto" w:fill="auto"/>
            <w:noWrap/>
            <w:vAlign w:val="center"/>
            <w:hideMark/>
          </w:tcPr>
          <w:p w14:paraId="14465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575841.49</w:t>
            </w:r>
          </w:p>
        </w:tc>
        <w:tc>
          <w:tcPr>
            <w:tcW w:w="1759" w:type="pct"/>
            <w:tcBorders>
              <w:top w:val="nil"/>
              <w:left w:val="nil"/>
              <w:bottom w:val="nil"/>
              <w:right w:val="nil"/>
            </w:tcBorders>
            <w:shd w:val="clear" w:color="auto" w:fill="auto"/>
            <w:noWrap/>
            <w:vAlign w:val="center"/>
            <w:hideMark/>
          </w:tcPr>
          <w:p w14:paraId="6927F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345252.11</w:t>
            </w:r>
          </w:p>
        </w:tc>
        <w:tc>
          <w:tcPr>
            <w:tcW w:w="1481" w:type="pct"/>
            <w:tcBorders>
              <w:top w:val="nil"/>
              <w:left w:val="nil"/>
              <w:bottom w:val="nil"/>
              <w:right w:val="nil"/>
            </w:tcBorders>
            <w:shd w:val="clear" w:color="auto" w:fill="auto"/>
            <w:noWrap/>
            <w:vAlign w:val="center"/>
            <w:hideMark/>
          </w:tcPr>
          <w:p w14:paraId="3DEFC9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5EE78173" w14:textId="77777777" w:rsidTr="00EF4C83">
        <w:trPr>
          <w:trHeight w:val="20"/>
        </w:trPr>
        <w:tc>
          <w:tcPr>
            <w:tcW w:w="1759" w:type="pct"/>
            <w:tcBorders>
              <w:top w:val="nil"/>
              <w:left w:val="nil"/>
              <w:bottom w:val="nil"/>
              <w:right w:val="nil"/>
            </w:tcBorders>
            <w:shd w:val="clear" w:color="auto" w:fill="auto"/>
            <w:noWrap/>
            <w:vAlign w:val="center"/>
            <w:hideMark/>
          </w:tcPr>
          <w:p w14:paraId="63B9BC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575834.66</w:t>
            </w:r>
          </w:p>
        </w:tc>
        <w:tc>
          <w:tcPr>
            <w:tcW w:w="1759" w:type="pct"/>
            <w:tcBorders>
              <w:top w:val="nil"/>
              <w:left w:val="nil"/>
              <w:bottom w:val="nil"/>
              <w:right w:val="nil"/>
            </w:tcBorders>
            <w:shd w:val="clear" w:color="auto" w:fill="auto"/>
            <w:noWrap/>
            <w:vAlign w:val="center"/>
            <w:hideMark/>
          </w:tcPr>
          <w:p w14:paraId="679335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345247.87</w:t>
            </w:r>
          </w:p>
        </w:tc>
        <w:tc>
          <w:tcPr>
            <w:tcW w:w="1481" w:type="pct"/>
            <w:tcBorders>
              <w:top w:val="nil"/>
              <w:left w:val="nil"/>
              <w:bottom w:val="nil"/>
              <w:right w:val="nil"/>
            </w:tcBorders>
            <w:shd w:val="clear" w:color="auto" w:fill="auto"/>
            <w:noWrap/>
            <w:vAlign w:val="center"/>
            <w:hideMark/>
          </w:tcPr>
          <w:p w14:paraId="156F03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4C7AAF78" w14:textId="77777777" w:rsidTr="00EF4C83">
        <w:trPr>
          <w:trHeight w:val="20"/>
        </w:trPr>
        <w:tc>
          <w:tcPr>
            <w:tcW w:w="1759" w:type="pct"/>
            <w:tcBorders>
              <w:top w:val="nil"/>
              <w:left w:val="nil"/>
              <w:bottom w:val="nil"/>
              <w:right w:val="nil"/>
            </w:tcBorders>
            <w:shd w:val="clear" w:color="auto" w:fill="auto"/>
            <w:noWrap/>
            <w:vAlign w:val="center"/>
            <w:hideMark/>
          </w:tcPr>
          <w:p w14:paraId="725DF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575835.54</w:t>
            </w:r>
          </w:p>
        </w:tc>
        <w:tc>
          <w:tcPr>
            <w:tcW w:w="1759" w:type="pct"/>
            <w:tcBorders>
              <w:top w:val="nil"/>
              <w:left w:val="nil"/>
              <w:bottom w:val="nil"/>
              <w:right w:val="nil"/>
            </w:tcBorders>
            <w:shd w:val="clear" w:color="auto" w:fill="auto"/>
            <w:noWrap/>
            <w:vAlign w:val="center"/>
            <w:hideMark/>
          </w:tcPr>
          <w:p w14:paraId="1A763A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345248.23</w:t>
            </w:r>
          </w:p>
        </w:tc>
        <w:tc>
          <w:tcPr>
            <w:tcW w:w="1481" w:type="pct"/>
            <w:tcBorders>
              <w:top w:val="nil"/>
              <w:left w:val="nil"/>
              <w:bottom w:val="nil"/>
              <w:right w:val="nil"/>
            </w:tcBorders>
            <w:shd w:val="clear" w:color="auto" w:fill="auto"/>
            <w:noWrap/>
            <w:vAlign w:val="center"/>
            <w:hideMark/>
          </w:tcPr>
          <w:p w14:paraId="44AD6E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40D56D96" w14:textId="77777777" w:rsidTr="00EF4C83">
        <w:trPr>
          <w:trHeight w:val="20"/>
        </w:trPr>
        <w:tc>
          <w:tcPr>
            <w:tcW w:w="1759" w:type="pct"/>
            <w:tcBorders>
              <w:top w:val="nil"/>
              <w:left w:val="nil"/>
              <w:bottom w:val="nil"/>
              <w:right w:val="nil"/>
            </w:tcBorders>
            <w:shd w:val="clear" w:color="auto" w:fill="auto"/>
            <w:noWrap/>
            <w:vAlign w:val="center"/>
            <w:hideMark/>
          </w:tcPr>
          <w:p w14:paraId="19AA6E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575836.32</w:t>
            </w:r>
          </w:p>
        </w:tc>
        <w:tc>
          <w:tcPr>
            <w:tcW w:w="1759" w:type="pct"/>
            <w:tcBorders>
              <w:top w:val="nil"/>
              <w:left w:val="nil"/>
              <w:bottom w:val="nil"/>
              <w:right w:val="nil"/>
            </w:tcBorders>
            <w:shd w:val="clear" w:color="auto" w:fill="auto"/>
            <w:noWrap/>
            <w:vAlign w:val="center"/>
            <w:hideMark/>
          </w:tcPr>
          <w:p w14:paraId="3A5571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345246.90</w:t>
            </w:r>
          </w:p>
        </w:tc>
        <w:tc>
          <w:tcPr>
            <w:tcW w:w="1481" w:type="pct"/>
            <w:tcBorders>
              <w:top w:val="nil"/>
              <w:left w:val="nil"/>
              <w:bottom w:val="nil"/>
              <w:right w:val="nil"/>
            </w:tcBorders>
            <w:shd w:val="clear" w:color="auto" w:fill="auto"/>
            <w:noWrap/>
            <w:vAlign w:val="center"/>
            <w:hideMark/>
          </w:tcPr>
          <w:p w14:paraId="7AFFC2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6F044FFE" w14:textId="77777777" w:rsidTr="00EF4C83">
        <w:trPr>
          <w:trHeight w:val="20"/>
        </w:trPr>
        <w:tc>
          <w:tcPr>
            <w:tcW w:w="1759" w:type="pct"/>
            <w:tcBorders>
              <w:top w:val="nil"/>
              <w:left w:val="nil"/>
              <w:bottom w:val="nil"/>
              <w:right w:val="nil"/>
            </w:tcBorders>
            <w:shd w:val="clear" w:color="auto" w:fill="auto"/>
            <w:noWrap/>
            <w:vAlign w:val="center"/>
            <w:hideMark/>
          </w:tcPr>
          <w:p w14:paraId="56D9D9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575837.68</w:t>
            </w:r>
          </w:p>
        </w:tc>
        <w:tc>
          <w:tcPr>
            <w:tcW w:w="1759" w:type="pct"/>
            <w:tcBorders>
              <w:top w:val="nil"/>
              <w:left w:val="nil"/>
              <w:bottom w:val="nil"/>
              <w:right w:val="nil"/>
            </w:tcBorders>
            <w:shd w:val="clear" w:color="auto" w:fill="auto"/>
            <w:noWrap/>
            <w:vAlign w:val="center"/>
            <w:hideMark/>
          </w:tcPr>
          <w:p w14:paraId="7E704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345243.95</w:t>
            </w:r>
          </w:p>
        </w:tc>
        <w:tc>
          <w:tcPr>
            <w:tcW w:w="1481" w:type="pct"/>
            <w:tcBorders>
              <w:top w:val="nil"/>
              <w:left w:val="nil"/>
              <w:bottom w:val="nil"/>
              <w:right w:val="nil"/>
            </w:tcBorders>
            <w:shd w:val="clear" w:color="auto" w:fill="auto"/>
            <w:noWrap/>
            <w:vAlign w:val="center"/>
            <w:hideMark/>
          </w:tcPr>
          <w:p w14:paraId="34DBCA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73C5B05A" w14:textId="77777777" w:rsidTr="00EF4C83">
        <w:trPr>
          <w:trHeight w:val="20"/>
        </w:trPr>
        <w:tc>
          <w:tcPr>
            <w:tcW w:w="1759" w:type="pct"/>
            <w:tcBorders>
              <w:top w:val="nil"/>
              <w:left w:val="nil"/>
              <w:bottom w:val="nil"/>
              <w:right w:val="nil"/>
            </w:tcBorders>
            <w:shd w:val="clear" w:color="auto" w:fill="auto"/>
            <w:noWrap/>
            <w:vAlign w:val="center"/>
            <w:hideMark/>
          </w:tcPr>
          <w:p w14:paraId="137DA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575836.71</w:t>
            </w:r>
          </w:p>
        </w:tc>
        <w:tc>
          <w:tcPr>
            <w:tcW w:w="1759" w:type="pct"/>
            <w:tcBorders>
              <w:top w:val="nil"/>
              <w:left w:val="nil"/>
              <w:bottom w:val="nil"/>
              <w:right w:val="nil"/>
            </w:tcBorders>
            <w:shd w:val="clear" w:color="auto" w:fill="auto"/>
            <w:noWrap/>
            <w:vAlign w:val="center"/>
            <w:hideMark/>
          </w:tcPr>
          <w:p w14:paraId="576577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345245.23</w:t>
            </w:r>
          </w:p>
        </w:tc>
        <w:tc>
          <w:tcPr>
            <w:tcW w:w="1481" w:type="pct"/>
            <w:tcBorders>
              <w:top w:val="nil"/>
              <w:left w:val="nil"/>
              <w:bottom w:val="nil"/>
              <w:right w:val="nil"/>
            </w:tcBorders>
            <w:shd w:val="clear" w:color="auto" w:fill="auto"/>
            <w:noWrap/>
            <w:vAlign w:val="center"/>
            <w:hideMark/>
          </w:tcPr>
          <w:p w14:paraId="6AAC6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5E44FB66" w14:textId="77777777" w:rsidTr="00EF4C83">
        <w:trPr>
          <w:trHeight w:val="20"/>
        </w:trPr>
        <w:tc>
          <w:tcPr>
            <w:tcW w:w="1759" w:type="pct"/>
            <w:tcBorders>
              <w:top w:val="nil"/>
              <w:left w:val="nil"/>
              <w:bottom w:val="nil"/>
              <w:right w:val="nil"/>
            </w:tcBorders>
            <w:shd w:val="clear" w:color="auto" w:fill="auto"/>
            <w:noWrap/>
            <w:vAlign w:val="center"/>
            <w:hideMark/>
          </w:tcPr>
          <w:p w14:paraId="020B6F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575829.66</w:t>
            </w:r>
          </w:p>
        </w:tc>
        <w:tc>
          <w:tcPr>
            <w:tcW w:w="1759" w:type="pct"/>
            <w:tcBorders>
              <w:top w:val="nil"/>
              <w:left w:val="nil"/>
              <w:bottom w:val="nil"/>
              <w:right w:val="nil"/>
            </w:tcBorders>
            <w:shd w:val="clear" w:color="auto" w:fill="auto"/>
            <w:noWrap/>
            <w:vAlign w:val="center"/>
            <w:hideMark/>
          </w:tcPr>
          <w:p w14:paraId="0BD35F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345245.42</w:t>
            </w:r>
          </w:p>
        </w:tc>
        <w:tc>
          <w:tcPr>
            <w:tcW w:w="1481" w:type="pct"/>
            <w:tcBorders>
              <w:top w:val="nil"/>
              <w:left w:val="nil"/>
              <w:bottom w:val="nil"/>
              <w:right w:val="nil"/>
            </w:tcBorders>
            <w:shd w:val="clear" w:color="auto" w:fill="auto"/>
            <w:noWrap/>
            <w:vAlign w:val="center"/>
            <w:hideMark/>
          </w:tcPr>
          <w:p w14:paraId="4713D0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7ACF5567" w14:textId="77777777" w:rsidTr="00EF4C83">
        <w:trPr>
          <w:trHeight w:val="20"/>
        </w:trPr>
        <w:tc>
          <w:tcPr>
            <w:tcW w:w="1759" w:type="pct"/>
            <w:tcBorders>
              <w:top w:val="nil"/>
              <w:left w:val="nil"/>
              <w:bottom w:val="nil"/>
              <w:right w:val="nil"/>
            </w:tcBorders>
            <w:shd w:val="clear" w:color="auto" w:fill="auto"/>
            <w:noWrap/>
            <w:vAlign w:val="center"/>
            <w:hideMark/>
          </w:tcPr>
          <w:p w14:paraId="176D5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575810.35</w:t>
            </w:r>
          </w:p>
        </w:tc>
        <w:tc>
          <w:tcPr>
            <w:tcW w:w="1759" w:type="pct"/>
            <w:tcBorders>
              <w:top w:val="nil"/>
              <w:left w:val="nil"/>
              <w:bottom w:val="nil"/>
              <w:right w:val="nil"/>
            </w:tcBorders>
            <w:shd w:val="clear" w:color="auto" w:fill="auto"/>
            <w:noWrap/>
            <w:vAlign w:val="center"/>
            <w:hideMark/>
          </w:tcPr>
          <w:p w14:paraId="594480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345234.64</w:t>
            </w:r>
          </w:p>
        </w:tc>
        <w:tc>
          <w:tcPr>
            <w:tcW w:w="1481" w:type="pct"/>
            <w:tcBorders>
              <w:top w:val="nil"/>
              <w:left w:val="nil"/>
              <w:bottom w:val="nil"/>
              <w:right w:val="nil"/>
            </w:tcBorders>
            <w:shd w:val="clear" w:color="auto" w:fill="auto"/>
            <w:noWrap/>
            <w:vAlign w:val="center"/>
            <w:hideMark/>
          </w:tcPr>
          <w:p w14:paraId="33FC8D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3F4FE8BA" w14:textId="77777777" w:rsidTr="00EF4C83">
        <w:trPr>
          <w:trHeight w:val="20"/>
        </w:trPr>
        <w:tc>
          <w:tcPr>
            <w:tcW w:w="1759" w:type="pct"/>
            <w:tcBorders>
              <w:top w:val="nil"/>
              <w:left w:val="nil"/>
              <w:bottom w:val="nil"/>
              <w:right w:val="nil"/>
            </w:tcBorders>
            <w:shd w:val="clear" w:color="auto" w:fill="auto"/>
            <w:noWrap/>
            <w:vAlign w:val="center"/>
            <w:hideMark/>
          </w:tcPr>
          <w:p w14:paraId="7F0C4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575809.71</w:t>
            </w:r>
          </w:p>
        </w:tc>
        <w:tc>
          <w:tcPr>
            <w:tcW w:w="1759" w:type="pct"/>
            <w:tcBorders>
              <w:top w:val="nil"/>
              <w:left w:val="nil"/>
              <w:bottom w:val="nil"/>
              <w:right w:val="nil"/>
            </w:tcBorders>
            <w:shd w:val="clear" w:color="auto" w:fill="auto"/>
            <w:noWrap/>
            <w:vAlign w:val="center"/>
            <w:hideMark/>
          </w:tcPr>
          <w:p w14:paraId="144A4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345234.46</w:t>
            </w:r>
          </w:p>
        </w:tc>
        <w:tc>
          <w:tcPr>
            <w:tcW w:w="1481" w:type="pct"/>
            <w:tcBorders>
              <w:top w:val="nil"/>
              <w:left w:val="nil"/>
              <w:bottom w:val="nil"/>
              <w:right w:val="nil"/>
            </w:tcBorders>
            <w:shd w:val="clear" w:color="auto" w:fill="auto"/>
            <w:noWrap/>
            <w:vAlign w:val="center"/>
            <w:hideMark/>
          </w:tcPr>
          <w:p w14:paraId="01C00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634255E2" w14:textId="77777777" w:rsidTr="00EF4C83">
        <w:trPr>
          <w:trHeight w:val="20"/>
        </w:trPr>
        <w:tc>
          <w:tcPr>
            <w:tcW w:w="1759" w:type="pct"/>
            <w:tcBorders>
              <w:top w:val="nil"/>
              <w:left w:val="nil"/>
              <w:bottom w:val="nil"/>
              <w:right w:val="nil"/>
            </w:tcBorders>
            <w:shd w:val="clear" w:color="auto" w:fill="auto"/>
            <w:noWrap/>
            <w:vAlign w:val="center"/>
            <w:hideMark/>
          </w:tcPr>
          <w:p w14:paraId="779FE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575805.19</w:t>
            </w:r>
          </w:p>
        </w:tc>
        <w:tc>
          <w:tcPr>
            <w:tcW w:w="1759" w:type="pct"/>
            <w:tcBorders>
              <w:top w:val="nil"/>
              <w:left w:val="nil"/>
              <w:bottom w:val="nil"/>
              <w:right w:val="nil"/>
            </w:tcBorders>
            <w:shd w:val="clear" w:color="auto" w:fill="auto"/>
            <w:noWrap/>
            <w:vAlign w:val="center"/>
            <w:hideMark/>
          </w:tcPr>
          <w:p w14:paraId="4DAB61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345250.23</w:t>
            </w:r>
          </w:p>
        </w:tc>
        <w:tc>
          <w:tcPr>
            <w:tcW w:w="1481" w:type="pct"/>
            <w:tcBorders>
              <w:top w:val="nil"/>
              <w:left w:val="nil"/>
              <w:bottom w:val="nil"/>
              <w:right w:val="nil"/>
            </w:tcBorders>
            <w:shd w:val="clear" w:color="auto" w:fill="auto"/>
            <w:noWrap/>
            <w:vAlign w:val="center"/>
            <w:hideMark/>
          </w:tcPr>
          <w:p w14:paraId="42B98C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109.01</w:t>
            </w:r>
          </w:p>
        </w:tc>
      </w:tr>
      <w:tr w:rsidR="00EF4C83" w:rsidRPr="00EF4C83" w14:paraId="7D7703F4" w14:textId="77777777" w:rsidTr="00EF4C83">
        <w:trPr>
          <w:trHeight w:val="20"/>
        </w:trPr>
        <w:tc>
          <w:tcPr>
            <w:tcW w:w="1759" w:type="pct"/>
            <w:tcBorders>
              <w:top w:val="nil"/>
              <w:left w:val="nil"/>
              <w:bottom w:val="nil"/>
              <w:right w:val="nil"/>
            </w:tcBorders>
            <w:shd w:val="clear" w:color="auto" w:fill="auto"/>
            <w:noWrap/>
            <w:vAlign w:val="center"/>
            <w:hideMark/>
          </w:tcPr>
          <w:p w14:paraId="02E5B5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575801.38</w:t>
            </w:r>
          </w:p>
        </w:tc>
        <w:tc>
          <w:tcPr>
            <w:tcW w:w="1759" w:type="pct"/>
            <w:tcBorders>
              <w:top w:val="nil"/>
              <w:left w:val="nil"/>
              <w:bottom w:val="nil"/>
              <w:right w:val="nil"/>
            </w:tcBorders>
            <w:shd w:val="clear" w:color="auto" w:fill="auto"/>
            <w:noWrap/>
            <w:vAlign w:val="center"/>
            <w:hideMark/>
          </w:tcPr>
          <w:p w14:paraId="4167B6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345249.24</w:t>
            </w:r>
          </w:p>
        </w:tc>
        <w:tc>
          <w:tcPr>
            <w:tcW w:w="1481" w:type="pct"/>
            <w:tcBorders>
              <w:top w:val="nil"/>
              <w:left w:val="nil"/>
              <w:bottom w:val="nil"/>
              <w:right w:val="nil"/>
            </w:tcBorders>
            <w:shd w:val="clear" w:color="auto" w:fill="auto"/>
            <w:noWrap/>
            <w:vAlign w:val="center"/>
            <w:hideMark/>
          </w:tcPr>
          <w:p w14:paraId="42CAE9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4A7FB38A" w14:textId="77777777" w:rsidTr="00EF4C83">
        <w:trPr>
          <w:trHeight w:val="20"/>
        </w:trPr>
        <w:tc>
          <w:tcPr>
            <w:tcW w:w="1759" w:type="pct"/>
            <w:tcBorders>
              <w:top w:val="nil"/>
              <w:left w:val="nil"/>
              <w:bottom w:val="nil"/>
              <w:right w:val="nil"/>
            </w:tcBorders>
            <w:shd w:val="clear" w:color="auto" w:fill="auto"/>
            <w:noWrap/>
            <w:vAlign w:val="center"/>
            <w:hideMark/>
          </w:tcPr>
          <w:p w14:paraId="59DF9C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575802.11</w:t>
            </w:r>
          </w:p>
        </w:tc>
        <w:tc>
          <w:tcPr>
            <w:tcW w:w="1759" w:type="pct"/>
            <w:tcBorders>
              <w:top w:val="nil"/>
              <w:left w:val="nil"/>
              <w:bottom w:val="nil"/>
              <w:right w:val="nil"/>
            </w:tcBorders>
            <w:shd w:val="clear" w:color="auto" w:fill="auto"/>
            <w:noWrap/>
            <w:vAlign w:val="center"/>
            <w:hideMark/>
          </w:tcPr>
          <w:p w14:paraId="72794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345249.20</w:t>
            </w:r>
          </w:p>
        </w:tc>
        <w:tc>
          <w:tcPr>
            <w:tcW w:w="1481" w:type="pct"/>
            <w:tcBorders>
              <w:top w:val="nil"/>
              <w:left w:val="nil"/>
              <w:bottom w:val="nil"/>
              <w:right w:val="nil"/>
            </w:tcBorders>
            <w:shd w:val="clear" w:color="auto" w:fill="auto"/>
            <w:noWrap/>
            <w:vAlign w:val="center"/>
            <w:hideMark/>
          </w:tcPr>
          <w:p w14:paraId="32DFB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5CD895C8" w14:textId="77777777" w:rsidTr="00EF4C83">
        <w:trPr>
          <w:trHeight w:val="20"/>
        </w:trPr>
        <w:tc>
          <w:tcPr>
            <w:tcW w:w="1759" w:type="pct"/>
            <w:tcBorders>
              <w:top w:val="nil"/>
              <w:left w:val="nil"/>
              <w:bottom w:val="nil"/>
              <w:right w:val="nil"/>
            </w:tcBorders>
            <w:shd w:val="clear" w:color="auto" w:fill="auto"/>
            <w:noWrap/>
            <w:vAlign w:val="center"/>
            <w:hideMark/>
          </w:tcPr>
          <w:p w14:paraId="201797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575803.52</w:t>
            </w:r>
          </w:p>
        </w:tc>
        <w:tc>
          <w:tcPr>
            <w:tcW w:w="1759" w:type="pct"/>
            <w:tcBorders>
              <w:top w:val="nil"/>
              <w:left w:val="nil"/>
              <w:bottom w:val="nil"/>
              <w:right w:val="nil"/>
            </w:tcBorders>
            <w:shd w:val="clear" w:color="auto" w:fill="auto"/>
            <w:noWrap/>
            <w:vAlign w:val="center"/>
            <w:hideMark/>
          </w:tcPr>
          <w:p w14:paraId="441F4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345249.65</w:t>
            </w:r>
          </w:p>
        </w:tc>
        <w:tc>
          <w:tcPr>
            <w:tcW w:w="1481" w:type="pct"/>
            <w:tcBorders>
              <w:top w:val="nil"/>
              <w:left w:val="nil"/>
              <w:bottom w:val="nil"/>
              <w:right w:val="nil"/>
            </w:tcBorders>
            <w:shd w:val="clear" w:color="auto" w:fill="auto"/>
            <w:noWrap/>
            <w:vAlign w:val="center"/>
            <w:hideMark/>
          </w:tcPr>
          <w:p w14:paraId="7F4A34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59DA7CEE" w14:textId="77777777" w:rsidTr="00EF4C83">
        <w:trPr>
          <w:trHeight w:val="20"/>
        </w:trPr>
        <w:tc>
          <w:tcPr>
            <w:tcW w:w="1759" w:type="pct"/>
            <w:tcBorders>
              <w:top w:val="nil"/>
              <w:left w:val="nil"/>
              <w:bottom w:val="nil"/>
              <w:right w:val="nil"/>
            </w:tcBorders>
            <w:shd w:val="clear" w:color="auto" w:fill="auto"/>
            <w:noWrap/>
            <w:vAlign w:val="center"/>
            <w:hideMark/>
          </w:tcPr>
          <w:p w14:paraId="7BF6F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575802.94</w:t>
            </w:r>
          </w:p>
        </w:tc>
        <w:tc>
          <w:tcPr>
            <w:tcW w:w="1759" w:type="pct"/>
            <w:tcBorders>
              <w:top w:val="nil"/>
              <w:left w:val="nil"/>
              <w:bottom w:val="nil"/>
              <w:right w:val="nil"/>
            </w:tcBorders>
            <w:shd w:val="clear" w:color="auto" w:fill="auto"/>
            <w:noWrap/>
            <w:vAlign w:val="center"/>
            <w:hideMark/>
          </w:tcPr>
          <w:p w14:paraId="4C5B1B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345249.33</w:t>
            </w:r>
          </w:p>
        </w:tc>
        <w:tc>
          <w:tcPr>
            <w:tcW w:w="1481" w:type="pct"/>
            <w:tcBorders>
              <w:top w:val="nil"/>
              <w:left w:val="nil"/>
              <w:bottom w:val="nil"/>
              <w:right w:val="nil"/>
            </w:tcBorders>
            <w:shd w:val="clear" w:color="auto" w:fill="auto"/>
            <w:noWrap/>
            <w:vAlign w:val="center"/>
            <w:hideMark/>
          </w:tcPr>
          <w:p w14:paraId="5E400A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1C15E290" w14:textId="77777777" w:rsidTr="00EF4C83">
        <w:trPr>
          <w:trHeight w:val="20"/>
        </w:trPr>
        <w:tc>
          <w:tcPr>
            <w:tcW w:w="1759" w:type="pct"/>
            <w:tcBorders>
              <w:top w:val="nil"/>
              <w:left w:val="nil"/>
              <w:bottom w:val="nil"/>
              <w:right w:val="nil"/>
            </w:tcBorders>
            <w:shd w:val="clear" w:color="auto" w:fill="auto"/>
            <w:noWrap/>
            <w:vAlign w:val="center"/>
            <w:hideMark/>
          </w:tcPr>
          <w:p w14:paraId="2DF7A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575806.53</w:t>
            </w:r>
          </w:p>
        </w:tc>
        <w:tc>
          <w:tcPr>
            <w:tcW w:w="1759" w:type="pct"/>
            <w:tcBorders>
              <w:top w:val="nil"/>
              <w:left w:val="nil"/>
              <w:bottom w:val="nil"/>
              <w:right w:val="nil"/>
            </w:tcBorders>
            <w:shd w:val="clear" w:color="auto" w:fill="auto"/>
            <w:noWrap/>
            <w:vAlign w:val="center"/>
            <w:hideMark/>
          </w:tcPr>
          <w:p w14:paraId="11B1BA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345234.32</w:t>
            </w:r>
          </w:p>
        </w:tc>
        <w:tc>
          <w:tcPr>
            <w:tcW w:w="1481" w:type="pct"/>
            <w:tcBorders>
              <w:top w:val="nil"/>
              <w:left w:val="nil"/>
              <w:bottom w:val="nil"/>
              <w:right w:val="nil"/>
            </w:tcBorders>
            <w:shd w:val="clear" w:color="auto" w:fill="auto"/>
            <w:noWrap/>
            <w:vAlign w:val="center"/>
            <w:hideMark/>
          </w:tcPr>
          <w:p w14:paraId="6A42B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01AACF5A" w14:textId="77777777" w:rsidTr="00EF4C83">
        <w:trPr>
          <w:trHeight w:val="20"/>
        </w:trPr>
        <w:tc>
          <w:tcPr>
            <w:tcW w:w="1759" w:type="pct"/>
            <w:tcBorders>
              <w:top w:val="nil"/>
              <w:left w:val="nil"/>
              <w:bottom w:val="nil"/>
              <w:right w:val="nil"/>
            </w:tcBorders>
            <w:shd w:val="clear" w:color="auto" w:fill="auto"/>
            <w:noWrap/>
            <w:vAlign w:val="center"/>
            <w:hideMark/>
          </w:tcPr>
          <w:p w14:paraId="0EA177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575808.03</w:t>
            </w:r>
          </w:p>
        </w:tc>
        <w:tc>
          <w:tcPr>
            <w:tcW w:w="1759" w:type="pct"/>
            <w:tcBorders>
              <w:top w:val="nil"/>
              <w:left w:val="nil"/>
              <w:bottom w:val="nil"/>
              <w:right w:val="nil"/>
            </w:tcBorders>
            <w:shd w:val="clear" w:color="auto" w:fill="auto"/>
            <w:noWrap/>
            <w:vAlign w:val="center"/>
            <w:hideMark/>
          </w:tcPr>
          <w:p w14:paraId="6372EE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345234.86</w:t>
            </w:r>
          </w:p>
        </w:tc>
        <w:tc>
          <w:tcPr>
            <w:tcW w:w="1481" w:type="pct"/>
            <w:tcBorders>
              <w:top w:val="nil"/>
              <w:left w:val="nil"/>
              <w:bottom w:val="nil"/>
              <w:right w:val="nil"/>
            </w:tcBorders>
            <w:shd w:val="clear" w:color="auto" w:fill="auto"/>
            <w:noWrap/>
            <w:vAlign w:val="center"/>
            <w:hideMark/>
          </w:tcPr>
          <w:p w14:paraId="4B366A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248EE4FA" w14:textId="77777777" w:rsidTr="00EF4C83">
        <w:trPr>
          <w:trHeight w:val="20"/>
        </w:trPr>
        <w:tc>
          <w:tcPr>
            <w:tcW w:w="1759" w:type="pct"/>
            <w:tcBorders>
              <w:top w:val="nil"/>
              <w:left w:val="nil"/>
              <w:bottom w:val="nil"/>
              <w:right w:val="nil"/>
            </w:tcBorders>
            <w:shd w:val="clear" w:color="auto" w:fill="auto"/>
            <w:noWrap/>
            <w:vAlign w:val="center"/>
            <w:hideMark/>
          </w:tcPr>
          <w:p w14:paraId="10E16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575807.20</w:t>
            </w:r>
          </w:p>
        </w:tc>
        <w:tc>
          <w:tcPr>
            <w:tcW w:w="1759" w:type="pct"/>
            <w:tcBorders>
              <w:top w:val="nil"/>
              <w:left w:val="nil"/>
              <w:bottom w:val="nil"/>
              <w:right w:val="nil"/>
            </w:tcBorders>
            <w:shd w:val="clear" w:color="auto" w:fill="auto"/>
            <w:noWrap/>
            <w:vAlign w:val="center"/>
            <w:hideMark/>
          </w:tcPr>
          <w:p w14:paraId="31B79F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345234.83</w:t>
            </w:r>
          </w:p>
        </w:tc>
        <w:tc>
          <w:tcPr>
            <w:tcW w:w="1481" w:type="pct"/>
            <w:tcBorders>
              <w:top w:val="nil"/>
              <w:left w:val="nil"/>
              <w:bottom w:val="nil"/>
              <w:right w:val="nil"/>
            </w:tcBorders>
            <w:shd w:val="clear" w:color="auto" w:fill="auto"/>
            <w:noWrap/>
            <w:vAlign w:val="center"/>
            <w:hideMark/>
          </w:tcPr>
          <w:p w14:paraId="6C7D78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108.66</w:t>
            </w:r>
          </w:p>
        </w:tc>
      </w:tr>
      <w:tr w:rsidR="00EF4C83" w:rsidRPr="00EF4C83" w14:paraId="04547E0A" w14:textId="77777777" w:rsidTr="00EF4C83">
        <w:trPr>
          <w:trHeight w:val="20"/>
        </w:trPr>
        <w:tc>
          <w:tcPr>
            <w:tcW w:w="1759" w:type="pct"/>
            <w:tcBorders>
              <w:top w:val="nil"/>
              <w:left w:val="nil"/>
              <w:bottom w:val="nil"/>
              <w:right w:val="nil"/>
            </w:tcBorders>
            <w:shd w:val="clear" w:color="auto" w:fill="auto"/>
            <w:noWrap/>
            <w:vAlign w:val="center"/>
            <w:hideMark/>
          </w:tcPr>
          <w:p w14:paraId="18F302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575808.74</w:t>
            </w:r>
          </w:p>
        </w:tc>
        <w:tc>
          <w:tcPr>
            <w:tcW w:w="1759" w:type="pct"/>
            <w:tcBorders>
              <w:top w:val="nil"/>
              <w:left w:val="nil"/>
              <w:bottom w:val="nil"/>
              <w:right w:val="nil"/>
            </w:tcBorders>
            <w:shd w:val="clear" w:color="auto" w:fill="auto"/>
            <w:noWrap/>
            <w:vAlign w:val="center"/>
            <w:hideMark/>
          </w:tcPr>
          <w:p w14:paraId="3DADB4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345233.58</w:t>
            </w:r>
          </w:p>
        </w:tc>
        <w:tc>
          <w:tcPr>
            <w:tcW w:w="1481" w:type="pct"/>
            <w:tcBorders>
              <w:top w:val="nil"/>
              <w:left w:val="nil"/>
              <w:bottom w:val="nil"/>
              <w:right w:val="nil"/>
            </w:tcBorders>
            <w:shd w:val="clear" w:color="auto" w:fill="auto"/>
            <w:noWrap/>
            <w:vAlign w:val="center"/>
            <w:hideMark/>
          </w:tcPr>
          <w:p w14:paraId="4BEAA8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09A6F77E" w14:textId="77777777" w:rsidTr="00EF4C83">
        <w:trPr>
          <w:trHeight w:val="20"/>
        </w:trPr>
        <w:tc>
          <w:tcPr>
            <w:tcW w:w="1759" w:type="pct"/>
            <w:tcBorders>
              <w:top w:val="nil"/>
              <w:left w:val="nil"/>
              <w:bottom w:val="nil"/>
              <w:right w:val="nil"/>
            </w:tcBorders>
            <w:shd w:val="clear" w:color="auto" w:fill="auto"/>
            <w:noWrap/>
            <w:vAlign w:val="center"/>
            <w:hideMark/>
          </w:tcPr>
          <w:p w14:paraId="3873E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575810.79</w:t>
            </w:r>
          </w:p>
        </w:tc>
        <w:tc>
          <w:tcPr>
            <w:tcW w:w="1759" w:type="pct"/>
            <w:tcBorders>
              <w:top w:val="nil"/>
              <w:left w:val="nil"/>
              <w:bottom w:val="nil"/>
              <w:right w:val="nil"/>
            </w:tcBorders>
            <w:shd w:val="clear" w:color="auto" w:fill="auto"/>
            <w:noWrap/>
            <w:vAlign w:val="center"/>
            <w:hideMark/>
          </w:tcPr>
          <w:p w14:paraId="524B4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345233.42</w:t>
            </w:r>
          </w:p>
        </w:tc>
        <w:tc>
          <w:tcPr>
            <w:tcW w:w="1481" w:type="pct"/>
            <w:tcBorders>
              <w:top w:val="nil"/>
              <w:left w:val="nil"/>
              <w:bottom w:val="nil"/>
              <w:right w:val="nil"/>
            </w:tcBorders>
            <w:shd w:val="clear" w:color="auto" w:fill="auto"/>
            <w:noWrap/>
            <w:vAlign w:val="center"/>
            <w:hideMark/>
          </w:tcPr>
          <w:p w14:paraId="2E0826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23291F78" w14:textId="77777777" w:rsidTr="00EF4C83">
        <w:trPr>
          <w:trHeight w:val="20"/>
        </w:trPr>
        <w:tc>
          <w:tcPr>
            <w:tcW w:w="1759" w:type="pct"/>
            <w:tcBorders>
              <w:top w:val="nil"/>
              <w:left w:val="nil"/>
              <w:bottom w:val="nil"/>
              <w:right w:val="nil"/>
            </w:tcBorders>
            <w:shd w:val="clear" w:color="auto" w:fill="auto"/>
            <w:noWrap/>
            <w:vAlign w:val="center"/>
            <w:hideMark/>
          </w:tcPr>
          <w:p w14:paraId="65714B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575824.36</w:t>
            </w:r>
          </w:p>
        </w:tc>
        <w:tc>
          <w:tcPr>
            <w:tcW w:w="1759" w:type="pct"/>
            <w:tcBorders>
              <w:top w:val="nil"/>
              <w:left w:val="nil"/>
              <w:bottom w:val="nil"/>
              <w:right w:val="nil"/>
            </w:tcBorders>
            <w:shd w:val="clear" w:color="auto" w:fill="auto"/>
            <w:noWrap/>
            <w:vAlign w:val="center"/>
            <w:hideMark/>
          </w:tcPr>
          <w:p w14:paraId="4662C1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345240.41</w:t>
            </w:r>
          </w:p>
        </w:tc>
        <w:tc>
          <w:tcPr>
            <w:tcW w:w="1481" w:type="pct"/>
            <w:tcBorders>
              <w:top w:val="nil"/>
              <w:left w:val="nil"/>
              <w:bottom w:val="nil"/>
              <w:right w:val="nil"/>
            </w:tcBorders>
            <w:shd w:val="clear" w:color="auto" w:fill="auto"/>
            <w:noWrap/>
            <w:vAlign w:val="center"/>
            <w:hideMark/>
          </w:tcPr>
          <w:p w14:paraId="55A48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29F4EDBC" w14:textId="77777777" w:rsidTr="00EF4C83">
        <w:trPr>
          <w:trHeight w:val="20"/>
        </w:trPr>
        <w:tc>
          <w:tcPr>
            <w:tcW w:w="1759" w:type="pct"/>
            <w:tcBorders>
              <w:top w:val="nil"/>
              <w:left w:val="nil"/>
              <w:bottom w:val="nil"/>
              <w:right w:val="nil"/>
            </w:tcBorders>
            <w:shd w:val="clear" w:color="auto" w:fill="auto"/>
            <w:noWrap/>
            <w:vAlign w:val="center"/>
            <w:hideMark/>
          </w:tcPr>
          <w:p w14:paraId="7BA90C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575825.21</w:t>
            </w:r>
          </w:p>
        </w:tc>
        <w:tc>
          <w:tcPr>
            <w:tcW w:w="1759" w:type="pct"/>
            <w:tcBorders>
              <w:top w:val="nil"/>
              <w:left w:val="nil"/>
              <w:bottom w:val="nil"/>
              <w:right w:val="nil"/>
            </w:tcBorders>
            <w:shd w:val="clear" w:color="auto" w:fill="auto"/>
            <w:noWrap/>
            <w:vAlign w:val="center"/>
            <w:hideMark/>
          </w:tcPr>
          <w:p w14:paraId="1F5500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345238.82</w:t>
            </w:r>
          </w:p>
        </w:tc>
        <w:tc>
          <w:tcPr>
            <w:tcW w:w="1481" w:type="pct"/>
            <w:tcBorders>
              <w:top w:val="nil"/>
              <w:left w:val="nil"/>
              <w:bottom w:val="nil"/>
              <w:right w:val="nil"/>
            </w:tcBorders>
            <w:shd w:val="clear" w:color="auto" w:fill="auto"/>
            <w:noWrap/>
            <w:vAlign w:val="center"/>
            <w:hideMark/>
          </w:tcPr>
          <w:p w14:paraId="1AFE5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582CB5A9" w14:textId="77777777" w:rsidTr="00EF4C83">
        <w:trPr>
          <w:trHeight w:val="20"/>
        </w:trPr>
        <w:tc>
          <w:tcPr>
            <w:tcW w:w="1759" w:type="pct"/>
            <w:tcBorders>
              <w:top w:val="nil"/>
              <w:left w:val="nil"/>
              <w:bottom w:val="nil"/>
              <w:right w:val="nil"/>
            </w:tcBorders>
            <w:shd w:val="clear" w:color="auto" w:fill="auto"/>
            <w:noWrap/>
            <w:vAlign w:val="center"/>
            <w:hideMark/>
          </w:tcPr>
          <w:p w14:paraId="3450FE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575826.00</w:t>
            </w:r>
          </w:p>
        </w:tc>
        <w:tc>
          <w:tcPr>
            <w:tcW w:w="1759" w:type="pct"/>
            <w:tcBorders>
              <w:top w:val="nil"/>
              <w:left w:val="nil"/>
              <w:bottom w:val="nil"/>
              <w:right w:val="nil"/>
            </w:tcBorders>
            <w:shd w:val="clear" w:color="auto" w:fill="auto"/>
            <w:noWrap/>
            <w:vAlign w:val="center"/>
            <w:hideMark/>
          </w:tcPr>
          <w:p w14:paraId="222DCC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345237.32</w:t>
            </w:r>
          </w:p>
        </w:tc>
        <w:tc>
          <w:tcPr>
            <w:tcW w:w="1481" w:type="pct"/>
            <w:tcBorders>
              <w:top w:val="nil"/>
              <w:left w:val="nil"/>
              <w:bottom w:val="nil"/>
              <w:right w:val="nil"/>
            </w:tcBorders>
            <w:shd w:val="clear" w:color="auto" w:fill="auto"/>
            <w:noWrap/>
            <w:vAlign w:val="center"/>
            <w:hideMark/>
          </w:tcPr>
          <w:p w14:paraId="520D02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40A2F857" w14:textId="77777777" w:rsidTr="00EF4C83">
        <w:trPr>
          <w:trHeight w:val="20"/>
        </w:trPr>
        <w:tc>
          <w:tcPr>
            <w:tcW w:w="1759" w:type="pct"/>
            <w:tcBorders>
              <w:top w:val="nil"/>
              <w:left w:val="nil"/>
              <w:bottom w:val="nil"/>
              <w:right w:val="nil"/>
            </w:tcBorders>
            <w:shd w:val="clear" w:color="auto" w:fill="auto"/>
            <w:noWrap/>
            <w:vAlign w:val="center"/>
            <w:hideMark/>
          </w:tcPr>
          <w:p w14:paraId="4641F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575809.16</w:t>
            </w:r>
          </w:p>
        </w:tc>
        <w:tc>
          <w:tcPr>
            <w:tcW w:w="1759" w:type="pct"/>
            <w:tcBorders>
              <w:top w:val="nil"/>
              <w:left w:val="nil"/>
              <w:bottom w:val="nil"/>
              <w:right w:val="nil"/>
            </w:tcBorders>
            <w:shd w:val="clear" w:color="auto" w:fill="auto"/>
            <w:noWrap/>
            <w:vAlign w:val="center"/>
            <w:hideMark/>
          </w:tcPr>
          <w:p w14:paraId="6B8DF7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345228.34</w:t>
            </w:r>
          </w:p>
        </w:tc>
        <w:tc>
          <w:tcPr>
            <w:tcW w:w="1481" w:type="pct"/>
            <w:tcBorders>
              <w:top w:val="nil"/>
              <w:left w:val="nil"/>
              <w:bottom w:val="nil"/>
              <w:right w:val="nil"/>
            </w:tcBorders>
            <w:shd w:val="clear" w:color="auto" w:fill="auto"/>
            <w:noWrap/>
            <w:vAlign w:val="center"/>
            <w:hideMark/>
          </w:tcPr>
          <w:p w14:paraId="4066BE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4AFBAD8C" w14:textId="77777777" w:rsidTr="00EF4C83">
        <w:trPr>
          <w:trHeight w:val="20"/>
        </w:trPr>
        <w:tc>
          <w:tcPr>
            <w:tcW w:w="1759" w:type="pct"/>
            <w:tcBorders>
              <w:top w:val="nil"/>
              <w:left w:val="nil"/>
              <w:bottom w:val="nil"/>
              <w:right w:val="nil"/>
            </w:tcBorders>
            <w:shd w:val="clear" w:color="auto" w:fill="auto"/>
            <w:noWrap/>
            <w:vAlign w:val="center"/>
            <w:hideMark/>
          </w:tcPr>
          <w:p w14:paraId="471DF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575796.20</w:t>
            </w:r>
          </w:p>
        </w:tc>
        <w:tc>
          <w:tcPr>
            <w:tcW w:w="1759" w:type="pct"/>
            <w:tcBorders>
              <w:top w:val="nil"/>
              <w:left w:val="nil"/>
              <w:bottom w:val="nil"/>
              <w:right w:val="nil"/>
            </w:tcBorders>
            <w:shd w:val="clear" w:color="auto" w:fill="auto"/>
            <w:noWrap/>
            <w:vAlign w:val="center"/>
            <w:hideMark/>
          </w:tcPr>
          <w:p w14:paraId="64BFB0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345222.45</w:t>
            </w:r>
          </w:p>
        </w:tc>
        <w:tc>
          <w:tcPr>
            <w:tcW w:w="1481" w:type="pct"/>
            <w:tcBorders>
              <w:top w:val="nil"/>
              <w:left w:val="nil"/>
              <w:bottom w:val="nil"/>
              <w:right w:val="nil"/>
            </w:tcBorders>
            <w:shd w:val="clear" w:color="auto" w:fill="auto"/>
            <w:noWrap/>
            <w:vAlign w:val="center"/>
            <w:hideMark/>
          </w:tcPr>
          <w:p w14:paraId="28E3EC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06A00774" w14:textId="77777777" w:rsidTr="00EF4C83">
        <w:trPr>
          <w:trHeight w:val="20"/>
        </w:trPr>
        <w:tc>
          <w:tcPr>
            <w:tcW w:w="1759" w:type="pct"/>
            <w:tcBorders>
              <w:top w:val="nil"/>
              <w:left w:val="nil"/>
              <w:bottom w:val="nil"/>
              <w:right w:val="nil"/>
            </w:tcBorders>
            <w:shd w:val="clear" w:color="auto" w:fill="auto"/>
            <w:noWrap/>
            <w:vAlign w:val="center"/>
            <w:hideMark/>
          </w:tcPr>
          <w:p w14:paraId="343DA1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575795.08</w:t>
            </w:r>
          </w:p>
        </w:tc>
        <w:tc>
          <w:tcPr>
            <w:tcW w:w="1759" w:type="pct"/>
            <w:tcBorders>
              <w:top w:val="nil"/>
              <w:left w:val="nil"/>
              <w:bottom w:val="nil"/>
              <w:right w:val="nil"/>
            </w:tcBorders>
            <w:shd w:val="clear" w:color="auto" w:fill="auto"/>
            <w:noWrap/>
            <w:vAlign w:val="center"/>
            <w:hideMark/>
          </w:tcPr>
          <w:p w14:paraId="3B6EB2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345224.66</w:t>
            </w:r>
          </w:p>
        </w:tc>
        <w:tc>
          <w:tcPr>
            <w:tcW w:w="1481" w:type="pct"/>
            <w:tcBorders>
              <w:top w:val="nil"/>
              <w:left w:val="nil"/>
              <w:bottom w:val="nil"/>
              <w:right w:val="nil"/>
            </w:tcBorders>
            <w:shd w:val="clear" w:color="auto" w:fill="auto"/>
            <w:noWrap/>
            <w:vAlign w:val="center"/>
            <w:hideMark/>
          </w:tcPr>
          <w:p w14:paraId="20C37D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7B3DE978" w14:textId="77777777" w:rsidTr="00EF4C83">
        <w:trPr>
          <w:trHeight w:val="20"/>
        </w:trPr>
        <w:tc>
          <w:tcPr>
            <w:tcW w:w="1759" w:type="pct"/>
            <w:tcBorders>
              <w:top w:val="nil"/>
              <w:left w:val="nil"/>
              <w:bottom w:val="nil"/>
              <w:right w:val="nil"/>
            </w:tcBorders>
            <w:shd w:val="clear" w:color="auto" w:fill="auto"/>
            <w:noWrap/>
            <w:vAlign w:val="center"/>
            <w:hideMark/>
          </w:tcPr>
          <w:p w14:paraId="444AB0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575794.21</w:t>
            </w:r>
          </w:p>
        </w:tc>
        <w:tc>
          <w:tcPr>
            <w:tcW w:w="1759" w:type="pct"/>
            <w:tcBorders>
              <w:top w:val="nil"/>
              <w:left w:val="nil"/>
              <w:bottom w:val="nil"/>
              <w:right w:val="nil"/>
            </w:tcBorders>
            <w:shd w:val="clear" w:color="auto" w:fill="auto"/>
            <w:noWrap/>
            <w:vAlign w:val="center"/>
            <w:hideMark/>
          </w:tcPr>
          <w:p w14:paraId="005F2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345226.90</w:t>
            </w:r>
          </w:p>
        </w:tc>
        <w:tc>
          <w:tcPr>
            <w:tcW w:w="1481" w:type="pct"/>
            <w:tcBorders>
              <w:top w:val="nil"/>
              <w:left w:val="nil"/>
              <w:bottom w:val="nil"/>
              <w:right w:val="nil"/>
            </w:tcBorders>
            <w:shd w:val="clear" w:color="auto" w:fill="auto"/>
            <w:noWrap/>
            <w:vAlign w:val="center"/>
            <w:hideMark/>
          </w:tcPr>
          <w:p w14:paraId="5CEC95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4C549DDB" w14:textId="77777777" w:rsidTr="00EF4C83">
        <w:trPr>
          <w:trHeight w:val="20"/>
        </w:trPr>
        <w:tc>
          <w:tcPr>
            <w:tcW w:w="1759" w:type="pct"/>
            <w:tcBorders>
              <w:top w:val="nil"/>
              <w:left w:val="nil"/>
              <w:bottom w:val="nil"/>
              <w:right w:val="nil"/>
            </w:tcBorders>
            <w:shd w:val="clear" w:color="auto" w:fill="auto"/>
            <w:noWrap/>
            <w:vAlign w:val="center"/>
            <w:hideMark/>
          </w:tcPr>
          <w:p w14:paraId="11329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575798.66</w:t>
            </w:r>
          </w:p>
        </w:tc>
        <w:tc>
          <w:tcPr>
            <w:tcW w:w="1759" w:type="pct"/>
            <w:tcBorders>
              <w:top w:val="nil"/>
              <w:left w:val="nil"/>
              <w:bottom w:val="nil"/>
              <w:right w:val="nil"/>
            </w:tcBorders>
            <w:shd w:val="clear" w:color="auto" w:fill="auto"/>
            <w:noWrap/>
            <w:vAlign w:val="center"/>
            <w:hideMark/>
          </w:tcPr>
          <w:p w14:paraId="5C3BBB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345229.12</w:t>
            </w:r>
          </w:p>
        </w:tc>
        <w:tc>
          <w:tcPr>
            <w:tcW w:w="1481" w:type="pct"/>
            <w:tcBorders>
              <w:top w:val="nil"/>
              <w:left w:val="nil"/>
              <w:bottom w:val="nil"/>
              <w:right w:val="nil"/>
            </w:tcBorders>
            <w:shd w:val="clear" w:color="auto" w:fill="auto"/>
            <w:noWrap/>
            <w:vAlign w:val="center"/>
            <w:hideMark/>
          </w:tcPr>
          <w:p w14:paraId="7AA2A3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2FD82BE1" w14:textId="77777777" w:rsidTr="00EF4C83">
        <w:trPr>
          <w:trHeight w:val="20"/>
        </w:trPr>
        <w:tc>
          <w:tcPr>
            <w:tcW w:w="1759" w:type="pct"/>
            <w:tcBorders>
              <w:top w:val="nil"/>
              <w:left w:val="nil"/>
              <w:bottom w:val="nil"/>
              <w:right w:val="nil"/>
            </w:tcBorders>
            <w:shd w:val="clear" w:color="auto" w:fill="auto"/>
            <w:noWrap/>
            <w:vAlign w:val="center"/>
            <w:hideMark/>
          </w:tcPr>
          <w:p w14:paraId="6538A6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575800.24</w:t>
            </w:r>
          </w:p>
        </w:tc>
        <w:tc>
          <w:tcPr>
            <w:tcW w:w="1759" w:type="pct"/>
            <w:tcBorders>
              <w:top w:val="nil"/>
              <w:left w:val="nil"/>
              <w:bottom w:val="nil"/>
              <w:right w:val="nil"/>
            </w:tcBorders>
            <w:shd w:val="clear" w:color="auto" w:fill="auto"/>
            <w:noWrap/>
            <w:vAlign w:val="center"/>
            <w:hideMark/>
          </w:tcPr>
          <w:p w14:paraId="4956D6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345232.62</w:t>
            </w:r>
          </w:p>
        </w:tc>
        <w:tc>
          <w:tcPr>
            <w:tcW w:w="1481" w:type="pct"/>
            <w:tcBorders>
              <w:top w:val="nil"/>
              <w:left w:val="nil"/>
              <w:bottom w:val="nil"/>
              <w:right w:val="nil"/>
            </w:tcBorders>
            <w:shd w:val="clear" w:color="auto" w:fill="auto"/>
            <w:noWrap/>
            <w:vAlign w:val="center"/>
            <w:hideMark/>
          </w:tcPr>
          <w:p w14:paraId="237A8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26DED014" w14:textId="77777777" w:rsidTr="00EF4C83">
        <w:trPr>
          <w:trHeight w:val="20"/>
        </w:trPr>
        <w:tc>
          <w:tcPr>
            <w:tcW w:w="1759" w:type="pct"/>
            <w:tcBorders>
              <w:top w:val="nil"/>
              <w:left w:val="nil"/>
              <w:bottom w:val="nil"/>
              <w:right w:val="nil"/>
            </w:tcBorders>
            <w:shd w:val="clear" w:color="auto" w:fill="auto"/>
            <w:noWrap/>
            <w:vAlign w:val="center"/>
            <w:hideMark/>
          </w:tcPr>
          <w:p w14:paraId="131825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575796.21</w:t>
            </w:r>
          </w:p>
        </w:tc>
        <w:tc>
          <w:tcPr>
            <w:tcW w:w="1759" w:type="pct"/>
            <w:tcBorders>
              <w:top w:val="nil"/>
              <w:left w:val="nil"/>
              <w:bottom w:val="nil"/>
              <w:right w:val="nil"/>
            </w:tcBorders>
            <w:shd w:val="clear" w:color="auto" w:fill="auto"/>
            <w:noWrap/>
            <w:vAlign w:val="center"/>
            <w:hideMark/>
          </w:tcPr>
          <w:p w14:paraId="205D42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345246.98</w:t>
            </w:r>
          </w:p>
        </w:tc>
        <w:tc>
          <w:tcPr>
            <w:tcW w:w="1481" w:type="pct"/>
            <w:tcBorders>
              <w:top w:val="nil"/>
              <w:left w:val="nil"/>
              <w:bottom w:val="nil"/>
              <w:right w:val="nil"/>
            </w:tcBorders>
            <w:shd w:val="clear" w:color="auto" w:fill="auto"/>
            <w:noWrap/>
            <w:vAlign w:val="center"/>
            <w:hideMark/>
          </w:tcPr>
          <w:p w14:paraId="34D9E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64BA8327" w14:textId="77777777" w:rsidTr="00EF4C83">
        <w:trPr>
          <w:trHeight w:val="20"/>
        </w:trPr>
        <w:tc>
          <w:tcPr>
            <w:tcW w:w="1759" w:type="pct"/>
            <w:tcBorders>
              <w:top w:val="nil"/>
              <w:left w:val="nil"/>
              <w:bottom w:val="nil"/>
              <w:right w:val="nil"/>
            </w:tcBorders>
            <w:shd w:val="clear" w:color="auto" w:fill="auto"/>
            <w:noWrap/>
            <w:vAlign w:val="center"/>
            <w:hideMark/>
          </w:tcPr>
          <w:p w14:paraId="4CE15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575795.16</w:t>
            </w:r>
          </w:p>
        </w:tc>
        <w:tc>
          <w:tcPr>
            <w:tcW w:w="1759" w:type="pct"/>
            <w:tcBorders>
              <w:top w:val="nil"/>
              <w:left w:val="nil"/>
              <w:bottom w:val="nil"/>
              <w:right w:val="nil"/>
            </w:tcBorders>
            <w:shd w:val="clear" w:color="auto" w:fill="auto"/>
            <w:noWrap/>
            <w:vAlign w:val="center"/>
            <w:hideMark/>
          </w:tcPr>
          <w:p w14:paraId="7B1A6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345247.44</w:t>
            </w:r>
          </w:p>
        </w:tc>
        <w:tc>
          <w:tcPr>
            <w:tcW w:w="1481" w:type="pct"/>
            <w:tcBorders>
              <w:top w:val="nil"/>
              <w:left w:val="nil"/>
              <w:bottom w:val="nil"/>
              <w:right w:val="nil"/>
            </w:tcBorders>
            <w:shd w:val="clear" w:color="auto" w:fill="auto"/>
            <w:noWrap/>
            <w:vAlign w:val="center"/>
            <w:hideMark/>
          </w:tcPr>
          <w:p w14:paraId="3F636F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66414685" w14:textId="77777777" w:rsidTr="00EF4C83">
        <w:trPr>
          <w:trHeight w:val="20"/>
        </w:trPr>
        <w:tc>
          <w:tcPr>
            <w:tcW w:w="1759" w:type="pct"/>
            <w:tcBorders>
              <w:top w:val="nil"/>
              <w:left w:val="nil"/>
              <w:bottom w:val="nil"/>
              <w:right w:val="nil"/>
            </w:tcBorders>
            <w:shd w:val="clear" w:color="auto" w:fill="auto"/>
            <w:noWrap/>
            <w:vAlign w:val="center"/>
            <w:hideMark/>
          </w:tcPr>
          <w:p w14:paraId="62466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575793.81</w:t>
            </w:r>
          </w:p>
        </w:tc>
        <w:tc>
          <w:tcPr>
            <w:tcW w:w="1759" w:type="pct"/>
            <w:tcBorders>
              <w:top w:val="nil"/>
              <w:left w:val="nil"/>
              <w:bottom w:val="nil"/>
              <w:right w:val="nil"/>
            </w:tcBorders>
            <w:shd w:val="clear" w:color="auto" w:fill="auto"/>
            <w:noWrap/>
            <w:vAlign w:val="center"/>
            <w:hideMark/>
          </w:tcPr>
          <w:p w14:paraId="429E87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345247.22</w:t>
            </w:r>
          </w:p>
        </w:tc>
        <w:tc>
          <w:tcPr>
            <w:tcW w:w="1481" w:type="pct"/>
            <w:tcBorders>
              <w:top w:val="nil"/>
              <w:left w:val="nil"/>
              <w:bottom w:val="nil"/>
              <w:right w:val="nil"/>
            </w:tcBorders>
            <w:shd w:val="clear" w:color="auto" w:fill="auto"/>
            <w:noWrap/>
            <w:vAlign w:val="center"/>
            <w:hideMark/>
          </w:tcPr>
          <w:p w14:paraId="56C1DC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108.87</w:t>
            </w:r>
          </w:p>
        </w:tc>
      </w:tr>
      <w:tr w:rsidR="00EF4C83" w:rsidRPr="00EF4C83" w14:paraId="2E9867D7" w14:textId="77777777" w:rsidTr="00EF4C83">
        <w:trPr>
          <w:trHeight w:val="20"/>
        </w:trPr>
        <w:tc>
          <w:tcPr>
            <w:tcW w:w="1759" w:type="pct"/>
            <w:tcBorders>
              <w:top w:val="nil"/>
              <w:left w:val="nil"/>
              <w:bottom w:val="nil"/>
              <w:right w:val="nil"/>
            </w:tcBorders>
            <w:shd w:val="clear" w:color="auto" w:fill="auto"/>
            <w:noWrap/>
            <w:vAlign w:val="center"/>
            <w:hideMark/>
          </w:tcPr>
          <w:p w14:paraId="713B3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575794.51</w:t>
            </w:r>
          </w:p>
        </w:tc>
        <w:tc>
          <w:tcPr>
            <w:tcW w:w="1759" w:type="pct"/>
            <w:tcBorders>
              <w:top w:val="nil"/>
              <w:left w:val="nil"/>
              <w:bottom w:val="nil"/>
              <w:right w:val="nil"/>
            </w:tcBorders>
            <w:shd w:val="clear" w:color="auto" w:fill="auto"/>
            <w:noWrap/>
            <w:vAlign w:val="center"/>
            <w:hideMark/>
          </w:tcPr>
          <w:p w14:paraId="085A0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345247.23</w:t>
            </w:r>
          </w:p>
        </w:tc>
        <w:tc>
          <w:tcPr>
            <w:tcW w:w="1481" w:type="pct"/>
            <w:tcBorders>
              <w:top w:val="nil"/>
              <w:left w:val="nil"/>
              <w:bottom w:val="nil"/>
              <w:right w:val="nil"/>
            </w:tcBorders>
            <w:shd w:val="clear" w:color="auto" w:fill="auto"/>
            <w:noWrap/>
            <w:vAlign w:val="center"/>
            <w:hideMark/>
          </w:tcPr>
          <w:p w14:paraId="009351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108.51</w:t>
            </w:r>
          </w:p>
        </w:tc>
      </w:tr>
      <w:tr w:rsidR="00EF4C83" w:rsidRPr="00EF4C83" w14:paraId="723AF9A8" w14:textId="77777777" w:rsidTr="00EF4C83">
        <w:trPr>
          <w:trHeight w:val="20"/>
        </w:trPr>
        <w:tc>
          <w:tcPr>
            <w:tcW w:w="1759" w:type="pct"/>
            <w:tcBorders>
              <w:top w:val="nil"/>
              <w:left w:val="nil"/>
              <w:bottom w:val="nil"/>
              <w:right w:val="nil"/>
            </w:tcBorders>
            <w:shd w:val="clear" w:color="auto" w:fill="auto"/>
            <w:noWrap/>
            <w:vAlign w:val="center"/>
            <w:hideMark/>
          </w:tcPr>
          <w:p w14:paraId="27D464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575791.58</w:t>
            </w:r>
          </w:p>
        </w:tc>
        <w:tc>
          <w:tcPr>
            <w:tcW w:w="1759" w:type="pct"/>
            <w:tcBorders>
              <w:top w:val="nil"/>
              <w:left w:val="nil"/>
              <w:bottom w:val="nil"/>
              <w:right w:val="nil"/>
            </w:tcBorders>
            <w:shd w:val="clear" w:color="auto" w:fill="auto"/>
            <w:noWrap/>
            <w:vAlign w:val="center"/>
            <w:hideMark/>
          </w:tcPr>
          <w:p w14:paraId="1A3256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345248.53</w:t>
            </w:r>
          </w:p>
        </w:tc>
        <w:tc>
          <w:tcPr>
            <w:tcW w:w="1481" w:type="pct"/>
            <w:tcBorders>
              <w:top w:val="nil"/>
              <w:left w:val="nil"/>
              <w:bottom w:val="nil"/>
              <w:right w:val="nil"/>
            </w:tcBorders>
            <w:shd w:val="clear" w:color="auto" w:fill="auto"/>
            <w:noWrap/>
            <w:vAlign w:val="center"/>
            <w:hideMark/>
          </w:tcPr>
          <w:p w14:paraId="182C30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0AAFCA6A" w14:textId="77777777" w:rsidTr="00EF4C83">
        <w:trPr>
          <w:trHeight w:val="20"/>
        </w:trPr>
        <w:tc>
          <w:tcPr>
            <w:tcW w:w="1759" w:type="pct"/>
            <w:tcBorders>
              <w:top w:val="nil"/>
              <w:left w:val="nil"/>
              <w:bottom w:val="nil"/>
              <w:right w:val="nil"/>
            </w:tcBorders>
            <w:shd w:val="clear" w:color="auto" w:fill="auto"/>
            <w:noWrap/>
            <w:vAlign w:val="center"/>
            <w:hideMark/>
          </w:tcPr>
          <w:p w14:paraId="5B888F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575795.78</w:t>
            </w:r>
          </w:p>
        </w:tc>
        <w:tc>
          <w:tcPr>
            <w:tcW w:w="1759" w:type="pct"/>
            <w:tcBorders>
              <w:top w:val="nil"/>
              <w:left w:val="nil"/>
              <w:bottom w:val="nil"/>
              <w:right w:val="nil"/>
            </w:tcBorders>
            <w:shd w:val="clear" w:color="auto" w:fill="auto"/>
            <w:noWrap/>
            <w:vAlign w:val="center"/>
            <w:hideMark/>
          </w:tcPr>
          <w:p w14:paraId="20EED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345233.62</w:t>
            </w:r>
          </w:p>
        </w:tc>
        <w:tc>
          <w:tcPr>
            <w:tcW w:w="1481" w:type="pct"/>
            <w:tcBorders>
              <w:top w:val="nil"/>
              <w:left w:val="nil"/>
              <w:bottom w:val="nil"/>
              <w:right w:val="nil"/>
            </w:tcBorders>
            <w:shd w:val="clear" w:color="auto" w:fill="auto"/>
            <w:noWrap/>
            <w:vAlign w:val="center"/>
            <w:hideMark/>
          </w:tcPr>
          <w:p w14:paraId="063718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2FDF117A" w14:textId="77777777" w:rsidTr="00EF4C83">
        <w:trPr>
          <w:trHeight w:val="20"/>
        </w:trPr>
        <w:tc>
          <w:tcPr>
            <w:tcW w:w="1759" w:type="pct"/>
            <w:tcBorders>
              <w:top w:val="nil"/>
              <w:left w:val="nil"/>
              <w:bottom w:val="nil"/>
              <w:right w:val="nil"/>
            </w:tcBorders>
            <w:shd w:val="clear" w:color="auto" w:fill="auto"/>
            <w:noWrap/>
            <w:vAlign w:val="center"/>
            <w:hideMark/>
          </w:tcPr>
          <w:p w14:paraId="14F4F1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575797.28</w:t>
            </w:r>
          </w:p>
        </w:tc>
        <w:tc>
          <w:tcPr>
            <w:tcW w:w="1759" w:type="pct"/>
            <w:tcBorders>
              <w:top w:val="nil"/>
              <w:left w:val="nil"/>
              <w:bottom w:val="nil"/>
              <w:right w:val="nil"/>
            </w:tcBorders>
            <w:shd w:val="clear" w:color="auto" w:fill="auto"/>
            <w:noWrap/>
            <w:vAlign w:val="center"/>
            <w:hideMark/>
          </w:tcPr>
          <w:p w14:paraId="13DA7B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345232.38</w:t>
            </w:r>
          </w:p>
        </w:tc>
        <w:tc>
          <w:tcPr>
            <w:tcW w:w="1481" w:type="pct"/>
            <w:tcBorders>
              <w:top w:val="nil"/>
              <w:left w:val="nil"/>
              <w:bottom w:val="nil"/>
              <w:right w:val="nil"/>
            </w:tcBorders>
            <w:shd w:val="clear" w:color="auto" w:fill="auto"/>
            <w:noWrap/>
            <w:vAlign w:val="center"/>
            <w:hideMark/>
          </w:tcPr>
          <w:p w14:paraId="3FC97D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6C1C2AEB" w14:textId="77777777" w:rsidTr="00EF4C83">
        <w:trPr>
          <w:trHeight w:val="20"/>
        </w:trPr>
        <w:tc>
          <w:tcPr>
            <w:tcW w:w="1759" w:type="pct"/>
            <w:tcBorders>
              <w:top w:val="nil"/>
              <w:left w:val="nil"/>
              <w:bottom w:val="nil"/>
              <w:right w:val="nil"/>
            </w:tcBorders>
            <w:shd w:val="clear" w:color="auto" w:fill="auto"/>
            <w:noWrap/>
            <w:vAlign w:val="center"/>
            <w:hideMark/>
          </w:tcPr>
          <w:p w14:paraId="1BAE47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575799.85</w:t>
            </w:r>
          </w:p>
        </w:tc>
        <w:tc>
          <w:tcPr>
            <w:tcW w:w="1759" w:type="pct"/>
            <w:tcBorders>
              <w:top w:val="nil"/>
              <w:left w:val="nil"/>
              <w:bottom w:val="nil"/>
              <w:right w:val="nil"/>
            </w:tcBorders>
            <w:shd w:val="clear" w:color="auto" w:fill="auto"/>
            <w:noWrap/>
            <w:vAlign w:val="center"/>
            <w:hideMark/>
          </w:tcPr>
          <w:p w14:paraId="07FD5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345231.82</w:t>
            </w:r>
          </w:p>
        </w:tc>
        <w:tc>
          <w:tcPr>
            <w:tcW w:w="1481" w:type="pct"/>
            <w:tcBorders>
              <w:top w:val="nil"/>
              <w:left w:val="nil"/>
              <w:bottom w:val="nil"/>
              <w:right w:val="nil"/>
            </w:tcBorders>
            <w:shd w:val="clear" w:color="auto" w:fill="auto"/>
            <w:noWrap/>
            <w:vAlign w:val="center"/>
            <w:hideMark/>
          </w:tcPr>
          <w:p w14:paraId="1CF132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4E87ED51" w14:textId="77777777" w:rsidTr="00EF4C83">
        <w:trPr>
          <w:trHeight w:val="20"/>
        </w:trPr>
        <w:tc>
          <w:tcPr>
            <w:tcW w:w="1759" w:type="pct"/>
            <w:tcBorders>
              <w:top w:val="nil"/>
              <w:left w:val="nil"/>
              <w:bottom w:val="nil"/>
              <w:right w:val="nil"/>
            </w:tcBorders>
            <w:shd w:val="clear" w:color="auto" w:fill="auto"/>
            <w:noWrap/>
            <w:vAlign w:val="center"/>
            <w:hideMark/>
          </w:tcPr>
          <w:p w14:paraId="0FA775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575797.94</w:t>
            </w:r>
          </w:p>
        </w:tc>
        <w:tc>
          <w:tcPr>
            <w:tcW w:w="1759" w:type="pct"/>
            <w:tcBorders>
              <w:top w:val="nil"/>
              <w:left w:val="nil"/>
              <w:bottom w:val="nil"/>
              <w:right w:val="nil"/>
            </w:tcBorders>
            <w:shd w:val="clear" w:color="auto" w:fill="auto"/>
            <w:noWrap/>
            <w:vAlign w:val="center"/>
            <w:hideMark/>
          </w:tcPr>
          <w:p w14:paraId="2662F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345230.54</w:t>
            </w:r>
          </w:p>
        </w:tc>
        <w:tc>
          <w:tcPr>
            <w:tcW w:w="1481" w:type="pct"/>
            <w:tcBorders>
              <w:top w:val="nil"/>
              <w:left w:val="nil"/>
              <w:bottom w:val="nil"/>
              <w:right w:val="nil"/>
            </w:tcBorders>
            <w:shd w:val="clear" w:color="auto" w:fill="auto"/>
            <w:noWrap/>
            <w:vAlign w:val="center"/>
            <w:hideMark/>
          </w:tcPr>
          <w:p w14:paraId="3D4D03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3DDAEAB1" w14:textId="77777777" w:rsidTr="00EF4C83">
        <w:trPr>
          <w:trHeight w:val="20"/>
        </w:trPr>
        <w:tc>
          <w:tcPr>
            <w:tcW w:w="1759" w:type="pct"/>
            <w:tcBorders>
              <w:top w:val="nil"/>
              <w:left w:val="nil"/>
              <w:bottom w:val="nil"/>
              <w:right w:val="nil"/>
            </w:tcBorders>
            <w:shd w:val="clear" w:color="auto" w:fill="auto"/>
            <w:noWrap/>
            <w:vAlign w:val="center"/>
            <w:hideMark/>
          </w:tcPr>
          <w:p w14:paraId="4FA81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575798.57</w:t>
            </w:r>
          </w:p>
        </w:tc>
        <w:tc>
          <w:tcPr>
            <w:tcW w:w="1759" w:type="pct"/>
            <w:tcBorders>
              <w:top w:val="nil"/>
              <w:left w:val="nil"/>
              <w:bottom w:val="nil"/>
              <w:right w:val="nil"/>
            </w:tcBorders>
            <w:shd w:val="clear" w:color="auto" w:fill="auto"/>
            <w:noWrap/>
            <w:vAlign w:val="center"/>
            <w:hideMark/>
          </w:tcPr>
          <w:p w14:paraId="7F4856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345231.45</w:t>
            </w:r>
          </w:p>
        </w:tc>
        <w:tc>
          <w:tcPr>
            <w:tcW w:w="1481" w:type="pct"/>
            <w:tcBorders>
              <w:top w:val="nil"/>
              <w:left w:val="nil"/>
              <w:bottom w:val="nil"/>
              <w:right w:val="nil"/>
            </w:tcBorders>
            <w:shd w:val="clear" w:color="auto" w:fill="auto"/>
            <w:noWrap/>
            <w:vAlign w:val="center"/>
            <w:hideMark/>
          </w:tcPr>
          <w:p w14:paraId="152815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108.28</w:t>
            </w:r>
          </w:p>
        </w:tc>
      </w:tr>
      <w:tr w:rsidR="00EF4C83" w:rsidRPr="00EF4C83" w14:paraId="6891AECC" w14:textId="77777777" w:rsidTr="00EF4C83">
        <w:trPr>
          <w:trHeight w:val="20"/>
        </w:trPr>
        <w:tc>
          <w:tcPr>
            <w:tcW w:w="1759" w:type="pct"/>
            <w:tcBorders>
              <w:top w:val="nil"/>
              <w:left w:val="nil"/>
              <w:bottom w:val="nil"/>
              <w:right w:val="nil"/>
            </w:tcBorders>
            <w:shd w:val="clear" w:color="auto" w:fill="auto"/>
            <w:noWrap/>
            <w:vAlign w:val="center"/>
            <w:hideMark/>
          </w:tcPr>
          <w:p w14:paraId="126A5F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575792.01</w:t>
            </w:r>
          </w:p>
        </w:tc>
        <w:tc>
          <w:tcPr>
            <w:tcW w:w="1759" w:type="pct"/>
            <w:tcBorders>
              <w:top w:val="nil"/>
              <w:left w:val="nil"/>
              <w:bottom w:val="nil"/>
              <w:right w:val="nil"/>
            </w:tcBorders>
            <w:shd w:val="clear" w:color="auto" w:fill="auto"/>
            <w:noWrap/>
            <w:vAlign w:val="center"/>
            <w:hideMark/>
          </w:tcPr>
          <w:p w14:paraId="15D975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345227.94</w:t>
            </w:r>
          </w:p>
        </w:tc>
        <w:tc>
          <w:tcPr>
            <w:tcW w:w="1481" w:type="pct"/>
            <w:tcBorders>
              <w:top w:val="nil"/>
              <w:left w:val="nil"/>
              <w:bottom w:val="nil"/>
              <w:right w:val="nil"/>
            </w:tcBorders>
            <w:shd w:val="clear" w:color="auto" w:fill="auto"/>
            <w:noWrap/>
            <w:vAlign w:val="center"/>
            <w:hideMark/>
          </w:tcPr>
          <w:p w14:paraId="527EE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2DAF5835" w14:textId="77777777" w:rsidTr="00EF4C83">
        <w:trPr>
          <w:trHeight w:val="20"/>
        </w:trPr>
        <w:tc>
          <w:tcPr>
            <w:tcW w:w="1759" w:type="pct"/>
            <w:tcBorders>
              <w:top w:val="nil"/>
              <w:left w:val="nil"/>
              <w:bottom w:val="nil"/>
              <w:right w:val="nil"/>
            </w:tcBorders>
            <w:shd w:val="clear" w:color="auto" w:fill="auto"/>
            <w:noWrap/>
            <w:vAlign w:val="center"/>
            <w:hideMark/>
          </w:tcPr>
          <w:p w14:paraId="37EBC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575792.30</w:t>
            </w:r>
          </w:p>
        </w:tc>
        <w:tc>
          <w:tcPr>
            <w:tcW w:w="1759" w:type="pct"/>
            <w:tcBorders>
              <w:top w:val="nil"/>
              <w:left w:val="nil"/>
              <w:bottom w:val="nil"/>
              <w:right w:val="nil"/>
            </w:tcBorders>
            <w:shd w:val="clear" w:color="auto" w:fill="auto"/>
            <w:noWrap/>
            <w:vAlign w:val="center"/>
            <w:hideMark/>
          </w:tcPr>
          <w:p w14:paraId="6B9B94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345227.10</w:t>
            </w:r>
          </w:p>
        </w:tc>
        <w:tc>
          <w:tcPr>
            <w:tcW w:w="1481" w:type="pct"/>
            <w:tcBorders>
              <w:top w:val="nil"/>
              <w:left w:val="nil"/>
              <w:bottom w:val="nil"/>
              <w:right w:val="nil"/>
            </w:tcBorders>
            <w:shd w:val="clear" w:color="auto" w:fill="auto"/>
            <w:noWrap/>
            <w:vAlign w:val="center"/>
            <w:hideMark/>
          </w:tcPr>
          <w:p w14:paraId="4AA81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108.92</w:t>
            </w:r>
          </w:p>
        </w:tc>
      </w:tr>
      <w:tr w:rsidR="00EF4C83" w:rsidRPr="00EF4C83" w14:paraId="11036DD1" w14:textId="77777777" w:rsidTr="00EF4C83">
        <w:trPr>
          <w:trHeight w:val="20"/>
        </w:trPr>
        <w:tc>
          <w:tcPr>
            <w:tcW w:w="1759" w:type="pct"/>
            <w:tcBorders>
              <w:top w:val="nil"/>
              <w:left w:val="nil"/>
              <w:bottom w:val="nil"/>
              <w:right w:val="nil"/>
            </w:tcBorders>
            <w:shd w:val="clear" w:color="auto" w:fill="auto"/>
            <w:noWrap/>
            <w:vAlign w:val="center"/>
            <w:hideMark/>
          </w:tcPr>
          <w:p w14:paraId="3AD7A6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575791.36</w:t>
            </w:r>
          </w:p>
        </w:tc>
        <w:tc>
          <w:tcPr>
            <w:tcW w:w="1759" w:type="pct"/>
            <w:tcBorders>
              <w:top w:val="nil"/>
              <w:left w:val="nil"/>
              <w:bottom w:val="nil"/>
              <w:right w:val="nil"/>
            </w:tcBorders>
            <w:shd w:val="clear" w:color="auto" w:fill="auto"/>
            <w:noWrap/>
            <w:vAlign w:val="center"/>
            <w:hideMark/>
          </w:tcPr>
          <w:p w14:paraId="7E1D1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345228.47</w:t>
            </w:r>
          </w:p>
        </w:tc>
        <w:tc>
          <w:tcPr>
            <w:tcW w:w="1481" w:type="pct"/>
            <w:tcBorders>
              <w:top w:val="nil"/>
              <w:left w:val="nil"/>
              <w:bottom w:val="nil"/>
              <w:right w:val="nil"/>
            </w:tcBorders>
            <w:shd w:val="clear" w:color="auto" w:fill="auto"/>
            <w:noWrap/>
            <w:vAlign w:val="center"/>
            <w:hideMark/>
          </w:tcPr>
          <w:p w14:paraId="3C61DA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108.90</w:t>
            </w:r>
          </w:p>
        </w:tc>
      </w:tr>
      <w:tr w:rsidR="00EF4C83" w:rsidRPr="00EF4C83" w14:paraId="70833AAB" w14:textId="77777777" w:rsidTr="00EF4C83">
        <w:trPr>
          <w:trHeight w:val="20"/>
        </w:trPr>
        <w:tc>
          <w:tcPr>
            <w:tcW w:w="1759" w:type="pct"/>
            <w:tcBorders>
              <w:top w:val="nil"/>
              <w:left w:val="nil"/>
              <w:bottom w:val="nil"/>
              <w:right w:val="nil"/>
            </w:tcBorders>
            <w:shd w:val="clear" w:color="auto" w:fill="auto"/>
            <w:noWrap/>
            <w:vAlign w:val="center"/>
            <w:hideMark/>
          </w:tcPr>
          <w:p w14:paraId="4B98B5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575790.36</w:t>
            </w:r>
          </w:p>
        </w:tc>
        <w:tc>
          <w:tcPr>
            <w:tcW w:w="1759" w:type="pct"/>
            <w:tcBorders>
              <w:top w:val="nil"/>
              <w:left w:val="nil"/>
              <w:bottom w:val="nil"/>
              <w:right w:val="nil"/>
            </w:tcBorders>
            <w:shd w:val="clear" w:color="auto" w:fill="auto"/>
            <w:noWrap/>
            <w:vAlign w:val="center"/>
            <w:hideMark/>
          </w:tcPr>
          <w:p w14:paraId="3C7F9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345230.82</w:t>
            </w:r>
          </w:p>
        </w:tc>
        <w:tc>
          <w:tcPr>
            <w:tcW w:w="1481" w:type="pct"/>
            <w:tcBorders>
              <w:top w:val="nil"/>
              <w:left w:val="nil"/>
              <w:bottom w:val="nil"/>
              <w:right w:val="nil"/>
            </w:tcBorders>
            <w:shd w:val="clear" w:color="auto" w:fill="auto"/>
            <w:noWrap/>
            <w:vAlign w:val="center"/>
            <w:hideMark/>
          </w:tcPr>
          <w:p w14:paraId="06FE9A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6571BB97" w14:textId="77777777" w:rsidTr="00EF4C83">
        <w:trPr>
          <w:trHeight w:val="20"/>
        </w:trPr>
        <w:tc>
          <w:tcPr>
            <w:tcW w:w="1759" w:type="pct"/>
            <w:tcBorders>
              <w:top w:val="nil"/>
              <w:left w:val="nil"/>
              <w:bottom w:val="nil"/>
              <w:right w:val="nil"/>
            </w:tcBorders>
            <w:shd w:val="clear" w:color="auto" w:fill="auto"/>
            <w:noWrap/>
            <w:vAlign w:val="center"/>
            <w:hideMark/>
          </w:tcPr>
          <w:p w14:paraId="756EB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575798.55</w:t>
            </w:r>
          </w:p>
        </w:tc>
        <w:tc>
          <w:tcPr>
            <w:tcW w:w="1759" w:type="pct"/>
            <w:tcBorders>
              <w:top w:val="nil"/>
              <w:left w:val="nil"/>
              <w:bottom w:val="nil"/>
              <w:right w:val="nil"/>
            </w:tcBorders>
            <w:shd w:val="clear" w:color="auto" w:fill="auto"/>
            <w:noWrap/>
            <w:vAlign w:val="center"/>
            <w:hideMark/>
          </w:tcPr>
          <w:p w14:paraId="333786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345218.13</w:t>
            </w:r>
          </w:p>
        </w:tc>
        <w:tc>
          <w:tcPr>
            <w:tcW w:w="1481" w:type="pct"/>
            <w:tcBorders>
              <w:top w:val="nil"/>
              <w:left w:val="nil"/>
              <w:bottom w:val="nil"/>
              <w:right w:val="nil"/>
            </w:tcBorders>
            <w:shd w:val="clear" w:color="auto" w:fill="auto"/>
            <w:noWrap/>
            <w:vAlign w:val="center"/>
            <w:hideMark/>
          </w:tcPr>
          <w:p w14:paraId="742C60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7A56DA87" w14:textId="77777777" w:rsidTr="00EF4C83">
        <w:trPr>
          <w:trHeight w:val="20"/>
        </w:trPr>
        <w:tc>
          <w:tcPr>
            <w:tcW w:w="1759" w:type="pct"/>
            <w:tcBorders>
              <w:top w:val="nil"/>
              <w:left w:val="nil"/>
              <w:bottom w:val="nil"/>
              <w:right w:val="nil"/>
            </w:tcBorders>
            <w:shd w:val="clear" w:color="auto" w:fill="auto"/>
            <w:noWrap/>
            <w:vAlign w:val="center"/>
            <w:hideMark/>
          </w:tcPr>
          <w:p w14:paraId="573680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575798.46</w:t>
            </w:r>
          </w:p>
        </w:tc>
        <w:tc>
          <w:tcPr>
            <w:tcW w:w="1759" w:type="pct"/>
            <w:tcBorders>
              <w:top w:val="nil"/>
              <w:left w:val="nil"/>
              <w:bottom w:val="nil"/>
              <w:right w:val="nil"/>
            </w:tcBorders>
            <w:shd w:val="clear" w:color="auto" w:fill="auto"/>
            <w:noWrap/>
            <w:vAlign w:val="center"/>
            <w:hideMark/>
          </w:tcPr>
          <w:p w14:paraId="60F6FB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345218.68</w:t>
            </w:r>
          </w:p>
        </w:tc>
        <w:tc>
          <w:tcPr>
            <w:tcW w:w="1481" w:type="pct"/>
            <w:tcBorders>
              <w:top w:val="nil"/>
              <w:left w:val="nil"/>
              <w:bottom w:val="nil"/>
              <w:right w:val="nil"/>
            </w:tcBorders>
            <w:shd w:val="clear" w:color="auto" w:fill="auto"/>
            <w:noWrap/>
            <w:vAlign w:val="center"/>
            <w:hideMark/>
          </w:tcPr>
          <w:p w14:paraId="7E1B5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642A1D15" w14:textId="77777777" w:rsidTr="00EF4C83">
        <w:trPr>
          <w:trHeight w:val="20"/>
        </w:trPr>
        <w:tc>
          <w:tcPr>
            <w:tcW w:w="1759" w:type="pct"/>
            <w:tcBorders>
              <w:top w:val="nil"/>
              <w:left w:val="nil"/>
              <w:bottom w:val="nil"/>
              <w:right w:val="nil"/>
            </w:tcBorders>
            <w:shd w:val="clear" w:color="auto" w:fill="auto"/>
            <w:noWrap/>
            <w:vAlign w:val="center"/>
            <w:hideMark/>
          </w:tcPr>
          <w:p w14:paraId="710A5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575797.91</w:t>
            </w:r>
          </w:p>
        </w:tc>
        <w:tc>
          <w:tcPr>
            <w:tcW w:w="1759" w:type="pct"/>
            <w:tcBorders>
              <w:top w:val="nil"/>
              <w:left w:val="nil"/>
              <w:bottom w:val="nil"/>
              <w:right w:val="nil"/>
            </w:tcBorders>
            <w:shd w:val="clear" w:color="auto" w:fill="auto"/>
            <w:noWrap/>
            <w:vAlign w:val="center"/>
            <w:hideMark/>
          </w:tcPr>
          <w:p w14:paraId="345F06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345220.06</w:t>
            </w:r>
          </w:p>
        </w:tc>
        <w:tc>
          <w:tcPr>
            <w:tcW w:w="1481" w:type="pct"/>
            <w:tcBorders>
              <w:top w:val="nil"/>
              <w:left w:val="nil"/>
              <w:bottom w:val="nil"/>
              <w:right w:val="nil"/>
            </w:tcBorders>
            <w:shd w:val="clear" w:color="auto" w:fill="auto"/>
            <w:noWrap/>
            <w:vAlign w:val="center"/>
            <w:hideMark/>
          </w:tcPr>
          <w:p w14:paraId="3C780A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256708DC" w14:textId="77777777" w:rsidTr="00EF4C83">
        <w:trPr>
          <w:trHeight w:val="20"/>
        </w:trPr>
        <w:tc>
          <w:tcPr>
            <w:tcW w:w="1759" w:type="pct"/>
            <w:tcBorders>
              <w:top w:val="nil"/>
              <w:left w:val="nil"/>
              <w:bottom w:val="nil"/>
              <w:right w:val="nil"/>
            </w:tcBorders>
            <w:shd w:val="clear" w:color="auto" w:fill="auto"/>
            <w:noWrap/>
            <w:vAlign w:val="center"/>
            <w:hideMark/>
          </w:tcPr>
          <w:p w14:paraId="3EAAA1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575797.03</w:t>
            </w:r>
          </w:p>
        </w:tc>
        <w:tc>
          <w:tcPr>
            <w:tcW w:w="1759" w:type="pct"/>
            <w:tcBorders>
              <w:top w:val="nil"/>
              <w:left w:val="nil"/>
              <w:bottom w:val="nil"/>
              <w:right w:val="nil"/>
            </w:tcBorders>
            <w:shd w:val="clear" w:color="auto" w:fill="auto"/>
            <w:noWrap/>
            <w:vAlign w:val="center"/>
            <w:hideMark/>
          </w:tcPr>
          <w:p w14:paraId="32F6C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345221.40</w:t>
            </w:r>
          </w:p>
        </w:tc>
        <w:tc>
          <w:tcPr>
            <w:tcW w:w="1481" w:type="pct"/>
            <w:tcBorders>
              <w:top w:val="nil"/>
              <w:left w:val="nil"/>
              <w:bottom w:val="nil"/>
              <w:right w:val="nil"/>
            </w:tcBorders>
            <w:shd w:val="clear" w:color="auto" w:fill="auto"/>
            <w:noWrap/>
            <w:vAlign w:val="center"/>
            <w:hideMark/>
          </w:tcPr>
          <w:p w14:paraId="40C6C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543F4FDF" w14:textId="77777777" w:rsidTr="00EF4C83">
        <w:trPr>
          <w:trHeight w:val="20"/>
        </w:trPr>
        <w:tc>
          <w:tcPr>
            <w:tcW w:w="1759" w:type="pct"/>
            <w:tcBorders>
              <w:top w:val="nil"/>
              <w:left w:val="nil"/>
              <w:bottom w:val="nil"/>
              <w:right w:val="nil"/>
            </w:tcBorders>
            <w:shd w:val="clear" w:color="auto" w:fill="auto"/>
            <w:noWrap/>
            <w:vAlign w:val="center"/>
            <w:hideMark/>
          </w:tcPr>
          <w:p w14:paraId="7CCBA0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575797.64</w:t>
            </w:r>
          </w:p>
        </w:tc>
        <w:tc>
          <w:tcPr>
            <w:tcW w:w="1759" w:type="pct"/>
            <w:tcBorders>
              <w:top w:val="nil"/>
              <w:left w:val="nil"/>
              <w:bottom w:val="nil"/>
              <w:right w:val="nil"/>
            </w:tcBorders>
            <w:shd w:val="clear" w:color="auto" w:fill="auto"/>
            <w:noWrap/>
            <w:vAlign w:val="center"/>
            <w:hideMark/>
          </w:tcPr>
          <w:p w14:paraId="2AD6AB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345220.76</w:t>
            </w:r>
          </w:p>
        </w:tc>
        <w:tc>
          <w:tcPr>
            <w:tcW w:w="1481" w:type="pct"/>
            <w:tcBorders>
              <w:top w:val="nil"/>
              <w:left w:val="nil"/>
              <w:bottom w:val="nil"/>
              <w:right w:val="nil"/>
            </w:tcBorders>
            <w:shd w:val="clear" w:color="auto" w:fill="auto"/>
            <w:noWrap/>
            <w:vAlign w:val="center"/>
            <w:hideMark/>
          </w:tcPr>
          <w:p w14:paraId="08738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76C74764" w14:textId="77777777" w:rsidTr="00EF4C83">
        <w:trPr>
          <w:trHeight w:val="20"/>
        </w:trPr>
        <w:tc>
          <w:tcPr>
            <w:tcW w:w="1759" w:type="pct"/>
            <w:tcBorders>
              <w:top w:val="nil"/>
              <w:left w:val="nil"/>
              <w:bottom w:val="nil"/>
              <w:right w:val="nil"/>
            </w:tcBorders>
            <w:shd w:val="clear" w:color="auto" w:fill="auto"/>
            <w:noWrap/>
            <w:vAlign w:val="center"/>
            <w:hideMark/>
          </w:tcPr>
          <w:p w14:paraId="1BE811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575801.50</w:t>
            </w:r>
          </w:p>
        </w:tc>
        <w:tc>
          <w:tcPr>
            <w:tcW w:w="1759" w:type="pct"/>
            <w:tcBorders>
              <w:top w:val="nil"/>
              <w:left w:val="nil"/>
              <w:bottom w:val="nil"/>
              <w:right w:val="nil"/>
            </w:tcBorders>
            <w:shd w:val="clear" w:color="auto" w:fill="auto"/>
            <w:noWrap/>
            <w:vAlign w:val="center"/>
            <w:hideMark/>
          </w:tcPr>
          <w:p w14:paraId="30E7CC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345224.01</w:t>
            </w:r>
          </w:p>
        </w:tc>
        <w:tc>
          <w:tcPr>
            <w:tcW w:w="1481" w:type="pct"/>
            <w:tcBorders>
              <w:top w:val="nil"/>
              <w:left w:val="nil"/>
              <w:bottom w:val="nil"/>
              <w:right w:val="nil"/>
            </w:tcBorders>
            <w:shd w:val="clear" w:color="auto" w:fill="auto"/>
            <w:noWrap/>
            <w:vAlign w:val="center"/>
            <w:hideMark/>
          </w:tcPr>
          <w:p w14:paraId="478FE8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196C8231" w14:textId="77777777" w:rsidTr="00EF4C83">
        <w:trPr>
          <w:trHeight w:val="20"/>
        </w:trPr>
        <w:tc>
          <w:tcPr>
            <w:tcW w:w="1759" w:type="pct"/>
            <w:tcBorders>
              <w:top w:val="nil"/>
              <w:left w:val="nil"/>
              <w:bottom w:val="nil"/>
              <w:right w:val="nil"/>
            </w:tcBorders>
            <w:shd w:val="clear" w:color="auto" w:fill="auto"/>
            <w:noWrap/>
            <w:vAlign w:val="center"/>
            <w:hideMark/>
          </w:tcPr>
          <w:p w14:paraId="560AB8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575803.07</w:t>
            </w:r>
          </w:p>
        </w:tc>
        <w:tc>
          <w:tcPr>
            <w:tcW w:w="1759" w:type="pct"/>
            <w:tcBorders>
              <w:top w:val="nil"/>
              <w:left w:val="nil"/>
              <w:bottom w:val="nil"/>
              <w:right w:val="nil"/>
            </w:tcBorders>
            <w:shd w:val="clear" w:color="auto" w:fill="auto"/>
            <w:noWrap/>
            <w:vAlign w:val="center"/>
            <w:hideMark/>
          </w:tcPr>
          <w:p w14:paraId="7450D8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345224.87</w:t>
            </w:r>
          </w:p>
        </w:tc>
        <w:tc>
          <w:tcPr>
            <w:tcW w:w="1481" w:type="pct"/>
            <w:tcBorders>
              <w:top w:val="nil"/>
              <w:left w:val="nil"/>
              <w:bottom w:val="nil"/>
              <w:right w:val="nil"/>
            </w:tcBorders>
            <w:shd w:val="clear" w:color="auto" w:fill="auto"/>
            <w:noWrap/>
            <w:vAlign w:val="center"/>
            <w:hideMark/>
          </w:tcPr>
          <w:p w14:paraId="5C85F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091EB133" w14:textId="77777777" w:rsidTr="00EF4C83">
        <w:trPr>
          <w:trHeight w:val="20"/>
        </w:trPr>
        <w:tc>
          <w:tcPr>
            <w:tcW w:w="1759" w:type="pct"/>
            <w:tcBorders>
              <w:top w:val="nil"/>
              <w:left w:val="nil"/>
              <w:bottom w:val="nil"/>
              <w:right w:val="nil"/>
            </w:tcBorders>
            <w:shd w:val="clear" w:color="auto" w:fill="auto"/>
            <w:noWrap/>
            <w:vAlign w:val="center"/>
            <w:hideMark/>
          </w:tcPr>
          <w:p w14:paraId="72CB4C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575804.11</w:t>
            </w:r>
          </w:p>
        </w:tc>
        <w:tc>
          <w:tcPr>
            <w:tcW w:w="1759" w:type="pct"/>
            <w:tcBorders>
              <w:top w:val="nil"/>
              <w:left w:val="nil"/>
              <w:bottom w:val="nil"/>
              <w:right w:val="nil"/>
            </w:tcBorders>
            <w:shd w:val="clear" w:color="auto" w:fill="auto"/>
            <w:noWrap/>
            <w:vAlign w:val="center"/>
            <w:hideMark/>
          </w:tcPr>
          <w:p w14:paraId="7C3E9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345224.25</w:t>
            </w:r>
          </w:p>
        </w:tc>
        <w:tc>
          <w:tcPr>
            <w:tcW w:w="1481" w:type="pct"/>
            <w:tcBorders>
              <w:top w:val="nil"/>
              <w:left w:val="nil"/>
              <w:bottom w:val="nil"/>
              <w:right w:val="nil"/>
            </w:tcBorders>
            <w:shd w:val="clear" w:color="auto" w:fill="auto"/>
            <w:noWrap/>
            <w:vAlign w:val="center"/>
            <w:hideMark/>
          </w:tcPr>
          <w:p w14:paraId="08ADA8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108.53</w:t>
            </w:r>
          </w:p>
        </w:tc>
      </w:tr>
      <w:tr w:rsidR="00EF4C83" w:rsidRPr="00EF4C83" w14:paraId="2B58EB13" w14:textId="77777777" w:rsidTr="00EF4C83">
        <w:trPr>
          <w:trHeight w:val="20"/>
        </w:trPr>
        <w:tc>
          <w:tcPr>
            <w:tcW w:w="1759" w:type="pct"/>
            <w:tcBorders>
              <w:top w:val="nil"/>
              <w:left w:val="nil"/>
              <w:bottom w:val="nil"/>
              <w:right w:val="nil"/>
            </w:tcBorders>
            <w:shd w:val="clear" w:color="auto" w:fill="auto"/>
            <w:noWrap/>
            <w:vAlign w:val="center"/>
            <w:hideMark/>
          </w:tcPr>
          <w:p w14:paraId="7980A4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575804.45</w:t>
            </w:r>
          </w:p>
        </w:tc>
        <w:tc>
          <w:tcPr>
            <w:tcW w:w="1759" w:type="pct"/>
            <w:tcBorders>
              <w:top w:val="nil"/>
              <w:left w:val="nil"/>
              <w:bottom w:val="nil"/>
              <w:right w:val="nil"/>
            </w:tcBorders>
            <w:shd w:val="clear" w:color="auto" w:fill="auto"/>
            <w:noWrap/>
            <w:vAlign w:val="center"/>
            <w:hideMark/>
          </w:tcPr>
          <w:p w14:paraId="5732C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345222.87</w:t>
            </w:r>
          </w:p>
        </w:tc>
        <w:tc>
          <w:tcPr>
            <w:tcW w:w="1481" w:type="pct"/>
            <w:tcBorders>
              <w:top w:val="nil"/>
              <w:left w:val="nil"/>
              <w:bottom w:val="nil"/>
              <w:right w:val="nil"/>
            </w:tcBorders>
            <w:shd w:val="clear" w:color="auto" w:fill="auto"/>
            <w:noWrap/>
            <w:vAlign w:val="center"/>
            <w:hideMark/>
          </w:tcPr>
          <w:p w14:paraId="5279F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68E18DEE" w14:textId="77777777" w:rsidTr="00EF4C83">
        <w:trPr>
          <w:trHeight w:val="20"/>
        </w:trPr>
        <w:tc>
          <w:tcPr>
            <w:tcW w:w="1759" w:type="pct"/>
            <w:tcBorders>
              <w:top w:val="nil"/>
              <w:left w:val="nil"/>
              <w:bottom w:val="nil"/>
              <w:right w:val="nil"/>
            </w:tcBorders>
            <w:shd w:val="clear" w:color="auto" w:fill="auto"/>
            <w:noWrap/>
            <w:vAlign w:val="center"/>
            <w:hideMark/>
          </w:tcPr>
          <w:p w14:paraId="0D3EF1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575809.11</w:t>
            </w:r>
          </w:p>
        </w:tc>
        <w:tc>
          <w:tcPr>
            <w:tcW w:w="1759" w:type="pct"/>
            <w:tcBorders>
              <w:top w:val="nil"/>
              <w:left w:val="nil"/>
              <w:bottom w:val="nil"/>
              <w:right w:val="nil"/>
            </w:tcBorders>
            <w:shd w:val="clear" w:color="auto" w:fill="auto"/>
            <w:noWrap/>
            <w:vAlign w:val="center"/>
            <w:hideMark/>
          </w:tcPr>
          <w:p w14:paraId="42CFEE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345223.18</w:t>
            </w:r>
          </w:p>
        </w:tc>
        <w:tc>
          <w:tcPr>
            <w:tcW w:w="1481" w:type="pct"/>
            <w:tcBorders>
              <w:top w:val="nil"/>
              <w:left w:val="nil"/>
              <w:bottom w:val="nil"/>
              <w:right w:val="nil"/>
            </w:tcBorders>
            <w:shd w:val="clear" w:color="auto" w:fill="auto"/>
            <w:noWrap/>
            <w:vAlign w:val="center"/>
            <w:hideMark/>
          </w:tcPr>
          <w:p w14:paraId="3E088B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4B8082C0" w14:textId="77777777" w:rsidTr="00EF4C83">
        <w:trPr>
          <w:trHeight w:val="20"/>
        </w:trPr>
        <w:tc>
          <w:tcPr>
            <w:tcW w:w="1759" w:type="pct"/>
            <w:tcBorders>
              <w:top w:val="nil"/>
              <w:left w:val="nil"/>
              <w:bottom w:val="nil"/>
              <w:right w:val="nil"/>
            </w:tcBorders>
            <w:shd w:val="clear" w:color="auto" w:fill="auto"/>
            <w:noWrap/>
            <w:vAlign w:val="center"/>
            <w:hideMark/>
          </w:tcPr>
          <w:p w14:paraId="300ED9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575809.31</w:t>
            </w:r>
          </w:p>
        </w:tc>
        <w:tc>
          <w:tcPr>
            <w:tcW w:w="1759" w:type="pct"/>
            <w:tcBorders>
              <w:top w:val="nil"/>
              <w:left w:val="nil"/>
              <w:bottom w:val="nil"/>
              <w:right w:val="nil"/>
            </w:tcBorders>
            <w:shd w:val="clear" w:color="auto" w:fill="auto"/>
            <w:noWrap/>
            <w:vAlign w:val="center"/>
            <w:hideMark/>
          </w:tcPr>
          <w:p w14:paraId="44BF9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345227.37</w:t>
            </w:r>
          </w:p>
        </w:tc>
        <w:tc>
          <w:tcPr>
            <w:tcW w:w="1481" w:type="pct"/>
            <w:tcBorders>
              <w:top w:val="nil"/>
              <w:left w:val="nil"/>
              <w:bottom w:val="nil"/>
              <w:right w:val="nil"/>
            </w:tcBorders>
            <w:shd w:val="clear" w:color="auto" w:fill="auto"/>
            <w:noWrap/>
            <w:vAlign w:val="center"/>
            <w:hideMark/>
          </w:tcPr>
          <w:p w14:paraId="04946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2835CCA8" w14:textId="77777777" w:rsidTr="00EF4C83">
        <w:trPr>
          <w:trHeight w:val="20"/>
        </w:trPr>
        <w:tc>
          <w:tcPr>
            <w:tcW w:w="1759" w:type="pct"/>
            <w:tcBorders>
              <w:top w:val="nil"/>
              <w:left w:val="nil"/>
              <w:bottom w:val="nil"/>
              <w:right w:val="nil"/>
            </w:tcBorders>
            <w:shd w:val="clear" w:color="auto" w:fill="auto"/>
            <w:noWrap/>
            <w:vAlign w:val="center"/>
            <w:hideMark/>
          </w:tcPr>
          <w:p w14:paraId="1C24D7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575810.11</w:t>
            </w:r>
          </w:p>
        </w:tc>
        <w:tc>
          <w:tcPr>
            <w:tcW w:w="1759" w:type="pct"/>
            <w:tcBorders>
              <w:top w:val="nil"/>
              <w:left w:val="nil"/>
              <w:bottom w:val="nil"/>
              <w:right w:val="nil"/>
            </w:tcBorders>
            <w:shd w:val="clear" w:color="auto" w:fill="auto"/>
            <w:noWrap/>
            <w:vAlign w:val="center"/>
            <w:hideMark/>
          </w:tcPr>
          <w:p w14:paraId="4C5A8B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345227.66</w:t>
            </w:r>
          </w:p>
        </w:tc>
        <w:tc>
          <w:tcPr>
            <w:tcW w:w="1481" w:type="pct"/>
            <w:tcBorders>
              <w:top w:val="nil"/>
              <w:left w:val="nil"/>
              <w:bottom w:val="nil"/>
              <w:right w:val="nil"/>
            </w:tcBorders>
            <w:shd w:val="clear" w:color="auto" w:fill="auto"/>
            <w:noWrap/>
            <w:vAlign w:val="center"/>
            <w:hideMark/>
          </w:tcPr>
          <w:p w14:paraId="48B6CF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0A86A869" w14:textId="77777777" w:rsidTr="00EF4C83">
        <w:trPr>
          <w:trHeight w:val="20"/>
        </w:trPr>
        <w:tc>
          <w:tcPr>
            <w:tcW w:w="1759" w:type="pct"/>
            <w:tcBorders>
              <w:top w:val="nil"/>
              <w:left w:val="nil"/>
              <w:bottom w:val="nil"/>
              <w:right w:val="nil"/>
            </w:tcBorders>
            <w:shd w:val="clear" w:color="auto" w:fill="auto"/>
            <w:noWrap/>
            <w:vAlign w:val="center"/>
            <w:hideMark/>
          </w:tcPr>
          <w:p w14:paraId="32F919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575810.30</w:t>
            </w:r>
          </w:p>
        </w:tc>
        <w:tc>
          <w:tcPr>
            <w:tcW w:w="1759" w:type="pct"/>
            <w:tcBorders>
              <w:top w:val="nil"/>
              <w:left w:val="nil"/>
              <w:bottom w:val="nil"/>
              <w:right w:val="nil"/>
            </w:tcBorders>
            <w:shd w:val="clear" w:color="auto" w:fill="auto"/>
            <w:noWrap/>
            <w:vAlign w:val="center"/>
            <w:hideMark/>
          </w:tcPr>
          <w:p w14:paraId="195166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345227.12</w:t>
            </w:r>
          </w:p>
        </w:tc>
        <w:tc>
          <w:tcPr>
            <w:tcW w:w="1481" w:type="pct"/>
            <w:tcBorders>
              <w:top w:val="nil"/>
              <w:left w:val="nil"/>
              <w:bottom w:val="nil"/>
              <w:right w:val="nil"/>
            </w:tcBorders>
            <w:shd w:val="clear" w:color="auto" w:fill="auto"/>
            <w:noWrap/>
            <w:vAlign w:val="center"/>
            <w:hideMark/>
          </w:tcPr>
          <w:p w14:paraId="62E872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1EEBBE64" w14:textId="77777777" w:rsidTr="00EF4C83">
        <w:trPr>
          <w:trHeight w:val="20"/>
        </w:trPr>
        <w:tc>
          <w:tcPr>
            <w:tcW w:w="1759" w:type="pct"/>
            <w:tcBorders>
              <w:top w:val="nil"/>
              <w:left w:val="nil"/>
              <w:bottom w:val="nil"/>
              <w:right w:val="nil"/>
            </w:tcBorders>
            <w:shd w:val="clear" w:color="auto" w:fill="auto"/>
            <w:noWrap/>
            <w:vAlign w:val="center"/>
            <w:hideMark/>
          </w:tcPr>
          <w:p w14:paraId="6AF77F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575816.05</w:t>
            </w:r>
          </w:p>
        </w:tc>
        <w:tc>
          <w:tcPr>
            <w:tcW w:w="1759" w:type="pct"/>
            <w:tcBorders>
              <w:top w:val="nil"/>
              <w:left w:val="nil"/>
              <w:bottom w:val="nil"/>
              <w:right w:val="nil"/>
            </w:tcBorders>
            <w:shd w:val="clear" w:color="auto" w:fill="auto"/>
            <w:noWrap/>
            <w:vAlign w:val="center"/>
            <w:hideMark/>
          </w:tcPr>
          <w:p w14:paraId="33DA13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345229.81</w:t>
            </w:r>
          </w:p>
        </w:tc>
        <w:tc>
          <w:tcPr>
            <w:tcW w:w="1481" w:type="pct"/>
            <w:tcBorders>
              <w:top w:val="nil"/>
              <w:left w:val="nil"/>
              <w:bottom w:val="nil"/>
              <w:right w:val="nil"/>
            </w:tcBorders>
            <w:shd w:val="clear" w:color="auto" w:fill="auto"/>
            <w:noWrap/>
            <w:vAlign w:val="center"/>
            <w:hideMark/>
          </w:tcPr>
          <w:p w14:paraId="50210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2CE5F49B" w14:textId="77777777" w:rsidTr="00EF4C83">
        <w:trPr>
          <w:trHeight w:val="20"/>
        </w:trPr>
        <w:tc>
          <w:tcPr>
            <w:tcW w:w="1759" w:type="pct"/>
            <w:tcBorders>
              <w:top w:val="nil"/>
              <w:left w:val="nil"/>
              <w:bottom w:val="nil"/>
              <w:right w:val="nil"/>
            </w:tcBorders>
            <w:shd w:val="clear" w:color="auto" w:fill="auto"/>
            <w:noWrap/>
            <w:vAlign w:val="center"/>
            <w:hideMark/>
          </w:tcPr>
          <w:p w14:paraId="54F3C0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575810.51</w:t>
            </w:r>
          </w:p>
        </w:tc>
        <w:tc>
          <w:tcPr>
            <w:tcW w:w="1759" w:type="pct"/>
            <w:tcBorders>
              <w:top w:val="nil"/>
              <w:left w:val="nil"/>
              <w:bottom w:val="nil"/>
              <w:right w:val="nil"/>
            </w:tcBorders>
            <w:shd w:val="clear" w:color="auto" w:fill="auto"/>
            <w:noWrap/>
            <w:vAlign w:val="center"/>
            <w:hideMark/>
          </w:tcPr>
          <w:p w14:paraId="261F1F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345226.39</w:t>
            </w:r>
          </w:p>
        </w:tc>
        <w:tc>
          <w:tcPr>
            <w:tcW w:w="1481" w:type="pct"/>
            <w:tcBorders>
              <w:top w:val="nil"/>
              <w:left w:val="nil"/>
              <w:bottom w:val="nil"/>
              <w:right w:val="nil"/>
            </w:tcBorders>
            <w:shd w:val="clear" w:color="auto" w:fill="auto"/>
            <w:noWrap/>
            <w:vAlign w:val="center"/>
            <w:hideMark/>
          </w:tcPr>
          <w:p w14:paraId="130E76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627BE0B1" w14:textId="77777777" w:rsidTr="00EF4C83">
        <w:trPr>
          <w:trHeight w:val="20"/>
        </w:trPr>
        <w:tc>
          <w:tcPr>
            <w:tcW w:w="1759" w:type="pct"/>
            <w:tcBorders>
              <w:top w:val="nil"/>
              <w:left w:val="nil"/>
              <w:bottom w:val="nil"/>
              <w:right w:val="nil"/>
            </w:tcBorders>
            <w:shd w:val="clear" w:color="auto" w:fill="auto"/>
            <w:noWrap/>
            <w:vAlign w:val="center"/>
            <w:hideMark/>
          </w:tcPr>
          <w:p w14:paraId="0CE5B6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575812.60</w:t>
            </w:r>
          </w:p>
        </w:tc>
        <w:tc>
          <w:tcPr>
            <w:tcW w:w="1759" w:type="pct"/>
            <w:tcBorders>
              <w:top w:val="nil"/>
              <w:left w:val="nil"/>
              <w:bottom w:val="nil"/>
              <w:right w:val="nil"/>
            </w:tcBorders>
            <w:shd w:val="clear" w:color="auto" w:fill="auto"/>
            <w:noWrap/>
            <w:vAlign w:val="center"/>
            <w:hideMark/>
          </w:tcPr>
          <w:p w14:paraId="63A29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345225.09</w:t>
            </w:r>
          </w:p>
        </w:tc>
        <w:tc>
          <w:tcPr>
            <w:tcW w:w="1481" w:type="pct"/>
            <w:tcBorders>
              <w:top w:val="nil"/>
              <w:left w:val="nil"/>
              <w:bottom w:val="nil"/>
              <w:right w:val="nil"/>
            </w:tcBorders>
            <w:shd w:val="clear" w:color="auto" w:fill="auto"/>
            <w:noWrap/>
            <w:vAlign w:val="center"/>
            <w:hideMark/>
          </w:tcPr>
          <w:p w14:paraId="708CBE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351A7A50" w14:textId="77777777" w:rsidTr="00EF4C83">
        <w:trPr>
          <w:trHeight w:val="20"/>
        </w:trPr>
        <w:tc>
          <w:tcPr>
            <w:tcW w:w="1759" w:type="pct"/>
            <w:tcBorders>
              <w:top w:val="nil"/>
              <w:left w:val="nil"/>
              <w:bottom w:val="nil"/>
              <w:right w:val="nil"/>
            </w:tcBorders>
            <w:shd w:val="clear" w:color="auto" w:fill="auto"/>
            <w:noWrap/>
            <w:vAlign w:val="center"/>
            <w:hideMark/>
          </w:tcPr>
          <w:p w14:paraId="4567CB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575816.62</w:t>
            </w:r>
          </w:p>
        </w:tc>
        <w:tc>
          <w:tcPr>
            <w:tcW w:w="1759" w:type="pct"/>
            <w:tcBorders>
              <w:top w:val="nil"/>
              <w:left w:val="nil"/>
              <w:bottom w:val="nil"/>
              <w:right w:val="nil"/>
            </w:tcBorders>
            <w:shd w:val="clear" w:color="auto" w:fill="auto"/>
            <w:noWrap/>
            <w:vAlign w:val="center"/>
            <w:hideMark/>
          </w:tcPr>
          <w:p w14:paraId="39EC63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345227.12</w:t>
            </w:r>
          </w:p>
        </w:tc>
        <w:tc>
          <w:tcPr>
            <w:tcW w:w="1481" w:type="pct"/>
            <w:tcBorders>
              <w:top w:val="nil"/>
              <w:left w:val="nil"/>
              <w:bottom w:val="nil"/>
              <w:right w:val="nil"/>
            </w:tcBorders>
            <w:shd w:val="clear" w:color="auto" w:fill="auto"/>
            <w:noWrap/>
            <w:vAlign w:val="center"/>
            <w:hideMark/>
          </w:tcPr>
          <w:p w14:paraId="3CB634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4ACE04FA" w14:textId="77777777" w:rsidTr="00EF4C83">
        <w:trPr>
          <w:trHeight w:val="20"/>
        </w:trPr>
        <w:tc>
          <w:tcPr>
            <w:tcW w:w="1759" w:type="pct"/>
            <w:tcBorders>
              <w:top w:val="nil"/>
              <w:left w:val="nil"/>
              <w:bottom w:val="nil"/>
              <w:right w:val="nil"/>
            </w:tcBorders>
            <w:shd w:val="clear" w:color="auto" w:fill="auto"/>
            <w:noWrap/>
            <w:vAlign w:val="center"/>
            <w:hideMark/>
          </w:tcPr>
          <w:p w14:paraId="53D32A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575813.87</w:t>
            </w:r>
          </w:p>
        </w:tc>
        <w:tc>
          <w:tcPr>
            <w:tcW w:w="1759" w:type="pct"/>
            <w:tcBorders>
              <w:top w:val="nil"/>
              <w:left w:val="nil"/>
              <w:bottom w:val="nil"/>
              <w:right w:val="nil"/>
            </w:tcBorders>
            <w:shd w:val="clear" w:color="auto" w:fill="auto"/>
            <w:noWrap/>
            <w:vAlign w:val="center"/>
            <w:hideMark/>
          </w:tcPr>
          <w:p w14:paraId="6719F4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345232.58</w:t>
            </w:r>
          </w:p>
        </w:tc>
        <w:tc>
          <w:tcPr>
            <w:tcW w:w="1481" w:type="pct"/>
            <w:tcBorders>
              <w:top w:val="nil"/>
              <w:left w:val="nil"/>
              <w:bottom w:val="nil"/>
              <w:right w:val="nil"/>
            </w:tcBorders>
            <w:shd w:val="clear" w:color="auto" w:fill="auto"/>
            <w:noWrap/>
            <w:vAlign w:val="center"/>
            <w:hideMark/>
          </w:tcPr>
          <w:p w14:paraId="69C52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5FDA0782" w14:textId="77777777" w:rsidTr="00EF4C83">
        <w:trPr>
          <w:trHeight w:val="20"/>
        </w:trPr>
        <w:tc>
          <w:tcPr>
            <w:tcW w:w="1759" w:type="pct"/>
            <w:tcBorders>
              <w:top w:val="nil"/>
              <w:left w:val="nil"/>
              <w:bottom w:val="nil"/>
              <w:right w:val="nil"/>
            </w:tcBorders>
            <w:shd w:val="clear" w:color="auto" w:fill="auto"/>
            <w:noWrap/>
            <w:vAlign w:val="center"/>
            <w:hideMark/>
          </w:tcPr>
          <w:p w14:paraId="5CA1D5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575793.28</w:t>
            </w:r>
          </w:p>
        </w:tc>
        <w:tc>
          <w:tcPr>
            <w:tcW w:w="1759" w:type="pct"/>
            <w:tcBorders>
              <w:top w:val="nil"/>
              <w:left w:val="nil"/>
              <w:bottom w:val="nil"/>
              <w:right w:val="nil"/>
            </w:tcBorders>
            <w:shd w:val="clear" w:color="auto" w:fill="auto"/>
            <w:noWrap/>
            <w:vAlign w:val="center"/>
            <w:hideMark/>
          </w:tcPr>
          <w:p w14:paraId="477AB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345223.70</w:t>
            </w:r>
          </w:p>
        </w:tc>
        <w:tc>
          <w:tcPr>
            <w:tcW w:w="1481" w:type="pct"/>
            <w:tcBorders>
              <w:top w:val="nil"/>
              <w:left w:val="nil"/>
              <w:bottom w:val="nil"/>
              <w:right w:val="nil"/>
            </w:tcBorders>
            <w:shd w:val="clear" w:color="auto" w:fill="auto"/>
            <w:noWrap/>
            <w:vAlign w:val="center"/>
            <w:hideMark/>
          </w:tcPr>
          <w:p w14:paraId="4AA2BA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45DE115A" w14:textId="77777777" w:rsidTr="00EF4C83">
        <w:trPr>
          <w:trHeight w:val="20"/>
        </w:trPr>
        <w:tc>
          <w:tcPr>
            <w:tcW w:w="1759" w:type="pct"/>
            <w:tcBorders>
              <w:top w:val="nil"/>
              <w:left w:val="nil"/>
              <w:bottom w:val="nil"/>
              <w:right w:val="nil"/>
            </w:tcBorders>
            <w:shd w:val="clear" w:color="auto" w:fill="auto"/>
            <w:noWrap/>
            <w:vAlign w:val="center"/>
            <w:hideMark/>
          </w:tcPr>
          <w:p w14:paraId="4A5EF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575803.53</w:t>
            </w:r>
          </w:p>
        </w:tc>
        <w:tc>
          <w:tcPr>
            <w:tcW w:w="1759" w:type="pct"/>
            <w:tcBorders>
              <w:top w:val="nil"/>
              <w:left w:val="nil"/>
              <w:bottom w:val="nil"/>
              <w:right w:val="nil"/>
            </w:tcBorders>
            <w:shd w:val="clear" w:color="auto" w:fill="auto"/>
            <w:noWrap/>
            <w:vAlign w:val="center"/>
            <w:hideMark/>
          </w:tcPr>
          <w:p w14:paraId="374AA0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345228.90</w:t>
            </w:r>
          </w:p>
        </w:tc>
        <w:tc>
          <w:tcPr>
            <w:tcW w:w="1481" w:type="pct"/>
            <w:tcBorders>
              <w:top w:val="nil"/>
              <w:left w:val="nil"/>
              <w:bottom w:val="nil"/>
              <w:right w:val="nil"/>
            </w:tcBorders>
            <w:shd w:val="clear" w:color="auto" w:fill="auto"/>
            <w:noWrap/>
            <w:vAlign w:val="center"/>
            <w:hideMark/>
          </w:tcPr>
          <w:p w14:paraId="450AAE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2A1ADC52" w14:textId="77777777" w:rsidTr="00EF4C83">
        <w:trPr>
          <w:trHeight w:val="20"/>
        </w:trPr>
        <w:tc>
          <w:tcPr>
            <w:tcW w:w="1759" w:type="pct"/>
            <w:tcBorders>
              <w:top w:val="nil"/>
              <w:left w:val="nil"/>
              <w:bottom w:val="nil"/>
              <w:right w:val="nil"/>
            </w:tcBorders>
            <w:shd w:val="clear" w:color="auto" w:fill="auto"/>
            <w:noWrap/>
            <w:vAlign w:val="center"/>
            <w:hideMark/>
          </w:tcPr>
          <w:p w14:paraId="734C86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575798.36</w:t>
            </w:r>
          </w:p>
        </w:tc>
        <w:tc>
          <w:tcPr>
            <w:tcW w:w="1759" w:type="pct"/>
            <w:tcBorders>
              <w:top w:val="nil"/>
              <w:left w:val="nil"/>
              <w:bottom w:val="nil"/>
              <w:right w:val="nil"/>
            </w:tcBorders>
            <w:shd w:val="clear" w:color="auto" w:fill="auto"/>
            <w:noWrap/>
            <w:vAlign w:val="center"/>
            <w:hideMark/>
          </w:tcPr>
          <w:p w14:paraId="59C66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345250.51</w:t>
            </w:r>
          </w:p>
        </w:tc>
        <w:tc>
          <w:tcPr>
            <w:tcW w:w="1481" w:type="pct"/>
            <w:tcBorders>
              <w:top w:val="nil"/>
              <w:left w:val="nil"/>
              <w:bottom w:val="nil"/>
              <w:right w:val="nil"/>
            </w:tcBorders>
            <w:shd w:val="clear" w:color="auto" w:fill="auto"/>
            <w:noWrap/>
            <w:vAlign w:val="center"/>
            <w:hideMark/>
          </w:tcPr>
          <w:p w14:paraId="2C21DC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404F15B0" w14:textId="77777777" w:rsidTr="00EF4C83">
        <w:trPr>
          <w:trHeight w:val="20"/>
        </w:trPr>
        <w:tc>
          <w:tcPr>
            <w:tcW w:w="1759" w:type="pct"/>
            <w:tcBorders>
              <w:top w:val="nil"/>
              <w:left w:val="nil"/>
              <w:bottom w:val="nil"/>
              <w:right w:val="nil"/>
            </w:tcBorders>
            <w:shd w:val="clear" w:color="auto" w:fill="auto"/>
            <w:noWrap/>
            <w:vAlign w:val="center"/>
            <w:hideMark/>
          </w:tcPr>
          <w:p w14:paraId="6382ED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575823.71</w:t>
            </w:r>
          </w:p>
        </w:tc>
        <w:tc>
          <w:tcPr>
            <w:tcW w:w="1759" w:type="pct"/>
            <w:tcBorders>
              <w:top w:val="nil"/>
              <w:left w:val="nil"/>
              <w:bottom w:val="nil"/>
              <w:right w:val="nil"/>
            </w:tcBorders>
            <w:shd w:val="clear" w:color="auto" w:fill="auto"/>
            <w:noWrap/>
            <w:vAlign w:val="center"/>
            <w:hideMark/>
          </w:tcPr>
          <w:p w14:paraId="30E25F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345230.90</w:t>
            </w:r>
          </w:p>
        </w:tc>
        <w:tc>
          <w:tcPr>
            <w:tcW w:w="1481" w:type="pct"/>
            <w:tcBorders>
              <w:top w:val="nil"/>
              <w:left w:val="nil"/>
              <w:bottom w:val="nil"/>
              <w:right w:val="nil"/>
            </w:tcBorders>
            <w:shd w:val="clear" w:color="auto" w:fill="auto"/>
            <w:noWrap/>
            <w:vAlign w:val="center"/>
            <w:hideMark/>
          </w:tcPr>
          <w:p w14:paraId="7784E4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77CF19ED" w14:textId="77777777" w:rsidTr="00EF4C83">
        <w:trPr>
          <w:trHeight w:val="20"/>
        </w:trPr>
        <w:tc>
          <w:tcPr>
            <w:tcW w:w="1759" w:type="pct"/>
            <w:tcBorders>
              <w:top w:val="nil"/>
              <w:left w:val="nil"/>
              <w:bottom w:val="nil"/>
              <w:right w:val="nil"/>
            </w:tcBorders>
            <w:shd w:val="clear" w:color="auto" w:fill="auto"/>
            <w:noWrap/>
            <w:vAlign w:val="center"/>
            <w:hideMark/>
          </w:tcPr>
          <w:p w14:paraId="34FFE6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575828.75</w:t>
            </w:r>
          </w:p>
        </w:tc>
        <w:tc>
          <w:tcPr>
            <w:tcW w:w="1759" w:type="pct"/>
            <w:tcBorders>
              <w:top w:val="nil"/>
              <w:left w:val="nil"/>
              <w:bottom w:val="nil"/>
              <w:right w:val="nil"/>
            </w:tcBorders>
            <w:shd w:val="clear" w:color="auto" w:fill="auto"/>
            <w:noWrap/>
            <w:vAlign w:val="center"/>
            <w:hideMark/>
          </w:tcPr>
          <w:p w14:paraId="5844C1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345237.74</w:t>
            </w:r>
          </w:p>
        </w:tc>
        <w:tc>
          <w:tcPr>
            <w:tcW w:w="1481" w:type="pct"/>
            <w:tcBorders>
              <w:top w:val="nil"/>
              <w:left w:val="nil"/>
              <w:bottom w:val="nil"/>
              <w:right w:val="nil"/>
            </w:tcBorders>
            <w:shd w:val="clear" w:color="auto" w:fill="auto"/>
            <w:noWrap/>
            <w:vAlign w:val="center"/>
            <w:hideMark/>
          </w:tcPr>
          <w:p w14:paraId="60B76C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42030651" w14:textId="77777777" w:rsidTr="00EF4C83">
        <w:trPr>
          <w:trHeight w:val="20"/>
        </w:trPr>
        <w:tc>
          <w:tcPr>
            <w:tcW w:w="1759" w:type="pct"/>
            <w:tcBorders>
              <w:top w:val="nil"/>
              <w:left w:val="nil"/>
              <w:bottom w:val="nil"/>
              <w:right w:val="nil"/>
            </w:tcBorders>
            <w:shd w:val="clear" w:color="auto" w:fill="auto"/>
            <w:noWrap/>
            <w:vAlign w:val="center"/>
            <w:hideMark/>
          </w:tcPr>
          <w:p w14:paraId="5F2297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575829.08</w:t>
            </w:r>
          </w:p>
        </w:tc>
        <w:tc>
          <w:tcPr>
            <w:tcW w:w="1759" w:type="pct"/>
            <w:tcBorders>
              <w:top w:val="nil"/>
              <w:left w:val="nil"/>
              <w:bottom w:val="nil"/>
              <w:right w:val="nil"/>
            </w:tcBorders>
            <w:shd w:val="clear" w:color="auto" w:fill="auto"/>
            <w:noWrap/>
            <w:vAlign w:val="center"/>
            <w:hideMark/>
          </w:tcPr>
          <w:p w14:paraId="4D0F74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345237.01</w:t>
            </w:r>
          </w:p>
        </w:tc>
        <w:tc>
          <w:tcPr>
            <w:tcW w:w="1481" w:type="pct"/>
            <w:tcBorders>
              <w:top w:val="nil"/>
              <w:left w:val="nil"/>
              <w:bottom w:val="nil"/>
              <w:right w:val="nil"/>
            </w:tcBorders>
            <w:shd w:val="clear" w:color="auto" w:fill="auto"/>
            <w:noWrap/>
            <w:vAlign w:val="center"/>
            <w:hideMark/>
          </w:tcPr>
          <w:p w14:paraId="64EF0E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15F35A08" w14:textId="77777777" w:rsidTr="00EF4C83">
        <w:trPr>
          <w:trHeight w:val="20"/>
        </w:trPr>
        <w:tc>
          <w:tcPr>
            <w:tcW w:w="1759" w:type="pct"/>
            <w:tcBorders>
              <w:top w:val="nil"/>
              <w:left w:val="nil"/>
              <w:bottom w:val="nil"/>
              <w:right w:val="nil"/>
            </w:tcBorders>
            <w:shd w:val="clear" w:color="auto" w:fill="auto"/>
            <w:noWrap/>
            <w:vAlign w:val="center"/>
            <w:hideMark/>
          </w:tcPr>
          <w:p w14:paraId="091633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575829.77</w:t>
            </w:r>
          </w:p>
        </w:tc>
        <w:tc>
          <w:tcPr>
            <w:tcW w:w="1759" w:type="pct"/>
            <w:tcBorders>
              <w:top w:val="nil"/>
              <w:left w:val="nil"/>
              <w:bottom w:val="nil"/>
              <w:right w:val="nil"/>
            </w:tcBorders>
            <w:shd w:val="clear" w:color="auto" w:fill="auto"/>
            <w:noWrap/>
            <w:vAlign w:val="center"/>
            <w:hideMark/>
          </w:tcPr>
          <w:p w14:paraId="33BFF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345236.40</w:t>
            </w:r>
          </w:p>
        </w:tc>
        <w:tc>
          <w:tcPr>
            <w:tcW w:w="1481" w:type="pct"/>
            <w:tcBorders>
              <w:top w:val="nil"/>
              <w:left w:val="nil"/>
              <w:bottom w:val="nil"/>
              <w:right w:val="nil"/>
            </w:tcBorders>
            <w:shd w:val="clear" w:color="auto" w:fill="auto"/>
            <w:noWrap/>
            <w:vAlign w:val="center"/>
            <w:hideMark/>
          </w:tcPr>
          <w:p w14:paraId="65E4CF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6BC8569A" w14:textId="77777777" w:rsidTr="00EF4C83">
        <w:trPr>
          <w:trHeight w:val="20"/>
        </w:trPr>
        <w:tc>
          <w:tcPr>
            <w:tcW w:w="1759" w:type="pct"/>
            <w:tcBorders>
              <w:top w:val="nil"/>
              <w:left w:val="nil"/>
              <w:bottom w:val="nil"/>
              <w:right w:val="nil"/>
            </w:tcBorders>
            <w:shd w:val="clear" w:color="auto" w:fill="auto"/>
            <w:noWrap/>
            <w:vAlign w:val="center"/>
            <w:hideMark/>
          </w:tcPr>
          <w:p w14:paraId="33D1B0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575830.84</w:t>
            </w:r>
          </w:p>
        </w:tc>
        <w:tc>
          <w:tcPr>
            <w:tcW w:w="1759" w:type="pct"/>
            <w:tcBorders>
              <w:top w:val="nil"/>
              <w:left w:val="nil"/>
              <w:bottom w:val="nil"/>
              <w:right w:val="nil"/>
            </w:tcBorders>
            <w:shd w:val="clear" w:color="auto" w:fill="auto"/>
            <w:noWrap/>
            <w:vAlign w:val="center"/>
            <w:hideMark/>
          </w:tcPr>
          <w:p w14:paraId="0E6A6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345235.29</w:t>
            </w:r>
          </w:p>
        </w:tc>
        <w:tc>
          <w:tcPr>
            <w:tcW w:w="1481" w:type="pct"/>
            <w:tcBorders>
              <w:top w:val="nil"/>
              <w:left w:val="nil"/>
              <w:bottom w:val="nil"/>
              <w:right w:val="nil"/>
            </w:tcBorders>
            <w:shd w:val="clear" w:color="auto" w:fill="auto"/>
            <w:noWrap/>
            <w:vAlign w:val="center"/>
            <w:hideMark/>
          </w:tcPr>
          <w:p w14:paraId="244E52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49D29FB5" w14:textId="77777777" w:rsidTr="00EF4C83">
        <w:trPr>
          <w:trHeight w:val="20"/>
        </w:trPr>
        <w:tc>
          <w:tcPr>
            <w:tcW w:w="1759" w:type="pct"/>
            <w:tcBorders>
              <w:top w:val="nil"/>
              <w:left w:val="nil"/>
              <w:bottom w:val="nil"/>
              <w:right w:val="nil"/>
            </w:tcBorders>
            <w:shd w:val="clear" w:color="auto" w:fill="auto"/>
            <w:noWrap/>
            <w:vAlign w:val="center"/>
            <w:hideMark/>
          </w:tcPr>
          <w:p w14:paraId="7FAF3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575834.74</w:t>
            </w:r>
          </w:p>
        </w:tc>
        <w:tc>
          <w:tcPr>
            <w:tcW w:w="1759" w:type="pct"/>
            <w:tcBorders>
              <w:top w:val="nil"/>
              <w:left w:val="nil"/>
              <w:bottom w:val="nil"/>
              <w:right w:val="nil"/>
            </w:tcBorders>
            <w:shd w:val="clear" w:color="auto" w:fill="auto"/>
            <w:noWrap/>
            <w:vAlign w:val="center"/>
            <w:hideMark/>
          </w:tcPr>
          <w:p w14:paraId="7F23E4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345237.80</w:t>
            </w:r>
          </w:p>
        </w:tc>
        <w:tc>
          <w:tcPr>
            <w:tcW w:w="1481" w:type="pct"/>
            <w:tcBorders>
              <w:top w:val="nil"/>
              <w:left w:val="nil"/>
              <w:bottom w:val="nil"/>
              <w:right w:val="nil"/>
            </w:tcBorders>
            <w:shd w:val="clear" w:color="auto" w:fill="auto"/>
            <w:noWrap/>
            <w:vAlign w:val="center"/>
            <w:hideMark/>
          </w:tcPr>
          <w:p w14:paraId="1F097B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28D50A2" w14:textId="77777777" w:rsidTr="00EF4C83">
        <w:trPr>
          <w:trHeight w:val="20"/>
        </w:trPr>
        <w:tc>
          <w:tcPr>
            <w:tcW w:w="1759" w:type="pct"/>
            <w:tcBorders>
              <w:top w:val="nil"/>
              <w:left w:val="nil"/>
              <w:bottom w:val="nil"/>
              <w:right w:val="nil"/>
            </w:tcBorders>
            <w:shd w:val="clear" w:color="auto" w:fill="auto"/>
            <w:noWrap/>
            <w:vAlign w:val="center"/>
            <w:hideMark/>
          </w:tcPr>
          <w:p w14:paraId="3045B8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575834.07</w:t>
            </w:r>
          </w:p>
        </w:tc>
        <w:tc>
          <w:tcPr>
            <w:tcW w:w="1759" w:type="pct"/>
            <w:tcBorders>
              <w:top w:val="nil"/>
              <w:left w:val="nil"/>
              <w:bottom w:val="nil"/>
              <w:right w:val="nil"/>
            </w:tcBorders>
            <w:shd w:val="clear" w:color="auto" w:fill="auto"/>
            <w:noWrap/>
            <w:vAlign w:val="center"/>
            <w:hideMark/>
          </w:tcPr>
          <w:p w14:paraId="7DD40B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345238.98</w:t>
            </w:r>
          </w:p>
        </w:tc>
        <w:tc>
          <w:tcPr>
            <w:tcW w:w="1481" w:type="pct"/>
            <w:tcBorders>
              <w:top w:val="nil"/>
              <w:left w:val="nil"/>
              <w:bottom w:val="nil"/>
              <w:right w:val="nil"/>
            </w:tcBorders>
            <w:shd w:val="clear" w:color="auto" w:fill="auto"/>
            <w:noWrap/>
            <w:vAlign w:val="center"/>
            <w:hideMark/>
          </w:tcPr>
          <w:p w14:paraId="4ABF9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1ADE5484" w14:textId="77777777" w:rsidTr="00EF4C83">
        <w:trPr>
          <w:trHeight w:val="20"/>
        </w:trPr>
        <w:tc>
          <w:tcPr>
            <w:tcW w:w="1759" w:type="pct"/>
            <w:tcBorders>
              <w:top w:val="nil"/>
              <w:left w:val="nil"/>
              <w:bottom w:val="nil"/>
              <w:right w:val="nil"/>
            </w:tcBorders>
            <w:shd w:val="clear" w:color="auto" w:fill="auto"/>
            <w:noWrap/>
            <w:vAlign w:val="center"/>
            <w:hideMark/>
          </w:tcPr>
          <w:p w14:paraId="725B35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575833.61</w:t>
            </w:r>
          </w:p>
        </w:tc>
        <w:tc>
          <w:tcPr>
            <w:tcW w:w="1759" w:type="pct"/>
            <w:tcBorders>
              <w:top w:val="nil"/>
              <w:left w:val="nil"/>
              <w:bottom w:val="nil"/>
              <w:right w:val="nil"/>
            </w:tcBorders>
            <w:shd w:val="clear" w:color="auto" w:fill="auto"/>
            <w:noWrap/>
            <w:vAlign w:val="center"/>
            <w:hideMark/>
          </w:tcPr>
          <w:p w14:paraId="30285F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345239.75</w:t>
            </w:r>
          </w:p>
        </w:tc>
        <w:tc>
          <w:tcPr>
            <w:tcW w:w="1481" w:type="pct"/>
            <w:tcBorders>
              <w:top w:val="nil"/>
              <w:left w:val="nil"/>
              <w:bottom w:val="nil"/>
              <w:right w:val="nil"/>
            </w:tcBorders>
            <w:shd w:val="clear" w:color="auto" w:fill="auto"/>
            <w:noWrap/>
            <w:vAlign w:val="center"/>
            <w:hideMark/>
          </w:tcPr>
          <w:p w14:paraId="17DD2B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108.53</w:t>
            </w:r>
          </w:p>
        </w:tc>
      </w:tr>
      <w:tr w:rsidR="00EF4C83" w:rsidRPr="00EF4C83" w14:paraId="7E724FAD" w14:textId="77777777" w:rsidTr="00EF4C83">
        <w:trPr>
          <w:trHeight w:val="20"/>
        </w:trPr>
        <w:tc>
          <w:tcPr>
            <w:tcW w:w="1759" w:type="pct"/>
            <w:tcBorders>
              <w:top w:val="nil"/>
              <w:left w:val="nil"/>
              <w:bottom w:val="nil"/>
              <w:right w:val="nil"/>
            </w:tcBorders>
            <w:shd w:val="clear" w:color="auto" w:fill="auto"/>
            <w:noWrap/>
            <w:vAlign w:val="center"/>
            <w:hideMark/>
          </w:tcPr>
          <w:p w14:paraId="5E5D0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575833.07</w:t>
            </w:r>
          </w:p>
        </w:tc>
        <w:tc>
          <w:tcPr>
            <w:tcW w:w="1759" w:type="pct"/>
            <w:tcBorders>
              <w:top w:val="nil"/>
              <w:left w:val="nil"/>
              <w:bottom w:val="nil"/>
              <w:right w:val="nil"/>
            </w:tcBorders>
            <w:shd w:val="clear" w:color="auto" w:fill="auto"/>
            <w:noWrap/>
            <w:vAlign w:val="center"/>
            <w:hideMark/>
          </w:tcPr>
          <w:p w14:paraId="32E7D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345240.53</w:t>
            </w:r>
          </w:p>
        </w:tc>
        <w:tc>
          <w:tcPr>
            <w:tcW w:w="1481" w:type="pct"/>
            <w:tcBorders>
              <w:top w:val="nil"/>
              <w:left w:val="nil"/>
              <w:bottom w:val="nil"/>
              <w:right w:val="nil"/>
            </w:tcBorders>
            <w:shd w:val="clear" w:color="auto" w:fill="auto"/>
            <w:noWrap/>
            <w:vAlign w:val="center"/>
            <w:hideMark/>
          </w:tcPr>
          <w:p w14:paraId="034EB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2996D81A" w14:textId="77777777" w:rsidTr="00EF4C83">
        <w:trPr>
          <w:trHeight w:val="20"/>
        </w:trPr>
        <w:tc>
          <w:tcPr>
            <w:tcW w:w="1759" w:type="pct"/>
            <w:tcBorders>
              <w:top w:val="nil"/>
              <w:left w:val="nil"/>
              <w:bottom w:val="nil"/>
              <w:right w:val="nil"/>
            </w:tcBorders>
            <w:shd w:val="clear" w:color="auto" w:fill="auto"/>
            <w:noWrap/>
            <w:vAlign w:val="center"/>
            <w:hideMark/>
          </w:tcPr>
          <w:p w14:paraId="0267A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575837.53</w:t>
            </w:r>
          </w:p>
        </w:tc>
        <w:tc>
          <w:tcPr>
            <w:tcW w:w="1759" w:type="pct"/>
            <w:tcBorders>
              <w:top w:val="nil"/>
              <w:left w:val="nil"/>
              <w:bottom w:val="nil"/>
              <w:right w:val="nil"/>
            </w:tcBorders>
            <w:shd w:val="clear" w:color="auto" w:fill="auto"/>
            <w:noWrap/>
            <w:vAlign w:val="center"/>
            <w:hideMark/>
          </w:tcPr>
          <w:p w14:paraId="5C7F7A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345239.97</w:t>
            </w:r>
          </w:p>
        </w:tc>
        <w:tc>
          <w:tcPr>
            <w:tcW w:w="1481" w:type="pct"/>
            <w:tcBorders>
              <w:top w:val="nil"/>
              <w:left w:val="nil"/>
              <w:bottom w:val="nil"/>
              <w:right w:val="nil"/>
            </w:tcBorders>
            <w:shd w:val="clear" w:color="auto" w:fill="auto"/>
            <w:noWrap/>
            <w:vAlign w:val="center"/>
            <w:hideMark/>
          </w:tcPr>
          <w:p w14:paraId="2199E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5B57BADD" w14:textId="77777777" w:rsidTr="00EF4C83">
        <w:trPr>
          <w:trHeight w:val="20"/>
        </w:trPr>
        <w:tc>
          <w:tcPr>
            <w:tcW w:w="1759" w:type="pct"/>
            <w:tcBorders>
              <w:top w:val="nil"/>
              <w:left w:val="nil"/>
              <w:bottom w:val="nil"/>
              <w:right w:val="nil"/>
            </w:tcBorders>
            <w:shd w:val="clear" w:color="auto" w:fill="auto"/>
            <w:noWrap/>
            <w:vAlign w:val="center"/>
            <w:hideMark/>
          </w:tcPr>
          <w:p w14:paraId="1AED38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575840.02</w:t>
            </w:r>
          </w:p>
        </w:tc>
        <w:tc>
          <w:tcPr>
            <w:tcW w:w="1759" w:type="pct"/>
            <w:tcBorders>
              <w:top w:val="nil"/>
              <w:left w:val="nil"/>
              <w:bottom w:val="nil"/>
              <w:right w:val="nil"/>
            </w:tcBorders>
            <w:shd w:val="clear" w:color="auto" w:fill="auto"/>
            <w:noWrap/>
            <w:vAlign w:val="center"/>
            <w:hideMark/>
          </w:tcPr>
          <w:p w14:paraId="1996F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345243.45</w:t>
            </w:r>
          </w:p>
        </w:tc>
        <w:tc>
          <w:tcPr>
            <w:tcW w:w="1481" w:type="pct"/>
            <w:tcBorders>
              <w:top w:val="nil"/>
              <w:left w:val="nil"/>
              <w:bottom w:val="nil"/>
              <w:right w:val="nil"/>
            </w:tcBorders>
            <w:shd w:val="clear" w:color="auto" w:fill="auto"/>
            <w:noWrap/>
            <w:vAlign w:val="center"/>
            <w:hideMark/>
          </w:tcPr>
          <w:p w14:paraId="5036A4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33D0B252" w14:textId="77777777" w:rsidTr="00EF4C83">
        <w:trPr>
          <w:trHeight w:val="20"/>
        </w:trPr>
        <w:tc>
          <w:tcPr>
            <w:tcW w:w="1759" w:type="pct"/>
            <w:tcBorders>
              <w:top w:val="nil"/>
              <w:left w:val="nil"/>
              <w:bottom w:val="nil"/>
              <w:right w:val="nil"/>
            </w:tcBorders>
            <w:shd w:val="clear" w:color="auto" w:fill="auto"/>
            <w:noWrap/>
            <w:vAlign w:val="center"/>
            <w:hideMark/>
          </w:tcPr>
          <w:p w14:paraId="4FA89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575845.05</w:t>
            </w:r>
          </w:p>
        </w:tc>
        <w:tc>
          <w:tcPr>
            <w:tcW w:w="1759" w:type="pct"/>
            <w:tcBorders>
              <w:top w:val="nil"/>
              <w:left w:val="nil"/>
              <w:bottom w:val="nil"/>
              <w:right w:val="nil"/>
            </w:tcBorders>
            <w:shd w:val="clear" w:color="auto" w:fill="auto"/>
            <w:noWrap/>
            <w:vAlign w:val="center"/>
            <w:hideMark/>
          </w:tcPr>
          <w:p w14:paraId="11C768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345246.96</w:t>
            </w:r>
          </w:p>
        </w:tc>
        <w:tc>
          <w:tcPr>
            <w:tcW w:w="1481" w:type="pct"/>
            <w:tcBorders>
              <w:top w:val="nil"/>
              <w:left w:val="nil"/>
              <w:bottom w:val="nil"/>
              <w:right w:val="nil"/>
            </w:tcBorders>
            <w:shd w:val="clear" w:color="auto" w:fill="auto"/>
            <w:noWrap/>
            <w:vAlign w:val="center"/>
            <w:hideMark/>
          </w:tcPr>
          <w:p w14:paraId="29F840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46499E58" w14:textId="77777777" w:rsidTr="00EF4C83">
        <w:trPr>
          <w:trHeight w:val="20"/>
        </w:trPr>
        <w:tc>
          <w:tcPr>
            <w:tcW w:w="1759" w:type="pct"/>
            <w:tcBorders>
              <w:top w:val="nil"/>
              <w:left w:val="nil"/>
              <w:bottom w:val="nil"/>
              <w:right w:val="nil"/>
            </w:tcBorders>
            <w:shd w:val="clear" w:color="auto" w:fill="auto"/>
            <w:noWrap/>
            <w:vAlign w:val="center"/>
            <w:hideMark/>
          </w:tcPr>
          <w:p w14:paraId="6855B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575842.03</w:t>
            </w:r>
          </w:p>
        </w:tc>
        <w:tc>
          <w:tcPr>
            <w:tcW w:w="1759" w:type="pct"/>
            <w:tcBorders>
              <w:top w:val="nil"/>
              <w:left w:val="nil"/>
              <w:bottom w:val="nil"/>
              <w:right w:val="nil"/>
            </w:tcBorders>
            <w:shd w:val="clear" w:color="auto" w:fill="auto"/>
            <w:noWrap/>
            <w:vAlign w:val="center"/>
            <w:hideMark/>
          </w:tcPr>
          <w:p w14:paraId="3AADD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345242.22</w:t>
            </w:r>
          </w:p>
        </w:tc>
        <w:tc>
          <w:tcPr>
            <w:tcW w:w="1481" w:type="pct"/>
            <w:tcBorders>
              <w:top w:val="nil"/>
              <w:left w:val="nil"/>
              <w:bottom w:val="nil"/>
              <w:right w:val="nil"/>
            </w:tcBorders>
            <w:shd w:val="clear" w:color="auto" w:fill="auto"/>
            <w:noWrap/>
            <w:vAlign w:val="center"/>
            <w:hideMark/>
          </w:tcPr>
          <w:p w14:paraId="3A902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58C43473" w14:textId="77777777" w:rsidTr="00EF4C83">
        <w:trPr>
          <w:trHeight w:val="20"/>
        </w:trPr>
        <w:tc>
          <w:tcPr>
            <w:tcW w:w="1759" w:type="pct"/>
            <w:tcBorders>
              <w:top w:val="nil"/>
              <w:left w:val="nil"/>
              <w:bottom w:val="nil"/>
              <w:right w:val="nil"/>
            </w:tcBorders>
            <w:shd w:val="clear" w:color="auto" w:fill="auto"/>
            <w:noWrap/>
            <w:vAlign w:val="center"/>
            <w:hideMark/>
          </w:tcPr>
          <w:p w14:paraId="114C6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575845.08</w:t>
            </w:r>
          </w:p>
        </w:tc>
        <w:tc>
          <w:tcPr>
            <w:tcW w:w="1759" w:type="pct"/>
            <w:tcBorders>
              <w:top w:val="nil"/>
              <w:left w:val="nil"/>
              <w:bottom w:val="nil"/>
              <w:right w:val="nil"/>
            </w:tcBorders>
            <w:shd w:val="clear" w:color="auto" w:fill="auto"/>
            <w:noWrap/>
            <w:vAlign w:val="center"/>
            <w:hideMark/>
          </w:tcPr>
          <w:p w14:paraId="3BA0F2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345244.25</w:t>
            </w:r>
          </w:p>
        </w:tc>
        <w:tc>
          <w:tcPr>
            <w:tcW w:w="1481" w:type="pct"/>
            <w:tcBorders>
              <w:top w:val="nil"/>
              <w:left w:val="nil"/>
              <w:bottom w:val="nil"/>
              <w:right w:val="nil"/>
            </w:tcBorders>
            <w:shd w:val="clear" w:color="auto" w:fill="auto"/>
            <w:noWrap/>
            <w:vAlign w:val="center"/>
            <w:hideMark/>
          </w:tcPr>
          <w:p w14:paraId="289435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63ECF1C4" w14:textId="77777777" w:rsidTr="00EF4C83">
        <w:trPr>
          <w:trHeight w:val="20"/>
        </w:trPr>
        <w:tc>
          <w:tcPr>
            <w:tcW w:w="1759" w:type="pct"/>
            <w:tcBorders>
              <w:top w:val="nil"/>
              <w:left w:val="nil"/>
              <w:bottom w:val="nil"/>
              <w:right w:val="nil"/>
            </w:tcBorders>
            <w:shd w:val="clear" w:color="auto" w:fill="auto"/>
            <w:noWrap/>
            <w:vAlign w:val="center"/>
            <w:hideMark/>
          </w:tcPr>
          <w:p w14:paraId="7A1CF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575853.91</w:t>
            </w:r>
          </w:p>
        </w:tc>
        <w:tc>
          <w:tcPr>
            <w:tcW w:w="1759" w:type="pct"/>
            <w:tcBorders>
              <w:top w:val="nil"/>
              <w:left w:val="nil"/>
              <w:bottom w:val="nil"/>
              <w:right w:val="nil"/>
            </w:tcBorders>
            <w:shd w:val="clear" w:color="auto" w:fill="auto"/>
            <w:noWrap/>
            <w:vAlign w:val="center"/>
            <w:hideMark/>
          </w:tcPr>
          <w:p w14:paraId="44F730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345250.14</w:t>
            </w:r>
          </w:p>
        </w:tc>
        <w:tc>
          <w:tcPr>
            <w:tcW w:w="1481" w:type="pct"/>
            <w:tcBorders>
              <w:top w:val="nil"/>
              <w:left w:val="nil"/>
              <w:bottom w:val="nil"/>
              <w:right w:val="nil"/>
            </w:tcBorders>
            <w:shd w:val="clear" w:color="auto" w:fill="auto"/>
            <w:noWrap/>
            <w:vAlign w:val="center"/>
            <w:hideMark/>
          </w:tcPr>
          <w:p w14:paraId="5A0098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382EAD23" w14:textId="77777777" w:rsidTr="00EF4C83">
        <w:trPr>
          <w:trHeight w:val="20"/>
        </w:trPr>
        <w:tc>
          <w:tcPr>
            <w:tcW w:w="1759" w:type="pct"/>
            <w:tcBorders>
              <w:top w:val="nil"/>
              <w:left w:val="nil"/>
              <w:bottom w:val="nil"/>
              <w:right w:val="nil"/>
            </w:tcBorders>
            <w:shd w:val="clear" w:color="auto" w:fill="auto"/>
            <w:noWrap/>
            <w:vAlign w:val="center"/>
            <w:hideMark/>
          </w:tcPr>
          <w:p w14:paraId="1403E7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575853.59</w:t>
            </w:r>
          </w:p>
        </w:tc>
        <w:tc>
          <w:tcPr>
            <w:tcW w:w="1759" w:type="pct"/>
            <w:tcBorders>
              <w:top w:val="nil"/>
              <w:left w:val="nil"/>
              <w:bottom w:val="nil"/>
              <w:right w:val="nil"/>
            </w:tcBorders>
            <w:shd w:val="clear" w:color="auto" w:fill="auto"/>
            <w:noWrap/>
            <w:vAlign w:val="center"/>
            <w:hideMark/>
          </w:tcPr>
          <w:p w14:paraId="74DEE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345251.63</w:t>
            </w:r>
          </w:p>
        </w:tc>
        <w:tc>
          <w:tcPr>
            <w:tcW w:w="1481" w:type="pct"/>
            <w:tcBorders>
              <w:top w:val="nil"/>
              <w:left w:val="nil"/>
              <w:bottom w:val="nil"/>
              <w:right w:val="nil"/>
            </w:tcBorders>
            <w:shd w:val="clear" w:color="auto" w:fill="auto"/>
            <w:noWrap/>
            <w:vAlign w:val="center"/>
            <w:hideMark/>
          </w:tcPr>
          <w:p w14:paraId="26FC4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108.83</w:t>
            </w:r>
          </w:p>
        </w:tc>
      </w:tr>
      <w:tr w:rsidR="00EF4C83" w:rsidRPr="00EF4C83" w14:paraId="690E7FF1" w14:textId="77777777" w:rsidTr="00EF4C83">
        <w:trPr>
          <w:trHeight w:val="20"/>
        </w:trPr>
        <w:tc>
          <w:tcPr>
            <w:tcW w:w="1759" w:type="pct"/>
            <w:tcBorders>
              <w:top w:val="nil"/>
              <w:left w:val="nil"/>
              <w:bottom w:val="nil"/>
              <w:right w:val="nil"/>
            </w:tcBorders>
            <w:shd w:val="clear" w:color="auto" w:fill="auto"/>
            <w:noWrap/>
            <w:vAlign w:val="center"/>
            <w:hideMark/>
          </w:tcPr>
          <w:p w14:paraId="71B4DE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575853.34</w:t>
            </w:r>
          </w:p>
        </w:tc>
        <w:tc>
          <w:tcPr>
            <w:tcW w:w="1759" w:type="pct"/>
            <w:tcBorders>
              <w:top w:val="nil"/>
              <w:left w:val="nil"/>
              <w:bottom w:val="nil"/>
              <w:right w:val="nil"/>
            </w:tcBorders>
            <w:shd w:val="clear" w:color="auto" w:fill="auto"/>
            <w:noWrap/>
            <w:vAlign w:val="center"/>
            <w:hideMark/>
          </w:tcPr>
          <w:p w14:paraId="42CC6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345252.17</w:t>
            </w:r>
          </w:p>
        </w:tc>
        <w:tc>
          <w:tcPr>
            <w:tcW w:w="1481" w:type="pct"/>
            <w:tcBorders>
              <w:top w:val="nil"/>
              <w:left w:val="nil"/>
              <w:bottom w:val="nil"/>
              <w:right w:val="nil"/>
            </w:tcBorders>
            <w:shd w:val="clear" w:color="auto" w:fill="auto"/>
            <w:noWrap/>
            <w:vAlign w:val="center"/>
            <w:hideMark/>
          </w:tcPr>
          <w:p w14:paraId="369765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2340ED29" w14:textId="77777777" w:rsidTr="00EF4C83">
        <w:trPr>
          <w:trHeight w:val="20"/>
        </w:trPr>
        <w:tc>
          <w:tcPr>
            <w:tcW w:w="1759" w:type="pct"/>
            <w:tcBorders>
              <w:top w:val="nil"/>
              <w:left w:val="nil"/>
              <w:bottom w:val="nil"/>
              <w:right w:val="nil"/>
            </w:tcBorders>
            <w:shd w:val="clear" w:color="auto" w:fill="auto"/>
            <w:noWrap/>
            <w:vAlign w:val="center"/>
            <w:hideMark/>
          </w:tcPr>
          <w:p w14:paraId="6C4F37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575853.29</w:t>
            </w:r>
          </w:p>
        </w:tc>
        <w:tc>
          <w:tcPr>
            <w:tcW w:w="1759" w:type="pct"/>
            <w:tcBorders>
              <w:top w:val="nil"/>
              <w:left w:val="nil"/>
              <w:bottom w:val="nil"/>
              <w:right w:val="nil"/>
            </w:tcBorders>
            <w:shd w:val="clear" w:color="auto" w:fill="auto"/>
            <w:noWrap/>
            <w:vAlign w:val="center"/>
            <w:hideMark/>
          </w:tcPr>
          <w:p w14:paraId="36040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345253.00</w:t>
            </w:r>
          </w:p>
        </w:tc>
        <w:tc>
          <w:tcPr>
            <w:tcW w:w="1481" w:type="pct"/>
            <w:tcBorders>
              <w:top w:val="nil"/>
              <w:left w:val="nil"/>
              <w:bottom w:val="nil"/>
              <w:right w:val="nil"/>
            </w:tcBorders>
            <w:shd w:val="clear" w:color="auto" w:fill="auto"/>
            <w:noWrap/>
            <w:vAlign w:val="center"/>
            <w:hideMark/>
          </w:tcPr>
          <w:p w14:paraId="54A6E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108.87</w:t>
            </w:r>
          </w:p>
        </w:tc>
      </w:tr>
      <w:tr w:rsidR="00EF4C83" w:rsidRPr="00EF4C83" w14:paraId="03E21BE6" w14:textId="77777777" w:rsidTr="00EF4C83">
        <w:trPr>
          <w:trHeight w:val="20"/>
        </w:trPr>
        <w:tc>
          <w:tcPr>
            <w:tcW w:w="1759" w:type="pct"/>
            <w:tcBorders>
              <w:top w:val="nil"/>
              <w:left w:val="nil"/>
              <w:bottom w:val="nil"/>
              <w:right w:val="nil"/>
            </w:tcBorders>
            <w:shd w:val="clear" w:color="auto" w:fill="auto"/>
            <w:noWrap/>
            <w:vAlign w:val="center"/>
            <w:hideMark/>
          </w:tcPr>
          <w:p w14:paraId="0CD6F7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575859.54</w:t>
            </w:r>
          </w:p>
        </w:tc>
        <w:tc>
          <w:tcPr>
            <w:tcW w:w="1759" w:type="pct"/>
            <w:tcBorders>
              <w:top w:val="nil"/>
              <w:left w:val="nil"/>
              <w:bottom w:val="nil"/>
              <w:right w:val="nil"/>
            </w:tcBorders>
            <w:shd w:val="clear" w:color="auto" w:fill="auto"/>
            <w:noWrap/>
            <w:vAlign w:val="center"/>
            <w:hideMark/>
          </w:tcPr>
          <w:p w14:paraId="2DEDD0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345253.99</w:t>
            </w:r>
          </w:p>
        </w:tc>
        <w:tc>
          <w:tcPr>
            <w:tcW w:w="1481" w:type="pct"/>
            <w:tcBorders>
              <w:top w:val="nil"/>
              <w:left w:val="nil"/>
              <w:bottom w:val="nil"/>
              <w:right w:val="nil"/>
            </w:tcBorders>
            <w:shd w:val="clear" w:color="auto" w:fill="auto"/>
            <w:noWrap/>
            <w:vAlign w:val="center"/>
            <w:hideMark/>
          </w:tcPr>
          <w:p w14:paraId="1753C6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59D26296" w14:textId="77777777" w:rsidTr="00EF4C83">
        <w:trPr>
          <w:trHeight w:val="20"/>
        </w:trPr>
        <w:tc>
          <w:tcPr>
            <w:tcW w:w="1759" w:type="pct"/>
            <w:tcBorders>
              <w:top w:val="nil"/>
              <w:left w:val="nil"/>
              <w:bottom w:val="nil"/>
              <w:right w:val="nil"/>
            </w:tcBorders>
            <w:shd w:val="clear" w:color="auto" w:fill="auto"/>
            <w:noWrap/>
            <w:vAlign w:val="center"/>
            <w:hideMark/>
          </w:tcPr>
          <w:p w14:paraId="1454EF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575869.65</w:t>
            </w:r>
          </w:p>
        </w:tc>
        <w:tc>
          <w:tcPr>
            <w:tcW w:w="1759" w:type="pct"/>
            <w:tcBorders>
              <w:top w:val="nil"/>
              <w:left w:val="nil"/>
              <w:bottom w:val="nil"/>
              <w:right w:val="nil"/>
            </w:tcBorders>
            <w:shd w:val="clear" w:color="auto" w:fill="auto"/>
            <w:noWrap/>
            <w:vAlign w:val="center"/>
            <w:hideMark/>
          </w:tcPr>
          <w:p w14:paraId="1987A7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345260.31</w:t>
            </w:r>
          </w:p>
        </w:tc>
        <w:tc>
          <w:tcPr>
            <w:tcW w:w="1481" w:type="pct"/>
            <w:tcBorders>
              <w:top w:val="nil"/>
              <w:left w:val="nil"/>
              <w:bottom w:val="nil"/>
              <w:right w:val="nil"/>
            </w:tcBorders>
            <w:shd w:val="clear" w:color="auto" w:fill="auto"/>
            <w:noWrap/>
            <w:vAlign w:val="center"/>
            <w:hideMark/>
          </w:tcPr>
          <w:p w14:paraId="04415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3FDCA45E" w14:textId="77777777" w:rsidTr="00EF4C83">
        <w:trPr>
          <w:trHeight w:val="20"/>
        </w:trPr>
        <w:tc>
          <w:tcPr>
            <w:tcW w:w="1759" w:type="pct"/>
            <w:tcBorders>
              <w:top w:val="nil"/>
              <w:left w:val="nil"/>
              <w:bottom w:val="nil"/>
              <w:right w:val="nil"/>
            </w:tcBorders>
            <w:shd w:val="clear" w:color="auto" w:fill="auto"/>
            <w:noWrap/>
            <w:vAlign w:val="center"/>
            <w:hideMark/>
          </w:tcPr>
          <w:p w14:paraId="771CE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575869.45</w:t>
            </w:r>
          </w:p>
        </w:tc>
        <w:tc>
          <w:tcPr>
            <w:tcW w:w="1759" w:type="pct"/>
            <w:tcBorders>
              <w:top w:val="nil"/>
              <w:left w:val="nil"/>
              <w:bottom w:val="nil"/>
              <w:right w:val="nil"/>
            </w:tcBorders>
            <w:shd w:val="clear" w:color="auto" w:fill="auto"/>
            <w:noWrap/>
            <w:vAlign w:val="center"/>
            <w:hideMark/>
          </w:tcPr>
          <w:p w14:paraId="2B8E48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345261.05</w:t>
            </w:r>
          </w:p>
        </w:tc>
        <w:tc>
          <w:tcPr>
            <w:tcW w:w="1481" w:type="pct"/>
            <w:tcBorders>
              <w:top w:val="nil"/>
              <w:left w:val="nil"/>
              <w:bottom w:val="nil"/>
              <w:right w:val="nil"/>
            </w:tcBorders>
            <w:shd w:val="clear" w:color="auto" w:fill="auto"/>
            <w:noWrap/>
            <w:vAlign w:val="center"/>
            <w:hideMark/>
          </w:tcPr>
          <w:p w14:paraId="0C915E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108.96</w:t>
            </w:r>
          </w:p>
        </w:tc>
      </w:tr>
      <w:tr w:rsidR="00EF4C83" w:rsidRPr="00EF4C83" w14:paraId="5C46FDFE" w14:textId="77777777" w:rsidTr="00EF4C83">
        <w:trPr>
          <w:trHeight w:val="20"/>
        </w:trPr>
        <w:tc>
          <w:tcPr>
            <w:tcW w:w="1759" w:type="pct"/>
            <w:tcBorders>
              <w:top w:val="nil"/>
              <w:left w:val="nil"/>
              <w:bottom w:val="nil"/>
              <w:right w:val="nil"/>
            </w:tcBorders>
            <w:shd w:val="clear" w:color="auto" w:fill="auto"/>
            <w:noWrap/>
            <w:vAlign w:val="center"/>
            <w:hideMark/>
          </w:tcPr>
          <w:p w14:paraId="0E9A7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575869.11</w:t>
            </w:r>
          </w:p>
        </w:tc>
        <w:tc>
          <w:tcPr>
            <w:tcW w:w="1759" w:type="pct"/>
            <w:tcBorders>
              <w:top w:val="nil"/>
              <w:left w:val="nil"/>
              <w:bottom w:val="nil"/>
              <w:right w:val="nil"/>
            </w:tcBorders>
            <w:shd w:val="clear" w:color="auto" w:fill="auto"/>
            <w:noWrap/>
            <w:vAlign w:val="center"/>
            <w:hideMark/>
          </w:tcPr>
          <w:p w14:paraId="575C2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345261.62</w:t>
            </w:r>
          </w:p>
        </w:tc>
        <w:tc>
          <w:tcPr>
            <w:tcW w:w="1481" w:type="pct"/>
            <w:tcBorders>
              <w:top w:val="nil"/>
              <w:left w:val="nil"/>
              <w:bottom w:val="nil"/>
              <w:right w:val="nil"/>
            </w:tcBorders>
            <w:shd w:val="clear" w:color="auto" w:fill="auto"/>
            <w:noWrap/>
            <w:vAlign w:val="center"/>
            <w:hideMark/>
          </w:tcPr>
          <w:p w14:paraId="04B2D9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4D20F7D9" w14:textId="77777777" w:rsidTr="00EF4C83">
        <w:trPr>
          <w:trHeight w:val="20"/>
        </w:trPr>
        <w:tc>
          <w:tcPr>
            <w:tcW w:w="1759" w:type="pct"/>
            <w:tcBorders>
              <w:top w:val="nil"/>
              <w:left w:val="nil"/>
              <w:bottom w:val="nil"/>
              <w:right w:val="nil"/>
            </w:tcBorders>
            <w:shd w:val="clear" w:color="auto" w:fill="auto"/>
            <w:noWrap/>
            <w:vAlign w:val="center"/>
            <w:hideMark/>
          </w:tcPr>
          <w:p w14:paraId="2A8AD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575868.76</w:t>
            </w:r>
          </w:p>
        </w:tc>
        <w:tc>
          <w:tcPr>
            <w:tcW w:w="1759" w:type="pct"/>
            <w:tcBorders>
              <w:top w:val="nil"/>
              <w:left w:val="nil"/>
              <w:bottom w:val="nil"/>
              <w:right w:val="nil"/>
            </w:tcBorders>
            <w:shd w:val="clear" w:color="auto" w:fill="auto"/>
            <w:noWrap/>
            <w:vAlign w:val="center"/>
            <w:hideMark/>
          </w:tcPr>
          <w:p w14:paraId="2BF70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345262.39</w:t>
            </w:r>
          </w:p>
        </w:tc>
        <w:tc>
          <w:tcPr>
            <w:tcW w:w="1481" w:type="pct"/>
            <w:tcBorders>
              <w:top w:val="nil"/>
              <w:left w:val="nil"/>
              <w:bottom w:val="nil"/>
              <w:right w:val="nil"/>
            </w:tcBorders>
            <w:shd w:val="clear" w:color="auto" w:fill="auto"/>
            <w:noWrap/>
            <w:vAlign w:val="center"/>
            <w:hideMark/>
          </w:tcPr>
          <w:p w14:paraId="3E61E8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4A3857F1" w14:textId="77777777" w:rsidTr="00EF4C83">
        <w:trPr>
          <w:trHeight w:val="20"/>
        </w:trPr>
        <w:tc>
          <w:tcPr>
            <w:tcW w:w="1759" w:type="pct"/>
            <w:tcBorders>
              <w:top w:val="nil"/>
              <w:left w:val="nil"/>
              <w:bottom w:val="nil"/>
              <w:right w:val="nil"/>
            </w:tcBorders>
            <w:shd w:val="clear" w:color="auto" w:fill="auto"/>
            <w:noWrap/>
            <w:vAlign w:val="center"/>
            <w:hideMark/>
          </w:tcPr>
          <w:p w14:paraId="04D12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575876.95</w:t>
            </w:r>
          </w:p>
        </w:tc>
        <w:tc>
          <w:tcPr>
            <w:tcW w:w="1759" w:type="pct"/>
            <w:tcBorders>
              <w:top w:val="nil"/>
              <w:left w:val="nil"/>
              <w:bottom w:val="nil"/>
              <w:right w:val="nil"/>
            </w:tcBorders>
            <w:shd w:val="clear" w:color="auto" w:fill="auto"/>
            <w:noWrap/>
            <w:vAlign w:val="center"/>
            <w:hideMark/>
          </w:tcPr>
          <w:p w14:paraId="665F5B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345265.12</w:t>
            </w:r>
          </w:p>
        </w:tc>
        <w:tc>
          <w:tcPr>
            <w:tcW w:w="1481" w:type="pct"/>
            <w:tcBorders>
              <w:top w:val="nil"/>
              <w:left w:val="nil"/>
              <w:bottom w:val="nil"/>
              <w:right w:val="nil"/>
            </w:tcBorders>
            <w:shd w:val="clear" w:color="auto" w:fill="auto"/>
            <w:noWrap/>
            <w:vAlign w:val="center"/>
            <w:hideMark/>
          </w:tcPr>
          <w:p w14:paraId="733EC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2514F40D" w14:textId="77777777" w:rsidTr="00EF4C83">
        <w:trPr>
          <w:trHeight w:val="20"/>
        </w:trPr>
        <w:tc>
          <w:tcPr>
            <w:tcW w:w="1759" w:type="pct"/>
            <w:tcBorders>
              <w:top w:val="nil"/>
              <w:left w:val="nil"/>
              <w:bottom w:val="nil"/>
              <w:right w:val="nil"/>
            </w:tcBorders>
            <w:shd w:val="clear" w:color="auto" w:fill="auto"/>
            <w:noWrap/>
            <w:vAlign w:val="center"/>
            <w:hideMark/>
          </w:tcPr>
          <w:p w14:paraId="6E9291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575877.47</w:t>
            </w:r>
          </w:p>
        </w:tc>
        <w:tc>
          <w:tcPr>
            <w:tcW w:w="1759" w:type="pct"/>
            <w:tcBorders>
              <w:top w:val="nil"/>
              <w:left w:val="nil"/>
              <w:bottom w:val="nil"/>
              <w:right w:val="nil"/>
            </w:tcBorders>
            <w:shd w:val="clear" w:color="auto" w:fill="auto"/>
            <w:noWrap/>
            <w:vAlign w:val="center"/>
            <w:hideMark/>
          </w:tcPr>
          <w:p w14:paraId="07D8D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345264.21</w:t>
            </w:r>
          </w:p>
        </w:tc>
        <w:tc>
          <w:tcPr>
            <w:tcW w:w="1481" w:type="pct"/>
            <w:tcBorders>
              <w:top w:val="nil"/>
              <w:left w:val="nil"/>
              <w:bottom w:val="nil"/>
              <w:right w:val="nil"/>
            </w:tcBorders>
            <w:shd w:val="clear" w:color="auto" w:fill="auto"/>
            <w:noWrap/>
            <w:vAlign w:val="center"/>
            <w:hideMark/>
          </w:tcPr>
          <w:p w14:paraId="2532B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108.52</w:t>
            </w:r>
          </w:p>
        </w:tc>
      </w:tr>
      <w:tr w:rsidR="00EF4C83" w:rsidRPr="00EF4C83" w14:paraId="3CF4C2A7" w14:textId="77777777" w:rsidTr="00EF4C83">
        <w:trPr>
          <w:trHeight w:val="20"/>
        </w:trPr>
        <w:tc>
          <w:tcPr>
            <w:tcW w:w="1759" w:type="pct"/>
            <w:tcBorders>
              <w:top w:val="nil"/>
              <w:left w:val="nil"/>
              <w:bottom w:val="nil"/>
              <w:right w:val="nil"/>
            </w:tcBorders>
            <w:shd w:val="clear" w:color="auto" w:fill="auto"/>
            <w:noWrap/>
            <w:vAlign w:val="center"/>
            <w:hideMark/>
          </w:tcPr>
          <w:p w14:paraId="2FE36C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575877.63</w:t>
            </w:r>
          </w:p>
        </w:tc>
        <w:tc>
          <w:tcPr>
            <w:tcW w:w="1759" w:type="pct"/>
            <w:tcBorders>
              <w:top w:val="nil"/>
              <w:left w:val="nil"/>
              <w:bottom w:val="nil"/>
              <w:right w:val="nil"/>
            </w:tcBorders>
            <w:shd w:val="clear" w:color="auto" w:fill="auto"/>
            <w:noWrap/>
            <w:vAlign w:val="center"/>
            <w:hideMark/>
          </w:tcPr>
          <w:p w14:paraId="42BB5D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345263.59</w:t>
            </w:r>
          </w:p>
        </w:tc>
        <w:tc>
          <w:tcPr>
            <w:tcW w:w="1481" w:type="pct"/>
            <w:tcBorders>
              <w:top w:val="nil"/>
              <w:left w:val="nil"/>
              <w:bottom w:val="nil"/>
              <w:right w:val="nil"/>
            </w:tcBorders>
            <w:shd w:val="clear" w:color="auto" w:fill="auto"/>
            <w:noWrap/>
            <w:vAlign w:val="center"/>
            <w:hideMark/>
          </w:tcPr>
          <w:p w14:paraId="28FE40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4DC7ABAE" w14:textId="77777777" w:rsidTr="00EF4C83">
        <w:trPr>
          <w:trHeight w:val="20"/>
        </w:trPr>
        <w:tc>
          <w:tcPr>
            <w:tcW w:w="1759" w:type="pct"/>
            <w:tcBorders>
              <w:top w:val="nil"/>
              <w:left w:val="nil"/>
              <w:bottom w:val="nil"/>
              <w:right w:val="nil"/>
            </w:tcBorders>
            <w:shd w:val="clear" w:color="auto" w:fill="auto"/>
            <w:noWrap/>
            <w:vAlign w:val="center"/>
            <w:hideMark/>
          </w:tcPr>
          <w:p w14:paraId="14DC5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575875.39</w:t>
            </w:r>
          </w:p>
        </w:tc>
        <w:tc>
          <w:tcPr>
            <w:tcW w:w="1759" w:type="pct"/>
            <w:tcBorders>
              <w:top w:val="nil"/>
              <w:left w:val="nil"/>
              <w:bottom w:val="nil"/>
              <w:right w:val="nil"/>
            </w:tcBorders>
            <w:shd w:val="clear" w:color="auto" w:fill="auto"/>
            <w:noWrap/>
            <w:vAlign w:val="center"/>
            <w:hideMark/>
          </w:tcPr>
          <w:p w14:paraId="6449C1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345262.51</w:t>
            </w:r>
          </w:p>
        </w:tc>
        <w:tc>
          <w:tcPr>
            <w:tcW w:w="1481" w:type="pct"/>
            <w:tcBorders>
              <w:top w:val="nil"/>
              <w:left w:val="nil"/>
              <w:bottom w:val="nil"/>
              <w:right w:val="nil"/>
            </w:tcBorders>
            <w:shd w:val="clear" w:color="auto" w:fill="auto"/>
            <w:noWrap/>
            <w:vAlign w:val="center"/>
            <w:hideMark/>
          </w:tcPr>
          <w:p w14:paraId="7C9A7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363189CE" w14:textId="77777777" w:rsidTr="00EF4C83">
        <w:trPr>
          <w:trHeight w:val="20"/>
        </w:trPr>
        <w:tc>
          <w:tcPr>
            <w:tcW w:w="1759" w:type="pct"/>
            <w:tcBorders>
              <w:top w:val="nil"/>
              <w:left w:val="nil"/>
              <w:bottom w:val="nil"/>
              <w:right w:val="nil"/>
            </w:tcBorders>
            <w:shd w:val="clear" w:color="auto" w:fill="auto"/>
            <w:noWrap/>
            <w:vAlign w:val="center"/>
            <w:hideMark/>
          </w:tcPr>
          <w:p w14:paraId="0011F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575877.23</w:t>
            </w:r>
          </w:p>
        </w:tc>
        <w:tc>
          <w:tcPr>
            <w:tcW w:w="1759" w:type="pct"/>
            <w:tcBorders>
              <w:top w:val="nil"/>
              <w:left w:val="nil"/>
              <w:bottom w:val="nil"/>
              <w:right w:val="nil"/>
            </w:tcBorders>
            <w:shd w:val="clear" w:color="auto" w:fill="auto"/>
            <w:noWrap/>
            <w:vAlign w:val="center"/>
            <w:hideMark/>
          </w:tcPr>
          <w:p w14:paraId="4D6B37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345262.97</w:t>
            </w:r>
          </w:p>
        </w:tc>
        <w:tc>
          <w:tcPr>
            <w:tcW w:w="1481" w:type="pct"/>
            <w:tcBorders>
              <w:top w:val="nil"/>
              <w:left w:val="nil"/>
              <w:bottom w:val="nil"/>
              <w:right w:val="nil"/>
            </w:tcBorders>
            <w:shd w:val="clear" w:color="auto" w:fill="auto"/>
            <w:noWrap/>
            <w:vAlign w:val="center"/>
            <w:hideMark/>
          </w:tcPr>
          <w:p w14:paraId="252FC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2435682A" w14:textId="77777777" w:rsidTr="00EF4C83">
        <w:trPr>
          <w:trHeight w:val="20"/>
        </w:trPr>
        <w:tc>
          <w:tcPr>
            <w:tcW w:w="1759" w:type="pct"/>
            <w:tcBorders>
              <w:top w:val="nil"/>
              <w:left w:val="nil"/>
              <w:bottom w:val="nil"/>
              <w:right w:val="nil"/>
            </w:tcBorders>
            <w:shd w:val="clear" w:color="auto" w:fill="auto"/>
            <w:noWrap/>
            <w:vAlign w:val="center"/>
            <w:hideMark/>
          </w:tcPr>
          <w:p w14:paraId="258077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575879.03</w:t>
            </w:r>
          </w:p>
        </w:tc>
        <w:tc>
          <w:tcPr>
            <w:tcW w:w="1759" w:type="pct"/>
            <w:tcBorders>
              <w:top w:val="nil"/>
              <w:left w:val="nil"/>
              <w:bottom w:val="nil"/>
              <w:right w:val="nil"/>
            </w:tcBorders>
            <w:shd w:val="clear" w:color="auto" w:fill="auto"/>
            <w:noWrap/>
            <w:vAlign w:val="center"/>
            <w:hideMark/>
          </w:tcPr>
          <w:p w14:paraId="4C81F1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345263.23</w:t>
            </w:r>
          </w:p>
        </w:tc>
        <w:tc>
          <w:tcPr>
            <w:tcW w:w="1481" w:type="pct"/>
            <w:tcBorders>
              <w:top w:val="nil"/>
              <w:left w:val="nil"/>
              <w:bottom w:val="nil"/>
              <w:right w:val="nil"/>
            </w:tcBorders>
            <w:shd w:val="clear" w:color="auto" w:fill="auto"/>
            <w:noWrap/>
            <w:vAlign w:val="center"/>
            <w:hideMark/>
          </w:tcPr>
          <w:p w14:paraId="301EAF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40FC2F98" w14:textId="77777777" w:rsidTr="00EF4C83">
        <w:trPr>
          <w:trHeight w:val="20"/>
        </w:trPr>
        <w:tc>
          <w:tcPr>
            <w:tcW w:w="1759" w:type="pct"/>
            <w:tcBorders>
              <w:top w:val="nil"/>
              <w:left w:val="nil"/>
              <w:bottom w:val="nil"/>
              <w:right w:val="nil"/>
            </w:tcBorders>
            <w:shd w:val="clear" w:color="auto" w:fill="auto"/>
            <w:noWrap/>
            <w:vAlign w:val="center"/>
            <w:hideMark/>
          </w:tcPr>
          <w:p w14:paraId="2FE9E5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575881.00</w:t>
            </w:r>
          </w:p>
        </w:tc>
        <w:tc>
          <w:tcPr>
            <w:tcW w:w="1759" w:type="pct"/>
            <w:tcBorders>
              <w:top w:val="nil"/>
              <w:left w:val="nil"/>
              <w:bottom w:val="nil"/>
              <w:right w:val="nil"/>
            </w:tcBorders>
            <w:shd w:val="clear" w:color="auto" w:fill="auto"/>
            <w:noWrap/>
            <w:vAlign w:val="center"/>
            <w:hideMark/>
          </w:tcPr>
          <w:p w14:paraId="3B08F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345263.27</w:t>
            </w:r>
          </w:p>
        </w:tc>
        <w:tc>
          <w:tcPr>
            <w:tcW w:w="1481" w:type="pct"/>
            <w:tcBorders>
              <w:top w:val="nil"/>
              <w:left w:val="nil"/>
              <w:bottom w:val="nil"/>
              <w:right w:val="nil"/>
            </w:tcBorders>
            <w:shd w:val="clear" w:color="auto" w:fill="auto"/>
            <w:noWrap/>
            <w:vAlign w:val="center"/>
            <w:hideMark/>
          </w:tcPr>
          <w:p w14:paraId="620A5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714DBD9B" w14:textId="77777777" w:rsidTr="00EF4C83">
        <w:trPr>
          <w:trHeight w:val="20"/>
        </w:trPr>
        <w:tc>
          <w:tcPr>
            <w:tcW w:w="1759" w:type="pct"/>
            <w:tcBorders>
              <w:top w:val="nil"/>
              <w:left w:val="nil"/>
              <w:bottom w:val="nil"/>
              <w:right w:val="nil"/>
            </w:tcBorders>
            <w:shd w:val="clear" w:color="auto" w:fill="auto"/>
            <w:noWrap/>
            <w:vAlign w:val="center"/>
            <w:hideMark/>
          </w:tcPr>
          <w:p w14:paraId="25BAC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575881.86</w:t>
            </w:r>
          </w:p>
        </w:tc>
        <w:tc>
          <w:tcPr>
            <w:tcW w:w="1759" w:type="pct"/>
            <w:tcBorders>
              <w:top w:val="nil"/>
              <w:left w:val="nil"/>
              <w:bottom w:val="nil"/>
              <w:right w:val="nil"/>
            </w:tcBorders>
            <w:shd w:val="clear" w:color="auto" w:fill="auto"/>
            <w:noWrap/>
            <w:vAlign w:val="center"/>
            <w:hideMark/>
          </w:tcPr>
          <w:p w14:paraId="08B11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345263.42</w:t>
            </w:r>
          </w:p>
        </w:tc>
        <w:tc>
          <w:tcPr>
            <w:tcW w:w="1481" w:type="pct"/>
            <w:tcBorders>
              <w:top w:val="nil"/>
              <w:left w:val="nil"/>
              <w:bottom w:val="nil"/>
              <w:right w:val="nil"/>
            </w:tcBorders>
            <w:shd w:val="clear" w:color="auto" w:fill="auto"/>
            <w:noWrap/>
            <w:vAlign w:val="center"/>
            <w:hideMark/>
          </w:tcPr>
          <w:p w14:paraId="0DB4EF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75FBA139" w14:textId="77777777" w:rsidTr="00EF4C83">
        <w:trPr>
          <w:trHeight w:val="20"/>
        </w:trPr>
        <w:tc>
          <w:tcPr>
            <w:tcW w:w="1759" w:type="pct"/>
            <w:tcBorders>
              <w:top w:val="nil"/>
              <w:left w:val="nil"/>
              <w:bottom w:val="nil"/>
              <w:right w:val="nil"/>
            </w:tcBorders>
            <w:shd w:val="clear" w:color="auto" w:fill="auto"/>
            <w:noWrap/>
            <w:vAlign w:val="center"/>
            <w:hideMark/>
          </w:tcPr>
          <w:p w14:paraId="4E6FD2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575881.96</w:t>
            </w:r>
          </w:p>
        </w:tc>
        <w:tc>
          <w:tcPr>
            <w:tcW w:w="1759" w:type="pct"/>
            <w:tcBorders>
              <w:top w:val="nil"/>
              <w:left w:val="nil"/>
              <w:bottom w:val="nil"/>
              <w:right w:val="nil"/>
            </w:tcBorders>
            <w:shd w:val="clear" w:color="auto" w:fill="auto"/>
            <w:noWrap/>
            <w:vAlign w:val="center"/>
            <w:hideMark/>
          </w:tcPr>
          <w:p w14:paraId="32EE47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345264.23</w:t>
            </w:r>
          </w:p>
        </w:tc>
        <w:tc>
          <w:tcPr>
            <w:tcW w:w="1481" w:type="pct"/>
            <w:tcBorders>
              <w:top w:val="nil"/>
              <w:left w:val="nil"/>
              <w:bottom w:val="nil"/>
              <w:right w:val="nil"/>
            </w:tcBorders>
            <w:shd w:val="clear" w:color="auto" w:fill="auto"/>
            <w:noWrap/>
            <w:vAlign w:val="center"/>
            <w:hideMark/>
          </w:tcPr>
          <w:p w14:paraId="7A3C4A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108.41</w:t>
            </w:r>
          </w:p>
        </w:tc>
      </w:tr>
      <w:tr w:rsidR="00EF4C83" w:rsidRPr="00EF4C83" w14:paraId="35A415C8" w14:textId="77777777" w:rsidTr="00EF4C83">
        <w:trPr>
          <w:trHeight w:val="20"/>
        </w:trPr>
        <w:tc>
          <w:tcPr>
            <w:tcW w:w="1759" w:type="pct"/>
            <w:tcBorders>
              <w:top w:val="nil"/>
              <w:left w:val="nil"/>
              <w:bottom w:val="nil"/>
              <w:right w:val="nil"/>
            </w:tcBorders>
            <w:shd w:val="clear" w:color="auto" w:fill="auto"/>
            <w:noWrap/>
            <w:vAlign w:val="center"/>
            <w:hideMark/>
          </w:tcPr>
          <w:p w14:paraId="5164F0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575882.29</w:t>
            </w:r>
          </w:p>
        </w:tc>
        <w:tc>
          <w:tcPr>
            <w:tcW w:w="1759" w:type="pct"/>
            <w:tcBorders>
              <w:top w:val="nil"/>
              <w:left w:val="nil"/>
              <w:bottom w:val="nil"/>
              <w:right w:val="nil"/>
            </w:tcBorders>
            <w:shd w:val="clear" w:color="auto" w:fill="auto"/>
            <w:noWrap/>
            <w:vAlign w:val="center"/>
            <w:hideMark/>
          </w:tcPr>
          <w:p w14:paraId="286C6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345264.98</w:t>
            </w:r>
          </w:p>
        </w:tc>
        <w:tc>
          <w:tcPr>
            <w:tcW w:w="1481" w:type="pct"/>
            <w:tcBorders>
              <w:top w:val="nil"/>
              <w:left w:val="nil"/>
              <w:bottom w:val="nil"/>
              <w:right w:val="nil"/>
            </w:tcBorders>
            <w:shd w:val="clear" w:color="auto" w:fill="auto"/>
            <w:noWrap/>
            <w:vAlign w:val="center"/>
            <w:hideMark/>
          </w:tcPr>
          <w:p w14:paraId="630799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7A279A88" w14:textId="77777777" w:rsidTr="00EF4C83">
        <w:trPr>
          <w:trHeight w:val="20"/>
        </w:trPr>
        <w:tc>
          <w:tcPr>
            <w:tcW w:w="1759" w:type="pct"/>
            <w:tcBorders>
              <w:top w:val="nil"/>
              <w:left w:val="nil"/>
              <w:bottom w:val="nil"/>
              <w:right w:val="nil"/>
            </w:tcBorders>
            <w:shd w:val="clear" w:color="auto" w:fill="auto"/>
            <w:noWrap/>
            <w:vAlign w:val="center"/>
            <w:hideMark/>
          </w:tcPr>
          <w:p w14:paraId="72E457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575888.80</w:t>
            </w:r>
          </w:p>
        </w:tc>
        <w:tc>
          <w:tcPr>
            <w:tcW w:w="1759" w:type="pct"/>
            <w:tcBorders>
              <w:top w:val="nil"/>
              <w:left w:val="nil"/>
              <w:bottom w:val="nil"/>
              <w:right w:val="nil"/>
            </w:tcBorders>
            <w:shd w:val="clear" w:color="auto" w:fill="auto"/>
            <w:noWrap/>
            <w:vAlign w:val="center"/>
            <w:hideMark/>
          </w:tcPr>
          <w:p w14:paraId="3D10B0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345262.10</w:t>
            </w:r>
          </w:p>
        </w:tc>
        <w:tc>
          <w:tcPr>
            <w:tcW w:w="1481" w:type="pct"/>
            <w:tcBorders>
              <w:top w:val="nil"/>
              <w:left w:val="nil"/>
              <w:bottom w:val="nil"/>
              <w:right w:val="nil"/>
            </w:tcBorders>
            <w:shd w:val="clear" w:color="auto" w:fill="auto"/>
            <w:noWrap/>
            <w:vAlign w:val="center"/>
            <w:hideMark/>
          </w:tcPr>
          <w:p w14:paraId="444730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108.81</w:t>
            </w:r>
          </w:p>
        </w:tc>
      </w:tr>
      <w:tr w:rsidR="00EF4C83" w:rsidRPr="00EF4C83" w14:paraId="78059DD7" w14:textId="77777777" w:rsidTr="00EF4C83">
        <w:trPr>
          <w:trHeight w:val="20"/>
        </w:trPr>
        <w:tc>
          <w:tcPr>
            <w:tcW w:w="1759" w:type="pct"/>
            <w:tcBorders>
              <w:top w:val="nil"/>
              <w:left w:val="nil"/>
              <w:bottom w:val="nil"/>
              <w:right w:val="nil"/>
            </w:tcBorders>
            <w:shd w:val="clear" w:color="auto" w:fill="auto"/>
            <w:noWrap/>
            <w:vAlign w:val="center"/>
            <w:hideMark/>
          </w:tcPr>
          <w:p w14:paraId="5C605B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575888.29</w:t>
            </w:r>
          </w:p>
        </w:tc>
        <w:tc>
          <w:tcPr>
            <w:tcW w:w="1759" w:type="pct"/>
            <w:tcBorders>
              <w:top w:val="nil"/>
              <w:left w:val="nil"/>
              <w:bottom w:val="nil"/>
              <w:right w:val="nil"/>
            </w:tcBorders>
            <w:shd w:val="clear" w:color="auto" w:fill="auto"/>
            <w:noWrap/>
            <w:vAlign w:val="center"/>
            <w:hideMark/>
          </w:tcPr>
          <w:p w14:paraId="77B08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345261.27</w:t>
            </w:r>
          </w:p>
        </w:tc>
        <w:tc>
          <w:tcPr>
            <w:tcW w:w="1481" w:type="pct"/>
            <w:tcBorders>
              <w:top w:val="nil"/>
              <w:left w:val="nil"/>
              <w:bottom w:val="nil"/>
              <w:right w:val="nil"/>
            </w:tcBorders>
            <w:shd w:val="clear" w:color="auto" w:fill="auto"/>
            <w:noWrap/>
            <w:vAlign w:val="center"/>
            <w:hideMark/>
          </w:tcPr>
          <w:p w14:paraId="4AD8BE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108.36</w:t>
            </w:r>
          </w:p>
        </w:tc>
      </w:tr>
      <w:tr w:rsidR="00EF4C83" w:rsidRPr="00EF4C83" w14:paraId="0A020EAF" w14:textId="77777777" w:rsidTr="00EF4C83">
        <w:trPr>
          <w:trHeight w:val="20"/>
        </w:trPr>
        <w:tc>
          <w:tcPr>
            <w:tcW w:w="1759" w:type="pct"/>
            <w:tcBorders>
              <w:top w:val="nil"/>
              <w:left w:val="nil"/>
              <w:bottom w:val="nil"/>
              <w:right w:val="nil"/>
            </w:tcBorders>
            <w:shd w:val="clear" w:color="auto" w:fill="auto"/>
            <w:noWrap/>
            <w:vAlign w:val="center"/>
            <w:hideMark/>
          </w:tcPr>
          <w:p w14:paraId="0A852F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575887.97</w:t>
            </w:r>
          </w:p>
        </w:tc>
        <w:tc>
          <w:tcPr>
            <w:tcW w:w="1759" w:type="pct"/>
            <w:tcBorders>
              <w:top w:val="nil"/>
              <w:left w:val="nil"/>
              <w:bottom w:val="nil"/>
              <w:right w:val="nil"/>
            </w:tcBorders>
            <w:shd w:val="clear" w:color="auto" w:fill="auto"/>
            <w:noWrap/>
            <w:vAlign w:val="center"/>
            <w:hideMark/>
          </w:tcPr>
          <w:p w14:paraId="328983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345260.40</w:t>
            </w:r>
          </w:p>
        </w:tc>
        <w:tc>
          <w:tcPr>
            <w:tcW w:w="1481" w:type="pct"/>
            <w:tcBorders>
              <w:top w:val="nil"/>
              <w:left w:val="nil"/>
              <w:bottom w:val="nil"/>
              <w:right w:val="nil"/>
            </w:tcBorders>
            <w:shd w:val="clear" w:color="auto" w:fill="auto"/>
            <w:noWrap/>
            <w:vAlign w:val="center"/>
            <w:hideMark/>
          </w:tcPr>
          <w:p w14:paraId="608C86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108.68</w:t>
            </w:r>
          </w:p>
        </w:tc>
      </w:tr>
      <w:tr w:rsidR="00EF4C83" w:rsidRPr="00EF4C83" w14:paraId="496B071D" w14:textId="77777777" w:rsidTr="00EF4C83">
        <w:trPr>
          <w:trHeight w:val="20"/>
        </w:trPr>
        <w:tc>
          <w:tcPr>
            <w:tcW w:w="1759" w:type="pct"/>
            <w:tcBorders>
              <w:top w:val="nil"/>
              <w:left w:val="nil"/>
              <w:bottom w:val="nil"/>
              <w:right w:val="nil"/>
            </w:tcBorders>
            <w:shd w:val="clear" w:color="auto" w:fill="auto"/>
            <w:noWrap/>
            <w:vAlign w:val="center"/>
            <w:hideMark/>
          </w:tcPr>
          <w:p w14:paraId="0BFA0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575887.96</w:t>
            </w:r>
          </w:p>
        </w:tc>
        <w:tc>
          <w:tcPr>
            <w:tcW w:w="1759" w:type="pct"/>
            <w:tcBorders>
              <w:top w:val="nil"/>
              <w:left w:val="nil"/>
              <w:bottom w:val="nil"/>
              <w:right w:val="nil"/>
            </w:tcBorders>
            <w:shd w:val="clear" w:color="auto" w:fill="auto"/>
            <w:noWrap/>
            <w:vAlign w:val="center"/>
            <w:hideMark/>
          </w:tcPr>
          <w:p w14:paraId="119038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345259.99</w:t>
            </w:r>
          </w:p>
        </w:tc>
        <w:tc>
          <w:tcPr>
            <w:tcW w:w="1481" w:type="pct"/>
            <w:tcBorders>
              <w:top w:val="nil"/>
              <w:left w:val="nil"/>
              <w:bottom w:val="nil"/>
              <w:right w:val="nil"/>
            </w:tcBorders>
            <w:shd w:val="clear" w:color="auto" w:fill="auto"/>
            <w:noWrap/>
            <w:vAlign w:val="center"/>
            <w:hideMark/>
          </w:tcPr>
          <w:p w14:paraId="64DB3A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402C9FDC" w14:textId="77777777" w:rsidTr="00EF4C83">
        <w:trPr>
          <w:trHeight w:val="20"/>
        </w:trPr>
        <w:tc>
          <w:tcPr>
            <w:tcW w:w="1759" w:type="pct"/>
            <w:tcBorders>
              <w:top w:val="nil"/>
              <w:left w:val="nil"/>
              <w:bottom w:val="nil"/>
              <w:right w:val="nil"/>
            </w:tcBorders>
            <w:shd w:val="clear" w:color="auto" w:fill="auto"/>
            <w:noWrap/>
            <w:vAlign w:val="center"/>
            <w:hideMark/>
          </w:tcPr>
          <w:p w14:paraId="29FCB2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575903.61</w:t>
            </w:r>
          </w:p>
        </w:tc>
        <w:tc>
          <w:tcPr>
            <w:tcW w:w="1759" w:type="pct"/>
            <w:tcBorders>
              <w:top w:val="nil"/>
              <w:left w:val="nil"/>
              <w:bottom w:val="nil"/>
              <w:right w:val="nil"/>
            </w:tcBorders>
            <w:shd w:val="clear" w:color="auto" w:fill="auto"/>
            <w:noWrap/>
            <w:vAlign w:val="center"/>
            <w:hideMark/>
          </w:tcPr>
          <w:p w14:paraId="5E47D1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345245.07</w:t>
            </w:r>
          </w:p>
        </w:tc>
        <w:tc>
          <w:tcPr>
            <w:tcW w:w="1481" w:type="pct"/>
            <w:tcBorders>
              <w:top w:val="nil"/>
              <w:left w:val="nil"/>
              <w:bottom w:val="nil"/>
              <w:right w:val="nil"/>
            </w:tcBorders>
            <w:shd w:val="clear" w:color="auto" w:fill="auto"/>
            <w:noWrap/>
            <w:vAlign w:val="center"/>
            <w:hideMark/>
          </w:tcPr>
          <w:p w14:paraId="042CA7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13DD56E5" w14:textId="77777777" w:rsidTr="00EF4C83">
        <w:trPr>
          <w:trHeight w:val="20"/>
        </w:trPr>
        <w:tc>
          <w:tcPr>
            <w:tcW w:w="1759" w:type="pct"/>
            <w:tcBorders>
              <w:top w:val="nil"/>
              <w:left w:val="nil"/>
              <w:bottom w:val="nil"/>
              <w:right w:val="nil"/>
            </w:tcBorders>
            <w:shd w:val="clear" w:color="auto" w:fill="auto"/>
            <w:noWrap/>
            <w:vAlign w:val="center"/>
            <w:hideMark/>
          </w:tcPr>
          <w:p w14:paraId="0AFD81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575906.20</w:t>
            </w:r>
          </w:p>
        </w:tc>
        <w:tc>
          <w:tcPr>
            <w:tcW w:w="1759" w:type="pct"/>
            <w:tcBorders>
              <w:top w:val="nil"/>
              <w:left w:val="nil"/>
              <w:bottom w:val="nil"/>
              <w:right w:val="nil"/>
            </w:tcBorders>
            <w:shd w:val="clear" w:color="auto" w:fill="auto"/>
            <w:noWrap/>
            <w:vAlign w:val="center"/>
            <w:hideMark/>
          </w:tcPr>
          <w:p w14:paraId="3A5850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345242.02</w:t>
            </w:r>
          </w:p>
        </w:tc>
        <w:tc>
          <w:tcPr>
            <w:tcW w:w="1481" w:type="pct"/>
            <w:tcBorders>
              <w:top w:val="nil"/>
              <w:left w:val="nil"/>
              <w:bottom w:val="nil"/>
              <w:right w:val="nil"/>
            </w:tcBorders>
            <w:shd w:val="clear" w:color="auto" w:fill="auto"/>
            <w:noWrap/>
            <w:vAlign w:val="center"/>
            <w:hideMark/>
          </w:tcPr>
          <w:p w14:paraId="69022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2D499B52" w14:textId="77777777" w:rsidTr="00EF4C83">
        <w:trPr>
          <w:trHeight w:val="20"/>
        </w:trPr>
        <w:tc>
          <w:tcPr>
            <w:tcW w:w="1759" w:type="pct"/>
            <w:tcBorders>
              <w:top w:val="nil"/>
              <w:left w:val="nil"/>
              <w:bottom w:val="nil"/>
              <w:right w:val="nil"/>
            </w:tcBorders>
            <w:shd w:val="clear" w:color="auto" w:fill="auto"/>
            <w:noWrap/>
            <w:vAlign w:val="center"/>
            <w:hideMark/>
          </w:tcPr>
          <w:p w14:paraId="2D5B52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575902.63</w:t>
            </w:r>
          </w:p>
        </w:tc>
        <w:tc>
          <w:tcPr>
            <w:tcW w:w="1759" w:type="pct"/>
            <w:tcBorders>
              <w:top w:val="nil"/>
              <w:left w:val="nil"/>
              <w:bottom w:val="nil"/>
              <w:right w:val="nil"/>
            </w:tcBorders>
            <w:shd w:val="clear" w:color="auto" w:fill="auto"/>
            <w:noWrap/>
            <w:vAlign w:val="center"/>
            <w:hideMark/>
          </w:tcPr>
          <w:p w14:paraId="23723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345246.58</w:t>
            </w:r>
          </w:p>
        </w:tc>
        <w:tc>
          <w:tcPr>
            <w:tcW w:w="1481" w:type="pct"/>
            <w:tcBorders>
              <w:top w:val="nil"/>
              <w:left w:val="nil"/>
              <w:bottom w:val="nil"/>
              <w:right w:val="nil"/>
            </w:tcBorders>
            <w:shd w:val="clear" w:color="auto" w:fill="auto"/>
            <w:noWrap/>
            <w:vAlign w:val="center"/>
            <w:hideMark/>
          </w:tcPr>
          <w:p w14:paraId="6EC597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F97E791" w14:textId="77777777" w:rsidTr="00EF4C83">
        <w:trPr>
          <w:trHeight w:val="20"/>
        </w:trPr>
        <w:tc>
          <w:tcPr>
            <w:tcW w:w="1759" w:type="pct"/>
            <w:tcBorders>
              <w:top w:val="nil"/>
              <w:left w:val="nil"/>
              <w:bottom w:val="nil"/>
              <w:right w:val="nil"/>
            </w:tcBorders>
            <w:shd w:val="clear" w:color="auto" w:fill="auto"/>
            <w:noWrap/>
            <w:vAlign w:val="center"/>
            <w:hideMark/>
          </w:tcPr>
          <w:p w14:paraId="7BD85D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575905.02</w:t>
            </w:r>
          </w:p>
        </w:tc>
        <w:tc>
          <w:tcPr>
            <w:tcW w:w="1759" w:type="pct"/>
            <w:tcBorders>
              <w:top w:val="nil"/>
              <w:left w:val="nil"/>
              <w:bottom w:val="nil"/>
              <w:right w:val="nil"/>
            </w:tcBorders>
            <w:shd w:val="clear" w:color="auto" w:fill="auto"/>
            <w:noWrap/>
            <w:vAlign w:val="center"/>
            <w:hideMark/>
          </w:tcPr>
          <w:p w14:paraId="3687C0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345245.36</w:t>
            </w:r>
          </w:p>
        </w:tc>
        <w:tc>
          <w:tcPr>
            <w:tcW w:w="1481" w:type="pct"/>
            <w:tcBorders>
              <w:top w:val="nil"/>
              <w:left w:val="nil"/>
              <w:bottom w:val="nil"/>
              <w:right w:val="nil"/>
            </w:tcBorders>
            <w:shd w:val="clear" w:color="auto" w:fill="auto"/>
            <w:noWrap/>
            <w:vAlign w:val="center"/>
            <w:hideMark/>
          </w:tcPr>
          <w:p w14:paraId="10F5C5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108.68</w:t>
            </w:r>
          </w:p>
        </w:tc>
      </w:tr>
      <w:tr w:rsidR="00EF4C83" w:rsidRPr="00EF4C83" w14:paraId="384CC74D" w14:textId="77777777" w:rsidTr="00EF4C83">
        <w:trPr>
          <w:trHeight w:val="20"/>
        </w:trPr>
        <w:tc>
          <w:tcPr>
            <w:tcW w:w="1759" w:type="pct"/>
            <w:tcBorders>
              <w:top w:val="nil"/>
              <w:left w:val="nil"/>
              <w:bottom w:val="nil"/>
              <w:right w:val="nil"/>
            </w:tcBorders>
            <w:shd w:val="clear" w:color="auto" w:fill="auto"/>
            <w:noWrap/>
            <w:vAlign w:val="center"/>
            <w:hideMark/>
          </w:tcPr>
          <w:p w14:paraId="419B6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575905.26</w:t>
            </w:r>
          </w:p>
        </w:tc>
        <w:tc>
          <w:tcPr>
            <w:tcW w:w="1759" w:type="pct"/>
            <w:tcBorders>
              <w:top w:val="nil"/>
              <w:left w:val="nil"/>
              <w:bottom w:val="nil"/>
              <w:right w:val="nil"/>
            </w:tcBorders>
            <w:shd w:val="clear" w:color="auto" w:fill="auto"/>
            <w:noWrap/>
            <w:vAlign w:val="center"/>
            <w:hideMark/>
          </w:tcPr>
          <w:p w14:paraId="02B49C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345245.67</w:t>
            </w:r>
          </w:p>
        </w:tc>
        <w:tc>
          <w:tcPr>
            <w:tcW w:w="1481" w:type="pct"/>
            <w:tcBorders>
              <w:top w:val="nil"/>
              <w:left w:val="nil"/>
              <w:bottom w:val="nil"/>
              <w:right w:val="nil"/>
            </w:tcBorders>
            <w:shd w:val="clear" w:color="auto" w:fill="auto"/>
            <w:noWrap/>
            <w:vAlign w:val="center"/>
            <w:hideMark/>
          </w:tcPr>
          <w:p w14:paraId="65E25E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108.30</w:t>
            </w:r>
          </w:p>
        </w:tc>
      </w:tr>
      <w:tr w:rsidR="00EF4C83" w:rsidRPr="00EF4C83" w14:paraId="71824258" w14:textId="77777777" w:rsidTr="00EF4C83">
        <w:trPr>
          <w:trHeight w:val="20"/>
        </w:trPr>
        <w:tc>
          <w:tcPr>
            <w:tcW w:w="1759" w:type="pct"/>
            <w:tcBorders>
              <w:top w:val="nil"/>
              <w:left w:val="nil"/>
              <w:bottom w:val="nil"/>
              <w:right w:val="nil"/>
            </w:tcBorders>
            <w:shd w:val="clear" w:color="auto" w:fill="auto"/>
            <w:noWrap/>
            <w:vAlign w:val="center"/>
            <w:hideMark/>
          </w:tcPr>
          <w:p w14:paraId="7486A7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575905.37</w:t>
            </w:r>
          </w:p>
        </w:tc>
        <w:tc>
          <w:tcPr>
            <w:tcW w:w="1759" w:type="pct"/>
            <w:tcBorders>
              <w:top w:val="nil"/>
              <w:left w:val="nil"/>
              <w:bottom w:val="nil"/>
              <w:right w:val="nil"/>
            </w:tcBorders>
            <w:shd w:val="clear" w:color="auto" w:fill="auto"/>
            <w:noWrap/>
            <w:vAlign w:val="center"/>
            <w:hideMark/>
          </w:tcPr>
          <w:p w14:paraId="6CDC1F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345245.73</w:t>
            </w:r>
          </w:p>
        </w:tc>
        <w:tc>
          <w:tcPr>
            <w:tcW w:w="1481" w:type="pct"/>
            <w:tcBorders>
              <w:top w:val="nil"/>
              <w:left w:val="nil"/>
              <w:bottom w:val="nil"/>
              <w:right w:val="nil"/>
            </w:tcBorders>
            <w:shd w:val="clear" w:color="auto" w:fill="auto"/>
            <w:noWrap/>
            <w:vAlign w:val="center"/>
            <w:hideMark/>
          </w:tcPr>
          <w:p w14:paraId="53B212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01B176D6" w14:textId="77777777" w:rsidTr="00EF4C83">
        <w:trPr>
          <w:trHeight w:val="20"/>
        </w:trPr>
        <w:tc>
          <w:tcPr>
            <w:tcW w:w="1759" w:type="pct"/>
            <w:tcBorders>
              <w:top w:val="nil"/>
              <w:left w:val="nil"/>
              <w:bottom w:val="nil"/>
              <w:right w:val="nil"/>
            </w:tcBorders>
            <w:shd w:val="clear" w:color="auto" w:fill="auto"/>
            <w:noWrap/>
            <w:vAlign w:val="center"/>
            <w:hideMark/>
          </w:tcPr>
          <w:p w14:paraId="2D381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575905.92</w:t>
            </w:r>
          </w:p>
        </w:tc>
        <w:tc>
          <w:tcPr>
            <w:tcW w:w="1759" w:type="pct"/>
            <w:tcBorders>
              <w:top w:val="nil"/>
              <w:left w:val="nil"/>
              <w:bottom w:val="nil"/>
              <w:right w:val="nil"/>
            </w:tcBorders>
            <w:shd w:val="clear" w:color="auto" w:fill="auto"/>
            <w:noWrap/>
            <w:vAlign w:val="center"/>
            <w:hideMark/>
          </w:tcPr>
          <w:p w14:paraId="5B6C71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345246.13</w:t>
            </w:r>
          </w:p>
        </w:tc>
        <w:tc>
          <w:tcPr>
            <w:tcW w:w="1481" w:type="pct"/>
            <w:tcBorders>
              <w:top w:val="nil"/>
              <w:left w:val="nil"/>
              <w:bottom w:val="nil"/>
              <w:right w:val="nil"/>
            </w:tcBorders>
            <w:shd w:val="clear" w:color="auto" w:fill="auto"/>
            <w:noWrap/>
            <w:vAlign w:val="center"/>
            <w:hideMark/>
          </w:tcPr>
          <w:p w14:paraId="6A52B3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173A453B" w14:textId="77777777" w:rsidTr="00EF4C83">
        <w:trPr>
          <w:trHeight w:val="20"/>
        </w:trPr>
        <w:tc>
          <w:tcPr>
            <w:tcW w:w="1759" w:type="pct"/>
            <w:tcBorders>
              <w:top w:val="nil"/>
              <w:left w:val="nil"/>
              <w:bottom w:val="nil"/>
              <w:right w:val="nil"/>
            </w:tcBorders>
            <w:shd w:val="clear" w:color="auto" w:fill="auto"/>
            <w:noWrap/>
            <w:vAlign w:val="center"/>
            <w:hideMark/>
          </w:tcPr>
          <w:p w14:paraId="102891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575907.10</w:t>
            </w:r>
          </w:p>
        </w:tc>
        <w:tc>
          <w:tcPr>
            <w:tcW w:w="1759" w:type="pct"/>
            <w:tcBorders>
              <w:top w:val="nil"/>
              <w:left w:val="nil"/>
              <w:bottom w:val="nil"/>
              <w:right w:val="nil"/>
            </w:tcBorders>
            <w:shd w:val="clear" w:color="auto" w:fill="auto"/>
            <w:noWrap/>
            <w:vAlign w:val="center"/>
            <w:hideMark/>
          </w:tcPr>
          <w:p w14:paraId="7F726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345243.52</w:t>
            </w:r>
          </w:p>
        </w:tc>
        <w:tc>
          <w:tcPr>
            <w:tcW w:w="1481" w:type="pct"/>
            <w:tcBorders>
              <w:top w:val="nil"/>
              <w:left w:val="nil"/>
              <w:bottom w:val="nil"/>
              <w:right w:val="nil"/>
            </w:tcBorders>
            <w:shd w:val="clear" w:color="auto" w:fill="auto"/>
            <w:noWrap/>
            <w:vAlign w:val="center"/>
            <w:hideMark/>
          </w:tcPr>
          <w:p w14:paraId="637B96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108.79</w:t>
            </w:r>
          </w:p>
        </w:tc>
      </w:tr>
      <w:tr w:rsidR="00EF4C83" w:rsidRPr="00EF4C83" w14:paraId="69C1E368" w14:textId="77777777" w:rsidTr="00EF4C83">
        <w:trPr>
          <w:trHeight w:val="20"/>
        </w:trPr>
        <w:tc>
          <w:tcPr>
            <w:tcW w:w="1759" w:type="pct"/>
            <w:tcBorders>
              <w:top w:val="nil"/>
              <w:left w:val="nil"/>
              <w:bottom w:val="nil"/>
              <w:right w:val="nil"/>
            </w:tcBorders>
            <w:shd w:val="clear" w:color="auto" w:fill="auto"/>
            <w:noWrap/>
            <w:vAlign w:val="center"/>
            <w:hideMark/>
          </w:tcPr>
          <w:p w14:paraId="317E9D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575913.89</w:t>
            </w:r>
          </w:p>
        </w:tc>
        <w:tc>
          <w:tcPr>
            <w:tcW w:w="1759" w:type="pct"/>
            <w:tcBorders>
              <w:top w:val="nil"/>
              <w:left w:val="nil"/>
              <w:bottom w:val="nil"/>
              <w:right w:val="nil"/>
            </w:tcBorders>
            <w:shd w:val="clear" w:color="auto" w:fill="auto"/>
            <w:noWrap/>
            <w:vAlign w:val="center"/>
            <w:hideMark/>
          </w:tcPr>
          <w:p w14:paraId="616C68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345238.11</w:t>
            </w:r>
          </w:p>
        </w:tc>
        <w:tc>
          <w:tcPr>
            <w:tcW w:w="1481" w:type="pct"/>
            <w:tcBorders>
              <w:top w:val="nil"/>
              <w:left w:val="nil"/>
              <w:bottom w:val="nil"/>
              <w:right w:val="nil"/>
            </w:tcBorders>
            <w:shd w:val="clear" w:color="auto" w:fill="auto"/>
            <w:noWrap/>
            <w:vAlign w:val="center"/>
            <w:hideMark/>
          </w:tcPr>
          <w:p w14:paraId="16F5A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69390DE7" w14:textId="77777777" w:rsidTr="00EF4C83">
        <w:trPr>
          <w:trHeight w:val="20"/>
        </w:trPr>
        <w:tc>
          <w:tcPr>
            <w:tcW w:w="1759" w:type="pct"/>
            <w:tcBorders>
              <w:top w:val="nil"/>
              <w:left w:val="nil"/>
              <w:bottom w:val="nil"/>
              <w:right w:val="nil"/>
            </w:tcBorders>
            <w:shd w:val="clear" w:color="auto" w:fill="auto"/>
            <w:noWrap/>
            <w:vAlign w:val="center"/>
            <w:hideMark/>
          </w:tcPr>
          <w:p w14:paraId="4E3E0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575913.24</w:t>
            </w:r>
          </w:p>
        </w:tc>
        <w:tc>
          <w:tcPr>
            <w:tcW w:w="1759" w:type="pct"/>
            <w:tcBorders>
              <w:top w:val="nil"/>
              <w:left w:val="nil"/>
              <w:bottom w:val="nil"/>
              <w:right w:val="nil"/>
            </w:tcBorders>
            <w:shd w:val="clear" w:color="auto" w:fill="auto"/>
            <w:noWrap/>
            <w:vAlign w:val="center"/>
            <w:hideMark/>
          </w:tcPr>
          <w:p w14:paraId="3BD2E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345237.16</w:t>
            </w:r>
          </w:p>
        </w:tc>
        <w:tc>
          <w:tcPr>
            <w:tcW w:w="1481" w:type="pct"/>
            <w:tcBorders>
              <w:top w:val="nil"/>
              <w:left w:val="nil"/>
              <w:bottom w:val="nil"/>
              <w:right w:val="nil"/>
            </w:tcBorders>
            <w:shd w:val="clear" w:color="auto" w:fill="auto"/>
            <w:noWrap/>
            <w:vAlign w:val="center"/>
            <w:hideMark/>
          </w:tcPr>
          <w:p w14:paraId="249E55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7ECA02D6" w14:textId="77777777" w:rsidTr="00EF4C83">
        <w:trPr>
          <w:trHeight w:val="20"/>
        </w:trPr>
        <w:tc>
          <w:tcPr>
            <w:tcW w:w="1759" w:type="pct"/>
            <w:tcBorders>
              <w:top w:val="nil"/>
              <w:left w:val="nil"/>
              <w:bottom w:val="nil"/>
              <w:right w:val="nil"/>
            </w:tcBorders>
            <w:shd w:val="clear" w:color="auto" w:fill="auto"/>
            <w:noWrap/>
            <w:vAlign w:val="center"/>
            <w:hideMark/>
          </w:tcPr>
          <w:p w14:paraId="4CD74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575913.11</w:t>
            </w:r>
          </w:p>
        </w:tc>
        <w:tc>
          <w:tcPr>
            <w:tcW w:w="1759" w:type="pct"/>
            <w:tcBorders>
              <w:top w:val="nil"/>
              <w:left w:val="nil"/>
              <w:bottom w:val="nil"/>
              <w:right w:val="nil"/>
            </w:tcBorders>
            <w:shd w:val="clear" w:color="auto" w:fill="auto"/>
            <w:noWrap/>
            <w:vAlign w:val="center"/>
            <w:hideMark/>
          </w:tcPr>
          <w:p w14:paraId="794D93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345236.34</w:t>
            </w:r>
          </w:p>
        </w:tc>
        <w:tc>
          <w:tcPr>
            <w:tcW w:w="1481" w:type="pct"/>
            <w:tcBorders>
              <w:top w:val="nil"/>
              <w:left w:val="nil"/>
              <w:bottom w:val="nil"/>
              <w:right w:val="nil"/>
            </w:tcBorders>
            <w:shd w:val="clear" w:color="auto" w:fill="auto"/>
            <w:noWrap/>
            <w:vAlign w:val="center"/>
            <w:hideMark/>
          </w:tcPr>
          <w:p w14:paraId="301DB5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108.69</w:t>
            </w:r>
          </w:p>
        </w:tc>
      </w:tr>
      <w:tr w:rsidR="00EF4C83" w:rsidRPr="00EF4C83" w14:paraId="1AEF7363" w14:textId="77777777" w:rsidTr="00EF4C83">
        <w:trPr>
          <w:trHeight w:val="20"/>
        </w:trPr>
        <w:tc>
          <w:tcPr>
            <w:tcW w:w="1759" w:type="pct"/>
            <w:tcBorders>
              <w:top w:val="nil"/>
              <w:left w:val="nil"/>
              <w:bottom w:val="nil"/>
              <w:right w:val="nil"/>
            </w:tcBorders>
            <w:shd w:val="clear" w:color="auto" w:fill="auto"/>
            <w:noWrap/>
            <w:vAlign w:val="center"/>
            <w:hideMark/>
          </w:tcPr>
          <w:p w14:paraId="26DBC3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575912.90</w:t>
            </w:r>
          </w:p>
        </w:tc>
        <w:tc>
          <w:tcPr>
            <w:tcW w:w="1759" w:type="pct"/>
            <w:tcBorders>
              <w:top w:val="nil"/>
              <w:left w:val="nil"/>
              <w:bottom w:val="nil"/>
              <w:right w:val="nil"/>
            </w:tcBorders>
            <w:shd w:val="clear" w:color="auto" w:fill="auto"/>
            <w:noWrap/>
            <w:vAlign w:val="center"/>
            <w:hideMark/>
          </w:tcPr>
          <w:p w14:paraId="57DB83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345235.99</w:t>
            </w:r>
          </w:p>
        </w:tc>
        <w:tc>
          <w:tcPr>
            <w:tcW w:w="1481" w:type="pct"/>
            <w:tcBorders>
              <w:top w:val="nil"/>
              <w:left w:val="nil"/>
              <w:bottom w:val="nil"/>
              <w:right w:val="nil"/>
            </w:tcBorders>
            <w:shd w:val="clear" w:color="auto" w:fill="auto"/>
            <w:noWrap/>
            <w:vAlign w:val="center"/>
            <w:hideMark/>
          </w:tcPr>
          <w:p w14:paraId="1B5EB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40E9EE6F" w14:textId="77777777" w:rsidTr="00EF4C83">
        <w:trPr>
          <w:trHeight w:val="20"/>
        </w:trPr>
        <w:tc>
          <w:tcPr>
            <w:tcW w:w="1759" w:type="pct"/>
            <w:tcBorders>
              <w:top w:val="nil"/>
              <w:left w:val="nil"/>
              <w:bottom w:val="nil"/>
              <w:right w:val="nil"/>
            </w:tcBorders>
            <w:shd w:val="clear" w:color="auto" w:fill="auto"/>
            <w:noWrap/>
            <w:vAlign w:val="center"/>
            <w:hideMark/>
          </w:tcPr>
          <w:p w14:paraId="6F2A5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575932.27</w:t>
            </w:r>
          </w:p>
        </w:tc>
        <w:tc>
          <w:tcPr>
            <w:tcW w:w="1759" w:type="pct"/>
            <w:tcBorders>
              <w:top w:val="nil"/>
              <w:left w:val="nil"/>
              <w:bottom w:val="nil"/>
              <w:right w:val="nil"/>
            </w:tcBorders>
            <w:shd w:val="clear" w:color="auto" w:fill="auto"/>
            <w:noWrap/>
            <w:vAlign w:val="center"/>
            <w:hideMark/>
          </w:tcPr>
          <w:p w14:paraId="479E96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345217.41</w:t>
            </w:r>
          </w:p>
        </w:tc>
        <w:tc>
          <w:tcPr>
            <w:tcW w:w="1481" w:type="pct"/>
            <w:tcBorders>
              <w:top w:val="nil"/>
              <w:left w:val="nil"/>
              <w:bottom w:val="nil"/>
              <w:right w:val="nil"/>
            </w:tcBorders>
            <w:shd w:val="clear" w:color="auto" w:fill="auto"/>
            <w:noWrap/>
            <w:vAlign w:val="center"/>
            <w:hideMark/>
          </w:tcPr>
          <w:p w14:paraId="2A0946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1070AE21" w14:textId="77777777" w:rsidTr="00EF4C83">
        <w:trPr>
          <w:trHeight w:val="20"/>
        </w:trPr>
        <w:tc>
          <w:tcPr>
            <w:tcW w:w="1759" w:type="pct"/>
            <w:tcBorders>
              <w:top w:val="nil"/>
              <w:left w:val="nil"/>
              <w:bottom w:val="nil"/>
              <w:right w:val="nil"/>
            </w:tcBorders>
            <w:shd w:val="clear" w:color="auto" w:fill="auto"/>
            <w:noWrap/>
            <w:vAlign w:val="center"/>
            <w:hideMark/>
          </w:tcPr>
          <w:p w14:paraId="696CF5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575933.38</w:t>
            </w:r>
          </w:p>
        </w:tc>
        <w:tc>
          <w:tcPr>
            <w:tcW w:w="1759" w:type="pct"/>
            <w:tcBorders>
              <w:top w:val="nil"/>
              <w:left w:val="nil"/>
              <w:bottom w:val="nil"/>
              <w:right w:val="nil"/>
            </w:tcBorders>
            <w:shd w:val="clear" w:color="auto" w:fill="auto"/>
            <w:noWrap/>
            <w:vAlign w:val="center"/>
            <w:hideMark/>
          </w:tcPr>
          <w:p w14:paraId="14004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345218.19</w:t>
            </w:r>
          </w:p>
        </w:tc>
        <w:tc>
          <w:tcPr>
            <w:tcW w:w="1481" w:type="pct"/>
            <w:tcBorders>
              <w:top w:val="nil"/>
              <w:left w:val="nil"/>
              <w:bottom w:val="nil"/>
              <w:right w:val="nil"/>
            </w:tcBorders>
            <w:shd w:val="clear" w:color="auto" w:fill="auto"/>
            <w:noWrap/>
            <w:vAlign w:val="center"/>
            <w:hideMark/>
          </w:tcPr>
          <w:p w14:paraId="68F169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107.97</w:t>
            </w:r>
          </w:p>
        </w:tc>
      </w:tr>
      <w:tr w:rsidR="00EF4C83" w:rsidRPr="00EF4C83" w14:paraId="11EEAC02" w14:textId="77777777" w:rsidTr="00EF4C83">
        <w:trPr>
          <w:trHeight w:val="20"/>
        </w:trPr>
        <w:tc>
          <w:tcPr>
            <w:tcW w:w="1759" w:type="pct"/>
            <w:tcBorders>
              <w:top w:val="nil"/>
              <w:left w:val="nil"/>
              <w:bottom w:val="nil"/>
              <w:right w:val="nil"/>
            </w:tcBorders>
            <w:shd w:val="clear" w:color="auto" w:fill="auto"/>
            <w:noWrap/>
            <w:vAlign w:val="center"/>
            <w:hideMark/>
          </w:tcPr>
          <w:p w14:paraId="4DD4E1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575933.55</w:t>
            </w:r>
          </w:p>
        </w:tc>
        <w:tc>
          <w:tcPr>
            <w:tcW w:w="1759" w:type="pct"/>
            <w:tcBorders>
              <w:top w:val="nil"/>
              <w:left w:val="nil"/>
              <w:bottom w:val="nil"/>
              <w:right w:val="nil"/>
            </w:tcBorders>
            <w:shd w:val="clear" w:color="auto" w:fill="auto"/>
            <w:noWrap/>
            <w:vAlign w:val="center"/>
            <w:hideMark/>
          </w:tcPr>
          <w:p w14:paraId="7AC8E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345219.05</w:t>
            </w:r>
          </w:p>
        </w:tc>
        <w:tc>
          <w:tcPr>
            <w:tcW w:w="1481" w:type="pct"/>
            <w:tcBorders>
              <w:top w:val="nil"/>
              <w:left w:val="nil"/>
              <w:bottom w:val="nil"/>
              <w:right w:val="nil"/>
            </w:tcBorders>
            <w:shd w:val="clear" w:color="auto" w:fill="auto"/>
            <w:noWrap/>
            <w:vAlign w:val="center"/>
            <w:hideMark/>
          </w:tcPr>
          <w:p w14:paraId="091F5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6FC8BAD8" w14:textId="77777777" w:rsidTr="00EF4C83">
        <w:trPr>
          <w:trHeight w:val="20"/>
        </w:trPr>
        <w:tc>
          <w:tcPr>
            <w:tcW w:w="1759" w:type="pct"/>
            <w:tcBorders>
              <w:top w:val="nil"/>
              <w:left w:val="nil"/>
              <w:bottom w:val="nil"/>
              <w:right w:val="nil"/>
            </w:tcBorders>
            <w:shd w:val="clear" w:color="auto" w:fill="auto"/>
            <w:noWrap/>
            <w:vAlign w:val="center"/>
            <w:hideMark/>
          </w:tcPr>
          <w:p w14:paraId="0C497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575934.77</w:t>
            </w:r>
          </w:p>
        </w:tc>
        <w:tc>
          <w:tcPr>
            <w:tcW w:w="1759" w:type="pct"/>
            <w:tcBorders>
              <w:top w:val="nil"/>
              <w:left w:val="nil"/>
              <w:bottom w:val="nil"/>
              <w:right w:val="nil"/>
            </w:tcBorders>
            <w:shd w:val="clear" w:color="auto" w:fill="auto"/>
            <w:noWrap/>
            <w:vAlign w:val="center"/>
            <w:hideMark/>
          </w:tcPr>
          <w:p w14:paraId="7A4E47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345218.40</w:t>
            </w:r>
          </w:p>
        </w:tc>
        <w:tc>
          <w:tcPr>
            <w:tcW w:w="1481" w:type="pct"/>
            <w:tcBorders>
              <w:top w:val="nil"/>
              <w:left w:val="nil"/>
              <w:bottom w:val="nil"/>
              <w:right w:val="nil"/>
            </w:tcBorders>
            <w:shd w:val="clear" w:color="auto" w:fill="auto"/>
            <w:noWrap/>
            <w:vAlign w:val="center"/>
            <w:hideMark/>
          </w:tcPr>
          <w:p w14:paraId="280C0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108.28</w:t>
            </w:r>
          </w:p>
        </w:tc>
      </w:tr>
      <w:tr w:rsidR="00EF4C83" w:rsidRPr="00EF4C83" w14:paraId="0D84C2B0" w14:textId="77777777" w:rsidTr="00EF4C83">
        <w:trPr>
          <w:trHeight w:val="20"/>
        </w:trPr>
        <w:tc>
          <w:tcPr>
            <w:tcW w:w="1759" w:type="pct"/>
            <w:tcBorders>
              <w:top w:val="nil"/>
              <w:left w:val="nil"/>
              <w:bottom w:val="nil"/>
              <w:right w:val="nil"/>
            </w:tcBorders>
            <w:shd w:val="clear" w:color="auto" w:fill="auto"/>
            <w:noWrap/>
            <w:vAlign w:val="center"/>
            <w:hideMark/>
          </w:tcPr>
          <w:p w14:paraId="02B4E2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575931.69</w:t>
            </w:r>
          </w:p>
        </w:tc>
        <w:tc>
          <w:tcPr>
            <w:tcW w:w="1759" w:type="pct"/>
            <w:tcBorders>
              <w:top w:val="nil"/>
              <w:left w:val="nil"/>
              <w:bottom w:val="nil"/>
              <w:right w:val="nil"/>
            </w:tcBorders>
            <w:shd w:val="clear" w:color="auto" w:fill="auto"/>
            <w:noWrap/>
            <w:vAlign w:val="center"/>
            <w:hideMark/>
          </w:tcPr>
          <w:p w14:paraId="705701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345218.80</w:t>
            </w:r>
          </w:p>
        </w:tc>
        <w:tc>
          <w:tcPr>
            <w:tcW w:w="1481" w:type="pct"/>
            <w:tcBorders>
              <w:top w:val="nil"/>
              <w:left w:val="nil"/>
              <w:bottom w:val="nil"/>
              <w:right w:val="nil"/>
            </w:tcBorders>
            <w:shd w:val="clear" w:color="auto" w:fill="auto"/>
            <w:noWrap/>
            <w:vAlign w:val="center"/>
            <w:hideMark/>
          </w:tcPr>
          <w:p w14:paraId="54D86A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23E83F51" w14:textId="77777777" w:rsidTr="00EF4C83">
        <w:trPr>
          <w:trHeight w:val="20"/>
        </w:trPr>
        <w:tc>
          <w:tcPr>
            <w:tcW w:w="1759" w:type="pct"/>
            <w:tcBorders>
              <w:top w:val="nil"/>
              <w:left w:val="nil"/>
              <w:bottom w:val="nil"/>
              <w:right w:val="nil"/>
            </w:tcBorders>
            <w:shd w:val="clear" w:color="auto" w:fill="auto"/>
            <w:noWrap/>
            <w:vAlign w:val="center"/>
            <w:hideMark/>
          </w:tcPr>
          <w:p w14:paraId="392D9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575932.81</w:t>
            </w:r>
          </w:p>
        </w:tc>
        <w:tc>
          <w:tcPr>
            <w:tcW w:w="1759" w:type="pct"/>
            <w:tcBorders>
              <w:top w:val="nil"/>
              <w:left w:val="nil"/>
              <w:bottom w:val="nil"/>
              <w:right w:val="nil"/>
            </w:tcBorders>
            <w:shd w:val="clear" w:color="auto" w:fill="auto"/>
            <w:noWrap/>
            <w:vAlign w:val="center"/>
            <w:hideMark/>
          </w:tcPr>
          <w:p w14:paraId="2565B8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345217.16</w:t>
            </w:r>
          </w:p>
        </w:tc>
        <w:tc>
          <w:tcPr>
            <w:tcW w:w="1481" w:type="pct"/>
            <w:tcBorders>
              <w:top w:val="nil"/>
              <w:left w:val="nil"/>
              <w:bottom w:val="nil"/>
              <w:right w:val="nil"/>
            </w:tcBorders>
            <w:shd w:val="clear" w:color="auto" w:fill="auto"/>
            <w:noWrap/>
            <w:vAlign w:val="center"/>
            <w:hideMark/>
          </w:tcPr>
          <w:p w14:paraId="4A5E6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7D2C3DB8" w14:textId="77777777" w:rsidTr="00EF4C83">
        <w:trPr>
          <w:trHeight w:val="20"/>
        </w:trPr>
        <w:tc>
          <w:tcPr>
            <w:tcW w:w="1759" w:type="pct"/>
            <w:tcBorders>
              <w:top w:val="nil"/>
              <w:left w:val="nil"/>
              <w:bottom w:val="nil"/>
              <w:right w:val="nil"/>
            </w:tcBorders>
            <w:shd w:val="clear" w:color="auto" w:fill="auto"/>
            <w:noWrap/>
            <w:vAlign w:val="center"/>
            <w:hideMark/>
          </w:tcPr>
          <w:p w14:paraId="1FD1DA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576114.30</w:t>
            </w:r>
          </w:p>
        </w:tc>
        <w:tc>
          <w:tcPr>
            <w:tcW w:w="1759" w:type="pct"/>
            <w:tcBorders>
              <w:top w:val="nil"/>
              <w:left w:val="nil"/>
              <w:bottom w:val="nil"/>
              <w:right w:val="nil"/>
            </w:tcBorders>
            <w:shd w:val="clear" w:color="auto" w:fill="auto"/>
            <w:noWrap/>
            <w:vAlign w:val="center"/>
            <w:hideMark/>
          </w:tcPr>
          <w:p w14:paraId="50BDCC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345393.70</w:t>
            </w:r>
          </w:p>
        </w:tc>
        <w:tc>
          <w:tcPr>
            <w:tcW w:w="1481" w:type="pct"/>
            <w:tcBorders>
              <w:top w:val="nil"/>
              <w:left w:val="nil"/>
              <w:bottom w:val="nil"/>
              <w:right w:val="nil"/>
            </w:tcBorders>
            <w:shd w:val="clear" w:color="auto" w:fill="auto"/>
            <w:noWrap/>
            <w:vAlign w:val="center"/>
            <w:hideMark/>
          </w:tcPr>
          <w:p w14:paraId="1C4AD0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42C4E5E7" w14:textId="77777777" w:rsidTr="00EF4C83">
        <w:trPr>
          <w:trHeight w:val="20"/>
        </w:trPr>
        <w:tc>
          <w:tcPr>
            <w:tcW w:w="1759" w:type="pct"/>
            <w:tcBorders>
              <w:top w:val="nil"/>
              <w:left w:val="nil"/>
              <w:bottom w:val="nil"/>
              <w:right w:val="nil"/>
            </w:tcBorders>
            <w:shd w:val="clear" w:color="auto" w:fill="auto"/>
            <w:noWrap/>
            <w:vAlign w:val="center"/>
            <w:hideMark/>
          </w:tcPr>
          <w:p w14:paraId="2548A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576113.38</w:t>
            </w:r>
          </w:p>
        </w:tc>
        <w:tc>
          <w:tcPr>
            <w:tcW w:w="1759" w:type="pct"/>
            <w:tcBorders>
              <w:top w:val="nil"/>
              <w:left w:val="nil"/>
              <w:bottom w:val="nil"/>
              <w:right w:val="nil"/>
            </w:tcBorders>
            <w:shd w:val="clear" w:color="auto" w:fill="auto"/>
            <w:noWrap/>
            <w:vAlign w:val="center"/>
            <w:hideMark/>
          </w:tcPr>
          <w:p w14:paraId="6F9CE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345394.64</w:t>
            </w:r>
          </w:p>
        </w:tc>
        <w:tc>
          <w:tcPr>
            <w:tcW w:w="1481" w:type="pct"/>
            <w:tcBorders>
              <w:top w:val="nil"/>
              <w:left w:val="nil"/>
              <w:bottom w:val="nil"/>
              <w:right w:val="nil"/>
            </w:tcBorders>
            <w:shd w:val="clear" w:color="auto" w:fill="auto"/>
            <w:noWrap/>
            <w:vAlign w:val="center"/>
            <w:hideMark/>
          </w:tcPr>
          <w:p w14:paraId="71C8E3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715D7552" w14:textId="77777777" w:rsidTr="00EF4C83">
        <w:trPr>
          <w:trHeight w:val="20"/>
        </w:trPr>
        <w:tc>
          <w:tcPr>
            <w:tcW w:w="1759" w:type="pct"/>
            <w:tcBorders>
              <w:top w:val="nil"/>
              <w:left w:val="nil"/>
              <w:bottom w:val="nil"/>
              <w:right w:val="nil"/>
            </w:tcBorders>
            <w:shd w:val="clear" w:color="auto" w:fill="auto"/>
            <w:noWrap/>
            <w:vAlign w:val="center"/>
            <w:hideMark/>
          </w:tcPr>
          <w:p w14:paraId="16B49C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576115.33</w:t>
            </w:r>
          </w:p>
        </w:tc>
        <w:tc>
          <w:tcPr>
            <w:tcW w:w="1759" w:type="pct"/>
            <w:tcBorders>
              <w:top w:val="nil"/>
              <w:left w:val="nil"/>
              <w:bottom w:val="nil"/>
              <w:right w:val="nil"/>
            </w:tcBorders>
            <w:shd w:val="clear" w:color="auto" w:fill="auto"/>
            <w:noWrap/>
            <w:vAlign w:val="center"/>
            <w:hideMark/>
          </w:tcPr>
          <w:p w14:paraId="29D801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345393.57</w:t>
            </w:r>
          </w:p>
        </w:tc>
        <w:tc>
          <w:tcPr>
            <w:tcW w:w="1481" w:type="pct"/>
            <w:tcBorders>
              <w:top w:val="nil"/>
              <w:left w:val="nil"/>
              <w:bottom w:val="nil"/>
              <w:right w:val="nil"/>
            </w:tcBorders>
            <w:shd w:val="clear" w:color="auto" w:fill="auto"/>
            <w:noWrap/>
            <w:vAlign w:val="center"/>
            <w:hideMark/>
          </w:tcPr>
          <w:p w14:paraId="5ECCC9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108.48</w:t>
            </w:r>
          </w:p>
        </w:tc>
      </w:tr>
      <w:tr w:rsidR="00EF4C83" w:rsidRPr="00EF4C83" w14:paraId="15D2D222" w14:textId="77777777" w:rsidTr="00EF4C83">
        <w:trPr>
          <w:trHeight w:val="20"/>
        </w:trPr>
        <w:tc>
          <w:tcPr>
            <w:tcW w:w="1759" w:type="pct"/>
            <w:tcBorders>
              <w:top w:val="nil"/>
              <w:left w:val="nil"/>
              <w:bottom w:val="nil"/>
              <w:right w:val="nil"/>
            </w:tcBorders>
            <w:shd w:val="clear" w:color="auto" w:fill="auto"/>
            <w:noWrap/>
            <w:vAlign w:val="center"/>
            <w:hideMark/>
          </w:tcPr>
          <w:p w14:paraId="296ACD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576117.79</w:t>
            </w:r>
          </w:p>
        </w:tc>
        <w:tc>
          <w:tcPr>
            <w:tcW w:w="1759" w:type="pct"/>
            <w:tcBorders>
              <w:top w:val="nil"/>
              <w:left w:val="nil"/>
              <w:bottom w:val="nil"/>
              <w:right w:val="nil"/>
            </w:tcBorders>
            <w:shd w:val="clear" w:color="auto" w:fill="auto"/>
            <w:noWrap/>
            <w:vAlign w:val="center"/>
            <w:hideMark/>
          </w:tcPr>
          <w:p w14:paraId="014AC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345392.38</w:t>
            </w:r>
          </w:p>
        </w:tc>
        <w:tc>
          <w:tcPr>
            <w:tcW w:w="1481" w:type="pct"/>
            <w:tcBorders>
              <w:top w:val="nil"/>
              <w:left w:val="nil"/>
              <w:bottom w:val="nil"/>
              <w:right w:val="nil"/>
            </w:tcBorders>
            <w:shd w:val="clear" w:color="auto" w:fill="auto"/>
            <w:noWrap/>
            <w:vAlign w:val="center"/>
            <w:hideMark/>
          </w:tcPr>
          <w:p w14:paraId="2BC3E9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108.40</w:t>
            </w:r>
          </w:p>
        </w:tc>
      </w:tr>
      <w:tr w:rsidR="00EF4C83" w:rsidRPr="00EF4C83" w14:paraId="4C66674D" w14:textId="77777777" w:rsidTr="00EF4C83">
        <w:trPr>
          <w:trHeight w:val="20"/>
        </w:trPr>
        <w:tc>
          <w:tcPr>
            <w:tcW w:w="1759" w:type="pct"/>
            <w:tcBorders>
              <w:top w:val="nil"/>
              <w:left w:val="nil"/>
              <w:bottom w:val="nil"/>
              <w:right w:val="nil"/>
            </w:tcBorders>
            <w:shd w:val="clear" w:color="auto" w:fill="auto"/>
            <w:noWrap/>
            <w:vAlign w:val="center"/>
            <w:hideMark/>
          </w:tcPr>
          <w:p w14:paraId="53D42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576112.24</w:t>
            </w:r>
          </w:p>
        </w:tc>
        <w:tc>
          <w:tcPr>
            <w:tcW w:w="1759" w:type="pct"/>
            <w:tcBorders>
              <w:top w:val="nil"/>
              <w:left w:val="nil"/>
              <w:bottom w:val="nil"/>
              <w:right w:val="nil"/>
            </w:tcBorders>
            <w:shd w:val="clear" w:color="auto" w:fill="auto"/>
            <w:noWrap/>
            <w:vAlign w:val="center"/>
            <w:hideMark/>
          </w:tcPr>
          <w:p w14:paraId="0C79C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345395.88</w:t>
            </w:r>
          </w:p>
        </w:tc>
        <w:tc>
          <w:tcPr>
            <w:tcW w:w="1481" w:type="pct"/>
            <w:tcBorders>
              <w:top w:val="nil"/>
              <w:left w:val="nil"/>
              <w:bottom w:val="nil"/>
              <w:right w:val="nil"/>
            </w:tcBorders>
            <w:shd w:val="clear" w:color="auto" w:fill="auto"/>
            <w:noWrap/>
            <w:vAlign w:val="center"/>
            <w:hideMark/>
          </w:tcPr>
          <w:p w14:paraId="380900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108.62</w:t>
            </w:r>
          </w:p>
        </w:tc>
      </w:tr>
      <w:tr w:rsidR="00EF4C83" w:rsidRPr="00EF4C83" w14:paraId="4A6FB31A" w14:textId="77777777" w:rsidTr="00EF4C83">
        <w:trPr>
          <w:trHeight w:val="20"/>
        </w:trPr>
        <w:tc>
          <w:tcPr>
            <w:tcW w:w="1759" w:type="pct"/>
            <w:tcBorders>
              <w:top w:val="nil"/>
              <w:left w:val="nil"/>
              <w:bottom w:val="nil"/>
              <w:right w:val="nil"/>
            </w:tcBorders>
            <w:shd w:val="clear" w:color="auto" w:fill="auto"/>
            <w:noWrap/>
            <w:vAlign w:val="center"/>
            <w:hideMark/>
          </w:tcPr>
          <w:p w14:paraId="0F95E5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576094.87</w:t>
            </w:r>
          </w:p>
        </w:tc>
        <w:tc>
          <w:tcPr>
            <w:tcW w:w="1759" w:type="pct"/>
            <w:tcBorders>
              <w:top w:val="nil"/>
              <w:left w:val="nil"/>
              <w:bottom w:val="nil"/>
              <w:right w:val="nil"/>
            </w:tcBorders>
            <w:shd w:val="clear" w:color="auto" w:fill="auto"/>
            <w:noWrap/>
            <w:vAlign w:val="center"/>
            <w:hideMark/>
          </w:tcPr>
          <w:p w14:paraId="0492CC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345378.24</w:t>
            </w:r>
          </w:p>
        </w:tc>
        <w:tc>
          <w:tcPr>
            <w:tcW w:w="1481" w:type="pct"/>
            <w:tcBorders>
              <w:top w:val="nil"/>
              <w:left w:val="nil"/>
              <w:bottom w:val="nil"/>
              <w:right w:val="nil"/>
            </w:tcBorders>
            <w:shd w:val="clear" w:color="auto" w:fill="auto"/>
            <w:noWrap/>
            <w:vAlign w:val="center"/>
            <w:hideMark/>
          </w:tcPr>
          <w:p w14:paraId="0EAAD3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6B9A002B" w14:textId="77777777" w:rsidTr="00EF4C83">
        <w:trPr>
          <w:trHeight w:val="20"/>
        </w:trPr>
        <w:tc>
          <w:tcPr>
            <w:tcW w:w="1759" w:type="pct"/>
            <w:tcBorders>
              <w:top w:val="nil"/>
              <w:left w:val="nil"/>
              <w:bottom w:val="nil"/>
              <w:right w:val="nil"/>
            </w:tcBorders>
            <w:shd w:val="clear" w:color="auto" w:fill="auto"/>
            <w:noWrap/>
            <w:vAlign w:val="center"/>
            <w:hideMark/>
          </w:tcPr>
          <w:p w14:paraId="3A36BF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576096.76</w:t>
            </w:r>
          </w:p>
        </w:tc>
        <w:tc>
          <w:tcPr>
            <w:tcW w:w="1759" w:type="pct"/>
            <w:tcBorders>
              <w:top w:val="nil"/>
              <w:left w:val="nil"/>
              <w:bottom w:val="nil"/>
              <w:right w:val="nil"/>
            </w:tcBorders>
            <w:shd w:val="clear" w:color="auto" w:fill="auto"/>
            <w:noWrap/>
            <w:vAlign w:val="center"/>
            <w:hideMark/>
          </w:tcPr>
          <w:p w14:paraId="61565C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345376.26</w:t>
            </w:r>
          </w:p>
        </w:tc>
        <w:tc>
          <w:tcPr>
            <w:tcW w:w="1481" w:type="pct"/>
            <w:tcBorders>
              <w:top w:val="nil"/>
              <w:left w:val="nil"/>
              <w:bottom w:val="nil"/>
              <w:right w:val="nil"/>
            </w:tcBorders>
            <w:shd w:val="clear" w:color="auto" w:fill="auto"/>
            <w:noWrap/>
            <w:vAlign w:val="center"/>
            <w:hideMark/>
          </w:tcPr>
          <w:p w14:paraId="491CA9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108.53</w:t>
            </w:r>
          </w:p>
        </w:tc>
      </w:tr>
      <w:tr w:rsidR="00EF4C83" w:rsidRPr="00EF4C83" w14:paraId="74F9FA79" w14:textId="77777777" w:rsidTr="00EF4C83">
        <w:trPr>
          <w:trHeight w:val="20"/>
        </w:trPr>
        <w:tc>
          <w:tcPr>
            <w:tcW w:w="1759" w:type="pct"/>
            <w:tcBorders>
              <w:top w:val="nil"/>
              <w:left w:val="nil"/>
              <w:bottom w:val="nil"/>
              <w:right w:val="nil"/>
            </w:tcBorders>
            <w:shd w:val="clear" w:color="auto" w:fill="auto"/>
            <w:noWrap/>
            <w:vAlign w:val="center"/>
            <w:hideMark/>
          </w:tcPr>
          <w:p w14:paraId="0E055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576097.38</w:t>
            </w:r>
          </w:p>
        </w:tc>
        <w:tc>
          <w:tcPr>
            <w:tcW w:w="1759" w:type="pct"/>
            <w:tcBorders>
              <w:top w:val="nil"/>
              <w:left w:val="nil"/>
              <w:bottom w:val="nil"/>
              <w:right w:val="nil"/>
            </w:tcBorders>
            <w:shd w:val="clear" w:color="auto" w:fill="auto"/>
            <w:noWrap/>
            <w:vAlign w:val="center"/>
            <w:hideMark/>
          </w:tcPr>
          <w:p w14:paraId="7D26D4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345374.63</w:t>
            </w:r>
          </w:p>
        </w:tc>
        <w:tc>
          <w:tcPr>
            <w:tcW w:w="1481" w:type="pct"/>
            <w:tcBorders>
              <w:top w:val="nil"/>
              <w:left w:val="nil"/>
              <w:bottom w:val="nil"/>
              <w:right w:val="nil"/>
            </w:tcBorders>
            <w:shd w:val="clear" w:color="auto" w:fill="auto"/>
            <w:noWrap/>
            <w:vAlign w:val="center"/>
            <w:hideMark/>
          </w:tcPr>
          <w:p w14:paraId="55B0A6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108.49</w:t>
            </w:r>
          </w:p>
        </w:tc>
      </w:tr>
      <w:tr w:rsidR="00EF4C83" w:rsidRPr="00EF4C83" w14:paraId="25F48F3A" w14:textId="77777777" w:rsidTr="00EF4C83">
        <w:trPr>
          <w:trHeight w:val="20"/>
        </w:trPr>
        <w:tc>
          <w:tcPr>
            <w:tcW w:w="1759" w:type="pct"/>
            <w:tcBorders>
              <w:top w:val="nil"/>
              <w:left w:val="nil"/>
              <w:bottom w:val="nil"/>
              <w:right w:val="nil"/>
            </w:tcBorders>
            <w:shd w:val="clear" w:color="auto" w:fill="auto"/>
            <w:noWrap/>
            <w:vAlign w:val="center"/>
            <w:hideMark/>
          </w:tcPr>
          <w:p w14:paraId="350AF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576098.67</w:t>
            </w:r>
          </w:p>
        </w:tc>
        <w:tc>
          <w:tcPr>
            <w:tcW w:w="1759" w:type="pct"/>
            <w:tcBorders>
              <w:top w:val="nil"/>
              <w:left w:val="nil"/>
              <w:bottom w:val="nil"/>
              <w:right w:val="nil"/>
            </w:tcBorders>
            <w:shd w:val="clear" w:color="auto" w:fill="auto"/>
            <w:noWrap/>
            <w:vAlign w:val="center"/>
            <w:hideMark/>
          </w:tcPr>
          <w:p w14:paraId="0070B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345373.31</w:t>
            </w:r>
          </w:p>
        </w:tc>
        <w:tc>
          <w:tcPr>
            <w:tcW w:w="1481" w:type="pct"/>
            <w:tcBorders>
              <w:top w:val="nil"/>
              <w:left w:val="nil"/>
              <w:bottom w:val="nil"/>
              <w:right w:val="nil"/>
            </w:tcBorders>
            <w:shd w:val="clear" w:color="auto" w:fill="auto"/>
            <w:noWrap/>
            <w:vAlign w:val="center"/>
            <w:hideMark/>
          </w:tcPr>
          <w:p w14:paraId="7F6D7A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15F80D5B" w14:textId="77777777" w:rsidTr="00EF4C83">
        <w:trPr>
          <w:trHeight w:val="20"/>
        </w:trPr>
        <w:tc>
          <w:tcPr>
            <w:tcW w:w="1759" w:type="pct"/>
            <w:tcBorders>
              <w:top w:val="nil"/>
              <w:left w:val="nil"/>
              <w:bottom w:val="nil"/>
              <w:right w:val="nil"/>
            </w:tcBorders>
            <w:shd w:val="clear" w:color="auto" w:fill="auto"/>
            <w:noWrap/>
            <w:vAlign w:val="center"/>
            <w:hideMark/>
          </w:tcPr>
          <w:p w14:paraId="32276D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576100.17</w:t>
            </w:r>
          </w:p>
        </w:tc>
        <w:tc>
          <w:tcPr>
            <w:tcW w:w="1759" w:type="pct"/>
            <w:tcBorders>
              <w:top w:val="nil"/>
              <w:left w:val="nil"/>
              <w:bottom w:val="nil"/>
              <w:right w:val="nil"/>
            </w:tcBorders>
            <w:shd w:val="clear" w:color="auto" w:fill="auto"/>
            <w:noWrap/>
            <w:vAlign w:val="center"/>
            <w:hideMark/>
          </w:tcPr>
          <w:p w14:paraId="2DA94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345372.18</w:t>
            </w:r>
          </w:p>
        </w:tc>
        <w:tc>
          <w:tcPr>
            <w:tcW w:w="1481" w:type="pct"/>
            <w:tcBorders>
              <w:top w:val="nil"/>
              <w:left w:val="nil"/>
              <w:bottom w:val="nil"/>
              <w:right w:val="nil"/>
            </w:tcBorders>
            <w:shd w:val="clear" w:color="auto" w:fill="auto"/>
            <w:noWrap/>
            <w:vAlign w:val="center"/>
            <w:hideMark/>
          </w:tcPr>
          <w:p w14:paraId="513915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108.51</w:t>
            </w:r>
          </w:p>
        </w:tc>
      </w:tr>
      <w:tr w:rsidR="00EF4C83" w:rsidRPr="00EF4C83" w14:paraId="174E8135" w14:textId="77777777" w:rsidTr="00EF4C83">
        <w:trPr>
          <w:trHeight w:val="20"/>
        </w:trPr>
        <w:tc>
          <w:tcPr>
            <w:tcW w:w="1759" w:type="pct"/>
            <w:tcBorders>
              <w:top w:val="nil"/>
              <w:left w:val="nil"/>
              <w:bottom w:val="nil"/>
              <w:right w:val="nil"/>
            </w:tcBorders>
            <w:shd w:val="clear" w:color="auto" w:fill="auto"/>
            <w:noWrap/>
            <w:vAlign w:val="center"/>
            <w:hideMark/>
          </w:tcPr>
          <w:p w14:paraId="682521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576082.63</w:t>
            </w:r>
          </w:p>
        </w:tc>
        <w:tc>
          <w:tcPr>
            <w:tcW w:w="1759" w:type="pct"/>
            <w:tcBorders>
              <w:top w:val="nil"/>
              <w:left w:val="nil"/>
              <w:bottom w:val="nil"/>
              <w:right w:val="nil"/>
            </w:tcBorders>
            <w:shd w:val="clear" w:color="auto" w:fill="auto"/>
            <w:noWrap/>
            <w:vAlign w:val="center"/>
            <w:hideMark/>
          </w:tcPr>
          <w:p w14:paraId="73782D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345353.83</w:t>
            </w:r>
          </w:p>
        </w:tc>
        <w:tc>
          <w:tcPr>
            <w:tcW w:w="1481" w:type="pct"/>
            <w:tcBorders>
              <w:top w:val="nil"/>
              <w:left w:val="nil"/>
              <w:bottom w:val="nil"/>
              <w:right w:val="nil"/>
            </w:tcBorders>
            <w:shd w:val="clear" w:color="auto" w:fill="auto"/>
            <w:noWrap/>
            <w:vAlign w:val="center"/>
            <w:hideMark/>
          </w:tcPr>
          <w:p w14:paraId="648682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108.73</w:t>
            </w:r>
          </w:p>
        </w:tc>
      </w:tr>
      <w:tr w:rsidR="00EF4C83" w:rsidRPr="00EF4C83" w14:paraId="4359FBDE" w14:textId="77777777" w:rsidTr="00EF4C83">
        <w:trPr>
          <w:trHeight w:val="20"/>
        </w:trPr>
        <w:tc>
          <w:tcPr>
            <w:tcW w:w="1759" w:type="pct"/>
            <w:tcBorders>
              <w:top w:val="nil"/>
              <w:left w:val="nil"/>
              <w:bottom w:val="nil"/>
              <w:right w:val="nil"/>
            </w:tcBorders>
            <w:shd w:val="clear" w:color="auto" w:fill="auto"/>
            <w:noWrap/>
            <w:vAlign w:val="center"/>
            <w:hideMark/>
          </w:tcPr>
          <w:p w14:paraId="39BF8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576081.56</w:t>
            </w:r>
          </w:p>
        </w:tc>
        <w:tc>
          <w:tcPr>
            <w:tcW w:w="1759" w:type="pct"/>
            <w:tcBorders>
              <w:top w:val="nil"/>
              <w:left w:val="nil"/>
              <w:bottom w:val="nil"/>
              <w:right w:val="nil"/>
            </w:tcBorders>
            <w:shd w:val="clear" w:color="auto" w:fill="auto"/>
            <w:noWrap/>
            <w:vAlign w:val="center"/>
            <w:hideMark/>
          </w:tcPr>
          <w:p w14:paraId="03BE0A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345354.49</w:t>
            </w:r>
          </w:p>
        </w:tc>
        <w:tc>
          <w:tcPr>
            <w:tcW w:w="1481" w:type="pct"/>
            <w:tcBorders>
              <w:top w:val="nil"/>
              <w:left w:val="nil"/>
              <w:bottom w:val="nil"/>
              <w:right w:val="nil"/>
            </w:tcBorders>
            <w:shd w:val="clear" w:color="auto" w:fill="auto"/>
            <w:noWrap/>
            <w:vAlign w:val="center"/>
            <w:hideMark/>
          </w:tcPr>
          <w:p w14:paraId="2CAB51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108.70</w:t>
            </w:r>
          </w:p>
        </w:tc>
      </w:tr>
      <w:tr w:rsidR="00EF4C83" w:rsidRPr="00EF4C83" w14:paraId="13E869B3" w14:textId="77777777" w:rsidTr="00EF4C83">
        <w:trPr>
          <w:trHeight w:val="20"/>
        </w:trPr>
        <w:tc>
          <w:tcPr>
            <w:tcW w:w="1759" w:type="pct"/>
            <w:tcBorders>
              <w:top w:val="nil"/>
              <w:left w:val="nil"/>
              <w:bottom w:val="nil"/>
              <w:right w:val="nil"/>
            </w:tcBorders>
            <w:shd w:val="clear" w:color="auto" w:fill="auto"/>
            <w:noWrap/>
            <w:vAlign w:val="center"/>
            <w:hideMark/>
          </w:tcPr>
          <w:p w14:paraId="6E203C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576080.42</w:t>
            </w:r>
          </w:p>
        </w:tc>
        <w:tc>
          <w:tcPr>
            <w:tcW w:w="1759" w:type="pct"/>
            <w:tcBorders>
              <w:top w:val="nil"/>
              <w:left w:val="nil"/>
              <w:bottom w:val="nil"/>
              <w:right w:val="nil"/>
            </w:tcBorders>
            <w:shd w:val="clear" w:color="auto" w:fill="auto"/>
            <w:noWrap/>
            <w:vAlign w:val="center"/>
            <w:hideMark/>
          </w:tcPr>
          <w:p w14:paraId="65C882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345355.25</w:t>
            </w:r>
          </w:p>
        </w:tc>
        <w:tc>
          <w:tcPr>
            <w:tcW w:w="1481" w:type="pct"/>
            <w:tcBorders>
              <w:top w:val="nil"/>
              <w:left w:val="nil"/>
              <w:bottom w:val="nil"/>
              <w:right w:val="nil"/>
            </w:tcBorders>
            <w:shd w:val="clear" w:color="auto" w:fill="auto"/>
            <w:noWrap/>
            <w:vAlign w:val="center"/>
            <w:hideMark/>
          </w:tcPr>
          <w:p w14:paraId="58536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108.70</w:t>
            </w:r>
          </w:p>
        </w:tc>
      </w:tr>
      <w:tr w:rsidR="00EF4C83" w:rsidRPr="00EF4C83" w14:paraId="03BEBCB8" w14:textId="77777777" w:rsidTr="00EF4C83">
        <w:trPr>
          <w:trHeight w:val="20"/>
        </w:trPr>
        <w:tc>
          <w:tcPr>
            <w:tcW w:w="1759" w:type="pct"/>
            <w:tcBorders>
              <w:top w:val="nil"/>
              <w:left w:val="nil"/>
              <w:bottom w:val="nil"/>
              <w:right w:val="nil"/>
            </w:tcBorders>
            <w:shd w:val="clear" w:color="auto" w:fill="auto"/>
            <w:noWrap/>
            <w:vAlign w:val="center"/>
            <w:hideMark/>
          </w:tcPr>
          <w:p w14:paraId="562BA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576079.85</w:t>
            </w:r>
          </w:p>
        </w:tc>
        <w:tc>
          <w:tcPr>
            <w:tcW w:w="1759" w:type="pct"/>
            <w:tcBorders>
              <w:top w:val="nil"/>
              <w:left w:val="nil"/>
              <w:bottom w:val="nil"/>
              <w:right w:val="nil"/>
            </w:tcBorders>
            <w:shd w:val="clear" w:color="auto" w:fill="auto"/>
            <w:noWrap/>
            <w:vAlign w:val="center"/>
            <w:hideMark/>
          </w:tcPr>
          <w:p w14:paraId="645985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345356.27</w:t>
            </w:r>
          </w:p>
        </w:tc>
        <w:tc>
          <w:tcPr>
            <w:tcW w:w="1481" w:type="pct"/>
            <w:tcBorders>
              <w:top w:val="nil"/>
              <w:left w:val="nil"/>
              <w:bottom w:val="nil"/>
              <w:right w:val="nil"/>
            </w:tcBorders>
            <w:shd w:val="clear" w:color="auto" w:fill="auto"/>
            <w:noWrap/>
            <w:vAlign w:val="center"/>
            <w:hideMark/>
          </w:tcPr>
          <w:p w14:paraId="596E9E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108.67</w:t>
            </w:r>
          </w:p>
        </w:tc>
      </w:tr>
      <w:tr w:rsidR="00EF4C83" w:rsidRPr="00EF4C83" w14:paraId="38D2B438" w14:textId="77777777" w:rsidTr="00EF4C83">
        <w:trPr>
          <w:trHeight w:val="20"/>
        </w:trPr>
        <w:tc>
          <w:tcPr>
            <w:tcW w:w="1759" w:type="pct"/>
            <w:tcBorders>
              <w:top w:val="nil"/>
              <w:left w:val="nil"/>
              <w:bottom w:val="nil"/>
              <w:right w:val="nil"/>
            </w:tcBorders>
            <w:shd w:val="clear" w:color="auto" w:fill="auto"/>
            <w:noWrap/>
            <w:vAlign w:val="center"/>
            <w:hideMark/>
          </w:tcPr>
          <w:p w14:paraId="475A8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576078.30</w:t>
            </w:r>
          </w:p>
        </w:tc>
        <w:tc>
          <w:tcPr>
            <w:tcW w:w="1759" w:type="pct"/>
            <w:tcBorders>
              <w:top w:val="nil"/>
              <w:left w:val="nil"/>
              <w:bottom w:val="nil"/>
              <w:right w:val="nil"/>
            </w:tcBorders>
            <w:shd w:val="clear" w:color="auto" w:fill="auto"/>
            <w:noWrap/>
            <w:vAlign w:val="center"/>
            <w:hideMark/>
          </w:tcPr>
          <w:p w14:paraId="779DF1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345357.73</w:t>
            </w:r>
          </w:p>
        </w:tc>
        <w:tc>
          <w:tcPr>
            <w:tcW w:w="1481" w:type="pct"/>
            <w:tcBorders>
              <w:top w:val="nil"/>
              <w:left w:val="nil"/>
              <w:bottom w:val="nil"/>
              <w:right w:val="nil"/>
            </w:tcBorders>
            <w:shd w:val="clear" w:color="auto" w:fill="auto"/>
            <w:noWrap/>
            <w:vAlign w:val="center"/>
            <w:hideMark/>
          </w:tcPr>
          <w:p w14:paraId="014B1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108.69</w:t>
            </w:r>
          </w:p>
        </w:tc>
      </w:tr>
      <w:tr w:rsidR="00EF4C83" w:rsidRPr="00EF4C83" w14:paraId="517A1E00" w14:textId="77777777" w:rsidTr="00EF4C83">
        <w:trPr>
          <w:trHeight w:val="20"/>
        </w:trPr>
        <w:tc>
          <w:tcPr>
            <w:tcW w:w="1759" w:type="pct"/>
            <w:tcBorders>
              <w:top w:val="nil"/>
              <w:left w:val="nil"/>
              <w:bottom w:val="nil"/>
              <w:right w:val="nil"/>
            </w:tcBorders>
            <w:shd w:val="clear" w:color="auto" w:fill="auto"/>
            <w:noWrap/>
            <w:vAlign w:val="center"/>
            <w:hideMark/>
          </w:tcPr>
          <w:p w14:paraId="06588C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576062.35</w:t>
            </w:r>
          </w:p>
        </w:tc>
        <w:tc>
          <w:tcPr>
            <w:tcW w:w="1759" w:type="pct"/>
            <w:tcBorders>
              <w:top w:val="nil"/>
              <w:left w:val="nil"/>
              <w:bottom w:val="nil"/>
              <w:right w:val="nil"/>
            </w:tcBorders>
            <w:shd w:val="clear" w:color="auto" w:fill="auto"/>
            <w:noWrap/>
            <w:vAlign w:val="center"/>
            <w:hideMark/>
          </w:tcPr>
          <w:p w14:paraId="0E1F8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345339.55</w:t>
            </w:r>
          </w:p>
        </w:tc>
        <w:tc>
          <w:tcPr>
            <w:tcW w:w="1481" w:type="pct"/>
            <w:tcBorders>
              <w:top w:val="nil"/>
              <w:left w:val="nil"/>
              <w:bottom w:val="nil"/>
              <w:right w:val="nil"/>
            </w:tcBorders>
            <w:shd w:val="clear" w:color="auto" w:fill="auto"/>
            <w:noWrap/>
            <w:vAlign w:val="center"/>
            <w:hideMark/>
          </w:tcPr>
          <w:p w14:paraId="6A8D80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56B550CF" w14:textId="77777777" w:rsidTr="00EF4C83">
        <w:trPr>
          <w:trHeight w:val="20"/>
        </w:trPr>
        <w:tc>
          <w:tcPr>
            <w:tcW w:w="1759" w:type="pct"/>
            <w:tcBorders>
              <w:top w:val="nil"/>
              <w:left w:val="nil"/>
              <w:bottom w:val="nil"/>
              <w:right w:val="nil"/>
            </w:tcBorders>
            <w:shd w:val="clear" w:color="auto" w:fill="auto"/>
            <w:noWrap/>
            <w:vAlign w:val="center"/>
            <w:hideMark/>
          </w:tcPr>
          <w:p w14:paraId="54DDCA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576062.87</w:t>
            </w:r>
          </w:p>
        </w:tc>
        <w:tc>
          <w:tcPr>
            <w:tcW w:w="1759" w:type="pct"/>
            <w:tcBorders>
              <w:top w:val="nil"/>
              <w:left w:val="nil"/>
              <w:bottom w:val="nil"/>
              <w:right w:val="nil"/>
            </w:tcBorders>
            <w:shd w:val="clear" w:color="auto" w:fill="auto"/>
            <w:noWrap/>
            <w:vAlign w:val="center"/>
            <w:hideMark/>
          </w:tcPr>
          <w:p w14:paraId="5BBED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345337.62</w:t>
            </w:r>
          </w:p>
        </w:tc>
        <w:tc>
          <w:tcPr>
            <w:tcW w:w="1481" w:type="pct"/>
            <w:tcBorders>
              <w:top w:val="nil"/>
              <w:left w:val="nil"/>
              <w:bottom w:val="nil"/>
              <w:right w:val="nil"/>
            </w:tcBorders>
            <w:shd w:val="clear" w:color="auto" w:fill="auto"/>
            <w:noWrap/>
            <w:vAlign w:val="center"/>
            <w:hideMark/>
          </w:tcPr>
          <w:p w14:paraId="43B01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108.79</w:t>
            </w:r>
          </w:p>
        </w:tc>
      </w:tr>
      <w:tr w:rsidR="00EF4C83" w:rsidRPr="00EF4C83" w14:paraId="7DE43BA9" w14:textId="77777777" w:rsidTr="00EF4C83">
        <w:trPr>
          <w:trHeight w:val="20"/>
        </w:trPr>
        <w:tc>
          <w:tcPr>
            <w:tcW w:w="1759" w:type="pct"/>
            <w:tcBorders>
              <w:top w:val="nil"/>
              <w:left w:val="nil"/>
              <w:bottom w:val="nil"/>
              <w:right w:val="nil"/>
            </w:tcBorders>
            <w:shd w:val="clear" w:color="auto" w:fill="auto"/>
            <w:noWrap/>
            <w:vAlign w:val="center"/>
            <w:hideMark/>
          </w:tcPr>
          <w:p w14:paraId="04E9F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576063.56</w:t>
            </w:r>
          </w:p>
        </w:tc>
        <w:tc>
          <w:tcPr>
            <w:tcW w:w="1759" w:type="pct"/>
            <w:tcBorders>
              <w:top w:val="nil"/>
              <w:left w:val="nil"/>
              <w:bottom w:val="nil"/>
              <w:right w:val="nil"/>
            </w:tcBorders>
            <w:shd w:val="clear" w:color="auto" w:fill="auto"/>
            <w:noWrap/>
            <w:vAlign w:val="center"/>
            <w:hideMark/>
          </w:tcPr>
          <w:p w14:paraId="1DC921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345336.24</w:t>
            </w:r>
          </w:p>
        </w:tc>
        <w:tc>
          <w:tcPr>
            <w:tcW w:w="1481" w:type="pct"/>
            <w:tcBorders>
              <w:top w:val="nil"/>
              <w:left w:val="nil"/>
              <w:bottom w:val="nil"/>
              <w:right w:val="nil"/>
            </w:tcBorders>
            <w:shd w:val="clear" w:color="auto" w:fill="auto"/>
            <w:noWrap/>
            <w:vAlign w:val="center"/>
            <w:hideMark/>
          </w:tcPr>
          <w:p w14:paraId="480B8B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08A37F47" w14:textId="77777777" w:rsidTr="00EF4C83">
        <w:trPr>
          <w:trHeight w:val="20"/>
        </w:trPr>
        <w:tc>
          <w:tcPr>
            <w:tcW w:w="1759" w:type="pct"/>
            <w:tcBorders>
              <w:top w:val="nil"/>
              <w:left w:val="nil"/>
              <w:bottom w:val="nil"/>
              <w:right w:val="nil"/>
            </w:tcBorders>
            <w:shd w:val="clear" w:color="auto" w:fill="auto"/>
            <w:noWrap/>
            <w:vAlign w:val="center"/>
            <w:hideMark/>
          </w:tcPr>
          <w:p w14:paraId="37D1AC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576064.19</w:t>
            </w:r>
          </w:p>
        </w:tc>
        <w:tc>
          <w:tcPr>
            <w:tcW w:w="1759" w:type="pct"/>
            <w:tcBorders>
              <w:top w:val="nil"/>
              <w:left w:val="nil"/>
              <w:bottom w:val="nil"/>
              <w:right w:val="nil"/>
            </w:tcBorders>
            <w:shd w:val="clear" w:color="auto" w:fill="auto"/>
            <w:noWrap/>
            <w:vAlign w:val="center"/>
            <w:hideMark/>
          </w:tcPr>
          <w:p w14:paraId="01DBD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345335.03</w:t>
            </w:r>
          </w:p>
        </w:tc>
        <w:tc>
          <w:tcPr>
            <w:tcW w:w="1481" w:type="pct"/>
            <w:tcBorders>
              <w:top w:val="nil"/>
              <w:left w:val="nil"/>
              <w:bottom w:val="nil"/>
              <w:right w:val="nil"/>
            </w:tcBorders>
            <w:shd w:val="clear" w:color="auto" w:fill="auto"/>
            <w:noWrap/>
            <w:vAlign w:val="center"/>
            <w:hideMark/>
          </w:tcPr>
          <w:p w14:paraId="6B0A6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108.87</w:t>
            </w:r>
          </w:p>
        </w:tc>
      </w:tr>
      <w:tr w:rsidR="00EF4C83" w:rsidRPr="00EF4C83" w14:paraId="486A0BD0" w14:textId="77777777" w:rsidTr="00EF4C83">
        <w:trPr>
          <w:trHeight w:val="20"/>
        </w:trPr>
        <w:tc>
          <w:tcPr>
            <w:tcW w:w="1759" w:type="pct"/>
            <w:tcBorders>
              <w:top w:val="nil"/>
              <w:left w:val="nil"/>
              <w:bottom w:val="nil"/>
              <w:right w:val="nil"/>
            </w:tcBorders>
            <w:shd w:val="clear" w:color="auto" w:fill="auto"/>
            <w:noWrap/>
            <w:vAlign w:val="center"/>
            <w:hideMark/>
          </w:tcPr>
          <w:p w14:paraId="03567C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576065.45</w:t>
            </w:r>
          </w:p>
        </w:tc>
        <w:tc>
          <w:tcPr>
            <w:tcW w:w="1759" w:type="pct"/>
            <w:tcBorders>
              <w:top w:val="nil"/>
              <w:left w:val="nil"/>
              <w:bottom w:val="nil"/>
              <w:right w:val="nil"/>
            </w:tcBorders>
            <w:shd w:val="clear" w:color="auto" w:fill="auto"/>
            <w:noWrap/>
            <w:vAlign w:val="center"/>
            <w:hideMark/>
          </w:tcPr>
          <w:p w14:paraId="27E277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345333.72</w:t>
            </w:r>
          </w:p>
        </w:tc>
        <w:tc>
          <w:tcPr>
            <w:tcW w:w="1481" w:type="pct"/>
            <w:tcBorders>
              <w:top w:val="nil"/>
              <w:left w:val="nil"/>
              <w:bottom w:val="nil"/>
              <w:right w:val="nil"/>
            </w:tcBorders>
            <w:shd w:val="clear" w:color="auto" w:fill="auto"/>
            <w:noWrap/>
            <w:vAlign w:val="center"/>
            <w:hideMark/>
          </w:tcPr>
          <w:p w14:paraId="36146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08BBB639" w14:textId="77777777" w:rsidTr="00EF4C83">
        <w:trPr>
          <w:trHeight w:val="20"/>
        </w:trPr>
        <w:tc>
          <w:tcPr>
            <w:tcW w:w="1759" w:type="pct"/>
            <w:tcBorders>
              <w:top w:val="nil"/>
              <w:left w:val="nil"/>
              <w:bottom w:val="nil"/>
              <w:right w:val="nil"/>
            </w:tcBorders>
            <w:shd w:val="clear" w:color="auto" w:fill="auto"/>
            <w:noWrap/>
            <w:vAlign w:val="center"/>
            <w:hideMark/>
          </w:tcPr>
          <w:p w14:paraId="275414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576045.96</w:t>
            </w:r>
          </w:p>
        </w:tc>
        <w:tc>
          <w:tcPr>
            <w:tcW w:w="1759" w:type="pct"/>
            <w:tcBorders>
              <w:top w:val="nil"/>
              <w:left w:val="nil"/>
              <w:bottom w:val="nil"/>
              <w:right w:val="nil"/>
            </w:tcBorders>
            <w:shd w:val="clear" w:color="auto" w:fill="auto"/>
            <w:noWrap/>
            <w:vAlign w:val="center"/>
            <w:hideMark/>
          </w:tcPr>
          <w:p w14:paraId="5FB21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345317.76</w:t>
            </w:r>
          </w:p>
        </w:tc>
        <w:tc>
          <w:tcPr>
            <w:tcW w:w="1481" w:type="pct"/>
            <w:tcBorders>
              <w:top w:val="nil"/>
              <w:left w:val="nil"/>
              <w:bottom w:val="nil"/>
              <w:right w:val="nil"/>
            </w:tcBorders>
            <w:shd w:val="clear" w:color="auto" w:fill="auto"/>
            <w:noWrap/>
            <w:vAlign w:val="center"/>
            <w:hideMark/>
          </w:tcPr>
          <w:p w14:paraId="4E680C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3528EDF0" w14:textId="77777777" w:rsidTr="00EF4C83">
        <w:trPr>
          <w:trHeight w:val="20"/>
        </w:trPr>
        <w:tc>
          <w:tcPr>
            <w:tcW w:w="1759" w:type="pct"/>
            <w:tcBorders>
              <w:top w:val="nil"/>
              <w:left w:val="nil"/>
              <w:bottom w:val="nil"/>
              <w:right w:val="nil"/>
            </w:tcBorders>
            <w:shd w:val="clear" w:color="auto" w:fill="auto"/>
            <w:noWrap/>
            <w:vAlign w:val="center"/>
            <w:hideMark/>
          </w:tcPr>
          <w:p w14:paraId="244A6C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576044.82</w:t>
            </w:r>
          </w:p>
        </w:tc>
        <w:tc>
          <w:tcPr>
            <w:tcW w:w="1759" w:type="pct"/>
            <w:tcBorders>
              <w:top w:val="nil"/>
              <w:left w:val="nil"/>
              <w:bottom w:val="nil"/>
              <w:right w:val="nil"/>
            </w:tcBorders>
            <w:shd w:val="clear" w:color="auto" w:fill="auto"/>
            <w:noWrap/>
            <w:vAlign w:val="center"/>
            <w:hideMark/>
          </w:tcPr>
          <w:p w14:paraId="56432B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345318.59</w:t>
            </w:r>
          </w:p>
        </w:tc>
        <w:tc>
          <w:tcPr>
            <w:tcW w:w="1481" w:type="pct"/>
            <w:tcBorders>
              <w:top w:val="nil"/>
              <w:left w:val="nil"/>
              <w:bottom w:val="nil"/>
              <w:right w:val="nil"/>
            </w:tcBorders>
            <w:shd w:val="clear" w:color="auto" w:fill="auto"/>
            <w:noWrap/>
            <w:vAlign w:val="center"/>
            <w:hideMark/>
          </w:tcPr>
          <w:p w14:paraId="69F348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12B94CC9" w14:textId="77777777" w:rsidTr="00EF4C83">
        <w:trPr>
          <w:trHeight w:val="20"/>
        </w:trPr>
        <w:tc>
          <w:tcPr>
            <w:tcW w:w="1759" w:type="pct"/>
            <w:tcBorders>
              <w:top w:val="nil"/>
              <w:left w:val="nil"/>
              <w:bottom w:val="nil"/>
              <w:right w:val="nil"/>
            </w:tcBorders>
            <w:shd w:val="clear" w:color="auto" w:fill="auto"/>
            <w:noWrap/>
            <w:vAlign w:val="center"/>
            <w:hideMark/>
          </w:tcPr>
          <w:p w14:paraId="7E3CEC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576043.94</w:t>
            </w:r>
          </w:p>
        </w:tc>
        <w:tc>
          <w:tcPr>
            <w:tcW w:w="1759" w:type="pct"/>
            <w:tcBorders>
              <w:top w:val="nil"/>
              <w:left w:val="nil"/>
              <w:bottom w:val="nil"/>
              <w:right w:val="nil"/>
            </w:tcBorders>
            <w:shd w:val="clear" w:color="auto" w:fill="auto"/>
            <w:noWrap/>
            <w:vAlign w:val="center"/>
            <w:hideMark/>
          </w:tcPr>
          <w:p w14:paraId="02525B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345319.41</w:t>
            </w:r>
          </w:p>
        </w:tc>
        <w:tc>
          <w:tcPr>
            <w:tcW w:w="1481" w:type="pct"/>
            <w:tcBorders>
              <w:top w:val="nil"/>
              <w:left w:val="nil"/>
              <w:bottom w:val="nil"/>
              <w:right w:val="nil"/>
            </w:tcBorders>
            <w:shd w:val="clear" w:color="auto" w:fill="auto"/>
            <w:noWrap/>
            <w:vAlign w:val="center"/>
            <w:hideMark/>
          </w:tcPr>
          <w:p w14:paraId="2C8F5B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108.94</w:t>
            </w:r>
          </w:p>
        </w:tc>
      </w:tr>
      <w:tr w:rsidR="00EF4C83" w:rsidRPr="00EF4C83" w14:paraId="372C8E46" w14:textId="77777777" w:rsidTr="00EF4C83">
        <w:trPr>
          <w:trHeight w:val="20"/>
        </w:trPr>
        <w:tc>
          <w:tcPr>
            <w:tcW w:w="1759" w:type="pct"/>
            <w:tcBorders>
              <w:top w:val="nil"/>
              <w:left w:val="nil"/>
              <w:bottom w:val="nil"/>
              <w:right w:val="nil"/>
            </w:tcBorders>
            <w:shd w:val="clear" w:color="auto" w:fill="auto"/>
            <w:noWrap/>
            <w:vAlign w:val="center"/>
            <w:hideMark/>
          </w:tcPr>
          <w:p w14:paraId="69C363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576043.27</w:t>
            </w:r>
          </w:p>
        </w:tc>
        <w:tc>
          <w:tcPr>
            <w:tcW w:w="1759" w:type="pct"/>
            <w:tcBorders>
              <w:top w:val="nil"/>
              <w:left w:val="nil"/>
              <w:bottom w:val="nil"/>
              <w:right w:val="nil"/>
            </w:tcBorders>
            <w:shd w:val="clear" w:color="auto" w:fill="auto"/>
            <w:noWrap/>
            <w:vAlign w:val="center"/>
            <w:hideMark/>
          </w:tcPr>
          <w:p w14:paraId="07CC4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345320.13</w:t>
            </w:r>
          </w:p>
        </w:tc>
        <w:tc>
          <w:tcPr>
            <w:tcW w:w="1481" w:type="pct"/>
            <w:tcBorders>
              <w:top w:val="nil"/>
              <w:left w:val="nil"/>
              <w:bottom w:val="nil"/>
              <w:right w:val="nil"/>
            </w:tcBorders>
            <w:shd w:val="clear" w:color="auto" w:fill="auto"/>
            <w:noWrap/>
            <w:vAlign w:val="center"/>
            <w:hideMark/>
          </w:tcPr>
          <w:p w14:paraId="422C43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108.94</w:t>
            </w:r>
          </w:p>
        </w:tc>
      </w:tr>
      <w:tr w:rsidR="00EF4C83" w:rsidRPr="00EF4C83" w14:paraId="52912320" w14:textId="77777777" w:rsidTr="00EF4C83">
        <w:trPr>
          <w:trHeight w:val="20"/>
        </w:trPr>
        <w:tc>
          <w:tcPr>
            <w:tcW w:w="1759" w:type="pct"/>
            <w:tcBorders>
              <w:top w:val="nil"/>
              <w:left w:val="nil"/>
              <w:bottom w:val="nil"/>
              <w:right w:val="nil"/>
            </w:tcBorders>
            <w:shd w:val="clear" w:color="auto" w:fill="auto"/>
            <w:noWrap/>
            <w:vAlign w:val="center"/>
            <w:hideMark/>
          </w:tcPr>
          <w:p w14:paraId="435AF2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576042.48</w:t>
            </w:r>
          </w:p>
        </w:tc>
        <w:tc>
          <w:tcPr>
            <w:tcW w:w="1759" w:type="pct"/>
            <w:tcBorders>
              <w:top w:val="nil"/>
              <w:left w:val="nil"/>
              <w:bottom w:val="nil"/>
              <w:right w:val="nil"/>
            </w:tcBorders>
            <w:shd w:val="clear" w:color="auto" w:fill="auto"/>
            <w:noWrap/>
            <w:vAlign w:val="center"/>
            <w:hideMark/>
          </w:tcPr>
          <w:p w14:paraId="130819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345321.70</w:t>
            </w:r>
          </w:p>
        </w:tc>
        <w:tc>
          <w:tcPr>
            <w:tcW w:w="1481" w:type="pct"/>
            <w:tcBorders>
              <w:top w:val="nil"/>
              <w:left w:val="nil"/>
              <w:bottom w:val="nil"/>
              <w:right w:val="nil"/>
            </w:tcBorders>
            <w:shd w:val="clear" w:color="auto" w:fill="auto"/>
            <w:noWrap/>
            <w:vAlign w:val="center"/>
            <w:hideMark/>
          </w:tcPr>
          <w:p w14:paraId="38C0AB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2E18D712" w14:textId="77777777" w:rsidTr="00EF4C83">
        <w:trPr>
          <w:trHeight w:val="20"/>
        </w:trPr>
        <w:tc>
          <w:tcPr>
            <w:tcW w:w="1759" w:type="pct"/>
            <w:tcBorders>
              <w:top w:val="nil"/>
              <w:left w:val="nil"/>
              <w:bottom w:val="nil"/>
              <w:right w:val="nil"/>
            </w:tcBorders>
            <w:shd w:val="clear" w:color="auto" w:fill="auto"/>
            <w:noWrap/>
            <w:vAlign w:val="center"/>
            <w:hideMark/>
          </w:tcPr>
          <w:p w14:paraId="24FD76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576036.29</w:t>
            </w:r>
          </w:p>
        </w:tc>
        <w:tc>
          <w:tcPr>
            <w:tcW w:w="1759" w:type="pct"/>
            <w:tcBorders>
              <w:top w:val="nil"/>
              <w:left w:val="nil"/>
              <w:bottom w:val="nil"/>
              <w:right w:val="nil"/>
            </w:tcBorders>
            <w:shd w:val="clear" w:color="auto" w:fill="auto"/>
            <w:noWrap/>
            <w:vAlign w:val="center"/>
            <w:hideMark/>
          </w:tcPr>
          <w:p w14:paraId="2AA546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345310.26</w:t>
            </w:r>
          </w:p>
        </w:tc>
        <w:tc>
          <w:tcPr>
            <w:tcW w:w="1481" w:type="pct"/>
            <w:tcBorders>
              <w:top w:val="nil"/>
              <w:left w:val="nil"/>
              <w:bottom w:val="nil"/>
              <w:right w:val="nil"/>
            </w:tcBorders>
            <w:shd w:val="clear" w:color="auto" w:fill="auto"/>
            <w:noWrap/>
            <w:vAlign w:val="center"/>
            <w:hideMark/>
          </w:tcPr>
          <w:p w14:paraId="219A0E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58A2D2F2" w14:textId="77777777" w:rsidTr="00EF4C83">
        <w:trPr>
          <w:trHeight w:val="20"/>
        </w:trPr>
        <w:tc>
          <w:tcPr>
            <w:tcW w:w="1759" w:type="pct"/>
            <w:tcBorders>
              <w:top w:val="nil"/>
              <w:left w:val="nil"/>
              <w:bottom w:val="nil"/>
              <w:right w:val="nil"/>
            </w:tcBorders>
            <w:shd w:val="clear" w:color="auto" w:fill="auto"/>
            <w:noWrap/>
            <w:vAlign w:val="center"/>
            <w:hideMark/>
          </w:tcPr>
          <w:p w14:paraId="09FF8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576035.44</w:t>
            </w:r>
          </w:p>
        </w:tc>
        <w:tc>
          <w:tcPr>
            <w:tcW w:w="1759" w:type="pct"/>
            <w:tcBorders>
              <w:top w:val="nil"/>
              <w:left w:val="nil"/>
              <w:bottom w:val="nil"/>
              <w:right w:val="nil"/>
            </w:tcBorders>
            <w:shd w:val="clear" w:color="auto" w:fill="auto"/>
            <w:noWrap/>
            <w:vAlign w:val="center"/>
            <w:hideMark/>
          </w:tcPr>
          <w:p w14:paraId="2BEB12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345311.18</w:t>
            </w:r>
          </w:p>
        </w:tc>
        <w:tc>
          <w:tcPr>
            <w:tcW w:w="1481" w:type="pct"/>
            <w:tcBorders>
              <w:top w:val="nil"/>
              <w:left w:val="nil"/>
              <w:bottom w:val="nil"/>
              <w:right w:val="nil"/>
            </w:tcBorders>
            <w:shd w:val="clear" w:color="auto" w:fill="auto"/>
            <w:noWrap/>
            <w:vAlign w:val="center"/>
            <w:hideMark/>
          </w:tcPr>
          <w:p w14:paraId="7428B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3B5B76F1" w14:textId="77777777" w:rsidTr="00EF4C83">
        <w:trPr>
          <w:trHeight w:val="20"/>
        </w:trPr>
        <w:tc>
          <w:tcPr>
            <w:tcW w:w="1759" w:type="pct"/>
            <w:tcBorders>
              <w:top w:val="nil"/>
              <w:left w:val="nil"/>
              <w:bottom w:val="nil"/>
              <w:right w:val="nil"/>
            </w:tcBorders>
            <w:shd w:val="clear" w:color="auto" w:fill="auto"/>
            <w:noWrap/>
            <w:vAlign w:val="center"/>
            <w:hideMark/>
          </w:tcPr>
          <w:p w14:paraId="79836C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576034.60</w:t>
            </w:r>
          </w:p>
        </w:tc>
        <w:tc>
          <w:tcPr>
            <w:tcW w:w="1759" w:type="pct"/>
            <w:tcBorders>
              <w:top w:val="nil"/>
              <w:left w:val="nil"/>
              <w:bottom w:val="nil"/>
              <w:right w:val="nil"/>
            </w:tcBorders>
            <w:shd w:val="clear" w:color="auto" w:fill="auto"/>
            <w:noWrap/>
            <w:vAlign w:val="center"/>
            <w:hideMark/>
          </w:tcPr>
          <w:p w14:paraId="41E26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345311.91</w:t>
            </w:r>
          </w:p>
        </w:tc>
        <w:tc>
          <w:tcPr>
            <w:tcW w:w="1481" w:type="pct"/>
            <w:tcBorders>
              <w:top w:val="nil"/>
              <w:left w:val="nil"/>
              <w:bottom w:val="nil"/>
              <w:right w:val="nil"/>
            </w:tcBorders>
            <w:shd w:val="clear" w:color="auto" w:fill="auto"/>
            <w:noWrap/>
            <w:vAlign w:val="center"/>
            <w:hideMark/>
          </w:tcPr>
          <w:p w14:paraId="24A725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5608208B" w14:textId="77777777" w:rsidTr="00EF4C83">
        <w:trPr>
          <w:trHeight w:val="20"/>
        </w:trPr>
        <w:tc>
          <w:tcPr>
            <w:tcW w:w="1759" w:type="pct"/>
            <w:tcBorders>
              <w:top w:val="nil"/>
              <w:left w:val="nil"/>
              <w:bottom w:val="nil"/>
              <w:right w:val="nil"/>
            </w:tcBorders>
            <w:shd w:val="clear" w:color="auto" w:fill="auto"/>
            <w:noWrap/>
            <w:vAlign w:val="center"/>
            <w:hideMark/>
          </w:tcPr>
          <w:p w14:paraId="3EEED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576033.66</w:t>
            </w:r>
          </w:p>
        </w:tc>
        <w:tc>
          <w:tcPr>
            <w:tcW w:w="1759" w:type="pct"/>
            <w:tcBorders>
              <w:top w:val="nil"/>
              <w:left w:val="nil"/>
              <w:bottom w:val="nil"/>
              <w:right w:val="nil"/>
            </w:tcBorders>
            <w:shd w:val="clear" w:color="auto" w:fill="auto"/>
            <w:noWrap/>
            <w:vAlign w:val="center"/>
            <w:hideMark/>
          </w:tcPr>
          <w:p w14:paraId="6B26F2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345312.90</w:t>
            </w:r>
          </w:p>
        </w:tc>
        <w:tc>
          <w:tcPr>
            <w:tcW w:w="1481" w:type="pct"/>
            <w:tcBorders>
              <w:top w:val="nil"/>
              <w:left w:val="nil"/>
              <w:bottom w:val="nil"/>
              <w:right w:val="nil"/>
            </w:tcBorders>
            <w:shd w:val="clear" w:color="auto" w:fill="auto"/>
            <w:noWrap/>
            <w:vAlign w:val="center"/>
            <w:hideMark/>
          </w:tcPr>
          <w:p w14:paraId="504083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282C1E49" w14:textId="77777777" w:rsidTr="00EF4C83">
        <w:trPr>
          <w:trHeight w:val="20"/>
        </w:trPr>
        <w:tc>
          <w:tcPr>
            <w:tcW w:w="1759" w:type="pct"/>
            <w:tcBorders>
              <w:top w:val="nil"/>
              <w:left w:val="nil"/>
              <w:bottom w:val="nil"/>
              <w:right w:val="nil"/>
            </w:tcBorders>
            <w:shd w:val="clear" w:color="auto" w:fill="auto"/>
            <w:noWrap/>
            <w:vAlign w:val="center"/>
            <w:hideMark/>
          </w:tcPr>
          <w:p w14:paraId="10D56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576032.20</w:t>
            </w:r>
          </w:p>
        </w:tc>
        <w:tc>
          <w:tcPr>
            <w:tcW w:w="1759" w:type="pct"/>
            <w:tcBorders>
              <w:top w:val="nil"/>
              <w:left w:val="nil"/>
              <w:bottom w:val="nil"/>
              <w:right w:val="nil"/>
            </w:tcBorders>
            <w:shd w:val="clear" w:color="auto" w:fill="auto"/>
            <w:noWrap/>
            <w:vAlign w:val="center"/>
            <w:hideMark/>
          </w:tcPr>
          <w:p w14:paraId="656F85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345315.18</w:t>
            </w:r>
          </w:p>
        </w:tc>
        <w:tc>
          <w:tcPr>
            <w:tcW w:w="1481" w:type="pct"/>
            <w:tcBorders>
              <w:top w:val="nil"/>
              <w:left w:val="nil"/>
              <w:bottom w:val="nil"/>
              <w:right w:val="nil"/>
            </w:tcBorders>
            <w:shd w:val="clear" w:color="auto" w:fill="auto"/>
            <w:noWrap/>
            <w:vAlign w:val="center"/>
            <w:hideMark/>
          </w:tcPr>
          <w:p w14:paraId="0258EA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10DEB198" w14:textId="77777777" w:rsidTr="00EF4C83">
        <w:trPr>
          <w:trHeight w:val="20"/>
        </w:trPr>
        <w:tc>
          <w:tcPr>
            <w:tcW w:w="1759" w:type="pct"/>
            <w:tcBorders>
              <w:top w:val="nil"/>
              <w:left w:val="nil"/>
              <w:bottom w:val="nil"/>
              <w:right w:val="nil"/>
            </w:tcBorders>
            <w:shd w:val="clear" w:color="auto" w:fill="auto"/>
            <w:noWrap/>
            <w:vAlign w:val="center"/>
            <w:hideMark/>
          </w:tcPr>
          <w:p w14:paraId="3F92A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576030.68</w:t>
            </w:r>
          </w:p>
        </w:tc>
        <w:tc>
          <w:tcPr>
            <w:tcW w:w="1759" w:type="pct"/>
            <w:tcBorders>
              <w:top w:val="nil"/>
              <w:left w:val="nil"/>
              <w:bottom w:val="nil"/>
              <w:right w:val="nil"/>
            </w:tcBorders>
            <w:shd w:val="clear" w:color="auto" w:fill="auto"/>
            <w:noWrap/>
            <w:vAlign w:val="center"/>
            <w:hideMark/>
          </w:tcPr>
          <w:p w14:paraId="790EC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345316.64</w:t>
            </w:r>
          </w:p>
        </w:tc>
        <w:tc>
          <w:tcPr>
            <w:tcW w:w="1481" w:type="pct"/>
            <w:tcBorders>
              <w:top w:val="nil"/>
              <w:left w:val="nil"/>
              <w:bottom w:val="nil"/>
              <w:right w:val="nil"/>
            </w:tcBorders>
            <w:shd w:val="clear" w:color="auto" w:fill="auto"/>
            <w:noWrap/>
            <w:vAlign w:val="center"/>
            <w:hideMark/>
          </w:tcPr>
          <w:p w14:paraId="47047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108.07</w:t>
            </w:r>
          </w:p>
        </w:tc>
      </w:tr>
      <w:tr w:rsidR="00EF4C83" w:rsidRPr="00EF4C83" w14:paraId="5A659DE4" w14:textId="77777777" w:rsidTr="00EF4C83">
        <w:trPr>
          <w:trHeight w:val="20"/>
        </w:trPr>
        <w:tc>
          <w:tcPr>
            <w:tcW w:w="1759" w:type="pct"/>
            <w:tcBorders>
              <w:top w:val="nil"/>
              <w:left w:val="nil"/>
              <w:bottom w:val="nil"/>
              <w:right w:val="nil"/>
            </w:tcBorders>
            <w:shd w:val="clear" w:color="auto" w:fill="auto"/>
            <w:noWrap/>
            <w:vAlign w:val="center"/>
            <w:hideMark/>
          </w:tcPr>
          <w:p w14:paraId="4A4FDD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576027.69</w:t>
            </w:r>
          </w:p>
        </w:tc>
        <w:tc>
          <w:tcPr>
            <w:tcW w:w="1759" w:type="pct"/>
            <w:tcBorders>
              <w:top w:val="nil"/>
              <w:left w:val="nil"/>
              <w:bottom w:val="nil"/>
              <w:right w:val="nil"/>
            </w:tcBorders>
            <w:shd w:val="clear" w:color="auto" w:fill="auto"/>
            <w:noWrap/>
            <w:vAlign w:val="center"/>
            <w:hideMark/>
          </w:tcPr>
          <w:p w14:paraId="74FCC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345317.09</w:t>
            </w:r>
          </w:p>
        </w:tc>
        <w:tc>
          <w:tcPr>
            <w:tcW w:w="1481" w:type="pct"/>
            <w:tcBorders>
              <w:top w:val="nil"/>
              <w:left w:val="nil"/>
              <w:bottom w:val="nil"/>
              <w:right w:val="nil"/>
            </w:tcBorders>
            <w:shd w:val="clear" w:color="auto" w:fill="auto"/>
            <w:noWrap/>
            <w:vAlign w:val="center"/>
            <w:hideMark/>
          </w:tcPr>
          <w:p w14:paraId="1FD8C7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6B2BC152" w14:textId="77777777" w:rsidTr="00EF4C83">
        <w:trPr>
          <w:trHeight w:val="20"/>
        </w:trPr>
        <w:tc>
          <w:tcPr>
            <w:tcW w:w="1759" w:type="pct"/>
            <w:tcBorders>
              <w:top w:val="nil"/>
              <w:left w:val="nil"/>
              <w:bottom w:val="nil"/>
              <w:right w:val="nil"/>
            </w:tcBorders>
            <w:shd w:val="clear" w:color="auto" w:fill="auto"/>
            <w:noWrap/>
            <w:vAlign w:val="center"/>
            <w:hideMark/>
          </w:tcPr>
          <w:p w14:paraId="07672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576025.56</w:t>
            </w:r>
          </w:p>
        </w:tc>
        <w:tc>
          <w:tcPr>
            <w:tcW w:w="1759" w:type="pct"/>
            <w:tcBorders>
              <w:top w:val="nil"/>
              <w:left w:val="nil"/>
              <w:bottom w:val="nil"/>
              <w:right w:val="nil"/>
            </w:tcBorders>
            <w:shd w:val="clear" w:color="auto" w:fill="auto"/>
            <w:noWrap/>
            <w:vAlign w:val="center"/>
            <w:hideMark/>
          </w:tcPr>
          <w:p w14:paraId="1AB1A6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345320.78</w:t>
            </w:r>
          </w:p>
        </w:tc>
        <w:tc>
          <w:tcPr>
            <w:tcW w:w="1481" w:type="pct"/>
            <w:tcBorders>
              <w:top w:val="nil"/>
              <w:left w:val="nil"/>
              <w:bottom w:val="nil"/>
              <w:right w:val="nil"/>
            </w:tcBorders>
            <w:shd w:val="clear" w:color="auto" w:fill="auto"/>
            <w:noWrap/>
            <w:vAlign w:val="center"/>
            <w:hideMark/>
          </w:tcPr>
          <w:p w14:paraId="2C4196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51FD0E74" w14:textId="77777777" w:rsidTr="00EF4C83">
        <w:trPr>
          <w:trHeight w:val="20"/>
        </w:trPr>
        <w:tc>
          <w:tcPr>
            <w:tcW w:w="1759" w:type="pct"/>
            <w:tcBorders>
              <w:top w:val="nil"/>
              <w:left w:val="nil"/>
              <w:bottom w:val="nil"/>
              <w:right w:val="nil"/>
            </w:tcBorders>
            <w:shd w:val="clear" w:color="auto" w:fill="auto"/>
            <w:noWrap/>
            <w:vAlign w:val="center"/>
            <w:hideMark/>
          </w:tcPr>
          <w:p w14:paraId="08A45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576017.30</w:t>
            </w:r>
          </w:p>
        </w:tc>
        <w:tc>
          <w:tcPr>
            <w:tcW w:w="1759" w:type="pct"/>
            <w:tcBorders>
              <w:top w:val="nil"/>
              <w:left w:val="nil"/>
              <w:bottom w:val="nil"/>
              <w:right w:val="nil"/>
            </w:tcBorders>
            <w:shd w:val="clear" w:color="auto" w:fill="auto"/>
            <w:noWrap/>
            <w:vAlign w:val="center"/>
            <w:hideMark/>
          </w:tcPr>
          <w:p w14:paraId="24132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345311.91</w:t>
            </w:r>
          </w:p>
        </w:tc>
        <w:tc>
          <w:tcPr>
            <w:tcW w:w="1481" w:type="pct"/>
            <w:tcBorders>
              <w:top w:val="nil"/>
              <w:left w:val="nil"/>
              <w:bottom w:val="nil"/>
              <w:right w:val="nil"/>
            </w:tcBorders>
            <w:shd w:val="clear" w:color="auto" w:fill="auto"/>
            <w:noWrap/>
            <w:vAlign w:val="center"/>
            <w:hideMark/>
          </w:tcPr>
          <w:p w14:paraId="0DCB79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088AD309" w14:textId="77777777" w:rsidTr="00EF4C83">
        <w:trPr>
          <w:trHeight w:val="20"/>
        </w:trPr>
        <w:tc>
          <w:tcPr>
            <w:tcW w:w="1759" w:type="pct"/>
            <w:tcBorders>
              <w:top w:val="nil"/>
              <w:left w:val="nil"/>
              <w:bottom w:val="nil"/>
              <w:right w:val="nil"/>
            </w:tcBorders>
            <w:shd w:val="clear" w:color="auto" w:fill="auto"/>
            <w:noWrap/>
            <w:vAlign w:val="center"/>
            <w:hideMark/>
          </w:tcPr>
          <w:p w14:paraId="74204E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576013.76</w:t>
            </w:r>
          </w:p>
        </w:tc>
        <w:tc>
          <w:tcPr>
            <w:tcW w:w="1759" w:type="pct"/>
            <w:tcBorders>
              <w:top w:val="nil"/>
              <w:left w:val="nil"/>
              <w:bottom w:val="nil"/>
              <w:right w:val="nil"/>
            </w:tcBorders>
            <w:shd w:val="clear" w:color="auto" w:fill="auto"/>
            <w:noWrap/>
            <w:vAlign w:val="center"/>
            <w:hideMark/>
          </w:tcPr>
          <w:p w14:paraId="166342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345307.91</w:t>
            </w:r>
          </w:p>
        </w:tc>
        <w:tc>
          <w:tcPr>
            <w:tcW w:w="1481" w:type="pct"/>
            <w:tcBorders>
              <w:top w:val="nil"/>
              <w:left w:val="nil"/>
              <w:bottom w:val="nil"/>
              <w:right w:val="nil"/>
            </w:tcBorders>
            <w:shd w:val="clear" w:color="auto" w:fill="auto"/>
            <w:noWrap/>
            <w:vAlign w:val="center"/>
            <w:hideMark/>
          </w:tcPr>
          <w:p w14:paraId="78F92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6542CC3A" w14:textId="77777777" w:rsidTr="00EF4C83">
        <w:trPr>
          <w:trHeight w:val="20"/>
        </w:trPr>
        <w:tc>
          <w:tcPr>
            <w:tcW w:w="1759" w:type="pct"/>
            <w:tcBorders>
              <w:top w:val="nil"/>
              <w:left w:val="nil"/>
              <w:bottom w:val="nil"/>
              <w:right w:val="nil"/>
            </w:tcBorders>
            <w:shd w:val="clear" w:color="auto" w:fill="auto"/>
            <w:noWrap/>
            <w:vAlign w:val="center"/>
            <w:hideMark/>
          </w:tcPr>
          <w:p w14:paraId="50CEB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576009.96</w:t>
            </w:r>
          </w:p>
        </w:tc>
        <w:tc>
          <w:tcPr>
            <w:tcW w:w="1759" w:type="pct"/>
            <w:tcBorders>
              <w:top w:val="nil"/>
              <w:left w:val="nil"/>
              <w:bottom w:val="nil"/>
              <w:right w:val="nil"/>
            </w:tcBorders>
            <w:shd w:val="clear" w:color="auto" w:fill="auto"/>
            <w:noWrap/>
            <w:vAlign w:val="center"/>
            <w:hideMark/>
          </w:tcPr>
          <w:p w14:paraId="2608E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345303.79</w:t>
            </w:r>
          </w:p>
        </w:tc>
        <w:tc>
          <w:tcPr>
            <w:tcW w:w="1481" w:type="pct"/>
            <w:tcBorders>
              <w:top w:val="nil"/>
              <w:left w:val="nil"/>
              <w:bottom w:val="nil"/>
              <w:right w:val="nil"/>
            </w:tcBorders>
            <w:shd w:val="clear" w:color="auto" w:fill="auto"/>
            <w:noWrap/>
            <w:vAlign w:val="center"/>
            <w:hideMark/>
          </w:tcPr>
          <w:p w14:paraId="3F095D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6579D0C4" w14:textId="77777777" w:rsidTr="00EF4C83">
        <w:trPr>
          <w:trHeight w:val="20"/>
        </w:trPr>
        <w:tc>
          <w:tcPr>
            <w:tcW w:w="1759" w:type="pct"/>
            <w:tcBorders>
              <w:top w:val="nil"/>
              <w:left w:val="nil"/>
              <w:bottom w:val="nil"/>
              <w:right w:val="nil"/>
            </w:tcBorders>
            <w:shd w:val="clear" w:color="auto" w:fill="auto"/>
            <w:noWrap/>
            <w:vAlign w:val="center"/>
            <w:hideMark/>
          </w:tcPr>
          <w:p w14:paraId="4EA1C2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576009.34</w:t>
            </w:r>
          </w:p>
        </w:tc>
        <w:tc>
          <w:tcPr>
            <w:tcW w:w="1759" w:type="pct"/>
            <w:tcBorders>
              <w:top w:val="nil"/>
              <w:left w:val="nil"/>
              <w:bottom w:val="nil"/>
              <w:right w:val="nil"/>
            </w:tcBorders>
            <w:shd w:val="clear" w:color="auto" w:fill="auto"/>
            <w:noWrap/>
            <w:vAlign w:val="center"/>
            <w:hideMark/>
          </w:tcPr>
          <w:p w14:paraId="2EAED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345304.28</w:t>
            </w:r>
          </w:p>
        </w:tc>
        <w:tc>
          <w:tcPr>
            <w:tcW w:w="1481" w:type="pct"/>
            <w:tcBorders>
              <w:top w:val="nil"/>
              <w:left w:val="nil"/>
              <w:bottom w:val="nil"/>
              <w:right w:val="nil"/>
            </w:tcBorders>
            <w:shd w:val="clear" w:color="auto" w:fill="auto"/>
            <w:noWrap/>
            <w:vAlign w:val="center"/>
            <w:hideMark/>
          </w:tcPr>
          <w:p w14:paraId="0509D6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5BBD5938" w14:textId="77777777" w:rsidTr="00EF4C83">
        <w:trPr>
          <w:trHeight w:val="20"/>
        </w:trPr>
        <w:tc>
          <w:tcPr>
            <w:tcW w:w="1759" w:type="pct"/>
            <w:tcBorders>
              <w:top w:val="nil"/>
              <w:left w:val="nil"/>
              <w:bottom w:val="nil"/>
              <w:right w:val="nil"/>
            </w:tcBorders>
            <w:shd w:val="clear" w:color="auto" w:fill="auto"/>
            <w:noWrap/>
            <w:vAlign w:val="center"/>
            <w:hideMark/>
          </w:tcPr>
          <w:p w14:paraId="0D4AE9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576020.23</w:t>
            </w:r>
          </w:p>
        </w:tc>
        <w:tc>
          <w:tcPr>
            <w:tcW w:w="1759" w:type="pct"/>
            <w:tcBorders>
              <w:top w:val="nil"/>
              <w:left w:val="nil"/>
              <w:bottom w:val="nil"/>
              <w:right w:val="nil"/>
            </w:tcBorders>
            <w:shd w:val="clear" w:color="auto" w:fill="auto"/>
            <w:noWrap/>
            <w:vAlign w:val="center"/>
            <w:hideMark/>
          </w:tcPr>
          <w:p w14:paraId="0DF4C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345309.56</w:t>
            </w:r>
          </w:p>
        </w:tc>
        <w:tc>
          <w:tcPr>
            <w:tcW w:w="1481" w:type="pct"/>
            <w:tcBorders>
              <w:top w:val="nil"/>
              <w:left w:val="nil"/>
              <w:bottom w:val="nil"/>
              <w:right w:val="nil"/>
            </w:tcBorders>
            <w:shd w:val="clear" w:color="auto" w:fill="auto"/>
            <w:noWrap/>
            <w:vAlign w:val="center"/>
            <w:hideMark/>
          </w:tcPr>
          <w:p w14:paraId="021ADD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62C08F37" w14:textId="77777777" w:rsidTr="00EF4C83">
        <w:trPr>
          <w:trHeight w:val="20"/>
        </w:trPr>
        <w:tc>
          <w:tcPr>
            <w:tcW w:w="1759" w:type="pct"/>
            <w:tcBorders>
              <w:top w:val="nil"/>
              <w:left w:val="nil"/>
              <w:bottom w:val="nil"/>
              <w:right w:val="nil"/>
            </w:tcBorders>
            <w:shd w:val="clear" w:color="auto" w:fill="auto"/>
            <w:noWrap/>
            <w:vAlign w:val="center"/>
            <w:hideMark/>
          </w:tcPr>
          <w:p w14:paraId="0A14A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576023.77</w:t>
            </w:r>
          </w:p>
        </w:tc>
        <w:tc>
          <w:tcPr>
            <w:tcW w:w="1759" w:type="pct"/>
            <w:tcBorders>
              <w:top w:val="nil"/>
              <w:left w:val="nil"/>
              <w:bottom w:val="nil"/>
              <w:right w:val="nil"/>
            </w:tcBorders>
            <w:shd w:val="clear" w:color="auto" w:fill="auto"/>
            <w:noWrap/>
            <w:vAlign w:val="center"/>
            <w:hideMark/>
          </w:tcPr>
          <w:p w14:paraId="55E032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345306.79</w:t>
            </w:r>
          </w:p>
        </w:tc>
        <w:tc>
          <w:tcPr>
            <w:tcW w:w="1481" w:type="pct"/>
            <w:tcBorders>
              <w:top w:val="nil"/>
              <w:left w:val="nil"/>
              <w:bottom w:val="nil"/>
              <w:right w:val="nil"/>
            </w:tcBorders>
            <w:shd w:val="clear" w:color="auto" w:fill="auto"/>
            <w:noWrap/>
            <w:vAlign w:val="center"/>
            <w:hideMark/>
          </w:tcPr>
          <w:p w14:paraId="14FA5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3A88F0B0" w14:textId="77777777" w:rsidTr="00EF4C83">
        <w:trPr>
          <w:trHeight w:val="20"/>
        </w:trPr>
        <w:tc>
          <w:tcPr>
            <w:tcW w:w="1759" w:type="pct"/>
            <w:tcBorders>
              <w:top w:val="nil"/>
              <w:left w:val="nil"/>
              <w:bottom w:val="nil"/>
              <w:right w:val="nil"/>
            </w:tcBorders>
            <w:shd w:val="clear" w:color="auto" w:fill="auto"/>
            <w:noWrap/>
            <w:vAlign w:val="center"/>
            <w:hideMark/>
          </w:tcPr>
          <w:p w14:paraId="10430A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576018.96</w:t>
            </w:r>
          </w:p>
        </w:tc>
        <w:tc>
          <w:tcPr>
            <w:tcW w:w="1759" w:type="pct"/>
            <w:tcBorders>
              <w:top w:val="nil"/>
              <w:left w:val="nil"/>
              <w:bottom w:val="nil"/>
              <w:right w:val="nil"/>
            </w:tcBorders>
            <w:shd w:val="clear" w:color="auto" w:fill="auto"/>
            <w:noWrap/>
            <w:vAlign w:val="center"/>
            <w:hideMark/>
          </w:tcPr>
          <w:p w14:paraId="76F48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345301.86</w:t>
            </w:r>
          </w:p>
        </w:tc>
        <w:tc>
          <w:tcPr>
            <w:tcW w:w="1481" w:type="pct"/>
            <w:tcBorders>
              <w:top w:val="nil"/>
              <w:left w:val="nil"/>
              <w:bottom w:val="nil"/>
              <w:right w:val="nil"/>
            </w:tcBorders>
            <w:shd w:val="clear" w:color="auto" w:fill="auto"/>
            <w:noWrap/>
            <w:vAlign w:val="center"/>
            <w:hideMark/>
          </w:tcPr>
          <w:p w14:paraId="1EC30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73787E04" w14:textId="77777777" w:rsidTr="00EF4C83">
        <w:trPr>
          <w:trHeight w:val="20"/>
        </w:trPr>
        <w:tc>
          <w:tcPr>
            <w:tcW w:w="1759" w:type="pct"/>
            <w:tcBorders>
              <w:top w:val="nil"/>
              <w:left w:val="nil"/>
              <w:bottom w:val="nil"/>
              <w:right w:val="nil"/>
            </w:tcBorders>
            <w:shd w:val="clear" w:color="auto" w:fill="auto"/>
            <w:noWrap/>
            <w:vAlign w:val="center"/>
            <w:hideMark/>
          </w:tcPr>
          <w:p w14:paraId="32866D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576015.83</w:t>
            </w:r>
          </w:p>
        </w:tc>
        <w:tc>
          <w:tcPr>
            <w:tcW w:w="1759" w:type="pct"/>
            <w:tcBorders>
              <w:top w:val="nil"/>
              <w:left w:val="nil"/>
              <w:bottom w:val="nil"/>
              <w:right w:val="nil"/>
            </w:tcBorders>
            <w:shd w:val="clear" w:color="auto" w:fill="auto"/>
            <w:noWrap/>
            <w:vAlign w:val="center"/>
            <w:hideMark/>
          </w:tcPr>
          <w:p w14:paraId="6A1BE2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345304.59</w:t>
            </w:r>
          </w:p>
        </w:tc>
        <w:tc>
          <w:tcPr>
            <w:tcW w:w="1481" w:type="pct"/>
            <w:tcBorders>
              <w:top w:val="nil"/>
              <w:left w:val="nil"/>
              <w:bottom w:val="nil"/>
              <w:right w:val="nil"/>
            </w:tcBorders>
            <w:shd w:val="clear" w:color="auto" w:fill="auto"/>
            <w:noWrap/>
            <w:vAlign w:val="center"/>
            <w:hideMark/>
          </w:tcPr>
          <w:p w14:paraId="4ADBF5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608BB6C4" w14:textId="77777777" w:rsidTr="00EF4C83">
        <w:trPr>
          <w:trHeight w:val="20"/>
        </w:trPr>
        <w:tc>
          <w:tcPr>
            <w:tcW w:w="1759" w:type="pct"/>
            <w:tcBorders>
              <w:top w:val="nil"/>
              <w:left w:val="nil"/>
              <w:bottom w:val="nil"/>
              <w:right w:val="nil"/>
            </w:tcBorders>
            <w:shd w:val="clear" w:color="auto" w:fill="auto"/>
            <w:noWrap/>
            <w:vAlign w:val="center"/>
            <w:hideMark/>
          </w:tcPr>
          <w:p w14:paraId="70874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576020.18</w:t>
            </w:r>
          </w:p>
        </w:tc>
        <w:tc>
          <w:tcPr>
            <w:tcW w:w="1759" w:type="pct"/>
            <w:tcBorders>
              <w:top w:val="nil"/>
              <w:left w:val="nil"/>
              <w:bottom w:val="nil"/>
              <w:right w:val="nil"/>
            </w:tcBorders>
            <w:shd w:val="clear" w:color="auto" w:fill="auto"/>
            <w:noWrap/>
            <w:vAlign w:val="center"/>
            <w:hideMark/>
          </w:tcPr>
          <w:p w14:paraId="10824E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345292.04</w:t>
            </w:r>
          </w:p>
        </w:tc>
        <w:tc>
          <w:tcPr>
            <w:tcW w:w="1481" w:type="pct"/>
            <w:tcBorders>
              <w:top w:val="nil"/>
              <w:left w:val="nil"/>
              <w:bottom w:val="nil"/>
              <w:right w:val="nil"/>
            </w:tcBorders>
            <w:shd w:val="clear" w:color="auto" w:fill="auto"/>
            <w:noWrap/>
            <w:vAlign w:val="center"/>
            <w:hideMark/>
          </w:tcPr>
          <w:p w14:paraId="721D1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085F4377" w14:textId="77777777" w:rsidTr="00EF4C83">
        <w:trPr>
          <w:trHeight w:val="20"/>
        </w:trPr>
        <w:tc>
          <w:tcPr>
            <w:tcW w:w="1759" w:type="pct"/>
            <w:tcBorders>
              <w:top w:val="nil"/>
              <w:left w:val="nil"/>
              <w:bottom w:val="nil"/>
              <w:right w:val="nil"/>
            </w:tcBorders>
            <w:shd w:val="clear" w:color="auto" w:fill="auto"/>
            <w:noWrap/>
            <w:vAlign w:val="center"/>
            <w:hideMark/>
          </w:tcPr>
          <w:p w14:paraId="6AEF6D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576018.45</w:t>
            </w:r>
          </w:p>
        </w:tc>
        <w:tc>
          <w:tcPr>
            <w:tcW w:w="1759" w:type="pct"/>
            <w:tcBorders>
              <w:top w:val="nil"/>
              <w:left w:val="nil"/>
              <w:bottom w:val="nil"/>
              <w:right w:val="nil"/>
            </w:tcBorders>
            <w:shd w:val="clear" w:color="auto" w:fill="auto"/>
            <w:noWrap/>
            <w:vAlign w:val="center"/>
            <w:hideMark/>
          </w:tcPr>
          <w:p w14:paraId="7E496B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345292.50</w:t>
            </w:r>
          </w:p>
        </w:tc>
        <w:tc>
          <w:tcPr>
            <w:tcW w:w="1481" w:type="pct"/>
            <w:tcBorders>
              <w:top w:val="nil"/>
              <w:left w:val="nil"/>
              <w:bottom w:val="nil"/>
              <w:right w:val="nil"/>
            </w:tcBorders>
            <w:shd w:val="clear" w:color="auto" w:fill="auto"/>
            <w:noWrap/>
            <w:vAlign w:val="center"/>
            <w:hideMark/>
          </w:tcPr>
          <w:p w14:paraId="61BC1A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51BAB86C" w14:textId="77777777" w:rsidTr="00EF4C83">
        <w:trPr>
          <w:trHeight w:val="20"/>
        </w:trPr>
        <w:tc>
          <w:tcPr>
            <w:tcW w:w="1759" w:type="pct"/>
            <w:tcBorders>
              <w:top w:val="nil"/>
              <w:left w:val="nil"/>
              <w:bottom w:val="nil"/>
              <w:right w:val="nil"/>
            </w:tcBorders>
            <w:shd w:val="clear" w:color="auto" w:fill="auto"/>
            <w:noWrap/>
            <w:vAlign w:val="center"/>
            <w:hideMark/>
          </w:tcPr>
          <w:p w14:paraId="49ABE2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576013.16</w:t>
            </w:r>
          </w:p>
        </w:tc>
        <w:tc>
          <w:tcPr>
            <w:tcW w:w="1759" w:type="pct"/>
            <w:tcBorders>
              <w:top w:val="nil"/>
              <w:left w:val="nil"/>
              <w:bottom w:val="nil"/>
              <w:right w:val="nil"/>
            </w:tcBorders>
            <w:shd w:val="clear" w:color="auto" w:fill="auto"/>
            <w:noWrap/>
            <w:vAlign w:val="center"/>
            <w:hideMark/>
          </w:tcPr>
          <w:p w14:paraId="620B1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345295.10</w:t>
            </w:r>
          </w:p>
        </w:tc>
        <w:tc>
          <w:tcPr>
            <w:tcW w:w="1481" w:type="pct"/>
            <w:tcBorders>
              <w:top w:val="nil"/>
              <w:left w:val="nil"/>
              <w:bottom w:val="nil"/>
              <w:right w:val="nil"/>
            </w:tcBorders>
            <w:shd w:val="clear" w:color="auto" w:fill="auto"/>
            <w:noWrap/>
            <w:vAlign w:val="center"/>
            <w:hideMark/>
          </w:tcPr>
          <w:p w14:paraId="5D81A5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5D7869DF" w14:textId="77777777" w:rsidTr="00EF4C83">
        <w:trPr>
          <w:trHeight w:val="20"/>
        </w:trPr>
        <w:tc>
          <w:tcPr>
            <w:tcW w:w="1759" w:type="pct"/>
            <w:tcBorders>
              <w:top w:val="nil"/>
              <w:left w:val="nil"/>
              <w:bottom w:val="nil"/>
              <w:right w:val="nil"/>
            </w:tcBorders>
            <w:shd w:val="clear" w:color="auto" w:fill="auto"/>
            <w:noWrap/>
            <w:vAlign w:val="center"/>
            <w:hideMark/>
          </w:tcPr>
          <w:p w14:paraId="0341D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576012.91</w:t>
            </w:r>
          </w:p>
        </w:tc>
        <w:tc>
          <w:tcPr>
            <w:tcW w:w="1759" w:type="pct"/>
            <w:tcBorders>
              <w:top w:val="nil"/>
              <w:left w:val="nil"/>
              <w:bottom w:val="nil"/>
              <w:right w:val="nil"/>
            </w:tcBorders>
            <w:shd w:val="clear" w:color="auto" w:fill="auto"/>
            <w:noWrap/>
            <w:vAlign w:val="center"/>
            <w:hideMark/>
          </w:tcPr>
          <w:p w14:paraId="102B15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345295.42</w:t>
            </w:r>
          </w:p>
        </w:tc>
        <w:tc>
          <w:tcPr>
            <w:tcW w:w="1481" w:type="pct"/>
            <w:tcBorders>
              <w:top w:val="nil"/>
              <w:left w:val="nil"/>
              <w:bottom w:val="nil"/>
              <w:right w:val="nil"/>
            </w:tcBorders>
            <w:shd w:val="clear" w:color="auto" w:fill="auto"/>
            <w:noWrap/>
            <w:vAlign w:val="center"/>
            <w:hideMark/>
          </w:tcPr>
          <w:p w14:paraId="5FEB35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048226B5" w14:textId="77777777" w:rsidTr="00EF4C83">
        <w:trPr>
          <w:trHeight w:val="20"/>
        </w:trPr>
        <w:tc>
          <w:tcPr>
            <w:tcW w:w="1759" w:type="pct"/>
            <w:tcBorders>
              <w:top w:val="nil"/>
              <w:left w:val="nil"/>
              <w:bottom w:val="nil"/>
              <w:right w:val="nil"/>
            </w:tcBorders>
            <w:shd w:val="clear" w:color="auto" w:fill="auto"/>
            <w:noWrap/>
            <w:vAlign w:val="center"/>
            <w:hideMark/>
          </w:tcPr>
          <w:p w14:paraId="6F8279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576012.49</w:t>
            </w:r>
          </w:p>
        </w:tc>
        <w:tc>
          <w:tcPr>
            <w:tcW w:w="1759" w:type="pct"/>
            <w:tcBorders>
              <w:top w:val="nil"/>
              <w:left w:val="nil"/>
              <w:bottom w:val="nil"/>
              <w:right w:val="nil"/>
            </w:tcBorders>
            <w:shd w:val="clear" w:color="auto" w:fill="auto"/>
            <w:noWrap/>
            <w:vAlign w:val="center"/>
            <w:hideMark/>
          </w:tcPr>
          <w:p w14:paraId="7B73C7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345295.10</w:t>
            </w:r>
          </w:p>
        </w:tc>
        <w:tc>
          <w:tcPr>
            <w:tcW w:w="1481" w:type="pct"/>
            <w:tcBorders>
              <w:top w:val="nil"/>
              <w:left w:val="nil"/>
              <w:bottom w:val="nil"/>
              <w:right w:val="nil"/>
            </w:tcBorders>
            <w:shd w:val="clear" w:color="auto" w:fill="auto"/>
            <w:noWrap/>
            <w:vAlign w:val="center"/>
            <w:hideMark/>
          </w:tcPr>
          <w:p w14:paraId="23AED0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028B1FD2" w14:textId="77777777" w:rsidTr="00EF4C83">
        <w:trPr>
          <w:trHeight w:val="20"/>
        </w:trPr>
        <w:tc>
          <w:tcPr>
            <w:tcW w:w="1759" w:type="pct"/>
            <w:tcBorders>
              <w:top w:val="nil"/>
              <w:left w:val="nil"/>
              <w:bottom w:val="nil"/>
              <w:right w:val="nil"/>
            </w:tcBorders>
            <w:shd w:val="clear" w:color="auto" w:fill="auto"/>
            <w:noWrap/>
            <w:vAlign w:val="center"/>
            <w:hideMark/>
          </w:tcPr>
          <w:p w14:paraId="10139D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576013.73</w:t>
            </w:r>
          </w:p>
        </w:tc>
        <w:tc>
          <w:tcPr>
            <w:tcW w:w="1759" w:type="pct"/>
            <w:tcBorders>
              <w:top w:val="nil"/>
              <w:left w:val="nil"/>
              <w:bottom w:val="nil"/>
              <w:right w:val="nil"/>
            </w:tcBorders>
            <w:shd w:val="clear" w:color="auto" w:fill="auto"/>
            <w:noWrap/>
            <w:vAlign w:val="center"/>
            <w:hideMark/>
          </w:tcPr>
          <w:p w14:paraId="5B904C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345286.91</w:t>
            </w:r>
          </w:p>
        </w:tc>
        <w:tc>
          <w:tcPr>
            <w:tcW w:w="1481" w:type="pct"/>
            <w:tcBorders>
              <w:top w:val="nil"/>
              <w:left w:val="nil"/>
              <w:bottom w:val="nil"/>
              <w:right w:val="nil"/>
            </w:tcBorders>
            <w:shd w:val="clear" w:color="auto" w:fill="auto"/>
            <w:noWrap/>
            <w:vAlign w:val="center"/>
            <w:hideMark/>
          </w:tcPr>
          <w:p w14:paraId="49D16E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703FFB4F" w14:textId="77777777" w:rsidTr="00EF4C83">
        <w:trPr>
          <w:trHeight w:val="20"/>
        </w:trPr>
        <w:tc>
          <w:tcPr>
            <w:tcW w:w="1759" w:type="pct"/>
            <w:tcBorders>
              <w:top w:val="nil"/>
              <w:left w:val="nil"/>
              <w:bottom w:val="nil"/>
              <w:right w:val="nil"/>
            </w:tcBorders>
            <w:shd w:val="clear" w:color="auto" w:fill="auto"/>
            <w:noWrap/>
            <w:vAlign w:val="center"/>
            <w:hideMark/>
          </w:tcPr>
          <w:p w14:paraId="2E507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576010.27</w:t>
            </w:r>
          </w:p>
        </w:tc>
        <w:tc>
          <w:tcPr>
            <w:tcW w:w="1759" w:type="pct"/>
            <w:tcBorders>
              <w:top w:val="nil"/>
              <w:left w:val="nil"/>
              <w:bottom w:val="nil"/>
              <w:right w:val="nil"/>
            </w:tcBorders>
            <w:shd w:val="clear" w:color="auto" w:fill="auto"/>
            <w:noWrap/>
            <w:vAlign w:val="center"/>
            <w:hideMark/>
          </w:tcPr>
          <w:p w14:paraId="5F76BE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345282.72</w:t>
            </w:r>
          </w:p>
        </w:tc>
        <w:tc>
          <w:tcPr>
            <w:tcW w:w="1481" w:type="pct"/>
            <w:tcBorders>
              <w:top w:val="nil"/>
              <w:left w:val="nil"/>
              <w:bottom w:val="nil"/>
              <w:right w:val="nil"/>
            </w:tcBorders>
            <w:shd w:val="clear" w:color="auto" w:fill="auto"/>
            <w:noWrap/>
            <w:vAlign w:val="center"/>
            <w:hideMark/>
          </w:tcPr>
          <w:p w14:paraId="696C0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24BAA780" w14:textId="77777777" w:rsidTr="00EF4C83">
        <w:trPr>
          <w:trHeight w:val="20"/>
        </w:trPr>
        <w:tc>
          <w:tcPr>
            <w:tcW w:w="1759" w:type="pct"/>
            <w:tcBorders>
              <w:top w:val="nil"/>
              <w:left w:val="nil"/>
              <w:bottom w:val="nil"/>
              <w:right w:val="nil"/>
            </w:tcBorders>
            <w:shd w:val="clear" w:color="auto" w:fill="auto"/>
            <w:noWrap/>
            <w:vAlign w:val="center"/>
            <w:hideMark/>
          </w:tcPr>
          <w:p w14:paraId="6198F2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576007.30</w:t>
            </w:r>
          </w:p>
        </w:tc>
        <w:tc>
          <w:tcPr>
            <w:tcW w:w="1759" w:type="pct"/>
            <w:tcBorders>
              <w:top w:val="nil"/>
              <w:left w:val="nil"/>
              <w:bottom w:val="nil"/>
              <w:right w:val="nil"/>
            </w:tcBorders>
            <w:shd w:val="clear" w:color="auto" w:fill="auto"/>
            <w:noWrap/>
            <w:vAlign w:val="center"/>
            <w:hideMark/>
          </w:tcPr>
          <w:p w14:paraId="43AA2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345278.94</w:t>
            </w:r>
          </w:p>
        </w:tc>
        <w:tc>
          <w:tcPr>
            <w:tcW w:w="1481" w:type="pct"/>
            <w:tcBorders>
              <w:top w:val="nil"/>
              <w:left w:val="nil"/>
              <w:bottom w:val="nil"/>
              <w:right w:val="nil"/>
            </w:tcBorders>
            <w:shd w:val="clear" w:color="auto" w:fill="auto"/>
            <w:noWrap/>
            <w:vAlign w:val="center"/>
            <w:hideMark/>
          </w:tcPr>
          <w:p w14:paraId="70D489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0BA37053" w14:textId="77777777" w:rsidTr="00EF4C83">
        <w:trPr>
          <w:trHeight w:val="20"/>
        </w:trPr>
        <w:tc>
          <w:tcPr>
            <w:tcW w:w="1759" w:type="pct"/>
            <w:tcBorders>
              <w:top w:val="nil"/>
              <w:left w:val="nil"/>
              <w:bottom w:val="nil"/>
              <w:right w:val="nil"/>
            </w:tcBorders>
            <w:shd w:val="clear" w:color="auto" w:fill="auto"/>
            <w:noWrap/>
            <w:vAlign w:val="center"/>
            <w:hideMark/>
          </w:tcPr>
          <w:p w14:paraId="27B8B1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576008.82</w:t>
            </w:r>
          </w:p>
        </w:tc>
        <w:tc>
          <w:tcPr>
            <w:tcW w:w="1759" w:type="pct"/>
            <w:tcBorders>
              <w:top w:val="nil"/>
              <w:left w:val="nil"/>
              <w:bottom w:val="nil"/>
              <w:right w:val="nil"/>
            </w:tcBorders>
            <w:shd w:val="clear" w:color="auto" w:fill="auto"/>
            <w:noWrap/>
            <w:vAlign w:val="center"/>
            <w:hideMark/>
          </w:tcPr>
          <w:p w14:paraId="738B6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345278.20</w:t>
            </w:r>
          </w:p>
        </w:tc>
        <w:tc>
          <w:tcPr>
            <w:tcW w:w="1481" w:type="pct"/>
            <w:tcBorders>
              <w:top w:val="nil"/>
              <w:left w:val="nil"/>
              <w:bottom w:val="nil"/>
              <w:right w:val="nil"/>
            </w:tcBorders>
            <w:shd w:val="clear" w:color="auto" w:fill="auto"/>
            <w:noWrap/>
            <w:vAlign w:val="center"/>
            <w:hideMark/>
          </w:tcPr>
          <w:p w14:paraId="45A951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5F561173" w14:textId="77777777" w:rsidTr="00EF4C83">
        <w:trPr>
          <w:trHeight w:val="20"/>
        </w:trPr>
        <w:tc>
          <w:tcPr>
            <w:tcW w:w="1759" w:type="pct"/>
            <w:tcBorders>
              <w:top w:val="nil"/>
              <w:left w:val="nil"/>
              <w:bottom w:val="nil"/>
              <w:right w:val="nil"/>
            </w:tcBorders>
            <w:shd w:val="clear" w:color="auto" w:fill="auto"/>
            <w:noWrap/>
            <w:vAlign w:val="center"/>
            <w:hideMark/>
          </w:tcPr>
          <w:p w14:paraId="1818C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576008.77</w:t>
            </w:r>
          </w:p>
        </w:tc>
        <w:tc>
          <w:tcPr>
            <w:tcW w:w="1759" w:type="pct"/>
            <w:tcBorders>
              <w:top w:val="nil"/>
              <w:left w:val="nil"/>
              <w:bottom w:val="nil"/>
              <w:right w:val="nil"/>
            </w:tcBorders>
            <w:shd w:val="clear" w:color="auto" w:fill="auto"/>
            <w:noWrap/>
            <w:vAlign w:val="center"/>
            <w:hideMark/>
          </w:tcPr>
          <w:p w14:paraId="09791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345284.34</w:t>
            </w:r>
          </w:p>
        </w:tc>
        <w:tc>
          <w:tcPr>
            <w:tcW w:w="1481" w:type="pct"/>
            <w:tcBorders>
              <w:top w:val="nil"/>
              <w:left w:val="nil"/>
              <w:bottom w:val="nil"/>
              <w:right w:val="nil"/>
            </w:tcBorders>
            <w:shd w:val="clear" w:color="auto" w:fill="auto"/>
            <w:noWrap/>
            <w:vAlign w:val="center"/>
            <w:hideMark/>
          </w:tcPr>
          <w:p w14:paraId="047388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1AD24F62" w14:textId="77777777" w:rsidTr="00EF4C83">
        <w:trPr>
          <w:trHeight w:val="20"/>
        </w:trPr>
        <w:tc>
          <w:tcPr>
            <w:tcW w:w="1759" w:type="pct"/>
            <w:tcBorders>
              <w:top w:val="nil"/>
              <w:left w:val="nil"/>
              <w:bottom w:val="nil"/>
              <w:right w:val="nil"/>
            </w:tcBorders>
            <w:shd w:val="clear" w:color="auto" w:fill="auto"/>
            <w:noWrap/>
            <w:vAlign w:val="center"/>
            <w:hideMark/>
          </w:tcPr>
          <w:p w14:paraId="03E845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576007.06</w:t>
            </w:r>
          </w:p>
        </w:tc>
        <w:tc>
          <w:tcPr>
            <w:tcW w:w="1759" w:type="pct"/>
            <w:tcBorders>
              <w:top w:val="nil"/>
              <w:left w:val="nil"/>
              <w:bottom w:val="nil"/>
              <w:right w:val="nil"/>
            </w:tcBorders>
            <w:shd w:val="clear" w:color="auto" w:fill="auto"/>
            <w:noWrap/>
            <w:vAlign w:val="center"/>
            <w:hideMark/>
          </w:tcPr>
          <w:p w14:paraId="00AF54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345286.36</w:t>
            </w:r>
          </w:p>
        </w:tc>
        <w:tc>
          <w:tcPr>
            <w:tcW w:w="1481" w:type="pct"/>
            <w:tcBorders>
              <w:top w:val="nil"/>
              <w:left w:val="nil"/>
              <w:bottom w:val="nil"/>
              <w:right w:val="nil"/>
            </w:tcBorders>
            <w:shd w:val="clear" w:color="auto" w:fill="auto"/>
            <w:noWrap/>
            <w:vAlign w:val="center"/>
            <w:hideMark/>
          </w:tcPr>
          <w:p w14:paraId="61552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1B2D9FDB" w14:textId="77777777" w:rsidTr="00EF4C83">
        <w:trPr>
          <w:trHeight w:val="20"/>
        </w:trPr>
        <w:tc>
          <w:tcPr>
            <w:tcW w:w="1759" w:type="pct"/>
            <w:tcBorders>
              <w:top w:val="nil"/>
              <w:left w:val="nil"/>
              <w:bottom w:val="nil"/>
              <w:right w:val="nil"/>
            </w:tcBorders>
            <w:shd w:val="clear" w:color="auto" w:fill="auto"/>
            <w:noWrap/>
            <w:vAlign w:val="center"/>
            <w:hideMark/>
          </w:tcPr>
          <w:p w14:paraId="113C12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576007.95</w:t>
            </w:r>
          </w:p>
        </w:tc>
        <w:tc>
          <w:tcPr>
            <w:tcW w:w="1759" w:type="pct"/>
            <w:tcBorders>
              <w:top w:val="nil"/>
              <w:left w:val="nil"/>
              <w:bottom w:val="nil"/>
              <w:right w:val="nil"/>
            </w:tcBorders>
            <w:shd w:val="clear" w:color="auto" w:fill="auto"/>
            <w:noWrap/>
            <w:vAlign w:val="center"/>
            <w:hideMark/>
          </w:tcPr>
          <w:p w14:paraId="489815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345285.37</w:t>
            </w:r>
          </w:p>
        </w:tc>
        <w:tc>
          <w:tcPr>
            <w:tcW w:w="1481" w:type="pct"/>
            <w:tcBorders>
              <w:top w:val="nil"/>
              <w:left w:val="nil"/>
              <w:bottom w:val="nil"/>
              <w:right w:val="nil"/>
            </w:tcBorders>
            <w:shd w:val="clear" w:color="auto" w:fill="auto"/>
            <w:noWrap/>
            <w:vAlign w:val="center"/>
            <w:hideMark/>
          </w:tcPr>
          <w:p w14:paraId="0D79F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639E62E4" w14:textId="77777777" w:rsidTr="00EF4C83">
        <w:trPr>
          <w:trHeight w:val="20"/>
        </w:trPr>
        <w:tc>
          <w:tcPr>
            <w:tcW w:w="1759" w:type="pct"/>
            <w:tcBorders>
              <w:top w:val="nil"/>
              <w:left w:val="nil"/>
              <w:bottom w:val="nil"/>
              <w:right w:val="nil"/>
            </w:tcBorders>
            <w:shd w:val="clear" w:color="auto" w:fill="auto"/>
            <w:noWrap/>
            <w:vAlign w:val="center"/>
            <w:hideMark/>
          </w:tcPr>
          <w:p w14:paraId="405A50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576006.30</w:t>
            </w:r>
          </w:p>
        </w:tc>
        <w:tc>
          <w:tcPr>
            <w:tcW w:w="1759" w:type="pct"/>
            <w:tcBorders>
              <w:top w:val="nil"/>
              <w:left w:val="nil"/>
              <w:bottom w:val="nil"/>
              <w:right w:val="nil"/>
            </w:tcBorders>
            <w:shd w:val="clear" w:color="auto" w:fill="auto"/>
            <w:noWrap/>
            <w:vAlign w:val="center"/>
            <w:hideMark/>
          </w:tcPr>
          <w:p w14:paraId="63D204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345287.70</w:t>
            </w:r>
          </w:p>
        </w:tc>
        <w:tc>
          <w:tcPr>
            <w:tcW w:w="1481" w:type="pct"/>
            <w:tcBorders>
              <w:top w:val="nil"/>
              <w:left w:val="nil"/>
              <w:bottom w:val="nil"/>
              <w:right w:val="nil"/>
            </w:tcBorders>
            <w:shd w:val="clear" w:color="auto" w:fill="auto"/>
            <w:noWrap/>
            <w:vAlign w:val="center"/>
            <w:hideMark/>
          </w:tcPr>
          <w:p w14:paraId="0AF7E8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600DDE60" w14:textId="77777777" w:rsidTr="00EF4C83">
        <w:trPr>
          <w:trHeight w:val="20"/>
        </w:trPr>
        <w:tc>
          <w:tcPr>
            <w:tcW w:w="1759" w:type="pct"/>
            <w:tcBorders>
              <w:top w:val="nil"/>
              <w:left w:val="nil"/>
              <w:bottom w:val="nil"/>
              <w:right w:val="nil"/>
            </w:tcBorders>
            <w:shd w:val="clear" w:color="auto" w:fill="auto"/>
            <w:noWrap/>
            <w:vAlign w:val="center"/>
            <w:hideMark/>
          </w:tcPr>
          <w:p w14:paraId="4E44A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576004.83</w:t>
            </w:r>
          </w:p>
        </w:tc>
        <w:tc>
          <w:tcPr>
            <w:tcW w:w="1759" w:type="pct"/>
            <w:tcBorders>
              <w:top w:val="nil"/>
              <w:left w:val="nil"/>
              <w:bottom w:val="nil"/>
              <w:right w:val="nil"/>
            </w:tcBorders>
            <w:shd w:val="clear" w:color="auto" w:fill="auto"/>
            <w:noWrap/>
            <w:vAlign w:val="center"/>
            <w:hideMark/>
          </w:tcPr>
          <w:p w14:paraId="3A7F0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345289.28</w:t>
            </w:r>
          </w:p>
        </w:tc>
        <w:tc>
          <w:tcPr>
            <w:tcW w:w="1481" w:type="pct"/>
            <w:tcBorders>
              <w:top w:val="nil"/>
              <w:left w:val="nil"/>
              <w:bottom w:val="nil"/>
              <w:right w:val="nil"/>
            </w:tcBorders>
            <w:shd w:val="clear" w:color="auto" w:fill="auto"/>
            <w:noWrap/>
            <w:vAlign w:val="center"/>
            <w:hideMark/>
          </w:tcPr>
          <w:p w14:paraId="3715F2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108.06</w:t>
            </w:r>
          </w:p>
        </w:tc>
      </w:tr>
      <w:tr w:rsidR="00EF4C83" w:rsidRPr="00EF4C83" w14:paraId="624C0DD1" w14:textId="77777777" w:rsidTr="00EF4C83">
        <w:trPr>
          <w:trHeight w:val="20"/>
        </w:trPr>
        <w:tc>
          <w:tcPr>
            <w:tcW w:w="1759" w:type="pct"/>
            <w:tcBorders>
              <w:top w:val="nil"/>
              <w:left w:val="nil"/>
              <w:bottom w:val="nil"/>
              <w:right w:val="nil"/>
            </w:tcBorders>
            <w:shd w:val="clear" w:color="auto" w:fill="auto"/>
            <w:noWrap/>
            <w:vAlign w:val="center"/>
            <w:hideMark/>
          </w:tcPr>
          <w:p w14:paraId="0F18F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576002.90</w:t>
            </w:r>
          </w:p>
        </w:tc>
        <w:tc>
          <w:tcPr>
            <w:tcW w:w="1759" w:type="pct"/>
            <w:tcBorders>
              <w:top w:val="nil"/>
              <w:left w:val="nil"/>
              <w:bottom w:val="nil"/>
              <w:right w:val="nil"/>
            </w:tcBorders>
            <w:shd w:val="clear" w:color="auto" w:fill="auto"/>
            <w:noWrap/>
            <w:vAlign w:val="center"/>
            <w:hideMark/>
          </w:tcPr>
          <w:p w14:paraId="4CFCE7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345291.18</w:t>
            </w:r>
          </w:p>
        </w:tc>
        <w:tc>
          <w:tcPr>
            <w:tcW w:w="1481" w:type="pct"/>
            <w:tcBorders>
              <w:top w:val="nil"/>
              <w:left w:val="nil"/>
              <w:bottom w:val="nil"/>
              <w:right w:val="nil"/>
            </w:tcBorders>
            <w:shd w:val="clear" w:color="auto" w:fill="auto"/>
            <w:noWrap/>
            <w:vAlign w:val="center"/>
            <w:hideMark/>
          </w:tcPr>
          <w:p w14:paraId="1D410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4496945A" w14:textId="77777777" w:rsidTr="00EF4C83">
        <w:trPr>
          <w:trHeight w:val="20"/>
        </w:trPr>
        <w:tc>
          <w:tcPr>
            <w:tcW w:w="1759" w:type="pct"/>
            <w:tcBorders>
              <w:top w:val="nil"/>
              <w:left w:val="nil"/>
              <w:bottom w:val="nil"/>
              <w:right w:val="nil"/>
            </w:tcBorders>
            <w:shd w:val="clear" w:color="auto" w:fill="auto"/>
            <w:noWrap/>
            <w:vAlign w:val="center"/>
            <w:hideMark/>
          </w:tcPr>
          <w:p w14:paraId="1ABB08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575996.36</w:t>
            </w:r>
          </w:p>
        </w:tc>
        <w:tc>
          <w:tcPr>
            <w:tcW w:w="1759" w:type="pct"/>
            <w:tcBorders>
              <w:top w:val="nil"/>
              <w:left w:val="nil"/>
              <w:bottom w:val="nil"/>
              <w:right w:val="nil"/>
            </w:tcBorders>
            <w:shd w:val="clear" w:color="auto" w:fill="auto"/>
            <w:noWrap/>
            <w:vAlign w:val="center"/>
            <w:hideMark/>
          </w:tcPr>
          <w:p w14:paraId="14450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345288.05</w:t>
            </w:r>
          </w:p>
        </w:tc>
        <w:tc>
          <w:tcPr>
            <w:tcW w:w="1481" w:type="pct"/>
            <w:tcBorders>
              <w:top w:val="nil"/>
              <w:left w:val="nil"/>
              <w:bottom w:val="nil"/>
              <w:right w:val="nil"/>
            </w:tcBorders>
            <w:shd w:val="clear" w:color="auto" w:fill="auto"/>
            <w:noWrap/>
            <w:vAlign w:val="center"/>
            <w:hideMark/>
          </w:tcPr>
          <w:p w14:paraId="372C96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25224EBB" w14:textId="77777777" w:rsidTr="00EF4C83">
        <w:trPr>
          <w:trHeight w:val="20"/>
        </w:trPr>
        <w:tc>
          <w:tcPr>
            <w:tcW w:w="1759" w:type="pct"/>
            <w:tcBorders>
              <w:top w:val="nil"/>
              <w:left w:val="nil"/>
              <w:bottom w:val="nil"/>
              <w:right w:val="nil"/>
            </w:tcBorders>
            <w:shd w:val="clear" w:color="auto" w:fill="auto"/>
            <w:noWrap/>
            <w:vAlign w:val="center"/>
            <w:hideMark/>
          </w:tcPr>
          <w:p w14:paraId="5FC611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575989.94</w:t>
            </w:r>
          </w:p>
        </w:tc>
        <w:tc>
          <w:tcPr>
            <w:tcW w:w="1759" w:type="pct"/>
            <w:tcBorders>
              <w:top w:val="nil"/>
              <w:left w:val="nil"/>
              <w:bottom w:val="nil"/>
              <w:right w:val="nil"/>
            </w:tcBorders>
            <w:shd w:val="clear" w:color="auto" w:fill="auto"/>
            <w:noWrap/>
            <w:vAlign w:val="center"/>
            <w:hideMark/>
          </w:tcPr>
          <w:p w14:paraId="4C8A9B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345278.67</w:t>
            </w:r>
          </w:p>
        </w:tc>
        <w:tc>
          <w:tcPr>
            <w:tcW w:w="1481" w:type="pct"/>
            <w:tcBorders>
              <w:top w:val="nil"/>
              <w:left w:val="nil"/>
              <w:bottom w:val="nil"/>
              <w:right w:val="nil"/>
            </w:tcBorders>
            <w:shd w:val="clear" w:color="auto" w:fill="auto"/>
            <w:noWrap/>
            <w:vAlign w:val="center"/>
            <w:hideMark/>
          </w:tcPr>
          <w:p w14:paraId="7C8569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21C225BE" w14:textId="77777777" w:rsidTr="00EF4C83">
        <w:trPr>
          <w:trHeight w:val="20"/>
        </w:trPr>
        <w:tc>
          <w:tcPr>
            <w:tcW w:w="1759" w:type="pct"/>
            <w:tcBorders>
              <w:top w:val="nil"/>
              <w:left w:val="nil"/>
              <w:bottom w:val="nil"/>
              <w:right w:val="nil"/>
            </w:tcBorders>
            <w:shd w:val="clear" w:color="auto" w:fill="auto"/>
            <w:noWrap/>
            <w:vAlign w:val="center"/>
            <w:hideMark/>
          </w:tcPr>
          <w:p w14:paraId="303317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575990.23</w:t>
            </w:r>
          </w:p>
        </w:tc>
        <w:tc>
          <w:tcPr>
            <w:tcW w:w="1759" w:type="pct"/>
            <w:tcBorders>
              <w:top w:val="nil"/>
              <w:left w:val="nil"/>
              <w:bottom w:val="nil"/>
              <w:right w:val="nil"/>
            </w:tcBorders>
            <w:shd w:val="clear" w:color="auto" w:fill="auto"/>
            <w:noWrap/>
            <w:vAlign w:val="center"/>
            <w:hideMark/>
          </w:tcPr>
          <w:p w14:paraId="330DF3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345276.47</w:t>
            </w:r>
          </w:p>
        </w:tc>
        <w:tc>
          <w:tcPr>
            <w:tcW w:w="1481" w:type="pct"/>
            <w:tcBorders>
              <w:top w:val="nil"/>
              <w:left w:val="nil"/>
              <w:bottom w:val="nil"/>
              <w:right w:val="nil"/>
            </w:tcBorders>
            <w:shd w:val="clear" w:color="auto" w:fill="auto"/>
            <w:noWrap/>
            <w:vAlign w:val="center"/>
            <w:hideMark/>
          </w:tcPr>
          <w:p w14:paraId="393E2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109.36</w:t>
            </w:r>
          </w:p>
        </w:tc>
      </w:tr>
      <w:tr w:rsidR="00EF4C83" w:rsidRPr="00EF4C83" w14:paraId="13C01806" w14:textId="77777777" w:rsidTr="00EF4C83">
        <w:trPr>
          <w:trHeight w:val="20"/>
        </w:trPr>
        <w:tc>
          <w:tcPr>
            <w:tcW w:w="1759" w:type="pct"/>
            <w:tcBorders>
              <w:top w:val="nil"/>
              <w:left w:val="nil"/>
              <w:bottom w:val="nil"/>
              <w:right w:val="nil"/>
            </w:tcBorders>
            <w:shd w:val="clear" w:color="auto" w:fill="auto"/>
            <w:noWrap/>
            <w:vAlign w:val="center"/>
            <w:hideMark/>
          </w:tcPr>
          <w:p w14:paraId="302EA0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575991.06</w:t>
            </w:r>
          </w:p>
        </w:tc>
        <w:tc>
          <w:tcPr>
            <w:tcW w:w="1759" w:type="pct"/>
            <w:tcBorders>
              <w:top w:val="nil"/>
              <w:left w:val="nil"/>
              <w:bottom w:val="nil"/>
              <w:right w:val="nil"/>
            </w:tcBorders>
            <w:shd w:val="clear" w:color="auto" w:fill="auto"/>
            <w:noWrap/>
            <w:vAlign w:val="center"/>
            <w:hideMark/>
          </w:tcPr>
          <w:p w14:paraId="07DB8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345275.54</w:t>
            </w:r>
          </w:p>
        </w:tc>
        <w:tc>
          <w:tcPr>
            <w:tcW w:w="1481" w:type="pct"/>
            <w:tcBorders>
              <w:top w:val="nil"/>
              <w:left w:val="nil"/>
              <w:bottom w:val="nil"/>
              <w:right w:val="nil"/>
            </w:tcBorders>
            <w:shd w:val="clear" w:color="auto" w:fill="auto"/>
            <w:noWrap/>
            <w:vAlign w:val="center"/>
            <w:hideMark/>
          </w:tcPr>
          <w:p w14:paraId="0B4FE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570F5185" w14:textId="77777777" w:rsidTr="00EF4C83">
        <w:trPr>
          <w:trHeight w:val="20"/>
        </w:trPr>
        <w:tc>
          <w:tcPr>
            <w:tcW w:w="1759" w:type="pct"/>
            <w:tcBorders>
              <w:top w:val="nil"/>
              <w:left w:val="nil"/>
              <w:bottom w:val="nil"/>
              <w:right w:val="nil"/>
            </w:tcBorders>
            <w:shd w:val="clear" w:color="auto" w:fill="auto"/>
            <w:noWrap/>
            <w:vAlign w:val="center"/>
            <w:hideMark/>
          </w:tcPr>
          <w:p w14:paraId="4B6668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575993.13</w:t>
            </w:r>
          </w:p>
        </w:tc>
        <w:tc>
          <w:tcPr>
            <w:tcW w:w="1759" w:type="pct"/>
            <w:tcBorders>
              <w:top w:val="nil"/>
              <w:left w:val="nil"/>
              <w:bottom w:val="nil"/>
              <w:right w:val="nil"/>
            </w:tcBorders>
            <w:shd w:val="clear" w:color="auto" w:fill="auto"/>
            <w:noWrap/>
            <w:vAlign w:val="center"/>
            <w:hideMark/>
          </w:tcPr>
          <w:p w14:paraId="32C14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345275.16</w:t>
            </w:r>
          </w:p>
        </w:tc>
        <w:tc>
          <w:tcPr>
            <w:tcW w:w="1481" w:type="pct"/>
            <w:tcBorders>
              <w:top w:val="nil"/>
              <w:left w:val="nil"/>
              <w:bottom w:val="nil"/>
              <w:right w:val="nil"/>
            </w:tcBorders>
            <w:shd w:val="clear" w:color="auto" w:fill="auto"/>
            <w:noWrap/>
            <w:vAlign w:val="center"/>
            <w:hideMark/>
          </w:tcPr>
          <w:p w14:paraId="3B697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7B2527CF" w14:textId="77777777" w:rsidTr="00EF4C83">
        <w:trPr>
          <w:trHeight w:val="20"/>
        </w:trPr>
        <w:tc>
          <w:tcPr>
            <w:tcW w:w="1759" w:type="pct"/>
            <w:tcBorders>
              <w:top w:val="nil"/>
              <w:left w:val="nil"/>
              <w:bottom w:val="nil"/>
              <w:right w:val="nil"/>
            </w:tcBorders>
            <w:shd w:val="clear" w:color="auto" w:fill="auto"/>
            <w:noWrap/>
            <w:vAlign w:val="center"/>
            <w:hideMark/>
          </w:tcPr>
          <w:p w14:paraId="01B75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575987.20</w:t>
            </w:r>
          </w:p>
        </w:tc>
        <w:tc>
          <w:tcPr>
            <w:tcW w:w="1759" w:type="pct"/>
            <w:tcBorders>
              <w:top w:val="nil"/>
              <w:left w:val="nil"/>
              <w:bottom w:val="nil"/>
              <w:right w:val="nil"/>
            </w:tcBorders>
            <w:shd w:val="clear" w:color="auto" w:fill="auto"/>
            <w:noWrap/>
            <w:vAlign w:val="center"/>
            <w:hideMark/>
          </w:tcPr>
          <w:p w14:paraId="70AC61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345269.81</w:t>
            </w:r>
          </w:p>
        </w:tc>
        <w:tc>
          <w:tcPr>
            <w:tcW w:w="1481" w:type="pct"/>
            <w:tcBorders>
              <w:top w:val="nil"/>
              <w:left w:val="nil"/>
              <w:bottom w:val="nil"/>
              <w:right w:val="nil"/>
            </w:tcBorders>
            <w:shd w:val="clear" w:color="auto" w:fill="auto"/>
            <w:noWrap/>
            <w:vAlign w:val="center"/>
            <w:hideMark/>
          </w:tcPr>
          <w:p w14:paraId="2015B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65954324" w14:textId="77777777" w:rsidTr="00EF4C83">
        <w:trPr>
          <w:trHeight w:val="20"/>
        </w:trPr>
        <w:tc>
          <w:tcPr>
            <w:tcW w:w="1759" w:type="pct"/>
            <w:tcBorders>
              <w:top w:val="nil"/>
              <w:left w:val="nil"/>
              <w:bottom w:val="nil"/>
              <w:right w:val="nil"/>
            </w:tcBorders>
            <w:shd w:val="clear" w:color="auto" w:fill="auto"/>
            <w:noWrap/>
            <w:vAlign w:val="center"/>
            <w:hideMark/>
          </w:tcPr>
          <w:p w14:paraId="5B753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575986.63</w:t>
            </w:r>
          </w:p>
        </w:tc>
        <w:tc>
          <w:tcPr>
            <w:tcW w:w="1759" w:type="pct"/>
            <w:tcBorders>
              <w:top w:val="nil"/>
              <w:left w:val="nil"/>
              <w:bottom w:val="nil"/>
              <w:right w:val="nil"/>
            </w:tcBorders>
            <w:shd w:val="clear" w:color="auto" w:fill="auto"/>
            <w:noWrap/>
            <w:vAlign w:val="center"/>
            <w:hideMark/>
          </w:tcPr>
          <w:p w14:paraId="3B3BC0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345271.62</w:t>
            </w:r>
          </w:p>
        </w:tc>
        <w:tc>
          <w:tcPr>
            <w:tcW w:w="1481" w:type="pct"/>
            <w:tcBorders>
              <w:top w:val="nil"/>
              <w:left w:val="nil"/>
              <w:bottom w:val="nil"/>
              <w:right w:val="nil"/>
            </w:tcBorders>
            <w:shd w:val="clear" w:color="auto" w:fill="auto"/>
            <w:noWrap/>
            <w:vAlign w:val="center"/>
            <w:hideMark/>
          </w:tcPr>
          <w:p w14:paraId="7E60E0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6D398899" w14:textId="77777777" w:rsidTr="00EF4C83">
        <w:trPr>
          <w:trHeight w:val="20"/>
        </w:trPr>
        <w:tc>
          <w:tcPr>
            <w:tcW w:w="1759" w:type="pct"/>
            <w:tcBorders>
              <w:top w:val="nil"/>
              <w:left w:val="nil"/>
              <w:bottom w:val="nil"/>
              <w:right w:val="nil"/>
            </w:tcBorders>
            <w:shd w:val="clear" w:color="auto" w:fill="auto"/>
            <w:noWrap/>
            <w:vAlign w:val="center"/>
            <w:hideMark/>
          </w:tcPr>
          <w:p w14:paraId="2A3DBC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575985.86</w:t>
            </w:r>
          </w:p>
        </w:tc>
        <w:tc>
          <w:tcPr>
            <w:tcW w:w="1759" w:type="pct"/>
            <w:tcBorders>
              <w:top w:val="nil"/>
              <w:left w:val="nil"/>
              <w:bottom w:val="nil"/>
              <w:right w:val="nil"/>
            </w:tcBorders>
            <w:shd w:val="clear" w:color="auto" w:fill="auto"/>
            <w:noWrap/>
            <w:vAlign w:val="center"/>
            <w:hideMark/>
          </w:tcPr>
          <w:p w14:paraId="1D6728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345272.50</w:t>
            </w:r>
          </w:p>
        </w:tc>
        <w:tc>
          <w:tcPr>
            <w:tcW w:w="1481" w:type="pct"/>
            <w:tcBorders>
              <w:top w:val="nil"/>
              <w:left w:val="nil"/>
              <w:bottom w:val="nil"/>
              <w:right w:val="nil"/>
            </w:tcBorders>
            <w:shd w:val="clear" w:color="auto" w:fill="auto"/>
            <w:noWrap/>
            <w:vAlign w:val="center"/>
            <w:hideMark/>
          </w:tcPr>
          <w:p w14:paraId="1979B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109.35</w:t>
            </w:r>
          </w:p>
        </w:tc>
      </w:tr>
      <w:tr w:rsidR="00EF4C83" w:rsidRPr="00EF4C83" w14:paraId="6241E75B" w14:textId="77777777" w:rsidTr="00EF4C83">
        <w:trPr>
          <w:trHeight w:val="20"/>
        </w:trPr>
        <w:tc>
          <w:tcPr>
            <w:tcW w:w="1759" w:type="pct"/>
            <w:tcBorders>
              <w:top w:val="nil"/>
              <w:left w:val="nil"/>
              <w:bottom w:val="nil"/>
              <w:right w:val="nil"/>
            </w:tcBorders>
            <w:shd w:val="clear" w:color="auto" w:fill="auto"/>
            <w:noWrap/>
            <w:vAlign w:val="center"/>
            <w:hideMark/>
          </w:tcPr>
          <w:p w14:paraId="533A4E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575984.34</w:t>
            </w:r>
          </w:p>
        </w:tc>
        <w:tc>
          <w:tcPr>
            <w:tcW w:w="1759" w:type="pct"/>
            <w:tcBorders>
              <w:top w:val="nil"/>
              <w:left w:val="nil"/>
              <w:bottom w:val="nil"/>
              <w:right w:val="nil"/>
            </w:tcBorders>
            <w:shd w:val="clear" w:color="auto" w:fill="auto"/>
            <w:noWrap/>
            <w:vAlign w:val="center"/>
            <w:hideMark/>
          </w:tcPr>
          <w:p w14:paraId="7EEB9D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345272.78</w:t>
            </w:r>
          </w:p>
        </w:tc>
        <w:tc>
          <w:tcPr>
            <w:tcW w:w="1481" w:type="pct"/>
            <w:tcBorders>
              <w:top w:val="nil"/>
              <w:left w:val="nil"/>
              <w:bottom w:val="nil"/>
              <w:right w:val="nil"/>
            </w:tcBorders>
            <w:shd w:val="clear" w:color="auto" w:fill="auto"/>
            <w:noWrap/>
            <w:vAlign w:val="center"/>
            <w:hideMark/>
          </w:tcPr>
          <w:p w14:paraId="30164A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2F057F47" w14:textId="77777777" w:rsidTr="00EF4C83">
        <w:trPr>
          <w:trHeight w:val="20"/>
        </w:trPr>
        <w:tc>
          <w:tcPr>
            <w:tcW w:w="1759" w:type="pct"/>
            <w:tcBorders>
              <w:top w:val="nil"/>
              <w:left w:val="nil"/>
              <w:bottom w:val="nil"/>
              <w:right w:val="nil"/>
            </w:tcBorders>
            <w:shd w:val="clear" w:color="auto" w:fill="auto"/>
            <w:noWrap/>
            <w:vAlign w:val="center"/>
            <w:hideMark/>
          </w:tcPr>
          <w:p w14:paraId="15557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575981.16</w:t>
            </w:r>
          </w:p>
        </w:tc>
        <w:tc>
          <w:tcPr>
            <w:tcW w:w="1759" w:type="pct"/>
            <w:tcBorders>
              <w:top w:val="nil"/>
              <w:left w:val="nil"/>
              <w:bottom w:val="nil"/>
              <w:right w:val="nil"/>
            </w:tcBorders>
            <w:shd w:val="clear" w:color="auto" w:fill="auto"/>
            <w:noWrap/>
            <w:vAlign w:val="center"/>
            <w:hideMark/>
          </w:tcPr>
          <w:p w14:paraId="0A0F42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345271.84</w:t>
            </w:r>
          </w:p>
        </w:tc>
        <w:tc>
          <w:tcPr>
            <w:tcW w:w="1481" w:type="pct"/>
            <w:tcBorders>
              <w:top w:val="nil"/>
              <w:left w:val="nil"/>
              <w:bottom w:val="nil"/>
              <w:right w:val="nil"/>
            </w:tcBorders>
            <w:shd w:val="clear" w:color="auto" w:fill="auto"/>
            <w:noWrap/>
            <w:vAlign w:val="center"/>
            <w:hideMark/>
          </w:tcPr>
          <w:p w14:paraId="066D6D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7F849D15" w14:textId="77777777" w:rsidTr="00EF4C83">
        <w:trPr>
          <w:trHeight w:val="20"/>
        </w:trPr>
        <w:tc>
          <w:tcPr>
            <w:tcW w:w="1759" w:type="pct"/>
            <w:tcBorders>
              <w:top w:val="nil"/>
              <w:left w:val="nil"/>
              <w:bottom w:val="nil"/>
              <w:right w:val="nil"/>
            </w:tcBorders>
            <w:shd w:val="clear" w:color="auto" w:fill="auto"/>
            <w:noWrap/>
            <w:vAlign w:val="center"/>
            <w:hideMark/>
          </w:tcPr>
          <w:p w14:paraId="00F09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575981.92</w:t>
            </w:r>
          </w:p>
        </w:tc>
        <w:tc>
          <w:tcPr>
            <w:tcW w:w="1759" w:type="pct"/>
            <w:tcBorders>
              <w:top w:val="nil"/>
              <w:left w:val="nil"/>
              <w:bottom w:val="nil"/>
              <w:right w:val="nil"/>
            </w:tcBorders>
            <w:shd w:val="clear" w:color="auto" w:fill="auto"/>
            <w:noWrap/>
            <w:vAlign w:val="center"/>
            <w:hideMark/>
          </w:tcPr>
          <w:p w14:paraId="299460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345270.98</w:t>
            </w:r>
          </w:p>
        </w:tc>
        <w:tc>
          <w:tcPr>
            <w:tcW w:w="1481" w:type="pct"/>
            <w:tcBorders>
              <w:top w:val="nil"/>
              <w:left w:val="nil"/>
              <w:bottom w:val="nil"/>
              <w:right w:val="nil"/>
            </w:tcBorders>
            <w:shd w:val="clear" w:color="auto" w:fill="auto"/>
            <w:noWrap/>
            <w:vAlign w:val="center"/>
            <w:hideMark/>
          </w:tcPr>
          <w:p w14:paraId="3C5763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7AE88FDD" w14:textId="77777777" w:rsidTr="00EF4C83">
        <w:trPr>
          <w:trHeight w:val="20"/>
        </w:trPr>
        <w:tc>
          <w:tcPr>
            <w:tcW w:w="1759" w:type="pct"/>
            <w:tcBorders>
              <w:top w:val="nil"/>
              <w:left w:val="nil"/>
              <w:bottom w:val="nil"/>
              <w:right w:val="nil"/>
            </w:tcBorders>
            <w:shd w:val="clear" w:color="auto" w:fill="auto"/>
            <w:noWrap/>
            <w:vAlign w:val="center"/>
            <w:hideMark/>
          </w:tcPr>
          <w:p w14:paraId="1D8B2E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575993.09</w:t>
            </w:r>
          </w:p>
        </w:tc>
        <w:tc>
          <w:tcPr>
            <w:tcW w:w="1759" w:type="pct"/>
            <w:tcBorders>
              <w:top w:val="nil"/>
              <w:left w:val="nil"/>
              <w:bottom w:val="nil"/>
              <w:right w:val="nil"/>
            </w:tcBorders>
            <w:shd w:val="clear" w:color="auto" w:fill="auto"/>
            <w:noWrap/>
            <w:vAlign w:val="center"/>
            <w:hideMark/>
          </w:tcPr>
          <w:p w14:paraId="7F7694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345274.51</w:t>
            </w:r>
          </w:p>
        </w:tc>
        <w:tc>
          <w:tcPr>
            <w:tcW w:w="1481" w:type="pct"/>
            <w:tcBorders>
              <w:top w:val="nil"/>
              <w:left w:val="nil"/>
              <w:bottom w:val="nil"/>
              <w:right w:val="nil"/>
            </w:tcBorders>
            <w:shd w:val="clear" w:color="auto" w:fill="auto"/>
            <w:noWrap/>
            <w:vAlign w:val="center"/>
            <w:hideMark/>
          </w:tcPr>
          <w:p w14:paraId="032699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4DE440F1" w14:textId="77777777" w:rsidTr="00EF4C83">
        <w:trPr>
          <w:trHeight w:val="20"/>
        </w:trPr>
        <w:tc>
          <w:tcPr>
            <w:tcW w:w="1759" w:type="pct"/>
            <w:tcBorders>
              <w:top w:val="nil"/>
              <w:left w:val="nil"/>
              <w:bottom w:val="nil"/>
              <w:right w:val="nil"/>
            </w:tcBorders>
            <w:shd w:val="clear" w:color="auto" w:fill="auto"/>
            <w:noWrap/>
            <w:vAlign w:val="center"/>
            <w:hideMark/>
          </w:tcPr>
          <w:p w14:paraId="46E40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575992.91</w:t>
            </w:r>
          </w:p>
        </w:tc>
        <w:tc>
          <w:tcPr>
            <w:tcW w:w="1759" w:type="pct"/>
            <w:tcBorders>
              <w:top w:val="nil"/>
              <w:left w:val="nil"/>
              <w:bottom w:val="nil"/>
              <w:right w:val="nil"/>
            </w:tcBorders>
            <w:shd w:val="clear" w:color="auto" w:fill="auto"/>
            <w:noWrap/>
            <w:vAlign w:val="center"/>
            <w:hideMark/>
          </w:tcPr>
          <w:p w14:paraId="3596FB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345274.68</w:t>
            </w:r>
          </w:p>
        </w:tc>
        <w:tc>
          <w:tcPr>
            <w:tcW w:w="1481" w:type="pct"/>
            <w:tcBorders>
              <w:top w:val="nil"/>
              <w:left w:val="nil"/>
              <w:bottom w:val="nil"/>
              <w:right w:val="nil"/>
            </w:tcBorders>
            <w:shd w:val="clear" w:color="auto" w:fill="auto"/>
            <w:noWrap/>
            <w:vAlign w:val="center"/>
            <w:hideMark/>
          </w:tcPr>
          <w:p w14:paraId="7C406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27D8F8AA" w14:textId="77777777" w:rsidTr="00EF4C83">
        <w:trPr>
          <w:trHeight w:val="20"/>
        </w:trPr>
        <w:tc>
          <w:tcPr>
            <w:tcW w:w="1759" w:type="pct"/>
            <w:tcBorders>
              <w:top w:val="nil"/>
              <w:left w:val="nil"/>
              <w:bottom w:val="nil"/>
              <w:right w:val="nil"/>
            </w:tcBorders>
            <w:shd w:val="clear" w:color="auto" w:fill="auto"/>
            <w:noWrap/>
            <w:vAlign w:val="center"/>
            <w:hideMark/>
          </w:tcPr>
          <w:p w14:paraId="489C3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575993.30</w:t>
            </w:r>
          </w:p>
        </w:tc>
        <w:tc>
          <w:tcPr>
            <w:tcW w:w="1759" w:type="pct"/>
            <w:tcBorders>
              <w:top w:val="nil"/>
              <w:left w:val="nil"/>
              <w:bottom w:val="nil"/>
              <w:right w:val="nil"/>
            </w:tcBorders>
            <w:shd w:val="clear" w:color="auto" w:fill="auto"/>
            <w:noWrap/>
            <w:vAlign w:val="center"/>
            <w:hideMark/>
          </w:tcPr>
          <w:p w14:paraId="2C78C3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345275.09</w:t>
            </w:r>
          </w:p>
        </w:tc>
        <w:tc>
          <w:tcPr>
            <w:tcW w:w="1481" w:type="pct"/>
            <w:tcBorders>
              <w:top w:val="nil"/>
              <w:left w:val="nil"/>
              <w:bottom w:val="nil"/>
              <w:right w:val="nil"/>
            </w:tcBorders>
            <w:shd w:val="clear" w:color="auto" w:fill="auto"/>
            <w:noWrap/>
            <w:vAlign w:val="center"/>
            <w:hideMark/>
          </w:tcPr>
          <w:p w14:paraId="2FFD6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744B9988" w14:textId="77777777" w:rsidTr="00EF4C83">
        <w:trPr>
          <w:trHeight w:val="20"/>
        </w:trPr>
        <w:tc>
          <w:tcPr>
            <w:tcW w:w="1759" w:type="pct"/>
            <w:tcBorders>
              <w:top w:val="nil"/>
              <w:left w:val="nil"/>
              <w:bottom w:val="nil"/>
              <w:right w:val="nil"/>
            </w:tcBorders>
            <w:shd w:val="clear" w:color="auto" w:fill="auto"/>
            <w:noWrap/>
            <w:vAlign w:val="center"/>
            <w:hideMark/>
          </w:tcPr>
          <w:p w14:paraId="49C86A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575986.83</w:t>
            </w:r>
          </w:p>
        </w:tc>
        <w:tc>
          <w:tcPr>
            <w:tcW w:w="1759" w:type="pct"/>
            <w:tcBorders>
              <w:top w:val="nil"/>
              <w:left w:val="nil"/>
              <w:bottom w:val="nil"/>
              <w:right w:val="nil"/>
            </w:tcBorders>
            <w:shd w:val="clear" w:color="auto" w:fill="auto"/>
            <w:noWrap/>
            <w:vAlign w:val="center"/>
            <w:hideMark/>
          </w:tcPr>
          <w:p w14:paraId="289B2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345262.55</w:t>
            </w:r>
          </w:p>
        </w:tc>
        <w:tc>
          <w:tcPr>
            <w:tcW w:w="1481" w:type="pct"/>
            <w:tcBorders>
              <w:top w:val="nil"/>
              <w:left w:val="nil"/>
              <w:bottom w:val="nil"/>
              <w:right w:val="nil"/>
            </w:tcBorders>
            <w:shd w:val="clear" w:color="auto" w:fill="auto"/>
            <w:noWrap/>
            <w:vAlign w:val="center"/>
            <w:hideMark/>
          </w:tcPr>
          <w:p w14:paraId="6247B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109.29</w:t>
            </w:r>
          </w:p>
        </w:tc>
      </w:tr>
      <w:tr w:rsidR="00EF4C83" w:rsidRPr="00EF4C83" w14:paraId="1F221F63" w14:textId="77777777" w:rsidTr="00EF4C83">
        <w:trPr>
          <w:trHeight w:val="20"/>
        </w:trPr>
        <w:tc>
          <w:tcPr>
            <w:tcW w:w="1759" w:type="pct"/>
            <w:tcBorders>
              <w:top w:val="nil"/>
              <w:left w:val="nil"/>
              <w:bottom w:val="nil"/>
              <w:right w:val="nil"/>
            </w:tcBorders>
            <w:shd w:val="clear" w:color="auto" w:fill="auto"/>
            <w:noWrap/>
            <w:vAlign w:val="center"/>
            <w:hideMark/>
          </w:tcPr>
          <w:p w14:paraId="134DE2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575990.17</w:t>
            </w:r>
          </w:p>
        </w:tc>
        <w:tc>
          <w:tcPr>
            <w:tcW w:w="1759" w:type="pct"/>
            <w:tcBorders>
              <w:top w:val="nil"/>
              <w:left w:val="nil"/>
              <w:bottom w:val="nil"/>
              <w:right w:val="nil"/>
            </w:tcBorders>
            <w:shd w:val="clear" w:color="auto" w:fill="auto"/>
            <w:noWrap/>
            <w:vAlign w:val="center"/>
            <w:hideMark/>
          </w:tcPr>
          <w:p w14:paraId="2DECB3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345263.86</w:t>
            </w:r>
          </w:p>
        </w:tc>
        <w:tc>
          <w:tcPr>
            <w:tcW w:w="1481" w:type="pct"/>
            <w:tcBorders>
              <w:top w:val="nil"/>
              <w:left w:val="nil"/>
              <w:bottom w:val="nil"/>
              <w:right w:val="nil"/>
            </w:tcBorders>
            <w:shd w:val="clear" w:color="auto" w:fill="auto"/>
            <w:noWrap/>
            <w:vAlign w:val="center"/>
            <w:hideMark/>
          </w:tcPr>
          <w:p w14:paraId="6CB2B6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0628E17B" w14:textId="77777777" w:rsidTr="00EF4C83">
        <w:trPr>
          <w:trHeight w:val="20"/>
        </w:trPr>
        <w:tc>
          <w:tcPr>
            <w:tcW w:w="1759" w:type="pct"/>
            <w:tcBorders>
              <w:top w:val="nil"/>
              <w:left w:val="nil"/>
              <w:bottom w:val="nil"/>
              <w:right w:val="nil"/>
            </w:tcBorders>
            <w:shd w:val="clear" w:color="auto" w:fill="auto"/>
            <w:noWrap/>
            <w:vAlign w:val="center"/>
            <w:hideMark/>
          </w:tcPr>
          <w:p w14:paraId="7B1AE3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575988.23</w:t>
            </w:r>
          </w:p>
        </w:tc>
        <w:tc>
          <w:tcPr>
            <w:tcW w:w="1759" w:type="pct"/>
            <w:tcBorders>
              <w:top w:val="nil"/>
              <w:left w:val="nil"/>
              <w:bottom w:val="nil"/>
              <w:right w:val="nil"/>
            </w:tcBorders>
            <w:shd w:val="clear" w:color="auto" w:fill="auto"/>
            <w:noWrap/>
            <w:vAlign w:val="center"/>
            <w:hideMark/>
          </w:tcPr>
          <w:p w14:paraId="51A87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345264.73</w:t>
            </w:r>
          </w:p>
        </w:tc>
        <w:tc>
          <w:tcPr>
            <w:tcW w:w="1481" w:type="pct"/>
            <w:tcBorders>
              <w:top w:val="nil"/>
              <w:left w:val="nil"/>
              <w:bottom w:val="nil"/>
              <w:right w:val="nil"/>
            </w:tcBorders>
            <w:shd w:val="clear" w:color="auto" w:fill="auto"/>
            <w:noWrap/>
            <w:vAlign w:val="center"/>
            <w:hideMark/>
          </w:tcPr>
          <w:p w14:paraId="467B60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1AF3EB9B" w14:textId="77777777" w:rsidTr="00EF4C83">
        <w:trPr>
          <w:trHeight w:val="20"/>
        </w:trPr>
        <w:tc>
          <w:tcPr>
            <w:tcW w:w="1759" w:type="pct"/>
            <w:tcBorders>
              <w:top w:val="nil"/>
              <w:left w:val="nil"/>
              <w:bottom w:val="nil"/>
              <w:right w:val="nil"/>
            </w:tcBorders>
            <w:shd w:val="clear" w:color="auto" w:fill="auto"/>
            <w:noWrap/>
            <w:vAlign w:val="center"/>
            <w:hideMark/>
          </w:tcPr>
          <w:p w14:paraId="695ED7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575986.26</w:t>
            </w:r>
          </w:p>
        </w:tc>
        <w:tc>
          <w:tcPr>
            <w:tcW w:w="1759" w:type="pct"/>
            <w:tcBorders>
              <w:top w:val="nil"/>
              <w:left w:val="nil"/>
              <w:bottom w:val="nil"/>
              <w:right w:val="nil"/>
            </w:tcBorders>
            <w:shd w:val="clear" w:color="auto" w:fill="auto"/>
            <w:noWrap/>
            <w:vAlign w:val="center"/>
            <w:hideMark/>
          </w:tcPr>
          <w:p w14:paraId="768A4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345266.62</w:t>
            </w:r>
          </w:p>
        </w:tc>
        <w:tc>
          <w:tcPr>
            <w:tcW w:w="1481" w:type="pct"/>
            <w:tcBorders>
              <w:top w:val="nil"/>
              <w:left w:val="nil"/>
              <w:bottom w:val="nil"/>
              <w:right w:val="nil"/>
            </w:tcBorders>
            <w:shd w:val="clear" w:color="auto" w:fill="auto"/>
            <w:noWrap/>
            <w:vAlign w:val="center"/>
            <w:hideMark/>
          </w:tcPr>
          <w:p w14:paraId="31B57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35B6C7AD" w14:textId="77777777" w:rsidTr="00EF4C83">
        <w:trPr>
          <w:trHeight w:val="20"/>
        </w:trPr>
        <w:tc>
          <w:tcPr>
            <w:tcW w:w="1759" w:type="pct"/>
            <w:tcBorders>
              <w:top w:val="nil"/>
              <w:left w:val="nil"/>
              <w:bottom w:val="nil"/>
              <w:right w:val="nil"/>
            </w:tcBorders>
            <w:shd w:val="clear" w:color="auto" w:fill="auto"/>
            <w:noWrap/>
            <w:vAlign w:val="center"/>
            <w:hideMark/>
          </w:tcPr>
          <w:p w14:paraId="1AA26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575987.03</w:t>
            </w:r>
          </w:p>
        </w:tc>
        <w:tc>
          <w:tcPr>
            <w:tcW w:w="1759" w:type="pct"/>
            <w:tcBorders>
              <w:top w:val="nil"/>
              <w:left w:val="nil"/>
              <w:bottom w:val="nil"/>
              <w:right w:val="nil"/>
            </w:tcBorders>
            <w:shd w:val="clear" w:color="auto" w:fill="auto"/>
            <w:noWrap/>
            <w:vAlign w:val="center"/>
            <w:hideMark/>
          </w:tcPr>
          <w:p w14:paraId="641177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345265.79</w:t>
            </w:r>
          </w:p>
        </w:tc>
        <w:tc>
          <w:tcPr>
            <w:tcW w:w="1481" w:type="pct"/>
            <w:tcBorders>
              <w:top w:val="nil"/>
              <w:left w:val="nil"/>
              <w:bottom w:val="nil"/>
              <w:right w:val="nil"/>
            </w:tcBorders>
            <w:shd w:val="clear" w:color="auto" w:fill="auto"/>
            <w:noWrap/>
            <w:vAlign w:val="center"/>
            <w:hideMark/>
          </w:tcPr>
          <w:p w14:paraId="0D0FE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62DBD3FB" w14:textId="77777777" w:rsidTr="00EF4C83">
        <w:trPr>
          <w:trHeight w:val="20"/>
        </w:trPr>
        <w:tc>
          <w:tcPr>
            <w:tcW w:w="1759" w:type="pct"/>
            <w:tcBorders>
              <w:top w:val="nil"/>
              <w:left w:val="nil"/>
              <w:bottom w:val="nil"/>
              <w:right w:val="nil"/>
            </w:tcBorders>
            <w:shd w:val="clear" w:color="auto" w:fill="auto"/>
            <w:noWrap/>
            <w:vAlign w:val="center"/>
            <w:hideMark/>
          </w:tcPr>
          <w:p w14:paraId="4016FF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575985.30</w:t>
            </w:r>
          </w:p>
        </w:tc>
        <w:tc>
          <w:tcPr>
            <w:tcW w:w="1759" w:type="pct"/>
            <w:tcBorders>
              <w:top w:val="nil"/>
              <w:left w:val="nil"/>
              <w:bottom w:val="nil"/>
              <w:right w:val="nil"/>
            </w:tcBorders>
            <w:shd w:val="clear" w:color="auto" w:fill="auto"/>
            <w:noWrap/>
            <w:vAlign w:val="center"/>
            <w:hideMark/>
          </w:tcPr>
          <w:p w14:paraId="4D651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345267.55</w:t>
            </w:r>
          </w:p>
        </w:tc>
        <w:tc>
          <w:tcPr>
            <w:tcW w:w="1481" w:type="pct"/>
            <w:tcBorders>
              <w:top w:val="nil"/>
              <w:left w:val="nil"/>
              <w:bottom w:val="nil"/>
              <w:right w:val="nil"/>
            </w:tcBorders>
            <w:shd w:val="clear" w:color="auto" w:fill="auto"/>
            <w:noWrap/>
            <w:vAlign w:val="center"/>
            <w:hideMark/>
          </w:tcPr>
          <w:p w14:paraId="3B2057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44C6DA11" w14:textId="77777777" w:rsidTr="00EF4C83">
        <w:trPr>
          <w:trHeight w:val="20"/>
        </w:trPr>
        <w:tc>
          <w:tcPr>
            <w:tcW w:w="1759" w:type="pct"/>
            <w:tcBorders>
              <w:top w:val="nil"/>
              <w:left w:val="nil"/>
              <w:bottom w:val="nil"/>
              <w:right w:val="nil"/>
            </w:tcBorders>
            <w:shd w:val="clear" w:color="auto" w:fill="auto"/>
            <w:noWrap/>
            <w:vAlign w:val="center"/>
            <w:hideMark/>
          </w:tcPr>
          <w:p w14:paraId="26602C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575982.52</w:t>
            </w:r>
          </w:p>
        </w:tc>
        <w:tc>
          <w:tcPr>
            <w:tcW w:w="1759" w:type="pct"/>
            <w:tcBorders>
              <w:top w:val="nil"/>
              <w:left w:val="nil"/>
              <w:bottom w:val="nil"/>
              <w:right w:val="nil"/>
            </w:tcBorders>
            <w:shd w:val="clear" w:color="auto" w:fill="auto"/>
            <w:noWrap/>
            <w:vAlign w:val="center"/>
            <w:hideMark/>
          </w:tcPr>
          <w:p w14:paraId="52A8A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345270.15</w:t>
            </w:r>
          </w:p>
        </w:tc>
        <w:tc>
          <w:tcPr>
            <w:tcW w:w="1481" w:type="pct"/>
            <w:tcBorders>
              <w:top w:val="nil"/>
              <w:left w:val="nil"/>
              <w:bottom w:val="nil"/>
              <w:right w:val="nil"/>
            </w:tcBorders>
            <w:shd w:val="clear" w:color="auto" w:fill="auto"/>
            <w:noWrap/>
            <w:vAlign w:val="center"/>
            <w:hideMark/>
          </w:tcPr>
          <w:p w14:paraId="2AACDD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7B45E998" w14:textId="77777777" w:rsidTr="00EF4C83">
        <w:trPr>
          <w:trHeight w:val="20"/>
        </w:trPr>
        <w:tc>
          <w:tcPr>
            <w:tcW w:w="1759" w:type="pct"/>
            <w:tcBorders>
              <w:top w:val="nil"/>
              <w:left w:val="nil"/>
              <w:bottom w:val="nil"/>
              <w:right w:val="nil"/>
            </w:tcBorders>
            <w:shd w:val="clear" w:color="auto" w:fill="auto"/>
            <w:noWrap/>
            <w:vAlign w:val="center"/>
            <w:hideMark/>
          </w:tcPr>
          <w:p w14:paraId="1BA8A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575984.34</w:t>
            </w:r>
          </w:p>
        </w:tc>
        <w:tc>
          <w:tcPr>
            <w:tcW w:w="1759" w:type="pct"/>
            <w:tcBorders>
              <w:top w:val="nil"/>
              <w:left w:val="nil"/>
              <w:bottom w:val="nil"/>
              <w:right w:val="nil"/>
            </w:tcBorders>
            <w:shd w:val="clear" w:color="auto" w:fill="auto"/>
            <w:noWrap/>
            <w:vAlign w:val="center"/>
            <w:hideMark/>
          </w:tcPr>
          <w:p w14:paraId="2FF62A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345269.50</w:t>
            </w:r>
          </w:p>
        </w:tc>
        <w:tc>
          <w:tcPr>
            <w:tcW w:w="1481" w:type="pct"/>
            <w:tcBorders>
              <w:top w:val="nil"/>
              <w:left w:val="nil"/>
              <w:bottom w:val="nil"/>
              <w:right w:val="nil"/>
            </w:tcBorders>
            <w:shd w:val="clear" w:color="auto" w:fill="auto"/>
            <w:noWrap/>
            <w:vAlign w:val="center"/>
            <w:hideMark/>
          </w:tcPr>
          <w:p w14:paraId="11DA3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108.02</w:t>
            </w:r>
          </w:p>
        </w:tc>
      </w:tr>
      <w:tr w:rsidR="00EF4C83" w:rsidRPr="00EF4C83" w14:paraId="7CAE0622" w14:textId="77777777" w:rsidTr="00EF4C83">
        <w:trPr>
          <w:trHeight w:val="20"/>
        </w:trPr>
        <w:tc>
          <w:tcPr>
            <w:tcW w:w="1759" w:type="pct"/>
            <w:tcBorders>
              <w:top w:val="nil"/>
              <w:left w:val="nil"/>
              <w:bottom w:val="nil"/>
              <w:right w:val="nil"/>
            </w:tcBorders>
            <w:shd w:val="clear" w:color="auto" w:fill="auto"/>
            <w:noWrap/>
            <w:vAlign w:val="center"/>
            <w:hideMark/>
          </w:tcPr>
          <w:p w14:paraId="441F57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575970.43</w:t>
            </w:r>
          </w:p>
        </w:tc>
        <w:tc>
          <w:tcPr>
            <w:tcW w:w="1759" w:type="pct"/>
            <w:tcBorders>
              <w:top w:val="nil"/>
              <w:left w:val="nil"/>
              <w:bottom w:val="nil"/>
              <w:right w:val="nil"/>
            </w:tcBorders>
            <w:shd w:val="clear" w:color="auto" w:fill="auto"/>
            <w:noWrap/>
            <w:vAlign w:val="center"/>
            <w:hideMark/>
          </w:tcPr>
          <w:p w14:paraId="017E80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345258.32</w:t>
            </w:r>
          </w:p>
        </w:tc>
        <w:tc>
          <w:tcPr>
            <w:tcW w:w="1481" w:type="pct"/>
            <w:tcBorders>
              <w:top w:val="nil"/>
              <w:left w:val="nil"/>
              <w:bottom w:val="nil"/>
              <w:right w:val="nil"/>
            </w:tcBorders>
            <w:shd w:val="clear" w:color="auto" w:fill="auto"/>
            <w:noWrap/>
            <w:vAlign w:val="center"/>
            <w:hideMark/>
          </w:tcPr>
          <w:p w14:paraId="6D0F3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7CE67808" w14:textId="77777777" w:rsidTr="00EF4C83">
        <w:trPr>
          <w:trHeight w:val="20"/>
        </w:trPr>
        <w:tc>
          <w:tcPr>
            <w:tcW w:w="1759" w:type="pct"/>
            <w:tcBorders>
              <w:top w:val="nil"/>
              <w:left w:val="nil"/>
              <w:bottom w:val="nil"/>
              <w:right w:val="nil"/>
            </w:tcBorders>
            <w:shd w:val="clear" w:color="auto" w:fill="auto"/>
            <w:noWrap/>
            <w:vAlign w:val="center"/>
            <w:hideMark/>
          </w:tcPr>
          <w:p w14:paraId="3B2E47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575967.21</w:t>
            </w:r>
          </w:p>
        </w:tc>
        <w:tc>
          <w:tcPr>
            <w:tcW w:w="1759" w:type="pct"/>
            <w:tcBorders>
              <w:top w:val="nil"/>
              <w:left w:val="nil"/>
              <w:bottom w:val="nil"/>
              <w:right w:val="nil"/>
            </w:tcBorders>
            <w:shd w:val="clear" w:color="auto" w:fill="auto"/>
            <w:noWrap/>
            <w:vAlign w:val="center"/>
            <w:hideMark/>
          </w:tcPr>
          <w:p w14:paraId="796C86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345254.81</w:t>
            </w:r>
          </w:p>
        </w:tc>
        <w:tc>
          <w:tcPr>
            <w:tcW w:w="1481" w:type="pct"/>
            <w:tcBorders>
              <w:top w:val="nil"/>
              <w:left w:val="nil"/>
              <w:bottom w:val="nil"/>
              <w:right w:val="nil"/>
            </w:tcBorders>
            <w:shd w:val="clear" w:color="auto" w:fill="auto"/>
            <w:noWrap/>
            <w:vAlign w:val="center"/>
            <w:hideMark/>
          </w:tcPr>
          <w:p w14:paraId="5368F7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3EE2731D" w14:textId="77777777" w:rsidTr="00EF4C83">
        <w:trPr>
          <w:trHeight w:val="20"/>
        </w:trPr>
        <w:tc>
          <w:tcPr>
            <w:tcW w:w="1759" w:type="pct"/>
            <w:tcBorders>
              <w:top w:val="nil"/>
              <w:left w:val="nil"/>
              <w:bottom w:val="nil"/>
              <w:right w:val="nil"/>
            </w:tcBorders>
            <w:shd w:val="clear" w:color="auto" w:fill="auto"/>
            <w:noWrap/>
            <w:vAlign w:val="center"/>
            <w:hideMark/>
          </w:tcPr>
          <w:p w14:paraId="3097D5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575970.41</w:t>
            </w:r>
          </w:p>
        </w:tc>
        <w:tc>
          <w:tcPr>
            <w:tcW w:w="1759" w:type="pct"/>
            <w:tcBorders>
              <w:top w:val="nil"/>
              <w:left w:val="nil"/>
              <w:bottom w:val="nil"/>
              <w:right w:val="nil"/>
            </w:tcBorders>
            <w:shd w:val="clear" w:color="auto" w:fill="auto"/>
            <w:noWrap/>
            <w:vAlign w:val="center"/>
            <w:hideMark/>
          </w:tcPr>
          <w:p w14:paraId="4BE751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345251.01</w:t>
            </w:r>
          </w:p>
        </w:tc>
        <w:tc>
          <w:tcPr>
            <w:tcW w:w="1481" w:type="pct"/>
            <w:tcBorders>
              <w:top w:val="nil"/>
              <w:left w:val="nil"/>
              <w:bottom w:val="nil"/>
              <w:right w:val="nil"/>
            </w:tcBorders>
            <w:shd w:val="clear" w:color="auto" w:fill="auto"/>
            <w:noWrap/>
            <w:vAlign w:val="center"/>
            <w:hideMark/>
          </w:tcPr>
          <w:p w14:paraId="041BF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6FBDDF52" w14:textId="77777777" w:rsidTr="00EF4C83">
        <w:trPr>
          <w:trHeight w:val="20"/>
        </w:trPr>
        <w:tc>
          <w:tcPr>
            <w:tcW w:w="1759" w:type="pct"/>
            <w:tcBorders>
              <w:top w:val="nil"/>
              <w:left w:val="nil"/>
              <w:bottom w:val="nil"/>
              <w:right w:val="nil"/>
            </w:tcBorders>
            <w:shd w:val="clear" w:color="auto" w:fill="auto"/>
            <w:noWrap/>
            <w:vAlign w:val="center"/>
            <w:hideMark/>
          </w:tcPr>
          <w:p w14:paraId="1066F5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575974.41</w:t>
            </w:r>
          </w:p>
        </w:tc>
        <w:tc>
          <w:tcPr>
            <w:tcW w:w="1759" w:type="pct"/>
            <w:tcBorders>
              <w:top w:val="nil"/>
              <w:left w:val="nil"/>
              <w:bottom w:val="nil"/>
              <w:right w:val="nil"/>
            </w:tcBorders>
            <w:shd w:val="clear" w:color="auto" w:fill="auto"/>
            <w:noWrap/>
            <w:vAlign w:val="center"/>
            <w:hideMark/>
          </w:tcPr>
          <w:p w14:paraId="58DB90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345255.20</w:t>
            </w:r>
          </w:p>
        </w:tc>
        <w:tc>
          <w:tcPr>
            <w:tcW w:w="1481" w:type="pct"/>
            <w:tcBorders>
              <w:top w:val="nil"/>
              <w:left w:val="nil"/>
              <w:bottom w:val="nil"/>
              <w:right w:val="nil"/>
            </w:tcBorders>
            <w:shd w:val="clear" w:color="auto" w:fill="auto"/>
            <w:noWrap/>
            <w:vAlign w:val="center"/>
            <w:hideMark/>
          </w:tcPr>
          <w:p w14:paraId="7A497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5A8BD59A" w14:textId="77777777" w:rsidTr="00EF4C83">
        <w:trPr>
          <w:trHeight w:val="20"/>
        </w:trPr>
        <w:tc>
          <w:tcPr>
            <w:tcW w:w="1759" w:type="pct"/>
            <w:tcBorders>
              <w:top w:val="nil"/>
              <w:left w:val="nil"/>
              <w:bottom w:val="nil"/>
              <w:right w:val="nil"/>
            </w:tcBorders>
            <w:shd w:val="clear" w:color="auto" w:fill="auto"/>
            <w:noWrap/>
            <w:vAlign w:val="center"/>
            <w:hideMark/>
          </w:tcPr>
          <w:p w14:paraId="622D40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575970.76</w:t>
            </w:r>
          </w:p>
        </w:tc>
        <w:tc>
          <w:tcPr>
            <w:tcW w:w="1759" w:type="pct"/>
            <w:tcBorders>
              <w:top w:val="nil"/>
              <w:left w:val="nil"/>
              <w:bottom w:val="nil"/>
              <w:right w:val="nil"/>
            </w:tcBorders>
            <w:shd w:val="clear" w:color="auto" w:fill="auto"/>
            <w:noWrap/>
            <w:vAlign w:val="center"/>
            <w:hideMark/>
          </w:tcPr>
          <w:p w14:paraId="7D1DD2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345241.99</w:t>
            </w:r>
          </w:p>
        </w:tc>
        <w:tc>
          <w:tcPr>
            <w:tcW w:w="1481" w:type="pct"/>
            <w:tcBorders>
              <w:top w:val="nil"/>
              <w:left w:val="nil"/>
              <w:bottom w:val="nil"/>
              <w:right w:val="nil"/>
            </w:tcBorders>
            <w:shd w:val="clear" w:color="auto" w:fill="auto"/>
            <w:noWrap/>
            <w:vAlign w:val="center"/>
            <w:hideMark/>
          </w:tcPr>
          <w:p w14:paraId="7C336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0DDF830F" w14:textId="77777777" w:rsidTr="00EF4C83">
        <w:trPr>
          <w:trHeight w:val="20"/>
        </w:trPr>
        <w:tc>
          <w:tcPr>
            <w:tcW w:w="1759" w:type="pct"/>
            <w:tcBorders>
              <w:top w:val="nil"/>
              <w:left w:val="nil"/>
              <w:bottom w:val="nil"/>
              <w:right w:val="nil"/>
            </w:tcBorders>
            <w:shd w:val="clear" w:color="auto" w:fill="auto"/>
            <w:noWrap/>
            <w:vAlign w:val="center"/>
            <w:hideMark/>
          </w:tcPr>
          <w:p w14:paraId="418E6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575969.14</w:t>
            </w:r>
          </w:p>
        </w:tc>
        <w:tc>
          <w:tcPr>
            <w:tcW w:w="1759" w:type="pct"/>
            <w:tcBorders>
              <w:top w:val="nil"/>
              <w:left w:val="nil"/>
              <w:bottom w:val="nil"/>
              <w:right w:val="nil"/>
            </w:tcBorders>
            <w:shd w:val="clear" w:color="auto" w:fill="auto"/>
            <w:noWrap/>
            <w:vAlign w:val="center"/>
            <w:hideMark/>
          </w:tcPr>
          <w:p w14:paraId="0E6824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345243.22</w:t>
            </w:r>
          </w:p>
        </w:tc>
        <w:tc>
          <w:tcPr>
            <w:tcW w:w="1481" w:type="pct"/>
            <w:tcBorders>
              <w:top w:val="nil"/>
              <w:left w:val="nil"/>
              <w:bottom w:val="nil"/>
              <w:right w:val="nil"/>
            </w:tcBorders>
            <w:shd w:val="clear" w:color="auto" w:fill="auto"/>
            <w:noWrap/>
            <w:vAlign w:val="center"/>
            <w:hideMark/>
          </w:tcPr>
          <w:p w14:paraId="4C4F0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2296FE98" w14:textId="77777777" w:rsidTr="00EF4C83">
        <w:trPr>
          <w:trHeight w:val="20"/>
        </w:trPr>
        <w:tc>
          <w:tcPr>
            <w:tcW w:w="1759" w:type="pct"/>
            <w:tcBorders>
              <w:top w:val="nil"/>
              <w:left w:val="nil"/>
              <w:bottom w:val="nil"/>
              <w:right w:val="nil"/>
            </w:tcBorders>
            <w:shd w:val="clear" w:color="auto" w:fill="auto"/>
            <w:noWrap/>
            <w:vAlign w:val="center"/>
            <w:hideMark/>
          </w:tcPr>
          <w:p w14:paraId="52B399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575967.36</w:t>
            </w:r>
          </w:p>
        </w:tc>
        <w:tc>
          <w:tcPr>
            <w:tcW w:w="1759" w:type="pct"/>
            <w:tcBorders>
              <w:top w:val="nil"/>
              <w:left w:val="nil"/>
              <w:bottom w:val="nil"/>
              <w:right w:val="nil"/>
            </w:tcBorders>
            <w:shd w:val="clear" w:color="auto" w:fill="auto"/>
            <w:noWrap/>
            <w:vAlign w:val="center"/>
            <w:hideMark/>
          </w:tcPr>
          <w:p w14:paraId="4F0980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345244.96</w:t>
            </w:r>
          </w:p>
        </w:tc>
        <w:tc>
          <w:tcPr>
            <w:tcW w:w="1481" w:type="pct"/>
            <w:tcBorders>
              <w:top w:val="nil"/>
              <w:left w:val="nil"/>
              <w:bottom w:val="nil"/>
              <w:right w:val="nil"/>
            </w:tcBorders>
            <w:shd w:val="clear" w:color="auto" w:fill="auto"/>
            <w:noWrap/>
            <w:vAlign w:val="center"/>
            <w:hideMark/>
          </w:tcPr>
          <w:p w14:paraId="3A8F32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46386D29" w14:textId="77777777" w:rsidTr="00EF4C83">
        <w:trPr>
          <w:trHeight w:val="20"/>
        </w:trPr>
        <w:tc>
          <w:tcPr>
            <w:tcW w:w="1759" w:type="pct"/>
            <w:tcBorders>
              <w:top w:val="nil"/>
              <w:left w:val="nil"/>
              <w:bottom w:val="nil"/>
              <w:right w:val="nil"/>
            </w:tcBorders>
            <w:shd w:val="clear" w:color="auto" w:fill="auto"/>
            <w:noWrap/>
            <w:vAlign w:val="center"/>
            <w:hideMark/>
          </w:tcPr>
          <w:p w14:paraId="15B1E3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575968.04</w:t>
            </w:r>
          </w:p>
        </w:tc>
        <w:tc>
          <w:tcPr>
            <w:tcW w:w="1759" w:type="pct"/>
            <w:tcBorders>
              <w:top w:val="nil"/>
              <w:left w:val="nil"/>
              <w:bottom w:val="nil"/>
              <w:right w:val="nil"/>
            </w:tcBorders>
            <w:shd w:val="clear" w:color="auto" w:fill="auto"/>
            <w:noWrap/>
            <w:vAlign w:val="center"/>
            <w:hideMark/>
          </w:tcPr>
          <w:p w14:paraId="647002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345244.06</w:t>
            </w:r>
          </w:p>
        </w:tc>
        <w:tc>
          <w:tcPr>
            <w:tcW w:w="1481" w:type="pct"/>
            <w:tcBorders>
              <w:top w:val="nil"/>
              <w:left w:val="nil"/>
              <w:bottom w:val="nil"/>
              <w:right w:val="nil"/>
            </w:tcBorders>
            <w:shd w:val="clear" w:color="auto" w:fill="auto"/>
            <w:noWrap/>
            <w:vAlign w:val="center"/>
            <w:hideMark/>
          </w:tcPr>
          <w:p w14:paraId="38162F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636B1611" w14:textId="77777777" w:rsidTr="00EF4C83">
        <w:trPr>
          <w:trHeight w:val="20"/>
        </w:trPr>
        <w:tc>
          <w:tcPr>
            <w:tcW w:w="1759" w:type="pct"/>
            <w:tcBorders>
              <w:top w:val="nil"/>
              <w:left w:val="nil"/>
              <w:bottom w:val="nil"/>
              <w:right w:val="nil"/>
            </w:tcBorders>
            <w:shd w:val="clear" w:color="auto" w:fill="auto"/>
            <w:noWrap/>
            <w:vAlign w:val="center"/>
            <w:hideMark/>
          </w:tcPr>
          <w:p w14:paraId="7DC099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575966.43</w:t>
            </w:r>
          </w:p>
        </w:tc>
        <w:tc>
          <w:tcPr>
            <w:tcW w:w="1759" w:type="pct"/>
            <w:tcBorders>
              <w:top w:val="nil"/>
              <w:left w:val="nil"/>
              <w:bottom w:val="nil"/>
              <w:right w:val="nil"/>
            </w:tcBorders>
            <w:shd w:val="clear" w:color="auto" w:fill="auto"/>
            <w:noWrap/>
            <w:vAlign w:val="center"/>
            <w:hideMark/>
          </w:tcPr>
          <w:p w14:paraId="60C35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345247.35</w:t>
            </w:r>
          </w:p>
        </w:tc>
        <w:tc>
          <w:tcPr>
            <w:tcW w:w="1481" w:type="pct"/>
            <w:tcBorders>
              <w:top w:val="nil"/>
              <w:left w:val="nil"/>
              <w:bottom w:val="nil"/>
              <w:right w:val="nil"/>
            </w:tcBorders>
            <w:shd w:val="clear" w:color="auto" w:fill="auto"/>
            <w:noWrap/>
            <w:vAlign w:val="center"/>
            <w:hideMark/>
          </w:tcPr>
          <w:p w14:paraId="40D5C1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0195AC1B" w14:textId="77777777" w:rsidTr="00EF4C83">
        <w:trPr>
          <w:trHeight w:val="20"/>
        </w:trPr>
        <w:tc>
          <w:tcPr>
            <w:tcW w:w="1759" w:type="pct"/>
            <w:tcBorders>
              <w:top w:val="nil"/>
              <w:left w:val="nil"/>
              <w:bottom w:val="nil"/>
              <w:right w:val="nil"/>
            </w:tcBorders>
            <w:shd w:val="clear" w:color="auto" w:fill="auto"/>
            <w:noWrap/>
            <w:vAlign w:val="center"/>
            <w:hideMark/>
          </w:tcPr>
          <w:p w14:paraId="1E3A7A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575965.01</w:t>
            </w:r>
          </w:p>
        </w:tc>
        <w:tc>
          <w:tcPr>
            <w:tcW w:w="1759" w:type="pct"/>
            <w:tcBorders>
              <w:top w:val="nil"/>
              <w:left w:val="nil"/>
              <w:bottom w:val="nil"/>
              <w:right w:val="nil"/>
            </w:tcBorders>
            <w:shd w:val="clear" w:color="auto" w:fill="auto"/>
            <w:noWrap/>
            <w:vAlign w:val="center"/>
            <w:hideMark/>
          </w:tcPr>
          <w:p w14:paraId="447458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345249.28</w:t>
            </w:r>
          </w:p>
        </w:tc>
        <w:tc>
          <w:tcPr>
            <w:tcW w:w="1481" w:type="pct"/>
            <w:tcBorders>
              <w:top w:val="nil"/>
              <w:left w:val="nil"/>
              <w:bottom w:val="nil"/>
              <w:right w:val="nil"/>
            </w:tcBorders>
            <w:shd w:val="clear" w:color="auto" w:fill="auto"/>
            <w:noWrap/>
            <w:vAlign w:val="center"/>
            <w:hideMark/>
          </w:tcPr>
          <w:p w14:paraId="3E774B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108.10</w:t>
            </w:r>
          </w:p>
        </w:tc>
      </w:tr>
      <w:tr w:rsidR="00EF4C83" w:rsidRPr="00EF4C83" w14:paraId="618EB508" w14:textId="77777777" w:rsidTr="00EF4C83">
        <w:trPr>
          <w:trHeight w:val="20"/>
        </w:trPr>
        <w:tc>
          <w:tcPr>
            <w:tcW w:w="1759" w:type="pct"/>
            <w:tcBorders>
              <w:top w:val="nil"/>
              <w:left w:val="nil"/>
              <w:bottom w:val="nil"/>
              <w:right w:val="nil"/>
            </w:tcBorders>
            <w:shd w:val="clear" w:color="auto" w:fill="auto"/>
            <w:noWrap/>
            <w:vAlign w:val="center"/>
            <w:hideMark/>
          </w:tcPr>
          <w:p w14:paraId="65F845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575964.27</w:t>
            </w:r>
          </w:p>
        </w:tc>
        <w:tc>
          <w:tcPr>
            <w:tcW w:w="1759" w:type="pct"/>
            <w:tcBorders>
              <w:top w:val="nil"/>
              <w:left w:val="nil"/>
              <w:bottom w:val="nil"/>
              <w:right w:val="nil"/>
            </w:tcBorders>
            <w:shd w:val="clear" w:color="auto" w:fill="auto"/>
            <w:noWrap/>
            <w:vAlign w:val="center"/>
            <w:hideMark/>
          </w:tcPr>
          <w:p w14:paraId="009F5E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345250.12</w:t>
            </w:r>
          </w:p>
        </w:tc>
        <w:tc>
          <w:tcPr>
            <w:tcW w:w="1481" w:type="pct"/>
            <w:tcBorders>
              <w:top w:val="nil"/>
              <w:left w:val="nil"/>
              <w:bottom w:val="nil"/>
              <w:right w:val="nil"/>
            </w:tcBorders>
            <w:shd w:val="clear" w:color="auto" w:fill="auto"/>
            <w:noWrap/>
            <w:vAlign w:val="center"/>
            <w:hideMark/>
          </w:tcPr>
          <w:p w14:paraId="7D05C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108.52</w:t>
            </w:r>
          </w:p>
        </w:tc>
      </w:tr>
      <w:tr w:rsidR="00EF4C83" w:rsidRPr="00EF4C83" w14:paraId="0E1D0898" w14:textId="77777777" w:rsidTr="00EF4C83">
        <w:trPr>
          <w:trHeight w:val="20"/>
        </w:trPr>
        <w:tc>
          <w:tcPr>
            <w:tcW w:w="1759" w:type="pct"/>
            <w:tcBorders>
              <w:top w:val="nil"/>
              <w:left w:val="nil"/>
              <w:bottom w:val="nil"/>
              <w:right w:val="nil"/>
            </w:tcBorders>
            <w:shd w:val="clear" w:color="auto" w:fill="auto"/>
            <w:noWrap/>
            <w:vAlign w:val="center"/>
            <w:hideMark/>
          </w:tcPr>
          <w:p w14:paraId="3AC3D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575963.71</w:t>
            </w:r>
          </w:p>
        </w:tc>
        <w:tc>
          <w:tcPr>
            <w:tcW w:w="1759" w:type="pct"/>
            <w:tcBorders>
              <w:top w:val="nil"/>
              <w:left w:val="nil"/>
              <w:bottom w:val="nil"/>
              <w:right w:val="nil"/>
            </w:tcBorders>
            <w:shd w:val="clear" w:color="auto" w:fill="auto"/>
            <w:noWrap/>
            <w:vAlign w:val="center"/>
            <w:hideMark/>
          </w:tcPr>
          <w:p w14:paraId="07650B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345250.64</w:t>
            </w:r>
          </w:p>
        </w:tc>
        <w:tc>
          <w:tcPr>
            <w:tcW w:w="1481" w:type="pct"/>
            <w:tcBorders>
              <w:top w:val="nil"/>
              <w:left w:val="nil"/>
              <w:bottom w:val="nil"/>
              <w:right w:val="nil"/>
            </w:tcBorders>
            <w:shd w:val="clear" w:color="auto" w:fill="auto"/>
            <w:noWrap/>
            <w:vAlign w:val="center"/>
            <w:hideMark/>
          </w:tcPr>
          <w:p w14:paraId="4A6E8C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5790C2C5" w14:textId="77777777" w:rsidTr="00EF4C83">
        <w:trPr>
          <w:trHeight w:val="20"/>
        </w:trPr>
        <w:tc>
          <w:tcPr>
            <w:tcW w:w="1759" w:type="pct"/>
            <w:tcBorders>
              <w:top w:val="nil"/>
              <w:left w:val="nil"/>
              <w:bottom w:val="nil"/>
              <w:right w:val="nil"/>
            </w:tcBorders>
            <w:shd w:val="clear" w:color="auto" w:fill="auto"/>
            <w:noWrap/>
            <w:vAlign w:val="center"/>
            <w:hideMark/>
          </w:tcPr>
          <w:p w14:paraId="0ADF5A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575964.68</w:t>
            </w:r>
          </w:p>
        </w:tc>
        <w:tc>
          <w:tcPr>
            <w:tcW w:w="1759" w:type="pct"/>
            <w:tcBorders>
              <w:top w:val="nil"/>
              <w:left w:val="nil"/>
              <w:bottom w:val="nil"/>
              <w:right w:val="nil"/>
            </w:tcBorders>
            <w:shd w:val="clear" w:color="auto" w:fill="auto"/>
            <w:noWrap/>
            <w:vAlign w:val="center"/>
            <w:hideMark/>
          </w:tcPr>
          <w:p w14:paraId="359DE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345245.21</w:t>
            </w:r>
          </w:p>
        </w:tc>
        <w:tc>
          <w:tcPr>
            <w:tcW w:w="1481" w:type="pct"/>
            <w:tcBorders>
              <w:top w:val="nil"/>
              <w:left w:val="nil"/>
              <w:bottom w:val="nil"/>
              <w:right w:val="nil"/>
            </w:tcBorders>
            <w:shd w:val="clear" w:color="auto" w:fill="auto"/>
            <w:noWrap/>
            <w:vAlign w:val="center"/>
            <w:hideMark/>
          </w:tcPr>
          <w:p w14:paraId="05A2F4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47FBE677" w14:textId="77777777" w:rsidTr="00EF4C83">
        <w:trPr>
          <w:trHeight w:val="20"/>
        </w:trPr>
        <w:tc>
          <w:tcPr>
            <w:tcW w:w="1759" w:type="pct"/>
            <w:tcBorders>
              <w:top w:val="nil"/>
              <w:left w:val="nil"/>
              <w:bottom w:val="nil"/>
              <w:right w:val="nil"/>
            </w:tcBorders>
            <w:shd w:val="clear" w:color="auto" w:fill="auto"/>
            <w:noWrap/>
            <w:vAlign w:val="center"/>
            <w:hideMark/>
          </w:tcPr>
          <w:p w14:paraId="678CF5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575962.43</w:t>
            </w:r>
          </w:p>
        </w:tc>
        <w:tc>
          <w:tcPr>
            <w:tcW w:w="1759" w:type="pct"/>
            <w:tcBorders>
              <w:top w:val="nil"/>
              <w:left w:val="nil"/>
              <w:bottom w:val="nil"/>
              <w:right w:val="nil"/>
            </w:tcBorders>
            <w:shd w:val="clear" w:color="auto" w:fill="auto"/>
            <w:noWrap/>
            <w:vAlign w:val="center"/>
            <w:hideMark/>
          </w:tcPr>
          <w:p w14:paraId="25B04C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345242.31</w:t>
            </w:r>
          </w:p>
        </w:tc>
        <w:tc>
          <w:tcPr>
            <w:tcW w:w="1481" w:type="pct"/>
            <w:tcBorders>
              <w:top w:val="nil"/>
              <w:left w:val="nil"/>
              <w:bottom w:val="nil"/>
              <w:right w:val="nil"/>
            </w:tcBorders>
            <w:shd w:val="clear" w:color="auto" w:fill="auto"/>
            <w:noWrap/>
            <w:vAlign w:val="center"/>
            <w:hideMark/>
          </w:tcPr>
          <w:p w14:paraId="7763BA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5B145C95" w14:textId="77777777" w:rsidTr="00EF4C83">
        <w:trPr>
          <w:trHeight w:val="20"/>
        </w:trPr>
        <w:tc>
          <w:tcPr>
            <w:tcW w:w="1759" w:type="pct"/>
            <w:tcBorders>
              <w:top w:val="nil"/>
              <w:left w:val="nil"/>
              <w:bottom w:val="nil"/>
              <w:right w:val="nil"/>
            </w:tcBorders>
            <w:shd w:val="clear" w:color="auto" w:fill="auto"/>
            <w:noWrap/>
            <w:vAlign w:val="center"/>
            <w:hideMark/>
          </w:tcPr>
          <w:p w14:paraId="25C548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575961.02</w:t>
            </w:r>
          </w:p>
        </w:tc>
        <w:tc>
          <w:tcPr>
            <w:tcW w:w="1759" w:type="pct"/>
            <w:tcBorders>
              <w:top w:val="nil"/>
              <w:left w:val="nil"/>
              <w:bottom w:val="nil"/>
              <w:right w:val="nil"/>
            </w:tcBorders>
            <w:shd w:val="clear" w:color="auto" w:fill="auto"/>
            <w:noWrap/>
            <w:vAlign w:val="center"/>
            <w:hideMark/>
          </w:tcPr>
          <w:p w14:paraId="1C851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345241.04</w:t>
            </w:r>
          </w:p>
        </w:tc>
        <w:tc>
          <w:tcPr>
            <w:tcW w:w="1481" w:type="pct"/>
            <w:tcBorders>
              <w:top w:val="nil"/>
              <w:left w:val="nil"/>
              <w:bottom w:val="nil"/>
              <w:right w:val="nil"/>
            </w:tcBorders>
            <w:shd w:val="clear" w:color="auto" w:fill="auto"/>
            <w:noWrap/>
            <w:vAlign w:val="center"/>
            <w:hideMark/>
          </w:tcPr>
          <w:p w14:paraId="391E50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79841DE2" w14:textId="77777777" w:rsidTr="00EF4C83">
        <w:trPr>
          <w:trHeight w:val="20"/>
        </w:trPr>
        <w:tc>
          <w:tcPr>
            <w:tcW w:w="1759" w:type="pct"/>
            <w:tcBorders>
              <w:top w:val="nil"/>
              <w:left w:val="nil"/>
              <w:bottom w:val="nil"/>
              <w:right w:val="nil"/>
            </w:tcBorders>
            <w:shd w:val="clear" w:color="auto" w:fill="auto"/>
            <w:noWrap/>
            <w:vAlign w:val="center"/>
            <w:hideMark/>
          </w:tcPr>
          <w:p w14:paraId="3730A5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575960.66</w:t>
            </w:r>
          </w:p>
        </w:tc>
        <w:tc>
          <w:tcPr>
            <w:tcW w:w="1759" w:type="pct"/>
            <w:tcBorders>
              <w:top w:val="nil"/>
              <w:left w:val="nil"/>
              <w:bottom w:val="nil"/>
              <w:right w:val="nil"/>
            </w:tcBorders>
            <w:shd w:val="clear" w:color="auto" w:fill="auto"/>
            <w:noWrap/>
            <w:vAlign w:val="center"/>
            <w:hideMark/>
          </w:tcPr>
          <w:p w14:paraId="605B7C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345241.44</w:t>
            </w:r>
          </w:p>
        </w:tc>
        <w:tc>
          <w:tcPr>
            <w:tcW w:w="1481" w:type="pct"/>
            <w:tcBorders>
              <w:top w:val="nil"/>
              <w:left w:val="nil"/>
              <w:bottom w:val="nil"/>
              <w:right w:val="nil"/>
            </w:tcBorders>
            <w:shd w:val="clear" w:color="auto" w:fill="auto"/>
            <w:noWrap/>
            <w:vAlign w:val="center"/>
            <w:hideMark/>
          </w:tcPr>
          <w:p w14:paraId="30B3B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6C82D456" w14:textId="77777777" w:rsidTr="00EF4C83">
        <w:trPr>
          <w:trHeight w:val="20"/>
        </w:trPr>
        <w:tc>
          <w:tcPr>
            <w:tcW w:w="1759" w:type="pct"/>
            <w:tcBorders>
              <w:top w:val="nil"/>
              <w:left w:val="nil"/>
              <w:bottom w:val="nil"/>
              <w:right w:val="nil"/>
            </w:tcBorders>
            <w:shd w:val="clear" w:color="auto" w:fill="auto"/>
            <w:noWrap/>
            <w:vAlign w:val="center"/>
            <w:hideMark/>
          </w:tcPr>
          <w:p w14:paraId="5C7B65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575960.14</w:t>
            </w:r>
          </w:p>
        </w:tc>
        <w:tc>
          <w:tcPr>
            <w:tcW w:w="1759" w:type="pct"/>
            <w:tcBorders>
              <w:top w:val="nil"/>
              <w:left w:val="nil"/>
              <w:bottom w:val="nil"/>
              <w:right w:val="nil"/>
            </w:tcBorders>
            <w:shd w:val="clear" w:color="auto" w:fill="auto"/>
            <w:noWrap/>
            <w:vAlign w:val="center"/>
            <w:hideMark/>
          </w:tcPr>
          <w:p w14:paraId="04E67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345240.99</w:t>
            </w:r>
          </w:p>
        </w:tc>
        <w:tc>
          <w:tcPr>
            <w:tcW w:w="1481" w:type="pct"/>
            <w:tcBorders>
              <w:top w:val="nil"/>
              <w:left w:val="nil"/>
              <w:bottom w:val="nil"/>
              <w:right w:val="nil"/>
            </w:tcBorders>
            <w:shd w:val="clear" w:color="auto" w:fill="auto"/>
            <w:noWrap/>
            <w:vAlign w:val="center"/>
            <w:hideMark/>
          </w:tcPr>
          <w:p w14:paraId="177E8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6F516EFB" w14:textId="77777777" w:rsidTr="00EF4C83">
        <w:trPr>
          <w:trHeight w:val="20"/>
        </w:trPr>
        <w:tc>
          <w:tcPr>
            <w:tcW w:w="1759" w:type="pct"/>
            <w:tcBorders>
              <w:top w:val="nil"/>
              <w:left w:val="nil"/>
              <w:bottom w:val="nil"/>
              <w:right w:val="nil"/>
            </w:tcBorders>
            <w:shd w:val="clear" w:color="auto" w:fill="auto"/>
            <w:noWrap/>
            <w:vAlign w:val="center"/>
            <w:hideMark/>
          </w:tcPr>
          <w:p w14:paraId="7218C9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575920.64</w:t>
            </w:r>
          </w:p>
        </w:tc>
        <w:tc>
          <w:tcPr>
            <w:tcW w:w="1759" w:type="pct"/>
            <w:tcBorders>
              <w:top w:val="nil"/>
              <w:left w:val="nil"/>
              <w:bottom w:val="nil"/>
              <w:right w:val="nil"/>
            </w:tcBorders>
            <w:shd w:val="clear" w:color="auto" w:fill="auto"/>
            <w:noWrap/>
            <w:vAlign w:val="center"/>
            <w:hideMark/>
          </w:tcPr>
          <w:p w14:paraId="3BED66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345205.31</w:t>
            </w:r>
          </w:p>
        </w:tc>
        <w:tc>
          <w:tcPr>
            <w:tcW w:w="1481" w:type="pct"/>
            <w:tcBorders>
              <w:top w:val="nil"/>
              <w:left w:val="nil"/>
              <w:bottom w:val="nil"/>
              <w:right w:val="nil"/>
            </w:tcBorders>
            <w:shd w:val="clear" w:color="auto" w:fill="auto"/>
            <w:noWrap/>
            <w:vAlign w:val="center"/>
            <w:hideMark/>
          </w:tcPr>
          <w:p w14:paraId="1D76BD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108.79</w:t>
            </w:r>
          </w:p>
        </w:tc>
      </w:tr>
      <w:tr w:rsidR="00EF4C83" w:rsidRPr="00EF4C83" w14:paraId="6D66CC8B" w14:textId="77777777" w:rsidTr="00EF4C83">
        <w:trPr>
          <w:trHeight w:val="20"/>
        </w:trPr>
        <w:tc>
          <w:tcPr>
            <w:tcW w:w="1759" w:type="pct"/>
            <w:tcBorders>
              <w:top w:val="nil"/>
              <w:left w:val="nil"/>
              <w:bottom w:val="nil"/>
              <w:right w:val="nil"/>
            </w:tcBorders>
            <w:shd w:val="clear" w:color="auto" w:fill="auto"/>
            <w:noWrap/>
            <w:vAlign w:val="center"/>
            <w:hideMark/>
          </w:tcPr>
          <w:p w14:paraId="221B80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575917.01</w:t>
            </w:r>
          </w:p>
        </w:tc>
        <w:tc>
          <w:tcPr>
            <w:tcW w:w="1759" w:type="pct"/>
            <w:tcBorders>
              <w:top w:val="nil"/>
              <w:left w:val="nil"/>
              <w:bottom w:val="nil"/>
              <w:right w:val="nil"/>
            </w:tcBorders>
            <w:shd w:val="clear" w:color="auto" w:fill="auto"/>
            <w:noWrap/>
            <w:vAlign w:val="center"/>
            <w:hideMark/>
          </w:tcPr>
          <w:p w14:paraId="142EEE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345201.67</w:t>
            </w:r>
          </w:p>
        </w:tc>
        <w:tc>
          <w:tcPr>
            <w:tcW w:w="1481" w:type="pct"/>
            <w:tcBorders>
              <w:top w:val="nil"/>
              <w:left w:val="nil"/>
              <w:bottom w:val="nil"/>
              <w:right w:val="nil"/>
            </w:tcBorders>
            <w:shd w:val="clear" w:color="auto" w:fill="auto"/>
            <w:noWrap/>
            <w:vAlign w:val="center"/>
            <w:hideMark/>
          </w:tcPr>
          <w:p w14:paraId="67817B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108.81</w:t>
            </w:r>
          </w:p>
        </w:tc>
      </w:tr>
      <w:tr w:rsidR="00EF4C83" w:rsidRPr="00EF4C83" w14:paraId="6BC03A87" w14:textId="77777777" w:rsidTr="00EF4C83">
        <w:trPr>
          <w:trHeight w:val="20"/>
        </w:trPr>
        <w:tc>
          <w:tcPr>
            <w:tcW w:w="1759" w:type="pct"/>
            <w:tcBorders>
              <w:top w:val="nil"/>
              <w:left w:val="nil"/>
              <w:bottom w:val="nil"/>
              <w:right w:val="nil"/>
            </w:tcBorders>
            <w:shd w:val="clear" w:color="auto" w:fill="auto"/>
            <w:noWrap/>
            <w:vAlign w:val="center"/>
            <w:hideMark/>
          </w:tcPr>
          <w:p w14:paraId="1BC1D2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575918.77</w:t>
            </w:r>
          </w:p>
        </w:tc>
        <w:tc>
          <w:tcPr>
            <w:tcW w:w="1759" w:type="pct"/>
            <w:tcBorders>
              <w:top w:val="nil"/>
              <w:left w:val="nil"/>
              <w:bottom w:val="nil"/>
              <w:right w:val="nil"/>
            </w:tcBorders>
            <w:shd w:val="clear" w:color="auto" w:fill="auto"/>
            <w:noWrap/>
            <w:vAlign w:val="center"/>
            <w:hideMark/>
          </w:tcPr>
          <w:p w14:paraId="75C6A8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345199.99</w:t>
            </w:r>
          </w:p>
        </w:tc>
        <w:tc>
          <w:tcPr>
            <w:tcW w:w="1481" w:type="pct"/>
            <w:tcBorders>
              <w:top w:val="nil"/>
              <w:left w:val="nil"/>
              <w:bottom w:val="nil"/>
              <w:right w:val="nil"/>
            </w:tcBorders>
            <w:shd w:val="clear" w:color="auto" w:fill="auto"/>
            <w:noWrap/>
            <w:vAlign w:val="center"/>
            <w:hideMark/>
          </w:tcPr>
          <w:p w14:paraId="612F39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77490171" w14:textId="77777777" w:rsidTr="00EF4C83">
        <w:trPr>
          <w:trHeight w:val="20"/>
        </w:trPr>
        <w:tc>
          <w:tcPr>
            <w:tcW w:w="1759" w:type="pct"/>
            <w:tcBorders>
              <w:top w:val="nil"/>
              <w:left w:val="nil"/>
              <w:bottom w:val="nil"/>
              <w:right w:val="nil"/>
            </w:tcBorders>
            <w:shd w:val="clear" w:color="auto" w:fill="auto"/>
            <w:noWrap/>
            <w:vAlign w:val="center"/>
            <w:hideMark/>
          </w:tcPr>
          <w:p w14:paraId="489238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575922.38</w:t>
            </w:r>
          </w:p>
        </w:tc>
        <w:tc>
          <w:tcPr>
            <w:tcW w:w="1759" w:type="pct"/>
            <w:tcBorders>
              <w:top w:val="nil"/>
              <w:left w:val="nil"/>
              <w:bottom w:val="nil"/>
              <w:right w:val="nil"/>
            </w:tcBorders>
            <w:shd w:val="clear" w:color="auto" w:fill="auto"/>
            <w:noWrap/>
            <w:vAlign w:val="center"/>
            <w:hideMark/>
          </w:tcPr>
          <w:p w14:paraId="2C8DFF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345203.37</w:t>
            </w:r>
          </w:p>
        </w:tc>
        <w:tc>
          <w:tcPr>
            <w:tcW w:w="1481" w:type="pct"/>
            <w:tcBorders>
              <w:top w:val="nil"/>
              <w:left w:val="nil"/>
              <w:bottom w:val="nil"/>
              <w:right w:val="nil"/>
            </w:tcBorders>
            <w:shd w:val="clear" w:color="auto" w:fill="auto"/>
            <w:noWrap/>
            <w:vAlign w:val="center"/>
            <w:hideMark/>
          </w:tcPr>
          <w:p w14:paraId="5E90E2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108.84</w:t>
            </w:r>
          </w:p>
        </w:tc>
      </w:tr>
      <w:tr w:rsidR="00EF4C83" w:rsidRPr="00EF4C83" w14:paraId="687A592E" w14:textId="77777777" w:rsidTr="00EF4C83">
        <w:trPr>
          <w:trHeight w:val="20"/>
        </w:trPr>
        <w:tc>
          <w:tcPr>
            <w:tcW w:w="1759" w:type="pct"/>
            <w:tcBorders>
              <w:top w:val="nil"/>
              <w:left w:val="nil"/>
              <w:bottom w:val="nil"/>
              <w:right w:val="nil"/>
            </w:tcBorders>
            <w:shd w:val="clear" w:color="auto" w:fill="auto"/>
            <w:noWrap/>
            <w:vAlign w:val="center"/>
            <w:hideMark/>
          </w:tcPr>
          <w:p w14:paraId="46C94F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575922.32</w:t>
            </w:r>
          </w:p>
        </w:tc>
        <w:tc>
          <w:tcPr>
            <w:tcW w:w="1759" w:type="pct"/>
            <w:tcBorders>
              <w:top w:val="nil"/>
              <w:left w:val="nil"/>
              <w:bottom w:val="nil"/>
              <w:right w:val="nil"/>
            </w:tcBorders>
            <w:shd w:val="clear" w:color="auto" w:fill="auto"/>
            <w:noWrap/>
            <w:vAlign w:val="center"/>
            <w:hideMark/>
          </w:tcPr>
          <w:p w14:paraId="33F50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345203.82</w:t>
            </w:r>
          </w:p>
        </w:tc>
        <w:tc>
          <w:tcPr>
            <w:tcW w:w="1481" w:type="pct"/>
            <w:tcBorders>
              <w:top w:val="nil"/>
              <w:left w:val="nil"/>
              <w:bottom w:val="nil"/>
              <w:right w:val="nil"/>
            </w:tcBorders>
            <w:shd w:val="clear" w:color="auto" w:fill="auto"/>
            <w:noWrap/>
            <w:vAlign w:val="center"/>
            <w:hideMark/>
          </w:tcPr>
          <w:p w14:paraId="59F35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55FE2F96" w14:textId="77777777" w:rsidTr="00EF4C83">
        <w:trPr>
          <w:trHeight w:val="20"/>
        </w:trPr>
        <w:tc>
          <w:tcPr>
            <w:tcW w:w="1759" w:type="pct"/>
            <w:tcBorders>
              <w:top w:val="nil"/>
              <w:left w:val="nil"/>
              <w:bottom w:val="nil"/>
              <w:right w:val="nil"/>
            </w:tcBorders>
            <w:shd w:val="clear" w:color="auto" w:fill="auto"/>
            <w:noWrap/>
            <w:vAlign w:val="center"/>
            <w:hideMark/>
          </w:tcPr>
          <w:p w14:paraId="38BC34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575921.08</w:t>
            </w:r>
          </w:p>
        </w:tc>
        <w:tc>
          <w:tcPr>
            <w:tcW w:w="1759" w:type="pct"/>
            <w:tcBorders>
              <w:top w:val="nil"/>
              <w:left w:val="nil"/>
              <w:bottom w:val="nil"/>
              <w:right w:val="nil"/>
            </w:tcBorders>
            <w:shd w:val="clear" w:color="auto" w:fill="auto"/>
            <w:noWrap/>
            <w:vAlign w:val="center"/>
            <w:hideMark/>
          </w:tcPr>
          <w:p w14:paraId="274600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345205.07</w:t>
            </w:r>
          </w:p>
        </w:tc>
        <w:tc>
          <w:tcPr>
            <w:tcW w:w="1481" w:type="pct"/>
            <w:tcBorders>
              <w:top w:val="nil"/>
              <w:left w:val="nil"/>
              <w:bottom w:val="nil"/>
              <w:right w:val="nil"/>
            </w:tcBorders>
            <w:shd w:val="clear" w:color="auto" w:fill="auto"/>
            <w:noWrap/>
            <w:vAlign w:val="center"/>
            <w:hideMark/>
          </w:tcPr>
          <w:p w14:paraId="43881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6125E1E7" w14:textId="77777777" w:rsidTr="00EF4C83">
        <w:trPr>
          <w:trHeight w:val="20"/>
        </w:trPr>
        <w:tc>
          <w:tcPr>
            <w:tcW w:w="1759" w:type="pct"/>
            <w:tcBorders>
              <w:top w:val="nil"/>
              <w:left w:val="nil"/>
              <w:bottom w:val="nil"/>
              <w:right w:val="nil"/>
            </w:tcBorders>
            <w:shd w:val="clear" w:color="auto" w:fill="auto"/>
            <w:noWrap/>
            <w:vAlign w:val="center"/>
            <w:hideMark/>
          </w:tcPr>
          <w:p w14:paraId="13745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575921.76</w:t>
            </w:r>
          </w:p>
        </w:tc>
        <w:tc>
          <w:tcPr>
            <w:tcW w:w="1759" w:type="pct"/>
            <w:tcBorders>
              <w:top w:val="nil"/>
              <w:left w:val="nil"/>
              <w:bottom w:val="nil"/>
              <w:right w:val="nil"/>
            </w:tcBorders>
            <w:shd w:val="clear" w:color="auto" w:fill="auto"/>
            <w:noWrap/>
            <w:vAlign w:val="center"/>
            <w:hideMark/>
          </w:tcPr>
          <w:p w14:paraId="726DE7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345204.65</w:t>
            </w:r>
          </w:p>
        </w:tc>
        <w:tc>
          <w:tcPr>
            <w:tcW w:w="1481" w:type="pct"/>
            <w:tcBorders>
              <w:top w:val="nil"/>
              <w:left w:val="nil"/>
              <w:bottom w:val="nil"/>
              <w:right w:val="nil"/>
            </w:tcBorders>
            <w:shd w:val="clear" w:color="auto" w:fill="auto"/>
            <w:noWrap/>
            <w:vAlign w:val="center"/>
            <w:hideMark/>
          </w:tcPr>
          <w:p w14:paraId="7D668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108.29</w:t>
            </w:r>
          </w:p>
        </w:tc>
      </w:tr>
      <w:tr w:rsidR="00EF4C83" w:rsidRPr="00EF4C83" w14:paraId="2AA1E6DB" w14:textId="77777777" w:rsidTr="00EF4C83">
        <w:trPr>
          <w:trHeight w:val="20"/>
        </w:trPr>
        <w:tc>
          <w:tcPr>
            <w:tcW w:w="1759" w:type="pct"/>
            <w:tcBorders>
              <w:top w:val="nil"/>
              <w:left w:val="nil"/>
              <w:bottom w:val="nil"/>
              <w:right w:val="nil"/>
            </w:tcBorders>
            <w:shd w:val="clear" w:color="auto" w:fill="auto"/>
            <w:noWrap/>
            <w:vAlign w:val="center"/>
            <w:hideMark/>
          </w:tcPr>
          <w:p w14:paraId="05583B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575922.68</w:t>
            </w:r>
          </w:p>
        </w:tc>
        <w:tc>
          <w:tcPr>
            <w:tcW w:w="1759" w:type="pct"/>
            <w:tcBorders>
              <w:top w:val="nil"/>
              <w:left w:val="nil"/>
              <w:bottom w:val="nil"/>
              <w:right w:val="nil"/>
            </w:tcBorders>
            <w:shd w:val="clear" w:color="auto" w:fill="auto"/>
            <w:noWrap/>
            <w:vAlign w:val="center"/>
            <w:hideMark/>
          </w:tcPr>
          <w:p w14:paraId="2500BB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345202.90</w:t>
            </w:r>
          </w:p>
        </w:tc>
        <w:tc>
          <w:tcPr>
            <w:tcW w:w="1481" w:type="pct"/>
            <w:tcBorders>
              <w:top w:val="nil"/>
              <w:left w:val="nil"/>
              <w:bottom w:val="nil"/>
              <w:right w:val="nil"/>
            </w:tcBorders>
            <w:shd w:val="clear" w:color="auto" w:fill="auto"/>
            <w:noWrap/>
            <w:vAlign w:val="center"/>
            <w:hideMark/>
          </w:tcPr>
          <w:p w14:paraId="282EE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1B5537F1" w14:textId="77777777" w:rsidTr="00EF4C83">
        <w:trPr>
          <w:trHeight w:val="20"/>
        </w:trPr>
        <w:tc>
          <w:tcPr>
            <w:tcW w:w="1759" w:type="pct"/>
            <w:tcBorders>
              <w:top w:val="nil"/>
              <w:left w:val="nil"/>
              <w:bottom w:val="nil"/>
              <w:right w:val="nil"/>
            </w:tcBorders>
            <w:shd w:val="clear" w:color="auto" w:fill="auto"/>
            <w:noWrap/>
            <w:vAlign w:val="center"/>
            <w:hideMark/>
          </w:tcPr>
          <w:p w14:paraId="202232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575924.09</w:t>
            </w:r>
          </w:p>
        </w:tc>
        <w:tc>
          <w:tcPr>
            <w:tcW w:w="1759" w:type="pct"/>
            <w:tcBorders>
              <w:top w:val="nil"/>
              <w:left w:val="nil"/>
              <w:bottom w:val="nil"/>
              <w:right w:val="nil"/>
            </w:tcBorders>
            <w:shd w:val="clear" w:color="auto" w:fill="auto"/>
            <w:noWrap/>
            <w:vAlign w:val="center"/>
            <w:hideMark/>
          </w:tcPr>
          <w:p w14:paraId="5AF85B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345201.04</w:t>
            </w:r>
          </w:p>
        </w:tc>
        <w:tc>
          <w:tcPr>
            <w:tcW w:w="1481" w:type="pct"/>
            <w:tcBorders>
              <w:top w:val="nil"/>
              <w:left w:val="nil"/>
              <w:bottom w:val="nil"/>
              <w:right w:val="nil"/>
            </w:tcBorders>
            <w:shd w:val="clear" w:color="auto" w:fill="auto"/>
            <w:noWrap/>
            <w:vAlign w:val="center"/>
            <w:hideMark/>
          </w:tcPr>
          <w:p w14:paraId="04DFD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108.87</w:t>
            </w:r>
          </w:p>
        </w:tc>
      </w:tr>
      <w:tr w:rsidR="00EF4C83" w:rsidRPr="00EF4C83" w14:paraId="1BD337DA" w14:textId="77777777" w:rsidTr="00EF4C83">
        <w:trPr>
          <w:trHeight w:val="20"/>
        </w:trPr>
        <w:tc>
          <w:tcPr>
            <w:tcW w:w="1759" w:type="pct"/>
            <w:tcBorders>
              <w:top w:val="nil"/>
              <w:left w:val="nil"/>
              <w:bottom w:val="nil"/>
              <w:right w:val="nil"/>
            </w:tcBorders>
            <w:shd w:val="clear" w:color="auto" w:fill="auto"/>
            <w:noWrap/>
            <w:vAlign w:val="center"/>
            <w:hideMark/>
          </w:tcPr>
          <w:p w14:paraId="2F4FCF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575923.36</w:t>
            </w:r>
          </w:p>
        </w:tc>
        <w:tc>
          <w:tcPr>
            <w:tcW w:w="1759" w:type="pct"/>
            <w:tcBorders>
              <w:top w:val="nil"/>
              <w:left w:val="nil"/>
              <w:bottom w:val="nil"/>
              <w:right w:val="nil"/>
            </w:tcBorders>
            <w:shd w:val="clear" w:color="auto" w:fill="auto"/>
            <w:noWrap/>
            <w:vAlign w:val="center"/>
            <w:hideMark/>
          </w:tcPr>
          <w:p w14:paraId="23C5F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345201.72</w:t>
            </w:r>
          </w:p>
        </w:tc>
        <w:tc>
          <w:tcPr>
            <w:tcW w:w="1481" w:type="pct"/>
            <w:tcBorders>
              <w:top w:val="nil"/>
              <w:left w:val="nil"/>
              <w:bottom w:val="nil"/>
              <w:right w:val="nil"/>
            </w:tcBorders>
            <w:shd w:val="clear" w:color="auto" w:fill="auto"/>
            <w:noWrap/>
            <w:vAlign w:val="center"/>
            <w:hideMark/>
          </w:tcPr>
          <w:p w14:paraId="7C5674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386517E8" w14:textId="77777777" w:rsidTr="00EF4C83">
        <w:trPr>
          <w:trHeight w:val="20"/>
        </w:trPr>
        <w:tc>
          <w:tcPr>
            <w:tcW w:w="1759" w:type="pct"/>
            <w:tcBorders>
              <w:top w:val="nil"/>
              <w:left w:val="nil"/>
              <w:bottom w:val="nil"/>
              <w:right w:val="nil"/>
            </w:tcBorders>
            <w:shd w:val="clear" w:color="auto" w:fill="auto"/>
            <w:noWrap/>
            <w:vAlign w:val="center"/>
            <w:hideMark/>
          </w:tcPr>
          <w:p w14:paraId="11125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575925.94</w:t>
            </w:r>
          </w:p>
        </w:tc>
        <w:tc>
          <w:tcPr>
            <w:tcW w:w="1759" w:type="pct"/>
            <w:tcBorders>
              <w:top w:val="nil"/>
              <w:left w:val="nil"/>
              <w:bottom w:val="nil"/>
              <w:right w:val="nil"/>
            </w:tcBorders>
            <w:shd w:val="clear" w:color="auto" w:fill="auto"/>
            <w:noWrap/>
            <w:vAlign w:val="center"/>
            <w:hideMark/>
          </w:tcPr>
          <w:p w14:paraId="07CD6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345199.03</w:t>
            </w:r>
          </w:p>
        </w:tc>
        <w:tc>
          <w:tcPr>
            <w:tcW w:w="1481" w:type="pct"/>
            <w:tcBorders>
              <w:top w:val="nil"/>
              <w:left w:val="nil"/>
              <w:bottom w:val="nil"/>
              <w:right w:val="nil"/>
            </w:tcBorders>
            <w:shd w:val="clear" w:color="auto" w:fill="auto"/>
            <w:noWrap/>
            <w:vAlign w:val="center"/>
            <w:hideMark/>
          </w:tcPr>
          <w:p w14:paraId="6F44AB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108.82</w:t>
            </w:r>
          </w:p>
        </w:tc>
      </w:tr>
      <w:tr w:rsidR="00EF4C83" w:rsidRPr="00EF4C83" w14:paraId="6EE41A0D" w14:textId="77777777" w:rsidTr="00EF4C83">
        <w:trPr>
          <w:trHeight w:val="20"/>
        </w:trPr>
        <w:tc>
          <w:tcPr>
            <w:tcW w:w="1759" w:type="pct"/>
            <w:tcBorders>
              <w:top w:val="nil"/>
              <w:left w:val="nil"/>
              <w:bottom w:val="nil"/>
              <w:right w:val="nil"/>
            </w:tcBorders>
            <w:shd w:val="clear" w:color="auto" w:fill="auto"/>
            <w:noWrap/>
            <w:vAlign w:val="center"/>
            <w:hideMark/>
          </w:tcPr>
          <w:p w14:paraId="1952E4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575916.73</w:t>
            </w:r>
          </w:p>
        </w:tc>
        <w:tc>
          <w:tcPr>
            <w:tcW w:w="1759" w:type="pct"/>
            <w:tcBorders>
              <w:top w:val="nil"/>
              <w:left w:val="nil"/>
              <w:bottom w:val="nil"/>
              <w:right w:val="nil"/>
            </w:tcBorders>
            <w:shd w:val="clear" w:color="auto" w:fill="auto"/>
            <w:noWrap/>
            <w:vAlign w:val="center"/>
            <w:hideMark/>
          </w:tcPr>
          <w:p w14:paraId="1C1E0F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345189.23</w:t>
            </w:r>
          </w:p>
        </w:tc>
        <w:tc>
          <w:tcPr>
            <w:tcW w:w="1481" w:type="pct"/>
            <w:tcBorders>
              <w:top w:val="nil"/>
              <w:left w:val="nil"/>
              <w:bottom w:val="nil"/>
              <w:right w:val="nil"/>
            </w:tcBorders>
            <w:shd w:val="clear" w:color="auto" w:fill="auto"/>
            <w:noWrap/>
            <w:vAlign w:val="center"/>
            <w:hideMark/>
          </w:tcPr>
          <w:p w14:paraId="483686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3CBDDCC2" w14:textId="77777777" w:rsidTr="00EF4C83">
        <w:trPr>
          <w:trHeight w:val="20"/>
        </w:trPr>
        <w:tc>
          <w:tcPr>
            <w:tcW w:w="1759" w:type="pct"/>
            <w:tcBorders>
              <w:top w:val="nil"/>
              <w:left w:val="nil"/>
              <w:bottom w:val="nil"/>
              <w:right w:val="nil"/>
            </w:tcBorders>
            <w:shd w:val="clear" w:color="auto" w:fill="auto"/>
            <w:noWrap/>
            <w:vAlign w:val="center"/>
            <w:hideMark/>
          </w:tcPr>
          <w:p w14:paraId="3FC855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575915.08</w:t>
            </w:r>
          </w:p>
        </w:tc>
        <w:tc>
          <w:tcPr>
            <w:tcW w:w="1759" w:type="pct"/>
            <w:tcBorders>
              <w:top w:val="nil"/>
              <w:left w:val="nil"/>
              <w:bottom w:val="nil"/>
              <w:right w:val="nil"/>
            </w:tcBorders>
            <w:shd w:val="clear" w:color="auto" w:fill="auto"/>
            <w:noWrap/>
            <w:vAlign w:val="center"/>
            <w:hideMark/>
          </w:tcPr>
          <w:p w14:paraId="038A4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345189.36</w:t>
            </w:r>
          </w:p>
        </w:tc>
        <w:tc>
          <w:tcPr>
            <w:tcW w:w="1481" w:type="pct"/>
            <w:tcBorders>
              <w:top w:val="nil"/>
              <w:left w:val="nil"/>
              <w:bottom w:val="nil"/>
              <w:right w:val="nil"/>
            </w:tcBorders>
            <w:shd w:val="clear" w:color="auto" w:fill="auto"/>
            <w:noWrap/>
            <w:vAlign w:val="center"/>
            <w:hideMark/>
          </w:tcPr>
          <w:p w14:paraId="6A6842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029C8BB1" w14:textId="77777777" w:rsidTr="00EF4C83">
        <w:trPr>
          <w:trHeight w:val="20"/>
        </w:trPr>
        <w:tc>
          <w:tcPr>
            <w:tcW w:w="1759" w:type="pct"/>
            <w:tcBorders>
              <w:top w:val="nil"/>
              <w:left w:val="nil"/>
              <w:bottom w:val="nil"/>
              <w:right w:val="nil"/>
            </w:tcBorders>
            <w:shd w:val="clear" w:color="auto" w:fill="auto"/>
            <w:noWrap/>
            <w:vAlign w:val="center"/>
            <w:hideMark/>
          </w:tcPr>
          <w:p w14:paraId="5ACAC0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575912.37</w:t>
            </w:r>
          </w:p>
        </w:tc>
        <w:tc>
          <w:tcPr>
            <w:tcW w:w="1759" w:type="pct"/>
            <w:tcBorders>
              <w:top w:val="nil"/>
              <w:left w:val="nil"/>
              <w:bottom w:val="nil"/>
              <w:right w:val="nil"/>
            </w:tcBorders>
            <w:shd w:val="clear" w:color="auto" w:fill="auto"/>
            <w:noWrap/>
            <w:vAlign w:val="center"/>
            <w:hideMark/>
          </w:tcPr>
          <w:p w14:paraId="2F38F6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345190.32</w:t>
            </w:r>
          </w:p>
        </w:tc>
        <w:tc>
          <w:tcPr>
            <w:tcW w:w="1481" w:type="pct"/>
            <w:tcBorders>
              <w:top w:val="nil"/>
              <w:left w:val="nil"/>
              <w:bottom w:val="nil"/>
              <w:right w:val="nil"/>
            </w:tcBorders>
            <w:shd w:val="clear" w:color="auto" w:fill="auto"/>
            <w:noWrap/>
            <w:vAlign w:val="center"/>
            <w:hideMark/>
          </w:tcPr>
          <w:p w14:paraId="376396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108.92</w:t>
            </w:r>
          </w:p>
        </w:tc>
      </w:tr>
      <w:tr w:rsidR="00EF4C83" w:rsidRPr="00EF4C83" w14:paraId="5580352F" w14:textId="77777777" w:rsidTr="00EF4C83">
        <w:trPr>
          <w:trHeight w:val="20"/>
        </w:trPr>
        <w:tc>
          <w:tcPr>
            <w:tcW w:w="1759" w:type="pct"/>
            <w:tcBorders>
              <w:top w:val="nil"/>
              <w:left w:val="nil"/>
              <w:bottom w:val="nil"/>
              <w:right w:val="nil"/>
            </w:tcBorders>
            <w:shd w:val="clear" w:color="auto" w:fill="auto"/>
            <w:noWrap/>
            <w:vAlign w:val="center"/>
            <w:hideMark/>
          </w:tcPr>
          <w:p w14:paraId="4AA7C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575913.42</w:t>
            </w:r>
          </w:p>
        </w:tc>
        <w:tc>
          <w:tcPr>
            <w:tcW w:w="1759" w:type="pct"/>
            <w:tcBorders>
              <w:top w:val="nil"/>
              <w:left w:val="nil"/>
              <w:bottom w:val="nil"/>
              <w:right w:val="nil"/>
            </w:tcBorders>
            <w:shd w:val="clear" w:color="auto" w:fill="auto"/>
            <w:noWrap/>
            <w:vAlign w:val="center"/>
            <w:hideMark/>
          </w:tcPr>
          <w:p w14:paraId="210949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345189.78</w:t>
            </w:r>
          </w:p>
        </w:tc>
        <w:tc>
          <w:tcPr>
            <w:tcW w:w="1481" w:type="pct"/>
            <w:tcBorders>
              <w:top w:val="nil"/>
              <w:left w:val="nil"/>
              <w:bottom w:val="nil"/>
              <w:right w:val="nil"/>
            </w:tcBorders>
            <w:shd w:val="clear" w:color="auto" w:fill="auto"/>
            <w:noWrap/>
            <w:vAlign w:val="center"/>
            <w:hideMark/>
          </w:tcPr>
          <w:p w14:paraId="7C4A9D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108.92</w:t>
            </w:r>
          </w:p>
        </w:tc>
      </w:tr>
      <w:tr w:rsidR="00EF4C83" w:rsidRPr="00EF4C83" w14:paraId="54BAECDB" w14:textId="77777777" w:rsidTr="00EF4C83">
        <w:trPr>
          <w:trHeight w:val="20"/>
        </w:trPr>
        <w:tc>
          <w:tcPr>
            <w:tcW w:w="1759" w:type="pct"/>
            <w:tcBorders>
              <w:top w:val="nil"/>
              <w:left w:val="nil"/>
              <w:bottom w:val="nil"/>
              <w:right w:val="nil"/>
            </w:tcBorders>
            <w:shd w:val="clear" w:color="auto" w:fill="auto"/>
            <w:noWrap/>
            <w:vAlign w:val="center"/>
            <w:hideMark/>
          </w:tcPr>
          <w:p w14:paraId="328533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575909.26</w:t>
            </w:r>
          </w:p>
        </w:tc>
        <w:tc>
          <w:tcPr>
            <w:tcW w:w="1759" w:type="pct"/>
            <w:tcBorders>
              <w:top w:val="nil"/>
              <w:left w:val="nil"/>
              <w:bottom w:val="nil"/>
              <w:right w:val="nil"/>
            </w:tcBorders>
            <w:shd w:val="clear" w:color="auto" w:fill="auto"/>
            <w:noWrap/>
            <w:vAlign w:val="center"/>
            <w:hideMark/>
          </w:tcPr>
          <w:p w14:paraId="3B063C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345190.26</w:t>
            </w:r>
          </w:p>
        </w:tc>
        <w:tc>
          <w:tcPr>
            <w:tcW w:w="1481" w:type="pct"/>
            <w:tcBorders>
              <w:top w:val="nil"/>
              <w:left w:val="nil"/>
              <w:bottom w:val="nil"/>
              <w:right w:val="nil"/>
            </w:tcBorders>
            <w:shd w:val="clear" w:color="auto" w:fill="auto"/>
            <w:noWrap/>
            <w:vAlign w:val="center"/>
            <w:hideMark/>
          </w:tcPr>
          <w:p w14:paraId="795BE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1F566212" w14:textId="77777777" w:rsidTr="00EF4C83">
        <w:trPr>
          <w:trHeight w:val="20"/>
        </w:trPr>
        <w:tc>
          <w:tcPr>
            <w:tcW w:w="1759" w:type="pct"/>
            <w:tcBorders>
              <w:top w:val="nil"/>
              <w:left w:val="nil"/>
              <w:bottom w:val="nil"/>
              <w:right w:val="nil"/>
            </w:tcBorders>
            <w:shd w:val="clear" w:color="auto" w:fill="auto"/>
            <w:noWrap/>
            <w:vAlign w:val="center"/>
            <w:hideMark/>
          </w:tcPr>
          <w:p w14:paraId="221D79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575907.46</w:t>
            </w:r>
          </w:p>
        </w:tc>
        <w:tc>
          <w:tcPr>
            <w:tcW w:w="1759" w:type="pct"/>
            <w:tcBorders>
              <w:top w:val="nil"/>
              <w:left w:val="nil"/>
              <w:bottom w:val="nil"/>
              <w:right w:val="nil"/>
            </w:tcBorders>
            <w:shd w:val="clear" w:color="auto" w:fill="auto"/>
            <w:noWrap/>
            <w:vAlign w:val="center"/>
            <w:hideMark/>
          </w:tcPr>
          <w:p w14:paraId="5FD1E6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345186.87</w:t>
            </w:r>
          </w:p>
        </w:tc>
        <w:tc>
          <w:tcPr>
            <w:tcW w:w="1481" w:type="pct"/>
            <w:tcBorders>
              <w:top w:val="nil"/>
              <w:left w:val="nil"/>
              <w:bottom w:val="nil"/>
              <w:right w:val="nil"/>
            </w:tcBorders>
            <w:shd w:val="clear" w:color="auto" w:fill="auto"/>
            <w:noWrap/>
            <w:vAlign w:val="center"/>
            <w:hideMark/>
          </w:tcPr>
          <w:p w14:paraId="1277F7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108.60</w:t>
            </w:r>
          </w:p>
        </w:tc>
      </w:tr>
      <w:tr w:rsidR="00EF4C83" w:rsidRPr="00EF4C83" w14:paraId="4D32F402" w14:textId="77777777" w:rsidTr="00EF4C83">
        <w:trPr>
          <w:trHeight w:val="20"/>
        </w:trPr>
        <w:tc>
          <w:tcPr>
            <w:tcW w:w="1759" w:type="pct"/>
            <w:tcBorders>
              <w:top w:val="nil"/>
              <w:left w:val="nil"/>
              <w:bottom w:val="nil"/>
              <w:right w:val="nil"/>
            </w:tcBorders>
            <w:shd w:val="clear" w:color="auto" w:fill="auto"/>
            <w:noWrap/>
            <w:vAlign w:val="center"/>
            <w:hideMark/>
          </w:tcPr>
          <w:p w14:paraId="4FFD0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575907.27</w:t>
            </w:r>
          </w:p>
        </w:tc>
        <w:tc>
          <w:tcPr>
            <w:tcW w:w="1759" w:type="pct"/>
            <w:tcBorders>
              <w:top w:val="nil"/>
              <w:left w:val="nil"/>
              <w:bottom w:val="nil"/>
              <w:right w:val="nil"/>
            </w:tcBorders>
            <w:shd w:val="clear" w:color="auto" w:fill="auto"/>
            <w:noWrap/>
            <w:vAlign w:val="center"/>
            <w:hideMark/>
          </w:tcPr>
          <w:p w14:paraId="394F5B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345189.70</w:t>
            </w:r>
          </w:p>
        </w:tc>
        <w:tc>
          <w:tcPr>
            <w:tcW w:w="1481" w:type="pct"/>
            <w:tcBorders>
              <w:top w:val="nil"/>
              <w:left w:val="nil"/>
              <w:bottom w:val="nil"/>
              <w:right w:val="nil"/>
            </w:tcBorders>
            <w:shd w:val="clear" w:color="auto" w:fill="auto"/>
            <w:noWrap/>
            <w:vAlign w:val="center"/>
            <w:hideMark/>
          </w:tcPr>
          <w:p w14:paraId="347A26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520B7881" w14:textId="77777777" w:rsidTr="00EF4C83">
        <w:trPr>
          <w:trHeight w:val="20"/>
        </w:trPr>
        <w:tc>
          <w:tcPr>
            <w:tcW w:w="1759" w:type="pct"/>
            <w:tcBorders>
              <w:top w:val="nil"/>
              <w:left w:val="nil"/>
              <w:bottom w:val="nil"/>
              <w:right w:val="nil"/>
            </w:tcBorders>
            <w:shd w:val="clear" w:color="auto" w:fill="auto"/>
            <w:noWrap/>
            <w:vAlign w:val="center"/>
            <w:hideMark/>
          </w:tcPr>
          <w:p w14:paraId="36C7E2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575905.22</w:t>
            </w:r>
          </w:p>
        </w:tc>
        <w:tc>
          <w:tcPr>
            <w:tcW w:w="1759" w:type="pct"/>
            <w:tcBorders>
              <w:top w:val="nil"/>
              <w:left w:val="nil"/>
              <w:bottom w:val="nil"/>
              <w:right w:val="nil"/>
            </w:tcBorders>
            <w:shd w:val="clear" w:color="auto" w:fill="auto"/>
            <w:noWrap/>
            <w:vAlign w:val="center"/>
            <w:hideMark/>
          </w:tcPr>
          <w:p w14:paraId="2D3F45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345187.85</w:t>
            </w:r>
          </w:p>
        </w:tc>
        <w:tc>
          <w:tcPr>
            <w:tcW w:w="1481" w:type="pct"/>
            <w:tcBorders>
              <w:top w:val="nil"/>
              <w:left w:val="nil"/>
              <w:bottom w:val="nil"/>
              <w:right w:val="nil"/>
            </w:tcBorders>
            <w:shd w:val="clear" w:color="auto" w:fill="auto"/>
            <w:noWrap/>
            <w:vAlign w:val="center"/>
            <w:hideMark/>
          </w:tcPr>
          <w:p w14:paraId="6F595B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108.72</w:t>
            </w:r>
          </w:p>
        </w:tc>
      </w:tr>
      <w:tr w:rsidR="00EF4C83" w:rsidRPr="00EF4C83" w14:paraId="28AFFE01" w14:textId="77777777" w:rsidTr="00EF4C83">
        <w:trPr>
          <w:trHeight w:val="20"/>
        </w:trPr>
        <w:tc>
          <w:tcPr>
            <w:tcW w:w="1759" w:type="pct"/>
            <w:tcBorders>
              <w:top w:val="nil"/>
              <w:left w:val="nil"/>
              <w:bottom w:val="nil"/>
              <w:right w:val="nil"/>
            </w:tcBorders>
            <w:shd w:val="clear" w:color="auto" w:fill="auto"/>
            <w:noWrap/>
            <w:vAlign w:val="center"/>
            <w:hideMark/>
          </w:tcPr>
          <w:p w14:paraId="1D1AD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575904.35</w:t>
            </w:r>
          </w:p>
        </w:tc>
        <w:tc>
          <w:tcPr>
            <w:tcW w:w="1759" w:type="pct"/>
            <w:tcBorders>
              <w:top w:val="nil"/>
              <w:left w:val="nil"/>
              <w:bottom w:val="nil"/>
              <w:right w:val="nil"/>
            </w:tcBorders>
            <w:shd w:val="clear" w:color="auto" w:fill="auto"/>
            <w:noWrap/>
            <w:vAlign w:val="center"/>
            <w:hideMark/>
          </w:tcPr>
          <w:p w14:paraId="2ADD8F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345187.75</w:t>
            </w:r>
          </w:p>
        </w:tc>
        <w:tc>
          <w:tcPr>
            <w:tcW w:w="1481" w:type="pct"/>
            <w:tcBorders>
              <w:top w:val="nil"/>
              <w:left w:val="nil"/>
              <w:bottom w:val="nil"/>
              <w:right w:val="nil"/>
            </w:tcBorders>
            <w:shd w:val="clear" w:color="auto" w:fill="auto"/>
            <w:noWrap/>
            <w:vAlign w:val="center"/>
            <w:hideMark/>
          </w:tcPr>
          <w:p w14:paraId="10DDD1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108.82</w:t>
            </w:r>
          </w:p>
        </w:tc>
      </w:tr>
      <w:tr w:rsidR="00EF4C83" w:rsidRPr="00EF4C83" w14:paraId="020C4492" w14:textId="77777777" w:rsidTr="00EF4C83">
        <w:trPr>
          <w:trHeight w:val="20"/>
        </w:trPr>
        <w:tc>
          <w:tcPr>
            <w:tcW w:w="1759" w:type="pct"/>
            <w:tcBorders>
              <w:top w:val="nil"/>
              <w:left w:val="nil"/>
              <w:bottom w:val="nil"/>
              <w:right w:val="nil"/>
            </w:tcBorders>
            <w:shd w:val="clear" w:color="auto" w:fill="auto"/>
            <w:noWrap/>
            <w:vAlign w:val="center"/>
            <w:hideMark/>
          </w:tcPr>
          <w:p w14:paraId="02B02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575901.21</w:t>
            </w:r>
          </w:p>
        </w:tc>
        <w:tc>
          <w:tcPr>
            <w:tcW w:w="1759" w:type="pct"/>
            <w:tcBorders>
              <w:top w:val="nil"/>
              <w:left w:val="nil"/>
              <w:bottom w:val="nil"/>
              <w:right w:val="nil"/>
            </w:tcBorders>
            <w:shd w:val="clear" w:color="auto" w:fill="auto"/>
            <w:noWrap/>
            <w:vAlign w:val="center"/>
            <w:hideMark/>
          </w:tcPr>
          <w:p w14:paraId="3B3DB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345185.23</w:t>
            </w:r>
          </w:p>
        </w:tc>
        <w:tc>
          <w:tcPr>
            <w:tcW w:w="1481" w:type="pct"/>
            <w:tcBorders>
              <w:top w:val="nil"/>
              <w:left w:val="nil"/>
              <w:bottom w:val="nil"/>
              <w:right w:val="nil"/>
            </w:tcBorders>
            <w:shd w:val="clear" w:color="auto" w:fill="auto"/>
            <w:noWrap/>
            <w:vAlign w:val="center"/>
            <w:hideMark/>
          </w:tcPr>
          <w:p w14:paraId="4A56E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71200B78" w14:textId="77777777" w:rsidTr="00EF4C83">
        <w:trPr>
          <w:trHeight w:val="20"/>
        </w:trPr>
        <w:tc>
          <w:tcPr>
            <w:tcW w:w="1759" w:type="pct"/>
            <w:tcBorders>
              <w:top w:val="nil"/>
              <w:left w:val="nil"/>
              <w:bottom w:val="nil"/>
              <w:right w:val="nil"/>
            </w:tcBorders>
            <w:shd w:val="clear" w:color="auto" w:fill="auto"/>
            <w:noWrap/>
            <w:vAlign w:val="center"/>
            <w:hideMark/>
          </w:tcPr>
          <w:p w14:paraId="2BAF53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575898.51</w:t>
            </w:r>
          </w:p>
        </w:tc>
        <w:tc>
          <w:tcPr>
            <w:tcW w:w="1759" w:type="pct"/>
            <w:tcBorders>
              <w:top w:val="nil"/>
              <w:left w:val="nil"/>
              <w:bottom w:val="nil"/>
              <w:right w:val="nil"/>
            </w:tcBorders>
            <w:shd w:val="clear" w:color="auto" w:fill="auto"/>
            <w:noWrap/>
            <w:vAlign w:val="center"/>
            <w:hideMark/>
          </w:tcPr>
          <w:p w14:paraId="0018C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345184.50</w:t>
            </w:r>
          </w:p>
        </w:tc>
        <w:tc>
          <w:tcPr>
            <w:tcW w:w="1481" w:type="pct"/>
            <w:tcBorders>
              <w:top w:val="nil"/>
              <w:left w:val="nil"/>
              <w:bottom w:val="nil"/>
              <w:right w:val="nil"/>
            </w:tcBorders>
            <w:shd w:val="clear" w:color="auto" w:fill="auto"/>
            <w:noWrap/>
            <w:vAlign w:val="center"/>
            <w:hideMark/>
          </w:tcPr>
          <w:p w14:paraId="52CF2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739FFF2D" w14:textId="77777777" w:rsidTr="00EF4C83">
        <w:trPr>
          <w:trHeight w:val="20"/>
        </w:trPr>
        <w:tc>
          <w:tcPr>
            <w:tcW w:w="1759" w:type="pct"/>
            <w:tcBorders>
              <w:top w:val="nil"/>
              <w:left w:val="nil"/>
              <w:bottom w:val="nil"/>
              <w:right w:val="nil"/>
            </w:tcBorders>
            <w:shd w:val="clear" w:color="auto" w:fill="auto"/>
            <w:noWrap/>
            <w:vAlign w:val="center"/>
            <w:hideMark/>
          </w:tcPr>
          <w:p w14:paraId="7564F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575900.33</w:t>
            </w:r>
          </w:p>
        </w:tc>
        <w:tc>
          <w:tcPr>
            <w:tcW w:w="1759" w:type="pct"/>
            <w:tcBorders>
              <w:top w:val="nil"/>
              <w:left w:val="nil"/>
              <w:bottom w:val="nil"/>
              <w:right w:val="nil"/>
            </w:tcBorders>
            <w:shd w:val="clear" w:color="auto" w:fill="auto"/>
            <w:noWrap/>
            <w:vAlign w:val="center"/>
            <w:hideMark/>
          </w:tcPr>
          <w:p w14:paraId="3D49BD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345181.84</w:t>
            </w:r>
          </w:p>
        </w:tc>
        <w:tc>
          <w:tcPr>
            <w:tcW w:w="1481" w:type="pct"/>
            <w:tcBorders>
              <w:top w:val="nil"/>
              <w:left w:val="nil"/>
              <w:bottom w:val="nil"/>
              <w:right w:val="nil"/>
            </w:tcBorders>
            <w:shd w:val="clear" w:color="auto" w:fill="auto"/>
            <w:noWrap/>
            <w:vAlign w:val="center"/>
            <w:hideMark/>
          </w:tcPr>
          <w:p w14:paraId="50FC2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50B299B4" w14:textId="77777777" w:rsidTr="00EF4C83">
        <w:trPr>
          <w:trHeight w:val="20"/>
        </w:trPr>
        <w:tc>
          <w:tcPr>
            <w:tcW w:w="1759" w:type="pct"/>
            <w:tcBorders>
              <w:top w:val="nil"/>
              <w:left w:val="nil"/>
              <w:bottom w:val="nil"/>
              <w:right w:val="nil"/>
            </w:tcBorders>
            <w:shd w:val="clear" w:color="auto" w:fill="auto"/>
            <w:noWrap/>
            <w:vAlign w:val="center"/>
            <w:hideMark/>
          </w:tcPr>
          <w:p w14:paraId="5C0D63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575902.74</w:t>
            </w:r>
          </w:p>
        </w:tc>
        <w:tc>
          <w:tcPr>
            <w:tcW w:w="1759" w:type="pct"/>
            <w:tcBorders>
              <w:top w:val="nil"/>
              <w:left w:val="nil"/>
              <w:bottom w:val="nil"/>
              <w:right w:val="nil"/>
            </w:tcBorders>
            <w:shd w:val="clear" w:color="auto" w:fill="auto"/>
            <w:noWrap/>
            <w:vAlign w:val="center"/>
            <w:hideMark/>
          </w:tcPr>
          <w:p w14:paraId="08A36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345180.37</w:t>
            </w:r>
          </w:p>
        </w:tc>
        <w:tc>
          <w:tcPr>
            <w:tcW w:w="1481" w:type="pct"/>
            <w:tcBorders>
              <w:top w:val="nil"/>
              <w:left w:val="nil"/>
              <w:bottom w:val="nil"/>
              <w:right w:val="nil"/>
            </w:tcBorders>
            <w:shd w:val="clear" w:color="auto" w:fill="auto"/>
            <w:noWrap/>
            <w:vAlign w:val="center"/>
            <w:hideMark/>
          </w:tcPr>
          <w:p w14:paraId="009E37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3A2C5673" w14:textId="77777777" w:rsidTr="00EF4C83">
        <w:trPr>
          <w:trHeight w:val="20"/>
        </w:trPr>
        <w:tc>
          <w:tcPr>
            <w:tcW w:w="1759" w:type="pct"/>
            <w:tcBorders>
              <w:top w:val="nil"/>
              <w:left w:val="nil"/>
              <w:bottom w:val="nil"/>
              <w:right w:val="nil"/>
            </w:tcBorders>
            <w:shd w:val="clear" w:color="auto" w:fill="auto"/>
            <w:noWrap/>
            <w:vAlign w:val="center"/>
            <w:hideMark/>
          </w:tcPr>
          <w:p w14:paraId="6EBF80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575903.82</w:t>
            </w:r>
          </w:p>
        </w:tc>
        <w:tc>
          <w:tcPr>
            <w:tcW w:w="1759" w:type="pct"/>
            <w:tcBorders>
              <w:top w:val="nil"/>
              <w:left w:val="nil"/>
              <w:bottom w:val="nil"/>
              <w:right w:val="nil"/>
            </w:tcBorders>
            <w:shd w:val="clear" w:color="auto" w:fill="auto"/>
            <w:noWrap/>
            <w:vAlign w:val="center"/>
            <w:hideMark/>
          </w:tcPr>
          <w:p w14:paraId="43A373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345175.50</w:t>
            </w:r>
          </w:p>
        </w:tc>
        <w:tc>
          <w:tcPr>
            <w:tcW w:w="1481" w:type="pct"/>
            <w:tcBorders>
              <w:top w:val="nil"/>
              <w:left w:val="nil"/>
              <w:bottom w:val="nil"/>
              <w:right w:val="nil"/>
            </w:tcBorders>
            <w:shd w:val="clear" w:color="auto" w:fill="auto"/>
            <w:noWrap/>
            <w:vAlign w:val="center"/>
            <w:hideMark/>
          </w:tcPr>
          <w:p w14:paraId="708BB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40A267A4" w14:textId="77777777" w:rsidTr="00EF4C83">
        <w:trPr>
          <w:trHeight w:val="20"/>
        </w:trPr>
        <w:tc>
          <w:tcPr>
            <w:tcW w:w="1759" w:type="pct"/>
            <w:tcBorders>
              <w:top w:val="nil"/>
              <w:left w:val="nil"/>
              <w:bottom w:val="nil"/>
              <w:right w:val="nil"/>
            </w:tcBorders>
            <w:shd w:val="clear" w:color="auto" w:fill="auto"/>
            <w:noWrap/>
            <w:vAlign w:val="center"/>
            <w:hideMark/>
          </w:tcPr>
          <w:p w14:paraId="51FD45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575904.58</w:t>
            </w:r>
          </w:p>
        </w:tc>
        <w:tc>
          <w:tcPr>
            <w:tcW w:w="1759" w:type="pct"/>
            <w:tcBorders>
              <w:top w:val="nil"/>
              <w:left w:val="nil"/>
              <w:bottom w:val="nil"/>
              <w:right w:val="nil"/>
            </w:tcBorders>
            <w:shd w:val="clear" w:color="auto" w:fill="auto"/>
            <w:noWrap/>
            <w:vAlign w:val="center"/>
            <w:hideMark/>
          </w:tcPr>
          <w:p w14:paraId="7C613E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345175.11</w:t>
            </w:r>
          </w:p>
        </w:tc>
        <w:tc>
          <w:tcPr>
            <w:tcW w:w="1481" w:type="pct"/>
            <w:tcBorders>
              <w:top w:val="nil"/>
              <w:left w:val="nil"/>
              <w:bottom w:val="nil"/>
              <w:right w:val="nil"/>
            </w:tcBorders>
            <w:shd w:val="clear" w:color="auto" w:fill="auto"/>
            <w:noWrap/>
            <w:vAlign w:val="center"/>
            <w:hideMark/>
          </w:tcPr>
          <w:p w14:paraId="39A316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44A3A531" w14:textId="77777777" w:rsidTr="00EF4C83">
        <w:trPr>
          <w:trHeight w:val="20"/>
        </w:trPr>
        <w:tc>
          <w:tcPr>
            <w:tcW w:w="1759" w:type="pct"/>
            <w:tcBorders>
              <w:top w:val="nil"/>
              <w:left w:val="nil"/>
              <w:bottom w:val="nil"/>
              <w:right w:val="nil"/>
            </w:tcBorders>
            <w:shd w:val="clear" w:color="auto" w:fill="auto"/>
            <w:noWrap/>
            <w:vAlign w:val="center"/>
            <w:hideMark/>
          </w:tcPr>
          <w:p w14:paraId="316ED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575905.34</w:t>
            </w:r>
          </w:p>
        </w:tc>
        <w:tc>
          <w:tcPr>
            <w:tcW w:w="1759" w:type="pct"/>
            <w:tcBorders>
              <w:top w:val="nil"/>
              <w:left w:val="nil"/>
              <w:bottom w:val="nil"/>
              <w:right w:val="nil"/>
            </w:tcBorders>
            <w:shd w:val="clear" w:color="auto" w:fill="auto"/>
            <w:noWrap/>
            <w:vAlign w:val="center"/>
            <w:hideMark/>
          </w:tcPr>
          <w:p w14:paraId="04DBA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345175.21</w:t>
            </w:r>
          </w:p>
        </w:tc>
        <w:tc>
          <w:tcPr>
            <w:tcW w:w="1481" w:type="pct"/>
            <w:tcBorders>
              <w:top w:val="nil"/>
              <w:left w:val="nil"/>
              <w:bottom w:val="nil"/>
              <w:right w:val="nil"/>
            </w:tcBorders>
            <w:shd w:val="clear" w:color="auto" w:fill="auto"/>
            <w:noWrap/>
            <w:vAlign w:val="center"/>
            <w:hideMark/>
          </w:tcPr>
          <w:p w14:paraId="7AA5C5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51E1418A" w14:textId="77777777" w:rsidTr="00EF4C83">
        <w:trPr>
          <w:trHeight w:val="20"/>
        </w:trPr>
        <w:tc>
          <w:tcPr>
            <w:tcW w:w="1759" w:type="pct"/>
            <w:tcBorders>
              <w:top w:val="nil"/>
              <w:left w:val="nil"/>
              <w:bottom w:val="nil"/>
              <w:right w:val="nil"/>
            </w:tcBorders>
            <w:shd w:val="clear" w:color="auto" w:fill="auto"/>
            <w:noWrap/>
            <w:vAlign w:val="center"/>
            <w:hideMark/>
          </w:tcPr>
          <w:p w14:paraId="55052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575906.27</w:t>
            </w:r>
          </w:p>
        </w:tc>
        <w:tc>
          <w:tcPr>
            <w:tcW w:w="1759" w:type="pct"/>
            <w:tcBorders>
              <w:top w:val="nil"/>
              <w:left w:val="nil"/>
              <w:bottom w:val="nil"/>
              <w:right w:val="nil"/>
            </w:tcBorders>
            <w:shd w:val="clear" w:color="auto" w:fill="auto"/>
            <w:noWrap/>
            <w:vAlign w:val="center"/>
            <w:hideMark/>
          </w:tcPr>
          <w:p w14:paraId="426D6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345179.15</w:t>
            </w:r>
          </w:p>
        </w:tc>
        <w:tc>
          <w:tcPr>
            <w:tcW w:w="1481" w:type="pct"/>
            <w:tcBorders>
              <w:top w:val="nil"/>
              <w:left w:val="nil"/>
              <w:bottom w:val="nil"/>
              <w:right w:val="nil"/>
            </w:tcBorders>
            <w:shd w:val="clear" w:color="auto" w:fill="auto"/>
            <w:noWrap/>
            <w:vAlign w:val="center"/>
            <w:hideMark/>
          </w:tcPr>
          <w:p w14:paraId="7B5A4A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4B1DA9E2" w14:textId="77777777" w:rsidTr="00EF4C83">
        <w:trPr>
          <w:trHeight w:val="20"/>
        </w:trPr>
        <w:tc>
          <w:tcPr>
            <w:tcW w:w="1759" w:type="pct"/>
            <w:tcBorders>
              <w:top w:val="nil"/>
              <w:left w:val="nil"/>
              <w:bottom w:val="nil"/>
              <w:right w:val="nil"/>
            </w:tcBorders>
            <w:shd w:val="clear" w:color="auto" w:fill="auto"/>
            <w:noWrap/>
            <w:vAlign w:val="center"/>
            <w:hideMark/>
          </w:tcPr>
          <w:p w14:paraId="499C35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575904.75</w:t>
            </w:r>
          </w:p>
        </w:tc>
        <w:tc>
          <w:tcPr>
            <w:tcW w:w="1759" w:type="pct"/>
            <w:tcBorders>
              <w:top w:val="nil"/>
              <w:left w:val="nil"/>
              <w:bottom w:val="nil"/>
              <w:right w:val="nil"/>
            </w:tcBorders>
            <w:shd w:val="clear" w:color="auto" w:fill="auto"/>
            <w:noWrap/>
            <w:vAlign w:val="center"/>
            <w:hideMark/>
          </w:tcPr>
          <w:p w14:paraId="08C719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345179.52</w:t>
            </w:r>
          </w:p>
        </w:tc>
        <w:tc>
          <w:tcPr>
            <w:tcW w:w="1481" w:type="pct"/>
            <w:tcBorders>
              <w:top w:val="nil"/>
              <w:left w:val="nil"/>
              <w:bottom w:val="nil"/>
              <w:right w:val="nil"/>
            </w:tcBorders>
            <w:shd w:val="clear" w:color="auto" w:fill="auto"/>
            <w:noWrap/>
            <w:vAlign w:val="center"/>
            <w:hideMark/>
          </w:tcPr>
          <w:p w14:paraId="591D10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108.85</w:t>
            </w:r>
          </w:p>
        </w:tc>
      </w:tr>
      <w:tr w:rsidR="00EF4C83" w:rsidRPr="00EF4C83" w14:paraId="1E5F5B9C" w14:textId="77777777" w:rsidTr="00EF4C83">
        <w:trPr>
          <w:trHeight w:val="20"/>
        </w:trPr>
        <w:tc>
          <w:tcPr>
            <w:tcW w:w="1759" w:type="pct"/>
            <w:tcBorders>
              <w:top w:val="nil"/>
              <w:left w:val="nil"/>
              <w:bottom w:val="nil"/>
              <w:right w:val="nil"/>
            </w:tcBorders>
            <w:shd w:val="clear" w:color="auto" w:fill="auto"/>
            <w:noWrap/>
            <w:vAlign w:val="center"/>
            <w:hideMark/>
          </w:tcPr>
          <w:p w14:paraId="4C0B1F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575906.60</w:t>
            </w:r>
          </w:p>
        </w:tc>
        <w:tc>
          <w:tcPr>
            <w:tcW w:w="1759" w:type="pct"/>
            <w:tcBorders>
              <w:top w:val="nil"/>
              <w:left w:val="nil"/>
              <w:bottom w:val="nil"/>
              <w:right w:val="nil"/>
            </w:tcBorders>
            <w:shd w:val="clear" w:color="auto" w:fill="auto"/>
            <w:noWrap/>
            <w:vAlign w:val="center"/>
            <w:hideMark/>
          </w:tcPr>
          <w:p w14:paraId="61C996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345174.84</w:t>
            </w:r>
          </w:p>
        </w:tc>
        <w:tc>
          <w:tcPr>
            <w:tcW w:w="1481" w:type="pct"/>
            <w:tcBorders>
              <w:top w:val="nil"/>
              <w:left w:val="nil"/>
              <w:bottom w:val="nil"/>
              <w:right w:val="nil"/>
            </w:tcBorders>
            <w:shd w:val="clear" w:color="auto" w:fill="auto"/>
            <w:noWrap/>
            <w:vAlign w:val="center"/>
            <w:hideMark/>
          </w:tcPr>
          <w:p w14:paraId="0DA217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247C3D7C" w14:textId="77777777" w:rsidTr="00EF4C83">
        <w:trPr>
          <w:trHeight w:val="20"/>
        </w:trPr>
        <w:tc>
          <w:tcPr>
            <w:tcW w:w="1759" w:type="pct"/>
            <w:tcBorders>
              <w:top w:val="nil"/>
              <w:left w:val="nil"/>
              <w:bottom w:val="nil"/>
              <w:right w:val="nil"/>
            </w:tcBorders>
            <w:shd w:val="clear" w:color="auto" w:fill="auto"/>
            <w:noWrap/>
            <w:vAlign w:val="center"/>
            <w:hideMark/>
          </w:tcPr>
          <w:p w14:paraId="4B4A2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575909.30</w:t>
            </w:r>
          </w:p>
        </w:tc>
        <w:tc>
          <w:tcPr>
            <w:tcW w:w="1759" w:type="pct"/>
            <w:tcBorders>
              <w:top w:val="nil"/>
              <w:left w:val="nil"/>
              <w:bottom w:val="nil"/>
              <w:right w:val="nil"/>
            </w:tcBorders>
            <w:shd w:val="clear" w:color="auto" w:fill="auto"/>
            <w:noWrap/>
            <w:vAlign w:val="center"/>
            <w:hideMark/>
          </w:tcPr>
          <w:p w14:paraId="78162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345173.83</w:t>
            </w:r>
          </w:p>
        </w:tc>
        <w:tc>
          <w:tcPr>
            <w:tcW w:w="1481" w:type="pct"/>
            <w:tcBorders>
              <w:top w:val="nil"/>
              <w:left w:val="nil"/>
              <w:bottom w:val="nil"/>
              <w:right w:val="nil"/>
            </w:tcBorders>
            <w:shd w:val="clear" w:color="auto" w:fill="auto"/>
            <w:noWrap/>
            <w:vAlign w:val="center"/>
            <w:hideMark/>
          </w:tcPr>
          <w:p w14:paraId="048CB1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59C81C1F" w14:textId="77777777" w:rsidTr="00EF4C83">
        <w:trPr>
          <w:trHeight w:val="20"/>
        </w:trPr>
        <w:tc>
          <w:tcPr>
            <w:tcW w:w="1759" w:type="pct"/>
            <w:tcBorders>
              <w:top w:val="nil"/>
              <w:left w:val="nil"/>
              <w:bottom w:val="nil"/>
              <w:right w:val="nil"/>
            </w:tcBorders>
            <w:shd w:val="clear" w:color="auto" w:fill="auto"/>
            <w:noWrap/>
            <w:vAlign w:val="center"/>
            <w:hideMark/>
          </w:tcPr>
          <w:p w14:paraId="4D4F80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575907.83</w:t>
            </w:r>
          </w:p>
        </w:tc>
        <w:tc>
          <w:tcPr>
            <w:tcW w:w="1759" w:type="pct"/>
            <w:tcBorders>
              <w:top w:val="nil"/>
              <w:left w:val="nil"/>
              <w:bottom w:val="nil"/>
              <w:right w:val="nil"/>
            </w:tcBorders>
            <w:shd w:val="clear" w:color="auto" w:fill="auto"/>
            <w:noWrap/>
            <w:vAlign w:val="center"/>
            <w:hideMark/>
          </w:tcPr>
          <w:p w14:paraId="7E04B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345174.17</w:t>
            </w:r>
          </w:p>
        </w:tc>
        <w:tc>
          <w:tcPr>
            <w:tcW w:w="1481" w:type="pct"/>
            <w:tcBorders>
              <w:top w:val="nil"/>
              <w:left w:val="nil"/>
              <w:bottom w:val="nil"/>
              <w:right w:val="nil"/>
            </w:tcBorders>
            <w:shd w:val="clear" w:color="auto" w:fill="auto"/>
            <w:noWrap/>
            <w:vAlign w:val="center"/>
            <w:hideMark/>
          </w:tcPr>
          <w:p w14:paraId="1647C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6B102B8C" w14:textId="77777777" w:rsidTr="00EF4C83">
        <w:trPr>
          <w:trHeight w:val="20"/>
        </w:trPr>
        <w:tc>
          <w:tcPr>
            <w:tcW w:w="1759" w:type="pct"/>
            <w:tcBorders>
              <w:top w:val="nil"/>
              <w:left w:val="nil"/>
              <w:bottom w:val="nil"/>
              <w:right w:val="nil"/>
            </w:tcBorders>
            <w:shd w:val="clear" w:color="auto" w:fill="auto"/>
            <w:noWrap/>
            <w:vAlign w:val="center"/>
            <w:hideMark/>
          </w:tcPr>
          <w:p w14:paraId="6CEBC0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575910.31</w:t>
            </w:r>
          </w:p>
        </w:tc>
        <w:tc>
          <w:tcPr>
            <w:tcW w:w="1759" w:type="pct"/>
            <w:tcBorders>
              <w:top w:val="nil"/>
              <w:left w:val="nil"/>
              <w:bottom w:val="nil"/>
              <w:right w:val="nil"/>
            </w:tcBorders>
            <w:shd w:val="clear" w:color="auto" w:fill="auto"/>
            <w:noWrap/>
            <w:vAlign w:val="center"/>
            <w:hideMark/>
          </w:tcPr>
          <w:p w14:paraId="2B31D2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345173.35</w:t>
            </w:r>
          </w:p>
        </w:tc>
        <w:tc>
          <w:tcPr>
            <w:tcW w:w="1481" w:type="pct"/>
            <w:tcBorders>
              <w:top w:val="nil"/>
              <w:left w:val="nil"/>
              <w:bottom w:val="nil"/>
              <w:right w:val="nil"/>
            </w:tcBorders>
            <w:shd w:val="clear" w:color="auto" w:fill="auto"/>
            <w:noWrap/>
            <w:vAlign w:val="center"/>
            <w:hideMark/>
          </w:tcPr>
          <w:p w14:paraId="31537D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3ED45EE2" w14:textId="77777777" w:rsidTr="00EF4C83">
        <w:trPr>
          <w:trHeight w:val="20"/>
        </w:trPr>
        <w:tc>
          <w:tcPr>
            <w:tcW w:w="1759" w:type="pct"/>
            <w:tcBorders>
              <w:top w:val="nil"/>
              <w:left w:val="nil"/>
              <w:bottom w:val="nil"/>
              <w:right w:val="nil"/>
            </w:tcBorders>
            <w:shd w:val="clear" w:color="auto" w:fill="auto"/>
            <w:noWrap/>
            <w:vAlign w:val="center"/>
            <w:hideMark/>
          </w:tcPr>
          <w:p w14:paraId="666396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575902.56</w:t>
            </w:r>
          </w:p>
        </w:tc>
        <w:tc>
          <w:tcPr>
            <w:tcW w:w="1759" w:type="pct"/>
            <w:tcBorders>
              <w:top w:val="nil"/>
              <w:left w:val="nil"/>
              <w:bottom w:val="nil"/>
              <w:right w:val="nil"/>
            </w:tcBorders>
            <w:shd w:val="clear" w:color="auto" w:fill="auto"/>
            <w:noWrap/>
            <w:vAlign w:val="center"/>
            <w:hideMark/>
          </w:tcPr>
          <w:p w14:paraId="159BAF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345175.65</w:t>
            </w:r>
          </w:p>
        </w:tc>
        <w:tc>
          <w:tcPr>
            <w:tcW w:w="1481" w:type="pct"/>
            <w:tcBorders>
              <w:top w:val="nil"/>
              <w:left w:val="nil"/>
              <w:bottom w:val="nil"/>
              <w:right w:val="nil"/>
            </w:tcBorders>
            <w:shd w:val="clear" w:color="auto" w:fill="auto"/>
            <w:noWrap/>
            <w:vAlign w:val="center"/>
            <w:hideMark/>
          </w:tcPr>
          <w:p w14:paraId="109F00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290CA821" w14:textId="77777777" w:rsidTr="00EF4C83">
        <w:trPr>
          <w:trHeight w:val="20"/>
        </w:trPr>
        <w:tc>
          <w:tcPr>
            <w:tcW w:w="1759" w:type="pct"/>
            <w:tcBorders>
              <w:top w:val="nil"/>
              <w:left w:val="nil"/>
              <w:bottom w:val="nil"/>
              <w:right w:val="nil"/>
            </w:tcBorders>
            <w:shd w:val="clear" w:color="auto" w:fill="auto"/>
            <w:noWrap/>
            <w:vAlign w:val="center"/>
            <w:hideMark/>
          </w:tcPr>
          <w:p w14:paraId="7448D1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575900.23</w:t>
            </w:r>
          </w:p>
        </w:tc>
        <w:tc>
          <w:tcPr>
            <w:tcW w:w="1759" w:type="pct"/>
            <w:tcBorders>
              <w:top w:val="nil"/>
              <w:left w:val="nil"/>
              <w:bottom w:val="nil"/>
              <w:right w:val="nil"/>
            </w:tcBorders>
            <w:shd w:val="clear" w:color="auto" w:fill="auto"/>
            <w:noWrap/>
            <w:vAlign w:val="center"/>
            <w:hideMark/>
          </w:tcPr>
          <w:p w14:paraId="28A2AD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345148.37</w:t>
            </w:r>
          </w:p>
        </w:tc>
        <w:tc>
          <w:tcPr>
            <w:tcW w:w="1481" w:type="pct"/>
            <w:tcBorders>
              <w:top w:val="nil"/>
              <w:left w:val="nil"/>
              <w:bottom w:val="nil"/>
              <w:right w:val="nil"/>
            </w:tcBorders>
            <w:shd w:val="clear" w:color="auto" w:fill="auto"/>
            <w:noWrap/>
            <w:vAlign w:val="center"/>
            <w:hideMark/>
          </w:tcPr>
          <w:p w14:paraId="03DF4F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6F52E9B0" w14:textId="77777777" w:rsidTr="00EF4C83">
        <w:trPr>
          <w:trHeight w:val="20"/>
        </w:trPr>
        <w:tc>
          <w:tcPr>
            <w:tcW w:w="1759" w:type="pct"/>
            <w:tcBorders>
              <w:top w:val="nil"/>
              <w:left w:val="nil"/>
              <w:bottom w:val="nil"/>
              <w:right w:val="nil"/>
            </w:tcBorders>
            <w:shd w:val="clear" w:color="auto" w:fill="auto"/>
            <w:noWrap/>
            <w:vAlign w:val="center"/>
            <w:hideMark/>
          </w:tcPr>
          <w:p w14:paraId="659AC0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575900.33</w:t>
            </w:r>
          </w:p>
        </w:tc>
        <w:tc>
          <w:tcPr>
            <w:tcW w:w="1759" w:type="pct"/>
            <w:tcBorders>
              <w:top w:val="nil"/>
              <w:left w:val="nil"/>
              <w:bottom w:val="nil"/>
              <w:right w:val="nil"/>
            </w:tcBorders>
            <w:shd w:val="clear" w:color="auto" w:fill="auto"/>
            <w:noWrap/>
            <w:vAlign w:val="center"/>
            <w:hideMark/>
          </w:tcPr>
          <w:p w14:paraId="7CCC1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345150.08</w:t>
            </w:r>
          </w:p>
        </w:tc>
        <w:tc>
          <w:tcPr>
            <w:tcW w:w="1481" w:type="pct"/>
            <w:tcBorders>
              <w:top w:val="nil"/>
              <w:left w:val="nil"/>
              <w:bottom w:val="nil"/>
              <w:right w:val="nil"/>
            </w:tcBorders>
            <w:shd w:val="clear" w:color="auto" w:fill="auto"/>
            <w:noWrap/>
            <w:vAlign w:val="center"/>
            <w:hideMark/>
          </w:tcPr>
          <w:p w14:paraId="3DE40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109.33</w:t>
            </w:r>
          </w:p>
        </w:tc>
      </w:tr>
      <w:tr w:rsidR="00EF4C83" w:rsidRPr="00EF4C83" w14:paraId="6624AB17" w14:textId="77777777" w:rsidTr="00EF4C83">
        <w:trPr>
          <w:trHeight w:val="20"/>
        </w:trPr>
        <w:tc>
          <w:tcPr>
            <w:tcW w:w="1759" w:type="pct"/>
            <w:tcBorders>
              <w:top w:val="nil"/>
              <w:left w:val="nil"/>
              <w:bottom w:val="nil"/>
              <w:right w:val="nil"/>
            </w:tcBorders>
            <w:shd w:val="clear" w:color="auto" w:fill="auto"/>
            <w:noWrap/>
            <w:vAlign w:val="center"/>
            <w:hideMark/>
          </w:tcPr>
          <w:p w14:paraId="5ADBFF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575900.82</w:t>
            </w:r>
          </w:p>
        </w:tc>
        <w:tc>
          <w:tcPr>
            <w:tcW w:w="1759" w:type="pct"/>
            <w:tcBorders>
              <w:top w:val="nil"/>
              <w:left w:val="nil"/>
              <w:bottom w:val="nil"/>
              <w:right w:val="nil"/>
            </w:tcBorders>
            <w:shd w:val="clear" w:color="auto" w:fill="auto"/>
            <w:noWrap/>
            <w:vAlign w:val="center"/>
            <w:hideMark/>
          </w:tcPr>
          <w:p w14:paraId="44F7B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345147.93</w:t>
            </w:r>
          </w:p>
        </w:tc>
        <w:tc>
          <w:tcPr>
            <w:tcW w:w="1481" w:type="pct"/>
            <w:tcBorders>
              <w:top w:val="nil"/>
              <w:left w:val="nil"/>
              <w:bottom w:val="nil"/>
              <w:right w:val="nil"/>
            </w:tcBorders>
            <w:shd w:val="clear" w:color="auto" w:fill="auto"/>
            <w:noWrap/>
            <w:vAlign w:val="center"/>
            <w:hideMark/>
          </w:tcPr>
          <w:p w14:paraId="6D475F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47CEEA2D" w14:textId="77777777" w:rsidTr="00EF4C83">
        <w:trPr>
          <w:trHeight w:val="20"/>
        </w:trPr>
        <w:tc>
          <w:tcPr>
            <w:tcW w:w="1759" w:type="pct"/>
            <w:tcBorders>
              <w:top w:val="nil"/>
              <w:left w:val="nil"/>
              <w:bottom w:val="nil"/>
              <w:right w:val="nil"/>
            </w:tcBorders>
            <w:shd w:val="clear" w:color="auto" w:fill="auto"/>
            <w:noWrap/>
            <w:vAlign w:val="center"/>
            <w:hideMark/>
          </w:tcPr>
          <w:p w14:paraId="27C49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575901.85</w:t>
            </w:r>
          </w:p>
        </w:tc>
        <w:tc>
          <w:tcPr>
            <w:tcW w:w="1759" w:type="pct"/>
            <w:tcBorders>
              <w:top w:val="nil"/>
              <w:left w:val="nil"/>
              <w:bottom w:val="nil"/>
              <w:right w:val="nil"/>
            </w:tcBorders>
            <w:shd w:val="clear" w:color="auto" w:fill="auto"/>
            <w:noWrap/>
            <w:vAlign w:val="center"/>
            <w:hideMark/>
          </w:tcPr>
          <w:p w14:paraId="3AFFAD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345147.33</w:t>
            </w:r>
          </w:p>
        </w:tc>
        <w:tc>
          <w:tcPr>
            <w:tcW w:w="1481" w:type="pct"/>
            <w:tcBorders>
              <w:top w:val="nil"/>
              <w:left w:val="nil"/>
              <w:bottom w:val="nil"/>
              <w:right w:val="nil"/>
            </w:tcBorders>
            <w:shd w:val="clear" w:color="auto" w:fill="auto"/>
            <w:noWrap/>
            <w:vAlign w:val="center"/>
            <w:hideMark/>
          </w:tcPr>
          <w:p w14:paraId="7DABED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38B5D201" w14:textId="77777777" w:rsidTr="00EF4C83">
        <w:trPr>
          <w:trHeight w:val="20"/>
        </w:trPr>
        <w:tc>
          <w:tcPr>
            <w:tcW w:w="1759" w:type="pct"/>
            <w:tcBorders>
              <w:top w:val="nil"/>
              <w:left w:val="nil"/>
              <w:bottom w:val="nil"/>
              <w:right w:val="nil"/>
            </w:tcBorders>
            <w:shd w:val="clear" w:color="auto" w:fill="auto"/>
            <w:noWrap/>
            <w:vAlign w:val="center"/>
            <w:hideMark/>
          </w:tcPr>
          <w:p w14:paraId="67FAA1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575903.32</w:t>
            </w:r>
          </w:p>
        </w:tc>
        <w:tc>
          <w:tcPr>
            <w:tcW w:w="1759" w:type="pct"/>
            <w:tcBorders>
              <w:top w:val="nil"/>
              <w:left w:val="nil"/>
              <w:bottom w:val="nil"/>
              <w:right w:val="nil"/>
            </w:tcBorders>
            <w:shd w:val="clear" w:color="auto" w:fill="auto"/>
            <w:noWrap/>
            <w:vAlign w:val="center"/>
            <w:hideMark/>
          </w:tcPr>
          <w:p w14:paraId="150DE8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345146.87</w:t>
            </w:r>
          </w:p>
        </w:tc>
        <w:tc>
          <w:tcPr>
            <w:tcW w:w="1481" w:type="pct"/>
            <w:tcBorders>
              <w:top w:val="nil"/>
              <w:left w:val="nil"/>
              <w:bottom w:val="nil"/>
              <w:right w:val="nil"/>
            </w:tcBorders>
            <w:shd w:val="clear" w:color="auto" w:fill="auto"/>
            <w:noWrap/>
            <w:vAlign w:val="center"/>
            <w:hideMark/>
          </w:tcPr>
          <w:p w14:paraId="51A4C2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24F47BF7" w14:textId="77777777" w:rsidTr="00EF4C83">
        <w:trPr>
          <w:trHeight w:val="20"/>
        </w:trPr>
        <w:tc>
          <w:tcPr>
            <w:tcW w:w="1759" w:type="pct"/>
            <w:tcBorders>
              <w:top w:val="nil"/>
              <w:left w:val="nil"/>
              <w:bottom w:val="nil"/>
              <w:right w:val="nil"/>
            </w:tcBorders>
            <w:shd w:val="clear" w:color="auto" w:fill="auto"/>
            <w:noWrap/>
            <w:vAlign w:val="center"/>
            <w:hideMark/>
          </w:tcPr>
          <w:p w14:paraId="324643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575903.88</w:t>
            </w:r>
          </w:p>
        </w:tc>
        <w:tc>
          <w:tcPr>
            <w:tcW w:w="1759" w:type="pct"/>
            <w:tcBorders>
              <w:top w:val="nil"/>
              <w:left w:val="nil"/>
              <w:bottom w:val="nil"/>
              <w:right w:val="nil"/>
            </w:tcBorders>
            <w:shd w:val="clear" w:color="auto" w:fill="auto"/>
            <w:noWrap/>
            <w:vAlign w:val="center"/>
            <w:hideMark/>
          </w:tcPr>
          <w:p w14:paraId="4C910A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345146.58</w:t>
            </w:r>
          </w:p>
        </w:tc>
        <w:tc>
          <w:tcPr>
            <w:tcW w:w="1481" w:type="pct"/>
            <w:tcBorders>
              <w:top w:val="nil"/>
              <w:left w:val="nil"/>
              <w:bottom w:val="nil"/>
              <w:right w:val="nil"/>
            </w:tcBorders>
            <w:shd w:val="clear" w:color="auto" w:fill="auto"/>
            <w:noWrap/>
            <w:vAlign w:val="center"/>
            <w:hideMark/>
          </w:tcPr>
          <w:p w14:paraId="734B2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109.56</w:t>
            </w:r>
          </w:p>
        </w:tc>
      </w:tr>
      <w:tr w:rsidR="00EF4C83" w:rsidRPr="00EF4C83" w14:paraId="1EF82AC0" w14:textId="77777777" w:rsidTr="00EF4C83">
        <w:trPr>
          <w:trHeight w:val="20"/>
        </w:trPr>
        <w:tc>
          <w:tcPr>
            <w:tcW w:w="1759" w:type="pct"/>
            <w:tcBorders>
              <w:top w:val="nil"/>
              <w:left w:val="nil"/>
              <w:bottom w:val="nil"/>
              <w:right w:val="nil"/>
            </w:tcBorders>
            <w:shd w:val="clear" w:color="auto" w:fill="auto"/>
            <w:noWrap/>
            <w:vAlign w:val="center"/>
            <w:hideMark/>
          </w:tcPr>
          <w:p w14:paraId="52446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575906.35</w:t>
            </w:r>
          </w:p>
        </w:tc>
        <w:tc>
          <w:tcPr>
            <w:tcW w:w="1759" w:type="pct"/>
            <w:tcBorders>
              <w:top w:val="nil"/>
              <w:left w:val="nil"/>
              <w:bottom w:val="nil"/>
              <w:right w:val="nil"/>
            </w:tcBorders>
            <w:shd w:val="clear" w:color="auto" w:fill="auto"/>
            <w:noWrap/>
            <w:vAlign w:val="center"/>
            <w:hideMark/>
          </w:tcPr>
          <w:p w14:paraId="2584CB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345145.86</w:t>
            </w:r>
          </w:p>
        </w:tc>
        <w:tc>
          <w:tcPr>
            <w:tcW w:w="1481" w:type="pct"/>
            <w:tcBorders>
              <w:top w:val="nil"/>
              <w:left w:val="nil"/>
              <w:bottom w:val="nil"/>
              <w:right w:val="nil"/>
            </w:tcBorders>
            <w:shd w:val="clear" w:color="auto" w:fill="auto"/>
            <w:noWrap/>
            <w:vAlign w:val="center"/>
            <w:hideMark/>
          </w:tcPr>
          <w:p w14:paraId="72897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0709EFC2" w14:textId="77777777" w:rsidTr="00EF4C83">
        <w:trPr>
          <w:trHeight w:val="20"/>
        </w:trPr>
        <w:tc>
          <w:tcPr>
            <w:tcW w:w="1759" w:type="pct"/>
            <w:tcBorders>
              <w:top w:val="nil"/>
              <w:left w:val="nil"/>
              <w:bottom w:val="nil"/>
              <w:right w:val="nil"/>
            </w:tcBorders>
            <w:shd w:val="clear" w:color="auto" w:fill="auto"/>
            <w:noWrap/>
            <w:vAlign w:val="center"/>
            <w:hideMark/>
          </w:tcPr>
          <w:p w14:paraId="318CB9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575905.03</w:t>
            </w:r>
          </w:p>
        </w:tc>
        <w:tc>
          <w:tcPr>
            <w:tcW w:w="1759" w:type="pct"/>
            <w:tcBorders>
              <w:top w:val="nil"/>
              <w:left w:val="nil"/>
              <w:bottom w:val="nil"/>
              <w:right w:val="nil"/>
            </w:tcBorders>
            <w:shd w:val="clear" w:color="auto" w:fill="auto"/>
            <w:noWrap/>
            <w:vAlign w:val="center"/>
            <w:hideMark/>
          </w:tcPr>
          <w:p w14:paraId="7EBDF4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345145.79</w:t>
            </w:r>
          </w:p>
        </w:tc>
        <w:tc>
          <w:tcPr>
            <w:tcW w:w="1481" w:type="pct"/>
            <w:tcBorders>
              <w:top w:val="nil"/>
              <w:left w:val="nil"/>
              <w:bottom w:val="nil"/>
              <w:right w:val="nil"/>
            </w:tcBorders>
            <w:shd w:val="clear" w:color="auto" w:fill="auto"/>
            <w:noWrap/>
            <w:vAlign w:val="center"/>
            <w:hideMark/>
          </w:tcPr>
          <w:p w14:paraId="585319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109.64</w:t>
            </w:r>
          </w:p>
        </w:tc>
      </w:tr>
      <w:tr w:rsidR="00EF4C83" w:rsidRPr="00EF4C83" w14:paraId="68A9C412" w14:textId="77777777" w:rsidTr="00EF4C83">
        <w:trPr>
          <w:trHeight w:val="20"/>
        </w:trPr>
        <w:tc>
          <w:tcPr>
            <w:tcW w:w="1759" w:type="pct"/>
            <w:tcBorders>
              <w:top w:val="nil"/>
              <w:left w:val="nil"/>
              <w:bottom w:val="nil"/>
              <w:right w:val="nil"/>
            </w:tcBorders>
            <w:shd w:val="clear" w:color="auto" w:fill="auto"/>
            <w:noWrap/>
            <w:vAlign w:val="center"/>
            <w:hideMark/>
          </w:tcPr>
          <w:p w14:paraId="233F8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575907.78</w:t>
            </w:r>
          </w:p>
        </w:tc>
        <w:tc>
          <w:tcPr>
            <w:tcW w:w="1759" w:type="pct"/>
            <w:tcBorders>
              <w:top w:val="nil"/>
              <w:left w:val="nil"/>
              <w:bottom w:val="nil"/>
              <w:right w:val="nil"/>
            </w:tcBorders>
            <w:shd w:val="clear" w:color="auto" w:fill="auto"/>
            <w:noWrap/>
            <w:vAlign w:val="center"/>
            <w:hideMark/>
          </w:tcPr>
          <w:p w14:paraId="57D911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345145.50</w:t>
            </w:r>
          </w:p>
        </w:tc>
        <w:tc>
          <w:tcPr>
            <w:tcW w:w="1481" w:type="pct"/>
            <w:tcBorders>
              <w:top w:val="nil"/>
              <w:left w:val="nil"/>
              <w:bottom w:val="nil"/>
              <w:right w:val="nil"/>
            </w:tcBorders>
            <w:shd w:val="clear" w:color="auto" w:fill="auto"/>
            <w:noWrap/>
            <w:vAlign w:val="center"/>
            <w:hideMark/>
          </w:tcPr>
          <w:p w14:paraId="3D7FB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70651C55" w14:textId="77777777" w:rsidTr="00EF4C83">
        <w:trPr>
          <w:trHeight w:val="20"/>
        </w:trPr>
        <w:tc>
          <w:tcPr>
            <w:tcW w:w="1759" w:type="pct"/>
            <w:tcBorders>
              <w:top w:val="nil"/>
              <w:left w:val="nil"/>
              <w:bottom w:val="nil"/>
              <w:right w:val="nil"/>
            </w:tcBorders>
            <w:shd w:val="clear" w:color="auto" w:fill="auto"/>
            <w:noWrap/>
            <w:vAlign w:val="center"/>
            <w:hideMark/>
          </w:tcPr>
          <w:p w14:paraId="53D3C2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575904.31</w:t>
            </w:r>
          </w:p>
        </w:tc>
        <w:tc>
          <w:tcPr>
            <w:tcW w:w="1759" w:type="pct"/>
            <w:tcBorders>
              <w:top w:val="nil"/>
              <w:left w:val="nil"/>
              <w:bottom w:val="nil"/>
              <w:right w:val="nil"/>
            </w:tcBorders>
            <w:shd w:val="clear" w:color="auto" w:fill="auto"/>
            <w:noWrap/>
            <w:vAlign w:val="center"/>
            <w:hideMark/>
          </w:tcPr>
          <w:p w14:paraId="7DE6F6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345123.60</w:t>
            </w:r>
          </w:p>
        </w:tc>
        <w:tc>
          <w:tcPr>
            <w:tcW w:w="1481" w:type="pct"/>
            <w:tcBorders>
              <w:top w:val="nil"/>
              <w:left w:val="nil"/>
              <w:bottom w:val="nil"/>
              <w:right w:val="nil"/>
            </w:tcBorders>
            <w:shd w:val="clear" w:color="auto" w:fill="auto"/>
            <w:noWrap/>
            <w:vAlign w:val="center"/>
            <w:hideMark/>
          </w:tcPr>
          <w:p w14:paraId="2090D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63039137" w14:textId="77777777" w:rsidTr="00EF4C83">
        <w:trPr>
          <w:trHeight w:val="20"/>
        </w:trPr>
        <w:tc>
          <w:tcPr>
            <w:tcW w:w="1759" w:type="pct"/>
            <w:tcBorders>
              <w:top w:val="nil"/>
              <w:left w:val="nil"/>
              <w:bottom w:val="nil"/>
              <w:right w:val="nil"/>
            </w:tcBorders>
            <w:shd w:val="clear" w:color="auto" w:fill="auto"/>
            <w:noWrap/>
            <w:vAlign w:val="center"/>
            <w:hideMark/>
          </w:tcPr>
          <w:p w14:paraId="71FCE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575903.06</w:t>
            </w:r>
          </w:p>
        </w:tc>
        <w:tc>
          <w:tcPr>
            <w:tcW w:w="1759" w:type="pct"/>
            <w:tcBorders>
              <w:top w:val="nil"/>
              <w:left w:val="nil"/>
              <w:bottom w:val="nil"/>
              <w:right w:val="nil"/>
            </w:tcBorders>
            <w:shd w:val="clear" w:color="auto" w:fill="auto"/>
            <w:noWrap/>
            <w:vAlign w:val="center"/>
            <w:hideMark/>
          </w:tcPr>
          <w:p w14:paraId="0E55BE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345123.65</w:t>
            </w:r>
          </w:p>
        </w:tc>
        <w:tc>
          <w:tcPr>
            <w:tcW w:w="1481" w:type="pct"/>
            <w:tcBorders>
              <w:top w:val="nil"/>
              <w:left w:val="nil"/>
              <w:bottom w:val="nil"/>
              <w:right w:val="nil"/>
            </w:tcBorders>
            <w:shd w:val="clear" w:color="auto" w:fill="auto"/>
            <w:noWrap/>
            <w:vAlign w:val="center"/>
            <w:hideMark/>
          </w:tcPr>
          <w:p w14:paraId="0A7FC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69A20EA6" w14:textId="77777777" w:rsidTr="00EF4C83">
        <w:trPr>
          <w:trHeight w:val="20"/>
        </w:trPr>
        <w:tc>
          <w:tcPr>
            <w:tcW w:w="1759" w:type="pct"/>
            <w:tcBorders>
              <w:top w:val="nil"/>
              <w:left w:val="nil"/>
              <w:bottom w:val="nil"/>
              <w:right w:val="nil"/>
            </w:tcBorders>
            <w:shd w:val="clear" w:color="auto" w:fill="auto"/>
            <w:noWrap/>
            <w:vAlign w:val="center"/>
            <w:hideMark/>
          </w:tcPr>
          <w:p w14:paraId="1AE6C8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575900.46</w:t>
            </w:r>
          </w:p>
        </w:tc>
        <w:tc>
          <w:tcPr>
            <w:tcW w:w="1759" w:type="pct"/>
            <w:tcBorders>
              <w:top w:val="nil"/>
              <w:left w:val="nil"/>
              <w:bottom w:val="nil"/>
              <w:right w:val="nil"/>
            </w:tcBorders>
            <w:shd w:val="clear" w:color="auto" w:fill="auto"/>
            <w:noWrap/>
            <w:vAlign w:val="center"/>
            <w:hideMark/>
          </w:tcPr>
          <w:p w14:paraId="22B4B6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345124.06</w:t>
            </w:r>
          </w:p>
        </w:tc>
        <w:tc>
          <w:tcPr>
            <w:tcW w:w="1481" w:type="pct"/>
            <w:tcBorders>
              <w:top w:val="nil"/>
              <w:left w:val="nil"/>
              <w:bottom w:val="nil"/>
              <w:right w:val="nil"/>
            </w:tcBorders>
            <w:shd w:val="clear" w:color="auto" w:fill="auto"/>
            <w:noWrap/>
            <w:vAlign w:val="center"/>
            <w:hideMark/>
          </w:tcPr>
          <w:p w14:paraId="09DC75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25E99A7B" w14:textId="77777777" w:rsidTr="00EF4C83">
        <w:trPr>
          <w:trHeight w:val="20"/>
        </w:trPr>
        <w:tc>
          <w:tcPr>
            <w:tcW w:w="1759" w:type="pct"/>
            <w:tcBorders>
              <w:top w:val="nil"/>
              <w:left w:val="nil"/>
              <w:bottom w:val="nil"/>
              <w:right w:val="nil"/>
            </w:tcBorders>
            <w:shd w:val="clear" w:color="auto" w:fill="auto"/>
            <w:noWrap/>
            <w:vAlign w:val="center"/>
            <w:hideMark/>
          </w:tcPr>
          <w:p w14:paraId="0918E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575901.79</w:t>
            </w:r>
          </w:p>
        </w:tc>
        <w:tc>
          <w:tcPr>
            <w:tcW w:w="1759" w:type="pct"/>
            <w:tcBorders>
              <w:top w:val="nil"/>
              <w:left w:val="nil"/>
              <w:bottom w:val="nil"/>
              <w:right w:val="nil"/>
            </w:tcBorders>
            <w:shd w:val="clear" w:color="auto" w:fill="auto"/>
            <w:noWrap/>
            <w:vAlign w:val="center"/>
            <w:hideMark/>
          </w:tcPr>
          <w:p w14:paraId="1BD880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345123.62</w:t>
            </w:r>
          </w:p>
        </w:tc>
        <w:tc>
          <w:tcPr>
            <w:tcW w:w="1481" w:type="pct"/>
            <w:tcBorders>
              <w:top w:val="nil"/>
              <w:left w:val="nil"/>
              <w:bottom w:val="nil"/>
              <w:right w:val="nil"/>
            </w:tcBorders>
            <w:shd w:val="clear" w:color="auto" w:fill="auto"/>
            <w:noWrap/>
            <w:vAlign w:val="center"/>
            <w:hideMark/>
          </w:tcPr>
          <w:p w14:paraId="5BC16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109.56</w:t>
            </w:r>
          </w:p>
        </w:tc>
      </w:tr>
      <w:tr w:rsidR="00EF4C83" w:rsidRPr="00EF4C83" w14:paraId="33E462D6" w14:textId="77777777" w:rsidTr="00EF4C83">
        <w:trPr>
          <w:trHeight w:val="20"/>
        </w:trPr>
        <w:tc>
          <w:tcPr>
            <w:tcW w:w="1759" w:type="pct"/>
            <w:tcBorders>
              <w:top w:val="nil"/>
              <w:left w:val="nil"/>
              <w:bottom w:val="nil"/>
              <w:right w:val="nil"/>
            </w:tcBorders>
            <w:shd w:val="clear" w:color="auto" w:fill="auto"/>
            <w:noWrap/>
            <w:vAlign w:val="center"/>
            <w:hideMark/>
          </w:tcPr>
          <w:p w14:paraId="0DD83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575899.57</w:t>
            </w:r>
          </w:p>
        </w:tc>
        <w:tc>
          <w:tcPr>
            <w:tcW w:w="1759" w:type="pct"/>
            <w:tcBorders>
              <w:top w:val="nil"/>
              <w:left w:val="nil"/>
              <w:bottom w:val="nil"/>
              <w:right w:val="nil"/>
            </w:tcBorders>
            <w:shd w:val="clear" w:color="auto" w:fill="auto"/>
            <w:noWrap/>
            <w:vAlign w:val="center"/>
            <w:hideMark/>
          </w:tcPr>
          <w:p w14:paraId="3A8C40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345123.76</w:t>
            </w:r>
          </w:p>
        </w:tc>
        <w:tc>
          <w:tcPr>
            <w:tcW w:w="1481" w:type="pct"/>
            <w:tcBorders>
              <w:top w:val="nil"/>
              <w:left w:val="nil"/>
              <w:bottom w:val="nil"/>
              <w:right w:val="nil"/>
            </w:tcBorders>
            <w:shd w:val="clear" w:color="auto" w:fill="auto"/>
            <w:noWrap/>
            <w:vAlign w:val="center"/>
            <w:hideMark/>
          </w:tcPr>
          <w:p w14:paraId="31A221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15B1BF7A" w14:textId="77777777" w:rsidTr="00EF4C83">
        <w:trPr>
          <w:trHeight w:val="20"/>
        </w:trPr>
        <w:tc>
          <w:tcPr>
            <w:tcW w:w="1759" w:type="pct"/>
            <w:tcBorders>
              <w:top w:val="nil"/>
              <w:left w:val="nil"/>
              <w:bottom w:val="nil"/>
              <w:right w:val="nil"/>
            </w:tcBorders>
            <w:shd w:val="clear" w:color="auto" w:fill="auto"/>
            <w:noWrap/>
            <w:vAlign w:val="center"/>
            <w:hideMark/>
          </w:tcPr>
          <w:p w14:paraId="5BB079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575897.22</w:t>
            </w:r>
          </w:p>
        </w:tc>
        <w:tc>
          <w:tcPr>
            <w:tcW w:w="1759" w:type="pct"/>
            <w:tcBorders>
              <w:top w:val="nil"/>
              <w:left w:val="nil"/>
              <w:bottom w:val="nil"/>
              <w:right w:val="nil"/>
            </w:tcBorders>
            <w:shd w:val="clear" w:color="auto" w:fill="auto"/>
            <w:noWrap/>
            <w:vAlign w:val="center"/>
            <w:hideMark/>
          </w:tcPr>
          <w:p w14:paraId="1C3B4B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345124.24</w:t>
            </w:r>
          </w:p>
        </w:tc>
        <w:tc>
          <w:tcPr>
            <w:tcW w:w="1481" w:type="pct"/>
            <w:tcBorders>
              <w:top w:val="nil"/>
              <w:left w:val="nil"/>
              <w:bottom w:val="nil"/>
              <w:right w:val="nil"/>
            </w:tcBorders>
            <w:shd w:val="clear" w:color="auto" w:fill="auto"/>
            <w:noWrap/>
            <w:vAlign w:val="center"/>
            <w:hideMark/>
          </w:tcPr>
          <w:p w14:paraId="29C215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2C7763C8" w14:textId="77777777" w:rsidTr="00EF4C83">
        <w:trPr>
          <w:trHeight w:val="20"/>
        </w:trPr>
        <w:tc>
          <w:tcPr>
            <w:tcW w:w="1759" w:type="pct"/>
            <w:tcBorders>
              <w:top w:val="nil"/>
              <w:left w:val="nil"/>
              <w:bottom w:val="nil"/>
              <w:right w:val="nil"/>
            </w:tcBorders>
            <w:shd w:val="clear" w:color="auto" w:fill="auto"/>
            <w:noWrap/>
            <w:vAlign w:val="center"/>
            <w:hideMark/>
          </w:tcPr>
          <w:p w14:paraId="5F0B6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575898.05</w:t>
            </w:r>
          </w:p>
        </w:tc>
        <w:tc>
          <w:tcPr>
            <w:tcW w:w="1759" w:type="pct"/>
            <w:tcBorders>
              <w:top w:val="nil"/>
              <w:left w:val="nil"/>
              <w:bottom w:val="nil"/>
              <w:right w:val="nil"/>
            </w:tcBorders>
            <w:shd w:val="clear" w:color="auto" w:fill="auto"/>
            <w:noWrap/>
            <w:vAlign w:val="center"/>
            <w:hideMark/>
          </w:tcPr>
          <w:p w14:paraId="5309C0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345124.16</w:t>
            </w:r>
          </w:p>
        </w:tc>
        <w:tc>
          <w:tcPr>
            <w:tcW w:w="1481" w:type="pct"/>
            <w:tcBorders>
              <w:top w:val="nil"/>
              <w:left w:val="nil"/>
              <w:bottom w:val="nil"/>
              <w:right w:val="nil"/>
            </w:tcBorders>
            <w:shd w:val="clear" w:color="auto" w:fill="auto"/>
            <w:noWrap/>
            <w:vAlign w:val="center"/>
            <w:hideMark/>
          </w:tcPr>
          <w:p w14:paraId="38338B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108.68</w:t>
            </w:r>
          </w:p>
        </w:tc>
      </w:tr>
      <w:tr w:rsidR="00EF4C83" w:rsidRPr="00EF4C83" w14:paraId="406930C2" w14:textId="77777777" w:rsidTr="00EF4C83">
        <w:trPr>
          <w:trHeight w:val="20"/>
        </w:trPr>
        <w:tc>
          <w:tcPr>
            <w:tcW w:w="1759" w:type="pct"/>
            <w:tcBorders>
              <w:top w:val="nil"/>
              <w:left w:val="nil"/>
              <w:bottom w:val="nil"/>
              <w:right w:val="nil"/>
            </w:tcBorders>
            <w:shd w:val="clear" w:color="auto" w:fill="auto"/>
            <w:noWrap/>
            <w:vAlign w:val="center"/>
            <w:hideMark/>
          </w:tcPr>
          <w:p w14:paraId="7B3BAB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575896.48</w:t>
            </w:r>
          </w:p>
        </w:tc>
        <w:tc>
          <w:tcPr>
            <w:tcW w:w="1759" w:type="pct"/>
            <w:tcBorders>
              <w:top w:val="nil"/>
              <w:left w:val="nil"/>
              <w:bottom w:val="nil"/>
              <w:right w:val="nil"/>
            </w:tcBorders>
            <w:shd w:val="clear" w:color="auto" w:fill="auto"/>
            <w:noWrap/>
            <w:vAlign w:val="center"/>
            <w:hideMark/>
          </w:tcPr>
          <w:p w14:paraId="3B1ED3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345124.20</w:t>
            </w:r>
          </w:p>
        </w:tc>
        <w:tc>
          <w:tcPr>
            <w:tcW w:w="1481" w:type="pct"/>
            <w:tcBorders>
              <w:top w:val="nil"/>
              <w:left w:val="nil"/>
              <w:bottom w:val="nil"/>
              <w:right w:val="nil"/>
            </w:tcBorders>
            <w:shd w:val="clear" w:color="auto" w:fill="auto"/>
            <w:noWrap/>
            <w:vAlign w:val="center"/>
            <w:hideMark/>
          </w:tcPr>
          <w:p w14:paraId="289D94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74A9A70A" w14:textId="77777777" w:rsidTr="00EF4C83">
        <w:trPr>
          <w:trHeight w:val="20"/>
        </w:trPr>
        <w:tc>
          <w:tcPr>
            <w:tcW w:w="1759" w:type="pct"/>
            <w:tcBorders>
              <w:top w:val="nil"/>
              <w:left w:val="nil"/>
              <w:bottom w:val="nil"/>
              <w:right w:val="nil"/>
            </w:tcBorders>
            <w:shd w:val="clear" w:color="auto" w:fill="auto"/>
            <w:noWrap/>
            <w:vAlign w:val="center"/>
            <w:hideMark/>
          </w:tcPr>
          <w:p w14:paraId="1E8058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575895.53</w:t>
            </w:r>
          </w:p>
        </w:tc>
        <w:tc>
          <w:tcPr>
            <w:tcW w:w="1759" w:type="pct"/>
            <w:tcBorders>
              <w:top w:val="nil"/>
              <w:left w:val="nil"/>
              <w:bottom w:val="nil"/>
              <w:right w:val="nil"/>
            </w:tcBorders>
            <w:shd w:val="clear" w:color="auto" w:fill="auto"/>
            <w:noWrap/>
            <w:vAlign w:val="center"/>
            <w:hideMark/>
          </w:tcPr>
          <w:p w14:paraId="3CD2A7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345119.39</w:t>
            </w:r>
          </w:p>
        </w:tc>
        <w:tc>
          <w:tcPr>
            <w:tcW w:w="1481" w:type="pct"/>
            <w:tcBorders>
              <w:top w:val="nil"/>
              <w:left w:val="nil"/>
              <w:bottom w:val="nil"/>
              <w:right w:val="nil"/>
            </w:tcBorders>
            <w:shd w:val="clear" w:color="auto" w:fill="auto"/>
            <w:noWrap/>
            <w:vAlign w:val="center"/>
            <w:hideMark/>
          </w:tcPr>
          <w:p w14:paraId="787326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64440331" w14:textId="77777777" w:rsidTr="00EF4C83">
        <w:trPr>
          <w:trHeight w:val="20"/>
        </w:trPr>
        <w:tc>
          <w:tcPr>
            <w:tcW w:w="1759" w:type="pct"/>
            <w:tcBorders>
              <w:top w:val="nil"/>
              <w:left w:val="nil"/>
              <w:bottom w:val="nil"/>
              <w:right w:val="nil"/>
            </w:tcBorders>
            <w:shd w:val="clear" w:color="auto" w:fill="auto"/>
            <w:noWrap/>
            <w:vAlign w:val="center"/>
            <w:hideMark/>
          </w:tcPr>
          <w:p w14:paraId="2B7A3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575896.17</w:t>
            </w:r>
          </w:p>
        </w:tc>
        <w:tc>
          <w:tcPr>
            <w:tcW w:w="1759" w:type="pct"/>
            <w:tcBorders>
              <w:top w:val="nil"/>
              <w:left w:val="nil"/>
              <w:bottom w:val="nil"/>
              <w:right w:val="nil"/>
            </w:tcBorders>
            <w:shd w:val="clear" w:color="auto" w:fill="auto"/>
            <w:noWrap/>
            <w:vAlign w:val="center"/>
            <w:hideMark/>
          </w:tcPr>
          <w:p w14:paraId="0A1796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345119.53</w:t>
            </w:r>
          </w:p>
        </w:tc>
        <w:tc>
          <w:tcPr>
            <w:tcW w:w="1481" w:type="pct"/>
            <w:tcBorders>
              <w:top w:val="nil"/>
              <w:left w:val="nil"/>
              <w:bottom w:val="nil"/>
              <w:right w:val="nil"/>
            </w:tcBorders>
            <w:shd w:val="clear" w:color="auto" w:fill="auto"/>
            <w:noWrap/>
            <w:vAlign w:val="center"/>
            <w:hideMark/>
          </w:tcPr>
          <w:p w14:paraId="45F50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4D5CD632" w14:textId="77777777" w:rsidTr="00EF4C83">
        <w:trPr>
          <w:trHeight w:val="20"/>
        </w:trPr>
        <w:tc>
          <w:tcPr>
            <w:tcW w:w="1759" w:type="pct"/>
            <w:tcBorders>
              <w:top w:val="nil"/>
              <w:left w:val="nil"/>
              <w:bottom w:val="nil"/>
              <w:right w:val="nil"/>
            </w:tcBorders>
            <w:shd w:val="clear" w:color="auto" w:fill="auto"/>
            <w:noWrap/>
            <w:vAlign w:val="center"/>
            <w:hideMark/>
          </w:tcPr>
          <w:p w14:paraId="203B4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575898.77</w:t>
            </w:r>
          </w:p>
        </w:tc>
        <w:tc>
          <w:tcPr>
            <w:tcW w:w="1759" w:type="pct"/>
            <w:tcBorders>
              <w:top w:val="nil"/>
              <w:left w:val="nil"/>
              <w:bottom w:val="nil"/>
              <w:right w:val="nil"/>
            </w:tcBorders>
            <w:shd w:val="clear" w:color="auto" w:fill="auto"/>
            <w:noWrap/>
            <w:vAlign w:val="center"/>
            <w:hideMark/>
          </w:tcPr>
          <w:p w14:paraId="1D55ED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345118.90</w:t>
            </w:r>
          </w:p>
        </w:tc>
        <w:tc>
          <w:tcPr>
            <w:tcW w:w="1481" w:type="pct"/>
            <w:tcBorders>
              <w:top w:val="nil"/>
              <w:left w:val="nil"/>
              <w:bottom w:val="nil"/>
              <w:right w:val="nil"/>
            </w:tcBorders>
            <w:shd w:val="clear" w:color="auto" w:fill="auto"/>
            <w:noWrap/>
            <w:vAlign w:val="center"/>
            <w:hideMark/>
          </w:tcPr>
          <w:p w14:paraId="048A6B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7F0B97F5" w14:textId="77777777" w:rsidTr="00EF4C83">
        <w:trPr>
          <w:trHeight w:val="20"/>
        </w:trPr>
        <w:tc>
          <w:tcPr>
            <w:tcW w:w="1759" w:type="pct"/>
            <w:tcBorders>
              <w:top w:val="nil"/>
              <w:left w:val="nil"/>
              <w:bottom w:val="nil"/>
              <w:right w:val="nil"/>
            </w:tcBorders>
            <w:shd w:val="clear" w:color="auto" w:fill="auto"/>
            <w:noWrap/>
            <w:vAlign w:val="center"/>
            <w:hideMark/>
          </w:tcPr>
          <w:p w14:paraId="7D9212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575899.61</w:t>
            </w:r>
          </w:p>
        </w:tc>
        <w:tc>
          <w:tcPr>
            <w:tcW w:w="1759" w:type="pct"/>
            <w:tcBorders>
              <w:top w:val="nil"/>
              <w:left w:val="nil"/>
              <w:bottom w:val="nil"/>
              <w:right w:val="nil"/>
            </w:tcBorders>
            <w:shd w:val="clear" w:color="auto" w:fill="auto"/>
            <w:noWrap/>
            <w:vAlign w:val="center"/>
            <w:hideMark/>
          </w:tcPr>
          <w:p w14:paraId="67DBD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345123.55</w:t>
            </w:r>
          </w:p>
        </w:tc>
        <w:tc>
          <w:tcPr>
            <w:tcW w:w="1481" w:type="pct"/>
            <w:tcBorders>
              <w:top w:val="nil"/>
              <w:left w:val="nil"/>
              <w:bottom w:val="nil"/>
              <w:right w:val="nil"/>
            </w:tcBorders>
            <w:shd w:val="clear" w:color="auto" w:fill="auto"/>
            <w:noWrap/>
            <w:vAlign w:val="center"/>
            <w:hideMark/>
          </w:tcPr>
          <w:p w14:paraId="78981F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109.47</w:t>
            </w:r>
          </w:p>
        </w:tc>
      </w:tr>
      <w:tr w:rsidR="00EF4C83" w:rsidRPr="00EF4C83" w14:paraId="5A9DB82D" w14:textId="77777777" w:rsidTr="00EF4C83">
        <w:trPr>
          <w:trHeight w:val="20"/>
        </w:trPr>
        <w:tc>
          <w:tcPr>
            <w:tcW w:w="1759" w:type="pct"/>
            <w:tcBorders>
              <w:top w:val="nil"/>
              <w:left w:val="nil"/>
              <w:bottom w:val="nil"/>
              <w:right w:val="nil"/>
            </w:tcBorders>
            <w:shd w:val="clear" w:color="auto" w:fill="auto"/>
            <w:noWrap/>
            <w:vAlign w:val="center"/>
            <w:hideMark/>
          </w:tcPr>
          <w:p w14:paraId="7AD18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575896.80</w:t>
            </w:r>
          </w:p>
        </w:tc>
        <w:tc>
          <w:tcPr>
            <w:tcW w:w="1759" w:type="pct"/>
            <w:tcBorders>
              <w:top w:val="nil"/>
              <w:left w:val="nil"/>
              <w:bottom w:val="nil"/>
              <w:right w:val="nil"/>
            </w:tcBorders>
            <w:shd w:val="clear" w:color="auto" w:fill="auto"/>
            <w:noWrap/>
            <w:vAlign w:val="center"/>
            <w:hideMark/>
          </w:tcPr>
          <w:p w14:paraId="53FCD7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345124.04</w:t>
            </w:r>
          </w:p>
        </w:tc>
        <w:tc>
          <w:tcPr>
            <w:tcW w:w="1481" w:type="pct"/>
            <w:tcBorders>
              <w:top w:val="nil"/>
              <w:left w:val="nil"/>
              <w:bottom w:val="nil"/>
              <w:right w:val="nil"/>
            </w:tcBorders>
            <w:shd w:val="clear" w:color="auto" w:fill="auto"/>
            <w:noWrap/>
            <w:vAlign w:val="center"/>
            <w:hideMark/>
          </w:tcPr>
          <w:p w14:paraId="25DE42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7F547FF6" w14:textId="77777777" w:rsidTr="00EF4C83">
        <w:trPr>
          <w:trHeight w:val="20"/>
        </w:trPr>
        <w:tc>
          <w:tcPr>
            <w:tcW w:w="1759" w:type="pct"/>
            <w:tcBorders>
              <w:top w:val="nil"/>
              <w:left w:val="nil"/>
              <w:bottom w:val="nil"/>
              <w:right w:val="nil"/>
            </w:tcBorders>
            <w:shd w:val="clear" w:color="auto" w:fill="auto"/>
            <w:noWrap/>
            <w:vAlign w:val="center"/>
            <w:hideMark/>
          </w:tcPr>
          <w:p w14:paraId="6FAF6B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575895.13</w:t>
            </w:r>
          </w:p>
        </w:tc>
        <w:tc>
          <w:tcPr>
            <w:tcW w:w="1759" w:type="pct"/>
            <w:tcBorders>
              <w:top w:val="nil"/>
              <w:left w:val="nil"/>
              <w:bottom w:val="nil"/>
              <w:right w:val="nil"/>
            </w:tcBorders>
            <w:shd w:val="clear" w:color="auto" w:fill="auto"/>
            <w:noWrap/>
            <w:vAlign w:val="center"/>
            <w:hideMark/>
          </w:tcPr>
          <w:p w14:paraId="37BD7B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345113.07</w:t>
            </w:r>
          </w:p>
        </w:tc>
        <w:tc>
          <w:tcPr>
            <w:tcW w:w="1481" w:type="pct"/>
            <w:tcBorders>
              <w:top w:val="nil"/>
              <w:left w:val="nil"/>
              <w:bottom w:val="nil"/>
              <w:right w:val="nil"/>
            </w:tcBorders>
            <w:shd w:val="clear" w:color="auto" w:fill="auto"/>
            <w:noWrap/>
            <w:vAlign w:val="center"/>
            <w:hideMark/>
          </w:tcPr>
          <w:p w14:paraId="7B296D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6065A69" w14:textId="77777777" w:rsidTr="00EF4C83">
        <w:trPr>
          <w:trHeight w:val="20"/>
        </w:trPr>
        <w:tc>
          <w:tcPr>
            <w:tcW w:w="1759" w:type="pct"/>
            <w:tcBorders>
              <w:top w:val="nil"/>
              <w:left w:val="nil"/>
              <w:bottom w:val="nil"/>
              <w:right w:val="nil"/>
            </w:tcBorders>
            <w:shd w:val="clear" w:color="auto" w:fill="auto"/>
            <w:noWrap/>
            <w:vAlign w:val="center"/>
            <w:hideMark/>
          </w:tcPr>
          <w:p w14:paraId="67BE0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575900.59</w:t>
            </w:r>
          </w:p>
        </w:tc>
        <w:tc>
          <w:tcPr>
            <w:tcW w:w="1759" w:type="pct"/>
            <w:tcBorders>
              <w:top w:val="nil"/>
              <w:left w:val="nil"/>
              <w:bottom w:val="nil"/>
              <w:right w:val="nil"/>
            </w:tcBorders>
            <w:shd w:val="clear" w:color="auto" w:fill="auto"/>
            <w:noWrap/>
            <w:vAlign w:val="center"/>
            <w:hideMark/>
          </w:tcPr>
          <w:p w14:paraId="010B9D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345101.33</w:t>
            </w:r>
          </w:p>
        </w:tc>
        <w:tc>
          <w:tcPr>
            <w:tcW w:w="1481" w:type="pct"/>
            <w:tcBorders>
              <w:top w:val="nil"/>
              <w:left w:val="nil"/>
              <w:bottom w:val="nil"/>
              <w:right w:val="nil"/>
            </w:tcBorders>
            <w:shd w:val="clear" w:color="auto" w:fill="auto"/>
            <w:noWrap/>
            <w:vAlign w:val="center"/>
            <w:hideMark/>
          </w:tcPr>
          <w:p w14:paraId="359527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5FAD71B7" w14:textId="77777777" w:rsidTr="00EF4C83">
        <w:trPr>
          <w:trHeight w:val="20"/>
        </w:trPr>
        <w:tc>
          <w:tcPr>
            <w:tcW w:w="1759" w:type="pct"/>
            <w:tcBorders>
              <w:top w:val="nil"/>
              <w:left w:val="nil"/>
              <w:bottom w:val="nil"/>
              <w:right w:val="nil"/>
            </w:tcBorders>
            <w:shd w:val="clear" w:color="auto" w:fill="auto"/>
            <w:noWrap/>
            <w:vAlign w:val="center"/>
            <w:hideMark/>
          </w:tcPr>
          <w:p w14:paraId="2CC735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575899.15</w:t>
            </w:r>
          </w:p>
        </w:tc>
        <w:tc>
          <w:tcPr>
            <w:tcW w:w="1759" w:type="pct"/>
            <w:tcBorders>
              <w:top w:val="nil"/>
              <w:left w:val="nil"/>
              <w:bottom w:val="nil"/>
              <w:right w:val="nil"/>
            </w:tcBorders>
            <w:shd w:val="clear" w:color="auto" w:fill="auto"/>
            <w:noWrap/>
            <w:vAlign w:val="center"/>
            <w:hideMark/>
          </w:tcPr>
          <w:p w14:paraId="715E4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345101.74</w:t>
            </w:r>
          </w:p>
        </w:tc>
        <w:tc>
          <w:tcPr>
            <w:tcW w:w="1481" w:type="pct"/>
            <w:tcBorders>
              <w:top w:val="nil"/>
              <w:left w:val="nil"/>
              <w:bottom w:val="nil"/>
              <w:right w:val="nil"/>
            </w:tcBorders>
            <w:shd w:val="clear" w:color="auto" w:fill="auto"/>
            <w:noWrap/>
            <w:vAlign w:val="center"/>
            <w:hideMark/>
          </w:tcPr>
          <w:p w14:paraId="47CB5C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4510855D" w14:textId="77777777" w:rsidTr="00EF4C83">
        <w:trPr>
          <w:trHeight w:val="20"/>
        </w:trPr>
        <w:tc>
          <w:tcPr>
            <w:tcW w:w="1759" w:type="pct"/>
            <w:tcBorders>
              <w:top w:val="nil"/>
              <w:left w:val="nil"/>
              <w:bottom w:val="nil"/>
              <w:right w:val="nil"/>
            </w:tcBorders>
            <w:shd w:val="clear" w:color="auto" w:fill="auto"/>
            <w:noWrap/>
            <w:vAlign w:val="center"/>
            <w:hideMark/>
          </w:tcPr>
          <w:p w14:paraId="1BF062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575896.65</w:t>
            </w:r>
          </w:p>
        </w:tc>
        <w:tc>
          <w:tcPr>
            <w:tcW w:w="1759" w:type="pct"/>
            <w:tcBorders>
              <w:top w:val="nil"/>
              <w:left w:val="nil"/>
              <w:bottom w:val="nil"/>
              <w:right w:val="nil"/>
            </w:tcBorders>
            <w:shd w:val="clear" w:color="auto" w:fill="auto"/>
            <w:noWrap/>
            <w:vAlign w:val="center"/>
            <w:hideMark/>
          </w:tcPr>
          <w:p w14:paraId="7000C8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345102.55</w:t>
            </w:r>
          </w:p>
        </w:tc>
        <w:tc>
          <w:tcPr>
            <w:tcW w:w="1481" w:type="pct"/>
            <w:tcBorders>
              <w:top w:val="nil"/>
              <w:left w:val="nil"/>
              <w:bottom w:val="nil"/>
              <w:right w:val="nil"/>
            </w:tcBorders>
            <w:shd w:val="clear" w:color="auto" w:fill="auto"/>
            <w:noWrap/>
            <w:vAlign w:val="center"/>
            <w:hideMark/>
          </w:tcPr>
          <w:p w14:paraId="690D7A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1ECB7086" w14:textId="77777777" w:rsidTr="00EF4C83">
        <w:trPr>
          <w:trHeight w:val="20"/>
        </w:trPr>
        <w:tc>
          <w:tcPr>
            <w:tcW w:w="1759" w:type="pct"/>
            <w:tcBorders>
              <w:top w:val="nil"/>
              <w:left w:val="nil"/>
              <w:bottom w:val="nil"/>
              <w:right w:val="nil"/>
            </w:tcBorders>
            <w:shd w:val="clear" w:color="auto" w:fill="auto"/>
            <w:noWrap/>
            <w:vAlign w:val="center"/>
            <w:hideMark/>
          </w:tcPr>
          <w:p w14:paraId="25D91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575897.75</w:t>
            </w:r>
          </w:p>
        </w:tc>
        <w:tc>
          <w:tcPr>
            <w:tcW w:w="1759" w:type="pct"/>
            <w:tcBorders>
              <w:top w:val="nil"/>
              <w:left w:val="nil"/>
              <w:bottom w:val="nil"/>
              <w:right w:val="nil"/>
            </w:tcBorders>
            <w:shd w:val="clear" w:color="auto" w:fill="auto"/>
            <w:noWrap/>
            <w:vAlign w:val="center"/>
            <w:hideMark/>
          </w:tcPr>
          <w:p w14:paraId="14DC5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345102.39</w:t>
            </w:r>
          </w:p>
        </w:tc>
        <w:tc>
          <w:tcPr>
            <w:tcW w:w="1481" w:type="pct"/>
            <w:tcBorders>
              <w:top w:val="nil"/>
              <w:left w:val="nil"/>
              <w:bottom w:val="nil"/>
              <w:right w:val="nil"/>
            </w:tcBorders>
            <w:shd w:val="clear" w:color="auto" w:fill="auto"/>
            <w:noWrap/>
            <w:vAlign w:val="center"/>
            <w:hideMark/>
          </w:tcPr>
          <w:p w14:paraId="650C2A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18E9EF7B" w14:textId="77777777" w:rsidTr="00EF4C83">
        <w:trPr>
          <w:trHeight w:val="20"/>
        </w:trPr>
        <w:tc>
          <w:tcPr>
            <w:tcW w:w="1759" w:type="pct"/>
            <w:tcBorders>
              <w:top w:val="nil"/>
              <w:left w:val="nil"/>
              <w:bottom w:val="nil"/>
              <w:right w:val="nil"/>
            </w:tcBorders>
            <w:shd w:val="clear" w:color="auto" w:fill="auto"/>
            <w:noWrap/>
            <w:vAlign w:val="center"/>
            <w:hideMark/>
          </w:tcPr>
          <w:p w14:paraId="7DA893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575895.07</w:t>
            </w:r>
          </w:p>
        </w:tc>
        <w:tc>
          <w:tcPr>
            <w:tcW w:w="1759" w:type="pct"/>
            <w:tcBorders>
              <w:top w:val="nil"/>
              <w:left w:val="nil"/>
              <w:bottom w:val="nil"/>
              <w:right w:val="nil"/>
            </w:tcBorders>
            <w:shd w:val="clear" w:color="auto" w:fill="auto"/>
            <w:noWrap/>
            <w:vAlign w:val="center"/>
            <w:hideMark/>
          </w:tcPr>
          <w:p w14:paraId="4740D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345100.90</w:t>
            </w:r>
          </w:p>
        </w:tc>
        <w:tc>
          <w:tcPr>
            <w:tcW w:w="1481" w:type="pct"/>
            <w:tcBorders>
              <w:top w:val="nil"/>
              <w:left w:val="nil"/>
              <w:bottom w:val="nil"/>
              <w:right w:val="nil"/>
            </w:tcBorders>
            <w:shd w:val="clear" w:color="auto" w:fill="auto"/>
            <w:noWrap/>
            <w:vAlign w:val="center"/>
            <w:hideMark/>
          </w:tcPr>
          <w:p w14:paraId="1DB3E1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31F43E11" w14:textId="77777777" w:rsidTr="00EF4C83">
        <w:trPr>
          <w:trHeight w:val="20"/>
        </w:trPr>
        <w:tc>
          <w:tcPr>
            <w:tcW w:w="1759" w:type="pct"/>
            <w:tcBorders>
              <w:top w:val="nil"/>
              <w:left w:val="nil"/>
              <w:bottom w:val="nil"/>
              <w:right w:val="nil"/>
            </w:tcBorders>
            <w:shd w:val="clear" w:color="auto" w:fill="auto"/>
            <w:noWrap/>
            <w:vAlign w:val="center"/>
            <w:hideMark/>
          </w:tcPr>
          <w:p w14:paraId="61950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575893.01</w:t>
            </w:r>
          </w:p>
        </w:tc>
        <w:tc>
          <w:tcPr>
            <w:tcW w:w="1759" w:type="pct"/>
            <w:tcBorders>
              <w:top w:val="nil"/>
              <w:left w:val="nil"/>
              <w:bottom w:val="nil"/>
              <w:right w:val="nil"/>
            </w:tcBorders>
            <w:shd w:val="clear" w:color="auto" w:fill="auto"/>
            <w:noWrap/>
            <w:vAlign w:val="center"/>
            <w:hideMark/>
          </w:tcPr>
          <w:p w14:paraId="2D3FD8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345100.74</w:t>
            </w:r>
          </w:p>
        </w:tc>
        <w:tc>
          <w:tcPr>
            <w:tcW w:w="1481" w:type="pct"/>
            <w:tcBorders>
              <w:top w:val="nil"/>
              <w:left w:val="nil"/>
              <w:bottom w:val="nil"/>
              <w:right w:val="nil"/>
            </w:tcBorders>
            <w:shd w:val="clear" w:color="auto" w:fill="auto"/>
            <w:noWrap/>
            <w:vAlign w:val="center"/>
            <w:hideMark/>
          </w:tcPr>
          <w:p w14:paraId="056294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57022550" w14:textId="77777777" w:rsidTr="00EF4C83">
        <w:trPr>
          <w:trHeight w:val="20"/>
        </w:trPr>
        <w:tc>
          <w:tcPr>
            <w:tcW w:w="1759" w:type="pct"/>
            <w:tcBorders>
              <w:top w:val="nil"/>
              <w:left w:val="nil"/>
              <w:bottom w:val="nil"/>
              <w:right w:val="nil"/>
            </w:tcBorders>
            <w:shd w:val="clear" w:color="auto" w:fill="auto"/>
            <w:noWrap/>
            <w:vAlign w:val="center"/>
            <w:hideMark/>
          </w:tcPr>
          <w:p w14:paraId="01FDD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575892.78</w:t>
            </w:r>
          </w:p>
        </w:tc>
        <w:tc>
          <w:tcPr>
            <w:tcW w:w="1759" w:type="pct"/>
            <w:tcBorders>
              <w:top w:val="nil"/>
              <w:left w:val="nil"/>
              <w:bottom w:val="nil"/>
              <w:right w:val="nil"/>
            </w:tcBorders>
            <w:shd w:val="clear" w:color="auto" w:fill="auto"/>
            <w:noWrap/>
            <w:vAlign w:val="center"/>
            <w:hideMark/>
          </w:tcPr>
          <w:p w14:paraId="0309C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345100.87</w:t>
            </w:r>
          </w:p>
        </w:tc>
        <w:tc>
          <w:tcPr>
            <w:tcW w:w="1481" w:type="pct"/>
            <w:tcBorders>
              <w:top w:val="nil"/>
              <w:left w:val="nil"/>
              <w:bottom w:val="nil"/>
              <w:right w:val="nil"/>
            </w:tcBorders>
            <w:shd w:val="clear" w:color="auto" w:fill="auto"/>
            <w:noWrap/>
            <w:vAlign w:val="center"/>
            <w:hideMark/>
          </w:tcPr>
          <w:p w14:paraId="28516E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3EF5E334" w14:textId="77777777" w:rsidTr="00EF4C83">
        <w:trPr>
          <w:trHeight w:val="20"/>
        </w:trPr>
        <w:tc>
          <w:tcPr>
            <w:tcW w:w="1759" w:type="pct"/>
            <w:tcBorders>
              <w:top w:val="nil"/>
              <w:left w:val="nil"/>
              <w:bottom w:val="nil"/>
              <w:right w:val="nil"/>
            </w:tcBorders>
            <w:shd w:val="clear" w:color="auto" w:fill="auto"/>
            <w:noWrap/>
            <w:vAlign w:val="center"/>
            <w:hideMark/>
          </w:tcPr>
          <w:p w14:paraId="085E44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575893.81</w:t>
            </w:r>
          </w:p>
        </w:tc>
        <w:tc>
          <w:tcPr>
            <w:tcW w:w="1759" w:type="pct"/>
            <w:tcBorders>
              <w:top w:val="nil"/>
              <w:left w:val="nil"/>
              <w:bottom w:val="nil"/>
              <w:right w:val="nil"/>
            </w:tcBorders>
            <w:shd w:val="clear" w:color="auto" w:fill="auto"/>
            <w:noWrap/>
            <w:vAlign w:val="center"/>
            <w:hideMark/>
          </w:tcPr>
          <w:p w14:paraId="23891F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345100.43</w:t>
            </w:r>
          </w:p>
        </w:tc>
        <w:tc>
          <w:tcPr>
            <w:tcW w:w="1481" w:type="pct"/>
            <w:tcBorders>
              <w:top w:val="nil"/>
              <w:left w:val="nil"/>
              <w:bottom w:val="nil"/>
              <w:right w:val="nil"/>
            </w:tcBorders>
            <w:shd w:val="clear" w:color="auto" w:fill="auto"/>
            <w:noWrap/>
            <w:vAlign w:val="center"/>
            <w:hideMark/>
          </w:tcPr>
          <w:p w14:paraId="5E8F6A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108.36</w:t>
            </w:r>
          </w:p>
        </w:tc>
      </w:tr>
      <w:tr w:rsidR="00EF4C83" w:rsidRPr="00EF4C83" w14:paraId="24FBE43A" w14:textId="77777777" w:rsidTr="00EF4C83">
        <w:trPr>
          <w:trHeight w:val="20"/>
        </w:trPr>
        <w:tc>
          <w:tcPr>
            <w:tcW w:w="1759" w:type="pct"/>
            <w:tcBorders>
              <w:top w:val="nil"/>
              <w:left w:val="nil"/>
              <w:bottom w:val="nil"/>
              <w:right w:val="nil"/>
            </w:tcBorders>
            <w:shd w:val="clear" w:color="auto" w:fill="auto"/>
            <w:noWrap/>
            <w:vAlign w:val="center"/>
            <w:hideMark/>
          </w:tcPr>
          <w:p w14:paraId="7A1A2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575888.67</w:t>
            </w:r>
          </w:p>
        </w:tc>
        <w:tc>
          <w:tcPr>
            <w:tcW w:w="1759" w:type="pct"/>
            <w:tcBorders>
              <w:top w:val="nil"/>
              <w:left w:val="nil"/>
              <w:bottom w:val="nil"/>
              <w:right w:val="nil"/>
            </w:tcBorders>
            <w:shd w:val="clear" w:color="auto" w:fill="auto"/>
            <w:noWrap/>
            <w:vAlign w:val="center"/>
            <w:hideMark/>
          </w:tcPr>
          <w:p w14:paraId="57DFF8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345073.84</w:t>
            </w:r>
          </w:p>
        </w:tc>
        <w:tc>
          <w:tcPr>
            <w:tcW w:w="1481" w:type="pct"/>
            <w:tcBorders>
              <w:top w:val="nil"/>
              <w:left w:val="nil"/>
              <w:bottom w:val="nil"/>
              <w:right w:val="nil"/>
            </w:tcBorders>
            <w:shd w:val="clear" w:color="auto" w:fill="auto"/>
            <w:noWrap/>
            <w:vAlign w:val="center"/>
            <w:hideMark/>
          </w:tcPr>
          <w:p w14:paraId="464D77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7B360C44" w14:textId="77777777" w:rsidTr="00EF4C83">
        <w:trPr>
          <w:trHeight w:val="20"/>
        </w:trPr>
        <w:tc>
          <w:tcPr>
            <w:tcW w:w="1759" w:type="pct"/>
            <w:tcBorders>
              <w:top w:val="nil"/>
              <w:left w:val="nil"/>
              <w:bottom w:val="nil"/>
              <w:right w:val="nil"/>
            </w:tcBorders>
            <w:shd w:val="clear" w:color="auto" w:fill="auto"/>
            <w:noWrap/>
            <w:vAlign w:val="center"/>
            <w:hideMark/>
          </w:tcPr>
          <w:p w14:paraId="6E6F4C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575889.18</w:t>
            </w:r>
          </w:p>
        </w:tc>
        <w:tc>
          <w:tcPr>
            <w:tcW w:w="1759" w:type="pct"/>
            <w:tcBorders>
              <w:top w:val="nil"/>
              <w:left w:val="nil"/>
              <w:bottom w:val="nil"/>
              <w:right w:val="nil"/>
            </w:tcBorders>
            <w:shd w:val="clear" w:color="auto" w:fill="auto"/>
            <w:noWrap/>
            <w:vAlign w:val="center"/>
            <w:hideMark/>
          </w:tcPr>
          <w:p w14:paraId="3ED5C2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345073.97</w:t>
            </w:r>
          </w:p>
        </w:tc>
        <w:tc>
          <w:tcPr>
            <w:tcW w:w="1481" w:type="pct"/>
            <w:tcBorders>
              <w:top w:val="nil"/>
              <w:left w:val="nil"/>
              <w:bottom w:val="nil"/>
              <w:right w:val="nil"/>
            </w:tcBorders>
            <w:shd w:val="clear" w:color="auto" w:fill="auto"/>
            <w:noWrap/>
            <w:vAlign w:val="center"/>
            <w:hideMark/>
          </w:tcPr>
          <w:p w14:paraId="298555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108.93</w:t>
            </w:r>
          </w:p>
        </w:tc>
      </w:tr>
      <w:tr w:rsidR="00EF4C83" w:rsidRPr="00EF4C83" w14:paraId="5A131C53" w14:textId="77777777" w:rsidTr="00EF4C83">
        <w:trPr>
          <w:trHeight w:val="20"/>
        </w:trPr>
        <w:tc>
          <w:tcPr>
            <w:tcW w:w="1759" w:type="pct"/>
            <w:tcBorders>
              <w:top w:val="nil"/>
              <w:left w:val="nil"/>
              <w:bottom w:val="nil"/>
              <w:right w:val="nil"/>
            </w:tcBorders>
            <w:shd w:val="clear" w:color="auto" w:fill="auto"/>
            <w:noWrap/>
            <w:vAlign w:val="center"/>
            <w:hideMark/>
          </w:tcPr>
          <w:p w14:paraId="638195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575889.70</w:t>
            </w:r>
          </w:p>
        </w:tc>
        <w:tc>
          <w:tcPr>
            <w:tcW w:w="1759" w:type="pct"/>
            <w:tcBorders>
              <w:top w:val="nil"/>
              <w:left w:val="nil"/>
              <w:bottom w:val="nil"/>
              <w:right w:val="nil"/>
            </w:tcBorders>
            <w:shd w:val="clear" w:color="auto" w:fill="auto"/>
            <w:noWrap/>
            <w:vAlign w:val="center"/>
            <w:hideMark/>
          </w:tcPr>
          <w:p w14:paraId="7D43A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345074.05</w:t>
            </w:r>
          </w:p>
        </w:tc>
        <w:tc>
          <w:tcPr>
            <w:tcW w:w="1481" w:type="pct"/>
            <w:tcBorders>
              <w:top w:val="nil"/>
              <w:left w:val="nil"/>
              <w:bottom w:val="nil"/>
              <w:right w:val="nil"/>
            </w:tcBorders>
            <w:shd w:val="clear" w:color="auto" w:fill="auto"/>
            <w:noWrap/>
            <w:vAlign w:val="center"/>
            <w:hideMark/>
          </w:tcPr>
          <w:p w14:paraId="26EFD6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108.70</w:t>
            </w:r>
          </w:p>
        </w:tc>
      </w:tr>
      <w:tr w:rsidR="00EF4C83" w:rsidRPr="00EF4C83" w14:paraId="55DD6222" w14:textId="77777777" w:rsidTr="00EF4C83">
        <w:trPr>
          <w:trHeight w:val="20"/>
        </w:trPr>
        <w:tc>
          <w:tcPr>
            <w:tcW w:w="1759" w:type="pct"/>
            <w:tcBorders>
              <w:top w:val="nil"/>
              <w:left w:val="nil"/>
              <w:bottom w:val="nil"/>
              <w:right w:val="nil"/>
            </w:tcBorders>
            <w:shd w:val="clear" w:color="auto" w:fill="auto"/>
            <w:noWrap/>
            <w:vAlign w:val="center"/>
            <w:hideMark/>
          </w:tcPr>
          <w:p w14:paraId="2A328A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575890.25</w:t>
            </w:r>
          </w:p>
        </w:tc>
        <w:tc>
          <w:tcPr>
            <w:tcW w:w="1759" w:type="pct"/>
            <w:tcBorders>
              <w:top w:val="nil"/>
              <w:left w:val="nil"/>
              <w:bottom w:val="nil"/>
              <w:right w:val="nil"/>
            </w:tcBorders>
            <w:shd w:val="clear" w:color="auto" w:fill="auto"/>
            <w:noWrap/>
            <w:vAlign w:val="center"/>
            <w:hideMark/>
          </w:tcPr>
          <w:p w14:paraId="70075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345073.77</w:t>
            </w:r>
          </w:p>
        </w:tc>
        <w:tc>
          <w:tcPr>
            <w:tcW w:w="1481" w:type="pct"/>
            <w:tcBorders>
              <w:top w:val="nil"/>
              <w:left w:val="nil"/>
              <w:bottom w:val="nil"/>
              <w:right w:val="nil"/>
            </w:tcBorders>
            <w:shd w:val="clear" w:color="auto" w:fill="auto"/>
            <w:noWrap/>
            <w:vAlign w:val="center"/>
            <w:hideMark/>
          </w:tcPr>
          <w:p w14:paraId="65CF1E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5D92B2C9" w14:textId="77777777" w:rsidTr="00EF4C83">
        <w:trPr>
          <w:trHeight w:val="20"/>
        </w:trPr>
        <w:tc>
          <w:tcPr>
            <w:tcW w:w="1759" w:type="pct"/>
            <w:tcBorders>
              <w:top w:val="nil"/>
              <w:left w:val="nil"/>
              <w:bottom w:val="nil"/>
              <w:right w:val="nil"/>
            </w:tcBorders>
            <w:shd w:val="clear" w:color="auto" w:fill="auto"/>
            <w:noWrap/>
            <w:vAlign w:val="center"/>
            <w:hideMark/>
          </w:tcPr>
          <w:p w14:paraId="290A8D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575889.63</w:t>
            </w:r>
          </w:p>
        </w:tc>
        <w:tc>
          <w:tcPr>
            <w:tcW w:w="1759" w:type="pct"/>
            <w:tcBorders>
              <w:top w:val="nil"/>
              <w:left w:val="nil"/>
              <w:bottom w:val="nil"/>
              <w:right w:val="nil"/>
            </w:tcBorders>
            <w:shd w:val="clear" w:color="auto" w:fill="auto"/>
            <w:noWrap/>
            <w:vAlign w:val="center"/>
            <w:hideMark/>
          </w:tcPr>
          <w:p w14:paraId="14D0A4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345073.92</w:t>
            </w:r>
          </w:p>
        </w:tc>
        <w:tc>
          <w:tcPr>
            <w:tcW w:w="1481" w:type="pct"/>
            <w:tcBorders>
              <w:top w:val="nil"/>
              <w:left w:val="nil"/>
              <w:bottom w:val="nil"/>
              <w:right w:val="nil"/>
            </w:tcBorders>
            <w:shd w:val="clear" w:color="auto" w:fill="auto"/>
            <w:noWrap/>
            <w:vAlign w:val="center"/>
            <w:hideMark/>
          </w:tcPr>
          <w:p w14:paraId="233259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243D3A95" w14:textId="77777777" w:rsidTr="00EF4C83">
        <w:trPr>
          <w:trHeight w:val="20"/>
        </w:trPr>
        <w:tc>
          <w:tcPr>
            <w:tcW w:w="1759" w:type="pct"/>
            <w:tcBorders>
              <w:top w:val="nil"/>
              <w:left w:val="nil"/>
              <w:bottom w:val="nil"/>
              <w:right w:val="nil"/>
            </w:tcBorders>
            <w:shd w:val="clear" w:color="auto" w:fill="auto"/>
            <w:noWrap/>
            <w:vAlign w:val="center"/>
            <w:hideMark/>
          </w:tcPr>
          <w:p w14:paraId="5FE1B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575888.69</w:t>
            </w:r>
          </w:p>
        </w:tc>
        <w:tc>
          <w:tcPr>
            <w:tcW w:w="1759" w:type="pct"/>
            <w:tcBorders>
              <w:top w:val="nil"/>
              <w:left w:val="nil"/>
              <w:bottom w:val="nil"/>
              <w:right w:val="nil"/>
            </w:tcBorders>
            <w:shd w:val="clear" w:color="auto" w:fill="auto"/>
            <w:noWrap/>
            <w:vAlign w:val="center"/>
            <w:hideMark/>
          </w:tcPr>
          <w:p w14:paraId="71C69A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345068.29</w:t>
            </w:r>
          </w:p>
        </w:tc>
        <w:tc>
          <w:tcPr>
            <w:tcW w:w="1481" w:type="pct"/>
            <w:tcBorders>
              <w:top w:val="nil"/>
              <w:left w:val="nil"/>
              <w:bottom w:val="nil"/>
              <w:right w:val="nil"/>
            </w:tcBorders>
            <w:shd w:val="clear" w:color="auto" w:fill="auto"/>
            <w:noWrap/>
            <w:vAlign w:val="center"/>
            <w:hideMark/>
          </w:tcPr>
          <w:p w14:paraId="6B1BC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0E893821" w14:textId="77777777" w:rsidTr="00EF4C83">
        <w:trPr>
          <w:trHeight w:val="20"/>
        </w:trPr>
        <w:tc>
          <w:tcPr>
            <w:tcW w:w="1759" w:type="pct"/>
            <w:tcBorders>
              <w:top w:val="nil"/>
              <w:left w:val="nil"/>
              <w:bottom w:val="nil"/>
              <w:right w:val="nil"/>
            </w:tcBorders>
            <w:shd w:val="clear" w:color="auto" w:fill="auto"/>
            <w:noWrap/>
            <w:vAlign w:val="center"/>
            <w:hideMark/>
          </w:tcPr>
          <w:p w14:paraId="5BFD2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575890.94</w:t>
            </w:r>
          </w:p>
        </w:tc>
        <w:tc>
          <w:tcPr>
            <w:tcW w:w="1759" w:type="pct"/>
            <w:tcBorders>
              <w:top w:val="nil"/>
              <w:left w:val="nil"/>
              <w:bottom w:val="nil"/>
              <w:right w:val="nil"/>
            </w:tcBorders>
            <w:shd w:val="clear" w:color="auto" w:fill="auto"/>
            <w:noWrap/>
            <w:vAlign w:val="center"/>
            <w:hideMark/>
          </w:tcPr>
          <w:p w14:paraId="19D18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345070.75</w:t>
            </w:r>
          </w:p>
        </w:tc>
        <w:tc>
          <w:tcPr>
            <w:tcW w:w="1481" w:type="pct"/>
            <w:tcBorders>
              <w:top w:val="nil"/>
              <w:left w:val="nil"/>
              <w:bottom w:val="nil"/>
              <w:right w:val="nil"/>
            </w:tcBorders>
            <w:shd w:val="clear" w:color="auto" w:fill="auto"/>
            <w:noWrap/>
            <w:vAlign w:val="center"/>
            <w:hideMark/>
          </w:tcPr>
          <w:p w14:paraId="169C8A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681FB247" w14:textId="77777777" w:rsidTr="00EF4C83">
        <w:trPr>
          <w:trHeight w:val="20"/>
        </w:trPr>
        <w:tc>
          <w:tcPr>
            <w:tcW w:w="1759" w:type="pct"/>
            <w:tcBorders>
              <w:top w:val="nil"/>
              <w:left w:val="nil"/>
              <w:bottom w:val="nil"/>
              <w:right w:val="nil"/>
            </w:tcBorders>
            <w:shd w:val="clear" w:color="auto" w:fill="auto"/>
            <w:noWrap/>
            <w:vAlign w:val="center"/>
            <w:hideMark/>
          </w:tcPr>
          <w:p w14:paraId="413B01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575893.44</w:t>
            </w:r>
          </w:p>
        </w:tc>
        <w:tc>
          <w:tcPr>
            <w:tcW w:w="1759" w:type="pct"/>
            <w:tcBorders>
              <w:top w:val="nil"/>
              <w:left w:val="nil"/>
              <w:bottom w:val="nil"/>
              <w:right w:val="nil"/>
            </w:tcBorders>
            <w:shd w:val="clear" w:color="auto" w:fill="auto"/>
            <w:noWrap/>
            <w:vAlign w:val="center"/>
            <w:hideMark/>
          </w:tcPr>
          <w:p w14:paraId="0FBB8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345070.55</w:t>
            </w:r>
          </w:p>
        </w:tc>
        <w:tc>
          <w:tcPr>
            <w:tcW w:w="1481" w:type="pct"/>
            <w:tcBorders>
              <w:top w:val="nil"/>
              <w:left w:val="nil"/>
              <w:bottom w:val="nil"/>
              <w:right w:val="nil"/>
            </w:tcBorders>
            <w:shd w:val="clear" w:color="auto" w:fill="auto"/>
            <w:noWrap/>
            <w:vAlign w:val="center"/>
            <w:hideMark/>
          </w:tcPr>
          <w:p w14:paraId="287694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109.01</w:t>
            </w:r>
          </w:p>
        </w:tc>
      </w:tr>
      <w:tr w:rsidR="00EF4C83" w:rsidRPr="00EF4C83" w14:paraId="1DEC84DD" w14:textId="77777777" w:rsidTr="00EF4C83">
        <w:trPr>
          <w:trHeight w:val="20"/>
        </w:trPr>
        <w:tc>
          <w:tcPr>
            <w:tcW w:w="1759" w:type="pct"/>
            <w:tcBorders>
              <w:top w:val="nil"/>
              <w:left w:val="nil"/>
              <w:bottom w:val="nil"/>
              <w:right w:val="nil"/>
            </w:tcBorders>
            <w:shd w:val="clear" w:color="auto" w:fill="auto"/>
            <w:noWrap/>
            <w:vAlign w:val="center"/>
            <w:hideMark/>
          </w:tcPr>
          <w:p w14:paraId="23073A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575892.28</w:t>
            </w:r>
          </w:p>
        </w:tc>
        <w:tc>
          <w:tcPr>
            <w:tcW w:w="1759" w:type="pct"/>
            <w:tcBorders>
              <w:top w:val="nil"/>
              <w:left w:val="nil"/>
              <w:bottom w:val="nil"/>
              <w:right w:val="nil"/>
            </w:tcBorders>
            <w:shd w:val="clear" w:color="auto" w:fill="auto"/>
            <w:noWrap/>
            <w:vAlign w:val="center"/>
            <w:hideMark/>
          </w:tcPr>
          <w:p w14:paraId="675CA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345070.52</w:t>
            </w:r>
          </w:p>
        </w:tc>
        <w:tc>
          <w:tcPr>
            <w:tcW w:w="1481" w:type="pct"/>
            <w:tcBorders>
              <w:top w:val="nil"/>
              <w:left w:val="nil"/>
              <w:bottom w:val="nil"/>
              <w:right w:val="nil"/>
            </w:tcBorders>
            <w:shd w:val="clear" w:color="auto" w:fill="auto"/>
            <w:noWrap/>
            <w:vAlign w:val="center"/>
            <w:hideMark/>
          </w:tcPr>
          <w:p w14:paraId="67E38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152FA452" w14:textId="77777777" w:rsidTr="00EF4C83">
        <w:trPr>
          <w:trHeight w:val="20"/>
        </w:trPr>
        <w:tc>
          <w:tcPr>
            <w:tcW w:w="1759" w:type="pct"/>
            <w:tcBorders>
              <w:top w:val="nil"/>
              <w:left w:val="nil"/>
              <w:bottom w:val="nil"/>
              <w:right w:val="nil"/>
            </w:tcBorders>
            <w:shd w:val="clear" w:color="auto" w:fill="auto"/>
            <w:noWrap/>
            <w:vAlign w:val="center"/>
            <w:hideMark/>
          </w:tcPr>
          <w:p w14:paraId="15B1D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575895.43</w:t>
            </w:r>
          </w:p>
        </w:tc>
        <w:tc>
          <w:tcPr>
            <w:tcW w:w="1759" w:type="pct"/>
            <w:tcBorders>
              <w:top w:val="nil"/>
              <w:left w:val="nil"/>
              <w:bottom w:val="nil"/>
              <w:right w:val="nil"/>
            </w:tcBorders>
            <w:shd w:val="clear" w:color="auto" w:fill="auto"/>
            <w:noWrap/>
            <w:vAlign w:val="center"/>
            <w:hideMark/>
          </w:tcPr>
          <w:p w14:paraId="62DC7A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345070.66</w:t>
            </w:r>
          </w:p>
        </w:tc>
        <w:tc>
          <w:tcPr>
            <w:tcW w:w="1481" w:type="pct"/>
            <w:tcBorders>
              <w:top w:val="nil"/>
              <w:left w:val="nil"/>
              <w:bottom w:val="nil"/>
              <w:right w:val="nil"/>
            </w:tcBorders>
            <w:shd w:val="clear" w:color="auto" w:fill="auto"/>
            <w:noWrap/>
            <w:vAlign w:val="center"/>
            <w:hideMark/>
          </w:tcPr>
          <w:p w14:paraId="3F50AD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29B97FB8" w14:textId="77777777" w:rsidTr="00EF4C83">
        <w:trPr>
          <w:trHeight w:val="20"/>
        </w:trPr>
        <w:tc>
          <w:tcPr>
            <w:tcW w:w="1759" w:type="pct"/>
            <w:tcBorders>
              <w:top w:val="nil"/>
              <w:left w:val="nil"/>
              <w:bottom w:val="nil"/>
              <w:right w:val="nil"/>
            </w:tcBorders>
            <w:shd w:val="clear" w:color="auto" w:fill="auto"/>
            <w:noWrap/>
            <w:vAlign w:val="center"/>
            <w:hideMark/>
          </w:tcPr>
          <w:p w14:paraId="5FBF96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575887.80</w:t>
            </w:r>
          </w:p>
        </w:tc>
        <w:tc>
          <w:tcPr>
            <w:tcW w:w="1759" w:type="pct"/>
            <w:tcBorders>
              <w:top w:val="nil"/>
              <w:left w:val="nil"/>
              <w:bottom w:val="nil"/>
              <w:right w:val="nil"/>
            </w:tcBorders>
            <w:shd w:val="clear" w:color="auto" w:fill="auto"/>
            <w:noWrap/>
            <w:vAlign w:val="center"/>
            <w:hideMark/>
          </w:tcPr>
          <w:p w14:paraId="53F82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345068.54</w:t>
            </w:r>
          </w:p>
        </w:tc>
        <w:tc>
          <w:tcPr>
            <w:tcW w:w="1481" w:type="pct"/>
            <w:tcBorders>
              <w:top w:val="nil"/>
              <w:left w:val="nil"/>
              <w:bottom w:val="nil"/>
              <w:right w:val="nil"/>
            </w:tcBorders>
            <w:shd w:val="clear" w:color="auto" w:fill="auto"/>
            <w:noWrap/>
            <w:vAlign w:val="center"/>
            <w:hideMark/>
          </w:tcPr>
          <w:p w14:paraId="71ECE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48A502D4" w14:textId="77777777" w:rsidTr="00EF4C83">
        <w:trPr>
          <w:trHeight w:val="20"/>
        </w:trPr>
        <w:tc>
          <w:tcPr>
            <w:tcW w:w="1759" w:type="pct"/>
            <w:tcBorders>
              <w:top w:val="nil"/>
              <w:left w:val="nil"/>
              <w:bottom w:val="nil"/>
              <w:right w:val="nil"/>
            </w:tcBorders>
            <w:shd w:val="clear" w:color="auto" w:fill="auto"/>
            <w:noWrap/>
            <w:vAlign w:val="center"/>
            <w:hideMark/>
          </w:tcPr>
          <w:p w14:paraId="4C6578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575886.39</w:t>
            </w:r>
          </w:p>
        </w:tc>
        <w:tc>
          <w:tcPr>
            <w:tcW w:w="1759" w:type="pct"/>
            <w:tcBorders>
              <w:top w:val="nil"/>
              <w:left w:val="nil"/>
              <w:bottom w:val="nil"/>
              <w:right w:val="nil"/>
            </w:tcBorders>
            <w:shd w:val="clear" w:color="auto" w:fill="auto"/>
            <w:noWrap/>
            <w:vAlign w:val="center"/>
            <w:hideMark/>
          </w:tcPr>
          <w:p w14:paraId="6BC526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345059.74</w:t>
            </w:r>
          </w:p>
        </w:tc>
        <w:tc>
          <w:tcPr>
            <w:tcW w:w="1481" w:type="pct"/>
            <w:tcBorders>
              <w:top w:val="nil"/>
              <w:left w:val="nil"/>
              <w:bottom w:val="nil"/>
              <w:right w:val="nil"/>
            </w:tcBorders>
            <w:shd w:val="clear" w:color="auto" w:fill="auto"/>
            <w:noWrap/>
            <w:vAlign w:val="center"/>
            <w:hideMark/>
          </w:tcPr>
          <w:p w14:paraId="056682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5FA4EF11" w14:textId="77777777" w:rsidTr="00EF4C83">
        <w:trPr>
          <w:trHeight w:val="20"/>
        </w:trPr>
        <w:tc>
          <w:tcPr>
            <w:tcW w:w="1759" w:type="pct"/>
            <w:tcBorders>
              <w:top w:val="nil"/>
              <w:left w:val="nil"/>
              <w:bottom w:val="nil"/>
              <w:right w:val="nil"/>
            </w:tcBorders>
            <w:shd w:val="clear" w:color="auto" w:fill="auto"/>
            <w:noWrap/>
            <w:vAlign w:val="center"/>
            <w:hideMark/>
          </w:tcPr>
          <w:p w14:paraId="7D6A6A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575885.50</w:t>
            </w:r>
          </w:p>
        </w:tc>
        <w:tc>
          <w:tcPr>
            <w:tcW w:w="1759" w:type="pct"/>
            <w:tcBorders>
              <w:top w:val="nil"/>
              <w:left w:val="nil"/>
              <w:bottom w:val="nil"/>
              <w:right w:val="nil"/>
            </w:tcBorders>
            <w:shd w:val="clear" w:color="auto" w:fill="auto"/>
            <w:noWrap/>
            <w:vAlign w:val="center"/>
            <w:hideMark/>
          </w:tcPr>
          <w:p w14:paraId="767D5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345053.92</w:t>
            </w:r>
          </w:p>
        </w:tc>
        <w:tc>
          <w:tcPr>
            <w:tcW w:w="1481" w:type="pct"/>
            <w:tcBorders>
              <w:top w:val="nil"/>
              <w:left w:val="nil"/>
              <w:bottom w:val="nil"/>
              <w:right w:val="nil"/>
            </w:tcBorders>
            <w:shd w:val="clear" w:color="auto" w:fill="auto"/>
            <w:noWrap/>
            <w:vAlign w:val="center"/>
            <w:hideMark/>
          </w:tcPr>
          <w:p w14:paraId="426960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15E089BB" w14:textId="77777777" w:rsidTr="00EF4C83">
        <w:trPr>
          <w:trHeight w:val="20"/>
        </w:trPr>
        <w:tc>
          <w:tcPr>
            <w:tcW w:w="1759" w:type="pct"/>
            <w:tcBorders>
              <w:top w:val="nil"/>
              <w:left w:val="nil"/>
              <w:bottom w:val="nil"/>
              <w:right w:val="nil"/>
            </w:tcBorders>
            <w:shd w:val="clear" w:color="auto" w:fill="auto"/>
            <w:noWrap/>
            <w:vAlign w:val="center"/>
            <w:hideMark/>
          </w:tcPr>
          <w:p w14:paraId="55744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575887.52</w:t>
            </w:r>
          </w:p>
        </w:tc>
        <w:tc>
          <w:tcPr>
            <w:tcW w:w="1759" w:type="pct"/>
            <w:tcBorders>
              <w:top w:val="nil"/>
              <w:left w:val="nil"/>
              <w:bottom w:val="nil"/>
              <w:right w:val="nil"/>
            </w:tcBorders>
            <w:shd w:val="clear" w:color="auto" w:fill="auto"/>
            <w:noWrap/>
            <w:vAlign w:val="center"/>
            <w:hideMark/>
          </w:tcPr>
          <w:p w14:paraId="6890AB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345053.61</w:t>
            </w:r>
          </w:p>
        </w:tc>
        <w:tc>
          <w:tcPr>
            <w:tcW w:w="1481" w:type="pct"/>
            <w:tcBorders>
              <w:top w:val="nil"/>
              <w:left w:val="nil"/>
              <w:bottom w:val="nil"/>
              <w:right w:val="nil"/>
            </w:tcBorders>
            <w:shd w:val="clear" w:color="auto" w:fill="auto"/>
            <w:noWrap/>
            <w:vAlign w:val="center"/>
            <w:hideMark/>
          </w:tcPr>
          <w:p w14:paraId="10FEB1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2B0C3134" w14:textId="77777777" w:rsidTr="00EF4C83">
        <w:trPr>
          <w:trHeight w:val="20"/>
        </w:trPr>
        <w:tc>
          <w:tcPr>
            <w:tcW w:w="1759" w:type="pct"/>
            <w:tcBorders>
              <w:top w:val="nil"/>
              <w:left w:val="nil"/>
              <w:bottom w:val="nil"/>
              <w:right w:val="nil"/>
            </w:tcBorders>
            <w:shd w:val="clear" w:color="auto" w:fill="auto"/>
            <w:noWrap/>
            <w:vAlign w:val="center"/>
            <w:hideMark/>
          </w:tcPr>
          <w:p w14:paraId="621098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575888.53</w:t>
            </w:r>
          </w:p>
        </w:tc>
        <w:tc>
          <w:tcPr>
            <w:tcW w:w="1759" w:type="pct"/>
            <w:tcBorders>
              <w:top w:val="nil"/>
              <w:left w:val="nil"/>
              <w:bottom w:val="nil"/>
              <w:right w:val="nil"/>
            </w:tcBorders>
            <w:shd w:val="clear" w:color="auto" w:fill="auto"/>
            <w:noWrap/>
            <w:vAlign w:val="center"/>
            <w:hideMark/>
          </w:tcPr>
          <w:p w14:paraId="31A84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345059.30</w:t>
            </w:r>
          </w:p>
        </w:tc>
        <w:tc>
          <w:tcPr>
            <w:tcW w:w="1481" w:type="pct"/>
            <w:tcBorders>
              <w:top w:val="nil"/>
              <w:left w:val="nil"/>
              <w:bottom w:val="nil"/>
              <w:right w:val="nil"/>
            </w:tcBorders>
            <w:shd w:val="clear" w:color="auto" w:fill="auto"/>
            <w:noWrap/>
            <w:vAlign w:val="center"/>
            <w:hideMark/>
          </w:tcPr>
          <w:p w14:paraId="1FCA32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13CDA3A6" w14:textId="77777777" w:rsidTr="00EF4C83">
        <w:trPr>
          <w:trHeight w:val="20"/>
        </w:trPr>
        <w:tc>
          <w:tcPr>
            <w:tcW w:w="1759" w:type="pct"/>
            <w:tcBorders>
              <w:top w:val="nil"/>
              <w:left w:val="nil"/>
              <w:bottom w:val="nil"/>
              <w:right w:val="nil"/>
            </w:tcBorders>
            <w:shd w:val="clear" w:color="auto" w:fill="auto"/>
            <w:noWrap/>
            <w:vAlign w:val="center"/>
            <w:hideMark/>
          </w:tcPr>
          <w:p w14:paraId="0DC850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575884.08</w:t>
            </w:r>
          </w:p>
        </w:tc>
        <w:tc>
          <w:tcPr>
            <w:tcW w:w="1759" w:type="pct"/>
            <w:tcBorders>
              <w:top w:val="nil"/>
              <w:left w:val="nil"/>
              <w:bottom w:val="nil"/>
              <w:right w:val="nil"/>
            </w:tcBorders>
            <w:shd w:val="clear" w:color="auto" w:fill="auto"/>
            <w:noWrap/>
            <w:vAlign w:val="center"/>
            <w:hideMark/>
          </w:tcPr>
          <w:p w14:paraId="58D7B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345044.83</w:t>
            </w:r>
          </w:p>
        </w:tc>
        <w:tc>
          <w:tcPr>
            <w:tcW w:w="1481" w:type="pct"/>
            <w:tcBorders>
              <w:top w:val="nil"/>
              <w:left w:val="nil"/>
              <w:bottom w:val="nil"/>
              <w:right w:val="nil"/>
            </w:tcBorders>
            <w:shd w:val="clear" w:color="auto" w:fill="auto"/>
            <w:noWrap/>
            <w:vAlign w:val="center"/>
            <w:hideMark/>
          </w:tcPr>
          <w:p w14:paraId="677F25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108.90</w:t>
            </w:r>
          </w:p>
        </w:tc>
      </w:tr>
      <w:tr w:rsidR="00EF4C83" w:rsidRPr="00EF4C83" w14:paraId="0538075A" w14:textId="77777777" w:rsidTr="00EF4C83">
        <w:trPr>
          <w:trHeight w:val="20"/>
        </w:trPr>
        <w:tc>
          <w:tcPr>
            <w:tcW w:w="1759" w:type="pct"/>
            <w:tcBorders>
              <w:top w:val="nil"/>
              <w:left w:val="nil"/>
              <w:bottom w:val="nil"/>
              <w:right w:val="nil"/>
            </w:tcBorders>
            <w:shd w:val="clear" w:color="auto" w:fill="auto"/>
            <w:noWrap/>
            <w:vAlign w:val="center"/>
            <w:hideMark/>
          </w:tcPr>
          <w:p w14:paraId="530BC1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575885.53</w:t>
            </w:r>
          </w:p>
        </w:tc>
        <w:tc>
          <w:tcPr>
            <w:tcW w:w="1759" w:type="pct"/>
            <w:tcBorders>
              <w:top w:val="nil"/>
              <w:left w:val="nil"/>
              <w:bottom w:val="nil"/>
              <w:right w:val="nil"/>
            </w:tcBorders>
            <w:shd w:val="clear" w:color="auto" w:fill="auto"/>
            <w:noWrap/>
            <w:vAlign w:val="center"/>
            <w:hideMark/>
          </w:tcPr>
          <w:p w14:paraId="04FC5D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345044.48</w:t>
            </w:r>
          </w:p>
        </w:tc>
        <w:tc>
          <w:tcPr>
            <w:tcW w:w="1481" w:type="pct"/>
            <w:tcBorders>
              <w:top w:val="nil"/>
              <w:left w:val="nil"/>
              <w:bottom w:val="nil"/>
              <w:right w:val="nil"/>
            </w:tcBorders>
            <w:shd w:val="clear" w:color="auto" w:fill="auto"/>
            <w:noWrap/>
            <w:vAlign w:val="center"/>
            <w:hideMark/>
          </w:tcPr>
          <w:p w14:paraId="608910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669564BB" w14:textId="77777777" w:rsidTr="00EF4C83">
        <w:trPr>
          <w:trHeight w:val="20"/>
        </w:trPr>
        <w:tc>
          <w:tcPr>
            <w:tcW w:w="1759" w:type="pct"/>
            <w:tcBorders>
              <w:top w:val="nil"/>
              <w:left w:val="nil"/>
              <w:bottom w:val="nil"/>
              <w:right w:val="nil"/>
            </w:tcBorders>
            <w:shd w:val="clear" w:color="auto" w:fill="auto"/>
            <w:noWrap/>
            <w:vAlign w:val="center"/>
            <w:hideMark/>
          </w:tcPr>
          <w:p w14:paraId="517EC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575886.63</w:t>
            </w:r>
          </w:p>
        </w:tc>
        <w:tc>
          <w:tcPr>
            <w:tcW w:w="1759" w:type="pct"/>
            <w:tcBorders>
              <w:top w:val="nil"/>
              <w:left w:val="nil"/>
              <w:bottom w:val="nil"/>
              <w:right w:val="nil"/>
            </w:tcBorders>
            <w:shd w:val="clear" w:color="auto" w:fill="auto"/>
            <w:noWrap/>
            <w:vAlign w:val="center"/>
            <w:hideMark/>
          </w:tcPr>
          <w:p w14:paraId="0899D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345043.58</w:t>
            </w:r>
          </w:p>
        </w:tc>
        <w:tc>
          <w:tcPr>
            <w:tcW w:w="1481" w:type="pct"/>
            <w:tcBorders>
              <w:top w:val="nil"/>
              <w:left w:val="nil"/>
              <w:bottom w:val="nil"/>
              <w:right w:val="nil"/>
            </w:tcBorders>
            <w:shd w:val="clear" w:color="auto" w:fill="auto"/>
            <w:noWrap/>
            <w:vAlign w:val="center"/>
            <w:hideMark/>
          </w:tcPr>
          <w:p w14:paraId="112F81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06F94055" w14:textId="77777777" w:rsidTr="00EF4C83">
        <w:trPr>
          <w:trHeight w:val="20"/>
        </w:trPr>
        <w:tc>
          <w:tcPr>
            <w:tcW w:w="1759" w:type="pct"/>
            <w:tcBorders>
              <w:top w:val="nil"/>
              <w:left w:val="nil"/>
              <w:bottom w:val="nil"/>
              <w:right w:val="nil"/>
            </w:tcBorders>
            <w:shd w:val="clear" w:color="auto" w:fill="auto"/>
            <w:noWrap/>
            <w:vAlign w:val="center"/>
            <w:hideMark/>
          </w:tcPr>
          <w:p w14:paraId="0C4640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575889.11</w:t>
            </w:r>
          </w:p>
        </w:tc>
        <w:tc>
          <w:tcPr>
            <w:tcW w:w="1759" w:type="pct"/>
            <w:tcBorders>
              <w:top w:val="nil"/>
              <w:left w:val="nil"/>
              <w:bottom w:val="nil"/>
              <w:right w:val="nil"/>
            </w:tcBorders>
            <w:shd w:val="clear" w:color="auto" w:fill="auto"/>
            <w:noWrap/>
            <w:vAlign w:val="center"/>
            <w:hideMark/>
          </w:tcPr>
          <w:p w14:paraId="7E1D0F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345043.10</w:t>
            </w:r>
          </w:p>
        </w:tc>
        <w:tc>
          <w:tcPr>
            <w:tcW w:w="1481" w:type="pct"/>
            <w:tcBorders>
              <w:top w:val="nil"/>
              <w:left w:val="nil"/>
              <w:bottom w:val="nil"/>
              <w:right w:val="nil"/>
            </w:tcBorders>
            <w:shd w:val="clear" w:color="auto" w:fill="auto"/>
            <w:noWrap/>
            <w:vAlign w:val="center"/>
            <w:hideMark/>
          </w:tcPr>
          <w:p w14:paraId="3BD57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15E654CF" w14:textId="77777777" w:rsidTr="00EF4C83">
        <w:trPr>
          <w:trHeight w:val="20"/>
        </w:trPr>
        <w:tc>
          <w:tcPr>
            <w:tcW w:w="1759" w:type="pct"/>
            <w:tcBorders>
              <w:top w:val="nil"/>
              <w:left w:val="nil"/>
              <w:bottom w:val="nil"/>
              <w:right w:val="nil"/>
            </w:tcBorders>
            <w:shd w:val="clear" w:color="auto" w:fill="auto"/>
            <w:noWrap/>
            <w:vAlign w:val="center"/>
            <w:hideMark/>
          </w:tcPr>
          <w:p w14:paraId="2325B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575888.11</w:t>
            </w:r>
          </w:p>
        </w:tc>
        <w:tc>
          <w:tcPr>
            <w:tcW w:w="1759" w:type="pct"/>
            <w:tcBorders>
              <w:top w:val="nil"/>
              <w:left w:val="nil"/>
              <w:bottom w:val="nil"/>
              <w:right w:val="nil"/>
            </w:tcBorders>
            <w:shd w:val="clear" w:color="auto" w:fill="auto"/>
            <w:noWrap/>
            <w:vAlign w:val="center"/>
            <w:hideMark/>
          </w:tcPr>
          <w:p w14:paraId="79A8F0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345042.87</w:t>
            </w:r>
          </w:p>
        </w:tc>
        <w:tc>
          <w:tcPr>
            <w:tcW w:w="1481" w:type="pct"/>
            <w:tcBorders>
              <w:top w:val="nil"/>
              <w:left w:val="nil"/>
              <w:bottom w:val="nil"/>
              <w:right w:val="nil"/>
            </w:tcBorders>
            <w:shd w:val="clear" w:color="auto" w:fill="auto"/>
            <w:noWrap/>
            <w:vAlign w:val="center"/>
            <w:hideMark/>
          </w:tcPr>
          <w:p w14:paraId="61265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10716CF4" w14:textId="77777777" w:rsidTr="00EF4C83">
        <w:trPr>
          <w:trHeight w:val="20"/>
        </w:trPr>
        <w:tc>
          <w:tcPr>
            <w:tcW w:w="1759" w:type="pct"/>
            <w:tcBorders>
              <w:top w:val="nil"/>
              <w:left w:val="nil"/>
              <w:bottom w:val="nil"/>
              <w:right w:val="nil"/>
            </w:tcBorders>
            <w:shd w:val="clear" w:color="auto" w:fill="auto"/>
            <w:noWrap/>
            <w:vAlign w:val="center"/>
            <w:hideMark/>
          </w:tcPr>
          <w:p w14:paraId="40504C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575882.83</w:t>
            </w:r>
          </w:p>
        </w:tc>
        <w:tc>
          <w:tcPr>
            <w:tcW w:w="1759" w:type="pct"/>
            <w:tcBorders>
              <w:top w:val="nil"/>
              <w:left w:val="nil"/>
              <w:bottom w:val="nil"/>
              <w:right w:val="nil"/>
            </w:tcBorders>
            <w:shd w:val="clear" w:color="auto" w:fill="auto"/>
            <w:noWrap/>
            <w:vAlign w:val="center"/>
            <w:hideMark/>
          </w:tcPr>
          <w:p w14:paraId="63878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345032.13</w:t>
            </w:r>
          </w:p>
        </w:tc>
        <w:tc>
          <w:tcPr>
            <w:tcW w:w="1481" w:type="pct"/>
            <w:tcBorders>
              <w:top w:val="nil"/>
              <w:left w:val="nil"/>
              <w:bottom w:val="nil"/>
              <w:right w:val="nil"/>
            </w:tcBorders>
            <w:shd w:val="clear" w:color="auto" w:fill="auto"/>
            <w:noWrap/>
            <w:vAlign w:val="center"/>
            <w:hideMark/>
          </w:tcPr>
          <w:p w14:paraId="62A289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206B5DAF" w14:textId="77777777" w:rsidTr="00EF4C83">
        <w:trPr>
          <w:trHeight w:val="20"/>
        </w:trPr>
        <w:tc>
          <w:tcPr>
            <w:tcW w:w="1759" w:type="pct"/>
            <w:tcBorders>
              <w:top w:val="nil"/>
              <w:left w:val="nil"/>
              <w:bottom w:val="nil"/>
              <w:right w:val="nil"/>
            </w:tcBorders>
            <w:shd w:val="clear" w:color="auto" w:fill="auto"/>
            <w:noWrap/>
            <w:vAlign w:val="center"/>
            <w:hideMark/>
          </w:tcPr>
          <w:p w14:paraId="6A6D9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575881.70</w:t>
            </w:r>
          </w:p>
        </w:tc>
        <w:tc>
          <w:tcPr>
            <w:tcW w:w="1759" w:type="pct"/>
            <w:tcBorders>
              <w:top w:val="nil"/>
              <w:left w:val="nil"/>
              <w:bottom w:val="nil"/>
              <w:right w:val="nil"/>
            </w:tcBorders>
            <w:shd w:val="clear" w:color="auto" w:fill="auto"/>
            <w:noWrap/>
            <w:vAlign w:val="center"/>
            <w:hideMark/>
          </w:tcPr>
          <w:p w14:paraId="097946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345024.93</w:t>
            </w:r>
          </w:p>
        </w:tc>
        <w:tc>
          <w:tcPr>
            <w:tcW w:w="1481" w:type="pct"/>
            <w:tcBorders>
              <w:top w:val="nil"/>
              <w:left w:val="nil"/>
              <w:bottom w:val="nil"/>
              <w:right w:val="nil"/>
            </w:tcBorders>
            <w:shd w:val="clear" w:color="auto" w:fill="auto"/>
            <w:noWrap/>
            <w:vAlign w:val="center"/>
            <w:hideMark/>
          </w:tcPr>
          <w:p w14:paraId="0C9DE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713C2007" w14:textId="77777777" w:rsidTr="00EF4C83">
        <w:trPr>
          <w:trHeight w:val="20"/>
        </w:trPr>
        <w:tc>
          <w:tcPr>
            <w:tcW w:w="1759" w:type="pct"/>
            <w:tcBorders>
              <w:top w:val="nil"/>
              <w:left w:val="nil"/>
              <w:bottom w:val="nil"/>
              <w:right w:val="nil"/>
            </w:tcBorders>
            <w:shd w:val="clear" w:color="auto" w:fill="auto"/>
            <w:noWrap/>
            <w:vAlign w:val="center"/>
            <w:hideMark/>
          </w:tcPr>
          <w:p w14:paraId="51F5B5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575883.45</w:t>
            </w:r>
          </w:p>
        </w:tc>
        <w:tc>
          <w:tcPr>
            <w:tcW w:w="1759" w:type="pct"/>
            <w:tcBorders>
              <w:top w:val="nil"/>
              <w:left w:val="nil"/>
              <w:bottom w:val="nil"/>
              <w:right w:val="nil"/>
            </w:tcBorders>
            <w:shd w:val="clear" w:color="auto" w:fill="auto"/>
            <w:noWrap/>
            <w:vAlign w:val="center"/>
            <w:hideMark/>
          </w:tcPr>
          <w:p w14:paraId="5A3C03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345024.60</w:t>
            </w:r>
          </w:p>
        </w:tc>
        <w:tc>
          <w:tcPr>
            <w:tcW w:w="1481" w:type="pct"/>
            <w:tcBorders>
              <w:top w:val="nil"/>
              <w:left w:val="nil"/>
              <w:bottom w:val="nil"/>
              <w:right w:val="nil"/>
            </w:tcBorders>
            <w:shd w:val="clear" w:color="auto" w:fill="auto"/>
            <w:noWrap/>
            <w:vAlign w:val="center"/>
            <w:hideMark/>
          </w:tcPr>
          <w:p w14:paraId="4B615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3AC5DEF2" w14:textId="77777777" w:rsidTr="00EF4C83">
        <w:trPr>
          <w:trHeight w:val="20"/>
        </w:trPr>
        <w:tc>
          <w:tcPr>
            <w:tcW w:w="1759" w:type="pct"/>
            <w:tcBorders>
              <w:top w:val="nil"/>
              <w:left w:val="nil"/>
              <w:bottom w:val="nil"/>
              <w:right w:val="nil"/>
            </w:tcBorders>
            <w:shd w:val="clear" w:color="auto" w:fill="auto"/>
            <w:noWrap/>
            <w:vAlign w:val="center"/>
            <w:hideMark/>
          </w:tcPr>
          <w:p w14:paraId="2AA597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575885.92</w:t>
            </w:r>
          </w:p>
        </w:tc>
        <w:tc>
          <w:tcPr>
            <w:tcW w:w="1759" w:type="pct"/>
            <w:tcBorders>
              <w:top w:val="nil"/>
              <w:left w:val="nil"/>
              <w:bottom w:val="nil"/>
              <w:right w:val="nil"/>
            </w:tcBorders>
            <w:shd w:val="clear" w:color="auto" w:fill="auto"/>
            <w:noWrap/>
            <w:vAlign w:val="center"/>
            <w:hideMark/>
          </w:tcPr>
          <w:p w14:paraId="2DC4B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345024.00</w:t>
            </w:r>
          </w:p>
        </w:tc>
        <w:tc>
          <w:tcPr>
            <w:tcW w:w="1481" w:type="pct"/>
            <w:tcBorders>
              <w:top w:val="nil"/>
              <w:left w:val="nil"/>
              <w:bottom w:val="nil"/>
              <w:right w:val="nil"/>
            </w:tcBorders>
            <w:shd w:val="clear" w:color="auto" w:fill="auto"/>
            <w:noWrap/>
            <w:vAlign w:val="center"/>
            <w:hideMark/>
          </w:tcPr>
          <w:p w14:paraId="6DC85D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109.48</w:t>
            </w:r>
          </w:p>
        </w:tc>
      </w:tr>
      <w:tr w:rsidR="00EF4C83" w:rsidRPr="00EF4C83" w14:paraId="31D5FEE3" w14:textId="77777777" w:rsidTr="00EF4C83">
        <w:trPr>
          <w:trHeight w:val="20"/>
        </w:trPr>
        <w:tc>
          <w:tcPr>
            <w:tcW w:w="1759" w:type="pct"/>
            <w:tcBorders>
              <w:top w:val="nil"/>
              <w:left w:val="nil"/>
              <w:bottom w:val="nil"/>
              <w:right w:val="nil"/>
            </w:tcBorders>
            <w:shd w:val="clear" w:color="auto" w:fill="auto"/>
            <w:noWrap/>
            <w:vAlign w:val="center"/>
            <w:hideMark/>
          </w:tcPr>
          <w:p w14:paraId="5406C6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575884.67</w:t>
            </w:r>
          </w:p>
        </w:tc>
        <w:tc>
          <w:tcPr>
            <w:tcW w:w="1759" w:type="pct"/>
            <w:tcBorders>
              <w:top w:val="nil"/>
              <w:left w:val="nil"/>
              <w:bottom w:val="nil"/>
              <w:right w:val="nil"/>
            </w:tcBorders>
            <w:shd w:val="clear" w:color="auto" w:fill="auto"/>
            <w:noWrap/>
            <w:vAlign w:val="center"/>
            <w:hideMark/>
          </w:tcPr>
          <w:p w14:paraId="23094F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345024.02</w:t>
            </w:r>
          </w:p>
        </w:tc>
        <w:tc>
          <w:tcPr>
            <w:tcW w:w="1481" w:type="pct"/>
            <w:tcBorders>
              <w:top w:val="nil"/>
              <w:left w:val="nil"/>
              <w:bottom w:val="nil"/>
              <w:right w:val="nil"/>
            </w:tcBorders>
            <w:shd w:val="clear" w:color="auto" w:fill="auto"/>
            <w:noWrap/>
            <w:vAlign w:val="center"/>
            <w:hideMark/>
          </w:tcPr>
          <w:p w14:paraId="37361B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109.47</w:t>
            </w:r>
          </w:p>
        </w:tc>
      </w:tr>
      <w:tr w:rsidR="00EF4C83" w:rsidRPr="00EF4C83" w14:paraId="6EF92A01" w14:textId="77777777" w:rsidTr="00EF4C83">
        <w:trPr>
          <w:trHeight w:val="20"/>
        </w:trPr>
        <w:tc>
          <w:tcPr>
            <w:tcW w:w="1759" w:type="pct"/>
            <w:tcBorders>
              <w:top w:val="nil"/>
              <w:left w:val="nil"/>
              <w:bottom w:val="nil"/>
              <w:right w:val="nil"/>
            </w:tcBorders>
            <w:shd w:val="clear" w:color="auto" w:fill="auto"/>
            <w:noWrap/>
            <w:vAlign w:val="center"/>
            <w:hideMark/>
          </w:tcPr>
          <w:p w14:paraId="79A01B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575881.17</w:t>
            </w:r>
          </w:p>
        </w:tc>
        <w:tc>
          <w:tcPr>
            <w:tcW w:w="1759" w:type="pct"/>
            <w:tcBorders>
              <w:top w:val="nil"/>
              <w:left w:val="nil"/>
              <w:bottom w:val="nil"/>
              <w:right w:val="nil"/>
            </w:tcBorders>
            <w:shd w:val="clear" w:color="auto" w:fill="auto"/>
            <w:noWrap/>
            <w:vAlign w:val="center"/>
            <w:hideMark/>
          </w:tcPr>
          <w:p w14:paraId="0E55E4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345021.62</w:t>
            </w:r>
          </w:p>
        </w:tc>
        <w:tc>
          <w:tcPr>
            <w:tcW w:w="1481" w:type="pct"/>
            <w:tcBorders>
              <w:top w:val="nil"/>
              <w:left w:val="nil"/>
              <w:bottom w:val="nil"/>
              <w:right w:val="nil"/>
            </w:tcBorders>
            <w:shd w:val="clear" w:color="auto" w:fill="auto"/>
            <w:noWrap/>
            <w:vAlign w:val="center"/>
            <w:hideMark/>
          </w:tcPr>
          <w:p w14:paraId="10357C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109.38</w:t>
            </w:r>
          </w:p>
        </w:tc>
      </w:tr>
      <w:tr w:rsidR="00EF4C83" w:rsidRPr="00EF4C83" w14:paraId="6592A276" w14:textId="77777777" w:rsidTr="00EF4C83">
        <w:trPr>
          <w:trHeight w:val="20"/>
        </w:trPr>
        <w:tc>
          <w:tcPr>
            <w:tcW w:w="1759" w:type="pct"/>
            <w:tcBorders>
              <w:top w:val="nil"/>
              <w:left w:val="nil"/>
              <w:bottom w:val="nil"/>
              <w:right w:val="nil"/>
            </w:tcBorders>
            <w:shd w:val="clear" w:color="auto" w:fill="auto"/>
            <w:noWrap/>
            <w:vAlign w:val="center"/>
            <w:hideMark/>
          </w:tcPr>
          <w:p w14:paraId="67CD6C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575879.43</w:t>
            </w:r>
          </w:p>
        </w:tc>
        <w:tc>
          <w:tcPr>
            <w:tcW w:w="1759" w:type="pct"/>
            <w:tcBorders>
              <w:top w:val="nil"/>
              <w:left w:val="nil"/>
              <w:bottom w:val="nil"/>
              <w:right w:val="nil"/>
            </w:tcBorders>
            <w:shd w:val="clear" w:color="auto" w:fill="auto"/>
            <w:noWrap/>
            <w:vAlign w:val="center"/>
            <w:hideMark/>
          </w:tcPr>
          <w:p w14:paraId="4EC10D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345008.11</w:t>
            </w:r>
          </w:p>
        </w:tc>
        <w:tc>
          <w:tcPr>
            <w:tcW w:w="1481" w:type="pct"/>
            <w:tcBorders>
              <w:top w:val="nil"/>
              <w:left w:val="nil"/>
              <w:bottom w:val="nil"/>
              <w:right w:val="nil"/>
            </w:tcBorders>
            <w:shd w:val="clear" w:color="auto" w:fill="auto"/>
            <w:noWrap/>
            <w:vAlign w:val="center"/>
            <w:hideMark/>
          </w:tcPr>
          <w:p w14:paraId="5F414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66B3069C" w14:textId="77777777" w:rsidTr="00EF4C83">
        <w:trPr>
          <w:trHeight w:val="20"/>
        </w:trPr>
        <w:tc>
          <w:tcPr>
            <w:tcW w:w="1759" w:type="pct"/>
            <w:tcBorders>
              <w:top w:val="nil"/>
              <w:left w:val="nil"/>
              <w:bottom w:val="nil"/>
              <w:right w:val="nil"/>
            </w:tcBorders>
            <w:shd w:val="clear" w:color="auto" w:fill="auto"/>
            <w:noWrap/>
            <w:vAlign w:val="center"/>
            <w:hideMark/>
          </w:tcPr>
          <w:p w14:paraId="456F6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575880.63</w:t>
            </w:r>
          </w:p>
        </w:tc>
        <w:tc>
          <w:tcPr>
            <w:tcW w:w="1759" w:type="pct"/>
            <w:tcBorders>
              <w:top w:val="nil"/>
              <w:left w:val="nil"/>
              <w:bottom w:val="nil"/>
              <w:right w:val="nil"/>
            </w:tcBorders>
            <w:shd w:val="clear" w:color="auto" w:fill="auto"/>
            <w:noWrap/>
            <w:vAlign w:val="center"/>
            <w:hideMark/>
          </w:tcPr>
          <w:p w14:paraId="5D7827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345007.72</w:t>
            </w:r>
          </w:p>
        </w:tc>
        <w:tc>
          <w:tcPr>
            <w:tcW w:w="1481" w:type="pct"/>
            <w:tcBorders>
              <w:top w:val="nil"/>
              <w:left w:val="nil"/>
              <w:bottom w:val="nil"/>
              <w:right w:val="nil"/>
            </w:tcBorders>
            <w:shd w:val="clear" w:color="auto" w:fill="auto"/>
            <w:noWrap/>
            <w:vAlign w:val="center"/>
            <w:hideMark/>
          </w:tcPr>
          <w:p w14:paraId="65A0D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2DB33E0D" w14:textId="77777777" w:rsidTr="00EF4C83">
        <w:trPr>
          <w:trHeight w:val="20"/>
        </w:trPr>
        <w:tc>
          <w:tcPr>
            <w:tcW w:w="1759" w:type="pct"/>
            <w:tcBorders>
              <w:top w:val="nil"/>
              <w:left w:val="nil"/>
              <w:bottom w:val="nil"/>
              <w:right w:val="nil"/>
            </w:tcBorders>
            <w:shd w:val="clear" w:color="auto" w:fill="auto"/>
            <w:noWrap/>
            <w:vAlign w:val="center"/>
            <w:hideMark/>
          </w:tcPr>
          <w:p w14:paraId="7D116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575882.94</w:t>
            </w:r>
          </w:p>
        </w:tc>
        <w:tc>
          <w:tcPr>
            <w:tcW w:w="1759" w:type="pct"/>
            <w:tcBorders>
              <w:top w:val="nil"/>
              <w:left w:val="nil"/>
              <w:bottom w:val="nil"/>
              <w:right w:val="nil"/>
            </w:tcBorders>
            <w:shd w:val="clear" w:color="auto" w:fill="auto"/>
            <w:noWrap/>
            <w:vAlign w:val="center"/>
            <w:hideMark/>
          </w:tcPr>
          <w:p w14:paraId="20C65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345007.15</w:t>
            </w:r>
          </w:p>
        </w:tc>
        <w:tc>
          <w:tcPr>
            <w:tcW w:w="1481" w:type="pct"/>
            <w:tcBorders>
              <w:top w:val="nil"/>
              <w:left w:val="nil"/>
              <w:bottom w:val="nil"/>
              <w:right w:val="nil"/>
            </w:tcBorders>
            <w:shd w:val="clear" w:color="auto" w:fill="auto"/>
            <w:noWrap/>
            <w:vAlign w:val="center"/>
            <w:hideMark/>
          </w:tcPr>
          <w:p w14:paraId="73200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2A5ACCFC" w14:textId="77777777" w:rsidTr="00EF4C83">
        <w:trPr>
          <w:trHeight w:val="20"/>
        </w:trPr>
        <w:tc>
          <w:tcPr>
            <w:tcW w:w="1759" w:type="pct"/>
            <w:tcBorders>
              <w:top w:val="nil"/>
              <w:left w:val="nil"/>
              <w:bottom w:val="nil"/>
              <w:right w:val="nil"/>
            </w:tcBorders>
            <w:shd w:val="clear" w:color="auto" w:fill="auto"/>
            <w:noWrap/>
            <w:vAlign w:val="center"/>
            <w:hideMark/>
          </w:tcPr>
          <w:p w14:paraId="506036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575881.76</w:t>
            </w:r>
          </w:p>
        </w:tc>
        <w:tc>
          <w:tcPr>
            <w:tcW w:w="1759" w:type="pct"/>
            <w:tcBorders>
              <w:top w:val="nil"/>
              <w:left w:val="nil"/>
              <w:bottom w:val="nil"/>
              <w:right w:val="nil"/>
            </w:tcBorders>
            <w:shd w:val="clear" w:color="auto" w:fill="auto"/>
            <w:noWrap/>
            <w:vAlign w:val="center"/>
            <w:hideMark/>
          </w:tcPr>
          <w:p w14:paraId="161EE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345007.31</w:t>
            </w:r>
          </w:p>
        </w:tc>
        <w:tc>
          <w:tcPr>
            <w:tcW w:w="1481" w:type="pct"/>
            <w:tcBorders>
              <w:top w:val="nil"/>
              <w:left w:val="nil"/>
              <w:bottom w:val="nil"/>
              <w:right w:val="nil"/>
            </w:tcBorders>
            <w:shd w:val="clear" w:color="auto" w:fill="auto"/>
            <w:noWrap/>
            <w:vAlign w:val="center"/>
            <w:hideMark/>
          </w:tcPr>
          <w:p w14:paraId="3987D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708FDBA3" w14:textId="77777777" w:rsidTr="00EF4C83">
        <w:trPr>
          <w:trHeight w:val="20"/>
        </w:trPr>
        <w:tc>
          <w:tcPr>
            <w:tcW w:w="1759" w:type="pct"/>
            <w:tcBorders>
              <w:top w:val="nil"/>
              <w:left w:val="nil"/>
              <w:bottom w:val="nil"/>
              <w:right w:val="nil"/>
            </w:tcBorders>
            <w:shd w:val="clear" w:color="auto" w:fill="auto"/>
            <w:noWrap/>
            <w:vAlign w:val="center"/>
            <w:hideMark/>
          </w:tcPr>
          <w:p w14:paraId="7876B0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575879.09</w:t>
            </w:r>
          </w:p>
        </w:tc>
        <w:tc>
          <w:tcPr>
            <w:tcW w:w="1759" w:type="pct"/>
            <w:tcBorders>
              <w:top w:val="nil"/>
              <w:left w:val="nil"/>
              <w:bottom w:val="nil"/>
              <w:right w:val="nil"/>
            </w:tcBorders>
            <w:shd w:val="clear" w:color="auto" w:fill="auto"/>
            <w:noWrap/>
            <w:vAlign w:val="center"/>
            <w:hideMark/>
          </w:tcPr>
          <w:p w14:paraId="7C70EB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345005.96</w:t>
            </w:r>
          </w:p>
        </w:tc>
        <w:tc>
          <w:tcPr>
            <w:tcW w:w="1481" w:type="pct"/>
            <w:tcBorders>
              <w:top w:val="nil"/>
              <w:left w:val="nil"/>
              <w:bottom w:val="nil"/>
              <w:right w:val="nil"/>
            </w:tcBorders>
            <w:shd w:val="clear" w:color="auto" w:fill="auto"/>
            <w:noWrap/>
            <w:vAlign w:val="center"/>
            <w:hideMark/>
          </w:tcPr>
          <w:p w14:paraId="12F8D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109.60</w:t>
            </w:r>
          </w:p>
        </w:tc>
      </w:tr>
      <w:tr w:rsidR="00EF4C83" w:rsidRPr="00EF4C83" w14:paraId="08817942" w14:textId="77777777" w:rsidTr="00EF4C83">
        <w:trPr>
          <w:trHeight w:val="20"/>
        </w:trPr>
        <w:tc>
          <w:tcPr>
            <w:tcW w:w="1759" w:type="pct"/>
            <w:tcBorders>
              <w:top w:val="nil"/>
              <w:left w:val="nil"/>
              <w:bottom w:val="nil"/>
              <w:right w:val="nil"/>
            </w:tcBorders>
            <w:shd w:val="clear" w:color="auto" w:fill="auto"/>
            <w:noWrap/>
            <w:vAlign w:val="center"/>
            <w:hideMark/>
          </w:tcPr>
          <w:p w14:paraId="59E9F7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575878.05</w:t>
            </w:r>
          </w:p>
        </w:tc>
        <w:tc>
          <w:tcPr>
            <w:tcW w:w="1759" w:type="pct"/>
            <w:tcBorders>
              <w:top w:val="nil"/>
              <w:left w:val="nil"/>
              <w:bottom w:val="nil"/>
              <w:right w:val="nil"/>
            </w:tcBorders>
            <w:shd w:val="clear" w:color="auto" w:fill="auto"/>
            <w:noWrap/>
            <w:vAlign w:val="center"/>
            <w:hideMark/>
          </w:tcPr>
          <w:p w14:paraId="7FD60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345005.33</w:t>
            </w:r>
          </w:p>
        </w:tc>
        <w:tc>
          <w:tcPr>
            <w:tcW w:w="1481" w:type="pct"/>
            <w:tcBorders>
              <w:top w:val="nil"/>
              <w:left w:val="nil"/>
              <w:bottom w:val="nil"/>
              <w:right w:val="nil"/>
            </w:tcBorders>
            <w:shd w:val="clear" w:color="auto" w:fill="auto"/>
            <w:noWrap/>
            <w:vAlign w:val="center"/>
            <w:hideMark/>
          </w:tcPr>
          <w:p w14:paraId="51FA4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6835E1EB" w14:textId="77777777" w:rsidTr="00EF4C83">
        <w:trPr>
          <w:trHeight w:val="20"/>
        </w:trPr>
        <w:tc>
          <w:tcPr>
            <w:tcW w:w="1759" w:type="pct"/>
            <w:tcBorders>
              <w:top w:val="nil"/>
              <w:left w:val="nil"/>
              <w:bottom w:val="nil"/>
              <w:right w:val="nil"/>
            </w:tcBorders>
            <w:shd w:val="clear" w:color="auto" w:fill="auto"/>
            <w:noWrap/>
            <w:vAlign w:val="center"/>
            <w:hideMark/>
          </w:tcPr>
          <w:p w14:paraId="6A157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575877.53</w:t>
            </w:r>
          </w:p>
        </w:tc>
        <w:tc>
          <w:tcPr>
            <w:tcW w:w="1759" w:type="pct"/>
            <w:tcBorders>
              <w:top w:val="nil"/>
              <w:left w:val="nil"/>
              <w:bottom w:val="nil"/>
              <w:right w:val="nil"/>
            </w:tcBorders>
            <w:shd w:val="clear" w:color="auto" w:fill="auto"/>
            <w:noWrap/>
            <w:vAlign w:val="center"/>
            <w:hideMark/>
          </w:tcPr>
          <w:p w14:paraId="5583C9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345001.99</w:t>
            </w:r>
          </w:p>
        </w:tc>
        <w:tc>
          <w:tcPr>
            <w:tcW w:w="1481" w:type="pct"/>
            <w:tcBorders>
              <w:top w:val="nil"/>
              <w:left w:val="nil"/>
              <w:bottom w:val="nil"/>
              <w:right w:val="nil"/>
            </w:tcBorders>
            <w:shd w:val="clear" w:color="auto" w:fill="auto"/>
            <w:noWrap/>
            <w:vAlign w:val="center"/>
            <w:hideMark/>
          </w:tcPr>
          <w:p w14:paraId="3BCDFB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3EFF4CF1" w14:textId="77777777" w:rsidTr="00EF4C83">
        <w:trPr>
          <w:trHeight w:val="20"/>
        </w:trPr>
        <w:tc>
          <w:tcPr>
            <w:tcW w:w="1759" w:type="pct"/>
            <w:tcBorders>
              <w:top w:val="nil"/>
              <w:left w:val="nil"/>
              <w:bottom w:val="nil"/>
              <w:right w:val="nil"/>
            </w:tcBorders>
            <w:shd w:val="clear" w:color="auto" w:fill="auto"/>
            <w:noWrap/>
            <w:vAlign w:val="center"/>
            <w:hideMark/>
          </w:tcPr>
          <w:p w14:paraId="7628E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575878.21</w:t>
            </w:r>
          </w:p>
        </w:tc>
        <w:tc>
          <w:tcPr>
            <w:tcW w:w="1759" w:type="pct"/>
            <w:tcBorders>
              <w:top w:val="nil"/>
              <w:left w:val="nil"/>
              <w:bottom w:val="nil"/>
              <w:right w:val="nil"/>
            </w:tcBorders>
            <w:shd w:val="clear" w:color="auto" w:fill="auto"/>
            <w:noWrap/>
            <w:vAlign w:val="center"/>
            <w:hideMark/>
          </w:tcPr>
          <w:p w14:paraId="1A9AA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345000.03</w:t>
            </w:r>
          </w:p>
        </w:tc>
        <w:tc>
          <w:tcPr>
            <w:tcW w:w="1481" w:type="pct"/>
            <w:tcBorders>
              <w:top w:val="nil"/>
              <w:left w:val="nil"/>
              <w:bottom w:val="nil"/>
              <w:right w:val="nil"/>
            </w:tcBorders>
            <w:shd w:val="clear" w:color="auto" w:fill="auto"/>
            <w:noWrap/>
            <w:vAlign w:val="center"/>
            <w:hideMark/>
          </w:tcPr>
          <w:p w14:paraId="3B582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47CAEB85" w14:textId="77777777" w:rsidTr="00EF4C83">
        <w:trPr>
          <w:trHeight w:val="20"/>
        </w:trPr>
        <w:tc>
          <w:tcPr>
            <w:tcW w:w="1759" w:type="pct"/>
            <w:tcBorders>
              <w:top w:val="nil"/>
              <w:left w:val="nil"/>
              <w:bottom w:val="nil"/>
              <w:right w:val="nil"/>
            </w:tcBorders>
            <w:shd w:val="clear" w:color="auto" w:fill="auto"/>
            <w:noWrap/>
            <w:vAlign w:val="center"/>
            <w:hideMark/>
          </w:tcPr>
          <w:p w14:paraId="63378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575876.43</w:t>
            </w:r>
          </w:p>
        </w:tc>
        <w:tc>
          <w:tcPr>
            <w:tcW w:w="1759" w:type="pct"/>
            <w:tcBorders>
              <w:top w:val="nil"/>
              <w:left w:val="nil"/>
              <w:bottom w:val="nil"/>
              <w:right w:val="nil"/>
            </w:tcBorders>
            <w:shd w:val="clear" w:color="auto" w:fill="auto"/>
            <w:noWrap/>
            <w:vAlign w:val="center"/>
            <w:hideMark/>
          </w:tcPr>
          <w:p w14:paraId="652CBF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344988.34</w:t>
            </w:r>
          </w:p>
        </w:tc>
        <w:tc>
          <w:tcPr>
            <w:tcW w:w="1481" w:type="pct"/>
            <w:tcBorders>
              <w:top w:val="nil"/>
              <w:left w:val="nil"/>
              <w:bottom w:val="nil"/>
              <w:right w:val="nil"/>
            </w:tcBorders>
            <w:shd w:val="clear" w:color="auto" w:fill="auto"/>
            <w:noWrap/>
            <w:vAlign w:val="center"/>
            <w:hideMark/>
          </w:tcPr>
          <w:p w14:paraId="00C95B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20EBAC58" w14:textId="77777777" w:rsidTr="00EF4C83">
        <w:trPr>
          <w:trHeight w:val="20"/>
        </w:trPr>
        <w:tc>
          <w:tcPr>
            <w:tcW w:w="1759" w:type="pct"/>
            <w:tcBorders>
              <w:top w:val="nil"/>
              <w:left w:val="nil"/>
              <w:bottom w:val="nil"/>
              <w:right w:val="nil"/>
            </w:tcBorders>
            <w:shd w:val="clear" w:color="auto" w:fill="auto"/>
            <w:noWrap/>
            <w:vAlign w:val="center"/>
            <w:hideMark/>
          </w:tcPr>
          <w:p w14:paraId="4EBA34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575877.63</w:t>
            </w:r>
          </w:p>
        </w:tc>
        <w:tc>
          <w:tcPr>
            <w:tcW w:w="1759" w:type="pct"/>
            <w:tcBorders>
              <w:top w:val="nil"/>
              <w:left w:val="nil"/>
              <w:bottom w:val="nil"/>
              <w:right w:val="nil"/>
            </w:tcBorders>
            <w:shd w:val="clear" w:color="auto" w:fill="auto"/>
            <w:noWrap/>
            <w:vAlign w:val="center"/>
            <w:hideMark/>
          </w:tcPr>
          <w:p w14:paraId="5876E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344988.19</w:t>
            </w:r>
          </w:p>
        </w:tc>
        <w:tc>
          <w:tcPr>
            <w:tcW w:w="1481" w:type="pct"/>
            <w:tcBorders>
              <w:top w:val="nil"/>
              <w:left w:val="nil"/>
              <w:bottom w:val="nil"/>
              <w:right w:val="nil"/>
            </w:tcBorders>
            <w:shd w:val="clear" w:color="auto" w:fill="auto"/>
            <w:noWrap/>
            <w:vAlign w:val="center"/>
            <w:hideMark/>
          </w:tcPr>
          <w:p w14:paraId="65DE6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677875EF" w14:textId="77777777" w:rsidTr="00EF4C83">
        <w:trPr>
          <w:trHeight w:val="20"/>
        </w:trPr>
        <w:tc>
          <w:tcPr>
            <w:tcW w:w="1759" w:type="pct"/>
            <w:tcBorders>
              <w:top w:val="nil"/>
              <w:left w:val="nil"/>
              <w:bottom w:val="nil"/>
              <w:right w:val="nil"/>
            </w:tcBorders>
            <w:shd w:val="clear" w:color="auto" w:fill="auto"/>
            <w:noWrap/>
            <w:vAlign w:val="center"/>
            <w:hideMark/>
          </w:tcPr>
          <w:p w14:paraId="0C3F5E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575879.88</w:t>
            </w:r>
          </w:p>
        </w:tc>
        <w:tc>
          <w:tcPr>
            <w:tcW w:w="1759" w:type="pct"/>
            <w:tcBorders>
              <w:top w:val="nil"/>
              <w:left w:val="nil"/>
              <w:bottom w:val="nil"/>
              <w:right w:val="nil"/>
            </w:tcBorders>
            <w:shd w:val="clear" w:color="auto" w:fill="auto"/>
            <w:noWrap/>
            <w:vAlign w:val="center"/>
            <w:hideMark/>
          </w:tcPr>
          <w:p w14:paraId="76124C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344987.32</w:t>
            </w:r>
          </w:p>
        </w:tc>
        <w:tc>
          <w:tcPr>
            <w:tcW w:w="1481" w:type="pct"/>
            <w:tcBorders>
              <w:top w:val="nil"/>
              <w:left w:val="nil"/>
              <w:bottom w:val="nil"/>
              <w:right w:val="nil"/>
            </w:tcBorders>
            <w:shd w:val="clear" w:color="auto" w:fill="auto"/>
            <w:noWrap/>
            <w:vAlign w:val="center"/>
            <w:hideMark/>
          </w:tcPr>
          <w:p w14:paraId="36FB73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0BEDBCA7" w14:textId="77777777" w:rsidTr="00EF4C83">
        <w:trPr>
          <w:trHeight w:val="20"/>
        </w:trPr>
        <w:tc>
          <w:tcPr>
            <w:tcW w:w="1759" w:type="pct"/>
            <w:tcBorders>
              <w:top w:val="nil"/>
              <w:left w:val="nil"/>
              <w:bottom w:val="nil"/>
              <w:right w:val="nil"/>
            </w:tcBorders>
            <w:shd w:val="clear" w:color="auto" w:fill="auto"/>
            <w:noWrap/>
            <w:vAlign w:val="center"/>
            <w:hideMark/>
          </w:tcPr>
          <w:p w14:paraId="13513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575878.92</w:t>
            </w:r>
          </w:p>
        </w:tc>
        <w:tc>
          <w:tcPr>
            <w:tcW w:w="1759" w:type="pct"/>
            <w:tcBorders>
              <w:top w:val="nil"/>
              <w:left w:val="nil"/>
              <w:bottom w:val="nil"/>
              <w:right w:val="nil"/>
            </w:tcBorders>
            <w:shd w:val="clear" w:color="auto" w:fill="auto"/>
            <w:noWrap/>
            <w:vAlign w:val="center"/>
            <w:hideMark/>
          </w:tcPr>
          <w:p w14:paraId="2E29F1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344987.22</w:t>
            </w:r>
          </w:p>
        </w:tc>
        <w:tc>
          <w:tcPr>
            <w:tcW w:w="1481" w:type="pct"/>
            <w:tcBorders>
              <w:top w:val="nil"/>
              <w:left w:val="nil"/>
              <w:bottom w:val="nil"/>
              <w:right w:val="nil"/>
            </w:tcBorders>
            <w:shd w:val="clear" w:color="auto" w:fill="auto"/>
            <w:noWrap/>
            <w:vAlign w:val="center"/>
            <w:hideMark/>
          </w:tcPr>
          <w:p w14:paraId="1A2B58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0BC43CAB" w14:textId="77777777" w:rsidTr="00EF4C83">
        <w:trPr>
          <w:trHeight w:val="20"/>
        </w:trPr>
        <w:tc>
          <w:tcPr>
            <w:tcW w:w="1759" w:type="pct"/>
            <w:tcBorders>
              <w:top w:val="nil"/>
              <w:left w:val="nil"/>
              <w:bottom w:val="nil"/>
              <w:right w:val="nil"/>
            </w:tcBorders>
            <w:shd w:val="clear" w:color="auto" w:fill="auto"/>
            <w:noWrap/>
            <w:vAlign w:val="center"/>
            <w:hideMark/>
          </w:tcPr>
          <w:p w14:paraId="3A6B09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575875.54</w:t>
            </w:r>
          </w:p>
        </w:tc>
        <w:tc>
          <w:tcPr>
            <w:tcW w:w="1759" w:type="pct"/>
            <w:tcBorders>
              <w:top w:val="nil"/>
              <w:left w:val="nil"/>
              <w:bottom w:val="nil"/>
              <w:right w:val="nil"/>
            </w:tcBorders>
            <w:shd w:val="clear" w:color="auto" w:fill="auto"/>
            <w:noWrap/>
            <w:vAlign w:val="center"/>
            <w:hideMark/>
          </w:tcPr>
          <w:p w14:paraId="376A2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344980.01</w:t>
            </w:r>
          </w:p>
        </w:tc>
        <w:tc>
          <w:tcPr>
            <w:tcW w:w="1481" w:type="pct"/>
            <w:tcBorders>
              <w:top w:val="nil"/>
              <w:left w:val="nil"/>
              <w:bottom w:val="nil"/>
              <w:right w:val="nil"/>
            </w:tcBorders>
            <w:shd w:val="clear" w:color="auto" w:fill="auto"/>
            <w:noWrap/>
            <w:vAlign w:val="center"/>
            <w:hideMark/>
          </w:tcPr>
          <w:p w14:paraId="7E07C9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2288F3B8" w14:textId="77777777" w:rsidTr="00EF4C83">
        <w:trPr>
          <w:trHeight w:val="20"/>
        </w:trPr>
        <w:tc>
          <w:tcPr>
            <w:tcW w:w="1759" w:type="pct"/>
            <w:tcBorders>
              <w:top w:val="nil"/>
              <w:left w:val="nil"/>
              <w:bottom w:val="nil"/>
              <w:right w:val="nil"/>
            </w:tcBorders>
            <w:shd w:val="clear" w:color="auto" w:fill="auto"/>
            <w:noWrap/>
            <w:vAlign w:val="center"/>
            <w:hideMark/>
          </w:tcPr>
          <w:p w14:paraId="02581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575875.10</w:t>
            </w:r>
          </w:p>
        </w:tc>
        <w:tc>
          <w:tcPr>
            <w:tcW w:w="1759" w:type="pct"/>
            <w:tcBorders>
              <w:top w:val="nil"/>
              <w:left w:val="nil"/>
              <w:bottom w:val="nil"/>
              <w:right w:val="nil"/>
            </w:tcBorders>
            <w:shd w:val="clear" w:color="auto" w:fill="auto"/>
            <w:noWrap/>
            <w:vAlign w:val="center"/>
            <w:hideMark/>
          </w:tcPr>
          <w:p w14:paraId="097C05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344976.04</w:t>
            </w:r>
          </w:p>
        </w:tc>
        <w:tc>
          <w:tcPr>
            <w:tcW w:w="1481" w:type="pct"/>
            <w:tcBorders>
              <w:top w:val="nil"/>
              <w:left w:val="nil"/>
              <w:bottom w:val="nil"/>
              <w:right w:val="nil"/>
            </w:tcBorders>
            <w:shd w:val="clear" w:color="auto" w:fill="auto"/>
            <w:noWrap/>
            <w:vAlign w:val="center"/>
            <w:hideMark/>
          </w:tcPr>
          <w:p w14:paraId="75E66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2516631C" w14:textId="77777777" w:rsidTr="00EF4C83">
        <w:trPr>
          <w:trHeight w:val="20"/>
        </w:trPr>
        <w:tc>
          <w:tcPr>
            <w:tcW w:w="1759" w:type="pct"/>
            <w:tcBorders>
              <w:top w:val="nil"/>
              <w:left w:val="nil"/>
              <w:bottom w:val="nil"/>
              <w:right w:val="nil"/>
            </w:tcBorders>
            <w:shd w:val="clear" w:color="auto" w:fill="auto"/>
            <w:noWrap/>
            <w:vAlign w:val="center"/>
            <w:hideMark/>
          </w:tcPr>
          <w:p w14:paraId="7AFA9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575873.17</w:t>
            </w:r>
          </w:p>
        </w:tc>
        <w:tc>
          <w:tcPr>
            <w:tcW w:w="1759" w:type="pct"/>
            <w:tcBorders>
              <w:top w:val="nil"/>
              <w:left w:val="nil"/>
              <w:bottom w:val="nil"/>
              <w:right w:val="nil"/>
            </w:tcBorders>
            <w:shd w:val="clear" w:color="auto" w:fill="auto"/>
            <w:noWrap/>
            <w:vAlign w:val="center"/>
            <w:hideMark/>
          </w:tcPr>
          <w:p w14:paraId="7A3747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344962.36</w:t>
            </w:r>
          </w:p>
        </w:tc>
        <w:tc>
          <w:tcPr>
            <w:tcW w:w="1481" w:type="pct"/>
            <w:tcBorders>
              <w:top w:val="nil"/>
              <w:left w:val="nil"/>
              <w:bottom w:val="nil"/>
              <w:right w:val="nil"/>
            </w:tcBorders>
            <w:shd w:val="clear" w:color="auto" w:fill="auto"/>
            <w:noWrap/>
            <w:vAlign w:val="center"/>
            <w:hideMark/>
          </w:tcPr>
          <w:p w14:paraId="35AC11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109.82</w:t>
            </w:r>
          </w:p>
        </w:tc>
      </w:tr>
      <w:tr w:rsidR="00EF4C83" w:rsidRPr="00EF4C83" w14:paraId="22E5B052" w14:textId="77777777" w:rsidTr="00EF4C83">
        <w:trPr>
          <w:trHeight w:val="20"/>
        </w:trPr>
        <w:tc>
          <w:tcPr>
            <w:tcW w:w="1759" w:type="pct"/>
            <w:tcBorders>
              <w:top w:val="nil"/>
              <w:left w:val="nil"/>
              <w:bottom w:val="nil"/>
              <w:right w:val="nil"/>
            </w:tcBorders>
            <w:shd w:val="clear" w:color="auto" w:fill="auto"/>
            <w:noWrap/>
            <w:vAlign w:val="center"/>
            <w:hideMark/>
          </w:tcPr>
          <w:p w14:paraId="66E4D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575872.58</w:t>
            </w:r>
          </w:p>
        </w:tc>
        <w:tc>
          <w:tcPr>
            <w:tcW w:w="1759" w:type="pct"/>
            <w:tcBorders>
              <w:top w:val="nil"/>
              <w:left w:val="nil"/>
              <w:bottom w:val="nil"/>
              <w:right w:val="nil"/>
            </w:tcBorders>
            <w:shd w:val="clear" w:color="auto" w:fill="auto"/>
            <w:noWrap/>
            <w:vAlign w:val="center"/>
            <w:hideMark/>
          </w:tcPr>
          <w:p w14:paraId="753F3A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344960.15</w:t>
            </w:r>
          </w:p>
        </w:tc>
        <w:tc>
          <w:tcPr>
            <w:tcW w:w="1481" w:type="pct"/>
            <w:tcBorders>
              <w:top w:val="nil"/>
              <w:left w:val="nil"/>
              <w:bottom w:val="nil"/>
              <w:right w:val="nil"/>
            </w:tcBorders>
            <w:shd w:val="clear" w:color="auto" w:fill="auto"/>
            <w:noWrap/>
            <w:vAlign w:val="center"/>
            <w:hideMark/>
          </w:tcPr>
          <w:p w14:paraId="15B38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109.78</w:t>
            </w:r>
          </w:p>
        </w:tc>
      </w:tr>
      <w:tr w:rsidR="00EF4C83" w:rsidRPr="00EF4C83" w14:paraId="3E74BDF2" w14:textId="77777777" w:rsidTr="00EF4C83">
        <w:trPr>
          <w:trHeight w:val="20"/>
        </w:trPr>
        <w:tc>
          <w:tcPr>
            <w:tcW w:w="1759" w:type="pct"/>
            <w:tcBorders>
              <w:top w:val="nil"/>
              <w:left w:val="nil"/>
              <w:bottom w:val="nil"/>
              <w:right w:val="nil"/>
            </w:tcBorders>
            <w:shd w:val="clear" w:color="auto" w:fill="auto"/>
            <w:noWrap/>
            <w:vAlign w:val="center"/>
            <w:hideMark/>
          </w:tcPr>
          <w:p w14:paraId="60A9F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575863.46</w:t>
            </w:r>
          </w:p>
        </w:tc>
        <w:tc>
          <w:tcPr>
            <w:tcW w:w="1759" w:type="pct"/>
            <w:tcBorders>
              <w:top w:val="nil"/>
              <w:left w:val="nil"/>
              <w:bottom w:val="nil"/>
              <w:right w:val="nil"/>
            </w:tcBorders>
            <w:shd w:val="clear" w:color="auto" w:fill="auto"/>
            <w:noWrap/>
            <w:vAlign w:val="center"/>
            <w:hideMark/>
          </w:tcPr>
          <w:p w14:paraId="72E331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344962.87</w:t>
            </w:r>
          </w:p>
        </w:tc>
        <w:tc>
          <w:tcPr>
            <w:tcW w:w="1481" w:type="pct"/>
            <w:tcBorders>
              <w:top w:val="nil"/>
              <w:left w:val="nil"/>
              <w:bottom w:val="nil"/>
              <w:right w:val="nil"/>
            </w:tcBorders>
            <w:shd w:val="clear" w:color="auto" w:fill="auto"/>
            <w:noWrap/>
            <w:vAlign w:val="center"/>
            <w:hideMark/>
          </w:tcPr>
          <w:p w14:paraId="10E1B8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109.65</w:t>
            </w:r>
          </w:p>
        </w:tc>
      </w:tr>
      <w:tr w:rsidR="00EF4C83" w:rsidRPr="00EF4C83" w14:paraId="67EEFCE8" w14:textId="77777777" w:rsidTr="00EF4C83">
        <w:trPr>
          <w:trHeight w:val="20"/>
        </w:trPr>
        <w:tc>
          <w:tcPr>
            <w:tcW w:w="1759" w:type="pct"/>
            <w:tcBorders>
              <w:top w:val="nil"/>
              <w:left w:val="nil"/>
              <w:bottom w:val="nil"/>
              <w:right w:val="nil"/>
            </w:tcBorders>
            <w:shd w:val="clear" w:color="auto" w:fill="auto"/>
            <w:noWrap/>
            <w:vAlign w:val="center"/>
            <w:hideMark/>
          </w:tcPr>
          <w:p w14:paraId="1FA7D5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575859.95</w:t>
            </w:r>
          </w:p>
        </w:tc>
        <w:tc>
          <w:tcPr>
            <w:tcW w:w="1759" w:type="pct"/>
            <w:tcBorders>
              <w:top w:val="nil"/>
              <w:left w:val="nil"/>
              <w:bottom w:val="nil"/>
              <w:right w:val="nil"/>
            </w:tcBorders>
            <w:shd w:val="clear" w:color="auto" w:fill="auto"/>
            <w:noWrap/>
            <w:vAlign w:val="center"/>
            <w:hideMark/>
          </w:tcPr>
          <w:p w14:paraId="04B132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344964.81</w:t>
            </w:r>
          </w:p>
        </w:tc>
        <w:tc>
          <w:tcPr>
            <w:tcW w:w="1481" w:type="pct"/>
            <w:tcBorders>
              <w:top w:val="nil"/>
              <w:left w:val="nil"/>
              <w:bottom w:val="nil"/>
              <w:right w:val="nil"/>
            </w:tcBorders>
            <w:shd w:val="clear" w:color="auto" w:fill="auto"/>
            <w:noWrap/>
            <w:vAlign w:val="center"/>
            <w:hideMark/>
          </w:tcPr>
          <w:p w14:paraId="1CEDC0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2F79C23F" w14:textId="77777777" w:rsidTr="00EF4C83">
        <w:trPr>
          <w:trHeight w:val="20"/>
        </w:trPr>
        <w:tc>
          <w:tcPr>
            <w:tcW w:w="1759" w:type="pct"/>
            <w:tcBorders>
              <w:top w:val="nil"/>
              <w:left w:val="nil"/>
              <w:bottom w:val="nil"/>
              <w:right w:val="nil"/>
            </w:tcBorders>
            <w:shd w:val="clear" w:color="auto" w:fill="auto"/>
            <w:noWrap/>
            <w:vAlign w:val="center"/>
            <w:hideMark/>
          </w:tcPr>
          <w:p w14:paraId="56694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575856.50</w:t>
            </w:r>
          </w:p>
        </w:tc>
        <w:tc>
          <w:tcPr>
            <w:tcW w:w="1759" w:type="pct"/>
            <w:tcBorders>
              <w:top w:val="nil"/>
              <w:left w:val="nil"/>
              <w:bottom w:val="nil"/>
              <w:right w:val="nil"/>
            </w:tcBorders>
            <w:shd w:val="clear" w:color="auto" w:fill="auto"/>
            <w:noWrap/>
            <w:vAlign w:val="center"/>
            <w:hideMark/>
          </w:tcPr>
          <w:p w14:paraId="1FB7A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344968.14</w:t>
            </w:r>
          </w:p>
        </w:tc>
        <w:tc>
          <w:tcPr>
            <w:tcW w:w="1481" w:type="pct"/>
            <w:tcBorders>
              <w:top w:val="nil"/>
              <w:left w:val="nil"/>
              <w:bottom w:val="nil"/>
              <w:right w:val="nil"/>
            </w:tcBorders>
            <w:shd w:val="clear" w:color="auto" w:fill="auto"/>
            <w:noWrap/>
            <w:vAlign w:val="center"/>
            <w:hideMark/>
          </w:tcPr>
          <w:p w14:paraId="63C59F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5F0960FB" w14:textId="77777777" w:rsidTr="00EF4C83">
        <w:trPr>
          <w:trHeight w:val="20"/>
        </w:trPr>
        <w:tc>
          <w:tcPr>
            <w:tcW w:w="1759" w:type="pct"/>
            <w:tcBorders>
              <w:top w:val="nil"/>
              <w:left w:val="nil"/>
              <w:bottom w:val="nil"/>
              <w:right w:val="nil"/>
            </w:tcBorders>
            <w:shd w:val="clear" w:color="auto" w:fill="auto"/>
            <w:noWrap/>
            <w:vAlign w:val="center"/>
            <w:hideMark/>
          </w:tcPr>
          <w:p w14:paraId="6D1DA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575856.58</w:t>
            </w:r>
          </w:p>
        </w:tc>
        <w:tc>
          <w:tcPr>
            <w:tcW w:w="1759" w:type="pct"/>
            <w:tcBorders>
              <w:top w:val="nil"/>
              <w:left w:val="nil"/>
              <w:bottom w:val="nil"/>
              <w:right w:val="nil"/>
            </w:tcBorders>
            <w:shd w:val="clear" w:color="auto" w:fill="auto"/>
            <w:noWrap/>
            <w:vAlign w:val="center"/>
            <w:hideMark/>
          </w:tcPr>
          <w:p w14:paraId="2584B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344966.43</w:t>
            </w:r>
          </w:p>
        </w:tc>
        <w:tc>
          <w:tcPr>
            <w:tcW w:w="1481" w:type="pct"/>
            <w:tcBorders>
              <w:top w:val="nil"/>
              <w:left w:val="nil"/>
              <w:bottom w:val="nil"/>
              <w:right w:val="nil"/>
            </w:tcBorders>
            <w:shd w:val="clear" w:color="auto" w:fill="auto"/>
            <w:noWrap/>
            <w:vAlign w:val="center"/>
            <w:hideMark/>
          </w:tcPr>
          <w:p w14:paraId="6FD1CF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109.64</w:t>
            </w:r>
          </w:p>
        </w:tc>
      </w:tr>
      <w:tr w:rsidR="00EF4C83" w:rsidRPr="00EF4C83" w14:paraId="2CB067B7" w14:textId="77777777" w:rsidTr="00EF4C83">
        <w:trPr>
          <w:trHeight w:val="20"/>
        </w:trPr>
        <w:tc>
          <w:tcPr>
            <w:tcW w:w="1759" w:type="pct"/>
            <w:tcBorders>
              <w:top w:val="nil"/>
              <w:left w:val="nil"/>
              <w:bottom w:val="nil"/>
              <w:right w:val="nil"/>
            </w:tcBorders>
            <w:shd w:val="clear" w:color="auto" w:fill="auto"/>
            <w:noWrap/>
            <w:vAlign w:val="center"/>
            <w:hideMark/>
          </w:tcPr>
          <w:p w14:paraId="05DA72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575855.36</w:t>
            </w:r>
          </w:p>
        </w:tc>
        <w:tc>
          <w:tcPr>
            <w:tcW w:w="1759" w:type="pct"/>
            <w:tcBorders>
              <w:top w:val="nil"/>
              <w:left w:val="nil"/>
              <w:bottom w:val="nil"/>
              <w:right w:val="nil"/>
            </w:tcBorders>
            <w:shd w:val="clear" w:color="auto" w:fill="auto"/>
            <w:noWrap/>
            <w:vAlign w:val="center"/>
            <w:hideMark/>
          </w:tcPr>
          <w:p w14:paraId="285424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344966.55</w:t>
            </w:r>
          </w:p>
        </w:tc>
        <w:tc>
          <w:tcPr>
            <w:tcW w:w="1481" w:type="pct"/>
            <w:tcBorders>
              <w:top w:val="nil"/>
              <w:left w:val="nil"/>
              <w:bottom w:val="nil"/>
              <w:right w:val="nil"/>
            </w:tcBorders>
            <w:shd w:val="clear" w:color="auto" w:fill="auto"/>
            <w:noWrap/>
            <w:vAlign w:val="center"/>
            <w:hideMark/>
          </w:tcPr>
          <w:p w14:paraId="3F0137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3CBF5737" w14:textId="77777777" w:rsidTr="00EF4C83">
        <w:trPr>
          <w:trHeight w:val="20"/>
        </w:trPr>
        <w:tc>
          <w:tcPr>
            <w:tcW w:w="1759" w:type="pct"/>
            <w:tcBorders>
              <w:top w:val="nil"/>
              <w:left w:val="nil"/>
              <w:bottom w:val="nil"/>
              <w:right w:val="nil"/>
            </w:tcBorders>
            <w:shd w:val="clear" w:color="auto" w:fill="auto"/>
            <w:noWrap/>
            <w:vAlign w:val="center"/>
            <w:hideMark/>
          </w:tcPr>
          <w:p w14:paraId="0687A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575862.12</w:t>
            </w:r>
          </w:p>
        </w:tc>
        <w:tc>
          <w:tcPr>
            <w:tcW w:w="1759" w:type="pct"/>
            <w:tcBorders>
              <w:top w:val="nil"/>
              <w:left w:val="nil"/>
              <w:bottom w:val="nil"/>
              <w:right w:val="nil"/>
            </w:tcBorders>
            <w:shd w:val="clear" w:color="auto" w:fill="auto"/>
            <w:noWrap/>
            <w:vAlign w:val="center"/>
            <w:hideMark/>
          </w:tcPr>
          <w:p w14:paraId="1C490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344962.41</w:t>
            </w:r>
          </w:p>
        </w:tc>
        <w:tc>
          <w:tcPr>
            <w:tcW w:w="1481" w:type="pct"/>
            <w:tcBorders>
              <w:top w:val="nil"/>
              <w:left w:val="nil"/>
              <w:bottom w:val="nil"/>
              <w:right w:val="nil"/>
            </w:tcBorders>
            <w:shd w:val="clear" w:color="auto" w:fill="auto"/>
            <w:noWrap/>
            <w:vAlign w:val="center"/>
            <w:hideMark/>
          </w:tcPr>
          <w:p w14:paraId="38269F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64CED382" w14:textId="77777777" w:rsidTr="00EF4C83">
        <w:trPr>
          <w:trHeight w:val="20"/>
        </w:trPr>
        <w:tc>
          <w:tcPr>
            <w:tcW w:w="1759" w:type="pct"/>
            <w:tcBorders>
              <w:top w:val="nil"/>
              <w:left w:val="nil"/>
              <w:bottom w:val="nil"/>
              <w:right w:val="nil"/>
            </w:tcBorders>
            <w:shd w:val="clear" w:color="auto" w:fill="auto"/>
            <w:noWrap/>
            <w:vAlign w:val="center"/>
            <w:hideMark/>
          </w:tcPr>
          <w:p w14:paraId="1381B6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575872.64</w:t>
            </w:r>
          </w:p>
        </w:tc>
        <w:tc>
          <w:tcPr>
            <w:tcW w:w="1759" w:type="pct"/>
            <w:tcBorders>
              <w:top w:val="nil"/>
              <w:left w:val="nil"/>
              <w:bottom w:val="nil"/>
              <w:right w:val="nil"/>
            </w:tcBorders>
            <w:shd w:val="clear" w:color="auto" w:fill="auto"/>
            <w:noWrap/>
            <w:vAlign w:val="center"/>
            <w:hideMark/>
          </w:tcPr>
          <w:p w14:paraId="723FE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344958.53</w:t>
            </w:r>
          </w:p>
        </w:tc>
        <w:tc>
          <w:tcPr>
            <w:tcW w:w="1481" w:type="pct"/>
            <w:tcBorders>
              <w:top w:val="nil"/>
              <w:left w:val="nil"/>
              <w:bottom w:val="nil"/>
              <w:right w:val="nil"/>
            </w:tcBorders>
            <w:shd w:val="clear" w:color="auto" w:fill="auto"/>
            <w:noWrap/>
            <w:vAlign w:val="center"/>
            <w:hideMark/>
          </w:tcPr>
          <w:p w14:paraId="1990D8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109.65</w:t>
            </w:r>
          </w:p>
        </w:tc>
      </w:tr>
      <w:tr w:rsidR="00EF4C83" w:rsidRPr="00EF4C83" w14:paraId="1E56CA2F" w14:textId="77777777" w:rsidTr="00EF4C83">
        <w:trPr>
          <w:trHeight w:val="20"/>
        </w:trPr>
        <w:tc>
          <w:tcPr>
            <w:tcW w:w="1759" w:type="pct"/>
            <w:tcBorders>
              <w:top w:val="nil"/>
              <w:left w:val="nil"/>
              <w:bottom w:val="nil"/>
              <w:right w:val="nil"/>
            </w:tcBorders>
            <w:shd w:val="clear" w:color="auto" w:fill="auto"/>
            <w:noWrap/>
            <w:vAlign w:val="center"/>
            <w:hideMark/>
          </w:tcPr>
          <w:p w14:paraId="6D950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575875.00</w:t>
            </w:r>
          </w:p>
        </w:tc>
        <w:tc>
          <w:tcPr>
            <w:tcW w:w="1759" w:type="pct"/>
            <w:tcBorders>
              <w:top w:val="nil"/>
              <w:left w:val="nil"/>
              <w:bottom w:val="nil"/>
              <w:right w:val="nil"/>
            </w:tcBorders>
            <w:shd w:val="clear" w:color="auto" w:fill="auto"/>
            <w:noWrap/>
            <w:vAlign w:val="center"/>
            <w:hideMark/>
          </w:tcPr>
          <w:p w14:paraId="09EFAE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344957.73</w:t>
            </w:r>
          </w:p>
        </w:tc>
        <w:tc>
          <w:tcPr>
            <w:tcW w:w="1481" w:type="pct"/>
            <w:tcBorders>
              <w:top w:val="nil"/>
              <w:left w:val="nil"/>
              <w:bottom w:val="nil"/>
              <w:right w:val="nil"/>
            </w:tcBorders>
            <w:shd w:val="clear" w:color="auto" w:fill="auto"/>
            <w:noWrap/>
            <w:vAlign w:val="center"/>
            <w:hideMark/>
          </w:tcPr>
          <w:p w14:paraId="4B1276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22A4A0A4" w14:textId="77777777" w:rsidTr="00EF4C83">
        <w:trPr>
          <w:trHeight w:val="20"/>
        </w:trPr>
        <w:tc>
          <w:tcPr>
            <w:tcW w:w="1759" w:type="pct"/>
            <w:tcBorders>
              <w:top w:val="nil"/>
              <w:left w:val="nil"/>
              <w:bottom w:val="nil"/>
              <w:right w:val="nil"/>
            </w:tcBorders>
            <w:shd w:val="clear" w:color="auto" w:fill="auto"/>
            <w:noWrap/>
            <w:vAlign w:val="center"/>
            <w:hideMark/>
          </w:tcPr>
          <w:p w14:paraId="02972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575876.88</w:t>
            </w:r>
          </w:p>
        </w:tc>
        <w:tc>
          <w:tcPr>
            <w:tcW w:w="1759" w:type="pct"/>
            <w:tcBorders>
              <w:top w:val="nil"/>
              <w:left w:val="nil"/>
              <w:bottom w:val="nil"/>
              <w:right w:val="nil"/>
            </w:tcBorders>
            <w:shd w:val="clear" w:color="auto" w:fill="auto"/>
            <w:noWrap/>
            <w:vAlign w:val="center"/>
            <w:hideMark/>
          </w:tcPr>
          <w:p w14:paraId="7CBCBC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344956.97</w:t>
            </w:r>
          </w:p>
        </w:tc>
        <w:tc>
          <w:tcPr>
            <w:tcW w:w="1481" w:type="pct"/>
            <w:tcBorders>
              <w:top w:val="nil"/>
              <w:left w:val="nil"/>
              <w:bottom w:val="nil"/>
              <w:right w:val="nil"/>
            </w:tcBorders>
            <w:shd w:val="clear" w:color="auto" w:fill="auto"/>
            <w:noWrap/>
            <w:vAlign w:val="center"/>
            <w:hideMark/>
          </w:tcPr>
          <w:p w14:paraId="6F942D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09B77B15" w14:textId="77777777" w:rsidTr="00EF4C83">
        <w:trPr>
          <w:trHeight w:val="20"/>
        </w:trPr>
        <w:tc>
          <w:tcPr>
            <w:tcW w:w="1759" w:type="pct"/>
            <w:tcBorders>
              <w:top w:val="nil"/>
              <w:left w:val="nil"/>
              <w:bottom w:val="nil"/>
              <w:right w:val="nil"/>
            </w:tcBorders>
            <w:shd w:val="clear" w:color="auto" w:fill="auto"/>
            <w:noWrap/>
            <w:vAlign w:val="center"/>
            <w:hideMark/>
          </w:tcPr>
          <w:p w14:paraId="20B377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575891.09</w:t>
            </w:r>
          </w:p>
        </w:tc>
        <w:tc>
          <w:tcPr>
            <w:tcW w:w="1759" w:type="pct"/>
            <w:tcBorders>
              <w:top w:val="nil"/>
              <w:left w:val="nil"/>
              <w:bottom w:val="nil"/>
              <w:right w:val="nil"/>
            </w:tcBorders>
            <w:shd w:val="clear" w:color="auto" w:fill="auto"/>
            <w:noWrap/>
            <w:vAlign w:val="center"/>
            <w:hideMark/>
          </w:tcPr>
          <w:p w14:paraId="1FF7F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344952.18</w:t>
            </w:r>
          </w:p>
        </w:tc>
        <w:tc>
          <w:tcPr>
            <w:tcW w:w="1481" w:type="pct"/>
            <w:tcBorders>
              <w:top w:val="nil"/>
              <w:left w:val="nil"/>
              <w:bottom w:val="nil"/>
              <w:right w:val="nil"/>
            </w:tcBorders>
            <w:shd w:val="clear" w:color="auto" w:fill="auto"/>
            <w:noWrap/>
            <w:vAlign w:val="center"/>
            <w:hideMark/>
          </w:tcPr>
          <w:p w14:paraId="072DF9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109.60</w:t>
            </w:r>
          </w:p>
        </w:tc>
      </w:tr>
      <w:tr w:rsidR="00EF4C83" w:rsidRPr="00EF4C83" w14:paraId="15CE34CB" w14:textId="77777777" w:rsidTr="00EF4C83">
        <w:trPr>
          <w:trHeight w:val="20"/>
        </w:trPr>
        <w:tc>
          <w:tcPr>
            <w:tcW w:w="1759" w:type="pct"/>
            <w:tcBorders>
              <w:top w:val="nil"/>
              <w:left w:val="nil"/>
              <w:bottom w:val="nil"/>
              <w:right w:val="nil"/>
            </w:tcBorders>
            <w:shd w:val="clear" w:color="auto" w:fill="auto"/>
            <w:noWrap/>
            <w:vAlign w:val="center"/>
            <w:hideMark/>
          </w:tcPr>
          <w:p w14:paraId="5EF97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575887.83</w:t>
            </w:r>
          </w:p>
        </w:tc>
        <w:tc>
          <w:tcPr>
            <w:tcW w:w="1759" w:type="pct"/>
            <w:tcBorders>
              <w:top w:val="nil"/>
              <w:left w:val="nil"/>
              <w:bottom w:val="nil"/>
              <w:right w:val="nil"/>
            </w:tcBorders>
            <w:shd w:val="clear" w:color="auto" w:fill="auto"/>
            <w:noWrap/>
            <w:vAlign w:val="center"/>
            <w:hideMark/>
          </w:tcPr>
          <w:p w14:paraId="23B99E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344946.66</w:t>
            </w:r>
          </w:p>
        </w:tc>
        <w:tc>
          <w:tcPr>
            <w:tcW w:w="1481" w:type="pct"/>
            <w:tcBorders>
              <w:top w:val="nil"/>
              <w:left w:val="nil"/>
              <w:bottom w:val="nil"/>
              <w:right w:val="nil"/>
            </w:tcBorders>
            <w:shd w:val="clear" w:color="auto" w:fill="auto"/>
            <w:noWrap/>
            <w:vAlign w:val="center"/>
            <w:hideMark/>
          </w:tcPr>
          <w:p w14:paraId="23051A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109.65</w:t>
            </w:r>
          </w:p>
        </w:tc>
      </w:tr>
      <w:tr w:rsidR="00EF4C83" w:rsidRPr="00EF4C83" w14:paraId="2407A18A" w14:textId="77777777" w:rsidTr="00EF4C83">
        <w:trPr>
          <w:trHeight w:val="20"/>
        </w:trPr>
        <w:tc>
          <w:tcPr>
            <w:tcW w:w="1759" w:type="pct"/>
            <w:tcBorders>
              <w:top w:val="nil"/>
              <w:left w:val="nil"/>
              <w:bottom w:val="nil"/>
              <w:right w:val="nil"/>
            </w:tcBorders>
            <w:shd w:val="clear" w:color="auto" w:fill="auto"/>
            <w:noWrap/>
            <w:vAlign w:val="center"/>
            <w:hideMark/>
          </w:tcPr>
          <w:p w14:paraId="22CC14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575887.56</w:t>
            </w:r>
          </w:p>
        </w:tc>
        <w:tc>
          <w:tcPr>
            <w:tcW w:w="1759" w:type="pct"/>
            <w:tcBorders>
              <w:top w:val="nil"/>
              <w:left w:val="nil"/>
              <w:bottom w:val="nil"/>
              <w:right w:val="nil"/>
            </w:tcBorders>
            <w:shd w:val="clear" w:color="auto" w:fill="auto"/>
            <w:noWrap/>
            <w:vAlign w:val="center"/>
            <w:hideMark/>
          </w:tcPr>
          <w:p w14:paraId="0A2E16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344945.52</w:t>
            </w:r>
          </w:p>
        </w:tc>
        <w:tc>
          <w:tcPr>
            <w:tcW w:w="1481" w:type="pct"/>
            <w:tcBorders>
              <w:top w:val="nil"/>
              <w:left w:val="nil"/>
              <w:bottom w:val="nil"/>
              <w:right w:val="nil"/>
            </w:tcBorders>
            <w:shd w:val="clear" w:color="auto" w:fill="auto"/>
            <w:noWrap/>
            <w:vAlign w:val="center"/>
            <w:hideMark/>
          </w:tcPr>
          <w:p w14:paraId="2514A4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109.61</w:t>
            </w:r>
          </w:p>
        </w:tc>
      </w:tr>
      <w:tr w:rsidR="00EF4C83" w:rsidRPr="00EF4C83" w14:paraId="2B01B0C8" w14:textId="77777777" w:rsidTr="00EF4C83">
        <w:trPr>
          <w:trHeight w:val="20"/>
        </w:trPr>
        <w:tc>
          <w:tcPr>
            <w:tcW w:w="1759" w:type="pct"/>
            <w:tcBorders>
              <w:top w:val="nil"/>
              <w:left w:val="nil"/>
              <w:bottom w:val="nil"/>
              <w:right w:val="nil"/>
            </w:tcBorders>
            <w:shd w:val="clear" w:color="auto" w:fill="auto"/>
            <w:noWrap/>
            <w:vAlign w:val="center"/>
            <w:hideMark/>
          </w:tcPr>
          <w:p w14:paraId="53CD00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575881.20</w:t>
            </w:r>
          </w:p>
        </w:tc>
        <w:tc>
          <w:tcPr>
            <w:tcW w:w="1759" w:type="pct"/>
            <w:tcBorders>
              <w:top w:val="nil"/>
              <w:left w:val="nil"/>
              <w:bottom w:val="nil"/>
              <w:right w:val="nil"/>
            </w:tcBorders>
            <w:shd w:val="clear" w:color="auto" w:fill="auto"/>
            <w:noWrap/>
            <w:vAlign w:val="center"/>
            <w:hideMark/>
          </w:tcPr>
          <w:p w14:paraId="7A9DDD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344947.13</w:t>
            </w:r>
          </w:p>
        </w:tc>
        <w:tc>
          <w:tcPr>
            <w:tcW w:w="1481" w:type="pct"/>
            <w:tcBorders>
              <w:top w:val="nil"/>
              <w:left w:val="nil"/>
              <w:bottom w:val="nil"/>
              <w:right w:val="nil"/>
            </w:tcBorders>
            <w:shd w:val="clear" w:color="auto" w:fill="auto"/>
            <w:noWrap/>
            <w:vAlign w:val="center"/>
            <w:hideMark/>
          </w:tcPr>
          <w:p w14:paraId="154C4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109.57</w:t>
            </w:r>
          </w:p>
        </w:tc>
      </w:tr>
      <w:tr w:rsidR="00EF4C83" w:rsidRPr="00EF4C83" w14:paraId="60E0F688" w14:textId="77777777" w:rsidTr="00EF4C83">
        <w:trPr>
          <w:trHeight w:val="20"/>
        </w:trPr>
        <w:tc>
          <w:tcPr>
            <w:tcW w:w="1759" w:type="pct"/>
            <w:tcBorders>
              <w:top w:val="nil"/>
              <w:left w:val="nil"/>
              <w:bottom w:val="nil"/>
              <w:right w:val="nil"/>
            </w:tcBorders>
            <w:shd w:val="clear" w:color="auto" w:fill="auto"/>
            <w:noWrap/>
            <w:vAlign w:val="center"/>
            <w:hideMark/>
          </w:tcPr>
          <w:p w14:paraId="7AE7A1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575876.08</w:t>
            </w:r>
          </w:p>
        </w:tc>
        <w:tc>
          <w:tcPr>
            <w:tcW w:w="1759" w:type="pct"/>
            <w:tcBorders>
              <w:top w:val="nil"/>
              <w:left w:val="nil"/>
              <w:bottom w:val="nil"/>
              <w:right w:val="nil"/>
            </w:tcBorders>
            <w:shd w:val="clear" w:color="auto" w:fill="auto"/>
            <w:noWrap/>
            <w:vAlign w:val="center"/>
            <w:hideMark/>
          </w:tcPr>
          <w:p w14:paraId="2329AC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344949.89</w:t>
            </w:r>
          </w:p>
        </w:tc>
        <w:tc>
          <w:tcPr>
            <w:tcW w:w="1481" w:type="pct"/>
            <w:tcBorders>
              <w:top w:val="nil"/>
              <w:left w:val="nil"/>
              <w:bottom w:val="nil"/>
              <w:right w:val="nil"/>
            </w:tcBorders>
            <w:shd w:val="clear" w:color="auto" w:fill="auto"/>
            <w:noWrap/>
            <w:vAlign w:val="center"/>
            <w:hideMark/>
          </w:tcPr>
          <w:p w14:paraId="10D89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04DDB2A5" w14:textId="77777777" w:rsidTr="00EF4C83">
        <w:trPr>
          <w:trHeight w:val="20"/>
        </w:trPr>
        <w:tc>
          <w:tcPr>
            <w:tcW w:w="1759" w:type="pct"/>
            <w:tcBorders>
              <w:top w:val="nil"/>
              <w:left w:val="nil"/>
              <w:bottom w:val="nil"/>
              <w:right w:val="nil"/>
            </w:tcBorders>
            <w:shd w:val="clear" w:color="auto" w:fill="auto"/>
            <w:noWrap/>
            <w:vAlign w:val="center"/>
            <w:hideMark/>
          </w:tcPr>
          <w:p w14:paraId="315E9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575862.07</w:t>
            </w:r>
          </w:p>
        </w:tc>
        <w:tc>
          <w:tcPr>
            <w:tcW w:w="1759" w:type="pct"/>
            <w:tcBorders>
              <w:top w:val="nil"/>
              <w:left w:val="nil"/>
              <w:bottom w:val="nil"/>
              <w:right w:val="nil"/>
            </w:tcBorders>
            <w:shd w:val="clear" w:color="auto" w:fill="auto"/>
            <w:noWrap/>
            <w:vAlign w:val="center"/>
            <w:hideMark/>
          </w:tcPr>
          <w:p w14:paraId="153557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344942.07</w:t>
            </w:r>
          </w:p>
        </w:tc>
        <w:tc>
          <w:tcPr>
            <w:tcW w:w="1481" w:type="pct"/>
            <w:tcBorders>
              <w:top w:val="nil"/>
              <w:left w:val="nil"/>
              <w:bottom w:val="nil"/>
              <w:right w:val="nil"/>
            </w:tcBorders>
            <w:shd w:val="clear" w:color="auto" w:fill="auto"/>
            <w:noWrap/>
            <w:vAlign w:val="center"/>
            <w:hideMark/>
          </w:tcPr>
          <w:p w14:paraId="3A5909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7ABBE443" w14:textId="77777777" w:rsidTr="00EF4C83">
        <w:trPr>
          <w:trHeight w:val="20"/>
        </w:trPr>
        <w:tc>
          <w:tcPr>
            <w:tcW w:w="1759" w:type="pct"/>
            <w:tcBorders>
              <w:top w:val="nil"/>
              <w:left w:val="nil"/>
              <w:bottom w:val="nil"/>
              <w:right w:val="nil"/>
            </w:tcBorders>
            <w:shd w:val="clear" w:color="auto" w:fill="auto"/>
            <w:noWrap/>
            <w:vAlign w:val="center"/>
            <w:hideMark/>
          </w:tcPr>
          <w:p w14:paraId="481B21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575864.91</w:t>
            </w:r>
          </w:p>
        </w:tc>
        <w:tc>
          <w:tcPr>
            <w:tcW w:w="1759" w:type="pct"/>
            <w:tcBorders>
              <w:top w:val="nil"/>
              <w:left w:val="nil"/>
              <w:bottom w:val="nil"/>
              <w:right w:val="nil"/>
            </w:tcBorders>
            <w:shd w:val="clear" w:color="auto" w:fill="auto"/>
            <w:noWrap/>
            <w:vAlign w:val="center"/>
            <w:hideMark/>
          </w:tcPr>
          <w:p w14:paraId="53E523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344939.92</w:t>
            </w:r>
          </w:p>
        </w:tc>
        <w:tc>
          <w:tcPr>
            <w:tcW w:w="1481" w:type="pct"/>
            <w:tcBorders>
              <w:top w:val="nil"/>
              <w:left w:val="nil"/>
              <w:bottom w:val="nil"/>
              <w:right w:val="nil"/>
            </w:tcBorders>
            <w:shd w:val="clear" w:color="auto" w:fill="auto"/>
            <w:noWrap/>
            <w:vAlign w:val="center"/>
            <w:hideMark/>
          </w:tcPr>
          <w:p w14:paraId="18A130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109.35</w:t>
            </w:r>
          </w:p>
        </w:tc>
      </w:tr>
      <w:tr w:rsidR="00EF4C83" w:rsidRPr="00EF4C83" w14:paraId="477D659E" w14:textId="77777777" w:rsidTr="00EF4C83">
        <w:trPr>
          <w:trHeight w:val="20"/>
        </w:trPr>
        <w:tc>
          <w:tcPr>
            <w:tcW w:w="1759" w:type="pct"/>
            <w:tcBorders>
              <w:top w:val="nil"/>
              <w:left w:val="nil"/>
              <w:bottom w:val="nil"/>
              <w:right w:val="nil"/>
            </w:tcBorders>
            <w:shd w:val="clear" w:color="auto" w:fill="auto"/>
            <w:noWrap/>
            <w:vAlign w:val="center"/>
            <w:hideMark/>
          </w:tcPr>
          <w:p w14:paraId="1530E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575864.33</w:t>
            </w:r>
          </w:p>
        </w:tc>
        <w:tc>
          <w:tcPr>
            <w:tcW w:w="1759" w:type="pct"/>
            <w:tcBorders>
              <w:top w:val="nil"/>
              <w:left w:val="nil"/>
              <w:bottom w:val="nil"/>
              <w:right w:val="nil"/>
            </w:tcBorders>
            <w:shd w:val="clear" w:color="auto" w:fill="auto"/>
            <w:noWrap/>
            <w:vAlign w:val="center"/>
            <w:hideMark/>
          </w:tcPr>
          <w:p w14:paraId="0FB0C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344940.58</w:t>
            </w:r>
          </w:p>
        </w:tc>
        <w:tc>
          <w:tcPr>
            <w:tcW w:w="1481" w:type="pct"/>
            <w:tcBorders>
              <w:top w:val="nil"/>
              <w:left w:val="nil"/>
              <w:bottom w:val="nil"/>
              <w:right w:val="nil"/>
            </w:tcBorders>
            <w:shd w:val="clear" w:color="auto" w:fill="auto"/>
            <w:noWrap/>
            <w:vAlign w:val="center"/>
            <w:hideMark/>
          </w:tcPr>
          <w:p w14:paraId="0B1F3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77DB6A44" w14:textId="77777777" w:rsidTr="00EF4C83">
        <w:trPr>
          <w:trHeight w:val="20"/>
        </w:trPr>
        <w:tc>
          <w:tcPr>
            <w:tcW w:w="1759" w:type="pct"/>
            <w:tcBorders>
              <w:top w:val="nil"/>
              <w:left w:val="nil"/>
              <w:bottom w:val="nil"/>
              <w:right w:val="nil"/>
            </w:tcBorders>
            <w:shd w:val="clear" w:color="auto" w:fill="auto"/>
            <w:noWrap/>
            <w:vAlign w:val="center"/>
            <w:hideMark/>
          </w:tcPr>
          <w:p w14:paraId="30B02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575871.98</w:t>
            </w:r>
          </w:p>
        </w:tc>
        <w:tc>
          <w:tcPr>
            <w:tcW w:w="1759" w:type="pct"/>
            <w:tcBorders>
              <w:top w:val="nil"/>
              <w:left w:val="nil"/>
              <w:bottom w:val="nil"/>
              <w:right w:val="nil"/>
            </w:tcBorders>
            <w:shd w:val="clear" w:color="auto" w:fill="auto"/>
            <w:noWrap/>
            <w:vAlign w:val="center"/>
            <w:hideMark/>
          </w:tcPr>
          <w:p w14:paraId="717EC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344945.18</w:t>
            </w:r>
          </w:p>
        </w:tc>
        <w:tc>
          <w:tcPr>
            <w:tcW w:w="1481" w:type="pct"/>
            <w:tcBorders>
              <w:top w:val="nil"/>
              <w:left w:val="nil"/>
              <w:bottom w:val="nil"/>
              <w:right w:val="nil"/>
            </w:tcBorders>
            <w:shd w:val="clear" w:color="auto" w:fill="auto"/>
            <w:noWrap/>
            <w:vAlign w:val="center"/>
            <w:hideMark/>
          </w:tcPr>
          <w:p w14:paraId="273002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63959E14" w14:textId="77777777" w:rsidTr="00EF4C83">
        <w:trPr>
          <w:trHeight w:val="20"/>
        </w:trPr>
        <w:tc>
          <w:tcPr>
            <w:tcW w:w="1759" w:type="pct"/>
            <w:tcBorders>
              <w:top w:val="nil"/>
              <w:left w:val="nil"/>
              <w:bottom w:val="nil"/>
              <w:right w:val="nil"/>
            </w:tcBorders>
            <w:shd w:val="clear" w:color="auto" w:fill="auto"/>
            <w:noWrap/>
            <w:vAlign w:val="center"/>
            <w:hideMark/>
          </w:tcPr>
          <w:p w14:paraId="3788A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575871.33</w:t>
            </w:r>
          </w:p>
        </w:tc>
        <w:tc>
          <w:tcPr>
            <w:tcW w:w="1759" w:type="pct"/>
            <w:tcBorders>
              <w:top w:val="nil"/>
              <w:left w:val="nil"/>
              <w:bottom w:val="nil"/>
              <w:right w:val="nil"/>
            </w:tcBorders>
            <w:shd w:val="clear" w:color="auto" w:fill="auto"/>
            <w:noWrap/>
            <w:vAlign w:val="center"/>
            <w:hideMark/>
          </w:tcPr>
          <w:p w14:paraId="1080F4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344946.42</w:t>
            </w:r>
          </w:p>
        </w:tc>
        <w:tc>
          <w:tcPr>
            <w:tcW w:w="1481" w:type="pct"/>
            <w:tcBorders>
              <w:top w:val="nil"/>
              <w:left w:val="nil"/>
              <w:bottom w:val="nil"/>
              <w:right w:val="nil"/>
            </w:tcBorders>
            <w:shd w:val="clear" w:color="auto" w:fill="auto"/>
            <w:noWrap/>
            <w:vAlign w:val="center"/>
            <w:hideMark/>
          </w:tcPr>
          <w:p w14:paraId="3E2D1B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20EBC5B1" w14:textId="77777777" w:rsidTr="00EF4C83">
        <w:trPr>
          <w:trHeight w:val="20"/>
        </w:trPr>
        <w:tc>
          <w:tcPr>
            <w:tcW w:w="1759" w:type="pct"/>
            <w:tcBorders>
              <w:top w:val="nil"/>
              <w:left w:val="nil"/>
              <w:bottom w:val="nil"/>
              <w:right w:val="nil"/>
            </w:tcBorders>
            <w:shd w:val="clear" w:color="auto" w:fill="auto"/>
            <w:noWrap/>
            <w:vAlign w:val="center"/>
            <w:hideMark/>
          </w:tcPr>
          <w:p w14:paraId="7DDE41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575870.53</w:t>
            </w:r>
          </w:p>
        </w:tc>
        <w:tc>
          <w:tcPr>
            <w:tcW w:w="1759" w:type="pct"/>
            <w:tcBorders>
              <w:top w:val="nil"/>
              <w:left w:val="nil"/>
              <w:bottom w:val="nil"/>
              <w:right w:val="nil"/>
            </w:tcBorders>
            <w:shd w:val="clear" w:color="auto" w:fill="auto"/>
            <w:noWrap/>
            <w:vAlign w:val="center"/>
            <w:hideMark/>
          </w:tcPr>
          <w:p w14:paraId="52869C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344945.15</w:t>
            </w:r>
          </w:p>
        </w:tc>
        <w:tc>
          <w:tcPr>
            <w:tcW w:w="1481" w:type="pct"/>
            <w:tcBorders>
              <w:top w:val="nil"/>
              <w:left w:val="nil"/>
              <w:bottom w:val="nil"/>
              <w:right w:val="nil"/>
            </w:tcBorders>
            <w:shd w:val="clear" w:color="auto" w:fill="auto"/>
            <w:noWrap/>
            <w:vAlign w:val="center"/>
            <w:hideMark/>
          </w:tcPr>
          <w:p w14:paraId="1123AE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109.50</w:t>
            </w:r>
          </w:p>
        </w:tc>
      </w:tr>
      <w:tr w:rsidR="00EF4C83" w:rsidRPr="00EF4C83" w14:paraId="18903CFE" w14:textId="77777777" w:rsidTr="00EF4C83">
        <w:trPr>
          <w:trHeight w:val="20"/>
        </w:trPr>
        <w:tc>
          <w:tcPr>
            <w:tcW w:w="1759" w:type="pct"/>
            <w:tcBorders>
              <w:top w:val="nil"/>
              <w:left w:val="nil"/>
              <w:bottom w:val="nil"/>
              <w:right w:val="nil"/>
            </w:tcBorders>
            <w:shd w:val="clear" w:color="auto" w:fill="auto"/>
            <w:noWrap/>
            <w:vAlign w:val="center"/>
            <w:hideMark/>
          </w:tcPr>
          <w:p w14:paraId="100BD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575869.03</w:t>
            </w:r>
          </w:p>
        </w:tc>
        <w:tc>
          <w:tcPr>
            <w:tcW w:w="1759" w:type="pct"/>
            <w:tcBorders>
              <w:top w:val="nil"/>
              <w:left w:val="nil"/>
              <w:bottom w:val="nil"/>
              <w:right w:val="nil"/>
            </w:tcBorders>
            <w:shd w:val="clear" w:color="auto" w:fill="auto"/>
            <w:noWrap/>
            <w:vAlign w:val="center"/>
            <w:hideMark/>
          </w:tcPr>
          <w:p w14:paraId="32492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344944.31</w:t>
            </w:r>
          </w:p>
        </w:tc>
        <w:tc>
          <w:tcPr>
            <w:tcW w:w="1481" w:type="pct"/>
            <w:tcBorders>
              <w:top w:val="nil"/>
              <w:left w:val="nil"/>
              <w:bottom w:val="nil"/>
              <w:right w:val="nil"/>
            </w:tcBorders>
            <w:shd w:val="clear" w:color="auto" w:fill="auto"/>
            <w:noWrap/>
            <w:vAlign w:val="center"/>
            <w:hideMark/>
          </w:tcPr>
          <w:p w14:paraId="3B21BE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0A88CB34" w14:textId="77777777" w:rsidTr="00EF4C83">
        <w:trPr>
          <w:trHeight w:val="20"/>
        </w:trPr>
        <w:tc>
          <w:tcPr>
            <w:tcW w:w="1759" w:type="pct"/>
            <w:tcBorders>
              <w:top w:val="nil"/>
              <w:left w:val="nil"/>
              <w:bottom w:val="nil"/>
              <w:right w:val="nil"/>
            </w:tcBorders>
            <w:shd w:val="clear" w:color="auto" w:fill="auto"/>
            <w:noWrap/>
            <w:vAlign w:val="center"/>
            <w:hideMark/>
          </w:tcPr>
          <w:p w14:paraId="70809B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575860.60</w:t>
            </w:r>
          </w:p>
        </w:tc>
        <w:tc>
          <w:tcPr>
            <w:tcW w:w="1759" w:type="pct"/>
            <w:tcBorders>
              <w:top w:val="nil"/>
              <w:left w:val="nil"/>
              <w:bottom w:val="nil"/>
              <w:right w:val="nil"/>
            </w:tcBorders>
            <w:shd w:val="clear" w:color="auto" w:fill="auto"/>
            <w:noWrap/>
            <w:vAlign w:val="center"/>
            <w:hideMark/>
          </w:tcPr>
          <w:p w14:paraId="10E935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344948.91</w:t>
            </w:r>
          </w:p>
        </w:tc>
        <w:tc>
          <w:tcPr>
            <w:tcW w:w="1481" w:type="pct"/>
            <w:tcBorders>
              <w:top w:val="nil"/>
              <w:left w:val="nil"/>
              <w:bottom w:val="nil"/>
              <w:right w:val="nil"/>
            </w:tcBorders>
            <w:shd w:val="clear" w:color="auto" w:fill="auto"/>
            <w:noWrap/>
            <w:vAlign w:val="center"/>
            <w:hideMark/>
          </w:tcPr>
          <w:p w14:paraId="5DB52C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60C3A5B2" w14:textId="77777777" w:rsidTr="00EF4C83">
        <w:trPr>
          <w:trHeight w:val="20"/>
        </w:trPr>
        <w:tc>
          <w:tcPr>
            <w:tcW w:w="1759" w:type="pct"/>
            <w:tcBorders>
              <w:top w:val="nil"/>
              <w:left w:val="nil"/>
              <w:bottom w:val="nil"/>
              <w:right w:val="nil"/>
            </w:tcBorders>
            <w:shd w:val="clear" w:color="auto" w:fill="auto"/>
            <w:noWrap/>
            <w:vAlign w:val="center"/>
            <w:hideMark/>
          </w:tcPr>
          <w:p w14:paraId="3CE83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575861.21</w:t>
            </w:r>
          </w:p>
        </w:tc>
        <w:tc>
          <w:tcPr>
            <w:tcW w:w="1759" w:type="pct"/>
            <w:tcBorders>
              <w:top w:val="nil"/>
              <w:left w:val="nil"/>
              <w:bottom w:val="nil"/>
              <w:right w:val="nil"/>
            </w:tcBorders>
            <w:shd w:val="clear" w:color="auto" w:fill="auto"/>
            <w:noWrap/>
            <w:vAlign w:val="center"/>
            <w:hideMark/>
          </w:tcPr>
          <w:p w14:paraId="332860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344950.58</w:t>
            </w:r>
          </w:p>
        </w:tc>
        <w:tc>
          <w:tcPr>
            <w:tcW w:w="1481" w:type="pct"/>
            <w:tcBorders>
              <w:top w:val="nil"/>
              <w:left w:val="nil"/>
              <w:bottom w:val="nil"/>
              <w:right w:val="nil"/>
            </w:tcBorders>
            <w:shd w:val="clear" w:color="auto" w:fill="auto"/>
            <w:noWrap/>
            <w:vAlign w:val="center"/>
            <w:hideMark/>
          </w:tcPr>
          <w:p w14:paraId="2F0EAB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7B74CF7F" w14:textId="77777777" w:rsidTr="00EF4C83">
        <w:trPr>
          <w:trHeight w:val="20"/>
        </w:trPr>
        <w:tc>
          <w:tcPr>
            <w:tcW w:w="1759" w:type="pct"/>
            <w:tcBorders>
              <w:top w:val="nil"/>
              <w:left w:val="nil"/>
              <w:bottom w:val="nil"/>
              <w:right w:val="nil"/>
            </w:tcBorders>
            <w:shd w:val="clear" w:color="auto" w:fill="auto"/>
            <w:noWrap/>
            <w:vAlign w:val="center"/>
            <w:hideMark/>
          </w:tcPr>
          <w:p w14:paraId="4CB897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575856.20</w:t>
            </w:r>
          </w:p>
        </w:tc>
        <w:tc>
          <w:tcPr>
            <w:tcW w:w="1759" w:type="pct"/>
            <w:tcBorders>
              <w:top w:val="nil"/>
              <w:left w:val="nil"/>
              <w:bottom w:val="nil"/>
              <w:right w:val="nil"/>
            </w:tcBorders>
            <w:shd w:val="clear" w:color="auto" w:fill="auto"/>
            <w:noWrap/>
            <w:vAlign w:val="center"/>
            <w:hideMark/>
          </w:tcPr>
          <w:p w14:paraId="6095E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344944.97</w:t>
            </w:r>
          </w:p>
        </w:tc>
        <w:tc>
          <w:tcPr>
            <w:tcW w:w="1481" w:type="pct"/>
            <w:tcBorders>
              <w:top w:val="nil"/>
              <w:left w:val="nil"/>
              <w:bottom w:val="nil"/>
              <w:right w:val="nil"/>
            </w:tcBorders>
            <w:shd w:val="clear" w:color="auto" w:fill="auto"/>
            <w:noWrap/>
            <w:vAlign w:val="center"/>
            <w:hideMark/>
          </w:tcPr>
          <w:p w14:paraId="724FD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58679586" w14:textId="77777777" w:rsidTr="00EF4C83">
        <w:trPr>
          <w:trHeight w:val="20"/>
        </w:trPr>
        <w:tc>
          <w:tcPr>
            <w:tcW w:w="1759" w:type="pct"/>
            <w:tcBorders>
              <w:top w:val="nil"/>
              <w:left w:val="nil"/>
              <w:bottom w:val="nil"/>
              <w:right w:val="nil"/>
            </w:tcBorders>
            <w:shd w:val="clear" w:color="auto" w:fill="auto"/>
            <w:noWrap/>
            <w:vAlign w:val="center"/>
            <w:hideMark/>
          </w:tcPr>
          <w:p w14:paraId="4B492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575861.10</w:t>
            </w:r>
          </w:p>
        </w:tc>
        <w:tc>
          <w:tcPr>
            <w:tcW w:w="1759" w:type="pct"/>
            <w:tcBorders>
              <w:top w:val="nil"/>
              <w:left w:val="nil"/>
              <w:bottom w:val="nil"/>
              <w:right w:val="nil"/>
            </w:tcBorders>
            <w:shd w:val="clear" w:color="auto" w:fill="auto"/>
            <w:noWrap/>
            <w:vAlign w:val="center"/>
            <w:hideMark/>
          </w:tcPr>
          <w:p w14:paraId="50C469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344948.50</w:t>
            </w:r>
          </w:p>
        </w:tc>
        <w:tc>
          <w:tcPr>
            <w:tcW w:w="1481" w:type="pct"/>
            <w:tcBorders>
              <w:top w:val="nil"/>
              <w:left w:val="nil"/>
              <w:bottom w:val="nil"/>
              <w:right w:val="nil"/>
            </w:tcBorders>
            <w:shd w:val="clear" w:color="auto" w:fill="auto"/>
            <w:noWrap/>
            <w:vAlign w:val="center"/>
            <w:hideMark/>
          </w:tcPr>
          <w:p w14:paraId="1A0BF9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57248727" w14:textId="77777777" w:rsidTr="00EF4C83">
        <w:trPr>
          <w:trHeight w:val="20"/>
        </w:trPr>
        <w:tc>
          <w:tcPr>
            <w:tcW w:w="1759" w:type="pct"/>
            <w:tcBorders>
              <w:top w:val="nil"/>
              <w:left w:val="nil"/>
              <w:bottom w:val="nil"/>
              <w:right w:val="nil"/>
            </w:tcBorders>
            <w:shd w:val="clear" w:color="auto" w:fill="auto"/>
            <w:noWrap/>
            <w:vAlign w:val="center"/>
            <w:hideMark/>
          </w:tcPr>
          <w:p w14:paraId="18E029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575862.04</w:t>
            </w:r>
          </w:p>
        </w:tc>
        <w:tc>
          <w:tcPr>
            <w:tcW w:w="1759" w:type="pct"/>
            <w:tcBorders>
              <w:top w:val="nil"/>
              <w:left w:val="nil"/>
              <w:bottom w:val="nil"/>
              <w:right w:val="nil"/>
            </w:tcBorders>
            <w:shd w:val="clear" w:color="auto" w:fill="auto"/>
            <w:noWrap/>
            <w:vAlign w:val="center"/>
            <w:hideMark/>
          </w:tcPr>
          <w:p w14:paraId="6A9FE6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344951.73</w:t>
            </w:r>
          </w:p>
        </w:tc>
        <w:tc>
          <w:tcPr>
            <w:tcW w:w="1481" w:type="pct"/>
            <w:tcBorders>
              <w:top w:val="nil"/>
              <w:left w:val="nil"/>
              <w:bottom w:val="nil"/>
              <w:right w:val="nil"/>
            </w:tcBorders>
            <w:shd w:val="clear" w:color="auto" w:fill="auto"/>
            <w:noWrap/>
            <w:vAlign w:val="center"/>
            <w:hideMark/>
          </w:tcPr>
          <w:p w14:paraId="1355A1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40BB88C9" w14:textId="77777777" w:rsidTr="00EF4C83">
        <w:trPr>
          <w:trHeight w:val="20"/>
        </w:trPr>
        <w:tc>
          <w:tcPr>
            <w:tcW w:w="1759" w:type="pct"/>
            <w:tcBorders>
              <w:top w:val="nil"/>
              <w:left w:val="nil"/>
              <w:bottom w:val="nil"/>
              <w:right w:val="nil"/>
            </w:tcBorders>
            <w:shd w:val="clear" w:color="auto" w:fill="auto"/>
            <w:noWrap/>
            <w:vAlign w:val="center"/>
            <w:hideMark/>
          </w:tcPr>
          <w:p w14:paraId="2F61BB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575859.42</w:t>
            </w:r>
          </w:p>
        </w:tc>
        <w:tc>
          <w:tcPr>
            <w:tcW w:w="1759" w:type="pct"/>
            <w:tcBorders>
              <w:top w:val="nil"/>
              <w:left w:val="nil"/>
              <w:bottom w:val="nil"/>
              <w:right w:val="nil"/>
            </w:tcBorders>
            <w:shd w:val="clear" w:color="auto" w:fill="auto"/>
            <w:noWrap/>
            <w:vAlign w:val="center"/>
            <w:hideMark/>
          </w:tcPr>
          <w:p w14:paraId="53662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344955.36</w:t>
            </w:r>
          </w:p>
        </w:tc>
        <w:tc>
          <w:tcPr>
            <w:tcW w:w="1481" w:type="pct"/>
            <w:tcBorders>
              <w:top w:val="nil"/>
              <w:left w:val="nil"/>
              <w:bottom w:val="nil"/>
              <w:right w:val="nil"/>
            </w:tcBorders>
            <w:shd w:val="clear" w:color="auto" w:fill="auto"/>
            <w:noWrap/>
            <w:vAlign w:val="center"/>
            <w:hideMark/>
          </w:tcPr>
          <w:p w14:paraId="116091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272156E7" w14:textId="77777777" w:rsidTr="00EF4C83">
        <w:trPr>
          <w:trHeight w:val="20"/>
        </w:trPr>
        <w:tc>
          <w:tcPr>
            <w:tcW w:w="1759" w:type="pct"/>
            <w:tcBorders>
              <w:top w:val="nil"/>
              <w:left w:val="nil"/>
              <w:bottom w:val="nil"/>
              <w:right w:val="nil"/>
            </w:tcBorders>
            <w:shd w:val="clear" w:color="auto" w:fill="auto"/>
            <w:noWrap/>
            <w:vAlign w:val="center"/>
            <w:hideMark/>
          </w:tcPr>
          <w:p w14:paraId="757B6F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575855.12</w:t>
            </w:r>
          </w:p>
        </w:tc>
        <w:tc>
          <w:tcPr>
            <w:tcW w:w="1759" w:type="pct"/>
            <w:tcBorders>
              <w:top w:val="nil"/>
              <w:left w:val="nil"/>
              <w:bottom w:val="nil"/>
              <w:right w:val="nil"/>
            </w:tcBorders>
            <w:shd w:val="clear" w:color="auto" w:fill="auto"/>
            <w:noWrap/>
            <w:vAlign w:val="center"/>
            <w:hideMark/>
          </w:tcPr>
          <w:p w14:paraId="1B6A70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344957.98</w:t>
            </w:r>
          </w:p>
        </w:tc>
        <w:tc>
          <w:tcPr>
            <w:tcW w:w="1481" w:type="pct"/>
            <w:tcBorders>
              <w:top w:val="nil"/>
              <w:left w:val="nil"/>
              <w:bottom w:val="nil"/>
              <w:right w:val="nil"/>
            </w:tcBorders>
            <w:shd w:val="clear" w:color="auto" w:fill="auto"/>
            <w:noWrap/>
            <w:vAlign w:val="center"/>
            <w:hideMark/>
          </w:tcPr>
          <w:p w14:paraId="5D6FDA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192AA485" w14:textId="77777777" w:rsidTr="00EF4C83">
        <w:trPr>
          <w:trHeight w:val="20"/>
        </w:trPr>
        <w:tc>
          <w:tcPr>
            <w:tcW w:w="1759" w:type="pct"/>
            <w:tcBorders>
              <w:top w:val="nil"/>
              <w:left w:val="nil"/>
              <w:bottom w:val="nil"/>
              <w:right w:val="nil"/>
            </w:tcBorders>
            <w:shd w:val="clear" w:color="auto" w:fill="auto"/>
            <w:noWrap/>
            <w:vAlign w:val="center"/>
            <w:hideMark/>
          </w:tcPr>
          <w:p w14:paraId="450FAE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575852.02</w:t>
            </w:r>
          </w:p>
        </w:tc>
        <w:tc>
          <w:tcPr>
            <w:tcW w:w="1759" w:type="pct"/>
            <w:tcBorders>
              <w:top w:val="nil"/>
              <w:left w:val="nil"/>
              <w:bottom w:val="nil"/>
              <w:right w:val="nil"/>
            </w:tcBorders>
            <w:shd w:val="clear" w:color="auto" w:fill="auto"/>
            <w:noWrap/>
            <w:vAlign w:val="center"/>
            <w:hideMark/>
          </w:tcPr>
          <w:p w14:paraId="05A2F1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344960.50</w:t>
            </w:r>
          </w:p>
        </w:tc>
        <w:tc>
          <w:tcPr>
            <w:tcW w:w="1481" w:type="pct"/>
            <w:tcBorders>
              <w:top w:val="nil"/>
              <w:left w:val="nil"/>
              <w:bottom w:val="nil"/>
              <w:right w:val="nil"/>
            </w:tcBorders>
            <w:shd w:val="clear" w:color="auto" w:fill="auto"/>
            <w:noWrap/>
            <w:vAlign w:val="center"/>
            <w:hideMark/>
          </w:tcPr>
          <w:p w14:paraId="5723F2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1450C1EF" w14:textId="77777777" w:rsidTr="00EF4C83">
        <w:trPr>
          <w:trHeight w:val="20"/>
        </w:trPr>
        <w:tc>
          <w:tcPr>
            <w:tcW w:w="1759" w:type="pct"/>
            <w:tcBorders>
              <w:top w:val="nil"/>
              <w:left w:val="nil"/>
              <w:bottom w:val="nil"/>
              <w:right w:val="nil"/>
            </w:tcBorders>
            <w:shd w:val="clear" w:color="auto" w:fill="auto"/>
            <w:noWrap/>
            <w:vAlign w:val="center"/>
            <w:hideMark/>
          </w:tcPr>
          <w:p w14:paraId="13F64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575850.89</w:t>
            </w:r>
          </w:p>
        </w:tc>
        <w:tc>
          <w:tcPr>
            <w:tcW w:w="1759" w:type="pct"/>
            <w:tcBorders>
              <w:top w:val="nil"/>
              <w:left w:val="nil"/>
              <w:bottom w:val="nil"/>
              <w:right w:val="nil"/>
            </w:tcBorders>
            <w:shd w:val="clear" w:color="auto" w:fill="auto"/>
            <w:noWrap/>
            <w:vAlign w:val="center"/>
            <w:hideMark/>
          </w:tcPr>
          <w:p w14:paraId="6B1814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344957.35</w:t>
            </w:r>
          </w:p>
        </w:tc>
        <w:tc>
          <w:tcPr>
            <w:tcW w:w="1481" w:type="pct"/>
            <w:tcBorders>
              <w:top w:val="nil"/>
              <w:left w:val="nil"/>
              <w:bottom w:val="nil"/>
              <w:right w:val="nil"/>
            </w:tcBorders>
            <w:shd w:val="clear" w:color="auto" w:fill="auto"/>
            <w:noWrap/>
            <w:vAlign w:val="center"/>
            <w:hideMark/>
          </w:tcPr>
          <w:p w14:paraId="15E1D9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50977489" w14:textId="77777777" w:rsidTr="00EF4C83">
        <w:trPr>
          <w:trHeight w:val="20"/>
        </w:trPr>
        <w:tc>
          <w:tcPr>
            <w:tcW w:w="1759" w:type="pct"/>
            <w:tcBorders>
              <w:top w:val="nil"/>
              <w:left w:val="nil"/>
              <w:bottom w:val="nil"/>
              <w:right w:val="nil"/>
            </w:tcBorders>
            <w:shd w:val="clear" w:color="auto" w:fill="auto"/>
            <w:noWrap/>
            <w:vAlign w:val="center"/>
            <w:hideMark/>
          </w:tcPr>
          <w:p w14:paraId="792CAB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575854.09</w:t>
            </w:r>
          </w:p>
        </w:tc>
        <w:tc>
          <w:tcPr>
            <w:tcW w:w="1759" w:type="pct"/>
            <w:tcBorders>
              <w:top w:val="nil"/>
              <w:left w:val="nil"/>
              <w:bottom w:val="nil"/>
              <w:right w:val="nil"/>
            </w:tcBorders>
            <w:shd w:val="clear" w:color="auto" w:fill="auto"/>
            <w:noWrap/>
            <w:vAlign w:val="center"/>
            <w:hideMark/>
          </w:tcPr>
          <w:p w14:paraId="41AD6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344954.27</w:t>
            </w:r>
          </w:p>
        </w:tc>
        <w:tc>
          <w:tcPr>
            <w:tcW w:w="1481" w:type="pct"/>
            <w:tcBorders>
              <w:top w:val="nil"/>
              <w:left w:val="nil"/>
              <w:bottom w:val="nil"/>
              <w:right w:val="nil"/>
            </w:tcBorders>
            <w:shd w:val="clear" w:color="auto" w:fill="auto"/>
            <w:noWrap/>
            <w:vAlign w:val="center"/>
            <w:hideMark/>
          </w:tcPr>
          <w:p w14:paraId="34703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109.78</w:t>
            </w:r>
          </w:p>
        </w:tc>
      </w:tr>
      <w:tr w:rsidR="00EF4C83" w:rsidRPr="00EF4C83" w14:paraId="3D4BEB8E" w14:textId="77777777" w:rsidTr="00EF4C83">
        <w:trPr>
          <w:trHeight w:val="20"/>
        </w:trPr>
        <w:tc>
          <w:tcPr>
            <w:tcW w:w="1759" w:type="pct"/>
            <w:tcBorders>
              <w:top w:val="nil"/>
              <w:left w:val="nil"/>
              <w:bottom w:val="nil"/>
              <w:right w:val="nil"/>
            </w:tcBorders>
            <w:shd w:val="clear" w:color="auto" w:fill="auto"/>
            <w:noWrap/>
            <w:vAlign w:val="center"/>
            <w:hideMark/>
          </w:tcPr>
          <w:p w14:paraId="5D5E98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575856.57</w:t>
            </w:r>
          </w:p>
        </w:tc>
        <w:tc>
          <w:tcPr>
            <w:tcW w:w="1759" w:type="pct"/>
            <w:tcBorders>
              <w:top w:val="nil"/>
              <w:left w:val="nil"/>
              <w:bottom w:val="nil"/>
              <w:right w:val="nil"/>
            </w:tcBorders>
            <w:shd w:val="clear" w:color="auto" w:fill="auto"/>
            <w:noWrap/>
            <w:vAlign w:val="center"/>
            <w:hideMark/>
          </w:tcPr>
          <w:p w14:paraId="111862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344955.21</w:t>
            </w:r>
          </w:p>
        </w:tc>
        <w:tc>
          <w:tcPr>
            <w:tcW w:w="1481" w:type="pct"/>
            <w:tcBorders>
              <w:top w:val="nil"/>
              <w:left w:val="nil"/>
              <w:bottom w:val="nil"/>
              <w:right w:val="nil"/>
            </w:tcBorders>
            <w:shd w:val="clear" w:color="auto" w:fill="auto"/>
            <w:noWrap/>
            <w:vAlign w:val="center"/>
            <w:hideMark/>
          </w:tcPr>
          <w:p w14:paraId="6F7D84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07993385" w14:textId="77777777" w:rsidTr="00EF4C83">
        <w:trPr>
          <w:trHeight w:val="20"/>
        </w:trPr>
        <w:tc>
          <w:tcPr>
            <w:tcW w:w="1759" w:type="pct"/>
            <w:tcBorders>
              <w:top w:val="nil"/>
              <w:left w:val="nil"/>
              <w:bottom w:val="nil"/>
              <w:right w:val="nil"/>
            </w:tcBorders>
            <w:shd w:val="clear" w:color="auto" w:fill="auto"/>
            <w:noWrap/>
            <w:vAlign w:val="center"/>
            <w:hideMark/>
          </w:tcPr>
          <w:p w14:paraId="249885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575859.12</w:t>
            </w:r>
          </w:p>
        </w:tc>
        <w:tc>
          <w:tcPr>
            <w:tcW w:w="1759" w:type="pct"/>
            <w:tcBorders>
              <w:top w:val="nil"/>
              <w:left w:val="nil"/>
              <w:bottom w:val="nil"/>
              <w:right w:val="nil"/>
            </w:tcBorders>
            <w:shd w:val="clear" w:color="auto" w:fill="auto"/>
            <w:noWrap/>
            <w:vAlign w:val="center"/>
            <w:hideMark/>
          </w:tcPr>
          <w:p w14:paraId="0A471E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344949.73</w:t>
            </w:r>
          </w:p>
        </w:tc>
        <w:tc>
          <w:tcPr>
            <w:tcW w:w="1481" w:type="pct"/>
            <w:tcBorders>
              <w:top w:val="nil"/>
              <w:left w:val="nil"/>
              <w:bottom w:val="nil"/>
              <w:right w:val="nil"/>
            </w:tcBorders>
            <w:shd w:val="clear" w:color="auto" w:fill="auto"/>
            <w:noWrap/>
            <w:vAlign w:val="center"/>
            <w:hideMark/>
          </w:tcPr>
          <w:p w14:paraId="6568F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05BE4832" w14:textId="77777777" w:rsidTr="00EF4C83">
        <w:trPr>
          <w:trHeight w:val="20"/>
        </w:trPr>
        <w:tc>
          <w:tcPr>
            <w:tcW w:w="1759" w:type="pct"/>
            <w:tcBorders>
              <w:top w:val="nil"/>
              <w:left w:val="nil"/>
              <w:bottom w:val="nil"/>
              <w:right w:val="nil"/>
            </w:tcBorders>
            <w:shd w:val="clear" w:color="auto" w:fill="auto"/>
            <w:noWrap/>
            <w:vAlign w:val="center"/>
            <w:hideMark/>
          </w:tcPr>
          <w:p w14:paraId="1B5A37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575859.02</w:t>
            </w:r>
          </w:p>
        </w:tc>
        <w:tc>
          <w:tcPr>
            <w:tcW w:w="1759" w:type="pct"/>
            <w:tcBorders>
              <w:top w:val="nil"/>
              <w:left w:val="nil"/>
              <w:bottom w:val="nil"/>
              <w:right w:val="nil"/>
            </w:tcBorders>
            <w:shd w:val="clear" w:color="auto" w:fill="auto"/>
            <w:noWrap/>
            <w:vAlign w:val="center"/>
            <w:hideMark/>
          </w:tcPr>
          <w:p w14:paraId="6F1AAB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344948.33</w:t>
            </w:r>
          </w:p>
        </w:tc>
        <w:tc>
          <w:tcPr>
            <w:tcW w:w="1481" w:type="pct"/>
            <w:tcBorders>
              <w:top w:val="nil"/>
              <w:left w:val="nil"/>
              <w:bottom w:val="nil"/>
              <w:right w:val="nil"/>
            </w:tcBorders>
            <w:shd w:val="clear" w:color="auto" w:fill="auto"/>
            <w:noWrap/>
            <w:vAlign w:val="center"/>
            <w:hideMark/>
          </w:tcPr>
          <w:p w14:paraId="6D342D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01986B41" w14:textId="77777777" w:rsidTr="00EF4C83">
        <w:trPr>
          <w:trHeight w:val="20"/>
        </w:trPr>
        <w:tc>
          <w:tcPr>
            <w:tcW w:w="1759" w:type="pct"/>
            <w:tcBorders>
              <w:top w:val="nil"/>
              <w:left w:val="nil"/>
              <w:bottom w:val="nil"/>
              <w:right w:val="nil"/>
            </w:tcBorders>
            <w:shd w:val="clear" w:color="auto" w:fill="auto"/>
            <w:noWrap/>
            <w:vAlign w:val="center"/>
            <w:hideMark/>
          </w:tcPr>
          <w:p w14:paraId="6FE46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575850.81</w:t>
            </w:r>
          </w:p>
        </w:tc>
        <w:tc>
          <w:tcPr>
            <w:tcW w:w="1759" w:type="pct"/>
            <w:tcBorders>
              <w:top w:val="nil"/>
              <w:left w:val="nil"/>
              <w:bottom w:val="nil"/>
              <w:right w:val="nil"/>
            </w:tcBorders>
            <w:shd w:val="clear" w:color="auto" w:fill="auto"/>
            <w:noWrap/>
            <w:vAlign w:val="center"/>
            <w:hideMark/>
          </w:tcPr>
          <w:p w14:paraId="28F05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344944.39</w:t>
            </w:r>
          </w:p>
        </w:tc>
        <w:tc>
          <w:tcPr>
            <w:tcW w:w="1481" w:type="pct"/>
            <w:tcBorders>
              <w:top w:val="nil"/>
              <w:left w:val="nil"/>
              <w:bottom w:val="nil"/>
              <w:right w:val="nil"/>
            </w:tcBorders>
            <w:shd w:val="clear" w:color="auto" w:fill="auto"/>
            <w:noWrap/>
            <w:vAlign w:val="center"/>
            <w:hideMark/>
          </w:tcPr>
          <w:p w14:paraId="2805CD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33610014" w14:textId="77777777" w:rsidTr="00EF4C83">
        <w:trPr>
          <w:trHeight w:val="20"/>
        </w:trPr>
        <w:tc>
          <w:tcPr>
            <w:tcW w:w="1759" w:type="pct"/>
            <w:tcBorders>
              <w:top w:val="nil"/>
              <w:left w:val="nil"/>
              <w:bottom w:val="nil"/>
              <w:right w:val="nil"/>
            </w:tcBorders>
            <w:shd w:val="clear" w:color="auto" w:fill="auto"/>
            <w:noWrap/>
            <w:vAlign w:val="center"/>
            <w:hideMark/>
          </w:tcPr>
          <w:p w14:paraId="4F575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575855.30</w:t>
            </w:r>
          </w:p>
        </w:tc>
        <w:tc>
          <w:tcPr>
            <w:tcW w:w="1759" w:type="pct"/>
            <w:tcBorders>
              <w:top w:val="nil"/>
              <w:left w:val="nil"/>
              <w:bottom w:val="nil"/>
              <w:right w:val="nil"/>
            </w:tcBorders>
            <w:shd w:val="clear" w:color="auto" w:fill="auto"/>
            <w:noWrap/>
            <w:vAlign w:val="center"/>
            <w:hideMark/>
          </w:tcPr>
          <w:p w14:paraId="64888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344941.86</w:t>
            </w:r>
          </w:p>
        </w:tc>
        <w:tc>
          <w:tcPr>
            <w:tcW w:w="1481" w:type="pct"/>
            <w:tcBorders>
              <w:top w:val="nil"/>
              <w:left w:val="nil"/>
              <w:bottom w:val="nil"/>
              <w:right w:val="nil"/>
            </w:tcBorders>
            <w:shd w:val="clear" w:color="auto" w:fill="auto"/>
            <w:noWrap/>
            <w:vAlign w:val="center"/>
            <w:hideMark/>
          </w:tcPr>
          <w:p w14:paraId="6520B8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2C3584FB" w14:textId="77777777" w:rsidTr="00EF4C83">
        <w:trPr>
          <w:trHeight w:val="20"/>
        </w:trPr>
        <w:tc>
          <w:tcPr>
            <w:tcW w:w="1759" w:type="pct"/>
            <w:tcBorders>
              <w:top w:val="nil"/>
              <w:left w:val="nil"/>
              <w:bottom w:val="nil"/>
              <w:right w:val="nil"/>
            </w:tcBorders>
            <w:shd w:val="clear" w:color="auto" w:fill="auto"/>
            <w:noWrap/>
            <w:vAlign w:val="center"/>
            <w:hideMark/>
          </w:tcPr>
          <w:p w14:paraId="2B4CD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575855.22</w:t>
            </w:r>
          </w:p>
        </w:tc>
        <w:tc>
          <w:tcPr>
            <w:tcW w:w="1759" w:type="pct"/>
            <w:tcBorders>
              <w:top w:val="nil"/>
              <w:left w:val="nil"/>
              <w:bottom w:val="nil"/>
              <w:right w:val="nil"/>
            </w:tcBorders>
            <w:shd w:val="clear" w:color="auto" w:fill="auto"/>
            <w:noWrap/>
            <w:vAlign w:val="center"/>
            <w:hideMark/>
          </w:tcPr>
          <w:p w14:paraId="3E685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344962.38</w:t>
            </w:r>
          </w:p>
        </w:tc>
        <w:tc>
          <w:tcPr>
            <w:tcW w:w="1481" w:type="pct"/>
            <w:tcBorders>
              <w:top w:val="nil"/>
              <w:left w:val="nil"/>
              <w:bottom w:val="nil"/>
              <w:right w:val="nil"/>
            </w:tcBorders>
            <w:shd w:val="clear" w:color="auto" w:fill="auto"/>
            <w:noWrap/>
            <w:vAlign w:val="center"/>
            <w:hideMark/>
          </w:tcPr>
          <w:p w14:paraId="42D2CD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10E7272A" w14:textId="77777777" w:rsidTr="00EF4C83">
        <w:trPr>
          <w:trHeight w:val="20"/>
        </w:trPr>
        <w:tc>
          <w:tcPr>
            <w:tcW w:w="1759" w:type="pct"/>
            <w:tcBorders>
              <w:top w:val="nil"/>
              <w:left w:val="nil"/>
              <w:bottom w:val="nil"/>
              <w:right w:val="nil"/>
            </w:tcBorders>
            <w:shd w:val="clear" w:color="auto" w:fill="auto"/>
            <w:noWrap/>
            <w:vAlign w:val="center"/>
            <w:hideMark/>
          </w:tcPr>
          <w:p w14:paraId="1C3B66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575873.09</w:t>
            </w:r>
          </w:p>
        </w:tc>
        <w:tc>
          <w:tcPr>
            <w:tcW w:w="1759" w:type="pct"/>
            <w:tcBorders>
              <w:top w:val="nil"/>
              <w:left w:val="nil"/>
              <w:bottom w:val="nil"/>
              <w:right w:val="nil"/>
            </w:tcBorders>
            <w:shd w:val="clear" w:color="auto" w:fill="auto"/>
            <w:noWrap/>
            <w:vAlign w:val="center"/>
            <w:hideMark/>
          </w:tcPr>
          <w:p w14:paraId="2DE1BE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344954.32</w:t>
            </w:r>
          </w:p>
        </w:tc>
        <w:tc>
          <w:tcPr>
            <w:tcW w:w="1481" w:type="pct"/>
            <w:tcBorders>
              <w:top w:val="nil"/>
              <w:left w:val="nil"/>
              <w:bottom w:val="nil"/>
              <w:right w:val="nil"/>
            </w:tcBorders>
            <w:shd w:val="clear" w:color="auto" w:fill="auto"/>
            <w:noWrap/>
            <w:vAlign w:val="center"/>
            <w:hideMark/>
          </w:tcPr>
          <w:p w14:paraId="484B6E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109.82</w:t>
            </w:r>
          </w:p>
        </w:tc>
      </w:tr>
      <w:tr w:rsidR="00EF4C83" w:rsidRPr="00EF4C83" w14:paraId="43594E48" w14:textId="77777777" w:rsidTr="00EF4C83">
        <w:trPr>
          <w:trHeight w:val="20"/>
        </w:trPr>
        <w:tc>
          <w:tcPr>
            <w:tcW w:w="1759" w:type="pct"/>
            <w:tcBorders>
              <w:top w:val="nil"/>
              <w:left w:val="nil"/>
              <w:bottom w:val="nil"/>
              <w:right w:val="nil"/>
            </w:tcBorders>
            <w:shd w:val="clear" w:color="auto" w:fill="auto"/>
            <w:noWrap/>
            <w:vAlign w:val="center"/>
            <w:hideMark/>
          </w:tcPr>
          <w:p w14:paraId="0ED624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575886.63</w:t>
            </w:r>
          </w:p>
        </w:tc>
        <w:tc>
          <w:tcPr>
            <w:tcW w:w="1759" w:type="pct"/>
            <w:tcBorders>
              <w:top w:val="nil"/>
              <w:left w:val="nil"/>
              <w:bottom w:val="nil"/>
              <w:right w:val="nil"/>
            </w:tcBorders>
            <w:shd w:val="clear" w:color="auto" w:fill="auto"/>
            <w:noWrap/>
            <w:vAlign w:val="center"/>
            <w:hideMark/>
          </w:tcPr>
          <w:p w14:paraId="48458B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344950.43</w:t>
            </w:r>
          </w:p>
        </w:tc>
        <w:tc>
          <w:tcPr>
            <w:tcW w:w="1481" w:type="pct"/>
            <w:tcBorders>
              <w:top w:val="nil"/>
              <w:left w:val="nil"/>
              <w:bottom w:val="nil"/>
              <w:right w:val="nil"/>
            </w:tcBorders>
            <w:shd w:val="clear" w:color="auto" w:fill="auto"/>
            <w:noWrap/>
            <w:vAlign w:val="center"/>
            <w:hideMark/>
          </w:tcPr>
          <w:p w14:paraId="2F149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67290222" w14:textId="77777777" w:rsidTr="00EF4C83">
        <w:trPr>
          <w:trHeight w:val="20"/>
        </w:trPr>
        <w:tc>
          <w:tcPr>
            <w:tcW w:w="1759" w:type="pct"/>
            <w:tcBorders>
              <w:top w:val="nil"/>
              <w:left w:val="nil"/>
              <w:bottom w:val="nil"/>
              <w:right w:val="nil"/>
            </w:tcBorders>
            <w:shd w:val="clear" w:color="auto" w:fill="auto"/>
            <w:noWrap/>
            <w:vAlign w:val="center"/>
            <w:hideMark/>
          </w:tcPr>
          <w:p w14:paraId="541CF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575889.92</w:t>
            </w:r>
          </w:p>
        </w:tc>
        <w:tc>
          <w:tcPr>
            <w:tcW w:w="1759" w:type="pct"/>
            <w:tcBorders>
              <w:top w:val="nil"/>
              <w:left w:val="nil"/>
              <w:bottom w:val="nil"/>
              <w:right w:val="nil"/>
            </w:tcBorders>
            <w:shd w:val="clear" w:color="auto" w:fill="auto"/>
            <w:noWrap/>
            <w:vAlign w:val="center"/>
            <w:hideMark/>
          </w:tcPr>
          <w:p w14:paraId="767E9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344958.21</w:t>
            </w:r>
          </w:p>
        </w:tc>
        <w:tc>
          <w:tcPr>
            <w:tcW w:w="1481" w:type="pct"/>
            <w:tcBorders>
              <w:top w:val="nil"/>
              <w:left w:val="nil"/>
              <w:bottom w:val="nil"/>
              <w:right w:val="nil"/>
            </w:tcBorders>
            <w:shd w:val="clear" w:color="auto" w:fill="auto"/>
            <w:noWrap/>
            <w:vAlign w:val="center"/>
            <w:hideMark/>
          </w:tcPr>
          <w:p w14:paraId="72BA10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0F3834D6" w14:textId="77777777" w:rsidTr="00EF4C83">
        <w:trPr>
          <w:trHeight w:val="20"/>
        </w:trPr>
        <w:tc>
          <w:tcPr>
            <w:tcW w:w="1759" w:type="pct"/>
            <w:tcBorders>
              <w:top w:val="nil"/>
              <w:left w:val="nil"/>
              <w:bottom w:val="nil"/>
              <w:right w:val="nil"/>
            </w:tcBorders>
            <w:shd w:val="clear" w:color="auto" w:fill="auto"/>
            <w:noWrap/>
            <w:vAlign w:val="center"/>
            <w:hideMark/>
          </w:tcPr>
          <w:p w14:paraId="2B43B3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575894.12</w:t>
            </w:r>
          </w:p>
        </w:tc>
        <w:tc>
          <w:tcPr>
            <w:tcW w:w="1759" w:type="pct"/>
            <w:tcBorders>
              <w:top w:val="nil"/>
              <w:left w:val="nil"/>
              <w:bottom w:val="nil"/>
              <w:right w:val="nil"/>
            </w:tcBorders>
            <w:shd w:val="clear" w:color="auto" w:fill="auto"/>
            <w:noWrap/>
            <w:vAlign w:val="center"/>
            <w:hideMark/>
          </w:tcPr>
          <w:p w14:paraId="5F5118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344958.29</w:t>
            </w:r>
          </w:p>
        </w:tc>
        <w:tc>
          <w:tcPr>
            <w:tcW w:w="1481" w:type="pct"/>
            <w:tcBorders>
              <w:top w:val="nil"/>
              <w:left w:val="nil"/>
              <w:bottom w:val="nil"/>
              <w:right w:val="nil"/>
            </w:tcBorders>
            <w:shd w:val="clear" w:color="auto" w:fill="auto"/>
            <w:noWrap/>
            <w:vAlign w:val="center"/>
            <w:hideMark/>
          </w:tcPr>
          <w:p w14:paraId="452749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0C45B87B" w14:textId="77777777" w:rsidTr="00EF4C83">
        <w:trPr>
          <w:trHeight w:val="20"/>
        </w:trPr>
        <w:tc>
          <w:tcPr>
            <w:tcW w:w="1759" w:type="pct"/>
            <w:tcBorders>
              <w:top w:val="nil"/>
              <w:left w:val="nil"/>
              <w:bottom w:val="nil"/>
              <w:right w:val="nil"/>
            </w:tcBorders>
            <w:shd w:val="clear" w:color="auto" w:fill="auto"/>
            <w:noWrap/>
            <w:vAlign w:val="center"/>
            <w:hideMark/>
          </w:tcPr>
          <w:p w14:paraId="7A4FBA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575884.34</w:t>
            </w:r>
          </w:p>
        </w:tc>
        <w:tc>
          <w:tcPr>
            <w:tcW w:w="1759" w:type="pct"/>
            <w:tcBorders>
              <w:top w:val="nil"/>
              <w:left w:val="nil"/>
              <w:bottom w:val="nil"/>
              <w:right w:val="nil"/>
            </w:tcBorders>
            <w:shd w:val="clear" w:color="auto" w:fill="auto"/>
            <w:noWrap/>
            <w:vAlign w:val="center"/>
            <w:hideMark/>
          </w:tcPr>
          <w:p w14:paraId="5FB67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344958.78</w:t>
            </w:r>
          </w:p>
        </w:tc>
        <w:tc>
          <w:tcPr>
            <w:tcW w:w="1481" w:type="pct"/>
            <w:tcBorders>
              <w:top w:val="nil"/>
              <w:left w:val="nil"/>
              <w:bottom w:val="nil"/>
              <w:right w:val="nil"/>
            </w:tcBorders>
            <w:shd w:val="clear" w:color="auto" w:fill="auto"/>
            <w:noWrap/>
            <w:vAlign w:val="center"/>
            <w:hideMark/>
          </w:tcPr>
          <w:p w14:paraId="76E6B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294B3374" w14:textId="77777777" w:rsidTr="00EF4C83">
        <w:trPr>
          <w:trHeight w:val="20"/>
        </w:trPr>
        <w:tc>
          <w:tcPr>
            <w:tcW w:w="1759" w:type="pct"/>
            <w:tcBorders>
              <w:top w:val="nil"/>
              <w:left w:val="nil"/>
              <w:bottom w:val="nil"/>
              <w:right w:val="nil"/>
            </w:tcBorders>
            <w:shd w:val="clear" w:color="auto" w:fill="auto"/>
            <w:noWrap/>
            <w:vAlign w:val="center"/>
            <w:hideMark/>
          </w:tcPr>
          <w:p w14:paraId="69C2FE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575884.35</w:t>
            </w:r>
          </w:p>
        </w:tc>
        <w:tc>
          <w:tcPr>
            <w:tcW w:w="1759" w:type="pct"/>
            <w:tcBorders>
              <w:top w:val="nil"/>
              <w:left w:val="nil"/>
              <w:bottom w:val="nil"/>
              <w:right w:val="nil"/>
            </w:tcBorders>
            <w:shd w:val="clear" w:color="auto" w:fill="auto"/>
            <w:noWrap/>
            <w:vAlign w:val="center"/>
            <w:hideMark/>
          </w:tcPr>
          <w:p w14:paraId="78BBC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344960.25</w:t>
            </w:r>
          </w:p>
        </w:tc>
        <w:tc>
          <w:tcPr>
            <w:tcW w:w="1481" w:type="pct"/>
            <w:tcBorders>
              <w:top w:val="nil"/>
              <w:left w:val="nil"/>
              <w:bottom w:val="nil"/>
              <w:right w:val="nil"/>
            </w:tcBorders>
            <w:shd w:val="clear" w:color="auto" w:fill="auto"/>
            <w:noWrap/>
            <w:vAlign w:val="center"/>
            <w:hideMark/>
          </w:tcPr>
          <w:p w14:paraId="55CCB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222D6C5E" w14:textId="77777777" w:rsidTr="00EF4C83">
        <w:trPr>
          <w:trHeight w:val="20"/>
        </w:trPr>
        <w:tc>
          <w:tcPr>
            <w:tcW w:w="1759" w:type="pct"/>
            <w:tcBorders>
              <w:top w:val="nil"/>
              <w:left w:val="nil"/>
              <w:bottom w:val="nil"/>
              <w:right w:val="nil"/>
            </w:tcBorders>
            <w:shd w:val="clear" w:color="auto" w:fill="auto"/>
            <w:noWrap/>
            <w:vAlign w:val="center"/>
            <w:hideMark/>
          </w:tcPr>
          <w:p w14:paraId="4501C0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575883.16</w:t>
            </w:r>
          </w:p>
        </w:tc>
        <w:tc>
          <w:tcPr>
            <w:tcW w:w="1759" w:type="pct"/>
            <w:tcBorders>
              <w:top w:val="nil"/>
              <w:left w:val="nil"/>
              <w:bottom w:val="nil"/>
              <w:right w:val="nil"/>
            </w:tcBorders>
            <w:shd w:val="clear" w:color="auto" w:fill="auto"/>
            <w:noWrap/>
            <w:vAlign w:val="center"/>
            <w:hideMark/>
          </w:tcPr>
          <w:p w14:paraId="6F48CC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344963.53</w:t>
            </w:r>
          </w:p>
        </w:tc>
        <w:tc>
          <w:tcPr>
            <w:tcW w:w="1481" w:type="pct"/>
            <w:tcBorders>
              <w:top w:val="nil"/>
              <w:left w:val="nil"/>
              <w:bottom w:val="nil"/>
              <w:right w:val="nil"/>
            </w:tcBorders>
            <w:shd w:val="clear" w:color="auto" w:fill="auto"/>
            <w:noWrap/>
            <w:vAlign w:val="center"/>
            <w:hideMark/>
          </w:tcPr>
          <w:p w14:paraId="56E820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351C5F1E" w14:textId="77777777" w:rsidTr="00EF4C83">
        <w:trPr>
          <w:trHeight w:val="20"/>
        </w:trPr>
        <w:tc>
          <w:tcPr>
            <w:tcW w:w="1759" w:type="pct"/>
            <w:tcBorders>
              <w:top w:val="nil"/>
              <w:left w:val="nil"/>
              <w:bottom w:val="nil"/>
              <w:right w:val="nil"/>
            </w:tcBorders>
            <w:shd w:val="clear" w:color="auto" w:fill="auto"/>
            <w:noWrap/>
            <w:vAlign w:val="center"/>
            <w:hideMark/>
          </w:tcPr>
          <w:p w14:paraId="43A32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575882.62</w:t>
            </w:r>
          </w:p>
        </w:tc>
        <w:tc>
          <w:tcPr>
            <w:tcW w:w="1759" w:type="pct"/>
            <w:tcBorders>
              <w:top w:val="nil"/>
              <w:left w:val="nil"/>
              <w:bottom w:val="nil"/>
              <w:right w:val="nil"/>
            </w:tcBorders>
            <w:shd w:val="clear" w:color="auto" w:fill="auto"/>
            <w:noWrap/>
            <w:vAlign w:val="center"/>
            <w:hideMark/>
          </w:tcPr>
          <w:p w14:paraId="64F285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344963.14</w:t>
            </w:r>
          </w:p>
        </w:tc>
        <w:tc>
          <w:tcPr>
            <w:tcW w:w="1481" w:type="pct"/>
            <w:tcBorders>
              <w:top w:val="nil"/>
              <w:left w:val="nil"/>
              <w:bottom w:val="nil"/>
              <w:right w:val="nil"/>
            </w:tcBorders>
            <w:shd w:val="clear" w:color="auto" w:fill="auto"/>
            <w:noWrap/>
            <w:vAlign w:val="center"/>
            <w:hideMark/>
          </w:tcPr>
          <w:p w14:paraId="46E75E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109.60</w:t>
            </w:r>
          </w:p>
        </w:tc>
      </w:tr>
      <w:tr w:rsidR="00EF4C83" w:rsidRPr="00EF4C83" w14:paraId="04702564" w14:textId="77777777" w:rsidTr="00EF4C83">
        <w:trPr>
          <w:trHeight w:val="20"/>
        </w:trPr>
        <w:tc>
          <w:tcPr>
            <w:tcW w:w="1759" w:type="pct"/>
            <w:tcBorders>
              <w:top w:val="nil"/>
              <w:left w:val="nil"/>
              <w:bottom w:val="nil"/>
              <w:right w:val="nil"/>
            </w:tcBorders>
            <w:shd w:val="clear" w:color="auto" w:fill="auto"/>
            <w:noWrap/>
            <w:vAlign w:val="center"/>
            <w:hideMark/>
          </w:tcPr>
          <w:p w14:paraId="1C79DE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575880.38</w:t>
            </w:r>
          </w:p>
        </w:tc>
        <w:tc>
          <w:tcPr>
            <w:tcW w:w="1759" w:type="pct"/>
            <w:tcBorders>
              <w:top w:val="nil"/>
              <w:left w:val="nil"/>
              <w:bottom w:val="nil"/>
              <w:right w:val="nil"/>
            </w:tcBorders>
            <w:shd w:val="clear" w:color="auto" w:fill="auto"/>
            <w:noWrap/>
            <w:vAlign w:val="center"/>
            <w:hideMark/>
          </w:tcPr>
          <w:p w14:paraId="0A544E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344963.68</w:t>
            </w:r>
          </w:p>
        </w:tc>
        <w:tc>
          <w:tcPr>
            <w:tcW w:w="1481" w:type="pct"/>
            <w:tcBorders>
              <w:top w:val="nil"/>
              <w:left w:val="nil"/>
              <w:bottom w:val="nil"/>
              <w:right w:val="nil"/>
            </w:tcBorders>
            <w:shd w:val="clear" w:color="auto" w:fill="auto"/>
            <w:noWrap/>
            <w:vAlign w:val="center"/>
            <w:hideMark/>
          </w:tcPr>
          <w:p w14:paraId="5F6017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31632B38" w14:textId="77777777" w:rsidTr="00EF4C83">
        <w:trPr>
          <w:trHeight w:val="20"/>
        </w:trPr>
        <w:tc>
          <w:tcPr>
            <w:tcW w:w="1759" w:type="pct"/>
            <w:tcBorders>
              <w:top w:val="nil"/>
              <w:left w:val="nil"/>
              <w:bottom w:val="nil"/>
              <w:right w:val="nil"/>
            </w:tcBorders>
            <w:shd w:val="clear" w:color="auto" w:fill="auto"/>
            <w:noWrap/>
            <w:vAlign w:val="center"/>
            <w:hideMark/>
          </w:tcPr>
          <w:p w14:paraId="5D5730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575878.78</w:t>
            </w:r>
          </w:p>
        </w:tc>
        <w:tc>
          <w:tcPr>
            <w:tcW w:w="1759" w:type="pct"/>
            <w:tcBorders>
              <w:top w:val="nil"/>
              <w:left w:val="nil"/>
              <w:bottom w:val="nil"/>
              <w:right w:val="nil"/>
            </w:tcBorders>
            <w:shd w:val="clear" w:color="auto" w:fill="auto"/>
            <w:noWrap/>
            <w:vAlign w:val="center"/>
            <w:hideMark/>
          </w:tcPr>
          <w:p w14:paraId="74FC54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344960.06</w:t>
            </w:r>
          </w:p>
        </w:tc>
        <w:tc>
          <w:tcPr>
            <w:tcW w:w="1481" w:type="pct"/>
            <w:tcBorders>
              <w:top w:val="nil"/>
              <w:left w:val="nil"/>
              <w:bottom w:val="nil"/>
              <w:right w:val="nil"/>
            </w:tcBorders>
            <w:shd w:val="clear" w:color="auto" w:fill="auto"/>
            <w:noWrap/>
            <w:vAlign w:val="center"/>
            <w:hideMark/>
          </w:tcPr>
          <w:p w14:paraId="0F4A53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545FAAC5" w14:textId="77777777" w:rsidTr="00EF4C83">
        <w:trPr>
          <w:trHeight w:val="20"/>
        </w:trPr>
        <w:tc>
          <w:tcPr>
            <w:tcW w:w="1759" w:type="pct"/>
            <w:tcBorders>
              <w:top w:val="nil"/>
              <w:left w:val="nil"/>
              <w:bottom w:val="nil"/>
              <w:right w:val="nil"/>
            </w:tcBorders>
            <w:shd w:val="clear" w:color="auto" w:fill="auto"/>
            <w:noWrap/>
            <w:vAlign w:val="center"/>
            <w:hideMark/>
          </w:tcPr>
          <w:p w14:paraId="447DD9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575879.66</w:t>
            </w:r>
          </w:p>
        </w:tc>
        <w:tc>
          <w:tcPr>
            <w:tcW w:w="1759" w:type="pct"/>
            <w:tcBorders>
              <w:top w:val="nil"/>
              <w:left w:val="nil"/>
              <w:bottom w:val="nil"/>
              <w:right w:val="nil"/>
            </w:tcBorders>
            <w:shd w:val="clear" w:color="auto" w:fill="auto"/>
            <w:noWrap/>
            <w:vAlign w:val="center"/>
            <w:hideMark/>
          </w:tcPr>
          <w:p w14:paraId="2B02CC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344967.45</w:t>
            </w:r>
          </w:p>
        </w:tc>
        <w:tc>
          <w:tcPr>
            <w:tcW w:w="1481" w:type="pct"/>
            <w:tcBorders>
              <w:top w:val="nil"/>
              <w:left w:val="nil"/>
              <w:bottom w:val="nil"/>
              <w:right w:val="nil"/>
            </w:tcBorders>
            <w:shd w:val="clear" w:color="auto" w:fill="auto"/>
            <w:noWrap/>
            <w:vAlign w:val="center"/>
            <w:hideMark/>
          </w:tcPr>
          <w:p w14:paraId="256FFD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63C8E648" w14:textId="77777777" w:rsidTr="00EF4C83">
        <w:trPr>
          <w:trHeight w:val="20"/>
        </w:trPr>
        <w:tc>
          <w:tcPr>
            <w:tcW w:w="1759" w:type="pct"/>
            <w:tcBorders>
              <w:top w:val="nil"/>
              <w:left w:val="nil"/>
              <w:bottom w:val="nil"/>
              <w:right w:val="nil"/>
            </w:tcBorders>
            <w:shd w:val="clear" w:color="auto" w:fill="auto"/>
            <w:noWrap/>
            <w:vAlign w:val="center"/>
            <w:hideMark/>
          </w:tcPr>
          <w:p w14:paraId="75273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575879.57</w:t>
            </w:r>
          </w:p>
        </w:tc>
        <w:tc>
          <w:tcPr>
            <w:tcW w:w="1759" w:type="pct"/>
            <w:tcBorders>
              <w:top w:val="nil"/>
              <w:left w:val="nil"/>
              <w:bottom w:val="nil"/>
              <w:right w:val="nil"/>
            </w:tcBorders>
            <w:shd w:val="clear" w:color="auto" w:fill="auto"/>
            <w:noWrap/>
            <w:vAlign w:val="center"/>
            <w:hideMark/>
          </w:tcPr>
          <w:p w14:paraId="7C166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344970.49</w:t>
            </w:r>
          </w:p>
        </w:tc>
        <w:tc>
          <w:tcPr>
            <w:tcW w:w="1481" w:type="pct"/>
            <w:tcBorders>
              <w:top w:val="nil"/>
              <w:left w:val="nil"/>
              <w:bottom w:val="nil"/>
              <w:right w:val="nil"/>
            </w:tcBorders>
            <w:shd w:val="clear" w:color="auto" w:fill="auto"/>
            <w:noWrap/>
            <w:vAlign w:val="center"/>
            <w:hideMark/>
          </w:tcPr>
          <w:p w14:paraId="01F309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109.88</w:t>
            </w:r>
          </w:p>
        </w:tc>
      </w:tr>
      <w:tr w:rsidR="00EF4C83" w:rsidRPr="00EF4C83" w14:paraId="378A590A" w14:textId="77777777" w:rsidTr="00EF4C83">
        <w:trPr>
          <w:trHeight w:val="20"/>
        </w:trPr>
        <w:tc>
          <w:tcPr>
            <w:tcW w:w="1759" w:type="pct"/>
            <w:tcBorders>
              <w:top w:val="nil"/>
              <w:left w:val="nil"/>
              <w:bottom w:val="nil"/>
              <w:right w:val="nil"/>
            </w:tcBorders>
            <w:shd w:val="clear" w:color="auto" w:fill="auto"/>
            <w:noWrap/>
            <w:vAlign w:val="center"/>
            <w:hideMark/>
          </w:tcPr>
          <w:p w14:paraId="2D373D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575880.50</w:t>
            </w:r>
          </w:p>
        </w:tc>
        <w:tc>
          <w:tcPr>
            <w:tcW w:w="1759" w:type="pct"/>
            <w:tcBorders>
              <w:top w:val="nil"/>
              <w:left w:val="nil"/>
              <w:bottom w:val="nil"/>
              <w:right w:val="nil"/>
            </w:tcBorders>
            <w:shd w:val="clear" w:color="auto" w:fill="auto"/>
            <w:noWrap/>
            <w:vAlign w:val="center"/>
            <w:hideMark/>
          </w:tcPr>
          <w:p w14:paraId="3B3DB8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344977.04</w:t>
            </w:r>
          </w:p>
        </w:tc>
        <w:tc>
          <w:tcPr>
            <w:tcW w:w="1481" w:type="pct"/>
            <w:tcBorders>
              <w:top w:val="nil"/>
              <w:left w:val="nil"/>
              <w:bottom w:val="nil"/>
              <w:right w:val="nil"/>
            </w:tcBorders>
            <w:shd w:val="clear" w:color="auto" w:fill="auto"/>
            <w:noWrap/>
            <w:vAlign w:val="center"/>
            <w:hideMark/>
          </w:tcPr>
          <w:p w14:paraId="49DCD2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64A5C0FA" w14:textId="77777777" w:rsidTr="00EF4C83">
        <w:trPr>
          <w:trHeight w:val="20"/>
        </w:trPr>
        <w:tc>
          <w:tcPr>
            <w:tcW w:w="1759" w:type="pct"/>
            <w:tcBorders>
              <w:top w:val="nil"/>
              <w:left w:val="nil"/>
              <w:bottom w:val="nil"/>
              <w:right w:val="nil"/>
            </w:tcBorders>
            <w:shd w:val="clear" w:color="auto" w:fill="auto"/>
            <w:noWrap/>
            <w:vAlign w:val="center"/>
            <w:hideMark/>
          </w:tcPr>
          <w:p w14:paraId="51869E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575880.91</w:t>
            </w:r>
          </w:p>
        </w:tc>
        <w:tc>
          <w:tcPr>
            <w:tcW w:w="1759" w:type="pct"/>
            <w:tcBorders>
              <w:top w:val="nil"/>
              <w:left w:val="nil"/>
              <w:bottom w:val="nil"/>
              <w:right w:val="nil"/>
            </w:tcBorders>
            <w:shd w:val="clear" w:color="auto" w:fill="auto"/>
            <w:noWrap/>
            <w:vAlign w:val="center"/>
            <w:hideMark/>
          </w:tcPr>
          <w:p w14:paraId="347EC5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344980.85</w:t>
            </w:r>
          </w:p>
        </w:tc>
        <w:tc>
          <w:tcPr>
            <w:tcW w:w="1481" w:type="pct"/>
            <w:tcBorders>
              <w:top w:val="nil"/>
              <w:left w:val="nil"/>
              <w:bottom w:val="nil"/>
              <w:right w:val="nil"/>
            </w:tcBorders>
            <w:shd w:val="clear" w:color="auto" w:fill="auto"/>
            <w:noWrap/>
            <w:vAlign w:val="center"/>
            <w:hideMark/>
          </w:tcPr>
          <w:p w14:paraId="7E5A2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0E58A0A3" w14:textId="77777777" w:rsidTr="00EF4C83">
        <w:trPr>
          <w:trHeight w:val="20"/>
        </w:trPr>
        <w:tc>
          <w:tcPr>
            <w:tcW w:w="1759" w:type="pct"/>
            <w:tcBorders>
              <w:top w:val="nil"/>
              <w:left w:val="nil"/>
              <w:bottom w:val="nil"/>
              <w:right w:val="nil"/>
            </w:tcBorders>
            <w:shd w:val="clear" w:color="auto" w:fill="auto"/>
            <w:noWrap/>
            <w:vAlign w:val="center"/>
            <w:hideMark/>
          </w:tcPr>
          <w:p w14:paraId="45E914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575882.00</w:t>
            </w:r>
          </w:p>
        </w:tc>
        <w:tc>
          <w:tcPr>
            <w:tcW w:w="1759" w:type="pct"/>
            <w:tcBorders>
              <w:top w:val="nil"/>
              <w:left w:val="nil"/>
              <w:bottom w:val="nil"/>
              <w:right w:val="nil"/>
            </w:tcBorders>
            <w:shd w:val="clear" w:color="auto" w:fill="auto"/>
            <w:noWrap/>
            <w:vAlign w:val="center"/>
            <w:hideMark/>
          </w:tcPr>
          <w:p w14:paraId="19BAEE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344989.98</w:t>
            </w:r>
          </w:p>
        </w:tc>
        <w:tc>
          <w:tcPr>
            <w:tcW w:w="1481" w:type="pct"/>
            <w:tcBorders>
              <w:top w:val="nil"/>
              <w:left w:val="nil"/>
              <w:bottom w:val="nil"/>
              <w:right w:val="nil"/>
            </w:tcBorders>
            <w:shd w:val="clear" w:color="auto" w:fill="auto"/>
            <w:noWrap/>
            <w:vAlign w:val="center"/>
            <w:hideMark/>
          </w:tcPr>
          <w:p w14:paraId="336A41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7AA8DE51" w14:textId="77777777" w:rsidTr="00EF4C83">
        <w:trPr>
          <w:trHeight w:val="20"/>
        </w:trPr>
        <w:tc>
          <w:tcPr>
            <w:tcW w:w="1759" w:type="pct"/>
            <w:tcBorders>
              <w:top w:val="nil"/>
              <w:left w:val="nil"/>
              <w:bottom w:val="nil"/>
              <w:right w:val="nil"/>
            </w:tcBorders>
            <w:shd w:val="clear" w:color="auto" w:fill="auto"/>
            <w:noWrap/>
            <w:vAlign w:val="center"/>
            <w:hideMark/>
          </w:tcPr>
          <w:p w14:paraId="79174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575882.81</w:t>
            </w:r>
          </w:p>
        </w:tc>
        <w:tc>
          <w:tcPr>
            <w:tcW w:w="1759" w:type="pct"/>
            <w:tcBorders>
              <w:top w:val="nil"/>
              <w:left w:val="nil"/>
              <w:bottom w:val="nil"/>
              <w:right w:val="nil"/>
            </w:tcBorders>
            <w:shd w:val="clear" w:color="auto" w:fill="auto"/>
            <w:noWrap/>
            <w:vAlign w:val="center"/>
            <w:hideMark/>
          </w:tcPr>
          <w:p w14:paraId="0D6708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344994.66</w:t>
            </w:r>
          </w:p>
        </w:tc>
        <w:tc>
          <w:tcPr>
            <w:tcW w:w="1481" w:type="pct"/>
            <w:tcBorders>
              <w:top w:val="nil"/>
              <w:left w:val="nil"/>
              <w:bottom w:val="nil"/>
              <w:right w:val="nil"/>
            </w:tcBorders>
            <w:shd w:val="clear" w:color="auto" w:fill="auto"/>
            <w:noWrap/>
            <w:vAlign w:val="center"/>
            <w:hideMark/>
          </w:tcPr>
          <w:p w14:paraId="44D00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297C65B6" w14:textId="77777777" w:rsidTr="00EF4C83">
        <w:trPr>
          <w:trHeight w:val="20"/>
        </w:trPr>
        <w:tc>
          <w:tcPr>
            <w:tcW w:w="1759" w:type="pct"/>
            <w:tcBorders>
              <w:top w:val="nil"/>
              <w:left w:val="nil"/>
              <w:bottom w:val="nil"/>
              <w:right w:val="nil"/>
            </w:tcBorders>
            <w:shd w:val="clear" w:color="auto" w:fill="auto"/>
            <w:noWrap/>
            <w:vAlign w:val="center"/>
            <w:hideMark/>
          </w:tcPr>
          <w:p w14:paraId="3B65C0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575883.27</w:t>
            </w:r>
          </w:p>
        </w:tc>
        <w:tc>
          <w:tcPr>
            <w:tcW w:w="1759" w:type="pct"/>
            <w:tcBorders>
              <w:top w:val="nil"/>
              <w:left w:val="nil"/>
              <w:bottom w:val="nil"/>
              <w:right w:val="nil"/>
            </w:tcBorders>
            <w:shd w:val="clear" w:color="auto" w:fill="auto"/>
            <w:noWrap/>
            <w:vAlign w:val="center"/>
            <w:hideMark/>
          </w:tcPr>
          <w:p w14:paraId="49A1C6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344998.01</w:t>
            </w:r>
          </w:p>
        </w:tc>
        <w:tc>
          <w:tcPr>
            <w:tcW w:w="1481" w:type="pct"/>
            <w:tcBorders>
              <w:top w:val="nil"/>
              <w:left w:val="nil"/>
              <w:bottom w:val="nil"/>
              <w:right w:val="nil"/>
            </w:tcBorders>
            <w:shd w:val="clear" w:color="auto" w:fill="auto"/>
            <w:noWrap/>
            <w:vAlign w:val="center"/>
            <w:hideMark/>
          </w:tcPr>
          <w:p w14:paraId="5E48CA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1DDD71D8" w14:textId="77777777" w:rsidTr="00EF4C83">
        <w:trPr>
          <w:trHeight w:val="20"/>
        </w:trPr>
        <w:tc>
          <w:tcPr>
            <w:tcW w:w="1759" w:type="pct"/>
            <w:tcBorders>
              <w:top w:val="nil"/>
              <w:left w:val="nil"/>
              <w:bottom w:val="nil"/>
              <w:right w:val="nil"/>
            </w:tcBorders>
            <w:shd w:val="clear" w:color="auto" w:fill="auto"/>
            <w:noWrap/>
            <w:vAlign w:val="center"/>
            <w:hideMark/>
          </w:tcPr>
          <w:p w14:paraId="2456BC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575884.63</w:t>
            </w:r>
          </w:p>
        </w:tc>
        <w:tc>
          <w:tcPr>
            <w:tcW w:w="1759" w:type="pct"/>
            <w:tcBorders>
              <w:top w:val="nil"/>
              <w:left w:val="nil"/>
              <w:bottom w:val="nil"/>
              <w:right w:val="nil"/>
            </w:tcBorders>
            <w:shd w:val="clear" w:color="auto" w:fill="auto"/>
            <w:noWrap/>
            <w:vAlign w:val="center"/>
            <w:hideMark/>
          </w:tcPr>
          <w:p w14:paraId="2E95DB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345007.61</w:t>
            </w:r>
          </w:p>
        </w:tc>
        <w:tc>
          <w:tcPr>
            <w:tcW w:w="1481" w:type="pct"/>
            <w:tcBorders>
              <w:top w:val="nil"/>
              <w:left w:val="nil"/>
              <w:bottom w:val="nil"/>
              <w:right w:val="nil"/>
            </w:tcBorders>
            <w:shd w:val="clear" w:color="auto" w:fill="auto"/>
            <w:noWrap/>
            <w:vAlign w:val="center"/>
            <w:hideMark/>
          </w:tcPr>
          <w:p w14:paraId="461139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77923830" w14:textId="77777777" w:rsidTr="00EF4C83">
        <w:trPr>
          <w:trHeight w:val="20"/>
        </w:trPr>
        <w:tc>
          <w:tcPr>
            <w:tcW w:w="1759" w:type="pct"/>
            <w:tcBorders>
              <w:top w:val="nil"/>
              <w:left w:val="nil"/>
              <w:bottom w:val="nil"/>
              <w:right w:val="nil"/>
            </w:tcBorders>
            <w:shd w:val="clear" w:color="auto" w:fill="auto"/>
            <w:noWrap/>
            <w:vAlign w:val="center"/>
            <w:hideMark/>
          </w:tcPr>
          <w:p w14:paraId="53652B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575887.78</w:t>
            </w:r>
          </w:p>
        </w:tc>
        <w:tc>
          <w:tcPr>
            <w:tcW w:w="1759" w:type="pct"/>
            <w:tcBorders>
              <w:top w:val="nil"/>
              <w:left w:val="nil"/>
              <w:bottom w:val="nil"/>
              <w:right w:val="nil"/>
            </w:tcBorders>
            <w:shd w:val="clear" w:color="auto" w:fill="auto"/>
            <w:noWrap/>
            <w:vAlign w:val="center"/>
            <w:hideMark/>
          </w:tcPr>
          <w:p w14:paraId="6B410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345022.95</w:t>
            </w:r>
          </w:p>
        </w:tc>
        <w:tc>
          <w:tcPr>
            <w:tcW w:w="1481" w:type="pct"/>
            <w:tcBorders>
              <w:top w:val="nil"/>
              <w:left w:val="nil"/>
              <w:bottom w:val="nil"/>
              <w:right w:val="nil"/>
            </w:tcBorders>
            <w:shd w:val="clear" w:color="auto" w:fill="auto"/>
            <w:noWrap/>
            <w:vAlign w:val="center"/>
            <w:hideMark/>
          </w:tcPr>
          <w:p w14:paraId="388F96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748F0732" w14:textId="77777777" w:rsidTr="00EF4C83">
        <w:trPr>
          <w:trHeight w:val="20"/>
        </w:trPr>
        <w:tc>
          <w:tcPr>
            <w:tcW w:w="1759" w:type="pct"/>
            <w:tcBorders>
              <w:top w:val="nil"/>
              <w:left w:val="nil"/>
              <w:bottom w:val="nil"/>
              <w:right w:val="nil"/>
            </w:tcBorders>
            <w:shd w:val="clear" w:color="auto" w:fill="auto"/>
            <w:noWrap/>
            <w:vAlign w:val="center"/>
            <w:hideMark/>
          </w:tcPr>
          <w:p w14:paraId="3F826E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575888.55</w:t>
            </w:r>
          </w:p>
        </w:tc>
        <w:tc>
          <w:tcPr>
            <w:tcW w:w="1759" w:type="pct"/>
            <w:tcBorders>
              <w:top w:val="nil"/>
              <w:left w:val="nil"/>
              <w:bottom w:val="nil"/>
              <w:right w:val="nil"/>
            </w:tcBorders>
            <w:shd w:val="clear" w:color="auto" w:fill="auto"/>
            <w:noWrap/>
            <w:vAlign w:val="center"/>
            <w:hideMark/>
          </w:tcPr>
          <w:p w14:paraId="09E4F8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345029.79</w:t>
            </w:r>
          </w:p>
        </w:tc>
        <w:tc>
          <w:tcPr>
            <w:tcW w:w="1481" w:type="pct"/>
            <w:tcBorders>
              <w:top w:val="nil"/>
              <w:left w:val="nil"/>
              <w:bottom w:val="nil"/>
              <w:right w:val="nil"/>
            </w:tcBorders>
            <w:shd w:val="clear" w:color="auto" w:fill="auto"/>
            <w:noWrap/>
            <w:vAlign w:val="center"/>
            <w:hideMark/>
          </w:tcPr>
          <w:p w14:paraId="3020C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376C6E9F" w14:textId="77777777" w:rsidTr="00EF4C83">
        <w:trPr>
          <w:trHeight w:val="20"/>
        </w:trPr>
        <w:tc>
          <w:tcPr>
            <w:tcW w:w="1759" w:type="pct"/>
            <w:tcBorders>
              <w:top w:val="nil"/>
              <w:left w:val="nil"/>
              <w:bottom w:val="nil"/>
              <w:right w:val="nil"/>
            </w:tcBorders>
            <w:shd w:val="clear" w:color="auto" w:fill="auto"/>
            <w:noWrap/>
            <w:vAlign w:val="center"/>
            <w:hideMark/>
          </w:tcPr>
          <w:p w14:paraId="2E13F3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575890.62</w:t>
            </w:r>
          </w:p>
        </w:tc>
        <w:tc>
          <w:tcPr>
            <w:tcW w:w="1759" w:type="pct"/>
            <w:tcBorders>
              <w:top w:val="nil"/>
              <w:left w:val="nil"/>
              <w:bottom w:val="nil"/>
              <w:right w:val="nil"/>
            </w:tcBorders>
            <w:shd w:val="clear" w:color="auto" w:fill="auto"/>
            <w:noWrap/>
            <w:vAlign w:val="center"/>
            <w:hideMark/>
          </w:tcPr>
          <w:p w14:paraId="4E683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345041.94</w:t>
            </w:r>
          </w:p>
        </w:tc>
        <w:tc>
          <w:tcPr>
            <w:tcW w:w="1481" w:type="pct"/>
            <w:tcBorders>
              <w:top w:val="nil"/>
              <w:left w:val="nil"/>
              <w:bottom w:val="nil"/>
              <w:right w:val="nil"/>
            </w:tcBorders>
            <w:shd w:val="clear" w:color="auto" w:fill="auto"/>
            <w:noWrap/>
            <w:vAlign w:val="center"/>
            <w:hideMark/>
          </w:tcPr>
          <w:p w14:paraId="0E784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0E68AFCE" w14:textId="77777777" w:rsidTr="00EF4C83">
        <w:trPr>
          <w:trHeight w:val="20"/>
        </w:trPr>
        <w:tc>
          <w:tcPr>
            <w:tcW w:w="1759" w:type="pct"/>
            <w:tcBorders>
              <w:top w:val="nil"/>
              <w:left w:val="nil"/>
              <w:bottom w:val="nil"/>
              <w:right w:val="nil"/>
            </w:tcBorders>
            <w:shd w:val="clear" w:color="auto" w:fill="auto"/>
            <w:noWrap/>
            <w:vAlign w:val="center"/>
            <w:hideMark/>
          </w:tcPr>
          <w:p w14:paraId="55DC98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575893.12</w:t>
            </w:r>
          </w:p>
        </w:tc>
        <w:tc>
          <w:tcPr>
            <w:tcW w:w="1759" w:type="pct"/>
            <w:tcBorders>
              <w:top w:val="nil"/>
              <w:left w:val="nil"/>
              <w:bottom w:val="nil"/>
              <w:right w:val="nil"/>
            </w:tcBorders>
            <w:shd w:val="clear" w:color="auto" w:fill="auto"/>
            <w:noWrap/>
            <w:vAlign w:val="center"/>
            <w:hideMark/>
          </w:tcPr>
          <w:p w14:paraId="0AD68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345041.21</w:t>
            </w:r>
          </w:p>
        </w:tc>
        <w:tc>
          <w:tcPr>
            <w:tcW w:w="1481" w:type="pct"/>
            <w:tcBorders>
              <w:top w:val="nil"/>
              <w:left w:val="nil"/>
              <w:bottom w:val="nil"/>
              <w:right w:val="nil"/>
            </w:tcBorders>
            <w:shd w:val="clear" w:color="auto" w:fill="auto"/>
            <w:noWrap/>
            <w:vAlign w:val="center"/>
            <w:hideMark/>
          </w:tcPr>
          <w:p w14:paraId="6450E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5885D357" w14:textId="77777777" w:rsidTr="00EF4C83">
        <w:trPr>
          <w:trHeight w:val="20"/>
        </w:trPr>
        <w:tc>
          <w:tcPr>
            <w:tcW w:w="1759" w:type="pct"/>
            <w:tcBorders>
              <w:top w:val="nil"/>
              <w:left w:val="nil"/>
              <w:bottom w:val="nil"/>
              <w:right w:val="nil"/>
            </w:tcBorders>
            <w:shd w:val="clear" w:color="auto" w:fill="auto"/>
            <w:noWrap/>
            <w:vAlign w:val="center"/>
            <w:hideMark/>
          </w:tcPr>
          <w:p w14:paraId="612D2A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575892.34</w:t>
            </w:r>
          </w:p>
        </w:tc>
        <w:tc>
          <w:tcPr>
            <w:tcW w:w="1759" w:type="pct"/>
            <w:tcBorders>
              <w:top w:val="nil"/>
              <w:left w:val="nil"/>
              <w:bottom w:val="nil"/>
              <w:right w:val="nil"/>
            </w:tcBorders>
            <w:shd w:val="clear" w:color="auto" w:fill="auto"/>
            <w:noWrap/>
            <w:vAlign w:val="center"/>
            <w:hideMark/>
          </w:tcPr>
          <w:p w14:paraId="1CB817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345070.42</w:t>
            </w:r>
          </w:p>
        </w:tc>
        <w:tc>
          <w:tcPr>
            <w:tcW w:w="1481" w:type="pct"/>
            <w:tcBorders>
              <w:top w:val="nil"/>
              <w:left w:val="nil"/>
              <w:bottom w:val="nil"/>
              <w:right w:val="nil"/>
            </w:tcBorders>
            <w:shd w:val="clear" w:color="auto" w:fill="auto"/>
            <w:noWrap/>
            <w:vAlign w:val="center"/>
            <w:hideMark/>
          </w:tcPr>
          <w:p w14:paraId="5D63CB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4822D4F8" w14:textId="77777777" w:rsidTr="00EF4C83">
        <w:trPr>
          <w:trHeight w:val="20"/>
        </w:trPr>
        <w:tc>
          <w:tcPr>
            <w:tcW w:w="1759" w:type="pct"/>
            <w:tcBorders>
              <w:top w:val="nil"/>
              <w:left w:val="nil"/>
              <w:bottom w:val="nil"/>
              <w:right w:val="nil"/>
            </w:tcBorders>
            <w:shd w:val="clear" w:color="auto" w:fill="auto"/>
            <w:noWrap/>
            <w:vAlign w:val="center"/>
            <w:hideMark/>
          </w:tcPr>
          <w:p w14:paraId="2109A3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575891.18</w:t>
            </w:r>
          </w:p>
        </w:tc>
        <w:tc>
          <w:tcPr>
            <w:tcW w:w="1759" w:type="pct"/>
            <w:tcBorders>
              <w:top w:val="nil"/>
              <w:left w:val="nil"/>
              <w:bottom w:val="nil"/>
              <w:right w:val="nil"/>
            </w:tcBorders>
            <w:shd w:val="clear" w:color="auto" w:fill="auto"/>
            <w:noWrap/>
            <w:vAlign w:val="center"/>
            <w:hideMark/>
          </w:tcPr>
          <w:p w14:paraId="09E53C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345071.91</w:t>
            </w:r>
          </w:p>
        </w:tc>
        <w:tc>
          <w:tcPr>
            <w:tcW w:w="1481" w:type="pct"/>
            <w:tcBorders>
              <w:top w:val="nil"/>
              <w:left w:val="nil"/>
              <w:bottom w:val="nil"/>
              <w:right w:val="nil"/>
            </w:tcBorders>
            <w:shd w:val="clear" w:color="auto" w:fill="auto"/>
            <w:noWrap/>
            <w:vAlign w:val="center"/>
            <w:hideMark/>
          </w:tcPr>
          <w:p w14:paraId="3A6177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7855ED7A" w14:textId="77777777" w:rsidTr="00EF4C83">
        <w:trPr>
          <w:trHeight w:val="20"/>
        </w:trPr>
        <w:tc>
          <w:tcPr>
            <w:tcW w:w="1759" w:type="pct"/>
            <w:tcBorders>
              <w:top w:val="nil"/>
              <w:left w:val="nil"/>
              <w:bottom w:val="nil"/>
              <w:right w:val="nil"/>
            </w:tcBorders>
            <w:shd w:val="clear" w:color="auto" w:fill="auto"/>
            <w:noWrap/>
            <w:vAlign w:val="center"/>
            <w:hideMark/>
          </w:tcPr>
          <w:p w14:paraId="7B511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575890.66</w:t>
            </w:r>
          </w:p>
        </w:tc>
        <w:tc>
          <w:tcPr>
            <w:tcW w:w="1759" w:type="pct"/>
            <w:tcBorders>
              <w:top w:val="nil"/>
              <w:left w:val="nil"/>
              <w:bottom w:val="nil"/>
              <w:right w:val="nil"/>
            </w:tcBorders>
            <w:shd w:val="clear" w:color="auto" w:fill="auto"/>
            <w:noWrap/>
            <w:vAlign w:val="center"/>
            <w:hideMark/>
          </w:tcPr>
          <w:p w14:paraId="708FF7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345069.38</w:t>
            </w:r>
          </w:p>
        </w:tc>
        <w:tc>
          <w:tcPr>
            <w:tcW w:w="1481" w:type="pct"/>
            <w:tcBorders>
              <w:top w:val="nil"/>
              <w:left w:val="nil"/>
              <w:bottom w:val="nil"/>
              <w:right w:val="nil"/>
            </w:tcBorders>
            <w:shd w:val="clear" w:color="auto" w:fill="auto"/>
            <w:noWrap/>
            <w:vAlign w:val="center"/>
            <w:hideMark/>
          </w:tcPr>
          <w:p w14:paraId="5E1C22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7075AB12" w14:textId="77777777" w:rsidTr="00EF4C83">
        <w:trPr>
          <w:trHeight w:val="20"/>
        </w:trPr>
        <w:tc>
          <w:tcPr>
            <w:tcW w:w="1759" w:type="pct"/>
            <w:tcBorders>
              <w:top w:val="nil"/>
              <w:left w:val="nil"/>
              <w:bottom w:val="nil"/>
              <w:right w:val="nil"/>
            </w:tcBorders>
            <w:shd w:val="clear" w:color="auto" w:fill="auto"/>
            <w:noWrap/>
            <w:vAlign w:val="center"/>
            <w:hideMark/>
          </w:tcPr>
          <w:p w14:paraId="13846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575887.56</w:t>
            </w:r>
          </w:p>
        </w:tc>
        <w:tc>
          <w:tcPr>
            <w:tcW w:w="1759" w:type="pct"/>
            <w:tcBorders>
              <w:top w:val="nil"/>
              <w:left w:val="nil"/>
              <w:bottom w:val="nil"/>
              <w:right w:val="nil"/>
            </w:tcBorders>
            <w:shd w:val="clear" w:color="auto" w:fill="auto"/>
            <w:noWrap/>
            <w:vAlign w:val="center"/>
            <w:hideMark/>
          </w:tcPr>
          <w:p w14:paraId="59BAB6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345073.32</w:t>
            </w:r>
          </w:p>
        </w:tc>
        <w:tc>
          <w:tcPr>
            <w:tcW w:w="1481" w:type="pct"/>
            <w:tcBorders>
              <w:top w:val="nil"/>
              <w:left w:val="nil"/>
              <w:bottom w:val="nil"/>
              <w:right w:val="nil"/>
            </w:tcBorders>
            <w:shd w:val="clear" w:color="auto" w:fill="auto"/>
            <w:noWrap/>
            <w:vAlign w:val="center"/>
            <w:hideMark/>
          </w:tcPr>
          <w:p w14:paraId="6AFFC0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75B3810F" w14:textId="77777777" w:rsidTr="00EF4C83">
        <w:trPr>
          <w:trHeight w:val="20"/>
        </w:trPr>
        <w:tc>
          <w:tcPr>
            <w:tcW w:w="1759" w:type="pct"/>
            <w:tcBorders>
              <w:top w:val="nil"/>
              <w:left w:val="nil"/>
              <w:bottom w:val="nil"/>
              <w:right w:val="nil"/>
            </w:tcBorders>
            <w:shd w:val="clear" w:color="auto" w:fill="auto"/>
            <w:noWrap/>
            <w:vAlign w:val="center"/>
            <w:hideMark/>
          </w:tcPr>
          <w:p w14:paraId="6D30C1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575888.60</w:t>
            </w:r>
          </w:p>
        </w:tc>
        <w:tc>
          <w:tcPr>
            <w:tcW w:w="1759" w:type="pct"/>
            <w:tcBorders>
              <w:top w:val="nil"/>
              <w:left w:val="nil"/>
              <w:bottom w:val="nil"/>
              <w:right w:val="nil"/>
            </w:tcBorders>
            <w:shd w:val="clear" w:color="auto" w:fill="auto"/>
            <w:noWrap/>
            <w:vAlign w:val="center"/>
            <w:hideMark/>
          </w:tcPr>
          <w:p w14:paraId="026D14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345073.83</w:t>
            </w:r>
          </w:p>
        </w:tc>
        <w:tc>
          <w:tcPr>
            <w:tcW w:w="1481" w:type="pct"/>
            <w:tcBorders>
              <w:top w:val="nil"/>
              <w:left w:val="nil"/>
              <w:bottom w:val="nil"/>
              <w:right w:val="nil"/>
            </w:tcBorders>
            <w:shd w:val="clear" w:color="auto" w:fill="auto"/>
            <w:noWrap/>
            <w:vAlign w:val="center"/>
            <w:hideMark/>
          </w:tcPr>
          <w:p w14:paraId="2DB78D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299F2B29" w14:textId="77777777" w:rsidTr="00EF4C83">
        <w:trPr>
          <w:trHeight w:val="20"/>
        </w:trPr>
        <w:tc>
          <w:tcPr>
            <w:tcW w:w="1759" w:type="pct"/>
            <w:tcBorders>
              <w:top w:val="nil"/>
              <w:left w:val="nil"/>
              <w:bottom w:val="nil"/>
              <w:right w:val="nil"/>
            </w:tcBorders>
            <w:shd w:val="clear" w:color="auto" w:fill="auto"/>
            <w:noWrap/>
            <w:vAlign w:val="center"/>
            <w:hideMark/>
          </w:tcPr>
          <w:p w14:paraId="026B0A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575863.06</w:t>
            </w:r>
          </w:p>
        </w:tc>
        <w:tc>
          <w:tcPr>
            <w:tcW w:w="1759" w:type="pct"/>
            <w:tcBorders>
              <w:top w:val="nil"/>
              <w:left w:val="nil"/>
              <w:bottom w:val="nil"/>
              <w:right w:val="nil"/>
            </w:tcBorders>
            <w:shd w:val="clear" w:color="auto" w:fill="auto"/>
            <w:noWrap/>
            <w:vAlign w:val="center"/>
            <w:hideMark/>
          </w:tcPr>
          <w:p w14:paraId="5F6B44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345077.34</w:t>
            </w:r>
          </w:p>
        </w:tc>
        <w:tc>
          <w:tcPr>
            <w:tcW w:w="1481" w:type="pct"/>
            <w:tcBorders>
              <w:top w:val="nil"/>
              <w:left w:val="nil"/>
              <w:bottom w:val="nil"/>
              <w:right w:val="nil"/>
            </w:tcBorders>
            <w:shd w:val="clear" w:color="auto" w:fill="auto"/>
            <w:noWrap/>
            <w:vAlign w:val="center"/>
            <w:hideMark/>
          </w:tcPr>
          <w:p w14:paraId="313717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13DDA4D9" w14:textId="77777777" w:rsidTr="00EF4C83">
        <w:trPr>
          <w:trHeight w:val="20"/>
        </w:trPr>
        <w:tc>
          <w:tcPr>
            <w:tcW w:w="1759" w:type="pct"/>
            <w:tcBorders>
              <w:top w:val="nil"/>
              <w:left w:val="nil"/>
              <w:bottom w:val="nil"/>
              <w:right w:val="nil"/>
            </w:tcBorders>
            <w:shd w:val="clear" w:color="auto" w:fill="auto"/>
            <w:noWrap/>
            <w:vAlign w:val="center"/>
            <w:hideMark/>
          </w:tcPr>
          <w:p w14:paraId="5A4781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575862.61</w:t>
            </w:r>
          </w:p>
        </w:tc>
        <w:tc>
          <w:tcPr>
            <w:tcW w:w="1759" w:type="pct"/>
            <w:tcBorders>
              <w:top w:val="nil"/>
              <w:left w:val="nil"/>
              <w:bottom w:val="nil"/>
              <w:right w:val="nil"/>
            </w:tcBorders>
            <w:shd w:val="clear" w:color="auto" w:fill="auto"/>
            <w:noWrap/>
            <w:vAlign w:val="center"/>
            <w:hideMark/>
          </w:tcPr>
          <w:p w14:paraId="044DB7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345076.12</w:t>
            </w:r>
          </w:p>
        </w:tc>
        <w:tc>
          <w:tcPr>
            <w:tcW w:w="1481" w:type="pct"/>
            <w:tcBorders>
              <w:top w:val="nil"/>
              <w:left w:val="nil"/>
              <w:bottom w:val="nil"/>
              <w:right w:val="nil"/>
            </w:tcBorders>
            <w:shd w:val="clear" w:color="auto" w:fill="auto"/>
            <w:noWrap/>
            <w:vAlign w:val="center"/>
            <w:hideMark/>
          </w:tcPr>
          <w:p w14:paraId="347552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42B5DA6F" w14:textId="77777777" w:rsidTr="00EF4C83">
        <w:trPr>
          <w:trHeight w:val="20"/>
        </w:trPr>
        <w:tc>
          <w:tcPr>
            <w:tcW w:w="1759" w:type="pct"/>
            <w:tcBorders>
              <w:top w:val="nil"/>
              <w:left w:val="nil"/>
              <w:bottom w:val="nil"/>
              <w:right w:val="nil"/>
            </w:tcBorders>
            <w:shd w:val="clear" w:color="auto" w:fill="auto"/>
            <w:noWrap/>
            <w:vAlign w:val="center"/>
            <w:hideMark/>
          </w:tcPr>
          <w:p w14:paraId="3909C3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575862.31</w:t>
            </w:r>
          </w:p>
        </w:tc>
        <w:tc>
          <w:tcPr>
            <w:tcW w:w="1759" w:type="pct"/>
            <w:tcBorders>
              <w:top w:val="nil"/>
              <w:left w:val="nil"/>
              <w:bottom w:val="nil"/>
              <w:right w:val="nil"/>
            </w:tcBorders>
            <w:shd w:val="clear" w:color="auto" w:fill="auto"/>
            <w:noWrap/>
            <w:vAlign w:val="center"/>
            <w:hideMark/>
          </w:tcPr>
          <w:p w14:paraId="46ADD2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345074.90</w:t>
            </w:r>
          </w:p>
        </w:tc>
        <w:tc>
          <w:tcPr>
            <w:tcW w:w="1481" w:type="pct"/>
            <w:tcBorders>
              <w:top w:val="nil"/>
              <w:left w:val="nil"/>
              <w:bottom w:val="nil"/>
              <w:right w:val="nil"/>
            </w:tcBorders>
            <w:shd w:val="clear" w:color="auto" w:fill="auto"/>
            <w:noWrap/>
            <w:vAlign w:val="center"/>
            <w:hideMark/>
          </w:tcPr>
          <w:p w14:paraId="157EF6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056EA981" w14:textId="77777777" w:rsidTr="00EF4C83">
        <w:trPr>
          <w:trHeight w:val="20"/>
        </w:trPr>
        <w:tc>
          <w:tcPr>
            <w:tcW w:w="1759" w:type="pct"/>
            <w:tcBorders>
              <w:top w:val="nil"/>
              <w:left w:val="nil"/>
              <w:bottom w:val="nil"/>
              <w:right w:val="nil"/>
            </w:tcBorders>
            <w:shd w:val="clear" w:color="auto" w:fill="auto"/>
            <w:noWrap/>
            <w:vAlign w:val="center"/>
            <w:hideMark/>
          </w:tcPr>
          <w:p w14:paraId="5589AA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575862.14</w:t>
            </w:r>
          </w:p>
        </w:tc>
        <w:tc>
          <w:tcPr>
            <w:tcW w:w="1759" w:type="pct"/>
            <w:tcBorders>
              <w:top w:val="nil"/>
              <w:left w:val="nil"/>
              <w:bottom w:val="nil"/>
              <w:right w:val="nil"/>
            </w:tcBorders>
            <w:shd w:val="clear" w:color="auto" w:fill="auto"/>
            <w:noWrap/>
            <w:vAlign w:val="center"/>
            <w:hideMark/>
          </w:tcPr>
          <w:p w14:paraId="1D6CD8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345073.76</w:t>
            </w:r>
          </w:p>
        </w:tc>
        <w:tc>
          <w:tcPr>
            <w:tcW w:w="1481" w:type="pct"/>
            <w:tcBorders>
              <w:top w:val="nil"/>
              <w:left w:val="nil"/>
              <w:bottom w:val="nil"/>
              <w:right w:val="nil"/>
            </w:tcBorders>
            <w:shd w:val="clear" w:color="auto" w:fill="auto"/>
            <w:noWrap/>
            <w:vAlign w:val="center"/>
            <w:hideMark/>
          </w:tcPr>
          <w:p w14:paraId="73BF1A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4348BFB3" w14:textId="77777777" w:rsidTr="00EF4C83">
        <w:trPr>
          <w:trHeight w:val="20"/>
        </w:trPr>
        <w:tc>
          <w:tcPr>
            <w:tcW w:w="1759" w:type="pct"/>
            <w:tcBorders>
              <w:top w:val="nil"/>
              <w:left w:val="nil"/>
              <w:bottom w:val="nil"/>
              <w:right w:val="nil"/>
            </w:tcBorders>
            <w:shd w:val="clear" w:color="auto" w:fill="auto"/>
            <w:noWrap/>
            <w:vAlign w:val="center"/>
            <w:hideMark/>
          </w:tcPr>
          <w:p w14:paraId="016960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575857.98</w:t>
            </w:r>
          </w:p>
        </w:tc>
        <w:tc>
          <w:tcPr>
            <w:tcW w:w="1759" w:type="pct"/>
            <w:tcBorders>
              <w:top w:val="nil"/>
              <w:left w:val="nil"/>
              <w:bottom w:val="nil"/>
              <w:right w:val="nil"/>
            </w:tcBorders>
            <w:shd w:val="clear" w:color="auto" w:fill="auto"/>
            <w:noWrap/>
            <w:vAlign w:val="center"/>
            <w:hideMark/>
          </w:tcPr>
          <w:p w14:paraId="42B18A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345077.43</w:t>
            </w:r>
          </w:p>
        </w:tc>
        <w:tc>
          <w:tcPr>
            <w:tcW w:w="1481" w:type="pct"/>
            <w:tcBorders>
              <w:top w:val="nil"/>
              <w:left w:val="nil"/>
              <w:bottom w:val="nil"/>
              <w:right w:val="nil"/>
            </w:tcBorders>
            <w:shd w:val="clear" w:color="auto" w:fill="auto"/>
            <w:noWrap/>
            <w:vAlign w:val="center"/>
            <w:hideMark/>
          </w:tcPr>
          <w:p w14:paraId="300823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4EAB3AEB" w14:textId="77777777" w:rsidTr="00EF4C83">
        <w:trPr>
          <w:trHeight w:val="20"/>
        </w:trPr>
        <w:tc>
          <w:tcPr>
            <w:tcW w:w="1759" w:type="pct"/>
            <w:tcBorders>
              <w:top w:val="nil"/>
              <w:left w:val="nil"/>
              <w:bottom w:val="nil"/>
              <w:right w:val="nil"/>
            </w:tcBorders>
            <w:shd w:val="clear" w:color="auto" w:fill="auto"/>
            <w:noWrap/>
            <w:vAlign w:val="center"/>
            <w:hideMark/>
          </w:tcPr>
          <w:p w14:paraId="58EF0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575832.84</w:t>
            </w:r>
          </w:p>
        </w:tc>
        <w:tc>
          <w:tcPr>
            <w:tcW w:w="1759" w:type="pct"/>
            <w:tcBorders>
              <w:top w:val="nil"/>
              <w:left w:val="nil"/>
              <w:bottom w:val="nil"/>
              <w:right w:val="nil"/>
            </w:tcBorders>
            <w:shd w:val="clear" w:color="auto" w:fill="auto"/>
            <w:noWrap/>
            <w:vAlign w:val="center"/>
            <w:hideMark/>
          </w:tcPr>
          <w:p w14:paraId="655D73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345080.43</w:t>
            </w:r>
          </w:p>
        </w:tc>
        <w:tc>
          <w:tcPr>
            <w:tcW w:w="1481" w:type="pct"/>
            <w:tcBorders>
              <w:top w:val="nil"/>
              <w:left w:val="nil"/>
              <w:bottom w:val="nil"/>
              <w:right w:val="nil"/>
            </w:tcBorders>
            <w:shd w:val="clear" w:color="auto" w:fill="auto"/>
            <w:noWrap/>
            <w:vAlign w:val="center"/>
            <w:hideMark/>
          </w:tcPr>
          <w:p w14:paraId="4D263A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3E9B9FB1" w14:textId="77777777" w:rsidTr="00EF4C83">
        <w:trPr>
          <w:trHeight w:val="20"/>
        </w:trPr>
        <w:tc>
          <w:tcPr>
            <w:tcW w:w="1759" w:type="pct"/>
            <w:tcBorders>
              <w:top w:val="nil"/>
              <w:left w:val="nil"/>
              <w:bottom w:val="nil"/>
              <w:right w:val="nil"/>
            </w:tcBorders>
            <w:shd w:val="clear" w:color="auto" w:fill="auto"/>
            <w:noWrap/>
            <w:vAlign w:val="center"/>
            <w:hideMark/>
          </w:tcPr>
          <w:p w14:paraId="1A001E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575832.80</w:t>
            </w:r>
          </w:p>
        </w:tc>
        <w:tc>
          <w:tcPr>
            <w:tcW w:w="1759" w:type="pct"/>
            <w:tcBorders>
              <w:top w:val="nil"/>
              <w:left w:val="nil"/>
              <w:bottom w:val="nil"/>
              <w:right w:val="nil"/>
            </w:tcBorders>
            <w:shd w:val="clear" w:color="auto" w:fill="auto"/>
            <w:noWrap/>
            <w:vAlign w:val="center"/>
            <w:hideMark/>
          </w:tcPr>
          <w:p w14:paraId="11AA0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345079.76</w:t>
            </w:r>
          </w:p>
        </w:tc>
        <w:tc>
          <w:tcPr>
            <w:tcW w:w="1481" w:type="pct"/>
            <w:tcBorders>
              <w:top w:val="nil"/>
              <w:left w:val="nil"/>
              <w:bottom w:val="nil"/>
              <w:right w:val="nil"/>
            </w:tcBorders>
            <w:shd w:val="clear" w:color="auto" w:fill="auto"/>
            <w:noWrap/>
            <w:vAlign w:val="center"/>
            <w:hideMark/>
          </w:tcPr>
          <w:p w14:paraId="42FEA8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7B36C051" w14:textId="77777777" w:rsidTr="00EF4C83">
        <w:trPr>
          <w:trHeight w:val="20"/>
        </w:trPr>
        <w:tc>
          <w:tcPr>
            <w:tcW w:w="1759" w:type="pct"/>
            <w:tcBorders>
              <w:top w:val="nil"/>
              <w:left w:val="nil"/>
              <w:bottom w:val="nil"/>
              <w:right w:val="nil"/>
            </w:tcBorders>
            <w:shd w:val="clear" w:color="auto" w:fill="auto"/>
            <w:noWrap/>
            <w:vAlign w:val="center"/>
            <w:hideMark/>
          </w:tcPr>
          <w:p w14:paraId="734A25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575832.83</w:t>
            </w:r>
          </w:p>
        </w:tc>
        <w:tc>
          <w:tcPr>
            <w:tcW w:w="1759" w:type="pct"/>
            <w:tcBorders>
              <w:top w:val="nil"/>
              <w:left w:val="nil"/>
              <w:bottom w:val="nil"/>
              <w:right w:val="nil"/>
            </w:tcBorders>
            <w:shd w:val="clear" w:color="auto" w:fill="auto"/>
            <w:noWrap/>
            <w:vAlign w:val="center"/>
            <w:hideMark/>
          </w:tcPr>
          <w:p w14:paraId="7E7ACA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345078.53</w:t>
            </w:r>
          </w:p>
        </w:tc>
        <w:tc>
          <w:tcPr>
            <w:tcW w:w="1481" w:type="pct"/>
            <w:tcBorders>
              <w:top w:val="nil"/>
              <w:left w:val="nil"/>
              <w:bottom w:val="nil"/>
              <w:right w:val="nil"/>
            </w:tcBorders>
            <w:shd w:val="clear" w:color="auto" w:fill="auto"/>
            <w:noWrap/>
            <w:vAlign w:val="center"/>
            <w:hideMark/>
          </w:tcPr>
          <w:p w14:paraId="47B80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05FBDC5E" w14:textId="77777777" w:rsidTr="00EF4C83">
        <w:trPr>
          <w:trHeight w:val="20"/>
        </w:trPr>
        <w:tc>
          <w:tcPr>
            <w:tcW w:w="1759" w:type="pct"/>
            <w:tcBorders>
              <w:top w:val="nil"/>
              <w:left w:val="nil"/>
              <w:bottom w:val="nil"/>
              <w:right w:val="nil"/>
            </w:tcBorders>
            <w:shd w:val="clear" w:color="auto" w:fill="auto"/>
            <w:noWrap/>
            <w:vAlign w:val="center"/>
            <w:hideMark/>
          </w:tcPr>
          <w:p w14:paraId="7E7CC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575832.91</w:t>
            </w:r>
          </w:p>
        </w:tc>
        <w:tc>
          <w:tcPr>
            <w:tcW w:w="1759" w:type="pct"/>
            <w:tcBorders>
              <w:top w:val="nil"/>
              <w:left w:val="nil"/>
              <w:bottom w:val="nil"/>
              <w:right w:val="nil"/>
            </w:tcBorders>
            <w:shd w:val="clear" w:color="auto" w:fill="auto"/>
            <w:noWrap/>
            <w:vAlign w:val="center"/>
            <w:hideMark/>
          </w:tcPr>
          <w:p w14:paraId="14D43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345077.52</w:t>
            </w:r>
          </w:p>
        </w:tc>
        <w:tc>
          <w:tcPr>
            <w:tcW w:w="1481" w:type="pct"/>
            <w:tcBorders>
              <w:top w:val="nil"/>
              <w:left w:val="nil"/>
              <w:bottom w:val="nil"/>
              <w:right w:val="nil"/>
            </w:tcBorders>
            <w:shd w:val="clear" w:color="auto" w:fill="auto"/>
            <w:noWrap/>
            <w:vAlign w:val="center"/>
            <w:hideMark/>
          </w:tcPr>
          <w:p w14:paraId="2B4B62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5B0EF9F9" w14:textId="77777777" w:rsidTr="00EF4C83">
        <w:trPr>
          <w:trHeight w:val="20"/>
        </w:trPr>
        <w:tc>
          <w:tcPr>
            <w:tcW w:w="1759" w:type="pct"/>
            <w:tcBorders>
              <w:top w:val="nil"/>
              <w:left w:val="nil"/>
              <w:bottom w:val="nil"/>
              <w:right w:val="nil"/>
            </w:tcBorders>
            <w:shd w:val="clear" w:color="auto" w:fill="auto"/>
            <w:noWrap/>
            <w:vAlign w:val="center"/>
            <w:hideMark/>
          </w:tcPr>
          <w:p w14:paraId="2A41BC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575832.01</w:t>
            </w:r>
          </w:p>
        </w:tc>
        <w:tc>
          <w:tcPr>
            <w:tcW w:w="1759" w:type="pct"/>
            <w:tcBorders>
              <w:top w:val="nil"/>
              <w:left w:val="nil"/>
              <w:bottom w:val="nil"/>
              <w:right w:val="nil"/>
            </w:tcBorders>
            <w:shd w:val="clear" w:color="auto" w:fill="auto"/>
            <w:noWrap/>
            <w:vAlign w:val="center"/>
            <w:hideMark/>
          </w:tcPr>
          <w:p w14:paraId="36E44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345083.26</w:t>
            </w:r>
          </w:p>
        </w:tc>
        <w:tc>
          <w:tcPr>
            <w:tcW w:w="1481" w:type="pct"/>
            <w:tcBorders>
              <w:top w:val="nil"/>
              <w:left w:val="nil"/>
              <w:bottom w:val="nil"/>
              <w:right w:val="nil"/>
            </w:tcBorders>
            <w:shd w:val="clear" w:color="auto" w:fill="auto"/>
            <w:noWrap/>
            <w:vAlign w:val="center"/>
            <w:hideMark/>
          </w:tcPr>
          <w:p w14:paraId="6DA481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109.33</w:t>
            </w:r>
          </w:p>
        </w:tc>
      </w:tr>
      <w:tr w:rsidR="00EF4C83" w:rsidRPr="00EF4C83" w14:paraId="727BDF03" w14:textId="77777777" w:rsidTr="00EF4C83">
        <w:trPr>
          <w:trHeight w:val="20"/>
        </w:trPr>
        <w:tc>
          <w:tcPr>
            <w:tcW w:w="1759" w:type="pct"/>
            <w:tcBorders>
              <w:top w:val="nil"/>
              <w:left w:val="nil"/>
              <w:bottom w:val="nil"/>
              <w:right w:val="nil"/>
            </w:tcBorders>
            <w:shd w:val="clear" w:color="auto" w:fill="auto"/>
            <w:noWrap/>
            <w:vAlign w:val="center"/>
            <w:hideMark/>
          </w:tcPr>
          <w:p w14:paraId="6898A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575825.82</w:t>
            </w:r>
          </w:p>
        </w:tc>
        <w:tc>
          <w:tcPr>
            <w:tcW w:w="1759" w:type="pct"/>
            <w:tcBorders>
              <w:top w:val="nil"/>
              <w:left w:val="nil"/>
              <w:bottom w:val="nil"/>
              <w:right w:val="nil"/>
            </w:tcBorders>
            <w:shd w:val="clear" w:color="auto" w:fill="auto"/>
            <w:noWrap/>
            <w:vAlign w:val="center"/>
            <w:hideMark/>
          </w:tcPr>
          <w:p w14:paraId="444BDF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345083.80</w:t>
            </w:r>
          </w:p>
        </w:tc>
        <w:tc>
          <w:tcPr>
            <w:tcW w:w="1481" w:type="pct"/>
            <w:tcBorders>
              <w:top w:val="nil"/>
              <w:left w:val="nil"/>
              <w:bottom w:val="nil"/>
              <w:right w:val="nil"/>
            </w:tcBorders>
            <w:shd w:val="clear" w:color="auto" w:fill="auto"/>
            <w:noWrap/>
            <w:vAlign w:val="center"/>
            <w:hideMark/>
          </w:tcPr>
          <w:p w14:paraId="2DC826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13A5CDC5" w14:textId="77777777" w:rsidTr="00EF4C83">
        <w:trPr>
          <w:trHeight w:val="20"/>
        </w:trPr>
        <w:tc>
          <w:tcPr>
            <w:tcW w:w="1759" w:type="pct"/>
            <w:tcBorders>
              <w:top w:val="nil"/>
              <w:left w:val="nil"/>
              <w:bottom w:val="nil"/>
              <w:right w:val="nil"/>
            </w:tcBorders>
            <w:shd w:val="clear" w:color="auto" w:fill="auto"/>
            <w:noWrap/>
            <w:vAlign w:val="center"/>
            <w:hideMark/>
          </w:tcPr>
          <w:p w14:paraId="152776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575825.77</w:t>
            </w:r>
          </w:p>
        </w:tc>
        <w:tc>
          <w:tcPr>
            <w:tcW w:w="1759" w:type="pct"/>
            <w:tcBorders>
              <w:top w:val="nil"/>
              <w:left w:val="nil"/>
              <w:bottom w:val="nil"/>
              <w:right w:val="nil"/>
            </w:tcBorders>
            <w:shd w:val="clear" w:color="auto" w:fill="auto"/>
            <w:noWrap/>
            <w:vAlign w:val="center"/>
            <w:hideMark/>
          </w:tcPr>
          <w:p w14:paraId="25FD6C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345082.79</w:t>
            </w:r>
          </w:p>
        </w:tc>
        <w:tc>
          <w:tcPr>
            <w:tcW w:w="1481" w:type="pct"/>
            <w:tcBorders>
              <w:top w:val="nil"/>
              <w:left w:val="nil"/>
              <w:bottom w:val="nil"/>
              <w:right w:val="nil"/>
            </w:tcBorders>
            <w:shd w:val="clear" w:color="auto" w:fill="auto"/>
            <w:noWrap/>
            <w:vAlign w:val="center"/>
            <w:hideMark/>
          </w:tcPr>
          <w:p w14:paraId="06375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13817A68" w14:textId="77777777" w:rsidTr="00EF4C83">
        <w:trPr>
          <w:trHeight w:val="20"/>
        </w:trPr>
        <w:tc>
          <w:tcPr>
            <w:tcW w:w="1759" w:type="pct"/>
            <w:tcBorders>
              <w:top w:val="nil"/>
              <w:left w:val="nil"/>
              <w:bottom w:val="nil"/>
              <w:right w:val="nil"/>
            </w:tcBorders>
            <w:shd w:val="clear" w:color="auto" w:fill="auto"/>
            <w:noWrap/>
            <w:vAlign w:val="center"/>
            <w:hideMark/>
          </w:tcPr>
          <w:p w14:paraId="5AD3B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575825.31</w:t>
            </w:r>
          </w:p>
        </w:tc>
        <w:tc>
          <w:tcPr>
            <w:tcW w:w="1759" w:type="pct"/>
            <w:tcBorders>
              <w:top w:val="nil"/>
              <w:left w:val="nil"/>
              <w:bottom w:val="nil"/>
              <w:right w:val="nil"/>
            </w:tcBorders>
            <w:shd w:val="clear" w:color="auto" w:fill="auto"/>
            <w:noWrap/>
            <w:vAlign w:val="center"/>
            <w:hideMark/>
          </w:tcPr>
          <w:p w14:paraId="07F76F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345082.34</w:t>
            </w:r>
          </w:p>
        </w:tc>
        <w:tc>
          <w:tcPr>
            <w:tcW w:w="1481" w:type="pct"/>
            <w:tcBorders>
              <w:top w:val="nil"/>
              <w:left w:val="nil"/>
              <w:bottom w:val="nil"/>
              <w:right w:val="nil"/>
            </w:tcBorders>
            <w:shd w:val="clear" w:color="auto" w:fill="auto"/>
            <w:noWrap/>
            <w:vAlign w:val="center"/>
            <w:hideMark/>
          </w:tcPr>
          <w:p w14:paraId="3A7AC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109.29</w:t>
            </w:r>
          </w:p>
        </w:tc>
      </w:tr>
      <w:tr w:rsidR="00EF4C83" w:rsidRPr="00EF4C83" w14:paraId="41616B77" w14:textId="77777777" w:rsidTr="00EF4C83">
        <w:trPr>
          <w:trHeight w:val="20"/>
        </w:trPr>
        <w:tc>
          <w:tcPr>
            <w:tcW w:w="1759" w:type="pct"/>
            <w:tcBorders>
              <w:top w:val="nil"/>
              <w:left w:val="nil"/>
              <w:bottom w:val="nil"/>
              <w:right w:val="nil"/>
            </w:tcBorders>
            <w:shd w:val="clear" w:color="auto" w:fill="auto"/>
            <w:noWrap/>
            <w:vAlign w:val="center"/>
            <w:hideMark/>
          </w:tcPr>
          <w:p w14:paraId="6941B5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575813.34</w:t>
            </w:r>
          </w:p>
        </w:tc>
        <w:tc>
          <w:tcPr>
            <w:tcW w:w="1759" w:type="pct"/>
            <w:tcBorders>
              <w:top w:val="nil"/>
              <w:left w:val="nil"/>
              <w:bottom w:val="nil"/>
              <w:right w:val="nil"/>
            </w:tcBorders>
            <w:shd w:val="clear" w:color="auto" w:fill="auto"/>
            <w:noWrap/>
            <w:vAlign w:val="center"/>
            <w:hideMark/>
          </w:tcPr>
          <w:p w14:paraId="18E4B7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345081.14</w:t>
            </w:r>
          </w:p>
        </w:tc>
        <w:tc>
          <w:tcPr>
            <w:tcW w:w="1481" w:type="pct"/>
            <w:tcBorders>
              <w:top w:val="nil"/>
              <w:left w:val="nil"/>
              <w:bottom w:val="nil"/>
              <w:right w:val="nil"/>
            </w:tcBorders>
            <w:shd w:val="clear" w:color="auto" w:fill="auto"/>
            <w:noWrap/>
            <w:vAlign w:val="center"/>
            <w:hideMark/>
          </w:tcPr>
          <w:p w14:paraId="194D31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6ED8B9AC" w14:textId="77777777" w:rsidTr="00EF4C83">
        <w:trPr>
          <w:trHeight w:val="20"/>
        </w:trPr>
        <w:tc>
          <w:tcPr>
            <w:tcW w:w="1759" w:type="pct"/>
            <w:tcBorders>
              <w:top w:val="nil"/>
              <w:left w:val="nil"/>
              <w:bottom w:val="nil"/>
              <w:right w:val="nil"/>
            </w:tcBorders>
            <w:shd w:val="clear" w:color="auto" w:fill="auto"/>
            <w:noWrap/>
            <w:vAlign w:val="center"/>
            <w:hideMark/>
          </w:tcPr>
          <w:p w14:paraId="516496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575812.82</w:t>
            </w:r>
          </w:p>
        </w:tc>
        <w:tc>
          <w:tcPr>
            <w:tcW w:w="1759" w:type="pct"/>
            <w:tcBorders>
              <w:top w:val="nil"/>
              <w:left w:val="nil"/>
              <w:bottom w:val="nil"/>
              <w:right w:val="nil"/>
            </w:tcBorders>
            <w:shd w:val="clear" w:color="auto" w:fill="auto"/>
            <w:noWrap/>
            <w:vAlign w:val="center"/>
            <w:hideMark/>
          </w:tcPr>
          <w:p w14:paraId="1AFB6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345081.73</w:t>
            </w:r>
          </w:p>
        </w:tc>
        <w:tc>
          <w:tcPr>
            <w:tcW w:w="1481" w:type="pct"/>
            <w:tcBorders>
              <w:top w:val="nil"/>
              <w:left w:val="nil"/>
              <w:bottom w:val="nil"/>
              <w:right w:val="nil"/>
            </w:tcBorders>
            <w:shd w:val="clear" w:color="auto" w:fill="auto"/>
            <w:noWrap/>
            <w:vAlign w:val="center"/>
            <w:hideMark/>
          </w:tcPr>
          <w:p w14:paraId="3A47C8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109.52</w:t>
            </w:r>
          </w:p>
        </w:tc>
      </w:tr>
      <w:tr w:rsidR="00EF4C83" w:rsidRPr="00EF4C83" w14:paraId="48316AE3" w14:textId="77777777" w:rsidTr="00EF4C83">
        <w:trPr>
          <w:trHeight w:val="20"/>
        </w:trPr>
        <w:tc>
          <w:tcPr>
            <w:tcW w:w="1759" w:type="pct"/>
            <w:tcBorders>
              <w:top w:val="nil"/>
              <w:left w:val="nil"/>
              <w:bottom w:val="nil"/>
              <w:right w:val="nil"/>
            </w:tcBorders>
            <w:shd w:val="clear" w:color="auto" w:fill="auto"/>
            <w:noWrap/>
            <w:vAlign w:val="center"/>
            <w:hideMark/>
          </w:tcPr>
          <w:p w14:paraId="0B57F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575811.84</w:t>
            </w:r>
          </w:p>
        </w:tc>
        <w:tc>
          <w:tcPr>
            <w:tcW w:w="1759" w:type="pct"/>
            <w:tcBorders>
              <w:top w:val="nil"/>
              <w:left w:val="nil"/>
              <w:bottom w:val="nil"/>
              <w:right w:val="nil"/>
            </w:tcBorders>
            <w:shd w:val="clear" w:color="auto" w:fill="auto"/>
            <w:noWrap/>
            <w:vAlign w:val="center"/>
            <w:hideMark/>
          </w:tcPr>
          <w:p w14:paraId="48C147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345079.75</w:t>
            </w:r>
          </w:p>
        </w:tc>
        <w:tc>
          <w:tcPr>
            <w:tcW w:w="1481" w:type="pct"/>
            <w:tcBorders>
              <w:top w:val="nil"/>
              <w:left w:val="nil"/>
              <w:bottom w:val="nil"/>
              <w:right w:val="nil"/>
            </w:tcBorders>
            <w:shd w:val="clear" w:color="auto" w:fill="auto"/>
            <w:noWrap/>
            <w:vAlign w:val="center"/>
            <w:hideMark/>
          </w:tcPr>
          <w:p w14:paraId="39E95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5674FC12" w14:textId="77777777" w:rsidTr="00EF4C83">
        <w:trPr>
          <w:trHeight w:val="20"/>
        </w:trPr>
        <w:tc>
          <w:tcPr>
            <w:tcW w:w="1759" w:type="pct"/>
            <w:tcBorders>
              <w:top w:val="nil"/>
              <w:left w:val="nil"/>
              <w:bottom w:val="nil"/>
              <w:right w:val="nil"/>
            </w:tcBorders>
            <w:shd w:val="clear" w:color="auto" w:fill="auto"/>
            <w:noWrap/>
            <w:vAlign w:val="center"/>
            <w:hideMark/>
          </w:tcPr>
          <w:p w14:paraId="2ADE54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575811.52</w:t>
            </w:r>
          </w:p>
        </w:tc>
        <w:tc>
          <w:tcPr>
            <w:tcW w:w="1759" w:type="pct"/>
            <w:tcBorders>
              <w:top w:val="nil"/>
              <w:left w:val="nil"/>
              <w:bottom w:val="nil"/>
              <w:right w:val="nil"/>
            </w:tcBorders>
            <w:shd w:val="clear" w:color="auto" w:fill="auto"/>
            <w:noWrap/>
            <w:vAlign w:val="center"/>
            <w:hideMark/>
          </w:tcPr>
          <w:p w14:paraId="2E4CD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345078.59</w:t>
            </w:r>
          </w:p>
        </w:tc>
        <w:tc>
          <w:tcPr>
            <w:tcW w:w="1481" w:type="pct"/>
            <w:tcBorders>
              <w:top w:val="nil"/>
              <w:left w:val="nil"/>
              <w:bottom w:val="nil"/>
              <w:right w:val="nil"/>
            </w:tcBorders>
            <w:shd w:val="clear" w:color="auto" w:fill="auto"/>
            <w:noWrap/>
            <w:vAlign w:val="center"/>
            <w:hideMark/>
          </w:tcPr>
          <w:p w14:paraId="54E453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57EB0B56" w14:textId="77777777" w:rsidTr="00EF4C83">
        <w:trPr>
          <w:trHeight w:val="20"/>
        </w:trPr>
        <w:tc>
          <w:tcPr>
            <w:tcW w:w="1759" w:type="pct"/>
            <w:tcBorders>
              <w:top w:val="nil"/>
              <w:left w:val="nil"/>
              <w:bottom w:val="nil"/>
              <w:right w:val="nil"/>
            </w:tcBorders>
            <w:shd w:val="clear" w:color="auto" w:fill="auto"/>
            <w:noWrap/>
            <w:vAlign w:val="center"/>
            <w:hideMark/>
          </w:tcPr>
          <w:p w14:paraId="60F72F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575792.64</w:t>
            </w:r>
          </w:p>
        </w:tc>
        <w:tc>
          <w:tcPr>
            <w:tcW w:w="1759" w:type="pct"/>
            <w:tcBorders>
              <w:top w:val="nil"/>
              <w:left w:val="nil"/>
              <w:bottom w:val="nil"/>
              <w:right w:val="nil"/>
            </w:tcBorders>
            <w:shd w:val="clear" w:color="auto" w:fill="auto"/>
            <w:noWrap/>
            <w:vAlign w:val="center"/>
            <w:hideMark/>
          </w:tcPr>
          <w:p w14:paraId="05DBC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345080.66</w:t>
            </w:r>
          </w:p>
        </w:tc>
        <w:tc>
          <w:tcPr>
            <w:tcW w:w="1481" w:type="pct"/>
            <w:tcBorders>
              <w:top w:val="nil"/>
              <w:left w:val="nil"/>
              <w:bottom w:val="nil"/>
              <w:right w:val="nil"/>
            </w:tcBorders>
            <w:shd w:val="clear" w:color="auto" w:fill="auto"/>
            <w:noWrap/>
            <w:vAlign w:val="center"/>
            <w:hideMark/>
          </w:tcPr>
          <w:p w14:paraId="5C1976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35EB01C8" w14:textId="77777777" w:rsidTr="00EF4C83">
        <w:trPr>
          <w:trHeight w:val="20"/>
        </w:trPr>
        <w:tc>
          <w:tcPr>
            <w:tcW w:w="1759" w:type="pct"/>
            <w:tcBorders>
              <w:top w:val="nil"/>
              <w:left w:val="nil"/>
              <w:bottom w:val="nil"/>
              <w:right w:val="nil"/>
            </w:tcBorders>
            <w:shd w:val="clear" w:color="auto" w:fill="auto"/>
            <w:noWrap/>
            <w:vAlign w:val="center"/>
            <w:hideMark/>
          </w:tcPr>
          <w:p w14:paraId="6F1ED4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575787.24</w:t>
            </w:r>
          </w:p>
        </w:tc>
        <w:tc>
          <w:tcPr>
            <w:tcW w:w="1759" w:type="pct"/>
            <w:tcBorders>
              <w:top w:val="nil"/>
              <w:left w:val="nil"/>
              <w:bottom w:val="nil"/>
              <w:right w:val="nil"/>
            </w:tcBorders>
            <w:shd w:val="clear" w:color="auto" w:fill="auto"/>
            <w:noWrap/>
            <w:vAlign w:val="center"/>
            <w:hideMark/>
          </w:tcPr>
          <w:p w14:paraId="0CC879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345080.28</w:t>
            </w:r>
          </w:p>
        </w:tc>
        <w:tc>
          <w:tcPr>
            <w:tcW w:w="1481" w:type="pct"/>
            <w:tcBorders>
              <w:top w:val="nil"/>
              <w:left w:val="nil"/>
              <w:bottom w:val="nil"/>
              <w:right w:val="nil"/>
            </w:tcBorders>
            <w:shd w:val="clear" w:color="auto" w:fill="auto"/>
            <w:noWrap/>
            <w:vAlign w:val="center"/>
            <w:hideMark/>
          </w:tcPr>
          <w:p w14:paraId="01E12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2CBDDD7B" w14:textId="77777777" w:rsidTr="00EF4C83">
        <w:trPr>
          <w:trHeight w:val="20"/>
        </w:trPr>
        <w:tc>
          <w:tcPr>
            <w:tcW w:w="1759" w:type="pct"/>
            <w:tcBorders>
              <w:top w:val="nil"/>
              <w:left w:val="nil"/>
              <w:bottom w:val="nil"/>
              <w:right w:val="nil"/>
            </w:tcBorders>
            <w:shd w:val="clear" w:color="auto" w:fill="auto"/>
            <w:noWrap/>
            <w:vAlign w:val="center"/>
            <w:hideMark/>
          </w:tcPr>
          <w:p w14:paraId="13B023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575786.37</w:t>
            </w:r>
          </w:p>
        </w:tc>
        <w:tc>
          <w:tcPr>
            <w:tcW w:w="1759" w:type="pct"/>
            <w:tcBorders>
              <w:top w:val="nil"/>
              <w:left w:val="nil"/>
              <w:bottom w:val="nil"/>
              <w:right w:val="nil"/>
            </w:tcBorders>
            <w:shd w:val="clear" w:color="auto" w:fill="auto"/>
            <w:noWrap/>
            <w:vAlign w:val="center"/>
            <w:hideMark/>
          </w:tcPr>
          <w:p w14:paraId="6754D8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345080.09</w:t>
            </w:r>
          </w:p>
        </w:tc>
        <w:tc>
          <w:tcPr>
            <w:tcW w:w="1481" w:type="pct"/>
            <w:tcBorders>
              <w:top w:val="nil"/>
              <w:left w:val="nil"/>
              <w:bottom w:val="nil"/>
              <w:right w:val="nil"/>
            </w:tcBorders>
            <w:shd w:val="clear" w:color="auto" w:fill="auto"/>
            <w:noWrap/>
            <w:vAlign w:val="center"/>
            <w:hideMark/>
          </w:tcPr>
          <w:p w14:paraId="3CF8B8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32C1F965" w14:textId="77777777" w:rsidTr="00EF4C83">
        <w:trPr>
          <w:trHeight w:val="20"/>
        </w:trPr>
        <w:tc>
          <w:tcPr>
            <w:tcW w:w="1759" w:type="pct"/>
            <w:tcBorders>
              <w:top w:val="nil"/>
              <w:left w:val="nil"/>
              <w:bottom w:val="nil"/>
              <w:right w:val="nil"/>
            </w:tcBorders>
            <w:shd w:val="clear" w:color="auto" w:fill="auto"/>
            <w:noWrap/>
            <w:vAlign w:val="center"/>
            <w:hideMark/>
          </w:tcPr>
          <w:p w14:paraId="0AE670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575781.55</w:t>
            </w:r>
          </w:p>
        </w:tc>
        <w:tc>
          <w:tcPr>
            <w:tcW w:w="1759" w:type="pct"/>
            <w:tcBorders>
              <w:top w:val="nil"/>
              <w:left w:val="nil"/>
              <w:bottom w:val="nil"/>
              <w:right w:val="nil"/>
            </w:tcBorders>
            <w:shd w:val="clear" w:color="auto" w:fill="auto"/>
            <w:noWrap/>
            <w:vAlign w:val="center"/>
            <w:hideMark/>
          </w:tcPr>
          <w:p w14:paraId="45702C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345098.12</w:t>
            </w:r>
          </w:p>
        </w:tc>
        <w:tc>
          <w:tcPr>
            <w:tcW w:w="1481" w:type="pct"/>
            <w:tcBorders>
              <w:top w:val="nil"/>
              <w:left w:val="nil"/>
              <w:bottom w:val="nil"/>
              <w:right w:val="nil"/>
            </w:tcBorders>
            <w:shd w:val="clear" w:color="auto" w:fill="auto"/>
            <w:noWrap/>
            <w:vAlign w:val="center"/>
            <w:hideMark/>
          </w:tcPr>
          <w:p w14:paraId="7B6D7F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3DEE8ABE" w14:textId="77777777" w:rsidTr="00EF4C83">
        <w:trPr>
          <w:trHeight w:val="20"/>
        </w:trPr>
        <w:tc>
          <w:tcPr>
            <w:tcW w:w="1759" w:type="pct"/>
            <w:tcBorders>
              <w:top w:val="nil"/>
              <w:left w:val="nil"/>
              <w:bottom w:val="nil"/>
              <w:right w:val="nil"/>
            </w:tcBorders>
            <w:shd w:val="clear" w:color="auto" w:fill="auto"/>
            <w:noWrap/>
            <w:vAlign w:val="center"/>
            <w:hideMark/>
          </w:tcPr>
          <w:p w14:paraId="56895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575777.64</w:t>
            </w:r>
          </w:p>
        </w:tc>
        <w:tc>
          <w:tcPr>
            <w:tcW w:w="1759" w:type="pct"/>
            <w:tcBorders>
              <w:top w:val="nil"/>
              <w:left w:val="nil"/>
              <w:bottom w:val="nil"/>
              <w:right w:val="nil"/>
            </w:tcBorders>
            <w:shd w:val="clear" w:color="auto" w:fill="auto"/>
            <w:noWrap/>
            <w:vAlign w:val="center"/>
            <w:hideMark/>
          </w:tcPr>
          <w:p w14:paraId="6DD02E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345097.39</w:t>
            </w:r>
          </w:p>
        </w:tc>
        <w:tc>
          <w:tcPr>
            <w:tcW w:w="1481" w:type="pct"/>
            <w:tcBorders>
              <w:top w:val="nil"/>
              <w:left w:val="nil"/>
              <w:bottom w:val="nil"/>
              <w:right w:val="nil"/>
            </w:tcBorders>
            <w:shd w:val="clear" w:color="auto" w:fill="auto"/>
            <w:noWrap/>
            <w:vAlign w:val="center"/>
            <w:hideMark/>
          </w:tcPr>
          <w:p w14:paraId="66900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77F49176" w14:textId="77777777" w:rsidTr="00EF4C83">
        <w:trPr>
          <w:trHeight w:val="20"/>
        </w:trPr>
        <w:tc>
          <w:tcPr>
            <w:tcW w:w="1759" w:type="pct"/>
            <w:tcBorders>
              <w:top w:val="nil"/>
              <w:left w:val="nil"/>
              <w:bottom w:val="nil"/>
              <w:right w:val="nil"/>
            </w:tcBorders>
            <w:shd w:val="clear" w:color="auto" w:fill="auto"/>
            <w:noWrap/>
            <w:vAlign w:val="center"/>
            <w:hideMark/>
          </w:tcPr>
          <w:p w14:paraId="034D68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575783.77</w:t>
            </w:r>
          </w:p>
        </w:tc>
        <w:tc>
          <w:tcPr>
            <w:tcW w:w="1759" w:type="pct"/>
            <w:tcBorders>
              <w:top w:val="nil"/>
              <w:left w:val="nil"/>
              <w:bottom w:val="nil"/>
              <w:right w:val="nil"/>
            </w:tcBorders>
            <w:shd w:val="clear" w:color="auto" w:fill="auto"/>
            <w:noWrap/>
            <w:vAlign w:val="center"/>
            <w:hideMark/>
          </w:tcPr>
          <w:p w14:paraId="4BAEC9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345078.44</w:t>
            </w:r>
          </w:p>
        </w:tc>
        <w:tc>
          <w:tcPr>
            <w:tcW w:w="1481" w:type="pct"/>
            <w:tcBorders>
              <w:top w:val="nil"/>
              <w:left w:val="nil"/>
              <w:bottom w:val="nil"/>
              <w:right w:val="nil"/>
            </w:tcBorders>
            <w:shd w:val="clear" w:color="auto" w:fill="auto"/>
            <w:noWrap/>
            <w:vAlign w:val="center"/>
            <w:hideMark/>
          </w:tcPr>
          <w:p w14:paraId="0B6D37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59EC1257" w14:textId="77777777" w:rsidTr="00EF4C83">
        <w:trPr>
          <w:trHeight w:val="20"/>
        </w:trPr>
        <w:tc>
          <w:tcPr>
            <w:tcW w:w="1759" w:type="pct"/>
            <w:tcBorders>
              <w:top w:val="nil"/>
              <w:left w:val="nil"/>
              <w:bottom w:val="nil"/>
              <w:right w:val="nil"/>
            </w:tcBorders>
            <w:shd w:val="clear" w:color="auto" w:fill="auto"/>
            <w:noWrap/>
            <w:vAlign w:val="center"/>
            <w:hideMark/>
          </w:tcPr>
          <w:p w14:paraId="7C7D4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575787.48</w:t>
            </w:r>
          </w:p>
        </w:tc>
        <w:tc>
          <w:tcPr>
            <w:tcW w:w="1759" w:type="pct"/>
            <w:tcBorders>
              <w:top w:val="nil"/>
              <w:left w:val="nil"/>
              <w:bottom w:val="nil"/>
              <w:right w:val="nil"/>
            </w:tcBorders>
            <w:shd w:val="clear" w:color="auto" w:fill="auto"/>
            <w:noWrap/>
            <w:vAlign w:val="center"/>
            <w:hideMark/>
          </w:tcPr>
          <w:p w14:paraId="6DA14E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345079.23</w:t>
            </w:r>
          </w:p>
        </w:tc>
        <w:tc>
          <w:tcPr>
            <w:tcW w:w="1481" w:type="pct"/>
            <w:tcBorders>
              <w:top w:val="nil"/>
              <w:left w:val="nil"/>
              <w:bottom w:val="nil"/>
              <w:right w:val="nil"/>
            </w:tcBorders>
            <w:shd w:val="clear" w:color="auto" w:fill="auto"/>
            <w:noWrap/>
            <w:vAlign w:val="center"/>
            <w:hideMark/>
          </w:tcPr>
          <w:p w14:paraId="604F36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586A134E" w14:textId="77777777" w:rsidTr="00EF4C83">
        <w:trPr>
          <w:trHeight w:val="20"/>
        </w:trPr>
        <w:tc>
          <w:tcPr>
            <w:tcW w:w="1759" w:type="pct"/>
            <w:tcBorders>
              <w:top w:val="nil"/>
              <w:left w:val="nil"/>
              <w:bottom w:val="nil"/>
              <w:right w:val="nil"/>
            </w:tcBorders>
            <w:shd w:val="clear" w:color="auto" w:fill="auto"/>
            <w:noWrap/>
            <w:vAlign w:val="center"/>
            <w:hideMark/>
          </w:tcPr>
          <w:p w14:paraId="508875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575787.64</w:t>
            </w:r>
          </w:p>
        </w:tc>
        <w:tc>
          <w:tcPr>
            <w:tcW w:w="1759" w:type="pct"/>
            <w:tcBorders>
              <w:top w:val="nil"/>
              <w:left w:val="nil"/>
              <w:bottom w:val="nil"/>
              <w:right w:val="nil"/>
            </w:tcBorders>
            <w:shd w:val="clear" w:color="auto" w:fill="auto"/>
            <w:noWrap/>
            <w:vAlign w:val="center"/>
            <w:hideMark/>
          </w:tcPr>
          <w:p w14:paraId="1DFDD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345077.97</w:t>
            </w:r>
          </w:p>
        </w:tc>
        <w:tc>
          <w:tcPr>
            <w:tcW w:w="1481" w:type="pct"/>
            <w:tcBorders>
              <w:top w:val="nil"/>
              <w:left w:val="nil"/>
              <w:bottom w:val="nil"/>
              <w:right w:val="nil"/>
            </w:tcBorders>
            <w:shd w:val="clear" w:color="auto" w:fill="auto"/>
            <w:noWrap/>
            <w:vAlign w:val="center"/>
            <w:hideMark/>
          </w:tcPr>
          <w:p w14:paraId="2D956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27196EDE" w14:textId="77777777" w:rsidTr="00EF4C83">
        <w:trPr>
          <w:trHeight w:val="20"/>
        </w:trPr>
        <w:tc>
          <w:tcPr>
            <w:tcW w:w="1759" w:type="pct"/>
            <w:tcBorders>
              <w:top w:val="nil"/>
              <w:left w:val="nil"/>
              <w:bottom w:val="nil"/>
              <w:right w:val="nil"/>
            </w:tcBorders>
            <w:shd w:val="clear" w:color="auto" w:fill="auto"/>
            <w:noWrap/>
            <w:vAlign w:val="center"/>
            <w:hideMark/>
          </w:tcPr>
          <w:p w14:paraId="78737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575788.01</w:t>
            </w:r>
          </w:p>
        </w:tc>
        <w:tc>
          <w:tcPr>
            <w:tcW w:w="1759" w:type="pct"/>
            <w:tcBorders>
              <w:top w:val="nil"/>
              <w:left w:val="nil"/>
              <w:bottom w:val="nil"/>
              <w:right w:val="nil"/>
            </w:tcBorders>
            <w:shd w:val="clear" w:color="auto" w:fill="auto"/>
            <w:noWrap/>
            <w:vAlign w:val="center"/>
            <w:hideMark/>
          </w:tcPr>
          <w:p w14:paraId="01DD65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345076.85</w:t>
            </w:r>
          </w:p>
        </w:tc>
        <w:tc>
          <w:tcPr>
            <w:tcW w:w="1481" w:type="pct"/>
            <w:tcBorders>
              <w:top w:val="nil"/>
              <w:left w:val="nil"/>
              <w:bottom w:val="nil"/>
              <w:right w:val="nil"/>
            </w:tcBorders>
            <w:shd w:val="clear" w:color="auto" w:fill="auto"/>
            <w:noWrap/>
            <w:vAlign w:val="center"/>
            <w:hideMark/>
          </w:tcPr>
          <w:p w14:paraId="257C2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2213C107" w14:textId="77777777" w:rsidTr="00EF4C83">
        <w:trPr>
          <w:trHeight w:val="20"/>
        </w:trPr>
        <w:tc>
          <w:tcPr>
            <w:tcW w:w="1759" w:type="pct"/>
            <w:tcBorders>
              <w:top w:val="nil"/>
              <w:left w:val="nil"/>
              <w:bottom w:val="nil"/>
              <w:right w:val="nil"/>
            </w:tcBorders>
            <w:shd w:val="clear" w:color="auto" w:fill="auto"/>
            <w:noWrap/>
            <w:vAlign w:val="center"/>
            <w:hideMark/>
          </w:tcPr>
          <w:p w14:paraId="15BEF3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575785.40</w:t>
            </w:r>
          </w:p>
        </w:tc>
        <w:tc>
          <w:tcPr>
            <w:tcW w:w="1759" w:type="pct"/>
            <w:tcBorders>
              <w:top w:val="nil"/>
              <w:left w:val="nil"/>
              <w:bottom w:val="nil"/>
              <w:right w:val="nil"/>
            </w:tcBorders>
            <w:shd w:val="clear" w:color="auto" w:fill="auto"/>
            <w:noWrap/>
            <w:vAlign w:val="center"/>
            <w:hideMark/>
          </w:tcPr>
          <w:p w14:paraId="5993E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345074.65</w:t>
            </w:r>
          </w:p>
        </w:tc>
        <w:tc>
          <w:tcPr>
            <w:tcW w:w="1481" w:type="pct"/>
            <w:tcBorders>
              <w:top w:val="nil"/>
              <w:left w:val="nil"/>
              <w:bottom w:val="nil"/>
              <w:right w:val="nil"/>
            </w:tcBorders>
            <w:shd w:val="clear" w:color="auto" w:fill="auto"/>
            <w:noWrap/>
            <w:vAlign w:val="center"/>
            <w:hideMark/>
          </w:tcPr>
          <w:p w14:paraId="1A7F56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2590C54A" w14:textId="77777777" w:rsidTr="00EF4C83">
        <w:trPr>
          <w:trHeight w:val="20"/>
        </w:trPr>
        <w:tc>
          <w:tcPr>
            <w:tcW w:w="1759" w:type="pct"/>
            <w:tcBorders>
              <w:top w:val="nil"/>
              <w:left w:val="nil"/>
              <w:bottom w:val="nil"/>
              <w:right w:val="nil"/>
            </w:tcBorders>
            <w:shd w:val="clear" w:color="auto" w:fill="auto"/>
            <w:noWrap/>
            <w:vAlign w:val="center"/>
            <w:hideMark/>
          </w:tcPr>
          <w:p w14:paraId="6AE100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575792.11</w:t>
            </w:r>
          </w:p>
        </w:tc>
        <w:tc>
          <w:tcPr>
            <w:tcW w:w="1759" w:type="pct"/>
            <w:tcBorders>
              <w:top w:val="nil"/>
              <w:left w:val="nil"/>
              <w:bottom w:val="nil"/>
              <w:right w:val="nil"/>
            </w:tcBorders>
            <w:shd w:val="clear" w:color="auto" w:fill="auto"/>
            <w:noWrap/>
            <w:vAlign w:val="center"/>
            <w:hideMark/>
          </w:tcPr>
          <w:p w14:paraId="54E6FC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345060.49</w:t>
            </w:r>
          </w:p>
        </w:tc>
        <w:tc>
          <w:tcPr>
            <w:tcW w:w="1481" w:type="pct"/>
            <w:tcBorders>
              <w:top w:val="nil"/>
              <w:left w:val="nil"/>
              <w:bottom w:val="nil"/>
              <w:right w:val="nil"/>
            </w:tcBorders>
            <w:shd w:val="clear" w:color="auto" w:fill="auto"/>
            <w:noWrap/>
            <w:vAlign w:val="center"/>
            <w:hideMark/>
          </w:tcPr>
          <w:p w14:paraId="3C7D14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76B2510A" w14:textId="77777777" w:rsidTr="00EF4C83">
        <w:trPr>
          <w:trHeight w:val="20"/>
        </w:trPr>
        <w:tc>
          <w:tcPr>
            <w:tcW w:w="1759" w:type="pct"/>
            <w:tcBorders>
              <w:top w:val="nil"/>
              <w:left w:val="nil"/>
              <w:bottom w:val="nil"/>
              <w:right w:val="nil"/>
            </w:tcBorders>
            <w:shd w:val="clear" w:color="auto" w:fill="auto"/>
            <w:noWrap/>
            <w:vAlign w:val="center"/>
            <w:hideMark/>
          </w:tcPr>
          <w:p w14:paraId="3DED77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575786.42</w:t>
            </w:r>
          </w:p>
        </w:tc>
        <w:tc>
          <w:tcPr>
            <w:tcW w:w="1759" w:type="pct"/>
            <w:tcBorders>
              <w:top w:val="nil"/>
              <w:left w:val="nil"/>
              <w:bottom w:val="nil"/>
              <w:right w:val="nil"/>
            </w:tcBorders>
            <w:shd w:val="clear" w:color="auto" w:fill="auto"/>
            <w:noWrap/>
            <w:vAlign w:val="center"/>
            <w:hideMark/>
          </w:tcPr>
          <w:p w14:paraId="5A1539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345056.61</w:t>
            </w:r>
          </w:p>
        </w:tc>
        <w:tc>
          <w:tcPr>
            <w:tcW w:w="1481" w:type="pct"/>
            <w:tcBorders>
              <w:top w:val="nil"/>
              <w:left w:val="nil"/>
              <w:bottom w:val="nil"/>
              <w:right w:val="nil"/>
            </w:tcBorders>
            <w:shd w:val="clear" w:color="auto" w:fill="auto"/>
            <w:noWrap/>
            <w:vAlign w:val="center"/>
            <w:hideMark/>
          </w:tcPr>
          <w:p w14:paraId="7B408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110.30</w:t>
            </w:r>
          </w:p>
        </w:tc>
      </w:tr>
      <w:tr w:rsidR="00EF4C83" w:rsidRPr="00EF4C83" w14:paraId="619E6F2E" w14:textId="77777777" w:rsidTr="00EF4C83">
        <w:trPr>
          <w:trHeight w:val="20"/>
        </w:trPr>
        <w:tc>
          <w:tcPr>
            <w:tcW w:w="1759" w:type="pct"/>
            <w:tcBorders>
              <w:top w:val="nil"/>
              <w:left w:val="nil"/>
              <w:bottom w:val="nil"/>
              <w:right w:val="nil"/>
            </w:tcBorders>
            <w:shd w:val="clear" w:color="auto" w:fill="auto"/>
            <w:noWrap/>
            <w:vAlign w:val="center"/>
            <w:hideMark/>
          </w:tcPr>
          <w:p w14:paraId="31DBEA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575780.52</w:t>
            </w:r>
          </w:p>
        </w:tc>
        <w:tc>
          <w:tcPr>
            <w:tcW w:w="1759" w:type="pct"/>
            <w:tcBorders>
              <w:top w:val="nil"/>
              <w:left w:val="nil"/>
              <w:bottom w:val="nil"/>
              <w:right w:val="nil"/>
            </w:tcBorders>
            <w:shd w:val="clear" w:color="auto" w:fill="auto"/>
            <w:noWrap/>
            <w:vAlign w:val="center"/>
            <w:hideMark/>
          </w:tcPr>
          <w:p w14:paraId="5CBDA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345068.83</w:t>
            </w:r>
          </w:p>
        </w:tc>
        <w:tc>
          <w:tcPr>
            <w:tcW w:w="1481" w:type="pct"/>
            <w:tcBorders>
              <w:top w:val="nil"/>
              <w:left w:val="nil"/>
              <w:bottom w:val="nil"/>
              <w:right w:val="nil"/>
            </w:tcBorders>
            <w:shd w:val="clear" w:color="auto" w:fill="auto"/>
            <w:noWrap/>
            <w:vAlign w:val="center"/>
            <w:hideMark/>
          </w:tcPr>
          <w:p w14:paraId="723B2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1C7C17C8" w14:textId="77777777" w:rsidTr="00EF4C83">
        <w:trPr>
          <w:trHeight w:val="20"/>
        </w:trPr>
        <w:tc>
          <w:tcPr>
            <w:tcW w:w="1759" w:type="pct"/>
            <w:tcBorders>
              <w:top w:val="nil"/>
              <w:left w:val="nil"/>
              <w:bottom w:val="nil"/>
              <w:right w:val="nil"/>
            </w:tcBorders>
            <w:shd w:val="clear" w:color="auto" w:fill="auto"/>
            <w:noWrap/>
            <w:vAlign w:val="center"/>
            <w:hideMark/>
          </w:tcPr>
          <w:p w14:paraId="161C2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575775.97</w:t>
            </w:r>
          </w:p>
        </w:tc>
        <w:tc>
          <w:tcPr>
            <w:tcW w:w="1759" w:type="pct"/>
            <w:tcBorders>
              <w:top w:val="nil"/>
              <w:left w:val="nil"/>
              <w:bottom w:val="nil"/>
              <w:right w:val="nil"/>
            </w:tcBorders>
            <w:shd w:val="clear" w:color="auto" w:fill="auto"/>
            <w:noWrap/>
            <w:vAlign w:val="center"/>
            <w:hideMark/>
          </w:tcPr>
          <w:p w14:paraId="5132B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345081.09</w:t>
            </w:r>
          </w:p>
        </w:tc>
        <w:tc>
          <w:tcPr>
            <w:tcW w:w="1481" w:type="pct"/>
            <w:tcBorders>
              <w:top w:val="nil"/>
              <w:left w:val="nil"/>
              <w:bottom w:val="nil"/>
              <w:right w:val="nil"/>
            </w:tcBorders>
            <w:shd w:val="clear" w:color="auto" w:fill="auto"/>
            <w:noWrap/>
            <w:vAlign w:val="center"/>
            <w:hideMark/>
          </w:tcPr>
          <w:p w14:paraId="21FDB1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0F676C23" w14:textId="77777777" w:rsidTr="00EF4C83">
        <w:trPr>
          <w:trHeight w:val="20"/>
        </w:trPr>
        <w:tc>
          <w:tcPr>
            <w:tcW w:w="1759" w:type="pct"/>
            <w:tcBorders>
              <w:top w:val="nil"/>
              <w:left w:val="nil"/>
              <w:bottom w:val="nil"/>
              <w:right w:val="nil"/>
            </w:tcBorders>
            <w:shd w:val="clear" w:color="auto" w:fill="auto"/>
            <w:noWrap/>
            <w:vAlign w:val="center"/>
            <w:hideMark/>
          </w:tcPr>
          <w:p w14:paraId="5FA911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575771.33</w:t>
            </w:r>
          </w:p>
        </w:tc>
        <w:tc>
          <w:tcPr>
            <w:tcW w:w="1759" w:type="pct"/>
            <w:tcBorders>
              <w:top w:val="nil"/>
              <w:left w:val="nil"/>
              <w:bottom w:val="nil"/>
              <w:right w:val="nil"/>
            </w:tcBorders>
            <w:shd w:val="clear" w:color="auto" w:fill="auto"/>
            <w:noWrap/>
            <w:vAlign w:val="center"/>
            <w:hideMark/>
          </w:tcPr>
          <w:p w14:paraId="741BA2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345096.10</w:t>
            </w:r>
          </w:p>
        </w:tc>
        <w:tc>
          <w:tcPr>
            <w:tcW w:w="1481" w:type="pct"/>
            <w:tcBorders>
              <w:top w:val="nil"/>
              <w:left w:val="nil"/>
              <w:bottom w:val="nil"/>
              <w:right w:val="nil"/>
            </w:tcBorders>
            <w:shd w:val="clear" w:color="auto" w:fill="auto"/>
            <w:noWrap/>
            <w:vAlign w:val="center"/>
            <w:hideMark/>
          </w:tcPr>
          <w:p w14:paraId="633BF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085403A6" w14:textId="77777777" w:rsidTr="00EF4C83">
        <w:trPr>
          <w:trHeight w:val="20"/>
        </w:trPr>
        <w:tc>
          <w:tcPr>
            <w:tcW w:w="1759" w:type="pct"/>
            <w:tcBorders>
              <w:top w:val="nil"/>
              <w:left w:val="nil"/>
              <w:bottom w:val="nil"/>
              <w:right w:val="nil"/>
            </w:tcBorders>
            <w:shd w:val="clear" w:color="auto" w:fill="auto"/>
            <w:noWrap/>
            <w:vAlign w:val="center"/>
            <w:hideMark/>
          </w:tcPr>
          <w:p w14:paraId="0DAC2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575767.59</w:t>
            </w:r>
          </w:p>
        </w:tc>
        <w:tc>
          <w:tcPr>
            <w:tcW w:w="1759" w:type="pct"/>
            <w:tcBorders>
              <w:top w:val="nil"/>
              <w:left w:val="nil"/>
              <w:bottom w:val="nil"/>
              <w:right w:val="nil"/>
            </w:tcBorders>
            <w:shd w:val="clear" w:color="auto" w:fill="auto"/>
            <w:noWrap/>
            <w:vAlign w:val="center"/>
            <w:hideMark/>
          </w:tcPr>
          <w:p w14:paraId="20300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345094.54</w:t>
            </w:r>
          </w:p>
        </w:tc>
        <w:tc>
          <w:tcPr>
            <w:tcW w:w="1481" w:type="pct"/>
            <w:tcBorders>
              <w:top w:val="nil"/>
              <w:left w:val="nil"/>
              <w:bottom w:val="nil"/>
              <w:right w:val="nil"/>
            </w:tcBorders>
            <w:shd w:val="clear" w:color="auto" w:fill="auto"/>
            <w:noWrap/>
            <w:vAlign w:val="center"/>
            <w:hideMark/>
          </w:tcPr>
          <w:p w14:paraId="6E9940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6E321251" w14:textId="77777777" w:rsidTr="00EF4C83">
        <w:trPr>
          <w:trHeight w:val="20"/>
        </w:trPr>
        <w:tc>
          <w:tcPr>
            <w:tcW w:w="1759" w:type="pct"/>
            <w:tcBorders>
              <w:top w:val="nil"/>
              <w:left w:val="nil"/>
              <w:bottom w:val="nil"/>
              <w:right w:val="nil"/>
            </w:tcBorders>
            <w:shd w:val="clear" w:color="auto" w:fill="auto"/>
            <w:noWrap/>
            <w:vAlign w:val="center"/>
            <w:hideMark/>
          </w:tcPr>
          <w:p w14:paraId="1A1CA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575773.76</w:t>
            </w:r>
          </w:p>
        </w:tc>
        <w:tc>
          <w:tcPr>
            <w:tcW w:w="1759" w:type="pct"/>
            <w:tcBorders>
              <w:top w:val="nil"/>
              <w:left w:val="nil"/>
              <w:bottom w:val="nil"/>
              <w:right w:val="nil"/>
            </w:tcBorders>
            <w:shd w:val="clear" w:color="auto" w:fill="auto"/>
            <w:noWrap/>
            <w:vAlign w:val="center"/>
            <w:hideMark/>
          </w:tcPr>
          <w:p w14:paraId="58DC0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345076.76</w:t>
            </w:r>
          </w:p>
        </w:tc>
        <w:tc>
          <w:tcPr>
            <w:tcW w:w="1481" w:type="pct"/>
            <w:tcBorders>
              <w:top w:val="nil"/>
              <w:left w:val="nil"/>
              <w:bottom w:val="nil"/>
              <w:right w:val="nil"/>
            </w:tcBorders>
            <w:shd w:val="clear" w:color="auto" w:fill="auto"/>
            <w:noWrap/>
            <w:vAlign w:val="center"/>
            <w:hideMark/>
          </w:tcPr>
          <w:p w14:paraId="0CBDF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5D830565" w14:textId="77777777" w:rsidTr="00EF4C83">
        <w:trPr>
          <w:trHeight w:val="20"/>
        </w:trPr>
        <w:tc>
          <w:tcPr>
            <w:tcW w:w="1759" w:type="pct"/>
            <w:tcBorders>
              <w:top w:val="nil"/>
              <w:left w:val="nil"/>
              <w:bottom w:val="nil"/>
              <w:right w:val="nil"/>
            </w:tcBorders>
            <w:shd w:val="clear" w:color="auto" w:fill="auto"/>
            <w:noWrap/>
            <w:vAlign w:val="center"/>
            <w:hideMark/>
          </w:tcPr>
          <w:p w14:paraId="11F591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575775.24</w:t>
            </w:r>
          </w:p>
        </w:tc>
        <w:tc>
          <w:tcPr>
            <w:tcW w:w="1759" w:type="pct"/>
            <w:tcBorders>
              <w:top w:val="nil"/>
              <w:left w:val="nil"/>
              <w:bottom w:val="nil"/>
              <w:right w:val="nil"/>
            </w:tcBorders>
            <w:shd w:val="clear" w:color="auto" w:fill="auto"/>
            <w:noWrap/>
            <w:vAlign w:val="center"/>
            <w:hideMark/>
          </w:tcPr>
          <w:p w14:paraId="14D9FB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345074.27</w:t>
            </w:r>
          </w:p>
        </w:tc>
        <w:tc>
          <w:tcPr>
            <w:tcW w:w="1481" w:type="pct"/>
            <w:tcBorders>
              <w:top w:val="nil"/>
              <w:left w:val="nil"/>
              <w:bottom w:val="nil"/>
              <w:right w:val="nil"/>
            </w:tcBorders>
            <w:shd w:val="clear" w:color="auto" w:fill="auto"/>
            <w:noWrap/>
            <w:vAlign w:val="center"/>
            <w:hideMark/>
          </w:tcPr>
          <w:p w14:paraId="09A016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793ADFD4" w14:textId="77777777" w:rsidTr="00EF4C83">
        <w:trPr>
          <w:trHeight w:val="20"/>
        </w:trPr>
        <w:tc>
          <w:tcPr>
            <w:tcW w:w="1759" w:type="pct"/>
            <w:tcBorders>
              <w:top w:val="nil"/>
              <w:left w:val="nil"/>
              <w:bottom w:val="nil"/>
              <w:right w:val="nil"/>
            </w:tcBorders>
            <w:shd w:val="clear" w:color="auto" w:fill="auto"/>
            <w:noWrap/>
            <w:vAlign w:val="center"/>
            <w:hideMark/>
          </w:tcPr>
          <w:p w14:paraId="0672D3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575780.00</w:t>
            </w:r>
          </w:p>
        </w:tc>
        <w:tc>
          <w:tcPr>
            <w:tcW w:w="1759" w:type="pct"/>
            <w:tcBorders>
              <w:top w:val="nil"/>
              <w:left w:val="nil"/>
              <w:bottom w:val="nil"/>
              <w:right w:val="nil"/>
            </w:tcBorders>
            <w:shd w:val="clear" w:color="auto" w:fill="auto"/>
            <w:noWrap/>
            <w:vAlign w:val="center"/>
            <w:hideMark/>
          </w:tcPr>
          <w:p w14:paraId="7E2C8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345061.00</w:t>
            </w:r>
          </w:p>
        </w:tc>
        <w:tc>
          <w:tcPr>
            <w:tcW w:w="1481" w:type="pct"/>
            <w:tcBorders>
              <w:top w:val="nil"/>
              <w:left w:val="nil"/>
              <w:bottom w:val="nil"/>
              <w:right w:val="nil"/>
            </w:tcBorders>
            <w:shd w:val="clear" w:color="auto" w:fill="auto"/>
            <w:noWrap/>
            <w:vAlign w:val="center"/>
            <w:hideMark/>
          </w:tcPr>
          <w:p w14:paraId="0C74D5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048C3ADB" w14:textId="77777777" w:rsidTr="00EF4C83">
        <w:trPr>
          <w:trHeight w:val="20"/>
        </w:trPr>
        <w:tc>
          <w:tcPr>
            <w:tcW w:w="1759" w:type="pct"/>
            <w:tcBorders>
              <w:top w:val="nil"/>
              <w:left w:val="nil"/>
              <w:bottom w:val="nil"/>
              <w:right w:val="nil"/>
            </w:tcBorders>
            <w:shd w:val="clear" w:color="auto" w:fill="auto"/>
            <w:noWrap/>
            <w:vAlign w:val="center"/>
            <w:hideMark/>
          </w:tcPr>
          <w:p w14:paraId="62A9B7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575787.91</w:t>
            </w:r>
          </w:p>
        </w:tc>
        <w:tc>
          <w:tcPr>
            <w:tcW w:w="1759" w:type="pct"/>
            <w:tcBorders>
              <w:top w:val="nil"/>
              <w:left w:val="nil"/>
              <w:bottom w:val="nil"/>
              <w:right w:val="nil"/>
            </w:tcBorders>
            <w:shd w:val="clear" w:color="auto" w:fill="auto"/>
            <w:noWrap/>
            <w:vAlign w:val="center"/>
            <w:hideMark/>
          </w:tcPr>
          <w:p w14:paraId="23EC1B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345060.69</w:t>
            </w:r>
          </w:p>
        </w:tc>
        <w:tc>
          <w:tcPr>
            <w:tcW w:w="1481" w:type="pct"/>
            <w:tcBorders>
              <w:top w:val="nil"/>
              <w:left w:val="nil"/>
              <w:bottom w:val="nil"/>
              <w:right w:val="nil"/>
            </w:tcBorders>
            <w:shd w:val="clear" w:color="auto" w:fill="auto"/>
            <w:noWrap/>
            <w:vAlign w:val="center"/>
            <w:hideMark/>
          </w:tcPr>
          <w:p w14:paraId="33DEC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6809669C" w14:textId="77777777" w:rsidTr="00EF4C83">
        <w:trPr>
          <w:trHeight w:val="20"/>
        </w:trPr>
        <w:tc>
          <w:tcPr>
            <w:tcW w:w="1759" w:type="pct"/>
            <w:tcBorders>
              <w:top w:val="nil"/>
              <w:left w:val="nil"/>
              <w:bottom w:val="nil"/>
              <w:right w:val="nil"/>
            </w:tcBorders>
            <w:shd w:val="clear" w:color="auto" w:fill="auto"/>
            <w:noWrap/>
            <w:vAlign w:val="center"/>
            <w:hideMark/>
          </w:tcPr>
          <w:p w14:paraId="12BAA2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575781.18</w:t>
            </w:r>
          </w:p>
        </w:tc>
        <w:tc>
          <w:tcPr>
            <w:tcW w:w="1759" w:type="pct"/>
            <w:tcBorders>
              <w:top w:val="nil"/>
              <w:left w:val="nil"/>
              <w:bottom w:val="nil"/>
              <w:right w:val="nil"/>
            </w:tcBorders>
            <w:shd w:val="clear" w:color="auto" w:fill="auto"/>
            <w:noWrap/>
            <w:vAlign w:val="center"/>
            <w:hideMark/>
          </w:tcPr>
          <w:p w14:paraId="1D045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345075.27</w:t>
            </w:r>
          </w:p>
        </w:tc>
        <w:tc>
          <w:tcPr>
            <w:tcW w:w="1481" w:type="pct"/>
            <w:tcBorders>
              <w:top w:val="nil"/>
              <w:left w:val="nil"/>
              <w:bottom w:val="nil"/>
              <w:right w:val="nil"/>
            </w:tcBorders>
            <w:shd w:val="clear" w:color="auto" w:fill="auto"/>
            <w:noWrap/>
            <w:vAlign w:val="center"/>
            <w:hideMark/>
          </w:tcPr>
          <w:p w14:paraId="49BCB8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75F76512" w14:textId="77777777" w:rsidTr="00EF4C83">
        <w:trPr>
          <w:trHeight w:val="20"/>
        </w:trPr>
        <w:tc>
          <w:tcPr>
            <w:tcW w:w="1759" w:type="pct"/>
            <w:tcBorders>
              <w:top w:val="nil"/>
              <w:left w:val="nil"/>
              <w:bottom w:val="nil"/>
              <w:right w:val="nil"/>
            </w:tcBorders>
            <w:shd w:val="clear" w:color="auto" w:fill="auto"/>
            <w:noWrap/>
            <w:vAlign w:val="center"/>
            <w:hideMark/>
          </w:tcPr>
          <w:p w14:paraId="4BB25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575773.35</w:t>
            </w:r>
          </w:p>
        </w:tc>
        <w:tc>
          <w:tcPr>
            <w:tcW w:w="1759" w:type="pct"/>
            <w:tcBorders>
              <w:top w:val="nil"/>
              <w:left w:val="nil"/>
              <w:bottom w:val="nil"/>
              <w:right w:val="nil"/>
            </w:tcBorders>
            <w:shd w:val="clear" w:color="auto" w:fill="auto"/>
            <w:noWrap/>
            <w:vAlign w:val="center"/>
            <w:hideMark/>
          </w:tcPr>
          <w:p w14:paraId="12D96C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345099.36</w:t>
            </w:r>
          </w:p>
        </w:tc>
        <w:tc>
          <w:tcPr>
            <w:tcW w:w="1481" w:type="pct"/>
            <w:tcBorders>
              <w:top w:val="nil"/>
              <w:left w:val="nil"/>
              <w:bottom w:val="nil"/>
              <w:right w:val="nil"/>
            </w:tcBorders>
            <w:shd w:val="clear" w:color="auto" w:fill="auto"/>
            <w:noWrap/>
            <w:vAlign w:val="center"/>
            <w:hideMark/>
          </w:tcPr>
          <w:p w14:paraId="3A29F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725BE176" w14:textId="77777777" w:rsidTr="00EF4C83">
        <w:trPr>
          <w:trHeight w:val="20"/>
        </w:trPr>
        <w:tc>
          <w:tcPr>
            <w:tcW w:w="1759" w:type="pct"/>
            <w:tcBorders>
              <w:top w:val="nil"/>
              <w:left w:val="nil"/>
              <w:bottom w:val="nil"/>
              <w:right w:val="nil"/>
            </w:tcBorders>
            <w:shd w:val="clear" w:color="auto" w:fill="auto"/>
            <w:noWrap/>
            <w:vAlign w:val="center"/>
            <w:hideMark/>
          </w:tcPr>
          <w:p w14:paraId="2EED47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575796.14</w:t>
            </w:r>
          </w:p>
        </w:tc>
        <w:tc>
          <w:tcPr>
            <w:tcW w:w="1759" w:type="pct"/>
            <w:tcBorders>
              <w:top w:val="nil"/>
              <w:left w:val="nil"/>
              <w:bottom w:val="nil"/>
              <w:right w:val="nil"/>
            </w:tcBorders>
            <w:shd w:val="clear" w:color="auto" w:fill="auto"/>
            <w:noWrap/>
            <w:vAlign w:val="center"/>
            <w:hideMark/>
          </w:tcPr>
          <w:p w14:paraId="5FD6D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345059.52</w:t>
            </w:r>
          </w:p>
        </w:tc>
        <w:tc>
          <w:tcPr>
            <w:tcW w:w="1481" w:type="pct"/>
            <w:tcBorders>
              <w:top w:val="nil"/>
              <w:left w:val="nil"/>
              <w:bottom w:val="nil"/>
              <w:right w:val="nil"/>
            </w:tcBorders>
            <w:shd w:val="clear" w:color="auto" w:fill="auto"/>
            <w:noWrap/>
            <w:vAlign w:val="center"/>
            <w:hideMark/>
          </w:tcPr>
          <w:p w14:paraId="4F5E5E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21FBFC4A" w14:textId="77777777" w:rsidTr="00EF4C83">
        <w:trPr>
          <w:trHeight w:val="20"/>
        </w:trPr>
        <w:tc>
          <w:tcPr>
            <w:tcW w:w="1759" w:type="pct"/>
            <w:tcBorders>
              <w:top w:val="nil"/>
              <w:left w:val="nil"/>
              <w:bottom w:val="nil"/>
              <w:right w:val="nil"/>
            </w:tcBorders>
            <w:shd w:val="clear" w:color="auto" w:fill="auto"/>
            <w:noWrap/>
            <w:vAlign w:val="center"/>
            <w:hideMark/>
          </w:tcPr>
          <w:p w14:paraId="49E55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575791.92</w:t>
            </w:r>
          </w:p>
        </w:tc>
        <w:tc>
          <w:tcPr>
            <w:tcW w:w="1759" w:type="pct"/>
            <w:tcBorders>
              <w:top w:val="nil"/>
              <w:left w:val="nil"/>
              <w:bottom w:val="nil"/>
              <w:right w:val="nil"/>
            </w:tcBorders>
            <w:shd w:val="clear" w:color="auto" w:fill="auto"/>
            <w:noWrap/>
            <w:vAlign w:val="center"/>
            <w:hideMark/>
          </w:tcPr>
          <w:p w14:paraId="7E1FC6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345066.95</w:t>
            </w:r>
          </w:p>
        </w:tc>
        <w:tc>
          <w:tcPr>
            <w:tcW w:w="1481" w:type="pct"/>
            <w:tcBorders>
              <w:top w:val="nil"/>
              <w:left w:val="nil"/>
              <w:bottom w:val="nil"/>
              <w:right w:val="nil"/>
            </w:tcBorders>
            <w:shd w:val="clear" w:color="auto" w:fill="auto"/>
            <w:noWrap/>
            <w:vAlign w:val="center"/>
            <w:hideMark/>
          </w:tcPr>
          <w:p w14:paraId="2409A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2F4D034E" w14:textId="77777777" w:rsidTr="00EF4C83">
        <w:trPr>
          <w:trHeight w:val="20"/>
        </w:trPr>
        <w:tc>
          <w:tcPr>
            <w:tcW w:w="1759" w:type="pct"/>
            <w:tcBorders>
              <w:top w:val="nil"/>
              <w:left w:val="nil"/>
              <w:bottom w:val="nil"/>
              <w:right w:val="nil"/>
            </w:tcBorders>
            <w:shd w:val="clear" w:color="auto" w:fill="auto"/>
            <w:noWrap/>
            <w:vAlign w:val="center"/>
            <w:hideMark/>
          </w:tcPr>
          <w:p w14:paraId="5B0A59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575789.24</w:t>
            </w:r>
          </w:p>
        </w:tc>
        <w:tc>
          <w:tcPr>
            <w:tcW w:w="1759" w:type="pct"/>
            <w:tcBorders>
              <w:top w:val="nil"/>
              <w:left w:val="nil"/>
              <w:bottom w:val="nil"/>
              <w:right w:val="nil"/>
            </w:tcBorders>
            <w:shd w:val="clear" w:color="auto" w:fill="auto"/>
            <w:noWrap/>
            <w:vAlign w:val="center"/>
            <w:hideMark/>
          </w:tcPr>
          <w:p w14:paraId="370FF4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345073.05</w:t>
            </w:r>
          </w:p>
        </w:tc>
        <w:tc>
          <w:tcPr>
            <w:tcW w:w="1481" w:type="pct"/>
            <w:tcBorders>
              <w:top w:val="nil"/>
              <w:left w:val="nil"/>
              <w:bottom w:val="nil"/>
              <w:right w:val="nil"/>
            </w:tcBorders>
            <w:shd w:val="clear" w:color="auto" w:fill="auto"/>
            <w:noWrap/>
            <w:vAlign w:val="center"/>
            <w:hideMark/>
          </w:tcPr>
          <w:p w14:paraId="7A126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5F1F4F28" w14:textId="77777777" w:rsidTr="00EF4C83">
        <w:trPr>
          <w:trHeight w:val="20"/>
        </w:trPr>
        <w:tc>
          <w:tcPr>
            <w:tcW w:w="1759" w:type="pct"/>
            <w:tcBorders>
              <w:top w:val="nil"/>
              <w:left w:val="nil"/>
              <w:bottom w:val="nil"/>
              <w:right w:val="nil"/>
            </w:tcBorders>
            <w:shd w:val="clear" w:color="auto" w:fill="auto"/>
            <w:noWrap/>
            <w:vAlign w:val="center"/>
            <w:hideMark/>
          </w:tcPr>
          <w:p w14:paraId="3884A3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575788.58</w:t>
            </w:r>
          </w:p>
        </w:tc>
        <w:tc>
          <w:tcPr>
            <w:tcW w:w="1759" w:type="pct"/>
            <w:tcBorders>
              <w:top w:val="nil"/>
              <w:left w:val="nil"/>
              <w:bottom w:val="nil"/>
              <w:right w:val="nil"/>
            </w:tcBorders>
            <w:shd w:val="clear" w:color="auto" w:fill="auto"/>
            <w:noWrap/>
            <w:vAlign w:val="center"/>
            <w:hideMark/>
          </w:tcPr>
          <w:p w14:paraId="537889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345076.23</w:t>
            </w:r>
          </w:p>
        </w:tc>
        <w:tc>
          <w:tcPr>
            <w:tcW w:w="1481" w:type="pct"/>
            <w:tcBorders>
              <w:top w:val="nil"/>
              <w:left w:val="nil"/>
              <w:bottom w:val="nil"/>
              <w:right w:val="nil"/>
            </w:tcBorders>
            <w:shd w:val="clear" w:color="auto" w:fill="auto"/>
            <w:noWrap/>
            <w:vAlign w:val="center"/>
            <w:hideMark/>
          </w:tcPr>
          <w:p w14:paraId="523BE7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6BC53304" w14:textId="77777777" w:rsidTr="00EF4C83">
        <w:trPr>
          <w:trHeight w:val="20"/>
        </w:trPr>
        <w:tc>
          <w:tcPr>
            <w:tcW w:w="1759" w:type="pct"/>
            <w:tcBorders>
              <w:top w:val="nil"/>
              <w:left w:val="nil"/>
              <w:bottom w:val="nil"/>
              <w:right w:val="nil"/>
            </w:tcBorders>
            <w:shd w:val="clear" w:color="auto" w:fill="auto"/>
            <w:noWrap/>
            <w:vAlign w:val="center"/>
            <w:hideMark/>
          </w:tcPr>
          <w:p w14:paraId="4F2C8D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575815.04</w:t>
            </w:r>
          </w:p>
        </w:tc>
        <w:tc>
          <w:tcPr>
            <w:tcW w:w="1759" w:type="pct"/>
            <w:tcBorders>
              <w:top w:val="nil"/>
              <w:left w:val="nil"/>
              <w:bottom w:val="nil"/>
              <w:right w:val="nil"/>
            </w:tcBorders>
            <w:shd w:val="clear" w:color="auto" w:fill="auto"/>
            <w:noWrap/>
            <w:vAlign w:val="center"/>
            <w:hideMark/>
          </w:tcPr>
          <w:p w14:paraId="7B478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345077.95</w:t>
            </w:r>
          </w:p>
        </w:tc>
        <w:tc>
          <w:tcPr>
            <w:tcW w:w="1481" w:type="pct"/>
            <w:tcBorders>
              <w:top w:val="nil"/>
              <w:left w:val="nil"/>
              <w:bottom w:val="nil"/>
              <w:right w:val="nil"/>
            </w:tcBorders>
            <w:shd w:val="clear" w:color="auto" w:fill="auto"/>
            <w:noWrap/>
            <w:vAlign w:val="center"/>
            <w:hideMark/>
          </w:tcPr>
          <w:p w14:paraId="026159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109.50</w:t>
            </w:r>
          </w:p>
        </w:tc>
      </w:tr>
      <w:tr w:rsidR="00EF4C83" w:rsidRPr="00EF4C83" w14:paraId="1367C86F" w14:textId="77777777" w:rsidTr="00EF4C83">
        <w:trPr>
          <w:trHeight w:val="20"/>
        </w:trPr>
        <w:tc>
          <w:tcPr>
            <w:tcW w:w="1759" w:type="pct"/>
            <w:tcBorders>
              <w:top w:val="nil"/>
              <w:left w:val="nil"/>
              <w:bottom w:val="nil"/>
              <w:right w:val="nil"/>
            </w:tcBorders>
            <w:shd w:val="clear" w:color="auto" w:fill="auto"/>
            <w:noWrap/>
            <w:vAlign w:val="center"/>
            <w:hideMark/>
          </w:tcPr>
          <w:p w14:paraId="07431B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575817.25</w:t>
            </w:r>
          </w:p>
        </w:tc>
        <w:tc>
          <w:tcPr>
            <w:tcW w:w="1759" w:type="pct"/>
            <w:tcBorders>
              <w:top w:val="nil"/>
              <w:left w:val="nil"/>
              <w:bottom w:val="nil"/>
              <w:right w:val="nil"/>
            </w:tcBorders>
            <w:shd w:val="clear" w:color="auto" w:fill="auto"/>
            <w:noWrap/>
            <w:vAlign w:val="center"/>
            <w:hideMark/>
          </w:tcPr>
          <w:p w14:paraId="34939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345076.73</w:t>
            </w:r>
          </w:p>
        </w:tc>
        <w:tc>
          <w:tcPr>
            <w:tcW w:w="1481" w:type="pct"/>
            <w:tcBorders>
              <w:top w:val="nil"/>
              <w:left w:val="nil"/>
              <w:bottom w:val="nil"/>
              <w:right w:val="nil"/>
            </w:tcBorders>
            <w:shd w:val="clear" w:color="auto" w:fill="auto"/>
            <w:noWrap/>
            <w:vAlign w:val="center"/>
            <w:hideMark/>
          </w:tcPr>
          <w:p w14:paraId="1E1E81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01A1549C" w14:textId="77777777" w:rsidTr="00EF4C83">
        <w:trPr>
          <w:trHeight w:val="20"/>
        </w:trPr>
        <w:tc>
          <w:tcPr>
            <w:tcW w:w="1759" w:type="pct"/>
            <w:tcBorders>
              <w:top w:val="nil"/>
              <w:left w:val="nil"/>
              <w:bottom w:val="nil"/>
              <w:right w:val="nil"/>
            </w:tcBorders>
            <w:shd w:val="clear" w:color="auto" w:fill="auto"/>
            <w:noWrap/>
            <w:vAlign w:val="center"/>
            <w:hideMark/>
          </w:tcPr>
          <w:p w14:paraId="0F810E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575821.09</w:t>
            </w:r>
          </w:p>
        </w:tc>
        <w:tc>
          <w:tcPr>
            <w:tcW w:w="1759" w:type="pct"/>
            <w:tcBorders>
              <w:top w:val="nil"/>
              <w:left w:val="nil"/>
              <w:bottom w:val="nil"/>
              <w:right w:val="nil"/>
            </w:tcBorders>
            <w:shd w:val="clear" w:color="auto" w:fill="auto"/>
            <w:noWrap/>
            <w:vAlign w:val="center"/>
            <w:hideMark/>
          </w:tcPr>
          <w:p w14:paraId="65053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345076.67</w:t>
            </w:r>
          </w:p>
        </w:tc>
        <w:tc>
          <w:tcPr>
            <w:tcW w:w="1481" w:type="pct"/>
            <w:tcBorders>
              <w:top w:val="nil"/>
              <w:left w:val="nil"/>
              <w:bottom w:val="nil"/>
              <w:right w:val="nil"/>
            </w:tcBorders>
            <w:shd w:val="clear" w:color="auto" w:fill="auto"/>
            <w:noWrap/>
            <w:vAlign w:val="center"/>
            <w:hideMark/>
          </w:tcPr>
          <w:p w14:paraId="141EE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4B5A12A5" w14:textId="77777777" w:rsidTr="00EF4C83">
        <w:trPr>
          <w:trHeight w:val="20"/>
        </w:trPr>
        <w:tc>
          <w:tcPr>
            <w:tcW w:w="1759" w:type="pct"/>
            <w:tcBorders>
              <w:top w:val="nil"/>
              <w:left w:val="nil"/>
              <w:bottom w:val="nil"/>
              <w:right w:val="nil"/>
            </w:tcBorders>
            <w:shd w:val="clear" w:color="auto" w:fill="auto"/>
            <w:noWrap/>
            <w:vAlign w:val="center"/>
            <w:hideMark/>
          </w:tcPr>
          <w:p w14:paraId="25378D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575821.84</w:t>
            </w:r>
          </w:p>
        </w:tc>
        <w:tc>
          <w:tcPr>
            <w:tcW w:w="1759" w:type="pct"/>
            <w:tcBorders>
              <w:top w:val="nil"/>
              <w:left w:val="nil"/>
              <w:bottom w:val="nil"/>
              <w:right w:val="nil"/>
            </w:tcBorders>
            <w:shd w:val="clear" w:color="auto" w:fill="auto"/>
            <w:noWrap/>
            <w:vAlign w:val="center"/>
            <w:hideMark/>
          </w:tcPr>
          <w:p w14:paraId="5F2E2E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345077.47</w:t>
            </w:r>
          </w:p>
        </w:tc>
        <w:tc>
          <w:tcPr>
            <w:tcW w:w="1481" w:type="pct"/>
            <w:tcBorders>
              <w:top w:val="nil"/>
              <w:left w:val="nil"/>
              <w:bottom w:val="nil"/>
              <w:right w:val="nil"/>
            </w:tcBorders>
            <w:shd w:val="clear" w:color="auto" w:fill="auto"/>
            <w:noWrap/>
            <w:vAlign w:val="center"/>
            <w:hideMark/>
          </w:tcPr>
          <w:p w14:paraId="09BA4E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109.38</w:t>
            </w:r>
          </w:p>
        </w:tc>
      </w:tr>
      <w:tr w:rsidR="00EF4C83" w:rsidRPr="00EF4C83" w14:paraId="0473C949" w14:textId="77777777" w:rsidTr="00EF4C83">
        <w:trPr>
          <w:trHeight w:val="20"/>
        </w:trPr>
        <w:tc>
          <w:tcPr>
            <w:tcW w:w="1759" w:type="pct"/>
            <w:tcBorders>
              <w:top w:val="nil"/>
              <w:left w:val="nil"/>
              <w:bottom w:val="nil"/>
              <w:right w:val="nil"/>
            </w:tcBorders>
            <w:shd w:val="clear" w:color="auto" w:fill="auto"/>
            <w:noWrap/>
            <w:vAlign w:val="center"/>
            <w:hideMark/>
          </w:tcPr>
          <w:p w14:paraId="598A32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575829.63</w:t>
            </w:r>
          </w:p>
        </w:tc>
        <w:tc>
          <w:tcPr>
            <w:tcW w:w="1759" w:type="pct"/>
            <w:tcBorders>
              <w:top w:val="nil"/>
              <w:left w:val="nil"/>
              <w:bottom w:val="nil"/>
              <w:right w:val="nil"/>
            </w:tcBorders>
            <w:shd w:val="clear" w:color="auto" w:fill="auto"/>
            <w:noWrap/>
            <w:vAlign w:val="center"/>
            <w:hideMark/>
          </w:tcPr>
          <w:p w14:paraId="25CA2F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345076.32</w:t>
            </w:r>
          </w:p>
        </w:tc>
        <w:tc>
          <w:tcPr>
            <w:tcW w:w="1481" w:type="pct"/>
            <w:tcBorders>
              <w:top w:val="nil"/>
              <w:left w:val="nil"/>
              <w:bottom w:val="nil"/>
              <w:right w:val="nil"/>
            </w:tcBorders>
            <w:shd w:val="clear" w:color="auto" w:fill="auto"/>
            <w:noWrap/>
            <w:vAlign w:val="center"/>
            <w:hideMark/>
          </w:tcPr>
          <w:p w14:paraId="587E6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569A7948" w14:textId="77777777" w:rsidTr="00EF4C83">
        <w:trPr>
          <w:trHeight w:val="20"/>
        </w:trPr>
        <w:tc>
          <w:tcPr>
            <w:tcW w:w="1759" w:type="pct"/>
            <w:tcBorders>
              <w:top w:val="nil"/>
              <w:left w:val="nil"/>
              <w:bottom w:val="nil"/>
              <w:right w:val="nil"/>
            </w:tcBorders>
            <w:shd w:val="clear" w:color="auto" w:fill="auto"/>
            <w:noWrap/>
            <w:vAlign w:val="center"/>
            <w:hideMark/>
          </w:tcPr>
          <w:p w14:paraId="68FDA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575845.39</w:t>
            </w:r>
          </w:p>
        </w:tc>
        <w:tc>
          <w:tcPr>
            <w:tcW w:w="1759" w:type="pct"/>
            <w:tcBorders>
              <w:top w:val="nil"/>
              <w:left w:val="nil"/>
              <w:bottom w:val="nil"/>
              <w:right w:val="nil"/>
            </w:tcBorders>
            <w:shd w:val="clear" w:color="auto" w:fill="auto"/>
            <w:noWrap/>
            <w:vAlign w:val="center"/>
            <w:hideMark/>
          </w:tcPr>
          <w:p w14:paraId="65E194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345074.41</w:t>
            </w:r>
          </w:p>
        </w:tc>
        <w:tc>
          <w:tcPr>
            <w:tcW w:w="1481" w:type="pct"/>
            <w:tcBorders>
              <w:top w:val="nil"/>
              <w:left w:val="nil"/>
              <w:bottom w:val="nil"/>
              <w:right w:val="nil"/>
            </w:tcBorders>
            <w:shd w:val="clear" w:color="auto" w:fill="auto"/>
            <w:noWrap/>
            <w:vAlign w:val="center"/>
            <w:hideMark/>
          </w:tcPr>
          <w:p w14:paraId="1A1C9C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063729D6" w14:textId="77777777" w:rsidTr="00EF4C83">
        <w:trPr>
          <w:trHeight w:val="20"/>
        </w:trPr>
        <w:tc>
          <w:tcPr>
            <w:tcW w:w="1759" w:type="pct"/>
            <w:tcBorders>
              <w:top w:val="nil"/>
              <w:left w:val="nil"/>
              <w:bottom w:val="nil"/>
              <w:right w:val="nil"/>
            </w:tcBorders>
            <w:shd w:val="clear" w:color="auto" w:fill="auto"/>
            <w:noWrap/>
            <w:vAlign w:val="center"/>
            <w:hideMark/>
          </w:tcPr>
          <w:p w14:paraId="7F2B96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575853.48</w:t>
            </w:r>
          </w:p>
        </w:tc>
        <w:tc>
          <w:tcPr>
            <w:tcW w:w="1759" w:type="pct"/>
            <w:tcBorders>
              <w:top w:val="nil"/>
              <w:left w:val="nil"/>
              <w:bottom w:val="nil"/>
              <w:right w:val="nil"/>
            </w:tcBorders>
            <w:shd w:val="clear" w:color="auto" w:fill="auto"/>
            <w:noWrap/>
            <w:vAlign w:val="center"/>
            <w:hideMark/>
          </w:tcPr>
          <w:p w14:paraId="463D44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345073.49</w:t>
            </w:r>
          </w:p>
        </w:tc>
        <w:tc>
          <w:tcPr>
            <w:tcW w:w="1481" w:type="pct"/>
            <w:tcBorders>
              <w:top w:val="nil"/>
              <w:left w:val="nil"/>
              <w:bottom w:val="nil"/>
              <w:right w:val="nil"/>
            </w:tcBorders>
            <w:shd w:val="clear" w:color="auto" w:fill="auto"/>
            <w:noWrap/>
            <w:vAlign w:val="center"/>
            <w:hideMark/>
          </w:tcPr>
          <w:p w14:paraId="3777B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42115399" w14:textId="77777777" w:rsidTr="00EF4C83">
        <w:trPr>
          <w:trHeight w:val="20"/>
        </w:trPr>
        <w:tc>
          <w:tcPr>
            <w:tcW w:w="1759" w:type="pct"/>
            <w:tcBorders>
              <w:top w:val="nil"/>
              <w:left w:val="nil"/>
              <w:bottom w:val="nil"/>
              <w:right w:val="nil"/>
            </w:tcBorders>
            <w:shd w:val="clear" w:color="auto" w:fill="auto"/>
            <w:noWrap/>
            <w:vAlign w:val="center"/>
            <w:hideMark/>
          </w:tcPr>
          <w:p w14:paraId="0D4CB7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575859.84</w:t>
            </w:r>
          </w:p>
        </w:tc>
        <w:tc>
          <w:tcPr>
            <w:tcW w:w="1759" w:type="pct"/>
            <w:tcBorders>
              <w:top w:val="nil"/>
              <w:left w:val="nil"/>
              <w:bottom w:val="nil"/>
              <w:right w:val="nil"/>
            </w:tcBorders>
            <w:shd w:val="clear" w:color="auto" w:fill="auto"/>
            <w:noWrap/>
            <w:vAlign w:val="center"/>
            <w:hideMark/>
          </w:tcPr>
          <w:p w14:paraId="533620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345072.70</w:t>
            </w:r>
          </w:p>
        </w:tc>
        <w:tc>
          <w:tcPr>
            <w:tcW w:w="1481" w:type="pct"/>
            <w:tcBorders>
              <w:top w:val="nil"/>
              <w:left w:val="nil"/>
              <w:bottom w:val="nil"/>
              <w:right w:val="nil"/>
            </w:tcBorders>
            <w:shd w:val="clear" w:color="auto" w:fill="auto"/>
            <w:noWrap/>
            <w:vAlign w:val="center"/>
            <w:hideMark/>
          </w:tcPr>
          <w:p w14:paraId="5E88D2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108.98</w:t>
            </w:r>
          </w:p>
        </w:tc>
      </w:tr>
      <w:tr w:rsidR="00EF4C83" w:rsidRPr="00EF4C83" w14:paraId="0AE65C02" w14:textId="77777777" w:rsidTr="00EF4C83">
        <w:trPr>
          <w:trHeight w:val="20"/>
        </w:trPr>
        <w:tc>
          <w:tcPr>
            <w:tcW w:w="1759" w:type="pct"/>
            <w:tcBorders>
              <w:top w:val="nil"/>
              <w:left w:val="nil"/>
              <w:bottom w:val="nil"/>
              <w:right w:val="nil"/>
            </w:tcBorders>
            <w:shd w:val="clear" w:color="auto" w:fill="auto"/>
            <w:noWrap/>
            <w:vAlign w:val="center"/>
            <w:hideMark/>
          </w:tcPr>
          <w:p w14:paraId="2DC0EB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575871.71</w:t>
            </w:r>
          </w:p>
        </w:tc>
        <w:tc>
          <w:tcPr>
            <w:tcW w:w="1759" w:type="pct"/>
            <w:tcBorders>
              <w:top w:val="nil"/>
              <w:left w:val="nil"/>
              <w:bottom w:val="nil"/>
              <w:right w:val="nil"/>
            </w:tcBorders>
            <w:shd w:val="clear" w:color="auto" w:fill="auto"/>
            <w:noWrap/>
            <w:vAlign w:val="center"/>
            <w:hideMark/>
          </w:tcPr>
          <w:p w14:paraId="5D1A3B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345071.14</w:t>
            </w:r>
          </w:p>
        </w:tc>
        <w:tc>
          <w:tcPr>
            <w:tcW w:w="1481" w:type="pct"/>
            <w:tcBorders>
              <w:top w:val="nil"/>
              <w:left w:val="nil"/>
              <w:bottom w:val="nil"/>
              <w:right w:val="nil"/>
            </w:tcBorders>
            <w:shd w:val="clear" w:color="auto" w:fill="auto"/>
            <w:noWrap/>
            <w:vAlign w:val="center"/>
            <w:hideMark/>
          </w:tcPr>
          <w:p w14:paraId="5275C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108.90</w:t>
            </w:r>
          </w:p>
        </w:tc>
      </w:tr>
      <w:tr w:rsidR="00EF4C83" w:rsidRPr="00EF4C83" w14:paraId="02036531" w14:textId="77777777" w:rsidTr="00EF4C83">
        <w:trPr>
          <w:trHeight w:val="20"/>
        </w:trPr>
        <w:tc>
          <w:tcPr>
            <w:tcW w:w="1759" w:type="pct"/>
            <w:tcBorders>
              <w:top w:val="nil"/>
              <w:left w:val="nil"/>
              <w:bottom w:val="nil"/>
              <w:right w:val="nil"/>
            </w:tcBorders>
            <w:shd w:val="clear" w:color="auto" w:fill="auto"/>
            <w:noWrap/>
            <w:vAlign w:val="center"/>
            <w:hideMark/>
          </w:tcPr>
          <w:p w14:paraId="42647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575887.76</w:t>
            </w:r>
          </w:p>
        </w:tc>
        <w:tc>
          <w:tcPr>
            <w:tcW w:w="1759" w:type="pct"/>
            <w:tcBorders>
              <w:top w:val="nil"/>
              <w:left w:val="nil"/>
              <w:bottom w:val="nil"/>
              <w:right w:val="nil"/>
            </w:tcBorders>
            <w:shd w:val="clear" w:color="auto" w:fill="auto"/>
            <w:noWrap/>
            <w:vAlign w:val="center"/>
            <w:hideMark/>
          </w:tcPr>
          <w:p w14:paraId="224A1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345068.58</w:t>
            </w:r>
          </w:p>
        </w:tc>
        <w:tc>
          <w:tcPr>
            <w:tcW w:w="1481" w:type="pct"/>
            <w:tcBorders>
              <w:top w:val="nil"/>
              <w:left w:val="nil"/>
              <w:bottom w:val="nil"/>
              <w:right w:val="nil"/>
            </w:tcBorders>
            <w:shd w:val="clear" w:color="auto" w:fill="auto"/>
            <w:noWrap/>
            <w:vAlign w:val="center"/>
            <w:hideMark/>
          </w:tcPr>
          <w:p w14:paraId="0E698A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68CF7333" w14:textId="77777777" w:rsidTr="00EF4C83">
        <w:trPr>
          <w:trHeight w:val="20"/>
        </w:trPr>
        <w:tc>
          <w:tcPr>
            <w:tcW w:w="1759" w:type="pct"/>
            <w:tcBorders>
              <w:top w:val="nil"/>
              <w:left w:val="nil"/>
              <w:bottom w:val="nil"/>
              <w:right w:val="nil"/>
            </w:tcBorders>
            <w:shd w:val="clear" w:color="auto" w:fill="auto"/>
            <w:noWrap/>
            <w:vAlign w:val="center"/>
            <w:hideMark/>
          </w:tcPr>
          <w:p w14:paraId="574DBA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575030.11</w:t>
            </w:r>
          </w:p>
        </w:tc>
        <w:tc>
          <w:tcPr>
            <w:tcW w:w="1759" w:type="pct"/>
            <w:tcBorders>
              <w:top w:val="nil"/>
              <w:left w:val="nil"/>
              <w:bottom w:val="nil"/>
              <w:right w:val="nil"/>
            </w:tcBorders>
            <w:shd w:val="clear" w:color="auto" w:fill="auto"/>
            <w:noWrap/>
            <w:vAlign w:val="center"/>
            <w:hideMark/>
          </w:tcPr>
          <w:p w14:paraId="5BE685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344437.90</w:t>
            </w:r>
          </w:p>
        </w:tc>
        <w:tc>
          <w:tcPr>
            <w:tcW w:w="1481" w:type="pct"/>
            <w:tcBorders>
              <w:top w:val="nil"/>
              <w:left w:val="nil"/>
              <w:bottom w:val="nil"/>
              <w:right w:val="nil"/>
            </w:tcBorders>
            <w:shd w:val="clear" w:color="auto" w:fill="auto"/>
            <w:noWrap/>
            <w:vAlign w:val="center"/>
            <w:hideMark/>
          </w:tcPr>
          <w:p w14:paraId="359679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09B960B0" w14:textId="77777777" w:rsidTr="00EF4C83">
        <w:trPr>
          <w:trHeight w:val="20"/>
        </w:trPr>
        <w:tc>
          <w:tcPr>
            <w:tcW w:w="1759" w:type="pct"/>
            <w:tcBorders>
              <w:top w:val="nil"/>
              <w:left w:val="nil"/>
              <w:bottom w:val="nil"/>
              <w:right w:val="nil"/>
            </w:tcBorders>
            <w:shd w:val="clear" w:color="auto" w:fill="auto"/>
            <w:noWrap/>
            <w:vAlign w:val="center"/>
            <w:hideMark/>
          </w:tcPr>
          <w:p w14:paraId="798355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575033.91</w:t>
            </w:r>
          </w:p>
        </w:tc>
        <w:tc>
          <w:tcPr>
            <w:tcW w:w="1759" w:type="pct"/>
            <w:tcBorders>
              <w:top w:val="nil"/>
              <w:left w:val="nil"/>
              <w:bottom w:val="nil"/>
              <w:right w:val="nil"/>
            </w:tcBorders>
            <w:shd w:val="clear" w:color="auto" w:fill="auto"/>
            <w:noWrap/>
            <w:vAlign w:val="center"/>
            <w:hideMark/>
          </w:tcPr>
          <w:p w14:paraId="3E61BD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344443.64</w:t>
            </w:r>
          </w:p>
        </w:tc>
        <w:tc>
          <w:tcPr>
            <w:tcW w:w="1481" w:type="pct"/>
            <w:tcBorders>
              <w:top w:val="nil"/>
              <w:left w:val="nil"/>
              <w:bottom w:val="nil"/>
              <w:right w:val="nil"/>
            </w:tcBorders>
            <w:shd w:val="clear" w:color="auto" w:fill="auto"/>
            <w:noWrap/>
            <w:vAlign w:val="center"/>
            <w:hideMark/>
          </w:tcPr>
          <w:p w14:paraId="46BADC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214F4FF4" w14:textId="77777777" w:rsidTr="00EF4C83">
        <w:trPr>
          <w:trHeight w:val="20"/>
        </w:trPr>
        <w:tc>
          <w:tcPr>
            <w:tcW w:w="1759" w:type="pct"/>
            <w:tcBorders>
              <w:top w:val="nil"/>
              <w:left w:val="nil"/>
              <w:bottom w:val="nil"/>
              <w:right w:val="nil"/>
            </w:tcBorders>
            <w:shd w:val="clear" w:color="auto" w:fill="auto"/>
            <w:noWrap/>
            <w:vAlign w:val="center"/>
            <w:hideMark/>
          </w:tcPr>
          <w:p w14:paraId="27BF0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575176.13</w:t>
            </w:r>
          </w:p>
        </w:tc>
        <w:tc>
          <w:tcPr>
            <w:tcW w:w="1759" w:type="pct"/>
            <w:tcBorders>
              <w:top w:val="nil"/>
              <w:left w:val="nil"/>
              <w:bottom w:val="nil"/>
              <w:right w:val="nil"/>
            </w:tcBorders>
            <w:shd w:val="clear" w:color="auto" w:fill="auto"/>
            <w:noWrap/>
            <w:vAlign w:val="center"/>
            <w:hideMark/>
          </w:tcPr>
          <w:p w14:paraId="658124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344340.32</w:t>
            </w:r>
          </w:p>
        </w:tc>
        <w:tc>
          <w:tcPr>
            <w:tcW w:w="1481" w:type="pct"/>
            <w:tcBorders>
              <w:top w:val="nil"/>
              <w:left w:val="nil"/>
              <w:bottom w:val="nil"/>
              <w:right w:val="nil"/>
            </w:tcBorders>
            <w:shd w:val="clear" w:color="auto" w:fill="auto"/>
            <w:noWrap/>
            <w:vAlign w:val="center"/>
            <w:hideMark/>
          </w:tcPr>
          <w:p w14:paraId="2668E6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3D5F63CC" w14:textId="77777777" w:rsidTr="00EF4C83">
        <w:trPr>
          <w:trHeight w:val="20"/>
        </w:trPr>
        <w:tc>
          <w:tcPr>
            <w:tcW w:w="1759" w:type="pct"/>
            <w:tcBorders>
              <w:top w:val="nil"/>
              <w:left w:val="nil"/>
              <w:bottom w:val="nil"/>
              <w:right w:val="nil"/>
            </w:tcBorders>
            <w:shd w:val="clear" w:color="auto" w:fill="auto"/>
            <w:noWrap/>
            <w:vAlign w:val="center"/>
            <w:hideMark/>
          </w:tcPr>
          <w:p w14:paraId="7ABB1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575179.82</w:t>
            </w:r>
          </w:p>
        </w:tc>
        <w:tc>
          <w:tcPr>
            <w:tcW w:w="1759" w:type="pct"/>
            <w:tcBorders>
              <w:top w:val="nil"/>
              <w:left w:val="nil"/>
              <w:bottom w:val="nil"/>
              <w:right w:val="nil"/>
            </w:tcBorders>
            <w:shd w:val="clear" w:color="auto" w:fill="auto"/>
            <w:noWrap/>
            <w:vAlign w:val="center"/>
            <w:hideMark/>
          </w:tcPr>
          <w:p w14:paraId="75729F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344351.08</w:t>
            </w:r>
          </w:p>
        </w:tc>
        <w:tc>
          <w:tcPr>
            <w:tcW w:w="1481" w:type="pct"/>
            <w:tcBorders>
              <w:top w:val="nil"/>
              <w:left w:val="nil"/>
              <w:bottom w:val="nil"/>
              <w:right w:val="nil"/>
            </w:tcBorders>
            <w:shd w:val="clear" w:color="auto" w:fill="auto"/>
            <w:noWrap/>
            <w:vAlign w:val="center"/>
            <w:hideMark/>
          </w:tcPr>
          <w:p w14:paraId="496B88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1BDBDC3F" w14:textId="77777777" w:rsidTr="00EF4C83">
        <w:trPr>
          <w:trHeight w:val="20"/>
        </w:trPr>
        <w:tc>
          <w:tcPr>
            <w:tcW w:w="1759" w:type="pct"/>
            <w:tcBorders>
              <w:top w:val="nil"/>
              <w:left w:val="nil"/>
              <w:bottom w:val="nil"/>
              <w:right w:val="nil"/>
            </w:tcBorders>
            <w:shd w:val="clear" w:color="auto" w:fill="auto"/>
            <w:noWrap/>
            <w:vAlign w:val="center"/>
            <w:hideMark/>
          </w:tcPr>
          <w:p w14:paraId="0F845A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575185.45</w:t>
            </w:r>
          </w:p>
        </w:tc>
        <w:tc>
          <w:tcPr>
            <w:tcW w:w="1759" w:type="pct"/>
            <w:tcBorders>
              <w:top w:val="nil"/>
              <w:left w:val="nil"/>
              <w:bottom w:val="nil"/>
              <w:right w:val="nil"/>
            </w:tcBorders>
            <w:shd w:val="clear" w:color="auto" w:fill="auto"/>
            <w:noWrap/>
            <w:vAlign w:val="center"/>
            <w:hideMark/>
          </w:tcPr>
          <w:p w14:paraId="639B84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344366.26</w:t>
            </w:r>
          </w:p>
        </w:tc>
        <w:tc>
          <w:tcPr>
            <w:tcW w:w="1481" w:type="pct"/>
            <w:tcBorders>
              <w:top w:val="nil"/>
              <w:left w:val="nil"/>
              <w:bottom w:val="nil"/>
              <w:right w:val="nil"/>
            </w:tcBorders>
            <w:shd w:val="clear" w:color="auto" w:fill="auto"/>
            <w:noWrap/>
            <w:vAlign w:val="center"/>
            <w:hideMark/>
          </w:tcPr>
          <w:p w14:paraId="60258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6928A7B8" w14:textId="77777777" w:rsidTr="00EF4C83">
        <w:trPr>
          <w:trHeight w:val="20"/>
        </w:trPr>
        <w:tc>
          <w:tcPr>
            <w:tcW w:w="1759" w:type="pct"/>
            <w:tcBorders>
              <w:top w:val="nil"/>
              <w:left w:val="nil"/>
              <w:bottom w:val="nil"/>
              <w:right w:val="nil"/>
            </w:tcBorders>
            <w:shd w:val="clear" w:color="auto" w:fill="auto"/>
            <w:noWrap/>
            <w:vAlign w:val="center"/>
            <w:hideMark/>
          </w:tcPr>
          <w:p w14:paraId="5C9D2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575191.43</w:t>
            </w:r>
          </w:p>
        </w:tc>
        <w:tc>
          <w:tcPr>
            <w:tcW w:w="1759" w:type="pct"/>
            <w:tcBorders>
              <w:top w:val="nil"/>
              <w:left w:val="nil"/>
              <w:bottom w:val="nil"/>
              <w:right w:val="nil"/>
            </w:tcBorders>
            <w:shd w:val="clear" w:color="auto" w:fill="auto"/>
            <w:noWrap/>
            <w:vAlign w:val="center"/>
            <w:hideMark/>
          </w:tcPr>
          <w:p w14:paraId="143587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344366.49</w:t>
            </w:r>
          </w:p>
        </w:tc>
        <w:tc>
          <w:tcPr>
            <w:tcW w:w="1481" w:type="pct"/>
            <w:tcBorders>
              <w:top w:val="nil"/>
              <w:left w:val="nil"/>
              <w:bottom w:val="nil"/>
              <w:right w:val="nil"/>
            </w:tcBorders>
            <w:shd w:val="clear" w:color="auto" w:fill="auto"/>
            <w:noWrap/>
            <w:vAlign w:val="center"/>
            <w:hideMark/>
          </w:tcPr>
          <w:p w14:paraId="648F51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5F6519E3" w14:textId="77777777" w:rsidTr="00EF4C83">
        <w:trPr>
          <w:trHeight w:val="20"/>
        </w:trPr>
        <w:tc>
          <w:tcPr>
            <w:tcW w:w="1759" w:type="pct"/>
            <w:tcBorders>
              <w:top w:val="nil"/>
              <w:left w:val="nil"/>
              <w:bottom w:val="nil"/>
              <w:right w:val="nil"/>
            </w:tcBorders>
            <w:shd w:val="clear" w:color="auto" w:fill="auto"/>
            <w:noWrap/>
            <w:vAlign w:val="center"/>
            <w:hideMark/>
          </w:tcPr>
          <w:p w14:paraId="57B72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575184.43</w:t>
            </w:r>
          </w:p>
        </w:tc>
        <w:tc>
          <w:tcPr>
            <w:tcW w:w="1759" w:type="pct"/>
            <w:tcBorders>
              <w:top w:val="nil"/>
              <w:left w:val="nil"/>
              <w:bottom w:val="nil"/>
              <w:right w:val="nil"/>
            </w:tcBorders>
            <w:shd w:val="clear" w:color="auto" w:fill="auto"/>
            <w:noWrap/>
            <w:vAlign w:val="center"/>
            <w:hideMark/>
          </w:tcPr>
          <w:p w14:paraId="299DDD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344360.90</w:t>
            </w:r>
          </w:p>
        </w:tc>
        <w:tc>
          <w:tcPr>
            <w:tcW w:w="1481" w:type="pct"/>
            <w:tcBorders>
              <w:top w:val="nil"/>
              <w:left w:val="nil"/>
              <w:bottom w:val="nil"/>
              <w:right w:val="nil"/>
            </w:tcBorders>
            <w:shd w:val="clear" w:color="auto" w:fill="auto"/>
            <w:noWrap/>
            <w:vAlign w:val="center"/>
            <w:hideMark/>
          </w:tcPr>
          <w:p w14:paraId="2847A3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470DE68A" w14:textId="77777777" w:rsidTr="00EF4C83">
        <w:trPr>
          <w:trHeight w:val="20"/>
        </w:trPr>
        <w:tc>
          <w:tcPr>
            <w:tcW w:w="1759" w:type="pct"/>
            <w:tcBorders>
              <w:top w:val="nil"/>
              <w:left w:val="nil"/>
              <w:bottom w:val="nil"/>
              <w:right w:val="nil"/>
            </w:tcBorders>
            <w:shd w:val="clear" w:color="auto" w:fill="auto"/>
            <w:noWrap/>
            <w:vAlign w:val="center"/>
            <w:hideMark/>
          </w:tcPr>
          <w:p w14:paraId="449F0E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575186.25</w:t>
            </w:r>
          </w:p>
        </w:tc>
        <w:tc>
          <w:tcPr>
            <w:tcW w:w="1759" w:type="pct"/>
            <w:tcBorders>
              <w:top w:val="nil"/>
              <w:left w:val="nil"/>
              <w:bottom w:val="nil"/>
              <w:right w:val="nil"/>
            </w:tcBorders>
            <w:shd w:val="clear" w:color="auto" w:fill="auto"/>
            <w:noWrap/>
            <w:vAlign w:val="center"/>
            <w:hideMark/>
          </w:tcPr>
          <w:p w14:paraId="2507B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344360.13</w:t>
            </w:r>
          </w:p>
        </w:tc>
        <w:tc>
          <w:tcPr>
            <w:tcW w:w="1481" w:type="pct"/>
            <w:tcBorders>
              <w:top w:val="nil"/>
              <w:left w:val="nil"/>
              <w:bottom w:val="nil"/>
              <w:right w:val="nil"/>
            </w:tcBorders>
            <w:shd w:val="clear" w:color="auto" w:fill="auto"/>
            <w:noWrap/>
            <w:vAlign w:val="center"/>
            <w:hideMark/>
          </w:tcPr>
          <w:p w14:paraId="3465F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488AFB74" w14:textId="77777777" w:rsidTr="00EF4C83">
        <w:trPr>
          <w:trHeight w:val="20"/>
        </w:trPr>
        <w:tc>
          <w:tcPr>
            <w:tcW w:w="1759" w:type="pct"/>
            <w:tcBorders>
              <w:top w:val="nil"/>
              <w:left w:val="nil"/>
              <w:bottom w:val="nil"/>
              <w:right w:val="nil"/>
            </w:tcBorders>
            <w:shd w:val="clear" w:color="auto" w:fill="auto"/>
            <w:noWrap/>
            <w:vAlign w:val="center"/>
            <w:hideMark/>
          </w:tcPr>
          <w:p w14:paraId="7B521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575185.03</w:t>
            </w:r>
          </w:p>
        </w:tc>
        <w:tc>
          <w:tcPr>
            <w:tcW w:w="1759" w:type="pct"/>
            <w:tcBorders>
              <w:top w:val="nil"/>
              <w:left w:val="nil"/>
              <w:bottom w:val="nil"/>
              <w:right w:val="nil"/>
            </w:tcBorders>
            <w:shd w:val="clear" w:color="auto" w:fill="auto"/>
            <w:noWrap/>
            <w:vAlign w:val="center"/>
            <w:hideMark/>
          </w:tcPr>
          <w:p w14:paraId="16CE66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344356.85</w:t>
            </w:r>
          </w:p>
        </w:tc>
        <w:tc>
          <w:tcPr>
            <w:tcW w:w="1481" w:type="pct"/>
            <w:tcBorders>
              <w:top w:val="nil"/>
              <w:left w:val="nil"/>
              <w:bottom w:val="nil"/>
              <w:right w:val="nil"/>
            </w:tcBorders>
            <w:shd w:val="clear" w:color="auto" w:fill="auto"/>
            <w:noWrap/>
            <w:vAlign w:val="center"/>
            <w:hideMark/>
          </w:tcPr>
          <w:p w14:paraId="074DA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71937DF7" w14:textId="77777777" w:rsidTr="00EF4C83">
        <w:trPr>
          <w:trHeight w:val="20"/>
        </w:trPr>
        <w:tc>
          <w:tcPr>
            <w:tcW w:w="1759" w:type="pct"/>
            <w:tcBorders>
              <w:top w:val="nil"/>
              <w:left w:val="nil"/>
              <w:bottom w:val="nil"/>
              <w:right w:val="nil"/>
            </w:tcBorders>
            <w:shd w:val="clear" w:color="auto" w:fill="auto"/>
            <w:noWrap/>
            <w:vAlign w:val="center"/>
            <w:hideMark/>
          </w:tcPr>
          <w:p w14:paraId="16DD7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575183.14</w:t>
            </w:r>
          </w:p>
        </w:tc>
        <w:tc>
          <w:tcPr>
            <w:tcW w:w="1759" w:type="pct"/>
            <w:tcBorders>
              <w:top w:val="nil"/>
              <w:left w:val="nil"/>
              <w:bottom w:val="nil"/>
              <w:right w:val="nil"/>
            </w:tcBorders>
            <w:shd w:val="clear" w:color="auto" w:fill="auto"/>
            <w:noWrap/>
            <w:vAlign w:val="center"/>
            <w:hideMark/>
          </w:tcPr>
          <w:p w14:paraId="4871E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344357.43</w:t>
            </w:r>
          </w:p>
        </w:tc>
        <w:tc>
          <w:tcPr>
            <w:tcW w:w="1481" w:type="pct"/>
            <w:tcBorders>
              <w:top w:val="nil"/>
              <w:left w:val="nil"/>
              <w:bottom w:val="nil"/>
              <w:right w:val="nil"/>
            </w:tcBorders>
            <w:shd w:val="clear" w:color="auto" w:fill="auto"/>
            <w:noWrap/>
            <w:vAlign w:val="center"/>
            <w:hideMark/>
          </w:tcPr>
          <w:p w14:paraId="545590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52C4AB81" w14:textId="77777777" w:rsidTr="00EF4C83">
        <w:trPr>
          <w:trHeight w:val="20"/>
        </w:trPr>
        <w:tc>
          <w:tcPr>
            <w:tcW w:w="1759" w:type="pct"/>
            <w:tcBorders>
              <w:top w:val="nil"/>
              <w:left w:val="nil"/>
              <w:bottom w:val="nil"/>
              <w:right w:val="nil"/>
            </w:tcBorders>
            <w:shd w:val="clear" w:color="auto" w:fill="auto"/>
            <w:noWrap/>
            <w:vAlign w:val="center"/>
            <w:hideMark/>
          </w:tcPr>
          <w:p w14:paraId="425466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575184.71</w:t>
            </w:r>
          </w:p>
        </w:tc>
        <w:tc>
          <w:tcPr>
            <w:tcW w:w="1759" w:type="pct"/>
            <w:tcBorders>
              <w:top w:val="nil"/>
              <w:left w:val="nil"/>
              <w:bottom w:val="nil"/>
              <w:right w:val="nil"/>
            </w:tcBorders>
            <w:shd w:val="clear" w:color="auto" w:fill="auto"/>
            <w:noWrap/>
            <w:vAlign w:val="center"/>
            <w:hideMark/>
          </w:tcPr>
          <w:p w14:paraId="3ADB6A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344353.93</w:t>
            </w:r>
          </w:p>
        </w:tc>
        <w:tc>
          <w:tcPr>
            <w:tcW w:w="1481" w:type="pct"/>
            <w:tcBorders>
              <w:top w:val="nil"/>
              <w:left w:val="nil"/>
              <w:bottom w:val="nil"/>
              <w:right w:val="nil"/>
            </w:tcBorders>
            <w:shd w:val="clear" w:color="auto" w:fill="auto"/>
            <w:noWrap/>
            <w:vAlign w:val="center"/>
            <w:hideMark/>
          </w:tcPr>
          <w:p w14:paraId="0E9059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186D793F" w14:textId="77777777" w:rsidTr="00EF4C83">
        <w:trPr>
          <w:trHeight w:val="20"/>
        </w:trPr>
        <w:tc>
          <w:tcPr>
            <w:tcW w:w="1759" w:type="pct"/>
            <w:tcBorders>
              <w:top w:val="nil"/>
              <w:left w:val="nil"/>
              <w:bottom w:val="nil"/>
              <w:right w:val="nil"/>
            </w:tcBorders>
            <w:shd w:val="clear" w:color="auto" w:fill="auto"/>
            <w:noWrap/>
            <w:vAlign w:val="center"/>
            <w:hideMark/>
          </w:tcPr>
          <w:p w14:paraId="5DF451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575186.59</w:t>
            </w:r>
          </w:p>
        </w:tc>
        <w:tc>
          <w:tcPr>
            <w:tcW w:w="1759" w:type="pct"/>
            <w:tcBorders>
              <w:top w:val="nil"/>
              <w:left w:val="nil"/>
              <w:bottom w:val="nil"/>
              <w:right w:val="nil"/>
            </w:tcBorders>
            <w:shd w:val="clear" w:color="auto" w:fill="auto"/>
            <w:noWrap/>
            <w:vAlign w:val="center"/>
            <w:hideMark/>
          </w:tcPr>
          <w:p w14:paraId="00D71E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344351.48</w:t>
            </w:r>
          </w:p>
        </w:tc>
        <w:tc>
          <w:tcPr>
            <w:tcW w:w="1481" w:type="pct"/>
            <w:tcBorders>
              <w:top w:val="nil"/>
              <w:left w:val="nil"/>
              <w:bottom w:val="nil"/>
              <w:right w:val="nil"/>
            </w:tcBorders>
            <w:shd w:val="clear" w:color="auto" w:fill="auto"/>
            <w:noWrap/>
            <w:vAlign w:val="center"/>
            <w:hideMark/>
          </w:tcPr>
          <w:p w14:paraId="57B010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4B526DBC" w14:textId="77777777" w:rsidTr="00EF4C83">
        <w:trPr>
          <w:trHeight w:val="20"/>
        </w:trPr>
        <w:tc>
          <w:tcPr>
            <w:tcW w:w="1759" w:type="pct"/>
            <w:tcBorders>
              <w:top w:val="nil"/>
              <w:left w:val="nil"/>
              <w:bottom w:val="nil"/>
              <w:right w:val="nil"/>
            </w:tcBorders>
            <w:shd w:val="clear" w:color="auto" w:fill="auto"/>
            <w:noWrap/>
            <w:vAlign w:val="center"/>
            <w:hideMark/>
          </w:tcPr>
          <w:p w14:paraId="3AD111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575185.85</w:t>
            </w:r>
          </w:p>
        </w:tc>
        <w:tc>
          <w:tcPr>
            <w:tcW w:w="1759" w:type="pct"/>
            <w:tcBorders>
              <w:top w:val="nil"/>
              <w:left w:val="nil"/>
              <w:bottom w:val="nil"/>
              <w:right w:val="nil"/>
            </w:tcBorders>
            <w:shd w:val="clear" w:color="auto" w:fill="auto"/>
            <w:noWrap/>
            <w:vAlign w:val="center"/>
            <w:hideMark/>
          </w:tcPr>
          <w:p w14:paraId="01A1A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344351.70</w:t>
            </w:r>
          </w:p>
        </w:tc>
        <w:tc>
          <w:tcPr>
            <w:tcW w:w="1481" w:type="pct"/>
            <w:tcBorders>
              <w:top w:val="nil"/>
              <w:left w:val="nil"/>
              <w:bottom w:val="nil"/>
              <w:right w:val="nil"/>
            </w:tcBorders>
            <w:shd w:val="clear" w:color="auto" w:fill="auto"/>
            <w:noWrap/>
            <w:vAlign w:val="center"/>
            <w:hideMark/>
          </w:tcPr>
          <w:p w14:paraId="310FEF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50915AF3" w14:textId="77777777" w:rsidTr="00EF4C83">
        <w:trPr>
          <w:trHeight w:val="20"/>
        </w:trPr>
        <w:tc>
          <w:tcPr>
            <w:tcW w:w="1759" w:type="pct"/>
            <w:tcBorders>
              <w:top w:val="nil"/>
              <w:left w:val="nil"/>
              <w:bottom w:val="nil"/>
              <w:right w:val="nil"/>
            </w:tcBorders>
            <w:shd w:val="clear" w:color="auto" w:fill="auto"/>
            <w:noWrap/>
            <w:vAlign w:val="center"/>
            <w:hideMark/>
          </w:tcPr>
          <w:p w14:paraId="3448A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575182.99</w:t>
            </w:r>
          </w:p>
        </w:tc>
        <w:tc>
          <w:tcPr>
            <w:tcW w:w="1759" w:type="pct"/>
            <w:tcBorders>
              <w:top w:val="nil"/>
              <w:left w:val="nil"/>
              <w:bottom w:val="nil"/>
              <w:right w:val="nil"/>
            </w:tcBorders>
            <w:shd w:val="clear" w:color="auto" w:fill="auto"/>
            <w:noWrap/>
            <w:vAlign w:val="center"/>
            <w:hideMark/>
          </w:tcPr>
          <w:p w14:paraId="62C14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344352.26</w:t>
            </w:r>
          </w:p>
        </w:tc>
        <w:tc>
          <w:tcPr>
            <w:tcW w:w="1481" w:type="pct"/>
            <w:tcBorders>
              <w:top w:val="nil"/>
              <w:left w:val="nil"/>
              <w:bottom w:val="nil"/>
              <w:right w:val="nil"/>
            </w:tcBorders>
            <w:shd w:val="clear" w:color="auto" w:fill="auto"/>
            <w:noWrap/>
            <w:vAlign w:val="center"/>
            <w:hideMark/>
          </w:tcPr>
          <w:p w14:paraId="2D2070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22D23E35" w14:textId="77777777" w:rsidTr="00EF4C83">
        <w:trPr>
          <w:trHeight w:val="20"/>
        </w:trPr>
        <w:tc>
          <w:tcPr>
            <w:tcW w:w="1759" w:type="pct"/>
            <w:tcBorders>
              <w:top w:val="nil"/>
              <w:left w:val="nil"/>
              <w:bottom w:val="nil"/>
              <w:right w:val="nil"/>
            </w:tcBorders>
            <w:shd w:val="clear" w:color="auto" w:fill="auto"/>
            <w:noWrap/>
            <w:vAlign w:val="center"/>
            <w:hideMark/>
          </w:tcPr>
          <w:p w14:paraId="735AEB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575177.96</w:t>
            </w:r>
          </w:p>
        </w:tc>
        <w:tc>
          <w:tcPr>
            <w:tcW w:w="1759" w:type="pct"/>
            <w:tcBorders>
              <w:top w:val="nil"/>
              <w:left w:val="nil"/>
              <w:bottom w:val="nil"/>
              <w:right w:val="nil"/>
            </w:tcBorders>
            <w:shd w:val="clear" w:color="auto" w:fill="auto"/>
            <w:noWrap/>
            <w:vAlign w:val="center"/>
            <w:hideMark/>
          </w:tcPr>
          <w:p w14:paraId="021400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344339.84</w:t>
            </w:r>
          </w:p>
        </w:tc>
        <w:tc>
          <w:tcPr>
            <w:tcW w:w="1481" w:type="pct"/>
            <w:tcBorders>
              <w:top w:val="nil"/>
              <w:left w:val="nil"/>
              <w:bottom w:val="nil"/>
              <w:right w:val="nil"/>
            </w:tcBorders>
            <w:shd w:val="clear" w:color="auto" w:fill="auto"/>
            <w:noWrap/>
            <w:vAlign w:val="center"/>
            <w:hideMark/>
          </w:tcPr>
          <w:p w14:paraId="5460DB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3D6D7699" w14:textId="77777777" w:rsidTr="00EF4C83">
        <w:trPr>
          <w:trHeight w:val="20"/>
        </w:trPr>
        <w:tc>
          <w:tcPr>
            <w:tcW w:w="1759" w:type="pct"/>
            <w:tcBorders>
              <w:top w:val="nil"/>
              <w:left w:val="nil"/>
              <w:bottom w:val="nil"/>
              <w:right w:val="nil"/>
            </w:tcBorders>
            <w:shd w:val="clear" w:color="auto" w:fill="auto"/>
            <w:noWrap/>
            <w:vAlign w:val="center"/>
            <w:hideMark/>
          </w:tcPr>
          <w:p w14:paraId="76A94D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575180.06</w:t>
            </w:r>
          </w:p>
        </w:tc>
        <w:tc>
          <w:tcPr>
            <w:tcW w:w="1759" w:type="pct"/>
            <w:tcBorders>
              <w:top w:val="nil"/>
              <w:left w:val="nil"/>
              <w:bottom w:val="nil"/>
              <w:right w:val="nil"/>
            </w:tcBorders>
            <w:shd w:val="clear" w:color="auto" w:fill="auto"/>
            <w:noWrap/>
            <w:vAlign w:val="center"/>
            <w:hideMark/>
          </w:tcPr>
          <w:p w14:paraId="58063D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344336.44</w:t>
            </w:r>
          </w:p>
        </w:tc>
        <w:tc>
          <w:tcPr>
            <w:tcW w:w="1481" w:type="pct"/>
            <w:tcBorders>
              <w:top w:val="nil"/>
              <w:left w:val="nil"/>
              <w:bottom w:val="nil"/>
              <w:right w:val="nil"/>
            </w:tcBorders>
            <w:shd w:val="clear" w:color="auto" w:fill="auto"/>
            <w:noWrap/>
            <w:vAlign w:val="center"/>
            <w:hideMark/>
          </w:tcPr>
          <w:p w14:paraId="0284D8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4C9208A3" w14:textId="77777777" w:rsidTr="00EF4C83">
        <w:trPr>
          <w:trHeight w:val="20"/>
        </w:trPr>
        <w:tc>
          <w:tcPr>
            <w:tcW w:w="1759" w:type="pct"/>
            <w:tcBorders>
              <w:top w:val="nil"/>
              <w:left w:val="nil"/>
              <w:bottom w:val="nil"/>
              <w:right w:val="nil"/>
            </w:tcBorders>
            <w:shd w:val="clear" w:color="auto" w:fill="auto"/>
            <w:noWrap/>
            <w:vAlign w:val="center"/>
            <w:hideMark/>
          </w:tcPr>
          <w:p w14:paraId="2B6BA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575182.27</w:t>
            </w:r>
          </w:p>
        </w:tc>
        <w:tc>
          <w:tcPr>
            <w:tcW w:w="1759" w:type="pct"/>
            <w:tcBorders>
              <w:top w:val="nil"/>
              <w:left w:val="nil"/>
              <w:bottom w:val="nil"/>
              <w:right w:val="nil"/>
            </w:tcBorders>
            <w:shd w:val="clear" w:color="auto" w:fill="auto"/>
            <w:noWrap/>
            <w:vAlign w:val="center"/>
            <w:hideMark/>
          </w:tcPr>
          <w:p w14:paraId="5CE6BB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344335.84</w:t>
            </w:r>
          </w:p>
        </w:tc>
        <w:tc>
          <w:tcPr>
            <w:tcW w:w="1481" w:type="pct"/>
            <w:tcBorders>
              <w:top w:val="nil"/>
              <w:left w:val="nil"/>
              <w:bottom w:val="nil"/>
              <w:right w:val="nil"/>
            </w:tcBorders>
            <w:shd w:val="clear" w:color="auto" w:fill="auto"/>
            <w:noWrap/>
            <w:vAlign w:val="center"/>
            <w:hideMark/>
          </w:tcPr>
          <w:p w14:paraId="1AA87B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52311C88" w14:textId="77777777" w:rsidTr="00EF4C83">
        <w:trPr>
          <w:trHeight w:val="20"/>
        </w:trPr>
        <w:tc>
          <w:tcPr>
            <w:tcW w:w="1759" w:type="pct"/>
            <w:tcBorders>
              <w:top w:val="nil"/>
              <w:left w:val="nil"/>
              <w:bottom w:val="nil"/>
              <w:right w:val="nil"/>
            </w:tcBorders>
            <w:shd w:val="clear" w:color="auto" w:fill="auto"/>
            <w:noWrap/>
            <w:vAlign w:val="center"/>
            <w:hideMark/>
          </w:tcPr>
          <w:p w14:paraId="19622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575173.07</w:t>
            </w:r>
          </w:p>
        </w:tc>
        <w:tc>
          <w:tcPr>
            <w:tcW w:w="1759" w:type="pct"/>
            <w:tcBorders>
              <w:top w:val="nil"/>
              <w:left w:val="nil"/>
              <w:bottom w:val="nil"/>
              <w:right w:val="nil"/>
            </w:tcBorders>
            <w:shd w:val="clear" w:color="auto" w:fill="auto"/>
            <w:noWrap/>
            <w:vAlign w:val="center"/>
            <w:hideMark/>
          </w:tcPr>
          <w:p w14:paraId="662164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344340.01</w:t>
            </w:r>
          </w:p>
        </w:tc>
        <w:tc>
          <w:tcPr>
            <w:tcW w:w="1481" w:type="pct"/>
            <w:tcBorders>
              <w:top w:val="nil"/>
              <w:left w:val="nil"/>
              <w:bottom w:val="nil"/>
              <w:right w:val="nil"/>
            </w:tcBorders>
            <w:shd w:val="clear" w:color="auto" w:fill="auto"/>
            <w:noWrap/>
            <w:vAlign w:val="center"/>
            <w:hideMark/>
          </w:tcPr>
          <w:p w14:paraId="2A13BC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0C63E87B" w14:textId="77777777" w:rsidTr="00EF4C83">
        <w:trPr>
          <w:trHeight w:val="20"/>
        </w:trPr>
        <w:tc>
          <w:tcPr>
            <w:tcW w:w="1759" w:type="pct"/>
            <w:tcBorders>
              <w:top w:val="nil"/>
              <w:left w:val="nil"/>
              <w:bottom w:val="nil"/>
              <w:right w:val="nil"/>
            </w:tcBorders>
            <w:shd w:val="clear" w:color="auto" w:fill="auto"/>
            <w:noWrap/>
            <w:vAlign w:val="center"/>
            <w:hideMark/>
          </w:tcPr>
          <w:p w14:paraId="412073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575177.55</w:t>
            </w:r>
          </w:p>
        </w:tc>
        <w:tc>
          <w:tcPr>
            <w:tcW w:w="1759" w:type="pct"/>
            <w:tcBorders>
              <w:top w:val="nil"/>
              <w:left w:val="nil"/>
              <w:bottom w:val="nil"/>
              <w:right w:val="nil"/>
            </w:tcBorders>
            <w:shd w:val="clear" w:color="auto" w:fill="auto"/>
            <w:noWrap/>
            <w:vAlign w:val="center"/>
            <w:hideMark/>
          </w:tcPr>
          <w:p w14:paraId="14F478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344351.72</w:t>
            </w:r>
          </w:p>
        </w:tc>
        <w:tc>
          <w:tcPr>
            <w:tcW w:w="1481" w:type="pct"/>
            <w:tcBorders>
              <w:top w:val="nil"/>
              <w:left w:val="nil"/>
              <w:bottom w:val="nil"/>
              <w:right w:val="nil"/>
            </w:tcBorders>
            <w:shd w:val="clear" w:color="auto" w:fill="auto"/>
            <w:noWrap/>
            <w:vAlign w:val="center"/>
            <w:hideMark/>
          </w:tcPr>
          <w:p w14:paraId="01C8B8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4D7DB22E" w14:textId="77777777" w:rsidTr="00EF4C83">
        <w:trPr>
          <w:trHeight w:val="20"/>
        </w:trPr>
        <w:tc>
          <w:tcPr>
            <w:tcW w:w="1759" w:type="pct"/>
            <w:tcBorders>
              <w:top w:val="nil"/>
              <w:left w:val="nil"/>
              <w:bottom w:val="nil"/>
              <w:right w:val="nil"/>
            </w:tcBorders>
            <w:shd w:val="clear" w:color="auto" w:fill="auto"/>
            <w:noWrap/>
            <w:vAlign w:val="center"/>
            <w:hideMark/>
          </w:tcPr>
          <w:p w14:paraId="6FDA6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575183.26</w:t>
            </w:r>
          </w:p>
        </w:tc>
        <w:tc>
          <w:tcPr>
            <w:tcW w:w="1759" w:type="pct"/>
            <w:tcBorders>
              <w:top w:val="nil"/>
              <w:left w:val="nil"/>
              <w:bottom w:val="nil"/>
              <w:right w:val="nil"/>
            </w:tcBorders>
            <w:shd w:val="clear" w:color="auto" w:fill="auto"/>
            <w:noWrap/>
            <w:vAlign w:val="center"/>
            <w:hideMark/>
          </w:tcPr>
          <w:p w14:paraId="284FF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344368.85</w:t>
            </w:r>
          </w:p>
        </w:tc>
        <w:tc>
          <w:tcPr>
            <w:tcW w:w="1481" w:type="pct"/>
            <w:tcBorders>
              <w:top w:val="nil"/>
              <w:left w:val="nil"/>
              <w:bottom w:val="nil"/>
              <w:right w:val="nil"/>
            </w:tcBorders>
            <w:shd w:val="clear" w:color="auto" w:fill="auto"/>
            <w:noWrap/>
            <w:vAlign w:val="center"/>
            <w:hideMark/>
          </w:tcPr>
          <w:p w14:paraId="1F1A4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75ABE4A8" w14:textId="77777777" w:rsidTr="00EF4C83">
        <w:trPr>
          <w:trHeight w:val="20"/>
        </w:trPr>
        <w:tc>
          <w:tcPr>
            <w:tcW w:w="1759" w:type="pct"/>
            <w:tcBorders>
              <w:top w:val="nil"/>
              <w:left w:val="nil"/>
              <w:bottom w:val="nil"/>
              <w:right w:val="nil"/>
            </w:tcBorders>
            <w:shd w:val="clear" w:color="auto" w:fill="auto"/>
            <w:noWrap/>
            <w:vAlign w:val="center"/>
            <w:hideMark/>
          </w:tcPr>
          <w:p w14:paraId="6A2970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575180.98</w:t>
            </w:r>
          </w:p>
        </w:tc>
        <w:tc>
          <w:tcPr>
            <w:tcW w:w="1759" w:type="pct"/>
            <w:tcBorders>
              <w:top w:val="nil"/>
              <w:left w:val="nil"/>
              <w:bottom w:val="nil"/>
              <w:right w:val="nil"/>
            </w:tcBorders>
            <w:shd w:val="clear" w:color="auto" w:fill="auto"/>
            <w:noWrap/>
            <w:vAlign w:val="center"/>
            <w:hideMark/>
          </w:tcPr>
          <w:p w14:paraId="52D8EC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344370.37</w:t>
            </w:r>
          </w:p>
        </w:tc>
        <w:tc>
          <w:tcPr>
            <w:tcW w:w="1481" w:type="pct"/>
            <w:tcBorders>
              <w:top w:val="nil"/>
              <w:left w:val="nil"/>
              <w:bottom w:val="nil"/>
              <w:right w:val="nil"/>
            </w:tcBorders>
            <w:shd w:val="clear" w:color="auto" w:fill="auto"/>
            <w:noWrap/>
            <w:vAlign w:val="center"/>
            <w:hideMark/>
          </w:tcPr>
          <w:p w14:paraId="66FC3C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611BFB67" w14:textId="77777777" w:rsidTr="00EF4C83">
        <w:trPr>
          <w:trHeight w:val="20"/>
        </w:trPr>
        <w:tc>
          <w:tcPr>
            <w:tcW w:w="1759" w:type="pct"/>
            <w:tcBorders>
              <w:top w:val="nil"/>
              <w:left w:val="nil"/>
              <w:bottom w:val="nil"/>
              <w:right w:val="nil"/>
            </w:tcBorders>
            <w:shd w:val="clear" w:color="auto" w:fill="auto"/>
            <w:noWrap/>
            <w:vAlign w:val="center"/>
            <w:hideMark/>
          </w:tcPr>
          <w:p w14:paraId="5E6FE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575178.46</w:t>
            </w:r>
          </w:p>
        </w:tc>
        <w:tc>
          <w:tcPr>
            <w:tcW w:w="1759" w:type="pct"/>
            <w:tcBorders>
              <w:top w:val="nil"/>
              <w:left w:val="nil"/>
              <w:bottom w:val="nil"/>
              <w:right w:val="nil"/>
            </w:tcBorders>
            <w:shd w:val="clear" w:color="auto" w:fill="auto"/>
            <w:noWrap/>
            <w:vAlign w:val="center"/>
            <w:hideMark/>
          </w:tcPr>
          <w:p w14:paraId="07400B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344371.28</w:t>
            </w:r>
          </w:p>
        </w:tc>
        <w:tc>
          <w:tcPr>
            <w:tcW w:w="1481" w:type="pct"/>
            <w:tcBorders>
              <w:top w:val="nil"/>
              <w:left w:val="nil"/>
              <w:bottom w:val="nil"/>
              <w:right w:val="nil"/>
            </w:tcBorders>
            <w:shd w:val="clear" w:color="auto" w:fill="auto"/>
            <w:noWrap/>
            <w:vAlign w:val="center"/>
            <w:hideMark/>
          </w:tcPr>
          <w:p w14:paraId="3EFF3E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1603C7C9" w14:textId="77777777" w:rsidTr="00EF4C83">
        <w:trPr>
          <w:trHeight w:val="20"/>
        </w:trPr>
        <w:tc>
          <w:tcPr>
            <w:tcW w:w="1759" w:type="pct"/>
            <w:tcBorders>
              <w:top w:val="nil"/>
              <w:left w:val="nil"/>
              <w:bottom w:val="nil"/>
              <w:right w:val="nil"/>
            </w:tcBorders>
            <w:shd w:val="clear" w:color="auto" w:fill="auto"/>
            <w:noWrap/>
            <w:vAlign w:val="center"/>
            <w:hideMark/>
          </w:tcPr>
          <w:p w14:paraId="09888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575176.97</w:t>
            </w:r>
          </w:p>
        </w:tc>
        <w:tc>
          <w:tcPr>
            <w:tcW w:w="1759" w:type="pct"/>
            <w:tcBorders>
              <w:top w:val="nil"/>
              <w:left w:val="nil"/>
              <w:bottom w:val="nil"/>
              <w:right w:val="nil"/>
            </w:tcBorders>
            <w:shd w:val="clear" w:color="auto" w:fill="auto"/>
            <w:noWrap/>
            <w:vAlign w:val="center"/>
            <w:hideMark/>
          </w:tcPr>
          <w:p w14:paraId="564BC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344372.13</w:t>
            </w:r>
          </w:p>
        </w:tc>
        <w:tc>
          <w:tcPr>
            <w:tcW w:w="1481" w:type="pct"/>
            <w:tcBorders>
              <w:top w:val="nil"/>
              <w:left w:val="nil"/>
              <w:bottom w:val="nil"/>
              <w:right w:val="nil"/>
            </w:tcBorders>
            <w:shd w:val="clear" w:color="auto" w:fill="auto"/>
            <w:noWrap/>
            <w:vAlign w:val="center"/>
            <w:hideMark/>
          </w:tcPr>
          <w:p w14:paraId="350B8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110.21</w:t>
            </w:r>
          </w:p>
        </w:tc>
      </w:tr>
      <w:tr w:rsidR="00EF4C83" w:rsidRPr="00EF4C83" w14:paraId="0A9CF486" w14:textId="77777777" w:rsidTr="00EF4C83">
        <w:trPr>
          <w:trHeight w:val="20"/>
        </w:trPr>
        <w:tc>
          <w:tcPr>
            <w:tcW w:w="1759" w:type="pct"/>
            <w:tcBorders>
              <w:top w:val="nil"/>
              <w:left w:val="nil"/>
              <w:bottom w:val="nil"/>
              <w:right w:val="nil"/>
            </w:tcBorders>
            <w:shd w:val="clear" w:color="auto" w:fill="auto"/>
            <w:noWrap/>
            <w:vAlign w:val="center"/>
            <w:hideMark/>
          </w:tcPr>
          <w:p w14:paraId="2A143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575172.14</w:t>
            </w:r>
          </w:p>
        </w:tc>
        <w:tc>
          <w:tcPr>
            <w:tcW w:w="1759" w:type="pct"/>
            <w:tcBorders>
              <w:top w:val="nil"/>
              <w:left w:val="nil"/>
              <w:bottom w:val="nil"/>
              <w:right w:val="nil"/>
            </w:tcBorders>
            <w:shd w:val="clear" w:color="auto" w:fill="auto"/>
            <w:noWrap/>
            <w:vAlign w:val="center"/>
            <w:hideMark/>
          </w:tcPr>
          <w:p w14:paraId="64235B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344358.85</w:t>
            </w:r>
          </w:p>
        </w:tc>
        <w:tc>
          <w:tcPr>
            <w:tcW w:w="1481" w:type="pct"/>
            <w:tcBorders>
              <w:top w:val="nil"/>
              <w:left w:val="nil"/>
              <w:bottom w:val="nil"/>
              <w:right w:val="nil"/>
            </w:tcBorders>
            <w:shd w:val="clear" w:color="auto" w:fill="auto"/>
            <w:noWrap/>
            <w:vAlign w:val="center"/>
            <w:hideMark/>
          </w:tcPr>
          <w:p w14:paraId="3B7ECD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70BE7585" w14:textId="77777777" w:rsidTr="00EF4C83">
        <w:trPr>
          <w:trHeight w:val="20"/>
        </w:trPr>
        <w:tc>
          <w:tcPr>
            <w:tcW w:w="1759" w:type="pct"/>
            <w:tcBorders>
              <w:top w:val="nil"/>
              <w:left w:val="nil"/>
              <w:bottom w:val="nil"/>
              <w:right w:val="nil"/>
            </w:tcBorders>
            <w:shd w:val="clear" w:color="auto" w:fill="auto"/>
            <w:noWrap/>
            <w:vAlign w:val="center"/>
            <w:hideMark/>
          </w:tcPr>
          <w:p w14:paraId="425D6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575167.75</w:t>
            </w:r>
          </w:p>
        </w:tc>
        <w:tc>
          <w:tcPr>
            <w:tcW w:w="1759" w:type="pct"/>
            <w:tcBorders>
              <w:top w:val="nil"/>
              <w:left w:val="nil"/>
              <w:bottom w:val="nil"/>
              <w:right w:val="nil"/>
            </w:tcBorders>
            <w:shd w:val="clear" w:color="auto" w:fill="auto"/>
            <w:noWrap/>
            <w:vAlign w:val="center"/>
            <w:hideMark/>
          </w:tcPr>
          <w:p w14:paraId="13FFB8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344360.08</w:t>
            </w:r>
          </w:p>
        </w:tc>
        <w:tc>
          <w:tcPr>
            <w:tcW w:w="1481" w:type="pct"/>
            <w:tcBorders>
              <w:top w:val="nil"/>
              <w:left w:val="nil"/>
              <w:bottom w:val="nil"/>
              <w:right w:val="nil"/>
            </w:tcBorders>
            <w:shd w:val="clear" w:color="auto" w:fill="auto"/>
            <w:noWrap/>
            <w:vAlign w:val="center"/>
            <w:hideMark/>
          </w:tcPr>
          <w:p w14:paraId="544B8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33D5669F" w14:textId="77777777" w:rsidTr="00EF4C83">
        <w:trPr>
          <w:trHeight w:val="20"/>
        </w:trPr>
        <w:tc>
          <w:tcPr>
            <w:tcW w:w="1759" w:type="pct"/>
            <w:tcBorders>
              <w:top w:val="nil"/>
              <w:left w:val="nil"/>
              <w:bottom w:val="nil"/>
              <w:right w:val="nil"/>
            </w:tcBorders>
            <w:shd w:val="clear" w:color="auto" w:fill="auto"/>
            <w:noWrap/>
            <w:vAlign w:val="center"/>
            <w:hideMark/>
          </w:tcPr>
          <w:p w14:paraId="55AF76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575167.44</w:t>
            </w:r>
          </w:p>
        </w:tc>
        <w:tc>
          <w:tcPr>
            <w:tcW w:w="1759" w:type="pct"/>
            <w:tcBorders>
              <w:top w:val="nil"/>
              <w:left w:val="nil"/>
              <w:bottom w:val="nil"/>
              <w:right w:val="nil"/>
            </w:tcBorders>
            <w:shd w:val="clear" w:color="auto" w:fill="auto"/>
            <w:noWrap/>
            <w:vAlign w:val="center"/>
            <w:hideMark/>
          </w:tcPr>
          <w:p w14:paraId="47502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344362.43</w:t>
            </w:r>
          </w:p>
        </w:tc>
        <w:tc>
          <w:tcPr>
            <w:tcW w:w="1481" w:type="pct"/>
            <w:tcBorders>
              <w:top w:val="nil"/>
              <w:left w:val="nil"/>
              <w:bottom w:val="nil"/>
              <w:right w:val="nil"/>
            </w:tcBorders>
            <w:shd w:val="clear" w:color="auto" w:fill="auto"/>
            <w:noWrap/>
            <w:vAlign w:val="center"/>
            <w:hideMark/>
          </w:tcPr>
          <w:p w14:paraId="69170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0CBBA2F0" w14:textId="77777777" w:rsidTr="00EF4C83">
        <w:trPr>
          <w:trHeight w:val="20"/>
        </w:trPr>
        <w:tc>
          <w:tcPr>
            <w:tcW w:w="1759" w:type="pct"/>
            <w:tcBorders>
              <w:top w:val="nil"/>
              <w:left w:val="nil"/>
              <w:bottom w:val="nil"/>
              <w:right w:val="nil"/>
            </w:tcBorders>
            <w:shd w:val="clear" w:color="auto" w:fill="auto"/>
            <w:noWrap/>
            <w:vAlign w:val="center"/>
            <w:hideMark/>
          </w:tcPr>
          <w:p w14:paraId="1CCEAE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575171.35</w:t>
            </w:r>
          </w:p>
        </w:tc>
        <w:tc>
          <w:tcPr>
            <w:tcW w:w="1759" w:type="pct"/>
            <w:tcBorders>
              <w:top w:val="nil"/>
              <w:left w:val="nil"/>
              <w:bottom w:val="nil"/>
              <w:right w:val="nil"/>
            </w:tcBorders>
            <w:shd w:val="clear" w:color="auto" w:fill="auto"/>
            <w:noWrap/>
            <w:vAlign w:val="center"/>
            <w:hideMark/>
          </w:tcPr>
          <w:p w14:paraId="40144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344374.29</w:t>
            </w:r>
          </w:p>
        </w:tc>
        <w:tc>
          <w:tcPr>
            <w:tcW w:w="1481" w:type="pct"/>
            <w:tcBorders>
              <w:top w:val="nil"/>
              <w:left w:val="nil"/>
              <w:bottom w:val="nil"/>
              <w:right w:val="nil"/>
            </w:tcBorders>
            <w:shd w:val="clear" w:color="auto" w:fill="auto"/>
            <w:noWrap/>
            <w:vAlign w:val="center"/>
            <w:hideMark/>
          </w:tcPr>
          <w:p w14:paraId="6583CF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56519530" w14:textId="77777777" w:rsidTr="00EF4C83">
        <w:trPr>
          <w:trHeight w:val="20"/>
        </w:trPr>
        <w:tc>
          <w:tcPr>
            <w:tcW w:w="1759" w:type="pct"/>
            <w:tcBorders>
              <w:top w:val="nil"/>
              <w:left w:val="nil"/>
              <w:bottom w:val="nil"/>
              <w:right w:val="nil"/>
            </w:tcBorders>
            <w:shd w:val="clear" w:color="auto" w:fill="auto"/>
            <w:noWrap/>
            <w:vAlign w:val="center"/>
            <w:hideMark/>
          </w:tcPr>
          <w:p w14:paraId="15669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575174.01</w:t>
            </w:r>
          </w:p>
        </w:tc>
        <w:tc>
          <w:tcPr>
            <w:tcW w:w="1759" w:type="pct"/>
            <w:tcBorders>
              <w:top w:val="nil"/>
              <w:left w:val="nil"/>
              <w:bottom w:val="nil"/>
              <w:right w:val="nil"/>
            </w:tcBorders>
            <w:shd w:val="clear" w:color="auto" w:fill="auto"/>
            <w:noWrap/>
            <w:vAlign w:val="center"/>
            <w:hideMark/>
          </w:tcPr>
          <w:p w14:paraId="1AE209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344372.84</w:t>
            </w:r>
          </w:p>
        </w:tc>
        <w:tc>
          <w:tcPr>
            <w:tcW w:w="1481" w:type="pct"/>
            <w:tcBorders>
              <w:top w:val="nil"/>
              <w:left w:val="nil"/>
              <w:bottom w:val="nil"/>
              <w:right w:val="nil"/>
            </w:tcBorders>
            <w:shd w:val="clear" w:color="auto" w:fill="auto"/>
            <w:noWrap/>
            <w:vAlign w:val="center"/>
            <w:hideMark/>
          </w:tcPr>
          <w:p w14:paraId="6C961F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108.38</w:t>
            </w:r>
          </w:p>
        </w:tc>
      </w:tr>
      <w:tr w:rsidR="00EF4C83" w:rsidRPr="00EF4C83" w14:paraId="5DEEFD8F" w14:textId="77777777" w:rsidTr="00EF4C83">
        <w:trPr>
          <w:trHeight w:val="20"/>
        </w:trPr>
        <w:tc>
          <w:tcPr>
            <w:tcW w:w="1759" w:type="pct"/>
            <w:tcBorders>
              <w:top w:val="nil"/>
              <w:left w:val="nil"/>
              <w:bottom w:val="nil"/>
              <w:right w:val="nil"/>
            </w:tcBorders>
            <w:shd w:val="clear" w:color="auto" w:fill="auto"/>
            <w:noWrap/>
            <w:vAlign w:val="center"/>
            <w:hideMark/>
          </w:tcPr>
          <w:p w14:paraId="12D53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575170.09</w:t>
            </w:r>
          </w:p>
        </w:tc>
        <w:tc>
          <w:tcPr>
            <w:tcW w:w="1759" w:type="pct"/>
            <w:tcBorders>
              <w:top w:val="nil"/>
              <w:left w:val="nil"/>
              <w:bottom w:val="nil"/>
              <w:right w:val="nil"/>
            </w:tcBorders>
            <w:shd w:val="clear" w:color="auto" w:fill="auto"/>
            <w:noWrap/>
            <w:vAlign w:val="center"/>
            <w:hideMark/>
          </w:tcPr>
          <w:p w14:paraId="17C2A9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344360.81</w:t>
            </w:r>
          </w:p>
        </w:tc>
        <w:tc>
          <w:tcPr>
            <w:tcW w:w="1481" w:type="pct"/>
            <w:tcBorders>
              <w:top w:val="nil"/>
              <w:left w:val="nil"/>
              <w:bottom w:val="nil"/>
              <w:right w:val="nil"/>
            </w:tcBorders>
            <w:shd w:val="clear" w:color="auto" w:fill="auto"/>
            <w:noWrap/>
            <w:vAlign w:val="center"/>
            <w:hideMark/>
          </w:tcPr>
          <w:p w14:paraId="21EB6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5E629976" w14:textId="77777777" w:rsidTr="00EF4C83">
        <w:trPr>
          <w:trHeight w:val="20"/>
        </w:trPr>
        <w:tc>
          <w:tcPr>
            <w:tcW w:w="1759" w:type="pct"/>
            <w:tcBorders>
              <w:top w:val="nil"/>
              <w:left w:val="nil"/>
              <w:bottom w:val="nil"/>
              <w:right w:val="nil"/>
            </w:tcBorders>
            <w:shd w:val="clear" w:color="auto" w:fill="auto"/>
            <w:noWrap/>
            <w:vAlign w:val="center"/>
            <w:hideMark/>
          </w:tcPr>
          <w:p w14:paraId="34822E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575169.83</w:t>
            </w:r>
          </w:p>
        </w:tc>
        <w:tc>
          <w:tcPr>
            <w:tcW w:w="1759" w:type="pct"/>
            <w:tcBorders>
              <w:top w:val="nil"/>
              <w:left w:val="nil"/>
              <w:bottom w:val="nil"/>
              <w:right w:val="nil"/>
            </w:tcBorders>
            <w:shd w:val="clear" w:color="auto" w:fill="auto"/>
            <w:noWrap/>
            <w:vAlign w:val="center"/>
            <w:hideMark/>
          </w:tcPr>
          <w:p w14:paraId="01404A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344360.64</w:t>
            </w:r>
          </w:p>
        </w:tc>
        <w:tc>
          <w:tcPr>
            <w:tcW w:w="1481" w:type="pct"/>
            <w:tcBorders>
              <w:top w:val="nil"/>
              <w:left w:val="nil"/>
              <w:bottom w:val="nil"/>
              <w:right w:val="nil"/>
            </w:tcBorders>
            <w:shd w:val="clear" w:color="auto" w:fill="auto"/>
            <w:noWrap/>
            <w:vAlign w:val="center"/>
            <w:hideMark/>
          </w:tcPr>
          <w:p w14:paraId="1A8794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3A3B8C5B" w14:textId="77777777" w:rsidTr="00EF4C83">
        <w:trPr>
          <w:trHeight w:val="20"/>
        </w:trPr>
        <w:tc>
          <w:tcPr>
            <w:tcW w:w="1759" w:type="pct"/>
            <w:tcBorders>
              <w:top w:val="nil"/>
              <w:left w:val="nil"/>
              <w:bottom w:val="nil"/>
              <w:right w:val="nil"/>
            </w:tcBorders>
            <w:shd w:val="clear" w:color="auto" w:fill="auto"/>
            <w:noWrap/>
            <w:vAlign w:val="center"/>
            <w:hideMark/>
          </w:tcPr>
          <w:p w14:paraId="07A63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575176.13</w:t>
            </w:r>
          </w:p>
        </w:tc>
        <w:tc>
          <w:tcPr>
            <w:tcW w:w="1759" w:type="pct"/>
            <w:tcBorders>
              <w:top w:val="nil"/>
              <w:left w:val="nil"/>
              <w:bottom w:val="nil"/>
              <w:right w:val="nil"/>
            </w:tcBorders>
            <w:shd w:val="clear" w:color="auto" w:fill="auto"/>
            <w:noWrap/>
            <w:vAlign w:val="center"/>
            <w:hideMark/>
          </w:tcPr>
          <w:p w14:paraId="0EC0DD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344358.29</w:t>
            </w:r>
          </w:p>
        </w:tc>
        <w:tc>
          <w:tcPr>
            <w:tcW w:w="1481" w:type="pct"/>
            <w:tcBorders>
              <w:top w:val="nil"/>
              <w:left w:val="nil"/>
              <w:bottom w:val="nil"/>
              <w:right w:val="nil"/>
            </w:tcBorders>
            <w:shd w:val="clear" w:color="auto" w:fill="auto"/>
            <w:noWrap/>
            <w:vAlign w:val="center"/>
            <w:hideMark/>
          </w:tcPr>
          <w:p w14:paraId="17EB5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22CBC6CE" w14:textId="77777777" w:rsidTr="00EF4C83">
        <w:trPr>
          <w:trHeight w:val="20"/>
        </w:trPr>
        <w:tc>
          <w:tcPr>
            <w:tcW w:w="1759" w:type="pct"/>
            <w:tcBorders>
              <w:top w:val="nil"/>
              <w:left w:val="nil"/>
              <w:bottom w:val="nil"/>
              <w:right w:val="nil"/>
            </w:tcBorders>
            <w:shd w:val="clear" w:color="auto" w:fill="auto"/>
            <w:noWrap/>
            <w:vAlign w:val="center"/>
            <w:hideMark/>
          </w:tcPr>
          <w:p w14:paraId="198440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575174.58</w:t>
            </w:r>
          </w:p>
        </w:tc>
        <w:tc>
          <w:tcPr>
            <w:tcW w:w="1759" w:type="pct"/>
            <w:tcBorders>
              <w:top w:val="nil"/>
              <w:left w:val="nil"/>
              <w:bottom w:val="nil"/>
              <w:right w:val="nil"/>
            </w:tcBorders>
            <w:shd w:val="clear" w:color="auto" w:fill="auto"/>
            <w:noWrap/>
            <w:vAlign w:val="center"/>
            <w:hideMark/>
          </w:tcPr>
          <w:p w14:paraId="01B5AA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344353.89</w:t>
            </w:r>
          </w:p>
        </w:tc>
        <w:tc>
          <w:tcPr>
            <w:tcW w:w="1481" w:type="pct"/>
            <w:tcBorders>
              <w:top w:val="nil"/>
              <w:left w:val="nil"/>
              <w:bottom w:val="nil"/>
              <w:right w:val="nil"/>
            </w:tcBorders>
            <w:shd w:val="clear" w:color="auto" w:fill="auto"/>
            <w:noWrap/>
            <w:vAlign w:val="center"/>
            <w:hideMark/>
          </w:tcPr>
          <w:p w14:paraId="3168F6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1D09FF3B" w14:textId="77777777" w:rsidTr="00EF4C83">
        <w:trPr>
          <w:trHeight w:val="20"/>
        </w:trPr>
        <w:tc>
          <w:tcPr>
            <w:tcW w:w="1759" w:type="pct"/>
            <w:tcBorders>
              <w:top w:val="nil"/>
              <w:left w:val="nil"/>
              <w:bottom w:val="nil"/>
              <w:right w:val="nil"/>
            </w:tcBorders>
            <w:shd w:val="clear" w:color="auto" w:fill="auto"/>
            <w:noWrap/>
            <w:vAlign w:val="center"/>
            <w:hideMark/>
          </w:tcPr>
          <w:p w14:paraId="7E969E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575172.97</w:t>
            </w:r>
          </w:p>
        </w:tc>
        <w:tc>
          <w:tcPr>
            <w:tcW w:w="1759" w:type="pct"/>
            <w:tcBorders>
              <w:top w:val="nil"/>
              <w:left w:val="nil"/>
              <w:bottom w:val="nil"/>
              <w:right w:val="nil"/>
            </w:tcBorders>
            <w:shd w:val="clear" w:color="auto" w:fill="auto"/>
            <w:noWrap/>
            <w:vAlign w:val="center"/>
            <w:hideMark/>
          </w:tcPr>
          <w:p w14:paraId="73517A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344349.84</w:t>
            </w:r>
          </w:p>
        </w:tc>
        <w:tc>
          <w:tcPr>
            <w:tcW w:w="1481" w:type="pct"/>
            <w:tcBorders>
              <w:top w:val="nil"/>
              <w:left w:val="nil"/>
              <w:bottom w:val="nil"/>
              <w:right w:val="nil"/>
            </w:tcBorders>
            <w:shd w:val="clear" w:color="auto" w:fill="auto"/>
            <w:noWrap/>
            <w:vAlign w:val="center"/>
            <w:hideMark/>
          </w:tcPr>
          <w:p w14:paraId="17CFE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34B5101A" w14:textId="77777777" w:rsidTr="00EF4C83">
        <w:trPr>
          <w:trHeight w:val="20"/>
        </w:trPr>
        <w:tc>
          <w:tcPr>
            <w:tcW w:w="1759" w:type="pct"/>
            <w:tcBorders>
              <w:top w:val="nil"/>
              <w:left w:val="nil"/>
              <w:bottom w:val="nil"/>
              <w:right w:val="nil"/>
            </w:tcBorders>
            <w:shd w:val="clear" w:color="auto" w:fill="auto"/>
            <w:noWrap/>
            <w:vAlign w:val="center"/>
            <w:hideMark/>
          </w:tcPr>
          <w:p w14:paraId="239142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575170.36</w:t>
            </w:r>
          </w:p>
        </w:tc>
        <w:tc>
          <w:tcPr>
            <w:tcW w:w="1759" w:type="pct"/>
            <w:tcBorders>
              <w:top w:val="nil"/>
              <w:left w:val="nil"/>
              <w:bottom w:val="nil"/>
              <w:right w:val="nil"/>
            </w:tcBorders>
            <w:shd w:val="clear" w:color="auto" w:fill="auto"/>
            <w:noWrap/>
            <w:vAlign w:val="center"/>
            <w:hideMark/>
          </w:tcPr>
          <w:p w14:paraId="16A612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344341.55</w:t>
            </w:r>
          </w:p>
        </w:tc>
        <w:tc>
          <w:tcPr>
            <w:tcW w:w="1481" w:type="pct"/>
            <w:tcBorders>
              <w:top w:val="nil"/>
              <w:left w:val="nil"/>
              <w:bottom w:val="nil"/>
              <w:right w:val="nil"/>
            </w:tcBorders>
            <w:shd w:val="clear" w:color="auto" w:fill="auto"/>
            <w:noWrap/>
            <w:vAlign w:val="center"/>
            <w:hideMark/>
          </w:tcPr>
          <w:p w14:paraId="7C17B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506836E2" w14:textId="77777777" w:rsidTr="00EF4C83">
        <w:trPr>
          <w:trHeight w:val="20"/>
        </w:trPr>
        <w:tc>
          <w:tcPr>
            <w:tcW w:w="1759" w:type="pct"/>
            <w:tcBorders>
              <w:top w:val="nil"/>
              <w:left w:val="nil"/>
              <w:bottom w:val="nil"/>
              <w:right w:val="nil"/>
            </w:tcBorders>
            <w:shd w:val="clear" w:color="auto" w:fill="auto"/>
            <w:noWrap/>
            <w:vAlign w:val="center"/>
            <w:hideMark/>
          </w:tcPr>
          <w:p w14:paraId="213785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575166.30</w:t>
            </w:r>
          </w:p>
        </w:tc>
        <w:tc>
          <w:tcPr>
            <w:tcW w:w="1759" w:type="pct"/>
            <w:tcBorders>
              <w:top w:val="nil"/>
              <w:left w:val="nil"/>
              <w:bottom w:val="nil"/>
              <w:right w:val="nil"/>
            </w:tcBorders>
            <w:shd w:val="clear" w:color="auto" w:fill="auto"/>
            <w:noWrap/>
            <w:vAlign w:val="center"/>
            <w:hideMark/>
          </w:tcPr>
          <w:p w14:paraId="6A1C4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344341.05</w:t>
            </w:r>
          </w:p>
        </w:tc>
        <w:tc>
          <w:tcPr>
            <w:tcW w:w="1481" w:type="pct"/>
            <w:tcBorders>
              <w:top w:val="nil"/>
              <w:left w:val="nil"/>
              <w:bottom w:val="nil"/>
              <w:right w:val="nil"/>
            </w:tcBorders>
            <w:shd w:val="clear" w:color="auto" w:fill="auto"/>
            <w:noWrap/>
            <w:vAlign w:val="center"/>
            <w:hideMark/>
          </w:tcPr>
          <w:p w14:paraId="5998A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110.15</w:t>
            </w:r>
          </w:p>
        </w:tc>
      </w:tr>
      <w:tr w:rsidR="00EF4C83" w:rsidRPr="00EF4C83" w14:paraId="329EB2EE" w14:textId="77777777" w:rsidTr="00EF4C83">
        <w:trPr>
          <w:trHeight w:val="20"/>
        </w:trPr>
        <w:tc>
          <w:tcPr>
            <w:tcW w:w="1759" w:type="pct"/>
            <w:tcBorders>
              <w:top w:val="nil"/>
              <w:left w:val="nil"/>
              <w:bottom w:val="nil"/>
              <w:right w:val="nil"/>
            </w:tcBorders>
            <w:shd w:val="clear" w:color="auto" w:fill="auto"/>
            <w:noWrap/>
            <w:vAlign w:val="center"/>
            <w:hideMark/>
          </w:tcPr>
          <w:p w14:paraId="490E5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575170.38</w:t>
            </w:r>
          </w:p>
        </w:tc>
        <w:tc>
          <w:tcPr>
            <w:tcW w:w="1759" w:type="pct"/>
            <w:tcBorders>
              <w:top w:val="nil"/>
              <w:left w:val="nil"/>
              <w:bottom w:val="nil"/>
              <w:right w:val="nil"/>
            </w:tcBorders>
            <w:shd w:val="clear" w:color="auto" w:fill="auto"/>
            <w:noWrap/>
            <w:vAlign w:val="center"/>
            <w:hideMark/>
          </w:tcPr>
          <w:p w14:paraId="461AC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344351.94</w:t>
            </w:r>
          </w:p>
        </w:tc>
        <w:tc>
          <w:tcPr>
            <w:tcW w:w="1481" w:type="pct"/>
            <w:tcBorders>
              <w:top w:val="nil"/>
              <w:left w:val="nil"/>
              <w:bottom w:val="nil"/>
              <w:right w:val="nil"/>
            </w:tcBorders>
            <w:shd w:val="clear" w:color="auto" w:fill="auto"/>
            <w:noWrap/>
            <w:vAlign w:val="center"/>
            <w:hideMark/>
          </w:tcPr>
          <w:p w14:paraId="0D8B43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2EA00090" w14:textId="77777777" w:rsidTr="00EF4C83">
        <w:trPr>
          <w:trHeight w:val="20"/>
        </w:trPr>
        <w:tc>
          <w:tcPr>
            <w:tcW w:w="1759" w:type="pct"/>
            <w:tcBorders>
              <w:top w:val="nil"/>
              <w:left w:val="nil"/>
              <w:bottom w:val="nil"/>
              <w:right w:val="nil"/>
            </w:tcBorders>
            <w:shd w:val="clear" w:color="auto" w:fill="auto"/>
            <w:noWrap/>
            <w:vAlign w:val="center"/>
            <w:hideMark/>
          </w:tcPr>
          <w:p w14:paraId="0D432A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575165.17</w:t>
            </w:r>
          </w:p>
        </w:tc>
        <w:tc>
          <w:tcPr>
            <w:tcW w:w="1759" w:type="pct"/>
            <w:tcBorders>
              <w:top w:val="nil"/>
              <w:left w:val="nil"/>
              <w:bottom w:val="nil"/>
              <w:right w:val="nil"/>
            </w:tcBorders>
            <w:shd w:val="clear" w:color="auto" w:fill="auto"/>
            <w:noWrap/>
            <w:vAlign w:val="center"/>
            <w:hideMark/>
          </w:tcPr>
          <w:p w14:paraId="64BE98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344354.83</w:t>
            </w:r>
          </w:p>
        </w:tc>
        <w:tc>
          <w:tcPr>
            <w:tcW w:w="1481" w:type="pct"/>
            <w:tcBorders>
              <w:top w:val="nil"/>
              <w:left w:val="nil"/>
              <w:bottom w:val="nil"/>
              <w:right w:val="nil"/>
            </w:tcBorders>
            <w:shd w:val="clear" w:color="auto" w:fill="auto"/>
            <w:noWrap/>
            <w:vAlign w:val="center"/>
            <w:hideMark/>
          </w:tcPr>
          <w:p w14:paraId="7EE83E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680D9CB8" w14:textId="77777777" w:rsidTr="00EF4C83">
        <w:trPr>
          <w:trHeight w:val="20"/>
        </w:trPr>
        <w:tc>
          <w:tcPr>
            <w:tcW w:w="1759" w:type="pct"/>
            <w:tcBorders>
              <w:top w:val="nil"/>
              <w:left w:val="nil"/>
              <w:bottom w:val="nil"/>
              <w:right w:val="nil"/>
            </w:tcBorders>
            <w:shd w:val="clear" w:color="auto" w:fill="auto"/>
            <w:noWrap/>
            <w:vAlign w:val="center"/>
            <w:hideMark/>
          </w:tcPr>
          <w:p w14:paraId="4B4257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575158.51</w:t>
            </w:r>
          </w:p>
        </w:tc>
        <w:tc>
          <w:tcPr>
            <w:tcW w:w="1759" w:type="pct"/>
            <w:tcBorders>
              <w:top w:val="nil"/>
              <w:left w:val="nil"/>
              <w:bottom w:val="nil"/>
              <w:right w:val="nil"/>
            </w:tcBorders>
            <w:shd w:val="clear" w:color="auto" w:fill="auto"/>
            <w:noWrap/>
            <w:vAlign w:val="center"/>
            <w:hideMark/>
          </w:tcPr>
          <w:p w14:paraId="4B1EC7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344336.50</w:t>
            </w:r>
          </w:p>
        </w:tc>
        <w:tc>
          <w:tcPr>
            <w:tcW w:w="1481" w:type="pct"/>
            <w:tcBorders>
              <w:top w:val="nil"/>
              <w:left w:val="nil"/>
              <w:bottom w:val="nil"/>
              <w:right w:val="nil"/>
            </w:tcBorders>
            <w:shd w:val="clear" w:color="auto" w:fill="auto"/>
            <w:noWrap/>
            <w:vAlign w:val="center"/>
            <w:hideMark/>
          </w:tcPr>
          <w:p w14:paraId="76CB1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3649A6B9" w14:textId="77777777" w:rsidTr="00EF4C83">
        <w:trPr>
          <w:trHeight w:val="20"/>
        </w:trPr>
        <w:tc>
          <w:tcPr>
            <w:tcW w:w="1759" w:type="pct"/>
            <w:tcBorders>
              <w:top w:val="nil"/>
              <w:left w:val="nil"/>
              <w:bottom w:val="nil"/>
              <w:right w:val="nil"/>
            </w:tcBorders>
            <w:shd w:val="clear" w:color="auto" w:fill="auto"/>
            <w:noWrap/>
            <w:vAlign w:val="center"/>
            <w:hideMark/>
          </w:tcPr>
          <w:p w14:paraId="6D422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575167.20</w:t>
            </w:r>
          </w:p>
        </w:tc>
        <w:tc>
          <w:tcPr>
            <w:tcW w:w="1759" w:type="pct"/>
            <w:tcBorders>
              <w:top w:val="nil"/>
              <w:left w:val="nil"/>
              <w:bottom w:val="nil"/>
              <w:right w:val="nil"/>
            </w:tcBorders>
            <w:shd w:val="clear" w:color="auto" w:fill="auto"/>
            <w:noWrap/>
            <w:vAlign w:val="center"/>
            <w:hideMark/>
          </w:tcPr>
          <w:p w14:paraId="1ED31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344352.78</w:t>
            </w:r>
          </w:p>
        </w:tc>
        <w:tc>
          <w:tcPr>
            <w:tcW w:w="1481" w:type="pct"/>
            <w:tcBorders>
              <w:top w:val="nil"/>
              <w:left w:val="nil"/>
              <w:bottom w:val="nil"/>
              <w:right w:val="nil"/>
            </w:tcBorders>
            <w:shd w:val="clear" w:color="auto" w:fill="auto"/>
            <w:noWrap/>
            <w:vAlign w:val="center"/>
            <w:hideMark/>
          </w:tcPr>
          <w:p w14:paraId="246E4B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122D295B" w14:textId="77777777" w:rsidTr="00EF4C83">
        <w:trPr>
          <w:trHeight w:val="20"/>
        </w:trPr>
        <w:tc>
          <w:tcPr>
            <w:tcW w:w="1759" w:type="pct"/>
            <w:tcBorders>
              <w:top w:val="nil"/>
              <w:left w:val="nil"/>
              <w:bottom w:val="nil"/>
              <w:right w:val="nil"/>
            </w:tcBorders>
            <w:shd w:val="clear" w:color="auto" w:fill="auto"/>
            <w:noWrap/>
            <w:vAlign w:val="center"/>
            <w:hideMark/>
          </w:tcPr>
          <w:p w14:paraId="428DE4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575167.03</w:t>
            </w:r>
          </w:p>
        </w:tc>
        <w:tc>
          <w:tcPr>
            <w:tcW w:w="1759" w:type="pct"/>
            <w:tcBorders>
              <w:top w:val="nil"/>
              <w:left w:val="nil"/>
              <w:bottom w:val="nil"/>
              <w:right w:val="nil"/>
            </w:tcBorders>
            <w:shd w:val="clear" w:color="auto" w:fill="auto"/>
            <w:noWrap/>
            <w:vAlign w:val="center"/>
            <w:hideMark/>
          </w:tcPr>
          <w:p w14:paraId="587815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344352.44</w:t>
            </w:r>
          </w:p>
        </w:tc>
        <w:tc>
          <w:tcPr>
            <w:tcW w:w="1481" w:type="pct"/>
            <w:tcBorders>
              <w:top w:val="nil"/>
              <w:left w:val="nil"/>
              <w:bottom w:val="nil"/>
              <w:right w:val="nil"/>
            </w:tcBorders>
            <w:shd w:val="clear" w:color="auto" w:fill="auto"/>
            <w:noWrap/>
            <w:vAlign w:val="center"/>
            <w:hideMark/>
          </w:tcPr>
          <w:p w14:paraId="11E17A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5A98B629" w14:textId="77777777" w:rsidTr="00EF4C83">
        <w:trPr>
          <w:trHeight w:val="20"/>
        </w:trPr>
        <w:tc>
          <w:tcPr>
            <w:tcW w:w="1759" w:type="pct"/>
            <w:tcBorders>
              <w:top w:val="nil"/>
              <w:left w:val="nil"/>
              <w:bottom w:val="nil"/>
              <w:right w:val="nil"/>
            </w:tcBorders>
            <w:shd w:val="clear" w:color="auto" w:fill="auto"/>
            <w:noWrap/>
            <w:vAlign w:val="center"/>
            <w:hideMark/>
          </w:tcPr>
          <w:p w14:paraId="699832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575163.80</w:t>
            </w:r>
          </w:p>
        </w:tc>
        <w:tc>
          <w:tcPr>
            <w:tcW w:w="1759" w:type="pct"/>
            <w:tcBorders>
              <w:top w:val="nil"/>
              <w:left w:val="nil"/>
              <w:bottom w:val="nil"/>
              <w:right w:val="nil"/>
            </w:tcBorders>
            <w:shd w:val="clear" w:color="auto" w:fill="auto"/>
            <w:noWrap/>
            <w:vAlign w:val="center"/>
            <w:hideMark/>
          </w:tcPr>
          <w:p w14:paraId="0EE91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344343.56</w:t>
            </w:r>
          </w:p>
        </w:tc>
        <w:tc>
          <w:tcPr>
            <w:tcW w:w="1481" w:type="pct"/>
            <w:tcBorders>
              <w:top w:val="nil"/>
              <w:left w:val="nil"/>
              <w:bottom w:val="nil"/>
              <w:right w:val="nil"/>
            </w:tcBorders>
            <w:shd w:val="clear" w:color="auto" w:fill="auto"/>
            <w:noWrap/>
            <w:vAlign w:val="center"/>
            <w:hideMark/>
          </w:tcPr>
          <w:p w14:paraId="1F2B4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108.34</w:t>
            </w:r>
          </w:p>
        </w:tc>
      </w:tr>
      <w:tr w:rsidR="00EF4C83" w:rsidRPr="00EF4C83" w14:paraId="4651557C" w14:textId="77777777" w:rsidTr="00EF4C83">
        <w:trPr>
          <w:trHeight w:val="20"/>
        </w:trPr>
        <w:tc>
          <w:tcPr>
            <w:tcW w:w="1759" w:type="pct"/>
            <w:tcBorders>
              <w:top w:val="nil"/>
              <w:left w:val="nil"/>
              <w:bottom w:val="nil"/>
              <w:right w:val="nil"/>
            </w:tcBorders>
            <w:shd w:val="clear" w:color="auto" w:fill="auto"/>
            <w:noWrap/>
            <w:vAlign w:val="center"/>
            <w:hideMark/>
          </w:tcPr>
          <w:p w14:paraId="2F9120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575171.19</w:t>
            </w:r>
          </w:p>
        </w:tc>
        <w:tc>
          <w:tcPr>
            <w:tcW w:w="1759" w:type="pct"/>
            <w:tcBorders>
              <w:top w:val="nil"/>
              <w:left w:val="nil"/>
              <w:bottom w:val="nil"/>
              <w:right w:val="nil"/>
            </w:tcBorders>
            <w:shd w:val="clear" w:color="auto" w:fill="auto"/>
            <w:noWrap/>
            <w:vAlign w:val="center"/>
            <w:hideMark/>
          </w:tcPr>
          <w:p w14:paraId="6D97E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344357.59</w:t>
            </w:r>
          </w:p>
        </w:tc>
        <w:tc>
          <w:tcPr>
            <w:tcW w:w="1481" w:type="pct"/>
            <w:tcBorders>
              <w:top w:val="nil"/>
              <w:left w:val="nil"/>
              <w:bottom w:val="nil"/>
              <w:right w:val="nil"/>
            </w:tcBorders>
            <w:shd w:val="clear" w:color="auto" w:fill="auto"/>
            <w:noWrap/>
            <w:vAlign w:val="center"/>
            <w:hideMark/>
          </w:tcPr>
          <w:p w14:paraId="76FF97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35B27A8E" w14:textId="77777777" w:rsidTr="00EF4C83">
        <w:trPr>
          <w:trHeight w:val="20"/>
        </w:trPr>
        <w:tc>
          <w:tcPr>
            <w:tcW w:w="1759" w:type="pct"/>
            <w:tcBorders>
              <w:top w:val="nil"/>
              <w:left w:val="nil"/>
              <w:bottom w:val="nil"/>
              <w:right w:val="nil"/>
            </w:tcBorders>
            <w:shd w:val="clear" w:color="auto" w:fill="auto"/>
            <w:noWrap/>
            <w:vAlign w:val="center"/>
            <w:hideMark/>
          </w:tcPr>
          <w:p w14:paraId="394958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575169.52</w:t>
            </w:r>
          </w:p>
        </w:tc>
        <w:tc>
          <w:tcPr>
            <w:tcW w:w="1759" w:type="pct"/>
            <w:tcBorders>
              <w:top w:val="nil"/>
              <w:left w:val="nil"/>
              <w:bottom w:val="nil"/>
              <w:right w:val="nil"/>
            </w:tcBorders>
            <w:shd w:val="clear" w:color="auto" w:fill="auto"/>
            <w:noWrap/>
            <w:vAlign w:val="center"/>
            <w:hideMark/>
          </w:tcPr>
          <w:p w14:paraId="4DD7FA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344354.19</w:t>
            </w:r>
          </w:p>
        </w:tc>
        <w:tc>
          <w:tcPr>
            <w:tcW w:w="1481" w:type="pct"/>
            <w:tcBorders>
              <w:top w:val="nil"/>
              <w:left w:val="nil"/>
              <w:bottom w:val="nil"/>
              <w:right w:val="nil"/>
            </w:tcBorders>
            <w:shd w:val="clear" w:color="auto" w:fill="auto"/>
            <w:noWrap/>
            <w:vAlign w:val="center"/>
            <w:hideMark/>
          </w:tcPr>
          <w:p w14:paraId="71A3D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7C35232E" w14:textId="77777777" w:rsidTr="00EF4C83">
        <w:trPr>
          <w:trHeight w:val="20"/>
        </w:trPr>
        <w:tc>
          <w:tcPr>
            <w:tcW w:w="1759" w:type="pct"/>
            <w:tcBorders>
              <w:top w:val="nil"/>
              <w:left w:val="nil"/>
              <w:bottom w:val="nil"/>
              <w:right w:val="nil"/>
            </w:tcBorders>
            <w:shd w:val="clear" w:color="auto" w:fill="auto"/>
            <w:noWrap/>
            <w:vAlign w:val="center"/>
            <w:hideMark/>
          </w:tcPr>
          <w:p w14:paraId="1B1472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575170.18</w:t>
            </w:r>
          </w:p>
        </w:tc>
        <w:tc>
          <w:tcPr>
            <w:tcW w:w="1759" w:type="pct"/>
            <w:tcBorders>
              <w:top w:val="nil"/>
              <w:left w:val="nil"/>
              <w:bottom w:val="nil"/>
              <w:right w:val="nil"/>
            </w:tcBorders>
            <w:shd w:val="clear" w:color="auto" w:fill="auto"/>
            <w:noWrap/>
            <w:vAlign w:val="center"/>
            <w:hideMark/>
          </w:tcPr>
          <w:p w14:paraId="7A85EF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344355.96</w:t>
            </w:r>
          </w:p>
        </w:tc>
        <w:tc>
          <w:tcPr>
            <w:tcW w:w="1481" w:type="pct"/>
            <w:tcBorders>
              <w:top w:val="nil"/>
              <w:left w:val="nil"/>
              <w:bottom w:val="nil"/>
              <w:right w:val="nil"/>
            </w:tcBorders>
            <w:shd w:val="clear" w:color="auto" w:fill="auto"/>
            <w:noWrap/>
            <w:vAlign w:val="center"/>
            <w:hideMark/>
          </w:tcPr>
          <w:p w14:paraId="7F3A57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2D72726D" w14:textId="77777777" w:rsidTr="00EF4C83">
        <w:trPr>
          <w:trHeight w:val="20"/>
        </w:trPr>
        <w:tc>
          <w:tcPr>
            <w:tcW w:w="1759" w:type="pct"/>
            <w:tcBorders>
              <w:top w:val="nil"/>
              <w:left w:val="nil"/>
              <w:bottom w:val="nil"/>
              <w:right w:val="nil"/>
            </w:tcBorders>
            <w:shd w:val="clear" w:color="auto" w:fill="auto"/>
            <w:noWrap/>
            <w:vAlign w:val="center"/>
            <w:hideMark/>
          </w:tcPr>
          <w:p w14:paraId="1D938A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575161.31</w:t>
            </w:r>
          </w:p>
        </w:tc>
        <w:tc>
          <w:tcPr>
            <w:tcW w:w="1759" w:type="pct"/>
            <w:tcBorders>
              <w:top w:val="nil"/>
              <w:left w:val="nil"/>
              <w:bottom w:val="nil"/>
              <w:right w:val="nil"/>
            </w:tcBorders>
            <w:shd w:val="clear" w:color="auto" w:fill="auto"/>
            <w:noWrap/>
            <w:vAlign w:val="center"/>
            <w:hideMark/>
          </w:tcPr>
          <w:p w14:paraId="403C0F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344363.95</w:t>
            </w:r>
          </w:p>
        </w:tc>
        <w:tc>
          <w:tcPr>
            <w:tcW w:w="1481" w:type="pct"/>
            <w:tcBorders>
              <w:top w:val="nil"/>
              <w:left w:val="nil"/>
              <w:bottom w:val="nil"/>
              <w:right w:val="nil"/>
            </w:tcBorders>
            <w:shd w:val="clear" w:color="auto" w:fill="auto"/>
            <w:noWrap/>
            <w:vAlign w:val="center"/>
            <w:hideMark/>
          </w:tcPr>
          <w:p w14:paraId="5B2B7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4E289172" w14:textId="77777777" w:rsidTr="00EF4C83">
        <w:trPr>
          <w:trHeight w:val="20"/>
        </w:trPr>
        <w:tc>
          <w:tcPr>
            <w:tcW w:w="1759" w:type="pct"/>
            <w:tcBorders>
              <w:top w:val="nil"/>
              <w:left w:val="nil"/>
              <w:bottom w:val="nil"/>
              <w:right w:val="nil"/>
            </w:tcBorders>
            <w:shd w:val="clear" w:color="auto" w:fill="auto"/>
            <w:noWrap/>
            <w:vAlign w:val="center"/>
            <w:hideMark/>
          </w:tcPr>
          <w:p w14:paraId="1A9C90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575165.82</w:t>
            </w:r>
          </w:p>
        </w:tc>
        <w:tc>
          <w:tcPr>
            <w:tcW w:w="1759" w:type="pct"/>
            <w:tcBorders>
              <w:top w:val="nil"/>
              <w:left w:val="nil"/>
              <w:bottom w:val="nil"/>
              <w:right w:val="nil"/>
            </w:tcBorders>
            <w:shd w:val="clear" w:color="auto" w:fill="auto"/>
            <w:noWrap/>
            <w:vAlign w:val="center"/>
            <w:hideMark/>
          </w:tcPr>
          <w:p w14:paraId="034FD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344360.60</w:t>
            </w:r>
          </w:p>
        </w:tc>
        <w:tc>
          <w:tcPr>
            <w:tcW w:w="1481" w:type="pct"/>
            <w:tcBorders>
              <w:top w:val="nil"/>
              <w:left w:val="nil"/>
              <w:bottom w:val="nil"/>
              <w:right w:val="nil"/>
            </w:tcBorders>
            <w:shd w:val="clear" w:color="auto" w:fill="auto"/>
            <w:noWrap/>
            <w:vAlign w:val="center"/>
            <w:hideMark/>
          </w:tcPr>
          <w:p w14:paraId="2A3F0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110.09</w:t>
            </w:r>
          </w:p>
        </w:tc>
      </w:tr>
      <w:tr w:rsidR="00EF4C83" w:rsidRPr="00EF4C83" w14:paraId="51FF1274" w14:textId="77777777" w:rsidTr="00EF4C83">
        <w:trPr>
          <w:trHeight w:val="20"/>
        </w:trPr>
        <w:tc>
          <w:tcPr>
            <w:tcW w:w="1759" w:type="pct"/>
            <w:tcBorders>
              <w:top w:val="nil"/>
              <w:left w:val="nil"/>
              <w:bottom w:val="nil"/>
              <w:right w:val="nil"/>
            </w:tcBorders>
            <w:shd w:val="clear" w:color="auto" w:fill="auto"/>
            <w:noWrap/>
            <w:vAlign w:val="center"/>
            <w:hideMark/>
          </w:tcPr>
          <w:p w14:paraId="056091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575171.26</w:t>
            </w:r>
          </w:p>
        </w:tc>
        <w:tc>
          <w:tcPr>
            <w:tcW w:w="1759" w:type="pct"/>
            <w:tcBorders>
              <w:top w:val="nil"/>
              <w:left w:val="nil"/>
              <w:bottom w:val="nil"/>
              <w:right w:val="nil"/>
            </w:tcBorders>
            <w:shd w:val="clear" w:color="auto" w:fill="auto"/>
            <w:noWrap/>
            <w:vAlign w:val="center"/>
            <w:hideMark/>
          </w:tcPr>
          <w:p w14:paraId="64A80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344377.66</w:t>
            </w:r>
          </w:p>
        </w:tc>
        <w:tc>
          <w:tcPr>
            <w:tcW w:w="1481" w:type="pct"/>
            <w:tcBorders>
              <w:top w:val="nil"/>
              <w:left w:val="nil"/>
              <w:bottom w:val="nil"/>
              <w:right w:val="nil"/>
            </w:tcBorders>
            <w:shd w:val="clear" w:color="auto" w:fill="auto"/>
            <w:noWrap/>
            <w:vAlign w:val="center"/>
            <w:hideMark/>
          </w:tcPr>
          <w:p w14:paraId="1E482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2965BB46" w14:textId="77777777" w:rsidTr="00EF4C83">
        <w:trPr>
          <w:trHeight w:val="20"/>
        </w:trPr>
        <w:tc>
          <w:tcPr>
            <w:tcW w:w="1759" w:type="pct"/>
            <w:tcBorders>
              <w:top w:val="nil"/>
              <w:left w:val="nil"/>
              <w:bottom w:val="nil"/>
              <w:right w:val="nil"/>
            </w:tcBorders>
            <w:shd w:val="clear" w:color="auto" w:fill="auto"/>
            <w:noWrap/>
            <w:vAlign w:val="center"/>
            <w:hideMark/>
          </w:tcPr>
          <w:p w14:paraId="4173D5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575168.01</w:t>
            </w:r>
          </w:p>
        </w:tc>
        <w:tc>
          <w:tcPr>
            <w:tcW w:w="1759" w:type="pct"/>
            <w:tcBorders>
              <w:top w:val="nil"/>
              <w:left w:val="nil"/>
              <w:bottom w:val="nil"/>
              <w:right w:val="nil"/>
            </w:tcBorders>
            <w:shd w:val="clear" w:color="auto" w:fill="auto"/>
            <w:noWrap/>
            <w:vAlign w:val="center"/>
            <w:hideMark/>
          </w:tcPr>
          <w:p w14:paraId="13CF25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344379.45</w:t>
            </w:r>
          </w:p>
        </w:tc>
        <w:tc>
          <w:tcPr>
            <w:tcW w:w="1481" w:type="pct"/>
            <w:tcBorders>
              <w:top w:val="nil"/>
              <w:left w:val="nil"/>
              <w:bottom w:val="nil"/>
              <w:right w:val="nil"/>
            </w:tcBorders>
            <w:shd w:val="clear" w:color="auto" w:fill="auto"/>
            <w:noWrap/>
            <w:vAlign w:val="center"/>
            <w:hideMark/>
          </w:tcPr>
          <w:p w14:paraId="0CD383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09A50629" w14:textId="77777777" w:rsidTr="00EF4C83">
        <w:trPr>
          <w:trHeight w:val="20"/>
        </w:trPr>
        <w:tc>
          <w:tcPr>
            <w:tcW w:w="1759" w:type="pct"/>
            <w:tcBorders>
              <w:top w:val="nil"/>
              <w:left w:val="nil"/>
              <w:bottom w:val="nil"/>
              <w:right w:val="nil"/>
            </w:tcBorders>
            <w:shd w:val="clear" w:color="auto" w:fill="auto"/>
            <w:noWrap/>
            <w:vAlign w:val="center"/>
            <w:hideMark/>
          </w:tcPr>
          <w:p w14:paraId="3ECE3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575167.10</w:t>
            </w:r>
          </w:p>
        </w:tc>
        <w:tc>
          <w:tcPr>
            <w:tcW w:w="1759" w:type="pct"/>
            <w:tcBorders>
              <w:top w:val="nil"/>
              <w:left w:val="nil"/>
              <w:bottom w:val="nil"/>
              <w:right w:val="nil"/>
            </w:tcBorders>
            <w:shd w:val="clear" w:color="auto" w:fill="auto"/>
            <w:noWrap/>
            <w:vAlign w:val="center"/>
            <w:hideMark/>
          </w:tcPr>
          <w:p w14:paraId="08D269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344379.41</w:t>
            </w:r>
          </w:p>
        </w:tc>
        <w:tc>
          <w:tcPr>
            <w:tcW w:w="1481" w:type="pct"/>
            <w:tcBorders>
              <w:top w:val="nil"/>
              <w:left w:val="nil"/>
              <w:bottom w:val="nil"/>
              <w:right w:val="nil"/>
            </w:tcBorders>
            <w:shd w:val="clear" w:color="auto" w:fill="auto"/>
            <w:noWrap/>
            <w:vAlign w:val="center"/>
            <w:hideMark/>
          </w:tcPr>
          <w:p w14:paraId="0B16ED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355950FC" w14:textId="77777777" w:rsidTr="00EF4C83">
        <w:trPr>
          <w:trHeight w:val="20"/>
        </w:trPr>
        <w:tc>
          <w:tcPr>
            <w:tcW w:w="1759" w:type="pct"/>
            <w:tcBorders>
              <w:top w:val="nil"/>
              <w:left w:val="nil"/>
              <w:bottom w:val="nil"/>
              <w:right w:val="nil"/>
            </w:tcBorders>
            <w:shd w:val="clear" w:color="auto" w:fill="auto"/>
            <w:noWrap/>
            <w:vAlign w:val="center"/>
            <w:hideMark/>
          </w:tcPr>
          <w:p w14:paraId="1AE9F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575161.99</w:t>
            </w:r>
          </w:p>
        </w:tc>
        <w:tc>
          <w:tcPr>
            <w:tcW w:w="1759" w:type="pct"/>
            <w:tcBorders>
              <w:top w:val="nil"/>
              <w:left w:val="nil"/>
              <w:bottom w:val="nil"/>
              <w:right w:val="nil"/>
            </w:tcBorders>
            <w:shd w:val="clear" w:color="auto" w:fill="auto"/>
            <w:noWrap/>
            <w:vAlign w:val="center"/>
            <w:hideMark/>
          </w:tcPr>
          <w:p w14:paraId="1D1A92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344364.34</w:t>
            </w:r>
          </w:p>
        </w:tc>
        <w:tc>
          <w:tcPr>
            <w:tcW w:w="1481" w:type="pct"/>
            <w:tcBorders>
              <w:top w:val="nil"/>
              <w:left w:val="nil"/>
              <w:bottom w:val="nil"/>
              <w:right w:val="nil"/>
            </w:tcBorders>
            <w:shd w:val="clear" w:color="auto" w:fill="auto"/>
            <w:noWrap/>
            <w:vAlign w:val="center"/>
            <w:hideMark/>
          </w:tcPr>
          <w:p w14:paraId="1F665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55312F45" w14:textId="77777777" w:rsidTr="00EF4C83">
        <w:trPr>
          <w:trHeight w:val="20"/>
        </w:trPr>
        <w:tc>
          <w:tcPr>
            <w:tcW w:w="1759" w:type="pct"/>
            <w:tcBorders>
              <w:top w:val="nil"/>
              <w:left w:val="nil"/>
              <w:bottom w:val="nil"/>
              <w:right w:val="nil"/>
            </w:tcBorders>
            <w:shd w:val="clear" w:color="auto" w:fill="auto"/>
            <w:noWrap/>
            <w:vAlign w:val="center"/>
            <w:hideMark/>
          </w:tcPr>
          <w:p w14:paraId="3E84B6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575161.39</w:t>
            </w:r>
          </w:p>
        </w:tc>
        <w:tc>
          <w:tcPr>
            <w:tcW w:w="1759" w:type="pct"/>
            <w:tcBorders>
              <w:top w:val="nil"/>
              <w:left w:val="nil"/>
              <w:bottom w:val="nil"/>
              <w:right w:val="nil"/>
            </w:tcBorders>
            <w:shd w:val="clear" w:color="auto" w:fill="auto"/>
            <w:noWrap/>
            <w:vAlign w:val="center"/>
            <w:hideMark/>
          </w:tcPr>
          <w:p w14:paraId="045B3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344362.72</w:t>
            </w:r>
          </w:p>
        </w:tc>
        <w:tc>
          <w:tcPr>
            <w:tcW w:w="1481" w:type="pct"/>
            <w:tcBorders>
              <w:top w:val="nil"/>
              <w:left w:val="nil"/>
              <w:bottom w:val="nil"/>
              <w:right w:val="nil"/>
            </w:tcBorders>
            <w:shd w:val="clear" w:color="auto" w:fill="auto"/>
            <w:noWrap/>
            <w:vAlign w:val="center"/>
            <w:hideMark/>
          </w:tcPr>
          <w:p w14:paraId="396E3D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3E4C5C25" w14:textId="77777777" w:rsidTr="00EF4C83">
        <w:trPr>
          <w:trHeight w:val="20"/>
        </w:trPr>
        <w:tc>
          <w:tcPr>
            <w:tcW w:w="1759" w:type="pct"/>
            <w:tcBorders>
              <w:top w:val="nil"/>
              <w:left w:val="nil"/>
              <w:bottom w:val="nil"/>
              <w:right w:val="nil"/>
            </w:tcBorders>
            <w:shd w:val="clear" w:color="auto" w:fill="auto"/>
            <w:noWrap/>
            <w:vAlign w:val="center"/>
            <w:hideMark/>
          </w:tcPr>
          <w:p w14:paraId="5AEF5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575142.88</w:t>
            </w:r>
          </w:p>
        </w:tc>
        <w:tc>
          <w:tcPr>
            <w:tcW w:w="1759" w:type="pct"/>
            <w:tcBorders>
              <w:top w:val="nil"/>
              <w:left w:val="nil"/>
              <w:bottom w:val="nil"/>
              <w:right w:val="nil"/>
            </w:tcBorders>
            <w:shd w:val="clear" w:color="auto" w:fill="auto"/>
            <w:noWrap/>
            <w:vAlign w:val="center"/>
            <w:hideMark/>
          </w:tcPr>
          <w:p w14:paraId="2A8B10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344372.93</w:t>
            </w:r>
          </w:p>
        </w:tc>
        <w:tc>
          <w:tcPr>
            <w:tcW w:w="1481" w:type="pct"/>
            <w:tcBorders>
              <w:top w:val="nil"/>
              <w:left w:val="nil"/>
              <w:bottom w:val="nil"/>
              <w:right w:val="nil"/>
            </w:tcBorders>
            <w:shd w:val="clear" w:color="auto" w:fill="auto"/>
            <w:noWrap/>
            <w:vAlign w:val="center"/>
            <w:hideMark/>
          </w:tcPr>
          <w:p w14:paraId="33FAF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591D4C5D" w14:textId="77777777" w:rsidTr="00EF4C83">
        <w:trPr>
          <w:trHeight w:val="20"/>
        </w:trPr>
        <w:tc>
          <w:tcPr>
            <w:tcW w:w="1759" w:type="pct"/>
            <w:tcBorders>
              <w:top w:val="nil"/>
              <w:left w:val="nil"/>
              <w:bottom w:val="nil"/>
              <w:right w:val="nil"/>
            </w:tcBorders>
            <w:shd w:val="clear" w:color="auto" w:fill="auto"/>
            <w:noWrap/>
            <w:vAlign w:val="center"/>
            <w:hideMark/>
          </w:tcPr>
          <w:p w14:paraId="1277DB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575141.41</w:t>
            </w:r>
          </w:p>
        </w:tc>
        <w:tc>
          <w:tcPr>
            <w:tcW w:w="1759" w:type="pct"/>
            <w:tcBorders>
              <w:top w:val="nil"/>
              <w:left w:val="nil"/>
              <w:bottom w:val="nil"/>
              <w:right w:val="nil"/>
            </w:tcBorders>
            <w:shd w:val="clear" w:color="auto" w:fill="auto"/>
            <w:noWrap/>
            <w:vAlign w:val="center"/>
            <w:hideMark/>
          </w:tcPr>
          <w:p w14:paraId="1B1A38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344370.94</w:t>
            </w:r>
          </w:p>
        </w:tc>
        <w:tc>
          <w:tcPr>
            <w:tcW w:w="1481" w:type="pct"/>
            <w:tcBorders>
              <w:top w:val="nil"/>
              <w:left w:val="nil"/>
              <w:bottom w:val="nil"/>
              <w:right w:val="nil"/>
            </w:tcBorders>
            <w:shd w:val="clear" w:color="auto" w:fill="auto"/>
            <w:noWrap/>
            <w:vAlign w:val="center"/>
            <w:hideMark/>
          </w:tcPr>
          <w:p w14:paraId="57E3C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214F6051" w14:textId="77777777" w:rsidTr="00EF4C83">
        <w:trPr>
          <w:trHeight w:val="20"/>
        </w:trPr>
        <w:tc>
          <w:tcPr>
            <w:tcW w:w="1759" w:type="pct"/>
            <w:tcBorders>
              <w:top w:val="nil"/>
              <w:left w:val="nil"/>
              <w:bottom w:val="nil"/>
              <w:right w:val="nil"/>
            </w:tcBorders>
            <w:shd w:val="clear" w:color="auto" w:fill="auto"/>
            <w:noWrap/>
            <w:vAlign w:val="center"/>
            <w:hideMark/>
          </w:tcPr>
          <w:p w14:paraId="540780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575142.11</w:t>
            </w:r>
          </w:p>
        </w:tc>
        <w:tc>
          <w:tcPr>
            <w:tcW w:w="1759" w:type="pct"/>
            <w:tcBorders>
              <w:top w:val="nil"/>
              <w:left w:val="nil"/>
              <w:bottom w:val="nil"/>
              <w:right w:val="nil"/>
            </w:tcBorders>
            <w:shd w:val="clear" w:color="auto" w:fill="auto"/>
            <w:noWrap/>
            <w:vAlign w:val="center"/>
            <w:hideMark/>
          </w:tcPr>
          <w:p w14:paraId="3ED78E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344372.11</w:t>
            </w:r>
          </w:p>
        </w:tc>
        <w:tc>
          <w:tcPr>
            <w:tcW w:w="1481" w:type="pct"/>
            <w:tcBorders>
              <w:top w:val="nil"/>
              <w:left w:val="nil"/>
              <w:bottom w:val="nil"/>
              <w:right w:val="nil"/>
            </w:tcBorders>
            <w:shd w:val="clear" w:color="auto" w:fill="auto"/>
            <w:noWrap/>
            <w:vAlign w:val="center"/>
            <w:hideMark/>
          </w:tcPr>
          <w:p w14:paraId="6E828C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75721625" w14:textId="77777777" w:rsidTr="00EF4C83">
        <w:trPr>
          <w:trHeight w:val="20"/>
        </w:trPr>
        <w:tc>
          <w:tcPr>
            <w:tcW w:w="1759" w:type="pct"/>
            <w:tcBorders>
              <w:top w:val="nil"/>
              <w:left w:val="nil"/>
              <w:bottom w:val="nil"/>
              <w:right w:val="nil"/>
            </w:tcBorders>
            <w:shd w:val="clear" w:color="auto" w:fill="auto"/>
            <w:noWrap/>
            <w:vAlign w:val="center"/>
            <w:hideMark/>
          </w:tcPr>
          <w:p w14:paraId="7D2ED4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575141.56</w:t>
            </w:r>
          </w:p>
        </w:tc>
        <w:tc>
          <w:tcPr>
            <w:tcW w:w="1759" w:type="pct"/>
            <w:tcBorders>
              <w:top w:val="nil"/>
              <w:left w:val="nil"/>
              <w:bottom w:val="nil"/>
              <w:right w:val="nil"/>
            </w:tcBorders>
            <w:shd w:val="clear" w:color="auto" w:fill="auto"/>
            <w:noWrap/>
            <w:vAlign w:val="center"/>
            <w:hideMark/>
          </w:tcPr>
          <w:p w14:paraId="089DD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344368.01</w:t>
            </w:r>
          </w:p>
        </w:tc>
        <w:tc>
          <w:tcPr>
            <w:tcW w:w="1481" w:type="pct"/>
            <w:tcBorders>
              <w:top w:val="nil"/>
              <w:left w:val="nil"/>
              <w:bottom w:val="nil"/>
              <w:right w:val="nil"/>
            </w:tcBorders>
            <w:shd w:val="clear" w:color="auto" w:fill="auto"/>
            <w:noWrap/>
            <w:vAlign w:val="center"/>
            <w:hideMark/>
          </w:tcPr>
          <w:p w14:paraId="2ACF8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1708E49C" w14:textId="77777777" w:rsidTr="00EF4C83">
        <w:trPr>
          <w:trHeight w:val="20"/>
        </w:trPr>
        <w:tc>
          <w:tcPr>
            <w:tcW w:w="1759" w:type="pct"/>
            <w:tcBorders>
              <w:top w:val="nil"/>
              <w:left w:val="nil"/>
              <w:bottom w:val="nil"/>
              <w:right w:val="nil"/>
            </w:tcBorders>
            <w:shd w:val="clear" w:color="auto" w:fill="auto"/>
            <w:noWrap/>
            <w:vAlign w:val="center"/>
            <w:hideMark/>
          </w:tcPr>
          <w:p w14:paraId="34C88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575145.60</w:t>
            </w:r>
          </w:p>
        </w:tc>
        <w:tc>
          <w:tcPr>
            <w:tcW w:w="1759" w:type="pct"/>
            <w:tcBorders>
              <w:top w:val="nil"/>
              <w:left w:val="nil"/>
              <w:bottom w:val="nil"/>
              <w:right w:val="nil"/>
            </w:tcBorders>
            <w:shd w:val="clear" w:color="auto" w:fill="auto"/>
            <w:noWrap/>
            <w:vAlign w:val="center"/>
            <w:hideMark/>
          </w:tcPr>
          <w:p w14:paraId="0CB70C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344374.44</w:t>
            </w:r>
          </w:p>
        </w:tc>
        <w:tc>
          <w:tcPr>
            <w:tcW w:w="1481" w:type="pct"/>
            <w:tcBorders>
              <w:top w:val="nil"/>
              <w:left w:val="nil"/>
              <w:bottom w:val="nil"/>
              <w:right w:val="nil"/>
            </w:tcBorders>
            <w:shd w:val="clear" w:color="auto" w:fill="auto"/>
            <w:noWrap/>
            <w:vAlign w:val="center"/>
            <w:hideMark/>
          </w:tcPr>
          <w:p w14:paraId="655F60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43871A7B" w14:textId="77777777" w:rsidTr="00EF4C83">
        <w:trPr>
          <w:trHeight w:val="20"/>
        </w:trPr>
        <w:tc>
          <w:tcPr>
            <w:tcW w:w="1759" w:type="pct"/>
            <w:tcBorders>
              <w:top w:val="nil"/>
              <w:left w:val="nil"/>
              <w:bottom w:val="nil"/>
              <w:right w:val="nil"/>
            </w:tcBorders>
            <w:shd w:val="clear" w:color="auto" w:fill="auto"/>
            <w:noWrap/>
            <w:vAlign w:val="center"/>
            <w:hideMark/>
          </w:tcPr>
          <w:p w14:paraId="4B36F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575133.27</w:t>
            </w:r>
          </w:p>
        </w:tc>
        <w:tc>
          <w:tcPr>
            <w:tcW w:w="1759" w:type="pct"/>
            <w:tcBorders>
              <w:top w:val="nil"/>
              <w:left w:val="nil"/>
              <w:bottom w:val="nil"/>
              <w:right w:val="nil"/>
            </w:tcBorders>
            <w:shd w:val="clear" w:color="auto" w:fill="auto"/>
            <w:noWrap/>
            <w:vAlign w:val="center"/>
            <w:hideMark/>
          </w:tcPr>
          <w:p w14:paraId="177448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344382.11</w:t>
            </w:r>
          </w:p>
        </w:tc>
        <w:tc>
          <w:tcPr>
            <w:tcW w:w="1481" w:type="pct"/>
            <w:tcBorders>
              <w:top w:val="nil"/>
              <w:left w:val="nil"/>
              <w:bottom w:val="nil"/>
              <w:right w:val="nil"/>
            </w:tcBorders>
            <w:shd w:val="clear" w:color="auto" w:fill="auto"/>
            <w:noWrap/>
            <w:vAlign w:val="center"/>
            <w:hideMark/>
          </w:tcPr>
          <w:p w14:paraId="631F5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696E4CFD" w14:textId="77777777" w:rsidTr="00EF4C83">
        <w:trPr>
          <w:trHeight w:val="20"/>
        </w:trPr>
        <w:tc>
          <w:tcPr>
            <w:tcW w:w="1759" w:type="pct"/>
            <w:tcBorders>
              <w:top w:val="nil"/>
              <w:left w:val="nil"/>
              <w:bottom w:val="nil"/>
              <w:right w:val="nil"/>
            </w:tcBorders>
            <w:shd w:val="clear" w:color="auto" w:fill="auto"/>
            <w:noWrap/>
            <w:vAlign w:val="center"/>
            <w:hideMark/>
          </w:tcPr>
          <w:p w14:paraId="310FBF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575133.72</w:t>
            </w:r>
          </w:p>
        </w:tc>
        <w:tc>
          <w:tcPr>
            <w:tcW w:w="1759" w:type="pct"/>
            <w:tcBorders>
              <w:top w:val="nil"/>
              <w:left w:val="nil"/>
              <w:bottom w:val="nil"/>
              <w:right w:val="nil"/>
            </w:tcBorders>
            <w:shd w:val="clear" w:color="auto" w:fill="auto"/>
            <w:noWrap/>
            <w:vAlign w:val="center"/>
            <w:hideMark/>
          </w:tcPr>
          <w:p w14:paraId="442890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344382.99</w:t>
            </w:r>
          </w:p>
        </w:tc>
        <w:tc>
          <w:tcPr>
            <w:tcW w:w="1481" w:type="pct"/>
            <w:tcBorders>
              <w:top w:val="nil"/>
              <w:left w:val="nil"/>
              <w:bottom w:val="nil"/>
              <w:right w:val="nil"/>
            </w:tcBorders>
            <w:shd w:val="clear" w:color="auto" w:fill="auto"/>
            <w:noWrap/>
            <w:vAlign w:val="center"/>
            <w:hideMark/>
          </w:tcPr>
          <w:p w14:paraId="6330FD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6CA5628D" w14:textId="77777777" w:rsidTr="00EF4C83">
        <w:trPr>
          <w:trHeight w:val="20"/>
        </w:trPr>
        <w:tc>
          <w:tcPr>
            <w:tcW w:w="1759" w:type="pct"/>
            <w:tcBorders>
              <w:top w:val="nil"/>
              <w:left w:val="nil"/>
              <w:bottom w:val="nil"/>
              <w:right w:val="nil"/>
            </w:tcBorders>
            <w:shd w:val="clear" w:color="auto" w:fill="auto"/>
            <w:noWrap/>
            <w:vAlign w:val="center"/>
            <w:hideMark/>
          </w:tcPr>
          <w:p w14:paraId="478C80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575132.73</w:t>
            </w:r>
          </w:p>
        </w:tc>
        <w:tc>
          <w:tcPr>
            <w:tcW w:w="1759" w:type="pct"/>
            <w:tcBorders>
              <w:top w:val="nil"/>
              <w:left w:val="nil"/>
              <w:bottom w:val="nil"/>
              <w:right w:val="nil"/>
            </w:tcBorders>
            <w:shd w:val="clear" w:color="auto" w:fill="auto"/>
            <w:noWrap/>
            <w:vAlign w:val="center"/>
            <w:hideMark/>
          </w:tcPr>
          <w:p w14:paraId="742482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344382.52</w:t>
            </w:r>
          </w:p>
        </w:tc>
        <w:tc>
          <w:tcPr>
            <w:tcW w:w="1481" w:type="pct"/>
            <w:tcBorders>
              <w:top w:val="nil"/>
              <w:left w:val="nil"/>
              <w:bottom w:val="nil"/>
              <w:right w:val="nil"/>
            </w:tcBorders>
            <w:shd w:val="clear" w:color="auto" w:fill="auto"/>
            <w:noWrap/>
            <w:vAlign w:val="center"/>
            <w:hideMark/>
          </w:tcPr>
          <w:p w14:paraId="37A269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110.15</w:t>
            </w:r>
          </w:p>
        </w:tc>
      </w:tr>
      <w:tr w:rsidR="00EF4C83" w:rsidRPr="00EF4C83" w14:paraId="122FF17D" w14:textId="77777777" w:rsidTr="00EF4C83">
        <w:trPr>
          <w:trHeight w:val="20"/>
        </w:trPr>
        <w:tc>
          <w:tcPr>
            <w:tcW w:w="1759" w:type="pct"/>
            <w:tcBorders>
              <w:top w:val="nil"/>
              <w:left w:val="nil"/>
              <w:bottom w:val="nil"/>
              <w:right w:val="nil"/>
            </w:tcBorders>
            <w:shd w:val="clear" w:color="auto" w:fill="auto"/>
            <w:noWrap/>
            <w:vAlign w:val="center"/>
            <w:hideMark/>
          </w:tcPr>
          <w:p w14:paraId="1FC2AF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575131.17</w:t>
            </w:r>
          </w:p>
        </w:tc>
        <w:tc>
          <w:tcPr>
            <w:tcW w:w="1759" w:type="pct"/>
            <w:tcBorders>
              <w:top w:val="nil"/>
              <w:left w:val="nil"/>
              <w:bottom w:val="nil"/>
              <w:right w:val="nil"/>
            </w:tcBorders>
            <w:shd w:val="clear" w:color="auto" w:fill="auto"/>
            <w:noWrap/>
            <w:vAlign w:val="center"/>
            <w:hideMark/>
          </w:tcPr>
          <w:p w14:paraId="0AE54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344382.47</w:t>
            </w:r>
          </w:p>
        </w:tc>
        <w:tc>
          <w:tcPr>
            <w:tcW w:w="1481" w:type="pct"/>
            <w:tcBorders>
              <w:top w:val="nil"/>
              <w:left w:val="nil"/>
              <w:bottom w:val="nil"/>
              <w:right w:val="nil"/>
            </w:tcBorders>
            <w:shd w:val="clear" w:color="auto" w:fill="auto"/>
            <w:noWrap/>
            <w:vAlign w:val="center"/>
            <w:hideMark/>
          </w:tcPr>
          <w:p w14:paraId="195CA4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520B576C" w14:textId="77777777" w:rsidTr="00EF4C83">
        <w:trPr>
          <w:trHeight w:val="20"/>
        </w:trPr>
        <w:tc>
          <w:tcPr>
            <w:tcW w:w="1759" w:type="pct"/>
            <w:tcBorders>
              <w:top w:val="nil"/>
              <w:left w:val="nil"/>
              <w:bottom w:val="nil"/>
              <w:right w:val="nil"/>
            </w:tcBorders>
            <w:shd w:val="clear" w:color="auto" w:fill="auto"/>
            <w:noWrap/>
            <w:vAlign w:val="center"/>
            <w:hideMark/>
          </w:tcPr>
          <w:p w14:paraId="54501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575130.33</w:t>
            </w:r>
          </w:p>
        </w:tc>
        <w:tc>
          <w:tcPr>
            <w:tcW w:w="1759" w:type="pct"/>
            <w:tcBorders>
              <w:top w:val="nil"/>
              <w:left w:val="nil"/>
              <w:bottom w:val="nil"/>
              <w:right w:val="nil"/>
            </w:tcBorders>
            <w:shd w:val="clear" w:color="auto" w:fill="auto"/>
            <w:noWrap/>
            <w:vAlign w:val="center"/>
            <w:hideMark/>
          </w:tcPr>
          <w:p w14:paraId="1F8136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344381.27</w:t>
            </w:r>
          </w:p>
        </w:tc>
        <w:tc>
          <w:tcPr>
            <w:tcW w:w="1481" w:type="pct"/>
            <w:tcBorders>
              <w:top w:val="nil"/>
              <w:left w:val="nil"/>
              <w:bottom w:val="nil"/>
              <w:right w:val="nil"/>
            </w:tcBorders>
            <w:shd w:val="clear" w:color="auto" w:fill="auto"/>
            <w:noWrap/>
            <w:vAlign w:val="center"/>
            <w:hideMark/>
          </w:tcPr>
          <w:p w14:paraId="3B269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6C9709B9" w14:textId="77777777" w:rsidTr="00EF4C83">
        <w:trPr>
          <w:trHeight w:val="20"/>
        </w:trPr>
        <w:tc>
          <w:tcPr>
            <w:tcW w:w="1759" w:type="pct"/>
            <w:tcBorders>
              <w:top w:val="nil"/>
              <w:left w:val="nil"/>
              <w:bottom w:val="nil"/>
              <w:right w:val="nil"/>
            </w:tcBorders>
            <w:shd w:val="clear" w:color="auto" w:fill="auto"/>
            <w:noWrap/>
            <w:vAlign w:val="center"/>
            <w:hideMark/>
          </w:tcPr>
          <w:p w14:paraId="18259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575127.92</w:t>
            </w:r>
          </w:p>
        </w:tc>
        <w:tc>
          <w:tcPr>
            <w:tcW w:w="1759" w:type="pct"/>
            <w:tcBorders>
              <w:top w:val="nil"/>
              <w:left w:val="nil"/>
              <w:bottom w:val="nil"/>
              <w:right w:val="nil"/>
            </w:tcBorders>
            <w:shd w:val="clear" w:color="auto" w:fill="auto"/>
            <w:noWrap/>
            <w:vAlign w:val="center"/>
            <w:hideMark/>
          </w:tcPr>
          <w:p w14:paraId="764827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344379.35</w:t>
            </w:r>
          </w:p>
        </w:tc>
        <w:tc>
          <w:tcPr>
            <w:tcW w:w="1481" w:type="pct"/>
            <w:tcBorders>
              <w:top w:val="nil"/>
              <w:left w:val="nil"/>
              <w:bottom w:val="nil"/>
              <w:right w:val="nil"/>
            </w:tcBorders>
            <w:shd w:val="clear" w:color="auto" w:fill="auto"/>
            <w:noWrap/>
            <w:vAlign w:val="center"/>
            <w:hideMark/>
          </w:tcPr>
          <w:p w14:paraId="492A08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1FA0ECE4" w14:textId="77777777" w:rsidTr="00EF4C83">
        <w:trPr>
          <w:trHeight w:val="20"/>
        </w:trPr>
        <w:tc>
          <w:tcPr>
            <w:tcW w:w="1759" w:type="pct"/>
            <w:tcBorders>
              <w:top w:val="nil"/>
              <w:left w:val="nil"/>
              <w:bottom w:val="nil"/>
              <w:right w:val="nil"/>
            </w:tcBorders>
            <w:shd w:val="clear" w:color="auto" w:fill="auto"/>
            <w:noWrap/>
            <w:vAlign w:val="center"/>
            <w:hideMark/>
          </w:tcPr>
          <w:p w14:paraId="795CEB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575128.30</w:t>
            </w:r>
          </w:p>
        </w:tc>
        <w:tc>
          <w:tcPr>
            <w:tcW w:w="1759" w:type="pct"/>
            <w:tcBorders>
              <w:top w:val="nil"/>
              <w:left w:val="nil"/>
              <w:bottom w:val="nil"/>
              <w:right w:val="nil"/>
            </w:tcBorders>
            <w:shd w:val="clear" w:color="auto" w:fill="auto"/>
            <w:noWrap/>
            <w:vAlign w:val="center"/>
            <w:hideMark/>
          </w:tcPr>
          <w:p w14:paraId="7CCD14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344380.27</w:t>
            </w:r>
          </w:p>
        </w:tc>
        <w:tc>
          <w:tcPr>
            <w:tcW w:w="1481" w:type="pct"/>
            <w:tcBorders>
              <w:top w:val="nil"/>
              <w:left w:val="nil"/>
              <w:bottom w:val="nil"/>
              <w:right w:val="nil"/>
            </w:tcBorders>
            <w:shd w:val="clear" w:color="auto" w:fill="auto"/>
            <w:noWrap/>
            <w:vAlign w:val="center"/>
            <w:hideMark/>
          </w:tcPr>
          <w:p w14:paraId="628B93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4987BB9F" w14:textId="77777777" w:rsidTr="00EF4C83">
        <w:trPr>
          <w:trHeight w:val="20"/>
        </w:trPr>
        <w:tc>
          <w:tcPr>
            <w:tcW w:w="1759" w:type="pct"/>
            <w:tcBorders>
              <w:top w:val="nil"/>
              <w:left w:val="nil"/>
              <w:bottom w:val="nil"/>
              <w:right w:val="nil"/>
            </w:tcBorders>
            <w:shd w:val="clear" w:color="auto" w:fill="auto"/>
            <w:noWrap/>
            <w:vAlign w:val="center"/>
            <w:hideMark/>
          </w:tcPr>
          <w:p w14:paraId="7BACB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575127.39</w:t>
            </w:r>
          </w:p>
        </w:tc>
        <w:tc>
          <w:tcPr>
            <w:tcW w:w="1759" w:type="pct"/>
            <w:tcBorders>
              <w:top w:val="nil"/>
              <w:left w:val="nil"/>
              <w:bottom w:val="nil"/>
              <w:right w:val="nil"/>
            </w:tcBorders>
            <w:shd w:val="clear" w:color="auto" w:fill="auto"/>
            <w:noWrap/>
            <w:vAlign w:val="center"/>
            <w:hideMark/>
          </w:tcPr>
          <w:p w14:paraId="2B03E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344377.61</w:t>
            </w:r>
          </w:p>
        </w:tc>
        <w:tc>
          <w:tcPr>
            <w:tcW w:w="1481" w:type="pct"/>
            <w:tcBorders>
              <w:top w:val="nil"/>
              <w:left w:val="nil"/>
              <w:bottom w:val="nil"/>
              <w:right w:val="nil"/>
            </w:tcBorders>
            <w:shd w:val="clear" w:color="auto" w:fill="auto"/>
            <w:noWrap/>
            <w:vAlign w:val="center"/>
            <w:hideMark/>
          </w:tcPr>
          <w:p w14:paraId="50B4F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5B71E275" w14:textId="77777777" w:rsidTr="00EF4C83">
        <w:trPr>
          <w:trHeight w:val="20"/>
        </w:trPr>
        <w:tc>
          <w:tcPr>
            <w:tcW w:w="1759" w:type="pct"/>
            <w:tcBorders>
              <w:top w:val="nil"/>
              <w:left w:val="nil"/>
              <w:bottom w:val="nil"/>
              <w:right w:val="nil"/>
            </w:tcBorders>
            <w:shd w:val="clear" w:color="auto" w:fill="auto"/>
            <w:noWrap/>
            <w:vAlign w:val="center"/>
            <w:hideMark/>
          </w:tcPr>
          <w:p w14:paraId="77359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575120.01</w:t>
            </w:r>
          </w:p>
        </w:tc>
        <w:tc>
          <w:tcPr>
            <w:tcW w:w="1759" w:type="pct"/>
            <w:tcBorders>
              <w:top w:val="nil"/>
              <w:left w:val="nil"/>
              <w:bottom w:val="nil"/>
              <w:right w:val="nil"/>
            </w:tcBorders>
            <w:shd w:val="clear" w:color="auto" w:fill="auto"/>
            <w:noWrap/>
            <w:vAlign w:val="center"/>
            <w:hideMark/>
          </w:tcPr>
          <w:p w14:paraId="5F388C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344391.32</w:t>
            </w:r>
          </w:p>
        </w:tc>
        <w:tc>
          <w:tcPr>
            <w:tcW w:w="1481" w:type="pct"/>
            <w:tcBorders>
              <w:top w:val="nil"/>
              <w:left w:val="nil"/>
              <w:bottom w:val="nil"/>
              <w:right w:val="nil"/>
            </w:tcBorders>
            <w:shd w:val="clear" w:color="auto" w:fill="auto"/>
            <w:noWrap/>
            <w:vAlign w:val="center"/>
            <w:hideMark/>
          </w:tcPr>
          <w:p w14:paraId="1770B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6EE916D9" w14:textId="77777777" w:rsidTr="00EF4C83">
        <w:trPr>
          <w:trHeight w:val="20"/>
        </w:trPr>
        <w:tc>
          <w:tcPr>
            <w:tcW w:w="1759" w:type="pct"/>
            <w:tcBorders>
              <w:top w:val="nil"/>
              <w:left w:val="nil"/>
              <w:bottom w:val="nil"/>
              <w:right w:val="nil"/>
            </w:tcBorders>
            <w:shd w:val="clear" w:color="auto" w:fill="auto"/>
            <w:noWrap/>
            <w:vAlign w:val="center"/>
            <w:hideMark/>
          </w:tcPr>
          <w:p w14:paraId="3B099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575115.96</w:t>
            </w:r>
          </w:p>
        </w:tc>
        <w:tc>
          <w:tcPr>
            <w:tcW w:w="1759" w:type="pct"/>
            <w:tcBorders>
              <w:top w:val="nil"/>
              <w:left w:val="nil"/>
              <w:bottom w:val="nil"/>
              <w:right w:val="nil"/>
            </w:tcBorders>
            <w:shd w:val="clear" w:color="auto" w:fill="auto"/>
            <w:noWrap/>
            <w:vAlign w:val="center"/>
            <w:hideMark/>
          </w:tcPr>
          <w:p w14:paraId="7A3E1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344384.55</w:t>
            </w:r>
          </w:p>
        </w:tc>
        <w:tc>
          <w:tcPr>
            <w:tcW w:w="1481" w:type="pct"/>
            <w:tcBorders>
              <w:top w:val="nil"/>
              <w:left w:val="nil"/>
              <w:bottom w:val="nil"/>
              <w:right w:val="nil"/>
            </w:tcBorders>
            <w:shd w:val="clear" w:color="auto" w:fill="auto"/>
            <w:noWrap/>
            <w:vAlign w:val="center"/>
            <w:hideMark/>
          </w:tcPr>
          <w:p w14:paraId="3BCE28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47AB1C45" w14:textId="77777777" w:rsidTr="00EF4C83">
        <w:trPr>
          <w:trHeight w:val="20"/>
        </w:trPr>
        <w:tc>
          <w:tcPr>
            <w:tcW w:w="1759" w:type="pct"/>
            <w:tcBorders>
              <w:top w:val="nil"/>
              <w:left w:val="nil"/>
              <w:bottom w:val="nil"/>
              <w:right w:val="nil"/>
            </w:tcBorders>
            <w:shd w:val="clear" w:color="auto" w:fill="auto"/>
            <w:noWrap/>
            <w:vAlign w:val="center"/>
            <w:hideMark/>
          </w:tcPr>
          <w:p w14:paraId="7F1E79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575116.56</w:t>
            </w:r>
          </w:p>
        </w:tc>
        <w:tc>
          <w:tcPr>
            <w:tcW w:w="1759" w:type="pct"/>
            <w:tcBorders>
              <w:top w:val="nil"/>
              <w:left w:val="nil"/>
              <w:bottom w:val="nil"/>
              <w:right w:val="nil"/>
            </w:tcBorders>
            <w:shd w:val="clear" w:color="auto" w:fill="auto"/>
            <w:noWrap/>
            <w:vAlign w:val="center"/>
            <w:hideMark/>
          </w:tcPr>
          <w:p w14:paraId="4F22F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344385.98</w:t>
            </w:r>
          </w:p>
        </w:tc>
        <w:tc>
          <w:tcPr>
            <w:tcW w:w="1481" w:type="pct"/>
            <w:tcBorders>
              <w:top w:val="nil"/>
              <w:left w:val="nil"/>
              <w:bottom w:val="nil"/>
              <w:right w:val="nil"/>
            </w:tcBorders>
            <w:shd w:val="clear" w:color="auto" w:fill="auto"/>
            <w:noWrap/>
            <w:vAlign w:val="center"/>
            <w:hideMark/>
          </w:tcPr>
          <w:p w14:paraId="0AC87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130A5448" w14:textId="77777777" w:rsidTr="00EF4C83">
        <w:trPr>
          <w:trHeight w:val="20"/>
        </w:trPr>
        <w:tc>
          <w:tcPr>
            <w:tcW w:w="1759" w:type="pct"/>
            <w:tcBorders>
              <w:top w:val="nil"/>
              <w:left w:val="nil"/>
              <w:bottom w:val="nil"/>
              <w:right w:val="nil"/>
            </w:tcBorders>
            <w:shd w:val="clear" w:color="auto" w:fill="auto"/>
            <w:noWrap/>
            <w:vAlign w:val="center"/>
            <w:hideMark/>
          </w:tcPr>
          <w:p w14:paraId="0A686B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575118.42</w:t>
            </w:r>
          </w:p>
        </w:tc>
        <w:tc>
          <w:tcPr>
            <w:tcW w:w="1759" w:type="pct"/>
            <w:tcBorders>
              <w:top w:val="nil"/>
              <w:left w:val="nil"/>
              <w:bottom w:val="nil"/>
              <w:right w:val="nil"/>
            </w:tcBorders>
            <w:shd w:val="clear" w:color="auto" w:fill="auto"/>
            <w:noWrap/>
            <w:vAlign w:val="center"/>
            <w:hideMark/>
          </w:tcPr>
          <w:p w14:paraId="62FA28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344388.72</w:t>
            </w:r>
          </w:p>
        </w:tc>
        <w:tc>
          <w:tcPr>
            <w:tcW w:w="1481" w:type="pct"/>
            <w:tcBorders>
              <w:top w:val="nil"/>
              <w:left w:val="nil"/>
              <w:bottom w:val="nil"/>
              <w:right w:val="nil"/>
            </w:tcBorders>
            <w:shd w:val="clear" w:color="auto" w:fill="auto"/>
            <w:noWrap/>
            <w:vAlign w:val="center"/>
            <w:hideMark/>
          </w:tcPr>
          <w:p w14:paraId="31EAAD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134B2337" w14:textId="77777777" w:rsidTr="00EF4C83">
        <w:trPr>
          <w:trHeight w:val="20"/>
        </w:trPr>
        <w:tc>
          <w:tcPr>
            <w:tcW w:w="1759" w:type="pct"/>
            <w:tcBorders>
              <w:top w:val="nil"/>
              <w:left w:val="nil"/>
              <w:bottom w:val="nil"/>
              <w:right w:val="nil"/>
            </w:tcBorders>
            <w:shd w:val="clear" w:color="auto" w:fill="auto"/>
            <w:noWrap/>
            <w:vAlign w:val="center"/>
            <w:hideMark/>
          </w:tcPr>
          <w:p w14:paraId="0E5013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575117.25</w:t>
            </w:r>
          </w:p>
        </w:tc>
        <w:tc>
          <w:tcPr>
            <w:tcW w:w="1759" w:type="pct"/>
            <w:tcBorders>
              <w:top w:val="nil"/>
              <w:left w:val="nil"/>
              <w:bottom w:val="nil"/>
              <w:right w:val="nil"/>
            </w:tcBorders>
            <w:shd w:val="clear" w:color="auto" w:fill="auto"/>
            <w:noWrap/>
            <w:vAlign w:val="center"/>
            <w:hideMark/>
          </w:tcPr>
          <w:p w14:paraId="30FC17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344387.60</w:t>
            </w:r>
          </w:p>
        </w:tc>
        <w:tc>
          <w:tcPr>
            <w:tcW w:w="1481" w:type="pct"/>
            <w:tcBorders>
              <w:top w:val="nil"/>
              <w:left w:val="nil"/>
              <w:bottom w:val="nil"/>
              <w:right w:val="nil"/>
            </w:tcBorders>
            <w:shd w:val="clear" w:color="auto" w:fill="auto"/>
            <w:noWrap/>
            <w:vAlign w:val="center"/>
            <w:hideMark/>
          </w:tcPr>
          <w:p w14:paraId="521539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16555DB4" w14:textId="77777777" w:rsidTr="00EF4C83">
        <w:trPr>
          <w:trHeight w:val="20"/>
        </w:trPr>
        <w:tc>
          <w:tcPr>
            <w:tcW w:w="1759" w:type="pct"/>
            <w:tcBorders>
              <w:top w:val="nil"/>
              <w:left w:val="nil"/>
              <w:bottom w:val="nil"/>
              <w:right w:val="nil"/>
            </w:tcBorders>
            <w:shd w:val="clear" w:color="auto" w:fill="auto"/>
            <w:noWrap/>
            <w:vAlign w:val="center"/>
            <w:hideMark/>
          </w:tcPr>
          <w:p w14:paraId="4492AE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575107.65</w:t>
            </w:r>
          </w:p>
        </w:tc>
        <w:tc>
          <w:tcPr>
            <w:tcW w:w="1759" w:type="pct"/>
            <w:tcBorders>
              <w:top w:val="nil"/>
              <w:left w:val="nil"/>
              <w:bottom w:val="nil"/>
              <w:right w:val="nil"/>
            </w:tcBorders>
            <w:shd w:val="clear" w:color="auto" w:fill="auto"/>
            <w:noWrap/>
            <w:vAlign w:val="center"/>
            <w:hideMark/>
          </w:tcPr>
          <w:p w14:paraId="4A3598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344388.93</w:t>
            </w:r>
          </w:p>
        </w:tc>
        <w:tc>
          <w:tcPr>
            <w:tcW w:w="1481" w:type="pct"/>
            <w:tcBorders>
              <w:top w:val="nil"/>
              <w:left w:val="nil"/>
              <w:bottom w:val="nil"/>
              <w:right w:val="nil"/>
            </w:tcBorders>
            <w:shd w:val="clear" w:color="auto" w:fill="auto"/>
            <w:noWrap/>
            <w:vAlign w:val="center"/>
            <w:hideMark/>
          </w:tcPr>
          <w:p w14:paraId="051875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123ACA02" w14:textId="77777777" w:rsidTr="00EF4C83">
        <w:trPr>
          <w:trHeight w:val="20"/>
        </w:trPr>
        <w:tc>
          <w:tcPr>
            <w:tcW w:w="1759" w:type="pct"/>
            <w:tcBorders>
              <w:top w:val="nil"/>
              <w:left w:val="nil"/>
              <w:bottom w:val="nil"/>
              <w:right w:val="nil"/>
            </w:tcBorders>
            <w:shd w:val="clear" w:color="auto" w:fill="auto"/>
            <w:noWrap/>
            <w:vAlign w:val="center"/>
            <w:hideMark/>
          </w:tcPr>
          <w:p w14:paraId="63F887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575108.20</w:t>
            </w:r>
          </w:p>
        </w:tc>
        <w:tc>
          <w:tcPr>
            <w:tcW w:w="1759" w:type="pct"/>
            <w:tcBorders>
              <w:top w:val="nil"/>
              <w:left w:val="nil"/>
              <w:bottom w:val="nil"/>
              <w:right w:val="nil"/>
            </w:tcBorders>
            <w:shd w:val="clear" w:color="auto" w:fill="auto"/>
            <w:noWrap/>
            <w:vAlign w:val="center"/>
            <w:hideMark/>
          </w:tcPr>
          <w:p w14:paraId="508638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344389.75</w:t>
            </w:r>
          </w:p>
        </w:tc>
        <w:tc>
          <w:tcPr>
            <w:tcW w:w="1481" w:type="pct"/>
            <w:tcBorders>
              <w:top w:val="nil"/>
              <w:left w:val="nil"/>
              <w:bottom w:val="nil"/>
              <w:right w:val="nil"/>
            </w:tcBorders>
            <w:shd w:val="clear" w:color="auto" w:fill="auto"/>
            <w:noWrap/>
            <w:vAlign w:val="center"/>
            <w:hideMark/>
          </w:tcPr>
          <w:p w14:paraId="482017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2B82D202" w14:textId="77777777" w:rsidTr="00EF4C83">
        <w:trPr>
          <w:trHeight w:val="20"/>
        </w:trPr>
        <w:tc>
          <w:tcPr>
            <w:tcW w:w="1759" w:type="pct"/>
            <w:tcBorders>
              <w:top w:val="nil"/>
              <w:left w:val="nil"/>
              <w:bottom w:val="nil"/>
              <w:right w:val="nil"/>
            </w:tcBorders>
            <w:shd w:val="clear" w:color="auto" w:fill="auto"/>
            <w:noWrap/>
            <w:vAlign w:val="center"/>
            <w:hideMark/>
          </w:tcPr>
          <w:p w14:paraId="746472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575099.76</w:t>
            </w:r>
          </w:p>
        </w:tc>
        <w:tc>
          <w:tcPr>
            <w:tcW w:w="1759" w:type="pct"/>
            <w:tcBorders>
              <w:top w:val="nil"/>
              <w:left w:val="nil"/>
              <w:bottom w:val="nil"/>
              <w:right w:val="nil"/>
            </w:tcBorders>
            <w:shd w:val="clear" w:color="auto" w:fill="auto"/>
            <w:noWrap/>
            <w:vAlign w:val="center"/>
            <w:hideMark/>
          </w:tcPr>
          <w:p w14:paraId="4C7F5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344395.03</w:t>
            </w:r>
          </w:p>
        </w:tc>
        <w:tc>
          <w:tcPr>
            <w:tcW w:w="1481" w:type="pct"/>
            <w:tcBorders>
              <w:top w:val="nil"/>
              <w:left w:val="nil"/>
              <w:bottom w:val="nil"/>
              <w:right w:val="nil"/>
            </w:tcBorders>
            <w:shd w:val="clear" w:color="auto" w:fill="auto"/>
            <w:noWrap/>
            <w:vAlign w:val="center"/>
            <w:hideMark/>
          </w:tcPr>
          <w:p w14:paraId="4CCE90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110.38</w:t>
            </w:r>
          </w:p>
        </w:tc>
      </w:tr>
      <w:tr w:rsidR="00EF4C83" w:rsidRPr="00EF4C83" w14:paraId="0D94D538" w14:textId="77777777" w:rsidTr="00EF4C83">
        <w:trPr>
          <w:trHeight w:val="20"/>
        </w:trPr>
        <w:tc>
          <w:tcPr>
            <w:tcW w:w="1759" w:type="pct"/>
            <w:tcBorders>
              <w:top w:val="nil"/>
              <w:left w:val="nil"/>
              <w:bottom w:val="nil"/>
              <w:right w:val="nil"/>
            </w:tcBorders>
            <w:shd w:val="clear" w:color="auto" w:fill="auto"/>
            <w:noWrap/>
            <w:vAlign w:val="center"/>
            <w:hideMark/>
          </w:tcPr>
          <w:p w14:paraId="54BF70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575096.46</w:t>
            </w:r>
          </w:p>
        </w:tc>
        <w:tc>
          <w:tcPr>
            <w:tcW w:w="1759" w:type="pct"/>
            <w:tcBorders>
              <w:top w:val="nil"/>
              <w:left w:val="nil"/>
              <w:bottom w:val="nil"/>
              <w:right w:val="nil"/>
            </w:tcBorders>
            <w:shd w:val="clear" w:color="auto" w:fill="auto"/>
            <w:noWrap/>
            <w:vAlign w:val="center"/>
            <w:hideMark/>
          </w:tcPr>
          <w:p w14:paraId="4F3CF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344397.07</w:t>
            </w:r>
          </w:p>
        </w:tc>
        <w:tc>
          <w:tcPr>
            <w:tcW w:w="1481" w:type="pct"/>
            <w:tcBorders>
              <w:top w:val="nil"/>
              <w:left w:val="nil"/>
              <w:bottom w:val="nil"/>
              <w:right w:val="nil"/>
            </w:tcBorders>
            <w:shd w:val="clear" w:color="auto" w:fill="auto"/>
            <w:noWrap/>
            <w:vAlign w:val="center"/>
            <w:hideMark/>
          </w:tcPr>
          <w:p w14:paraId="71C78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271BBB2B" w14:textId="77777777" w:rsidTr="00EF4C83">
        <w:trPr>
          <w:trHeight w:val="20"/>
        </w:trPr>
        <w:tc>
          <w:tcPr>
            <w:tcW w:w="1759" w:type="pct"/>
            <w:tcBorders>
              <w:top w:val="nil"/>
              <w:left w:val="nil"/>
              <w:bottom w:val="nil"/>
              <w:right w:val="nil"/>
            </w:tcBorders>
            <w:shd w:val="clear" w:color="auto" w:fill="auto"/>
            <w:noWrap/>
            <w:vAlign w:val="center"/>
            <w:hideMark/>
          </w:tcPr>
          <w:p w14:paraId="21C48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575100.12</w:t>
            </w:r>
          </w:p>
        </w:tc>
        <w:tc>
          <w:tcPr>
            <w:tcW w:w="1759" w:type="pct"/>
            <w:tcBorders>
              <w:top w:val="nil"/>
              <w:left w:val="nil"/>
              <w:bottom w:val="nil"/>
              <w:right w:val="nil"/>
            </w:tcBorders>
            <w:shd w:val="clear" w:color="auto" w:fill="auto"/>
            <w:noWrap/>
            <w:vAlign w:val="center"/>
            <w:hideMark/>
          </w:tcPr>
          <w:p w14:paraId="0A6FD5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344395.97</w:t>
            </w:r>
          </w:p>
        </w:tc>
        <w:tc>
          <w:tcPr>
            <w:tcW w:w="1481" w:type="pct"/>
            <w:tcBorders>
              <w:top w:val="nil"/>
              <w:left w:val="nil"/>
              <w:bottom w:val="nil"/>
              <w:right w:val="nil"/>
            </w:tcBorders>
            <w:shd w:val="clear" w:color="auto" w:fill="auto"/>
            <w:noWrap/>
            <w:vAlign w:val="center"/>
            <w:hideMark/>
          </w:tcPr>
          <w:p w14:paraId="7F602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713D7CFE" w14:textId="77777777" w:rsidTr="00EF4C83">
        <w:trPr>
          <w:trHeight w:val="20"/>
        </w:trPr>
        <w:tc>
          <w:tcPr>
            <w:tcW w:w="1759" w:type="pct"/>
            <w:tcBorders>
              <w:top w:val="nil"/>
              <w:left w:val="nil"/>
              <w:bottom w:val="nil"/>
              <w:right w:val="nil"/>
            </w:tcBorders>
            <w:shd w:val="clear" w:color="auto" w:fill="auto"/>
            <w:noWrap/>
            <w:vAlign w:val="center"/>
            <w:hideMark/>
          </w:tcPr>
          <w:p w14:paraId="6DE83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575101.99</w:t>
            </w:r>
          </w:p>
        </w:tc>
        <w:tc>
          <w:tcPr>
            <w:tcW w:w="1759" w:type="pct"/>
            <w:tcBorders>
              <w:top w:val="nil"/>
              <w:left w:val="nil"/>
              <w:bottom w:val="nil"/>
              <w:right w:val="nil"/>
            </w:tcBorders>
            <w:shd w:val="clear" w:color="auto" w:fill="auto"/>
            <w:noWrap/>
            <w:vAlign w:val="center"/>
            <w:hideMark/>
          </w:tcPr>
          <w:p w14:paraId="000F1E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344398.82</w:t>
            </w:r>
          </w:p>
        </w:tc>
        <w:tc>
          <w:tcPr>
            <w:tcW w:w="1481" w:type="pct"/>
            <w:tcBorders>
              <w:top w:val="nil"/>
              <w:left w:val="nil"/>
              <w:bottom w:val="nil"/>
              <w:right w:val="nil"/>
            </w:tcBorders>
            <w:shd w:val="clear" w:color="auto" w:fill="auto"/>
            <w:noWrap/>
            <w:vAlign w:val="center"/>
            <w:hideMark/>
          </w:tcPr>
          <w:p w14:paraId="5F0F8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06B932C5" w14:textId="77777777" w:rsidTr="00EF4C83">
        <w:trPr>
          <w:trHeight w:val="20"/>
        </w:trPr>
        <w:tc>
          <w:tcPr>
            <w:tcW w:w="1759" w:type="pct"/>
            <w:tcBorders>
              <w:top w:val="nil"/>
              <w:left w:val="nil"/>
              <w:bottom w:val="nil"/>
              <w:right w:val="nil"/>
            </w:tcBorders>
            <w:shd w:val="clear" w:color="auto" w:fill="auto"/>
            <w:noWrap/>
            <w:vAlign w:val="center"/>
            <w:hideMark/>
          </w:tcPr>
          <w:p w14:paraId="5EF0FE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575100.83</w:t>
            </w:r>
          </w:p>
        </w:tc>
        <w:tc>
          <w:tcPr>
            <w:tcW w:w="1759" w:type="pct"/>
            <w:tcBorders>
              <w:top w:val="nil"/>
              <w:left w:val="nil"/>
              <w:bottom w:val="nil"/>
              <w:right w:val="nil"/>
            </w:tcBorders>
            <w:shd w:val="clear" w:color="auto" w:fill="auto"/>
            <w:noWrap/>
            <w:vAlign w:val="center"/>
            <w:hideMark/>
          </w:tcPr>
          <w:p w14:paraId="5E6079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344397.61</w:t>
            </w:r>
          </w:p>
        </w:tc>
        <w:tc>
          <w:tcPr>
            <w:tcW w:w="1481" w:type="pct"/>
            <w:tcBorders>
              <w:top w:val="nil"/>
              <w:left w:val="nil"/>
              <w:bottom w:val="nil"/>
              <w:right w:val="nil"/>
            </w:tcBorders>
            <w:shd w:val="clear" w:color="auto" w:fill="auto"/>
            <w:noWrap/>
            <w:vAlign w:val="center"/>
            <w:hideMark/>
          </w:tcPr>
          <w:p w14:paraId="362D66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110.36</w:t>
            </w:r>
          </w:p>
        </w:tc>
      </w:tr>
      <w:tr w:rsidR="00EF4C83" w:rsidRPr="00EF4C83" w14:paraId="0517B855" w14:textId="77777777" w:rsidTr="00EF4C83">
        <w:trPr>
          <w:trHeight w:val="20"/>
        </w:trPr>
        <w:tc>
          <w:tcPr>
            <w:tcW w:w="1759" w:type="pct"/>
            <w:tcBorders>
              <w:top w:val="nil"/>
              <w:left w:val="nil"/>
              <w:bottom w:val="nil"/>
              <w:right w:val="nil"/>
            </w:tcBorders>
            <w:shd w:val="clear" w:color="auto" w:fill="auto"/>
            <w:noWrap/>
            <w:vAlign w:val="center"/>
            <w:hideMark/>
          </w:tcPr>
          <w:p w14:paraId="09DD70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575102.77</w:t>
            </w:r>
          </w:p>
        </w:tc>
        <w:tc>
          <w:tcPr>
            <w:tcW w:w="1759" w:type="pct"/>
            <w:tcBorders>
              <w:top w:val="nil"/>
              <w:left w:val="nil"/>
              <w:bottom w:val="nil"/>
              <w:right w:val="nil"/>
            </w:tcBorders>
            <w:shd w:val="clear" w:color="auto" w:fill="auto"/>
            <w:noWrap/>
            <w:vAlign w:val="center"/>
            <w:hideMark/>
          </w:tcPr>
          <w:p w14:paraId="0F4136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344400.73</w:t>
            </w:r>
          </w:p>
        </w:tc>
        <w:tc>
          <w:tcPr>
            <w:tcW w:w="1481" w:type="pct"/>
            <w:tcBorders>
              <w:top w:val="nil"/>
              <w:left w:val="nil"/>
              <w:bottom w:val="nil"/>
              <w:right w:val="nil"/>
            </w:tcBorders>
            <w:shd w:val="clear" w:color="auto" w:fill="auto"/>
            <w:noWrap/>
            <w:vAlign w:val="center"/>
            <w:hideMark/>
          </w:tcPr>
          <w:p w14:paraId="53DDF5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018088F6" w14:textId="77777777" w:rsidTr="00EF4C83">
        <w:trPr>
          <w:trHeight w:val="20"/>
        </w:trPr>
        <w:tc>
          <w:tcPr>
            <w:tcW w:w="1759" w:type="pct"/>
            <w:tcBorders>
              <w:top w:val="nil"/>
              <w:left w:val="nil"/>
              <w:bottom w:val="nil"/>
              <w:right w:val="nil"/>
            </w:tcBorders>
            <w:shd w:val="clear" w:color="auto" w:fill="auto"/>
            <w:noWrap/>
            <w:vAlign w:val="center"/>
            <w:hideMark/>
          </w:tcPr>
          <w:p w14:paraId="7A073A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575103.33</w:t>
            </w:r>
          </w:p>
        </w:tc>
        <w:tc>
          <w:tcPr>
            <w:tcW w:w="1759" w:type="pct"/>
            <w:tcBorders>
              <w:top w:val="nil"/>
              <w:left w:val="nil"/>
              <w:bottom w:val="nil"/>
              <w:right w:val="nil"/>
            </w:tcBorders>
            <w:shd w:val="clear" w:color="auto" w:fill="auto"/>
            <w:noWrap/>
            <w:vAlign w:val="center"/>
            <w:hideMark/>
          </w:tcPr>
          <w:p w14:paraId="026D1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344401.61</w:t>
            </w:r>
          </w:p>
        </w:tc>
        <w:tc>
          <w:tcPr>
            <w:tcW w:w="1481" w:type="pct"/>
            <w:tcBorders>
              <w:top w:val="nil"/>
              <w:left w:val="nil"/>
              <w:bottom w:val="nil"/>
              <w:right w:val="nil"/>
            </w:tcBorders>
            <w:shd w:val="clear" w:color="auto" w:fill="auto"/>
            <w:noWrap/>
            <w:vAlign w:val="center"/>
            <w:hideMark/>
          </w:tcPr>
          <w:p w14:paraId="2DA08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1F098602" w14:textId="77777777" w:rsidTr="00EF4C83">
        <w:trPr>
          <w:trHeight w:val="20"/>
        </w:trPr>
        <w:tc>
          <w:tcPr>
            <w:tcW w:w="1759" w:type="pct"/>
            <w:tcBorders>
              <w:top w:val="nil"/>
              <w:left w:val="nil"/>
              <w:bottom w:val="nil"/>
              <w:right w:val="nil"/>
            </w:tcBorders>
            <w:shd w:val="clear" w:color="auto" w:fill="auto"/>
            <w:noWrap/>
            <w:vAlign w:val="center"/>
            <w:hideMark/>
          </w:tcPr>
          <w:p w14:paraId="3B12E7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575090.55</w:t>
            </w:r>
          </w:p>
        </w:tc>
        <w:tc>
          <w:tcPr>
            <w:tcW w:w="1759" w:type="pct"/>
            <w:tcBorders>
              <w:top w:val="nil"/>
              <w:left w:val="nil"/>
              <w:bottom w:val="nil"/>
              <w:right w:val="nil"/>
            </w:tcBorders>
            <w:shd w:val="clear" w:color="auto" w:fill="auto"/>
            <w:noWrap/>
            <w:vAlign w:val="center"/>
            <w:hideMark/>
          </w:tcPr>
          <w:p w14:paraId="5F54C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344408.68</w:t>
            </w:r>
          </w:p>
        </w:tc>
        <w:tc>
          <w:tcPr>
            <w:tcW w:w="1481" w:type="pct"/>
            <w:tcBorders>
              <w:top w:val="nil"/>
              <w:left w:val="nil"/>
              <w:bottom w:val="nil"/>
              <w:right w:val="nil"/>
            </w:tcBorders>
            <w:shd w:val="clear" w:color="auto" w:fill="auto"/>
            <w:noWrap/>
            <w:vAlign w:val="center"/>
            <w:hideMark/>
          </w:tcPr>
          <w:p w14:paraId="52298C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4780E644" w14:textId="77777777" w:rsidTr="00EF4C83">
        <w:trPr>
          <w:trHeight w:val="20"/>
        </w:trPr>
        <w:tc>
          <w:tcPr>
            <w:tcW w:w="1759" w:type="pct"/>
            <w:tcBorders>
              <w:top w:val="nil"/>
              <w:left w:val="nil"/>
              <w:bottom w:val="nil"/>
              <w:right w:val="nil"/>
            </w:tcBorders>
            <w:shd w:val="clear" w:color="auto" w:fill="auto"/>
            <w:noWrap/>
            <w:vAlign w:val="center"/>
            <w:hideMark/>
          </w:tcPr>
          <w:p w14:paraId="4B66AF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575089.63</w:t>
            </w:r>
          </w:p>
        </w:tc>
        <w:tc>
          <w:tcPr>
            <w:tcW w:w="1759" w:type="pct"/>
            <w:tcBorders>
              <w:top w:val="nil"/>
              <w:left w:val="nil"/>
              <w:bottom w:val="nil"/>
              <w:right w:val="nil"/>
            </w:tcBorders>
            <w:shd w:val="clear" w:color="auto" w:fill="auto"/>
            <w:noWrap/>
            <w:vAlign w:val="center"/>
            <w:hideMark/>
          </w:tcPr>
          <w:p w14:paraId="3D6990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344406.63</w:t>
            </w:r>
          </w:p>
        </w:tc>
        <w:tc>
          <w:tcPr>
            <w:tcW w:w="1481" w:type="pct"/>
            <w:tcBorders>
              <w:top w:val="nil"/>
              <w:left w:val="nil"/>
              <w:bottom w:val="nil"/>
              <w:right w:val="nil"/>
            </w:tcBorders>
            <w:shd w:val="clear" w:color="auto" w:fill="auto"/>
            <w:noWrap/>
            <w:vAlign w:val="center"/>
            <w:hideMark/>
          </w:tcPr>
          <w:p w14:paraId="15CF29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110.38</w:t>
            </w:r>
          </w:p>
        </w:tc>
      </w:tr>
      <w:tr w:rsidR="00EF4C83" w:rsidRPr="00EF4C83" w14:paraId="6E38AC49" w14:textId="77777777" w:rsidTr="00EF4C83">
        <w:trPr>
          <w:trHeight w:val="20"/>
        </w:trPr>
        <w:tc>
          <w:tcPr>
            <w:tcW w:w="1759" w:type="pct"/>
            <w:tcBorders>
              <w:top w:val="nil"/>
              <w:left w:val="nil"/>
              <w:bottom w:val="nil"/>
              <w:right w:val="nil"/>
            </w:tcBorders>
            <w:shd w:val="clear" w:color="auto" w:fill="auto"/>
            <w:noWrap/>
            <w:vAlign w:val="center"/>
            <w:hideMark/>
          </w:tcPr>
          <w:p w14:paraId="370E97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575087.64</w:t>
            </w:r>
          </w:p>
        </w:tc>
        <w:tc>
          <w:tcPr>
            <w:tcW w:w="1759" w:type="pct"/>
            <w:tcBorders>
              <w:top w:val="nil"/>
              <w:left w:val="nil"/>
              <w:bottom w:val="nil"/>
              <w:right w:val="nil"/>
            </w:tcBorders>
            <w:shd w:val="clear" w:color="auto" w:fill="auto"/>
            <w:noWrap/>
            <w:vAlign w:val="center"/>
            <w:hideMark/>
          </w:tcPr>
          <w:p w14:paraId="45E21F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344403.83</w:t>
            </w:r>
          </w:p>
        </w:tc>
        <w:tc>
          <w:tcPr>
            <w:tcW w:w="1481" w:type="pct"/>
            <w:tcBorders>
              <w:top w:val="nil"/>
              <w:left w:val="nil"/>
              <w:bottom w:val="nil"/>
              <w:right w:val="nil"/>
            </w:tcBorders>
            <w:shd w:val="clear" w:color="auto" w:fill="auto"/>
            <w:noWrap/>
            <w:vAlign w:val="center"/>
            <w:hideMark/>
          </w:tcPr>
          <w:p w14:paraId="0EDDCE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110.36</w:t>
            </w:r>
          </w:p>
        </w:tc>
      </w:tr>
      <w:tr w:rsidR="00EF4C83" w:rsidRPr="00EF4C83" w14:paraId="675F3E77" w14:textId="77777777" w:rsidTr="00EF4C83">
        <w:trPr>
          <w:trHeight w:val="20"/>
        </w:trPr>
        <w:tc>
          <w:tcPr>
            <w:tcW w:w="1759" w:type="pct"/>
            <w:tcBorders>
              <w:top w:val="nil"/>
              <w:left w:val="nil"/>
              <w:bottom w:val="nil"/>
              <w:right w:val="nil"/>
            </w:tcBorders>
            <w:shd w:val="clear" w:color="auto" w:fill="auto"/>
            <w:noWrap/>
            <w:vAlign w:val="center"/>
            <w:hideMark/>
          </w:tcPr>
          <w:p w14:paraId="0F365B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575088.41</w:t>
            </w:r>
          </w:p>
        </w:tc>
        <w:tc>
          <w:tcPr>
            <w:tcW w:w="1759" w:type="pct"/>
            <w:tcBorders>
              <w:top w:val="nil"/>
              <w:left w:val="nil"/>
              <w:bottom w:val="nil"/>
              <w:right w:val="nil"/>
            </w:tcBorders>
            <w:shd w:val="clear" w:color="auto" w:fill="auto"/>
            <w:noWrap/>
            <w:vAlign w:val="center"/>
            <w:hideMark/>
          </w:tcPr>
          <w:p w14:paraId="3360A4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344405.10</w:t>
            </w:r>
          </w:p>
        </w:tc>
        <w:tc>
          <w:tcPr>
            <w:tcW w:w="1481" w:type="pct"/>
            <w:tcBorders>
              <w:top w:val="nil"/>
              <w:left w:val="nil"/>
              <w:bottom w:val="nil"/>
              <w:right w:val="nil"/>
            </w:tcBorders>
            <w:shd w:val="clear" w:color="auto" w:fill="auto"/>
            <w:noWrap/>
            <w:vAlign w:val="center"/>
            <w:hideMark/>
          </w:tcPr>
          <w:p w14:paraId="1D9B3C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6D73936B" w14:textId="77777777" w:rsidTr="00EF4C83">
        <w:trPr>
          <w:trHeight w:val="20"/>
        </w:trPr>
        <w:tc>
          <w:tcPr>
            <w:tcW w:w="1759" w:type="pct"/>
            <w:tcBorders>
              <w:top w:val="nil"/>
              <w:left w:val="nil"/>
              <w:bottom w:val="nil"/>
              <w:right w:val="nil"/>
            </w:tcBorders>
            <w:shd w:val="clear" w:color="auto" w:fill="auto"/>
            <w:noWrap/>
            <w:vAlign w:val="center"/>
            <w:hideMark/>
          </w:tcPr>
          <w:p w14:paraId="4BEC52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575086.89</w:t>
            </w:r>
          </w:p>
        </w:tc>
        <w:tc>
          <w:tcPr>
            <w:tcW w:w="1759" w:type="pct"/>
            <w:tcBorders>
              <w:top w:val="nil"/>
              <w:left w:val="nil"/>
              <w:bottom w:val="nil"/>
              <w:right w:val="nil"/>
            </w:tcBorders>
            <w:shd w:val="clear" w:color="auto" w:fill="auto"/>
            <w:noWrap/>
            <w:vAlign w:val="center"/>
            <w:hideMark/>
          </w:tcPr>
          <w:p w14:paraId="441533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344403.01</w:t>
            </w:r>
          </w:p>
        </w:tc>
        <w:tc>
          <w:tcPr>
            <w:tcW w:w="1481" w:type="pct"/>
            <w:tcBorders>
              <w:top w:val="nil"/>
              <w:left w:val="nil"/>
              <w:bottom w:val="nil"/>
              <w:right w:val="nil"/>
            </w:tcBorders>
            <w:shd w:val="clear" w:color="auto" w:fill="auto"/>
            <w:noWrap/>
            <w:vAlign w:val="center"/>
            <w:hideMark/>
          </w:tcPr>
          <w:p w14:paraId="7C5895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4DF63937" w14:textId="77777777" w:rsidTr="00EF4C83">
        <w:trPr>
          <w:trHeight w:val="20"/>
        </w:trPr>
        <w:tc>
          <w:tcPr>
            <w:tcW w:w="1759" w:type="pct"/>
            <w:tcBorders>
              <w:top w:val="nil"/>
              <w:left w:val="nil"/>
              <w:bottom w:val="nil"/>
              <w:right w:val="nil"/>
            </w:tcBorders>
            <w:shd w:val="clear" w:color="auto" w:fill="auto"/>
            <w:noWrap/>
            <w:vAlign w:val="center"/>
            <w:hideMark/>
          </w:tcPr>
          <w:p w14:paraId="05EB7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575078.54</w:t>
            </w:r>
          </w:p>
        </w:tc>
        <w:tc>
          <w:tcPr>
            <w:tcW w:w="1759" w:type="pct"/>
            <w:tcBorders>
              <w:top w:val="nil"/>
              <w:left w:val="nil"/>
              <w:bottom w:val="nil"/>
              <w:right w:val="nil"/>
            </w:tcBorders>
            <w:shd w:val="clear" w:color="auto" w:fill="auto"/>
            <w:noWrap/>
            <w:vAlign w:val="center"/>
            <w:hideMark/>
          </w:tcPr>
          <w:p w14:paraId="34D85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344408.24</w:t>
            </w:r>
          </w:p>
        </w:tc>
        <w:tc>
          <w:tcPr>
            <w:tcW w:w="1481" w:type="pct"/>
            <w:tcBorders>
              <w:top w:val="nil"/>
              <w:left w:val="nil"/>
              <w:bottom w:val="nil"/>
              <w:right w:val="nil"/>
            </w:tcBorders>
            <w:shd w:val="clear" w:color="auto" w:fill="auto"/>
            <w:noWrap/>
            <w:vAlign w:val="center"/>
            <w:hideMark/>
          </w:tcPr>
          <w:p w14:paraId="6A049C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78DBAFAE" w14:textId="77777777" w:rsidTr="00EF4C83">
        <w:trPr>
          <w:trHeight w:val="20"/>
        </w:trPr>
        <w:tc>
          <w:tcPr>
            <w:tcW w:w="1759" w:type="pct"/>
            <w:tcBorders>
              <w:top w:val="nil"/>
              <w:left w:val="nil"/>
              <w:bottom w:val="nil"/>
              <w:right w:val="nil"/>
            </w:tcBorders>
            <w:shd w:val="clear" w:color="auto" w:fill="auto"/>
            <w:noWrap/>
            <w:vAlign w:val="center"/>
            <w:hideMark/>
          </w:tcPr>
          <w:p w14:paraId="79FDE0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575075.20</w:t>
            </w:r>
          </w:p>
        </w:tc>
        <w:tc>
          <w:tcPr>
            <w:tcW w:w="1759" w:type="pct"/>
            <w:tcBorders>
              <w:top w:val="nil"/>
              <w:left w:val="nil"/>
              <w:bottom w:val="nil"/>
              <w:right w:val="nil"/>
            </w:tcBorders>
            <w:shd w:val="clear" w:color="auto" w:fill="auto"/>
            <w:noWrap/>
            <w:vAlign w:val="center"/>
            <w:hideMark/>
          </w:tcPr>
          <w:p w14:paraId="1B8A24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344410.28</w:t>
            </w:r>
          </w:p>
        </w:tc>
        <w:tc>
          <w:tcPr>
            <w:tcW w:w="1481" w:type="pct"/>
            <w:tcBorders>
              <w:top w:val="nil"/>
              <w:left w:val="nil"/>
              <w:bottom w:val="nil"/>
              <w:right w:val="nil"/>
            </w:tcBorders>
            <w:shd w:val="clear" w:color="auto" w:fill="auto"/>
            <w:noWrap/>
            <w:vAlign w:val="center"/>
            <w:hideMark/>
          </w:tcPr>
          <w:p w14:paraId="1DAFB5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4A600EAB" w14:textId="77777777" w:rsidTr="00EF4C83">
        <w:trPr>
          <w:trHeight w:val="20"/>
        </w:trPr>
        <w:tc>
          <w:tcPr>
            <w:tcW w:w="1759" w:type="pct"/>
            <w:tcBorders>
              <w:top w:val="nil"/>
              <w:left w:val="nil"/>
              <w:bottom w:val="nil"/>
              <w:right w:val="nil"/>
            </w:tcBorders>
            <w:shd w:val="clear" w:color="auto" w:fill="auto"/>
            <w:noWrap/>
            <w:vAlign w:val="center"/>
            <w:hideMark/>
          </w:tcPr>
          <w:p w14:paraId="1EEFA3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575069.36</w:t>
            </w:r>
          </w:p>
        </w:tc>
        <w:tc>
          <w:tcPr>
            <w:tcW w:w="1759" w:type="pct"/>
            <w:tcBorders>
              <w:top w:val="nil"/>
              <w:left w:val="nil"/>
              <w:bottom w:val="nil"/>
              <w:right w:val="nil"/>
            </w:tcBorders>
            <w:shd w:val="clear" w:color="auto" w:fill="auto"/>
            <w:noWrap/>
            <w:vAlign w:val="center"/>
            <w:hideMark/>
          </w:tcPr>
          <w:p w14:paraId="6A6E46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344413.82</w:t>
            </w:r>
          </w:p>
        </w:tc>
        <w:tc>
          <w:tcPr>
            <w:tcW w:w="1481" w:type="pct"/>
            <w:tcBorders>
              <w:top w:val="nil"/>
              <w:left w:val="nil"/>
              <w:bottom w:val="nil"/>
              <w:right w:val="nil"/>
            </w:tcBorders>
            <w:shd w:val="clear" w:color="auto" w:fill="auto"/>
            <w:noWrap/>
            <w:vAlign w:val="center"/>
            <w:hideMark/>
          </w:tcPr>
          <w:p w14:paraId="239947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09F352E0" w14:textId="77777777" w:rsidTr="00EF4C83">
        <w:trPr>
          <w:trHeight w:val="20"/>
        </w:trPr>
        <w:tc>
          <w:tcPr>
            <w:tcW w:w="1759" w:type="pct"/>
            <w:tcBorders>
              <w:top w:val="nil"/>
              <w:left w:val="nil"/>
              <w:bottom w:val="nil"/>
              <w:right w:val="nil"/>
            </w:tcBorders>
            <w:shd w:val="clear" w:color="auto" w:fill="auto"/>
            <w:noWrap/>
            <w:vAlign w:val="center"/>
            <w:hideMark/>
          </w:tcPr>
          <w:p w14:paraId="621F8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575069.77</w:t>
            </w:r>
          </w:p>
        </w:tc>
        <w:tc>
          <w:tcPr>
            <w:tcW w:w="1759" w:type="pct"/>
            <w:tcBorders>
              <w:top w:val="nil"/>
              <w:left w:val="nil"/>
              <w:bottom w:val="nil"/>
              <w:right w:val="nil"/>
            </w:tcBorders>
            <w:shd w:val="clear" w:color="auto" w:fill="auto"/>
            <w:noWrap/>
            <w:vAlign w:val="center"/>
            <w:hideMark/>
          </w:tcPr>
          <w:p w14:paraId="6E86D1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344414.94</w:t>
            </w:r>
          </w:p>
        </w:tc>
        <w:tc>
          <w:tcPr>
            <w:tcW w:w="1481" w:type="pct"/>
            <w:tcBorders>
              <w:top w:val="nil"/>
              <w:left w:val="nil"/>
              <w:bottom w:val="nil"/>
              <w:right w:val="nil"/>
            </w:tcBorders>
            <w:shd w:val="clear" w:color="auto" w:fill="auto"/>
            <w:noWrap/>
            <w:vAlign w:val="center"/>
            <w:hideMark/>
          </w:tcPr>
          <w:p w14:paraId="452726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0A8B2AE5" w14:textId="77777777" w:rsidTr="00EF4C83">
        <w:trPr>
          <w:trHeight w:val="20"/>
        </w:trPr>
        <w:tc>
          <w:tcPr>
            <w:tcW w:w="1759" w:type="pct"/>
            <w:tcBorders>
              <w:top w:val="nil"/>
              <w:left w:val="nil"/>
              <w:bottom w:val="nil"/>
              <w:right w:val="nil"/>
            </w:tcBorders>
            <w:shd w:val="clear" w:color="auto" w:fill="auto"/>
            <w:noWrap/>
            <w:vAlign w:val="center"/>
            <w:hideMark/>
          </w:tcPr>
          <w:p w14:paraId="56BF04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575071.60</w:t>
            </w:r>
          </w:p>
        </w:tc>
        <w:tc>
          <w:tcPr>
            <w:tcW w:w="1759" w:type="pct"/>
            <w:tcBorders>
              <w:top w:val="nil"/>
              <w:left w:val="nil"/>
              <w:bottom w:val="nil"/>
              <w:right w:val="nil"/>
            </w:tcBorders>
            <w:shd w:val="clear" w:color="auto" w:fill="auto"/>
            <w:noWrap/>
            <w:vAlign w:val="center"/>
            <w:hideMark/>
          </w:tcPr>
          <w:p w14:paraId="792B44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344417.40</w:t>
            </w:r>
          </w:p>
        </w:tc>
        <w:tc>
          <w:tcPr>
            <w:tcW w:w="1481" w:type="pct"/>
            <w:tcBorders>
              <w:top w:val="nil"/>
              <w:left w:val="nil"/>
              <w:bottom w:val="nil"/>
              <w:right w:val="nil"/>
            </w:tcBorders>
            <w:shd w:val="clear" w:color="auto" w:fill="auto"/>
            <w:noWrap/>
            <w:vAlign w:val="center"/>
            <w:hideMark/>
          </w:tcPr>
          <w:p w14:paraId="0BDF24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450CD484" w14:textId="77777777" w:rsidTr="00EF4C83">
        <w:trPr>
          <w:trHeight w:val="20"/>
        </w:trPr>
        <w:tc>
          <w:tcPr>
            <w:tcW w:w="1759" w:type="pct"/>
            <w:tcBorders>
              <w:top w:val="nil"/>
              <w:left w:val="nil"/>
              <w:bottom w:val="nil"/>
              <w:right w:val="nil"/>
            </w:tcBorders>
            <w:shd w:val="clear" w:color="auto" w:fill="auto"/>
            <w:noWrap/>
            <w:vAlign w:val="center"/>
            <w:hideMark/>
          </w:tcPr>
          <w:p w14:paraId="17F940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575070.47</w:t>
            </w:r>
          </w:p>
        </w:tc>
        <w:tc>
          <w:tcPr>
            <w:tcW w:w="1759" w:type="pct"/>
            <w:tcBorders>
              <w:top w:val="nil"/>
              <w:left w:val="nil"/>
              <w:bottom w:val="nil"/>
              <w:right w:val="nil"/>
            </w:tcBorders>
            <w:shd w:val="clear" w:color="auto" w:fill="auto"/>
            <w:noWrap/>
            <w:vAlign w:val="center"/>
            <w:hideMark/>
          </w:tcPr>
          <w:p w14:paraId="50300A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344415.97</w:t>
            </w:r>
          </w:p>
        </w:tc>
        <w:tc>
          <w:tcPr>
            <w:tcW w:w="1481" w:type="pct"/>
            <w:tcBorders>
              <w:top w:val="nil"/>
              <w:left w:val="nil"/>
              <w:bottom w:val="nil"/>
              <w:right w:val="nil"/>
            </w:tcBorders>
            <w:shd w:val="clear" w:color="auto" w:fill="auto"/>
            <w:noWrap/>
            <w:vAlign w:val="center"/>
            <w:hideMark/>
          </w:tcPr>
          <w:p w14:paraId="5E06C6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36BC07AA" w14:textId="77777777" w:rsidTr="00EF4C83">
        <w:trPr>
          <w:trHeight w:val="20"/>
        </w:trPr>
        <w:tc>
          <w:tcPr>
            <w:tcW w:w="1759" w:type="pct"/>
            <w:tcBorders>
              <w:top w:val="nil"/>
              <w:left w:val="nil"/>
              <w:bottom w:val="nil"/>
              <w:right w:val="nil"/>
            </w:tcBorders>
            <w:shd w:val="clear" w:color="auto" w:fill="auto"/>
            <w:noWrap/>
            <w:vAlign w:val="center"/>
            <w:hideMark/>
          </w:tcPr>
          <w:p w14:paraId="1841A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575072.49</w:t>
            </w:r>
          </w:p>
        </w:tc>
        <w:tc>
          <w:tcPr>
            <w:tcW w:w="1759" w:type="pct"/>
            <w:tcBorders>
              <w:top w:val="nil"/>
              <w:left w:val="nil"/>
              <w:bottom w:val="nil"/>
              <w:right w:val="nil"/>
            </w:tcBorders>
            <w:shd w:val="clear" w:color="auto" w:fill="auto"/>
            <w:noWrap/>
            <w:vAlign w:val="center"/>
            <w:hideMark/>
          </w:tcPr>
          <w:p w14:paraId="29E6C9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344419.01</w:t>
            </w:r>
          </w:p>
        </w:tc>
        <w:tc>
          <w:tcPr>
            <w:tcW w:w="1481" w:type="pct"/>
            <w:tcBorders>
              <w:top w:val="nil"/>
              <w:left w:val="nil"/>
              <w:bottom w:val="nil"/>
              <w:right w:val="nil"/>
            </w:tcBorders>
            <w:shd w:val="clear" w:color="auto" w:fill="auto"/>
            <w:noWrap/>
            <w:vAlign w:val="center"/>
            <w:hideMark/>
          </w:tcPr>
          <w:p w14:paraId="15DC12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4521105E" w14:textId="77777777" w:rsidTr="00EF4C83">
        <w:trPr>
          <w:trHeight w:val="20"/>
        </w:trPr>
        <w:tc>
          <w:tcPr>
            <w:tcW w:w="1759" w:type="pct"/>
            <w:tcBorders>
              <w:top w:val="nil"/>
              <w:left w:val="nil"/>
              <w:bottom w:val="nil"/>
              <w:right w:val="nil"/>
            </w:tcBorders>
            <w:shd w:val="clear" w:color="auto" w:fill="auto"/>
            <w:noWrap/>
            <w:vAlign w:val="center"/>
            <w:hideMark/>
          </w:tcPr>
          <w:p w14:paraId="667EC8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575073.94</w:t>
            </w:r>
          </w:p>
        </w:tc>
        <w:tc>
          <w:tcPr>
            <w:tcW w:w="1759" w:type="pct"/>
            <w:tcBorders>
              <w:top w:val="nil"/>
              <w:left w:val="nil"/>
              <w:bottom w:val="nil"/>
              <w:right w:val="nil"/>
            </w:tcBorders>
            <w:shd w:val="clear" w:color="auto" w:fill="auto"/>
            <w:noWrap/>
            <w:vAlign w:val="center"/>
            <w:hideMark/>
          </w:tcPr>
          <w:p w14:paraId="28D8A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344419.91</w:t>
            </w:r>
          </w:p>
        </w:tc>
        <w:tc>
          <w:tcPr>
            <w:tcW w:w="1481" w:type="pct"/>
            <w:tcBorders>
              <w:top w:val="nil"/>
              <w:left w:val="nil"/>
              <w:bottom w:val="nil"/>
              <w:right w:val="nil"/>
            </w:tcBorders>
            <w:shd w:val="clear" w:color="auto" w:fill="auto"/>
            <w:noWrap/>
            <w:vAlign w:val="center"/>
            <w:hideMark/>
          </w:tcPr>
          <w:p w14:paraId="1B3E6E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215A08CC" w14:textId="77777777" w:rsidTr="00EF4C83">
        <w:trPr>
          <w:trHeight w:val="20"/>
        </w:trPr>
        <w:tc>
          <w:tcPr>
            <w:tcW w:w="1759" w:type="pct"/>
            <w:tcBorders>
              <w:top w:val="nil"/>
              <w:left w:val="nil"/>
              <w:bottom w:val="nil"/>
              <w:right w:val="nil"/>
            </w:tcBorders>
            <w:shd w:val="clear" w:color="auto" w:fill="auto"/>
            <w:noWrap/>
            <w:vAlign w:val="center"/>
            <w:hideMark/>
          </w:tcPr>
          <w:p w14:paraId="207DB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575060.38</w:t>
            </w:r>
          </w:p>
        </w:tc>
        <w:tc>
          <w:tcPr>
            <w:tcW w:w="1759" w:type="pct"/>
            <w:tcBorders>
              <w:top w:val="nil"/>
              <w:left w:val="nil"/>
              <w:bottom w:val="nil"/>
              <w:right w:val="nil"/>
            </w:tcBorders>
            <w:shd w:val="clear" w:color="auto" w:fill="auto"/>
            <w:noWrap/>
            <w:vAlign w:val="center"/>
            <w:hideMark/>
          </w:tcPr>
          <w:p w14:paraId="12A2C5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344428.05</w:t>
            </w:r>
          </w:p>
        </w:tc>
        <w:tc>
          <w:tcPr>
            <w:tcW w:w="1481" w:type="pct"/>
            <w:tcBorders>
              <w:top w:val="nil"/>
              <w:left w:val="nil"/>
              <w:bottom w:val="nil"/>
              <w:right w:val="nil"/>
            </w:tcBorders>
            <w:shd w:val="clear" w:color="auto" w:fill="auto"/>
            <w:noWrap/>
            <w:vAlign w:val="center"/>
            <w:hideMark/>
          </w:tcPr>
          <w:p w14:paraId="097D2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4BC1333C" w14:textId="77777777" w:rsidTr="00EF4C83">
        <w:trPr>
          <w:trHeight w:val="20"/>
        </w:trPr>
        <w:tc>
          <w:tcPr>
            <w:tcW w:w="1759" w:type="pct"/>
            <w:tcBorders>
              <w:top w:val="nil"/>
              <w:left w:val="nil"/>
              <w:bottom w:val="nil"/>
              <w:right w:val="nil"/>
            </w:tcBorders>
            <w:shd w:val="clear" w:color="auto" w:fill="auto"/>
            <w:noWrap/>
            <w:vAlign w:val="center"/>
            <w:hideMark/>
          </w:tcPr>
          <w:p w14:paraId="161040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575058.53</w:t>
            </w:r>
          </w:p>
        </w:tc>
        <w:tc>
          <w:tcPr>
            <w:tcW w:w="1759" w:type="pct"/>
            <w:tcBorders>
              <w:top w:val="nil"/>
              <w:left w:val="nil"/>
              <w:bottom w:val="nil"/>
              <w:right w:val="nil"/>
            </w:tcBorders>
            <w:shd w:val="clear" w:color="auto" w:fill="auto"/>
            <w:noWrap/>
            <w:vAlign w:val="center"/>
            <w:hideMark/>
          </w:tcPr>
          <w:p w14:paraId="088EA4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344425.97</w:t>
            </w:r>
          </w:p>
        </w:tc>
        <w:tc>
          <w:tcPr>
            <w:tcW w:w="1481" w:type="pct"/>
            <w:tcBorders>
              <w:top w:val="nil"/>
              <w:left w:val="nil"/>
              <w:bottom w:val="nil"/>
              <w:right w:val="nil"/>
            </w:tcBorders>
            <w:shd w:val="clear" w:color="auto" w:fill="auto"/>
            <w:noWrap/>
            <w:vAlign w:val="center"/>
            <w:hideMark/>
          </w:tcPr>
          <w:p w14:paraId="633D8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3CF2741A" w14:textId="77777777" w:rsidTr="00EF4C83">
        <w:trPr>
          <w:trHeight w:val="20"/>
        </w:trPr>
        <w:tc>
          <w:tcPr>
            <w:tcW w:w="1759" w:type="pct"/>
            <w:tcBorders>
              <w:top w:val="nil"/>
              <w:left w:val="nil"/>
              <w:bottom w:val="nil"/>
              <w:right w:val="nil"/>
            </w:tcBorders>
            <w:shd w:val="clear" w:color="auto" w:fill="auto"/>
            <w:noWrap/>
            <w:vAlign w:val="center"/>
            <w:hideMark/>
          </w:tcPr>
          <w:p w14:paraId="4DD767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575056.79</w:t>
            </w:r>
          </w:p>
        </w:tc>
        <w:tc>
          <w:tcPr>
            <w:tcW w:w="1759" w:type="pct"/>
            <w:tcBorders>
              <w:top w:val="nil"/>
              <w:left w:val="nil"/>
              <w:bottom w:val="nil"/>
              <w:right w:val="nil"/>
            </w:tcBorders>
            <w:shd w:val="clear" w:color="auto" w:fill="auto"/>
            <w:noWrap/>
            <w:vAlign w:val="center"/>
            <w:hideMark/>
          </w:tcPr>
          <w:p w14:paraId="5BA0F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344423.34</w:t>
            </w:r>
          </w:p>
        </w:tc>
        <w:tc>
          <w:tcPr>
            <w:tcW w:w="1481" w:type="pct"/>
            <w:tcBorders>
              <w:top w:val="nil"/>
              <w:left w:val="nil"/>
              <w:bottom w:val="nil"/>
              <w:right w:val="nil"/>
            </w:tcBorders>
            <w:shd w:val="clear" w:color="auto" w:fill="auto"/>
            <w:noWrap/>
            <w:vAlign w:val="center"/>
            <w:hideMark/>
          </w:tcPr>
          <w:p w14:paraId="490AC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5759EBEF" w14:textId="77777777" w:rsidTr="00EF4C83">
        <w:trPr>
          <w:trHeight w:val="20"/>
        </w:trPr>
        <w:tc>
          <w:tcPr>
            <w:tcW w:w="1759" w:type="pct"/>
            <w:tcBorders>
              <w:top w:val="nil"/>
              <w:left w:val="nil"/>
              <w:bottom w:val="nil"/>
              <w:right w:val="nil"/>
            </w:tcBorders>
            <w:shd w:val="clear" w:color="auto" w:fill="auto"/>
            <w:noWrap/>
            <w:vAlign w:val="center"/>
            <w:hideMark/>
          </w:tcPr>
          <w:p w14:paraId="3C5CE6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575057.51</w:t>
            </w:r>
          </w:p>
        </w:tc>
        <w:tc>
          <w:tcPr>
            <w:tcW w:w="1759" w:type="pct"/>
            <w:tcBorders>
              <w:top w:val="nil"/>
              <w:left w:val="nil"/>
              <w:bottom w:val="nil"/>
              <w:right w:val="nil"/>
            </w:tcBorders>
            <w:shd w:val="clear" w:color="auto" w:fill="auto"/>
            <w:noWrap/>
            <w:vAlign w:val="center"/>
            <w:hideMark/>
          </w:tcPr>
          <w:p w14:paraId="52F854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344424.57</w:t>
            </w:r>
          </w:p>
        </w:tc>
        <w:tc>
          <w:tcPr>
            <w:tcW w:w="1481" w:type="pct"/>
            <w:tcBorders>
              <w:top w:val="nil"/>
              <w:left w:val="nil"/>
              <w:bottom w:val="nil"/>
              <w:right w:val="nil"/>
            </w:tcBorders>
            <w:shd w:val="clear" w:color="auto" w:fill="auto"/>
            <w:noWrap/>
            <w:vAlign w:val="center"/>
            <w:hideMark/>
          </w:tcPr>
          <w:p w14:paraId="1BC107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3C95B166" w14:textId="77777777" w:rsidTr="00EF4C83">
        <w:trPr>
          <w:trHeight w:val="20"/>
        </w:trPr>
        <w:tc>
          <w:tcPr>
            <w:tcW w:w="1759" w:type="pct"/>
            <w:tcBorders>
              <w:top w:val="nil"/>
              <w:left w:val="nil"/>
              <w:bottom w:val="nil"/>
              <w:right w:val="nil"/>
            </w:tcBorders>
            <w:shd w:val="clear" w:color="auto" w:fill="auto"/>
            <w:noWrap/>
            <w:vAlign w:val="center"/>
            <w:hideMark/>
          </w:tcPr>
          <w:p w14:paraId="2FBD0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575056.02</w:t>
            </w:r>
          </w:p>
        </w:tc>
        <w:tc>
          <w:tcPr>
            <w:tcW w:w="1759" w:type="pct"/>
            <w:tcBorders>
              <w:top w:val="nil"/>
              <w:left w:val="nil"/>
              <w:bottom w:val="nil"/>
              <w:right w:val="nil"/>
            </w:tcBorders>
            <w:shd w:val="clear" w:color="auto" w:fill="auto"/>
            <w:noWrap/>
            <w:vAlign w:val="center"/>
            <w:hideMark/>
          </w:tcPr>
          <w:p w14:paraId="02762C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344422.06</w:t>
            </w:r>
          </w:p>
        </w:tc>
        <w:tc>
          <w:tcPr>
            <w:tcW w:w="1481" w:type="pct"/>
            <w:tcBorders>
              <w:top w:val="nil"/>
              <w:left w:val="nil"/>
              <w:bottom w:val="nil"/>
              <w:right w:val="nil"/>
            </w:tcBorders>
            <w:shd w:val="clear" w:color="auto" w:fill="auto"/>
            <w:noWrap/>
            <w:vAlign w:val="center"/>
            <w:hideMark/>
          </w:tcPr>
          <w:p w14:paraId="0AA6D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0ED4E7CB" w14:textId="77777777" w:rsidTr="00EF4C83">
        <w:trPr>
          <w:trHeight w:val="20"/>
        </w:trPr>
        <w:tc>
          <w:tcPr>
            <w:tcW w:w="1759" w:type="pct"/>
            <w:tcBorders>
              <w:top w:val="nil"/>
              <w:left w:val="nil"/>
              <w:bottom w:val="nil"/>
              <w:right w:val="nil"/>
            </w:tcBorders>
            <w:shd w:val="clear" w:color="auto" w:fill="auto"/>
            <w:noWrap/>
            <w:vAlign w:val="center"/>
            <w:hideMark/>
          </w:tcPr>
          <w:p w14:paraId="55C36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575051.96</w:t>
            </w:r>
          </w:p>
        </w:tc>
        <w:tc>
          <w:tcPr>
            <w:tcW w:w="1759" w:type="pct"/>
            <w:tcBorders>
              <w:top w:val="nil"/>
              <w:left w:val="nil"/>
              <w:bottom w:val="nil"/>
              <w:right w:val="nil"/>
            </w:tcBorders>
            <w:shd w:val="clear" w:color="auto" w:fill="auto"/>
            <w:noWrap/>
            <w:vAlign w:val="center"/>
            <w:hideMark/>
          </w:tcPr>
          <w:p w14:paraId="443DE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344424.59</w:t>
            </w:r>
          </w:p>
        </w:tc>
        <w:tc>
          <w:tcPr>
            <w:tcW w:w="1481" w:type="pct"/>
            <w:tcBorders>
              <w:top w:val="nil"/>
              <w:left w:val="nil"/>
              <w:bottom w:val="nil"/>
              <w:right w:val="nil"/>
            </w:tcBorders>
            <w:shd w:val="clear" w:color="auto" w:fill="auto"/>
            <w:noWrap/>
            <w:vAlign w:val="center"/>
            <w:hideMark/>
          </w:tcPr>
          <w:p w14:paraId="164C79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78BF2C34" w14:textId="77777777" w:rsidTr="00EF4C83">
        <w:trPr>
          <w:trHeight w:val="20"/>
        </w:trPr>
        <w:tc>
          <w:tcPr>
            <w:tcW w:w="1759" w:type="pct"/>
            <w:tcBorders>
              <w:top w:val="nil"/>
              <w:left w:val="nil"/>
              <w:bottom w:val="nil"/>
              <w:right w:val="nil"/>
            </w:tcBorders>
            <w:shd w:val="clear" w:color="auto" w:fill="auto"/>
            <w:noWrap/>
            <w:vAlign w:val="center"/>
            <w:hideMark/>
          </w:tcPr>
          <w:p w14:paraId="18CD12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575048.64</w:t>
            </w:r>
          </w:p>
        </w:tc>
        <w:tc>
          <w:tcPr>
            <w:tcW w:w="1759" w:type="pct"/>
            <w:tcBorders>
              <w:top w:val="nil"/>
              <w:left w:val="nil"/>
              <w:bottom w:val="nil"/>
              <w:right w:val="nil"/>
            </w:tcBorders>
            <w:shd w:val="clear" w:color="auto" w:fill="auto"/>
            <w:noWrap/>
            <w:vAlign w:val="center"/>
            <w:hideMark/>
          </w:tcPr>
          <w:p w14:paraId="0E3EB0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344426.63</w:t>
            </w:r>
          </w:p>
        </w:tc>
        <w:tc>
          <w:tcPr>
            <w:tcW w:w="1481" w:type="pct"/>
            <w:tcBorders>
              <w:top w:val="nil"/>
              <w:left w:val="nil"/>
              <w:bottom w:val="nil"/>
              <w:right w:val="nil"/>
            </w:tcBorders>
            <w:shd w:val="clear" w:color="auto" w:fill="auto"/>
            <w:noWrap/>
            <w:vAlign w:val="center"/>
            <w:hideMark/>
          </w:tcPr>
          <w:p w14:paraId="160C81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692D9ED2" w14:textId="77777777" w:rsidTr="00EF4C83">
        <w:trPr>
          <w:trHeight w:val="20"/>
        </w:trPr>
        <w:tc>
          <w:tcPr>
            <w:tcW w:w="1759" w:type="pct"/>
            <w:tcBorders>
              <w:top w:val="nil"/>
              <w:left w:val="nil"/>
              <w:bottom w:val="nil"/>
              <w:right w:val="nil"/>
            </w:tcBorders>
            <w:shd w:val="clear" w:color="auto" w:fill="auto"/>
            <w:noWrap/>
            <w:vAlign w:val="center"/>
            <w:hideMark/>
          </w:tcPr>
          <w:p w14:paraId="590FC3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575041.44</w:t>
            </w:r>
          </w:p>
        </w:tc>
        <w:tc>
          <w:tcPr>
            <w:tcW w:w="1759" w:type="pct"/>
            <w:tcBorders>
              <w:top w:val="nil"/>
              <w:left w:val="nil"/>
              <w:bottom w:val="nil"/>
              <w:right w:val="nil"/>
            </w:tcBorders>
            <w:shd w:val="clear" w:color="auto" w:fill="auto"/>
            <w:noWrap/>
            <w:vAlign w:val="center"/>
            <w:hideMark/>
          </w:tcPr>
          <w:p w14:paraId="4CC5F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344430.96</w:t>
            </w:r>
          </w:p>
        </w:tc>
        <w:tc>
          <w:tcPr>
            <w:tcW w:w="1481" w:type="pct"/>
            <w:tcBorders>
              <w:top w:val="nil"/>
              <w:left w:val="nil"/>
              <w:bottom w:val="nil"/>
              <w:right w:val="nil"/>
            </w:tcBorders>
            <w:shd w:val="clear" w:color="auto" w:fill="auto"/>
            <w:noWrap/>
            <w:vAlign w:val="center"/>
            <w:hideMark/>
          </w:tcPr>
          <w:p w14:paraId="625EC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3CB0E460" w14:textId="77777777" w:rsidTr="00EF4C83">
        <w:trPr>
          <w:trHeight w:val="20"/>
        </w:trPr>
        <w:tc>
          <w:tcPr>
            <w:tcW w:w="1759" w:type="pct"/>
            <w:tcBorders>
              <w:top w:val="nil"/>
              <w:left w:val="nil"/>
              <w:bottom w:val="nil"/>
              <w:right w:val="nil"/>
            </w:tcBorders>
            <w:shd w:val="clear" w:color="auto" w:fill="auto"/>
            <w:noWrap/>
            <w:vAlign w:val="center"/>
            <w:hideMark/>
          </w:tcPr>
          <w:p w14:paraId="1632C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575041.88</w:t>
            </w:r>
          </w:p>
        </w:tc>
        <w:tc>
          <w:tcPr>
            <w:tcW w:w="1759" w:type="pct"/>
            <w:tcBorders>
              <w:top w:val="nil"/>
              <w:left w:val="nil"/>
              <w:bottom w:val="nil"/>
              <w:right w:val="nil"/>
            </w:tcBorders>
            <w:shd w:val="clear" w:color="auto" w:fill="auto"/>
            <w:noWrap/>
            <w:vAlign w:val="center"/>
            <w:hideMark/>
          </w:tcPr>
          <w:p w14:paraId="3424AC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344432.21</w:t>
            </w:r>
          </w:p>
        </w:tc>
        <w:tc>
          <w:tcPr>
            <w:tcW w:w="1481" w:type="pct"/>
            <w:tcBorders>
              <w:top w:val="nil"/>
              <w:left w:val="nil"/>
              <w:bottom w:val="nil"/>
              <w:right w:val="nil"/>
            </w:tcBorders>
            <w:shd w:val="clear" w:color="auto" w:fill="auto"/>
            <w:noWrap/>
            <w:vAlign w:val="center"/>
            <w:hideMark/>
          </w:tcPr>
          <w:p w14:paraId="7DF1B4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1401292B" w14:textId="77777777" w:rsidTr="00EF4C83">
        <w:trPr>
          <w:trHeight w:val="20"/>
        </w:trPr>
        <w:tc>
          <w:tcPr>
            <w:tcW w:w="1759" w:type="pct"/>
            <w:tcBorders>
              <w:top w:val="nil"/>
              <w:left w:val="nil"/>
              <w:bottom w:val="nil"/>
              <w:right w:val="nil"/>
            </w:tcBorders>
            <w:shd w:val="clear" w:color="auto" w:fill="auto"/>
            <w:noWrap/>
            <w:vAlign w:val="center"/>
            <w:hideMark/>
          </w:tcPr>
          <w:p w14:paraId="693605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575043.43</w:t>
            </w:r>
          </w:p>
        </w:tc>
        <w:tc>
          <w:tcPr>
            <w:tcW w:w="1759" w:type="pct"/>
            <w:tcBorders>
              <w:top w:val="nil"/>
              <w:left w:val="nil"/>
              <w:bottom w:val="nil"/>
              <w:right w:val="nil"/>
            </w:tcBorders>
            <w:shd w:val="clear" w:color="auto" w:fill="auto"/>
            <w:noWrap/>
            <w:vAlign w:val="center"/>
            <w:hideMark/>
          </w:tcPr>
          <w:p w14:paraId="5882A1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344434.46</w:t>
            </w:r>
          </w:p>
        </w:tc>
        <w:tc>
          <w:tcPr>
            <w:tcW w:w="1481" w:type="pct"/>
            <w:tcBorders>
              <w:top w:val="nil"/>
              <w:left w:val="nil"/>
              <w:bottom w:val="nil"/>
              <w:right w:val="nil"/>
            </w:tcBorders>
            <w:shd w:val="clear" w:color="auto" w:fill="auto"/>
            <w:noWrap/>
            <w:vAlign w:val="center"/>
            <w:hideMark/>
          </w:tcPr>
          <w:p w14:paraId="26728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6FF80CDF" w14:textId="77777777" w:rsidTr="00EF4C83">
        <w:trPr>
          <w:trHeight w:val="20"/>
        </w:trPr>
        <w:tc>
          <w:tcPr>
            <w:tcW w:w="1759" w:type="pct"/>
            <w:tcBorders>
              <w:top w:val="nil"/>
              <w:left w:val="nil"/>
              <w:bottom w:val="nil"/>
              <w:right w:val="nil"/>
            </w:tcBorders>
            <w:shd w:val="clear" w:color="auto" w:fill="auto"/>
            <w:noWrap/>
            <w:vAlign w:val="center"/>
            <w:hideMark/>
          </w:tcPr>
          <w:p w14:paraId="0B9512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575042.64</w:t>
            </w:r>
          </w:p>
        </w:tc>
        <w:tc>
          <w:tcPr>
            <w:tcW w:w="1759" w:type="pct"/>
            <w:tcBorders>
              <w:top w:val="nil"/>
              <w:left w:val="nil"/>
              <w:bottom w:val="nil"/>
              <w:right w:val="nil"/>
            </w:tcBorders>
            <w:shd w:val="clear" w:color="auto" w:fill="auto"/>
            <w:noWrap/>
            <w:vAlign w:val="center"/>
            <w:hideMark/>
          </w:tcPr>
          <w:p w14:paraId="70F324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344433.38</w:t>
            </w:r>
          </w:p>
        </w:tc>
        <w:tc>
          <w:tcPr>
            <w:tcW w:w="1481" w:type="pct"/>
            <w:tcBorders>
              <w:top w:val="nil"/>
              <w:left w:val="nil"/>
              <w:bottom w:val="nil"/>
              <w:right w:val="nil"/>
            </w:tcBorders>
            <w:shd w:val="clear" w:color="auto" w:fill="auto"/>
            <w:noWrap/>
            <w:vAlign w:val="center"/>
            <w:hideMark/>
          </w:tcPr>
          <w:p w14:paraId="3AC343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36443737" w14:textId="77777777" w:rsidTr="00EF4C83">
        <w:trPr>
          <w:trHeight w:val="20"/>
        </w:trPr>
        <w:tc>
          <w:tcPr>
            <w:tcW w:w="1759" w:type="pct"/>
            <w:tcBorders>
              <w:top w:val="nil"/>
              <w:left w:val="nil"/>
              <w:bottom w:val="nil"/>
              <w:right w:val="nil"/>
            </w:tcBorders>
            <w:shd w:val="clear" w:color="auto" w:fill="auto"/>
            <w:noWrap/>
            <w:vAlign w:val="center"/>
            <w:hideMark/>
          </w:tcPr>
          <w:p w14:paraId="1A12B5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575044.61</w:t>
            </w:r>
          </w:p>
        </w:tc>
        <w:tc>
          <w:tcPr>
            <w:tcW w:w="1759" w:type="pct"/>
            <w:tcBorders>
              <w:top w:val="nil"/>
              <w:left w:val="nil"/>
              <w:bottom w:val="nil"/>
              <w:right w:val="nil"/>
            </w:tcBorders>
            <w:shd w:val="clear" w:color="auto" w:fill="auto"/>
            <w:noWrap/>
            <w:vAlign w:val="center"/>
            <w:hideMark/>
          </w:tcPr>
          <w:p w14:paraId="5AC25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344436.40</w:t>
            </w:r>
          </w:p>
        </w:tc>
        <w:tc>
          <w:tcPr>
            <w:tcW w:w="1481" w:type="pct"/>
            <w:tcBorders>
              <w:top w:val="nil"/>
              <w:left w:val="nil"/>
              <w:bottom w:val="nil"/>
              <w:right w:val="nil"/>
            </w:tcBorders>
            <w:shd w:val="clear" w:color="auto" w:fill="auto"/>
            <w:noWrap/>
            <w:vAlign w:val="center"/>
            <w:hideMark/>
          </w:tcPr>
          <w:p w14:paraId="6CF2B6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231E5D80" w14:textId="77777777" w:rsidTr="00EF4C83">
        <w:trPr>
          <w:trHeight w:val="20"/>
        </w:trPr>
        <w:tc>
          <w:tcPr>
            <w:tcW w:w="1759" w:type="pct"/>
            <w:tcBorders>
              <w:top w:val="nil"/>
              <w:left w:val="nil"/>
              <w:bottom w:val="nil"/>
              <w:right w:val="nil"/>
            </w:tcBorders>
            <w:shd w:val="clear" w:color="auto" w:fill="auto"/>
            <w:noWrap/>
            <w:vAlign w:val="center"/>
            <w:hideMark/>
          </w:tcPr>
          <w:p w14:paraId="720702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575044.90</w:t>
            </w:r>
          </w:p>
        </w:tc>
        <w:tc>
          <w:tcPr>
            <w:tcW w:w="1759" w:type="pct"/>
            <w:tcBorders>
              <w:top w:val="nil"/>
              <w:left w:val="nil"/>
              <w:bottom w:val="nil"/>
              <w:right w:val="nil"/>
            </w:tcBorders>
            <w:shd w:val="clear" w:color="auto" w:fill="auto"/>
            <w:noWrap/>
            <w:vAlign w:val="center"/>
            <w:hideMark/>
          </w:tcPr>
          <w:p w14:paraId="11F73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344438.30</w:t>
            </w:r>
          </w:p>
        </w:tc>
        <w:tc>
          <w:tcPr>
            <w:tcW w:w="1481" w:type="pct"/>
            <w:tcBorders>
              <w:top w:val="nil"/>
              <w:left w:val="nil"/>
              <w:bottom w:val="nil"/>
              <w:right w:val="nil"/>
            </w:tcBorders>
            <w:shd w:val="clear" w:color="auto" w:fill="auto"/>
            <w:noWrap/>
            <w:vAlign w:val="center"/>
            <w:hideMark/>
          </w:tcPr>
          <w:p w14:paraId="52FF31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02FA4566" w14:textId="77777777" w:rsidTr="00EF4C83">
        <w:trPr>
          <w:trHeight w:val="20"/>
        </w:trPr>
        <w:tc>
          <w:tcPr>
            <w:tcW w:w="1759" w:type="pct"/>
            <w:tcBorders>
              <w:top w:val="nil"/>
              <w:left w:val="nil"/>
              <w:bottom w:val="nil"/>
              <w:right w:val="nil"/>
            </w:tcBorders>
            <w:shd w:val="clear" w:color="auto" w:fill="auto"/>
            <w:noWrap/>
            <w:vAlign w:val="center"/>
            <w:hideMark/>
          </w:tcPr>
          <w:p w14:paraId="5EF5C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575025.82</w:t>
            </w:r>
          </w:p>
        </w:tc>
        <w:tc>
          <w:tcPr>
            <w:tcW w:w="1759" w:type="pct"/>
            <w:tcBorders>
              <w:top w:val="nil"/>
              <w:left w:val="nil"/>
              <w:bottom w:val="nil"/>
              <w:right w:val="nil"/>
            </w:tcBorders>
            <w:shd w:val="clear" w:color="auto" w:fill="auto"/>
            <w:noWrap/>
            <w:vAlign w:val="center"/>
            <w:hideMark/>
          </w:tcPr>
          <w:p w14:paraId="15619F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344440.64</w:t>
            </w:r>
          </w:p>
        </w:tc>
        <w:tc>
          <w:tcPr>
            <w:tcW w:w="1481" w:type="pct"/>
            <w:tcBorders>
              <w:top w:val="nil"/>
              <w:left w:val="nil"/>
              <w:bottom w:val="nil"/>
              <w:right w:val="nil"/>
            </w:tcBorders>
            <w:shd w:val="clear" w:color="auto" w:fill="auto"/>
            <w:noWrap/>
            <w:vAlign w:val="center"/>
            <w:hideMark/>
          </w:tcPr>
          <w:p w14:paraId="5D3CD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4081BAD6" w14:textId="77777777" w:rsidTr="00EF4C83">
        <w:trPr>
          <w:trHeight w:val="20"/>
        </w:trPr>
        <w:tc>
          <w:tcPr>
            <w:tcW w:w="1759" w:type="pct"/>
            <w:tcBorders>
              <w:top w:val="nil"/>
              <w:left w:val="nil"/>
              <w:bottom w:val="nil"/>
              <w:right w:val="nil"/>
            </w:tcBorders>
            <w:shd w:val="clear" w:color="auto" w:fill="auto"/>
            <w:noWrap/>
            <w:vAlign w:val="center"/>
            <w:hideMark/>
          </w:tcPr>
          <w:p w14:paraId="56451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575022.56</w:t>
            </w:r>
          </w:p>
        </w:tc>
        <w:tc>
          <w:tcPr>
            <w:tcW w:w="1759" w:type="pct"/>
            <w:tcBorders>
              <w:top w:val="nil"/>
              <w:left w:val="nil"/>
              <w:bottom w:val="nil"/>
              <w:right w:val="nil"/>
            </w:tcBorders>
            <w:shd w:val="clear" w:color="auto" w:fill="auto"/>
            <w:noWrap/>
            <w:vAlign w:val="center"/>
            <w:hideMark/>
          </w:tcPr>
          <w:p w14:paraId="341915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344442.61</w:t>
            </w:r>
          </w:p>
        </w:tc>
        <w:tc>
          <w:tcPr>
            <w:tcW w:w="1481" w:type="pct"/>
            <w:tcBorders>
              <w:top w:val="nil"/>
              <w:left w:val="nil"/>
              <w:bottom w:val="nil"/>
              <w:right w:val="nil"/>
            </w:tcBorders>
            <w:shd w:val="clear" w:color="auto" w:fill="auto"/>
            <w:noWrap/>
            <w:vAlign w:val="center"/>
            <w:hideMark/>
          </w:tcPr>
          <w:p w14:paraId="415DA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20110676" w14:textId="77777777" w:rsidTr="00EF4C83">
        <w:trPr>
          <w:trHeight w:val="20"/>
        </w:trPr>
        <w:tc>
          <w:tcPr>
            <w:tcW w:w="1759" w:type="pct"/>
            <w:tcBorders>
              <w:top w:val="nil"/>
              <w:left w:val="nil"/>
              <w:bottom w:val="nil"/>
              <w:right w:val="nil"/>
            </w:tcBorders>
            <w:shd w:val="clear" w:color="auto" w:fill="auto"/>
            <w:noWrap/>
            <w:vAlign w:val="center"/>
            <w:hideMark/>
          </w:tcPr>
          <w:p w14:paraId="4BE97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575022.94</w:t>
            </w:r>
          </w:p>
        </w:tc>
        <w:tc>
          <w:tcPr>
            <w:tcW w:w="1759" w:type="pct"/>
            <w:tcBorders>
              <w:top w:val="nil"/>
              <w:left w:val="nil"/>
              <w:bottom w:val="nil"/>
              <w:right w:val="nil"/>
            </w:tcBorders>
            <w:shd w:val="clear" w:color="auto" w:fill="auto"/>
            <w:noWrap/>
            <w:vAlign w:val="center"/>
            <w:hideMark/>
          </w:tcPr>
          <w:p w14:paraId="55AF0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344443.75</w:t>
            </w:r>
          </w:p>
        </w:tc>
        <w:tc>
          <w:tcPr>
            <w:tcW w:w="1481" w:type="pct"/>
            <w:tcBorders>
              <w:top w:val="nil"/>
              <w:left w:val="nil"/>
              <w:bottom w:val="nil"/>
              <w:right w:val="nil"/>
            </w:tcBorders>
            <w:shd w:val="clear" w:color="auto" w:fill="auto"/>
            <w:noWrap/>
            <w:vAlign w:val="center"/>
            <w:hideMark/>
          </w:tcPr>
          <w:p w14:paraId="3634BB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7E5D5B29" w14:textId="77777777" w:rsidTr="00EF4C83">
        <w:trPr>
          <w:trHeight w:val="20"/>
        </w:trPr>
        <w:tc>
          <w:tcPr>
            <w:tcW w:w="1759" w:type="pct"/>
            <w:tcBorders>
              <w:top w:val="nil"/>
              <w:left w:val="nil"/>
              <w:bottom w:val="nil"/>
              <w:right w:val="nil"/>
            </w:tcBorders>
            <w:shd w:val="clear" w:color="auto" w:fill="auto"/>
            <w:noWrap/>
            <w:vAlign w:val="center"/>
            <w:hideMark/>
          </w:tcPr>
          <w:p w14:paraId="4831A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575023.68</w:t>
            </w:r>
          </w:p>
        </w:tc>
        <w:tc>
          <w:tcPr>
            <w:tcW w:w="1759" w:type="pct"/>
            <w:tcBorders>
              <w:top w:val="nil"/>
              <w:left w:val="nil"/>
              <w:bottom w:val="nil"/>
              <w:right w:val="nil"/>
            </w:tcBorders>
            <w:shd w:val="clear" w:color="auto" w:fill="auto"/>
            <w:noWrap/>
            <w:vAlign w:val="center"/>
            <w:hideMark/>
          </w:tcPr>
          <w:p w14:paraId="33E80A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344445.21</w:t>
            </w:r>
          </w:p>
        </w:tc>
        <w:tc>
          <w:tcPr>
            <w:tcW w:w="1481" w:type="pct"/>
            <w:tcBorders>
              <w:top w:val="nil"/>
              <w:left w:val="nil"/>
              <w:bottom w:val="nil"/>
              <w:right w:val="nil"/>
            </w:tcBorders>
            <w:shd w:val="clear" w:color="auto" w:fill="auto"/>
            <w:noWrap/>
            <w:vAlign w:val="center"/>
            <w:hideMark/>
          </w:tcPr>
          <w:p w14:paraId="67DC0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4339322C" w14:textId="77777777" w:rsidTr="00EF4C83">
        <w:trPr>
          <w:trHeight w:val="20"/>
        </w:trPr>
        <w:tc>
          <w:tcPr>
            <w:tcW w:w="1759" w:type="pct"/>
            <w:tcBorders>
              <w:top w:val="nil"/>
              <w:left w:val="nil"/>
              <w:bottom w:val="nil"/>
              <w:right w:val="nil"/>
            </w:tcBorders>
            <w:shd w:val="clear" w:color="auto" w:fill="auto"/>
            <w:noWrap/>
            <w:vAlign w:val="center"/>
            <w:hideMark/>
          </w:tcPr>
          <w:p w14:paraId="5E7F2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575024.72</w:t>
            </w:r>
          </w:p>
        </w:tc>
        <w:tc>
          <w:tcPr>
            <w:tcW w:w="1759" w:type="pct"/>
            <w:tcBorders>
              <w:top w:val="nil"/>
              <w:left w:val="nil"/>
              <w:bottom w:val="nil"/>
              <w:right w:val="nil"/>
            </w:tcBorders>
            <w:shd w:val="clear" w:color="auto" w:fill="auto"/>
            <w:noWrap/>
            <w:vAlign w:val="center"/>
            <w:hideMark/>
          </w:tcPr>
          <w:p w14:paraId="4EE4EC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344446.69</w:t>
            </w:r>
          </w:p>
        </w:tc>
        <w:tc>
          <w:tcPr>
            <w:tcW w:w="1481" w:type="pct"/>
            <w:tcBorders>
              <w:top w:val="nil"/>
              <w:left w:val="nil"/>
              <w:bottom w:val="nil"/>
              <w:right w:val="nil"/>
            </w:tcBorders>
            <w:shd w:val="clear" w:color="auto" w:fill="auto"/>
            <w:noWrap/>
            <w:vAlign w:val="center"/>
            <w:hideMark/>
          </w:tcPr>
          <w:p w14:paraId="3F628F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147FD9D7" w14:textId="77777777" w:rsidTr="00EF4C83">
        <w:trPr>
          <w:trHeight w:val="20"/>
        </w:trPr>
        <w:tc>
          <w:tcPr>
            <w:tcW w:w="1759" w:type="pct"/>
            <w:tcBorders>
              <w:top w:val="nil"/>
              <w:left w:val="nil"/>
              <w:bottom w:val="nil"/>
              <w:right w:val="nil"/>
            </w:tcBorders>
            <w:shd w:val="clear" w:color="auto" w:fill="auto"/>
            <w:noWrap/>
            <w:vAlign w:val="center"/>
            <w:hideMark/>
          </w:tcPr>
          <w:p w14:paraId="044694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575012.15</w:t>
            </w:r>
          </w:p>
        </w:tc>
        <w:tc>
          <w:tcPr>
            <w:tcW w:w="1759" w:type="pct"/>
            <w:tcBorders>
              <w:top w:val="nil"/>
              <w:left w:val="nil"/>
              <w:bottom w:val="nil"/>
              <w:right w:val="nil"/>
            </w:tcBorders>
            <w:shd w:val="clear" w:color="auto" w:fill="auto"/>
            <w:noWrap/>
            <w:vAlign w:val="center"/>
            <w:hideMark/>
          </w:tcPr>
          <w:p w14:paraId="22ACA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344449.06</w:t>
            </w:r>
          </w:p>
        </w:tc>
        <w:tc>
          <w:tcPr>
            <w:tcW w:w="1481" w:type="pct"/>
            <w:tcBorders>
              <w:top w:val="nil"/>
              <w:left w:val="nil"/>
              <w:bottom w:val="nil"/>
              <w:right w:val="nil"/>
            </w:tcBorders>
            <w:shd w:val="clear" w:color="auto" w:fill="auto"/>
            <w:noWrap/>
            <w:vAlign w:val="center"/>
            <w:hideMark/>
          </w:tcPr>
          <w:p w14:paraId="55681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7F027FA2" w14:textId="77777777" w:rsidTr="00EF4C83">
        <w:trPr>
          <w:trHeight w:val="20"/>
        </w:trPr>
        <w:tc>
          <w:tcPr>
            <w:tcW w:w="1759" w:type="pct"/>
            <w:tcBorders>
              <w:top w:val="nil"/>
              <w:left w:val="nil"/>
              <w:bottom w:val="nil"/>
              <w:right w:val="nil"/>
            </w:tcBorders>
            <w:shd w:val="clear" w:color="auto" w:fill="auto"/>
            <w:noWrap/>
            <w:vAlign w:val="center"/>
            <w:hideMark/>
          </w:tcPr>
          <w:p w14:paraId="07D4C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575012.45</w:t>
            </w:r>
          </w:p>
        </w:tc>
        <w:tc>
          <w:tcPr>
            <w:tcW w:w="1759" w:type="pct"/>
            <w:tcBorders>
              <w:top w:val="nil"/>
              <w:left w:val="nil"/>
              <w:bottom w:val="nil"/>
              <w:right w:val="nil"/>
            </w:tcBorders>
            <w:shd w:val="clear" w:color="auto" w:fill="auto"/>
            <w:noWrap/>
            <w:vAlign w:val="center"/>
            <w:hideMark/>
          </w:tcPr>
          <w:p w14:paraId="086E3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344450.23</w:t>
            </w:r>
          </w:p>
        </w:tc>
        <w:tc>
          <w:tcPr>
            <w:tcW w:w="1481" w:type="pct"/>
            <w:tcBorders>
              <w:top w:val="nil"/>
              <w:left w:val="nil"/>
              <w:bottom w:val="nil"/>
              <w:right w:val="nil"/>
            </w:tcBorders>
            <w:shd w:val="clear" w:color="auto" w:fill="auto"/>
            <w:noWrap/>
            <w:vAlign w:val="center"/>
            <w:hideMark/>
          </w:tcPr>
          <w:p w14:paraId="08995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7F135A2A" w14:textId="77777777" w:rsidTr="00EF4C83">
        <w:trPr>
          <w:trHeight w:val="20"/>
        </w:trPr>
        <w:tc>
          <w:tcPr>
            <w:tcW w:w="1759" w:type="pct"/>
            <w:tcBorders>
              <w:top w:val="nil"/>
              <w:left w:val="nil"/>
              <w:bottom w:val="nil"/>
              <w:right w:val="nil"/>
            </w:tcBorders>
            <w:shd w:val="clear" w:color="auto" w:fill="auto"/>
            <w:noWrap/>
            <w:vAlign w:val="center"/>
            <w:hideMark/>
          </w:tcPr>
          <w:p w14:paraId="1DE756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575013.69</w:t>
            </w:r>
          </w:p>
        </w:tc>
        <w:tc>
          <w:tcPr>
            <w:tcW w:w="1759" w:type="pct"/>
            <w:tcBorders>
              <w:top w:val="nil"/>
              <w:left w:val="nil"/>
              <w:bottom w:val="nil"/>
              <w:right w:val="nil"/>
            </w:tcBorders>
            <w:shd w:val="clear" w:color="auto" w:fill="auto"/>
            <w:noWrap/>
            <w:vAlign w:val="center"/>
            <w:hideMark/>
          </w:tcPr>
          <w:p w14:paraId="4EFF6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344452.71</w:t>
            </w:r>
          </w:p>
        </w:tc>
        <w:tc>
          <w:tcPr>
            <w:tcW w:w="1481" w:type="pct"/>
            <w:tcBorders>
              <w:top w:val="nil"/>
              <w:left w:val="nil"/>
              <w:bottom w:val="nil"/>
              <w:right w:val="nil"/>
            </w:tcBorders>
            <w:shd w:val="clear" w:color="auto" w:fill="auto"/>
            <w:noWrap/>
            <w:vAlign w:val="center"/>
            <w:hideMark/>
          </w:tcPr>
          <w:p w14:paraId="3821AD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3808F32A" w14:textId="77777777" w:rsidTr="00EF4C83">
        <w:trPr>
          <w:trHeight w:val="20"/>
        </w:trPr>
        <w:tc>
          <w:tcPr>
            <w:tcW w:w="1759" w:type="pct"/>
            <w:tcBorders>
              <w:top w:val="nil"/>
              <w:left w:val="nil"/>
              <w:bottom w:val="nil"/>
              <w:right w:val="nil"/>
            </w:tcBorders>
            <w:shd w:val="clear" w:color="auto" w:fill="auto"/>
            <w:noWrap/>
            <w:vAlign w:val="center"/>
            <w:hideMark/>
          </w:tcPr>
          <w:p w14:paraId="2476F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575012.75</w:t>
            </w:r>
          </w:p>
        </w:tc>
        <w:tc>
          <w:tcPr>
            <w:tcW w:w="1759" w:type="pct"/>
            <w:tcBorders>
              <w:top w:val="nil"/>
              <w:left w:val="nil"/>
              <w:bottom w:val="nil"/>
              <w:right w:val="nil"/>
            </w:tcBorders>
            <w:shd w:val="clear" w:color="auto" w:fill="auto"/>
            <w:noWrap/>
            <w:vAlign w:val="center"/>
            <w:hideMark/>
          </w:tcPr>
          <w:p w14:paraId="0422C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344451.91</w:t>
            </w:r>
          </w:p>
        </w:tc>
        <w:tc>
          <w:tcPr>
            <w:tcW w:w="1481" w:type="pct"/>
            <w:tcBorders>
              <w:top w:val="nil"/>
              <w:left w:val="nil"/>
              <w:bottom w:val="nil"/>
              <w:right w:val="nil"/>
            </w:tcBorders>
            <w:shd w:val="clear" w:color="auto" w:fill="auto"/>
            <w:noWrap/>
            <w:vAlign w:val="center"/>
            <w:hideMark/>
          </w:tcPr>
          <w:p w14:paraId="45325C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9339178" w14:textId="77777777" w:rsidTr="00EF4C83">
        <w:trPr>
          <w:trHeight w:val="20"/>
        </w:trPr>
        <w:tc>
          <w:tcPr>
            <w:tcW w:w="1759" w:type="pct"/>
            <w:tcBorders>
              <w:top w:val="nil"/>
              <w:left w:val="nil"/>
              <w:bottom w:val="nil"/>
              <w:right w:val="nil"/>
            </w:tcBorders>
            <w:shd w:val="clear" w:color="auto" w:fill="auto"/>
            <w:noWrap/>
            <w:vAlign w:val="center"/>
            <w:hideMark/>
          </w:tcPr>
          <w:p w14:paraId="4A6560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575014.94</w:t>
            </w:r>
          </w:p>
        </w:tc>
        <w:tc>
          <w:tcPr>
            <w:tcW w:w="1759" w:type="pct"/>
            <w:tcBorders>
              <w:top w:val="nil"/>
              <w:left w:val="nil"/>
              <w:bottom w:val="nil"/>
              <w:right w:val="nil"/>
            </w:tcBorders>
            <w:shd w:val="clear" w:color="auto" w:fill="auto"/>
            <w:noWrap/>
            <w:vAlign w:val="center"/>
            <w:hideMark/>
          </w:tcPr>
          <w:p w14:paraId="2E3EC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344454.44</w:t>
            </w:r>
          </w:p>
        </w:tc>
        <w:tc>
          <w:tcPr>
            <w:tcW w:w="1481" w:type="pct"/>
            <w:tcBorders>
              <w:top w:val="nil"/>
              <w:left w:val="nil"/>
              <w:bottom w:val="nil"/>
              <w:right w:val="nil"/>
            </w:tcBorders>
            <w:shd w:val="clear" w:color="auto" w:fill="auto"/>
            <w:noWrap/>
            <w:vAlign w:val="center"/>
            <w:hideMark/>
          </w:tcPr>
          <w:p w14:paraId="38636C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07DEC312" w14:textId="77777777" w:rsidTr="00EF4C83">
        <w:trPr>
          <w:trHeight w:val="20"/>
        </w:trPr>
        <w:tc>
          <w:tcPr>
            <w:tcW w:w="1759" w:type="pct"/>
            <w:tcBorders>
              <w:top w:val="nil"/>
              <w:left w:val="nil"/>
              <w:bottom w:val="nil"/>
              <w:right w:val="nil"/>
            </w:tcBorders>
            <w:shd w:val="clear" w:color="auto" w:fill="auto"/>
            <w:noWrap/>
            <w:vAlign w:val="center"/>
            <w:hideMark/>
          </w:tcPr>
          <w:p w14:paraId="2A6095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575002.52</w:t>
            </w:r>
          </w:p>
        </w:tc>
        <w:tc>
          <w:tcPr>
            <w:tcW w:w="1759" w:type="pct"/>
            <w:tcBorders>
              <w:top w:val="nil"/>
              <w:left w:val="nil"/>
              <w:bottom w:val="nil"/>
              <w:right w:val="nil"/>
            </w:tcBorders>
            <w:shd w:val="clear" w:color="auto" w:fill="auto"/>
            <w:noWrap/>
            <w:vAlign w:val="center"/>
            <w:hideMark/>
          </w:tcPr>
          <w:p w14:paraId="564FED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344455.00</w:t>
            </w:r>
          </w:p>
        </w:tc>
        <w:tc>
          <w:tcPr>
            <w:tcW w:w="1481" w:type="pct"/>
            <w:tcBorders>
              <w:top w:val="nil"/>
              <w:left w:val="nil"/>
              <w:bottom w:val="nil"/>
              <w:right w:val="nil"/>
            </w:tcBorders>
            <w:shd w:val="clear" w:color="auto" w:fill="auto"/>
            <w:noWrap/>
            <w:vAlign w:val="center"/>
            <w:hideMark/>
          </w:tcPr>
          <w:p w14:paraId="534E8F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4919070E" w14:textId="77777777" w:rsidTr="00EF4C83">
        <w:trPr>
          <w:trHeight w:val="20"/>
        </w:trPr>
        <w:tc>
          <w:tcPr>
            <w:tcW w:w="1759" w:type="pct"/>
            <w:tcBorders>
              <w:top w:val="nil"/>
              <w:left w:val="nil"/>
              <w:bottom w:val="nil"/>
              <w:right w:val="nil"/>
            </w:tcBorders>
            <w:shd w:val="clear" w:color="auto" w:fill="auto"/>
            <w:noWrap/>
            <w:vAlign w:val="center"/>
            <w:hideMark/>
          </w:tcPr>
          <w:p w14:paraId="07EE4C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575000.93</w:t>
            </w:r>
          </w:p>
        </w:tc>
        <w:tc>
          <w:tcPr>
            <w:tcW w:w="1759" w:type="pct"/>
            <w:tcBorders>
              <w:top w:val="nil"/>
              <w:left w:val="nil"/>
              <w:bottom w:val="nil"/>
              <w:right w:val="nil"/>
            </w:tcBorders>
            <w:shd w:val="clear" w:color="auto" w:fill="auto"/>
            <w:noWrap/>
            <w:vAlign w:val="center"/>
            <w:hideMark/>
          </w:tcPr>
          <w:p w14:paraId="5C005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344452.30</w:t>
            </w:r>
          </w:p>
        </w:tc>
        <w:tc>
          <w:tcPr>
            <w:tcW w:w="1481" w:type="pct"/>
            <w:tcBorders>
              <w:top w:val="nil"/>
              <w:left w:val="nil"/>
              <w:bottom w:val="nil"/>
              <w:right w:val="nil"/>
            </w:tcBorders>
            <w:shd w:val="clear" w:color="auto" w:fill="auto"/>
            <w:noWrap/>
            <w:vAlign w:val="center"/>
            <w:hideMark/>
          </w:tcPr>
          <w:p w14:paraId="1466DC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731B97A9" w14:textId="77777777" w:rsidTr="00EF4C83">
        <w:trPr>
          <w:trHeight w:val="20"/>
        </w:trPr>
        <w:tc>
          <w:tcPr>
            <w:tcW w:w="1759" w:type="pct"/>
            <w:tcBorders>
              <w:top w:val="nil"/>
              <w:left w:val="nil"/>
              <w:bottom w:val="nil"/>
              <w:right w:val="nil"/>
            </w:tcBorders>
            <w:shd w:val="clear" w:color="auto" w:fill="auto"/>
            <w:noWrap/>
            <w:vAlign w:val="center"/>
            <w:hideMark/>
          </w:tcPr>
          <w:p w14:paraId="60308F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574989.47</w:t>
            </w:r>
          </w:p>
        </w:tc>
        <w:tc>
          <w:tcPr>
            <w:tcW w:w="1759" w:type="pct"/>
            <w:tcBorders>
              <w:top w:val="nil"/>
              <w:left w:val="nil"/>
              <w:bottom w:val="nil"/>
              <w:right w:val="nil"/>
            </w:tcBorders>
            <w:shd w:val="clear" w:color="auto" w:fill="auto"/>
            <w:noWrap/>
            <w:vAlign w:val="center"/>
            <w:hideMark/>
          </w:tcPr>
          <w:p w14:paraId="41EE01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344462.24</w:t>
            </w:r>
          </w:p>
        </w:tc>
        <w:tc>
          <w:tcPr>
            <w:tcW w:w="1481" w:type="pct"/>
            <w:tcBorders>
              <w:top w:val="nil"/>
              <w:left w:val="nil"/>
              <w:bottom w:val="nil"/>
              <w:right w:val="nil"/>
            </w:tcBorders>
            <w:shd w:val="clear" w:color="auto" w:fill="auto"/>
            <w:noWrap/>
            <w:vAlign w:val="center"/>
            <w:hideMark/>
          </w:tcPr>
          <w:p w14:paraId="62AF1D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454C543D" w14:textId="77777777" w:rsidTr="00EF4C83">
        <w:trPr>
          <w:trHeight w:val="20"/>
        </w:trPr>
        <w:tc>
          <w:tcPr>
            <w:tcW w:w="1759" w:type="pct"/>
            <w:tcBorders>
              <w:top w:val="nil"/>
              <w:left w:val="nil"/>
              <w:bottom w:val="nil"/>
              <w:right w:val="nil"/>
            </w:tcBorders>
            <w:shd w:val="clear" w:color="auto" w:fill="auto"/>
            <w:noWrap/>
            <w:vAlign w:val="center"/>
            <w:hideMark/>
          </w:tcPr>
          <w:p w14:paraId="04961F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574990.52</w:t>
            </w:r>
          </w:p>
        </w:tc>
        <w:tc>
          <w:tcPr>
            <w:tcW w:w="1759" w:type="pct"/>
            <w:tcBorders>
              <w:top w:val="nil"/>
              <w:left w:val="nil"/>
              <w:bottom w:val="nil"/>
              <w:right w:val="nil"/>
            </w:tcBorders>
            <w:shd w:val="clear" w:color="auto" w:fill="auto"/>
            <w:noWrap/>
            <w:vAlign w:val="center"/>
            <w:hideMark/>
          </w:tcPr>
          <w:p w14:paraId="0E4A6E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344463.16</w:t>
            </w:r>
          </w:p>
        </w:tc>
        <w:tc>
          <w:tcPr>
            <w:tcW w:w="1481" w:type="pct"/>
            <w:tcBorders>
              <w:top w:val="nil"/>
              <w:left w:val="nil"/>
              <w:bottom w:val="nil"/>
              <w:right w:val="nil"/>
            </w:tcBorders>
            <w:shd w:val="clear" w:color="auto" w:fill="auto"/>
            <w:noWrap/>
            <w:vAlign w:val="center"/>
            <w:hideMark/>
          </w:tcPr>
          <w:p w14:paraId="5890C7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06F3CB43" w14:textId="77777777" w:rsidTr="00EF4C83">
        <w:trPr>
          <w:trHeight w:val="20"/>
        </w:trPr>
        <w:tc>
          <w:tcPr>
            <w:tcW w:w="1759" w:type="pct"/>
            <w:tcBorders>
              <w:top w:val="nil"/>
              <w:left w:val="nil"/>
              <w:bottom w:val="nil"/>
              <w:right w:val="nil"/>
            </w:tcBorders>
            <w:shd w:val="clear" w:color="auto" w:fill="auto"/>
            <w:noWrap/>
            <w:vAlign w:val="center"/>
            <w:hideMark/>
          </w:tcPr>
          <w:p w14:paraId="1C487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574991.58</w:t>
            </w:r>
          </w:p>
        </w:tc>
        <w:tc>
          <w:tcPr>
            <w:tcW w:w="1759" w:type="pct"/>
            <w:tcBorders>
              <w:top w:val="nil"/>
              <w:left w:val="nil"/>
              <w:bottom w:val="nil"/>
              <w:right w:val="nil"/>
            </w:tcBorders>
            <w:shd w:val="clear" w:color="auto" w:fill="auto"/>
            <w:noWrap/>
            <w:vAlign w:val="center"/>
            <w:hideMark/>
          </w:tcPr>
          <w:p w14:paraId="241D72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344464.47</w:t>
            </w:r>
          </w:p>
        </w:tc>
        <w:tc>
          <w:tcPr>
            <w:tcW w:w="1481" w:type="pct"/>
            <w:tcBorders>
              <w:top w:val="nil"/>
              <w:left w:val="nil"/>
              <w:bottom w:val="nil"/>
              <w:right w:val="nil"/>
            </w:tcBorders>
            <w:shd w:val="clear" w:color="auto" w:fill="auto"/>
            <w:noWrap/>
            <w:vAlign w:val="center"/>
            <w:hideMark/>
          </w:tcPr>
          <w:p w14:paraId="18B586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17E16455" w14:textId="77777777" w:rsidTr="00EF4C83">
        <w:trPr>
          <w:trHeight w:val="20"/>
        </w:trPr>
        <w:tc>
          <w:tcPr>
            <w:tcW w:w="1759" w:type="pct"/>
            <w:tcBorders>
              <w:top w:val="nil"/>
              <w:left w:val="nil"/>
              <w:bottom w:val="nil"/>
              <w:right w:val="nil"/>
            </w:tcBorders>
            <w:shd w:val="clear" w:color="auto" w:fill="auto"/>
            <w:noWrap/>
            <w:vAlign w:val="center"/>
            <w:hideMark/>
          </w:tcPr>
          <w:p w14:paraId="51C988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574992.63</w:t>
            </w:r>
          </w:p>
        </w:tc>
        <w:tc>
          <w:tcPr>
            <w:tcW w:w="1759" w:type="pct"/>
            <w:tcBorders>
              <w:top w:val="nil"/>
              <w:left w:val="nil"/>
              <w:bottom w:val="nil"/>
              <w:right w:val="nil"/>
            </w:tcBorders>
            <w:shd w:val="clear" w:color="auto" w:fill="auto"/>
            <w:noWrap/>
            <w:vAlign w:val="center"/>
            <w:hideMark/>
          </w:tcPr>
          <w:p w14:paraId="3B94FA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344466.01</w:t>
            </w:r>
          </w:p>
        </w:tc>
        <w:tc>
          <w:tcPr>
            <w:tcW w:w="1481" w:type="pct"/>
            <w:tcBorders>
              <w:top w:val="nil"/>
              <w:left w:val="nil"/>
              <w:bottom w:val="nil"/>
              <w:right w:val="nil"/>
            </w:tcBorders>
            <w:shd w:val="clear" w:color="auto" w:fill="auto"/>
            <w:noWrap/>
            <w:vAlign w:val="center"/>
            <w:hideMark/>
          </w:tcPr>
          <w:p w14:paraId="5D657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5357AA52" w14:textId="77777777" w:rsidTr="00EF4C83">
        <w:trPr>
          <w:trHeight w:val="20"/>
        </w:trPr>
        <w:tc>
          <w:tcPr>
            <w:tcW w:w="1759" w:type="pct"/>
            <w:tcBorders>
              <w:top w:val="nil"/>
              <w:left w:val="nil"/>
              <w:bottom w:val="nil"/>
              <w:right w:val="nil"/>
            </w:tcBorders>
            <w:shd w:val="clear" w:color="auto" w:fill="auto"/>
            <w:noWrap/>
            <w:vAlign w:val="center"/>
            <w:hideMark/>
          </w:tcPr>
          <w:p w14:paraId="3CD2BE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574976.94</w:t>
            </w:r>
          </w:p>
        </w:tc>
        <w:tc>
          <w:tcPr>
            <w:tcW w:w="1759" w:type="pct"/>
            <w:tcBorders>
              <w:top w:val="nil"/>
              <w:left w:val="nil"/>
              <w:bottom w:val="nil"/>
              <w:right w:val="nil"/>
            </w:tcBorders>
            <w:shd w:val="clear" w:color="auto" w:fill="auto"/>
            <w:noWrap/>
            <w:vAlign w:val="center"/>
            <w:hideMark/>
          </w:tcPr>
          <w:p w14:paraId="7BEC1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344474.32</w:t>
            </w:r>
          </w:p>
        </w:tc>
        <w:tc>
          <w:tcPr>
            <w:tcW w:w="1481" w:type="pct"/>
            <w:tcBorders>
              <w:top w:val="nil"/>
              <w:left w:val="nil"/>
              <w:bottom w:val="nil"/>
              <w:right w:val="nil"/>
            </w:tcBorders>
            <w:shd w:val="clear" w:color="auto" w:fill="auto"/>
            <w:noWrap/>
            <w:vAlign w:val="center"/>
            <w:hideMark/>
          </w:tcPr>
          <w:p w14:paraId="2A8BE1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31FC6361" w14:textId="77777777" w:rsidTr="00EF4C83">
        <w:trPr>
          <w:trHeight w:val="20"/>
        </w:trPr>
        <w:tc>
          <w:tcPr>
            <w:tcW w:w="1759" w:type="pct"/>
            <w:tcBorders>
              <w:top w:val="nil"/>
              <w:left w:val="nil"/>
              <w:bottom w:val="nil"/>
              <w:right w:val="nil"/>
            </w:tcBorders>
            <w:shd w:val="clear" w:color="auto" w:fill="auto"/>
            <w:noWrap/>
            <w:vAlign w:val="center"/>
            <w:hideMark/>
          </w:tcPr>
          <w:p w14:paraId="652DE1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574975.11</w:t>
            </w:r>
          </w:p>
        </w:tc>
        <w:tc>
          <w:tcPr>
            <w:tcW w:w="1759" w:type="pct"/>
            <w:tcBorders>
              <w:top w:val="nil"/>
              <w:left w:val="nil"/>
              <w:bottom w:val="nil"/>
              <w:right w:val="nil"/>
            </w:tcBorders>
            <w:shd w:val="clear" w:color="auto" w:fill="auto"/>
            <w:noWrap/>
            <w:vAlign w:val="center"/>
            <w:hideMark/>
          </w:tcPr>
          <w:p w14:paraId="2C1FCB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344472.24</w:t>
            </w:r>
          </w:p>
        </w:tc>
        <w:tc>
          <w:tcPr>
            <w:tcW w:w="1481" w:type="pct"/>
            <w:tcBorders>
              <w:top w:val="nil"/>
              <w:left w:val="nil"/>
              <w:bottom w:val="nil"/>
              <w:right w:val="nil"/>
            </w:tcBorders>
            <w:shd w:val="clear" w:color="auto" w:fill="auto"/>
            <w:noWrap/>
            <w:vAlign w:val="center"/>
            <w:hideMark/>
          </w:tcPr>
          <w:p w14:paraId="5ABD7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07547E4F" w14:textId="77777777" w:rsidTr="00EF4C83">
        <w:trPr>
          <w:trHeight w:val="20"/>
        </w:trPr>
        <w:tc>
          <w:tcPr>
            <w:tcW w:w="1759" w:type="pct"/>
            <w:tcBorders>
              <w:top w:val="nil"/>
              <w:left w:val="nil"/>
              <w:bottom w:val="nil"/>
              <w:right w:val="nil"/>
            </w:tcBorders>
            <w:shd w:val="clear" w:color="auto" w:fill="auto"/>
            <w:noWrap/>
            <w:vAlign w:val="center"/>
            <w:hideMark/>
          </w:tcPr>
          <w:p w14:paraId="3A7D3C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574975.51</w:t>
            </w:r>
          </w:p>
        </w:tc>
        <w:tc>
          <w:tcPr>
            <w:tcW w:w="1759" w:type="pct"/>
            <w:tcBorders>
              <w:top w:val="nil"/>
              <w:left w:val="nil"/>
              <w:bottom w:val="nil"/>
              <w:right w:val="nil"/>
            </w:tcBorders>
            <w:shd w:val="clear" w:color="auto" w:fill="auto"/>
            <w:noWrap/>
            <w:vAlign w:val="center"/>
            <w:hideMark/>
          </w:tcPr>
          <w:p w14:paraId="718BD5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344473.66</w:t>
            </w:r>
          </w:p>
        </w:tc>
        <w:tc>
          <w:tcPr>
            <w:tcW w:w="1481" w:type="pct"/>
            <w:tcBorders>
              <w:top w:val="nil"/>
              <w:left w:val="nil"/>
              <w:bottom w:val="nil"/>
              <w:right w:val="nil"/>
            </w:tcBorders>
            <w:shd w:val="clear" w:color="auto" w:fill="auto"/>
            <w:noWrap/>
            <w:vAlign w:val="center"/>
            <w:hideMark/>
          </w:tcPr>
          <w:p w14:paraId="1C947B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57F44644" w14:textId="77777777" w:rsidTr="00EF4C83">
        <w:trPr>
          <w:trHeight w:val="20"/>
        </w:trPr>
        <w:tc>
          <w:tcPr>
            <w:tcW w:w="1759" w:type="pct"/>
            <w:tcBorders>
              <w:top w:val="nil"/>
              <w:left w:val="nil"/>
              <w:bottom w:val="nil"/>
              <w:right w:val="nil"/>
            </w:tcBorders>
            <w:shd w:val="clear" w:color="auto" w:fill="auto"/>
            <w:noWrap/>
            <w:vAlign w:val="center"/>
            <w:hideMark/>
          </w:tcPr>
          <w:p w14:paraId="4F7E45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574973.79</w:t>
            </w:r>
          </w:p>
        </w:tc>
        <w:tc>
          <w:tcPr>
            <w:tcW w:w="1759" w:type="pct"/>
            <w:tcBorders>
              <w:top w:val="nil"/>
              <w:left w:val="nil"/>
              <w:bottom w:val="nil"/>
              <w:right w:val="nil"/>
            </w:tcBorders>
            <w:shd w:val="clear" w:color="auto" w:fill="auto"/>
            <w:noWrap/>
            <w:vAlign w:val="center"/>
            <w:hideMark/>
          </w:tcPr>
          <w:p w14:paraId="3A2A5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344471.06</w:t>
            </w:r>
          </w:p>
        </w:tc>
        <w:tc>
          <w:tcPr>
            <w:tcW w:w="1481" w:type="pct"/>
            <w:tcBorders>
              <w:top w:val="nil"/>
              <w:left w:val="nil"/>
              <w:bottom w:val="nil"/>
              <w:right w:val="nil"/>
            </w:tcBorders>
            <w:shd w:val="clear" w:color="auto" w:fill="auto"/>
            <w:noWrap/>
            <w:vAlign w:val="center"/>
            <w:hideMark/>
          </w:tcPr>
          <w:p w14:paraId="04CA1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756AFE8E" w14:textId="77777777" w:rsidTr="00EF4C83">
        <w:trPr>
          <w:trHeight w:val="20"/>
        </w:trPr>
        <w:tc>
          <w:tcPr>
            <w:tcW w:w="1759" w:type="pct"/>
            <w:tcBorders>
              <w:top w:val="nil"/>
              <w:left w:val="nil"/>
              <w:bottom w:val="nil"/>
              <w:right w:val="nil"/>
            </w:tcBorders>
            <w:shd w:val="clear" w:color="auto" w:fill="auto"/>
            <w:noWrap/>
            <w:vAlign w:val="center"/>
            <w:hideMark/>
          </w:tcPr>
          <w:p w14:paraId="513884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574977.05</w:t>
            </w:r>
          </w:p>
        </w:tc>
        <w:tc>
          <w:tcPr>
            <w:tcW w:w="1759" w:type="pct"/>
            <w:tcBorders>
              <w:top w:val="nil"/>
              <w:left w:val="nil"/>
              <w:bottom w:val="nil"/>
              <w:right w:val="nil"/>
            </w:tcBorders>
            <w:shd w:val="clear" w:color="auto" w:fill="auto"/>
            <w:noWrap/>
            <w:vAlign w:val="center"/>
            <w:hideMark/>
          </w:tcPr>
          <w:p w14:paraId="003E49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344476.46</w:t>
            </w:r>
          </w:p>
        </w:tc>
        <w:tc>
          <w:tcPr>
            <w:tcW w:w="1481" w:type="pct"/>
            <w:tcBorders>
              <w:top w:val="nil"/>
              <w:left w:val="nil"/>
              <w:bottom w:val="nil"/>
              <w:right w:val="nil"/>
            </w:tcBorders>
            <w:shd w:val="clear" w:color="auto" w:fill="auto"/>
            <w:noWrap/>
            <w:vAlign w:val="center"/>
            <w:hideMark/>
          </w:tcPr>
          <w:p w14:paraId="709A9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02D03D9C" w14:textId="77777777" w:rsidTr="00EF4C83">
        <w:trPr>
          <w:trHeight w:val="20"/>
        </w:trPr>
        <w:tc>
          <w:tcPr>
            <w:tcW w:w="1759" w:type="pct"/>
            <w:tcBorders>
              <w:top w:val="nil"/>
              <w:left w:val="nil"/>
              <w:bottom w:val="nil"/>
              <w:right w:val="nil"/>
            </w:tcBorders>
            <w:shd w:val="clear" w:color="auto" w:fill="auto"/>
            <w:noWrap/>
            <w:vAlign w:val="center"/>
            <w:hideMark/>
          </w:tcPr>
          <w:p w14:paraId="24B477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574995.47</w:t>
            </w:r>
          </w:p>
        </w:tc>
        <w:tc>
          <w:tcPr>
            <w:tcW w:w="1759" w:type="pct"/>
            <w:tcBorders>
              <w:top w:val="nil"/>
              <w:left w:val="nil"/>
              <w:bottom w:val="nil"/>
              <w:right w:val="nil"/>
            </w:tcBorders>
            <w:shd w:val="clear" w:color="auto" w:fill="auto"/>
            <w:noWrap/>
            <w:vAlign w:val="center"/>
            <w:hideMark/>
          </w:tcPr>
          <w:p w14:paraId="3A51F6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344470.59</w:t>
            </w:r>
          </w:p>
        </w:tc>
        <w:tc>
          <w:tcPr>
            <w:tcW w:w="1481" w:type="pct"/>
            <w:tcBorders>
              <w:top w:val="nil"/>
              <w:left w:val="nil"/>
              <w:bottom w:val="nil"/>
              <w:right w:val="nil"/>
            </w:tcBorders>
            <w:shd w:val="clear" w:color="auto" w:fill="auto"/>
            <w:noWrap/>
            <w:vAlign w:val="center"/>
            <w:hideMark/>
          </w:tcPr>
          <w:p w14:paraId="757AC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5EF5ACB0" w14:textId="77777777" w:rsidTr="00EF4C83">
        <w:trPr>
          <w:trHeight w:val="20"/>
        </w:trPr>
        <w:tc>
          <w:tcPr>
            <w:tcW w:w="1759" w:type="pct"/>
            <w:tcBorders>
              <w:top w:val="nil"/>
              <w:left w:val="nil"/>
              <w:bottom w:val="nil"/>
              <w:right w:val="nil"/>
            </w:tcBorders>
            <w:shd w:val="clear" w:color="auto" w:fill="auto"/>
            <w:noWrap/>
            <w:vAlign w:val="center"/>
            <w:hideMark/>
          </w:tcPr>
          <w:p w14:paraId="09D844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574994.08</w:t>
            </w:r>
          </w:p>
        </w:tc>
        <w:tc>
          <w:tcPr>
            <w:tcW w:w="1759" w:type="pct"/>
            <w:tcBorders>
              <w:top w:val="nil"/>
              <w:left w:val="nil"/>
              <w:bottom w:val="nil"/>
              <w:right w:val="nil"/>
            </w:tcBorders>
            <w:shd w:val="clear" w:color="auto" w:fill="auto"/>
            <w:noWrap/>
            <w:vAlign w:val="center"/>
            <w:hideMark/>
          </w:tcPr>
          <w:p w14:paraId="48BCE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344468.30</w:t>
            </w:r>
          </w:p>
        </w:tc>
        <w:tc>
          <w:tcPr>
            <w:tcW w:w="1481" w:type="pct"/>
            <w:tcBorders>
              <w:top w:val="nil"/>
              <w:left w:val="nil"/>
              <w:bottom w:val="nil"/>
              <w:right w:val="nil"/>
            </w:tcBorders>
            <w:shd w:val="clear" w:color="auto" w:fill="auto"/>
            <w:noWrap/>
            <w:vAlign w:val="center"/>
            <w:hideMark/>
          </w:tcPr>
          <w:p w14:paraId="10F696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23668D73" w14:textId="77777777" w:rsidTr="00EF4C83">
        <w:trPr>
          <w:trHeight w:val="20"/>
        </w:trPr>
        <w:tc>
          <w:tcPr>
            <w:tcW w:w="1759" w:type="pct"/>
            <w:tcBorders>
              <w:top w:val="nil"/>
              <w:left w:val="nil"/>
              <w:bottom w:val="nil"/>
              <w:right w:val="nil"/>
            </w:tcBorders>
            <w:shd w:val="clear" w:color="auto" w:fill="auto"/>
            <w:noWrap/>
            <w:vAlign w:val="center"/>
            <w:hideMark/>
          </w:tcPr>
          <w:p w14:paraId="11EEB4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574995.37</w:t>
            </w:r>
          </w:p>
        </w:tc>
        <w:tc>
          <w:tcPr>
            <w:tcW w:w="1759" w:type="pct"/>
            <w:tcBorders>
              <w:top w:val="nil"/>
              <w:left w:val="nil"/>
              <w:bottom w:val="nil"/>
              <w:right w:val="nil"/>
            </w:tcBorders>
            <w:shd w:val="clear" w:color="auto" w:fill="auto"/>
            <w:noWrap/>
            <w:vAlign w:val="center"/>
            <w:hideMark/>
          </w:tcPr>
          <w:p w14:paraId="0D9546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344467.53</w:t>
            </w:r>
          </w:p>
        </w:tc>
        <w:tc>
          <w:tcPr>
            <w:tcW w:w="1481" w:type="pct"/>
            <w:tcBorders>
              <w:top w:val="nil"/>
              <w:left w:val="nil"/>
              <w:bottom w:val="nil"/>
              <w:right w:val="nil"/>
            </w:tcBorders>
            <w:shd w:val="clear" w:color="auto" w:fill="auto"/>
            <w:noWrap/>
            <w:vAlign w:val="center"/>
            <w:hideMark/>
          </w:tcPr>
          <w:p w14:paraId="32CDFC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59325DE2" w14:textId="77777777" w:rsidTr="00EF4C83">
        <w:trPr>
          <w:trHeight w:val="20"/>
        </w:trPr>
        <w:tc>
          <w:tcPr>
            <w:tcW w:w="1759" w:type="pct"/>
            <w:tcBorders>
              <w:top w:val="nil"/>
              <w:left w:val="nil"/>
              <w:bottom w:val="nil"/>
              <w:right w:val="nil"/>
            </w:tcBorders>
            <w:shd w:val="clear" w:color="auto" w:fill="auto"/>
            <w:noWrap/>
            <w:vAlign w:val="center"/>
            <w:hideMark/>
          </w:tcPr>
          <w:p w14:paraId="304D28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574998.74</w:t>
            </w:r>
          </w:p>
        </w:tc>
        <w:tc>
          <w:tcPr>
            <w:tcW w:w="1759" w:type="pct"/>
            <w:tcBorders>
              <w:top w:val="nil"/>
              <w:left w:val="nil"/>
              <w:bottom w:val="nil"/>
              <w:right w:val="nil"/>
            </w:tcBorders>
            <w:shd w:val="clear" w:color="auto" w:fill="auto"/>
            <w:noWrap/>
            <w:vAlign w:val="center"/>
            <w:hideMark/>
          </w:tcPr>
          <w:p w14:paraId="1B1C76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344465.43</w:t>
            </w:r>
          </w:p>
        </w:tc>
        <w:tc>
          <w:tcPr>
            <w:tcW w:w="1481" w:type="pct"/>
            <w:tcBorders>
              <w:top w:val="nil"/>
              <w:left w:val="nil"/>
              <w:bottom w:val="nil"/>
              <w:right w:val="nil"/>
            </w:tcBorders>
            <w:shd w:val="clear" w:color="auto" w:fill="auto"/>
            <w:noWrap/>
            <w:vAlign w:val="center"/>
            <w:hideMark/>
          </w:tcPr>
          <w:p w14:paraId="2E0036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2081CA3A" w14:textId="77777777" w:rsidTr="00EF4C83">
        <w:trPr>
          <w:trHeight w:val="20"/>
        </w:trPr>
        <w:tc>
          <w:tcPr>
            <w:tcW w:w="1759" w:type="pct"/>
            <w:tcBorders>
              <w:top w:val="nil"/>
              <w:left w:val="nil"/>
              <w:bottom w:val="nil"/>
              <w:right w:val="nil"/>
            </w:tcBorders>
            <w:shd w:val="clear" w:color="auto" w:fill="auto"/>
            <w:noWrap/>
            <w:vAlign w:val="center"/>
            <w:hideMark/>
          </w:tcPr>
          <w:p w14:paraId="7C4887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575004.59</w:t>
            </w:r>
          </w:p>
        </w:tc>
        <w:tc>
          <w:tcPr>
            <w:tcW w:w="1759" w:type="pct"/>
            <w:tcBorders>
              <w:top w:val="nil"/>
              <w:left w:val="nil"/>
              <w:bottom w:val="nil"/>
              <w:right w:val="nil"/>
            </w:tcBorders>
            <w:shd w:val="clear" w:color="auto" w:fill="auto"/>
            <w:noWrap/>
            <w:vAlign w:val="center"/>
            <w:hideMark/>
          </w:tcPr>
          <w:p w14:paraId="05874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344461.86</w:t>
            </w:r>
          </w:p>
        </w:tc>
        <w:tc>
          <w:tcPr>
            <w:tcW w:w="1481" w:type="pct"/>
            <w:tcBorders>
              <w:top w:val="nil"/>
              <w:left w:val="nil"/>
              <w:bottom w:val="nil"/>
              <w:right w:val="nil"/>
            </w:tcBorders>
            <w:shd w:val="clear" w:color="auto" w:fill="auto"/>
            <w:noWrap/>
            <w:vAlign w:val="center"/>
            <w:hideMark/>
          </w:tcPr>
          <w:p w14:paraId="313D87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E06813D" w14:textId="77777777" w:rsidTr="00EF4C83">
        <w:trPr>
          <w:trHeight w:val="20"/>
        </w:trPr>
        <w:tc>
          <w:tcPr>
            <w:tcW w:w="1759" w:type="pct"/>
            <w:tcBorders>
              <w:top w:val="nil"/>
              <w:left w:val="nil"/>
              <w:bottom w:val="nil"/>
              <w:right w:val="nil"/>
            </w:tcBorders>
            <w:shd w:val="clear" w:color="auto" w:fill="auto"/>
            <w:noWrap/>
            <w:vAlign w:val="center"/>
            <w:hideMark/>
          </w:tcPr>
          <w:p w14:paraId="2E37D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575007.49</w:t>
            </w:r>
          </w:p>
        </w:tc>
        <w:tc>
          <w:tcPr>
            <w:tcW w:w="1759" w:type="pct"/>
            <w:tcBorders>
              <w:top w:val="nil"/>
              <w:left w:val="nil"/>
              <w:bottom w:val="nil"/>
              <w:right w:val="nil"/>
            </w:tcBorders>
            <w:shd w:val="clear" w:color="auto" w:fill="auto"/>
            <w:noWrap/>
            <w:vAlign w:val="center"/>
            <w:hideMark/>
          </w:tcPr>
          <w:p w14:paraId="2ED3E2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344460.04</w:t>
            </w:r>
          </w:p>
        </w:tc>
        <w:tc>
          <w:tcPr>
            <w:tcW w:w="1481" w:type="pct"/>
            <w:tcBorders>
              <w:top w:val="nil"/>
              <w:left w:val="nil"/>
              <w:bottom w:val="nil"/>
              <w:right w:val="nil"/>
            </w:tcBorders>
            <w:shd w:val="clear" w:color="auto" w:fill="auto"/>
            <w:noWrap/>
            <w:vAlign w:val="center"/>
            <w:hideMark/>
          </w:tcPr>
          <w:p w14:paraId="11B814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69ED9AE5" w14:textId="77777777" w:rsidTr="00EF4C83">
        <w:trPr>
          <w:trHeight w:val="20"/>
        </w:trPr>
        <w:tc>
          <w:tcPr>
            <w:tcW w:w="1759" w:type="pct"/>
            <w:tcBorders>
              <w:top w:val="nil"/>
              <w:left w:val="nil"/>
              <w:bottom w:val="nil"/>
              <w:right w:val="nil"/>
            </w:tcBorders>
            <w:shd w:val="clear" w:color="auto" w:fill="auto"/>
            <w:noWrap/>
            <w:vAlign w:val="center"/>
            <w:hideMark/>
          </w:tcPr>
          <w:p w14:paraId="3A98D8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575015.59</w:t>
            </w:r>
          </w:p>
        </w:tc>
        <w:tc>
          <w:tcPr>
            <w:tcW w:w="1759" w:type="pct"/>
            <w:tcBorders>
              <w:top w:val="nil"/>
              <w:left w:val="nil"/>
              <w:bottom w:val="nil"/>
              <w:right w:val="nil"/>
            </w:tcBorders>
            <w:shd w:val="clear" w:color="auto" w:fill="auto"/>
            <w:noWrap/>
            <w:vAlign w:val="center"/>
            <w:hideMark/>
          </w:tcPr>
          <w:p w14:paraId="14A925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344454.90</w:t>
            </w:r>
          </w:p>
        </w:tc>
        <w:tc>
          <w:tcPr>
            <w:tcW w:w="1481" w:type="pct"/>
            <w:tcBorders>
              <w:top w:val="nil"/>
              <w:left w:val="nil"/>
              <w:bottom w:val="nil"/>
              <w:right w:val="nil"/>
            </w:tcBorders>
            <w:shd w:val="clear" w:color="auto" w:fill="auto"/>
            <w:noWrap/>
            <w:vAlign w:val="center"/>
            <w:hideMark/>
          </w:tcPr>
          <w:p w14:paraId="3813C8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2FBB7967" w14:textId="77777777" w:rsidTr="00EF4C83">
        <w:trPr>
          <w:trHeight w:val="20"/>
        </w:trPr>
        <w:tc>
          <w:tcPr>
            <w:tcW w:w="1759" w:type="pct"/>
            <w:tcBorders>
              <w:top w:val="nil"/>
              <w:left w:val="nil"/>
              <w:bottom w:val="nil"/>
              <w:right w:val="nil"/>
            </w:tcBorders>
            <w:shd w:val="clear" w:color="auto" w:fill="auto"/>
            <w:noWrap/>
            <w:vAlign w:val="center"/>
            <w:hideMark/>
          </w:tcPr>
          <w:p w14:paraId="5B5C2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575022.51</w:t>
            </w:r>
          </w:p>
        </w:tc>
        <w:tc>
          <w:tcPr>
            <w:tcW w:w="1759" w:type="pct"/>
            <w:tcBorders>
              <w:top w:val="nil"/>
              <w:left w:val="nil"/>
              <w:bottom w:val="nil"/>
              <w:right w:val="nil"/>
            </w:tcBorders>
            <w:shd w:val="clear" w:color="auto" w:fill="auto"/>
            <w:noWrap/>
            <w:vAlign w:val="center"/>
            <w:hideMark/>
          </w:tcPr>
          <w:p w14:paraId="7884C5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344450.65</w:t>
            </w:r>
          </w:p>
        </w:tc>
        <w:tc>
          <w:tcPr>
            <w:tcW w:w="1481" w:type="pct"/>
            <w:tcBorders>
              <w:top w:val="nil"/>
              <w:left w:val="nil"/>
              <w:bottom w:val="nil"/>
              <w:right w:val="nil"/>
            </w:tcBorders>
            <w:shd w:val="clear" w:color="auto" w:fill="auto"/>
            <w:noWrap/>
            <w:vAlign w:val="center"/>
            <w:hideMark/>
          </w:tcPr>
          <w:p w14:paraId="189BE5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45E0BFAA" w14:textId="77777777" w:rsidTr="00EF4C83">
        <w:trPr>
          <w:trHeight w:val="20"/>
        </w:trPr>
        <w:tc>
          <w:tcPr>
            <w:tcW w:w="1759" w:type="pct"/>
            <w:tcBorders>
              <w:top w:val="nil"/>
              <w:left w:val="nil"/>
              <w:bottom w:val="nil"/>
              <w:right w:val="nil"/>
            </w:tcBorders>
            <w:shd w:val="clear" w:color="auto" w:fill="auto"/>
            <w:noWrap/>
            <w:vAlign w:val="center"/>
            <w:hideMark/>
          </w:tcPr>
          <w:p w14:paraId="462D42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575026.91</w:t>
            </w:r>
          </w:p>
        </w:tc>
        <w:tc>
          <w:tcPr>
            <w:tcW w:w="1759" w:type="pct"/>
            <w:tcBorders>
              <w:top w:val="nil"/>
              <w:left w:val="nil"/>
              <w:bottom w:val="nil"/>
              <w:right w:val="nil"/>
            </w:tcBorders>
            <w:shd w:val="clear" w:color="auto" w:fill="auto"/>
            <w:noWrap/>
            <w:vAlign w:val="center"/>
            <w:hideMark/>
          </w:tcPr>
          <w:p w14:paraId="516F5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344447.95</w:t>
            </w:r>
          </w:p>
        </w:tc>
        <w:tc>
          <w:tcPr>
            <w:tcW w:w="1481" w:type="pct"/>
            <w:tcBorders>
              <w:top w:val="nil"/>
              <w:left w:val="nil"/>
              <w:bottom w:val="nil"/>
              <w:right w:val="nil"/>
            </w:tcBorders>
            <w:shd w:val="clear" w:color="auto" w:fill="auto"/>
            <w:noWrap/>
            <w:vAlign w:val="center"/>
            <w:hideMark/>
          </w:tcPr>
          <w:p w14:paraId="36E33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3DB834FA" w14:textId="77777777" w:rsidTr="00EF4C83">
        <w:trPr>
          <w:trHeight w:val="20"/>
        </w:trPr>
        <w:tc>
          <w:tcPr>
            <w:tcW w:w="1759" w:type="pct"/>
            <w:tcBorders>
              <w:top w:val="nil"/>
              <w:left w:val="nil"/>
              <w:bottom w:val="nil"/>
              <w:right w:val="nil"/>
            </w:tcBorders>
            <w:shd w:val="clear" w:color="auto" w:fill="auto"/>
            <w:noWrap/>
            <w:vAlign w:val="center"/>
            <w:hideMark/>
          </w:tcPr>
          <w:p w14:paraId="5A25B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575033.91</w:t>
            </w:r>
          </w:p>
        </w:tc>
        <w:tc>
          <w:tcPr>
            <w:tcW w:w="1759" w:type="pct"/>
            <w:tcBorders>
              <w:top w:val="nil"/>
              <w:left w:val="nil"/>
              <w:bottom w:val="nil"/>
              <w:right w:val="nil"/>
            </w:tcBorders>
            <w:shd w:val="clear" w:color="auto" w:fill="auto"/>
            <w:noWrap/>
            <w:vAlign w:val="center"/>
            <w:hideMark/>
          </w:tcPr>
          <w:p w14:paraId="72FD8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344443.62</w:t>
            </w:r>
          </w:p>
        </w:tc>
        <w:tc>
          <w:tcPr>
            <w:tcW w:w="1481" w:type="pct"/>
            <w:tcBorders>
              <w:top w:val="nil"/>
              <w:left w:val="nil"/>
              <w:bottom w:val="nil"/>
              <w:right w:val="nil"/>
            </w:tcBorders>
            <w:shd w:val="clear" w:color="auto" w:fill="auto"/>
            <w:noWrap/>
            <w:vAlign w:val="center"/>
            <w:hideMark/>
          </w:tcPr>
          <w:p w14:paraId="033906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5A9B584F" w14:textId="77777777" w:rsidTr="00EF4C83">
        <w:trPr>
          <w:trHeight w:val="20"/>
        </w:trPr>
        <w:tc>
          <w:tcPr>
            <w:tcW w:w="1759" w:type="pct"/>
            <w:tcBorders>
              <w:top w:val="nil"/>
              <w:left w:val="nil"/>
              <w:bottom w:val="nil"/>
              <w:right w:val="nil"/>
            </w:tcBorders>
            <w:shd w:val="clear" w:color="auto" w:fill="auto"/>
            <w:noWrap/>
            <w:vAlign w:val="center"/>
            <w:hideMark/>
          </w:tcPr>
          <w:p w14:paraId="5ED529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575034.59</w:t>
            </w:r>
          </w:p>
        </w:tc>
        <w:tc>
          <w:tcPr>
            <w:tcW w:w="1759" w:type="pct"/>
            <w:tcBorders>
              <w:top w:val="nil"/>
              <w:left w:val="nil"/>
              <w:bottom w:val="nil"/>
              <w:right w:val="nil"/>
            </w:tcBorders>
            <w:shd w:val="clear" w:color="auto" w:fill="auto"/>
            <w:noWrap/>
            <w:vAlign w:val="center"/>
            <w:hideMark/>
          </w:tcPr>
          <w:p w14:paraId="329A5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344444.62</w:t>
            </w:r>
          </w:p>
        </w:tc>
        <w:tc>
          <w:tcPr>
            <w:tcW w:w="1481" w:type="pct"/>
            <w:tcBorders>
              <w:top w:val="nil"/>
              <w:left w:val="nil"/>
              <w:bottom w:val="nil"/>
              <w:right w:val="nil"/>
            </w:tcBorders>
            <w:shd w:val="clear" w:color="auto" w:fill="auto"/>
            <w:noWrap/>
            <w:vAlign w:val="center"/>
            <w:hideMark/>
          </w:tcPr>
          <w:p w14:paraId="658FD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0FB1BC75" w14:textId="77777777" w:rsidTr="00EF4C83">
        <w:trPr>
          <w:trHeight w:val="20"/>
        </w:trPr>
        <w:tc>
          <w:tcPr>
            <w:tcW w:w="1759" w:type="pct"/>
            <w:tcBorders>
              <w:top w:val="nil"/>
              <w:left w:val="nil"/>
              <w:bottom w:val="nil"/>
              <w:right w:val="nil"/>
            </w:tcBorders>
            <w:shd w:val="clear" w:color="auto" w:fill="auto"/>
            <w:noWrap/>
            <w:vAlign w:val="center"/>
            <w:hideMark/>
          </w:tcPr>
          <w:p w14:paraId="1497C2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573007.77</w:t>
            </w:r>
          </w:p>
        </w:tc>
        <w:tc>
          <w:tcPr>
            <w:tcW w:w="1759" w:type="pct"/>
            <w:tcBorders>
              <w:top w:val="nil"/>
              <w:left w:val="nil"/>
              <w:bottom w:val="nil"/>
              <w:right w:val="nil"/>
            </w:tcBorders>
            <w:shd w:val="clear" w:color="auto" w:fill="auto"/>
            <w:noWrap/>
            <w:vAlign w:val="center"/>
            <w:hideMark/>
          </w:tcPr>
          <w:p w14:paraId="1D0C1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341391.93</w:t>
            </w:r>
          </w:p>
        </w:tc>
        <w:tc>
          <w:tcPr>
            <w:tcW w:w="1481" w:type="pct"/>
            <w:tcBorders>
              <w:top w:val="nil"/>
              <w:left w:val="nil"/>
              <w:bottom w:val="nil"/>
              <w:right w:val="nil"/>
            </w:tcBorders>
            <w:shd w:val="clear" w:color="auto" w:fill="auto"/>
            <w:noWrap/>
            <w:vAlign w:val="center"/>
            <w:hideMark/>
          </w:tcPr>
          <w:p w14:paraId="7476E1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302BEE87" w14:textId="77777777" w:rsidTr="00EF4C83">
        <w:trPr>
          <w:trHeight w:val="20"/>
        </w:trPr>
        <w:tc>
          <w:tcPr>
            <w:tcW w:w="1759" w:type="pct"/>
            <w:tcBorders>
              <w:top w:val="nil"/>
              <w:left w:val="nil"/>
              <w:bottom w:val="nil"/>
              <w:right w:val="nil"/>
            </w:tcBorders>
            <w:shd w:val="clear" w:color="auto" w:fill="auto"/>
            <w:noWrap/>
            <w:vAlign w:val="center"/>
            <w:hideMark/>
          </w:tcPr>
          <w:p w14:paraId="30978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573006.74</w:t>
            </w:r>
          </w:p>
        </w:tc>
        <w:tc>
          <w:tcPr>
            <w:tcW w:w="1759" w:type="pct"/>
            <w:tcBorders>
              <w:top w:val="nil"/>
              <w:left w:val="nil"/>
              <w:bottom w:val="nil"/>
              <w:right w:val="nil"/>
            </w:tcBorders>
            <w:shd w:val="clear" w:color="auto" w:fill="auto"/>
            <w:noWrap/>
            <w:vAlign w:val="center"/>
            <w:hideMark/>
          </w:tcPr>
          <w:p w14:paraId="3F9082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341393.84</w:t>
            </w:r>
          </w:p>
        </w:tc>
        <w:tc>
          <w:tcPr>
            <w:tcW w:w="1481" w:type="pct"/>
            <w:tcBorders>
              <w:top w:val="nil"/>
              <w:left w:val="nil"/>
              <w:bottom w:val="nil"/>
              <w:right w:val="nil"/>
            </w:tcBorders>
            <w:shd w:val="clear" w:color="auto" w:fill="auto"/>
            <w:noWrap/>
            <w:vAlign w:val="center"/>
            <w:hideMark/>
          </w:tcPr>
          <w:p w14:paraId="25DD26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108.32</w:t>
            </w:r>
          </w:p>
        </w:tc>
      </w:tr>
      <w:tr w:rsidR="00EF4C83" w:rsidRPr="00EF4C83" w14:paraId="05E98EEC" w14:textId="77777777" w:rsidTr="00EF4C83">
        <w:trPr>
          <w:trHeight w:val="20"/>
        </w:trPr>
        <w:tc>
          <w:tcPr>
            <w:tcW w:w="1759" w:type="pct"/>
            <w:tcBorders>
              <w:top w:val="nil"/>
              <w:left w:val="nil"/>
              <w:bottom w:val="nil"/>
              <w:right w:val="nil"/>
            </w:tcBorders>
            <w:shd w:val="clear" w:color="auto" w:fill="auto"/>
            <w:noWrap/>
            <w:vAlign w:val="center"/>
            <w:hideMark/>
          </w:tcPr>
          <w:p w14:paraId="206A78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573006.04</w:t>
            </w:r>
          </w:p>
        </w:tc>
        <w:tc>
          <w:tcPr>
            <w:tcW w:w="1759" w:type="pct"/>
            <w:tcBorders>
              <w:top w:val="nil"/>
              <w:left w:val="nil"/>
              <w:bottom w:val="nil"/>
              <w:right w:val="nil"/>
            </w:tcBorders>
            <w:shd w:val="clear" w:color="auto" w:fill="auto"/>
            <w:noWrap/>
            <w:vAlign w:val="center"/>
            <w:hideMark/>
          </w:tcPr>
          <w:p w14:paraId="2F8A72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341395.11</w:t>
            </w:r>
          </w:p>
        </w:tc>
        <w:tc>
          <w:tcPr>
            <w:tcW w:w="1481" w:type="pct"/>
            <w:tcBorders>
              <w:top w:val="nil"/>
              <w:left w:val="nil"/>
              <w:bottom w:val="nil"/>
              <w:right w:val="nil"/>
            </w:tcBorders>
            <w:shd w:val="clear" w:color="auto" w:fill="auto"/>
            <w:noWrap/>
            <w:vAlign w:val="center"/>
            <w:hideMark/>
          </w:tcPr>
          <w:p w14:paraId="6D5235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2320D711" w14:textId="77777777" w:rsidTr="00EF4C83">
        <w:trPr>
          <w:trHeight w:val="20"/>
        </w:trPr>
        <w:tc>
          <w:tcPr>
            <w:tcW w:w="1759" w:type="pct"/>
            <w:tcBorders>
              <w:top w:val="nil"/>
              <w:left w:val="nil"/>
              <w:bottom w:val="nil"/>
              <w:right w:val="nil"/>
            </w:tcBorders>
            <w:shd w:val="clear" w:color="auto" w:fill="auto"/>
            <w:noWrap/>
            <w:vAlign w:val="center"/>
            <w:hideMark/>
          </w:tcPr>
          <w:p w14:paraId="6C1C9E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573005.14</w:t>
            </w:r>
          </w:p>
        </w:tc>
        <w:tc>
          <w:tcPr>
            <w:tcW w:w="1759" w:type="pct"/>
            <w:tcBorders>
              <w:top w:val="nil"/>
              <w:left w:val="nil"/>
              <w:bottom w:val="nil"/>
              <w:right w:val="nil"/>
            </w:tcBorders>
            <w:shd w:val="clear" w:color="auto" w:fill="auto"/>
            <w:noWrap/>
            <w:vAlign w:val="center"/>
            <w:hideMark/>
          </w:tcPr>
          <w:p w14:paraId="20EEA3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341396.82</w:t>
            </w:r>
          </w:p>
        </w:tc>
        <w:tc>
          <w:tcPr>
            <w:tcW w:w="1481" w:type="pct"/>
            <w:tcBorders>
              <w:top w:val="nil"/>
              <w:left w:val="nil"/>
              <w:bottom w:val="nil"/>
              <w:right w:val="nil"/>
            </w:tcBorders>
            <w:shd w:val="clear" w:color="auto" w:fill="auto"/>
            <w:noWrap/>
            <w:vAlign w:val="center"/>
            <w:hideMark/>
          </w:tcPr>
          <w:p w14:paraId="7E0F11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108.19</w:t>
            </w:r>
          </w:p>
        </w:tc>
      </w:tr>
      <w:tr w:rsidR="00EF4C83" w:rsidRPr="00EF4C83" w14:paraId="38EFA65B" w14:textId="77777777" w:rsidTr="00EF4C83">
        <w:trPr>
          <w:trHeight w:val="20"/>
        </w:trPr>
        <w:tc>
          <w:tcPr>
            <w:tcW w:w="1759" w:type="pct"/>
            <w:tcBorders>
              <w:top w:val="nil"/>
              <w:left w:val="nil"/>
              <w:bottom w:val="nil"/>
              <w:right w:val="nil"/>
            </w:tcBorders>
            <w:shd w:val="clear" w:color="auto" w:fill="auto"/>
            <w:noWrap/>
            <w:vAlign w:val="center"/>
            <w:hideMark/>
          </w:tcPr>
          <w:p w14:paraId="3DE76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573003.43</w:t>
            </w:r>
          </w:p>
        </w:tc>
        <w:tc>
          <w:tcPr>
            <w:tcW w:w="1759" w:type="pct"/>
            <w:tcBorders>
              <w:top w:val="nil"/>
              <w:left w:val="nil"/>
              <w:bottom w:val="nil"/>
              <w:right w:val="nil"/>
            </w:tcBorders>
            <w:shd w:val="clear" w:color="auto" w:fill="auto"/>
            <w:noWrap/>
            <w:vAlign w:val="center"/>
            <w:hideMark/>
          </w:tcPr>
          <w:p w14:paraId="72116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341398.79</w:t>
            </w:r>
          </w:p>
        </w:tc>
        <w:tc>
          <w:tcPr>
            <w:tcW w:w="1481" w:type="pct"/>
            <w:tcBorders>
              <w:top w:val="nil"/>
              <w:left w:val="nil"/>
              <w:bottom w:val="nil"/>
              <w:right w:val="nil"/>
            </w:tcBorders>
            <w:shd w:val="clear" w:color="auto" w:fill="auto"/>
            <w:noWrap/>
            <w:vAlign w:val="center"/>
            <w:hideMark/>
          </w:tcPr>
          <w:p w14:paraId="219DAC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19BC4C40" w14:textId="77777777" w:rsidTr="00EF4C83">
        <w:trPr>
          <w:trHeight w:val="20"/>
        </w:trPr>
        <w:tc>
          <w:tcPr>
            <w:tcW w:w="1759" w:type="pct"/>
            <w:tcBorders>
              <w:top w:val="nil"/>
              <w:left w:val="nil"/>
              <w:bottom w:val="nil"/>
              <w:right w:val="nil"/>
            </w:tcBorders>
            <w:shd w:val="clear" w:color="auto" w:fill="auto"/>
            <w:noWrap/>
            <w:vAlign w:val="center"/>
            <w:hideMark/>
          </w:tcPr>
          <w:p w14:paraId="5CCDD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573005.06</w:t>
            </w:r>
          </w:p>
        </w:tc>
        <w:tc>
          <w:tcPr>
            <w:tcW w:w="1759" w:type="pct"/>
            <w:tcBorders>
              <w:top w:val="nil"/>
              <w:left w:val="nil"/>
              <w:bottom w:val="nil"/>
              <w:right w:val="nil"/>
            </w:tcBorders>
            <w:shd w:val="clear" w:color="auto" w:fill="auto"/>
            <w:noWrap/>
            <w:vAlign w:val="center"/>
            <w:hideMark/>
          </w:tcPr>
          <w:p w14:paraId="5F607A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341399.96</w:t>
            </w:r>
          </w:p>
        </w:tc>
        <w:tc>
          <w:tcPr>
            <w:tcW w:w="1481" w:type="pct"/>
            <w:tcBorders>
              <w:top w:val="nil"/>
              <w:left w:val="nil"/>
              <w:bottom w:val="nil"/>
              <w:right w:val="nil"/>
            </w:tcBorders>
            <w:shd w:val="clear" w:color="auto" w:fill="auto"/>
            <w:noWrap/>
            <w:vAlign w:val="center"/>
            <w:hideMark/>
          </w:tcPr>
          <w:p w14:paraId="134A0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108.08</w:t>
            </w:r>
          </w:p>
        </w:tc>
      </w:tr>
      <w:tr w:rsidR="00EF4C83" w:rsidRPr="00EF4C83" w14:paraId="1454EF5B" w14:textId="77777777" w:rsidTr="00EF4C83">
        <w:trPr>
          <w:trHeight w:val="20"/>
        </w:trPr>
        <w:tc>
          <w:tcPr>
            <w:tcW w:w="1759" w:type="pct"/>
            <w:tcBorders>
              <w:top w:val="nil"/>
              <w:left w:val="nil"/>
              <w:bottom w:val="nil"/>
              <w:right w:val="nil"/>
            </w:tcBorders>
            <w:shd w:val="clear" w:color="auto" w:fill="auto"/>
            <w:noWrap/>
            <w:vAlign w:val="center"/>
            <w:hideMark/>
          </w:tcPr>
          <w:p w14:paraId="67C605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573004.34</w:t>
            </w:r>
          </w:p>
        </w:tc>
        <w:tc>
          <w:tcPr>
            <w:tcW w:w="1759" w:type="pct"/>
            <w:tcBorders>
              <w:top w:val="nil"/>
              <w:left w:val="nil"/>
              <w:bottom w:val="nil"/>
              <w:right w:val="nil"/>
            </w:tcBorders>
            <w:shd w:val="clear" w:color="auto" w:fill="auto"/>
            <w:noWrap/>
            <w:vAlign w:val="center"/>
            <w:hideMark/>
          </w:tcPr>
          <w:p w14:paraId="32BD6A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341402.70</w:t>
            </w:r>
          </w:p>
        </w:tc>
        <w:tc>
          <w:tcPr>
            <w:tcW w:w="1481" w:type="pct"/>
            <w:tcBorders>
              <w:top w:val="nil"/>
              <w:left w:val="nil"/>
              <w:bottom w:val="nil"/>
              <w:right w:val="nil"/>
            </w:tcBorders>
            <w:shd w:val="clear" w:color="auto" w:fill="auto"/>
            <w:noWrap/>
            <w:vAlign w:val="center"/>
            <w:hideMark/>
          </w:tcPr>
          <w:p w14:paraId="27B98C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107.99</w:t>
            </w:r>
          </w:p>
        </w:tc>
      </w:tr>
      <w:tr w:rsidR="00EF4C83" w:rsidRPr="00EF4C83" w14:paraId="562C1285" w14:textId="77777777" w:rsidTr="00EF4C83">
        <w:trPr>
          <w:trHeight w:val="20"/>
        </w:trPr>
        <w:tc>
          <w:tcPr>
            <w:tcW w:w="1759" w:type="pct"/>
            <w:tcBorders>
              <w:top w:val="nil"/>
              <w:left w:val="nil"/>
              <w:bottom w:val="nil"/>
              <w:right w:val="nil"/>
            </w:tcBorders>
            <w:shd w:val="clear" w:color="auto" w:fill="auto"/>
            <w:noWrap/>
            <w:vAlign w:val="center"/>
            <w:hideMark/>
          </w:tcPr>
          <w:p w14:paraId="196F3A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573007.44</w:t>
            </w:r>
          </w:p>
        </w:tc>
        <w:tc>
          <w:tcPr>
            <w:tcW w:w="1759" w:type="pct"/>
            <w:tcBorders>
              <w:top w:val="nil"/>
              <w:left w:val="nil"/>
              <w:bottom w:val="nil"/>
              <w:right w:val="nil"/>
            </w:tcBorders>
            <w:shd w:val="clear" w:color="auto" w:fill="auto"/>
            <w:noWrap/>
            <w:vAlign w:val="center"/>
            <w:hideMark/>
          </w:tcPr>
          <w:p w14:paraId="5B3700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341405.12</w:t>
            </w:r>
          </w:p>
        </w:tc>
        <w:tc>
          <w:tcPr>
            <w:tcW w:w="1481" w:type="pct"/>
            <w:tcBorders>
              <w:top w:val="nil"/>
              <w:left w:val="nil"/>
              <w:bottom w:val="nil"/>
              <w:right w:val="nil"/>
            </w:tcBorders>
            <w:shd w:val="clear" w:color="auto" w:fill="auto"/>
            <w:noWrap/>
            <w:vAlign w:val="center"/>
            <w:hideMark/>
          </w:tcPr>
          <w:p w14:paraId="6813AE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44A71FAC" w14:textId="77777777" w:rsidTr="00EF4C83">
        <w:trPr>
          <w:trHeight w:val="20"/>
        </w:trPr>
        <w:tc>
          <w:tcPr>
            <w:tcW w:w="1759" w:type="pct"/>
            <w:tcBorders>
              <w:top w:val="nil"/>
              <w:left w:val="nil"/>
              <w:bottom w:val="nil"/>
              <w:right w:val="nil"/>
            </w:tcBorders>
            <w:shd w:val="clear" w:color="auto" w:fill="auto"/>
            <w:noWrap/>
            <w:vAlign w:val="center"/>
            <w:hideMark/>
          </w:tcPr>
          <w:p w14:paraId="73CF5B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573014.88</w:t>
            </w:r>
          </w:p>
        </w:tc>
        <w:tc>
          <w:tcPr>
            <w:tcW w:w="1759" w:type="pct"/>
            <w:tcBorders>
              <w:top w:val="nil"/>
              <w:left w:val="nil"/>
              <w:bottom w:val="nil"/>
              <w:right w:val="nil"/>
            </w:tcBorders>
            <w:shd w:val="clear" w:color="auto" w:fill="auto"/>
            <w:noWrap/>
            <w:vAlign w:val="center"/>
            <w:hideMark/>
          </w:tcPr>
          <w:p w14:paraId="74F6EA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341402.10</w:t>
            </w:r>
          </w:p>
        </w:tc>
        <w:tc>
          <w:tcPr>
            <w:tcW w:w="1481" w:type="pct"/>
            <w:tcBorders>
              <w:top w:val="nil"/>
              <w:left w:val="nil"/>
              <w:bottom w:val="nil"/>
              <w:right w:val="nil"/>
            </w:tcBorders>
            <w:shd w:val="clear" w:color="auto" w:fill="auto"/>
            <w:noWrap/>
            <w:vAlign w:val="center"/>
            <w:hideMark/>
          </w:tcPr>
          <w:p w14:paraId="3F7D4A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45FACC5A" w14:textId="77777777" w:rsidTr="00EF4C83">
        <w:trPr>
          <w:trHeight w:val="20"/>
        </w:trPr>
        <w:tc>
          <w:tcPr>
            <w:tcW w:w="1759" w:type="pct"/>
            <w:tcBorders>
              <w:top w:val="nil"/>
              <w:left w:val="nil"/>
              <w:bottom w:val="nil"/>
              <w:right w:val="nil"/>
            </w:tcBorders>
            <w:shd w:val="clear" w:color="auto" w:fill="auto"/>
            <w:noWrap/>
            <w:vAlign w:val="center"/>
            <w:hideMark/>
          </w:tcPr>
          <w:p w14:paraId="5A76EC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573030.70</w:t>
            </w:r>
          </w:p>
        </w:tc>
        <w:tc>
          <w:tcPr>
            <w:tcW w:w="1759" w:type="pct"/>
            <w:tcBorders>
              <w:top w:val="nil"/>
              <w:left w:val="nil"/>
              <w:bottom w:val="nil"/>
              <w:right w:val="nil"/>
            </w:tcBorders>
            <w:shd w:val="clear" w:color="auto" w:fill="auto"/>
            <w:noWrap/>
            <w:vAlign w:val="center"/>
            <w:hideMark/>
          </w:tcPr>
          <w:p w14:paraId="1F51C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341409.60</w:t>
            </w:r>
          </w:p>
        </w:tc>
        <w:tc>
          <w:tcPr>
            <w:tcW w:w="1481" w:type="pct"/>
            <w:tcBorders>
              <w:top w:val="nil"/>
              <w:left w:val="nil"/>
              <w:bottom w:val="nil"/>
              <w:right w:val="nil"/>
            </w:tcBorders>
            <w:shd w:val="clear" w:color="auto" w:fill="auto"/>
            <w:noWrap/>
            <w:vAlign w:val="center"/>
            <w:hideMark/>
          </w:tcPr>
          <w:p w14:paraId="1FA98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4EA0D210" w14:textId="77777777" w:rsidTr="00EF4C83">
        <w:trPr>
          <w:trHeight w:val="20"/>
        </w:trPr>
        <w:tc>
          <w:tcPr>
            <w:tcW w:w="1759" w:type="pct"/>
            <w:tcBorders>
              <w:top w:val="nil"/>
              <w:left w:val="nil"/>
              <w:bottom w:val="nil"/>
              <w:right w:val="nil"/>
            </w:tcBorders>
            <w:shd w:val="clear" w:color="auto" w:fill="auto"/>
            <w:noWrap/>
            <w:vAlign w:val="center"/>
            <w:hideMark/>
          </w:tcPr>
          <w:p w14:paraId="417E67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573030.19</w:t>
            </w:r>
          </w:p>
        </w:tc>
        <w:tc>
          <w:tcPr>
            <w:tcW w:w="1759" w:type="pct"/>
            <w:tcBorders>
              <w:top w:val="nil"/>
              <w:left w:val="nil"/>
              <w:bottom w:val="nil"/>
              <w:right w:val="nil"/>
            </w:tcBorders>
            <w:shd w:val="clear" w:color="auto" w:fill="auto"/>
            <w:noWrap/>
            <w:vAlign w:val="center"/>
            <w:hideMark/>
          </w:tcPr>
          <w:p w14:paraId="295076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341411.40</w:t>
            </w:r>
          </w:p>
        </w:tc>
        <w:tc>
          <w:tcPr>
            <w:tcW w:w="1481" w:type="pct"/>
            <w:tcBorders>
              <w:top w:val="nil"/>
              <w:left w:val="nil"/>
              <w:bottom w:val="nil"/>
              <w:right w:val="nil"/>
            </w:tcBorders>
            <w:shd w:val="clear" w:color="auto" w:fill="auto"/>
            <w:noWrap/>
            <w:vAlign w:val="center"/>
            <w:hideMark/>
          </w:tcPr>
          <w:p w14:paraId="0EE6F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4408341A" w14:textId="77777777" w:rsidTr="00EF4C83">
        <w:trPr>
          <w:trHeight w:val="20"/>
        </w:trPr>
        <w:tc>
          <w:tcPr>
            <w:tcW w:w="1759" w:type="pct"/>
            <w:tcBorders>
              <w:top w:val="nil"/>
              <w:left w:val="nil"/>
              <w:bottom w:val="nil"/>
              <w:right w:val="nil"/>
            </w:tcBorders>
            <w:shd w:val="clear" w:color="auto" w:fill="auto"/>
            <w:noWrap/>
            <w:vAlign w:val="center"/>
            <w:hideMark/>
          </w:tcPr>
          <w:p w14:paraId="0AA79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573032.13</w:t>
            </w:r>
          </w:p>
        </w:tc>
        <w:tc>
          <w:tcPr>
            <w:tcW w:w="1759" w:type="pct"/>
            <w:tcBorders>
              <w:top w:val="nil"/>
              <w:left w:val="nil"/>
              <w:bottom w:val="nil"/>
              <w:right w:val="nil"/>
            </w:tcBorders>
            <w:shd w:val="clear" w:color="auto" w:fill="auto"/>
            <w:noWrap/>
            <w:vAlign w:val="center"/>
            <w:hideMark/>
          </w:tcPr>
          <w:p w14:paraId="5A21A8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341408.62</w:t>
            </w:r>
          </w:p>
        </w:tc>
        <w:tc>
          <w:tcPr>
            <w:tcW w:w="1481" w:type="pct"/>
            <w:tcBorders>
              <w:top w:val="nil"/>
              <w:left w:val="nil"/>
              <w:bottom w:val="nil"/>
              <w:right w:val="nil"/>
            </w:tcBorders>
            <w:shd w:val="clear" w:color="auto" w:fill="auto"/>
            <w:noWrap/>
            <w:vAlign w:val="center"/>
            <w:hideMark/>
          </w:tcPr>
          <w:p w14:paraId="5854B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1E6567E1" w14:textId="77777777" w:rsidTr="00EF4C83">
        <w:trPr>
          <w:trHeight w:val="20"/>
        </w:trPr>
        <w:tc>
          <w:tcPr>
            <w:tcW w:w="1759" w:type="pct"/>
            <w:tcBorders>
              <w:top w:val="nil"/>
              <w:left w:val="nil"/>
              <w:bottom w:val="nil"/>
              <w:right w:val="nil"/>
            </w:tcBorders>
            <w:shd w:val="clear" w:color="auto" w:fill="auto"/>
            <w:noWrap/>
            <w:vAlign w:val="center"/>
            <w:hideMark/>
          </w:tcPr>
          <w:p w14:paraId="09C3A4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573032.67</w:t>
            </w:r>
          </w:p>
        </w:tc>
        <w:tc>
          <w:tcPr>
            <w:tcW w:w="1759" w:type="pct"/>
            <w:tcBorders>
              <w:top w:val="nil"/>
              <w:left w:val="nil"/>
              <w:bottom w:val="nil"/>
              <w:right w:val="nil"/>
            </w:tcBorders>
            <w:shd w:val="clear" w:color="auto" w:fill="auto"/>
            <w:noWrap/>
            <w:vAlign w:val="center"/>
            <w:hideMark/>
          </w:tcPr>
          <w:p w14:paraId="319296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341407.29</w:t>
            </w:r>
          </w:p>
        </w:tc>
        <w:tc>
          <w:tcPr>
            <w:tcW w:w="1481" w:type="pct"/>
            <w:tcBorders>
              <w:top w:val="nil"/>
              <w:left w:val="nil"/>
              <w:bottom w:val="nil"/>
              <w:right w:val="nil"/>
            </w:tcBorders>
            <w:shd w:val="clear" w:color="auto" w:fill="auto"/>
            <w:noWrap/>
            <w:vAlign w:val="center"/>
            <w:hideMark/>
          </w:tcPr>
          <w:p w14:paraId="5FAD82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6E09EEEE" w14:textId="77777777" w:rsidTr="00EF4C83">
        <w:trPr>
          <w:trHeight w:val="20"/>
        </w:trPr>
        <w:tc>
          <w:tcPr>
            <w:tcW w:w="1759" w:type="pct"/>
            <w:tcBorders>
              <w:top w:val="nil"/>
              <w:left w:val="nil"/>
              <w:bottom w:val="nil"/>
              <w:right w:val="nil"/>
            </w:tcBorders>
            <w:shd w:val="clear" w:color="auto" w:fill="auto"/>
            <w:noWrap/>
            <w:vAlign w:val="center"/>
            <w:hideMark/>
          </w:tcPr>
          <w:p w14:paraId="334EF8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573033.60</w:t>
            </w:r>
          </w:p>
        </w:tc>
        <w:tc>
          <w:tcPr>
            <w:tcW w:w="1759" w:type="pct"/>
            <w:tcBorders>
              <w:top w:val="nil"/>
              <w:left w:val="nil"/>
              <w:bottom w:val="nil"/>
              <w:right w:val="nil"/>
            </w:tcBorders>
            <w:shd w:val="clear" w:color="auto" w:fill="auto"/>
            <w:noWrap/>
            <w:vAlign w:val="center"/>
            <w:hideMark/>
          </w:tcPr>
          <w:p w14:paraId="7798B2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341404.97</w:t>
            </w:r>
          </w:p>
        </w:tc>
        <w:tc>
          <w:tcPr>
            <w:tcW w:w="1481" w:type="pct"/>
            <w:tcBorders>
              <w:top w:val="nil"/>
              <w:left w:val="nil"/>
              <w:bottom w:val="nil"/>
              <w:right w:val="nil"/>
            </w:tcBorders>
            <w:shd w:val="clear" w:color="auto" w:fill="auto"/>
            <w:noWrap/>
            <w:vAlign w:val="center"/>
            <w:hideMark/>
          </w:tcPr>
          <w:p w14:paraId="38108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136BE4B7" w14:textId="77777777" w:rsidTr="00EF4C83">
        <w:trPr>
          <w:trHeight w:val="20"/>
        </w:trPr>
        <w:tc>
          <w:tcPr>
            <w:tcW w:w="1759" w:type="pct"/>
            <w:tcBorders>
              <w:top w:val="nil"/>
              <w:left w:val="nil"/>
              <w:bottom w:val="nil"/>
              <w:right w:val="nil"/>
            </w:tcBorders>
            <w:shd w:val="clear" w:color="auto" w:fill="auto"/>
            <w:noWrap/>
            <w:vAlign w:val="center"/>
            <w:hideMark/>
          </w:tcPr>
          <w:p w14:paraId="0E201B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573053.29</w:t>
            </w:r>
          </w:p>
        </w:tc>
        <w:tc>
          <w:tcPr>
            <w:tcW w:w="1759" w:type="pct"/>
            <w:tcBorders>
              <w:top w:val="nil"/>
              <w:left w:val="nil"/>
              <w:bottom w:val="nil"/>
              <w:right w:val="nil"/>
            </w:tcBorders>
            <w:shd w:val="clear" w:color="auto" w:fill="auto"/>
            <w:noWrap/>
            <w:vAlign w:val="center"/>
            <w:hideMark/>
          </w:tcPr>
          <w:p w14:paraId="00CB9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341416.37</w:t>
            </w:r>
          </w:p>
        </w:tc>
        <w:tc>
          <w:tcPr>
            <w:tcW w:w="1481" w:type="pct"/>
            <w:tcBorders>
              <w:top w:val="nil"/>
              <w:left w:val="nil"/>
              <w:bottom w:val="nil"/>
              <w:right w:val="nil"/>
            </w:tcBorders>
            <w:shd w:val="clear" w:color="auto" w:fill="auto"/>
            <w:noWrap/>
            <w:vAlign w:val="center"/>
            <w:hideMark/>
          </w:tcPr>
          <w:p w14:paraId="1D0CE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70D94D20" w14:textId="77777777" w:rsidTr="00EF4C83">
        <w:trPr>
          <w:trHeight w:val="20"/>
        </w:trPr>
        <w:tc>
          <w:tcPr>
            <w:tcW w:w="1759" w:type="pct"/>
            <w:tcBorders>
              <w:top w:val="nil"/>
              <w:left w:val="nil"/>
              <w:bottom w:val="nil"/>
              <w:right w:val="nil"/>
            </w:tcBorders>
            <w:shd w:val="clear" w:color="auto" w:fill="auto"/>
            <w:noWrap/>
            <w:vAlign w:val="center"/>
            <w:hideMark/>
          </w:tcPr>
          <w:p w14:paraId="2D31FE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573052.55</w:t>
            </w:r>
          </w:p>
        </w:tc>
        <w:tc>
          <w:tcPr>
            <w:tcW w:w="1759" w:type="pct"/>
            <w:tcBorders>
              <w:top w:val="nil"/>
              <w:left w:val="nil"/>
              <w:bottom w:val="nil"/>
              <w:right w:val="nil"/>
            </w:tcBorders>
            <w:shd w:val="clear" w:color="auto" w:fill="auto"/>
            <w:noWrap/>
            <w:vAlign w:val="center"/>
            <w:hideMark/>
          </w:tcPr>
          <w:p w14:paraId="720DEC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341418.09</w:t>
            </w:r>
          </w:p>
        </w:tc>
        <w:tc>
          <w:tcPr>
            <w:tcW w:w="1481" w:type="pct"/>
            <w:tcBorders>
              <w:top w:val="nil"/>
              <w:left w:val="nil"/>
              <w:bottom w:val="nil"/>
              <w:right w:val="nil"/>
            </w:tcBorders>
            <w:shd w:val="clear" w:color="auto" w:fill="auto"/>
            <w:noWrap/>
            <w:vAlign w:val="center"/>
            <w:hideMark/>
          </w:tcPr>
          <w:p w14:paraId="1B3F9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689AAC6C" w14:textId="77777777" w:rsidTr="00EF4C83">
        <w:trPr>
          <w:trHeight w:val="20"/>
        </w:trPr>
        <w:tc>
          <w:tcPr>
            <w:tcW w:w="1759" w:type="pct"/>
            <w:tcBorders>
              <w:top w:val="nil"/>
              <w:left w:val="nil"/>
              <w:bottom w:val="nil"/>
              <w:right w:val="nil"/>
            </w:tcBorders>
            <w:shd w:val="clear" w:color="auto" w:fill="auto"/>
            <w:noWrap/>
            <w:vAlign w:val="center"/>
            <w:hideMark/>
          </w:tcPr>
          <w:p w14:paraId="5B70BC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573052.07</w:t>
            </w:r>
          </w:p>
        </w:tc>
        <w:tc>
          <w:tcPr>
            <w:tcW w:w="1759" w:type="pct"/>
            <w:tcBorders>
              <w:top w:val="nil"/>
              <w:left w:val="nil"/>
              <w:bottom w:val="nil"/>
              <w:right w:val="nil"/>
            </w:tcBorders>
            <w:shd w:val="clear" w:color="auto" w:fill="auto"/>
            <w:noWrap/>
            <w:vAlign w:val="center"/>
            <w:hideMark/>
          </w:tcPr>
          <w:p w14:paraId="0EF139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341419.49</w:t>
            </w:r>
          </w:p>
        </w:tc>
        <w:tc>
          <w:tcPr>
            <w:tcW w:w="1481" w:type="pct"/>
            <w:tcBorders>
              <w:top w:val="nil"/>
              <w:left w:val="nil"/>
              <w:bottom w:val="nil"/>
              <w:right w:val="nil"/>
            </w:tcBorders>
            <w:shd w:val="clear" w:color="auto" w:fill="auto"/>
            <w:noWrap/>
            <w:vAlign w:val="center"/>
            <w:hideMark/>
          </w:tcPr>
          <w:p w14:paraId="573A09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4CE310CA" w14:textId="77777777" w:rsidTr="00EF4C83">
        <w:trPr>
          <w:trHeight w:val="20"/>
        </w:trPr>
        <w:tc>
          <w:tcPr>
            <w:tcW w:w="1759" w:type="pct"/>
            <w:tcBorders>
              <w:top w:val="nil"/>
              <w:left w:val="nil"/>
              <w:bottom w:val="nil"/>
              <w:right w:val="nil"/>
            </w:tcBorders>
            <w:shd w:val="clear" w:color="auto" w:fill="auto"/>
            <w:noWrap/>
            <w:vAlign w:val="center"/>
            <w:hideMark/>
          </w:tcPr>
          <w:p w14:paraId="10D58C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573051.74</w:t>
            </w:r>
          </w:p>
        </w:tc>
        <w:tc>
          <w:tcPr>
            <w:tcW w:w="1759" w:type="pct"/>
            <w:tcBorders>
              <w:top w:val="nil"/>
              <w:left w:val="nil"/>
              <w:bottom w:val="nil"/>
              <w:right w:val="nil"/>
            </w:tcBorders>
            <w:shd w:val="clear" w:color="auto" w:fill="auto"/>
            <w:noWrap/>
            <w:vAlign w:val="center"/>
            <w:hideMark/>
          </w:tcPr>
          <w:p w14:paraId="6B75C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341420.78</w:t>
            </w:r>
          </w:p>
        </w:tc>
        <w:tc>
          <w:tcPr>
            <w:tcW w:w="1481" w:type="pct"/>
            <w:tcBorders>
              <w:top w:val="nil"/>
              <w:left w:val="nil"/>
              <w:bottom w:val="nil"/>
              <w:right w:val="nil"/>
            </w:tcBorders>
            <w:shd w:val="clear" w:color="auto" w:fill="auto"/>
            <w:noWrap/>
            <w:vAlign w:val="center"/>
            <w:hideMark/>
          </w:tcPr>
          <w:p w14:paraId="21942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107.49</w:t>
            </w:r>
          </w:p>
        </w:tc>
      </w:tr>
      <w:tr w:rsidR="00EF4C83" w:rsidRPr="00EF4C83" w14:paraId="3237293F" w14:textId="77777777" w:rsidTr="00EF4C83">
        <w:trPr>
          <w:trHeight w:val="20"/>
        </w:trPr>
        <w:tc>
          <w:tcPr>
            <w:tcW w:w="1759" w:type="pct"/>
            <w:tcBorders>
              <w:top w:val="nil"/>
              <w:left w:val="nil"/>
              <w:bottom w:val="nil"/>
              <w:right w:val="nil"/>
            </w:tcBorders>
            <w:shd w:val="clear" w:color="auto" w:fill="auto"/>
            <w:noWrap/>
            <w:vAlign w:val="center"/>
            <w:hideMark/>
          </w:tcPr>
          <w:p w14:paraId="3E07F2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573050.63</w:t>
            </w:r>
          </w:p>
        </w:tc>
        <w:tc>
          <w:tcPr>
            <w:tcW w:w="1759" w:type="pct"/>
            <w:tcBorders>
              <w:top w:val="nil"/>
              <w:left w:val="nil"/>
              <w:bottom w:val="nil"/>
              <w:right w:val="nil"/>
            </w:tcBorders>
            <w:shd w:val="clear" w:color="auto" w:fill="auto"/>
            <w:noWrap/>
            <w:vAlign w:val="center"/>
            <w:hideMark/>
          </w:tcPr>
          <w:p w14:paraId="51F849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341423.23</w:t>
            </w:r>
          </w:p>
        </w:tc>
        <w:tc>
          <w:tcPr>
            <w:tcW w:w="1481" w:type="pct"/>
            <w:tcBorders>
              <w:top w:val="nil"/>
              <w:left w:val="nil"/>
              <w:bottom w:val="nil"/>
              <w:right w:val="nil"/>
            </w:tcBorders>
            <w:shd w:val="clear" w:color="auto" w:fill="auto"/>
            <w:noWrap/>
            <w:vAlign w:val="center"/>
            <w:hideMark/>
          </w:tcPr>
          <w:p w14:paraId="3D20E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68CA2377" w14:textId="77777777" w:rsidTr="00EF4C83">
        <w:trPr>
          <w:trHeight w:val="20"/>
        </w:trPr>
        <w:tc>
          <w:tcPr>
            <w:tcW w:w="1759" w:type="pct"/>
            <w:tcBorders>
              <w:top w:val="nil"/>
              <w:left w:val="nil"/>
              <w:bottom w:val="nil"/>
              <w:right w:val="nil"/>
            </w:tcBorders>
            <w:shd w:val="clear" w:color="auto" w:fill="auto"/>
            <w:noWrap/>
            <w:vAlign w:val="center"/>
            <w:hideMark/>
          </w:tcPr>
          <w:p w14:paraId="093615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573067.05</w:t>
            </w:r>
          </w:p>
        </w:tc>
        <w:tc>
          <w:tcPr>
            <w:tcW w:w="1759" w:type="pct"/>
            <w:tcBorders>
              <w:top w:val="nil"/>
              <w:left w:val="nil"/>
              <w:bottom w:val="nil"/>
              <w:right w:val="nil"/>
            </w:tcBorders>
            <w:shd w:val="clear" w:color="auto" w:fill="auto"/>
            <w:noWrap/>
            <w:vAlign w:val="center"/>
            <w:hideMark/>
          </w:tcPr>
          <w:p w14:paraId="7AE691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341431.69</w:t>
            </w:r>
          </w:p>
        </w:tc>
        <w:tc>
          <w:tcPr>
            <w:tcW w:w="1481" w:type="pct"/>
            <w:tcBorders>
              <w:top w:val="nil"/>
              <w:left w:val="nil"/>
              <w:bottom w:val="nil"/>
              <w:right w:val="nil"/>
            </w:tcBorders>
            <w:shd w:val="clear" w:color="auto" w:fill="auto"/>
            <w:noWrap/>
            <w:vAlign w:val="center"/>
            <w:hideMark/>
          </w:tcPr>
          <w:p w14:paraId="7A63FC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107.17</w:t>
            </w:r>
          </w:p>
        </w:tc>
      </w:tr>
      <w:tr w:rsidR="00EF4C83" w:rsidRPr="00EF4C83" w14:paraId="2A0A0FB4" w14:textId="77777777" w:rsidTr="00EF4C83">
        <w:trPr>
          <w:trHeight w:val="20"/>
        </w:trPr>
        <w:tc>
          <w:tcPr>
            <w:tcW w:w="1759" w:type="pct"/>
            <w:tcBorders>
              <w:top w:val="nil"/>
              <w:left w:val="nil"/>
              <w:bottom w:val="nil"/>
              <w:right w:val="nil"/>
            </w:tcBorders>
            <w:shd w:val="clear" w:color="auto" w:fill="auto"/>
            <w:noWrap/>
            <w:vAlign w:val="center"/>
            <w:hideMark/>
          </w:tcPr>
          <w:p w14:paraId="2DBF7F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573068.24</w:t>
            </w:r>
          </w:p>
        </w:tc>
        <w:tc>
          <w:tcPr>
            <w:tcW w:w="1759" w:type="pct"/>
            <w:tcBorders>
              <w:top w:val="nil"/>
              <w:left w:val="nil"/>
              <w:bottom w:val="nil"/>
              <w:right w:val="nil"/>
            </w:tcBorders>
            <w:shd w:val="clear" w:color="auto" w:fill="auto"/>
            <w:noWrap/>
            <w:vAlign w:val="center"/>
            <w:hideMark/>
          </w:tcPr>
          <w:p w14:paraId="26986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341429.95</w:t>
            </w:r>
          </w:p>
        </w:tc>
        <w:tc>
          <w:tcPr>
            <w:tcW w:w="1481" w:type="pct"/>
            <w:tcBorders>
              <w:top w:val="nil"/>
              <w:left w:val="nil"/>
              <w:bottom w:val="nil"/>
              <w:right w:val="nil"/>
            </w:tcBorders>
            <w:shd w:val="clear" w:color="auto" w:fill="auto"/>
            <w:noWrap/>
            <w:vAlign w:val="center"/>
            <w:hideMark/>
          </w:tcPr>
          <w:p w14:paraId="3F8345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107.30</w:t>
            </w:r>
          </w:p>
        </w:tc>
      </w:tr>
      <w:tr w:rsidR="00EF4C83" w:rsidRPr="00EF4C83" w14:paraId="7333786E" w14:textId="77777777" w:rsidTr="00EF4C83">
        <w:trPr>
          <w:trHeight w:val="20"/>
        </w:trPr>
        <w:tc>
          <w:tcPr>
            <w:tcW w:w="1759" w:type="pct"/>
            <w:tcBorders>
              <w:top w:val="nil"/>
              <w:left w:val="nil"/>
              <w:bottom w:val="nil"/>
              <w:right w:val="nil"/>
            </w:tcBorders>
            <w:shd w:val="clear" w:color="auto" w:fill="auto"/>
            <w:noWrap/>
            <w:vAlign w:val="center"/>
            <w:hideMark/>
          </w:tcPr>
          <w:p w14:paraId="5F0948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573068.93</w:t>
            </w:r>
          </w:p>
        </w:tc>
        <w:tc>
          <w:tcPr>
            <w:tcW w:w="1759" w:type="pct"/>
            <w:tcBorders>
              <w:top w:val="nil"/>
              <w:left w:val="nil"/>
              <w:bottom w:val="nil"/>
              <w:right w:val="nil"/>
            </w:tcBorders>
            <w:shd w:val="clear" w:color="auto" w:fill="auto"/>
            <w:noWrap/>
            <w:vAlign w:val="center"/>
            <w:hideMark/>
          </w:tcPr>
          <w:p w14:paraId="022893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341428.58</w:t>
            </w:r>
          </w:p>
        </w:tc>
        <w:tc>
          <w:tcPr>
            <w:tcW w:w="1481" w:type="pct"/>
            <w:tcBorders>
              <w:top w:val="nil"/>
              <w:left w:val="nil"/>
              <w:bottom w:val="nil"/>
              <w:right w:val="nil"/>
            </w:tcBorders>
            <w:shd w:val="clear" w:color="auto" w:fill="auto"/>
            <w:noWrap/>
            <w:vAlign w:val="center"/>
            <w:hideMark/>
          </w:tcPr>
          <w:p w14:paraId="69AED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19A71120" w14:textId="77777777" w:rsidTr="00EF4C83">
        <w:trPr>
          <w:trHeight w:val="20"/>
        </w:trPr>
        <w:tc>
          <w:tcPr>
            <w:tcW w:w="1759" w:type="pct"/>
            <w:tcBorders>
              <w:top w:val="nil"/>
              <w:left w:val="nil"/>
              <w:bottom w:val="nil"/>
              <w:right w:val="nil"/>
            </w:tcBorders>
            <w:shd w:val="clear" w:color="auto" w:fill="auto"/>
            <w:noWrap/>
            <w:vAlign w:val="center"/>
            <w:hideMark/>
          </w:tcPr>
          <w:p w14:paraId="18A007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573069.71</w:t>
            </w:r>
          </w:p>
        </w:tc>
        <w:tc>
          <w:tcPr>
            <w:tcW w:w="1759" w:type="pct"/>
            <w:tcBorders>
              <w:top w:val="nil"/>
              <w:left w:val="nil"/>
              <w:bottom w:val="nil"/>
              <w:right w:val="nil"/>
            </w:tcBorders>
            <w:shd w:val="clear" w:color="auto" w:fill="auto"/>
            <w:noWrap/>
            <w:vAlign w:val="center"/>
            <w:hideMark/>
          </w:tcPr>
          <w:p w14:paraId="4E4117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341427.36</w:t>
            </w:r>
          </w:p>
        </w:tc>
        <w:tc>
          <w:tcPr>
            <w:tcW w:w="1481" w:type="pct"/>
            <w:tcBorders>
              <w:top w:val="nil"/>
              <w:left w:val="nil"/>
              <w:bottom w:val="nil"/>
              <w:right w:val="nil"/>
            </w:tcBorders>
            <w:shd w:val="clear" w:color="auto" w:fill="auto"/>
            <w:noWrap/>
            <w:vAlign w:val="center"/>
            <w:hideMark/>
          </w:tcPr>
          <w:p w14:paraId="322D9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107.32</w:t>
            </w:r>
          </w:p>
        </w:tc>
      </w:tr>
      <w:tr w:rsidR="00EF4C83" w:rsidRPr="00EF4C83" w14:paraId="50DC6F76" w14:textId="77777777" w:rsidTr="00EF4C83">
        <w:trPr>
          <w:trHeight w:val="20"/>
        </w:trPr>
        <w:tc>
          <w:tcPr>
            <w:tcW w:w="1759" w:type="pct"/>
            <w:tcBorders>
              <w:top w:val="nil"/>
              <w:left w:val="nil"/>
              <w:bottom w:val="nil"/>
              <w:right w:val="nil"/>
            </w:tcBorders>
            <w:shd w:val="clear" w:color="auto" w:fill="auto"/>
            <w:noWrap/>
            <w:vAlign w:val="center"/>
            <w:hideMark/>
          </w:tcPr>
          <w:p w14:paraId="3948C0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573070.43</w:t>
            </w:r>
          </w:p>
        </w:tc>
        <w:tc>
          <w:tcPr>
            <w:tcW w:w="1759" w:type="pct"/>
            <w:tcBorders>
              <w:top w:val="nil"/>
              <w:left w:val="nil"/>
              <w:bottom w:val="nil"/>
              <w:right w:val="nil"/>
            </w:tcBorders>
            <w:shd w:val="clear" w:color="auto" w:fill="auto"/>
            <w:noWrap/>
            <w:vAlign w:val="center"/>
            <w:hideMark/>
          </w:tcPr>
          <w:p w14:paraId="370FEF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341425.47</w:t>
            </w:r>
          </w:p>
        </w:tc>
        <w:tc>
          <w:tcPr>
            <w:tcW w:w="1481" w:type="pct"/>
            <w:tcBorders>
              <w:top w:val="nil"/>
              <w:left w:val="nil"/>
              <w:bottom w:val="nil"/>
              <w:right w:val="nil"/>
            </w:tcBorders>
            <w:shd w:val="clear" w:color="auto" w:fill="auto"/>
            <w:noWrap/>
            <w:vAlign w:val="center"/>
            <w:hideMark/>
          </w:tcPr>
          <w:p w14:paraId="796FC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107.21</w:t>
            </w:r>
          </w:p>
        </w:tc>
      </w:tr>
      <w:tr w:rsidR="00EF4C83" w:rsidRPr="00EF4C83" w14:paraId="400609C0" w14:textId="77777777" w:rsidTr="00EF4C83">
        <w:trPr>
          <w:trHeight w:val="20"/>
        </w:trPr>
        <w:tc>
          <w:tcPr>
            <w:tcW w:w="1759" w:type="pct"/>
            <w:tcBorders>
              <w:top w:val="nil"/>
              <w:left w:val="nil"/>
              <w:bottom w:val="nil"/>
              <w:right w:val="nil"/>
            </w:tcBorders>
            <w:shd w:val="clear" w:color="auto" w:fill="auto"/>
            <w:noWrap/>
            <w:vAlign w:val="center"/>
            <w:hideMark/>
          </w:tcPr>
          <w:p w14:paraId="33ACF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573085.53</w:t>
            </w:r>
          </w:p>
        </w:tc>
        <w:tc>
          <w:tcPr>
            <w:tcW w:w="1759" w:type="pct"/>
            <w:tcBorders>
              <w:top w:val="nil"/>
              <w:left w:val="nil"/>
              <w:bottom w:val="nil"/>
              <w:right w:val="nil"/>
            </w:tcBorders>
            <w:shd w:val="clear" w:color="auto" w:fill="auto"/>
            <w:noWrap/>
            <w:vAlign w:val="center"/>
            <w:hideMark/>
          </w:tcPr>
          <w:p w14:paraId="0CC29A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341433.67</w:t>
            </w:r>
          </w:p>
        </w:tc>
        <w:tc>
          <w:tcPr>
            <w:tcW w:w="1481" w:type="pct"/>
            <w:tcBorders>
              <w:top w:val="nil"/>
              <w:left w:val="nil"/>
              <w:bottom w:val="nil"/>
              <w:right w:val="nil"/>
            </w:tcBorders>
            <w:shd w:val="clear" w:color="auto" w:fill="auto"/>
            <w:noWrap/>
            <w:vAlign w:val="center"/>
            <w:hideMark/>
          </w:tcPr>
          <w:p w14:paraId="20AA4A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107.21</w:t>
            </w:r>
          </w:p>
        </w:tc>
      </w:tr>
      <w:tr w:rsidR="00EF4C83" w:rsidRPr="00EF4C83" w14:paraId="7A6BA5A5" w14:textId="77777777" w:rsidTr="00EF4C83">
        <w:trPr>
          <w:trHeight w:val="20"/>
        </w:trPr>
        <w:tc>
          <w:tcPr>
            <w:tcW w:w="1759" w:type="pct"/>
            <w:tcBorders>
              <w:top w:val="nil"/>
              <w:left w:val="nil"/>
              <w:bottom w:val="nil"/>
              <w:right w:val="nil"/>
            </w:tcBorders>
            <w:shd w:val="clear" w:color="auto" w:fill="auto"/>
            <w:noWrap/>
            <w:vAlign w:val="center"/>
            <w:hideMark/>
          </w:tcPr>
          <w:p w14:paraId="42B0D6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573084.72</w:t>
            </w:r>
          </w:p>
        </w:tc>
        <w:tc>
          <w:tcPr>
            <w:tcW w:w="1759" w:type="pct"/>
            <w:tcBorders>
              <w:top w:val="nil"/>
              <w:left w:val="nil"/>
              <w:bottom w:val="nil"/>
              <w:right w:val="nil"/>
            </w:tcBorders>
            <w:shd w:val="clear" w:color="auto" w:fill="auto"/>
            <w:noWrap/>
            <w:vAlign w:val="center"/>
            <w:hideMark/>
          </w:tcPr>
          <w:p w14:paraId="15331E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341435.79</w:t>
            </w:r>
          </w:p>
        </w:tc>
        <w:tc>
          <w:tcPr>
            <w:tcW w:w="1481" w:type="pct"/>
            <w:tcBorders>
              <w:top w:val="nil"/>
              <w:left w:val="nil"/>
              <w:bottom w:val="nil"/>
              <w:right w:val="nil"/>
            </w:tcBorders>
            <w:shd w:val="clear" w:color="auto" w:fill="auto"/>
            <w:noWrap/>
            <w:vAlign w:val="center"/>
            <w:hideMark/>
          </w:tcPr>
          <w:p w14:paraId="65153A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107.13</w:t>
            </w:r>
          </w:p>
        </w:tc>
      </w:tr>
      <w:tr w:rsidR="00EF4C83" w:rsidRPr="00EF4C83" w14:paraId="749F00AD" w14:textId="77777777" w:rsidTr="00EF4C83">
        <w:trPr>
          <w:trHeight w:val="20"/>
        </w:trPr>
        <w:tc>
          <w:tcPr>
            <w:tcW w:w="1759" w:type="pct"/>
            <w:tcBorders>
              <w:top w:val="nil"/>
              <w:left w:val="nil"/>
              <w:bottom w:val="nil"/>
              <w:right w:val="nil"/>
            </w:tcBorders>
            <w:shd w:val="clear" w:color="auto" w:fill="auto"/>
            <w:noWrap/>
            <w:vAlign w:val="center"/>
            <w:hideMark/>
          </w:tcPr>
          <w:p w14:paraId="0EBE9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573084.24</w:t>
            </w:r>
          </w:p>
        </w:tc>
        <w:tc>
          <w:tcPr>
            <w:tcW w:w="1759" w:type="pct"/>
            <w:tcBorders>
              <w:top w:val="nil"/>
              <w:left w:val="nil"/>
              <w:bottom w:val="nil"/>
              <w:right w:val="nil"/>
            </w:tcBorders>
            <w:shd w:val="clear" w:color="auto" w:fill="auto"/>
            <w:noWrap/>
            <w:vAlign w:val="center"/>
            <w:hideMark/>
          </w:tcPr>
          <w:p w14:paraId="3FECE7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341437.04</w:t>
            </w:r>
          </w:p>
        </w:tc>
        <w:tc>
          <w:tcPr>
            <w:tcW w:w="1481" w:type="pct"/>
            <w:tcBorders>
              <w:top w:val="nil"/>
              <w:left w:val="nil"/>
              <w:bottom w:val="nil"/>
              <w:right w:val="nil"/>
            </w:tcBorders>
            <w:shd w:val="clear" w:color="auto" w:fill="auto"/>
            <w:noWrap/>
            <w:vAlign w:val="center"/>
            <w:hideMark/>
          </w:tcPr>
          <w:p w14:paraId="7E894E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107.20</w:t>
            </w:r>
          </w:p>
        </w:tc>
      </w:tr>
      <w:tr w:rsidR="00EF4C83" w:rsidRPr="00EF4C83" w14:paraId="37D9CCAE" w14:textId="77777777" w:rsidTr="00EF4C83">
        <w:trPr>
          <w:trHeight w:val="20"/>
        </w:trPr>
        <w:tc>
          <w:tcPr>
            <w:tcW w:w="1759" w:type="pct"/>
            <w:tcBorders>
              <w:top w:val="nil"/>
              <w:left w:val="nil"/>
              <w:bottom w:val="nil"/>
              <w:right w:val="nil"/>
            </w:tcBorders>
            <w:shd w:val="clear" w:color="auto" w:fill="auto"/>
            <w:noWrap/>
            <w:vAlign w:val="center"/>
            <w:hideMark/>
          </w:tcPr>
          <w:p w14:paraId="12E9E0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573083.83</w:t>
            </w:r>
          </w:p>
        </w:tc>
        <w:tc>
          <w:tcPr>
            <w:tcW w:w="1759" w:type="pct"/>
            <w:tcBorders>
              <w:top w:val="nil"/>
              <w:left w:val="nil"/>
              <w:bottom w:val="nil"/>
              <w:right w:val="nil"/>
            </w:tcBorders>
            <w:shd w:val="clear" w:color="auto" w:fill="auto"/>
            <w:noWrap/>
            <w:vAlign w:val="center"/>
            <w:hideMark/>
          </w:tcPr>
          <w:p w14:paraId="3154F3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341438.23</w:t>
            </w:r>
          </w:p>
        </w:tc>
        <w:tc>
          <w:tcPr>
            <w:tcW w:w="1481" w:type="pct"/>
            <w:tcBorders>
              <w:top w:val="nil"/>
              <w:left w:val="nil"/>
              <w:bottom w:val="nil"/>
              <w:right w:val="nil"/>
            </w:tcBorders>
            <w:shd w:val="clear" w:color="auto" w:fill="auto"/>
            <w:noWrap/>
            <w:vAlign w:val="center"/>
            <w:hideMark/>
          </w:tcPr>
          <w:p w14:paraId="2302A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107.19</w:t>
            </w:r>
          </w:p>
        </w:tc>
      </w:tr>
      <w:tr w:rsidR="00EF4C83" w:rsidRPr="00EF4C83" w14:paraId="6B92E78B" w14:textId="77777777" w:rsidTr="00EF4C83">
        <w:trPr>
          <w:trHeight w:val="20"/>
        </w:trPr>
        <w:tc>
          <w:tcPr>
            <w:tcW w:w="1759" w:type="pct"/>
            <w:tcBorders>
              <w:top w:val="nil"/>
              <w:left w:val="nil"/>
              <w:bottom w:val="nil"/>
              <w:right w:val="nil"/>
            </w:tcBorders>
            <w:shd w:val="clear" w:color="auto" w:fill="auto"/>
            <w:noWrap/>
            <w:vAlign w:val="center"/>
            <w:hideMark/>
          </w:tcPr>
          <w:p w14:paraId="398E0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573081.73</w:t>
            </w:r>
          </w:p>
        </w:tc>
        <w:tc>
          <w:tcPr>
            <w:tcW w:w="1759" w:type="pct"/>
            <w:tcBorders>
              <w:top w:val="nil"/>
              <w:left w:val="nil"/>
              <w:bottom w:val="nil"/>
              <w:right w:val="nil"/>
            </w:tcBorders>
            <w:shd w:val="clear" w:color="auto" w:fill="auto"/>
            <w:noWrap/>
            <w:vAlign w:val="center"/>
            <w:hideMark/>
          </w:tcPr>
          <w:p w14:paraId="195CE5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341440.66</w:t>
            </w:r>
          </w:p>
        </w:tc>
        <w:tc>
          <w:tcPr>
            <w:tcW w:w="1481" w:type="pct"/>
            <w:tcBorders>
              <w:top w:val="nil"/>
              <w:left w:val="nil"/>
              <w:bottom w:val="nil"/>
              <w:right w:val="nil"/>
            </w:tcBorders>
            <w:shd w:val="clear" w:color="auto" w:fill="auto"/>
            <w:noWrap/>
            <w:vAlign w:val="center"/>
            <w:hideMark/>
          </w:tcPr>
          <w:p w14:paraId="1BCEE7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106.82</w:t>
            </w:r>
          </w:p>
        </w:tc>
      </w:tr>
      <w:tr w:rsidR="00EF4C83" w:rsidRPr="00EF4C83" w14:paraId="2FEA18CE" w14:textId="77777777" w:rsidTr="00EF4C83">
        <w:trPr>
          <w:trHeight w:val="20"/>
        </w:trPr>
        <w:tc>
          <w:tcPr>
            <w:tcW w:w="1759" w:type="pct"/>
            <w:tcBorders>
              <w:top w:val="nil"/>
              <w:left w:val="nil"/>
              <w:bottom w:val="nil"/>
              <w:right w:val="nil"/>
            </w:tcBorders>
            <w:shd w:val="clear" w:color="auto" w:fill="auto"/>
            <w:noWrap/>
            <w:vAlign w:val="center"/>
            <w:hideMark/>
          </w:tcPr>
          <w:p w14:paraId="7DC9B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573102.62</w:t>
            </w:r>
          </w:p>
        </w:tc>
        <w:tc>
          <w:tcPr>
            <w:tcW w:w="1759" w:type="pct"/>
            <w:tcBorders>
              <w:top w:val="nil"/>
              <w:left w:val="nil"/>
              <w:bottom w:val="nil"/>
              <w:right w:val="nil"/>
            </w:tcBorders>
            <w:shd w:val="clear" w:color="auto" w:fill="auto"/>
            <w:noWrap/>
            <w:vAlign w:val="center"/>
            <w:hideMark/>
          </w:tcPr>
          <w:p w14:paraId="3D8481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341450.16</w:t>
            </w:r>
          </w:p>
        </w:tc>
        <w:tc>
          <w:tcPr>
            <w:tcW w:w="1481" w:type="pct"/>
            <w:tcBorders>
              <w:top w:val="nil"/>
              <w:left w:val="nil"/>
              <w:bottom w:val="nil"/>
              <w:right w:val="nil"/>
            </w:tcBorders>
            <w:shd w:val="clear" w:color="auto" w:fill="auto"/>
            <w:noWrap/>
            <w:vAlign w:val="center"/>
            <w:hideMark/>
          </w:tcPr>
          <w:p w14:paraId="1F7A3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106.58</w:t>
            </w:r>
          </w:p>
        </w:tc>
      </w:tr>
      <w:tr w:rsidR="00EF4C83" w:rsidRPr="00EF4C83" w14:paraId="351D479B" w14:textId="77777777" w:rsidTr="00EF4C83">
        <w:trPr>
          <w:trHeight w:val="20"/>
        </w:trPr>
        <w:tc>
          <w:tcPr>
            <w:tcW w:w="1759" w:type="pct"/>
            <w:tcBorders>
              <w:top w:val="nil"/>
              <w:left w:val="nil"/>
              <w:bottom w:val="nil"/>
              <w:right w:val="nil"/>
            </w:tcBorders>
            <w:shd w:val="clear" w:color="auto" w:fill="auto"/>
            <w:noWrap/>
            <w:vAlign w:val="center"/>
            <w:hideMark/>
          </w:tcPr>
          <w:p w14:paraId="42C676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573103.50</w:t>
            </w:r>
          </w:p>
        </w:tc>
        <w:tc>
          <w:tcPr>
            <w:tcW w:w="1759" w:type="pct"/>
            <w:tcBorders>
              <w:top w:val="nil"/>
              <w:left w:val="nil"/>
              <w:bottom w:val="nil"/>
              <w:right w:val="nil"/>
            </w:tcBorders>
            <w:shd w:val="clear" w:color="auto" w:fill="auto"/>
            <w:noWrap/>
            <w:vAlign w:val="center"/>
            <w:hideMark/>
          </w:tcPr>
          <w:p w14:paraId="52C923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341448.72</w:t>
            </w:r>
          </w:p>
        </w:tc>
        <w:tc>
          <w:tcPr>
            <w:tcW w:w="1481" w:type="pct"/>
            <w:tcBorders>
              <w:top w:val="nil"/>
              <w:left w:val="nil"/>
              <w:bottom w:val="nil"/>
              <w:right w:val="nil"/>
            </w:tcBorders>
            <w:shd w:val="clear" w:color="auto" w:fill="auto"/>
            <w:noWrap/>
            <w:vAlign w:val="center"/>
            <w:hideMark/>
          </w:tcPr>
          <w:p w14:paraId="0973A8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106.61</w:t>
            </w:r>
          </w:p>
        </w:tc>
      </w:tr>
      <w:tr w:rsidR="00EF4C83" w:rsidRPr="00EF4C83" w14:paraId="2782324B" w14:textId="77777777" w:rsidTr="00EF4C83">
        <w:trPr>
          <w:trHeight w:val="20"/>
        </w:trPr>
        <w:tc>
          <w:tcPr>
            <w:tcW w:w="1759" w:type="pct"/>
            <w:tcBorders>
              <w:top w:val="nil"/>
              <w:left w:val="nil"/>
              <w:bottom w:val="nil"/>
              <w:right w:val="nil"/>
            </w:tcBorders>
            <w:shd w:val="clear" w:color="auto" w:fill="auto"/>
            <w:noWrap/>
            <w:vAlign w:val="center"/>
            <w:hideMark/>
          </w:tcPr>
          <w:p w14:paraId="3F50E3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573104.31</w:t>
            </w:r>
          </w:p>
        </w:tc>
        <w:tc>
          <w:tcPr>
            <w:tcW w:w="1759" w:type="pct"/>
            <w:tcBorders>
              <w:top w:val="nil"/>
              <w:left w:val="nil"/>
              <w:bottom w:val="nil"/>
              <w:right w:val="nil"/>
            </w:tcBorders>
            <w:shd w:val="clear" w:color="auto" w:fill="auto"/>
            <w:noWrap/>
            <w:vAlign w:val="center"/>
            <w:hideMark/>
          </w:tcPr>
          <w:p w14:paraId="1D28B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341447.89</w:t>
            </w:r>
          </w:p>
        </w:tc>
        <w:tc>
          <w:tcPr>
            <w:tcW w:w="1481" w:type="pct"/>
            <w:tcBorders>
              <w:top w:val="nil"/>
              <w:left w:val="nil"/>
              <w:bottom w:val="nil"/>
              <w:right w:val="nil"/>
            </w:tcBorders>
            <w:shd w:val="clear" w:color="auto" w:fill="auto"/>
            <w:noWrap/>
            <w:vAlign w:val="center"/>
            <w:hideMark/>
          </w:tcPr>
          <w:p w14:paraId="3F4725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106.66</w:t>
            </w:r>
          </w:p>
        </w:tc>
      </w:tr>
      <w:tr w:rsidR="00EF4C83" w:rsidRPr="00EF4C83" w14:paraId="7EBDAF71" w14:textId="77777777" w:rsidTr="00EF4C83">
        <w:trPr>
          <w:trHeight w:val="20"/>
        </w:trPr>
        <w:tc>
          <w:tcPr>
            <w:tcW w:w="1759" w:type="pct"/>
            <w:tcBorders>
              <w:top w:val="nil"/>
              <w:left w:val="nil"/>
              <w:bottom w:val="nil"/>
              <w:right w:val="nil"/>
            </w:tcBorders>
            <w:shd w:val="clear" w:color="auto" w:fill="auto"/>
            <w:noWrap/>
            <w:vAlign w:val="center"/>
            <w:hideMark/>
          </w:tcPr>
          <w:p w14:paraId="48D034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573104.86</w:t>
            </w:r>
          </w:p>
        </w:tc>
        <w:tc>
          <w:tcPr>
            <w:tcW w:w="1759" w:type="pct"/>
            <w:tcBorders>
              <w:top w:val="nil"/>
              <w:left w:val="nil"/>
              <w:bottom w:val="nil"/>
              <w:right w:val="nil"/>
            </w:tcBorders>
            <w:shd w:val="clear" w:color="auto" w:fill="auto"/>
            <w:noWrap/>
            <w:vAlign w:val="center"/>
            <w:hideMark/>
          </w:tcPr>
          <w:p w14:paraId="768090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341446.77</w:t>
            </w:r>
          </w:p>
        </w:tc>
        <w:tc>
          <w:tcPr>
            <w:tcW w:w="1481" w:type="pct"/>
            <w:tcBorders>
              <w:top w:val="nil"/>
              <w:left w:val="nil"/>
              <w:bottom w:val="nil"/>
              <w:right w:val="nil"/>
            </w:tcBorders>
            <w:shd w:val="clear" w:color="auto" w:fill="auto"/>
            <w:noWrap/>
            <w:vAlign w:val="center"/>
            <w:hideMark/>
          </w:tcPr>
          <w:p w14:paraId="3D263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106.60</w:t>
            </w:r>
          </w:p>
        </w:tc>
      </w:tr>
      <w:tr w:rsidR="00EF4C83" w:rsidRPr="00EF4C83" w14:paraId="5F1ED820" w14:textId="77777777" w:rsidTr="00EF4C83">
        <w:trPr>
          <w:trHeight w:val="20"/>
        </w:trPr>
        <w:tc>
          <w:tcPr>
            <w:tcW w:w="1759" w:type="pct"/>
            <w:tcBorders>
              <w:top w:val="nil"/>
              <w:left w:val="nil"/>
              <w:bottom w:val="nil"/>
              <w:right w:val="nil"/>
            </w:tcBorders>
            <w:shd w:val="clear" w:color="auto" w:fill="auto"/>
            <w:noWrap/>
            <w:vAlign w:val="center"/>
            <w:hideMark/>
          </w:tcPr>
          <w:p w14:paraId="4E008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573106.14</w:t>
            </w:r>
          </w:p>
        </w:tc>
        <w:tc>
          <w:tcPr>
            <w:tcW w:w="1759" w:type="pct"/>
            <w:tcBorders>
              <w:top w:val="nil"/>
              <w:left w:val="nil"/>
              <w:bottom w:val="nil"/>
              <w:right w:val="nil"/>
            </w:tcBorders>
            <w:shd w:val="clear" w:color="auto" w:fill="auto"/>
            <w:noWrap/>
            <w:vAlign w:val="center"/>
            <w:hideMark/>
          </w:tcPr>
          <w:p w14:paraId="04DF65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341444.00</w:t>
            </w:r>
          </w:p>
        </w:tc>
        <w:tc>
          <w:tcPr>
            <w:tcW w:w="1481" w:type="pct"/>
            <w:tcBorders>
              <w:top w:val="nil"/>
              <w:left w:val="nil"/>
              <w:bottom w:val="nil"/>
              <w:right w:val="nil"/>
            </w:tcBorders>
            <w:shd w:val="clear" w:color="auto" w:fill="auto"/>
            <w:noWrap/>
            <w:vAlign w:val="center"/>
            <w:hideMark/>
          </w:tcPr>
          <w:p w14:paraId="0956B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106.40</w:t>
            </w:r>
          </w:p>
        </w:tc>
      </w:tr>
      <w:tr w:rsidR="00EF4C83" w:rsidRPr="00EF4C83" w14:paraId="527DA8F8" w14:textId="77777777" w:rsidTr="00EF4C83">
        <w:trPr>
          <w:trHeight w:val="20"/>
        </w:trPr>
        <w:tc>
          <w:tcPr>
            <w:tcW w:w="1759" w:type="pct"/>
            <w:tcBorders>
              <w:top w:val="nil"/>
              <w:left w:val="nil"/>
              <w:bottom w:val="nil"/>
              <w:right w:val="nil"/>
            </w:tcBorders>
            <w:shd w:val="clear" w:color="auto" w:fill="auto"/>
            <w:noWrap/>
            <w:vAlign w:val="center"/>
            <w:hideMark/>
          </w:tcPr>
          <w:p w14:paraId="3D562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573126.61</w:t>
            </w:r>
          </w:p>
        </w:tc>
        <w:tc>
          <w:tcPr>
            <w:tcW w:w="1759" w:type="pct"/>
            <w:tcBorders>
              <w:top w:val="nil"/>
              <w:left w:val="nil"/>
              <w:bottom w:val="nil"/>
              <w:right w:val="nil"/>
            </w:tcBorders>
            <w:shd w:val="clear" w:color="auto" w:fill="auto"/>
            <w:noWrap/>
            <w:vAlign w:val="center"/>
            <w:hideMark/>
          </w:tcPr>
          <w:p w14:paraId="2CB504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341455.40</w:t>
            </w:r>
          </w:p>
        </w:tc>
        <w:tc>
          <w:tcPr>
            <w:tcW w:w="1481" w:type="pct"/>
            <w:tcBorders>
              <w:top w:val="nil"/>
              <w:left w:val="nil"/>
              <w:bottom w:val="nil"/>
              <w:right w:val="nil"/>
            </w:tcBorders>
            <w:shd w:val="clear" w:color="auto" w:fill="auto"/>
            <w:noWrap/>
            <w:vAlign w:val="center"/>
            <w:hideMark/>
          </w:tcPr>
          <w:p w14:paraId="37765A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106.09</w:t>
            </w:r>
          </w:p>
        </w:tc>
      </w:tr>
      <w:tr w:rsidR="00EF4C83" w:rsidRPr="00EF4C83" w14:paraId="580B6F53" w14:textId="77777777" w:rsidTr="00EF4C83">
        <w:trPr>
          <w:trHeight w:val="20"/>
        </w:trPr>
        <w:tc>
          <w:tcPr>
            <w:tcW w:w="1759" w:type="pct"/>
            <w:tcBorders>
              <w:top w:val="nil"/>
              <w:left w:val="nil"/>
              <w:bottom w:val="nil"/>
              <w:right w:val="nil"/>
            </w:tcBorders>
            <w:shd w:val="clear" w:color="auto" w:fill="auto"/>
            <w:noWrap/>
            <w:vAlign w:val="center"/>
            <w:hideMark/>
          </w:tcPr>
          <w:p w14:paraId="39C81D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573125.93</w:t>
            </w:r>
          </w:p>
        </w:tc>
        <w:tc>
          <w:tcPr>
            <w:tcW w:w="1759" w:type="pct"/>
            <w:tcBorders>
              <w:top w:val="nil"/>
              <w:left w:val="nil"/>
              <w:bottom w:val="nil"/>
              <w:right w:val="nil"/>
            </w:tcBorders>
            <w:shd w:val="clear" w:color="auto" w:fill="auto"/>
            <w:noWrap/>
            <w:vAlign w:val="center"/>
            <w:hideMark/>
          </w:tcPr>
          <w:p w14:paraId="4D27E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341457.84</w:t>
            </w:r>
          </w:p>
        </w:tc>
        <w:tc>
          <w:tcPr>
            <w:tcW w:w="1481" w:type="pct"/>
            <w:tcBorders>
              <w:top w:val="nil"/>
              <w:left w:val="nil"/>
              <w:bottom w:val="nil"/>
              <w:right w:val="nil"/>
            </w:tcBorders>
            <w:shd w:val="clear" w:color="auto" w:fill="auto"/>
            <w:noWrap/>
            <w:vAlign w:val="center"/>
            <w:hideMark/>
          </w:tcPr>
          <w:p w14:paraId="0E366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106.22</w:t>
            </w:r>
          </w:p>
        </w:tc>
      </w:tr>
      <w:tr w:rsidR="00EF4C83" w:rsidRPr="00EF4C83" w14:paraId="0F0AFFCA" w14:textId="77777777" w:rsidTr="00EF4C83">
        <w:trPr>
          <w:trHeight w:val="20"/>
        </w:trPr>
        <w:tc>
          <w:tcPr>
            <w:tcW w:w="1759" w:type="pct"/>
            <w:tcBorders>
              <w:top w:val="nil"/>
              <w:left w:val="nil"/>
              <w:bottom w:val="nil"/>
              <w:right w:val="nil"/>
            </w:tcBorders>
            <w:shd w:val="clear" w:color="auto" w:fill="auto"/>
            <w:noWrap/>
            <w:vAlign w:val="center"/>
            <w:hideMark/>
          </w:tcPr>
          <w:p w14:paraId="49BA98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573125.55</w:t>
            </w:r>
          </w:p>
        </w:tc>
        <w:tc>
          <w:tcPr>
            <w:tcW w:w="1759" w:type="pct"/>
            <w:tcBorders>
              <w:top w:val="nil"/>
              <w:left w:val="nil"/>
              <w:bottom w:val="nil"/>
              <w:right w:val="nil"/>
            </w:tcBorders>
            <w:shd w:val="clear" w:color="auto" w:fill="auto"/>
            <w:noWrap/>
            <w:vAlign w:val="center"/>
            <w:hideMark/>
          </w:tcPr>
          <w:p w14:paraId="167076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341459.29</w:t>
            </w:r>
          </w:p>
        </w:tc>
        <w:tc>
          <w:tcPr>
            <w:tcW w:w="1481" w:type="pct"/>
            <w:tcBorders>
              <w:top w:val="nil"/>
              <w:left w:val="nil"/>
              <w:bottom w:val="nil"/>
              <w:right w:val="nil"/>
            </w:tcBorders>
            <w:shd w:val="clear" w:color="auto" w:fill="auto"/>
            <w:noWrap/>
            <w:vAlign w:val="center"/>
            <w:hideMark/>
          </w:tcPr>
          <w:p w14:paraId="736F4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106.24</w:t>
            </w:r>
          </w:p>
        </w:tc>
      </w:tr>
      <w:tr w:rsidR="00EF4C83" w:rsidRPr="00EF4C83" w14:paraId="3422324A" w14:textId="77777777" w:rsidTr="00EF4C83">
        <w:trPr>
          <w:trHeight w:val="20"/>
        </w:trPr>
        <w:tc>
          <w:tcPr>
            <w:tcW w:w="1759" w:type="pct"/>
            <w:tcBorders>
              <w:top w:val="nil"/>
              <w:left w:val="nil"/>
              <w:bottom w:val="nil"/>
              <w:right w:val="nil"/>
            </w:tcBorders>
            <w:shd w:val="clear" w:color="auto" w:fill="auto"/>
            <w:noWrap/>
            <w:vAlign w:val="center"/>
            <w:hideMark/>
          </w:tcPr>
          <w:p w14:paraId="3403A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573125.22</w:t>
            </w:r>
          </w:p>
        </w:tc>
        <w:tc>
          <w:tcPr>
            <w:tcW w:w="1759" w:type="pct"/>
            <w:tcBorders>
              <w:top w:val="nil"/>
              <w:left w:val="nil"/>
              <w:bottom w:val="nil"/>
              <w:right w:val="nil"/>
            </w:tcBorders>
            <w:shd w:val="clear" w:color="auto" w:fill="auto"/>
            <w:noWrap/>
            <w:vAlign w:val="center"/>
            <w:hideMark/>
          </w:tcPr>
          <w:p w14:paraId="0BE63C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341460.53</w:t>
            </w:r>
          </w:p>
        </w:tc>
        <w:tc>
          <w:tcPr>
            <w:tcW w:w="1481" w:type="pct"/>
            <w:tcBorders>
              <w:top w:val="nil"/>
              <w:left w:val="nil"/>
              <w:bottom w:val="nil"/>
              <w:right w:val="nil"/>
            </w:tcBorders>
            <w:shd w:val="clear" w:color="auto" w:fill="auto"/>
            <w:noWrap/>
            <w:vAlign w:val="center"/>
            <w:hideMark/>
          </w:tcPr>
          <w:p w14:paraId="1ABBDD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106.21</w:t>
            </w:r>
          </w:p>
        </w:tc>
      </w:tr>
      <w:tr w:rsidR="00EF4C83" w:rsidRPr="00EF4C83" w14:paraId="246F6813" w14:textId="77777777" w:rsidTr="00EF4C83">
        <w:trPr>
          <w:trHeight w:val="20"/>
        </w:trPr>
        <w:tc>
          <w:tcPr>
            <w:tcW w:w="1759" w:type="pct"/>
            <w:tcBorders>
              <w:top w:val="nil"/>
              <w:left w:val="nil"/>
              <w:bottom w:val="nil"/>
              <w:right w:val="nil"/>
            </w:tcBorders>
            <w:shd w:val="clear" w:color="auto" w:fill="auto"/>
            <w:noWrap/>
            <w:vAlign w:val="center"/>
            <w:hideMark/>
          </w:tcPr>
          <w:p w14:paraId="1EF01A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573124.47</w:t>
            </w:r>
          </w:p>
        </w:tc>
        <w:tc>
          <w:tcPr>
            <w:tcW w:w="1759" w:type="pct"/>
            <w:tcBorders>
              <w:top w:val="nil"/>
              <w:left w:val="nil"/>
              <w:bottom w:val="nil"/>
              <w:right w:val="nil"/>
            </w:tcBorders>
            <w:shd w:val="clear" w:color="auto" w:fill="auto"/>
            <w:noWrap/>
            <w:vAlign w:val="center"/>
            <w:hideMark/>
          </w:tcPr>
          <w:p w14:paraId="7C2CB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341462.57</w:t>
            </w:r>
          </w:p>
        </w:tc>
        <w:tc>
          <w:tcPr>
            <w:tcW w:w="1481" w:type="pct"/>
            <w:tcBorders>
              <w:top w:val="nil"/>
              <w:left w:val="nil"/>
              <w:bottom w:val="nil"/>
              <w:right w:val="nil"/>
            </w:tcBorders>
            <w:shd w:val="clear" w:color="auto" w:fill="auto"/>
            <w:noWrap/>
            <w:vAlign w:val="center"/>
            <w:hideMark/>
          </w:tcPr>
          <w:p w14:paraId="5B74A1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106.15</w:t>
            </w:r>
          </w:p>
        </w:tc>
      </w:tr>
      <w:tr w:rsidR="00EF4C83" w:rsidRPr="00EF4C83" w14:paraId="3DA43F6A" w14:textId="77777777" w:rsidTr="00EF4C83">
        <w:trPr>
          <w:trHeight w:val="20"/>
        </w:trPr>
        <w:tc>
          <w:tcPr>
            <w:tcW w:w="1759" w:type="pct"/>
            <w:tcBorders>
              <w:top w:val="nil"/>
              <w:left w:val="nil"/>
              <w:bottom w:val="nil"/>
              <w:right w:val="nil"/>
            </w:tcBorders>
            <w:shd w:val="clear" w:color="auto" w:fill="auto"/>
            <w:noWrap/>
            <w:vAlign w:val="center"/>
            <w:hideMark/>
          </w:tcPr>
          <w:p w14:paraId="60F86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573144.11</w:t>
            </w:r>
          </w:p>
        </w:tc>
        <w:tc>
          <w:tcPr>
            <w:tcW w:w="1759" w:type="pct"/>
            <w:tcBorders>
              <w:top w:val="nil"/>
              <w:left w:val="nil"/>
              <w:bottom w:val="nil"/>
              <w:right w:val="nil"/>
            </w:tcBorders>
            <w:shd w:val="clear" w:color="auto" w:fill="auto"/>
            <w:noWrap/>
            <w:vAlign w:val="center"/>
            <w:hideMark/>
          </w:tcPr>
          <w:p w14:paraId="33E366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341472.49</w:t>
            </w:r>
          </w:p>
        </w:tc>
        <w:tc>
          <w:tcPr>
            <w:tcW w:w="1481" w:type="pct"/>
            <w:tcBorders>
              <w:top w:val="nil"/>
              <w:left w:val="nil"/>
              <w:bottom w:val="nil"/>
              <w:right w:val="nil"/>
            </w:tcBorders>
            <w:shd w:val="clear" w:color="auto" w:fill="auto"/>
            <w:noWrap/>
            <w:vAlign w:val="center"/>
            <w:hideMark/>
          </w:tcPr>
          <w:p w14:paraId="35E8C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105.95</w:t>
            </w:r>
          </w:p>
        </w:tc>
      </w:tr>
      <w:tr w:rsidR="00EF4C83" w:rsidRPr="00EF4C83" w14:paraId="7E4C58FB" w14:textId="77777777" w:rsidTr="00EF4C83">
        <w:trPr>
          <w:trHeight w:val="20"/>
        </w:trPr>
        <w:tc>
          <w:tcPr>
            <w:tcW w:w="1759" w:type="pct"/>
            <w:tcBorders>
              <w:top w:val="nil"/>
              <w:left w:val="nil"/>
              <w:bottom w:val="nil"/>
              <w:right w:val="nil"/>
            </w:tcBorders>
            <w:shd w:val="clear" w:color="auto" w:fill="auto"/>
            <w:noWrap/>
            <w:vAlign w:val="center"/>
            <w:hideMark/>
          </w:tcPr>
          <w:p w14:paraId="61218A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573145.26</w:t>
            </w:r>
          </w:p>
        </w:tc>
        <w:tc>
          <w:tcPr>
            <w:tcW w:w="1759" w:type="pct"/>
            <w:tcBorders>
              <w:top w:val="nil"/>
              <w:left w:val="nil"/>
              <w:bottom w:val="nil"/>
              <w:right w:val="nil"/>
            </w:tcBorders>
            <w:shd w:val="clear" w:color="auto" w:fill="auto"/>
            <w:noWrap/>
            <w:vAlign w:val="center"/>
            <w:hideMark/>
          </w:tcPr>
          <w:p w14:paraId="5EDA2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341470.38</w:t>
            </w:r>
          </w:p>
        </w:tc>
        <w:tc>
          <w:tcPr>
            <w:tcW w:w="1481" w:type="pct"/>
            <w:tcBorders>
              <w:top w:val="nil"/>
              <w:left w:val="nil"/>
              <w:bottom w:val="nil"/>
              <w:right w:val="nil"/>
            </w:tcBorders>
            <w:shd w:val="clear" w:color="auto" w:fill="auto"/>
            <w:noWrap/>
            <w:vAlign w:val="center"/>
            <w:hideMark/>
          </w:tcPr>
          <w:p w14:paraId="732F72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106.01</w:t>
            </w:r>
          </w:p>
        </w:tc>
      </w:tr>
      <w:tr w:rsidR="00EF4C83" w:rsidRPr="00EF4C83" w14:paraId="053A08CC" w14:textId="77777777" w:rsidTr="00EF4C83">
        <w:trPr>
          <w:trHeight w:val="20"/>
        </w:trPr>
        <w:tc>
          <w:tcPr>
            <w:tcW w:w="1759" w:type="pct"/>
            <w:tcBorders>
              <w:top w:val="nil"/>
              <w:left w:val="nil"/>
              <w:bottom w:val="nil"/>
              <w:right w:val="nil"/>
            </w:tcBorders>
            <w:shd w:val="clear" w:color="auto" w:fill="auto"/>
            <w:noWrap/>
            <w:vAlign w:val="center"/>
            <w:hideMark/>
          </w:tcPr>
          <w:p w14:paraId="51FE89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573145.90</w:t>
            </w:r>
          </w:p>
        </w:tc>
        <w:tc>
          <w:tcPr>
            <w:tcW w:w="1759" w:type="pct"/>
            <w:tcBorders>
              <w:top w:val="nil"/>
              <w:left w:val="nil"/>
              <w:bottom w:val="nil"/>
              <w:right w:val="nil"/>
            </w:tcBorders>
            <w:shd w:val="clear" w:color="auto" w:fill="auto"/>
            <w:noWrap/>
            <w:vAlign w:val="center"/>
            <w:hideMark/>
          </w:tcPr>
          <w:p w14:paraId="2CF55C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341469.44</w:t>
            </w:r>
          </w:p>
        </w:tc>
        <w:tc>
          <w:tcPr>
            <w:tcW w:w="1481" w:type="pct"/>
            <w:tcBorders>
              <w:top w:val="nil"/>
              <w:left w:val="nil"/>
              <w:bottom w:val="nil"/>
              <w:right w:val="nil"/>
            </w:tcBorders>
            <w:shd w:val="clear" w:color="auto" w:fill="auto"/>
            <w:noWrap/>
            <w:vAlign w:val="center"/>
            <w:hideMark/>
          </w:tcPr>
          <w:p w14:paraId="5BF94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106.04</w:t>
            </w:r>
          </w:p>
        </w:tc>
      </w:tr>
      <w:tr w:rsidR="00EF4C83" w:rsidRPr="00EF4C83" w14:paraId="6DF35BAD" w14:textId="77777777" w:rsidTr="00EF4C83">
        <w:trPr>
          <w:trHeight w:val="20"/>
        </w:trPr>
        <w:tc>
          <w:tcPr>
            <w:tcW w:w="1759" w:type="pct"/>
            <w:tcBorders>
              <w:top w:val="nil"/>
              <w:left w:val="nil"/>
              <w:bottom w:val="nil"/>
              <w:right w:val="nil"/>
            </w:tcBorders>
            <w:shd w:val="clear" w:color="auto" w:fill="auto"/>
            <w:noWrap/>
            <w:vAlign w:val="center"/>
            <w:hideMark/>
          </w:tcPr>
          <w:p w14:paraId="1E702C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573146.57</w:t>
            </w:r>
          </w:p>
        </w:tc>
        <w:tc>
          <w:tcPr>
            <w:tcW w:w="1759" w:type="pct"/>
            <w:tcBorders>
              <w:top w:val="nil"/>
              <w:left w:val="nil"/>
              <w:bottom w:val="nil"/>
              <w:right w:val="nil"/>
            </w:tcBorders>
            <w:shd w:val="clear" w:color="auto" w:fill="auto"/>
            <w:noWrap/>
            <w:vAlign w:val="center"/>
            <w:hideMark/>
          </w:tcPr>
          <w:p w14:paraId="505B07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341468.32</w:t>
            </w:r>
          </w:p>
        </w:tc>
        <w:tc>
          <w:tcPr>
            <w:tcW w:w="1481" w:type="pct"/>
            <w:tcBorders>
              <w:top w:val="nil"/>
              <w:left w:val="nil"/>
              <w:bottom w:val="nil"/>
              <w:right w:val="nil"/>
            </w:tcBorders>
            <w:shd w:val="clear" w:color="auto" w:fill="auto"/>
            <w:noWrap/>
            <w:vAlign w:val="center"/>
            <w:hideMark/>
          </w:tcPr>
          <w:p w14:paraId="4F403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105.98</w:t>
            </w:r>
          </w:p>
        </w:tc>
      </w:tr>
      <w:tr w:rsidR="00EF4C83" w:rsidRPr="00EF4C83" w14:paraId="360B5F2C" w14:textId="77777777" w:rsidTr="00EF4C83">
        <w:trPr>
          <w:trHeight w:val="20"/>
        </w:trPr>
        <w:tc>
          <w:tcPr>
            <w:tcW w:w="1759" w:type="pct"/>
            <w:tcBorders>
              <w:top w:val="nil"/>
              <w:left w:val="nil"/>
              <w:bottom w:val="nil"/>
              <w:right w:val="nil"/>
            </w:tcBorders>
            <w:shd w:val="clear" w:color="auto" w:fill="auto"/>
            <w:noWrap/>
            <w:vAlign w:val="center"/>
            <w:hideMark/>
          </w:tcPr>
          <w:p w14:paraId="2C10E4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573148.39</w:t>
            </w:r>
          </w:p>
        </w:tc>
        <w:tc>
          <w:tcPr>
            <w:tcW w:w="1759" w:type="pct"/>
            <w:tcBorders>
              <w:top w:val="nil"/>
              <w:left w:val="nil"/>
              <w:bottom w:val="nil"/>
              <w:right w:val="nil"/>
            </w:tcBorders>
            <w:shd w:val="clear" w:color="auto" w:fill="auto"/>
            <w:noWrap/>
            <w:vAlign w:val="center"/>
            <w:hideMark/>
          </w:tcPr>
          <w:p w14:paraId="1F0D59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341466.92</w:t>
            </w:r>
          </w:p>
        </w:tc>
        <w:tc>
          <w:tcPr>
            <w:tcW w:w="1481" w:type="pct"/>
            <w:tcBorders>
              <w:top w:val="nil"/>
              <w:left w:val="nil"/>
              <w:bottom w:val="nil"/>
              <w:right w:val="nil"/>
            </w:tcBorders>
            <w:shd w:val="clear" w:color="auto" w:fill="auto"/>
            <w:noWrap/>
            <w:vAlign w:val="center"/>
            <w:hideMark/>
          </w:tcPr>
          <w:p w14:paraId="5E3518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105.95</w:t>
            </w:r>
          </w:p>
        </w:tc>
      </w:tr>
      <w:tr w:rsidR="00EF4C83" w:rsidRPr="00EF4C83" w14:paraId="481742DF" w14:textId="77777777" w:rsidTr="00EF4C83">
        <w:trPr>
          <w:trHeight w:val="20"/>
        </w:trPr>
        <w:tc>
          <w:tcPr>
            <w:tcW w:w="1759" w:type="pct"/>
            <w:tcBorders>
              <w:top w:val="nil"/>
              <w:left w:val="nil"/>
              <w:bottom w:val="nil"/>
              <w:right w:val="nil"/>
            </w:tcBorders>
            <w:shd w:val="clear" w:color="auto" w:fill="auto"/>
            <w:noWrap/>
            <w:vAlign w:val="center"/>
            <w:hideMark/>
          </w:tcPr>
          <w:p w14:paraId="6D4EF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573160.15</w:t>
            </w:r>
          </w:p>
        </w:tc>
        <w:tc>
          <w:tcPr>
            <w:tcW w:w="1759" w:type="pct"/>
            <w:tcBorders>
              <w:top w:val="nil"/>
              <w:left w:val="nil"/>
              <w:bottom w:val="nil"/>
              <w:right w:val="nil"/>
            </w:tcBorders>
            <w:shd w:val="clear" w:color="auto" w:fill="auto"/>
            <w:noWrap/>
            <w:vAlign w:val="center"/>
            <w:hideMark/>
          </w:tcPr>
          <w:p w14:paraId="08977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341473.55</w:t>
            </w:r>
          </w:p>
        </w:tc>
        <w:tc>
          <w:tcPr>
            <w:tcW w:w="1481" w:type="pct"/>
            <w:tcBorders>
              <w:top w:val="nil"/>
              <w:left w:val="nil"/>
              <w:bottom w:val="nil"/>
              <w:right w:val="nil"/>
            </w:tcBorders>
            <w:shd w:val="clear" w:color="auto" w:fill="auto"/>
            <w:noWrap/>
            <w:vAlign w:val="center"/>
            <w:hideMark/>
          </w:tcPr>
          <w:p w14:paraId="362BC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105.81</w:t>
            </w:r>
          </w:p>
        </w:tc>
      </w:tr>
      <w:tr w:rsidR="00EF4C83" w:rsidRPr="00EF4C83" w14:paraId="103B96EE" w14:textId="77777777" w:rsidTr="00EF4C83">
        <w:trPr>
          <w:trHeight w:val="20"/>
        </w:trPr>
        <w:tc>
          <w:tcPr>
            <w:tcW w:w="1759" w:type="pct"/>
            <w:tcBorders>
              <w:top w:val="nil"/>
              <w:left w:val="nil"/>
              <w:bottom w:val="nil"/>
              <w:right w:val="nil"/>
            </w:tcBorders>
            <w:shd w:val="clear" w:color="auto" w:fill="auto"/>
            <w:noWrap/>
            <w:vAlign w:val="center"/>
            <w:hideMark/>
          </w:tcPr>
          <w:p w14:paraId="3F6D50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573161.29</w:t>
            </w:r>
          </w:p>
        </w:tc>
        <w:tc>
          <w:tcPr>
            <w:tcW w:w="1759" w:type="pct"/>
            <w:tcBorders>
              <w:top w:val="nil"/>
              <w:left w:val="nil"/>
              <w:bottom w:val="nil"/>
              <w:right w:val="nil"/>
            </w:tcBorders>
            <w:shd w:val="clear" w:color="auto" w:fill="auto"/>
            <w:noWrap/>
            <w:vAlign w:val="center"/>
            <w:hideMark/>
          </w:tcPr>
          <w:p w14:paraId="5FC8A3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341473.80</w:t>
            </w:r>
          </w:p>
        </w:tc>
        <w:tc>
          <w:tcPr>
            <w:tcW w:w="1481" w:type="pct"/>
            <w:tcBorders>
              <w:top w:val="nil"/>
              <w:left w:val="nil"/>
              <w:bottom w:val="nil"/>
              <w:right w:val="nil"/>
            </w:tcBorders>
            <w:shd w:val="clear" w:color="auto" w:fill="auto"/>
            <w:noWrap/>
            <w:vAlign w:val="center"/>
            <w:hideMark/>
          </w:tcPr>
          <w:p w14:paraId="2F37F1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105.44</w:t>
            </w:r>
          </w:p>
        </w:tc>
      </w:tr>
      <w:tr w:rsidR="00EF4C83" w:rsidRPr="00EF4C83" w14:paraId="101D12AF" w14:textId="77777777" w:rsidTr="00EF4C83">
        <w:trPr>
          <w:trHeight w:val="20"/>
        </w:trPr>
        <w:tc>
          <w:tcPr>
            <w:tcW w:w="1759" w:type="pct"/>
            <w:tcBorders>
              <w:top w:val="nil"/>
              <w:left w:val="nil"/>
              <w:bottom w:val="nil"/>
              <w:right w:val="nil"/>
            </w:tcBorders>
            <w:shd w:val="clear" w:color="auto" w:fill="auto"/>
            <w:noWrap/>
            <w:vAlign w:val="center"/>
            <w:hideMark/>
          </w:tcPr>
          <w:p w14:paraId="5919E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573159.61</w:t>
            </w:r>
          </w:p>
        </w:tc>
        <w:tc>
          <w:tcPr>
            <w:tcW w:w="1759" w:type="pct"/>
            <w:tcBorders>
              <w:top w:val="nil"/>
              <w:left w:val="nil"/>
              <w:bottom w:val="nil"/>
              <w:right w:val="nil"/>
            </w:tcBorders>
            <w:shd w:val="clear" w:color="auto" w:fill="auto"/>
            <w:noWrap/>
            <w:vAlign w:val="center"/>
            <w:hideMark/>
          </w:tcPr>
          <w:p w14:paraId="527E7C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341478.56</w:t>
            </w:r>
          </w:p>
        </w:tc>
        <w:tc>
          <w:tcPr>
            <w:tcW w:w="1481" w:type="pct"/>
            <w:tcBorders>
              <w:top w:val="nil"/>
              <w:left w:val="nil"/>
              <w:bottom w:val="nil"/>
              <w:right w:val="nil"/>
            </w:tcBorders>
            <w:shd w:val="clear" w:color="auto" w:fill="auto"/>
            <w:noWrap/>
            <w:vAlign w:val="center"/>
            <w:hideMark/>
          </w:tcPr>
          <w:p w14:paraId="596EF0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105.47</w:t>
            </w:r>
          </w:p>
        </w:tc>
      </w:tr>
      <w:tr w:rsidR="00EF4C83" w:rsidRPr="00EF4C83" w14:paraId="4B08D5A3" w14:textId="77777777" w:rsidTr="00EF4C83">
        <w:trPr>
          <w:trHeight w:val="20"/>
        </w:trPr>
        <w:tc>
          <w:tcPr>
            <w:tcW w:w="1759" w:type="pct"/>
            <w:tcBorders>
              <w:top w:val="nil"/>
              <w:left w:val="nil"/>
              <w:bottom w:val="nil"/>
              <w:right w:val="nil"/>
            </w:tcBorders>
            <w:shd w:val="clear" w:color="auto" w:fill="auto"/>
            <w:noWrap/>
            <w:vAlign w:val="center"/>
            <w:hideMark/>
          </w:tcPr>
          <w:p w14:paraId="466276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573145.64</w:t>
            </w:r>
          </w:p>
        </w:tc>
        <w:tc>
          <w:tcPr>
            <w:tcW w:w="1759" w:type="pct"/>
            <w:tcBorders>
              <w:top w:val="nil"/>
              <w:left w:val="nil"/>
              <w:bottom w:val="nil"/>
              <w:right w:val="nil"/>
            </w:tcBorders>
            <w:shd w:val="clear" w:color="auto" w:fill="auto"/>
            <w:noWrap/>
            <w:vAlign w:val="center"/>
            <w:hideMark/>
          </w:tcPr>
          <w:p w14:paraId="4A6CC0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341475.11</w:t>
            </w:r>
          </w:p>
        </w:tc>
        <w:tc>
          <w:tcPr>
            <w:tcW w:w="1481" w:type="pct"/>
            <w:tcBorders>
              <w:top w:val="nil"/>
              <w:left w:val="nil"/>
              <w:bottom w:val="nil"/>
              <w:right w:val="nil"/>
            </w:tcBorders>
            <w:shd w:val="clear" w:color="auto" w:fill="auto"/>
            <w:noWrap/>
            <w:vAlign w:val="center"/>
            <w:hideMark/>
          </w:tcPr>
          <w:p w14:paraId="49152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106.16</w:t>
            </w:r>
          </w:p>
        </w:tc>
      </w:tr>
      <w:tr w:rsidR="00EF4C83" w:rsidRPr="00EF4C83" w14:paraId="5BE2E6EF" w14:textId="77777777" w:rsidTr="00EF4C83">
        <w:trPr>
          <w:trHeight w:val="20"/>
        </w:trPr>
        <w:tc>
          <w:tcPr>
            <w:tcW w:w="1759" w:type="pct"/>
            <w:tcBorders>
              <w:top w:val="nil"/>
              <w:left w:val="nil"/>
              <w:bottom w:val="nil"/>
              <w:right w:val="nil"/>
            </w:tcBorders>
            <w:shd w:val="clear" w:color="auto" w:fill="auto"/>
            <w:noWrap/>
            <w:vAlign w:val="center"/>
            <w:hideMark/>
          </w:tcPr>
          <w:p w14:paraId="2CF8A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573145.83</w:t>
            </w:r>
          </w:p>
        </w:tc>
        <w:tc>
          <w:tcPr>
            <w:tcW w:w="1759" w:type="pct"/>
            <w:tcBorders>
              <w:top w:val="nil"/>
              <w:left w:val="nil"/>
              <w:bottom w:val="nil"/>
              <w:right w:val="nil"/>
            </w:tcBorders>
            <w:shd w:val="clear" w:color="auto" w:fill="auto"/>
            <w:noWrap/>
            <w:vAlign w:val="center"/>
            <w:hideMark/>
          </w:tcPr>
          <w:p w14:paraId="5B6226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341475.54</w:t>
            </w:r>
          </w:p>
        </w:tc>
        <w:tc>
          <w:tcPr>
            <w:tcW w:w="1481" w:type="pct"/>
            <w:tcBorders>
              <w:top w:val="nil"/>
              <w:left w:val="nil"/>
              <w:bottom w:val="nil"/>
              <w:right w:val="nil"/>
            </w:tcBorders>
            <w:shd w:val="clear" w:color="auto" w:fill="auto"/>
            <w:noWrap/>
            <w:vAlign w:val="center"/>
            <w:hideMark/>
          </w:tcPr>
          <w:p w14:paraId="5F6FB7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105.22</w:t>
            </w:r>
          </w:p>
        </w:tc>
      </w:tr>
      <w:tr w:rsidR="00EF4C83" w:rsidRPr="00EF4C83" w14:paraId="1AF3C767" w14:textId="77777777" w:rsidTr="00EF4C83">
        <w:trPr>
          <w:trHeight w:val="20"/>
        </w:trPr>
        <w:tc>
          <w:tcPr>
            <w:tcW w:w="1759" w:type="pct"/>
            <w:tcBorders>
              <w:top w:val="nil"/>
              <w:left w:val="nil"/>
              <w:bottom w:val="nil"/>
              <w:right w:val="nil"/>
            </w:tcBorders>
            <w:shd w:val="clear" w:color="auto" w:fill="auto"/>
            <w:noWrap/>
            <w:vAlign w:val="center"/>
            <w:hideMark/>
          </w:tcPr>
          <w:p w14:paraId="2AC238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573146.45</w:t>
            </w:r>
          </w:p>
        </w:tc>
        <w:tc>
          <w:tcPr>
            <w:tcW w:w="1759" w:type="pct"/>
            <w:tcBorders>
              <w:top w:val="nil"/>
              <w:left w:val="nil"/>
              <w:bottom w:val="nil"/>
              <w:right w:val="nil"/>
            </w:tcBorders>
            <w:shd w:val="clear" w:color="auto" w:fill="auto"/>
            <w:noWrap/>
            <w:vAlign w:val="center"/>
            <w:hideMark/>
          </w:tcPr>
          <w:p w14:paraId="780A63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341476.04</w:t>
            </w:r>
          </w:p>
        </w:tc>
        <w:tc>
          <w:tcPr>
            <w:tcW w:w="1481" w:type="pct"/>
            <w:tcBorders>
              <w:top w:val="nil"/>
              <w:left w:val="nil"/>
              <w:bottom w:val="nil"/>
              <w:right w:val="nil"/>
            </w:tcBorders>
            <w:shd w:val="clear" w:color="auto" w:fill="auto"/>
            <w:noWrap/>
            <w:vAlign w:val="center"/>
            <w:hideMark/>
          </w:tcPr>
          <w:p w14:paraId="418B60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106.24</w:t>
            </w:r>
          </w:p>
        </w:tc>
      </w:tr>
      <w:tr w:rsidR="00EF4C83" w:rsidRPr="00EF4C83" w14:paraId="771B7A90" w14:textId="77777777" w:rsidTr="00EF4C83">
        <w:trPr>
          <w:trHeight w:val="20"/>
        </w:trPr>
        <w:tc>
          <w:tcPr>
            <w:tcW w:w="1759" w:type="pct"/>
            <w:tcBorders>
              <w:top w:val="nil"/>
              <w:left w:val="nil"/>
              <w:bottom w:val="nil"/>
              <w:right w:val="nil"/>
            </w:tcBorders>
            <w:shd w:val="clear" w:color="auto" w:fill="auto"/>
            <w:noWrap/>
            <w:vAlign w:val="center"/>
            <w:hideMark/>
          </w:tcPr>
          <w:p w14:paraId="153586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573148.30</w:t>
            </w:r>
          </w:p>
        </w:tc>
        <w:tc>
          <w:tcPr>
            <w:tcW w:w="1759" w:type="pct"/>
            <w:tcBorders>
              <w:top w:val="nil"/>
              <w:left w:val="nil"/>
              <w:bottom w:val="nil"/>
              <w:right w:val="nil"/>
            </w:tcBorders>
            <w:shd w:val="clear" w:color="auto" w:fill="auto"/>
            <w:noWrap/>
            <w:vAlign w:val="center"/>
            <w:hideMark/>
          </w:tcPr>
          <w:p w14:paraId="41663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341475.44</w:t>
            </w:r>
          </w:p>
        </w:tc>
        <w:tc>
          <w:tcPr>
            <w:tcW w:w="1481" w:type="pct"/>
            <w:tcBorders>
              <w:top w:val="nil"/>
              <w:left w:val="nil"/>
              <w:bottom w:val="nil"/>
              <w:right w:val="nil"/>
            </w:tcBorders>
            <w:shd w:val="clear" w:color="auto" w:fill="auto"/>
            <w:noWrap/>
            <w:vAlign w:val="center"/>
            <w:hideMark/>
          </w:tcPr>
          <w:p w14:paraId="089C81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106.13</w:t>
            </w:r>
          </w:p>
        </w:tc>
      </w:tr>
      <w:tr w:rsidR="00EF4C83" w:rsidRPr="00EF4C83" w14:paraId="4512BE15" w14:textId="77777777" w:rsidTr="00EF4C83">
        <w:trPr>
          <w:trHeight w:val="20"/>
        </w:trPr>
        <w:tc>
          <w:tcPr>
            <w:tcW w:w="1759" w:type="pct"/>
            <w:tcBorders>
              <w:top w:val="nil"/>
              <w:left w:val="nil"/>
              <w:bottom w:val="nil"/>
              <w:right w:val="nil"/>
            </w:tcBorders>
            <w:shd w:val="clear" w:color="auto" w:fill="auto"/>
            <w:noWrap/>
            <w:vAlign w:val="center"/>
            <w:hideMark/>
          </w:tcPr>
          <w:p w14:paraId="7439E5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573148.11</w:t>
            </w:r>
          </w:p>
        </w:tc>
        <w:tc>
          <w:tcPr>
            <w:tcW w:w="1759" w:type="pct"/>
            <w:tcBorders>
              <w:top w:val="nil"/>
              <w:left w:val="nil"/>
              <w:bottom w:val="nil"/>
              <w:right w:val="nil"/>
            </w:tcBorders>
            <w:shd w:val="clear" w:color="auto" w:fill="auto"/>
            <w:noWrap/>
            <w:vAlign w:val="center"/>
            <w:hideMark/>
          </w:tcPr>
          <w:p w14:paraId="6C3348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341474.88</w:t>
            </w:r>
          </w:p>
        </w:tc>
        <w:tc>
          <w:tcPr>
            <w:tcW w:w="1481" w:type="pct"/>
            <w:tcBorders>
              <w:top w:val="nil"/>
              <w:left w:val="nil"/>
              <w:bottom w:val="nil"/>
              <w:right w:val="nil"/>
            </w:tcBorders>
            <w:shd w:val="clear" w:color="auto" w:fill="auto"/>
            <w:noWrap/>
            <w:vAlign w:val="center"/>
            <w:hideMark/>
          </w:tcPr>
          <w:p w14:paraId="068205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105.18</w:t>
            </w:r>
          </w:p>
        </w:tc>
      </w:tr>
      <w:tr w:rsidR="00EF4C83" w:rsidRPr="00EF4C83" w14:paraId="48793862" w14:textId="77777777" w:rsidTr="00EF4C83">
        <w:trPr>
          <w:trHeight w:val="20"/>
        </w:trPr>
        <w:tc>
          <w:tcPr>
            <w:tcW w:w="1759" w:type="pct"/>
            <w:tcBorders>
              <w:top w:val="nil"/>
              <w:left w:val="nil"/>
              <w:bottom w:val="nil"/>
              <w:right w:val="nil"/>
            </w:tcBorders>
            <w:shd w:val="clear" w:color="auto" w:fill="auto"/>
            <w:noWrap/>
            <w:vAlign w:val="center"/>
            <w:hideMark/>
          </w:tcPr>
          <w:p w14:paraId="7B12F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573148.20</w:t>
            </w:r>
          </w:p>
        </w:tc>
        <w:tc>
          <w:tcPr>
            <w:tcW w:w="1759" w:type="pct"/>
            <w:tcBorders>
              <w:top w:val="nil"/>
              <w:left w:val="nil"/>
              <w:bottom w:val="nil"/>
              <w:right w:val="nil"/>
            </w:tcBorders>
            <w:shd w:val="clear" w:color="auto" w:fill="auto"/>
            <w:noWrap/>
            <w:vAlign w:val="center"/>
            <w:hideMark/>
          </w:tcPr>
          <w:p w14:paraId="21335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341473.83</w:t>
            </w:r>
          </w:p>
        </w:tc>
        <w:tc>
          <w:tcPr>
            <w:tcW w:w="1481" w:type="pct"/>
            <w:tcBorders>
              <w:top w:val="nil"/>
              <w:left w:val="nil"/>
              <w:bottom w:val="nil"/>
              <w:right w:val="nil"/>
            </w:tcBorders>
            <w:shd w:val="clear" w:color="auto" w:fill="auto"/>
            <w:noWrap/>
            <w:vAlign w:val="center"/>
            <w:hideMark/>
          </w:tcPr>
          <w:p w14:paraId="4A58B7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106.10</w:t>
            </w:r>
          </w:p>
        </w:tc>
      </w:tr>
      <w:tr w:rsidR="00EF4C83" w:rsidRPr="00EF4C83" w14:paraId="6895FB81" w14:textId="77777777" w:rsidTr="00EF4C83">
        <w:trPr>
          <w:trHeight w:val="20"/>
        </w:trPr>
        <w:tc>
          <w:tcPr>
            <w:tcW w:w="1759" w:type="pct"/>
            <w:tcBorders>
              <w:top w:val="nil"/>
              <w:left w:val="nil"/>
              <w:bottom w:val="nil"/>
              <w:right w:val="nil"/>
            </w:tcBorders>
            <w:shd w:val="clear" w:color="auto" w:fill="auto"/>
            <w:noWrap/>
            <w:vAlign w:val="center"/>
            <w:hideMark/>
          </w:tcPr>
          <w:p w14:paraId="6D74D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573158.00</w:t>
            </w:r>
          </w:p>
        </w:tc>
        <w:tc>
          <w:tcPr>
            <w:tcW w:w="1759" w:type="pct"/>
            <w:tcBorders>
              <w:top w:val="nil"/>
              <w:left w:val="nil"/>
              <w:bottom w:val="nil"/>
              <w:right w:val="nil"/>
            </w:tcBorders>
            <w:shd w:val="clear" w:color="auto" w:fill="auto"/>
            <w:noWrap/>
            <w:vAlign w:val="center"/>
            <w:hideMark/>
          </w:tcPr>
          <w:p w14:paraId="355E9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341478.09</w:t>
            </w:r>
          </w:p>
        </w:tc>
        <w:tc>
          <w:tcPr>
            <w:tcW w:w="1481" w:type="pct"/>
            <w:tcBorders>
              <w:top w:val="nil"/>
              <w:left w:val="nil"/>
              <w:bottom w:val="nil"/>
              <w:right w:val="nil"/>
            </w:tcBorders>
            <w:shd w:val="clear" w:color="auto" w:fill="auto"/>
            <w:noWrap/>
            <w:vAlign w:val="center"/>
            <w:hideMark/>
          </w:tcPr>
          <w:p w14:paraId="09890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105.92</w:t>
            </w:r>
          </w:p>
        </w:tc>
      </w:tr>
      <w:tr w:rsidR="00EF4C83" w:rsidRPr="00EF4C83" w14:paraId="42305A54" w14:textId="77777777" w:rsidTr="00EF4C83">
        <w:trPr>
          <w:trHeight w:val="20"/>
        </w:trPr>
        <w:tc>
          <w:tcPr>
            <w:tcW w:w="1759" w:type="pct"/>
            <w:tcBorders>
              <w:top w:val="nil"/>
              <w:left w:val="nil"/>
              <w:bottom w:val="nil"/>
              <w:right w:val="nil"/>
            </w:tcBorders>
            <w:shd w:val="clear" w:color="auto" w:fill="auto"/>
            <w:noWrap/>
            <w:vAlign w:val="center"/>
            <w:hideMark/>
          </w:tcPr>
          <w:p w14:paraId="5CDE79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573158.72</w:t>
            </w:r>
          </w:p>
        </w:tc>
        <w:tc>
          <w:tcPr>
            <w:tcW w:w="1759" w:type="pct"/>
            <w:tcBorders>
              <w:top w:val="nil"/>
              <w:left w:val="nil"/>
              <w:bottom w:val="nil"/>
              <w:right w:val="nil"/>
            </w:tcBorders>
            <w:shd w:val="clear" w:color="auto" w:fill="auto"/>
            <w:noWrap/>
            <w:vAlign w:val="center"/>
            <w:hideMark/>
          </w:tcPr>
          <w:p w14:paraId="5DD9A4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341478.05</w:t>
            </w:r>
          </w:p>
        </w:tc>
        <w:tc>
          <w:tcPr>
            <w:tcW w:w="1481" w:type="pct"/>
            <w:tcBorders>
              <w:top w:val="nil"/>
              <w:left w:val="nil"/>
              <w:bottom w:val="nil"/>
              <w:right w:val="nil"/>
            </w:tcBorders>
            <w:shd w:val="clear" w:color="auto" w:fill="auto"/>
            <w:noWrap/>
            <w:vAlign w:val="center"/>
            <w:hideMark/>
          </w:tcPr>
          <w:p w14:paraId="01916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105.84</w:t>
            </w:r>
          </w:p>
        </w:tc>
      </w:tr>
      <w:tr w:rsidR="00EF4C83" w:rsidRPr="00EF4C83" w14:paraId="7D96EC4C" w14:textId="77777777" w:rsidTr="00EF4C83">
        <w:trPr>
          <w:trHeight w:val="20"/>
        </w:trPr>
        <w:tc>
          <w:tcPr>
            <w:tcW w:w="1759" w:type="pct"/>
            <w:tcBorders>
              <w:top w:val="nil"/>
              <w:left w:val="nil"/>
              <w:bottom w:val="nil"/>
              <w:right w:val="nil"/>
            </w:tcBorders>
            <w:shd w:val="clear" w:color="auto" w:fill="auto"/>
            <w:noWrap/>
            <w:vAlign w:val="center"/>
            <w:hideMark/>
          </w:tcPr>
          <w:p w14:paraId="54062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573159.96</w:t>
            </w:r>
          </w:p>
        </w:tc>
        <w:tc>
          <w:tcPr>
            <w:tcW w:w="1759" w:type="pct"/>
            <w:tcBorders>
              <w:top w:val="nil"/>
              <w:left w:val="nil"/>
              <w:bottom w:val="nil"/>
              <w:right w:val="nil"/>
            </w:tcBorders>
            <w:shd w:val="clear" w:color="auto" w:fill="auto"/>
            <w:noWrap/>
            <w:vAlign w:val="center"/>
            <w:hideMark/>
          </w:tcPr>
          <w:p w14:paraId="0A949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341480.18</w:t>
            </w:r>
          </w:p>
        </w:tc>
        <w:tc>
          <w:tcPr>
            <w:tcW w:w="1481" w:type="pct"/>
            <w:tcBorders>
              <w:top w:val="nil"/>
              <w:left w:val="nil"/>
              <w:bottom w:val="nil"/>
              <w:right w:val="nil"/>
            </w:tcBorders>
            <w:shd w:val="clear" w:color="auto" w:fill="auto"/>
            <w:noWrap/>
            <w:vAlign w:val="center"/>
            <w:hideMark/>
          </w:tcPr>
          <w:p w14:paraId="0192F3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105.98</w:t>
            </w:r>
          </w:p>
        </w:tc>
      </w:tr>
      <w:tr w:rsidR="00EF4C83" w:rsidRPr="00EF4C83" w14:paraId="1067C749" w14:textId="77777777" w:rsidTr="00EF4C83">
        <w:trPr>
          <w:trHeight w:val="20"/>
        </w:trPr>
        <w:tc>
          <w:tcPr>
            <w:tcW w:w="1759" w:type="pct"/>
            <w:tcBorders>
              <w:top w:val="nil"/>
              <w:left w:val="nil"/>
              <w:bottom w:val="nil"/>
              <w:right w:val="nil"/>
            </w:tcBorders>
            <w:shd w:val="clear" w:color="auto" w:fill="auto"/>
            <w:noWrap/>
            <w:vAlign w:val="center"/>
            <w:hideMark/>
          </w:tcPr>
          <w:p w14:paraId="21F40B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573160.50</w:t>
            </w:r>
          </w:p>
        </w:tc>
        <w:tc>
          <w:tcPr>
            <w:tcW w:w="1759" w:type="pct"/>
            <w:tcBorders>
              <w:top w:val="nil"/>
              <w:left w:val="nil"/>
              <w:bottom w:val="nil"/>
              <w:right w:val="nil"/>
            </w:tcBorders>
            <w:shd w:val="clear" w:color="auto" w:fill="auto"/>
            <w:noWrap/>
            <w:vAlign w:val="center"/>
            <w:hideMark/>
          </w:tcPr>
          <w:p w14:paraId="2A700E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341479.10</w:t>
            </w:r>
          </w:p>
        </w:tc>
        <w:tc>
          <w:tcPr>
            <w:tcW w:w="1481" w:type="pct"/>
            <w:tcBorders>
              <w:top w:val="nil"/>
              <w:left w:val="nil"/>
              <w:bottom w:val="nil"/>
              <w:right w:val="nil"/>
            </w:tcBorders>
            <w:shd w:val="clear" w:color="auto" w:fill="auto"/>
            <w:noWrap/>
            <w:vAlign w:val="center"/>
            <w:hideMark/>
          </w:tcPr>
          <w:p w14:paraId="27EB7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105.85</w:t>
            </w:r>
          </w:p>
        </w:tc>
      </w:tr>
      <w:tr w:rsidR="00EF4C83" w:rsidRPr="00EF4C83" w14:paraId="5BCDBCE2" w14:textId="77777777" w:rsidTr="00EF4C83">
        <w:trPr>
          <w:trHeight w:val="20"/>
        </w:trPr>
        <w:tc>
          <w:tcPr>
            <w:tcW w:w="1759" w:type="pct"/>
            <w:tcBorders>
              <w:top w:val="nil"/>
              <w:left w:val="nil"/>
              <w:bottom w:val="nil"/>
              <w:right w:val="nil"/>
            </w:tcBorders>
            <w:shd w:val="clear" w:color="auto" w:fill="auto"/>
            <w:noWrap/>
            <w:vAlign w:val="center"/>
            <w:hideMark/>
          </w:tcPr>
          <w:p w14:paraId="7854E8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573158.21</w:t>
            </w:r>
          </w:p>
        </w:tc>
        <w:tc>
          <w:tcPr>
            <w:tcW w:w="1759" w:type="pct"/>
            <w:tcBorders>
              <w:top w:val="nil"/>
              <w:left w:val="nil"/>
              <w:bottom w:val="nil"/>
              <w:right w:val="nil"/>
            </w:tcBorders>
            <w:shd w:val="clear" w:color="auto" w:fill="auto"/>
            <w:noWrap/>
            <w:vAlign w:val="center"/>
            <w:hideMark/>
          </w:tcPr>
          <w:p w14:paraId="6C676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341478.80</w:t>
            </w:r>
          </w:p>
        </w:tc>
        <w:tc>
          <w:tcPr>
            <w:tcW w:w="1481" w:type="pct"/>
            <w:tcBorders>
              <w:top w:val="nil"/>
              <w:left w:val="nil"/>
              <w:bottom w:val="nil"/>
              <w:right w:val="nil"/>
            </w:tcBorders>
            <w:shd w:val="clear" w:color="auto" w:fill="auto"/>
            <w:noWrap/>
            <w:vAlign w:val="center"/>
            <w:hideMark/>
          </w:tcPr>
          <w:p w14:paraId="564979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104.94</w:t>
            </w:r>
          </w:p>
        </w:tc>
      </w:tr>
      <w:tr w:rsidR="00EF4C83" w:rsidRPr="00EF4C83" w14:paraId="11DEAF2A" w14:textId="77777777" w:rsidTr="00EF4C83">
        <w:trPr>
          <w:trHeight w:val="20"/>
        </w:trPr>
        <w:tc>
          <w:tcPr>
            <w:tcW w:w="1759" w:type="pct"/>
            <w:tcBorders>
              <w:top w:val="nil"/>
              <w:left w:val="nil"/>
              <w:bottom w:val="nil"/>
              <w:right w:val="nil"/>
            </w:tcBorders>
            <w:shd w:val="clear" w:color="auto" w:fill="auto"/>
            <w:noWrap/>
            <w:vAlign w:val="center"/>
            <w:hideMark/>
          </w:tcPr>
          <w:p w14:paraId="7ED41E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573159.61</w:t>
            </w:r>
          </w:p>
        </w:tc>
        <w:tc>
          <w:tcPr>
            <w:tcW w:w="1759" w:type="pct"/>
            <w:tcBorders>
              <w:top w:val="nil"/>
              <w:left w:val="nil"/>
              <w:bottom w:val="nil"/>
              <w:right w:val="nil"/>
            </w:tcBorders>
            <w:shd w:val="clear" w:color="auto" w:fill="auto"/>
            <w:noWrap/>
            <w:vAlign w:val="center"/>
            <w:hideMark/>
          </w:tcPr>
          <w:p w14:paraId="2AA478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341478.64</w:t>
            </w:r>
          </w:p>
        </w:tc>
        <w:tc>
          <w:tcPr>
            <w:tcW w:w="1481" w:type="pct"/>
            <w:tcBorders>
              <w:top w:val="nil"/>
              <w:left w:val="nil"/>
              <w:bottom w:val="nil"/>
              <w:right w:val="nil"/>
            </w:tcBorders>
            <w:shd w:val="clear" w:color="auto" w:fill="auto"/>
            <w:noWrap/>
            <w:vAlign w:val="center"/>
            <w:hideMark/>
          </w:tcPr>
          <w:p w14:paraId="02A869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104.93</w:t>
            </w:r>
          </w:p>
        </w:tc>
      </w:tr>
      <w:tr w:rsidR="00EF4C83" w:rsidRPr="00EF4C83" w14:paraId="5D9FEA37" w14:textId="77777777" w:rsidTr="00EF4C83">
        <w:trPr>
          <w:trHeight w:val="20"/>
        </w:trPr>
        <w:tc>
          <w:tcPr>
            <w:tcW w:w="1759" w:type="pct"/>
            <w:tcBorders>
              <w:top w:val="nil"/>
              <w:left w:val="nil"/>
              <w:bottom w:val="nil"/>
              <w:right w:val="nil"/>
            </w:tcBorders>
            <w:shd w:val="clear" w:color="auto" w:fill="auto"/>
            <w:noWrap/>
            <w:vAlign w:val="center"/>
            <w:hideMark/>
          </w:tcPr>
          <w:p w14:paraId="26F28F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573168.08</w:t>
            </w:r>
          </w:p>
        </w:tc>
        <w:tc>
          <w:tcPr>
            <w:tcW w:w="1759" w:type="pct"/>
            <w:tcBorders>
              <w:top w:val="nil"/>
              <w:left w:val="nil"/>
              <w:bottom w:val="nil"/>
              <w:right w:val="nil"/>
            </w:tcBorders>
            <w:shd w:val="clear" w:color="auto" w:fill="auto"/>
            <w:noWrap/>
            <w:vAlign w:val="center"/>
            <w:hideMark/>
          </w:tcPr>
          <w:p w14:paraId="4271C6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341484.86</w:t>
            </w:r>
          </w:p>
        </w:tc>
        <w:tc>
          <w:tcPr>
            <w:tcW w:w="1481" w:type="pct"/>
            <w:tcBorders>
              <w:top w:val="nil"/>
              <w:left w:val="nil"/>
              <w:bottom w:val="nil"/>
              <w:right w:val="nil"/>
            </w:tcBorders>
            <w:shd w:val="clear" w:color="auto" w:fill="auto"/>
            <w:noWrap/>
            <w:vAlign w:val="center"/>
            <w:hideMark/>
          </w:tcPr>
          <w:p w14:paraId="21CA01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105.87</w:t>
            </w:r>
          </w:p>
        </w:tc>
      </w:tr>
      <w:tr w:rsidR="00EF4C83" w:rsidRPr="00EF4C83" w14:paraId="18BBF7B6" w14:textId="77777777" w:rsidTr="00EF4C83">
        <w:trPr>
          <w:trHeight w:val="20"/>
        </w:trPr>
        <w:tc>
          <w:tcPr>
            <w:tcW w:w="1759" w:type="pct"/>
            <w:tcBorders>
              <w:top w:val="nil"/>
              <w:left w:val="nil"/>
              <w:bottom w:val="nil"/>
              <w:right w:val="nil"/>
            </w:tcBorders>
            <w:shd w:val="clear" w:color="auto" w:fill="auto"/>
            <w:noWrap/>
            <w:vAlign w:val="center"/>
            <w:hideMark/>
          </w:tcPr>
          <w:p w14:paraId="5AE92F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573170.82</w:t>
            </w:r>
          </w:p>
        </w:tc>
        <w:tc>
          <w:tcPr>
            <w:tcW w:w="1759" w:type="pct"/>
            <w:tcBorders>
              <w:top w:val="nil"/>
              <w:left w:val="nil"/>
              <w:bottom w:val="nil"/>
              <w:right w:val="nil"/>
            </w:tcBorders>
            <w:shd w:val="clear" w:color="auto" w:fill="auto"/>
            <w:noWrap/>
            <w:vAlign w:val="center"/>
            <w:hideMark/>
          </w:tcPr>
          <w:p w14:paraId="3ED4D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341483.84</w:t>
            </w:r>
          </w:p>
        </w:tc>
        <w:tc>
          <w:tcPr>
            <w:tcW w:w="1481" w:type="pct"/>
            <w:tcBorders>
              <w:top w:val="nil"/>
              <w:left w:val="nil"/>
              <w:bottom w:val="nil"/>
              <w:right w:val="nil"/>
            </w:tcBorders>
            <w:shd w:val="clear" w:color="auto" w:fill="auto"/>
            <w:noWrap/>
            <w:vAlign w:val="center"/>
            <w:hideMark/>
          </w:tcPr>
          <w:p w14:paraId="06A23A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105.86</w:t>
            </w:r>
          </w:p>
        </w:tc>
      </w:tr>
      <w:tr w:rsidR="00EF4C83" w:rsidRPr="00EF4C83" w14:paraId="1BDB8A21" w14:textId="77777777" w:rsidTr="00EF4C83">
        <w:trPr>
          <w:trHeight w:val="20"/>
        </w:trPr>
        <w:tc>
          <w:tcPr>
            <w:tcW w:w="1759" w:type="pct"/>
            <w:tcBorders>
              <w:top w:val="nil"/>
              <w:left w:val="nil"/>
              <w:bottom w:val="nil"/>
              <w:right w:val="nil"/>
            </w:tcBorders>
            <w:shd w:val="clear" w:color="auto" w:fill="auto"/>
            <w:noWrap/>
            <w:vAlign w:val="center"/>
            <w:hideMark/>
          </w:tcPr>
          <w:p w14:paraId="7E1AB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573168.44</w:t>
            </w:r>
          </w:p>
        </w:tc>
        <w:tc>
          <w:tcPr>
            <w:tcW w:w="1759" w:type="pct"/>
            <w:tcBorders>
              <w:top w:val="nil"/>
              <w:left w:val="nil"/>
              <w:bottom w:val="nil"/>
              <w:right w:val="nil"/>
            </w:tcBorders>
            <w:shd w:val="clear" w:color="auto" w:fill="auto"/>
            <w:noWrap/>
            <w:vAlign w:val="center"/>
            <w:hideMark/>
          </w:tcPr>
          <w:p w14:paraId="611922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341488.11</w:t>
            </w:r>
          </w:p>
        </w:tc>
        <w:tc>
          <w:tcPr>
            <w:tcW w:w="1481" w:type="pct"/>
            <w:tcBorders>
              <w:top w:val="nil"/>
              <w:left w:val="nil"/>
              <w:bottom w:val="nil"/>
              <w:right w:val="nil"/>
            </w:tcBorders>
            <w:shd w:val="clear" w:color="auto" w:fill="auto"/>
            <w:noWrap/>
            <w:vAlign w:val="center"/>
            <w:hideMark/>
          </w:tcPr>
          <w:p w14:paraId="1C419A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105.91</w:t>
            </w:r>
          </w:p>
        </w:tc>
      </w:tr>
      <w:tr w:rsidR="00EF4C83" w:rsidRPr="00EF4C83" w14:paraId="56BF7702" w14:textId="77777777" w:rsidTr="00EF4C83">
        <w:trPr>
          <w:trHeight w:val="20"/>
        </w:trPr>
        <w:tc>
          <w:tcPr>
            <w:tcW w:w="1759" w:type="pct"/>
            <w:tcBorders>
              <w:top w:val="nil"/>
              <w:left w:val="nil"/>
              <w:bottom w:val="nil"/>
              <w:right w:val="nil"/>
            </w:tcBorders>
            <w:shd w:val="clear" w:color="auto" w:fill="auto"/>
            <w:noWrap/>
            <w:vAlign w:val="center"/>
            <w:hideMark/>
          </w:tcPr>
          <w:p w14:paraId="504ED2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573170.92</w:t>
            </w:r>
          </w:p>
        </w:tc>
        <w:tc>
          <w:tcPr>
            <w:tcW w:w="1759" w:type="pct"/>
            <w:tcBorders>
              <w:top w:val="nil"/>
              <w:left w:val="nil"/>
              <w:bottom w:val="nil"/>
              <w:right w:val="nil"/>
            </w:tcBorders>
            <w:shd w:val="clear" w:color="auto" w:fill="auto"/>
            <w:noWrap/>
            <w:vAlign w:val="center"/>
            <w:hideMark/>
          </w:tcPr>
          <w:p w14:paraId="7AF05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341489.69</w:t>
            </w:r>
          </w:p>
        </w:tc>
        <w:tc>
          <w:tcPr>
            <w:tcW w:w="1481" w:type="pct"/>
            <w:tcBorders>
              <w:top w:val="nil"/>
              <w:left w:val="nil"/>
              <w:bottom w:val="nil"/>
              <w:right w:val="nil"/>
            </w:tcBorders>
            <w:shd w:val="clear" w:color="auto" w:fill="auto"/>
            <w:noWrap/>
            <w:vAlign w:val="center"/>
            <w:hideMark/>
          </w:tcPr>
          <w:p w14:paraId="72703C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105.91</w:t>
            </w:r>
          </w:p>
        </w:tc>
      </w:tr>
      <w:tr w:rsidR="00EF4C83" w:rsidRPr="00EF4C83" w14:paraId="7971635B" w14:textId="77777777" w:rsidTr="00EF4C83">
        <w:trPr>
          <w:trHeight w:val="20"/>
        </w:trPr>
        <w:tc>
          <w:tcPr>
            <w:tcW w:w="1759" w:type="pct"/>
            <w:tcBorders>
              <w:top w:val="nil"/>
              <w:left w:val="nil"/>
              <w:bottom w:val="nil"/>
              <w:right w:val="nil"/>
            </w:tcBorders>
            <w:shd w:val="clear" w:color="auto" w:fill="auto"/>
            <w:noWrap/>
            <w:vAlign w:val="center"/>
            <w:hideMark/>
          </w:tcPr>
          <w:p w14:paraId="0A456A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573173.97</w:t>
            </w:r>
          </w:p>
        </w:tc>
        <w:tc>
          <w:tcPr>
            <w:tcW w:w="1759" w:type="pct"/>
            <w:tcBorders>
              <w:top w:val="nil"/>
              <w:left w:val="nil"/>
              <w:bottom w:val="nil"/>
              <w:right w:val="nil"/>
            </w:tcBorders>
            <w:shd w:val="clear" w:color="auto" w:fill="auto"/>
            <w:noWrap/>
            <w:vAlign w:val="center"/>
            <w:hideMark/>
          </w:tcPr>
          <w:p w14:paraId="240FFA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341485.76</w:t>
            </w:r>
          </w:p>
        </w:tc>
        <w:tc>
          <w:tcPr>
            <w:tcW w:w="1481" w:type="pct"/>
            <w:tcBorders>
              <w:top w:val="nil"/>
              <w:left w:val="nil"/>
              <w:bottom w:val="nil"/>
              <w:right w:val="nil"/>
            </w:tcBorders>
            <w:shd w:val="clear" w:color="auto" w:fill="auto"/>
            <w:noWrap/>
            <w:vAlign w:val="center"/>
            <w:hideMark/>
          </w:tcPr>
          <w:p w14:paraId="13FA0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105.86</w:t>
            </w:r>
          </w:p>
        </w:tc>
      </w:tr>
      <w:tr w:rsidR="00EF4C83" w:rsidRPr="00EF4C83" w14:paraId="23BD0C1F" w14:textId="77777777" w:rsidTr="00EF4C83">
        <w:trPr>
          <w:trHeight w:val="20"/>
        </w:trPr>
        <w:tc>
          <w:tcPr>
            <w:tcW w:w="1759" w:type="pct"/>
            <w:tcBorders>
              <w:top w:val="nil"/>
              <w:left w:val="nil"/>
              <w:bottom w:val="nil"/>
              <w:right w:val="nil"/>
            </w:tcBorders>
            <w:shd w:val="clear" w:color="auto" w:fill="auto"/>
            <w:noWrap/>
            <w:vAlign w:val="center"/>
            <w:hideMark/>
          </w:tcPr>
          <w:p w14:paraId="0DFD92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573174.42</w:t>
            </w:r>
          </w:p>
        </w:tc>
        <w:tc>
          <w:tcPr>
            <w:tcW w:w="1759" w:type="pct"/>
            <w:tcBorders>
              <w:top w:val="nil"/>
              <w:left w:val="nil"/>
              <w:bottom w:val="nil"/>
              <w:right w:val="nil"/>
            </w:tcBorders>
            <w:shd w:val="clear" w:color="auto" w:fill="auto"/>
            <w:noWrap/>
            <w:vAlign w:val="center"/>
            <w:hideMark/>
          </w:tcPr>
          <w:p w14:paraId="53EE9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341484.54</w:t>
            </w:r>
          </w:p>
        </w:tc>
        <w:tc>
          <w:tcPr>
            <w:tcW w:w="1481" w:type="pct"/>
            <w:tcBorders>
              <w:top w:val="nil"/>
              <w:left w:val="nil"/>
              <w:bottom w:val="nil"/>
              <w:right w:val="nil"/>
            </w:tcBorders>
            <w:shd w:val="clear" w:color="auto" w:fill="auto"/>
            <w:noWrap/>
            <w:vAlign w:val="center"/>
            <w:hideMark/>
          </w:tcPr>
          <w:p w14:paraId="03C7D1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105.84</w:t>
            </w:r>
          </w:p>
        </w:tc>
      </w:tr>
      <w:tr w:rsidR="00EF4C83" w:rsidRPr="00EF4C83" w14:paraId="31AE5BE7" w14:textId="77777777" w:rsidTr="00EF4C83">
        <w:trPr>
          <w:trHeight w:val="20"/>
        </w:trPr>
        <w:tc>
          <w:tcPr>
            <w:tcW w:w="1759" w:type="pct"/>
            <w:tcBorders>
              <w:top w:val="nil"/>
              <w:left w:val="nil"/>
              <w:bottom w:val="nil"/>
              <w:right w:val="nil"/>
            </w:tcBorders>
            <w:shd w:val="clear" w:color="auto" w:fill="auto"/>
            <w:noWrap/>
            <w:vAlign w:val="center"/>
            <w:hideMark/>
          </w:tcPr>
          <w:p w14:paraId="2686B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573175.03</w:t>
            </w:r>
          </w:p>
        </w:tc>
        <w:tc>
          <w:tcPr>
            <w:tcW w:w="1759" w:type="pct"/>
            <w:tcBorders>
              <w:top w:val="nil"/>
              <w:left w:val="nil"/>
              <w:bottom w:val="nil"/>
              <w:right w:val="nil"/>
            </w:tcBorders>
            <w:shd w:val="clear" w:color="auto" w:fill="auto"/>
            <w:noWrap/>
            <w:vAlign w:val="center"/>
            <w:hideMark/>
          </w:tcPr>
          <w:p w14:paraId="18D92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341483.42</w:t>
            </w:r>
          </w:p>
        </w:tc>
        <w:tc>
          <w:tcPr>
            <w:tcW w:w="1481" w:type="pct"/>
            <w:tcBorders>
              <w:top w:val="nil"/>
              <w:left w:val="nil"/>
              <w:bottom w:val="nil"/>
              <w:right w:val="nil"/>
            </w:tcBorders>
            <w:shd w:val="clear" w:color="auto" w:fill="auto"/>
            <w:noWrap/>
            <w:vAlign w:val="center"/>
            <w:hideMark/>
          </w:tcPr>
          <w:p w14:paraId="5DDE3B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105.78</w:t>
            </w:r>
          </w:p>
        </w:tc>
      </w:tr>
      <w:tr w:rsidR="00EF4C83" w:rsidRPr="00EF4C83" w14:paraId="19725AAF" w14:textId="77777777" w:rsidTr="00EF4C83">
        <w:trPr>
          <w:trHeight w:val="20"/>
        </w:trPr>
        <w:tc>
          <w:tcPr>
            <w:tcW w:w="1759" w:type="pct"/>
            <w:tcBorders>
              <w:top w:val="nil"/>
              <w:left w:val="nil"/>
              <w:bottom w:val="nil"/>
              <w:right w:val="nil"/>
            </w:tcBorders>
            <w:shd w:val="clear" w:color="auto" w:fill="auto"/>
            <w:noWrap/>
            <w:vAlign w:val="center"/>
            <w:hideMark/>
          </w:tcPr>
          <w:p w14:paraId="09086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573175.93</w:t>
            </w:r>
          </w:p>
        </w:tc>
        <w:tc>
          <w:tcPr>
            <w:tcW w:w="1759" w:type="pct"/>
            <w:tcBorders>
              <w:top w:val="nil"/>
              <w:left w:val="nil"/>
              <w:bottom w:val="nil"/>
              <w:right w:val="nil"/>
            </w:tcBorders>
            <w:shd w:val="clear" w:color="auto" w:fill="auto"/>
            <w:noWrap/>
            <w:vAlign w:val="center"/>
            <w:hideMark/>
          </w:tcPr>
          <w:p w14:paraId="2374D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341481.98</w:t>
            </w:r>
          </w:p>
        </w:tc>
        <w:tc>
          <w:tcPr>
            <w:tcW w:w="1481" w:type="pct"/>
            <w:tcBorders>
              <w:top w:val="nil"/>
              <w:left w:val="nil"/>
              <w:bottom w:val="nil"/>
              <w:right w:val="nil"/>
            </w:tcBorders>
            <w:shd w:val="clear" w:color="auto" w:fill="auto"/>
            <w:noWrap/>
            <w:vAlign w:val="center"/>
            <w:hideMark/>
          </w:tcPr>
          <w:p w14:paraId="55437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105.65</w:t>
            </w:r>
          </w:p>
        </w:tc>
      </w:tr>
      <w:tr w:rsidR="00EF4C83" w:rsidRPr="00EF4C83" w14:paraId="3513DD9F" w14:textId="77777777" w:rsidTr="00EF4C83">
        <w:trPr>
          <w:trHeight w:val="20"/>
        </w:trPr>
        <w:tc>
          <w:tcPr>
            <w:tcW w:w="1759" w:type="pct"/>
            <w:tcBorders>
              <w:top w:val="nil"/>
              <w:left w:val="nil"/>
              <w:bottom w:val="nil"/>
              <w:right w:val="nil"/>
            </w:tcBorders>
            <w:shd w:val="clear" w:color="auto" w:fill="auto"/>
            <w:noWrap/>
            <w:vAlign w:val="center"/>
            <w:hideMark/>
          </w:tcPr>
          <w:p w14:paraId="530D9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573198.63</w:t>
            </w:r>
          </w:p>
        </w:tc>
        <w:tc>
          <w:tcPr>
            <w:tcW w:w="1759" w:type="pct"/>
            <w:tcBorders>
              <w:top w:val="nil"/>
              <w:left w:val="nil"/>
              <w:bottom w:val="nil"/>
              <w:right w:val="nil"/>
            </w:tcBorders>
            <w:shd w:val="clear" w:color="auto" w:fill="auto"/>
            <w:noWrap/>
            <w:vAlign w:val="center"/>
            <w:hideMark/>
          </w:tcPr>
          <w:p w14:paraId="4BA73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341494.15</w:t>
            </w:r>
          </w:p>
        </w:tc>
        <w:tc>
          <w:tcPr>
            <w:tcW w:w="1481" w:type="pct"/>
            <w:tcBorders>
              <w:top w:val="nil"/>
              <w:left w:val="nil"/>
              <w:bottom w:val="nil"/>
              <w:right w:val="nil"/>
            </w:tcBorders>
            <w:shd w:val="clear" w:color="auto" w:fill="auto"/>
            <w:noWrap/>
            <w:vAlign w:val="center"/>
            <w:hideMark/>
          </w:tcPr>
          <w:p w14:paraId="6844DE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105.50</w:t>
            </w:r>
          </w:p>
        </w:tc>
      </w:tr>
      <w:tr w:rsidR="00EF4C83" w:rsidRPr="00EF4C83" w14:paraId="0D6ED203" w14:textId="77777777" w:rsidTr="00EF4C83">
        <w:trPr>
          <w:trHeight w:val="20"/>
        </w:trPr>
        <w:tc>
          <w:tcPr>
            <w:tcW w:w="1759" w:type="pct"/>
            <w:tcBorders>
              <w:top w:val="nil"/>
              <w:left w:val="nil"/>
              <w:bottom w:val="nil"/>
              <w:right w:val="nil"/>
            </w:tcBorders>
            <w:shd w:val="clear" w:color="auto" w:fill="auto"/>
            <w:noWrap/>
            <w:vAlign w:val="center"/>
            <w:hideMark/>
          </w:tcPr>
          <w:p w14:paraId="5629E0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573195.38</w:t>
            </w:r>
          </w:p>
        </w:tc>
        <w:tc>
          <w:tcPr>
            <w:tcW w:w="1759" w:type="pct"/>
            <w:tcBorders>
              <w:top w:val="nil"/>
              <w:left w:val="nil"/>
              <w:bottom w:val="nil"/>
              <w:right w:val="nil"/>
            </w:tcBorders>
            <w:shd w:val="clear" w:color="auto" w:fill="auto"/>
            <w:noWrap/>
            <w:vAlign w:val="center"/>
            <w:hideMark/>
          </w:tcPr>
          <w:p w14:paraId="1FA788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341495.10</w:t>
            </w:r>
          </w:p>
        </w:tc>
        <w:tc>
          <w:tcPr>
            <w:tcW w:w="1481" w:type="pct"/>
            <w:tcBorders>
              <w:top w:val="nil"/>
              <w:left w:val="nil"/>
              <w:bottom w:val="nil"/>
              <w:right w:val="nil"/>
            </w:tcBorders>
            <w:shd w:val="clear" w:color="auto" w:fill="auto"/>
            <w:noWrap/>
            <w:vAlign w:val="center"/>
            <w:hideMark/>
          </w:tcPr>
          <w:p w14:paraId="793F53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105.76</w:t>
            </w:r>
          </w:p>
        </w:tc>
      </w:tr>
      <w:tr w:rsidR="00EF4C83" w:rsidRPr="00EF4C83" w14:paraId="1C1AC749" w14:textId="77777777" w:rsidTr="00EF4C83">
        <w:trPr>
          <w:trHeight w:val="20"/>
        </w:trPr>
        <w:tc>
          <w:tcPr>
            <w:tcW w:w="1759" w:type="pct"/>
            <w:tcBorders>
              <w:top w:val="nil"/>
              <w:left w:val="nil"/>
              <w:bottom w:val="nil"/>
              <w:right w:val="nil"/>
            </w:tcBorders>
            <w:shd w:val="clear" w:color="auto" w:fill="auto"/>
            <w:noWrap/>
            <w:vAlign w:val="center"/>
            <w:hideMark/>
          </w:tcPr>
          <w:p w14:paraId="6F7B7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573194.62</w:t>
            </w:r>
          </w:p>
        </w:tc>
        <w:tc>
          <w:tcPr>
            <w:tcW w:w="1759" w:type="pct"/>
            <w:tcBorders>
              <w:top w:val="nil"/>
              <w:left w:val="nil"/>
              <w:bottom w:val="nil"/>
              <w:right w:val="nil"/>
            </w:tcBorders>
            <w:shd w:val="clear" w:color="auto" w:fill="auto"/>
            <w:noWrap/>
            <w:vAlign w:val="center"/>
            <w:hideMark/>
          </w:tcPr>
          <w:p w14:paraId="6E8BB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341496.04</w:t>
            </w:r>
          </w:p>
        </w:tc>
        <w:tc>
          <w:tcPr>
            <w:tcW w:w="1481" w:type="pct"/>
            <w:tcBorders>
              <w:top w:val="nil"/>
              <w:left w:val="nil"/>
              <w:bottom w:val="nil"/>
              <w:right w:val="nil"/>
            </w:tcBorders>
            <w:shd w:val="clear" w:color="auto" w:fill="auto"/>
            <w:noWrap/>
            <w:vAlign w:val="center"/>
            <w:hideMark/>
          </w:tcPr>
          <w:p w14:paraId="0024B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105.77</w:t>
            </w:r>
          </w:p>
        </w:tc>
      </w:tr>
      <w:tr w:rsidR="00EF4C83" w:rsidRPr="00EF4C83" w14:paraId="05AEAE09" w14:textId="77777777" w:rsidTr="00EF4C83">
        <w:trPr>
          <w:trHeight w:val="20"/>
        </w:trPr>
        <w:tc>
          <w:tcPr>
            <w:tcW w:w="1759" w:type="pct"/>
            <w:tcBorders>
              <w:top w:val="nil"/>
              <w:left w:val="nil"/>
              <w:bottom w:val="nil"/>
              <w:right w:val="nil"/>
            </w:tcBorders>
            <w:shd w:val="clear" w:color="auto" w:fill="auto"/>
            <w:noWrap/>
            <w:vAlign w:val="center"/>
            <w:hideMark/>
          </w:tcPr>
          <w:p w14:paraId="4A5BE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573193.96</w:t>
            </w:r>
          </w:p>
        </w:tc>
        <w:tc>
          <w:tcPr>
            <w:tcW w:w="1759" w:type="pct"/>
            <w:tcBorders>
              <w:top w:val="nil"/>
              <w:left w:val="nil"/>
              <w:bottom w:val="nil"/>
              <w:right w:val="nil"/>
            </w:tcBorders>
            <w:shd w:val="clear" w:color="auto" w:fill="auto"/>
            <w:noWrap/>
            <w:vAlign w:val="center"/>
            <w:hideMark/>
          </w:tcPr>
          <w:p w14:paraId="4348B4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341497.09</w:t>
            </w:r>
          </w:p>
        </w:tc>
        <w:tc>
          <w:tcPr>
            <w:tcW w:w="1481" w:type="pct"/>
            <w:tcBorders>
              <w:top w:val="nil"/>
              <w:left w:val="nil"/>
              <w:bottom w:val="nil"/>
              <w:right w:val="nil"/>
            </w:tcBorders>
            <w:shd w:val="clear" w:color="auto" w:fill="auto"/>
            <w:noWrap/>
            <w:vAlign w:val="center"/>
            <w:hideMark/>
          </w:tcPr>
          <w:p w14:paraId="5730C9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105.79</w:t>
            </w:r>
          </w:p>
        </w:tc>
      </w:tr>
      <w:tr w:rsidR="00EF4C83" w:rsidRPr="00EF4C83" w14:paraId="41CE165D" w14:textId="77777777" w:rsidTr="00EF4C83">
        <w:trPr>
          <w:trHeight w:val="20"/>
        </w:trPr>
        <w:tc>
          <w:tcPr>
            <w:tcW w:w="1759" w:type="pct"/>
            <w:tcBorders>
              <w:top w:val="nil"/>
              <w:left w:val="nil"/>
              <w:bottom w:val="nil"/>
              <w:right w:val="nil"/>
            </w:tcBorders>
            <w:shd w:val="clear" w:color="auto" w:fill="auto"/>
            <w:noWrap/>
            <w:vAlign w:val="center"/>
            <w:hideMark/>
          </w:tcPr>
          <w:p w14:paraId="19573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573192.38</w:t>
            </w:r>
          </w:p>
        </w:tc>
        <w:tc>
          <w:tcPr>
            <w:tcW w:w="1759" w:type="pct"/>
            <w:tcBorders>
              <w:top w:val="nil"/>
              <w:left w:val="nil"/>
              <w:bottom w:val="nil"/>
              <w:right w:val="nil"/>
            </w:tcBorders>
            <w:shd w:val="clear" w:color="auto" w:fill="auto"/>
            <w:noWrap/>
            <w:vAlign w:val="center"/>
            <w:hideMark/>
          </w:tcPr>
          <w:p w14:paraId="422A1C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341500.36</w:t>
            </w:r>
          </w:p>
        </w:tc>
        <w:tc>
          <w:tcPr>
            <w:tcW w:w="1481" w:type="pct"/>
            <w:tcBorders>
              <w:top w:val="nil"/>
              <w:left w:val="nil"/>
              <w:bottom w:val="nil"/>
              <w:right w:val="nil"/>
            </w:tcBorders>
            <w:shd w:val="clear" w:color="auto" w:fill="auto"/>
            <w:noWrap/>
            <w:vAlign w:val="center"/>
            <w:hideMark/>
          </w:tcPr>
          <w:p w14:paraId="648AF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106.04</w:t>
            </w:r>
          </w:p>
        </w:tc>
      </w:tr>
      <w:tr w:rsidR="00EF4C83" w:rsidRPr="00EF4C83" w14:paraId="530CC14D" w14:textId="77777777" w:rsidTr="00EF4C83">
        <w:trPr>
          <w:trHeight w:val="20"/>
        </w:trPr>
        <w:tc>
          <w:tcPr>
            <w:tcW w:w="1759" w:type="pct"/>
            <w:tcBorders>
              <w:top w:val="nil"/>
              <w:left w:val="nil"/>
              <w:bottom w:val="nil"/>
              <w:right w:val="nil"/>
            </w:tcBorders>
            <w:shd w:val="clear" w:color="auto" w:fill="auto"/>
            <w:noWrap/>
            <w:vAlign w:val="center"/>
            <w:hideMark/>
          </w:tcPr>
          <w:p w14:paraId="1A3CC1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573193.45</w:t>
            </w:r>
          </w:p>
        </w:tc>
        <w:tc>
          <w:tcPr>
            <w:tcW w:w="1759" w:type="pct"/>
            <w:tcBorders>
              <w:top w:val="nil"/>
              <w:left w:val="nil"/>
              <w:bottom w:val="nil"/>
              <w:right w:val="nil"/>
            </w:tcBorders>
            <w:shd w:val="clear" w:color="auto" w:fill="auto"/>
            <w:noWrap/>
            <w:vAlign w:val="center"/>
            <w:hideMark/>
          </w:tcPr>
          <w:p w14:paraId="27DA41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341498.75</w:t>
            </w:r>
          </w:p>
        </w:tc>
        <w:tc>
          <w:tcPr>
            <w:tcW w:w="1481" w:type="pct"/>
            <w:tcBorders>
              <w:top w:val="nil"/>
              <w:left w:val="nil"/>
              <w:bottom w:val="nil"/>
              <w:right w:val="nil"/>
            </w:tcBorders>
            <w:shd w:val="clear" w:color="auto" w:fill="auto"/>
            <w:noWrap/>
            <w:vAlign w:val="center"/>
            <w:hideMark/>
          </w:tcPr>
          <w:p w14:paraId="7B06E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105.91</w:t>
            </w:r>
          </w:p>
        </w:tc>
      </w:tr>
      <w:tr w:rsidR="00EF4C83" w:rsidRPr="00EF4C83" w14:paraId="75DD86F6" w14:textId="77777777" w:rsidTr="00EF4C83">
        <w:trPr>
          <w:trHeight w:val="20"/>
        </w:trPr>
        <w:tc>
          <w:tcPr>
            <w:tcW w:w="1759" w:type="pct"/>
            <w:tcBorders>
              <w:top w:val="nil"/>
              <w:left w:val="nil"/>
              <w:bottom w:val="nil"/>
              <w:right w:val="nil"/>
            </w:tcBorders>
            <w:shd w:val="clear" w:color="auto" w:fill="auto"/>
            <w:noWrap/>
            <w:vAlign w:val="center"/>
            <w:hideMark/>
          </w:tcPr>
          <w:p w14:paraId="2B6083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573195.27</w:t>
            </w:r>
          </w:p>
        </w:tc>
        <w:tc>
          <w:tcPr>
            <w:tcW w:w="1759" w:type="pct"/>
            <w:tcBorders>
              <w:top w:val="nil"/>
              <w:left w:val="nil"/>
              <w:bottom w:val="nil"/>
              <w:right w:val="nil"/>
            </w:tcBorders>
            <w:shd w:val="clear" w:color="auto" w:fill="auto"/>
            <w:noWrap/>
            <w:vAlign w:val="center"/>
            <w:hideMark/>
          </w:tcPr>
          <w:p w14:paraId="30A1F8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341499.65</w:t>
            </w:r>
          </w:p>
        </w:tc>
        <w:tc>
          <w:tcPr>
            <w:tcW w:w="1481" w:type="pct"/>
            <w:tcBorders>
              <w:top w:val="nil"/>
              <w:left w:val="nil"/>
              <w:bottom w:val="nil"/>
              <w:right w:val="nil"/>
            </w:tcBorders>
            <w:shd w:val="clear" w:color="auto" w:fill="auto"/>
            <w:noWrap/>
            <w:vAlign w:val="center"/>
            <w:hideMark/>
          </w:tcPr>
          <w:p w14:paraId="50CA24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105.95</w:t>
            </w:r>
          </w:p>
        </w:tc>
      </w:tr>
      <w:tr w:rsidR="00EF4C83" w:rsidRPr="00EF4C83" w14:paraId="6515A9BD" w14:textId="77777777" w:rsidTr="00EF4C83">
        <w:trPr>
          <w:trHeight w:val="20"/>
        </w:trPr>
        <w:tc>
          <w:tcPr>
            <w:tcW w:w="1759" w:type="pct"/>
            <w:tcBorders>
              <w:top w:val="nil"/>
              <w:left w:val="nil"/>
              <w:bottom w:val="nil"/>
              <w:right w:val="nil"/>
            </w:tcBorders>
            <w:shd w:val="clear" w:color="auto" w:fill="auto"/>
            <w:noWrap/>
            <w:vAlign w:val="center"/>
            <w:hideMark/>
          </w:tcPr>
          <w:p w14:paraId="4E8F71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573194.10</w:t>
            </w:r>
          </w:p>
        </w:tc>
        <w:tc>
          <w:tcPr>
            <w:tcW w:w="1759" w:type="pct"/>
            <w:tcBorders>
              <w:top w:val="nil"/>
              <w:left w:val="nil"/>
              <w:bottom w:val="nil"/>
              <w:right w:val="nil"/>
            </w:tcBorders>
            <w:shd w:val="clear" w:color="auto" w:fill="auto"/>
            <w:noWrap/>
            <w:vAlign w:val="center"/>
            <w:hideMark/>
          </w:tcPr>
          <w:p w14:paraId="700D5E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341502.35</w:t>
            </w:r>
          </w:p>
        </w:tc>
        <w:tc>
          <w:tcPr>
            <w:tcW w:w="1481" w:type="pct"/>
            <w:tcBorders>
              <w:top w:val="nil"/>
              <w:left w:val="nil"/>
              <w:bottom w:val="nil"/>
              <w:right w:val="nil"/>
            </w:tcBorders>
            <w:shd w:val="clear" w:color="auto" w:fill="auto"/>
            <w:noWrap/>
            <w:vAlign w:val="center"/>
            <w:hideMark/>
          </w:tcPr>
          <w:p w14:paraId="4BE681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105.94</w:t>
            </w:r>
          </w:p>
        </w:tc>
      </w:tr>
      <w:tr w:rsidR="00EF4C83" w:rsidRPr="00EF4C83" w14:paraId="6E0EBFBA" w14:textId="77777777" w:rsidTr="00EF4C83">
        <w:trPr>
          <w:trHeight w:val="20"/>
        </w:trPr>
        <w:tc>
          <w:tcPr>
            <w:tcW w:w="1759" w:type="pct"/>
            <w:tcBorders>
              <w:top w:val="nil"/>
              <w:left w:val="nil"/>
              <w:bottom w:val="nil"/>
              <w:right w:val="nil"/>
            </w:tcBorders>
            <w:shd w:val="clear" w:color="auto" w:fill="auto"/>
            <w:noWrap/>
            <w:vAlign w:val="center"/>
            <w:hideMark/>
          </w:tcPr>
          <w:p w14:paraId="0B1DA7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573194.20</w:t>
            </w:r>
          </w:p>
        </w:tc>
        <w:tc>
          <w:tcPr>
            <w:tcW w:w="1759" w:type="pct"/>
            <w:tcBorders>
              <w:top w:val="nil"/>
              <w:left w:val="nil"/>
              <w:bottom w:val="nil"/>
              <w:right w:val="nil"/>
            </w:tcBorders>
            <w:shd w:val="clear" w:color="auto" w:fill="auto"/>
            <w:noWrap/>
            <w:vAlign w:val="center"/>
            <w:hideMark/>
          </w:tcPr>
          <w:p w14:paraId="0BBF26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341502.92</w:t>
            </w:r>
          </w:p>
        </w:tc>
        <w:tc>
          <w:tcPr>
            <w:tcW w:w="1481" w:type="pct"/>
            <w:tcBorders>
              <w:top w:val="nil"/>
              <w:left w:val="nil"/>
              <w:bottom w:val="nil"/>
              <w:right w:val="nil"/>
            </w:tcBorders>
            <w:shd w:val="clear" w:color="auto" w:fill="auto"/>
            <w:noWrap/>
            <w:vAlign w:val="center"/>
            <w:hideMark/>
          </w:tcPr>
          <w:p w14:paraId="3F34F7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105.95</w:t>
            </w:r>
          </w:p>
        </w:tc>
      </w:tr>
      <w:tr w:rsidR="00EF4C83" w:rsidRPr="00EF4C83" w14:paraId="2B1F68B2" w14:textId="77777777" w:rsidTr="00EF4C83">
        <w:trPr>
          <w:trHeight w:val="20"/>
        </w:trPr>
        <w:tc>
          <w:tcPr>
            <w:tcW w:w="1759" w:type="pct"/>
            <w:tcBorders>
              <w:top w:val="nil"/>
              <w:left w:val="nil"/>
              <w:bottom w:val="nil"/>
              <w:right w:val="nil"/>
            </w:tcBorders>
            <w:shd w:val="clear" w:color="auto" w:fill="auto"/>
            <w:noWrap/>
            <w:vAlign w:val="center"/>
            <w:hideMark/>
          </w:tcPr>
          <w:p w14:paraId="46DE2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573199.92</w:t>
            </w:r>
          </w:p>
        </w:tc>
        <w:tc>
          <w:tcPr>
            <w:tcW w:w="1759" w:type="pct"/>
            <w:tcBorders>
              <w:top w:val="nil"/>
              <w:left w:val="nil"/>
              <w:bottom w:val="nil"/>
              <w:right w:val="nil"/>
            </w:tcBorders>
            <w:shd w:val="clear" w:color="auto" w:fill="auto"/>
            <w:noWrap/>
            <w:vAlign w:val="center"/>
            <w:hideMark/>
          </w:tcPr>
          <w:p w14:paraId="5305C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341506.24</w:t>
            </w:r>
          </w:p>
        </w:tc>
        <w:tc>
          <w:tcPr>
            <w:tcW w:w="1481" w:type="pct"/>
            <w:tcBorders>
              <w:top w:val="nil"/>
              <w:left w:val="nil"/>
              <w:bottom w:val="nil"/>
              <w:right w:val="nil"/>
            </w:tcBorders>
            <w:shd w:val="clear" w:color="auto" w:fill="auto"/>
            <w:noWrap/>
            <w:vAlign w:val="center"/>
            <w:hideMark/>
          </w:tcPr>
          <w:p w14:paraId="20B06B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105.90</w:t>
            </w:r>
          </w:p>
        </w:tc>
      </w:tr>
      <w:tr w:rsidR="00EF4C83" w:rsidRPr="00EF4C83" w14:paraId="0B6A74F9" w14:textId="77777777" w:rsidTr="00EF4C83">
        <w:trPr>
          <w:trHeight w:val="20"/>
        </w:trPr>
        <w:tc>
          <w:tcPr>
            <w:tcW w:w="1759" w:type="pct"/>
            <w:tcBorders>
              <w:top w:val="nil"/>
              <w:left w:val="nil"/>
              <w:bottom w:val="nil"/>
              <w:right w:val="nil"/>
            </w:tcBorders>
            <w:shd w:val="clear" w:color="auto" w:fill="auto"/>
            <w:noWrap/>
            <w:vAlign w:val="center"/>
            <w:hideMark/>
          </w:tcPr>
          <w:p w14:paraId="6F004B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573203.86</w:t>
            </w:r>
          </w:p>
        </w:tc>
        <w:tc>
          <w:tcPr>
            <w:tcW w:w="1759" w:type="pct"/>
            <w:tcBorders>
              <w:top w:val="nil"/>
              <w:left w:val="nil"/>
              <w:bottom w:val="nil"/>
              <w:right w:val="nil"/>
            </w:tcBorders>
            <w:shd w:val="clear" w:color="auto" w:fill="auto"/>
            <w:noWrap/>
            <w:vAlign w:val="center"/>
            <w:hideMark/>
          </w:tcPr>
          <w:p w14:paraId="796BE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341508.46</w:t>
            </w:r>
          </w:p>
        </w:tc>
        <w:tc>
          <w:tcPr>
            <w:tcW w:w="1481" w:type="pct"/>
            <w:tcBorders>
              <w:top w:val="nil"/>
              <w:left w:val="nil"/>
              <w:bottom w:val="nil"/>
              <w:right w:val="nil"/>
            </w:tcBorders>
            <w:shd w:val="clear" w:color="auto" w:fill="auto"/>
            <w:noWrap/>
            <w:vAlign w:val="center"/>
            <w:hideMark/>
          </w:tcPr>
          <w:p w14:paraId="3AA5F3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105.92</w:t>
            </w:r>
          </w:p>
        </w:tc>
      </w:tr>
      <w:tr w:rsidR="00EF4C83" w:rsidRPr="00EF4C83" w14:paraId="0292E2F6" w14:textId="77777777" w:rsidTr="00EF4C83">
        <w:trPr>
          <w:trHeight w:val="20"/>
        </w:trPr>
        <w:tc>
          <w:tcPr>
            <w:tcW w:w="1759" w:type="pct"/>
            <w:tcBorders>
              <w:top w:val="nil"/>
              <w:left w:val="nil"/>
              <w:bottom w:val="nil"/>
              <w:right w:val="nil"/>
            </w:tcBorders>
            <w:shd w:val="clear" w:color="auto" w:fill="auto"/>
            <w:noWrap/>
            <w:vAlign w:val="center"/>
            <w:hideMark/>
          </w:tcPr>
          <w:p w14:paraId="0E1624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573224.59</w:t>
            </w:r>
          </w:p>
        </w:tc>
        <w:tc>
          <w:tcPr>
            <w:tcW w:w="1759" w:type="pct"/>
            <w:tcBorders>
              <w:top w:val="nil"/>
              <w:left w:val="nil"/>
              <w:bottom w:val="nil"/>
              <w:right w:val="nil"/>
            </w:tcBorders>
            <w:shd w:val="clear" w:color="auto" w:fill="auto"/>
            <w:noWrap/>
            <w:vAlign w:val="center"/>
            <w:hideMark/>
          </w:tcPr>
          <w:p w14:paraId="0290F2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341517.55</w:t>
            </w:r>
          </w:p>
        </w:tc>
        <w:tc>
          <w:tcPr>
            <w:tcW w:w="1481" w:type="pct"/>
            <w:tcBorders>
              <w:top w:val="nil"/>
              <w:left w:val="nil"/>
              <w:bottom w:val="nil"/>
              <w:right w:val="nil"/>
            </w:tcBorders>
            <w:shd w:val="clear" w:color="auto" w:fill="auto"/>
            <w:noWrap/>
            <w:vAlign w:val="center"/>
            <w:hideMark/>
          </w:tcPr>
          <w:p w14:paraId="0DBF65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106.37</w:t>
            </w:r>
          </w:p>
        </w:tc>
      </w:tr>
      <w:tr w:rsidR="00EF4C83" w:rsidRPr="00EF4C83" w14:paraId="090829DD" w14:textId="77777777" w:rsidTr="00EF4C83">
        <w:trPr>
          <w:trHeight w:val="20"/>
        </w:trPr>
        <w:tc>
          <w:tcPr>
            <w:tcW w:w="1759" w:type="pct"/>
            <w:tcBorders>
              <w:top w:val="nil"/>
              <w:left w:val="nil"/>
              <w:bottom w:val="nil"/>
              <w:right w:val="nil"/>
            </w:tcBorders>
            <w:shd w:val="clear" w:color="auto" w:fill="auto"/>
            <w:noWrap/>
            <w:vAlign w:val="center"/>
            <w:hideMark/>
          </w:tcPr>
          <w:p w14:paraId="5819A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573225.98</w:t>
            </w:r>
          </w:p>
        </w:tc>
        <w:tc>
          <w:tcPr>
            <w:tcW w:w="1759" w:type="pct"/>
            <w:tcBorders>
              <w:top w:val="nil"/>
              <w:left w:val="nil"/>
              <w:bottom w:val="nil"/>
              <w:right w:val="nil"/>
            </w:tcBorders>
            <w:shd w:val="clear" w:color="auto" w:fill="auto"/>
            <w:noWrap/>
            <w:vAlign w:val="center"/>
            <w:hideMark/>
          </w:tcPr>
          <w:p w14:paraId="6BB632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341515.84</w:t>
            </w:r>
          </w:p>
        </w:tc>
        <w:tc>
          <w:tcPr>
            <w:tcW w:w="1481" w:type="pct"/>
            <w:tcBorders>
              <w:top w:val="nil"/>
              <w:left w:val="nil"/>
              <w:bottom w:val="nil"/>
              <w:right w:val="nil"/>
            </w:tcBorders>
            <w:shd w:val="clear" w:color="auto" w:fill="auto"/>
            <w:noWrap/>
            <w:vAlign w:val="center"/>
            <w:hideMark/>
          </w:tcPr>
          <w:p w14:paraId="47B86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106.20</w:t>
            </w:r>
          </w:p>
        </w:tc>
      </w:tr>
      <w:tr w:rsidR="00EF4C83" w:rsidRPr="00EF4C83" w14:paraId="4D886A4B" w14:textId="77777777" w:rsidTr="00EF4C83">
        <w:trPr>
          <w:trHeight w:val="20"/>
        </w:trPr>
        <w:tc>
          <w:tcPr>
            <w:tcW w:w="1759" w:type="pct"/>
            <w:tcBorders>
              <w:top w:val="nil"/>
              <w:left w:val="nil"/>
              <w:bottom w:val="nil"/>
              <w:right w:val="nil"/>
            </w:tcBorders>
            <w:shd w:val="clear" w:color="auto" w:fill="auto"/>
            <w:noWrap/>
            <w:vAlign w:val="center"/>
            <w:hideMark/>
          </w:tcPr>
          <w:p w14:paraId="193ABE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573227.35</w:t>
            </w:r>
          </w:p>
        </w:tc>
        <w:tc>
          <w:tcPr>
            <w:tcW w:w="1759" w:type="pct"/>
            <w:tcBorders>
              <w:top w:val="nil"/>
              <w:left w:val="nil"/>
              <w:bottom w:val="nil"/>
              <w:right w:val="nil"/>
            </w:tcBorders>
            <w:shd w:val="clear" w:color="auto" w:fill="auto"/>
            <w:noWrap/>
            <w:vAlign w:val="center"/>
            <w:hideMark/>
          </w:tcPr>
          <w:p w14:paraId="7DAA3B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341513.51</w:t>
            </w:r>
          </w:p>
        </w:tc>
        <w:tc>
          <w:tcPr>
            <w:tcW w:w="1481" w:type="pct"/>
            <w:tcBorders>
              <w:top w:val="nil"/>
              <w:left w:val="nil"/>
              <w:bottom w:val="nil"/>
              <w:right w:val="nil"/>
            </w:tcBorders>
            <w:shd w:val="clear" w:color="auto" w:fill="auto"/>
            <w:noWrap/>
            <w:vAlign w:val="center"/>
            <w:hideMark/>
          </w:tcPr>
          <w:p w14:paraId="06AD9D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106.22</w:t>
            </w:r>
          </w:p>
        </w:tc>
      </w:tr>
      <w:tr w:rsidR="00EF4C83" w:rsidRPr="00EF4C83" w14:paraId="59F5EB7B" w14:textId="77777777" w:rsidTr="00EF4C83">
        <w:trPr>
          <w:trHeight w:val="20"/>
        </w:trPr>
        <w:tc>
          <w:tcPr>
            <w:tcW w:w="1759" w:type="pct"/>
            <w:tcBorders>
              <w:top w:val="nil"/>
              <w:left w:val="nil"/>
              <w:bottom w:val="nil"/>
              <w:right w:val="nil"/>
            </w:tcBorders>
            <w:shd w:val="clear" w:color="auto" w:fill="auto"/>
            <w:noWrap/>
            <w:vAlign w:val="center"/>
            <w:hideMark/>
          </w:tcPr>
          <w:p w14:paraId="05629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573228.20</w:t>
            </w:r>
          </w:p>
        </w:tc>
        <w:tc>
          <w:tcPr>
            <w:tcW w:w="1759" w:type="pct"/>
            <w:tcBorders>
              <w:top w:val="nil"/>
              <w:left w:val="nil"/>
              <w:bottom w:val="nil"/>
              <w:right w:val="nil"/>
            </w:tcBorders>
            <w:shd w:val="clear" w:color="auto" w:fill="auto"/>
            <w:noWrap/>
            <w:vAlign w:val="center"/>
            <w:hideMark/>
          </w:tcPr>
          <w:p w14:paraId="339D46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341512.49</w:t>
            </w:r>
          </w:p>
        </w:tc>
        <w:tc>
          <w:tcPr>
            <w:tcW w:w="1481" w:type="pct"/>
            <w:tcBorders>
              <w:top w:val="nil"/>
              <w:left w:val="nil"/>
              <w:bottom w:val="nil"/>
              <w:right w:val="nil"/>
            </w:tcBorders>
            <w:shd w:val="clear" w:color="auto" w:fill="auto"/>
            <w:noWrap/>
            <w:vAlign w:val="center"/>
            <w:hideMark/>
          </w:tcPr>
          <w:p w14:paraId="33B5A1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106.18</w:t>
            </w:r>
          </w:p>
        </w:tc>
      </w:tr>
      <w:tr w:rsidR="00EF4C83" w:rsidRPr="00EF4C83" w14:paraId="77D6FE36" w14:textId="77777777" w:rsidTr="00EF4C83">
        <w:trPr>
          <w:trHeight w:val="20"/>
        </w:trPr>
        <w:tc>
          <w:tcPr>
            <w:tcW w:w="1759" w:type="pct"/>
            <w:tcBorders>
              <w:top w:val="nil"/>
              <w:left w:val="nil"/>
              <w:bottom w:val="nil"/>
              <w:right w:val="nil"/>
            </w:tcBorders>
            <w:shd w:val="clear" w:color="auto" w:fill="auto"/>
            <w:noWrap/>
            <w:vAlign w:val="center"/>
            <w:hideMark/>
          </w:tcPr>
          <w:p w14:paraId="4A57B2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573227.66</w:t>
            </w:r>
          </w:p>
        </w:tc>
        <w:tc>
          <w:tcPr>
            <w:tcW w:w="1759" w:type="pct"/>
            <w:tcBorders>
              <w:top w:val="nil"/>
              <w:left w:val="nil"/>
              <w:bottom w:val="nil"/>
              <w:right w:val="nil"/>
            </w:tcBorders>
            <w:shd w:val="clear" w:color="auto" w:fill="auto"/>
            <w:noWrap/>
            <w:vAlign w:val="center"/>
            <w:hideMark/>
          </w:tcPr>
          <w:p w14:paraId="215D9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341514.98</w:t>
            </w:r>
          </w:p>
        </w:tc>
        <w:tc>
          <w:tcPr>
            <w:tcW w:w="1481" w:type="pct"/>
            <w:tcBorders>
              <w:top w:val="nil"/>
              <w:left w:val="nil"/>
              <w:bottom w:val="nil"/>
              <w:right w:val="nil"/>
            </w:tcBorders>
            <w:shd w:val="clear" w:color="auto" w:fill="auto"/>
            <w:noWrap/>
            <w:vAlign w:val="center"/>
            <w:hideMark/>
          </w:tcPr>
          <w:p w14:paraId="1FA429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106.24</w:t>
            </w:r>
          </w:p>
        </w:tc>
      </w:tr>
      <w:tr w:rsidR="00EF4C83" w:rsidRPr="00EF4C83" w14:paraId="0321B130" w14:textId="77777777" w:rsidTr="00EF4C83">
        <w:trPr>
          <w:trHeight w:val="20"/>
        </w:trPr>
        <w:tc>
          <w:tcPr>
            <w:tcW w:w="1759" w:type="pct"/>
            <w:tcBorders>
              <w:top w:val="nil"/>
              <w:left w:val="nil"/>
              <w:bottom w:val="nil"/>
              <w:right w:val="nil"/>
            </w:tcBorders>
            <w:shd w:val="clear" w:color="auto" w:fill="auto"/>
            <w:noWrap/>
            <w:vAlign w:val="center"/>
            <w:hideMark/>
          </w:tcPr>
          <w:p w14:paraId="0DE34A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573227.88</w:t>
            </w:r>
          </w:p>
        </w:tc>
        <w:tc>
          <w:tcPr>
            <w:tcW w:w="1759" w:type="pct"/>
            <w:tcBorders>
              <w:top w:val="nil"/>
              <w:left w:val="nil"/>
              <w:bottom w:val="nil"/>
              <w:right w:val="nil"/>
            </w:tcBorders>
            <w:shd w:val="clear" w:color="auto" w:fill="auto"/>
            <w:noWrap/>
            <w:vAlign w:val="center"/>
            <w:hideMark/>
          </w:tcPr>
          <w:p w14:paraId="63BBD3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341520.51</w:t>
            </w:r>
          </w:p>
        </w:tc>
        <w:tc>
          <w:tcPr>
            <w:tcW w:w="1481" w:type="pct"/>
            <w:tcBorders>
              <w:top w:val="nil"/>
              <w:left w:val="nil"/>
              <w:bottom w:val="nil"/>
              <w:right w:val="nil"/>
            </w:tcBorders>
            <w:shd w:val="clear" w:color="auto" w:fill="auto"/>
            <w:noWrap/>
            <w:vAlign w:val="center"/>
            <w:hideMark/>
          </w:tcPr>
          <w:p w14:paraId="37BA5A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106.08</w:t>
            </w:r>
          </w:p>
        </w:tc>
      </w:tr>
      <w:tr w:rsidR="00EF4C83" w:rsidRPr="00EF4C83" w14:paraId="7DA8C0B1" w14:textId="77777777" w:rsidTr="00EF4C83">
        <w:trPr>
          <w:trHeight w:val="20"/>
        </w:trPr>
        <w:tc>
          <w:tcPr>
            <w:tcW w:w="1759" w:type="pct"/>
            <w:tcBorders>
              <w:top w:val="nil"/>
              <w:left w:val="nil"/>
              <w:bottom w:val="nil"/>
              <w:right w:val="nil"/>
            </w:tcBorders>
            <w:shd w:val="clear" w:color="auto" w:fill="auto"/>
            <w:noWrap/>
            <w:vAlign w:val="center"/>
            <w:hideMark/>
          </w:tcPr>
          <w:p w14:paraId="3E972D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573228.69</w:t>
            </w:r>
          </w:p>
        </w:tc>
        <w:tc>
          <w:tcPr>
            <w:tcW w:w="1759" w:type="pct"/>
            <w:tcBorders>
              <w:top w:val="nil"/>
              <w:left w:val="nil"/>
              <w:bottom w:val="nil"/>
              <w:right w:val="nil"/>
            </w:tcBorders>
            <w:shd w:val="clear" w:color="auto" w:fill="auto"/>
            <w:noWrap/>
            <w:vAlign w:val="center"/>
            <w:hideMark/>
          </w:tcPr>
          <w:p w14:paraId="48AD9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341519.23</w:t>
            </w:r>
          </w:p>
        </w:tc>
        <w:tc>
          <w:tcPr>
            <w:tcW w:w="1481" w:type="pct"/>
            <w:tcBorders>
              <w:top w:val="nil"/>
              <w:left w:val="nil"/>
              <w:bottom w:val="nil"/>
              <w:right w:val="nil"/>
            </w:tcBorders>
            <w:shd w:val="clear" w:color="auto" w:fill="auto"/>
            <w:noWrap/>
            <w:vAlign w:val="center"/>
            <w:hideMark/>
          </w:tcPr>
          <w:p w14:paraId="46A687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106.32</w:t>
            </w:r>
          </w:p>
        </w:tc>
      </w:tr>
      <w:tr w:rsidR="00EF4C83" w:rsidRPr="00EF4C83" w14:paraId="5BCB939D" w14:textId="77777777" w:rsidTr="00EF4C83">
        <w:trPr>
          <w:trHeight w:val="20"/>
        </w:trPr>
        <w:tc>
          <w:tcPr>
            <w:tcW w:w="1759" w:type="pct"/>
            <w:tcBorders>
              <w:top w:val="nil"/>
              <w:left w:val="nil"/>
              <w:bottom w:val="nil"/>
              <w:right w:val="nil"/>
            </w:tcBorders>
            <w:shd w:val="clear" w:color="auto" w:fill="auto"/>
            <w:noWrap/>
            <w:vAlign w:val="center"/>
            <w:hideMark/>
          </w:tcPr>
          <w:p w14:paraId="4DF530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573243.67</w:t>
            </w:r>
          </w:p>
        </w:tc>
        <w:tc>
          <w:tcPr>
            <w:tcW w:w="1759" w:type="pct"/>
            <w:tcBorders>
              <w:top w:val="nil"/>
              <w:left w:val="nil"/>
              <w:bottom w:val="nil"/>
              <w:right w:val="nil"/>
            </w:tcBorders>
            <w:shd w:val="clear" w:color="auto" w:fill="auto"/>
            <w:noWrap/>
            <w:vAlign w:val="center"/>
            <w:hideMark/>
          </w:tcPr>
          <w:p w14:paraId="5262B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341527.92</w:t>
            </w:r>
          </w:p>
        </w:tc>
        <w:tc>
          <w:tcPr>
            <w:tcW w:w="1481" w:type="pct"/>
            <w:tcBorders>
              <w:top w:val="nil"/>
              <w:left w:val="nil"/>
              <w:bottom w:val="nil"/>
              <w:right w:val="nil"/>
            </w:tcBorders>
            <w:shd w:val="clear" w:color="auto" w:fill="auto"/>
            <w:noWrap/>
            <w:vAlign w:val="center"/>
            <w:hideMark/>
          </w:tcPr>
          <w:p w14:paraId="3080E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106.58</w:t>
            </w:r>
          </w:p>
        </w:tc>
      </w:tr>
      <w:tr w:rsidR="00EF4C83" w:rsidRPr="00EF4C83" w14:paraId="62C2FB49" w14:textId="77777777" w:rsidTr="00EF4C83">
        <w:trPr>
          <w:trHeight w:val="20"/>
        </w:trPr>
        <w:tc>
          <w:tcPr>
            <w:tcW w:w="1759" w:type="pct"/>
            <w:tcBorders>
              <w:top w:val="nil"/>
              <w:left w:val="nil"/>
              <w:bottom w:val="nil"/>
              <w:right w:val="nil"/>
            </w:tcBorders>
            <w:shd w:val="clear" w:color="auto" w:fill="auto"/>
            <w:noWrap/>
            <w:vAlign w:val="center"/>
            <w:hideMark/>
          </w:tcPr>
          <w:p w14:paraId="2BEACA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573244.82</w:t>
            </w:r>
          </w:p>
        </w:tc>
        <w:tc>
          <w:tcPr>
            <w:tcW w:w="1759" w:type="pct"/>
            <w:tcBorders>
              <w:top w:val="nil"/>
              <w:left w:val="nil"/>
              <w:bottom w:val="nil"/>
              <w:right w:val="nil"/>
            </w:tcBorders>
            <w:shd w:val="clear" w:color="auto" w:fill="auto"/>
            <w:noWrap/>
            <w:vAlign w:val="center"/>
            <w:hideMark/>
          </w:tcPr>
          <w:p w14:paraId="697888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341526.59</w:t>
            </w:r>
          </w:p>
        </w:tc>
        <w:tc>
          <w:tcPr>
            <w:tcW w:w="1481" w:type="pct"/>
            <w:tcBorders>
              <w:top w:val="nil"/>
              <w:left w:val="nil"/>
              <w:bottom w:val="nil"/>
              <w:right w:val="nil"/>
            </w:tcBorders>
            <w:shd w:val="clear" w:color="auto" w:fill="auto"/>
            <w:noWrap/>
            <w:vAlign w:val="center"/>
            <w:hideMark/>
          </w:tcPr>
          <w:p w14:paraId="5022D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106.48</w:t>
            </w:r>
          </w:p>
        </w:tc>
      </w:tr>
      <w:tr w:rsidR="00EF4C83" w:rsidRPr="00EF4C83" w14:paraId="3D664480" w14:textId="77777777" w:rsidTr="00EF4C83">
        <w:trPr>
          <w:trHeight w:val="20"/>
        </w:trPr>
        <w:tc>
          <w:tcPr>
            <w:tcW w:w="1759" w:type="pct"/>
            <w:tcBorders>
              <w:top w:val="nil"/>
              <w:left w:val="nil"/>
              <w:bottom w:val="nil"/>
              <w:right w:val="nil"/>
            </w:tcBorders>
            <w:shd w:val="clear" w:color="auto" w:fill="auto"/>
            <w:noWrap/>
            <w:vAlign w:val="center"/>
            <w:hideMark/>
          </w:tcPr>
          <w:p w14:paraId="6D2F1A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573245.97</w:t>
            </w:r>
          </w:p>
        </w:tc>
        <w:tc>
          <w:tcPr>
            <w:tcW w:w="1759" w:type="pct"/>
            <w:tcBorders>
              <w:top w:val="nil"/>
              <w:left w:val="nil"/>
              <w:bottom w:val="nil"/>
              <w:right w:val="nil"/>
            </w:tcBorders>
            <w:shd w:val="clear" w:color="auto" w:fill="auto"/>
            <w:noWrap/>
            <w:vAlign w:val="center"/>
            <w:hideMark/>
          </w:tcPr>
          <w:p w14:paraId="432036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341524.38</w:t>
            </w:r>
          </w:p>
        </w:tc>
        <w:tc>
          <w:tcPr>
            <w:tcW w:w="1481" w:type="pct"/>
            <w:tcBorders>
              <w:top w:val="nil"/>
              <w:left w:val="nil"/>
              <w:bottom w:val="nil"/>
              <w:right w:val="nil"/>
            </w:tcBorders>
            <w:shd w:val="clear" w:color="auto" w:fill="auto"/>
            <w:noWrap/>
            <w:vAlign w:val="center"/>
            <w:hideMark/>
          </w:tcPr>
          <w:p w14:paraId="45D95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106.45</w:t>
            </w:r>
          </w:p>
        </w:tc>
      </w:tr>
      <w:tr w:rsidR="00EF4C83" w:rsidRPr="00EF4C83" w14:paraId="7A63DFA3" w14:textId="77777777" w:rsidTr="00EF4C83">
        <w:trPr>
          <w:trHeight w:val="20"/>
        </w:trPr>
        <w:tc>
          <w:tcPr>
            <w:tcW w:w="1759" w:type="pct"/>
            <w:tcBorders>
              <w:top w:val="nil"/>
              <w:left w:val="nil"/>
              <w:bottom w:val="nil"/>
              <w:right w:val="nil"/>
            </w:tcBorders>
            <w:shd w:val="clear" w:color="auto" w:fill="auto"/>
            <w:noWrap/>
            <w:vAlign w:val="center"/>
            <w:hideMark/>
          </w:tcPr>
          <w:p w14:paraId="175EAF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573245.42</w:t>
            </w:r>
          </w:p>
        </w:tc>
        <w:tc>
          <w:tcPr>
            <w:tcW w:w="1759" w:type="pct"/>
            <w:tcBorders>
              <w:top w:val="nil"/>
              <w:left w:val="nil"/>
              <w:bottom w:val="nil"/>
              <w:right w:val="nil"/>
            </w:tcBorders>
            <w:shd w:val="clear" w:color="auto" w:fill="auto"/>
            <w:noWrap/>
            <w:vAlign w:val="center"/>
            <w:hideMark/>
          </w:tcPr>
          <w:p w14:paraId="268EFC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341525.64</w:t>
            </w:r>
          </w:p>
        </w:tc>
        <w:tc>
          <w:tcPr>
            <w:tcW w:w="1481" w:type="pct"/>
            <w:tcBorders>
              <w:top w:val="nil"/>
              <w:left w:val="nil"/>
              <w:bottom w:val="nil"/>
              <w:right w:val="nil"/>
            </w:tcBorders>
            <w:shd w:val="clear" w:color="auto" w:fill="auto"/>
            <w:noWrap/>
            <w:vAlign w:val="center"/>
            <w:hideMark/>
          </w:tcPr>
          <w:p w14:paraId="5682FE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106.52</w:t>
            </w:r>
          </w:p>
        </w:tc>
      </w:tr>
      <w:tr w:rsidR="00EF4C83" w:rsidRPr="00EF4C83" w14:paraId="5D70C232" w14:textId="77777777" w:rsidTr="00EF4C83">
        <w:trPr>
          <w:trHeight w:val="20"/>
        </w:trPr>
        <w:tc>
          <w:tcPr>
            <w:tcW w:w="1759" w:type="pct"/>
            <w:tcBorders>
              <w:top w:val="nil"/>
              <w:left w:val="nil"/>
              <w:bottom w:val="nil"/>
              <w:right w:val="nil"/>
            </w:tcBorders>
            <w:shd w:val="clear" w:color="auto" w:fill="auto"/>
            <w:noWrap/>
            <w:vAlign w:val="center"/>
            <w:hideMark/>
          </w:tcPr>
          <w:p w14:paraId="64876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573246.82</w:t>
            </w:r>
          </w:p>
        </w:tc>
        <w:tc>
          <w:tcPr>
            <w:tcW w:w="1759" w:type="pct"/>
            <w:tcBorders>
              <w:top w:val="nil"/>
              <w:left w:val="nil"/>
              <w:bottom w:val="nil"/>
              <w:right w:val="nil"/>
            </w:tcBorders>
            <w:shd w:val="clear" w:color="auto" w:fill="auto"/>
            <w:noWrap/>
            <w:vAlign w:val="center"/>
            <w:hideMark/>
          </w:tcPr>
          <w:p w14:paraId="3A32D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341522.97</w:t>
            </w:r>
          </w:p>
        </w:tc>
        <w:tc>
          <w:tcPr>
            <w:tcW w:w="1481" w:type="pct"/>
            <w:tcBorders>
              <w:top w:val="nil"/>
              <w:left w:val="nil"/>
              <w:bottom w:val="nil"/>
              <w:right w:val="nil"/>
            </w:tcBorders>
            <w:shd w:val="clear" w:color="auto" w:fill="auto"/>
            <w:noWrap/>
            <w:vAlign w:val="center"/>
            <w:hideMark/>
          </w:tcPr>
          <w:p w14:paraId="4ADB6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106.48</w:t>
            </w:r>
          </w:p>
        </w:tc>
      </w:tr>
      <w:tr w:rsidR="00EF4C83" w:rsidRPr="00EF4C83" w14:paraId="5E479669" w14:textId="77777777" w:rsidTr="00EF4C83">
        <w:trPr>
          <w:trHeight w:val="20"/>
        </w:trPr>
        <w:tc>
          <w:tcPr>
            <w:tcW w:w="1759" w:type="pct"/>
            <w:tcBorders>
              <w:top w:val="nil"/>
              <w:left w:val="nil"/>
              <w:bottom w:val="nil"/>
              <w:right w:val="nil"/>
            </w:tcBorders>
            <w:shd w:val="clear" w:color="auto" w:fill="auto"/>
            <w:noWrap/>
            <w:vAlign w:val="center"/>
            <w:hideMark/>
          </w:tcPr>
          <w:p w14:paraId="49D6EC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573264.80</w:t>
            </w:r>
          </w:p>
        </w:tc>
        <w:tc>
          <w:tcPr>
            <w:tcW w:w="1759" w:type="pct"/>
            <w:tcBorders>
              <w:top w:val="nil"/>
              <w:left w:val="nil"/>
              <w:bottom w:val="nil"/>
              <w:right w:val="nil"/>
            </w:tcBorders>
            <w:shd w:val="clear" w:color="auto" w:fill="auto"/>
            <w:noWrap/>
            <w:vAlign w:val="center"/>
            <w:hideMark/>
          </w:tcPr>
          <w:p w14:paraId="554B33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341533.60</w:t>
            </w:r>
          </w:p>
        </w:tc>
        <w:tc>
          <w:tcPr>
            <w:tcW w:w="1481" w:type="pct"/>
            <w:tcBorders>
              <w:top w:val="nil"/>
              <w:left w:val="nil"/>
              <w:bottom w:val="nil"/>
              <w:right w:val="nil"/>
            </w:tcBorders>
            <w:shd w:val="clear" w:color="auto" w:fill="auto"/>
            <w:noWrap/>
            <w:vAlign w:val="center"/>
            <w:hideMark/>
          </w:tcPr>
          <w:p w14:paraId="4107A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106.65</w:t>
            </w:r>
          </w:p>
        </w:tc>
      </w:tr>
      <w:tr w:rsidR="00EF4C83" w:rsidRPr="00EF4C83" w14:paraId="1FDC15C2" w14:textId="77777777" w:rsidTr="00EF4C83">
        <w:trPr>
          <w:trHeight w:val="20"/>
        </w:trPr>
        <w:tc>
          <w:tcPr>
            <w:tcW w:w="1759" w:type="pct"/>
            <w:tcBorders>
              <w:top w:val="nil"/>
              <w:left w:val="nil"/>
              <w:bottom w:val="nil"/>
              <w:right w:val="nil"/>
            </w:tcBorders>
            <w:shd w:val="clear" w:color="auto" w:fill="auto"/>
            <w:noWrap/>
            <w:vAlign w:val="center"/>
            <w:hideMark/>
          </w:tcPr>
          <w:p w14:paraId="7B622D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573264.00</w:t>
            </w:r>
          </w:p>
        </w:tc>
        <w:tc>
          <w:tcPr>
            <w:tcW w:w="1759" w:type="pct"/>
            <w:tcBorders>
              <w:top w:val="nil"/>
              <w:left w:val="nil"/>
              <w:bottom w:val="nil"/>
              <w:right w:val="nil"/>
            </w:tcBorders>
            <w:shd w:val="clear" w:color="auto" w:fill="auto"/>
            <w:noWrap/>
            <w:vAlign w:val="center"/>
            <w:hideMark/>
          </w:tcPr>
          <w:p w14:paraId="008AEF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341534.93</w:t>
            </w:r>
          </w:p>
        </w:tc>
        <w:tc>
          <w:tcPr>
            <w:tcW w:w="1481" w:type="pct"/>
            <w:tcBorders>
              <w:top w:val="nil"/>
              <w:left w:val="nil"/>
              <w:bottom w:val="nil"/>
              <w:right w:val="nil"/>
            </w:tcBorders>
            <w:shd w:val="clear" w:color="auto" w:fill="auto"/>
            <w:noWrap/>
            <w:vAlign w:val="center"/>
            <w:hideMark/>
          </w:tcPr>
          <w:p w14:paraId="6D0CD1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106.61</w:t>
            </w:r>
          </w:p>
        </w:tc>
      </w:tr>
      <w:tr w:rsidR="00EF4C83" w:rsidRPr="00EF4C83" w14:paraId="19B47B88" w14:textId="77777777" w:rsidTr="00EF4C83">
        <w:trPr>
          <w:trHeight w:val="20"/>
        </w:trPr>
        <w:tc>
          <w:tcPr>
            <w:tcW w:w="1759" w:type="pct"/>
            <w:tcBorders>
              <w:top w:val="nil"/>
              <w:left w:val="nil"/>
              <w:bottom w:val="nil"/>
              <w:right w:val="nil"/>
            </w:tcBorders>
            <w:shd w:val="clear" w:color="auto" w:fill="auto"/>
            <w:noWrap/>
            <w:vAlign w:val="center"/>
            <w:hideMark/>
          </w:tcPr>
          <w:p w14:paraId="593B65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573262.46</w:t>
            </w:r>
          </w:p>
        </w:tc>
        <w:tc>
          <w:tcPr>
            <w:tcW w:w="1759" w:type="pct"/>
            <w:tcBorders>
              <w:top w:val="nil"/>
              <w:left w:val="nil"/>
              <w:bottom w:val="nil"/>
              <w:right w:val="nil"/>
            </w:tcBorders>
            <w:shd w:val="clear" w:color="auto" w:fill="auto"/>
            <w:noWrap/>
            <w:vAlign w:val="center"/>
            <w:hideMark/>
          </w:tcPr>
          <w:p w14:paraId="56C132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341537.12</w:t>
            </w:r>
          </w:p>
        </w:tc>
        <w:tc>
          <w:tcPr>
            <w:tcW w:w="1481" w:type="pct"/>
            <w:tcBorders>
              <w:top w:val="nil"/>
              <w:left w:val="nil"/>
              <w:bottom w:val="nil"/>
              <w:right w:val="nil"/>
            </w:tcBorders>
            <w:shd w:val="clear" w:color="auto" w:fill="auto"/>
            <w:noWrap/>
            <w:vAlign w:val="center"/>
            <w:hideMark/>
          </w:tcPr>
          <w:p w14:paraId="4CACBB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73B9767F" w14:textId="77777777" w:rsidTr="00EF4C83">
        <w:trPr>
          <w:trHeight w:val="20"/>
        </w:trPr>
        <w:tc>
          <w:tcPr>
            <w:tcW w:w="1759" w:type="pct"/>
            <w:tcBorders>
              <w:top w:val="nil"/>
              <w:left w:val="nil"/>
              <w:bottom w:val="nil"/>
              <w:right w:val="nil"/>
            </w:tcBorders>
            <w:shd w:val="clear" w:color="auto" w:fill="auto"/>
            <w:noWrap/>
            <w:vAlign w:val="center"/>
            <w:hideMark/>
          </w:tcPr>
          <w:p w14:paraId="3BF3C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573261.83</w:t>
            </w:r>
          </w:p>
        </w:tc>
        <w:tc>
          <w:tcPr>
            <w:tcW w:w="1759" w:type="pct"/>
            <w:tcBorders>
              <w:top w:val="nil"/>
              <w:left w:val="nil"/>
              <w:bottom w:val="nil"/>
              <w:right w:val="nil"/>
            </w:tcBorders>
            <w:shd w:val="clear" w:color="auto" w:fill="auto"/>
            <w:noWrap/>
            <w:vAlign w:val="center"/>
            <w:hideMark/>
          </w:tcPr>
          <w:p w14:paraId="1135C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341538.71</w:t>
            </w:r>
          </w:p>
        </w:tc>
        <w:tc>
          <w:tcPr>
            <w:tcW w:w="1481" w:type="pct"/>
            <w:tcBorders>
              <w:top w:val="nil"/>
              <w:left w:val="nil"/>
              <w:bottom w:val="nil"/>
              <w:right w:val="nil"/>
            </w:tcBorders>
            <w:shd w:val="clear" w:color="auto" w:fill="auto"/>
            <w:noWrap/>
            <w:vAlign w:val="center"/>
            <w:hideMark/>
          </w:tcPr>
          <w:p w14:paraId="57E7D3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106.77</w:t>
            </w:r>
          </w:p>
        </w:tc>
      </w:tr>
      <w:tr w:rsidR="00EF4C83" w:rsidRPr="00EF4C83" w14:paraId="3F160811" w14:textId="77777777" w:rsidTr="00EF4C83">
        <w:trPr>
          <w:trHeight w:val="20"/>
        </w:trPr>
        <w:tc>
          <w:tcPr>
            <w:tcW w:w="1759" w:type="pct"/>
            <w:tcBorders>
              <w:top w:val="nil"/>
              <w:left w:val="nil"/>
              <w:bottom w:val="nil"/>
              <w:right w:val="nil"/>
            </w:tcBorders>
            <w:shd w:val="clear" w:color="auto" w:fill="auto"/>
            <w:noWrap/>
            <w:vAlign w:val="center"/>
            <w:hideMark/>
          </w:tcPr>
          <w:p w14:paraId="2D03D2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573262.03</w:t>
            </w:r>
          </w:p>
        </w:tc>
        <w:tc>
          <w:tcPr>
            <w:tcW w:w="1759" w:type="pct"/>
            <w:tcBorders>
              <w:top w:val="nil"/>
              <w:left w:val="nil"/>
              <w:bottom w:val="nil"/>
              <w:right w:val="nil"/>
            </w:tcBorders>
            <w:shd w:val="clear" w:color="auto" w:fill="auto"/>
            <w:noWrap/>
            <w:vAlign w:val="center"/>
            <w:hideMark/>
          </w:tcPr>
          <w:p w14:paraId="06B74B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341538.60</w:t>
            </w:r>
          </w:p>
        </w:tc>
        <w:tc>
          <w:tcPr>
            <w:tcW w:w="1481" w:type="pct"/>
            <w:tcBorders>
              <w:top w:val="nil"/>
              <w:left w:val="nil"/>
              <w:bottom w:val="nil"/>
              <w:right w:val="nil"/>
            </w:tcBorders>
            <w:shd w:val="clear" w:color="auto" w:fill="auto"/>
            <w:noWrap/>
            <w:vAlign w:val="center"/>
            <w:hideMark/>
          </w:tcPr>
          <w:p w14:paraId="40CE22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02E0B1D9" w14:textId="77777777" w:rsidTr="00EF4C83">
        <w:trPr>
          <w:trHeight w:val="20"/>
        </w:trPr>
        <w:tc>
          <w:tcPr>
            <w:tcW w:w="1759" w:type="pct"/>
            <w:tcBorders>
              <w:top w:val="nil"/>
              <w:left w:val="nil"/>
              <w:bottom w:val="nil"/>
              <w:right w:val="nil"/>
            </w:tcBorders>
            <w:shd w:val="clear" w:color="auto" w:fill="auto"/>
            <w:noWrap/>
            <w:vAlign w:val="center"/>
            <w:hideMark/>
          </w:tcPr>
          <w:p w14:paraId="4B4042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573266.22</w:t>
            </w:r>
          </w:p>
        </w:tc>
        <w:tc>
          <w:tcPr>
            <w:tcW w:w="1759" w:type="pct"/>
            <w:tcBorders>
              <w:top w:val="nil"/>
              <w:left w:val="nil"/>
              <w:bottom w:val="nil"/>
              <w:right w:val="nil"/>
            </w:tcBorders>
            <w:shd w:val="clear" w:color="auto" w:fill="auto"/>
            <w:noWrap/>
            <w:vAlign w:val="center"/>
            <w:hideMark/>
          </w:tcPr>
          <w:p w14:paraId="7B3A75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341540.32</w:t>
            </w:r>
          </w:p>
        </w:tc>
        <w:tc>
          <w:tcPr>
            <w:tcW w:w="1481" w:type="pct"/>
            <w:tcBorders>
              <w:top w:val="nil"/>
              <w:left w:val="nil"/>
              <w:bottom w:val="nil"/>
              <w:right w:val="nil"/>
            </w:tcBorders>
            <w:shd w:val="clear" w:color="auto" w:fill="auto"/>
            <w:noWrap/>
            <w:vAlign w:val="center"/>
            <w:hideMark/>
          </w:tcPr>
          <w:p w14:paraId="0CB7D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7F1F01A1" w14:textId="77777777" w:rsidTr="00EF4C83">
        <w:trPr>
          <w:trHeight w:val="20"/>
        </w:trPr>
        <w:tc>
          <w:tcPr>
            <w:tcW w:w="1759" w:type="pct"/>
            <w:tcBorders>
              <w:top w:val="nil"/>
              <w:left w:val="nil"/>
              <w:bottom w:val="nil"/>
              <w:right w:val="nil"/>
            </w:tcBorders>
            <w:shd w:val="clear" w:color="auto" w:fill="auto"/>
            <w:noWrap/>
            <w:vAlign w:val="center"/>
            <w:hideMark/>
          </w:tcPr>
          <w:p w14:paraId="01138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573261.15</w:t>
            </w:r>
          </w:p>
        </w:tc>
        <w:tc>
          <w:tcPr>
            <w:tcW w:w="1759" w:type="pct"/>
            <w:tcBorders>
              <w:top w:val="nil"/>
              <w:left w:val="nil"/>
              <w:bottom w:val="nil"/>
              <w:right w:val="nil"/>
            </w:tcBorders>
            <w:shd w:val="clear" w:color="auto" w:fill="auto"/>
            <w:noWrap/>
            <w:vAlign w:val="center"/>
            <w:hideMark/>
          </w:tcPr>
          <w:p w14:paraId="653016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341545.68</w:t>
            </w:r>
          </w:p>
        </w:tc>
        <w:tc>
          <w:tcPr>
            <w:tcW w:w="1481" w:type="pct"/>
            <w:tcBorders>
              <w:top w:val="nil"/>
              <w:left w:val="nil"/>
              <w:bottom w:val="nil"/>
              <w:right w:val="nil"/>
            </w:tcBorders>
            <w:shd w:val="clear" w:color="auto" w:fill="auto"/>
            <w:noWrap/>
            <w:vAlign w:val="center"/>
            <w:hideMark/>
          </w:tcPr>
          <w:p w14:paraId="00D82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106.74</w:t>
            </w:r>
          </w:p>
        </w:tc>
      </w:tr>
      <w:tr w:rsidR="00EF4C83" w:rsidRPr="00EF4C83" w14:paraId="50AEB2B0" w14:textId="77777777" w:rsidTr="00EF4C83">
        <w:trPr>
          <w:trHeight w:val="20"/>
        </w:trPr>
        <w:tc>
          <w:tcPr>
            <w:tcW w:w="1759" w:type="pct"/>
            <w:tcBorders>
              <w:top w:val="nil"/>
              <w:left w:val="nil"/>
              <w:bottom w:val="nil"/>
              <w:right w:val="nil"/>
            </w:tcBorders>
            <w:shd w:val="clear" w:color="auto" w:fill="auto"/>
            <w:noWrap/>
            <w:vAlign w:val="center"/>
            <w:hideMark/>
          </w:tcPr>
          <w:p w14:paraId="638E86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573262.98</w:t>
            </w:r>
          </w:p>
        </w:tc>
        <w:tc>
          <w:tcPr>
            <w:tcW w:w="1759" w:type="pct"/>
            <w:tcBorders>
              <w:top w:val="nil"/>
              <w:left w:val="nil"/>
              <w:bottom w:val="nil"/>
              <w:right w:val="nil"/>
            </w:tcBorders>
            <w:shd w:val="clear" w:color="auto" w:fill="auto"/>
            <w:noWrap/>
            <w:vAlign w:val="center"/>
            <w:hideMark/>
          </w:tcPr>
          <w:p w14:paraId="6DC35D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341548.06</w:t>
            </w:r>
          </w:p>
        </w:tc>
        <w:tc>
          <w:tcPr>
            <w:tcW w:w="1481" w:type="pct"/>
            <w:tcBorders>
              <w:top w:val="nil"/>
              <w:left w:val="nil"/>
              <w:bottom w:val="nil"/>
              <w:right w:val="nil"/>
            </w:tcBorders>
            <w:shd w:val="clear" w:color="auto" w:fill="auto"/>
            <w:noWrap/>
            <w:vAlign w:val="center"/>
            <w:hideMark/>
          </w:tcPr>
          <w:p w14:paraId="7AEC2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01FE60E3" w14:textId="77777777" w:rsidTr="00EF4C83">
        <w:trPr>
          <w:trHeight w:val="20"/>
        </w:trPr>
        <w:tc>
          <w:tcPr>
            <w:tcW w:w="1759" w:type="pct"/>
            <w:tcBorders>
              <w:top w:val="nil"/>
              <w:left w:val="nil"/>
              <w:bottom w:val="nil"/>
              <w:right w:val="nil"/>
            </w:tcBorders>
            <w:shd w:val="clear" w:color="auto" w:fill="auto"/>
            <w:noWrap/>
            <w:vAlign w:val="center"/>
            <w:hideMark/>
          </w:tcPr>
          <w:p w14:paraId="5909E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573266.27</w:t>
            </w:r>
          </w:p>
        </w:tc>
        <w:tc>
          <w:tcPr>
            <w:tcW w:w="1759" w:type="pct"/>
            <w:tcBorders>
              <w:top w:val="nil"/>
              <w:left w:val="nil"/>
              <w:bottom w:val="nil"/>
              <w:right w:val="nil"/>
            </w:tcBorders>
            <w:shd w:val="clear" w:color="auto" w:fill="auto"/>
            <w:noWrap/>
            <w:vAlign w:val="center"/>
            <w:hideMark/>
          </w:tcPr>
          <w:p w14:paraId="6B239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341549.91</w:t>
            </w:r>
          </w:p>
        </w:tc>
        <w:tc>
          <w:tcPr>
            <w:tcW w:w="1481" w:type="pct"/>
            <w:tcBorders>
              <w:top w:val="nil"/>
              <w:left w:val="nil"/>
              <w:bottom w:val="nil"/>
              <w:right w:val="nil"/>
            </w:tcBorders>
            <w:shd w:val="clear" w:color="auto" w:fill="auto"/>
            <w:noWrap/>
            <w:vAlign w:val="center"/>
            <w:hideMark/>
          </w:tcPr>
          <w:p w14:paraId="5087BA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106.74</w:t>
            </w:r>
          </w:p>
        </w:tc>
      </w:tr>
      <w:tr w:rsidR="00EF4C83" w:rsidRPr="00EF4C83" w14:paraId="4BE6AB8C" w14:textId="77777777" w:rsidTr="00EF4C83">
        <w:trPr>
          <w:trHeight w:val="20"/>
        </w:trPr>
        <w:tc>
          <w:tcPr>
            <w:tcW w:w="1759" w:type="pct"/>
            <w:tcBorders>
              <w:top w:val="nil"/>
              <w:left w:val="nil"/>
              <w:bottom w:val="nil"/>
              <w:right w:val="nil"/>
            </w:tcBorders>
            <w:shd w:val="clear" w:color="auto" w:fill="auto"/>
            <w:noWrap/>
            <w:vAlign w:val="center"/>
            <w:hideMark/>
          </w:tcPr>
          <w:p w14:paraId="16D7A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573271.30</w:t>
            </w:r>
          </w:p>
        </w:tc>
        <w:tc>
          <w:tcPr>
            <w:tcW w:w="1759" w:type="pct"/>
            <w:tcBorders>
              <w:top w:val="nil"/>
              <w:left w:val="nil"/>
              <w:bottom w:val="nil"/>
              <w:right w:val="nil"/>
            </w:tcBorders>
            <w:shd w:val="clear" w:color="auto" w:fill="auto"/>
            <w:noWrap/>
            <w:vAlign w:val="center"/>
            <w:hideMark/>
          </w:tcPr>
          <w:p w14:paraId="6A2310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341547.93</w:t>
            </w:r>
          </w:p>
        </w:tc>
        <w:tc>
          <w:tcPr>
            <w:tcW w:w="1481" w:type="pct"/>
            <w:tcBorders>
              <w:top w:val="nil"/>
              <w:left w:val="nil"/>
              <w:bottom w:val="nil"/>
              <w:right w:val="nil"/>
            </w:tcBorders>
            <w:shd w:val="clear" w:color="auto" w:fill="auto"/>
            <w:noWrap/>
            <w:vAlign w:val="center"/>
            <w:hideMark/>
          </w:tcPr>
          <w:p w14:paraId="5E465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106.79</w:t>
            </w:r>
          </w:p>
        </w:tc>
      </w:tr>
      <w:tr w:rsidR="00EF4C83" w:rsidRPr="00EF4C83" w14:paraId="68BB111E" w14:textId="77777777" w:rsidTr="00EF4C83">
        <w:trPr>
          <w:trHeight w:val="20"/>
        </w:trPr>
        <w:tc>
          <w:tcPr>
            <w:tcW w:w="1759" w:type="pct"/>
            <w:tcBorders>
              <w:top w:val="nil"/>
              <w:left w:val="nil"/>
              <w:bottom w:val="nil"/>
              <w:right w:val="nil"/>
            </w:tcBorders>
            <w:shd w:val="clear" w:color="auto" w:fill="auto"/>
            <w:noWrap/>
            <w:vAlign w:val="center"/>
            <w:hideMark/>
          </w:tcPr>
          <w:p w14:paraId="6B5009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573272.76</w:t>
            </w:r>
          </w:p>
        </w:tc>
        <w:tc>
          <w:tcPr>
            <w:tcW w:w="1759" w:type="pct"/>
            <w:tcBorders>
              <w:top w:val="nil"/>
              <w:left w:val="nil"/>
              <w:bottom w:val="nil"/>
              <w:right w:val="nil"/>
            </w:tcBorders>
            <w:shd w:val="clear" w:color="auto" w:fill="auto"/>
            <w:noWrap/>
            <w:vAlign w:val="center"/>
            <w:hideMark/>
          </w:tcPr>
          <w:p w14:paraId="788C4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341545.79</w:t>
            </w:r>
          </w:p>
        </w:tc>
        <w:tc>
          <w:tcPr>
            <w:tcW w:w="1481" w:type="pct"/>
            <w:tcBorders>
              <w:top w:val="nil"/>
              <w:left w:val="nil"/>
              <w:bottom w:val="nil"/>
              <w:right w:val="nil"/>
            </w:tcBorders>
            <w:shd w:val="clear" w:color="auto" w:fill="auto"/>
            <w:noWrap/>
            <w:vAlign w:val="center"/>
            <w:hideMark/>
          </w:tcPr>
          <w:p w14:paraId="3863D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106.69</w:t>
            </w:r>
          </w:p>
        </w:tc>
      </w:tr>
      <w:tr w:rsidR="00EF4C83" w:rsidRPr="00EF4C83" w14:paraId="0D84E2B1" w14:textId="77777777" w:rsidTr="00EF4C83">
        <w:trPr>
          <w:trHeight w:val="20"/>
        </w:trPr>
        <w:tc>
          <w:tcPr>
            <w:tcW w:w="1759" w:type="pct"/>
            <w:tcBorders>
              <w:top w:val="nil"/>
              <w:left w:val="nil"/>
              <w:bottom w:val="nil"/>
              <w:right w:val="nil"/>
            </w:tcBorders>
            <w:shd w:val="clear" w:color="auto" w:fill="auto"/>
            <w:noWrap/>
            <w:vAlign w:val="center"/>
            <w:hideMark/>
          </w:tcPr>
          <w:p w14:paraId="6B8CA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573275.91</w:t>
            </w:r>
          </w:p>
        </w:tc>
        <w:tc>
          <w:tcPr>
            <w:tcW w:w="1759" w:type="pct"/>
            <w:tcBorders>
              <w:top w:val="nil"/>
              <w:left w:val="nil"/>
              <w:bottom w:val="nil"/>
              <w:right w:val="nil"/>
            </w:tcBorders>
            <w:shd w:val="clear" w:color="auto" w:fill="auto"/>
            <w:noWrap/>
            <w:vAlign w:val="center"/>
            <w:hideMark/>
          </w:tcPr>
          <w:p w14:paraId="0D8560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341550.33</w:t>
            </w:r>
          </w:p>
        </w:tc>
        <w:tc>
          <w:tcPr>
            <w:tcW w:w="1481" w:type="pct"/>
            <w:tcBorders>
              <w:top w:val="nil"/>
              <w:left w:val="nil"/>
              <w:bottom w:val="nil"/>
              <w:right w:val="nil"/>
            </w:tcBorders>
            <w:shd w:val="clear" w:color="auto" w:fill="auto"/>
            <w:noWrap/>
            <w:vAlign w:val="center"/>
            <w:hideMark/>
          </w:tcPr>
          <w:p w14:paraId="50DB7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106.81</w:t>
            </w:r>
          </w:p>
        </w:tc>
      </w:tr>
      <w:tr w:rsidR="00EF4C83" w:rsidRPr="00EF4C83" w14:paraId="4B8EA785" w14:textId="77777777" w:rsidTr="00EF4C83">
        <w:trPr>
          <w:trHeight w:val="20"/>
        </w:trPr>
        <w:tc>
          <w:tcPr>
            <w:tcW w:w="1759" w:type="pct"/>
            <w:tcBorders>
              <w:top w:val="nil"/>
              <w:left w:val="nil"/>
              <w:bottom w:val="nil"/>
              <w:right w:val="nil"/>
            </w:tcBorders>
            <w:shd w:val="clear" w:color="auto" w:fill="auto"/>
            <w:noWrap/>
            <w:vAlign w:val="center"/>
            <w:hideMark/>
          </w:tcPr>
          <w:p w14:paraId="3DF95A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573281.02</w:t>
            </w:r>
          </w:p>
        </w:tc>
        <w:tc>
          <w:tcPr>
            <w:tcW w:w="1759" w:type="pct"/>
            <w:tcBorders>
              <w:top w:val="nil"/>
              <w:left w:val="nil"/>
              <w:bottom w:val="nil"/>
              <w:right w:val="nil"/>
            </w:tcBorders>
            <w:shd w:val="clear" w:color="auto" w:fill="auto"/>
            <w:noWrap/>
            <w:vAlign w:val="center"/>
            <w:hideMark/>
          </w:tcPr>
          <w:p w14:paraId="220140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341553.14</w:t>
            </w:r>
          </w:p>
        </w:tc>
        <w:tc>
          <w:tcPr>
            <w:tcW w:w="1481" w:type="pct"/>
            <w:tcBorders>
              <w:top w:val="nil"/>
              <w:left w:val="nil"/>
              <w:bottom w:val="nil"/>
              <w:right w:val="nil"/>
            </w:tcBorders>
            <w:shd w:val="clear" w:color="auto" w:fill="auto"/>
            <w:noWrap/>
            <w:vAlign w:val="center"/>
            <w:hideMark/>
          </w:tcPr>
          <w:p w14:paraId="2504FD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106.88</w:t>
            </w:r>
          </w:p>
        </w:tc>
      </w:tr>
      <w:tr w:rsidR="00EF4C83" w:rsidRPr="00EF4C83" w14:paraId="43E33345" w14:textId="77777777" w:rsidTr="00EF4C83">
        <w:trPr>
          <w:trHeight w:val="20"/>
        </w:trPr>
        <w:tc>
          <w:tcPr>
            <w:tcW w:w="1759" w:type="pct"/>
            <w:tcBorders>
              <w:top w:val="nil"/>
              <w:left w:val="nil"/>
              <w:bottom w:val="nil"/>
              <w:right w:val="nil"/>
            </w:tcBorders>
            <w:shd w:val="clear" w:color="auto" w:fill="auto"/>
            <w:noWrap/>
            <w:vAlign w:val="center"/>
            <w:hideMark/>
          </w:tcPr>
          <w:p w14:paraId="3ABD70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573279.73</w:t>
            </w:r>
          </w:p>
        </w:tc>
        <w:tc>
          <w:tcPr>
            <w:tcW w:w="1759" w:type="pct"/>
            <w:tcBorders>
              <w:top w:val="nil"/>
              <w:left w:val="nil"/>
              <w:bottom w:val="nil"/>
              <w:right w:val="nil"/>
            </w:tcBorders>
            <w:shd w:val="clear" w:color="auto" w:fill="auto"/>
            <w:noWrap/>
            <w:vAlign w:val="center"/>
            <w:hideMark/>
          </w:tcPr>
          <w:p w14:paraId="10849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341555.54</w:t>
            </w:r>
          </w:p>
        </w:tc>
        <w:tc>
          <w:tcPr>
            <w:tcW w:w="1481" w:type="pct"/>
            <w:tcBorders>
              <w:top w:val="nil"/>
              <w:left w:val="nil"/>
              <w:bottom w:val="nil"/>
              <w:right w:val="nil"/>
            </w:tcBorders>
            <w:shd w:val="clear" w:color="auto" w:fill="auto"/>
            <w:noWrap/>
            <w:vAlign w:val="center"/>
            <w:hideMark/>
          </w:tcPr>
          <w:p w14:paraId="4A6FF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6396B294" w14:textId="77777777" w:rsidTr="00EF4C83">
        <w:trPr>
          <w:trHeight w:val="20"/>
        </w:trPr>
        <w:tc>
          <w:tcPr>
            <w:tcW w:w="1759" w:type="pct"/>
            <w:tcBorders>
              <w:top w:val="nil"/>
              <w:left w:val="nil"/>
              <w:bottom w:val="nil"/>
              <w:right w:val="nil"/>
            </w:tcBorders>
            <w:shd w:val="clear" w:color="auto" w:fill="auto"/>
            <w:noWrap/>
            <w:vAlign w:val="center"/>
            <w:hideMark/>
          </w:tcPr>
          <w:p w14:paraId="7E32C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573283.42</w:t>
            </w:r>
          </w:p>
        </w:tc>
        <w:tc>
          <w:tcPr>
            <w:tcW w:w="1759" w:type="pct"/>
            <w:tcBorders>
              <w:top w:val="nil"/>
              <w:left w:val="nil"/>
              <w:bottom w:val="nil"/>
              <w:right w:val="nil"/>
            </w:tcBorders>
            <w:shd w:val="clear" w:color="auto" w:fill="auto"/>
            <w:noWrap/>
            <w:vAlign w:val="center"/>
            <w:hideMark/>
          </w:tcPr>
          <w:p w14:paraId="7C867C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341552.10</w:t>
            </w:r>
          </w:p>
        </w:tc>
        <w:tc>
          <w:tcPr>
            <w:tcW w:w="1481" w:type="pct"/>
            <w:tcBorders>
              <w:top w:val="nil"/>
              <w:left w:val="nil"/>
              <w:bottom w:val="nil"/>
              <w:right w:val="nil"/>
            </w:tcBorders>
            <w:shd w:val="clear" w:color="auto" w:fill="auto"/>
            <w:noWrap/>
            <w:vAlign w:val="center"/>
            <w:hideMark/>
          </w:tcPr>
          <w:p w14:paraId="4E6DC1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106.79</w:t>
            </w:r>
          </w:p>
        </w:tc>
      </w:tr>
      <w:tr w:rsidR="00EF4C83" w:rsidRPr="00EF4C83" w14:paraId="4BD4989F" w14:textId="77777777" w:rsidTr="00EF4C83">
        <w:trPr>
          <w:trHeight w:val="20"/>
        </w:trPr>
        <w:tc>
          <w:tcPr>
            <w:tcW w:w="1759" w:type="pct"/>
            <w:tcBorders>
              <w:top w:val="nil"/>
              <w:left w:val="nil"/>
              <w:bottom w:val="nil"/>
              <w:right w:val="nil"/>
            </w:tcBorders>
            <w:shd w:val="clear" w:color="auto" w:fill="auto"/>
            <w:noWrap/>
            <w:vAlign w:val="center"/>
            <w:hideMark/>
          </w:tcPr>
          <w:p w14:paraId="274DBC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573285.07</w:t>
            </w:r>
          </w:p>
        </w:tc>
        <w:tc>
          <w:tcPr>
            <w:tcW w:w="1759" w:type="pct"/>
            <w:tcBorders>
              <w:top w:val="nil"/>
              <w:left w:val="nil"/>
              <w:bottom w:val="nil"/>
              <w:right w:val="nil"/>
            </w:tcBorders>
            <w:shd w:val="clear" w:color="auto" w:fill="auto"/>
            <w:noWrap/>
            <w:vAlign w:val="center"/>
            <w:hideMark/>
          </w:tcPr>
          <w:p w14:paraId="6C3E66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341549.44</w:t>
            </w:r>
          </w:p>
        </w:tc>
        <w:tc>
          <w:tcPr>
            <w:tcW w:w="1481" w:type="pct"/>
            <w:tcBorders>
              <w:top w:val="nil"/>
              <w:left w:val="nil"/>
              <w:bottom w:val="nil"/>
              <w:right w:val="nil"/>
            </w:tcBorders>
            <w:shd w:val="clear" w:color="auto" w:fill="auto"/>
            <w:noWrap/>
            <w:vAlign w:val="center"/>
            <w:hideMark/>
          </w:tcPr>
          <w:p w14:paraId="30EE94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1B602C21" w14:textId="77777777" w:rsidTr="00EF4C83">
        <w:trPr>
          <w:trHeight w:val="20"/>
        </w:trPr>
        <w:tc>
          <w:tcPr>
            <w:tcW w:w="1759" w:type="pct"/>
            <w:tcBorders>
              <w:top w:val="nil"/>
              <w:left w:val="nil"/>
              <w:bottom w:val="nil"/>
              <w:right w:val="nil"/>
            </w:tcBorders>
            <w:shd w:val="clear" w:color="auto" w:fill="auto"/>
            <w:noWrap/>
            <w:vAlign w:val="center"/>
            <w:hideMark/>
          </w:tcPr>
          <w:p w14:paraId="35EFF9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573286.75</w:t>
            </w:r>
          </w:p>
        </w:tc>
        <w:tc>
          <w:tcPr>
            <w:tcW w:w="1759" w:type="pct"/>
            <w:tcBorders>
              <w:top w:val="nil"/>
              <w:left w:val="nil"/>
              <w:bottom w:val="nil"/>
              <w:right w:val="nil"/>
            </w:tcBorders>
            <w:shd w:val="clear" w:color="auto" w:fill="auto"/>
            <w:noWrap/>
            <w:vAlign w:val="center"/>
            <w:hideMark/>
          </w:tcPr>
          <w:p w14:paraId="523095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341546.43</w:t>
            </w:r>
          </w:p>
        </w:tc>
        <w:tc>
          <w:tcPr>
            <w:tcW w:w="1481" w:type="pct"/>
            <w:tcBorders>
              <w:top w:val="nil"/>
              <w:left w:val="nil"/>
              <w:bottom w:val="nil"/>
              <w:right w:val="nil"/>
            </w:tcBorders>
            <w:shd w:val="clear" w:color="auto" w:fill="auto"/>
            <w:noWrap/>
            <w:vAlign w:val="center"/>
            <w:hideMark/>
          </w:tcPr>
          <w:p w14:paraId="2CD5A6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106.74</w:t>
            </w:r>
          </w:p>
        </w:tc>
      </w:tr>
      <w:tr w:rsidR="00EF4C83" w:rsidRPr="00EF4C83" w14:paraId="36547C20" w14:textId="77777777" w:rsidTr="00EF4C83">
        <w:trPr>
          <w:trHeight w:val="20"/>
        </w:trPr>
        <w:tc>
          <w:tcPr>
            <w:tcW w:w="1759" w:type="pct"/>
            <w:tcBorders>
              <w:top w:val="nil"/>
              <w:left w:val="nil"/>
              <w:bottom w:val="nil"/>
              <w:right w:val="nil"/>
            </w:tcBorders>
            <w:shd w:val="clear" w:color="auto" w:fill="auto"/>
            <w:noWrap/>
            <w:vAlign w:val="center"/>
            <w:hideMark/>
          </w:tcPr>
          <w:p w14:paraId="53899B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573285.11</w:t>
            </w:r>
          </w:p>
        </w:tc>
        <w:tc>
          <w:tcPr>
            <w:tcW w:w="1759" w:type="pct"/>
            <w:tcBorders>
              <w:top w:val="nil"/>
              <w:left w:val="nil"/>
              <w:bottom w:val="nil"/>
              <w:right w:val="nil"/>
            </w:tcBorders>
            <w:shd w:val="clear" w:color="auto" w:fill="auto"/>
            <w:noWrap/>
            <w:vAlign w:val="center"/>
            <w:hideMark/>
          </w:tcPr>
          <w:p w14:paraId="61324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341551.02</w:t>
            </w:r>
          </w:p>
        </w:tc>
        <w:tc>
          <w:tcPr>
            <w:tcW w:w="1481" w:type="pct"/>
            <w:tcBorders>
              <w:top w:val="nil"/>
              <w:left w:val="nil"/>
              <w:bottom w:val="nil"/>
              <w:right w:val="nil"/>
            </w:tcBorders>
            <w:shd w:val="clear" w:color="auto" w:fill="auto"/>
            <w:noWrap/>
            <w:vAlign w:val="center"/>
            <w:hideMark/>
          </w:tcPr>
          <w:p w14:paraId="61CDFC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1015D5C9" w14:textId="77777777" w:rsidTr="00EF4C83">
        <w:trPr>
          <w:trHeight w:val="20"/>
        </w:trPr>
        <w:tc>
          <w:tcPr>
            <w:tcW w:w="1759" w:type="pct"/>
            <w:tcBorders>
              <w:top w:val="nil"/>
              <w:left w:val="nil"/>
              <w:bottom w:val="nil"/>
              <w:right w:val="nil"/>
            </w:tcBorders>
            <w:shd w:val="clear" w:color="auto" w:fill="auto"/>
            <w:noWrap/>
            <w:vAlign w:val="center"/>
            <w:hideMark/>
          </w:tcPr>
          <w:p w14:paraId="622A97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573299.20</w:t>
            </w:r>
          </w:p>
        </w:tc>
        <w:tc>
          <w:tcPr>
            <w:tcW w:w="1759" w:type="pct"/>
            <w:tcBorders>
              <w:top w:val="nil"/>
              <w:left w:val="nil"/>
              <w:bottom w:val="nil"/>
              <w:right w:val="nil"/>
            </w:tcBorders>
            <w:shd w:val="clear" w:color="auto" w:fill="auto"/>
            <w:noWrap/>
            <w:vAlign w:val="center"/>
            <w:hideMark/>
          </w:tcPr>
          <w:p w14:paraId="1712C0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341559.39</w:t>
            </w:r>
          </w:p>
        </w:tc>
        <w:tc>
          <w:tcPr>
            <w:tcW w:w="1481" w:type="pct"/>
            <w:tcBorders>
              <w:top w:val="nil"/>
              <w:left w:val="nil"/>
              <w:bottom w:val="nil"/>
              <w:right w:val="nil"/>
            </w:tcBorders>
            <w:shd w:val="clear" w:color="auto" w:fill="auto"/>
            <w:noWrap/>
            <w:vAlign w:val="center"/>
            <w:hideMark/>
          </w:tcPr>
          <w:p w14:paraId="455CB1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106.93</w:t>
            </w:r>
          </w:p>
        </w:tc>
      </w:tr>
      <w:tr w:rsidR="00EF4C83" w:rsidRPr="00EF4C83" w14:paraId="62D31E63" w14:textId="77777777" w:rsidTr="00EF4C83">
        <w:trPr>
          <w:trHeight w:val="20"/>
        </w:trPr>
        <w:tc>
          <w:tcPr>
            <w:tcW w:w="1759" w:type="pct"/>
            <w:tcBorders>
              <w:top w:val="nil"/>
              <w:left w:val="nil"/>
              <w:bottom w:val="nil"/>
              <w:right w:val="nil"/>
            </w:tcBorders>
            <w:shd w:val="clear" w:color="auto" w:fill="auto"/>
            <w:noWrap/>
            <w:vAlign w:val="center"/>
            <w:hideMark/>
          </w:tcPr>
          <w:p w14:paraId="30B731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573301.89</w:t>
            </w:r>
          </w:p>
        </w:tc>
        <w:tc>
          <w:tcPr>
            <w:tcW w:w="1759" w:type="pct"/>
            <w:tcBorders>
              <w:top w:val="nil"/>
              <w:left w:val="nil"/>
              <w:bottom w:val="nil"/>
              <w:right w:val="nil"/>
            </w:tcBorders>
            <w:shd w:val="clear" w:color="auto" w:fill="auto"/>
            <w:noWrap/>
            <w:vAlign w:val="center"/>
            <w:hideMark/>
          </w:tcPr>
          <w:p w14:paraId="7EE08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341555.99</w:t>
            </w:r>
          </w:p>
        </w:tc>
        <w:tc>
          <w:tcPr>
            <w:tcW w:w="1481" w:type="pct"/>
            <w:tcBorders>
              <w:top w:val="nil"/>
              <w:left w:val="nil"/>
              <w:bottom w:val="nil"/>
              <w:right w:val="nil"/>
            </w:tcBorders>
            <w:shd w:val="clear" w:color="auto" w:fill="auto"/>
            <w:noWrap/>
            <w:vAlign w:val="center"/>
            <w:hideMark/>
          </w:tcPr>
          <w:p w14:paraId="065E18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107.19</w:t>
            </w:r>
          </w:p>
        </w:tc>
      </w:tr>
      <w:tr w:rsidR="00EF4C83" w:rsidRPr="00EF4C83" w14:paraId="4B564D5C" w14:textId="77777777" w:rsidTr="00EF4C83">
        <w:trPr>
          <w:trHeight w:val="20"/>
        </w:trPr>
        <w:tc>
          <w:tcPr>
            <w:tcW w:w="1759" w:type="pct"/>
            <w:tcBorders>
              <w:top w:val="nil"/>
              <w:left w:val="nil"/>
              <w:bottom w:val="nil"/>
              <w:right w:val="nil"/>
            </w:tcBorders>
            <w:shd w:val="clear" w:color="auto" w:fill="auto"/>
            <w:noWrap/>
            <w:vAlign w:val="center"/>
            <w:hideMark/>
          </w:tcPr>
          <w:p w14:paraId="5841AF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573300.64</w:t>
            </w:r>
          </w:p>
        </w:tc>
        <w:tc>
          <w:tcPr>
            <w:tcW w:w="1759" w:type="pct"/>
            <w:tcBorders>
              <w:top w:val="nil"/>
              <w:left w:val="nil"/>
              <w:bottom w:val="nil"/>
              <w:right w:val="nil"/>
            </w:tcBorders>
            <w:shd w:val="clear" w:color="auto" w:fill="auto"/>
            <w:noWrap/>
            <w:vAlign w:val="center"/>
            <w:hideMark/>
          </w:tcPr>
          <w:p w14:paraId="6AEB45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341558.09</w:t>
            </w:r>
          </w:p>
        </w:tc>
        <w:tc>
          <w:tcPr>
            <w:tcW w:w="1481" w:type="pct"/>
            <w:tcBorders>
              <w:top w:val="nil"/>
              <w:left w:val="nil"/>
              <w:bottom w:val="nil"/>
              <w:right w:val="nil"/>
            </w:tcBorders>
            <w:shd w:val="clear" w:color="auto" w:fill="auto"/>
            <w:noWrap/>
            <w:vAlign w:val="center"/>
            <w:hideMark/>
          </w:tcPr>
          <w:p w14:paraId="5EDC7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107.00</w:t>
            </w:r>
          </w:p>
        </w:tc>
      </w:tr>
      <w:tr w:rsidR="00EF4C83" w:rsidRPr="00EF4C83" w14:paraId="1F4E063D" w14:textId="77777777" w:rsidTr="00EF4C83">
        <w:trPr>
          <w:trHeight w:val="20"/>
        </w:trPr>
        <w:tc>
          <w:tcPr>
            <w:tcW w:w="1759" w:type="pct"/>
            <w:tcBorders>
              <w:top w:val="nil"/>
              <w:left w:val="nil"/>
              <w:bottom w:val="nil"/>
              <w:right w:val="nil"/>
            </w:tcBorders>
            <w:shd w:val="clear" w:color="auto" w:fill="auto"/>
            <w:noWrap/>
            <w:vAlign w:val="center"/>
            <w:hideMark/>
          </w:tcPr>
          <w:p w14:paraId="48E2AF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573295.79</w:t>
            </w:r>
          </w:p>
        </w:tc>
        <w:tc>
          <w:tcPr>
            <w:tcW w:w="1759" w:type="pct"/>
            <w:tcBorders>
              <w:top w:val="nil"/>
              <w:left w:val="nil"/>
              <w:bottom w:val="nil"/>
              <w:right w:val="nil"/>
            </w:tcBorders>
            <w:shd w:val="clear" w:color="auto" w:fill="auto"/>
            <w:noWrap/>
            <w:vAlign w:val="center"/>
            <w:hideMark/>
          </w:tcPr>
          <w:p w14:paraId="3B8586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341559.00</w:t>
            </w:r>
          </w:p>
        </w:tc>
        <w:tc>
          <w:tcPr>
            <w:tcW w:w="1481" w:type="pct"/>
            <w:tcBorders>
              <w:top w:val="nil"/>
              <w:left w:val="nil"/>
              <w:bottom w:val="nil"/>
              <w:right w:val="nil"/>
            </w:tcBorders>
            <w:shd w:val="clear" w:color="auto" w:fill="auto"/>
            <w:noWrap/>
            <w:vAlign w:val="center"/>
            <w:hideMark/>
          </w:tcPr>
          <w:p w14:paraId="0C727D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106.95</w:t>
            </w:r>
          </w:p>
        </w:tc>
      </w:tr>
      <w:tr w:rsidR="00EF4C83" w:rsidRPr="00EF4C83" w14:paraId="3C5A52AE" w14:textId="77777777" w:rsidTr="00EF4C83">
        <w:trPr>
          <w:trHeight w:val="20"/>
        </w:trPr>
        <w:tc>
          <w:tcPr>
            <w:tcW w:w="1759" w:type="pct"/>
            <w:tcBorders>
              <w:top w:val="nil"/>
              <w:left w:val="nil"/>
              <w:bottom w:val="nil"/>
              <w:right w:val="nil"/>
            </w:tcBorders>
            <w:shd w:val="clear" w:color="auto" w:fill="auto"/>
            <w:noWrap/>
            <w:vAlign w:val="center"/>
            <w:hideMark/>
          </w:tcPr>
          <w:p w14:paraId="0F5218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573293.57</w:t>
            </w:r>
          </w:p>
        </w:tc>
        <w:tc>
          <w:tcPr>
            <w:tcW w:w="1759" w:type="pct"/>
            <w:tcBorders>
              <w:top w:val="nil"/>
              <w:left w:val="nil"/>
              <w:bottom w:val="nil"/>
              <w:right w:val="nil"/>
            </w:tcBorders>
            <w:shd w:val="clear" w:color="auto" w:fill="auto"/>
            <w:noWrap/>
            <w:vAlign w:val="center"/>
            <w:hideMark/>
          </w:tcPr>
          <w:p w14:paraId="5B808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341563.70</w:t>
            </w:r>
          </w:p>
        </w:tc>
        <w:tc>
          <w:tcPr>
            <w:tcW w:w="1481" w:type="pct"/>
            <w:tcBorders>
              <w:top w:val="nil"/>
              <w:left w:val="nil"/>
              <w:bottom w:val="nil"/>
              <w:right w:val="nil"/>
            </w:tcBorders>
            <w:shd w:val="clear" w:color="auto" w:fill="auto"/>
            <w:noWrap/>
            <w:vAlign w:val="center"/>
            <w:hideMark/>
          </w:tcPr>
          <w:p w14:paraId="6E0B23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107.06</w:t>
            </w:r>
          </w:p>
        </w:tc>
      </w:tr>
      <w:tr w:rsidR="00EF4C83" w:rsidRPr="00EF4C83" w14:paraId="73988C7E" w14:textId="77777777" w:rsidTr="00EF4C83">
        <w:trPr>
          <w:trHeight w:val="20"/>
        </w:trPr>
        <w:tc>
          <w:tcPr>
            <w:tcW w:w="1759" w:type="pct"/>
            <w:tcBorders>
              <w:top w:val="nil"/>
              <w:left w:val="nil"/>
              <w:bottom w:val="nil"/>
              <w:right w:val="nil"/>
            </w:tcBorders>
            <w:shd w:val="clear" w:color="auto" w:fill="auto"/>
            <w:noWrap/>
            <w:vAlign w:val="center"/>
            <w:hideMark/>
          </w:tcPr>
          <w:p w14:paraId="7022A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573295.95</w:t>
            </w:r>
          </w:p>
        </w:tc>
        <w:tc>
          <w:tcPr>
            <w:tcW w:w="1759" w:type="pct"/>
            <w:tcBorders>
              <w:top w:val="nil"/>
              <w:left w:val="nil"/>
              <w:bottom w:val="nil"/>
              <w:right w:val="nil"/>
            </w:tcBorders>
            <w:shd w:val="clear" w:color="auto" w:fill="auto"/>
            <w:noWrap/>
            <w:vAlign w:val="center"/>
            <w:hideMark/>
          </w:tcPr>
          <w:p w14:paraId="7C7F5A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341565.29</w:t>
            </w:r>
          </w:p>
        </w:tc>
        <w:tc>
          <w:tcPr>
            <w:tcW w:w="1481" w:type="pct"/>
            <w:tcBorders>
              <w:top w:val="nil"/>
              <w:left w:val="nil"/>
              <w:bottom w:val="nil"/>
              <w:right w:val="nil"/>
            </w:tcBorders>
            <w:shd w:val="clear" w:color="auto" w:fill="auto"/>
            <w:noWrap/>
            <w:vAlign w:val="center"/>
            <w:hideMark/>
          </w:tcPr>
          <w:p w14:paraId="3CB7D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106.90</w:t>
            </w:r>
          </w:p>
        </w:tc>
      </w:tr>
      <w:tr w:rsidR="00EF4C83" w:rsidRPr="00EF4C83" w14:paraId="5603E56E" w14:textId="77777777" w:rsidTr="00EF4C83">
        <w:trPr>
          <w:trHeight w:val="20"/>
        </w:trPr>
        <w:tc>
          <w:tcPr>
            <w:tcW w:w="1759" w:type="pct"/>
            <w:tcBorders>
              <w:top w:val="nil"/>
              <w:left w:val="nil"/>
              <w:bottom w:val="nil"/>
              <w:right w:val="nil"/>
            </w:tcBorders>
            <w:shd w:val="clear" w:color="auto" w:fill="auto"/>
            <w:noWrap/>
            <w:vAlign w:val="center"/>
            <w:hideMark/>
          </w:tcPr>
          <w:p w14:paraId="3E52B2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573299.18</w:t>
            </w:r>
          </w:p>
        </w:tc>
        <w:tc>
          <w:tcPr>
            <w:tcW w:w="1759" w:type="pct"/>
            <w:tcBorders>
              <w:top w:val="nil"/>
              <w:left w:val="nil"/>
              <w:bottom w:val="nil"/>
              <w:right w:val="nil"/>
            </w:tcBorders>
            <w:shd w:val="clear" w:color="auto" w:fill="auto"/>
            <w:noWrap/>
            <w:vAlign w:val="center"/>
            <w:hideMark/>
          </w:tcPr>
          <w:p w14:paraId="058BA5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341561.19</w:t>
            </w:r>
          </w:p>
        </w:tc>
        <w:tc>
          <w:tcPr>
            <w:tcW w:w="1481" w:type="pct"/>
            <w:tcBorders>
              <w:top w:val="nil"/>
              <w:left w:val="nil"/>
              <w:bottom w:val="nil"/>
              <w:right w:val="nil"/>
            </w:tcBorders>
            <w:shd w:val="clear" w:color="auto" w:fill="auto"/>
            <w:noWrap/>
            <w:vAlign w:val="center"/>
            <w:hideMark/>
          </w:tcPr>
          <w:p w14:paraId="596A1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106.97</w:t>
            </w:r>
          </w:p>
        </w:tc>
      </w:tr>
      <w:tr w:rsidR="00EF4C83" w:rsidRPr="00EF4C83" w14:paraId="73E93C2A" w14:textId="77777777" w:rsidTr="00EF4C83">
        <w:trPr>
          <w:trHeight w:val="20"/>
        </w:trPr>
        <w:tc>
          <w:tcPr>
            <w:tcW w:w="1759" w:type="pct"/>
            <w:tcBorders>
              <w:top w:val="nil"/>
              <w:left w:val="nil"/>
              <w:bottom w:val="nil"/>
              <w:right w:val="nil"/>
            </w:tcBorders>
            <w:shd w:val="clear" w:color="auto" w:fill="auto"/>
            <w:noWrap/>
            <w:vAlign w:val="center"/>
            <w:hideMark/>
          </w:tcPr>
          <w:p w14:paraId="6E8589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573298.02</w:t>
            </w:r>
          </w:p>
        </w:tc>
        <w:tc>
          <w:tcPr>
            <w:tcW w:w="1759" w:type="pct"/>
            <w:tcBorders>
              <w:top w:val="nil"/>
              <w:left w:val="nil"/>
              <w:bottom w:val="nil"/>
              <w:right w:val="nil"/>
            </w:tcBorders>
            <w:shd w:val="clear" w:color="auto" w:fill="auto"/>
            <w:noWrap/>
            <w:vAlign w:val="center"/>
            <w:hideMark/>
          </w:tcPr>
          <w:p w14:paraId="13F01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341564.83</w:t>
            </w:r>
          </w:p>
        </w:tc>
        <w:tc>
          <w:tcPr>
            <w:tcW w:w="1481" w:type="pct"/>
            <w:tcBorders>
              <w:top w:val="nil"/>
              <w:left w:val="nil"/>
              <w:bottom w:val="nil"/>
              <w:right w:val="nil"/>
            </w:tcBorders>
            <w:shd w:val="clear" w:color="auto" w:fill="auto"/>
            <w:noWrap/>
            <w:vAlign w:val="center"/>
            <w:hideMark/>
          </w:tcPr>
          <w:p w14:paraId="7C376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106.91</w:t>
            </w:r>
          </w:p>
        </w:tc>
      </w:tr>
      <w:tr w:rsidR="00EF4C83" w:rsidRPr="00EF4C83" w14:paraId="454816E3" w14:textId="77777777" w:rsidTr="00EF4C83">
        <w:trPr>
          <w:trHeight w:val="20"/>
        </w:trPr>
        <w:tc>
          <w:tcPr>
            <w:tcW w:w="1759" w:type="pct"/>
            <w:tcBorders>
              <w:top w:val="nil"/>
              <w:left w:val="nil"/>
              <w:bottom w:val="nil"/>
              <w:right w:val="nil"/>
            </w:tcBorders>
            <w:shd w:val="clear" w:color="auto" w:fill="auto"/>
            <w:noWrap/>
            <w:vAlign w:val="center"/>
            <w:hideMark/>
          </w:tcPr>
          <w:p w14:paraId="55B60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573299.17</w:t>
            </w:r>
          </w:p>
        </w:tc>
        <w:tc>
          <w:tcPr>
            <w:tcW w:w="1759" w:type="pct"/>
            <w:tcBorders>
              <w:top w:val="nil"/>
              <w:left w:val="nil"/>
              <w:bottom w:val="nil"/>
              <w:right w:val="nil"/>
            </w:tcBorders>
            <w:shd w:val="clear" w:color="auto" w:fill="auto"/>
            <w:noWrap/>
            <w:vAlign w:val="center"/>
            <w:hideMark/>
          </w:tcPr>
          <w:p w14:paraId="42CEF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341562.82</w:t>
            </w:r>
          </w:p>
        </w:tc>
        <w:tc>
          <w:tcPr>
            <w:tcW w:w="1481" w:type="pct"/>
            <w:tcBorders>
              <w:top w:val="nil"/>
              <w:left w:val="nil"/>
              <w:bottom w:val="nil"/>
              <w:right w:val="nil"/>
            </w:tcBorders>
            <w:shd w:val="clear" w:color="auto" w:fill="auto"/>
            <w:noWrap/>
            <w:vAlign w:val="center"/>
            <w:hideMark/>
          </w:tcPr>
          <w:p w14:paraId="19C21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107.10</w:t>
            </w:r>
          </w:p>
        </w:tc>
      </w:tr>
      <w:tr w:rsidR="00EF4C83" w:rsidRPr="00EF4C83" w14:paraId="1F8837E0" w14:textId="77777777" w:rsidTr="00EF4C83">
        <w:trPr>
          <w:trHeight w:val="20"/>
        </w:trPr>
        <w:tc>
          <w:tcPr>
            <w:tcW w:w="1759" w:type="pct"/>
            <w:tcBorders>
              <w:top w:val="nil"/>
              <w:left w:val="nil"/>
              <w:bottom w:val="nil"/>
              <w:right w:val="nil"/>
            </w:tcBorders>
            <w:shd w:val="clear" w:color="auto" w:fill="auto"/>
            <w:noWrap/>
            <w:vAlign w:val="center"/>
            <w:hideMark/>
          </w:tcPr>
          <w:p w14:paraId="79A2E1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573299.42</w:t>
            </w:r>
          </w:p>
        </w:tc>
        <w:tc>
          <w:tcPr>
            <w:tcW w:w="1759" w:type="pct"/>
            <w:tcBorders>
              <w:top w:val="nil"/>
              <w:left w:val="nil"/>
              <w:bottom w:val="nil"/>
              <w:right w:val="nil"/>
            </w:tcBorders>
            <w:shd w:val="clear" w:color="auto" w:fill="auto"/>
            <w:noWrap/>
            <w:vAlign w:val="center"/>
            <w:hideMark/>
          </w:tcPr>
          <w:p w14:paraId="78BC4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341562.38</w:t>
            </w:r>
          </w:p>
        </w:tc>
        <w:tc>
          <w:tcPr>
            <w:tcW w:w="1481" w:type="pct"/>
            <w:tcBorders>
              <w:top w:val="nil"/>
              <w:left w:val="nil"/>
              <w:bottom w:val="nil"/>
              <w:right w:val="nil"/>
            </w:tcBorders>
            <w:shd w:val="clear" w:color="auto" w:fill="auto"/>
            <w:noWrap/>
            <w:vAlign w:val="center"/>
            <w:hideMark/>
          </w:tcPr>
          <w:p w14:paraId="699F4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106.99</w:t>
            </w:r>
          </w:p>
        </w:tc>
      </w:tr>
      <w:tr w:rsidR="00EF4C83" w:rsidRPr="00EF4C83" w14:paraId="71C7BB77" w14:textId="77777777" w:rsidTr="00EF4C83">
        <w:trPr>
          <w:trHeight w:val="20"/>
        </w:trPr>
        <w:tc>
          <w:tcPr>
            <w:tcW w:w="1759" w:type="pct"/>
            <w:tcBorders>
              <w:top w:val="nil"/>
              <w:left w:val="nil"/>
              <w:bottom w:val="nil"/>
              <w:right w:val="nil"/>
            </w:tcBorders>
            <w:shd w:val="clear" w:color="auto" w:fill="auto"/>
            <w:noWrap/>
            <w:vAlign w:val="center"/>
            <w:hideMark/>
          </w:tcPr>
          <w:p w14:paraId="47D440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573312.47</w:t>
            </w:r>
          </w:p>
        </w:tc>
        <w:tc>
          <w:tcPr>
            <w:tcW w:w="1759" w:type="pct"/>
            <w:tcBorders>
              <w:top w:val="nil"/>
              <w:left w:val="nil"/>
              <w:bottom w:val="nil"/>
              <w:right w:val="nil"/>
            </w:tcBorders>
            <w:shd w:val="clear" w:color="auto" w:fill="auto"/>
            <w:noWrap/>
            <w:vAlign w:val="center"/>
            <w:hideMark/>
          </w:tcPr>
          <w:p w14:paraId="34AAF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341569.84</w:t>
            </w:r>
          </w:p>
        </w:tc>
        <w:tc>
          <w:tcPr>
            <w:tcW w:w="1481" w:type="pct"/>
            <w:tcBorders>
              <w:top w:val="nil"/>
              <w:left w:val="nil"/>
              <w:bottom w:val="nil"/>
              <w:right w:val="nil"/>
            </w:tcBorders>
            <w:shd w:val="clear" w:color="auto" w:fill="auto"/>
            <w:noWrap/>
            <w:vAlign w:val="center"/>
            <w:hideMark/>
          </w:tcPr>
          <w:p w14:paraId="1F17DE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52C98AD7" w14:textId="77777777" w:rsidTr="00EF4C83">
        <w:trPr>
          <w:trHeight w:val="20"/>
        </w:trPr>
        <w:tc>
          <w:tcPr>
            <w:tcW w:w="1759" w:type="pct"/>
            <w:tcBorders>
              <w:top w:val="nil"/>
              <w:left w:val="nil"/>
              <w:bottom w:val="nil"/>
              <w:right w:val="nil"/>
            </w:tcBorders>
            <w:shd w:val="clear" w:color="auto" w:fill="auto"/>
            <w:noWrap/>
            <w:vAlign w:val="center"/>
            <w:hideMark/>
          </w:tcPr>
          <w:p w14:paraId="166FA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573313.12</w:t>
            </w:r>
          </w:p>
        </w:tc>
        <w:tc>
          <w:tcPr>
            <w:tcW w:w="1759" w:type="pct"/>
            <w:tcBorders>
              <w:top w:val="nil"/>
              <w:left w:val="nil"/>
              <w:bottom w:val="nil"/>
              <w:right w:val="nil"/>
            </w:tcBorders>
            <w:shd w:val="clear" w:color="auto" w:fill="auto"/>
            <w:noWrap/>
            <w:vAlign w:val="center"/>
            <w:hideMark/>
          </w:tcPr>
          <w:p w14:paraId="551DF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341568.47</w:t>
            </w:r>
          </w:p>
        </w:tc>
        <w:tc>
          <w:tcPr>
            <w:tcW w:w="1481" w:type="pct"/>
            <w:tcBorders>
              <w:top w:val="nil"/>
              <w:left w:val="nil"/>
              <w:bottom w:val="nil"/>
              <w:right w:val="nil"/>
            </w:tcBorders>
            <w:shd w:val="clear" w:color="auto" w:fill="auto"/>
            <w:noWrap/>
            <w:vAlign w:val="center"/>
            <w:hideMark/>
          </w:tcPr>
          <w:p w14:paraId="78F464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107.15</w:t>
            </w:r>
          </w:p>
        </w:tc>
      </w:tr>
      <w:tr w:rsidR="00EF4C83" w:rsidRPr="00EF4C83" w14:paraId="2F8A2066" w14:textId="77777777" w:rsidTr="00EF4C83">
        <w:trPr>
          <w:trHeight w:val="20"/>
        </w:trPr>
        <w:tc>
          <w:tcPr>
            <w:tcW w:w="1759" w:type="pct"/>
            <w:tcBorders>
              <w:top w:val="nil"/>
              <w:left w:val="nil"/>
              <w:bottom w:val="nil"/>
              <w:right w:val="nil"/>
            </w:tcBorders>
            <w:shd w:val="clear" w:color="auto" w:fill="auto"/>
            <w:noWrap/>
            <w:vAlign w:val="center"/>
            <w:hideMark/>
          </w:tcPr>
          <w:p w14:paraId="18E02E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573314.50</w:t>
            </w:r>
          </w:p>
        </w:tc>
        <w:tc>
          <w:tcPr>
            <w:tcW w:w="1759" w:type="pct"/>
            <w:tcBorders>
              <w:top w:val="nil"/>
              <w:left w:val="nil"/>
              <w:bottom w:val="nil"/>
              <w:right w:val="nil"/>
            </w:tcBorders>
            <w:shd w:val="clear" w:color="auto" w:fill="auto"/>
            <w:noWrap/>
            <w:vAlign w:val="center"/>
            <w:hideMark/>
          </w:tcPr>
          <w:p w14:paraId="6B60E6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341565.86</w:t>
            </w:r>
          </w:p>
        </w:tc>
        <w:tc>
          <w:tcPr>
            <w:tcW w:w="1481" w:type="pct"/>
            <w:tcBorders>
              <w:top w:val="nil"/>
              <w:left w:val="nil"/>
              <w:bottom w:val="nil"/>
              <w:right w:val="nil"/>
            </w:tcBorders>
            <w:shd w:val="clear" w:color="auto" w:fill="auto"/>
            <w:noWrap/>
            <w:vAlign w:val="center"/>
            <w:hideMark/>
          </w:tcPr>
          <w:p w14:paraId="7F6A63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107.16</w:t>
            </w:r>
          </w:p>
        </w:tc>
      </w:tr>
      <w:tr w:rsidR="00EF4C83" w:rsidRPr="00EF4C83" w14:paraId="26C14985" w14:textId="77777777" w:rsidTr="00EF4C83">
        <w:trPr>
          <w:trHeight w:val="20"/>
        </w:trPr>
        <w:tc>
          <w:tcPr>
            <w:tcW w:w="1759" w:type="pct"/>
            <w:tcBorders>
              <w:top w:val="nil"/>
              <w:left w:val="nil"/>
              <w:bottom w:val="nil"/>
              <w:right w:val="nil"/>
            </w:tcBorders>
            <w:shd w:val="clear" w:color="auto" w:fill="auto"/>
            <w:noWrap/>
            <w:vAlign w:val="center"/>
            <w:hideMark/>
          </w:tcPr>
          <w:p w14:paraId="6109B3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573314.05</w:t>
            </w:r>
          </w:p>
        </w:tc>
        <w:tc>
          <w:tcPr>
            <w:tcW w:w="1759" w:type="pct"/>
            <w:tcBorders>
              <w:top w:val="nil"/>
              <w:left w:val="nil"/>
              <w:bottom w:val="nil"/>
              <w:right w:val="nil"/>
            </w:tcBorders>
            <w:shd w:val="clear" w:color="auto" w:fill="auto"/>
            <w:noWrap/>
            <w:vAlign w:val="center"/>
            <w:hideMark/>
          </w:tcPr>
          <w:p w14:paraId="4C47B6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341567.35</w:t>
            </w:r>
          </w:p>
        </w:tc>
        <w:tc>
          <w:tcPr>
            <w:tcW w:w="1481" w:type="pct"/>
            <w:tcBorders>
              <w:top w:val="nil"/>
              <w:left w:val="nil"/>
              <w:bottom w:val="nil"/>
              <w:right w:val="nil"/>
            </w:tcBorders>
            <w:shd w:val="clear" w:color="auto" w:fill="auto"/>
            <w:noWrap/>
            <w:vAlign w:val="center"/>
            <w:hideMark/>
          </w:tcPr>
          <w:p w14:paraId="7639E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107.16</w:t>
            </w:r>
          </w:p>
        </w:tc>
      </w:tr>
      <w:tr w:rsidR="00EF4C83" w:rsidRPr="00EF4C83" w14:paraId="4E22BCA5" w14:textId="77777777" w:rsidTr="00EF4C83">
        <w:trPr>
          <w:trHeight w:val="20"/>
        </w:trPr>
        <w:tc>
          <w:tcPr>
            <w:tcW w:w="1759" w:type="pct"/>
            <w:tcBorders>
              <w:top w:val="nil"/>
              <w:left w:val="nil"/>
              <w:bottom w:val="nil"/>
              <w:right w:val="nil"/>
            </w:tcBorders>
            <w:shd w:val="clear" w:color="auto" w:fill="auto"/>
            <w:noWrap/>
            <w:vAlign w:val="center"/>
            <w:hideMark/>
          </w:tcPr>
          <w:p w14:paraId="602E4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573315.55</w:t>
            </w:r>
          </w:p>
        </w:tc>
        <w:tc>
          <w:tcPr>
            <w:tcW w:w="1759" w:type="pct"/>
            <w:tcBorders>
              <w:top w:val="nil"/>
              <w:left w:val="nil"/>
              <w:bottom w:val="nil"/>
              <w:right w:val="nil"/>
            </w:tcBorders>
            <w:shd w:val="clear" w:color="auto" w:fill="auto"/>
            <w:noWrap/>
            <w:vAlign w:val="center"/>
            <w:hideMark/>
          </w:tcPr>
          <w:p w14:paraId="6B474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341564.08</w:t>
            </w:r>
          </w:p>
        </w:tc>
        <w:tc>
          <w:tcPr>
            <w:tcW w:w="1481" w:type="pct"/>
            <w:tcBorders>
              <w:top w:val="nil"/>
              <w:left w:val="nil"/>
              <w:bottom w:val="nil"/>
              <w:right w:val="nil"/>
            </w:tcBorders>
            <w:shd w:val="clear" w:color="auto" w:fill="auto"/>
            <w:noWrap/>
            <w:vAlign w:val="center"/>
            <w:hideMark/>
          </w:tcPr>
          <w:p w14:paraId="28E401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5DEDFD5D" w14:textId="77777777" w:rsidTr="00EF4C83">
        <w:trPr>
          <w:trHeight w:val="20"/>
        </w:trPr>
        <w:tc>
          <w:tcPr>
            <w:tcW w:w="1759" w:type="pct"/>
            <w:tcBorders>
              <w:top w:val="nil"/>
              <w:left w:val="nil"/>
              <w:bottom w:val="nil"/>
              <w:right w:val="nil"/>
            </w:tcBorders>
            <w:shd w:val="clear" w:color="auto" w:fill="auto"/>
            <w:noWrap/>
            <w:vAlign w:val="center"/>
            <w:hideMark/>
          </w:tcPr>
          <w:p w14:paraId="25ABE6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573331.85</w:t>
            </w:r>
          </w:p>
        </w:tc>
        <w:tc>
          <w:tcPr>
            <w:tcW w:w="1759" w:type="pct"/>
            <w:tcBorders>
              <w:top w:val="nil"/>
              <w:left w:val="nil"/>
              <w:bottom w:val="nil"/>
              <w:right w:val="nil"/>
            </w:tcBorders>
            <w:shd w:val="clear" w:color="auto" w:fill="auto"/>
            <w:noWrap/>
            <w:vAlign w:val="center"/>
            <w:hideMark/>
          </w:tcPr>
          <w:p w14:paraId="4EC021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341572.59</w:t>
            </w:r>
          </w:p>
        </w:tc>
        <w:tc>
          <w:tcPr>
            <w:tcW w:w="1481" w:type="pct"/>
            <w:tcBorders>
              <w:top w:val="nil"/>
              <w:left w:val="nil"/>
              <w:bottom w:val="nil"/>
              <w:right w:val="nil"/>
            </w:tcBorders>
            <w:shd w:val="clear" w:color="auto" w:fill="auto"/>
            <w:noWrap/>
            <w:vAlign w:val="center"/>
            <w:hideMark/>
          </w:tcPr>
          <w:p w14:paraId="3BCA60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107.15</w:t>
            </w:r>
          </w:p>
        </w:tc>
      </w:tr>
      <w:tr w:rsidR="00EF4C83" w:rsidRPr="00EF4C83" w14:paraId="2BCA12AA" w14:textId="77777777" w:rsidTr="00EF4C83">
        <w:trPr>
          <w:trHeight w:val="20"/>
        </w:trPr>
        <w:tc>
          <w:tcPr>
            <w:tcW w:w="1759" w:type="pct"/>
            <w:tcBorders>
              <w:top w:val="nil"/>
              <w:left w:val="nil"/>
              <w:bottom w:val="nil"/>
              <w:right w:val="nil"/>
            </w:tcBorders>
            <w:shd w:val="clear" w:color="auto" w:fill="auto"/>
            <w:noWrap/>
            <w:vAlign w:val="center"/>
            <w:hideMark/>
          </w:tcPr>
          <w:p w14:paraId="0E1DB6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573330.80</w:t>
            </w:r>
          </w:p>
        </w:tc>
        <w:tc>
          <w:tcPr>
            <w:tcW w:w="1759" w:type="pct"/>
            <w:tcBorders>
              <w:top w:val="nil"/>
              <w:left w:val="nil"/>
              <w:bottom w:val="nil"/>
              <w:right w:val="nil"/>
            </w:tcBorders>
            <w:shd w:val="clear" w:color="auto" w:fill="auto"/>
            <w:noWrap/>
            <w:vAlign w:val="center"/>
            <w:hideMark/>
          </w:tcPr>
          <w:p w14:paraId="24E74F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341574.24</w:t>
            </w:r>
          </w:p>
        </w:tc>
        <w:tc>
          <w:tcPr>
            <w:tcW w:w="1481" w:type="pct"/>
            <w:tcBorders>
              <w:top w:val="nil"/>
              <w:left w:val="nil"/>
              <w:bottom w:val="nil"/>
              <w:right w:val="nil"/>
            </w:tcBorders>
            <w:shd w:val="clear" w:color="auto" w:fill="auto"/>
            <w:noWrap/>
            <w:vAlign w:val="center"/>
            <w:hideMark/>
          </w:tcPr>
          <w:p w14:paraId="58E031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107.16</w:t>
            </w:r>
          </w:p>
        </w:tc>
      </w:tr>
      <w:tr w:rsidR="00EF4C83" w:rsidRPr="00EF4C83" w14:paraId="7A7F64C3" w14:textId="77777777" w:rsidTr="00EF4C83">
        <w:trPr>
          <w:trHeight w:val="20"/>
        </w:trPr>
        <w:tc>
          <w:tcPr>
            <w:tcW w:w="1759" w:type="pct"/>
            <w:tcBorders>
              <w:top w:val="nil"/>
              <w:left w:val="nil"/>
              <w:bottom w:val="nil"/>
              <w:right w:val="nil"/>
            </w:tcBorders>
            <w:shd w:val="clear" w:color="auto" w:fill="auto"/>
            <w:noWrap/>
            <w:vAlign w:val="center"/>
            <w:hideMark/>
          </w:tcPr>
          <w:p w14:paraId="023ABC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573329.34</w:t>
            </w:r>
          </w:p>
        </w:tc>
        <w:tc>
          <w:tcPr>
            <w:tcW w:w="1759" w:type="pct"/>
            <w:tcBorders>
              <w:top w:val="nil"/>
              <w:left w:val="nil"/>
              <w:bottom w:val="nil"/>
              <w:right w:val="nil"/>
            </w:tcBorders>
            <w:shd w:val="clear" w:color="auto" w:fill="auto"/>
            <w:noWrap/>
            <w:vAlign w:val="center"/>
            <w:hideMark/>
          </w:tcPr>
          <w:p w14:paraId="225AA1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341576.86</w:t>
            </w:r>
          </w:p>
        </w:tc>
        <w:tc>
          <w:tcPr>
            <w:tcW w:w="1481" w:type="pct"/>
            <w:tcBorders>
              <w:top w:val="nil"/>
              <w:left w:val="nil"/>
              <w:bottom w:val="nil"/>
              <w:right w:val="nil"/>
            </w:tcBorders>
            <w:shd w:val="clear" w:color="auto" w:fill="auto"/>
            <w:noWrap/>
            <w:vAlign w:val="center"/>
            <w:hideMark/>
          </w:tcPr>
          <w:p w14:paraId="09F441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107.23</w:t>
            </w:r>
          </w:p>
        </w:tc>
      </w:tr>
      <w:tr w:rsidR="00EF4C83" w:rsidRPr="00EF4C83" w14:paraId="7DAF0531" w14:textId="77777777" w:rsidTr="00EF4C83">
        <w:trPr>
          <w:trHeight w:val="20"/>
        </w:trPr>
        <w:tc>
          <w:tcPr>
            <w:tcW w:w="1759" w:type="pct"/>
            <w:tcBorders>
              <w:top w:val="nil"/>
              <w:left w:val="nil"/>
              <w:bottom w:val="nil"/>
              <w:right w:val="nil"/>
            </w:tcBorders>
            <w:shd w:val="clear" w:color="auto" w:fill="auto"/>
            <w:noWrap/>
            <w:vAlign w:val="center"/>
            <w:hideMark/>
          </w:tcPr>
          <w:p w14:paraId="04498F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573328.00</w:t>
            </w:r>
          </w:p>
        </w:tc>
        <w:tc>
          <w:tcPr>
            <w:tcW w:w="1759" w:type="pct"/>
            <w:tcBorders>
              <w:top w:val="nil"/>
              <w:left w:val="nil"/>
              <w:bottom w:val="nil"/>
              <w:right w:val="nil"/>
            </w:tcBorders>
            <w:shd w:val="clear" w:color="auto" w:fill="auto"/>
            <w:noWrap/>
            <w:vAlign w:val="center"/>
            <w:hideMark/>
          </w:tcPr>
          <w:p w14:paraId="1510A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341579.73</w:t>
            </w:r>
          </w:p>
        </w:tc>
        <w:tc>
          <w:tcPr>
            <w:tcW w:w="1481" w:type="pct"/>
            <w:tcBorders>
              <w:top w:val="nil"/>
              <w:left w:val="nil"/>
              <w:bottom w:val="nil"/>
              <w:right w:val="nil"/>
            </w:tcBorders>
            <w:shd w:val="clear" w:color="auto" w:fill="auto"/>
            <w:noWrap/>
            <w:vAlign w:val="center"/>
            <w:hideMark/>
          </w:tcPr>
          <w:p w14:paraId="3BBA85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107.29</w:t>
            </w:r>
          </w:p>
        </w:tc>
      </w:tr>
      <w:tr w:rsidR="00EF4C83" w:rsidRPr="00EF4C83" w14:paraId="0C098201" w14:textId="77777777" w:rsidTr="00EF4C83">
        <w:trPr>
          <w:trHeight w:val="20"/>
        </w:trPr>
        <w:tc>
          <w:tcPr>
            <w:tcW w:w="1759" w:type="pct"/>
            <w:tcBorders>
              <w:top w:val="nil"/>
              <w:left w:val="nil"/>
              <w:bottom w:val="nil"/>
              <w:right w:val="nil"/>
            </w:tcBorders>
            <w:shd w:val="clear" w:color="auto" w:fill="auto"/>
            <w:noWrap/>
            <w:vAlign w:val="center"/>
            <w:hideMark/>
          </w:tcPr>
          <w:p w14:paraId="3E671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573330.59</w:t>
            </w:r>
          </w:p>
        </w:tc>
        <w:tc>
          <w:tcPr>
            <w:tcW w:w="1759" w:type="pct"/>
            <w:tcBorders>
              <w:top w:val="nil"/>
              <w:left w:val="nil"/>
              <w:bottom w:val="nil"/>
              <w:right w:val="nil"/>
            </w:tcBorders>
            <w:shd w:val="clear" w:color="auto" w:fill="auto"/>
            <w:noWrap/>
            <w:vAlign w:val="center"/>
            <w:hideMark/>
          </w:tcPr>
          <w:p w14:paraId="14EAD0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341581.61</w:t>
            </w:r>
          </w:p>
        </w:tc>
        <w:tc>
          <w:tcPr>
            <w:tcW w:w="1481" w:type="pct"/>
            <w:tcBorders>
              <w:top w:val="nil"/>
              <w:left w:val="nil"/>
              <w:bottom w:val="nil"/>
              <w:right w:val="nil"/>
            </w:tcBorders>
            <w:shd w:val="clear" w:color="auto" w:fill="auto"/>
            <w:noWrap/>
            <w:vAlign w:val="center"/>
            <w:hideMark/>
          </w:tcPr>
          <w:p w14:paraId="0F5006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107.21</w:t>
            </w:r>
          </w:p>
        </w:tc>
      </w:tr>
      <w:tr w:rsidR="00EF4C83" w:rsidRPr="00EF4C83" w14:paraId="314EDA1A" w14:textId="77777777" w:rsidTr="00EF4C83">
        <w:trPr>
          <w:trHeight w:val="20"/>
        </w:trPr>
        <w:tc>
          <w:tcPr>
            <w:tcW w:w="1759" w:type="pct"/>
            <w:tcBorders>
              <w:top w:val="nil"/>
              <w:left w:val="nil"/>
              <w:bottom w:val="nil"/>
              <w:right w:val="nil"/>
            </w:tcBorders>
            <w:shd w:val="clear" w:color="auto" w:fill="auto"/>
            <w:noWrap/>
            <w:vAlign w:val="center"/>
            <w:hideMark/>
          </w:tcPr>
          <w:p w14:paraId="63CD26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573332.92</w:t>
            </w:r>
          </w:p>
        </w:tc>
        <w:tc>
          <w:tcPr>
            <w:tcW w:w="1759" w:type="pct"/>
            <w:tcBorders>
              <w:top w:val="nil"/>
              <w:left w:val="nil"/>
              <w:bottom w:val="nil"/>
              <w:right w:val="nil"/>
            </w:tcBorders>
            <w:shd w:val="clear" w:color="auto" w:fill="auto"/>
            <w:noWrap/>
            <w:vAlign w:val="center"/>
            <w:hideMark/>
          </w:tcPr>
          <w:p w14:paraId="50563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341578.75</w:t>
            </w:r>
          </w:p>
        </w:tc>
        <w:tc>
          <w:tcPr>
            <w:tcW w:w="1481" w:type="pct"/>
            <w:tcBorders>
              <w:top w:val="nil"/>
              <w:left w:val="nil"/>
              <w:bottom w:val="nil"/>
              <w:right w:val="nil"/>
            </w:tcBorders>
            <w:shd w:val="clear" w:color="auto" w:fill="auto"/>
            <w:noWrap/>
            <w:vAlign w:val="center"/>
            <w:hideMark/>
          </w:tcPr>
          <w:p w14:paraId="157E8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107.24</w:t>
            </w:r>
          </w:p>
        </w:tc>
      </w:tr>
      <w:tr w:rsidR="00EF4C83" w:rsidRPr="00EF4C83" w14:paraId="5BE00CBC" w14:textId="77777777" w:rsidTr="00EF4C83">
        <w:trPr>
          <w:trHeight w:val="20"/>
        </w:trPr>
        <w:tc>
          <w:tcPr>
            <w:tcW w:w="1759" w:type="pct"/>
            <w:tcBorders>
              <w:top w:val="nil"/>
              <w:left w:val="nil"/>
              <w:bottom w:val="nil"/>
              <w:right w:val="nil"/>
            </w:tcBorders>
            <w:shd w:val="clear" w:color="auto" w:fill="auto"/>
            <w:noWrap/>
            <w:vAlign w:val="center"/>
            <w:hideMark/>
          </w:tcPr>
          <w:p w14:paraId="3911D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573334.22</w:t>
            </w:r>
          </w:p>
        </w:tc>
        <w:tc>
          <w:tcPr>
            <w:tcW w:w="1759" w:type="pct"/>
            <w:tcBorders>
              <w:top w:val="nil"/>
              <w:left w:val="nil"/>
              <w:bottom w:val="nil"/>
              <w:right w:val="nil"/>
            </w:tcBorders>
            <w:shd w:val="clear" w:color="auto" w:fill="auto"/>
            <w:noWrap/>
            <w:vAlign w:val="center"/>
            <w:hideMark/>
          </w:tcPr>
          <w:p w14:paraId="7CFB56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341576.93</w:t>
            </w:r>
          </w:p>
        </w:tc>
        <w:tc>
          <w:tcPr>
            <w:tcW w:w="1481" w:type="pct"/>
            <w:tcBorders>
              <w:top w:val="nil"/>
              <w:left w:val="nil"/>
              <w:bottom w:val="nil"/>
              <w:right w:val="nil"/>
            </w:tcBorders>
            <w:shd w:val="clear" w:color="auto" w:fill="auto"/>
            <w:noWrap/>
            <w:vAlign w:val="center"/>
            <w:hideMark/>
          </w:tcPr>
          <w:p w14:paraId="512D8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107.22</w:t>
            </w:r>
          </w:p>
        </w:tc>
      </w:tr>
      <w:tr w:rsidR="00EF4C83" w:rsidRPr="00EF4C83" w14:paraId="1D12826F" w14:textId="77777777" w:rsidTr="00EF4C83">
        <w:trPr>
          <w:trHeight w:val="20"/>
        </w:trPr>
        <w:tc>
          <w:tcPr>
            <w:tcW w:w="1759" w:type="pct"/>
            <w:tcBorders>
              <w:top w:val="nil"/>
              <w:left w:val="nil"/>
              <w:bottom w:val="nil"/>
              <w:right w:val="nil"/>
            </w:tcBorders>
            <w:shd w:val="clear" w:color="auto" w:fill="auto"/>
            <w:noWrap/>
            <w:vAlign w:val="center"/>
            <w:hideMark/>
          </w:tcPr>
          <w:p w14:paraId="3D5581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573335.38</w:t>
            </w:r>
          </w:p>
        </w:tc>
        <w:tc>
          <w:tcPr>
            <w:tcW w:w="1759" w:type="pct"/>
            <w:tcBorders>
              <w:top w:val="nil"/>
              <w:left w:val="nil"/>
              <w:bottom w:val="nil"/>
              <w:right w:val="nil"/>
            </w:tcBorders>
            <w:shd w:val="clear" w:color="auto" w:fill="auto"/>
            <w:noWrap/>
            <w:vAlign w:val="center"/>
            <w:hideMark/>
          </w:tcPr>
          <w:p w14:paraId="144B9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341576.12</w:t>
            </w:r>
          </w:p>
        </w:tc>
        <w:tc>
          <w:tcPr>
            <w:tcW w:w="1481" w:type="pct"/>
            <w:tcBorders>
              <w:top w:val="nil"/>
              <w:left w:val="nil"/>
              <w:bottom w:val="nil"/>
              <w:right w:val="nil"/>
            </w:tcBorders>
            <w:shd w:val="clear" w:color="auto" w:fill="auto"/>
            <w:noWrap/>
            <w:vAlign w:val="center"/>
            <w:hideMark/>
          </w:tcPr>
          <w:p w14:paraId="329519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107.13</w:t>
            </w:r>
          </w:p>
        </w:tc>
      </w:tr>
      <w:tr w:rsidR="00EF4C83" w:rsidRPr="00EF4C83" w14:paraId="16235A5E" w14:textId="77777777" w:rsidTr="00EF4C83">
        <w:trPr>
          <w:trHeight w:val="20"/>
        </w:trPr>
        <w:tc>
          <w:tcPr>
            <w:tcW w:w="1759" w:type="pct"/>
            <w:tcBorders>
              <w:top w:val="nil"/>
              <w:left w:val="nil"/>
              <w:bottom w:val="nil"/>
              <w:right w:val="nil"/>
            </w:tcBorders>
            <w:shd w:val="clear" w:color="auto" w:fill="auto"/>
            <w:noWrap/>
            <w:vAlign w:val="center"/>
            <w:hideMark/>
          </w:tcPr>
          <w:p w14:paraId="6A22A4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573336.50</w:t>
            </w:r>
          </w:p>
        </w:tc>
        <w:tc>
          <w:tcPr>
            <w:tcW w:w="1759" w:type="pct"/>
            <w:tcBorders>
              <w:top w:val="nil"/>
              <w:left w:val="nil"/>
              <w:bottom w:val="nil"/>
              <w:right w:val="nil"/>
            </w:tcBorders>
            <w:shd w:val="clear" w:color="auto" w:fill="auto"/>
            <w:noWrap/>
            <w:vAlign w:val="center"/>
            <w:hideMark/>
          </w:tcPr>
          <w:p w14:paraId="4E09F9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341574.95</w:t>
            </w:r>
          </w:p>
        </w:tc>
        <w:tc>
          <w:tcPr>
            <w:tcW w:w="1481" w:type="pct"/>
            <w:tcBorders>
              <w:top w:val="nil"/>
              <w:left w:val="nil"/>
              <w:bottom w:val="nil"/>
              <w:right w:val="nil"/>
            </w:tcBorders>
            <w:shd w:val="clear" w:color="auto" w:fill="auto"/>
            <w:noWrap/>
            <w:vAlign w:val="center"/>
            <w:hideMark/>
          </w:tcPr>
          <w:p w14:paraId="6FB88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19C94E48" w14:textId="77777777" w:rsidTr="00EF4C83">
        <w:trPr>
          <w:trHeight w:val="20"/>
        </w:trPr>
        <w:tc>
          <w:tcPr>
            <w:tcW w:w="1759" w:type="pct"/>
            <w:tcBorders>
              <w:top w:val="nil"/>
              <w:left w:val="nil"/>
              <w:bottom w:val="nil"/>
              <w:right w:val="nil"/>
            </w:tcBorders>
            <w:shd w:val="clear" w:color="auto" w:fill="auto"/>
            <w:noWrap/>
            <w:vAlign w:val="center"/>
            <w:hideMark/>
          </w:tcPr>
          <w:p w14:paraId="654E8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573333.25</w:t>
            </w:r>
          </w:p>
        </w:tc>
        <w:tc>
          <w:tcPr>
            <w:tcW w:w="1759" w:type="pct"/>
            <w:tcBorders>
              <w:top w:val="nil"/>
              <w:left w:val="nil"/>
              <w:bottom w:val="nil"/>
              <w:right w:val="nil"/>
            </w:tcBorders>
            <w:shd w:val="clear" w:color="auto" w:fill="auto"/>
            <w:noWrap/>
            <w:vAlign w:val="center"/>
            <w:hideMark/>
          </w:tcPr>
          <w:p w14:paraId="112860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341581.09</w:t>
            </w:r>
          </w:p>
        </w:tc>
        <w:tc>
          <w:tcPr>
            <w:tcW w:w="1481" w:type="pct"/>
            <w:tcBorders>
              <w:top w:val="nil"/>
              <w:left w:val="nil"/>
              <w:bottom w:val="nil"/>
              <w:right w:val="nil"/>
            </w:tcBorders>
            <w:shd w:val="clear" w:color="auto" w:fill="auto"/>
            <w:noWrap/>
            <w:vAlign w:val="center"/>
            <w:hideMark/>
          </w:tcPr>
          <w:p w14:paraId="551B77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107.23</w:t>
            </w:r>
          </w:p>
        </w:tc>
      </w:tr>
      <w:tr w:rsidR="00EF4C83" w:rsidRPr="00EF4C83" w14:paraId="75C5CA26" w14:textId="77777777" w:rsidTr="00EF4C83">
        <w:trPr>
          <w:trHeight w:val="20"/>
        </w:trPr>
        <w:tc>
          <w:tcPr>
            <w:tcW w:w="1759" w:type="pct"/>
            <w:tcBorders>
              <w:top w:val="nil"/>
              <w:left w:val="nil"/>
              <w:bottom w:val="nil"/>
              <w:right w:val="nil"/>
            </w:tcBorders>
            <w:shd w:val="clear" w:color="auto" w:fill="auto"/>
            <w:noWrap/>
            <w:vAlign w:val="center"/>
            <w:hideMark/>
          </w:tcPr>
          <w:p w14:paraId="5ACCD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573331.58</w:t>
            </w:r>
          </w:p>
        </w:tc>
        <w:tc>
          <w:tcPr>
            <w:tcW w:w="1759" w:type="pct"/>
            <w:tcBorders>
              <w:top w:val="nil"/>
              <w:left w:val="nil"/>
              <w:bottom w:val="nil"/>
              <w:right w:val="nil"/>
            </w:tcBorders>
            <w:shd w:val="clear" w:color="auto" w:fill="auto"/>
            <w:noWrap/>
            <w:vAlign w:val="center"/>
            <w:hideMark/>
          </w:tcPr>
          <w:p w14:paraId="00722D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341584.32</w:t>
            </w:r>
          </w:p>
        </w:tc>
        <w:tc>
          <w:tcPr>
            <w:tcW w:w="1481" w:type="pct"/>
            <w:tcBorders>
              <w:top w:val="nil"/>
              <w:left w:val="nil"/>
              <w:bottom w:val="nil"/>
              <w:right w:val="nil"/>
            </w:tcBorders>
            <w:shd w:val="clear" w:color="auto" w:fill="auto"/>
            <w:noWrap/>
            <w:vAlign w:val="center"/>
            <w:hideMark/>
          </w:tcPr>
          <w:p w14:paraId="374539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107.26</w:t>
            </w:r>
          </w:p>
        </w:tc>
      </w:tr>
      <w:tr w:rsidR="00EF4C83" w:rsidRPr="00EF4C83" w14:paraId="4A3B081A" w14:textId="77777777" w:rsidTr="00EF4C83">
        <w:trPr>
          <w:trHeight w:val="20"/>
        </w:trPr>
        <w:tc>
          <w:tcPr>
            <w:tcW w:w="1759" w:type="pct"/>
            <w:tcBorders>
              <w:top w:val="nil"/>
              <w:left w:val="nil"/>
              <w:bottom w:val="nil"/>
              <w:right w:val="nil"/>
            </w:tcBorders>
            <w:shd w:val="clear" w:color="auto" w:fill="auto"/>
            <w:noWrap/>
            <w:vAlign w:val="center"/>
            <w:hideMark/>
          </w:tcPr>
          <w:p w14:paraId="3FE91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573333.55</w:t>
            </w:r>
          </w:p>
        </w:tc>
        <w:tc>
          <w:tcPr>
            <w:tcW w:w="1759" w:type="pct"/>
            <w:tcBorders>
              <w:top w:val="nil"/>
              <w:left w:val="nil"/>
              <w:bottom w:val="nil"/>
              <w:right w:val="nil"/>
            </w:tcBorders>
            <w:shd w:val="clear" w:color="auto" w:fill="auto"/>
            <w:noWrap/>
            <w:vAlign w:val="center"/>
            <w:hideMark/>
          </w:tcPr>
          <w:p w14:paraId="6C273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341581.21</w:t>
            </w:r>
          </w:p>
        </w:tc>
        <w:tc>
          <w:tcPr>
            <w:tcW w:w="1481" w:type="pct"/>
            <w:tcBorders>
              <w:top w:val="nil"/>
              <w:left w:val="nil"/>
              <w:bottom w:val="nil"/>
              <w:right w:val="nil"/>
            </w:tcBorders>
            <w:shd w:val="clear" w:color="auto" w:fill="auto"/>
            <w:noWrap/>
            <w:vAlign w:val="center"/>
            <w:hideMark/>
          </w:tcPr>
          <w:p w14:paraId="385FB1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6AFFD027" w14:textId="77777777" w:rsidTr="00EF4C83">
        <w:trPr>
          <w:trHeight w:val="20"/>
        </w:trPr>
        <w:tc>
          <w:tcPr>
            <w:tcW w:w="1759" w:type="pct"/>
            <w:tcBorders>
              <w:top w:val="nil"/>
              <w:left w:val="nil"/>
              <w:bottom w:val="nil"/>
              <w:right w:val="nil"/>
            </w:tcBorders>
            <w:shd w:val="clear" w:color="auto" w:fill="auto"/>
            <w:noWrap/>
            <w:vAlign w:val="center"/>
            <w:hideMark/>
          </w:tcPr>
          <w:p w14:paraId="55B2B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573343.74</w:t>
            </w:r>
          </w:p>
        </w:tc>
        <w:tc>
          <w:tcPr>
            <w:tcW w:w="1759" w:type="pct"/>
            <w:tcBorders>
              <w:top w:val="nil"/>
              <w:left w:val="nil"/>
              <w:bottom w:val="nil"/>
              <w:right w:val="nil"/>
            </w:tcBorders>
            <w:shd w:val="clear" w:color="auto" w:fill="auto"/>
            <w:noWrap/>
            <w:vAlign w:val="center"/>
            <w:hideMark/>
          </w:tcPr>
          <w:p w14:paraId="431E7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341586.60</w:t>
            </w:r>
          </w:p>
        </w:tc>
        <w:tc>
          <w:tcPr>
            <w:tcW w:w="1481" w:type="pct"/>
            <w:tcBorders>
              <w:top w:val="nil"/>
              <w:left w:val="nil"/>
              <w:bottom w:val="nil"/>
              <w:right w:val="nil"/>
            </w:tcBorders>
            <w:shd w:val="clear" w:color="auto" w:fill="auto"/>
            <w:noWrap/>
            <w:vAlign w:val="center"/>
            <w:hideMark/>
          </w:tcPr>
          <w:p w14:paraId="03CD0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199082E6" w14:textId="77777777" w:rsidTr="00EF4C83">
        <w:trPr>
          <w:trHeight w:val="20"/>
        </w:trPr>
        <w:tc>
          <w:tcPr>
            <w:tcW w:w="1759" w:type="pct"/>
            <w:tcBorders>
              <w:top w:val="nil"/>
              <w:left w:val="nil"/>
              <w:bottom w:val="nil"/>
              <w:right w:val="nil"/>
            </w:tcBorders>
            <w:shd w:val="clear" w:color="auto" w:fill="auto"/>
            <w:noWrap/>
            <w:vAlign w:val="center"/>
            <w:hideMark/>
          </w:tcPr>
          <w:p w14:paraId="72E15D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573342.66</w:t>
            </w:r>
          </w:p>
        </w:tc>
        <w:tc>
          <w:tcPr>
            <w:tcW w:w="1759" w:type="pct"/>
            <w:tcBorders>
              <w:top w:val="nil"/>
              <w:left w:val="nil"/>
              <w:bottom w:val="nil"/>
              <w:right w:val="nil"/>
            </w:tcBorders>
            <w:shd w:val="clear" w:color="auto" w:fill="auto"/>
            <w:noWrap/>
            <w:vAlign w:val="center"/>
            <w:hideMark/>
          </w:tcPr>
          <w:p w14:paraId="4AC189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341585.62</w:t>
            </w:r>
          </w:p>
        </w:tc>
        <w:tc>
          <w:tcPr>
            <w:tcW w:w="1481" w:type="pct"/>
            <w:tcBorders>
              <w:top w:val="nil"/>
              <w:left w:val="nil"/>
              <w:bottom w:val="nil"/>
              <w:right w:val="nil"/>
            </w:tcBorders>
            <w:shd w:val="clear" w:color="auto" w:fill="auto"/>
            <w:noWrap/>
            <w:vAlign w:val="center"/>
            <w:hideMark/>
          </w:tcPr>
          <w:p w14:paraId="7DC8C0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512BCC47" w14:textId="77777777" w:rsidTr="00EF4C83">
        <w:trPr>
          <w:trHeight w:val="20"/>
        </w:trPr>
        <w:tc>
          <w:tcPr>
            <w:tcW w:w="1759" w:type="pct"/>
            <w:tcBorders>
              <w:top w:val="nil"/>
              <w:left w:val="nil"/>
              <w:bottom w:val="nil"/>
              <w:right w:val="nil"/>
            </w:tcBorders>
            <w:shd w:val="clear" w:color="auto" w:fill="auto"/>
            <w:noWrap/>
            <w:vAlign w:val="center"/>
            <w:hideMark/>
          </w:tcPr>
          <w:p w14:paraId="57FA6D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573348.50</w:t>
            </w:r>
          </w:p>
        </w:tc>
        <w:tc>
          <w:tcPr>
            <w:tcW w:w="1759" w:type="pct"/>
            <w:tcBorders>
              <w:top w:val="nil"/>
              <w:left w:val="nil"/>
              <w:bottom w:val="nil"/>
              <w:right w:val="nil"/>
            </w:tcBorders>
            <w:shd w:val="clear" w:color="auto" w:fill="auto"/>
            <w:noWrap/>
            <w:vAlign w:val="center"/>
            <w:hideMark/>
          </w:tcPr>
          <w:p w14:paraId="3D502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341589.09</w:t>
            </w:r>
          </w:p>
        </w:tc>
        <w:tc>
          <w:tcPr>
            <w:tcW w:w="1481" w:type="pct"/>
            <w:tcBorders>
              <w:top w:val="nil"/>
              <w:left w:val="nil"/>
              <w:bottom w:val="nil"/>
              <w:right w:val="nil"/>
            </w:tcBorders>
            <w:shd w:val="clear" w:color="auto" w:fill="auto"/>
            <w:noWrap/>
            <w:vAlign w:val="center"/>
            <w:hideMark/>
          </w:tcPr>
          <w:p w14:paraId="46E4C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25C24A25" w14:textId="77777777" w:rsidTr="00EF4C83">
        <w:trPr>
          <w:trHeight w:val="20"/>
        </w:trPr>
        <w:tc>
          <w:tcPr>
            <w:tcW w:w="1759" w:type="pct"/>
            <w:tcBorders>
              <w:top w:val="nil"/>
              <w:left w:val="nil"/>
              <w:bottom w:val="nil"/>
              <w:right w:val="nil"/>
            </w:tcBorders>
            <w:shd w:val="clear" w:color="auto" w:fill="auto"/>
            <w:noWrap/>
            <w:vAlign w:val="center"/>
            <w:hideMark/>
          </w:tcPr>
          <w:p w14:paraId="184899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573355.26</w:t>
            </w:r>
          </w:p>
        </w:tc>
        <w:tc>
          <w:tcPr>
            <w:tcW w:w="1759" w:type="pct"/>
            <w:tcBorders>
              <w:top w:val="nil"/>
              <w:left w:val="nil"/>
              <w:bottom w:val="nil"/>
              <w:right w:val="nil"/>
            </w:tcBorders>
            <w:shd w:val="clear" w:color="auto" w:fill="auto"/>
            <w:noWrap/>
            <w:vAlign w:val="center"/>
            <w:hideMark/>
          </w:tcPr>
          <w:p w14:paraId="3423A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341592.85</w:t>
            </w:r>
          </w:p>
        </w:tc>
        <w:tc>
          <w:tcPr>
            <w:tcW w:w="1481" w:type="pct"/>
            <w:tcBorders>
              <w:top w:val="nil"/>
              <w:left w:val="nil"/>
              <w:bottom w:val="nil"/>
              <w:right w:val="nil"/>
            </w:tcBorders>
            <w:shd w:val="clear" w:color="auto" w:fill="auto"/>
            <w:noWrap/>
            <w:vAlign w:val="center"/>
            <w:hideMark/>
          </w:tcPr>
          <w:p w14:paraId="57EC77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29D05E63" w14:textId="77777777" w:rsidTr="00EF4C83">
        <w:trPr>
          <w:trHeight w:val="20"/>
        </w:trPr>
        <w:tc>
          <w:tcPr>
            <w:tcW w:w="1759" w:type="pct"/>
            <w:tcBorders>
              <w:top w:val="nil"/>
              <w:left w:val="nil"/>
              <w:bottom w:val="nil"/>
              <w:right w:val="nil"/>
            </w:tcBorders>
            <w:shd w:val="clear" w:color="auto" w:fill="auto"/>
            <w:noWrap/>
            <w:vAlign w:val="center"/>
            <w:hideMark/>
          </w:tcPr>
          <w:p w14:paraId="29A32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573354.62</w:t>
            </w:r>
          </w:p>
        </w:tc>
        <w:tc>
          <w:tcPr>
            <w:tcW w:w="1759" w:type="pct"/>
            <w:tcBorders>
              <w:top w:val="nil"/>
              <w:left w:val="nil"/>
              <w:bottom w:val="nil"/>
              <w:right w:val="nil"/>
            </w:tcBorders>
            <w:shd w:val="clear" w:color="auto" w:fill="auto"/>
            <w:noWrap/>
            <w:vAlign w:val="center"/>
            <w:hideMark/>
          </w:tcPr>
          <w:p w14:paraId="744F10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341594.20</w:t>
            </w:r>
          </w:p>
        </w:tc>
        <w:tc>
          <w:tcPr>
            <w:tcW w:w="1481" w:type="pct"/>
            <w:tcBorders>
              <w:top w:val="nil"/>
              <w:left w:val="nil"/>
              <w:bottom w:val="nil"/>
              <w:right w:val="nil"/>
            </w:tcBorders>
            <w:shd w:val="clear" w:color="auto" w:fill="auto"/>
            <w:noWrap/>
            <w:vAlign w:val="center"/>
            <w:hideMark/>
          </w:tcPr>
          <w:p w14:paraId="1841A7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107.50</w:t>
            </w:r>
          </w:p>
        </w:tc>
      </w:tr>
      <w:tr w:rsidR="00EF4C83" w:rsidRPr="00EF4C83" w14:paraId="5A1E3A98" w14:textId="77777777" w:rsidTr="00EF4C83">
        <w:trPr>
          <w:trHeight w:val="20"/>
        </w:trPr>
        <w:tc>
          <w:tcPr>
            <w:tcW w:w="1759" w:type="pct"/>
            <w:tcBorders>
              <w:top w:val="nil"/>
              <w:left w:val="nil"/>
              <w:bottom w:val="nil"/>
              <w:right w:val="nil"/>
            </w:tcBorders>
            <w:shd w:val="clear" w:color="auto" w:fill="auto"/>
            <w:noWrap/>
            <w:vAlign w:val="center"/>
            <w:hideMark/>
          </w:tcPr>
          <w:p w14:paraId="39C1C4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573356.58</w:t>
            </w:r>
          </w:p>
        </w:tc>
        <w:tc>
          <w:tcPr>
            <w:tcW w:w="1759" w:type="pct"/>
            <w:tcBorders>
              <w:top w:val="nil"/>
              <w:left w:val="nil"/>
              <w:bottom w:val="nil"/>
              <w:right w:val="nil"/>
            </w:tcBorders>
            <w:shd w:val="clear" w:color="auto" w:fill="auto"/>
            <w:noWrap/>
            <w:vAlign w:val="center"/>
            <w:hideMark/>
          </w:tcPr>
          <w:p w14:paraId="59A78E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341591.92</w:t>
            </w:r>
          </w:p>
        </w:tc>
        <w:tc>
          <w:tcPr>
            <w:tcW w:w="1481" w:type="pct"/>
            <w:tcBorders>
              <w:top w:val="nil"/>
              <w:left w:val="nil"/>
              <w:bottom w:val="nil"/>
              <w:right w:val="nil"/>
            </w:tcBorders>
            <w:shd w:val="clear" w:color="auto" w:fill="auto"/>
            <w:noWrap/>
            <w:vAlign w:val="center"/>
            <w:hideMark/>
          </w:tcPr>
          <w:p w14:paraId="0C209C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107.34</w:t>
            </w:r>
          </w:p>
        </w:tc>
      </w:tr>
      <w:tr w:rsidR="00EF4C83" w:rsidRPr="00EF4C83" w14:paraId="3DEAF3C3" w14:textId="77777777" w:rsidTr="00EF4C83">
        <w:trPr>
          <w:trHeight w:val="20"/>
        </w:trPr>
        <w:tc>
          <w:tcPr>
            <w:tcW w:w="1759" w:type="pct"/>
            <w:tcBorders>
              <w:top w:val="nil"/>
              <w:left w:val="nil"/>
              <w:bottom w:val="nil"/>
              <w:right w:val="nil"/>
            </w:tcBorders>
            <w:shd w:val="clear" w:color="auto" w:fill="auto"/>
            <w:noWrap/>
            <w:vAlign w:val="center"/>
            <w:hideMark/>
          </w:tcPr>
          <w:p w14:paraId="54BAC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573357.38</w:t>
            </w:r>
          </w:p>
        </w:tc>
        <w:tc>
          <w:tcPr>
            <w:tcW w:w="1759" w:type="pct"/>
            <w:tcBorders>
              <w:top w:val="nil"/>
              <w:left w:val="nil"/>
              <w:bottom w:val="nil"/>
              <w:right w:val="nil"/>
            </w:tcBorders>
            <w:shd w:val="clear" w:color="auto" w:fill="auto"/>
            <w:noWrap/>
            <w:vAlign w:val="center"/>
            <w:hideMark/>
          </w:tcPr>
          <w:p w14:paraId="1C28D8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341590.73</w:t>
            </w:r>
          </w:p>
        </w:tc>
        <w:tc>
          <w:tcPr>
            <w:tcW w:w="1481" w:type="pct"/>
            <w:tcBorders>
              <w:top w:val="nil"/>
              <w:left w:val="nil"/>
              <w:bottom w:val="nil"/>
              <w:right w:val="nil"/>
            </w:tcBorders>
            <w:shd w:val="clear" w:color="auto" w:fill="auto"/>
            <w:noWrap/>
            <w:vAlign w:val="center"/>
            <w:hideMark/>
          </w:tcPr>
          <w:p w14:paraId="6617E6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02C728FB" w14:textId="77777777" w:rsidTr="00EF4C83">
        <w:trPr>
          <w:trHeight w:val="20"/>
        </w:trPr>
        <w:tc>
          <w:tcPr>
            <w:tcW w:w="1759" w:type="pct"/>
            <w:tcBorders>
              <w:top w:val="nil"/>
              <w:left w:val="nil"/>
              <w:bottom w:val="nil"/>
              <w:right w:val="nil"/>
            </w:tcBorders>
            <w:shd w:val="clear" w:color="auto" w:fill="auto"/>
            <w:noWrap/>
            <w:vAlign w:val="center"/>
            <w:hideMark/>
          </w:tcPr>
          <w:p w14:paraId="799646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573358.19</w:t>
            </w:r>
          </w:p>
        </w:tc>
        <w:tc>
          <w:tcPr>
            <w:tcW w:w="1759" w:type="pct"/>
            <w:tcBorders>
              <w:top w:val="nil"/>
              <w:left w:val="nil"/>
              <w:bottom w:val="nil"/>
              <w:right w:val="nil"/>
            </w:tcBorders>
            <w:shd w:val="clear" w:color="auto" w:fill="auto"/>
            <w:noWrap/>
            <w:vAlign w:val="center"/>
            <w:hideMark/>
          </w:tcPr>
          <w:p w14:paraId="1529BA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341587.75</w:t>
            </w:r>
          </w:p>
        </w:tc>
        <w:tc>
          <w:tcPr>
            <w:tcW w:w="1481" w:type="pct"/>
            <w:tcBorders>
              <w:top w:val="nil"/>
              <w:left w:val="nil"/>
              <w:bottom w:val="nil"/>
              <w:right w:val="nil"/>
            </w:tcBorders>
            <w:shd w:val="clear" w:color="auto" w:fill="auto"/>
            <w:noWrap/>
            <w:vAlign w:val="center"/>
            <w:hideMark/>
          </w:tcPr>
          <w:p w14:paraId="7CDE9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28050A98" w14:textId="77777777" w:rsidTr="00EF4C83">
        <w:trPr>
          <w:trHeight w:val="20"/>
        </w:trPr>
        <w:tc>
          <w:tcPr>
            <w:tcW w:w="1759" w:type="pct"/>
            <w:tcBorders>
              <w:top w:val="nil"/>
              <w:left w:val="nil"/>
              <w:bottom w:val="nil"/>
              <w:right w:val="nil"/>
            </w:tcBorders>
            <w:shd w:val="clear" w:color="auto" w:fill="auto"/>
            <w:noWrap/>
            <w:vAlign w:val="center"/>
            <w:hideMark/>
          </w:tcPr>
          <w:p w14:paraId="2D7BC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573357.64</w:t>
            </w:r>
          </w:p>
        </w:tc>
        <w:tc>
          <w:tcPr>
            <w:tcW w:w="1759" w:type="pct"/>
            <w:tcBorders>
              <w:top w:val="nil"/>
              <w:left w:val="nil"/>
              <w:bottom w:val="nil"/>
              <w:right w:val="nil"/>
            </w:tcBorders>
            <w:shd w:val="clear" w:color="auto" w:fill="auto"/>
            <w:noWrap/>
            <w:vAlign w:val="center"/>
            <w:hideMark/>
          </w:tcPr>
          <w:p w14:paraId="00BB39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341589.36</w:t>
            </w:r>
          </w:p>
        </w:tc>
        <w:tc>
          <w:tcPr>
            <w:tcW w:w="1481" w:type="pct"/>
            <w:tcBorders>
              <w:top w:val="nil"/>
              <w:left w:val="nil"/>
              <w:bottom w:val="nil"/>
              <w:right w:val="nil"/>
            </w:tcBorders>
            <w:shd w:val="clear" w:color="auto" w:fill="auto"/>
            <w:noWrap/>
            <w:vAlign w:val="center"/>
            <w:hideMark/>
          </w:tcPr>
          <w:p w14:paraId="299A8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107.30</w:t>
            </w:r>
          </w:p>
        </w:tc>
      </w:tr>
      <w:tr w:rsidR="00EF4C83" w:rsidRPr="00EF4C83" w14:paraId="3DE24286" w14:textId="77777777" w:rsidTr="00EF4C83">
        <w:trPr>
          <w:trHeight w:val="20"/>
        </w:trPr>
        <w:tc>
          <w:tcPr>
            <w:tcW w:w="1759" w:type="pct"/>
            <w:tcBorders>
              <w:top w:val="nil"/>
              <w:left w:val="nil"/>
              <w:bottom w:val="nil"/>
              <w:right w:val="nil"/>
            </w:tcBorders>
            <w:shd w:val="clear" w:color="auto" w:fill="auto"/>
            <w:noWrap/>
            <w:vAlign w:val="center"/>
            <w:hideMark/>
          </w:tcPr>
          <w:p w14:paraId="64742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573371.62</w:t>
            </w:r>
          </w:p>
        </w:tc>
        <w:tc>
          <w:tcPr>
            <w:tcW w:w="1759" w:type="pct"/>
            <w:tcBorders>
              <w:top w:val="nil"/>
              <w:left w:val="nil"/>
              <w:bottom w:val="nil"/>
              <w:right w:val="nil"/>
            </w:tcBorders>
            <w:shd w:val="clear" w:color="auto" w:fill="auto"/>
            <w:noWrap/>
            <w:vAlign w:val="center"/>
            <w:hideMark/>
          </w:tcPr>
          <w:p w14:paraId="56599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341597.80</w:t>
            </w:r>
          </w:p>
        </w:tc>
        <w:tc>
          <w:tcPr>
            <w:tcW w:w="1481" w:type="pct"/>
            <w:tcBorders>
              <w:top w:val="nil"/>
              <w:left w:val="nil"/>
              <w:bottom w:val="nil"/>
              <w:right w:val="nil"/>
            </w:tcBorders>
            <w:shd w:val="clear" w:color="auto" w:fill="auto"/>
            <w:noWrap/>
            <w:vAlign w:val="center"/>
            <w:hideMark/>
          </w:tcPr>
          <w:p w14:paraId="45072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107.24</w:t>
            </w:r>
          </w:p>
        </w:tc>
      </w:tr>
      <w:tr w:rsidR="00EF4C83" w:rsidRPr="00EF4C83" w14:paraId="19B3C415" w14:textId="77777777" w:rsidTr="00EF4C83">
        <w:trPr>
          <w:trHeight w:val="20"/>
        </w:trPr>
        <w:tc>
          <w:tcPr>
            <w:tcW w:w="1759" w:type="pct"/>
            <w:tcBorders>
              <w:top w:val="nil"/>
              <w:left w:val="nil"/>
              <w:bottom w:val="nil"/>
              <w:right w:val="nil"/>
            </w:tcBorders>
            <w:shd w:val="clear" w:color="auto" w:fill="auto"/>
            <w:noWrap/>
            <w:vAlign w:val="center"/>
            <w:hideMark/>
          </w:tcPr>
          <w:p w14:paraId="2C1EE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573373.13</w:t>
            </w:r>
          </w:p>
        </w:tc>
        <w:tc>
          <w:tcPr>
            <w:tcW w:w="1759" w:type="pct"/>
            <w:tcBorders>
              <w:top w:val="nil"/>
              <w:left w:val="nil"/>
              <w:bottom w:val="nil"/>
              <w:right w:val="nil"/>
            </w:tcBorders>
            <w:shd w:val="clear" w:color="auto" w:fill="auto"/>
            <w:noWrap/>
            <w:vAlign w:val="center"/>
            <w:hideMark/>
          </w:tcPr>
          <w:p w14:paraId="391E6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341596.20</w:t>
            </w:r>
          </w:p>
        </w:tc>
        <w:tc>
          <w:tcPr>
            <w:tcW w:w="1481" w:type="pct"/>
            <w:tcBorders>
              <w:top w:val="nil"/>
              <w:left w:val="nil"/>
              <w:bottom w:val="nil"/>
              <w:right w:val="nil"/>
            </w:tcBorders>
            <w:shd w:val="clear" w:color="auto" w:fill="auto"/>
            <w:noWrap/>
            <w:vAlign w:val="center"/>
            <w:hideMark/>
          </w:tcPr>
          <w:p w14:paraId="5DF84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107.13</w:t>
            </w:r>
          </w:p>
        </w:tc>
      </w:tr>
      <w:tr w:rsidR="00EF4C83" w:rsidRPr="00EF4C83" w14:paraId="1280E23D" w14:textId="77777777" w:rsidTr="00EF4C83">
        <w:trPr>
          <w:trHeight w:val="20"/>
        </w:trPr>
        <w:tc>
          <w:tcPr>
            <w:tcW w:w="1759" w:type="pct"/>
            <w:tcBorders>
              <w:top w:val="nil"/>
              <w:left w:val="nil"/>
              <w:bottom w:val="nil"/>
              <w:right w:val="nil"/>
            </w:tcBorders>
            <w:shd w:val="clear" w:color="auto" w:fill="auto"/>
            <w:noWrap/>
            <w:vAlign w:val="center"/>
            <w:hideMark/>
          </w:tcPr>
          <w:p w14:paraId="20760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573371.63</w:t>
            </w:r>
          </w:p>
        </w:tc>
        <w:tc>
          <w:tcPr>
            <w:tcW w:w="1759" w:type="pct"/>
            <w:tcBorders>
              <w:top w:val="nil"/>
              <w:left w:val="nil"/>
              <w:bottom w:val="nil"/>
              <w:right w:val="nil"/>
            </w:tcBorders>
            <w:shd w:val="clear" w:color="auto" w:fill="auto"/>
            <w:noWrap/>
            <w:vAlign w:val="center"/>
            <w:hideMark/>
          </w:tcPr>
          <w:p w14:paraId="6BB67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341599.11</w:t>
            </w:r>
          </w:p>
        </w:tc>
        <w:tc>
          <w:tcPr>
            <w:tcW w:w="1481" w:type="pct"/>
            <w:tcBorders>
              <w:top w:val="nil"/>
              <w:left w:val="nil"/>
              <w:bottom w:val="nil"/>
              <w:right w:val="nil"/>
            </w:tcBorders>
            <w:shd w:val="clear" w:color="auto" w:fill="auto"/>
            <w:noWrap/>
            <w:vAlign w:val="center"/>
            <w:hideMark/>
          </w:tcPr>
          <w:p w14:paraId="523691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107.20</w:t>
            </w:r>
          </w:p>
        </w:tc>
      </w:tr>
      <w:tr w:rsidR="00EF4C83" w:rsidRPr="00EF4C83" w14:paraId="79840274" w14:textId="77777777" w:rsidTr="00EF4C83">
        <w:trPr>
          <w:trHeight w:val="20"/>
        </w:trPr>
        <w:tc>
          <w:tcPr>
            <w:tcW w:w="1759" w:type="pct"/>
            <w:tcBorders>
              <w:top w:val="nil"/>
              <w:left w:val="nil"/>
              <w:bottom w:val="nil"/>
              <w:right w:val="nil"/>
            </w:tcBorders>
            <w:shd w:val="clear" w:color="auto" w:fill="auto"/>
            <w:noWrap/>
            <w:vAlign w:val="center"/>
            <w:hideMark/>
          </w:tcPr>
          <w:p w14:paraId="7573F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573371.06</w:t>
            </w:r>
          </w:p>
        </w:tc>
        <w:tc>
          <w:tcPr>
            <w:tcW w:w="1759" w:type="pct"/>
            <w:tcBorders>
              <w:top w:val="nil"/>
              <w:left w:val="nil"/>
              <w:bottom w:val="nil"/>
              <w:right w:val="nil"/>
            </w:tcBorders>
            <w:shd w:val="clear" w:color="auto" w:fill="auto"/>
            <w:noWrap/>
            <w:vAlign w:val="center"/>
            <w:hideMark/>
          </w:tcPr>
          <w:p w14:paraId="7E2ED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341600.45</w:t>
            </w:r>
          </w:p>
        </w:tc>
        <w:tc>
          <w:tcPr>
            <w:tcW w:w="1481" w:type="pct"/>
            <w:tcBorders>
              <w:top w:val="nil"/>
              <w:left w:val="nil"/>
              <w:bottom w:val="nil"/>
              <w:right w:val="nil"/>
            </w:tcBorders>
            <w:shd w:val="clear" w:color="auto" w:fill="auto"/>
            <w:noWrap/>
            <w:vAlign w:val="center"/>
            <w:hideMark/>
          </w:tcPr>
          <w:p w14:paraId="65689E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107.22</w:t>
            </w:r>
          </w:p>
        </w:tc>
      </w:tr>
      <w:tr w:rsidR="00EF4C83" w:rsidRPr="00EF4C83" w14:paraId="003D6B5F" w14:textId="77777777" w:rsidTr="00EF4C83">
        <w:trPr>
          <w:trHeight w:val="20"/>
        </w:trPr>
        <w:tc>
          <w:tcPr>
            <w:tcW w:w="1759" w:type="pct"/>
            <w:tcBorders>
              <w:top w:val="nil"/>
              <w:left w:val="nil"/>
              <w:bottom w:val="nil"/>
              <w:right w:val="nil"/>
            </w:tcBorders>
            <w:shd w:val="clear" w:color="auto" w:fill="auto"/>
            <w:noWrap/>
            <w:vAlign w:val="center"/>
            <w:hideMark/>
          </w:tcPr>
          <w:p w14:paraId="585F23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573370.48</w:t>
            </w:r>
          </w:p>
        </w:tc>
        <w:tc>
          <w:tcPr>
            <w:tcW w:w="1759" w:type="pct"/>
            <w:tcBorders>
              <w:top w:val="nil"/>
              <w:left w:val="nil"/>
              <w:bottom w:val="nil"/>
              <w:right w:val="nil"/>
            </w:tcBorders>
            <w:shd w:val="clear" w:color="auto" w:fill="auto"/>
            <w:noWrap/>
            <w:vAlign w:val="center"/>
            <w:hideMark/>
          </w:tcPr>
          <w:p w14:paraId="54CF02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341602.17</w:t>
            </w:r>
          </w:p>
        </w:tc>
        <w:tc>
          <w:tcPr>
            <w:tcW w:w="1481" w:type="pct"/>
            <w:tcBorders>
              <w:top w:val="nil"/>
              <w:left w:val="nil"/>
              <w:bottom w:val="nil"/>
              <w:right w:val="nil"/>
            </w:tcBorders>
            <w:shd w:val="clear" w:color="auto" w:fill="auto"/>
            <w:noWrap/>
            <w:vAlign w:val="center"/>
            <w:hideMark/>
          </w:tcPr>
          <w:p w14:paraId="24919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107.40</w:t>
            </w:r>
          </w:p>
        </w:tc>
      </w:tr>
      <w:tr w:rsidR="00EF4C83" w:rsidRPr="00EF4C83" w14:paraId="5217ADF3" w14:textId="77777777" w:rsidTr="00EF4C83">
        <w:trPr>
          <w:trHeight w:val="20"/>
        </w:trPr>
        <w:tc>
          <w:tcPr>
            <w:tcW w:w="1759" w:type="pct"/>
            <w:tcBorders>
              <w:top w:val="nil"/>
              <w:left w:val="nil"/>
              <w:bottom w:val="nil"/>
              <w:right w:val="nil"/>
            </w:tcBorders>
            <w:shd w:val="clear" w:color="auto" w:fill="auto"/>
            <w:noWrap/>
            <w:vAlign w:val="center"/>
            <w:hideMark/>
          </w:tcPr>
          <w:p w14:paraId="4F4CBA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573386.55</w:t>
            </w:r>
          </w:p>
        </w:tc>
        <w:tc>
          <w:tcPr>
            <w:tcW w:w="1759" w:type="pct"/>
            <w:tcBorders>
              <w:top w:val="nil"/>
              <w:left w:val="nil"/>
              <w:bottom w:val="nil"/>
              <w:right w:val="nil"/>
            </w:tcBorders>
            <w:shd w:val="clear" w:color="auto" w:fill="auto"/>
            <w:noWrap/>
            <w:vAlign w:val="center"/>
            <w:hideMark/>
          </w:tcPr>
          <w:p w14:paraId="4D971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341612.35</w:t>
            </w:r>
          </w:p>
        </w:tc>
        <w:tc>
          <w:tcPr>
            <w:tcW w:w="1481" w:type="pct"/>
            <w:tcBorders>
              <w:top w:val="nil"/>
              <w:left w:val="nil"/>
              <w:bottom w:val="nil"/>
              <w:right w:val="nil"/>
            </w:tcBorders>
            <w:shd w:val="clear" w:color="auto" w:fill="auto"/>
            <w:noWrap/>
            <w:vAlign w:val="center"/>
            <w:hideMark/>
          </w:tcPr>
          <w:p w14:paraId="381328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107.35</w:t>
            </w:r>
          </w:p>
        </w:tc>
      </w:tr>
      <w:tr w:rsidR="00EF4C83" w:rsidRPr="00EF4C83" w14:paraId="3D7B8737" w14:textId="77777777" w:rsidTr="00EF4C83">
        <w:trPr>
          <w:trHeight w:val="20"/>
        </w:trPr>
        <w:tc>
          <w:tcPr>
            <w:tcW w:w="1759" w:type="pct"/>
            <w:tcBorders>
              <w:top w:val="nil"/>
              <w:left w:val="nil"/>
              <w:bottom w:val="nil"/>
              <w:right w:val="nil"/>
            </w:tcBorders>
            <w:shd w:val="clear" w:color="auto" w:fill="auto"/>
            <w:noWrap/>
            <w:vAlign w:val="center"/>
            <w:hideMark/>
          </w:tcPr>
          <w:p w14:paraId="717926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573387.50</w:t>
            </w:r>
          </w:p>
        </w:tc>
        <w:tc>
          <w:tcPr>
            <w:tcW w:w="1759" w:type="pct"/>
            <w:tcBorders>
              <w:top w:val="nil"/>
              <w:left w:val="nil"/>
              <w:bottom w:val="nil"/>
              <w:right w:val="nil"/>
            </w:tcBorders>
            <w:shd w:val="clear" w:color="auto" w:fill="auto"/>
            <w:noWrap/>
            <w:vAlign w:val="center"/>
            <w:hideMark/>
          </w:tcPr>
          <w:p w14:paraId="4FD1A8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341610.93</w:t>
            </w:r>
          </w:p>
        </w:tc>
        <w:tc>
          <w:tcPr>
            <w:tcW w:w="1481" w:type="pct"/>
            <w:tcBorders>
              <w:top w:val="nil"/>
              <w:left w:val="nil"/>
              <w:bottom w:val="nil"/>
              <w:right w:val="nil"/>
            </w:tcBorders>
            <w:shd w:val="clear" w:color="auto" w:fill="auto"/>
            <w:noWrap/>
            <w:vAlign w:val="center"/>
            <w:hideMark/>
          </w:tcPr>
          <w:p w14:paraId="3948E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107.42</w:t>
            </w:r>
          </w:p>
        </w:tc>
      </w:tr>
      <w:tr w:rsidR="00EF4C83" w:rsidRPr="00EF4C83" w14:paraId="012838DC" w14:textId="77777777" w:rsidTr="00EF4C83">
        <w:trPr>
          <w:trHeight w:val="20"/>
        </w:trPr>
        <w:tc>
          <w:tcPr>
            <w:tcW w:w="1759" w:type="pct"/>
            <w:tcBorders>
              <w:top w:val="nil"/>
              <w:left w:val="nil"/>
              <w:bottom w:val="nil"/>
              <w:right w:val="nil"/>
            </w:tcBorders>
            <w:shd w:val="clear" w:color="auto" w:fill="auto"/>
            <w:noWrap/>
            <w:vAlign w:val="center"/>
            <w:hideMark/>
          </w:tcPr>
          <w:p w14:paraId="46FF16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573388.39</w:t>
            </w:r>
          </w:p>
        </w:tc>
        <w:tc>
          <w:tcPr>
            <w:tcW w:w="1759" w:type="pct"/>
            <w:tcBorders>
              <w:top w:val="nil"/>
              <w:left w:val="nil"/>
              <w:bottom w:val="nil"/>
              <w:right w:val="nil"/>
            </w:tcBorders>
            <w:shd w:val="clear" w:color="auto" w:fill="auto"/>
            <w:noWrap/>
            <w:vAlign w:val="center"/>
            <w:hideMark/>
          </w:tcPr>
          <w:p w14:paraId="4315F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341609.29</w:t>
            </w:r>
          </w:p>
        </w:tc>
        <w:tc>
          <w:tcPr>
            <w:tcW w:w="1481" w:type="pct"/>
            <w:tcBorders>
              <w:top w:val="nil"/>
              <w:left w:val="nil"/>
              <w:bottom w:val="nil"/>
              <w:right w:val="nil"/>
            </w:tcBorders>
            <w:shd w:val="clear" w:color="auto" w:fill="auto"/>
            <w:noWrap/>
            <w:vAlign w:val="center"/>
            <w:hideMark/>
          </w:tcPr>
          <w:p w14:paraId="3CFAE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756C152C" w14:textId="77777777" w:rsidTr="00EF4C83">
        <w:trPr>
          <w:trHeight w:val="20"/>
        </w:trPr>
        <w:tc>
          <w:tcPr>
            <w:tcW w:w="1759" w:type="pct"/>
            <w:tcBorders>
              <w:top w:val="nil"/>
              <w:left w:val="nil"/>
              <w:bottom w:val="nil"/>
              <w:right w:val="nil"/>
            </w:tcBorders>
            <w:shd w:val="clear" w:color="auto" w:fill="auto"/>
            <w:noWrap/>
            <w:vAlign w:val="center"/>
            <w:hideMark/>
          </w:tcPr>
          <w:p w14:paraId="7F19F0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573389.42</w:t>
            </w:r>
          </w:p>
        </w:tc>
        <w:tc>
          <w:tcPr>
            <w:tcW w:w="1759" w:type="pct"/>
            <w:tcBorders>
              <w:top w:val="nil"/>
              <w:left w:val="nil"/>
              <w:bottom w:val="nil"/>
              <w:right w:val="nil"/>
            </w:tcBorders>
            <w:shd w:val="clear" w:color="auto" w:fill="auto"/>
            <w:noWrap/>
            <w:vAlign w:val="center"/>
            <w:hideMark/>
          </w:tcPr>
          <w:p w14:paraId="212712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341607.88</w:t>
            </w:r>
          </w:p>
        </w:tc>
        <w:tc>
          <w:tcPr>
            <w:tcW w:w="1481" w:type="pct"/>
            <w:tcBorders>
              <w:top w:val="nil"/>
              <w:left w:val="nil"/>
              <w:bottom w:val="nil"/>
              <w:right w:val="nil"/>
            </w:tcBorders>
            <w:shd w:val="clear" w:color="auto" w:fill="auto"/>
            <w:noWrap/>
            <w:vAlign w:val="center"/>
            <w:hideMark/>
          </w:tcPr>
          <w:p w14:paraId="73008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107.41</w:t>
            </w:r>
          </w:p>
        </w:tc>
      </w:tr>
      <w:tr w:rsidR="00EF4C83" w:rsidRPr="00EF4C83" w14:paraId="595C05F0" w14:textId="77777777" w:rsidTr="00EF4C83">
        <w:trPr>
          <w:trHeight w:val="20"/>
        </w:trPr>
        <w:tc>
          <w:tcPr>
            <w:tcW w:w="1759" w:type="pct"/>
            <w:tcBorders>
              <w:top w:val="nil"/>
              <w:left w:val="nil"/>
              <w:bottom w:val="nil"/>
              <w:right w:val="nil"/>
            </w:tcBorders>
            <w:shd w:val="clear" w:color="auto" w:fill="auto"/>
            <w:noWrap/>
            <w:vAlign w:val="center"/>
            <w:hideMark/>
          </w:tcPr>
          <w:p w14:paraId="4E7522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573390.50</w:t>
            </w:r>
          </w:p>
        </w:tc>
        <w:tc>
          <w:tcPr>
            <w:tcW w:w="1759" w:type="pct"/>
            <w:tcBorders>
              <w:top w:val="nil"/>
              <w:left w:val="nil"/>
              <w:bottom w:val="nil"/>
              <w:right w:val="nil"/>
            </w:tcBorders>
            <w:shd w:val="clear" w:color="auto" w:fill="auto"/>
            <w:noWrap/>
            <w:vAlign w:val="center"/>
            <w:hideMark/>
          </w:tcPr>
          <w:p w14:paraId="7EB5D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341604.79</w:t>
            </w:r>
          </w:p>
        </w:tc>
        <w:tc>
          <w:tcPr>
            <w:tcW w:w="1481" w:type="pct"/>
            <w:tcBorders>
              <w:top w:val="nil"/>
              <w:left w:val="nil"/>
              <w:bottom w:val="nil"/>
              <w:right w:val="nil"/>
            </w:tcBorders>
            <w:shd w:val="clear" w:color="auto" w:fill="auto"/>
            <w:noWrap/>
            <w:vAlign w:val="center"/>
            <w:hideMark/>
          </w:tcPr>
          <w:p w14:paraId="224C04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23ECC49D" w14:textId="77777777" w:rsidTr="00EF4C83">
        <w:trPr>
          <w:trHeight w:val="20"/>
        </w:trPr>
        <w:tc>
          <w:tcPr>
            <w:tcW w:w="1759" w:type="pct"/>
            <w:tcBorders>
              <w:top w:val="nil"/>
              <w:left w:val="nil"/>
              <w:bottom w:val="nil"/>
              <w:right w:val="nil"/>
            </w:tcBorders>
            <w:shd w:val="clear" w:color="auto" w:fill="auto"/>
            <w:noWrap/>
            <w:vAlign w:val="center"/>
            <w:hideMark/>
          </w:tcPr>
          <w:p w14:paraId="3A5C9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573385.27</w:t>
            </w:r>
          </w:p>
        </w:tc>
        <w:tc>
          <w:tcPr>
            <w:tcW w:w="1759" w:type="pct"/>
            <w:tcBorders>
              <w:top w:val="nil"/>
              <w:left w:val="nil"/>
              <w:bottom w:val="nil"/>
              <w:right w:val="nil"/>
            </w:tcBorders>
            <w:shd w:val="clear" w:color="auto" w:fill="auto"/>
            <w:noWrap/>
            <w:vAlign w:val="center"/>
            <w:hideMark/>
          </w:tcPr>
          <w:p w14:paraId="0E3F5E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341603.44</w:t>
            </w:r>
          </w:p>
        </w:tc>
        <w:tc>
          <w:tcPr>
            <w:tcW w:w="1481" w:type="pct"/>
            <w:tcBorders>
              <w:top w:val="nil"/>
              <w:left w:val="nil"/>
              <w:bottom w:val="nil"/>
              <w:right w:val="nil"/>
            </w:tcBorders>
            <w:shd w:val="clear" w:color="auto" w:fill="auto"/>
            <w:noWrap/>
            <w:vAlign w:val="center"/>
            <w:hideMark/>
          </w:tcPr>
          <w:p w14:paraId="30075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107.34</w:t>
            </w:r>
          </w:p>
        </w:tc>
      </w:tr>
      <w:tr w:rsidR="00EF4C83" w:rsidRPr="00EF4C83" w14:paraId="2A483B71" w14:textId="77777777" w:rsidTr="00EF4C83">
        <w:trPr>
          <w:trHeight w:val="20"/>
        </w:trPr>
        <w:tc>
          <w:tcPr>
            <w:tcW w:w="1759" w:type="pct"/>
            <w:tcBorders>
              <w:top w:val="nil"/>
              <w:left w:val="nil"/>
              <w:bottom w:val="nil"/>
              <w:right w:val="nil"/>
            </w:tcBorders>
            <w:shd w:val="clear" w:color="auto" w:fill="auto"/>
            <w:noWrap/>
            <w:vAlign w:val="center"/>
            <w:hideMark/>
          </w:tcPr>
          <w:p w14:paraId="4D3F8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573393.17</w:t>
            </w:r>
          </w:p>
        </w:tc>
        <w:tc>
          <w:tcPr>
            <w:tcW w:w="1759" w:type="pct"/>
            <w:tcBorders>
              <w:top w:val="nil"/>
              <w:left w:val="nil"/>
              <w:bottom w:val="nil"/>
              <w:right w:val="nil"/>
            </w:tcBorders>
            <w:shd w:val="clear" w:color="auto" w:fill="auto"/>
            <w:noWrap/>
            <w:vAlign w:val="center"/>
            <w:hideMark/>
          </w:tcPr>
          <w:p w14:paraId="19E35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341616.01</w:t>
            </w:r>
          </w:p>
        </w:tc>
        <w:tc>
          <w:tcPr>
            <w:tcW w:w="1481" w:type="pct"/>
            <w:tcBorders>
              <w:top w:val="nil"/>
              <w:left w:val="nil"/>
              <w:bottom w:val="nil"/>
              <w:right w:val="nil"/>
            </w:tcBorders>
            <w:shd w:val="clear" w:color="auto" w:fill="auto"/>
            <w:noWrap/>
            <w:vAlign w:val="center"/>
            <w:hideMark/>
          </w:tcPr>
          <w:p w14:paraId="4181C3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24AFC816" w14:textId="77777777" w:rsidTr="00EF4C83">
        <w:trPr>
          <w:trHeight w:val="20"/>
        </w:trPr>
        <w:tc>
          <w:tcPr>
            <w:tcW w:w="1759" w:type="pct"/>
            <w:tcBorders>
              <w:top w:val="nil"/>
              <w:left w:val="nil"/>
              <w:bottom w:val="nil"/>
              <w:right w:val="nil"/>
            </w:tcBorders>
            <w:shd w:val="clear" w:color="auto" w:fill="auto"/>
            <w:noWrap/>
            <w:vAlign w:val="center"/>
            <w:hideMark/>
          </w:tcPr>
          <w:p w14:paraId="301D2D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573399.83</w:t>
            </w:r>
          </w:p>
        </w:tc>
        <w:tc>
          <w:tcPr>
            <w:tcW w:w="1759" w:type="pct"/>
            <w:tcBorders>
              <w:top w:val="nil"/>
              <w:left w:val="nil"/>
              <w:bottom w:val="nil"/>
              <w:right w:val="nil"/>
            </w:tcBorders>
            <w:shd w:val="clear" w:color="auto" w:fill="auto"/>
            <w:noWrap/>
            <w:vAlign w:val="center"/>
            <w:hideMark/>
          </w:tcPr>
          <w:p w14:paraId="6A77A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341609.45</w:t>
            </w:r>
          </w:p>
        </w:tc>
        <w:tc>
          <w:tcPr>
            <w:tcW w:w="1481" w:type="pct"/>
            <w:tcBorders>
              <w:top w:val="nil"/>
              <w:left w:val="nil"/>
              <w:bottom w:val="nil"/>
              <w:right w:val="nil"/>
            </w:tcBorders>
            <w:shd w:val="clear" w:color="auto" w:fill="auto"/>
            <w:noWrap/>
            <w:vAlign w:val="center"/>
            <w:hideMark/>
          </w:tcPr>
          <w:p w14:paraId="0B8FBF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47704856" w14:textId="77777777" w:rsidTr="00EF4C83">
        <w:trPr>
          <w:trHeight w:val="20"/>
        </w:trPr>
        <w:tc>
          <w:tcPr>
            <w:tcW w:w="1759" w:type="pct"/>
            <w:tcBorders>
              <w:top w:val="nil"/>
              <w:left w:val="nil"/>
              <w:bottom w:val="nil"/>
              <w:right w:val="nil"/>
            </w:tcBorders>
            <w:shd w:val="clear" w:color="auto" w:fill="auto"/>
            <w:noWrap/>
            <w:vAlign w:val="center"/>
            <w:hideMark/>
          </w:tcPr>
          <w:p w14:paraId="069BC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573390.50</w:t>
            </w:r>
          </w:p>
        </w:tc>
        <w:tc>
          <w:tcPr>
            <w:tcW w:w="1759" w:type="pct"/>
            <w:tcBorders>
              <w:top w:val="nil"/>
              <w:left w:val="nil"/>
              <w:bottom w:val="nil"/>
              <w:right w:val="nil"/>
            </w:tcBorders>
            <w:shd w:val="clear" w:color="auto" w:fill="auto"/>
            <w:noWrap/>
            <w:vAlign w:val="center"/>
            <w:hideMark/>
          </w:tcPr>
          <w:p w14:paraId="214B60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341629.81</w:t>
            </w:r>
          </w:p>
        </w:tc>
        <w:tc>
          <w:tcPr>
            <w:tcW w:w="1481" w:type="pct"/>
            <w:tcBorders>
              <w:top w:val="nil"/>
              <w:left w:val="nil"/>
              <w:bottom w:val="nil"/>
              <w:right w:val="nil"/>
            </w:tcBorders>
            <w:shd w:val="clear" w:color="auto" w:fill="auto"/>
            <w:noWrap/>
            <w:vAlign w:val="center"/>
            <w:hideMark/>
          </w:tcPr>
          <w:p w14:paraId="63C2E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107.72</w:t>
            </w:r>
          </w:p>
        </w:tc>
      </w:tr>
      <w:tr w:rsidR="00EF4C83" w:rsidRPr="00EF4C83" w14:paraId="40C7141B" w14:textId="77777777" w:rsidTr="00EF4C83">
        <w:trPr>
          <w:trHeight w:val="20"/>
        </w:trPr>
        <w:tc>
          <w:tcPr>
            <w:tcW w:w="1759" w:type="pct"/>
            <w:tcBorders>
              <w:top w:val="nil"/>
              <w:left w:val="nil"/>
              <w:bottom w:val="nil"/>
              <w:right w:val="nil"/>
            </w:tcBorders>
            <w:shd w:val="clear" w:color="auto" w:fill="auto"/>
            <w:noWrap/>
            <w:vAlign w:val="center"/>
            <w:hideMark/>
          </w:tcPr>
          <w:p w14:paraId="3993E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573389.13</w:t>
            </w:r>
          </w:p>
        </w:tc>
        <w:tc>
          <w:tcPr>
            <w:tcW w:w="1759" w:type="pct"/>
            <w:tcBorders>
              <w:top w:val="nil"/>
              <w:left w:val="nil"/>
              <w:bottom w:val="nil"/>
              <w:right w:val="nil"/>
            </w:tcBorders>
            <w:shd w:val="clear" w:color="auto" w:fill="auto"/>
            <w:noWrap/>
            <w:vAlign w:val="center"/>
            <w:hideMark/>
          </w:tcPr>
          <w:p w14:paraId="7A2CC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341629.12</w:t>
            </w:r>
          </w:p>
        </w:tc>
        <w:tc>
          <w:tcPr>
            <w:tcW w:w="1481" w:type="pct"/>
            <w:tcBorders>
              <w:top w:val="nil"/>
              <w:left w:val="nil"/>
              <w:bottom w:val="nil"/>
              <w:right w:val="nil"/>
            </w:tcBorders>
            <w:shd w:val="clear" w:color="auto" w:fill="auto"/>
            <w:noWrap/>
            <w:vAlign w:val="center"/>
            <w:hideMark/>
          </w:tcPr>
          <w:p w14:paraId="225F65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107.56</w:t>
            </w:r>
          </w:p>
        </w:tc>
      </w:tr>
      <w:tr w:rsidR="00EF4C83" w:rsidRPr="00EF4C83" w14:paraId="6168176F" w14:textId="77777777" w:rsidTr="00EF4C83">
        <w:trPr>
          <w:trHeight w:val="20"/>
        </w:trPr>
        <w:tc>
          <w:tcPr>
            <w:tcW w:w="1759" w:type="pct"/>
            <w:tcBorders>
              <w:top w:val="nil"/>
              <w:left w:val="nil"/>
              <w:bottom w:val="nil"/>
              <w:right w:val="nil"/>
            </w:tcBorders>
            <w:shd w:val="clear" w:color="auto" w:fill="auto"/>
            <w:noWrap/>
            <w:vAlign w:val="center"/>
            <w:hideMark/>
          </w:tcPr>
          <w:p w14:paraId="305B3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573388.48</w:t>
            </w:r>
          </w:p>
        </w:tc>
        <w:tc>
          <w:tcPr>
            <w:tcW w:w="1759" w:type="pct"/>
            <w:tcBorders>
              <w:top w:val="nil"/>
              <w:left w:val="nil"/>
              <w:bottom w:val="nil"/>
              <w:right w:val="nil"/>
            </w:tcBorders>
            <w:shd w:val="clear" w:color="auto" w:fill="auto"/>
            <w:noWrap/>
            <w:vAlign w:val="center"/>
            <w:hideMark/>
          </w:tcPr>
          <w:p w14:paraId="36C39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341628.74</w:t>
            </w:r>
          </w:p>
        </w:tc>
        <w:tc>
          <w:tcPr>
            <w:tcW w:w="1481" w:type="pct"/>
            <w:tcBorders>
              <w:top w:val="nil"/>
              <w:left w:val="nil"/>
              <w:bottom w:val="nil"/>
              <w:right w:val="nil"/>
            </w:tcBorders>
            <w:shd w:val="clear" w:color="auto" w:fill="auto"/>
            <w:noWrap/>
            <w:vAlign w:val="center"/>
            <w:hideMark/>
          </w:tcPr>
          <w:p w14:paraId="0924B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106.97</w:t>
            </w:r>
          </w:p>
        </w:tc>
      </w:tr>
      <w:tr w:rsidR="00EF4C83" w:rsidRPr="00EF4C83" w14:paraId="6671EC5C" w14:textId="77777777" w:rsidTr="00EF4C83">
        <w:trPr>
          <w:trHeight w:val="20"/>
        </w:trPr>
        <w:tc>
          <w:tcPr>
            <w:tcW w:w="1759" w:type="pct"/>
            <w:tcBorders>
              <w:top w:val="nil"/>
              <w:left w:val="nil"/>
              <w:bottom w:val="nil"/>
              <w:right w:val="nil"/>
            </w:tcBorders>
            <w:shd w:val="clear" w:color="auto" w:fill="auto"/>
            <w:noWrap/>
            <w:vAlign w:val="center"/>
            <w:hideMark/>
          </w:tcPr>
          <w:p w14:paraId="7157F9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573388.02</w:t>
            </w:r>
          </w:p>
        </w:tc>
        <w:tc>
          <w:tcPr>
            <w:tcW w:w="1759" w:type="pct"/>
            <w:tcBorders>
              <w:top w:val="nil"/>
              <w:left w:val="nil"/>
              <w:bottom w:val="nil"/>
              <w:right w:val="nil"/>
            </w:tcBorders>
            <w:shd w:val="clear" w:color="auto" w:fill="auto"/>
            <w:noWrap/>
            <w:vAlign w:val="center"/>
            <w:hideMark/>
          </w:tcPr>
          <w:p w14:paraId="570D9C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341627.88</w:t>
            </w:r>
          </w:p>
        </w:tc>
        <w:tc>
          <w:tcPr>
            <w:tcW w:w="1481" w:type="pct"/>
            <w:tcBorders>
              <w:top w:val="nil"/>
              <w:left w:val="nil"/>
              <w:bottom w:val="nil"/>
              <w:right w:val="nil"/>
            </w:tcBorders>
            <w:shd w:val="clear" w:color="auto" w:fill="auto"/>
            <w:noWrap/>
            <w:vAlign w:val="center"/>
            <w:hideMark/>
          </w:tcPr>
          <w:p w14:paraId="403C5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6E0C1876" w14:textId="77777777" w:rsidTr="00EF4C83">
        <w:trPr>
          <w:trHeight w:val="20"/>
        </w:trPr>
        <w:tc>
          <w:tcPr>
            <w:tcW w:w="1759" w:type="pct"/>
            <w:tcBorders>
              <w:top w:val="nil"/>
              <w:left w:val="nil"/>
              <w:bottom w:val="nil"/>
              <w:right w:val="nil"/>
            </w:tcBorders>
            <w:shd w:val="clear" w:color="auto" w:fill="auto"/>
            <w:noWrap/>
            <w:vAlign w:val="center"/>
            <w:hideMark/>
          </w:tcPr>
          <w:p w14:paraId="3B856E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573394.81</w:t>
            </w:r>
          </w:p>
        </w:tc>
        <w:tc>
          <w:tcPr>
            <w:tcW w:w="1759" w:type="pct"/>
            <w:tcBorders>
              <w:top w:val="nil"/>
              <w:left w:val="nil"/>
              <w:bottom w:val="nil"/>
              <w:right w:val="nil"/>
            </w:tcBorders>
            <w:shd w:val="clear" w:color="auto" w:fill="auto"/>
            <w:noWrap/>
            <w:vAlign w:val="center"/>
            <w:hideMark/>
          </w:tcPr>
          <w:p w14:paraId="08E34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341615.89</w:t>
            </w:r>
          </w:p>
        </w:tc>
        <w:tc>
          <w:tcPr>
            <w:tcW w:w="1481" w:type="pct"/>
            <w:tcBorders>
              <w:top w:val="nil"/>
              <w:left w:val="nil"/>
              <w:bottom w:val="nil"/>
              <w:right w:val="nil"/>
            </w:tcBorders>
            <w:shd w:val="clear" w:color="auto" w:fill="auto"/>
            <w:noWrap/>
            <w:vAlign w:val="center"/>
            <w:hideMark/>
          </w:tcPr>
          <w:p w14:paraId="11E089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534C2D6A" w14:textId="77777777" w:rsidTr="00EF4C83">
        <w:trPr>
          <w:trHeight w:val="20"/>
        </w:trPr>
        <w:tc>
          <w:tcPr>
            <w:tcW w:w="1759" w:type="pct"/>
            <w:tcBorders>
              <w:top w:val="nil"/>
              <w:left w:val="nil"/>
              <w:bottom w:val="nil"/>
              <w:right w:val="nil"/>
            </w:tcBorders>
            <w:shd w:val="clear" w:color="auto" w:fill="auto"/>
            <w:noWrap/>
            <w:vAlign w:val="center"/>
            <w:hideMark/>
          </w:tcPr>
          <w:p w14:paraId="61134B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573396.13</w:t>
            </w:r>
          </w:p>
        </w:tc>
        <w:tc>
          <w:tcPr>
            <w:tcW w:w="1759" w:type="pct"/>
            <w:tcBorders>
              <w:top w:val="nil"/>
              <w:left w:val="nil"/>
              <w:bottom w:val="nil"/>
              <w:right w:val="nil"/>
            </w:tcBorders>
            <w:shd w:val="clear" w:color="auto" w:fill="auto"/>
            <w:noWrap/>
            <w:vAlign w:val="center"/>
            <w:hideMark/>
          </w:tcPr>
          <w:p w14:paraId="3C389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341616.37</w:t>
            </w:r>
          </w:p>
        </w:tc>
        <w:tc>
          <w:tcPr>
            <w:tcW w:w="1481" w:type="pct"/>
            <w:tcBorders>
              <w:top w:val="nil"/>
              <w:left w:val="nil"/>
              <w:bottom w:val="nil"/>
              <w:right w:val="nil"/>
            </w:tcBorders>
            <w:shd w:val="clear" w:color="auto" w:fill="auto"/>
            <w:noWrap/>
            <w:vAlign w:val="center"/>
            <w:hideMark/>
          </w:tcPr>
          <w:p w14:paraId="6347C4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20A3A8CB" w14:textId="77777777" w:rsidTr="00EF4C83">
        <w:trPr>
          <w:trHeight w:val="20"/>
        </w:trPr>
        <w:tc>
          <w:tcPr>
            <w:tcW w:w="1759" w:type="pct"/>
            <w:tcBorders>
              <w:top w:val="nil"/>
              <w:left w:val="nil"/>
              <w:bottom w:val="nil"/>
              <w:right w:val="nil"/>
            </w:tcBorders>
            <w:shd w:val="clear" w:color="auto" w:fill="auto"/>
            <w:noWrap/>
            <w:vAlign w:val="center"/>
            <w:hideMark/>
          </w:tcPr>
          <w:p w14:paraId="2C770D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573395.37</w:t>
            </w:r>
          </w:p>
        </w:tc>
        <w:tc>
          <w:tcPr>
            <w:tcW w:w="1759" w:type="pct"/>
            <w:tcBorders>
              <w:top w:val="nil"/>
              <w:left w:val="nil"/>
              <w:bottom w:val="nil"/>
              <w:right w:val="nil"/>
            </w:tcBorders>
            <w:shd w:val="clear" w:color="auto" w:fill="auto"/>
            <w:noWrap/>
            <w:vAlign w:val="center"/>
            <w:hideMark/>
          </w:tcPr>
          <w:p w14:paraId="6E473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341616.31</w:t>
            </w:r>
          </w:p>
        </w:tc>
        <w:tc>
          <w:tcPr>
            <w:tcW w:w="1481" w:type="pct"/>
            <w:tcBorders>
              <w:top w:val="nil"/>
              <w:left w:val="nil"/>
              <w:bottom w:val="nil"/>
              <w:right w:val="nil"/>
            </w:tcBorders>
            <w:shd w:val="clear" w:color="auto" w:fill="auto"/>
            <w:noWrap/>
            <w:vAlign w:val="center"/>
            <w:hideMark/>
          </w:tcPr>
          <w:p w14:paraId="3D0FC2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106.88</w:t>
            </w:r>
          </w:p>
        </w:tc>
      </w:tr>
      <w:tr w:rsidR="00EF4C83" w:rsidRPr="00EF4C83" w14:paraId="5A7FCCAC" w14:textId="77777777" w:rsidTr="00EF4C83">
        <w:trPr>
          <w:trHeight w:val="20"/>
        </w:trPr>
        <w:tc>
          <w:tcPr>
            <w:tcW w:w="1759" w:type="pct"/>
            <w:tcBorders>
              <w:top w:val="nil"/>
              <w:left w:val="nil"/>
              <w:bottom w:val="nil"/>
              <w:right w:val="nil"/>
            </w:tcBorders>
            <w:shd w:val="clear" w:color="auto" w:fill="auto"/>
            <w:noWrap/>
            <w:vAlign w:val="center"/>
            <w:hideMark/>
          </w:tcPr>
          <w:p w14:paraId="418F46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573395.45</w:t>
            </w:r>
          </w:p>
        </w:tc>
        <w:tc>
          <w:tcPr>
            <w:tcW w:w="1759" w:type="pct"/>
            <w:tcBorders>
              <w:top w:val="nil"/>
              <w:left w:val="nil"/>
              <w:bottom w:val="nil"/>
              <w:right w:val="nil"/>
            </w:tcBorders>
            <w:shd w:val="clear" w:color="auto" w:fill="auto"/>
            <w:noWrap/>
            <w:vAlign w:val="center"/>
            <w:hideMark/>
          </w:tcPr>
          <w:p w14:paraId="3094F1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341616.20</w:t>
            </w:r>
          </w:p>
        </w:tc>
        <w:tc>
          <w:tcPr>
            <w:tcW w:w="1481" w:type="pct"/>
            <w:tcBorders>
              <w:top w:val="nil"/>
              <w:left w:val="nil"/>
              <w:bottom w:val="nil"/>
              <w:right w:val="nil"/>
            </w:tcBorders>
            <w:shd w:val="clear" w:color="auto" w:fill="auto"/>
            <w:noWrap/>
            <w:vAlign w:val="center"/>
            <w:hideMark/>
          </w:tcPr>
          <w:p w14:paraId="5CF5B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7FF3E2BB" w14:textId="77777777" w:rsidTr="00EF4C83">
        <w:trPr>
          <w:trHeight w:val="20"/>
        </w:trPr>
        <w:tc>
          <w:tcPr>
            <w:tcW w:w="1759" w:type="pct"/>
            <w:tcBorders>
              <w:top w:val="nil"/>
              <w:left w:val="nil"/>
              <w:bottom w:val="nil"/>
              <w:right w:val="nil"/>
            </w:tcBorders>
            <w:shd w:val="clear" w:color="auto" w:fill="auto"/>
            <w:noWrap/>
            <w:vAlign w:val="center"/>
            <w:hideMark/>
          </w:tcPr>
          <w:p w14:paraId="73DBC2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573398.37</w:t>
            </w:r>
          </w:p>
        </w:tc>
        <w:tc>
          <w:tcPr>
            <w:tcW w:w="1759" w:type="pct"/>
            <w:tcBorders>
              <w:top w:val="nil"/>
              <w:left w:val="nil"/>
              <w:bottom w:val="nil"/>
              <w:right w:val="nil"/>
            </w:tcBorders>
            <w:shd w:val="clear" w:color="auto" w:fill="auto"/>
            <w:noWrap/>
            <w:vAlign w:val="center"/>
            <w:hideMark/>
          </w:tcPr>
          <w:p w14:paraId="50CEA2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341610.99</w:t>
            </w:r>
          </w:p>
        </w:tc>
        <w:tc>
          <w:tcPr>
            <w:tcW w:w="1481" w:type="pct"/>
            <w:tcBorders>
              <w:top w:val="nil"/>
              <w:left w:val="nil"/>
              <w:bottom w:val="nil"/>
              <w:right w:val="nil"/>
            </w:tcBorders>
            <w:shd w:val="clear" w:color="auto" w:fill="auto"/>
            <w:noWrap/>
            <w:vAlign w:val="center"/>
            <w:hideMark/>
          </w:tcPr>
          <w:p w14:paraId="223FAD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106.96</w:t>
            </w:r>
          </w:p>
        </w:tc>
      </w:tr>
      <w:tr w:rsidR="00EF4C83" w:rsidRPr="00EF4C83" w14:paraId="5794AE52" w14:textId="77777777" w:rsidTr="00EF4C83">
        <w:trPr>
          <w:trHeight w:val="20"/>
        </w:trPr>
        <w:tc>
          <w:tcPr>
            <w:tcW w:w="1759" w:type="pct"/>
            <w:tcBorders>
              <w:top w:val="nil"/>
              <w:left w:val="nil"/>
              <w:bottom w:val="nil"/>
              <w:right w:val="nil"/>
            </w:tcBorders>
            <w:shd w:val="clear" w:color="auto" w:fill="auto"/>
            <w:noWrap/>
            <w:vAlign w:val="center"/>
            <w:hideMark/>
          </w:tcPr>
          <w:p w14:paraId="4A4E0E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573399.05</w:t>
            </w:r>
          </w:p>
        </w:tc>
        <w:tc>
          <w:tcPr>
            <w:tcW w:w="1759" w:type="pct"/>
            <w:tcBorders>
              <w:top w:val="nil"/>
              <w:left w:val="nil"/>
              <w:bottom w:val="nil"/>
              <w:right w:val="nil"/>
            </w:tcBorders>
            <w:shd w:val="clear" w:color="auto" w:fill="auto"/>
            <w:noWrap/>
            <w:vAlign w:val="center"/>
            <w:hideMark/>
          </w:tcPr>
          <w:p w14:paraId="2F8D4E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341611.11</w:t>
            </w:r>
          </w:p>
        </w:tc>
        <w:tc>
          <w:tcPr>
            <w:tcW w:w="1481" w:type="pct"/>
            <w:tcBorders>
              <w:top w:val="nil"/>
              <w:left w:val="nil"/>
              <w:bottom w:val="nil"/>
              <w:right w:val="nil"/>
            </w:tcBorders>
            <w:shd w:val="clear" w:color="auto" w:fill="auto"/>
            <w:noWrap/>
            <w:vAlign w:val="center"/>
            <w:hideMark/>
          </w:tcPr>
          <w:p w14:paraId="5B1BE1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0367D374" w14:textId="77777777" w:rsidTr="00EF4C83">
        <w:trPr>
          <w:trHeight w:val="20"/>
        </w:trPr>
        <w:tc>
          <w:tcPr>
            <w:tcW w:w="1759" w:type="pct"/>
            <w:tcBorders>
              <w:top w:val="nil"/>
              <w:left w:val="nil"/>
              <w:bottom w:val="nil"/>
              <w:right w:val="nil"/>
            </w:tcBorders>
            <w:shd w:val="clear" w:color="auto" w:fill="auto"/>
            <w:noWrap/>
            <w:vAlign w:val="center"/>
            <w:hideMark/>
          </w:tcPr>
          <w:p w14:paraId="7DF06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573405.55</w:t>
            </w:r>
          </w:p>
        </w:tc>
        <w:tc>
          <w:tcPr>
            <w:tcW w:w="1759" w:type="pct"/>
            <w:tcBorders>
              <w:top w:val="nil"/>
              <w:left w:val="nil"/>
              <w:bottom w:val="nil"/>
              <w:right w:val="nil"/>
            </w:tcBorders>
            <w:shd w:val="clear" w:color="auto" w:fill="auto"/>
            <w:noWrap/>
            <w:vAlign w:val="center"/>
            <w:hideMark/>
          </w:tcPr>
          <w:p w14:paraId="0A6E9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341599.14</w:t>
            </w:r>
          </w:p>
        </w:tc>
        <w:tc>
          <w:tcPr>
            <w:tcW w:w="1481" w:type="pct"/>
            <w:tcBorders>
              <w:top w:val="nil"/>
              <w:left w:val="nil"/>
              <w:bottom w:val="nil"/>
              <w:right w:val="nil"/>
            </w:tcBorders>
            <w:shd w:val="clear" w:color="auto" w:fill="auto"/>
            <w:noWrap/>
            <w:vAlign w:val="center"/>
            <w:hideMark/>
          </w:tcPr>
          <w:p w14:paraId="4F04BA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44D38672" w14:textId="77777777" w:rsidTr="00EF4C83">
        <w:trPr>
          <w:trHeight w:val="20"/>
        </w:trPr>
        <w:tc>
          <w:tcPr>
            <w:tcW w:w="1759" w:type="pct"/>
            <w:tcBorders>
              <w:top w:val="nil"/>
              <w:left w:val="nil"/>
              <w:bottom w:val="nil"/>
              <w:right w:val="nil"/>
            </w:tcBorders>
            <w:shd w:val="clear" w:color="auto" w:fill="auto"/>
            <w:noWrap/>
            <w:vAlign w:val="center"/>
            <w:hideMark/>
          </w:tcPr>
          <w:p w14:paraId="4127C0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573413.38</w:t>
            </w:r>
          </w:p>
        </w:tc>
        <w:tc>
          <w:tcPr>
            <w:tcW w:w="1759" w:type="pct"/>
            <w:tcBorders>
              <w:top w:val="nil"/>
              <w:left w:val="nil"/>
              <w:bottom w:val="nil"/>
              <w:right w:val="nil"/>
            </w:tcBorders>
            <w:shd w:val="clear" w:color="auto" w:fill="auto"/>
            <w:noWrap/>
            <w:vAlign w:val="center"/>
            <w:hideMark/>
          </w:tcPr>
          <w:p w14:paraId="2D2283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341603.79</w:t>
            </w:r>
          </w:p>
        </w:tc>
        <w:tc>
          <w:tcPr>
            <w:tcW w:w="1481" w:type="pct"/>
            <w:tcBorders>
              <w:top w:val="nil"/>
              <w:left w:val="nil"/>
              <w:bottom w:val="nil"/>
              <w:right w:val="nil"/>
            </w:tcBorders>
            <w:shd w:val="clear" w:color="auto" w:fill="auto"/>
            <w:noWrap/>
            <w:vAlign w:val="center"/>
            <w:hideMark/>
          </w:tcPr>
          <w:p w14:paraId="201E48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13F4ACEA" w14:textId="77777777" w:rsidTr="00EF4C83">
        <w:trPr>
          <w:trHeight w:val="20"/>
        </w:trPr>
        <w:tc>
          <w:tcPr>
            <w:tcW w:w="1759" w:type="pct"/>
            <w:tcBorders>
              <w:top w:val="nil"/>
              <w:left w:val="nil"/>
              <w:bottom w:val="nil"/>
              <w:right w:val="nil"/>
            </w:tcBorders>
            <w:shd w:val="clear" w:color="auto" w:fill="auto"/>
            <w:noWrap/>
            <w:vAlign w:val="center"/>
            <w:hideMark/>
          </w:tcPr>
          <w:p w14:paraId="01D9A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573406.71</w:t>
            </w:r>
          </w:p>
        </w:tc>
        <w:tc>
          <w:tcPr>
            <w:tcW w:w="1759" w:type="pct"/>
            <w:tcBorders>
              <w:top w:val="nil"/>
              <w:left w:val="nil"/>
              <w:bottom w:val="nil"/>
              <w:right w:val="nil"/>
            </w:tcBorders>
            <w:shd w:val="clear" w:color="auto" w:fill="auto"/>
            <w:noWrap/>
            <w:vAlign w:val="center"/>
            <w:hideMark/>
          </w:tcPr>
          <w:p w14:paraId="1638C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341615.90</w:t>
            </w:r>
          </w:p>
        </w:tc>
        <w:tc>
          <w:tcPr>
            <w:tcW w:w="1481" w:type="pct"/>
            <w:tcBorders>
              <w:top w:val="nil"/>
              <w:left w:val="nil"/>
              <w:bottom w:val="nil"/>
              <w:right w:val="nil"/>
            </w:tcBorders>
            <w:shd w:val="clear" w:color="auto" w:fill="auto"/>
            <w:noWrap/>
            <w:vAlign w:val="center"/>
            <w:hideMark/>
          </w:tcPr>
          <w:p w14:paraId="1ABE5C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786022DE" w14:textId="77777777" w:rsidTr="00EF4C83">
        <w:trPr>
          <w:trHeight w:val="20"/>
        </w:trPr>
        <w:tc>
          <w:tcPr>
            <w:tcW w:w="1759" w:type="pct"/>
            <w:tcBorders>
              <w:top w:val="nil"/>
              <w:left w:val="nil"/>
              <w:bottom w:val="nil"/>
              <w:right w:val="nil"/>
            </w:tcBorders>
            <w:shd w:val="clear" w:color="auto" w:fill="auto"/>
            <w:noWrap/>
            <w:vAlign w:val="center"/>
            <w:hideMark/>
          </w:tcPr>
          <w:p w14:paraId="2C9A3C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573398.08</w:t>
            </w:r>
          </w:p>
        </w:tc>
        <w:tc>
          <w:tcPr>
            <w:tcW w:w="1759" w:type="pct"/>
            <w:tcBorders>
              <w:top w:val="nil"/>
              <w:left w:val="nil"/>
              <w:bottom w:val="nil"/>
              <w:right w:val="nil"/>
            </w:tcBorders>
            <w:shd w:val="clear" w:color="auto" w:fill="auto"/>
            <w:noWrap/>
            <w:vAlign w:val="center"/>
            <w:hideMark/>
          </w:tcPr>
          <w:p w14:paraId="340A8D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341615.58</w:t>
            </w:r>
          </w:p>
        </w:tc>
        <w:tc>
          <w:tcPr>
            <w:tcW w:w="1481" w:type="pct"/>
            <w:tcBorders>
              <w:top w:val="nil"/>
              <w:left w:val="nil"/>
              <w:bottom w:val="nil"/>
              <w:right w:val="nil"/>
            </w:tcBorders>
            <w:shd w:val="clear" w:color="auto" w:fill="auto"/>
            <w:noWrap/>
            <w:vAlign w:val="center"/>
            <w:hideMark/>
          </w:tcPr>
          <w:p w14:paraId="13EFF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161F94CF" w14:textId="77777777" w:rsidTr="00EF4C83">
        <w:trPr>
          <w:trHeight w:val="20"/>
        </w:trPr>
        <w:tc>
          <w:tcPr>
            <w:tcW w:w="1759" w:type="pct"/>
            <w:tcBorders>
              <w:top w:val="nil"/>
              <w:left w:val="nil"/>
              <w:bottom w:val="nil"/>
              <w:right w:val="nil"/>
            </w:tcBorders>
            <w:shd w:val="clear" w:color="auto" w:fill="auto"/>
            <w:noWrap/>
            <w:vAlign w:val="center"/>
            <w:hideMark/>
          </w:tcPr>
          <w:p w14:paraId="1B269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573398.78</w:t>
            </w:r>
          </w:p>
        </w:tc>
        <w:tc>
          <w:tcPr>
            <w:tcW w:w="1759" w:type="pct"/>
            <w:tcBorders>
              <w:top w:val="nil"/>
              <w:left w:val="nil"/>
              <w:bottom w:val="nil"/>
              <w:right w:val="nil"/>
            </w:tcBorders>
            <w:shd w:val="clear" w:color="auto" w:fill="auto"/>
            <w:noWrap/>
            <w:vAlign w:val="center"/>
            <w:hideMark/>
          </w:tcPr>
          <w:p w14:paraId="31D457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341614.34</w:t>
            </w:r>
          </w:p>
        </w:tc>
        <w:tc>
          <w:tcPr>
            <w:tcW w:w="1481" w:type="pct"/>
            <w:tcBorders>
              <w:top w:val="nil"/>
              <w:left w:val="nil"/>
              <w:bottom w:val="nil"/>
              <w:right w:val="nil"/>
            </w:tcBorders>
            <w:shd w:val="clear" w:color="auto" w:fill="auto"/>
            <w:noWrap/>
            <w:vAlign w:val="center"/>
            <w:hideMark/>
          </w:tcPr>
          <w:p w14:paraId="3A3EC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0B2560D4" w14:textId="77777777" w:rsidTr="00EF4C83">
        <w:trPr>
          <w:trHeight w:val="20"/>
        </w:trPr>
        <w:tc>
          <w:tcPr>
            <w:tcW w:w="1759" w:type="pct"/>
            <w:tcBorders>
              <w:top w:val="nil"/>
              <w:left w:val="nil"/>
              <w:bottom w:val="nil"/>
              <w:right w:val="nil"/>
            </w:tcBorders>
            <w:shd w:val="clear" w:color="auto" w:fill="auto"/>
            <w:noWrap/>
            <w:vAlign w:val="center"/>
            <w:hideMark/>
          </w:tcPr>
          <w:p w14:paraId="549C9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573399.64</w:t>
            </w:r>
          </w:p>
        </w:tc>
        <w:tc>
          <w:tcPr>
            <w:tcW w:w="1759" w:type="pct"/>
            <w:tcBorders>
              <w:top w:val="nil"/>
              <w:left w:val="nil"/>
              <w:bottom w:val="nil"/>
              <w:right w:val="nil"/>
            </w:tcBorders>
            <w:shd w:val="clear" w:color="auto" w:fill="auto"/>
            <w:noWrap/>
            <w:vAlign w:val="center"/>
            <w:hideMark/>
          </w:tcPr>
          <w:p w14:paraId="15D483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341612.65</w:t>
            </w:r>
          </w:p>
        </w:tc>
        <w:tc>
          <w:tcPr>
            <w:tcW w:w="1481" w:type="pct"/>
            <w:tcBorders>
              <w:top w:val="nil"/>
              <w:left w:val="nil"/>
              <w:bottom w:val="nil"/>
              <w:right w:val="nil"/>
            </w:tcBorders>
            <w:shd w:val="clear" w:color="auto" w:fill="auto"/>
            <w:noWrap/>
            <w:vAlign w:val="center"/>
            <w:hideMark/>
          </w:tcPr>
          <w:p w14:paraId="14B552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107.56</w:t>
            </w:r>
          </w:p>
        </w:tc>
      </w:tr>
      <w:tr w:rsidR="00EF4C83" w:rsidRPr="00EF4C83" w14:paraId="0E6CD026" w14:textId="77777777" w:rsidTr="00EF4C83">
        <w:trPr>
          <w:trHeight w:val="20"/>
        </w:trPr>
        <w:tc>
          <w:tcPr>
            <w:tcW w:w="1759" w:type="pct"/>
            <w:tcBorders>
              <w:top w:val="nil"/>
              <w:left w:val="nil"/>
              <w:bottom w:val="nil"/>
              <w:right w:val="nil"/>
            </w:tcBorders>
            <w:shd w:val="clear" w:color="auto" w:fill="auto"/>
            <w:noWrap/>
            <w:vAlign w:val="center"/>
            <w:hideMark/>
          </w:tcPr>
          <w:p w14:paraId="34004A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573408.75</w:t>
            </w:r>
          </w:p>
        </w:tc>
        <w:tc>
          <w:tcPr>
            <w:tcW w:w="1759" w:type="pct"/>
            <w:tcBorders>
              <w:top w:val="nil"/>
              <w:left w:val="nil"/>
              <w:bottom w:val="nil"/>
              <w:right w:val="nil"/>
            </w:tcBorders>
            <w:shd w:val="clear" w:color="auto" w:fill="auto"/>
            <w:noWrap/>
            <w:vAlign w:val="center"/>
            <w:hideMark/>
          </w:tcPr>
          <w:p w14:paraId="0A362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341596.35</w:t>
            </w:r>
          </w:p>
        </w:tc>
        <w:tc>
          <w:tcPr>
            <w:tcW w:w="1481" w:type="pct"/>
            <w:tcBorders>
              <w:top w:val="nil"/>
              <w:left w:val="nil"/>
              <w:bottom w:val="nil"/>
              <w:right w:val="nil"/>
            </w:tcBorders>
            <w:shd w:val="clear" w:color="auto" w:fill="auto"/>
            <w:noWrap/>
            <w:vAlign w:val="center"/>
            <w:hideMark/>
          </w:tcPr>
          <w:p w14:paraId="5A01B4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107.22</w:t>
            </w:r>
          </w:p>
        </w:tc>
      </w:tr>
      <w:tr w:rsidR="00EF4C83" w:rsidRPr="00EF4C83" w14:paraId="51D5E0FE" w14:textId="77777777" w:rsidTr="00EF4C83">
        <w:trPr>
          <w:trHeight w:val="20"/>
        </w:trPr>
        <w:tc>
          <w:tcPr>
            <w:tcW w:w="1759" w:type="pct"/>
            <w:tcBorders>
              <w:top w:val="nil"/>
              <w:left w:val="nil"/>
              <w:bottom w:val="nil"/>
              <w:right w:val="nil"/>
            </w:tcBorders>
            <w:shd w:val="clear" w:color="auto" w:fill="auto"/>
            <w:noWrap/>
            <w:vAlign w:val="center"/>
            <w:hideMark/>
          </w:tcPr>
          <w:p w14:paraId="7F79E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573414.12</w:t>
            </w:r>
          </w:p>
        </w:tc>
        <w:tc>
          <w:tcPr>
            <w:tcW w:w="1759" w:type="pct"/>
            <w:tcBorders>
              <w:top w:val="nil"/>
              <w:left w:val="nil"/>
              <w:bottom w:val="nil"/>
              <w:right w:val="nil"/>
            </w:tcBorders>
            <w:shd w:val="clear" w:color="auto" w:fill="auto"/>
            <w:noWrap/>
            <w:vAlign w:val="center"/>
            <w:hideMark/>
          </w:tcPr>
          <w:p w14:paraId="039B8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341598.41</w:t>
            </w:r>
          </w:p>
        </w:tc>
        <w:tc>
          <w:tcPr>
            <w:tcW w:w="1481" w:type="pct"/>
            <w:tcBorders>
              <w:top w:val="nil"/>
              <w:left w:val="nil"/>
              <w:bottom w:val="nil"/>
              <w:right w:val="nil"/>
            </w:tcBorders>
            <w:shd w:val="clear" w:color="auto" w:fill="auto"/>
            <w:noWrap/>
            <w:vAlign w:val="center"/>
            <w:hideMark/>
          </w:tcPr>
          <w:p w14:paraId="010FA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107.24</w:t>
            </w:r>
          </w:p>
        </w:tc>
      </w:tr>
      <w:tr w:rsidR="00EF4C83" w:rsidRPr="00EF4C83" w14:paraId="1ACF7D6A" w14:textId="77777777" w:rsidTr="00EF4C83">
        <w:trPr>
          <w:trHeight w:val="20"/>
        </w:trPr>
        <w:tc>
          <w:tcPr>
            <w:tcW w:w="1759" w:type="pct"/>
            <w:tcBorders>
              <w:top w:val="nil"/>
              <w:left w:val="nil"/>
              <w:bottom w:val="nil"/>
              <w:right w:val="nil"/>
            </w:tcBorders>
            <w:shd w:val="clear" w:color="auto" w:fill="auto"/>
            <w:noWrap/>
            <w:vAlign w:val="center"/>
            <w:hideMark/>
          </w:tcPr>
          <w:p w14:paraId="152549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573416.29</w:t>
            </w:r>
          </w:p>
        </w:tc>
        <w:tc>
          <w:tcPr>
            <w:tcW w:w="1759" w:type="pct"/>
            <w:tcBorders>
              <w:top w:val="nil"/>
              <w:left w:val="nil"/>
              <w:bottom w:val="nil"/>
              <w:right w:val="nil"/>
            </w:tcBorders>
            <w:shd w:val="clear" w:color="auto" w:fill="auto"/>
            <w:noWrap/>
            <w:vAlign w:val="center"/>
            <w:hideMark/>
          </w:tcPr>
          <w:p w14:paraId="527C5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341599.34</w:t>
            </w:r>
          </w:p>
        </w:tc>
        <w:tc>
          <w:tcPr>
            <w:tcW w:w="1481" w:type="pct"/>
            <w:tcBorders>
              <w:top w:val="nil"/>
              <w:left w:val="nil"/>
              <w:bottom w:val="nil"/>
              <w:right w:val="nil"/>
            </w:tcBorders>
            <w:shd w:val="clear" w:color="auto" w:fill="auto"/>
            <w:noWrap/>
            <w:vAlign w:val="center"/>
            <w:hideMark/>
          </w:tcPr>
          <w:p w14:paraId="076DC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107.35</w:t>
            </w:r>
          </w:p>
        </w:tc>
      </w:tr>
      <w:tr w:rsidR="00EF4C83" w:rsidRPr="00EF4C83" w14:paraId="6C284B2F" w14:textId="77777777" w:rsidTr="00EF4C83">
        <w:trPr>
          <w:trHeight w:val="20"/>
        </w:trPr>
        <w:tc>
          <w:tcPr>
            <w:tcW w:w="1759" w:type="pct"/>
            <w:tcBorders>
              <w:top w:val="nil"/>
              <w:left w:val="nil"/>
              <w:bottom w:val="nil"/>
              <w:right w:val="nil"/>
            </w:tcBorders>
            <w:shd w:val="clear" w:color="auto" w:fill="auto"/>
            <w:noWrap/>
            <w:vAlign w:val="center"/>
            <w:hideMark/>
          </w:tcPr>
          <w:p w14:paraId="250B0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573403.63</w:t>
            </w:r>
          </w:p>
        </w:tc>
        <w:tc>
          <w:tcPr>
            <w:tcW w:w="1759" w:type="pct"/>
            <w:tcBorders>
              <w:top w:val="nil"/>
              <w:left w:val="nil"/>
              <w:bottom w:val="nil"/>
              <w:right w:val="nil"/>
            </w:tcBorders>
            <w:shd w:val="clear" w:color="auto" w:fill="auto"/>
            <w:noWrap/>
            <w:vAlign w:val="center"/>
            <w:hideMark/>
          </w:tcPr>
          <w:p w14:paraId="3226F8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341617.34</w:t>
            </w:r>
          </w:p>
        </w:tc>
        <w:tc>
          <w:tcPr>
            <w:tcW w:w="1481" w:type="pct"/>
            <w:tcBorders>
              <w:top w:val="nil"/>
              <w:left w:val="nil"/>
              <w:bottom w:val="nil"/>
              <w:right w:val="nil"/>
            </w:tcBorders>
            <w:shd w:val="clear" w:color="auto" w:fill="auto"/>
            <w:noWrap/>
            <w:vAlign w:val="center"/>
            <w:hideMark/>
          </w:tcPr>
          <w:p w14:paraId="1C0E50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3D7C3917" w14:textId="77777777" w:rsidTr="00EF4C83">
        <w:trPr>
          <w:trHeight w:val="20"/>
        </w:trPr>
        <w:tc>
          <w:tcPr>
            <w:tcW w:w="1759" w:type="pct"/>
            <w:tcBorders>
              <w:top w:val="nil"/>
              <w:left w:val="nil"/>
              <w:bottom w:val="nil"/>
              <w:right w:val="nil"/>
            </w:tcBorders>
            <w:shd w:val="clear" w:color="auto" w:fill="auto"/>
            <w:noWrap/>
            <w:vAlign w:val="center"/>
            <w:hideMark/>
          </w:tcPr>
          <w:p w14:paraId="60D937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573394.92</w:t>
            </w:r>
          </w:p>
        </w:tc>
        <w:tc>
          <w:tcPr>
            <w:tcW w:w="1759" w:type="pct"/>
            <w:tcBorders>
              <w:top w:val="nil"/>
              <w:left w:val="nil"/>
              <w:bottom w:val="nil"/>
              <w:right w:val="nil"/>
            </w:tcBorders>
            <w:shd w:val="clear" w:color="auto" w:fill="auto"/>
            <w:noWrap/>
            <w:vAlign w:val="center"/>
            <w:hideMark/>
          </w:tcPr>
          <w:p w14:paraId="084317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341633.18</w:t>
            </w:r>
          </w:p>
        </w:tc>
        <w:tc>
          <w:tcPr>
            <w:tcW w:w="1481" w:type="pct"/>
            <w:tcBorders>
              <w:top w:val="nil"/>
              <w:left w:val="nil"/>
              <w:bottom w:val="nil"/>
              <w:right w:val="nil"/>
            </w:tcBorders>
            <w:shd w:val="clear" w:color="auto" w:fill="auto"/>
            <w:noWrap/>
            <w:vAlign w:val="center"/>
            <w:hideMark/>
          </w:tcPr>
          <w:p w14:paraId="10E1B2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7C583060" w14:textId="77777777" w:rsidTr="00EF4C83">
        <w:trPr>
          <w:trHeight w:val="20"/>
        </w:trPr>
        <w:tc>
          <w:tcPr>
            <w:tcW w:w="1759" w:type="pct"/>
            <w:tcBorders>
              <w:top w:val="nil"/>
              <w:left w:val="nil"/>
              <w:bottom w:val="nil"/>
              <w:right w:val="nil"/>
            </w:tcBorders>
            <w:shd w:val="clear" w:color="auto" w:fill="auto"/>
            <w:noWrap/>
            <w:vAlign w:val="center"/>
            <w:hideMark/>
          </w:tcPr>
          <w:p w14:paraId="61A706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573392.28</w:t>
            </w:r>
          </w:p>
        </w:tc>
        <w:tc>
          <w:tcPr>
            <w:tcW w:w="1759" w:type="pct"/>
            <w:tcBorders>
              <w:top w:val="nil"/>
              <w:left w:val="nil"/>
              <w:bottom w:val="nil"/>
              <w:right w:val="nil"/>
            </w:tcBorders>
            <w:shd w:val="clear" w:color="auto" w:fill="auto"/>
            <w:noWrap/>
            <w:vAlign w:val="center"/>
            <w:hideMark/>
          </w:tcPr>
          <w:p w14:paraId="5FB783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341631.95</w:t>
            </w:r>
          </w:p>
        </w:tc>
        <w:tc>
          <w:tcPr>
            <w:tcW w:w="1481" w:type="pct"/>
            <w:tcBorders>
              <w:top w:val="nil"/>
              <w:left w:val="nil"/>
              <w:bottom w:val="nil"/>
              <w:right w:val="nil"/>
            </w:tcBorders>
            <w:shd w:val="clear" w:color="auto" w:fill="auto"/>
            <w:noWrap/>
            <w:vAlign w:val="center"/>
            <w:hideMark/>
          </w:tcPr>
          <w:p w14:paraId="1E3899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687A03E4" w14:textId="77777777" w:rsidTr="00EF4C83">
        <w:trPr>
          <w:trHeight w:val="20"/>
        </w:trPr>
        <w:tc>
          <w:tcPr>
            <w:tcW w:w="1759" w:type="pct"/>
            <w:tcBorders>
              <w:top w:val="nil"/>
              <w:left w:val="nil"/>
              <w:bottom w:val="nil"/>
              <w:right w:val="nil"/>
            </w:tcBorders>
            <w:shd w:val="clear" w:color="auto" w:fill="auto"/>
            <w:noWrap/>
            <w:vAlign w:val="center"/>
            <w:hideMark/>
          </w:tcPr>
          <w:p w14:paraId="5E44D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573396.31</w:t>
            </w:r>
          </w:p>
        </w:tc>
        <w:tc>
          <w:tcPr>
            <w:tcW w:w="1759" w:type="pct"/>
            <w:tcBorders>
              <w:top w:val="nil"/>
              <w:left w:val="nil"/>
              <w:bottom w:val="nil"/>
              <w:right w:val="nil"/>
            </w:tcBorders>
            <w:shd w:val="clear" w:color="auto" w:fill="auto"/>
            <w:noWrap/>
            <w:vAlign w:val="center"/>
            <w:hideMark/>
          </w:tcPr>
          <w:p w14:paraId="10FDDC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341633.65</w:t>
            </w:r>
          </w:p>
        </w:tc>
        <w:tc>
          <w:tcPr>
            <w:tcW w:w="1481" w:type="pct"/>
            <w:tcBorders>
              <w:top w:val="nil"/>
              <w:left w:val="nil"/>
              <w:bottom w:val="nil"/>
              <w:right w:val="nil"/>
            </w:tcBorders>
            <w:shd w:val="clear" w:color="auto" w:fill="auto"/>
            <w:noWrap/>
            <w:vAlign w:val="center"/>
            <w:hideMark/>
          </w:tcPr>
          <w:p w14:paraId="75FF91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107.46</w:t>
            </w:r>
          </w:p>
        </w:tc>
      </w:tr>
      <w:tr w:rsidR="00EF4C83" w:rsidRPr="00EF4C83" w14:paraId="50E055F1" w14:textId="77777777" w:rsidTr="00EF4C83">
        <w:trPr>
          <w:trHeight w:val="20"/>
        </w:trPr>
        <w:tc>
          <w:tcPr>
            <w:tcW w:w="1759" w:type="pct"/>
            <w:tcBorders>
              <w:top w:val="nil"/>
              <w:left w:val="nil"/>
              <w:bottom w:val="nil"/>
              <w:right w:val="nil"/>
            </w:tcBorders>
            <w:shd w:val="clear" w:color="auto" w:fill="auto"/>
            <w:noWrap/>
            <w:vAlign w:val="center"/>
            <w:hideMark/>
          </w:tcPr>
          <w:p w14:paraId="2BF43C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573397.16</w:t>
            </w:r>
          </w:p>
        </w:tc>
        <w:tc>
          <w:tcPr>
            <w:tcW w:w="1759" w:type="pct"/>
            <w:tcBorders>
              <w:top w:val="nil"/>
              <w:left w:val="nil"/>
              <w:bottom w:val="nil"/>
              <w:right w:val="nil"/>
            </w:tcBorders>
            <w:shd w:val="clear" w:color="auto" w:fill="auto"/>
            <w:noWrap/>
            <w:vAlign w:val="center"/>
            <w:hideMark/>
          </w:tcPr>
          <w:p w14:paraId="53B5C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341634.83</w:t>
            </w:r>
          </w:p>
        </w:tc>
        <w:tc>
          <w:tcPr>
            <w:tcW w:w="1481" w:type="pct"/>
            <w:tcBorders>
              <w:top w:val="nil"/>
              <w:left w:val="nil"/>
              <w:bottom w:val="nil"/>
              <w:right w:val="nil"/>
            </w:tcBorders>
            <w:shd w:val="clear" w:color="auto" w:fill="auto"/>
            <w:noWrap/>
            <w:vAlign w:val="center"/>
            <w:hideMark/>
          </w:tcPr>
          <w:p w14:paraId="7FE00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492C0077" w14:textId="77777777" w:rsidTr="00EF4C83">
        <w:trPr>
          <w:trHeight w:val="20"/>
        </w:trPr>
        <w:tc>
          <w:tcPr>
            <w:tcW w:w="1759" w:type="pct"/>
            <w:tcBorders>
              <w:top w:val="nil"/>
              <w:left w:val="nil"/>
              <w:bottom w:val="nil"/>
              <w:right w:val="nil"/>
            </w:tcBorders>
            <w:shd w:val="clear" w:color="auto" w:fill="auto"/>
            <w:noWrap/>
            <w:vAlign w:val="center"/>
            <w:hideMark/>
          </w:tcPr>
          <w:p w14:paraId="494DD0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573396.68</w:t>
            </w:r>
          </w:p>
        </w:tc>
        <w:tc>
          <w:tcPr>
            <w:tcW w:w="1759" w:type="pct"/>
            <w:tcBorders>
              <w:top w:val="nil"/>
              <w:left w:val="nil"/>
              <w:bottom w:val="nil"/>
              <w:right w:val="nil"/>
            </w:tcBorders>
            <w:shd w:val="clear" w:color="auto" w:fill="auto"/>
            <w:noWrap/>
            <w:vAlign w:val="center"/>
            <w:hideMark/>
          </w:tcPr>
          <w:p w14:paraId="494853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341634.03</w:t>
            </w:r>
          </w:p>
        </w:tc>
        <w:tc>
          <w:tcPr>
            <w:tcW w:w="1481" w:type="pct"/>
            <w:tcBorders>
              <w:top w:val="nil"/>
              <w:left w:val="nil"/>
              <w:bottom w:val="nil"/>
              <w:right w:val="nil"/>
            </w:tcBorders>
            <w:shd w:val="clear" w:color="auto" w:fill="auto"/>
            <w:noWrap/>
            <w:vAlign w:val="center"/>
            <w:hideMark/>
          </w:tcPr>
          <w:p w14:paraId="76B642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107.04</w:t>
            </w:r>
          </w:p>
        </w:tc>
      </w:tr>
      <w:tr w:rsidR="00EF4C83" w:rsidRPr="00EF4C83" w14:paraId="1ABB89AF" w14:textId="77777777" w:rsidTr="00EF4C83">
        <w:trPr>
          <w:trHeight w:val="20"/>
        </w:trPr>
        <w:tc>
          <w:tcPr>
            <w:tcW w:w="1759" w:type="pct"/>
            <w:tcBorders>
              <w:top w:val="nil"/>
              <w:left w:val="nil"/>
              <w:bottom w:val="nil"/>
              <w:right w:val="nil"/>
            </w:tcBorders>
            <w:shd w:val="clear" w:color="auto" w:fill="auto"/>
            <w:noWrap/>
            <w:vAlign w:val="center"/>
            <w:hideMark/>
          </w:tcPr>
          <w:p w14:paraId="381AB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573399.55</w:t>
            </w:r>
          </w:p>
        </w:tc>
        <w:tc>
          <w:tcPr>
            <w:tcW w:w="1759" w:type="pct"/>
            <w:tcBorders>
              <w:top w:val="nil"/>
              <w:left w:val="nil"/>
              <w:bottom w:val="nil"/>
              <w:right w:val="nil"/>
            </w:tcBorders>
            <w:shd w:val="clear" w:color="auto" w:fill="auto"/>
            <w:noWrap/>
            <w:vAlign w:val="center"/>
            <w:hideMark/>
          </w:tcPr>
          <w:p w14:paraId="73C38B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341636.22</w:t>
            </w:r>
          </w:p>
        </w:tc>
        <w:tc>
          <w:tcPr>
            <w:tcW w:w="1481" w:type="pct"/>
            <w:tcBorders>
              <w:top w:val="nil"/>
              <w:left w:val="nil"/>
              <w:bottom w:val="nil"/>
              <w:right w:val="nil"/>
            </w:tcBorders>
            <w:shd w:val="clear" w:color="auto" w:fill="auto"/>
            <w:noWrap/>
            <w:vAlign w:val="center"/>
            <w:hideMark/>
          </w:tcPr>
          <w:p w14:paraId="2FC45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1B6A142E" w14:textId="77777777" w:rsidTr="00EF4C83">
        <w:trPr>
          <w:trHeight w:val="20"/>
        </w:trPr>
        <w:tc>
          <w:tcPr>
            <w:tcW w:w="1759" w:type="pct"/>
            <w:tcBorders>
              <w:top w:val="nil"/>
              <w:left w:val="nil"/>
              <w:bottom w:val="nil"/>
              <w:right w:val="nil"/>
            </w:tcBorders>
            <w:shd w:val="clear" w:color="auto" w:fill="auto"/>
            <w:noWrap/>
            <w:vAlign w:val="center"/>
            <w:hideMark/>
          </w:tcPr>
          <w:p w14:paraId="279DC0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573401.66</w:t>
            </w:r>
          </w:p>
        </w:tc>
        <w:tc>
          <w:tcPr>
            <w:tcW w:w="1759" w:type="pct"/>
            <w:tcBorders>
              <w:top w:val="nil"/>
              <w:left w:val="nil"/>
              <w:bottom w:val="nil"/>
              <w:right w:val="nil"/>
            </w:tcBorders>
            <w:shd w:val="clear" w:color="auto" w:fill="auto"/>
            <w:noWrap/>
            <w:vAlign w:val="center"/>
            <w:hideMark/>
          </w:tcPr>
          <w:p w14:paraId="69E3B5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341630.58</w:t>
            </w:r>
          </w:p>
        </w:tc>
        <w:tc>
          <w:tcPr>
            <w:tcW w:w="1481" w:type="pct"/>
            <w:tcBorders>
              <w:top w:val="nil"/>
              <w:left w:val="nil"/>
              <w:bottom w:val="nil"/>
              <w:right w:val="nil"/>
            </w:tcBorders>
            <w:shd w:val="clear" w:color="auto" w:fill="auto"/>
            <w:noWrap/>
            <w:vAlign w:val="center"/>
            <w:hideMark/>
          </w:tcPr>
          <w:p w14:paraId="5FC81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49E475F0" w14:textId="77777777" w:rsidTr="00EF4C83">
        <w:trPr>
          <w:trHeight w:val="20"/>
        </w:trPr>
        <w:tc>
          <w:tcPr>
            <w:tcW w:w="1759" w:type="pct"/>
            <w:tcBorders>
              <w:top w:val="nil"/>
              <w:left w:val="nil"/>
              <w:bottom w:val="nil"/>
              <w:right w:val="nil"/>
            </w:tcBorders>
            <w:shd w:val="clear" w:color="auto" w:fill="auto"/>
            <w:noWrap/>
            <w:vAlign w:val="center"/>
            <w:hideMark/>
          </w:tcPr>
          <w:p w14:paraId="4F94E7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573401.67</w:t>
            </w:r>
          </w:p>
        </w:tc>
        <w:tc>
          <w:tcPr>
            <w:tcW w:w="1759" w:type="pct"/>
            <w:tcBorders>
              <w:top w:val="nil"/>
              <w:left w:val="nil"/>
              <w:bottom w:val="nil"/>
              <w:right w:val="nil"/>
            </w:tcBorders>
            <w:shd w:val="clear" w:color="auto" w:fill="auto"/>
            <w:noWrap/>
            <w:vAlign w:val="center"/>
            <w:hideMark/>
          </w:tcPr>
          <w:p w14:paraId="1E70BC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341629.92</w:t>
            </w:r>
          </w:p>
        </w:tc>
        <w:tc>
          <w:tcPr>
            <w:tcW w:w="1481" w:type="pct"/>
            <w:tcBorders>
              <w:top w:val="nil"/>
              <w:left w:val="nil"/>
              <w:bottom w:val="nil"/>
              <w:right w:val="nil"/>
            </w:tcBorders>
            <w:shd w:val="clear" w:color="auto" w:fill="auto"/>
            <w:noWrap/>
            <w:vAlign w:val="center"/>
            <w:hideMark/>
          </w:tcPr>
          <w:p w14:paraId="65F6D8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1CF9FF32" w14:textId="77777777" w:rsidTr="00EF4C83">
        <w:trPr>
          <w:trHeight w:val="20"/>
        </w:trPr>
        <w:tc>
          <w:tcPr>
            <w:tcW w:w="1759" w:type="pct"/>
            <w:tcBorders>
              <w:top w:val="nil"/>
              <w:left w:val="nil"/>
              <w:bottom w:val="nil"/>
              <w:right w:val="nil"/>
            </w:tcBorders>
            <w:shd w:val="clear" w:color="auto" w:fill="auto"/>
            <w:noWrap/>
            <w:vAlign w:val="center"/>
            <w:hideMark/>
          </w:tcPr>
          <w:p w14:paraId="5C8D5E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573405.88</w:t>
            </w:r>
          </w:p>
        </w:tc>
        <w:tc>
          <w:tcPr>
            <w:tcW w:w="1759" w:type="pct"/>
            <w:tcBorders>
              <w:top w:val="nil"/>
              <w:left w:val="nil"/>
              <w:bottom w:val="nil"/>
              <w:right w:val="nil"/>
            </w:tcBorders>
            <w:shd w:val="clear" w:color="auto" w:fill="auto"/>
            <w:noWrap/>
            <w:vAlign w:val="center"/>
            <w:hideMark/>
          </w:tcPr>
          <w:p w14:paraId="366AF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341624.80</w:t>
            </w:r>
          </w:p>
        </w:tc>
        <w:tc>
          <w:tcPr>
            <w:tcW w:w="1481" w:type="pct"/>
            <w:tcBorders>
              <w:top w:val="nil"/>
              <w:left w:val="nil"/>
              <w:bottom w:val="nil"/>
              <w:right w:val="nil"/>
            </w:tcBorders>
            <w:shd w:val="clear" w:color="auto" w:fill="auto"/>
            <w:noWrap/>
            <w:vAlign w:val="center"/>
            <w:hideMark/>
          </w:tcPr>
          <w:p w14:paraId="3FF45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1172854C" w14:textId="77777777" w:rsidTr="00EF4C83">
        <w:trPr>
          <w:trHeight w:val="20"/>
        </w:trPr>
        <w:tc>
          <w:tcPr>
            <w:tcW w:w="1759" w:type="pct"/>
            <w:tcBorders>
              <w:top w:val="nil"/>
              <w:left w:val="nil"/>
              <w:bottom w:val="nil"/>
              <w:right w:val="nil"/>
            </w:tcBorders>
            <w:shd w:val="clear" w:color="auto" w:fill="auto"/>
            <w:noWrap/>
            <w:vAlign w:val="center"/>
            <w:hideMark/>
          </w:tcPr>
          <w:p w14:paraId="3DBFE7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573402.13</w:t>
            </w:r>
          </w:p>
        </w:tc>
        <w:tc>
          <w:tcPr>
            <w:tcW w:w="1759" w:type="pct"/>
            <w:tcBorders>
              <w:top w:val="nil"/>
              <w:left w:val="nil"/>
              <w:bottom w:val="nil"/>
              <w:right w:val="nil"/>
            </w:tcBorders>
            <w:shd w:val="clear" w:color="auto" w:fill="auto"/>
            <w:noWrap/>
            <w:vAlign w:val="center"/>
            <w:hideMark/>
          </w:tcPr>
          <w:p w14:paraId="061929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341622.68</w:t>
            </w:r>
          </w:p>
        </w:tc>
        <w:tc>
          <w:tcPr>
            <w:tcW w:w="1481" w:type="pct"/>
            <w:tcBorders>
              <w:top w:val="nil"/>
              <w:left w:val="nil"/>
              <w:bottom w:val="nil"/>
              <w:right w:val="nil"/>
            </w:tcBorders>
            <w:shd w:val="clear" w:color="auto" w:fill="auto"/>
            <w:noWrap/>
            <w:vAlign w:val="center"/>
            <w:hideMark/>
          </w:tcPr>
          <w:p w14:paraId="0E4894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358D4CA9" w14:textId="77777777" w:rsidTr="00EF4C83">
        <w:trPr>
          <w:trHeight w:val="20"/>
        </w:trPr>
        <w:tc>
          <w:tcPr>
            <w:tcW w:w="1759" w:type="pct"/>
            <w:tcBorders>
              <w:top w:val="nil"/>
              <w:left w:val="nil"/>
              <w:bottom w:val="nil"/>
              <w:right w:val="nil"/>
            </w:tcBorders>
            <w:shd w:val="clear" w:color="auto" w:fill="auto"/>
            <w:noWrap/>
            <w:vAlign w:val="center"/>
            <w:hideMark/>
          </w:tcPr>
          <w:p w14:paraId="71705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573404.53</w:t>
            </w:r>
          </w:p>
        </w:tc>
        <w:tc>
          <w:tcPr>
            <w:tcW w:w="1759" w:type="pct"/>
            <w:tcBorders>
              <w:top w:val="nil"/>
              <w:left w:val="nil"/>
              <w:bottom w:val="nil"/>
              <w:right w:val="nil"/>
            </w:tcBorders>
            <w:shd w:val="clear" w:color="auto" w:fill="auto"/>
            <w:noWrap/>
            <w:vAlign w:val="center"/>
            <w:hideMark/>
          </w:tcPr>
          <w:p w14:paraId="7F0B54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341618.28</w:t>
            </w:r>
          </w:p>
        </w:tc>
        <w:tc>
          <w:tcPr>
            <w:tcW w:w="1481" w:type="pct"/>
            <w:tcBorders>
              <w:top w:val="nil"/>
              <w:left w:val="nil"/>
              <w:bottom w:val="nil"/>
              <w:right w:val="nil"/>
            </w:tcBorders>
            <w:shd w:val="clear" w:color="auto" w:fill="auto"/>
            <w:noWrap/>
            <w:vAlign w:val="center"/>
            <w:hideMark/>
          </w:tcPr>
          <w:p w14:paraId="70B6F2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03903D89" w14:textId="77777777" w:rsidTr="00EF4C83">
        <w:trPr>
          <w:trHeight w:val="20"/>
        </w:trPr>
        <w:tc>
          <w:tcPr>
            <w:tcW w:w="1759" w:type="pct"/>
            <w:tcBorders>
              <w:top w:val="nil"/>
              <w:left w:val="nil"/>
              <w:bottom w:val="nil"/>
              <w:right w:val="nil"/>
            </w:tcBorders>
            <w:shd w:val="clear" w:color="auto" w:fill="auto"/>
            <w:noWrap/>
            <w:vAlign w:val="center"/>
            <w:hideMark/>
          </w:tcPr>
          <w:p w14:paraId="08C2AD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573408.16</w:t>
            </w:r>
          </w:p>
        </w:tc>
        <w:tc>
          <w:tcPr>
            <w:tcW w:w="1759" w:type="pct"/>
            <w:tcBorders>
              <w:top w:val="nil"/>
              <w:left w:val="nil"/>
              <w:bottom w:val="nil"/>
              <w:right w:val="nil"/>
            </w:tcBorders>
            <w:shd w:val="clear" w:color="auto" w:fill="auto"/>
            <w:noWrap/>
            <w:vAlign w:val="center"/>
            <w:hideMark/>
          </w:tcPr>
          <w:p w14:paraId="2F7605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341620.68</w:t>
            </w:r>
          </w:p>
        </w:tc>
        <w:tc>
          <w:tcPr>
            <w:tcW w:w="1481" w:type="pct"/>
            <w:tcBorders>
              <w:top w:val="nil"/>
              <w:left w:val="nil"/>
              <w:bottom w:val="nil"/>
              <w:right w:val="nil"/>
            </w:tcBorders>
            <w:shd w:val="clear" w:color="auto" w:fill="auto"/>
            <w:noWrap/>
            <w:vAlign w:val="center"/>
            <w:hideMark/>
          </w:tcPr>
          <w:p w14:paraId="5DAE52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28FE383E" w14:textId="77777777" w:rsidTr="00EF4C83">
        <w:trPr>
          <w:trHeight w:val="20"/>
        </w:trPr>
        <w:tc>
          <w:tcPr>
            <w:tcW w:w="1759" w:type="pct"/>
            <w:tcBorders>
              <w:top w:val="nil"/>
              <w:left w:val="nil"/>
              <w:bottom w:val="nil"/>
              <w:right w:val="nil"/>
            </w:tcBorders>
            <w:shd w:val="clear" w:color="auto" w:fill="auto"/>
            <w:noWrap/>
            <w:vAlign w:val="center"/>
            <w:hideMark/>
          </w:tcPr>
          <w:p w14:paraId="4F956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573408.60</w:t>
            </w:r>
          </w:p>
        </w:tc>
        <w:tc>
          <w:tcPr>
            <w:tcW w:w="1759" w:type="pct"/>
            <w:tcBorders>
              <w:top w:val="nil"/>
              <w:left w:val="nil"/>
              <w:bottom w:val="nil"/>
              <w:right w:val="nil"/>
            </w:tcBorders>
            <w:shd w:val="clear" w:color="auto" w:fill="auto"/>
            <w:noWrap/>
            <w:vAlign w:val="center"/>
            <w:hideMark/>
          </w:tcPr>
          <w:p w14:paraId="320E0C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341619.77</w:t>
            </w:r>
          </w:p>
        </w:tc>
        <w:tc>
          <w:tcPr>
            <w:tcW w:w="1481" w:type="pct"/>
            <w:tcBorders>
              <w:top w:val="nil"/>
              <w:left w:val="nil"/>
              <w:bottom w:val="nil"/>
              <w:right w:val="nil"/>
            </w:tcBorders>
            <w:shd w:val="clear" w:color="auto" w:fill="auto"/>
            <w:noWrap/>
            <w:vAlign w:val="center"/>
            <w:hideMark/>
          </w:tcPr>
          <w:p w14:paraId="600B35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7A482DBA" w14:textId="77777777" w:rsidTr="00EF4C83">
        <w:trPr>
          <w:trHeight w:val="20"/>
        </w:trPr>
        <w:tc>
          <w:tcPr>
            <w:tcW w:w="1759" w:type="pct"/>
            <w:tcBorders>
              <w:top w:val="nil"/>
              <w:left w:val="nil"/>
              <w:bottom w:val="nil"/>
              <w:right w:val="nil"/>
            </w:tcBorders>
            <w:shd w:val="clear" w:color="auto" w:fill="auto"/>
            <w:noWrap/>
            <w:vAlign w:val="center"/>
            <w:hideMark/>
          </w:tcPr>
          <w:p w14:paraId="3BC06F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573409.90</w:t>
            </w:r>
          </w:p>
        </w:tc>
        <w:tc>
          <w:tcPr>
            <w:tcW w:w="1759" w:type="pct"/>
            <w:tcBorders>
              <w:top w:val="nil"/>
              <w:left w:val="nil"/>
              <w:bottom w:val="nil"/>
              <w:right w:val="nil"/>
            </w:tcBorders>
            <w:shd w:val="clear" w:color="auto" w:fill="auto"/>
            <w:noWrap/>
            <w:vAlign w:val="center"/>
            <w:hideMark/>
          </w:tcPr>
          <w:p w14:paraId="6075E4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341620.52</w:t>
            </w:r>
          </w:p>
        </w:tc>
        <w:tc>
          <w:tcPr>
            <w:tcW w:w="1481" w:type="pct"/>
            <w:tcBorders>
              <w:top w:val="nil"/>
              <w:left w:val="nil"/>
              <w:bottom w:val="nil"/>
              <w:right w:val="nil"/>
            </w:tcBorders>
            <w:shd w:val="clear" w:color="auto" w:fill="auto"/>
            <w:noWrap/>
            <w:vAlign w:val="center"/>
            <w:hideMark/>
          </w:tcPr>
          <w:p w14:paraId="25C10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0E1A9B76" w14:textId="77777777" w:rsidTr="00EF4C83">
        <w:trPr>
          <w:trHeight w:val="20"/>
        </w:trPr>
        <w:tc>
          <w:tcPr>
            <w:tcW w:w="1759" w:type="pct"/>
            <w:tcBorders>
              <w:top w:val="nil"/>
              <w:left w:val="nil"/>
              <w:bottom w:val="nil"/>
              <w:right w:val="nil"/>
            </w:tcBorders>
            <w:shd w:val="clear" w:color="auto" w:fill="auto"/>
            <w:noWrap/>
            <w:vAlign w:val="center"/>
            <w:hideMark/>
          </w:tcPr>
          <w:p w14:paraId="3E0F3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573405.72</w:t>
            </w:r>
          </w:p>
        </w:tc>
        <w:tc>
          <w:tcPr>
            <w:tcW w:w="1759" w:type="pct"/>
            <w:tcBorders>
              <w:top w:val="nil"/>
              <w:left w:val="nil"/>
              <w:bottom w:val="nil"/>
              <w:right w:val="nil"/>
            </w:tcBorders>
            <w:shd w:val="clear" w:color="auto" w:fill="auto"/>
            <w:noWrap/>
            <w:vAlign w:val="center"/>
            <w:hideMark/>
          </w:tcPr>
          <w:p w14:paraId="67CB6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341616.96</w:t>
            </w:r>
          </w:p>
        </w:tc>
        <w:tc>
          <w:tcPr>
            <w:tcW w:w="1481" w:type="pct"/>
            <w:tcBorders>
              <w:top w:val="nil"/>
              <w:left w:val="nil"/>
              <w:bottom w:val="nil"/>
              <w:right w:val="nil"/>
            </w:tcBorders>
            <w:shd w:val="clear" w:color="auto" w:fill="auto"/>
            <w:noWrap/>
            <w:vAlign w:val="center"/>
            <w:hideMark/>
          </w:tcPr>
          <w:p w14:paraId="00BA8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107.50</w:t>
            </w:r>
          </w:p>
        </w:tc>
      </w:tr>
      <w:tr w:rsidR="00EF4C83" w:rsidRPr="00EF4C83" w14:paraId="2C653A4A" w14:textId="77777777" w:rsidTr="00EF4C83">
        <w:trPr>
          <w:trHeight w:val="20"/>
        </w:trPr>
        <w:tc>
          <w:tcPr>
            <w:tcW w:w="1759" w:type="pct"/>
            <w:tcBorders>
              <w:top w:val="nil"/>
              <w:left w:val="nil"/>
              <w:bottom w:val="nil"/>
              <w:right w:val="nil"/>
            </w:tcBorders>
            <w:shd w:val="clear" w:color="auto" w:fill="auto"/>
            <w:noWrap/>
            <w:vAlign w:val="center"/>
            <w:hideMark/>
          </w:tcPr>
          <w:p w14:paraId="2DCAC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573406.28</w:t>
            </w:r>
          </w:p>
        </w:tc>
        <w:tc>
          <w:tcPr>
            <w:tcW w:w="1759" w:type="pct"/>
            <w:tcBorders>
              <w:top w:val="nil"/>
              <w:left w:val="nil"/>
              <w:bottom w:val="nil"/>
              <w:right w:val="nil"/>
            </w:tcBorders>
            <w:shd w:val="clear" w:color="auto" w:fill="auto"/>
            <w:noWrap/>
            <w:vAlign w:val="center"/>
            <w:hideMark/>
          </w:tcPr>
          <w:p w14:paraId="573595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341617.31</w:t>
            </w:r>
          </w:p>
        </w:tc>
        <w:tc>
          <w:tcPr>
            <w:tcW w:w="1481" w:type="pct"/>
            <w:tcBorders>
              <w:top w:val="nil"/>
              <w:left w:val="nil"/>
              <w:bottom w:val="nil"/>
              <w:right w:val="nil"/>
            </w:tcBorders>
            <w:shd w:val="clear" w:color="auto" w:fill="auto"/>
            <w:noWrap/>
            <w:vAlign w:val="center"/>
            <w:hideMark/>
          </w:tcPr>
          <w:p w14:paraId="3DACE1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106.76</w:t>
            </w:r>
          </w:p>
        </w:tc>
      </w:tr>
      <w:tr w:rsidR="00EF4C83" w:rsidRPr="00EF4C83" w14:paraId="465F30BC" w14:textId="77777777" w:rsidTr="00EF4C83">
        <w:trPr>
          <w:trHeight w:val="20"/>
        </w:trPr>
        <w:tc>
          <w:tcPr>
            <w:tcW w:w="1759" w:type="pct"/>
            <w:tcBorders>
              <w:top w:val="nil"/>
              <w:left w:val="nil"/>
              <w:bottom w:val="nil"/>
              <w:right w:val="nil"/>
            </w:tcBorders>
            <w:shd w:val="clear" w:color="auto" w:fill="auto"/>
            <w:noWrap/>
            <w:vAlign w:val="center"/>
            <w:hideMark/>
          </w:tcPr>
          <w:p w14:paraId="4279EA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573407.12</w:t>
            </w:r>
          </w:p>
        </w:tc>
        <w:tc>
          <w:tcPr>
            <w:tcW w:w="1759" w:type="pct"/>
            <w:tcBorders>
              <w:top w:val="nil"/>
              <w:left w:val="nil"/>
              <w:bottom w:val="nil"/>
              <w:right w:val="nil"/>
            </w:tcBorders>
            <w:shd w:val="clear" w:color="auto" w:fill="auto"/>
            <w:noWrap/>
            <w:vAlign w:val="center"/>
            <w:hideMark/>
          </w:tcPr>
          <w:p w14:paraId="5A352E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341617.19</w:t>
            </w:r>
          </w:p>
        </w:tc>
        <w:tc>
          <w:tcPr>
            <w:tcW w:w="1481" w:type="pct"/>
            <w:tcBorders>
              <w:top w:val="nil"/>
              <w:left w:val="nil"/>
              <w:bottom w:val="nil"/>
              <w:right w:val="nil"/>
            </w:tcBorders>
            <w:shd w:val="clear" w:color="auto" w:fill="auto"/>
            <w:noWrap/>
            <w:vAlign w:val="center"/>
            <w:hideMark/>
          </w:tcPr>
          <w:p w14:paraId="4532B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34D0B009" w14:textId="77777777" w:rsidTr="00EF4C83">
        <w:trPr>
          <w:trHeight w:val="20"/>
        </w:trPr>
        <w:tc>
          <w:tcPr>
            <w:tcW w:w="1759" w:type="pct"/>
            <w:tcBorders>
              <w:top w:val="nil"/>
              <w:left w:val="nil"/>
              <w:bottom w:val="nil"/>
              <w:right w:val="nil"/>
            </w:tcBorders>
            <w:shd w:val="clear" w:color="auto" w:fill="auto"/>
            <w:noWrap/>
            <w:vAlign w:val="center"/>
            <w:hideMark/>
          </w:tcPr>
          <w:p w14:paraId="4CDD6F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573412.15</w:t>
            </w:r>
          </w:p>
        </w:tc>
        <w:tc>
          <w:tcPr>
            <w:tcW w:w="1759" w:type="pct"/>
            <w:tcBorders>
              <w:top w:val="nil"/>
              <w:left w:val="nil"/>
              <w:bottom w:val="nil"/>
              <w:right w:val="nil"/>
            </w:tcBorders>
            <w:shd w:val="clear" w:color="auto" w:fill="auto"/>
            <w:noWrap/>
            <w:vAlign w:val="center"/>
            <w:hideMark/>
          </w:tcPr>
          <w:p w14:paraId="66073A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341619.77</w:t>
            </w:r>
          </w:p>
        </w:tc>
        <w:tc>
          <w:tcPr>
            <w:tcW w:w="1481" w:type="pct"/>
            <w:tcBorders>
              <w:top w:val="nil"/>
              <w:left w:val="nil"/>
              <w:bottom w:val="nil"/>
              <w:right w:val="nil"/>
            </w:tcBorders>
            <w:shd w:val="clear" w:color="auto" w:fill="auto"/>
            <w:noWrap/>
            <w:vAlign w:val="center"/>
            <w:hideMark/>
          </w:tcPr>
          <w:p w14:paraId="3E49EB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488CE033" w14:textId="77777777" w:rsidTr="00EF4C83">
        <w:trPr>
          <w:trHeight w:val="20"/>
        </w:trPr>
        <w:tc>
          <w:tcPr>
            <w:tcW w:w="1759" w:type="pct"/>
            <w:tcBorders>
              <w:top w:val="nil"/>
              <w:left w:val="nil"/>
              <w:bottom w:val="nil"/>
              <w:right w:val="nil"/>
            </w:tcBorders>
            <w:shd w:val="clear" w:color="auto" w:fill="auto"/>
            <w:noWrap/>
            <w:vAlign w:val="center"/>
            <w:hideMark/>
          </w:tcPr>
          <w:p w14:paraId="44FE1F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573414.50</w:t>
            </w:r>
          </w:p>
        </w:tc>
        <w:tc>
          <w:tcPr>
            <w:tcW w:w="1759" w:type="pct"/>
            <w:tcBorders>
              <w:top w:val="nil"/>
              <w:left w:val="nil"/>
              <w:bottom w:val="nil"/>
              <w:right w:val="nil"/>
            </w:tcBorders>
            <w:shd w:val="clear" w:color="auto" w:fill="auto"/>
            <w:noWrap/>
            <w:vAlign w:val="center"/>
            <w:hideMark/>
          </w:tcPr>
          <w:p w14:paraId="63FA81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341604.76</w:t>
            </w:r>
          </w:p>
        </w:tc>
        <w:tc>
          <w:tcPr>
            <w:tcW w:w="1481" w:type="pct"/>
            <w:tcBorders>
              <w:top w:val="nil"/>
              <w:left w:val="nil"/>
              <w:bottom w:val="nil"/>
              <w:right w:val="nil"/>
            </w:tcBorders>
            <w:shd w:val="clear" w:color="auto" w:fill="auto"/>
            <w:noWrap/>
            <w:vAlign w:val="center"/>
            <w:hideMark/>
          </w:tcPr>
          <w:p w14:paraId="1C537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245038DB" w14:textId="77777777" w:rsidTr="00EF4C83">
        <w:trPr>
          <w:trHeight w:val="20"/>
        </w:trPr>
        <w:tc>
          <w:tcPr>
            <w:tcW w:w="1759" w:type="pct"/>
            <w:tcBorders>
              <w:top w:val="nil"/>
              <w:left w:val="nil"/>
              <w:bottom w:val="nil"/>
              <w:right w:val="nil"/>
            </w:tcBorders>
            <w:shd w:val="clear" w:color="auto" w:fill="auto"/>
            <w:noWrap/>
            <w:vAlign w:val="center"/>
            <w:hideMark/>
          </w:tcPr>
          <w:p w14:paraId="5F81CE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573413.48</w:t>
            </w:r>
          </w:p>
        </w:tc>
        <w:tc>
          <w:tcPr>
            <w:tcW w:w="1759" w:type="pct"/>
            <w:tcBorders>
              <w:top w:val="nil"/>
              <w:left w:val="nil"/>
              <w:bottom w:val="nil"/>
              <w:right w:val="nil"/>
            </w:tcBorders>
            <w:shd w:val="clear" w:color="auto" w:fill="auto"/>
            <w:noWrap/>
            <w:vAlign w:val="center"/>
            <w:hideMark/>
          </w:tcPr>
          <w:p w14:paraId="11E0E8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341603.87</w:t>
            </w:r>
          </w:p>
        </w:tc>
        <w:tc>
          <w:tcPr>
            <w:tcW w:w="1481" w:type="pct"/>
            <w:tcBorders>
              <w:top w:val="nil"/>
              <w:left w:val="nil"/>
              <w:bottom w:val="nil"/>
              <w:right w:val="nil"/>
            </w:tcBorders>
            <w:shd w:val="clear" w:color="auto" w:fill="auto"/>
            <w:noWrap/>
            <w:vAlign w:val="center"/>
            <w:hideMark/>
          </w:tcPr>
          <w:p w14:paraId="7C56AD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73F333AB" w14:textId="77777777" w:rsidTr="00EF4C83">
        <w:trPr>
          <w:trHeight w:val="20"/>
        </w:trPr>
        <w:tc>
          <w:tcPr>
            <w:tcW w:w="1759" w:type="pct"/>
            <w:tcBorders>
              <w:top w:val="nil"/>
              <w:left w:val="nil"/>
              <w:bottom w:val="nil"/>
              <w:right w:val="nil"/>
            </w:tcBorders>
            <w:shd w:val="clear" w:color="auto" w:fill="auto"/>
            <w:noWrap/>
            <w:vAlign w:val="center"/>
            <w:hideMark/>
          </w:tcPr>
          <w:p w14:paraId="34A200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573405.50</w:t>
            </w:r>
          </w:p>
        </w:tc>
        <w:tc>
          <w:tcPr>
            <w:tcW w:w="1759" w:type="pct"/>
            <w:tcBorders>
              <w:top w:val="nil"/>
              <w:left w:val="nil"/>
              <w:bottom w:val="nil"/>
              <w:right w:val="nil"/>
            </w:tcBorders>
            <w:shd w:val="clear" w:color="auto" w:fill="auto"/>
            <w:noWrap/>
            <w:vAlign w:val="center"/>
            <w:hideMark/>
          </w:tcPr>
          <w:p w14:paraId="45EAB7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341598.95</w:t>
            </w:r>
          </w:p>
        </w:tc>
        <w:tc>
          <w:tcPr>
            <w:tcW w:w="1481" w:type="pct"/>
            <w:tcBorders>
              <w:top w:val="nil"/>
              <w:left w:val="nil"/>
              <w:bottom w:val="nil"/>
              <w:right w:val="nil"/>
            </w:tcBorders>
            <w:shd w:val="clear" w:color="auto" w:fill="auto"/>
            <w:noWrap/>
            <w:vAlign w:val="center"/>
            <w:hideMark/>
          </w:tcPr>
          <w:p w14:paraId="588B52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107.23</w:t>
            </w:r>
          </w:p>
        </w:tc>
      </w:tr>
      <w:tr w:rsidR="00EF4C83" w:rsidRPr="00EF4C83" w14:paraId="3ADBA00C" w14:textId="77777777" w:rsidTr="00EF4C83">
        <w:trPr>
          <w:trHeight w:val="20"/>
        </w:trPr>
        <w:tc>
          <w:tcPr>
            <w:tcW w:w="1759" w:type="pct"/>
            <w:tcBorders>
              <w:top w:val="nil"/>
              <w:left w:val="nil"/>
              <w:bottom w:val="nil"/>
              <w:right w:val="nil"/>
            </w:tcBorders>
            <w:shd w:val="clear" w:color="auto" w:fill="auto"/>
            <w:noWrap/>
            <w:vAlign w:val="center"/>
            <w:hideMark/>
          </w:tcPr>
          <w:p w14:paraId="54121A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573395.32</w:t>
            </w:r>
          </w:p>
        </w:tc>
        <w:tc>
          <w:tcPr>
            <w:tcW w:w="1759" w:type="pct"/>
            <w:tcBorders>
              <w:top w:val="nil"/>
              <w:left w:val="nil"/>
              <w:bottom w:val="nil"/>
              <w:right w:val="nil"/>
            </w:tcBorders>
            <w:shd w:val="clear" w:color="auto" w:fill="auto"/>
            <w:noWrap/>
            <w:vAlign w:val="center"/>
            <w:hideMark/>
          </w:tcPr>
          <w:p w14:paraId="559882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341593.19</w:t>
            </w:r>
          </w:p>
        </w:tc>
        <w:tc>
          <w:tcPr>
            <w:tcW w:w="1481" w:type="pct"/>
            <w:tcBorders>
              <w:top w:val="nil"/>
              <w:left w:val="nil"/>
              <w:bottom w:val="nil"/>
              <w:right w:val="nil"/>
            </w:tcBorders>
            <w:shd w:val="clear" w:color="auto" w:fill="auto"/>
            <w:noWrap/>
            <w:vAlign w:val="center"/>
            <w:hideMark/>
          </w:tcPr>
          <w:p w14:paraId="56D81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107.00</w:t>
            </w:r>
          </w:p>
        </w:tc>
      </w:tr>
      <w:tr w:rsidR="00EF4C83" w:rsidRPr="00EF4C83" w14:paraId="06DB494B" w14:textId="77777777" w:rsidTr="00EF4C83">
        <w:trPr>
          <w:trHeight w:val="20"/>
        </w:trPr>
        <w:tc>
          <w:tcPr>
            <w:tcW w:w="1759" w:type="pct"/>
            <w:tcBorders>
              <w:top w:val="nil"/>
              <w:left w:val="nil"/>
              <w:bottom w:val="nil"/>
              <w:right w:val="nil"/>
            </w:tcBorders>
            <w:shd w:val="clear" w:color="auto" w:fill="auto"/>
            <w:noWrap/>
            <w:vAlign w:val="center"/>
            <w:hideMark/>
          </w:tcPr>
          <w:p w14:paraId="1697C8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573401.26</w:t>
            </w:r>
          </w:p>
        </w:tc>
        <w:tc>
          <w:tcPr>
            <w:tcW w:w="1759" w:type="pct"/>
            <w:tcBorders>
              <w:top w:val="nil"/>
              <w:left w:val="nil"/>
              <w:bottom w:val="nil"/>
              <w:right w:val="nil"/>
            </w:tcBorders>
            <w:shd w:val="clear" w:color="auto" w:fill="auto"/>
            <w:noWrap/>
            <w:vAlign w:val="center"/>
            <w:hideMark/>
          </w:tcPr>
          <w:p w14:paraId="57FA3F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341616.09</w:t>
            </w:r>
          </w:p>
        </w:tc>
        <w:tc>
          <w:tcPr>
            <w:tcW w:w="1481" w:type="pct"/>
            <w:tcBorders>
              <w:top w:val="nil"/>
              <w:left w:val="nil"/>
              <w:bottom w:val="nil"/>
              <w:right w:val="nil"/>
            </w:tcBorders>
            <w:shd w:val="clear" w:color="auto" w:fill="auto"/>
            <w:noWrap/>
            <w:vAlign w:val="center"/>
            <w:hideMark/>
          </w:tcPr>
          <w:p w14:paraId="367378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7C12770C" w14:textId="77777777" w:rsidTr="00EF4C83">
        <w:trPr>
          <w:trHeight w:val="20"/>
        </w:trPr>
        <w:tc>
          <w:tcPr>
            <w:tcW w:w="1759" w:type="pct"/>
            <w:tcBorders>
              <w:top w:val="nil"/>
              <w:left w:val="nil"/>
              <w:bottom w:val="nil"/>
              <w:right w:val="nil"/>
            </w:tcBorders>
            <w:shd w:val="clear" w:color="auto" w:fill="auto"/>
            <w:noWrap/>
            <w:vAlign w:val="center"/>
            <w:hideMark/>
          </w:tcPr>
          <w:p w14:paraId="25976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573410.00</w:t>
            </w:r>
          </w:p>
        </w:tc>
        <w:tc>
          <w:tcPr>
            <w:tcW w:w="1759" w:type="pct"/>
            <w:tcBorders>
              <w:top w:val="nil"/>
              <w:left w:val="nil"/>
              <w:bottom w:val="nil"/>
              <w:right w:val="nil"/>
            </w:tcBorders>
            <w:shd w:val="clear" w:color="auto" w:fill="auto"/>
            <w:noWrap/>
            <w:vAlign w:val="center"/>
            <w:hideMark/>
          </w:tcPr>
          <w:p w14:paraId="3C4486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341600.05</w:t>
            </w:r>
          </w:p>
        </w:tc>
        <w:tc>
          <w:tcPr>
            <w:tcW w:w="1481" w:type="pct"/>
            <w:tcBorders>
              <w:top w:val="nil"/>
              <w:left w:val="nil"/>
              <w:bottom w:val="nil"/>
              <w:right w:val="nil"/>
            </w:tcBorders>
            <w:shd w:val="clear" w:color="auto" w:fill="auto"/>
            <w:noWrap/>
            <w:vAlign w:val="center"/>
            <w:hideMark/>
          </w:tcPr>
          <w:p w14:paraId="2BDA98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24C5AD24" w14:textId="77777777" w:rsidTr="00EF4C83">
        <w:trPr>
          <w:trHeight w:val="20"/>
        </w:trPr>
        <w:tc>
          <w:tcPr>
            <w:tcW w:w="1759" w:type="pct"/>
            <w:tcBorders>
              <w:top w:val="nil"/>
              <w:left w:val="nil"/>
              <w:bottom w:val="nil"/>
              <w:right w:val="nil"/>
            </w:tcBorders>
            <w:shd w:val="clear" w:color="auto" w:fill="auto"/>
            <w:noWrap/>
            <w:vAlign w:val="center"/>
            <w:hideMark/>
          </w:tcPr>
          <w:p w14:paraId="6B6E11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572961.25</w:t>
            </w:r>
          </w:p>
        </w:tc>
        <w:tc>
          <w:tcPr>
            <w:tcW w:w="1759" w:type="pct"/>
            <w:tcBorders>
              <w:top w:val="nil"/>
              <w:left w:val="nil"/>
              <w:bottom w:val="nil"/>
              <w:right w:val="nil"/>
            </w:tcBorders>
            <w:shd w:val="clear" w:color="auto" w:fill="auto"/>
            <w:noWrap/>
            <w:vAlign w:val="center"/>
            <w:hideMark/>
          </w:tcPr>
          <w:p w14:paraId="78AEBF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341371.57</w:t>
            </w:r>
          </w:p>
        </w:tc>
        <w:tc>
          <w:tcPr>
            <w:tcW w:w="1481" w:type="pct"/>
            <w:tcBorders>
              <w:top w:val="nil"/>
              <w:left w:val="nil"/>
              <w:bottom w:val="nil"/>
              <w:right w:val="nil"/>
            </w:tcBorders>
            <w:shd w:val="clear" w:color="auto" w:fill="auto"/>
            <w:noWrap/>
            <w:vAlign w:val="center"/>
            <w:hideMark/>
          </w:tcPr>
          <w:p w14:paraId="62EC78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108.42</w:t>
            </w:r>
          </w:p>
        </w:tc>
      </w:tr>
      <w:tr w:rsidR="00EF4C83" w:rsidRPr="00EF4C83" w14:paraId="70B6E0F5" w14:textId="77777777" w:rsidTr="00EF4C83">
        <w:trPr>
          <w:trHeight w:val="20"/>
        </w:trPr>
        <w:tc>
          <w:tcPr>
            <w:tcW w:w="1759" w:type="pct"/>
            <w:tcBorders>
              <w:top w:val="nil"/>
              <w:left w:val="nil"/>
              <w:bottom w:val="nil"/>
              <w:right w:val="nil"/>
            </w:tcBorders>
            <w:shd w:val="clear" w:color="auto" w:fill="auto"/>
            <w:noWrap/>
            <w:vAlign w:val="center"/>
            <w:hideMark/>
          </w:tcPr>
          <w:p w14:paraId="4E8FF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572962.55</w:t>
            </w:r>
          </w:p>
        </w:tc>
        <w:tc>
          <w:tcPr>
            <w:tcW w:w="1759" w:type="pct"/>
            <w:tcBorders>
              <w:top w:val="nil"/>
              <w:left w:val="nil"/>
              <w:bottom w:val="nil"/>
              <w:right w:val="nil"/>
            </w:tcBorders>
            <w:shd w:val="clear" w:color="auto" w:fill="auto"/>
            <w:noWrap/>
            <w:vAlign w:val="center"/>
            <w:hideMark/>
          </w:tcPr>
          <w:p w14:paraId="03F33D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341369.69</w:t>
            </w:r>
          </w:p>
        </w:tc>
        <w:tc>
          <w:tcPr>
            <w:tcW w:w="1481" w:type="pct"/>
            <w:tcBorders>
              <w:top w:val="nil"/>
              <w:left w:val="nil"/>
              <w:bottom w:val="nil"/>
              <w:right w:val="nil"/>
            </w:tcBorders>
            <w:shd w:val="clear" w:color="auto" w:fill="auto"/>
            <w:noWrap/>
            <w:vAlign w:val="center"/>
            <w:hideMark/>
          </w:tcPr>
          <w:p w14:paraId="258EC2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3DF0E5D5" w14:textId="77777777" w:rsidTr="00EF4C83">
        <w:trPr>
          <w:trHeight w:val="20"/>
        </w:trPr>
        <w:tc>
          <w:tcPr>
            <w:tcW w:w="1759" w:type="pct"/>
            <w:tcBorders>
              <w:top w:val="nil"/>
              <w:left w:val="nil"/>
              <w:bottom w:val="nil"/>
              <w:right w:val="nil"/>
            </w:tcBorders>
            <w:shd w:val="clear" w:color="auto" w:fill="auto"/>
            <w:noWrap/>
            <w:vAlign w:val="center"/>
            <w:hideMark/>
          </w:tcPr>
          <w:p w14:paraId="32E103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572962.99</w:t>
            </w:r>
          </w:p>
        </w:tc>
        <w:tc>
          <w:tcPr>
            <w:tcW w:w="1759" w:type="pct"/>
            <w:tcBorders>
              <w:top w:val="nil"/>
              <w:left w:val="nil"/>
              <w:bottom w:val="nil"/>
              <w:right w:val="nil"/>
            </w:tcBorders>
            <w:shd w:val="clear" w:color="auto" w:fill="auto"/>
            <w:noWrap/>
            <w:vAlign w:val="center"/>
            <w:hideMark/>
          </w:tcPr>
          <w:p w14:paraId="7D4A60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341368.24</w:t>
            </w:r>
          </w:p>
        </w:tc>
        <w:tc>
          <w:tcPr>
            <w:tcW w:w="1481" w:type="pct"/>
            <w:tcBorders>
              <w:top w:val="nil"/>
              <w:left w:val="nil"/>
              <w:bottom w:val="nil"/>
              <w:right w:val="nil"/>
            </w:tcBorders>
            <w:shd w:val="clear" w:color="auto" w:fill="auto"/>
            <w:noWrap/>
            <w:vAlign w:val="center"/>
            <w:hideMark/>
          </w:tcPr>
          <w:p w14:paraId="295F0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64419E2D" w14:textId="77777777" w:rsidTr="00EF4C83">
        <w:trPr>
          <w:trHeight w:val="20"/>
        </w:trPr>
        <w:tc>
          <w:tcPr>
            <w:tcW w:w="1759" w:type="pct"/>
            <w:tcBorders>
              <w:top w:val="nil"/>
              <w:left w:val="nil"/>
              <w:bottom w:val="nil"/>
              <w:right w:val="nil"/>
            </w:tcBorders>
            <w:shd w:val="clear" w:color="auto" w:fill="auto"/>
            <w:noWrap/>
            <w:vAlign w:val="center"/>
            <w:hideMark/>
          </w:tcPr>
          <w:p w14:paraId="5DAE03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572963.25</w:t>
            </w:r>
          </w:p>
        </w:tc>
        <w:tc>
          <w:tcPr>
            <w:tcW w:w="1759" w:type="pct"/>
            <w:tcBorders>
              <w:top w:val="nil"/>
              <w:left w:val="nil"/>
              <w:bottom w:val="nil"/>
              <w:right w:val="nil"/>
            </w:tcBorders>
            <w:shd w:val="clear" w:color="auto" w:fill="auto"/>
            <w:noWrap/>
            <w:vAlign w:val="center"/>
            <w:hideMark/>
          </w:tcPr>
          <w:p w14:paraId="77C29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341366.94</w:t>
            </w:r>
          </w:p>
        </w:tc>
        <w:tc>
          <w:tcPr>
            <w:tcW w:w="1481" w:type="pct"/>
            <w:tcBorders>
              <w:top w:val="nil"/>
              <w:left w:val="nil"/>
              <w:bottom w:val="nil"/>
              <w:right w:val="nil"/>
            </w:tcBorders>
            <w:shd w:val="clear" w:color="auto" w:fill="auto"/>
            <w:noWrap/>
            <w:vAlign w:val="center"/>
            <w:hideMark/>
          </w:tcPr>
          <w:p w14:paraId="001C9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108.42</w:t>
            </w:r>
          </w:p>
        </w:tc>
      </w:tr>
      <w:tr w:rsidR="00EF4C83" w:rsidRPr="00EF4C83" w14:paraId="50B7488D" w14:textId="77777777" w:rsidTr="00EF4C83">
        <w:trPr>
          <w:trHeight w:val="20"/>
        </w:trPr>
        <w:tc>
          <w:tcPr>
            <w:tcW w:w="1759" w:type="pct"/>
            <w:tcBorders>
              <w:top w:val="nil"/>
              <w:left w:val="nil"/>
              <w:bottom w:val="nil"/>
              <w:right w:val="nil"/>
            </w:tcBorders>
            <w:shd w:val="clear" w:color="auto" w:fill="auto"/>
            <w:noWrap/>
            <w:vAlign w:val="center"/>
            <w:hideMark/>
          </w:tcPr>
          <w:p w14:paraId="445E1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572963.58</w:t>
            </w:r>
          </w:p>
        </w:tc>
        <w:tc>
          <w:tcPr>
            <w:tcW w:w="1759" w:type="pct"/>
            <w:tcBorders>
              <w:top w:val="nil"/>
              <w:left w:val="nil"/>
              <w:bottom w:val="nil"/>
              <w:right w:val="nil"/>
            </w:tcBorders>
            <w:shd w:val="clear" w:color="auto" w:fill="auto"/>
            <w:noWrap/>
            <w:vAlign w:val="center"/>
            <w:hideMark/>
          </w:tcPr>
          <w:p w14:paraId="6831D1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341365.65</w:t>
            </w:r>
          </w:p>
        </w:tc>
        <w:tc>
          <w:tcPr>
            <w:tcW w:w="1481" w:type="pct"/>
            <w:tcBorders>
              <w:top w:val="nil"/>
              <w:left w:val="nil"/>
              <w:bottom w:val="nil"/>
              <w:right w:val="nil"/>
            </w:tcBorders>
            <w:shd w:val="clear" w:color="auto" w:fill="auto"/>
            <w:noWrap/>
            <w:vAlign w:val="center"/>
            <w:hideMark/>
          </w:tcPr>
          <w:p w14:paraId="5A4CD5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108.32</w:t>
            </w:r>
          </w:p>
        </w:tc>
      </w:tr>
      <w:tr w:rsidR="00EF4C83" w:rsidRPr="00EF4C83" w14:paraId="6178859F" w14:textId="77777777" w:rsidTr="00EF4C83">
        <w:trPr>
          <w:trHeight w:val="20"/>
        </w:trPr>
        <w:tc>
          <w:tcPr>
            <w:tcW w:w="1759" w:type="pct"/>
            <w:tcBorders>
              <w:top w:val="nil"/>
              <w:left w:val="nil"/>
              <w:bottom w:val="nil"/>
              <w:right w:val="nil"/>
            </w:tcBorders>
            <w:shd w:val="clear" w:color="auto" w:fill="auto"/>
            <w:noWrap/>
            <w:vAlign w:val="center"/>
            <w:hideMark/>
          </w:tcPr>
          <w:p w14:paraId="22671B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572111.99</w:t>
            </w:r>
          </w:p>
        </w:tc>
        <w:tc>
          <w:tcPr>
            <w:tcW w:w="1759" w:type="pct"/>
            <w:tcBorders>
              <w:top w:val="nil"/>
              <w:left w:val="nil"/>
              <w:bottom w:val="nil"/>
              <w:right w:val="nil"/>
            </w:tcBorders>
            <w:shd w:val="clear" w:color="auto" w:fill="auto"/>
            <w:noWrap/>
            <w:vAlign w:val="center"/>
            <w:hideMark/>
          </w:tcPr>
          <w:p w14:paraId="688B1C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343190.12</w:t>
            </w:r>
          </w:p>
        </w:tc>
        <w:tc>
          <w:tcPr>
            <w:tcW w:w="1481" w:type="pct"/>
            <w:tcBorders>
              <w:top w:val="nil"/>
              <w:left w:val="nil"/>
              <w:bottom w:val="nil"/>
              <w:right w:val="nil"/>
            </w:tcBorders>
            <w:shd w:val="clear" w:color="auto" w:fill="auto"/>
            <w:noWrap/>
            <w:vAlign w:val="center"/>
            <w:hideMark/>
          </w:tcPr>
          <w:p w14:paraId="3BC07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4ECA10CB" w14:textId="77777777" w:rsidTr="00EF4C83">
        <w:trPr>
          <w:trHeight w:val="20"/>
        </w:trPr>
        <w:tc>
          <w:tcPr>
            <w:tcW w:w="1759" w:type="pct"/>
            <w:tcBorders>
              <w:top w:val="nil"/>
              <w:left w:val="nil"/>
              <w:bottom w:val="nil"/>
              <w:right w:val="nil"/>
            </w:tcBorders>
            <w:shd w:val="clear" w:color="auto" w:fill="auto"/>
            <w:noWrap/>
            <w:vAlign w:val="center"/>
            <w:hideMark/>
          </w:tcPr>
          <w:p w14:paraId="67AB09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572112.55</w:t>
            </w:r>
          </w:p>
        </w:tc>
        <w:tc>
          <w:tcPr>
            <w:tcW w:w="1759" w:type="pct"/>
            <w:tcBorders>
              <w:top w:val="nil"/>
              <w:left w:val="nil"/>
              <w:bottom w:val="nil"/>
              <w:right w:val="nil"/>
            </w:tcBorders>
            <w:shd w:val="clear" w:color="auto" w:fill="auto"/>
            <w:noWrap/>
            <w:vAlign w:val="center"/>
            <w:hideMark/>
          </w:tcPr>
          <w:p w14:paraId="2785B9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343191.30</w:t>
            </w:r>
          </w:p>
        </w:tc>
        <w:tc>
          <w:tcPr>
            <w:tcW w:w="1481" w:type="pct"/>
            <w:tcBorders>
              <w:top w:val="nil"/>
              <w:left w:val="nil"/>
              <w:bottom w:val="nil"/>
              <w:right w:val="nil"/>
            </w:tcBorders>
            <w:shd w:val="clear" w:color="auto" w:fill="auto"/>
            <w:noWrap/>
            <w:vAlign w:val="center"/>
            <w:hideMark/>
          </w:tcPr>
          <w:p w14:paraId="502FA4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580B7A59" w14:textId="77777777" w:rsidTr="00EF4C83">
        <w:trPr>
          <w:trHeight w:val="20"/>
        </w:trPr>
        <w:tc>
          <w:tcPr>
            <w:tcW w:w="1759" w:type="pct"/>
            <w:tcBorders>
              <w:top w:val="nil"/>
              <w:left w:val="nil"/>
              <w:bottom w:val="nil"/>
              <w:right w:val="nil"/>
            </w:tcBorders>
            <w:shd w:val="clear" w:color="auto" w:fill="auto"/>
            <w:noWrap/>
            <w:vAlign w:val="center"/>
            <w:hideMark/>
          </w:tcPr>
          <w:p w14:paraId="38F310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572113.11</w:t>
            </w:r>
          </w:p>
        </w:tc>
        <w:tc>
          <w:tcPr>
            <w:tcW w:w="1759" w:type="pct"/>
            <w:tcBorders>
              <w:top w:val="nil"/>
              <w:left w:val="nil"/>
              <w:bottom w:val="nil"/>
              <w:right w:val="nil"/>
            </w:tcBorders>
            <w:shd w:val="clear" w:color="auto" w:fill="auto"/>
            <w:noWrap/>
            <w:vAlign w:val="center"/>
            <w:hideMark/>
          </w:tcPr>
          <w:p w14:paraId="5FD51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343192.48</w:t>
            </w:r>
          </w:p>
        </w:tc>
        <w:tc>
          <w:tcPr>
            <w:tcW w:w="1481" w:type="pct"/>
            <w:tcBorders>
              <w:top w:val="nil"/>
              <w:left w:val="nil"/>
              <w:bottom w:val="nil"/>
              <w:right w:val="nil"/>
            </w:tcBorders>
            <w:shd w:val="clear" w:color="auto" w:fill="auto"/>
            <w:noWrap/>
            <w:vAlign w:val="center"/>
            <w:hideMark/>
          </w:tcPr>
          <w:p w14:paraId="0CA95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4B8F54B5" w14:textId="77777777" w:rsidTr="00EF4C83">
        <w:trPr>
          <w:trHeight w:val="20"/>
        </w:trPr>
        <w:tc>
          <w:tcPr>
            <w:tcW w:w="1759" w:type="pct"/>
            <w:tcBorders>
              <w:top w:val="nil"/>
              <w:left w:val="nil"/>
              <w:bottom w:val="nil"/>
              <w:right w:val="nil"/>
            </w:tcBorders>
            <w:shd w:val="clear" w:color="auto" w:fill="auto"/>
            <w:noWrap/>
            <w:vAlign w:val="center"/>
            <w:hideMark/>
          </w:tcPr>
          <w:p w14:paraId="4B6199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572113.62</w:t>
            </w:r>
          </w:p>
        </w:tc>
        <w:tc>
          <w:tcPr>
            <w:tcW w:w="1759" w:type="pct"/>
            <w:tcBorders>
              <w:top w:val="nil"/>
              <w:left w:val="nil"/>
              <w:bottom w:val="nil"/>
              <w:right w:val="nil"/>
            </w:tcBorders>
            <w:shd w:val="clear" w:color="auto" w:fill="auto"/>
            <w:noWrap/>
            <w:vAlign w:val="center"/>
            <w:hideMark/>
          </w:tcPr>
          <w:p w14:paraId="7A3E1B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343193.46</w:t>
            </w:r>
          </w:p>
        </w:tc>
        <w:tc>
          <w:tcPr>
            <w:tcW w:w="1481" w:type="pct"/>
            <w:tcBorders>
              <w:top w:val="nil"/>
              <w:left w:val="nil"/>
              <w:bottom w:val="nil"/>
              <w:right w:val="nil"/>
            </w:tcBorders>
            <w:shd w:val="clear" w:color="auto" w:fill="auto"/>
            <w:noWrap/>
            <w:vAlign w:val="center"/>
            <w:hideMark/>
          </w:tcPr>
          <w:p w14:paraId="3BC33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45E7CE68" w14:textId="77777777" w:rsidTr="00EF4C83">
        <w:trPr>
          <w:trHeight w:val="20"/>
        </w:trPr>
        <w:tc>
          <w:tcPr>
            <w:tcW w:w="1759" w:type="pct"/>
            <w:tcBorders>
              <w:top w:val="nil"/>
              <w:left w:val="nil"/>
              <w:bottom w:val="nil"/>
              <w:right w:val="nil"/>
            </w:tcBorders>
            <w:shd w:val="clear" w:color="auto" w:fill="auto"/>
            <w:noWrap/>
            <w:vAlign w:val="center"/>
            <w:hideMark/>
          </w:tcPr>
          <w:p w14:paraId="54B18E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572115.17</w:t>
            </w:r>
          </w:p>
        </w:tc>
        <w:tc>
          <w:tcPr>
            <w:tcW w:w="1759" w:type="pct"/>
            <w:tcBorders>
              <w:top w:val="nil"/>
              <w:left w:val="nil"/>
              <w:bottom w:val="nil"/>
              <w:right w:val="nil"/>
            </w:tcBorders>
            <w:shd w:val="clear" w:color="auto" w:fill="auto"/>
            <w:noWrap/>
            <w:vAlign w:val="center"/>
            <w:hideMark/>
          </w:tcPr>
          <w:p w14:paraId="3AC40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343195.87</w:t>
            </w:r>
          </w:p>
        </w:tc>
        <w:tc>
          <w:tcPr>
            <w:tcW w:w="1481" w:type="pct"/>
            <w:tcBorders>
              <w:top w:val="nil"/>
              <w:left w:val="nil"/>
              <w:bottom w:val="nil"/>
              <w:right w:val="nil"/>
            </w:tcBorders>
            <w:shd w:val="clear" w:color="auto" w:fill="auto"/>
            <w:noWrap/>
            <w:vAlign w:val="center"/>
            <w:hideMark/>
          </w:tcPr>
          <w:p w14:paraId="0CDAE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71666C1C" w14:textId="77777777" w:rsidTr="00EF4C83">
        <w:trPr>
          <w:trHeight w:val="20"/>
        </w:trPr>
        <w:tc>
          <w:tcPr>
            <w:tcW w:w="1759" w:type="pct"/>
            <w:tcBorders>
              <w:top w:val="nil"/>
              <w:left w:val="nil"/>
              <w:bottom w:val="nil"/>
              <w:right w:val="nil"/>
            </w:tcBorders>
            <w:shd w:val="clear" w:color="auto" w:fill="auto"/>
            <w:noWrap/>
            <w:vAlign w:val="center"/>
            <w:hideMark/>
          </w:tcPr>
          <w:p w14:paraId="68E65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572114.25</w:t>
            </w:r>
          </w:p>
        </w:tc>
        <w:tc>
          <w:tcPr>
            <w:tcW w:w="1759" w:type="pct"/>
            <w:tcBorders>
              <w:top w:val="nil"/>
              <w:left w:val="nil"/>
              <w:bottom w:val="nil"/>
              <w:right w:val="nil"/>
            </w:tcBorders>
            <w:shd w:val="clear" w:color="auto" w:fill="auto"/>
            <w:noWrap/>
            <w:vAlign w:val="center"/>
            <w:hideMark/>
          </w:tcPr>
          <w:p w14:paraId="677F3A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343195.12</w:t>
            </w:r>
          </w:p>
        </w:tc>
        <w:tc>
          <w:tcPr>
            <w:tcW w:w="1481" w:type="pct"/>
            <w:tcBorders>
              <w:top w:val="nil"/>
              <w:left w:val="nil"/>
              <w:bottom w:val="nil"/>
              <w:right w:val="nil"/>
            </w:tcBorders>
            <w:shd w:val="clear" w:color="auto" w:fill="auto"/>
            <w:noWrap/>
            <w:vAlign w:val="center"/>
            <w:hideMark/>
          </w:tcPr>
          <w:p w14:paraId="16E52F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5DC5C1DA" w14:textId="77777777" w:rsidTr="00EF4C83">
        <w:trPr>
          <w:trHeight w:val="20"/>
        </w:trPr>
        <w:tc>
          <w:tcPr>
            <w:tcW w:w="1759" w:type="pct"/>
            <w:tcBorders>
              <w:top w:val="nil"/>
              <w:left w:val="nil"/>
              <w:bottom w:val="nil"/>
              <w:right w:val="nil"/>
            </w:tcBorders>
            <w:shd w:val="clear" w:color="auto" w:fill="auto"/>
            <w:noWrap/>
            <w:vAlign w:val="center"/>
            <w:hideMark/>
          </w:tcPr>
          <w:p w14:paraId="014E5C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572109.85</w:t>
            </w:r>
          </w:p>
        </w:tc>
        <w:tc>
          <w:tcPr>
            <w:tcW w:w="1759" w:type="pct"/>
            <w:tcBorders>
              <w:top w:val="nil"/>
              <w:left w:val="nil"/>
              <w:bottom w:val="nil"/>
              <w:right w:val="nil"/>
            </w:tcBorders>
            <w:shd w:val="clear" w:color="auto" w:fill="auto"/>
            <w:noWrap/>
            <w:vAlign w:val="center"/>
            <w:hideMark/>
          </w:tcPr>
          <w:p w14:paraId="36386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343198.39</w:t>
            </w:r>
          </w:p>
        </w:tc>
        <w:tc>
          <w:tcPr>
            <w:tcW w:w="1481" w:type="pct"/>
            <w:tcBorders>
              <w:top w:val="nil"/>
              <w:left w:val="nil"/>
              <w:bottom w:val="nil"/>
              <w:right w:val="nil"/>
            </w:tcBorders>
            <w:shd w:val="clear" w:color="auto" w:fill="auto"/>
            <w:noWrap/>
            <w:vAlign w:val="center"/>
            <w:hideMark/>
          </w:tcPr>
          <w:p w14:paraId="2D4226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7BF74893" w14:textId="77777777" w:rsidTr="00EF4C83">
        <w:trPr>
          <w:trHeight w:val="20"/>
        </w:trPr>
        <w:tc>
          <w:tcPr>
            <w:tcW w:w="1759" w:type="pct"/>
            <w:tcBorders>
              <w:top w:val="nil"/>
              <w:left w:val="nil"/>
              <w:bottom w:val="nil"/>
              <w:right w:val="nil"/>
            </w:tcBorders>
            <w:shd w:val="clear" w:color="auto" w:fill="auto"/>
            <w:noWrap/>
            <w:vAlign w:val="center"/>
            <w:hideMark/>
          </w:tcPr>
          <w:p w14:paraId="06AAB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572106.56</w:t>
            </w:r>
          </w:p>
        </w:tc>
        <w:tc>
          <w:tcPr>
            <w:tcW w:w="1759" w:type="pct"/>
            <w:tcBorders>
              <w:top w:val="nil"/>
              <w:left w:val="nil"/>
              <w:bottom w:val="nil"/>
              <w:right w:val="nil"/>
            </w:tcBorders>
            <w:shd w:val="clear" w:color="auto" w:fill="auto"/>
            <w:noWrap/>
            <w:vAlign w:val="center"/>
            <w:hideMark/>
          </w:tcPr>
          <w:p w14:paraId="5E589F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343200.90</w:t>
            </w:r>
          </w:p>
        </w:tc>
        <w:tc>
          <w:tcPr>
            <w:tcW w:w="1481" w:type="pct"/>
            <w:tcBorders>
              <w:top w:val="nil"/>
              <w:left w:val="nil"/>
              <w:bottom w:val="nil"/>
              <w:right w:val="nil"/>
            </w:tcBorders>
            <w:shd w:val="clear" w:color="auto" w:fill="auto"/>
            <w:noWrap/>
            <w:vAlign w:val="center"/>
            <w:hideMark/>
          </w:tcPr>
          <w:p w14:paraId="08E95F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79788CBB" w14:textId="77777777" w:rsidTr="00EF4C83">
        <w:trPr>
          <w:trHeight w:val="20"/>
        </w:trPr>
        <w:tc>
          <w:tcPr>
            <w:tcW w:w="1759" w:type="pct"/>
            <w:tcBorders>
              <w:top w:val="nil"/>
              <w:left w:val="nil"/>
              <w:bottom w:val="nil"/>
              <w:right w:val="nil"/>
            </w:tcBorders>
            <w:shd w:val="clear" w:color="auto" w:fill="auto"/>
            <w:noWrap/>
            <w:vAlign w:val="center"/>
            <w:hideMark/>
          </w:tcPr>
          <w:p w14:paraId="58A83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572096.21</w:t>
            </w:r>
          </w:p>
        </w:tc>
        <w:tc>
          <w:tcPr>
            <w:tcW w:w="1759" w:type="pct"/>
            <w:tcBorders>
              <w:top w:val="nil"/>
              <w:left w:val="nil"/>
              <w:bottom w:val="nil"/>
              <w:right w:val="nil"/>
            </w:tcBorders>
            <w:shd w:val="clear" w:color="auto" w:fill="auto"/>
            <w:noWrap/>
            <w:vAlign w:val="center"/>
            <w:hideMark/>
          </w:tcPr>
          <w:p w14:paraId="47485E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343208.72</w:t>
            </w:r>
          </w:p>
        </w:tc>
        <w:tc>
          <w:tcPr>
            <w:tcW w:w="1481" w:type="pct"/>
            <w:tcBorders>
              <w:top w:val="nil"/>
              <w:left w:val="nil"/>
              <w:bottom w:val="nil"/>
              <w:right w:val="nil"/>
            </w:tcBorders>
            <w:shd w:val="clear" w:color="auto" w:fill="auto"/>
            <w:noWrap/>
            <w:vAlign w:val="center"/>
            <w:hideMark/>
          </w:tcPr>
          <w:p w14:paraId="3E55B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40EC8B98" w14:textId="77777777" w:rsidTr="00EF4C83">
        <w:trPr>
          <w:trHeight w:val="20"/>
        </w:trPr>
        <w:tc>
          <w:tcPr>
            <w:tcW w:w="1759" w:type="pct"/>
            <w:tcBorders>
              <w:top w:val="nil"/>
              <w:left w:val="nil"/>
              <w:bottom w:val="nil"/>
              <w:right w:val="nil"/>
            </w:tcBorders>
            <w:shd w:val="clear" w:color="auto" w:fill="auto"/>
            <w:noWrap/>
            <w:vAlign w:val="center"/>
            <w:hideMark/>
          </w:tcPr>
          <w:p w14:paraId="20BBE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572097.86</w:t>
            </w:r>
          </w:p>
        </w:tc>
        <w:tc>
          <w:tcPr>
            <w:tcW w:w="1759" w:type="pct"/>
            <w:tcBorders>
              <w:top w:val="nil"/>
              <w:left w:val="nil"/>
              <w:bottom w:val="nil"/>
              <w:right w:val="nil"/>
            </w:tcBorders>
            <w:shd w:val="clear" w:color="auto" w:fill="auto"/>
            <w:noWrap/>
            <w:vAlign w:val="center"/>
            <w:hideMark/>
          </w:tcPr>
          <w:p w14:paraId="63664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343210.46</w:t>
            </w:r>
          </w:p>
        </w:tc>
        <w:tc>
          <w:tcPr>
            <w:tcW w:w="1481" w:type="pct"/>
            <w:tcBorders>
              <w:top w:val="nil"/>
              <w:left w:val="nil"/>
              <w:bottom w:val="nil"/>
              <w:right w:val="nil"/>
            </w:tcBorders>
            <w:shd w:val="clear" w:color="auto" w:fill="auto"/>
            <w:noWrap/>
            <w:vAlign w:val="center"/>
            <w:hideMark/>
          </w:tcPr>
          <w:p w14:paraId="655D21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6EACC6F8" w14:textId="77777777" w:rsidTr="00EF4C83">
        <w:trPr>
          <w:trHeight w:val="20"/>
        </w:trPr>
        <w:tc>
          <w:tcPr>
            <w:tcW w:w="1759" w:type="pct"/>
            <w:tcBorders>
              <w:top w:val="nil"/>
              <w:left w:val="nil"/>
              <w:bottom w:val="nil"/>
              <w:right w:val="nil"/>
            </w:tcBorders>
            <w:shd w:val="clear" w:color="auto" w:fill="auto"/>
            <w:noWrap/>
            <w:vAlign w:val="center"/>
            <w:hideMark/>
          </w:tcPr>
          <w:p w14:paraId="4DB42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572093.44</w:t>
            </w:r>
          </w:p>
        </w:tc>
        <w:tc>
          <w:tcPr>
            <w:tcW w:w="1759" w:type="pct"/>
            <w:tcBorders>
              <w:top w:val="nil"/>
              <w:left w:val="nil"/>
              <w:bottom w:val="nil"/>
              <w:right w:val="nil"/>
            </w:tcBorders>
            <w:shd w:val="clear" w:color="auto" w:fill="auto"/>
            <w:noWrap/>
            <w:vAlign w:val="center"/>
            <w:hideMark/>
          </w:tcPr>
          <w:p w14:paraId="142FFA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343208.59</w:t>
            </w:r>
          </w:p>
        </w:tc>
        <w:tc>
          <w:tcPr>
            <w:tcW w:w="1481" w:type="pct"/>
            <w:tcBorders>
              <w:top w:val="nil"/>
              <w:left w:val="nil"/>
              <w:bottom w:val="nil"/>
              <w:right w:val="nil"/>
            </w:tcBorders>
            <w:shd w:val="clear" w:color="auto" w:fill="auto"/>
            <w:noWrap/>
            <w:vAlign w:val="center"/>
            <w:hideMark/>
          </w:tcPr>
          <w:p w14:paraId="0FB35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77B62B33" w14:textId="77777777" w:rsidTr="00EF4C83">
        <w:trPr>
          <w:trHeight w:val="20"/>
        </w:trPr>
        <w:tc>
          <w:tcPr>
            <w:tcW w:w="1759" w:type="pct"/>
            <w:tcBorders>
              <w:top w:val="nil"/>
              <w:left w:val="nil"/>
              <w:bottom w:val="nil"/>
              <w:right w:val="nil"/>
            </w:tcBorders>
            <w:shd w:val="clear" w:color="auto" w:fill="auto"/>
            <w:noWrap/>
            <w:vAlign w:val="center"/>
            <w:hideMark/>
          </w:tcPr>
          <w:p w14:paraId="755A0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572091.35</w:t>
            </w:r>
          </w:p>
        </w:tc>
        <w:tc>
          <w:tcPr>
            <w:tcW w:w="1759" w:type="pct"/>
            <w:tcBorders>
              <w:top w:val="nil"/>
              <w:left w:val="nil"/>
              <w:bottom w:val="nil"/>
              <w:right w:val="nil"/>
            </w:tcBorders>
            <w:shd w:val="clear" w:color="auto" w:fill="auto"/>
            <w:noWrap/>
            <w:vAlign w:val="center"/>
            <w:hideMark/>
          </w:tcPr>
          <w:p w14:paraId="1AF5DD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343206.99</w:t>
            </w:r>
          </w:p>
        </w:tc>
        <w:tc>
          <w:tcPr>
            <w:tcW w:w="1481" w:type="pct"/>
            <w:tcBorders>
              <w:top w:val="nil"/>
              <w:left w:val="nil"/>
              <w:bottom w:val="nil"/>
              <w:right w:val="nil"/>
            </w:tcBorders>
            <w:shd w:val="clear" w:color="auto" w:fill="auto"/>
            <w:noWrap/>
            <w:vAlign w:val="center"/>
            <w:hideMark/>
          </w:tcPr>
          <w:p w14:paraId="654734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13B98335" w14:textId="77777777" w:rsidTr="00EF4C83">
        <w:trPr>
          <w:trHeight w:val="20"/>
        </w:trPr>
        <w:tc>
          <w:tcPr>
            <w:tcW w:w="1759" w:type="pct"/>
            <w:tcBorders>
              <w:top w:val="nil"/>
              <w:left w:val="nil"/>
              <w:bottom w:val="nil"/>
              <w:right w:val="nil"/>
            </w:tcBorders>
            <w:shd w:val="clear" w:color="auto" w:fill="auto"/>
            <w:noWrap/>
            <w:vAlign w:val="center"/>
            <w:hideMark/>
          </w:tcPr>
          <w:p w14:paraId="22A44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572090.60</w:t>
            </w:r>
          </w:p>
        </w:tc>
        <w:tc>
          <w:tcPr>
            <w:tcW w:w="1759" w:type="pct"/>
            <w:tcBorders>
              <w:top w:val="nil"/>
              <w:left w:val="nil"/>
              <w:bottom w:val="nil"/>
              <w:right w:val="nil"/>
            </w:tcBorders>
            <w:shd w:val="clear" w:color="auto" w:fill="auto"/>
            <w:noWrap/>
            <w:vAlign w:val="center"/>
            <w:hideMark/>
          </w:tcPr>
          <w:p w14:paraId="13D562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343211.62</w:t>
            </w:r>
          </w:p>
        </w:tc>
        <w:tc>
          <w:tcPr>
            <w:tcW w:w="1481" w:type="pct"/>
            <w:tcBorders>
              <w:top w:val="nil"/>
              <w:left w:val="nil"/>
              <w:bottom w:val="nil"/>
              <w:right w:val="nil"/>
            </w:tcBorders>
            <w:shd w:val="clear" w:color="auto" w:fill="auto"/>
            <w:noWrap/>
            <w:vAlign w:val="center"/>
            <w:hideMark/>
          </w:tcPr>
          <w:p w14:paraId="7C318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40F2FFE0" w14:textId="77777777" w:rsidTr="00EF4C83">
        <w:trPr>
          <w:trHeight w:val="20"/>
        </w:trPr>
        <w:tc>
          <w:tcPr>
            <w:tcW w:w="1759" w:type="pct"/>
            <w:tcBorders>
              <w:top w:val="nil"/>
              <w:left w:val="nil"/>
              <w:bottom w:val="nil"/>
              <w:right w:val="nil"/>
            </w:tcBorders>
            <w:shd w:val="clear" w:color="auto" w:fill="auto"/>
            <w:noWrap/>
            <w:vAlign w:val="center"/>
            <w:hideMark/>
          </w:tcPr>
          <w:p w14:paraId="4EEB3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572087.02</w:t>
            </w:r>
          </w:p>
        </w:tc>
        <w:tc>
          <w:tcPr>
            <w:tcW w:w="1759" w:type="pct"/>
            <w:tcBorders>
              <w:top w:val="nil"/>
              <w:left w:val="nil"/>
              <w:bottom w:val="nil"/>
              <w:right w:val="nil"/>
            </w:tcBorders>
            <w:shd w:val="clear" w:color="auto" w:fill="auto"/>
            <w:noWrap/>
            <w:vAlign w:val="center"/>
            <w:hideMark/>
          </w:tcPr>
          <w:p w14:paraId="31764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343205.36</w:t>
            </w:r>
          </w:p>
        </w:tc>
        <w:tc>
          <w:tcPr>
            <w:tcW w:w="1481" w:type="pct"/>
            <w:tcBorders>
              <w:top w:val="nil"/>
              <w:left w:val="nil"/>
              <w:bottom w:val="nil"/>
              <w:right w:val="nil"/>
            </w:tcBorders>
            <w:shd w:val="clear" w:color="auto" w:fill="auto"/>
            <w:noWrap/>
            <w:vAlign w:val="center"/>
            <w:hideMark/>
          </w:tcPr>
          <w:p w14:paraId="2157D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13A83022" w14:textId="77777777" w:rsidTr="00EF4C83">
        <w:trPr>
          <w:trHeight w:val="20"/>
        </w:trPr>
        <w:tc>
          <w:tcPr>
            <w:tcW w:w="1759" w:type="pct"/>
            <w:tcBorders>
              <w:top w:val="nil"/>
              <w:left w:val="nil"/>
              <w:bottom w:val="nil"/>
              <w:right w:val="nil"/>
            </w:tcBorders>
            <w:shd w:val="clear" w:color="auto" w:fill="auto"/>
            <w:noWrap/>
            <w:vAlign w:val="center"/>
            <w:hideMark/>
          </w:tcPr>
          <w:p w14:paraId="454F0A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572088.52</w:t>
            </w:r>
          </w:p>
        </w:tc>
        <w:tc>
          <w:tcPr>
            <w:tcW w:w="1759" w:type="pct"/>
            <w:tcBorders>
              <w:top w:val="nil"/>
              <w:left w:val="nil"/>
              <w:bottom w:val="nil"/>
              <w:right w:val="nil"/>
            </w:tcBorders>
            <w:shd w:val="clear" w:color="auto" w:fill="auto"/>
            <w:noWrap/>
            <w:vAlign w:val="center"/>
            <w:hideMark/>
          </w:tcPr>
          <w:p w14:paraId="044BA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343206.66</w:t>
            </w:r>
          </w:p>
        </w:tc>
        <w:tc>
          <w:tcPr>
            <w:tcW w:w="1481" w:type="pct"/>
            <w:tcBorders>
              <w:top w:val="nil"/>
              <w:left w:val="nil"/>
              <w:bottom w:val="nil"/>
              <w:right w:val="nil"/>
            </w:tcBorders>
            <w:shd w:val="clear" w:color="auto" w:fill="auto"/>
            <w:noWrap/>
            <w:vAlign w:val="center"/>
            <w:hideMark/>
          </w:tcPr>
          <w:p w14:paraId="6620CE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1A2030EC" w14:textId="77777777" w:rsidTr="00EF4C83">
        <w:trPr>
          <w:trHeight w:val="20"/>
        </w:trPr>
        <w:tc>
          <w:tcPr>
            <w:tcW w:w="1759" w:type="pct"/>
            <w:tcBorders>
              <w:top w:val="nil"/>
              <w:left w:val="nil"/>
              <w:bottom w:val="nil"/>
              <w:right w:val="nil"/>
            </w:tcBorders>
            <w:shd w:val="clear" w:color="auto" w:fill="auto"/>
            <w:noWrap/>
            <w:vAlign w:val="center"/>
            <w:hideMark/>
          </w:tcPr>
          <w:p w14:paraId="364B4B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572071.86</w:t>
            </w:r>
          </w:p>
        </w:tc>
        <w:tc>
          <w:tcPr>
            <w:tcW w:w="1759" w:type="pct"/>
            <w:tcBorders>
              <w:top w:val="nil"/>
              <w:left w:val="nil"/>
              <w:bottom w:val="nil"/>
              <w:right w:val="nil"/>
            </w:tcBorders>
            <w:shd w:val="clear" w:color="auto" w:fill="auto"/>
            <w:noWrap/>
            <w:vAlign w:val="center"/>
            <w:hideMark/>
          </w:tcPr>
          <w:p w14:paraId="0198E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343219.35</w:t>
            </w:r>
          </w:p>
        </w:tc>
        <w:tc>
          <w:tcPr>
            <w:tcW w:w="1481" w:type="pct"/>
            <w:tcBorders>
              <w:top w:val="nil"/>
              <w:left w:val="nil"/>
              <w:bottom w:val="nil"/>
              <w:right w:val="nil"/>
            </w:tcBorders>
            <w:shd w:val="clear" w:color="auto" w:fill="auto"/>
            <w:noWrap/>
            <w:vAlign w:val="center"/>
            <w:hideMark/>
          </w:tcPr>
          <w:p w14:paraId="627413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58EAF0D3" w14:textId="77777777" w:rsidTr="00EF4C83">
        <w:trPr>
          <w:trHeight w:val="20"/>
        </w:trPr>
        <w:tc>
          <w:tcPr>
            <w:tcW w:w="1759" w:type="pct"/>
            <w:tcBorders>
              <w:top w:val="nil"/>
              <w:left w:val="nil"/>
              <w:bottom w:val="nil"/>
              <w:right w:val="nil"/>
            </w:tcBorders>
            <w:shd w:val="clear" w:color="auto" w:fill="auto"/>
            <w:noWrap/>
            <w:vAlign w:val="center"/>
            <w:hideMark/>
          </w:tcPr>
          <w:p w14:paraId="60017A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572069.90</w:t>
            </w:r>
          </w:p>
        </w:tc>
        <w:tc>
          <w:tcPr>
            <w:tcW w:w="1759" w:type="pct"/>
            <w:tcBorders>
              <w:top w:val="nil"/>
              <w:left w:val="nil"/>
              <w:bottom w:val="nil"/>
              <w:right w:val="nil"/>
            </w:tcBorders>
            <w:shd w:val="clear" w:color="auto" w:fill="auto"/>
            <w:noWrap/>
            <w:vAlign w:val="center"/>
            <w:hideMark/>
          </w:tcPr>
          <w:p w14:paraId="33D831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343217.79</w:t>
            </w:r>
          </w:p>
        </w:tc>
        <w:tc>
          <w:tcPr>
            <w:tcW w:w="1481" w:type="pct"/>
            <w:tcBorders>
              <w:top w:val="nil"/>
              <w:left w:val="nil"/>
              <w:bottom w:val="nil"/>
              <w:right w:val="nil"/>
            </w:tcBorders>
            <w:shd w:val="clear" w:color="auto" w:fill="auto"/>
            <w:noWrap/>
            <w:vAlign w:val="center"/>
            <w:hideMark/>
          </w:tcPr>
          <w:p w14:paraId="07DD89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1BDA6038" w14:textId="77777777" w:rsidTr="00EF4C83">
        <w:trPr>
          <w:trHeight w:val="20"/>
        </w:trPr>
        <w:tc>
          <w:tcPr>
            <w:tcW w:w="1759" w:type="pct"/>
            <w:tcBorders>
              <w:top w:val="nil"/>
              <w:left w:val="nil"/>
              <w:bottom w:val="nil"/>
              <w:right w:val="nil"/>
            </w:tcBorders>
            <w:shd w:val="clear" w:color="auto" w:fill="auto"/>
            <w:noWrap/>
            <w:vAlign w:val="center"/>
            <w:hideMark/>
          </w:tcPr>
          <w:p w14:paraId="4825B2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572072.18</w:t>
            </w:r>
          </w:p>
        </w:tc>
        <w:tc>
          <w:tcPr>
            <w:tcW w:w="1759" w:type="pct"/>
            <w:tcBorders>
              <w:top w:val="nil"/>
              <w:left w:val="nil"/>
              <w:bottom w:val="nil"/>
              <w:right w:val="nil"/>
            </w:tcBorders>
            <w:shd w:val="clear" w:color="auto" w:fill="auto"/>
            <w:noWrap/>
            <w:vAlign w:val="center"/>
            <w:hideMark/>
          </w:tcPr>
          <w:p w14:paraId="69308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343220.88</w:t>
            </w:r>
          </w:p>
        </w:tc>
        <w:tc>
          <w:tcPr>
            <w:tcW w:w="1481" w:type="pct"/>
            <w:tcBorders>
              <w:top w:val="nil"/>
              <w:left w:val="nil"/>
              <w:bottom w:val="nil"/>
              <w:right w:val="nil"/>
            </w:tcBorders>
            <w:shd w:val="clear" w:color="auto" w:fill="auto"/>
            <w:noWrap/>
            <w:vAlign w:val="center"/>
            <w:hideMark/>
          </w:tcPr>
          <w:p w14:paraId="06483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23EC04D3" w14:textId="77777777" w:rsidTr="00EF4C83">
        <w:trPr>
          <w:trHeight w:val="20"/>
        </w:trPr>
        <w:tc>
          <w:tcPr>
            <w:tcW w:w="1759" w:type="pct"/>
            <w:tcBorders>
              <w:top w:val="nil"/>
              <w:left w:val="nil"/>
              <w:bottom w:val="nil"/>
              <w:right w:val="nil"/>
            </w:tcBorders>
            <w:shd w:val="clear" w:color="auto" w:fill="auto"/>
            <w:noWrap/>
            <w:vAlign w:val="center"/>
            <w:hideMark/>
          </w:tcPr>
          <w:p w14:paraId="23AA16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572073.64</w:t>
            </w:r>
          </w:p>
        </w:tc>
        <w:tc>
          <w:tcPr>
            <w:tcW w:w="1759" w:type="pct"/>
            <w:tcBorders>
              <w:top w:val="nil"/>
              <w:left w:val="nil"/>
              <w:bottom w:val="nil"/>
              <w:right w:val="nil"/>
            </w:tcBorders>
            <w:shd w:val="clear" w:color="auto" w:fill="auto"/>
            <w:noWrap/>
            <w:vAlign w:val="center"/>
            <w:hideMark/>
          </w:tcPr>
          <w:p w14:paraId="4F2130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343222.75</w:t>
            </w:r>
          </w:p>
        </w:tc>
        <w:tc>
          <w:tcPr>
            <w:tcW w:w="1481" w:type="pct"/>
            <w:tcBorders>
              <w:top w:val="nil"/>
              <w:left w:val="nil"/>
              <w:bottom w:val="nil"/>
              <w:right w:val="nil"/>
            </w:tcBorders>
            <w:shd w:val="clear" w:color="auto" w:fill="auto"/>
            <w:noWrap/>
            <w:vAlign w:val="center"/>
            <w:hideMark/>
          </w:tcPr>
          <w:p w14:paraId="4751B0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0527E17F" w14:textId="77777777" w:rsidTr="00EF4C83">
        <w:trPr>
          <w:trHeight w:val="20"/>
        </w:trPr>
        <w:tc>
          <w:tcPr>
            <w:tcW w:w="1759" w:type="pct"/>
            <w:tcBorders>
              <w:top w:val="nil"/>
              <w:left w:val="nil"/>
              <w:bottom w:val="nil"/>
              <w:right w:val="nil"/>
            </w:tcBorders>
            <w:shd w:val="clear" w:color="auto" w:fill="auto"/>
            <w:noWrap/>
            <w:vAlign w:val="center"/>
            <w:hideMark/>
          </w:tcPr>
          <w:p w14:paraId="3081D7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572072.87</w:t>
            </w:r>
          </w:p>
        </w:tc>
        <w:tc>
          <w:tcPr>
            <w:tcW w:w="1759" w:type="pct"/>
            <w:tcBorders>
              <w:top w:val="nil"/>
              <w:left w:val="nil"/>
              <w:bottom w:val="nil"/>
              <w:right w:val="nil"/>
            </w:tcBorders>
            <w:shd w:val="clear" w:color="auto" w:fill="auto"/>
            <w:noWrap/>
            <w:vAlign w:val="center"/>
            <w:hideMark/>
          </w:tcPr>
          <w:p w14:paraId="003873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343221.62</w:t>
            </w:r>
          </w:p>
        </w:tc>
        <w:tc>
          <w:tcPr>
            <w:tcW w:w="1481" w:type="pct"/>
            <w:tcBorders>
              <w:top w:val="nil"/>
              <w:left w:val="nil"/>
              <w:bottom w:val="nil"/>
              <w:right w:val="nil"/>
            </w:tcBorders>
            <w:shd w:val="clear" w:color="auto" w:fill="auto"/>
            <w:noWrap/>
            <w:vAlign w:val="center"/>
            <w:hideMark/>
          </w:tcPr>
          <w:p w14:paraId="10B4DA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63E7CB0B" w14:textId="77777777" w:rsidTr="00EF4C83">
        <w:trPr>
          <w:trHeight w:val="20"/>
        </w:trPr>
        <w:tc>
          <w:tcPr>
            <w:tcW w:w="1759" w:type="pct"/>
            <w:tcBorders>
              <w:top w:val="nil"/>
              <w:left w:val="nil"/>
              <w:bottom w:val="nil"/>
              <w:right w:val="nil"/>
            </w:tcBorders>
            <w:shd w:val="clear" w:color="auto" w:fill="auto"/>
            <w:noWrap/>
            <w:vAlign w:val="center"/>
            <w:hideMark/>
          </w:tcPr>
          <w:p w14:paraId="660269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572075.06</w:t>
            </w:r>
          </w:p>
        </w:tc>
        <w:tc>
          <w:tcPr>
            <w:tcW w:w="1759" w:type="pct"/>
            <w:tcBorders>
              <w:top w:val="nil"/>
              <w:left w:val="nil"/>
              <w:bottom w:val="nil"/>
              <w:right w:val="nil"/>
            </w:tcBorders>
            <w:shd w:val="clear" w:color="auto" w:fill="auto"/>
            <w:noWrap/>
            <w:vAlign w:val="center"/>
            <w:hideMark/>
          </w:tcPr>
          <w:p w14:paraId="05A8B1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343224.74</w:t>
            </w:r>
          </w:p>
        </w:tc>
        <w:tc>
          <w:tcPr>
            <w:tcW w:w="1481" w:type="pct"/>
            <w:tcBorders>
              <w:top w:val="nil"/>
              <w:left w:val="nil"/>
              <w:bottom w:val="nil"/>
              <w:right w:val="nil"/>
            </w:tcBorders>
            <w:shd w:val="clear" w:color="auto" w:fill="auto"/>
            <w:noWrap/>
            <w:vAlign w:val="center"/>
            <w:hideMark/>
          </w:tcPr>
          <w:p w14:paraId="33BFE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214172C7" w14:textId="77777777" w:rsidTr="00EF4C83">
        <w:trPr>
          <w:trHeight w:val="20"/>
        </w:trPr>
        <w:tc>
          <w:tcPr>
            <w:tcW w:w="1759" w:type="pct"/>
            <w:tcBorders>
              <w:top w:val="nil"/>
              <w:left w:val="nil"/>
              <w:bottom w:val="nil"/>
              <w:right w:val="nil"/>
            </w:tcBorders>
            <w:shd w:val="clear" w:color="auto" w:fill="auto"/>
            <w:noWrap/>
            <w:vAlign w:val="center"/>
            <w:hideMark/>
          </w:tcPr>
          <w:p w14:paraId="4E6549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572054.78</w:t>
            </w:r>
          </w:p>
        </w:tc>
        <w:tc>
          <w:tcPr>
            <w:tcW w:w="1759" w:type="pct"/>
            <w:tcBorders>
              <w:top w:val="nil"/>
              <w:left w:val="nil"/>
              <w:bottom w:val="nil"/>
              <w:right w:val="nil"/>
            </w:tcBorders>
            <w:shd w:val="clear" w:color="auto" w:fill="auto"/>
            <w:noWrap/>
            <w:vAlign w:val="center"/>
            <w:hideMark/>
          </w:tcPr>
          <w:p w14:paraId="1EC376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343230.26</w:t>
            </w:r>
          </w:p>
        </w:tc>
        <w:tc>
          <w:tcPr>
            <w:tcW w:w="1481" w:type="pct"/>
            <w:tcBorders>
              <w:top w:val="nil"/>
              <w:left w:val="nil"/>
              <w:bottom w:val="nil"/>
              <w:right w:val="nil"/>
            </w:tcBorders>
            <w:shd w:val="clear" w:color="auto" w:fill="auto"/>
            <w:noWrap/>
            <w:vAlign w:val="center"/>
            <w:hideMark/>
          </w:tcPr>
          <w:p w14:paraId="4BB607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2563F6F7" w14:textId="77777777" w:rsidTr="00EF4C83">
        <w:trPr>
          <w:trHeight w:val="20"/>
        </w:trPr>
        <w:tc>
          <w:tcPr>
            <w:tcW w:w="1759" w:type="pct"/>
            <w:tcBorders>
              <w:top w:val="nil"/>
              <w:left w:val="nil"/>
              <w:bottom w:val="nil"/>
              <w:right w:val="nil"/>
            </w:tcBorders>
            <w:shd w:val="clear" w:color="auto" w:fill="auto"/>
            <w:noWrap/>
            <w:vAlign w:val="center"/>
            <w:hideMark/>
          </w:tcPr>
          <w:p w14:paraId="66DD03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572056.38</w:t>
            </w:r>
          </w:p>
        </w:tc>
        <w:tc>
          <w:tcPr>
            <w:tcW w:w="1759" w:type="pct"/>
            <w:tcBorders>
              <w:top w:val="nil"/>
              <w:left w:val="nil"/>
              <w:bottom w:val="nil"/>
              <w:right w:val="nil"/>
            </w:tcBorders>
            <w:shd w:val="clear" w:color="auto" w:fill="auto"/>
            <w:noWrap/>
            <w:vAlign w:val="center"/>
            <w:hideMark/>
          </w:tcPr>
          <w:p w14:paraId="47CFA8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343232.60</w:t>
            </w:r>
          </w:p>
        </w:tc>
        <w:tc>
          <w:tcPr>
            <w:tcW w:w="1481" w:type="pct"/>
            <w:tcBorders>
              <w:top w:val="nil"/>
              <w:left w:val="nil"/>
              <w:bottom w:val="nil"/>
              <w:right w:val="nil"/>
            </w:tcBorders>
            <w:shd w:val="clear" w:color="auto" w:fill="auto"/>
            <w:noWrap/>
            <w:vAlign w:val="center"/>
            <w:hideMark/>
          </w:tcPr>
          <w:p w14:paraId="04896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586996A6" w14:textId="77777777" w:rsidTr="00EF4C83">
        <w:trPr>
          <w:trHeight w:val="20"/>
        </w:trPr>
        <w:tc>
          <w:tcPr>
            <w:tcW w:w="1759" w:type="pct"/>
            <w:tcBorders>
              <w:top w:val="nil"/>
              <w:left w:val="nil"/>
              <w:bottom w:val="nil"/>
              <w:right w:val="nil"/>
            </w:tcBorders>
            <w:shd w:val="clear" w:color="auto" w:fill="auto"/>
            <w:noWrap/>
            <w:vAlign w:val="center"/>
            <w:hideMark/>
          </w:tcPr>
          <w:p w14:paraId="07063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572057.80</w:t>
            </w:r>
          </w:p>
        </w:tc>
        <w:tc>
          <w:tcPr>
            <w:tcW w:w="1759" w:type="pct"/>
            <w:tcBorders>
              <w:top w:val="nil"/>
              <w:left w:val="nil"/>
              <w:bottom w:val="nil"/>
              <w:right w:val="nil"/>
            </w:tcBorders>
            <w:shd w:val="clear" w:color="auto" w:fill="auto"/>
            <w:noWrap/>
            <w:vAlign w:val="center"/>
            <w:hideMark/>
          </w:tcPr>
          <w:p w14:paraId="14564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343234.38</w:t>
            </w:r>
          </w:p>
        </w:tc>
        <w:tc>
          <w:tcPr>
            <w:tcW w:w="1481" w:type="pct"/>
            <w:tcBorders>
              <w:top w:val="nil"/>
              <w:left w:val="nil"/>
              <w:bottom w:val="nil"/>
              <w:right w:val="nil"/>
            </w:tcBorders>
            <w:shd w:val="clear" w:color="auto" w:fill="auto"/>
            <w:noWrap/>
            <w:vAlign w:val="center"/>
            <w:hideMark/>
          </w:tcPr>
          <w:p w14:paraId="4D8DE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1D5CCF00" w14:textId="77777777" w:rsidTr="00EF4C83">
        <w:trPr>
          <w:trHeight w:val="20"/>
        </w:trPr>
        <w:tc>
          <w:tcPr>
            <w:tcW w:w="1759" w:type="pct"/>
            <w:tcBorders>
              <w:top w:val="nil"/>
              <w:left w:val="nil"/>
              <w:bottom w:val="nil"/>
              <w:right w:val="nil"/>
            </w:tcBorders>
            <w:shd w:val="clear" w:color="auto" w:fill="auto"/>
            <w:noWrap/>
            <w:vAlign w:val="center"/>
            <w:hideMark/>
          </w:tcPr>
          <w:p w14:paraId="65C54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572057.05</w:t>
            </w:r>
          </w:p>
        </w:tc>
        <w:tc>
          <w:tcPr>
            <w:tcW w:w="1759" w:type="pct"/>
            <w:tcBorders>
              <w:top w:val="nil"/>
              <w:left w:val="nil"/>
              <w:bottom w:val="nil"/>
              <w:right w:val="nil"/>
            </w:tcBorders>
            <w:shd w:val="clear" w:color="auto" w:fill="auto"/>
            <w:noWrap/>
            <w:vAlign w:val="center"/>
            <w:hideMark/>
          </w:tcPr>
          <w:p w14:paraId="5BF33E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343233.38</w:t>
            </w:r>
          </w:p>
        </w:tc>
        <w:tc>
          <w:tcPr>
            <w:tcW w:w="1481" w:type="pct"/>
            <w:tcBorders>
              <w:top w:val="nil"/>
              <w:left w:val="nil"/>
              <w:bottom w:val="nil"/>
              <w:right w:val="nil"/>
            </w:tcBorders>
            <w:shd w:val="clear" w:color="auto" w:fill="auto"/>
            <w:noWrap/>
            <w:vAlign w:val="center"/>
            <w:hideMark/>
          </w:tcPr>
          <w:p w14:paraId="1DC4AE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3269B54B" w14:textId="77777777" w:rsidTr="00EF4C83">
        <w:trPr>
          <w:trHeight w:val="20"/>
        </w:trPr>
        <w:tc>
          <w:tcPr>
            <w:tcW w:w="1759" w:type="pct"/>
            <w:tcBorders>
              <w:top w:val="nil"/>
              <w:left w:val="nil"/>
              <w:bottom w:val="nil"/>
              <w:right w:val="nil"/>
            </w:tcBorders>
            <w:shd w:val="clear" w:color="auto" w:fill="auto"/>
            <w:noWrap/>
            <w:vAlign w:val="center"/>
            <w:hideMark/>
          </w:tcPr>
          <w:p w14:paraId="0C7DE4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572058.82</w:t>
            </w:r>
          </w:p>
        </w:tc>
        <w:tc>
          <w:tcPr>
            <w:tcW w:w="1759" w:type="pct"/>
            <w:tcBorders>
              <w:top w:val="nil"/>
              <w:left w:val="nil"/>
              <w:bottom w:val="nil"/>
              <w:right w:val="nil"/>
            </w:tcBorders>
            <w:shd w:val="clear" w:color="auto" w:fill="auto"/>
            <w:noWrap/>
            <w:vAlign w:val="center"/>
            <w:hideMark/>
          </w:tcPr>
          <w:p w14:paraId="54A0CC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343235.48</w:t>
            </w:r>
          </w:p>
        </w:tc>
        <w:tc>
          <w:tcPr>
            <w:tcW w:w="1481" w:type="pct"/>
            <w:tcBorders>
              <w:top w:val="nil"/>
              <w:left w:val="nil"/>
              <w:bottom w:val="nil"/>
              <w:right w:val="nil"/>
            </w:tcBorders>
            <w:shd w:val="clear" w:color="auto" w:fill="auto"/>
            <w:noWrap/>
            <w:vAlign w:val="center"/>
            <w:hideMark/>
          </w:tcPr>
          <w:p w14:paraId="37C8EE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545E70F3" w14:textId="77777777" w:rsidTr="00EF4C83">
        <w:trPr>
          <w:trHeight w:val="20"/>
        </w:trPr>
        <w:tc>
          <w:tcPr>
            <w:tcW w:w="1759" w:type="pct"/>
            <w:tcBorders>
              <w:top w:val="nil"/>
              <w:left w:val="nil"/>
              <w:bottom w:val="nil"/>
              <w:right w:val="nil"/>
            </w:tcBorders>
            <w:shd w:val="clear" w:color="auto" w:fill="auto"/>
            <w:noWrap/>
            <w:vAlign w:val="center"/>
            <w:hideMark/>
          </w:tcPr>
          <w:p w14:paraId="1C5CCB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572058.33</w:t>
            </w:r>
          </w:p>
        </w:tc>
        <w:tc>
          <w:tcPr>
            <w:tcW w:w="1759" w:type="pct"/>
            <w:tcBorders>
              <w:top w:val="nil"/>
              <w:left w:val="nil"/>
              <w:bottom w:val="nil"/>
              <w:right w:val="nil"/>
            </w:tcBorders>
            <w:shd w:val="clear" w:color="auto" w:fill="auto"/>
            <w:noWrap/>
            <w:vAlign w:val="center"/>
            <w:hideMark/>
          </w:tcPr>
          <w:p w14:paraId="2EE94C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343237.00</w:t>
            </w:r>
          </w:p>
        </w:tc>
        <w:tc>
          <w:tcPr>
            <w:tcW w:w="1481" w:type="pct"/>
            <w:tcBorders>
              <w:top w:val="nil"/>
              <w:left w:val="nil"/>
              <w:bottom w:val="nil"/>
              <w:right w:val="nil"/>
            </w:tcBorders>
            <w:shd w:val="clear" w:color="auto" w:fill="auto"/>
            <w:noWrap/>
            <w:vAlign w:val="center"/>
            <w:hideMark/>
          </w:tcPr>
          <w:p w14:paraId="4716E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2BA4D584" w14:textId="77777777" w:rsidTr="00EF4C83">
        <w:trPr>
          <w:trHeight w:val="20"/>
        </w:trPr>
        <w:tc>
          <w:tcPr>
            <w:tcW w:w="1759" w:type="pct"/>
            <w:tcBorders>
              <w:top w:val="nil"/>
              <w:left w:val="nil"/>
              <w:bottom w:val="nil"/>
              <w:right w:val="nil"/>
            </w:tcBorders>
            <w:shd w:val="clear" w:color="auto" w:fill="auto"/>
            <w:noWrap/>
            <w:vAlign w:val="center"/>
            <w:hideMark/>
          </w:tcPr>
          <w:p w14:paraId="462007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572045.04</w:t>
            </w:r>
          </w:p>
        </w:tc>
        <w:tc>
          <w:tcPr>
            <w:tcW w:w="1759" w:type="pct"/>
            <w:tcBorders>
              <w:top w:val="nil"/>
              <w:left w:val="nil"/>
              <w:bottom w:val="nil"/>
              <w:right w:val="nil"/>
            </w:tcBorders>
            <w:shd w:val="clear" w:color="auto" w:fill="auto"/>
            <w:noWrap/>
            <w:vAlign w:val="center"/>
            <w:hideMark/>
          </w:tcPr>
          <w:p w14:paraId="55D8F2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343248.79</w:t>
            </w:r>
          </w:p>
        </w:tc>
        <w:tc>
          <w:tcPr>
            <w:tcW w:w="1481" w:type="pct"/>
            <w:tcBorders>
              <w:top w:val="nil"/>
              <w:left w:val="nil"/>
              <w:bottom w:val="nil"/>
              <w:right w:val="nil"/>
            </w:tcBorders>
            <w:shd w:val="clear" w:color="auto" w:fill="auto"/>
            <w:noWrap/>
            <w:vAlign w:val="center"/>
            <w:hideMark/>
          </w:tcPr>
          <w:p w14:paraId="7EDE2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74512C96" w14:textId="77777777" w:rsidTr="00EF4C83">
        <w:trPr>
          <w:trHeight w:val="20"/>
        </w:trPr>
        <w:tc>
          <w:tcPr>
            <w:tcW w:w="1759" w:type="pct"/>
            <w:tcBorders>
              <w:top w:val="nil"/>
              <w:left w:val="nil"/>
              <w:bottom w:val="nil"/>
              <w:right w:val="nil"/>
            </w:tcBorders>
            <w:shd w:val="clear" w:color="auto" w:fill="auto"/>
            <w:noWrap/>
            <w:vAlign w:val="center"/>
            <w:hideMark/>
          </w:tcPr>
          <w:p w14:paraId="6D9FEF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572044.12</w:t>
            </w:r>
          </w:p>
        </w:tc>
        <w:tc>
          <w:tcPr>
            <w:tcW w:w="1759" w:type="pct"/>
            <w:tcBorders>
              <w:top w:val="nil"/>
              <w:left w:val="nil"/>
              <w:bottom w:val="nil"/>
              <w:right w:val="nil"/>
            </w:tcBorders>
            <w:shd w:val="clear" w:color="auto" w:fill="auto"/>
            <w:noWrap/>
            <w:vAlign w:val="center"/>
            <w:hideMark/>
          </w:tcPr>
          <w:p w14:paraId="2BAC9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343247.86</w:t>
            </w:r>
          </w:p>
        </w:tc>
        <w:tc>
          <w:tcPr>
            <w:tcW w:w="1481" w:type="pct"/>
            <w:tcBorders>
              <w:top w:val="nil"/>
              <w:left w:val="nil"/>
              <w:bottom w:val="nil"/>
              <w:right w:val="nil"/>
            </w:tcBorders>
            <w:shd w:val="clear" w:color="auto" w:fill="auto"/>
            <w:noWrap/>
            <w:vAlign w:val="center"/>
            <w:hideMark/>
          </w:tcPr>
          <w:p w14:paraId="177811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64945CC1" w14:textId="77777777" w:rsidTr="00EF4C83">
        <w:trPr>
          <w:trHeight w:val="20"/>
        </w:trPr>
        <w:tc>
          <w:tcPr>
            <w:tcW w:w="1759" w:type="pct"/>
            <w:tcBorders>
              <w:top w:val="nil"/>
              <w:left w:val="nil"/>
              <w:bottom w:val="nil"/>
              <w:right w:val="nil"/>
            </w:tcBorders>
            <w:shd w:val="clear" w:color="auto" w:fill="auto"/>
            <w:noWrap/>
            <w:vAlign w:val="center"/>
            <w:hideMark/>
          </w:tcPr>
          <w:p w14:paraId="69285B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572042.08</w:t>
            </w:r>
          </w:p>
        </w:tc>
        <w:tc>
          <w:tcPr>
            <w:tcW w:w="1759" w:type="pct"/>
            <w:tcBorders>
              <w:top w:val="nil"/>
              <w:left w:val="nil"/>
              <w:bottom w:val="nil"/>
              <w:right w:val="nil"/>
            </w:tcBorders>
            <w:shd w:val="clear" w:color="auto" w:fill="auto"/>
            <w:noWrap/>
            <w:vAlign w:val="center"/>
            <w:hideMark/>
          </w:tcPr>
          <w:p w14:paraId="4C424B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343246.33</w:t>
            </w:r>
          </w:p>
        </w:tc>
        <w:tc>
          <w:tcPr>
            <w:tcW w:w="1481" w:type="pct"/>
            <w:tcBorders>
              <w:top w:val="nil"/>
              <w:left w:val="nil"/>
              <w:bottom w:val="nil"/>
              <w:right w:val="nil"/>
            </w:tcBorders>
            <w:shd w:val="clear" w:color="auto" w:fill="auto"/>
            <w:noWrap/>
            <w:vAlign w:val="center"/>
            <w:hideMark/>
          </w:tcPr>
          <w:p w14:paraId="2660A4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7C8E5E4D" w14:textId="77777777" w:rsidTr="00EF4C83">
        <w:trPr>
          <w:trHeight w:val="20"/>
        </w:trPr>
        <w:tc>
          <w:tcPr>
            <w:tcW w:w="1759" w:type="pct"/>
            <w:tcBorders>
              <w:top w:val="nil"/>
              <w:left w:val="nil"/>
              <w:bottom w:val="nil"/>
              <w:right w:val="nil"/>
            </w:tcBorders>
            <w:shd w:val="clear" w:color="auto" w:fill="auto"/>
            <w:noWrap/>
            <w:vAlign w:val="center"/>
            <w:hideMark/>
          </w:tcPr>
          <w:p w14:paraId="2AB73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572040.30</w:t>
            </w:r>
          </w:p>
        </w:tc>
        <w:tc>
          <w:tcPr>
            <w:tcW w:w="1759" w:type="pct"/>
            <w:tcBorders>
              <w:top w:val="nil"/>
              <w:left w:val="nil"/>
              <w:bottom w:val="nil"/>
              <w:right w:val="nil"/>
            </w:tcBorders>
            <w:shd w:val="clear" w:color="auto" w:fill="auto"/>
            <w:noWrap/>
            <w:vAlign w:val="center"/>
            <w:hideMark/>
          </w:tcPr>
          <w:p w14:paraId="5265BF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343244.66</w:t>
            </w:r>
          </w:p>
        </w:tc>
        <w:tc>
          <w:tcPr>
            <w:tcW w:w="1481" w:type="pct"/>
            <w:tcBorders>
              <w:top w:val="nil"/>
              <w:left w:val="nil"/>
              <w:bottom w:val="nil"/>
              <w:right w:val="nil"/>
            </w:tcBorders>
            <w:shd w:val="clear" w:color="auto" w:fill="auto"/>
            <w:noWrap/>
            <w:vAlign w:val="center"/>
            <w:hideMark/>
          </w:tcPr>
          <w:p w14:paraId="246CCA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5E795B9D" w14:textId="77777777" w:rsidTr="00EF4C83">
        <w:trPr>
          <w:trHeight w:val="20"/>
        </w:trPr>
        <w:tc>
          <w:tcPr>
            <w:tcW w:w="1759" w:type="pct"/>
            <w:tcBorders>
              <w:top w:val="nil"/>
              <w:left w:val="nil"/>
              <w:bottom w:val="nil"/>
              <w:right w:val="nil"/>
            </w:tcBorders>
            <w:shd w:val="clear" w:color="auto" w:fill="auto"/>
            <w:noWrap/>
            <w:vAlign w:val="center"/>
            <w:hideMark/>
          </w:tcPr>
          <w:p w14:paraId="7CC4B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572040.77</w:t>
            </w:r>
          </w:p>
        </w:tc>
        <w:tc>
          <w:tcPr>
            <w:tcW w:w="1759" w:type="pct"/>
            <w:tcBorders>
              <w:top w:val="nil"/>
              <w:left w:val="nil"/>
              <w:bottom w:val="nil"/>
              <w:right w:val="nil"/>
            </w:tcBorders>
            <w:shd w:val="clear" w:color="auto" w:fill="auto"/>
            <w:noWrap/>
            <w:vAlign w:val="center"/>
            <w:hideMark/>
          </w:tcPr>
          <w:p w14:paraId="229E8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343245.90</w:t>
            </w:r>
          </w:p>
        </w:tc>
        <w:tc>
          <w:tcPr>
            <w:tcW w:w="1481" w:type="pct"/>
            <w:tcBorders>
              <w:top w:val="nil"/>
              <w:left w:val="nil"/>
              <w:bottom w:val="nil"/>
              <w:right w:val="nil"/>
            </w:tcBorders>
            <w:shd w:val="clear" w:color="auto" w:fill="auto"/>
            <w:noWrap/>
            <w:vAlign w:val="center"/>
            <w:hideMark/>
          </w:tcPr>
          <w:p w14:paraId="370F3B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22377CDC" w14:textId="77777777" w:rsidTr="00EF4C83">
        <w:trPr>
          <w:trHeight w:val="20"/>
        </w:trPr>
        <w:tc>
          <w:tcPr>
            <w:tcW w:w="1759" w:type="pct"/>
            <w:tcBorders>
              <w:top w:val="nil"/>
              <w:left w:val="nil"/>
              <w:bottom w:val="nil"/>
              <w:right w:val="nil"/>
            </w:tcBorders>
            <w:shd w:val="clear" w:color="auto" w:fill="auto"/>
            <w:noWrap/>
            <w:vAlign w:val="center"/>
            <w:hideMark/>
          </w:tcPr>
          <w:p w14:paraId="70BC82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572038.25</w:t>
            </w:r>
          </w:p>
        </w:tc>
        <w:tc>
          <w:tcPr>
            <w:tcW w:w="1759" w:type="pct"/>
            <w:tcBorders>
              <w:top w:val="nil"/>
              <w:left w:val="nil"/>
              <w:bottom w:val="nil"/>
              <w:right w:val="nil"/>
            </w:tcBorders>
            <w:shd w:val="clear" w:color="auto" w:fill="auto"/>
            <w:noWrap/>
            <w:vAlign w:val="center"/>
            <w:hideMark/>
          </w:tcPr>
          <w:p w14:paraId="0ADFD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343243.18</w:t>
            </w:r>
          </w:p>
        </w:tc>
        <w:tc>
          <w:tcPr>
            <w:tcW w:w="1481" w:type="pct"/>
            <w:tcBorders>
              <w:top w:val="nil"/>
              <w:left w:val="nil"/>
              <w:bottom w:val="nil"/>
              <w:right w:val="nil"/>
            </w:tcBorders>
            <w:shd w:val="clear" w:color="auto" w:fill="auto"/>
            <w:noWrap/>
            <w:vAlign w:val="center"/>
            <w:hideMark/>
          </w:tcPr>
          <w:p w14:paraId="482A84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30FBA5DE" w14:textId="77777777" w:rsidTr="00EF4C83">
        <w:trPr>
          <w:trHeight w:val="20"/>
        </w:trPr>
        <w:tc>
          <w:tcPr>
            <w:tcW w:w="1759" w:type="pct"/>
            <w:tcBorders>
              <w:top w:val="nil"/>
              <w:left w:val="nil"/>
              <w:bottom w:val="nil"/>
              <w:right w:val="nil"/>
            </w:tcBorders>
            <w:shd w:val="clear" w:color="auto" w:fill="auto"/>
            <w:noWrap/>
            <w:vAlign w:val="center"/>
            <w:hideMark/>
          </w:tcPr>
          <w:p w14:paraId="45BDB9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572040.52</w:t>
            </w:r>
          </w:p>
        </w:tc>
        <w:tc>
          <w:tcPr>
            <w:tcW w:w="1759" w:type="pct"/>
            <w:tcBorders>
              <w:top w:val="nil"/>
              <w:left w:val="nil"/>
              <w:bottom w:val="nil"/>
              <w:right w:val="nil"/>
            </w:tcBorders>
            <w:shd w:val="clear" w:color="auto" w:fill="auto"/>
            <w:noWrap/>
            <w:vAlign w:val="center"/>
            <w:hideMark/>
          </w:tcPr>
          <w:p w14:paraId="1A7C5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343250.10</w:t>
            </w:r>
          </w:p>
        </w:tc>
        <w:tc>
          <w:tcPr>
            <w:tcW w:w="1481" w:type="pct"/>
            <w:tcBorders>
              <w:top w:val="nil"/>
              <w:left w:val="nil"/>
              <w:bottom w:val="nil"/>
              <w:right w:val="nil"/>
            </w:tcBorders>
            <w:shd w:val="clear" w:color="auto" w:fill="auto"/>
            <w:noWrap/>
            <w:vAlign w:val="center"/>
            <w:hideMark/>
          </w:tcPr>
          <w:p w14:paraId="2E709B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46B042C6" w14:textId="77777777" w:rsidTr="00EF4C83">
        <w:trPr>
          <w:trHeight w:val="20"/>
        </w:trPr>
        <w:tc>
          <w:tcPr>
            <w:tcW w:w="1759" w:type="pct"/>
            <w:tcBorders>
              <w:top w:val="nil"/>
              <w:left w:val="nil"/>
              <w:bottom w:val="nil"/>
              <w:right w:val="nil"/>
            </w:tcBorders>
            <w:shd w:val="clear" w:color="auto" w:fill="auto"/>
            <w:noWrap/>
            <w:vAlign w:val="center"/>
            <w:hideMark/>
          </w:tcPr>
          <w:p w14:paraId="4116F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572035.30</w:t>
            </w:r>
          </w:p>
        </w:tc>
        <w:tc>
          <w:tcPr>
            <w:tcW w:w="1759" w:type="pct"/>
            <w:tcBorders>
              <w:top w:val="nil"/>
              <w:left w:val="nil"/>
              <w:bottom w:val="nil"/>
              <w:right w:val="nil"/>
            </w:tcBorders>
            <w:shd w:val="clear" w:color="auto" w:fill="auto"/>
            <w:noWrap/>
            <w:vAlign w:val="center"/>
            <w:hideMark/>
          </w:tcPr>
          <w:p w14:paraId="28647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343253.86</w:t>
            </w:r>
          </w:p>
        </w:tc>
        <w:tc>
          <w:tcPr>
            <w:tcW w:w="1481" w:type="pct"/>
            <w:tcBorders>
              <w:top w:val="nil"/>
              <w:left w:val="nil"/>
              <w:bottom w:val="nil"/>
              <w:right w:val="nil"/>
            </w:tcBorders>
            <w:shd w:val="clear" w:color="auto" w:fill="auto"/>
            <w:noWrap/>
            <w:vAlign w:val="center"/>
            <w:hideMark/>
          </w:tcPr>
          <w:p w14:paraId="307655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64794957" w14:textId="77777777" w:rsidTr="00EF4C83">
        <w:trPr>
          <w:trHeight w:val="20"/>
        </w:trPr>
        <w:tc>
          <w:tcPr>
            <w:tcW w:w="1759" w:type="pct"/>
            <w:tcBorders>
              <w:top w:val="nil"/>
              <w:left w:val="nil"/>
              <w:bottom w:val="nil"/>
              <w:right w:val="nil"/>
            </w:tcBorders>
            <w:shd w:val="clear" w:color="auto" w:fill="auto"/>
            <w:noWrap/>
            <w:vAlign w:val="center"/>
            <w:hideMark/>
          </w:tcPr>
          <w:p w14:paraId="72FE82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572027.63</w:t>
            </w:r>
          </w:p>
        </w:tc>
        <w:tc>
          <w:tcPr>
            <w:tcW w:w="1759" w:type="pct"/>
            <w:tcBorders>
              <w:top w:val="nil"/>
              <w:left w:val="nil"/>
              <w:bottom w:val="nil"/>
              <w:right w:val="nil"/>
            </w:tcBorders>
            <w:shd w:val="clear" w:color="auto" w:fill="auto"/>
            <w:noWrap/>
            <w:vAlign w:val="center"/>
            <w:hideMark/>
          </w:tcPr>
          <w:p w14:paraId="28DA35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343259.34</w:t>
            </w:r>
          </w:p>
        </w:tc>
        <w:tc>
          <w:tcPr>
            <w:tcW w:w="1481" w:type="pct"/>
            <w:tcBorders>
              <w:top w:val="nil"/>
              <w:left w:val="nil"/>
              <w:bottom w:val="nil"/>
              <w:right w:val="nil"/>
            </w:tcBorders>
            <w:shd w:val="clear" w:color="auto" w:fill="auto"/>
            <w:noWrap/>
            <w:vAlign w:val="center"/>
            <w:hideMark/>
          </w:tcPr>
          <w:p w14:paraId="56505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39D36AF4" w14:textId="77777777" w:rsidTr="00EF4C83">
        <w:trPr>
          <w:trHeight w:val="20"/>
        </w:trPr>
        <w:tc>
          <w:tcPr>
            <w:tcW w:w="1759" w:type="pct"/>
            <w:tcBorders>
              <w:top w:val="nil"/>
              <w:left w:val="nil"/>
              <w:bottom w:val="nil"/>
              <w:right w:val="nil"/>
            </w:tcBorders>
            <w:shd w:val="clear" w:color="auto" w:fill="auto"/>
            <w:noWrap/>
            <w:vAlign w:val="center"/>
            <w:hideMark/>
          </w:tcPr>
          <w:p w14:paraId="1BFF7C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572027.34</w:t>
            </w:r>
          </w:p>
        </w:tc>
        <w:tc>
          <w:tcPr>
            <w:tcW w:w="1759" w:type="pct"/>
            <w:tcBorders>
              <w:top w:val="nil"/>
              <w:left w:val="nil"/>
              <w:bottom w:val="nil"/>
              <w:right w:val="nil"/>
            </w:tcBorders>
            <w:shd w:val="clear" w:color="auto" w:fill="auto"/>
            <w:noWrap/>
            <w:vAlign w:val="center"/>
            <w:hideMark/>
          </w:tcPr>
          <w:p w14:paraId="3347CD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343258.72</w:t>
            </w:r>
          </w:p>
        </w:tc>
        <w:tc>
          <w:tcPr>
            <w:tcW w:w="1481" w:type="pct"/>
            <w:tcBorders>
              <w:top w:val="nil"/>
              <w:left w:val="nil"/>
              <w:bottom w:val="nil"/>
              <w:right w:val="nil"/>
            </w:tcBorders>
            <w:shd w:val="clear" w:color="auto" w:fill="auto"/>
            <w:noWrap/>
            <w:vAlign w:val="center"/>
            <w:hideMark/>
          </w:tcPr>
          <w:p w14:paraId="649817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4429E69C" w14:textId="77777777" w:rsidTr="00EF4C83">
        <w:trPr>
          <w:trHeight w:val="20"/>
        </w:trPr>
        <w:tc>
          <w:tcPr>
            <w:tcW w:w="1759" w:type="pct"/>
            <w:tcBorders>
              <w:top w:val="nil"/>
              <w:left w:val="nil"/>
              <w:bottom w:val="nil"/>
              <w:right w:val="nil"/>
            </w:tcBorders>
            <w:shd w:val="clear" w:color="auto" w:fill="auto"/>
            <w:noWrap/>
            <w:vAlign w:val="center"/>
            <w:hideMark/>
          </w:tcPr>
          <w:p w14:paraId="7EBADC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572026.56</w:t>
            </w:r>
          </w:p>
        </w:tc>
        <w:tc>
          <w:tcPr>
            <w:tcW w:w="1759" w:type="pct"/>
            <w:tcBorders>
              <w:top w:val="nil"/>
              <w:left w:val="nil"/>
              <w:bottom w:val="nil"/>
              <w:right w:val="nil"/>
            </w:tcBorders>
            <w:shd w:val="clear" w:color="auto" w:fill="auto"/>
            <w:noWrap/>
            <w:vAlign w:val="center"/>
            <w:hideMark/>
          </w:tcPr>
          <w:p w14:paraId="61A7D8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343258.01</w:t>
            </w:r>
          </w:p>
        </w:tc>
        <w:tc>
          <w:tcPr>
            <w:tcW w:w="1481" w:type="pct"/>
            <w:tcBorders>
              <w:top w:val="nil"/>
              <w:left w:val="nil"/>
              <w:bottom w:val="nil"/>
              <w:right w:val="nil"/>
            </w:tcBorders>
            <w:shd w:val="clear" w:color="auto" w:fill="auto"/>
            <w:noWrap/>
            <w:vAlign w:val="center"/>
            <w:hideMark/>
          </w:tcPr>
          <w:p w14:paraId="7F178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263D9B5C" w14:textId="77777777" w:rsidTr="00EF4C83">
        <w:trPr>
          <w:trHeight w:val="20"/>
        </w:trPr>
        <w:tc>
          <w:tcPr>
            <w:tcW w:w="1759" w:type="pct"/>
            <w:tcBorders>
              <w:top w:val="nil"/>
              <w:left w:val="nil"/>
              <w:bottom w:val="nil"/>
              <w:right w:val="nil"/>
            </w:tcBorders>
            <w:shd w:val="clear" w:color="auto" w:fill="auto"/>
            <w:noWrap/>
            <w:vAlign w:val="center"/>
            <w:hideMark/>
          </w:tcPr>
          <w:p w14:paraId="1680D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572025.21</w:t>
            </w:r>
          </w:p>
        </w:tc>
        <w:tc>
          <w:tcPr>
            <w:tcW w:w="1759" w:type="pct"/>
            <w:tcBorders>
              <w:top w:val="nil"/>
              <w:left w:val="nil"/>
              <w:bottom w:val="nil"/>
              <w:right w:val="nil"/>
            </w:tcBorders>
            <w:shd w:val="clear" w:color="auto" w:fill="auto"/>
            <w:noWrap/>
            <w:vAlign w:val="center"/>
            <w:hideMark/>
          </w:tcPr>
          <w:p w14:paraId="67370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343256.34</w:t>
            </w:r>
          </w:p>
        </w:tc>
        <w:tc>
          <w:tcPr>
            <w:tcW w:w="1481" w:type="pct"/>
            <w:tcBorders>
              <w:top w:val="nil"/>
              <w:left w:val="nil"/>
              <w:bottom w:val="nil"/>
              <w:right w:val="nil"/>
            </w:tcBorders>
            <w:shd w:val="clear" w:color="auto" w:fill="auto"/>
            <w:noWrap/>
            <w:vAlign w:val="center"/>
            <w:hideMark/>
          </w:tcPr>
          <w:p w14:paraId="455342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65B25214" w14:textId="77777777" w:rsidTr="00EF4C83">
        <w:trPr>
          <w:trHeight w:val="20"/>
        </w:trPr>
        <w:tc>
          <w:tcPr>
            <w:tcW w:w="1759" w:type="pct"/>
            <w:tcBorders>
              <w:top w:val="nil"/>
              <w:left w:val="nil"/>
              <w:bottom w:val="nil"/>
              <w:right w:val="nil"/>
            </w:tcBorders>
            <w:shd w:val="clear" w:color="auto" w:fill="auto"/>
            <w:noWrap/>
            <w:vAlign w:val="center"/>
            <w:hideMark/>
          </w:tcPr>
          <w:p w14:paraId="247DD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572025.77</w:t>
            </w:r>
          </w:p>
        </w:tc>
        <w:tc>
          <w:tcPr>
            <w:tcW w:w="1759" w:type="pct"/>
            <w:tcBorders>
              <w:top w:val="nil"/>
              <w:left w:val="nil"/>
              <w:bottom w:val="nil"/>
              <w:right w:val="nil"/>
            </w:tcBorders>
            <w:shd w:val="clear" w:color="auto" w:fill="auto"/>
            <w:noWrap/>
            <w:vAlign w:val="center"/>
            <w:hideMark/>
          </w:tcPr>
          <w:p w14:paraId="0B656C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343257.26</w:t>
            </w:r>
          </w:p>
        </w:tc>
        <w:tc>
          <w:tcPr>
            <w:tcW w:w="1481" w:type="pct"/>
            <w:tcBorders>
              <w:top w:val="nil"/>
              <w:left w:val="nil"/>
              <w:bottom w:val="nil"/>
              <w:right w:val="nil"/>
            </w:tcBorders>
            <w:shd w:val="clear" w:color="auto" w:fill="auto"/>
            <w:noWrap/>
            <w:vAlign w:val="center"/>
            <w:hideMark/>
          </w:tcPr>
          <w:p w14:paraId="4D0C2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1C29150C" w14:textId="77777777" w:rsidTr="00EF4C83">
        <w:trPr>
          <w:trHeight w:val="20"/>
        </w:trPr>
        <w:tc>
          <w:tcPr>
            <w:tcW w:w="1759" w:type="pct"/>
            <w:tcBorders>
              <w:top w:val="nil"/>
              <w:left w:val="nil"/>
              <w:bottom w:val="nil"/>
              <w:right w:val="nil"/>
            </w:tcBorders>
            <w:shd w:val="clear" w:color="auto" w:fill="auto"/>
            <w:noWrap/>
            <w:vAlign w:val="center"/>
            <w:hideMark/>
          </w:tcPr>
          <w:p w14:paraId="0503A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572009.85</w:t>
            </w:r>
          </w:p>
        </w:tc>
        <w:tc>
          <w:tcPr>
            <w:tcW w:w="1759" w:type="pct"/>
            <w:tcBorders>
              <w:top w:val="nil"/>
              <w:left w:val="nil"/>
              <w:bottom w:val="nil"/>
              <w:right w:val="nil"/>
            </w:tcBorders>
            <w:shd w:val="clear" w:color="auto" w:fill="auto"/>
            <w:noWrap/>
            <w:vAlign w:val="center"/>
            <w:hideMark/>
          </w:tcPr>
          <w:p w14:paraId="789209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343268.84</w:t>
            </w:r>
          </w:p>
        </w:tc>
        <w:tc>
          <w:tcPr>
            <w:tcW w:w="1481" w:type="pct"/>
            <w:tcBorders>
              <w:top w:val="nil"/>
              <w:left w:val="nil"/>
              <w:bottom w:val="nil"/>
              <w:right w:val="nil"/>
            </w:tcBorders>
            <w:shd w:val="clear" w:color="auto" w:fill="auto"/>
            <w:noWrap/>
            <w:vAlign w:val="center"/>
            <w:hideMark/>
          </w:tcPr>
          <w:p w14:paraId="1573F2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17190C19" w14:textId="77777777" w:rsidTr="00EF4C83">
        <w:trPr>
          <w:trHeight w:val="20"/>
        </w:trPr>
        <w:tc>
          <w:tcPr>
            <w:tcW w:w="1759" w:type="pct"/>
            <w:tcBorders>
              <w:top w:val="nil"/>
              <w:left w:val="nil"/>
              <w:bottom w:val="nil"/>
              <w:right w:val="nil"/>
            </w:tcBorders>
            <w:shd w:val="clear" w:color="auto" w:fill="auto"/>
            <w:noWrap/>
            <w:vAlign w:val="center"/>
            <w:hideMark/>
          </w:tcPr>
          <w:p w14:paraId="6F193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572009.18</w:t>
            </w:r>
          </w:p>
        </w:tc>
        <w:tc>
          <w:tcPr>
            <w:tcW w:w="1759" w:type="pct"/>
            <w:tcBorders>
              <w:top w:val="nil"/>
              <w:left w:val="nil"/>
              <w:bottom w:val="nil"/>
              <w:right w:val="nil"/>
            </w:tcBorders>
            <w:shd w:val="clear" w:color="auto" w:fill="auto"/>
            <w:noWrap/>
            <w:vAlign w:val="center"/>
            <w:hideMark/>
          </w:tcPr>
          <w:p w14:paraId="36493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343268.07</w:t>
            </w:r>
          </w:p>
        </w:tc>
        <w:tc>
          <w:tcPr>
            <w:tcW w:w="1481" w:type="pct"/>
            <w:tcBorders>
              <w:top w:val="nil"/>
              <w:left w:val="nil"/>
              <w:bottom w:val="nil"/>
              <w:right w:val="nil"/>
            </w:tcBorders>
            <w:shd w:val="clear" w:color="auto" w:fill="auto"/>
            <w:noWrap/>
            <w:vAlign w:val="center"/>
            <w:hideMark/>
          </w:tcPr>
          <w:p w14:paraId="31294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3B9DD3F4" w14:textId="77777777" w:rsidTr="00EF4C83">
        <w:trPr>
          <w:trHeight w:val="20"/>
        </w:trPr>
        <w:tc>
          <w:tcPr>
            <w:tcW w:w="1759" w:type="pct"/>
            <w:tcBorders>
              <w:top w:val="nil"/>
              <w:left w:val="nil"/>
              <w:bottom w:val="nil"/>
              <w:right w:val="nil"/>
            </w:tcBorders>
            <w:shd w:val="clear" w:color="auto" w:fill="auto"/>
            <w:noWrap/>
            <w:vAlign w:val="center"/>
            <w:hideMark/>
          </w:tcPr>
          <w:p w14:paraId="36F1CB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572010.68</w:t>
            </w:r>
          </w:p>
        </w:tc>
        <w:tc>
          <w:tcPr>
            <w:tcW w:w="1759" w:type="pct"/>
            <w:tcBorders>
              <w:top w:val="nil"/>
              <w:left w:val="nil"/>
              <w:bottom w:val="nil"/>
              <w:right w:val="nil"/>
            </w:tcBorders>
            <w:shd w:val="clear" w:color="auto" w:fill="auto"/>
            <w:noWrap/>
            <w:vAlign w:val="center"/>
            <w:hideMark/>
          </w:tcPr>
          <w:p w14:paraId="75155B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343270.08</w:t>
            </w:r>
          </w:p>
        </w:tc>
        <w:tc>
          <w:tcPr>
            <w:tcW w:w="1481" w:type="pct"/>
            <w:tcBorders>
              <w:top w:val="nil"/>
              <w:left w:val="nil"/>
              <w:bottom w:val="nil"/>
              <w:right w:val="nil"/>
            </w:tcBorders>
            <w:shd w:val="clear" w:color="auto" w:fill="auto"/>
            <w:noWrap/>
            <w:vAlign w:val="center"/>
            <w:hideMark/>
          </w:tcPr>
          <w:p w14:paraId="4F52EE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5F12B8BC" w14:textId="77777777" w:rsidTr="00EF4C83">
        <w:trPr>
          <w:trHeight w:val="20"/>
        </w:trPr>
        <w:tc>
          <w:tcPr>
            <w:tcW w:w="1759" w:type="pct"/>
            <w:tcBorders>
              <w:top w:val="nil"/>
              <w:left w:val="nil"/>
              <w:bottom w:val="nil"/>
              <w:right w:val="nil"/>
            </w:tcBorders>
            <w:shd w:val="clear" w:color="auto" w:fill="auto"/>
            <w:noWrap/>
            <w:vAlign w:val="center"/>
            <w:hideMark/>
          </w:tcPr>
          <w:p w14:paraId="30D904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572018.39</w:t>
            </w:r>
          </w:p>
        </w:tc>
        <w:tc>
          <w:tcPr>
            <w:tcW w:w="1759" w:type="pct"/>
            <w:tcBorders>
              <w:top w:val="nil"/>
              <w:left w:val="nil"/>
              <w:bottom w:val="nil"/>
              <w:right w:val="nil"/>
            </w:tcBorders>
            <w:shd w:val="clear" w:color="auto" w:fill="auto"/>
            <w:noWrap/>
            <w:vAlign w:val="center"/>
            <w:hideMark/>
          </w:tcPr>
          <w:p w14:paraId="109AA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343265.91</w:t>
            </w:r>
          </w:p>
        </w:tc>
        <w:tc>
          <w:tcPr>
            <w:tcW w:w="1481" w:type="pct"/>
            <w:tcBorders>
              <w:top w:val="nil"/>
              <w:left w:val="nil"/>
              <w:bottom w:val="nil"/>
              <w:right w:val="nil"/>
            </w:tcBorders>
            <w:shd w:val="clear" w:color="auto" w:fill="auto"/>
            <w:noWrap/>
            <w:vAlign w:val="center"/>
            <w:hideMark/>
          </w:tcPr>
          <w:p w14:paraId="17742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3B4D495D" w14:textId="77777777" w:rsidTr="00EF4C83">
        <w:trPr>
          <w:trHeight w:val="20"/>
        </w:trPr>
        <w:tc>
          <w:tcPr>
            <w:tcW w:w="1759" w:type="pct"/>
            <w:tcBorders>
              <w:top w:val="nil"/>
              <w:left w:val="nil"/>
              <w:bottom w:val="nil"/>
              <w:right w:val="nil"/>
            </w:tcBorders>
            <w:shd w:val="clear" w:color="auto" w:fill="auto"/>
            <w:noWrap/>
            <w:vAlign w:val="center"/>
            <w:hideMark/>
          </w:tcPr>
          <w:p w14:paraId="6C45E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572014.89</w:t>
            </w:r>
          </w:p>
        </w:tc>
        <w:tc>
          <w:tcPr>
            <w:tcW w:w="1759" w:type="pct"/>
            <w:tcBorders>
              <w:top w:val="nil"/>
              <w:left w:val="nil"/>
              <w:bottom w:val="nil"/>
              <w:right w:val="nil"/>
            </w:tcBorders>
            <w:shd w:val="clear" w:color="auto" w:fill="auto"/>
            <w:noWrap/>
            <w:vAlign w:val="center"/>
            <w:hideMark/>
          </w:tcPr>
          <w:p w14:paraId="503F4C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343268.43</w:t>
            </w:r>
          </w:p>
        </w:tc>
        <w:tc>
          <w:tcPr>
            <w:tcW w:w="1481" w:type="pct"/>
            <w:tcBorders>
              <w:top w:val="nil"/>
              <w:left w:val="nil"/>
              <w:bottom w:val="nil"/>
              <w:right w:val="nil"/>
            </w:tcBorders>
            <w:shd w:val="clear" w:color="auto" w:fill="auto"/>
            <w:noWrap/>
            <w:vAlign w:val="center"/>
            <w:hideMark/>
          </w:tcPr>
          <w:p w14:paraId="276DD3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3DB61F6B" w14:textId="77777777" w:rsidTr="00EF4C83">
        <w:trPr>
          <w:trHeight w:val="20"/>
        </w:trPr>
        <w:tc>
          <w:tcPr>
            <w:tcW w:w="1759" w:type="pct"/>
            <w:tcBorders>
              <w:top w:val="nil"/>
              <w:left w:val="nil"/>
              <w:bottom w:val="nil"/>
              <w:right w:val="nil"/>
            </w:tcBorders>
            <w:shd w:val="clear" w:color="auto" w:fill="auto"/>
            <w:noWrap/>
            <w:vAlign w:val="center"/>
            <w:hideMark/>
          </w:tcPr>
          <w:p w14:paraId="1F044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572011.28</w:t>
            </w:r>
          </w:p>
        </w:tc>
        <w:tc>
          <w:tcPr>
            <w:tcW w:w="1759" w:type="pct"/>
            <w:tcBorders>
              <w:top w:val="nil"/>
              <w:left w:val="nil"/>
              <w:bottom w:val="nil"/>
              <w:right w:val="nil"/>
            </w:tcBorders>
            <w:shd w:val="clear" w:color="auto" w:fill="auto"/>
            <w:noWrap/>
            <w:vAlign w:val="center"/>
            <w:hideMark/>
          </w:tcPr>
          <w:p w14:paraId="013839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343271.04</w:t>
            </w:r>
          </w:p>
        </w:tc>
        <w:tc>
          <w:tcPr>
            <w:tcW w:w="1481" w:type="pct"/>
            <w:tcBorders>
              <w:top w:val="nil"/>
              <w:left w:val="nil"/>
              <w:bottom w:val="nil"/>
              <w:right w:val="nil"/>
            </w:tcBorders>
            <w:shd w:val="clear" w:color="auto" w:fill="auto"/>
            <w:noWrap/>
            <w:vAlign w:val="center"/>
            <w:hideMark/>
          </w:tcPr>
          <w:p w14:paraId="65064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2EE5A5B4" w14:textId="77777777" w:rsidTr="00EF4C83">
        <w:trPr>
          <w:trHeight w:val="20"/>
        </w:trPr>
        <w:tc>
          <w:tcPr>
            <w:tcW w:w="1759" w:type="pct"/>
            <w:tcBorders>
              <w:top w:val="nil"/>
              <w:left w:val="nil"/>
              <w:bottom w:val="nil"/>
              <w:right w:val="nil"/>
            </w:tcBorders>
            <w:shd w:val="clear" w:color="auto" w:fill="auto"/>
            <w:noWrap/>
            <w:vAlign w:val="center"/>
            <w:hideMark/>
          </w:tcPr>
          <w:p w14:paraId="0EE01E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571994.82</w:t>
            </w:r>
          </w:p>
        </w:tc>
        <w:tc>
          <w:tcPr>
            <w:tcW w:w="1759" w:type="pct"/>
            <w:tcBorders>
              <w:top w:val="nil"/>
              <w:left w:val="nil"/>
              <w:bottom w:val="nil"/>
              <w:right w:val="nil"/>
            </w:tcBorders>
            <w:shd w:val="clear" w:color="auto" w:fill="auto"/>
            <w:noWrap/>
            <w:vAlign w:val="center"/>
            <w:hideMark/>
          </w:tcPr>
          <w:p w14:paraId="470DF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343282.68</w:t>
            </w:r>
          </w:p>
        </w:tc>
        <w:tc>
          <w:tcPr>
            <w:tcW w:w="1481" w:type="pct"/>
            <w:tcBorders>
              <w:top w:val="nil"/>
              <w:left w:val="nil"/>
              <w:bottom w:val="nil"/>
              <w:right w:val="nil"/>
            </w:tcBorders>
            <w:shd w:val="clear" w:color="auto" w:fill="auto"/>
            <w:noWrap/>
            <w:vAlign w:val="center"/>
            <w:hideMark/>
          </w:tcPr>
          <w:p w14:paraId="7D6BE2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13B0478A" w14:textId="77777777" w:rsidTr="00EF4C83">
        <w:trPr>
          <w:trHeight w:val="20"/>
        </w:trPr>
        <w:tc>
          <w:tcPr>
            <w:tcW w:w="1759" w:type="pct"/>
            <w:tcBorders>
              <w:top w:val="nil"/>
              <w:left w:val="nil"/>
              <w:bottom w:val="nil"/>
              <w:right w:val="nil"/>
            </w:tcBorders>
            <w:shd w:val="clear" w:color="auto" w:fill="auto"/>
            <w:noWrap/>
            <w:vAlign w:val="center"/>
            <w:hideMark/>
          </w:tcPr>
          <w:p w14:paraId="3B12C3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571991.54</w:t>
            </w:r>
          </w:p>
        </w:tc>
        <w:tc>
          <w:tcPr>
            <w:tcW w:w="1759" w:type="pct"/>
            <w:tcBorders>
              <w:top w:val="nil"/>
              <w:left w:val="nil"/>
              <w:bottom w:val="nil"/>
              <w:right w:val="nil"/>
            </w:tcBorders>
            <w:shd w:val="clear" w:color="auto" w:fill="auto"/>
            <w:noWrap/>
            <w:vAlign w:val="center"/>
            <w:hideMark/>
          </w:tcPr>
          <w:p w14:paraId="59ED9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343285.15</w:t>
            </w:r>
          </w:p>
        </w:tc>
        <w:tc>
          <w:tcPr>
            <w:tcW w:w="1481" w:type="pct"/>
            <w:tcBorders>
              <w:top w:val="nil"/>
              <w:left w:val="nil"/>
              <w:bottom w:val="nil"/>
              <w:right w:val="nil"/>
            </w:tcBorders>
            <w:shd w:val="clear" w:color="auto" w:fill="auto"/>
            <w:noWrap/>
            <w:vAlign w:val="center"/>
            <w:hideMark/>
          </w:tcPr>
          <w:p w14:paraId="0BCEB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4B2A6DC8" w14:textId="77777777" w:rsidTr="00EF4C83">
        <w:trPr>
          <w:trHeight w:val="20"/>
        </w:trPr>
        <w:tc>
          <w:tcPr>
            <w:tcW w:w="1759" w:type="pct"/>
            <w:tcBorders>
              <w:top w:val="nil"/>
              <w:left w:val="nil"/>
              <w:bottom w:val="nil"/>
              <w:right w:val="nil"/>
            </w:tcBorders>
            <w:shd w:val="clear" w:color="auto" w:fill="auto"/>
            <w:noWrap/>
            <w:vAlign w:val="center"/>
            <w:hideMark/>
          </w:tcPr>
          <w:p w14:paraId="6CB533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571989.31</w:t>
            </w:r>
          </w:p>
        </w:tc>
        <w:tc>
          <w:tcPr>
            <w:tcW w:w="1759" w:type="pct"/>
            <w:tcBorders>
              <w:top w:val="nil"/>
              <w:left w:val="nil"/>
              <w:bottom w:val="nil"/>
              <w:right w:val="nil"/>
            </w:tcBorders>
            <w:shd w:val="clear" w:color="auto" w:fill="auto"/>
            <w:noWrap/>
            <w:vAlign w:val="center"/>
            <w:hideMark/>
          </w:tcPr>
          <w:p w14:paraId="7E8B62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343286.76</w:t>
            </w:r>
          </w:p>
        </w:tc>
        <w:tc>
          <w:tcPr>
            <w:tcW w:w="1481" w:type="pct"/>
            <w:tcBorders>
              <w:top w:val="nil"/>
              <w:left w:val="nil"/>
              <w:bottom w:val="nil"/>
              <w:right w:val="nil"/>
            </w:tcBorders>
            <w:shd w:val="clear" w:color="auto" w:fill="auto"/>
            <w:noWrap/>
            <w:vAlign w:val="center"/>
            <w:hideMark/>
          </w:tcPr>
          <w:p w14:paraId="4442A1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0DF35059" w14:textId="77777777" w:rsidTr="00EF4C83">
        <w:trPr>
          <w:trHeight w:val="20"/>
        </w:trPr>
        <w:tc>
          <w:tcPr>
            <w:tcW w:w="1759" w:type="pct"/>
            <w:tcBorders>
              <w:top w:val="nil"/>
              <w:left w:val="nil"/>
              <w:bottom w:val="nil"/>
              <w:right w:val="nil"/>
            </w:tcBorders>
            <w:shd w:val="clear" w:color="auto" w:fill="auto"/>
            <w:noWrap/>
            <w:vAlign w:val="center"/>
            <w:hideMark/>
          </w:tcPr>
          <w:p w14:paraId="35C272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571990.14</w:t>
            </w:r>
          </w:p>
        </w:tc>
        <w:tc>
          <w:tcPr>
            <w:tcW w:w="1759" w:type="pct"/>
            <w:tcBorders>
              <w:top w:val="nil"/>
              <w:left w:val="nil"/>
              <w:bottom w:val="nil"/>
              <w:right w:val="nil"/>
            </w:tcBorders>
            <w:shd w:val="clear" w:color="auto" w:fill="auto"/>
            <w:noWrap/>
            <w:vAlign w:val="center"/>
            <w:hideMark/>
          </w:tcPr>
          <w:p w14:paraId="7FB3C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343287.61</w:t>
            </w:r>
          </w:p>
        </w:tc>
        <w:tc>
          <w:tcPr>
            <w:tcW w:w="1481" w:type="pct"/>
            <w:tcBorders>
              <w:top w:val="nil"/>
              <w:left w:val="nil"/>
              <w:bottom w:val="nil"/>
              <w:right w:val="nil"/>
            </w:tcBorders>
            <w:shd w:val="clear" w:color="auto" w:fill="auto"/>
            <w:noWrap/>
            <w:vAlign w:val="center"/>
            <w:hideMark/>
          </w:tcPr>
          <w:p w14:paraId="2FBA02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33605B85" w14:textId="77777777" w:rsidTr="00EF4C83">
        <w:trPr>
          <w:trHeight w:val="20"/>
        </w:trPr>
        <w:tc>
          <w:tcPr>
            <w:tcW w:w="1759" w:type="pct"/>
            <w:tcBorders>
              <w:top w:val="nil"/>
              <w:left w:val="nil"/>
              <w:bottom w:val="nil"/>
              <w:right w:val="nil"/>
            </w:tcBorders>
            <w:shd w:val="clear" w:color="auto" w:fill="auto"/>
            <w:noWrap/>
            <w:vAlign w:val="center"/>
            <w:hideMark/>
          </w:tcPr>
          <w:p w14:paraId="4A5E1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571995.46</w:t>
            </w:r>
          </w:p>
        </w:tc>
        <w:tc>
          <w:tcPr>
            <w:tcW w:w="1759" w:type="pct"/>
            <w:tcBorders>
              <w:top w:val="nil"/>
              <w:left w:val="nil"/>
              <w:bottom w:val="nil"/>
              <w:right w:val="nil"/>
            </w:tcBorders>
            <w:shd w:val="clear" w:color="auto" w:fill="auto"/>
            <w:noWrap/>
            <w:vAlign w:val="center"/>
            <w:hideMark/>
          </w:tcPr>
          <w:p w14:paraId="168F91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343281.29</w:t>
            </w:r>
          </w:p>
        </w:tc>
        <w:tc>
          <w:tcPr>
            <w:tcW w:w="1481" w:type="pct"/>
            <w:tcBorders>
              <w:top w:val="nil"/>
              <w:left w:val="nil"/>
              <w:bottom w:val="nil"/>
              <w:right w:val="nil"/>
            </w:tcBorders>
            <w:shd w:val="clear" w:color="auto" w:fill="auto"/>
            <w:noWrap/>
            <w:vAlign w:val="center"/>
            <w:hideMark/>
          </w:tcPr>
          <w:p w14:paraId="1CD506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5A5DC6D8" w14:textId="77777777" w:rsidTr="00EF4C83">
        <w:trPr>
          <w:trHeight w:val="20"/>
        </w:trPr>
        <w:tc>
          <w:tcPr>
            <w:tcW w:w="1759" w:type="pct"/>
            <w:tcBorders>
              <w:top w:val="nil"/>
              <w:left w:val="nil"/>
              <w:bottom w:val="nil"/>
              <w:right w:val="nil"/>
            </w:tcBorders>
            <w:shd w:val="clear" w:color="auto" w:fill="auto"/>
            <w:noWrap/>
            <w:vAlign w:val="center"/>
            <w:hideMark/>
          </w:tcPr>
          <w:p w14:paraId="12A3CE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571993.56</w:t>
            </w:r>
          </w:p>
        </w:tc>
        <w:tc>
          <w:tcPr>
            <w:tcW w:w="1759" w:type="pct"/>
            <w:tcBorders>
              <w:top w:val="nil"/>
              <w:left w:val="nil"/>
              <w:bottom w:val="nil"/>
              <w:right w:val="nil"/>
            </w:tcBorders>
            <w:shd w:val="clear" w:color="auto" w:fill="auto"/>
            <w:noWrap/>
            <w:vAlign w:val="center"/>
            <w:hideMark/>
          </w:tcPr>
          <w:p w14:paraId="31261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343281.36</w:t>
            </w:r>
          </w:p>
        </w:tc>
        <w:tc>
          <w:tcPr>
            <w:tcW w:w="1481" w:type="pct"/>
            <w:tcBorders>
              <w:top w:val="nil"/>
              <w:left w:val="nil"/>
              <w:bottom w:val="nil"/>
              <w:right w:val="nil"/>
            </w:tcBorders>
            <w:shd w:val="clear" w:color="auto" w:fill="auto"/>
            <w:noWrap/>
            <w:vAlign w:val="center"/>
            <w:hideMark/>
          </w:tcPr>
          <w:p w14:paraId="1DE0F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725D6FFD" w14:textId="77777777" w:rsidTr="00EF4C83">
        <w:trPr>
          <w:trHeight w:val="20"/>
        </w:trPr>
        <w:tc>
          <w:tcPr>
            <w:tcW w:w="1759" w:type="pct"/>
            <w:tcBorders>
              <w:top w:val="nil"/>
              <w:left w:val="nil"/>
              <w:bottom w:val="nil"/>
              <w:right w:val="nil"/>
            </w:tcBorders>
            <w:shd w:val="clear" w:color="auto" w:fill="auto"/>
            <w:noWrap/>
            <w:vAlign w:val="center"/>
            <w:hideMark/>
          </w:tcPr>
          <w:p w14:paraId="5AA24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571992.31</w:t>
            </w:r>
          </w:p>
        </w:tc>
        <w:tc>
          <w:tcPr>
            <w:tcW w:w="1759" w:type="pct"/>
            <w:tcBorders>
              <w:top w:val="nil"/>
              <w:left w:val="nil"/>
              <w:bottom w:val="nil"/>
              <w:right w:val="nil"/>
            </w:tcBorders>
            <w:shd w:val="clear" w:color="auto" w:fill="auto"/>
            <w:noWrap/>
            <w:vAlign w:val="center"/>
            <w:hideMark/>
          </w:tcPr>
          <w:p w14:paraId="1DE5E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343279.65</w:t>
            </w:r>
          </w:p>
        </w:tc>
        <w:tc>
          <w:tcPr>
            <w:tcW w:w="1481" w:type="pct"/>
            <w:tcBorders>
              <w:top w:val="nil"/>
              <w:left w:val="nil"/>
              <w:bottom w:val="nil"/>
              <w:right w:val="nil"/>
            </w:tcBorders>
            <w:shd w:val="clear" w:color="auto" w:fill="auto"/>
            <w:noWrap/>
            <w:vAlign w:val="center"/>
            <w:hideMark/>
          </w:tcPr>
          <w:p w14:paraId="179CB8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1E518887" w14:textId="77777777" w:rsidTr="00EF4C83">
        <w:trPr>
          <w:trHeight w:val="20"/>
        </w:trPr>
        <w:tc>
          <w:tcPr>
            <w:tcW w:w="1759" w:type="pct"/>
            <w:tcBorders>
              <w:top w:val="nil"/>
              <w:left w:val="nil"/>
              <w:bottom w:val="nil"/>
              <w:right w:val="nil"/>
            </w:tcBorders>
            <w:shd w:val="clear" w:color="auto" w:fill="auto"/>
            <w:noWrap/>
            <w:vAlign w:val="center"/>
            <w:hideMark/>
          </w:tcPr>
          <w:p w14:paraId="059E3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571992.92</w:t>
            </w:r>
          </w:p>
        </w:tc>
        <w:tc>
          <w:tcPr>
            <w:tcW w:w="1759" w:type="pct"/>
            <w:tcBorders>
              <w:top w:val="nil"/>
              <w:left w:val="nil"/>
              <w:bottom w:val="nil"/>
              <w:right w:val="nil"/>
            </w:tcBorders>
            <w:shd w:val="clear" w:color="auto" w:fill="auto"/>
            <w:noWrap/>
            <w:vAlign w:val="center"/>
            <w:hideMark/>
          </w:tcPr>
          <w:p w14:paraId="21B27D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343280.66</w:t>
            </w:r>
          </w:p>
        </w:tc>
        <w:tc>
          <w:tcPr>
            <w:tcW w:w="1481" w:type="pct"/>
            <w:tcBorders>
              <w:top w:val="nil"/>
              <w:left w:val="nil"/>
              <w:bottom w:val="nil"/>
              <w:right w:val="nil"/>
            </w:tcBorders>
            <w:shd w:val="clear" w:color="auto" w:fill="auto"/>
            <w:noWrap/>
            <w:vAlign w:val="center"/>
            <w:hideMark/>
          </w:tcPr>
          <w:p w14:paraId="57923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0E7AED53" w14:textId="77777777" w:rsidTr="00EF4C83">
        <w:trPr>
          <w:trHeight w:val="20"/>
        </w:trPr>
        <w:tc>
          <w:tcPr>
            <w:tcW w:w="1759" w:type="pct"/>
            <w:tcBorders>
              <w:top w:val="nil"/>
              <w:left w:val="nil"/>
              <w:bottom w:val="nil"/>
              <w:right w:val="nil"/>
            </w:tcBorders>
            <w:shd w:val="clear" w:color="auto" w:fill="auto"/>
            <w:noWrap/>
            <w:vAlign w:val="center"/>
            <w:hideMark/>
          </w:tcPr>
          <w:p w14:paraId="38EF5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571980.12</w:t>
            </w:r>
          </w:p>
        </w:tc>
        <w:tc>
          <w:tcPr>
            <w:tcW w:w="1759" w:type="pct"/>
            <w:tcBorders>
              <w:top w:val="nil"/>
              <w:left w:val="nil"/>
              <w:bottom w:val="nil"/>
              <w:right w:val="nil"/>
            </w:tcBorders>
            <w:shd w:val="clear" w:color="auto" w:fill="auto"/>
            <w:noWrap/>
            <w:vAlign w:val="center"/>
            <w:hideMark/>
          </w:tcPr>
          <w:p w14:paraId="515858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343289.47</w:t>
            </w:r>
          </w:p>
        </w:tc>
        <w:tc>
          <w:tcPr>
            <w:tcW w:w="1481" w:type="pct"/>
            <w:tcBorders>
              <w:top w:val="nil"/>
              <w:left w:val="nil"/>
              <w:bottom w:val="nil"/>
              <w:right w:val="nil"/>
            </w:tcBorders>
            <w:shd w:val="clear" w:color="auto" w:fill="auto"/>
            <w:noWrap/>
            <w:vAlign w:val="center"/>
            <w:hideMark/>
          </w:tcPr>
          <w:p w14:paraId="453B4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2286B6DC" w14:textId="77777777" w:rsidTr="00EF4C83">
        <w:trPr>
          <w:trHeight w:val="20"/>
        </w:trPr>
        <w:tc>
          <w:tcPr>
            <w:tcW w:w="1759" w:type="pct"/>
            <w:tcBorders>
              <w:top w:val="nil"/>
              <w:left w:val="nil"/>
              <w:bottom w:val="nil"/>
              <w:right w:val="nil"/>
            </w:tcBorders>
            <w:shd w:val="clear" w:color="auto" w:fill="auto"/>
            <w:noWrap/>
            <w:vAlign w:val="center"/>
            <w:hideMark/>
          </w:tcPr>
          <w:p w14:paraId="1CEF4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571979.56</w:t>
            </w:r>
          </w:p>
        </w:tc>
        <w:tc>
          <w:tcPr>
            <w:tcW w:w="1759" w:type="pct"/>
            <w:tcBorders>
              <w:top w:val="nil"/>
              <w:left w:val="nil"/>
              <w:bottom w:val="nil"/>
              <w:right w:val="nil"/>
            </w:tcBorders>
            <w:shd w:val="clear" w:color="auto" w:fill="auto"/>
            <w:noWrap/>
            <w:vAlign w:val="center"/>
            <w:hideMark/>
          </w:tcPr>
          <w:p w14:paraId="23D87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343288.63</w:t>
            </w:r>
          </w:p>
        </w:tc>
        <w:tc>
          <w:tcPr>
            <w:tcW w:w="1481" w:type="pct"/>
            <w:tcBorders>
              <w:top w:val="nil"/>
              <w:left w:val="nil"/>
              <w:bottom w:val="nil"/>
              <w:right w:val="nil"/>
            </w:tcBorders>
            <w:shd w:val="clear" w:color="auto" w:fill="auto"/>
            <w:noWrap/>
            <w:vAlign w:val="center"/>
            <w:hideMark/>
          </w:tcPr>
          <w:p w14:paraId="433D52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01826EDB" w14:textId="77777777" w:rsidTr="00EF4C83">
        <w:trPr>
          <w:trHeight w:val="20"/>
        </w:trPr>
        <w:tc>
          <w:tcPr>
            <w:tcW w:w="1759" w:type="pct"/>
            <w:tcBorders>
              <w:top w:val="nil"/>
              <w:left w:val="nil"/>
              <w:bottom w:val="nil"/>
              <w:right w:val="nil"/>
            </w:tcBorders>
            <w:shd w:val="clear" w:color="auto" w:fill="auto"/>
            <w:noWrap/>
            <w:vAlign w:val="center"/>
            <w:hideMark/>
          </w:tcPr>
          <w:p w14:paraId="2521CA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571981.04</w:t>
            </w:r>
          </w:p>
        </w:tc>
        <w:tc>
          <w:tcPr>
            <w:tcW w:w="1759" w:type="pct"/>
            <w:tcBorders>
              <w:top w:val="nil"/>
              <w:left w:val="nil"/>
              <w:bottom w:val="nil"/>
              <w:right w:val="nil"/>
            </w:tcBorders>
            <w:shd w:val="clear" w:color="auto" w:fill="auto"/>
            <w:noWrap/>
            <w:vAlign w:val="center"/>
            <w:hideMark/>
          </w:tcPr>
          <w:p w14:paraId="1C747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343289.93</w:t>
            </w:r>
          </w:p>
        </w:tc>
        <w:tc>
          <w:tcPr>
            <w:tcW w:w="1481" w:type="pct"/>
            <w:tcBorders>
              <w:top w:val="nil"/>
              <w:left w:val="nil"/>
              <w:bottom w:val="nil"/>
              <w:right w:val="nil"/>
            </w:tcBorders>
            <w:shd w:val="clear" w:color="auto" w:fill="auto"/>
            <w:noWrap/>
            <w:vAlign w:val="center"/>
            <w:hideMark/>
          </w:tcPr>
          <w:p w14:paraId="3BECA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05DE6A58" w14:textId="77777777" w:rsidTr="00EF4C83">
        <w:trPr>
          <w:trHeight w:val="20"/>
        </w:trPr>
        <w:tc>
          <w:tcPr>
            <w:tcW w:w="1759" w:type="pct"/>
            <w:tcBorders>
              <w:top w:val="nil"/>
              <w:left w:val="nil"/>
              <w:bottom w:val="nil"/>
              <w:right w:val="nil"/>
            </w:tcBorders>
            <w:shd w:val="clear" w:color="auto" w:fill="auto"/>
            <w:noWrap/>
            <w:vAlign w:val="center"/>
            <w:hideMark/>
          </w:tcPr>
          <w:p w14:paraId="03E36F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571982.64</w:t>
            </w:r>
          </w:p>
        </w:tc>
        <w:tc>
          <w:tcPr>
            <w:tcW w:w="1759" w:type="pct"/>
            <w:tcBorders>
              <w:top w:val="nil"/>
              <w:left w:val="nil"/>
              <w:bottom w:val="nil"/>
              <w:right w:val="nil"/>
            </w:tcBorders>
            <w:shd w:val="clear" w:color="auto" w:fill="auto"/>
            <w:noWrap/>
            <w:vAlign w:val="center"/>
            <w:hideMark/>
          </w:tcPr>
          <w:p w14:paraId="4741CD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343291.69</w:t>
            </w:r>
          </w:p>
        </w:tc>
        <w:tc>
          <w:tcPr>
            <w:tcW w:w="1481" w:type="pct"/>
            <w:tcBorders>
              <w:top w:val="nil"/>
              <w:left w:val="nil"/>
              <w:bottom w:val="nil"/>
              <w:right w:val="nil"/>
            </w:tcBorders>
            <w:shd w:val="clear" w:color="auto" w:fill="auto"/>
            <w:noWrap/>
            <w:vAlign w:val="center"/>
            <w:hideMark/>
          </w:tcPr>
          <w:p w14:paraId="427461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14AF0A05" w14:textId="77777777" w:rsidTr="00EF4C83">
        <w:trPr>
          <w:trHeight w:val="20"/>
        </w:trPr>
        <w:tc>
          <w:tcPr>
            <w:tcW w:w="1759" w:type="pct"/>
            <w:tcBorders>
              <w:top w:val="nil"/>
              <w:left w:val="nil"/>
              <w:bottom w:val="nil"/>
              <w:right w:val="nil"/>
            </w:tcBorders>
            <w:shd w:val="clear" w:color="auto" w:fill="auto"/>
            <w:noWrap/>
            <w:vAlign w:val="center"/>
            <w:hideMark/>
          </w:tcPr>
          <w:p w14:paraId="40A254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571981.67</w:t>
            </w:r>
          </w:p>
        </w:tc>
        <w:tc>
          <w:tcPr>
            <w:tcW w:w="1759" w:type="pct"/>
            <w:tcBorders>
              <w:top w:val="nil"/>
              <w:left w:val="nil"/>
              <w:bottom w:val="nil"/>
              <w:right w:val="nil"/>
            </w:tcBorders>
            <w:shd w:val="clear" w:color="auto" w:fill="auto"/>
            <w:noWrap/>
            <w:vAlign w:val="center"/>
            <w:hideMark/>
          </w:tcPr>
          <w:p w14:paraId="2E9F5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343290.80</w:t>
            </w:r>
          </w:p>
        </w:tc>
        <w:tc>
          <w:tcPr>
            <w:tcW w:w="1481" w:type="pct"/>
            <w:tcBorders>
              <w:top w:val="nil"/>
              <w:left w:val="nil"/>
              <w:bottom w:val="nil"/>
              <w:right w:val="nil"/>
            </w:tcBorders>
            <w:shd w:val="clear" w:color="auto" w:fill="auto"/>
            <w:noWrap/>
            <w:vAlign w:val="center"/>
            <w:hideMark/>
          </w:tcPr>
          <w:p w14:paraId="317FF3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730865C0" w14:textId="77777777" w:rsidTr="00EF4C83">
        <w:trPr>
          <w:trHeight w:val="20"/>
        </w:trPr>
        <w:tc>
          <w:tcPr>
            <w:tcW w:w="1759" w:type="pct"/>
            <w:tcBorders>
              <w:top w:val="nil"/>
              <w:left w:val="nil"/>
              <w:bottom w:val="nil"/>
              <w:right w:val="nil"/>
            </w:tcBorders>
            <w:shd w:val="clear" w:color="auto" w:fill="auto"/>
            <w:noWrap/>
            <w:vAlign w:val="center"/>
            <w:hideMark/>
          </w:tcPr>
          <w:p w14:paraId="1A201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571963.48</w:t>
            </w:r>
          </w:p>
        </w:tc>
        <w:tc>
          <w:tcPr>
            <w:tcW w:w="1759" w:type="pct"/>
            <w:tcBorders>
              <w:top w:val="nil"/>
              <w:left w:val="nil"/>
              <w:bottom w:val="nil"/>
              <w:right w:val="nil"/>
            </w:tcBorders>
            <w:shd w:val="clear" w:color="auto" w:fill="auto"/>
            <w:noWrap/>
            <w:vAlign w:val="center"/>
            <w:hideMark/>
          </w:tcPr>
          <w:p w14:paraId="5B67D5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343305.37</w:t>
            </w:r>
          </w:p>
        </w:tc>
        <w:tc>
          <w:tcPr>
            <w:tcW w:w="1481" w:type="pct"/>
            <w:tcBorders>
              <w:top w:val="nil"/>
              <w:left w:val="nil"/>
              <w:bottom w:val="nil"/>
              <w:right w:val="nil"/>
            </w:tcBorders>
            <w:shd w:val="clear" w:color="auto" w:fill="auto"/>
            <w:noWrap/>
            <w:vAlign w:val="center"/>
            <w:hideMark/>
          </w:tcPr>
          <w:p w14:paraId="396BAE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64AE337E" w14:textId="77777777" w:rsidTr="00EF4C83">
        <w:trPr>
          <w:trHeight w:val="20"/>
        </w:trPr>
        <w:tc>
          <w:tcPr>
            <w:tcW w:w="1759" w:type="pct"/>
            <w:tcBorders>
              <w:top w:val="nil"/>
              <w:left w:val="nil"/>
              <w:bottom w:val="nil"/>
              <w:right w:val="nil"/>
            </w:tcBorders>
            <w:shd w:val="clear" w:color="auto" w:fill="auto"/>
            <w:noWrap/>
            <w:vAlign w:val="center"/>
            <w:hideMark/>
          </w:tcPr>
          <w:p w14:paraId="24345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571962.97</w:t>
            </w:r>
          </w:p>
        </w:tc>
        <w:tc>
          <w:tcPr>
            <w:tcW w:w="1759" w:type="pct"/>
            <w:tcBorders>
              <w:top w:val="nil"/>
              <w:left w:val="nil"/>
              <w:bottom w:val="nil"/>
              <w:right w:val="nil"/>
            </w:tcBorders>
            <w:shd w:val="clear" w:color="auto" w:fill="auto"/>
            <w:noWrap/>
            <w:vAlign w:val="center"/>
            <w:hideMark/>
          </w:tcPr>
          <w:p w14:paraId="084C08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343306.14</w:t>
            </w:r>
          </w:p>
        </w:tc>
        <w:tc>
          <w:tcPr>
            <w:tcW w:w="1481" w:type="pct"/>
            <w:tcBorders>
              <w:top w:val="nil"/>
              <w:left w:val="nil"/>
              <w:bottom w:val="nil"/>
              <w:right w:val="nil"/>
            </w:tcBorders>
            <w:shd w:val="clear" w:color="auto" w:fill="auto"/>
            <w:noWrap/>
            <w:vAlign w:val="center"/>
            <w:hideMark/>
          </w:tcPr>
          <w:p w14:paraId="67EC0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109.58</w:t>
            </w:r>
          </w:p>
        </w:tc>
      </w:tr>
      <w:tr w:rsidR="00EF4C83" w:rsidRPr="00EF4C83" w14:paraId="6D31027D" w14:textId="77777777" w:rsidTr="00EF4C83">
        <w:trPr>
          <w:trHeight w:val="20"/>
        </w:trPr>
        <w:tc>
          <w:tcPr>
            <w:tcW w:w="1759" w:type="pct"/>
            <w:tcBorders>
              <w:top w:val="nil"/>
              <w:left w:val="nil"/>
              <w:bottom w:val="nil"/>
              <w:right w:val="nil"/>
            </w:tcBorders>
            <w:shd w:val="clear" w:color="auto" w:fill="auto"/>
            <w:noWrap/>
            <w:vAlign w:val="center"/>
            <w:hideMark/>
          </w:tcPr>
          <w:p w14:paraId="09FA4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571962.45</w:t>
            </w:r>
          </w:p>
        </w:tc>
        <w:tc>
          <w:tcPr>
            <w:tcW w:w="1759" w:type="pct"/>
            <w:tcBorders>
              <w:top w:val="nil"/>
              <w:left w:val="nil"/>
              <w:bottom w:val="nil"/>
              <w:right w:val="nil"/>
            </w:tcBorders>
            <w:shd w:val="clear" w:color="auto" w:fill="auto"/>
            <w:noWrap/>
            <w:vAlign w:val="center"/>
            <w:hideMark/>
          </w:tcPr>
          <w:p w14:paraId="60F431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343305.36</w:t>
            </w:r>
          </w:p>
        </w:tc>
        <w:tc>
          <w:tcPr>
            <w:tcW w:w="1481" w:type="pct"/>
            <w:tcBorders>
              <w:top w:val="nil"/>
              <w:left w:val="nil"/>
              <w:bottom w:val="nil"/>
              <w:right w:val="nil"/>
            </w:tcBorders>
            <w:shd w:val="clear" w:color="auto" w:fill="auto"/>
            <w:noWrap/>
            <w:vAlign w:val="center"/>
            <w:hideMark/>
          </w:tcPr>
          <w:p w14:paraId="131D7C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7D132B97" w14:textId="77777777" w:rsidTr="00EF4C83">
        <w:trPr>
          <w:trHeight w:val="20"/>
        </w:trPr>
        <w:tc>
          <w:tcPr>
            <w:tcW w:w="1759" w:type="pct"/>
            <w:tcBorders>
              <w:top w:val="nil"/>
              <w:left w:val="nil"/>
              <w:bottom w:val="nil"/>
              <w:right w:val="nil"/>
            </w:tcBorders>
            <w:shd w:val="clear" w:color="auto" w:fill="auto"/>
            <w:noWrap/>
            <w:vAlign w:val="center"/>
            <w:hideMark/>
          </w:tcPr>
          <w:p w14:paraId="0C396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571960.83</w:t>
            </w:r>
          </w:p>
        </w:tc>
        <w:tc>
          <w:tcPr>
            <w:tcW w:w="1759" w:type="pct"/>
            <w:tcBorders>
              <w:top w:val="nil"/>
              <w:left w:val="nil"/>
              <w:bottom w:val="nil"/>
              <w:right w:val="nil"/>
            </w:tcBorders>
            <w:shd w:val="clear" w:color="auto" w:fill="auto"/>
            <w:noWrap/>
            <w:vAlign w:val="center"/>
            <w:hideMark/>
          </w:tcPr>
          <w:p w14:paraId="12454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343303.71</w:t>
            </w:r>
          </w:p>
        </w:tc>
        <w:tc>
          <w:tcPr>
            <w:tcW w:w="1481" w:type="pct"/>
            <w:tcBorders>
              <w:top w:val="nil"/>
              <w:left w:val="nil"/>
              <w:bottom w:val="nil"/>
              <w:right w:val="nil"/>
            </w:tcBorders>
            <w:shd w:val="clear" w:color="auto" w:fill="auto"/>
            <w:noWrap/>
            <w:vAlign w:val="center"/>
            <w:hideMark/>
          </w:tcPr>
          <w:p w14:paraId="06AEDA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026266E7" w14:textId="77777777" w:rsidTr="00EF4C83">
        <w:trPr>
          <w:trHeight w:val="20"/>
        </w:trPr>
        <w:tc>
          <w:tcPr>
            <w:tcW w:w="1759" w:type="pct"/>
            <w:tcBorders>
              <w:top w:val="nil"/>
              <w:left w:val="nil"/>
              <w:bottom w:val="nil"/>
              <w:right w:val="nil"/>
            </w:tcBorders>
            <w:shd w:val="clear" w:color="auto" w:fill="auto"/>
            <w:noWrap/>
            <w:vAlign w:val="center"/>
            <w:hideMark/>
          </w:tcPr>
          <w:p w14:paraId="637C35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571961.57</w:t>
            </w:r>
          </w:p>
        </w:tc>
        <w:tc>
          <w:tcPr>
            <w:tcW w:w="1759" w:type="pct"/>
            <w:tcBorders>
              <w:top w:val="nil"/>
              <w:left w:val="nil"/>
              <w:bottom w:val="nil"/>
              <w:right w:val="nil"/>
            </w:tcBorders>
            <w:shd w:val="clear" w:color="auto" w:fill="auto"/>
            <w:noWrap/>
            <w:vAlign w:val="center"/>
            <w:hideMark/>
          </w:tcPr>
          <w:p w14:paraId="2F1743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343304.52</w:t>
            </w:r>
          </w:p>
        </w:tc>
        <w:tc>
          <w:tcPr>
            <w:tcW w:w="1481" w:type="pct"/>
            <w:tcBorders>
              <w:top w:val="nil"/>
              <w:left w:val="nil"/>
              <w:bottom w:val="nil"/>
              <w:right w:val="nil"/>
            </w:tcBorders>
            <w:shd w:val="clear" w:color="auto" w:fill="auto"/>
            <w:noWrap/>
            <w:vAlign w:val="center"/>
            <w:hideMark/>
          </w:tcPr>
          <w:p w14:paraId="2A89C5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5F16EFEE" w14:textId="77777777" w:rsidTr="00EF4C83">
        <w:trPr>
          <w:trHeight w:val="20"/>
        </w:trPr>
        <w:tc>
          <w:tcPr>
            <w:tcW w:w="1759" w:type="pct"/>
            <w:tcBorders>
              <w:top w:val="nil"/>
              <w:left w:val="nil"/>
              <w:bottom w:val="nil"/>
              <w:right w:val="nil"/>
            </w:tcBorders>
            <w:shd w:val="clear" w:color="auto" w:fill="auto"/>
            <w:noWrap/>
            <w:vAlign w:val="center"/>
            <w:hideMark/>
          </w:tcPr>
          <w:p w14:paraId="14125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571963.41</w:t>
            </w:r>
          </w:p>
        </w:tc>
        <w:tc>
          <w:tcPr>
            <w:tcW w:w="1759" w:type="pct"/>
            <w:tcBorders>
              <w:top w:val="nil"/>
              <w:left w:val="nil"/>
              <w:bottom w:val="nil"/>
              <w:right w:val="nil"/>
            </w:tcBorders>
            <w:shd w:val="clear" w:color="auto" w:fill="auto"/>
            <w:noWrap/>
            <w:vAlign w:val="center"/>
            <w:hideMark/>
          </w:tcPr>
          <w:p w14:paraId="1E80E7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343307.39</w:t>
            </w:r>
          </w:p>
        </w:tc>
        <w:tc>
          <w:tcPr>
            <w:tcW w:w="1481" w:type="pct"/>
            <w:tcBorders>
              <w:top w:val="nil"/>
              <w:left w:val="nil"/>
              <w:bottom w:val="nil"/>
              <w:right w:val="nil"/>
            </w:tcBorders>
            <w:shd w:val="clear" w:color="auto" w:fill="auto"/>
            <w:noWrap/>
            <w:vAlign w:val="center"/>
            <w:hideMark/>
          </w:tcPr>
          <w:p w14:paraId="52353A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4C7C526D" w14:textId="77777777" w:rsidTr="00EF4C83">
        <w:trPr>
          <w:trHeight w:val="20"/>
        </w:trPr>
        <w:tc>
          <w:tcPr>
            <w:tcW w:w="1759" w:type="pct"/>
            <w:tcBorders>
              <w:top w:val="nil"/>
              <w:left w:val="nil"/>
              <w:bottom w:val="nil"/>
              <w:right w:val="nil"/>
            </w:tcBorders>
            <w:shd w:val="clear" w:color="auto" w:fill="auto"/>
            <w:noWrap/>
            <w:vAlign w:val="center"/>
            <w:hideMark/>
          </w:tcPr>
          <w:p w14:paraId="0DFF55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571975.39</w:t>
            </w:r>
          </w:p>
        </w:tc>
        <w:tc>
          <w:tcPr>
            <w:tcW w:w="1759" w:type="pct"/>
            <w:tcBorders>
              <w:top w:val="nil"/>
              <w:left w:val="nil"/>
              <w:bottom w:val="nil"/>
              <w:right w:val="nil"/>
            </w:tcBorders>
            <w:shd w:val="clear" w:color="auto" w:fill="auto"/>
            <w:noWrap/>
            <w:vAlign w:val="center"/>
            <w:hideMark/>
          </w:tcPr>
          <w:p w14:paraId="17747A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343318.24</w:t>
            </w:r>
          </w:p>
        </w:tc>
        <w:tc>
          <w:tcPr>
            <w:tcW w:w="1481" w:type="pct"/>
            <w:tcBorders>
              <w:top w:val="nil"/>
              <w:left w:val="nil"/>
              <w:bottom w:val="nil"/>
              <w:right w:val="nil"/>
            </w:tcBorders>
            <w:shd w:val="clear" w:color="auto" w:fill="auto"/>
            <w:noWrap/>
            <w:vAlign w:val="center"/>
            <w:hideMark/>
          </w:tcPr>
          <w:p w14:paraId="6A835C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119C2FE1" w14:textId="77777777" w:rsidTr="00EF4C83">
        <w:trPr>
          <w:trHeight w:val="20"/>
        </w:trPr>
        <w:tc>
          <w:tcPr>
            <w:tcW w:w="1759" w:type="pct"/>
            <w:tcBorders>
              <w:top w:val="nil"/>
              <w:left w:val="nil"/>
              <w:bottom w:val="nil"/>
              <w:right w:val="nil"/>
            </w:tcBorders>
            <w:shd w:val="clear" w:color="auto" w:fill="auto"/>
            <w:noWrap/>
            <w:vAlign w:val="center"/>
            <w:hideMark/>
          </w:tcPr>
          <w:p w14:paraId="58730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571975.44</w:t>
            </w:r>
          </w:p>
        </w:tc>
        <w:tc>
          <w:tcPr>
            <w:tcW w:w="1759" w:type="pct"/>
            <w:tcBorders>
              <w:top w:val="nil"/>
              <w:left w:val="nil"/>
              <w:bottom w:val="nil"/>
              <w:right w:val="nil"/>
            </w:tcBorders>
            <w:shd w:val="clear" w:color="auto" w:fill="auto"/>
            <w:noWrap/>
            <w:vAlign w:val="center"/>
            <w:hideMark/>
          </w:tcPr>
          <w:p w14:paraId="4F0301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343319.60</w:t>
            </w:r>
          </w:p>
        </w:tc>
        <w:tc>
          <w:tcPr>
            <w:tcW w:w="1481" w:type="pct"/>
            <w:tcBorders>
              <w:top w:val="nil"/>
              <w:left w:val="nil"/>
              <w:bottom w:val="nil"/>
              <w:right w:val="nil"/>
            </w:tcBorders>
            <w:shd w:val="clear" w:color="auto" w:fill="auto"/>
            <w:noWrap/>
            <w:vAlign w:val="center"/>
            <w:hideMark/>
          </w:tcPr>
          <w:p w14:paraId="416D1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109.58</w:t>
            </w:r>
          </w:p>
        </w:tc>
      </w:tr>
      <w:tr w:rsidR="00EF4C83" w:rsidRPr="00EF4C83" w14:paraId="3CB67399" w14:textId="77777777" w:rsidTr="00EF4C83">
        <w:trPr>
          <w:trHeight w:val="20"/>
        </w:trPr>
        <w:tc>
          <w:tcPr>
            <w:tcW w:w="1759" w:type="pct"/>
            <w:tcBorders>
              <w:top w:val="nil"/>
              <w:left w:val="nil"/>
              <w:bottom w:val="nil"/>
              <w:right w:val="nil"/>
            </w:tcBorders>
            <w:shd w:val="clear" w:color="auto" w:fill="auto"/>
            <w:noWrap/>
            <w:vAlign w:val="center"/>
            <w:hideMark/>
          </w:tcPr>
          <w:p w14:paraId="2FE58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571974.35</w:t>
            </w:r>
          </w:p>
        </w:tc>
        <w:tc>
          <w:tcPr>
            <w:tcW w:w="1759" w:type="pct"/>
            <w:tcBorders>
              <w:top w:val="nil"/>
              <w:left w:val="nil"/>
              <w:bottom w:val="nil"/>
              <w:right w:val="nil"/>
            </w:tcBorders>
            <w:shd w:val="clear" w:color="auto" w:fill="auto"/>
            <w:noWrap/>
            <w:vAlign w:val="center"/>
            <w:hideMark/>
          </w:tcPr>
          <w:p w14:paraId="12A64F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343320.99</w:t>
            </w:r>
          </w:p>
        </w:tc>
        <w:tc>
          <w:tcPr>
            <w:tcW w:w="1481" w:type="pct"/>
            <w:tcBorders>
              <w:top w:val="nil"/>
              <w:left w:val="nil"/>
              <w:bottom w:val="nil"/>
              <w:right w:val="nil"/>
            </w:tcBorders>
            <w:shd w:val="clear" w:color="auto" w:fill="auto"/>
            <w:noWrap/>
            <w:vAlign w:val="center"/>
            <w:hideMark/>
          </w:tcPr>
          <w:p w14:paraId="115674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6AE8399B" w14:textId="77777777" w:rsidTr="00EF4C83">
        <w:trPr>
          <w:trHeight w:val="20"/>
        </w:trPr>
        <w:tc>
          <w:tcPr>
            <w:tcW w:w="1759" w:type="pct"/>
            <w:tcBorders>
              <w:top w:val="nil"/>
              <w:left w:val="nil"/>
              <w:bottom w:val="nil"/>
              <w:right w:val="nil"/>
            </w:tcBorders>
            <w:shd w:val="clear" w:color="auto" w:fill="auto"/>
            <w:noWrap/>
            <w:vAlign w:val="center"/>
            <w:hideMark/>
          </w:tcPr>
          <w:p w14:paraId="3E7D7E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571974.66</w:t>
            </w:r>
          </w:p>
        </w:tc>
        <w:tc>
          <w:tcPr>
            <w:tcW w:w="1759" w:type="pct"/>
            <w:tcBorders>
              <w:top w:val="nil"/>
              <w:left w:val="nil"/>
              <w:bottom w:val="nil"/>
              <w:right w:val="nil"/>
            </w:tcBorders>
            <w:shd w:val="clear" w:color="auto" w:fill="auto"/>
            <w:noWrap/>
            <w:vAlign w:val="center"/>
            <w:hideMark/>
          </w:tcPr>
          <w:p w14:paraId="6F77B1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343320.62</w:t>
            </w:r>
          </w:p>
        </w:tc>
        <w:tc>
          <w:tcPr>
            <w:tcW w:w="1481" w:type="pct"/>
            <w:tcBorders>
              <w:top w:val="nil"/>
              <w:left w:val="nil"/>
              <w:bottom w:val="nil"/>
              <w:right w:val="nil"/>
            </w:tcBorders>
            <w:shd w:val="clear" w:color="auto" w:fill="auto"/>
            <w:noWrap/>
            <w:vAlign w:val="center"/>
            <w:hideMark/>
          </w:tcPr>
          <w:p w14:paraId="5DED12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451487A1" w14:textId="77777777" w:rsidTr="00EF4C83">
        <w:trPr>
          <w:trHeight w:val="20"/>
        </w:trPr>
        <w:tc>
          <w:tcPr>
            <w:tcW w:w="1759" w:type="pct"/>
            <w:tcBorders>
              <w:top w:val="nil"/>
              <w:left w:val="nil"/>
              <w:bottom w:val="nil"/>
              <w:right w:val="nil"/>
            </w:tcBorders>
            <w:shd w:val="clear" w:color="auto" w:fill="auto"/>
            <w:noWrap/>
            <w:vAlign w:val="center"/>
            <w:hideMark/>
          </w:tcPr>
          <w:p w14:paraId="69F6E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571973.41</w:t>
            </w:r>
          </w:p>
        </w:tc>
        <w:tc>
          <w:tcPr>
            <w:tcW w:w="1759" w:type="pct"/>
            <w:tcBorders>
              <w:top w:val="nil"/>
              <w:left w:val="nil"/>
              <w:bottom w:val="nil"/>
              <w:right w:val="nil"/>
            </w:tcBorders>
            <w:shd w:val="clear" w:color="auto" w:fill="auto"/>
            <w:noWrap/>
            <w:vAlign w:val="center"/>
            <w:hideMark/>
          </w:tcPr>
          <w:p w14:paraId="40C82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343321.76</w:t>
            </w:r>
          </w:p>
        </w:tc>
        <w:tc>
          <w:tcPr>
            <w:tcW w:w="1481" w:type="pct"/>
            <w:tcBorders>
              <w:top w:val="nil"/>
              <w:left w:val="nil"/>
              <w:bottom w:val="nil"/>
              <w:right w:val="nil"/>
            </w:tcBorders>
            <w:shd w:val="clear" w:color="auto" w:fill="auto"/>
            <w:noWrap/>
            <w:vAlign w:val="center"/>
            <w:hideMark/>
          </w:tcPr>
          <w:p w14:paraId="5A59E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33BA80C4" w14:textId="77777777" w:rsidTr="00EF4C83">
        <w:trPr>
          <w:trHeight w:val="20"/>
        </w:trPr>
        <w:tc>
          <w:tcPr>
            <w:tcW w:w="1759" w:type="pct"/>
            <w:tcBorders>
              <w:top w:val="nil"/>
              <w:left w:val="nil"/>
              <w:bottom w:val="nil"/>
              <w:right w:val="nil"/>
            </w:tcBorders>
            <w:shd w:val="clear" w:color="auto" w:fill="auto"/>
            <w:noWrap/>
            <w:vAlign w:val="center"/>
            <w:hideMark/>
          </w:tcPr>
          <w:p w14:paraId="3FA40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571971.38</w:t>
            </w:r>
          </w:p>
        </w:tc>
        <w:tc>
          <w:tcPr>
            <w:tcW w:w="1759" w:type="pct"/>
            <w:tcBorders>
              <w:top w:val="nil"/>
              <w:left w:val="nil"/>
              <w:bottom w:val="nil"/>
              <w:right w:val="nil"/>
            </w:tcBorders>
            <w:shd w:val="clear" w:color="auto" w:fill="auto"/>
            <w:noWrap/>
            <w:vAlign w:val="center"/>
            <w:hideMark/>
          </w:tcPr>
          <w:p w14:paraId="121F9C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343323.45</w:t>
            </w:r>
          </w:p>
        </w:tc>
        <w:tc>
          <w:tcPr>
            <w:tcW w:w="1481" w:type="pct"/>
            <w:tcBorders>
              <w:top w:val="nil"/>
              <w:left w:val="nil"/>
              <w:bottom w:val="nil"/>
              <w:right w:val="nil"/>
            </w:tcBorders>
            <w:shd w:val="clear" w:color="auto" w:fill="auto"/>
            <w:noWrap/>
            <w:vAlign w:val="center"/>
            <w:hideMark/>
          </w:tcPr>
          <w:p w14:paraId="61CA94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63624C5F" w14:textId="77777777" w:rsidTr="00EF4C83">
        <w:trPr>
          <w:trHeight w:val="20"/>
        </w:trPr>
        <w:tc>
          <w:tcPr>
            <w:tcW w:w="1759" w:type="pct"/>
            <w:tcBorders>
              <w:top w:val="nil"/>
              <w:left w:val="nil"/>
              <w:bottom w:val="nil"/>
              <w:right w:val="nil"/>
            </w:tcBorders>
            <w:shd w:val="clear" w:color="auto" w:fill="auto"/>
            <w:noWrap/>
            <w:vAlign w:val="center"/>
            <w:hideMark/>
          </w:tcPr>
          <w:p w14:paraId="14EABD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571959.44</w:t>
            </w:r>
          </w:p>
        </w:tc>
        <w:tc>
          <w:tcPr>
            <w:tcW w:w="1759" w:type="pct"/>
            <w:tcBorders>
              <w:top w:val="nil"/>
              <w:left w:val="nil"/>
              <w:bottom w:val="nil"/>
              <w:right w:val="nil"/>
            </w:tcBorders>
            <w:shd w:val="clear" w:color="auto" w:fill="auto"/>
            <w:noWrap/>
            <w:vAlign w:val="center"/>
            <w:hideMark/>
          </w:tcPr>
          <w:p w14:paraId="0C6D8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343309.53</w:t>
            </w:r>
          </w:p>
        </w:tc>
        <w:tc>
          <w:tcPr>
            <w:tcW w:w="1481" w:type="pct"/>
            <w:tcBorders>
              <w:top w:val="nil"/>
              <w:left w:val="nil"/>
              <w:bottom w:val="nil"/>
              <w:right w:val="nil"/>
            </w:tcBorders>
            <w:shd w:val="clear" w:color="auto" w:fill="auto"/>
            <w:noWrap/>
            <w:vAlign w:val="center"/>
            <w:hideMark/>
          </w:tcPr>
          <w:p w14:paraId="609F89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7F4940EC" w14:textId="77777777" w:rsidTr="00EF4C83">
        <w:trPr>
          <w:trHeight w:val="20"/>
        </w:trPr>
        <w:tc>
          <w:tcPr>
            <w:tcW w:w="1759" w:type="pct"/>
            <w:tcBorders>
              <w:top w:val="nil"/>
              <w:left w:val="nil"/>
              <w:bottom w:val="nil"/>
              <w:right w:val="nil"/>
            </w:tcBorders>
            <w:shd w:val="clear" w:color="auto" w:fill="auto"/>
            <w:noWrap/>
            <w:vAlign w:val="center"/>
            <w:hideMark/>
          </w:tcPr>
          <w:p w14:paraId="4D18C1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571957.91</w:t>
            </w:r>
          </w:p>
        </w:tc>
        <w:tc>
          <w:tcPr>
            <w:tcW w:w="1759" w:type="pct"/>
            <w:tcBorders>
              <w:top w:val="nil"/>
              <w:left w:val="nil"/>
              <w:bottom w:val="nil"/>
              <w:right w:val="nil"/>
            </w:tcBorders>
            <w:shd w:val="clear" w:color="auto" w:fill="auto"/>
            <w:noWrap/>
            <w:vAlign w:val="center"/>
            <w:hideMark/>
          </w:tcPr>
          <w:p w14:paraId="49CC3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343308.34</w:t>
            </w:r>
          </w:p>
        </w:tc>
        <w:tc>
          <w:tcPr>
            <w:tcW w:w="1481" w:type="pct"/>
            <w:tcBorders>
              <w:top w:val="nil"/>
              <w:left w:val="nil"/>
              <w:bottom w:val="nil"/>
              <w:right w:val="nil"/>
            </w:tcBorders>
            <w:shd w:val="clear" w:color="auto" w:fill="auto"/>
            <w:noWrap/>
            <w:vAlign w:val="center"/>
            <w:hideMark/>
          </w:tcPr>
          <w:p w14:paraId="3B6DD3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7E8E0E2C" w14:textId="77777777" w:rsidTr="00EF4C83">
        <w:trPr>
          <w:trHeight w:val="20"/>
        </w:trPr>
        <w:tc>
          <w:tcPr>
            <w:tcW w:w="1759" w:type="pct"/>
            <w:tcBorders>
              <w:top w:val="nil"/>
              <w:left w:val="nil"/>
              <w:bottom w:val="nil"/>
              <w:right w:val="nil"/>
            </w:tcBorders>
            <w:shd w:val="clear" w:color="auto" w:fill="auto"/>
            <w:noWrap/>
            <w:vAlign w:val="center"/>
            <w:hideMark/>
          </w:tcPr>
          <w:p w14:paraId="384C96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571956.44</w:t>
            </w:r>
          </w:p>
        </w:tc>
        <w:tc>
          <w:tcPr>
            <w:tcW w:w="1759" w:type="pct"/>
            <w:tcBorders>
              <w:top w:val="nil"/>
              <w:left w:val="nil"/>
              <w:bottom w:val="nil"/>
              <w:right w:val="nil"/>
            </w:tcBorders>
            <w:shd w:val="clear" w:color="auto" w:fill="auto"/>
            <w:noWrap/>
            <w:vAlign w:val="center"/>
            <w:hideMark/>
          </w:tcPr>
          <w:p w14:paraId="6D42B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343310.38</w:t>
            </w:r>
          </w:p>
        </w:tc>
        <w:tc>
          <w:tcPr>
            <w:tcW w:w="1481" w:type="pct"/>
            <w:tcBorders>
              <w:top w:val="nil"/>
              <w:left w:val="nil"/>
              <w:bottom w:val="nil"/>
              <w:right w:val="nil"/>
            </w:tcBorders>
            <w:shd w:val="clear" w:color="auto" w:fill="auto"/>
            <w:noWrap/>
            <w:vAlign w:val="center"/>
            <w:hideMark/>
          </w:tcPr>
          <w:p w14:paraId="348572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13F388EC" w14:textId="77777777" w:rsidTr="00EF4C83">
        <w:trPr>
          <w:trHeight w:val="20"/>
        </w:trPr>
        <w:tc>
          <w:tcPr>
            <w:tcW w:w="1759" w:type="pct"/>
            <w:tcBorders>
              <w:top w:val="nil"/>
              <w:left w:val="nil"/>
              <w:bottom w:val="nil"/>
              <w:right w:val="nil"/>
            </w:tcBorders>
            <w:shd w:val="clear" w:color="auto" w:fill="auto"/>
            <w:noWrap/>
            <w:vAlign w:val="center"/>
            <w:hideMark/>
          </w:tcPr>
          <w:p w14:paraId="2AC2A3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571956.61</w:t>
            </w:r>
          </w:p>
        </w:tc>
        <w:tc>
          <w:tcPr>
            <w:tcW w:w="1759" w:type="pct"/>
            <w:tcBorders>
              <w:top w:val="nil"/>
              <w:left w:val="nil"/>
              <w:bottom w:val="nil"/>
              <w:right w:val="nil"/>
            </w:tcBorders>
            <w:shd w:val="clear" w:color="auto" w:fill="auto"/>
            <w:noWrap/>
            <w:vAlign w:val="center"/>
            <w:hideMark/>
          </w:tcPr>
          <w:p w14:paraId="08006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343307.02</w:t>
            </w:r>
          </w:p>
        </w:tc>
        <w:tc>
          <w:tcPr>
            <w:tcW w:w="1481" w:type="pct"/>
            <w:tcBorders>
              <w:top w:val="nil"/>
              <w:left w:val="nil"/>
              <w:bottom w:val="nil"/>
              <w:right w:val="nil"/>
            </w:tcBorders>
            <w:shd w:val="clear" w:color="auto" w:fill="auto"/>
            <w:noWrap/>
            <w:vAlign w:val="center"/>
            <w:hideMark/>
          </w:tcPr>
          <w:p w14:paraId="133C86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29F1E14E" w14:textId="77777777" w:rsidTr="00EF4C83">
        <w:trPr>
          <w:trHeight w:val="20"/>
        </w:trPr>
        <w:tc>
          <w:tcPr>
            <w:tcW w:w="1759" w:type="pct"/>
            <w:tcBorders>
              <w:top w:val="nil"/>
              <w:left w:val="nil"/>
              <w:bottom w:val="nil"/>
              <w:right w:val="nil"/>
            </w:tcBorders>
            <w:shd w:val="clear" w:color="auto" w:fill="auto"/>
            <w:noWrap/>
            <w:vAlign w:val="center"/>
            <w:hideMark/>
          </w:tcPr>
          <w:p w14:paraId="00D87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571944.41</w:t>
            </w:r>
          </w:p>
        </w:tc>
        <w:tc>
          <w:tcPr>
            <w:tcW w:w="1759" w:type="pct"/>
            <w:tcBorders>
              <w:top w:val="nil"/>
              <w:left w:val="nil"/>
              <w:bottom w:val="nil"/>
              <w:right w:val="nil"/>
            </w:tcBorders>
            <w:shd w:val="clear" w:color="auto" w:fill="auto"/>
            <w:noWrap/>
            <w:vAlign w:val="center"/>
            <w:hideMark/>
          </w:tcPr>
          <w:p w14:paraId="0B7840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343296.21</w:t>
            </w:r>
          </w:p>
        </w:tc>
        <w:tc>
          <w:tcPr>
            <w:tcW w:w="1481" w:type="pct"/>
            <w:tcBorders>
              <w:top w:val="nil"/>
              <w:left w:val="nil"/>
              <w:bottom w:val="nil"/>
              <w:right w:val="nil"/>
            </w:tcBorders>
            <w:shd w:val="clear" w:color="auto" w:fill="auto"/>
            <w:noWrap/>
            <w:vAlign w:val="center"/>
            <w:hideMark/>
          </w:tcPr>
          <w:p w14:paraId="1F58BA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61628685" w14:textId="77777777" w:rsidTr="00EF4C83">
        <w:trPr>
          <w:trHeight w:val="20"/>
        </w:trPr>
        <w:tc>
          <w:tcPr>
            <w:tcW w:w="1759" w:type="pct"/>
            <w:tcBorders>
              <w:top w:val="nil"/>
              <w:left w:val="nil"/>
              <w:bottom w:val="nil"/>
              <w:right w:val="nil"/>
            </w:tcBorders>
            <w:shd w:val="clear" w:color="auto" w:fill="auto"/>
            <w:noWrap/>
            <w:vAlign w:val="center"/>
            <w:hideMark/>
          </w:tcPr>
          <w:p w14:paraId="3F5D3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571942.27</w:t>
            </w:r>
          </w:p>
        </w:tc>
        <w:tc>
          <w:tcPr>
            <w:tcW w:w="1759" w:type="pct"/>
            <w:tcBorders>
              <w:top w:val="nil"/>
              <w:left w:val="nil"/>
              <w:bottom w:val="nil"/>
              <w:right w:val="nil"/>
            </w:tcBorders>
            <w:shd w:val="clear" w:color="auto" w:fill="auto"/>
            <w:noWrap/>
            <w:vAlign w:val="center"/>
            <w:hideMark/>
          </w:tcPr>
          <w:p w14:paraId="771D5A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343297.99</w:t>
            </w:r>
          </w:p>
        </w:tc>
        <w:tc>
          <w:tcPr>
            <w:tcW w:w="1481" w:type="pct"/>
            <w:tcBorders>
              <w:top w:val="nil"/>
              <w:left w:val="nil"/>
              <w:bottom w:val="nil"/>
              <w:right w:val="nil"/>
            </w:tcBorders>
            <w:shd w:val="clear" w:color="auto" w:fill="auto"/>
            <w:noWrap/>
            <w:vAlign w:val="center"/>
            <w:hideMark/>
          </w:tcPr>
          <w:p w14:paraId="3C3892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5C72CB49" w14:textId="77777777" w:rsidTr="00EF4C83">
        <w:trPr>
          <w:trHeight w:val="20"/>
        </w:trPr>
        <w:tc>
          <w:tcPr>
            <w:tcW w:w="1759" w:type="pct"/>
            <w:tcBorders>
              <w:top w:val="nil"/>
              <w:left w:val="nil"/>
              <w:bottom w:val="nil"/>
              <w:right w:val="nil"/>
            </w:tcBorders>
            <w:shd w:val="clear" w:color="auto" w:fill="auto"/>
            <w:noWrap/>
            <w:vAlign w:val="center"/>
            <w:hideMark/>
          </w:tcPr>
          <w:p w14:paraId="1BCF94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571940.63</w:t>
            </w:r>
          </w:p>
        </w:tc>
        <w:tc>
          <w:tcPr>
            <w:tcW w:w="1759" w:type="pct"/>
            <w:tcBorders>
              <w:top w:val="nil"/>
              <w:left w:val="nil"/>
              <w:bottom w:val="nil"/>
              <w:right w:val="nil"/>
            </w:tcBorders>
            <w:shd w:val="clear" w:color="auto" w:fill="auto"/>
            <w:noWrap/>
            <w:vAlign w:val="center"/>
            <w:hideMark/>
          </w:tcPr>
          <w:p w14:paraId="056F9A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343299.76</w:t>
            </w:r>
          </w:p>
        </w:tc>
        <w:tc>
          <w:tcPr>
            <w:tcW w:w="1481" w:type="pct"/>
            <w:tcBorders>
              <w:top w:val="nil"/>
              <w:left w:val="nil"/>
              <w:bottom w:val="nil"/>
              <w:right w:val="nil"/>
            </w:tcBorders>
            <w:shd w:val="clear" w:color="auto" w:fill="auto"/>
            <w:noWrap/>
            <w:vAlign w:val="center"/>
            <w:hideMark/>
          </w:tcPr>
          <w:p w14:paraId="258AE4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20D9BB02" w14:textId="77777777" w:rsidTr="00EF4C83">
        <w:trPr>
          <w:trHeight w:val="20"/>
        </w:trPr>
        <w:tc>
          <w:tcPr>
            <w:tcW w:w="1759" w:type="pct"/>
            <w:tcBorders>
              <w:top w:val="nil"/>
              <w:left w:val="nil"/>
              <w:bottom w:val="nil"/>
              <w:right w:val="nil"/>
            </w:tcBorders>
            <w:shd w:val="clear" w:color="auto" w:fill="auto"/>
            <w:noWrap/>
            <w:vAlign w:val="center"/>
            <w:hideMark/>
          </w:tcPr>
          <w:p w14:paraId="3AED89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571936.04</w:t>
            </w:r>
          </w:p>
        </w:tc>
        <w:tc>
          <w:tcPr>
            <w:tcW w:w="1759" w:type="pct"/>
            <w:tcBorders>
              <w:top w:val="nil"/>
              <w:left w:val="nil"/>
              <w:bottom w:val="nil"/>
              <w:right w:val="nil"/>
            </w:tcBorders>
            <w:shd w:val="clear" w:color="auto" w:fill="auto"/>
            <w:noWrap/>
            <w:vAlign w:val="center"/>
            <w:hideMark/>
          </w:tcPr>
          <w:p w14:paraId="45C3F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343303.44</w:t>
            </w:r>
          </w:p>
        </w:tc>
        <w:tc>
          <w:tcPr>
            <w:tcW w:w="1481" w:type="pct"/>
            <w:tcBorders>
              <w:top w:val="nil"/>
              <w:left w:val="nil"/>
              <w:bottom w:val="nil"/>
              <w:right w:val="nil"/>
            </w:tcBorders>
            <w:shd w:val="clear" w:color="auto" w:fill="auto"/>
            <w:noWrap/>
            <w:vAlign w:val="center"/>
            <w:hideMark/>
          </w:tcPr>
          <w:p w14:paraId="0B358F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47FEDCB9" w14:textId="77777777" w:rsidTr="00EF4C83">
        <w:trPr>
          <w:trHeight w:val="20"/>
        </w:trPr>
        <w:tc>
          <w:tcPr>
            <w:tcW w:w="1759" w:type="pct"/>
            <w:tcBorders>
              <w:top w:val="nil"/>
              <w:left w:val="nil"/>
              <w:bottom w:val="nil"/>
              <w:right w:val="nil"/>
            </w:tcBorders>
            <w:shd w:val="clear" w:color="auto" w:fill="auto"/>
            <w:noWrap/>
            <w:vAlign w:val="center"/>
            <w:hideMark/>
          </w:tcPr>
          <w:p w14:paraId="5BE7FC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571951.71</w:t>
            </w:r>
          </w:p>
        </w:tc>
        <w:tc>
          <w:tcPr>
            <w:tcW w:w="1759" w:type="pct"/>
            <w:tcBorders>
              <w:top w:val="nil"/>
              <w:left w:val="nil"/>
              <w:bottom w:val="nil"/>
              <w:right w:val="nil"/>
            </w:tcBorders>
            <w:shd w:val="clear" w:color="auto" w:fill="auto"/>
            <w:noWrap/>
            <w:vAlign w:val="center"/>
            <w:hideMark/>
          </w:tcPr>
          <w:p w14:paraId="6DDE77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343317.57</w:t>
            </w:r>
          </w:p>
        </w:tc>
        <w:tc>
          <w:tcPr>
            <w:tcW w:w="1481" w:type="pct"/>
            <w:tcBorders>
              <w:top w:val="nil"/>
              <w:left w:val="nil"/>
              <w:bottom w:val="nil"/>
              <w:right w:val="nil"/>
            </w:tcBorders>
            <w:shd w:val="clear" w:color="auto" w:fill="auto"/>
            <w:noWrap/>
            <w:vAlign w:val="center"/>
            <w:hideMark/>
          </w:tcPr>
          <w:p w14:paraId="0AAA72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0CFC759A" w14:textId="77777777" w:rsidTr="00EF4C83">
        <w:trPr>
          <w:trHeight w:val="20"/>
        </w:trPr>
        <w:tc>
          <w:tcPr>
            <w:tcW w:w="1759" w:type="pct"/>
            <w:tcBorders>
              <w:top w:val="nil"/>
              <w:left w:val="nil"/>
              <w:bottom w:val="nil"/>
              <w:right w:val="nil"/>
            </w:tcBorders>
            <w:shd w:val="clear" w:color="auto" w:fill="auto"/>
            <w:noWrap/>
            <w:vAlign w:val="center"/>
            <w:hideMark/>
          </w:tcPr>
          <w:p w14:paraId="17667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571952.25</w:t>
            </w:r>
          </w:p>
        </w:tc>
        <w:tc>
          <w:tcPr>
            <w:tcW w:w="1759" w:type="pct"/>
            <w:tcBorders>
              <w:top w:val="nil"/>
              <w:left w:val="nil"/>
              <w:bottom w:val="nil"/>
              <w:right w:val="nil"/>
            </w:tcBorders>
            <w:shd w:val="clear" w:color="auto" w:fill="auto"/>
            <w:noWrap/>
            <w:vAlign w:val="center"/>
            <w:hideMark/>
          </w:tcPr>
          <w:p w14:paraId="51306C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343317.01</w:t>
            </w:r>
          </w:p>
        </w:tc>
        <w:tc>
          <w:tcPr>
            <w:tcW w:w="1481" w:type="pct"/>
            <w:tcBorders>
              <w:top w:val="nil"/>
              <w:left w:val="nil"/>
              <w:bottom w:val="nil"/>
              <w:right w:val="nil"/>
            </w:tcBorders>
            <w:shd w:val="clear" w:color="auto" w:fill="auto"/>
            <w:noWrap/>
            <w:vAlign w:val="center"/>
            <w:hideMark/>
          </w:tcPr>
          <w:p w14:paraId="49AD00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6C58E2ED" w14:textId="77777777" w:rsidTr="00EF4C83">
        <w:trPr>
          <w:trHeight w:val="20"/>
        </w:trPr>
        <w:tc>
          <w:tcPr>
            <w:tcW w:w="1759" w:type="pct"/>
            <w:tcBorders>
              <w:top w:val="nil"/>
              <w:left w:val="nil"/>
              <w:bottom w:val="nil"/>
              <w:right w:val="nil"/>
            </w:tcBorders>
            <w:shd w:val="clear" w:color="auto" w:fill="auto"/>
            <w:noWrap/>
            <w:vAlign w:val="center"/>
            <w:hideMark/>
          </w:tcPr>
          <w:p w14:paraId="4C3859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571954.43</w:t>
            </w:r>
          </w:p>
        </w:tc>
        <w:tc>
          <w:tcPr>
            <w:tcW w:w="1759" w:type="pct"/>
            <w:tcBorders>
              <w:top w:val="nil"/>
              <w:left w:val="nil"/>
              <w:bottom w:val="nil"/>
              <w:right w:val="nil"/>
            </w:tcBorders>
            <w:shd w:val="clear" w:color="auto" w:fill="auto"/>
            <w:noWrap/>
            <w:vAlign w:val="center"/>
            <w:hideMark/>
          </w:tcPr>
          <w:p w14:paraId="28C02C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343312.28</w:t>
            </w:r>
          </w:p>
        </w:tc>
        <w:tc>
          <w:tcPr>
            <w:tcW w:w="1481" w:type="pct"/>
            <w:tcBorders>
              <w:top w:val="nil"/>
              <w:left w:val="nil"/>
              <w:bottom w:val="nil"/>
              <w:right w:val="nil"/>
            </w:tcBorders>
            <w:shd w:val="clear" w:color="auto" w:fill="auto"/>
            <w:noWrap/>
            <w:vAlign w:val="center"/>
            <w:hideMark/>
          </w:tcPr>
          <w:p w14:paraId="6F6763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109.38</w:t>
            </w:r>
          </w:p>
        </w:tc>
      </w:tr>
      <w:tr w:rsidR="00EF4C83" w:rsidRPr="00EF4C83" w14:paraId="4F21CE5C" w14:textId="77777777" w:rsidTr="00EF4C83">
        <w:trPr>
          <w:trHeight w:val="20"/>
        </w:trPr>
        <w:tc>
          <w:tcPr>
            <w:tcW w:w="1759" w:type="pct"/>
            <w:tcBorders>
              <w:top w:val="nil"/>
              <w:left w:val="nil"/>
              <w:bottom w:val="nil"/>
              <w:right w:val="nil"/>
            </w:tcBorders>
            <w:shd w:val="clear" w:color="auto" w:fill="auto"/>
            <w:noWrap/>
            <w:vAlign w:val="center"/>
            <w:hideMark/>
          </w:tcPr>
          <w:p w14:paraId="29067E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571969.20</w:t>
            </w:r>
          </w:p>
        </w:tc>
        <w:tc>
          <w:tcPr>
            <w:tcW w:w="1759" w:type="pct"/>
            <w:tcBorders>
              <w:top w:val="nil"/>
              <w:left w:val="nil"/>
              <w:bottom w:val="nil"/>
              <w:right w:val="nil"/>
            </w:tcBorders>
            <w:shd w:val="clear" w:color="auto" w:fill="auto"/>
            <w:noWrap/>
            <w:vAlign w:val="center"/>
            <w:hideMark/>
          </w:tcPr>
          <w:p w14:paraId="792579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343325.34</w:t>
            </w:r>
          </w:p>
        </w:tc>
        <w:tc>
          <w:tcPr>
            <w:tcW w:w="1481" w:type="pct"/>
            <w:tcBorders>
              <w:top w:val="nil"/>
              <w:left w:val="nil"/>
              <w:bottom w:val="nil"/>
              <w:right w:val="nil"/>
            </w:tcBorders>
            <w:shd w:val="clear" w:color="auto" w:fill="auto"/>
            <w:noWrap/>
            <w:vAlign w:val="center"/>
            <w:hideMark/>
          </w:tcPr>
          <w:p w14:paraId="2DA287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47F64087" w14:textId="77777777" w:rsidTr="00EF4C83">
        <w:trPr>
          <w:trHeight w:val="20"/>
        </w:trPr>
        <w:tc>
          <w:tcPr>
            <w:tcW w:w="1759" w:type="pct"/>
            <w:tcBorders>
              <w:top w:val="nil"/>
              <w:left w:val="nil"/>
              <w:bottom w:val="nil"/>
              <w:right w:val="nil"/>
            </w:tcBorders>
            <w:shd w:val="clear" w:color="auto" w:fill="auto"/>
            <w:noWrap/>
            <w:vAlign w:val="center"/>
            <w:hideMark/>
          </w:tcPr>
          <w:p w14:paraId="5EF684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571965.35</w:t>
            </w:r>
          </w:p>
        </w:tc>
        <w:tc>
          <w:tcPr>
            <w:tcW w:w="1759" w:type="pct"/>
            <w:tcBorders>
              <w:top w:val="nil"/>
              <w:left w:val="nil"/>
              <w:bottom w:val="nil"/>
              <w:right w:val="nil"/>
            </w:tcBorders>
            <w:shd w:val="clear" w:color="auto" w:fill="auto"/>
            <w:noWrap/>
            <w:vAlign w:val="center"/>
            <w:hideMark/>
          </w:tcPr>
          <w:p w14:paraId="3248DD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343329.22</w:t>
            </w:r>
          </w:p>
        </w:tc>
        <w:tc>
          <w:tcPr>
            <w:tcW w:w="1481" w:type="pct"/>
            <w:tcBorders>
              <w:top w:val="nil"/>
              <w:left w:val="nil"/>
              <w:bottom w:val="nil"/>
              <w:right w:val="nil"/>
            </w:tcBorders>
            <w:shd w:val="clear" w:color="auto" w:fill="auto"/>
            <w:noWrap/>
            <w:vAlign w:val="center"/>
            <w:hideMark/>
          </w:tcPr>
          <w:p w14:paraId="3065A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5652CC4A" w14:textId="77777777" w:rsidTr="00EF4C83">
        <w:trPr>
          <w:trHeight w:val="20"/>
        </w:trPr>
        <w:tc>
          <w:tcPr>
            <w:tcW w:w="1759" w:type="pct"/>
            <w:tcBorders>
              <w:top w:val="nil"/>
              <w:left w:val="nil"/>
              <w:bottom w:val="nil"/>
              <w:right w:val="nil"/>
            </w:tcBorders>
            <w:shd w:val="clear" w:color="auto" w:fill="auto"/>
            <w:noWrap/>
            <w:vAlign w:val="center"/>
            <w:hideMark/>
          </w:tcPr>
          <w:p w14:paraId="4D164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571962.37</w:t>
            </w:r>
          </w:p>
        </w:tc>
        <w:tc>
          <w:tcPr>
            <w:tcW w:w="1759" w:type="pct"/>
            <w:tcBorders>
              <w:top w:val="nil"/>
              <w:left w:val="nil"/>
              <w:bottom w:val="nil"/>
              <w:right w:val="nil"/>
            </w:tcBorders>
            <w:shd w:val="clear" w:color="auto" w:fill="auto"/>
            <w:noWrap/>
            <w:vAlign w:val="center"/>
            <w:hideMark/>
          </w:tcPr>
          <w:p w14:paraId="6B72E2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343309.24</w:t>
            </w:r>
          </w:p>
        </w:tc>
        <w:tc>
          <w:tcPr>
            <w:tcW w:w="1481" w:type="pct"/>
            <w:tcBorders>
              <w:top w:val="nil"/>
              <w:left w:val="nil"/>
              <w:bottom w:val="nil"/>
              <w:right w:val="nil"/>
            </w:tcBorders>
            <w:shd w:val="clear" w:color="auto" w:fill="auto"/>
            <w:noWrap/>
            <w:vAlign w:val="center"/>
            <w:hideMark/>
          </w:tcPr>
          <w:p w14:paraId="3177A7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108.98</w:t>
            </w:r>
          </w:p>
        </w:tc>
      </w:tr>
      <w:tr w:rsidR="00EF4C83" w:rsidRPr="00EF4C83" w14:paraId="65CCD9F1" w14:textId="77777777" w:rsidTr="00EF4C83">
        <w:trPr>
          <w:trHeight w:val="20"/>
        </w:trPr>
        <w:tc>
          <w:tcPr>
            <w:tcW w:w="1759" w:type="pct"/>
            <w:tcBorders>
              <w:top w:val="nil"/>
              <w:left w:val="nil"/>
              <w:bottom w:val="nil"/>
              <w:right w:val="nil"/>
            </w:tcBorders>
            <w:shd w:val="clear" w:color="auto" w:fill="auto"/>
            <w:noWrap/>
            <w:vAlign w:val="center"/>
            <w:hideMark/>
          </w:tcPr>
          <w:p w14:paraId="41741B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571962.78</w:t>
            </w:r>
          </w:p>
        </w:tc>
        <w:tc>
          <w:tcPr>
            <w:tcW w:w="1759" w:type="pct"/>
            <w:tcBorders>
              <w:top w:val="nil"/>
              <w:left w:val="nil"/>
              <w:bottom w:val="nil"/>
              <w:right w:val="nil"/>
            </w:tcBorders>
            <w:shd w:val="clear" w:color="auto" w:fill="auto"/>
            <w:noWrap/>
            <w:vAlign w:val="center"/>
            <w:hideMark/>
          </w:tcPr>
          <w:p w14:paraId="1E3DE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343308.84</w:t>
            </w:r>
          </w:p>
        </w:tc>
        <w:tc>
          <w:tcPr>
            <w:tcW w:w="1481" w:type="pct"/>
            <w:tcBorders>
              <w:top w:val="nil"/>
              <w:left w:val="nil"/>
              <w:bottom w:val="nil"/>
              <w:right w:val="nil"/>
            </w:tcBorders>
            <w:shd w:val="clear" w:color="auto" w:fill="auto"/>
            <w:noWrap/>
            <w:vAlign w:val="center"/>
            <w:hideMark/>
          </w:tcPr>
          <w:p w14:paraId="48E720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069733C5" w14:textId="77777777" w:rsidTr="00EF4C83">
        <w:trPr>
          <w:trHeight w:val="20"/>
        </w:trPr>
        <w:tc>
          <w:tcPr>
            <w:tcW w:w="1759" w:type="pct"/>
            <w:tcBorders>
              <w:top w:val="nil"/>
              <w:left w:val="nil"/>
              <w:bottom w:val="nil"/>
              <w:right w:val="nil"/>
            </w:tcBorders>
            <w:shd w:val="clear" w:color="auto" w:fill="auto"/>
            <w:noWrap/>
            <w:vAlign w:val="center"/>
            <w:hideMark/>
          </w:tcPr>
          <w:p w14:paraId="7ED1D0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571961.86</w:t>
            </w:r>
          </w:p>
        </w:tc>
        <w:tc>
          <w:tcPr>
            <w:tcW w:w="1759" w:type="pct"/>
            <w:tcBorders>
              <w:top w:val="nil"/>
              <w:left w:val="nil"/>
              <w:bottom w:val="nil"/>
              <w:right w:val="nil"/>
            </w:tcBorders>
            <w:shd w:val="clear" w:color="auto" w:fill="auto"/>
            <w:noWrap/>
            <w:vAlign w:val="center"/>
            <w:hideMark/>
          </w:tcPr>
          <w:p w14:paraId="522D83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343309.85</w:t>
            </w:r>
          </w:p>
        </w:tc>
        <w:tc>
          <w:tcPr>
            <w:tcW w:w="1481" w:type="pct"/>
            <w:tcBorders>
              <w:top w:val="nil"/>
              <w:left w:val="nil"/>
              <w:bottom w:val="nil"/>
              <w:right w:val="nil"/>
            </w:tcBorders>
            <w:shd w:val="clear" w:color="auto" w:fill="auto"/>
            <w:noWrap/>
            <w:vAlign w:val="center"/>
            <w:hideMark/>
          </w:tcPr>
          <w:p w14:paraId="3716F3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109.35</w:t>
            </w:r>
          </w:p>
        </w:tc>
      </w:tr>
      <w:tr w:rsidR="00EF4C83" w:rsidRPr="00EF4C83" w14:paraId="71C44355" w14:textId="77777777" w:rsidTr="00EF4C83">
        <w:trPr>
          <w:trHeight w:val="20"/>
        </w:trPr>
        <w:tc>
          <w:tcPr>
            <w:tcW w:w="1759" w:type="pct"/>
            <w:tcBorders>
              <w:top w:val="nil"/>
              <w:left w:val="nil"/>
              <w:bottom w:val="nil"/>
              <w:right w:val="nil"/>
            </w:tcBorders>
            <w:shd w:val="clear" w:color="auto" w:fill="auto"/>
            <w:noWrap/>
            <w:vAlign w:val="center"/>
            <w:hideMark/>
          </w:tcPr>
          <w:p w14:paraId="71A9B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571962.07</w:t>
            </w:r>
          </w:p>
        </w:tc>
        <w:tc>
          <w:tcPr>
            <w:tcW w:w="1759" w:type="pct"/>
            <w:tcBorders>
              <w:top w:val="nil"/>
              <w:left w:val="nil"/>
              <w:bottom w:val="nil"/>
              <w:right w:val="nil"/>
            </w:tcBorders>
            <w:shd w:val="clear" w:color="auto" w:fill="auto"/>
            <w:noWrap/>
            <w:vAlign w:val="center"/>
            <w:hideMark/>
          </w:tcPr>
          <w:p w14:paraId="175342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343309.13</w:t>
            </w:r>
          </w:p>
        </w:tc>
        <w:tc>
          <w:tcPr>
            <w:tcW w:w="1481" w:type="pct"/>
            <w:tcBorders>
              <w:top w:val="nil"/>
              <w:left w:val="nil"/>
              <w:bottom w:val="nil"/>
              <w:right w:val="nil"/>
            </w:tcBorders>
            <w:shd w:val="clear" w:color="auto" w:fill="auto"/>
            <w:noWrap/>
            <w:vAlign w:val="center"/>
            <w:hideMark/>
          </w:tcPr>
          <w:p w14:paraId="70185D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6865D9B7" w14:textId="77777777" w:rsidTr="00EF4C83">
        <w:trPr>
          <w:trHeight w:val="20"/>
        </w:trPr>
        <w:tc>
          <w:tcPr>
            <w:tcW w:w="1759" w:type="pct"/>
            <w:tcBorders>
              <w:top w:val="nil"/>
              <w:left w:val="nil"/>
              <w:bottom w:val="nil"/>
              <w:right w:val="nil"/>
            </w:tcBorders>
            <w:shd w:val="clear" w:color="auto" w:fill="auto"/>
            <w:noWrap/>
            <w:vAlign w:val="center"/>
            <w:hideMark/>
          </w:tcPr>
          <w:p w14:paraId="11580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571957.73</w:t>
            </w:r>
          </w:p>
        </w:tc>
        <w:tc>
          <w:tcPr>
            <w:tcW w:w="1759" w:type="pct"/>
            <w:tcBorders>
              <w:top w:val="nil"/>
              <w:left w:val="nil"/>
              <w:bottom w:val="nil"/>
              <w:right w:val="nil"/>
            </w:tcBorders>
            <w:shd w:val="clear" w:color="auto" w:fill="auto"/>
            <w:noWrap/>
            <w:vAlign w:val="center"/>
            <w:hideMark/>
          </w:tcPr>
          <w:p w14:paraId="79AE4A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343305.23</w:t>
            </w:r>
          </w:p>
        </w:tc>
        <w:tc>
          <w:tcPr>
            <w:tcW w:w="1481" w:type="pct"/>
            <w:tcBorders>
              <w:top w:val="nil"/>
              <w:left w:val="nil"/>
              <w:bottom w:val="nil"/>
              <w:right w:val="nil"/>
            </w:tcBorders>
            <w:shd w:val="clear" w:color="auto" w:fill="auto"/>
            <w:noWrap/>
            <w:vAlign w:val="center"/>
            <w:hideMark/>
          </w:tcPr>
          <w:p w14:paraId="2E7C0F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34D9AE40" w14:textId="77777777" w:rsidTr="00EF4C83">
        <w:trPr>
          <w:trHeight w:val="20"/>
        </w:trPr>
        <w:tc>
          <w:tcPr>
            <w:tcW w:w="1759" w:type="pct"/>
            <w:tcBorders>
              <w:top w:val="nil"/>
              <w:left w:val="nil"/>
              <w:bottom w:val="nil"/>
              <w:right w:val="nil"/>
            </w:tcBorders>
            <w:shd w:val="clear" w:color="auto" w:fill="auto"/>
            <w:noWrap/>
            <w:vAlign w:val="center"/>
            <w:hideMark/>
          </w:tcPr>
          <w:p w14:paraId="265E42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571957.49</w:t>
            </w:r>
          </w:p>
        </w:tc>
        <w:tc>
          <w:tcPr>
            <w:tcW w:w="1759" w:type="pct"/>
            <w:tcBorders>
              <w:top w:val="nil"/>
              <w:left w:val="nil"/>
              <w:bottom w:val="nil"/>
              <w:right w:val="nil"/>
            </w:tcBorders>
            <w:shd w:val="clear" w:color="auto" w:fill="auto"/>
            <w:noWrap/>
            <w:vAlign w:val="center"/>
            <w:hideMark/>
          </w:tcPr>
          <w:p w14:paraId="092A4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343304.97</w:t>
            </w:r>
          </w:p>
        </w:tc>
        <w:tc>
          <w:tcPr>
            <w:tcW w:w="1481" w:type="pct"/>
            <w:tcBorders>
              <w:top w:val="nil"/>
              <w:left w:val="nil"/>
              <w:bottom w:val="nil"/>
              <w:right w:val="nil"/>
            </w:tcBorders>
            <w:shd w:val="clear" w:color="auto" w:fill="auto"/>
            <w:noWrap/>
            <w:vAlign w:val="center"/>
            <w:hideMark/>
          </w:tcPr>
          <w:p w14:paraId="35EBDF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2E1CFFEB" w14:textId="77777777" w:rsidTr="00EF4C83">
        <w:trPr>
          <w:trHeight w:val="20"/>
        </w:trPr>
        <w:tc>
          <w:tcPr>
            <w:tcW w:w="1759" w:type="pct"/>
            <w:tcBorders>
              <w:top w:val="nil"/>
              <w:left w:val="nil"/>
              <w:bottom w:val="nil"/>
              <w:right w:val="nil"/>
            </w:tcBorders>
            <w:shd w:val="clear" w:color="auto" w:fill="auto"/>
            <w:noWrap/>
            <w:vAlign w:val="center"/>
            <w:hideMark/>
          </w:tcPr>
          <w:p w14:paraId="1DFE98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571957.23</w:t>
            </w:r>
          </w:p>
        </w:tc>
        <w:tc>
          <w:tcPr>
            <w:tcW w:w="1759" w:type="pct"/>
            <w:tcBorders>
              <w:top w:val="nil"/>
              <w:left w:val="nil"/>
              <w:bottom w:val="nil"/>
              <w:right w:val="nil"/>
            </w:tcBorders>
            <w:shd w:val="clear" w:color="auto" w:fill="auto"/>
            <w:noWrap/>
            <w:vAlign w:val="center"/>
            <w:hideMark/>
          </w:tcPr>
          <w:p w14:paraId="4B3227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343305.48</w:t>
            </w:r>
          </w:p>
        </w:tc>
        <w:tc>
          <w:tcPr>
            <w:tcW w:w="1481" w:type="pct"/>
            <w:tcBorders>
              <w:top w:val="nil"/>
              <w:left w:val="nil"/>
              <w:bottom w:val="nil"/>
              <w:right w:val="nil"/>
            </w:tcBorders>
            <w:shd w:val="clear" w:color="auto" w:fill="auto"/>
            <w:noWrap/>
            <w:vAlign w:val="center"/>
            <w:hideMark/>
          </w:tcPr>
          <w:p w14:paraId="5E34E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09129D23" w14:textId="77777777" w:rsidTr="00EF4C83">
        <w:trPr>
          <w:trHeight w:val="20"/>
        </w:trPr>
        <w:tc>
          <w:tcPr>
            <w:tcW w:w="1759" w:type="pct"/>
            <w:tcBorders>
              <w:top w:val="nil"/>
              <w:left w:val="nil"/>
              <w:bottom w:val="nil"/>
              <w:right w:val="nil"/>
            </w:tcBorders>
            <w:shd w:val="clear" w:color="auto" w:fill="auto"/>
            <w:noWrap/>
            <w:vAlign w:val="center"/>
            <w:hideMark/>
          </w:tcPr>
          <w:p w14:paraId="29929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571958.31</w:t>
            </w:r>
          </w:p>
        </w:tc>
        <w:tc>
          <w:tcPr>
            <w:tcW w:w="1759" w:type="pct"/>
            <w:tcBorders>
              <w:top w:val="nil"/>
              <w:left w:val="nil"/>
              <w:bottom w:val="nil"/>
              <w:right w:val="nil"/>
            </w:tcBorders>
            <w:shd w:val="clear" w:color="auto" w:fill="auto"/>
            <w:noWrap/>
            <w:vAlign w:val="center"/>
            <w:hideMark/>
          </w:tcPr>
          <w:p w14:paraId="785B1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343304.70</w:t>
            </w:r>
          </w:p>
        </w:tc>
        <w:tc>
          <w:tcPr>
            <w:tcW w:w="1481" w:type="pct"/>
            <w:tcBorders>
              <w:top w:val="nil"/>
              <w:left w:val="nil"/>
              <w:bottom w:val="nil"/>
              <w:right w:val="nil"/>
            </w:tcBorders>
            <w:shd w:val="clear" w:color="auto" w:fill="auto"/>
            <w:noWrap/>
            <w:vAlign w:val="center"/>
            <w:hideMark/>
          </w:tcPr>
          <w:p w14:paraId="59C22B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2631B072" w14:textId="77777777" w:rsidTr="00EF4C83">
        <w:trPr>
          <w:trHeight w:val="20"/>
        </w:trPr>
        <w:tc>
          <w:tcPr>
            <w:tcW w:w="1759" w:type="pct"/>
            <w:tcBorders>
              <w:top w:val="nil"/>
              <w:left w:val="nil"/>
              <w:bottom w:val="nil"/>
              <w:right w:val="nil"/>
            </w:tcBorders>
            <w:shd w:val="clear" w:color="auto" w:fill="auto"/>
            <w:noWrap/>
            <w:vAlign w:val="center"/>
            <w:hideMark/>
          </w:tcPr>
          <w:p w14:paraId="2A2302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571945.18</w:t>
            </w:r>
          </w:p>
        </w:tc>
        <w:tc>
          <w:tcPr>
            <w:tcW w:w="1759" w:type="pct"/>
            <w:tcBorders>
              <w:top w:val="nil"/>
              <w:left w:val="nil"/>
              <w:bottom w:val="nil"/>
              <w:right w:val="nil"/>
            </w:tcBorders>
            <w:shd w:val="clear" w:color="auto" w:fill="auto"/>
            <w:noWrap/>
            <w:vAlign w:val="center"/>
            <w:hideMark/>
          </w:tcPr>
          <w:p w14:paraId="1C336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343293.45</w:t>
            </w:r>
          </w:p>
        </w:tc>
        <w:tc>
          <w:tcPr>
            <w:tcW w:w="1481" w:type="pct"/>
            <w:tcBorders>
              <w:top w:val="nil"/>
              <w:left w:val="nil"/>
              <w:bottom w:val="nil"/>
              <w:right w:val="nil"/>
            </w:tcBorders>
            <w:shd w:val="clear" w:color="auto" w:fill="auto"/>
            <w:noWrap/>
            <w:vAlign w:val="center"/>
            <w:hideMark/>
          </w:tcPr>
          <w:p w14:paraId="7BA28E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426DCAB5" w14:textId="77777777" w:rsidTr="00EF4C83">
        <w:trPr>
          <w:trHeight w:val="20"/>
        </w:trPr>
        <w:tc>
          <w:tcPr>
            <w:tcW w:w="1759" w:type="pct"/>
            <w:tcBorders>
              <w:top w:val="nil"/>
              <w:left w:val="nil"/>
              <w:bottom w:val="nil"/>
              <w:right w:val="nil"/>
            </w:tcBorders>
            <w:shd w:val="clear" w:color="auto" w:fill="auto"/>
            <w:noWrap/>
            <w:vAlign w:val="center"/>
            <w:hideMark/>
          </w:tcPr>
          <w:p w14:paraId="5B4AB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571944.83</w:t>
            </w:r>
          </w:p>
        </w:tc>
        <w:tc>
          <w:tcPr>
            <w:tcW w:w="1759" w:type="pct"/>
            <w:tcBorders>
              <w:top w:val="nil"/>
              <w:left w:val="nil"/>
              <w:bottom w:val="nil"/>
              <w:right w:val="nil"/>
            </w:tcBorders>
            <w:shd w:val="clear" w:color="auto" w:fill="auto"/>
            <w:noWrap/>
            <w:vAlign w:val="center"/>
            <w:hideMark/>
          </w:tcPr>
          <w:p w14:paraId="5DAC4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343293.87</w:t>
            </w:r>
          </w:p>
        </w:tc>
        <w:tc>
          <w:tcPr>
            <w:tcW w:w="1481" w:type="pct"/>
            <w:tcBorders>
              <w:top w:val="nil"/>
              <w:left w:val="nil"/>
              <w:bottom w:val="nil"/>
              <w:right w:val="nil"/>
            </w:tcBorders>
            <w:shd w:val="clear" w:color="auto" w:fill="auto"/>
            <w:noWrap/>
            <w:vAlign w:val="center"/>
            <w:hideMark/>
          </w:tcPr>
          <w:p w14:paraId="356A19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55C1D909" w14:textId="77777777" w:rsidTr="00EF4C83">
        <w:trPr>
          <w:trHeight w:val="20"/>
        </w:trPr>
        <w:tc>
          <w:tcPr>
            <w:tcW w:w="1759" w:type="pct"/>
            <w:tcBorders>
              <w:top w:val="nil"/>
              <w:left w:val="nil"/>
              <w:bottom w:val="nil"/>
              <w:right w:val="nil"/>
            </w:tcBorders>
            <w:shd w:val="clear" w:color="auto" w:fill="auto"/>
            <w:noWrap/>
            <w:vAlign w:val="center"/>
            <w:hideMark/>
          </w:tcPr>
          <w:p w14:paraId="090662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571944.37</w:t>
            </w:r>
          </w:p>
        </w:tc>
        <w:tc>
          <w:tcPr>
            <w:tcW w:w="1759" w:type="pct"/>
            <w:tcBorders>
              <w:top w:val="nil"/>
              <w:left w:val="nil"/>
              <w:bottom w:val="nil"/>
              <w:right w:val="nil"/>
            </w:tcBorders>
            <w:shd w:val="clear" w:color="auto" w:fill="auto"/>
            <w:noWrap/>
            <w:vAlign w:val="center"/>
            <w:hideMark/>
          </w:tcPr>
          <w:p w14:paraId="55089B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343294.52</w:t>
            </w:r>
          </w:p>
        </w:tc>
        <w:tc>
          <w:tcPr>
            <w:tcW w:w="1481" w:type="pct"/>
            <w:tcBorders>
              <w:top w:val="nil"/>
              <w:left w:val="nil"/>
              <w:bottom w:val="nil"/>
              <w:right w:val="nil"/>
            </w:tcBorders>
            <w:shd w:val="clear" w:color="auto" w:fill="auto"/>
            <w:noWrap/>
            <w:vAlign w:val="center"/>
            <w:hideMark/>
          </w:tcPr>
          <w:p w14:paraId="464164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579A717E" w14:textId="77777777" w:rsidTr="00EF4C83">
        <w:trPr>
          <w:trHeight w:val="20"/>
        </w:trPr>
        <w:tc>
          <w:tcPr>
            <w:tcW w:w="1759" w:type="pct"/>
            <w:tcBorders>
              <w:top w:val="nil"/>
              <w:left w:val="nil"/>
              <w:bottom w:val="nil"/>
              <w:right w:val="nil"/>
            </w:tcBorders>
            <w:shd w:val="clear" w:color="auto" w:fill="auto"/>
            <w:noWrap/>
            <w:vAlign w:val="center"/>
            <w:hideMark/>
          </w:tcPr>
          <w:p w14:paraId="08B001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571946.55</w:t>
            </w:r>
          </w:p>
        </w:tc>
        <w:tc>
          <w:tcPr>
            <w:tcW w:w="1759" w:type="pct"/>
            <w:tcBorders>
              <w:top w:val="nil"/>
              <w:left w:val="nil"/>
              <w:bottom w:val="nil"/>
              <w:right w:val="nil"/>
            </w:tcBorders>
            <w:shd w:val="clear" w:color="auto" w:fill="auto"/>
            <w:noWrap/>
            <w:vAlign w:val="center"/>
            <w:hideMark/>
          </w:tcPr>
          <w:p w14:paraId="632B77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343291.95</w:t>
            </w:r>
          </w:p>
        </w:tc>
        <w:tc>
          <w:tcPr>
            <w:tcW w:w="1481" w:type="pct"/>
            <w:tcBorders>
              <w:top w:val="nil"/>
              <w:left w:val="nil"/>
              <w:bottom w:val="nil"/>
              <w:right w:val="nil"/>
            </w:tcBorders>
            <w:shd w:val="clear" w:color="auto" w:fill="auto"/>
            <w:noWrap/>
            <w:vAlign w:val="center"/>
            <w:hideMark/>
          </w:tcPr>
          <w:p w14:paraId="159D88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733F56C6" w14:textId="77777777" w:rsidTr="00EF4C83">
        <w:trPr>
          <w:trHeight w:val="20"/>
        </w:trPr>
        <w:tc>
          <w:tcPr>
            <w:tcW w:w="1759" w:type="pct"/>
            <w:tcBorders>
              <w:top w:val="nil"/>
              <w:left w:val="nil"/>
              <w:bottom w:val="nil"/>
              <w:right w:val="nil"/>
            </w:tcBorders>
            <w:shd w:val="clear" w:color="auto" w:fill="auto"/>
            <w:noWrap/>
            <w:vAlign w:val="center"/>
            <w:hideMark/>
          </w:tcPr>
          <w:p w14:paraId="5B00C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571959.45</w:t>
            </w:r>
          </w:p>
        </w:tc>
        <w:tc>
          <w:tcPr>
            <w:tcW w:w="1759" w:type="pct"/>
            <w:tcBorders>
              <w:top w:val="nil"/>
              <w:left w:val="nil"/>
              <w:bottom w:val="nil"/>
              <w:right w:val="nil"/>
            </w:tcBorders>
            <w:shd w:val="clear" w:color="auto" w:fill="auto"/>
            <w:noWrap/>
            <w:vAlign w:val="center"/>
            <w:hideMark/>
          </w:tcPr>
          <w:p w14:paraId="488FF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343303.60</w:t>
            </w:r>
          </w:p>
        </w:tc>
        <w:tc>
          <w:tcPr>
            <w:tcW w:w="1481" w:type="pct"/>
            <w:tcBorders>
              <w:top w:val="nil"/>
              <w:left w:val="nil"/>
              <w:bottom w:val="nil"/>
              <w:right w:val="nil"/>
            </w:tcBorders>
            <w:shd w:val="clear" w:color="auto" w:fill="auto"/>
            <w:noWrap/>
            <w:vAlign w:val="center"/>
            <w:hideMark/>
          </w:tcPr>
          <w:p w14:paraId="56B184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109.78</w:t>
            </w:r>
          </w:p>
        </w:tc>
      </w:tr>
      <w:tr w:rsidR="00EF4C83" w:rsidRPr="00EF4C83" w14:paraId="2B22841A" w14:textId="77777777" w:rsidTr="00EF4C83">
        <w:trPr>
          <w:trHeight w:val="20"/>
        </w:trPr>
        <w:tc>
          <w:tcPr>
            <w:tcW w:w="1759" w:type="pct"/>
            <w:tcBorders>
              <w:top w:val="nil"/>
              <w:left w:val="nil"/>
              <w:bottom w:val="nil"/>
              <w:right w:val="nil"/>
            </w:tcBorders>
            <w:shd w:val="clear" w:color="auto" w:fill="auto"/>
            <w:noWrap/>
            <w:vAlign w:val="center"/>
            <w:hideMark/>
          </w:tcPr>
          <w:p w14:paraId="5FF0E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571975.60</w:t>
            </w:r>
          </w:p>
        </w:tc>
        <w:tc>
          <w:tcPr>
            <w:tcW w:w="1759" w:type="pct"/>
            <w:tcBorders>
              <w:top w:val="nil"/>
              <w:left w:val="nil"/>
              <w:bottom w:val="nil"/>
              <w:right w:val="nil"/>
            </w:tcBorders>
            <w:shd w:val="clear" w:color="auto" w:fill="auto"/>
            <w:noWrap/>
            <w:vAlign w:val="center"/>
            <w:hideMark/>
          </w:tcPr>
          <w:p w14:paraId="38196E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343290.55</w:t>
            </w:r>
          </w:p>
        </w:tc>
        <w:tc>
          <w:tcPr>
            <w:tcW w:w="1481" w:type="pct"/>
            <w:tcBorders>
              <w:top w:val="nil"/>
              <w:left w:val="nil"/>
              <w:bottom w:val="nil"/>
              <w:right w:val="nil"/>
            </w:tcBorders>
            <w:shd w:val="clear" w:color="auto" w:fill="auto"/>
            <w:noWrap/>
            <w:vAlign w:val="center"/>
            <w:hideMark/>
          </w:tcPr>
          <w:p w14:paraId="42B81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31CF1DE3" w14:textId="77777777" w:rsidTr="00EF4C83">
        <w:trPr>
          <w:trHeight w:val="20"/>
        </w:trPr>
        <w:tc>
          <w:tcPr>
            <w:tcW w:w="1759" w:type="pct"/>
            <w:tcBorders>
              <w:top w:val="nil"/>
              <w:left w:val="nil"/>
              <w:bottom w:val="nil"/>
              <w:right w:val="nil"/>
            </w:tcBorders>
            <w:shd w:val="clear" w:color="auto" w:fill="auto"/>
            <w:noWrap/>
            <w:vAlign w:val="center"/>
            <w:hideMark/>
          </w:tcPr>
          <w:p w14:paraId="66329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571974.41</w:t>
            </w:r>
          </w:p>
        </w:tc>
        <w:tc>
          <w:tcPr>
            <w:tcW w:w="1759" w:type="pct"/>
            <w:tcBorders>
              <w:top w:val="nil"/>
              <w:left w:val="nil"/>
              <w:bottom w:val="nil"/>
              <w:right w:val="nil"/>
            </w:tcBorders>
            <w:shd w:val="clear" w:color="auto" w:fill="auto"/>
            <w:noWrap/>
            <w:vAlign w:val="center"/>
            <w:hideMark/>
          </w:tcPr>
          <w:p w14:paraId="3F154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343289.36</w:t>
            </w:r>
          </w:p>
        </w:tc>
        <w:tc>
          <w:tcPr>
            <w:tcW w:w="1481" w:type="pct"/>
            <w:tcBorders>
              <w:top w:val="nil"/>
              <w:left w:val="nil"/>
              <w:bottom w:val="nil"/>
              <w:right w:val="nil"/>
            </w:tcBorders>
            <w:shd w:val="clear" w:color="auto" w:fill="auto"/>
            <w:noWrap/>
            <w:vAlign w:val="center"/>
            <w:hideMark/>
          </w:tcPr>
          <w:p w14:paraId="2F06C5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6D95EECB" w14:textId="77777777" w:rsidTr="00EF4C83">
        <w:trPr>
          <w:trHeight w:val="20"/>
        </w:trPr>
        <w:tc>
          <w:tcPr>
            <w:tcW w:w="1759" w:type="pct"/>
            <w:tcBorders>
              <w:top w:val="nil"/>
              <w:left w:val="nil"/>
              <w:bottom w:val="nil"/>
              <w:right w:val="nil"/>
            </w:tcBorders>
            <w:shd w:val="clear" w:color="auto" w:fill="auto"/>
            <w:noWrap/>
            <w:vAlign w:val="center"/>
            <w:hideMark/>
          </w:tcPr>
          <w:p w14:paraId="71BA6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571978.85</w:t>
            </w:r>
          </w:p>
        </w:tc>
        <w:tc>
          <w:tcPr>
            <w:tcW w:w="1759" w:type="pct"/>
            <w:tcBorders>
              <w:top w:val="nil"/>
              <w:left w:val="nil"/>
              <w:bottom w:val="nil"/>
              <w:right w:val="nil"/>
            </w:tcBorders>
            <w:shd w:val="clear" w:color="auto" w:fill="auto"/>
            <w:noWrap/>
            <w:vAlign w:val="center"/>
            <w:hideMark/>
          </w:tcPr>
          <w:p w14:paraId="17EBC3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343287.63</w:t>
            </w:r>
          </w:p>
        </w:tc>
        <w:tc>
          <w:tcPr>
            <w:tcW w:w="1481" w:type="pct"/>
            <w:tcBorders>
              <w:top w:val="nil"/>
              <w:left w:val="nil"/>
              <w:bottom w:val="nil"/>
              <w:right w:val="nil"/>
            </w:tcBorders>
            <w:shd w:val="clear" w:color="auto" w:fill="auto"/>
            <w:noWrap/>
            <w:vAlign w:val="center"/>
            <w:hideMark/>
          </w:tcPr>
          <w:p w14:paraId="4ABA71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7740B4FC" w14:textId="77777777" w:rsidTr="00EF4C83">
        <w:trPr>
          <w:trHeight w:val="20"/>
        </w:trPr>
        <w:tc>
          <w:tcPr>
            <w:tcW w:w="1759" w:type="pct"/>
            <w:tcBorders>
              <w:top w:val="nil"/>
              <w:left w:val="nil"/>
              <w:bottom w:val="nil"/>
              <w:right w:val="nil"/>
            </w:tcBorders>
            <w:shd w:val="clear" w:color="auto" w:fill="auto"/>
            <w:noWrap/>
            <w:vAlign w:val="center"/>
            <w:hideMark/>
          </w:tcPr>
          <w:p w14:paraId="2BF6DB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571990.76</w:t>
            </w:r>
          </w:p>
        </w:tc>
        <w:tc>
          <w:tcPr>
            <w:tcW w:w="1759" w:type="pct"/>
            <w:tcBorders>
              <w:top w:val="nil"/>
              <w:left w:val="nil"/>
              <w:bottom w:val="nil"/>
              <w:right w:val="nil"/>
            </w:tcBorders>
            <w:shd w:val="clear" w:color="auto" w:fill="auto"/>
            <w:noWrap/>
            <w:vAlign w:val="center"/>
            <w:hideMark/>
          </w:tcPr>
          <w:p w14:paraId="384444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343278.21</w:t>
            </w:r>
          </w:p>
        </w:tc>
        <w:tc>
          <w:tcPr>
            <w:tcW w:w="1481" w:type="pct"/>
            <w:tcBorders>
              <w:top w:val="nil"/>
              <w:left w:val="nil"/>
              <w:bottom w:val="nil"/>
              <w:right w:val="nil"/>
            </w:tcBorders>
            <w:shd w:val="clear" w:color="auto" w:fill="auto"/>
            <w:noWrap/>
            <w:vAlign w:val="center"/>
            <w:hideMark/>
          </w:tcPr>
          <w:p w14:paraId="2E0B01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7D897C31" w14:textId="77777777" w:rsidTr="00EF4C83">
        <w:trPr>
          <w:trHeight w:val="20"/>
        </w:trPr>
        <w:tc>
          <w:tcPr>
            <w:tcW w:w="1759" w:type="pct"/>
            <w:tcBorders>
              <w:top w:val="nil"/>
              <w:left w:val="nil"/>
              <w:bottom w:val="nil"/>
              <w:right w:val="nil"/>
            </w:tcBorders>
            <w:shd w:val="clear" w:color="auto" w:fill="auto"/>
            <w:noWrap/>
            <w:vAlign w:val="center"/>
            <w:hideMark/>
          </w:tcPr>
          <w:p w14:paraId="086C24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571991.71</w:t>
            </w:r>
          </w:p>
        </w:tc>
        <w:tc>
          <w:tcPr>
            <w:tcW w:w="1759" w:type="pct"/>
            <w:tcBorders>
              <w:top w:val="nil"/>
              <w:left w:val="nil"/>
              <w:bottom w:val="nil"/>
              <w:right w:val="nil"/>
            </w:tcBorders>
            <w:shd w:val="clear" w:color="auto" w:fill="auto"/>
            <w:noWrap/>
            <w:vAlign w:val="center"/>
            <w:hideMark/>
          </w:tcPr>
          <w:p w14:paraId="37B0E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343279.07</w:t>
            </w:r>
          </w:p>
        </w:tc>
        <w:tc>
          <w:tcPr>
            <w:tcW w:w="1481" w:type="pct"/>
            <w:tcBorders>
              <w:top w:val="nil"/>
              <w:left w:val="nil"/>
              <w:bottom w:val="nil"/>
              <w:right w:val="nil"/>
            </w:tcBorders>
            <w:shd w:val="clear" w:color="auto" w:fill="auto"/>
            <w:noWrap/>
            <w:vAlign w:val="center"/>
            <w:hideMark/>
          </w:tcPr>
          <w:p w14:paraId="18E3FD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233D173C" w14:textId="77777777" w:rsidTr="00EF4C83">
        <w:trPr>
          <w:trHeight w:val="20"/>
        </w:trPr>
        <w:tc>
          <w:tcPr>
            <w:tcW w:w="1759" w:type="pct"/>
            <w:tcBorders>
              <w:top w:val="nil"/>
              <w:left w:val="nil"/>
              <w:bottom w:val="nil"/>
              <w:right w:val="nil"/>
            </w:tcBorders>
            <w:shd w:val="clear" w:color="auto" w:fill="auto"/>
            <w:noWrap/>
            <w:vAlign w:val="center"/>
            <w:hideMark/>
          </w:tcPr>
          <w:p w14:paraId="1E6E69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571995.27</w:t>
            </w:r>
          </w:p>
        </w:tc>
        <w:tc>
          <w:tcPr>
            <w:tcW w:w="1759" w:type="pct"/>
            <w:tcBorders>
              <w:top w:val="nil"/>
              <w:left w:val="nil"/>
              <w:bottom w:val="nil"/>
              <w:right w:val="nil"/>
            </w:tcBorders>
            <w:shd w:val="clear" w:color="auto" w:fill="auto"/>
            <w:noWrap/>
            <w:vAlign w:val="center"/>
            <w:hideMark/>
          </w:tcPr>
          <w:p w14:paraId="0CDCA2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343276.60</w:t>
            </w:r>
          </w:p>
        </w:tc>
        <w:tc>
          <w:tcPr>
            <w:tcW w:w="1481" w:type="pct"/>
            <w:tcBorders>
              <w:top w:val="nil"/>
              <w:left w:val="nil"/>
              <w:bottom w:val="nil"/>
              <w:right w:val="nil"/>
            </w:tcBorders>
            <w:shd w:val="clear" w:color="auto" w:fill="auto"/>
            <w:noWrap/>
            <w:vAlign w:val="center"/>
            <w:hideMark/>
          </w:tcPr>
          <w:p w14:paraId="0742A8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27149370" w14:textId="77777777" w:rsidTr="00EF4C83">
        <w:trPr>
          <w:trHeight w:val="20"/>
        </w:trPr>
        <w:tc>
          <w:tcPr>
            <w:tcW w:w="1759" w:type="pct"/>
            <w:tcBorders>
              <w:top w:val="nil"/>
              <w:left w:val="nil"/>
              <w:bottom w:val="nil"/>
              <w:right w:val="nil"/>
            </w:tcBorders>
            <w:shd w:val="clear" w:color="auto" w:fill="auto"/>
            <w:noWrap/>
            <w:vAlign w:val="center"/>
            <w:hideMark/>
          </w:tcPr>
          <w:p w14:paraId="79B121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572008.09</w:t>
            </w:r>
          </w:p>
        </w:tc>
        <w:tc>
          <w:tcPr>
            <w:tcW w:w="1759" w:type="pct"/>
            <w:tcBorders>
              <w:top w:val="nil"/>
              <w:left w:val="nil"/>
              <w:bottom w:val="nil"/>
              <w:right w:val="nil"/>
            </w:tcBorders>
            <w:shd w:val="clear" w:color="auto" w:fill="auto"/>
            <w:noWrap/>
            <w:vAlign w:val="center"/>
            <w:hideMark/>
          </w:tcPr>
          <w:p w14:paraId="1B6F6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343267.55</w:t>
            </w:r>
          </w:p>
        </w:tc>
        <w:tc>
          <w:tcPr>
            <w:tcW w:w="1481" w:type="pct"/>
            <w:tcBorders>
              <w:top w:val="nil"/>
              <w:left w:val="nil"/>
              <w:bottom w:val="nil"/>
              <w:right w:val="nil"/>
            </w:tcBorders>
            <w:shd w:val="clear" w:color="auto" w:fill="auto"/>
            <w:noWrap/>
            <w:vAlign w:val="center"/>
            <w:hideMark/>
          </w:tcPr>
          <w:p w14:paraId="1B9E68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565842D5" w14:textId="77777777" w:rsidTr="00EF4C83">
        <w:trPr>
          <w:trHeight w:val="20"/>
        </w:trPr>
        <w:tc>
          <w:tcPr>
            <w:tcW w:w="1759" w:type="pct"/>
            <w:tcBorders>
              <w:top w:val="nil"/>
              <w:left w:val="nil"/>
              <w:bottom w:val="nil"/>
              <w:right w:val="nil"/>
            </w:tcBorders>
            <w:shd w:val="clear" w:color="auto" w:fill="auto"/>
            <w:noWrap/>
            <w:vAlign w:val="center"/>
            <w:hideMark/>
          </w:tcPr>
          <w:p w14:paraId="5B6909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572017.64</w:t>
            </w:r>
          </w:p>
        </w:tc>
        <w:tc>
          <w:tcPr>
            <w:tcW w:w="1759" w:type="pct"/>
            <w:tcBorders>
              <w:top w:val="nil"/>
              <w:left w:val="nil"/>
              <w:bottom w:val="nil"/>
              <w:right w:val="nil"/>
            </w:tcBorders>
            <w:shd w:val="clear" w:color="auto" w:fill="auto"/>
            <w:noWrap/>
            <w:vAlign w:val="center"/>
            <w:hideMark/>
          </w:tcPr>
          <w:p w14:paraId="67999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343260.64</w:t>
            </w:r>
          </w:p>
        </w:tc>
        <w:tc>
          <w:tcPr>
            <w:tcW w:w="1481" w:type="pct"/>
            <w:tcBorders>
              <w:top w:val="nil"/>
              <w:left w:val="nil"/>
              <w:bottom w:val="nil"/>
              <w:right w:val="nil"/>
            </w:tcBorders>
            <w:shd w:val="clear" w:color="auto" w:fill="auto"/>
            <w:noWrap/>
            <w:vAlign w:val="center"/>
            <w:hideMark/>
          </w:tcPr>
          <w:p w14:paraId="0981DF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0FDF44A3" w14:textId="77777777" w:rsidTr="00EF4C83">
        <w:trPr>
          <w:trHeight w:val="20"/>
        </w:trPr>
        <w:tc>
          <w:tcPr>
            <w:tcW w:w="1759" w:type="pct"/>
            <w:tcBorders>
              <w:top w:val="nil"/>
              <w:left w:val="nil"/>
              <w:bottom w:val="nil"/>
              <w:right w:val="nil"/>
            </w:tcBorders>
            <w:shd w:val="clear" w:color="auto" w:fill="auto"/>
            <w:noWrap/>
            <w:vAlign w:val="center"/>
            <w:hideMark/>
          </w:tcPr>
          <w:p w14:paraId="1308B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572020.87</w:t>
            </w:r>
          </w:p>
        </w:tc>
        <w:tc>
          <w:tcPr>
            <w:tcW w:w="1759" w:type="pct"/>
            <w:tcBorders>
              <w:top w:val="nil"/>
              <w:left w:val="nil"/>
              <w:bottom w:val="nil"/>
              <w:right w:val="nil"/>
            </w:tcBorders>
            <w:shd w:val="clear" w:color="auto" w:fill="auto"/>
            <w:noWrap/>
            <w:vAlign w:val="center"/>
            <w:hideMark/>
          </w:tcPr>
          <w:p w14:paraId="508E65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343258.35</w:t>
            </w:r>
          </w:p>
        </w:tc>
        <w:tc>
          <w:tcPr>
            <w:tcW w:w="1481" w:type="pct"/>
            <w:tcBorders>
              <w:top w:val="nil"/>
              <w:left w:val="nil"/>
              <w:bottom w:val="nil"/>
              <w:right w:val="nil"/>
            </w:tcBorders>
            <w:shd w:val="clear" w:color="auto" w:fill="auto"/>
            <w:noWrap/>
            <w:vAlign w:val="center"/>
            <w:hideMark/>
          </w:tcPr>
          <w:p w14:paraId="01CC2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5F59A2A9" w14:textId="77777777" w:rsidTr="00EF4C83">
        <w:trPr>
          <w:trHeight w:val="20"/>
        </w:trPr>
        <w:tc>
          <w:tcPr>
            <w:tcW w:w="1759" w:type="pct"/>
            <w:tcBorders>
              <w:top w:val="nil"/>
              <w:left w:val="nil"/>
              <w:bottom w:val="nil"/>
              <w:right w:val="nil"/>
            </w:tcBorders>
            <w:shd w:val="clear" w:color="auto" w:fill="auto"/>
            <w:noWrap/>
            <w:vAlign w:val="center"/>
            <w:hideMark/>
          </w:tcPr>
          <w:p w14:paraId="0358DE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572024.47</w:t>
            </w:r>
          </w:p>
        </w:tc>
        <w:tc>
          <w:tcPr>
            <w:tcW w:w="1759" w:type="pct"/>
            <w:tcBorders>
              <w:top w:val="nil"/>
              <w:left w:val="nil"/>
              <w:bottom w:val="nil"/>
              <w:right w:val="nil"/>
            </w:tcBorders>
            <w:shd w:val="clear" w:color="auto" w:fill="auto"/>
            <w:noWrap/>
            <w:vAlign w:val="center"/>
            <w:hideMark/>
          </w:tcPr>
          <w:p w14:paraId="0365A1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343255.57</w:t>
            </w:r>
          </w:p>
        </w:tc>
        <w:tc>
          <w:tcPr>
            <w:tcW w:w="1481" w:type="pct"/>
            <w:tcBorders>
              <w:top w:val="nil"/>
              <w:left w:val="nil"/>
              <w:bottom w:val="nil"/>
              <w:right w:val="nil"/>
            </w:tcBorders>
            <w:shd w:val="clear" w:color="auto" w:fill="auto"/>
            <w:noWrap/>
            <w:vAlign w:val="center"/>
            <w:hideMark/>
          </w:tcPr>
          <w:p w14:paraId="6CF71E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22BF823F" w14:textId="77777777" w:rsidTr="00EF4C83">
        <w:trPr>
          <w:trHeight w:val="20"/>
        </w:trPr>
        <w:tc>
          <w:tcPr>
            <w:tcW w:w="1759" w:type="pct"/>
            <w:tcBorders>
              <w:top w:val="nil"/>
              <w:left w:val="nil"/>
              <w:bottom w:val="nil"/>
              <w:right w:val="nil"/>
            </w:tcBorders>
            <w:shd w:val="clear" w:color="auto" w:fill="auto"/>
            <w:noWrap/>
            <w:vAlign w:val="center"/>
            <w:hideMark/>
          </w:tcPr>
          <w:p w14:paraId="0CC213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572023.02</w:t>
            </w:r>
          </w:p>
        </w:tc>
        <w:tc>
          <w:tcPr>
            <w:tcW w:w="1759" w:type="pct"/>
            <w:tcBorders>
              <w:top w:val="nil"/>
              <w:left w:val="nil"/>
              <w:bottom w:val="nil"/>
              <w:right w:val="nil"/>
            </w:tcBorders>
            <w:shd w:val="clear" w:color="auto" w:fill="auto"/>
            <w:noWrap/>
            <w:vAlign w:val="center"/>
            <w:hideMark/>
          </w:tcPr>
          <w:p w14:paraId="0C8504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343254.07</w:t>
            </w:r>
          </w:p>
        </w:tc>
        <w:tc>
          <w:tcPr>
            <w:tcW w:w="1481" w:type="pct"/>
            <w:tcBorders>
              <w:top w:val="nil"/>
              <w:left w:val="nil"/>
              <w:bottom w:val="nil"/>
              <w:right w:val="nil"/>
            </w:tcBorders>
            <w:shd w:val="clear" w:color="auto" w:fill="auto"/>
            <w:noWrap/>
            <w:vAlign w:val="center"/>
            <w:hideMark/>
          </w:tcPr>
          <w:p w14:paraId="6609D8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587F1E41" w14:textId="77777777" w:rsidTr="00EF4C83">
        <w:trPr>
          <w:trHeight w:val="20"/>
        </w:trPr>
        <w:tc>
          <w:tcPr>
            <w:tcW w:w="1759" w:type="pct"/>
            <w:tcBorders>
              <w:top w:val="nil"/>
              <w:left w:val="nil"/>
              <w:bottom w:val="nil"/>
              <w:right w:val="nil"/>
            </w:tcBorders>
            <w:shd w:val="clear" w:color="auto" w:fill="auto"/>
            <w:noWrap/>
            <w:vAlign w:val="center"/>
            <w:hideMark/>
          </w:tcPr>
          <w:p w14:paraId="27F45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572148.20</w:t>
            </w:r>
          </w:p>
        </w:tc>
        <w:tc>
          <w:tcPr>
            <w:tcW w:w="1759" w:type="pct"/>
            <w:tcBorders>
              <w:top w:val="nil"/>
              <w:left w:val="nil"/>
              <w:bottom w:val="nil"/>
              <w:right w:val="nil"/>
            </w:tcBorders>
            <w:shd w:val="clear" w:color="auto" w:fill="auto"/>
            <w:noWrap/>
            <w:vAlign w:val="center"/>
            <w:hideMark/>
          </w:tcPr>
          <w:p w14:paraId="64FD25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343228.83</w:t>
            </w:r>
          </w:p>
        </w:tc>
        <w:tc>
          <w:tcPr>
            <w:tcW w:w="1481" w:type="pct"/>
            <w:tcBorders>
              <w:top w:val="nil"/>
              <w:left w:val="nil"/>
              <w:bottom w:val="nil"/>
              <w:right w:val="nil"/>
            </w:tcBorders>
            <w:shd w:val="clear" w:color="auto" w:fill="auto"/>
            <w:noWrap/>
            <w:vAlign w:val="center"/>
            <w:hideMark/>
          </w:tcPr>
          <w:p w14:paraId="5E9A17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387612F6" w14:textId="77777777" w:rsidTr="00EF4C83">
        <w:trPr>
          <w:trHeight w:val="20"/>
        </w:trPr>
        <w:tc>
          <w:tcPr>
            <w:tcW w:w="1759" w:type="pct"/>
            <w:tcBorders>
              <w:top w:val="nil"/>
              <w:left w:val="nil"/>
              <w:bottom w:val="nil"/>
              <w:right w:val="nil"/>
            </w:tcBorders>
            <w:shd w:val="clear" w:color="auto" w:fill="auto"/>
            <w:noWrap/>
            <w:vAlign w:val="center"/>
            <w:hideMark/>
          </w:tcPr>
          <w:p w14:paraId="1FB88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572146.81</w:t>
            </w:r>
          </w:p>
        </w:tc>
        <w:tc>
          <w:tcPr>
            <w:tcW w:w="1759" w:type="pct"/>
            <w:tcBorders>
              <w:top w:val="nil"/>
              <w:left w:val="nil"/>
              <w:bottom w:val="nil"/>
              <w:right w:val="nil"/>
            </w:tcBorders>
            <w:shd w:val="clear" w:color="auto" w:fill="auto"/>
            <w:noWrap/>
            <w:vAlign w:val="center"/>
            <w:hideMark/>
          </w:tcPr>
          <w:p w14:paraId="05B145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343227.28</w:t>
            </w:r>
          </w:p>
        </w:tc>
        <w:tc>
          <w:tcPr>
            <w:tcW w:w="1481" w:type="pct"/>
            <w:tcBorders>
              <w:top w:val="nil"/>
              <w:left w:val="nil"/>
              <w:bottom w:val="nil"/>
              <w:right w:val="nil"/>
            </w:tcBorders>
            <w:shd w:val="clear" w:color="auto" w:fill="auto"/>
            <w:noWrap/>
            <w:vAlign w:val="center"/>
            <w:hideMark/>
          </w:tcPr>
          <w:p w14:paraId="7CCF5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684820A3" w14:textId="77777777" w:rsidTr="00EF4C83">
        <w:trPr>
          <w:trHeight w:val="20"/>
        </w:trPr>
        <w:tc>
          <w:tcPr>
            <w:tcW w:w="1759" w:type="pct"/>
            <w:tcBorders>
              <w:top w:val="nil"/>
              <w:left w:val="nil"/>
              <w:bottom w:val="nil"/>
              <w:right w:val="nil"/>
            </w:tcBorders>
            <w:shd w:val="clear" w:color="auto" w:fill="auto"/>
            <w:noWrap/>
            <w:vAlign w:val="center"/>
            <w:hideMark/>
          </w:tcPr>
          <w:p w14:paraId="24C22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572145.04</w:t>
            </w:r>
          </w:p>
        </w:tc>
        <w:tc>
          <w:tcPr>
            <w:tcW w:w="1759" w:type="pct"/>
            <w:tcBorders>
              <w:top w:val="nil"/>
              <w:left w:val="nil"/>
              <w:bottom w:val="nil"/>
              <w:right w:val="nil"/>
            </w:tcBorders>
            <w:shd w:val="clear" w:color="auto" w:fill="auto"/>
            <w:noWrap/>
            <w:vAlign w:val="center"/>
            <w:hideMark/>
          </w:tcPr>
          <w:p w14:paraId="47418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343225.10</w:t>
            </w:r>
          </w:p>
        </w:tc>
        <w:tc>
          <w:tcPr>
            <w:tcW w:w="1481" w:type="pct"/>
            <w:tcBorders>
              <w:top w:val="nil"/>
              <w:left w:val="nil"/>
              <w:bottom w:val="nil"/>
              <w:right w:val="nil"/>
            </w:tcBorders>
            <w:shd w:val="clear" w:color="auto" w:fill="auto"/>
            <w:noWrap/>
            <w:vAlign w:val="center"/>
            <w:hideMark/>
          </w:tcPr>
          <w:p w14:paraId="3903F7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5973B56F" w14:textId="77777777" w:rsidTr="00EF4C83">
        <w:trPr>
          <w:trHeight w:val="20"/>
        </w:trPr>
        <w:tc>
          <w:tcPr>
            <w:tcW w:w="1759" w:type="pct"/>
            <w:tcBorders>
              <w:top w:val="nil"/>
              <w:left w:val="nil"/>
              <w:bottom w:val="nil"/>
              <w:right w:val="nil"/>
            </w:tcBorders>
            <w:shd w:val="clear" w:color="auto" w:fill="auto"/>
            <w:noWrap/>
            <w:vAlign w:val="center"/>
            <w:hideMark/>
          </w:tcPr>
          <w:p w14:paraId="321901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572145.66</w:t>
            </w:r>
          </w:p>
        </w:tc>
        <w:tc>
          <w:tcPr>
            <w:tcW w:w="1759" w:type="pct"/>
            <w:tcBorders>
              <w:top w:val="nil"/>
              <w:left w:val="nil"/>
              <w:bottom w:val="nil"/>
              <w:right w:val="nil"/>
            </w:tcBorders>
            <w:shd w:val="clear" w:color="auto" w:fill="auto"/>
            <w:noWrap/>
            <w:vAlign w:val="center"/>
            <w:hideMark/>
          </w:tcPr>
          <w:p w14:paraId="044D2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343226.25</w:t>
            </w:r>
          </w:p>
        </w:tc>
        <w:tc>
          <w:tcPr>
            <w:tcW w:w="1481" w:type="pct"/>
            <w:tcBorders>
              <w:top w:val="nil"/>
              <w:left w:val="nil"/>
              <w:bottom w:val="nil"/>
              <w:right w:val="nil"/>
            </w:tcBorders>
            <w:shd w:val="clear" w:color="auto" w:fill="auto"/>
            <w:noWrap/>
            <w:vAlign w:val="center"/>
            <w:hideMark/>
          </w:tcPr>
          <w:p w14:paraId="1F213E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739784CB" w14:textId="77777777" w:rsidTr="00EF4C83">
        <w:trPr>
          <w:trHeight w:val="20"/>
        </w:trPr>
        <w:tc>
          <w:tcPr>
            <w:tcW w:w="1759" w:type="pct"/>
            <w:tcBorders>
              <w:top w:val="nil"/>
              <w:left w:val="nil"/>
              <w:bottom w:val="nil"/>
              <w:right w:val="nil"/>
            </w:tcBorders>
            <w:shd w:val="clear" w:color="auto" w:fill="auto"/>
            <w:noWrap/>
            <w:vAlign w:val="center"/>
            <w:hideMark/>
          </w:tcPr>
          <w:p w14:paraId="47045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572143.47</w:t>
            </w:r>
          </w:p>
        </w:tc>
        <w:tc>
          <w:tcPr>
            <w:tcW w:w="1759" w:type="pct"/>
            <w:tcBorders>
              <w:top w:val="nil"/>
              <w:left w:val="nil"/>
              <w:bottom w:val="nil"/>
              <w:right w:val="nil"/>
            </w:tcBorders>
            <w:shd w:val="clear" w:color="auto" w:fill="auto"/>
            <w:noWrap/>
            <w:vAlign w:val="center"/>
            <w:hideMark/>
          </w:tcPr>
          <w:p w14:paraId="0C9F18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343222.86</w:t>
            </w:r>
          </w:p>
        </w:tc>
        <w:tc>
          <w:tcPr>
            <w:tcW w:w="1481" w:type="pct"/>
            <w:tcBorders>
              <w:top w:val="nil"/>
              <w:left w:val="nil"/>
              <w:bottom w:val="nil"/>
              <w:right w:val="nil"/>
            </w:tcBorders>
            <w:shd w:val="clear" w:color="auto" w:fill="auto"/>
            <w:noWrap/>
            <w:vAlign w:val="center"/>
            <w:hideMark/>
          </w:tcPr>
          <w:p w14:paraId="4E782E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6EFD56AD" w14:textId="77777777" w:rsidTr="00EF4C83">
        <w:trPr>
          <w:trHeight w:val="20"/>
        </w:trPr>
        <w:tc>
          <w:tcPr>
            <w:tcW w:w="1759" w:type="pct"/>
            <w:tcBorders>
              <w:top w:val="nil"/>
              <w:left w:val="nil"/>
              <w:bottom w:val="nil"/>
              <w:right w:val="nil"/>
            </w:tcBorders>
            <w:shd w:val="clear" w:color="auto" w:fill="auto"/>
            <w:noWrap/>
            <w:vAlign w:val="center"/>
            <w:hideMark/>
          </w:tcPr>
          <w:p w14:paraId="16CE45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572143.97</w:t>
            </w:r>
          </w:p>
        </w:tc>
        <w:tc>
          <w:tcPr>
            <w:tcW w:w="1759" w:type="pct"/>
            <w:tcBorders>
              <w:top w:val="nil"/>
              <w:left w:val="nil"/>
              <w:bottom w:val="nil"/>
              <w:right w:val="nil"/>
            </w:tcBorders>
            <w:shd w:val="clear" w:color="auto" w:fill="auto"/>
            <w:noWrap/>
            <w:vAlign w:val="center"/>
            <w:hideMark/>
          </w:tcPr>
          <w:p w14:paraId="025B6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343223.46</w:t>
            </w:r>
          </w:p>
        </w:tc>
        <w:tc>
          <w:tcPr>
            <w:tcW w:w="1481" w:type="pct"/>
            <w:tcBorders>
              <w:top w:val="nil"/>
              <w:left w:val="nil"/>
              <w:bottom w:val="nil"/>
              <w:right w:val="nil"/>
            </w:tcBorders>
            <w:shd w:val="clear" w:color="auto" w:fill="auto"/>
            <w:noWrap/>
            <w:vAlign w:val="center"/>
            <w:hideMark/>
          </w:tcPr>
          <w:p w14:paraId="084C37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27C65EA9" w14:textId="77777777" w:rsidTr="00EF4C83">
        <w:trPr>
          <w:trHeight w:val="20"/>
        </w:trPr>
        <w:tc>
          <w:tcPr>
            <w:tcW w:w="1759" w:type="pct"/>
            <w:tcBorders>
              <w:top w:val="nil"/>
              <w:left w:val="nil"/>
              <w:bottom w:val="nil"/>
              <w:right w:val="nil"/>
            </w:tcBorders>
            <w:shd w:val="clear" w:color="auto" w:fill="auto"/>
            <w:noWrap/>
            <w:vAlign w:val="center"/>
            <w:hideMark/>
          </w:tcPr>
          <w:p w14:paraId="07F30B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572140.37</w:t>
            </w:r>
          </w:p>
        </w:tc>
        <w:tc>
          <w:tcPr>
            <w:tcW w:w="1759" w:type="pct"/>
            <w:tcBorders>
              <w:top w:val="nil"/>
              <w:left w:val="nil"/>
              <w:bottom w:val="nil"/>
              <w:right w:val="nil"/>
            </w:tcBorders>
            <w:shd w:val="clear" w:color="auto" w:fill="auto"/>
            <w:noWrap/>
            <w:vAlign w:val="center"/>
            <w:hideMark/>
          </w:tcPr>
          <w:p w14:paraId="121B3D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343226.46</w:t>
            </w:r>
          </w:p>
        </w:tc>
        <w:tc>
          <w:tcPr>
            <w:tcW w:w="1481" w:type="pct"/>
            <w:tcBorders>
              <w:top w:val="nil"/>
              <w:left w:val="nil"/>
              <w:bottom w:val="nil"/>
              <w:right w:val="nil"/>
            </w:tcBorders>
            <w:shd w:val="clear" w:color="auto" w:fill="auto"/>
            <w:noWrap/>
            <w:vAlign w:val="center"/>
            <w:hideMark/>
          </w:tcPr>
          <w:p w14:paraId="3A09DF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40BDC954" w14:textId="77777777" w:rsidTr="00EF4C83">
        <w:trPr>
          <w:trHeight w:val="20"/>
        </w:trPr>
        <w:tc>
          <w:tcPr>
            <w:tcW w:w="1759" w:type="pct"/>
            <w:tcBorders>
              <w:top w:val="nil"/>
              <w:left w:val="nil"/>
              <w:bottom w:val="nil"/>
              <w:right w:val="nil"/>
            </w:tcBorders>
            <w:shd w:val="clear" w:color="auto" w:fill="auto"/>
            <w:noWrap/>
            <w:vAlign w:val="center"/>
            <w:hideMark/>
          </w:tcPr>
          <w:p w14:paraId="002A4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572136.73</w:t>
            </w:r>
          </w:p>
        </w:tc>
        <w:tc>
          <w:tcPr>
            <w:tcW w:w="1759" w:type="pct"/>
            <w:tcBorders>
              <w:top w:val="nil"/>
              <w:left w:val="nil"/>
              <w:bottom w:val="nil"/>
              <w:right w:val="nil"/>
            </w:tcBorders>
            <w:shd w:val="clear" w:color="auto" w:fill="auto"/>
            <w:noWrap/>
            <w:vAlign w:val="center"/>
            <w:hideMark/>
          </w:tcPr>
          <w:p w14:paraId="71D961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343229.36</w:t>
            </w:r>
          </w:p>
        </w:tc>
        <w:tc>
          <w:tcPr>
            <w:tcW w:w="1481" w:type="pct"/>
            <w:tcBorders>
              <w:top w:val="nil"/>
              <w:left w:val="nil"/>
              <w:bottom w:val="nil"/>
              <w:right w:val="nil"/>
            </w:tcBorders>
            <w:shd w:val="clear" w:color="auto" w:fill="auto"/>
            <w:noWrap/>
            <w:vAlign w:val="center"/>
            <w:hideMark/>
          </w:tcPr>
          <w:p w14:paraId="3B72DE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49A4FB8F" w14:textId="77777777" w:rsidTr="00EF4C83">
        <w:trPr>
          <w:trHeight w:val="20"/>
        </w:trPr>
        <w:tc>
          <w:tcPr>
            <w:tcW w:w="1759" w:type="pct"/>
            <w:tcBorders>
              <w:top w:val="nil"/>
              <w:left w:val="nil"/>
              <w:bottom w:val="nil"/>
              <w:right w:val="nil"/>
            </w:tcBorders>
            <w:shd w:val="clear" w:color="auto" w:fill="auto"/>
            <w:noWrap/>
            <w:vAlign w:val="center"/>
            <w:hideMark/>
          </w:tcPr>
          <w:p w14:paraId="4BE17A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572126.27</w:t>
            </w:r>
          </w:p>
        </w:tc>
        <w:tc>
          <w:tcPr>
            <w:tcW w:w="1759" w:type="pct"/>
            <w:tcBorders>
              <w:top w:val="nil"/>
              <w:left w:val="nil"/>
              <w:bottom w:val="nil"/>
              <w:right w:val="nil"/>
            </w:tcBorders>
            <w:shd w:val="clear" w:color="auto" w:fill="auto"/>
            <w:noWrap/>
            <w:vAlign w:val="center"/>
            <w:hideMark/>
          </w:tcPr>
          <w:p w14:paraId="241ACD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343237.34</w:t>
            </w:r>
          </w:p>
        </w:tc>
        <w:tc>
          <w:tcPr>
            <w:tcW w:w="1481" w:type="pct"/>
            <w:tcBorders>
              <w:top w:val="nil"/>
              <w:left w:val="nil"/>
              <w:bottom w:val="nil"/>
              <w:right w:val="nil"/>
            </w:tcBorders>
            <w:shd w:val="clear" w:color="auto" w:fill="auto"/>
            <w:noWrap/>
            <w:vAlign w:val="center"/>
            <w:hideMark/>
          </w:tcPr>
          <w:p w14:paraId="3343C3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7620CB05" w14:textId="77777777" w:rsidTr="00EF4C83">
        <w:trPr>
          <w:trHeight w:val="20"/>
        </w:trPr>
        <w:tc>
          <w:tcPr>
            <w:tcW w:w="1759" w:type="pct"/>
            <w:tcBorders>
              <w:top w:val="nil"/>
              <w:left w:val="nil"/>
              <w:bottom w:val="nil"/>
              <w:right w:val="nil"/>
            </w:tcBorders>
            <w:shd w:val="clear" w:color="auto" w:fill="auto"/>
            <w:noWrap/>
            <w:vAlign w:val="center"/>
            <w:hideMark/>
          </w:tcPr>
          <w:p w14:paraId="59536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572125.30</w:t>
            </w:r>
          </w:p>
        </w:tc>
        <w:tc>
          <w:tcPr>
            <w:tcW w:w="1759" w:type="pct"/>
            <w:tcBorders>
              <w:top w:val="nil"/>
              <w:left w:val="nil"/>
              <w:bottom w:val="nil"/>
              <w:right w:val="nil"/>
            </w:tcBorders>
            <w:shd w:val="clear" w:color="auto" w:fill="auto"/>
            <w:noWrap/>
            <w:vAlign w:val="center"/>
            <w:hideMark/>
          </w:tcPr>
          <w:p w14:paraId="70156B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343236.36</w:t>
            </w:r>
          </w:p>
        </w:tc>
        <w:tc>
          <w:tcPr>
            <w:tcW w:w="1481" w:type="pct"/>
            <w:tcBorders>
              <w:top w:val="nil"/>
              <w:left w:val="nil"/>
              <w:bottom w:val="nil"/>
              <w:right w:val="nil"/>
            </w:tcBorders>
            <w:shd w:val="clear" w:color="auto" w:fill="auto"/>
            <w:noWrap/>
            <w:vAlign w:val="center"/>
            <w:hideMark/>
          </w:tcPr>
          <w:p w14:paraId="00BD3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6E962206" w14:textId="77777777" w:rsidTr="00EF4C83">
        <w:trPr>
          <w:trHeight w:val="20"/>
        </w:trPr>
        <w:tc>
          <w:tcPr>
            <w:tcW w:w="1759" w:type="pct"/>
            <w:tcBorders>
              <w:top w:val="nil"/>
              <w:left w:val="nil"/>
              <w:bottom w:val="nil"/>
              <w:right w:val="nil"/>
            </w:tcBorders>
            <w:shd w:val="clear" w:color="auto" w:fill="auto"/>
            <w:noWrap/>
            <w:vAlign w:val="center"/>
            <w:hideMark/>
          </w:tcPr>
          <w:p w14:paraId="631973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572126.64</w:t>
            </w:r>
          </w:p>
        </w:tc>
        <w:tc>
          <w:tcPr>
            <w:tcW w:w="1759" w:type="pct"/>
            <w:tcBorders>
              <w:top w:val="nil"/>
              <w:left w:val="nil"/>
              <w:bottom w:val="nil"/>
              <w:right w:val="nil"/>
            </w:tcBorders>
            <w:shd w:val="clear" w:color="auto" w:fill="auto"/>
            <w:noWrap/>
            <w:vAlign w:val="center"/>
            <w:hideMark/>
          </w:tcPr>
          <w:p w14:paraId="626774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343239.48</w:t>
            </w:r>
          </w:p>
        </w:tc>
        <w:tc>
          <w:tcPr>
            <w:tcW w:w="1481" w:type="pct"/>
            <w:tcBorders>
              <w:top w:val="nil"/>
              <w:left w:val="nil"/>
              <w:bottom w:val="nil"/>
              <w:right w:val="nil"/>
            </w:tcBorders>
            <w:shd w:val="clear" w:color="auto" w:fill="auto"/>
            <w:noWrap/>
            <w:vAlign w:val="center"/>
            <w:hideMark/>
          </w:tcPr>
          <w:p w14:paraId="35E6B4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2A98AEAD" w14:textId="77777777" w:rsidTr="00EF4C83">
        <w:trPr>
          <w:trHeight w:val="20"/>
        </w:trPr>
        <w:tc>
          <w:tcPr>
            <w:tcW w:w="1759" w:type="pct"/>
            <w:tcBorders>
              <w:top w:val="nil"/>
              <w:left w:val="nil"/>
              <w:bottom w:val="nil"/>
              <w:right w:val="nil"/>
            </w:tcBorders>
            <w:shd w:val="clear" w:color="auto" w:fill="auto"/>
            <w:noWrap/>
            <w:vAlign w:val="center"/>
            <w:hideMark/>
          </w:tcPr>
          <w:p w14:paraId="10A42F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572129.09</w:t>
            </w:r>
          </w:p>
        </w:tc>
        <w:tc>
          <w:tcPr>
            <w:tcW w:w="1759" w:type="pct"/>
            <w:tcBorders>
              <w:top w:val="nil"/>
              <w:left w:val="nil"/>
              <w:bottom w:val="nil"/>
              <w:right w:val="nil"/>
            </w:tcBorders>
            <w:shd w:val="clear" w:color="auto" w:fill="auto"/>
            <w:noWrap/>
            <w:vAlign w:val="center"/>
            <w:hideMark/>
          </w:tcPr>
          <w:p w14:paraId="05AEBF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343241.54</w:t>
            </w:r>
          </w:p>
        </w:tc>
        <w:tc>
          <w:tcPr>
            <w:tcW w:w="1481" w:type="pct"/>
            <w:tcBorders>
              <w:top w:val="nil"/>
              <w:left w:val="nil"/>
              <w:bottom w:val="nil"/>
              <w:right w:val="nil"/>
            </w:tcBorders>
            <w:shd w:val="clear" w:color="auto" w:fill="auto"/>
            <w:noWrap/>
            <w:vAlign w:val="center"/>
            <w:hideMark/>
          </w:tcPr>
          <w:p w14:paraId="1BE7E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0F22AA36" w14:textId="77777777" w:rsidTr="00EF4C83">
        <w:trPr>
          <w:trHeight w:val="20"/>
        </w:trPr>
        <w:tc>
          <w:tcPr>
            <w:tcW w:w="1759" w:type="pct"/>
            <w:tcBorders>
              <w:top w:val="nil"/>
              <w:left w:val="nil"/>
              <w:bottom w:val="nil"/>
              <w:right w:val="nil"/>
            </w:tcBorders>
            <w:shd w:val="clear" w:color="auto" w:fill="auto"/>
            <w:noWrap/>
            <w:vAlign w:val="center"/>
            <w:hideMark/>
          </w:tcPr>
          <w:p w14:paraId="3E71F6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572127.75</w:t>
            </w:r>
          </w:p>
        </w:tc>
        <w:tc>
          <w:tcPr>
            <w:tcW w:w="1759" w:type="pct"/>
            <w:tcBorders>
              <w:top w:val="nil"/>
              <w:left w:val="nil"/>
              <w:bottom w:val="nil"/>
              <w:right w:val="nil"/>
            </w:tcBorders>
            <w:shd w:val="clear" w:color="auto" w:fill="auto"/>
            <w:noWrap/>
            <w:vAlign w:val="center"/>
            <w:hideMark/>
          </w:tcPr>
          <w:p w14:paraId="350928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343240.54</w:t>
            </w:r>
          </w:p>
        </w:tc>
        <w:tc>
          <w:tcPr>
            <w:tcW w:w="1481" w:type="pct"/>
            <w:tcBorders>
              <w:top w:val="nil"/>
              <w:left w:val="nil"/>
              <w:bottom w:val="nil"/>
              <w:right w:val="nil"/>
            </w:tcBorders>
            <w:shd w:val="clear" w:color="auto" w:fill="auto"/>
            <w:noWrap/>
            <w:vAlign w:val="center"/>
            <w:hideMark/>
          </w:tcPr>
          <w:p w14:paraId="3B5D8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582F2739" w14:textId="77777777" w:rsidTr="00EF4C83">
        <w:trPr>
          <w:trHeight w:val="20"/>
        </w:trPr>
        <w:tc>
          <w:tcPr>
            <w:tcW w:w="1759" w:type="pct"/>
            <w:tcBorders>
              <w:top w:val="nil"/>
              <w:left w:val="nil"/>
              <w:bottom w:val="nil"/>
              <w:right w:val="nil"/>
            </w:tcBorders>
            <w:shd w:val="clear" w:color="auto" w:fill="auto"/>
            <w:noWrap/>
            <w:vAlign w:val="center"/>
            <w:hideMark/>
          </w:tcPr>
          <w:p w14:paraId="3FE89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572130.27</w:t>
            </w:r>
          </w:p>
        </w:tc>
        <w:tc>
          <w:tcPr>
            <w:tcW w:w="1759" w:type="pct"/>
            <w:tcBorders>
              <w:top w:val="nil"/>
              <w:left w:val="nil"/>
              <w:bottom w:val="nil"/>
              <w:right w:val="nil"/>
            </w:tcBorders>
            <w:shd w:val="clear" w:color="auto" w:fill="auto"/>
            <w:noWrap/>
            <w:vAlign w:val="center"/>
            <w:hideMark/>
          </w:tcPr>
          <w:p w14:paraId="58EC7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343243.34</w:t>
            </w:r>
          </w:p>
        </w:tc>
        <w:tc>
          <w:tcPr>
            <w:tcW w:w="1481" w:type="pct"/>
            <w:tcBorders>
              <w:top w:val="nil"/>
              <w:left w:val="nil"/>
              <w:bottom w:val="nil"/>
              <w:right w:val="nil"/>
            </w:tcBorders>
            <w:shd w:val="clear" w:color="auto" w:fill="auto"/>
            <w:noWrap/>
            <w:vAlign w:val="center"/>
            <w:hideMark/>
          </w:tcPr>
          <w:p w14:paraId="01F968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50E547E3" w14:textId="77777777" w:rsidTr="00EF4C83">
        <w:trPr>
          <w:trHeight w:val="20"/>
        </w:trPr>
        <w:tc>
          <w:tcPr>
            <w:tcW w:w="1759" w:type="pct"/>
            <w:tcBorders>
              <w:top w:val="nil"/>
              <w:left w:val="nil"/>
              <w:bottom w:val="nil"/>
              <w:right w:val="nil"/>
            </w:tcBorders>
            <w:shd w:val="clear" w:color="auto" w:fill="auto"/>
            <w:noWrap/>
            <w:vAlign w:val="center"/>
            <w:hideMark/>
          </w:tcPr>
          <w:p w14:paraId="2400AD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572111.77</w:t>
            </w:r>
          </w:p>
        </w:tc>
        <w:tc>
          <w:tcPr>
            <w:tcW w:w="1759" w:type="pct"/>
            <w:tcBorders>
              <w:top w:val="nil"/>
              <w:left w:val="nil"/>
              <w:bottom w:val="nil"/>
              <w:right w:val="nil"/>
            </w:tcBorders>
            <w:shd w:val="clear" w:color="auto" w:fill="auto"/>
            <w:noWrap/>
            <w:vAlign w:val="center"/>
            <w:hideMark/>
          </w:tcPr>
          <w:p w14:paraId="491C02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343259.91</w:t>
            </w:r>
          </w:p>
        </w:tc>
        <w:tc>
          <w:tcPr>
            <w:tcW w:w="1481" w:type="pct"/>
            <w:tcBorders>
              <w:top w:val="nil"/>
              <w:left w:val="nil"/>
              <w:bottom w:val="nil"/>
              <w:right w:val="nil"/>
            </w:tcBorders>
            <w:shd w:val="clear" w:color="auto" w:fill="auto"/>
            <w:noWrap/>
            <w:vAlign w:val="center"/>
            <w:hideMark/>
          </w:tcPr>
          <w:p w14:paraId="528B9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05F7292B" w14:textId="77777777" w:rsidTr="00EF4C83">
        <w:trPr>
          <w:trHeight w:val="20"/>
        </w:trPr>
        <w:tc>
          <w:tcPr>
            <w:tcW w:w="1759" w:type="pct"/>
            <w:tcBorders>
              <w:top w:val="nil"/>
              <w:left w:val="nil"/>
              <w:bottom w:val="nil"/>
              <w:right w:val="nil"/>
            </w:tcBorders>
            <w:shd w:val="clear" w:color="auto" w:fill="auto"/>
            <w:noWrap/>
            <w:vAlign w:val="center"/>
            <w:hideMark/>
          </w:tcPr>
          <w:p w14:paraId="0703B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572106.08</w:t>
            </w:r>
          </w:p>
        </w:tc>
        <w:tc>
          <w:tcPr>
            <w:tcW w:w="1759" w:type="pct"/>
            <w:tcBorders>
              <w:top w:val="nil"/>
              <w:left w:val="nil"/>
              <w:bottom w:val="nil"/>
              <w:right w:val="nil"/>
            </w:tcBorders>
            <w:shd w:val="clear" w:color="auto" w:fill="auto"/>
            <w:noWrap/>
            <w:vAlign w:val="center"/>
            <w:hideMark/>
          </w:tcPr>
          <w:p w14:paraId="351DC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343254.05</w:t>
            </w:r>
          </w:p>
        </w:tc>
        <w:tc>
          <w:tcPr>
            <w:tcW w:w="1481" w:type="pct"/>
            <w:tcBorders>
              <w:top w:val="nil"/>
              <w:left w:val="nil"/>
              <w:bottom w:val="nil"/>
              <w:right w:val="nil"/>
            </w:tcBorders>
            <w:shd w:val="clear" w:color="auto" w:fill="auto"/>
            <w:noWrap/>
            <w:vAlign w:val="center"/>
            <w:hideMark/>
          </w:tcPr>
          <w:p w14:paraId="52B507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39B698B5" w14:textId="77777777" w:rsidTr="00EF4C83">
        <w:trPr>
          <w:trHeight w:val="20"/>
        </w:trPr>
        <w:tc>
          <w:tcPr>
            <w:tcW w:w="1759" w:type="pct"/>
            <w:tcBorders>
              <w:top w:val="nil"/>
              <w:left w:val="nil"/>
              <w:bottom w:val="nil"/>
              <w:right w:val="nil"/>
            </w:tcBorders>
            <w:shd w:val="clear" w:color="auto" w:fill="auto"/>
            <w:noWrap/>
            <w:vAlign w:val="center"/>
            <w:hideMark/>
          </w:tcPr>
          <w:p w14:paraId="75F316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572108.01</w:t>
            </w:r>
          </w:p>
        </w:tc>
        <w:tc>
          <w:tcPr>
            <w:tcW w:w="1759" w:type="pct"/>
            <w:tcBorders>
              <w:top w:val="nil"/>
              <w:left w:val="nil"/>
              <w:bottom w:val="nil"/>
              <w:right w:val="nil"/>
            </w:tcBorders>
            <w:shd w:val="clear" w:color="auto" w:fill="auto"/>
            <w:noWrap/>
            <w:vAlign w:val="center"/>
            <w:hideMark/>
          </w:tcPr>
          <w:p w14:paraId="09C59C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343256.61</w:t>
            </w:r>
          </w:p>
        </w:tc>
        <w:tc>
          <w:tcPr>
            <w:tcW w:w="1481" w:type="pct"/>
            <w:tcBorders>
              <w:top w:val="nil"/>
              <w:left w:val="nil"/>
              <w:bottom w:val="nil"/>
              <w:right w:val="nil"/>
            </w:tcBorders>
            <w:shd w:val="clear" w:color="auto" w:fill="auto"/>
            <w:noWrap/>
            <w:vAlign w:val="center"/>
            <w:hideMark/>
          </w:tcPr>
          <w:p w14:paraId="7D1214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1A6B0D87" w14:textId="77777777" w:rsidTr="00EF4C83">
        <w:trPr>
          <w:trHeight w:val="20"/>
        </w:trPr>
        <w:tc>
          <w:tcPr>
            <w:tcW w:w="1759" w:type="pct"/>
            <w:tcBorders>
              <w:top w:val="nil"/>
              <w:left w:val="nil"/>
              <w:bottom w:val="nil"/>
              <w:right w:val="nil"/>
            </w:tcBorders>
            <w:shd w:val="clear" w:color="auto" w:fill="auto"/>
            <w:noWrap/>
            <w:vAlign w:val="center"/>
            <w:hideMark/>
          </w:tcPr>
          <w:p w14:paraId="2D0D2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572109.54</w:t>
            </w:r>
          </w:p>
        </w:tc>
        <w:tc>
          <w:tcPr>
            <w:tcW w:w="1759" w:type="pct"/>
            <w:tcBorders>
              <w:top w:val="nil"/>
              <w:left w:val="nil"/>
              <w:bottom w:val="nil"/>
              <w:right w:val="nil"/>
            </w:tcBorders>
            <w:shd w:val="clear" w:color="auto" w:fill="auto"/>
            <w:noWrap/>
            <w:vAlign w:val="center"/>
            <w:hideMark/>
          </w:tcPr>
          <w:p w14:paraId="6C17FE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343258.38</w:t>
            </w:r>
          </w:p>
        </w:tc>
        <w:tc>
          <w:tcPr>
            <w:tcW w:w="1481" w:type="pct"/>
            <w:tcBorders>
              <w:top w:val="nil"/>
              <w:left w:val="nil"/>
              <w:bottom w:val="nil"/>
              <w:right w:val="nil"/>
            </w:tcBorders>
            <w:shd w:val="clear" w:color="auto" w:fill="auto"/>
            <w:noWrap/>
            <w:vAlign w:val="center"/>
            <w:hideMark/>
          </w:tcPr>
          <w:p w14:paraId="6F7FF1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2CBD50E8" w14:textId="77777777" w:rsidTr="00EF4C83">
        <w:trPr>
          <w:trHeight w:val="20"/>
        </w:trPr>
        <w:tc>
          <w:tcPr>
            <w:tcW w:w="1759" w:type="pct"/>
            <w:tcBorders>
              <w:top w:val="nil"/>
              <w:left w:val="nil"/>
              <w:bottom w:val="nil"/>
              <w:right w:val="nil"/>
            </w:tcBorders>
            <w:shd w:val="clear" w:color="auto" w:fill="auto"/>
            <w:noWrap/>
            <w:vAlign w:val="center"/>
            <w:hideMark/>
          </w:tcPr>
          <w:p w14:paraId="17F2AA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572108.54</w:t>
            </w:r>
          </w:p>
        </w:tc>
        <w:tc>
          <w:tcPr>
            <w:tcW w:w="1759" w:type="pct"/>
            <w:tcBorders>
              <w:top w:val="nil"/>
              <w:left w:val="nil"/>
              <w:bottom w:val="nil"/>
              <w:right w:val="nil"/>
            </w:tcBorders>
            <w:shd w:val="clear" w:color="auto" w:fill="auto"/>
            <w:noWrap/>
            <w:vAlign w:val="center"/>
            <w:hideMark/>
          </w:tcPr>
          <w:p w14:paraId="537EA6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343257.56</w:t>
            </w:r>
          </w:p>
        </w:tc>
        <w:tc>
          <w:tcPr>
            <w:tcW w:w="1481" w:type="pct"/>
            <w:tcBorders>
              <w:top w:val="nil"/>
              <w:left w:val="nil"/>
              <w:bottom w:val="nil"/>
              <w:right w:val="nil"/>
            </w:tcBorders>
            <w:shd w:val="clear" w:color="auto" w:fill="auto"/>
            <w:noWrap/>
            <w:vAlign w:val="center"/>
            <w:hideMark/>
          </w:tcPr>
          <w:p w14:paraId="3CB5FD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665DA164" w14:textId="77777777" w:rsidTr="00EF4C83">
        <w:trPr>
          <w:trHeight w:val="20"/>
        </w:trPr>
        <w:tc>
          <w:tcPr>
            <w:tcW w:w="1759" w:type="pct"/>
            <w:tcBorders>
              <w:top w:val="nil"/>
              <w:left w:val="nil"/>
              <w:bottom w:val="nil"/>
              <w:right w:val="nil"/>
            </w:tcBorders>
            <w:shd w:val="clear" w:color="auto" w:fill="auto"/>
            <w:noWrap/>
            <w:vAlign w:val="center"/>
            <w:hideMark/>
          </w:tcPr>
          <w:p w14:paraId="75D58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572093.10</w:t>
            </w:r>
          </w:p>
        </w:tc>
        <w:tc>
          <w:tcPr>
            <w:tcW w:w="1759" w:type="pct"/>
            <w:tcBorders>
              <w:top w:val="nil"/>
              <w:left w:val="nil"/>
              <w:bottom w:val="nil"/>
              <w:right w:val="nil"/>
            </w:tcBorders>
            <w:shd w:val="clear" w:color="auto" w:fill="auto"/>
            <w:noWrap/>
            <w:vAlign w:val="center"/>
            <w:hideMark/>
          </w:tcPr>
          <w:p w14:paraId="1C9AA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343271.98</w:t>
            </w:r>
          </w:p>
        </w:tc>
        <w:tc>
          <w:tcPr>
            <w:tcW w:w="1481" w:type="pct"/>
            <w:tcBorders>
              <w:top w:val="nil"/>
              <w:left w:val="nil"/>
              <w:bottom w:val="nil"/>
              <w:right w:val="nil"/>
            </w:tcBorders>
            <w:shd w:val="clear" w:color="auto" w:fill="auto"/>
            <w:noWrap/>
            <w:vAlign w:val="center"/>
            <w:hideMark/>
          </w:tcPr>
          <w:p w14:paraId="73CEFA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1579CB0A" w14:textId="77777777" w:rsidTr="00EF4C83">
        <w:trPr>
          <w:trHeight w:val="20"/>
        </w:trPr>
        <w:tc>
          <w:tcPr>
            <w:tcW w:w="1759" w:type="pct"/>
            <w:tcBorders>
              <w:top w:val="nil"/>
              <w:left w:val="nil"/>
              <w:bottom w:val="nil"/>
              <w:right w:val="nil"/>
            </w:tcBorders>
            <w:shd w:val="clear" w:color="auto" w:fill="auto"/>
            <w:noWrap/>
            <w:vAlign w:val="center"/>
            <w:hideMark/>
          </w:tcPr>
          <w:p w14:paraId="310573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572091.92</w:t>
            </w:r>
          </w:p>
        </w:tc>
        <w:tc>
          <w:tcPr>
            <w:tcW w:w="1759" w:type="pct"/>
            <w:tcBorders>
              <w:top w:val="nil"/>
              <w:left w:val="nil"/>
              <w:bottom w:val="nil"/>
              <w:right w:val="nil"/>
            </w:tcBorders>
            <w:shd w:val="clear" w:color="auto" w:fill="auto"/>
            <w:noWrap/>
            <w:vAlign w:val="center"/>
            <w:hideMark/>
          </w:tcPr>
          <w:p w14:paraId="392E3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343271.03</w:t>
            </w:r>
          </w:p>
        </w:tc>
        <w:tc>
          <w:tcPr>
            <w:tcW w:w="1481" w:type="pct"/>
            <w:tcBorders>
              <w:top w:val="nil"/>
              <w:left w:val="nil"/>
              <w:bottom w:val="nil"/>
              <w:right w:val="nil"/>
            </w:tcBorders>
            <w:shd w:val="clear" w:color="auto" w:fill="auto"/>
            <w:noWrap/>
            <w:vAlign w:val="center"/>
            <w:hideMark/>
          </w:tcPr>
          <w:p w14:paraId="3C5149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2703D375" w14:textId="77777777" w:rsidTr="00EF4C83">
        <w:trPr>
          <w:trHeight w:val="20"/>
        </w:trPr>
        <w:tc>
          <w:tcPr>
            <w:tcW w:w="1759" w:type="pct"/>
            <w:tcBorders>
              <w:top w:val="nil"/>
              <w:left w:val="nil"/>
              <w:bottom w:val="nil"/>
              <w:right w:val="nil"/>
            </w:tcBorders>
            <w:shd w:val="clear" w:color="auto" w:fill="auto"/>
            <w:noWrap/>
            <w:vAlign w:val="center"/>
            <w:hideMark/>
          </w:tcPr>
          <w:p w14:paraId="7C6EF1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572093.72</w:t>
            </w:r>
          </w:p>
        </w:tc>
        <w:tc>
          <w:tcPr>
            <w:tcW w:w="1759" w:type="pct"/>
            <w:tcBorders>
              <w:top w:val="nil"/>
              <w:left w:val="nil"/>
              <w:bottom w:val="nil"/>
              <w:right w:val="nil"/>
            </w:tcBorders>
            <w:shd w:val="clear" w:color="auto" w:fill="auto"/>
            <w:noWrap/>
            <w:vAlign w:val="center"/>
            <w:hideMark/>
          </w:tcPr>
          <w:p w14:paraId="47286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343273.78</w:t>
            </w:r>
          </w:p>
        </w:tc>
        <w:tc>
          <w:tcPr>
            <w:tcW w:w="1481" w:type="pct"/>
            <w:tcBorders>
              <w:top w:val="nil"/>
              <w:left w:val="nil"/>
              <w:bottom w:val="nil"/>
              <w:right w:val="nil"/>
            </w:tcBorders>
            <w:shd w:val="clear" w:color="auto" w:fill="auto"/>
            <w:noWrap/>
            <w:vAlign w:val="center"/>
            <w:hideMark/>
          </w:tcPr>
          <w:p w14:paraId="75465A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6869B8D7" w14:textId="77777777" w:rsidTr="00EF4C83">
        <w:trPr>
          <w:trHeight w:val="20"/>
        </w:trPr>
        <w:tc>
          <w:tcPr>
            <w:tcW w:w="1759" w:type="pct"/>
            <w:tcBorders>
              <w:top w:val="nil"/>
              <w:left w:val="nil"/>
              <w:bottom w:val="nil"/>
              <w:right w:val="nil"/>
            </w:tcBorders>
            <w:shd w:val="clear" w:color="auto" w:fill="auto"/>
            <w:noWrap/>
            <w:vAlign w:val="center"/>
            <w:hideMark/>
          </w:tcPr>
          <w:p w14:paraId="58D3F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572095.41</w:t>
            </w:r>
          </w:p>
        </w:tc>
        <w:tc>
          <w:tcPr>
            <w:tcW w:w="1759" w:type="pct"/>
            <w:tcBorders>
              <w:top w:val="nil"/>
              <w:left w:val="nil"/>
              <w:bottom w:val="nil"/>
              <w:right w:val="nil"/>
            </w:tcBorders>
            <w:shd w:val="clear" w:color="auto" w:fill="auto"/>
            <w:noWrap/>
            <w:vAlign w:val="center"/>
            <w:hideMark/>
          </w:tcPr>
          <w:p w14:paraId="56B9E6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343275.69</w:t>
            </w:r>
          </w:p>
        </w:tc>
        <w:tc>
          <w:tcPr>
            <w:tcW w:w="1481" w:type="pct"/>
            <w:tcBorders>
              <w:top w:val="nil"/>
              <w:left w:val="nil"/>
              <w:bottom w:val="nil"/>
              <w:right w:val="nil"/>
            </w:tcBorders>
            <w:shd w:val="clear" w:color="auto" w:fill="auto"/>
            <w:noWrap/>
            <w:vAlign w:val="center"/>
            <w:hideMark/>
          </w:tcPr>
          <w:p w14:paraId="34C0ED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4B464863" w14:textId="77777777" w:rsidTr="00EF4C83">
        <w:trPr>
          <w:trHeight w:val="20"/>
        </w:trPr>
        <w:tc>
          <w:tcPr>
            <w:tcW w:w="1759" w:type="pct"/>
            <w:tcBorders>
              <w:top w:val="nil"/>
              <w:left w:val="nil"/>
              <w:bottom w:val="nil"/>
              <w:right w:val="nil"/>
            </w:tcBorders>
            <w:shd w:val="clear" w:color="auto" w:fill="auto"/>
            <w:noWrap/>
            <w:vAlign w:val="center"/>
            <w:hideMark/>
          </w:tcPr>
          <w:p w14:paraId="3AE511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572089.92</w:t>
            </w:r>
          </w:p>
        </w:tc>
        <w:tc>
          <w:tcPr>
            <w:tcW w:w="1759" w:type="pct"/>
            <w:tcBorders>
              <w:top w:val="nil"/>
              <w:left w:val="nil"/>
              <w:bottom w:val="nil"/>
              <w:right w:val="nil"/>
            </w:tcBorders>
            <w:shd w:val="clear" w:color="auto" w:fill="auto"/>
            <w:noWrap/>
            <w:vAlign w:val="center"/>
            <w:hideMark/>
          </w:tcPr>
          <w:p w14:paraId="00DD76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343270.61</w:t>
            </w:r>
          </w:p>
        </w:tc>
        <w:tc>
          <w:tcPr>
            <w:tcW w:w="1481" w:type="pct"/>
            <w:tcBorders>
              <w:top w:val="nil"/>
              <w:left w:val="nil"/>
              <w:bottom w:val="nil"/>
              <w:right w:val="nil"/>
            </w:tcBorders>
            <w:shd w:val="clear" w:color="auto" w:fill="auto"/>
            <w:noWrap/>
            <w:vAlign w:val="center"/>
            <w:hideMark/>
          </w:tcPr>
          <w:p w14:paraId="4B104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56D9A2AE" w14:textId="77777777" w:rsidTr="00EF4C83">
        <w:trPr>
          <w:trHeight w:val="20"/>
        </w:trPr>
        <w:tc>
          <w:tcPr>
            <w:tcW w:w="1759" w:type="pct"/>
            <w:tcBorders>
              <w:top w:val="nil"/>
              <w:left w:val="nil"/>
              <w:bottom w:val="nil"/>
              <w:right w:val="nil"/>
            </w:tcBorders>
            <w:shd w:val="clear" w:color="auto" w:fill="auto"/>
            <w:noWrap/>
            <w:vAlign w:val="center"/>
            <w:hideMark/>
          </w:tcPr>
          <w:p w14:paraId="6253E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572080.84</w:t>
            </w:r>
          </w:p>
        </w:tc>
        <w:tc>
          <w:tcPr>
            <w:tcW w:w="1759" w:type="pct"/>
            <w:tcBorders>
              <w:top w:val="nil"/>
              <w:left w:val="nil"/>
              <w:bottom w:val="nil"/>
              <w:right w:val="nil"/>
            </w:tcBorders>
            <w:shd w:val="clear" w:color="auto" w:fill="auto"/>
            <w:noWrap/>
            <w:vAlign w:val="center"/>
            <w:hideMark/>
          </w:tcPr>
          <w:p w14:paraId="48340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343286.77</w:t>
            </w:r>
          </w:p>
        </w:tc>
        <w:tc>
          <w:tcPr>
            <w:tcW w:w="1481" w:type="pct"/>
            <w:tcBorders>
              <w:top w:val="nil"/>
              <w:left w:val="nil"/>
              <w:bottom w:val="nil"/>
              <w:right w:val="nil"/>
            </w:tcBorders>
            <w:shd w:val="clear" w:color="auto" w:fill="auto"/>
            <w:noWrap/>
            <w:vAlign w:val="center"/>
            <w:hideMark/>
          </w:tcPr>
          <w:p w14:paraId="0FDE1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2CEF6A07" w14:textId="77777777" w:rsidTr="00EF4C83">
        <w:trPr>
          <w:trHeight w:val="20"/>
        </w:trPr>
        <w:tc>
          <w:tcPr>
            <w:tcW w:w="1759" w:type="pct"/>
            <w:tcBorders>
              <w:top w:val="nil"/>
              <w:left w:val="nil"/>
              <w:bottom w:val="nil"/>
              <w:right w:val="nil"/>
            </w:tcBorders>
            <w:shd w:val="clear" w:color="auto" w:fill="auto"/>
            <w:noWrap/>
            <w:vAlign w:val="center"/>
            <w:hideMark/>
          </w:tcPr>
          <w:p w14:paraId="7642C2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572079.62</w:t>
            </w:r>
          </w:p>
        </w:tc>
        <w:tc>
          <w:tcPr>
            <w:tcW w:w="1759" w:type="pct"/>
            <w:tcBorders>
              <w:top w:val="nil"/>
              <w:left w:val="nil"/>
              <w:bottom w:val="nil"/>
              <w:right w:val="nil"/>
            </w:tcBorders>
            <w:shd w:val="clear" w:color="auto" w:fill="auto"/>
            <w:noWrap/>
            <w:vAlign w:val="center"/>
            <w:hideMark/>
          </w:tcPr>
          <w:p w14:paraId="7A25F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343284.81</w:t>
            </w:r>
          </w:p>
        </w:tc>
        <w:tc>
          <w:tcPr>
            <w:tcW w:w="1481" w:type="pct"/>
            <w:tcBorders>
              <w:top w:val="nil"/>
              <w:left w:val="nil"/>
              <w:bottom w:val="nil"/>
              <w:right w:val="nil"/>
            </w:tcBorders>
            <w:shd w:val="clear" w:color="auto" w:fill="auto"/>
            <w:noWrap/>
            <w:vAlign w:val="center"/>
            <w:hideMark/>
          </w:tcPr>
          <w:p w14:paraId="1D9660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1A85F077" w14:textId="77777777" w:rsidTr="00EF4C83">
        <w:trPr>
          <w:trHeight w:val="20"/>
        </w:trPr>
        <w:tc>
          <w:tcPr>
            <w:tcW w:w="1759" w:type="pct"/>
            <w:tcBorders>
              <w:top w:val="nil"/>
              <w:left w:val="nil"/>
              <w:bottom w:val="nil"/>
              <w:right w:val="nil"/>
            </w:tcBorders>
            <w:shd w:val="clear" w:color="auto" w:fill="auto"/>
            <w:noWrap/>
            <w:vAlign w:val="center"/>
            <w:hideMark/>
          </w:tcPr>
          <w:p w14:paraId="77C35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572078.65</w:t>
            </w:r>
          </w:p>
        </w:tc>
        <w:tc>
          <w:tcPr>
            <w:tcW w:w="1759" w:type="pct"/>
            <w:tcBorders>
              <w:top w:val="nil"/>
              <w:left w:val="nil"/>
              <w:bottom w:val="nil"/>
              <w:right w:val="nil"/>
            </w:tcBorders>
            <w:shd w:val="clear" w:color="auto" w:fill="auto"/>
            <w:noWrap/>
            <w:vAlign w:val="center"/>
            <w:hideMark/>
          </w:tcPr>
          <w:p w14:paraId="1B9A0B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343282.43</w:t>
            </w:r>
          </w:p>
        </w:tc>
        <w:tc>
          <w:tcPr>
            <w:tcW w:w="1481" w:type="pct"/>
            <w:tcBorders>
              <w:top w:val="nil"/>
              <w:left w:val="nil"/>
              <w:bottom w:val="nil"/>
              <w:right w:val="nil"/>
            </w:tcBorders>
            <w:shd w:val="clear" w:color="auto" w:fill="auto"/>
            <w:noWrap/>
            <w:vAlign w:val="center"/>
            <w:hideMark/>
          </w:tcPr>
          <w:p w14:paraId="7FA5E6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1E98F16C" w14:textId="77777777" w:rsidTr="00EF4C83">
        <w:trPr>
          <w:trHeight w:val="20"/>
        </w:trPr>
        <w:tc>
          <w:tcPr>
            <w:tcW w:w="1759" w:type="pct"/>
            <w:tcBorders>
              <w:top w:val="nil"/>
              <w:left w:val="nil"/>
              <w:bottom w:val="nil"/>
              <w:right w:val="nil"/>
            </w:tcBorders>
            <w:shd w:val="clear" w:color="auto" w:fill="auto"/>
            <w:noWrap/>
            <w:vAlign w:val="center"/>
            <w:hideMark/>
          </w:tcPr>
          <w:p w14:paraId="1F66C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572079.43</w:t>
            </w:r>
          </w:p>
        </w:tc>
        <w:tc>
          <w:tcPr>
            <w:tcW w:w="1759" w:type="pct"/>
            <w:tcBorders>
              <w:top w:val="nil"/>
              <w:left w:val="nil"/>
              <w:bottom w:val="nil"/>
              <w:right w:val="nil"/>
            </w:tcBorders>
            <w:shd w:val="clear" w:color="auto" w:fill="auto"/>
            <w:noWrap/>
            <w:vAlign w:val="center"/>
            <w:hideMark/>
          </w:tcPr>
          <w:p w14:paraId="4591A9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343283.66</w:t>
            </w:r>
          </w:p>
        </w:tc>
        <w:tc>
          <w:tcPr>
            <w:tcW w:w="1481" w:type="pct"/>
            <w:tcBorders>
              <w:top w:val="nil"/>
              <w:left w:val="nil"/>
              <w:bottom w:val="nil"/>
              <w:right w:val="nil"/>
            </w:tcBorders>
            <w:shd w:val="clear" w:color="auto" w:fill="auto"/>
            <w:noWrap/>
            <w:vAlign w:val="center"/>
            <w:hideMark/>
          </w:tcPr>
          <w:p w14:paraId="001AC8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63E1DEEF" w14:textId="77777777" w:rsidTr="00EF4C83">
        <w:trPr>
          <w:trHeight w:val="20"/>
        </w:trPr>
        <w:tc>
          <w:tcPr>
            <w:tcW w:w="1759" w:type="pct"/>
            <w:tcBorders>
              <w:top w:val="nil"/>
              <w:left w:val="nil"/>
              <w:bottom w:val="nil"/>
              <w:right w:val="nil"/>
            </w:tcBorders>
            <w:shd w:val="clear" w:color="auto" w:fill="auto"/>
            <w:noWrap/>
            <w:vAlign w:val="center"/>
            <w:hideMark/>
          </w:tcPr>
          <w:p w14:paraId="6C729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572077.28</w:t>
            </w:r>
          </w:p>
        </w:tc>
        <w:tc>
          <w:tcPr>
            <w:tcW w:w="1759" w:type="pct"/>
            <w:tcBorders>
              <w:top w:val="nil"/>
              <w:left w:val="nil"/>
              <w:bottom w:val="nil"/>
              <w:right w:val="nil"/>
            </w:tcBorders>
            <w:shd w:val="clear" w:color="auto" w:fill="auto"/>
            <w:noWrap/>
            <w:vAlign w:val="center"/>
            <w:hideMark/>
          </w:tcPr>
          <w:p w14:paraId="0230BF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343280.46</w:t>
            </w:r>
          </w:p>
        </w:tc>
        <w:tc>
          <w:tcPr>
            <w:tcW w:w="1481" w:type="pct"/>
            <w:tcBorders>
              <w:top w:val="nil"/>
              <w:left w:val="nil"/>
              <w:bottom w:val="nil"/>
              <w:right w:val="nil"/>
            </w:tcBorders>
            <w:shd w:val="clear" w:color="auto" w:fill="auto"/>
            <w:noWrap/>
            <w:vAlign w:val="center"/>
            <w:hideMark/>
          </w:tcPr>
          <w:p w14:paraId="23392F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14E01CC9" w14:textId="77777777" w:rsidTr="00EF4C83">
        <w:trPr>
          <w:trHeight w:val="20"/>
        </w:trPr>
        <w:tc>
          <w:tcPr>
            <w:tcW w:w="1759" w:type="pct"/>
            <w:tcBorders>
              <w:top w:val="nil"/>
              <w:left w:val="nil"/>
              <w:bottom w:val="nil"/>
              <w:right w:val="nil"/>
            </w:tcBorders>
            <w:shd w:val="clear" w:color="auto" w:fill="auto"/>
            <w:noWrap/>
            <w:vAlign w:val="center"/>
            <w:hideMark/>
          </w:tcPr>
          <w:p w14:paraId="6B3255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572077.81</w:t>
            </w:r>
          </w:p>
        </w:tc>
        <w:tc>
          <w:tcPr>
            <w:tcW w:w="1759" w:type="pct"/>
            <w:tcBorders>
              <w:top w:val="nil"/>
              <w:left w:val="nil"/>
              <w:bottom w:val="nil"/>
              <w:right w:val="nil"/>
            </w:tcBorders>
            <w:shd w:val="clear" w:color="auto" w:fill="auto"/>
            <w:noWrap/>
            <w:vAlign w:val="center"/>
            <w:hideMark/>
          </w:tcPr>
          <w:p w14:paraId="0513B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343280.99</w:t>
            </w:r>
          </w:p>
        </w:tc>
        <w:tc>
          <w:tcPr>
            <w:tcW w:w="1481" w:type="pct"/>
            <w:tcBorders>
              <w:top w:val="nil"/>
              <w:left w:val="nil"/>
              <w:bottom w:val="nil"/>
              <w:right w:val="nil"/>
            </w:tcBorders>
            <w:shd w:val="clear" w:color="auto" w:fill="auto"/>
            <w:noWrap/>
            <w:vAlign w:val="center"/>
            <w:hideMark/>
          </w:tcPr>
          <w:p w14:paraId="5FB3EE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3E951FF4" w14:textId="77777777" w:rsidTr="00EF4C83">
        <w:trPr>
          <w:trHeight w:val="20"/>
        </w:trPr>
        <w:tc>
          <w:tcPr>
            <w:tcW w:w="1759" w:type="pct"/>
            <w:tcBorders>
              <w:top w:val="nil"/>
              <w:left w:val="nil"/>
              <w:bottom w:val="nil"/>
              <w:right w:val="nil"/>
            </w:tcBorders>
            <w:shd w:val="clear" w:color="auto" w:fill="auto"/>
            <w:noWrap/>
            <w:vAlign w:val="center"/>
            <w:hideMark/>
          </w:tcPr>
          <w:p w14:paraId="74BD05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572075.67</w:t>
            </w:r>
          </w:p>
        </w:tc>
        <w:tc>
          <w:tcPr>
            <w:tcW w:w="1759" w:type="pct"/>
            <w:tcBorders>
              <w:top w:val="nil"/>
              <w:left w:val="nil"/>
              <w:bottom w:val="nil"/>
              <w:right w:val="nil"/>
            </w:tcBorders>
            <w:shd w:val="clear" w:color="auto" w:fill="auto"/>
            <w:noWrap/>
            <w:vAlign w:val="center"/>
            <w:hideMark/>
          </w:tcPr>
          <w:p w14:paraId="1295D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343282.73</w:t>
            </w:r>
          </w:p>
        </w:tc>
        <w:tc>
          <w:tcPr>
            <w:tcW w:w="1481" w:type="pct"/>
            <w:tcBorders>
              <w:top w:val="nil"/>
              <w:left w:val="nil"/>
              <w:bottom w:val="nil"/>
              <w:right w:val="nil"/>
            </w:tcBorders>
            <w:shd w:val="clear" w:color="auto" w:fill="auto"/>
            <w:noWrap/>
            <w:vAlign w:val="center"/>
            <w:hideMark/>
          </w:tcPr>
          <w:p w14:paraId="18D1AA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127A714B" w14:textId="77777777" w:rsidTr="00EF4C83">
        <w:trPr>
          <w:trHeight w:val="20"/>
        </w:trPr>
        <w:tc>
          <w:tcPr>
            <w:tcW w:w="1759" w:type="pct"/>
            <w:tcBorders>
              <w:top w:val="nil"/>
              <w:left w:val="nil"/>
              <w:bottom w:val="nil"/>
              <w:right w:val="nil"/>
            </w:tcBorders>
            <w:shd w:val="clear" w:color="auto" w:fill="auto"/>
            <w:noWrap/>
            <w:vAlign w:val="center"/>
            <w:hideMark/>
          </w:tcPr>
          <w:p w14:paraId="79F79F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572070.34</w:t>
            </w:r>
          </w:p>
        </w:tc>
        <w:tc>
          <w:tcPr>
            <w:tcW w:w="1759" w:type="pct"/>
            <w:tcBorders>
              <w:top w:val="nil"/>
              <w:left w:val="nil"/>
              <w:bottom w:val="nil"/>
              <w:right w:val="nil"/>
            </w:tcBorders>
            <w:shd w:val="clear" w:color="auto" w:fill="auto"/>
            <w:noWrap/>
            <w:vAlign w:val="center"/>
            <w:hideMark/>
          </w:tcPr>
          <w:p w14:paraId="2BB071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343286.39</w:t>
            </w:r>
          </w:p>
        </w:tc>
        <w:tc>
          <w:tcPr>
            <w:tcW w:w="1481" w:type="pct"/>
            <w:tcBorders>
              <w:top w:val="nil"/>
              <w:left w:val="nil"/>
              <w:bottom w:val="nil"/>
              <w:right w:val="nil"/>
            </w:tcBorders>
            <w:shd w:val="clear" w:color="auto" w:fill="auto"/>
            <w:noWrap/>
            <w:vAlign w:val="center"/>
            <w:hideMark/>
          </w:tcPr>
          <w:p w14:paraId="2AFBA1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30E6B9CD" w14:textId="77777777" w:rsidTr="00EF4C83">
        <w:trPr>
          <w:trHeight w:val="20"/>
        </w:trPr>
        <w:tc>
          <w:tcPr>
            <w:tcW w:w="1759" w:type="pct"/>
            <w:tcBorders>
              <w:top w:val="nil"/>
              <w:left w:val="nil"/>
              <w:bottom w:val="nil"/>
              <w:right w:val="nil"/>
            </w:tcBorders>
            <w:shd w:val="clear" w:color="auto" w:fill="auto"/>
            <w:noWrap/>
            <w:vAlign w:val="center"/>
            <w:hideMark/>
          </w:tcPr>
          <w:p w14:paraId="7E58F2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572060.41</w:t>
            </w:r>
          </w:p>
        </w:tc>
        <w:tc>
          <w:tcPr>
            <w:tcW w:w="1759" w:type="pct"/>
            <w:tcBorders>
              <w:top w:val="nil"/>
              <w:left w:val="nil"/>
              <w:bottom w:val="nil"/>
              <w:right w:val="nil"/>
            </w:tcBorders>
            <w:shd w:val="clear" w:color="auto" w:fill="auto"/>
            <w:noWrap/>
            <w:vAlign w:val="center"/>
            <w:hideMark/>
          </w:tcPr>
          <w:p w14:paraId="355B47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343292.98</w:t>
            </w:r>
          </w:p>
        </w:tc>
        <w:tc>
          <w:tcPr>
            <w:tcW w:w="1481" w:type="pct"/>
            <w:tcBorders>
              <w:top w:val="nil"/>
              <w:left w:val="nil"/>
              <w:bottom w:val="nil"/>
              <w:right w:val="nil"/>
            </w:tcBorders>
            <w:shd w:val="clear" w:color="auto" w:fill="auto"/>
            <w:noWrap/>
            <w:vAlign w:val="center"/>
            <w:hideMark/>
          </w:tcPr>
          <w:p w14:paraId="09CA4C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2FD9C21E" w14:textId="77777777" w:rsidTr="00EF4C83">
        <w:trPr>
          <w:trHeight w:val="20"/>
        </w:trPr>
        <w:tc>
          <w:tcPr>
            <w:tcW w:w="1759" w:type="pct"/>
            <w:tcBorders>
              <w:top w:val="nil"/>
              <w:left w:val="nil"/>
              <w:bottom w:val="nil"/>
              <w:right w:val="nil"/>
            </w:tcBorders>
            <w:shd w:val="clear" w:color="auto" w:fill="auto"/>
            <w:noWrap/>
            <w:vAlign w:val="center"/>
            <w:hideMark/>
          </w:tcPr>
          <w:p w14:paraId="1E72B0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572060.74</w:t>
            </w:r>
          </w:p>
        </w:tc>
        <w:tc>
          <w:tcPr>
            <w:tcW w:w="1759" w:type="pct"/>
            <w:tcBorders>
              <w:top w:val="nil"/>
              <w:left w:val="nil"/>
              <w:bottom w:val="nil"/>
              <w:right w:val="nil"/>
            </w:tcBorders>
            <w:shd w:val="clear" w:color="auto" w:fill="auto"/>
            <w:noWrap/>
            <w:vAlign w:val="center"/>
            <w:hideMark/>
          </w:tcPr>
          <w:p w14:paraId="30E581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343294.45</w:t>
            </w:r>
          </w:p>
        </w:tc>
        <w:tc>
          <w:tcPr>
            <w:tcW w:w="1481" w:type="pct"/>
            <w:tcBorders>
              <w:top w:val="nil"/>
              <w:left w:val="nil"/>
              <w:bottom w:val="nil"/>
              <w:right w:val="nil"/>
            </w:tcBorders>
            <w:shd w:val="clear" w:color="auto" w:fill="auto"/>
            <w:noWrap/>
            <w:vAlign w:val="center"/>
            <w:hideMark/>
          </w:tcPr>
          <w:p w14:paraId="6F9E88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0AB824E8" w14:textId="77777777" w:rsidTr="00EF4C83">
        <w:trPr>
          <w:trHeight w:val="20"/>
        </w:trPr>
        <w:tc>
          <w:tcPr>
            <w:tcW w:w="1759" w:type="pct"/>
            <w:tcBorders>
              <w:top w:val="nil"/>
              <w:left w:val="nil"/>
              <w:bottom w:val="nil"/>
              <w:right w:val="nil"/>
            </w:tcBorders>
            <w:shd w:val="clear" w:color="auto" w:fill="auto"/>
            <w:noWrap/>
            <w:vAlign w:val="center"/>
            <w:hideMark/>
          </w:tcPr>
          <w:p w14:paraId="4FF8C8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572062.05</w:t>
            </w:r>
          </w:p>
        </w:tc>
        <w:tc>
          <w:tcPr>
            <w:tcW w:w="1759" w:type="pct"/>
            <w:tcBorders>
              <w:top w:val="nil"/>
              <w:left w:val="nil"/>
              <w:bottom w:val="nil"/>
              <w:right w:val="nil"/>
            </w:tcBorders>
            <w:shd w:val="clear" w:color="auto" w:fill="auto"/>
            <w:noWrap/>
            <w:vAlign w:val="center"/>
            <w:hideMark/>
          </w:tcPr>
          <w:p w14:paraId="16270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343296.56</w:t>
            </w:r>
          </w:p>
        </w:tc>
        <w:tc>
          <w:tcPr>
            <w:tcW w:w="1481" w:type="pct"/>
            <w:tcBorders>
              <w:top w:val="nil"/>
              <w:left w:val="nil"/>
              <w:bottom w:val="nil"/>
              <w:right w:val="nil"/>
            </w:tcBorders>
            <w:shd w:val="clear" w:color="auto" w:fill="auto"/>
            <w:noWrap/>
            <w:vAlign w:val="center"/>
            <w:hideMark/>
          </w:tcPr>
          <w:p w14:paraId="7148A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494F38AD" w14:textId="77777777" w:rsidTr="00EF4C83">
        <w:trPr>
          <w:trHeight w:val="20"/>
        </w:trPr>
        <w:tc>
          <w:tcPr>
            <w:tcW w:w="1759" w:type="pct"/>
            <w:tcBorders>
              <w:top w:val="nil"/>
              <w:left w:val="nil"/>
              <w:bottom w:val="nil"/>
              <w:right w:val="nil"/>
            </w:tcBorders>
            <w:shd w:val="clear" w:color="auto" w:fill="auto"/>
            <w:noWrap/>
            <w:vAlign w:val="center"/>
            <w:hideMark/>
          </w:tcPr>
          <w:p w14:paraId="556C9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572061.25</w:t>
            </w:r>
          </w:p>
        </w:tc>
        <w:tc>
          <w:tcPr>
            <w:tcW w:w="1759" w:type="pct"/>
            <w:tcBorders>
              <w:top w:val="nil"/>
              <w:left w:val="nil"/>
              <w:bottom w:val="nil"/>
              <w:right w:val="nil"/>
            </w:tcBorders>
            <w:shd w:val="clear" w:color="auto" w:fill="auto"/>
            <w:noWrap/>
            <w:vAlign w:val="center"/>
            <w:hideMark/>
          </w:tcPr>
          <w:p w14:paraId="43034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343295.57</w:t>
            </w:r>
          </w:p>
        </w:tc>
        <w:tc>
          <w:tcPr>
            <w:tcW w:w="1481" w:type="pct"/>
            <w:tcBorders>
              <w:top w:val="nil"/>
              <w:left w:val="nil"/>
              <w:bottom w:val="nil"/>
              <w:right w:val="nil"/>
            </w:tcBorders>
            <w:shd w:val="clear" w:color="auto" w:fill="auto"/>
            <w:noWrap/>
            <w:vAlign w:val="center"/>
            <w:hideMark/>
          </w:tcPr>
          <w:p w14:paraId="6F3117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052DC6FF" w14:textId="77777777" w:rsidTr="00EF4C83">
        <w:trPr>
          <w:trHeight w:val="20"/>
        </w:trPr>
        <w:tc>
          <w:tcPr>
            <w:tcW w:w="1759" w:type="pct"/>
            <w:tcBorders>
              <w:top w:val="nil"/>
              <w:left w:val="nil"/>
              <w:bottom w:val="nil"/>
              <w:right w:val="nil"/>
            </w:tcBorders>
            <w:shd w:val="clear" w:color="auto" w:fill="auto"/>
            <w:noWrap/>
            <w:vAlign w:val="center"/>
            <w:hideMark/>
          </w:tcPr>
          <w:p w14:paraId="7F3E1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572062.22</w:t>
            </w:r>
          </w:p>
        </w:tc>
        <w:tc>
          <w:tcPr>
            <w:tcW w:w="1759" w:type="pct"/>
            <w:tcBorders>
              <w:top w:val="nil"/>
              <w:left w:val="nil"/>
              <w:bottom w:val="nil"/>
              <w:right w:val="nil"/>
            </w:tcBorders>
            <w:shd w:val="clear" w:color="auto" w:fill="auto"/>
            <w:noWrap/>
            <w:vAlign w:val="center"/>
            <w:hideMark/>
          </w:tcPr>
          <w:p w14:paraId="0C68A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343297.87</w:t>
            </w:r>
          </w:p>
        </w:tc>
        <w:tc>
          <w:tcPr>
            <w:tcW w:w="1481" w:type="pct"/>
            <w:tcBorders>
              <w:top w:val="nil"/>
              <w:left w:val="nil"/>
              <w:bottom w:val="nil"/>
              <w:right w:val="nil"/>
            </w:tcBorders>
            <w:shd w:val="clear" w:color="auto" w:fill="auto"/>
            <w:noWrap/>
            <w:vAlign w:val="center"/>
            <w:hideMark/>
          </w:tcPr>
          <w:p w14:paraId="24DE74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1E2398E3" w14:textId="77777777" w:rsidTr="00EF4C83">
        <w:trPr>
          <w:trHeight w:val="20"/>
        </w:trPr>
        <w:tc>
          <w:tcPr>
            <w:tcW w:w="1759" w:type="pct"/>
            <w:tcBorders>
              <w:top w:val="nil"/>
              <w:left w:val="nil"/>
              <w:bottom w:val="nil"/>
              <w:right w:val="nil"/>
            </w:tcBorders>
            <w:shd w:val="clear" w:color="auto" w:fill="auto"/>
            <w:noWrap/>
            <w:vAlign w:val="center"/>
            <w:hideMark/>
          </w:tcPr>
          <w:p w14:paraId="4837CB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572047.36</w:t>
            </w:r>
          </w:p>
        </w:tc>
        <w:tc>
          <w:tcPr>
            <w:tcW w:w="1759" w:type="pct"/>
            <w:tcBorders>
              <w:top w:val="nil"/>
              <w:left w:val="nil"/>
              <w:bottom w:val="nil"/>
              <w:right w:val="nil"/>
            </w:tcBorders>
            <w:shd w:val="clear" w:color="auto" w:fill="auto"/>
            <w:noWrap/>
            <w:vAlign w:val="center"/>
            <w:hideMark/>
          </w:tcPr>
          <w:p w14:paraId="1F7678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343308.35</w:t>
            </w:r>
          </w:p>
        </w:tc>
        <w:tc>
          <w:tcPr>
            <w:tcW w:w="1481" w:type="pct"/>
            <w:tcBorders>
              <w:top w:val="nil"/>
              <w:left w:val="nil"/>
              <w:bottom w:val="nil"/>
              <w:right w:val="nil"/>
            </w:tcBorders>
            <w:shd w:val="clear" w:color="auto" w:fill="auto"/>
            <w:noWrap/>
            <w:vAlign w:val="center"/>
            <w:hideMark/>
          </w:tcPr>
          <w:p w14:paraId="1F01AB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310E522A" w14:textId="77777777" w:rsidTr="00EF4C83">
        <w:trPr>
          <w:trHeight w:val="20"/>
        </w:trPr>
        <w:tc>
          <w:tcPr>
            <w:tcW w:w="1759" w:type="pct"/>
            <w:tcBorders>
              <w:top w:val="nil"/>
              <w:left w:val="nil"/>
              <w:bottom w:val="nil"/>
              <w:right w:val="nil"/>
            </w:tcBorders>
            <w:shd w:val="clear" w:color="auto" w:fill="auto"/>
            <w:noWrap/>
            <w:vAlign w:val="center"/>
            <w:hideMark/>
          </w:tcPr>
          <w:p w14:paraId="56AD07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572046.31</w:t>
            </w:r>
          </w:p>
        </w:tc>
        <w:tc>
          <w:tcPr>
            <w:tcW w:w="1759" w:type="pct"/>
            <w:tcBorders>
              <w:top w:val="nil"/>
              <w:left w:val="nil"/>
              <w:bottom w:val="nil"/>
              <w:right w:val="nil"/>
            </w:tcBorders>
            <w:shd w:val="clear" w:color="auto" w:fill="auto"/>
            <w:noWrap/>
            <w:vAlign w:val="center"/>
            <w:hideMark/>
          </w:tcPr>
          <w:p w14:paraId="46F8DA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343307.15</w:t>
            </w:r>
          </w:p>
        </w:tc>
        <w:tc>
          <w:tcPr>
            <w:tcW w:w="1481" w:type="pct"/>
            <w:tcBorders>
              <w:top w:val="nil"/>
              <w:left w:val="nil"/>
              <w:bottom w:val="nil"/>
              <w:right w:val="nil"/>
            </w:tcBorders>
            <w:shd w:val="clear" w:color="auto" w:fill="auto"/>
            <w:noWrap/>
            <w:vAlign w:val="center"/>
            <w:hideMark/>
          </w:tcPr>
          <w:p w14:paraId="53D518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4AA6A156" w14:textId="77777777" w:rsidTr="00EF4C83">
        <w:trPr>
          <w:trHeight w:val="20"/>
        </w:trPr>
        <w:tc>
          <w:tcPr>
            <w:tcW w:w="1759" w:type="pct"/>
            <w:tcBorders>
              <w:top w:val="nil"/>
              <w:left w:val="nil"/>
              <w:bottom w:val="nil"/>
              <w:right w:val="nil"/>
            </w:tcBorders>
            <w:shd w:val="clear" w:color="auto" w:fill="auto"/>
            <w:noWrap/>
            <w:vAlign w:val="center"/>
            <w:hideMark/>
          </w:tcPr>
          <w:p w14:paraId="0D72F5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572044.86</w:t>
            </w:r>
          </w:p>
        </w:tc>
        <w:tc>
          <w:tcPr>
            <w:tcW w:w="1759" w:type="pct"/>
            <w:tcBorders>
              <w:top w:val="nil"/>
              <w:left w:val="nil"/>
              <w:bottom w:val="nil"/>
              <w:right w:val="nil"/>
            </w:tcBorders>
            <w:shd w:val="clear" w:color="auto" w:fill="auto"/>
            <w:noWrap/>
            <w:vAlign w:val="center"/>
            <w:hideMark/>
          </w:tcPr>
          <w:p w14:paraId="0E4E1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343305.17</w:t>
            </w:r>
          </w:p>
        </w:tc>
        <w:tc>
          <w:tcPr>
            <w:tcW w:w="1481" w:type="pct"/>
            <w:tcBorders>
              <w:top w:val="nil"/>
              <w:left w:val="nil"/>
              <w:bottom w:val="nil"/>
              <w:right w:val="nil"/>
            </w:tcBorders>
            <w:shd w:val="clear" w:color="auto" w:fill="auto"/>
            <w:noWrap/>
            <w:vAlign w:val="center"/>
            <w:hideMark/>
          </w:tcPr>
          <w:p w14:paraId="64FFF6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5D294C89" w14:textId="77777777" w:rsidTr="00EF4C83">
        <w:trPr>
          <w:trHeight w:val="20"/>
        </w:trPr>
        <w:tc>
          <w:tcPr>
            <w:tcW w:w="1759" w:type="pct"/>
            <w:tcBorders>
              <w:top w:val="nil"/>
              <w:left w:val="nil"/>
              <w:bottom w:val="nil"/>
              <w:right w:val="nil"/>
            </w:tcBorders>
            <w:shd w:val="clear" w:color="auto" w:fill="auto"/>
            <w:noWrap/>
            <w:vAlign w:val="center"/>
            <w:hideMark/>
          </w:tcPr>
          <w:p w14:paraId="75884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572045.60</w:t>
            </w:r>
          </w:p>
        </w:tc>
        <w:tc>
          <w:tcPr>
            <w:tcW w:w="1759" w:type="pct"/>
            <w:tcBorders>
              <w:top w:val="nil"/>
              <w:left w:val="nil"/>
              <w:bottom w:val="nil"/>
              <w:right w:val="nil"/>
            </w:tcBorders>
            <w:shd w:val="clear" w:color="auto" w:fill="auto"/>
            <w:noWrap/>
            <w:vAlign w:val="center"/>
            <w:hideMark/>
          </w:tcPr>
          <w:p w14:paraId="084B3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343306.26</w:t>
            </w:r>
          </w:p>
        </w:tc>
        <w:tc>
          <w:tcPr>
            <w:tcW w:w="1481" w:type="pct"/>
            <w:tcBorders>
              <w:top w:val="nil"/>
              <w:left w:val="nil"/>
              <w:bottom w:val="nil"/>
              <w:right w:val="nil"/>
            </w:tcBorders>
            <w:shd w:val="clear" w:color="auto" w:fill="auto"/>
            <w:noWrap/>
            <w:vAlign w:val="center"/>
            <w:hideMark/>
          </w:tcPr>
          <w:p w14:paraId="47993F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252BC385" w14:textId="77777777" w:rsidTr="00EF4C83">
        <w:trPr>
          <w:trHeight w:val="20"/>
        </w:trPr>
        <w:tc>
          <w:tcPr>
            <w:tcW w:w="1759" w:type="pct"/>
            <w:tcBorders>
              <w:top w:val="nil"/>
              <w:left w:val="nil"/>
              <w:bottom w:val="nil"/>
              <w:right w:val="nil"/>
            </w:tcBorders>
            <w:shd w:val="clear" w:color="auto" w:fill="auto"/>
            <w:noWrap/>
            <w:vAlign w:val="center"/>
            <w:hideMark/>
          </w:tcPr>
          <w:p w14:paraId="146A0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572050.88</w:t>
            </w:r>
          </w:p>
        </w:tc>
        <w:tc>
          <w:tcPr>
            <w:tcW w:w="1759" w:type="pct"/>
            <w:tcBorders>
              <w:top w:val="nil"/>
              <w:left w:val="nil"/>
              <w:bottom w:val="nil"/>
              <w:right w:val="nil"/>
            </w:tcBorders>
            <w:shd w:val="clear" w:color="auto" w:fill="auto"/>
            <w:noWrap/>
            <w:vAlign w:val="center"/>
            <w:hideMark/>
          </w:tcPr>
          <w:p w14:paraId="424CCE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343299.40</w:t>
            </w:r>
          </w:p>
        </w:tc>
        <w:tc>
          <w:tcPr>
            <w:tcW w:w="1481" w:type="pct"/>
            <w:tcBorders>
              <w:top w:val="nil"/>
              <w:left w:val="nil"/>
              <w:bottom w:val="nil"/>
              <w:right w:val="nil"/>
            </w:tcBorders>
            <w:shd w:val="clear" w:color="auto" w:fill="auto"/>
            <w:noWrap/>
            <w:vAlign w:val="center"/>
            <w:hideMark/>
          </w:tcPr>
          <w:p w14:paraId="17A161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41E551AB" w14:textId="77777777" w:rsidTr="00EF4C83">
        <w:trPr>
          <w:trHeight w:val="20"/>
        </w:trPr>
        <w:tc>
          <w:tcPr>
            <w:tcW w:w="1759" w:type="pct"/>
            <w:tcBorders>
              <w:top w:val="nil"/>
              <w:left w:val="nil"/>
              <w:bottom w:val="nil"/>
              <w:right w:val="nil"/>
            </w:tcBorders>
            <w:shd w:val="clear" w:color="auto" w:fill="auto"/>
            <w:noWrap/>
            <w:vAlign w:val="center"/>
            <w:hideMark/>
          </w:tcPr>
          <w:p w14:paraId="1AF89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572047.19</w:t>
            </w:r>
          </w:p>
        </w:tc>
        <w:tc>
          <w:tcPr>
            <w:tcW w:w="1759" w:type="pct"/>
            <w:tcBorders>
              <w:top w:val="nil"/>
              <w:left w:val="nil"/>
              <w:bottom w:val="nil"/>
              <w:right w:val="nil"/>
            </w:tcBorders>
            <w:shd w:val="clear" w:color="auto" w:fill="auto"/>
            <w:noWrap/>
            <w:vAlign w:val="center"/>
            <w:hideMark/>
          </w:tcPr>
          <w:p w14:paraId="4CE7EB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343301.87</w:t>
            </w:r>
          </w:p>
        </w:tc>
        <w:tc>
          <w:tcPr>
            <w:tcW w:w="1481" w:type="pct"/>
            <w:tcBorders>
              <w:top w:val="nil"/>
              <w:left w:val="nil"/>
              <w:bottom w:val="nil"/>
              <w:right w:val="nil"/>
            </w:tcBorders>
            <w:shd w:val="clear" w:color="auto" w:fill="auto"/>
            <w:noWrap/>
            <w:vAlign w:val="center"/>
            <w:hideMark/>
          </w:tcPr>
          <w:p w14:paraId="78391B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42A79065" w14:textId="77777777" w:rsidTr="00EF4C83">
        <w:trPr>
          <w:trHeight w:val="20"/>
        </w:trPr>
        <w:tc>
          <w:tcPr>
            <w:tcW w:w="1759" w:type="pct"/>
            <w:tcBorders>
              <w:top w:val="nil"/>
              <w:left w:val="nil"/>
              <w:bottom w:val="nil"/>
              <w:right w:val="nil"/>
            </w:tcBorders>
            <w:shd w:val="clear" w:color="auto" w:fill="auto"/>
            <w:noWrap/>
            <w:vAlign w:val="center"/>
            <w:hideMark/>
          </w:tcPr>
          <w:p w14:paraId="157ADB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572043.86</w:t>
            </w:r>
          </w:p>
        </w:tc>
        <w:tc>
          <w:tcPr>
            <w:tcW w:w="1759" w:type="pct"/>
            <w:tcBorders>
              <w:top w:val="nil"/>
              <w:left w:val="nil"/>
              <w:bottom w:val="nil"/>
              <w:right w:val="nil"/>
            </w:tcBorders>
            <w:shd w:val="clear" w:color="auto" w:fill="auto"/>
            <w:noWrap/>
            <w:vAlign w:val="center"/>
            <w:hideMark/>
          </w:tcPr>
          <w:p w14:paraId="2551D0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343304.15</w:t>
            </w:r>
          </w:p>
        </w:tc>
        <w:tc>
          <w:tcPr>
            <w:tcW w:w="1481" w:type="pct"/>
            <w:tcBorders>
              <w:top w:val="nil"/>
              <w:left w:val="nil"/>
              <w:bottom w:val="nil"/>
              <w:right w:val="nil"/>
            </w:tcBorders>
            <w:shd w:val="clear" w:color="auto" w:fill="auto"/>
            <w:noWrap/>
            <w:vAlign w:val="center"/>
            <w:hideMark/>
          </w:tcPr>
          <w:p w14:paraId="4EAC4A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063B10F8" w14:textId="77777777" w:rsidTr="00EF4C83">
        <w:trPr>
          <w:trHeight w:val="20"/>
        </w:trPr>
        <w:tc>
          <w:tcPr>
            <w:tcW w:w="1759" w:type="pct"/>
            <w:tcBorders>
              <w:top w:val="nil"/>
              <w:left w:val="nil"/>
              <w:bottom w:val="nil"/>
              <w:right w:val="nil"/>
            </w:tcBorders>
            <w:shd w:val="clear" w:color="auto" w:fill="auto"/>
            <w:noWrap/>
            <w:vAlign w:val="center"/>
            <w:hideMark/>
          </w:tcPr>
          <w:p w14:paraId="315B5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572042.84</w:t>
            </w:r>
          </w:p>
        </w:tc>
        <w:tc>
          <w:tcPr>
            <w:tcW w:w="1759" w:type="pct"/>
            <w:tcBorders>
              <w:top w:val="nil"/>
              <w:left w:val="nil"/>
              <w:bottom w:val="nil"/>
              <w:right w:val="nil"/>
            </w:tcBorders>
            <w:shd w:val="clear" w:color="auto" w:fill="auto"/>
            <w:noWrap/>
            <w:vAlign w:val="center"/>
            <w:hideMark/>
          </w:tcPr>
          <w:p w14:paraId="17D5C0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343303.17</w:t>
            </w:r>
          </w:p>
        </w:tc>
        <w:tc>
          <w:tcPr>
            <w:tcW w:w="1481" w:type="pct"/>
            <w:tcBorders>
              <w:top w:val="nil"/>
              <w:left w:val="nil"/>
              <w:bottom w:val="nil"/>
              <w:right w:val="nil"/>
            </w:tcBorders>
            <w:shd w:val="clear" w:color="auto" w:fill="auto"/>
            <w:noWrap/>
            <w:vAlign w:val="center"/>
            <w:hideMark/>
          </w:tcPr>
          <w:p w14:paraId="7E4A5F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75E713F2" w14:textId="77777777" w:rsidTr="00EF4C83">
        <w:trPr>
          <w:trHeight w:val="20"/>
        </w:trPr>
        <w:tc>
          <w:tcPr>
            <w:tcW w:w="1759" w:type="pct"/>
            <w:tcBorders>
              <w:top w:val="nil"/>
              <w:left w:val="nil"/>
              <w:bottom w:val="nil"/>
              <w:right w:val="nil"/>
            </w:tcBorders>
            <w:shd w:val="clear" w:color="auto" w:fill="auto"/>
            <w:noWrap/>
            <w:vAlign w:val="center"/>
            <w:hideMark/>
          </w:tcPr>
          <w:p w14:paraId="2306B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572029.42</w:t>
            </w:r>
          </w:p>
        </w:tc>
        <w:tc>
          <w:tcPr>
            <w:tcW w:w="1759" w:type="pct"/>
            <w:tcBorders>
              <w:top w:val="nil"/>
              <w:left w:val="nil"/>
              <w:bottom w:val="nil"/>
              <w:right w:val="nil"/>
            </w:tcBorders>
            <w:shd w:val="clear" w:color="auto" w:fill="auto"/>
            <w:noWrap/>
            <w:vAlign w:val="center"/>
            <w:hideMark/>
          </w:tcPr>
          <w:p w14:paraId="5442F4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343320.83</w:t>
            </w:r>
          </w:p>
        </w:tc>
        <w:tc>
          <w:tcPr>
            <w:tcW w:w="1481" w:type="pct"/>
            <w:tcBorders>
              <w:top w:val="nil"/>
              <w:left w:val="nil"/>
              <w:bottom w:val="nil"/>
              <w:right w:val="nil"/>
            </w:tcBorders>
            <w:shd w:val="clear" w:color="auto" w:fill="auto"/>
            <w:noWrap/>
            <w:vAlign w:val="center"/>
            <w:hideMark/>
          </w:tcPr>
          <w:p w14:paraId="27A812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2958786F" w14:textId="77777777" w:rsidTr="00EF4C83">
        <w:trPr>
          <w:trHeight w:val="20"/>
        </w:trPr>
        <w:tc>
          <w:tcPr>
            <w:tcW w:w="1759" w:type="pct"/>
            <w:tcBorders>
              <w:top w:val="nil"/>
              <w:left w:val="nil"/>
              <w:bottom w:val="nil"/>
              <w:right w:val="nil"/>
            </w:tcBorders>
            <w:shd w:val="clear" w:color="auto" w:fill="auto"/>
            <w:noWrap/>
            <w:vAlign w:val="center"/>
            <w:hideMark/>
          </w:tcPr>
          <w:p w14:paraId="3CF52F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572025.39</w:t>
            </w:r>
          </w:p>
        </w:tc>
        <w:tc>
          <w:tcPr>
            <w:tcW w:w="1759" w:type="pct"/>
            <w:tcBorders>
              <w:top w:val="nil"/>
              <w:left w:val="nil"/>
              <w:bottom w:val="nil"/>
              <w:right w:val="nil"/>
            </w:tcBorders>
            <w:shd w:val="clear" w:color="auto" w:fill="auto"/>
            <w:noWrap/>
            <w:vAlign w:val="center"/>
            <w:hideMark/>
          </w:tcPr>
          <w:p w14:paraId="2524E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343316.95</w:t>
            </w:r>
          </w:p>
        </w:tc>
        <w:tc>
          <w:tcPr>
            <w:tcW w:w="1481" w:type="pct"/>
            <w:tcBorders>
              <w:top w:val="nil"/>
              <w:left w:val="nil"/>
              <w:bottom w:val="nil"/>
              <w:right w:val="nil"/>
            </w:tcBorders>
            <w:shd w:val="clear" w:color="auto" w:fill="auto"/>
            <w:noWrap/>
            <w:vAlign w:val="center"/>
            <w:hideMark/>
          </w:tcPr>
          <w:p w14:paraId="13F497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45DD8CB7" w14:textId="77777777" w:rsidTr="00EF4C83">
        <w:trPr>
          <w:trHeight w:val="20"/>
        </w:trPr>
        <w:tc>
          <w:tcPr>
            <w:tcW w:w="1759" w:type="pct"/>
            <w:tcBorders>
              <w:top w:val="nil"/>
              <w:left w:val="nil"/>
              <w:bottom w:val="nil"/>
              <w:right w:val="nil"/>
            </w:tcBorders>
            <w:shd w:val="clear" w:color="auto" w:fill="auto"/>
            <w:noWrap/>
            <w:vAlign w:val="center"/>
            <w:hideMark/>
          </w:tcPr>
          <w:p w14:paraId="42110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572025.81</w:t>
            </w:r>
          </w:p>
        </w:tc>
        <w:tc>
          <w:tcPr>
            <w:tcW w:w="1759" w:type="pct"/>
            <w:tcBorders>
              <w:top w:val="nil"/>
              <w:left w:val="nil"/>
              <w:bottom w:val="nil"/>
              <w:right w:val="nil"/>
            </w:tcBorders>
            <w:shd w:val="clear" w:color="auto" w:fill="auto"/>
            <w:noWrap/>
            <w:vAlign w:val="center"/>
            <w:hideMark/>
          </w:tcPr>
          <w:p w14:paraId="216261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343317.93</w:t>
            </w:r>
          </w:p>
        </w:tc>
        <w:tc>
          <w:tcPr>
            <w:tcW w:w="1481" w:type="pct"/>
            <w:tcBorders>
              <w:top w:val="nil"/>
              <w:left w:val="nil"/>
              <w:bottom w:val="nil"/>
              <w:right w:val="nil"/>
            </w:tcBorders>
            <w:shd w:val="clear" w:color="auto" w:fill="auto"/>
            <w:noWrap/>
            <w:vAlign w:val="center"/>
            <w:hideMark/>
          </w:tcPr>
          <w:p w14:paraId="5652E9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14F28B76" w14:textId="77777777" w:rsidTr="00EF4C83">
        <w:trPr>
          <w:trHeight w:val="20"/>
        </w:trPr>
        <w:tc>
          <w:tcPr>
            <w:tcW w:w="1759" w:type="pct"/>
            <w:tcBorders>
              <w:top w:val="nil"/>
              <w:left w:val="nil"/>
              <w:bottom w:val="nil"/>
              <w:right w:val="nil"/>
            </w:tcBorders>
            <w:shd w:val="clear" w:color="auto" w:fill="auto"/>
            <w:noWrap/>
            <w:vAlign w:val="center"/>
            <w:hideMark/>
          </w:tcPr>
          <w:p w14:paraId="5F6C23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572026.58</w:t>
            </w:r>
          </w:p>
        </w:tc>
        <w:tc>
          <w:tcPr>
            <w:tcW w:w="1759" w:type="pct"/>
            <w:tcBorders>
              <w:top w:val="nil"/>
              <w:left w:val="nil"/>
              <w:bottom w:val="nil"/>
              <w:right w:val="nil"/>
            </w:tcBorders>
            <w:shd w:val="clear" w:color="auto" w:fill="auto"/>
            <w:noWrap/>
            <w:vAlign w:val="center"/>
            <w:hideMark/>
          </w:tcPr>
          <w:p w14:paraId="52A9D2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343318.92</w:t>
            </w:r>
          </w:p>
        </w:tc>
        <w:tc>
          <w:tcPr>
            <w:tcW w:w="1481" w:type="pct"/>
            <w:tcBorders>
              <w:top w:val="nil"/>
              <w:left w:val="nil"/>
              <w:bottom w:val="nil"/>
              <w:right w:val="nil"/>
            </w:tcBorders>
            <w:shd w:val="clear" w:color="auto" w:fill="auto"/>
            <w:noWrap/>
            <w:vAlign w:val="center"/>
            <w:hideMark/>
          </w:tcPr>
          <w:p w14:paraId="5806B8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110.07</w:t>
            </w:r>
          </w:p>
        </w:tc>
      </w:tr>
      <w:tr w:rsidR="00EF4C83" w:rsidRPr="00EF4C83" w14:paraId="7FAF7B84" w14:textId="77777777" w:rsidTr="00EF4C83">
        <w:trPr>
          <w:trHeight w:val="20"/>
        </w:trPr>
        <w:tc>
          <w:tcPr>
            <w:tcW w:w="1759" w:type="pct"/>
            <w:tcBorders>
              <w:top w:val="nil"/>
              <w:left w:val="nil"/>
              <w:bottom w:val="nil"/>
              <w:right w:val="nil"/>
            </w:tcBorders>
            <w:shd w:val="clear" w:color="auto" w:fill="auto"/>
            <w:noWrap/>
            <w:vAlign w:val="center"/>
            <w:hideMark/>
          </w:tcPr>
          <w:p w14:paraId="37DCFC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572027.48</w:t>
            </w:r>
          </w:p>
        </w:tc>
        <w:tc>
          <w:tcPr>
            <w:tcW w:w="1759" w:type="pct"/>
            <w:tcBorders>
              <w:top w:val="nil"/>
              <w:left w:val="nil"/>
              <w:bottom w:val="nil"/>
              <w:right w:val="nil"/>
            </w:tcBorders>
            <w:shd w:val="clear" w:color="auto" w:fill="auto"/>
            <w:noWrap/>
            <w:vAlign w:val="center"/>
            <w:hideMark/>
          </w:tcPr>
          <w:p w14:paraId="33CB6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343320.06</w:t>
            </w:r>
          </w:p>
        </w:tc>
        <w:tc>
          <w:tcPr>
            <w:tcW w:w="1481" w:type="pct"/>
            <w:tcBorders>
              <w:top w:val="nil"/>
              <w:left w:val="nil"/>
              <w:bottom w:val="nil"/>
              <w:right w:val="nil"/>
            </w:tcBorders>
            <w:shd w:val="clear" w:color="auto" w:fill="auto"/>
            <w:noWrap/>
            <w:vAlign w:val="center"/>
            <w:hideMark/>
          </w:tcPr>
          <w:p w14:paraId="1E92C5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35B3AADE" w14:textId="77777777" w:rsidTr="00EF4C83">
        <w:trPr>
          <w:trHeight w:val="20"/>
        </w:trPr>
        <w:tc>
          <w:tcPr>
            <w:tcW w:w="1759" w:type="pct"/>
            <w:tcBorders>
              <w:top w:val="nil"/>
              <w:left w:val="nil"/>
              <w:bottom w:val="nil"/>
              <w:right w:val="nil"/>
            </w:tcBorders>
            <w:shd w:val="clear" w:color="auto" w:fill="auto"/>
            <w:noWrap/>
            <w:vAlign w:val="center"/>
            <w:hideMark/>
          </w:tcPr>
          <w:p w14:paraId="0A226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572017.31</w:t>
            </w:r>
          </w:p>
        </w:tc>
        <w:tc>
          <w:tcPr>
            <w:tcW w:w="1759" w:type="pct"/>
            <w:tcBorders>
              <w:top w:val="nil"/>
              <w:left w:val="nil"/>
              <w:bottom w:val="nil"/>
              <w:right w:val="nil"/>
            </w:tcBorders>
            <w:shd w:val="clear" w:color="auto" w:fill="auto"/>
            <w:noWrap/>
            <w:vAlign w:val="center"/>
            <w:hideMark/>
          </w:tcPr>
          <w:p w14:paraId="64598C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343321.63</w:t>
            </w:r>
          </w:p>
        </w:tc>
        <w:tc>
          <w:tcPr>
            <w:tcW w:w="1481" w:type="pct"/>
            <w:tcBorders>
              <w:top w:val="nil"/>
              <w:left w:val="nil"/>
              <w:bottom w:val="nil"/>
              <w:right w:val="nil"/>
            </w:tcBorders>
            <w:shd w:val="clear" w:color="auto" w:fill="auto"/>
            <w:noWrap/>
            <w:vAlign w:val="center"/>
            <w:hideMark/>
          </w:tcPr>
          <w:p w14:paraId="5A778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5CAD58C0" w14:textId="77777777" w:rsidTr="00EF4C83">
        <w:trPr>
          <w:trHeight w:val="20"/>
        </w:trPr>
        <w:tc>
          <w:tcPr>
            <w:tcW w:w="1759" w:type="pct"/>
            <w:tcBorders>
              <w:top w:val="nil"/>
              <w:left w:val="nil"/>
              <w:bottom w:val="nil"/>
              <w:right w:val="nil"/>
            </w:tcBorders>
            <w:shd w:val="clear" w:color="auto" w:fill="auto"/>
            <w:noWrap/>
            <w:vAlign w:val="center"/>
            <w:hideMark/>
          </w:tcPr>
          <w:p w14:paraId="48AEC9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572018.19</w:t>
            </w:r>
          </w:p>
        </w:tc>
        <w:tc>
          <w:tcPr>
            <w:tcW w:w="1759" w:type="pct"/>
            <w:tcBorders>
              <w:top w:val="nil"/>
              <w:left w:val="nil"/>
              <w:bottom w:val="nil"/>
              <w:right w:val="nil"/>
            </w:tcBorders>
            <w:shd w:val="clear" w:color="auto" w:fill="auto"/>
            <w:noWrap/>
            <w:vAlign w:val="center"/>
            <w:hideMark/>
          </w:tcPr>
          <w:p w14:paraId="747FF4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343322.39</w:t>
            </w:r>
          </w:p>
        </w:tc>
        <w:tc>
          <w:tcPr>
            <w:tcW w:w="1481" w:type="pct"/>
            <w:tcBorders>
              <w:top w:val="nil"/>
              <w:left w:val="nil"/>
              <w:bottom w:val="nil"/>
              <w:right w:val="nil"/>
            </w:tcBorders>
            <w:shd w:val="clear" w:color="auto" w:fill="auto"/>
            <w:noWrap/>
            <w:vAlign w:val="center"/>
            <w:hideMark/>
          </w:tcPr>
          <w:p w14:paraId="6BCAC3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440F8967" w14:textId="77777777" w:rsidTr="00EF4C83">
        <w:trPr>
          <w:trHeight w:val="20"/>
        </w:trPr>
        <w:tc>
          <w:tcPr>
            <w:tcW w:w="1759" w:type="pct"/>
            <w:tcBorders>
              <w:top w:val="nil"/>
              <w:left w:val="nil"/>
              <w:bottom w:val="nil"/>
              <w:right w:val="nil"/>
            </w:tcBorders>
            <w:shd w:val="clear" w:color="auto" w:fill="auto"/>
            <w:noWrap/>
            <w:vAlign w:val="center"/>
            <w:hideMark/>
          </w:tcPr>
          <w:p w14:paraId="0132B6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572011.30</w:t>
            </w:r>
          </w:p>
        </w:tc>
        <w:tc>
          <w:tcPr>
            <w:tcW w:w="1759" w:type="pct"/>
            <w:tcBorders>
              <w:top w:val="nil"/>
              <w:left w:val="nil"/>
              <w:bottom w:val="nil"/>
              <w:right w:val="nil"/>
            </w:tcBorders>
            <w:shd w:val="clear" w:color="auto" w:fill="auto"/>
            <w:noWrap/>
            <w:vAlign w:val="center"/>
            <w:hideMark/>
          </w:tcPr>
          <w:p w14:paraId="119A1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343328.69</w:t>
            </w:r>
          </w:p>
        </w:tc>
        <w:tc>
          <w:tcPr>
            <w:tcW w:w="1481" w:type="pct"/>
            <w:tcBorders>
              <w:top w:val="nil"/>
              <w:left w:val="nil"/>
              <w:bottom w:val="nil"/>
              <w:right w:val="nil"/>
            </w:tcBorders>
            <w:shd w:val="clear" w:color="auto" w:fill="auto"/>
            <w:noWrap/>
            <w:vAlign w:val="center"/>
            <w:hideMark/>
          </w:tcPr>
          <w:p w14:paraId="5F8D1F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3BA230D8" w14:textId="77777777" w:rsidTr="00EF4C83">
        <w:trPr>
          <w:trHeight w:val="20"/>
        </w:trPr>
        <w:tc>
          <w:tcPr>
            <w:tcW w:w="1759" w:type="pct"/>
            <w:tcBorders>
              <w:top w:val="nil"/>
              <w:left w:val="nil"/>
              <w:bottom w:val="nil"/>
              <w:right w:val="nil"/>
            </w:tcBorders>
            <w:shd w:val="clear" w:color="auto" w:fill="auto"/>
            <w:noWrap/>
            <w:vAlign w:val="center"/>
            <w:hideMark/>
          </w:tcPr>
          <w:p w14:paraId="231707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572011.79</w:t>
            </w:r>
          </w:p>
        </w:tc>
        <w:tc>
          <w:tcPr>
            <w:tcW w:w="1759" w:type="pct"/>
            <w:tcBorders>
              <w:top w:val="nil"/>
              <w:left w:val="nil"/>
              <w:bottom w:val="nil"/>
              <w:right w:val="nil"/>
            </w:tcBorders>
            <w:shd w:val="clear" w:color="auto" w:fill="auto"/>
            <w:noWrap/>
            <w:vAlign w:val="center"/>
            <w:hideMark/>
          </w:tcPr>
          <w:p w14:paraId="458AF7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343329.31</w:t>
            </w:r>
          </w:p>
        </w:tc>
        <w:tc>
          <w:tcPr>
            <w:tcW w:w="1481" w:type="pct"/>
            <w:tcBorders>
              <w:top w:val="nil"/>
              <w:left w:val="nil"/>
              <w:bottom w:val="nil"/>
              <w:right w:val="nil"/>
            </w:tcBorders>
            <w:shd w:val="clear" w:color="auto" w:fill="auto"/>
            <w:noWrap/>
            <w:vAlign w:val="center"/>
            <w:hideMark/>
          </w:tcPr>
          <w:p w14:paraId="7F38A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7613E8DD" w14:textId="77777777" w:rsidTr="00EF4C83">
        <w:trPr>
          <w:trHeight w:val="20"/>
        </w:trPr>
        <w:tc>
          <w:tcPr>
            <w:tcW w:w="1759" w:type="pct"/>
            <w:tcBorders>
              <w:top w:val="nil"/>
              <w:left w:val="nil"/>
              <w:bottom w:val="nil"/>
              <w:right w:val="nil"/>
            </w:tcBorders>
            <w:shd w:val="clear" w:color="auto" w:fill="auto"/>
            <w:noWrap/>
            <w:vAlign w:val="center"/>
            <w:hideMark/>
          </w:tcPr>
          <w:p w14:paraId="5838A0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572013.31</w:t>
            </w:r>
          </w:p>
        </w:tc>
        <w:tc>
          <w:tcPr>
            <w:tcW w:w="1759" w:type="pct"/>
            <w:tcBorders>
              <w:top w:val="nil"/>
              <w:left w:val="nil"/>
              <w:bottom w:val="nil"/>
              <w:right w:val="nil"/>
            </w:tcBorders>
            <w:shd w:val="clear" w:color="auto" w:fill="auto"/>
            <w:noWrap/>
            <w:vAlign w:val="center"/>
            <w:hideMark/>
          </w:tcPr>
          <w:p w14:paraId="0F7E3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343331.08</w:t>
            </w:r>
          </w:p>
        </w:tc>
        <w:tc>
          <w:tcPr>
            <w:tcW w:w="1481" w:type="pct"/>
            <w:tcBorders>
              <w:top w:val="nil"/>
              <w:left w:val="nil"/>
              <w:bottom w:val="nil"/>
              <w:right w:val="nil"/>
            </w:tcBorders>
            <w:shd w:val="clear" w:color="auto" w:fill="auto"/>
            <w:noWrap/>
            <w:vAlign w:val="center"/>
            <w:hideMark/>
          </w:tcPr>
          <w:p w14:paraId="7902A8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7D301A55" w14:textId="77777777" w:rsidTr="00EF4C83">
        <w:trPr>
          <w:trHeight w:val="20"/>
        </w:trPr>
        <w:tc>
          <w:tcPr>
            <w:tcW w:w="1759" w:type="pct"/>
            <w:tcBorders>
              <w:top w:val="nil"/>
              <w:left w:val="nil"/>
              <w:bottom w:val="nil"/>
              <w:right w:val="nil"/>
            </w:tcBorders>
            <w:shd w:val="clear" w:color="auto" w:fill="auto"/>
            <w:noWrap/>
            <w:vAlign w:val="center"/>
            <w:hideMark/>
          </w:tcPr>
          <w:p w14:paraId="74D95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572012.31</w:t>
            </w:r>
          </w:p>
        </w:tc>
        <w:tc>
          <w:tcPr>
            <w:tcW w:w="1759" w:type="pct"/>
            <w:tcBorders>
              <w:top w:val="nil"/>
              <w:left w:val="nil"/>
              <w:bottom w:val="nil"/>
              <w:right w:val="nil"/>
            </w:tcBorders>
            <w:shd w:val="clear" w:color="auto" w:fill="auto"/>
            <w:noWrap/>
            <w:vAlign w:val="center"/>
            <w:hideMark/>
          </w:tcPr>
          <w:p w14:paraId="5229A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343330.28</w:t>
            </w:r>
          </w:p>
        </w:tc>
        <w:tc>
          <w:tcPr>
            <w:tcW w:w="1481" w:type="pct"/>
            <w:tcBorders>
              <w:top w:val="nil"/>
              <w:left w:val="nil"/>
              <w:bottom w:val="nil"/>
              <w:right w:val="nil"/>
            </w:tcBorders>
            <w:shd w:val="clear" w:color="auto" w:fill="auto"/>
            <w:noWrap/>
            <w:vAlign w:val="center"/>
            <w:hideMark/>
          </w:tcPr>
          <w:p w14:paraId="230E78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55C6BCFE" w14:textId="77777777" w:rsidTr="00EF4C83">
        <w:trPr>
          <w:trHeight w:val="20"/>
        </w:trPr>
        <w:tc>
          <w:tcPr>
            <w:tcW w:w="1759" w:type="pct"/>
            <w:tcBorders>
              <w:top w:val="nil"/>
              <w:left w:val="nil"/>
              <w:bottom w:val="nil"/>
              <w:right w:val="nil"/>
            </w:tcBorders>
            <w:shd w:val="clear" w:color="auto" w:fill="auto"/>
            <w:noWrap/>
            <w:vAlign w:val="center"/>
            <w:hideMark/>
          </w:tcPr>
          <w:p w14:paraId="396F3C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572014.12</w:t>
            </w:r>
          </w:p>
        </w:tc>
        <w:tc>
          <w:tcPr>
            <w:tcW w:w="1759" w:type="pct"/>
            <w:tcBorders>
              <w:top w:val="nil"/>
              <w:left w:val="nil"/>
              <w:bottom w:val="nil"/>
              <w:right w:val="nil"/>
            </w:tcBorders>
            <w:shd w:val="clear" w:color="auto" w:fill="auto"/>
            <w:noWrap/>
            <w:vAlign w:val="center"/>
            <w:hideMark/>
          </w:tcPr>
          <w:p w14:paraId="7B6DB3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343332.67</w:t>
            </w:r>
          </w:p>
        </w:tc>
        <w:tc>
          <w:tcPr>
            <w:tcW w:w="1481" w:type="pct"/>
            <w:tcBorders>
              <w:top w:val="nil"/>
              <w:left w:val="nil"/>
              <w:bottom w:val="nil"/>
              <w:right w:val="nil"/>
            </w:tcBorders>
            <w:shd w:val="clear" w:color="auto" w:fill="auto"/>
            <w:noWrap/>
            <w:vAlign w:val="center"/>
            <w:hideMark/>
          </w:tcPr>
          <w:p w14:paraId="3A868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73118198" w14:textId="77777777" w:rsidTr="00EF4C83">
        <w:trPr>
          <w:trHeight w:val="20"/>
        </w:trPr>
        <w:tc>
          <w:tcPr>
            <w:tcW w:w="1759" w:type="pct"/>
            <w:tcBorders>
              <w:top w:val="nil"/>
              <w:left w:val="nil"/>
              <w:bottom w:val="nil"/>
              <w:right w:val="nil"/>
            </w:tcBorders>
            <w:shd w:val="clear" w:color="auto" w:fill="auto"/>
            <w:noWrap/>
            <w:vAlign w:val="center"/>
            <w:hideMark/>
          </w:tcPr>
          <w:p w14:paraId="444D41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572004.45</w:t>
            </w:r>
          </w:p>
        </w:tc>
        <w:tc>
          <w:tcPr>
            <w:tcW w:w="1759" w:type="pct"/>
            <w:tcBorders>
              <w:top w:val="nil"/>
              <w:left w:val="nil"/>
              <w:bottom w:val="nil"/>
              <w:right w:val="nil"/>
            </w:tcBorders>
            <w:shd w:val="clear" w:color="auto" w:fill="auto"/>
            <w:noWrap/>
            <w:vAlign w:val="center"/>
            <w:hideMark/>
          </w:tcPr>
          <w:p w14:paraId="62DF54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343343.16</w:t>
            </w:r>
          </w:p>
        </w:tc>
        <w:tc>
          <w:tcPr>
            <w:tcW w:w="1481" w:type="pct"/>
            <w:tcBorders>
              <w:top w:val="nil"/>
              <w:left w:val="nil"/>
              <w:bottom w:val="nil"/>
              <w:right w:val="nil"/>
            </w:tcBorders>
            <w:shd w:val="clear" w:color="auto" w:fill="auto"/>
            <w:noWrap/>
            <w:vAlign w:val="center"/>
            <w:hideMark/>
          </w:tcPr>
          <w:p w14:paraId="2CAC8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4A83231C" w14:textId="77777777" w:rsidTr="00EF4C83">
        <w:trPr>
          <w:trHeight w:val="20"/>
        </w:trPr>
        <w:tc>
          <w:tcPr>
            <w:tcW w:w="1759" w:type="pct"/>
            <w:tcBorders>
              <w:top w:val="nil"/>
              <w:left w:val="nil"/>
              <w:bottom w:val="nil"/>
              <w:right w:val="nil"/>
            </w:tcBorders>
            <w:shd w:val="clear" w:color="auto" w:fill="auto"/>
            <w:noWrap/>
            <w:vAlign w:val="center"/>
            <w:hideMark/>
          </w:tcPr>
          <w:p w14:paraId="01A58D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572002.56</w:t>
            </w:r>
          </w:p>
        </w:tc>
        <w:tc>
          <w:tcPr>
            <w:tcW w:w="1759" w:type="pct"/>
            <w:tcBorders>
              <w:top w:val="nil"/>
              <w:left w:val="nil"/>
              <w:bottom w:val="nil"/>
              <w:right w:val="nil"/>
            </w:tcBorders>
            <w:shd w:val="clear" w:color="auto" w:fill="auto"/>
            <w:noWrap/>
            <w:vAlign w:val="center"/>
            <w:hideMark/>
          </w:tcPr>
          <w:p w14:paraId="4734DC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343341.77</w:t>
            </w:r>
          </w:p>
        </w:tc>
        <w:tc>
          <w:tcPr>
            <w:tcW w:w="1481" w:type="pct"/>
            <w:tcBorders>
              <w:top w:val="nil"/>
              <w:left w:val="nil"/>
              <w:bottom w:val="nil"/>
              <w:right w:val="nil"/>
            </w:tcBorders>
            <w:shd w:val="clear" w:color="auto" w:fill="auto"/>
            <w:noWrap/>
            <w:vAlign w:val="center"/>
            <w:hideMark/>
          </w:tcPr>
          <w:p w14:paraId="51FBF8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1AE1307D" w14:textId="77777777" w:rsidTr="00EF4C83">
        <w:trPr>
          <w:trHeight w:val="20"/>
        </w:trPr>
        <w:tc>
          <w:tcPr>
            <w:tcW w:w="1759" w:type="pct"/>
            <w:tcBorders>
              <w:top w:val="nil"/>
              <w:left w:val="nil"/>
              <w:bottom w:val="nil"/>
              <w:right w:val="nil"/>
            </w:tcBorders>
            <w:shd w:val="clear" w:color="auto" w:fill="auto"/>
            <w:noWrap/>
            <w:vAlign w:val="center"/>
            <w:hideMark/>
          </w:tcPr>
          <w:p w14:paraId="23E6D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572000.19</w:t>
            </w:r>
          </w:p>
        </w:tc>
        <w:tc>
          <w:tcPr>
            <w:tcW w:w="1759" w:type="pct"/>
            <w:tcBorders>
              <w:top w:val="nil"/>
              <w:left w:val="nil"/>
              <w:bottom w:val="nil"/>
              <w:right w:val="nil"/>
            </w:tcBorders>
            <w:shd w:val="clear" w:color="auto" w:fill="auto"/>
            <w:noWrap/>
            <w:vAlign w:val="center"/>
            <w:hideMark/>
          </w:tcPr>
          <w:p w14:paraId="695DBE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343339.93</w:t>
            </w:r>
          </w:p>
        </w:tc>
        <w:tc>
          <w:tcPr>
            <w:tcW w:w="1481" w:type="pct"/>
            <w:tcBorders>
              <w:top w:val="nil"/>
              <w:left w:val="nil"/>
              <w:bottom w:val="nil"/>
              <w:right w:val="nil"/>
            </w:tcBorders>
            <w:shd w:val="clear" w:color="auto" w:fill="auto"/>
            <w:noWrap/>
            <w:vAlign w:val="center"/>
            <w:hideMark/>
          </w:tcPr>
          <w:p w14:paraId="4C635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4262C246" w14:textId="77777777" w:rsidTr="00EF4C83">
        <w:trPr>
          <w:trHeight w:val="20"/>
        </w:trPr>
        <w:tc>
          <w:tcPr>
            <w:tcW w:w="1759" w:type="pct"/>
            <w:tcBorders>
              <w:top w:val="nil"/>
              <w:left w:val="nil"/>
              <w:bottom w:val="nil"/>
              <w:right w:val="nil"/>
            </w:tcBorders>
            <w:shd w:val="clear" w:color="auto" w:fill="auto"/>
            <w:noWrap/>
            <w:vAlign w:val="center"/>
            <w:hideMark/>
          </w:tcPr>
          <w:p w14:paraId="4C0DDA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572001.08</w:t>
            </w:r>
          </w:p>
        </w:tc>
        <w:tc>
          <w:tcPr>
            <w:tcW w:w="1759" w:type="pct"/>
            <w:tcBorders>
              <w:top w:val="nil"/>
              <w:left w:val="nil"/>
              <w:bottom w:val="nil"/>
              <w:right w:val="nil"/>
            </w:tcBorders>
            <w:shd w:val="clear" w:color="auto" w:fill="auto"/>
            <w:noWrap/>
            <w:vAlign w:val="center"/>
            <w:hideMark/>
          </w:tcPr>
          <w:p w14:paraId="4A85C3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343340.87</w:t>
            </w:r>
          </w:p>
        </w:tc>
        <w:tc>
          <w:tcPr>
            <w:tcW w:w="1481" w:type="pct"/>
            <w:tcBorders>
              <w:top w:val="nil"/>
              <w:left w:val="nil"/>
              <w:bottom w:val="nil"/>
              <w:right w:val="nil"/>
            </w:tcBorders>
            <w:shd w:val="clear" w:color="auto" w:fill="auto"/>
            <w:noWrap/>
            <w:vAlign w:val="center"/>
            <w:hideMark/>
          </w:tcPr>
          <w:p w14:paraId="08AF26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29CE557D" w14:textId="77777777" w:rsidTr="00EF4C83">
        <w:trPr>
          <w:trHeight w:val="20"/>
        </w:trPr>
        <w:tc>
          <w:tcPr>
            <w:tcW w:w="1759" w:type="pct"/>
            <w:tcBorders>
              <w:top w:val="nil"/>
              <w:left w:val="nil"/>
              <w:bottom w:val="nil"/>
              <w:right w:val="nil"/>
            </w:tcBorders>
            <w:shd w:val="clear" w:color="auto" w:fill="auto"/>
            <w:noWrap/>
            <w:vAlign w:val="center"/>
            <w:hideMark/>
          </w:tcPr>
          <w:p w14:paraId="61C3C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571999.12</w:t>
            </w:r>
          </w:p>
        </w:tc>
        <w:tc>
          <w:tcPr>
            <w:tcW w:w="1759" w:type="pct"/>
            <w:tcBorders>
              <w:top w:val="nil"/>
              <w:left w:val="nil"/>
              <w:bottom w:val="nil"/>
              <w:right w:val="nil"/>
            </w:tcBorders>
            <w:shd w:val="clear" w:color="auto" w:fill="auto"/>
            <w:noWrap/>
            <w:vAlign w:val="center"/>
            <w:hideMark/>
          </w:tcPr>
          <w:p w14:paraId="3000D8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343339.23</w:t>
            </w:r>
          </w:p>
        </w:tc>
        <w:tc>
          <w:tcPr>
            <w:tcW w:w="1481" w:type="pct"/>
            <w:tcBorders>
              <w:top w:val="nil"/>
              <w:left w:val="nil"/>
              <w:bottom w:val="nil"/>
              <w:right w:val="nil"/>
            </w:tcBorders>
            <w:shd w:val="clear" w:color="auto" w:fill="auto"/>
            <w:noWrap/>
            <w:vAlign w:val="center"/>
            <w:hideMark/>
          </w:tcPr>
          <w:p w14:paraId="2B81B3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08BBC6C3" w14:textId="77777777" w:rsidTr="00EF4C83">
        <w:trPr>
          <w:trHeight w:val="20"/>
        </w:trPr>
        <w:tc>
          <w:tcPr>
            <w:tcW w:w="1759" w:type="pct"/>
            <w:tcBorders>
              <w:top w:val="nil"/>
              <w:left w:val="nil"/>
              <w:bottom w:val="nil"/>
              <w:right w:val="nil"/>
            </w:tcBorders>
            <w:shd w:val="clear" w:color="auto" w:fill="auto"/>
            <w:noWrap/>
            <w:vAlign w:val="center"/>
            <w:hideMark/>
          </w:tcPr>
          <w:p w14:paraId="6BB26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571984.21</w:t>
            </w:r>
          </w:p>
        </w:tc>
        <w:tc>
          <w:tcPr>
            <w:tcW w:w="1759" w:type="pct"/>
            <w:tcBorders>
              <w:top w:val="nil"/>
              <w:left w:val="nil"/>
              <w:bottom w:val="nil"/>
              <w:right w:val="nil"/>
            </w:tcBorders>
            <w:shd w:val="clear" w:color="auto" w:fill="auto"/>
            <w:noWrap/>
            <w:vAlign w:val="center"/>
            <w:hideMark/>
          </w:tcPr>
          <w:p w14:paraId="366F9D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343326.14</w:t>
            </w:r>
          </w:p>
        </w:tc>
        <w:tc>
          <w:tcPr>
            <w:tcW w:w="1481" w:type="pct"/>
            <w:tcBorders>
              <w:top w:val="nil"/>
              <w:left w:val="nil"/>
              <w:bottom w:val="nil"/>
              <w:right w:val="nil"/>
            </w:tcBorders>
            <w:shd w:val="clear" w:color="auto" w:fill="auto"/>
            <w:noWrap/>
            <w:vAlign w:val="center"/>
            <w:hideMark/>
          </w:tcPr>
          <w:p w14:paraId="730B04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77C404BF" w14:textId="77777777" w:rsidTr="00EF4C83">
        <w:trPr>
          <w:trHeight w:val="20"/>
        </w:trPr>
        <w:tc>
          <w:tcPr>
            <w:tcW w:w="1759" w:type="pct"/>
            <w:tcBorders>
              <w:top w:val="nil"/>
              <w:left w:val="nil"/>
              <w:bottom w:val="nil"/>
              <w:right w:val="nil"/>
            </w:tcBorders>
            <w:shd w:val="clear" w:color="auto" w:fill="auto"/>
            <w:noWrap/>
            <w:vAlign w:val="center"/>
            <w:hideMark/>
          </w:tcPr>
          <w:p w14:paraId="26C4D9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571983.56</w:t>
            </w:r>
          </w:p>
        </w:tc>
        <w:tc>
          <w:tcPr>
            <w:tcW w:w="1759" w:type="pct"/>
            <w:tcBorders>
              <w:top w:val="nil"/>
              <w:left w:val="nil"/>
              <w:bottom w:val="nil"/>
              <w:right w:val="nil"/>
            </w:tcBorders>
            <w:shd w:val="clear" w:color="auto" w:fill="auto"/>
            <w:noWrap/>
            <w:vAlign w:val="center"/>
            <w:hideMark/>
          </w:tcPr>
          <w:p w14:paraId="68D5A8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343327.40</w:t>
            </w:r>
          </w:p>
        </w:tc>
        <w:tc>
          <w:tcPr>
            <w:tcW w:w="1481" w:type="pct"/>
            <w:tcBorders>
              <w:top w:val="nil"/>
              <w:left w:val="nil"/>
              <w:bottom w:val="nil"/>
              <w:right w:val="nil"/>
            </w:tcBorders>
            <w:shd w:val="clear" w:color="auto" w:fill="auto"/>
            <w:noWrap/>
            <w:vAlign w:val="center"/>
            <w:hideMark/>
          </w:tcPr>
          <w:p w14:paraId="67B3CC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527F63DD" w14:textId="77777777" w:rsidTr="00EF4C83">
        <w:trPr>
          <w:trHeight w:val="20"/>
        </w:trPr>
        <w:tc>
          <w:tcPr>
            <w:tcW w:w="1759" w:type="pct"/>
            <w:tcBorders>
              <w:top w:val="nil"/>
              <w:left w:val="nil"/>
              <w:bottom w:val="nil"/>
              <w:right w:val="nil"/>
            </w:tcBorders>
            <w:shd w:val="clear" w:color="auto" w:fill="auto"/>
            <w:noWrap/>
            <w:vAlign w:val="center"/>
            <w:hideMark/>
          </w:tcPr>
          <w:p w14:paraId="35F709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571982.79</w:t>
            </w:r>
          </w:p>
        </w:tc>
        <w:tc>
          <w:tcPr>
            <w:tcW w:w="1759" w:type="pct"/>
            <w:tcBorders>
              <w:top w:val="nil"/>
              <w:left w:val="nil"/>
              <w:bottom w:val="nil"/>
              <w:right w:val="nil"/>
            </w:tcBorders>
            <w:shd w:val="clear" w:color="auto" w:fill="auto"/>
            <w:noWrap/>
            <w:vAlign w:val="center"/>
            <w:hideMark/>
          </w:tcPr>
          <w:p w14:paraId="61306B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343328.47</w:t>
            </w:r>
          </w:p>
        </w:tc>
        <w:tc>
          <w:tcPr>
            <w:tcW w:w="1481" w:type="pct"/>
            <w:tcBorders>
              <w:top w:val="nil"/>
              <w:left w:val="nil"/>
              <w:bottom w:val="nil"/>
              <w:right w:val="nil"/>
            </w:tcBorders>
            <w:shd w:val="clear" w:color="auto" w:fill="auto"/>
            <w:noWrap/>
            <w:vAlign w:val="center"/>
            <w:hideMark/>
          </w:tcPr>
          <w:p w14:paraId="198D0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108.90</w:t>
            </w:r>
          </w:p>
        </w:tc>
      </w:tr>
      <w:tr w:rsidR="00EF4C83" w:rsidRPr="00EF4C83" w14:paraId="1B84245A" w14:textId="77777777" w:rsidTr="00EF4C83">
        <w:trPr>
          <w:trHeight w:val="20"/>
        </w:trPr>
        <w:tc>
          <w:tcPr>
            <w:tcW w:w="1759" w:type="pct"/>
            <w:tcBorders>
              <w:top w:val="nil"/>
              <w:left w:val="nil"/>
              <w:bottom w:val="nil"/>
              <w:right w:val="nil"/>
            </w:tcBorders>
            <w:shd w:val="clear" w:color="auto" w:fill="auto"/>
            <w:noWrap/>
            <w:vAlign w:val="center"/>
            <w:hideMark/>
          </w:tcPr>
          <w:p w14:paraId="7C26F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571983.22</w:t>
            </w:r>
          </w:p>
        </w:tc>
        <w:tc>
          <w:tcPr>
            <w:tcW w:w="1759" w:type="pct"/>
            <w:tcBorders>
              <w:top w:val="nil"/>
              <w:left w:val="nil"/>
              <w:bottom w:val="nil"/>
              <w:right w:val="nil"/>
            </w:tcBorders>
            <w:shd w:val="clear" w:color="auto" w:fill="auto"/>
            <w:noWrap/>
            <w:vAlign w:val="center"/>
            <w:hideMark/>
          </w:tcPr>
          <w:p w14:paraId="7D6B4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343327.96</w:t>
            </w:r>
          </w:p>
        </w:tc>
        <w:tc>
          <w:tcPr>
            <w:tcW w:w="1481" w:type="pct"/>
            <w:tcBorders>
              <w:top w:val="nil"/>
              <w:left w:val="nil"/>
              <w:bottom w:val="nil"/>
              <w:right w:val="nil"/>
            </w:tcBorders>
            <w:shd w:val="clear" w:color="auto" w:fill="auto"/>
            <w:noWrap/>
            <w:vAlign w:val="center"/>
            <w:hideMark/>
          </w:tcPr>
          <w:p w14:paraId="17B1CF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108.67</w:t>
            </w:r>
          </w:p>
        </w:tc>
      </w:tr>
      <w:tr w:rsidR="00EF4C83" w:rsidRPr="00EF4C83" w14:paraId="1AEEAD50" w14:textId="77777777" w:rsidTr="00EF4C83">
        <w:trPr>
          <w:trHeight w:val="20"/>
        </w:trPr>
        <w:tc>
          <w:tcPr>
            <w:tcW w:w="1759" w:type="pct"/>
            <w:tcBorders>
              <w:top w:val="nil"/>
              <w:left w:val="nil"/>
              <w:bottom w:val="nil"/>
              <w:right w:val="nil"/>
            </w:tcBorders>
            <w:shd w:val="clear" w:color="auto" w:fill="auto"/>
            <w:noWrap/>
            <w:vAlign w:val="center"/>
            <w:hideMark/>
          </w:tcPr>
          <w:p w14:paraId="37736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571981.71</w:t>
            </w:r>
          </w:p>
        </w:tc>
        <w:tc>
          <w:tcPr>
            <w:tcW w:w="1759" w:type="pct"/>
            <w:tcBorders>
              <w:top w:val="nil"/>
              <w:left w:val="nil"/>
              <w:bottom w:val="nil"/>
              <w:right w:val="nil"/>
            </w:tcBorders>
            <w:shd w:val="clear" w:color="auto" w:fill="auto"/>
            <w:noWrap/>
            <w:vAlign w:val="center"/>
            <w:hideMark/>
          </w:tcPr>
          <w:p w14:paraId="604C8C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343328.95</w:t>
            </w:r>
          </w:p>
        </w:tc>
        <w:tc>
          <w:tcPr>
            <w:tcW w:w="1481" w:type="pct"/>
            <w:tcBorders>
              <w:top w:val="nil"/>
              <w:left w:val="nil"/>
              <w:bottom w:val="nil"/>
              <w:right w:val="nil"/>
            </w:tcBorders>
            <w:shd w:val="clear" w:color="auto" w:fill="auto"/>
            <w:noWrap/>
            <w:vAlign w:val="center"/>
            <w:hideMark/>
          </w:tcPr>
          <w:p w14:paraId="73BC53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3DEFAB13" w14:textId="77777777" w:rsidTr="00EF4C83">
        <w:trPr>
          <w:trHeight w:val="20"/>
        </w:trPr>
        <w:tc>
          <w:tcPr>
            <w:tcW w:w="1759" w:type="pct"/>
            <w:tcBorders>
              <w:top w:val="nil"/>
              <w:left w:val="nil"/>
              <w:bottom w:val="nil"/>
              <w:right w:val="nil"/>
            </w:tcBorders>
            <w:shd w:val="clear" w:color="auto" w:fill="auto"/>
            <w:noWrap/>
            <w:vAlign w:val="center"/>
            <w:hideMark/>
          </w:tcPr>
          <w:p w14:paraId="517B83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571979.05</w:t>
            </w:r>
          </w:p>
        </w:tc>
        <w:tc>
          <w:tcPr>
            <w:tcW w:w="1759" w:type="pct"/>
            <w:tcBorders>
              <w:top w:val="nil"/>
              <w:left w:val="nil"/>
              <w:bottom w:val="nil"/>
              <w:right w:val="nil"/>
            </w:tcBorders>
            <w:shd w:val="clear" w:color="auto" w:fill="auto"/>
            <w:noWrap/>
            <w:vAlign w:val="center"/>
            <w:hideMark/>
          </w:tcPr>
          <w:p w14:paraId="0A724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343330.20</w:t>
            </w:r>
          </w:p>
        </w:tc>
        <w:tc>
          <w:tcPr>
            <w:tcW w:w="1481" w:type="pct"/>
            <w:tcBorders>
              <w:top w:val="nil"/>
              <w:left w:val="nil"/>
              <w:bottom w:val="nil"/>
              <w:right w:val="nil"/>
            </w:tcBorders>
            <w:shd w:val="clear" w:color="auto" w:fill="auto"/>
            <w:noWrap/>
            <w:vAlign w:val="center"/>
            <w:hideMark/>
          </w:tcPr>
          <w:p w14:paraId="5E5354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129E01F5" w14:textId="77777777" w:rsidTr="00EF4C83">
        <w:trPr>
          <w:trHeight w:val="20"/>
        </w:trPr>
        <w:tc>
          <w:tcPr>
            <w:tcW w:w="1759" w:type="pct"/>
            <w:tcBorders>
              <w:top w:val="nil"/>
              <w:left w:val="nil"/>
              <w:bottom w:val="nil"/>
              <w:right w:val="nil"/>
            </w:tcBorders>
            <w:shd w:val="clear" w:color="auto" w:fill="auto"/>
            <w:noWrap/>
            <w:vAlign w:val="center"/>
            <w:hideMark/>
          </w:tcPr>
          <w:p w14:paraId="2E82D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571991.42</w:t>
            </w:r>
          </w:p>
        </w:tc>
        <w:tc>
          <w:tcPr>
            <w:tcW w:w="1759" w:type="pct"/>
            <w:tcBorders>
              <w:top w:val="nil"/>
              <w:left w:val="nil"/>
              <w:bottom w:val="nil"/>
              <w:right w:val="nil"/>
            </w:tcBorders>
            <w:shd w:val="clear" w:color="auto" w:fill="auto"/>
            <w:noWrap/>
            <w:vAlign w:val="center"/>
            <w:hideMark/>
          </w:tcPr>
          <w:p w14:paraId="6B92B9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343333.03</w:t>
            </w:r>
          </w:p>
        </w:tc>
        <w:tc>
          <w:tcPr>
            <w:tcW w:w="1481" w:type="pct"/>
            <w:tcBorders>
              <w:top w:val="nil"/>
              <w:left w:val="nil"/>
              <w:bottom w:val="nil"/>
              <w:right w:val="nil"/>
            </w:tcBorders>
            <w:shd w:val="clear" w:color="auto" w:fill="auto"/>
            <w:noWrap/>
            <w:vAlign w:val="center"/>
            <w:hideMark/>
          </w:tcPr>
          <w:p w14:paraId="76D98A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109.58</w:t>
            </w:r>
          </w:p>
        </w:tc>
      </w:tr>
      <w:tr w:rsidR="00EF4C83" w:rsidRPr="00EF4C83" w14:paraId="5B96107C" w14:textId="77777777" w:rsidTr="00EF4C83">
        <w:trPr>
          <w:trHeight w:val="20"/>
        </w:trPr>
        <w:tc>
          <w:tcPr>
            <w:tcW w:w="1759" w:type="pct"/>
            <w:tcBorders>
              <w:top w:val="nil"/>
              <w:left w:val="nil"/>
              <w:bottom w:val="nil"/>
              <w:right w:val="nil"/>
            </w:tcBorders>
            <w:shd w:val="clear" w:color="auto" w:fill="auto"/>
            <w:noWrap/>
            <w:vAlign w:val="center"/>
            <w:hideMark/>
          </w:tcPr>
          <w:p w14:paraId="52BDC4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571994.01</w:t>
            </w:r>
          </w:p>
        </w:tc>
        <w:tc>
          <w:tcPr>
            <w:tcW w:w="1759" w:type="pct"/>
            <w:tcBorders>
              <w:top w:val="nil"/>
              <w:left w:val="nil"/>
              <w:bottom w:val="nil"/>
              <w:right w:val="nil"/>
            </w:tcBorders>
            <w:shd w:val="clear" w:color="auto" w:fill="auto"/>
            <w:noWrap/>
            <w:vAlign w:val="center"/>
            <w:hideMark/>
          </w:tcPr>
          <w:p w14:paraId="5521D0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343335.78</w:t>
            </w:r>
          </w:p>
        </w:tc>
        <w:tc>
          <w:tcPr>
            <w:tcW w:w="1481" w:type="pct"/>
            <w:tcBorders>
              <w:top w:val="nil"/>
              <w:left w:val="nil"/>
              <w:bottom w:val="nil"/>
              <w:right w:val="nil"/>
            </w:tcBorders>
            <w:shd w:val="clear" w:color="auto" w:fill="auto"/>
            <w:noWrap/>
            <w:vAlign w:val="center"/>
            <w:hideMark/>
          </w:tcPr>
          <w:p w14:paraId="0D539C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53FE20B9" w14:textId="77777777" w:rsidTr="00EF4C83">
        <w:trPr>
          <w:trHeight w:val="20"/>
        </w:trPr>
        <w:tc>
          <w:tcPr>
            <w:tcW w:w="1759" w:type="pct"/>
            <w:tcBorders>
              <w:top w:val="nil"/>
              <w:left w:val="nil"/>
              <w:bottom w:val="nil"/>
              <w:right w:val="nil"/>
            </w:tcBorders>
            <w:shd w:val="clear" w:color="auto" w:fill="auto"/>
            <w:noWrap/>
            <w:vAlign w:val="center"/>
            <w:hideMark/>
          </w:tcPr>
          <w:p w14:paraId="27035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571998.14</w:t>
            </w:r>
          </w:p>
        </w:tc>
        <w:tc>
          <w:tcPr>
            <w:tcW w:w="1759" w:type="pct"/>
            <w:tcBorders>
              <w:top w:val="nil"/>
              <w:left w:val="nil"/>
              <w:bottom w:val="nil"/>
              <w:right w:val="nil"/>
            </w:tcBorders>
            <w:shd w:val="clear" w:color="auto" w:fill="auto"/>
            <w:noWrap/>
            <w:vAlign w:val="center"/>
            <w:hideMark/>
          </w:tcPr>
          <w:p w14:paraId="455EFB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343340.41</w:t>
            </w:r>
          </w:p>
        </w:tc>
        <w:tc>
          <w:tcPr>
            <w:tcW w:w="1481" w:type="pct"/>
            <w:tcBorders>
              <w:top w:val="nil"/>
              <w:left w:val="nil"/>
              <w:bottom w:val="nil"/>
              <w:right w:val="nil"/>
            </w:tcBorders>
            <w:shd w:val="clear" w:color="auto" w:fill="auto"/>
            <w:noWrap/>
            <w:vAlign w:val="center"/>
            <w:hideMark/>
          </w:tcPr>
          <w:p w14:paraId="67EEE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276B41E1" w14:textId="77777777" w:rsidTr="00EF4C83">
        <w:trPr>
          <w:trHeight w:val="20"/>
        </w:trPr>
        <w:tc>
          <w:tcPr>
            <w:tcW w:w="1759" w:type="pct"/>
            <w:tcBorders>
              <w:top w:val="nil"/>
              <w:left w:val="nil"/>
              <w:bottom w:val="nil"/>
              <w:right w:val="nil"/>
            </w:tcBorders>
            <w:shd w:val="clear" w:color="auto" w:fill="auto"/>
            <w:noWrap/>
            <w:vAlign w:val="center"/>
            <w:hideMark/>
          </w:tcPr>
          <w:p w14:paraId="573A4D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571997.35</w:t>
            </w:r>
          </w:p>
        </w:tc>
        <w:tc>
          <w:tcPr>
            <w:tcW w:w="1759" w:type="pct"/>
            <w:tcBorders>
              <w:top w:val="nil"/>
              <w:left w:val="nil"/>
              <w:bottom w:val="nil"/>
              <w:right w:val="nil"/>
            </w:tcBorders>
            <w:shd w:val="clear" w:color="auto" w:fill="auto"/>
            <w:noWrap/>
            <w:vAlign w:val="center"/>
            <w:hideMark/>
          </w:tcPr>
          <w:p w14:paraId="72B33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343341.16</w:t>
            </w:r>
          </w:p>
        </w:tc>
        <w:tc>
          <w:tcPr>
            <w:tcW w:w="1481" w:type="pct"/>
            <w:tcBorders>
              <w:top w:val="nil"/>
              <w:left w:val="nil"/>
              <w:bottom w:val="nil"/>
              <w:right w:val="nil"/>
            </w:tcBorders>
            <w:shd w:val="clear" w:color="auto" w:fill="auto"/>
            <w:noWrap/>
            <w:vAlign w:val="center"/>
            <w:hideMark/>
          </w:tcPr>
          <w:p w14:paraId="606F4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108.83</w:t>
            </w:r>
          </w:p>
        </w:tc>
      </w:tr>
      <w:tr w:rsidR="00EF4C83" w:rsidRPr="00EF4C83" w14:paraId="0F8653D9" w14:textId="77777777" w:rsidTr="00EF4C83">
        <w:trPr>
          <w:trHeight w:val="20"/>
        </w:trPr>
        <w:tc>
          <w:tcPr>
            <w:tcW w:w="1759" w:type="pct"/>
            <w:tcBorders>
              <w:top w:val="nil"/>
              <w:left w:val="nil"/>
              <w:bottom w:val="nil"/>
              <w:right w:val="nil"/>
            </w:tcBorders>
            <w:shd w:val="clear" w:color="auto" w:fill="auto"/>
            <w:noWrap/>
            <w:vAlign w:val="center"/>
            <w:hideMark/>
          </w:tcPr>
          <w:p w14:paraId="58CB2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571997.70</w:t>
            </w:r>
          </w:p>
        </w:tc>
        <w:tc>
          <w:tcPr>
            <w:tcW w:w="1759" w:type="pct"/>
            <w:tcBorders>
              <w:top w:val="nil"/>
              <w:left w:val="nil"/>
              <w:bottom w:val="nil"/>
              <w:right w:val="nil"/>
            </w:tcBorders>
            <w:shd w:val="clear" w:color="auto" w:fill="auto"/>
            <w:noWrap/>
            <w:vAlign w:val="center"/>
            <w:hideMark/>
          </w:tcPr>
          <w:p w14:paraId="03F7E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343340.53</w:t>
            </w:r>
          </w:p>
        </w:tc>
        <w:tc>
          <w:tcPr>
            <w:tcW w:w="1481" w:type="pct"/>
            <w:tcBorders>
              <w:top w:val="nil"/>
              <w:left w:val="nil"/>
              <w:bottom w:val="nil"/>
              <w:right w:val="nil"/>
            </w:tcBorders>
            <w:shd w:val="clear" w:color="auto" w:fill="auto"/>
            <w:noWrap/>
            <w:vAlign w:val="center"/>
            <w:hideMark/>
          </w:tcPr>
          <w:p w14:paraId="58E2CA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1F1EEAEE" w14:textId="77777777" w:rsidTr="00EF4C83">
        <w:trPr>
          <w:trHeight w:val="20"/>
        </w:trPr>
        <w:tc>
          <w:tcPr>
            <w:tcW w:w="1759" w:type="pct"/>
            <w:tcBorders>
              <w:top w:val="nil"/>
              <w:left w:val="nil"/>
              <w:bottom w:val="nil"/>
              <w:right w:val="nil"/>
            </w:tcBorders>
            <w:shd w:val="clear" w:color="auto" w:fill="auto"/>
            <w:noWrap/>
            <w:vAlign w:val="center"/>
            <w:hideMark/>
          </w:tcPr>
          <w:p w14:paraId="2F4B6F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571997.84</w:t>
            </w:r>
          </w:p>
        </w:tc>
        <w:tc>
          <w:tcPr>
            <w:tcW w:w="1759" w:type="pct"/>
            <w:tcBorders>
              <w:top w:val="nil"/>
              <w:left w:val="nil"/>
              <w:bottom w:val="nil"/>
              <w:right w:val="nil"/>
            </w:tcBorders>
            <w:shd w:val="clear" w:color="auto" w:fill="auto"/>
            <w:noWrap/>
            <w:vAlign w:val="center"/>
            <w:hideMark/>
          </w:tcPr>
          <w:p w14:paraId="7BF2B0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343340.81</w:t>
            </w:r>
          </w:p>
        </w:tc>
        <w:tc>
          <w:tcPr>
            <w:tcW w:w="1481" w:type="pct"/>
            <w:tcBorders>
              <w:top w:val="nil"/>
              <w:left w:val="nil"/>
              <w:bottom w:val="nil"/>
              <w:right w:val="nil"/>
            </w:tcBorders>
            <w:shd w:val="clear" w:color="auto" w:fill="auto"/>
            <w:noWrap/>
            <w:vAlign w:val="center"/>
            <w:hideMark/>
          </w:tcPr>
          <w:p w14:paraId="2859FB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108.94</w:t>
            </w:r>
          </w:p>
        </w:tc>
      </w:tr>
      <w:tr w:rsidR="00EF4C83" w:rsidRPr="00EF4C83" w14:paraId="29F3F50A" w14:textId="77777777" w:rsidTr="00EF4C83">
        <w:trPr>
          <w:trHeight w:val="20"/>
        </w:trPr>
        <w:tc>
          <w:tcPr>
            <w:tcW w:w="1759" w:type="pct"/>
            <w:tcBorders>
              <w:top w:val="nil"/>
              <w:left w:val="nil"/>
              <w:bottom w:val="nil"/>
              <w:right w:val="nil"/>
            </w:tcBorders>
            <w:shd w:val="clear" w:color="auto" w:fill="auto"/>
            <w:noWrap/>
            <w:vAlign w:val="center"/>
            <w:hideMark/>
          </w:tcPr>
          <w:p w14:paraId="00276A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571996.45</w:t>
            </w:r>
          </w:p>
        </w:tc>
        <w:tc>
          <w:tcPr>
            <w:tcW w:w="1759" w:type="pct"/>
            <w:tcBorders>
              <w:top w:val="nil"/>
              <w:left w:val="nil"/>
              <w:bottom w:val="nil"/>
              <w:right w:val="nil"/>
            </w:tcBorders>
            <w:shd w:val="clear" w:color="auto" w:fill="auto"/>
            <w:noWrap/>
            <w:vAlign w:val="center"/>
            <w:hideMark/>
          </w:tcPr>
          <w:p w14:paraId="031C5A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343341.88</w:t>
            </w:r>
          </w:p>
        </w:tc>
        <w:tc>
          <w:tcPr>
            <w:tcW w:w="1481" w:type="pct"/>
            <w:tcBorders>
              <w:top w:val="nil"/>
              <w:left w:val="nil"/>
              <w:bottom w:val="nil"/>
              <w:right w:val="nil"/>
            </w:tcBorders>
            <w:shd w:val="clear" w:color="auto" w:fill="auto"/>
            <w:noWrap/>
            <w:vAlign w:val="center"/>
            <w:hideMark/>
          </w:tcPr>
          <w:p w14:paraId="71C4E7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39AF8CB8" w14:textId="77777777" w:rsidTr="00EF4C83">
        <w:trPr>
          <w:trHeight w:val="20"/>
        </w:trPr>
        <w:tc>
          <w:tcPr>
            <w:tcW w:w="1759" w:type="pct"/>
            <w:tcBorders>
              <w:top w:val="nil"/>
              <w:left w:val="nil"/>
              <w:bottom w:val="nil"/>
              <w:right w:val="nil"/>
            </w:tcBorders>
            <w:shd w:val="clear" w:color="auto" w:fill="auto"/>
            <w:noWrap/>
            <w:vAlign w:val="center"/>
            <w:hideMark/>
          </w:tcPr>
          <w:p w14:paraId="0F0C3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571998.51</w:t>
            </w:r>
          </w:p>
        </w:tc>
        <w:tc>
          <w:tcPr>
            <w:tcW w:w="1759" w:type="pct"/>
            <w:tcBorders>
              <w:top w:val="nil"/>
              <w:left w:val="nil"/>
              <w:bottom w:val="nil"/>
              <w:right w:val="nil"/>
            </w:tcBorders>
            <w:shd w:val="clear" w:color="auto" w:fill="auto"/>
            <w:noWrap/>
            <w:vAlign w:val="center"/>
            <w:hideMark/>
          </w:tcPr>
          <w:p w14:paraId="62EA1F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343343.62</w:t>
            </w:r>
          </w:p>
        </w:tc>
        <w:tc>
          <w:tcPr>
            <w:tcW w:w="1481" w:type="pct"/>
            <w:tcBorders>
              <w:top w:val="nil"/>
              <w:left w:val="nil"/>
              <w:bottom w:val="nil"/>
              <w:right w:val="nil"/>
            </w:tcBorders>
            <w:shd w:val="clear" w:color="auto" w:fill="auto"/>
            <w:noWrap/>
            <w:vAlign w:val="center"/>
            <w:hideMark/>
          </w:tcPr>
          <w:p w14:paraId="4AD3C8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11D0F8F0" w14:textId="77777777" w:rsidTr="00EF4C83">
        <w:trPr>
          <w:trHeight w:val="20"/>
        </w:trPr>
        <w:tc>
          <w:tcPr>
            <w:tcW w:w="1759" w:type="pct"/>
            <w:tcBorders>
              <w:top w:val="nil"/>
              <w:left w:val="nil"/>
              <w:bottom w:val="nil"/>
              <w:right w:val="nil"/>
            </w:tcBorders>
            <w:shd w:val="clear" w:color="auto" w:fill="auto"/>
            <w:noWrap/>
            <w:vAlign w:val="center"/>
            <w:hideMark/>
          </w:tcPr>
          <w:p w14:paraId="1EB64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571996.92</w:t>
            </w:r>
          </w:p>
        </w:tc>
        <w:tc>
          <w:tcPr>
            <w:tcW w:w="1759" w:type="pct"/>
            <w:tcBorders>
              <w:top w:val="nil"/>
              <w:left w:val="nil"/>
              <w:bottom w:val="nil"/>
              <w:right w:val="nil"/>
            </w:tcBorders>
            <w:shd w:val="clear" w:color="auto" w:fill="auto"/>
            <w:noWrap/>
            <w:vAlign w:val="center"/>
            <w:hideMark/>
          </w:tcPr>
          <w:p w14:paraId="51B8F7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343346.33</w:t>
            </w:r>
          </w:p>
        </w:tc>
        <w:tc>
          <w:tcPr>
            <w:tcW w:w="1481" w:type="pct"/>
            <w:tcBorders>
              <w:top w:val="nil"/>
              <w:left w:val="nil"/>
              <w:bottom w:val="nil"/>
              <w:right w:val="nil"/>
            </w:tcBorders>
            <w:shd w:val="clear" w:color="auto" w:fill="auto"/>
            <w:noWrap/>
            <w:vAlign w:val="center"/>
            <w:hideMark/>
          </w:tcPr>
          <w:p w14:paraId="3FED68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31FBE112" w14:textId="77777777" w:rsidTr="00EF4C83">
        <w:trPr>
          <w:trHeight w:val="20"/>
        </w:trPr>
        <w:tc>
          <w:tcPr>
            <w:tcW w:w="1759" w:type="pct"/>
            <w:tcBorders>
              <w:top w:val="nil"/>
              <w:left w:val="nil"/>
              <w:bottom w:val="nil"/>
              <w:right w:val="nil"/>
            </w:tcBorders>
            <w:shd w:val="clear" w:color="auto" w:fill="auto"/>
            <w:noWrap/>
            <w:vAlign w:val="center"/>
            <w:hideMark/>
          </w:tcPr>
          <w:p w14:paraId="18EAD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572000.04</w:t>
            </w:r>
          </w:p>
        </w:tc>
        <w:tc>
          <w:tcPr>
            <w:tcW w:w="1759" w:type="pct"/>
            <w:tcBorders>
              <w:top w:val="nil"/>
              <w:left w:val="nil"/>
              <w:bottom w:val="nil"/>
              <w:right w:val="nil"/>
            </w:tcBorders>
            <w:shd w:val="clear" w:color="auto" w:fill="auto"/>
            <w:noWrap/>
            <w:vAlign w:val="center"/>
            <w:hideMark/>
          </w:tcPr>
          <w:p w14:paraId="0373EB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343344.96</w:t>
            </w:r>
          </w:p>
        </w:tc>
        <w:tc>
          <w:tcPr>
            <w:tcW w:w="1481" w:type="pct"/>
            <w:tcBorders>
              <w:top w:val="nil"/>
              <w:left w:val="nil"/>
              <w:bottom w:val="nil"/>
              <w:right w:val="nil"/>
            </w:tcBorders>
            <w:shd w:val="clear" w:color="auto" w:fill="auto"/>
            <w:noWrap/>
            <w:vAlign w:val="center"/>
            <w:hideMark/>
          </w:tcPr>
          <w:p w14:paraId="112ACC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74645A1F" w14:textId="77777777" w:rsidTr="00EF4C83">
        <w:trPr>
          <w:trHeight w:val="20"/>
        </w:trPr>
        <w:tc>
          <w:tcPr>
            <w:tcW w:w="1759" w:type="pct"/>
            <w:tcBorders>
              <w:top w:val="nil"/>
              <w:left w:val="nil"/>
              <w:bottom w:val="nil"/>
              <w:right w:val="nil"/>
            </w:tcBorders>
            <w:shd w:val="clear" w:color="auto" w:fill="auto"/>
            <w:noWrap/>
            <w:vAlign w:val="center"/>
            <w:hideMark/>
          </w:tcPr>
          <w:p w14:paraId="26F634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572001.68</w:t>
            </w:r>
          </w:p>
        </w:tc>
        <w:tc>
          <w:tcPr>
            <w:tcW w:w="1759" w:type="pct"/>
            <w:tcBorders>
              <w:top w:val="nil"/>
              <w:left w:val="nil"/>
              <w:bottom w:val="nil"/>
              <w:right w:val="nil"/>
            </w:tcBorders>
            <w:shd w:val="clear" w:color="auto" w:fill="auto"/>
            <w:noWrap/>
            <w:vAlign w:val="center"/>
            <w:hideMark/>
          </w:tcPr>
          <w:p w14:paraId="4E4AC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343344.09</w:t>
            </w:r>
          </w:p>
        </w:tc>
        <w:tc>
          <w:tcPr>
            <w:tcW w:w="1481" w:type="pct"/>
            <w:tcBorders>
              <w:top w:val="nil"/>
              <w:left w:val="nil"/>
              <w:bottom w:val="nil"/>
              <w:right w:val="nil"/>
            </w:tcBorders>
            <w:shd w:val="clear" w:color="auto" w:fill="auto"/>
            <w:noWrap/>
            <w:vAlign w:val="center"/>
            <w:hideMark/>
          </w:tcPr>
          <w:p w14:paraId="2548C9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109.01</w:t>
            </w:r>
          </w:p>
        </w:tc>
      </w:tr>
      <w:tr w:rsidR="00EF4C83" w:rsidRPr="00EF4C83" w14:paraId="3189C2A2" w14:textId="77777777" w:rsidTr="00EF4C83">
        <w:trPr>
          <w:trHeight w:val="20"/>
        </w:trPr>
        <w:tc>
          <w:tcPr>
            <w:tcW w:w="1759" w:type="pct"/>
            <w:tcBorders>
              <w:top w:val="nil"/>
              <w:left w:val="nil"/>
              <w:bottom w:val="nil"/>
              <w:right w:val="nil"/>
            </w:tcBorders>
            <w:shd w:val="clear" w:color="auto" w:fill="auto"/>
            <w:noWrap/>
            <w:vAlign w:val="center"/>
            <w:hideMark/>
          </w:tcPr>
          <w:p w14:paraId="48E25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572001.51</w:t>
            </w:r>
          </w:p>
        </w:tc>
        <w:tc>
          <w:tcPr>
            <w:tcW w:w="1759" w:type="pct"/>
            <w:tcBorders>
              <w:top w:val="nil"/>
              <w:left w:val="nil"/>
              <w:bottom w:val="nil"/>
              <w:right w:val="nil"/>
            </w:tcBorders>
            <w:shd w:val="clear" w:color="auto" w:fill="auto"/>
            <w:noWrap/>
            <w:vAlign w:val="center"/>
            <w:hideMark/>
          </w:tcPr>
          <w:p w14:paraId="2F2277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343344.49</w:t>
            </w:r>
          </w:p>
        </w:tc>
        <w:tc>
          <w:tcPr>
            <w:tcW w:w="1481" w:type="pct"/>
            <w:tcBorders>
              <w:top w:val="nil"/>
              <w:left w:val="nil"/>
              <w:bottom w:val="nil"/>
              <w:right w:val="nil"/>
            </w:tcBorders>
            <w:shd w:val="clear" w:color="auto" w:fill="auto"/>
            <w:noWrap/>
            <w:vAlign w:val="center"/>
            <w:hideMark/>
          </w:tcPr>
          <w:p w14:paraId="585E37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108.79</w:t>
            </w:r>
          </w:p>
        </w:tc>
      </w:tr>
      <w:tr w:rsidR="00EF4C83" w:rsidRPr="00EF4C83" w14:paraId="51DA8353" w14:textId="77777777" w:rsidTr="00EF4C83">
        <w:trPr>
          <w:trHeight w:val="20"/>
        </w:trPr>
        <w:tc>
          <w:tcPr>
            <w:tcW w:w="1759" w:type="pct"/>
            <w:tcBorders>
              <w:top w:val="nil"/>
              <w:left w:val="nil"/>
              <w:bottom w:val="nil"/>
              <w:right w:val="nil"/>
            </w:tcBorders>
            <w:shd w:val="clear" w:color="auto" w:fill="auto"/>
            <w:noWrap/>
            <w:vAlign w:val="center"/>
            <w:hideMark/>
          </w:tcPr>
          <w:p w14:paraId="0CFC8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572001.93</w:t>
            </w:r>
          </w:p>
        </w:tc>
        <w:tc>
          <w:tcPr>
            <w:tcW w:w="1759" w:type="pct"/>
            <w:tcBorders>
              <w:top w:val="nil"/>
              <w:left w:val="nil"/>
              <w:bottom w:val="nil"/>
              <w:right w:val="nil"/>
            </w:tcBorders>
            <w:shd w:val="clear" w:color="auto" w:fill="auto"/>
            <w:noWrap/>
            <w:vAlign w:val="center"/>
            <w:hideMark/>
          </w:tcPr>
          <w:p w14:paraId="4ECD8C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343344.21</w:t>
            </w:r>
          </w:p>
        </w:tc>
        <w:tc>
          <w:tcPr>
            <w:tcW w:w="1481" w:type="pct"/>
            <w:tcBorders>
              <w:top w:val="nil"/>
              <w:left w:val="nil"/>
              <w:bottom w:val="nil"/>
              <w:right w:val="nil"/>
            </w:tcBorders>
            <w:shd w:val="clear" w:color="auto" w:fill="auto"/>
            <w:noWrap/>
            <w:vAlign w:val="center"/>
            <w:hideMark/>
          </w:tcPr>
          <w:p w14:paraId="3E8A1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108.51</w:t>
            </w:r>
          </w:p>
        </w:tc>
      </w:tr>
      <w:tr w:rsidR="00EF4C83" w:rsidRPr="00EF4C83" w14:paraId="5CAB7C4D" w14:textId="77777777" w:rsidTr="00EF4C83">
        <w:trPr>
          <w:trHeight w:val="20"/>
        </w:trPr>
        <w:tc>
          <w:tcPr>
            <w:tcW w:w="1759" w:type="pct"/>
            <w:tcBorders>
              <w:top w:val="nil"/>
              <w:left w:val="nil"/>
              <w:bottom w:val="nil"/>
              <w:right w:val="nil"/>
            </w:tcBorders>
            <w:shd w:val="clear" w:color="auto" w:fill="auto"/>
            <w:noWrap/>
            <w:vAlign w:val="center"/>
            <w:hideMark/>
          </w:tcPr>
          <w:p w14:paraId="46ECDF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572002.23</w:t>
            </w:r>
          </w:p>
        </w:tc>
        <w:tc>
          <w:tcPr>
            <w:tcW w:w="1759" w:type="pct"/>
            <w:tcBorders>
              <w:top w:val="nil"/>
              <w:left w:val="nil"/>
              <w:bottom w:val="nil"/>
              <w:right w:val="nil"/>
            </w:tcBorders>
            <w:shd w:val="clear" w:color="auto" w:fill="auto"/>
            <w:noWrap/>
            <w:vAlign w:val="center"/>
            <w:hideMark/>
          </w:tcPr>
          <w:p w14:paraId="0843E4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343343.68</w:t>
            </w:r>
          </w:p>
        </w:tc>
        <w:tc>
          <w:tcPr>
            <w:tcW w:w="1481" w:type="pct"/>
            <w:tcBorders>
              <w:top w:val="nil"/>
              <w:left w:val="nil"/>
              <w:bottom w:val="nil"/>
              <w:right w:val="nil"/>
            </w:tcBorders>
            <w:shd w:val="clear" w:color="auto" w:fill="auto"/>
            <w:noWrap/>
            <w:vAlign w:val="center"/>
            <w:hideMark/>
          </w:tcPr>
          <w:p w14:paraId="2FA80A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4983D4DB" w14:textId="77777777" w:rsidTr="00EF4C83">
        <w:trPr>
          <w:trHeight w:val="20"/>
        </w:trPr>
        <w:tc>
          <w:tcPr>
            <w:tcW w:w="1759" w:type="pct"/>
            <w:tcBorders>
              <w:top w:val="nil"/>
              <w:left w:val="nil"/>
              <w:bottom w:val="nil"/>
              <w:right w:val="nil"/>
            </w:tcBorders>
            <w:shd w:val="clear" w:color="auto" w:fill="auto"/>
            <w:noWrap/>
            <w:vAlign w:val="center"/>
            <w:hideMark/>
          </w:tcPr>
          <w:p w14:paraId="39CC85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572017.23</w:t>
            </w:r>
          </w:p>
        </w:tc>
        <w:tc>
          <w:tcPr>
            <w:tcW w:w="1759" w:type="pct"/>
            <w:tcBorders>
              <w:top w:val="nil"/>
              <w:left w:val="nil"/>
              <w:bottom w:val="nil"/>
              <w:right w:val="nil"/>
            </w:tcBorders>
            <w:shd w:val="clear" w:color="auto" w:fill="auto"/>
            <w:noWrap/>
            <w:vAlign w:val="center"/>
            <w:hideMark/>
          </w:tcPr>
          <w:p w14:paraId="76234B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343356.04</w:t>
            </w:r>
          </w:p>
        </w:tc>
        <w:tc>
          <w:tcPr>
            <w:tcW w:w="1481" w:type="pct"/>
            <w:tcBorders>
              <w:top w:val="nil"/>
              <w:left w:val="nil"/>
              <w:bottom w:val="nil"/>
              <w:right w:val="nil"/>
            </w:tcBorders>
            <w:shd w:val="clear" w:color="auto" w:fill="auto"/>
            <w:noWrap/>
            <w:vAlign w:val="center"/>
            <w:hideMark/>
          </w:tcPr>
          <w:p w14:paraId="43059D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108.67</w:t>
            </w:r>
          </w:p>
        </w:tc>
      </w:tr>
      <w:tr w:rsidR="00EF4C83" w:rsidRPr="00EF4C83" w14:paraId="0CC96667" w14:textId="77777777" w:rsidTr="00EF4C83">
        <w:trPr>
          <w:trHeight w:val="20"/>
        </w:trPr>
        <w:tc>
          <w:tcPr>
            <w:tcW w:w="1759" w:type="pct"/>
            <w:tcBorders>
              <w:top w:val="nil"/>
              <w:left w:val="nil"/>
              <w:bottom w:val="nil"/>
              <w:right w:val="nil"/>
            </w:tcBorders>
            <w:shd w:val="clear" w:color="auto" w:fill="auto"/>
            <w:noWrap/>
            <w:vAlign w:val="center"/>
            <w:hideMark/>
          </w:tcPr>
          <w:p w14:paraId="6189BA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572016.11</w:t>
            </w:r>
          </w:p>
        </w:tc>
        <w:tc>
          <w:tcPr>
            <w:tcW w:w="1759" w:type="pct"/>
            <w:tcBorders>
              <w:top w:val="nil"/>
              <w:left w:val="nil"/>
              <w:bottom w:val="nil"/>
              <w:right w:val="nil"/>
            </w:tcBorders>
            <w:shd w:val="clear" w:color="auto" w:fill="auto"/>
            <w:noWrap/>
            <w:vAlign w:val="center"/>
            <w:hideMark/>
          </w:tcPr>
          <w:p w14:paraId="7BC13A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343357.76</w:t>
            </w:r>
          </w:p>
        </w:tc>
        <w:tc>
          <w:tcPr>
            <w:tcW w:w="1481" w:type="pct"/>
            <w:tcBorders>
              <w:top w:val="nil"/>
              <w:left w:val="nil"/>
              <w:bottom w:val="nil"/>
              <w:right w:val="nil"/>
            </w:tcBorders>
            <w:shd w:val="clear" w:color="auto" w:fill="auto"/>
            <w:noWrap/>
            <w:vAlign w:val="center"/>
            <w:hideMark/>
          </w:tcPr>
          <w:p w14:paraId="3EF65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108.41</w:t>
            </w:r>
          </w:p>
        </w:tc>
      </w:tr>
      <w:tr w:rsidR="00EF4C83" w:rsidRPr="00EF4C83" w14:paraId="7A5C5677" w14:textId="77777777" w:rsidTr="00EF4C83">
        <w:trPr>
          <w:trHeight w:val="20"/>
        </w:trPr>
        <w:tc>
          <w:tcPr>
            <w:tcW w:w="1759" w:type="pct"/>
            <w:tcBorders>
              <w:top w:val="nil"/>
              <w:left w:val="nil"/>
              <w:bottom w:val="nil"/>
              <w:right w:val="nil"/>
            </w:tcBorders>
            <w:shd w:val="clear" w:color="auto" w:fill="auto"/>
            <w:noWrap/>
            <w:vAlign w:val="center"/>
            <w:hideMark/>
          </w:tcPr>
          <w:p w14:paraId="256A36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572016.52</w:t>
            </w:r>
          </w:p>
        </w:tc>
        <w:tc>
          <w:tcPr>
            <w:tcW w:w="1759" w:type="pct"/>
            <w:tcBorders>
              <w:top w:val="nil"/>
              <w:left w:val="nil"/>
              <w:bottom w:val="nil"/>
              <w:right w:val="nil"/>
            </w:tcBorders>
            <w:shd w:val="clear" w:color="auto" w:fill="auto"/>
            <w:noWrap/>
            <w:vAlign w:val="center"/>
            <w:hideMark/>
          </w:tcPr>
          <w:p w14:paraId="76AEA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343357.29</w:t>
            </w:r>
          </w:p>
        </w:tc>
        <w:tc>
          <w:tcPr>
            <w:tcW w:w="1481" w:type="pct"/>
            <w:tcBorders>
              <w:top w:val="nil"/>
              <w:left w:val="nil"/>
              <w:bottom w:val="nil"/>
              <w:right w:val="nil"/>
            </w:tcBorders>
            <w:shd w:val="clear" w:color="auto" w:fill="auto"/>
            <w:noWrap/>
            <w:vAlign w:val="center"/>
            <w:hideMark/>
          </w:tcPr>
          <w:p w14:paraId="25B05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108.19</w:t>
            </w:r>
          </w:p>
        </w:tc>
      </w:tr>
      <w:tr w:rsidR="00EF4C83" w:rsidRPr="00EF4C83" w14:paraId="7E22A4A9" w14:textId="77777777" w:rsidTr="00EF4C83">
        <w:trPr>
          <w:trHeight w:val="20"/>
        </w:trPr>
        <w:tc>
          <w:tcPr>
            <w:tcW w:w="1759" w:type="pct"/>
            <w:tcBorders>
              <w:top w:val="nil"/>
              <w:left w:val="nil"/>
              <w:bottom w:val="nil"/>
              <w:right w:val="nil"/>
            </w:tcBorders>
            <w:shd w:val="clear" w:color="auto" w:fill="auto"/>
            <w:noWrap/>
            <w:vAlign w:val="center"/>
            <w:hideMark/>
          </w:tcPr>
          <w:p w14:paraId="436E17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572018.63</w:t>
            </w:r>
          </w:p>
        </w:tc>
        <w:tc>
          <w:tcPr>
            <w:tcW w:w="1759" w:type="pct"/>
            <w:tcBorders>
              <w:top w:val="nil"/>
              <w:left w:val="nil"/>
              <w:bottom w:val="nil"/>
              <w:right w:val="nil"/>
            </w:tcBorders>
            <w:shd w:val="clear" w:color="auto" w:fill="auto"/>
            <w:noWrap/>
            <w:vAlign w:val="center"/>
            <w:hideMark/>
          </w:tcPr>
          <w:p w14:paraId="7195F3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343354.90</w:t>
            </w:r>
          </w:p>
        </w:tc>
        <w:tc>
          <w:tcPr>
            <w:tcW w:w="1481" w:type="pct"/>
            <w:tcBorders>
              <w:top w:val="nil"/>
              <w:left w:val="nil"/>
              <w:bottom w:val="nil"/>
              <w:right w:val="nil"/>
            </w:tcBorders>
            <w:shd w:val="clear" w:color="auto" w:fill="auto"/>
            <w:noWrap/>
            <w:vAlign w:val="center"/>
            <w:hideMark/>
          </w:tcPr>
          <w:p w14:paraId="20ABE9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050BE3CE" w14:textId="77777777" w:rsidTr="00EF4C83">
        <w:trPr>
          <w:trHeight w:val="20"/>
        </w:trPr>
        <w:tc>
          <w:tcPr>
            <w:tcW w:w="1759" w:type="pct"/>
            <w:tcBorders>
              <w:top w:val="nil"/>
              <w:left w:val="nil"/>
              <w:bottom w:val="nil"/>
              <w:right w:val="nil"/>
            </w:tcBorders>
            <w:shd w:val="clear" w:color="auto" w:fill="auto"/>
            <w:noWrap/>
            <w:vAlign w:val="center"/>
            <w:hideMark/>
          </w:tcPr>
          <w:p w14:paraId="1213D8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572015.47</w:t>
            </w:r>
          </w:p>
        </w:tc>
        <w:tc>
          <w:tcPr>
            <w:tcW w:w="1759" w:type="pct"/>
            <w:tcBorders>
              <w:top w:val="nil"/>
              <w:left w:val="nil"/>
              <w:bottom w:val="nil"/>
              <w:right w:val="nil"/>
            </w:tcBorders>
            <w:shd w:val="clear" w:color="auto" w:fill="auto"/>
            <w:noWrap/>
            <w:vAlign w:val="center"/>
            <w:hideMark/>
          </w:tcPr>
          <w:p w14:paraId="1E5B64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343358.55</w:t>
            </w:r>
          </w:p>
        </w:tc>
        <w:tc>
          <w:tcPr>
            <w:tcW w:w="1481" w:type="pct"/>
            <w:tcBorders>
              <w:top w:val="nil"/>
              <w:left w:val="nil"/>
              <w:bottom w:val="nil"/>
              <w:right w:val="nil"/>
            </w:tcBorders>
            <w:shd w:val="clear" w:color="auto" w:fill="auto"/>
            <w:noWrap/>
            <w:vAlign w:val="center"/>
            <w:hideMark/>
          </w:tcPr>
          <w:p w14:paraId="333B4D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108.49</w:t>
            </w:r>
          </w:p>
        </w:tc>
      </w:tr>
      <w:tr w:rsidR="00EF4C83" w:rsidRPr="00EF4C83" w14:paraId="22266B08" w14:textId="77777777" w:rsidTr="00EF4C83">
        <w:trPr>
          <w:trHeight w:val="20"/>
        </w:trPr>
        <w:tc>
          <w:tcPr>
            <w:tcW w:w="1759" w:type="pct"/>
            <w:tcBorders>
              <w:top w:val="nil"/>
              <w:left w:val="nil"/>
              <w:bottom w:val="nil"/>
              <w:right w:val="nil"/>
            </w:tcBorders>
            <w:shd w:val="clear" w:color="auto" w:fill="auto"/>
            <w:noWrap/>
            <w:vAlign w:val="center"/>
            <w:hideMark/>
          </w:tcPr>
          <w:p w14:paraId="342F1B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572014.29</w:t>
            </w:r>
          </w:p>
        </w:tc>
        <w:tc>
          <w:tcPr>
            <w:tcW w:w="1759" w:type="pct"/>
            <w:tcBorders>
              <w:top w:val="nil"/>
              <w:left w:val="nil"/>
              <w:bottom w:val="nil"/>
              <w:right w:val="nil"/>
            </w:tcBorders>
            <w:shd w:val="clear" w:color="auto" w:fill="auto"/>
            <w:noWrap/>
            <w:vAlign w:val="center"/>
            <w:hideMark/>
          </w:tcPr>
          <w:p w14:paraId="0E39D4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343361.19</w:t>
            </w:r>
          </w:p>
        </w:tc>
        <w:tc>
          <w:tcPr>
            <w:tcW w:w="1481" w:type="pct"/>
            <w:tcBorders>
              <w:top w:val="nil"/>
              <w:left w:val="nil"/>
              <w:bottom w:val="nil"/>
              <w:right w:val="nil"/>
            </w:tcBorders>
            <w:shd w:val="clear" w:color="auto" w:fill="auto"/>
            <w:noWrap/>
            <w:vAlign w:val="center"/>
            <w:hideMark/>
          </w:tcPr>
          <w:p w14:paraId="5B9C9C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108.55</w:t>
            </w:r>
          </w:p>
        </w:tc>
      </w:tr>
      <w:tr w:rsidR="00EF4C83" w:rsidRPr="00EF4C83" w14:paraId="476D6B70" w14:textId="77777777" w:rsidTr="00EF4C83">
        <w:trPr>
          <w:trHeight w:val="20"/>
        </w:trPr>
        <w:tc>
          <w:tcPr>
            <w:tcW w:w="1759" w:type="pct"/>
            <w:tcBorders>
              <w:top w:val="nil"/>
              <w:left w:val="nil"/>
              <w:bottom w:val="nil"/>
              <w:right w:val="nil"/>
            </w:tcBorders>
            <w:shd w:val="clear" w:color="auto" w:fill="auto"/>
            <w:noWrap/>
            <w:vAlign w:val="center"/>
            <w:hideMark/>
          </w:tcPr>
          <w:p w14:paraId="36E4D8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572012.87</w:t>
            </w:r>
          </w:p>
        </w:tc>
        <w:tc>
          <w:tcPr>
            <w:tcW w:w="1759" w:type="pct"/>
            <w:tcBorders>
              <w:top w:val="nil"/>
              <w:left w:val="nil"/>
              <w:bottom w:val="nil"/>
              <w:right w:val="nil"/>
            </w:tcBorders>
            <w:shd w:val="clear" w:color="auto" w:fill="auto"/>
            <w:noWrap/>
            <w:vAlign w:val="center"/>
            <w:hideMark/>
          </w:tcPr>
          <w:p w14:paraId="046350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343363.43</w:t>
            </w:r>
          </w:p>
        </w:tc>
        <w:tc>
          <w:tcPr>
            <w:tcW w:w="1481" w:type="pct"/>
            <w:tcBorders>
              <w:top w:val="nil"/>
              <w:left w:val="nil"/>
              <w:bottom w:val="nil"/>
              <w:right w:val="nil"/>
            </w:tcBorders>
            <w:shd w:val="clear" w:color="auto" w:fill="auto"/>
            <w:noWrap/>
            <w:vAlign w:val="center"/>
            <w:hideMark/>
          </w:tcPr>
          <w:p w14:paraId="7114D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108.53</w:t>
            </w:r>
          </w:p>
        </w:tc>
      </w:tr>
      <w:tr w:rsidR="00EF4C83" w:rsidRPr="00EF4C83" w14:paraId="60E53993" w14:textId="77777777" w:rsidTr="00EF4C83">
        <w:trPr>
          <w:trHeight w:val="20"/>
        </w:trPr>
        <w:tc>
          <w:tcPr>
            <w:tcW w:w="1759" w:type="pct"/>
            <w:tcBorders>
              <w:top w:val="nil"/>
              <w:left w:val="nil"/>
              <w:bottom w:val="nil"/>
              <w:right w:val="nil"/>
            </w:tcBorders>
            <w:shd w:val="clear" w:color="auto" w:fill="auto"/>
            <w:noWrap/>
            <w:vAlign w:val="center"/>
            <w:hideMark/>
          </w:tcPr>
          <w:p w14:paraId="4BBF7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572009.37</w:t>
            </w:r>
          </w:p>
        </w:tc>
        <w:tc>
          <w:tcPr>
            <w:tcW w:w="1759" w:type="pct"/>
            <w:tcBorders>
              <w:top w:val="nil"/>
              <w:left w:val="nil"/>
              <w:bottom w:val="nil"/>
              <w:right w:val="nil"/>
            </w:tcBorders>
            <w:shd w:val="clear" w:color="auto" w:fill="auto"/>
            <w:noWrap/>
            <w:vAlign w:val="center"/>
            <w:hideMark/>
          </w:tcPr>
          <w:p w14:paraId="0AFBB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343367.44</w:t>
            </w:r>
          </w:p>
        </w:tc>
        <w:tc>
          <w:tcPr>
            <w:tcW w:w="1481" w:type="pct"/>
            <w:tcBorders>
              <w:top w:val="nil"/>
              <w:left w:val="nil"/>
              <w:bottom w:val="nil"/>
              <w:right w:val="nil"/>
            </w:tcBorders>
            <w:shd w:val="clear" w:color="auto" w:fill="auto"/>
            <w:noWrap/>
            <w:vAlign w:val="center"/>
            <w:hideMark/>
          </w:tcPr>
          <w:p w14:paraId="76E241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108.92</w:t>
            </w:r>
          </w:p>
        </w:tc>
      </w:tr>
      <w:tr w:rsidR="00EF4C83" w:rsidRPr="00EF4C83" w14:paraId="668CF5B9" w14:textId="77777777" w:rsidTr="00EF4C83">
        <w:trPr>
          <w:trHeight w:val="20"/>
        </w:trPr>
        <w:tc>
          <w:tcPr>
            <w:tcW w:w="1759" w:type="pct"/>
            <w:tcBorders>
              <w:top w:val="nil"/>
              <w:left w:val="nil"/>
              <w:bottom w:val="nil"/>
              <w:right w:val="nil"/>
            </w:tcBorders>
            <w:shd w:val="clear" w:color="auto" w:fill="auto"/>
            <w:noWrap/>
            <w:vAlign w:val="center"/>
            <w:hideMark/>
          </w:tcPr>
          <w:p w14:paraId="54DEB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572001.33</w:t>
            </w:r>
          </w:p>
        </w:tc>
        <w:tc>
          <w:tcPr>
            <w:tcW w:w="1759" w:type="pct"/>
            <w:tcBorders>
              <w:top w:val="nil"/>
              <w:left w:val="nil"/>
              <w:bottom w:val="nil"/>
              <w:right w:val="nil"/>
            </w:tcBorders>
            <w:shd w:val="clear" w:color="auto" w:fill="auto"/>
            <w:noWrap/>
            <w:vAlign w:val="center"/>
            <w:hideMark/>
          </w:tcPr>
          <w:p w14:paraId="7F3E60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343359.88</w:t>
            </w:r>
          </w:p>
        </w:tc>
        <w:tc>
          <w:tcPr>
            <w:tcW w:w="1481" w:type="pct"/>
            <w:tcBorders>
              <w:top w:val="nil"/>
              <w:left w:val="nil"/>
              <w:bottom w:val="nil"/>
              <w:right w:val="nil"/>
            </w:tcBorders>
            <w:shd w:val="clear" w:color="auto" w:fill="auto"/>
            <w:noWrap/>
            <w:vAlign w:val="center"/>
            <w:hideMark/>
          </w:tcPr>
          <w:p w14:paraId="16FF98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109.29</w:t>
            </w:r>
          </w:p>
        </w:tc>
      </w:tr>
      <w:tr w:rsidR="00EF4C83" w:rsidRPr="00EF4C83" w14:paraId="6F9F1769" w14:textId="77777777" w:rsidTr="00EF4C83">
        <w:trPr>
          <w:trHeight w:val="20"/>
        </w:trPr>
        <w:tc>
          <w:tcPr>
            <w:tcW w:w="1759" w:type="pct"/>
            <w:tcBorders>
              <w:top w:val="nil"/>
              <w:left w:val="nil"/>
              <w:bottom w:val="nil"/>
              <w:right w:val="nil"/>
            </w:tcBorders>
            <w:shd w:val="clear" w:color="auto" w:fill="auto"/>
            <w:noWrap/>
            <w:vAlign w:val="center"/>
            <w:hideMark/>
          </w:tcPr>
          <w:p w14:paraId="48BBAE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571991.23</w:t>
            </w:r>
          </w:p>
        </w:tc>
        <w:tc>
          <w:tcPr>
            <w:tcW w:w="1759" w:type="pct"/>
            <w:tcBorders>
              <w:top w:val="nil"/>
              <w:left w:val="nil"/>
              <w:bottom w:val="nil"/>
              <w:right w:val="nil"/>
            </w:tcBorders>
            <w:shd w:val="clear" w:color="auto" w:fill="auto"/>
            <w:noWrap/>
            <w:vAlign w:val="center"/>
            <w:hideMark/>
          </w:tcPr>
          <w:p w14:paraId="63221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343351.61</w:t>
            </w:r>
          </w:p>
        </w:tc>
        <w:tc>
          <w:tcPr>
            <w:tcW w:w="1481" w:type="pct"/>
            <w:tcBorders>
              <w:top w:val="nil"/>
              <w:left w:val="nil"/>
              <w:bottom w:val="nil"/>
              <w:right w:val="nil"/>
            </w:tcBorders>
            <w:shd w:val="clear" w:color="auto" w:fill="auto"/>
            <w:noWrap/>
            <w:vAlign w:val="center"/>
            <w:hideMark/>
          </w:tcPr>
          <w:p w14:paraId="2D74A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26A07866" w14:textId="77777777" w:rsidTr="00EF4C83">
        <w:trPr>
          <w:trHeight w:val="20"/>
        </w:trPr>
        <w:tc>
          <w:tcPr>
            <w:tcW w:w="1759" w:type="pct"/>
            <w:tcBorders>
              <w:top w:val="nil"/>
              <w:left w:val="nil"/>
              <w:bottom w:val="nil"/>
              <w:right w:val="nil"/>
            </w:tcBorders>
            <w:shd w:val="clear" w:color="auto" w:fill="auto"/>
            <w:noWrap/>
            <w:vAlign w:val="center"/>
            <w:hideMark/>
          </w:tcPr>
          <w:p w14:paraId="4551F9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571979.22</w:t>
            </w:r>
          </w:p>
        </w:tc>
        <w:tc>
          <w:tcPr>
            <w:tcW w:w="1759" w:type="pct"/>
            <w:tcBorders>
              <w:top w:val="nil"/>
              <w:left w:val="nil"/>
              <w:bottom w:val="nil"/>
              <w:right w:val="nil"/>
            </w:tcBorders>
            <w:shd w:val="clear" w:color="auto" w:fill="auto"/>
            <w:noWrap/>
            <w:vAlign w:val="center"/>
            <w:hideMark/>
          </w:tcPr>
          <w:p w14:paraId="74E716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343341.25</w:t>
            </w:r>
          </w:p>
        </w:tc>
        <w:tc>
          <w:tcPr>
            <w:tcW w:w="1481" w:type="pct"/>
            <w:tcBorders>
              <w:top w:val="nil"/>
              <w:left w:val="nil"/>
              <w:bottom w:val="nil"/>
              <w:right w:val="nil"/>
            </w:tcBorders>
            <w:shd w:val="clear" w:color="auto" w:fill="auto"/>
            <w:noWrap/>
            <w:vAlign w:val="center"/>
            <w:hideMark/>
          </w:tcPr>
          <w:p w14:paraId="604733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109.56</w:t>
            </w:r>
          </w:p>
        </w:tc>
      </w:tr>
      <w:tr w:rsidR="00EF4C83" w:rsidRPr="00EF4C83" w14:paraId="08754CC5" w14:textId="77777777" w:rsidTr="00EF4C83">
        <w:trPr>
          <w:trHeight w:val="20"/>
        </w:trPr>
        <w:tc>
          <w:tcPr>
            <w:tcW w:w="1759" w:type="pct"/>
            <w:tcBorders>
              <w:top w:val="nil"/>
              <w:left w:val="nil"/>
              <w:bottom w:val="nil"/>
              <w:right w:val="nil"/>
            </w:tcBorders>
            <w:shd w:val="clear" w:color="auto" w:fill="auto"/>
            <w:noWrap/>
            <w:vAlign w:val="center"/>
            <w:hideMark/>
          </w:tcPr>
          <w:p w14:paraId="75379E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571981.94</w:t>
            </w:r>
          </w:p>
        </w:tc>
        <w:tc>
          <w:tcPr>
            <w:tcW w:w="1759" w:type="pct"/>
            <w:tcBorders>
              <w:top w:val="nil"/>
              <w:left w:val="nil"/>
              <w:bottom w:val="nil"/>
              <w:right w:val="nil"/>
            </w:tcBorders>
            <w:shd w:val="clear" w:color="auto" w:fill="auto"/>
            <w:noWrap/>
            <w:vAlign w:val="center"/>
            <w:hideMark/>
          </w:tcPr>
          <w:p w14:paraId="71C286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343342.61</w:t>
            </w:r>
          </w:p>
        </w:tc>
        <w:tc>
          <w:tcPr>
            <w:tcW w:w="1481" w:type="pct"/>
            <w:tcBorders>
              <w:top w:val="nil"/>
              <w:left w:val="nil"/>
              <w:bottom w:val="nil"/>
              <w:right w:val="nil"/>
            </w:tcBorders>
            <w:shd w:val="clear" w:color="auto" w:fill="auto"/>
            <w:noWrap/>
            <w:vAlign w:val="center"/>
            <w:hideMark/>
          </w:tcPr>
          <w:p w14:paraId="4EA0C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109.58</w:t>
            </w:r>
          </w:p>
        </w:tc>
      </w:tr>
      <w:tr w:rsidR="00EF4C83" w:rsidRPr="00EF4C83" w14:paraId="6261EBC3" w14:textId="77777777" w:rsidTr="00EF4C83">
        <w:trPr>
          <w:trHeight w:val="20"/>
        </w:trPr>
        <w:tc>
          <w:tcPr>
            <w:tcW w:w="1759" w:type="pct"/>
            <w:tcBorders>
              <w:top w:val="nil"/>
              <w:left w:val="nil"/>
              <w:bottom w:val="nil"/>
              <w:right w:val="nil"/>
            </w:tcBorders>
            <w:shd w:val="clear" w:color="auto" w:fill="auto"/>
            <w:noWrap/>
            <w:vAlign w:val="center"/>
            <w:hideMark/>
          </w:tcPr>
          <w:p w14:paraId="170EC8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571993.33</w:t>
            </w:r>
          </w:p>
        </w:tc>
        <w:tc>
          <w:tcPr>
            <w:tcW w:w="1759" w:type="pct"/>
            <w:tcBorders>
              <w:top w:val="nil"/>
              <w:left w:val="nil"/>
              <w:bottom w:val="nil"/>
              <w:right w:val="nil"/>
            </w:tcBorders>
            <w:shd w:val="clear" w:color="auto" w:fill="auto"/>
            <w:noWrap/>
            <w:vAlign w:val="center"/>
            <w:hideMark/>
          </w:tcPr>
          <w:p w14:paraId="2D3B4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343346.85</w:t>
            </w:r>
          </w:p>
        </w:tc>
        <w:tc>
          <w:tcPr>
            <w:tcW w:w="1481" w:type="pct"/>
            <w:tcBorders>
              <w:top w:val="nil"/>
              <w:left w:val="nil"/>
              <w:bottom w:val="nil"/>
              <w:right w:val="nil"/>
            </w:tcBorders>
            <w:shd w:val="clear" w:color="auto" w:fill="auto"/>
            <w:noWrap/>
            <w:vAlign w:val="center"/>
            <w:hideMark/>
          </w:tcPr>
          <w:p w14:paraId="572285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4F6AF1D7" w14:textId="77777777" w:rsidTr="00EF4C83">
        <w:trPr>
          <w:trHeight w:val="20"/>
        </w:trPr>
        <w:tc>
          <w:tcPr>
            <w:tcW w:w="1759" w:type="pct"/>
            <w:tcBorders>
              <w:top w:val="nil"/>
              <w:left w:val="nil"/>
              <w:bottom w:val="nil"/>
              <w:right w:val="nil"/>
            </w:tcBorders>
            <w:shd w:val="clear" w:color="auto" w:fill="auto"/>
            <w:noWrap/>
            <w:vAlign w:val="center"/>
            <w:hideMark/>
          </w:tcPr>
          <w:p w14:paraId="619E88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571977.97</w:t>
            </w:r>
          </w:p>
        </w:tc>
        <w:tc>
          <w:tcPr>
            <w:tcW w:w="1759" w:type="pct"/>
            <w:tcBorders>
              <w:top w:val="nil"/>
              <w:left w:val="nil"/>
              <w:bottom w:val="nil"/>
              <w:right w:val="nil"/>
            </w:tcBorders>
            <w:shd w:val="clear" w:color="auto" w:fill="auto"/>
            <w:noWrap/>
            <w:vAlign w:val="center"/>
            <w:hideMark/>
          </w:tcPr>
          <w:p w14:paraId="19E8A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343333.18</w:t>
            </w:r>
          </w:p>
        </w:tc>
        <w:tc>
          <w:tcPr>
            <w:tcW w:w="1481" w:type="pct"/>
            <w:tcBorders>
              <w:top w:val="nil"/>
              <w:left w:val="nil"/>
              <w:bottom w:val="nil"/>
              <w:right w:val="nil"/>
            </w:tcBorders>
            <w:shd w:val="clear" w:color="auto" w:fill="auto"/>
            <w:noWrap/>
            <w:vAlign w:val="center"/>
            <w:hideMark/>
          </w:tcPr>
          <w:p w14:paraId="0DDF6D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63B13839" w14:textId="77777777" w:rsidTr="00EF4C83">
        <w:trPr>
          <w:trHeight w:val="20"/>
        </w:trPr>
        <w:tc>
          <w:tcPr>
            <w:tcW w:w="1759" w:type="pct"/>
            <w:tcBorders>
              <w:top w:val="nil"/>
              <w:left w:val="nil"/>
              <w:bottom w:val="nil"/>
              <w:right w:val="nil"/>
            </w:tcBorders>
            <w:shd w:val="clear" w:color="auto" w:fill="auto"/>
            <w:noWrap/>
            <w:vAlign w:val="center"/>
            <w:hideMark/>
          </w:tcPr>
          <w:p w14:paraId="54CCB7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573021.76</w:t>
            </w:r>
          </w:p>
        </w:tc>
        <w:tc>
          <w:tcPr>
            <w:tcW w:w="1759" w:type="pct"/>
            <w:tcBorders>
              <w:top w:val="nil"/>
              <w:left w:val="nil"/>
              <w:bottom w:val="nil"/>
              <w:right w:val="nil"/>
            </w:tcBorders>
            <w:shd w:val="clear" w:color="auto" w:fill="auto"/>
            <w:noWrap/>
            <w:vAlign w:val="center"/>
            <w:hideMark/>
          </w:tcPr>
          <w:p w14:paraId="4CA0B1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342880.13</w:t>
            </w:r>
          </w:p>
        </w:tc>
        <w:tc>
          <w:tcPr>
            <w:tcW w:w="1481" w:type="pct"/>
            <w:tcBorders>
              <w:top w:val="nil"/>
              <w:left w:val="nil"/>
              <w:bottom w:val="nil"/>
              <w:right w:val="nil"/>
            </w:tcBorders>
            <w:shd w:val="clear" w:color="auto" w:fill="auto"/>
            <w:noWrap/>
            <w:vAlign w:val="center"/>
            <w:hideMark/>
          </w:tcPr>
          <w:p w14:paraId="4BC87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79AC6D43" w14:textId="77777777" w:rsidTr="00EF4C83">
        <w:trPr>
          <w:trHeight w:val="20"/>
        </w:trPr>
        <w:tc>
          <w:tcPr>
            <w:tcW w:w="1759" w:type="pct"/>
            <w:tcBorders>
              <w:top w:val="nil"/>
              <w:left w:val="nil"/>
              <w:bottom w:val="nil"/>
              <w:right w:val="nil"/>
            </w:tcBorders>
            <w:shd w:val="clear" w:color="auto" w:fill="auto"/>
            <w:noWrap/>
            <w:vAlign w:val="center"/>
            <w:hideMark/>
          </w:tcPr>
          <w:p w14:paraId="20C6DB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573016.15</w:t>
            </w:r>
          </w:p>
        </w:tc>
        <w:tc>
          <w:tcPr>
            <w:tcW w:w="1759" w:type="pct"/>
            <w:tcBorders>
              <w:top w:val="nil"/>
              <w:left w:val="nil"/>
              <w:bottom w:val="nil"/>
              <w:right w:val="nil"/>
            </w:tcBorders>
            <w:shd w:val="clear" w:color="auto" w:fill="auto"/>
            <w:noWrap/>
            <w:vAlign w:val="center"/>
            <w:hideMark/>
          </w:tcPr>
          <w:p w14:paraId="07D3C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342876.42</w:t>
            </w:r>
          </w:p>
        </w:tc>
        <w:tc>
          <w:tcPr>
            <w:tcW w:w="1481" w:type="pct"/>
            <w:tcBorders>
              <w:top w:val="nil"/>
              <w:left w:val="nil"/>
              <w:bottom w:val="nil"/>
              <w:right w:val="nil"/>
            </w:tcBorders>
            <w:shd w:val="clear" w:color="auto" w:fill="auto"/>
            <w:noWrap/>
            <w:vAlign w:val="center"/>
            <w:hideMark/>
          </w:tcPr>
          <w:p w14:paraId="620520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7C781E70" w14:textId="77777777" w:rsidTr="00EF4C83">
        <w:trPr>
          <w:trHeight w:val="20"/>
        </w:trPr>
        <w:tc>
          <w:tcPr>
            <w:tcW w:w="1759" w:type="pct"/>
            <w:tcBorders>
              <w:top w:val="nil"/>
              <w:left w:val="nil"/>
              <w:bottom w:val="nil"/>
              <w:right w:val="nil"/>
            </w:tcBorders>
            <w:shd w:val="clear" w:color="auto" w:fill="auto"/>
            <w:noWrap/>
            <w:vAlign w:val="center"/>
            <w:hideMark/>
          </w:tcPr>
          <w:p w14:paraId="66E8A6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573016.53</w:t>
            </w:r>
          </w:p>
        </w:tc>
        <w:tc>
          <w:tcPr>
            <w:tcW w:w="1759" w:type="pct"/>
            <w:tcBorders>
              <w:top w:val="nil"/>
              <w:left w:val="nil"/>
              <w:bottom w:val="nil"/>
              <w:right w:val="nil"/>
            </w:tcBorders>
            <w:shd w:val="clear" w:color="auto" w:fill="auto"/>
            <w:noWrap/>
            <w:vAlign w:val="center"/>
            <w:hideMark/>
          </w:tcPr>
          <w:p w14:paraId="06583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342877.17</w:t>
            </w:r>
          </w:p>
        </w:tc>
        <w:tc>
          <w:tcPr>
            <w:tcW w:w="1481" w:type="pct"/>
            <w:tcBorders>
              <w:top w:val="nil"/>
              <w:left w:val="nil"/>
              <w:bottom w:val="nil"/>
              <w:right w:val="nil"/>
            </w:tcBorders>
            <w:shd w:val="clear" w:color="auto" w:fill="auto"/>
            <w:noWrap/>
            <w:vAlign w:val="center"/>
            <w:hideMark/>
          </w:tcPr>
          <w:p w14:paraId="015031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261A9583" w14:textId="77777777" w:rsidTr="00EF4C83">
        <w:trPr>
          <w:trHeight w:val="20"/>
        </w:trPr>
        <w:tc>
          <w:tcPr>
            <w:tcW w:w="1759" w:type="pct"/>
            <w:tcBorders>
              <w:top w:val="nil"/>
              <w:left w:val="nil"/>
              <w:bottom w:val="nil"/>
              <w:right w:val="nil"/>
            </w:tcBorders>
            <w:shd w:val="clear" w:color="auto" w:fill="auto"/>
            <w:noWrap/>
            <w:vAlign w:val="center"/>
            <w:hideMark/>
          </w:tcPr>
          <w:p w14:paraId="27349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573017.61</w:t>
            </w:r>
          </w:p>
        </w:tc>
        <w:tc>
          <w:tcPr>
            <w:tcW w:w="1759" w:type="pct"/>
            <w:tcBorders>
              <w:top w:val="nil"/>
              <w:left w:val="nil"/>
              <w:bottom w:val="nil"/>
              <w:right w:val="nil"/>
            </w:tcBorders>
            <w:shd w:val="clear" w:color="auto" w:fill="auto"/>
            <w:noWrap/>
            <w:vAlign w:val="center"/>
            <w:hideMark/>
          </w:tcPr>
          <w:p w14:paraId="28493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342877.89</w:t>
            </w:r>
          </w:p>
        </w:tc>
        <w:tc>
          <w:tcPr>
            <w:tcW w:w="1481" w:type="pct"/>
            <w:tcBorders>
              <w:top w:val="nil"/>
              <w:left w:val="nil"/>
              <w:bottom w:val="nil"/>
              <w:right w:val="nil"/>
            </w:tcBorders>
            <w:shd w:val="clear" w:color="auto" w:fill="auto"/>
            <w:noWrap/>
            <w:vAlign w:val="center"/>
            <w:hideMark/>
          </w:tcPr>
          <w:p w14:paraId="1D036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0F193A82" w14:textId="77777777" w:rsidTr="00EF4C83">
        <w:trPr>
          <w:trHeight w:val="20"/>
        </w:trPr>
        <w:tc>
          <w:tcPr>
            <w:tcW w:w="1759" w:type="pct"/>
            <w:tcBorders>
              <w:top w:val="nil"/>
              <w:left w:val="nil"/>
              <w:bottom w:val="nil"/>
              <w:right w:val="nil"/>
            </w:tcBorders>
            <w:shd w:val="clear" w:color="auto" w:fill="auto"/>
            <w:noWrap/>
            <w:vAlign w:val="center"/>
            <w:hideMark/>
          </w:tcPr>
          <w:p w14:paraId="64E68A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573019.66</w:t>
            </w:r>
          </w:p>
        </w:tc>
        <w:tc>
          <w:tcPr>
            <w:tcW w:w="1759" w:type="pct"/>
            <w:tcBorders>
              <w:top w:val="nil"/>
              <w:left w:val="nil"/>
              <w:bottom w:val="nil"/>
              <w:right w:val="nil"/>
            </w:tcBorders>
            <w:shd w:val="clear" w:color="auto" w:fill="auto"/>
            <w:noWrap/>
            <w:vAlign w:val="center"/>
            <w:hideMark/>
          </w:tcPr>
          <w:p w14:paraId="7B6E37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342879.26</w:t>
            </w:r>
          </w:p>
        </w:tc>
        <w:tc>
          <w:tcPr>
            <w:tcW w:w="1481" w:type="pct"/>
            <w:tcBorders>
              <w:top w:val="nil"/>
              <w:left w:val="nil"/>
              <w:bottom w:val="nil"/>
              <w:right w:val="nil"/>
            </w:tcBorders>
            <w:shd w:val="clear" w:color="auto" w:fill="auto"/>
            <w:noWrap/>
            <w:vAlign w:val="center"/>
            <w:hideMark/>
          </w:tcPr>
          <w:p w14:paraId="4E5E3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4EDC9158" w14:textId="77777777" w:rsidTr="00EF4C83">
        <w:trPr>
          <w:trHeight w:val="20"/>
        </w:trPr>
        <w:tc>
          <w:tcPr>
            <w:tcW w:w="1759" w:type="pct"/>
            <w:tcBorders>
              <w:top w:val="nil"/>
              <w:left w:val="nil"/>
              <w:bottom w:val="nil"/>
              <w:right w:val="nil"/>
            </w:tcBorders>
            <w:shd w:val="clear" w:color="auto" w:fill="auto"/>
            <w:noWrap/>
            <w:vAlign w:val="center"/>
            <w:hideMark/>
          </w:tcPr>
          <w:p w14:paraId="55E641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573018.64</w:t>
            </w:r>
          </w:p>
        </w:tc>
        <w:tc>
          <w:tcPr>
            <w:tcW w:w="1759" w:type="pct"/>
            <w:tcBorders>
              <w:top w:val="nil"/>
              <w:left w:val="nil"/>
              <w:bottom w:val="nil"/>
              <w:right w:val="nil"/>
            </w:tcBorders>
            <w:shd w:val="clear" w:color="auto" w:fill="auto"/>
            <w:noWrap/>
            <w:vAlign w:val="center"/>
            <w:hideMark/>
          </w:tcPr>
          <w:p w14:paraId="7D6CA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342878.76</w:t>
            </w:r>
          </w:p>
        </w:tc>
        <w:tc>
          <w:tcPr>
            <w:tcW w:w="1481" w:type="pct"/>
            <w:tcBorders>
              <w:top w:val="nil"/>
              <w:left w:val="nil"/>
              <w:bottom w:val="nil"/>
              <w:right w:val="nil"/>
            </w:tcBorders>
            <w:shd w:val="clear" w:color="auto" w:fill="auto"/>
            <w:noWrap/>
            <w:vAlign w:val="center"/>
            <w:hideMark/>
          </w:tcPr>
          <w:p w14:paraId="4CB4CB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B7A5632" w14:textId="77777777" w:rsidTr="00EF4C83">
        <w:trPr>
          <w:trHeight w:val="20"/>
        </w:trPr>
        <w:tc>
          <w:tcPr>
            <w:tcW w:w="1759" w:type="pct"/>
            <w:tcBorders>
              <w:top w:val="nil"/>
              <w:left w:val="nil"/>
              <w:bottom w:val="nil"/>
              <w:right w:val="nil"/>
            </w:tcBorders>
            <w:shd w:val="clear" w:color="auto" w:fill="auto"/>
            <w:noWrap/>
            <w:vAlign w:val="center"/>
            <w:hideMark/>
          </w:tcPr>
          <w:p w14:paraId="7EC0CE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573020.44</w:t>
            </w:r>
          </w:p>
        </w:tc>
        <w:tc>
          <w:tcPr>
            <w:tcW w:w="1759" w:type="pct"/>
            <w:tcBorders>
              <w:top w:val="nil"/>
              <w:left w:val="nil"/>
              <w:bottom w:val="nil"/>
              <w:right w:val="nil"/>
            </w:tcBorders>
            <w:shd w:val="clear" w:color="auto" w:fill="auto"/>
            <w:noWrap/>
            <w:vAlign w:val="center"/>
            <w:hideMark/>
          </w:tcPr>
          <w:p w14:paraId="45C6EB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342882.87</w:t>
            </w:r>
          </w:p>
        </w:tc>
        <w:tc>
          <w:tcPr>
            <w:tcW w:w="1481" w:type="pct"/>
            <w:tcBorders>
              <w:top w:val="nil"/>
              <w:left w:val="nil"/>
              <w:bottom w:val="nil"/>
              <w:right w:val="nil"/>
            </w:tcBorders>
            <w:shd w:val="clear" w:color="auto" w:fill="auto"/>
            <w:noWrap/>
            <w:vAlign w:val="center"/>
            <w:hideMark/>
          </w:tcPr>
          <w:p w14:paraId="7B49DB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179D8A82" w14:textId="77777777" w:rsidTr="00EF4C83">
        <w:trPr>
          <w:trHeight w:val="20"/>
        </w:trPr>
        <w:tc>
          <w:tcPr>
            <w:tcW w:w="1759" w:type="pct"/>
            <w:tcBorders>
              <w:top w:val="nil"/>
              <w:left w:val="nil"/>
              <w:bottom w:val="nil"/>
              <w:right w:val="nil"/>
            </w:tcBorders>
            <w:shd w:val="clear" w:color="auto" w:fill="auto"/>
            <w:noWrap/>
            <w:vAlign w:val="center"/>
            <w:hideMark/>
          </w:tcPr>
          <w:p w14:paraId="7F499F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573019.62</w:t>
            </w:r>
          </w:p>
        </w:tc>
        <w:tc>
          <w:tcPr>
            <w:tcW w:w="1759" w:type="pct"/>
            <w:tcBorders>
              <w:top w:val="nil"/>
              <w:left w:val="nil"/>
              <w:bottom w:val="nil"/>
              <w:right w:val="nil"/>
            </w:tcBorders>
            <w:shd w:val="clear" w:color="auto" w:fill="auto"/>
            <w:noWrap/>
            <w:vAlign w:val="center"/>
            <w:hideMark/>
          </w:tcPr>
          <w:p w14:paraId="4670E6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342882.19</w:t>
            </w:r>
          </w:p>
        </w:tc>
        <w:tc>
          <w:tcPr>
            <w:tcW w:w="1481" w:type="pct"/>
            <w:tcBorders>
              <w:top w:val="nil"/>
              <w:left w:val="nil"/>
              <w:bottom w:val="nil"/>
              <w:right w:val="nil"/>
            </w:tcBorders>
            <w:shd w:val="clear" w:color="auto" w:fill="auto"/>
            <w:noWrap/>
            <w:vAlign w:val="center"/>
            <w:hideMark/>
          </w:tcPr>
          <w:p w14:paraId="74345B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1CC0B32C" w14:textId="77777777" w:rsidTr="00EF4C83">
        <w:trPr>
          <w:trHeight w:val="20"/>
        </w:trPr>
        <w:tc>
          <w:tcPr>
            <w:tcW w:w="1759" w:type="pct"/>
            <w:tcBorders>
              <w:top w:val="nil"/>
              <w:left w:val="nil"/>
              <w:bottom w:val="nil"/>
              <w:right w:val="nil"/>
            </w:tcBorders>
            <w:shd w:val="clear" w:color="auto" w:fill="auto"/>
            <w:noWrap/>
            <w:vAlign w:val="center"/>
            <w:hideMark/>
          </w:tcPr>
          <w:p w14:paraId="11D752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573005.57</w:t>
            </w:r>
          </w:p>
        </w:tc>
        <w:tc>
          <w:tcPr>
            <w:tcW w:w="1759" w:type="pct"/>
            <w:tcBorders>
              <w:top w:val="nil"/>
              <w:left w:val="nil"/>
              <w:bottom w:val="nil"/>
              <w:right w:val="nil"/>
            </w:tcBorders>
            <w:shd w:val="clear" w:color="auto" w:fill="auto"/>
            <w:noWrap/>
            <w:vAlign w:val="center"/>
            <w:hideMark/>
          </w:tcPr>
          <w:p w14:paraId="0C7958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342896.14</w:t>
            </w:r>
          </w:p>
        </w:tc>
        <w:tc>
          <w:tcPr>
            <w:tcW w:w="1481" w:type="pct"/>
            <w:tcBorders>
              <w:top w:val="nil"/>
              <w:left w:val="nil"/>
              <w:bottom w:val="nil"/>
              <w:right w:val="nil"/>
            </w:tcBorders>
            <w:shd w:val="clear" w:color="auto" w:fill="auto"/>
            <w:noWrap/>
            <w:vAlign w:val="center"/>
            <w:hideMark/>
          </w:tcPr>
          <w:p w14:paraId="26441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4DBADAA2" w14:textId="77777777" w:rsidTr="00EF4C83">
        <w:trPr>
          <w:trHeight w:val="20"/>
        </w:trPr>
        <w:tc>
          <w:tcPr>
            <w:tcW w:w="1759" w:type="pct"/>
            <w:tcBorders>
              <w:top w:val="nil"/>
              <w:left w:val="nil"/>
              <w:bottom w:val="nil"/>
              <w:right w:val="nil"/>
            </w:tcBorders>
            <w:shd w:val="clear" w:color="auto" w:fill="auto"/>
            <w:noWrap/>
            <w:vAlign w:val="center"/>
            <w:hideMark/>
          </w:tcPr>
          <w:p w14:paraId="27A67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573001.48</w:t>
            </w:r>
          </w:p>
        </w:tc>
        <w:tc>
          <w:tcPr>
            <w:tcW w:w="1759" w:type="pct"/>
            <w:tcBorders>
              <w:top w:val="nil"/>
              <w:left w:val="nil"/>
              <w:bottom w:val="nil"/>
              <w:right w:val="nil"/>
            </w:tcBorders>
            <w:shd w:val="clear" w:color="auto" w:fill="auto"/>
            <w:noWrap/>
            <w:vAlign w:val="center"/>
            <w:hideMark/>
          </w:tcPr>
          <w:p w14:paraId="374B15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342900.19</w:t>
            </w:r>
          </w:p>
        </w:tc>
        <w:tc>
          <w:tcPr>
            <w:tcW w:w="1481" w:type="pct"/>
            <w:tcBorders>
              <w:top w:val="nil"/>
              <w:left w:val="nil"/>
              <w:bottom w:val="nil"/>
              <w:right w:val="nil"/>
            </w:tcBorders>
            <w:shd w:val="clear" w:color="auto" w:fill="auto"/>
            <w:noWrap/>
            <w:vAlign w:val="center"/>
            <w:hideMark/>
          </w:tcPr>
          <w:p w14:paraId="568F2C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3002F3B7" w14:textId="77777777" w:rsidTr="00EF4C83">
        <w:trPr>
          <w:trHeight w:val="20"/>
        </w:trPr>
        <w:tc>
          <w:tcPr>
            <w:tcW w:w="1759" w:type="pct"/>
            <w:tcBorders>
              <w:top w:val="nil"/>
              <w:left w:val="nil"/>
              <w:bottom w:val="nil"/>
              <w:right w:val="nil"/>
            </w:tcBorders>
            <w:shd w:val="clear" w:color="auto" w:fill="auto"/>
            <w:noWrap/>
            <w:vAlign w:val="center"/>
            <w:hideMark/>
          </w:tcPr>
          <w:p w14:paraId="14625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573003.77</w:t>
            </w:r>
          </w:p>
        </w:tc>
        <w:tc>
          <w:tcPr>
            <w:tcW w:w="1759" w:type="pct"/>
            <w:tcBorders>
              <w:top w:val="nil"/>
              <w:left w:val="nil"/>
              <w:bottom w:val="nil"/>
              <w:right w:val="nil"/>
            </w:tcBorders>
            <w:shd w:val="clear" w:color="auto" w:fill="auto"/>
            <w:noWrap/>
            <w:vAlign w:val="center"/>
            <w:hideMark/>
          </w:tcPr>
          <w:p w14:paraId="1C1396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342896.02</w:t>
            </w:r>
          </w:p>
        </w:tc>
        <w:tc>
          <w:tcPr>
            <w:tcW w:w="1481" w:type="pct"/>
            <w:tcBorders>
              <w:top w:val="nil"/>
              <w:left w:val="nil"/>
              <w:bottom w:val="nil"/>
              <w:right w:val="nil"/>
            </w:tcBorders>
            <w:shd w:val="clear" w:color="auto" w:fill="auto"/>
            <w:noWrap/>
            <w:vAlign w:val="center"/>
            <w:hideMark/>
          </w:tcPr>
          <w:p w14:paraId="36713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08AD7999" w14:textId="77777777" w:rsidTr="00EF4C83">
        <w:trPr>
          <w:trHeight w:val="20"/>
        </w:trPr>
        <w:tc>
          <w:tcPr>
            <w:tcW w:w="1759" w:type="pct"/>
            <w:tcBorders>
              <w:top w:val="nil"/>
              <w:left w:val="nil"/>
              <w:bottom w:val="nil"/>
              <w:right w:val="nil"/>
            </w:tcBorders>
            <w:shd w:val="clear" w:color="auto" w:fill="auto"/>
            <w:noWrap/>
            <w:vAlign w:val="center"/>
            <w:hideMark/>
          </w:tcPr>
          <w:p w14:paraId="7C4C6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573002.52</w:t>
            </w:r>
          </w:p>
        </w:tc>
        <w:tc>
          <w:tcPr>
            <w:tcW w:w="1759" w:type="pct"/>
            <w:tcBorders>
              <w:top w:val="nil"/>
              <w:left w:val="nil"/>
              <w:bottom w:val="nil"/>
              <w:right w:val="nil"/>
            </w:tcBorders>
            <w:shd w:val="clear" w:color="auto" w:fill="auto"/>
            <w:noWrap/>
            <w:vAlign w:val="center"/>
            <w:hideMark/>
          </w:tcPr>
          <w:p w14:paraId="1B2A8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342894.75</w:t>
            </w:r>
          </w:p>
        </w:tc>
        <w:tc>
          <w:tcPr>
            <w:tcW w:w="1481" w:type="pct"/>
            <w:tcBorders>
              <w:top w:val="nil"/>
              <w:left w:val="nil"/>
              <w:bottom w:val="nil"/>
              <w:right w:val="nil"/>
            </w:tcBorders>
            <w:shd w:val="clear" w:color="auto" w:fill="auto"/>
            <w:noWrap/>
            <w:vAlign w:val="center"/>
            <w:hideMark/>
          </w:tcPr>
          <w:p w14:paraId="4A06F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0E27AFF1" w14:textId="77777777" w:rsidTr="00EF4C83">
        <w:trPr>
          <w:trHeight w:val="20"/>
        </w:trPr>
        <w:tc>
          <w:tcPr>
            <w:tcW w:w="1759" w:type="pct"/>
            <w:tcBorders>
              <w:top w:val="nil"/>
              <w:left w:val="nil"/>
              <w:bottom w:val="nil"/>
              <w:right w:val="nil"/>
            </w:tcBorders>
            <w:shd w:val="clear" w:color="auto" w:fill="auto"/>
            <w:noWrap/>
            <w:vAlign w:val="center"/>
            <w:hideMark/>
          </w:tcPr>
          <w:p w14:paraId="021E8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573001.45</w:t>
            </w:r>
          </w:p>
        </w:tc>
        <w:tc>
          <w:tcPr>
            <w:tcW w:w="1759" w:type="pct"/>
            <w:tcBorders>
              <w:top w:val="nil"/>
              <w:left w:val="nil"/>
              <w:bottom w:val="nil"/>
              <w:right w:val="nil"/>
            </w:tcBorders>
            <w:shd w:val="clear" w:color="auto" w:fill="auto"/>
            <w:noWrap/>
            <w:vAlign w:val="center"/>
            <w:hideMark/>
          </w:tcPr>
          <w:p w14:paraId="682AE9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342893.79</w:t>
            </w:r>
          </w:p>
        </w:tc>
        <w:tc>
          <w:tcPr>
            <w:tcW w:w="1481" w:type="pct"/>
            <w:tcBorders>
              <w:top w:val="nil"/>
              <w:left w:val="nil"/>
              <w:bottom w:val="nil"/>
              <w:right w:val="nil"/>
            </w:tcBorders>
            <w:shd w:val="clear" w:color="auto" w:fill="auto"/>
            <w:noWrap/>
            <w:vAlign w:val="center"/>
            <w:hideMark/>
          </w:tcPr>
          <w:p w14:paraId="5142E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1DC4F174" w14:textId="77777777" w:rsidTr="00EF4C83">
        <w:trPr>
          <w:trHeight w:val="20"/>
        </w:trPr>
        <w:tc>
          <w:tcPr>
            <w:tcW w:w="1759" w:type="pct"/>
            <w:tcBorders>
              <w:top w:val="nil"/>
              <w:left w:val="nil"/>
              <w:bottom w:val="nil"/>
              <w:right w:val="nil"/>
            </w:tcBorders>
            <w:shd w:val="clear" w:color="auto" w:fill="auto"/>
            <w:noWrap/>
            <w:vAlign w:val="center"/>
            <w:hideMark/>
          </w:tcPr>
          <w:p w14:paraId="239561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573000.18</w:t>
            </w:r>
          </w:p>
        </w:tc>
        <w:tc>
          <w:tcPr>
            <w:tcW w:w="1759" w:type="pct"/>
            <w:tcBorders>
              <w:top w:val="nil"/>
              <w:left w:val="nil"/>
              <w:bottom w:val="nil"/>
              <w:right w:val="nil"/>
            </w:tcBorders>
            <w:shd w:val="clear" w:color="auto" w:fill="auto"/>
            <w:noWrap/>
            <w:vAlign w:val="center"/>
            <w:hideMark/>
          </w:tcPr>
          <w:p w14:paraId="34D216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342892.15</w:t>
            </w:r>
          </w:p>
        </w:tc>
        <w:tc>
          <w:tcPr>
            <w:tcW w:w="1481" w:type="pct"/>
            <w:tcBorders>
              <w:top w:val="nil"/>
              <w:left w:val="nil"/>
              <w:bottom w:val="nil"/>
              <w:right w:val="nil"/>
            </w:tcBorders>
            <w:shd w:val="clear" w:color="auto" w:fill="auto"/>
            <w:noWrap/>
            <w:vAlign w:val="center"/>
            <w:hideMark/>
          </w:tcPr>
          <w:p w14:paraId="7AAB6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6DF5EA90" w14:textId="77777777" w:rsidTr="00EF4C83">
        <w:trPr>
          <w:trHeight w:val="20"/>
        </w:trPr>
        <w:tc>
          <w:tcPr>
            <w:tcW w:w="1759" w:type="pct"/>
            <w:tcBorders>
              <w:top w:val="nil"/>
              <w:left w:val="nil"/>
              <w:bottom w:val="nil"/>
              <w:right w:val="nil"/>
            </w:tcBorders>
            <w:shd w:val="clear" w:color="auto" w:fill="auto"/>
            <w:noWrap/>
            <w:vAlign w:val="center"/>
            <w:hideMark/>
          </w:tcPr>
          <w:p w14:paraId="276FB5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572985.92</w:t>
            </w:r>
          </w:p>
        </w:tc>
        <w:tc>
          <w:tcPr>
            <w:tcW w:w="1759" w:type="pct"/>
            <w:tcBorders>
              <w:top w:val="nil"/>
              <w:left w:val="nil"/>
              <w:bottom w:val="nil"/>
              <w:right w:val="nil"/>
            </w:tcBorders>
            <w:shd w:val="clear" w:color="auto" w:fill="auto"/>
            <w:noWrap/>
            <w:vAlign w:val="center"/>
            <w:hideMark/>
          </w:tcPr>
          <w:p w14:paraId="03817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342906.44</w:t>
            </w:r>
          </w:p>
        </w:tc>
        <w:tc>
          <w:tcPr>
            <w:tcW w:w="1481" w:type="pct"/>
            <w:tcBorders>
              <w:top w:val="nil"/>
              <w:left w:val="nil"/>
              <w:bottom w:val="nil"/>
              <w:right w:val="nil"/>
            </w:tcBorders>
            <w:shd w:val="clear" w:color="auto" w:fill="auto"/>
            <w:noWrap/>
            <w:vAlign w:val="center"/>
            <w:hideMark/>
          </w:tcPr>
          <w:p w14:paraId="1915A2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359DDB58" w14:textId="77777777" w:rsidTr="00EF4C83">
        <w:trPr>
          <w:trHeight w:val="20"/>
        </w:trPr>
        <w:tc>
          <w:tcPr>
            <w:tcW w:w="1759" w:type="pct"/>
            <w:tcBorders>
              <w:top w:val="nil"/>
              <w:left w:val="nil"/>
              <w:bottom w:val="nil"/>
              <w:right w:val="nil"/>
            </w:tcBorders>
            <w:shd w:val="clear" w:color="auto" w:fill="auto"/>
            <w:noWrap/>
            <w:vAlign w:val="center"/>
            <w:hideMark/>
          </w:tcPr>
          <w:p w14:paraId="0E3498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572986.98</w:t>
            </w:r>
          </w:p>
        </w:tc>
        <w:tc>
          <w:tcPr>
            <w:tcW w:w="1759" w:type="pct"/>
            <w:tcBorders>
              <w:top w:val="nil"/>
              <w:left w:val="nil"/>
              <w:bottom w:val="nil"/>
              <w:right w:val="nil"/>
            </w:tcBorders>
            <w:shd w:val="clear" w:color="auto" w:fill="auto"/>
            <w:noWrap/>
            <w:vAlign w:val="center"/>
            <w:hideMark/>
          </w:tcPr>
          <w:p w14:paraId="12C9D4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342908.34</w:t>
            </w:r>
          </w:p>
        </w:tc>
        <w:tc>
          <w:tcPr>
            <w:tcW w:w="1481" w:type="pct"/>
            <w:tcBorders>
              <w:top w:val="nil"/>
              <w:left w:val="nil"/>
              <w:bottom w:val="nil"/>
              <w:right w:val="nil"/>
            </w:tcBorders>
            <w:shd w:val="clear" w:color="auto" w:fill="auto"/>
            <w:noWrap/>
            <w:vAlign w:val="center"/>
            <w:hideMark/>
          </w:tcPr>
          <w:p w14:paraId="63E3CF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3F5F9264" w14:textId="77777777" w:rsidTr="00EF4C83">
        <w:trPr>
          <w:trHeight w:val="20"/>
        </w:trPr>
        <w:tc>
          <w:tcPr>
            <w:tcW w:w="1759" w:type="pct"/>
            <w:tcBorders>
              <w:top w:val="nil"/>
              <w:left w:val="nil"/>
              <w:bottom w:val="nil"/>
              <w:right w:val="nil"/>
            </w:tcBorders>
            <w:shd w:val="clear" w:color="auto" w:fill="auto"/>
            <w:noWrap/>
            <w:vAlign w:val="center"/>
            <w:hideMark/>
          </w:tcPr>
          <w:p w14:paraId="03F47C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572989.02</w:t>
            </w:r>
          </w:p>
        </w:tc>
        <w:tc>
          <w:tcPr>
            <w:tcW w:w="1759" w:type="pct"/>
            <w:tcBorders>
              <w:top w:val="nil"/>
              <w:left w:val="nil"/>
              <w:bottom w:val="nil"/>
              <w:right w:val="nil"/>
            </w:tcBorders>
            <w:shd w:val="clear" w:color="auto" w:fill="auto"/>
            <w:noWrap/>
            <w:vAlign w:val="center"/>
            <w:hideMark/>
          </w:tcPr>
          <w:p w14:paraId="554FE0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342908.81</w:t>
            </w:r>
          </w:p>
        </w:tc>
        <w:tc>
          <w:tcPr>
            <w:tcW w:w="1481" w:type="pct"/>
            <w:tcBorders>
              <w:top w:val="nil"/>
              <w:left w:val="nil"/>
              <w:bottom w:val="nil"/>
              <w:right w:val="nil"/>
            </w:tcBorders>
            <w:shd w:val="clear" w:color="auto" w:fill="auto"/>
            <w:noWrap/>
            <w:vAlign w:val="center"/>
            <w:hideMark/>
          </w:tcPr>
          <w:p w14:paraId="7456C2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03A08BE4" w14:textId="77777777" w:rsidTr="00EF4C83">
        <w:trPr>
          <w:trHeight w:val="20"/>
        </w:trPr>
        <w:tc>
          <w:tcPr>
            <w:tcW w:w="1759" w:type="pct"/>
            <w:tcBorders>
              <w:top w:val="nil"/>
              <w:left w:val="nil"/>
              <w:bottom w:val="nil"/>
              <w:right w:val="nil"/>
            </w:tcBorders>
            <w:shd w:val="clear" w:color="auto" w:fill="auto"/>
            <w:noWrap/>
            <w:vAlign w:val="center"/>
            <w:hideMark/>
          </w:tcPr>
          <w:p w14:paraId="507FD1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572989.77</w:t>
            </w:r>
          </w:p>
        </w:tc>
        <w:tc>
          <w:tcPr>
            <w:tcW w:w="1759" w:type="pct"/>
            <w:tcBorders>
              <w:top w:val="nil"/>
              <w:left w:val="nil"/>
              <w:bottom w:val="nil"/>
              <w:right w:val="nil"/>
            </w:tcBorders>
            <w:shd w:val="clear" w:color="auto" w:fill="auto"/>
            <w:noWrap/>
            <w:vAlign w:val="center"/>
            <w:hideMark/>
          </w:tcPr>
          <w:p w14:paraId="5288B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342910.07</w:t>
            </w:r>
          </w:p>
        </w:tc>
        <w:tc>
          <w:tcPr>
            <w:tcW w:w="1481" w:type="pct"/>
            <w:tcBorders>
              <w:top w:val="nil"/>
              <w:left w:val="nil"/>
              <w:bottom w:val="nil"/>
              <w:right w:val="nil"/>
            </w:tcBorders>
            <w:shd w:val="clear" w:color="auto" w:fill="auto"/>
            <w:noWrap/>
            <w:vAlign w:val="center"/>
            <w:hideMark/>
          </w:tcPr>
          <w:p w14:paraId="62CD93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3EDBBD50" w14:textId="77777777" w:rsidTr="00EF4C83">
        <w:trPr>
          <w:trHeight w:val="20"/>
        </w:trPr>
        <w:tc>
          <w:tcPr>
            <w:tcW w:w="1759" w:type="pct"/>
            <w:tcBorders>
              <w:top w:val="nil"/>
              <w:left w:val="nil"/>
              <w:bottom w:val="nil"/>
              <w:right w:val="nil"/>
            </w:tcBorders>
            <w:shd w:val="clear" w:color="auto" w:fill="auto"/>
            <w:noWrap/>
            <w:vAlign w:val="center"/>
            <w:hideMark/>
          </w:tcPr>
          <w:p w14:paraId="41235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572990.18</w:t>
            </w:r>
          </w:p>
        </w:tc>
        <w:tc>
          <w:tcPr>
            <w:tcW w:w="1759" w:type="pct"/>
            <w:tcBorders>
              <w:top w:val="nil"/>
              <w:left w:val="nil"/>
              <w:bottom w:val="nil"/>
              <w:right w:val="nil"/>
            </w:tcBorders>
            <w:shd w:val="clear" w:color="auto" w:fill="auto"/>
            <w:noWrap/>
            <w:vAlign w:val="center"/>
            <w:hideMark/>
          </w:tcPr>
          <w:p w14:paraId="04B3C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342911.33</w:t>
            </w:r>
          </w:p>
        </w:tc>
        <w:tc>
          <w:tcPr>
            <w:tcW w:w="1481" w:type="pct"/>
            <w:tcBorders>
              <w:top w:val="nil"/>
              <w:left w:val="nil"/>
              <w:bottom w:val="nil"/>
              <w:right w:val="nil"/>
            </w:tcBorders>
            <w:shd w:val="clear" w:color="auto" w:fill="auto"/>
            <w:noWrap/>
            <w:vAlign w:val="center"/>
            <w:hideMark/>
          </w:tcPr>
          <w:p w14:paraId="0093B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7C787C61" w14:textId="77777777" w:rsidTr="00EF4C83">
        <w:trPr>
          <w:trHeight w:val="20"/>
        </w:trPr>
        <w:tc>
          <w:tcPr>
            <w:tcW w:w="1759" w:type="pct"/>
            <w:tcBorders>
              <w:top w:val="nil"/>
              <w:left w:val="nil"/>
              <w:bottom w:val="nil"/>
              <w:right w:val="nil"/>
            </w:tcBorders>
            <w:shd w:val="clear" w:color="auto" w:fill="auto"/>
            <w:noWrap/>
            <w:vAlign w:val="center"/>
            <w:hideMark/>
          </w:tcPr>
          <w:p w14:paraId="0EFA7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572985.63</w:t>
            </w:r>
          </w:p>
        </w:tc>
        <w:tc>
          <w:tcPr>
            <w:tcW w:w="1759" w:type="pct"/>
            <w:tcBorders>
              <w:top w:val="nil"/>
              <w:left w:val="nil"/>
              <w:bottom w:val="nil"/>
              <w:right w:val="nil"/>
            </w:tcBorders>
            <w:shd w:val="clear" w:color="auto" w:fill="auto"/>
            <w:noWrap/>
            <w:vAlign w:val="center"/>
            <w:hideMark/>
          </w:tcPr>
          <w:p w14:paraId="3B099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342915.87</w:t>
            </w:r>
          </w:p>
        </w:tc>
        <w:tc>
          <w:tcPr>
            <w:tcW w:w="1481" w:type="pct"/>
            <w:tcBorders>
              <w:top w:val="nil"/>
              <w:left w:val="nil"/>
              <w:bottom w:val="nil"/>
              <w:right w:val="nil"/>
            </w:tcBorders>
            <w:shd w:val="clear" w:color="auto" w:fill="auto"/>
            <w:noWrap/>
            <w:vAlign w:val="center"/>
            <w:hideMark/>
          </w:tcPr>
          <w:p w14:paraId="7B015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556E8614" w14:textId="77777777" w:rsidTr="00EF4C83">
        <w:trPr>
          <w:trHeight w:val="20"/>
        </w:trPr>
        <w:tc>
          <w:tcPr>
            <w:tcW w:w="1759" w:type="pct"/>
            <w:tcBorders>
              <w:top w:val="nil"/>
              <w:left w:val="nil"/>
              <w:bottom w:val="nil"/>
              <w:right w:val="nil"/>
            </w:tcBorders>
            <w:shd w:val="clear" w:color="auto" w:fill="auto"/>
            <w:noWrap/>
            <w:vAlign w:val="center"/>
            <w:hideMark/>
          </w:tcPr>
          <w:p w14:paraId="35489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572986.90</w:t>
            </w:r>
          </w:p>
        </w:tc>
        <w:tc>
          <w:tcPr>
            <w:tcW w:w="1759" w:type="pct"/>
            <w:tcBorders>
              <w:top w:val="nil"/>
              <w:left w:val="nil"/>
              <w:bottom w:val="nil"/>
              <w:right w:val="nil"/>
            </w:tcBorders>
            <w:shd w:val="clear" w:color="auto" w:fill="auto"/>
            <w:noWrap/>
            <w:vAlign w:val="center"/>
            <w:hideMark/>
          </w:tcPr>
          <w:p w14:paraId="3D579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342917.27</w:t>
            </w:r>
          </w:p>
        </w:tc>
        <w:tc>
          <w:tcPr>
            <w:tcW w:w="1481" w:type="pct"/>
            <w:tcBorders>
              <w:top w:val="nil"/>
              <w:left w:val="nil"/>
              <w:bottom w:val="nil"/>
              <w:right w:val="nil"/>
            </w:tcBorders>
            <w:shd w:val="clear" w:color="auto" w:fill="auto"/>
            <w:noWrap/>
            <w:vAlign w:val="center"/>
            <w:hideMark/>
          </w:tcPr>
          <w:p w14:paraId="649F7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45A1A3C1" w14:textId="77777777" w:rsidTr="00EF4C83">
        <w:trPr>
          <w:trHeight w:val="20"/>
        </w:trPr>
        <w:tc>
          <w:tcPr>
            <w:tcW w:w="1759" w:type="pct"/>
            <w:tcBorders>
              <w:top w:val="nil"/>
              <w:left w:val="nil"/>
              <w:bottom w:val="nil"/>
              <w:right w:val="nil"/>
            </w:tcBorders>
            <w:shd w:val="clear" w:color="auto" w:fill="auto"/>
            <w:noWrap/>
            <w:vAlign w:val="center"/>
            <w:hideMark/>
          </w:tcPr>
          <w:p w14:paraId="0C1A9D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572974.73</w:t>
            </w:r>
          </w:p>
        </w:tc>
        <w:tc>
          <w:tcPr>
            <w:tcW w:w="1759" w:type="pct"/>
            <w:tcBorders>
              <w:top w:val="nil"/>
              <w:left w:val="nil"/>
              <w:bottom w:val="nil"/>
              <w:right w:val="nil"/>
            </w:tcBorders>
            <w:shd w:val="clear" w:color="auto" w:fill="auto"/>
            <w:noWrap/>
            <w:vAlign w:val="center"/>
            <w:hideMark/>
          </w:tcPr>
          <w:p w14:paraId="74196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342927.16</w:t>
            </w:r>
          </w:p>
        </w:tc>
        <w:tc>
          <w:tcPr>
            <w:tcW w:w="1481" w:type="pct"/>
            <w:tcBorders>
              <w:top w:val="nil"/>
              <w:left w:val="nil"/>
              <w:bottom w:val="nil"/>
              <w:right w:val="nil"/>
            </w:tcBorders>
            <w:shd w:val="clear" w:color="auto" w:fill="auto"/>
            <w:noWrap/>
            <w:vAlign w:val="center"/>
            <w:hideMark/>
          </w:tcPr>
          <w:p w14:paraId="0CCA3D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139D8FA2" w14:textId="77777777" w:rsidTr="00EF4C83">
        <w:trPr>
          <w:trHeight w:val="20"/>
        </w:trPr>
        <w:tc>
          <w:tcPr>
            <w:tcW w:w="1759" w:type="pct"/>
            <w:tcBorders>
              <w:top w:val="nil"/>
              <w:left w:val="nil"/>
              <w:bottom w:val="nil"/>
              <w:right w:val="nil"/>
            </w:tcBorders>
            <w:shd w:val="clear" w:color="auto" w:fill="auto"/>
            <w:noWrap/>
            <w:vAlign w:val="center"/>
            <w:hideMark/>
          </w:tcPr>
          <w:p w14:paraId="65140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572969.37</w:t>
            </w:r>
          </w:p>
        </w:tc>
        <w:tc>
          <w:tcPr>
            <w:tcW w:w="1759" w:type="pct"/>
            <w:tcBorders>
              <w:top w:val="nil"/>
              <w:left w:val="nil"/>
              <w:bottom w:val="nil"/>
              <w:right w:val="nil"/>
            </w:tcBorders>
            <w:shd w:val="clear" w:color="auto" w:fill="auto"/>
            <w:noWrap/>
            <w:vAlign w:val="center"/>
            <w:hideMark/>
          </w:tcPr>
          <w:p w14:paraId="4BED02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342921.74</w:t>
            </w:r>
          </w:p>
        </w:tc>
        <w:tc>
          <w:tcPr>
            <w:tcW w:w="1481" w:type="pct"/>
            <w:tcBorders>
              <w:top w:val="nil"/>
              <w:left w:val="nil"/>
              <w:bottom w:val="nil"/>
              <w:right w:val="nil"/>
            </w:tcBorders>
            <w:shd w:val="clear" w:color="auto" w:fill="auto"/>
            <w:noWrap/>
            <w:vAlign w:val="center"/>
            <w:hideMark/>
          </w:tcPr>
          <w:p w14:paraId="5E7398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3874651E" w14:textId="77777777" w:rsidTr="00EF4C83">
        <w:trPr>
          <w:trHeight w:val="20"/>
        </w:trPr>
        <w:tc>
          <w:tcPr>
            <w:tcW w:w="1759" w:type="pct"/>
            <w:tcBorders>
              <w:top w:val="nil"/>
              <w:left w:val="nil"/>
              <w:bottom w:val="nil"/>
              <w:right w:val="nil"/>
            </w:tcBorders>
            <w:shd w:val="clear" w:color="auto" w:fill="auto"/>
            <w:noWrap/>
            <w:vAlign w:val="center"/>
            <w:hideMark/>
          </w:tcPr>
          <w:p w14:paraId="1E9BE9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572970.92</w:t>
            </w:r>
          </w:p>
        </w:tc>
        <w:tc>
          <w:tcPr>
            <w:tcW w:w="1759" w:type="pct"/>
            <w:tcBorders>
              <w:top w:val="nil"/>
              <w:left w:val="nil"/>
              <w:bottom w:val="nil"/>
              <w:right w:val="nil"/>
            </w:tcBorders>
            <w:shd w:val="clear" w:color="auto" w:fill="auto"/>
            <w:noWrap/>
            <w:vAlign w:val="center"/>
            <w:hideMark/>
          </w:tcPr>
          <w:p w14:paraId="5E6B27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342923.44</w:t>
            </w:r>
          </w:p>
        </w:tc>
        <w:tc>
          <w:tcPr>
            <w:tcW w:w="1481" w:type="pct"/>
            <w:tcBorders>
              <w:top w:val="nil"/>
              <w:left w:val="nil"/>
              <w:bottom w:val="nil"/>
              <w:right w:val="nil"/>
            </w:tcBorders>
            <w:shd w:val="clear" w:color="auto" w:fill="auto"/>
            <w:noWrap/>
            <w:vAlign w:val="center"/>
            <w:hideMark/>
          </w:tcPr>
          <w:p w14:paraId="4FC44A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67362BC1" w14:textId="77777777" w:rsidTr="00EF4C83">
        <w:trPr>
          <w:trHeight w:val="20"/>
        </w:trPr>
        <w:tc>
          <w:tcPr>
            <w:tcW w:w="1759" w:type="pct"/>
            <w:tcBorders>
              <w:top w:val="nil"/>
              <w:left w:val="nil"/>
              <w:bottom w:val="nil"/>
              <w:right w:val="nil"/>
            </w:tcBorders>
            <w:shd w:val="clear" w:color="auto" w:fill="auto"/>
            <w:noWrap/>
            <w:vAlign w:val="center"/>
            <w:hideMark/>
          </w:tcPr>
          <w:p w14:paraId="645800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572973.52</w:t>
            </w:r>
          </w:p>
        </w:tc>
        <w:tc>
          <w:tcPr>
            <w:tcW w:w="1759" w:type="pct"/>
            <w:tcBorders>
              <w:top w:val="nil"/>
              <w:left w:val="nil"/>
              <w:bottom w:val="nil"/>
              <w:right w:val="nil"/>
            </w:tcBorders>
            <w:shd w:val="clear" w:color="auto" w:fill="auto"/>
            <w:noWrap/>
            <w:vAlign w:val="center"/>
            <w:hideMark/>
          </w:tcPr>
          <w:p w14:paraId="1F1E98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342925.38</w:t>
            </w:r>
          </w:p>
        </w:tc>
        <w:tc>
          <w:tcPr>
            <w:tcW w:w="1481" w:type="pct"/>
            <w:tcBorders>
              <w:top w:val="nil"/>
              <w:left w:val="nil"/>
              <w:bottom w:val="nil"/>
              <w:right w:val="nil"/>
            </w:tcBorders>
            <w:shd w:val="clear" w:color="auto" w:fill="auto"/>
            <w:noWrap/>
            <w:vAlign w:val="center"/>
            <w:hideMark/>
          </w:tcPr>
          <w:p w14:paraId="73DFAE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6C8DE16A" w14:textId="77777777" w:rsidTr="00EF4C83">
        <w:trPr>
          <w:trHeight w:val="20"/>
        </w:trPr>
        <w:tc>
          <w:tcPr>
            <w:tcW w:w="1759" w:type="pct"/>
            <w:tcBorders>
              <w:top w:val="nil"/>
              <w:left w:val="nil"/>
              <w:bottom w:val="nil"/>
              <w:right w:val="nil"/>
            </w:tcBorders>
            <w:shd w:val="clear" w:color="auto" w:fill="auto"/>
            <w:noWrap/>
            <w:vAlign w:val="center"/>
            <w:hideMark/>
          </w:tcPr>
          <w:p w14:paraId="243981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572972.15</w:t>
            </w:r>
          </w:p>
        </w:tc>
        <w:tc>
          <w:tcPr>
            <w:tcW w:w="1759" w:type="pct"/>
            <w:tcBorders>
              <w:top w:val="nil"/>
              <w:left w:val="nil"/>
              <w:bottom w:val="nil"/>
              <w:right w:val="nil"/>
            </w:tcBorders>
            <w:shd w:val="clear" w:color="auto" w:fill="auto"/>
            <w:noWrap/>
            <w:vAlign w:val="center"/>
            <w:hideMark/>
          </w:tcPr>
          <w:p w14:paraId="4D2705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342924.43</w:t>
            </w:r>
          </w:p>
        </w:tc>
        <w:tc>
          <w:tcPr>
            <w:tcW w:w="1481" w:type="pct"/>
            <w:tcBorders>
              <w:top w:val="nil"/>
              <w:left w:val="nil"/>
              <w:bottom w:val="nil"/>
              <w:right w:val="nil"/>
            </w:tcBorders>
            <w:shd w:val="clear" w:color="auto" w:fill="auto"/>
            <w:noWrap/>
            <w:vAlign w:val="center"/>
            <w:hideMark/>
          </w:tcPr>
          <w:p w14:paraId="6CFE22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7057DA17" w14:textId="77777777" w:rsidTr="00EF4C83">
        <w:trPr>
          <w:trHeight w:val="20"/>
        </w:trPr>
        <w:tc>
          <w:tcPr>
            <w:tcW w:w="1759" w:type="pct"/>
            <w:tcBorders>
              <w:top w:val="nil"/>
              <w:left w:val="nil"/>
              <w:bottom w:val="nil"/>
              <w:right w:val="nil"/>
            </w:tcBorders>
            <w:shd w:val="clear" w:color="auto" w:fill="auto"/>
            <w:noWrap/>
            <w:vAlign w:val="center"/>
            <w:hideMark/>
          </w:tcPr>
          <w:p w14:paraId="1A0D96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572959.35</w:t>
            </w:r>
          </w:p>
        </w:tc>
        <w:tc>
          <w:tcPr>
            <w:tcW w:w="1759" w:type="pct"/>
            <w:tcBorders>
              <w:top w:val="nil"/>
              <w:left w:val="nil"/>
              <w:bottom w:val="nil"/>
              <w:right w:val="nil"/>
            </w:tcBorders>
            <w:shd w:val="clear" w:color="auto" w:fill="auto"/>
            <w:noWrap/>
            <w:vAlign w:val="center"/>
            <w:hideMark/>
          </w:tcPr>
          <w:p w14:paraId="1644E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342936.41</w:t>
            </w:r>
          </w:p>
        </w:tc>
        <w:tc>
          <w:tcPr>
            <w:tcW w:w="1481" w:type="pct"/>
            <w:tcBorders>
              <w:top w:val="nil"/>
              <w:left w:val="nil"/>
              <w:bottom w:val="nil"/>
              <w:right w:val="nil"/>
            </w:tcBorders>
            <w:shd w:val="clear" w:color="auto" w:fill="auto"/>
            <w:noWrap/>
            <w:vAlign w:val="center"/>
            <w:hideMark/>
          </w:tcPr>
          <w:p w14:paraId="6D083E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172B554D" w14:textId="77777777" w:rsidTr="00EF4C83">
        <w:trPr>
          <w:trHeight w:val="20"/>
        </w:trPr>
        <w:tc>
          <w:tcPr>
            <w:tcW w:w="1759" w:type="pct"/>
            <w:tcBorders>
              <w:top w:val="nil"/>
              <w:left w:val="nil"/>
              <w:bottom w:val="nil"/>
              <w:right w:val="nil"/>
            </w:tcBorders>
            <w:shd w:val="clear" w:color="auto" w:fill="auto"/>
            <w:noWrap/>
            <w:vAlign w:val="center"/>
            <w:hideMark/>
          </w:tcPr>
          <w:p w14:paraId="75568D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572961.88</w:t>
            </w:r>
          </w:p>
        </w:tc>
        <w:tc>
          <w:tcPr>
            <w:tcW w:w="1759" w:type="pct"/>
            <w:tcBorders>
              <w:top w:val="nil"/>
              <w:left w:val="nil"/>
              <w:bottom w:val="nil"/>
              <w:right w:val="nil"/>
            </w:tcBorders>
            <w:shd w:val="clear" w:color="auto" w:fill="auto"/>
            <w:noWrap/>
            <w:vAlign w:val="center"/>
            <w:hideMark/>
          </w:tcPr>
          <w:p w14:paraId="1478BB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342938.35</w:t>
            </w:r>
          </w:p>
        </w:tc>
        <w:tc>
          <w:tcPr>
            <w:tcW w:w="1481" w:type="pct"/>
            <w:tcBorders>
              <w:top w:val="nil"/>
              <w:left w:val="nil"/>
              <w:bottom w:val="nil"/>
              <w:right w:val="nil"/>
            </w:tcBorders>
            <w:shd w:val="clear" w:color="auto" w:fill="auto"/>
            <w:noWrap/>
            <w:vAlign w:val="center"/>
            <w:hideMark/>
          </w:tcPr>
          <w:p w14:paraId="76C8F9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43D92AC7" w14:textId="77777777" w:rsidTr="00EF4C83">
        <w:trPr>
          <w:trHeight w:val="20"/>
        </w:trPr>
        <w:tc>
          <w:tcPr>
            <w:tcW w:w="1759" w:type="pct"/>
            <w:tcBorders>
              <w:top w:val="nil"/>
              <w:left w:val="nil"/>
              <w:bottom w:val="nil"/>
              <w:right w:val="nil"/>
            </w:tcBorders>
            <w:shd w:val="clear" w:color="auto" w:fill="auto"/>
            <w:noWrap/>
            <w:vAlign w:val="center"/>
            <w:hideMark/>
          </w:tcPr>
          <w:p w14:paraId="74741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572960.43</w:t>
            </w:r>
          </w:p>
        </w:tc>
        <w:tc>
          <w:tcPr>
            <w:tcW w:w="1759" w:type="pct"/>
            <w:tcBorders>
              <w:top w:val="nil"/>
              <w:left w:val="nil"/>
              <w:bottom w:val="nil"/>
              <w:right w:val="nil"/>
            </w:tcBorders>
            <w:shd w:val="clear" w:color="auto" w:fill="auto"/>
            <w:noWrap/>
            <w:vAlign w:val="center"/>
            <w:hideMark/>
          </w:tcPr>
          <w:p w14:paraId="25B573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342937.24</w:t>
            </w:r>
          </w:p>
        </w:tc>
        <w:tc>
          <w:tcPr>
            <w:tcW w:w="1481" w:type="pct"/>
            <w:tcBorders>
              <w:top w:val="nil"/>
              <w:left w:val="nil"/>
              <w:bottom w:val="nil"/>
              <w:right w:val="nil"/>
            </w:tcBorders>
            <w:shd w:val="clear" w:color="auto" w:fill="auto"/>
            <w:noWrap/>
            <w:vAlign w:val="center"/>
            <w:hideMark/>
          </w:tcPr>
          <w:p w14:paraId="3D2EB4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45E9FBF6" w14:textId="77777777" w:rsidTr="00EF4C83">
        <w:trPr>
          <w:trHeight w:val="20"/>
        </w:trPr>
        <w:tc>
          <w:tcPr>
            <w:tcW w:w="1759" w:type="pct"/>
            <w:tcBorders>
              <w:top w:val="nil"/>
              <w:left w:val="nil"/>
              <w:bottom w:val="nil"/>
              <w:right w:val="nil"/>
            </w:tcBorders>
            <w:shd w:val="clear" w:color="auto" w:fill="auto"/>
            <w:noWrap/>
            <w:vAlign w:val="center"/>
            <w:hideMark/>
          </w:tcPr>
          <w:p w14:paraId="7D4AE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572958.27</w:t>
            </w:r>
          </w:p>
        </w:tc>
        <w:tc>
          <w:tcPr>
            <w:tcW w:w="1759" w:type="pct"/>
            <w:tcBorders>
              <w:top w:val="nil"/>
              <w:left w:val="nil"/>
              <w:bottom w:val="nil"/>
              <w:right w:val="nil"/>
            </w:tcBorders>
            <w:shd w:val="clear" w:color="auto" w:fill="auto"/>
            <w:noWrap/>
            <w:vAlign w:val="center"/>
            <w:hideMark/>
          </w:tcPr>
          <w:p w14:paraId="3D622E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342935.29</w:t>
            </w:r>
          </w:p>
        </w:tc>
        <w:tc>
          <w:tcPr>
            <w:tcW w:w="1481" w:type="pct"/>
            <w:tcBorders>
              <w:top w:val="nil"/>
              <w:left w:val="nil"/>
              <w:bottom w:val="nil"/>
              <w:right w:val="nil"/>
            </w:tcBorders>
            <w:shd w:val="clear" w:color="auto" w:fill="auto"/>
            <w:noWrap/>
            <w:vAlign w:val="center"/>
            <w:hideMark/>
          </w:tcPr>
          <w:p w14:paraId="7A951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096E8710" w14:textId="77777777" w:rsidTr="00EF4C83">
        <w:trPr>
          <w:trHeight w:val="20"/>
        </w:trPr>
        <w:tc>
          <w:tcPr>
            <w:tcW w:w="1759" w:type="pct"/>
            <w:tcBorders>
              <w:top w:val="nil"/>
              <w:left w:val="nil"/>
              <w:bottom w:val="nil"/>
              <w:right w:val="nil"/>
            </w:tcBorders>
            <w:shd w:val="clear" w:color="auto" w:fill="auto"/>
            <w:noWrap/>
            <w:vAlign w:val="center"/>
            <w:hideMark/>
          </w:tcPr>
          <w:p w14:paraId="3C73D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572956.90</w:t>
            </w:r>
          </w:p>
        </w:tc>
        <w:tc>
          <w:tcPr>
            <w:tcW w:w="1759" w:type="pct"/>
            <w:tcBorders>
              <w:top w:val="nil"/>
              <w:left w:val="nil"/>
              <w:bottom w:val="nil"/>
              <w:right w:val="nil"/>
            </w:tcBorders>
            <w:shd w:val="clear" w:color="auto" w:fill="auto"/>
            <w:noWrap/>
            <w:vAlign w:val="center"/>
            <w:hideMark/>
          </w:tcPr>
          <w:p w14:paraId="43CC62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342933.86</w:t>
            </w:r>
          </w:p>
        </w:tc>
        <w:tc>
          <w:tcPr>
            <w:tcW w:w="1481" w:type="pct"/>
            <w:tcBorders>
              <w:top w:val="nil"/>
              <w:left w:val="nil"/>
              <w:bottom w:val="nil"/>
              <w:right w:val="nil"/>
            </w:tcBorders>
            <w:shd w:val="clear" w:color="auto" w:fill="auto"/>
            <w:noWrap/>
            <w:vAlign w:val="center"/>
            <w:hideMark/>
          </w:tcPr>
          <w:p w14:paraId="12EC2C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4AAE4CF4" w14:textId="77777777" w:rsidTr="00EF4C83">
        <w:trPr>
          <w:trHeight w:val="20"/>
        </w:trPr>
        <w:tc>
          <w:tcPr>
            <w:tcW w:w="1759" w:type="pct"/>
            <w:tcBorders>
              <w:top w:val="nil"/>
              <w:left w:val="nil"/>
              <w:bottom w:val="nil"/>
              <w:right w:val="nil"/>
            </w:tcBorders>
            <w:shd w:val="clear" w:color="auto" w:fill="auto"/>
            <w:noWrap/>
            <w:vAlign w:val="center"/>
            <w:hideMark/>
          </w:tcPr>
          <w:p w14:paraId="70402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572959.19</w:t>
            </w:r>
          </w:p>
        </w:tc>
        <w:tc>
          <w:tcPr>
            <w:tcW w:w="1759" w:type="pct"/>
            <w:tcBorders>
              <w:top w:val="nil"/>
              <w:left w:val="nil"/>
              <w:bottom w:val="nil"/>
              <w:right w:val="nil"/>
            </w:tcBorders>
            <w:shd w:val="clear" w:color="auto" w:fill="auto"/>
            <w:noWrap/>
            <w:vAlign w:val="center"/>
            <w:hideMark/>
          </w:tcPr>
          <w:p w14:paraId="686974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342936.46</w:t>
            </w:r>
          </w:p>
        </w:tc>
        <w:tc>
          <w:tcPr>
            <w:tcW w:w="1481" w:type="pct"/>
            <w:tcBorders>
              <w:top w:val="nil"/>
              <w:left w:val="nil"/>
              <w:bottom w:val="nil"/>
              <w:right w:val="nil"/>
            </w:tcBorders>
            <w:shd w:val="clear" w:color="auto" w:fill="auto"/>
            <w:noWrap/>
            <w:vAlign w:val="center"/>
            <w:hideMark/>
          </w:tcPr>
          <w:p w14:paraId="30B27E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01DF0AAE" w14:textId="77777777" w:rsidTr="00EF4C83">
        <w:trPr>
          <w:trHeight w:val="20"/>
        </w:trPr>
        <w:tc>
          <w:tcPr>
            <w:tcW w:w="1759" w:type="pct"/>
            <w:tcBorders>
              <w:top w:val="nil"/>
              <w:left w:val="nil"/>
              <w:bottom w:val="nil"/>
              <w:right w:val="nil"/>
            </w:tcBorders>
            <w:shd w:val="clear" w:color="auto" w:fill="auto"/>
            <w:noWrap/>
            <w:vAlign w:val="center"/>
            <w:hideMark/>
          </w:tcPr>
          <w:p w14:paraId="1BCB03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572945.89</w:t>
            </w:r>
          </w:p>
        </w:tc>
        <w:tc>
          <w:tcPr>
            <w:tcW w:w="1759" w:type="pct"/>
            <w:tcBorders>
              <w:top w:val="nil"/>
              <w:left w:val="nil"/>
              <w:bottom w:val="nil"/>
              <w:right w:val="nil"/>
            </w:tcBorders>
            <w:shd w:val="clear" w:color="auto" w:fill="auto"/>
            <w:noWrap/>
            <w:vAlign w:val="center"/>
            <w:hideMark/>
          </w:tcPr>
          <w:p w14:paraId="56403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342947.96</w:t>
            </w:r>
          </w:p>
        </w:tc>
        <w:tc>
          <w:tcPr>
            <w:tcW w:w="1481" w:type="pct"/>
            <w:tcBorders>
              <w:top w:val="nil"/>
              <w:left w:val="nil"/>
              <w:bottom w:val="nil"/>
              <w:right w:val="nil"/>
            </w:tcBorders>
            <w:shd w:val="clear" w:color="auto" w:fill="auto"/>
            <w:noWrap/>
            <w:vAlign w:val="center"/>
            <w:hideMark/>
          </w:tcPr>
          <w:p w14:paraId="78236B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4651B0BC" w14:textId="77777777" w:rsidTr="00EF4C83">
        <w:trPr>
          <w:trHeight w:val="20"/>
        </w:trPr>
        <w:tc>
          <w:tcPr>
            <w:tcW w:w="1759" w:type="pct"/>
            <w:tcBorders>
              <w:top w:val="nil"/>
              <w:left w:val="nil"/>
              <w:bottom w:val="nil"/>
              <w:right w:val="nil"/>
            </w:tcBorders>
            <w:shd w:val="clear" w:color="auto" w:fill="auto"/>
            <w:noWrap/>
            <w:vAlign w:val="center"/>
            <w:hideMark/>
          </w:tcPr>
          <w:p w14:paraId="64A96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572942.70</w:t>
            </w:r>
          </w:p>
        </w:tc>
        <w:tc>
          <w:tcPr>
            <w:tcW w:w="1759" w:type="pct"/>
            <w:tcBorders>
              <w:top w:val="nil"/>
              <w:left w:val="nil"/>
              <w:bottom w:val="nil"/>
              <w:right w:val="nil"/>
            </w:tcBorders>
            <w:shd w:val="clear" w:color="auto" w:fill="auto"/>
            <w:noWrap/>
            <w:vAlign w:val="center"/>
            <w:hideMark/>
          </w:tcPr>
          <w:p w14:paraId="515302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342944.61</w:t>
            </w:r>
          </w:p>
        </w:tc>
        <w:tc>
          <w:tcPr>
            <w:tcW w:w="1481" w:type="pct"/>
            <w:tcBorders>
              <w:top w:val="nil"/>
              <w:left w:val="nil"/>
              <w:bottom w:val="nil"/>
              <w:right w:val="nil"/>
            </w:tcBorders>
            <w:shd w:val="clear" w:color="auto" w:fill="auto"/>
            <w:noWrap/>
            <w:vAlign w:val="center"/>
            <w:hideMark/>
          </w:tcPr>
          <w:p w14:paraId="78A3FD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24A9FDDD" w14:textId="77777777" w:rsidTr="00EF4C83">
        <w:trPr>
          <w:trHeight w:val="20"/>
        </w:trPr>
        <w:tc>
          <w:tcPr>
            <w:tcW w:w="1759" w:type="pct"/>
            <w:tcBorders>
              <w:top w:val="nil"/>
              <w:left w:val="nil"/>
              <w:bottom w:val="nil"/>
              <w:right w:val="nil"/>
            </w:tcBorders>
            <w:shd w:val="clear" w:color="auto" w:fill="auto"/>
            <w:noWrap/>
            <w:vAlign w:val="center"/>
            <w:hideMark/>
          </w:tcPr>
          <w:p w14:paraId="46F60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572943.68</w:t>
            </w:r>
          </w:p>
        </w:tc>
        <w:tc>
          <w:tcPr>
            <w:tcW w:w="1759" w:type="pct"/>
            <w:tcBorders>
              <w:top w:val="nil"/>
              <w:left w:val="nil"/>
              <w:bottom w:val="nil"/>
              <w:right w:val="nil"/>
            </w:tcBorders>
            <w:shd w:val="clear" w:color="auto" w:fill="auto"/>
            <w:noWrap/>
            <w:vAlign w:val="center"/>
            <w:hideMark/>
          </w:tcPr>
          <w:p w14:paraId="66775C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342945.48</w:t>
            </w:r>
          </w:p>
        </w:tc>
        <w:tc>
          <w:tcPr>
            <w:tcW w:w="1481" w:type="pct"/>
            <w:tcBorders>
              <w:top w:val="nil"/>
              <w:left w:val="nil"/>
              <w:bottom w:val="nil"/>
              <w:right w:val="nil"/>
            </w:tcBorders>
            <w:shd w:val="clear" w:color="auto" w:fill="auto"/>
            <w:noWrap/>
            <w:vAlign w:val="center"/>
            <w:hideMark/>
          </w:tcPr>
          <w:p w14:paraId="0C2FE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1FE608D2" w14:textId="77777777" w:rsidTr="00EF4C83">
        <w:trPr>
          <w:trHeight w:val="20"/>
        </w:trPr>
        <w:tc>
          <w:tcPr>
            <w:tcW w:w="1759" w:type="pct"/>
            <w:tcBorders>
              <w:top w:val="nil"/>
              <w:left w:val="nil"/>
              <w:bottom w:val="nil"/>
              <w:right w:val="nil"/>
            </w:tcBorders>
            <w:shd w:val="clear" w:color="auto" w:fill="auto"/>
            <w:noWrap/>
            <w:vAlign w:val="center"/>
            <w:hideMark/>
          </w:tcPr>
          <w:p w14:paraId="287CC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572944.71</w:t>
            </w:r>
          </w:p>
        </w:tc>
        <w:tc>
          <w:tcPr>
            <w:tcW w:w="1759" w:type="pct"/>
            <w:tcBorders>
              <w:top w:val="nil"/>
              <w:left w:val="nil"/>
              <w:bottom w:val="nil"/>
              <w:right w:val="nil"/>
            </w:tcBorders>
            <w:shd w:val="clear" w:color="auto" w:fill="auto"/>
            <w:noWrap/>
            <w:vAlign w:val="center"/>
            <w:hideMark/>
          </w:tcPr>
          <w:p w14:paraId="54F012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342946.45</w:t>
            </w:r>
          </w:p>
        </w:tc>
        <w:tc>
          <w:tcPr>
            <w:tcW w:w="1481" w:type="pct"/>
            <w:tcBorders>
              <w:top w:val="nil"/>
              <w:left w:val="nil"/>
              <w:bottom w:val="nil"/>
              <w:right w:val="nil"/>
            </w:tcBorders>
            <w:shd w:val="clear" w:color="auto" w:fill="auto"/>
            <w:noWrap/>
            <w:vAlign w:val="center"/>
            <w:hideMark/>
          </w:tcPr>
          <w:p w14:paraId="190996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0EF50290" w14:textId="77777777" w:rsidTr="00EF4C83">
        <w:trPr>
          <w:trHeight w:val="20"/>
        </w:trPr>
        <w:tc>
          <w:tcPr>
            <w:tcW w:w="1759" w:type="pct"/>
            <w:tcBorders>
              <w:top w:val="nil"/>
              <w:left w:val="nil"/>
              <w:bottom w:val="nil"/>
              <w:right w:val="nil"/>
            </w:tcBorders>
            <w:shd w:val="clear" w:color="auto" w:fill="auto"/>
            <w:noWrap/>
            <w:vAlign w:val="center"/>
            <w:hideMark/>
          </w:tcPr>
          <w:p w14:paraId="56ED2C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572947.17</w:t>
            </w:r>
          </w:p>
        </w:tc>
        <w:tc>
          <w:tcPr>
            <w:tcW w:w="1759" w:type="pct"/>
            <w:tcBorders>
              <w:top w:val="nil"/>
              <w:left w:val="nil"/>
              <w:bottom w:val="nil"/>
              <w:right w:val="nil"/>
            </w:tcBorders>
            <w:shd w:val="clear" w:color="auto" w:fill="auto"/>
            <w:noWrap/>
            <w:vAlign w:val="center"/>
            <w:hideMark/>
          </w:tcPr>
          <w:p w14:paraId="63E1EC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342948.97</w:t>
            </w:r>
          </w:p>
        </w:tc>
        <w:tc>
          <w:tcPr>
            <w:tcW w:w="1481" w:type="pct"/>
            <w:tcBorders>
              <w:top w:val="nil"/>
              <w:left w:val="nil"/>
              <w:bottom w:val="nil"/>
              <w:right w:val="nil"/>
            </w:tcBorders>
            <w:shd w:val="clear" w:color="auto" w:fill="auto"/>
            <w:noWrap/>
            <w:vAlign w:val="center"/>
            <w:hideMark/>
          </w:tcPr>
          <w:p w14:paraId="6D37C1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6F0F3EA5" w14:textId="77777777" w:rsidTr="00EF4C83">
        <w:trPr>
          <w:trHeight w:val="20"/>
        </w:trPr>
        <w:tc>
          <w:tcPr>
            <w:tcW w:w="1759" w:type="pct"/>
            <w:tcBorders>
              <w:top w:val="nil"/>
              <w:left w:val="nil"/>
              <w:bottom w:val="nil"/>
              <w:right w:val="nil"/>
            </w:tcBorders>
            <w:shd w:val="clear" w:color="auto" w:fill="auto"/>
            <w:noWrap/>
            <w:vAlign w:val="center"/>
            <w:hideMark/>
          </w:tcPr>
          <w:p w14:paraId="686FF9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572948.81</w:t>
            </w:r>
          </w:p>
        </w:tc>
        <w:tc>
          <w:tcPr>
            <w:tcW w:w="1759" w:type="pct"/>
            <w:tcBorders>
              <w:top w:val="nil"/>
              <w:left w:val="nil"/>
              <w:bottom w:val="nil"/>
              <w:right w:val="nil"/>
            </w:tcBorders>
            <w:shd w:val="clear" w:color="auto" w:fill="auto"/>
            <w:noWrap/>
            <w:vAlign w:val="center"/>
            <w:hideMark/>
          </w:tcPr>
          <w:p w14:paraId="2ACB0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342950.91</w:t>
            </w:r>
          </w:p>
        </w:tc>
        <w:tc>
          <w:tcPr>
            <w:tcW w:w="1481" w:type="pct"/>
            <w:tcBorders>
              <w:top w:val="nil"/>
              <w:left w:val="nil"/>
              <w:bottom w:val="nil"/>
              <w:right w:val="nil"/>
            </w:tcBorders>
            <w:shd w:val="clear" w:color="auto" w:fill="auto"/>
            <w:noWrap/>
            <w:vAlign w:val="center"/>
            <w:hideMark/>
          </w:tcPr>
          <w:p w14:paraId="49196A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7E571F2B" w14:textId="77777777" w:rsidTr="00EF4C83">
        <w:trPr>
          <w:trHeight w:val="20"/>
        </w:trPr>
        <w:tc>
          <w:tcPr>
            <w:tcW w:w="1759" w:type="pct"/>
            <w:tcBorders>
              <w:top w:val="nil"/>
              <w:left w:val="nil"/>
              <w:bottom w:val="nil"/>
              <w:right w:val="nil"/>
            </w:tcBorders>
            <w:shd w:val="clear" w:color="auto" w:fill="auto"/>
            <w:noWrap/>
            <w:vAlign w:val="center"/>
            <w:hideMark/>
          </w:tcPr>
          <w:p w14:paraId="36E32E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572928.29</w:t>
            </w:r>
          </w:p>
        </w:tc>
        <w:tc>
          <w:tcPr>
            <w:tcW w:w="1759" w:type="pct"/>
            <w:tcBorders>
              <w:top w:val="nil"/>
              <w:left w:val="nil"/>
              <w:bottom w:val="nil"/>
              <w:right w:val="nil"/>
            </w:tcBorders>
            <w:shd w:val="clear" w:color="auto" w:fill="auto"/>
            <w:noWrap/>
            <w:vAlign w:val="center"/>
            <w:hideMark/>
          </w:tcPr>
          <w:p w14:paraId="4485B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342963.99</w:t>
            </w:r>
          </w:p>
        </w:tc>
        <w:tc>
          <w:tcPr>
            <w:tcW w:w="1481" w:type="pct"/>
            <w:tcBorders>
              <w:top w:val="nil"/>
              <w:left w:val="nil"/>
              <w:bottom w:val="nil"/>
              <w:right w:val="nil"/>
            </w:tcBorders>
            <w:shd w:val="clear" w:color="auto" w:fill="auto"/>
            <w:noWrap/>
            <w:vAlign w:val="center"/>
            <w:hideMark/>
          </w:tcPr>
          <w:p w14:paraId="596B24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6FC2C561" w14:textId="77777777" w:rsidTr="00EF4C83">
        <w:trPr>
          <w:trHeight w:val="20"/>
        </w:trPr>
        <w:tc>
          <w:tcPr>
            <w:tcW w:w="1759" w:type="pct"/>
            <w:tcBorders>
              <w:top w:val="nil"/>
              <w:left w:val="nil"/>
              <w:bottom w:val="nil"/>
              <w:right w:val="nil"/>
            </w:tcBorders>
            <w:shd w:val="clear" w:color="auto" w:fill="auto"/>
            <w:noWrap/>
            <w:vAlign w:val="center"/>
            <w:hideMark/>
          </w:tcPr>
          <w:p w14:paraId="6F53B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572929.30</w:t>
            </w:r>
          </w:p>
        </w:tc>
        <w:tc>
          <w:tcPr>
            <w:tcW w:w="1759" w:type="pct"/>
            <w:tcBorders>
              <w:top w:val="nil"/>
              <w:left w:val="nil"/>
              <w:bottom w:val="nil"/>
              <w:right w:val="nil"/>
            </w:tcBorders>
            <w:shd w:val="clear" w:color="auto" w:fill="auto"/>
            <w:noWrap/>
            <w:vAlign w:val="center"/>
            <w:hideMark/>
          </w:tcPr>
          <w:p w14:paraId="78F3B8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342965.01</w:t>
            </w:r>
          </w:p>
        </w:tc>
        <w:tc>
          <w:tcPr>
            <w:tcW w:w="1481" w:type="pct"/>
            <w:tcBorders>
              <w:top w:val="nil"/>
              <w:left w:val="nil"/>
              <w:bottom w:val="nil"/>
              <w:right w:val="nil"/>
            </w:tcBorders>
            <w:shd w:val="clear" w:color="auto" w:fill="auto"/>
            <w:noWrap/>
            <w:vAlign w:val="center"/>
            <w:hideMark/>
          </w:tcPr>
          <w:p w14:paraId="38F37B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19C91D28" w14:textId="77777777" w:rsidTr="00EF4C83">
        <w:trPr>
          <w:trHeight w:val="20"/>
        </w:trPr>
        <w:tc>
          <w:tcPr>
            <w:tcW w:w="1759" w:type="pct"/>
            <w:tcBorders>
              <w:top w:val="nil"/>
              <w:left w:val="nil"/>
              <w:bottom w:val="nil"/>
              <w:right w:val="nil"/>
            </w:tcBorders>
            <w:shd w:val="clear" w:color="auto" w:fill="auto"/>
            <w:noWrap/>
            <w:vAlign w:val="center"/>
            <w:hideMark/>
          </w:tcPr>
          <w:p w14:paraId="1E1B09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572927.30</w:t>
            </w:r>
          </w:p>
        </w:tc>
        <w:tc>
          <w:tcPr>
            <w:tcW w:w="1759" w:type="pct"/>
            <w:tcBorders>
              <w:top w:val="nil"/>
              <w:left w:val="nil"/>
              <w:bottom w:val="nil"/>
              <w:right w:val="nil"/>
            </w:tcBorders>
            <w:shd w:val="clear" w:color="auto" w:fill="auto"/>
            <w:noWrap/>
            <w:vAlign w:val="center"/>
            <w:hideMark/>
          </w:tcPr>
          <w:p w14:paraId="0E3FF0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342963.01</w:t>
            </w:r>
          </w:p>
        </w:tc>
        <w:tc>
          <w:tcPr>
            <w:tcW w:w="1481" w:type="pct"/>
            <w:tcBorders>
              <w:top w:val="nil"/>
              <w:left w:val="nil"/>
              <w:bottom w:val="nil"/>
              <w:right w:val="nil"/>
            </w:tcBorders>
            <w:shd w:val="clear" w:color="auto" w:fill="auto"/>
            <w:noWrap/>
            <w:vAlign w:val="center"/>
            <w:hideMark/>
          </w:tcPr>
          <w:p w14:paraId="45F9C3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51F60898" w14:textId="77777777" w:rsidTr="00EF4C83">
        <w:trPr>
          <w:trHeight w:val="20"/>
        </w:trPr>
        <w:tc>
          <w:tcPr>
            <w:tcW w:w="1759" w:type="pct"/>
            <w:tcBorders>
              <w:top w:val="nil"/>
              <w:left w:val="nil"/>
              <w:bottom w:val="nil"/>
              <w:right w:val="nil"/>
            </w:tcBorders>
            <w:shd w:val="clear" w:color="auto" w:fill="auto"/>
            <w:noWrap/>
            <w:vAlign w:val="center"/>
            <w:hideMark/>
          </w:tcPr>
          <w:p w14:paraId="53705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572926.48</w:t>
            </w:r>
          </w:p>
        </w:tc>
        <w:tc>
          <w:tcPr>
            <w:tcW w:w="1759" w:type="pct"/>
            <w:tcBorders>
              <w:top w:val="nil"/>
              <w:left w:val="nil"/>
              <w:bottom w:val="nil"/>
              <w:right w:val="nil"/>
            </w:tcBorders>
            <w:shd w:val="clear" w:color="auto" w:fill="auto"/>
            <w:noWrap/>
            <w:vAlign w:val="center"/>
            <w:hideMark/>
          </w:tcPr>
          <w:p w14:paraId="177440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342962.30</w:t>
            </w:r>
          </w:p>
        </w:tc>
        <w:tc>
          <w:tcPr>
            <w:tcW w:w="1481" w:type="pct"/>
            <w:tcBorders>
              <w:top w:val="nil"/>
              <w:left w:val="nil"/>
              <w:bottom w:val="nil"/>
              <w:right w:val="nil"/>
            </w:tcBorders>
            <w:shd w:val="clear" w:color="auto" w:fill="auto"/>
            <w:noWrap/>
            <w:vAlign w:val="center"/>
            <w:hideMark/>
          </w:tcPr>
          <w:p w14:paraId="61E60F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4F7AAD0A" w14:textId="77777777" w:rsidTr="00EF4C83">
        <w:trPr>
          <w:trHeight w:val="20"/>
        </w:trPr>
        <w:tc>
          <w:tcPr>
            <w:tcW w:w="1759" w:type="pct"/>
            <w:tcBorders>
              <w:top w:val="nil"/>
              <w:left w:val="nil"/>
              <w:bottom w:val="nil"/>
              <w:right w:val="nil"/>
            </w:tcBorders>
            <w:shd w:val="clear" w:color="auto" w:fill="auto"/>
            <w:noWrap/>
            <w:vAlign w:val="center"/>
            <w:hideMark/>
          </w:tcPr>
          <w:p w14:paraId="66B487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572926.46</w:t>
            </w:r>
          </w:p>
        </w:tc>
        <w:tc>
          <w:tcPr>
            <w:tcW w:w="1759" w:type="pct"/>
            <w:tcBorders>
              <w:top w:val="nil"/>
              <w:left w:val="nil"/>
              <w:bottom w:val="nil"/>
              <w:right w:val="nil"/>
            </w:tcBorders>
            <w:shd w:val="clear" w:color="auto" w:fill="auto"/>
            <w:noWrap/>
            <w:vAlign w:val="center"/>
            <w:hideMark/>
          </w:tcPr>
          <w:p w14:paraId="36C438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342961.89</w:t>
            </w:r>
          </w:p>
        </w:tc>
        <w:tc>
          <w:tcPr>
            <w:tcW w:w="1481" w:type="pct"/>
            <w:tcBorders>
              <w:top w:val="nil"/>
              <w:left w:val="nil"/>
              <w:bottom w:val="nil"/>
              <w:right w:val="nil"/>
            </w:tcBorders>
            <w:shd w:val="clear" w:color="auto" w:fill="auto"/>
            <w:noWrap/>
            <w:vAlign w:val="center"/>
            <w:hideMark/>
          </w:tcPr>
          <w:p w14:paraId="20BB6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59613719" w14:textId="77777777" w:rsidTr="00EF4C83">
        <w:trPr>
          <w:trHeight w:val="20"/>
        </w:trPr>
        <w:tc>
          <w:tcPr>
            <w:tcW w:w="1759" w:type="pct"/>
            <w:tcBorders>
              <w:top w:val="nil"/>
              <w:left w:val="nil"/>
              <w:bottom w:val="nil"/>
              <w:right w:val="nil"/>
            </w:tcBorders>
            <w:shd w:val="clear" w:color="auto" w:fill="auto"/>
            <w:noWrap/>
            <w:vAlign w:val="center"/>
            <w:hideMark/>
          </w:tcPr>
          <w:p w14:paraId="304D40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572910.89</w:t>
            </w:r>
          </w:p>
        </w:tc>
        <w:tc>
          <w:tcPr>
            <w:tcW w:w="1759" w:type="pct"/>
            <w:tcBorders>
              <w:top w:val="nil"/>
              <w:left w:val="nil"/>
              <w:bottom w:val="nil"/>
              <w:right w:val="nil"/>
            </w:tcBorders>
            <w:shd w:val="clear" w:color="auto" w:fill="auto"/>
            <w:noWrap/>
            <w:vAlign w:val="center"/>
            <w:hideMark/>
          </w:tcPr>
          <w:p w14:paraId="1EC0E4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342976.93</w:t>
            </w:r>
          </w:p>
        </w:tc>
        <w:tc>
          <w:tcPr>
            <w:tcW w:w="1481" w:type="pct"/>
            <w:tcBorders>
              <w:top w:val="nil"/>
              <w:left w:val="nil"/>
              <w:bottom w:val="nil"/>
              <w:right w:val="nil"/>
            </w:tcBorders>
            <w:shd w:val="clear" w:color="auto" w:fill="auto"/>
            <w:noWrap/>
            <w:vAlign w:val="center"/>
            <w:hideMark/>
          </w:tcPr>
          <w:p w14:paraId="691157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572A11F4" w14:textId="77777777" w:rsidTr="00EF4C83">
        <w:trPr>
          <w:trHeight w:val="20"/>
        </w:trPr>
        <w:tc>
          <w:tcPr>
            <w:tcW w:w="1759" w:type="pct"/>
            <w:tcBorders>
              <w:top w:val="nil"/>
              <w:left w:val="nil"/>
              <w:bottom w:val="nil"/>
              <w:right w:val="nil"/>
            </w:tcBorders>
            <w:shd w:val="clear" w:color="auto" w:fill="auto"/>
            <w:noWrap/>
            <w:vAlign w:val="center"/>
            <w:hideMark/>
          </w:tcPr>
          <w:p w14:paraId="018B9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572911.26</w:t>
            </w:r>
          </w:p>
        </w:tc>
        <w:tc>
          <w:tcPr>
            <w:tcW w:w="1759" w:type="pct"/>
            <w:tcBorders>
              <w:top w:val="nil"/>
              <w:left w:val="nil"/>
              <w:bottom w:val="nil"/>
              <w:right w:val="nil"/>
            </w:tcBorders>
            <w:shd w:val="clear" w:color="auto" w:fill="auto"/>
            <w:noWrap/>
            <w:vAlign w:val="center"/>
            <w:hideMark/>
          </w:tcPr>
          <w:p w14:paraId="623AFB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342977.95</w:t>
            </w:r>
          </w:p>
        </w:tc>
        <w:tc>
          <w:tcPr>
            <w:tcW w:w="1481" w:type="pct"/>
            <w:tcBorders>
              <w:top w:val="nil"/>
              <w:left w:val="nil"/>
              <w:bottom w:val="nil"/>
              <w:right w:val="nil"/>
            </w:tcBorders>
            <w:shd w:val="clear" w:color="auto" w:fill="auto"/>
            <w:noWrap/>
            <w:vAlign w:val="center"/>
            <w:hideMark/>
          </w:tcPr>
          <w:p w14:paraId="0BE12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2987CF88" w14:textId="77777777" w:rsidTr="00EF4C83">
        <w:trPr>
          <w:trHeight w:val="20"/>
        </w:trPr>
        <w:tc>
          <w:tcPr>
            <w:tcW w:w="1759" w:type="pct"/>
            <w:tcBorders>
              <w:top w:val="nil"/>
              <w:left w:val="nil"/>
              <w:bottom w:val="nil"/>
              <w:right w:val="nil"/>
            </w:tcBorders>
            <w:shd w:val="clear" w:color="auto" w:fill="auto"/>
            <w:noWrap/>
            <w:vAlign w:val="center"/>
            <w:hideMark/>
          </w:tcPr>
          <w:p w14:paraId="03FFA5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572912.18</w:t>
            </w:r>
          </w:p>
        </w:tc>
        <w:tc>
          <w:tcPr>
            <w:tcW w:w="1759" w:type="pct"/>
            <w:tcBorders>
              <w:top w:val="nil"/>
              <w:left w:val="nil"/>
              <w:bottom w:val="nil"/>
              <w:right w:val="nil"/>
            </w:tcBorders>
            <w:shd w:val="clear" w:color="auto" w:fill="auto"/>
            <w:noWrap/>
            <w:vAlign w:val="center"/>
            <w:hideMark/>
          </w:tcPr>
          <w:p w14:paraId="018542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342978.81</w:t>
            </w:r>
          </w:p>
        </w:tc>
        <w:tc>
          <w:tcPr>
            <w:tcW w:w="1481" w:type="pct"/>
            <w:tcBorders>
              <w:top w:val="nil"/>
              <w:left w:val="nil"/>
              <w:bottom w:val="nil"/>
              <w:right w:val="nil"/>
            </w:tcBorders>
            <w:shd w:val="clear" w:color="auto" w:fill="auto"/>
            <w:noWrap/>
            <w:vAlign w:val="center"/>
            <w:hideMark/>
          </w:tcPr>
          <w:p w14:paraId="705FE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2FB1261D" w14:textId="77777777" w:rsidTr="00EF4C83">
        <w:trPr>
          <w:trHeight w:val="20"/>
        </w:trPr>
        <w:tc>
          <w:tcPr>
            <w:tcW w:w="1759" w:type="pct"/>
            <w:tcBorders>
              <w:top w:val="nil"/>
              <w:left w:val="nil"/>
              <w:bottom w:val="nil"/>
              <w:right w:val="nil"/>
            </w:tcBorders>
            <w:shd w:val="clear" w:color="auto" w:fill="auto"/>
            <w:noWrap/>
            <w:vAlign w:val="center"/>
            <w:hideMark/>
          </w:tcPr>
          <w:p w14:paraId="5A315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572913.10</w:t>
            </w:r>
          </w:p>
        </w:tc>
        <w:tc>
          <w:tcPr>
            <w:tcW w:w="1759" w:type="pct"/>
            <w:tcBorders>
              <w:top w:val="nil"/>
              <w:left w:val="nil"/>
              <w:bottom w:val="nil"/>
              <w:right w:val="nil"/>
            </w:tcBorders>
            <w:shd w:val="clear" w:color="auto" w:fill="auto"/>
            <w:noWrap/>
            <w:vAlign w:val="center"/>
            <w:hideMark/>
          </w:tcPr>
          <w:p w14:paraId="3273DA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342979.86</w:t>
            </w:r>
          </w:p>
        </w:tc>
        <w:tc>
          <w:tcPr>
            <w:tcW w:w="1481" w:type="pct"/>
            <w:tcBorders>
              <w:top w:val="nil"/>
              <w:left w:val="nil"/>
              <w:bottom w:val="nil"/>
              <w:right w:val="nil"/>
            </w:tcBorders>
            <w:shd w:val="clear" w:color="auto" w:fill="auto"/>
            <w:noWrap/>
            <w:vAlign w:val="center"/>
            <w:hideMark/>
          </w:tcPr>
          <w:p w14:paraId="21861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7B980990" w14:textId="77777777" w:rsidTr="00EF4C83">
        <w:trPr>
          <w:trHeight w:val="20"/>
        </w:trPr>
        <w:tc>
          <w:tcPr>
            <w:tcW w:w="1759" w:type="pct"/>
            <w:tcBorders>
              <w:top w:val="nil"/>
              <w:left w:val="nil"/>
              <w:bottom w:val="nil"/>
              <w:right w:val="nil"/>
            </w:tcBorders>
            <w:shd w:val="clear" w:color="auto" w:fill="auto"/>
            <w:noWrap/>
            <w:vAlign w:val="center"/>
            <w:hideMark/>
          </w:tcPr>
          <w:p w14:paraId="3A0FED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572899.52</w:t>
            </w:r>
          </w:p>
        </w:tc>
        <w:tc>
          <w:tcPr>
            <w:tcW w:w="1759" w:type="pct"/>
            <w:tcBorders>
              <w:top w:val="nil"/>
              <w:left w:val="nil"/>
              <w:bottom w:val="nil"/>
              <w:right w:val="nil"/>
            </w:tcBorders>
            <w:shd w:val="clear" w:color="auto" w:fill="auto"/>
            <w:noWrap/>
            <w:vAlign w:val="center"/>
            <w:hideMark/>
          </w:tcPr>
          <w:p w14:paraId="100B55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342993.04</w:t>
            </w:r>
          </w:p>
        </w:tc>
        <w:tc>
          <w:tcPr>
            <w:tcW w:w="1481" w:type="pct"/>
            <w:tcBorders>
              <w:top w:val="nil"/>
              <w:left w:val="nil"/>
              <w:bottom w:val="nil"/>
              <w:right w:val="nil"/>
            </w:tcBorders>
            <w:shd w:val="clear" w:color="auto" w:fill="auto"/>
            <w:noWrap/>
            <w:vAlign w:val="center"/>
            <w:hideMark/>
          </w:tcPr>
          <w:p w14:paraId="1DE1D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7BF752DB" w14:textId="77777777" w:rsidTr="00EF4C83">
        <w:trPr>
          <w:trHeight w:val="20"/>
        </w:trPr>
        <w:tc>
          <w:tcPr>
            <w:tcW w:w="1759" w:type="pct"/>
            <w:tcBorders>
              <w:top w:val="nil"/>
              <w:left w:val="nil"/>
              <w:bottom w:val="nil"/>
              <w:right w:val="nil"/>
            </w:tcBorders>
            <w:shd w:val="clear" w:color="auto" w:fill="auto"/>
            <w:noWrap/>
            <w:vAlign w:val="center"/>
            <w:hideMark/>
          </w:tcPr>
          <w:p w14:paraId="12B3DE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572898.45</w:t>
            </w:r>
          </w:p>
        </w:tc>
        <w:tc>
          <w:tcPr>
            <w:tcW w:w="1759" w:type="pct"/>
            <w:tcBorders>
              <w:top w:val="nil"/>
              <w:left w:val="nil"/>
              <w:bottom w:val="nil"/>
              <w:right w:val="nil"/>
            </w:tcBorders>
            <w:shd w:val="clear" w:color="auto" w:fill="auto"/>
            <w:noWrap/>
            <w:vAlign w:val="center"/>
            <w:hideMark/>
          </w:tcPr>
          <w:p w14:paraId="196FE5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342991.96</w:t>
            </w:r>
          </w:p>
        </w:tc>
        <w:tc>
          <w:tcPr>
            <w:tcW w:w="1481" w:type="pct"/>
            <w:tcBorders>
              <w:top w:val="nil"/>
              <w:left w:val="nil"/>
              <w:bottom w:val="nil"/>
              <w:right w:val="nil"/>
            </w:tcBorders>
            <w:shd w:val="clear" w:color="auto" w:fill="auto"/>
            <w:noWrap/>
            <w:vAlign w:val="center"/>
            <w:hideMark/>
          </w:tcPr>
          <w:p w14:paraId="74D3C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25A22A41" w14:textId="77777777" w:rsidTr="00EF4C83">
        <w:trPr>
          <w:trHeight w:val="20"/>
        </w:trPr>
        <w:tc>
          <w:tcPr>
            <w:tcW w:w="1759" w:type="pct"/>
            <w:tcBorders>
              <w:top w:val="nil"/>
              <w:left w:val="nil"/>
              <w:bottom w:val="nil"/>
              <w:right w:val="nil"/>
            </w:tcBorders>
            <w:shd w:val="clear" w:color="auto" w:fill="auto"/>
            <w:noWrap/>
            <w:vAlign w:val="center"/>
            <w:hideMark/>
          </w:tcPr>
          <w:p w14:paraId="5A3284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572897.51</w:t>
            </w:r>
          </w:p>
        </w:tc>
        <w:tc>
          <w:tcPr>
            <w:tcW w:w="1759" w:type="pct"/>
            <w:tcBorders>
              <w:top w:val="nil"/>
              <w:left w:val="nil"/>
              <w:bottom w:val="nil"/>
              <w:right w:val="nil"/>
            </w:tcBorders>
            <w:shd w:val="clear" w:color="auto" w:fill="auto"/>
            <w:noWrap/>
            <w:vAlign w:val="center"/>
            <w:hideMark/>
          </w:tcPr>
          <w:p w14:paraId="5F1EC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342990.73</w:t>
            </w:r>
          </w:p>
        </w:tc>
        <w:tc>
          <w:tcPr>
            <w:tcW w:w="1481" w:type="pct"/>
            <w:tcBorders>
              <w:top w:val="nil"/>
              <w:left w:val="nil"/>
              <w:bottom w:val="nil"/>
              <w:right w:val="nil"/>
            </w:tcBorders>
            <w:shd w:val="clear" w:color="auto" w:fill="auto"/>
            <w:noWrap/>
            <w:vAlign w:val="center"/>
            <w:hideMark/>
          </w:tcPr>
          <w:p w14:paraId="39E51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3D002F16" w14:textId="77777777" w:rsidTr="00EF4C83">
        <w:trPr>
          <w:trHeight w:val="20"/>
        </w:trPr>
        <w:tc>
          <w:tcPr>
            <w:tcW w:w="1759" w:type="pct"/>
            <w:tcBorders>
              <w:top w:val="nil"/>
              <w:left w:val="nil"/>
              <w:bottom w:val="nil"/>
              <w:right w:val="nil"/>
            </w:tcBorders>
            <w:shd w:val="clear" w:color="auto" w:fill="auto"/>
            <w:noWrap/>
            <w:vAlign w:val="center"/>
            <w:hideMark/>
          </w:tcPr>
          <w:p w14:paraId="593BC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572897.21</w:t>
            </w:r>
          </w:p>
        </w:tc>
        <w:tc>
          <w:tcPr>
            <w:tcW w:w="1759" w:type="pct"/>
            <w:tcBorders>
              <w:top w:val="nil"/>
              <w:left w:val="nil"/>
              <w:bottom w:val="nil"/>
              <w:right w:val="nil"/>
            </w:tcBorders>
            <w:shd w:val="clear" w:color="auto" w:fill="auto"/>
            <w:noWrap/>
            <w:vAlign w:val="center"/>
            <w:hideMark/>
          </w:tcPr>
          <w:p w14:paraId="66883A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342990.14</w:t>
            </w:r>
          </w:p>
        </w:tc>
        <w:tc>
          <w:tcPr>
            <w:tcW w:w="1481" w:type="pct"/>
            <w:tcBorders>
              <w:top w:val="nil"/>
              <w:left w:val="nil"/>
              <w:bottom w:val="nil"/>
              <w:right w:val="nil"/>
            </w:tcBorders>
            <w:shd w:val="clear" w:color="auto" w:fill="auto"/>
            <w:noWrap/>
            <w:vAlign w:val="center"/>
            <w:hideMark/>
          </w:tcPr>
          <w:p w14:paraId="133A41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46904575" w14:textId="77777777" w:rsidTr="00EF4C83">
        <w:trPr>
          <w:trHeight w:val="20"/>
        </w:trPr>
        <w:tc>
          <w:tcPr>
            <w:tcW w:w="1759" w:type="pct"/>
            <w:tcBorders>
              <w:top w:val="nil"/>
              <w:left w:val="nil"/>
              <w:bottom w:val="nil"/>
              <w:right w:val="nil"/>
            </w:tcBorders>
            <w:shd w:val="clear" w:color="auto" w:fill="auto"/>
            <w:noWrap/>
            <w:vAlign w:val="center"/>
            <w:hideMark/>
          </w:tcPr>
          <w:p w14:paraId="4B1B4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572897.27</w:t>
            </w:r>
          </w:p>
        </w:tc>
        <w:tc>
          <w:tcPr>
            <w:tcW w:w="1759" w:type="pct"/>
            <w:tcBorders>
              <w:top w:val="nil"/>
              <w:left w:val="nil"/>
              <w:bottom w:val="nil"/>
              <w:right w:val="nil"/>
            </w:tcBorders>
            <w:shd w:val="clear" w:color="auto" w:fill="auto"/>
            <w:noWrap/>
            <w:vAlign w:val="center"/>
            <w:hideMark/>
          </w:tcPr>
          <w:p w14:paraId="6F93A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342989.56</w:t>
            </w:r>
          </w:p>
        </w:tc>
        <w:tc>
          <w:tcPr>
            <w:tcW w:w="1481" w:type="pct"/>
            <w:tcBorders>
              <w:top w:val="nil"/>
              <w:left w:val="nil"/>
              <w:bottom w:val="nil"/>
              <w:right w:val="nil"/>
            </w:tcBorders>
            <w:shd w:val="clear" w:color="auto" w:fill="auto"/>
            <w:noWrap/>
            <w:vAlign w:val="center"/>
            <w:hideMark/>
          </w:tcPr>
          <w:p w14:paraId="0E82AF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50C2D8A6" w14:textId="77777777" w:rsidTr="00EF4C83">
        <w:trPr>
          <w:trHeight w:val="20"/>
        </w:trPr>
        <w:tc>
          <w:tcPr>
            <w:tcW w:w="1759" w:type="pct"/>
            <w:tcBorders>
              <w:top w:val="nil"/>
              <w:left w:val="nil"/>
              <w:bottom w:val="nil"/>
              <w:right w:val="nil"/>
            </w:tcBorders>
            <w:shd w:val="clear" w:color="auto" w:fill="auto"/>
            <w:noWrap/>
            <w:vAlign w:val="center"/>
            <w:hideMark/>
          </w:tcPr>
          <w:p w14:paraId="27C56C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572892.54</w:t>
            </w:r>
          </w:p>
        </w:tc>
        <w:tc>
          <w:tcPr>
            <w:tcW w:w="1759" w:type="pct"/>
            <w:tcBorders>
              <w:top w:val="nil"/>
              <w:left w:val="nil"/>
              <w:bottom w:val="nil"/>
              <w:right w:val="nil"/>
            </w:tcBorders>
            <w:shd w:val="clear" w:color="auto" w:fill="auto"/>
            <w:noWrap/>
            <w:vAlign w:val="center"/>
            <w:hideMark/>
          </w:tcPr>
          <w:p w14:paraId="5BCFF5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342994.11</w:t>
            </w:r>
          </w:p>
        </w:tc>
        <w:tc>
          <w:tcPr>
            <w:tcW w:w="1481" w:type="pct"/>
            <w:tcBorders>
              <w:top w:val="nil"/>
              <w:left w:val="nil"/>
              <w:bottom w:val="nil"/>
              <w:right w:val="nil"/>
            </w:tcBorders>
            <w:shd w:val="clear" w:color="auto" w:fill="auto"/>
            <w:noWrap/>
            <w:vAlign w:val="center"/>
            <w:hideMark/>
          </w:tcPr>
          <w:p w14:paraId="53FDF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5ECA4615" w14:textId="77777777" w:rsidTr="00EF4C83">
        <w:trPr>
          <w:trHeight w:val="20"/>
        </w:trPr>
        <w:tc>
          <w:tcPr>
            <w:tcW w:w="1759" w:type="pct"/>
            <w:tcBorders>
              <w:top w:val="nil"/>
              <w:left w:val="nil"/>
              <w:bottom w:val="nil"/>
              <w:right w:val="nil"/>
            </w:tcBorders>
            <w:shd w:val="clear" w:color="auto" w:fill="auto"/>
            <w:noWrap/>
            <w:vAlign w:val="center"/>
            <w:hideMark/>
          </w:tcPr>
          <w:p w14:paraId="5DFE46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572891.01</w:t>
            </w:r>
          </w:p>
        </w:tc>
        <w:tc>
          <w:tcPr>
            <w:tcW w:w="1759" w:type="pct"/>
            <w:tcBorders>
              <w:top w:val="nil"/>
              <w:left w:val="nil"/>
              <w:bottom w:val="nil"/>
              <w:right w:val="nil"/>
            </w:tcBorders>
            <w:shd w:val="clear" w:color="auto" w:fill="auto"/>
            <w:noWrap/>
            <w:vAlign w:val="center"/>
            <w:hideMark/>
          </w:tcPr>
          <w:p w14:paraId="7EED03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342992.67</w:t>
            </w:r>
          </w:p>
        </w:tc>
        <w:tc>
          <w:tcPr>
            <w:tcW w:w="1481" w:type="pct"/>
            <w:tcBorders>
              <w:top w:val="nil"/>
              <w:left w:val="nil"/>
              <w:bottom w:val="nil"/>
              <w:right w:val="nil"/>
            </w:tcBorders>
            <w:shd w:val="clear" w:color="auto" w:fill="auto"/>
            <w:noWrap/>
            <w:vAlign w:val="center"/>
            <w:hideMark/>
          </w:tcPr>
          <w:p w14:paraId="65ADF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229A774C" w14:textId="77777777" w:rsidTr="00EF4C83">
        <w:trPr>
          <w:trHeight w:val="20"/>
        </w:trPr>
        <w:tc>
          <w:tcPr>
            <w:tcW w:w="1759" w:type="pct"/>
            <w:tcBorders>
              <w:top w:val="nil"/>
              <w:left w:val="nil"/>
              <w:bottom w:val="nil"/>
              <w:right w:val="nil"/>
            </w:tcBorders>
            <w:shd w:val="clear" w:color="auto" w:fill="auto"/>
            <w:noWrap/>
            <w:vAlign w:val="center"/>
            <w:hideMark/>
          </w:tcPr>
          <w:p w14:paraId="10EF7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572889.69</w:t>
            </w:r>
          </w:p>
        </w:tc>
        <w:tc>
          <w:tcPr>
            <w:tcW w:w="1759" w:type="pct"/>
            <w:tcBorders>
              <w:top w:val="nil"/>
              <w:left w:val="nil"/>
              <w:bottom w:val="nil"/>
              <w:right w:val="nil"/>
            </w:tcBorders>
            <w:shd w:val="clear" w:color="auto" w:fill="auto"/>
            <w:noWrap/>
            <w:vAlign w:val="center"/>
            <w:hideMark/>
          </w:tcPr>
          <w:p w14:paraId="4E836C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342994.89</w:t>
            </w:r>
          </w:p>
        </w:tc>
        <w:tc>
          <w:tcPr>
            <w:tcW w:w="1481" w:type="pct"/>
            <w:tcBorders>
              <w:top w:val="nil"/>
              <w:left w:val="nil"/>
              <w:bottom w:val="nil"/>
              <w:right w:val="nil"/>
            </w:tcBorders>
            <w:shd w:val="clear" w:color="auto" w:fill="auto"/>
            <w:noWrap/>
            <w:vAlign w:val="center"/>
            <w:hideMark/>
          </w:tcPr>
          <w:p w14:paraId="22E768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6D8B9BF2" w14:textId="77777777" w:rsidTr="00EF4C83">
        <w:trPr>
          <w:trHeight w:val="20"/>
        </w:trPr>
        <w:tc>
          <w:tcPr>
            <w:tcW w:w="1759" w:type="pct"/>
            <w:tcBorders>
              <w:top w:val="nil"/>
              <w:left w:val="nil"/>
              <w:bottom w:val="nil"/>
              <w:right w:val="nil"/>
            </w:tcBorders>
            <w:shd w:val="clear" w:color="auto" w:fill="auto"/>
            <w:noWrap/>
            <w:vAlign w:val="center"/>
            <w:hideMark/>
          </w:tcPr>
          <w:p w14:paraId="1ADF6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572890.39</w:t>
            </w:r>
          </w:p>
        </w:tc>
        <w:tc>
          <w:tcPr>
            <w:tcW w:w="1759" w:type="pct"/>
            <w:tcBorders>
              <w:top w:val="nil"/>
              <w:left w:val="nil"/>
              <w:bottom w:val="nil"/>
              <w:right w:val="nil"/>
            </w:tcBorders>
            <w:shd w:val="clear" w:color="auto" w:fill="auto"/>
            <w:noWrap/>
            <w:vAlign w:val="center"/>
            <w:hideMark/>
          </w:tcPr>
          <w:p w14:paraId="06766F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342995.50</w:t>
            </w:r>
          </w:p>
        </w:tc>
        <w:tc>
          <w:tcPr>
            <w:tcW w:w="1481" w:type="pct"/>
            <w:tcBorders>
              <w:top w:val="nil"/>
              <w:left w:val="nil"/>
              <w:bottom w:val="nil"/>
              <w:right w:val="nil"/>
            </w:tcBorders>
            <w:shd w:val="clear" w:color="auto" w:fill="auto"/>
            <w:noWrap/>
            <w:vAlign w:val="center"/>
            <w:hideMark/>
          </w:tcPr>
          <w:p w14:paraId="089F9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3A96D79D" w14:textId="77777777" w:rsidTr="00EF4C83">
        <w:trPr>
          <w:trHeight w:val="20"/>
        </w:trPr>
        <w:tc>
          <w:tcPr>
            <w:tcW w:w="1759" w:type="pct"/>
            <w:tcBorders>
              <w:top w:val="nil"/>
              <w:left w:val="nil"/>
              <w:bottom w:val="nil"/>
              <w:right w:val="nil"/>
            </w:tcBorders>
            <w:shd w:val="clear" w:color="auto" w:fill="auto"/>
            <w:noWrap/>
            <w:vAlign w:val="center"/>
            <w:hideMark/>
          </w:tcPr>
          <w:p w14:paraId="1FEA7E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572890.16</w:t>
            </w:r>
          </w:p>
        </w:tc>
        <w:tc>
          <w:tcPr>
            <w:tcW w:w="1759" w:type="pct"/>
            <w:tcBorders>
              <w:top w:val="nil"/>
              <w:left w:val="nil"/>
              <w:bottom w:val="nil"/>
              <w:right w:val="nil"/>
            </w:tcBorders>
            <w:shd w:val="clear" w:color="auto" w:fill="auto"/>
            <w:noWrap/>
            <w:vAlign w:val="center"/>
            <w:hideMark/>
          </w:tcPr>
          <w:p w14:paraId="0209FB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342995.82</w:t>
            </w:r>
          </w:p>
        </w:tc>
        <w:tc>
          <w:tcPr>
            <w:tcW w:w="1481" w:type="pct"/>
            <w:tcBorders>
              <w:top w:val="nil"/>
              <w:left w:val="nil"/>
              <w:bottom w:val="nil"/>
              <w:right w:val="nil"/>
            </w:tcBorders>
            <w:shd w:val="clear" w:color="auto" w:fill="auto"/>
            <w:noWrap/>
            <w:vAlign w:val="center"/>
            <w:hideMark/>
          </w:tcPr>
          <w:p w14:paraId="53F009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178AC76C" w14:textId="77777777" w:rsidTr="00EF4C83">
        <w:trPr>
          <w:trHeight w:val="20"/>
        </w:trPr>
        <w:tc>
          <w:tcPr>
            <w:tcW w:w="1759" w:type="pct"/>
            <w:tcBorders>
              <w:top w:val="nil"/>
              <w:left w:val="nil"/>
              <w:bottom w:val="nil"/>
              <w:right w:val="nil"/>
            </w:tcBorders>
            <w:shd w:val="clear" w:color="auto" w:fill="auto"/>
            <w:noWrap/>
            <w:vAlign w:val="center"/>
            <w:hideMark/>
          </w:tcPr>
          <w:p w14:paraId="47DA8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572881.80</w:t>
            </w:r>
          </w:p>
        </w:tc>
        <w:tc>
          <w:tcPr>
            <w:tcW w:w="1759" w:type="pct"/>
            <w:tcBorders>
              <w:top w:val="nil"/>
              <w:left w:val="nil"/>
              <w:bottom w:val="nil"/>
              <w:right w:val="nil"/>
            </w:tcBorders>
            <w:shd w:val="clear" w:color="auto" w:fill="auto"/>
            <w:noWrap/>
            <w:vAlign w:val="center"/>
            <w:hideMark/>
          </w:tcPr>
          <w:p w14:paraId="259AFD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343003.20</w:t>
            </w:r>
          </w:p>
        </w:tc>
        <w:tc>
          <w:tcPr>
            <w:tcW w:w="1481" w:type="pct"/>
            <w:tcBorders>
              <w:top w:val="nil"/>
              <w:left w:val="nil"/>
              <w:bottom w:val="nil"/>
              <w:right w:val="nil"/>
            </w:tcBorders>
            <w:shd w:val="clear" w:color="auto" w:fill="auto"/>
            <w:noWrap/>
            <w:vAlign w:val="center"/>
            <w:hideMark/>
          </w:tcPr>
          <w:p w14:paraId="45F65E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64E28A7A" w14:textId="77777777" w:rsidTr="00EF4C83">
        <w:trPr>
          <w:trHeight w:val="20"/>
        </w:trPr>
        <w:tc>
          <w:tcPr>
            <w:tcW w:w="1759" w:type="pct"/>
            <w:tcBorders>
              <w:top w:val="nil"/>
              <w:left w:val="nil"/>
              <w:bottom w:val="nil"/>
              <w:right w:val="nil"/>
            </w:tcBorders>
            <w:shd w:val="clear" w:color="auto" w:fill="auto"/>
            <w:noWrap/>
            <w:vAlign w:val="center"/>
            <w:hideMark/>
          </w:tcPr>
          <w:p w14:paraId="42112B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572886.32</w:t>
            </w:r>
          </w:p>
        </w:tc>
        <w:tc>
          <w:tcPr>
            <w:tcW w:w="1759" w:type="pct"/>
            <w:tcBorders>
              <w:top w:val="nil"/>
              <w:left w:val="nil"/>
              <w:bottom w:val="nil"/>
              <w:right w:val="nil"/>
            </w:tcBorders>
            <w:shd w:val="clear" w:color="auto" w:fill="auto"/>
            <w:noWrap/>
            <w:vAlign w:val="center"/>
            <w:hideMark/>
          </w:tcPr>
          <w:p w14:paraId="27C2F4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343008.51</w:t>
            </w:r>
          </w:p>
        </w:tc>
        <w:tc>
          <w:tcPr>
            <w:tcW w:w="1481" w:type="pct"/>
            <w:tcBorders>
              <w:top w:val="nil"/>
              <w:left w:val="nil"/>
              <w:bottom w:val="nil"/>
              <w:right w:val="nil"/>
            </w:tcBorders>
            <w:shd w:val="clear" w:color="auto" w:fill="auto"/>
            <w:noWrap/>
            <w:vAlign w:val="center"/>
            <w:hideMark/>
          </w:tcPr>
          <w:p w14:paraId="7D2739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5DBD2D7D" w14:textId="77777777" w:rsidTr="00EF4C83">
        <w:trPr>
          <w:trHeight w:val="20"/>
        </w:trPr>
        <w:tc>
          <w:tcPr>
            <w:tcW w:w="1759" w:type="pct"/>
            <w:tcBorders>
              <w:top w:val="nil"/>
              <w:left w:val="nil"/>
              <w:bottom w:val="nil"/>
              <w:right w:val="nil"/>
            </w:tcBorders>
            <w:shd w:val="clear" w:color="auto" w:fill="auto"/>
            <w:noWrap/>
            <w:vAlign w:val="center"/>
            <w:hideMark/>
          </w:tcPr>
          <w:p w14:paraId="61E74B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572885.20</w:t>
            </w:r>
          </w:p>
        </w:tc>
        <w:tc>
          <w:tcPr>
            <w:tcW w:w="1759" w:type="pct"/>
            <w:tcBorders>
              <w:top w:val="nil"/>
              <w:left w:val="nil"/>
              <w:bottom w:val="nil"/>
              <w:right w:val="nil"/>
            </w:tcBorders>
            <w:shd w:val="clear" w:color="auto" w:fill="auto"/>
            <w:noWrap/>
            <w:vAlign w:val="center"/>
            <w:hideMark/>
          </w:tcPr>
          <w:p w14:paraId="01599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343007.31</w:t>
            </w:r>
          </w:p>
        </w:tc>
        <w:tc>
          <w:tcPr>
            <w:tcW w:w="1481" w:type="pct"/>
            <w:tcBorders>
              <w:top w:val="nil"/>
              <w:left w:val="nil"/>
              <w:bottom w:val="nil"/>
              <w:right w:val="nil"/>
            </w:tcBorders>
            <w:shd w:val="clear" w:color="auto" w:fill="auto"/>
            <w:noWrap/>
            <w:vAlign w:val="center"/>
            <w:hideMark/>
          </w:tcPr>
          <w:p w14:paraId="65ED5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111.63</w:t>
            </w:r>
          </w:p>
        </w:tc>
      </w:tr>
      <w:tr w:rsidR="00EF4C83" w:rsidRPr="00EF4C83" w14:paraId="5C6B9AF2" w14:textId="77777777" w:rsidTr="00EF4C83">
        <w:trPr>
          <w:trHeight w:val="20"/>
        </w:trPr>
        <w:tc>
          <w:tcPr>
            <w:tcW w:w="1759" w:type="pct"/>
            <w:tcBorders>
              <w:top w:val="nil"/>
              <w:left w:val="nil"/>
              <w:bottom w:val="nil"/>
              <w:right w:val="nil"/>
            </w:tcBorders>
            <w:shd w:val="clear" w:color="auto" w:fill="auto"/>
            <w:noWrap/>
            <w:vAlign w:val="center"/>
            <w:hideMark/>
          </w:tcPr>
          <w:p w14:paraId="3D86F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572882.91</w:t>
            </w:r>
          </w:p>
        </w:tc>
        <w:tc>
          <w:tcPr>
            <w:tcW w:w="1759" w:type="pct"/>
            <w:tcBorders>
              <w:top w:val="nil"/>
              <w:left w:val="nil"/>
              <w:bottom w:val="nil"/>
              <w:right w:val="nil"/>
            </w:tcBorders>
            <w:shd w:val="clear" w:color="auto" w:fill="auto"/>
            <w:noWrap/>
            <w:vAlign w:val="center"/>
            <w:hideMark/>
          </w:tcPr>
          <w:p w14:paraId="7EA525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343005.13</w:t>
            </w:r>
          </w:p>
        </w:tc>
        <w:tc>
          <w:tcPr>
            <w:tcW w:w="1481" w:type="pct"/>
            <w:tcBorders>
              <w:top w:val="nil"/>
              <w:left w:val="nil"/>
              <w:bottom w:val="nil"/>
              <w:right w:val="nil"/>
            </w:tcBorders>
            <w:shd w:val="clear" w:color="auto" w:fill="auto"/>
            <w:noWrap/>
            <w:vAlign w:val="center"/>
            <w:hideMark/>
          </w:tcPr>
          <w:p w14:paraId="209A5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39D9393F" w14:textId="77777777" w:rsidTr="00EF4C83">
        <w:trPr>
          <w:trHeight w:val="20"/>
        </w:trPr>
        <w:tc>
          <w:tcPr>
            <w:tcW w:w="1759" w:type="pct"/>
            <w:tcBorders>
              <w:top w:val="nil"/>
              <w:left w:val="nil"/>
              <w:bottom w:val="nil"/>
              <w:right w:val="nil"/>
            </w:tcBorders>
            <w:shd w:val="clear" w:color="auto" w:fill="auto"/>
            <w:noWrap/>
            <w:vAlign w:val="center"/>
            <w:hideMark/>
          </w:tcPr>
          <w:p w14:paraId="27240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572884.01</w:t>
            </w:r>
          </w:p>
        </w:tc>
        <w:tc>
          <w:tcPr>
            <w:tcW w:w="1759" w:type="pct"/>
            <w:tcBorders>
              <w:top w:val="nil"/>
              <w:left w:val="nil"/>
              <w:bottom w:val="nil"/>
              <w:right w:val="nil"/>
            </w:tcBorders>
            <w:shd w:val="clear" w:color="auto" w:fill="auto"/>
            <w:noWrap/>
            <w:vAlign w:val="center"/>
            <w:hideMark/>
          </w:tcPr>
          <w:p w14:paraId="2CFBD6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343006.18</w:t>
            </w:r>
          </w:p>
        </w:tc>
        <w:tc>
          <w:tcPr>
            <w:tcW w:w="1481" w:type="pct"/>
            <w:tcBorders>
              <w:top w:val="nil"/>
              <w:left w:val="nil"/>
              <w:bottom w:val="nil"/>
              <w:right w:val="nil"/>
            </w:tcBorders>
            <w:shd w:val="clear" w:color="auto" w:fill="auto"/>
            <w:noWrap/>
            <w:vAlign w:val="center"/>
            <w:hideMark/>
          </w:tcPr>
          <w:p w14:paraId="5464CB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4880A1B3" w14:textId="77777777" w:rsidTr="00EF4C83">
        <w:trPr>
          <w:trHeight w:val="20"/>
        </w:trPr>
        <w:tc>
          <w:tcPr>
            <w:tcW w:w="1759" w:type="pct"/>
            <w:tcBorders>
              <w:top w:val="nil"/>
              <w:left w:val="nil"/>
              <w:bottom w:val="nil"/>
              <w:right w:val="nil"/>
            </w:tcBorders>
            <w:shd w:val="clear" w:color="auto" w:fill="auto"/>
            <w:noWrap/>
            <w:vAlign w:val="center"/>
            <w:hideMark/>
          </w:tcPr>
          <w:p w14:paraId="5D75F6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572869.20</w:t>
            </w:r>
          </w:p>
        </w:tc>
        <w:tc>
          <w:tcPr>
            <w:tcW w:w="1759" w:type="pct"/>
            <w:tcBorders>
              <w:top w:val="nil"/>
              <w:left w:val="nil"/>
              <w:bottom w:val="nil"/>
              <w:right w:val="nil"/>
            </w:tcBorders>
            <w:shd w:val="clear" w:color="auto" w:fill="auto"/>
            <w:noWrap/>
            <w:vAlign w:val="center"/>
            <w:hideMark/>
          </w:tcPr>
          <w:p w14:paraId="11848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343019.85</w:t>
            </w:r>
          </w:p>
        </w:tc>
        <w:tc>
          <w:tcPr>
            <w:tcW w:w="1481" w:type="pct"/>
            <w:tcBorders>
              <w:top w:val="nil"/>
              <w:left w:val="nil"/>
              <w:bottom w:val="nil"/>
              <w:right w:val="nil"/>
            </w:tcBorders>
            <w:shd w:val="clear" w:color="auto" w:fill="auto"/>
            <w:noWrap/>
            <w:vAlign w:val="center"/>
            <w:hideMark/>
          </w:tcPr>
          <w:p w14:paraId="23C49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1B1FD1F9" w14:textId="77777777" w:rsidTr="00EF4C83">
        <w:trPr>
          <w:trHeight w:val="20"/>
        </w:trPr>
        <w:tc>
          <w:tcPr>
            <w:tcW w:w="1759" w:type="pct"/>
            <w:tcBorders>
              <w:top w:val="nil"/>
              <w:left w:val="nil"/>
              <w:bottom w:val="nil"/>
              <w:right w:val="nil"/>
            </w:tcBorders>
            <w:shd w:val="clear" w:color="auto" w:fill="auto"/>
            <w:noWrap/>
            <w:vAlign w:val="center"/>
            <w:hideMark/>
          </w:tcPr>
          <w:p w14:paraId="09C81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572866.86</w:t>
            </w:r>
          </w:p>
        </w:tc>
        <w:tc>
          <w:tcPr>
            <w:tcW w:w="1759" w:type="pct"/>
            <w:tcBorders>
              <w:top w:val="nil"/>
              <w:left w:val="nil"/>
              <w:bottom w:val="nil"/>
              <w:right w:val="nil"/>
            </w:tcBorders>
            <w:shd w:val="clear" w:color="auto" w:fill="auto"/>
            <w:noWrap/>
            <w:vAlign w:val="center"/>
            <w:hideMark/>
          </w:tcPr>
          <w:p w14:paraId="5D7CA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343016.43</w:t>
            </w:r>
          </w:p>
        </w:tc>
        <w:tc>
          <w:tcPr>
            <w:tcW w:w="1481" w:type="pct"/>
            <w:tcBorders>
              <w:top w:val="nil"/>
              <w:left w:val="nil"/>
              <w:bottom w:val="nil"/>
              <w:right w:val="nil"/>
            </w:tcBorders>
            <w:shd w:val="clear" w:color="auto" w:fill="auto"/>
            <w:noWrap/>
            <w:vAlign w:val="center"/>
            <w:hideMark/>
          </w:tcPr>
          <w:p w14:paraId="12F34E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6A2247D7" w14:textId="77777777" w:rsidTr="00EF4C83">
        <w:trPr>
          <w:trHeight w:val="20"/>
        </w:trPr>
        <w:tc>
          <w:tcPr>
            <w:tcW w:w="1759" w:type="pct"/>
            <w:tcBorders>
              <w:top w:val="nil"/>
              <w:left w:val="nil"/>
              <w:bottom w:val="nil"/>
              <w:right w:val="nil"/>
            </w:tcBorders>
            <w:shd w:val="clear" w:color="auto" w:fill="auto"/>
            <w:noWrap/>
            <w:vAlign w:val="center"/>
            <w:hideMark/>
          </w:tcPr>
          <w:p w14:paraId="2EC6EA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572867.69</w:t>
            </w:r>
          </w:p>
        </w:tc>
        <w:tc>
          <w:tcPr>
            <w:tcW w:w="1759" w:type="pct"/>
            <w:tcBorders>
              <w:top w:val="nil"/>
              <w:left w:val="nil"/>
              <w:bottom w:val="nil"/>
              <w:right w:val="nil"/>
            </w:tcBorders>
            <w:shd w:val="clear" w:color="auto" w:fill="auto"/>
            <w:noWrap/>
            <w:vAlign w:val="center"/>
            <w:hideMark/>
          </w:tcPr>
          <w:p w14:paraId="202CFC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343017.20</w:t>
            </w:r>
          </w:p>
        </w:tc>
        <w:tc>
          <w:tcPr>
            <w:tcW w:w="1481" w:type="pct"/>
            <w:tcBorders>
              <w:top w:val="nil"/>
              <w:left w:val="nil"/>
              <w:bottom w:val="nil"/>
              <w:right w:val="nil"/>
            </w:tcBorders>
            <w:shd w:val="clear" w:color="auto" w:fill="auto"/>
            <w:noWrap/>
            <w:vAlign w:val="center"/>
            <w:hideMark/>
          </w:tcPr>
          <w:p w14:paraId="78F1A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16724B72" w14:textId="77777777" w:rsidTr="00EF4C83">
        <w:trPr>
          <w:trHeight w:val="20"/>
        </w:trPr>
        <w:tc>
          <w:tcPr>
            <w:tcW w:w="1759" w:type="pct"/>
            <w:tcBorders>
              <w:top w:val="nil"/>
              <w:left w:val="nil"/>
              <w:bottom w:val="nil"/>
              <w:right w:val="nil"/>
            </w:tcBorders>
            <w:shd w:val="clear" w:color="auto" w:fill="auto"/>
            <w:noWrap/>
            <w:vAlign w:val="center"/>
            <w:hideMark/>
          </w:tcPr>
          <w:p w14:paraId="402B0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572868.35</w:t>
            </w:r>
          </w:p>
        </w:tc>
        <w:tc>
          <w:tcPr>
            <w:tcW w:w="1759" w:type="pct"/>
            <w:tcBorders>
              <w:top w:val="nil"/>
              <w:left w:val="nil"/>
              <w:bottom w:val="nil"/>
              <w:right w:val="nil"/>
            </w:tcBorders>
            <w:shd w:val="clear" w:color="auto" w:fill="auto"/>
            <w:noWrap/>
            <w:vAlign w:val="center"/>
            <w:hideMark/>
          </w:tcPr>
          <w:p w14:paraId="4D923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343018.27</w:t>
            </w:r>
          </w:p>
        </w:tc>
        <w:tc>
          <w:tcPr>
            <w:tcW w:w="1481" w:type="pct"/>
            <w:tcBorders>
              <w:top w:val="nil"/>
              <w:left w:val="nil"/>
              <w:bottom w:val="nil"/>
              <w:right w:val="nil"/>
            </w:tcBorders>
            <w:shd w:val="clear" w:color="auto" w:fill="auto"/>
            <w:noWrap/>
            <w:vAlign w:val="center"/>
            <w:hideMark/>
          </w:tcPr>
          <w:p w14:paraId="7DE35C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4031251E" w14:textId="77777777" w:rsidTr="00EF4C83">
        <w:trPr>
          <w:trHeight w:val="20"/>
        </w:trPr>
        <w:tc>
          <w:tcPr>
            <w:tcW w:w="1759" w:type="pct"/>
            <w:tcBorders>
              <w:top w:val="nil"/>
              <w:left w:val="nil"/>
              <w:bottom w:val="nil"/>
              <w:right w:val="nil"/>
            </w:tcBorders>
            <w:shd w:val="clear" w:color="auto" w:fill="auto"/>
            <w:noWrap/>
            <w:vAlign w:val="center"/>
            <w:hideMark/>
          </w:tcPr>
          <w:p w14:paraId="39C514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572870.83</w:t>
            </w:r>
          </w:p>
        </w:tc>
        <w:tc>
          <w:tcPr>
            <w:tcW w:w="1759" w:type="pct"/>
            <w:tcBorders>
              <w:top w:val="nil"/>
              <w:left w:val="nil"/>
              <w:bottom w:val="nil"/>
              <w:right w:val="nil"/>
            </w:tcBorders>
            <w:shd w:val="clear" w:color="auto" w:fill="auto"/>
            <w:noWrap/>
            <w:vAlign w:val="center"/>
            <w:hideMark/>
          </w:tcPr>
          <w:p w14:paraId="58AF71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343021.47</w:t>
            </w:r>
          </w:p>
        </w:tc>
        <w:tc>
          <w:tcPr>
            <w:tcW w:w="1481" w:type="pct"/>
            <w:tcBorders>
              <w:top w:val="nil"/>
              <w:left w:val="nil"/>
              <w:bottom w:val="nil"/>
              <w:right w:val="nil"/>
            </w:tcBorders>
            <w:shd w:val="clear" w:color="auto" w:fill="auto"/>
            <w:noWrap/>
            <w:vAlign w:val="center"/>
            <w:hideMark/>
          </w:tcPr>
          <w:p w14:paraId="5DAC90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1CD2AA31" w14:textId="77777777" w:rsidTr="00EF4C83">
        <w:trPr>
          <w:trHeight w:val="20"/>
        </w:trPr>
        <w:tc>
          <w:tcPr>
            <w:tcW w:w="1759" w:type="pct"/>
            <w:tcBorders>
              <w:top w:val="nil"/>
              <w:left w:val="nil"/>
              <w:bottom w:val="nil"/>
              <w:right w:val="nil"/>
            </w:tcBorders>
            <w:shd w:val="clear" w:color="auto" w:fill="auto"/>
            <w:noWrap/>
            <w:vAlign w:val="center"/>
            <w:hideMark/>
          </w:tcPr>
          <w:p w14:paraId="3869D1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572872.05</w:t>
            </w:r>
          </w:p>
        </w:tc>
        <w:tc>
          <w:tcPr>
            <w:tcW w:w="1759" w:type="pct"/>
            <w:tcBorders>
              <w:top w:val="nil"/>
              <w:left w:val="nil"/>
              <w:bottom w:val="nil"/>
              <w:right w:val="nil"/>
            </w:tcBorders>
            <w:shd w:val="clear" w:color="auto" w:fill="auto"/>
            <w:noWrap/>
            <w:vAlign w:val="center"/>
            <w:hideMark/>
          </w:tcPr>
          <w:p w14:paraId="4EA39B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343022.98</w:t>
            </w:r>
          </w:p>
        </w:tc>
        <w:tc>
          <w:tcPr>
            <w:tcW w:w="1481" w:type="pct"/>
            <w:tcBorders>
              <w:top w:val="nil"/>
              <w:left w:val="nil"/>
              <w:bottom w:val="nil"/>
              <w:right w:val="nil"/>
            </w:tcBorders>
            <w:shd w:val="clear" w:color="auto" w:fill="auto"/>
            <w:noWrap/>
            <w:vAlign w:val="center"/>
            <w:hideMark/>
          </w:tcPr>
          <w:p w14:paraId="758C2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6DFC00AD" w14:textId="77777777" w:rsidTr="00EF4C83">
        <w:trPr>
          <w:trHeight w:val="20"/>
        </w:trPr>
        <w:tc>
          <w:tcPr>
            <w:tcW w:w="1759" w:type="pct"/>
            <w:tcBorders>
              <w:top w:val="nil"/>
              <w:left w:val="nil"/>
              <w:bottom w:val="nil"/>
              <w:right w:val="nil"/>
            </w:tcBorders>
            <w:shd w:val="clear" w:color="auto" w:fill="auto"/>
            <w:noWrap/>
            <w:vAlign w:val="center"/>
            <w:hideMark/>
          </w:tcPr>
          <w:p w14:paraId="58D7E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572851.16</w:t>
            </w:r>
          </w:p>
        </w:tc>
        <w:tc>
          <w:tcPr>
            <w:tcW w:w="1759" w:type="pct"/>
            <w:tcBorders>
              <w:top w:val="nil"/>
              <w:left w:val="nil"/>
              <w:bottom w:val="nil"/>
              <w:right w:val="nil"/>
            </w:tcBorders>
            <w:shd w:val="clear" w:color="auto" w:fill="auto"/>
            <w:noWrap/>
            <w:vAlign w:val="center"/>
            <w:hideMark/>
          </w:tcPr>
          <w:p w14:paraId="6E0CB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343018.19</w:t>
            </w:r>
          </w:p>
        </w:tc>
        <w:tc>
          <w:tcPr>
            <w:tcW w:w="1481" w:type="pct"/>
            <w:tcBorders>
              <w:top w:val="nil"/>
              <w:left w:val="nil"/>
              <w:bottom w:val="nil"/>
              <w:right w:val="nil"/>
            </w:tcBorders>
            <w:shd w:val="clear" w:color="auto" w:fill="auto"/>
            <w:noWrap/>
            <w:vAlign w:val="center"/>
            <w:hideMark/>
          </w:tcPr>
          <w:p w14:paraId="7A035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1D3BF245" w14:textId="77777777" w:rsidTr="00EF4C83">
        <w:trPr>
          <w:trHeight w:val="20"/>
        </w:trPr>
        <w:tc>
          <w:tcPr>
            <w:tcW w:w="1759" w:type="pct"/>
            <w:tcBorders>
              <w:top w:val="nil"/>
              <w:left w:val="nil"/>
              <w:bottom w:val="nil"/>
              <w:right w:val="nil"/>
            </w:tcBorders>
            <w:shd w:val="clear" w:color="auto" w:fill="auto"/>
            <w:noWrap/>
            <w:vAlign w:val="center"/>
            <w:hideMark/>
          </w:tcPr>
          <w:p w14:paraId="77B2EE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572845.57</w:t>
            </w:r>
          </w:p>
        </w:tc>
        <w:tc>
          <w:tcPr>
            <w:tcW w:w="1759" w:type="pct"/>
            <w:tcBorders>
              <w:top w:val="nil"/>
              <w:left w:val="nil"/>
              <w:bottom w:val="nil"/>
              <w:right w:val="nil"/>
            </w:tcBorders>
            <w:shd w:val="clear" w:color="auto" w:fill="auto"/>
            <w:noWrap/>
            <w:vAlign w:val="center"/>
            <w:hideMark/>
          </w:tcPr>
          <w:p w14:paraId="26709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342999.55</w:t>
            </w:r>
          </w:p>
        </w:tc>
        <w:tc>
          <w:tcPr>
            <w:tcW w:w="1481" w:type="pct"/>
            <w:tcBorders>
              <w:top w:val="nil"/>
              <w:left w:val="nil"/>
              <w:bottom w:val="nil"/>
              <w:right w:val="nil"/>
            </w:tcBorders>
            <w:shd w:val="clear" w:color="auto" w:fill="auto"/>
            <w:noWrap/>
            <w:vAlign w:val="center"/>
            <w:hideMark/>
          </w:tcPr>
          <w:p w14:paraId="48FC9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08D9CE27" w14:textId="77777777" w:rsidTr="00EF4C83">
        <w:trPr>
          <w:trHeight w:val="20"/>
        </w:trPr>
        <w:tc>
          <w:tcPr>
            <w:tcW w:w="1759" w:type="pct"/>
            <w:tcBorders>
              <w:top w:val="nil"/>
              <w:left w:val="nil"/>
              <w:bottom w:val="nil"/>
              <w:right w:val="nil"/>
            </w:tcBorders>
            <w:shd w:val="clear" w:color="auto" w:fill="auto"/>
            <w:noWrap/>
            <w:vAlign w:val="center"/>
            <w:hideMark/>
          </w:tcPr>
          <w:p w14:paraId="1FC9F0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572844.06</w:t>
            </w:r>
          </w:p>
        </w:tc>
        <w:tc>
          <w:tcPr>
            <w:tcW w:w="1759" w:type="pct"/>
            <w:tcBorders>
              <w:top w:val="nil"/>
              <w:left w:val="nil"/>
              <w:bottom w:val="nil"/>
              <w:right w:val="nil"/>
            </w:tcBorders>
            <w:shd w:val="clear" w:color="auto" w:fill="auto"/>
            <w:noWrap/>
            <w:vAlign w:val="center"/>
            <w:hideMark/>
          </w:tcPr>
          <w:p w14:paraId="210AD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343000.60</w:t>
            </w:r>
          </w:p>
        </w:tc>
        <w:tc>
          <w:tcPr>
            <w:tcW w:w="1481" w:type="pct"/>
            <w:tcBorders>
              <w:top w:val="nil"/>
              <w:left w:val="nil"/>
              <w:bottom w:val="nil"/>
              <w:right w:val="nil"/>
            </w:tcBorders>
            <w:shd w:val="clear" w:color="auto" w:fill="auto"/>
            <w:noWrap/>
            <w:vAlign w:val="center"/>
            <w:hideMark/>
          </w:tcPr>
          <w:p w14:paraId="37245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38CB9A6C" w14:textId="77777777" w:rsidTr="00EF4C83">
        <w:trPr>
          <w:trHeight w:val="20"/>
        </w:trPr>
        <w:tc>
          <w:tcPr>
            <w:tcW w:w="1759" w:type="pct"/>
            <w:tcBorders>
              <w:top w:val="nil"/>
              <w:left w:val="nil"/>
              <w:bottom w:val="nil"/>
              <w:right w:val="nil"/>
            </w:tcBorders>
            <w:shd w:val="clear" w:color="auto" w:fill="auto"/>
            <w:noWrap/>
            <w:vAlign w:val="center"/>
            <w:hideMark/>
          </w:tcPr>
          <w:p w14:paraId="26C66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572847.15</w:t>
            </w:r>
          </w:p>
        </w:tc>
        <w:tc>
          <w:tcPr>
            <w:tcW w:w="1759" w:type="pct"/>
            <w:tcBorders>
              <w:top w:val="nil"/>
              <w:left w:val="nil"/>
              <w:bottom w:val="nil"/>
              <w:right w:val="nil"/>
            </w:tcBorders>
            <w:shd w:val="clear" w:color="auto" w:fill="auto"/>
            <w:noWrap/>
            <w:vAlign w:val="center"/>
            <w:hideMark/>
          </w:tcPr>
          <w:p w14:paraId="246BBF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343007.17</w:t>
            </w:r>
          </w:p>
        </w:tc>
        <w:tc>
          <w:tcPr>
            <w:tcW w:w="1481" w:type="pct"/>
            <w:tcBorders>
              <w:top w:val="nil"/>
              <w:left w:val="nil"/>
              <w:bottom w:val="nil"/>
              <w:right w:val="nil"/>
            </w:tcBorders>
            <w:shd w:val="clear" w:color="auto" w:fill="auto"/>
            <w:noWrap/>
            <w:vAlign w:val="center"/>
            <w:hideMark/>
          </w:tcPr>
          <w:p w14:paraId="5496D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1C467D26" w14:textId="77777777" w:rsidTr="00EF4C83">
        <w:trPr>
          <w:trHeight w:val="20"/>
        </w:trPr>
        <w:tc>
          <w:tcPr>
            <w:tcW w:w="1759" w:type="pct"/>
            <w:tcBorders>
              <w:top w:val="nil"/>
              <w:left w:val="nil"/>
              <w:bottom w:val="nil"/>
              <w:right w:val="nil"/>
            </w:tcBorders>
            <w:shd w:val="clear" w:color="auto" w:fill="auto"/>
            <w:noWrap/>
            <w:vAlign w:val="center"/>
            <w:hideMark/>
          </w:tcPr>
          <w:p w14:paraId="75EFF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572850.20</w:t>
            </w:r>
          </w:p>
        </w:tc>
        <w:tc>
          <w:tcPr>
            <w:tcW w:w="1759" w:type="pct"/>
            <w:tcBorders>
              <w:top w:val="nil"/>
              <w:left w:val="nil"/>
              <w:bottom w:val="nil"/>
              <w:right w:val="nil"/>
            </w:tcBorders>
            <w:shd w:val="clear" w:color="auto" w:fill="auto"/>
            <w:noWrap/>
            <w:vAlign w:val="center"/>
            <w:hideMark/>
          </w:tcPr>
          <w:p w14:paraId="12A258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343015.77</w:t>
            </w:r>
          </w:p>
        </w:tc>
        <w:tc>
          <w:tcPr>
            <w:tcW w:w="1481" w:type="pct"/>
            <w:tcBorders>
              <w:top w:val="nil"/>
              <w:left w:val="nil"/>
              <w:bottom w:val="nil"/>
              <w:right w:val="nil"/>
            </w:tcBorders>
            <w:shd w:val="clear" w:color="auto" w:fill="auto"/>
            <w:noWrap/>
            <w:vAlign w:val="center"/>
            <w:hideMark/>
          </w:tcPr>
          <w:p w14:paraId="7917AC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45BBE443" w14:textId="77777777" w:rsidTr="00EF4C83">
        <w:trPr>
          <w:trHeight w:val="20"/>
        </w:trPr>
        <w:tc>
          <w:tcPr>
            <w:tcW w:w="1759" w:type="pct"/>
            <w:tcBorders>
              <w:top w:val="nil"/>
              <w:left w:val="nil"/>
              <w:bottom w:val="nil"/>
              <w:right w:val="nil"/>
            </w:tcBorders>
            <w:shd w:val="clear" w:color="auto" w:fill="auto"/>
            <w:noWrap/>
            <w:vAlign w:val="center"/>
            <w:hideMark/>
          </w:tcPr>
          <w:p w14:paraId="573BD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572854.06</w:t>
            </w:r>
          </w:p>
        </w:tc>
        <w:tc>
          <w:tcPr>
            <w:tcW w:w="1759" w:type="pct"/>
            <w:tcBorders>
              <w:top w:val="nil"/>
              <w:left w:val="nil"/>
              <w:bottom w:val="nil"/>
              <w:right w:val="nil"/>
            </w:tcBorders>
            <w:shd w:val="clear" w:color="auto" w:fill="auto"/>
            <w:noWrap/>
            <w:vAlign w:val="center"/>
            <w:hideMark/>
          </w:tcPr>
          <w:p w14:paraId="2E3CDC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343012.64</w:t>
            </w:r>
          </w:p>
        </w:tc>
        <w:tc>
          <w:tcPr>
            <w:tcW w:w="1481" w:type="pct"/>
            <w:tcBorders>
              <w:top w:val="nil"/>
              <w:left w:val="nil"/>
              <w:bottom w:val="nil"/>
              <w:right w:val="nil"/>
            </w:tcBorders>
            <w:shd w:val="clear" w:color="auto" w:fill="auto"/>
            <w:noWrap/>
            <w:vAlign w:val="center"/>
            <w:hideMark/>
          </w:tcPr>
          <w:p w14:paraId="6FE881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388B18B4" w14:textId="77777777" w:rsidTr="00EF4C83">
        <w:trPr>
          <w:trHeight w:val="20"/>
        </w:trPr>
        <w:tc>
          <w:tcPr>
            <w:tcW w:w="1759" w:type="pct"/>
            <w:tcBorders>
              <w:top w:val="nil"/>
              <w:left w:val="nil"/>
              <w:bottom w:val="nil"/>
              <w:right w:val="nil"/>
            </w:tcBorders>
            <w:shd w:val="clear" w:color="auto" w:fill="auto"/>
            <w:noWrap/>
            <w:vAlign w:val="center"/>
            <w:hideMark/>
          </w:tcPr>
          <w:p w14:paraId="5430A7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572852.61</w:t>
            </w:r>
          </w:p>
        </w:tc>
        <w:tc>
          <w:tcPr>
            <w:tcW w:w="1759" w:type="pct"/>
            <w:tcBorders>
              <w:top w:val="nil"/>
              <w:left w:val="nil"/>
              <w:bottom w:val="nil"/>
              <w:right w:val="nil"/>
            </w:tcBorders>
            <w:shd w:val="clear" w:color="auto" w:fill="auto"/>
            <w:noWrap/>
            <w:vAlign w:val="center"/>
            <w:hideMark/>
          </w:tcPr>
          <w:p w14:paraId="69A9AA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343022.66</w:t>
            </w:r>
          </w:p>
        </w:tc>
        <w:tc>
          <w:tcPr>
            <w:tcW w:w="1481" w:type="pct"/>
            <w:tcBorders>
              <w:top w:val="nil"/>
              <w:left w:val="nil"/>
              <w:bottom w:val="nil"/>
              <w:right w:val="nil"/>
            </w:tcBorders>
            <w:shd w:val="clear" w:color="auto" w:fill="auto"/>
            <w:noWrap/>
            <w:vAlign w:val="center"/>
            <w:hideMark/>
          </w:tcPr>
          <w:p w14:paraId="2CF7C6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6A8B93C9" w14:textId="77777777" w:rsidTr="00EF4C83">
        <w:trPr>
          <w:trHeight w:val="20"/>
        </w:trPr>
        <w:tc>
          <w:tcPr>
            <w:tcW w:w="1759" w:type="pct"/>
            <w:tcBorders>
              <w:top w:val="nil"/>
              <w:left w:val="nil"/>
              <w:bottom w:val="nil"/>
              <w:right w:val="nil"/>
            </w:tcBorders>
            <w:shd w:val="clear" w:color="auto" w:fill="auto"/>
            <w:noWrap/>
            <w:vAlign w:val="center"/>
            <w:hideMark/>
          </w:tcPr>
          <w:p w14:paraId="4B3F76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572858.78</w:t>
            </w:r>
          </w:p>
        </w:tc>
        <w:tc>
          <w:tcPr>
            <w:tcW w:w="1759" w:type="pct"/>
            <w:tcBorders>
              <w:top w:val="nil"/>
              <w:left w:val="nil"/>
              <w:bottom w:val="nil"/>
              <w:right w:val="nil"/>
            </w:tcBorders>
            <w:shd w:val="clear" w:color="auto" w:fill="auto"/>
            <w:noWrap/>
            <w:vAlign w:val="center"/>
            <w:hideMark/>
          </w:tcPr>
          <w:p w14:paraId="5CB3CB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343028.33</w:t>
            </w:r>
          </w:p>
        </w:tc>
        <w:tc>
          <w:tcPr>
            <w:tcW w:w="1481" w:type="pct"/>
            <w:tcBorders>
              <w:top w:val="nil"/>
              <w:left w:val="nil"/>
              <w:bottom w:val="nil"/>
              <w:right w:val="nil"/>
            </w:tcBorders>
            <w:shd w:val="clear" w:color="auto" w:fill="auto"/>
            <w:noWrap/>
            <w:vAlign w:val="center"/>
            <w:hideMark/>
          </w:tcPr>
          <w:p w14:paraId="789E43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45B75F78" w14:textId="77777777" w:rsidTr="00EF4C83">
        <w:trPr>
          <w:trHeight w:val="20"/>
        </w:trPr>
        <w:tc>
          <w:tcPr>
            <w:tcW w:w="1759" w:type="pct"/>
            <w:tcBorders>
              <w:top w:val="nil"/>
              <w:left w:val="nil"/>
              <w:bottom w:val="nil"/>
              <w:right w:val="nil"/>
            </w:tcBorders>
            <w:shd w:val="clear" w:color="auto" w:fill="auto"/>
            <w:noWrap/>
            <w:vAlign w:val="center"/>
            <w:hideMark/>
          </w:tcPr>
          <w:p w14:paraId="07B185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572857.73</w:t>
            </w:r>
          </w:p>
        </w:tc>
        <w:tc>
          <w:tcPr>
            <w:tcW w:w="1759" w:type="pct"/>
            <w:tcBorders>
              <w:top w:val="nil"/>
              <w:left w:val="nil"/>
              <w:bottom w:val="nil"/>
              <w:right w:val="nil"/>
            </w:tcBorders>
            <w:shd w:val="clear" w:color="auto" w:fill="auto"/>
            <w:noWrap/>
            <w:vAlign w:val="center"/>
            <w:hideMark/>
          </w:tcPr>
          <w:p w14:paraId="40490C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343035.03</w:t>
            </w:r>
          </w:p>
        </w:tc>
        <w:tc>
          <w:tcPr>
            <w:tcW w:w="1481" w:type="pct"/>
            <w:tcBorders>
              <w:top w:val="nil"/>
              <w:left w:val="nil"/>
              <w:bottom w:val="nil"/>
              <w:right w:val="nil"/>
            </w:tcBorders>
            <w:shd w:val="clear" w:color="auto" w:fill="auto"/>
            <w:noWrap/>
            <w:vAlign w:val="center"/>
            <w:hideMark/>
          </w:tcPr>
          <w:p w14:paraId="4D6F66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5070F850" w14:textId="77777777" w:rsidTr="00EF4C83">
        <w:trPr>
          <w:trHeight w:val="20"/>
        </w:trPr>
        <w:tc>
          <w:tcPr>
            <w:tcW w:w="1759" w:type="pct"/>
            <w:tcBorders>
              <w:top w:val="nil"/>
              <w:left w:val="nil"/>
              <w:bottom w:val="nil"/>
              <w:right w:val="nil"/>
            </w:tcBorders>
            <w:shd w:val="clear" w:color="auto" w:fill="auto"/>
            <w:noWrap/>
            <w:vAlign w:val="center"/>
            <w:hideMark/>
          </w:tcPr>
          <w:p w14:paraId="26D65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572855.74</w:t>
            </w:r>
          </w:p>
        </w:tc>
        <w:tc>
          <w:tcPr>
            <w:tcW w:w="1759" w:type="pct"/>
            <w:tcBorders>
              <w:top w:val="nil"/>
              <w:left w:val="nil"/>
              <w:bottom w:val="nil"/>
              <w:right w:val="nil"/>
            </w:tcBorders>
            <w:shd w:val="clear" w:color="auto" w:fill="auto"/>
            <w:noWrap/>
            <w:vAlign w:val="center"/>
            <w:hideMark/>
          </w:tcPr>
          <w:p w14:paraId="08A0E5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343035.99</w:t>
            </w:r>
          </w:p>
        </w:tc>
        <w:tc>
          <w:tcPr>
            <w:tcW w:w="1481" w:type="pct"/>
            <w:tcBorders>
              <w:top w:val="nil"/>
              <w:left w:val="nil"/>
              <w:bottom w:val="nil"/>
              <w:right w:val="nil"/>
            </w:tcBorders>
            <w:shd w:val="clear" w:color="auto" w:fill="auto"/>
            <w:noWrap/>
            <w:vAlign w:val="center"/>
            <w:hideMark/>
          </w:tcPr>
          <w:p w14:paraId="1F8871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6C7ECF83" w14:textId="77777777" w:rsidTr="00EF4C83">
        <w:trPr>
          <w:trHeight w:val="20"/>
        </w:trPr>
        <w:tc>
          <w:tcPr>
            <w:tcW w:w="1759" w:type="pct"/>
            <w:tcBorders>
              <w:top w:val="nil"/>
              <w:left w:val="nil"/>
              <w:bottom w:val="nil"/>
              <w:right w:val="nil"/>
            </w:tcBorders>
            <w:shd w:val="clear" w:color="auto" w:fill="auto"/>
            <w:noWrap/>
            <w:vAlign w:val="center"/>
            <w:hideMark/>
          </w:tcPr>
          <w:p w14:paraId="18F2E9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572853.21</w:t>
            </w:r>
          </w:p>
        </w:tc>
        <w:tc>
          <w:tcPr>
            <w:tcW w:w="1759" w:type="pct"/>
            <w:tcBorders>
              <w:top w:val="nil"/>
              <w:left w:val="nil"/>
              <w:bottom w:val="nil"/>
              <w:right w:val="nil"/>
            </w:tcBorders>
            <w:shd w:val="clear" w:color="auto" w:fill="auto"/>
            <w:noWrap/>
            <w:vAlign w:val="center"/>
            <w:hideMark/>
          </w:tcPr>
          <w:p w14:paraId="39F4EE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343037.39</w:t>
            </w:r>
          </w:p>
        </w:tc>
        <w:tc>
          <w:tcPr>
            <w:tcW w:w="1481" w:type="pct"/>
            <w:tcBorders>
              <w:top w:val="nil"/>
              <w:left w:val="nil"/>
              <w:bottom w:val="nil"/>
              <w:right w:val="nil"/>
            </w:tcBorders>
            <w:shd w:val="clear" w:color="auto" w:fill="auto"/>
            <w:noWrap/>
            <w:vAlign w:val="center"/>
            <w:hideMark/>
          </w:tcPr>
          <w:p w14:paraId="047DE3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21F4D6C9" w14:textId="77777777" w:rsidTr="00EF4C83">
        <w:trPr>
          <w:trHeight w:val="20"/>
        </w:trPr>
        <w:tc>
          <w:tcPr>
            <w:tcW w:w="1759" w:type="pct"/>
            <w:tcBorders>
              <w:top w:val="nil"/>
              <w:left w:val="nil"/>
              <w:bottom w:val="nil"/>
              <w:right w:val="nil"/>
            </w:tcBorders>
            <w:shd w:val="clear" w:color="auto" w:fill="auto"/>
            <w:noWrap/>
            <w:vAlign w:val="center"/>
            <w:hideMark/>
          </w:tcPr>
          <w:p w14:paraId="57EBB7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572849.69</w:t>
            </w:r>
          </w:p>
        </w:tc>
        <w:tc>
          <w:tcPr>
            <w:tcW w:w="1759" w:type="pct"/>
            <w:tcBorders>
              <w:top w:val="nil"/>
              <w:left w:val="nil"/>
              <w:bottom w:val="nil"/>
              <w:right w:val="nil"/>
            </w:tcBorders>
            <w:shd w:val="clear" w:color="auto" w:fill="auto"/>
            <w:noWrap/>
            <w:vAlign w:val="center"/>
            <w:hideMark/>
          </w:tcPr>
          <w:p w14:paraId="08F3F3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343038.41</w:t>
            </w:r>
          </w:p>
        </w:tc>
        <w:tc>
          <w:tcPr>
            <w:tcW w:w="1481" w:type="pct"/>
            <w:tcBorders>
              <w:top w:val="nil"/>
              <w:left w:val="nil"/>
              <w:bottom w:val="nil"/>
              <w:right w:val="nil"/>
            </w:tcBorders>
            <w:shd w:val="clear" w:color="auto" w:fill="auto"/>
            <w:noWrap/>
            <w:vAlign w:val="center"/>
            <w:hideMark/>
          </w:tcPr>
          <w:p w14:paraId="11D7E1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76C5F132" w14:textId="77777777" w:rsidTr="00EF4C83">
        <w:trPr>
          <w:trHeight w:val="20"/>
        </w:trPr>
        <w:tc>
          <w:tcPr>
            <w:tcW w:w="1759" w:type="pct"/>
            <w:tcBorders>
              <w:top w:val="nil"/>
              <w:left w:val="nil"/>
              <w:bottom w:val="nil"/>
              <w:right w:val="nil"/>
            </w:tcBorders>
            <w:shd w:val="clear" w:color="auto" w:fill="auto"/>
            <w:noWrap/>
            <w:vAlign w:val="center"/>
            <w:hideMark/>
          </w:tcPr>
          <w:p w14:paraId="48E09A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572845.45</w:t>
            </w:r>
          </w:p>
        </w:tc>
        <w:tc>
          <w:tcPr>
            <w:tcW w:w="1759" w:type="pct"/>
            <w:tcBorders>
              <w:top w:val="nil"/>
              <w:left w:val="nil"/>
              <w:bottom w:val="nil"/>
              <w:right w:val="nil"/>
            </w:tcBorders>
            <w:shd w:val="clear" w:color="auto" w:fill="auto"/>
            <w:noWrap/>
            <w:vAlign w:val="center"/>
            <w:hideMark/>
          </w:tcPr>
          <w:p w14:paraId="6B9278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343026.40</w:t>
            </w:r>
          </w:p>
        </w:tc>
        <w:tc>
          <w:tcPr>
            <w:tcW w:w="1481" w:type="pct"/>
            <w:tcBorders>
              <w:top w:val="nil"/>
              <w:left w:val="nil"/>
              <w:bottom w:val="nil"/>
              <w:right w:val="nil"/>
            </w:tcBorders>
            <w:shd w:val="clear" w:color="auto" w:fill="auto"/>
            <w:noWrap/>
            <w:vAlign w:val="center"/>
            <w:hideMark/>
          </w:tcPr>
          <w:p w14:paraId="6D29C7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356C786E" w14:textId="77777777" w:rsidTr="00EF4C83">
        <w:trPr>
          <w:trHeight w:val="20"/>
        </w:trPr>
        <w:tc>
          <w:tcPr>
            <w:tcW w:w="1759" w:type="pct"/>
            <w:tcBorders>
              <w:top w:val="nil"/>
              <w:left w:val="nil"/>
              <w:bottom w:val="nil"/>
              <w:right w:val="nil"/>
            </w:tcBorders>
            <w:shd w:val="clear" w:color="auto" w:fill="auto"/>
            <w:noWrap/>
            <w:vAlign w:val="center"/>
            <w:hideMark/>
          </w:tcPr>
          <w:p w14:paraId="22C303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572846.04</w:t>
            </w:r>
          </w:p>
        </w:tc>
        <w:tc>
          <w:tcPr>
            <w:tcW w:w="1759" w:type="pct"/>
            <w:tcBorders>
              <w:top w:val="nil"/>
              <w:left w:val="nil"/>
              <w:bottom w:val="nil"/>
              <w:right w:val="nil"/>
            </w:tcBorders>
            <w:shd w:val="clear" w:color="auto" w:fill="auto"/>
            <w:noWrap/>
            <w:vAlign w:val="center"/>
            <w:hideMark/>
          </w:tcPr>
          <w:p w14:paraId="2E6174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343022.52</w:t>
            </w:r>
          </w:p>
        </w:tc>
        <w:tc>
          <w:tcPr>
            <w:tcW w:w="1481" w:type="pct"/>
            <w:tcBorders>
              <w:top w:val="nil"/>
              <w:left w:val="nil"/>
              <w:bottom w:val="nil"/>
              <w:right w:val="nil"/>
            </w:tcBorders>
            <w:shd w:val="clear" w:color="auto" w:fill="auto"/>
            <w:noWrap/>
            <w:vAlign w:val="center"/>
            <w:hideMark/>
          </w:tcPr>
          <w:p w14:paraId="6BCD13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75363AC7" w14:textId="77777777" w:rsidTr="00EF4C83">
        <w:trPr>
          <w:trHeight w:val="20"/>
        </w:trPr>
        <w:tc>
          <w:tcPr>
            <w:tcW w:w="1759" w:type="pct"/>
            <w:tcBorders>
              <w:top w:val="nil"/>
              <w:left w:val="nil"/>
              <w:bottom w:val="nil"/>
              <w:right w:val="nil"/>
            </w:tcBorders>
            <w:shd w:val="clear" w:color="auto" w:fill="auto"/>
            <w:noWrap/>
            <w:vAlign w:val="center"/>
            <w:hideMark/>
          </w:tcPr>
          <w:p w14:paraId="1D54D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572846.29</w:t>
            </w:r>
          </w:p>
        </w:tc>
        <w:tc>
          <w:tcPr>
            <w:tcW w:w="1759" w:type="pct"/>
            <w:tcBorders>
              <w:top w:val="nil"/>
              <w:left w:val="nil"/>
              <w:bottom w:val="nil"/>
              <w:right w:val="nil"/>
            </w:tcBorders>
            <w:shd w:val="clear" w:color="auto" w:fill="auto"/>
            <w:noWrap/>
            <w:vAlign w:val="center"/>
            <w:hideMark/>
          </w:tcPr>
          <w:p w14:paraId="5BAA00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343015.55</w:t>
            </w:r>
          </w:p>
        </w:tc>
        <w:tc>
          <w:tcPr>
            <w:tcW w:w="1481" w:type="pct"/>
            <w:tcBorders>
              <w:top w:val="nil"/>
              <w:left w:val="nil"/>
              <w:bottom w:val="nil"/>
              <w:right w:val="nil"/>
            </w:tcBorders>
            <w:shd w:val="clear" w:color="auto" w:fill="auto"/>
            <w:noWrap/>
            <w:vAlign w:val="center"/>
            <w:hideMark/>
          </w:tcPr>
          <w:p w14:paraId="23DD2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5D39B37D" w14:textId="77777777" w:rsidTr="00EF4C83">
        <w:trPr>
          <w:trHeight w:val="20"/>
        </w:trPr>
        <w:tc>
          <w:tcPr>
            <w:tcW w:w="1759" w:type="pct"/>
            <w:tcBorders>
              <w:top w:val="nil"/>
              <w:left w:val="nil"/>
              <w:bottom w:val="nil"/>
              <w:right w:val="nil"/>
            </w:tcBorders>
            <w:shd w:val="clear" w:color="auto" w:fill="auto"/>
            <w:noWrap/>
            <w:vAlign w:val="center"/>
            <w:hideMark/>
          </w:tcPr>
          <w:p w14:paraId="3C79CC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572849.30</w:t>
            </w:r>
          </w:p>
        </w:tc>
        <w:tc>
          <w:tcPr>
            <w:tcW w:w="1759" w:type="pct"/>
            <w:tcBorders>
              <w:top w:val="nil"/>
              <w:left w:val="nil"/>
              <w:bottom w:val="nil"/>
              <w:right w:val="nil"/>
            </w:tcBorders>
            <w:shd w:val="clear" w:color="auto" w:fill="auto"/>
            <w:noWrap/>
            <w:vAlign w:val="center"/>
            <w:hideMark/>
          </w:tcPr>
          <w:p w14:paraId="27AD97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343018.73</w:t>
            </w:r>
          </w:p>
        </w:tc>
        <w:tc>
          <w:tcPr>
            <w:tcW w:w="1481" w:type="pct"/>
            <w:tcBorders>
              <w:top w:val="nil"/>
              <w:left w:val="nil"/>
              <w:bottom w:val="nil"/>
              <w:right w:val="nil"/>
            </w:tcBorders>
            <w:shd w:val="clear" w:color="auto" w:fill="auto"/>
            <w:noWrap/>
            <w:vAlign w:val="center"/>
            <w:hideMark/>
          </w:tcPr>
          <w:p w14:paraId="49870E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418F0F6F" w14:textId="77777777" w:rsidTr="00EF4C83">
        <w:trPr>
          <w:trHeight w:val="20"/>
        </w:trPr>
        <w:tc>
          <w:tcPr>
            <w:tcW w:w="1759" w:type="pct"/>
            <w:tcBorders>
              <w:top w:val="nil"/>
              <w:left w:val="nil"/>
              <w:bottom w:val="nil"/>
              <w:right w:val="nil"/>
            </w:tcBorders>
            <w:shd w:val="clear" w:color="auto" w:fill="auto"/>
            <w:noWrap/>
            <w:vAlign w:val="center"/>
            <w:hideMark/>
          </w:tcPr>
          <w:p w14:paraId="09A7B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572843.96</w:t>
            </w:r>
          </w:p>
        </w:tc>
        <w:tc>
          <w:tcPr>
            <w:tcW w:w="1759" w:type="pct"/>
            <w:tcBorders>
              <w:top w:val="nil"/>
              <w:left w:val="nil"/>
              <w:bottom w:val="nil"/>
              <w:right w:val="nil"/>
            </w:tcBorders>
            <w:shd w:val="clear" w:color="auto" w:fill="auto"/>
            <w:noWrap/>
            <w:vAlign w:val="center"/>
            <w:hideMark/>
          </w:tcPr>
          <w:p w14:paraId="02ED7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343009.23</w:t>
            </w:r>
          </w:p>
        </w:tc>
        <w:tc>
          <w:tcPr>
            <w:tcW w:w="1481" w:type="pct"/>
            <w:tcBorders>
              <w:top w:val="nil"/>
              <w:left w:val="nil"/>
              <w:bottom w:val="nil"/>
              <w:right w:val="nil"/>
            </w:tcBorders>
            <w:shd w:val="clear" w:color="auto" w:fill="auto"/>
            <w:noWrap/>
            <w:vAlign w:val="center"/>
            <w:hideMark/>
          </w:tcPr>
          <w:p w14:paraId="6BFC1A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65915B11" w14:textId="77777777" w:rsidTr="00EF4C83">
        <w:trPr>
          <w:trHeight w:val="20"/>
        </w:trPr>
        <w:tc>
          <w:tcPr>
            <w:tcW w:w="1759" w:type="pct"/>
            <w:tcBorders>
              <w:top w:val="nil"/>
              <w:left w:val="nil"/>
              <w:bottom w:val="nil"/>
              <w:right w:val="nil"/>
            </w:tcBorders>
            <w:shd w:val="clear" w:color="auto" w:fill="auto"/>
            <w:noWrap/>
            <w:vAlign w:val="center"/>
            <w:hideMark/>
          </w:tcPr>
          <w:p w14:paraId="284FF0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572840.94</w:t>
            </w:r>
          </w:p>
        </w:tc>
        <w:tc>
          <w:tcPr>
            <w:tcW w:w="1759" w:type="pct"/>
            <w:tcBorders>
              <w:top w:val="nil"/>
              <w:left w:val="nil"/>
              <w:bottom w:val="nil"/>
              <w:right w:val="nil"/>
            </w:tcBorders>
            <w:shd w:val="clear" w:color="auto" w:fill="auto"/>
            <w:noWrap/>
            <w:vAlign w:val="center"/>
            <w:hideMark/>
          </w:tcPr>
          <w:p w14:paraId="1DCAAD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343002.00</w:t>
            </w:r>
          </w:p>
        </w:tc>
        <w:tc>
          <w:tcPr>
            <w:tcW w:w="1481" w:type="pct"/>
            <w:tcBorders>
              <w:top w:val="nil"/>
              <w:left w:val="nil"/>
              <w:bottom w:val="nil"/>
              <w:right w:val="nil"/>
            </w:tcBorders>
            <w:shd w:val="clear" w:color="auto" w:fill="auto"/>
            <w:noWrap/>
            <w:vAlign w:val="center"/>
            <w:hideMark/>
          </w:tcPr>
          <w:p w14:paraId="0372C8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6966EA77" w14:textId="77777777" w:rsidTr="00EF4C83">
        <w:trPr>
          <w:trHeight w:val="20"/>
        </w:trPr>
        <w:tc>
          <w:tcPr>
            <w:tcW w:w="1759" w:type="pct"/>
            <w:tcBorders>
              <w:top w:val="nil"/>
              <w:left w:val="nil"/>
              <w:bottom w:val="nil"/>
              <w:right w:val="nil"/>
            </w:tcBorders>
            <w:shd w:val="clear" w:color="auto" w:fill="auto"/>
            <w:noWrap/>
            <w:vAlign w:val="center"/>
            <w:hideMark/>
          </w:tcPr>
          <w:p w14:paraId="145F9A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572844.52</w:t>
            </w:r>
          </w:p>
        </w:tc>
        <w:tc>
          <w:tcPr>
            <w:tcW w:w="1759" w:type="pct"/>
            <w:tcBorders>
              <w:top w:val="nil"/>
              <w:left w:val="nil"/>
              <w:bottom w:val="nil"/>
              <w:right w:val="nil"/>
            </w:tcBorders>
            <w:shd w:val="clear" w:color="auto" w:fill="auto"/>
            <w:noWrap/>
            <w:vAlign w:val="center"/>
            <w:hideMark/>
          </w:tcPr>
          <w:p w14:paraId="32BBE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343005.62</w:t>
            </w:r>
          </w:p>
        </w:tc>
        <w:tc>
          <w:tcPr>
            <w:tcW w:w="1481" w:type="pct"/>
            <w:tcBorders>
              <w:top w:val="nil"/>
              <w:left w:val="nil"/>
              <w:bottom w:val="nil"/>
              <w:right w:val="nil"/>
            </w:tcBorders>
            <w:shd w:val="clear" w:color="auto" w:fill="auto"/>
            <w:noWrap/>
            <w:vAlign w:val="center"/>
            <w:hideMark/>
          </w:tcPr>
          <w:p w14:paraId="6E3B0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5836BA89" w14:textId="77777777" w:rsidTr="00EF4C83">
        <w:trPr>
          <w:trHeight w:val="20"/>
        </w:trPr>
        <w:tc>
          <w:tcPr>
            <w:tcW w:w="1759" w:type="pct"/>
            <w:tcBorders>
              <w:top w:val="nil"/>
              <w:left w:val="nil"/>
              <w:bottom w:val="nil"/>
              <w:right w:val="nil"/>
            </w:tcBorders>
            <w:shd w:val="clear" w:color="auto" w:fill="auto"/>
            <w:noWrap/>
            <w:vAlign w:val="center"/>
            <w:hideMark/>
          </w:tcPr>
          <w:p w14:paraId="2C3DC6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572842.65</w:t>
            </w:r>
          </w:p>
        </w:tc>
        <w:tc>
          <w:tcPr>
            <w:tcW w:w="1759" w:type="pct"/>
            <w:tcBorders>
              <w:top w:val="nil"/>
              <w:left w:val="nil"/>
              <w:bottom w:val="nil"/>
              <w:right w:val="nil"/>
            </w:tcBorders>
            <w:shd w:val="clear" w:color="auto" w:fill="auto"/>
            <w:noWrap/>
            <w:vAlign w:val="center"/>
            <w:hideMark/>
          </w:tcPr>
          <w:p w14:paraId="58EF2C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343001.31</w:t>
            </w:r>
          </w:p>
        </w:tc>
        <w:tc>
          <w:tcPr>
            <w:tcW w:w="1481" w:type="pct"/>
            <w:tcBorders>
              <w:top w:val="nil"/>
              <w:left w:val="nil"/>
              <w:bottom w:val="nil"/>
              <w:right w:val="nil"/>
            </w:tcBorders>
            <w:shd w:val="clear" w:color="auto" w:fill="auto"/>
            <w:noWrap/>
            <w:vAlign w:val="center"/>
            <w:hideMark/>
          </w:tcPr>
          <w:p w14:paraId="6A8A56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3508180B" w14:textId="77777777" w:rsidTr="00EF4C83">
        <w:trPr>
          <w:trHeight w:val="20"/>
        </w:trPr>
        <w:tc>
          <w:tcPr>
            <w:tcW w:w="1759" w:type="pct"/>
            <w:tcBorders>
              <w:top w:val="nil"/>
              <w:left w:val="nil"/>
              <w:bottom w:val="nil"/>
              <w:right w:val="nil"/>
            </w:tcBorders>
            <w:shd w:val="clear" w:color="auto" w:fill="auto"/>
            <w:noWrap/>
            <w:vAlign w:val="center"/>
            <w:hideMark/>
          </w:tcPr>
          <w:p w14:paraId="469F0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572842.79</w:t>
            </w:r>
          </w:p>
        </w:tc>
        <w:tc>
          <w:tcPr>
            <w:tcW w:w="1759" w:type="pct"/>
            <w:tcBorders>
              <w:top w:val="nil"/>
              <w:left w:val="nil"/>
              <w:bottom w:val="nil"/>
              <w:right w:val="nil"/>
            </w:tcBorders>
            <w:shd w:val="clear" w:color="auto" w:fill="auto"/>
            <w:noWrap/>
            <w:vAlign w:val="center"/>
            <w:hideMark/>
          </w:tcPr>
          <w:p w14:paraId="5E3054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343010.29</w:t>
            </w:r>
          </w:p>
        </w:tc>
        <w:tc>
          <w:tcPr>
            <w:tcW w:w="1481" w:type="pct"/>
            <w:tcBorders>
              <w:top w:val="nil"/>
              <w:left w:val="nil"/>
              <w:bottom w:val="nil"/>
              <w:right w:val="nil"/>
            </w:tcBorders>
            <w:shd w:val="clear" w:color="auto" w:fill="auto"/>
            <w:noWrap/>
            <w:vAlign w:val="center"/>
            <w:hideMark/>
          </w:tcPr>
          <w:p w14:paraId="7F171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6DC9D70E" w14:textId="77777777" w:rsidTr="00EF4C83">
        <w:trPr>
          <w:trHeight w:val="20"/>
        </w:trPr>
        <w:tc>
          <w:tcPr>
            <w:tcW w:w="1759" w:type="pct"/>
            <w:tcBorders>
              <w:top w:val="nil"/>
              <w:left w:val="nil"/>
              <w:bottom w:val="nil"/>
              <w:right w:val="nil"/>
            </w:tcBorders>
            <w:shd w:val="clear" w:color="auto" w:fill="auto"/>
            <w:noWrap/>
            <w:vAlign w:val="center"/>
            <w:hideMark/>
          </w:tcPr>
          <w:p w14:paraId="128F3F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572840.73</w:t>
            </w:r>
          </w:p>
        </w:tc>
        <w:tc>
          <w:tcPr>
            <w:tcW w:w="1759" w:type="pct"/>
            <w:tcBorders>
              <w:top w:val="nil"/>
              <w:left w:val="nil"/>
              <w:bottom w:val="nil"/>
              <w:right w:val="nil"/>
            </w:tcBorders>
            <w:shd w:val="clear" w:color="auto" w:fill="auto"/>
            <w:noWrap/>
            <w:vAlign w:val="center"/>
            <w:hideMark/>
          </w:tcPr>
          <w:p w14:paraId="1C7D5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343004.40</w:t>
            </w:r>
          </w:p>
        </w:tc>
        <w:tc>
          <w:tcPr>
            <w:tcW w:w="1481" w:type="pct"/>
            <w:tcBorders>
              <w:top w:val="nil"/>
              <w:left w:val="nil"/>
              <w:bottom w:val="nil"/>
              <w:right w:val="nil"/>
            </w:tcBorders>
            <w:shd w:val="clear" w:color="auto" w:fill="auto"/>
            <w:noWrap/>
            <w:vAlign w:val="center"/>
            <w:hideMark/>
          </w:tcPr>
          <w:p w14:paraId="0EABBE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0353A209" w14:textId="77777777" w:rsidTr="00EF4C83">
        <w:trPr>
          <w:trHeight w:val="20"/>
        </w:trPr>
        <w:tc>
          <w:tcPr>
            <w:tcW w:w="1759" w:type="pct"/>
            <w:tcBorders>
              <w:top w:val="nil"/>
              <w:left w:val="nil"/>
              <w:bottom w:val="nil"/>
              <w:right w:val="nil"/>
            </w:tcBorders>
            <w:shd w:val="clear" w:color="auto" w:fill="auto"/>
            <w:noWrap/>
            <w:vAlign w:val="center"/>
            <w:hideMark/>
          </w:tcPr>
          <w:p w14:paraId="734C1F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572850.36</w:t>
            </w:r>
          </w:p>
        </w:tc>
        <w:tc>
          <w:tcPr>
            <w:tcW w:w="1759" w:type="pct"/>
            <w:tcBorders>
              <w:top w:val="nil"/>
              <w:left w:val="nil"/>
              <w:bottom w:val="nil"/>
              <w:right w:val="nil"/>
            </w:tcBorders>
            <w:shd w:val="clear" w:color="auto" w:fill="auto"/>
            <w:noWrap/>
            <w:vAlign w:val="center"/>
            <w:hideMark/>
          </w:tcPr>
          <w:p w14:paraId="4A59F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343035.13</w:t>
            </w:r>
          </w:p>
        </w:tc>
        <w:tc>
          <w:tcPr>
            <w:tcW w:w="1481" w:type="pct"/>
            <w:tcBorders>
              <w:top w:val="nil"/>
              <w:left w:val="nil"/>
              <w:bottom w:val="nil"/>
              <w:right w:val="nil"/>
            </w:tcBorders>
            <w:shd w:val="clear" w:color="auto" w:fill="auto"/>
            <w:noWrap/>
            <w:vAlign w:val="center"/>
            <w:hideMark/>
          </w:tcPr>
          <w:p w14:paraId="77794B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06B446C6" w14:textId="77777777" w:rsidTr="00EF4C83">
        <w:trPr>
          <w:trHeight w:val="20"/>
        </w:trPr>
        <w:tc>
          <w:tcPr>
            <w:tcW w:w="1759" w:type="pct"/>
            <w:tcBorders>
              <w:top w:val="nil"/>
              <w:left w:val="nil"/>
              <w:bottom w:val="nil"/>
              <w:right w:val="nil"/>
            </w:tcBorders>
            <w:shd w:val="clear" w:color="auto" w:fill="auto"/>
            <w:noWrap/>
            <w:vAlign w:val="center"/>
            <w:hideMark/>
          </w:tcPr>
          <w:p w14:paraId="3A7BF0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572899.80</w:t>
            </w:r>
          </w:p>
        </w:tc>
        <w:tc>
          <w:tcPr>
            <w:tcW w:w="1759" w:type="pct"/>
            <w:tcBorders>
              <w:top w:val="nil"/>
              <w:left w:val="nil"/>
              <w:bottom w:val="nil"/>
              <w:right w:val="nil"/>
            </w:tcBorders>
            <w:shd w:val="clear" w:color="auto" w:fill="auto"/>
            <w:noWrap/>
            <w:vAlign w:val="center"/>
            <w:hideMark/>
          </w:tcPr>
          <w:p w14:paraId="3FB46F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342996.95</w:t>
            </w:r>
          </w:p>
        </w:tc>
        <w:tc>
          <w:tcPr>
            <w:tcW w:w="1481" w:type="pct"/>
            <w:tcBorders>
              <w:top w:val="nil"/>
              <w:left w:val="nil"/>
              <w:bottom w:val="nil"/>
              <w:right w:val="nil"/>
            </w:tcBorders>
            <w:shd w:val="clear" w:color="auto" w:fill="auto"/>
            <w:noWrap/>
            <w:vAlign w:val="center"/>
            <w:hideMark/>
          </w:tcPr>
          <w:p w14:paraId="08141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111.63</w:t>
            </w:r>
          </w:p>
        </w:tc>
      </w:tr>
      <w:tr w:rsidR="00EF4C83" w:rsidRPr="00EF4C83" w14:paraId="07090AD2" w14:textId="77777777" w:rsidTr="00EF4C83">
        <w:trPr>
          <w:trHeight w:val="20"/>
        </w:trPr>
        <w:tc>
          <w:tcPr>
            <w:tcW w:w="1759" w:type="pct"/>
            <w:tcBorders>
              <w:top w:val="nil"/>
              <w:left w:val="nil"/>
              <w:bottom w:val="nil"/>
              <w:right w:val="nil"/>
            </w:tcBorders>
            <w:shd w:val="clear" w:color="auto" w:fill="auto"/>
            <w:noWrap/>
            <w:vAlign w:val="center"/>
            <w:hideMark/>
          </w:tcPr>
          <w:p w14:paraId="4D0BD7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572909.39</w:t>
            </w:r>
          </w:p>
        </w:tc>
        <w:tc>
          <w:tcPr>
            <w:tcW w:w="1759" w:type="pct"/>
            <w:tcBorders>
              <w:top w:val="nil"/>
              <w:left w:val="nil"/>
              <w:bottom w:val="nil"/>
              <w:right w:val="nil"/>
            </w:tcBorders>
            <w:shd w:val="clear" w:color="auto" w:fill="auto"/>
            <w:noWrap/>
            <w:vAlign w:val="center"/>
            <w:hideMark/>
          </w:tcPr>
          <w:p w14:paraId="5A636E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342987.44</w:t>
            </w:r>
          </w:p>
        </w:tc>
        <w:tc>
          <w:tcPr>
            <w:tcW w:w="1481" w:type="pct"/>
            <w:tcBorders>
              <w:top w:val="nil"/>
              <w:left w:val="nil"/>
              <w:bottom w:val="nil"/>
              <w:right w:val="nil"/>
            </w:tcBorders>
            <w:shd w:val="clear" w:color="auto" w:fill="auto"/>
            <w:noWrap/>
            <w:vAlign w:val="center"/>
            <w:hideMark/>
          </w:tcPr>
          <w:p w14:paraId="33921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6DCE0EBF" w14:textId="77777777" w:rsidTr="00EF4C83">
        <w:trPr>
          <w:trHeight w:val="20"/>
        </w:trPr>
        <w:tc>
          <w:tcPr>
            <w:tcW w:w="1759" w:type="pct"/>
            <w:tcBorders>
              <w:top w:val="nil"/>
              <w:left w:val="nil"/>
              <w:bottom w:val="nil"/>
              <w:right w:val="nil"/>
            </w:tcBorders>
            <w:shd w:val="clear" w:color="auto" w:fill="auto"/>
            <w:noWrap/>
            <w:vAlign w:val="center"/>
            <w:hideMark/>
          </w:tcPr>
          <w:p w14:paraId="00F0C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572908.94</w:t>
            </w:r>
          </w:p>
        </w:tc>
        <w:tc>
          <w:tcPr>
            <w:tcW w:w="1759" w:type="pct"/>
            <w:tcBorders>
              <w:top w:val="nil"/>
              <w:left w:val="nil"/>
              <w:bottom w:val="nil"/>
              <w:right w:val="nil"/>
            </w:tcBorders>
            <w:shd w:val="clear" w:color="auto" w:fill="auto"/>
            <w:noWrap/>
            <w:vAlign w:val="center"/>
            <w:hideMark/>
          </w:tcPr>
          <w:p w14:paraId="3057D2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342986.81</w:t>
            </w:r>
          </w:p>
        </w:tc>
        <w:tc>
          <w:tcPr>
            <w:tcW w:w="1481" w:type="pct"/>
            <w:tcBorders>
              <w:top w:val="nil"/>
              <w:left w:val="nil"/>
              <w:bottom w:val="nil"/>
              <w:right w:val="nil"/>
            </w:tcBorders>
            <w:shd w:val="clear" w:color="auto" w:fill="auto"/>
            <w:noWrap/>
            <w:vAlign w:val="center"/>
            <w:hideMark/>
          </w:tcPr>
          <w:p w14:paraId="342AEC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24C9FAB8" w14:textId="77777777" w:rsidTr="00EF4C83">
        <w:trPr>
          <w:trHeight w:val="20"/>
        </w:trPr>
        <w:tc>
          <w:tcPr>
            <w:tcW w:w="1759" w:type="pct"/>
            <w:tcBorders>
              <w:top w:val="nil"/>
              <w:left w:val="nil"/>
              <w:bottom w:val="nil"/>
              <w:right w:val="nil"/>
            </w:tcBorders>
            <w:shd w:val="clear" w:color="auto" w:fill="auto"/>
            <w:noWrap/>
            <w:vAlign w:val="center"/>
            <w:hideMark/>
          </w:tcPr>
          <w:p w14:paraId="1518B4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572910.14</w:t>
            </w:r>
          </w:p>
        </w:tc>
        <w:tc>
          <w:tcPr>
            <w:tcW w:w="1759" w:type="pct"/>
            <w:tcBorders>
              <w:top w:val="nil"/>
              <w:left w:val="nil"/>
              <w:bottom w:val="nil"/>
              <w:right w:val="nil"/>
            </w:tcBorders>
            <w:shd w:val="clear" w:color="auto" w:fill="auto"/>
            <w:noWrap/>
            <w:vAlign w:val="center"/>
            <w:hideMark/>
          </w:tcPr>
          <w:p w14:paraId="6FDFE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342984.90</w:t>
            </w:r>
          </w:p>
        </w:tc>
        <w:tc>
          <w:tcPr>
            <w:tcW w:w="1481" w:type="pct"/>
            <w:tcBorders>
              <w:top w:val="nil"/>
              <w:left w:val="nil"/>
              <w:bottom w:val="nil"/>
              <w:right w:val="nil"/>
            </w:tcBorders>
            <w:shd w:val="clear" w:color="auto" w:fill="auto"/>
            <w:noWrap/>
            <w:vAlign w:val="center"/>
            <w:hideMark/>
          </w:tcPr>
          <w:p w14:paraId="7B591D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7489DFDB" w14:textId="77777777" w:rsidTr="00EF4C83">
        <w:trPr>
          <w:trHeight w:val="20"/>
        </w:trPr>
        <w:tc>
          <w:tcPr>
            <w:tcW w:w="1759" w:type="pct"/>
            <w:tcBorders>
              <w:top w:val="nil"/>
              <w:left w:val="nil"/>
              <w:bottom w:val="nil"/>
              <w:right w:val="nil"/>
            </w:tcBorders>
            <w:shd w:val="clear" w:color="auto" w:fill="auto"/>
            <w:noWrap/>
            <w:vAlign w:val="center"/>
            <w:hideMark/>
          </w:tcPr>
          <w:p w14:paraId="73A439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572915.42</w:t>
            </w:r>
          </w:p>
        </w:tc>
        <w:tc>
          <w:tcPr>
            <w:tcW w:w="1759" w:type="pct"/>
            <w:tcBorders>
              <w:top w:val="nil"/>
              <w:left w:val="nil"/>
              <w:bottom w:val="nil"/>
              <w:right w:val="nil"/>
            </w:tcBorders>
            <w:shd w:val="clear" w:color="auto" w:fill="auto"/>
            <w:noWrap/>
            <w:vAlign w:val="center"/>
            <w:hideMark/>
          </w:tcPr>
          <w:p w14:paraId="7E4D99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342979.79</w:t>
            </w:r>
          </w:p>
        </w:tc>
        <w:tc>
          <w:tcPr>
            <w:tcW w:w="1481" w:type="pct"/>
            <w:tcBorders>
              <w:top w:val="nil"/>
              <w:left w:val="nil"/>
              <w:bottom w:val="nil"/>
              <w:right w:val="nil"/>
            </w:tcBorders>
            <w:shd w:val="clear" w:color="auto" w:fill="auto"/>
            <w:noWrap/>
            <w:vAlign w:val="center"/>
            <w:hideMark/>
          </w:tcPr>
          <w:p w14:paraId="02077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647ADB30" w14:textId="77777777" w:rsidTr="00EF4C83">
        <w:trPr>
          <w:trHeight w:val="20"/>
        </w:trPr>
        <w:tc>
          <w:tcPr>
            <w:tcW w:w="1759" w:type="pct"/>
            <w:tcBorders>
              <w:top w:val="nil"/>
              <w:left w:val="nil"/>
              <w:bottom w:val="nil"/>
              <w:right w:val="nil"/>
            </w:tcBorders>
            <w:shd w:val="clear" w:color="auto" w:fill="auto"/>
            <w:noWrap/>
            <w:vAlign w:val="center"/>
            <w:hideMark/>
          </w:tcPr>
          <w:p w14:paraId="685DC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572912.36</w:t>
            </w:r>
          </w:p>
        </w:tc>
        <w:tc>
          <w:tcPr>
            <w:tcW w:w="1759" w:type="pct"/>
            <w:tcBorders>
              <w:top w:val="nil"/>
              <w:left w:val="nil"/>
              <w:bottom w:val="nil"/>
              <w:right w:val="nil"/>
            </w:tcBorders>
            <w:shd w:val="clear" w:color="auto" w:fill="auto"/>
            <w:noWrap/>
            <w:vAlign w:val="center"/>
            <w:hideMark/>
          </w:tcPr>
          <w:p w14:paraId="6FB2E8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342983.41</w:t>
            </w:r>
          </w:p>
        </w:tc>
        <w:tc>
          <w:tcPr>
            <w:tcW w:w="1481" w:type="pct"/>
            <w:tcBorders>
              <w:top w:val="nil"/>
              <w:left w:val="nil"/>
              <w:bottom w:val="nil"/>
              <w:right w:val="nil"/>
            </w:tcBorders>
            <w:shd w:val="clear" w:color="auto" w:fill="auto"/>
            <w:noWrap/>
            <w:vAlign w:val="center"/>
            <w:hideMark/>
          </w:tcPr>
          <w:p w14:paraId="3D89A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304949A9" w14:textId="77777777" w:rsidTr="00EF4C83">
        <w:trPr>
          <w:trHeight w:val="20"/>
        </w:trPr>
        <w:tc>
          <w:tcPr>
            <w:tcW w:w="1759" w:type="pct"/>
            <w:tcBorders>
              <w:top w:val="nil"/>
              <w:left w:val="nil"/>
              <w:bottom w:val="nil"/>
              <w:right w:val="nil"/>
            </w:tcBorders>
            <w:shd w:val="clear" w:color="auto" w:fill="auto"/>
            <w:noWrap/>
            <w:vAlign w:val="center"/>
            <w:hideMark/>
          </w:tcPr>
          <w:p w14:paraId="5837A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572914.93</w:t>
            </w:r>
          </w:p>
        </w:tc>
        <w:tc>
          <w:tcPr>
            <w:tcW w:w="1759" w:type="pct"/>
            <w:tcBorders>
              <w:top w:val="nil"/>
              <w:left w:val="nil"/>
              <w:bottom w:val="nil"/>
              <w:right w:val="nil"/>
            </w:tcBorders>
            <w:shd w:val="clear" w:color="auto" w:fill="auto"/>
            <w:noWrap/>
            <w:vAlign w:val="center"/>
            <w:hideMark/>
          </w:tcPr>
          <w:p w14:paraId="6A11F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342981.16</w:t>
            </w:r>
          </w:p>
        </w:tc>
        <w:tc>
          <w:tcPr>
            <w:tcW w:w="1481" w:type="pct"/>
            <w:tcBorders>
              <w:top w:val="nil"/>
              <w:left w:val="nil"/>
              <w:bottom w:val="nil"/>
              <w:right w:val="nil"/>
            </w:tcBorders>
            <w:shd w:val="clear" w:color="auto" w:fill="auto"/>
            <w:noWrap/>
            <w:vAlign w:val="center"/>
            <w:hideMark/>
          </w:tcPr>
          <w:p w14:paraId="4D64D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65144014" w14:textId="77777777" w:rsidTr="00EF4C83">
        <w:trPr>
          <w:trHeight w:val="20"/>
        </w:trPr>
        <w:tc>
          <w:tcPr>
            <w:tcW w:w="1759" w:type="pct"/>
            <w:tcBorders>
              <w:top w:val="nil"/>
              <w:left w:val="nil"/>
              <w:bottom w:val="nil"/>
              <w:right w:val="nil"/>
            </w:tcBorders>
            <w:shd w:val="clear" w:color="auto" w:fill="auto"/>
            <w:noWrap/>
            <w:vAlign w:val="center"/>
            <w:hideMark/>
          </w:tcPr>
          <w:p w14:paraId="069BA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572931.73</w:t>
            </w:r>
          </w:p>
        </w:tc>
        <w:tc>
          <w:tcPr>
            <w:tcW w:w="1759" w:type="pct"/>
            <w:tcBorders>
              <w:top w:val="nil"/>
              <w:left w:val="nil"/>
              <w:bottom w:val="nil"/>
              <w:right w:val="nil"/>
            </w:tcBorders>
            <w:shd w:val="clear" w:color="auto" w:fill="auto"/>
            <w:noWrap/>
            <w:vAlign w:val="center"/>
            <w:hideMark/>
          </w:tcPr>
          <w:p w14:paraId="1DB29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342965.19</w:t>
            </w:r>
          </w:p>
        </w:tc>
        <w:tc>
          <w:tcPr>
            <w:tcW w:w="1481" w:type="pct"/>
            <w:tcBorders>
              <w:top w:val="nil"/>
              <w:left w:val="nil"/>
              <w:bottom w:val="nil"/>
              <w:right w:val="nil"/>
            </w:tcBorders>
            <w:shd w:val="clear" w:color="auto" w:fill="auto"/>
            <w:noWrap/>
            <w:vAlign w:val="center"/>
            <w:hideMark/>
          </w:tcPr>
          <w:p w14:paraId="685A2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7DB105DD" w14:textId="77777777" w:rsidTr="00EF4C83">
        <w:trPr>
          <w:trHeight w:val="20"/>
        </w:trPr>
        <w:tc>
          <w:tcPr>
            <w:tcW w:w="1759" w:type="pct"/>
            <w:tcBorders>
              <w:top w:val="nil"/>
              <w:left w:val="nil"/>
              <w:bottom w:val="nil"/>
              <w:right w:val="nil"/>
            </w:tcBorders>
            <w:shd w:val="clear" w:color="auto" w:fill="auto"/>
            <w:noWrap/>
            <w:vAlign w:val="center"/>
            <w:hideMark/>
          </w:tcPr>
          <w:p w14:paraId="54EB32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572935.24</w:t>
            </w:r>
          </w:p>
        </w:tc>
        <w:tc>
          <w:tcPr>
            <w:tcW w:w="1759" w:type="pct"/>
            <w:tcBorders>
              <w:top w:val="nil"/>
              <w:left w:val="nil"/>
              <w:bottom w:val="nil"/>
              <w:right w:val="nil"/>
            </w:tcBorders>
            <w:shd w:val="clear" w:color="auto" w:fill="auto"/>
            <w:noWrap/>
            <w:vAlign w:val="center"/>
            <w:hideMark/>
          </w:tcPr>
          <w:p w14:paraId="5DFD66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342962.34</w:t>
            </w:r>
          </w:p>
        </w:tc>
        <w:tc>
          <w:tcPr>
            <w:tcW w:w="1481" w:type="pct"/>
            <w:tcBorders>
              <w:top w:val="nil"/>
              <w:left w:val="nil"/>
              <w:bottom w:val="nil"/>
              <w:right w:val="nil"/>
            </w:tcBorders>
            <w:shd w:val="clear" w:color="auto" w:fill="auto"/>
            <w:noWrap/>
            <w:vAlign w:val="center"/>
            <w:hideMark/>
          </w:tcPr>
          <w:p w14:paraId="5D576B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00C7627D" w14:textId="77777777" w:rsidTr="00EF4C83">
        <w:trPr>
          <w:trHeight w:val="20"/>
        </w:trPr>
        <w:tc>
          <w:tcPr>
            <w:tcW w:w="1759" w:type="pct"/>
            <w:tcBorders>
              <w:top w:val="nil"/>
              <w:left w:val="nil"/>
              <w:bottom w:val="nil"/>
              <w:right w:val="nil"/>
            </w:tcBorders>
            <w:shd w:val="clear" w:color="auto" w:fill="auto"/>
            <w:noWrap/>
            <w:vAlign w:val="center"/>
            <w:hideMark/>
          </w:tcPr>
          <w:p w14:paraId="0B3ADC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572942.12</w:t>
            </w:r>
          </w:p>
        </w:tc>
        <w:tc>
          <w:tcPr>
            <w:tcW w:w="1759" w:type="pct"/>
            <w:tcBorders>
              <w:top w:val="nil"/>
              <w:left w:val="nil"/>
              <w:bottom w:val="nil"/>
              <w:right w:val="nil"/>
            </w:tcBorders>
            <w:shd w:val="clear" w:color="auto" w:fill="auto"/>
            <w:noWrap/>
            <w:vAlign w:val="center"/>
            <w:hideMark/>
          </w:tcPr>
          <w:p w14:paraId="6C36A0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342955.63</w:t>
            </w:r>
          </w:p>
        </w:tc>
        <w:tc>
          <w:tcPr>
            <w:tcW w:w="1481" w:type="pct"/>
            <w:tcBorders>
              <w:top w:val="nil"/>
              <w:left w:val="nil"/>
              <w:bottom w:val="nil"/>
              <w:right w:val="nil"/>
            </w:tcBorders>
            <w:shd w:val="clear" w:color="auto" w:fill="auto"/>
            <w:noWrap/>
            <w:vAlign w:val="center"/>
            <w:hideMark/>
          </w:tcPr>
          <w:p w14:paraId="06B59F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3C16EECF" w14:textId="77777777" w:rsidTr="00EF4C83">
        <w:trPr>
          <w:trHeight w:val="20"/>
        </w:trPr>
        <w:tc>
          <w:tcPr>
            <w:tcW w:w="1759" w:type="pct"/>
            <w:tcBorders>
              <w:top w:val="nil"/>
              <w:left w:val="nil"/>
              <w:bottom w:val="nil"/>
              <w:right w:val="nil"/>
            </w:tcBorders>
            <w:shd w:val="clear" w:color="auto" w:fill="auto"/>
            <w:noWrap/>
            <w:vAlign w:val="center"/>
            <w:hideMark/>
          </w:tcPr>
          <w:p w14:paraId="7C1A0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572944.76</w:t>
            </w:r>
          </w:p>
        </w:tc>
        <w:tc>
          <w:tcPr>
            <w:tcW w:w="1759" w:type="pct"/>
            <w:tcBorders>
              <w:top w:val="nil"/>
              <w:left w:val="nil"/>
              <w:bottom w:val="nil"/>
              <w:right w:val="nil"/>
            </w:tcBorders>
            <w:shd w:val="clear" w:color="auto" w:fill="auto"/>
            <w:noWrap/>
            <w:vAlign w:val="center"/>
            <w:hideMark/>
          </w:tcPr>
          <w:p w14:paraId="0D18E6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342955.96</w:t>
            </w:r>
          </w:p>
        </w:tc>
        <w:tc>
          <w:tcPr>
            <w:tcW w:w="1481" w:type="pct"/>
            <w:tcBorders>
              <w:top w:val="nil"/>
              <w:left w:val="nil"/>
              <w:bottom w:val="nil"/>
              <w:right w:val="nil"/>
            </w:tcBorders>
            <w:shd w:val="clear" w:color="auto" w:fill="auto"/>
            <w:noWrap/>
            <w:vAlign w:val="center"/>
            <w:hideMark/>
          </w:tcPr>
          <w:p w14:paraId="0F514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24408F87" w14:textId="77777777" w:rsidTr="00EF4C83">
        <w:trPr>
          <w:trHeight w:val="20"/>
        </w:trPr>
        <w:tc>
          <w:tcPr>
            <w:tcW w:w="1759" w:type="pct"/>
            <w:tcBorders>
              <w:top w:val="nil"/>
              <w:left w:val="nil"/>
              <w:bottom w:val="nil"/>
              <w:right w:val="nil"/>
            </w:tcBorders>
            <w:shd w:val="clear" w:color="auto" w:fill="auto"/>
            <w:noWrap/>
            <w:vAlign w:val="center"/>
            <w:hideMark/>
          </w:tcPr>
          <w:p w14:paraId="56D453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572945.52</w:t>
            </w:r>
          </w:p>
        </w:tc>
        <w:tc>
          <w:tcPr>
            <w:tcW w:w="1759" w:type="pct"/>
            <w:tcBorders>
              <w:top w:val="nil"/>
              <w:left w:val="nil"/>
              <w:bottom w:val="nil"/>
              <w:right w:val="nil"/>
            </w:tcBorders>
            <w:shd w:val="clear" w:color="auto" w:fill="auto"/>
            <w:noWrap/>
            <w:vAlign w:val="center"/>
            <w:hideMark/>
          </w:tcPr>
          <w:p w14:paraId="2A8475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342956.49</w:t>
            </w:r>
          </w:p>
        </w:tc>
        <w:tc>
          <w:tcPr>
            <w:tcW w:w="1481" w:type="pct"/>
            <w:tcBorders>
              <w:top w:val="nil"/>
              <w:left w:val="nil"/>
              <w:bottom w:val="nil"/>
              <w:right w:val="nil"/>
            </w:tcBorders>
            <w:shd w:val="clear" w:color="auto" w:fill="auto"/>
            <w:noWrap/>
            <w:vAlign w:val="center"/>
            <w:hideMark/>
          </w:tcPr>
          <w:p w14:paraId="36A2F2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7F01AD39" w14:textId="77777777" w:rsidTr="00EF4C83">
        <w:trPr>
          <w:trHeight w:val="20"/>
        </w:trPr>
        <w:tc>
          <w:tcPr>
            <w:tcW w:w="1759" w:type="pct"/>
            <w:tcBorders>
              <w:top w:val="nil"/>
              <w:left w:val="nil"/>
              <w:bottom w:val="nil"/>
              <w:right w:val="nil"/>
            </w:tcBorders>
            <w:shd w:val="clear" w:color="auto" w:fill="auto"/>
            <w:noWrap/>
            <w:vAlign w:val="center"/>
            <w:hideMark/>
          </w:tcPr>
          <w:p w14:paraId="5BCEE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573096.95</w:t>
            </w:r>
          </w:p>
        </w:tc>
        <w:tc>
          <w:tcPr>
            <w:tcW w:w="1759" w:type="pct"/>
            <w:tcBorders>
              <w:top w:val="nil"/>
              <w:left w:val="nil"/>
              <w:bottom w:val="nil"/>
              <w:right w:val="nil"/>
            </w:tcBorders>
            <w:shd w:val="clear" w:color="auto" w:fill="auto"/>
            <w:noWrap/>
            <w:vAlign w:val="center"/>
            <w:hideMark/>
          </w:tcPr>
          <w:p w14:paraId="2ACB3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342655.30</w:t>
            </w:r>
          </w:p>
        </w:tc>
        <w:tc>
          <w:tcPr>
            <w:tcW w:w="1481" w:type="pct"/>
            <w:tcBorders>
              <w:top w:val="nil"/>
              <w:left w:val="nil"/>
              <w:bottom w:val="nil"/>
              <w:right w:val="nil"/>
            </w:tcBorders>
            <w:shd w:val="clear" w:color="auto" w:fill="auto"/>
            <w:noWrap/>
            <w:vAlign w:val="center"/>
            <w:hideMark/>
          </w:tcPr>
          <w:p w14:paraId="51BDF2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25E6C34F" w14:textId="77777777" w:rsidTr="00EF4C83">
        <w:trPr>
          <w:trHeight w:val="20"/>
        </w:trPr>
        <w:tc>
          <w:tcPr>
            <w:tcW w:w="1759" w:type="pct"/>
            <w:tcBorders>
              <w:top w:val="nil"/>
              <w:left w:val="nil"/>
              <w:bottom w:val="nil"/>
              <w:right w:val="nil"/>
            </w:tcBorders>
            <w:shd w:val="clear" w:color="auto" w:fill="auto"/>
            <w:noWrap/>
            <w:vAlign w:val="center"/>
            <w:hideMark/>
          </w:tcPr>
          <w:p w14:paraId="7E5F5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573093.64</w:t>
            </w:r>
          </w:p>
        </w:tc>
        <w:tc>
          <w:tcPr>
            <w:tcW w:w="1759" w:type="pct"/>
            <w:tcBorders>
              <w:top w:val="nil"/>
              <w:left w:val="nil"/>
              <w:bottom w:val="nil"/>
              <w:right w:val="nil"/>
            </w:tcBorders>
            <w:shd w:val="clear" w:color="auto" w:fill="auto"/>
            <w:noWrap/>
            <w:vAlign w:val="center"/>
            <w:hideMark/>
          </w:tcPr>
          <w:p w14:paraId="2AE506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342660.49</w:t>
            </w:r>
          </w:p>
        </w:tc>
        <w:tc>
          <w:tcPr>
            <w:tcW w:w="1481" w:type="pct"/>
            <w:tcBorders>
              <w:top w:val="nil"/>
              <w:left w:val="nil"/>
              <w:bottom w:val="nil"/>
              <w:right w:val="nil"/>
            </w:tcBorders>
            <w:shd w:val="clear" w:color="auto" w:fill="auto"/>
            <w:noWrap/>
            <w:vAlign w:val="center"/>
            <w:hideMark/>
          </w:tcPr>
          <w:p w14:paraId="2F2E7F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61A2AACE" w14:textId="77777777" w:rsidTr="00EF4C83">
        <w:trPr>
          <w:trHeight w:val="20"/>
        </w:trPr>
        <w:tc>
          <w:tcPr>
            <w:tcW w:w="1759" w:type="pct"/>
            <w:tcBorders>
              <w:top w:val="nil"/>
              <w:left w:val="nil"/>
              <w:bottom w:val="nil"/>
              <w:right w:val="nil"/>
            </w:tcBorders>
            <w:shd w:val="clear" w:color="auto" w:fill="auto"/>
            <w:noWrap/>
            <w:vAlign w:val="center"/>
            <w:hideMark/>
          </w:tcPr>
          <w:p w14:paraId="20DF85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573097.14</w:t>
            </w:r>
          </w:p>
        </w:tc>
        <w:tc>
          <w:tcPr>
            <w:tcW w:w="1759" w:type="pct"/>
            <w:tcBorders>
              <w:top w:val="nil"/>
              <w:left w:val="nil"/>
              <w:bottom w:val="nil"/>
              <w:right w:val="nil"/>
            </w:tcBorders>
            <w:shd w:val="clear" w:color="auto" w:fill="auto"/>
            <w:noWrap/>
            <w:vAlign w:val="center"/>
            <w:hideMark/>
          </w:tcPr>
          <w:p w14:paraId="3A038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342659.76</w:t>
            </w:r>
          </w:p>
        </w:tc>
        <w:tc>
          <w:tcPr>
            <w:tcW w:w="1481" w:type="pct"/>
            <w:tcBorders>
              <w:top w:val="nil"/>
              <w:left w:val="nil"/>
              <w:bottom w:val="nil"/>
              <w:right w:val="nil"/>
            </w:tcBorders>
            <w:shd w:val="clear" w:color="auto" w:fill="auto"/>
            <w:noWrap/>
            <w:vAlign w:val="center"/>
            <w:hideMark/>
          </w:tcPr>
          <w:p w14:paraId="358F9D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108.38</w:t>
            </w:r>
          </w:p>
        </w:tc>
      </w:tr>
      <w:tr w:rsidR="00EF4C83" w:rsidRPr="00EF4C83" w14:paraId="04244431" w14:textId="77777777" w:rsidTr="00EF4C83">
        <w:trPr>
          <w:trHeight w:val="20"/>
        </w:trPr>
        <w:tc>
          <w:tcPr>
            <w:tcW w:w="1759" w:type="pct"/>
            <w:tcBorders>
              <w:top w:val="nil"/>
              <w:left w:val="nil"/>
              <w:bottom w:val="nil"/>
              <w:right w:val="nil"/>
            </w:tcBorders>
            <w:shd w:val="clear" w:color="auto" w:fill="auto"/>
            <w:noWrap/>
            <w:vAlign w:val="center"/>
            <w:hideMark/>
          </w:tcPr>
          <w:p w14:paraId="387F90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573097.86</w:t>
            </w:r>
          </w:p>
        </w:tc>
        <w:tc>
          <w:tcPr>
            <w:tcW w:w="1759" w:type="pct"/>
            <w:tcBorders>
              <w:top w:val="nil"/>
              <w:left w:val="nil"/>
              <w:bottom w:val="nil"/>
              <w:right w:val="nil"/>
            </w:tcBorders>
            <w:shd w:val="clear" w:color="auto" w:fill="auto"/>
            <w:noWrap/>
            <w:vAlign w:val="center"/>
            <w:hideMark/>
          </w:tcPr>
          <w:p w14:paraId="10D96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342657.70</w:t>
            </w:r>
          </w:p>
        </w:tc>
        <w:tc>
          <w:tcPr>
            <w:tcW w:w="1481" w:type="pct"/>
            <w:tcBorders>
              <w:top w:val="nil"/>
              <w:left w:val="nil"/>
              <w:bottom w:val="nil"/>
              <w:right w:val="nil"/>
            </w:tcBorders>
            <w:shd w:val="clear" w:color="auto" w:fill="auto"/>
            <w:noWrap/>
            <w:vAlign w:val="center"/>
            <w:hideMark/>
          </w:tcPr>
          <w:p w14:paraId="7FE15F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7CA79DE2" w14:textId="77777777" w:rsidTr="00EF4C83">
        <w:trPr>
          <w:trHeight w:val="20"/>
        </w:trPr>
        <w:tc>
          <w:tcPr>
            <w:tcW w:w="1759" w:type="pct"/>
            <w:tcBorders>
              <w:top w:val="nil"/>
              <w:left w:val="nil"/>
              <w:bottom w:val="nil"/>
              <w:right w:val="nil"/>
            </w:tcBorders>
            <w:shd w:val="clear" w:color="auto" w:fill="auto"/>
            <w:noWrap/>
            <w:vAlign w:val="center"/>
            <w:hideMark/>
          </w:tcPr>
          <w:p w14:paraId="7E58B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573097.43</w:t>
            </w:r>
          </w:p>
        </w:tc>
        <w:tc>
          <w:tcPr>
            <w:tcW w:w="1759" w:type="pct"/>
            <w:tcBorders>
              <w:top w:val="nil"/>
              <w:left w:val="nil"/>
              <w:bottom w:val="nil"/>
              <w:right w:val="nil"/>
            </w:tcBorders>
            <w:shd w:val="clear" w:color="auto" w:fill="auto"/>
            <w:noWrap/>
            <w:vAlign w:val="center"/>
            <w:hideMark/>
          </w:tcPr>
          <w:p w14:paraId="2CB1E3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342658.65</w:t>
            </w:r>
          </w:p>
        </w:tc>
        <w:tc>
          <w:tcPr>
            <w:tcW w:w="1481" w:type="pct"/>
            <w:tcBorders>
              <w:top w:val="nil"/>
              <w:left w:val="nil"/>
              <w:bottom w:val="nil"/>
              <w:right w:val="nil"/>
            </w:tcBorders>
            <w:shd w:val="clear" w:color="auto" w:fill="auto"/>
            <w:noWrap/>
            <w:vAlign w:val="center"/>
            <w:hideMark/>
          </w:tcPr>
          <w:p w14:paraId="3F7EC0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108.30</w:t>
            </w:r>
          </w:p>
        </w:tc>
      </w:tr>
      <w:tr w:rsidR="00EF4C83" w:rsidRPr="00EF4C83" w14:paraId="4E6E45B3" w14:textId="77777777" w:rsidTr="00EF4C83">
        <w:trPr>
          <w:trHeight w:val="20"/>
        </w:trPr>
        <w:tc>
          <w:tcPr>
            <w:tcW w:w="1759" w:type="pct"/>
            <w:tcBorders>
              <w:top w:val="nil"/>
              <w:left w:val="nil"/>
              <w:bottom w:val="nil"/>
              <w:right w:val="nil"/>
            </w:tcBorders>
            <w:shd w:val="clear" w:color="auto" w:fill="auto"/>
            <w:noWrap/>
            <w:vAlign w:val="center"/>
            <w:hideMark/>
          </w:tcPr>
          <w:p w14:paraId="4560D3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573071.77</w:t>
            </w:r>
          </w:p>
        </w:tc>
        <w:tc>
          <w:tcPr>
            <w:tcW w:w="1759" w:type="pct"/>
            <w:tcBorders>
              <w:top w:val="nil"/>
              <w:left w:val="nil"/>
              <w:bottom w:val="nil"/>
              <w:right w:val="nil"/>
            </w:tcBorders>
            <w:shd w:val="clear" w:color="auto" w:fill="auto"/>
            <w:noWrap/>
            <w:vAlign w:val="center"/>
            <w:hideMark/>
          </w:tcPr>
          <w:p w14:paraId="2EB0CE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342651.26</w:t>
            </w:r>
          </w:p>
        </w:tc>
        <w:tc>
          <w:tcPr>
            <w:tcW w:w="1481" w:type="pct"/>
            <w:tcBorders>
              <w:top w:val="nil"/>
              <w:left w:val="nil"/>
              <w:bottom w:val="nil"/>
              <w:right w:val="nil"/>
            </w:tcBorders>
            <w:shd w:val="clear" w:color="auto" w:fill="auto"/>
            <w:noWrap/>
            <w:vAlign w:val="center"/>
            <w:hideMark/>
          </w:tcPr>
          <w:p w14:paraId="4FECE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6C8F92AB" w14:textId="77777777" w:rsidTr="00EF4C83">
        <w:trPr>
          <w:trHeight w:val="20"/>
        </w:trPr>
        <w:tc>
          <w:tcPr>
            <w:tcW w:w="1759" w:type="pct"/>
            <w:tcBorders>
              <w:top w:val="nil"/>
              <w:left w:val="nil"/>
              <w:bottom w:val="nil"/>
              <w:right w:val="nil"/>
            </w:tcBorders>
            <w:shd w:val="clear" w:color="auto" w:fill="auto"/>
            <w:noWrap/>
            <w:vAlign w:val="center"/>
            <w:hideMark/>
          </w:tcPr>
          <w:p w14:paraId="7774CA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573071.17</w:t>
            </w:r>
          </w:p>
        </w:tc>
        <w:tc>
          <w:tcPr>
            <w:tcW w:w="1759" w:type="pct"/>
            <w:tcBorders>
              <w:top w:val="nil"/>
              <w:left w:val="nil"/>
              <w:bottom w:val="nil"/>
              <w:right w:val="nil"/>
            </w:tcBorders>
            <w:shd w:val="clear" w:color="auto" w:fill="auto"/>
            <w:noWrap/>
            <w:vAlign w:val="center"/>
            <w:hideMark/>
          </w:tcPr>
          <w:p w14:paraId="5684C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342652.28</w:t>
            </w:r>
          </w:p>
        </w:tc>
        <w:tc>
          <w:tcPr>
            <w:tcW w:w="1481" w:type="pct"/>
            <w:tcBorders>
              <w:top w:val="nil"/>
              <w:left w:val="nil"/>
              <w:bottom w:val="nil"/>
              <w:right w:val="nil"/>
            </w:tcBorders>
            <w:shd w:val="clear" w:color="auto" w:fill="auto"/>
            <w:noWrap/>
            <w:vAlign w:val="center"/>
            <w:hideMark/>
          </w:tcPr>
          <w:p w14:paraId="3F3B9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109.38</w:t>
            </w:r>
          </w:p>
        </w:tc>
      </w:tr>
      <w:tr w:rsidR="00EF4C83" w:rsidRPr="00EF4C83" w14:paraId="5801BD92" w14:textId="77777777" w:rsidTr="00EF4C83">
        <w:trPr>
          <w:trHeight w:val="20"/>
        </w:trPr>
        <w:tc>
          <w:tcPr>
            <w:tcW w:w="1759" w:type="pct"/>
            <w:tcBorders>
              <w:top w:val="nil"/>
              <w:left w:val="nil"/>
              <w:bottom w:val="nil"/>
              <w:right w:val="nil"/>
            </w:tcBorders>
            <w:shd w:val="clear" w:color="auto" w:fill="auto"/>
            <w:noWrap/>
            <w:vAlign w:val="center"/>
            <w:hideMark/>
          </w:tcPr>
          <w:p w14:paraId="5AFA8B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573071.94</w:t>
            </w:r>
          </w:p>
        </w:tc>
        <w:tc>
          <w:tcPr>
            <w:tcW w:w="1759" w:type="pct"/>
            <w:tcBorders>
              <w:top w:val="nil"/>
              <w:left w:val="nil"/>
              <w:bottom w:val="nil"/>
              <w:right w:val="nil"/>
            </w:tcBorders>
            <w:shd w:val="clear" w:color="auto" w:fill="auto"/>
            <w:noWrap/>
            <w:vAlign w:val="center"/>
            <w:hideMark/>
          </w:tcPr>
          <w:p w14:paraId="58C4B9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342650.13</w:t>
            </w:r>
          </w:p>
        </w:tc>
        <w:tc>
          <w:tcPr>
            <w:tcW w:w="1481" w:type="pct"/>
            <w:tcBorders>
              <w:top w:val="nil"/>
              <w:left w:val="nil"/>
              <w:bottom w:val="nil"/>
              <w:right w:val="nil"/>
            </w:tcBorders>
            <w:shd w:val="clear" w:color="auto" w:fill="auto"/>
            <w:noWrap/>
            <w:vAlign w:val="center"/>
            <w:hideMark/>
          </w:tcPr>
          <w:p w14:paraId="0E010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4D6A370D" w14:textId="77777777" w:rsidTr="00EF4C83">
        <w:trPr>
          <w:trHeight w:val="20"/>
        </w:trPr>
        <w:tc>
          <w:tcPr>
            <w:tcW w:w="1759" w:type="pct"/>
            <w:tcBorders>
              <w:top w:val="nil"/>
              <w:left w:val="nil"/>
              <w:bottom w:val="nil"/>
              <w:right w:val="nil"/>
            </w:tcBorders>
            <w:shd w:val="clear" w:color="auto" w:fill="auto"/>
            <w:noWrap/>
            <w:vAlign w:val="center"/>
            <w:hideMark/>
          </w:tcPr>
          <w:p w14:paraId="55D275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573072.88</w:t>
            </w:r>
          </w:p>
        </w:tc>
        <w:tc>
          <w:tcPr>
            <w:tcW w:w="1759" w:type="pct"/>
            <w:tcBorders>
              <w:top w:val="nil"/>
              <w:left w:val="nil"/>
              <w:bottom w:val="nil"/>
              <w:right w:val="nil"/>
            </w:tcBorders>
            <w:shd w:val="clear" w:color="auto" w:fill="auto"/>
            <w:noWrap/>
            <w:vAlign w:val="center"/>
            <w:hideMark/>
          </w:tcPr>
          <w:p w14:paraId="05F7C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342648.10</w:t>
            </w:r>
          </w:p>
        </w:tc>
        <w:tc>
          <w:tcPr>
            <w:tcW w:w="1481" w:type="pct"/>
            <w:tcBorders>
              <w:top w:val="nil"/>
              <w:left w:val="nil"/>
              <w:bottom w:val="nil"/>
              <w:right w:val="nil"/>
            </w:tcBorders>
            <w:shd w:val="clear" w:color="auto" w:fill="auto"/>
            <w:noWrap/>
            <w:vAlign w:val="center"/>
            <w:hideMark/>
          </w:tcPr>
          <w:p w14:paraId="0CD11D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480AC482" w14:textId="77777777" w:rsidTr="00EF4C83">
        <w:trPr>
          <w:trHeight w:val="20"/>
        </w:trPr>
        <w:tc>
          <w:tcPr>
            <w:tcW w:w="1759" w:type="pct"/>
            <w:tcBorders>
              <w:top w:val="nil"/>
              <w:left w:val="nil"/>
              <w:bottom w:val="nil"/>
              <w:right w:val="nil"/>
            </w:tcBorders>
            <w:shd w:val="clear" w:color="auto" w:fill="auto"/>
            <w:noWrap/>
            <w:vAlign w:val="center"/>
            <w:hideMark/>
          </w:tcPr>
          <w:p w14:paraId="7ECEC2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573069.92</w:t>
            </w:r>
          </w:p>
        </w:tc>
        <w:tc>
          <w:tcPr>
            <w:tcW w:w="1759" w:type="pct"/>
            <w:tcBorders>
              <w:top w:val="nil"/>
              <w:left w:val="nil"/>
              <w:bottom w:val="nil"/>
              <w:right w:val="nil"/>
            </w:tcBorders>
            <w:shd w:val="clear" w:color="auto" w:fill="auto"/>
            <w:noWrap/>
            <w:vAlign w:val="center"/>
            <w:hideMark/>
          </w:tcPr>
          <w:p w14:paraId="5D1599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342653.21</w:t>
            </w:r>
          </w:p>
        </w:tc>
        <w:tc>
          <w:tcPr>
            <w:tcW w:w="1481" w:type="pct"/>
            <w:tcBorders>
              <w:top w:val="nil"/>
              <w:left w:val="nil"/>
              <w:bottom w:val="nil"/>
              <w:right w:val="nil"/>
            </w:tcBorders>
            <w:shd w:val="clear" w:color="auto" w:fill="auto"/>
            <w:noWrap/>
            <w:vAlign w:val="center"/>
            <w:hideMark/>
          </w:tcPr>
          <w:p w14:paraId="20A07D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3806B0F8" w14:textId="77777777" w:rsidTr="00EF4C83">
        <w:trPr>
          <w:trHeight w:val="20"/>
        </w:trPr>
        <w:tc>
          <w:tcPr>
            <w:tcW w:w="1759" w:type="pct"/>
            <w:tcBorders>
              <w:top w:val="nil"/>
              <w:left w:val="nil"/>
              <w:bottom w:val="nil"/>
              <w:right w:val="nil"/>
            </w:tcBorders>
            <w:shd w:val="clear" w:color="auto" w:fill="auto"/>
            <w:noWrap/>
            <w:vAlign w:val="center"/>
            <w:hideMark/>
          </w:tcPr>
          <w:p w14:paraId="602194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573052.77</w:t>
            </w:r>
          </w:p>
        </w:tc>
        <w:tc>
          <w:tcPr>
            <w:tcW w:w="1759" w:type="pct"/>
            <w:tcBorders>
              <w:top w:val="nil"/>
              <w:left w:val="nil"/>
              <w:bottom w:val="nil"/>
              <w:right w:val="nil"/>
            </w:tcBorders>
            <w:shd w:val="clear" w:color="auto" w:fill="auto"/>
            <w:noWrap/>
            <w:vAlign w:val="center"/>
            <w:hideMark/>
          </w:tcPr>
          <w:p w14:paraId="035A4E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342644.00</w:t>
            </w:r>
          </w:p>
        </w:tc>
        <w:tc>
          <w:tcPr>
            <w:tcW w:w="1481" w:type="pct"/>
            <w:tcBorders>
              <w:top w:val="nil"/>
              <w:left w:val="nil"/>
              <w:bottom w:val="nil"/>
              <w:right w:val="nil"/>
            </w:tcBorders>
            <w:shd w:val="clear" w:color="auto" w:fill="auto"/>
            <w:noWrap/>
            <w:vAlign w:val="center"/>
            <w:hideMark/>
          </w:tcPr>
          <w:p w14:paraId="3A7F12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2B2964A7" w14:textId="77777777" w:rsidTr="00EF4C83">
        <w:trPr>
          <w:trHeight w:val="20"/>
        </w:trPr>
        <w:tc>
          <w:tcPr>
            <w:tcW w:w="1759" w:type="pct"/>
            <w:tcBorders>
              <w:top w:val="nil"/>
              <w:left w:val="nil"/>
              <w:bottom w:val="nil"/>
              <w:right w:val="nil"/>
            </w:tcBorders>
            <w:shd w:val="clear" w:color="auto" w:fill="auto"/>
            <w:noWrap/>
            <w:vAlign w:val="center"/>
            <w:hideMark/>
          </w:tcPr>
          <w:p w14:paraId="73BFF8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573055.37</w:t>
            </w:r>
          </w:p>
        </w:tc>
        <w:tc>
          <w:tcPr>
            <w:tcW w:w="1759" w:type="pct"/>
            <w:tcBorders>
              <w:top w:val="nil"/>
              <w:left w:val="nil"/>
              <w:bottom w:val="nil"/>
              <w:right w:val="nil"/>
            </w:tcBorders>
            <w:shd w:val="clear" w:color="auto" w:fill="auto"/>
            <w:noWrap/>
            <w:vAlign w:val="center"/>
            <w:hideMark/>
          </w:tcPr>
          <w:p w14:paraId="26BBA0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342638.59</w:t>
            </w:r>
          </w:p>
        </w:tc>
        <w:tc>
          <w:tcPr>
            <w:tcW w:w="1481" w:type="pct"/>
            <w:tcBorders>
              <w:top w:val="nil"/>
              <w:left w:val="nil"/>
              <w:bottom w:val="nil"/>
              <w:right w:val="nil"/>
            </w:tcBorders>
            <w:shd w:val="clear" w:color="auto" w:fill="auto"/>
            <w:noWrap/>
            <w:vAlign w:val="center"/>
            <w:hideMark/>
          </w:tcPr>
          <w:p w14:paraId="071AD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2D8085F0" w14:textId="77777777" w:rsidTr="00EF4C83">
        <w:trPr>
          <w:trHeight w:val="20"/>
        </w:trPr>
        <w:tc>
          <w:tcPr>
            <w:tcW w:w="1759" w:type="pct"/>
            <w:tcBorders>
              <w:top w:val="nil"/>
              <w:left w:val="nil"/>
              <w:bottom w:val="nil"/>
              <w:right w:val="nil"/>
            </w:tcBorders>
            <w:shd w:val="clear" w:color="auto" w:fill="auto"/>
            <w:noWrap/>
            <w:vAlign w:val="center"/>
            <w:hideMark/>
          </w:tcPr>
          <w:p w14:paraId="6E0724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573054.19</w:t>
            </w:r>
          </w:p>
        </w:tc>
        <w:tc>
          <w:tcPr>
            <w:tcW w:w="1759" w:type="pct"/>
            <w:tcBorders>
              <w:top w:val="nil"/>
              <w:left w:val="nil"/>
              <w:bottom w:val="nil"/>
              <w:right w:val="nil"/>
            </w:tcBorders>
            <w:shd w:val="clear" w:color="auto" w:fill="auto"/>
            <w:noWrap/>
            <w:vAlign w:val="center"/>
            <w:hideMark/>
          </w:tcPr>
          <w:p w14:paraId="23038D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342639.91</w:t>
            </w:r>
          </w:p>
        </w:tc>
        <w:tc>
          <w:tcPr>
            <w:tcW w:w="1481" w:type="pct"/>
            <w:tcBorders>
              <w:top w:val="nil"/>
              <w:left w:val="nil"/>
              <w:bottom w:val="nil"/>
              <w:right w:val="nil"/>
            </w:tcBorders>
            <w:shd w:val="clear" w:color="auto" w:fill="auto"/>
            <w:noWrap/>
            <w:vAlign w:val="center"/>
            <w:hideMark/>
          </w:tcPr>
          <w:p w14:paraId="5A4894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416258D5" w14:textId="77777777" w:rsidTr="00EF4C83">
        <w:trPr>
          <w:trHeight w:val="20"/>
        </w:trPr>
        <w:tc>
          <w:tcPr>
            <w:tcW w:w="1759" w:type="pct"/>
            <w:tcBorders>
              <w:top w:val="nil"/>
              <w:left w:val="nil"/>
              <w:bottom w:val="nil"/>
              <w:right w:val="nil"/>
            </w:tcBorders>
            <w:shd w:val="clear" w:color="auto" w:fill="auto"/>
            <w:noWrap/>
            <w:vAlign w:val="center"/>
            <w:hideMark/>
          </w:tcPr>
          <w:p w14:paraId="369F1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573053.17</w:t>
            </w:r>
          </w:p>
        </w:tc>
        <w:tc>
          <w:tcPr>
            <w:tcW w:w="1759" w:type="pct"/>
            <w:tcBorders>
              <w:top w:val="nil"/>
              <w:left w:val="nil"/>
              <w:bottom w:val="nil"/>
              <w:right w:val="nil"/>
            </w:tcBorders>
            <w:shd w:val="clear" w:color="auto" w:fill="auto"/>
            <w:noWrap/>
            <w:vAlign w:val="center"/>
            <w:hideMark/>
          </w:tcPr>
          <w:p w14:paraId="0FDE0F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342641.81</w:t>
            </w:r>
          </w:p>
        </w:tc>
        <w:tc>
          <w:tcPr>
            <w:tcW w:w="1481" w:type="pct"/>
            <w:tcBorders>
              <w:top w:val="nil"/>
              <w:left w:val="nil"/>
              <w:bottom w:val="nil"/>
              <w:right w:val="nil"/>
            </w:tcBorders>
            <w:shd w:val="clear" w:color="auto" w:fill="auto"/>
            <w:noWrap/>
            <w:vAlign w:val="center"/>
            <w:hideMark/>
          </w:tcPr>
          <w:p w14:paraId="550F27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35D930FA" w14:textId="77777777" w:rsidTr="00EF4C83">
        <w:trPr>
          <w:trHeight w:val="20"/>
        </w:trPr>
        <w:tc>
          <w:tcPr>
            <w:tcW w:w="1759" w:type="pct"/>
            <w:tcBorders>
              <w:top w:val="nil"/>
              <w:left w:val="nil"/>
              <w:bottom w:val="nil"/>
              <w:right w:val="nil"/>
            </w:tcBorders>
            <w:shd w:val="clear" w:color="auto" w:fill="auto"/>
            <w:noWrap/>
            <w:vAlign w:val="center"/>
            <w:hideMark/>
          </w:tcPr>
          <w:p w14:paraId="74F6CA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573053.69</w:t>
            </w:r>
          </w:p>
        </w:tc>
        <w:tc>
          <w:tcPr>
            <w:tcW w:w="1759" w:type="pct"/>
            <w:tcBorders>
              <w:top w:val="nil"/>
              <w:left w:val="nil"/>
              <w:bottom w:val="nil"/>
              <w:right w:val="nil"/>
            </w:tcBorders>
            <w:shd w:val="clear" w:color="auto" w:fill="auto"/>
            <w:noWrap/>
            <w:vAlign w:val="center"/>
            <w:hideMark/>
          </w:tcPr>
          <w:p w14:paraId="3ABA08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342640.89</w:t>
            </w:r>
          </w:p>
        </w:tc>
        <w:tc>
          <w:tcPr>
            <w:tcW w:w="1481" w:type="pct"/>
            <w:tcBorders>
              <w:top w:val="nil"/>
              <w:left w:val="nil"/>
              <w:bottom w:val="nil"/>
              <w:right w:val="nil"/>
            </w:tcBorders>
            <w:shd w:val="clear" w:color="auto" w:fill="auto"/>
            <w:noWrap/>
            <w:vAlign w:val="center"/>
            <w:hideMark/>
          </w:tcPr>
          <w:p w14:paraId="0DE56E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2F39839F" w14:textId="77777777" w:rsidTr="00EF4C83">
        <w:trPr>
          <w:trHeight w:val="20"/>
        </w:trPr>
        <w:tc>
          <w:tcPr>
            <w:tcW w:w="1759" w:type="pct"/>
            <w:tcBorders>
              <w:top w:val="nil"/>
              <w:left w:val="nil"/>
              <w:bottom w:val="nil"/>
              <w:right w:val="nil"/>
            </w:tcBorders>
            <w:shd w:val="clear" w:color="auto" w:fill="auto"/>
            <w:noWrap/>
            <w:vAlign w:val="center"/>
            <w:hideMark/>
          </w:tcPr>
          <w:p w14:paraId="6838B3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573036.35</w:t>
            </w:r>
          </w:p>
        </w:tc>
        <w:tc>
          <w:tcPr>
            <w:tcW w:w="1759" w:type="pct"/>
            <w:tcBorders>
              <w:top w:val="nil"/>
              <w:left w:val="nil"/>
              <w:bottom w:val="nil"/>
              <w:right w:val="nil"/>
            </w:tcBorders>
            <w:shd w:val="clear" w:color="auto" w:fill="auto"/>
            <w:noWrap/>
            <w:vAlign w:val="center"/>
            <w:hideMark/>
          </w:tcPr>
          <w:p w14:paraId="624FBB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342631.81</w:t>
            </w:r>
          </w:p>
        </w:tc>
        <w:tc>
          <w:tcPr>
            <w:tcW w:w="1481" w:type="pct"/>
            <w:tcBorders>
              <w:top w:val="nil"/>
              <w:left w:val="nil"/>
              <w:bottom w:val="nil"/>
              <w:right w:val="nil"/>
            </w:tcBorders>
            <w:shd w:val="clear" w:color="auto" w:fill="auto"/>
            <w:noWrap/>
            <w:vAlign w:val="center"/>
            <w:hideMark/>
          </w:tcPr>
          <w:p w14:paraId="27DB9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4AE499A6" w14:textId="77777777" w:rsidTr="00EF4C83">
        <w:trPr>
          <w:trHeight w:val="20"/>
        </w:trPr>
        <w:tc>
          <w:tcPr>
            <w:tcW w:w="1759" w:type="pct"/>
            <w:tcBorders>
              <w:top w:val="nil"/>
              <w:left w:val="nil"/>
              <w:bottom w:val="nil"/>
              <w:right w:val="nil"/>
            </w:tcBorders>
            <w:shd w:val="clear" w:color="auto" w:fill="auto"/>
            <w:noWrap/>
            <w:vAlign w:val="center"/>
            <w:hideMark/>
          </w:tcPr>
          <w:p w14:paraId="4C7B3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573038.23</w:t>
            </w:r>
          </w:p>
        </w:tc>
        <w:tc>
          <w:tcPr>
            <w:tcW w:w="1759" w:type="pct"/>
            <w:tcBorders>
              <w:top w:val="nil"/>
              <w:left w:val="nil"/>
              <w:bottom w:val="nil"/>
              <w:right w:val="nil"/>
            </w:tcBorders>
            <w:shd w:val="clear" w:color="auto" w:fill="auto"/>
            <w:noWrap/>
            <w:vAlign w:val="center"/>
            <w:hideMark/>
          </w:tcPr>
          <w:p w14:paraId="2DBEF3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342628.47</w:t>
            </w:r>
          </w:p>
        </w:tc>
        <w:tc>
          <w:tcPr>
            <w:tcW w:w="1481" w:type="pct"/>
            <w:tcBorders>
              <w:top w:val="nil"/>
              <w:left w:val="nil"/>
              <w:bottom w:val="nil"/>
              <w:right w:val="nil"/>
            </w:tcBorders>
            <w:shd w:val="clear" w:color="auto" w:fill="auto"/>
            <w:noWrap/>
            <w:vAlign w:val="center"/>
            <w:hideMark/>
          </w:tcPr>
          <w:p w14:paraId="11998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66D9E192" w14:textId="77777777" w:rsidTr="00EF4C83">
        <w:trPr>
          <w:trHeight w:val="20"/>
        </w:trPr>
        <w:tc>
          <w:tcPr>
            <w:tcW w:w="1759" w:type="pct"/>
            <w:tcBorders>
              <w:top w:val="nil"/>
              <w:left w:val="nil"/>
              <w:bottom w:val="nil"/>
              <w:right w:val="nil"/>
            </w:tcBorders>
            <w:shd w:val="clear" w:color="auto" w:fill="auto"/>
            <w:noWrap/>
            <w:vAlign w:val="center"/>
            <w:hideMark/>
          </w:tcPr>
          <w:p w14:paraId="3EE75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573036.71</w:t>
            </w:r>
          </w:p>
        </w:tc>
        <w:tc>
          <w:tcPr>
            <w:tcW w:w="1759" w:type="pct"/>
            <w:tcBorders>
              <w:top w:val="nil"/>
              <w:left w:val="nil"/>
              <w:bottom w:val="nil"/>
              <w:right w:val="nil"/>
            </w:tcBorders>
            <w:shd w:val="clear" w:color="auto" w:fill="auto"/>
            <w:noWrap/>
            <w:vAlign w:val="center"/>
            <w:hideMark/>
          </w:tcPr>
          <w:p w14:paraId="4BD6C4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342630.39</w:t>
            </w:r>
          </w:p>
        </w:tc>
        <w:tc>
          <w:tcPr>
            <w:tcW w:w="1481" w:type="pct"/>
            <w:tcBorders>
              <w:top w:val="nil"/>
              <w:left w:val="nil"/>
              <w:bottom w:val="nil"/>
              <w:right w:val="nil"/>
            </w:tcBorders>
            <w:shd w:val="clear" w:color="auto" w:fill="auto"/>
            <w:noWrap/>
            <w:vAlign w:val="center"/>
            <w:hideMark/>
          </w:tcPr>
          <w:p w14:paraId="093C3C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4758E185" w14:textId="77777777" w:rsidTr="00EF4C83">
        <w:trPr>
          <w:trHeight w:val="20"/>
        </w:trPr>
        <w:tc>
          <w:tcPr>
            <w:tcW w:w="1759" w:type="pct"/>
            <w:tcBorders>
              <w:top w:val="nil"/>
              <w:left w:val="nil"/>
              <w:bottom w:val="nil"/>
              <w:right w:val="nil"/>
            </w:tcBorders>
            <w:shd w:val="clear" w:color="auto" w:fill="auto"/>
            <w:noWrap/>
            <w:vAlign w:val="center"/>
            <w:hideMark/>
          </w:tcPr>
          <w:p w14:paraId="4FAF86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573035.49</w:t>
            </w:r>
          </w:p>
        </w:tc>
        <w:tc>
          <w:tcPr>
            <w:tcW w:w="1759" w:type="pct"/>
            <w:tcBorders>
              <w:top w:val="nil"/>
              <w:left w:val="nil"/>
              <w:bottom w:val="nil"/>
              <w:right w:val="nil"/>
            </w:tcBorders>
            <w:shd w:val="clear" w:color="auto" w:fill="auto"/>
            <w:noWrap/>
            <w:vAlign w:val="center"/>
            <w:hideMark/>
          </w:tcPr>
          <w:p w14:paraId="1BB8EB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342632.51</w:t>
            </w:r>
          </w:p>
        </w:tc>
        <w:tc>
          <w:tcPr>
            <w:tcW w:w="1481" w:type="pct"/>
            <w:tcBorders>
              <w:top w:val="nil"/>
              <w:left w:val="nil"/>
              <w:bottom w:val="nil"/>
              <w:right w:val="nil"/>
            </w:tcBorders>
            <w:shd w:val="clear" w:color="auto" w:fill="auto"/>
            <w:noWrap/>
            <w:vAlign w:val="center"/>
            <w:hideMark/>
          </w:tcPr>
          <w:p w14:paraId="203C60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110.26</w:t>
            </w:r>
          </w:p>
        </w:tc>
      </w:tr>
      <w:tr w:rsidR="00EF4C83" w:rsidRPr="00EF4C83" w14:paraId="3875C941" w14:textId="77777777" w:rsidTr="00EF4C83">
        <w:trPr>
          <w:trHeight w:val="20"/>
        </w:trPr>
        <w:tc>
          <w:tcPr>
            <w:tcW w:w="1759" w:type="pct"/>
            <w:tcBorders>
              <w:top w:val="nil"/>
              <w:left w:val="nil"/>
              <w:bottom w:val="nil"/>
              <w:right w:val="nil"/>
            </w:tcBorders>
            <w:shd w:val="clear" w:color="auto" w:fill="auto"/>
            <w:noWrap/>
            <w:vAlign w:val="center"/>
            <w:hideMark/>
          </w:tcPr>
          <w:p w14:paraId="37D08C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573034.83</w:t>
            </w:r>
          </w:p>
        </w:tc>
        <w:tc>
          <w:tcPr>
            <w:tcW w:w="1759" w:type="pct"/>
            <w:tcBorders>
              <w:top w:val="nil"/>
              <w:left w:val="nil"/>
              <w:bottom w:val="nil"/>
              <w:right w:val="nil"/>
            </w:tcBorders>
            <w:shd w:val="clear" w:color="auto" w:fill="auto"/>
            <w:noWrap/>
            <w:vAlign w:val="center"/>
            <w:hideMark/>
          </w:tcPr>
          <w:p w14:paraId="56AAD4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342633.99</w:t>
            </w:r>
          </w:p>
        </w:tc>
        <w:tc>
          <w:tcPr>
            <w:tcW w:w="1481" w:type="pct"/>
            <w:tcBorders>
              <w:top w:val="nil"/>
              <w:left w:val="nil"/>
              <w:bottom w:val="nil"/>
              <w:right w:val="nil"/>
            </w:tcBorders>
            <w:shd w:val="clear" w:color="auto" w:fill="auto"/>
            <w:noWrap/>
            <w:vAlign w:val="center"/>
            <w:hideMark/>
          </w:tcPr>
          <w:p w14:paraId="72A82A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05BB4490" w14:textId="77777777" w:rsidTr="00EF4C83">
        <w:trPr>
          <w:trHeight w:val="20"/>
        </w:trPr>
        <w:tc>
          <w:tcPr>
            <w:tcW w:w="1759" w:type="pct"/>
            <w:tcBorders>
              <w:top w:val="nil"/>
              <w:left w:val="nil"/>
              <w:bottom w:val="nil"/>
              <w:right w:val="nil"/>
            </w:tcBorders>
            <w:shd w:val="clear" w:color="auto" w:fill="auto"/>
            <w:noWrap/>
            <w:vAlign w:val="center"/>
            <w:hideMark/>
          </w:tcPr>
          <w:p w14:paraId="19B68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573019.94</w:t>
            </w:r>
          </w:p>
        </w:tc>
        <w:tc>
          <w:tcPr>
            <w:tcW w:w="1759" w:type="pct"/>
            <w:tcBorders>
              <w:top w:val="nil"/>
              <w:left w:val="nil"/>
              <w:bottom w:val="nil"/>
              <w:right w:val="nil"/>
            </w:tcBorders>
            <w:shd w:val="clear" w:color="auto" w:fill="auto"/>
            <w:noWrap/>
            <w:vAlign w:val="center"/>
            <w:hideMark/>
          </w:tcPr>
          <w:p w14:paraId="0B8BF7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342617.73</w:t>
            </w:r>
          </w:p>
        </w:tc>
        <w:tc>
          <w:tcPr>
            <w:tcW w:w="1481" w:type="pct"/>
            <w:tcBorders>
              <w:top w:val="nil"/>
              <w:left w:val="nil"/>
              <w:bottom w:val="nil"/>
              <w:right w:val="nil"/>
            </w:tcBorders>
            <w:shd w:val="clear" w:color="auto" w:fill="auto"/>
            <w:noWrap/>
            <w:vAlign w:val="center"/>
            <w:hideMark/>
          </w:tcPr>
          <w:p w14:paraId="13A6EC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2AF444D0" w14:textId="77777777" w:rsidTr="00EF4C83">
        <w:trPr>
          <w:trHeight w:val="20"/>
        </w:trPr>
        <w:tc>
          <w:tcPr>
            <w:tcW w:w="1759" w:type="pct"/>
            <w:tcBorders>
              <w:top w:val="nil"/>
              <w:left w:val="nil"/>
              <w:bottom w:val="nil"/>
              <w:right w:val="nil"/>
            </w:tcBorders>
            <w:shd w:val="clear" w:color="auto" w:fill="auto"/>
            <w:noWrap/>
            <w:vAlign w:val="center"/>
            <w:hideMark/>
          </w:tcPr>
          <w:p w14:paraId="7C41E9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573018.44</w:t>
            </w:r>
          </w:p>
        </w:tc>
        <w:tc>
          <w:tcPr>
            <w:tcW w:w="1759" w:type="pct"/>
            <w:tcBorders>
              <w:top w:val="nil"/>
              <w:left w:val="nil"/>
              <w:bottom w:val="nil"/>
              <w:right w:val="nil"/>
            </w:tcBorders>
            <w:shd w:val="clear" w:color="auto" w:fill="auto"/>
            <w:noWrap/>
            <w:vAlign w:val="center"/>
            <w:hideMark/>
          </w:tcPr>
          <w:p w14:paraId="07A7E5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342618.98</w:t>
            </w:r>
          </w:p>
        </w:tc>
        <w:tc>
          <w:tcPr>
            <w:tcW w:w="1481" w:type="pct"/>
            <w:tcBorders>
              <w:top w:val="nil"/>
              <w:left w:val="nil"/>
              <w:bottom w:val="nil"/>
              <w:right w:val="nil"/>
            </w:tcBorders>
            <w:shd w:val="clear" w:color="auto" w:fill="auto"/>
            <w:noWrap/>
            <w:vAlign w:val="center"/>
            <w:hideMark/>
          </w:tcPr>
          <w:p w14:paraId="4F2073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2CE8DF8E" w14:textId="77777777" w:rsidTr="00EF4C83">
        <w:trPr>
          <w:trHeight w:val="20"/>
        </w:trPr>
        <w:tc>
          <w:tcPr>
            <w:tcW w:w="1759" w:type="pct"/>
            <w:tcBorders>
              <w:top w:val="nil"/>
              <w:left w:val="nil"/>
              <w:bottom w:val="nil"/>
              <w:right w:val="nil"/>
            </w:tcBorders>
            <w:shd w:val="clear" w:color="auto" w:fill="auto"/>
            <w:noWrap/>
            <w:vAlign w:val="center"/>
            <w:hideMark/>
          </w:tcPr>
          <w:p w14:paraId="7800B2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573017.31</w:t>
            </w:r>
          </w:p>
        </w:tc>
        <w:tc>
          <w:tcPr>
            <w:tcW w:w="1759" w:type="pct"/>
            <w:tcBorders>
              <w:top w:val="nil"/>
              <w:left w:val="nil"/>
              <w:bottom w:val="nil"/>
              <w:right w:val="nil"/>
            </w:tcBorders>
            <w:shd w:val="clear" w:color="auto" w:fill="auto"/>
            <w:noWrap/>
            <w:vAlign w:val="center"/>
            <w:hideMark/>
          </w:tcPr>
          <w:p w14:paraId="4DC74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342620.81</w:t>
            </w:r>
          </w:p>
        </w:tc>
        <w:tc>
          <w:tcPr>
            <w:tcW w:w="1481" w:type="pct"/>
            <w:tcBorders>
              <w:top w:val="nil"/>
              <w:left w:val="nil"/>
              <w:bottom w:val="nil"/>
              <w:right w:val="nil"/>
            </w:tcBorders>
            <w:shd w:val="clear" w:color="auto" w:fill="auto"/>
            <w:noWrap/>
            <w:vAlign w:val="center"/>
            <w:hideMark/>
          </w:tcPr>
          <w:p w14:paraId="704548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14930D3C" w14:textId="77777777" w:rsidTr="00EF4C83">
        <w:trPr>
          <w:trHeight w:val="20"/>
        </w:trPr>
        <w:tc>
          <w:tcPr>
            <w:tcW w:w="1759" w:type="pct"/>
            <w:tcBorders>
              <w:top w:val="nil"/>
              <w:left w:val="nil"/>
              <w:bottom w:val="nil"/>
              <w:right w:val="nil"/>
            </w:tcBorders>
            <w:shd w:val="clear" w:color="auto" w:fill="auto"/>
            <w:noWrap/>
            <w:vAlign w:val="center"/>
            <w:hideMark/>
          </w:tcPr>
          <w:p w14:paraId="7CD50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573017.81</w:t>
            </w:r>
          </w:p>
        </w:tc>
        <w:tc>
          <w:tcPr>
            <w:tcW w:w="1759" w:type="pct"/>
            <w:tcBorders>
              <w:top w:val="nil"/>
              <w:left w:val="nil"/>
              <w:bottom w:val="nil"/>
              <w:right w:val="nil"/>
            </w:tcBorders>
            <w:shd w:val="clear" w:color="auto" w:fill="auto"/>
            <w:noWrap/>
            <w:vAlign w:val="center"/>
            <w:hideMark/>
          </w:tcPr>
          <w:p w14:paraId="13AA6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342619.94</w:t>
            </w:r>
          </w:p>
        </w:tc>
        <w:tc>
          <w:tcPr>
            <w:tcW w:w="1481" w:type="pct"/>
            <w:tcBorders>
              <w:top w:val="nil"/>
              <w:left w:val="nil"/>
              <w:bottom w:val="nil"/>
              <w:right w:val="nil"/>
            </w:tcBorders>
            <w:shd w:val="clear" w:color="auto" w:fill="auto"/>
            <w:noWrap/>
            <w:vAlign w:val="center"/>
            <w:hideMark/>
          </w:tcPr>
          <w:p w14:paraId="0BFA1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5AF05812" w14:textId="77777777" w:rsidTr="00EF4C83">
        <w:trPr>
          <w:trHeight w:val="20"/>
        </w:trPr>
        <w:tc>
          <w:tcPr>
            <w:tcW w:w="1759" w:type="pct"/>
            <w:tcBorders>
              <w:top w:val="nil"/>
              <w:left w:val="nil"/>
              <w:bottom w:val="nil"/>
              <w:right w:val="nil"/>
            </w:tcBorders>
            <w:shd w:val="clear" w:color="auto" w:fill="auto"/>
            <w:noWrap/>
            <w:vAlign w:val="center"/>
            <w:hideMark/>
          </w:tcPr>
          <w:p w14:paraId="686F67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573016.13</w:t>
            </w:r>
          </w:p>
        </w:tc>
        <w:tc>
          <w:tcPr>
            <w:tcW w:w="1759" w:type="pct"/>
            <w:tcBorders>
              <w:top w:val="nil"/>
              <w:left w:val="nil"/>
              <w:bottom w:val="nil"/>
              <w:right w:val="nil"/>
            </w:tcBorders>
            <w:shd w:val="clear" w:color="auto" w:fill="auto"/>
            <w:noWrap/>
            <w:vAlign w:val="center"/>
            <w:hideMark/>
          </w:tcPr>
          <w:p w14:paraId="14EB15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342622.32</w:t>
            </w:r>
          </w:p>
        </w:tc>
        <w:tc>
          <w:tcPr>
            <w:tcW w:w="1481" w:type="pct"/>
            <w:tcBorders>
              <w:top w:val="nil"/>
              <w:left w:val="nil"/>
              <w:bottom w:val="nil"/>
              <w:right w:val="nil"/>
            </w:tcBorders>
            <w:shd w:val="clear" w:color="auto" w:fill="auto"/>
            <w:noWrap/>
            <w:vAlign w:val="center"/>
            <w:hideMark/>
          </w:tcPr>
          <w:p w14:paraId="19A49B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2DCA87C4" w14:textId="77777777" w:rsidTr="00EF4C83">
        <w:trPr>
          <w:trHeight w:val="20"/>
        </w:trPr>
        <w:tc>
          <w:tcPr>
            <w:tcW w:w="1759" w:type="pct"/>
            <w:tcBorders>
              <w:top w:val="nil"/>
              <w:left w:val="nil"/>
              <w:bottom w:val="nil"/>
              <w:right w:val="nil"/>
            </w:tcBorders>
            <w:shd w:val="clear" w:color="auto" w:fill="auto"/>
            <w:noWrap/>
            <w:vAlign w:val="center"/>
            <w:hideMark/>
          </w:tcPr>
          <w:p w14:paraId="516FA1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573016.47</w:t>
            </w:r>
          </w:p>
        </w:tc>
        <w:tc>
          <w:tcPr>
            <w:tcW w:w="1759" w:type="pct"/>
            <w:tcBorders>
              <w:top w:val="nil"/>
              <w:left w:val="nil"/>
              <w:bottom w:val="nil"/>
              <w:right w:val="nil"/>
            </w:tcBorders>
            <w:shd w:val="clear" w:color="auto" w:fill="auto"/>
            <w:noWrap/>
            <w:vAlign w:val="center"/>
            <w:hideMark/>
          </w:tcPr>
          <w:p w14:paraId="428BDC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342607.60</w:t>
            </w:r>
          </w:p>
        </w:tc>
        <w:tc>
          <w:tcPr>
            <w:tcW w:w="1481" w:type="pct"/>
            <w:tcBorders>
              <w:top w:val="nil"/>
              <w:left w:val="nil"/>
              <w:bottom w:val="nil"/>
              <w:right w:val="nil"/>
            </w:tcBorders>
            <w:shd w:val="clear" w:color="auto" w:fill="auto"/>
            <w:noWrap/>
            <w:vAlign w:val="center"/>
            <w:hideMark/>
          </w:tcPr>
          <w:p w14:paraId="0AA9C3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5912B4C1" w14:textId="77777777" w:rsidTr="00EF4C83">
        <w:trPr>
          <w:trHeight w:val="20"/>
        </w:trPr>
        <w:tc>
          <w:tcPr>
            <w:tcW w:w="1759" w:type="pct"/>
            <w:tcBorders>
              <w:top w:val="nil"/>
              <w:left w:val="nil"/>
              <w:bottom w:val="nil"/>
              <w:right w:val="nil"/>
            </w:tcBorders>
            <w:shd w:val="clear" w:color="auto" w:fill="auto"/>
            <w:noWrap/>
            <w:vAlign w:val="center"/>
            <w:hideMark/>
          </w:tcPr>
          <w:p w14:paraId="4DC725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573015.73</w:t>
            </w:r>
          </w:p>
        </w:tc>
        <w:tc>
          <w:tcPr>
            <w:tcW w:w="1759" w:type="pct"/>
            <w:tcBorders>
              <w:top w:val="nil"/>
              <w:left w:val="nil"/>
              <w:bottom w:val="nil"/>
              <w:right w:val="nil"/>
            </w:tcBorders>
            <w:shd w:val="clear" w:color="auto" w:fill="auto"/>
            <w:noWrap/>
            <w:vAlign w:val="center"/>
            <w:hideMark/>
          </w:tcPr>
          <w:p w14:paraId="6BEFA0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342609.04</w:t>
            </w:r>
          </w:p>
        </w:tc>
        <w:tc>
          <w:tcPr>
            <w:tcW w:w="1481" w:type="pct"/>
            <w:tcBorders>
              <w:top w:val="nil"/>
              <w:left w:val="nil"/>
              <w:bottom w:val="nil"/>
              <w:right w:val="nil"/>
            </w:tcBorders>
            <w:shd w:val="clear" w:color="auto" w:fill="auto"/>
            <w:noWrap/>
            <w:vAlign w:val="center"/>
            <w:hideMark/>
          </w:tcPr>
          <w:p w14:paraId="62F481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514E0C34" w14:textId="77777777" w:rsidTr="00EF4C83">
        <w:trPr>
          <w:trHeight w:val="20"/>
        </w:trPr>
        <w:tc>
          <w:tcPr>
            <w:tcW w:w="1759" w:type="pct"/>
            <w:tcBorders>
              <w:top w:val="nil"/>
              <w:left w:val="nil"/>
              <w:bottom w:val="nil"/>
              <w:right w:val="nil"/>
            </w:tcBorders>
            <w:shd w:val="clear" w:color="auto" w:fill="auto"/>
            <w:noWrap/>
            <w:vAlign w:val="center"/>
            <w:hideMark/>
          </w:tcPr>
          <w:p w14:paraId="3DAD3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572997.01</w:t>
            </w:r>
          </w:p>
        </w:tc>
        <w:tc>
          <w:tcPr>
            <w:tcW w:w="1759" w:type="pct"/>
            <w:tcBorders>
              <w:top w:val="nil"/>
              <w:left w:val="nil"/>
              <w:bottom w:val="nil"/>
              <w:right w:val="nil"/>
            </w:tcBorders>
            <w:shd w:val="clear" w:color="auto" w:fill="auto"/>
            <w:noWrap/>
            <w:vAlign w:val="center"/>
            <w:hideMark/>
          </w:tcPr>
          <w:p w14:paraId="39C74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342599.37</w:t>
            </w:r>
          </w:p>
        </w:tc>
        <w:tc>
          <w:tcPr>
            <w:tcW w:w="1481" w:type="pct"/>
            <w:tcBorders>
              <w:top w:val="nil"/>
              <w:left w:val="nil"/>
              <w:bottom w:val="nil"/>
              <w:right w:val="nil"/>
            </w:tcBorders>
            <w:shd w:val="clear" w:color="auto" w:fill="auto"/>
            <w:noWrap/>
            <w:vAlign w:val="center"/>
            <w:hideMark/>
          </w:tcPr>
          <w:p w14:paraId="2D592E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223BF3A9" w14:textId="77777777" w:rsidTr="00EF4C83">
        <w:trPr>
          <w:trHeight w:val="20"/>
        </w:trPr>
        <w:tc>
          <w:tcPr>
            <w:tcW w:w="1759" w:type="pct"/>
            <w:tcBorders>
              <w:top w:val="nil"/>
              <w:left w:val="nil"/>
              <w:bottom w:val="nil"/>
              <w:right w:val="nil"/>
            </w:tcBorders>
            <w:shd w:val="clear" w:color="auto" w:fill="auto"/>
            <w:noWrap/>
            <w:vAlign w:val="center"/>
            <w:hideMark/>
          </w:tcPr>
          <w:p w14:paraId="3A3711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572991.24</w:t>
            </w:r>
          </w:p>
        </w:tc>
        <w:tc>
          <w:tcPr>
            <w:tcW w:w="1759" w:type="pct"/>
            <w:tcBorders>
              <w:top w:val="nil"/>
              <w:left w:val="nil"/>
              <w:bottom w:val="nil"/>
              <w:right w:val="nil"/>
            </w:tcBorders>
            <w:shd w:val="clear" w:color="auto" w:fill="auto"/>
            <w:noWrap/>
            <w:vAlign w:val="center"/>
            <w:hideMark/>
          </w:tcPr>
          <w:p w14:paraId="6D995B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342596.52</w:t>
            </w:r>
          </w:p>
        </w:tc>
        <w:tc>
          <w:tcPr>
            <w:tcW w:w="1481" w:type="pct"/>
            <w:tcBorders>
              <w:top w:val="nil"/>
              <w:left w:val="nil"/>
              <w:bottom w:val="nil"/>
              <w:right w:val="nil"/>
            </w:tcBorders>
            <w:shd w:val="clear" w:color="auto" w:fill="auto"/>
            <w:noWrap/>
            <w:vAlign w:val="center"/>
            <w:hideMark/>
          </w:tcPr>
          <w:p w14:paraId="2F4FC4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2098BFC7" w14:textId="77777777" w:rsidTr="00EF4C83">
        <w:trPr>
          <w:trHeight w:val="20"/>
        </w:trPr>
        <w:tc>
          <w:tcPr>
            <w:tcW w:w="1759" w:type="pct"/>
            <w:tcBorders>
              <w:top w:val="nil"/>
              <w:left w:val="nil"/>
              <w:bottom w:val="nil"/>
              <w:right w:val="nil"/>
            </w:tcBorders>
            <w:shd w:val="clear" w:color="auto" w:fill="auto"/>
            <w:noWrap/>
            <w:vAlign w:val="center"/>
            <w:hideMark/>
          </w:tcPr>
          <w:p w14:paraId="70FF62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572995.41</w:t>
            </w:r>
          </w:p>
        </w:tc>
        <w:tc>
          <w:tcPr>
            <w:tcW w:w="1759" w:type="pct"/>
            <w:tcBorders>
              <w:top w:val="nil"/>
              <w:left w:val="nil"/>
              <w:bottom w:val="nil"/>
              <w:right w:val="nil"/>
            </w:tcBorders>
            <w:shd w:val="clear" w:color="auto" w:fill="auto"/>
            <w:noWrap/>
            <w:vAlign w:val="center"/>
            <w:hideMark/>
          </w:tcPr>
          <w:p w14:paraId="10663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342601.33</w:t>
            </w:r>
          </w:p>
        </w:tc>
        <w:tc>
          <w:tcPr>
            <w:tcW w:w="1481" w:type="pct"/>
            <w:tcBorders>
              <w:top w:val="nil"/>
              <w:left w:val="nil"/>
              <w:bottom w:val="nil"/>
              <w:right w:val="nil"/>
            </w:tcBorders>
            <w:shd w:val="clear" w:color="auto" w:fill="auto"/>
            <w:noWrap/>
            <w:vAlign w:val="center"/>
            <w:hideMark/>
          </w:tcPr>
          <w:p w14:paraId="3BB16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4C67B2C4" w14:textId="77777777" w:rsidTr="00EF4C83">
        <w:trPr>
          <w:trHeight w:val="20"/>
        </w:trPr>
        <w:tc>
          <w:tcPr>
            <w:tcW w:w="1759" w:type="pct"/>
            <w:tcBorders>
              <w:top w:val="nil"/>
              <w:left w:val="nil"/>
              <w:bottom w:val="nil"/>
              <w:right w:val="nil"/>
            </w:tcBorders>
            <w:shd w:val="clear" w:color="auto" w:fill="auto"/>
            <w:noWrap/>
            <w:vAlign w:val="center"/>
            <w:hideMark/>
          </w:tcPr>
          <w:p w14:paraId="1F0201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572994.99</w:t>
            </w:r>
          </w:p>
        </w:tc>
        <w:tc>
          <w:tcPr>
            <w:tcW w:w="1759" w:type="pct"/>
            <w:tcBorders>
              <w:top w:val="nil"/>
              <w:left w:val="nil"/>
              <w:bottom w:val="nil"/>
              <w:right w:val="nil"/>
            </w:tcBorders>
            <w:shd w:val="clear" w:color="auto" w:fill="auto"/>
            <w:noWrap/>
            <w:vAlign w:val="center"/>
            <w:hideMark/>
          </w:tcPr>
          <w:p w14:paraId="2B05F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342602.38</w:t>
            </w:r>
          </w:p>
        </w:tc>
        <w:tc>
          <w:tcPr>
            <w:tcW w:w="1481" w:type="pct"/>
            <w:tcBorders>
              <w:top w:val="nil"/>
              <w:left w:val="nil"/>
              <w:bottom w:val="nil"/>
              <w:right w:val="nil"/>
            </w:tcBorders>
            <w:shd w:val="clear" w:color="auto" w:fill="auto"/>
            <w:noWrap/>
            <w:vAlign w:val="center"/>
            <w:hideMark/>
          </w:tcPr>
          <w:p w14:paraId="1E7A14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43C15309" w14:textId="77777777" w:rsidTr="00EF4C83">
        <w:trPr>
          <w:trHeight w:val="20"/>
        </w:trPr>
        <w:tc>
          <w:tcPr>
            <w:tcW w:w="1759" w:type="pct"/>
            <w:tcBorders>
              <w:top w:val="nil"/>
              <w:left w:val="nil"/>
              <w:bottom w:val="nil"/>
              <w:right w:val="nil"/>
            </w:tcBorders>
            <w:shd w:val="clear" w:color="auto" w:fill="auto"/>
            <w:noWrap/>
            <w:vAlign w:val="center"/>
            <w:hideMark/>
          </w:tcPr>
          <w:p w14:paraId="4141E9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572994.36</w:t>
            </w:r>
          </w:p>
        </w:tc>
        <w:tc>
          <w:tcPr>
            <w:tcW w:w="1759" w:type="pct"/>
            <w:tcBorders>
              <w:top w:val="nil"/>
              <w:left w:val="nil"/>
              <w:bottom w:val="nil"/>
              <w:right w:val="nil"/>
            </w:tcBorders>
            <w:shd w:val="clear" w:color="auto" w:fill="auto"/>
            <w:noWrap/>
            <w:vAlign w:val="center"/>
            <w:hideMark/>
          </w:tcPr>
          <w:p w14:paraId="1895E4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342603.37</w:t>
            </w:r>
          </w:p>
        </w:tc>
        <w:tc>
          <w:tcPr>
            <w:tcW w:w="1481" w:type="pct"/>
            <w:tcBorders>
              <w:top w:val="nil"/>
              <w:left w:val="nil"/>
              <w:bottom w:val="nil"/>
              <w:right w:val="nil"/>
            </w:tcBorders>
            <w:shd w:val="clear" w:color="auto" w:fill="auto"/>
            <w:noWrap/>
            <w:vAlign w:val="center"/>
            <w:hideMark/>
          </w:tcPr>
          <w:p w14:paraId="496506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46CE3C28" w14:textId="77777777" w:rsidTr="00EF4C83">
        <w:trPr>
          <w:trHeight w:val="20"/>
        </w:trPr>
        <w:tc>
          <w:tcPr>
            <w:tcW w:w="1759" w:type="pct"/>
            <w:tcBorders>
              <w:top w:val="nil"/>
              <w:left w:val="nil"/>
              <w:bottom w:val="nil"/>
              <w:right w:val="nil"/>
            </w:tcBorders>
            <w:shd w:val="clear" w:color="auto" w:fill="auto"/>
            <w:noWrap/>
            <w:vAlign w:val="center"/>
            <w:hideMark/>
          </w:tcPr>
          <w:p w14:paraId="6A9B6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572992.99</w:t>
            </w:r>
          </w:p>
        </w:tc>
        <w:tc>
          <w:tcPr>
            <w:tcW w:w="1759" w:type="pct"/>
            <w:tcBorders>
              <w:top w:val="nil"/>
              <w:left w:val="nil"/>
              <w:bottom w:val="nil"/>
              <w:right w:val="nil"/>
            </w:tcBorders>
            <w:shd w:val="clear" w:color="auto" w:fill="auto"/>
            <w:noWrap/>
            <w:vAlign w:val="center"/>
            <w:hideMark/>
          </w:tcPr>
          <w:p w14:paraId="66862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342605.30</w:t>
            </w:r>
          </w:p>
        </w:tc>
        <w:tc>
          <w:tcPr>
            <w:tcW w:w="1481" w:type="pct"/>
            <w:tcBorders>
              <w:top w:val="nil"/>
              <w:left w:val="nil"/>
              <w:bottom w:val="nil"/>
              <w:right w:val="nil"/>
            </w:tcBorders>
            <w:shd w:val="clear" w:color="auto" w:fill="auto"/>
            <w:noWrap/>
            <w:vAlign w:val="center"/>
            <w:hideMark/>
          </w:tcPr>
          <w:p w14:paraId="42EE30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7892EE0F" w14:textId="77777777" w:rsidTr="00EF4C83">
        <w:trPr>
          <w:trHeight w:val="20"/>
        </w:trPr>
        <w:tc>
          <w:tcPr>
            <w:tcW w:w="1759" w:type="pct"/>
            <w:tcBorders>
              <w:top w:val="nil"/>
              <w:left w:val="nil"/>
              <w:bottom w:val="nil"/>
              <w:right w:val="nil"/>
            </w:tcBorders>
            <w:shd w:val="clear" w:color="auto" w:fill="auto"/>
            <w:noWrap/>
            <w:vAlign w:val="center"/>
            <w:hideMark/>
          </w:tcPr>
          <w:p w14:paraId="70E6A6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572987.19</w:t>
            </w:r>
          </w:p>
        </w:tc>
        <w:tc>
          <w:tcPr>
            <w:tcW w:w="1759" w:type="pct"/>
            <w:tcBorders>
              <w:top w:val="nil"/>
              <w:left w:val="nil"/>
              <w:bottom w:val="nil"/>
              <w:right w:val="nil"/>
            </w:tcBorders>
            <w:shd w:val="clear" w:color="auto" w:fill="auto"/>
            <w:noWrap/>
            <w:vAlign w:val="center"/>
            <w:hideMark/>
          </w:tcPr>
          <w:p w14:paraId="5B819F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342603.02</w:t>
            </w:r>
          </w:p>
        </w:tc>
        <w:tc>
          <w:tcPr>
            <w:tcW w:w="1481" w:type="pct"/>
            <w:tcBorders>
              <w:top w:val="nil"/>
              <w:left w:val="nil"/>
              <w:bottom w:val="nil"/>
              <w:right w:val="nil"/>
            </w:tcBorders>
            <w:shd w:val="clear" w:color="auto" w:fill="auto"/>
            <w:noWrap/>
            <w:vAlign w:val="center"/>
            <w:hideMark/>
          </w:tcPr>
          <w:p w14:paraId="16C0AB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38A0200F" w14:textId="77777777" w:rsidTr="00EF4C83">
        <w:trPr>
          <w:trHeight w:val="20"/>
        </w:trPr>
        <w:tc>
          <w:tcPr>
            <w:tcW w:w="1759" w:type="pct"/>
            <w:tcBorders>
              <w:top w:val="nil"/>
              <w:left w:val="nil"/>
              <w:bottom w:val="nil"/>
              <w:right w:val="nil"/>
            </w:tcBorders>
            <w:shd w:val="clear" w:color="auto" w:fill="auto"/>
            <w:noWrap/>
            <w:vAlign w:val="center"/>
            <w:hideMark/>
          </w:tcPr>
          <w:p w14:paraId="37C3BD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572988.16</w:t>
            </w:r>
          </w:p>
        </w:tc>
        <w:tc>
          <w:tcPr>
            <w:tcW w:w="1759" w:type="pct"/>
            <w:tcBorders>
              <w:top w:val="nil"/>
              <w:left w:val="nil"/>
              <w:bottom w:val="nil"/>
              <w:right w:val="nil"/>
            </w:tcBorders>
            <w:shd w:val="clear" w:color="auto" w:fill="auto"/>
            <w:noWrap/>
            <w:vAlign w:val="center"/>
            <w:hideMark/>
          </w:tcPr>
          <w:p w14:paraId="6B58CB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342601.82</w:t>
            </w:r>
          </w:p>
        </w:tc>
        <w:tc>
          <w:tcPr>
            <w:tcW w:w="1481" w:type="pct"/>
            <w:tcBorders>
              <w:top w:val="nil"/>
              <w:left w:val="nil"/>
              <w:bottom w:val="nil"/>
              <w:right w:val="nil"/>
            </w:tcBorders>
            <w:shd w:val="clear" w:color="auto" w:fill="auto"/>
            <w:noWrap/>
            <w:vAlign w:val="center"/>
            <w:hideMark/>
          </w:tcPr>
          <w:p w14:paraId="4877D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20608AAC" w14:textId="77777777" w:rsidTr="00EF4C83">
        <w:trPr>
          <w:trHeight w:val="20"/>
        </w:trPr>
        <w:tc>
          <w:tcPr>
            <w:tcW w:w="1759" w:type="pct"/>
            <w:tcBorders>
              <w:top w:val="nil"/>
              <w:left w:val="nil"/>
              <w:bottom w:val="nil"/>
              <w:right w:val="nil"/>
            </w:tcBorders>
            <w:shd w:val="clear" w:color="auto" w:fill="auto"/>
            <w:noWrap/>
            <w:vAlign w:val="center"/>
            <w:hideMark/>
          </w:tcPr>
          <w:p w14:paraId="71FAA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572977.24</w:t>
            </w:r>
          </w:p>
        </w:tc>
        <w:tc>
          <w:tcPr>
            <w:tcW w:w="1759" w:type="pct"/>
            <w:tcBorders>
              <w:top w:val="nil"/>
              <w:left w:val="nil"/>
              <w:bottom w:val="nil"/>
              <w:right w:val="nil"/>
            </w:tcBorders>
            <w:shd w:val="clear" w:color="auto" w:fill="auto"/>
            <w:noWrap/>
            <w:vAlign w:val="center"/>
            <w:hideMark/>
          </w:tcPr>
          <w:p w14:paraId="38055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342595.77</w:t>
            </w:r>
          </w:p>
        </w:tc>
        <w:tc>
          <w:tcPr>
            <w:tcW w:w="1481" w:type="pct"/>
            <w:tcBorders>
              <w:top w:val="nil"/>
              <w:left w:val="nil"/>
              <w:bottom w:val="nil"/>
              <w:right w:val="nil"/>
            </w:tcBorders>
            <w:shd w:val="clear" w:color="auto" w:fill="auto"/>
            <w:noWrap/>
            <w:vAlign w:val="center"/>
            <w:hideMark/>
          </w:tcPr>
          <w:p w14:paraId="409B4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08D1164E" w14:textId="77777777" w:rsidTr="00EF4C83">
        <w:trPr>
          <w:trHeight w:val="20"/>
        </w:trPr>
        <w:tc>
          <w:tcPr>
            <w:tcW w:w="1759" w:type="pct"/>
            <w:tcBorders>
              <w:top w:val="nil"/>
              <w:left w:val="nil"/>
              <w:bottom w:val="nil"/>
              <w:right w:val="nil"/>
            </w:tcBorders>
            <w:shd w:val="clear" w:color="auto" w:fill="auto"/>
            <w:noWrap/>
            <w:vAlign w:val="center"/>
            <w:hideMark/>
          </w:tcPr>
          <w:p w14:paraId="32B4B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572977.61</w:t>
            </w:r>
          </w:p>
        </w:tc>
        <w:tc>
          <w:tcPr>
            <w:tcW w:w="1759" w:type="pct"/>
            <w:tcBorders>
              <w:top w:val="nil"/>
              <w:left w:val="nil"/>
              <w:bottom w:val="nil"/>
              <w:right w:val="nil"/>
            </w:tcBorders>
            <w:shd w:val="clear" w:color="auto" w:fill="auto"/>
            <w:noWrap/>
            <w:vAlign w:val="center"/>
            <w:hideMark/>
          </w:tcPr>
          <w:p w14:paraId="5B114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342594.24</w:t>
            </w:r>
          </w:p>
        </w:tc>
        <w:tc>
          <w:tcPr>
            <w:tcW w:w="1481" w:type="pct"/>
            <w:tcBorders>
              <w:top w:val="nil"/>
              <w:left w:val="nil"/>
              <w:bottom w:val="nil"/>
              <w:right w:val="nil"/>
            </w:tcBorders>
            <w:shd w:val="clear" w:color="auto" w:fill="auto"/>
            <w:noWrap/>
            <w:vAlign w:val="center"/>
            <w:hideMark/>
          </w:tcPr>
          <w:p w14:paraId="400B33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588A0299" w14:textId="77777777" w:rsidTr="00EF4C83">
        <w:trPr>
          <w:trHeight w:val="20"/>
        </w:trPr>
        <w:tc>
          <w:tcPr>
            <w:tcW w:w="1759" w:type="pct"/>
            <w:tcBorders>
              <w:top w:val="nil"/>
              <w:left w:val="nil"/>
              <w:bottom w:val="nil"/>
              <w:right w:val="nil"/>
            </w:tcBorders>
            <w:shd w:val="clear" w:color="auto" w:fill="auto"/>
            <w:noWrap/>
            <w:vAlign w:val="center"/>
            <w:hideMark/>
          </w:tcPr>
          <w:p w14:paraId="585155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572978.68</w:t>
            </w:r>
          </w:p>
        </w:tc>
        <w:tc>
          <w:tcPr>
            <w:tcW w:w="1759" w:type="pct"/>
            <w:tcBorders>
              <w:top w:val="nil"/>
              <w:left w:val="nil"/>
              <w:bottom w:val="nil"/>
              <w:right w:val="nil"/>
            </w:tcBorders>
            <w:shd w:val="clear" w:color="auto" w:fill="auto"/>
            <w:noWrap/>
            <w:vAlign w:val="center"/>
            <w:hideMark/>
          </w:tcPr>
          <w:p w14:paraId="433F4F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342592.25</w:t>
            </w:r>
          </w:p>
        </w:tc>
        <w:tc>
          <w:tcPr>
            <w:tcW w:w="1481" w:type="pct"/>
            <w:tcBorders>
              <w:top w:val="nil"/>
              <w:left w:val="nil"/>
              <w:bottom w:val="nil"/>
              <w:right w:val="nil"/>
            </w:tcBorders>
            <w:shd w:val="clear" w:color="auto" w:fill="auto"/>
            <w:noWrap/>
            <w:vAlign w:val="center"/>
            <w:hideMark/>
          </w:tcPr>
          <w:p w14:paraId="6EEB6B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2B82E863" w14:textId="77777777" w:rsidTr="00EF4C83">
        <w:trPr>
          <w:trHeight w:val="20"/>
        </w:trPr>
        <w:tc>
          <w:tcPr>
            <w:tcW w:w="1759" w:type="pct"/>
            <w:tcBorders>
              <w:top w:val="nil"/>
              <w:left w:val="nil"/>
              <w:bottom w:val="nil"/>
              <w:right w:val="nil"/>
            </w:tcBorders>
            <w:shd w:val="clear" w:color="auto" w:fill="auto"/>
            <w:noWrap/>
            <w:vAlign w:val="center"/>
            <w:hideMark/>
          </w:tcPr>
          <w:p w14:paraId="419283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572978.36</w:t>
            </w:r>
          </w:p>
        </w:tc>
        <w:tc>
          <w:tcPr>
            <w:tcW w:w="1759" w:type="pct"/>
            <w:tcBorders>
              <w:top w:val="nil"/>
              <w:left w:val="nil"/>
              <w:bottom w:val="nil"/>
              <w:right w:val="nil"/>
            </w:tcBorders>
            <w:shd w:val="clear" w:color="auto" w:fill="auto"/>
            <w:noWrap/>
            <w:vAlign w:val="center"/>
            <w:hideMark/>
          </w:tcPr>
          <w:p w14:paraId="2CCC5A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342593.46</w:t>
            </w:r>
          </w:p>
        </w:tc>
        <w:tc>
          <w:tcPr>
            <w:tcW w:w="1481" w:type="pct"/>
            <w:tcBorders>
              <w:top w:val="nil"/>
              <w:left w:val="nil"/>
              <w:bottom w:val="nil"/>
              <w:right w:val="nil"/>
            </w:tcBorders>
            <w:shd w:val="clear" w:color="auto" w:fill="auto"/>
            <w:noWrap/>
            <w:vAlign w:val="center"/>
            <w:hideMark/>
          </w:tcPr>
          <w:p w14:paraId="36B07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289C0930" w14:textId="77777777" w:rsidTr="00EF4C83">
        <w:trPr>
          <w:trHeight w:val="20"/>
        </w:trPr>
        <w:tc>
          <w:tcPr>
            <w:tcW w:w="1759" w:type="pct"/>
            <w:tcBorders>
              <w:top w:val="nil"/>
              <w:left w:val="nil"/>
              <w:bottom w:val="nil"/>
              <w:right w:val="nil"/>
            </w:tcBorders>
            <w:shd w:val="clear" w:color="auto" w:fill="auto"/>
            <w:noWrap/>
            <w:vAlign w:val="center"/>
            <w:hideMark/>
          </w:tcPr>
          <w:p w14:paraId="5819FA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572979.71</w:t>
            </w:r>
          </w:p>
        </w:tc>
        <w:tc>
          <w:tcPr>
            <w:tcW w:w="1759" w:type="pct"/>
            <w:tcBorders>
              <w:top w:val="nil"/>
              <w:left w:val="nil"/>
              <w:bottom w:val="nil"/>
              <w:right w:val="nil"/>
            </w:tcBorders>
            <w:shd w:val="clear" w:color="auto" w:fill="auto"/>
            <w:noWrap/>
            <w:vAlign w:val="center"/>
            <w:hideMark/>
          </w:tcPr>
          <w:p w14:paraId="77A067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342590.69</w:t>
            </w:r>
          </w:p>
        </w:tc>
        <w:tc>
          <w:tcPr>
            <w:tcW w:w="1481" w:type="pct"/>
            <w:tcBorders>
              <w:top w:val="nil"/>
              <w:left w:val="nil"/>
              <w:bottom w:val="nil"/>
              <w:right w:val="nil"/>
            </w:tcBorders>
            <w:shd w:val="clear" w:color="auto" w:fill="auto"/>
            <w:noWrap/>
            <w:vAlign w:val="center"/>
            <w:hideMark/>
          </w:tcPr>
          <w:p w14:paraId="5FAA70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65208836" w14:textId="77777777" w:rsidTr="00EF4C83">
        <w:trPr>
          <w:trHeight w:val="20"/>
        </w:trPr>
        <w:tc>
          <w:tcPr>
            <w:tcW w:w="1759" w:type="pct"/>
            <w:tcBorders>
              <w:top w:val="nil"/>
              <w:left w:val="nil"/>
              <w:bottom w:val="nil"/>
              <w:right w:val="nil"/>
            </w:tcBorders>
            <w:shd w:val="clear" w:color="auto" w:fill="auto"/>
            <w:noWrap/>
            <w:vAlign w:val="center"/>
            <w:hideMark/>
          </w:tcPr>
          <w:p w14:paraId="05194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572968.41</w:t>
            </w:r>
          </w:p>
        </w:tc>
        <w:tc>
          <w:tcPr>
            <w:tcW w:w="1759" w:type="pct"/>
            <w:tcBorders>
              <w:top w:val="nil"/>
              <w:left w:val="nil"/>
              <w:bottom w:val="nil"/>
              <w:right w:val="nil"/>
            </w:tcBorders>
            <w:shd w:val="clear" w:color="auto" w:fill="auto"/>
            <w:noWrap/>
            <w:vAlign w:val="center"/>
            <w:hideMark/>
          </w:tcPr>
          <w:p w14:paraId="36746D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342591.14</w:t>
            </w:r>
          </w:p>
        </w:tc>
        <w:tc>
          <w:tcPr>
            <w:tcW w:w="1481" w:type="pct"/>
            <w:tcBorders>
              <w:top w:val="nil"/>
              <w:left w:val="nil"/>
              <w:bottom w:val="nil"/>
              <w:right w:val="nil"/>
            </w:tcBorders>
            <w:shd w:val="clear" w:color="auto" w:fill="auto"/>
            <w:noWrap/>
            <w:vAlign w:val="center"/>
            <w:hideMark/>
          </w:tcPr>
          <w:p w14:paraId="2B9DF0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1E6E1E3A" w14:textId="77777777" w:rsidTr="00EF4C83">
        <w:trPr>
          <w:trHeight w:val="20"/>
        </w:trPr>
        <w:tc>
          <w:tcPr>
            <w:tcW w:w="1759" w:type="pct"/>
            <w:tcBorders>
              <w:top w:val="nil"/>
              <w:left w:val="nil"/>
              <w:bottom w:val="nil"/>
              <w:right w:val="nil"/>
            </w:tcBorders>
            <w:shd w:val="clear" w:color="auto" w:fill="auto"/>
            <w:noWrap/>
            <w:vAlign w:val="center"/>
            <w:hideMark/>
          </w:tcPr>
          <w:p w14:paraId="2C1669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572967.24</w:t>
            </w:r>
          </w:p>
        </w:tc>
        <w:tc>
          <w:tcPr>
            <w:tcW w:w="1759" w:type="pct"/>
            <w:tcBorders>
              <w:top w:val="nil"/>
              <w:left w:val="nil"/>
              <w:bottom w:val="nil"/>
              <w:right w:val="nil"/>
            </w:tcBorders>
            <w:shd w:val="clear" w:color="auto" w:fill="auto"/>
            <w:noWrap/>
            <w:vAlign w:val="center"/>
            <w:hideMark/>
          </w:tcPr>
          <w:p w14:paraId="72D6F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342592.49</w:t>
            </w:r>
          </w:p>
        </w:tc>
        <w:tc>
          <w:tcPr>
            <w:tcW w:w="1481" w:type="pct"/>
            <w:tcBorders>
              <w:top w:val="nil"/>
              <w:left w:val="nil"/>
              <w:bottom w:val="nil"/>
              <w:right w:val="nil"/>
            </w:tcBorders>
            <w:shd w:val="clear" w:color="auto" w:fill="auto"/>
            <w:noWrap/>
            <w:vAlign w:val="center"/>
            <w:hideMark/>
          </w:tcPr>
          <w:p w14:paraId="3B4D45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562D39DD" w14:textId="77777777" w:rsidTr="00EF4C83">
        <w:trPr>
          <w:trHeight w:val="20"/>
        </w:trPr>
        <w:tc>
          <w:tcPr>
            <w:tcW w:w="1759" w:type="pct"/>
            <w:tcBorders>
              <w:top w:val="nil"/>
              <w:left w:val="nil"/>
              <w:bottom w:val="nil"/>
              <w:right w:val="nil"/>
            </w:tcBorders>
            <w:shd w:val="clear" w:color="auto" w:fill="auto"/>
            <w:noWrap/>
            <w:vAlign w:val="center"/>
            <w:hideMark/>
          </w:tcPr>
          <w:p w14:paraId="018A5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572958.46</w:t>
            </w:r>
          </w:p>
        </w:tc>
        <w:tc>
          <w:tcPr>
            <w:tcW w:w="1759" w:type="pct"/>
            <w:tcBorders>
              <w:top w:val="nil"/>
              <w:left w:val="nil"/>
              <w:bottom w:val="nil"/>
              <w:right w:val="nil"/>
            </w:tcBorders>
            <w:shd w:val="clear" w:color="auto" w:fill="auto"/>
            <w:noWrap/>
            <w:vAlign w:val="center"/>
            <w:hideMark/>
          </w:tcPr>
          <w:p w14:paraId="33E731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342588.10</w:t>
            </w:r>
          </w:p>
        </w:tc>
        <w:tc>
          <w:tcPr>
            <w:tcW w:w="1481" w:type="pct"/>
            <w:tcBorders>
              <w:top w:val="nil"/>
              <w:left w:val="nil"/>
              <w:bottom w:val="nil"/>
              <w:right w:val="nil"/>
            </w:tcBorders>
            <w:shd w:val="clear" w:color="auto" w:fill="auto"/>
            <w:noWrap/>
            <w:vAlign w:val="center"/>
            <w:hideMark/>
          </w:tcPr>
          <w:p w14:paraId="47565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23471FAE" w14:textId="77777777" w:rsidTr="00EF4C83">
        <w:trPr>
          <w:trHeight w:val="20"/>
        </w:trPr>
        <w:tc>
          <w:tcPr>
            <w:tcW w:w="1759" w:type="pct"/>
            <w:tcBorders>
              <w:top w:val="nil"/>
              <w:left w:val="nil"/>
              <w:bottom w:val="nil"/>
              <w:right w:val="nil"/>
            </w:tcBorders>
            <w:shd w:val="clear" w:color="auto" w:fill="auto"/>
            <w:noWrap/>
            <w:vAlign w:val="center"/>
            <w:hideMark/>
          </w:tcPr>
          <w:p w14:paraId="2011B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572961.25</w:t>
            </w:r>
          </w:p>
        </w:tc>
        <w:tc>
          <w:tcPr>
            <w:tcW w:w="1759" w:type="pct"/>
            <w:tcBorders>
              <w:top w:val="nil"/>
              <w:left w:val="nil"/>
              <w:bottom w:val="nil"/>
              <w:right w:val="nil"/>
            </w:tcBorders>
            <w:shd w:val="clear" w:color="auto" w:fill="auto"/>
            <w:noWrap/>
            <w:vAlign w:val="center"/>
            <w:hideMark/>
          </w:tcPr>
          <w:p w14:paraId="62310A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342586.03</w:t>
            </w:r>
          </w:p>
        </w:tc>
        <w:tc>
          <w:tcPr>
            <w:tcW w:w="1481" w:type="pct"/>
            <w:tcBorders>
              <w:top w:val="nil"/>
              <w:left w:val="nil"/>
              <w:bottom w:val="nil"/>
              <w:right w:val="nil"/>
            </w:tcBorders>
            <w:shd w:val="clear" w:color="auto" w:fill="auto"/>
            <w:noWrap/>
            <w:vAlign w:val="center"/>
            <w:hideMark/>
          </w:tcPr>
          <w:p w14:paraId="0E6DBF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4E6598E7" w14:textId="77777777" w:rsidTr="00EF4C83">
        <w:trPr>
          <w:trHeight w:val="20"/>
        </w:trPr>
        <w:tc>
          <w:tcPr>
            <w:tcW w:w="1759" w:type="pct"/>
            <w:tcBorders>
              <w:top w:val="nil"/>
              <w:left w:val="nil"/>
              <w:bottom w:val="nil"/>
              <w:right w:val="nil"/>
            </w:tcBorders>
            <w:shd w:val="clear" w:color="auto" w:fill="auto"/>
            <w:noWrap/>
            <w:vAlign w:val="center"/>
            <w:hideMark/>
          </w:tcPr>
          <w:p w14:paraId="7A9714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572962.43</w:t>
            </w:r>
          </w:p>
        </w:tc>
        <w:tc>
          <w:tcPr>
            <w:tcW w:w="1759" w:type="pct"/>
            <w:tcBorders>
              <w:top w:val="nil"/>
              <w:left w:val="nil"/>
              <w:bottom w:val="nil"/>
              <w:right w:val="nil"/>
            </w:tcBorders>
            <w:shd w:val="clear" w:color="auto" w:fill="auto"/>
            <w:noWrap/>
            <w:vAlign w:val="center"/>
            <w:hideMark/>
          </w:tcPr>
          <w:p w14:paraId="10F684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342584.38</w:t>
            </w:r>
          </w:p>
        </w:tc>
        <w:tc>
          <w:tcPr>
            <w:tcW w:w="1481" w:type="pct"/>
            <w:tcBorders>
              <w:top w:val="nil"/>
              <w:left w:val="nil"/>
              <w:bottom w:val="nil"/>
              <w:right w:val="nil"/>
            </w:tcBorders>
            <w:shd w:val="clear" w:color="auto" w:fill="auto"/>
            <w:noWrap/>
            <w:vAlign w:val="center"/>
            <w:hideMark/>
          </w:tcPr>
          <w:p w14:paraId="5C373E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427923C1" w14:textId="77777777" w:rsidTr="00EF4C83">
        <w:trPr>
          <w:trHeight w:val="20"/>
        </w:trPr>
        <w:tc>
          <w:tcPr>
            <w:tcW w:w="1759" w:type="pct"/>
            <w:tcBorders>
              <w:top w:val="nil"/>
              <w:left w:val="nil"/>
              <w:bottom w:val="nil"/>
              <w:right w:val="nil"/>
            </w:tcBorders>
            <w:shd w:val="clear" w:color="auto" w:fill="auto"/>
            <w:noWrap/>
            <w:vAlign w:val="center"/>
            <w:hideMark/>
          </w:tcPr>
          <w:p w14:paraId="2AA7BF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572962.05</w:t>
            </w:r>
          </w:p>
        </w:tc>
        <w:tc>
          <w:tcPr>
            <w:tcW w:w="1759" w:type="pct"/>
            <w:tcBorders>
              <w:top w:val="nil"/>
              <w:left w:val="nil"/>
              <w:bottom w:val="nil"/>
              <w:right w:val="nil"/>
            </w:tcBorders>
            <w:shd w:val="clear" w:color="auto" w:fill="auto"/>
            <w:noWrap/>
            <w:vAlign w:val="center"/>
            <w:hideMark/>
          </w:tcPr>
          <w:p w14:paraId="0058D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342585.33</w:t>
            </w:r>
          </w:p>
        </w:tc>
        <w:tc>
          <w:tcPr>
            <w:tcW w:w="1481" w:type="pct"/>
            <w:tcBorders>
              <w:top w:val="nil"/>
              <w:left w:val="nil"/>
              <w:bottom w:val="nil"/>
              <w:right w:val="nil"/>
            </w:tcBorders>
            <w:shd w:val="clear" w:color="auto" w:fill="auto"/>
            <w:noWrap/>
            <w:vAlign w:val="center"/>
            <w:hideMark/>
          </w:tcPr>
          <w:p w14:paraId="6C1A2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55A869A3" w14:textId="77777777" w:rsidTr="00EF4C83">
        <w:trPr>
          <w:trHeight w:val="20"/>
        </w:trPr>
        <w:tc>
          <w:tcPr>
            <w:tcW w:w="1759" w:type="pct"/>
            <w:tcBorders>
              <w:top w:val="nil"/>
              <w:left w:val="nil"/>
              <w:bottom w:val="nil"/>
              <w:right w:val="nil"/>
            </w:tcBorders>
            <w:shd w:val="clear" w:color="auto" w:fill="auto"/>
            <w:noWrap/>
            <w:vAlign w:val="center"/>
            <w:hideMark/>
          </w:tcPr>
          <w:p w14:paraId="3C5D87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572964.39</w:t>
            </w:r>
          </w:p>
        </w:tc>
        <w:tc>
          <w:tcPr>
            <w:tcW w:w="1759" w:type="pct"/>
            <w:tcBorders>
              <w:top w:val="nil"/>
              <w:left w:val="nil"/>
              <w:bottom w:val="nil"/>
              <w:right w:val="nil"/>
            </w:tcBorders>
            <w:shd w:val="clear" w:color="auto" w:fill="auto"/>
            <w:noWrap/>
            <w:vAlign w:val="center"/>
            <w:hideMark/>
          </w:tcPr>
          <w:p w14:paraId="6B2D5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342582.80</w:t>
            </w:r>
          </w:p>
        </w:tc>
        <w:tc>
          <w:tcPr>
            <w:tcW w:w="1481" w:type="pct"/>
            <w:tcBorders>
              <w:top w:val="nil"/>
              <w:left w:val="nil"/>
              <w:bottom w:val="nil"/>
              <w:right w:val="nil"/>
            </w:tcBorders>
            <w:shd w:val="clear" w:color="auto" w:fill="auto"/>
            <w:noWrap/>
            <w:vAlign w:val="center"/>
            <w:hideMark/>
          </w:tcPr>
          <w:p w14:paraId="46235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749CD5DD" w14:textId="77777777" w:rsidTr="00EF4C83">
        <w:trPr>
          <w:trHeight w:val="20"/>
        </w:trPr>
        <w:tc>
          <w:tcPr>
            <w:tcW w:w="1759" w:type="pct"/>
            <w:tcBorders>
              <w:top w:val="nil"/>
              <w:left w:val="nil"/>
              <w:bottom w:val="nil"/>
              <w:right w:val="nil"/>
            </w:tcBorders>
            <w:shd w:val="clear" w:color="auto" w:fill="auto"/>
            <w:noWrap/>
            <w:vAlign w:val="center"/>
            <w:hideMark/>
          </w:tcPr>
          <w:p w14:paraId="38E982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572950.13</w:t>
            </w:r>
          </w:p>
        </w:tc>
        <w:tc>
          <w:tcPr>
            <w:tcW w:w="1759" w:type="pct"/>
            <w:tcBorders>
              <w:top w:val="nil"/>
              <w:left w:val="nil"/>
              <w:bottom w:val="nil"/>
              <w:right w:val="nil"/>
            </w:tcBorders>
            <w:shd w:val="clear" w:color="auto" w:fill="auto"/>
            <w:noWrap/>
            <w:vAlign w:val="center"/>
            <w:hideMark/>
          </w:tcPr>
          <w:p w14:paraId="714FDF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342576.07</w:t>
            </w:r>
          </w:p>
        </w:tc>
        <w:tc>
          <w:tcPr>
            <w:tcW w:w="1481" w:type="pct"/>
            <w:tcBorders>
              <w:top w:val="nil"/>
              <w:left w:val="nil"/>
              <w:bottom w:val="nil"/>
              <w:right w:val="nil"/>
            </w:tcBorders>
            <w:shd w:val="clear" w:color="auto" w:fill="auto"/>
            <w:noWrap/>
            <w:vAlign w:val="center"/>
            <w:hideMark/>
          </w:tcPr>
          <w:p w14:paraId="2036E2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29E9E49F" w14:textId="77777777" w:rsidTr="00EF4C83">
        <w:trPr>
          <w:trHeight w:val="20"/>
        </w:trPr>
        <w:tc>
          <w:tcPr>
            <w:tcW w:w="1759" w:type="pct"/>
            <w:tcBorders>
              <w:top w:val="nil"/>
              <w:left w:val="nil"/>
              <w:bottom w:val="nil"/>
              <w:right w:val="nil"/>
            </w:tcBorders>
            <w:shd w:val="clear" w:color="auto" w:fill="auto"/>
            <w:noWrap/>
            <w:vAlign w:val="center"/>
            <w:hideMark/>
          </w:tcPr>
          <w:p w14:paraId="3FC57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572949.58</w:t>
            </w:r>
          </w:p>
        </w:tc>
        <w:tc>
          <w:tcPr>
            <w:tcW w:w="1759" w:type="pct"/>
            <w:tcBorders>
              <w:top w:val="nil"/>
              <w:left w:val="nil"/>
              <w:bottom w:val="nil"/>
              <w:right w:val="nil"/>
            </w:tcBorders>
            <w:shd w:val="clear" w:color="auto" w:fill="auto"/>
            <w:noWrap/>
            <w:vAlign w:val="center"/>
            <w:hideMark/>
          </w:tcPr>
          <w:p w14:paraId="16B5D0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342577.90</w:t>
            </w:r>
          </w:p>
        </w:tc>
        <w:tc>
          <w:tcPr>
            <w:tcW w:w="1481" w:type="pct"/>
            <w:tcBorders>
              <w:top w:val="nil"/>
              <w:left w:val="nil"/>
              <w:bottom w:val="nil"/>
              <w:right w:val="nil"/>
            </w:tcBorders>
            <w:shd w:val="clear" w:color="auto" w:fill="auto"/>
            <w:noWrap/>
            <w:vAlign w:val="center"/>
            <w:hideMark/>
          </w:tcPr>
          <w:p w14:paraId="580744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7615090B" w14:textId="77777777" w:rsidTr="00EF4C83">
        <w:trPr>
          <w:trHeight w:val="20"/>
        </w:trPr>
        <w:tc>
          <w:tcPr>
            <w:tcW w:w="1759" w:type="pct"/>
            <w:tcBorders>
              <w:top w:val="nil"/>
              <w:left w:val="nil"/>
              <w:bottom w:val="nil"/>
              <w:right w:val="nil"/>
            </w:tcBorders>
            <w:shd w:val="clear" w:color="auto" w:fill="auto"/>
            <w:noWrap/>
            <w:vAlign w:val="center"/>
            <w:hideMark/>
          </w:tcPr>
          <w:p w14:paraId="0CF47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572948.66</w:t>
            </w:r>
          </w:p>
        </w:tc>
        <w:tc>
          <w:tcPr>
            <w:tcW w:w="1759" w:type="pct"/>
            <w:tcBorders>
              <w:top w:val="nil"/>
              <w:left w:val="nil"/>
              <w:bottom w:val="nil"/>
              <w:right w:val="nil"/>
            </w:tcBorders>
            <w:shd w:val="clear" w:color="auto" w:fill="auto"/>
            <w:noWrap/>
            <w:vAlign w:val="center"/>
            <w:hideMark/>
          </w:tcPr>
          <w:p w14:paraId="19A43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342580.19</w:t>
            </w:r>
          </w:p>
        </w:tc>
        <w:tc>
          <w:tcPr>
            <w:tcW w:w="1481" w:type="pct"/>
            <w:tcBorders>
              <w:top w:val="nil"/>
              <w:left w:val="nil"/>
              <w:bottom w:val="nil"/>
              <w:right w:val="nil"/>
            </w:tcBorders>
            <w:shd w:val="clear" w:color="auto" w:fill="auto"/>
            <w:noWrap/>
            <w:vAlign w:val="center"/>
            <w:hideMark/>
          </w:tcPr>
          <w:p w14:paraId="4B5AD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6BF7D81C" w14:textId="77777777" w:rsidTr="00EF4C83">
        <w:trPr>
          <w:trHeight w:val="20"/>
        </w:trPr>
        <w:tc>
          <w:tcPr>
            <w:tcW w:w="1759" w:type="pct"/>
            <w:tcBorders>
              <w:top w:val="nil"/>
              <w:left w:val="nil"/>
              <w:bottom w:val="nil"/>
              <w:right w:val="nil"/>
            </w:tcBorders>
            <w:shd w:val="clear" w:color="auto" w:fill="auto"/>
            <w:noWrap/>
            <w:vAlign w:val="center"/>
            <w:hideMark/>
          </w:tcPr>
          <w:p w14:paraId="2008D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572936.94</w:t>
            </w:r>
          </w:p>
        </w:tc>
        <w:tc>
          <w:tcPr>
            <w:tcW w:w="1759" w:type="pct"/>
            <w:tcBorders>
              <w:top w:val="nil"/>
              <w:left w:val="nil"/>
              <w:bottom w:val="nil"/>
              <w:right w:val="nil"/>
            </w:tcBorders>
            <w:shd w:val="clear" w:color="auto" w:fill="auto"/>
            <w:noWrap/>
            <w:vAlign w:val="center"/>
            <w:hideMark/>
          </w:tcPr>
          <w:p w14:paraId="0F3CC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342591.37</w:t>
            </w:r>
          </w:p>
        </w:tc>
        <w:tc>
          <w:tcPr>
            <w:tcW w:w="1481" w:type="pct"/>
            <w:tcBorders>
              <w:top w:val="nil"/>
              <w:left w:val="nil"/>
              <w:bottom w:val="nil"/>
              <w:right w:val="nil"/>
            </w:tcBorders>
            <w:shd w:val="clear" w:color="auto" w:fill="auto"/>
            <w:noWrap/>
            <w:vAlign w:val="center"/>
            <w:hideMark/>
          </w:tcPr>
          <w:p w14:paraId="2A647C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3009000C" w14:textId="77777777" w:rsidTr="00EF4C83">
        <w:trPr>
          <w:trHeight w:val="20"/>
        </w:trPr>
        <w:tc>
          <w:tcPr>
            <w:tcW w:w="1759" w:type="pct"/>
            <w:tcBorders>
              <w:top w:val="nil"/>
              <w:left w:val="nil"/>
              <w:bottom w:val="nil"/>
              <w:right w:val="nil"/>
            </w:tcBorders>
            <w:shd w:val="clear" w:color="auto" w:fill="auto"/>
            <w:noWrap/>
            <w:vAlign w:val="center"/>
            <w:hideMark/>
          </w:tcPr>
          <w:p w14:paraId="1E2A9E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572935.90</w:t>
            </w:r>
          </w:p>
        </w:tc>
        <w:tc>
          <w:tcPr>
            <w:tcW w:w="1759" w:type="pct"/>
            <w:tcBorders>
              <w:top w:val="nil"/>
              <w:left w:val="nil"/>
              <w:bottom w:val="nil"/>
              <w:right w:val="nil"/>
            </w:tcBorders>
            <w:shd w:val="clear" w:color="auto" w:fill="auto"/>
            <w:noWrap/>
            <w:vAlign w:val="center"/>
            <w:hideMark/>
          </w:tcPr>
          <w:p w14:paraId="64196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342590.68</w:t>
            </w:r>
          </w:p>
        </w:tc>
        <w:tc>
          <w:tcPr>
            <w:tcW w:w="1481" w:type="pct"/>
            <w:tcBorders>
              <w:top w:val="nil"/>
              <w:left w:val="nil"/>
              <w:bottom w:val="nil"/>
              <w:right w:val="nil"/>
            </w:tcBorders>
            <w:shd w:val="clear" w:color="auto" w:fill="auto"/>
            <w:noWrap/>
            <w:vAlign w:val="center"/>
            <w:hideMark/>
          </w:tcPr>
          <w:p w14:paraId="3E1B1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1B86145A" w14:textId="77777777" w:rsidTr="00EF4C83">
        <w:trPr>
          <w:trHeight w:val="20"/>
        </w:trPr>
        <w:tc>
          <w:tcPr>
            <w:tcW w:w="1759" w:type="pct"/>
            <w:tcBorders>
              <w:top w:val="nil"/>
              <w:left w:val="nil"/>
              <w:bottom w:val="nil"/>
              <w:right w:val="nil"/>
            </w:tcBorders>
            <w:shd w:val="clear" w:color="auto" w:fill="auto"/>
            <w:noWrap/>
            <w:vAlign w:val="center"/>
            <w:hideMark/>
          </w:tcPr>
          <w:p w14:paraId="6453A0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572934.64</w:t>
            </w:r>
          </w:p>
        </w:tc>
        <w:tc>
          <w:tcPr>
            <w:tcW w:w="1759" w:type="pct"/>
            <w:tcBorders>
              <w:top w:val="nil"/>
              <w:left w:val="nil"/>
              <w:bottom w:val="nil"/>
              <w:right w:val="nil"/>
            </w:tcBorders>
            <w:shd w:val="clear" w:color="auto" w:fill="auto"/>
            <w:noWrap/>
            <w:vAlign w:val="center"/>
            <w:hideMark/>
          </w:tcPr>
          <w:p w14:paraId="774FA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342589.96</w:t>
            </w:r>
          </w:p>
        </w:tc>
        <w:tc>
          <w:tcPr>
            <w:tcW w:w="1481" w:type="pct"/>
            <w:tcBorders>
              <w:top w:val="nil"/>
              <w:left w:val="nil"/>
              <w:bottom w:val="nil"/>
              <w:right w:val="nil"/>
            </w:tcBorders>
            <w:shd w:val="clear" w:color="auto" w:fill="auto"/>
            <w:noWrap/>
            <w:vAlign w:val="center"/>
            <w:hideMark/>
          </w:tcPr>
          <w:p w14:paraId="46BB53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657F5CCA" w14:textId="77777777" w:rsidTr="00EF4C83">
        <w:trPr>
          <w:trHeight w:val="20"/>
        </w:trPr>
        <w:tc>
          <w:tcPr>
            <w:tcW w:w="1759" w:type="pct"/>
            <w:tcBorders>
              <w:top w:val="nil"/>
              <w:left w:val="nil"/>
              <w:bottom w:val="nil"/>
              <w:right w:val="nil"/>
            </w:tcBorders>
            <w:shd w:val="clear" w:color="auto" w:fill="auto"/>
            <w:noWrap/>
            <w:vAlign w:val="center"/>
            <w:hideMark/>
          </w:tcPr>
          <w:p w14:paraId="01C78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572942.59</w:t>
            </w:r>
          </w:p>
        </w:tc>
        <w:tc>
          <w:tcPr>
            <w:tcW w:w="1759" w:type="pct"/>
            <w:tcBorders>
              <w:top w:val="nil"/>
              <w:left w:val="nil"/>
              <w:bottom w:val="nil"/>
              <w:right w:val="nil"/>
            </w:tcBorders>
            <w:shd w:val="clear" w:color="auto" w:fill="auto"/>
            <w:noWrap/>
            <w:vAlign w:val="center"/>
            <w:hideMark/>
          </w:tcPr>
          <w:p w14:paraId="5EB48B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342577.68</w:t>
            </w:r>
          </w:p>
        </w:tc>
        <w:tc>
          <w:tcPr>
            <w:tcW w:w="1481" w:type="pct"/>
            <w:tcBorders>
              <w:top w:val="nil"/>
              <w:left w:val="nil"/>
              <w:bottom w:val="nil"/>
              <w:right w:val="nil"/>
            </w:tcBorders>
            <w:shd w:val="clear" w:color="auto" w:fill="auto"/>
            <w:noWrap/>
            <w:vAlign w:val="center"/>
            <w:hideMark/>
          </w:tcPr>
          <w:p w14:paraId="4F5E08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3E233613" w14:textId="77777777" w:rsidTr="00EF4C83">
        <w:trPr>
          <w:trHeight w:val="20"/>
        </w:trPr>
        <w:tc>
          <w:tcPr>
            <w:tcW w:w="1759" w:type="pct"/>
            <w:tcBorders>
              <w:top w:val="nil"/>
              <w:left w:val="nil"/>
              <w:bottom w:val="nil"/>
              <w:right w:val="nil"/>
            </w:tcBorders>
            <w:shd w:val="clear" w:color="auto" w:fill="auto"/>
            <w:noWrap/>
            <w:vAlign w:val="center"/>
            <w:hideMark/>
          </w:tcPr>
          <w:p w14:paraId="621794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572946.11</w:t>
            </w:r>
          </w:p>
        </w:tc>
        <w:tc>
          <w:tcPr>
            <w:tcW w:w="1759" w:type="pct"/>
            <w:tcBorders>
              <w:top w:val="nil"/>
              <w:left w:val="nil"/>
              <w:bottom w:val="nil"/>
              <w:right w:val="nil"/>
            </w:tcBorders>
            <w:shd w:val="clear" w:color="auto" w:fill="auto"/>
            <w:noWrap/>
            <w:vAlign w:val="center"/>
            <w:hideMark/>
          </w:tcPr>
          <w:p w14:paraId="3DBA8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342577.37</w:t>
            </w:r>
          </w:p>
        </w:tc>
        <w:tc>
          <w:tcPr>
            <w:tcW w:w="1481" w:type="pct"/>
            <w:tcBorders>
              <w:top w:val="nil"/>
              <w:left w:val="nil"/>
              <w:bottom w:val="nil"/>
              <w:right w:val="nil"/>
            </w:tcBorders>
            <w:shd w:val="clear" w:color="auto" w:fill="auto"/>
            <w:noWrap/>
            <w:vAlign w:val="center"/>
            <w:hideMark/>
          </w:tcPr>
          <w:p w14:paraId="3862B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054B0017" w14:textId="77777777" w:rsidTr="00EF4C83">
        <w:trPr>
          <w:trHeight w:val="20"/>
        </w:trPr>
        <w:tc>
          <w:tcPr>
            <w:tcW w:w="1759" w:type="pct"/>
            <w:tcBorders>
              <w:top w:val="nil"/>
              <w:left w:val="nil"/>
              <w:bottom w:val="nil"/>
              <w:right w:val="nil"/>
            </w:tcBorders>
            <w:shd w:val="clear" w:color="auto" w:fill="auto"/>
            <w:noWrap/>
            <w:vAlign w:val="center"/>
            <w:hideMark/>
          </w:tcPr>
          <w:p w14:paraId="67DE45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572949.85</w:t>
            </w:r>
          </w:p>
        </w:tc>
        <w:tc>
          <w:tcPr>
            <w:tcW w:w="1759" w:type="pct"/>
            <w:tcBorders>
              <w:top w:val="nil"/>
              <w:left w:val="nil"/>
              <w:bottom w:val="nil"/>
              <w:right w:val="nil"/>
            </w:tcBorders>
            <w:shd w:val="clear" w:color="auto" w:fill="auto"/>
            <w:noWrap/>
            <w:vAlign w:val="center"/>
            <w:hideMark/>
          </w:tcPr>
          <w:p w14:paraId="5511A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342583.93</w:t>
            </w:r>
          </w:p>
        </w:tc>
        <w:tc>
          <w:tcPr>
            <w:tcW w:w="1481" w:type="pct"/>
            <w:tcBorders>
              <w:top w:val="nil"/>
              <w:left w:val="nil"/>
              <w:bottom w:val="nil"/>
              <w:right w:val="nil"/>
            </w:tcBorders>
            <w:shd w:val="clear" w:color="auto" w:fill="auto"/>
            <w:noWrap/>
            <w:vAlign w:val="center"/>
            <w:hideMark/>
          </w:tcPr>
          <w:p w14:paraId="226484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1FA968D6" w14:textId="77777777" w:rsidTr="00EF4C83">
        <w:trPr>
          <w:trHeight w:val="20"/>
        </w:trPr>
        <w:tc>
          <w:tcPr>
            <w:tcW w:w="1759" w:type="pct"/>
            <w:tcBorders>
              <w:top w:val="nil"/>
              <w:left w:val="nil"/>
              <w:bottom w:val="nil"/>
              <w:right w:val="nil"/>
            </w:tcBorders>
            <w:shd w:val="clear" w:color="auto" w:fill="auto"/>
            <w:noWrap/>
            <w:vAlign w:val="center"/>
            <w:hideMark/>
          </w:tcPr>
          <w:p w14:paraId="294F1C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572945.97</w:t>
            </w:r>
          </w:p>
        </w:tc>
        <w:tc>
          <w:tcPr>
            <w:tcW w:w="1759" w:type="pct"/>
            <w:tcBorders>
              <w:top w:val="nil"/>
              <w:left w:val="nil"/>
              <w:bottom w:val="nil"/>
              <w:right w:val="nil"/>
            </w:tcBorders>
            <w:shd w:val="clear" w:color="auto" w:fill="auto"/>
            <w:noWrap/>
            <w:vAlign w:val="center"/>
            <w:hideMark/>
          </w:tcPr>
          <w:p w14:paraId="5B17F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342584.26</w:t>
            </w:r>
          </w:p>
        </w:tc>
        <w:tc>
          <w:tcPr>
            <w:tcW w:w="1481" w:type="pct"/>
            <w:tcBorders>
              <w:top w:val="nil"/>
              <w:left w:val="nil"/>
              <w:bottom w:val="nil"/>
              <w:right w:val="nil"/>
            </w:tcBorders>
            <w:shd w:val="clear" w:color="auto" w:fill="auto"/>
            <w:noWrap/>
            <w:vAlign w:val="center"/>
            <w:hideMark/>
          </w:tcPr>
          <w:p w14:paraId="425DB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18614DF4" w14:textId="77777777" w:rsidTr="00EF4C83">
        <w:trPr>
          <w:trHeight w:val="20"/>
        </w:trPr>
        <w:tc>
          <w:tcPr>
            <w:tcW w:w="1759" w:type="pct"/>
            <w:tcBorders>
              <w:top w:val="nil"/>
              <w:left w:val="nil"/>
              <w:bottom w:val="nil"/>
              <w:right w:val="nil"/>
            </w:tcBorders>
            <w:shd w:val="clear" w:color="auto" w:fill="auto"/>
            <w:noWrap/>
            <w:vAlign w:val="center"/>
            <w:hideMark/>
          </w:tcPr>
          <w:p w14:paraId="41279F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572938.59</w:t>
            </w:r>
          </w:p>
        </w:tc>
        <w:tc>
          <w:tcPr>
            <w:tcW w:w="1759" w:type="pct"/>
            <w:tcBorders>
              <w:top w:val="nil"/>
              <w:left w:val="nil"/>
              <w:bottom w:val="nil"/>
              <w:right w:val="nil"/>
            </w:tcBorders>
            <w:shd w:val="clear" w:color="auto" w:fill="auto"/>
            <w:noWrap/>
            <w:vAlign w:val="center"/>
            <w:hideMark/>
          </w:tcPr>
          <w:p w14:paraId="280D9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342593.21</w:t>
            </w:r>
          </w:p>
        </w:tc>
        <w:tc>
          <w:tcPr>
            <w:tcW w:w="1481" w:type="pct"/>
            <w:tcBorders>
              <w:top w:val="nil"/>
              <w:left w:val="nil"/>
              <w:bottom w:val="nil"/>
              <w:right w:val="nil"/>
            </w:tcBorders>
            <w:shd w:val="clear" w:color="auto" w:fill="auto"/>
            <w:noWrap/>
            <w:vAlign w:val="center"/>
            <w:hideMark/>
          </w:tcPr>
          <w:p w14:paraId="2B6337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110.45</w:t>
            </w:r>
          </w:p>
        </w:tc>
      </w:tr>
      <w:tr w:rsidR="00EF4C83" w:rsidRPr="00EF4C83" w14:paraId="4355CEB3" w14:textId="77777777" w:rsidTr="00EF4C83">
        <w:trPr>
          <w:trHeight w:val="20"/>
        </w:trPr>
        <w:tc>
          <w:tcPr>
            <w:tcW w:w="1759" w:type="pct"/>
            <w:tcBorders>
              <w:top w:val="nil"/>
              <w:left w:val="nil"/>
              <w:bottom w:val="nil"/>
              <w:right w:val="nil"/>
            </w:tcBorders>
            <w:shd w:val="clear" w:color="auto" w:fill="auto"/>
            <w:noWrap/>
            <w:vAlign w:val="center"/>
            <w:hideMark/>
          </w:tcPr>
          <w:p w14:paraId="67F85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572933.34</w:t>
            </w:r>
          </w:p>
        </w:tc>
        <w:tc>
          <w:tcPr>
            <w:tcW w:w="1759" w:type="pct"/>
            <w:tcBorders>
              <w:top w:val="nil"/>
              <w:left w:val="nil"/>
              <w:bottom w:val="nil"/>
              <w:right w:val="nil"/>
            </w:tcBorders>
            <w:shd w:val="clear" w:color="auto" w:fill="auto"/>
            <w:noWrap/>
            <w:vAlign w:val="center"/>
            <w:hideMark/>
          </w:tcPr>
          <w:p w14:paraId="3DD10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342588.32</w:t>
            </w:r>
          </w:p>
        </w:tc>
        <w:tc>
          <w:tcPr>
            <w:tcW w:w="1481" w:type="pct"/>
            <w:tcBorders>
              <w:top w:val="nil"/>
              <w:left w:val="nil"/>
              <w:bottom w:val="nil"/>
              <w:right w:val="nil"/>
            </w:tcBorders>
            <w:shd w:val="clear" w:color="auto" w:fill="auto"/>
            <w:noWrap/>
            <w:vAlign w:val="center"/>
            <w:hideMark/>
          </w:tcPr>
          <w:p w14:paraId="16CFF7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37C6FDF5" w14:textId="77777777" w:rsidTr="00EF4C83">
        <w:trPr>
          <w:trHeight w:val="20"/>
        </w:trPr>
        <w:tc>
          <w:tcPr>
            <w:tcW w:w="1759" w:type="pct"/>
            <w:tcBorders>
              <w:top w:val="nil"/>
              <w:left w:val="nil"/>
              <w:bottom w:val="nil"/>
              <w:right w:val="nil"/>
            </w:tcBorders>
            <w:shd w:val="clear" w:color="auto" w:fill="auto"/>
            <w:noWrap/>
            <w:vAlign w:val="center"/>
            <w:hideMark/>
          </w:tcPr>
          <w:p w14:paraId="4DE778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572940.02</w:t>
            </w:r>
          </w:p>
        </w:tc>
        <w:tc>
          <w:tcPr>
            <w:tcW w:w="1759" w:type="pct"/>
            <w:tcBorders>
              <w:top w:val="nil"/>
              <w:left w:val="nil"/>
              <w:bottom w:val="nil"/>
              <w:right w:val="nil"/>
            </w:tcBorders>
            <w:shd w:val="clear" w:color="auto" w:fill="auto"/>
            <w:noWrap/>
            <w:vAlign w:val="center"/>
            <w:hideMark/>
          </w:tcPr>
          <w:p w14:paraId="4407A2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342579.82</w:t>
            </w:r>
          </w:p>
        </w:tc>
        <w:tc>
          <w:tcPr>
            <w:tcW w:w="1481" w:type="pct"/>
            <w:tcBorders>
              <w:top w:val="nil"/>
              <w:left w:val="nil"/>
              <w:bottom w:val="nil"/>
              <w:right w:val="nil"/>
            </w:tcBorders>
            <w:shd w:val="clear" w:color="auto" w:fill="auto"/>
            <w:noWrap/>
            <w:vAlign w:val="center"/>
            <w:hideMark/>
          </w:tcPr>
          <w:p w14:paraId="73E51E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3C75D4A2" w14:textId="77777777" w:rsidTr="00EF4C83">
        <w:trPr>
          <w:trHeight w:val="20"/>
        </w:trPr>
        <w:tc>
          <w:tcPr>
            <w:tcW w:w="1759" w:type="pct"/>
            <w:tcBorders>
              <w:top w:val="nil"/>
              <w:left w:val="nil"/>
              <w:bottom w:val="nil"/>
              <w:right w:val="nil"/>
            </w:tcBorders>
            <w:shd w:val="clear" w:color="auto" w:fill="auto"/>
            <w:noWrap/>
            <w:vAlign w:val="center"/>
            <w:hideMark/>
          </w:tcPr>
          <w:p w14:paraId="68095F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572939.85</w:t>
            </w:r>
          </w:p>
        </w:tc>
        <w:tc>
          <w:tcPr>
            <w:tcW w:w="1759" w:type="pct"/>
            <w:tcBorders>
              <w:top w:val="nil"/>
              <w:left w:val="nil"/>
              <w:bottom w:val="nil"/>
              <w:right w:val="nil"/>
            </w:tcBorders>
            <w:shd w:val="clear" w:color="auto" w:fill="auto"/>
            <w:noWrap/>
            <w:vAlign w:val="center"/>
            <w:hideMark/>
          </w:tcPr>
          <w:p w14:paraId="4A94D3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342578.44</w:t>
            </w:r>
          </w:p>
        </w:tc>
        <w:tc>
          <w:tcPr>
            <w:tcW w:w="1481" w:type="pct"/>
            <w:tcBorders>
              <w:top w:val="nil"/>
              <w:left w:val="nil"/>
              <w:bottom w:val="nil"/>
              <w:right w:val="nil"/>
            </w:tcBorders>
            <w:shd w:val="clear" w:color="auto" w:fill="auto"/>
            <w:noWrap/>
            <w:vAlign w:val="center"/>
            <w:hideMark/>
          </w:tcPr>
          <w:p w14:paraId="4A766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71845B7F" w14:textId="77777777" w:rsidTr="00EF4C83">
        <w:trPr>
          <w:trHeight w:val="20"/>
        </w:trPr>
        <w:tc>
          <w:tcPr>
            <w:tcW w:w="1759" w:type="pct"/>
            <w:tcBorders>
              <w:top w:val="nil"/>
              <w:left w:val="nil"/>
              <w:bottom w:val="nil"/>
              <w:right w:val="nil"/>
            </w:tcBorders>
            <w:shd w:val="clear" w:color="auto" w:fill="auto"/>
            <w:noWrap/>
            <w:vAlign w:val="center"/>
            <w:hideMark/>
          </w:tcPr>
          <w:p w14:paraId="0F6B30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572940.34</w:t>
            </w:r>
          </w:p>
        </w:tc>
        <w:tc>
          <w:tcPr>
            <w:tcW w:w="1759" w:type="pct"/>
            <w:tcBorders>
              <w:top w:val="nil"/>
              <w:left w:val="nil"/>
              <w:bottom w:val="nil"/>
              <w:right w:val="nil"/>
            </w:tcBorders>
            <w:shd w:val="clear" w:color="auto" w:fill="auto"/>
            <w:noWrap/>
            <w:vAlign w:val="center"/>
            <w:hideMark/>
          </w:tcPr>
          <w:p w14:paraId="1E3757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342578.86</w:t>
            </w:r>
          </w:p>
        </w:tc>
        <w:tc>
          <w:tcPr>
            <w:tcW w:w="1481" w:type="pct"/>
            <w:tcBorders>
              <w:top w:val="nil"/>
              <w:left w:val="nil"/>
              <w:bottom w:val="nil"/>
              <w:right w:val="nil"/>
            </w:tcBorders>
            <w:shd w:val="clear" w:color="auto" w:fill="auto"/>
            <w:noWrap/>
            <w:vAlign w:val="center"/>
            <w:hideMark/>
          </w:tcPr>
          <w:p w14:paraId="4C1C3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37A22C76" w14:textId="77777777" w:rsidTr="00EF4C83">
        <w:trPr>
          <w:trHeight w:val="20"/>
        </w:trPr>
        <w:tc>
          <w:tcPr>
            <w:tcW w:w="1759" w:type="pct"/>
            <w:tcBorders>
              <w:top w:val="nil"/>
              <w:left w:val="nil"/>
              <w:bottom w:val="nil"/>
              <w:right w:val="nil"/>
            </w:tcBorders>
            <w:shd w:val="clear" w:color="auto" w:fill="auto"/>
            <w:noWrap/>
            <w:vAlign w:val="center"/>
            <w:hideMark/>
          </w:tcPr>
          <w:p w14:paraId="7DB715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572939.95</w:t>
            </w:r>
          </w:p>
        </w:tc>
        <w:tc>
          <w:tcPr>
            <w:tcW w:w="1759" w:type="pct"/>
            <w:tcBorders>
              <w:top w:val="nil"/>
              <w:left w:val="nil"/>
              <w:bottom w:val="nil"/>
              <w:right w:val="nil"/>
            </w:tcBorders>
            <w:shd w:val="clear" w:color="auto" w:fill="auto"/>
            <w:noWrap/>
            <w:vAlign w:val="center"/>
            <w:hideMark/>
          </w:tcPr>
          <w:p w14:paraId="73B6B9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342570.99</w:t>
            </w:r>
          </w:p>
        </w:tc>
        <w:tc>
          <w:tcPr>
            <w:tcW w:w="1481" w:type="pct"/>
            <w:tcBorders>
              <w:top w:val="nil"/>
              <w:left w:val="nil"/>
              <w:bottom w:val="nil"/>
              <w:right w:val="nil"/>
            </w:tcBorders>
            <w:shd w:val="clear" w:color="auto" w:fill="auto"/>
            <w:noWrap/>
            <w:vAlign w:val="center"/>
            <w:hideMark/>
          </w:tcPr>
          <w:p w14:paraId="440966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590DE120" w14:textId="77777777" w:rsidTr="00EF4C83">
        <w:trPr>
          <w:trHeight w:val="20"/>
        </w:trPr>
        <w:tc>
          <w:tcPr>
            <w:tcW w:w="1759" w:type="pct"/>
            <w:tcBorders>
              <w:top w:val="nil"/>
              <w:left w:val="nil"/>
              <w:bottom w:val="nil"/>
              <w:right w:val="nil"/>
            </w:tcBorders>
            <w:shd w:val="clear" w:color="auto" w:fill="auto"/>
            <w:noWrap/>
            <w:vAlign w:val="center"/>
            <w:hideMark/>
          </w:tcPr>
          <w:p w14:paraId="63906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572940.33</w:t>
            </w:r>
          </w:p>
        </w:tc>
        <w:tc>
          <w:tcPr>
            <w:tcW w:w="1759" w:type="pct"/>
            <w:tcBorders>
              <w:top w:val="nil"/>
              <w:left w:val="nil"/>
              <w:bottom w:val="nil"/>
              <w:right w:val="nil"/>
            </w:tcBorders>
            <w:shd w:val="clear" w:color="auto" w:fill="auto"/>
            <w:noWrap/>
            <w:vAlign w:val="center"/>
            <w:hideMark/>
          </w:tcPr>
          <w:p w14:paraId="3626B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342571.10</w:t>
            </w:r>
          </w:p>
        </w:tc>
        <w:tc>
          <w:tcPr>
            <w:tcW w:w="1481" w:type="pct"/>
            <w:tcBorders>
              <w:top w:val="nil"/>
              <w:left w:val="nil"/>
              <w:bottom w:val="nil"/>
              <w:right w:val="nil"/>
            </w:tcBorders>
            <w:shd w:val="clear" w:color="auto" w:fill="auto"/>
            <w:noWrap/>
            <w:vAlign w:val="center"/>
            <w:hideMark/>
          </w:tcPr>
          <w:p w14:paraId="05EC65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6FE55E51" w14:textId="77777777" w:rsidTr="00EF4C83">
        <w:trPr>
          <w:trHeight w:val="20"/>
        </w:trPr>
        <w:tc>
          <w:tcPr>
            <w:tcW w:w="1759" w:type="pct"/>
            <w:tcBorders>
              <w:top w:val="nil"/>
              <w:left w:val="nil"/>
              <w:bottom w:val="nil"/>
              <w:right w:val="nil"/>
            </w:tcBorders>
            <w:shd w:val="clear" w:color="auto" w:fill="auto"/>
            <w:noWrap/>
            <w:vAlign w:val="center"/>
            <w:hideMark/>
          </w:tcPr>
          <w:p w14:paraId="04826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572940.98</w:t>
            </w:r>
          </w:p>
        </w:tc>
        <w:tc>
          <w:tcPr>
            <w:tcW w:w="1759" w:type="pct"/>
            <w:tcBorders>
              <w:top w:val="nil"/>
              <w:left w:val="nil"/>
              <w:bottom w:val="nil"/>
              <w:right w:val="nil"/>
            </w:tcBorders>
            <w:shd w:val="clear" w:color="auto" w:fill="auto"/>
            <w:noWrap/>
            <w:vAlign w:val="center"/>
            <w:hideMark/>
          </w:tcPr>
          <w:p w14:paraId="19D457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342569.71</w:t>
            </w:r>
          </w:p>
        </w:tc>
        <w:tc>
          <w:tcPr>
            <w:tcW w:w="1481" w:type="pct"/>
            <w:tcBorders>
              <w:top w:val="nil"/>
              <w:left w:val="nil"/>
              <w:bottom w:val="nil"/>
              <w:right w:val="nil"/>
            </w:tcBorders>
            <w:shd w:val="clear" w:color="auto" w:fill="auto"/>
            <w:noWrap/>
            <w:vAlign w:val="center"/>
            <w:hideMark/>
          </w:tcPr>
          <w:p w14:paraId="023615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3D955609" w14:textId="77777777" w:rsidTr="00EF4C83">
        <w:trPr>
          <w:trHeight w:val="20"/>
        </w:trPr>
        <w:tc>
          <w:tcPr>
            <w:tcW w:w="1759" w:type="pct"/>
            <w:tcBorders>
              <w:top w:val="nil"/>
              <w:left w:val="nil"/>
              <w:bottom w:val="nil"/>
              <w:right w:val="nil"/>
            </w:tcBorders>
            <w:shd w:val="clear" w:color="auto" w:fill="auto"/>
            <w:noWrap/>
            <w:vAlign w:val="center"/>
            <w:hideMark/>
          </w:tcPr>
          <w:p w14:paraId="4D604E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572936.37</w:t>
            </w:r>
          </w:p>
        </w:tc>
        <w:tc>
          <w:tcPr>
            <w:tcW w:w="1759" w:type="pct"/>
            <w:tcBorders>
              <w:top w:val="nil"/>
              <w:left w:val="nil"/>
              <w:bottom w:val="nil"/>
              <w:right w:val="nil"/>
            </w:tcBorders>
            <w:shd w:val="clear" w:color="auto" w:fill="auto"/>
            <w:noWrap/>
            <w:vAlign w:val="center"/>
            <w:hideMark/>
          </w:tcPr>
          <w:p w14:paraId="029F26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342575.72</w:t>
            </w:r>
          </w:p>
        </w:tc>
        <w:tc>
          <w:tcPr>
            <w:tcW w:w="1481" w:type="pct"/>
            <w:tcBorders>
              <w:top w:val="nil"/>
              <w:left w:val="nil"/>
              <w:bottom w:val="nil"/>
              <w:right w:val="nil"/>
            </w:tcBorders>
            <w:shd w:val="clear" w:color="auto" w:fill="auto"/>
            <w:noWrap/>
            <w:vAlign w:val="center"/>
            <w:hideMark/>
          </w:tcPr>
          <w:p w14:paraId="2E98F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9271EE6" w14:textId="77777777" w:rsidTr="00EF4C83">
        <w:trPr>
          <w:trHeight w:val="20"/>
        </w:trPr>
        <w:tc>
          <w:tcPr>
            <w:tcW w:w="1759" w:type="pct"/>
            <w:tcBorders>
              <w:top w:val="nil"/>
              <w:left w:val="nil"/>
              <w:bottom w:val="nil"/>
              <w:right w:val="nil"/>
            </w:tcBorders>
            <w:shd w:val="clear" w:color="auto" w:fill="auto"/>
            <w:noWrap/>
            <w:vAlign w:val="center"/>
            <w:hideMark/>
          </w:tcPr>
          <w:p w14:paraId="25126A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572937.33</w:t>
            </w:r>
          </w:p>
        </w:tc>
        <w:tc>
          <w:tcPr>
            <w:tcW w:w="1759" w:type="pct"/>
            <w:tcBorders>
              <w:top w:val="nil"/>
              <w:left w:val="nil"/>
              <w:bottom w:val="nil"/>
              <w:right w:val="nil"/>
            </w:tcBorders>
            <w:shd w:val="clear" w:color="auto" w:fill="auto"/>
            <w:noWrap/>
            <w:vAlign w:val="center"/>
            <w:hideMark/>
          </w:tcPr>
          <w:p w14:paraId="4E875C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342576.22</w:t>
            </w:r>
          </w:p>
        </w:tc>
        <w:tc>
          <w:tcPr>
            <w:tcW w:w="1481" w:type="pct"/>
            <w:tcBorders>
              <w:top w:val="nil"/>
              <w:left w:val="nil"/>
              <w:bottom w:val="nil"/>
              <w:right w:val="nil"/>
            </w:tcBorders>
            <w:shd w:val="clear" w:color="auto" w:fill="auto"/>
            <w:noWrap/>
            <w:vAlign w:val="center"/>
            <w:hideMark/>
          </w:tcPr>
          <w:p w14:paraId="39F3CD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3BD84DA0" w14:textId="77777777" w:rsidTr="00EF4C83">
        <w:trPr>
          <w:trHeight w:val="20"/>
        </w:trPr>
        <w:tc>
          <w:tcPr>
            <w:tcW w:w="1759" w:type="pct"/>
            <w:tcBorders>
              <w:top w:val="nil"/>
              <w:left w:val="nil"/>
              <w:bottom w:val="nil"/>
              <w:right w:val="nil"/>
            </w:tcBorders>
            <w:shd w:val="clear" w:color="auto" w:fill="auto"/>
            <w:noWrap/>
            <w:vAlign w:val="center"/>
            <w:hideMark/>
          </w:tcPr>
          <w:p w14:paraId="4CD93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572937.23</w:t>
            </w:r>
          </w:p>
        </w:tc>
        <w:tc>
          <w:tcPr>
            <w:tcW w:w="1759" w:type="pct"/>
            <w:tcBorders>
              <w:top w:val="nil"/>
              <w:left w:val="nil"/>
              <w:bottom w:val="nil"/>
              <w:right w:val="nil"/>
            </w:tcBorders>
            <w:shd w:val="clear" w:color="auto" w:fill="auto"/>
            <w:noWrap/>
            <w:vAlign w:val="center"/>
            <w:hideMark/>
          </w:tcPr>
          <w:p w14:paraId="4393B6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342576.51</w:t>
            </w:r>
          </w:p>
        </w:tc>
        <w:tc>
          <w:tcPr>
            <w:tcW w:w="1481" w:type="pct"/>
            <w:tcBorders>
              <w:top w:val="nil"/>
              <w:left w:val="nil"/>
              <w:bottom w:val="nil"/>
              <w:right w:val="nil"/>
            </w:tcBorders>
            <w:shd w:val="clear" w:color="auto" w:fill="auto"/>
            <w:noWrap/>
            <w:vAlign w:val="center"/>
            <w:hideMark/>
          </w:tcPr>
          <w:p w14:paraId="14C74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3A0B69D8" w14:textId="77777777" w:rsidTr="00EF4C83">
        <w:trPr>
          <w:trHeight w:val="20"/>
        </w:trPr>
        <w:tc>
          <w:tcPr>
            <w:tcW w:w="1759" w:type="pct"/>
            <w:tcBorders>
              <w:top w:val="nil"/>
              <w:left w:val="nil"/>
              <w:bottom w:val="nil"/>
              <w:right w:val="nil"/>
            </w:tcBorders>
            <w:shd w:val="clear" w:color="auto" w:fill="auto"/>
            <w:noWrap/>
            <w:vAlign w:val="center"/>
            <w:hideMark/>
          </w:tcPr>
          <w:p w14:paraId="7426BD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572932.30</w:t>
            </w:r>
          </w:p>
        </w:tc>
        <w:tc>
          <w:tcPr>
            <w:tcW w:w="1759" w:type="pct"/>
            <w:tcBorders>
              <w:top w:val="nil"/>
              <w:left w:val="nil"/>
              <w:bottom w:val="nil"/>
              <w:right w:val="nil"/>
            </w:tcBorders>
            <w:shd w:val="clear" w:color="auto" w:fill="auto"/>
            <w:noWrap/>
            <w:vAlign w:val="center"/>
            <w:hideMark/>
          </w:tcPr>
          <w:p w14:paraId="0D364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342566.28</w:t>
            </w:r>
          </w:p>
        </w:tc>
        <w:tc>
          <w:tcPr>
            <w:tcW w:w="1481" w:type="pct"/>
            <w:tcBorders>
              <w:top w:val="nil"/>
              <w:left w:val="nil"/>
              <w:bottom w:val="nil"/>
              <w:right w:val="nil"/>
            </w:tcBorders>
            <w:shd w:val="clear" w:color="auto" w:fill="auto"/>
            <w:noWrap/>
            <w:vAlign w:val="center"/>
            <w:hideMark/>
          </w:tcPr>
          <w:p w14:paraId="7723F8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589BFD38" w14:textId="77777777" w:rsidTr="00EF4C83">
        <w:trPr>
          <w:trHeight w:val="20"/>
        </w:trPr>
        <w:tc>
          <w:tcPr>
            <w:tcW w:w="1759" w:type="pct"/>
            <w:tcBorders>
              <w:top w:val="nil"/>
              <w:left w:val="nil"/>
              <w:bottom w:val="nil"/>
              <w:right w:val="nil"/>
            </w:tcBorders>
            <w:shd w:val="clear" w:color="auto" w:fill="auto"/>
            <w:noWrap/>
            <w:vAlign w:val="center"/>
            <w:hideMark/>
          </w:tcPr>
          <w:p w14:paraId="62E85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572931.51</w:t>
            </w:r>
          </w:p>
        </w:tc>
        <w:tc>
          <w:tcPr>
            <w:tcW w:w="1759" w:type="pct"/>
            <w:tcBorders>
              <w:top w:val="nil"/>
              <w:left w:val="nil"/>
              <w:bottom w:val="nil"/>
              <w:right w:val="nil"/>
            </w:tcBorders>
            <w:shd w:val="clear" w:color="auto" w:fill="auto"/>
            <w:noWrap/>
            <w:vAlign w:val="center"/>
            <w:hideMark/>
          </w:tcPr>
          <w:p w14:paraId="06D1F7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342568.16</w:t>
            </w:r>
          </w:p>
        </w:tc>
        <w:tc>
          <w:tcPr>
            <w:tcW w:w="1481" w:type="pct"/>
            <w:tcBorders>
              <w:top w:val="nil"/>
              <w:left w:val="nil"/>
              <w:bottom w:val="nil"/>
              <w:right w:val="nil"/>
            </w:tcBorders>
            <w:shd w:val="clear" w:color="auto" w:fill="auto"/>
            <w:noWrap/>
            <w:vAlign w:val="center"/>
            <w:hideMark/>
          </w:tcPr>
          <w:p w14:paraId="3FFFEF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139F3D04" w14:textId="77777777" w:rsidTr="00EF4C83">
        <w:trPr>
          <w:trHeight w:val="20"/>
        </w:trPr>
        <w:tc>
          <w:tcPr>
            <w:tcW w:w="1759" w:type="pct"/>
            <w:tcBorders>
              <w:top w:val="nil"/>
              <w:left w:val="nil"/>
              <w:bottom w:val="nil"/>
              <w:right w:val="nil"/>
            </w:tcBorders>
            <w:shd w:val="clear" w:color="auto" w:fill="auto"/>
            <w:noWrap/>
            <w:vAlign w:val="center"/>
            <w:hideMark/>
          </w:tcPr>
          <w:p w14:paraId="734E40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572930.85</w:t>
            </w:r>
          </w:p>
        </w:tc>
        <w:tc>
          <w:tcPr>
            <w:tcW w:w="1759" w:type="pct"/>
            <w:tcBorders>
              <w:top w:val="nil"/>
              <w:left w:val="nil"/>
              <w:bottom w:val="nil"/>
              <w:right w:val="nil"/>
            </w:tcBorders>
            <w:shd w:val="clear" w:color="auto" w:fill="auto"/>
            <w:noWrap/>
            <w:vAlign w:val="center"/>
            <w:hideMark/>
          </w:tcPr>
          <w:p w14:paraId="1C1ED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342569.49</w:t>
            </w:r>
          </w:p>
        </w:tc>
        <w:tc>
          <w:tcPr>
            <w:tcW w:w="1481" w:type="pct"/>
            <w:tcBorders>
              <w:top w:val="nil"/>
              <w:left w:val="nil"/>
              <w:bottom w:val="nil"/>
              <w:right w:val="nil"/>
            </w:tcBorders>
            <w:shd w:val="clear" w:color="auto" w:fill="auto"/>
            <w:noWrap/>
            <w:vAlign w:val="center"/>
            <w:hideMark/>
          </w:tcPr>
          <w:p w14:paraId="66CE4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79CDC89E" w14:textId="77777777" w:rsidTr="00EF4C83">
        <w:trPr>
          <w:trHeight w:val="20"/>
        </w:trPr>
        <w:tc>
          <w:tcPr>
            <w:tcW w:w="1759" w:type="pct"/>
            <w:tcBorders>
              <w:top w:val="nil"/>
              <w:left w:val="nil"/>
              <w:bottom w:val="nil"/>
              <w:right w:val="nil"/>
            </w:tcBorders>
            <w:shd w:val="clear" w:color="auto" w:fill="auto"/>
            <w:noWrap/>
            <w:vAlign w:val="center"/>
            <w:hideMark/>
          </w:tcPr>
          <w:p w14:paraId="5EF46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572930.40</w:t>
            </w:r>
          </w:p>
        </w:tc>
        <w:tc>
          <w:tcPr>
            <w:tcW w:w="1759" w:type="pct"/>
            <w:tcBorders>
              <w:top w:val="nil"/>
              <w:left w:val="nil"/>
              <w:bottom w:val="nil"/>
              <w:right w:val="nil"/>
            </w:tcBorders>
            <w:shd w:val="clear" w:color="auto" w:fill="auto"/>
            <w:noWrap/>
            <w:vAlign w:val="center"/>
            <w:hideMark/>
          </w:tcPr>
          <w:p w14:paraId="627147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342570.60</w:t>
            </w:r>
          </w:p>
        </w:tc>
        <w:tc>
          <w:tcPr>
            <w:tcW w:w="1481" w:type="pct"/>
            <w:tcBorders>
              <w:top w:val="nil"/>
              <w:left w:val="nil"/>
              <w:bottom w:val="nil"/>
              <w:right w:val="nil"/>
            </w:tcBorders>
            <w:shd w:val="clear" w:color="auto" w:fill="auto"/>
            <w:noWrap/>
            <w:vAlign w:val="center"/>
            <w:hideMark/>
          </w:tcPr>
          <w:p w14:paraId="2ED9E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0CA35221" w14:textId="77777777" w:rsidTr="00EF4C83">
        <w:trPr>
          <w:trHeight w:val="20"/>
        </w:trPr>
        <w:tc>
          <w:tcPr>
            <w:tcW w:w="1759" w:type="pct"/>
            <w:tcBorders>
              <w:top w:val="nil"/>
              <w:left w:val="nil"/>
              <w:bottom w:val="nil"/>
              <w:right w:val="nil"/>
            </w:tcBorders>
            <w:shd w:val="clear" w:color="auto" w:fill="auto"/>
            <w:noWrap/>
            <w:vAlign w:val="center"/>
            <w:hideMark/>
          </w:tcPr>
          <w:p w14:paraId="66965B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572935.96</w:t>
            </w:r>
          </w:p>
        </w:tc>
        <w:tc>
          <w:tcPr>
            <w:tcW w:w="1759" w:type="pct"/>
            <w:tcBorders>
              <w:top w:val="nil"/>
              <w:left w:val="nil"/>
              <w:bottom w:val="nil"/>
              <w:right w:val="nil"/>
            </w:tcBorders>
            <w:shd w:val="clear" w:color="auto" w:fill="auto"/>
            <w:noWrap/>
            <w:vAlign w:val="center"/>
            <w:hideMark/>
          </w:tcPr>
          <w:p w14:paraId="314A7C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342576.46</w:t>
            </w:r>
          </w:p>
        </w:tc>
        <w:tc>
          <w:tcPr>
            <w:tcW w:w="1481" w:type="pct"/>
            <w:tcBorders>
              <w:top w:val="nil"/>
              <w:left w:val="nil"/>
              <w:bottom w:val="nil"/>
              <w:right w:val="nil"/>
            </w:tcBorders>
            <w:shd w:val="clear" w:color="auto" w:fill="auto"/>
            <w:noWrap/>
            <w:vAlign w:val="center"/>
            <w:hideMark/>
          </w:tcPr>
          <w:p w14:paraId="11873F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25CCBCC3" w14:textId="77777777" w:rsidTr="00EF4C83">
        <w:trPr>
          <w:trHeight w:val="20"/>
        </w:trPr>
        <w:tc>
          <w:tcPr>
            <w:tcW w:w="1759" w:type="pct"/>
            <w:tcBorders>
              <w:top w:val="nil"/>
              <w:left w:val="nil"/>
              <w:bottom w:val="nil"/>
              <w:right w:val="nil"/>
            </w:tcBorders>
            <w:shd w:val="clear" w:color="auto" w:fill="auto"/>
            <w:noWrap/>
            <w:vAlign w:val="center"/>
            <w:hideMark/>
          </w:tcPr>
          <w:p w14:paraId="70927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572929.89</w:t>
            </w:r>
          </w:p>
        </w:tc>
        <w:tc>
          <w:tcPr>
            <w:tcW w:w="1759" w:type="pct"/>
            <w:tcBorders>
              <w:top w:val="nil"/>
              <w:left w:val="nil"/>
              <w:bottom w:val="nil"/>
              <w:right w:val="nil"/>
            </w:tcBorders>
            <w:shd w:val="clear" w:color="auto" w:fill="auto"/>
            <w:noWrap/>
            <w:vAlign w:val="center"/>
            <w:hideMark/>
          </w:tcPr>
          <w:p w14:paraId="3D7492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342573.34</w:t>
            </w:r>
          </w:p>
        </w:tc>
        <w:tc>
          <w:tcPr>
            <w:tcW w:w="1481" w:type="pct"/>
            <w:tcBorders>
              <w:top w:val="nil"/>
              <w:left w:val="nil"/>
              <w:bottom w:val="nil"/>
              <w:right w:val="nil"/>
            </w:tcBorders>
            <w:shd w:val="clear" w:color="auto" w:fill="auto"/>
            <w:noWrap/>
            <w:vAlign w:val="center"/>
            <w:hideMark/>
          </w:tcPr>
          <w:p w14:paraId="3C1C53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25DC288A" w14:textId="77777777" w:rsidTr="00EF4C83">
        <w:trPr>
          <w:trHeight w:val="20"/>
        </w:trPr>
        <w:tc>
          <w:tcPr>
            <w:tcW w:w="1759" w:type="pct"/>
            <w:tcBorders>
              <w:top w:val="nil"/>
              <w:left w:val="nil"/>
              <w:bottom w:val="nil"/>
              <w:right w:val="nil"/>
            </w:tcBorders>
            <w:shd w:val="clear" w:color="auto" w:fill="auto"/>
            <w:noWrap/>
            <w:vAlign w:val="center"/>
            <w:hideMark/>
          </w:tcPr>
          <w:p w14:paraId="3A723C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572920.29</w:t>
            </w:r>
          </w:p>
        </w:tc>
        <w:tc>
          <w:tcPr>
            <w:tcW w:w="1759" w:type="pct"/>
            <w:tcBorders>
              <w:top w:val="nil"/>
              <w:left w:val="nil"/>
              <w:bottom w:val="nil"/>
              <w:right w:val="nil"/>
            </w:tcBorders>
            <w:shd w:val="clear" w:color="auto" w:fill="auto"/>
            <w:noWrap/>
            <w:vAlign w:val="center"/>
            <w:hideMark/>
          </w:tcPr>
          <w:p w14:paraId="4B8845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342568.51</w:t>
            </w:r>
          </w:p>
        </w:tc>
        <w:tc>
          <w:tcPr>
            <w:tcW w:w="1481" w:type="pct"/>
            <w:tcBorders>
              <w:top w:val="nil"/>
              <w:left w:val="nil"/>
              <w:bottom w:val="nil"/>
              <w:right w:val="nil"/>
            </w:tcBorders>
            <w:shd w:val="clear" w:color="auto" w:fill="auto"/>
            <w:noWrap/>
            <w:vAlign w:val="center"/>
            <w:hideMark/>
          </w:tcPr>
          <w:p w14:paraId="45ECBB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719D9EBE" w14:textId="77777777" w:rsidTr="00EF4C83">
        <w:trPr>
          <w:trHeight w:val="20"/>
        </w:trPr>
        <w:tc>
          <w:tcPr>
            <w:tcW w:w="1759" w:type="pct"/>
            <w:tcBorders>
              <w:top w:val="nil"/>
              <w:left w:val="nil"/>
              <w:bottom w:val="nil"/>
              <w:right w:val="nil"/>
            </w:tcBorders>
            <w:shd w:val="clear" w:color="auto" w:fill="auto"/>
            <w:noWrap/>
            <w:vAlign w:val="center"/>
            <w:hideMark/>
          </w:tcPr>
          <w:p w14:paraId="0A0BFC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572905.54</w:t>
            </w:r>
          </w:p>
        </w:tc>
        <w:tc>
          <w:tcPr>
            <w:tcW w:w="1759" w:type="pct"/>
            <w:tcBorders>
              <w:top w:val="nil"/>
              <w:left w:val="nil"/>
              <w:bottom w:val="nil"/>
              <w:right w:val="nil"/>
            </w:tcBorders>
            <w:shd w:val="clear" w:color="auto" w:fill="auto"/>
            <w:noWrap/>
            <w:vAlign w:val="center"/>
            <w:hideMark/>
          </w:tcPr>
          <w:p w14:paraId="08E23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342561.77</w:t>
            </w:r>
          </w:p>
        </w:tc>
        <w:tc>
          <w:tcPr>
            <w:tcW w:w="1481" w:type="pct"/>
            <w:tcBorders>
              <w:top w:val="nil"/>
              <w:left w:val="nil"/>
              <w:bottom w:val="nil"/>
              <w:right w:val="nil"/>
            </w:tcBorders>
            <w:shd w:val="clear" w:color="auto" w:fill="auto"/>
            <w:noWrap/>
            <w:vAlign w:val="center"/>
            <w:hideMark/>
          </w:tcPr>
          <w:p w14:paraId="695B60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75B61DB6" w14:textId="77777777" w:rsidTr="00EF4C83">
        <w:trPr>
          <w:trHeight w:val="20"/>
        </w:trPr>
        <w:tc>
          <w:tcPr>
            <w:tcW w:w="1759" w:type="pct"/>
            <w:tcBorders>
              <w:top w:val="nil"/>
              <w:left w:val="nil"/>
              <w:bottom w:val="nil"/>
              <w:right w:val="nil"/>
            </w:tcBorders>
            <w:shd w:val="clear" w:color="auto" w:fill="auto"/>
            <w:noWrap/>
            <w:vAlign w:val="center"/>
            <w:hideMark/>
          </w:tcPr>
          <w:p w14:paraId="46DFCC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572902.79</w:t>
            </w:r>
          </w:p>
        </w:tc>
        <w:tc>
          <w:tcPr>
            <w:tcW w:w="1759" w:type="pct"/>
            <w:tcBorders>
              <w:top w:val="nil"/>
              <w:left w:val="nil"/>
              <w:bottom w:val="nil"/>
              <w:right w:val="nil"/>
            </w:tcBorders>
            <w:shd w:val="clear" w:color="auto" w:fill="auto"/>
            <w:noWrap/>
            <w:vAlign w:val="center"/>
            <w:hideMark/>
          </w:tcPr>
          <w:p w14:paraId="12A3A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342560.50</w:t>
            </w:r>
          </w:p>
        </w:tc>
        <w:tc>
          <w:tcPr>
            <w:tcW w:w="1481" w:type="pct"/>
            <w:tcBorders>
              <w:top w:val="nil"/>
              <w:left w:val="nil"/>
              <w:bottom w:val="nil"/>
              <w:right w:val="nil"/>
            </w:tcBorders>
            <w:shd w:val="clear" w:color="auto" w:fill="auto"/>
            <w:noWrap/>
            <w:vAlign w:val="center"/>
            <w:hideMark/>
          </w:tcPr>
          <w:p w14:paraId="2B479F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12983728" w14:textId="77777777" w:rsidTr="00EF4C83">
        <w:trPr>
          <w:trHeight w:val="20"/>
        </w:trPr>
        <w:tc>
          <w:tcPr>
            <w:tcW w:w="1759" w:type="pct"/>
            <w:tcBorders>
              <w:top w:val="nil"/>
              <w:left w:val="nil"/>
              <w:bottom w:val="nil"/>
              <w:right w:val="nil"/>
            </w:tcBorders>
            <w:shd w:val="clear" w:color="auto" w:fill="auto"/>
            <w:noWrap/>
            <w:vAlign w:val="center"/>
            <w:hideMark/>
          </w:tcPr>
          <w:p w14:paraId="669ED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572901.46</w:t>
            </w:r>
          </w:p>
        </w:tc>
        <w:tc>
          <w:tcPr>
            <w:tcW w:w="1759" w:type="pct"/>
            <w:tcBorders>
              <w:top w:val="nil"/>
              <w:left w:val="nil"/>
              <w:bottom w:val="nil"/>
              <w:right w:val="nil"/>
            </w:tcBorders>
            <w:shd w:val="clear" w:color="auto" w:fill="auto"/>
            <w:noWrap/>
            <w:vAlign w:val="center"/>
            <w:hideMark/>
          </w:tcPr>
          <w:p w14:paraId="765625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342559.86</w:t>
            </w:r>
          </w:p>
        </w:tc>
        <w:tc>
          <w:tcPr>
            <w:tcW w:w="1481" w:type="pct"/>
            <w:tcBorders>
              <w:top w:val="nil"/>
              <w:left w:val="nil"/>
              <w:bottom w:val="nil"/>
              <w:right w:val="nil"/>
            </w:tcBorders>
            <w:shd w:val="clear" w:color="auto" w:fill="auto"/>
            <w:noWrap/>
            <w:vAlign w:val="center"/>
            <w:hideMark/>
          </w:tcPr>
          <w:p w14:paraId="61D710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06AE5B22" w14:textId="77777777" w:rsidTr="00EF4C83">
        <w:trPr>
          <w:trHeight w:val="20"/>
        </w:trPr>
        <w:tc>
          <w:tcPr>
            <w:tcW w:w="1759" w:type="pct"/>
            <w:tcBorders>
              <w:top w:val="nil"/>
              <w:left w:val="nil"/>
              <w:bottom w:val="nil"/>
              <w:right w:val="nil"/>
            </w:tcBorders>
            <w:shd w:val="clear" w:color="auto" w:fill="auto"/>
            <w:noWrap/>
            <w:vAlign w:val="center"/>
            <w:hideMark/>
          </w:tcPr>
          <w:p w14:paraId="7488B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572901.76</w:t>
            </w:r>
          </w:p>
        </w:tc>
        <w:tc>
          <w:tcPr>
            <w:tcW w:w="1759" w:type="pct"/>
            <w:tcBorders>
              <w:top w:val="nil"/>
              <w:left w:val="nil"/>
              <w:bottom w:val="nil"/>
              <w:right w:val="nil"/>
            </w:tcBorders>
            <w:shd w:val="clear" w:color="auto" w:fill="auto"/>
            <w:noWrap/>
            <w:vAlign w:val="center"/>
            <w:hideMark/>
          </w:tcPr>
          <w:p w14:paraId="3C1403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342559.94</w:t>
            </w:r>
          </w:p>
        </w:tc>
        <w:tc>
          <w:tcPr>
            <w:tcW w:w="1481" w:type="pct"/>
            <w:tcBorders>
              <w:top w:val="nil"/>
              <w:left w:val="nil"/>
              <w:bottom w:val="nil"/>
              <w:right w:val="nil"/>
            </w:tcBorders>
            <w:shd w:val="clear" w:color="auto" w:fill="auto"/>
            <w:noWrap/>
            <w:vAlign w:val="center"/>
            <w:hideMark/>
          </w:tcPr>
          <w:p w14:paraId="66E553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782F3EF0" w14:textId="77777777" w:rsidTr="00EF4C83">
        <w:trPr>
          <w:trHeight w:val="20"/>
        </w:trPr>
        <w:tc>
          <w:tcPr>
            <w:tcW w:w="1759" w:type="pct"/>
            <w:tcBorders>
              <w:top w:val="nil"/>
              <w:left w:val="nil"/>
              <w:bottom w:val="nil"/>
              <w:right w:val="nil"/>
            </w:tcBorders>
            <w:shd w:val="clear" w:color="auto" w:fill="auto"/>
            <w:noWrap/>
            <w:vAlign w:val="center"/>
            <w:hideMark/>
          </w:tcPr>
          <w:p w14:paraId="69EACD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572901.86</w:t>
            </w:r>
          </w:p>
        </w:tc>
        <w:tc>
          <w:tcPr>
            <w:tcW w:w="1759" w:type="pct"/>
            <w:tcBorders>
              <w:top w:val="nil"/>
              <w:left w:val="nil"/>
              <w:bottom w:val="nil"/>
              <w:right w:val="nil"/>
            </w:tcBorders>
            <w:shd w:val="clear" w:color="auto" w:fill="auto"/>
            <w:noWrap/>
            <w:vAlign w:val="center"/>
            <w:hideMark/>
          </w:tcPr>
          <w:p w14:paraId="6FEB5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342559.69</w:t>
            </w:r>
          </w:p>
        </w:tc>
        <w:tc>
          <w:tcPr>
            <w:tcW w:w="1481" w:type="pct"/>
            <w:tcBorders>
              <w:top w:val="nil"/>
              <w:left w:val="nil"/>
              <w:bottom w:val="nil"/>
              <w:right w:val="nil"/>
            </w:tcBorders>
            <w:shd w:val="clear" w:color="auto" w:fill="auto"/>
            <w:noWrap/>
            <w:vAlign w:val="center"/>
            <w:hideMark/>
          </w:tcPr>
          <w:p w14:paraId="33A5BC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79D43563" w14:textId="77777777" w:rsidTr="00EF4C83">
        <w:trPr>
          <w:trHeight w:val="20"/>
        </w:trPr>
        <w:tc>
          <w:tcPr>
            <w:tcW w:w="1759" w:type="pct"/>
            <w:tcBorders>
              <w:top w:val="nil"/>
              <w:left w:val="nil"/>
              <w:bottom w:val="nil"/>
              <w:right w:val="nil"/>
            </w:tcBorders>
            <w:shd w:val="clear" w:color="auto" w:fill="auto"/>
            <w:noWrap/>
            <w:vAlign w:val="center"/>
            <w:hideMark/>
          </w:tcPr>
          <w:p w14:paraId="478E6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572902.36</w:t>
            </w:r>
          </w:p>
        </w:tc>
        <w:tc>
          <w:tcPr>
            <w:tcW w:w="1759" w:type="pct"/>
            <w:tcBorders>
              <w:top w:val="nil"/>
              <w:left w:val="nil"/>
              <w:bottom w:val="nil"/>
              <w:right w:val="nil"/>
            </w:tcBorders>
            <w:shd w:val="clear" w:color="auto" w:fill="auto"/>
            <w:noWrap/>
            <w:vAlign w:val="center"/>
            <w:hideMark/>
          </w:tcPr>
          <w:p w14:paraId="3E25B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342559.95</w:t>
            </w:r>
          </w:p>
        </w:tc>
        <w:tc>
          <w:tcPr>
            <w:tcW w:w="1481" w:type="pct"/>
            <w:tcBorders>
              <w:top w:val="nil"/>
              <w:left w:val="nil"/>
              <w:bottom w:val="nil"/>
              <w:right w:val="nil"/>
            </w:tcBorders>
            <w:shd w:val="clear" w:color="auto" w:fill="auto"/>
            <w:noWrap/>
            <w:vAlign w:val="center"/>
            <w:hideMark/>
          </w:tcPr>
          <w:p w14:paraId="470DD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61E4335E" w14:textId="77777777" w:rsidTr="00EF4C83">
        <w:trPr>
          <w:trHeight w:val="20"/>
        </w:trPr>
        <w:tc>
          <w:tcPr>
            <w:tcW w:w="1759" w:type="pct"/>
            <w:tcBorders>
              <w:top w:val="nil"/>
              <w:left w:val="nil"/>
              <w:bottom w:val="nil"/>
              <w:right w:val="nil"/>
            </w:tcBorders>
            <w:shd w:val="clear" w:color="auto" w:fill="auto"/>
            <w:noWrap/>
            <w:vAlign w:val="center"/>
            <w:hideMark/>
          </w:tcPr>
          <w:p w14:paraId="5D1121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572904.60</w:t>
            </w:r>
          </w:p>
        </w:tc>
        <w:tc>
          <w:tcPr>
            <w:tcW w:w="1759" w:type="pct"/>
            <w:tcBorders>
              <w:top w:val="nil"/>
              <w:left w:val="nil"/>
              <w:bottom w:val="nil"/>
              <w:right w:val="nil"/>
            </w:tcBorders>
            <w:shd w:val="clear" w:color="auto" w:fill="auto"/>
            <w:noWrap/>
            <w:vAlign w:val="center"/>
            <w:hideMark/>
          </w:tcPr>
          <w:p w14:paraId="753C6C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342553.12</w:t>
            </w:r>
          </w:p>
        </w:tc>
        <w:tc>
          <w:tcPr>
            <w:tcW w:w="1481" w:type="pct"/>
            <w:tcBorders>
              <w:top w:val="nil"/>
              <w:left w:val="nil"/>
              <w:bottom w:val="nil"/>
              <w:right w:val="nil"/>
            </w:tcBorders>
            <w:shd w:val="clear" w:color="auto" w:fill="auto"/>
            <w:noWrap/>
            <w:vAlign w:val="center"/>
            <w:hideMark/>
          </w:tcPr>
          <w:p w14:paraId="2A1E27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73A29222" w14:textId="77777777" w:rsidTr="00EF4C83">
        <w:trPr>
          <w:trHeight w:val="20"/>
        </w:trPr>
        <w:tc>
          <w:tcPr>
            <w:tcW w:w="1759" w:type="pct"/>
            <w:tcBorders>
              <w:top w:val="nil"/>
              <w:left w:val="nil"/>
              <w:bottom w:val="nil"/>
              <w:right w:val="nil"/>
            </w:tcBorders>
            <w:shd w:val="clear" w:color="auto" w:fill="auto"/>
            <w:noWrap/>
            <w:vAlign w:val="center"/>
            <w:hideMark/>
          </w:tcPr>
          <w:p w14:paraId="0A938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572903.93</w:t>
            </w:r>
          </w:p>
        </w:tc>
        <w:tc>
          <w:tcPr>
            <w:tcW w:w="1759" w:type="pct"/>
            <w:tcBorders>
              <w:top w:val="nil"/>
              <w:left w:val="nil"/>
              <w:bottom w:val="nil"/>
              <w:right w:val="nil"/>
            </w:tcBorders>
            <w:shd w:val="clear" w:color="auto" w:fill="auto"/>
            <w:noWrap/>
            <w:vAlign w:val="center"/>
            <w:hideMark/>
          </w:tcPr>
          <w:p w14:paraId="58B29D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342554.73</w:t>
            </w:r>
          </w:p>
        </w:tc>
        <w:tc>
          <w:tcPr>
            <w:tcW w:w="1481" w:type="pct"/>
            <w:tcBorders>
              <w:top w:val="nil"/>
              <w:left w:val="nil"/>
              <w:bottom w:val="nil"/>
              <w:right w:val="nil"/>
            </w:tcBorders>
            <w:shd w:val="clear" w:color="auto" w:fill="auto"/>
            <w:noWrap/>
            <w:vAlign w:val="center"/>
            <w:hideMark/>
          </w:tcPr>
          <w:p w14:paraId="575BB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23F81169" w14:textId="77777777" w:rsidTr="00EF4C83">
        <w:trPr>
          <w:trHeight w:val="20"/>
        </w:trPr>
        <w:tc>
          <w:tcPr>
            <w:tcW w:w="1759" w:type="pct"/>
            <w:tcBorders>
              <w:top w:val="nil"/>
              <w:left w:val="nil"/>
              <w:bottom w:val="nil"/>
              <w:right w:val="nil"/>
            </w:tcBorders>
            <w:shd w:val="clear" w:color="auto" w:fill="auto"/>
            <w:noWrap/>
            <w:vAlign w:val="center"/>
            <w:hideMark/>
          </w:tcPr>
          <w:p w14:paraId="3ECD1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572903.28</w:t>
            </w:r>
          </w:p>
        </w:tc>
        <w:tc>
          <w:tcPr>
            <w:tcW w:w="1759" w:type="pct"/>
            <w:tcBorders>
              <w:top w:val="nil"/>
              <w:left w:val="nil"/>
              <w:bottom w:val="nil"/>
              <w:right w:val="nil"/>
            </w:tcBorders>
            <w:shd w:val="clear" w:color="auto" w:fill="auto"/>
            <w:noWrap/>
            <w:vAlign w:val="center"/>
            <w:hideMark/>
          </w:tcPr>
          <w:p w14:paraId="5E1B1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342556.30</w:t>
            </w:r>
          </w:p>
        </w:tc>
        <w:tc>
          <w:tcPr>
            <w:tcW w:w="1481" w:type="pct"/>
            <w:tcBorders>
              <w:top w:val="nil"/>
              <w:left w:val="nil"/>
              <w:bottom w:val="nil"/>
              <w:right w:val="nil"/>
            </w:tcBorders>
            <w:shd w:val="clear" w:color="auto" w:fill="auto"/>
            <w:noWrap/>
            <w:vAlign w:val="center"/>
            <w:hideMark/>
          </w:tcPr>
          <w:p w14:paraId="50CB57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3F5B684F" w14:textId="77777777" w:rsidTr="00EF4C83">
        <w:trPr>
          <w:trHeight w:val="20"/>
        </w:trPr>
        <w:tc>
          <w:tcPr>
            <w:tcW w:w="1759" w:type="pct"/>
            <w:tcBorders>
              <w:top w:val="nil"/>
              <w:left w:val="nil"/>
              <w:bottom w:val="nil"/>
              <w:right w:val="nil"/>
            </w:tcBorders>
            <w:shd w:val="clear" w:color="auto" w:fill="auto"/>
            <w:noWrap/>
            <w:vAlign w:val="center"/>
            <w:hideMark/>
          </w:tcPr>
          <w:p w14:paraId="7EC0B0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572902.03</w:t>
            </w:r>
          </w:p>
        </w:tc>
        <w:tc>
          <w:tcPr>
            <w:tcW w:w="1759" w:type="pct"/>
            <w:tcBorders>
              <w:top w:val="nil"/>
              <w:left w:val="nil"/>
              <w:bottom w:val="nil"/>
              <w:right w:val="nil"/>
            </w:tcBorders>
            <w:shd w:val="clear" w:color="auto" w:fill="auto"/>
            <w:noWrap/>
            <w:vAlign w:val="center"/>
            <w:hideMark/>
          </w:tcPr>
          <w:p w14:paraId="413F0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342557.76</w:t>
            </w:r>
          </w:p>
        </w:tc>
        <w:tc>
          <w:tcPr>
            <w:tcW w:w="1481" w:type="pct"/>
            <w:tcBorders>
              <w:top w:val="nil"/>
              <w:left w:val="nil"/>
              <w:bottom w:val="nil"/>
              <w:right w:val="nil"/>
            </w:tcBorders>
            <w:shd w:val="clear" w:color="auto" w:fill="auto"/>
            <w:noWrap/>
            <w:vAlign w:val="center"/>
            <w:hideMark/>
          </w:tcPr>
          <w:p w14:paraId="2B3585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72325B0D" w14:textId="77777777" w:rsidTr="00EF4C83">
        <w:trPr>
          <w:trHeight w:val="20"/>
        </w:trPr>
        <w:tc>
          <w:tcPr>
            <w:tcW w:w="1759" w:type="pct"/>
            <w:tcBorders>
              <w:top w:val="nil"/>
              <w:left w:val="nil"/>
              <w:bottom w:val="nil"/>
              <w:right w:val="nil"/>
            </w:tcBorders>
            <w:shd w:val="clear" w:color="auto" w:fill="auto"/>
            <w:noWrap/>
            <w:vAlign w:val="center"/>
            <w:hideMark/>
          </w:tcPr>
          <w:p w14:paraId="30BD8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572890.61</w:t>
            </w:r>
          </w:p>
        </w:tc>
        <w:tc>
          <w:tcPr>
            <w:tcW w:w="1759" w:type="pct"/>
            <w:tcBorders>
              <w:top w:val="nil"/>
              <w:left w:val="nil"/>
              <w:bottom w:val="nil"/>
              <w:right w:val="nil"/>
            </w:tcBorders>
            <w:shd w:val="clear" w:color="auto" w:fill="auto"/>
            <w:noWrap/>
            <w:vAlign w:val="center"/>
            <w:hideMark/>
          </w:tcPr>
          <w:p w14:paraId="70EB4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342569.90</w:t>
            </w:r>
          </w:p>
        </w:tc>
        <w:tc>
          <w:tcPr>
            <w:tcW w:w="1481" w:type="pct"/>
            <w:tcBorders>
              <w:top w:val="nil"/>
              <w:left w:val="nil"/>
              <w:bottom w:val="nil"/>
              <w:right w:val="nil"/>
            </w:tcBorders>
            <w:shd w:val="clear" w:color="auto" w:fill="auto"/>
            <w:noWrap/>
            <w:vAlign w:val="center"/>
            <w:hideMark/>
          </w:tcPr>
          <w:p w14:paraId="0D9A44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7C1A3808" w14:textId="77777777" w:rsidTr="00EF4C83">
        <w:trPr>
          <w:trHeight w:val="20"/>
        </w:trPr>
        <w:tc>
          <w:tcPr>
            <w:tcW w:w="1759" w:type="pct"/>
            <w:tcBorders>
              <w:top w:val="nil"/>
              <w:left w:val="nil"/>
              <w:bottom w:val="nil"/>
              <w:right w:val="nil"/>
            </w:tcBorders>
            <w:shd w:val="clear" w:color="auto" w:fill="auto"/>
            <w:noWrap/>
            <w:vAlign w:val="center"/>
            <w:hideMark/>
          </w:tcPr>
          <w:p w14:paraId="10DBEC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572892.83</w:t>
            </w:r>
          </w:p>
        </w:tc>
        <w:tc>
          <w:tcPr>
            <w:tcW w:w="1759" w:type="pct"/>
            <w:tcBorders>
              <w:top w:val="nil"/>
              <w:left w:val="nil"/>
              <w:bottom w:val="nil"/>
              <w:right w:val="nil"/>
            </w:tcBorders>
            <w:shd w:val="clear" w:color="auto" w:fill="auto"/>
            <w:noWrap/>
            <w:vAlign w:val="center"/>
            <w:hideMark/>
          </w:tcPr>
          <w:p w14:paraId="601AF7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342570.54</w:t>
            </w:r>
          </w:p>
        </w:tc>
        <w:tc>
          <w:tcPr>
            <w:tcW w:w="1481" w:type="pct"/>
            <w:tcBorders>
              <w:top w:val="nil"/>
              <w:left w:val="nil"/>
              <w:bottom w:val="nil"/>
              <w:right w:val="nil"/>
            </w:tcBorders>
            <w:shd w:val="clear" w:color="auto" w:fill="auto"/>
            <w:noWrap/>
            <w:vAlign w:val="center"/>
            <w:hideMark/>
          </w:tcPr>
          <w:p w14:paraId="058C8D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1E0929C4" w14:textId="77777777" w:rsidTr="00EF4C83">
        <w:trPr>
          <w:trHeight w:val="20"/>
        </w:trPr>
        <w:tc>
          <w:tcPr>
            <w:tcW w:w="1759" w:type="pct"/>
            <w:tcBorders>
              <w:top w:val="nil"/>
              <w:left w:val="nil"/>
              <w:bottom w:val="nil"/>
              <w:right w:val="nil"/>
            </w:tcBorders>
            <w:shd w:val="clear" w:color="auto" w:fill="auto"/>
            <w:noWrap/>
            <w:vAlign w:val="center"/>
            <w:hideMark/>
          </w:tcPr>
          <w:p w14:paraId="14E475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572889.42</w:t>
            </w:r>
          </w:p>
        </w:tc>
        <w:tc>
          <w:tcPr>
            <w:tcW w:w="1759" w:type="pct"/>
            <w:tcBorders>
              <w:top w:val="nil"/>
              <w:left w:val="nil"/>
              <w:bottom w:val="nil"/>
              <w:right w:val="nil"/>
            </w:tcBorders>
            <w:shd w:val="clear" w:color="auto" w:fill="auto"/>
            <w:noWrap/>
            <w:vAlign w:val="center"/>
            <w:hideMark/>
          </w:tcPr>
          <w:p w14:paraId="1B8C0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342568.91</w:t>
            </w:r>
          </w:p>
        </w:tc>
        <w:tc>
          <w:tcPr>
            <w:tcW w:w="1481" w:type="pct"/>
            <w:tcBorders>
              <w:top w:val="nil"/>
              <w:left w:val="nil"/>
              <w:bottom w:val="nil"/>
              <w:right w:val="nil"/>
            </w:tcBorders>
            <w:shd w:val="clear" w:color="auto" w:fill="auto"/>
            <w:noWrap/>
            <w:vAlign w:val="center"/>
            <w:hideMark/>
          </w:tcPr>
          <w:p w14:paraId="660662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27491177" w14:textId="77777777" w:rsidTr="00EF4C83">
        <w:trPr>
          <w:trHeight w:val="20"/>
        </w:trPr>
        <w:tc>
          <w:tcPr>
            <w:tcW w:w="1759" w:type="pct"/>
            <w:tcBorders>
              <w:top w:val="nil"/>
              <w:left w:val="nil"/>
              <w:bottom w:val="nil"/>
              <w:right w:val="nil"/>
            </w:tcBorders>
            <w:shd w:val="clear" w:color="auto" w:fill="auto"/>
            <w:noWrap/>
            <w:vAlign w:val="center"/>
            <w:hideMark/>
          </w:tcPr>
          <w:p w14:paraId="60940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572887.88</w:t>
            </w:r>
          </w:p>
        </w:tc>
        <w:tc>
          <w:tcPr>
            <w:tcW w:w="1759" w:type="pct"/>
            <w:tcBorders>
              <w:top w:val="nil"/>
              <w:left w:val="nil"/>
              <w:bottom w:val="nil"/>
              <w:right w:val="nil"/>
            </w:tcBorders>
            <w:shd w:val="clear" w:color="auto" w:fill="auto"/>
            <w:noWrap/>
            <w:vAlign w:val="center"/>
            <w:hideMark/>
          </w:tcPr>
          <w:p w14:paraId="2B1557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342567.90</w:t>
            </w:r>
          </w:p>
        </w:tc>
        <w:tc>
          <w:tcPr>
            <w:tcW w:w="1481" w:type="pct"/>
            <w:tcBorders>
              <w:top w:val="nil"/>
              <w:left w:val="nil"/>
              <w:bottom w:val="nil"/>
              <w:right w:val="nil"/>
            </w:tcBorders>
            <w:shd w:val="clear" w:color="auto" w:fill="auto"/>
            <w:noWrap/>
            <w:vAlign w:val="center"/>
            <w:hideMark/>
          </w:tcPr>
          <w:p w14:paraId="6CC6F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6DF8EDE3" w14:textId="77777777" w:rsidTr="00EF4C83">
        <w:trPr>
          <w:trHeight w:val="20"/>
        </w:trPr>
        <w:tc>
          <w:tcPr>
            <w:tcW w:w="1759" w:type="pct"/>
            <w:tcBorders>
              <w:top w:val="nil"/>
              <w:left w:val="nil"/>
              <w:bottom w:val="nil"/>
              <w:right w:val="nil"/>
            </w:tcBorders>
            <w:shd w:val="clear" w:color="auto" w:fill="auto"/>
            <w:noWrap/>
            <w:vAlign w:val="center"/>
            <w:hideMark/>
          </w:tcPr>
          <w:p w14:paraId="392FD8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572886.46</w:t>
            </w:r>
          </w:p>
        </w:tc>
        <w:tc>
          <w:tcPr>
            <w:tcW w:w="1759" w:type="pct"/>
            <w:tcBorders>
              <w:top w:val="nil"/>
              <w:left w:val="nil"/>
              <w:bottom w:val="nil"/>
              <w:right w:val="nil"/>
            </w:tcBorders>
            <w:shd w:val="clear" w:color="auto" w:fill="auto"/>
            <w:noWrap/>
            <w:vAlign w:val="center"/>
            <w:hideMark/>
          </w:tcPr>
          <w:p w14:paraId="7B8AB6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342567.32</w:t>
            </w:r>
          </w:p>
        </w:tc>
        <w:tc>
          <w:tcPr>
            <w:tcW w:w="1481" w:type="pct"/>
            <w:tcBorders>
              <w:top w:val="nil"/>
              <w:left w:val="nil"/>
              <w:bottom w:val="nil"/>
              <w:right w:val="nil"/>
            </w:tcBorders>
            <w:shd w:val="clear" w:color="auto" w:fill="auto"/>
            <w:noWrap/>
            <w:vAlign w:val="center"/>
            <w:hideMark/>
          </w:tcPr>
          <w:p w14:paraId="138EF2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74E4C4E1" w14:textId="77777777" w:rsidTr="00EF4C83">
        <w:trPr>
          <w:trHeight w:val="20"/>
        </w:trPr>
        <w:tc>
          <w:tcPr>
            <w:tcW w:w="1759" w:type="pct"/>
            <w:tcBorders>
              <w:top w:val="nil"/>
              <w:left w:val="nil"/>
              <w:bottom w:val="nil"/>
              <w:right w:val="nil"/>
            </w:tcBorders>
            <w:shd w:val="clear" w:color="auto" w:fill="auto"/>
            <w:noWrap/>
            <w:vAlign w:val="center"/>
            <w:hideMark/>
          </w:tcPr>
          <w:p w14:paraId="01CB06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572893.43</w:t>
            </w:r>
          </w:p>
        </w:tc>
        <w:tc>
          <w:tcPr>
            <w:tcW w:w="1759" w:type="pct"/>
            <w:tcBorders>
              <w:top w:val="nil"/>
              <w:left w:val="nil"/>
              <w:bottom w:val="nil"/>
              <w:right w:val="nil"/>
            </w:tcBorders>
            <w:shd w:val="clear" w:color="auto" w:fill="auto"/>
            <w:noWrap/>
            <w:vAlign w:val="center"/>
            <w:hideMark/>
          </w:tcPr>
          <w:p w14:paraId="64D14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342557.63</w:t>
            </w:r>
          </w:p>
        </w:tc>
        <w:tc>
          <w:tcPr>
            <w:tcW w:w="1481" w:type="pct"/>
            <w:tcBorders>
              <w:top w:val="nil"/>
              <w:left w:val="nil"/>
              <w:bottom w:val="nil"/>
              <w:right w:val="nil"/>
            </w:tcBorders>
            <w:shd w:val="clear" w:color="auto" w:fill="auto"/>
            <w:noWrap/>
            <w:vAlign w:val="center"/>
            <w:hideMark/>
          </w:tcPr>
          <w:p w14:paraId="4AECAE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4FE68C5E" w14:textId="77777777" w:rsidTr="00EF4C83">
        <w:trPr>
          <w:trHeight w:val="20"/>
        </w:trPr>
        <w:tc>
          <w:tcPr>
            <w:tcW w:w="1759" w:type="pct"/>
            <w:tcBorders>
              <w:top w:val="nil"/>
              <w:left w:val="nil"/>
              <w:bottom w:val="nil"/>
              <w:right w:val="nil"/>
            </w:tcBorders>
            <w:shd w:val="clear" w:color="auto" w:fill="auto"/>
            <w:noWrap/>
            <w:vAlign w:val="center"/>
            <w:hideMark/>
          </w:tcPr>
          <w:p w14:paraId="0761D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572896.11</w:t>
            </w:r>
          </w:p>
        </w:tc>
        <w:tc>
          <w:tcPr>
            <w:tcW w:w="1759" w:type="pct"/>
            <w:tcBorders>
              <w:top w:val="nil"/>
              <w:left w:val="nil"/>
              <w:bottom w:val="nil"/>
              <w:right w:val="nil"/>
            </w:tcBorders>
            <w:shd w:val="clear" w:color="auto" w:fill="auto"/>
            <w:noWrap/>
            <w:vAlign w:val="center"/>
            <w:hideMark/>
          </w:tcPr>
          <w:p w14:paraId="4F46F5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342555.50</w:t>
            </w:r>
          </w:p>
        </w:tc>
        <w:tc>
          <w:tcPr>
            <w:tcW w:w="1481" w:type="pct"/>
            <w:tcBorders>
              <w:top w:val="nil"/>
              <w:left w:val="nil"/>
              <w:bottom w:val="nil"/>
              <w:right w:val="nil"/>
            </w:tcBorders>
            <w:shd w:val="clear" w:color="auto" w:fill="auto"/>
            <w:noWrap/>
            <w:vAlign w:val="center"/>
            <w:hideMark/>
          </w:tcPr>
          <w:p w14:paraId="703582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464A529A" w14:textId="77777777" w:rsidTr="00EF4C83">
        <w:trPr>
          <w:trHeight w:val="20"/>
        </w:trPr>
        <w:tc>
          <w:tcPr>
            <w:tcW w:w="1759" w:type="pct"/>
            <w:tcBorders>
              <w:top w:val="nil"/>
              <w:left w:val="nil"/>
              <w:bottom w:val="nil"/>
              <w:right w:val="nil"/>
            </w:tcBorders>
            <w:shd w:val="clear" w:color="auto" w:fill="auto"/>
            <w:noWrap/>
            <w:vAlign w:val="center"/>
            <w:hideMark/>
          </w:tcPr>
          <w:p w14:paraId="5AA3D3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572888.48</w:t>
            </w:r>
          </w:p>
        </w:tc>
        <w:tc>
          <w:tcPr>
            <w:tcW w:w="1759" w:type="pct"/>
            <w:tcBorders>
              <w:top w:val="nil"/>
              <w:left w:val="nil"/>
              <w:bottom w:val="nil"/>
              <w:right w:val="nil"/>
            </w:tcBorders>
            <w:shd w:val="clear" w:color="auto" w:fill="auto"/>
            <w:noWrap/>
            <w:vAlign w:val="center"/>
            <w:hideMark/>
          </w:tcPr>
          <w:p w14:paraId="59E3A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342546.36</w:t>
            </w:r>
          </w:p>
        </w:tc>
        <w:tc>
          <w:tcPr>
            <w:tcW w:w="1481" w:type="pct"/>
            <w:tcBorders>
              <w:top w:val="nil"/>
              <w:left w:val="nil"/>
              <w:bottom w:val="nil"/>
              <w:right w:val="nil"/>
            </w:tcBorders>
            <w:shd w:val="clear" w:color="auto" w:fill="auto"/>
            <w:noWrap/>
            <w:vAlign w:val="center"/>
            <w:hideMark/>
          </w:tcPr>
          <w:p w14:paraId="0EA761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68947AEE" w14:textId="77777777" w:rsidTr="00EF4C83">
        <w:trPr>
          <w:trHeight w:val="20"/>
        </w:trPr>
        <w:tc>
          <w:tcPr>
            <w:tcW w:w="1759" w:type="pct"/>
            <w:tcBorders>
              <w:top w:val="nil"/>
              <w:left w:val="nil"/>
              <w:bottom w:val="nil"/>
              <w:right w:val="nil"/>
            </w:tcBorders>
            <w:shd w:val="clear" w:color="auto" w:fill="auto"/>
            <w:noWrap/>
            <w:vAlign w:val="center"/>
            <w:hideMark/>
          </w:tcPr>
          <w:p w14:paraId="2C4FB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572880.33</w:t>
            </w:r>
          </w:p>
        </w:tc>
        <w:tc>
          <w:tcPr>
            <w:tcW w:w="1759" w:type="pct"/>
            <w:tcBorders>
              <w:top w:val="nil"/>
              <w:left w:val="nil"/>
              <w:bottom w:val="nil"/>
              <w:right w:val="nil"/>
            </w:tcBorders>
            <w:shd w:val="clear" w:color="auto" w:fill="auto"/>
            <w:noWrap/>
            <w:vAlign w:val="center"/>
            <w:hideMark/>
          </w:tcPr>
          <w:p w14:paraId="09502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342550.93</w:t>
            </w:r>
          </w:p>
        </w:tc>
        <w:tc>
          <w:tcPr>
            <w:tcW w:w="1481" w:type="pct"/>
            <w:tcBorders>
              <w:top w:val="nil"/>
              <w:left w:val="nil"/>
              <w:bottom w:val="nil"/>
              <w:right w:val="nil"/>
            </w:tcBorders>
            <w:shd w:val="clear" w:color="auto" w:fill="auto"/>
            <w:noWrap/>
            <w:vAlign w:val="center"/>
            <w:hideMark/>
          </w:tcPr>
          <w:p w14:paraId="639F12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41D0A1D1" w14:textId="77777777" w:rsidTr="00EF4C83">
        <w:trPr>
          <w:trHeight w:val="20"/>
        </w:trPr>
        <w:tc>
          <w:tcPr>
            <w:tcW w:w="1759" w:type="pct"/>
            <w:tcBorders>
              <w:top w:val="nil"/>
              <w:left w:val="nil"/>
              <w:bottom w:val="nil"/>
              <w:right w:val="nil"/>
            </w:tcBorders>
            <w:shd w:val="clear" w:color="auto" w:fill="auto"/>
            <w:noWrap/>
            <w:vAlign w:val="center"/>
            <w:hideMark/>
          </w:tcPr>
          <w:p w14:paraId="233CE7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572880.65</w:t>
            </w:r>
          </w:p>
        </w:tc>
        <w:tc>
          <w:tcPr>
            <w:tcW w:w="1759" w:type="pct"/>
            <w:tcBorders>
              <w:top w:val="nil"/>
              <w:left w:val="nil"/>
              <w:bottom w:val="nil"/>
              <w:right w:val="nil"/>
            </w:tcBorders>
            <w:shd w:val="clear" w:color="auto" w:fill="auto"/>
            <w:noWrap/>
            <w:vAlign w:val="center"/>
            <w:hideMark/>
          </w:tcPr>
          <w:p w14:paraId="728B3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342548.36</w:t>
            </w:r>
          </w:p>
        </w:tc>
        <w:tc>
          <w:tcPr>
            <w:tcW w:w="1481" w:type="pct"/>
            <w:tcBorders>
              <w:top w:val="nil"/>
              <w:left w:val="nil"/>
              <w:bottom w:val="nil"/>
              <w:right w:val="nil"/>
            </w:tcBorders>
            <w:shd w:val="clear" w:color="auto" w:fill="auto"/>
            <w:noWrap/>
            <w:vAlign w:val="center"/>
            <w:hideMark/>
          </w:tcPr>
          <w:p w14:paraId="6285C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76489846" w14:textId="77777777" w:rsidTr="00EF4C83">
        <w:trPr>
          <w:trHeight w:val="20"/>
        </w:trPr>
        <w:tc>
          <w:tcPr>
            <w:tcW w:w="1759" w:type="pct"/>
            <w:tcBorders>
              <w:top w:val="nil"/>
              <w:left w:val="nil"/>
              <w:bottom w:val="nil"/>
              <w:right w:val="nil"/>
            </w:tcBorders>
            <w:shd w:val="clear" w:color="auto" w:fill="auto"/>
            <w:noWrap/>
            <w:vAlign w:val="center"/>
            <w:hideMark/>
          </w:tcPr>
          <w:p w14:paraId="7BDC9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572881.57</w:t>
            </w:r>
          </w:p>
        </w:tc>
        <w:tc>
          <w:tcPr>
            <w:tcW w:w="1759" w:type="pct"/>
            <w:tcBorders>
              <w:top w:val="nil"/>
              <w:left w:val="nil"/>
              <w:bottom w:val="nil"/>
              <w:right w:val="nil"/>
            </w:tcBorders>
            <w:shd w:val="clear" w:color="auto" w:fill="auto"/>
            <w:noWrap/>
            <w:vAlign w:val="center"/>
            <w:hideMark/>
          </w:tcPr>
          <w:p w14:paraId="598B6C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342545.12</w:t>
            </w:r>
          </w:p>
        </w:tc>
        <w:tc>
          <w:tcPr>
            <w:tcW w:w="1481" w:type="pct"/>
            <w:tcBorders>
              <w:top w:val="nil"/>
              <w:left w:val="nil"/>
              <w:bottom w:val="nil"/>
              <w:right w:val="nil"/>
            </w:tcBorders>
            <w:shd w:val="clear" w:color="auto" w:fill="auto"/>
            <w:noWrap/>
            <w:vAlign w:val="center"/>
            <w:hideMark/>
          </w:tcPr>
          <w:p w14:paraId="54D47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3B6CD50C" w14:textId="77777777" w:rsidTr="00EF4C83">
        <w:trPr>
          <w:trHeight w:val="20"/>
        </w:trPr>
        <w:tc>
          <w:tcPr>
            <w:tcW w:w="1759" w:type="pct"/>
            <w:tcBorders>
              <w:top w:val="nil"/>
              <w:left w:val="nil"/>
              <w:bottom w:val="nil"/>
              <w:right w:val="nil"/>
            </w:tcBorders>
            <w:shd w:val="clear" w:color="auto" w:fill="auto"/>
            <w:noWrap/>
            <w:vAlign w:val="center"/>
            <w:hideMark/>
          </w:tcPr>
          <w:p w14:paraId="5A06A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572880.96</w:t>
            </w:r>
          </w:p>
        </w:tc>
        <w:tc>
          <w:tcPr>
            <w:tcW w:w="1759" w:type="pct"/>
            <w:tcBorders>
              <w:top w:val="nil"/>
              <w:left w:val="nil"/>
              <w:bottom w:val="nil"/>
              <w:right w:val="nil"/>
            </w:tcBorders>
            <w:shd w:val="clear" w:color="auto" w:fill="auto"/>
            <w:noWrap/>
            <w:vAlign w:val="center"/>
            <w:hideMark/>
          </w:tcPr>
          <w:p w14:paraId="4BFA7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342546.70</w:t>
            </w:r>
          </w:p>
        </w:tc>
        <w:tc>
          <w:tcPr>
            <w:tcW w:w="1481" w:type="pct"/>
            <w:tcBorders>
              <w:top w:val="nil"/>
              <w:left w:val="nil"/>
              <w:bottom w:val="nil"/>
              <w:right w:val="nil"/>
            </w:tcBorders>
            <w:shd w:val="clear" w:color="auto" w:fill="auto"/>
            <w:noWrap/>
            <w:vAlign w:val="center"/>
            <w:hideMark/>
          </w:tcPr>
          <w:p w14:paraId="628FA2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0B2636C5" w14:textId="77777777" w:rsidTr="00EF4C83">
        <w:trPr>
          <w:trHeight w:val="20"/>
        </w:trPr>
        <w:tc>
          <w:tcPr>
            <w:tcW w:w="1759" w:type="pct"/>
            <w:tcBorders>
              <w:top w:val="nil"/>
              <w:left w:val="nil"/>
              <w:bottom w:val="nil"/>
              <w:right w:val="nil"/>
            </w:tcBorders>
            <w:shd w:val="clear" w:color="auto" w:fill="auto"/>
            <w:noWrap/>
            <w:vAlign w:val="center"/>
            <w:hideMark/>
          </w:tcPr>
          <w:p w14:paraId="59360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572882.31</w:t>
            </w:r>
          </w:p>
        </w:tc>
        <w:tc>
          <w:tcPr>
            <w:tcW w:w="1759" w:type="pct"/>
            <w:tcBorders>
              <w:top w:val="nil"/>
              <w:left w:val="nil"/>
              <w:bottom w:val="nil"/>
              <w:right w:val="nil"/>
            </w:tcBorders>
            <w:shd w:val="clear" w:color="auto" w:fill="auto"/>
            <w:noWrap/>
            <w:vAlign w:val="center"/>
            <w:hideMark/>
          </w:tcPr>
          <w:p w14:paraId="07D06B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342542.97</w:t>
            </w:r>
          </w:p>
        </w:tc>
        <w:tc>
          <w:tcPr>
            <w:tcW w:w="1481" w:type="pct"/>
            <w:tcBorders>
              <w:top w:val="nil"/>
              <w:left w:val="nil"/>
              <w:bottom w:val="nil"/>
              <w:right w:val="nil"/>
            </w:tcBorders>
            <w:shd w:val="clear" w:color="auto" w:fill="auto"/>
            <w:noWrap/>
            <w:vAlign w:val="center"/>
            <w:hideMark/>
          </w:tcPr>
          <w:p w14:paraId="61C98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460270F9" w14:textId="77777777" w:rsidTr="00EF4C83">
        <w:trPr>
          <w:trHeight w:val="20"/>
        </w:trPr>
        <w:tc>
          <w:tcPr>
            <w:tcW w:w="1759" w:type="pct"/>
            <w:tcBorders>
              <w:top w:val="nil"/>
              <w:left w:val="nil"/>
              <w:bottom w:val="nil"/>
              <w:right w:val="nil"/>
            </w:tcBorders>
            <w:shd w:val="clear" w:color="auto" w:fill="auto"/>
            <w:noWrap/>
            <w:vAlign w:val="center"/>
            <w:hideMark/>
          </w:tcPr>
          <w:p w14:paraId="540FE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572861.65</w:t>
            </w:r>
          </w:p>
        </w:tc>
        <w:tc>
          <w:tcPr>
            <w:tcW w:w="1759" w:type="pct"/>
            <w:tcBorders>
              <w:top w:val="nil"/>
              <w:left w:val="nil"/>
              <w:bottom w:val="nil"/>
              <w:right w:val="nil"/>
            </w:tcBorders>
            <w:shd w:val="clear" w:color="auto" w:fill="auto"/>
            <w:noWrap/>
            <w:vAlign w:val="center"/>
            <w:hideMark/>
          </w:tcPr>
          <w:p w14:paraId="002C61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342533.71</w:t>
            </w:r>
          </w:p>
        </w:tc>
        <w:tc>
          <w:tcPr>
            <w:tcW w:w="1481" w:type="pct"/>
            <w:tcBorders>
              <w:top w:val="nil"/>
              <w:left w:val="nil"/>
              <w:bottom w:val="nil"/>
              <w:right w:val="nil"/>
            </w:tcBorders>
            <w:shd w:val="clear" w:color="auto" w:fill="auto"/>
            <w:noWrap/>
            <w:vAlign w:val="center"/>
            <w:hideMark/>
          </w:tcPr>
          <w:p w14:paraId="41B7DF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373B8052" w14:textId="77777777" w:rsidTr="00EF4C83">
        <w:trPr>
          <w:trHeight w:val="20"/>
        </w:trPr>
        <w:tc>
          <w:tcPr>
            <w:tcW w:w="1759" w:type="pct"/>
            <w:tcBorders>
              <w:top w:val="nil"/>
              <w:left w:val="nil"/>
              <w:bottom w:val="nil"/>
              <w:right w:val="nil"/>
            </w:tcBorders>
            <w:shd w:val="clear" w:color="auto" w:fill="auto"/>
            <w:noWrap/>
            <w:vAlign w:val="center"/>
            <w:hideMark/>
          </w:tcPr>
          <w:p w14:paraId="66B4E0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572860.79</w:t>
            </w:r>
          </w:p>
        </w:tc>
        <w:tc>
          <w:tcPr>
            <w:tcW w:w="1759" w:type="pct"/>
            <w:tcBorders>
              <w:top w:val="nil"/>
              <w:left w:val="nil"/>
              <w:bottom w:val="nil"/>
              <w:right w:val="nil"/>
            </w:tcBorders>
            <w:shd w:val="clear" w:color="auto" w:fill="auto"/>
            <w:noWrap/>
            <w:vAlign w:val="center"/>
            <w:hideMark/>
          </w:tcPr>
          <w:p w14:paraId="441BBC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342535.53</w:t>
            </w:r>
          </w:p>
        </w:tc>
        <w:tc>
          <w:tcPr>
            <w:tcW w:w="1481" w:type="pct"/>
            <w:tcBorders>
              <w:top w:val="nil"/>
              <w:left w:val="nil"/>
              <w:bottom w:val="nil"/>
              <w:right w:val="nil"/>
            </w:tcBorders>
            <w:shd w:val="clear" w:color="auto" w:fill="auto"/>
            <w:noWrap/>
            <w:vAlign w:val="center"/>
            <w:hideMark/>
          </w:tcPr>
          <w:p w14:paraId="771337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57A44FEB" w14:textId="77777777" w:rsidTr="00EF4C83">
        <w:trPr>
          <w:trHeight w:val="20"/>
        </w:trPr>
        <w:tc>
          <w:tcPr>
            <w:tcW w:w="1759" w:type="pct"/>
            <w:tcBorders>
              <w:top w:val="nil"/>
              <w:left w:val="nil"/>
              <w:bottom w:val="nil"/>
              <w:right w:val="nil"/>
            </w:tcBorders>
            <w:shd w:val="clear" w:color="auto" w:fill="auto"/>
            <w:noWrap/>
            <w:vAlign w:val="center"/>
            <w:hideMark/>
          </w:tcPr>
          <w:p w14:paraId="00B69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572859.64</w:t>
            </w:r>
          </w:p>
        </w:tc>
        <w:tc>
          <w:tcPr>
            <w:tcW w:w="1759" w:type="pct"/>
            <w:tcBorders>
              <w:top w:val="nil"/>
              <w:left w:val="nil"/>
              <w:bottom w:val="nil"/>
              <w:right w:val="nil"/>
            </w:tcBorders>
            <w:shd w:val="clear" w:color="auto" w:fill="auto"/>
            <w:noWrap/>
            <w:vAlign w:val="center"/>
            <w:hideMark/>
          </w:tcPr>
          <w:p w14:paraId="78B8F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342538.29</w:t>
            </w:r>
          </w:p>
        </w:tc>
        <w:tc>
          <w:tcPr>
            <w:tcW w:w="1481" w:type="pct"/>
            <w:tcBorders>
              <w:top w:val="nil"/>
              <w:left w:val="nil"/>
              <w:bottom w:val="nil"/>
              <w:right w:val="nil"/>
            </w:tcBorders>
            <w:shd w:val="clear" w:color="auto" w:fill="auto"/>
            <w:noWrap/>
            <w:vAlign w:val="center"/>
            <w:hideMark/>
          </w:tcPr>
          <w:p w14:paraId="6A8050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2B08976C" w14:textId="77777777" w:rsidTr="00EF4C83">
        <w:trPr>
          <w:trHeight w:val="20"/>
        </w:trPr>
        <w:tc>
          <w:tcPr>
            <w:tcW w:w="1759" w:type="pct"/>
            <w:tcBorders>
              <w:top w:val="nil"/>
              <w:left w:val="nil"/>
              <w:bottom w:val="nil"/>
              <w:right w:val="nil"/>
            </w:tcBorders>
            <w:shd w:val="clear" w:color="auto" w:fill="auto"/>
            <w:noWrap/>
            <w:vAlign w:val="center"/>
            <w:hideMark/>
          </w:tcPr>
          <w:p w14:paraId="559ADE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572859.97</w:t>
            </w:r>
          </w:p>
        </w:tc>
        <w:tc>
          <w:tcPr>
            <w:tcW w:w="1759" w:type="pct"/>
            <w:tcBorders>
              <w:top w:val="nil"/>
              <w:left w:val="nil"/>
              <w:bottom w:val="nil"/>
              <w:right w:val="nil"/>
            </w:tcBorders>
            <w:shd w:val="clear" w:color="auto" w:fill="auto"/>
            <w:noWrap/>
            <w:vAlign w:val="center"/>
            <w:hideMark/>
          </w:tcPr>
          <w:p w14:paraId="31515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342537.04</w:t>
            </w:r>
          </w:p>
        </w:tc>
        <w:tc>
          <w:tcPr>
            <w:tcW w:w="1481" w:type="pct"/>
            <w:tcBorders>
              <w:top w:val="nil"/>
              <w:left w:val="nil"/>
              <w:bottom w:val="nil"/>
              <w:right w:val="nil"/>
            </w:tcBorders>
            <w:shd w:val="clear" w:color="auto" w:fill="auto"/>
            <w:noWrap/>
            <w:vAlign w:val="center"/>
            <w:hideMark/>
          </w:tcPr>
          <w:p w14:paraId="177CD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378DAE00" w14:textId="77777777" w:rsidTr="00EF4C83">
        <w:trPr>
          <w:trHeight w:val="20"/>
        </w:trPr>
        <w:tc>
          <w:tcPr>
            <w:tcW w:w="1759" w:type="pct"/>
            <w:tcBorders>
              <w:top w:val="nil"/>
              <w:left w:val="nil"/>
              <w:bottom w:val="nil"/>
              <w:right w:val="nil"/>
            </w:tcBorders>
            <w:shd w:val="clear" w:color="auto" w:fill="auto"/>
            <w:noWrap/>
            <w:vAlign w:val="center"/>
            <w:hideMark/>
          </w:tcPr>
          <w:p w14:paraId="03A5D4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572858.88</w:t>
            </w:r>
          </w:p>
        </w:tc>
        <w:tc>
          <w:tcPr>
            <w:tcW w:w="1759" w:type="pct"/>
            <w:tcBorders>
              <w:top w:val="nil"/>
              <w:left w:val="nil"/>
              <w:bottom w:val="nil"/>
              <w:right w:val="nil"/>
            </w:tcBorders>
            <w:shd w:val="clear" w:color="auto" w:fill="auto"/>
            <w:noWrap/>
            <w:vAlign w:val="center"/>
            <w:hideMark/>
          </w:tcPr>
          <w:p w14:paraId="0BD879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342540.18</w:t>
            </w:r>
          </w:p>
        </w:tc>
        <w:tc>
          <w:tcPr>
            <w:tcW w:w="1481" w:type="pct"/>
            <w:tcBorders>
              <w:top w:val="nil"/>
              <w:left w:val="nil"/>
              <w:bottom w:val="nil"/>
              <w:right w:val="nil"/>
            </w:tcBorders>
            <w:shd w:val="clear" w:color="auto" w:fill="auto"/>
            <w:noWrap/>
            <w:vAlign w:val="center"/>
            <w:hideMark/>
          </w:tcPr>
          <w:p w14:paraId="0AB40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3AC0ECE2" w14:textId="77777777" w:rsidTr="00EF4C83">
        <w:trPr>
          <w:trHeight w:val="20"/>
        </w:trPr>
        <w:tc>
          <w:tcPr>
            <w:tcW w:w="1759" w:type="pct"/>
            <w:tcBorders>
              <w:top w:val="nil"/>
              <w:left w:val="nil"/>
              <w:bottom w:val="nil"/>
              <w:right w:val="nil"/>
            </w:tcBorders>
            <w:shd w:val="clear" w:color="auto" w:fill="auto"/>
            <w:noWrap/>
            <w:vAlign w:val="center"/>
            <w:hideMark/>
          </w:tcPr>
          <w:p w14:paraId="515901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572840.67</w:t>
            </w:r>
          </w:p>
        </w:tc>
        <w:tc>
          <w:tcPr>
            <w:tcW w:w="1759" w:type="pct"/>
            <w:tcBorders>
              <w:top w:val="nil"/>
              <w:left w:val="nil"/>
              <w:bottom w:val="nil"/>
              <w:right w:val="nil"/>
            </w:tcBorders>
            <w:shd w:val="clear" w:color="auto" w:fill="auto"/>
            <w:noWrap/>
            <w:vAlign w:val="center"/>
            <w:hideMark/>
          </w:tcPr>
          <w:p w14:paraId="5EA7F4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342530.76</w:t>
            </w:r>
          </w:p>
        </w:tc>
        <w:tc>
          <w:tcPr>
            <w:tcW w:w="1481" w:type="pct"/>
            <w:tcBorders>
              <w:top w:val="nil"/>
              <w:left w:val="nil"/>
              <w:bottom w:val="nil"/>
              <w:right w:val="nil"/>
            </w:tcBorders>
            <w:shd w:val="clear" w:color="auto" w:fill="auto"/>
            <w:noWrap/>
            <w:vAlign w:val="center"/>
            <w:hideMark/>
          </w:tcPr>
          <w:p w14:paraId="6C6D5E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0B7AD2A1" w14:textId="77777777" w:rsidTr="00EF4C83">
        <w:trPr>
          <w:trHeight w:val="20"/>
        </w:trPr>
        <w:tc>
          <w:tcPr>
            <w:tcW w:w="1759" w:type="pct"/>
            <w:tcBorders>
              <w:top w:val="nil"/>
              <w:left w:val="nil"/>
              <w:bottom w:val="nil"/>
              <w:right w:val="nil"/>
            </w:tcBorders>
            <w:shd w:val="clear" w:color="auto" w:fill="auto"/>
            <w:noWrap/>
            <w:vAlign w:val="center"/>
            <w:hideMark/>
          </w:tcPr>
          <w:p w14:paraId="164C6C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572841.07</w:t>
            </w:r>
          </w:p>
        </w:tc>
        <w:tc>
          <w:tcPr>
            <w:tcW w:w="1759" w:type="pct"/>
            <w:tcBorders>
              <w:top w:val="nil"/>
              <w:left w:val="nil"/>
              <w:bottom w:val="nil"/>
              <w:right w:val="nil"/>
            </w:tcBorders>
            <w:shd w:val="clear" w:color="auto" w:fill="auto"/>
            <w:noWrap/>
            <w:vAlign w:val="center"/>
            <w:hideMark/>
          </w:tcPr>
          <w:p w14:paraId="0CE383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342529.23</w:t>
            </w:r>
          </w:p>
        </w:tc>
        <w:tc>
          <w:tcPr>
            <w:tcW w:w="1481" w:type="pct"/>
            <w:tcBorders>
              <w:top w:val="nil"/>
              <w:left w:val="nil"/>
              <w:bottom w:val="nil"/>
              <w:right w:val="nil"/>
            </w:tcBorders>
            <w:shd w:val="clear" w:color="auto" w:fill="auto"/>
            <w:noWrap/>
            <w:vAlign w:val="center"/>
            <w:hideMark/>
          </w:tcPr>
          <w:p w14:paraId="0F355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6F3E4005" w14:textId="77777777" w:rsidTr="00EF4C83">
        <w:trPr>
          <w:trHeight w:val="20"/>
        </w:trPr>
        <w:tc>
          <w:tcPr>
            <w:tcW w:w="1759" w:type="pct"/>
            <w:tcBorders>
              <w:top w:val="nil"/>
              <w:left w:val="nil"/>
              <w:bottom w:val="nil"/>
              <w:right w:val="nil"/>
            </w:tcBorders>
            <w:shd w:val="clear" w:color="auto" w:fill="auto"/>
            <w:noWrap/>
            <w:vAlign w:val="center"/>
            <w:hideMark/>
          </w:tcPr>
          <w:p w14:paraId="01EF1D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572842.01</w:t>
            </w:r>
          </w:p>
        </w:tc>
        <w:tc>
          <w:tcPr>
            <w:tcW w:w="1759" w:type="pct"/>
            <w:tcBorders>
              <w:top w:val="nil"/>
              <w:left w:val="nil"/>
              <w:bottom w:val="nil"/>
              <w:right w:val="nil"/>
            </w:tcBorders>
            <w:shd w:val="clear" w:color="auto" w:fill="auto"/>
            <w:noWrap/>
            <w:vAlign w:val="center"/>
            <w:hideMark/>
          </w:tcPr>
          <w:p w14:paraId="4D579E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342526.61</w:t>
            </w:r>
          </w:p>
        </w:tc>
        <w:tc>
          <w:tcPr>
            <w:tcW w:w="1481" w:type="pct"/>
            <w:tcBorders>
              <w:top w:val="nil"/>
              <w:left w:val="nil"/>
              <w:bottom w:val="nil"/>
              <w:right w:val="nil"/>
            </w:tcBorders>
            <w:shd w:val="clear" w:color="auto" w:fill="auto"/>
            <w:noWrap/>
            <w:vAlign w:val="center"/>
            <w:hideMark/>
          </w:tcPr>
          <w:p w14:paraId="356E9B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340FC81B" w14:textId="77777777" w:rsidTr="00EF4C83">
        <w:trPr>
          <w:trHeight w:val="20"/>
        </w:trPr>
        <w:tc>
          <w:tcPr>
            <w:tcW w:w="1759" w:type="pct"/>
            <w:tcBorders>
              <w:top w:val="nil"/>
              <w:left w:val="nil"/>
              <w:bottom w:val="nil"/>
              <w:right w:val="nil"/>
            </w:tcBorders>
            <w:shd w:val="clear" w:color="auto" w:fill="auto"/>
            <w:noWrap/>
            <w:vAlign w:val="center"/>
            <w:hideMark/>
          </w:tcPr>
          <w:p w14:paraId="422AE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572841.53</w:t>
            </w:r>
          </w:p>
        </w:tc>
        <w:tc>
          <w:tcPr>
            <w:tcW w:w="1759" w:type="pct"/>
            <w:tcBorders>
              <w:top w:val="nil"/>
              <w:left w:val="nil"/>
              <w:bottom w:val="nil"/>
              <w:right w:val="nil"/>
            </w:tcBorders>
            <w:shd w:val="clear" w:color="auto" w:fill="auto"/>
            <w:noWrap/>
            <w:vAlign w:val="center"/>
            <w:hideMark/>
          </w:tcPr>
          <w:p w14:paraId="04428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342527.92</w:t>
            </w:r>
          </w:p>
        </w:tc>
        <w:tc>
          <w:tcPr>
            <w:tcW w:w="1481" w:type="pct"/>
            <w:tcBorders>
              <w:top w:val="nil"/>
              <w:left w:val="nil"/>
              <w:bottom w:val="nil"/>
              <w:right w:val="nil"/>
            </w:tcBorders>
            <w:shd w:val="clear" w:color="auto" w:fill="auto"/>
            <w:noWrap/>
            <w:vAlign w:val="center"/>
            <w:hideMark/>
          </w:tcPr>
          <w:p w14:paraId="08335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51CE7E59" w14:textId="77777777" w:rsidTr="00EF4C83">
        <w:trPr>
          <w:trHeight w:val="20"/>
        </w:trPr>
        <w:tc>
          <w:tcPr>
            <w:tcW w:w="1759" w:type="pct"/>
            <w:tcBorders>
              <w:top w:val="nil"/>
              <w:left w:val="nil"/>
              <w:bottom w:val="nil"/>
              <w:right w:val="nil"/>
            </w:tcBorders>
            <w:shd w:val="clear" w:color="auto" w:fill="auto"/>
            <w:noWrap/>
            <w:vAlign w:val="center"/>
            <w:hideMark/>
          </w:tcPr>
          <w:p w14:paraId="5C7C7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572842.69</w:t>
            </w:r>
          </w:p>
        </w:tc>
        <w:tc>
          <w:tcPr>
            <w:tcW w:w="1759" w:type="pct"/>
            <w:tcBorders>
              <w:top w:val="nil"/>
              <w:left w:val="nil"/>
              <w:bottom w:val="nil"/>
              <w:right w:val="nil"/>
            </w:tcBorders>
            <w:shd w:val="clear" w:color="auto" w:fill="auto"/>
            <w:noWrap/>
            <w:vAlign w:val="center"/>
            <w:hideMark/>
          </w:tcPr>
          <w:p w14:paraId="2DB274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342525.47</w:t>
            </w:r>
          </w:p>
        </w:tc>
        <w:tc>
          <w:tcPr>
            <w:tcW w:w="1481" w:type="pct"/>
            <w:tcBorders>
              <w:top w:val="nil"/>
              <w:left w:val="nil"/>
              <w:bottom w:val="nil"/>
              <w:right w:val="nil"/>
            </w:tcBorders>
            <w:shd w:val="clear" w:color="auto" w:fill="auto"/>
            <w:noWrap/>
            <w:vAlign w:val="center"/>
            <w:hideMark/>
          </w:tcPr>
          <w:p w14:paraId="3235B7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1419B7BC" w14:textId="77777777" w:rsidTr="00EF4C83">
        <w:trPr>
          <w:trHeight w:val="20"/>
        </w:trPr>
        <w:tc>
          <w:tcPr>
            <w:tcW w:w="1759" w:type="pct"/>
            <w:tcBorders>
              <w:top w:val="nil"/>
              <w:left w:val="nil"/>
              <w:bottom w:val="nil"/>
              <w:right w:val="nil"/>
            </w:tcBorders>
            <w:shd w:val="clear" w:color="auto" w:fill="auto"/>
            <w:noWrap/>
            <w:vAlign w:val="center"/>
            <w:hideMark/>
          </w:tcPr>
          <w:p w14:paraId="79D20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572843.20</w:t>
            </w:r>
          </w:p>
        </w:tc>
        <w:tc>
          <w:tcPr>
            <w:tcW w:w="1759" w:type="pct"/>
            <w:tcBorders>
              <w:top w:val="nil"/>
              <w:left w:val="nil"/>
              <w:bottom w:val="nil"/>
              <w:right w:val="nil"/>
            </w:tcBorders>
            <w:shd w:val="clear" w:color="auto" w:fill="auto"/>
            <w:noWrap/>
            <w:vAlign w:val="center"/>
            <w:hideMark/>
          </w:tcPr>
          <w:p w14:paraId="087E94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342525.35</w:t>
            </w:r>
          </w:p>
        </w:tc>
        <w:tc>
          <w:tcPr>
            <w:tcW w:w="1481" w:type="pct"/>
            <w:tcBorders>
              <w:top w:val="nil"/>
              <w:left w:val="nil"/>
              <w:bottom w:val="nil"/>
              <w:right w:val="nil"/>
            </w:tcBorders>
            <w:shd w:val="clear" w:color="auto" w:fill="auto"/>
            <w:noWrap/>
            <w:vAlign w:val="center"/>
            <w:hideMark/>
          </w:tcPr>
          <w:p w14:paraId="7B234B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1800C82E" w14:textId="77777777" w:rsidTr="00EF4C83">
        <w:trPr>
          <w:trHeight w:val="20"/>
        </w:trPr>
        <w:tc>
          <w:tcPr>
            <w:tcW w:w="1759" w:type="pct"/>
            <w:tcBorders>
              <w:top w:val="nil"/>
              <w:left w:val="nil"/>
              <w:bottom w:val="nil"/>
              <w:right w:val="nil"/>
            </w:tcBorders>
            <w:shd w:val="clear" w:color="auto" w:fill="auto"/>
            <w:noWrap/>
            <w:vAlign w:val="center"/>
            <w:hideMark/>
          </w:tcPr>
          <w:p w14:paraId="39AA63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572824.33</w:t>
            </w:r>
          </w:p>
        </w:tc>
        <w:tc>
          <w:tcPr>
            <w:tcW w:w="1759" w:type="pct"/>
            <w:tcBorders>
              <w:top w:val="nil"/>
              <w:left w:val="nil"/>
              <w:bottom w:val="nil"/>
              <w:right w:val="nil"/>
            </w:tcBorders>
            <w:shd w:val="clear" w:color="auto" w:fill="auto"/>
            <w:noWrap/>
            <w:vAlign w:val="center"/>
            <w:hideMark/>
          </w:tcPr>
          <w:p w14:paraId="58AB21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342516.41</w:t>
            </w:r>
          </w:p>
        </w:tc>
        <w:tc>
          <w:tcPr>
            <w:tcW w:w="1481" w:type="pct"/>
            <w:tcBorders>
              <w:top w:val="nil"/>
              <w:left w:val="nil"/>
              <w:bottom w:val="nil"/>
              <w:right w:val="nil"/>
            </w:tcBorders>
            <w:shd w:val="clear" w:color="auto" w:fill="auto"/>
            <w:noWrap/>
            <w:vAlign w:val="center"/>
            <w:hideMark/>
          </w:tcPr>
          <w:p w14:paraId="382254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16CE20C8" w14:textId="77777777" w:rsidTr="00EF4C83">
        <w:trPr>
          <w:trHeight w:val="20"/>
        </w:trPr>
        <w:tc>
          <w:tcPr>
            <w:tcW w:w="1759" w:type="pct"/>
            <w:tcBorders>
              <w:top w:val="nil"/>
              <w:left w:val="nil"/>
              <w:bottom w:val="nil"/>
              <w:right w:val="nil"/>
            </w:tcBorders>
            <w:shd w:val="clear" w:color="auto" w:fill="auto"/>
            <w:noWrap/>
            <w:vAlign w:val="center"/>
            <w:hideMark/>
          </w:tcPr>
          <w:p w14:paraId="710C4D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572821.28</w:t>
            </w:r>
          </w:p>
        </w:tc>
        <w:tc>
          <w:tcPr>
            <w:tcW w:w="1759" w:type="pct"/>
            <w:tcBorders>
              <w:top w:val="nil"/>
              <w:left w:val="nil"/>
              <w:bottom w:val="nil"/>
              <w:right w:val="nil"/>
            </w:tcBorders>
            <w:shd w:val="clear" w:color="auto" w:fill="auto"/>
            <w:noWrap/>
            <w:vAlign w:val="center"/>
            <w:hideMark/>
          </w:tcPr>
          <w:p w14:paraId="000CA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342521.15</w:t>
            </w:r>
          </w:p>
        </w:tc>
        <w:tc>
          <w:tcPr>
            <w:tcW w:w="1481" w:type="pct"/>
            <w:tcBorders>
              <w:top w:val="nil"/>
              <w:left w:val="nil"/>
              <w:bottom w:val="nil"/>
              <w:right w:val="nil"/>
            </w:tcBorders>
            <w:shd w:val="clear" w:color="auto" w:fill="auto"/>
            <w:noWrap/>
            <w:vAlign w:val="center"/>
            <w:hideMark/>
          </w:tcPr>
          <w:p w14:paraId="0128D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61718FE4" w14:textId="77777777" w:rsidTr="00EF4C83">
        <w:trPr>
          <w:trHeight w:val="20"/>
        </w:trPr>
        <w:tc>
          <w:tcPr>
            <w:tcW w:w="1759" w:type="pct"/>
            <w:tcBorders>
              <w:top w:val="nil"/>
              <w:left w:val="nil"/>
              <w:bottom w:val="nil"/>
              <w:right w:val="nil"/>
            </w:tcBorders>
            <w:shd w:val="clear" w:color="auto" w:fill="auto"/>
            <w:noWrap/>
            <w:vAlign w:val="center"/>
            <w:hideMark/>
          </w:tcPr>
          <w:p w14:paraId="7CCC5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572821.72</w:t>
            </w:r>
          </w:p>
        </w:tc>
        <w:tc>
          <w:tcPr>
            <w:tcW w:w="1759" w:type="pct"/>
            <w:tcBorders>
              <w:top w:val="nil"/>
              <w:left w:val="nil"/>
              <w:bottom w:val="nil"/>
              <w:right w:val="nil"/>
            </w:tcBorders>
            <w:shd w:val="clear" w:color="auto" w:fill="auto"/>
            <w:noWrap/>
            <w:vAlign w:val="center"/>
            <w:hideMark/>
          </w:tcPr>
          <w:p w14:paraId="460221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342519.89</w:t>
            </w:r>
          </w:p>
        </w:tc>
        <w:tc>
          <w:tcPr>
            <w:tcW w:w="1481" w:type="pct"/>
            <w:tcBorders>
              <w:top w:val="nil"/>
              <w:left w:val="nil"/>
              <w:bottom w:val="nil"/>
              <w:right w:val="nil"/>
            </w:tcBorders>
            <w:shd w:val="clear" w:color="auto" w:fill="auto"/>
            <w:noWrap/>
            <w:vAlign w:val="center"/>
            <w:hideMark/>
          </w:tcPr>
          <w:p w14:paraId="5ADCB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6D59E794" w14:textId="77777777" w:rsidTr="00EF4C83">
        <w:trPr>
          <w:trHeight w:val="20"/>
        </w:trPr>
        <w:tc>
          <w:tcPr>
            <w:tcW w:w="1759" w:type="pct"/>
            <w:tcBorders>
              <w:top w:val="nil"/>
              <w:left w:val="nil"/>
              <w:bottom w:val="nil"/>
              <w:right w:val="nil"/>
            </w:tcBorders>
            <w:shd w:val="clear" w:color="auto" w:fill="auto"/>
            <w:noWrap/>
            <w:vAlign w:val="center"/>
            <w:hideMark/>
          </w:tcPr>
          <w:p w14:paraId="5CA9F6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572822.63</w:t>
            </w:r>
          </w:p>
        </w:tc>
        <w:tc>
          <w:tcPr>
            <w:tcW w:w="1759" w:type="pct"/>
            <w:tcBorders>
              <w:top w:val="nil"/>
              <w:left w:val="nil"/>
              <w:bottom w:val="nil"/>
              <w:right w:val="nil"/>
            </w:tcBorders>
            <w:shd w:val="clear" w:color="auto" w:fill="auto"/>
            <w:noWrap/>
            <w:vAlign w:val="center"/>
            <w:hideMark/>
          </w:tcPr>
          <w:p w14:paraId="7F6CA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342517.49</w:t>
            </w:r>
          </w:p>
        </w:tc>
        <w:tc>
          <w:tcPr>
            <w:tcW w:w="1481" w:type="pct"/>
            <w:tcBorders>
              <w:top w:val="nil"/>
              <w:left w:val="nil"/>
              <w:bottom w:val="nil"/>
              <w:right w:val="nil"/>
            </w:tcBorders>
            <w:shd w:val="clear" w:color="auto" w:fill="auto"/>
            <w:noWrap/>
            <w:vAlign w:val="center"/>
            <w:hideMark/>
          </w:tcPr>
          <w:p w14:paraId="07694A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110.38</w:t>
            </w:r>
          </w:p>
        </w:tc>
      </w:tr>
      <w:tr w:rsidR="00EF4C83" w:rsidRPr="00EF4C83" w14:paraId="21B3FFBA" w14:textId="77777777" w:rsidTr="00EF4C83">
        <w:trPr>
          <w:trHeight w:val="20"/>
        </w:trPr>
        <w:tc>
          <w:tcPr>
            <w:tcW w:w="1759" w:type="pct"/>
            <w:tcBorders>
              <w:top w:val="nil"/>
              <w:left w:val="nil"/>
              <w:bottom w:val="nil"/>
              <w:right w:val="nil"/>
            </w:tcBorders>
            <w:shd w:val="clear" w:color="auto" w:fill="auto"/>
            <w:noWrap/>
            <w:vAlign w:val="center"/>
            <w:hideMark/>
          </w:tcPr>
          <w:p w14:paraId="2D161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572821.97</w:t>
            </w:r>
          </w:p>
        </w:tc>
        <w:tc>
          <w:tcPr>
            <w:tcW w:w="1759" w:type="pct"/>
            <w:tcBorders>
              <w:top w:val="nil"/>
              <w:left w:val="nil"/>
              <w:bottom w:val="nil"/>
              <w:right w:val="nil"/>
            </w:tcBorders>
            <w:shd w:val="clear" w:color="auto" w:fill="auto"/>
            <w:noWrap/>
            <w:vAlign w:val="center"/>
            <w:hideMark/>
          </w:tcPr>
          <w:p w14:paraId="434D1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342518.67</w:t>
            </w:r>
          </w:p>
        </w:tc>
        <w:tc>
          <w:tcPr>
            <w:tcW w:w="1481" w:type="pct"/>
            <w:tcBorders>
              <w:top w:val="nil"/>
              <w:left w:val="nil"/>
              <w:bottom w:val="nil"/>
              <w:right w:val="nil"/>
            </w:tcBorders>
            <w:shd w:val="clear" w:color="auto" w:fill="auto"/>
            <w:noWrap/>
            <w:vAlign w:val="center"/>
            <w:hideMark/>
          </w:tcPr>
          <w:p w14:paraId="7FD176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110.39</w:t>
            </w:r>
          </w:p>
        </w:tc>
      </w:tr>
      <w:tr w:rsidR="00EF4C83" w:rsidRPr="00EF4C83" w14:paraId="7A1F0641" w14:textId="77777777" w:rsidTr="00EF4C83">
        <w:trPr>
          <w:trHeight w:val="20"/>
        </w:trPr>
        <w:tc>
          <w:tcPr>
            <w:tcW w:w="1759" w:type="pct"/>
            <w:tcBorders>
              <w:top w:val="nil"/>
              <w:left w:val="nil"/>
              <w:bottom w:val="nil"/>
              <w:right w:val="nil"/>
            </w:tcBorders>
            <w:shd w:val="clear" w:color="auto" w:fill="auto"/>
            <w:noWrap/>
            <w:vAlign w:val="center"/>
            <w:hideMark/>
          </w:tcPr>
          <w:p w14:paraId="11664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572803.30</w:t>
            </w:r>
          </w:p>
        </w:tc>
        <w:tc>
          <w:tcPr>
            <w:tcW w:w="1759" w:type="pct"/>
            <w:tcBorders>
              <w:top w:val="nil"/>
              <w:left w:val="nil"/>
              <w:bottom w:val="nil"/>
              <w:right w:val="nil"/>
            </w:tcBorders>
            <w:shd w:val="clear" w:color="auto" w:fill="auto"/>
            <w:noWrap/>
            <w:vAlign w:val="center"/>
            <w:hideMark/>
          </w:tcPr>
          <w:p w14:paraId="1C8CD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342509.74</w:t>
            </w:r>
          </w:p>
        </w:tc>
        <w:tc>
          <w:tcPr>
            <w:tcW w:w="1481" w:type="pct"/>
            <w:tcBorders>
              <w:top w:val="nil"/>
              <w:left w:val="nil"/>
              <w:bottom w:val="nil"/>
              <w:right w:val="nil"/>
            </w:tcBorders>
            <w:shd w:val="clear" w:color="auto" w:fill="auto"/>
            <w:noWrap/>
            <w:vAlign w:val="center"/>
            <w:hideMark/>
          </w:tcPr>
          <w:p w14:paraId="61E71B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1286055E" w14:textId="77777777" w:rsidTr="00EF4C83">
        <w:trPr>
          <w:trHeight w:val="20"/>
        </w:trPr>
        <w:tc>
          <w:tcPr>
            <w:tcW w:w="1759" w:type="pct"/>
            <w:tcBorders>
              <w:top w:val="nil"/>
              <w:left w:val="nil"/>
              <w:bottom w:val="nil"/>
              <w:right w:val="nil"/>
            </w:tcBorders>
            <w:shd w:val="clear" w:color="auto" w:fill="auto"/>
            <w:noWrap/>
            <w:vAlign w:val="center"/>
            <w:hideMark/>
          </w:tcPr>
          <w:p w14:paraId="133FF6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572804.34</w:t>
            </w:r>
          </w:p>
        </w:tc>
        <w:tc>
          <w:tcPr>
            <w:tcW w:w="1759" w:type="pct"/>
            <w:tcBorders>
              <w:top w:val="nil"/>
              <w:left w:val="nil"/>
              <w:bottom w:val="nil"/>
              <w:right w:val="nil"/>
            </w:tcBorders>
            <w:shd w:val="clear" w:color="auto" w:fill="auto"/>
            <w:noWrap/>
            <w:vAlign w:val="center"/>
            <w:hideMark/>
          </w:tcPr>
          <w:p w14:paraId="17DEB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342507.25</w:t>
            </w:r>
          </w:p>
        </w:tc>
        <w:tc>
          <w:tcPr>
            <w:tcW w:w="1481" w:type="pct"/>
            <w:tcBorders>
              <w:top w:val="nil"/>
              <w:left w:val="nil"/>
              <w:bottom w:val="nil"/>
              <w:right w:val="nil"/>
            </w:tcBorders>
            <w:shd w:val="clear" w:color="auto" w:fill="auto"/>
            <w:noWrap/>
            <w:vAlign w:val="center"/>
            <w:hideMark/>
          </w:tcPr>
          <w:p w14:paraId="551E9D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273AAFCA" w14:textId="77777777" w:rsidTr="00EF4C83">
        <w:trPr>
          <w:trHeight w:val="20"/>
        </w:trPr>
        <w:tc>
          <w:tcPr>
            <w:tcW w:w="1759" w:type="pct"/>
            <w:tcBorders>
              <w:top w:val="nil"/>
              <w:left w:val="nil"/>
              <w:bottom w:val="nil"/>
              <w:right w:val="nil"/>
            </w:tcBorders>
            <w:shd w:val="clear" w:color="auto" w:fill="auto"/>
            <w:noWrap/>
            <w:vAlign w:val="center"/>
            <w:hideMark/>
          </w:tcPr>
          <w:p w14:paraId="3A88B1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572802.22</w:t>
            </w:r>
          </w:p>
        </w:tc>
        <w:tc>
          <w:tcPr>
            <w:tcW w:w="1759" w:type="pct"/>
            <w:tcBorders>
              <w:top w:val="nil"/>
              <w:left w:val="nil"/>
              <w:bottom w:val="nil"/>
              <w:right w:val="nil"/>
            </w:tcBorders>
            <w:shd w:val="clear" w:color="auto" w:fill="auto"/>
            <w:noWrap/>
            <w:vAlign w:val="center"/>
            <w:hideMark/>
          </w:tcPr>
          <w:p w14:paraId="291EB5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342512.21</w:t>
            </w:r>
          </w:p>
        </w:tc>
        <w:tc>
          <w:tcPr>
            <w:tcW w:w="1481" w:type="pct"/>
            <w:tcBorders>
              <w:top w:val="nil"/>
              <w:left w:val="nil"/>
              <w:bottom w:val="nil"/>
              <w:right w:val="nil"/>
            </w:tcBorders>
            <w:shd w:val="clear" w:color="auto" w:fill="auto"/>
            <w:noWrap/>
            <w:vAlign w:val="center"/>
            <w:hideMark/>
          </w:tcPr>
          <w:p w14:paraId="1A28B8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110.30</w:t>
            </w:r>
          </w:p>
        </w:tc>
      </w:tr>
      <w:tr w:rsidR="00EF4C83" w:rsidRPr="00EF4C83" w14:paraId="6EE74F9D" w14:textId="77777777" w:rsidTr="00EF4C83">
        <w:trPr>
          <w:trHeight w:val="20"/>
        </w:trPr>
        <w:tc>
          <w:tcPr>
            <w:tcW w:w="1759" w:type="pct"/>
            <w:tcBorders>
              <w:top w:val="nil"/>
              <w:left w:val="nil"/>
              <w:bottom w:val="nil"/>
              <w:right w:val="nil"/>
            </w:tcBorders>
            <w:shd w:val="clear" w:color="auto" w:fill="auto"/>
            <w:noWrap/>
            <w:vAlign w:val="center"/>
            <w:hideMark/>
          </w:tcPr>
          <w:p w14:paraId="11768F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572802.82</w:t>
            </w:r>
          </w:p>
        </w:tc>
        <w:tc>
          <w:tcPr>
            <w:tcW w:w="1759" w:type="pct"/>
            <w:tcBorders>
              <w:top w:val="nil"/>
              <w:left w:val="nil"/>
              <w:bottom w:val="nil"/>
              <w:right w:val="nil"/>
            </w:tcBorders>
            <w:shd w:val="clear" w:color="auto" w:fill="auto"/>
            <w:noWrap/>
            <w:vAlign w:val="center"/>
            <w:hideMark/>
          </w:tcPr>
          <w:p w14:paraId="0C5BE3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342510.87</w:t>
            </w:r>
          </w:p>
        </w:tc>
        <w:tc>
          <w:tcPr>
            <w:tcW w:w="1481" w:type="pct"/>
            <w:tcBorders>
              <w:top w:val="nil"/>
              <w:left w:val="nil"/>
              <w:bottom w:val="nil"/>
              <w:right w:val="nil"/>
            </w:tcBorders>
            <w:shd w:val="clear" w:color="auto" w:fill="auto"/>
            <w:noWrap/>
            <w:vAlign w:val="center"/>
            <w:hideMark/>
          </w:tcPr>
          <w:p w14:paraId="3C2191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000169EF" w14:textId="77777777" w:rsidTr="00EF4C83">
        <w:trPr>
          <w:trHeight w:val="20"/>
        </w:trPr>
        <w:tc>
          <w:tcPr>
            <w:tcW w:w="1759" w:type="pct"/>
            <w:tcBorders>
              <w:top w:val="nil"/>
              <w:left w:val="nil"/>
              <w:bottom w:val="nil"/>
              <w:right w:val="nil"/>
            </w:tcBorders>
            <w:shd w:val="clear" w:color="auto" w:fill="auto"/>
            <w:noWrap/>
            <w:vAlign w:val="center"/>
            <w:hideMark/>
          </w:tcPr>
          <w:p w14:paraId="3AE62E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572803.61</w:t>
            </w:r>
          </w:p>
        </w:tc>
        <w:tc>
          <w:tcPr>
            <w:tcW w:w="1759" w:type="pct"/>
            <w:tcBorders>
              <w:top w:val="nil"/>
              <w:left w:val="nil"/>
              <w:bottom w:val="nil"/>
              <w:right w:val="nil"/>
            </w:tcBorders>
            <w:shd w:val="clear" w:color="auto" w:fill="auto"/>
            <w:noWrap/>
            <w:vAlign w:val="center"/>
            <w:hideMark/>
          </w:tcPr>
          <w:p w14:paraId="2B863C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342508.62</w:t>
            </w:r>
          </w:p>
        </w:tc>
        <w:tc>
          <w:tcPr>
            <w:tcW w:w="1481" w:type="pct"/>
            <w:tcBorders>
              <w:top w:val="nil"/>
              <w:left w:val="nil"/>
              <w:bottom w:val="nil"/>
              <w:right w:val="nil"/>
            </w:tcBorders>
            <w:shd w:val="clear" w:color="auto" w:fill="auto"/>
            <w:noWrap/>
            <w:vAlign w:val="center"/>
            <w:hideMark/>
          </w:tcPr>
          <w:p w14:paraId="57D777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61AD4F2C" w14:textId="77777777" w:rsidTr="00EF4C83">
        <w:trPr>
          <w:trHeight w:val="20"/>
        </w:trPr>
        <w:tc>
          <w:tcPr>
            <w:tcW w:w="1759" w:type="pct"/>
            <w:tcBorders>
              <w:top w:val="nil"/>
              <w:left w:val="nil"/>
              <w:bottom w:val="nil"/>
              <w:right w:val="nil"/>
            </w:tcBorders>
            <w:shd w:val="clear" w:color="auto" w:fill="auto"/>
            <w:noWrap/>
            <w:vAlign w:val="center"/>
            <w:hideMark/>
          </w:tcPr>
          <w:p w14:paraId="514993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572808.14</w:t>
            </w:r>
          </w:p>
        </w:tc>
        <w:tc>
          <w:tcPr>
            <w:tcW w:w="1759" w:type="pct"/>
            <w:tcBorders>
              <w:top w:val="nil"/>
              <w:left w:val="nil"/>
              <w:bottom w:val="nil"/>
              <w:right w:val="nil"/>
            </w:tcBorders>
            <w:shd w:val="clear" w:color="auto" w:fill="auto"/>
            <w:noWrap/>
            <w:vAlign w:val="center"/>
            <w:hideMark/>
          </w:tcPr>
          <w:p w14:paraId="0EAC4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342509.58</w:t>
            </w:r>
          </w:p>
        </w:tc>
        <w:tc>
          <w:tcPr>
            <w:tcW w:w="1481" w:type="pct"/>
            <w:tcBorders>
              <w:top w:val="nil"/>
              <w:left w:val="nil"/>
              <w:bottom w:val="nil"/>
              <w:right w:val="nil"/>
            </w:tcBorders>
            <w:shd w:val="clear" w:color="auto" w:fill="auto"/>
            <w:noWrap/>
            <w:vAlign w:val="center"/>
            <w:hideMark/>
          </w:tcPr>
          <w:p w14:paraId="02110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793F995F" w14:textId="77777777" w:rsidTr="00EF4C83">
        <w:trPr>
          <w:trHeight w:val="20"/>
        </w:trPr>
        <w:tc>
          <w:tcPr>
            <w:tcW w:w="1759" w:type="pct"/>
            <w:tcBorders>
              <w:top w:val="nil"/>
              <w:left w:val="nil"/>
              <w:bottom w:val="nil"/>
              <w:right w:val="nil"/>
            </w:tcBorders>
            <w:shd w:val="clear" w:color="auto" w:fill="auto"/>
            <w:noWrap/>
            <w:vAlign w:val="center"/>
            <w:hideMark/>
          </w:tcPr>
          <w:p w14:paraId="50C336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572796.12</w:t>
            </w:r>
          </w:p>
        </w:tc>
        <w:tc>
          <w:tcPr>
            <w:tcW w:w="1759" w:type="pct"/>
            <w:tcBorders>
              <w:top w:val="nil"/>
              <w:left w:val="nil"/>
              <w:bottom w:val="nil"/>
              <w:right w:val="nil"/>
            </w:tcBorders>
            <w:shd w:val="clear" w:color="auto" w:fill="auto"/>
            <w:noWrap/>
            <w:vAlign w:val="center"/>
            <w:hideMark/>
          </w:tcPr>
          <w:p w14:paraId="6C203C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342509.93</w:t>
            </w:r>
          </w:p>
        </w:tc>
        <w:tc>
          <w:tcPr>
            <w:tcW w:w="1481" w:type="pct"/>
            <w:tcBorders>
              <w:top w:val="nil"/>
              <w:left w:val="nil"/>
              <w:bottom w:val="nil"/>
              <w:right w:val="nil"/>
            </w:tcBorders>
            <w:shd w:val="clear" w:color="auto" w:fill="auto"/>
            <w:noWrap/>
            <w:vAlign w:val="center"/>
            <w:hideMark/>
          </w:tcPr>
          <w:p w14:paraId="2BABCF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5F51B90B" w14:textId="77777777" w:rsidTr="00EF4C83">
        <w:trPr>
          <w:trHeight w:val="20"/>
        </w:trPr>
        <w:tc>
          <w:tcPr>
            <w:tcW w:w="1759" w:type="pct"/>
            <w:tcBorders>
              <w:top w:val="nil"/>
              <w:left w:val="nil"/>
              <w:bottom w:val="nil"/>
              <w:right w:val="nil"/>
            </w:tcBorders>
            <w:shd w:val="clear" w:color="auto" w:fill="auto"/>
            <w:noWrap/>
            <w:vAlign w:val="center"/>
            <w:hideMark/>
          </w:tcPr>
          <w:p w14:paraId="17EBC9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572786.90</w:t>
            </w:r>
          </w:p>
        </w:tc>
        <w:tc>
          <w:tcPr>
            <w:tcW w:w="1759" w:type="pct"/>
            <w:tcBorders>
              <w:top w:val="nil"/>
              <w:left w:val="nil"/>
              <w:bottom w:val="nil"/>
              <w:right w:val="nil"/>
            </w:tcBorders>
            <w:shd w:val="clear" w:color="auto" w:fill="auto"/>
            <w:noWrap/>
            <w:vAlign w:val="center"/>
            <w:hideMark/>
          </w:tcPr>
          <w:p w14:paraId="4B9459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342499.06</w:t>
            </w:r>
          </w:p>
        </w:tc>
        <w:tc>
          <w:tcPr>
            <w:tcW w:w="1481" w:type="pct"/>
            <w:tcBorders>
              <w:top w:val="nil"/>
              <w:left w:val="nil"/>
              <w:bottom w:val="nil"/>
              <w:right w:val="nil"/>
            </w:tcBorders>
            <w:shd w:val="clear" w:color="auto" w:fill="auto"/>
            <w:noWrap/>
            <w:vAlign w:val="center"/>
            <w:hideMark/>
          </w:tcPr>
          <w:p w14:paraId="154A52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14BE066B" w14:textId="77777777" w:rsidTr="00EF4C83">
        <w:trPr>
          <w:trHeight w:val="20"/>
        </w:trPr>
        <w:tc>
          <w:tcPr>
            <w:tcW w:w="1759" w:type="pct"/>
            <w:tcBorders>
              <w:top w:val="nil"/>
              <w:left w:val="nil"/>
              <w:bottom w:val="nil"/>
              <w:right w:val="nil"/>
            </w:tcBorders>
            <w:shd w:val="clear" w:color="auto" w:fill="auto"/>
            <w:noWrap/>
            <w:vAlign w:val="center"/>
            <w:hideMark/>
          </w:tcPr>
          <w:p w14:paraId="5D34B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572785.01</w:t>
            </w:r>
          </w:p>
        </w:tc>
        <w:tc>
          <w:tcPr>
            <w:tcW w:w="1759" w:type="pct"/>
            <w:tcBorders>
              <w:top w:val="nil"/>
              <w:left w:val="nil"/>
              <w:bottom w:val="nil"/>
              <w:right w:val="nil"/>
            </w:tcBorders>
            <w:shd w:val="clear" w:color="auto" w:fill="auto"/>
            <w:noWrap/>
            <w:vAlign w:val="center"/>
            <w:hideMark/>
          </w:tcPr>
          <w:p w14:paraId="4A2FA5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342503.82</w:t>
            </w:r>
          </w:p>
        </w:tc>
        <w:tc>
          <w:tcPr>
            <w:tcW w:w="1481" w:type="pct"/>
            <w:tcBorders>
              <w:top w:val="nil"/>
              <w:left w:val="nil"/>
              <w:bottom w:val="nil"/>
              <w:right w:val="nil"/>
            </w:tcBorders>
            <w:shd w:val="clear" w:color="auto" w:fill="auto"/>
            <w:noWrap/>
            <w:vAlign w:val="center"/>
            <w:hideMark/>
          </w:tcPr>
          <w:p w14:paraId="20F5E7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43DCD4F6" w14:textId="77777777" w:rsidTr="00EF4C83">
        <w:trPr>
          <w:trHeight w:val="20"/>
        </w:trPr>
        <w:tc>
          <w:tcPr>
            <w:tcW w:w="1759" w:type="pct"/>
            <w:tcBorders>
              <w:top w:val="nil"/>
              <w:left w:val="nil"/>
              <w:bottom w:val="nil"/>
              <w:right w:val="nil"/>
            </w:tcBorders>
            <w:shd w:val="clear" w:color="auto" w:fill="auto"/>
            <w:noWrap/>
            <w:vAlign w:val="center"/>
            <w:hideMark/>
          </w:tcPr>
          <w:p w14:paraId="5908F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572785.21</w:t>
            </w:r>
          </w:p>
        </w:tc>
        <w:tc>
          <w:tcPr>
            <w:tcW w:w="1759" w:type="pct"/>
            <w:tcBorders>
              <w:top w:val="nil"/>
              <w:left w:val="nil"/>
              <w:bottom w:val="nil"/>
              <w:right w:val="nil"/>
            </w:tcBorders>
            <w:shd w:val="clear" w:color="auto" w:fill="auto"/>
            <w:noWrap/>
            <w:vAlign w:val="center"/>
            <w:hideMark/>
          </w:tcPr>
          <w:p w14:paraId="4899EC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342502.38</w:t>
            </w:r>
          </w:p>
        </w:tc>
        <w:tc>
          <w:tcPr>
            <w:tcW w:w="1481" w:type="pct"/>
            <w:tcBorders>
              <w:top w:val="nil"/>
              <w:left w:val="nil"/>
              <w:bottom w:val="nil"/>
              <w:right w:val="nil"/>
            </w:tcBorders>
            <w:shd w:val="clear" w:color="auto" w:fill="auto"/>
            <w:noWrap/>
            <w:vAlign w:val="center"/>
            <w:hideMark/>
          </w:tcPr>
          <w:p w14:paraId="54225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4E43D968" w14:textId="77777777" w:rsidTr="00EF4C83">
        <w:trPr>
          <w:trHeight w:val="20"/>
        </w:trPr>
        <w:tc>
          <w:tcPr>
            <w:tcW w:w="1759" w:type="pct"/>
            <w:tcBorders>
              <w:top w:val="nil"/>
              <w:left w:val="nil"/>
              <w:bottom w:val="nil"/>
              <w:right w:val="nil"/>
            </w:tcBorders>
            <w:shd w:val="clear" w:color="auto" w:fill="auto"/>
            <w:noWrap/>
            <w:vAlign w:val="center"/>
            <w:hideMark/>
          </w:tcPr>
          <w:p w14:paraId="09E2B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572786.13</w:t>
            </w:r>
          </w:p>
        </w:tc>
        <w:tc>
          <w:tcPr>
            <w:tcW w:w="1759" w:type="pct"/>
            <w:tcBorders>
              <w:top w:val="nil"/>
              <w:left w:val="nil"/>
              <w:bottom w:val="nil"/>
              <w:right w:val="nil"/>
            </w:tcBorders>
            <w:shd w:val="clear" w:color="auto" w:fill="auto"/>
            <w:noWrap/>
            <w:vAlign w:val="center"/>
            <w:hideMark/>
          </w:tcPr>
          <w:p w14:paraId="5A151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342500.11</w:t>
            </w:r>
          </w:p>
        </w:tc>
        <w:tc>
          <w:tcPr>
            <w:tcW w:w="1481" w:type="pct"/>
            <w:tcBorders>
              <w:top w:val="nil"/>
              <w:left w:val="nil"/>
              <w:bottom w:val="nil"/>
              <w:right w:val="nil"/>
            </w:tcBorders>
            <w:shd w:val="clear" w:color="auto" w:fill="auto"/>
            <w:noWrap/>
            <w:vAlign w:val="center"/>
            <w:hideMark/>
          </w:tcPr>
          <w:p w14:paraId="75941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026EC5CE" w14:textId="77777777" w:rsidTr="00EF4C83">
        <w:trPr>
          <w:trHeight w:val="20"/>
        </w:trPr>
        <w:tc>
          <w:tcPr>
            <w:tcW w:w="1759" w:type="pct"/>
            <w:tcBorders>
              <w:top w:val="nil"/>
              <w:left w:val="nil"/>
              <w:bottom w:val="nil"/>
              <w:right w:val="nil"/>
            </w:tcBorders>
            <w:shd w:val="clear" w:color="auto" w:fill="auto"/>
            <w:noWrap/>
            <w:vAlign w:val="center"/>
            <w:hideMark/>
          </w:tcPr>
          <w:p w14:paraId="1BF836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572785.67</w:t>
            </w:r>
          </w:p>
        </w:tc>
        <w:tc>
          <w:tcPr>
            <w:tcW w:w="1759" w:type="pct"/>
            <w:tcBorders>
              <w:top w:val="nil"/>
              <w:left w:val="nil"/>
              <w:bottom w:val="nil"/>
              <w:right w:val="nil"/>
            </w:tcBorders>
            <w:shd w:val="clear" w:color="auto" w:fill="auto"/>
            <w:noWrap/>
            <w:vAlign w:val="center"/>
            <w:hideMark/>
          </w:tcPr>
          <w:p w14:paraId="1C623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342501.33</w:t>
            </w:r>
          </w:p>
        </w:tc>
        <w:tc>
          <w:tcPr>
            <w:tcW w:w="1481" w:type="pct"/>
            <w:tcBorders>
              <w:top w:val="nil"/>
              <w:left w:val="nil"/>
              <w:bottom w:val="nil"/>
              <w:right w:val="nil"/>
            </w:tcBorders>
            <w:shd w:val="clear" w:color="auto" w:fill="auto"/>
            <w:noWrap/>
            <w:vAlign w:val="center"/>
            <w:hideMark/>
          </w:tcPr>
          <w:p w14:paraId="7DFD88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35E3E805" w14:textId="77777777" w:rsidTr="00EF4C83">
        <w:trPr>
          <w:trHeight w:val="20"/>
        </w:trPr>
        <w:tc>
          <w:tcPr>
            <w:tcW w:w="1759" w:type="pct"/>
            <w:tcBorders>
              <w:top w:val="nil"/>
              <w:left w:val="nil"/>
              <w:bottom w:val="nil"/>
              <w:right w:val="nil"/>
            </w:tcBorders>
            <w:shd w:val="clear" w:color="auto" w:fill="auto"/>
            <w:noWrap/>
            <w:vAlign w:val="center"/>
            <w:hideMark/>
          </w:tcPr>
          <w:p w14:paraId="6EA73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572774.65</w:t>
            </w:r>
          </w:p>
        </w:tc>
        <w:tc>
          <w:tcPr>
            <w:tcW w:w="1759" w:type="pct"/>
            <w:tcBorders>
              <w:top w:val="nil"/>
              <w:left w:val="nil"/>
              <w:bottom w:val="nil"/>
              <w:right w:val="nil"/>
            </w:tcBorders>
            <w:shd w:val="clear" w:color="auto" w:fill="auto"/>
            <w:noWrap/>
            <w:vAlign w:val="center"/>
            <w:hideMark/>
          </w:tcPr>
          <w:p w14:paraId="1EFC6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342499.96</w:t>
            </w:r>
          </w:p>
        </w:tc>
        <w:tc>
          <w:tcPr>
            <w:tcW w:w="1481" w:type="pct"/>
            <w:tcBorders>
              <w:top w:val="nil"/>
              <w:left w:val="nil"/>
              <w:bottom w:val="nil"/>
              <w:right w:val="nil"/>
            </w:tcBorders>
            <w:shd w:val="clear" w:color="auto" w:fill="auto"/>
            <w:noWrap/>
            <w:vAlign w:val="center"/>
            <w:hideMark/>
          </w:tcPr>
          <w:p w14:paraId="553A3A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2F5B3B9F" w14:textId="77777777" w:rsidTr="00EF4C83">
        <w:trPr>
          <w:trHeight w:val="20"/>
        </w:trPr>
        <w:tc>
          <w:tcPr>
            <w:tcW w:w="1759" w:type="pct"/>
            <w:tcBorders>
              <w:top w:val="nil"/>
              <w:left w:val="nil"/>
              <w:bottom w:val="nil"/>
              <w:right w:val="nil"/>
            </w:tcBorders>
            <w:shd w:val="clear" w:color="auto" w:fill="auto"/>
            <w:noWrap/>
            <w:vAlign w:val="center"/>
            <w:hideMark/>
          </w:tcPr>
          <w:p w14:paraId="0348C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572765.17</w:t>
            </w:r>
          </w:p>
        </w:tc>
        <w:tc>
          <w:tcPr>
            <w:tcW w:w="1759" w:type="pct"/>
            <w:tcBorders>
              <w:top w:val="nil"/>
              <w:left w:val="nil"/>
              <w:bottom w:val="nil"/>
              <w:right w:val="nil"/>
            </w:tcBorders>
            <w:shd w:val="clear" w:color="auto" w:fill="auto"/>
            <w:noWrap/>
            <w:vAlign w:val="center"/>
            <w:hideMark/>
          </w:tcPr>
          <w:p w14:paraId="1A84E4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342495.80</w:t>
            </w:r>
          </w:p>
        </w:tc>
        <w:tc>
          <w:tcPr>
            <w:tcW w:w="1481" w:type="pct"/>
            <w:tcBorders>
              <w:top w:val="nil"/>
              <w:left w:val="nil"/>
              <w:bottom w:val="nil"/>
              <w:right w:val="nil"/>
            </w:tcBorders>
            <w:shd w:val="clear" w:color="auto" w:fill="auto"/>
            <w:noWrap/>
            <w:vAlign w:val="center"/>
            <w:hideMark/>
          </w:tcPr>
          <w:p w14:paraId="772DB3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53A15EBD" w14:textId="77777777" w:rsidTr="00EF4C83">
        <w:trPr>
          <w:trHeight w:val="20"/>
        </w:trPr>
        <w:tc>
          <w:tcPr>
            <w:tcW w:w="1759" w:type="pct"/>
            <w:tcBorders>
              <w:top w:val="nil"/>
              <w:left w:val="nil"/>
              <w:bottom w:val="nil"/>
              <w:right w:val="nil"/>
            </w:tcBorders>
            <w:shd w:val="clear" w:color="auto" w:fill="auto"/>
            <w:noWrap/>
            <w:vAlign w:val="center"/>
            <w:hideMark/>
          </w:tcPr>
          <w:p w14:paraId="5A0B1E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572767.98</w:t>
            </w:r>
          </w:p>
        </w:tc>
        <w:tc>
          <w:tcPr>
            <w:tcW w:w="1759" w:type="pct"/>
            <w:tcBorders>
              <w:top w:val="nil"/>
              <w:left w:val="nil"/>
              <w:bottom w:val="nil"/>
              <w:right w:val="nil"/>
            </w:tcBorders>
            <w:shd w:val="clear" w:color="auto" w:fill="auto"/>
            <w:noWrap/>
            <w:vAlign w:val="center"/>
            <w:hideMark/>
          </w:tcPr>
          <w:p w14:paraId="778E8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342488.64</w:t>
            </w:r>
          </w:p>
        </w:tc>
        <w:tc>
          <w:tcPr>
            <w:tcW w:w="1481" w:type="pct"/>
            <w:tcBorders>
              <w:top w:val="nil"/>
              <w:left w:val="nil"/>
              <w:bottom w:val="nil"/>
              <w:right w:val="nil"/>
            </w:tcBorders>
            <w:shd w:val="clear" w:color="auto" w:fill="auto"/>
            <w:noWrap/>
            <w:vAlign w:val="center"/>
            <w:hideMark/>
          </w:tcPr>
          <w:p w14:paraId="3311F9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058A45BF" w14:textId="77777777" w:rsidTr="00EF4C83">
        <w:trPr>
          <w:trHeight w:val="20"/>
        </w:trPr>
        <w:tc>
          <w:tcPr>
            <w:tcW w:w="1759" w:type="pct"/>
            <w:tcBorders>
              <w:top w:val="nil"/>
              <w:left w:val="nil"/>
              <w:bottom w:val="nil"/>
              <w:right w:val="nil"/>
            </w:tcBorders>
            <w:shd w:val="clear" w:color="auto" w:fill="auto"/>
            <w:noWrap/>
            <w:vAlign w:val="center"/>
            <w:hideMark/>
          </w:tcPr>
          <w:p w14:paraId="70BC51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572766.82</w:t>
            </w:r>
          </w:p>
        </w:tc>
        <w:tc>
          <w:tcPr>
            <w:tcW w:w="1759" w:type="pct"/>
            <w:tcBorders>
              <w:top w:val="nil"/>
              <w:left w:val="nil"/>
              <w:bottom w:val="nil"/>
              <w:right w:val="nil"/>
            </w:tcBorders>
            <w:shd w:val="clear" w:color="auto" w:fill="auto"/>
            <w:noWrap/>
            <w:vAlign w:val="center"/>
            <w:hideMark/>
          </w:tcPr>
          <w:p w14:paraId="03962B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342490.10</w:t>
            </w:r>
          </w:p>
        </w:tc>
        <w:tc>
          <w:tcPr>
            <w:tcW w:w="1481" w:type="pct"/>
            <w:tcBorders>
              <w:top w:val="nil"/>
              <w:left w:val="nil"/>
              <w:bottom w:val="nil"/>
              <w:right w:val="nil"/>
            </w:tcBorders>
            <w:shd w:val="clear" w:color="auto" w:fill="auto"/>
            <w:noWrap/>
            <w:vAlign w:val="center"/>
            <w:hideMark/>
          </w:tcPr>
          <w:p w14:paraId="331346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109.82</w:t>
            </w:r>
          </w:p>
        </w:tc>
      </w:tr>
      <w:tr w:rsidR="00EF4C83" w:rsidRPr="00EF4C83" w14:paraId="059246AA" w14:textId="77777777" w:rsidTr="00EF4C83">
        <w:trPr>
          <w:trHeight w:val="20"/>
        </w:trPr>
        <w:tc>
          <w:tcPr>
            <w:tcW w:w="1759" w:type="pct"/>
            <w:tcBorders>
              <w:top w:val="nil"/>
              <w:left w:val="nil"/>
              <w:bottom w:val="nil"/>
              <w:right w:val="nil"/>
            </w:tcBorders>
            <w:shd w:val="clear" w:color="auto" w:fill="auto"/>
            <w:noWrap/>
            <w:vAlign w:val="center"/>
            <w:hideMark/>
          </w:tcPr>
          <w:p w14:paraId="24A25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572765.13</w:t>
            </w:r>
          </w:p>
        </w:tc>
        <w:tc>
          <w:tcPr>
            <w:tcW w:w="1759" w:type="pct"/>
            <w:tcBorders>
              <w:top w:val="nil"/>
              <w:left w:val="nil"/>
              <w:bottom w:val="nil"/>
              <w:right w:val="nil"/>
            </w:tcBorders>
            <w:shd w:val="clear" w:color="auto" w:fill="auto"/>
            <w:noWrap/>
            <w:vAlign w:val="center"/>
            <w:hideMark/>
          </w:tcPr>
          <w:p w14:paraId="0231C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342492.79</w:t>
            </w:r>
          </w:p>
        </w:tc>
        <w:tc>
          <w:tcPr>
            <w:tcW w:w="1481" w:type="pct"/>
            <w:tcBorders>
              <w:top w:val="nil"/>
              <w:left w:val="nil"/>
              <w:bottom w:val="nil"/>
              <w:right w:val="nil"/>
            </w:tcBorders>
            <w:shd w:val="clear" w:color="auto" w:fill="auto"/>
            <w:noWrap/>
            <w:vAlign w:val="center"/>
            <w:hideMark/>
          </w:tcPr>
          <w:p w14:paraId="4A7BA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7784FC15" w14:textId="77777777" w:rsidTr="00EF4C83">
        <w:trPr>
          <w:trHeight w:val="20"/>
        </w:trPr>
        <w:tc>
          <w:tcPr>
            <w:tcW w:w="1759" w:type="pct"/>
            <w:tcBorders>
              <w:top w:val="nil"/>
              <w:left w:val="nil"/>
              <w:bottom w:val="nil"/>
              <w:right w:val="nil"/>
            </w:tcBorders>
            <w:shd w:val="clear" w:color="auto" w:fill="auto"/>
            <w:noWrap/>
            <w:vAlign w:val="center"/>
            <w:hideMark/>
          </w:tcPr>
          <w:p w14:paraId="57AD9E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572765.62</w:t>
            </w:r>
          </w:p>
        </w:tc>
        <w:tc>
          <w:tcPr>
            <w:tcW w:w="1759" w:type="pct"/>
            <w:tcBorders>
              <w:top w:val="nil"/>
              <w:left w:val="nil"/>
              <w:bottom w:val="nil"/>
              <w:right w:val="nil"/>
            </w:tcBorders>
            <w:shd w:val="clear" w:color="auto" w:fill="auto"/>
            <w:noWrap/>
            <w:vAlign w:val="center"/>
            <w:hideMark/>
          </w:tcPr>
          <w:p w14:paraId="3A9EF9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342491.66</w:t>
            </w:r>
          </w:p>
        </w:tc>
        <w:tc>
          <w:tcPr>
            <w:tcW w:w="1481" w:type="pct"/>
            <w:tcBorders>
              <w:top w:val="nil"/>
              <w:left w:val="nil"/>
              <w:bottom w:val="nil"/>
              <w:right w:val="nil"/>
            </w:tcBorders>
            <w:shd w:val="clear" w:color="auto" w:fill="auto"/>
            <w:noWrap/>
            <w:vAlign w:val="center"/>
            <w:hideMark/>
          </w:tcPr>
          <w:p w14:paraId="7FC9B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4F2AD945" w14:textId="77777777" w:rsidTr="00EF4C83">
        <w:trPr>
          <w:trHeight w:val="20"/>
        </w:trPr>
        <w:tc>
          <w:tcPr>
            <w:tcW w:w="1759" w:type="pct"/>
            <w:tcBorders>
              <w:top w:val="nil"/>
              <w:left w:val="nil"/>
              <w:bottom w:val="nil"/>
              <w:right w:val="nil"/>
            </w:tcBorders>
            <w:shd w:val="clear" w:color="auto" w:fill="auto"/>
            <w:noWrap/>
            <w:vAlign w:val="center"/>
            <w:hideMark/>
          </w:tcPr>
          <w:p w14:paraId="43C7AC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572756.97</w:t>
            </w:r>
          </w:p>
        </w:tc>
        <w:tc>
          <w:tcPr>
            <w:tcW w:w="1759" w:type="pct"/>
            <w:tcBorders>
              <w:top w:val="nil"/>
              <w:left w:val="nil"/>
              <w:bottom w:val="nil"/>
              <w:right w:val="nil"/>
            </w:tcBorders>
            <w:shd w:val="clear" w:color="auto" w:fill="auto"/>
            <w:noWrap/>
            <w:vAlign w:val="center"/>
            <w:hideMark/>
          </w:tcPr>
          <w:p w14:paraId="5E405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342485.98</w:t>
            </w:r>
          </w:p>
        </w:tc>
        <w:tc>
          <w:tcPr>
            <w:tcW w:w="1481" w:type="pct"/>
            <w:tcBorders>
              <w:top w:val="nil"/>
              <w:left w:val="nil"/>
              <w:bottom w:val="nil"/>
              <w:right w:val="nil"/>
            </w:tcBorders>
            <w:shd w:val="clear" w:color="auto" w:fill="auto"/>
            <w:noWrap/>
            <w:vAlign w:val="center"/>
            <w:hideMark/>
          </w:tcPr>
          <w:p w14:paraId="64B001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31BCAA1C" w14:textId="77777777" w:rsidTr="00EF4C83">
        <w:trPr>
          <w:trHeight w:val="20"/>
        </w:trPr>
        <w:tc>
          <w:tcPr>
            <w:tcW w:w="1759" w:type="pct"/>
            <w:tcBorders>
              <w:top w:val="nil"/>
              <w:left w:val="nil"/>
              <w:bottom w:val="nil"/>
              <w:right w:val="nil"/>
            </w:tcBorders>
            <w:shd w:val="clear" w:color="auto" w:fill="auto"/>
            <w:noWrap/>
            <w:vAlign w:val="center"/>
            <w:hideMark/>
          </w:tcPr>
          <w:p w14:paraId="39DDF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572768.88</w:t>
            </w:r>
          </w:p>
        </w:tc>
        <w:tc>
          <w:tcPr>
            <w:tcW w:w="1759" w:type="pct"/>
            <w:tcBorders>
              <w:top w:val="nil"/>
              <w:left w:val="nil"/>
              <w:bottom w:val="nil"/>
              <w:right w:val="nil"/>
            </w:tcBorders>
            <w:shd w:val="clear" w:color="auto" w:fill="auto"/>
            <w:noWrap/>
            <w:vAlign w:val="center"/>
            <w:hideMark/>
          </w:tcPr>
          <w:p w14:paraId="13DD9A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342471.29</w:t>
            </w:r>
          </w:p>
        </w:tc>
        <w:tc>
          <w:tcPr>
            <w:tcW w:w="1481" w:type="pct"/>
            <w:tcBorders>
              <w:top w:val="nil"/>
              <w:left w:val="nil"/>
              <w:bottom w:val="nil"/>
              <w:right w:val="nil"/>
            </w:tcBorders>
            <w:shd w:val="clear" w:color="auto" w:fill="auto"/>
            <w:noWrap/>
            <w:vAlign w:val="center"/>
            <w:hideMark/>
          </w:tcPr>
          <w:p w14:paraId="37862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5C9AE833" w14:textId="77777777" w:rsidTr="00EF4C83">
        <w:trPr>
          <w:trHeight w:val="20"/>
        </w:trPr>
        <w:tc>
          <w:tcPr>
            <w:tcW w:w="1759" w:type="pct"/>
            <w:tcBorders>
              <w:top w:val="nil"/>
              <w:left w:val="nil"/>
              <w:bottom w:val="nil"/>
              <w:right w:val="nil"/>
            </w:tcBorders>
            <w:shd w:val="clear" w:color="auto" w:fill="auto"/>
            <w:noWrap/>
            <w:vAlign w:val="center"/>
            <w:hideMark/>
          </w:tcPr>
          <w:p w14:paraId="2DD6C1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572769.88</w:t>
            </w:r>
          </w:p>
        </w:tc>
        <w:tc>
          <w:tcPr>
            <w:tcW w:w="1759" w:type="pct"/>
            <w:tcBorders>
              <w:top w:val="nil"/>
              <w:left w:val="nil"/>
              <w:bottom w:val="nil"/>
              <w:right w:val="nil"/>
            </w:tcBorders>
            <w:shd w:val="clear" w:color="auto" w:fill="auto"/>
            <w:noWrap/>
            <w:vAlign w:val="center"/>
            <w:hideMark/>
          </w:tcPr>
          <w:p w14:paraId="22CFD0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342471.81</w:t>
            </w:r>
          </w:p>
        </w:tc>
        <w:tc>
          <w:tcPr>
            <w:tcW w:w="1481" w:type="pct"/>
            <w:tcBorders>
              <w:top w:val="nil"/>
              <w:left w:val="nil"/>
              <w:bottom w:val="nil"/>
              <w:right w:val="nil"/>
            </w:tcBorders>
            <w:shd w:val="clear" w:color="auto" w:fill="auto"/>
            <w:noWrap/>
            <w:vAlign w:val="center"/>
            <w:hideMark/>
          </w:tcPr>
          <w:p w14:paraId="196F4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01878C58" w14:textId="77777777" w:rsidTr="00EF4C83">
        <w:trPr>
          <w:trHeight w:val="20"/>
        </w:trPr>
        <w:tc>
          <w:tcPr>
            <w:tcW w:w="1759" w:type="pct"/>
            <w:tcBorders>
              <w:top w:val="nil"/>
              <w:left w:val="nil"/>
              <w:bottom w:val="nil"/>
              <w:right w:val="nil"/>
            </w:tcBorders>
            <w:shd w:val="clear" w:color="auto" w:fill="auto"/>
            <w:noWrap/>
            <w:vAlign w:val="center"/>
            <w:hideMark/>
          </w:tcPr>
          <w:p w14:paraId="3DCAE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572771.15</w:t>
            </w:r>
          </w:p>
        </w:tc>
        <w:tc>
          <w:tcPr>
            <w:tcW w:w="1759" w:type="pct"/>
            <w:tcBorders>
              <w:top w:val="nil"/>
              <w:left w:val="nil"/>
              <w:bottom w:val="nil"/>
              <w:right w:val="nil"/>
            </w:tcBorders>
            <w:shd w:val="clear" w:color="auto" w:fill="auto"/>
            <w:noWrap/>
            <w:vAlign w:val="center"/>
            <w:hideMark/>
          </w:tcPr>
          <w:p w14:paraId="2BA3C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342473.12</w:t>
            </w:r>
          </w:p>
        </w:tc>
        <w:tc>
          <w:tcPr>
            <w:tcW w:w="1481" w:type="pct"/>
            <w:tcBorders>
              <w:top w:val="nil"/>
              <w:left w:val="nil"/>
              <w:bottom w:val="nil"/>
              <w:right w:val="nil"/>
            </w:tcBorders>
            <w:shd w:val="clear" w:color="auto" w:fill="auto"/>
            <w:noWrap/>
            <w:vAlign w:val="center"/>
            <w:hideMark/>
          </w:tcPr>
          <w:p w14:paraId="445EBD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3AEFC5A6" w14:textId="77777777" w:rsidTr="00EF4C83">
        <w:trPr>
          <w:trHeight w:val="20"/>
        </w:trPr>
        <w:tc>
          <w:tcPr>
            <w:tcW w:w="1759" w:type="pct"/>
            <w:tcBorders>
              <w:top w:val="nil"/>
              <w:left w:val="nil"/>
              <w:bottom w:val="nil"/>
              <w:right w:val="nil"/>
            </w:tcBorders>
            <w:shd w:val="clear" w:color="auto" w:fill="auto"/>
            <w:noWrap/>
            <w:vAlign w:val="center"/>
            <w:hideMark/>
          </w:tcPr>
          <w:p w14:paraId="481FBF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572771.75</w:t>
            </w:r>
          </w:p>
        </w:tc>
        <w:tc>
          <w:tcPr>
            <w:tcW w:w="1759" w:type="pct"/>
            <w:tcBorders>
              <w:top w:val="nil"/>
              <w:left w:val="nil"/>
              <w:bottom w:val="nil"/>
              <w:right w:val="nil"/>
            </w:tcBorders>
            <w:shd w:val="clear" w:color="auto" w:fill="auto"/>
            <w:noWrap/>
            <w:vAlign w:val="center"/>
            <w:hideMark/>
          </w:tcPr>
          <w:p w14:paraId="0508E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342473.09</w:t>
            </w:r>
          </w:p>
        </w:tc>
        <w:tc>
          <w:tcPr>
            <w:tcW w:w="1481" w:type="pct"/>
            <w:tcBorders>
              <w:top w:val="nil"/>
              <w:left w:val="nil"/>
              <w:bottom w:val="nil"/>
              <w:right w:val="nil"/>
            </w:tcBorders>
            <w:shd w:val="clear" w:color="auto" w:fill="auto"/>
            <w:noWrap/>
            <w:vAlign w:val="center"/>
            <w:hideMark/>
          </w:tcPr>
          <w:p w14:paraId="41FA50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31EC1337" w14:textId="77777777" w:rsidTr="00EF4C83">
        <w:trPr>
          <w:trHeight w:val="20"/>
        </w:trPr>
        <w:tc>
          <w:tcPr>
            <w:tcW w:w="1759" w:type="pct"/>
            <w:tcBorders>
              <w:top w:val="nil"/>
              <w:left w:val="nil"/>
              <w:bottom w:val="nil"/>
              <w:right w:val="nil"/>
            </w:tcBorders>
            <w:shd w:val="clear" w:color="auto" w:fill="auto"/>
            <w:noWrap/>
            <w:vAlign w:val="center"/>
            <w:hideMark/>
          </w:tcPr>
          <w:p w14:paraId="1B7E48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572770.40</w:t>
            </w:r>
          </w:p>
        </w:tc>
        <w:tc>
          <w:tcPr>
            <w:tcW w:w="1759" w:type="pct"/>
            <w:tcBorders>
              <w:top w:val="nil"/>
              <w:left w:val="nil"/>
              <w:bottom w:val="nil"/>
              <w:right w:val="nil"/>
            </w:tcBorders>
            <w:shd w:val="clear" w:color="auto" w:fill="auto"/>
            <w:noWrap/>
            <w:vAlign w:val="center"/>
            <w:hideMark/>
          </w:tcPr>
          <w:p w14:paraId="56A2A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342472.85</w:t>
            </w:r>
          </w:p>
        </w:tc>
        <w:tc>
          <w:tcPr>
            <w:tcW w:w="1481" w:type="pct"/>
            <w:tcBorders>
              <w:top w:val="nil"/>
              <w:left w:val="nil"/>
              <w:bottom w:val="nil"/>
              <w:right w:val="nil"/>
            </w:tcBorders>
            <w:shd w:val="clear" w:color="auto" w:fill="auto"/>
            <w:noWrap/>
            <w:vAlign w:val="center"/>
            <w:hideMark/>
          </w:tcPr>
          <w:p w14:paraId="381252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5989BD84" w14:textId="77777777" w:rsidTr="00EF4C83">
        <w:trPr>
          <w:trHeight w:val="20"/>
        </w:trPr>
        <w:tc>
          <w:tcPr>
            <w:tcW w:w="1759" w:type="pct"/>
            <w:tcBorders>
              <w:top w:val="nil"/>
              <w:left w:val="nil"/>
              <w:bottom w:val="nil"/>
              <w:right w:val="nil"/>
            </w:tcBorders>
            <w:shd w:val="clear" w:color="auto" w:fill="auto"/>
            <w:noWrap/>
            <w:vAlign w:val="center"/>
            <w:hideMark/>
          </w:tcPr>
          <w:p w14:paraId="48A9E4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572766.54</w:t>
            </w:r>
          </w:p>
        </w:tc>
        <w:tc>
          <w:tcPr>
            <w:tcW w:w="1759" w:type="pct"/>
            <w:tcBorders>
              <w:top w:val="nil"/>
              <w:left w:val="nil"/>
              <w:bottom w:val="nil"/>
              <w:right w:val="nil"/>
            </w:tcBorders>
            <w:shd w:val="clear" w:color="auto" w:fill="auto"/>
            <w:noWrap/>
            <w:vAlign w:val="center"/>
            <w:hideMark/>
          </w:tcPr>
          <w:p w14:paraId="38A23E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342469.55</w:t>
            </w:r>
          </w:p>
        </w:tc>
        <w:tc>
          <w:tcPr>
            <w:tcW w:w="1481" w:type="pct"/>
            <w:tcBorders>
              <w:top w:val="nil"/>
              <w:left w:val="nil"/>
              <w:bottom w:val="nil"/>
              <w:right w:val="nil"/>
            </w:tcBorders>
            <w:shd w:val="clear" w:color="auto" w:fill="auto"/>
            <w:noWrap/>
            <w:vAlign w:val="center"/>
            <w:hideMark/>
          </w:tcPr>
          <w:p w14:paraId="43316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6EB86A01" w14:textId="77777777" w:rsidTr="00EF4C83">
        <w:trPr>
          <w:trHeight w:val="20"/>
        </w:trPr>
        <w:tc>
          <w:tcPr>
            <w:tcW w:w="1759" w:type="pct"/>
            <w:tcBorders>
              <w:top w:val="nil"/>
              <w:left w:val="nil"/>
              <w:bottom w:val="nil"/>
              <w:right w:val="nil"/>
            </w:tcBorders>
            <w:shd w:val="clear" w:color="auto" w:fill="auto"/>
            <w:noWrap/>
            <w:vAlign w:val="center"/>
            <w:hideMark/>
          </w:tcPr>
          <w:p w14:paraId="143856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572758.03</w:t>
            </w:r>
          </w:p>
        </w:tc>
        <w:tc>
          <w:tcPr>
            <w:tcW w:w="1759" w:type="pct"/>
            <w:tcBorders>
              <w:top w:val="nil"/>
              <w:left w:val="nil"/>
              <w:bottom w:val="nil"/>
              <w:right w:val="nil"/>
            </w:tcBorders>
            <w:shd w:val="clear" w:color="auto" w:fill="auto"/>
            <w:noWrap/>
            <w:vAlign w:val="center"/>
            <w:hideMark/>
          </w:tcPr>
          <w:p w14:paraId="50660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342484.59</w:t>
            </w:r>
          </w:p>
        </w:tc>
        <w:tc>
          <w:tcPr>
            <w:tcW w:w="1481" w:type="pct"/>
            <w:tcBorders>
              <w:top w:val="nil"/>
              <w:left w:val="nil"/>
              <w:bottom w:val="nil"/>
              <w:right w:val="nil"/>
            </w:tcBorders>
            <w:shd w:val="clear" w:color="auto" w:fill="auto"/>
            <w:noWrap/>
            <w:vAlign w:val="center"/>
            <w:hideMark/>
          </w:tcPr>
          <w:p w14:paraId="75B65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223572A6" w14:textId="77777777" w:rsidTr="00EF4C83">
        <w:trPr>
          <w:trHeight w:val="20"/>
        </w:trPr>
        <w:tc>
          <w:tcPr>
            <w:tcW w:w="1759" w:type="pct"/>
            <w:tcBorders>
              <w:top w:val="nil"/>
              <w:left w:val="nil"/>
              <w:bottom w:val="nil"/>
              <w:right w:val="nil"/>
            </w:tcBorders>
            <w:shd w:val="clear" w:color="auto" w:fill="auto"/>
            <w:noWrap/>
            <w:vAlign w:val="center"/>
            <w:hideMark/>
          </w:tcPr>
          <w:p w14:paraId="33C7A6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572755.09</w:t>
            </w:r>
          </w:p>
        </w:tc>
        <w:tc>
          <w:tcPr>
            <w:tcW w:w="1759" w:type="pct"/>
            <w:tcBorders>
              <w:top w:val="nil"/>
              <w:left w:val="nil"/>
              <w:bottom w:val="nil"/>
              <w:right w:val="nil"/>
            </w:tcBorders>
            <w:shd w:val="clear" w:color="auto" w:fill="auto"/>
            <w:noWrap/>
            <w:vAlign w:val="center"/>
            <w:hideMark/>
          </w:tcPr>
          <w:p w14:paraId="0D4A1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342487.82</w:t>
            </w:r>
          </w:p>
        </w:tc>
        <w:tc>
          <w:tcPr>
            <w:tcW w:w="1481" w:type="pct"/>
            <w:tcBorders>
              <w:top w:val="nil"/>
              <w:left w:val="nil"/>
              <w:bottom w:val="nil"/>
              <w:right w:val="nil"/>
            </w:tcBorders>
            <w:shd w:val="clear" w:color="auto" w:fill="auto"/>
            <w:noWrap/>
            <w:vAlign w:val="center"/>
            <w:hideMark/>
          </w:tcPr>
          <w:p w14:paraId="6E893E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007FE6E4" w14:textId="77777777" w:rsidTr="00EF4C83">
        <w:trPr>
          <w:trHeight w:val="20"/>
        </w:trPr>
        <w:tc>
          <w:tcPr>
            <w:tcW w:w="1759" w:type="pct"/>
            <w:tcBorders>
              <w:top w:val="nil"/>
              <w:left w:val="nil"/>
              <w:bottom w:val="nil"/>
              <w:right w:val="nil"/>
            </w:tcBorders>
            <w:shd w:val="clear" w:color="auto" w:fill="auto"/>
            <w:noWrap/>
            <w:vAlign w:val="center"/>
            <w:hideMark/>
          </w:tcPr>
          <w:p w14:paraId="777C06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572760.23</w:t>
            </w:r>
          </w:p>
        </w:tc>
        <w:tc>
          <w:tcPr>
            <w:tcW w:w="1759" w:type="pct"/>
            <w:tcBorders>
              <w:top w:val="nil"/>
              <w:left w:val="nil"/>
              <w:bottom w:val="nil"/>
              <w:right w:val="nil"/>
            </w:tcBorders>
            <w:shd w:val="clear" w:color="auto" w:fill="auto"/>
            <w:noWrap/>
            <w:vAlign w:val="center"/>
            <w:hideMark/>
          </w:tcPr>
          <w:p w14:paraId="6BFFE5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342484.51</w:t>
            </w:r>
          </w:p>
        </w:tc>
        <w:tc>
          <w:tcPr>
            <w:tcW w:w="1481" w:type="pct"/>
            <w:tcBorders>
              <w:top w:val="nil"/>
              <w:left w:val="nil"/>
              <w:bottom w:val="nil"/>
              <w:right w:val="nil"/>
            </w:tcBorders>
            <w:shd w:val="clear" w:color="auto" w:fill="auto"/>
            <w:noWrap/>
            <w:vAlign w:val="center"/>
            <w:hideMark/>
          </w:tcPr>
          <w:p w14:paraId="5304F6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109.53</w:t>
            </w:r>
          </w:p>
        </w:tc>
      </w:tr>
      <w:tr w:rsidR="00EF4C83" w:rsidRPr="00EF4C83" w14:paraId="1F81A7F0" w14:textId="77777777" w:rsidTr="00EF4C83">
        <w:trPr>
          <w:trHeight w:val="20"/>
        </w:trPr>
        <w:tc>
          <w:tcPr>
            <w:tcW w:w="1759" w:type="pct"/>
            <w:tcBorders>
              <w:top w:val="nil"/>
              <w:left w:val="nil"/>
              <w:bottom w:val="nil"/>
              <w:right w:val="nil"/>
            </w:tcBorders>
            <w:shd w:val="clear" w:color="auto" w:fill="auto"/>
            <w:noWrap/>
            <w:vAlign w:val="center"/>
            <w:hideMark/>
          </w:tcPr>
          <w:p w14:paraId="45C96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572759.86</w:t>
            </w:r>
          </w:p>
        </w:tc>
        <w:tc>
          <w:tcPr>
            <w:tcW w:w="1759" w:type="pct"/>
            <w:tcBorders>
              <w:top w:val="nil"/>
              <w:left w:val="nil"/>
              <w:bottom w:val="nil"/>
              <w:right w:val="nil"/>
            </w:tcBorders>
            <w:shd w:val="clear" w:color="auto" w:fill="auto"/>
            <w:noWrap/>
            <w:vAlign w:val="center"/>
            <w:hideMark/>
          </w:tcPr>
          <w:p w14:paraId="59ABF0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342483.92</w:t>
            </w:r>
          </w:p>
        </w:tc>
        <w:tc>
          <w:tcPr>
            <w:tcW w:w="1481" w:type="pct"/>
            <w:tcBorders>
              <w:top w:val="nil"/>
              <w:left w:val="nil"/>
              <w:bottom w:val="nil"/>
              <w:right w:val="nil"/>
            </w:tcBorders>
            <w:shd w:val="clear" w:color="auto" w:fill="auto"/>
            <w:noWrap/>
            <w:vAlign w:val="center"/>
            <w:hideMark/>
          </w:tcPr>
          <w:p w14:paraId="34403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221F2CA4" w14:textId="77777777" w:rsidTr="00EF4C83">
        <w:trPr>
          <w:trHeight w:val="20"/>
        </w:trPr>
        <w:tc>
          <w:tcPr>
            <w:tcW w:w="1759" w:type="pct"/>
            <w:tcBorders>
              <w:top w:val="nil"/>
              <w:left w:val="nil"/>
              <w:bottom w:val="nil"/>
              <w:right w:val="nil"/>
            </w:tcBorders>
            <w:shd w:val="clear" w:color="auto" w:fill="auto"/>
            <w:noWrap/>
            <w:vAlign w:val="center"/>
            <w:hideMark/>
          </w:tcPr>
          <w:p w14:paraId="4C1469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572760.79</w:t>
            </w:r>
          </w:p>
        </w:tc>
        <w:tc>
          <w:tcPr>
            <w:tcW w:w="1759" w:type="pct"/>
            <w:tcBorders>
              <w:top w:val="nil"/>
              <w:left w:val="nil"/>
              <w:bottom w:val="nil"/>
              <w:right w:val="nil"/>
            </w:tcBorders>
            <w:shd w:val="clear" w:color="auto" w:fill="auto"/>
            <w:noWrap/>
            <w:vAlign w:val="center"/>
            <w:hideMark/>
          </w:tcPr>
          <w:p w14:paraId="46128A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342485.33</w:t>
            </w:r>
          </w:p>
        </w:tc>
        <w:tc>
          <w:tcPr>
            <w:tcW w:w="1481" w:type="pct"/>
            <w:tcBorders>
              <w:top w:val="nil"/>
              <w:left w:val="nil"/>
              <w:bottom w:val="nil"/>
              <w:right w:val="nil"/>
            </w:tcBorders>
            <w:shd w:val="clear" w:color="auto" w:fill="auto"/>
            <w:noWrap/>
            <w:vAlign w:val="center"/>
            <w:hideMark/>
          </w:tcPr>
          <w:p w14:paraId="5063DC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28F64A5C" w14:textId="77777777" w:rsidTr="00EF4C83">
        <w:trPr>
          <w:trHeight w:val="20"/>
        </w:trPr>
        <w:tc>
          <w:tcPr>
            <w:tcW w:w="1759" w:type="pct"/>
            <w:tcBorders>
              <w:top w:val="nil"/>
              <w:left w:val="nil"/>
              <w:bottom w:val="nil"/>
              <w:right w:val="nil"/>
            </w:tcBorders>
            <w:shd w:val="clear" w:color="auto" w:fill="auto"/>
            <w:noWrap/>
            <w:vAlign w:val="center"/>
            <w:hideMark/>
          </w:tcPr>
          <w:p w14:paraId="210060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572754.87</w:t>
            </w:r>
          </w:p>
        </w:tc>
        <w:tc>
          <w:tcPr>
            <w:tcW w:w="1759" w:type="pct"/>
            <w:tcBorders>
              <w:top w:val="nil"/>
              <w:left w:val="nil"/>
              <w:bottom w:val="nil"/>
              <w:right w:val="nil"/>
            </w:tcBorders>
            <w:shd w:val="clear" w:color="auto" w:fill="auto"/>
            <w:noWrap/>
            <w:vAlign w:val="center"/>
            <w:hideMark/>
          </w:tcPr>
          <w:p w14:paraId="26800F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342483.26</w:t>
            </w:r>
          </w:p>
        </w:tc>
        <w:tc>
          <w:tcPr>
            <w:tcW w:w="1481" w:type="pct"/>
            <w:tcBorders>
              <w:top w:val="nil"/>
              <w:left w:val="nil"/>
              <w:bottom w:val="nil"/>
              <w:right w:val="nil"/>
            </w:tcBorders>
            <w:shd w:val="clear" w:color="auto" w:fill="auto"/>
            <w:noWrap/>
            <w:vAlign w:val="center"/>
            <w:hideMark/>
          </w:tcPr>
          <w:p w14:paraId="19CEAE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58A7C969" w14:textId="77777777" w:rsidTr="00EF4C83">
        <w:trPr>
          <w:trHeight w:val="20"/>
        </w:trPr>
        <w:tc>
          <w:tcPr>
            <w:tcW w:w="1759" w:type="pct"/>
            <w:tcBorders>
              <w:top w:val="nil"/>
              <w:left w:val="nil"/>
              <w:bottom w:val="nil"/>
              <w:right w:val="nil"/>
            </w:tcBorders>
            <w:shd w:val="clear" w:color="auto" w:fill="auto"/>
            <w:noWrap/>
            <w:vAlign w:val="center"/>
            <w:hideMark/>
          </w:tcPr>
          <w:p w14:paraId="0B8F77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572741.42</w:t>
            </w:r>
          </w:p>
        </w:tc>
        <w:tc>
          <w:tcPr>
            <w:tcW w:w="1759" w:type="pct"/>
            <w:tcBorders>
              <w:top w:val="nil"/>
              <w:left w:val="nil"/>
              <w:bottom w:val="nil"/>
              <w:right w:val="nil"/>
            </w:tcBorders>
            <w:shd w:val="clear" w:color="auto" w:fill="auto"/>
            <w:noWrap/>
            <w:vAlign w:val="center"/>
            <w:hideMark/>
          </w:tcPr>
          <w:p w14:paraId="19F2C4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342504.36</w:t>
            </w:r>
          </w:p>
        </w:tc>
        <w:tc>
          <w:tcPr>
            <w:tcW w:w="1481" w:type="pct"/>
            <w:tcBorders>
              <w:top w:val="nil"/>
              <w:left w:val="nil"/>
              <w:bottom w:val="nil"/>
              <w:right w:val="nil"/>
            </w:tcBorders>
            <w:shd w:val="clear" w:color="auto" w:fill="auto"/>
            <w:noWrap/>
            <w:vAlign w:val="center"/>
            <w:hideMark/>
          </w:tcPr>
          <w:p w14:paraId="116131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2C5032BF" w14:textId="77777777" w:rsidTr="00EF4C83">
        <w:trPr>
          <w:trHeight w:val="20"/>
        </w:trPr>
        <w:tc>
          <w:tcPr>
            <w:tcW w:w="1759" w:type="pct"/>
            <w:tcBorders>
              <w:top w:val="nil"/>
              <w:left w:val="nil"/>
              <w:bottom w:val="nil"/>
              <w:right w:val="nil"/>
            </w:tcBorders>
            <w:shd w:val="clear" w:color="auto" w:fill="auto"/>
            <w:noWrap/>
            <w:vAlign w:val="center"/>
            <w:hideMark/>
          </w:tcPr>
          <w:p w14:paraId="37E6A0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572742.56</w:t>
            </w:r>
          </w:p>
        </w:tc>
        <w:tc>
          <w:tcPr>
            <w:tcW w:w="1759" w:type="pct"/>
            <w:tcBorders>
              <w:top w:val="nil"/>
              <w:left w:val="nil"/>
              <w:bottom w:val="nil"/>
              <w:right w:val="nil"/>
            </w:tcBorders>
            <w:shd w:val="clear" w:color="auto" w:fill="auto"/>
            <w:noWrap/>
            <w:vAlign w:val="center"/>
            <w:hideMark/>
          </w:tcPr>
          <w:p w14:paraId="25BA7C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342504.51</w:t>
            </w:r>
          </w:p>
        </w:tc>
        <w:tc>
          <w:tcPr>
            <w:tcW w:w="1481" w:type="pct"/>
            <w:tcBorders>
              <w:top w:val="nil"/>
              <w:left w:val="nil"/>
              <w:bottom w:val="nil"/>
              <w:right w:val="nil"/>
            </w:tcBorders>
            <w:shd w:val="clear" w:color="auto" w:fill="auto"/>
            <w:noWrap/>
            <w:vAlign w:val="center"/>
            <w:hideMark/>
          </w:tcPr>
          <w:p w14:paraId="7E555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6894B200" w14:textId="77777777" w:rsidTr="00EF4C83">
        <w:trPr>
          <w:trHeight w:val="20"/>
        </w:trPr>
        <w:tc>
          <w:tcPr>
            <w:tcW w:w="1759" w:type="pct"/>
            <w:tcBorders>
              <w:top w:val="nil"/>
              <w:left w:val="nil"/>
              <w:bottom w:val="nil"/>
              <w:right w:val="nil"/>
            </w:tcBorders>
            <w:shd w:val="clear" w:color="auto" w:fill="auto"/>
            <w:noWrap/>
            <w:vAlign w:val="center"/>
            <w:hideMark/>
          </w:tcPr>
          <w:p w14:paraId="1BB787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572744.16</w:t>
            </w:r>
          </w:p>
        </w:tc>
        <w:tc>
          <w:tcPr>
            <w:tcW w:w="1759" w:type="pct"/>
            <w:tcBorders>
              <w:top w:val="nil"/>
              <w:left w:val="nil"/>
              <w:bottom w:val="nil"/>
              <w:right w:val="nil"/>
            </w:tcBorders>
            <w:shd w:val="clear" w:color="auto" w:fill="auto"/>
            <w:noWrap/>
            <w:vAlign w:val="center"/>
            <w:hideMark/>
          </w:tcPr>
          <w:p w14:paraId="6AE768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342504.98</w:t>
            </w:r>
          </w:p>
        </w:tc>
        <w:tc>
          <w:tcPr>
            <w:tcW w:w="1481" w:type="pct"/>
            <w:tcBorders>
              <w:top w:val="nil"/>
              <w:left w:val="nil"/>
              <w:bottom w:val="nil"/>
              <w:right w:val="nil"/>
            </w:tcBorders>
            <w:shd w:val="clear" w:color="auto" w:fill="auto"/>
            <w:noWrap/>
            <w:vAlign w:val="center"/>
            <w:hideMark/>
          </w:tcPr>
          <w:p w14:paraId="4AACF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7EB66E85" w14:textId="77777777" w:rsidTr="00EF4C83">
        <w:trPr>
          <w:trHeight w:val="20"/>
        </w:trPr>
        <w:tc>
          <w:tcPr>
            <w:tcW w:w="1759" w:type="pct"/>
            <w:tcBorders>
              <w:top w:val="nil"/>
              <w:left w:val="nil"/>
              <w:bottom w:val="nil"/>
              <w:right w:val="nil"/>
            </w:tcBorders>
            <w:shd w:val="clear" w:color="auto" w:fill="auto"/>
            <w:noWrap/>
            <w:vAlign w:val="center"/>
            <w:hideMark/>
          </w:tcPr>
          <w:p w14:paraId="2B7D8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572743.72</w:t>
            </w:r>
          </w:p>
        </w:tc>
        <w:tc>
          <w:tcPr>
            <w:tcW w:w="1759" w:type="pct"/>
            <w:tcBorders>
              <w:top w:val="nil"/>
              <w:left w:val="nil"/>
              <w:bottom w:val="nil"/>
              <w:right w:val="nil"/>
            </w:tcBorders>
            <w:shd w:val="clear" w:color="auto" w:fill="auto"/>
            <w:noWrap/>
            <w:vAlign w:val="center"/>
            <w:hideMark/>
          </w:tcPr>
          <w:p w14:paraId="0A87F1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342504.47</w:t>
            </w:r>
          </w:p>
        </w:tc>
        <w:tc>
          <w:tcPr>
            <w:tcW w:w="1481" w:type="pct"/>
            <w:tcBorders>
              <w:top w:val="nil"/>
              <w:left w:val="nil"/>
              <w:bottom w:val="nil"/>
              <w:right w:val="nil"/>
            </w:tcBorders>
            <w:shd w:val="clear" w:color="auto" w:fill="auto"/>
            <w:noWrap/>
            <w:vAlign w:val="center"/>
            <w:hideMark/>
          </w:tcPr>
          <w:p w14:paraId="1C4E30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4F955F0C" w14:textId="77777777" w:rsidTr="00EF4C83">
        <w:trPr>
          <w:trHeight w:val="20"/>
        </w:trPr>
        <w:tc>
          <w:tcPr>
            <w:tcW w:w="1759" w:type="pct"/>
            <w:tcBorders>
              <w:top w:val="nil"/>
              <w:left w:val="nil"/>
              <w:bottom w:val="nil"/>
              <w:right w:val="nil"/>
            </w:tcBorders>
            <w:shd w:val="clear" w:color="auto" w:fill="auto"/>
            <w:noWrap/>
            <w:vAlign w:val="center"/>
            <w:hideMark/>
          </w:tcPr>
          <w:p w14:paraId="37BAE0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572739.64</w:t>
            </w:r>
          </w:p>
        </w:tc>
        <w:tc>
          <w:tcPr>
            <w:tcW w:w="1759" w:type="pct"/>
            <w:tcBorders>
              <w:top w:val="nil"/>
              <w:left w:val="nil"/>
              <w:bottom w:val="nil"/>
              <w:right w:val="nil"/>
            </w:tcBorders>
            <w:shd w:val="clear" w:color="auto" w:fill="auto"/>
            <w:noWrap/>
            <w:vAlign w:val="center"/>
            <w:hideMark/>
          </w:tcPr>
          <w:p w14:paraId="173F7B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342502.09</w:t>
            </w:r>
          </w:p>
        </w:tc>
        <w:tc>
          <w:tcPr>
            <w:tcW w:w="1481" w:type="pct"/>
            <w:tcBorders>
              <w:top w:val="nil"/>
              <w:left w:val="nil"/>
              <w:bottom w:val="nil"/>
              <w:right w:val="nil"/>
            </w:tcBorders>
            <w:shd w:val="clear" w:color="auto" w:fill="auto"/>
            <w:noWrap/>
            <w:vAlign w:val="center"/>
            <w:hideMark/>
          </w:tcPr>
          <w:p w14:paraId="79626A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0B3820C0" w14:textId="77777777" w:rsidTr="00EF4C83">
        <w:trPr>
          <w:trHeight w:val="20"/>
        </w:trPr>
        <w:tc>
          <w:tcPr>
            <w:tcW w:w="1759" w:type="pct"/>
            <w:tcBorders>
              <w:top w:val="nil"/>
              <w:left w:val="nil"/>
              <w:bottom w:val="nil"/>
              <w:right w:val="nil"/>
            </w:tcBorders>
            <w:shd w:val="clear" w:color="auto" w:fill="auto"/>
            <w:noWrap/>
            <w:vAlign w:val="center"/>
            <w:hideMark/>
          </w:tcPr>
          <w:p w14:paraId="306C1D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572737.66</w:t>
            </w:r>
          </w:p>
        </w:tc>
        <w:tc>
          <w:tcPr>
            <w:tcW w:w="1759" w:type="pct"/>
            <w:tcBorders>
              <w:top w:val="nil"/>
              <w:left w:val="nil"/>
              <w:bottom w:val="nil"/>
              <w:right w:val="nil"/>
            </w:tcBorders>
            <w:shd w:val="clear" w:color="auto" w:fill="auto"/>
            <w:noWrap/>
            <w:vAlign w:val="center"/>
            <w:hideMark/>
          </w:tcPr>
          <w:p w14:paraId="3EA3B0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342500.74</w:t>
            </w:r>
          </w:p>
        </w:tc>
        <w:tc>
          <w:tcPr>
            <w:tcW w:w="1481" w:type="pct"/>
            <w:tcBorders>
              <w:top w:val="nil"/>
              <w:left w:val="nil"/>
              <w:bottom w:val="nil"/>
              <w:right w:val="nil"/>
            </w:tcBorders>
            <w:shd w:val="clear" w:color="auto" w:fill="auto"/>
            <w:noWrap/>
            <w:vAlign w:val="center"/>
            <w:hideMark/>
          </w:tcPr>
          <w:p w14:paraId="28A98A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781AF50C" w14:textId="77777777" w:rsidTr="00EF4C83">
        <w:trPr>
          <w:trHeight w:val="20"/>
        </w:trPr>
        <w:tc>
          <w:tcPr>
            <w:tcW w:w="1759" w:type="pct"/>
            <w:tcBorders>
              <w:top w:val="nil"/>
              <w:left w:val="nil"/>
              <w:bottom w:val="nil"/>
              <w:right w:val="nil"/>
            </w:tcBorders>
            <w:shd w:val="clear" w:color="auto" w:fill="auto"/>
            <w:noWrap/>
            <w:vAlign w:val="center"/>
            <w:hideMark/>
          </w:tcPr>
          <w:p w14:paraId="034D2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572734.07</w:t>
            </w:r>
          </w:p>
        </w:tc>
        <w:tc>
          <w:tcPr>
            <w:tcW w:w="1759" w:type="pct"/>
            <w:tcBorders>
              <w:top w:val="nil"/>
              <w:left w:val="nil"/>
              <w:bottom w:val="nil"/>
              <w:right w:val="nil"/>
            </w:tcBorders>
            <w:shd w:val="clear" w:color="auto" w:fill="auto"/>
            <w:noWrap/>
            <w:vAlign w:val="center"/>
            <w:hideMark/>
          </w:tcPr>
          <w:p w14:paraId="42B336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342497.64</w:t>
            </w:r>
          </w:p>
        </w:tc>
        <w:tc>
          <w:tcPr>
            <w:tcW w:w="1481" w:type="pct"/>
            <w:tcBorders>
              <w:top w:val="nil"/>
              <w:left w:val="nil"/>
              <w:bottom w:val="nil"/>
              <w:right w:val="nil"/>
            </w:tcBorders>
            <w:shd w:val="clear" w:color="auto" w:fill="auto"/>
            <w:noWrap/>
            <w:vAlign w:val="center"/>
            <w:hideMark/>
          </w:tcPr>
          <w:p w14:paraId="7039E5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5B4D6BB3" w14:textId="77777777" w:rsidTr="00EF4C83">
        <w:trPr>
          <w:trHeight w:val="20"/>
        </w:trPr>
        <w:tc>
          <w:tcPr>
            <w:tcW w:w="1759" w:type="pct"/>
            <w:tcBorders>
              <w:top w:val="nil"/>
              <w:left w:val="nil"/>
              <w:bottom w:val="nil"/>
              <w:right w:val="nil"/>
            </w:tcBorders>
            <w:shd w:val="clear" w:color="auto" w:fill="auto"/>
            <w:noWrap/>
            <w:vAlign w:val="center"/>
            <w:hideMark/>
          </w:tcPr>
          <w:p w14:paraId="3D37C2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572733.30</w:t>
            </w:r>
          </w:p>
        </w:tc>
        <w:tc>
          <w:tcPr>
            <w:tcW w:w="1759" w:type="pct"/>
            <w:tcBorders>
              <w:top w:val="nil"/>
              <w:left w:val="nil"/>
              <w:bottom w:val="nil"/>
              <w:right w:val="nil"/>
            </w:tcBorders>
            <w:shd w:val="clear" w:color="auto" w:fill="auto"/>
            <w:noWrap/>
            <w:vAlign w:val="center"/>
            <w:hideMark/>
          </w:tcPr>
          <w:p w14:paraId="1F3231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342496.69</w:t>
            </w:r>
          </w:p>
        </w:tc>
        <w:tc>
          <w:tcPr>
            <w:tcW w:w="1481" w:type="pct"/>
            <w:tcBorders>
              <w:top w:val="nil"/>
              <w:left w:val="nil"/>
              <w:bottom w:val="nil"/>
              <w:right w:val="nil"/>
            </w:tcBorders>
            <w:shd w:val="clear" w:color="auto" w:fill="auto"/>
            <w:noWrap/>
            <w:vAlign w:val="center"/>
            <w:hideMark/>
          </w:tcPr>
          <w:p w14:paraId="63B2BE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1C179B9A" w14:textId="77777777" w:rsidTr="00EF4C83">
        <w:trPr>
          <w:trHeight w:val="20"/>
        </w:trPr>
        <w:tc>
          <w:tcPr>
            <w:tcW w:w="1759" w:type="pct"/>
            <w:tcBorders>
              <w:top w:val="nil"/>
              <w:left w:val="nil"/>
              <w:bottom w:val="nil"/>
              <w:right w:val="nil"/>
            </w:tcBorders>
            <w:shd w:val="clear" w:color="auto" w:fill="auto"/>
            <w:noWrap/>
            <w:vAlign w:val="center"/>
            <w:hideMark/>
          </w:tcPr>
          <w:p w14:paraId="44298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572747.11</w:t>
            </w:r>
          </w:p>
        </w:tc>
        <w:tc>
          <w:tcPr>
            <w:tcW w:w="1759" w:type="pct"/>
            <w:tcBorders>
              <w:top w:val="nil"/>
              <w:left w:val="nil"/>
              <w:bottom w:val="nil"/>
              <w:right w:val="nil"/>
            </w:tcBorders>
            <w:shd w:val="clear" w:color="auto" w:fill="auto"/>
            <w:noWrap/>
            <w:vAlign w:val="center"/>
            <w:hideMark/>
          </w:tcPr>
          <w:p w14:paraId="0929B2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342480.08</w:t>
            </w:r>
          </w:p>
        </w:tc>
        <w:tc>
          <w:tcPr>
            <w:tcW w:w="1481" w:type="pct"/>
            <w:tcBorders>
              <w:top w:val="nil"/>
              <w:left w:val="nil"/>
              <w:bottom w:val="nil"/>
              <w:right w:val="nil"/>
            </w:tcBorders>
            <w:shd w:val="clear" w:color="auto" w:fill="auto"/>
            <w:noWrap/>
            <w:vAlign w:val="center"/>
            <w:hideMark/>
          </w:tcPr>
          <w:p w14:paraId="1FABC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7EEAB1D8" w14:textId="77777777" w:rsidTr="00EF4C83">
        <w:trPr>
          <w:trHeight w:val="20"/>
        </w:trPr>
        <w:tc>
          <w:tcPr>
            <w:tcW w:w="1759" w:type="pct"/>
            <w:tcBorders>
              <w:top w:val="nil"/>
              <w:left w:val="nil"/>
              <w:bottom w:val="nil"/>
              <w:right w:val="nil"/>
            </w:tcBorders>
            <w:shd w:val="clear" w:color="auto" w:fill="auto"/>
            <w:noWrap/>
            <w:vAlign w:val="center"/>
            <w:hideMark/>
          </w:tcPr>
          <w:p w14:paraId="50B92A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572752.12</w:t>
            </w:r>
          </w:p>
        </w:tc>
        <w:tc>
          <w:tcPr>
            <w:tcW w:w="1759" w:type="pct"/>
            <w:tcBorders>
              <w:top w:val="nil"/>
              <w:left w:val="nil"/>
              <w:bottom w:val="nil"/>
              <w:right w:val="nil"/>
            </w:tcBorders>
            <w:shd w:val="clear" w:color="auto" w:fill="auto"/>
            <w:noWrap/>
            <w:vAlign w:val="center"/>
            <w:hideMark/>
          </w:tcPr>
          <w:p w14:paraId="6A9D7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342482.90</w:t>
            </w:r>
          </w:p>
        </w:tc>
        <w:tc>
          <w:tcPr>
            <w:tcW w:w="1481" w:type="pct"/>
            <w:tcBorders>
              <w:top w:val="nil"/>
              <w:left w:val="nil"/>
              <w:bottom w:val="nil"/>
              <w:right w:val="nil"/>
            </w:tcBorders>
            <w:shd w:val="clear" w:color="auto" w:fill="auto"/>
            <w:noWrap/>
            <w:vAlign w:val="center"/>
            <w:hideMark/>
          </w:tcPr>
          <w:p w14:paraId="36B954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3EF08684" w14:textId="77777777" w:rsidTr="00EF4C83">
        <w:trPr>
          <w:trHeight w:val="20"/>
        </w:trPr>
        <w:tc>
          <w:tcPr>
            <w:tcW w:w="1759" w:type="pct"/>
            <w:tcBorders>
              <w:top w:val="nil"/>
              <w:left w:val="nil"/>
              <w:bottom w:val="nil"/>
              <w:right w:val="nil"/>
            </w:tcBorders>
            <w:shd w:val="clear" w:color="auto" w:fill="auto"/>
            <w:noWrap/>
            <w:vAlign w:val="center"/>
            <w:hideMark/>
          </w:tcPr>
          <w:p w14:paraId="0CB5B0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572764.49</w:t>
            </w:r>
          </w:p>
        </w:tc>
        <w:tc>
          <w:tcPr>
            <w:tcW w:w="1759" w:type="pct"/>
            <w:tcBorders>
              <w:top w:val="nil"/>
              <w:left w:val="nil"/>
              <w:bottom w:val="nil"/>
              <w:right w:val="nil"/>
            </w:tcBorders>
            <w:shd w:val="clear" w:color="auto" w:fill="auto"/>
            <w:noWrap/>
            <w:vAlign w:val="center"/>
            <w:hideMark/>
          </w:tcPr>
          <w:p w14:paraId="313CCF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342468.16</w:t>
            </w:r>
          </w:p>
        </w:tc>
        <w:tc>
          <w:tcPr>
            <w:tcW w:w="1481" w:type="pct"/>
            <w:tcBorders>
              <w:top w:val="nil"/>
              <w:left w:val="nil"/>
              <w:bottom w:val="nil"/>
              <w:right w:val="nil"/>
            </w:tcBorders>
            <w:shd w:val="clear" w:color="auto" w:fill="auto"/>
            <w:noWrap/>
            <w:vAlign w:val="center"/>
            <w:hideMark/>
          </w:tcPr>
          <w:p w14:paraId="04E421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45D664FB" w14:textId="77777777" w:rsidTr="00EF4C83">
        <w:trPr>
          <w:trHeight w:val="20"/>
        </w:trPr>
        <w:tc>
          <w:tcPr>
            <w:tcW w:w="1759" w:type="pct"/>
            <w:tcBorders>
              <w:top w:val="nil"/>
              <w:left w:val="nil"/>
              <w:bottom w:val="nil"/>
              <w:right w:val="nil"/>
            </w:tcBorders>
            <w:shd w:val="clear" w:color="auto" w:fill="auto"/>
            <w:noWrap/>
            <w:vAlign w:val="center"/>
            <w:hideMark/>
          </w:tcPr>
          <w:p w14:paraId="2C654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572759.06</w:t>
            </w:r>
          </w:p>
        </w:tc>
        <w:tc>
          <w:tcPr>
            <w:tcW w:w="1759" w:type="pct"/>
            <w:tcBorders>
              <w:top w:val="nil"/>
              <w:left w:val="nil"/>
              <w:bottom w:val="nil"/>
              <w:right w:val="nil"/>
            </w:tcBorders>
            <w:shd w:val="clear" w:color="auto" w:fill="auto"/>
            <w:noWrap/>
            <w:vAlign w:val="center"/>
            <w:hideMark/>
          </w:tcPr>
          <w:p w14:paraId="44F259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342467.38</w:t>
            </w:r>
          </w:p>
        </w:tc>
        <w:tc>
          <w:tcPr>
            <w:tcW w:w="1481" w:type="pct"/>
            <w:tcBorders>
              <w:top w:val="nil"/>
              <w:left w:val="nil"/>
              <w:bottom w:val="nil"/>
              <w:right w:val="nil"/>
            </w:tcBorders>
            <w:shd w:val="clear" w:color="auto" w:fill="auto"/>
            <w:noWrap/>
            <w:vAlign w:val="center"/>
            <w:hideMark/>
          </w:tcPr>
          <w:p w14:paraId="20505B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05451C37" w14:textId="77777777" w:rsidTr="00EF4C83">
        <w:trPr>
          <w:trHeight w:val="20"/>
        </w:trPr>
        <w:tc>
          <w:tcPr>
            <w:tcW w:w="1759" w:type="pct"/>
            <w:tcBorders>
              <w:top w:val="nil"/>
              <w:left w:val="nil"/>
              <w:bottom w:val="nil"/>
              <w:right w:val="nil"/>
            </w:tcBorders>
            <w:shd w:val="clear" w:color="auto" w:fill="auto"/>
            <w:noWrap/>
            <w:vAlign w:val="center"/>
            <w:hideMark/>
          </w:tcPr>
          <w:p w14:paraId="4CECC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572760.50</w:t>
            </w:r>
          </w:p>
        </w:tc>
        <w:tc>
          <w:tcPr>
            <w:tcW w:w="1759" w:type="pct"/>
            <w:tcBorders>
              <w:top w:val="nil"/>
              <w:left w:val="nil"/>
              <w:bottom w:val="nil"/>
              <w:right w:val="nil"/>
            </w:tcBorders>
            <w:shd w:val="clear" w:color="auto" w:fill="auto"/>
            <w:noWrap/>
            <w:vAlign w:val="center"/>
            <w:hideMark/>
          </w:tcPr>
          <w:p w14:paraId="31F665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342463.72</w:t>
            </w:r>
          </w:p>
        </w:tc>
        <w:tc>
          <w:tcPr>
            <w:tcW w:w="1481" w:type="pct"/>
            <w:tcBorders>
              <w:top w:val="nil"/>
              <w:left w:val="nil"/>
              <w:bottom w:val="nil"/>
              <w:right w:val="nil"/>
            </w:tcBorders>
            <w:shd w:val="clear" w:color="auto" w:fill="auto"/>
            <w:noWrap/>
            <w:vAlign w:val="center"/>
            <w:hideMark/>
          </w:tcPr>
          <w:p w14:paraId="54957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2937B46F" w14:textId="77777777" w:rsidTr="00EF4C83">
        <w:trPr>
          <w:trHeight w:val="20"/>
        </w:trPr>
        <w:tc>
          <w:tcPr>
            <w:tcW w:w="1759" w:type="pct"/>
            <w:tcBorders>
              <w:top w:val="nil"/>
              <w:left w:val="nil"/>
              <w:bottom w:val="nil"/>
              <w:right w:val="nil"/>
            </w:tcBorders>
            <w:shd w:val="clear" w:color="auto" w:fill="auto"/>
            <w:noWrap/>
            <w:vAlign w:val="center"/>
            <w:hideMark/>
          </w:tcPr>
          <w:p w14:paraId="475816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572755.47</w:t>
            </w:r>
          </w:p>
        </w:tc>
        <w:tc>
          <w:tcPr>
            <w:tcW w:w="1759" w:type="pct"/>
            <w:tcBorders>
              <w:top w:val="nil"/>
              <w:left w:val="nil"/>
              <w:bottom w:val="nil"/>
              <w:right w:val="nil"/>
            </w:tcBorders>
            <w:shd w:val="clear" w:color="auto" w:fill="auto"/>
            <w:noWrap/>
            <w:vAlign w:val="center"/>
            <w:hideMark/>
          </w:tcPr>
          <w:p w14:paraId="19694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342490.26</w:t>
            </w:r>
          </w:p>
        </w:tc>
        <w:tc>
          <w:tcPr>
            <w:tcW w:w="1481" w:type="pct"/>
            <w:tcBorders>
              <w:top w:val="nil"/>
              <w:left w:val="nil"/>
              <w:bottom w:val="nil"/>
              <w:right w:val="nil"/>
            </w:tcBorders>
            <w:shd w:val="clear" w:color="auto" w:fill="auto"/>
            <w:noWrap/>
            <w:vAlign w:val="center"/>
            <w:hideMark/>
          </w:tcPr>
          <w:p w14:paraId="78066A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109.54</w:t>
            </w:r>
          </w:p>
        </w:tc>
      </w:tr>
      <w:tr w:rsidR="00EF4C83" w:rsidRPr="00EF4C83" w14:paraId="317B8B35" w14:textId="77777777" w:rsidTr="00EF4C83">
        <w:trPr>
          <w:trHeight w:val="20"/>
        </w:trPr>
        <w:tc>
          <w:tcPr>
            <w:tcW w:w="1759" w:type="pct"/>
            <w:tcBorders>
              <w:top w:val="nil"/>
              <w:left w:val="nil"/>
              <w:bottom w:val="nil"/>
              <w:right w:val="nil"/>
            </w:tcBorders>
            <w:shd w:val="clear" w:color="auto" w:fill="auto"/>
            <w:noWrap/>
            <w:vAlign w:val="center"/>
            <w:hideMark/>
          </w:tcPr>
          <w:p w14:paraId="5911DF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572755.02</w:t>
            </w:r>
          </w:p>
        </w:tc>
        <w:tc>
          <w:tcPr>
            <w:tcW w:w="1759" w:type="pct"/>
            <w:tcBorders>
              <w:top w:val="nil"/>
              <w:left w:val="nil"/>
              <w:bottom w:val="nil"/>
              <w:right w:val="nil"/>
            </w:tcBorders>
            <w:shd w:val="clear" w:color="auto" w:fill="auto"/>
            <w:noWrap/>
            <w:vAlign w:val="center"/>
            <w:hideMark/>
          </w:tcPr>
          <w:p w14:paraId="1DC03D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342489.99</w:t>
            </w:r>
          </w:p>
        </w:tc>
        <w:tc>
          <w:tcPr>
            <w:tcW w:w="1481" w:type="pct"/>
            <w:tcBorders>
              <w:top w:val="nil"/>
              <w:left w:val="nil"/>
              <w:bottom w:val="nil"/>
              <w:right w:val="nil"/>
            </w:tcBorders>
            <w:shd w:val="clear" w:color="auto" w:fill="auto"/>
            <w:noWrap/>
            <w:vAlign w:val="center"/>
            <w:hideMark/>
          </w:tcPr>
          <w:p w14:paraId="730C14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3FD4D976" w14:textId="77777777" w:rsidTr="00EF4C83">
        <w:trPr>
          <w:trHeight w:val="20"/>
        </w:trPr>
        <w:tc>
          <w:tcPr>
            <w:tcW w:w="1759" w:type="pct"/>
            <w:tcBorders>
              <w:top w:val="nil"/>
              <w:left w:val="nil"/>
              <w:bottom w:val="nil"/>
              <w:right w:val="nil"/>
            </w:tcBorders>
            <w:shd w:val="clear" w:color="auto" w:fill="auto"/>
            <w:noWrap/>
            <w:vAlign w:val="center"/>
            <w:hideMark/>
          </w:tcPr>
          <w:p w14:paraId="6B982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572756.26</w:t>
            </w:r>
          </w:p>
        </w:tc>
        <w:tc>
          <w:tcPr>
            <w:tcW w:w="1759" w:type="pct"/>
            <w:tcBorders>
              <w:top w:val="nil"/>
              <w:left w:val="nil"/>
              <w:bottom w:val="nil"/>
              <w:right w:val="nil"/>
            </w:tcBorders>
            <w:shd w:val="clear" w:color="auto" w:fill="auto"/>
            <w:noWrap/>
            <w:vAlign w:val="center"/>
            <w:hideMark/>
          </w:tcPr>
          <w:p w14:paraId="47B382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342490.47</w:t>
            </w:r>
          </w:p>
        </w:tc>
        <w:tc>
          <w:tcPr>
            <w:tcW w:w="1481" w:type="pct"/>
            <w:tcBorders>
              <w:top w:val="nil"/>
              <w:left w:val="nil"/>
              <w:bottom w:val="nil"/>
              <w:right w:val="nil"/>
            </w:tcBorders>
            <w:shd w:val="clear" w:color="auto" w:fill="auto"/>
            <w:noWrap/>
            <w:vAlign w:val="center"/>
            <w:hideMark/>
          </w:tcPr>
          <w:p w14:paraId="4C965F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279F2F2E" w14:textId="77777777" w:rsidTr="00EF4C83">
        <w:trPr>
          <w:trHeight w:val="20"/>
        </w:trPr>
        <w:tc>
          <w:tcPr>
            <w:tcW w:w="1759" w:type="pct"/>
            <w:tcBorders>
              <w:top w:val="nil"/>
              <w:left w:val="nil"/>
              <w:bottom w:val="nil"/>
              <w:right w:val="nil"/>
            </w:tcBorders>
            <w:shd w:val="clear" w:color="auto" w:fill="auto"/>
            <w:noWrap/>
            <w:vAlign w:val="center"/>
            <w:hideMark/>
          </w:tcPr>
          <w:p w14:paraId="63A74E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572250.65</w:t>
            </w:r>
          </w:p>
        </w:tc>
        <w:tc>
          <w:tcPr>
            <w:tcW w:w="1759" w:type="pct"/>
            <w:tcBorders>
              <w:top w:val="nil"/>
              <w:left w:val="nil"/>
              <w:bottom w:val="nil"/>
              <w:right w:val="nil"/>
            </w:tcBorders>
            <w:shd w:val="clear" w:color="auto" w:fill="auto"/>
            <w:noWrap/>
            <w:vAlign w:val="center"/>
            <w:hideMark/>
          </w:tcPr>
          <w:p w14:paraId="247E14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343271.18</w:t>
            </w:r>
          </w:p>
        </w:tc>
        <w:tc>
          <w:tcPr>
            <w:tcW w:w="1481" w:type="pct"/>
            <w:tcBorders>
              <w:top w:val="nil"/>
              <w:left w:val="nil"/>
              <w:bottom w:val="nil"/>
              <w:right w:val="nil"/>
            </w:tcBorders>
            <w:shd w:val="clear" w:color="auto" w:fill="auto"/>
            <w:noWrap/>
            <w:vAlign w:val="center"/>
            <w:hideMark/>
          </w:tcPr>
          <w:p w14:paraId="13E73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106.52</w:t>
            </w:r>
          </w:p>
        </w:tc>
      </w:tr>
      <w:tr w:rsidR="00EF4C83" w:rsidRPr="00EF4C83" w14:paraId="49B745C9" w14:textId="77777777" w:rsidTr="00EF4C83">
        <w:trPr>
          <w:trHeight w:val="20"/>
        </w:trPr>
        <w:tc>
          <w:tcPr>
            <w:tcW w:w="1759" w:type="pct"/>
            <w:tcBorders>
              <w:top w:val="nil"/>
              <w:left w:val="nil"/>
              <w:bottom w:val="nil"/>
              <w:right w:val="nil"/>
            </w:tcBorders>
            <w:shd w:val="clear" w:color="auto" w:fill="auto"/>
            <w:noWrap/>
            <w:vAlign w:val="center"/>
            <w:hideMark/>
          </w:tcPr>
          <w:p w14:paraId="20E1B1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572248.60</w:t>
            </w:r>
          </w:p>
        </w:tc>
        <w:tc>
          <w:tcPr>
            <w:tcW w:w="1759" w:type="pct"/>
            <w:tcBorders>
              <w:top w:val="nil"/>
              <w:left w:val="nil"/>
              <w:bottom w:val="nil"/>
              <w:right w:val="nil"/>
            </w:tcBorders>
            <w:shd w:val="clear" w:color="auto" w:fill="auto"/>
            <w:noWrap/>
            <w:vAlign w:val="center"/>
            <w:hideMark/>
          </w:tcPr>
          <w:p w14:paraId="0D73D6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343271.65</w:t>
            </w:r>
          </w:p>
        </w:tc>
        <w:tc>
          <w:tcPr>
            <w:tcW w:w="1481" w:type="pct"/>
            <w:tcBorders>
              <w:top w:val="nil"/>
              <w:left w:val="nil"/>
              <w:bottom w:val="nil"/>
              <w:right w:val="nil"/>
            </w:tcBorders>
            <w:shd w:val="clear" w:color="auto" w:fill="auto"/>
            <w:noWrap/>
            <w:vAlign w:val="center"/>
            <w:hideMark/>
          </w:tcPr>
          <w:p w14:paraId="2FF79F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5BC9D36C" w14:textId="77777777" w:rsidTr="00EF4C83">
        <w:trPr>
          <w:trHeight w:val="20"/>
        </w:trPr>
        <w:tc>
          <w:tcPr>
            <w:tcW w:w="1759" w:type="pct"/>
            <w:tcBorders>
              <w:top w:val="nil"/>
              <w:left w:val="nil"/>
              <w:bottom w:val="nil"/>
              <w:right w:val="nil"/>
            </w:tcBorders>
            <w:shd w:val="clear" w:color="auto" w:fill="auto"/>
            <w:noWrap/>
            <w:vAlign w:val="center"/>
            <w:hideMark/>
          </w:tcPr>
          <w:p w14:paraId="16FD18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572246.61</w:t>
            </w:r>
          </w:p>
        </w:tc>
        <w:tc>
          <w:tcPr>
            <w:tcW w:w="1759" w:type="pct"/>
            <w:tcBorders>
              <w:top w:val="nil"/>
              <w:left w:val="nil"/>
              <w:bottom w:val="nil"/>
              <w:right w:val="nil"/>
            </w:tcBorders>
            <w:shd w:val="clear" w:color="auto" w:fill="auto"/>
            <w:noWrap/>
            <w:vAlign w:val="center"/>
            <w:hideMark/>
          </w:tcPr>
          <w:p w14:paraId="06923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343272.17</w:t>
            </w:r>
          </w:p>
        </w:tc>
        <w:tc>
          <w:tcPr>
            <w:tcW w:w="1481" w:type="pct"/>
            <w:tcBorders>
              <w:top w:val="nil"/>
              <w:left w:val="nil"/>
              <w:bottom w:val="nil"/>
              <w:right w:val="nil"/>
            </w:tcBorders>
            <w:shd w:val="clear" w:color="auto" w:fill="auto"/>
            <w:noWrap/>
            <w:vAlign w:val="center"/>
            <w:hideMark/>
          </w:tcPr>
          <w:p w14:paraId="322F4D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106.92</w:t>
            </w:r>
          </w:p>
        </w:tc>
      </w:tr>
      <w:tr w:rsidR="00EF4C83" w:rsidRPr="00EF4C83" w14:paraId="325F37D8" w14:textId="77777777" w:rsidTr="00EF4C83">
        <w:trPr>
          <w:trHeight w:val="20"/>
        </w:trPr>
        <w:tc>
          <w:tcPr>
            <w:tcW w:w="1759" w:type="pct"/>
            <w:tcBorders>
              <w:top w:val="nil"/>
              <w:left w:val="nil"/>
              <w:bottom w:val="nil"/>
              <w:right w:val="nil"/>
            </w:tcBorders>
            <w:shd w:val="clear" w:color="auto" w:fill="auto"/>
            <w:noWrap/>
            <w:vAlign w:val="center"/>
            <w:hideMark/>
          </w:tcPr>
          <w:p w14:paraId="68C0B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572247.67</w:t>
            </w:r>
          </w:p>
        </w:tc>
        <w:tc>
          <w:tcPr>
            <w:tcW w:w="1759" w:type="pct"/>
            <w:tcBorders>
              <w:top w:val="nil"/>
              <w:left w:val="nil"/>
              <w:bottom w:val="nil"/>
              <w:right w:val="nil"/>
            </w:tcBorders>
            <w:shd w:val="clear" w:color="auto" w:fill="auto"/>
            <w:noWrap/>
            <w:vAlign w:val="center"/>
            <w:hideMark/>
          </w:tcPr>
          <w:p w14:paraId="44494D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343272.09</w:t>
            </w:r>
          </w:p>
        </w:tc>
        <w:tc>
          <w:tcPr>
            <w:tcW w:w="1481" w:type="pct"/>
            <w:tcBorders>
              <w:top w:val="nil"/>
              <w:left w:val="nil"/>
              <w:bottom w:val="nil"/>
              <w:right w:val="nil"/>
            </w:tcBorders>
            <w:shd w:val="clear" w:color="auto" w:fill="auto"/>
            <w:noWrap/>
            <w:vAlign w:val="center"/>
            <w:hideMark/>
          </w:tcPr>
          <w:p w14:paraId="4B3E5C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106.77</w:t>
            </w:r>
          </w:p>
        </w:tc>
      </w:tr>
      <w:tr w:rsidR="00EF4C83" w:rsidRPr="00EF4C83" w14:paraId="3894AE6E" w14:textId="77777777" w:rsidTr="00EF4C83">
        <w:trPr>
          <w:trHeight w:val="20"/>
        </w:trPr>
        <w:tc>
          <w:tcPr>
            <w:tcW w:w="1759" w:type="pct"/>
            <w:tcBorders>
              <w:top w:val="nil"/>
              <w:left w:val="nil"/>
              <w:bottom w:val="nil"/>
              <w:right w:val="nil"/>
            </w:tcBorders>
            <w:shd w:val="clear" w:color="auto" w:fill="auto"/>
            <w:noWrap/>
            <w:vAlign w:val="center"/>
            <w:hideMark/>
          </w:tcPr>
          <w:p w14:paraId="09EE25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572244.49</w:t>
            </w:r>
          </w:p>
        </w:tc>
        <w:tc>
          <w:tcPr>
            <w:tcW w:w="1759" w:type="pct"/>
            <w:tcBorders>
              <w:top w:val="nil"/>
              <w:left w:val="nil"/>
              <w:bottom w:val="nil"/>
              <w:right w:val="nil"/>
            </w:tcBorders>
            <w:shd w:val="clear" w:color="auto" w:fill="auto"/>
            <w:noWrap/>
            <w:vAlign w:val="center"/>
            <w:hideMark/>
          </w:tcPr>
          <w:p w14:paraId="101C8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343273.28</w:t>
            </w:r>
          </w:p>
        </w:tc>
        <w:tc>
          <w:tcPr>
            <w:tcW w:w="1481" w:type="pct"/>
            <w:tcBorders>
              <w:top w:val="nil"/>
              <w:left w:val="nil"/>
              <w:bottom w:val="nil"/>
              <w:right w:val="nil"/>
            </w:tcBorders>
            <w:shd w:val="clear" w:color="auto" w:fill="auto"/>
            <w:noWrap/>
            <w:vAlign w:val="center"/>
            <w:hideMark/>
          </w:tcPr>
          <w:p w14:paraId="318439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107.22</w:t>
            </w:r>
          </w:p>
        </w:tc>
      </w:tr>
      <w:tr w:rsidR="00EF4C83" w:rsidRPr="00EF4C83" w14:paraId="716C2030" w14:textId="77777777" w:rsidTr="00EF4C83">
        <w:trPr>
          <w:trHeight w:val="20"/>
        </w:trPr>
        <w:tc>
          <w:tcPr>
            <w:tcW w:w="1759" w:type="pct"/>
            <w:tcBorders>
              <w:top w:val="nil"/>
              <w:left w:val="nil"/>
              <w:bottom w:val="nil"/>
              <w:right w:val="nil"/>
            </w:tcBorders>
            <w:shd w:val="clear" w:color="auto" w:fill="auto"/>
            <w:noWrap/>
            <w:vAlign w:val="center"/>
            <w:hideMark/>
          </w:tcPr>
          <w:p w14:paraId="3AF48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572236.43</w:t>
            </w:r>
          </w:p>
        </w:tc>
        <w:tc>
          <w:tcPr>
            <w:tcW w:w="1759" w:type="pct"/>
            <w:tcBorders>
              <w:top w:val="nil"/>
              <w:left w:val="nil"/>
              <w:bottom w:val="nil"/>
              <w:right w:val="nil"/>
            </w:tcBorders>
            <w:shd w:val="clear" w:color="auto" w:fill="auto"/>
            <w:noWrap/>
            <w:vAlign w:val="center"/>
            <w:hideMark/>
          </w:tcPr>
          <w:p w14:paraId="50F4DC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343259.58</w:t>
            </w:r>
          </w:p>
        </w:tc>
        <w:tc>
          <w:tcPr>
            <w:tcW w:w="1481" w:type="pct"/>
            <w:tcBorders>
              <w:top w:val="nil"/>
              <w:left w:val="nil"/>
              <w:bottom w:val="nil"/>
              <w:right w:val="nil"/>
            </w:tcBorders>
            <w:shd w:val="clear" w:color="auto" w:fill="auto"/>
            <w:noWrap/>
            <w:vAlign w:val="center"/>
            <w:hideMark/>
          </w:tcPr>
          <w:p w14:paraId="5CBD9E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107.82</w:t>
            </w:r>
          </w:p>
        </w:tc>
      </w:tr>
      <w:tr w:rsidR="00EF4C83" w:rsidRPr="00EF4C83" w14:paraId="55BAFFA5" w14:textId="77777777" w:rsidTr="00EF4C83">
        <w:trPr>
          <w:trHeight w:val="20"/>
        </w:trPr>
        <w:tc>
          <w:tcPr>
            <w:tcW w:w="1759" w:type="pct"/>
            <w:tcBorders>
              <w:top w:val="nil"/>
              <w:left w:val="nil"/>
              <w:bottom w:val="nil"/>
              <w:right w:val="nil"/>
            </w:tcBorders>
            <w:shd w:val="clear" w:color="auto" w:fill="auto"/>
            <w:noWrap/>
            <w:vAlign w:val="center"/>
            <w:hideMark/>
          </w:tcPr>
          <w:p w14:paraId="5C1BBA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572240.76</w:t>
            </w:r>
          </w:p>
        </w:tc>
        <w:tc>
          <w:tcPr>
            <w:tcW w:w="1759" w:type="pct"/>
            <w:tcBorders>
              <w:top w:val="nil"/>
              <w:left w:val="nil"/>
              <w:bottom w:val="nil"/>
              <w:right w:val="nil"/>
            </w:tcBorders>
            <w:shd w:val="clear" w:color="auto" w:fill="auto"/>
            <w:noWrap/>
            <w:vAlign w:val="center"/>
            <w:hideMark/>
          </w:tcPr>
          <w:p w14:paraId="2ED6B9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343254.36</w:t>
            </w:r>
          </w:p>
        </w:tc>
        <w:tc>
          <w:tcPr>
            <w:tcW w:w="1481" w:type="pct"/>
            <w:tcBorders>
              <w:top w:val="nil"/>
              <w:left w:val="nil"/>
              <w:bottom w:val="nil"/>
              <w:right w:val="nil"/>
            </w:tcBorders>
            <w:shd w:val="clear" w:color="auto" w:fill="auto"/>
            <w:noWrap/>
            <w:vAlign w:val="center"/>
            <w:hideMark/>
          </w:tcPr>
          <w:p w14:paraId="7EA687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107.02</w:t>
            </w:r>
          </w:p>
        </w:tc>
      </w:tr>
      <w:tr w:rsidR="00EF4C83" w:rsidRPr="00EF4C83" w14:paraId="598E70C0" w14:textId="77777777" w:rsidTr="00EF4C83">
        <w:trPr>
          <w:trHeight w:val="20"/>
        </w:trPr>
        <w:tc>
          <w:tcPr>
            <w:tcW w:w="1759" w:type="pct"/>
            <w:tcBorders>
              <w:top w:val="nil"/>
              <w:left w:val="nil"/>
              <w:bottom w:val="nil"/>
              <w:right w:val="nil"/>
            </w:tcBorders>
            <w:shd w:val="clear" w:color="auto" w:fill="auto"/>
            <w:noWrap/>
            <w:vAlign w:val="center"/>
            <w:hideMark/>
          </w:tcPr>
          <w:p w14:paraId="01EE52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572238.88</w:t>
            </w:r>
          </w:p>
        </w:tc>
        <w:tc>
          <w:tcPr>
            <w:tcW w:w="1759" w:type="pct"/>
            <w:tcBorders>
              <w:top w:val="nil"/>
              <w:left w:val="nil"/>
              <w:bottom w:val="nil"/>
              <w:right w:val="nil"/>
            </w:tcBorders>
            <w:shd w:val="clear" w:color="auto" w:fill="auto"/>
            <w:noWrap/>
            <w:vAlign w:val="center"/>
            <w:hideMark/>
          </w:tcPr>
          <w:p w14:paraId="2EF13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343255.07</w:t>
            </w:r>
          </w:p>
        </w:tc>
        <w:tc>
          <w:tcPr>
            <w:tcW w:w="1481" w:type="pct"/>
            <w:tcBorders>
              <w:top w:val="nil"/>
              <w:left w:val="nil"/>
              <w:bottom w:val="nil"/>
              <w:right w:val="nil"/>
            </w:tcBorders>
            <w:shd w:val="clear" w:color="auto" w:fill="auto"/>
            <w:noWrap/>
            <w:vAlign w:val="center"/>
            <w:hideMark/>
          </w:tcPr>
          <w:p w14:paraId="76F2BE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107.29</w:t>
            </w:r>
          </w:p>
        </w:tc>
      </w:tr>
      <w:tr w:rsidR="00EF4C83" w:rsidRPr="00EF4C83" w14:paraId="2696F563" w14:textId="77777777" w:rsidTr="00EF4C83">
        <w:trPr>
          <w:trHeight w:val="20"/>
        </w:trPr>
        <w:tc>
          <w:tcPr>
            <w:tcW w:w="1759" w:type="pct"/>
            <w:tcBorders>
              <w:top w:val="nil"/>
              <w:left w:val="nil"/>
              <w:bottom w:val="nil"/>
              <w:right w:val="nil"/>
            </w:tcBorders>
            <w:shd w:val="clear" w:color="auto" w:fill="auto"/>
            <w:noWrap/>
            <w:vAlign w:val="center"/>
            <w:hideMark/>
          </w:tcPr>
          <w:p w14:paraId="48884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572237.34</w:t>
            </w:r>
          </w:p>
        </w:tc>
        <w:tc>
          <w:tcPr>
            <w:tcW w:w="1759" w:type="pct"/>
            <w:tcBorders>
              <w:top w:val="nil"/>
              <w:left w:val="nil"/>
              <w:bottom w:val="nil"/>
              <w:right w:val="nil"/>
            </w:tcBorders>
            <w:shd w:val="clear" w:color="auto" w:fill="auto"/>
            <w:noWrap/>
            <w:vAlign w:val="center"/>
            <w:hideMark/>
          </w:tcPr>
          <w:p w14:paraId="2FB5A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343256.19</w:t>
            </w:r>
          </w:p>
        </w:tc>
        <w:tc>
          <w:tcPr>
            <w:tcW w:w="1481" w:type="pct"/>
            <w:tcBorders>
              <w:top w:val="nil"/>
              <w:left w:val="nil"/>
              <w:bottom w:val="nil"/>
              <w:right w:val="nil"/>
            </w:tcBorders>
            <w:shd w:val="clear" w:color="auto" w:fill="auto"/>
            <w:noWrap/>
            <w:vAlign w:val="center"/>
            <w:hideMark/>
          </w:tcPr>
          <w:p w14:paraId="67C5B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107.42</w:t>
            </w:r>
          </w:p>
        </w:tc>
      </w:tr>
      <w:tr w:rsidR="00EF4C83" w:rsidRPr="00EF4C83" w14:paraId="4081C668" w14:textId="77777777" w:rsidTr="00EF4C83">
        <w:trPr>
          <w:trHeight w:val="20"/>
        </w:trPr>
        <w:tc>
          <w:tcPr>
            <w:tcW w:w="1759" w:type="pct"/>
            <w:tcBorders>
              <w:top w:val="nil"/>
              <w:left w:val="nil"/>
              <w:bottom w:val="nil"/>
              <w:right w:val="nil"/>
            </w:tcBorders>
            <w:shd w:val="clear" w:color="auto" w:fill="auto"/>
            <w:noWrap/>
            <w:vAlign w:val="center"/>
            <w:hideMark/>
          </w:tcPr>
          <w:p w14:paraId="08508F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572238.09</w:t>
            </w:r>
          </w:p>
        </w:tc>
        <w:tc>
          <w:tcPr>
            <w:tcW w:w="1759" w:type="pct"/>
            <w:tcBorders>
              <w:top w:val="nil"/>
              <w:left w:val="nil"/>
              <w:bottom w:val="nil"/>
              <w:right w:val="nil"/>
            </w:tcBorders>
            <w:shd w:val="clear" w:color="auto" w:fill="auto"/>
            <w:noWrap/>
            <w:vAlign w:val="center"/>
            <w:hideMark/>
          </w:tcPr>
          <w:p w14:paraId="15AAD9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343255.15</w:t>
            </w:r>
          </w:p>
        </w:tc>
        <w:tc>
          <w:tcPr>
            <w:tcW w:w="1481" w:type="pct"/>
            <w:tcBorders>
              <w:top w:val="nil"/>
              <w:left w:val="nil"/>
              <w:bottom w:val="nil"/>
              <w:right w:val="nil"/>
            </w:tcBorders>
            <w:shd w:val="clear" w:color="auto" w:fill="auto"/>
            <w:noWrap/>
            <w:vAlign w:val="center"/>
            <w:hideMark/>
          </w:tcPr>
          <w:p w14:paraId="566374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512D0A23" w14:textId="77777777" w:rsidTr="00EF4C83">
        <w:trPr>
          <w:trHeight w:val="20"/>
        </w:trPr>
        <w:tc>
          <w:tcPr>
            <w:tcW w:w="1759" w:type="pct"/>
            <w:tcBorders>
              <w:top w:val="nil"/>
              <w:left w:val="nil"/>
              <w:bottom w:val="nil"/>
              <w:right w:val="nil"/>
            </w:tcBorders>
            <w:shd w:val="clear" w:color="auto" w:fill="auto"/>
            <w:noWrap/>
            <w:vAlign w:val="center"/>
            <w:hideMark/>
          </w:tcPr>
          <w:p w14:paraId="4DA55E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572226.96</w:t>
            </w:r>
          </w:p>
        </w:tc>
        <w:tc>
          <w:tcPr>
            <w:tcW w:w="1759" w:type="pct"/>
            <w:tcBorders>
              <w:top w:val="nil"/>
              <w:left w:val="nil"/>
              <w:bottom w:val="nil"/>
              <w:right w:val="nil"/>
            </w:tcBorders>
            <w:shd w:val="clear" w:color="auto" w:fill="auto"/>
            <w:noWrap/>
            <w:vAlign w:val="center"/>
            <w:hideMark/>
          </w:tcPr>
          <w:p w14:paraId="5C27EC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343240.71</w:t>
            </w:r>
          </w:p>
        </w:tc>
        <w:tc>
          <w:tcPr>
            <w:tcW w:w="1481" w:type="pct"/>
            <w:tcBorders>
              <w:top w:val="nil"/>
              <w:left w:val="nil"/>
              <w:bottom w:val="nil"/>
              <w:right w:val="nil"/>
            </w:tcBorders>
            <w:shd w:val="clear" w:color="auto" w:fill="auto"/>
            <w:noWrap/>
            <w:vAlign w:val="center"/>
            <w:hideMark/>
          </w:tcPr>
          <w:p w14:paraId="02B76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108.21</w:t>
            </w:r>
          </w:p>
        </w:tc>
      </w:tr>
      <w:tr w:rsidR="00EF4C83" w:rsidRPr="00EF4C83" w14:paraId="4A1203F6" w14:textId="77777777" w:rsidTr="00EF4C83">
        <w:trPr>
          <w:trHeight w:val="20"/>
        </w:trPr>
        <w:tc>
          <w:tcPr>
            <w:tcW w:w="1759" w:type="pct"/>
            <w:tcBorders>
              <w:top w:val="nil"/>
              <w:left w:val="nil"/>
              <w:bottom w:val="nil"/>
              <w:right w:val="nil"/>
            </w:tcBorders>
            <w:shd w:val="clear" w:color="auto" w:fill="auto"/>
            <w:noWrap/>
            <w:vAlign w:val="center"/>
            <w:hideMark/>
          </w:tcPr>
          <w:p w14:paraId="47EAC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572226.12</w:t>
            </w:r>
          </w:p>
        </w:tc>
        <w:tc>
          <w:tcPr>
            <w:tcW w:w="1759" w:type="pct"/>
            <w:tcBorders>
              <w:top w:val="nil"/>
              <w:left w:val="nil"/>
              <w:bottom w:val="nil"/>
              <w:right w:val="nil"/>
            </w:tcBorders>
            <w:shd w:val="clear" w:color="auto" w:fill="auto"/>
            <w:noWrap/>
            <w:vAlign w:val="center"/>
            <w:hideMark/>
          </w:tcPr>
          <w:p w14:paraId="16119F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343241.22</w:t>
            </w:r>
          </w:p>
        </w:tc>
        <w:tc>
          <w:tcPr>
            <w:tcW w:w="1481" w:type="pct"/>
            <w:tcBorders>
              <w:top w:val="nil"/>
              <w:left w:val="nil"/>
              <w:bottom w:val="nil"/>
              <w:right w:val="nil"/>
            </w:tcBorders>
            <w:shd w:val="clear" w:color="auto" w:fill="auto"/>
            <w:noWrap/>
            <w:vAlign w:val="center"/>
            <w:hideMark/>
          </w:tcPr>
          <w:p w14:paraId="3D10D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108.27</w:t>
            </w:r>
          </w:p>
        </w:tc>
      </w:tr>
      <w:tr w:rsidR="00EF4C83" w:rsidRPr="00EF4C83" w14:paraId="0F4D778F" w14:textId="77777777" w:rsidTr="00EF4C83">
        <w:trPr>
          <w:trHeight w:val="20"/>
        </w:trPr>
        <w:tc>
          <w:tcPr>
            <w:tcW w:w="1759" w:type="pct"/>
            <w:tcBorders>
              <w:top w:val="nil"/>
              <w:left w:val="nil"/>
              <w:bottom w:val="nil"/>
              <w:right w:val="nil"/>
            </w:tcBorders>
            <w:shd w:val="clear" w:color="auto" w:fill="auto"/>
            <w:noWrap/>
            <w:vAlign w:val="center"/>
            <w:hideMark/>
          </w:tcPr>
          <w:p w14:paraId="302EC1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572227.53</w:t>
            </w:r>
          </w:p>
        </w:tc>
        <w:tc>
          <w:tcPr>
            <w:tcW w:w="1759" w:type="pct"/>
            <w:tcBorders>
              <w:top w:val="nil"/>
              <w:left w:val="nil"/>
              <w:bottom w:val="nil"/>
              <w:right w:val="nil"/>
            </w:tcBorders>
            <w:shd w:val="clear" w:color="auto" w:fill="auto"/>
            <w:noWrap/>
            <w:vAlign w:val="center"/>
            <w:hideMark/>
          </w:tcPr>
          <w:p w14:paraId="0CB84F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343239.58</w:t>
            </w:r>
          </w:p>
        </w:tc>
        <w:tc>
          <w:tcPr>
            <w:tcW w:w="1481" w:type="pct"/>
            <w:tcBorders>
              <w:top w:val="nil"/>
              <w:left w:val="nil"/>
              <w:bottom w:val="nil"/>
              <w:right w:val="nil"/>
            </w:tcBorders>
            <w:shd w:val="clear" w:color="auto" w:fill="auto"/>
            <w:noWrap/>
            <w:vAlign w:val="center"/>
            <w:hideMark/>
          </w:tcPr>
          <w:p w14:paraId="15C706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108.17</w:t>
            </w:r>
          </w:p>
        </w:tc>
      </w:tr>
      <w:tr w:rsidR="00EF4C83" w:rsidRPr="00EF4C83" w14:paraId="1D51970F" w14:textId="77777777" w:rsidTr="00EF4C83">
        <w:trPr>
          <w:trHeight w:val="20"/>
        </w:trPr>
        <w:tc>
          <w:tcPr>
            <w:tcW w:w="1759" w:type="pct"/>
            <w:tcBorders>
              <w:top w:val="nil"/>
              <w:left w:val="nil"/>
              <w:bottom w:val="nil"/>
              <w:right w:val="nil"/>
            </w:tcBorders>
            <w:shd w:val="clear" w:color="auto" w:fill="auto"/>
            <w:noWrap/>
            <w:vAlign w:val="center"/>
            <w:hideMark/>
          </w:tcPr>
          <w:p w14:paraId="29F070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572228.94</w:t>
            </w:r>
          </w:p>
        </w:tc>
        <w:tc>
          <w:tcPr>
            <w:tcW w:w="1759" w:type="pct"/>
            <w:tcBorders>
              <w:top w:val="nil"/>
              <w:left w:val="nil"/>
              <w:bottom w:val="nil"/>
              <w:right w:val="nil"/>
            </w:tcBorders>
            <w:shd w:val="clear" w:color="auto" w:fill="auto"/>
            <w:noWrap/>
            <w:vAlign w:val="center"/>
            <w:hideMark/>
          </w:tcPr>
          <w:p w14:paraId="080A91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343237.89</w:t>
            </w:r>
          </w:p>
        </w:tc>
        <w:tc>
          <w:tcPr>
            <w:tcW w:w="1481" w:type="pct"/>
            <w:tcBorders>
              <w:top w:val="nil"/>
              <w:left w:val="nil"/>
              <w:bottom w:val="nil"/>
              <w:right w:val="nil"/>
            </w:tcBorders>
            <w:shd w:val="clear" w:color="auto" w:fill="auto"/>
            <w:noWrap/>
            <w:vAlign w:val="center"/>
            <w:hideMark/>
          </w:tcPr>
          <w:p w14:paraId="18736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3FC80C20" w14:textId="77777777" w:rsidTr="00EF4C83">
        <w:trPr>
          <w:trHeight w:val="20"/>
        </w:trPr>
        <w:tc>
          <w:tcPr>
            <w:tcW w:w="1759" w:type="pct"/>
            <w:tcBorders>
              <w:top w:val="nil"/>
              <w:left w:val="nil"/>
              <w:bottom w:val="nil"/>
              <w:right w:val="nil"/>
            </w:tcBorders>
            <w:shd w:val="clear" w:color="auto" w:fill="auto"/>
            <w:noWrap/>
            <w:vAlign w:val="center"/>
            <w:hideMark/>
          </w:tcPr>
          <w:p w14:paraId="5E1CE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572223.93</w:t>
            </w:r>
          </w:p>
        </w:tc>
        <w:tc>
          <w:tcPr>
            <w:tcW w:w="1759" w:type="pct"/>
            <w:tcBorders>
              <w:top w:val="nil"/>
              <w:left w:val="nil"/>
              <w:bottom w:val="nil"/>
              <w:right w:val="nil"/>
            </w:tcBorders>
            <w:shd w:val="clear" w:color="auto" w:fill="auto"/>
            <w:noWrap/>
            <w:vAlign w:val="center"/>
            <w:hideMark/>
          </w:tcPr>
          <w:p w14:paraId="14E64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343240.64</w:t>
            </w:r>
          </w:p>
        </w:tc>
        <w:tc>
          <w:tcPr>
            <w:tcW w:w="1481" w:type="pct"/>
            <w:tcBorders>
              <w:top w:val="nil"/>
              <w:left w:val="nil"/>
              <w:bottom w:val="nil"/>
              <w:right w:val="nil"/>
            </w:tcBorders>
            <w:shd w:val="clear" w:color="auto" w:fill="auto"/>
            <w:noWrap/>
            <w:vAlign w:val="center"/>
            <w:hideMark/>
          </w:tcPr>
          <w:p w14:paraId="625707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108.49</w:t>
            </w:r>
          </w:p>
        </w:tc>
      </w:tr>
      <w:tr w:rsidR="00EF4C83" w:rsidRPr="00EF4C83" w14:paraId="79BAA06A" w14:textId="77777777" w:rsidTr="00EF4C83">
        <w:trPr>
          <w:trHeight w:val="20"/>
        </w:trPr>
        <w:tc>
          <w:tcPr>
            <w:tcW w:w="1759" w:type="pct"/>
            <w:tcBorders>
              <w:top w:val="nil"/>
              <w:left w:val="nil"/>
              <w:bottom w:val="nil"/>
              <w:right w:val="nil"/>
            </w:tcBorders>
            <w:shd w:val="clear" w:color="auto" w:fill="auto"/>
            <w:noWrap/>
            <w:vAlign w:val="center"/>
            <w:hideMark/>
          </w:tcPr>
          <w:p w14:paraId="7885F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572212.52</w:t>
            </w:r>
          </w:p>
        </w:tc>
        <w:tc>
          <w:tcPr>
            <w:tcW w:w="1759" w:type="pct"/>
            <w:tcBorders>
              <w:top w:val="nil"/>
              <w:left w:val="nil"/>
              <w:bottom w:val="nil"/>
              <w:right w:val="nil"/>
            </w:tcBorders>
            <w:shd w:val="clear" w:color="auto" w:fill="auto"/>
            <w:noWrap/>
            <w:vAlign w:val="center"/>
            <w:hideMark/>
          </w:tcPr>
          <w:p w14:paraId="459A3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343225.14</w:t>
            </w:r>
          </w:p>
        </w:tc>
        <w:tc>
          <w:tcPr>
            <w:tcW w:w="1481" w:type="pct"/>
            <w:tcBorders>
              <w:top w:val="nil"/>
              <w:left w:val="nil"/>
              <w:bottom w:val="nil"/>
              <w:right w:val="nil"/>
            </w:tcBorders>
            <w:shd w:val="clear" w:color="auto" w:fill="auto"/>
            <w:noWrap/>
            <w:vAlign w:val="center"/>
            <w:hideMark/>
          </w:tcPr>
          <w:p w14:paraId="496D1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50C2852F" w14:textId="77777777" w:rsidTr="00EF4C83">
        <w:trPr>
          <w:trHeight w:val="20"/>
        </w:trPr>
        <w:tc>
          <w:tcPr>
            <w:tcW w:w="1759" w:type="pct"/>
            <w:tcBorders>
              <w:top w:val="nil"/>
              <w:left w:val="nil"/>
              <w:bottom w:val="nil"/>
              <w:right w:val="nil"/>
            </w:tcBorders>
            <w:shd w:val="clear" w:color="auto" w:fill="auto"/>
            <w:noWrap/>
            <w:vAlign w:val="center"/>
            <w:hideMark/>
          </w:tcPr>
          <w:p w14:paraId="07A8F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572217.67</w:t>
            </w:r>
          </w:p>
        </w:tc>
        <w:tc>
          <w:tcPr>
            <w:tcW w:w="1759" w:type="pct"/>
            <w:tcBorders>
              <w:top w:val="nil"/>
              <w:left w:val="nil"/>
              <w:bottom w:val="nil"/>
              <w:right w:val="nil"/>
            </w:tcBorders>
            <w:shd w:val="clear" w:color="auto" w:fill="auto"/>
            <w:noWrap/>
            <w:vAlign w:val="center"/>
            <w:hideMark/>
          </w:tcPr>
          <w:p w14:paraId="783065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343220.90</w:t>
            </w:r>
          </w:p>
        </w:tc>
        <w:tc>
          <w:tcPr>
            <w:tcW w:w="1481" w:type="pct"/>
            <w:tcBorders>
              <w:top w:val="nil"/>
              <w:left w:val="nil"/>
              <w:bottom w:val="nil"/>
              <w:right w:val="nil"/>
            </w:tcBorders>
            <w:shd w:val="clear" w:color="auto" w:fill="auto"/>
            <w:noWrap/>
            <w:vAlign w:val="center"/>
            <w:hideMark/>
          </w:tcPr>
          <w:p w14:paraId="739FB3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4A3656D0" w14:textId="77777777" w:rsidTr="00EF4C83">
        <w:trPr>
          <w:trHeight w:val="20"/>
        </w:trPr>
        <w:tc>
          <w:tcPr>
            <w:tcW w:w="1759" w:type="pct"/>
            <w:tcBorders>
              <w:top w:val="nil"/>
              <w:left w:val="nil"/>
              <w:bottom w:val="nil"/>
              <w:right w:val="nil"/>
            </w:tcBorders>
            <w:shd w:val="clear" w:color="auto" w:fill="auto"/>
            <w:noWrap/>
            <w:vAlign w:val="center"/>
            <w:hideMark/>
          </w:tcPr>
          <w:p w14:paraId="517C4C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572215.77</w:t>
            </w:r>
          </w:p>
        </w:tc>
        <w:tc>
          <w:tcPr>
            <w:tcW w:w="1759" w:type="pct"/>
            <w:tcBorders>
              <w:top w:val="nil"/>
              <w:left w:val="nil"/>
              <w:bottom w:val="nil"/>
              <w:right w:val="nil"/>
            </w:tcBorders>
            <w:shd w:val="clear" w:color="auto" w:fill="auto"/>
            <w:noWrap/>
            <w:vAlign w:val="center"/>
            <w:hideMark/>
          </w:tcPr>
          <w:p w14:paraId="2896FC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343221.89</w:t>
            </w:r>
          </w:p>
        </w:tc>
        <w:tc>
          <w:tcPr>
            <w:tcW w:w="1481" w:type="pct"/>
            <w:tcBorders>
              <w:top w:val="nil"/>
              <w:left w:val="nil"/>
              <w:bottom w:val="nil"/>
              <w:right w:val="nil"/>
            </w:tcBorders>
            <w:shd w:val="clear" w:color="auto" w:fill="auto"/>
            <w:noWrap/>
            <w:vAlign w:val="center"/>
            <w:hideMark/>
          </w:tcPr>
          <w:p w14:paraId="435C62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6F612839" w14:textId="77777777" w:rsidTr="00EF4C83">
        <w:trPr>
          <w:trHeight w:val="20"/>
        </w:trPr>
        <w:tc>
          <w:tcPr>
            <w:tcW w:w="1759" w:type="pct"/>
            <w:tcBorders>
              <w:top w:val="nil"/>
              <w:left w:val="nil"/>
              <w:bottom w:val="nil"/>
              <w:right w:val="nil"/>
            </w:tcBorders>
            <w:shd w:val="clear" w:color="auto" w:fill="auto"/>
            <w:noWrap/>
            <w:vAlign w:val="center"/>
            <w:hideMark/>
          </w:tcPr>
          <w:p w14:paraId="21AD3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572214.14</w:t>
            </w:r>
          </w:p>
        </w:tc>
        <w:tc>
          <w:tcPr>
            <w:tcW w:w="1759" w:type="pct"/>
            <w:tcBorders>
              <w:top w:val="nil"/>
              <w:left w:val="nil"/>
              <w:bottom w:val="nil"/>
              <w:right w:val="nil"/>
            </w:tcBorders>
            <w:shd w:val="clear" w:color="auto" w:fill="auto"/>
            <w:noWrap/>
            <w:vAlign w:val="center"/>
            <w:hideMark/>
          </w:tcPr>
          <w:p w14:paraId="0D6D2A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343222.94</w:t>
            </w:r>
          </w:p>
        </w:tc>
        <w:tc>
          <w:tcPr>
            <w:tcW w:w="1481" w:type="pct"/>
            <w:tcBorders>
              <w:top w:val="nil"/>
              <w:left w:val="nil"/>
              <w:bottom w:val="nil"/>
              <w:right w:val="nil"/>
            </w:tcBorders>
            <w:shd w:val="clear" w:color="auto" w:fill="auto"/>
            <w:noWrap/>
            <w:vAlign w:val="center"/>
            <w:hideMark/>
          </w:tcPr>
          <w:p w14:paraId="2FF89B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292A3662" w14:textId="77777777" w:rsidTr="00EF4C83">
        <w:trPr>
          <w:trHeight w:val="20"/>
        </w:trPr>
        <w:tc>
          <w:tcPr>
            <w:tcW w:w="1759" w:type="pct"/>
            <w:tcBorders>
              <w:top w:val="nil"/>
              <w:left w:val="nil"/>
              <w:bottom w:val="nil"/>
              <w:right w:val="nil"/>
            </w:tcBorders>
            <w:shd w:val="clear" w:color="auto" w:fill="auto"/>
            <w:noWrap/>
            <w:vAlign w:val="center"/>
            <w:hideMark/>
          </w:tcPr>
          <w:p w14:paraId="7D50FF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572214.83</w:t>
            </w:r>
          </w:p>
        </w:tc>
        <w:tc>
          <w:tcPr>
            <w:tcW w:w="1759" w:type="pct"/>
            <w:tcBorders>
              <w:top w:val="nil"/>
              <w:left w:val="nil"/>
              <w:bottom w:val="nil"/>
              <w:right w:val="nil"/>
            </w:tcBorders>
            <w:shd w:val="clear" w:color="auto" w:fill="auto"/>
            <w:noWrap/>
            <w:vAlign w:val="center"/>
            <w:hideMark/>
          </w:tcPr>
          <w:p w14:paraId="27586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343222.40</w:t>
            </w:r>
          </w:p>
        </w:tc>
        <w:tc>
          <w:tcPr>
            <w:tcW w:w="1481" w:type="pct"/>
            <w:tcBorders>
              <w:top w:val="nil"/>
              <w:left w:val="nil"/>
              <w:bottom w:val="nil"/>
              <w:right w:val="nil"/>
            </w:tcBorders>
            <w:shd w:val="clear" w:color="auto" w:fill="auto"/>
            <w:noWrap/>
            <w:vAlign w:val="center"/>
            <w:hideMark/>
          </w:tcPr>
          <w:p w14:paraId="05AF17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473D50E1" w14:textId="77777777" w:rsidTr="00EF4C83">
        <w:trPr>
          <w:trHeight w:val="20"/>
        </w:trPr>
        <w:tc>
          <w:tcPr>
            <w:tcW w:w="1759" w:type="pct"/>
            <w:tcBorders>
              <w:top w:val="nil"/>
              <w:left w:val="nil"/>
              <w:bottom w:val="nil"/>
              <w:right w:val="nil"/>
            </w:tcBorders>
            <w:shd w:val="clear" w:color="auto" w:fill="auto"/>
            <w:noWrap/>
            <w:vAlign w:val="center"/>
            <w:hideMark/>
          </w:tcPr>
          <w:p w14:paraId="53751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572204.12</w:t>
            </w:r>
          </w:p>
        </w:tc>
        <w:tc>
          <w:tcPr>
            <w:tcW w:w="1759" w:type="pct"/>
            <w:tcBorders>
              <w:top w:val="nil"/>
              <w:left w:val="nil"/>
              <w:bottom w:val="nil"/>
              <w:right w:val="nil"/>
            </w:tcBorders>
            <w:shd w:val="clear" w:color="auto" w:fill="auto"/>
            <w:noWrap/>
            <w:vAlign w:val="center"/>
            <w:hideMark/>
          </w:tcPr>
          <w:p w14:paraId="4F23BA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343206.16</w:t>
            </w:r>
          </w:p>
        </w:tc>
        <w:tc>
          <w:tcPr>
            <w:tcW w:w="1481" w:type="pct"/>
            <w:tcBorders>
              <w:top w:val="nil"/>
              <w:left w:val="nil"/>
              <w:bottom w:val="nil"/>
              <w:right w:val="nil"/>
            </w:tcBorders>
            <w:shd w:val="clear" w:color="auto" w:fill="auto"/>
            <w:noWrap/>
            <w:vAlign w:val="center"/>
            <w:hideMark/>
          </w:tcPr>
          <w:p w14:paraId="28C92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11FE93C1" w14:textId="77777777" w:rsidTr="00EF4C83">
        <w:trPr>
          <w:trHeight w:val="20"/>
        </w:trPr>
        <w:tc>
          <w:tcPr>
            <w:tcW w:w="1759" w:type="pct"/>
            <w:tcBorders>
              <w:top w:val="nil"/>
              <w:left w:val="nil"/>
              <w:bottom w:val="nil"/>
              <w:right w:val="nil"/>
            </w:tcBorders>
            <w:shd w:val="clear" w:color="auto" w:fill="auto"/>
            <w:noWrap/>
            <w:vAlign w:val="center"/>
            <w:hideMark/>
          </w:tcPr>
          <w:p w14:paraId="1654B3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572203.12</w:t>
            </w:r>
          </w:p>
        </w:tc>
        <w:tc>
          <w:tcPr>
            <w:tcW w:w="1759" w:type="pct"/>
            <w:tcBorders>
              <w:top w:val="nil"/>
              <w:left w:val="nil"/>
              <w:bottom w:val="nil"/>
              <w:right w:val="nil"/>
            </w:tcBorders>
            <w:shd w:val="clear" w:color="auto" w:fill="auto"/>
            <w:noWrap/>
            <w:vAlign w:val="center"/>
            <w:hideMark/>
          </w:tcPr>
          <w:p w14:paraId="4A739D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343206.68</w:t>
            </w:r>
          </w:p>
        </w:tc>
        <w:tc>
          <w:tcPr>
            <w:tcW w:w="1481" w:type="pct"/>
            <w:tcBorders>
              <w:top w:val="nil"/>
              <w:left w:val="nil"/>
              <w:bottom w:val="nil"/>
              <w:right w:val="nil"/>
            </w:tcBorders>
            <w:shd w:val="clear" w:color="auto" w:fill="auto"/>
            <w:noWrap/>
            <w:vAlign w:val="center"/>
            <w:hideMark/>
          </w:tcPr>
          <w:p w14:paraId="50742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1350DE40" w14:textId="77777777" w:rsidTr="00EF4C83">
        <w:trPr>
          <w:trHeight w:val="20"/>
        </w:trPr>
        <w:tc>
          <w:tcPr>
            <w:tcW w:w="1759" w:type="pct"/>
            <w:tcBorders>
              <w:top w:val="nil"/>
              <w:left w:val="nil"/>
              <w:bottom w:val="nil"/>
              <w:right w:val="nil"/>
            </w:tcBorders>
            <w:shd w:val="clear" w:color="auto" w:fill="auto"/>
            <w:noWrap/>
            <w:vAlign w:val="center"/>
            <w:hideMark/>
          </w:tcPr>
          <w:p w14:paraId="6E76FE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572204.89</w:t>
            </w:r>
          </w:p>
        </w:tc>
        <w:tc>
          <w:tcPr>
            <w:tcW w:w="1759" w:type="pct"/>
            <w:tcBorders>
              <w:top w:val="nil"/>
              <w:left w:val="nil"/>
              <w:bottom w:val="nil"/>
              <w:right w:val="nil"/>
            </w:tcBorders>
            <w:shd w:val="clear" w:color="auto" w:fill="auto"/>
            <w:noWrap/>
            <w:vAlign w:val="center"/>
            <w:hideMark/>
          </w:tcPr>
          <w:p w14:paraId="66086E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343205.59</w:t>
            </w:r>
          </w:p>
        </w:tc>
        <w:tc>
          <w:tcPr>
            <w:tcW w:w="1481" w:type="pct"/>
            <w:tcBorders>
              <w:top w:val="nil"/>
              <w:left w:val="nil"/>
              <w:bottom w:val="nil"/>
              <w:right w:val="nil"/>
            </w:tcBorders>
            <w:shd w:val="clear" w:color="auto" w:fill="auto"/>
            <w:noWrap/>
            <w:vAlign w:val="center"/>
            <w:hideMark/>
          </w:tcPr>
          <w:p w14:paraId="6C8DB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6518A3A8" w14:textId="77777777" w:rsidTr="00EF4C83">
        <w:trPr>
          <w:trHeight w:val="20"/>
        </w:trPr>
        <w:tc>
          <w:tcPr>
            <w:tcW w:w="1759" w:type="pct"/>
            <w:tcBorders>
              <w:top w:val="nil"/>
              <w:left w:val="nil"/>
              <w:bottom w:val="nil"/>
              <w:right w:val="nil"/>
            </w:tcBorders>
            <w:shd w:val="clear" w:color="auto" w:fill="auto"/>
            <w:noWrap/>
            <w:vAlign w:val="center"/>
            <w:hideMark/>
          </w:tcPr>
          <w:p w14:paraId="206AE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572206.41</w:t>
            </w:r>
          </w:p>
        </w:tc>
        <w:tc>
          <w:tcPr>
            <w:tcW w:w="1759" w:type="pct"/>
            <w:tcBorders>
              <w:top w:val="nil"/>
              <w:left w:val="nil"/>
              <w:bottom w:val="nil"/>
              <w:right w:val="nil"/>
            </w:tcBorders>
            <w:shd w:val="clear" w:color="auto" w:fill="auto"/>
            <w:noWrap/>
            <w:vAlign w:val="center"/>
            <w:hideMark/>
          </w:tcPr>
          <w:p w14:paraId="401AF2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343204.78</w:t>
            </w:r>
          </w:p>
        </w:tc>
        <w:tc>
          <w:tcPr>
            <w:tcW w:w="1481" w:type="pct"/>
            <w:tcBorders>
              <w:top w:val="nil"/>
              <w:left w:val="nil"/>
              <w:bottom w:val="nil"/>
              <w:right w:val="nil"/>
            </w:tcBorders>
            <w:shd w:val="clear" w:color="auto" w:fill="auto"/>
            <w:noWrap/>
            <w:vAlign w:val="center"/>
            <w:hideMark/>
          </w:tcPr>
          <w:p w14:paraId="64E29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49B134DD" w14:textId="77777777" w:rsidTr="00EF4C83">
        <w:trPr>
          <w:trHeight w:val="20"/>
        </w:trPr>
        <w:tc>
          <w:tcPr>
            <w:tcW w:w="1759" w:type="pct"/>
            <w:tcBorders>
              <w:top w:val="nil"/>
              <w:left w:val="nil"/>
              <w:bottom w:val="nil"/>
              <w:right w:val="nil"/>
            </w:tcBorders>
            <w:shd w:val="clear" w:color="auto" w:fill="auto"/>
            <w:noWrap/>
            <w:vAlign w:val="center"/>
            <w:hideMark/>
          </w:tcPr>
          <w:p w14:paraId="7D4B42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572201.49</w:t>
            </w:r>
          </w:p>
        </w:tc>
        <w:tc>
          <w:tcPr>
            <w:tcW w:w="1759" w:type="pct"/>
            <w:tcBorders>
              <w:top w:val="nil"/>
              <w:left w:val="nil"/>
              <w:bottom w:val="nil"/>
              <w:right w:val="nil"/>
            </w:tcBorders>
            <w:shd w:val="clear" w:color="auto" w:fill="auto"/>
            <w:noWrap/>
            <w:vAlign w:val="center"/>
            <w:hideMark/>
          </w:tcPr>
          <w:p w14:paraId="4B3DD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343207.37</w:t>
            </w:r>
          </w:p>
        </w:tc>
        <w:tc>
          <w:tcPr>
            <w:tcW w:w="1481" w:type="pct"/>
            <w:tcBorders>
              <w:top w:val="nil"/>
              <w:left w:val="nil"/>
              <w:bottom w:val="nil"/>
              <w:right w:val="nil"/>
            </w:tcBorders>
            <w:shd w:val="clear" w:color="auto" w:fill="auto"/>
            <w:noWrap/>
            <w:vAlign w:val="center"/>
            <w:hideMark/>
          </w:tcPr>
          <w:p w14:paraId="1F7795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282D1EE6" w14:textId="77777777" w:rsidTr="00EF4C83">
        <w:trPr>
          <w:trHeight w:val="20"/>
        </w:trPr>
        <w:tc>
          <w:tcPr>
            <w:tcW w:w="1759" w:type="pct"/>
            <w:tcBorders>
              <w:top w:val="nil"/>
              <w:left w:val="nil"/>
              <w:bottom w:val="nil"/>
              <w:right w:val="nil"/>
            </w:tcBorders>
            <w:shd w:val="clear" w:color="auto" w:fill="auto"/>
            <w:noWrap/>
            <w:vAlign w:val="center"/>
            <w:hideMark/>
          </w:tcPr>
          <w:p w14:paraId="2E45D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572189.20</w:t>
            </w:r>
          </w:p>
        </w:tc>
        <w:tc>
          <w:tcPr>
            <w:tcW w:w="1759" w:type="pct"/>
            <w:tcBorders>
              <w:top w:val="nil"/>
              <w:left w:val="nil"/>
              <w:bottom w:val="nil"/>
              <w:right w:val="nil"/>
            </w:tcBorders>
            <w:shd w:val="clear" w:color="auto" w:fill="auto"/>
            <w:noWrap/>
            <w:vAlign w:val="center"/>
            <w:hideMark/>
          </w:tcPr>
          <w:p w14:paraId="48964F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343188.40</w:t>
            </w:r>
          </w:p>
        </w:tc>
        <w:tc>
          <w:tcPr>
            <w:tcW w:w="1481" w:type="pct"/>
            <w:tcBorders>
              <w:top w:val="nil"/>
              <w:left w:val="nil"/>
              <w:bottom w:val="nil"/>
              <w:right w:val="nil"/>
            </w:tcBorders>
            <w:shd w:val="clear" w:color="auto" w:fill="auto"/>
            <w:noWrap/>
            <w:vAlign w:val="center"/>
            <w:hideMark/>
          </w:tcPr>
          <w:p w14:paraId="496AFB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67C80991" w14:textId="77777777" w:rsidTr="00EF4C83">
        <w:trPr>
          <w:trHeight w:val="20"/>
        </w:trPr>
        <w:tc>
          <w:tcPr>
            <w:tcW w:w="1759" w:type="pct"/>
            <w:tcBorders>
              <w:top w:val="nil"/>
              <w:left w:val="nil"/>
              <w:bottom w:val="nil"/>
              <w:right w:val="nil"/>
            </w:tcBorders>
            <w:shd w:val="clear" w:color="auto" w:fill="auto"/>
            <w:noWrap/>
            <w:vAlign w:val="center"/>
            <w:hideMark/>
          </w:tcPr>
          <w:p w14:paraId="660731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572193.96</w:t>
            </w:r>
          </w:p>
        </w:tc>
        <w:tc>
          <w:tcPr>
            <w:tcW w:w="1759" w:type="pct"/>
            <w:tcBorders>
              <w:top w:val="nil"/>
              <w:left w:val="nil"/>
              <w:bottom w:val="nil"/>
              <w:right w:val="nil"/>
            </w:tcBorders>
            <w:shd w:val="clear" w:color="auto" w:fill="auto"/>
            <w:noWrap/>
            <w:vAlign w:val="center"/>
            <w:hideMark/>
          </w:tcPr>
          <w:p w14:paraId="3D1038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343185.14</w:t>
            </w:r>
          </w:p>
        </w:tc>
        <w:tc>
          <w:tcPr>
            <w:tcW w:w="1481" w:type="pct"/>
            <w:tcBorders>
              <w:top w:val="nil"/>
              <w:left w:val="nil"/>
              <w:bottom w:val="nil"/>
              <w:right w:val="nil"/>
            </w:tcBorders>
            <w:shd w:val="clear" w:color="auto" w:fill="auto"/>
            <w:noWrap/>
            <w:vAlign w:val="center"/>
            <w:hideMark/>
          </w:tcPr>
          <w:p w14:paraId="326500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1F97F5D8" w14:textId="77777777" w:rsidTr="00EF4C83">
        <w:trPr>
          <w:trHeight w:val="20"/>
        </w:trPr>
        <w:tc>
          <w:tcPr>
            <w:tcW w:w="1759" w:type="pct"/>
            <w:tcBorders>
              <w:top w:val="nil"/>
              <w:left w:val="nil"/>
              <w:bottom w:val="nil"/>
              <w:right w:val="nil"/>
            </w:tcBorders>
            <w:shd w:val="clear" w:color="auto" w:fill="auto"/>
            <w:noWrap/>
            <w:vAlign w:val="center"/>
            <w:hideMark/>
          </w:tcPr>
          <w:p w14:paraId="0023E9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572192.36</w:t>
            </w:r>
          </w:p>
        </w:tc>
        <w:tc>
          <w:tcPr>
            <w:tcW w:w="1759" w:type="pct"/>
            <w:tcBorders>
              <w:top w:val="nil"/>
              <w:left w:val="nil"/>
              <w:bottom w:val="nil"/>
              <w:right w:val="nil"/>
            </w:tcBorders>
            <w:shd w:val="clear" w:color="auto" w:fill="auto"/>
            <w:noWrap/>
            <w:vAlign w:val="center"/>
            <w:hideMark/>
          </w:tcPr>
          <w:p w14:paraId="7CCF12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343185.90</w:t>
            </w:r>
          </w:p>
        </w:tc>
        <w:tc>
          <w:tcPr>
            <w:tcW w:w="1481" w:type="pct"/>
            <w:tcBorders>
              <w:top w:val="nil"/>
              <w:left w:val="nil"/>
              <w:bottom w:val="nil"/>
              <w:right w:val="nil"/>
            </w:tcBorders>
            <w:shd w:val="clear" w:color="auto" w:fill="auto"/>
            <w:noWrap/>
            <w:vAlign w:val="center"/>
            <w:hideMark/>
          </w:tcPr>
          <w:p w14:paraId="2F02F5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110.05</w:t>
            </w:r>
          </w:p>
        </w:tc>
      </w:tr>
      <w:tr w:rsidR="00EF4C83" w:rsidRPr="00EF4C83" w14:paraId="3D9C60B0" w14:textId="77777777" w:rsidTr="00EF4C83">
        <w:trPr>
          <w:trHeight w:val="20"/>
        </w:trPr>
        <w:tc>
          <w:tcPr>
            <w:tcW w:w="1759" w:type="pct"/>
            <w:tcBorders>
              <w:top w:val="nil"/>
              <w:left w:val="nil"/>
              <w:bottom w:val="nil"/>
              <w:right w:val="nil"/>
            </w:tcBorders>
            <w:shd w:val="clear" w:color="auto" w:fill="auto"/>
            <w:noWrap/>
            <w:vAlign w:val="center"/>
            <w:hideMark/>
          </w:tcPr>
          <w:p w14:paraId="23BF2C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572190.28</w:t>
            </w:r>
          </w:p>
        </w:tc>
        <w:tc>
          <w:tcPr>
            <w:tcW w:w="1759" w:type="pct"/>
            <w:tcBorders>
              <w:top w:val="nil"/>
              <w:left w:val="nil"/>
              <w:bottom w:val="nil"/>
              <w:right w:val="nil"/>
            </w:tcBorders>
            <w:shd w:val="clear" w:color="auto" w:fill="auto"/>
            <w:noWrap/>
            <w:vAlign w:val="center"/>
            <w:hideMark/>
          </w:tcPr>
          <w:p w14:paraId="782C1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343186.75</w:t>
            </w:r>
          </w:p>
        </w:tc>
        <w:tc>
          <w:tcPr>
            <w:tcW w:w="1481" w:type="pct"/>
            <w:tcBorders>
              <w:top w:val="nil"/>
              <w:left w:val="nil"/>
              <w:bottom w:val="nil"/>
              <w:right w:val="nil"/>
            </w:tcBorders>
            <w:shd w:val="clear" w:color="auto" w:fill="auto"/>
            <w:noWrap/>
            <w:vAlign w:val="center"/>
            <w:hideMark/>
          </w:tcPr>
          <w:p w14:paraId="4DD69E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38B4CD93" w14:textId="77777777" w:rsidTr="00EF4C83">
        <w:trPr>
          <w:trHeight w:val="20"/>
        </w:trPr>
        <w:tc>
          <w:tcPr>
            <w:tcW w:w="1759" w:type="pct"/>
            <w:tcBorders>
              <w:top w:val="nil"/>
              <w:left w:val="nil"/>
              <w:bottom w:val="nil"/>
              <w:right w:val="nil"/>
            </w:tcBorders>
            <w:shd w:val="clear" w:color="auto" w:fill="auto"/>
            <w:noWrap/>
            <w:vAlign w:val="center"/>
            <w:hideMark/>
          </w:tcPr>
          <w:p w14:paraId="33361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572190.90</w:t>
            </w:r>
          </w:p>
        </w:tc>
        <w:tc>
          <w:tcPr>
            <w:tcW w:w="1759" w:type="pct"/>
            <w:tcBorders>
              <w:top w:val="nil"/>
              <w:left w:val="nil"/>
              <w:bottom w:val="nil"/>
              <w:right w:val="nil"/>
            </w:tcBorders>
            <w:shd w:val="clear" w:color="auto" w:fill="auto"/>
            <w:noWrap/>
            <w:vAlign w:val="center"/>
            <w:hideMark/>
          </w:tcPr>
          <w:p w14:paraId="3C42E7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343185.87</w:t>
            </w:r>
          </w:p>
        </w:tc>
        <w:tc>
          <w:tcPr>
            <w:tcW w:w="1481" w:type="pct"/>
            <w:tcBorders>
              <w:top w:val="nil"/>
              <w:left w:val="nil"/>
              <w:bottom w:val="nil"/>
              <w:right w:val="nil"/>
            </w:tcBorders>
            <w:shd w:val="clear" w:color="auto" w:fill="auto"/>
            <w:noWrap/>
            <w:vAlign w:val="center"/>
            <w:hideMark/>
          </w:tcPr>
          <w:p w14:paraId="6DBAF7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6335AF9F" w14:textId="77777777" w:rsidTr="00EF4C83">
        <w:trPr>
          <w:trHeight w:val="20"/>
        </w:trPr>
        <w:tc>
          <w:tcPr>
            <w:tcW w:w="1759" w:type="pct"/>
            <w:tcBorders>
              <w:top w:val="nil"/>
              <w:left w:val="nil"/>
              <w:bottom w:val="nil"/>
              <w:right w:val="nil"/>
            </w:tcBorders>
            <w:shd w:val="clear" w:color="auto" w:fill="auto"/>
            <w:noWrap/>
            <w:vAlign w:val="center"/>
            <w:hideMark/>
          </w:tcPr>
          <w:p w14:paraId="0B3F5A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572182.66</w:t>
            </w:r>
          </w:p>
        </w:tc>
        <w:tc>
          <w:tcPr>
            <w:tcW w:w="1759" w:type="pct"/>
            <w:tcBorders>
              <w:top w:val="nil"/>
              <w:left w:val="nil"/>
              <w:bottom w:val="nil"/>
              <w:right w:val="nil"/>
            </w:tcBorders>
            <w:shd w:val="clear" w:color="auto" w:fill="auto"/>
            <w:noWrap/>
            <w:vAlign w:val="center"/>
            <w:hideMark/>
          </w:tcPr>
          <w:p w14:paraId="18814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343172.53</w:t>
            </w:r>
          </w:p>
        </w:tc>
        <w:tc>
          <w:tcPr>
            <w:tcW w:w="1481" w:type="pct"/>
            <w:tcBorders>
              <w:top w:val="nil"/>
              <w:left w:val="nil"/>
              <w:bottom w:val="nil"/>
              <w:right w:val="nil"/>
            </w:tcBorders>
            <w:shd w:val="clear" w:color="auto" w:fill="auto"/>
            <w:noWrap/>
            <w:vAlign w:val="center"/>
            <w:hideMark/>
          </w:tcPr>
          <w:p w14:paraId="338DD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0C3A6A31" w14:textId="77777777" w:rsidTr="00EF4C83">
        <w:trPr>
          <w:trHeight w:val="20"/>
        </w:trPr>
        <w:tc>
          <w:tcPr>
            <w:tcW w:w="1759" w:type="pct"/>
            <w:tcBorders>
              <w:top w:val="nil"/>
              <w:left w:val="nil"/>
              <w:bottom w:val="nil"/>
              <w:right w:val="nil"/>
            </w:tcBorders>
            <w:shd w:val="clear" w:color="auto" w:fill="auto"/>
            <w:noWrap/>
            <w:vAlign w:val="center"/>
            <w:hideMark/>
          </w:tcPr>
          <w:p w14:paraId="1D9F4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572180.24</w:t>
            </w:r>
          </w:p>
        </w:tc>
        <w:tc>
          <w:tcPr>
            <w:tcW w:w="1759" w:type="pct"/>
            <w:tcBorders>
              <w:top w:val="nil"/>
              <w:left w:val="nil"/>
              <w:bottom w:val="nil"/>
              <w:right w:val="nil"/>
            </w:tcBorders>
            <w:shd w:val="clear" w:color="auto" w:fill="auto"/>
            <w:noWrap/>
            <w:vAlign w:val="center"/>
            <w:hideMark/>
          </w:tcPr>
          <w:p w14:paraId="03051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343173.78</w:t>
            </w:r>
          </w:p>
        </w:tc>
        <w:tc>
          <w:tcPr>
            <w:tcW w:w="1481" w:type="pct"/>
            <w:tcBorders>
              <w:top w:val="nil"/>
              <w:left w:val="nil"/>
              <w:bottom w:val="nil"/>
              <w:right w:val="nil"/>
            </w:tcBorders>
            <w:shd w:val="clear" w:color="auto" w:fill="auto"/>
            <w:noWrap/>
            <w:vAlign w:val="center"/>
            <w:hideMark/>
          </w:tcPr>
          <w:p w14:paraId="74DE3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110.26</w:t>
            </w:r>
          </w:p>
        </w:tc>
      </w:tr>
      <w:tr w:rsidR="00EF4C83" w:rsidRPr="00EF4C83" w14:paraId="3C145C09" w14:textId="77777777" w:rsidTr="00EF4C83">
        <w:trPr>
          <w:trHeight w:val="20"/>
        </w:trPr>
        <w:tc>
          <w:tcPr>
            <w:tcW w:w="1759" w:type="pct"/>
            <w:tcBorders>
              <w:top w:val="nil"/>
              <w:left w:val="nil"/>
              <w:bottom w:val="nil"/>
              <w:right w:val="nil"/>
            </w:tcBorders>
            <w:shd w:val="clear" w:color="auto" w:fill="auto"/>
            <w:noWrap/>
            <w:vAlign w:val="center"/>
            <w:hideMark/>
          </w:tcPr>
          <w:p w14:paraId="38088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572184.79</w:t>
            </w:r>
          </w:p>
        </w:tc>
        <w:tc>
          <w:tcPr>
            <w:tcW w:w="1759" w:type="pct"/>
            <w:tcBorders>
              <w:top w:val="nil"/>
              <w:left w:val="nil"/>
              <w:bottom w:val="nil"/>
              <w:right w:val="nil"/>
            </w:tcBorders>
            <w:shd w:val="clear" w:color="auto" w:fill="auto"/>
            <w:noWrap/>
            <w:vAlign w:val="center"/>
            <w:hideMark/>
          </w:tcPr>
          <w:p w14:paraId="39B0B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343171.26</w:t>
            </w:r>
          </w:p>
        </w:tc>
        <w:tc>
          <w:tcPr>
            <w:tcW w:w="1481" w:type="pct"/>
            <w:tcBorders>
              <w:top w:val="nil"/>
              <w:left w:val="nil"/>
              <w:bottom w:val="nil"/>
              <w:right w:val="nil"/>
            </w:tcBorders>
            <w:shd w:val="clear" w:color="auto" w:fill="auto"/>
            <w:noWrap/>
            <w:vAlign w:val="center"/>
            <w:hideMark/>
          </w:tcPr>
          <w:p w14:paraId="4C9CF2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10EBF6D1" w14:textId="77777777" w:rsidTr="00EF4C83">
        <w:trPr>
          <w:trHeight w:val="20"/>
        </w:trPr>
        <w:tc>
          <w:tcPr>
            <w:tcW w:w="1759" w:type="pct"/>
            <w:tcBorders>
              <w:top w:val="nil"/>
              <w:left w:val="nil"/>
              <w:bottom w:val="nil"/>
              <w:right w:val="nil"/>
            </w:tcBorders>
            <w:shd w:val="clear" w:color="auto" w:fill="auto"/>
            <w:noWrap/>
            <w:vAlign w:val="center"/>
            <w:hideMark/>
          </w:tcPr>
          <w:p w14:paraId="741B8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572183.69</w:t>
            </w:r>
          </w:p>
        </w:tc>
        <w:tc>
          <w:tcPr>
            <w:tcW w:w="1759" w:type="pct"/>
            <w:tcBorders>
              <w:top w:val="nil"/>
              <w:left w:val="nil"/>
              <w:bottom w:val="nil"/>
              <w:right w:val="nil"/>
            </w:tcBorders>
            <w:shd w:val="clear" w:color="auto" w:fill="auto"/>
            <w:noWrap/>
            <w:vAlign w:val="center"/>
            <w:hideMark/>
          </w:tcPr>
          <w:p w14:paraId="5F276F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343171.56</w:t>
            </w:r>
          </w:p>
        </w:tc>
        <w:tc>
          <w:tcPr>
            <w:tcW w:w="1481" w:type="pct"/>
            <w:tcBorders>
              <w:top w:val="nil"/>
              <w:left w:val="nil"/>
              <w:bottom w:val="nil"/>
              <w:right w:val="nil"/>
            </w:tcBorders>
            <w:shd w:val="clear" w:color="auto" w:fill="auto"/>
            <w:noWrap/>
            <w:vAlign w:val="center"/>
            <w:hideMark/>
          </w:tcPr>
          <w:p w14:paraId="06F57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59C0F0D0" w14:textId="77777777" w:rsidTr="00EF4C83">
        <w:trPr>
          <w:trHeight w:val="20"/>
        </w:trPr>
        <w:tc>
          <w:tcPr>
            <w:tcW w:w="1759" w:type="pct"/>
            <w:tcBorders>
              <w:top w:val="nil"/>
              <w:left w:val="nil"/>
              <w:bottom w:val="nil"/>
              <w:right w:val="nil"/>
            </w:tcBorders>
            <w:shd w:val="clear" w:color="auto" w:fill="auto"/>
            <w:noWrap/>
            <w:vAlign w:val="center"/>
            <w:hideMark/>
          </w:tcPr>
          <w:p w14:paraId="476873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572181.87</w:t>
            </w:r>
          </w:p>
        </w:tc>
        <w:tc>
          <w:tcPr>
            <w:tcW w:w="1759" w:type="pct"/>
            <w:tcBorders>
              <w:top w:val="nil"/>
              <w:left w:val="nil"/>
              <w:bottom w:val="nil"/>
              <w:right w:val="nil"/>
            </w:tcBorders>
            <w:shd w:val="clear" w:color="auto" w:fill="auto"/>
            <w:noWrap/>
            <w:vAlign w:val="center"/>
            <w:hideMark/>
          </w:tcPr>
          <w:p w14:paraId="0D2CD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343172.59</w:t>
            </w:r>
          </w:p>
        </w:tc>
        <w:tc>
          <w:tcPr>
            <w:tcW w:w="1481" w:type="pct"/>
            <w:tcBorders>
              <w:top w:val="nil"/>
              <w:left w:val="nil"/>
              <w:bottom w:val="nil"/>
              <w:right w:val="nil"/>
            </w:tcBorders>
            <w:shd w:val="clear" w:color="auto" w:fill="auto"/>
            <w:noWrap/>
            <w:vAlign w:val="center"/>
            <w:hideMark/>
          </w:tcPr>
          <w:p w14:paraId="0CFCC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110.30</w:t>
            </w:r>
          </w:p>
        </w:tc>
      </w:tr>
      <w:tr w:rsidR="00EF4C83" w:rsidRPr="00EF4C83" w14:paraId="0A065F19" w14:textId="77777777" w:rsidTr="00EF4C83">
        <w:trPr>
          <w:trHeight w:val="20"/>
        </w:trPr>
        <w:tc>
          <w:tcPr>
            <w:tcW w:w="1759" w:type="pct"/>
            <w:tcBorders>
              <w:top w:val="nil"/>
              <w:left w:val="nil"/>
              <w:bottom w:val="nil"/>
              <w:right w:val="nil"/>
            </w:tcBorders>
            <w:shd w:val="clear" w:color="auto" w:fill="auto"/>
            <w:noWrap/>
            <w:vAlign w:val="center"/>
            <w:hideMark/>
          </w:tcPr>
          <w:p w14:paraId="59E34D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572178.02</w:t>
            </w:r>
          </w:p>
        </w:tc>
        <w:tc>
          <w:tcPr>
            <w:tcW w:w="1759" w:type="pct"/>
            <w:tcBorders>
              <w:top w:val="nil"/>
              <w:left w:val="nil"/>
              <w:bottom w:val="nil"/>
              <w:right w:val="nil"/>
            </w:tcBorders>
            <w:shd w:val="clear" w:color="auto" w:fill="auto"/>
            <w:noWrap/>
            <w:vAlign w:val="center"/>
            <w:hideMark/>
          </w:tcPr>
          <w:p w14:paraId="001698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343163.16</w:t>
            </w:r>
          </w:p>
        </w:tc>
        <w:tc>
          <w:tcPr>
            <w:tcW w:w="1481" w:type="pct"/>
            <w:tcBorders>
              <w:top w:val="nil"/>
              <w:left w:val="nil"/>
              <w:bottom w:val="nil"/>
              <w:right w:val="nil"/>
            </w:tcBorders>
            <w:shd w:val="clear" w:color="auto" w:fill="auto"/>
            <w:noWrap/>
            <w:vAlign w:val="center"/>
            <w:hideMark/>
          </w:tcPr>
          <w:p w14:paraId="7DF70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25E0CAB6" w14:textId="77777777" w:rsidTr="00EF4C83">
        <w:trPr>
          <w:trHeight w:val="20"/>
        </w:trPr>
        <w:tc>
          <w:tcPr>
            <w:tcW w:w="1759" w:type="pct"/>
            <w:tcBorders>
              <w:top w:val="nil"/>
              <w:left w:val="nil"/>
              <w:bottom w:val="nil"/>
              <w:right w:val="nil"/>
            </w:tcBorders>
            <w:shd w:val="clear" w:color="auto" w:fill="auto"/>
            <w:noWrap/>
            <w:vAlign w:val="center"/>
            <w:hideMark/>
          </w:tcPr>
          <w:p w14:paraId="317AED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572180.18</w:t>
            </w:r>
          </w:p>
        </w:tc>
        <w:tc>
          <w:tcPr>
            <w:tcW w:w="1759" w:type="pct"/>
            <w:tcBorders>
              <w:top w:val="nil"/>
              <w:left w:val="nil"/>
              <w:bottom w:val="nil"/>
              <w:right w:val="nil"/>
            </w:tcBorders>
            <w:shd w:val="clear" w:color="auto" w:fill="auto"/>
            <w:noWrap/>
            <w:vAlign w:val="center"/>
            <w:hideMark/>
          </w:tcPr>
          <w:p w14:paraId="54060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343162.21</w:t>
            </w:r>
          </w:p>
        </w:tc>
        <w:tc>
          <w:tcPr>
            <w:tcW w:w="1481" w:type="pct"/>
            <w:tcBorders>
              <w:top w:val="nil"/>
              <w:left w:val="nil"/>
              <w:bottom w:val="nil"/>
              <w:right w:val="nil"/>
            </w:tcBorders>
            <w:shd w:val="clear" w:color="auto" w:fill="auto"/>
            <w:noWrap/>
            <w:vAlign w:val="center"/>
            <w:hideMark/>
          </w:tcPr>
          <w:p w14:paraId="074CBC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210E8CFB" w14:textId="77777777" w:rsidTr="00EF4C83">
        <w:trPr>
          <w:trHeight w:val="20"/>
        </w:trPr>
        <w:tc>
          <w:tcPr>
            <w:tcW w:w="1759" w:type="pct"/>
            <w:tcBorders>
              <w:top w:val="nil"/>
              <w:left w:val="nil"/>
              <w:bottom w:val="nil"/>
              <w:right w:val="nil"/>
            </w:tcBorders>
            <w:shd w:val="clear" w:color="auto" w:fill="auto"/>
            <w:noWrap/>
            <w:vAlign w:val="center"/>
            <w:hideMark/>
          </w:tcPr>
          <w:p w14:paraId="3BCD8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572179.12</w:t>
            </w:r>
          </w:p>
        </w:tc>
        <w:tc>
          <w:tcPr>
            <w:tcW w:w="1759" w:type="pct"/>
            <w:tcBorders>
              <w:top w:val="nil"/>
              <w:left w:val="nil"/>
              <w:bottom w:val="nil"/>
              <w:right w:val="nil"/>
            </w:tcBorders>
            <w:shd w:val="clear" w:color="auto" w:fill="auto"/>
            <w:noWrap/>
            <w:vAlign w:val="center"/>
            <w:hideMark/>
          </w:tcPr>
          <w:p w14:paraId="55F9A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343162.57</w:t>
            </w:r>
          </w:p>
        </w:tc>
        <w:tc>
          <w:tcPr>
            <w:tcW w:w="1481" w:type="pct"/>
            <w:tcBorders>
              <w:top w:val="nil"/>
              <w:left w:val="nil"/>
              <w:bottom w:val="nil"/>
              <w:right w:val="nil"/>
            </w:tcBorders>
            <w:shd w:val="clear" w:color="auto" w:fill="auto"/>
            <w:noWrap/>
            <w:vAlign w:val="center"/>
            <w:hideMark/>
          </w:tcPr>
          <w:p w14:paraId="655FA3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4E4717A8" w14:textId="77777777" w:rsidTr="00EF4C83">
        <w:trPr>
          <w:trHeight w:val="20"/>
        </w:trPr>
        <w:tc>
          <w:tcPr>
            <w:tcW w:w="1759" w:type="pct"/>
            <w:tcBorders>
              <w:top w:val="nil"/>
              <w:left w:val="nil"/>
              <w:bottom w:val="nil"/>
              <w:right w:val="nil"/>
            </w:tcBorders>
            <w:shd w:val="clear" w:color="auto" w:fill="auto"/>
            <w:noWrap/>
            <w:vAlign w:val="center"/>
            <w:hideMark/>
          </w:tcPr>
          <w:p w14:paraId="46434B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572181.20</w:t>
            </w:r>
          </w:p>
        </w:tc>
        <w:tc>
          <w:tcPr>
            <w:tcW w:w="1759" w:type="pct"/>
            <w:tcBorders>
              <w:top w:val="nil"/>
              <w:left w:val="nil"/>
              <w:bottom w:val="nil"/>
              <w:right w:val="nil"/>
            </w:tcBorders>
            <w:shd w:val="clear" w:color="auto" w:fill="auto"/>
            <w:noWrap/>
            <w:vAlign w:val="center"/>
            <w:hideMark/>
          </w:tcPr>
          <w:p w14:paraId="1EC6A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343161.49</w:t>
            </w:r>
          </w:p>
        </w:tc>
        <w:tc>
          <w:tcPr>
            <w:tcW w:w="1481" w:type="pct"/>
            <w:tcBorders>
              <w:top w:val="nil"/>
              <w:left w:val="nil"/>
              <w:bottom w:val="nil"/>
              <w:right w:val="nil"/>
            </w:tcBorders>
            <w:shd w:val="clear" w:color="auto" w:fill="auto"/>
            <w:noWrap/>
            <w:vAlign w:val="center"/>
            <w:hideMark/>
          </w:tcPr>
          <w:p w14:paraId="469B4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4D535820" w14:textId="77777777" w:rsidTr="00EF4C83">
        <w:trPr>
          <w:trHeight w:val="20"/>
        </w:trPr>
        <w:tc>
          <w:tcPr>
            <w:tcW w:w="1759" w:type="pct"/>
            <w:tcBorders>
              <w:top w:val="nil"/>
              <w:left w:val="nil"/>
              <w:bottom w:val="nil"/>
              <w:right w:val="nil"/>
            </w:tcBorders>
            <w:shd w:val="clear" w:color="auto" w:fill="auto"/>
            <w:noWrap/>
            <w:vAlign w:val="center"/>
            <w:hideMark/>
          </w:tcPr>
          <w:p w14:paraId="18636B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572177.04</w:t>
            </w:r>
          </w:p>
        </w:tc>
        <w:tc>
          <w:tcPr>
            <w:tcW w:w="1759" w:type="pct"/>
            <w:tcBorders>
              <w:top w:val="nil"/>
              <w:left w:val="nil"/>
              <w:bottom w:val="nil"/>
              <w:right w:val="nil"/>
            </w:tcBorders>
            <w:shd w:val="clear" w:color="auto" w:fill="auto"/>
            <w:noWrap/>
            <w:vAlign w:val="center"/>
            <w:hideMark/>
          </w:tcPr>
          <w:p w14:paraId="392FA8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343162.58</w:t>
            </w:r>
          </w:p>
        </w:tc>
        <w:tc>
          <w:tcPr>
            <w:tcW w:w="1481" w:type="pct"/>
            <w:tcBorders>
              <w:top w:val="nil"/>
              <w:left w:val="nil"/>
              <w:bottom w:val="nil"/>
              <w:right w:val="nil"/>
            </w:tcBorders>
            <w:shd w:val="clear" w:color="auto" w:fill="auto"/>
            <w:noWrap/>
            <w:vAlign w:val="center"/>
            <w:hideMark/>
          </w:tcPr>
          <w:p w14:paraId="745A75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7C9829DF" w14:textId="77777777" w:rsidTr="00EF4C83">
        <w:trPr>
          <w:trHeight w:val="20"/>
        </w:trPr>
        <w:tc>
          <w:tcPr>
            <w:tcW w:w="1759" w:type="pct"/>
            <w:tcBorders>
              <w:top w:val="nil"/>
              <w:left w:val="nil"/>
              <w:bottom w:val="nil"/>
              <w:right w:val="nil"/>
            </w:tcBorders>
            <w:shd w:val="clear" w:color="auto" w:fill="auto"/>
            <w:noWrap/>
            <w:vAlign w:val="center"/>
            <w:hideMark/>
          </w:tcPr>
          <w:p w14:paraId="1168AA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572174.72</w:t>
            </w:r>
          </w:p>
        </w:tc>
        <w:tc>
          <w:tcPr>
            <w:tcW w:w="1759" w:type="pct"/>
            <w:tcBorders>
              <w:top w:val="nil"/>
              <w:left w:val="nil"/>
              <w:bottom w:val="nil"/>
              <w:right w:val="nil"/>
            </w:tcBorders>
            <w:shd w:val="clear" w:color="auto" w:fill="auto"/>
            <w:noWrap/>
            <w:vAlign w:val="center"/>
            <w:hideMark/>
          </w:tcPr>
          <w:p w14:paraId="775C1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343152.91</w:t>
            </w:r>
          </w:p>
        </w:tc>
        <w:tc>
          <w:tcPr>
            <w:tcW w:w="1481" w:type="pct"/>
            <w:tcBorders>
              <w:top w:val="nil"/>
              <w:left w:val="nil"/>
              <w:bottom w:val="nil"/>
              <w:right w:val="nil"/>
            </w:tcBorders>
            <w:shd w:val="clear" w:color="auto" w:fill="auto"/>
            <w:noWrap/>
            <w:vAlign w:val="center"/>
            <w:hideMark/>
          </w:tcPr>
          <w:p w14:paraId="23512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4FC8B72E" w14:textId="77777777" w:rsidTr="00EF4C83">
        <w:trPr>
          <w:trHeight w:val="20"/>
        </w:trPr>
        <w:tc>
          <w:tcPr>
            <w:tcW w:w="1759" w:type="pct"/>
            <w:tcBorders>
              <w:top w:val="nil"/>
              <w:left w:val="nil"/>
              <w:bottom w:val="nil"/>
              <w:right w:val="nil"/>
            </w:tcBorders>
            <w:shd w:val="clear" w:color="auto" w:fill="auto"/>
            <w:noWrap/>
            <w:vAlign w:val="center"/>
            <w:hideMark/>
          </w:tcPr>
          <w:p w14:paraId="748B5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572179.91</w:t>
            </w:r>
          </w:p>
        </w:tc>
        <w:tc>
          <w:tcPr>
            <w:tcW w:w="1759" w:type="pct"/>
            <w:tcBorders>
              <w:top w:val="nil"/>
              <w:left w:val="nil"/>
              <w:bottom w:val="nil"/>
              <w:right w:val="nil"/>
            </w:tcBorders>
            <w:shd w:val="clear" w:color="auto" w:fill="auto"/>
            <w:noWrap/>
            <w:vAlign w:val="center"/>
            <w:hideMark/>
          </w:tcPr>
          <w:p w14:paraId="1FB67D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343152.25</w:t>
            </w:r>
          </w:p>
        </w:tc>
        <w:tc>
          <w:tcPr>
            <w:tcW w:w="1481" w:type="pct"/>
            <w:tcBorders>
              <w:top w:val="nil"/>
              <w:left w:val="nil"/>
              <w:bottom w:val="nil"/>
              <w:right w:val="nil"/>
            </w:tcBorders>
            <w:shd w:val="clear" w:color="auto" w:fill="auto"/>
            <w:noWrap/>
            <w:vAlign w:val="center"/>
            <w:hideMark/>
          </w:tcPr>
          <w:p w14:paraId="370B83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69D0C5D2" w14:textId="77777777" w:rsidTr="00EF4C83">
        <w:trPr>
          <w:trHeight w:val="20"/>
        </w:trPr>
        <w:tc>
          <w:tcPr>
            <w:tcW w:w="1759" w:type="pct"/>
            <w:tcBorders>
              <w:top w:val="nil"/>
              <w:left w:val="nil"/>
              <w:bottom w:val="nil"/>
              <w:right w:val="nil"/>
            </w:tcBorders>
            <w:shd w:val="clear" w:color="auto" w:fill="auto"/>
            <w:noWrap/>
            <w:vAlign w:val="center"/>
            <w:hideMark/>
          </w:tcPr>
          <w:p w14:paraId="622846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572178.63</w:t>
            </w:r>
          </w:p>
        </w:tc>
        <w:tc>
          <w:tcPr>
            <w:tcW w:w="1759" w:type="pct"/>
            <w:tcBorders>
              <w:top w:val="nil"/>
              <w:left w:val="nil"/>
              <w:bottom w:val="nil"/>
              <w:right w:val="nil"/>
            </w:tcBorders>
            <w:shd w:val="clear" w:color="auto" w:fill="auto"/>
            <w:noWrap/>
            <w:vAlign w:val="center"/>
            <w:hideMark/>
          </w:tcPr>
          <w:p w14:paraId="3E1D51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343152.06</w:t>
            </w:r>
          </w:p>
        </w:tc>
        <w:tc>
          <w:tcPr>
            <w:tcW w:w="1481" w:type="pct"/>
            <w:tcBorders>
              <w:top w:val="nil"/>
              <w:left w:val="nil"/>
              <w:bottom w:val="nil"/>
              <w:right w:val="nil"/>
            </w:tcBorders>
            <w:shd w:val="clear" w:color="auto" w:fill="auto"/>
            <w:noWrap/>
            <w:vAlign w:val="center"/>
            <w:hideMark/>
          </w:tcPr>
          <w:p w14:paraId="05DC26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04E83DE7" w14:textId="77777777" w:rsidTr="00EF4C83">
        <w:trPr>
          <w:trHeight w:val="20"/>
        </w:trPr>
        <w:tc>
          <w:tcPr>
            <w:tcW w:w="1759" w:type="pct"/>
            <w:tcBorders>
              <w:top w:val="nil"/>
              <w:left w:val="nil"/>
              <w:bottom w:val="nil"/>
              <w:right w:val="nil"/>
            </w:tcBorders>
            <w:shd w:val="clear" w:color="auto" w:fill="auto"/>
            <w:noWrap/>
            <w:vAlign w:val="center"/>
            <w:hideMark/>
          </w:tcPr>
          <w:p w14:paraId="09420A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572176.70</w:t>
            </w:r>
          </w:p>
        </w:tc>
        <w:tc>
          <w:tcPr>
            <w:tcW w:w="1759" w:type="pct"/>
            <w:tcBorders>
              <w:top w:val="nil"/>
              <w:left w:val="nil"/>
              <w:bottom w:val="nil"/>
              <w:right w:val="nil"/>
            </w:tcBorders>
            <w:shd w:val="clear" w:color="auto" w:fill="auto"/>
            <w:noWrap/>
            <w:vAlign w:val="center"/>
            <w:hideMark/>
          </w:tcPr>
          <w:p w14:paraId="459B3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343151.96</w:t>
            </w:r>
          </w:p>
        </w:tc>
        <w:tc>
          <w:tcPr>
            <w:tcW w:w="1481" w:type="pct"/>
            <w:tcBorders>
              <w:top w:val="nil"/>
              <w:left w:val="nil"/>
              <w:bottom w:val="nil"/>
              <w:right w:val="nil"/>
            </w:tcBorders>
            <w:shd w:val="clear" w:color="auto" w:fill="auto"/>
            <w:noWrap/>
            <w:vAlign w:val="center"/>
            <w:hideMark/>
          </w:tcPr>
          <w:p w14:paraId="6E8BD1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0BBCEC13" w14:textId="77777777" w:rsidTr="00EF4C83">
        <w:trPr>
          <w:trHeight w:val="20"/>
        </w:trPr>
        <w:tc>
          <w:tcPr>
            <w:tcW w:w="1759" w:type="pct"/>
            <w:tcBorders>
              <w:top w:val="nil"/>
              <w:left w:val="nil"/>
              <w:bottom w:val="nil"/>
              <w:right w:val="nil"/>
            </w:tcBorders>
            <w:shd w:val="clear" w:color="auto" w:fill="auto"/>
            <w:noWrap/>
            <w:vAlign w:val="center"/>
            <w:hideMark/>
          </w:tcPr>
          <w:p w14:paraId="5C9B87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572177.71</w:t>
            </w:r>
          </w:p>
        </w:tc>
        <w:tc>
          <w:tcPr>
            <w:tcW w:w="1759" w:type="pct"/>
            <w:tcBorders>
              <w:top w:val="nil"/>
              <w:left w:val="nil"/>
              <w:bottom w:val="nil"/>
              <w:right w:val="nil"/>
            </w:tcBorders>
            <w:shd w:val="clear" w:color="auto" w:fill="auto"/>
            <w:noWrap/>
            <w:vAlign w:val="center"/>
            <w:hideMark/>
          </w:tcPr>
          <w:p w14:paraId="55B8AF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343151.67</w:t>
            </w:r>
          </w:p>
        </w:tc>
        <w:tc>
          <w:tcPr>
            <w:tcW w:w="1481" w:type="pct"/>
            <w:tcBorders>
              <w:top w:val="nil"/>
              <w:left w:val="nil"/>
              <w:bottom w:val="nil"/>
              <w:right w:val="nil"/>
            </w:tcBorders>
            <w:shd w:val="clear" w:color="auto" w:fill="auto"/>
            <w:noWrap/>
            <w:vAlign w:val="center"/>
            <w:hideMark/>
          </w:tcPr>
          <w:p w14:paraId="2921AB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13FBF8DA" w14:textId="77777777" w:rsidTr="00EF4C83">
        <w:trPr>
          <w:trHeight w:val="20"/>
        </w:trPr>
        <w:tc>
          <w:tcPr>
            <w:tcW w:w="1759" w:type="pct"/>
            <w:tcBorders>
              <w:top w:val="nil"/>
              <w:left w:val="nil"/>
              <w:bottom w:val="nil"/>
              <w:right w:val="nil"/>
            </w:tcBorders>
            <w:shd w:val="clear" w:color="auto" w:fill="auto"/>
            <w:noWrap/>
            <w:vAlign w:val="center"/>
            <w:hideMark/>
          </w:tcPr>
          <w:p w14:paraId="69B94C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572179.09</w:t>
            </w:r>
          </w:p>
        </w:tc>
        <w:tc>
          <w:tcPr>
            <w:tcW w:w="1759" w:type="pct"/>
            <w:tcBorders>
              <w:top w:val="nil"/>
              <w:left w:val="nil"/>
              <w:bottom w:val="nil"/>
              <w:right w:val="nil"/>
            </w:tcBorders>
            <w:shd w:val="clear" w:color="auto" w:fill="auto"/>
            <w:noWrap/>
            <w:vAlign w:val="center"/>
            <w:hideMark/>
          </w:tcPr>
          <w:p w14:paraId="04BB7B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343142.65</w:t>
            </w:r>
          </w:p>
        </w:tc>
        <w:tc>
          <w:tcPr>
            <w:tcW w:w="1481" w:type="pct"/>
            <w:tcBorders>
              <w:top w:val="nil"/>
              <w:left w:val="nil"/>
              <w:bottom w:val="nil"/>
              <w:right w:val="nil"/>
            </w:tcBorders>
            <w:shd w:val="clear" w:color="auto" w:fill="auto"/>
            <w:noWrap/>
            <w:vAlign w:val="center"/>
            <w:hideMark/>
          </w:tcPr>
          <w:p w14:paraId="27842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5866E021" w14:textId="77777777" w:rsidTr="00EF4C83">
        <w:trPr>
          <w:trHeight w:val="20"/>
        </w:trPr>
        <w:tc>
          <w:tcPr>
            <w:tcW w:w="1759" w:type="pct"/>
            <w:tcBorders>
              <w:top w:val="nil"/>
              <w:left w:val="nil"/>
              <w:bottom w:val="nil"/>
              <w:right w:val="nil"/>
            </w:tcBorders>
            <w:shd w:val="clear" w:color="auto" w:fill="auto"/>
            <w:noWrap/>
            <w:vAlign w:val="center"/>
            <w:hideMark/>
          </w:tcPr>
          <w:p w14:paraId="44868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572177.84</w:t>
            </w:r>
          </w:p>
        </w:tc>
        <w:tc>
          <w:tcPr>
            <w:tcW w:w="1759" w:type="pct"/>
            <w:tcBorders>
              <w:top w:val="nil"/>
              <w:left w:val="nil"/>
              <w:bottom w:val="nil"/>
              <w:right w:val="nil"/>
            </w:tcBorders>
            <w:shd w:val="clear" w:color="auto" w:fill="auto"/>
            <w:noWrap/>
            <w:vAlign w:val="center"/>
            <w:hideMark/>
          </w:tcPr>
          <w:p w14:paraId="7857D5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343142.48</w:t>
            </w:r>
          </w:p>
        </w:tc>
        <w:tc>
          <w:tcPr>
            <w:tcW w:w="1481" w:type="pct"/>
            <w:tcBorders>
              <w:top w:val="nil"/>
              <w:left w:val="nil"/>
              <w:bottom w:val="nil"/>
              <w:right w:val="nil"/>
            </w:tcBorders>
            <w:shd w:val="clear" w:color="auto" w:fill="auto"/>
            <w:noWrap/>
            <w:vAlign w:val="center"/>
            <w:hideMark/>
          </w:tcPr>
          <w:p w14:paraId="5CA8F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43A8ED61" w14:textId="77777777" w:rsidTr="00EF4C83">
        <w:trPr>
          <w:trHeight w:val="20"/>
        </w:trPr>
        <w:tc>
          <w:tcPr>
            <w:tcW w:w="1759" w:type="pct"/>
            <w:tcBorders>
              <w:top w:val="nil"/>
              <w:left w:val="nil"/>
              <w:bottom w:val="nil"/>
              <w:right w:val="nil"/>
            </w:tcBorders>
            <w:shd w:val="clear" w:color="auto" w:fill="auto"/>
            <w:noWrap/>
            <w:vAlign w:val="center"/>
            <w:hideMark/>
          </w:tcPr>
          <w:p w14:paraId="7DB14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572179.97</w:t>
            </w:r>
          </w:p>
        </w:tc>
        <w:tc>
          <w:tcPr>
            <w:tcW w:w="1759" w:type="pct"/>
            <w:tcBorders>
              <w:top w:val="nil"/>
              <w:left w:val="nil"/>
              <w:bottom w:val="nil"/>
              <w:right w:val="nil"/>
            </w:tcBorders>
            <w:shd w:val="clear" w:color="auto" w:fill="auto"/>
            <w:noWrap/>
            <w:vAlign w:val="center"/>
            <w:hideMark/>
          </w:tcPr>
          <w:p w14:paraId="14D668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343142.75</w:t>
            </w:r>
          </w:p>
        </w:tc>
        <w:tc>
          <w:tcPr>
            <w:tcW w:w="1481" w:type="pct"/>
            <w:tcBorders>
              <w:top w:val="nil"/>
              <w:left w:val="nil"/>
              <w:bottom w:val="nil"/>
              <w:right w:val="nil"/>
            </w:tcBorders>
            <w:shd w:val="clear" w:color="auto" w:fill="auto"/>
            <w:noWrap/>
            <w:vAlign w:val="center"/>
            <w:hideMark/>
          </w:tcPr>
          <w:p w14:paraId="0075D6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38D97C23" w14:textId="77777777" w:rsidTr="00EF4C83">
        <w:trPr>
          <w:trHeight w:val="20"/>
        </w:trPr>
        <w:tc>
          <w:tcPr>
            <w:tcW w:w="1759" w:type="pct"/>
            <w:tcBorders>
              <w:top w:val="nil"/>
              <w:left w:val="nil"/>
              <w:bottom w:val="nil"/>
              <w:right w:val="nil"/>
            </w:tcBorders>
            <w:shd w:val="clear" w:color="auto" w:fill="auto"/>
            <w:noWrap/>
            <w:vAlign w:val="center"/>
            <w:hideMark/>
          </w:tcPr>
          <w:p w14:paraId="42A76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572182.45</w:t>
            </w:r>
          </w:p>
        </w:tc>
        <w:tc>
          <w:tcPr>
            <w:tcW w:w="1759" w:type="pct"/>
            <w:tcBorders>
              <w:top w:val="nil"/>
              <w:left w:val="nil"/>
              <w:bottom w:val="nil"/>
              <w:right w:val="nil"/>
            </w:tcBorders>
            <w:shd w:val="clear" w:color="auto" w:fill="auto"/>
            <w:noWrap/>
            <w:vAlign w:val="center"/>
            <w:hideMark/>
          </w:tcPr>
          <w:p w14:paraId="2B5ECA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343143.34</w:t>
            </w:r>
          </w:p>
        </w:tc>
        <w:tc>
          <w:tcPr>
            <w:tcW w:w="1481" w:type="pct"/>
            <w:tcBorders>
              <w:top w:val="nil"/>
              <w:left w:val="nil"/>
              <w:bottom w:val="nil"/>
              <w:right w:val="nil"/>
            </w:tcBorders>
            <w:shd w:val="clear" w:color="auto" w:fill="auto"/>
            <w:noWrap/>
            <w:vAlign w:val="center"/>
            <w:hideMark/>
          </w:tcPr>
          <w:p w14:paraId="6E8329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7F9FB506" w14:textId="77777777" w:rsidTr="00EF4C83">
        <w:trPr>
          <w:trHeight w:val="20"/>
        </w:trPr>
        <w:tc>
          <w:tcPr>
            <w:tcW w:w="1759" w:type="pct"/>
            <w:tcBorders>
              <w:top w:val="nil"/>
              <w:left w:val="nil"/>
              <w:bottom w:val="nil"/>
              <w:right w:val="nil"/>
            </w:tcBorders>
            <w:shd w:val="clear" w:color="auto" w:fill="auto"/>
            <w:noWrap/>
            <w:vAlign w:val="center"/>
            <w:hideMark/>
          </w:tcPr>
          <w:p w14:paraId="0A7C2B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572177.20</w:t>
            </w:r>
          </w:p>
        </w:tc>
        <w:tc>
          <w:tcPr>
            <w:tcW w:w="1759" w:type="pct"/>
            <w:tcBorders>
              <w:top w:val="nil"/>
              <w:left w:val="nil"/>
              <w:bottom w:val="nil"/>
              <w:right w:val="nil"/>
            </w:tcBorders>
            <w:shd w:val="clear" w:color="auto" w:fill="auto"/>
            <w:noWrap/>
            <w:vAlign w:val="center"/>
            <w:hideMark/>
          </w:tcPr>
          <w:p w14:paraId="589BA1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343141.45</w:t>
            </w:r>
          </w:p>
        </w:tc>
        <w:tc>
          <w:tcPr>
            <w:tcW w:w="1481" w:type="pct"/>
            <w:tcBorders>
              <w:top w:val="nil"/>
              <w:left w:val="nil"/>
              <w:bottom w:val="nil"/>
              <w:right w:val="nil"/>
            </w:tcBorders>
            <w:shd w:val="clear" w:color="auto" w:fill="auto"/>
            <w:noWrap/>
            <w:vAlign w:val="center"/>
            <w:hideMark/>
          </w:tcPr>
          <w:p w14:paraId="658A2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724F8DDE" w14:textId="77777777" w:rsidTr="00EF4C83">
        <w:trPr>
          <w:trHeight w:val="20"/>
        </w:trPr>
        <w:tc>
          <w:tcPr>
            <w:tcW w:w="1759" w:type="pct"/>
            <w:tcBorders>
              <w:top w:val="nil"/>
              <w:left w:val="nil"/>
              <w:bottom w:val="nil"/>
              <w:right w:val="nil"/>
            </w:tcBorders>
            <w:shd w:val="clear" w:color="auto" w:fill="auto"/>
            <w:noWrap/>
            <w:vAlign w:val="center"/>
            <w:hideMark/>
          </w:tcPr>
          <w:p w14:paraId="2CF0A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572174.82</w:t>
            </w:r>
          </w:p>
        </w:tc>
        <w:tc>
          <w:tcPr>
            <w:tcW w:w="1759" w:type="pct"/>
            <w:tcBorders>
              <w:top w:val="nil"/>
              <w:left w:val="nil"/>
              <w:bottom w:val="nil"/>
              <w:right w:val="nil"/>
            </w:tcBorders>
            <w:shd w:val="clear" w:color="auto" w:fill="auto"/>
            <w:noWrap/>
            <w:vAlign w:val="center"/>
            <w:hideMark/>
          </w:tcPr>
          <w:p w14:paraId="28661F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343142.02</w:t>
            </w:r>
          </w:p>
        </w:tc>
        <w:tc>
          <w:tcPr>
            <w:tcW w:w="1481" w:type="pct"/>
            <w:tcBorders>
              <w:top w:val="nil"/>
              <w:left w:val="nil"/>
              <w:bottom w:val="nil"/>
              <w:right w:val="nil"/>
            </w:tcBorders>
            <w:shd w:val="clear" w:color="auto" w:fill="auto"/>
            <w:noWrap/>
            <w:vAlign w:val="center"/>
            <w:hideMark/>
          </w:tcPr>
          <w:p w14:paraId="70E3E8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42E0592E" w14:textId="77777777" w:rsidTr="00EF4C83">
        <w:trPr>
          <w:trHeight w:val="20"/>
        </w:trPr>
        <w:tc>
          <w:tcPr>
            <w:tcW w:w="1759" w:type="pct"/>
            <w:tcBorders>
              <w:top w:val="nil"/>
              <w:left w:val="nil"/>
              <w:bottom w:val="nil"/>
              <w:right w:val="nil"/>
            </w:tcBorders>
            <w:shd w:val="clear" w:color="auto" w:fill="auto"/>
            <w:noWrap/>
            <w:vAlign w:val="center"/>
            <w:hideMark/>
          </w:tcPr>
          <w:p w14:paraId="710277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572181.21</w:t>
            </w:r>
          </w:p>
        </w:tc>
        <w:tc>
          <w:tcPr>
            <w:tcW w:w="1759" w:type="pct"/>
            <w:tcBorders>
              <w:top w:val="nil"/>
              <w:left w:val="nil"/>
              <w:bottom w:val="nil"/>
              <w:right w:val="nil"/>
            </w:tcBorders>
            <w:shd w:val="clear" w:color="auto" w:fill="auto"/>
            <w:noWrap/>
            <w:vAlign w:val="center"/>
            <w:hideMark/>
          </w:tcPr>
          <w:p w14:paraId="06ABB1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343127.27</w:t>
            </w:r>
          </w:p>
        </w:tc>
        <w:tc>
          <w:tcPr>
            <w:tcW w:w="1481" w:type="pct"/>
            <w:tcBorders>
              <w:top w:val="nil"/>
              <w:left w:val="nil"/>
              <w:bottom w:val="nil"/>
              <w:right w:val="nil"/>
            </w:tcBorders>
            <w:shd w:val="clear" w:color="auto" w:fill="auto"/>
            <w:noWrap/>
            <w:vAlign w:val="center"/>
            <w:hideMark/>
          </w:tcPr>
          <w:p w14:paraId="03B49C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4731B20A" w14:textId="77777777" w:rsidTr="00EF4C83">
        <w:trPr>
          <w:trHeight w:val="20"/>
        </w:trPr>
        <w:tc>
          <w:tcPr>
            <w:tcW w:w="1759" w:type="pct"/>
            <w:tcBorders>
              <w:top w:val="nil"/>
              <w:left w:val="nil"/>
              <w:bottom w:val="nil"/>
              <w:right w:val="nil"/>
            </w:tcBorders>
            <w:shd w:val="clear" w:color="auto" w:fill="auto"/>
            <w:noWrap/>
            <w:vAlign w:val="center"/>
            <w:hideMark/>
          </w:tcPr>
          <w:p w14:paraId="33CA24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572182.19</w:t>
            </w:r>
          </w:p>
        </w:tc>
        <w:tc>
          <w:tcPr>
            <w:tcW w:w="1759" w:type="pct"/>
            <w:tcBorders>
              <w:top w:val="nil"/>
              <w:left w:val="nil"/>
              <w:bottom w:val="nil"/>
              <w:right w:val="nil"/>
            </w:tcBorders>
            <w:shd w:val="clear" w:color="auto" w:fill="auto"/>
            <w:noWrap/>
            <w:vAlign w:val="center"/>
            <w:hideMark/>
          </w:tcPr>
          <w:p w14:paraId="6CD53D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343126.21</w:t>
            </w:r>
          </w:p>
        </w:tc>
        <w:tc>
          <w:tcPr>
            <w:tcW w:w="1481" w:type="pct"/>
            <w:tcBorders>
              <w:top w:val="nil"/>
              <w:left w:val="nil"/>
              <w:bottom w:val="nil"/>
              <w:right w:val="nil"/>
            </w:tcBorders>
            <w:shd w:val="clear" w:color="auto" w:fill="auto"/>
            <w:noWrap/>
            <w:vAlign w:val="center"/>
            <w:hideMark/>
          </w:tcPr>
          <w:p w14:paraId="4BA2F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5925BD93" w14:textId="77777777" w:rsidTr="00EF4C83">
        <w:trPr>
          <w:trHeight w:val="20"/>
        </w:trPr>
        <w:tc>
          <w:tcPr>
            <w:tcW w:w="1759" w:type="pct"/>
            <w:tcBorders>
              <w:top w:val="nil"/>
              <w:left w:val="nil"/>
              <w:bottom w:val="nil"/>
              <w:right w:val="nil"/>
            </w:tcBorders>
            <w:shd w:val="clear" w:color="auto" w:fill="auto"/>
            <w:noWrap/>
            <w:vAlign w:val="center"/>
            <w:hideMark/>
          </w:tcPr>
          <w:p w14:paraId="5887F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572180.13</w:t>
            </w:r>
          </w:p>
        </w:tc>
        <w:tc>
          <w:tcPr>
            <w:tcW w:w="1759" w:type="pct"/>
            <w:tcBorders>
              <w:top w:val="nil"/>
              <w:left w:val="nil"/>
              <w:bottom w:val="nil"/>
              <w:right w:val="nil"/>
            </w:tcBorders>
            <w:shd w:val="clear" w:color="auto" w:fill="auto"/>
            <w:noWrap/>
            <w:vAlign w:val="center"/>
            <w:hideMark/>
          </w:tcPr>
          <w:p w14:paraId="72C98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343128.51</w:t>
            </w:r>
          </w:p>
        </w:tc>
        <w:tc>
          <w:tcPr>
            <w:tcW w:w="1481" w:type="pct"/>
            <w:tcBorders>
              <w:top w:val="nil"/>
              <w:left w:val="nil"/>
              <w:bottom w:val="nil"/>
              <w:right w:val="nil"/>
            </w:tcBorders>
            <w:shd w:val="clear" w:color="auto" w:fill="auto"/>
            <w:noWrap/>
            <w:vAlign w:val="center"/>
            <w:hideMark/>
          </w:tcPr>
          <w:p w14:paraId="37D3F3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13FBC412" w14:textId="77777777" w:rsidTr="00EF4C83">
        <w:trPr>
          <w:trHeight w:val="20"/>
        </w:trPr>
        <w:tc>
          <w:tcPr>
            <w:tcW w:w="1759" w:type="pct"/>
            <w:tcBorders>
              <w:top w:val="nil"/>
              <w:left w:val="nil"/>
              <w:bottom w:val="nil"/>
              <w:right w:val="nil"/>
            </w:tcBorders>
            <w:shd w:val="clear" w:color="auto" w:fill="auto"/>
            <w:noWrap/>
            <w:vAlign w:val="center"/>
            <w:hideMark/>
          </w:tcPr>
          <w:p w14:paraId="17E686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572179.10</w:t>
            </w:r>
          </w:p>
        </w:tc>
        <w:tc>
          <w:tcPr>
            <w:tcW w:w="1759" w:type="pct"/>
            <w:tcBorders>
              <w:top w:val="nil"/>
              <w:left w:val="nil"/>
              <w:bottom w:val="nil"/>
              <w:right w:val="nil"/>
            </w:tcBorders>
            <w:shd w:val="clear" w:color="auto" w:fill="auto"/>
            <w:noWrap/>
            <w:vAlign w:val="center"/>
            <w:hideMark/>
          </w:tcPr>
          <w:p w14:paraId="01B9E5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343129.29</w:t>
            </w:r>
          </w:p>
        </w:tc>
        <w:tc>
          <w:tcPr>
            <w:tcW w:w="1481" w:type="pct"/>
            <w:tcBorders>
              <w:top w:val="nil"/>
              <w:left w:val="nil"/>
              <w:bottom w:val="nil"/>
              <w:right w:val="nil"/>
            </w:tcBorders>
            <w:shd w:val="clear" w:color="auto" w:fill="auto"/>
            <w:noWrap/>
            <w:vAlign w:val="center"/>
            <w:hideMark/>
          </w:tcPr>
          <w:p w14:paraId="5394F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6BC807D0" w14:textId="77777777" w:rsidTr="00EF4C83">
        <w:trPr>
          <w:trHeight w:val="20"/>
        </w:trPr>
        <w:tc>
          <w:tcPr>
            <w:tcW w:w="1759" w:type="pct"/>
            <w:tcBorders>
              <w:top w:val="nil"/>
              <w:left w:val="nil"/>
              <w:bottom w:val="nil"/>
              <w:right w:val="nil"/>
            </w:tcBorders>
            <w:shd w:val="clear" w:color="auto" w:fill="auto"/>
            <w:noWrap/>
            <w:vAlign w:val="center"/>
            <w:hideMark/>
          </w:tcPr>
          <w:p w14:paraId="3C9D9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572173.25</w:t>
            </w:r>
          </w:p>
        </w:tc>
        <w:tc>
          <w:tcPr>
            <w:tcW w:w="1759" w:type="pct"/>
            <w:tcBorders>
              <w:top w:val="nil"/>
              <w:left w:val="nil"/>
              <w:bottom w:val="nil"/>
              <w:right w:val="nil"/>
            </w:tcBorders>
            <w:shd w:val="clear" w:color="auto" w:fill="auto"/>
            <w:noWrap/>
            <w:vAlign w:val="center"/>
            <w:hideMark/>
          </w:tcPr>
          <w:p w14:paraId="05BA16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343122.83</w:t>
            </w:r>
          </w:p>
        </w:tc>
        <w:tc>
          <w:tcPr>
            <w:tcW w:w="1481" w:type="pct"/>
            <w:tcBorders>
              <w:top w:val="nil"/>
              <w:left w:val="nil"/>
              <w:bottom w:val="nil"/>
              <w:right w:val="nil"/>
            </w:tcBorders>
            <w:shd w:val="clear" w:color="auto" w:fill="auto"/>
            <w:noWrap/>
            <w:vAlign w:val="center"/>
            <w:hideMark/>
          </w:tcPr>
          <w:p w14:paraId="4F041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2BE1BA7" w14:textId="77777777" w:rsidTr="00EF4C83">
        <w:trPr>
          <w:trHeight w:val="20"/>
        </w:trPr>
        <w:tc>
          <w:tcPr>
            <w:tcW w:w="1759" w:type="pct"/>
            <w:tcBorders>
              <w:top w:val="nil"/>
              <w:left w:val="nil"/>
              <w:bottom w:val="nil"/>
              <w:right w:val="nil"/>
            </w:tcBorders>
            <w:shd w:val="clear" w:color="auto" w:fill="auto"/>
            <w:noWrap/>
            <w:vAlign w:val="center"/>
            <w:hideMark/>
          </w:tcPr>
          <w:p w14:paraId="73E0B8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572170.43</w:t>
            </w:r>
          </w:p>
        </w:tc>
        <w:tc>
          <w:tcPr>
            <w:tcW w:w="1759" w:type="pct"/>
            <w:tcBorders>
              <w:top w:val="nil"/>
              <w:left w:val="nil"/>
              <w:bottom w:val="nil"/>
              <w:right w:val="nil"/>
            </w:tcBorders>
            <w:shd w:val="clear" w:color="auto" w:fill="auto"/>
            <w:noWrap/>
            <w:vAlign w:val="center"/>
            <w:hideMark/>
          </w:tcPr>
          <w:p w14:paraId="0F0F8C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343120.10</w:t>
            </w:r>
          </w:p>
        </w:tc>
        <w:tc>
          <w:tcPr>
            <w:tcW w:w="1481" w:type="pct"/>
            <w:tcBorders>
              <w:top w:val="nil"/>
              <w:left w:val="nil"/>
              <w:bottom w:val="nil"/>
              <w:right w:val="nil"/>
            </w:tcBorders>
            <w:shd w:val="clear" w:color="auto" w:fill="auto"/>
            <w:noWrap/>
            <w:vAlign w:val="center"/>
            <w:hideMark/>
          </w:tcPr>
          <w:p w14:paraId="627EBA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09986DB" w14:textId="77777777" w:rsidTr="00EF4C83">
        <w:trPr>
          <w:trHeight w:val="20"/>
        </w:trPr>
        <w:tc>
          <w:tcPr>
            <w:tcW w:w="1759" w:type="pct"/>
            <w:tcBorders>
              <w:top w:val="nil"/>
              <w:left w:val="nil"/>
              <w:bottom w:val="nil"/>
              <w:right w:val="nil"/>
            </w:tcBorders>
            <w:shd w:val="clear" w:color="auto" w:fill="auto"/>
            <w:noWrap/>
            <w:vAlign w:val="center"/>
            <w:hideMark/>
          </w:tcPr>
          <w:p w14:paraId="42379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572166.87</w:t>
            </w:r>
          </w:p>
        </w:tc>
        <w:tc>
          <w:tcPr>
            <w:tcW w:w="1759" w:type="pct"/>
            <w:tcBorders>
              <w:top w:val="nil"/>
              <w:left w:val="nil"/>
              <w:bottom w:val="nil"/>
              <w:right w:val="nil"/>
            </w:tcBorders>
            <w:shd w:val="clear" w:color="auto" w:fill="auto"/>
            <w:noWrap/>
            <w:vAlign w:val="center"/>
            <w:hideMark/>
          </w:tcPr>
          <w:p w14:paraId="6A8BFF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343116.39</w:t>
            </w:r>
          </w:p>
        </w:tc>
        <w:tc>
          <w:tcPr>
            <w:tcW w:w="1481" w:type="pct"/>
            <w:tcBorders>
              <w:top w:val="nil"/>
              <w:left w:val="nil"/>
              <w:bottom w:val="nil"/>
              <w:right w:val="nil"/>
            </w:tcBorders>
            <w:shd w:val="clear" w:color="auto" w:fill="auto"/>
            <w:noWrap/>
            <w:vAlign w:val="center"/>
            <w:hideMark/>
          </w:tcPr>
          <w:p w14:paraId="17E7BF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537B2C24" w14:textId="77777777" w:rsidTr="00EF4C83">
        <w:trPr>
          <w:trHeight w:val="20"/>
        </w:trPr>
        <w:tc>
          <w:tcPr>
            <w:tcW w:w="1759" w:type="pct"/>
            <w:tcBorders>
              <w:top w:val="nil"/>
              <w:left w:val="nil"/>
              <w:bottom w:val="nil"/>
              <w:right w:val="nil"/>
            </w:tcBorders>
            <w:shd w:val="clear" w:color="auto" w:fill="auto"/>
            <w:noWrap/>
            <w:vAlign w:val="center"/>
            <w:hideMark/>
          </w:tcPr>
          <w:p w14:paraId="0CD742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572167.77</w:t>
            </w:r>
          </w:p>
        </w:tc>
        <w:tc>
          <w:tcPr>
            <w:tcW w:w="1759" w:type="pct"/>
            <w:tcBorders>
              <w:top w:val="nil"/>
              <w:left w:val="nil"/>
              <w:bottom w:val="nil"/>
              <w:right w:val="nil"/>
            </w:tcBorders>
            <w:shd w:val="clear" w:color="auto" w:fill="auto"/>
            <w:noWrap/>
            <w:vAlign w:val="center"/>
            <w:hideMark/>
          </w:tcPr>
          <w:p w14:paraId="391817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343115.36</w:t>
            </w:r>
          </w:p>
        </w:tc>
        <w:tc>
          <w:tcPr>
            <w:tcW w:w="1481" w:type="pct"/>
            <w:tcBorders>
              <w:top w:val="nil"/>
              <w:left w:val="nil"/>
              <w:bottom w:val="nil"/>
              <w:right w:val="nil"/>
            </w:tcBorders>
            <w:shd w:val="clear" w:color="auto" w:fill="auto"/>
            <w:noWrap/>
            <w:vAlign w:val="center"/>
            <w:hideMark/>
          </w:tcPr>
          <w:p w14:paraId="6C4CA5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1654F089" w14:textId="77777777" w:rsidTr="00EF4C83">
        <w:trPr>
          <w:trHeight w:val="20"/>
        </w:trPr>
        <w:tc>
          <w:tcPr>
            <w:tcW w:w="1759" w:type="pct"/>
            <w:tcBorders>
              <w:top w:val="nil"/>
              <w:left w:val="nil"/>
              <w:bottom w:val="nil"/>
              <w:right w:val="nil"/>
            </w:tcBorders>
            <w:shd w:val="clear" w:color="auto" w:fill="auto"/>
            <w:noWrap/>
            <w:vAlign w:val="center"/>
            <w:hideMark/>
          </w:tcPr>
          <w:p w14:paraId="37593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572169.16</w:t>
            </w:r>
          </w:p>
        </w:tc>
        <w:tc>
          <w:tcPr>
            <w:tcW w:w="1759" w:type="pct"/>
            <w:tcBorders>
              <w:top w:val="nil"/>
              <w:left w:val="nil"/>
              <w:bottom w:val="nil"/>
              <w:right w:val="nil"/>
            </w:tcBorders>
            <w:shd w:val="clear" w:color="auto" w:fill="auto"/>
            <w:noWrap/>
            <w:vAlign w:val="center"/>
            <w:hideMark/>
          </w:tcPr>
          <w:p w14:paraId="74AC21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343113.70</w:t>
            </w:r>
          </w:p>
        </w:tc>
        <w:tc>
          <w:tcPr>
            <w:tcW w:w="1481" w:type="pct"/>
            <w:tcBorders>
              <w:top w:val="nil"/>
              <w:left w:val="nil"/>
              <w:bottom w:val="nil"/>
              <w:right w:val="nil"/>
            </w:tcBorders>
            <w:shd w:val="clear" w:color="auto" w:fill="auto"/>
            <w:noWrap/>
            <w:vAlign w:val="center"/>
            <w:hideMark/>
          </w:tcPr>
          <w:p w14:paraId="0A8473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79A0F2BD" w14:textId="77777777" w:rsidTr="00EF4C83">
        <w:trPr>
          <w:trHeight w:val="20"/>
        </w:trPr>
        <w:tc>
          <w:tcPr>
            <w:tcW w:w="1759" w:type="pct"/>
            <w:tcBorders>
              <w:top w:val="nil"/>
              <w:left w:val="nil"/>
              <w:bottom w:val="nil"/>
              <w:right w:val="nil"/>
            </w:tcBorders>
            <w:shd w:val="clear" w:color="auto" w:fill="auto"/>
            <w:noWrap/>
            <w:vAlign w:val="center"/>
            <w:hideMark/>
          </w:tcPr>
          <w:p w14:paraId="539C73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572168.57</w:t>
            </w:r>
          </w:p>
        </w:tc>
        <w:tc>
          <w:tcPr>
            <w:tcW w:w="1759" w:type="pct"/>
            <w:tcBorders>
              <w:top w:val="nil"/>
              <w:left w:val="nil"/>
              <w:bottom w:val="nil"/>
              <w:right w:val="nil"/>
            </w:tcBorders>
            <w:shd w:val="clear" w:color="auto" w:fill="auto"/>
            <w:noWrap/>
            <w:vAlign w:val="center"/>
            <w:hideMark/>
          </w:tcPr>
          <w:p w14:paraId="340FF2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343114.45</w:t>
            </w:r>
          </w:p>
        </w:tc>
        <w:tc>
          <w:tcPr>
            <w:tcW w:w="1481" w:type="pct"/>
            <w:tcBorders>
              <w:top w:val="nil"/>
              <w:left w:val="nil"/>
              <w:bottom w:val="nil"/>
              <w:right w:val="nil"/>
            </w:tcBorders>
            <w:shd w:val="clear" w:color="auto" w:fill="auto"/>
            <w:noWrap/>
            <w:vAlign w:val="center"/>
            <w:hideMark/>
          </w:tcPr>
          <w:p w14:paraId="62E80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5348BF09" w14:textId="77777777" w:rsidTr="00EF4C83">
        <w:trPr>
          <w:trHeight w:val="20"/>
        </w:trPr>
        <w:tc>
          <w:tcPr>
            <w:tcW w:w="1759" w:type="pct"/>
            <w:tcBorders>
              <w:top w:val="nil"/>
              <w:left w:val="nil"/>
              <w:bottom w:val="nil"/>
              <w:right w:val="nil"/>
            </w:tcBorders>
            <w:shd w:val="clear" w:color="auto" w:fill="auto"/>
            <w:noWrap/>
            <w:vAlign w:val="center"/>
            <w:hideMark/>
          </w:tcPr>
          <w:p w14:paraId="2E8D4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572161.86</w:t>
            </w:r>
          </w:p>
        </w:tc>
        <w:tc>
          <w:tcPr>
            <w:tcW w:w="1759" w:type="pct"/>
            <w:tcBorders>
              <w:top w:val="nil"/>
              <w:left w:val="nil"/>
              <w:bottom w:val="nil"/>
              <w:right w:val="nil"/>
            </w:tcBorders>
            <w:shd w:val="clear" w:color="auto" w:fill="auto"/>
            <w:noWrap/>
            <w:vAlign w:val="center"/>
            <w:hideMark/>
          </w:tcPr>
          <w:p w14:paraId="7CE30A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343111.23</w:t>
            </w:r>
          </w:p>
        </w:tc>
        <w:tc>
          <w:tcPr>
            <w:tcW w:w="1481" w:type="pct"/>
            <w:tcBorders>
              <w:top w:val="nil"/>
              <w:left w:val="nil"/>
              <w:bottom w:val="nil"/>
              <w:right w:val="nil"/>
            </w:tcBorders>
            <w:shd w:val="clear" w:color="auto" w:fill="auto"/>
            <w:noWrap/>
            <w:vAlign w:val="center"/>
            <w:hideMark/>
          </w:tcPr>
          <w:p w14:paraId="2D2082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2134E40C" w14:textId="77777777" w:rsidTr="00EF4C83">
        <w:trPr>
          <w:trHeight w:val="20"/>
        </w:trPr>
        <w:tc>
          <w:tcPr>
            <w:tcW w:w="1759" w:type="pct"/>
            <w:tcBorders>
              <w:top w:val="nil"/>
              <w:left w:val="nil"/>
              <w:bottom w:val="nil"/>
              <w:right w:val="nil"/>
            </w:tcBorders>
            <w:shd w:val="clear" w:color="auto" w:fill="auto"/>
            <w:noWrap/>
            <w:vAlign w:val="center"/>
            <w:hideMark/>
          </w:tcPr>
          <w:p w14:paraId="28D58D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572158.32</w:t>
            </w:r>
          </w:p>
        </w:tc>
        <w:tc>
          <w:tcPr>
            <w:tcW w:w="1759" w:type="pct"/>
            <w:tcBorders>
              <w:top w:val="nil"/>
              <w:left w:val="nil"/>
              <w:bottom w:val="nil"/>
              <w:right w:val="nil"/>
            </w:tcBorders>
            <w:shd w:val="clear" w:color="auto" w:fill="auto"/>
            <w:noWrap/>
            <w:vAlign w:val="center"/>
            <w:hideMark/>
          </w:tcPr>
          <w:p w14:paraId="23B32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343107.67</w:t>
            </w:r>
          </w:p>
        </w:tc>
        <w:tc>
          <w:tcPr>
            <w:tcW w:w="1481" w:type="pct"/>
            <w:tcBorders>
              <w:top w:val="nil"/>
              <w:left w:val="nil"/>
              <w:bottom w:val="nil"/>
              <w:right w:val="nil"/>
            </w:tcBorders>
            <w:shd w:val="clear" w:color="auto" w:fill="auto"/>
            <w:noWrap/>
            <w:vAlign w:val="center"/>
            <w:hideMark/>
          </w:tcPr>
          <w:p w14:paraId="2C42F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311B8116" w14:textId="77777777" w:rsidTr="00EF4C83">
        <w:trPr>
          <w:trHeight w:val="20"/>
        </w:trPr>
        <w:tc>
          <w:tcPr>
            <w:tcW w:w="1759" w:type="pct"/>
            <w:tcBorders>
              <w:top w:val="nil"/>
              <w:left w:val="nil"/>
              <w:bottom w:val="nil"/>
              <w:right w:val="nil"/>
            </w:tcBorders>
            <w:shd w:val="clear" w:color="auto" w:fill="auto"/>
            <w:noWrap/>
            <w:vAlign w:val="center"/>
            <w:hideMark/>
          </w:tcPr>
          <w:p w14:paraId="051D6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572156.41</w:t>
            </w:r>
          </w:p>
        </w:tc>
        <w:tc>
          <w:tcPr>
            <w:tcW w:w="1759" w:type="pct"/>
            <w:tcBorders>
              <w:top w:val="nil"/>
              <w:left w:val="nil"/>
              <w:bottom w:val="nil"/>
              <w:right w:val="nil"/>
            </w:tcBorders>
            <w:shd w:val="clear" w:color="auto" w:fill="auto"/>
            <w:noWrap/>
            <w:vAlign w:val="center"/>
            <w:hideMark/>
          </w:tcPr>
          <w:p w14:paraId="54D200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343105.67</w:t>
            </w:r>
          </w:p>
        </w:tc>
        <w:tc>
          <w:tcPr>
            <w:tcW w:w="1481" w:type="pct"/>
            <w:tcBorders>
              <w:top w:val="nil"/>
              <w:left w:val="nil"/>
              <w:bottom w:val="nil"/>
              <w:right w:val="nil"/>
            </w:tcBorders>
            <w:shd w:val="clear" w:color="auto" w:fill="auto"/>
            <w:noWrap/>
            <w:vAlign w:val="center"/>
            <w:hideMark/>
          </w:tcPr>
          <w:p w14:paraId="175BA0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643CF9D0" w14:textId="77777777" w:rsidTr="00EF4C83">
        <w:trPr>
          <w:trHeight w:val="20"/>
        </w:trPr>
        <w:tc>
          <w:tcPr>
            <w:tcW w:w="1759" w:type="pct"/>
            <w:tcBorders>
              <w:top w:val="nil"/>
              <w:left w:val="nil"/>
              <w:bottom w:val="nil"/>
              <w:right w:val="nil"/>
            </w:tcBorders>
            <w:shd w:val="clear" w:color="auto" w:fill="auto"/>
            <w:noWrap/>
            <w:vAlign w:val="center"/>
            <w:hideMark/>
          </w:tcPr>
          <w:p w14:paraId="0733F4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572155.71</w:t>
            </w:r>
          </w:p>
        </w:tc>
        <w:tc>
          <w:tcPr>
            <w:tcW w:w="1759" w:type="pct"/>
            <w:tcBorders>
              <w:top w:val="nil"/>
              <w:left w:val="nil"/>
              <w:bottom w:val="nil"/>
              <w:right w:val="nil"/>
            </w:tcBorders>
            <w:shd w:val="clear" w:color="auto" w:fill="auto"/>
            <w:noWrap/>
            <w:vAlign w:val="center"/>
            <w:hideMark/>
          </w:tcPr>
          <w:p w14:paraId="6F2730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343105.49</w:t>
            </w:r>
          </w:p>
        </w:tc>
        <w:tc>
          <w:tcPr>
            <w:tcW w:w="1481" w:type="pct"/>
            <w:tcBorders>
              <w:top w:val="nil"/>
              <w:left w:val="nil"/>
              <w:bottom w:val="nil"/>
              <w:right w:val="nil"/>
            </w:tcBorders>
            <w:shd w:val="clear" w:color="auto" w:fill="auto"/>
            <w:noWrap/>
            <w:vAlign w:val="center"/>
            <w:hideMark/>
          </w:tcPr>
          <w:p w14:paraId="4D7D8A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42841207" w14:textId="77777777" w:rsidTr="00EF4C83">
        <w:trPr>
          <w:trHeight w:val="20"/>
        </w:trPr>
        <w:tc>
          <w:tcPr>
            <w:tcW w:w="1759" w:type="pct"/>
            <w:tcBorders>
              <w:top w:val="nil"/>
              <w:left w:val="nil"/>
              <w:bottom w:val="nil"/>
              <w:right w:val="nil"/>
            </w:tcBorders>
            <w:shd w:val="clear" w:color="auto" w:fill="auto"/>
            <w:noWrap/>
            <w:vAlign w:val="center"/>
            <w:hideMark/>
          </w:tcPr>
          <w:p w14:paraId="124895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572153.09</w:t>
            </w:r>
          </w:p>
        </w:tc>
        <w:tc>
          <w:tcPr>
            <w:tcW w:w="1759" w:type="pct"/>
            <w:tcBorders>
              <w:top w:val="nil"/>
              <w:left w:val="nil"/>
              <w:bottom w:val="nil"/>
              <w:right w:val="nil"/>
            </w:tcBorders>
            <w:shd w:val="clear" w:color="auto" w:fill="auto"/>
            <w:noWrap/>
            <w:vAlign w:val="center"/>
            <w:hideMark/>
          </w:tcPr>
          <w:p w14:paraId="05AB8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343103.14</w:t>
            </w:r>
          </w:p>
        </w:tc>
        <w:tc>
          <w:tcPr>
            <w:tcW w:w="1481" w:type="pct"/>
            <w:tcBorders>
              <w:top w:val="nil"/>
              <w:left w:val="nil"/>
              <w:bottom w:val="nil"/>
              <w:right w:val="nil"/>
            </w:tcBorders>
            <w:shd w:val="clear" w:color="auto" w:fill="auto"/>
            <w:noWrap/>
            <w:vAlign w:val="center"/>
            <w:hideMark/>
          </w:tcPr>
          <w:p w14:paraId="1FE580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05A0E7A3" w14:textId="77777777" w:rsidTr="00EF4C83">
        <w:trPr>
          <w:trHeight w:val="20"/>
        </w:trPr>
        <w:tc>
          <w:tcPr>
            <w:tcW w:w="1759" w:type="pct"/>
            <w:tcBorders>
              <w:top w:val="nil"/>
              <w:left w:val="nil"/>
              <w:bottom w:val="nil"/>
              <w:right w:val="nil"/>
            </w:tcBorders>
            <w:shd w:val="clear" w:color="auto" w:fill="auto"/>
            <w:noWrap/>
            <w:vAlign w:val="center"/>
            <w:hideMark/>
          </w:tcPr>
          <w:p w14:paraId="5FB46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572150.38</w:t>
            </w:r>
          </w:p>
        </w:tc>
        <w:tc>
          <w:tcPr>
            <w:tcW w:w="1759" w:type="pct"/>
            <w:tcBorders>
              <w:top w:val="nil"/>
              <w:left w:val="nil"/>
              <w:bottom w:val="nil"/>
              <w:right w:val="nil"/>
            </w:tcBorders>
            <w:shd w:val="clear" w:color="auto" w:fill="auto"/>
            <w:noWrap/>
            <w:vAlign w:val="center"/>
            <w:hideMark/>
          </w:tcPr>
          <w:p w14:paraId="27F4D5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343100.49</w:t>
            </w:r>
          </w:p>
        </w:tc>
        <w:tc>
          <w:tcPr>
            <w:tcW w:w="1481" w:type="pct"/>
            <w:tcBorders>
              <w:top w:val="nil"/>
              <w:left w:val="nil"/>
              <w:bottom w:val="nil"/>
              <w:right w:val="nil"/>
            </w:tcBorders>
            <w:shd w:val="clear" w:color="auto" w:fill="auto"/>
            <w:noWrap/>
            <w:vAlign w:val="center"/>
            <w:hideMark/>
          </w:tcPr>
          <w:p w14:paraId="769D24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47F15CE1" w14:textId="77777777" w:rsidTr="00EF4C83">
        <w:trPr>
          <w:trHeight w:val="20"/>
        </w:trPr>
        <w:tc>
          <w:tcPr>
            <w:tcW w:w="1759" w:type="pct"/>
            <w:tcBorders>
              <w:top w:val="nil"/>
              <w:left w:val="nil"/>
              <w:bottom w:val="nil"/>
              <w:right w:val="nil"/>
            </w:tcBorders>
            <w:shd w:val="clear" w:color="auto" w:fill="auto"/>
            <w:noWrap/>
            <w:vAlign w:val="center"/>
            <w:hideMark/>
          </w:tcPr>
          <w:p w14:paraId="08E317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572148.63</w:t>
            </w:r>
          </w:p>
        </w:tc>
        <w:tc>
          <w:tcPr>
            <w:tcW w:w="1759" w:type="pct"/>
            <w:tcBorders>
              <w:top w:val="nil"/>
              <w:left w:val="nil"/>
              <w:bottom w:val="nil"/>
              <w:right w:val="nil"/>
            </w:tcBorders>
            <w:shd w:val="clear" w:color="auto" w:fill="auto"/>
            <w:noWrap/>
            <w:vAlign w:val="center"/>
            <w:hideMark/>
          </w:tcPr>
          <w:p w14:paraId="0AF943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343098.71</w:t>
            </w:r>
          </w:p>
        </w:tc>
        <w:tc>
          <w:tcPr>
            <w:tcW w:w="1481" w:type="pct"/>
            <w:tcBorders>
              <w:top w:val="nil"/>
              <w:left w:val="nil"/>
              <w:bottom w:val="nil"/>
              <w:right w:val="nil"/>
            </w:tcBorders>
            <w:shd w:val="clear" w:color="auto" w:fill="auto"/>
            <w:noWrap/>
            <w:vAlign w:val="center"/>
            <w:hideMark/>
          </w:tcPr>
          <w:p w14:paraId="17984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67FA6E3C" w14:textId="77777777" w:rsidTr="00EF4C83">
        <w:trPr>
          <w:trHeight w:val="20"/>
        </w:trPr>
        <w:tc>
          <w:tcPr>
            <w:tcW w:w="1759" w:type="pct"/>
            <w:tcBorders>
              <w:top w:val="nil"/>
              <w:left w:val="nil"/>
              <w:bottom w:val="nil"/>
              <w:right w:val="nil"/>
            </w:tcBorders>
            <w:shd w:val="clear" w:color="auto" w:fill="auto"/>
            <w:noWrap/>
            <w:vAlign w:val="center"/>
            <w:hideMark/>
          </w:tcPr>
          <w:p w14:paraId="1184F1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572154.00</w:t>
            </w:r>
          </w:p>
        </w:tc>
        <w:tc>
          <w:tcPr>
            <w:tcW w:w="1759" w:type="pct"/>
            <w:tcBorders>
              <w:top w:val="nil"/>
              <w:left w:val="nil"/>
              <w:bottom w:val="nil"/>
              <w:right w:val="nil"/>
            </w:tcBorders>
            <w:shd w:val="clear" w:color="auto" w:fill="auto"/>
            <w:noWrap/>
            <w:vAlign w:val="center"/>
            <w:hideMark/>
          </w:tcPr>
          <w:p w14:paraId="34297D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343101.93</w:t>
            </w:r>
          </w:p>
        </w:tc>
        <w:tc>
          <w:tcPr>
            <w:tcW w:w="1481" w:type="pct"/>
            <w:tcBorders>
              <w:top w:val="nil"/>
              <w:left w:val="nil"/>
              <w:bottom w:val="nil"/>
              <w:right w:val="nil"/>
            </w:tcBorders>
            <w:shd w:val="clear" w:color="auto" w:fill="auto"/>
            <w:noWrap/>
            <w:vAlign w:val="center"/>
            <w:hideMark/>
          </w:tcPr>
          <w:p w14:paraId="36C614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3C0EDF28" w14:textId="77777777" w:rsidTr="00EF4C83">
        <w:trPr>
          <w:trHeight w:val="20"/>
        </w:trPr>
        <w:tc>
          <w:tcPr>
            <w:tcW w:w="1759" w:type="pct"/>
            <w:tcBorders>
              <w:top w:val="nil"/>
              <w:left w:val="nil"/>
              <w:bottom w:val="nil"/>
              <w:right w:val="nil"/>
            </w:tcBorders>
            <w:shd w:val="clear" w:color="auto" w:fill="auto"/>
            <w:noWrap/>
            <w:vAlign w:val="center"/>
            <w:hideMark/>
          </w:tcPr>
          <w:p w14:paraId="0D63E8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572155.24</w:t>
            </w:r>
          </w:p>
        </w:tc>
        <w:tc>
          <w:tcPr>
            <w:tcW w:w="1759" w:type="pct"/>
            <w:tcBorders>
              <w:top w:val="nil"/>
              <w:left w:val="nil"/>
              <w:bottom w:val="nil"/>
              <w:right w:val="nil"/>
            </w:tcBorders>
            <w:shd w:val="clear" w:color="auto" w:fill="auto"/>
            <w:noWrap/>
            <w:vAlign w:val="center"/>
            <w:hideMark/>
          </w:tcPr>
          <w:p w14:paraId="4CC88A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343100.08</w:t>
            </w:r>
          </w:p>
        </w:tc>
        <w:tc>
          <w:tcPr>
            <w:tcW w:w="1481" w:type="pct"/>
            <w:tcBorders>
              <w:top w:val="nil"/>
              <w:left w:val="nil"/>
              <w:bottom w:val="nil"/>
              <w:right w:val="nil"/>
            </w:tcBorders>
            <w:shd w:val="clear" w:color="auto" w:fill="auto"/>
            <w:noWrap/>
            <w:vAlign w:val="center"/>
            <w:hideMark/>
          </w:tcPr>
          <w:p w14:paraId="4470F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61A31DB5" w14:textId="77777777" w:rsidTr="00EF4C83">
        <w:trPr>
          <w:trHeight w:val="20"/>
        </w:trPr>
        <w:tc>
          <w:tcPr>
            <w:tcW w:w="1759" w:type="pct"/>
            <w:tcBorders>
              <w:top w:val="nil"/>
              <w:left w:val="nil"/>
              <w:bottom w:val="nil"/>
              <w:right w:val="nil"/>
            </w:tcBorders>
            <w:shd w:val="clear" w:color="auto" w:fill="auto"/>
            <w:noWrap/>
            <w:vAlign w:val="center"/>
            <w:hideMark/>
          </w:tcPr>
          <w:p w14:paraId="2193E7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572154.71</w:t>
            </w:r>
          </w:p>
        </w:tc>
        <w:tc>
          <w:tcPr>
            <w:tcW w:w="1759" w:type="pct"/>
            <w:tcBorders>
              <w:top w:val="nil"/>
              <w:left w:val="nil"/>
              <w:bottom w:val="nil"/>
              <w:right w:val="nil"/>
            </w:tcBorders>
            <w:shd w:val="clear" w:color="auto" w:fill="auto"/>
            <w:noWrap/>
            <w:vAlign w:val="center"/>
            <w:hideMark/>
          </w:tcPr>
          <w:p w14:paraId="422B07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343100.81</w:t>
            </w:r>
          </w:p>
        </w:tc>
        <w:tc>
          <w:tcPr>
            <w:tcW w:w="1481" w:type="pct"/>
            <w:tcBorders>
              <w:top w:val="nil"/>
              <w:left w:val="nil"/>
              <w:bottom w:val="nil"/>
              <w:right w:val="nil"/>
            </w:tcBorders>
            <w:shd w:val="clear" w:color="auto" w:fill="auto"/>
            <w:noWrap/>
            <w:vAlign w:val="center"/>
            <w:hideMark/>
          </w:tcPr>
          <w:p w14:paraId="07DDC3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384E4497" w14:textId="77777777" w:rsidTr="00EF4C83">
        <w:trPr>
          <w:trHeight w:val="20"/>
        </w:trPr>
        <w:tc>
          <w:tcPr>
            <w:tcW w:w="1759" w:type="pct"/>
            <w:tcBorders>
              <w:top w:val="nil"/>
              <w:left w:val="nil"/>
              <w:bottom w:val="nil"/>
              <w:right w:val="nil"/>
            </w:tcBorders>
            <w:shd w:val="clear" w:color="auto" w:fill="auto"/>
            <w:noWrap/>
            <w:vAlign w:val="center"/>
            <w:hideMark/>
          </w:tcPr>
          <w:p w14:paraId="49B798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572138.29</w:t>
            </w:r>
          </w:p>
        </w:tc>
        <w:tc>
          <w:tcPr>
            <w:tcW w:w="1759" w:type="pct"/>
            <w:tcBorders>
              <w:top w:val="nil"/>
              <w:left w:val="nil"/>
              <w:bottom w:val="nil"/>
              <w:right w:val="nil"/>
            </w:tcBorders>
            <w:shd w:val="clear" w:color="auto" w:fill="auto"/>
            <w:noWrap/>
            <w:vAlign w:val="center"/>
            <w:hideMark/>
          </w:tcPr>
          <w:p w14:paraId="236CA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343086.34</w:t>
            </w:r>
          </w:p>
        </w:tc>
        <w:tc>
          <w:tcPr>
            <w:tcW w:w="1481" w:type="pct"/>
            <w:tcBorders>
              <w:top w:val="nil"/>
              <w:left w:val="nil"/>
              <w:bottom w:val="nil"/>
              <w:right w:val="nil"/>
            </w:tcBorders>
            <w:shd w:val="clear" w:color="auto" w:fill="auto"/>
            <w:noWrap/>
            <w:vAlign w:val="center"/>
            <w:hideMark/>
          </w:tcPr>
          <w:p w14:paraId="1B26B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756ABD2F" w14:textId="77777777" w:rsidTr="00EF4C83">
        <w:trPr>
          <w:trHeight w:val="20"/>
        </w:trPr>
        <w:tc>
          <w:tcPr>
            <w:tcW w:w="1759" w:type="pct"/>
            <w:tcBorders>
              <w:top w:val="nil"/>
              <w:left w:val="nil"/>
              <w:bottom w:val="nil"/>
              <w:right w:val="nil"/>
            </w:tcBorders>
            <w:shd w:val="clear" w:color="auto" w:fill="auto"/>
            <w:noWrap/>
            <w:vAlign w:val="center"/>
            <w:hideMark/>
          </w:tcPr>
          <w:p w14:paraId="2DAA1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572138.79</w:t>
            </w:r>
          </w:p>
        </w:tc>
        <w:tc>
          <w:tcPr>
            <w:tcW w:w="1759" w:type="pct"/>
            <w:tcBorders>
              <w:top w:val="nil"/>
              <w:left w:val="nil"/>
              <w:bottom w:val="nil"/>
              <w:right w:val="nil"/>
            </w:tcBorders>
            <w:shd w:val="clear" w:color="auto" w:fill="auto"/>
            <w:noWrap/>
            <w:vAlign w:val="center"/>
            <w:hideMark/>
          </w:tcPr>
          <w:p w14:paraId="71B4D8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343084.96</w:t>
            </w:r>
          </w:p>
        </w:tc>
        <w:tc>
          <w:tcPr>
            <w:tcW w:w="1481" w:type="pct"/>
            <w:tcBorders>
              <w:top w:val="nil"/>
              <w:left w:val="nil"/>
              <w:bottom w:val="nil"/>
              <w:right w:val="nil"/>
            </w:tcBorders>
            <w:shd w:val="clear" w:color="auto" w:fill="auto"/>
            <w:noWrap/>
            <w:vAlign w:val="center"/>
            <w:hideMark/>
          </w:tcPr>
          <w:p w14:paraId="41D076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120958C1" w14:textId="77777777" w:rsidTr="00EF4C83">
        <w:trPr>
          <w:trHeight w:val="20"/>
        </w:trPr>
        <w:tc>
          <w:tcPr>
            <w:tcW w:w="1759" w:type="pct"/>
            <w:tcBorders>
              <w:top w:val="nil"/>
              <w:left w:val="nil"/>
              <w:bottom w:val="nil"/>
              <w:right w:val="nil"/>
            </w:tcBorders>
            <w:shd w:val="clear" w:color="auto" w:fill="auto"/>
            <w:noWrap/>
            <w:vAlign w:val="center"/>
            <w:hideMark/>
          </w:tcPr>
          <w:p w14:paraId="1AE8B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572136.86</w:t>
            </w:r>
          </w:p>
        </w:tc>
        <w:tc>
          <w:tcPr>
            <w:tcW w:w="1759" w:type="pct"/>
            <w:tcBorders>
              <w:top w:val="nil"/>
              <w:left w:val="nil"/>
              <w:bottom w:val="nil"/>
              <w:right w:val="nil"/>
            </w:tcBorders>
            <w:shd w:val="clear" w:color="auto" w:fill="auto"/>
            <w:noWrap/>
            <w:vAlign w:val="center"/>
            <w:hideMark/>
          </w:tcPr>
          <w:p w14:paraId="6D362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343087.03</w:t>
            </w:r>
          </w:p>
        </w:tc>
        <w:tc>
          <w:tcPr>
            <w:tcW w:w="1481" w:type="pct"/>
            <w:tcBorders>
              <w:top w:val="nil"/>
              <w:left w:val="nil"/>
              <w:bottom w:val="nil"/>
              <w:right w:val="nil"/>
            </w:tcBorders>
            <w:shd w:val="clear" w:color="auto" w:fill="auto"/>
            <w:noWrap/>
            <w:vAlign w:val="center"/>
            <w:hideMark/>
          </w:tcPr>
          <w:p w14:paraId="52C95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0221920D" w14:textId="77777777" w:rsidTr="00EF4C83">
        <w:trPr>
          <w:trHeight w:val="20"/>
        </w:trPr>
        <w:tc>
          <w:tcPr>
            <w:tcW w:w="1759" w:type="pct"/>
            <w:tcBorders>
              <w:top w:val="nil"/>
              <w:left w:val="nil"/>
              <w:bottom w:val="nil"/>
              <w:right w:val="nil"/>
            </w:tcBorders>
            <w:shd w:val="clear" w:color="auto" w:fill="auto"/>
            <w:noWrap/>
            <w:vAlign w:val="center"/>
            <w:hideMark/>
          </w:tcPr>
          <w:p w14:paraId="0B9E94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572136.20</w:t>
            </w:r>
          </w:p>
        </w:tc>
        <w:tc>
          <w:tcPr>
            <w:tcW w:w="1759" w:type="pct"/>
            <w:tcBorders>
              <w:top w:val="nil"/>
              <w:left w:val="nil"/>
              <w:bottom w:val="nil"/>
              <w:right w:val="nil"/>
            </w:tcBorders>
            <w:shd w:val="clear" w:color="auto" w:fill="auto"/>
            <w:noWrap/>
            <w:vAlign w:val="center"/>
            <w:hideMark/>
          </w:tcPr>
          <w:p w14:paraId="5DBFF2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343087.67</w:t>
            </w:r>
          </w:p>
        </w:tc>
        <w:tc>
          <w:tcPr>
            <w:tcW w:w="1481" w:type="pct"/>
            <w:tcBorders>
              <w:top w:val="nil"/>
              <w:left w:val="nil"/>
              <w:bottom w:val="nil"/>
              <w:right w:val="nil"/>
            </w:tcBorders>
            <w:shd w:val="clear" w:color="auto" w:fill="auto"/>
            <w:noWrap/>
            <w:vAlign w:val="center"/>
            <w:hideMark/>
          </w:tcPr>
          <w:p w14:paraId="27BFB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6368B002" w14:textId="77777777" w:rsidTr="00EF4C83">
        <w:trPr>
          <w:trHeight w:val="20"/>
        </w:trPr>
        <w:tc>
          <w:tcPr>
            <w:tcW w:w="1759" w:type="pct"/>
            <w:tcBorders>
              <w:top w:val="nil"/>
              <w:left w:val="nil"/>
              <w:bottom w:val="nil"/>
              <w:right w:val="nil"/>
            </w:tcBorders>
            <w:shd w:val="clear" w:color="auto" w:fill="auto"/>
            <w:noWrap/>
            <w:vAlign w:val="center"/>
            <w:hideMark/>
          </w:tcPr>
          <w:p w14:paraId="5CECB1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572119.77</w:t>
            </w:r>
          </w:p>
        </w:tc>
        <w:tc>
          <w:tcPr>
            <w:tcW w:w="1759" w:type="pct"/>
            <w:tcBorders>
              <w:top w:val="nil"/>
              <w:left w:val="nil"/>
              <w:bottom w:val="nil"/>
              <w:right w:val="nil"/>
            </w:tcBorders>
            <w:shd w:val="clear" w:color="auto" w:fill="auto"/>
            <w:noWrap/>
            <w:vAlign w:val="center"/>
            <w:hideMark/>
          </w:tcPr>
          <w:p w14:paraId="7F5B84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343073.14</w:t>
            </w:r>
          </w:p>
        </w:tc>
        <w:tc>
          <w:tcPr>
            <w:tcW w:w="1481" w:type="pct"/>
            <w:tcBorders>
              <w:top w:val="nil"/>
              <w:left w:val="nil"/>
              <w:bottom w:val="nil"/>
              <w:right w:val="nil"/>
            </w:tcBorders>
            <w:shd w:val="clear" w:color="auto" w:fill="auto"/>
            <w:noWrap/>
            <w:vAlign w:val="center"/>
            <w:hideMark/>
          </w:tcPr>
          <w:p w14:paraId="74EDD7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AB4E44A" w14:textId="77777777" w:rsidTr="00EF4C83">
        <w:trPr>
          <w:trHeight w:val="20"/>
        </w:trPr>
        <w:tc>
          <w:tcPr>
            <w:tcW w:w="1759" w:type="pct"/>
            <w:tcBorders>
              <w:top w:val="nil"/>
              <w:left w:val="nil"/>
              <w:bottom w:val="nil"/>
              <w:right w:val="nil"/>
            </w:tcBorders>
            <w:shd w:val="clear" w:color="auto" w:fill="auto"/>
            <w:noWrap/>
            <w:vAlign w:val="center"/>
            <w:hideMark/>
          </w:tcPr>
          <w:p w14:paraId="42352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572120.42</w:t>
            </w:r>
          </w:p>
        </w:tc>
        <w:tc>
          <w:tcPr>
            <w:tcW w:w="1759" w:type="pct"/>
            <w:tcBorders>
              <w:top w:val="nil"/>
              <w:left w:val="nil"/>
              <w:bottom w:val="nil"/>
              <w:right w:val="nil"/>
            </w:tcBorders>
            <w:shd w:val="clear" w:color="auto" w:fill="auto"/>
            <w:noWrap/>
            <w:vAlign w:val="center"/>
            <w:hideMark/>
          </w:tcPr>
          <w:p w14:paraId="0C55EB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343072.38</w:t>
            </w:r>
          </w:p>
        </w:tc>
        <w:tc>
          <w:tcPr>
            <w:tcW w:w="1481" w:type="pct"/>
            <w:tcBorders>
              <w:top w:val="nil"/>
              <w:left w:val="nil"/>
              <w:bottom w:val="nil"/>
              <w:right w:val="nil"/>
            </w:tcBorders>
            <w:shd w:val="clear" w:color="auto" w:fill="auto"/>
            <w:noWrap/>
            <w:vAlign w:val="center"/>
            <w:hideMark/>
          </w:tcPr>
          <w:p w14:paraId="5744EF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5E353027" w14:textId="77777777" w:rsidTr="00EF4C83">
        <w:trPr>
          <w:trHeight w:val="20"/>
        </w:trPr>
        <w:tc>
          <w:tcPr>
            <w:tcW w:w="1759" w:type="pct"/>
            <w:tcBorders>
              <w:top w:val="nil"/>
              <w:left w:val="nil"/>
              <w:bottom w:val="nil"/>
              <w:right w:val="nil"/>
            </w:tcBorders>
            <w:shd w:val="clear" w:color="auto" w:fill="auto"/>
            <w:noWrap/>
            <w:vAlign w:val="center"/>
            <w:hideMark/>
          </w:tcPr>
          <w:p w14:paraId="58A69D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572121.72</w:t>
            </w:r>
          </w:p>
        </w:tc>
        <w:tc>
          <w:tcPr>
            <w:tcW w:w="1759" w:type="pct"/>
            <w:tcBorders>
              <w:top w:val="nil"/>
              <w:left w:val="nil"/>
              <w:bottom w:val="nil"/>
              <w:right w:val="nil"/>
            </w:tcBorders>
            <w:shd w:val="clear" w:color="auto" w:fill="auto"/>
            <w:noWrap/>
            <w:vAlign w:val="center"/>
            <w:hideMark/>
          </w:tcPr>
          <w:p w14:paraId="0AE803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343070.65</w:t>
            </w:r>
          </w:p>
        </w:tc>
        <w:tc>
          <w:tcPr>
            <w:tcW w:w="1481" w:type="pct"/>
            <w:tcBorders>
              <w:top w:val="nil"/>
              <w:left w:val="nil"/>
              <w:bottom w:val="nil"/>
              <w:right w:val="nil"/>
            </w:tcBorders>
            <w:shd w:val="clear" w:color="auto" w:fill="auto"/>
            <w:noWrap/>
            <w:vAlign w:val="center"/>
            <w:hideMark/>
          </w:tcPr>
          <w:p w14:paraId="01CE3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01EFBC9F" w14:textId="77777777" w:rsidTr="00EF4C83">
        <w:trPr>
          <w:trHeight w:val="20"/>
        </w:trPr>
        <w:tc>
          <w:tcPr>
            <w:tcW w:w="1759" w:type="pct"/>
            <w:tcBorders>
              <w:top w:val="nil"/>
              <w:left w:val="nil"/>
              <w:bottom w:val="nil"/>
              <w:right w:val="nil"/>
            </w:tcBorders>
            <w:shd w:val="clear" w:color="auto" w:fill="auto"/>
            <w:noWrap/>
            <w:vAlign w:val="center"/>
            <w:hideMark/>
          </w:tcPr>
          <w:p w14:paraId="398525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572120.96</w:t>
            </w:r>
          </w:p>
        </w:tc>
        <w:tc>
          <w:tcPr>
            <w:tcW w:w="1759" w:type="pct"/>
            <w:tcBorders>
              <w:top w:val="nil"/>
              <w:left w:val="nil"/>
              <w:bottom w:val="nil"/>
              <w:right w:val="nil"/>
            </w:tcBorders>
            <w:shd w:val="clear" w:color="auto" w:fill="auto"/>
            <w:noWrap/>
            <w:vAlign w:val="center"/>
            <w:hideMark/>
          </w:tcPr>
          <w:p w14:paraId="440C08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343071.42</w:t>
            </w:r>
          </w:p>
        </w:tc>
        <w:tc>
          <w:tcPr>
            <w:tcW w:w="1481" w:type="pct"/>
            <w:tcBorders>
              <w:top w:val="nil"/>
              <w:left w:val="nil"/>
              <w:bottom w:val="nil"/>
              <w:right w:val="nil"/>
            </w:tcBorders>
            <w:shd w:val="clear" w:color="auto" w:fill="auto"/>
            <w:noWrap/>
            <w:vAlign w:val="center"/>
            <w:hideMark/>
          </w:tcPr>
          <w:p w14:paraId="1CB5B5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56DE9D49" w14:textId="77777777" w:rsidTr="00EF4C83">
        <w:trPr>
          <w:trHeight w:val="20"/>
        </w:trPr>
        <w:tc>
          <w:tcPr>
            <w:tcW w:w="1759" w:type="pct"/>
            <w:tcBorders>
              <w:top w:val="nil"/>
              <w:left w:val="nil"/>
              <w:bottom w:val="nil"/>
              <w:right w:val="nil"/>
            </w:tcBorders>
            <w:shd w:val="clear" w:color="auto" w:fill="auto"/>
            <w:noWrap/>
            <w:vAlign w:val="center"/>
            <w:hideMark/>
          </w:tcPr>
          <w:p w14:paraId="6523CD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572112.95</w:t>
            </w:r>
          </w:p>
        </w:tc>
        <w:tc>
          <w:tcPr>
            <w:tcW w:w="1759" w:type="pct"/>
            <w:tcBorders>
              <w:top w:val="nil"/>
              <w:left w:val="nil"/>
              <w:bottom w:val="nil"/>
              <w:right w:val="nil"/>
            </w:tcBorders>
            <w:shd w:val="clear" w:color="auto" w:fill="auto"/>
            <w:noWrap/>
            <w:vAlign w:val="center"/>
            <w:hideMark/>
          </w:tcPr>
          <w:p w14:paraId="2999C6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343066.35</w:t>
            </w:r>
          </w:p>
        </w:tc>
        <w:tc>
          <w:tcPr>
            <w:tcW w:w="1481" w:type="pct"/>
            <w:tcBorders>
              <w:top w:val="nil"/>
              <w:left w:val="nil"/>
              <w:bottom w:val="nil"/>
              <w:right w:val="nil"/>
            </w:tcBorders>
            <w:shd w:val="clear" w:color="auto" w:fill="auto"/>
            <w:noWrap/>
            <w:vAlign w:val="center"/>
            <w:hideMark/>
          </w:tcPr>
          <w:p w14:paraId="0B585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2BA414E" w14:textId="77777777" w:rsidTr="00EF4C83">
        <w:trPr>
          <w:trHeight w:val="20"/>
        </w:trPr>
        <w:tc>
          <w:tcPr>
            <w:tcW w:w="1759" w:type="pct"/>
            <w:tcBorders>
              <w:top w:val="nil"/>
              <w:left w:val="nil"/>
              <w:bottom w:val="nil"/>
              <w:right w:val="nil"/>
            </w:tcBorders>
            <w:shd w:val="clear" w:color="auto" w:fill="auto"/>
            <w:noWrap/>
            <w:vAlign w:val="center"/>
            <w:hideMark/>
          </w:tcPr>
          <w:p w14:paraId="3544E0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572107.03</w:t>
            </w:r>
          </w:p>
        </w:tc>
        <w:tc>
          <w:tcPr>
            <w:tcW w:w="1759" w:type="pct"/>
            <w:tcBorders>
              <w:top w:val="nil"/>
              <w:left w:val="nil"/>
              <w:bottom w:val="nil"/>
              <w:right w:val="nil"/>
            </w:tcBorders>
            <w:shd w:val="clear" w:color="auto" w:fill="auto"/>
            <w:noWrap/>
            <w:vAlign w:val="center"/>
            <w:hideMark/>
          </w:tcPr>
          <w:p w14:paraId="2E786A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343060.29</w:t>
            </w:r>
          </w:p>
        </w:tc>
        <w:tc>
          <w:tcPr>
            <w:tcW w:w="1481" w:type="pct"/>
            <w:tcBorders>
              <w:top w:val="nil"/>
              <w:left w:val="nil"/>
              <w:bottom w:val="nil"/>
              <w:right w:val="nil"/>
            </w:tcBorders>
            <w:shd w:val="clear" w:color="auto" w:fill="auto"/>
            <w:noWrap/>
            <w:vAlign w:val="center"/>
            <w:hideMark/>
          </w:tcPr>
          <w:p w14:paraId="5C9CB4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40665041" w14:textId="77777777" w:rsidTr="00EF4C83">
        <w:trPr>
          <w:trHeight w:val="20"/>
        </w:trPr>
        <w:tc>
          <w:tcPr>
            <w:tcW w:w="1759" w:type="pct"/>
            <w:tcBorders>
              <w:top w:val="nil"/>
              <w:left w:val="nil"/>
              <w:bottom w:val="nil"/>
              <w:right w:val="nil"/>
            </w:tcBorders>
            <w:shd w:val="clear" w:color="auto" w:fill="auto"/>
            <w:noWrap/>
            <w:vAlign w:val="center"/>
            <w:hideMark/>
          </w:tcPr>
          <w:p w14:paraId="3E67F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572107.43</w:t>
            </w:r>
          </w:p>
        </w:tc>
        <w:tc>
          <w:tcPr>
            <w:tcW w:w="1759" w:type="pct"/>
            <w:tcBorders>
              <w:top w:val="nil"/>
              <w:left w:val="nil"/>
              <w:bottom w:val="nil"/>
              <w:right w:val="nil"/>
            </w:tcBorders>
            <w:shd w:val="clear" w:color="auto" w:fill="auto"/>
            <w:noWrap/>
            <w:vAlign w:val="center"/>
            <w:hideMark/>
          </w:tcPr>
          <w:p w14:paraId="3686C2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343059.90</w:t>
            </w:r>
          </w:p>
        </w:tc>
        <w:tc>
          <w:tcPr>
            <w:tcW w:w="1481" w:type="pct"/>
            <w:tcBorders>
              <w:top w:val="nil"/>
              <w:left w:val="nil"/>
              <w:bottom w:val="nil"/>
              <w:right w:val="nil"/>
            </w:tcBorders>
            <w:shd w:val="clear" w:color="auto" w:fill="auto"/>
            <w:noWrap/>
            <w:vAlign w:val="center"/>
            <w:hideMark/>
          </w:tcPr>
          <w:p w14:paraId="6AD31F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7A534FDE" w14:textId="77777777" w:rsidTr="00EF4C83">
        <w:trPr>
          <w:trHeight w:val="20"/>
        </w:trPr>
        <w:tc>
          <w:tcPr>
            <w:tcW w:w="1759" w:type="pct"/>
            <w:tcBorders>
              <w:top w:val="nil"/>
              <w:left w:val="nil"/>
              <w:bottom w:val="nil"/>
              <w:right w:val="nil"/>
            </w:tcBorders>
            <w:shd w:val="clear" w:color="auto" w:fill="auto"/>
            <w:noWrap/>
            <w:vAlign w:val="center"/>
            <w:hideMark/>
          </w:tcPr>
          <w:p w14:paraId="3021A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572109.18</w:t>
            </w:r>
          </w:p>
        </w:tc>
        <w:tc>
          <w:tcPr>
            <w:tcW w:w="1759" w:type="pct"/>
            <w:tcBorders>
              <w:top w:val="nil"/>
              <w:left w:val="nil"/>
              <w:bottom w:val="nil"/>
              <w:right w:val="nil"/>
            </w:tcBorders>
            <w:shd w:val="clear" w:color="auto" w:fill="auto"/>
            <w:noWrap/>
            <w:vAlign w:val="center"/>
            <w:hideMark/>
          </w:tcPr>
          <w:p w14:paraId="16F695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343058.61</w:t>
            </w:r>
          </w:p>
        </w:tc>
        <w:tc>
          <w:tcPr>
            <w:tcW w:w="1481" w:type="pct"/>
            <w:tcBorders>
              <w:top w:val="nil"/>
              <w:left w:val="nil"/>
              <w:bottom w:val="nil"/>
              <w:right w:val="nil"/>
            </w:tcBorders>
            <w:shd w:val="clear" w:color="auto" w:fill="auto"/>
            <w:noWrap/>
            <w:vAlign w:val="center"/>
            <w:hideMark/>
          </w:tcPr>
          <w:p w14:paraId="0CC846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1E2E1C20" w14:textId="77777777" w:rsidTr="00EF4C83">
        <w:trPr>
          <w:trHeight w:val="20"/>
        </w:trPr>
        <w:tc>
          <w:tcPr>
            <w:tcW w:w="1759" w:type="pct"/>
            <w:tcBorders>
              <w:top w:val="nil"/>
              <w:left w:val="nil"/>
              <w:bottom w:val="nil"/>
              <w:right w:val="nil"/>
            </w:tcBorders>
            <w:shd w:val="clear" w:color="auto" w:fill="auto"/>
            <w:noWrap/>
            <w:vAlign w:val="center"/>
            <w:hideMark/>
          </w:tcPr>
          <w:p w14:paraId="692BF1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572108.75</w:t>
            </w:r>
          </w:p>
        </w:tc>
        <w:tc>
          <w:tcPr>
            <w:tcW w:w="1759" w:type="pct"/>
            <w:tcBorders>
              <w:top w:val="nil"/>
              <w:left w:val="nil"/>
              <w:bottom w:val="nil"/>
              <w:right w:val="nil"/>
            </w:tcBorders>
            <w:shd w:val="clear" w:color="auto" w:fill="auto"/>
            <w:noWrap/>
            <w:vAlign w:val="center"/>
            <w:hideMark/>
          </w:tcPr>
          <w:p w14:paraId="55E482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343059.38</w:t>
            </w:r>
          </w:p>
        </w:tc>
        <w:tc>
          <w:tcPr>
            <w:tcW w:w="1481" w:type="pct"/>
            <w:tcBorders>
              <w:top w:val="nil"/>
              <w:left w:val="nil"/>
              <w:bottom w:val="nil"/>
              <w:right w:val="nil"/>
            </w:tcBorders>
            <w:shd w:val="clear" w:color="auto" w:fill="auto"/>
            <w:noWrap/>
            <w:vAlign w:val="center"/>
            <w:hideMark/>
          </w:tcPr>
          <w:p w14:paraId="3A710D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111.63</w:t>
            </w:r>
          </w:p>
        </w:tc>
      </w:tr>
      <w:tr w:rsidR="00EF4C83" w:rsidRPr="00EF4C83" w14:paraId="531724BF" w14:textId="77777777" w:rsidTr="00EF4C83">
        <w:trPr>
          <w:trHeight w:val="20"/>
        </w:trPr>
        <w:tc>
          <w:tcPr>
            <w:tcW w:w="1759" w:type="pct"/>
            <w:tcBorders>
              <w:top w:val="nil"/>
              <w:left w:val="nil"/>
              <w:bottom w:val="nil"/>
              <w:right w:val="nil"/>
            </w:tcBorders>
            <w:shd w:val="clear" w:color="auto" w:fill="auto"/>
            <w:noWrap/>
            <w:vAlign w:val="center"/>
            <w:hideMark/>
          </w:tcPr>
          <w:p w14:paraId="69F9B1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572095.27</w:t>
            </w:r>
          </w:p>
        </w:tc>
        <w:tc>
          <w:tcPr>
            <w:tcW w:w="1759" w:type="pct"/>
            <w:tcBorders>
              <w:top w:val="nil"/>
              <w:left w:val="nil"/>
              <w:bottom w:val="nil"/>
              <w:right w:val="nil"/>
            </w:tcBorders>
            <w:shd w:val="clear" w:color="auto" w:fill="auto"/>
            <w:noWrap/>
            <w:vAlign w:val="center"/>
            <w:hideMark/>
          </w:tcPr>
          <w:p w14:paraId="2B1FEA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343045.56</w:t>
            </w:r>
          </w:p>
        </w:tc>
        <w:tc>
          <w:tcPr>
            <w:tcW w:w="1481" w:type="pct"/>
            <w:tcBorders>
              <w:top w:val="nil"/>
              <w:left w:val="nil"/>
              <w:bottom w:val="nil"/>
              <w:right w:val="nil"/>
            </w:tcBorders>
            <w:shd w:val="clear" w:color="auto" w:fill="auto"/>
            <w:noWrap/>
            <w:vAlign w:val="center"/>
            <w:hideMark/>
          </w:tcPr>
          <w:p w14:paraId="028212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0EFCFD49" w14:textId="77777777" w:rsidTr="00EF4C83">
        <w:trPr>
          <w:trHeight w:val="20"/>
        </w:trPr>
        <w:tc>
          <w:tcPr>
            <w:tcW w:w="1759" w:type="pct"/>
            <w:tcBorders>
              <w:top w:val="nil"/>
              <w:left w:val="nil"/>
              <w:bottom w:val="nil"/>
              <w:right w:val="nil"/>
            </w:tcBorders>
            <w:shd w:val="clear" w:color="auto" w:fill="auto"/>
            <w:noWrap/>
            <w:vAlign w:val="center"/>
            <w:hideMark/>
          </w:tcPr>
          <w:p w14:paraId="39E9A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572093.64</w:t>
            </w:r>
          </w:p>
        </w:tc>
        <w:tc>
          <w:tcPr>
            <w:tcW w:w="1759" w:type="pct"/>
            <w:tcBorders>
              <w:top w:val="nil"/>
              <w:left w:val="nil"/>
              <w:bottom w:val="nil"/>
              <w:right w:val="nil"/>
            </w:tcBorders>
            <w:shd w:val="clear" w:color="auto" w:fill="auto"/>
            <w:noWrap/>
            <w:vAlign w:val="center"/>
            <w:hideMark/>
          </w:tcPr>
          <w:p w14:paraId="53934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343046.46</w:t>
            </w:r>
          </w:p>
        </w:tc>
        <w:tc>
          <w:tcPr>
            <w:tcW w:w="1481" w:type="pct"/>
            <w:tcBorders>
              <w:top w:val="nil"/>
              <w:left w:val="nil"/>
              <w:bottom w:val="nil"/>
              <w:right w:val="nil"/>
            </w:tcBorders>
            <w:shd w:val="clear" w:color="auto" w:fill="auto"/>
            <w:noWrap/>
            <w:vAlign w:val="center"/>
            <w:hideMark/>
          </w:tcPr>
          <w:p w14:paraId="543BA3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112.30</w:t>
            </w:r>
          </w:p>
        </w:tc>
      </w:tr>
      <w:tr w:rsidR="00EF4C83" w:rsidRPr="00EF4C83" w14:paraId="3AD4AE21" w14:textId="77777777" w:rsidTr="00EF4C83">
        <w:trPr>
          <w:trHeight w:val="20"/>
        </w:trPr>
        <w:tc>
          <w:tcPr>
            <w:tcW w:w="1759" w:type="pct"/>
            <w:tcBorders>
              <w:top w:val="nil"/>
              <w:left w:val="nil"/>
              <w:bottom w:val="nil"/>
              <w:right w:val="nil"/>
            </w:tcBorders>
            <w:shd w:val="clear" w:color="auto" w:fill="auto"/>
            <w:noWrap/>
            <w:vAlign w:val="center"/>
            <w:hideMark/>
          </w:tcPr>
          <w:p w14:paraId="1A8D9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572093.50</w:t>
            </w:r>
          </w:p>
        </w:tc>
        <w:tc>
          <w:tcPr>
            <w:tcW w:w="1759" w:type="pct"/>
            <w:tcBorders>
              <w:top w:val="nil"/>
              <w:left w:val="nil"/>
              <w:bottom w:val="nil"/>
              <w:right w:val="nil"/>
            </w:tcBorders>
            <w:shd w:val="clear" w:color="auto" w:fill="auto"/>
            <w:noWrap/>
            <w:vAlign w:val="center"/>
            <w:hideMark/>
          </w:tcPr>
          <w:p w14:paraId="44D11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343045.56</w:t>
            </w:r>
          </w:p>
        </w:tc>
        <w:tc>
          <w:tcPr>
            <w:tcW w:w="1481" w:type="pct"/>
            <w:tcBorders>
              <w:top w:val="nil"/>
              <w:left w:val="nil"/>
              <w:bottom w:val="nil"/>
              <w:right w:val="nil"/>
            </w:tcBorders>
            <w:shd w:val="clear" w:color="auto" w:fill="auto"/>
            <w:noWrap/>
            <w:vAlign w:val="center"/>
            <w:hideMark/>
          </w:tcPr>
          <w:p w14:paraId="23F9A2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7E468BA2" w14:textId="77777777" w:rsidTr="00EF4C83">
        <w:trPr>
          <w:trHeight w:val="20"/>
        </w:trPr>
        <w:tc>
          <w:tcPr>
            <w:tcW w:w="1759" w:type="pct"/>
            <w:tcBorders>
              <w:top w:val="nil"/>
              <w:left w:val="nil"/>
              <w:bottom w:val="nil"/>
              <w:right w:val="nil"/>
            </w:tcBorders>
            <w:shd w:val="clear" w:color="auto" w:fill="auto"/>
            <w:noWrap/>
            <w:vAlign w:val="center"/>
            <w:hideMark/>
          </w:tcPr>
          <w:p w14:paraId="0C290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572094.67</w:t>
            </w:r>
          </w:p>
        </w:tc>
        <w:tc>
          <w:tcPr>
            <w:tcW w:w="1759" w:type="pct"/>
            <w:tcBorders>
              <w:top w:val="nil"/>
              <w:left w:val="nil"/>
              <w:bottom w:val="nil"/>
              <w:right w:val="nil"/>
            </w:tcBorders>
            <w:shd w:val="clear" w:color="auto" w:fill="auto"/>
            <w:noWrap/>
            <w:vAlign w:val="center"/>
            <w:hideMark/>
          </w:tcPr>
          <w:p w14:paraId="1C99A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343043.75</w:t>
            </w:r>
          </w:p>
        </w:tc>
        <w:tc>
          <w:tcPr>
            <w:tcW w:w="1481" w:type="pct"/>
            <w:tcBorders>
              <w:top w:val="nil"/>
              <w:left w:val="nil"/>
              <w:bottom w:val="nil"/>
              <w:right w:val="nil"/>
            </w:tcBorders>
            <w:shd w:val="clear" w:color="auto" w:fill="auto"/>
            <w:noWrap/>
            <w:vAlign w:val="center"/>
            <w:hideMark/>
          </w:tcPr>
          <w:p w14:paraId="4EE69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111.54</w:t>
            </w:r>
          </w:p>
        </w:tc>
      </w:tr>
      <w:tr w:rsidR="00EF4C83" w:rsidRPr="00EF4C83" w14:paraId="453C0105" w14:textId="77777777" w:rsidTr="00EF4C83">
        <w:trPr>
          <w:trHeight w:val="20"/>
        </w:trPr>
        <w:tc>
          <w:tcPr>
            <w:tcW w:w="1759" w:type="pct"/>
            <w:tcBorders>
              <w:top w:val="nil"/>
              <w:left w:val="nil"/>
              <w:bottom w:val="nil"/>
              <w:right w:val="nil"/>
            </w:tcBorders>
            <w:shd w:val="clear" w:color="auto" w:fill="auto"/>
            <w:noWrap/>
            <w:vAlign w:val="center"/>
            <w:hideMark/>
          </w:tcPr>
          <w:p w14:paraId="7367B3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572093.85</w:t>
            </w:r>
          </w:p>
        </w:tc>
        <w:tc>
          <w:tcPr>
            <w:tcW w:w="1759" w:type="pct"/>
            <w:tcBorders>
              <w:top w:val="nil"/>
              <w:left w:val="nil"/>
              <w:bottom w:val="nil"/>
              <w:right w:val="nil"/>
            </w:tcBorders>
            <w:shd w:val="clear" w:color="auto" w:fill="auto"/>
            <w:noWrap/>
            <w:vAlign w:val="center"/>
            <w:hideMark/>
          </w:tcPr>
          <w:p w14:paraId="6C5739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343044.30</w:t>
            </w:r>
          </w:p>
        </w:tc>
        <w:tc>
          <w:tcPr>
            <w:tcW w:w="1481" w:type="pct"/>
            <w:tcBorders>
              <w:top w:val="nil"/>
              <w:left w:val="nil"/>
              <w:bottom w:val="nil"/>
              <w:right w:val="nil"/>
            </w:tcBorders>
            <w:shd w:val="clear" w:color="auto" w:fill="auto"/>
            <w:noWrap/>
            <w:vAlign w:val="center"/>
            <w:hideMark/>
          </w:tcPr>
          <w:p w14:paraId="6938D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195EBA36" w14:textId="77777777" w:rsidTr="00EF4C83">
        <w:trPr>
          <w:trHeight w:val="20"/>
        </w:trPr>
        <w:tc>
          <w:tcPr>
            <w:tcW w:w="1759" w:type="pct"/>
            <w:tcBorders>
              <w:top w:val="nil"/>
              <w:left w:val="nil"/>
              <w:bottom w:val="nil"/>
              <w:right w:val="nil"/>
            </w:tcBorders>
            <w:shd w:val="clear" w:color="auto" w:fill="auto"/>
            <w:noWrap/>
            <w:vAlign w:val="center"/>
            <w:hideMark/>
          </w:tcPr>
          <w:p w14:paraId="29FFE9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572082.91</w:t>
            </w:r>
          </w:p>
        </w:tc>
        <w:tc>
          <w:tcPr>
            <w:tcW w:w="1759" w:type="pct"/>
            <w:tcBorders>
              <w:top w:val="nil"/>
              <w:left w:val="nil"/>
              <w:bottom w:val="nil"/>
              <w:right w:val="nil"/>
            </w:tcBorders>
            <w:shd w:val="clear" w:color="auto" w:fill="auto"/>
            <w:noWrap/>
            <w:vAlign w:val="center"/>
            <w:hideMark/>
          </w:tcPr>
          <w:p w14:paraId="59BAD2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343031.13</w:t>
            </w:r>
          </w:p>
        </w:tc>
        <w:tc>
          <w:tcPr>
            <w:tcW w:w="1481" w:type="pct"/>
            <w:tcBorders>
              <w:top w:val="nil"/>
              <w:left w:val="nil"/>
              <w:bottom w:val="nil"/>
              <w:right w:val="nil"/>
            </w:tcBorders>
            <w:shd w:val="clear" w:color="auto" w:fill="auto"/>
            <w:noWrap/>
            <w:vAlign w:val="center"/>
            <w:hideMark/>
          </w:tcPr>
          <w:p w14:paraId="6F368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111.96</w:t>
            </w:r>
          </w:p>
        </w:tc>
      </w:tr>
      <w:tr w:rsidR="00EF4C83" w:rsidRPr="00EF4C83" w14:paraId="64E10F8A" w14:textId="77777777" w:rsidTr="00EF4C83">
        <w:trPr>
          <w:trHeight w:val="20"/>
        </w:trPr>
        <w:tc>
          <w:tcPr>
            <w:tcW w:w="1759" w:type="pct"/>
            <w:tcBorders>
              <w:top w:val="nil"/>
              <w:left w:val="nil"/>
              <w:bottom w:val="nil"/>
              <w:right w:val="nil"/>
            </w:tcBorders>
            <w:shd w:val="clear" w:color="auto" w:fill="auto"/>
            <w:noWrap/>
            <w:vAlign w:val="center"/>
            <w:hideMark/>
          </w:tcPr>
          <w:p w14:paraId="621A69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572069.10</w:t>
            </w:r>
          </w:p>
        </w:tc>
        <w:tc>
          <w:tcPr>
            <w:tcW w:w="1759" w:type="pct"/>
            <w:tcBorders>
              <w:top w:val="nil"/>
              <w:left w:val="nil"/>
              <w:bottom w:val="nil"/>
              <w:right w:val="nil"/>
            </w:tcBorders>
            <w:shd w:val="clear" w:color="auto" w:fill="auto"/>
            <w:noWrap/>
            <w:vAlign w:val="center"/>
            <w:hideMark/>
          </w:tcPr>
          <w:p w14:paraId="2A5ADD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343041.18</w:t>
            </w:r>
          </w:p>
        </w:tc>
        <w:tc>
          <w:tcPr>
            <w:tcW w:w="1481" w:type="pct"/>
            <w:tcBorders>
              <w:top w:val="nil"/>
              <w:left w:val="nil"/>
              <w:bottom w:val="nil"/>
              <w:right w:val="nil"/>
            </w:tcBorders>
            <w:shd w:val="clear" w:color="auto" w:fill="auto"/>
            <w:noWrap/>
            <w:vAlign w:val="center"/>
            <w:hideMark/>
          </w:tcPr>
          <w:p w14:paraId="7AECAE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111.65</w:t>
            </w:r>
          </w:p>
        </w:tc>
      </w:tr>
      <w:tr w:rsidR="00EF4C83" w:rsidRPr="00EF4C83" w14:paraId="4BD5ADC8" w14:textId="77777777" w:rsidTr="00EF4C83">
        <w:trPr>
          <w:trHeight w:val="20"/>
        </w:trPr>
        <w:tc>
          <w:tcPr>
            <w:tcW w:w="1759" w:type="pct"/>
            <w:tcBorders>
              <w:top w:val="nil"/>
              <w:left w:val="nil"/>
              <w:bottom w:val="nil"/>
              <w:right w:val="nil"/>
            </w:tcBorders>
            <w:shd w:val="clear" w:color="auto" w:fill="auto"/>
            <w:noWrap/>
            <w:vAlign w:val="center"/>
            <w:hideMark/>
          </w:tcPr>
          <w:p w14:paraId="291DFC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572067.54</w:t>
            </w:r>
          </w:p>
        </w:tc>
        <w:tc>
          <w:tcPr>
            <w:tcW w:w="1759" w:type="pct"/>
            <w:tcBorders>
              <w:top w:val="nil"/>
              <w:left w:val="nil"/>
              <w:bottom w:val="nil"/>
              <w:right w:val="nil"/>
            </w:tcBorders>
            <w:shd w:val="clear" w:color="auto" w:fill="auto"/>
            <w:noWrap/>
            <w:vAlign w:val="center"/>
            <w:hideMark/>
          </w:tcPr>
          <w:p w14:paraId="7E5FF2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343038.70</w:t>
            </w:r>
          </w:p>
        </w:tc>
        <w:tc>
          <w:tcPr>
            <w:tcW w:w="1481" w:type="pct"/>
            <w:tcBorders>
              <w:top w:val="nil"/>
              <w:left w:val="nil"/>
              <w:bottom w:val="nil"/>
              <w:right w:val="nil"/>
            </w:tcBorders>
            <w:shd w:val="clear" w:color="auto" w:fill="auto"/>
            <w:noWrap/>
            <w:vAlign w:val="center"/>
            <w:hideMark/>
          </w:tcPr>
          <w:p w14:paraId="41D60D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111.83</w:t>
            </w:r>
          </w:p>
        </w:tc>
      </w:tr>
      <w:tr w:rsidR="00EF4C83" w:rsidRPr="00EF4C83" w14:paraId="0EF440F9" w14:textId="77777777" w:rsidTr="00EF4C83">
        <w:trPr>
          <w:trHeight w:val="20"/>
        </w:trPr>
        <w:tc>
          <w:tcPr>
            <w:tcW w:w="1759" w:type="pct"/>
            <w:tcBorders>
              <w:top w:val="nil"/>
              <w:left w:val="nil"/>
              <w:bottom w:val="nil"/>
              <w:right w:val="nil"/>
            </w:tcBorders>
            <w:shd w:val="clear" w:color="auto" w:fill="auto"/>
            <w:noWrap/>
            <w:vAlign w:val="center"/>
            <w:hideMark/>
          </w:tcPr>
          <w:p w14:paraId="5F78B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572066.64</w:t>
            </w:r>
          </w:p>
        </w:tc>
        <w:tc>
          <w:tcPr>
            <w:tcW w:w="1759" w:type="pct"/>
            <w:tcBorders>
              <w:top w:val="nil"/>
              <w:left w:val="nil"/>
              <w:bottom w:val="nil"/>
              <w:right w:val="nil"/>
            </w:tcBorders>
            <w:shd w:val="clear" w:color="auto" w:fill="auto"/>
            <w:noWrap/>
            <w:vAlign w:val="center"/>
            <w:hideMark/>
          </w:tcPr>
          <w:p w14:paraId="3554C1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343036.02</w:t>
            </w:r>
          </w:p>
        </w:tc>
        <w:tc>
          <w:tcPr>
            <w:tcW w:w="1481" w:type="pct"/>
            <w:tcBorders>
              <w:top w:val="nil"/>
              <w:left w:val="nil"/>
              <w:bottom w:val="nil"/>
              <w:right w:val="nil"/>
            </w:tcBorders>
            <w:shd w:val="clear" w:color="auto" w:fill="auto"/>
            <w:noWrap/>
            <w:vAlign w:val="center"/>
            <w:hideMark/>
          </w:tcPr>
          <w:p w14:paraId="0FA02D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111.83</w:t>
            </w:r>
          </w:p>
        </w:tc>
      </w:tr>
      <w:tr w:rsidR="00EF4C83" w:rsidRPr="00EF4C83" w14:paraId="6818FF36" w14:textId="77777777" w:rsidTr="00EF4C83">
        <w:trPr>
          <w:trHeight w:val="20"/>
        </w:trPr>
        <w:tc>
          <w:tcPr>
            <w:tcW w:w="1759" w:type="pct"/>
            <w:tcBorders>
              <w:top w:val="nil"/>
              <w:left w:val="nil"/>
              <w:bottom w:val="nil"/>
              <w:right w:val="nil"/>
            </w:tcBorders>
            <w:shd w:val="clear" w:color="auto" w:fill="auto"/>
            <w:noWrap/>
            <w:vAlign w:val="center"/>
            <w:hideMark/>
          </w:tcPr>
          <w:p w14:paraId="4B6D5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572062.91</w:t>
            </w:r>
          </w:p>
        </w:tc>
        <w:tc>
          <w:tcPr>
            <w:tcW w:w="1759" w:type="pct"/>
            <w:tcBorders>
              <w:top w:val="nil"/>
              <w:left w:val="nil"/>
              <w:bottom w:val="nil"/>
              <w:right w:val="nil"/>
            </w:tcBorders>
            <w:shd w:val="clear" w:color="auto" w:fill="auto"/>
            <w:noWrap/>
            <w:vAlign w:val="center"/>
            <w:hideMark/>
          </w:tcPr>
          <w:p w14:paraId="3C0A40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343033.26</w:t>
            </w:r>
          </w:p>
        </w:tc>
        <w:tc>
          <w:tcPr>
            <w:tcW w:w="1481" w:type="pct"/>
            <w:tcBorders>
              <w:top w:val="nil"/>
              <w:left w:val="nil"/>
              <w:bottom w:val="nil"/>
              <w:right w:val="nil"/>
            </w:tcBorders>
            <w:shd w:val="clear" w:color="auto" w:fill="auto"/>
            <w:noWrap/>
            <w:vAlign w:val="center"/>
            <w:hideMark/>
          </w:tcPr>
          <w:p w14:paraId="7046D2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111.63</w:t>
            </w:r>
          </w:p>
        </w:tc>
      </w:tr>
      <w:tr w:rsidR="00EF4C83" w:rsidRPr="00EF4C83" w14:paraId="46B9E311" w14:textId="77777777" w:rsidTr="00EF4C83">
        <w:trPr>
          <w:trHeight w:val="20"/>
        </w:trPr>
        <w:tc>
          <w:tcPr>
            <w:tcW w:w="1759" w:type="pct"/>
            <w:tcBorders>
              <w:top w:val="nil"/>
              <w:left w:val="nil"/>
              <w:bottom w:val="nil"/>
              <w:right w:val="nil"/>
            </w:tcBorders>
            <w:shd w:val="clear" w:color="auto" w:fill="auto"/>
            <w:noWrap/>
            <w:vAlign w:val="center"/>
            <w:hideMark/>
          </w:tcPr>
          <w:p w14:paraId="2203A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572062.37</w:t>
            </w:r>
          </w:p>
        </w:tc>
        <w:tc>
          <w:tcPr>
            <w:tcW w:w="1759" w:type="pct"/>
            <w:tcBorders>
              <w:top w:val="nil"/>
              <w:left w:val="nil"/>
              <w:bottom w:val="nil"/>
              <w:right w:val="nil"/>
            </w:tcBorders>
            <w:shd w:val="clear" w:color="auto" w:fill="auto"/>
            <w:noWrap/>
            <w:vAlign w:val="center"/>
            <w:hideMark/>
          </w:tcPr>
          <w:p w14:paraId="018DB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343031.51</w:t>
            </w:r>
          </w:p>
        </w:tc>
        <w:tc>
          <w:tcPr>
            <w:tcW w:w="1481" w:type="pct"/>
            <w:tcBorders>
              <w:top w:val="nil"/>
              <w:left w:val="nil"/>
              <w:bottom w:val="nil"/>
              <w:right w:val="nil"/>
            </w:tcBorders>
            <w:shd w:val="clear" w:color="auto" w:fill="auto"/>
            <w:noWrap/>
            <w:vAlign w:val="center"/>
            <w:hideMark/>
          </w:tcPr>
          <w:p w14:paraId="351A22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57353E63" w14:textId="77777777" w:rsidTr="00EF4C83">
        <w:trPr>
          <w:trHeight w:val="20"/>
        </w:trPr>
        <w:tc>
          <w:tcPr>
            <w:tcW w:w="1759" w:type="pct"/>
            <w:tcBorders>
              <w:top w:val="nil"/>
              <w:left w:val="nil"/>
              <w:bottom w:val="nil"/>
              <w:right w:val="nil"/>
            </w:tcBorders>
            <w:shd w:val="clear" w:color="auto" w:fill="auto"/>
            <w:noWrap/>
            <w:vAlign w:val="center"/>
            <w:hideMark/>
          </w:tcPr>
          <w:p w14:paraId="6448DE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572080.30</w:t>
            </w:r>
          </w:p>
        </w:tc>
        <w:tc>
          <w:tcPr>
            <w:tcW w:w="1759" w:type="pct"/>
            <w:tcBorders>
              <w:top w:val="nil"/>
              <w:left w:val="nil"/>
              <w:bottom w:val="nil"/>
              <w:right w:val="nil"/>
            </w:tcBorders>
            <w:shd w:val="clear" w:color="auto" w:fill="auto"/>
            <w:noWrap/>
            <w:vAlign w:val="center"/>
            <w:hideMark/>
          </w:tcPr>
          <w:p w14:paraId="5A9741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343026.06</w:t>
            </w:r>
          </w:p>
        </w:tc>
        <w:tc>
          <w:tcPr>
            <w:tcW w:w="1481" w:type="pct"/>
            <w:tcBorders>
              <w:top w:val="nil"/>
              <w:left w:val="nil"/>
              <w:bottom w:val="nil"/>
              <w:right w:val="nil"/>
            </w:tcBorders>
            <w:shd w:val="clear" w:color="auto" w:fill="auto"/>
            <w:noWrap/>
            <w:vAlign w:val="center"/>
            <w:hideMark/>
          </w:tcPr>
          <w:p w14:paraId="77AA31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1E31EAE9" w14:textId="77777777" w:rsidTr="00EF4C83">
        <w:trPr>
          <w:trHeight w:val="20"/>
        </w:trPr>
        <w:tc>
          <w:tcPr>
            <w:tcW w:w="1759" w:type="pct"/>
            <w:tcBorders>
              <w:top w:val="nil"/>
              <w:left w:val="nil"/>
              <w:bottom w:val="nil"/>
              <w:right w:val="nil"/>
            </w:tcBorders>
            <w:shd w:val="clear" w:color="auto" w:fill="auto"/>
            <w:noWrap/>
            <w:vAlign w:val="center"/>
            <w:hideMark/>
          </w:tcPr>
          <w:p w14:paraId="30A748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572084.87</w:t>
            </w:r>
          </w:p>
        </w:tc>
        <w:tc>
          <w:tcPr>
            <w:tcW w:w="1759" w:type="pct"/>
            <w:tcBorders>
              <w:top w:val="nil"/>
              <w:left w:val="nil"/>
              <w:bottom w:val="nil"/>
              <w:right w:val="nil"/>
            </w:tcBorders>
            <w:shd w:val="clear" w:color="auto" w:fill="auto"/>
            <w:noWrap/>
            <w:vAlign w:val="center"/>
            <w:hideMark/>
          </w:tcPr>
          <w:p w14:paraId="1C90D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343014.83</w:t>
            </w:r>
          </w:p>
        </w:tc>
        <w:tc>
          <w:tcPr>
            <w:tcW w:w="1481" w:type="pct"/>
            <w:tcBorders>
              <w:top w:val="nil"/>
              <w:left w:val="nil"/>
              <w:bottom w:val="nil"/>
              <w:right w:val="nil"/>
            </w:tcBorders>
            <w:shd w:val="clear" w:color="auto" w:fill="auto"/>
            <w:noWrap/>
            <w:vAlign w:val="center"/>
            <w:hideMark/>
          </w:tcPr>
          <w:p w14:paraId="7ABF76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0D776DFB" w14:textId="77777777" w:rsidTr="00EF4C83">
        <w:trPr>
          <w:trHeight w:val="20"/>
        </w:trPr>
        <w:tc>
          <w:tcPr>
            <w:tcW w:w="1759" w:type="pct"/>
            <w:tcBorders>
              <w:top w:val="nil"/>
              <w:left w:val="nil"/>
              <w:bottom w:val="nil"/>
              <w:right w:val="nil"/>
            </w:tcBorders>
            <w:shd w:val="clear" w:color="auto" w:fill="auto"/>
            <w:noWrap/>
            <w:vAlign w:val="center"/>
            <w:hideMark/>
          </w:tcPr>
          <w:p w14:paraId="7C0DC1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572083.44</w:t>
            </w:r>
          </w:p>
        </w:tc>
        <w:tc>
          <w:tcPr>
            <w:tcW w:w="1759" w:type="pct"/>
            <w:tcBorders>
              <w:top w:val="nil"/>
              <w:left w:val="nil"/>
              <w:bottom w:val="nil"/>
              <w:right w:val="nil"/>
            </w:tcBorders>
            <w:shd w:val="clear" w:color="auto" w:fill="auto"/>
            <w:noWrap/>
            <w:vAlign w:val="center"/>
            <w:hideMark/>
          </w:tcPr>
          <w:p w14:paraId="36C0DD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343013.30</w:t>
            </w:r>
          </w:p>
        </w:tc>
        <w:tc>
          <w:tcPr>
            <w:tcW w:w="1481" w:type="pct"/>
            <w:tcBorders>
              <w:top w:val="nil"/>
              <w:left w:val="nil"/>
              <w:bottom w:val="nil"/>
              <w:right w:val="nil"/>
            </w:tcBorders>
            <w:shd w:val="clear" w:color="auto" w:fill="auto"/>
            <w:noWrap/>
            <w:vAlign w:val="center"/>
            <w:hideMark/>
          </w:tcPr>
          <w:p w14:paraId="1FFECF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111.88</w:t>
            </w:r>
          </w:p>
        </w:tc>
      </w:tr>
      <w:tr w:rsidR="00EF4C83" w:rsidRPr="00EF4C83" w14:paraId="01F450A0" w14:textId="77777777" w:rsidTr="00EF4C83">
        <w:trPr>
          <w:trHeight w:val="20"/>
        </w:trPr>
        <w:tc>
          <w:tcPr>
            <w:tcW w:w="1759" w:type="pct"/>
            <w:tcBorders>
              <w:top w:val="nil"/>
              <w:left w:val="nil"/>
              <w:bottom w:val="nil"/>
              <w:right w:val="nil"/>
            </w:tcBorders>
            <w:shd w:val="clear" w:color="auto" w:fill="auto"/>
            <w:noWrap/>
            <w:vAlign w:val="center"/>
            <w:hideMark/>
          </w:tcPr>
          <w:p w14:paraId="39C2DC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572090.64</w:t>
            </w:r>
          </w:p>
        </w:tc>
        <w:tc>
          <w:tcPr>
            <w:tcW w:w="1759" w:type="pct"/>
            <w:tcBorders>
              <w:top w:val="nil"/>
              <w:left w:val="nil"/>
              <w:bottom w:val="nil"/>
              <w:right w:val="nil"/>
            </w:tcBorders>
            <w:shd w:val="clear" w:color="auto" w:fill="auto"/>
            <w:noWrap/>
            <w:vAlign w:val="center"/>
            <w:hideMark/>
          </w:tcPr>
          <w:p w14:paraId="0396A0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343018.17</w:t>
            </w:r>
          </w:p>
        </w:tc>
        <w:tc>
          <w:tcPr>
            <w:tcW w:w="1481" w:type="pct"/>
            <w:tcBorders>
              <w:top w:val="nil"/>
              <w:left w:val="nil"/>
              <w:bottom w:val="nil"/>
              <w:right w:val="nil"/>
            </w:tcBorders>
            <w:shd w:val="clear" w:color="auto" w:fill="auto"/>
            <w:noWrap/>
            <w:vAlign w:val="center"/>
            <w:hideMark/>
          </w:tcPr>
          <w:p w14:paraId="449ACE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112.06</w:t>
            </w:r>
          </w:p>
        </w:tc>
      </w:tr>
      <w:tr w:rsidR="00EF4C83" w:rsidRPr="00EF4C83" w14:paraId="21536F19" w14:textId="77777777" w:rsidTr="00EF4C83">
        <w:trPr>
          <w:trHeight w:val="20"/>
        </w:trPr>
        <w:tc>
          <w:tcPr>
            <w:tcW w:w="1759" w:type="pct"/>
            <w:tcBorders>
              <w:top w:val="nil"/>
              <w:left w:val="nil"/>
              <w:bottom w:val="nil"/>
              <w:right w:val="nil"/>
            </w:tcBorders>
            <w:shd w:val="clear" w:color="auto" w:fill="auto"/>
            <w:noWrap/>
            <w:vAlign w:val="center"/>
            <w:hideMark/>
          </w:tcPr>
          <w:p w14:paraId="14C5AE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572086.41</w:t>
            </w:r>
          </w:p>
        </w:tc>
        <w:tc>
          <w:tcPr>
            <w:tcW w:w="1759" w:type="pct"/>
            <w:tcBorders>
              <w:top w:val="nil"/>
              <w:left w:val="nil"/>
              <w:bottom w:val="nil"/>
              <w:right w:val="nil"/>
            </w:tcBorders>
            <w:shd w:val="clear" w:color="auto" w:fill="auto"/>
            <w:noWrap/>
            <w:vAlign w:val="center"/>
            <w:hideMark/>
          </w:tcPr>
          <w:p w14:paraId="7EC2E8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343012.39</w:t>
            </w:r>
          </w:p>
        </w:tc>
        <w:tc>
          <w:tcPr>
            <w:tcW w:w="1481" w:type="pct"/>
            <w:tcBorders>
              <w:top w:val="nil"/>
              <w:left w:val="nil"/>
              <w:bottom w:val="nil"/>
              <w:right w:val="nil"/>
            </w:tcBorders>
            <w:shd w:val="clear" w:color="auto" w:fill="auto"/>
            <w:noWrap/>
            <w:vAlign w:val="center"/>
            <w:hideMark/>
          </w:tcPr>
          <w:p w14:paraId="1667A5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112.18</w:t>
            </w:r>
          </w:p>
        </w:tc>
      </w:tr>
      <w:tr w:rsidR="00EF4C83" w:rsidRPr="00EF4C83" w14:paraId="3030B997" w14:textId="77777777" w:rsidTr="00EF4C83">
        <w:trPr>
          <w:trHeight w:val="20"/>
        </w:trPr>
        <w:tc>
          <w:tcPr>
            <w:tcW w:w="1759" w:type="pct"/>
            <w:tcBorders>
              <w:top w:val="nil"/>
              <w:left w:val="nil"/>
              <w:bottom w:val="nil"/>
              <w:right w:val="nil"/>
            </w:tcBorders>
            <w:shd w:val="clear" w:color="auto" w:fill="auto"/>
            <w:noWrap/>
            <w:vAlign w:val="center"/>
            <w:hideMark/>
          </w:tcPr>
          <w:p w14:paraId="18D9D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572090.03</w:t>
            </w:r>
          </w:p>
        </w:tc>
        <w:tc>
          <w:tcPr>
            <w:tcW w:w="1759" w:type="pct"/>
            <w:tcBorders>
              <w:top w:val="nil"/>
              <w:left w:val="nil"/>
              <w:bottom w:val="nil"/>
              <w:right w:val="nil"/>
            </w:tcBorders>
            <w:shd w:val="clear" w:color="auto" w:fill="auto"/>
            <w:noWrap/>
            <w:vAlign w:val="center"/>
            <w:hideMark/>
          </w:tcPr>
          <w:p w14:paraId="78B5CB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343009.71</w:t>
            </w:r>
          </w:p>
        </w:tc>
        <w:tc>
          <w:tcPr>
            <w:tcW w:w="1481" w:type="pct"/>
            <w:tcBorders>
              <w:top w:val="nil"/>
              <w:left w:val="nil"/>
              <w:bottom w:val="nil"/>
              <w:right w:val="nil"/>
            </w:tcBorders>
            <w:shd w:val="clear" w:color="auto" w:fill="auto"/>
            <w:noWrap/>
            <w:vAlign w:val="center"/>
            <w:hideMark/>
          </w:tcPr>
          <w:p w14:paraId="714CF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112.23</w:t>
            </w:r>
          </w:p>
        </w:tc>
      </w:tr>
      <w:tr w:rsidR="00EF4C83" w:rsidRPr="00EF4C83" w14:paraId="7023B044" w14:textId="77777777" w:rsidTr="00EF4C83">
        <w:trPr>
          <w:trHeight w:val="20"/>
        </w:trPr>
        <w:tc>
          <w:tcPr>
            <w:tcW w:w="1759" w:type="pct"/>
            <w:tcBorders>
              <w:top w:val="nil"/>
              <w:left w:val="nil"/>
              <w:bottom w:val="nil"/>
              <w:right w:val="nil"/>
            </w:tcBorders>
            <w:shd w:val="clear" w:color="auto" w:fill="auto"/>
            <w:noWrap/>
            <w:vAlign w:val="center"/>
            <w:hideMark/>
          </w:tcPr>
          <w:p w14:paraId="584C94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572095.42</w:t>
            </w:r>
          </w:p>
        </w:tc>
        <w:tc>
          <w:tcPr>
            <w:tcW w:w="1759" w:type="pct"/>
            <w:tcBorders>
              <w:top w:val="nil"/>
              <w:left w:val="nil"/>
              <w:bottom w:val="nil"/>
              <w:right w:val="nil"/>
            </w:tcBorders>
            <w:shd w:val="clear" w:color="auto" w:fill="auto"/>
            <w:noWrap/>
            <w:vAlign w:val="center"/>
            <w:hideMark/>
          </w:tcPr>
          <w:p w14:paraId="0CE6C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343014.79</w:t>
            </w:r>
          </w:p>
        </w:tc>
        <w:tc>
          <w:tcPr>
            <w:tcW w:w="1481" w:type="pct"/>
            <w:tcBorders>
              <w:top w:val="nil"/>
              <w:left w:val="nil"/>
              <w:bottom w:val="nil"/>
              <w:right w:val="nil"/>
            </w:tcBorders>
            <w:shd w:val="clear" w:color="auto" w:fill="auto"/>
            <w:noWrap/>
            <w:vAlign w:val="center"/>
            <w:hideMark/>
          </w:tcPr>
          <w:p w14:paraId="0B7059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112.16</w:t>
            </w:r>
          </w:p>
        </w:tc>
      </w:tr>
      <w:tr w:rsidR="00EF4C83" w:rsidRPr="00EF4C83" w14:paraId="516F0EE3" w14:textId="77777777" w:rsidTr="00EF4C83">
        <w:trPr>
          <w:trHeight w:val="20"/>
        </w:trPr>
        <w:tc>
          <w:tcPr>
            <w:tcW w:w="1759" w:type="pct"/>
            <w:tcBorders>
              <w:top w:val="nil"/>
              <w:left w:val="nil"/>
              <w:bottom w:val="nil"/>
              <w:right w:val="nil"/>
            </w:tcBorders>
            <w:shd w:val="clear" w:color="auto" w:fill="auto"/>
            <w:noWrap/>
            <w:vAlign w:val="center"/>
            <w:hideMark/>
          </w:tcPr>
          <w:p w14:paraId="242E22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572098.04</w:t>
            </w:r>
          </w:p>
        </w:tc>
        <w:tc>
          <w:tcPr>
            <w:tcW w:w="1759" w:type="pct"/>
            <w:tcBorders>
              <w:top w:val="nil"/>
              <w:left w:val="nil"/>
              <w:bottom w:val="nil"/>
              <w:right w:val="nil"/>
            </w:tcBorders>
            <w:shd w:val="clear" w:color="auto" w:fill="auto"/>
            <w:noWrap/>
            <w:vAlign w:val="center"/>
            <w:hideMark/>
          </w:tcPr>
          <w:p w14:paraId="18F632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343013.19</w:t>
            </w:r>
          </w:p>
        </w:tc>
        <w:tc>
          <w:tcPr>
            <w:tcW w:w="1481" w:type="pct"/>
            <w:tcBorders>
              <w:top w:val="nil"/>
              <w:left w:val="nil"/>
              <w:bottom w:val="nil"/>
              <w:right w:val="nil"/>
            </w:tcBorders>
            <w:shd w:val="clear" w:color="auto" w:fill="auto"/>
            <w:noWrap/>
            <w:vAlign w:val="center"/>
            <w:hideMark/>
          </w:tcPr>
          <w:p w14:paraId="380C78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112.13</w:t>
            </w:r>
          </w:p>
        </w:tc>
      </w:tr>
      <w:tr w:rsidR="00EF4C83" w:rsidRPr="00EF4C83" w14:paraId="2E6D6EBF" w14:textId="77777777" w:rsidTr="00EF4C83">
        <w:trPr>
          <w:trHeight w:val="20"/>
        </w:trPr>
        <w:tc>
          <w:tcPr>
            <w:tcW w:w="1759" w:type="pct"/>
            <w:tcBorders>
              <w:top w:val="nil"/>
              <w:left w:val="nil"/>
              <w:bottom w:val="nil"/>
              <w:right w:val="nil"/>
            </w:tcBorders>
            <w:shd w:val="clear" w:color="auto" w:fill="auto"/>
            <w:noWrap/>
            <w:vAlign w:val="center"/>
            <w:hideMark/>
          </w:tcPr>
          <w:p w14:paraId="2C9B0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572101.71</w:t>
            </w:r>
          </w:p>
        </w:tc>
        <w:tc>
          <w:tcPr>
            <w:tcW w:w="1759" w:type="pct"/>
            <w:tcBorders>
              <w:top w:val="nil"/>
              <w:left w:val="nil"/>
              <w:bottom w:val="nil"/>
              <w:right w:val="nil"/>
            </w:tcBorders>
            <w:shd w:val="clear" w:color="auto" w:fill="auto"/>
            <w:noWrap/>
            <w:vAlign w:val="center"/>
            <w:hideMark/>
          </w:tcPr>
          <w:p w14:paraId="5221E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343017.20</w:t>
            </w:r>
          </w:p>
        </w:tc>
        <w:tc>
          <w:tcPr>
            <w:tcW w:w="1481" w:type="pct"/>
            <w:tcBorders>
              <w:top w:val="nil"/>
              <w:left w:val="nil"/>
              <w:bottom w:val="nil"/>
              <w:right w:val="nil"/>
            </w:tcBorders>
            <w:shd w:val="clear" w:color="auto" w:fill="auto"/>
            <w:noWrap/>
            <w:vAlign w:val="center"/>
            <w:hideMark/>
          </w:tcPr>
          <w:p w14:paraId="79F105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112.09</w:t>
            </w:r>
          </w:p>
        </w:tc>
      </w:tr>
      <w:tr w:rsidR="00EF4C83" w:rsidRPr="00EF4C83" w14:paraId="751D95C7" w14:textId="77777777" w:rsidTr="00EF4C83">
        <w:trPr>
          <w:trHeight w:val="20"/>
        </w:trPr>
        <w:tc>
          <w:tcPr>
            <w:tcW w:w="1759" w:type="pct"/>
            <w:tcBorders>
              <w:top w:val="nil"/>
              <w:left w:val="nil"/>
              <w:bottom w:val="nil"/>
              <w:right w:val="nil"/>
            </w:tcBorders>
            <w:shd w:val="clear" w:color="auto" w:fill="auto"/>
            <w:noWrap/>
            <w:vAlign w:val="center"/>
            <w:hideMark/>
          </w:tcPr>
          <w:p w14:paraId="373E6E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572100.09</w:t>
            </w:r>
          </w:p>
        </w:tc>
        <w:tc>
          <w:tcPr>
            <w:tcW w:w="1759" w:type="pct"/>
            <w:tcBorders>
              <w:top w:val="nil"/>
              <w:left w:val="nil"/>
              <w:bottom w:val="nil"/>
              <w:right w:val="nil"/>
            </w:tcBorders>
            <w:shd w:val="clear" w:color="auto" w:fill="auto"/>
            <w:noWrap/>
            <w:vAlign w:val="center"/>
            <w:hideMark/>
          </w:tcPr>
          <w:p w14:paraId="71211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343023.52</w:t>
            </w:r>
          </w:p>
        </w:tc>
        <w:tc>
          <w:tcPr>
            <w:tcW w:w="1481" w:type="pct"/>
            <w:tcBorders>
              <w:top w:val="nil"/>
              <w:left w:val="nil"/>
              <w:bottom w:val="nil"/>
              <w:right w:val="nil"/>
            </w:tcBorders>
            <w:shd w:val="clear" w:color="auto" w:fill="auto"/>
            <w:noWrap/>
            <w:vAlign w:val="center"/>
            <w:hideMark/>
          </w:tcPr>
          <w:p w14:paraId="1D7D90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112.00</w:t>
            </w:r>
          </w:p>
        </w:tc>
      </w:tr>
      <w:tr w:rsidR="00EF4C83" w:rsidRPr="00EF4C83" w14:paraId="01F31D16" w14:textId="77777777" w:rsidTr="00EF4C83">
        <w:trPr>
          <w:trHeight w:val="20"/>
        </w:trPr>
        <w:tc>
          <w:tcPr>
            <w:tcW w:w="1759" w:type="pct"/>
            <w:tcBorders>
              <w:top w:val="nil"/>
              <w:left w:val="nil"/>
              <w:bottom w:val="nil"/>
              <w:right w:val="nil"/>
            </w:tcBorders>
            <w:shd w:val="clear" w:color="auto" w:fill="auto"/>
            <w:noWrap/>
            <w:vAlign w:val="center"/>
            <w:hideMark/>
          </w:tcPr>
          <w:p w14:paraId="0B07E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572107.81</w:t>
            </w:r>
          </w:p>
        </w:tc>
        <w:tc>
          <w:tcPr>
            <w:tcW w:w="1759" w:type="pct"/>
            <w:tcBorders>
              <w:top w:val="nil"/>
              <w:left w:val="nil"/>
              <w:bottom w:val="nil"/>
              <w:right w:val="nil"/>
            </w:tcBorders>
            <w:shd w:val="clear" w:color="auto" w:fill="auto"/>
            <w:noWrap/>
            <w:vAlign w:val="center"/>
            <w:hideMark/>
          </w:tcPr>
          <w:p w14:paraId="498B52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343019.42</w:t>
            </w:r>
          </w:p>
        </w:tc>
        <w:tc>
          <w:tcPr>
            <w:tcW w:w="1481" w:type="pct"/>
            <w:tcBorders>
              <w:top w:val="nil"/>
              <w:left w:val="nil"/>
              <w:bottom w:val="nil"/>
              <w:right w:val="nil"/>
            </w:tcBorders>
            <w:shd w:val="clear" w:color="auto" w:fill="auto"/>
            <w:noWrap/>
            <w:vAlign w:val="center"/>
            <w:hideMark/>
          </w:tcPr>
          <w:p w14:paraId="00EF9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112.19</w:t>
            </w:r>
          </w:p>
        </w:tc>
      </w:tr>
      <w:tr w:rsidR="00EF4C83" w:rsidRPr="00EF4C83" w14:paraId="32C8C399" w14:textId="77777777" w:rsidTr="00EF4C83">
        <w:trPr>
          <w:trHeight w:val="20"/>
        </w:trPr>
        <w:tc>
          <w:tcPr>
            <w:tcW w:w="1759" w:type="pct"/>
            <w:tcBorders>
              <w:top w:val="nil"/>
              <w:left w:val="nil"/>
              <w:bottom w:val="nil"/>
              <w:right w:val="nil"/>
            </w:tcBorders>
            <w:shd w:val="clear" w:color="auto" w:fill="auto"/>
            <w:noWrap/>
            <w:vAlign w:val="center"/>
            <w:hideMark/>
          </w:tcPr>
          <w:p w14:paraId="66AF9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572087.54</w:t>
            </w:r>
          </w:p>
        </w:tc>
        <w:tc>
          <w:tcPr>
            <w:tcW w:w="1759" w:type="pct"/>
            <w:tcBorders>
              <w:top w:val="nil"/>
              <w:left w:val="nil"/>
              <w:bottom w:val="nil"/>
              <w:right w:val="nil"/>
            </w:tcBorders>
            <w:shd w:val="clear" w:color="auto" w:fill="auto"/>
            <w:noWrap/>
            <w:vAlign w:val="center"/>
            <w:hideMark/>
          </w:tcPr>
          <w:p w14:paraId="786391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343034.61</w:t>
            </w:r>
          </w:p>
        </w:tc>
        <w:tc>
          <w:tcPr>
            <w:tcW w:w="1481" w:type="pct"/>
            <w:tcBorders>
              <w:top w:val="nil"/>
              <w:left w:val="nil"/>
              <w:bottom w:val="nil"/>
              <w:right w:val="nil"/>
            </w:tcBorders>
            <w:shd w:val="clear" w:color="auto" w:fill="auto"/>
            <w:noWrap/>
            <w:vAlign w:val="center"/>
            <w:hideMark/>
          </w:tcPr>
          <w:p w14:paraId="1ED6D5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112.01</w:t>
            </w:r>
          </w:p>
        </w:tc>
      </w:tr>
      <w:tr w:rsidR="00EF4C83" w:rsidRPr="00EF4C83" w14:paraId="58C06381" w14:textId="77777777" w:rsidTr="00EF4C83">
        <w:trPr>
          <w:trHeight w:val="20"/>
        </w:trPr>
        <w:tc>
          <w:tcPr>
            <w:tcW w:w="1759" w:type="pct"/>
            <w:tcBorders>
              <w:top w:val="nil"/>
              <w:left w:val="nil"/>
              <w:bottom w:val="nil"/>
              <w:right w:val="nil"/>
            </w:tcBorders>
            <w:shd w:val="clear" w:color="auto" w:fill="auto"/>
            <w:noWrap/>
            <w:vAlign w:val="center"/>
            <w:hideMark/>
          </w:tcPr>
          <w:p w14:paraId="5B049E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572083.63</w:t>
            </w:r>
          </w:p>
        </w:tc>
        <w:tc>
          <w:tcPr>
            <w:tcW w:w="1759" w:type="pct"/>
            <w:tcBorders>
              <w:top w:val="nil"/>
              <w:left w:val="nil"/>
              <w:bottom w:val="nil"/>
              <w:right w:val="nil"/>
            </w:tcBorders>
            <w:shd w:val="clear" w:color="auto" w:fill="auto"/>
            <w:noWrap/>
            <w:vAlign w:val="center"/>
            <w:hideMark/>
          </w:tcPr>
          <w:p w14:paraId="5B3B8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343030.41</w:t>
            </w:r>
          </w:p>
        </w:tc>
        <w:tc>
          <w:tcPr>
            <w:tcW w:w="1481" w:type="pct"/>
            <w:tcBorders>
              <w:top w:val="nil"/>
              <w:left w:val="nil"/>
              <w:bottom w:val="nil"/>
              <w:right w:val="nil"/>
            </w:tcBorders>
            <w:shd w:val="clear" w:color="auto" w:fill="auto"/>
            <w:noWrap/>
            <w:vAlign w:val="center"/>
            <w:hideMark/>
          </w:tcPr>
          <w:p w14:paraId="15B841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7524D357" w14:textId="77777777" w:rsidTr="00EF4C83">
        <w:trPr>
          <w:trHeight w:val="20"/>
        </w:trPr>
        <w:tc>
          <w:tcPr>
            <w:tcW w:w="1759" w:type="pct"/>
            <w:tcBorders>
              <w:top w:val="nil"/>
              <w:left w:val="nil"/>
              <w:bottom w:val="nil"/>
              <w:right w:val="nil"/>
            </w:tcBorders>
            <w:shd w:val="clear" w:color="auto" w:fill="auto"/>
            <w:noWrap/>
            <w:vAlign w:val="center"/>
            <w:hideMark/>
          </w:tcPr>
          <w:p w14:paraId="67B64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572081.29</w:t>
            </w:r>
          </w:p>
        </w:tc>
        <w:tc>
          <w:tcPr>
            <w:tcW w:w="1759" w:type="pct"/>
            <w:tcBorders>
              <w:top w:val="nil"/>
              <w:left w:val="nil"/>
              <w:bottom w:val="nil"/>
              <w:right w:val="nil"/>
            </w:tcBorders>
            <w:shd w:val="clear" w:color="auto" w:fill="auto"/>
            <w:noWrap/>
            <w:vAlign w:val="center"/>
            <w:hideMark/>
          </w:tcPr>
          <w:p w14:paraId="55FBA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343032.08</w:t>
            </w:r>
          </w:p>
        </w:tc>
        <w:tc>
          <w:tcPr>
            <w:tcW w:w="1481" w:type="pct"/>
            <w:tcBorders>
              <w:top w:val="nil"/>
              <w:left w:val="nil"/>
              <w:bottom w:val="nil"/>
              <w:right w:val="nil"/>
            </w:tcBorders>
            <w:shd w:val="clear" w:color="auto" w:fill="auto"/>
            <w:noWrap/>
            <w:vAlign w:val="center"/>
            <w:hideMark/>
          </w:tcPr>
          <w:p w14:paraId="33058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63C83F6C" w14:textId="77777777" w:rsidTr="00EF4C83">
        <w:trPr>
          <w:trHeight w:val="20"/>
        </w:trPr>
        <w:tc>
          <w:tcPr>
            <w:tcW w:w="1759" w:type="pct"/>
            <w:tcBorders>
              <w:top w:val="nil"/>
              <w:left w:val="nil"/>
              <w:bottom w:val="nil"/>
              <w:right w:val="nil"/>
            </w:tcBorders>
            <w:shd w:val="clear" w:color="auto" w:fill="auto"/>
            <w:noWrap/>
            <w:vAlign w:val="center"/>
            <w:hideMark/>
          </w:tcPr>
          <w:p w14:paraId="20CCA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572079.87</w:t>
            </w:r>
          </w:p>
        </w:tc>
        <w:tc>
          <w:tcPr>
            <w:tcW w:w="1759" w:type="pct"/>
            <w:tcBorders>
              <w:top w:val="nil"/>
              <w:left w:val="nil"/>
              <w:bottom w:val="nil"/>
              <w:right w:val="nil"/>
            </w:tcBorders>
            <w:shd w:val="clear" w:color="auto" w:fill="auto"/>
            <w:noWrap/>
            <w:vAlign w:val="center"/>
            <w:hideMark/>
          </w:tcPr>
          <w:p w14:paraId="65380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343029.61</w:t>
            </w:r>
          </w:p>
        </w:tc>
        <w:tc>
          <w:tcPr>
            <w:tcW w:w="1481" w:type="pct"/>
            <w:tcBorders>
              <w:top w:val="nil"/>
              <w:left w:val="nil"/>
              <w:bottom w:val="nil"/>
              <w:right w:val="nil"/>
            </w:tcBorders>
            <w:shd w:val="clear" w:color="auto" w:fill="auto"/>
            <w:noWrap/>
            <w:vAlign w:val="center"/>
            <w:hideMark/>
          </w:tcPr>
          <w:p w14:paraId="30DB2F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111.98</w:t>
            </w:r>
          </w:p>
        </w:tc>
      </w:tr>
      <w:tr w:rsidR="00EF4C83" w:rsidRPr="00EF4C83" w14:paraId="19AA7B89" w14:textId="77777777" w:rsidTr="00EF4C83">
        <w:trPr>
          <w:trHeight w:val="20"/>
        </w:trPr>
        <w:tc>
          <w:tcPr>
            <w:tcW w:w="1759" w:type="pct"/>
            <w:tcBorders>
              <w:top w:val="nil"/>
              <w:left w:val="nil"/>
              <w:bottom w:val="nil"/>
              <w:right w:val="nil"/>
            </w:tcBorders>
            <w:shd w:val="clear" w:color="auto" w:fill="auto"/>
            <w:noWrap/>
            <w:vAlign w:val="center"/>
            <w:hideMark/>
          </w:tcPr>
          <w:p w14:paraId="143602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572109.54</w:t>
            </w:r>
          </w:p>
        </w:tc>
        <w:tc>
          <w:tcPr>
            <w:tcW w:w="1759" w:type="pct"/>
            <w:tcBorders>
              <w:top w:val="nil"/>
              <w:left w:val="nil"/>
              <w:bottom w:val="nil"/>
              <w:right w:val="nil"/>
            </w:tcBorders>
            <w:shd w:val="clear" w:color="auto" w:fill="auto"/>
            <w:noWrap/>
            <w:vAlign w:val="center"/>
            <w:hideMark/>
          </w:tcPr>
          <w:p w14:paraId="76F8A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343008.03</w:t>
            </w:r>
          </w:p>
        </w:tc>
        <w:tc>
          <w:tcPr>
            <w:tcW w:w="1481" w:type="pct"/>
            <w:tcBorders>
              <w:top w:val="nil"/>
              <w:left w:val="nil"/>
              <w:bottom w:val="nil"/>
              <w:right w:val="nil"/>
            </w:tcBorders>
            <w:shd w:val="clear" w:color="auto" w:fill="auto"/>
            <w:noWrap/>
            <w:vAlign w:val="center"/>
            <w:hideMark/>
          </w:tcPr>
          <w:p w14:paraId="3B3920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112.24</w:t>
            </w:r>
          </w:p>
        </w:tc>
      </w:tr>
      <w:tr w:rsidR="00EF4C83" w:rsidRPr="00EF4C83" w14:paraId="30E9012C" w14:textId="77777777" w:rsidTr="00EF4C83">
        <w:trPr>
          <w:trHeight w:val="20"/>
        </w:trPr>
        <w:tc>
          <w:tcPr>
            <w:tcW w:w="1759" w:type="pct"/>
            <w:tcBorders>
              <w:top w:val="nil"/>
              <w:left w:val="nil"/>
              <w:bottom w:val="nil"/>
              <w:right w:val="nil"/>
            </w:tcBorders>
            <w:shd w:val="clear" w:color="auto" w:fill="auto"/>
            <w:noWrap/>
            <w:vAlign w:val="center"/>
            <w:hideMark/>
          </w:tcPr>
          <w:p w14:paraId="3C51EE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572191.51</w:t>
            </w:r>
          </w:p>
        </w:tc>
        <w:tc>
          <w:tcPr>
            <w:tcW w:w="1759" w:type="pct"/>
            <w:tcBorders>
              <w:top w:val="nil"/>
              <w:left w:val="nil"/>
              <w:bottom w:val="nil"/>
              <w:right w:val="nil"/>
            </w:tcBorders>
            <w:shd w:val="clear" w:color="auto" w:fill="auto"/>
            <w:noWrap/>
            <w:vAlign w:val="center"/>
            <w:hideMark/>
          </w:tcPr>
          <w:p w14:paraId="2E26D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343134.77</w:t>
            </w:r>
          </w:p>
        </w:tc>
        <w:tc>
          <w:tcPr>
            <w:tcW w:w="1481" w:type="pct"/>
            <w:tcBorders>
              <w:top w:val="nil"/>
              <w:left w:val="nil"/>
              <w:bottom w:val="nil"/>
              <w:right w:val="nil"/>
            </w:tcBorders>
            <w:shd w:val="clear" w:color="auto" w:fill="auto"/>
            <w:noWrap/>
            <w:vAlign w:val="center"/>
            <w:hideMark/>
          </w:tcPr>
          <w:p w14:paraId="241E1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3E942899" w14:textId="77777777" w:rsidTr="00EF4C83">
        <w:trPr>
          <w:trHeight w:val="20"/>
        </w:trPr>
        <w:tc>
          <w:tcPr>
            <w:tcW w:w="1759" w:type="pct"/>
            <w:tcBorders>
              <w:top w:val="nil"/>
              <w:left w:val="nil"/>
              <w:bottom w:val="nil"/>
              <w:right w:val="nil"/>
            </w:tcBorders>
            <w:shd w:val="clear" w:color="auto" w:fill="auto"/>
            <w:noWrap/>
            <w:vAlign w:val="center"/>
            <w:hideMark/>
          </w:tcPr>
          <w:p w14:paraId="75DECC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572190.88</w:t>
            </w:r>
          </w:p>
        </w:tc>
        <w:tc>
          <w:tcPr>
            <w:tcW w:w="1759" w:type="pct"/>
            <w:tcBorders>
              <w:top w:val="nil"/>
              <w:left w:val="nil"/>
              <w:bottom w:val="nil"/>
              <w:right w:val="nil"/>
            </w:tcBorders>
            <w:shd w:val="clear" w:color="auto" w:fill="auto"/>
            <w:noWrap/>
            <w:vAlign w:val="center"/>
            <w:hideMark/>
          </w:tcPr>
          <w:p w14:paraId="7F696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343133.18</w:t>
            </w:r>
          </w:p>
        </w:tc>
        <w:tc>
          <w:tcPr>
            <w:tcW w:w="1481" w:type="pct"/>
            <w:tcBorders>
              <w:top w:val="nil"/>
              <w:left w:val="nil"/>
              <w:bottom w:val="nil"/>
              <w:right w:val="nil"/>
            </w:tcBorders>
            <w:shd w:val="clear" w:color="auto" w:fill="auto"/>
            <w:noWrap/>
            <w:vAlign w:val="center"/>
            <w:hideMark/>
          </w:tcPr>
          <w:p w14:paraId="0A036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760978E9" w14:textId="77777777" w:rsidTr="00EF4C83">
        <w:trPr>
          <w:trHeight w:val="20"/>
        </w:trPr>
        <w:tc>
          <w:tcPr>
            <w:tcW w:w="1759" w:type="pct"/>
            <w:tcBorders>
              <w:top w:val="nil"/>
              <w:left w:val="nil"/>
              <w:bottom w:val="nil"/>
              <w:right w:val="nil"/>
            </w:tcBorders>
            <w:shd w:val="clear" w:color="auto" w:fill="auto"/>
            <w:noWrap/>
            <w:vAlign w:val="center"/>
            <w:hideMark/>
          </w:tcPr>
          <w:p w14:paraId="54E64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572184.13</w:t>
            </w:r>
          </w:p>
        </w:tc>
        <w:tc>
          <w:tcPr>
            <w:tcW w:w="1759" w:type="pct"/>
            <w:tcBorders>
              <w:top w:val="nil"/>
              <w:left w:val="nil"/>
              <w:bottom w:val="nil"/>
              <w:right w:val="nil"/>
            </w:tcBorders>
            <w:shd w:val="clear" w:color="auto" w:fill="auto"/>
            <w:noWrap/>
            <w:vAlign w:val="center"/>
            <w:hideMark/>
          </w:tcPr>
          <w:p w14:paraId="228493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343126.10</w:t>
            </w:r>
          </w:p>
        </w:tc>
        <w:tc>
          <w:tcPr>
            <w:tcW w:w="1481" w:type="pct"/>
            <w:tcBorders>
              <w:top w:val="nil"/>
              <w:left w:val="nil"/>
              <w:bottom w:val="nil"/>
              <w:right w:val="nil"/>
            </w:tcBorders>
            <w:shd w:val="clear" w:color="auto" w:fill="auto"/>
            <w:noWrap/>
            <w:vAlign w:val="center"/>
            <w:hideMark/>
          </w:tcPr>
          <w:p w14:paraId="53260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3066B231" w14:textId="77777777" w:rsidTr="00EF4C83">
        <w:trPr>
          <w:trHeight w:val="20"/>
        </w:trPr>
        <w:tc>
          <w:tcPr>
            <w:tcW w:w="1759" w:type="pct"/>
            <w:tcBorders>
              <w:top w:val="nil"/>
              <w:left w:val="nil"/>
              <w:bottom w:val="nil"/>
              <w:right w:val="nil"/>
            </w:tcBorders>
            <w:shd w:val="clear" w:color="auto" w:fill="auto"/>
            <w:noWrap/>
            <w:vAlign w:val="center"/>
            <w:hideMark/>
          </w:tcPr>
          <w:p w14:paraId="647071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572169.77</w:t>
            </w:r>
          </w:p>
        </w:tc>
        <w:tc>
          <w:tcPr>
            <w:tcW w:w="1759" w:type="pct"/>
            <w:tcBorders>
              <w:top w:val="nil"/>
              <w:left w:val="nil"/>
              <w:bottom w:val="nil"/>
              <w:right w:val="nil"/>
            </w:tcBorders>
            <w:shd w:val="clear" w:color="auto" w:fill="auto"/>
            <w:noWrap/>
            <w:vAlign w:val="center"/>
            <w:hideMark/>
          </w:tcPr>
          <w:p w14:paraId="48B50E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343110.86</w:t>
            </w:r>
          </w:p>
        </w:tc>
        <w:tc>
          <w:tcPr>
            <w:tcW w:w="1481" w:type="pct"/>
            <w:tcBorders>
              <w:top w:val="nil"/>
              <w:left w:val="nil"/>
              <w:bottom w:val="nil"/>
              <w:right w:val="nil"/>
            </w:tcBorders>
            <w:shd w:val="clear" w:color="auto" w:fill="auto"/>
            <w:noWrap/>
            <w:vAlign w:val="center"/>
            <w:hideMark/>
          </w:tcPr>
          <w:p w14:paraId="65094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15AB0327" w14:textId="77777777" w:rsidTr="00EF4C83">
        <w:trPr>
          <w:trHeight w:val="20"/>
        </w:trPr>
        <w:tc>
          <w:tcPr>
            <w:tcW w:w="1759" w:type="pct"/>
            <w:tcBorders>
              <w:top w:val="nil"/>
              <w:left w:val="nil"/>
              <w:bottom w:val="nil"/>
              <w:right w:val="nil"/>
            </w:tcBorders>
            <w:shd w:val="clear" w:color="auto" w:fill="auto"/>
            <w:noWrap/>
            <w:vAlign w:val="center"/>
            <w:hideMark/>
          </w:tcPr>
          <w:p w14:paraId="6ECEBD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572168.95</w:t>
            </w:r>
          </w:p>
        </w:tc>
        <w:tc>
          <w:tcPr>
            <w:tcW w:w="1759" w:type="pct"/>
            <w:tcBorders>
              <w:top w:val="nil"/>
              <w:left w:val="nil"/>
              <w:bottom w:val="nil"/>
              <w:right w:val="nil"/>
            </w:tcBorders>
            <w:shd w:val="clear" w:color="auto" w:fill="auto"/>
            <w:noWrap/>
            <w:vAlign w:val="center"/>
            <w:hideMark/>
          </w:tcPr>
          <w:p w14:paraId="0C3B08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343110.72</w:t>
            </w:r>
          </w:p>
        </w:tc>
        <w:tc>
          <w:tcPr>
            <w:tcW w:w="1481" w:type="pct"/>
            <w:tcBorders>
              <w:top w:val="nil"/>
              <w:left w:val="nil"/>
              <w:bottom w:val="nil"/>
              <w:right w:val="nil"/>
            </w:tcBorders>
            <w:shd w:val="clear" w:color="auto" w:fill="auto"/>
            <w:noWrap/>
            <w:vAlign w:val="center"/>
            <w:hideMark/>
          </w:tcPr>
          <w:p w14:paraId="4FD0BB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4F2A2510" w14:textId="77777777" w:rsidTr="00EF4C83">
        <w:trPr>
          <w:trHeight w:val="20"/>
        </w:trPr>
        <w:tc>
          <w:tcPr>
            <w:tcW w:w="1759" w:type="pct"/>
            <w:tcBorders>
              <w:top w:val="nil"/>
              <w:left w:val="nil"/>
              <w:bottom w:val="nil"/>
              <w:right w:val="nil"/>
            </w:tcBorders>
            <w:shd w:val="clear" w:color="auto" w:fill="auto"/>
            <w:noWrap/>
            <w:vAlign w:val="center"/>
            <w:hideMark/>
          </w:tcPr>
          <w:p w14:paraId="5CA49E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572164.03</w:t>
            </w:r>
          </w:p>
        </w:tc>
        <w:tc>
          <w:tcPr>
            <w:tcW w:w="1759" w:type="pct"/>
            <w:tcBorders>
              <w:top w:val="nil"/>
              <w:left w:val="nil"/>
              <w:bottom w:val="nil"/>
              <w:right w:val="nil"/>
            </w:tcBorders>
            <w:shd w:val="clear" w:color="auto" w:fill="auto"/>
            <w:noWrap/>
            <w:vAlign w:val="center"/>
            <w:hideMark/>
          </w:tcPr>
          <w:p w14:paraId="3259A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343105.29</w:t>
            </w:r>
          </w:p>
        </w:tc>
        <w:tc>
          <w:tcPr>
            <w:tcW w:w="1481" w:type="pct"/>
            <w:tcBorders>
              <w:top w:val="nil"/>
              <w:left w:val="nil"/>
              <w:bottom w:val="nil"/>
              <w:right w:val="nil"/>
            </w:tcBorders>
            <w:shd w:val="clear" w:color="auto" w:fill="auto"/>
            <w:noWrap/>
            <w:vAlign w:val="center"/>
            <w:hideMark/>
          </w:tcPr>
          <w:p w14:paraId="35531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7F954266" w14:textId="77777777" w:rsidTr="00EF4C83">
        <w:trPr>
          <w:trHeight w:val="20"/>
        </w:trPr>
        <w:tc>
          <w:tcPr>
            <w:tcW w:w="1759" w:type="pct"/>
            <w:tcBorders>
              <w:top w:val="nil"/>
              <w:left w:val="nil"/>
              <w:bottom w:val="nil"/>
              <w:right w:val="nil"/>
            </w:tcBorders>
            <w:shd w:val="clear" w:color="auto" w:fill="auto"/>
            <w:noWrap/>
            <w:vAlign w:val="center"/>
            <w:hideMark/>
          </w:tcPr>
          <w:p w14:paraId="1EDCA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572156.58</w:t>
            </w:r>
          </w:p>
        </w:tc>
        <w:tc>
          <w:tcPr>
            <w:tcW w:w="1759" w:type="pct"/>
            <w:tcBorders>
              <w:top w:val="nil"/>
              <w:left w:val="nil"/>
              <w:bottom w:val="nil"/>
              <w:right w:val="nil"/>
            </w:tcBorders>
            <w:shd w:val="clear" w:color="auto" w:fill="auto"/>
            <w:noWrap/>
            <w:vAlign w:val="center"/>
            <w:hideMark/>
          </w:tcPr>
          <w:p w14:paraId="13328B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343098.62</w:t>
            </w:r>
          </w:p>
        </w:tc>
        <w:tc>
          <w:tcPr>
            <w:tcW w:w="1481" w:type="pct"/>
            <w:tcBorders>
              <w:top w:val="nil"/>
              <w:left w:val="nil"/>
              <w:bottom w:val="nil"/>
              <w:right w:val="nil"/>
            </w:tcBorders>
            <w:shd w:val="clear" w:color="auto" w:fill="auto"/>
            <w:noWrap/>
            <w:vAlign w:val="center"/>
            <w:hideMark/>
          </w:tcPr>
          <w:p w14:paraId="151271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09FBC1B1" w14:textId="77777777" w:rsidTr="00EF4C83">
        <w:trPr>
          <w:trHeight w:val="20"/>
        </w:trPr>
        <w:tc>
          <w:tcPr>
            <w:tcW w:w="1759" w:type="pct"/>
            <w:tcBorders>
              <w:top w:val="nil"/>
              <w:left w:val="nil"/>
              <w:bottom w:val="nil"/>
              <w:right w:val="nil"/>
            </w:tcBorders>
            <w:shd w:val="clear" w:color="auto" w:fill="auto"/>
            <w:noWrap/>
            <w:vAlign w:val="center"/>
            <w:hideMark/>
          </w:tcPr>
          <w:p w14:paraId="1C2135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572153.66</w:t>
            </w:r>
          </w:p>
        </w:tc>
        <w:tc>
          <w:tcPr>
            <w:tcW w:w="1759" w:type="pct"/>
            <w:tcBorders>
              <w:top w:val="nil"/>
              <w:left w:val="nil"/>
              <w:bottom w:val="nil"/>
              <w:right w:val="nil"/>
            </w:tcBorders>
            <w:shd w:val="clear" w:color="auto" w:fill="auto"/>
            <w:noWrap/>
            <w:vAlign w:val="center"/>
            <w:hideMark/>
          </w:tcPr>
          <w:p w14:paraId="411E63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343096.07</w:t>
            </w:r>
          </w:p>
        </w:tc>
        <w:tc>
          <w:tcPr>
            <w:tcW w:w="1481" w:type="pct"/>
            <w:tcBorders>
              <w:top w:val="nil"/>
              <w:left w:val="nil"/>
              <w:bottom w:val="nil"/>
              <w:right w:val="nil"/>
            </w:tcBorders>
            <w:shd w:val="clear" w:color="auto" w:fill="auto"/>
            <w:noWrap/>
            <w:vAlign w:val="center"/>
            <w:hideMark/>
          </w:tcPr>
          <w:p w14:paraId="45E555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699A93A9" w14:textId="77777777" w:rsidTr="00EF4C83">
        <w:trPr>
          <w:trHeight w:val="20"/>
        </w:trPr>
        <w:tc>
          <w:tcPr>
            <w:tcW w:w="1759" w:type="pct"/>
            <w:tcBorders>
              <w:top w:val="nil"/>
              <w:left w:val="nil"/>
              <w:bottom w:val="nil"/>
              <w:right w:val="nil"/>
            </w:tcBorders>
            <w:shd w:val="clear" w:color="auto" w:fill="auto"/>
            <w:noWrap/>
            <w:vAlign w:val="center"/>
            <w:hideMark/>
          </w:tcPr>
          <w:p w14:paraId="1A425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572148.37</w:t>
            </w:r>
          </w:p>
        </w:tc>
        <w:tc>
          <w:tcPr>
            <w:tcW w:w="1759" w:type="pct"/>
            <w:tcBorders>
              <w:top w:val="nil"/>
              <w:left w:val="nil"/>
              <w:bottom w:val="nil"/>
              <w:right w:val="nil"/>
            </w:tcBorders>
            <w:shd w:val="clear" w:color="auto" w:fill="auto"/>
            <w:noWrap/>
            <w:vAlign w:val="center"/>
            <w:hideMark/>
          </w:tcPr>
          <w:p w14:paraId="7DEE03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343091.06</w:t>
            </w:r>
          </w:p>
        </w:tc>
        <w:tc>
          <w:tcPr>
            <w:tcW w:w="1481" w:type="pct"/>
            <w:tcBorders>
              <w:top w:val="nil"/>
              <w:left w:val="nil"/>
              <w:bottom w:val="nil"/>
              <w:right w:val="nil"/>
            </w:tcBorders>
            <w:shd w:val="clear" w:color="auto" w:fill="auto"/>
            <w:noWrap/>
            <w:vAlign w:val="center"/>
            <w:hideMark/>
          </w:tcPr>
          <w:p w14:paraId="2EFAE1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191BA06D" w14:textId="77777777" w:rsidTr="00EF4C83">
        <w:trPr>
          <w:trHeight w:val="20"/>
        </w:trPr>
        <w:tc>
          <w:tcPr>
            <w:tcW w:w="1759" w:type="pct"/>
            <w:tcBorders>
              <w:top w:val="nil"/>
              <w:left w:val="nil"/>
              <w:bottom w:val="nil"/>
              <w:right w:val="nil"/>
            </w:tcBorders>
            <w:shd w:val="clear" w:color="auto" w:fill="auto"/>
            <w:noWrap/>
            <w:vAlign w:val="center"/>
            <w:hideMark/>
          </w:tcPr>
          <w:p w14:paraId="6A1FA5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572145.54</w:t>
            </w:r>
          </w:p>
        </w:tc>
        <w:tc>
          <w:tcPr>
            <w:tcW w:w="1759" w:type="pct"/>
            <w:tcBorders>
              <w:top w:val="nil"/>
              <w:left w:val="nil"/>
              <w:bottom w:val="nil"/>
              <w:right w:val="nil"/>
            </w:tcBorders>
            <w:shd w:val="clear" w:color="auto" w:fill="auto"/>
            <w:noWrap/>
            <w:vAlign w:val="center"/>
            <w:hideMark/>
          </w:tcPr>
          <w:p w14:paraId="5B2A1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343088.20</w:t>
            </w:r>
          </w:p>
        </w:tc>
        <w:tc>
          <w:tcPr>
            <w:tcW w:w="1481" w:type="pct"/>
            <w:tcBorders>
              <w:top w:val="nil"/>
              <w:left w:val="nil"/>
              <w:bottom w:val="nil"/>
              <w:right w:val="nil"/>
            </w:tcBorders>
            <w:shd w:val="clear" w:color="auto" w:fill="auto"/>
            <w:noWrap/>
            <w:vAlign w:val="center"/>
            <w:hideMark/>
          </w:tcPr>
          <w:p w14:paraId="78777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71F5E775" w14:textId="77777777" w:rsidTr="00EF4C83">
        <w:trPr>
          <w:trHeight w:val="20"/>
        </w:trPr>
        <w:tc>
          <w:tcPr>
            <w:tcW w:w="1759" w:type="pct"/>
            <w:tcBorders>
              <w:top w:val="nil"/>
              <w:left w:val="nil"/>
              <w:bottom w:val="nil"/>
              <w:right w:val="nil"/>
            </w:tcBorders>
            <w:shd w:val="clear" w:color="auto" w:fill="auto"/>
            <w:noWrap/>
            <w:vAlign w:val="center"/>
            <w:hideMark/>
          </w:tcPr>
          <w:p w14:paraId="53E62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572143.64</w:t>
            </w:r>
          </w:p>
        </w:tc>
        <w:tc>
          <w:tcPr>
            <w:tcW w:w="1759" w:type="pct"/>
            <w:tcBorders>
              <w:top w:val="nil"/>
              <w:left w:val="nil"/>
              <w:bottom w:val="nil"/>
              <w:right w:val="nil"/>
            </w:tcBorders>
            <w:shd w:val="clear" w:color="auto" w:fill="auto"/>
            <w:noWrap/>
            <w:vAlign w:val="center"/>
            <w:hideMark/>
          </w:tcPr>
          <w:p w14:paraId="401E8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343086.32</w:t>
            </w:r>
          </w:p>
        </w:tc>
        <w:tc>
          <w:tcPr>
            <w:tcW w:w="1481" w:type="pct"/>
            <w:tcBorders>
              <w:top w:val="nil"/>
              <w:left w:val="nil"/>
              <w:bottom w:val="nil"/>
              <w:right w:val="nil"/>
            </w:tcBorders>
            <w:shd w:val="clear" w:color="auto" w:fill="auto"/>
            <w:noWrap/>
            <w:vAlign w:val="center"/>
            <w:hideMark/>
          </w:tcPr>
          <w:p w14:paraId="6ED810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273A8766" w14:textId="77777777" w:rsidTr="00EF4C83">
        <w:trPr>
          <w:trHeight w:val="20"/>
        </w:trPr>
        <w:tc>
          <w:tcPr>
            <w:tcW w:w="1759" w:type="pct"/>
            <w:tcBorders>
              <w:top w:val="nil"/>
              <w:left w:val="nil"/>
              <w:bottom w:val="nil"/>
              <w:right w:val="nil"/>
            </w:tcBorders>
            <w:shd w:val="clear" w:color="auto" w:fill="auto"/>
            <w:noWrap/>
            <w:vAlign w:val="center"/>
            <w:hideMark/>
          </w:tcPr>
          <w:p w14:paraId="01BD68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572140.66</w:t>
            </w:r>
          </w:p>
        </w:tc>
        <w:tc>
          <w:tcPr>
            <w:tcW w:w="1759" w:type="pct"/>
            <w:tcBorders>
              <w:top w:val="nil"/>
              <w:left w:val="nil"/>
              <w:bottom w:val="nil"/>
              <w:right w:val="nil"/>
            </w:tcBorders>
            <w:shd w:val="clear" w:color="auto" w:fill="auto"/>
            <w:noWrap/>
            <w:vAlign w:val="center"/>
            <w:hideMark/>
          </w:tcPr>
          <w:p w14:paraId="5A4C4C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343083.77</w:t>
            </w:r>
          </w:p>
        </w:tc>
        <w:tc>
          <w:tcPr>
            <w:tcW w:w="1481" w:type="pct"/>
            <w:tcBorders>
              <w:top w:val="nil"/>
              <w:left w:val="nil"/>
              <w:bottom w:val="nil"/>
              <w:right w:val="nil"/>
            </w:tcBorders>
            <w:shd w:val="clear" w:color="auto" w:fill="auto"/>
            <w:noWrap/>
            <w:vAlign w:val="center"/>
            <w:hideMark/>
          </w:tcPr>
          <w:p w14:paraId="3C265F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7D192CAF" w14:textId="77777777" w:rsidTr="00EF4C83">
        <w:trPr>
          <w:trHeight w:val="20"/>
        </w:trPr>
        <w:tc>
          <w:tcPr>
            <w:tcW w:w="1759" w:type="pct"/>
            <w:tcBorders>
              <w:top w:val="nil"/>
              <w:left w:val="nil"/>
              <w:bottom w:val="nil"/>
              <w:right w:val="nil"/>
            </w:tcBorders>
            <w:shd w:val="clear" w:color="auto" w:fill="auto"/>
            <w:noWrap/>
            <w:vAlign w:val="center"/>
            <w:hideMark/>
          </w:tcPr>
          <w:p w14:paraId="0B692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572125.13</w:t>
            </w:r>
          </w:p>
        </w:tc>
        <w:tc>
          <w:tcPr>
            <w:tcW w:w="1759" w:type="pct"/>
            <w:tcBorders>
              <w:top w:val="nil"/>
              <w:left w:val="nil"/>
              <w:bottom w:val="nil"/>
              <w:right w:val="nil"/>
            </w:tcBorders>
            <w:shd w:val="clear" w:color="auto" w:fill="auto"/>
            <w:noWrap/>
            <w:vAlign w:val="center"/>
            <w:hideMark/>
          </w:tcPr>
          <w:p w14:paraId="5B800D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343070.58</w:t>
            </w:r>
          </w:p>
        </w:tc>
        <w:tc>
          <w:tcPr>
            <w:tcW w:w="1481" w:type="pct"/>
            <w:tcBorders>
              <w:top w:val="nil"/>
              <w:left w:val="nil"/>
              <w:bottom w:val="nil"/>
              <w:right w:val="nil"/>
            </w:tcBorders>
            <w:shd w:val="clear" w:color="auto" w:fill="auto"/>
            <w:noWrap/>
            <w:vAlign w:val="center"/>
            <w:hideMark/>
          </w:tcPr>
          <w:p w14:paraId="5AA4BD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3FEE74D9" w14:textId="77777777" w:rsidTr="00EF4C83">
        <w:trPr>
          <w:trHeight w:val="20"/>
        </w:trPr>
        <w:tc>
          <w:tcPr>
            <w:tcW w:w="1759" w:type="pct"/>
            <w:tcBorders>
              <w:top w:val="nil"/>
              <w:left w:val="nil"/>
              <w:bottom w:val="nil"/>
              <w:right w:val="nil"/>
            </w:tcBorders>
            <w:shd w:val="clear" w:color="auto" w:fill="auto"/>
            <w:noWrap/>
            <w:vAlign w:val="center"/>
            <w:hideMark/>
          </w:tcPr>
          <w:p w14:paraId="49D42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572111.95</w:t>
            </w:r>
          </w:p>
        </w:tc>
        <w:tc>
          <w:tcPr>
            <w:tcW w:w="1759" w:type="pct"/>
            <w:tcBorders>
              <w:top w:val="nil"/>
              <w:left w:val="nil"/>
              <w:bottom w:val="nil"/>
              <w:right w:val="nil"/>
            </w:tcBorders>
            <w:shd w:val="clear" w:color="auto" w:fill="auto"/>
            <w:noWrap/>
            <w:vAlign w:val="center"/>
            <w:hideMark/>
          </w:tcPr>
          <w:p w14:paraId="6A2907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343059.04</w:t>
            </w:r>
          </w:p>
        </w:tc>
        <w:tc>
          <w:tcPr>
            <w:tcW w:w="1481" w:type="pct"/>
            <w:tcBorders>
              <w:top w:val="nil"/>
              <w:left w:val="nil"/>
              <w:bottom w:val="nil"/>
              <w:right w:val="nil"/>
            </w:tcBorders>
            <w:shd w:val="clear" w:color="auto" w:fill="auto"/>
            <w:noWrap/>
            <w:vAlign w:val="center"/>
            <w:hideMark/>
          </w:tcPr>
          <w:p w14:paraId="43055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3A5B6C56" w14:textId="77777777" w:rsidTr="00EF4C83">
        <w:trPr>
          <w:trHeight w:val="20"/>
        </w:trPr>
        <w:tc>
          <w:tcPr>
            <w:tcW w:w="1759" w:type="pct"/>
            <w:tcBorders>
              <w:top w:val="nil"/>
              <w:left w:val="nil"/>
              <w:bottom w:val="nil"/>
              <w:right w:val="nil"/>
            </w:tcBorders>
            <w:shd w:val="clear" w:color="auto" w:fill="auto"/>
            <w:noWrap/>
            <w:vAlign w:val="center"/>
            <w:hideMark/>
          </w:tcPr>
          <w:p w14:paraId="3A057D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572105.09</w:t>
            </w:r>
          </w:p>
        </w:tc>
        <w:tc>
          <w:tcPr>
            <w:tcW w:w="1759" w:type="pct"/>
            <w:tcBorders>
              <w:top w:val="nil"/>
              <w:left w:val="nil"/>
              <w:bottom w:val="nil"/>
              <w:right w:val="nil"/>
            </w:tcBorders>
            <w:shd w:val="clear" w:color="auto" w:fill="auto"/>
            <w:noWrap/>
            <w:vAlign w:val="center"/>
            <w:hideMark/>
          </w:tcPr>
          <w:p w14:paraId="7FBDBA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343053.71</w:t>
            </w:r>
          </w:p>
        </w:tc>
        <w:tc>
          <w:tcPr>
            <w:tcW w:w="1481" w:type="pct"/>
            <w:tcBorders>
              <w:top w:val="nil"/>
              <w:left w:val="nil"/>
              <w:bottom w:val="nil"/>
              <w:right w:val="nil"/>
            </w:tcBorders>
            <w:shd w:val="clear" w:color="auto" w:fill="auto"/>
            <w:noWrap/>
            <w:vAlign w:val="center"/>
            <w:hideMark/>
          </w:tcPr>
          <w:p w14:paraId="2CA112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461D1A19" w14:textId="77777777" w:rsidTr="00EF4C83">
        <w:trPr>
          <w:trHeight w:val="20"/>
        </w:trPr>
        <w:tc>
          <w:tcPr>
            <w:tcW w:w="1759" w:type="pct"/>
            <w:tcBorders>
              <w:top w:val="nil"/>
              <w:left w:val="nil"/>
              <w:bottom w:val="nil"/>
              <w:right w:val="nil"/>
            </w:tcBorders>
            <w:shd w:val="clear" w:color="auto" w:fill="auto"/>
            <w:noWrap/>
            <w:vAlign w:val="center"/>
            <w:hideMark/>
          </w:tcPr>
          <w:p w14:paraId="6057F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572093.93</w:t>
            </w:r>
          </w:p>
        </w:tc>
        <w:tc>
          <w:tcPr>
            <w:tcW w:w="1759" w:type="pct"/>
            <w:tcBorders>
              <w:top w:val="nil"/>
              <w:left w:val="nil"/>
              <w:bottom w:val="nil"/>
              <w:right w:val="nil"/>
            </w:tcBorders>
            <w:shd w:val="clear" w:color="auto" w:fill="auto"/>
            <w:noWrap/>
            <w:vAlign w:val="center"/>
            <w:hideMark/>
          </w:tcPr>
          <w:p w14:paraId="28B69A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343041.76</w:t>
            </w:r>
          </w:p>
        </w:tc>
        <w:tc>
          <w:tcPr>
            <w:tcW w:w="1481" w:type="pct"/>
            <w:tcBorders>
              <w:top w:val="nil"/>
              <w:left w:val="nil"/>
              <w:bottom w:val="nil"/>
              <w:right w:val="nil"/>
            </w:tcBorders>
            <w:shd w:val="clear" w:color="auto" w:fill="auto"/>
            <w:noWrap/>
            <w:vAlign w:val="center"/>
            <w:hideMark/>
          </w:tcPr>
          <w:p w14:paraId="0061E1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61692DD3" w14:textId="77777777" w:rsidTr="00EF4C83">
        <w:trPr>
          <w:trHeight w:val="20"/>
        </w:trPr>
        <w:tc>
          <w:tcPr>
            <w:tcW w:w="1759" w:type="pct"/>
            <w:tcBorders>
              <w:top w:val="nil"/>
              <w:left w:val="nil"/>
              <w:bottom w:val="nil"/>
              <w:right w:val="nil"/>
            </w:tcBorders>
            <w:shd w:val="clear" w:color="auto" w:fill="auto"/>
            <w:noWrap/>
            <w:vAlign w:val="center"/>
            <w:hideMark/>
          </w:tcPr>
          <w:p w14:paraId="657F0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572083.75</w:t>
            </w:r>
          </w:p>
        </w:tc>
        <w:tc>
          <w:tcPr>
            <w:tcW w:w="1759" w:type="pct"/>
            <w:tcBorders>
              <w:top w:val="nil"/>
              <w:left w:val="nil"/>
              <w:bottom w:val="nil"/>
              <w:right w:val="nil"/>
            </w:tcBorders>
            <w:shd w:val="clear" w:color="auto" w:fill="auto"/>
            <w:noWrap/>
            <w:vAlign w:val="center"/>
            <w:hideMark/>
          </w:tcPr>
          <w:p w14:paraId="55DB7F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343036.62</w:t>
            </w:r>
          </w:p>
        </w:tc>
        <w:tc>
          <w:tcPr>
            <w:tcW w:w="1481" w:type="pct"/>
            <w:tcBorders>
              <w:top w:val="nil"/>
              <w:left w:val="nil"/>
              <w:bottom w:val="nil"/>
              <w:right w:val="nil"/>
            </w:tcBorders>
            <w:shd w:val="clear" w:color="auto" w:fill="auto"/>
            <w:noWrap/>
            <w:vAlign w:val="center"/>
            <w:hideMark/>
          </w:tcPr>
          <w:p w14:paraId="60B38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547A0B30" w14:textId="77777777" w:rsidTr="00EF4C83">
        <w:trPr>
          <w:trHeight w:val="20"/>
        </w:trPr>
        <w:tc>
          <w:tcPr>
            <w:tcW w:w="1759" w:type="pct"/>
            <w:tcBorders>
              <w:top w:val="nil"/>
              <w:left w:val="nil"/>
              <w:bottom w:val="nil"/>
              <w:right w:val="nil"/>
            </w:tcBorders>
            <w:shd w:val="clear" w:color="auto" w:fill="auto"/>
            <w:noWrap/>
            <w:vAlign w:val="center"/>
            <w:hideMark/>
          </w:tcPr>
          <w:p w14:paraId="1B0FDA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572071.42</w:t>
            </w:r>
          </w:p>
        </w:tc>
        <w:tc>
          <w:tcPr>
            <w:tcW w:w="1759" w:type="pct"/>
            <w:tcBorders>
              <w:top w:val="nil"/>
              <w:left w:val="nil"/>
              <w:bottom w:val="nil"/>
              <w:right w:val="nil"/>
            </w:tcBorders>
            <w:shd w:val="clear" w:color="auto" w:fill="auto"/>
            <w:noWrap/>
            <w:vAlign w:val="center"/>
            <w:hideMark/>
          </w:tcPr>
          <w:p w14:paraId="4A3AB1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343044.34</w:t>
            </w:r>
          </w:p>
        </w:tc>
        <w:tc>
          <w:tcPr>
            <w:tcW w:w="1481" w:type="pct"/>
            <w:tcBorders>
              <w:top w:val="nil"/>
              <w:left w:val="nil"/>
              <w:bottom w:val="nil"/>
              <w:right w:val="nil"/>
            </w:tcBorders>
            <w:shd w:val="clear" w:color="auto" w:fill="auto"/>
            <w:noWrap/>
            <w:vAlign w:val="center"/>
            <w:hideMark/>
          </w:tcPr>
          <w:p w14:paraId="48A747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452BA097" w14:textId="77777777" w:rsidTr="00EF4C83">
        <w:trPr>
          <w:trHeight w:val="20"/>
        </w:trPr>
        <w:tc>
          <w:tcPr>
            <w:tcW w:w="1759" w:type="pct"/>
            <w:tcBorders>
              <w:top w:val="nil"/>
              <w:left w:val="nil"/>
              <w:bottom w:val="nil"/>
              <w:right w:val="nil"/>
            </w:tcBorders>
            <w:shd w:val="clear" w:color="auto" w:fill="auto"/>
            <w:noWrap/>
            <w:vAlign w:val="center"/>
            <w:hideMark/>
          </w:tcPr>
          <w:p w14:paraId="690C25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572066.80</w:t>
            </w:r>
          </w:p>
        </w:tc>
        <w:tc>
          <w:tcPr>
            <w:tcW w:w="1759" w:type="pct"/>
            <w:tcBorders>
              <w:top w:val="nil"/>
              <w:left w:val="nil"/>
              <w:bottom w:val="nil"/>
              <w:right w:val="nil"/>
            </w:tcBorders>
            <w:shd w:val="clear" w:color="auto" w:fill="auto"/>
            <w:noWrap/>
            <w:vAlign w:val="center"/>
            <w:hideMark/>
          </w:tcPr>
          <w:p w14:paraId="120688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343049.57</w:t>
            </w:r>
          </w:p>
        </w:tc>
        <w:tc>
          <w:tcPr>
            <w:tcW w:w="1481" w:type="pct"/>
            <w:tcBorders>
              <w:top w:val="nil"/>
              <w:left w:val="nil"/>
              <w:bottom w:val="nil"/>
              <w:right w:val="nil"/>
            </w:tcBorders>
            <w:shd w:val="clear" w:color="auto" w:fill="auto"/>
            <w:noWrap/>
            <w:vAlign w:val="center"/>
            <w:hideMark/>
          </w:tcPr>
          <w:p w14:paraId="1FB02F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20D32152" w14:textId="77777777" w:rsidTr="00EF4C83">
        <w:trPr>
          <w:trHeight w:val="20"/>
        </w:trPr>
        <w:tc>
          <w:tcPr>
            <w:tcW w:w="1759" w:type="pct"/>
            <w:tcBorders>
              <w:top w:val="nil"/>
              <w:left w:val="nil"/>
              <w:bottom w:val="nil"/>
              <w:right w:val="nil"/>
            </w:tcBorders>
            <w:shd w:val="clear" w:color="auto" w:fill="auto"/>
            <w:noWrap/>
            <w:vAlign w:val="center"/>
            <w:hideMark/>
          </w:tcPr>
          <w:p w14:paraId="35BCA6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572374.57</w:t>
            </w:r>
          </w:p>
        </w:tc>
        <w:tc>
          <w:tcPr>
            <w:tcW w:w="1759" w:type="pct"/>
            <w:tcBorders>
              <w:top w:val="nil"/>
              <w:left w:val="nil"/>
              <w:bottom w:val="nil"/>
              <w:right w:val="nil"/>
            </w:tcBorders>
            <w:shd w:val="clear" w:color="auto" w:fill="auto"/>
            <w:noWrap/>
            <w:vAlign w:val="center"/>
            <w:hideMark/>
          </w:tcPr>
          <w:p w14:paraId="21507B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344795.32</w:t>
            </w:r>
          </w:p>
        </w:tc>
        <w:tc>
          <w:tcPr>
            <w:tcW w:w="1481" w:type="pct"/>
            <w:tcBorders>
              <w:top w:val="nil"/>
              <w:left w:val="nil"/>
              <w:bottom w:val="nil"/>
              <w:right w:val="nil"/>
            </w:tcBorders>
            <w:shd w:val="clear" w:color="auto" w:fill="auto"/>
            <w:noWrap/>
            <w:vAlign w:val="center"/>
            <w:hideMark/>
          </w:tcPr>
          <w:p w14:paraId="27A931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111.96</w:t>
            </w:r>
          </w:p>
        </w:tc>
      </w:tr>
      <w:tr w:rsidR="00EF4C83" w:rsidRPr="00EF4C83" w14:paraId="6FE232C7" w14:textId="77777777" w:rsidTr="00EF4C83">
        <w:trPr>
          <w:trHeight w:val="20"/>
        </w:trPr>
        <w:tc>
          <w:tcPr>
            <w:tcW w:w="1759" w:type="pct"/>
            <w:tcBorders>
              <w:top w:val="nil"/>
              <w:left w:val="nil"/>
              <w:bottom w:val="nil"/>
              <w:right w:val="nil"/>
            </w:tcBorders>
            <w:shd w:val="clear" w:color="auto" w:fill="auto"/>
            <w:noWrap/>
            <w:vAlign w:val="center"/>
            <w:hideMark/>
          </w:tcPr>
          <w:p w14:paraId="5EB1F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572860.71</w:t>
            </w:r>
          </w:p>
        </w:tc>
        <w:tc>
          <w:tcPr>
            <w:tcW w:w="1759" w:type="pct"/>
            <w:tcBorders>
              <w:top w:val="nil"/>
              <w:left w:val="nil"/>
              <w:bottom w:val="nil"/>
              <w:right w:val="nil"/>
            </w:tcBorders>
            <w:shd w:val="clear" w:color="auto" w:fill="auto"/>
            <w:noWrap/>
            <w:vAlign w:val="center"/>
            <w:hideMark/>
          </w:tcPr>
          <w:p w14:paraId="6D1171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344368.07</w:t>
            </w:r>
          </w:p>
        </w:tc>
        <w:tc>
          <w:tcPr>
            <w:tcW w:w="1481" w:type="pct"/>
            <w:tcBorders>
              <w:top w:val="nil"/>
              <w:left w:val="nil"/>
              <w:bottom w:val="nil"/>
              <w:right w:val="nil"/>
            </w:tcBorders>
            <w:shd w:val="clear" w:color="auto" w:fill="auto"/>
            <w:noWrap/>
            <w:vAlign w:val="center"/>
            <w:hideMark/>
          </w:tcPr>
          <w:p w14:paraId="514C1C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7F7B5A73" w14:textId="77777777" w:rsidTr="00EF4C83">
        <w:trPr>
          <w:trHeight w:val="20"/>
        </w:trPr>
        <w:tc>
          <w:tcPr>
            <w:tcW w:w="1759" w:type="pct"/>
            <w:tcBorders>
              <w:top w:val="nil"/>
              <w:left w:val="nil"/>
              <w:bottom w:val="nil"/>
              <w:right w:val="nil"/>
            </w:tcBorders>
            <w:shd w:val="clear" w:color="auto" w:fill="auto"/>
            <w:noWrap/>
            <w:vAlign w:val="center"/>
            <w:hideMark/>
          </w:tcPr>
          <w:p w14:paraId="53C2F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572861.39</w:t>
            </w:r>
          </w:p>
        </w:tc>
        <w:tc>
          <w:tcPr>
            <w:tcW w:w="1759" w:type="pct"/>
            <w:tcBorders>
              <w:top w:val="nil"/>
              <w:left w:val="nil"/>
              <w:bottom w:val="nil"/>
              <w:right w:val="nil"/>
            </w:tcBorders>
            <w:shd w:val="clear" w:color="auto" w:fill="auto"/>
            <w:noWrap/>
            <w:vAlign w:val="center"/>
            <w:hideMark/>
          </w:tcPr>
          <w:p w14:paraId="79B98D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344368.75</w:t>
            </w:r>
          </w:p>
        </w:tc>
        <w:tc>
          <w:tcPr>
            <w:tcW w:w="1481" w:type="pct"/>
            <w:tcBorders>
              <w:top w:val="nil"/>
              <w:left w:val="nil"/>
              <w:bottom w:val="nil"/>
              <w:right w:val="nil"/>
            </w:tcBorders>
            <w:shd w:val="clear" w:color="auto" w:fill="auto"/>
            <w:noWrap/>
            <w:vAlign w:val="center"/>
            <w:hideMark/>
          </w:tcPr>
          <w:p w14:paraId="5E6FBB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110.54</w:t>
            </w:r>
          </w:p>
        </w:tc>
      </w:tr>
      <w:tr w:rsidR="00EF4C83" w:rsidRPr="00EF4C83" w14:paraId="24D4970A" w14:textId="77777777" w:rsidTr="00EF4C83">
        <w:trPr>
          <w:trHeight w:val="20"/>
        </w:trPr>
        <w:tc>
          <w:tcPr>
            <w:tcW w:w="1759" w:type="pct"/>
            <w:tcBorders>
              <w:top w:val="nil"/>
              <w:left w:val="nil"/>
              <w:bottom w:val="nil"/>
              <w:right w:val="nil"/>
            </w:tcBorders>
            <w:shd w:val="clear" w:color="auto" w:fill="auto"/>
            <w:noWrap/>
            <w:vAlign w:val="center"/>
            <w:hideMark/>
          </w:tcPr>
          <w:p w14:paraId="3A49F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572882.31</w:t>
            </w:r>
          </w:p>
        </w:tc>
        <w:tc>
          <w:tcPr>
            <w:tcW w:w="1759" w:type="pct"/>
            <w:tcBorders>
              <w:top w:val="nil"/>
              <w:left w:val="nil"/>
              <w:bottom w:val="nil"/>
              <w:right w:val="nil"/>
            </w:tcBorders>
            <w:shd w:val="clear" w:color="auto" w:fill="auto"/>
            <w:noWrap/>
            <w:vAlign w:val="center"/>
            <w:hideMark/>
          </w:tcPr>
          <w:p w14:paraId="42A897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344348.15</w:t>
            </w:r>
          </w:p>
        </w:tc>
        <w:tc>
          <w:tcPr>
            <w:tcW w:w="1481" w:type="pct"/>
            <w:tcBorders>
              <w:top w:val="nil"/>
              <w:left w:val="nil"/>
              <w:bottom w:val="nil"/>
              <w:right w:val="nil"/>
            </w:tcBorders>
            <w:shd w:val="clear" w:color="auto" w:fill="auto"/>
            <w:noWrap/>
            <w:vAlign w:val="center"/>
            <w:hideMark/>
          </w:tcPr>
          <w:p w14:paraId="58CBF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55E1718A" w14:textId="77777777" w:rsidTr="00EF4C83">
        <w:trPr>
          <w:trHeight w:val="20"/>
        </w:trPr>
        <w:tc>
          <w:tcPr>
            <w:tcW w:w="1759" w:type="pct"/>
            <w:tcBorders>
              <w:top w:val="nil"/>
              <w:left w:val="nil"/>
              <w:bottom w:val="nil"/>
              <w:right w:val="nil"/>
            </w:tcBorders>
            <w:shd w:val="clear" w:color="auto" w:fill="auto"/>
            <w:noWrap/>
            <w:vAlign w:val="center"/>
            <w:hideMark/>
          </w:tcPr>
          <w:p w14:paraId="0AB30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572884.40</w:t>
            </w:r>
          </w:p>
        </w:tc>
        <w:tc>
          <w:tcPr>
            <w:tcW w:w="1759" w:type="pct"/>
            <w:tcBorders>
              <w:top w:val="nil"/>
              <w:left w:val="nil"/>
              <w:bottom w:val="nil"/>
              <w:right w:val="nil"/>
            </w:tcBorders>
            <w:shd w:val="clear" w:color="auto" w:fill="auto"/>
            <w:noWrap/>
            <w:vAlign w:val="center"/>
            <w:hideMark/>
          </w:tcPr>
          <w:p w14:paraId="12287A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344345.41</w:t>
            </w:r>
          </w:p>
        </w:tc>
        <w:tc>
          <w:tcPr>
            <w:tcW w:w="1481" w:type="pct"/>
            <w:tcBorders>
              <w:top w:val="nil"/>
              <w:left w:val="nil"/>
              <w:bottom w:val="nil"/>
              <w:right w:val="nil"/>
            </w:tcBorders>
            <w:shd w:val="clear" w:color="auto" w:fill="auto"/>
            <w:noWrap/>
            <w:vAlign w:val="center"/>
            <w:hideMark/>
          </w:tcPr>
          <w:p w14:paraId="35E60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24CBF2EF" w14:textId="77777777" w:rsidTr="00EF4C83">
        <w:trPr>
          <w:trHeight w:val="20"/>
        </w:trPr>
        <w:tc>
          <w:tcPr>
            <w:tcW w:w="1759" w:type="pct"/>
            <w:tcBorders>
              <w:top w:val="nil"/>
              <w:left w:val="nil"/>
              <w:bottom w:val="nil"/>
              <w:right w:val="nil"/>
            </w:tcBorders>
            <w:shd w:val="clear" w:color="auto" w:fill="auto"/>
            <w:noWrap/>
            <w:vAlign w:val="center"/>
            <w:hideMark/>
          </w:tcPr>
          <w:p w14:paraId="44CD91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572903.81</w:t>
            </w:r>
          </w:p>
        </w:tc>
        <w:tc>
          <w:tcPr>
            <w:tcW w:w="1759" w:type="pct"/>
            <w:tcBorders>
              <w:top w:val="nil"/>
              <w:left w:val="nil"/>
              <w:bottom w:val="nil"/>
              <w:right w:val="nil"/>
            </w:tcBorders>
            <w:shd w:val="clear" w:color="auto" w:fill="auto"/>
            <w:noWrap/>
            <w:vAlign w:val="center"/>
            <w:hideMark/>
          </w:tcPr>
          <w:p w14:paraId="1D51CC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344312.46</w:t>
            </w:r>
          </w:p>
        </w:tc>
        <w:tc>
          <w:tcPr>
            <w:tcW w:w="1481" w:type="pct"/>
            <w:tcBorders>
              <w:top w:val="nil"/>
              <w:left w:val="nil"/>
              <w:bottom w:val="nil"/>
              <w:right w:val="nil"/>
            </w:tcBorders>
            <w:shd w:val="clear" w:color="auto" w:fill="auto"/>
            <w:noWrap/>
            <w:vAlign w:val="center"/>
            <w:hideMark/>
          </w:tcPr>
          <w:p w14:paraId="6613E8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05657D73" w14:textId="77777777" w:rsidTr="00EF4C83">
        <w:trPr>
          <w:trHeight w:val="20"/>
        </w:trPr>
        <w:tc>
          <w:tcPr>
            <w:tcW w:w="1759" w:type="pct"/>
            <w:tcBorders>
              <w:top w:val="nil"/>
              <w:left w:val="nil"/>
              <w:bottom w:val="nil"/>
              <w:right w:val="nil"/>
            </w:tcBorders>
            <w:shd w:val="clear" w:color="auto" w:fill="auto"/>
            <w:noWrap/>
            <w:vAlign w:val="center"/>
            <w:hideMark/>
          </w:tcPr>
          <w:p w14:paraId="3F339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572903.35</w:t>
            </w:r>
          </w:p>
        </w:tc>
        <w:tc>
          <w:tcPr>
            <w:tcW w:w="1759" w:type="pct"/>
            <w:tcBorders>
              <w:top w:val="nil"/>
              <w:left w:val="nil"/>
              <w:bottom w:val="nil"/>
              <w:right w:val="nil"/>
            </w:tcBorders>
            <w:shd w:val="clear" w:color="auto" w:fill="auto"/>
            <w:noWrap/>
            <w:vAlign w:val="center"/>
            <w:hideMark/>
          </w:tcPr>
          <w:p w14:paraId="388D72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344307.12</w:t>
            </w:r>
          </w:p>
        </w:tc>
        <w:tc>
          <w:tcPr>
            <w:tcW w:w="1481" w:type="pct"/>
            <w:tcBorders>
              <w:top w:val="nil"/>
              <w:left w:val="nil"/>
              <w:bottom w:val="nil"/>
              <w:right w:val="nil"/>
            </w:tcBorders>
            <w:shd w:val="clear" w:color="auto" w:fill="auto"/>
            <w:noWrap/>
            <w:vAlign w:val="center"/>
            <w:hideMark/>
          </w:tcPr>
          <w:p w14:paraId="257E9D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1864986E" w14:textId="77777777" w:rsidTr="00EF4C83">
        <w:trPr>
          <w:trHeight w:val="20"/>
        </w:trPr>
        <w:tc>
          <w:tcPr>
            <w:tcW w:w="1759" w:type="pct"/>
            <w:tcBorders>
              <w:top w:val="nil"/>
              <w:left w:val="nil"/>
              <w:bottom w:val="nil"/>
              <w:right w:val="nil"/>
            </w:tcBorders>
            <w:shd w:val="clear" w:color="auto" w:fill="auto"/>
            <w:noWrap/>
            <w:vAlign w:val="center"/>
            <w:hideMark/>
          </w:tcPr>
          <w:p w14:paraId="218A5C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572901.37</w:t>
            </w:r>
          </w:p>
        </w:tc>
        <w:tc>
          <w:tcPr>
            <w:tcW w:w="1759" w:type="pct"/>
            <w:tcBorders>
              <w:top w:val="nil"/>
              <w:left w:val="nil"/>
              <w:bottom w:val="nil"/>
              <w:right w:val="nil"/>
            </w:tcBorders>
            <w:shd w:val="clear" w:color="auto" w:fill="auto"/>
            <w:noWrap/>
            <w:vAlign w:val="center"/>
            <w:hideMark/>
          </w:tcPr>
          <w:p w14:paraId="540C5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344304.52</w:t>
            </w:r>
          </w:p>
        </w:tc>
        <w:tc>
          <w:tcPr>
            <w:tcW w:w="1481" w:type="pct"/>
            <w:tcBorders>
              <w:top w:val="nil"/>
              <w:left w:val="nil"/>
              <w:bottom w:val="nil"/>
              <w:right w:val="nil"/>
            </w:tcBorders>
            <w:shd w:val="clear" w:color="auto" w:fill="auto"/>
            <w:noWrap/>
            <w:vAlign w:val="center"/>
            <w:hideMark/>
          </w:tcPr>
          <w:p w14:paraId="79C868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0ECF4A90" w14:textId="77777777" w:rsidTr="00EF4C83">
        <w:trPr>
          <w:trHeight w:val="20"/>
        </w:trPr>
        <w:tc>
          <w:tcPr>
            <w:tcW w:w="1759" w:type="pct"/>
            <w:tcBorders>
              <w:top w:val="nil"/>
              <w:left w:val="nil"/>
              <w:bottom w:val="nil"/>
              <w:right w:val="nil"/>
            </w:tcBorders>
            <w:shd w:val="clear" w:color="auto" w:fill="auto"/>
            <w:noWrap/>
            <w:vAlign w:val="center"/>
            <w:hideMark/>
          </w:tcPr>
          <w:p w14:paraId="663876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572954.56</w:t>
            </w:r>
          </w:p>
        </w:tc>
        <w:tc>
          <w:tcPr>
            <w:tcW w:w="1759" w:type="pct"/>
            <w:tcBorders>
              <w:top w:val="nil"/>
              <w:left w:val="nil"/>
              <w:bottom w:val="nil"/>
              <w:right w:val="nil"/>
            </w:tcBorders>
            <w:shd w:val="clear" w:color="auto" w:fill="auto"/>
            <w:noWrap/>
            <w:vAlign w:val="center"/>
            <w:hideMark/>
          </w:tcPr>
          <w:p w14:paraId="1F352A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344157.47</w:t>
            </w:r>
          </w:p>
        </w:tc>
        <w:tc>
          <w:tcPr>
            <w:tcW w:w="1481" w:type="pct"/>
            <w:tcBorders>
              <w:top w:val="nil"/>
              <w:left w:val="nil"/>
              <w:bottom w:val="nil"/>
              <w:right w:val="nil"/>
            </w:tcBorders>
            <w:shd w:val="clear" w:color="auto" w:fill="auto"/>
            <w:noWrap/>
            <w:vAlign w:val="center"/>
            <w:hideMark/>
          </w:tcPr>
          <w:p w14:paraId="55B4A9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33195FD4" w14:textId="77777777" w:rsidTr="00EF4C83">
        <w:trPr>
          <w:trHeight w:val="20"/>
        </w:trPr>
        <w:tc>
          <w:tcPr>
            <w:tcW w:w="1759" w:type="pct"/>
            <w:tcBorders>
              <w:top w:val="nil"/>
              <w:left w:val="nil"/>
              <w:bottom w:val="nil"/>
              <w:right w:val="nil"/>
            </w:tcBorders>
            <w:shd w:val="clear" w:color="auto" w:fill="auto"/>
            <w:noWrap/>
            <w:vAlign w:val="center"/>
            <w:hideMark/>
          </w:tcPr>
          <w:p w14:paraId="416C1F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572952.57</w:t>
            </w:r>
          </w:p>
        </w:tc>
        <w:tc>
          <w:tcPr>
            <w:tcW w:w="1759" w:type="pct"/>
            <w:tcBorders>
              <w:top w:val="nil"/>
              <w:left w:val="nil"/>
              <w:bottom w:val="nil"/>
              <w:right w:val="nil"/>
            </w:tcBorders>
            <w:shd w:val="clear" w:color="auto" w:fill="auto"/>
            <w:noWrap/>
            <w:vAlign w:val="center"/>
            <w:hideMark/>
          </w:tcPr>
          <w:p w14:paraId="6BF3CE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344160.16</w:t>
            </w:r>
          </w:p>
        </w:tc>
        <w:tc>
          <w:tcPr>
            <w:tcW w:w="1481" w:type="pct"/>
            <w:tcBorders>
              <w:top w:val="nil"/>
              <w:left w:val="nil"/>
              <w:bottom w:val="nil"/>
              <w:right w:val="nil"/>
            </w:tcBorders>
            <w:shd w:val="clear" w:color="auto" w:fill="auto"/>
            <w:noWrap/>
            <w:vAlign w:val="center"/>
            <w:hideMark/>
          </w:tcPr>
          <w:p w14:paraId="0342C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7A14D9B2" w14:textId="77777777" w:rsidTr="00EF4C83">
        <w:trPr>
          <w:trHeight w:val="20"/>
        </w:trPr>
        <w:tc>
          <w:tcPr>
            <w:tcW w:w="1759" w:type="pct"/>
            <w:tcBorders>
              <w:top w:val="nil"/>
              <w:left w:val="nil"/>
              <w:bottom w:val="nil"/>
              <w:right w:val="nil"/>
            </w:tcBorders>
            <w:shd w:val="clear" w:color="auto" w:fill="auto"/>
            <w:noWrap/>
            <w:vAlign w:val="center"/>
            <w:hideMark/>
          </w:tcPr>
          <w:p w14:paraId="6F7E1C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572956.89</w:t>
            </w:r>
          </w:p>
        </w:tc>
        <w:tc>
          <w:tcPr>
            <w:tcW w:w="1759" w:type="pct"/>
            <w:tcBorders>
              <w:top w:val="nil"/>
              <w:left w:val="nil"/>
              <w:bottom w:val="nil"/>
              <w:right w:val="nil"/>
            </w:tcBorders>
            <w:shd w:val="clear" w:color="auto" w:fill="auto"/>
            <w:noWrap/>
            <w:vAlign w:val="center"/>
            <w:hideMark/>
          </w:tcPr>
          <w:p w14:paraId="540861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344155.82</w:t>
            </w:r>
          </w:p>
        </w:tc>
        <w:tc>
          <w:tcPr>
            <w:tcW w:w="1481" w:type="pct"/>
            <w:tcBorders>
              <w:top w:val="nil"/>
              <w:left w:val="nil"/>
              <w:bottom w:val="nil"/>
              <w:right w:val="nil"/>
            </w:tcBorders>
            <w:shd w:val="clear" w:color="auto" w:fill="auto"/>
            <w:noWrap/>
            <w:vAlign w:val="center"/>
            <w:hideMark/>
          </w:tcPr>
          <w:p w14:paraId="60856F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108.01</w:t>
            </w:r>
          </w:p>
        </w:tc>
      </w:tr>
      <w:tr w:rsidR="00EF4C83" w:rsidRPr="00EF4C83" w14:paraId="60AD5F99" w14:textId="77777777" w:rsidTr="00EF4C83">
        <w:trPr>
          <w:trHeight w:val="20"/>
        </w:trPr>
        <w:tc>
          <w:tcPr>
            <w:tcW w:w="1759" w:type="pct"/>
            <w:tcBorders>
              <w:top w:val="nil"/>
              <w:left w:val="nil"/>
              <w:bottom w:val="nil"/>
              <w:right w:val="nil"/>
            </w:tcBorders>
            <w:shd w:val="clear" w:color="auto" w:fill="auto"/>
            <w:noWrap/>
            <w:vAlign w:val="center"/>
            <w:hideMark/>
          </w:tcPr>
          <w:p w14:paraId="0CF076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572967.68</w:t>
            </w:r>
          </w:p>
        </w:tc>
        <w:tc>
          <w:tcPr>
            <w:tcW w:w="1759" w:type="pct"/>
            <w:tcBorders>
              <w:top w:val="nil"/>
              <w:left w:val="nil"/>
              <w:bottom w:val="nil"/>
              <w:right w:val="nil"/>
            </w:tcBorders>
            <w:shd w:val="clear" w:color="auto" w:fill="auto"/>
            <w:noWrap/>
            <w:vAlign w:val="center"/>
            <w:hideMark/>
          </w:tcPr>
          <w:p w14:paraId="7FF847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344167.81</w:t>
            </w:r>
          </w:p>
        </w:tc>
        <w:tc>
          <w:tcPr>
            <w:tcW w:w="1481" w:type="pct"/>
            <w:tcBorders>
              <w:top w:val="nil"/>
              <w:left w:val="nil"/>
              <w:bottom w:val="nil"/>
              <w:right w:val="nil"/>
            </w:tcBorders>
            <w:shd w:val="clear" w:color="auto" w:fill="auto"/>
            <w:noWrap/>
            <w:vAlign w:val="center"/>
            <w:hideMark/>
          </w:tcPr>
          <w:p w14:paraId="72D496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108.21</w:t>
            </w:r>
          </w:p>
        </w:tc>
      </w:tr>
      <w:tr w:rsidR="00EF4C83" w:rsidRPr="00EF4C83" w14:paraId="75B7208E" w14:textId="77777777" w:rsidTr="00EF4C83">
        <w:trPr>
          <w:trHeight w:val="20"/>
        </w:trPr>
        <w:tc>
          <w:tcPr>
            <w:tcW w:w="1759" w:type="pct"/>
            <w:tcBorders>
              <w:top w:val="nil"/>
              <w:left w:val="nil"/>
              <w:bottom w:val="nil"/>
              <w:right w:val="nil"/>
            </w:tcBorders>
            <w:shd w:val="clear" w:color="auto" w:fill="auto"/>
            <w:noWrap/>
            <w:vAlign w:val="center"/>
            <w:hideMark/>
          </w:tcPr>
          <w:p w14:paraId="763968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572964.64</w:t>
            </w:r>
          </w:p>
        </w:tc>
        <w:tc>
          <w:tcPr>
            <w:tcW w:w="1759" w:type="pct"/>
            <w:tcBorders>
              <w:top w:val="nil"/>
              <w:left w:val="nil"/>
              <w:bottom w:val="nil"/>
              <w:right w:val="nil"/>
            </w:tcBorders>
            <w:shd w:val="clear" w:color="auto" w:fill="auto"/>
            <w:noWrap/>
            <w:vAlign w:val="center"/>
            <w:hideMark/>
          </w:tcPr>
          <w:p w14:paraId="1366AF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344168.52</w:t>
            </w:r>
          </w:p>
        </w:tc>
        <w:tc>
          <w:tcPr>
            <w:tcW w:w="1481" w:type="pct"/>
            <w:tcBorders>
              <w:top w:val="nil"/>
              <w:left w:val="nil"/>
              <w:bottom w:val="nil"/>
              <w:right w:val="nil"/>
            </w:tcBorders>
            <w:shd w:val="clear" w:color="auto" w:fill="auto"/>
            <w:noWrap/>
            <w:vAlign w:val="center"/>
            <w:hideMark/>
          </w:tcPr>
          <w:p w14:paraId="655B2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042BBD37" w14:textId="77777777" w:rsidTr="00EF4C83">
        <w:trPr>
          <w:trHeight w:val="20"/>
        </w:trPr>
        <w:tc>
          <w:tcPr>
            <w:tcW w:w="1759" w:type="pct"/>
            <w:tcBorders>
              <w:top w:val="nil"/>
              <w:left w:val="nil"/>
              <w:bottom w:val="nil"/>
              <w:right w:val="nil"/>
            </w:tcBorders>
            <w:shd w:val="clear" w:color="auto" w:fill="auto"/>
            <w:noWrap/>
            <w:vAlign w:val="center"/>
            <w:hideMark/>
          </w:tcPr>
          <w:p w14:paraId="0D68DC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572960.25</w:t>
            </w:r>
          </w:p>
        </w:tc>
        <w:tc>
          <w:tcPr>
            <w:tcW w:w="1759" w:type="pct"/>
            <w:tcBorders>
              <w:top w:val="nil"/>
              <w:left w:val="nil"/>
              <w:bottom w:val="nil"/>
              <w:right w:val="nil"/>
            </w:tcBorders>
            <w:shd w:val="clear" w:color="auto" w:fill="auto"/>
            <w:noWrap/>
            <w:vAlign w:val="center"/>
            <w:hideMark/>
          </w:tcPr>
          <w:p w14:paraId="0AD65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344172.81</w:t>
            </w:r>
          </w:p>
        </w:tc>
        <w:tc>
          <w:tcPr>
            <w:tcW w:w="1481" w:type="pct"/>
            <w:tcBorders>
              <w:top w:val="nil"/>
              <w:left w:val="nil"/>
              <w:bottom w:val="nil"/>
              <w:right w:val="nil"/>
            </w:tcBorders>
            <w:shd w:val="clear" w:color="auto" w:fill="auto"/>
            <w:noWrap/>
            <w:vAlign w:val="center"/>
            <w:hideMark/>
          </w:tcPr>
          <w:p w14:paraId="5BAFD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107.95</w:t>
            </w:r>
          </w:p>
        </w:tc>
      </w:tr>
      <w:tr w:rsidR="00EF4C83" w:rsidRPr="00EF4C83" w14:paraId="65B940F9" w14:textId="77777777" w:rsidTr="00EF4C83">
        <w:trPr>
          <w:trHeight w:val="20"/>
        </w:trPr>
        <w:tc>
          <w:tcPr>
            <w:tcW w:w="1759" w:type="pct"/>
            <w:tcBorders>
              <w:top w:val="nil"/>
              <w:left w:val="nil"/>
              <w:bottom w:val="nil"/>
              <w:right w:val="nil"/>
            </w:tcBorders>
            <w:shd w:val="clear" w:color="auto" w:fill="auto"/>
            <w:noWrap/>
            <w:vAlign w:val="center"/>
            <w:hideMark/>
          </w:tcPr>
          <w:p w14:paraId="1D069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572960.90</w:t>
            </w:r>
          </w:p>
        </w:tc>
        <w:tc>
          <w:tcPr>
            <w:tcW w:w="1759" w:type="pct"/>
            <w:tcBorders>
              <w:top w:val="nil"/>
              <w:left w:val="nil"/>
              <w:bottom w:val="nil"/>
              <w:right w:val="nil"/>
            </w:tcBorders>
            <w:shd w:val="clear" w:color="auto" w:fill="auto"/>
            <w:noWrap/>
            <w:vAlign w:val="center"/>
            <w:hideMark/>
          </w:tcPr>
          <w:p w14:paraId="201B7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344173.92</w:t>
            </w:r>
          </w:p>
        </w:tc>
        <w:tc>
          <w:tcPr>
            <w:tcW w:w="1481" w:type="pct"/>
            <w:tcBorders>
              <w:top w:val="nil"/>
              <w:left w:val="nil"/>
              <w:bottom w:val="nil"/>
              <w:right w:val="nil"/>
            </w:tcBorders>
            <w:shd w:val="clear" w:color="auto" w:fill="auto"/>
            <w:noWrap/>
            <w:vAlign w:val="center"/>
            <w:hideMark/>
          </w:tcPr>
          <w:p w14:paraId="594276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108.02</w:t>
            </w:r>
          </w:p>
        </w:tc>
      </w:tr>
      <w:tr w:rsidR="00EF4C83" w:rsidRPr="00EF4C83" w14:paraId="1AB99FB2" w14:textId="77777777" w:rsidTr="00EF4C83">
        <w:trPr>
          <w:trHeight w:val="20"/>
        </w:trPr>
        <w:tc>
          <w:tcPr>
            <w:tcW w:w="1759" w:type="pct"/>
            <w:tcBorders>
              <w:top w:val="nil"/>
              <w:left w:val="nil"/>
              <w:bottom w:val="nil"/>
              <w:right w:val="nil"/>
            </w:tcBorders>
            <w:shd w:val="clear" w:color="auto" w:fill="auto"/>
            <w:noWrap/>
            <w:vAlign w:val="center"/>
            <w:hideMark/>
          </w:tcPr>
          <w:p w14:paraId="0EFE6A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572961.80</w:t>
            </w:r>
          </w:p>
        </w:tc>
        <w:tc>
          <w:tcPr>
            <w:tcW w:w="1759" w:type="pct"/>
            <w:tcBorders>
              <w:top w:val="nil"/>
              <w:left w:val="nil"/>
              <w:bottom w:val="nil"/>
              <w:right w:val="nil"/>
            </w:tcBorders>
            <w:shd w:val="clear" w:color="auto" w:fill="auto"/>
            <w:noWrap/>
            <w:vAlign w:val="center"/>
            <w:hideMark/>
          </w:tcPr>
          <w:p w14:paraId="51495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344175.20</w:t>
            </w:r>
          </w:p>
        </w:tc>
        <w:tc>
          <w:tcPr>
            <w:tcW w:w="1481" w:type="pct"/>
            <w:tcBorders>
              <w:top w:val="nil"/>
              <w:left w:val="nil"/>
              <w:bottom w:val="nil"/>
              <w:right w:val="nil"/>
            </w:tcBorders>
            <w:shd w:val="clear" w:color="auto" w:fill="auto"/>
            <w:noWrap/>
            <w:vAlign w:val="center"/>
            <w:hideMark/>
          </w:tcPr>
          <w:p w14:paraId="05975C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108.04</w:t>
            </w:r>
          </w:p>
        </w:tc>
      </w:tr>
      <w:tr w:rsidR="00EF4C83" w:rsidRPr="00EF4C83" w14:paraId="4ACB6069" w14:textId="77777777" w:rsidTr="00EF4C83">
        <w:trPr>
          <w:trHeight w:val="20"/>
        </w:trPr>
        <w:tc>
          <w:tcPr>
            <w:tcW w:w="1759" w:type="pct"/>
            <w:tcBorders>
              <w:top w:val="nil"/>
              <w:left w:val="nil"/>
              <w:bottom w:val="nil"/>
              <w:right w:val="nil"/>
            </w:tcBorders>
            <w:shd w:val="clear" w:color="auto" w:fill="auto"/>
            <w:noWrap/>
            <w:vAlign w:val="center"/>
            <w:hideMark/>
          </w:tcPr>
          <w:p w14:paraId="5E3030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572967.56</w:t>
            </w:r>
          </w:p>
        </w:tc>
        <w:tc>
          <w:tcPr>
            <w:tcW w:w="1759" w:type="pct"/>
            <w:tcBorders>
              <w:top w:val="nil"/>
              <w:left w:val="nil"/>
              <w:bottom w:val="nil"/>
              <w:right w:val="nil"/>
            </w:tcBorders>
            <w:shd w:val="clear" w:color="auto" w:fill="auto"/>
            <w:noWrap/>
            <w:vAlign w:val="center"/>
            <w:hideMark/>
          </w:tcPr>
          <w:p w14:paraId="79CEF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344171.72</w:t>
            </w:r>
          </w:p>
        </w:tc>
        <w:tc>
          <w:tcPr>
            <w:tcW w:w="1481" w:type="pct"/>
            <w:tcBorders>
              <w:top w:val="nil"/>
              <w:left w:val="nil"/>
              <w:bottom w:val="nil"/>
              <w:right w:val="nil"/>
            </w:tcBorders>
            <w:shd w:val="clear" w:color="auto" w:fill="auto"/>
            <w:noWrap/>
            <w:vAlign w:val="center"/>
            <w:hideMark/>
          </w:tcPr>
          <w:p w14:paraId="13C36A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108.30</w:t>
            </w:r>
          </w:p>
        </w:tc>
      </w:tr>
      <w:tr w:rsidR="00EF4C83" w:rsidRPr="00EF4C83" w14:paraId="6CF2A828" w14:textId="77777777" w:rsidTr="00EF4C83">
        <w:trPr>
          <w:trHeight w:val="20"/>
        </w:trPr>
        <w:tc>
          <w:tcPr>
            <w:tcW w:w="1759" w:type="pct"/>
            <w:tcBorders>
              <w:top w:val="nil"/>
              <w:left w:val="nil"/>
              <w:bottom w:val="nil"/>
              <w:right w:val="nil"/>
            </w:tcBorders>
            <w:shd w:val="clear" w:color="auto" w:fill="auto"/>
            <w:noWrap/>
            <w:vAlign w:val="center"/>
            <w:hideMark/>
          </w:tcPr>
          <w:p w14:paraId="773E6F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572966.83</w:t>
            </w:r>
          </w:p>
        </w:tc>
        <w:tc>
          <w:tcPr>
            <w:tcW w:w="1759" w:type="pct"/>
            <w:tcBorders>
              <w:top w:val="nil"/>
              <w:left w:val="nil"/>
              <w:bottom w:val="nil"/>
              <w:right w:val="nil"/>
            </w:tcBorders>
            <w:shd w:val="clear" w:color="auto" w:fill="auto"/>
            <w:noWrap/>
            <w:vAlign w:val="center"/>
            <w:hideMark/>
          </w:tcPr>
          <w:p w14:paraId="314CC1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344172.64</w:t>
            </w:r>
          </w:p>
        </w:tc>
        <w:tc>
          <w:tcPr>
            <w:tcW w:w="1481" w:type="pct"/>
            <w:tcBorders>
              <w:top w:val="nil"/>
              <w:left w:val="nil"/>
              <w:bottom w:val="nil"/>
              <w:right w:val="nil"/>
            </w:tcBorders>
            <w:shd w:val="clear" w:color="auto" w:fill="auto"/>
            <w:noWrap/>
            <w:vAlign w:val="center"/>
            <w:hideMark/>
          </w:tcPr>
          <w:p w14:paraId="689D13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0CF0E16A" w14:textId="77777777" w:rsidTr="00EF4C83">
        <w:trPr>
          <w:trHeight w:val="20"/>
        </w:trPr>
        <w:tc>
          <w:tcPr>
            <w:tcW w:w="1759" w:type="pct"/>
            <w:tcBorders>
              <w:top w:val="nil"/>
              <w:left w:val="nil"/>
              <w:bottom w:val="nil"/>
              <w:right w:val="nil"/>
            </w:tcBorders>
            <w:shd w:val="clear" w:color="auto" w:fill="auto"/>
            <w:noWrap/>
            <w:vAlign w:val="center"/>
            <w:hideMark/>
          </w:tcPr>
          <w:p w14:paraId="3429EC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572963.38</w:t>
            </w:r>
          </w:p>
        </w:tc>
        <w:tc>
          <w:tcPr>
            <w:tcW w:w="1759" w:type="pct"/>
            <w:tcBorders>
              <w:top w:val="nil"/>
              <w:left w:val="nil"/>
              <w:bottom w:val="nil"/>
              <w:right w:val="nil"/>
            </w:tcBorders>
            <w:shd w:val="clear" w:color="auto" w:fill="auto"/>
            <w:noWrap/>
            <w:vAlign w:val="center"/>
            <w:hideMark/>
          </w:tcPr>
          <w:p w14:paraId="477458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344169.20</w:t>
            </w:r>
          </w:p>
        </w:tc>
        <w:tc>
          <w:tcPr>
            <w:tcW w:w="1481" w:type="pct"/>
            <w:tcBorders>
              <w:top w:val="nil"/>
              <w:left w:val="nil"/>
              <w:bottom w:val="nil"/>
              <w:right w:val="nil"/>
            </w:tcBorders>
            <w:shd w:val="clear" w:color="auto" w:fill="auto"/>
            <w:noWrap/>
            <w:vAlign w:val="center"/>
            <w:hideMark/>
          </w:tcPr>
          <w:p w14:paraId="557537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108.10</w:t>
            </w:r>
          </w:p>
        </w:tc>
      </w:tr>
      <w:tr w:rsidR="00EF4C83" w:rsidRPr="00EF4C83" w14:paraId="317B2170" w14:textId="77777777" w:rsidTr="00EF4C83">
        <w:trPr>
          <w:trHeight w:val="20"/>
        </w:trPr>
        <w:tc>
          <w:tcPr>
            <w:tcW w:w="1759" w:type="pct"/>
            <w:tcBorders>
              <w:top w:val="nil"/>
              <w:left w:val="nil"/>
              <w:bottom w:val="nil"/>
              <w:right w:val="nil"/>
            </w:tcBorders>
            <w:shd w:val="clear" w:color="auto" w:fill="auto"/>
            <w:noWrap/>
            <w:vAlign w:val="center"/>
            <w:hideMark/>
          </w:tcPr>
          <w:p w14:paraId="10045B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572961.63</w:t>
            </w:r>
          </w:p>
        </w:tc>
        <w:tc>
          <w:tcPr>
            <w:tcW w:w="1759" w:type="pct"/>
            <w:tcBorders>
              <w:top w:val="nil"/>
              <w:left w:val="nil"/>
              <w:bottom w:val="nil"/>
              <w:right w:val="nil"/>
            </w:tcBorders>
            <w:shd w:val="clear" w:color="auto" w:fill="auto"/>
            <w:noWrap/>
            <w:vAlign w:val="center"/>
            <w:hideMark/>
          </w:tcPr>
          <w:p w14:paraId="12353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344168.78</w:t>
            </w:r>
          </w:p>
        </w:tc>
        <w:tc>
          <w:tcPr>
            <w:tcW w:w="1481" w:type="pct"/>
            <w:tcBorders>
              <w:top w:val="nil"/>
              <w:left w:val="nil"/>
              <w:bottom w:val="nil"/>
              <w:right w:val="nil"/>
            </w:tcBorders>
            <w:shd w:val="clear" w:color="auto" w:fill="auto"/>
            <w:noWrap/>
            <w:vAlign w:val="center"/>
            <w:hideMark/>
          </w:tcPr>
          <w:p w14:paraId="1D967E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7BD21463" w14:textId="77777777" w:rsidTr="00EF4C83">
        <w:trPr>
          <w:trHeight w:val="20"/>
        </w:trPr>
        <w:tc>
          <w:tcPr>
            <w:tcW w:w="1759" w:type="pct"/>
            <w:tcBorders>
              <w:top w:val="nil"/>
              <w:left w:val="nil"/>
              <w:bottom w:val="nil"/>
              <w:right w:val="nil"/>
            </w:tcBorders>
            <w:shd w:val="clear" w:color="auto" w:fill="auto"/>
            <w:noWrap/>
            <w:vAlign w:val="center"/>
            <w:hideMark/>
          </w:tcPr>
          <w:p w14:paraId="5BBE83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572966.43</w:t>
            </w:r>
          </w:p>
        </w:tc>
        <w:tc>
          <w:tcPr>
            <w:tcW w:w="1759" w:type="pct"/>
            <w:tcBorders>
              <w:top w:val="nil"/>
              <w:left w:val="nil"/>
              <w:bottom w:val="nil"/>
              <w:right w:val="nil"/>
            </w:tcBorders>
            <w:shd w:val="clear" w:color="auto" w:fill="auto"/>
            <w:noWrap/>
            <w:vAlign w:val="center"/>
            <w:hideMark/>
          </w:tcPr>
          <w:p w14:paraId="36B96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344173.51</w:t>
            </w:r>
          </w:p>
        </w:tc>
        <w:tc>
          <w:tcPr>
            <w:tcW w:w="1481" w:type="pct"/>
            <w:tcBorders>
              <w:top w:val="nil"/>
              <w:left w:val="nil"/>
              <w:bottom w:val="nil"/>
              <w:right w:val="nil"/>
            </w:tcBorders>
            <w:shd w:val="clear" w:color="auto" w:fill="auto"/>
            <w:noWrap/>
            <w:vAlign w:val="center"/>
            <w:hideMark/>
          </w:tcPr>
          <w:p w14:paraId="00C0B4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108.12</w:t>
            </w:r>
          </w:p>
        </w:tc>
      </w:tr>
      <w:tr w:rsidR="00EF4C83" w:rsidRPr="00EF4C83" w14:paraId="4C749DC9" w14:textId="77777777" w:rsidTr="00EF4C83">
        <w:trPr>
          <w:trHeight w:val="20"/>
        </w:trPr>
        <w:tc>
          <w:tcPr>
            <w:tcW w:w="1759" w:type="pct"/>
            <w:tcBorders>
              <w:top w:val="nil"/>
              <w:left w:val="nil"/>
              <w:bottom w:val="nil"/>
              <w:right w:val="nil"/>
            </w:tcBorders>
            <w:shd w:val="clear" w:color="auto" w:fill="auto"/>
            <w:noWrap/>
            <w:vAlign w:val="center"/>
            <w:hideMark/>
          </w:tcPr>
          <w:p w14:paraId="456504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572967.22</w:t>
            </w:r>
          </w:p>
        </w:tc>
        <w:tc>
          <w:tcPr>
            <w:tcW w:w="1759" w:type="pct"/>
            <w:tcBorders>
              <w:top w:val="nil"/>
              <w:left w:val="nil"/>
              <w:bottom w:val="nil"/>
              <w:right w:val="nil"/>
            </w:tcBorders>
            <w:shd w:val="clear" w:color="auto" w:fill="auto"/>
            <w:noWrap/>
            <w:vAlign w:val="center"/>
            <w:hideMark/>
          </w:tcPr>
          <w:p w14:paraId="4F59C6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344172.53</w:t>
            </w:r>
          </w:p>
        </w:tc>
        <w:tc>
          <w:tcPr>
            <w:tcW w:w="1481" w:type="pct"/>
            <w:tcBorders>
              <w:top w:val="nil"/>
              <w:left w:val="nil"/>
              <w:bottom w:val="nil"/>
              <w:right w:val="nil"/>
            </w:tcBorders>
            <w:shd w:val="clear" w:color="auto" w:fill="auto"/>
            <w:noWrap/>
            <w:vAlign w:val="center"/>
            <w:hideMark/>
          </w:tcPr>
          <w:p w14:paraId="42337D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4239EB67" w14:textId="77777777" w:rsidTr="00EF4C83">
        <w:trPr>
          <w:trHeight w:val="20"/>
        </w:trPr>
        <w:tc>
          <w:tcPr>
            <w:tcW w:w="1759" w:type="pct"/>
            <w:tcBorders>
              <w:top w:val="nil"/>
              <w:left w:val="nil"/>
              <w:bottom w:val="nil"/>
              <w:right w:val="nil"/>
            </w:tcBorders>
            <w:shd w:val="clear" w:color="auto" w:fill="auto"/>
            <w:noWrap/>
            <w:vAlign w:val="center"/>
            <w:hideMark/>
          </w:tcPr>
          <w:p w14:paraId="30D60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572967.03</w:t>
            </w:r>
          </w:p>
        </w:tc>
        <w:tc>
          <w:tcPr>
            <w:tcW w:w="1759" w:type="pct"/>
            <w:tcBorders>
              <w:top w:val="nil"/>
              <w:left w:val="nil"/>
              <w:bottom w:val="nil"/>
              <w:right w:val="nil"/>
            </w:tcBorders>
            <w:shd w:val="clear" w:color="auto" w:fill="auto"/>
            <w:noWrap/>
            <w:vAlign w:val="center"/>
            <w:hideMark/>
          </w:tcPr>
          <w:p w14:paraId="1E5138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344172.95</w:t>
            </w:r>
          </w:p>
        </w:tc>
        <w:tc>
          <w:tcPr>
            <w:tcW w:w="1481" w:type="pct"/>
            <w:tcBorders>
              <w:top w:val="nil"/>
              <w:left w:val="nil"/>
              <w:bottom w:val="nil"/>
              <w:right w:val="nil"/>
            </w:tcBorders>
            <w:shd w:val="clear" w:color="auto" w:fill="auto"/>
            <w:noWrap/>
            <w:vAlign w:val="center"/>
            <w:hideMark/>
          </w:tcPr>
          <w:p w14:paraId="2CE758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1BDD32EB" w14:textId="77777777" w:rsidTr="00EF4C83">
        <w:trPr>
          <w:trHeight w:val="20"/>
        </w:trPr>
        <w:tc>
          <w:tcPr>
            <w:tcW w:w="1759" w:type="pct"/>
            <w:tcBorders>
              <w:top w:val="nil"/>
              <w:left w:val="nil"/>
              <w:bottom w:val="nil"/>
              <w:right w:val="nil"/>
            </w:tcBorders>
            <w:shd w:val="clear" w:color="auto" w:fill="auto"/>
            <w:noWrap/>
            <w:vAlign w:val="center"/>
            <w:hideMark/>
          </w:tcPr>
          <w:p w14:paraId="4308B9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572981.69</w:t>
            </w:r>
          </w:p>
        </w:tc>
        <w:tc>
          <w:tcPr>
            <w:tcW w:w="1759" w:type="pct"/>
            <w:tcBorders>
              <w:top w:val="nil"/>
              <w:left w:val="nil"/>
              <w:bottom w:val="nil"/>
              <w:right w:val="nil"/>
            </w:tcBorders>
            <w:shd w:val="clear" w:color="auto" w:fill="auto"/>
            <w:noWrap/>
            <w:vAlign w:val="center"/>
            <w:hideMark/>
          </w:tcPr>
          <w:p w14:paraId="40B840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344187.86</w:t>
            </w:r>
          </w:p>
        </w:tc>
        <w:tc>
          <w:tcPr>
            <w:tcW w:w="1481" w:type="pct"/>
            <w:tcBorders>
              <w:top w:val="nil"/>
              <w:left w:val="nil"/>
              <w:bottom w:val="nil"/>
              <w:right w:val="nil"/>
            </w:tcBorders>
            <w:shd w:val="clear" w:color="auto" w:fill="auto"/>
            <w:noWrap/>
            <w:vAlign w:val="center"/>
            <w:hideMark/>
          </w:tcPr>
          <w:p w14:paraId="77874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108.23</w:t>
            </w:r>
          </w:p>
        </w:tc>
      </w:tr>
      <w:tr w:rsidR="00EF4C83" w:rsidRPr="00EF4C83" w14:paraId="4AC4FE91" w14:textId="77777777" w:rsidTr="00EF4C83">
        <w:trPr>
          <w:trHeight w:val="20"/>
        </w:trPr>
        <w:tc>
          <w:tcPr>
            <w:tcW w:w="1759" w:type="pct"/>
            <w:tcBorders>
              <w:top w:val="nil"/>
              <w:left w:val="nil"/>
              <w:bottom w:val="nil"/>
              <w:right w:val="nil"/>
            </w:tcBorders>
            <w:shd w:val="clear" w:color="auto" w:fill="auto"/>
            <w:noWrap/>
            <w:vAlign w:val="center"/>
            <w:hideMark/>
          </w:tcPr>
          <w:p w14:paraId="0FF733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572982.10</w:t>
            </w:r>
          </w:p>
        </w:tc>
        <w:tc>
          <w:tcPr>
            <w:tcW w:w="1759" w:type="pct"/>
            <w:tcBorders>
              <w:top w:val="nil"/>
              <w:left w:val="nil"/>
              <w:bottom w:val="nil"/>
              <w:right w:val="nil"/>
            </w:tcBorders>
            <w:shd w:val="clear" w:color="auto" w:fill="auto"/>
            <w:noWrap/>
            <w:vAlign w:val="center"/>
            <w:hideMark/>
          </w:tcPr>
          <w:p w14:paraId="197C6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344187.64</w:t>
            </w:r>
          </w:p>
        </w:tc>
        <w:tc>
          <w:tcPr>
            <w:tcW w:w="1481" w:type="pct"/>
            <w:tcBorders>
              <w:top w:val="nil"/>
              <w:left w:val="nil"/>
              <w:bottom w:val="nil"/>
              <w:right w:val="nil"/>
            </w:tcBorders>
            <w:shd w:val="clear" w:color="auto" w:fill="auto"/>
            <w:noWrap/>
            <w:vAlign w:val="center"/>
            <w:hideMark/>
          </w:tcPr>
          <w:p w14:paraId="5457E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371F89D6" w14:textId="77777777" w:rsidTr="00EF4C83">
        <w:trPr>
          <w:trHeight w:val="20"/>
        </w:trPr>
        <w:tc>
          <w:tcPr>
            <w:tcW w:w="1759" w:type="pct"/>
            <w:tcBorders>
              <w:top w:val="nil"/>
              <w:left w:val="nil"/>
              <w:bottom w:val="nil"/>
              <w:right w:val="nil"/>
            </w:tcBorders>
            <w:shd w:val="clear" w:color="auto" w:fill="auto"/>
            <w:noWrap/>
            <w:vAlign w:val="center"/>
            <w:hideMark/>
          </w:tcPr>
          <w:p w14:paraId="0266E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572981.37</w:t>
            </w:r>
          </w:p>
        </w:tc>
        <w:tc>
          <w:tcPr>
            <w:tcW w:w="1759" w:type="pct"/>
            <w:tcBorders>
              <w:top w:val="nil"/>
              <w:left w:val="nil"/>
              <w:bottom w:val="nil"/>
              <w:right w:val="nil"/>
            </w:tcBorders>
            <w:shd w:val="clear" w:color="auto" w:fill="auto"/>
            <w:noWrap/>
            <w:vAlign w:val="center"/>
            <w:hideMark/>
          </w:tcPr>
          <w:p w14:paraId="3FE23F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344188.35</w:t>
            </w:r>
          </w:p>
        </w:tc>
        <w:tc>
          <w:tcPr>
            <w:tcW w:w="1481" w:type="pct"/>
            <w:tcBorders>
              <w:top w:val="nil"/>
              <w:left w:val="nil"/>
              <w:bottom w:val="nil"/>
              <w:right w:val="nil"/>
            </w:tcBorders>
            <w:shd w:val="clear" w:color="auto" w:fill="auto"/>
            <w:noWrap/>
            <w:vAlign w:val="center"/>
            <w:hideMark/>
          </w:tcPr>
          <w:p w14:paraId="65B3A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108.51</w:t>
            </w:r>
          </w:p>
        </w:tc>
      </w:tr>
      <w:tr w:rsidR="00EF4C83" w:rsidRPr="00EF4C83" w14:paraId="1C534172" w14:textId="77777777" w:rsidTr="00EF4C83">
        <w:trPr>
          <w:trHeight w:val="20"/>
        </w:trPr>
        <w:tc>
          <w:tcPr>
            <w:tcW w:w="1759" w:type="pct"/>
            <w:tcBorders>
              <w:top w:val="nil"/>
              <w:left w:val="nil"/>
              <w:bottom w:val="nil"/>
              <w:right w:val="nil"/>
            </w:tcBorders>
            <w:shd w:val="clear" w:color="auto" w:fill="auto"/>
            <w:noWrap/>
            <w:vAlign w:val="center"/>
            <w:hideMark/>
          </w:tcPr>
          <w:p w14:paraId="4FF7AE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572982.55</w:t>
            </w:r>
          </w:p>
        </w:tc>
        <w:tc>
          <w:tcPr>
            <w:tcW w:w="1759" w:type="pct"/>
            <w:tcBorders>
              <w:top w:val="nil"/>
              <w:left w:val="nil"/>
              <w:bottom w:val="nil"/>
              <w:right w:val="nil"/>
            </w:tcBorders>
            <w:shd w:val="clear" w:color="auto" w:fill="auto"/>
            <w:noWrap/>
            <w:vAlign w:val="center"/>
            <w:hideMark/>
          </w:tcPr>
          <w:p w14:paraId="6BF63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344187.25</w:t>
            </w:r>
          </w:p>
        </w:tc>
        <w:tc>
          <w:tcPr>
            <w:tcW w:w="1481" w:type="pct"/>
            <w:tcBorders>
              <w:top w:val="nil"/>
              <w:left w:val="nil"/>
              <w:bottom w:val="nil"/>
              <w:right w:val="nil"/>
            </w:tcBorders>
            <w:shd w:val="clear" w:color="auto" w:fill="auto"/>
            <w:noWrap/>
            <w:vAlign w:val="center"/>
            <w:hideMark/>
          </w:tcPr>
          <w:p w14:paraId="5FF6DB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108.54</w:t>
            </w:r>
          </w:p>
        </w:tc>
      </w:tr>
      <w:tr w:rsidR="00EF4C83" w:rsidRPr="00EF4C83" w14:paraId="2BB7C18D" w14:textId="77777777" w:rsidTr="00EF4C83">
        <w:trPr>
          <w:trHeight w:val="20"/>
        </w:trPr>
        <w:tc>
          <w:tcPr>
            <w:tcW w:w="1759" w:type="pct"/>
            <w:tcBorders>
              <w:top w:val="nil"/>
              <w:left w:val="nil"/>
              <w:bottom w:val="nil"/>
              <w:right w:val="nil"/>
            </w:tcBorders>
            <w:shd w:val="clear" w:color="auto" w:fill="auto"/>
            <w:noWrap/>
            <w:vAlign w:val="center"/>
            <w:hideMark/>
          </w:tcPr>
          <w:p w14:paraId="410263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572983.80</w:t>
            </w:r>
          </w:p>
        </w:tc>
        <w:tc>
          <w:tcPr>
            <w:tcW w:w="1759" w:type="pct"/>
            <w:tcBorders>
              <w:top w:val="nil"/>
              <w:left w:val="nil"/>
              <w:bottom w:val="nil"/>
              <w:right w:val="nil"/>
            </w:tcBorders>
            <w:shd w:val="clear" w:color="auto" w:fill="auto"/>
            <w:noWrap/>
            <w:vAlign w:val="center"/>
            <w:hideMark/>
          </w:tcPr>
          <w:p w14:paraId="13A152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344185.09</w:t>
            </w:r>
          </w:p>
        </w:tc>
        <w:tc>
          <w:tcPr>
            <w:tcW w:w="1481" w:type="pct"/>
            <w:tcBorders>
              <w:top w:val="nil"/>
              <w:left w:val="nil"/>
              <w:bottom w:val="nil"/>
              <w:right w:val="nil"/>
            </w:tcBorders>
            <w:shd w:val="clear" w:color="auto" w:fill="auto"/>
            <w:noWrap/>
            <w:vAlign w:val="center"/>
            <w:hideMark/>
          </w:tcPr>
          <w:p w14:paraId="2EDE9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108.54</w:t>
            </w:r>
          </w:p>
        </w:tc>
      </w:tr>
      <w:tr w:rsidR="00EF4C83" w:rsidRPr="00EF4C83" w14:paraId="094FE6F5" w14:textId="77777777" w:rsidTr="00EF4C83">
        <w:trPr>
          <w:trHeight w:val="20"/>
        </w:trPr>
        <w:tc>
          <w:tcPr>
            <w:tcW w:w="1759" w:type="pct"/>
            <w:tcBorders>
              <w:top w:val="nil"/>
              <w:left w:val="nil"/>
              <w:bottom w:val="nil"/>
              <w:right w:val="nil"/>
            </w:tcBorders>
            <w:shd w:val="clear" w:color="auto" w:fill="auto"/>
            <w:noWrap/>
            <w:vAlign w:val="center"/>
            <w:hideMark/>
          </w:tcPr>
          <w:p w14:paraId="43891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572985.80</w:t>
            </w:r>
          </w:p>
        </w:tc>
        <w:tc>
          <w:tcPr>
            <w:tcW w:w="1759" w:type="pct"/>
            <w:tcBorders>
              <w:top w:val="nil"/>
              <w:left w:val="nil"/>
              <w:bottom w:val="nil"/>
              <w:right w:val="nil"/>
            </w:tcBorders>
            <w:shd w:val="clear" w:color="auto" w:fill="auto"/>
            <w:noWrap/>
            <w:vAlign w:val="center"/>
            <w:hideMark/>
          </w:tcPr>
          <w:p w14:paraId="7D980D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344182.87</w:t>
            </w:r>
          </w:p>
        </w:tc>
        <w:tc>
          <w:tcPr>
            <w:tcW w:w="1481" w:type="pct"/>
            <w:tcBorders>
              <w:top w:val="nil"/>
              <w:left w:val="nil"/>
              <w:bottom w:val="nil"/>
              <w:right w:val="nil"/>
            </w:tcBorders>
            <w:shd w:val="clear" w:color="auto" w:fill="auto"/>
            <w:noWrap/>
            <w:vAlign w:val="center"/>
            <w:hideMark/>
          </w:tcPr>
          <w:p w14:paraId="4D4C75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108.47</w:t>
            </w:r>
          </w:p>
        </w:tc>
      </w:tr>
      <w:tr w:rsidR="00EF4C83" w:rsidRPr="00EF4C83" w14:paraId="30873891" w14:textId="77777777" w:rsidTr="00EF4C83">
        <w:trPr>
          <w:trHeight w:val="20"/>
        </w:trPr>
        <w:tc>
          <w:tcPr>
            <w:tcW w:w="1759" w:type="pct"/>
            <w:tcBorders>
              <w:top w:val="nil"/>
              <w:left w:val="nil"/>
              <w:bottom w:val="nil"/>
              <w:right w:val="nil"/>
            </w:tcBorders>
            <w:shd w:val="clear" w:color="auto" w:fill="auto"/>
            <w:noWrap/>
            <w:vAlign w:val="center"/>
            <w:hideMark/>
          </w:tcPr>
          <w:p w14:paraId="595C0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572984.31</w:t>
            </w:r>
          </w:p>
        </w:tc>
        <w:tc>
          <w:tcPr>
            <w:tcW w:w="1759" w:type="pct"/>
            <w:tcBorders>
              <w:top w:val="nil"/>
              <w:left w:val="nil"/>
              <w:bottom w:val="nil"/>
              <w:right w:val="nil"/>
            </w:tcBorders>
            <w:shd w:val="clear" w:color="auto" w:fill="auto"/>
            <w:noWrap/>
            <w:vAlign w:val="center"/>
            <w:hideMark/>
          </w:tcPr>
          <w:p w14:paraId="39D0E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344180.91</w:t>
            </w:r>
          </w:p>
        </w:tc>
        <w:tc>
          <w:tcPr>
            <w:tcW w:w="1481" w:type="pct"/>
            <w:tcBorders>
              <w:top w:val="nil"/>
              <w:left w:val="nil"/>
              <w:bottom w:val="nil"/>
              <w:right w:val="nil"/>
            </w:tcBorders>
            <w:shd w:val="clear" w:color="auto" w:fill="auto"/>
            <w:noWrap/>
            <w:vAlign w:val="center"/>
            <w:hideMark/>
          </w:tcPr>
          <w:p w14:paraId="1E4AA4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108.47</w:t>
            </w:r>
          </w:p>
        </w:tc>
      </w:tr>
      <w:tr w:rsidR="00EF4C83" w:rsidRPr="00EF4C83" w14:paraId="69AF016C" w14:textId="77777777" w:rsidTr="00EF4C83">
        <w:trPr>
          <w:trHeight w:val="20"/>
        </w:trPr>
        <w:tc>
          <w:tcPr>
            <w:tcW w:w="1759" w:type="pct"/>
            <w:tcBorders>
              <w:top w:val="nil"/>
              <w:left w:val="nil"/>
              <w:bottom w:val="nil"/>
              <w:right w:val="nil"/>
            </w:tcBorders>
            <w:shd w:val="clear" w:color="auto" w:fill="auto"/>
            <w:noWrap/>
            <w:vAlign w:val="center"/>
            <w:hideMark/>
          </w:tcPr>
          <w:p w14:paraId="4E91DD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572993.85</w:t>
            </w:r>
          </w:p>
        </w:tc>
        <w:tc>
          <w:tcPr>
            <w:tcW w:w="1759" w:type="pct"/>
            <w:tcBorders>
              <w:top w:val="nil"/>
              <w:left w:val="nil"/>
              <w:bottom w:val="nil"/>
              <w:right w:val="nil"/>
            </w:tcBorders>
            <w:shd w:val="clear" w:color="auto" w:fill="auto"/>
            <w:noWrap/>
            <w:vAlign w:val="center"/>
            <w:hideMark/>
          </w:tcPr>
          <w:p w14:paraId="4CE98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344168.90</w:t>
            </w:r>
          </w:p>
        </w:tc>
        <w:tc>
          <w:tcPr>
            <w:tcW w:w="1481" w:type="pct"/>
            <w:tcBorders>
              <w:top w:val="nil"/>
              <w:left w:val="nil"/>
              <w:bottom w:val="nil"/>
              <w:right w:val="nil"/>
            </w:tcBorders>
            <w:shd w:val="clear" w:color="auto" w:fill="auto"/>
            <w:noWrap/>
            <w:vAlign w:val="center"/>
            <w:hideMark/>
          </w:tcPr>
          <w:p w14:paraId="373790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4A996A8F" w14:textId="77777777" w:rsidTr="00EF4C83">
        <w:trPr>
          <w:trHeight w:val="20"/>
        </w:trPr>
        <w:tc>
          <w:tcPr>
            <w:tcW w:w="1759" w:type="pct"/>
            <w:tcBorders>
              <w:top w:val="nil"/>
              <w:left w:val="nil"/>
              <w:bottom w:val="nil"/>
              <w:right w:val="nil"/>
            </w:tcBorders>
            <w:shd w:val="clear" w:color="auto" w:fill="auto"/>
            <w:noWrap/>
            <w:vAlign w:val="center"/>
            <w:hideMark/>
          </w:tcPr>
          <w:p w14:paraId="79D66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572992.40</w:t>
            </w:r>
          </w:p>
        </w:tc>
        <w:tc>
          <w:tcPr>
            <w:tcW w:w="1759" w:type="pct"/>
            <w:tcBorders>
              <w:top w:val="nil"/>
              <w:left w:val="nil"/>
              <w:bottom w:val="nil"/>
              <w:right w:val="nil"/>
            </w:tcBorders>
            <w:shd w:val="clear" w:color="auto" w:fill="auto"/>
            <w:noWrap/>
            <w:vAlign w:val="center"/>
            <w:hideMark/>
          </w:tcPr>
          <w:p w14:paraId="31925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344167.73</w:t>
            </w:r>
          </w:p>
        </w:tc>
        <w:tc>
          <w:tcPr>
            <w:tcW w:w="1481" w:type="pct"/>
            <w:tcBorders>
              <w:top w:val="nil"/>
              <w:left w:val="nil"/>
              <w:bottom w:val="nil"/>
              <w:right w:val="nil"/>
            </w:tcBorders>
            <w:shd w:val="clear" w:color="auto" w:fill="auto"/>
            <w:noWrap/>
            <w:vAlign w:val="center"/>
            <w:hideMark/>
          </w:tcPr>
          <w:p w14:paraId="558782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7A947861" w14:textId="77777777" w:rsidTr="00EF4C83">
        <w:trPr>
          <w:trHeight w:val="20"/>
        </w:trPr>
        <w:tc>
          <w:tcPr>
            <w:tcW w:w="1759" w:type="pct"/>
            <w:tcBorders>
              <w:top w:val="nil"/>
              <w:left w:val="nil"/>
              <w:bottom w:val="nil"/>
              <w:right w:val="nil"/>
            </w:tcBorders>
            <w:shd w:val="clear" w:color="auto" w:fill="auto"/>
            <w:noWrap/>
            <w:vAlign w:val="center"/>
            <w:hideMark/>
          </w:tcPr>
          <w:p w14:paraId="7A99DF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572990.71</w:t>
            </w:r>
          </w:p>
        </w:tc>
        <w:tc>
          <w:tcPr>
            <w:tcW w:w="1759" w:type="pct"/>
            <w:tcBorders>
              <w:top w:val="nil"/>
              <w:left w:val="nil"/>
              <w:bottom w:val="nil"/>
              <w:right w:val="nil"/>
            </w:tcBorders>
            <w:shd w:val="clear" w:color="auto" w:fill="auto"/>
            <w:noWrap/>
            <w:vAlign w:val="center"/>
            <w:hideMark/>
          </w:tcPr>
          <w:p w14:paraId="7C31F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344166.33</w:t>
            </w:r>
          </w:p>
        </w:tc>
        <w:tc>
          <w:tcPr>
            <w:tcW w:w="1481" w:type="pct"/>
            <w:tcBorders>
              <w:top w:val="nil"/>
              <w:left w:val="nil"/>
              <w:bottom w:val="nil"/>
              <w:right w:val="nil"/>
            </w:tcBorders>
            <w:shd w:val="clear" w:color="auto" w:fill="auto"/>
            <w:noWrap/>
            <w:vAlign w:val="center"/>
            <w:hideMark/>
          </w:tcPr>
          <w:p w14:paraId="23AE8E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108.36</w:t>
            </w:r>
          </w:p>
        </w:tc>
      </w:tr>
      <w:tr w:rsidR="00EF4C83" w:rsidRPr="00EF4C83" w14:paraId="5AED332D" w14:textId="77777777" w:rsidTr="00EF4C83">
        <w:trPr>
          <w:trHeight w:val="20"/>
        </w:trPr>
        <w:tc>
          <w:tcPr>
            <w:tcW w:w="1759" w:type="pct"/>
            <w:tcBorders>
              <w:top w:val="nil"/>
              <w:left w:val="nil"/>
              <w:bottom w:val="nil"/>
              <w:right w:val="nil"/>
            </w:tcBorders>
            <w:shd w:val="clear" w:color="auto" w:fill="auto"/>
            <w:noWrap/>
            <w:vAlign w:val="center"/>
            <w:hideMark/>
          </w:tcPr>
          <w:p w14:paraId="2CDB0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572982.87</w:t>
            </w:r>
          </w:p>
        </w:tc>
        <w:tc>
          <w:tcPr>
            <w:tcW w:w="1759" w:type="pct"/>
            <w:tcBorders>
              <w:top w:val="nil"/>
              <w:left w:val="nil"/>
              <w:bottom w:val="nil"/>
              <w:right w:val="nil"/>
            </w:tcBorders>
            <w:shd w:val="clear" w:color="auto" w:fill="auto"/>
            <w:noWrap/>
            <w:vAlign w:val="center"/>
            <w:hideMark/>
          </w:tcPr>
          <w:p w14:paraId="6A5483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344173.92</w:t>
            </w:r>
          </w:p>
        </w:tc>
        <w:tc>
          <w:tcPr>
            <w:tcW w:w="1481" w:type="pct"/>
            <w:tcBorders>
              <w:top w:val="nil"/>
              <w:left w:val="nil"/>
              <w:bottom w:val="nil"/>
              <w:right w:val="nil"/>
            </w:tcBorders>
            <w:shd w:val="clear" w:color="auto" w:fill="auto"/>
            <w:noWrap/>
            <w:vAlign w:val="center"/>
            <w:hideMark/>
          </w:tcPr>
          <w:p w14:paraId="474FC9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05F460AB" w14:textId="77777777" w:rsidTr="00EF4C83">
        <w:trPr>
          <w:trHeight w:val="20"/>
        </w:trPr>
        <w:tc>
          <w:tcPr>
            <w:tcW w:w="1759" w:type="pct"/>
            <w:tcBorders>
              <w:top w:val="nil"/>
              <w:left w:val="nil"/>
              <w:bottom w:val="nil"/>
              <w:right w:val="nil"/>
            </w:tcBorders>
            <w:shd w:val="clear" w:color="auto" w:fill="auto"/>
            <w:noWrap/>
            <w:vAlign w:val="center"/>
            <w:hideMark/>
          </w:tcPr>
          <w:p w14:paraId="58D13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572978.96</w:t>
            </w:r>
          </w:p>
        </w:tc>
        <w:tc>
          <w:tcPr>
            <w:tcW w:w="1759" w:type="pct"/>
            <w:tcBorders>
              <w:top w:val="nil"/>
              <w:left w:val="nil"/>
              <w:bottom w:val="nil"/>
              <w:right w:val="nil"/>
            </w:tcBorders>
            <w:shd w:val="clear" w:color="auto" w:fill="auto"/>
            <w:noWrap/>
            <w:vAlign w:val="center"/>
            <w:hideMark/>
          </w:tcPr>
          <w:p w14:paraId="6CCE0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344175.30</w:t>
            </w:r>
          </w:p>
        </w:tc>
        <w:tc>
          <w:tcPr>
            <w:tcW w:w="1481" w:type="pct"/>
            <w:tcBorders>
              <w:top w:val="nil"/>
              <w:left w:val="nil"/>
              <w:bottom w:val="nil"/>
              <w:right w:val="nil"/>
            </w:tcBorders>
            <w:shd w:val="clear" w:color="auto" w:fill="auto"/>
            <w:noWrap/>
            <w:vAlign w:val="center"/>
            <w:hideMark/>
          </w:tcPr>
          <w:p w14:paraId="3626B4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652E0A79" w14:textId="77777777" w:rsidTr="00EF4C83">
        <w:trPr>
          <w:trHeight w:val="20"/>
        </w:trPr>
        <w:tc>
          <w:tcPr>
            <w:tcW w:w="1759" w:type="pct"/>
            <w:tcBorders>
              <w:top w:val="nil"/>
              <w:left w:val="nil"/>
              <w:bottom w:val="nil"/>
              <w:right w:val="nil"/>
            </w:tcBorders>
            <w:shd w:val="clear" w:color="auto" w:fill="auto"/>
            <w:noWrap/>
            <w:vAlign w:val="center"/>
            <w:hideMark/>
          </w:tcPr>
          <w:p w14:paraId="0B2D3B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572970.64</w:t>
            </w:r>
          </w:p>
        </w:tc>
        <w:tc>
          <w:tcPr>
            <w:tcW w:w="1759" w:type="pct"/>
            <w:tcBorders>
              <w:top w:val="nil"/>
              <w:left w:val="nil"/>
              <w:bottom w:val="nil"/>
              <w:right w:val="nil"/>
            </w:tcBorders>
            <w:shd w:val="clear" w:color="auto" w:fill="auto"/>
            <w:noWrap/>
            <w:vAlign w:val="center"/>
            <w:hideMark/>
          </w:tcPr>
          <w:p w14:paraId="614958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344166.75</w:t>
            </w:r>
          </w:p>
        </w:tc>
        <w:tc>
          <w:tcPr>
            <w:tcW w:w="1481" w:type="pct"/>
            <w:tcBorders>
              <w:top w:val="nil"/>
              <w:left w:val="nil"/>
              <w:bottom w:val="nil"/>
              <w:right w:val="nil"/>
            </w:tcBorders>
            <w:shd w:val="clear" w:color="auto" w:fill="auto"/>
            <w:noWrap/>
            <w:vAlign w:val="center"/>
            <w:hideMark/>
          </w:tcPr>
          <w:p w14:paraId="55E59F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108.09</w:t>
            </w:r>
          </w:p>
        </w:tc>
      </w:tr>
      <w:tr w:rsidR="00EF4C83" w:rsidRPr="00EF4C83" w14:paraId="38603309" w14:textId="77777777" w:rsidTr="00EF4C83">
        <w:trPr>
          <w:trHeight w:val="20"/>
        </w:trPr>
        <w:tc>
          <w:tcPr>
            <w:tcW w:w="1759" w:type="pct"/>
            <w:tcBorders>
              <w:top w:val="nil"/>
              <w:left w:val="nil"/>
              <w:bottom w:val="nil"/>
              <w:right w:val="nil"/>
            </w:tcBorders>
            <w:shd w:val="clear" w:color="auto" w:fill="auto"/>
            <w:noWrap/>
            <w:vAlign w:val="center"/>
            <w:hideMark/>
          </w:tcPr>
          <w:p w14:paraId="3254A4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572960.23</w:t>
            </w:r>
          </w:p>
        </w:tc>
        <w:tc>
          <w:tcPr>
            <w:tcW w:w="1759" w:type="pct"/>
            <w:tcBorders>
              <w:top w:val="nil"/>
              <w:left w:val="nil"/>
              <w:bottom w:val="nil"/>
              <w:right w:val="nil"/>
            </w:tcBorders>
            <w:shd w:val="clear" w:color="auto" w:fill="auto"/>
            <w:noWrap/>
            <w:vAlign w:val="center"/>
            <w:hideMark/>
          </w:tcPr>
          <w:p w14:paraId="743C01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344154.97</w:t>
            </w:r>
          </w:p>
        </w:tc>
        <w:tc>
          <w:tcPr>
            <w:tcW w:w="1481" w:type="pct"/>
            <w:tcBorders>
              <w:top w:val="nil"/>
              <w:left w:val="nil"/>
              <w:bottom w:val="nil"/>
              <w:right w:val="nil"/>
            </w:tcBorders>
            <w:shd w:val="clear" w:color="auto" w:fill="auto"/>
            <w:noWrap/>
            <w:vAlign w:val="center"/>
            <w:hideMark/>
          </w:tcPr>
          <w:p w14:paraId="3CFFB2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58258B24" w14:textId="77777777" w:rsidTr="00EF4C83">
        <w:trPr>
          <w:trHeight w:val="20"/>
        </w:trPr>
        <w:tc>
          <w:tcPr>
            <w:tcW w:w="1759" w:type="pct"/>
            <w:tcBorders>
              <w:top w:val="nil"/>
              <w:left w:val="nil"/>
              <w:bottom w:val="nil"/>
              <w:right w:val="nil"/>
            </w:tcBorders>
            <w:shd w:val="clear" w:color="auto" w:fill="auto"/>
            <w:noWrap/>
            <w:vAlign w:val="center"/>
            <w:hideMark/>
          </w:tcPr>
          <w:p w14:paraId="5D92C4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572964.12</w:t>
            </w:r>
          </w:p>
        </w:tc>
        <w:tc>
          <w:tcPr>
            <w:tcW w:w="1759" w:type="pct"/>
            <w:tcBorders>
              <w:top w:val="nil"/>
              <w:left w:val="nil"/>
              <w:bottom w:val="nil"/>
              <w:right w:val="nil"/>
            </w:tcBorders>
            <w:shd w:val="clear" w:color="auto" w:fill="auto"/>
            <w:noWrap/>
            <w:vAlign w:val="center"/>
            <w:hideMark/>
          </w:tcPr>
          <w:p w14:paraId="6295A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344153.85</w:t>
            </w:r>
          </w:p>
        </w:tc>
        <w:tc>
          <w:tcPr>
            <w:tcW w:w="1481" w:type="pct"/>
            <w:tcBorders>
              <w:top w:val="nil"/>
              <w:left w:val="nil"/>
              <w:bottom w:val="nil"/>
              <w:right w:val="nil"/>
            </w:tcBorders>
            <w:shd w:val="clear" w:color="auto" w:fill="auto"/>
            <w:noWrap/>
            <w:vAlign w:val="center"/>
            <w:hideMark/>
          </w:tcPr>
          <w:p w14:paraId="21A87F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4629ADB5" w14:textId="77777777" w:rsidTr="00EF4C83">
        <w:trPr>
          <w:trHeight w:val="20"/>
        </w:trPr>
        <w:tc>
          <w:tcPr>
            <w:tcW w:w="1759" w:type="pct"/>
            <w:tcBorders>
              <w:top w:val="nil"/>
              <w:left w:val="nil"/>
              <w:bottom w:val="nil"/>
              <w:right w:val="nil"/>
            </w:tcBorders>
            <w:shd w:val="clear" w:color="auto" w:fill="auto"/>
            <w:noWrap/>
            <w:vAlign w:val="center"/>
            <w:hideMark/>
          </w:tcPr>
          <w:p w14:paraId="3357D1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572981.91</w:t>
            </w:r>
          </w:p>
        </w:tc>
        <w:tc>
          <w:tcPr>
            <w:tcW w:w="1759" w:type="pct"/>
            <w:tcBorders>
              <w:top w:val="nil"/>
              <w:left w:val="nil"/>
              <w:bottom w:val="nil"/>
              <w:right w:val="nil"/>
            </w:tcBorders>
            <w:shd w:val="clear" w:color="auto" w:fill="auto"/>
            <w:noWrap/>
            <w:vAlign w:val="center"/>
            <w:hideMark/>
          </w:tcPr>
          <w:p w14:paraId="4B063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344171.94</w:t>
            </w:r>
          </w:p>
        </w:tc>
        <w:tc>
          <w:tcPr>
            <w:tcW w:w="1481" w:type="pct"/>
            <w:tcBorders>
              <w:top w:val="nil"/>
              <w:left w:val="nil"/>
              <w:bottom w:val="nil"/>
              <w:right w:val="nil"/>
            </w:tcBorders>
            <w:shd w:val="clear" w:color="auto" w:fill="auto"/>
            <w:noWrap/>
            <w:vAlign w:val="center"/>
            <w:hideMark/>
          </w:tcPr>
          <w:p w14:paraId="47814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108.32</w:t>
            </w:r>
          </w:p>
        </w:tc>
      </w:tr>
      <w:tr w:rsidR="00EF4C83" w:rsidRPr="00EF4C83" w14:paraId="2D1A39C5" w14:textId="77777777" w:rsidTr="00EF4C83">
        <w:trPr>
          <w:trHeight w:val="20"/>
        </w:trPr>
        <w:tc>
          <w:tcPr>
            <w:tcW w:w="1759" w:type="pct"/>
            <w:tcBorders>
              <w:top w:val="nil"/>
              <w:left w:val="nil"/>
              <w:bottom w:val="nil"/>
              <w:right w:val="nil"/>
            </w:tcBorders>
            <w:shd w:val="clear" w:color="auto" w:fill="auto"/>
            <w:noWrap/>
            <w:vAlign w:val="center"/>
            <w:hideMark/>
          </w:tcPr>
          <w:p w14:paraId="47F9C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572987.66</w:t>
            </w:r>
          </w:p>
        </w:tc>
        <w:tc>
          <w:tcPr>
            <w:tcW w:w="1759" w:type="pct"/>
            <w:tcBorders>
              <w:top w:val="nil"/>
              <w:left w:val="nil"/>
              <w:bottom w:val="nil"/>
              <w:right w:val="nil"/>
            </w:tcBorders>
            <w:shd w:val="clear" w:color="auto" w:fill="auto"/>
            <w:noWrap/>
            <w:vAlign w:val="center"/>
            <w:hideMark/>
          </w:tcPr>
          <w:p w14:paraId="553F0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344165.16</w:t>
            </w:r>
          </w:p>
        </w:tc>
        <w:tc>
          <w:tcPr>
            <w:tcW w:w="1481" w:type="pct"/>
            <w:tcBorders>
              <w:top w:val="nil"/>
              <w:left w:val="nil"/>
              <w:bottom w:val="nil"/>
              <w:right w:val="nil"/>
            </w:tcBorders>
            <w:shd w:val="clear" w:color="auto" w:fill="auto"/>
            <w:noWrap/>
            <w:vAlign w:val="center"/>
            <w:hideMark/>
          </w:tcPr>
          <w:p w14:paraId="6EC8EC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107.99</w:t>
            </w:r>
          </w:p>
        </w:tc>
      </w:tr>
      <w:tr w:rsidR="00EF4C83" w:rsidRPr="00EF4C83" w14:paraId="193F5CB2" w14:textId="77777777" w:rsidTr="00EF4C83">
        <w:trPr>
          <w:trHeight w:val="20"/>
        </w:trPr>
        <w:tc>
          <w:tcPr>
            <w:tcW w:w="1759" w:type="pct"/>
            <w:tcBorders>
              <w:top w:val="nil"/>
              <w:left w:val="nil"/>
              <w:bottom w:val="nil"/>
              <w:right w:val="nil"/>
            </w:tcBorders>
            <w:shd w:val="clear" w:color="auto" w:fill="auto"/>
            <w:noWrap/>
            <w:vAlign w:val="center"/>
            <w:hideMark/>
          </w:tcPr>
          <w:p w14:paraId="6226FA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572994.36</w:t>
            </w:r>
          </w:p>
        </w:tc>
        <w:tc>
          <w:tcPr>
            <w:tcW w:w="1759" w:type="pct"/>
            <w:tcBorders>
              <w:top w:val="nil"/>
              <w:left w:val="nil"/>
              <w:bottom w:val="nil"/>
              <w:right w:val="nil"/>
            </w:tcBorders>
            <w:shd w:val="clear" w:color="auto" w:fill="auto"/>
            <w:noWrap/>
            <w:vAlign w:val="center"/>
            <w:hideMark/>
          </w:tcPr>
          <w:p w14:paraId="0C7557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344171.19</w:t>
            </w:r>
          </w:p>
        </w:tc>
        <w:tc>
          <w:tcPr>
            <w:tcW w:w="1481" w:type="pct"/>
            <w:tcBorders>
              <w:top w:val="nil"/>
              <w:left w:val="nil"/>
              <w:bottom w:val="nil"/>
              <w:right w:val="nil"/>
            </w:tcBorders>
            <w:shd w:val="clear" w:color="auto" w:fill="auto"/>
            <w:noWrap/>
            <w:vAlign w:val="center"/>
            <w:hideMark/>
          </w:tcPr>
          <w:p w14:paraId="0CA7B7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219F4816" w14:textId="77777777" w:rsidTr="00EF4C83">
        <w:trPr>
          <w:trHeight w:val="20"/>
        </w:trPr>
        <w:tc>
          <w:tcPr>
            <w:tcW w:w="1759" w:type="pct"/>
            <w:tcBorders>
              <w:top w:val="nil"/>
              <w:left w:val="nil"/>
              <w:bottom w:val="nil"/>
              <w:right w:val="nil"/>
            </w:tcBorders>
            <w:shd w:val="clear" w:color="auto" w:fill="auto"/>
            <w:noWrap/>
            <w:vAlign w:val="center"/>
            <w:hideMark/>
          </w:tcPr>
          <w:p w14:paraId="2ED3C6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572988.97</w:t>
            </w:r>
          </w:p>
        </w:tc>
        <w:tc>
          <w:tcPr>
            <w:tcW w:w="1759" w:type="pct"/>
            <w:tcBorders>
              <w:top w:val="nil"/>
              <w:left w:val="nil"/>
              <w:bottom w:val="nil"/>
              <w:right w:val="nil"/>
            </w:tcBorders>
            <w:shd w:val="clear" w:color="auto" w:fill="auto"/>
            <w:noWrap/>
            <w:vAlign w:val="center"/>
            <w:hideMark/>
          </w:tcPr>
          <w:p w14:paraId="0D655D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344176.45</w:t>
            </w:r>
          </w:p>
        </w:tc>
        <w:tc>
          <w:tcPr>
            <w:tcW w:w="1481" w:type="pct"/>
            <w:tcBorders>
              <w:top w:val="nil"/>
              <w:left w:val="nil"/>
              <w:bottom w:val="nil"/>
              <w:right w:val="nil"/>
            </w:tcBorders>
            <w:shd w:val="clear" w:color="auto" w:fill="auto"/>
            <w:noWrap/>
            <w:vAlign w:val="center"/>
            <w:hideMark/>
          </w:tcPr>
          <w:p w14:paraId="04B15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108.54</w:t>
            </w:r>
          </w:p>
        </w:tc>
      </w:tr>
      <w:tr w:rsidR="00EF4C83" w:rsidRPr="00EF4C83" w14:paraId="6E6EBE40" w14:textId="77777777" w:rsidTr="00EF4C83">
        <w:trPr>
          <w:trHeight w:val="20"/>
        </w:trPr>
        <w:tc>
          <w:tcPr>
            <w:tcW w:w="1759" w:type="pct"/>
            <w:tcBorders>
              <w:top w:val="nil"/>
              <w:left w:val="nil"/>
              <w:bottom w:val="nil"/>
              <w:right w:val="nil"/>
            </w:tcBorders>
            <w:shd w:val="clear" w:color="auto" w:fill="auto"/>
            <w:noWrap/>
            <w:vAlign w:val="center"/>
            <w:hideMark/>
          </w:tcPr>
          <w:p w14:paraId="769D26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572987.99</w:t>
            </w:r>
          </w:p>
        </w:tc>
        <w:tc>
          <w:tcPr>
            <w:tcW w:w="1759" w:type="pct"/>
            <w:tcBorders>
              <w:top w:val="nil"/>
              <w:left w:val="nil"/>
              <w:bottom w:val="nil"/>
              <w:right w:val="nil"/>
            </w:tcBorders>
            <w:shd w:val="clear" w:color="auto" w:fill="auto"/>
            <w:noWrap/>
            <w:vAlign w:val="center"/>
            <w:hideMark/>
          </w:tcPr>
          <w:p w14:paraId="05DD79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344178.52</w:t>
            </w:r>
          </w:p>
        </w:tc>
        <w:tc>
          <w:tcPr>
            <w:tcW w:w="1481" w:type="pct"/>
            <w:tcBorders>
              <w:top w:val="nil"/>
              <w:left w:val="nil"/>
              <w:bottom w:val="nil"/>
              <w:right w:val="nil"/>
            </w:tcBorders>
            <w:shd w:val="clear" w:color="auto" w:fill="auto"/>
            <w:noWrap/>
            <w:vAlign w:val="center"/>
            <w:hideMark/>
          </w:tcPr>
          <w:p w14:paraId="1C972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025946E2" w14:textId="77777777" w:rsidTr="00EF4C83">
        <w:trPr>
          <w:trHeight w:val="20"/>
        </w:trPr>
        <w:tc>
          <w:tcPr>
            <w:tcW w:w="1759" w:type="pct"/>
            <w:tcBorders>
              <w:top w:val="nil"/>
              <w:left w:val="nil"/>
              <w:bottom w:val="nil"/>
              <w:right w:val="nil"/>
            </w:tcBorders>
            <w:shd w:val="clear" w:color="auto" w:fill="auto"/>
            <w:noWrap/>
            <w:vAlign w:val="center"/>
            <w:hideMark/>
          </w:tcPr>
          <w:p w14:paraId="29858B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572988.14</w:t>
            </w:r>
          </w:p>
        </w:tc>
        <w:tc>
          <w:tcPr>
            <w:tcW w:w="1759" w:type="pct"/>
            <w:tcBorders>
              <w:top w:val="nil"/>
              <w:left w:val="nil"/>
              <w:bottom w:val="nil"/>
              <w:right w:val="nil"/>
            </w:tcBorders>
            <w:shd w:val="clear" w:color="auto" w:fill="auto"/>
            <w:noWrap/>
            <w:vAlign w:val="center"/>
            <w:hideMark/>
          </w:tcPr>
          <w:p w14:paraId="03331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344178.62</w:t>
            </w:r>
          </w:p>
        </w:tc>
        <w:tc>
          <w:tcPr>
            <w:tcW w:w="1481" w:type="pct"/>
            <w:tcBorders>
              <w:top w:val="nil"/>
              <w:left w:val="nil"/>
              <w:bottom w:val="nil"/>
              <w:right w:val="nil"/>
            </w:tcBorders>
            <w:shd w:val="clear" w:color="auto" w:fill="auto"/>
            <w:noWrap/>
            <w:vAlign w:val="center"/>
            <w:hideMark/>
          </w:tcPr>
          <w:p w14:paraId="5AE0EF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1D781F8B" w14:textId="77777777" w:rsidTr="00EF4C83">
        <w:trPr>
          <w:trHeight w:val="20"/>
        </w:trPr>
        <w:tc>
          <w:tcPr>
            <w:tcW w:w="1759" w:type="pct"/>
            <w:tcBorders>
              <w:top w:val="nil"/>
              <w:left w:val="nil"/>
              <w:bottom w:val="nil"/>
              <w:right w:val="nil"/>
            </w:tcBorders>
            <w:shd w:val="clear" w:color="auto" w:fill="auto"/>
            <w:noWrap/>
            <w:vAlign w:val="center"/>
            <w:hideMark/>
          </w:tcPr>
          <w:p w14:paraId="3600F8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572986.77</w:t>
            </w:r>
          </w:p>
        </w:tc>
        <w:tc>
          <w:tcPr>
            <w:tcW w:w="1759" w:type="pct"/>
            <w:tcBorders>
              <w:top w:val="nil"/>
              <w:left w:val="nil"/>
              <w:bottom w:val="nil"/>
              <w:right w:val="nil"/>
            </w:tcBorders>
            <w:shd w:val="clear" w:color="auto" w:fill="auto"/>
            <w:noWrap/>
            <w:vAlign w:val="center"/>
            <w:hideMark/>
          </w:tcPr>
          <w:p w14:paraId="5E56E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344181.06</w:t>
            </w:r>
          </w:p>
        </w:tc>
        <w:tc>
          <w:tcPr>
            <w:tcW w:w="1481" w:type="pct"/>
            <w:tcBorders>
              <w:top w:val="nil"/>
              <w:left w:val="nil"/>
              <w:bottom w:val="nil"/>
              <w:right w:val="nil"/>
            </w:tcBorders>
            <w:shd w:val="clear" w:color="auto" w:fill="auto"/>
            <w:noWrap/>
            <w:vAlign w:val="center"/>
            <w:hideMark/>
          </w:tcPr>
          <w:p w14:paraId="47F858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108.48</w:t>
            </w:r>
          </w:p>
        </w:tc>
      </w:tr>
      <w:tr w:rsidR="00EF4C83" w:rsidRPr="00EF4C83" w14:paraId="040341C0" w14:textId="77777777" w:rsidTr="00EF4C83">
        <w:trPr>
          <w:trHeight w:val="20"/>
        </w:trPr>
        <w:tc>
          <w:tcPr>
            <w:tcW w:w="1759" w:type="pct"/>
            <w:tcBorders>
              <w:top w:val="nil"/>
              <w:left w:val="nil"/>
              <w:bottom w:val="nil"/>
              <w:right w:val="nil"/>
            </w:tcBorders>
            <w:shd w:val="clear" w:color="auto" w:fill="auto"/>
            <w:noWrap/>
            <w:vAlign w:val="center"/>
            <w:hideMark/>
          </w:tcPr>
          <w:p w14:paraId="245EC7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572979.81</w:t>
            </w:r>
          </w:p>
        </w:tc>
        <w:tc>
          <w:tcPr>
            <w:tcW w:w="1759" w:type="pct"/>
            <w:tcBorders>
              <w:top w:val="nil"/>
              <w:left w:val="nil"/>
              <w:bottom w:val="nil"/>
              <w:right w:val="nil"/>
            </w:tcBorders>
            <w:shd w:val="clear" w:color="auto" w:fill="auto"/>
            <w:noWrap/>
            <w:vAlign w:val="center"/>
            <w:hideMark/>
          </w:tcPr>
          <w:p w14:paraId="6321E9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344173.82</w:t>
            </w:r>
          </w:p>
        </w:tc>
        <w:tc>
          <w:tcPr>
            <w:tcW w:w="1481" w:type="pct"/>
            <w:tcBorders>
              <w:top w:val="nil"/>
              <w:left w:val="nil"/>
              <w:bottom w:val="nil"/>
              <w:right w:val="nil"/>
            </w:tcBorders>
            <w:shd w:val="clear" w:color="auto" w:fill="auto"/>
            <w:noWrap/>
            <w:vAlign w:val="center"/>
            <w:hideMark/>
          </w:tcPr>
          <w:p w14:paraId="270EF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58379F23" w14:textId="77777777" w:rsidTr="00EF4C83">
        <w:trPr>
          <w:trHeight w:val="20"/>
        </w:trPr>
        <w:tc>
          <w:tcPr>
            <w:tcW w:w="1759" w:type="pct"/>
            <w:tcBorders>
              <w:top w:val="nil"/>
              <w:left w:val="nil"/>
              <w:bottom w:val="nil"/>
              <w:right w:val="nil"/>
            </w:tcBorders>
            <w:shd w:val="clear" w:color="auto" w:fill="auto"/>
            <w:noWrap/>
            <w:vAlign w:val="center"/>
            <w:hideMark/>
          </w:tcPr>
          <w:p w14:paraId="0BFE06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572978.81</w:t>
            </w:r>
          </w:p>
        </w:tc>
        <w:tc>
          <w:tcPr>
            <w:tcW w:w="1759" w:type="pct"/>
            <w:tcBorders>
              <w:top w:val="nil"/>
              <w:left w:val="nil"/>
              <w:bottom w:val="nil"/>
              <w:right w:val="nil"/>
            </w:tcBorders>
            <w:shd w:val="clear" w:color="auto" w:fill="auto"/>
            <w:noWrap/>
            <w:vAlign w:val="center"/>
            <w:hideMark/>
          </w:tcPr>
          <w:p w14:paraId="2B3D7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344174.69</w:t>
            </w:r>
          </w:p>
        </w:tc>
        <w:tc>
          <w:tcPr>
            <w:tcW w:w="1481" w:type="pct"/>
            <w:tcBorders>
              <w:top w:val="nil"/>
              <w:left w:val="nil"/>
              <w:bottom w:val="nil"/>
              <w:right w:val="nil"/>
            </w:tcBorders>
            <w:shd w:val="clear" w:color="auto" w:fill="auto"/>
            <w:noWrap/>
            <w:vAlign w:val="center"/>
            <w:hideMark/>
          </w:tcPr>
          <w:p w14:paraId="70DFE3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108.34</w:t>
            </w:r>
          </w:p>
        </w:tc>
      </w:tr>
      <w:tr w:rsidR="00EF4C83" w:rsidRPr="00EF4C83" w14:paraId="1EC5FBE7" w14:textId="77777777" w:rsidTr="00EF4C83">
        <w:trPr>
          <w:trHeight w:val="20"/>
        </w:trPr>
        <w:tc>
          <w:tcPr>
            <w:tcW w:w="1759" w:type="pct"/>
            <w:tcBorders>
              <w:top w:val="nil"/>
              <w:left w:val="nil"/>
              <w:bottom w:val="nil"/>
              <w:right w:val="nil"/>
            </w:tcBorders>
            <w:shd w:val="clear" w:color="auto" w:fill="auto"/>
            <w:noWrap/>
            <w:vAlign w:val="center"/>
            <w:hideMark/>
          </w:tcPr>
          <w:p w14:paraId="68E0E9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572977.89</w:t>
            </w:r>
          </w:p>
        </w:tc>
        <w:tc>
          <w:tcPr>
            <w:tcW w:w="1759" w:type="pct"/>
            <w:tcBorders>
              <w:top w:val="nil"/>
              <w:left w:val="nil"/>
              <w:bottom w:val="nil"/>
              <w:right w:val="nil"/>
            </w:tcBorders>
            <w:shd w:val="clear" w:color="auto" w:fill="auto"/>
            <w:noWrap/>
            <w:vAlign w:val="center"/>
            <w:hideMark/>
          </w:tcPr>
          <w:p w14:paraId="1775C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344172.93</w:t>
            </w:r>
          </w:p>
        </w:tc>
        <w:tc>
          <w:tcPr>
            <w:tcW w:w="1481" w:type="pct"/>
            <w:tcBorders>
              <w:top w:val="nil"/>
              <w:left w:val="nil"/>
              <w:bottom w:val="nil"/>
              <w:right w:val="nil"/>
            </w:tcBorders>
            <w:shd w:val="clear" w:color="auto" w:fill="auto"/>
            <w:noWrap/>
            <w:vAlign w:val="center"/>
            <w:hideMark/>
          </w:tcPr>
          <w:p w14:paraId="1DAD5C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12C55972" w14:textId="77777777" w:rsidTr="00EF4C83">
        <w:trPr>
          <w:trHeight w:val="20"/>
        </w:trPr>
        <w:tc>
          <w:tcPr>
            <w:tcW w:w="1759" w:type="pct"/>
            <w:tcBorders>
              <w:top w:val="nil"/>
              <w:left w:val="nil"/>
              <w:bottom w:val="nil"/>
              <w:right w:val="nil"/>
            </w:tcBorders>
            <w:shd w:val="clear" w:color="auto" w:fill="auto"/>
            <w:noWrap/>
            <w:vAlign w:val="center"/>
            <w:hideMark/>
          </w:tcPr>
          <w:p w14:paraId="2C5D87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572985.68</w:t>
            </w:r>
          </w:p>
        </w:tc>
        <w:tc>
          <w:tcPr>
            <w:tcW w:w="1759" w:type="pct"/>
            <w:tcBorders>
              <w:top w:val="nil"/>
              <w:left w:val="nil"/>
              <w:bottom w:val="nil"/>
              <w:right w:val="nil"/>
            </w:tcBorders>
            <w:shd w:val="clear" w:color="auto" w:fill="auto"/>
            <w:noWrap/>
            <w:vAlign w:val="center"/>
            <w:hideMark/>
          </w:tcPr>
          <w:p w14:paraId="1B2D27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344182.10</w:t>
            </w:r>
          </w:p>
        </w:tc>
        <w:tc>
          <w:tcPr>
            <w:tcW w:w="1481" w:type="pct"/>
            <w:tcBorders>
              <w:top w:val="nil"/>
              <w:left w:val="nil"/>
              <w:bottom w:val="nil"/>
              <w:right w:val="nil"/>
            </w:tcBorders>
            <w:shd w:val="clear" w:color="auto" w:fill="auto"/>
            <w:noWrap/>
            <w:vAlign w:val="center"/>
            <w:hideMark/>
          </w:tcPr>
          <w:p w14:paraId="2E5876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108.62</w:t>
            </w:r>
          </w:p>
        </w:tc>
      </w:tr>
      <w:tr w:rsidR="00EF4C83" w:rsidRPr="00EF4C83" w14:paraId="73BB1327" w14:textId="77777777" w:rsidTr="00EF4C83">
        <w:trPr>
          <w:trHeight w:val="20"/>
        </w:trPr>
        <w:tc>
          <w:tcPr>
            <w:tcW w:w="1759" w:type="pct"/>
            <w:tcBorders>
              <w:top w:val="nil"/>
              <w:left w:val="nil"/>
              <w:bottom w:val="nil"/>
              <w:right w:val="nil"/>
            </w:tcBorders>
            <w:shd w:val="clear" w:color="auto" w:fill="auto"/>
            <w:noWrap/>
            <w:vAlign w:val="center"/>
            <w:hideMark/>
          </w:tcPr>
          <w:p w14:paraId="380536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572991.55</w:t>
            </w:r>
          </w:p>
        </w:tc>
        <w:tc>
          <w:tcPr>
            <w:tcW w:w="1759" w:type="pct"/>
            <w:tcBorders>
              <w:top w:val="nil"/>
              <w:left w:val="nil"/>
              <w:bottom w:val="nil"/>
              <w:right w:val="nil"/>
            </w:tcBorders>
            <w:shd w:val="clear" w:color="auto" w:fill="auto"/>
            <w:noWrap/>
            <w:vAlign w:val="center"/>
            <w:hideMark/>
          </w:tcPr>
          <w:p w14:paraId="3B019B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344182.04</w:t>
            </w:r>
          </w:p>
        </w:tc>
        <w:tc>
          <w:tcPr>
            <w:tcW w:w="1481" w:type="pct"/>
            <w:tcBorders>
              <w:top w:val="nil"/>
              <w:left w:val="nil"/>
              <w:bottom w:val="nil"/>
              <w:right w:val="nil"/>
            </w:tcBorders>
            <w:shd w:val="clear" w:color="auto" w:fill="auto"/>
            <w:noWrap/>
            <w:vAlign w:val="center"/>
            <w:hideMark/>
          </w:tcPr>
          <w:p w14:paraId="47B131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00D47BCE" w14:textId="77777777" w:rsidTr="00EF4C83">
        <w:trPr>
          <w:trHeight w:val="20"/>
        </w:trPr>
        <w:tc>
          <w:tcPr>
            <w:tcW w:w="1759" w:type="pct"/>
            <w:tcBorders>
              <w:top w:val="nil"/>
              <w:left w:val="nil"/>
              <w:bottom w:val="nil"/>
              <w:right w:val="nil"/>
            </w:tcBorders>
            <w:shd w:val="clear" w:color="auto" w:fill="auto"/>
            <w:noWrap/>
            <w:vAlign w:val="center"/>
            <w:hideMark/>
          </w:tcPr>
          <w:p w14:paraId="6ADAB4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572980.49</w:t>
            </w:r>
          </w:p>
        </w:tc>
        <w:tc>
          <w:tcPr>
            <w:tcW w:w="1759" w:type="pct"/>
            <w:tcBorders>
              <w:top w:val="nil"/>
              <w:left w:val="nil"/>
              <w:bottom w:val="nil"/>
              <w:right w:val="nil"/>
            </w:tcBorders>
            <w:shd w:val="clear" w:color="auto" w:fill="auto"/>
            <w:noWrap/>
            <w:vAlign w:val="center"/>
            <w:hideMark/>
          </w:tcPr>
          <w:p w14:paraId="633D44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344189.40</w:t>
            </w:r>
          </w:p>
        </w:tc>
        <w:tc>
          <w:tcPr>
            <w:tcW w:w="1481" w:type="pct"/>
            <w:tcBorders>
              <w:top w:val="nil"/>
              <w:left w:val="nil"/>
              <w:bottom w:val="nil"/>
              <w:right w:val="nil"/>
            </w:tcBorders>
            <w:shd w:val="clear" w:color="auto" w:fill="auto"/>
            <w:noWrap/>
            <w:vAlign w:val="center"/>
            <w:hideMark/>
          </w:tcPr>
          <w:p w14:paraId="407FC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108.85</w:t>
            </w:r>
          </w:p>
        </w:tc>
      </w:tr>
      <w:tr w:rsidR="00EF4C83" w:rsidRPr="00EF4C83" w14:paraId="4F768DE1" w14:textId="77777777" w:rsidTr="00EF4C83">
        <w:trPr>
          <w:trHeight w:val="20"/>
        </w:trPr>
        <w:tc>
          <w:tcPr>
            <w:tcW w:w="1759" w:type="pct"/>
            <w:tcBorders>
              <w:top w:val="nil"/>
              <w:left w:val="nil"/>
              <w:bottom w:val="nil"/>
              <w:right w:val="nil"/>
            </w:tcBorders>
            <w:shd w:val="clear" w:color="auto" w:fill="auto"/>
            <w:noWrap/>
            <w:vAlign w:val="center"/>
            <w:hideMark/>
          </w:tcPr>
          <w:p w14:paraId="729E4C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572977.00</w:t>
            </w:r>
          </w:p>
        </w:tc>
        <w:tc>
          <w:tcPr>
            <w:tcW w:w="1759" w:type="pct"/>
            <w:tcBorders>
              <w:top w:val="nil"/>
              <w:left w:val="nil"/>
              <w:bottom w:val="nil"/>
              <w:right w:val="nil"/>
            </w:tcBorders>
            <w:shd w:val="clear" w:color="auto" w:fill="auto"/>
            <w:noWrap/>
            <w:vAlign w:val="center"/>
            <w:hideMark/>
          </w:tcPr>
          <w:p w14:paraId="3DFCD7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344184.87</w:t>
            </w:r>
          </w:p>
        </w:tc>
        <w:tc>
          <w:tcPr>
            <w:tcW w:w="1481" w:type="pct"/>
            <w:tcBorders>
              <w:top w:val="nil"/>
              <w:left w:val="nil"/>
              <w:bottom w:val="nil"/>
              <w:right w:val="nil"/>
            </w:tcBorders>
            <w:shd w:val="clear" w:color="auto" w:fill="auto"/>
            <w:noWrap/>
            <w:vAlign w:val="center"/>
            <w:hideMark/>
          </w:tcPr>
          <w:p w14:paraId="27E677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108.82</w:t>
            </w:r>
          </w:p>
        </w:tc>
      </w:tr>
      <w:tr w:rsidR="00EF4C83" w:rsidRPr="00EF4C83" w14:paraId="5A24D890" w14:textId="77777777" w:rsidTr="00EF4C83">
        <w:trPr>
          <w:trHeight w:val="20"/>
        </w:trPr>
        <w:tc>
          <w:tcPr>
            <w:tcW w:w="1759" w:type="pct"/>
            <w:tcBorders>
              <w:top w:val="nil"/>
              <w:left w:val="nil"/>
              <w:bottom w:val="nil"/>
              <w:right w:val="nil"/>
            </w:tcBorders>
            <w:shd w:val="clear" w:color="auto" w:fill="auto"/>
            <w:noWrap/>
            <w:vAlign w:val="center"/>
            <w:hideMark/>
          </w:tcPr>
          <w:p w14:paraId="122DC1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572967.97</w:t>
            </w:r>
          </w:p>
        </w:tc>
        <w:tc>
          <w:tcPr>
            <w:tcW w:w="1759" w:type="pct"/>
            <w:tcBorders>
              <w:top w:val="nil"/>
              <w:left w:val="nil"/>
              <w:bottom w:val="nil"/>
              <w:right w:val="nil"/>
            </w:tcBorders>
            <w:shd w:val="clear" w:color="auto" w:fill="auto"/>
            <w:noWrap/>
            <w:vAlign w:val="center"/>
            <w:hideMark/>
          </w:tcPr>
          <w:p w14:paraId="006E3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344175.93</w:t>
            </w:r>
          </w:p>
        </w:tc>
        <w:tc>
          <w:tcPr>
            <w:tcW w:w="1481" w:type="pct"/>
            <w:tcBorders>
              <w:top w:val="nil"/>
              <w:left w:val="nil"/>
              <w:bottom w:val="nil"/>
              <w:right w:val="nil"/>
            </w:tcBorders>
            <w:shd w:val="clear" w:color="auto" w:fill="auto"/>
            <w:noWrap/>
            <w:vAlign w:val="center"/>
            <w:hideMark/>
          </w:tcPr>
          <w:p w14:paraId="1E4F0F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4F610EB1" w14:textId="77777777" w:rsidTr="00EF4C83">
        <w:trPr>
          <w:trHeight w:val="20"/>
        </w:trPr>
        <w:tc>
          <w:tcPr>
            <w:tcW w:w="1759" w:type="pct"/>
            <w:tcBorders>
              <w:top w:val="nil"/>
              <w:left w:val="nil"/>
              <w:bottom w:val="nil"/>
              <w:right w:val="nil"/>
            </w:tcBorders>
            <w:shd w:val="clear" w:color="auto" w:fill="auto"/>
            <w:noWrap/>
            <w:vAlign w:val="center"/>
            <w:hideMark/>
          </w:tcPr>
          <w:p w14:paraId="52950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572967.16</w:t>
            </w:r>
          </w:p>
        </w:tc>
        <w:tc>
          <w:tcPr>
            <w:tcW w:w="1759" w:type="pct"/>
            <w:tcBorders>
              <w:top w:val="nil"/>
              <w:left w:val="nil"/>
              <w:bottom w:val="nil"/>
              <w:right w:val="nil"/>
            </w:tcBorders>
            <w:shd w:val="clear" w:color="auto" w:fill="auto"/>
            <w:noWrap/>
            <w:vAlign w:val="center"/>
            <w:hideMark/>
          </w:tcPr>
          <w:p w14:paraId="39B395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344175.74</w:t>
            </w:r>
          </w:p>
        </w:tc>
        <w:tc>
          <w:tcPr>
            <w:tcW w:w="1481" w:type="pct"/>
            <w:tcBorders>
              <w:top w:val="nil"/>
              <w:left w:val="nil"/>
              <w:bottom w:val="nil"/>
              <w:right w:val="nil"/>
            </w:tcBorders>
            <w:shd w:val="clear" w:color="auto" w:fill="auto"/>
            <w:noWrap/>
            <w:vAlign w:val="center"/>
            <w:hideMark/>
          </w:tcPr>
          <w:p w14:paraId="39716C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2DB06B14" w14:textId="77777777" w:rsidTr="00EF4C83">
        <w:trPr>
          <w:trHeight w:val="20"/>
        </w:trPr>
        <w:tc>
          <w:tcPr>
            <w:tcW w:w="1759" w:type="pct"/>
            <w:tcBorders>
              <w:top w:val="nil"/>
              <w:left w:val="nil"/>
              <w:bottom w:val="nil"/>
              <w:right w:val="nil"/>
            </w:tcBorders>
            <w:shd w:val="clear" w:color="auto" w:fill="auto"/>
            <w:noWrap/>
            <w:vAlign w:val="center"/>
            <w:hideMark/>
          </w:tcPr>
          <w:p w14:paraId="597D6A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572964.77</w:t>
            </w:r>
          </w:p>
        </w:tc>
        <w:tc>
          <w:tcPr>
            <w:tcW w:w="1759" w:type="pct"/>
            <w:tcBorders>
              <w:top w:val="nil"/>
              <w:left w:val="nil"/>
              <w:bottom w:val="nil"/>
              <w:right w:val="nil"/>
            </w:tcBorders>
            <w:shd w:val="clear" w:color="auto" w:fill="auto"/>
            <w:noWrap/>
            <w:vAlign w:val="center"/>
            <w:hideMark/>
          </w:tcPr>
          <w:p w14:paraId="3B6F68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344176.48</w:t>
            </w:r>
          </w:p>
        </w:tc>
        <w:tc>
          <w:tcPr>
            <w:tcW w:w="1481" w:type="pct"/>
            <w:tcBorders>
              <w:top w:val="nil"/>
              <w:left w:val="nil"/>
              <w:bottom w:val="nil"/>
              <w:right w:val="nil"/>
            </w:tcBorders>
            <w:shd w:val="clear" w:color="auto" w:fill="auto"/>
            <w:noWrap/>
            <w:vAlign w:val="center"/>
            <w:hideMark/>
          </w:tcPr>
          <w:p w14:paraId="3C0F2F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1741F434" w14:textId="77777777" w:rsidTr="00EF4C83">
        <w:trPr>
          <w:trHeight w:val="20"/>
        </w:trPr>
        <w:tc>
          <w:tcPr>
            <w:tcW w:w="1759" w:type="pct"/>
            <w:tcBorders>
              <w:top w:val="nil"/>
              <w:left w:val="nil"/>
              <w:bottom w:val="nil"/>
              <w:right w:val="nil"/>
            </w:tcBorders>
            <w:shd w:val="clear" w:color="auto" w:fill="auto"/>
            <w:noWrap/>
            <w:vAlign w:val="center"/>
            <w:hideMark/>
          </w:tcPr>
          <w:p w14:paraId="6408AF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572959.49</w:t>
            </w:r>
          </w:p>
        </w:tc>
        <w:tc>
          <w:tcPr>
            <w:tcW w:w="1759" w:type="pct"/>
            <w:tcBorders>
              <w:top w:val="nil"/>
              <w:left w:val="nil"/>
              <w:bottom w:val="nil"/>
              <w:right w:val="nil"/>
            </w:tcBorders>
            <w:shd w:val="clear" w:color="auto" w:fill="auto"/>
            <w:noWrap/>
            <w:vAlign w:val="center"/>
            <w:hideMark/>
          </w:tcPr>
          <w:p w14:paraId="3C3884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344179.71</w:t>
            </w:r>
          </w:p>
        </w:tc>
        <w:tc>
          <w:tcPr>
            <w:tcW w:w="1481" w:type="pct"/>
            <w:tcBorders>
              <w:top w:val="nil"/>
              <w:left w:val="nil"/>
              <w:bottom w:val="nil"/>
              <w:right w:val="nil"/>
            </w:tcBorders>
            <w:shd w:val="clear" w:color="auto" w:fill="auto"/>
            <w:noWrap/>
            <w:vAlign w:val="center"/>
            <w:hideMark/>
          </w:tcPr>
          <w:p w14:paraId="5F493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06BDE7C6" w14:textId="77777777" w:rsidTr="00EF4C83">
        <w:trPr>
          <w:trHeight w:val="20"/>
        </w:trPr>
        <w:tc>
          <w:tcPr>
            <w:tcW w:w="1759" w:type="pct"/>
            <w:tcBorders>
              <w:top w:val="nil"/>
              <w:left w:val="nil"/>
              <w:bottom w:val="nil"/>
              <w:right w:val="nil"/>
            </w:tcBorders>
            <w:shd w:val="clear" w:color="auto" w:fill="auto"/>
            <w:noWrap/>
            <w:vAlign w:val="center"/>
            <w:hideMark/>
          </w:tcPr>
          <w:p w14:paraId="58423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572956.29</w:t>
            </w:r>
          </w:p>
        </w:tc>
        <w:tc>
          <w:tcPr>
            <w:tcW w:w="1759" w:type="pct"/>
            <w:tcBorders>
              <w:top w:val="nil"/>
              <w:left w:val="nil"/>
              <w:bottom w:val="nil"/>
              <w:right w:val="nil"/>
            </w:tcBorders>
            <w:shd w:val="clear" w:color="auto" w:fill="auto"/>
            <w:noWrap/>
            <w:vAlign w:val="center"/>
            <w:hideMark/>
          </w:tcPr>
          <w:p w14:paraId="7ED963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344181.78</w:t>
            </w:r>
          </w:p>
        </w:tc>
        <w:tc>
          <w:tcPr>
            <w:tcW w:w="1481" w:type="pct"/>
            <w:tcBorders>
              <w:top w:val="nil"/>
              <w:left w:val="nil"/>
              <w:bottom w:val="nil"/>
              <w:right w:val="nil"/>
            </w:tcBorders>
            <w:shd w:val="clear" w:color="auto" w:fill="auto"/>
            <w:noWrap/>
            <w:vAlign w:val="center"/>
            <w:hideMark/>
          </w:tcPr>
          <w:p w14:paraId="74B960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108.27</w:t>
            </w:r>
          </w:p>
        </w:tc>
      </w:tr>
      <w:tr w:rsidR="00EF4C83" w:rsidRPr="00EF4C83" w14:paraId="0F77EC64" w14:textId="77777777" w:rsidTr="00EF4C83">
        <w:trPr>
          <w:trHeight w:val="20"/>
        </w:trPr>
        <w:tc>
          <w:tcPr>
            <w:tcW w:w="1759" w:type="pct"/>
            <w:tcBorders>
              <w:top w:val="nil"/>
              <w:left w:val="nil"/>
              <w:bottom w:val="nil"/>
              <w:right w:val="nil"/>
            </w:tcBorders>
            <w:shd w:val="clear" w:color="auto" w:fill="auto"/>
            <w:noWrap/>
            <w:vAlign w:val="center"/>
            <w:hideMark/>
          </w:tcPr>
          <w:p w14:paraId="3E7149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572953.88</w:t>
            </w:r>
          </w:p>
        </w:tc>
        <w:tc>
          <w:tcPr>
            <w:tcW w:w="1759" w:type="pct"/>
            <w:tcBorders>
              <w:top w:val="nil"/>
              <w:left w:val="nil"/>
              <w:bottom w:val="nil"/>
              <w:right w:val="nil"/>
            </w:tcBorders>
            <w:shd w:val="clear" w:color="auto" w:fill="auto"/>
            <w:noWrap/>
            <w:vAlign w:val="center"/>
            <w:hideMark/>
          </w:tcPr>
          <w:p w14:paraId="1B124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344183.52</w:t>
            </w:r>
          </w:p>
        </w:tc>
        <w:tc>
          <w:tcPr>
            <w:tcW w:w="1481" w:type="pct"/>
            <w:tcBorders>
              <w:top w:val="nil"/>
              <w:left w:val="nil"/>
              <w:bottom w:val="nil"/>
              <w:right w:val="nil"/>
            </w:tcBorders>
            <w:shd w:val="clear" w:color="auto" w:fill="auto"/>
            <w:noWrap/>
            <w:vAlign w:val="center"/>
            <w:hideMark/>
          </w:tcPr>
          <w:p w14:paraId="27E822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108.12</w:t>
            </w:r>
          </w:p>
        </w:tc>
      </w:tr>
      <w:tr w:rsidR="00EF4C83" w:rsidRPr="00EF4C83" w14:paraId="1A36912C" w14:textId="77777777" w:rsidTr="00EF4C83">
        <w:trPr>
          <w:trHeight w:val="20"/>
        </w:trPr>
        <w:tc>
          <w:tcPr>
            <w:tcW w:w="1759" w:type="pct"/>
            <w:tcBorders>
              <w:top w:val="nil"/>
              <w:left w:val="nil"/>
              <w:bottom w:val="nil"/>
              <w:right w:val="nil"/>
            </w:tcBorders>
            <w:shd w:val="clear" w:color="auto" w:fill="auto"/>
            <w:noWrap/>
            <w:vAlign w:val="center"/>
            <w:hideMark/>
          </w:tcPr>
          <w:p w14:paraId="06B46F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572948.98</w:t>
            </w:r>
          </w:p>
        </w:tc>
        <w:tc>
          <w:tcPr>
            <w:tcW w:w="1759" w:type="pct"/>
            <w:tcBorders>
              <w:top w:val="nil"/>
              <w:left w:val="nil"/>
              <w:bottom w:val="nil"/>
              <w:right w:val="nil"/>
            </w:tcBorders>
            <w:shd w:val="clear" w:color="auto" w:fill="auto"/>
            <w:noWrap/>
            <w:vAlign w:val="center"/>
            <w:hideMark/>
          </w:tcPr>
          <w:p w14:paraId="532E0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344186.73</w:t>
            </w:r>
          </w:p>
        </w:tc>
        <w:tc>
          <w:tcPr>
            <w:tcW w:w="1481" w:type="pct"/>
            <w:tcBorders>
              <w:top w:val="nil"/>
              <w:left w:val="nil"/>
              <w:bottom w:val="nil"/>
              <w:right w:val="nil"/>
            </w:tcBorders>
            <w:shd w:val="clear" w:color="auto" w:fill="auto"/>
            <w:noWrap/>
            <w:vAlign w:val="center"/>
            <w:hideMark/>
          </w:tcPr>
          <w:p w14:paraId="2813C9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108.30</w:t>
            </w:r>
          </w:p>
        </w:tc>
      </w:tr>
      <w:tr w:rsidR="00EF4C83" w:rsidRPr="00EF4C83" w14:paraId="3830B74E" w14:textId="77777777" w:rsidTr="00EF4C83">
        <w:trPr>
          <w:trHeight w:val="20"/>
        </w:trPr>
        <w:tc>
          <w:tcPr>
            <w:tcW w:w="1759" w:type="pct"/>
            <w:tcBorders>
              <w:top w:val="nil"/>
              <w:left w:val="nil"/>
              <w:bottom w:val="nil"/>
              <w:right w:val="nil"/>
            </w:tcBorders>
            <w:shd w:val="clear" w:color="auto" w:fill="auto"/>
            <w:noWrap/>
            <w:vAlign w:val="center"/>
            <w:hideMark/>
          </w:tcPr>
          <w:p w14:paraId="3A6BF3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572949.30</w:t>
            </w:r>
          </w:p>
        </w:tc>
        <w:tc>
          <w:tcPr>
            <w:tcW w:w="1759" w:type="pct"/>
            <w:tcBorders>
              <w:top w:val="nil"/>
              <w:left w:val="nil"/>
              <w:bottom w:val="nil"/>
              <w:right w:val="nil"/>
            </w:tcBorders>
            <w:shd w:val="clear" w:color="auto" w:fill="auto"/>
            <w:noWrap/>
            <w:vAlign w:val="center"/>
            <w:hideMark/>
          </w:tcPr>
          <w:p w14:paraId="5A58A1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344187.50</w:t>
            </w:r>
          </w:p>
        </w:tc>
        <w:tc>
          <w:tcPr>
            <w:tcW w:w="1481" w:type="pct"/>
            <w:tcBorders>
              <w:top w:val="nil"/>
              <w:left w:val="nil"/>
              <w:bottom w:val="nil"/>
              <w:right w:val="nil"/>
            </w:tcBorders>
            <w:shd w:val="clear" w:color="auto" w:fill="auto"/>
            <w:noWrap/>
            <w:vAlign w:val="center"/>
            <w:hideMark/>
          </w:tcPr>
          <w:p w14:paraId="1545F7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7B0F569E" w14:textId="77777777" w:rsidTr="00EF4C83">
        <w:trPr>
          <w:trHeight w:val="20"/>
        </w:trPr>
        <w:tc>
          <w:tcPr>
            <w:tcW w:w="1759" w:type="pct"/>
            <w:tcBorders>
              <w:top w:val="nil"/>
              <w:left w:val="nil"/>
              <w:bottom w:val="nil"/>
              <w:right w:val="nil"/>
            </w:tcBorders>
            <w:shd w:val="clear" w:color="auto" w:fill="auto"/>
            <w:noWrap/>
            <w:vAlign w:val="center"/>
            <w:hideMark/>
          </w:tcPr>
          <w:p w14:paraId="3FF50E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572946.65</w:t>
            </w:r>
          </w:p>
        </w:tc>
        <w:tc>
          <w:tcPr>
            <w:tcW w:w="1759" w:type="pct"/>
            <w:tcBorders>
              <w:top w:val="nil"/>
              <w:left w:val="nil"/>
              <w:bottom w:val="nil"/>
              <w:right w:val="nil"/>
            </w:tcBorders>
            <w:shd w:val="clear" w:color="auto" w:fill="auto"/>
            <w:noWrap/>
            <w:vAlign w:val="center"/>
            <w:hideMark/>
          </w:tcPr>
          <w:p w14:paraId="3738D0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344184.04</w:t>
            </w:r>
          </w:p>
        </w:tc>
        <w:tc>
          <w:tcPr>
            <w:tcW w:w="1481" w:type="pct"/>
            <w:tcBorders>
              <w:top w:val="nil"/>
              <w:left w:val="nil"/>
              <w:bottom w:val="nil"/>
              <w:right w:val="nil"/>
            </w:tcBorders>
            <w:shd w:val="clear" w:color="auto" w:fill="auto"/>
            <w:noWrap/>
            <w:vAlign w:val="center"/>
            <w:hideMark/>
          </w:tcPr>
          <w:p w14:paraId="19B620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107.43</w:t>
            </w:r>
          </w:p>
        </w:tc>
      </w:tr>
      <w:tr w:rsidR="00EF4C83" w:rsidRPr="00EF4C83" w14:paraId="4B00A974" w14:textId="77777777" w:rsidTr="00EF4C83">
        <w:trPr>
          <w:trHeight w:val="20"/>
        </w:trPr>
        <w:tc>
          <w:tcPr>
            <w:tcW w:w="1759" w:type="pct"/>
            <w:tcBorders>
              <w:top w:val="nil"/>
              <w:left w:val="nil"/>
              <w:bottom w:val="nil"/>
              <w:right w:val="nil"/>
            </w:tcBorders>
            <w:shd w:val="clear" w:color="auto" w:fill="auto"/>
            <w:noWrap/>
            <w:vAlign w:val="center"/>
            <w:hideMark/>
          </w:tcPr>
          <w:p w14:paraId="167AF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572944.93</w:t>
            </w:r>
          </w:p>
        </w:tc>
        <w:tc>
          <w:tcPr>
            <w:tcW w:w="1759" w:type="pct"/>
            <w:tcBorders>
              <w:top w:val="nil"/>
              <w:left w:val="nil"/>
              <w:bottom w:val="nil"/>
              <w:right w:val="nil"/>
            </w:tcBorders>
            <w:shd w:val="clear" w:color="auto" w:fill="auto"/>
            <w:noWrap/>
            <w:vAlign w:val="center"/>
            <w:hideMark/>
          </w:tcPr>
          <w:p w14:paraId="061D3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344181.45</w:t>
            </w:r>
          </w:p>
        </w:tc>
        <w:tc>
          <w:tcPr>
            <w:tcW w:w="1481" w:type="pct"/>
            <w:tcBorders>
              <w:top w:val="nil"/>
              <w:left w:val="nil"/>
              <w:bottom w:val="nil"/>
              <w:right w:val="nil"/>
            </w:tcBorders>
            <w:shd w:val="clear" w:color="auto" w:fill="auto"/>
            <w:noWrap/>
            <w:vAlign w:val="center"/>
            <w:hideMark/>
          </w:tcPr>
          <w:p w14:paraId="29660C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1AA81D39" w14:textId="77777777" w:rsidTr="00EF4C83">
        <w:trPr>
          <w:trHeight w:val="20"/>
        </w:trPr>
        <w:tc>
          <w:tcPr>
            <w:tcW w:w="1759" w:type="pct"/>
            <w:tcBorders>
              <w:top w:val="nil"/>
              <w:left w:val="nil"/>
              <w:bottom w:val="nil"/>
              <w:right w:val="nil"/>
            </w:tcBorders>
            <w:shd w:val="clear" w:color="auto" w:fill="auto"/>
            <w:noWrap/>
            <w:vAlign w:val="center"/>
            <w:hideMark/>
          </w:tcPr>
          <w:p w14:paraId="73719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572945.52</w:t>
            </w:r>
          </w:p>
        </w:tc>
        <w:tc>
          <w:tcPr>
            <w:tcW w:w="1759" w:type="pct"/>
            <w:tcBorders>
              <w:top w:val="nil"/>
              <w:left w:val="nil"/>
              <w:bottom w:val="nil"/>
              <w:right w:val="nil"/>
            </w:tcBorders>
            <w:shd w:val="clear" w:color="auto" w:fill="auto"/>
            <w:noWrap/>
            <w:vAlign w:val="center"/>
            <w:hideMark/>
          </w:tcPr>
          <w:p w14:paraId="689B7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344182.82</w:t>
            </w:r>
          </w:p>
        </w:tc>
        <w:tc>
          <w:tcPr>
            <w:tcW w:w="1481" w:type="pct"/>
            <w:tcBorders>
              <w:top w:val="nil"/>
              <w:left w:val="nil"/>
              <w:bottom w:val="nil"/>
              <w:right w:val="nil"/>
            </w:tcBorders>
            <w:shd w:val="clear" w:color="auto" w:fill="auto"/>
            <w:noWrap/>
            <w:vAlign w:val="center"/>
            <w:hideMark/>
          </w:tcPr>
          <w:p w14:paraId="2F0981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107.49</w:t>
            </w:r>
          </w:p>
        </w:tc>
      </w:tr>
      <w:tr w:rsidR="00EF4C83" w:rsidRPr="00EF4C83" w14:paraId="3B77F322" w14:textId="77777777" w:rsidTr="00EF4C83">
        <w:trPr>
          <w:trHeight w:val="20"/>
        </w:trPr>
        <w:tc>
          <w:tcPr>
            <w:tcW w:w="1759" w:type="pct"/>
            <w:tcBorders>
              <w:top w:val="nil"/>
              <w:left w:val="nil"/>
              <w:bottom w:val="nil"/>
              <w:right w:val="nil"/>
            </w:tcBorders>
            <w:shd w:val="clear" w:color="auto" w:fill="auto"/>
            <w:noWrap/>
            <w:vAlign w:val="center"/>
            <w:hideMark/>
          </w:tcPr>
          <w:p w14:paraId="3E75DD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572943.66</w:t>
            </w:r>
          </w:p>
        </w:tc>
        <w:tc>
          <w:tcPr>
            <w:tcW w:w="1759" w:type="pct"/>
            <w:tcBorders>
              <w:top w:val="nil"/>
              <w:left w:val="nil"/>
              <w:bottom w:val="nil"/>
              <w:right w:val="nil"/>
            </w:tcBorders>
            <w:shd w:val="clear" w:color="auto" w:fill="auto"/>
            <w:noWrap/>
            <w:vAlign w:val="center"/>
            <w:hideMark/>
          </w:tcPr>
          <w:p w14:paraId="4AB441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344178.64</w:t>
            </w:r>
          </w:p>
        </w:tc>
        <w:tc>
          <w:tcPr>
            <w:tcW w:w="1481" w:type="pct"/>
            <w:tcBorders>
              <w:top w:val="nil"/>
              <w:left w:val="nil"/>
              <w:bottom w:val="nil"/>
              <w:right w:val="nil"/>
            </w:tcBorders>
            <w:shd w:val="clear" w:color="auto" w:fill="auto"/>
            <w:noWrap/>
            <w:vAlign w:val="center"/>
            <w:hideMark/>
          </w:tcPr>
          <w:p w14:paraId="004A3F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596107A9" w14:textId="77777777" w:rsidTr="00EF4C83">
        <w:trPr>
          <w:trHeight w:val="20"/>
        </w:trPr>
        <w:tc>
          <w:tcPr>
            <w:tcW w:w="1759" w:type="pct"/>
            <w:tcBorders>
              <w:top w:val="nil"/>
              <w:left w:val="nil"/>
              <w:bottom w:val="nil"/>
              <w:right w:val="nil"/>
            </w:tcBorders>
            <w:shd w:val="clear" w:color="auto" w:fill="auto"/>
            <w:noWrap/>
            <w:vAlign w:val="center"/>
            <w:hideMark/>
          </w:tcPr>
          <w:p w14:paraId="03B72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572921.32</w:t>
            </w:r>
          </w:p>
        </w:tc>
        <w:tc>
          <w:tcPr>
            <w:tcW w:w="1759" w:type="pct"/>
            <w:tcBorders>
              <w:top w:val="nil"/>
              <w:left w:val="nil"/>
              <w:bottom w:val="nil"/>
              <w:right w:val="nil"/>
            </w:tcBorders>
            <w:shd w:val="clear" w:color="auto" w:fill="auto"/>
            <w:noWrap/>
            <w:vAlign w:val="center"/>
            <w:hideMark/>
          </w:tcPr>
          <w:p w14:paraId="250EC4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344191.47</w:t>
            </w:r>
          </w:p>
        </w:tc>
        <w:tc>
          <w:tcPr>
            <w:tcW w:w="1481" w:type="pct"/>
            <w:tcBorders>
              <w:top w:val="nil"/>
              <w:left w:val="nil"/>
              <w:bottom w:val="nil"/>
              <w:right w:val="nil"/>
            </w:tcBorders>
            <w:shd w:val="clear" w:color="auto" w:fill="auto"/>
            <w:noWrap/>
            <w:vAlign w:val="center"/>
            <w:hideMark/>
          </w:tcPr>
          <w:p w14:paraId="42914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107.09</w:t>
            </w:r>
          </w:p>
        </w:tc>
      </w:tr>
      <w:tr w:rsidR="00EF4C83" w:rsidRPr="00EF4C83" w14:paraId="16892B14" w14:textId="77777777" w:rsidTr="00EF4C83">
        <w:trPr>
          <w:trHeight w:val="20"/>
        </w:trPr>
        <w:tc>
          <w:tcPr>
            <w:tcW w:w="1759" w:type="pct"/>
            <w:tcBorders>
              <w:top w:val="nil"/>
              <w:left w:val="nil"/>
              <w:bottom w:val="nil"/>
              <w:right w:val="nil"/>
            </w:tcBorders>
            <w:shd w:val="clear" w:color="auto" w:fill="auto"/>
            <w:noWrap/>
            <w:vAlign w:val="center"/>
            <w:hideMark/>
          </w:tcPr>
          <w:p w14:paraId="7A6FC0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572922.86</w:t>
            </w:r>
          </w:p>
        </w:tc>
        <w:tc>
          <w:tcPr>
            <w:tcW w:w="1759" w:type="pct"/>
            <w:tcBorders>
              <w:top w:val="nil"/>
              <w:left w:val="nil"/>
              <w:bottom w:val="nil"/>
              <w:right w:val="nil"/>
            </w:tcBorders>
            <w:shd w:val="clear" w:color="auto" w:fill="auto"/>
            <w:noWrap/>
            <w:vAlign w:val="center"/>
            <w:hideMark/>
          </w:tcPr>
          <w:p w14:paraId="2C37D9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344193.53</w:t>
            </w:r>
          </w:p>
        </w:tc>
        <w:tc>
          <w:tcPr>
            <w:tcW w:w="1481" w:type="pct"/>
            <w:tcBorders>
              <w:top w:val="nil"/>
              <w:left w:val="nil"/>
              <w:bottom w:val="nil"/>
              <w:right w:val="nil"/>
            </w:tcBorders>
            <w:shd w:val="clear" w:color="auto" w:fill="auto"/>
            <w:noWrap/>
            <w:vAlign w:val="center"/>
            <w:hideMark/>
          </w:tcPr>
          <w:p w14:paraId="7595F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107.17</w:t>
            </w:r>
          </w:p>
        </w:tc>
      </w:tr>
      <w:tr w:rsidR="00EF4C83" w:rsidRPr="00EF4C83" w14:paraId="6049BC46" w14:textId="77777777" w:rsidTr="00EF4C83">
        <w:trPr>
          <w:trHeight w:val="20"/>
        </w:trPr>
        <w:tc>
          <w:tcPr>
            <w:tcW w:w="1759" w:type="pct"/>
            <w:tcBorders>
              <w:top w:val="nil"/>
              <w:left w:val="nil"/>
              <w:bottom w:val="nil"/>
              <w:right w:val="nil"/>
            </w:tcBorders>
            <w:shd w:val="clear" w:color="auto" w:fill="auto"/>
            <w:noWrap/>
            <w:vAlign w:val="center"/>
            <w:hideMark/>
          </w:tcPr>
          <w:p w14:paraId="27466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572924.68</w:t>
            </w:r>
          </w:p>
        </w:tc>
        <w:tc>
          <w:tcPr>
            <w:tcW w:w="1759" w:type="pct"/>
            <w:tcBorders>
              <w:top w:val="nil"/>
              <w:left w:val="nil"/>
              <w:bottom w:val="nil"/>
              <w:right w:val="nil"/>
            </w:tcBorders>
            <w:shd w:val="clear" w:color="auto" w:fill="auto"/>
            <w:noWrap/>
            <w:vAlign w:val="center"/>
            <w:hideMark/>
          </w:tcPr>
          <w:p w14:paraId="52D414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344196.28</w:t>
            </w:r>
          </w:p>
        </w:tc>
        <w:tc>
          <w:tcPr>
            <w:tcW w:w="1481" w:type="pct"/>
            <w:tcBorders>
              <w:top w:val="nil"/>
              <w:left w:val="nil"/>
              <w:bottom w:val="nil"/>
              <w:right w:val="nil"/>
            </w:tcBorders>
            <w:shd w:val="clear" w:color="auto" w:fill="auto"/>
            <w:noWrap/>
            <w:vAlign w:val="center"/>
            <w:hideMark/>
          </w:tcPr>
          <w:p w14:paraId="2D102A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7FD4F2C4" w14:textId="77777777" w:rsidTr="00EF4C83">
        <w:trPr>
          <w:trHeight w:val="20"/>
        </w:trPr>
        <w:tc>
          <w:tcPr>
            <w:tcW w:w="1759" w:type="pct"/>
            <w:tcBorders>
              <w:top w:val="nil"/>
              <w:left w:val="nil"/>
              <w:bottom w:val="nil"/>
              <w:right w:val="nil"/>
            </w:tcBorders>
            <w:shd w:val="clear" w:color="auto" w:fill="auto"/>
            <w:noWrap/>
            <w:vAlign w:val="center"/>
            <w:hideMark/>
          </w:tcPr>
          <w:p w14:paraId="07C8AE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572924.05</w:t>
            </w:r>
          </w:p>
        </w:tc>
        <w:tc>
          <w:tcPr>
            <w:tcW w:w="1759" w:type="pct"/>
            <w:tcBorders>
              <w:top w:val="nil"/>
              <w:left w:val="nil"/>
              <w:bottom w:val="nil"/>
              <w:right w:val="nil"/>
            </w:tcBorders>
            <w:shd w:val="clear" w:color="auto" w:fill="auto"/>
            <w:noWrap/>
            <w:vAlign w:val="center"/>
            <w:hideMark/>
          </w:tcPr>
          <w:p w14:paraId="38E14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344195.19</w:t>
            </w:r>
          </w:p>
        </w:tc>
        <w:tc>
          <w:tcPr>
            <w:tcW w:w="1481" w:type="pct"/>
            <w:tcBorders>
              <w:top w:val="nil"/>
              <w:left w:val="nil"/>
              <w:bottom w:val="nil"/>
              <w:right w:val="nil"/>
            </w:tcBorders>
            <w:shd w:val="clear" w:color="auto" w:fill="auto"/>
            <w:noWrap/>
            <w:vAlign w:val="center"/>
            <w:hideMark/>
          </w:tcPr>
          <w:p w14:paraId="36308E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107.15</w:t>
            </w:r>
          </w:p>
        </w:tc>
      </w:tr>
      <w:tr w:rsidR="00EF4C83" w:rsidRPr="00EF4C83" w14:paraId="16DCF345" w14:textId="77777777" w:rsidTr="00EF4C83">
        <w:trPr>
          <w:trHeight w:val="20"/>
        </w:trPr>
        <w:tc>
          <w:tcPr>
            <w:tcW w:w="1759" w:type="pct"/>
            <w:tcBorders>
              <w:top w:val="nil"/>
              <w:left w:val="nil"/>
              <w:bottom w:val="nil"/>
              <w:right w:val="nil"/>
            </w:tcBorders>
            <w:shd w:val="clear" w:color="auto" w:fill="auto"/>
            <w:noWrap/>
            <w:vAlign w:val="center"/>
            <w:hideMark/>
          </w:tcPr>
          <w:p w14:paraId="27723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572925.91</w:t>
            </w:r>
          </w:p>
        </w:tc>
        <w:tc>
          <w:tcPr>
            <w:tcW w:w="1759" w:type="pct"/>
            <w:tcBorders>
              <w:top w:val="nil"/>
              <w:left w:val="nil"/>
              <w:bottom w:val="nil"/>
              <w:right w:val="nil"/>
            </w:tcBorders>
            <w:shd w:val="clear" w:color="auto" w:fill="auto"/>
            <w:noWrap/>
            <w:vAlign w:val="center"/>
            <w:hideMark/>
          </w:tcPr>
          <w:p w14:paraId="649F8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344198.75</w:t>
            </w:r>
          </w:p>
        </w:tc>
        <w:tc>
          <w:tcPr>
            <w:tcW w:w="1481" w:type="pct"/>
            <w:tcBorders>
              <w:top w:val="nil"/>
              <w:left w:val="nil"/>
              <w:bottom w:val="nil"/>
              <w:right w:val="nil"/>
            </w:tcBorders>
            <w:shd w:val="clear" w:color="auto" w:fill="auto"/>
            <w:noWrap/>
            <w:vAlign w:val="center"/>
            <w:hideMark/>
          </w:tcPr>
          <w:p w14:paraId="564101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1C0143B5" w14:textId="77777777" w:rsidTr="00EF4C83">
        <w:trPr>
          <w:trHeight w:val="20"/>
        </w:trPr>
        <w:tc>
          <w:tcPr>
            <w:tcW w:w="1759" w:type="pct"/>
            <w:tcBorders>
              <w:top w:val="nil"/>
              <w:left w:val="nil"/>
              <w:bottom w:val="nil"/>
              <w:right w:val="nil"/>
            </w:tcBorders>
            <w:shd w:val="clear" w:color="auto" w:fill="auto"/>
            <w:noWrap/>
            <w:vAlign w:val="center"/>
            <w:hideMark/>
          </w:tcPr>
          <w:p w14:paraId="356D6C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572910.33</w:t>
            </w:r>
          </w:p>
        </w:tc>
        <w:tc>
          <w:tcPr>
            <w:tcW w:w="1759" w:type="pct"/>
            <w:tcBorders>
              <w:top w:val="nil"/>
              <w:left w:val="nil"/>
              <w:bottom w:val="nil"/>
              <w:right w:val="nil"/>
            </w:tcBorders>
            <w:shd w:val="clear" w:color="auto" w:fill="auto"/>
            <w:noWrap/>
            <w:vAlign w:val="center"/>
            <w:hideMark/>
          </w:tcPr>
          <w:p w14:paraId="41E045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344211.93</w:t>
            </w:r>
          </w:p>
        </w:tc>
        <w:tc>
          <w:tcPr>
            <w:tcW w:w="1481" w:type="pct"/>
            <w:tcBorders>
              <w:top w:val="nil"/>
              <w:left w:val="nil"/>
              <w:bottom w:val="nil"/>
              <w:right w:val="nil"/>
            </w:tcBorders>
            <w:shd w:val="clear" w:color="auto" w:fill="auto"/>
            <w:noWrap/>
            <w:vAlign w:val="center"/>
            <w:hideMark/>
          </w:tcPr>
          <w:p w14:paraId="53C3DC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106.84</w:t>
            </w:r>
          </w:p>
        </w:tc>
      </w:tr>
      <w:tr w:rsidR="00EF4C83" w:rsidRPr="00EF4C83" w14:paraId="2D70C83A" w14:textId="77777777" w:rsidTr="00EF4C83">
        <w:trPr>
          <w:trHeight w:val="20"/>
        </w:trPr>
        <w:tc>
          <w:tcPr>
            <w:tcW w:w="1759" w:type="pct"/>
            <w:tcBorders>
              <w:top w:val="nil"/>
              <w:left w:val="nil"/>
              <w:bottom w:val="nil"/>
              <w:right w:val="nil"/>
            </w:tcBorders>
            <w:shd w:val="clear" w:color="auto" w:fill="auto"/>
            <w:noWrap/>
            <w:vAlign w:val="center"/>
            <w:hideMark/>
          </w:tcPr>
          <w:p w14:paraId="778F24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572904.44</w:t>
            </w:r>
          </w:p>
        </w:tc>
        <w:tc>
          <w:tcPr>
            <w:tcW w:w="1759" w:type="pct"/>
            <w:tcBorders>
              <w:top w:val="nil"/>
              <w:left w:val="nil"/>
              <w:bottom w:val="nil"/>
              <w:right w:val="nil"/>
            </w:tcBorders>
            <w:shd w:val="clear" w:color="auto" w:fill="auto"/>
            <w:noWrap/>
            <w:vAlign w:val="center"/>
            <w:hideMark/>
          </w:tcPr>
          <w:p w14:paraId="4987D4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344207.50</w:t>
            </w:r>
          </w:p>
        </w:tc>
        <w:tc>
          <w:tcPr>
            <w:tcW w:w="1481" w:type="pct"/>
            <w:tcBorders>
              <w:top w:val="nil"/>
              <w:left w:val="nil"/>
              <w:bottom w:val="nil"/>
              <w:right w:val="nil"/>
            </w:tcBorders>
            <w:shd w:val="clear" w:color="auto" w:fill="auto"/>
            <w:noWrap/>
            <w:vAlign w:val="center"/>
            <w:hideMark/>
          </w:tcPr>
          <w:p w14:paraId="7AE7E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106.74</w:t>
            </w:r>
          </w:p>
        </w:tc>
      </w:tr>
      <w:tr w:rsidR="00EF4C83" w:rsidRPr="00EF4C83" w14:paraId="64DCC704" w14:textId="77777777" w:rsidTr="00EF4C83">
        <w:trPr>
          <w:trHeight w:val="20"/>
        </w:trPr>
        <w:tc>
          <w:tcPr>
            <w:tcW w:w="1759" w:type="pct"/>
            <w:tcBorders>
              <w:top w:val="nil"/>
              <w:left w:val="nil"/>
              <w:bottom w:val="nil"/>
              <w:right w:val="nil"/>
            </w:tcBorders>
            <w:shd w:val="clear" w:color="auto" w:fill="auto"/>
            <w:noWrap/>
            <w:vAlign w:val="center"/>
            <w:hideMark/>
          </w:tcPr>
          <w:p w14:paraId="5ABE34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572905.78</w:t>
            </w:r>
          </w:p>
        </w:tc>
        <w:tc>
          <w:tcPr>
            <w:tcW w:w="1759" w:type="pct"/>
            <w:tcBorders>
              <w:top w:val="nil"/>
              <w:left w:val="nil"/>
              <w:bottom w:val="nil"/>
              <w:right w:val="nil"/>
            </w:tcBorders>
            <w:shd w:val="clear" w:color="auto" w:fill="auto"/>
            <w:noWrap/>
            <w:vAlign w:val="center"/>
            <w:hideMark/>
          </w:tcPr>
          <w:p w14:paraId="4DF8E3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344208.30</w:t>
            </w:r>
          </w:p>
        </w:tc>
        <w:tc>
          <w:tcPr>
            <w:tcW w:w="1481" w:type="pct"/>
            <w:tcBorders>
              <w:top w:val="nil"/>
              <w:left w:val="nil"/>
              <w:bottom w:val="nil"/>
              <w:right w:val="nil"/>
            </w:tcBorders>
            <w:shd w:val="clear" w:color="auto" w:fill="auto"/>
            <w:noWrap/>
            <w:vAlign w:val="center"/>
            <w:hideMark/>
          </w:tcPr>
          <w:p w14:paraId="603178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106.67</w:t>
            </w:r>
          </w:p>
        </w:tc>
      </w:tr>
      <w:tr w:rsidR="00EF4C83" w:rsidRPr="00EF4C83" w14:paraId="4C3877AC" w14:textId="77777777" w:rsidTr="00EF4C83">
        <w:trPr>
          <w:trHeight w:val="20"/>
        </w:trPr>
        <w:tc>
          <w:tcPr>
            <w:tcW w:w="1759" w:type="pct"/>
            <w:tcBorders>
              <w:top w:val="nil"/>
              <w:left w:val="nil"/>
              <w:bottom w:val="nil"/>
              <w:right w:val="nil"/>
            </w:tcBorders>
            <w:shd w:val="clear" w:color="auto" w:fill="auto"/>
            <w:noWrap/>
            <w:vAlign w:val="center"/>
            <w:hideMark/>
          </w:tcPr>
          <w:p w14:paraId="04CBCE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572907.18</w:t>
            </w:r>
          </w:p>
        </w:tc>
        <w:tc>
          <w:tcPr>
            <w:tcW w:w="1759" w:type="pct"/>
            <w:tcBorders>
              <w:top w:val="nil"/>
              <w:left w:val="nil"/>
              <w:bottom w:val="nil"/>
              <w:right w:val="nil"/>
            </w:tcBorders>
            <w:shd w:val="clear" w:color="auto" w:fill="auto"/>
            <w:noWrap/>
            <w:vAlign w:val="center"/>
            <w:hideMark/>
          </w:tcPr>
          <w:p w14:paraId="19C878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344209.49</w:t>
            </w:r>
          </w:p>
        </w:tc>
        <w:tc>
          <w:tcPr>
            <w:tcW w:w="1481" w:type="pct"/>
            <w:tcBorders>
              <w:top w:val="nil"/>
              <w:left w:val="nil"/>
              <w:bottom w:val="nil"/>
              <w:right w:val="nil"/>
            </w:tcBorders>
            <w:shd w:val="clear" w:color="auto" w:fill="auto"/>
            <w:noWrap/>
            <w:vAlign w:val="center"/>
            <w:hideMark/>
          </w:tcPr>
          <w:p w14:paraId="3AC254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106.67</w:t>
            </w:r>
          </w:p>
        </w:tc>
      </w:tr>
      <w:tr w:rsidR="00EF4C83" w:rsidRPr="00EF4C83" w14:paraId="485889A4" w14:textId="77777777" w:rsidTr="00EF4C83">
        <w:trPr>
          <w:trHeight w:val="20"/>
        </w:trPr>
        <w:tc>
          <w:tcPr>
            <w:tcW w:w="1759" w:type="pct"/>
            <w:tcBorders>
              <w:top w:val="nil"/>
              <w:left w:val="nil"/>
              <w:bottom w:val="nil"/>
              <w:right w:val="nil"/>
            </w:tcBorders>
            <w:shd w:val="clear" w:color="auto" w:fill="auto"/>
            <w:noWrap/>
            <w:vAlign w:val="center"/>
            <w:hideMark/>
          </w:tcPr>
          <w:p w14:paraId="2D53EC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572908.39</w:t>
            </w:r>
          </w:p>
        </w:tc>
        <w:tc>
          <w:tcPr>
            <w:tcW w:w="1759" w:type="pct"/>
            <w:tcBorders>
              <w:top w:val="nil"/>
              <w:left w:val="nil"/>
              <w:bottom w:val="nil"/>
              <w:right w:val="nil"/>
            </w:tcBorders>
            <w:shd w:val="clear" w:color="auto" w:fill="auto"/>
            <w:noWrap/>
            <w:vAlign w:val="center"/>
            <w:hideMark/>
          </w:tcPr>
          <w:p w14:paraId="0795B3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344210.42</w:t>
            </w:r>
          </w:p>
        </w:tc>
        <w:tc>
          <w:tcPr>
            <w:tcW w:w="1481" w:type="pct"/>
            <w:tcBorders>
              <w:top w:val="nil"/>
              <w:left w:val="nil"/>
              <w:bottom w:val="nil"/>
              <w:right w:val="nil"/>
            </w:tcBorders>
            <w:shd w:val="clear" w:color="auto" w:fill="auto"/>
            <w:noWrap/>
            <w:vAlign w:val="center"/>
            <w:hideMark/>
          </w:tcPr>
          <w:p w14:paraId="1521A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14B716FE" w14:textId="77777777" w:rsidTr="00EF4C83">
        <w:trPr>
          <w:trHeight w:val="20"/>
        </w:trPr>
        <w:tc>
          <w:tcPr>
            <w:tcW w:w="1759" w:type="pct"/>
            <w:tcBorders>
              <w:top w:val="nil"/>
              <w:left w:val="nil"/>
              <w:bottom w:val="nil"/>
              <w:right w:val="nil"/>
            </w:tcBorders>
            <w:shd w:val="clear" w:color="auto" w:fill="auto"/>
            <w:noWrap/>
            <w:vAlign w:val="center"/>
            <w:hideMark/>
          </w:tcPr>
          <w:p w14:paraId="07A535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572903.98</w:t>
            </w:r>
          </w:p>
        </w:tc>
        <w:tc>
          <w:tcPr>
            <w:tcW w:w="1759" w:type="pct"/>
            <w:tcBorders>
              <w:top w:val="nil"/>
              <w:left w:val="nil"/>
              <w:bottom w:val="nil"/>
              <w:right w:val="nil"/>
            </w:tcBorders>
            <w:shd w:val="clear" w:color="auto" w:fill="auto"/>
            <w:noWrap/>
            <w:vAlign w:val="center"/>
            <w:hideMark/>
          </w:tcPr>
          <w:p w14:paraId="67F37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344218.17</w:t>
            </w:r>
          </w:p>
        </w:tc>
        <w:tc>
          <w:tcPr>
            <w:tcW w:w="1481" w:type="pct"/>
            <w:tcBorders>
              <w:top w:val="nil"/>
              <w:left w:val="nil"/>
              <w:bottom w:val="nil"/>
              <w:right w:val="nil"/>
            </w:tcBorders>
            <w:shd w:val="clear" w:color="auto" w:fill="auto"/>
            <w:noWrap/>
            <w:vAlign w:val="center"/>
            <w:hideMark/>
          </w:tcPr>
          <w:p w14:paraId="037E0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106.50</w:t>
            </w:r>
          </w:p>
        </w:tc>
      </w:tr>
      <w:tr w:rsidR="00EF4C83" w:rsidRPr="00EF4C83" w14:paraId="5BC0A66A" w14:textId="77777777" w:rsidTr="00EF4C83">
        <w:trPr>
          <w:trHeight w:val="20"/>
        </w:trPr>
        <w:tc>
          <w:tcPr>
            <w:tcW w:w="1759" w:type="pct"/>
            <w:tcBorders>
              <w:top w:val="nil"/>
              <w:left w:val="nil"/>
              <w:bottom w:val="nil"/>
              <w:right w:val="nil"/>
            </w:tcBorders>
            <w:shd w:val="clear" w:color="auto" w:fill="auto"/>
            <w:noWrap/>
            <w:vAlign w:val="center"/>
            <w:hideMark/>
          </w:tcPr>
          <w:p w14:paraId="4EF9CE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572900.51</w:t>
            </w:r>
          </w:p>
        </w:tc>
        <w:tc>
          <w:tcPr>
            <w:tcW w:w="1759" w:type="pct"/>
            <w:tcBorders>
              <w:top w:val="nil"/>
              <w:left w:val="nil"/>
              <w:bottom w:val="nil"/>
              <w:right w:val="nil"/>
            </w:tcBorders>
            <w:shd w:val="clear" w:color="auto" w:fill="auto"/>
            <w:noWrap/>
            <w:vAlign w:val="center"/>
            <w:hideMark/>
          </w:tcPr>
          <w:p w14:paraId="606D9E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344217.85</w:t>
            </w:r>
          </w:p>
        </w:tc>
        <w:tc>
          <w:tcPr>
            <w:tcW w:w="1481" w:type="pct"/>
            <w:tcBorders>
              <w:top w:val="nil"/>
              <w:left w:val="nil"/>
              <w:bottom w:val="nil"/>
              <w:right w:val="nil"/>
            </w:tcBorders>
            <w:shd w:val="clear" w:color="auto" w:fill="auto"/>
            <w:noWrap/>
            <w:vAlign w:val="center"/>
            <w:hideMark/>
          </w:tcPr>
          <w:p w14:paraId="686DEA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106.58</w:t>
            </w:r>
          </w:p>
        </w:tc>
      </w:tr>
      <w:tr w:rsidR="00EF4C83" w:rsidRPr="00EF4C83" w14:paraId="4980CD3D" w14:textId="77777777" w:rsidTr="00EF4C83">
        <w:trPr>
          <w:trHeight w:val="20"/>
        </w:trPr>
        <w:tc>
          <w:tcPr>
            <w:tcW w:w="1759" w:type="pct"/>
            <w:tcBorders>
              <w:top w:val="nil"/>
              <w:left w:val="nil"/>
              <w:bottom w:val="nil"/>
              <w:right w:val="nil"/>
            </w:tcBorders>
            <w:shd w:val="clear" w:color="auto" w:fill="auto"/>
            <w:noWrap/>
            <w:vAlign w:val="center"/>
            <w:hideMark/>
          </w:tcPr>
          <w:p w14:paraId="08BD1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572902.09</w:t>
            </w:r>
          </w:p>
        </w:tc>
        <w:tc>
          <w:tcPr>
            <w:tcW w:w="1759" w:type="pct"/>
            <w:tcBorders>
              <w:top w:val="nil"/>
              <w:left w:val="nil"/>
              <w:bottom w:val="nil"/>
              <w:right w:val="nil"/>
            </w:tcBorders>
            <w:shd w:val="clear" w:color="auto" w:fill="auto"/>
            <w:noWrap/>
            <w:vAlign w:val="center"/>
            <w:hideMark/>
          </w:tcPr>
          <w:p w14:paraId="58793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344218.20</w:t>
            </w:r>
          </w:p>
        </w:tc>
        <w:tc>
          <w:tcPr>
            <w:tcW w:w="1481" w:type="pct"/>
            <w:tcBorders>
              <w:top w:val="nil"/>
              <w:left w:val="nil"/>
              <w:bottom w:val="nil"/>
              <w:right w:val="nil"/>
            </w:tcBorders>
            <w:shd w:val="clear" w:color="auto" w:fill="auto"/>
            <w:noWrap/>
            <w:vAlign w:val="center"/>
            <w:hideMark/>
          </w:tcPr>
          <w:p w14:paraId="3E010D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7FC63137" w14:textId="77777777" w:rsidTr="00EF4C83">
        <w:trPr>
          <w:trHeight w:val="20"/>
        </w:trPr>
        <w:tc>
          <w:tcPr>
            <w:tcW w:w="1759" w:type="pct"/>
            <w:tcBorders>
              <w:top w:val="nil"/>
              <w:left w:val="nil"/>
              <w:bottom w:val="nil"/>
              <w:right w:val="nil"/>
            </w:tcBorders>
            <w:shd w:val="clear" w:color="auto" w:fill="auto"/>
            <w:noWrap/>
            <w:vAlign w:val="center"/>
            <w:hideMark/>
          </w:tcPr>
          <w:p w14:paraId="6D4E6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572898.70</w:t>
            </w:r>
          </w:p>
        </w:tc>
        <w:tc>
          <w:tcPr>
            <w:tcW w:w="1759" w:type="pct"/>
            <w:tcBorders>
              <w:top w:val="nil"/>
              <w:left w:val="nil"/>
              <w:bottom w:val="nil"/>
              <w:right w:val="nil"/>
            </w:tcBorders>
            <w:shd w:val="clear" w:color="auto" w:fill="auto"/>
            <w:noWrap/>
            <w:vAlign w:val="center"/>
            <w:hideMark/>
          </w:tcPr>
          <w:p w14:paraId="749A1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344217.13</w:t>
            </w:r>
          </w:p>
        </w:tc>
        <w:tc>
          <w:tcPr>
            <w:tcW w:w="1481" w:type="pct"/>
            <w:tcBorders>
              <w:top w:val="nil"/>
              <w:left w:val="nil"/>
              <w:bottom w:val="nil"/>
              <w:right w:val="nil"/>
            </w:tcBorders>
            <w:shd w:val="clear" w:color="auto" w:fill="auto"/>
            <w:noWrap/>
            <w:vAlign w:val="center"/>
            <w:hideMark/>
          </w:tcPr>
          <w:p w14:paraId="57AF6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106.52</w:t>
            </w:r>
          </w:p>
        </w:tc>
      </w:tr>
      <w:tr w:rsidR="00EF4C83" w:rsidRPr="00EF4C83" w14:paraId="4344BC50" w14:textId="77777777" w:rsidTr="00EF4C83">
        <w:trPr>
          <w:trHeight w:val="20"/>
        </w:trPr>
        <w:tc>
          <w:tcPr>
            <w:tcW w:w="1759" w:type="pct"/>
            <w:tcBorders>
              <w:top w:val="nil"/>
              <w:left w:val="nil"/>
              <w:bottom w:val="nil"/>
              <w:right w:val="nil"/>
            </w:tcBorders>
            <w:shd w:val="clear" w:color="auto" w:fill="auto"/>
            <w:noWrap/>
            <w:vAlign w:val="center"/>
            <w:hideMark/>
          </w:tcPr>
          <w:p w14:paraId="715B0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572904.89</w:t>
            </w:r>
          </w:p>
        </w:tc>
        <w:tc>
          <w:tcPr>
            <w:tcW w:w="1759" w:type="pct"/>
            <w:tcBorders>
              <w:top w:val="nil"/>
              <w:left w:val="nil"/>
              <w:bottom w:val="nil"/>
              <w:right w:val="nil"/>
            </w:tcBorders>
            <w:shd w:val="clear" w:color="auto" w:fill="auto"/>
            <w:noWrap/>
            <w:vAlign w:val="center"/>
            <w:hideMark/>
          </w:tcPr>
          <w:p w14:paraId="4BBD8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344219.14</w:t>
            </w:r>
          </w:p>
        </w:tc>
        <w:tc>
          <w:tcPr>
            <w:tcW w:w="1481" w:type="pct"/>
            <w:tcBorders>
              <w:top w:val="nil"/>
              <w:left w:val="nil"/>
              <w:bottom w:val="nil"/>
              <w:right w:val="nil"/>
            </w:tcBorders>
            <w:shd w:val="clear" w:color="auto" w:fill="auto"/>
            <w:noWrap/>
            <w:vAlign w:val="center"/>
            <w:hideMark/>
          </w:tcPr>
          <w:p w14:paraId="41144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106.39</w:t>
            </w:r>
          </w:p>
        </w:tc>
      </w:tr>
      <w:tr w:rsidR="00EF4C83" w:rsidRPr="00EF4C83" w14:paraId="57398AB4" w14:textId="77777777" w:rsidTr="00EF4C83">
        <w:trPr>
          <w:trHeight w:val="20"/>
        </w:trPr>
        <w:tc>
          <w:tcPr>
            <w:tcW w:w="1759" w:type="pct"/>
            <w:tcBorders>
              <w:top w:val="nil"/>
              <w:left w:val="nil"/>
              <w:bottom w:val="nil"/>
              <w:right w:val="nil"/>
            </w:tcBorders>
            <w:shd w:val="clear" w:color="auto" w:fill="auto"/>
            <w:noWrap/>
            <w:vAlign w:val="center"/>
            <w:hideMark/>
          </w:tcPr>
          <w:p w14:paraId="3EF92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572906.42</w:t>
            </w:r>
          </w:p>
        </w:tc>
        <w:tc>
          <w:tcPr>
            <w:tcW w:w="1759" w:type="pct"/>
            <w:tcBorders>
              <w:top w:val="nil"/>
              <w:left w:val="nil"/>
              <w:bottom w:val="nil"/>
              <w:right w:val="nil"/>
            </w:tcBorders>
            <w:shd w:val="clear" w:color="auto" w:fill="auto"/>
            <w:noWrap/>
            <w:vAlign w:val="center"/>
            <w:hideMark/>
          </w:tcPr>
          <w:p w14:paraId="773584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344227.65</w:t>
            </w:r>
          </w:p>
        </w:tc>
        <w:tc>
          <w:tcPr>
            <w:tcW w:w="1481" w:type="pct"/>
            <w:tcBorders>
              <w:top w:val="nil"/>
              <w:left w:val="nil"/>
              <w:bottom w:val="nil"/>
              <w:right w:val="nil"/>
            </w:tcBorders>
            <w:shd w:val="clear" w:color="auto" w:fill="auto"/>
            <w:noWrap/>
            <w:vAlign w:val="center"/>
            <w:hideMark/>
          </w:tcPr>
          <w:p w14:paraId="5B1BDE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106.37</w:t>
            </w:r>
          </w:p>
        </w:tc>
      </w:tr>
      <w:tr w:rsidR="00EF4C83" w:rsidRPr="00EF4C83" w14:paraId="2FD8897F" w14:textId="77777777" w:rsidTr="00EF4C83">
        <w:trPr>
          <w:trHeight w:val="20"/>
        </w:trPr>
        <w:tc>
          <w:tcPr>
            <w:tcW w:w="1759" w:type="pct"/>
            <w:tcBorders>
              <w:top w:val="nil"/>
              <w:left w:val="nil"/>
              <w:bottom w:val="nil"/>
              <w:right w:val="nil"/>
            </w:tcBorders>
            <w:shd w:val="clear" w:color="auto" w:fill="auto"/>
            <w:noWrap/>
            <w:vAlign w:val="center"/>
            <w:hideMark/>
          </w:tcPr>
          <w:p w14:paraId="558AF3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572903.71</w:t>
            </w:r>
          </w:p>
        </w:tc>
        <w:tc>
          <w:tcPr>
            <w:tcW w:w="1759" w:type="pct"/>
            <w:tcBorders>
              <w:top w:val="nil"/>
              <w:left w:val="nil"/>
              <w:bottom w:val="nil"/>
              <w:right w:val="nil"/>
            </w:tcBorders>
            <w:shd w:val="clear" w:color="auto" w:fill="auto"/>
            <w:noWrap/>
            <w:vAlign w:val="center"/>
            <w:hideMark/>
          </w:tcPr>
          <w:p w14:paraId="4EB24C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344228.59</w:t>
            </w:r>
          </w:p>
        </w:tc>
        <w:tc>
          <w:tcPr>
            <w:tcW w:w="1481" w:type="pct"/>
            <w:tcBorders>
              <w:top w:val="nil"/>
              <w:left w:val="nil"/>
              <w:bottom w:val="nil"/>
              <w:right w:val="nil"/>
            </w:tcBorders>
            <w:shd w:val="clear" w:color="auto" w:fill="auto"/>
            <w:noWrap/>
            <w:vAlign w:val="center"/>
            <w:hideMark/>
          </w:tcPr>
          <w:p w14:paraId="2939F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106.51</w:t>
            </w:r>
          </w:p>
        </w:tc>
      </w:tr>
      <w:tr w:rsidR="00EF4C83" w:rsidRPr="00EF4C83" w14:paraId="283A50DD" w14:textId="77777777" w:rsidTr="00EF4C83">
        <w:trPr>
          <w:trHeight w:val="20"/>
        </w:trPr>
        <w:tc>
          <w:tcPr>
            <w:tcW w:w="1759" w:type="pct"/>
            <w:tcBorders>
              <w:top w:val="nil"/>
              <w:left w:val="nil"/>
              <w:bottom w:val="nil"/>
              <w:right w:val="nil"/>
            </w:tcBorders>
            <w:shd w:val="clear" w:color="auto" w:fill="auto"/>
            <w:noWrap/>
            <w:vAlign w:val="center"/>
            <w:hideMark/>
          </w:tcPr>
          <w:p w14:paraId="211F96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572901.08</w:t>
            </w:r>
          </w:p>
        </w:tc>
        <w:tc>
          <w:tcPr>
            <w:tcW w:w="1759" w:type="pct"/>
            <w:tcBorders>
              <w:top w:val="nil"/>
              <w:left w:val="nil"/>
              <w:bottom w:val="nil"/>
              <w:right w:val="nil"/>
            </w:tcBorders>
            <w:shd w:val="clear" w:color="auto" w:fill="auto"/>
            <w:noWrap/>
            <w:vAlign w:val="center"/>
            <w:hideMark/>
          </w:tcPr>
          <w:p w14:paraId="53CED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344229.44</w:t>
            </w:r>
          </w:p>
        </w:tc>
        <w:tc>
          <w:tcPr>
            <w:tcW w:w="1481" w:type="pct"/>
            <w:tcBorders>
              <w:top w:val="nil"/>
              <w:left w:val="nil"/>
              <w:bottom w:val="nil"/>
              <w:right w:val="nil"/>
            </w:tcBorders>
            <w:shd w:val="clear" w:color="auto" w:fill="auto"/>
            <w:noWrap/>
            <w:vAlign w:val="center"/>
            <w:hideMark/>
          </w:tcPr>
          <w:p w14:paraId="40982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106.57</w:t>
            </w:r>
          </w:p>
        </w:tc>
      </w:tr>
      <w:tr w:rsidR="00EF4C83" w:rsidRPr="00EF4C83" w14:paraId="64490A37" w14:textId="77777777" w:rsidTr="00EF4C83">
        <w:trPr>
          <w:trHeight w:val="20"/>
        </w:trPr>
        <w:tc>
          <w:tcPr>
            <w:tcW w:w="1759" w:type="pct"/>
            <w:tcBorders>
              <w:top w:val="nil"/>
              <w:left w:val="nil"/>
              <w:bottom w:val="nil"/>
              <w:right w:val="nil"/>
            </w:tcBorders>
            <w:shd w:val="clear" w:color="auto" w:fill="auto"/>
            <w:noWrap/>
            <w:vAlign w:val="center"/>
            <w:hideMark/>
          </w:tcPr>
          <w:p w14:paraId="603CEC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572902.35</w:t>
            </w:r>
          </w:p>
        </w:tc>
        <w:tc>
          <w:tcPr>
            <w:tcW w:w="1759" w:type="pct"/>
            <w:tcBorders>
              <w:top w:val="nil"/>
              <w:left w:val="nil"/>
              <w:bottom w:val="nil"/>
              <w:right w:val="nil"/>
            </w:tcBorders>
            <w:shd w:val="clear" w:color="auto" w:fill="auto"/>
            <w:noWrap/>
            <w:vAlign w:val="center"/>
            <w:hideMark/>
          </w:tcPr>
          <w:p w14:paraId="1C5454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344229.05</w:t>
            </w:r>
          </w:p>
        </w:tc>
        <w:tc>
          <w:tcPr>
            <w:tcW w:w="1481" w:type="pct"/>
            <w:tcBorders>
              <w:top w:val="nil"/>
              <w:left w:val="nil"/>
              <w:bottom w:val="nil"/>
              <w:right w:val="nil"/>
            </w:tcBorders>
            <w:shd w:val="clear" w:color="auto" w:fill="auto"/>
            <w:noWrap/>
            <w:vAlign w:val="center"/>
            <w:hideMark/>
          </w:tcPr>
          <w:p w14:paraId="6A3A93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106.57</w:t>
            </w:r>
          </w:p>
        </w:tc>
      </w:tr>
      <w:tr w:rsidR="00EF4C83" w:rsidRPr="00EF4C83" w14:paraId="3F1A2B19" w14:textId="77777777" w:rsidTr="00EF4C83">
        <w:trPr>
          <w:trHeight w:val="20"/>
        </w:trPr>
        <w:tc>
          <w:tcPr>
            <w:tcW w:w="1759" w:type="pct"/>
            <w:tcBorders>
              <w:top w:val="nil"/>
              <w:left w:val="nil"/>
              <w:bottom w:val="nil"/>
              <w:right w:val="nil"/>
            </w:tcBorders>
            <w:shd w:val="clear" w:color="auto" w:fill="auto"/>
            <w:noWrap/>
            <w:vAlign w:val="center"/>
            <w:hideMark/>
          </w:tcPr>
          <w:p w14:paraId="6119B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572902.52</w:t>
            </w:r>
          </w:p>
        </w:tc>
        <w:tc>
          <w:tcPr>
            <w:tcW w:w="1759" w:type="pct"/>
            <w:tcBorders>
              <w:top w:val="nil"/>
              <w:left w:val="nil"/>
              <w:bottom w:val="nil"/>
              <w:right w:val="nil"/>
            </w:tcBorders>
            <w:shd w:val="clear" w:color="auto" w:fill="auto"/>
            <w:noWrap/>
            <w:vAlign w:val="center"/>
            <w:hideMark/>
          </w:tcPr>
          <w:p w14:paraId="33C695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344229.54</w:t>
            </w:r>
          </w:p>
        </w:tc>
        <w:tc>
          <w:tcPr>
            <w:tcW w:w="1481" w:type="pct"/>
            <w:tcBorders>
              <w:top w:val="nil"/>
              <w:left w:val="nil"/>
              <w:bottom w:val="nil"/>
              <w:right w:val="nil"/>
            </w:tcBorders>
            <w:shd w:val="clear" w:color="auto" w:fill="auto"/>
            <w:noWrap/>
            <w:vAlign w:val="center"/>
            <w:hideMark/>
          </w:tcPr>
          <w:p w14:paraId="646CDA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106.55</w:t>
            </w:r>
          </w:p>
        </w:tc>
      </w:tr>
      <w:tr w:rsidR="00EF4C83" w:rsidRPr="00EF4C83" w14:paraId="1DBD2F2D" w14:textId="77777777" w:rsidTr="00EF4C83">
        <w:trPr>
          <w:trHeight w:val="20"/>
        </w:trPr>
        <w:tc>
          <w:tcPr>
            <w:tcW w:w="1759" w:type="pct"/>
            <w:tcBorders>
              <w:top w:val="nil"/>
              <w:left w:val="nil"/>
              <w:bottom w:val="nil"/>
              <w:right w:val="nil"/>
            </w:tcBorders>
            <w:shd w:val="clear" w:color="auto" w:fill="auto"/>
            <w:noWrap/>
            <w:vAlign w:val="center"/>
            <w:hideMark/>
          </w:tcPr>
          <w:p w14:paraId="69F43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572899.09</w:t>
            </w:r>
          </w:p>
        </w:tc>
        <w:tc>
          <w:tcPr>
            <w:tcW w:w="1759" w:type="pct"/>
            <w:tcBorders>
              <w:top w:val="nil"/>
              <w:left w:val="nil"/>
              <w:bottom w:val="nil"/>
              <w:right w:val="nil"/>
            </w:tcBorders>
            <w:shd w:val="clear" w:color="auto" w:fill="auto"/>
            <w:noWrap/>
            <w:vAlign w:val="center"/>
            <w:hideMark/>
          </w:tcPr>
          <w:p w14:paraId="59BBC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344231.08</w:t>
            </w:r>
          </w:p>
        </w:tc>
        <w:tc>
          <w:tcPr>
            <w:tcW w:w="1481" w:type="pct"/>
            <w:tcBorders>
              <w:top w:val="nil"/>
              <w:left w:val="nil"/>
              <w:bottom w:val="nil"/>
              <w:right w:val="nil"/>
            </w:tcBorders>
            <w:shd w:val="clear" w:color="auto" w:fill="auto"/>
            <w:noWrap/>
            <w:vAlign w:val="center"/>
            <w:hideMark/>
          </w:tcPr>
          <w:p w14:paraId="132C18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106.46</w:t>
            </w:r>
          </w:p>
        </w:tc>
      </w:tr>
      <w:tr w:rsidR="00EF4C83" w:rsidRPr="00EF4C83" w14:paraId="76DA522C" w14:textId="77777777" w:rsidTr="00EF4C83">
        <w:trPr>
          <w:trHeight w:val="20"/>
        </w:trPr>
        <w:tc>
          <w:tcPr>
            <w:tcW w:w="1759" w:type="pct"/>
            <w:tcBorders>
              <w:top w:val="nil"/>
              <w:left w:val="nil"/>
              <w:bottom w:val="nil"/>
              <w:right w:val="nil"/>
            </w:tcBorders>
            <w:shd w:val="clear" w:color="auto" w:fill="auto"/>
            <w:noWrap/>
            <w:vAlign w:val="center"/>
            <w:hideMark/>
          </w:tcPr>
          <w:p w14:paraId="7DC78D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572901.64</w:t>
            </w:r>
          </w:p>
        </w:tc>
        <w:tc>
          <w:tcPr>
            <w:tcW w:w="1759" w:type="pct"/>
            <w:tcBorders>
              <w:top w:val="nil"/>
              <w:left w:val="nil"/>
              <w:bottom w:val="nil"/>
              <w:right w:val="nil"/>
            </w:tcBorders>
            <w:shd w:val="clear" w:color="auto" w:fill="auto"/>
            <w:noWrap/>
            <w:vAlign w:val="center"/>
            <w:hideMark/>
          </w:tcPr>
          <w:p w14:paraId="6B7E7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344240.54</w:t>
            </w:r>
          </w:p>
        </w:tc>
        <w:tc>
          <w:tcPr>
            <w:tcW w:w="1481" w:type="pct"/>
            <w:tcBorders>
              <w:top w:val="nil"/>
              <w:left w:val="nil"/>
              <w:bottom w:val="nil"/>
              <w:right w:val="nil"/>
            </w:tcBorders>
            <w:shd w:val="clear" w:color="auto" w:fill="auto"/>
            <w:noWrap/>
            <w:vAlign w:val="center"/>
            <w:hideMark/>
          </w:tcPr>
          <w:p w14:paraId="6D8087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105.89</w:t>
            </w:r>
          </w:p>
        </w:tc>
      </w:tr>
      <w:tr w:rsidR="00EF4C83" w:rsidRPr="00EF4C83" w14:paraId="3E30FE8C" w14:textId="77777777" w:rsidTr="00EF4C83">
        <w:trPr>
          <w:trHeight w:val="20"/>
        </w:trPr>
        <w:tc>
          <w:tcPr>
            <w:tcW w:w="1759" w:type="pct"/>
            <w:tcBorders>
              <w:top w:val="nil"/>
              <w:left w:val="nil"/>
              <w:bottom w:val="nil"/>
              <w:right w:val="nil"/>
            </w:tcBorders>
            <w:shd w:val="clear" w:color="auto" w:fill="auto"/>
            <w:noWrap/>
            <w:vAlign w:val="center"/>
            <w:hideMark/>
          </w:tcPr>
          <w:p w14:paraId="308F4F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572904.27</w:t>
            </w:r>
          </w:p>
        </w:tc>
        <w:tc>
          <w:tcPr>
            <w:tcW w:w="1759" w:type="pct"/>
            <w:tcBorders>
              <w:top w:val="nil"/>
              <w:left w:val="nil"/>
              <w:bottom w:val="nil"/>
              <w:right w:val="nil"/>
            </w:tcBorders>
            <w:shd w:val="clear" w:color="auto" w:fill="auto"/>
            <w:noWrap/>
            <w:vAlign w:val="center"/>
            <w:hideMark/>
          </w:tcPr>
          <w:p w14:paraId="04F37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344237.85</w:t>
            </w:r>
          </w:p>
        </w:tc>
        <w:tc>
          <w:tcPr>
            <w:tcW w:w="1481" w:type="pct"/>
            <w:tcBorders>
              <w:top w:val="nil"/>
              <w:left w:val="nil"/>
              <w:bottom w:val="nil"/>
              <w:right w:val="nil"/>
            </w:tcBorders>
            <w:shd w:val="clear" w:color="auto" w:fill="auto"/>
            <w:noWrap/>
            <w:vAlign w:val="center"/>
            <w:hideMark/>
          </w:tcPr>
          <w:p w14:paraId="0C0F33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106.41</w:t>
            </w:r>
          </w:p>
        </w:tc>
      </w:tr>
      <w:tr w:rsidR="00EF4C83" w:rsidRPr="00EF4C83" w14:paraId="3707805C" w14:textId="77777777" w:rsidTr="00EF4C83">
        <w:trPr>
          <w:trHeight w:val="20"/>
        </w:trPr>
        <w:tc>
          <w:tcPr>
            <w:tcW w:w="1759" w:type="pct"/>
            <w:tcBorders>
              <w:top w:val="nil"/>
              <w:left w:val="nil"/>
              <w:bottom w:val="nil"/>
              <w:right w:val="nil"/>
            </w:tcBorders>
            <w:shd w:val="clear" w:color="auto" w:fill="auto"/>
            <w:noWrap/>
            <w:vAlign w:val="center"/>
            <w:hideMark/>
          </w:tcPr>
          <w:p w14:paraId="78A22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572906.34</w:t>
            </w:r>
          </w:p>
        </w:tc>
        <w:tc>
          <w:tcPr>
            <w:tcW w:w="1759" w:type="pct"/>
            <w:tcBorders>
              <w:top w:val="nil"/>
              <w:left w:val="nil"/>
              <w:bottom w:val="nil"/>
              <w:right w:val="nil"/>
            </w:tcBorders>
            <w:shd w:val="clear" w:color="auto" w:fill="auto"/>
            <w:noWrap/>
            <w:vAlign w:val="center"/>
            <w:hideMark/>
          </w:tcPr>
          <w:p w14:paraId="7F31A7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344236.34</w:t>
            </w:r>
          </w:p>
        </w:tc>
        <w:tc>
          <w:tcPr>
            <w:tcW w:w="1481" w:type="pct"/>
            <w:tcBorders>
              <w:top w:val="nil"/>
              <w:left w:val="nil"/>
              <w:bottom w:val="nil"/>
              <w:right w:val="nil"/>
            </w:tcBorders>
            <w:shd w:val="clear" w:color="auto" w:fill="auto"/>
            <w:noWrap/>
            <w:vAlign w:val="center"/>
            <w:hideMark/>
          </w:tcPr>
          <w:p w14:paraId="2F003B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106.45</w:t>
            </w:r>
          </w:p>
        </w:tc>
      </w:tr>
      <w:tr w:rsidR="00EF4C83" w:rsidRPr="00EF4C83" w14:paraId="510B6385" w14:textId="77777777" w:rsidTr="00EF4C83">
        <w:trPr>
          <w:trHeight w:val="20"/>
        </w:trPr>
        <w:tc>
          <w:tcPr>
            <w:tcW w:w="1759" w:type="pct"/>
            <w:tcBorders>
              <w:top w:val="nil"/>
              <w:left w:val="nil"/>
              <w:bottom w:val="nil"/>
              <w:right w:val="nil"/>
            </w:tcBorders>
            <w:shd w:val="clear" w:color="auto" w:fill="auto"/>
            <w:noWrap/>
            <w:vAlign w:val="center"/>
            <w:hideMark/>
          </w:tcPr>
          <w:p w14:paraId="35D42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572905.47</w:t>
            </w:r>
          </w:p>
        </w:tc>
        <w:tc>
          <w:tcPr>
            <w:tcW w:w="1759" w:type="pct"/>
            <w:tcBorders>
              <w:top w:val="nil"/>
              <w:left w:val="nil"/>
              <w:bottom w:val="nil"/>
              <w:right w:val="nil"/>
            </w:tcBorders>
            <w:shd w:val="clear" w:color="auto" w:fill="auto"/>
            <w:noWrap/>
            <w:vAlign w:val="center"/>
            <w:hideMark/>
          </w:tcPr>
          <w:p w14:paraId="2736E9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344236.98</w:t>
            </w:r>
          </w:p>
        </w:tc>
        <w:tc>
          <w:tcPr>
            <w:tcW w:w="1481" w:type="pct"/>
            <w:tcBorders>
              <w:top w:val="nil"/>
              <w:left w:val="nil"/>
              <w:bottom w:val="nil"/>
              <w:right w:val="nil"/>
            </w:tcBorders>
            <w:shd w:val="clear" w:color="auto" w:fill="auto"/>
            <w:noWrap/>
            <w:vAlign w:val="center"/>
            <w:hideMark/>
          </w:tcPr>
          <w:p w14:paraId="00978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106.51</w:t>
            </w:r>
          </w:p>
        </w:tc>
      </w:tr>
      <w:tr w:rsidR="00EF4C83" w:rsidRPr="00EF4C83" w14:paraId="13850B41" w14:textId="77777777" w:rsidTr="00EF4C83">
        <w:trPr>
          <w:trHeight w:val="20"/>
        </w:trPr>
        <w:tc>
          <w:tcPr>
            <w:tcW w:w="1759" w:type="pct"/>
            <w:tcBorders>
              <w:top w:val="nil"/>
              <w:left w:val="nil"/>
              <w:bottom w:val="nil"/>
              <w:right w:val="nil"/>
            </w:tcBorders>
            <w:shd w:val="clear" w:color="auto" w:fill="auto"/>
            <w:noWrap/>
            <w:vAlign w:val="center"/>
            <w:hideMark/>
          </w:tcPr>
          <w:p w14:paraId="3CF5D4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572908.49</w:t>
            </w:r>
          </w:p>
        </w:tc>
        <w:tc>
          <w:tcPr>
            <w:tcW w:w="1759" w:type="pct"/>
            <w:tcBorders>
              <w:top w:val="nil"/>
              <w:left w:val="nil"/>
              <w:bottom w:val="nil"/>
              <w:right w:val="nil"/>
            </w:tcBorders>
            <w:shd w:val="clear" w:color="auto" w:fill="auto"/>
            <w:noWrap/>
            <w:vAlign w:val="center"/>
            <w:hideMark/>
          </w:tcPr>
          <w:p w14:paraId="3DF1F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344235.59</w:t>
            </w:r>
          </w:p>
        </w:tc>
        <w:tc>
          <w:tcPr>
            <w:tcW w:w="1481" w:type="pct"/>
            <w:tcBorders>
              <w:top w:val="nil"/>
              <w:left w:val="nil"/>
              <w:bottom w:val="nil"/>
              <w:right w:val="nil"/>
            </w:tcBorders>
            <w:shd w:val="clear" w:color="auto" w:fill="auto"/>
            <w:noWrap/>
            <w:vAlign w:val="center"/>
            <w:hideMark/>
          </w:tcPr>
          <w:p w14:paraId="06F581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106.32</w:t>
            </w:r>
          </w:p>
        </w:tc>
      </w:tr>
      <w:tr w:rsidR="00EF4C83" w:rsidRPr="00EF4C83" w14:paraId="782F4218" w14:textId="77777777" w:rsidTr="00EF4C83">
        <w:trPr>
          <w:trHeight w:val="20"/>
        </w:trPr>
        <w:tc>
          <w:tcPr>
            <w:tcW w:w="1759" w:type="pct"/>
            <w:tcBorders>
              <w:top w:val="nil"/>
              <w:left w:val="nil"/>
              <w:bottom w:val="nil"/>
              <w:right w:val="nil"/>
            </w:tcBorders>
            <w:shd w:val="clear" w:color="auto" w:fill="auto"/>
            <w:noWrap/>
            <w:vAlign w:val="center"/>
            <w:hideMark/>
          </w:tcPr>
          <w:p w14:paraId="720D8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572907.67</w:t>
            </w:r>
          </w:p>
        </w:tc>
        <w:tc>
          <w:tcPr>
            <w:tcW w:w="1759" w:type="pct"/>
            <w:tcBorders>
              <w:top w:val="nil"/>
              <w:left w:val="nil"/>
              <w:bottom w:val="nil"/>
              <w:right w:val="nil"/>
            </w:tcBorders>
            <w:shd w:val="clear" w:color="auto" w:fill="auto"/>
            <w:noWrap/>
            <w:vAlign w:val="center"/>
            <w:hideMark/>
          </w:tcPr>
          <w:p w14:paraId="0C018C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344236.11</w:t>
            </w:r>
          </w:p>
        </w:tc>
        <w:tc>
          <w:tcPr>
            <w:tcW w:w="1481" w:type="pct"/>
            <w:tcBorders>
              <w:top w:val="nil"/>
              <w:left w:val="nil"/>
              <w:bottom w:val="nil"/>
              <w:right w:val="nil"/>
            </w:tcBorders>
            <w:shd w:val="clear" w:color="auto" w:fill="auto"/>
            <w:noWrap/>
            <w:vAlign w:val="center"/>
            <w:hideMark/>
          </w:tcPr>
          <w:p w14:paraId="32761C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106.27</w:t>
            </w:r>
          </w:p>
        </w:tc>
      </w:tr>
      <w:tr w:rsidR="00EF4C83" w:rsidRPr="00EF4C83" w14:paraId="3C2494A7" w14:textId="77777777" w:rsidTr="00EF4C83">
        <w:trPr>
          <w:trHeight w:val="20"/>
        </w:trPr>
        <w:tc>
          <w:tcPr>
            <w:tcW w:w="1759" w:type="pct"/>
            <w:tcBorders>
              <w:top w:val="nil"/>
              <w:left w:val="nil"/>
              <w:bottom w:val="nil"/>
              <w:right w:val="nil"/>
            </w:tcBorders>
            <w:shd w:val="clear" w:color="auto" w:fill="auto"/>
            <w:noWrap/>
            <w:vAlign w:val="center"/>
            <w:hideMark/>
          </w:tcPr>
          <w:p w14:paraId="480781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572915.65</w:t>
            </w:r>
          </w:p>
        </w:tc>
        <w:tc>
          <w:tcPr>
            <w:tcW w:w="1759" w:type="pct"/>
            <w:tcBorders>
              <w:top w:val="nil"/>
              <w:left w:val="nil"/>
              <w:bottom w:val="nil"/>
              <w:right w:val="nil"/>
            </w:tcBorders>
            <w:shd w:val="clear" w:color="auto" w:fill="auto"/>
            <w:noWrap/>
            <w:vAlign w:val="center"/>
            <w:hideMark/>
          </w:tcPr>
          <w:p w14:paraId="62FB97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344250.58</w:t>
            </w:r>
          </w:p>
        </w:tc>
        <w:tc>
          <w:tcPr>
            <w:tcW w:w="1481" w:type="pct"/>
            <w:tcBorders>
              <w:top w:val="nil"/>
              <w:left w:val="nil"/>
              <w:bottom w:val="nil"/>
              <w:right w:val="nil"/>
            </w:tcBorders>
            <w:shd w:val="clear" w:color="auto" w:fill="auto"/>
            <w:noWrap/>
            <w:vAlign w:val="center"/>
            <w:hideMark/>
          </w:tcPr>
          <w:p w14:paraId="68F939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106.40</w:t>
            </w:r>
          </w:p>
        </w:tc>
      </w:tr>
      <w:tr w:rsidR="00EF4C83" w:rsidRPr="00EF4C83" w14:paraId="39A6BEEA" w14:textId="77777777" w:rsidTr="00EF4C83">
        <w:trPr>
          <w:trHeight w:val="20"/>
        </w:trPr>
        <w:tc>
          <w:tcPr>
            <w:tcW w:w="1759" w:type="pct"/>
            <w:tcBorders>
              <w:top w:val="nil"/>
              <w:left w:val="nil"/>
              <w:bottom w:val="nil"/>
              <w:right w:val="nil"/>
            </w:tcBorders>
            <w:shd w:val="clear" w:color="auto" w:fill="auto"/>
            <w:noWrap/>
            <w:vAlign w:val="center"/>
            <w:hideMark/>
          </w:tcPr>
          <w:p w14:paraId="6267A9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572914.37</w:t>
            </w:r>
          </w:p>
        </w:tc>
        <w:tc>
          <w:tcPr>
            <w:tcW w:w="1759" w:type="pct"/>
            <w:tcBorders>
              <w:top w:val="nil"/>
              <w:left w:val="nil"/>
              <w:bottom w:val="nil"/>
              <w:right w:val="nil"/>
            </w:tcBorders>
            <w:shd w:val="clear" w:color="auto" w:fill="auto"/>
            <w:noWrap/>
            <w:vAlign w:val="center"/>
            <w:hideMark/>
          </w:tcPr>
          <w:p w14:paraId="3DD3F8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344251.24</w:t>
            </w:r>
          </w:p>
        </w:tc>
        <w:tc>
          <w:tcPr>
            <w:tcW w:w="1481" w:type="pct"/>
            <w:tcBorders>
              <w:top w:val="nil"/>
              <w:left w:val="nil"/>
              <w:bottom w:val="nil"/>
              <w:right w:val="nil"/>
            </w:tcBorders>
            <w:shd w:val="clear" w:color="auto" w:fill="auto"/>
            <w:noWrap/>
            <w:vAlign w:val="center"/>
            <w:hideMark/>
          </w:tcPr>
          <w:p w14:paraId="07FAC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106.48</w:t>
            </w:r>
          </w:p>
        </w:tc>
      </w:tr>
      <w:tr w:rsidR="00EF4C83" w:rsidRPr="00EF4C83" w14:paraId="74105839" w14:textId="77777777" w:rsidTr="00EF4C83">
        <w:trPr>
          <w:trHeight w:val="20"/>
        </w:trPr>
        <w:tc>
          <w:tcPr>
            <w:tcW w:w="1759" w:type="pct"/>
            <w:tcBorders>
              <w:top w:val="nil"/>
              <w:left w:val="nil"/>
              <w:bottom w:val="nil"/>
              <w:right w:val="nil"/>
            </w:tcBorders>
            <w:shd w:val="clear" w:color="auto" w:fill="auto"/>
            <w:noWrap/>
            <w:vAlign w:val="center"/>
            <w:hideMark/>
          </w:tcPr>
          <w:p w14:paraId="4CF6E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572912.17</w:t>
            </w:r>
          </w:p>
        </w:tc>
        <w:tc>
          <w:tcPr>
            <w:tcW w:w="1759" w:type="pct"/>
            <w:tcBorders>
              <w:top w:val="nil"/>
              <w:left w:val="nil"/>
              <w:bottom w:val="nil"/>
              <w:right w:val="nil"/>
            </w:tcBorders>
            <w:shd w:val="clear" w:color="auto" w:fill="auto"/>
            <w:noWrap/>
            <w:vAlign w:val="center"/>
            <w:hideMark/>
          </w:tcPr>
          <w:p w14:paraId="37A53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344252.97</w:t>
            </w:r>
          </w:p>
        </w:tc>
        <w:tc>
          <w:tcPr>
            <w:tcW w:w="1481" w:type="pct"/>
            <w:tcBorders>
              <w:top w:val="nil"/>
              <w:left w:val="nil"/>
              <w:bottom w:val="nil"/>
              <w:right w:val="nil"/>
            </w:tcBorders>
            <w:shd w:val="clear" w:color="auto" w:fill="auto"/>
            <w:noWrap/>
            <w:vAlign w:val="center"/>
            <w:hideMark/>
          </w:tcPr>
          <w:p w14:paraId="57410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106.44</w:t>
            </w:r>
          </w:p>
        </w:tc>
      </w:tr>
      <w:tr w:rsidR="00EF4C83" w:rsidRPr="00EF4C83" w14:paraId="54DAB70F" w14:textId="77777777" w:rsidTr="00EF4C83">
        <w:trPr>
          <w:trHeight w:val="20"/>
        </w:trPr>
        <w:tc>
          <w:tcPr>
            <w:tcW w:w="1759" w:type="pct"/>
            <w:tcBorders>
              <w:top w:val="nil"/>
              <w:left w:val="nil"/>
              <w:bottom w:val="nil"/>
              <w:right w:val="nil"/>
            </w:tcBorders>
            <w:shd w:val="clear" w:color="auto" w:fill="auto"/>
            <w:noWrap/>
            <w:vAlign w:val="center"/>
            <w:hideMark/>
          </w:tcPr>
          <w:p w14:paraId="32157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572913.35</w:t>
            </w:r>
          </w:p>
        </w:tc>
        <w:tc>
          <w:tcPr>
            <w:tcW w:w="1759" w:type="pct"/>
            <w:tcBorders>
              <w:top w:val="nil"/>
              <w:left w:val="nil"/>
              <w:bottom w:val="nil"/>
              <w:right w:val="nil"/>
            </w:tcBorders>
            <w:shd w:val="clear" w:color="auto" w:fill="auto"/>
            <w:noWrap/>
            <w:vAlign w:val="center"/>
            <w:hideMark/>
          </w:tcPr>
          <w:p w14:paraId="7C942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344252.31</w:t>
            </w:r>
          </w:p>
        </w:tc>
        <w:tc>
          <w:tcPr>
            <w:tcW w:w="1481" w:type="pct"/>
            <w:tcBorders>
              <w:top w:val="nil"/>
              <w:left w:val="nil"/>
              <w:bottom w:val="nil"/>
              <w:right w:val="nil"/>
            </w:tcBorders>
            <w:shd w:val="clear" w:color="auto" w:fill="auto"/>
            <w:noWrap/>
            <w:vAlign w:val="center"/>
            <w:hideMark/>
          </w:tcPr>
          <w:p w14:paraId="5B25D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106.47</w:t>
            </w:r>
          </w:p>
        </w:tc>
      </w:tr>
      <w:tr w:rsidR="00EF4C83" w:rsidRPr="00EF4C83" w14:paraId="05A6A756" w14:textId="77777777" w:rsidTr="00EF4C83">
        <w:trPr>
          <w:trHeight w:val="20"/>
        </w:trPr>
        <w:tc>
          <w:tcPr>
            <w:tcW w:w="1759" w:type="pct"/>
            <w:tcBorders>
              <w:top w:val="nil"/>
              <w:left w:val="nil"/>
              <w:bottom w:val="nil"/>
              <w:right w:val="nil"/>
            </w:tcBorders>
            <w:shd w:val="clear" w:color="auto" w:fill="auto"/>
            <w:noWrap/>
            <w:vAlign w:val="center"/>
            <w:hideMark/>
          </w:tcPr>
          <w:p w14:paraId="65AD96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572909.09</w:t>
            </w:r>
          </w:p>
        </w:tc>
        <w:tc>
          <w:tcPr>
            <w:tcW w:w="1759" w:type="pct"/>
            <w:tcBorders>
              <w:top w:val="nil"/>
              <w:left w:val="nil"/>
              <w:bottom w:val="nil"/>
              <w:right w:val="nil"/>
            </w:tcBorders>
            <w:shd w:val="clear" w:color="auto" w:fill="auto"/>
            <w:noWrap/>
            <w:vAlign w:val="center"/>
            <w:hideMark/>
          </w:tcPr>
          <w:p w14:paraId="4F77C8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344253.24</w:t>
            </w:r>
          </w:p>
        </w:tc>
        <w:tc>
          <w:tcPr>
            <w:tcW w:w="1481" w:type="pct"/>
            <w:tcBorders>
              <w:top w:val="nil"/>
              <w:left w:val="nil"/>
              <w:bottom w:val="nil"/>
              <w:right w:val="nil"/>
            </w:tcBorders>
            <w:shd w:val="clear" w:color="auto" w:fill="auto"/>
            <w:noWrap/>
            <w:vAlign w:val="center"/>
            <w:hideMark/>
          </w:tcPr>
          <w:p w14:paraId="41556F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106.23</w:t>
            </w:r>
          </w:p>
        </w:tc>
      </w:tr>
      <w:tr w:rsidR="00EF4C83" w:rsidRPr="00EF4C83" w14:paraId="57D61E17" w14:textId="77777777" w:rsidTr="00EF4C83">
        <w:trPr>
          <w:trHeight w:val="20"/>
        </w:trPr>
        <w:tc>
          <w:tcPr>
            <w:tcW w:w="1759" w:type="pct"/>
            <w:tcBorders>
              <w:top w:val="nil"/>
              <w:left w:val="nil"/>
              <w:bottom w:val="nil"/>
              <w:right w:val="nil"/>
            </w:tcBorders>
            <w:shd w:val="clear" w:color="auto" w:fill="auto"/>
            <w:noWrap/>
            <w:vAlign w:val="center"/>
            <w:hideMark/>
          </w:tcPr>
          <w:p w14:paraId="656E3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572910.24</w:t>
            </w:r>
          </w:p>
        </w:tc>
        <w:tc>
          <w:tcPr>
            <w:tcW w:w="1759" w:type="pct"/>
            <w:tcBorders>
              <w:top w:val="nil"/>
              <w:left w:val="nil"/>
              <w:bottom w:val="nil"/>
              <w:right w:val="nil"/>
            </w:tcBorders>
            <w:shd w:val="clear" w:color="auto" w:fill="auto"/>
            <w:noWrap/>
            <w:vAlign w:val="center"/>
            <w:hideMark/>
          </w:tcPr>
          <w:p w14:paraId="50A2AF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344254.04</w:t>
            </w:r>
          </w:p>
        </w:tc>
        <w:tc>
          <w:tcPr>
            <w:tcW w:w="1481" w:type="pct"/>
            <w:tcBorders>
              <w:top w:val="nil"/>
              <w:left w:val="nil"/>
              <w:bottom w:val="nil"/>
              <w:right w:val="nil"/>
            </w:tcBorders>
            <w:shd w:val="clear" w:color="auto" w:fill="auto"/>
            <w:noWrap/>
            <w:vAlign w:val="center"/>
            <w:hideMark/>
          </w:tcPr>
          <w:p w14:paraId="0C37E8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106.49</w:t>
            </w:r>
          </w:p>
        </w:tc>
      </w:tr>
      <w:tr w:rsidR="00EF4C83" w:rsidRPr="00EF4C83" w14:paraId="1096B8E2" w14:textId="77777777" w:rsidTr="00EF4C83">
        <w:trPr>
          <w:trHeight w:val="20"/>
        </w:trPr>
        <w:tc>
          <w:tcPr>
            <w:tcW w:w="1759" w:type="pct"/>
            <w:tcBorders>
              <w:top w:val="nil"/>
              <w:left w:val="nil"/>
              <w:bottom w:val="nil"/>
              <w:right w:val="nil"/>
            </w:tcBorders>
            <w:shd w:val="clear" w:color="auto" w:fill="auto"/>
            <w:noWrap/>
            <w:vAlign w:val="center"/>
            <w:hideMark/>
          </w:tcPr>
          <w:p w14:paraId="4C4D4A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572912.98</w:t>
            </w:r>
          </w:p>
        </w:tc>
        <w:tc>
          <w:tcPr>
            <w:tcW w:w="1759" w:type="pct"/>
            <w:tcBorders>
              <w:top w:val="nil"/>
              <w:left w:val="nil"/>
              <w:bottom w:val="nil"/>
              <w:right w:val="nil"/>
            </w:tcBorders>
            <w:shd w:val="clear" w:color="auto" w:fill="auto"/>
            <w:noWrap/>
            <w:vAlign w:val="center"/>
            <w:hideMark/>
          </w:tcPr>
          <w:p w14:paraId="4C376F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344259.26</w:t>
            </w:r>
          </w:p>
        </w:tc>
        <w:tc>
          <w:tcPr>
            <w:tcW w:w="1481" w:type="pct"/>
            <w:tcBorders>
              <w:top w:val="nil"/>
              <w:left w:val="nil"/>
              <w:bottom w:val="nil"/>
              <w:right w:val="nil"/>
            </w:tcBorders>
            <w:shd w:val="clear" w:color="auto" w:fill="auto"/>
            <w:noWrap/>
            <w:vAlign w:val="center"/>
            <w:hideMark/>
          </w:tcPr>
          <w:p w14:paraId="05BF22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106.52</w:t>
            </w:r>
          </w:p>
        </w:tc>
      </w:tr>
      <w:tr w:rsidR="00EF4C83" w:rsidRPr="00EF4C83" w14:paraId="6AC8A6E6" w14:textId="77777777" w:rsidTr="00EF4C83">
        <w:trPr>
          <w:trHeight w:val="20"/>
        </w:trPr>
        <w:tc>
          <w:tcPr>
            <w:tcW w:w="1759" w:type="pct"/>
            <w:tcBorders>
              <w:top w:val="nil"/>
              <w:left w:val="nil"/>
              <w:bottom w:val="nil"/>
              <w:right w:val="nil"/>
            </w:tcBorders>
            <w:shd w:val="clear" w:color="auto" w:fill="auto"/>
            <w:noWrap/>
            <w:vAlign w:val="center"/>
            <w:hideMark/>
          </w:tcPr>
          <w:p w14:paraId="013F8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572913.23</w:t>
            </w:r>
          </w:p>
        </w:tc>
        <w:tc>
          <w:tcPr>
            <w:tcW w:w="1759" w:type="pct"/>
            <w:tcBorders>
              <w:top w:val="nil"/>
              <w:left w:val="nil"/>
              <w:bottom w:val="nil"/>
              <w:right w:val="nil"/>
            </w:tcBorders>
            <w:shd w:val="clear" w:color="auto" w:fill="auto"/>
            <w:noWrap/>
            <w:vAlign w:val="center"/>
            <w:hideMark/>
          </w:tcPr>
          <w:p w14:paraId="7C4B9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344260.26</w:t>
            </w:r>
          </w:p>
        </w:tc>
        <w:tc>
          <w:tcPr>
            <w:tcW w:w="1481" w:type="pct"/>
            <w:tcBorders>
              <w:top w:val="nil"/>
              <w:left w:val="nil"/>
              <w:bottom w:val="nil"/>
              <w:right w:val="nil"/>
            </w:tcBorders>
            <w:shd w:val="clear" w:color="auto" w:fill="auto"/>
            <w:noWrap/>
            <w:vAlign w:val="center"/>
            <w:hideMark/>
          </w:tcPr>
          <w:p w14:paraId="7BA101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106.51</w:t>
            </w:r>
          </w:p>
        </w:tc>
      </w:tr>
      <w:tr w:rsidR="00EF4C83" w:rsidRPr="00EF4C83" w14:paraId="4E56923E" w14:textId="77777777" w:rsidTr="00EF4C83">
        <w:trPr>
          <w:trHeight w:val="20"/>
        </w:trPr>
        <w:tc>
          <w:tcPr>
            <w:tcW w:w="1759" w:type="pct"/>
            <w:tcBorders>
              <w:top w:val="nil"/>
              <w:left w:val="nil"/>
              <w:bottom w:val="nil"/>
              <w:right w:val="nil"/>
            </w:tcBorders>
            <w:shd w:val="clear" w:color="auto" w:fill="auto"/>
            <w:noWrap/>
            <w:vAlign w:val="center"/>
            <w:hideMark/>
          </w:tcPr>
          <w:p w14:paraId="2EB7B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572914.07</w:t>
            </w:r>
          </w:p>
        </w:tc>
        <w:tc>
          <w:tcPr>
            <w:tcW w:w="1759" w:type="pct"/>
            <w:tcBorders>
              <w:top w:val="nil"/>
              <w:left w:val="nil"/>
              <w:bottom w:val="nil"/>
              <w:right w:val="nil"/>
            </w:tcBorders>
            <w:shd w:val="clear" w:color="auto" w:fill="auto"/>
            <w:noWrap/>
            <w:vAlign w:val="center"/>
            <w:hideMark/>
          </w:tcPr>
          <w:p w14:paraId="59644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344261.72</w:t>
            </w:r>
          </w:p>
        </w:tc>
        <w:tc>
          <w:tcPr>
            <w:tcW w:w="1481" w:type="pct"/>
            <w:tcBorders>
              <w:top w:val="nil"/>
              <w:left w:val="nil"/>
              <w:bottom w:val="nil"/>
              <w:right w:val="nil"/>
            </w:tcBorders>
            <w:shd w:val="clear" w:color="auto" w:fill="auto"/>
            <w:noWrap/>
            <w:vAlign w:val="center"/>
            <w:hideMark/>
          </w:tcPr>
          <w:p w14:paraId="776A91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02BE9AD5" w14:textId="77777777" w:rsidTr="00EF4C83">
        <w:trPr>
          <w:trHeight w:val="20"/>
        </w:trPr>
        <w:tc>
          <w:tcPr>
            <w:tcW w:w="1759" w:type="pct"/>
            <w:tcBorders>
              <w:top w:val="nil"/>
              <w:left w:val="nil"/>
              <w:bottom w:val="nil"/>
              <w:right w:val="nil"/>
            </w:tcBorders>
            <w:shd w:val="clear" w:color="auto" w:fill="auto"/>
            <w:noWrap/>
            <w:vAlign w:val="center"/>
            <w:hideMark/>
          </w:tcPr>
          <w:p w14:paraId="6A3534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572915.68</w:t>
            </w:r>
          </w:p>
        </w:tc>
        <w:tc>
          <w:tcPr>
            <w:tcW w:w="1759" w:type="pct"/>
            <w:tcBorders>
              <w:top w:val="nil"/>
              <w:left w:val="nil"/>
              <w:bottom w:val="nil"/>
              <w:right w:val="nil"/>
            </w:tcBorders>
            <w:shd w:val="clear" w:color="auto" w:fill="auto"/>
            <w:noWrap/>
            <w:vAlign w:val="center"/>
            <w:hideMark/>
          </w:tcPr>
          <w:p w14:paraId="161AED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344266.97</w:t>
            </w:r>
          </w:p>
        </w:tc>
        <w:tc>
          <w:tcPr>
            <w:tcW w:w="1481" w:type="pct"/>
            <w:tcBorders>
              <w:top w:val="nil"/>
              <w:left w:val="nil"/>
              <w:bottom w:val="nil"/>
              <w:right w:val="nil"/>
            </w:tcBorders>
            <w:shd w:val="clear" w:color="auto" w:fill="auto"/>
            <w:noWrap/>
            <w:vAlign w:val="center"/>
            <w:hideMark/>
          </w:tcPr>
          <w:p w14:paraId="221B0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106.52</w:t>
            </w:r>
          </w:p>
        </w:tc>
      </w:tr>
      <w:tr w:rsidR="00EF4C83" w:rsidRPr="00EF4C83" w14:paraId="59357C7D" w14:textId="77777777" w:rsidTr="00EF4C83">
        <w:trPr>
          <w:trHeight w:val="20"/>
        </w:trPr>
        <w:tc>
          <w:tcPr>
            <w:tcW w:w="1759" w:type="pct"/>
            <w:tcBorders>
              <w:top w:val="nil"/>
              <w:left w:val="nil"/>
              <w:bottom w:val="nil"/>
              <w:right w:val="nil"/>
            </w:tcBorders>
            <w:shd w:val="clear" w:color="auto" w:fill="auto"/>
            <w:noWrap/>
            <w:vAlign w:val="center"/>
            <w:hideMark/>
          </w:tcPr>
          <w:p w14:paraId="654683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572914.96</w:t>
            </w:r>
          </w:p>
        </w:tc>
        <w:tc>
          <w:tcPr>
            <w:tcW w:w="1759" w:type="pct"/>
            <w:tcBorders>
              <w:top w:val="nil"/>
              <w:left w:val="nil"/>
              <w:bottom w:val="nil"/>
              <w:right w:val="nil"/>
            </w:tcBorders>
            <w:shd w:val="clear" w:color="auto" w:fill="auto"/>
            <w:noWrap/>
            <w:vAlign w:val="center"/>
            <w:hideMark/>
          </w:tcPr>
          <w:p w14:paraId="5D3609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344269.95</w:t>
            </w:r>
          </w:p>
        </w:tc>
        <w:tc>
          <w:tcPr>
            <w:tcW w:w="1481" w:type="pct"/>
            <w:tcBorders>
              <w:top w:val="nil"/>
              <w:left w:val="nil"/>
              <w:bottom w:val="nil"/>
              <w:right w:val="nil"/>
            </w:tcBorders>
            <w:shd w:val="clear" w:color="auto" w:fill="auto"/>
            <w:noWrap/>
            <w:vAlign w:val="center"/>
            <w:hideMark/>
          </w:tcPr>
          <w:p w14:paraId="7D2A42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106.53</w:t>
            </w:r>
          </w:p>
        </w:tc>
      </w:tr>
      <w:tr w:rsidR="00EF4C83" w:rsidRPr="00EF4C83" w14:paraId="2B1B0E21" w14:textId="77777777" w:rsidTr="00EF4C83">
        <w:trPr>
          <w:trHeight w:val="20"/>
        </w:trPr>
        <w:tc>
          <w:tcPr>
            <w:tcW w:w="1759" w:type="pct"/>
            <w:tcBorders>
              <w:top w:val="nil"/>
              <w:left w:val="nil"/>
              <w:bottom w:val="nil"/>
              <w:right w:val="nil"/>
            </w:tcBorders>
            <w:shd w:val="clear" w:color="auto" w:fill="auto"/>
            <w:noWrap/>
            <w:vAlign w:val="center"/>
            <w:hideMark/>
          </w:tcPr>
          <w:p w14:paraId="73F59A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572918.83</w:t>
            </w:r>
          </w:p>
        </w:tc>
        <w:tc>
          <w:tcPr>
            <w:tcW w:w="1759" w:type="pct"/>
            <w:tcBorders>
              <w:top w:val="nil"/>
              <w:left w:val="nil"/>
              <w:bottom w:val="nil"/>
              <w:right w:val="nil"/>
            </w:tcBorders>
            <w:shd w:val="clear" w:color="auto" w:fill="auto"/>
            <w:noWrap/>
            <w:vAlign w:val="center"/>
            <w:hideMark/>
          </w:tcPr>
          <w:p w14:paraId="3023F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344269.89</w:t>
            </w:r>
          </w:p>
        </w:tc>
        <w:tc>
          <w:tcPr>
            <w:tcW w:w="1481" w:type="pct"/>
            <w:tcBorders>
              <w:top w:val="nil"/>
              <w:left w:val="nil"/>
              <w:bottom w:val="nil"/>
              <w:right w:val="nil"/>
            </w:tcBorders>
            <w:shd w:val="clear" w:color="auto" w:fill="auto"/>
            <w:noWrap/>
            <w:vAlign w:val="center"/>
            <w:hideMark/>
          </w:tcPr>
          <w:p w14:paraId="6E14B2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106.54</w:t>
            </w:r>
          </w:p>
        </w:tc>
      </w:tr>
      <w:tr w:rsidR="00EF4C83" w:rsidRPr="00EF4C83" w14:paraId="7B5D7541" w14:textId="77777777" w:rsidTr="00EF4C83">
        <w:trPr>
          <w:trHeight w:val="20"/>
        </w:trPr>
        <w:tc>
          <w:tcPr>
            <w:tcW w:w="1759" w:type="pct"/>
            <w:tcBorders>
              <w:top w:val="nil"/>
              <w:left w:val="nil"/>
              <w:bottom w:val="nil"/>
              <w:right w:val="nil"/>
            </w:tcBorders>
            <w:shd w:val="clear" w:color="auto" w:fill="auto"/>
            <w:noWrap/>
            <w:vAlign w:val="center"/>
            <w:hideMark/>
          </w:tcPr>
          <w:p w14:paraId="47F9C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572920.39</w:t>
            </w:r>
          </w:p>
        </w:tc>
        <w:tc>
          <w:tcPr>
            <w:tcW w:w="1759" w:type="pct"/>
            <w:tcBorders>
              <w:top w:val="nil"/>
              <w:left w:val="nil"/>
              <w:bottom w:val="nil"/>
              <w:right w:val="nil"/>
            </w:tcBorders>
            <w:shd w:val="clear" w:color="auto" w:fill="auto"/>
            <w:noWrap/>
            <w:vAlign w:val="center"/>
            <w:hideMark/>
          </w:tcPr>
          <w:p w14:paraId="53F286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344269.81</w:t>
            </w:r>
          </w:p>
        </w:tc>
        <w:tc>
          <w:tcPr>
            <w:tcW w:w="1481" w:type="pct"/>
            <w:tcBorders>
              <w:top w:val="nil"/>
              <w:left w:val="nil"/>
              <w:bottom w:val="nil"/>
              <w:right w:val="nil"/>
            </w:tcBorders>
            <w:shd w:val="clear" w:color="auto" w:fill="auto"/>
            <w:noWrap/>
            <w:vAlign w:val="center"/>
            <w:hideMark/>
          </w:tcPr>
          <w:p w14:paraId="1A1A3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106.63</w:t>
            </w:r>
          </w:p>
        </w:tc>
      </w:tr>
      <w:tr w:rsidR="00EF4C83" w:rsidRPr="00EF4C83" w14:paraId="3A65BFFB" w14:textId="77777777" w:rsidTr="00EF4C83">
        <w:trPr>
          <w:trHeight w:val="20"/>
        </w:trPr>
        <w:tc>
          <w:tcPr>
            <w:tcW w:w="1759" w:type="pct"/>
            <w:tcBorders>
              <w:top w:val="nil"/>
              <w:left w:val="nil"/>
              <w:bottom w:val="nil"/>
              <w:right w:val="nil"/>
            </w:tcBorders>
            <w:shd w:val="clear" w:color="auto" w:fill="auto"/>
            <w:noWrap/>
            <w:vAlign w:val="center"/>
            <w:hideMark/>
          </w:tcPr>
          <w:p w14:paraId="4B6830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572922.08</w:t>
            </w:r>
          </w:p>
        </w:tc>
        <w:tc>
          <w:tcPr>
            <w:tcW w:w="1759" w:type="pct"/>
            <w:tcBorders>
              <w:top w:val="nil"/>
              <w:left w:val="nil"/>
              <w:bottom w:val="nil"/>
              <w:right w:val="nil"/>
            </w:tcBorders>
            <w:shd w:val="clear" w:color="auto" w:fill="auto"/>
            <w:noWrap/>
            <w:vAlign w:val="center"/>
            <w:hideMark/>
          </w:tcPr>
          <w:p w14:paraId="770B43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344269.81</w:t>
            </w:r>
          </w:p>
        </w:tc>
        <w:tc>
          <w:tcPr>
            <w:tcW w:w="1481" w:type="pct"/>
            <w:tcBorders>
              <w:top w:val="nil"/>
              <w:left w:val="nil"/>
              <w:bottom w:val="nil"/>
              <w:right w:val="nil"/>
            </w:tcBorders>
            <w:shd w:val="clear" w:color="auto" w:fill="auto"/>
            <w:noWrap/>
            <w:vAlign w:val="center"/>
            <w:hideMark/>
          </w:tcPr>
          <w:p w14:paraId="0616F9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106.68</w:t>
            </w:r>
          </w:p>
        </w:tc>
      </w:tr>
      <w:tr w:rsidR="00EF4C83" w:rsidRPr="00EF4C83" w14:paraId="26B8BD76" w14:textId="77777777" w:rsidTr="00EF4C83">
        <w:trPr>
          <w:trHeight w:val="20"/>
        </w:trPr>
        <w:tc>
          <w:tcPr>
            <w:tcW w:w="1759" w:type="pct"/>
            <w:tcBorders>
              <w:top w:val="nil"/>
              <w:left w:val="nil"/>
              <w:bottom w:val="nil"/>
              <w:right w:val="nil"/>
            </w:tcBorders>
            <w:shd w:val="clear" w:color="auto" w:fill="auto"/>
            <w:noWrap/>
            <w:vAlign w:val="center"/>
            <w:hideMark/>
          </w:tcPr>
          <w:p w14:paraId="6C82D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572928.45</w:t>
            </w:r>
          </w:p>
        </w:tc>
        <w:tc>
          <w:tcPr>
            <w:tcW w:w="1759" w:type="pct"/>
            <w:tcBorders>
              <w:top w:val="nil"/>
              <w:left w:val="nil"/>
              <w:bottom w:val="nil"/>
              <w:right w:val="nil"/>
            </w:tcBorders>
            <w:shd w:val="clear" w:color="auto" w:fill="auto"/>
            <w:noWrap/>
            <w:vAlign w:val="center"/>
            <w:hideMark/>
          </w:tcPr>
          <w:p w14:paraId="72F00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344270.11</w:t>
            </w:r>
          </w:p>
        </w:tc>
        <w:tc>
          <w:tcPr>
            <w:tcW w:w="1481" w:type="pct"/>
            <w:tcBorders>
              <w:top w:val="nil"/>
              <w:left w:val="nil"/>
              <w:bottom w:val="nil"/>
              <w:right w:val="nil"/>
            </w:tcBorders>
            <w:shd w:val="clear" w:color="auto" w:fill="auto"/>
            <w:noWrap/>
            <w:vAlign w:val="center"/>
            <w:hideMark/>
          </w:tcPr>
          <w:p w14:paraId="7DBBB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2237A775" w14:textId="77777777" w:rsidTr="00EF4C83">
        <w:trPr>
          <w:trHeight w:val="20"/>
        </w:trPr>
        <w:tc>
          <w:tcPr>
            <w:tcW w:w="1759" w:type="pct"/>
            <w:tcBorders>
              <w:top w:val="nil"/>
              <w:left w:val="nil"/>
              <w:bottom w:val="nil"/>
              <w:right w:val="nil"/>
            </w:tcBorders>
            <w:shd w:val="clear" w:color="auto" w:fill="auto"/>
            <w:noWrap/>
            <w:vAlign w:val="center"/>
            <w:hideMark/>
          </w:tcPr>
          <w:p w14:paraId="18492A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572925.39</w:t>
            </w:r>
          </w:p>
        </w:tc>
        <w:tc>
          <w:tcPr>
            <w:tcW w:w="1759" w:type="pct"/>
            <w:tcBorders>
              <w:top w:val="nil"/>
              <w:left w:val="nil"/>
              <w:bottom w:val="nil"/>
              <w:right w:val="nil"/>
            </w:tcBorders>
            <w:shd w:val="clear" w:color="auto" w:fill="auto"/>
            <w:noWrap/>
            <w:vAlign w:val="center"/>
            <w:hideMark/>
          </w:tcPr>
          <w:p w14:paraId="49DF8B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344272.98</w:t>
            </w:r>
          </w:p>
        </w:tc>
        <w:tc>
          <w:tcPr>
            <w:tcW w:w="1481" w:type="pct"/>
            <w:tcBorders>
              <w:top w:val="nil"/>
              <w:left w:val="nil"/>
              <w:bottom w:val="nil"/>
              <w:right w:val="nil"/>
            </w:tcBorders>
            <w:shd w:val="clear" w:color="auto" w:fill="auto"/>
            <w:noWrap/>
            <w:vAlign w:val="center"/>
            <w:hideMark/>
          </w:tcPr>
          <w:p w14:paraId="1FFC0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106.35</w:t>
            </w:r>
          </w:p>
        </w:tc>
      </w:tr>
      <w:tr w:rsidR="00EF4C83" w:rsidRPr="00EF4C83" w14:paraId="5D89362C" w14:textId="77777777" w:rsidTr="00EF4C83">
        <w:trPr>
          <w:trHeight w:val="20"/>
        </w:trPr>
        <w:tc>
          <w:tcPr>
            <w:tcW w:w="1759" w:type="pct"/>
            <w:tcBorders>
              <w:top w:val="nil"/>
              <w:left w:val="nil"/>
              <w:bottom w:val="nil"/>
              <w:right w:val="nil"/>
            </w:tcBorders>
            <w:shd w:val="clear" w:color="auto" w:fill="auto"/>
            <w:noWrap/>
            <w:vAlign w:val="center"/>
            <w:hideMark/>
          </w:tcPr>
          <w:p w14:paraId="4C1FE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572927.59</w:t>
            </w:r>
          </w:p>
        </w:tc>
        <w:tc>
          <w:tcPr>
            <w:tcW w:w="1759" w:type="pct"/>
            <w:tcBorders>
              <w:top w:val="nil"/>
              <w:left w:val="nil"/>
              <w:bottom w:val="nil"/>
              <w:right w:val="nil"/>
            </w:tcBorders>
            <w:shd w:val="clear" w:color="auto" w:fill="auto"/>
            <w:noWrap/>
            <w:vAlign w:val="center"/>
            <w:hideMark/>
          </w:tcPr>
          <w:p w14:paraId="7EE73D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344275.66</w:t>
            </w:r>
          </w:p>
        </w:tc>
        <w:tc>
          <w:tcPr>
            <w:tcW w:w="1481" w:type="pct"/>
            <w:tcBorders>
              <w:top w:val="nil"/>
              <w:left w:val="nil"/>
              <w:bottom w:val="nil"/>
              <w:right w:val="nil"/>
            </w:tcBorders>
            <w:shd w:val="clear" w:color="auto" w:fill="auto"/>
            <w:noWrap/>
            <w:vAlign w:val="center"/>
            <w:hideMark/>
          </w:tcPr>
          <w:p w14:paraId="082063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106.12</w:t>
            </w:r>
          </w:p>
        </w:tc>
      </w:tr>
      <w:tr w:rsidR="00EF4C83" w:rsidRPr="00EF4C83" w14:paraId="11D9F264" w14:textId="77777777" w:rsidTr="00EF4C83">
        <w:trPr>
          <w:trHeight w:val="20"/>
        </w:trPr>
        <w:tc>
          <w:tcPr>
            <w:tcW w:w="1759" w:type="pct"/>
            <w:tcBorders>
              <w:top w:val="nil"/>
              <w:left w:val="nil"/>
              <w:bottom w:val="nil"/>
              <w:right w:val="nil"/>
            </w:tcBorders>
            <w:shd w:val="clear" w:color="auto" w:fill="auto"/>
            <w:noWrap/>
            <w:vAlign w:val="center"/>
            <w:hideMark/>
          </w:tcPr>
          <w:p w14:paraId="73F00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572923.08</w:t>
            </w:r>
          </w:p>
        </w:tc>
        <w:tc>
          <w:tcPr>
            <w:tcW w:w="1759" w:type="pct"/>
            <w:tcBorders>
              <w:top w:val="nil"/>
              <w:left w:val="nil"/>
              <w:bottom w:val="nil"/>
              <w:right w:val="nil"/>
            </w:tcBorders>
            <w:shd w:val="clear" w:color="auto" w:fill="auto"/>
            <w:noWrap/>
            <w:vAlign w:val="center"/>
            <w:hideMark/>
          </w:tcPr>
          <w:p w14:paraId="5B9903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344277.68</w:t>
            </w:r>
          </w:p>
        </w:tc>
        <w:tc>
          <w:tcPr>
            <w:tcW w:w="1481" w:type="pct"/>
            <w:tcBorders>
              <w:top w:val="nil"/>
              <w:left w:val="nil"/>
              <w:bottom w:val="nil"/>
              <w:right w:val="nil"/>
            </w:tcBorders>
            <w:shd w:val="clear" w:color="auto" w:fill="auto"/>
            <w:noWrap/>
            <w:vAlign w:val="center"/>
            <w:hideMark/>
          </w:tcPr>
          <w:p w14:paraId="182656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235FEC71" w14:textId="77777777" w:rsidTr="00EF4C83">
        <w:trPr>
          <w:trHeight w:val="20"/>
        </w:trPr>
        <w:tc>
          <w:tcPr>
            <w:tcW w:w="1759" w:type="pct"/>
            <w:tcBorders>
              <w:top w:val="nil"/>
              <w:left w:val="nil"/>
              <w:bottom w:val="nil"/>
              <w:right w:val="nil"/>
            </w:tcBorders>
            <w:shd w:val="clear" w:color="auto" w:fill="auto"/>
            <w:noWrap/>
            <w:vAlign w:val="center"/>
            <w:hideMark/>
          </w:tcPr>
          <w:p w14:paraId="7134B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572919.78</w:t>
            </w:r>
          </w:p>
        </w:tc>
        <w:tc>
          <w:tcPr>
            <w:tcW w:w="1759" w:type="pct"/>
            <w:tcBorders>
              <w:top w:val="nil"/>
              <w:left w:val="nil"/>
              <w:bottom w:val="nil"/>
              <w:right w:val="nil"/>
            </w:tcBorders>
            <w:shd w:val="clear" w:color="auto" w:fill="auto"/>
            <w:noWrap/>
            <w:vAlign w:val="center"/>
            <w:hideMark/>
          </w:tcPr>
          <w:p w14:paraId="0D899C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344278.93</w:t>
            </w:r>
          </w:p>
        </w:tc>
        <w:tc>
          <w:tcPr>
            <w:tcW w:w="1481" w:type="pct"/>
            <w:tcBorders>
              <w:top w:val="nil"/>
              <w:left w:val="nil"/>
              <w:bottom w:val="nil"/>
              <w:right w:val="nil"/>
            </w:tcBorders>
            <w:shd w:val="clear" w:color="auto" w:fill="auto"/>
            <w:noWrap/>
            <w:vAlign w:val="center"/>
            <w:hideMark/>
          </w:tcPr>
          <w:p w14:paraId="734B1B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106.76</w:t>
            </w:r>
          </w:p>
        </w:tc>
      </w:tr>
      <w:tr w:rsidR="00EF4C83" w:rsidRPr="00EF4C83" w14:paraId="0275F73A" w14:textId="77777777" w:rsidTr="00EF4C83">
        <w:trPr>
          <w:trHeight w:val="20"/>
        </w:trPr>
        <w:tc>
          <w:tcPr>
            <w:tcW w:w="1759" w:type="pct"/>
            <w:tcBorders>
              <w:top w:val="nil"/>
              <w:left w:val="nil"/>
              <w:bottom w:val="nil"/>
              <w:right w:val="nil"/>
            </w:tcBorders>
            <w:shd w:val="clear" w:color="auto" w:fill="auto"/>
            <w:noWrap/>
            <w:vAlign w:val="center"/>
            <w:hideMark/>
          </w:tcPr>
          <w:p w14:paraId="31FE6E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572921.18</w:t>
            </w:r>
          </w:p>
        </w:tc>
        <w:tc>
          <w:tcPr>
            <w:tcW w:w="1759" w:type="pct"/>
            <w:tcBorders>
              <w:top w:val="nil"/>
              <w:left w:val="nil"/>
              <w:bottom w:val="nil"/>
              <w:right w:val="nil"/>
            </w:tcBorders>
            <w:shd w:val="clear" w:color="auto" w:fill="auto"/>
            <w:noWrap/>
            <w:vAlign w:val="center"/>
            <w:hideMark/>
          </w:tcPr>
          <w:p w14:paraId="08DE97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344278.99</w:t>
            </w:r>
          </w:p>
        </w:tc>
        <w:tc>
          <w:tcPr>
            <w:tcW w:w="1481" w:type="pct"/>
            <w:tcBorders>
              <w:top w:val="nil"/>
              <w:left w:val="nil"/>
              <w:bottom w:val="nil"/>
              <w:right w:val="nil"/>
            </w:tcBorders>
            <w:shd w:val="clear" w:color="auto" w:fill="auto"/>
            <w:noWrap/>
            <w:vAlign w:val="center"/>
            <w:hideMark/>
          </w:tcPr>
          <w:p w14:paraId="5E5F20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01E7159F" w14:textId="77777777" w:rsidTr="00EF4C83">
        <w:trPr>
          <w:trHeight w:val="20"/>
        </w:trPr>
        <w:tc>
          <w:tcPr>
            <w:tcW w:w="1759" w:type="pct"/>
            <w:tcBorders>
              <w:top w:val="nil"/>
              <w:left w:val="nil"/>
              <w:bottom w:val="nil"/>
              <w:right w:val="nil"/>
            </w:tcBorders>
            <w:shd w:val="clear" w:color="auto" w:fill="auto"/>
            <w:noWrap/>
            <w:vAlign w:val="center"/>
            <w:hideMark/>
          </w:tcPr>
          <w:p w14:paraId="029A2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572916.17</w:t>
            </w:r>
          </w:p>
        </w:tc>
        <w:tc>
          <w:tcPr>
            <w:tcW w:w="1759" w:type="pct"/>
            <w:tcBorders>
              <w:top w:val="nil"/>
              <w:left w:val="nil"/>
              <w:bottom w:val="nil"/>
              <w:right w:val="nil"/>
            </w:tcBorders>
            <w:shd w:val="clear" w:color="auto" w:fill="auto"/>
            <w:noWrap/>
            <w:vAlign w:val="center"/>
            <w:hideMark/>
          </w:tcPr>
          <w:p w14:paraId="6EB604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344278.64</w:t>
            </w:r>
          </w:p>
        </w:tc>
        <w:tc>
          <w:tcPr>
            <w:tcW w:w="1481" w:type="pct"/>
            <w:tcBorders>
              <w:top w:val="nil"/>
              <w:left w:val="nil"/>
              <w:bottom w:val="nil"/>
              <w:right w:val="nil"/>
            </w:tcBorders>
            <w:shd w:val="clear" w:color="auto" w:fill="auto"/>
            <w:noWrap/>
            <w:vAlign w:val="center"/>
            <w:hideMark/>
          </w:tcPr>
          <w:p w14:paraId="57CA2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1D463FE0" w14:textId="77777777" w:rsidTr="00EF4C83">
        <w:trPr>
          <w:trHeight w:val="20"/>
        </w:trPr>
        <w:tc>
          <w:tcPr>
            <w:tcW w:w="1759" w:type="pct"/>
            <w:tcBorders>
              <w:top w:val="nil"/>
              <w:left w:val="nil"/>
              <w:bottom w:val="nil"/>
              <w:right w:val="nil"/>
            </w:tcBorders>
            <w:shd w:val="clear" w:color="auto" w:fill="auto"/>
            <w:noWrap/>
            <w:vAlign w:val="center"/>
            <w:hideMark/>
          </w:tcPr>
          <w:p w14:paraId="193538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572920.70</w:t>
            </w:r>
          </w:p>
        </w:tc>
        <w:tc>
          <w:tcPr>
            <w:tcW w:w="1759" w:type="pct"/>
            <w:tcBorders>
              <w:top w:val="nil"/>
              <w:left w:val="nil"/>
              <w:bottom w:val="nil"/>
              <w:right w:val="nil"/>
            </w:tcBorders>
            <w:shd w:val="clear" w:color="auto" w:fill="auto"/>
            <w:noWrap/>
            <w:vAlign w:val="center"/>
            <w:hideMark/>
          </w:tcPr>
          <w:p w14:paraId="29B402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344289.92</w:t>
            </w:r>
          </w:p>
        </w:tc>
        <w:tc>
          <w:tcPr>
            <w:tcW w:w="1481" w:type="pct"/>
            <w:tcBorders>
              <w:top w:val="nil"/>
              <w:left w:val="nil"/>
              <w:bottom w:val="nil"/>
              <w:right w:val="nil"/>
            </w:tcBorders>
            <w:shd w:val="clear" w:color="auto" w:fill="auto"/>
            <w:noWrap/>
            <w:vAlign w:val="center"/>
            <w:hideMark/>
          </w:tcPr>
          <w:p w14:paraId="79D28B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106.61</w:t>
            </w:r>
          </w:p>
        </w:tc>
      </w:tr>
      <w:tr w:rsidR="00EF4C83" w:rsidRPr="00EF4C83" w14:paraId="6D5DB0DD" w14:textId="77777777" w:rsidTr="00EF4C83">
        <w:trPr>
          <w:trHeight w:val="20"/>
        </w:trPr>
        <w:tc>
          <w:tcPr>
            <w:tcW w:w="1759" w:type="pct"/>
            <w:tcBorders>
              <w:top w:val="nil"/>
              <w:left w:val="nil"/>
              <w:bottom w:val="nil"/>
              <w:right w:val="nil"/>
            </w:tcBorders>
            <w:shd w:val="clear" w:color="auto" w:fill="auto"/>
            <w:noWrap/>
            <w:vAlign w:val="center"/>
            <w:hideMark/>
          </w:tcPr>
          <w:p w14:paraId="2B0D32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572916.91</w:t>
            </w:r>
          </w:p>
        </w:tc>
        <w:tc>
          <w:tcPr>
            <w:tcW w:w="1759" w:type="pct"/>
            <w:tcBorders>
              <w:top w:val="nil"/>
              <w:left w:val="nil"/>
              <w:bottom w:val="nil"/>
              <w:right w:val="nil"/>
            </w:tcBorders>
            <w:shd w:val="clear" w:color="auto" w:fill="auto"/>
            <w:noWrap/>
            <w:vAlign w:val="center"/>
            <w:hideMark/>
          </w:tcPr>
          <w:p w14:paraId="346814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344286.64</w:t>
            </w:r>
          </w:p>
        </w:tc>
        <w:tc>
          <w:tcPr>
            <w:tcW w:w="1481" w:type="pct"/>
            <w:tcBorders>
              <w:top w:val="nil"/>
              <w:left w:val="nil"/>
              <w:bottom w:val="nil"/>
              <w:right w:val="nil"/>
            </w:tcBorders>
            <w:shd w:val="clear" w:color="auto" w:fill="auto"/>
            <w:noWrap/>
            <w:vAlign w:val="center"/>
            <w:hideMark/>
          </w:tcPr>
          <w:p w14:paraId="17F000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106.43</w:t>
            </w:r>
          </w:p>
        </w:tc>
      </w:tr>
      <w:tr w:rsidR="00EF4C83" w:rsidRPr="00EF4C83" w14:paraId="1BA71ACD" w14:textId="77777777" w:rsidTr="00EF4C83">
        <w:trPr>
          <w:trHeight w:val="20"/>
        </w:trPr>
        <w:tc>
          <w:tcPr>
            <w:tcW w:w="1759" w:type="pct"/>
            <w:tcBorders>
              <w:top w:val="nil"/>
              <w:left w:val="nil"/>
              <w:bottom w:val="nil"/>
              <w:right w:val="nil"/>
            </w:tcBorders>
            <w:shd w:val="clear" w:color="auto" w:fill="auto"/>
            <w:noWrap/>
            <w:vAlign w:val="center"/>
            <w:hideMark/>
          </w:tcPr>
          <w:p w14:paraId="3E571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572921.36</w:t>
            </w:r>
          </w:p>
        </w:tc>
        <w:tc>
          <w:tcPr>
            <w:tcW w:w="1759" w:type="pct"/>
            <w:tcBorders>
              <w:top w:val="nil"/>
              <w:left w:val="nil"/>
              <w:bottom w:val="nil"/>
              <w:right w:val="nil"/>
            </w:tcBorders>
            <w:shd w:val="clear" w:color="auto" w:fill="auto"/>
            <w:noWrap/>
            <w:vAlign w:val="center"/>
            <w:hideMark/>
          </w:tcPr>
          <w:p w14:paraId="2D18A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344293.57</w:t>
            </w:r>
          </w:p>
        </w:tc>
        <w:tc>
          <w:tcPr>
            <w:tcW w:w="1481" w:type="pct"/>
            <w:tcBorders>
              <w:top w:val="nil"/>
              <w:left w:val="nil"/>
              <w:bottom w:val="nil"/>
              <w:right w:val="nil"/>
            </w:tcBorders>
            <w:shd w:val="clear" w:color="auto" w:fill="auto"/>
            <w:noWrap/>
            <w:vAlign w:val="center"/>
            <w:hideMark/>
          </w:tcPr>
          <w:p w14:paraId="24C103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106.76</w:t>
            </w:r>
          </w:p>
        </w:tc>
      </w:tr>
      <w:tr w:rsidR="00EF4C83" w:rsidRPr="00EF4C83" w14:paraId="1C9CC6D8" w14:textId="77777777" w:rsidTr="00EF4C83">
        <w:trPr>
          <w:trHeight w:val="20"/>
        </w:trPr>
        <w:tc>
          <w:tcPr>
            <w:tcW w:w="1759" w:type="pct"/>
            <w:tcBorders>
              <w:top w:val="nil"/>
              <w:left w:val="nil"/>
              <w:bottom w:val="nil"/>
              <w:right w:val="nil"/>
            </w:tcBorders>
            <w:shd w:val="clear" w:color="auto" w:fill="auto"/>
            <w:noWrap/>
            <w:vAlign w:val="center"/>
            <w:hideMark/>
          </w:tcPr>
          <w:p w14:paraId="74BBE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572919.08</w:t>
            </w:r>
          </w:p>
        </w:tc>
        <w:tc>
          <w:tcPr>
            <w:tcW w:w="1759" w:type="pct"/>
            <w:tcBorders>
              <w:top w:val="nil"/>
              <w:left w:val="nil"/>
              <w:bottom w:val="nil"/>
              <w:right w:val="nil"/>
            </w:tcBorders>
            <w:shd w:val="clear" w:color="auto" w:fill="auto"/>
            <w:noWrap/>
            <w:vAlign w:val="center"/>
            <w:hideMark/>
          </w:tcPr>
          <w:p w14:paraId="68C547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344293.16</w:t>
            </w:r>
          </w:p>
        </w:tc>
        <w:tc>
          <w:tcPr>
            <w:tcW w:w="1481" w:type="pct"/>
            <w:tcBorders>
              <w:top w:val="nil"/>
              <w:left w:val="nil"/>
              <w:bottom w:val="nil"/>
              <w:right w:val="nil"/>
            </w:tcBorders>
            <w:shd w:val="clear" w:color="auto" w:fill="auto"/>
            <w:noWrap/>
            <w:vAlign w:val="center"/>
            <w:hideMark/>
          </w:tcPr>
          <w:p w14:paraId="736249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131D3E5A" w14:textId="77777777" w:rsidTr="00EF4C83">
        <w:trPr>
          <w:trHeight w:val="20"/>
        </w:trPr>
        <w:tc>
          <w:tcPr>
            <w:tcW w:w="1759" w:type="pct"/>
            <w:tcBorders>
              <w:top w:val="nil"/>
              <w:left w:val="nil"/>
              <w:bottom w:val="nil"/>
              <w:right w:val="nil"/>
            </w:tcBorders>
            <w:shd w:val="clear" w:color="auto" w:fill="auto"/>
            <w:noWrap/>
            <w:vAlign w:val="center"/>
            <w:hideMark/>
          </w:tcPr>
          <w:p w14:paraId="4584F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572917.45</w:t>
            </w:r>
          </w:p>
        </w:tc>
        <w:tc>
          <w:tcPr>
            <w:tcW w:w="1759" w:type="pct"/>
            <w:tcBorders>
              <w:top w:val="nil"/>
              <w:left w:val="nil"/>
              <w:bottom w:val="nil"/>
              <w:right w:val="nil"/>
            </w:tcBorders>
            <w:shd w:val="clear" w:color="auto" w:fill="auto"/>
            <w:noWrap/>
            <w:vAlign w:val="center"/>
            <w:hideMark/>
          </w:tcPr>
          <w:p w14:paraId="19A3C0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344292.58</w:t>
            </w:r>
          </w:p>
        </w:tc>
        <w:tc>
          <w:tcPr>
            <w:tcW w:w="1481" w:type="pct"/>
            <w:tcBorders>
              <w:top w:val="nil"/>
              <w:left w:val="nil"/>
              <w:bottom w:val="nil"/>
              <w:right w:val="nil"/>
            </w:tcBorders>
            <w:shd w:val="clear" w:color="auto" w:fill="auto"/>
            <w:noWrap/>
            <w:vAlign w:val="center"/>
            <w:hideMark/>
          </w:tcPr>
          <w:p w14:paraId="3A2AB2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106.78</w:t>
            </w:r>
          </w:p>
        </w:tc>
      </w:tr>
      <w:tr w:rsidR="00EF4C83" w:rsidRPr="00EF4C83" w14:paraId="0FE99F2F" w14:textId="77777777" w:rsidTr="00EF4C83">
        <w:trPr>
          <w:trHeight w:val="20"/>
        </w:trPr>
        <w:tc>
          <w:tcPr>
            <w:tcW w:w="1759" w:type="pct"/>
            <w:tcBorders>
              <w:top w:val="nil"/>
              <w:left w:val="nil"/>
              <w:bottom w:val="nil"/>
              <w:right w:val="nil"/>
            </w:tcBorders>
            <w:shd w:val="clear" w:color="auto" w:fill="auto"/>
            <w:noWrap/>
            <w:vAlign w:val="center"/>
            <w:hideMark/>
          </w:tcPr>
          <w:p w14:paraId="63EDC9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572916.05</w:t>
            </w:r>
          </w:p>
        </w:tc>
        <w:tc>
          <w:tcPr>
            <w:tcW w:w="1759" w:type="pct"/>
            <w:tcBorders>
              <w:top w:val="nil"/>
              <w:left w:val="nil"/>
              <w:bottom w:val="nil"/>
              <w:right w:val="nil"/>
            </w:tcBorders>
            <w:shd w:val="clear" w:color="auto" w:fill="auto"/>
            <w:noWrap/>
            <w:vAlign w:val="center"/>
            <w:hideMark/>
          </w:tcPr>
          <w:p w14:paraId="345DE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344291.93</w:t>
            </w:r>
          </w:p>
        </w:tc>
        <w:tc>
          <w:tcPr>
            <w:tcW w:w="1481" w:type="pct"/>
            <w:tcBorders>
              <w:top w:val="nil"/>
              <w:left w:val="nil"/>
              <w:bottom w:val="nil"/>
              <w:right w:val="nil"/>
            </w:tcBorders>
            <w:shd w:val="clear" w:color="auto" w:fill="auto"/>
            <w:noWrap/>
            <w:vAlign w:val="center"/>
            <w:hideMark/>
          </w:tcPr>
          <w:p w14:paraId="114E9C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106.76</w:t>
            </w:r>
          </w:p>
        </w:tc>
      </w:tr>
      <w:tr w:rsidR="00EF4C83" w:rsidRPr="00EF4C83" w14:paraId="45935319" w14:textId="77777777" w:rsidTr="00EF4C83">
        <w:trPr>
          <w:trHeight w:val="20"/>
        </w:trPr>
        <w:tc>
          <w:tcPr>
            <w:tcW w:w="1759" w:type="pct"/>
            <w:tcBorders>
              <w:top w:val="nil"/>
              <w:left w:val="nil"/>
              <w:bottom w:val="nil"/>
              <w:right w:val="nil"/>
            </w:tcBorders>
            <w:shd w:val="clear" w:color="auto" w:fill="auto"/>
            <w:noWrap/>
            <w:vAlign w:val="center"/>
            <w:hideMark/>
          </w:tcPr>
          <w:p w14:paraId="108C78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572911.02</w:t>
            </w:r>
          </w:p>
        </w:tc>
        <w:tc>
          <w:tcPr>
            <w:tcW w:w="1759" w:type="pct"/>
            <w:tcBorders>
              <w:top w:val="nil"/>
              <w:left w:val="nil"/>
              <w:bottom w:val="nil"/>
              <w:right w:val="nil"/>
            </w:tcBorders>
            <w:shd w:val="clear" w:color="auto" w:fill="auto"/>
            <w:noWrap/>
            <w:vAlign w:val="center"/>
            <w:hideMark/>
          </w:tcPr>
          <w:p w14:paraId="77F9D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344291.50</w:t>
            </w:r>
          </w:p>
        </w:tc>
        <w:tc>
          <w:tcPr>
            <w:tcW w:w="1481" w:type="pct"/>
            <w:tcBorders>
              <w:top w:val="nil"/>
              <w:left w:val="nil"/>
              <w:bottom w:val="nil"/>
              <w:right w:val="nil"/>
            </w:tcBorders>
            <w:shd w:val="clear" w:color="auto" w:fill="auto"/>
            <w:noWrap/>
            <w:vAlign w:val="center"/>
            <w:hideMark/>
          </w:tcPr>
          <w:p w14:paraId="47FCBA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106.92</w:t>
            </w:r>
          </w:p>
        </w:tc>
      </w:tr>
      <w:tr w:rsidR="00EF4C83" w:rsidRPr="00EF4C83" w14:paraId="44391992" w14:textId="77777777" w:rsidTr="00EF4C83">
        <w:trPr>
          <w:trHeight w:val="20"/>
        </w:trPr>
        <w:tc>
          <w:tcPr>
            <w:tcW w:w="1759" w:type="pct"/>
            <w:tcBorders>
              <w:top w:val="nil"/>
              <w:left w:val="nil"/>
              <w:bottom w:val="nil"/>
              <w:right w:val="nil"/>
            </w:tcBorders>
            <w:shd w:val="clear" w:color="auto" w:fill="auto"/>
            <w:noWrap/>
            <w:vAlign w:val="center"/>
            <w:hideMark/>
          </w:tcPr>
          <w:p w14:paraId="3FE7B9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572908.11</w:t>
            </w:r>
          </w:p>
        </w:tc>
        <w:tc>
          <w:tcPr>
            <w:tcW w:w="1759" w:type="pct"/>
            <w:tcBorders>
              <w:top w:val="nil"/>
              <w:left w:val="nil"/>
              <w:bottom w:val="nil"/>
              <w:right w:val="nil"/>
            </w:tcBorders>
            <w:shd w:val="clear" w:color="auto" w:fill="auto"/>
            <w:noWrap/>
            <w:vAlign w:val="center"/>
            <w:hideMark/>
          </w:tcPr>
          <w:p w14:paraId="37C07D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344292.85</w:t>
            </w:r>
          </w:p>
        </w:tc>
        <w:tc>
          <w:tcPr>
            <w:tcW w:w="1481" w:type="pct"/>
            <w:tcBorders>
              <w:top w:val="nil"/>
              <w:left w:val="nil"/>
              <w:bottom w:val="nil"/>
              <w:right w:val="nil"/>
            </w:tcBorders>
            <w:shd w:val="clear" w:color="auto" w:fill="auto"/>
            <w:noWrap/>
            <w:vAlign w:val="center"/>
            <w:hideMark/>
          </w:tcPr>
          <w:p w14:paraId="6EA17C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106.65</w:t>
            </w:r>
          </w:p>
        </w:tc>
      </w:tr>
      <w:tr w:rsidR="00EF4C83" w:rsidRPr="00EF4C83" w14:paraId="5F254BBB" w14:textId="77777777" w:rsidTr="00EF4C83">
        <w:trPr>
          <w:trHeight w:val="20"/>
        </w:trPr>
        <w:tc>
          <w:tcPr>
            <w:tcW w:w="1759" w:type="pct"/>
            <w:tcBorders>
              <w:top w:val="nil"/>
              <w:left w:val="nil"/>
              <w:bottom w:val="nil"/>
              <w:right w:val="nil"/>
            </w:tcBorders>
            <w:shd w:val="clear" w:color="auto" w:fill="auto"/>
            <w:noWrap/>
            <w:vAlign w:val="center"/>
            <w:hideMark/>
          </w:tcPr>
          <w:p w14:paraId="5D96C1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572902.10</w:t>
            </w:r>
          </w:p>
        </w:tc>
        <w:tc>
          <w:tcPr>
            <w:tcW w:w="1759" w:type="pct"/>
            <w:tcBorders>
              <w:top w:val="nil"/>
              <w:left w:val="nil"/>
              <w:bottom w:val="nil"/>
              <w:right w:val="nil"/>
            </w:tcBorders>
            <w:shd w:val="clear" w:color="auto" w:fill="auto"/>
            <w:noWrap/>
            <w:vAlign w:val="center"/>
            <w:hideMark/>
          </w:tcPr>
          <w:p w14:paraId="7B841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344299.59</w:t>
            </w:r>
          </w:p>
        </w:tc>
        <w:tc>
          <w:tcPr>
            <w:tcW w:w="1481" w:type="pct"/>
            <w:tcBorders>
              <w:top w:val="nil"/>
              <w:left w:val="nil"/>
              <w:bottom w:val="nil"/>
              <w:right w:val="nil"/>
            </w:tcBorders>
            <w:shd w:val="clear" w:color="auto" w:fill="auto"/>
            <w:noWrap/>
            <w:vAlign w:val="center"/>
            <w:hideMark/>
          </w:tcPr>
          <w:p w14:paraId="1539A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2FB57627" w14:textId="77777777" w:rsidTr="00EF4C83">
        <w:trPr>
          <w:trHeight w:val="20"/>
        </w:trPr>
        <w:tc>
          <w:tcPr>
            <w:tcW w:w="1759" w:type="pct"/>
            <w:tcBorders>
              <w:top w:val="nil"/>
              <w:left w:val="nil"/>
              <w:bottom w:val="nil"/>
              <w:right w:val="nil"/>
            </w:tcBorders>
            <w:shd w:val="clear" w:color="auto" w:fill="auto"/>
            <w:noWrap/>
            <w:vAlign w:val="center"/>
            <w:hideMark/>
          </w:tcPr>
          <w:p w14:paraId="34D736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572907.82</w:t>
            </w:r>
          </w:p>
        </w:tc>
        <w:tc>
          <w:tcPr>
            <w:tcW w:w="1759" w:type="pct"/>
            <w:tcBorders>
              <w:top w:val="nil"/>
              <w:left w:val="nil"/>
              <w:bottom w:val="nil"/>
              <w:right w:val="nil"/>
            </w:tcBorders>
            <w:shd w:val="clear" w:color="auto" w:fill="auto"/>
            <w:noWrap/>
            <w:vAlign w:val="center"/>
            <w:hideMark/>
          </w:tcPr>
          <w:p w14:paraId="3F595A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344306.36</w:t>
            </w:r>
          </w:p>
        </w:tc>
        <w:tc>
          <w:tcPr>
            <w:tcW w:w="1481" w:type="pct"/>
            <w:tcBorders>
              <w:top w:val="nil"/>
              <w:left w:val="nil"/>
              <w:bottom w:val="nil"/>
              <w:right w:val="nil"/>
            </w:tcBorders>
            <w:shd w:val="clear" w:color="auto" w:fill="auto"/>
            <w:noWrap/>
            <w:vAlign w:val="center"/>
            <w:hideMark/>
          </w:tcPr>
          <w:p w14:paraId="61EBD7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107.30</w:t>
            </w:r>
          </w:p>
        </w:tc>
      </w:tr>
      <w:tr w:rsidR="00EF4C83" w:rsidRPr="00EF4C83" w14:paraId="339D481E" w14:textId="77777777" w:rsidTr="00EF4C83">
        <w:trPr>
          <w:trHeight w:val="20"/>
        </w:trPr>
        <w:tc>
          <w:tcPr>
            <w:tcW w:w="1759" w:type="pct"/>
            <w:tcBorders>
              <w:top w:val="nil"/>
              <w:left w:val="nil"/>
              <w:bottom w:val="nil"/>
              <w:right w:val="nil"/>
            </w:tcBorders>
            <w:shd w:val="clear" w:color="auto" w:fill="auto"/>
            <w:noWrap/>
            <w:vAlign w:val="center"/>
            <w:hideMark/>
          </w:tcPr>
          <w:p w14:paraId="5F8277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572910.45</w:t>
            </w:r>
          </w:p>
        </w:tc>
        <w:tc>
          <w:tcPr>
            <w:tcW w:w="1759" w:type="pct"/>
            <w:tcBorders>
              <w:top w:val="nil"/>
              <w:left w:val="nil"/>
              <w:bottom w:val="nil"/>
              <w:right w:val="nil"/>
            </w:tcBorders>
            <w:shd w:val="clear" w:color="auto" w:fill="auto"/>
            <w:noWrap/>
            <w:vAlign w:val="center"/>
            <w:hideMark/>
          </w:tcPr>
          <w:p w14:paraId="2B1E39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344308.37</w:t>
            </w:r>
          </w:p>
        </w:tc>
        <w:tc>
          <w:tcPr>
            <w:tcW w:w="1481" w:type="pct"/>
            <w:tcBorders>
              <w:top w:val="nil"/>
              <w:left w:val="nil"/>
              <w:bottom w:val="nil"/>
              <w:right w:val="nil"/>
            </w:tcBorders>
            <w:shd w:val="clear" w:color="auto" w:fill="auto"/>
            <w:noWrap/>
            <w:vAlign w:val="center"/>
            <w:hideMark/>
          </w:tcPr>
          <w:p w14:paraId="418F5A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107.34</w:t>
            </w:r>
          </w:p>
        </w:tc>
      </w:tr>
      <w:tr w:rsidR="00EF4C83" w:rsidRPr="00EF4C83" w14:paraId="29B2AC2E" w14:textId="77777777" w:rsidTr="00EF4C83">
        <w:trPr>
          <w:trHeight w:val="20"/>
        </w:trPr>
        <w:tc>
          <w:tcPr>
            <w:tcW w:w="1759" w:type="pct"/>
            <w:tcBorders>
              <w:top w:val="nil"/>
              <w:left w:val="nil"/>
              <w:bottom w:val="nil"/>
              <w:right w:val="nil"/>
            </w:tcBorders>
            <w:shd w:val="clear" w:color="auto" w:fill="auto"/>
            <w:noWrap/>
            <w:vAlign w:val="center"/>
            <w:hideMark/>
          </w:tcPr>
          <w:p w14:paraId="33E488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572909.17</w:t>
            </w:r>
          </w:p>
        </w:tc>
        <w:tc>
          <w:tcPr>
            <w:tcW w:w="1759" w:type="pct"/>
            <w:tcBorders>
              <w:top w:val="nil"/>
              <w:left w:val="nil"/>
              <w:bottom w:val="nil"/>
              <w:right w:val="nil"/>
            </w:tcBorders>
            <w:shd w:val="clear" w:color="auto" w:fill="auto"/>
            <w:noWrap/>
            <w:vAlign w:val="center"/>
            <w:hideMark/>
          </w:tcPr>
          <w:p w14:paraId="6153B7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344307.73</w:t>
            </w:r>
          </w:p>
        </w:tc>
        <w:tc>
          <w:tcPr>
            <w:tcW w:w="1481" w:type="pct"/>
            <w:tcBorders>
              <w:top w:val="nil"/>
              <w:left w:val="nil"/>
              <w:bottom w:val="nil"/>
              <w:right w:val="nil"/>
            </w:tcBorders>
            <w:shd w:val="clear" w:color="auto" w:fill="auto"/>
            <w:noWrap/>
            <w:vAlign w:val="center"/>
            <w:hideMark/>
          </w:tcPr>
          <w:p w14:paraId="63A0C5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107.32</w:t>
            </w:r>
          </w:p>
        </w:tc>
      </w:tr>
      <w:tr w:rsidR="00EF4C83" w:rsidRPr="00EF4C83" w14:paraId="7637A2FD" w14:textId="77777777" w:rsidTr="00EF4C83">
        <w:trPr>
          <w:trHeight w:val="20"/>
        </w:trPr>
        <w:tc>
          <w:tcPr>
            <w:tcW w:w="1759" w:type="pct"/>
            <w:tcBorders>
              <w:top w:val="nil"/>
              <w:left w:val="nil"/>
              <w:bottom w:val="nil"/>
              <w:right w:val="nil"/>
            </w:tcBorders>
            <w:shd w:val="clear" w:color="auto" w:fill="auto"/>
            <w:noWrap/>
            <w:vAlign w:val="center"/>
            <w:hideMark/>
          </w:tcPr>
          <w:p w14:paraId="46841B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572912.09</w:t>
            </w:r>
          </w:p>
        </w:tc>
        <w:tc>
          <w:tcPr>
            <w:tcW w:w="1759" w:type="pct"/>
            <w:tcBorders>
              <w:top w:val="nil"/>
              <w:left w:val="nil"/>
              <w:bottom w:val="nil"/>
              <w:right w:val="nil"/>
            </w:tcBorders>
            <w:shd w:val="clear" w:color="auto" w:fill="auto"/>
            <w:noWrap/>
            <w:vAlign w:val="center"/>
            <w:hideMark/>
          </w:tcPr>
          <w:p w14:paraId="550CDB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344310.87</w:t>
            </w:r>
          </w:p>
        </w:tc>
        <w:tc>
          <w:tcPr>
            <w:tcW w:w="1481" w:type="pct"/>
            <w:tcBorders>
              <w:top w:val="nil"/>
              <w:left w:val="nil"/>
              <w:bottom w:val="nil"/>
              <w:right w:val="nil"/>
            </w:tcBorders>
            <w:shd w:val="clear" w:color="auto" w:fill="auto"/>
            <w:noWrap/>
            <w:vAlign w:val="center"/>
            <w:hideMark/>
          </w:tcPr>
          <w:p w14:paraId="69477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381FF121" w14:textId="77777777" w:rsidTr="00EF4C83">
        <w:trPr>
          <w:trHeight w:val="20"/>
        </w:trPr>
        <w:tc>
          <w:tcPr>
            <w:tcW w:w="1759" w:type="pct"/>
            <w:tcBorders>
              <w:top w:val="nil"/>
              <w:left w:val="nil"/>
              <w:bottom w:val="nil"/>
              <w:right w:val="nil"/>
            </w:tcBorders>
            <w:shd w:val="clear" w:color="auto" w:fill="auto"/>
            <w:noWrap/>
            <w:vAlign w:val="center"/>
            <w:hideMark/>
          </w:tcPr>
          <w:p w14:paraId="4F74A8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572899.47</w:t>
            </w:r>
          </w:p>
        </w:tc>
        <w:tc>
          <w:tcPr>
            <w:tcW w:w="1759" w:type="pct"/>
            <w:tcBorders>
              <w:top w:val="nil"/>
              <w:left w:val="nil"/>
              <w:bottom w:val="nil"/>
              <w:right w:val="nil"/>
            </w:tcBorders>
            <w:shd w:val="clear" w:color="auto" w:fill="auto"/>
            <w:noWrap/>
            <w:vAlign w:val="center"/>
            <w:hideMark/>
          </w:tcPr>
          <w:p w14:paraId="496FA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344333.66</w:t>
            </w:r>
          </w:p>
        </w:tc>
        <w:tc>
          <w:tcPr>
            <w:tcW w:w="1481" w:type="pct"/>
            <w:tcBorders>
              <w:top w:val="nil"/>
              <w:left w:val="nil"/>
              <w:bottom w:val="nil"/>
              <w:right w:val="nil"/>
            </w:tcBorders>
            <w:shd w:val="clear" w:color="auto" w:fill="auto"/>
            <w:noWrap/>
            <w:vAlign w:val="center"/>
            <w:hideMark/>
          </w:tcPr>
          <w:p w14:paraId="5C760E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5F1A7678" w14:textId="77777777" w:rsidTr="00EF4C83">
        <w:trPr>
          <w:trHeight w:val="20"/>
        </w:trPr>
        <w:tc>
          <w:tcPr>
            <w:tcW w:w="1759" w:type="pct"/>
            <w:tcBorders>
              <w:top w:val="nil"/>
              <w:left w:val="nil"/>
              <w:bottom w:val="nil"/>
              <w:right w:val="nil"/>
            </w:tcBorders>
            <w:shd w:val="clear" w:color="auto" w:fill="auto"/>
            <w:noWrap/>
            <w:vAlign w:val="center"/>
            <w:hideMark/>
          </w:tcPr>
          <w:p w14:paraId="3C724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572897.01</w:t>
            </w:r>
          </w:p>
        </w:tc>
        <w:tc>
          <w:tcPr>
            <w:tcW w:w="1759" w:type="pct"/>
            <w:tcBorders>
              <w:top w:val="nil"/>
              <w:left w:val="nil"/>
              <w:bottom w:val="nil"/>
              <w:right w:val="nil"/>
            </w:tcBorders>
            <w:shd w:val="clear" w:color="auto" w:fill="auto"/>
            <w:noWrap/>
            <w:vAlign w:val="center"/>
            <w:hideMark/>
          </w:tcPr>
          <w:p w14:paraId="070C0E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344332.90</w:t>
            </w:r>
          </w:p>
        </w:tc>
        <w:tc>
          <w:tcPr>
            <w:tcW w:w="1481" w:type="pct"/>
            <w:tcBorders>
              <w:top w:val="nil"/>
              <w:left w:val="nil"/>
              <w:bottom w:val="nil"/>
              <w:right w:val="nil"/>
            </w:tcBorders>
            <w:shd w:val="clear" w:color="auto" w:fill="auto"/>
            <w:noWrap/>
            <w:vAlign w:val="center"/>
            <w:hideMark/>
          </w:tcPr>
          <w:p w14:paraId="74864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A260EB0" w14:textId="77777777" w:rsidTr="00EF4C83">
        <w:trPr>
          <w:trHeight w:val="20"/>
        </w:trPr>
        <w:tc>
          <w:tcPr>
            <w:tcW w:w="1759" w:type="pct"/>
            <w:tcBorders>
              <w:top w:val="nil"/>
              <w:left w:val="nil"/>
              <w:bottom w:val="nil"/>
              <w:right w:val="nil"/>
            </w:tcBorders>
            <w:shd w:val="clear" w:color="auto" w:fill="auto"/>
            <w:noWrap/>
            <w:vAlign w:val="center"/>
            <w:hideMark/>
          </w:tcPr>
          <w:p w14:paraId="153FB1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572894.21</w:t>
            </w:r>
          </w:p>
        </w:tc>
        <w:tc>
          <w:tcPr>
            <w:tcW w:w="1759" w:type="pct"/>
            <w:tcBorders>
              <w:top w:val="nil"/>
              <w:left w:val="nil"/>
              <w:bottom w:val="nil"/>
              <w:right w:val="nil"/>
            </w:tcBorders>
            <w:shd w:val="clear" w:color="auto" w:fill="auto"/>
            <w:noWrap/>
            <w:vAlign w:val="center"/>
            <w:hideMark/>
          </w:tcPr>
          <w:p w14:paraId="477D3E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344331.83</w:t>
            </w:r>
          </w:p>
        </w:tc>
        <w:tc>
          <w:tcPr>
            <w:tcW w:w="1481" w:type="pct"/>
            <w:tcBorders>
              <w:top w:val="nil"/>
              <w:left w:val="nil"/>
              <w:bottom w:val="nil"/>
              <w:right w:val="nil"/>
            </w:tcBorders>
            <w:shd w:val="clear" w:color="auto" w:fill="auto"/>
            <w:noWrap/>
            <w:vAlign w:val="center"/>
            <w:hideMark/>
          </w:tcPr>
          <w:p w14:paraId="2AE1F9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7332E2E4" w14:textId="77777777" w:rsidTr="00EF4C83">
        <w:trPr>
          <w:trHeight w:val="20"/>
        </w:trPr>
        <w:tc>
          <w:tcPr>
            <w:tcW w:w="1759" w:type="pct"/>
            <w:tcBorders>
              <w:top w:val="nil"/>
              <w:left w:val="nil"/>
              <w:bottom w:val="nil"/>
              <w:right w:val="nil"/>
            </w:tcBorders>
            <w:shd w:val="clear" w:color="auto" w:fill="auto"/>
            <w:noWrap/>
            <w:vAlign w:val="center"/>
            <w:hideMark/>
          </w:tcPr>
          <w:p w14:paraId="610E38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572895.22</w:t>
            </w:r>
          </w:p>
        </w:tc>
        <w:tc>
          <w:tcPr>
            <w:tcW w:w="1759" w:type="pct"/>
            <w:tcBorders>
              <w:top w:val="nil"/>
              <w:left w:val="nil"/>
              <w:bottom w:val="nil"/>
              <w:right w:val="nil"/>
            </w:tcBorders>
            <w:shd w:val="clear" w:color="auto" w:fill="auto"/>
            <w:noWrap/>
            <w:vAlign w:val="center"/>
            <w:hideMark/>
          </w:tcPr>
          <w:p w14:paraId="7990BF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344332.71</w:t>
            </w:r>
          </w:p>
        </w:tc>
        <w:tc>
          <w:tcPr>
            <w:tcW w:w="1481" w:type="pct"/>
            <w:tcBorders>
              <w:top w:val="nil"/>
              <w:left w:val="nil"/>
              <w:bottom w:val="nil"/>
              <w:right w:val="nil"/>
            </w:tcBorders>
            <w:shd w:val="clear" w:color="auto" w:fill="auto"/>
            <w:noWrap/>
            <w:vAlign w:val="center"/>
            <w:hideMark/>
          </w:tcPr>
          <w:p w14:paraId="411239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4F2ECA07" w14:textId="77777777" w:rsidTr="00EF4C83">
        <w:trPr>
          <w:trHeight w:val="20"/>
        </w:trPr>
        <w:tc>
          <w:tcPr>
            <w:tcW w:w="1759" w:type="pct"/>
            <w:tcBorders>
              <w:top w:val="nil"/>
              <w:left w:val="nil"/>
              <w:bottom w:val="nil"/>
              <w:right w:val="nil"/>
            </w:tcBorders>
            <w:shd w:val="clear" w:color="auto" w:fill="auto"/>
            <w:noWrap/>
            <w:vAlign w:val="center"/>
            <w:hideMark/>
          </w:tcPr>
          <w:p w14:paraId="023737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572899.16</w:t>
            </w:r>
          </w:p>
        </w:tc>
        <w:tc>
          <w:tcPr>
            <w:tcW w:w="1759" w:type="pct"/>
            <w:tcBorders>
              <w:top w:val="nil"/>
              <w:left w:val="nil"/>
              <w:bottom w:val="nil"/>
              <w:right w:val="nil"/>
            </w:tcBorders>
            <w:shd w:val="clear" w:color="auto" w:fill="auto"/>
            <w:noWrap/>
            <w:vAlign w:val="center"/>
            <w:hideMark/>
          </w:tcPr>
          <w:p w14:paraId="1B4C4D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344340.16</w:t>
            </w:r>
          </w:p>
        </w:tc>
        <w:tc>
          <w:tcPr>
            <w:tcW w:w="1481" w:type="pct"/>
            <w:tcBorders>
              <w:top w:val="nil"/>
              <w:left w:val="nil"/>
              <w:bottom w:val="nil"/>
              <w:right w:val="nil"/>
            </w:tcBorders>
            <w:shd w:val="clear" w:color="auto" w:fill="auto"/>
            <w:noWrap/>
            <w:vAlign w:val="center"/>
            <w:hideMark/>
          </w:tcPr>
          <w:p w14:paraId="594BE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0D7E1EF5" w14:textId="77777777" w:rsidTr="00EF4C83">
        <w:trPr>
          <w:trHeight w:val="20"/>
        </w:trPr>
        <w:tc>
          <w:tcPr>
            <w:tcW w:w="1759" w:type="pct"/>
            <w:tcBorders>
              <w:top w:val="nil"/>
              <w:left w:val="nil"/>
              <w:bottom w:val="nil"/>
              <w:right w:val="nil"/>
            </w:tcBorders>
            <w:shd w:val="clear" w:color="auto" w:fill="auto"/>
            <w:noWrap/>
            <w:vAlign w:val="center"/>
            <w:hideMark/>
          </w:tcPr>
          <w:p w14:paraId="51095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572882.83</w:t>
            </w:r>
          </w:p>
        </w:tc>
        <w:tc>
          <w:tcPr>
            <w:tcW w:w="1759" w:type="pct"/>
            <w:tcBorders>
              <w:top w:val="nil"/>
              <w:left w:val="nil"/>
              <w:bottom w:val="nil"/>
              <w:right w:val="nil"/>
            </w:tcBorders>
            <w:shd w:val="clear" w:color="auto" w:fill="auto"/>
            <w:noWrap/>
            <w:vAlign w:val="center"/>
            <w:hideMark/>
          </w:tcPr>
          <w:p w14:paraId="6E750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344356.31</w:t>
            </w:r>
          </w:p>
        </w:tc>
        <w:tc>
          <w:tcPr>
            <w:tcW w:w="1481" w:type="pct"/>
            <w:tcBorders>
              <w:top w:val="nil"/>
              <w:left w:val="nil"/>
              <w:bottom w:val="nil"/>
              <w:right w:val="nil"/>
            </w:tcBorders>
            <w:shd w:val="clear" w:color="auto" w:fill="auto"/>
            <w:noWrap/>
            <w:vAlign w:val="center"/>
            <w:hideMark/>
          </w:tcPr>
          <w:p w14:paraId="1BC91D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1727FF21" w14:textId="77777777" w:rsidTr="00EF4C83">
        <w:trPr>
          <w:trHeight w:val="20"/>
        </w:trPr>
        <w:tc>
          <w:tcPr>
            <w:tcW w:w="1759" w:type="pct"/>
            <w:tcBorders>
              <w:top w:val="nil"/>
              <w:left w:val="nil"/>
              <w:bottom w:val="nil"/>
              <w:right w:val="nil"/>
            </w:tcBorders>
            <w:shd w:val="clear" w:color="auto" w:fill="auto"/>
            <w:noWrap/>
            <w:vAlign w:val="center"/>
            <w:hideMark/>
          </w:tcPr>
          <w:p w14:paraId="3A7653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572881.01</w:t>
            </w:r>
          </w:p>
        </w:tc>
        <w:tc>
          <w:tcPr>
            <w:tcW w:w="1759" w:type="pct"/>
            <w:tcBorders>
              <w:top w:val="nil"/>
              <w:left w:val="nil"/>
              <w:bottom w:val="nil"/>
              <w:right w:val="nil"/>
            </w:tcBorders>
            <w:shd w:val="clear" w:color="auto" w:fill="auto"/>
            <w:noWrap/>
            <w:vAlign w:val="center"/>
            <w:hideMark/>
          </w:tcPr>
          <w:p w14:paraId="687BAA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344355.23</w:t>
            </w:r>
          </w:p>
        </w:tc>
        <w:tc>
          <w:tcPr>
            <w:tcW w:w="1481" w:type="pct"/>
            <w:tcBorders>
              <w:top w:val="nil"/>
              <w:left w:val="nil"/>
              <w:bottom w:val="nil"/>
              <w:right w:val="nil"/>
            </w:tcBorders>
            <w:shd w:val="clear" w:color="auto" w:fill="auto"/>
            <w:noWrap/>
            <w:vAlign w:val="center"/>
            <w:hideMark/>
          </w:tcPr>
          <w:p w14:paraId="6B4A2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4E08723D" w14:textId="77777777" w:rsidTr="00EF4C83">
        <w:trPr>
          <w:trHeight w:val="20"/>
        </w:trPr>
        <w:tc>
          <w:tcPr>
            <w:tcW w:w="1759" w:type="pct"/>
            <w:tcBorders>
              <w:top w:val="nil"/>
              <w:left w:val="nil"/>
              <w:bottom w:val="nil"/>
              <w:right w:val="nil"/>
            </w:tcBorders>
            <w:shd w:val="clear" w:color="auto" w:fill="auto"/>
            <w:noWrap/>
            <w:vAlign w:val="center"/>
            <w:hideMark/>
          </w:tcPr>
          <w:p w14:paraId="74735B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572878.70</w:t>
            </w:r>
          </w:p>
        </w:tc>
        <w:tc>
          <w:tcPr>
            <w:tcW w:w="1759" w:type="pct"/>
            <w:tcBorders>
              <w:top w:val="nil"/>
              <w:left w:val="nil"/>
              <w:bottom w:val="nil"/>
              <w:right w:val="nil"/>
            </w:tcBorders>
            <w:shd w:val="clear" w:color="auto" w:fill="auto"/>
            <w:noWrap/>
            <w:vAlign w:val="center"/>
            <w:hideMark/>
          </w:tcPr>
          <w:p w14:paraId="08956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344353.77</w:t>
            </w:r>
          </w:p>
        </w:tc>
        <w:tc>
          <w:tcPr>
            <w:tcW w:w="1481" w:type="pct"/>
            <w:tcBorders>
              <w:top w:val="nil"/>
              <w:left w:val="nil"/>
              <w:bottom w:val="nil"/>
              <w:right w:val="nil"/>
            </w:tcBorders>
            <w:shd w:val="clear" w:color="auto" w:fill="auto"/>
            <w:noWrap/>
            <w:vAlign w:val="center"/>
            <w:hideMark/>
          </w:tcPr>
          <w:p w14:paraId="679805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6B0E1E53" w14:textId="77777777" w:rsidTr="00EF4C83">
        <w:trPr>
          <w:trHeight w:val="20"/>
        </w:trPr>
        <w:tc>
          <w:tcPr>
            <w:tcW w:w="1759" w:type="pct"/>
            <w:tcBorders>
              <w:top w:val="nil"/>
              <w:left w:val="nil"/>
              <w:bottom w:val="nil"/>
              <w:right w:val="nil"/>
            </w:tcBorders>
            <w:shd w:val="clear" w:color="auto" w:fill="auto"/>
            <w:noWrap/>
            <w:vAlign w:val="center"/>
            <w:hideMark/>
          </w:tcPr>
          <w:p w14:paraId="351366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572879.41</w:t>
            </w:r>
          </w:p>
        </w:tc>
        <w:tc>
          <w:tcPr>
            <w:tcW w:w="1759" w:type="pct"/>
            <w:tcBorders>
              <w:top w:val="nil"/>
              <w:left w:val="nil"/>
              <w:bottom w:val="nil"/>
              <w:right w:val="nil"/>
            </w:tcBorders>
            <w:shd w:val="clear" w:color="auto" w:fill="auto"/>
            <w:noWrap/>
            <w:vAlign w:val="center"/>
            <w:hideMark/>
          </w:tcPr>
          <w:p w14:paraId="443EDD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344354.52</w:t>
            </w:r>
          </w:p>
        </w:tc>
        <w:tc>
          <w:tcPr>
            <w:tcW w:w="1481" w:type="pct"/>
            <w:tcBorders>
              <w:top w:val="nil"/>
              <w:left w:val="nil"/>
              <w:bottom w:val="nil"/>
              <w:right w:val="nil"/>
            </w:tcBorders>
            <w:shd w:val="clear" w:color="auto" w:fill="auto"/>
            <w:noWrap/>
            <w:vAlign w:val="center"/>
            <w:hideMark/>
          </w:tcPr>
          <w:p w14:paraId="3AB273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004E8F4D" w14:textId="77777777" w:rsidTr="00EF4C83">
        <w:trPr>
          <w:trHeight w:val="20"/>
        </w:trPr>
        <w:tc>
          <w:tcPr>
            <w:tcW w:w="1759" w:type="pct"/>
            <w:tcBorders>
              <w:top w:val="nil"/>
              <w:left w:val="nil"/>
              <w:bottom w:val="nil"/>
              <w:right w:val="nil"/>
            </w:tcBorders>
            <w:shd w:val="clear" w:color="auto" w:fill="auto"/>
            <w:noWrap/>
            <w:vAlign w:val="center"/>
            <w:hideMark/>
          </w:tcPr>
          <w:p w14:paraId="17AE57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572862.93</w:t>
            </w:r>
          </w:p>
        </w:tc>
        <w:tc>
          <w:tcPr>
            <w:tcW w:w="1759" w:type="pct"/>
            <w:tcBorders>
              <w:top w:val="nil"/>
              <w:left w:val="nil"/>
              <w:bottom w:val="nil"/>
              <w:right w:val="nil"/>
            </w:tcBorders>
            <w:shd w:val="clear" w:color="auto" w:fill="auto"/>
            <w:noWrap/>
            <w:vAlign w:val="center"/>
            <w:hideMark/>
          </w:tcPr>
          <w:p w14:paraId="16507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344370.82</w:t>
            </w:r>
          </w:p>
        </w:tc>
        <w:tc>
          <w:tcPr>
            <w:tcW w:w="1481" w:type="pct"/>
            <w:tcBorders>
              <w:top w:val="nil"/>
              <w:left w:val="nil"/>
              <w:bottom w:val="nil"/>
              <w:right w:val="nil"/>
            </w:tcBorders>
            <w:shd w:val="clear" w:color="auto" w:fill="auto"/>
            <w:noWrap/>
            <w:vAlign w:val="center"/>
            <w:hideMark/>
          </w:tcPr>
          <w:p w14:paraId="271F8C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443CC06D" w14:textId="77777777" w:rsidTr="00EF4C83">
        <w:trPr>
          <w:trHeight w:val="20"/>
        </w:trPr>
        <w:tc>
          <w:tcPr>
            <w:tcW w:w="1759" w:type="pct"/>
            <w:tcBorders>
              <w:top w:val="nil"/>
              <w:left w:val="nil"/>
              <w:bottom w:val="nil"/>
              <w:right w:val="nil"/>
            </w:tcBorders>
            <w:shd w:val="clear" w:color="auto" w:fill="auto"/>
            <w:noWrap/>
            <w:vAlign w:val="center"/>
            <w:hideMark/>
          </w:tcPr>
          <w:p w14:paraId="60DC25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572862.15</w:t>
            </w:r>
          </w:p>
        </w:tc>
        <w:tc>
          <w:tcPr>
            <w:tcW w:w="1759" w:type="pct"/>
            <w:tcBorders>
              <w:top w:val="nil"/>
              <w:left w:val="nil"/>
              <w:bottom w:val="nil"/>
              <w:right w:val="nil"/>
            </w:tcBorders>
            <w:shd w:val="clear" w:color="auto" w:fill="auto"/>
            <w:noWrap/>
            <w:vAlign w:val="center"/>
            <w:hideMark/>
          </w:tcPr>
          <w:p w14:paraId="78A62F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344369.81</w:t>
            </w:r>
          </w:p>
        </w:tc>
        <w:tc>
          <w:tcPr>
            <w:tcW w:w="1481" w:type="pct"/>
            <w:tcBorders>
              <w:top w:val="nil"/>
              <w:left w:val="nil"/>
              <w:bottom w:val="nil"/>
              <w:right w:val="nil"/>
            </w:tcBorders>
            <w:shd w:val="clear" w:color="auto" w:fill="auto"/>
            <w:noWrap/>
            <w:vAlign w:val="center"/>
            <w:hideMark/>
          </w:tcPr>
          <w:p w14:paraId="1A803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588393B8" w14:textId="77777777" w:rsidTr="00EF4C83">
        <w:trPr>
          <w:trHeight w:val="20"/>
        </w:trPr>
        <w:tc>
          <w:tcPr>
            <w:tcW w:w="1759" w:type="pct"/>
            <w:tcBorders>
              <w:top w:val="nil"/>
              <w:left w:val="nil"/>
              <w:bottom w:val="nil"/>
              <w:right w:val="nil"/>
            </w:tcBorders>
            <w:shd w:val="clear" w:color="auto" w:fill="auto"/>
            <w:noWrap/>
            <w:vAlign w:val="center"/>
            <w:hideMark/>
          </w:tcPr>
          <w:p w14:paraId="69AEED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572863.57</w:t>
            </w:r>
          </w:p>
        </w:tc>
        <w:tc>
          <w:tcPr>
            <w:tcW w:w="1759" w:type="pct"/>
            <w:tcBorders>
              <w:top w:val="nil"/>
              <w:left w:val="nil"/>
              <w:bottom w:val="nil"/>
              <w:right w:val="nil"/>
            </w:tcBorders>
            <w:shd w:val="clear" w:color="auto" w:fill="auto"/>
            <w:noWrap/>
            <w:vAlign w:val="center"/>
            <w:hideMark/>
          </w:tcPr>
          <w:p w14:paraId="76DC90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344371.96</w:t>
            </w:r>
          </w:p>
        </w:tc>
        <w:tc>
          <w:tcPr>
            <w:tcW w:w="1481" w:type="pct"/>
            <w:tcBorders>
              <w:top w:val="nil"/>
              <w:left w:val="nil"/>
              <w:bottom w:val="nil"/>
              <w:right w:val="nil"/>
            </w:tcBorders>
            <w:shd w:val="clear" w:color="auto" w:fill="auto"/>
            <w:noWrap/>
            <w:vAlign w:val="center"/>
            <w:hideMark/>
          </w:tcPr>
          <w:p w14:paraId="06A3E4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54A57E84" w14:textId="77777777" w:rsidTr="00EF4C83">
        <w:trPr>
          <w:trHeight w:val="20"/>
        </w:trPr>
        <w:tc>
          <w:tcPr>
            <w:tcW w:w="1759" w:type="pct"/>
            <w:tcBorders>
              <w:top w:val="nil"/>
              <w:left w:val="nil"/>
              <w:bottom w:val="nil"/>
              <w:right w:val="nil"/>
            </w:tcBorders>
            <w:shd w:val="clear" w:color="auto" w:fill="auto"/>
            <w:noWrap/>
            <w:vAlign w:val="center"/>
            <w:hideMark/>
          </w:tcPr>
          <w:p w14:paraId="4AC6D0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572865.08</w:t>
            </w:r>
          </w:p>
        </w:tc>
        <w:tc>
          <w:tcPr>
            <w:tcW w:w="1759" w:type="pct"/>
            <w:tcBorders>
              <w:top w:val="nil"/>
              <w:left w:val="nil"/>
              <w:bottom w:val="nil"/>
              <w:right w:val="nil"/>
            </w:tcBorders>
            <w:shd w:val="clear" w:color="auto" w:fill="auto"/>
            <w:noWrap/>
            <w:vAlign w:val="center"/>
            <w:hideMark/>
          </w:tcPr>
          <w:p w14:paraId="48495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344373.40</w:t>
            </w:r>
          </w:p>
        </w:tc>
        <w:tc>
          <w:tcPr>
            <w:tcW w:w="1481" w:type="pct"/>
            <w:tcBorders>
              <w:top w:val="nil"/>
              <w:left w:val="nil"/>
              <w:bottom w:val="nil"/>
              <w:right w:val="nil"/>
            </w:tcBorders>
            <w:shd w:val="clear" w:color="auto" w:fill="auto"/>
            <w:noWrap/>
            <w:vAlign w:val="center"/>
            <w:hideMark/>
          </w:tcPr>
          <w:p w14:paraId="409CA6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5CD16D8D" w14:textId="77777777" w:rsidTr="00EF4C83">
        <w:trPr>
          <w:trHeight w:val="20"/>
        </w:trPr>
        <w:tc>
          <w:tcPr>
            <w:tcW w:w="1759" w:type="pct"/>
            <w:tcBorders>
              <w:top w:val="nil"/>
              <w:left w:val="nil"/>
              <w:bottom w:val="nil"/>
              <w:right w:val="nil"/>
            </w:tcBorders>
            <w:shd w:val="clear" w:color="auto" w:fill="auto"/>
            <w:noWrap/>
            <w:vAlign w:val="center"/>
            <w:hideMark/>
          </w:tcPr>
          <w:p w14:paraId="6BF36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572857.38</w:t>
            </w:r>
          </w:p>
        </w:tc>
        <w:tc>
          <w:tcPr>
            <w:tcW w:w="1759" w:type="pct"/>
            <w:tcBorders>
              <w:top w:val="nil"/>
              <w:left w:val="nil"/>
              <w:bottom w:val="nil"/>
              <w:right w:val="nil"/>
            </w:tcBorders>
            <w:shd w:val="clear" w:color="auto" w:fill="auto"/>
            <w:noWrap/>
            <w:vAlign w:val="center"/>
            <w:hideMark/>
          </w:tcPr>
          <w:p w14:paraId="740CC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344380.69</w:t>
            </w:r>
          </w:p>
        </w:tc>
        <w:tc>
          <w:tcPr>
            <w:tcW w:w="1481" w:type="pct"/>
            <w:tcBorders>
              <w:top w:val="nil"/>
              <w:left w:val="nil"/>
              <w:bottom w:val="nil"/>
              <w:right w:val="nil"/>
            </w:tcBorders>
            <w:shd w:val="clear" w:color="auto" w:fill="auto"/>
            <w:noWrap/>
            <w:vAlign w:val="center"/>
            <w:hideMark/>
          </w:tcPr>
          <w:p w14:paraId="29271E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6F61922D" w14:textId="77777777" w:rsidTr="00EF4C83">
        <w:trPr>
          <w:trHeight w:val="20"/>
        </w:trPr>
        <w:tc>
          <w:tcPr>
            <w:tcW w:w="1759" w:type="pct"/>
            <w:tcBorders>
              <w:top w:val="nil"/>
              <w:left w:val="nil"/>
              <w:bottom w:val="nil"/>
              <w:right w:val="nil"/>
            </w:tcBorders>
            <w:shd w:val="clear" w:color="auto" w:fill="auto"/>
            <w:noWrap/>
            <w:vAlign w:val="center"/>
            <w:hideMark/>
          </w:tcPr>
          <w:p w14:paraId="6964A0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572851.86</w:t>
            </w:r>
          </w:p>
        </w:tc>
        <w:tc>
          <w:tcPr>
            <w:tcW w:w="1759" w:type="pct"/>
            <w:tcBorders>
              <w:top w:val="nil"/>
              <w:left w:val="nil"/>
              <w:bottom w:val="nil"/>
              <w:right w:val="nil"/>
            </w:tcBorders>
            <w:shd w:val="clear" w:color="auto" w:fill="auto"/>
            <w:noWrap/>
            <w:vAlign w:val="center"/>
            <w:hideMark/>
          </w:tcPr>
          <w:p w14:paraId="5476C5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344385.08</w:t>
            </w:r>
          </w:p>
        </w:tc>
        <w:tc>
          <w:tcPr>
            <w:tcW w:w="1481" w:type="pct"/>
            <w:tcBorders>
              <w:top w:val="nil"/>
              <w:left w:val="nil"/>
              <w:bottom w:val="nil"/>
              <w:right w:val="nil"/>
            </w:tcBorders>
            <w:shd w:val="clear" w:color="auto" w:fill="auto"/>
            <w:noWrap/>
            <w:vAlign w:val="center"/>
            <w:hideMark/>
          </w:tcPr>
          <w:p w14:paraId="6B8884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1FCD24D2" w14:textId="77777777" w:rsidTr="00EF4C83">
        <w:trPr>
          <w:trHeight w:val="20"/>
        </w:trPr>
        <w:tc>
          <w:tcPr>
            <w:tcW w:w="1759" w:type="pct"/>
            <w:tcBorders>
              <w:top w:val="nil"/>
              <w:left w:val="nil"/>
              <w:bottom w:val="nil"/>
              <w:right w:val="nil"/>
            </w:tcBorders>
            <w:shd w:val="clear" w:color="auto" w:fill="auto"/>
            <w:noWrap/>
            <w:vAlign w:val="center"/>
            <w:hideMark/>
          </w:tcPr>
          <w:p w14:paraId="0D31C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572850.70</w:t>
            </w:r>
          </w:p>
        </w:tc>
        <w:tc>
          <w:tcPr>
            <w:tcW w:w="1759" w:type="pct"/>
            <w:tcBorders>
              <w:top w:val="nil"/>
              <w:left w:val="nil"/>
              <w:bottom w:val="nil"/>
              <w:right w:val="nil"/>
            </w:tcBorders>
            <w:shd w:val="clear" w:color="auto" w:fill="auto"/>
            <w:noWrap/>
            <w:vAlign w:val="center"/>
            <w:hideMark/>
          </w:tcPr>
          <w:p w14:paraId="4A99D2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344383.86</w:t>
            </w:r>
          </w:p>
        </w:tc>
        <w:tc>
          <w:tcPr>
            <w:tcW w:w="1481" w:type="pct"/>
            <w:tcBorders>
              <w:top w:val="nil"/>
              <w:left w:val="nil"/>
              <w:bottom w:val="nil"/>
              <w:right w:val="nil"/>
            </w:tcBorders>
            <w:shd w:val="clear" w:color="auto" w:fill="auto"/>
            <w:noWrap/>
            <w:vAlign w:val="center"/>
            <w:hideMark/>
          </w:tcPr>
          <w:p w14:paraId="0A3EA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5049C55C" w14:textId="77777777" w:rsidTr="00EF4C83">
        <w:trPr>
          <w:trHeight w:val="20"/>
        </w:trPr>
        <w:tc>
          <w:tcPr>
            <w:tcW w:w="1759" w:type="pct"/>
            <w:tcBorders>
              <w:top w:val="nil"/>
              <w:left w:val="nil"/>
              <w:bottom w:val="nil"/>
              <w:right w:val="nil"/>
            </w:tcBorders>
            <w:shd w:val="clear" w:color="auto" w:fill="auto"/>
            <w:noWrap/>
            <w:vAlign w:val="center"/>
            <w:hideMark/>
          </w:tcPr>
          <w:p w14:paraId="1C0A3D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572848.69</w:t>
            </w:r>
          </w:p>
        </w:tc>
        <w:tc>
          <w:tcPr>
            <w:tcW w:w="1759" w:type="pct"/>
            <w:tcBorders>
              <w:top w:val="nil"/>
              <w:left w:val="nil"/>
              <w:bottom w:val="nil"/>
              <w:right w:val="nil"/>
            </w:tcBorders>
            <w:shd w:val="clear" w:color="auto" w:fill="auto"/>
            <w:noWrap/>
            <w:vAlign w:val="center"/>
            <w:hideMark/>
          </w:tcPr>
          <w:p w14:paraId="4FF537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344381.37</w:t>
            </w:r>
          </w:p>
        </w:tc>
        <w:tc>
          <w:tcPr>
            <w:tcW w:w="1481" w:type="pct"/>
            <w:tcBorders>
              <w:top w:val="nil"/>
              <w:left w:val="nil"/>
              <w:bottom w:val="nil"/>
              <w:right w:val="nil"/>
            </w:tcBorders>
            <w:shd w:val="clear" w:color="auto" w:fill="auto"/>
            <w:noWrap/>
            <w:vAlign w:val="center"/>
            <w:hideMark/>
          </w:tcPr>
          <w:p w14:paraId="0D4FF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41ED0168" w14:textId="77777777" w:rsidTr="00EF4C83">
        <w:trPr>
          <w:trHeight w:val="20"/>
        </w:trPr>
        <w:tc>
          <w:tcPr>
            <w:tcW w:w="1759" w:type="pct"/>
            <w:tcBorders>
              <w:top w:val="nil"/>
              <w:left w:val="nil"/>
              <w:bottom w:val="nil"/>
              <w:right w:val="nil"/>
            </w:tcBorders>
            <w:shd w:val="clear" w:color="auto" w:fill="auto"/>
            <w:noWrap/>
            <w:vAlign w:val="center"/>
            <w:hideMark/>
          </w:tcPr>
          <w:p w14:paraId="39253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572846.99</w:t>
            </w:r>
          </w:p>
        </w:tc>
        <w:tc>
          <w:tcPr>
            <w:tcW w:w="1759" w:type="pct"/>
            <w:tcBorders>
              <w:top w:val="nil"/>
              <w:left w:val="nil"/>
              <w:bottom w:val="nil"/>
              <w:right w:val="nil"/>
            </w:tcBorders>
            <w:shd w:val="clear" w:color="auto" w:fill="auto"/>
            <w:noWrap/>
            <w:vAlign w:val="center"/>
            <w:hideMark/>
          </w:tcPr>
          <w:p w14:paraId="62E864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344379.50</w:t>
            </w:r>
          </w:p>
        </w:tc>
        <w:tc>
          <w:tcPr>
            <w:tcW w:w="1481" w:type="pct"/>
            <w:tcBorders>
              <w:top w:val="nil"/>
              <w:left w:val="nil"/>
              <w:bottom w:val="nil"/>
              <w:right w:val="nil"/>
            </w:tcBorders>
            <w:shd w:val="clear" w:color="auto" w:fill="auto"/>
            <w:noWrap/>
            <w:vAlign w:val="center"/>
            <w:hideMark/>
          </w:tcPr>
          <w:p w14:paraId="086FBE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085A25C0" w14:textId="77777777" w:rsidTr="00EF4C83">
        <w:trPr>
          <w:trHeight w:val="20"/>
        </w:trPr>
        <w:tc>
          <w:tcPr>
            <w:tcW w:w="1759" w:type="pct"/>
            <w:tcBorders>
              <w:top w:val="nil"/>
              <w:left w:val="nil"/>
              <w:bottom w:val="nil"/>
              <w:right w:val="nil"/>
            </w:tcBorders>
            <w:shd w:val="clear" w:color="auto" w:fill="auto"/>
            <w:noWrap/>
            <w:vAlign w:val="center"/>
            <w:hideMark/>
          </w:tcPr>
          <w:p w14:paraId="3C5BCD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572849.30</w:t>
            </w:r>
          </w:p>
        </w:tc>
        <w:tc>
          <w:tcPr>
            <w:tcW w:w="1759" w:type="pct"/>
            <w:tcBorders>
              <w:top w:val="nil"/>
              <w:left w:val="nil"/>
              <w:bottom w:val="nil"/>
              <w:right w:val="nil"/>
            </w:tcBorders>
            <w:shd w:val="clear" w:color="auto" w:fill="auto"/>
            <w:noWrap/>
            <w:vAlign w:val="center"/>
            <w:hideMark/>
          </w:tcPr>
          <w:p w14:paraId="28F0D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344382.71</w:t>
            </w:r>
          </w:p>
        </w:tc>
        <w:tc>
          <w:tcPr>
            <w:tcW w:w="1481" w:type="pct"/>
            <w:tcBorders>
              <w:top w:val="nil"/>
              <w:left w:val="nil"/>
              <w:bottom w:val="nil"/>
              <w:right w:val="nil"/>
            </w:tcBorders>
            <w:shd w:val="clear" w:color="auto" w:fill="auto"/>
            <w:noWrap/>
            <w:vAlign w:val="center"/>
            <w:hideMark/>
          </w:tcPr>
          <w:p w14:paraId="3BBAC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4E08294B" w14:textId="77777777" w:rsidTr="00EF4C83">
        <w:trPr>
          <w:trHeight w:val="20"/>
        </w:trPr>
        <w:tc>
          <w:tcPr>
            <w:tcW w:w="1759" w:type="pct"/>
            <w:tcBorders>
              <w:top w:val="nil"/>
              <w:left w:val="nil"/>
              <w:bottom w:val="nil"/>
              <w:right w:val="nil"/>
            </w:tcBorders>
            <w:shd w:val="clear" w:color="auto" w:fill="auto"/>
            <w:noWrap/>
            <w:vAlign w:val="center"/>
            <w:hideMark/>
          </w:tcPr>
          <w:p w14:paraId="0566F4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572841.98</w:t>
            </w:r>
          </w:p>
        </w:tc>
        <w:tc>
          <w:tcPr>
            <w:tcW w:w="1759" w:type="pct"/>
            <w:tcBorders>
              <w:top w:val="nil"/>
              <w:left w:val="nil"/>
              <w:bottom w:val="nil"/>
              <w:right w:val="nil"/>
            </w:tcBorders>
            <w:shd w:val="clear" w:color="auto" w:fill="auto"/>
            <w:noWrap/>
            <w:vAlign w:val="center"/>
            <w:hideMark/>
          </w:tcPr>
          <w:p w14:paraId="59AD13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344393.94</w:t>
            </w:r>
          </w:p>
        </w:tc>
        <w:tc>
          <w:tcPr>
            <w:tcW w:w="1481" w:type="pct"/>
            <w:tcBorders>
              <w:top w:val="nil"/>
              <w:left w:val="nil"/>
              <w:bottom w:val="nil"/>
              <w:right w:val="nil"/>
            </w:tcBorders>
            <w:shd w:val="clear" w:color="auto" w:fill="auto"/>
            <w:noWrap/>
            <w:vAlign w:val="center"/>
            <w:hideMark/>
          </w:tcPr>
          <w:p w14:paraId="5FDD76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5DAEC717" w14:textId="77777777" w:rsidTr="00EF4C83">
        <w:trPr>
          <w:trHeight w:val="20"/>
        </w:trPr>
        <w:tc>
          <w:tcPr>
            <w:tcW w:w="1759" w:type="pct"/>
            <w:tcBorders>
              <w:top w:val="nil"/>
              <w:left w:val="nil"/>
              <w:bottom w:val="nil"/>
              <w:right w:val="nil"/>
            </w:tcBorders>
            <w:shd w:val="clear" w:color="auto" w:fill="auto"/>
            <w:noWrap/>
            <w:vAlign w:val="center"/>
            <w:hideMark/>
          </w:tcPr>
          <w:p w14:paraId="2A2513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572839.14</w:t>
            </w:r>
          </w:p>
        </w:tc>
        <w:tc>
          <w:tcPr>
            <w:tcW w:w="1759" w:type="pct"/>
            <w:tcBorders>
              <w:top w:val="nil"/>
              <w:left w:val="nil"/>
              <w:bottom w:val="nil"/>
              <w:right w:val="nil"/>
            </w:tcBorders>
            <w:shd w:val="clear" w:color="auto" w:fill="auto"/>
            <w:noWrap/>
            <w:vAlign w:val="center"/>
            <w:hideMark/>
          </w:tcPr>
          <w:p w14:paraId="6B65A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344396.48</w:t>
            </w:r>
          </w:p>
        </w:tc>
        <w:tc>
          <w:tcPr>
            <w:tcW w:w="1481" w:type="pct"/>
            <w:tcBorders>
              <w:top w:val="nil"/>
              <w:left w:val="nil"/>
              <w:bottom w:val="nil"/>
              <w:right w:val="nil"/>
            </w:tcBorders>
            <w:shd w:val="clear" w:color="auto" w:fill="auto"/>
            <w:noWrap/>
            <w:vAlign w:val="center"/>
            <w:hideMark/>
          </w:tcPr>
          <w:p w14:paraId="34EF5C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79CEB84B" w14:textId="77777777" w:rsidTr="00EF4C83">
        <w:trPr>
          <w:trHeight w:val="20"/>
        </w:trPr>
        <w:tc>
          <w:tcPr>
            <w:tcW w:w="1759" w:type="pct"/>
            <w:tcBorders>
              <w:top w:val="nil"/>
              <w:left w:val="nil"/>
              <w:bottom w:val="nil"/>
              <w:right w:val="nil"/>
            </w:tcBorders>
            <w:shd w:val="clear" w:color="auto" w:fill="auto"/>
            <w:noWrap/>
            <w:vAlign w:val="center"/>
            <w:hideMark/>
          </w:tcPr>
          <w:p w14:paraId="15189A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572837.61</w:t>
            </w:r>
          </w:p>
        </w:tc>
        <w:tc>
          <w:tcPr>
            <w:tcW w:w="1759" w:type="pct"/>
            <w:tcBorders>
              <w:top w:val="nil"/>
              <w:left w:val="nil"/>
              <w:bottom w:val="nil"/>
              <w:right w:val="nil"/>
            </w:tcBorders>
            <w:shd w:val="clear" w:color="auto" w:fill="auto"/>
            <w:noWrap/>
            <w:vAlign w:val="center"/>
            <w:hideMark/>
          </w:tcPr>
          <w:p w14:paraId="6BE8C5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344395.76</w:t>
            </w:r>
          </w:p>
        </w:tc>
        <w:tc>
          <w:tcPr>
            <w:tcW w:w="1481" w:type="pct"/>
            <w:tcBorders>
              <w:top w:val="nil"/>
              <w:left w:val="nil"/>
              <w:bottom w:val="nil"/>
              <w:right w:val="nil"/>
            </w:tcBorders>
            <w:shd w:val="clear" w:color="auto" w:fill="auto"/>
            <w:noWrap/>
            <w:vAlign w:val="center"/>
            <w:hideMark/>
          </w:tcPr>
          <w:p w14:paraId="5BE4F6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3ECBE1FC" w14:textId="77777777" w:rsidTr="00EF4C83">
        <w:trPr>
          <w:trHeight w:val="20"/>
        </w:trPr>
        <w:tc>
          <w:tcPr>
            <w:tcW w:w="1759" w:type="pct"/>
            <w:tcBorders>
              <w:top w:val="nil"/>
              <w:left w:val="nil"/>
              <w:bottom w:val="nil"/>
              <w:right w:val="nil"/>
            </w:tcBorders>
            <w:shd w:val="clear" w:color="auto" w:fill="auto"/>
            <w:noWrap/>
            <w:vAlign w:val="center"/>
            <w:hideMark/>
          </w:tcPr>
          <w:p w14:paraId="0A8109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572835.09</w:t>
            </w:r>
          </w:p>
        </w:tc>
        <w:tc>
          <w:tcPr>
            <w:tcW w:w="1759" w:type="pct"/>
            <w:tcBorders>
              <w:top w:val="nil"/>
              <w:left w:val="nil"/>
              <w:bottom w:val="nil"/>
              <w:right w:val="nil"/>
            </w:tcBorders>
            <w:shd w:val="clear" w:color="auto" w:fill="auto"/>
            <w:noWrap/>
            <w:vAlign w:val="center"/>
            <w:hideMark/>
          </w:tcPr>
          <w:p w14:paraId="1351E3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344393.42</w:t>
            </w:r>
          </w:p>
        </w:tc>
        <w:tc>
          <w:tcPr>
            <w:tcW w:w="1481" w:type="pct"/>
            <w:tcBorders>
              <w:top w:val="nil"/>
              <w:left w:val="nil"/>
              <w:bottom w:val="nil"/>
              <w:right w:val="nil"/>
            </w:tcBorders>
            <w:shd w:val="clear" w:color="auto" w:fill="auto"/>
            <w:noWrap/>
            <w:vAlign w:val="center"/>
            <w:hideMark/>
          </w:tcPr>
          <w:p w14:paraId="478E7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71F32C87" w14:textId="77777777" w:rsidTr="00EF4C83">
        <w:trPr>
          <w:trHeight w:val="20"/>
        </w:trPr>
        <w:tc>
          <w:tcPr>
            <w:tcW w:w="1759" w:type="pct"/>
            <w:tcBorders>
              <w:top w:val="nil"/>
              <w:left w:val="nil"/>
              <w:bottom w:val="nil"/>
              <w:right w:val="nil"/>
            </w:tcBorders>
            <w:shd w:val="clear" w:color="auto" w:fill="auto"/>
            <w:noWrap/>
            <w:vAlign w:val="center"/>
            <w:hideMark/>
          </w:tcPr>
          <w:p w14:paraId="2EA944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572833.37</w:t>
            </w:r>
          </w:p>
        </w:tc>
        <w:tc>
          <w:tcPr>
            <w:tcW w:w="1759" w:type="pct"/>
            <w:tcBorders>
              <w:top w:val="nil"/>
              <w:left w:val="nil"/>
              <w:bottom w:val="nil"/>
              <w:right w:val="nil"/>
            </w:tcBorders>
            <w:shd w:val="clear" w:color="auto" w:fill="auto"/>
            <w:noWrap/>
            <w:vAlign w:val="center"/>
            <w:hideMark/>
          </w:tcPr>
          <w:p w14:paraId="2EB8DF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344391.41</w:t>
            </w:r>
          </w:p>
        </w:tc>
        <w:tc>
          <w:tcPr>
            <w:tcW w:w="1481" w:type="pct"/>
            <w:tcBorders>
              <w:top w:val="nil"/>
              <w:left w:val="nil"/>
              <w:bottom w:val="nil"/>
              <w:right w:val="nil"/>
            </w:tcBorders>
            <w:shd w:val="clear" w:color="auto" w:fill="auto"/>
            <w:noWrap/>
            <w:vAlign w:val="center"/>
            <w:hideMark/>
          </w:tcPr>
          <w:p w14:paraId="055A3D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110.51</w:t>
            </w:r>
          </w:p>
        </w:tc>
      </w:tr>
      <w:tr w:rsidR="00EF4C83" w:rsidRPr="00EF4C83" w14:paraId="2A6793E8" w14:textId="77777777" w:rsidTr="00EF4C83">
        <w:trPr>
          <w:trHeight w:val="20"/>
        </w:trPr>
        <w:tc>
          <w:tcPr>
            <w:tcW w:w="1759" w:type="pct"/>
            <w:tcBorders>
              <w:top w:val="nil"/>
              <w:left w:val="nil"/>
              <w:bottom w:val="nil"/>
              <w:right w:val="nil"/>
            </w:tcBorders>
            <w:shd w:val="clear" w:color="auto" w:fill="auto"/>
            <w:noWrap/>
            <w:vAlign w:val="center"/>
            <w:hideMark/>
          </w:tcPr>
          <w:p w14:paraId="19001E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572836.64</w:t>
            </w:r>
          </w:p>
        </w:tc>
        <w:tc>
          <w:tcPr>
            <w:tcW w:w="1759" w:type="pct"/>
            <w:tcBorders>
              <w:top w:val="nil"/>
              <w:left w:val="nil"/>
              <w:bottom w:val="nil"/>
              <w:right w:val="nil"/>
            </w:tcBorders>
            <w:shd w:val="clear" w:color="auto" w:fill="auto"/>
            <w:noWrap/>
            <w:vAlign w:val="center"/>
            <w:hideMark/>
          </w:tcPr>
          <w:p w14:paraId="349148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344394.37</w:t>
            </w:r>
          </w:p>
        </w:tc>
        <w:tc>
          <w:tcPr>
            <w:tcW w:w="1481" w:type="pct"/>
            <w:tcBorders>
              <w:top w:val="nil"/>
              <w:left w:val="nil"/>
              <w:bottom w:val="nil"/>
              <w:right w:val="nil"/>
            </w:tcBorders>
            <w:shd w:val="clear" w:color="auto" w:fill="auto"/>
            <w:noWrap/>
            <w:vAlign w:val="center"/>
            <w:hideMark/>
          </w:tcPr>
          <w:p w14:paraId="44A5DE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74FDDD7B" w14:textId="77777777" w:rsidTr="00EF4C83">
        <w:trPr>
          <w:trHeight w:val="20"/>
        </w:trPr>
        <w:tc>
          <w:tcPr>
            <w:tcW w:w="1759" w:type="pct"/>
            <w:tcBorders>
              <w:top w:val="nil"/>
              <w:left w:val="nil"/>
              <w:bottom w:val="nil"/>
              <w:right w:val="nil"/>
            </w:tcBorders>
            <w:shd w:val="clear" w:color="auto" w:fill="auto"/>
            <w:noWrap/>
            <w:vAlign w:val="center"/>
            <w:hideMark/>
          </w:tcPr>
          <w:p w14:paraId="62A1ED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572821.59</w:t>
            </w:r>
          </w:p>
        </w:tc>
        <w:tc>
          <w:tcPr>
            <w:tcW w:w="1759" w:type="pct"/>
            <w:tcBorders>
              <w:top w:val="nil"/>
              <w:left w:val="nil"/>
              <w:bottom w:val="nil"/>
              <w:right w:val="nil"/>
            </w:tcBorders>
            <w:shd w:val="clear" w:color="auto" w:fill="auto"/>
            <w:noWrap/>
            <w:vAlign w:val="center"/>
            <w:hideMark/>
          </w:tcPr>
          <w:p w14:paraId="7921D0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344407.68</w:t>
            </w:r>
          </w:p>
        </w:tc>
        <w:tc>
          <w:tcPr>
            <w:tcW w:w="1481" w:type="pct"/>
            <w:tcBorders>
              <w:top w:val="nil"/>
              <w:left w:val="nil"/>
              <w:bottom w:val="nil"/>
              <w:right w:val="nil"/>
            </w:tcBorders>
            <w:shd w:val="clear" w:color="auto" w:fill="auto"/>
            <w:noWrap/>
            <w:vAlign w:val="center"/>
            <w:hideMark/>
          </w:tcPr>
          <w:p w14:paraId="214F2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04D3E5B2" w14:textId="77777777" w:rsidTr="00EF4C83">
        <w:trPr>
          <w:trHeight w:val="20"/>
        </w:trPr>
        <w:tc>
          <w:tcPr>
            <w:tcW w:w="1759" w:type="pct"/>
            <w:tcBorders>
              <w:top w:val="nil"/>
              <w:left w:val="nil"/>
              <w:bottom w:val="nil"/>
              <w:right w:val="nil"/>
            </w:tcBorders>
            <w:shd w:val="clear" w:color="auto" w:fill="auto"/>
            <w:noWrap/>
            <w:vAlign w:val="center"/>
            <w:hideMark/>
          </w:tcPr>
          <w:p w14:paraId="4A26B4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572819.12</w:t>
            </w:r>
          </w:p>
        </w:tc>
        <w:tc>
          <w:tcPr>
            <w:tcW w:w="1759" w:type="pct"/>
            <w:tcBorders>
              <w:top w:val="nil"/>
              <w:left w:val="nil"/>
              <w:bottom w:val="nil"/>
              <w:right w:val="nil"/>
            </w:tcBorders>
            <w:shd w:val="clear" w:color="auto" w:fill="auto"/>
            <w:noWrap/>
            <w:vAlign w:val="center"/>
            <w:hideMark/>
          </w:tcPr>
          <w:p w14:paraId="49E7F7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344404.83</w:t>
            </w:r>
          </w:p>
        </w:tc>
        <w:tc>
          <w:tcPr>
            <w:tcW w:w="1481" w:type="pct"/>
            <w:tcBorders>
              <w:top w:val="nil"/>
              <w:left w:val="nil"/>
              <w:bottom w:val="nil"/>
              <w:right w:val="nil"/>
            </w:tcBorders>
            <w:shd w:val="clear" w:color="auto" w:fill="auto"/>
            <w:noWrap/>
            <w:vAlign w:val="center"/>
            <w:hideMark/>
          </w:tcPr>
          <w:p w14:paraId="62FFA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72C46ACB" w14:textId="77777777" w:rsidTr="00EF4C83">
        <w:trPr>
          <w:trHeight w:val="20"/>
        </w:trPr>
        <w:tc>
          <w:tcPr>
            <w:tcW w:w="1759" w:type="pct"/>
            <w:tcBorders>
              <w:top w:val="nil"/>
              <w:left w:val="nil"/>
              <w:bottom w:val="nil"/>
              <w:right w:val="nil"/>
            </w:tcBorders>
            <w:shd w:val="clear" w:color="auto" w:fill="auto"/>
            <w:noWrap/>
            <w:vAlign w:val="center"/>
            <w:hideMark/>
          </w:tcPr>
          <w:p w14:paraId="501F88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572820.49</w:t>
            </w:r>
          </w:p>
        </w:tc>
        <w:tc>
          <w:tcPr>
            <w:tcW w:w="1759" w:type="pct"/>
            <w:tcBorders>
              <w:top w:val="nil"/>
              <w:left w:val="nil"/>
              <w:bottom w:val="nil"/>
              <w:right w:val="nil"/>
            </w:tcBorders>
            <w:shd w:val="clear" w:color="auto" w:fill="auto"/>
            <w:noWrap/>
            <w:vAlign w:val="center"/>
            <w:hideMark/>
          </w:tcPr>
          <w:p w14:paraId="64D0D2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344406.18</w:t>
            </w:r>
          </w:p>
        </w:tc>
        <w:tc>
          <w:tcPr>
            <w:tcW w:w="1481" w:type="pct"/>
            <w:tcBorders>
              <w:top w:val="nil"/>
              <w:left w:val="nil"/>
              <w:bottom w:val="nil"/>
              <w:right w:val="nil"/>
            </w:tcBorders>
            <w:shd w:val="clear" w:color="auto" w:fill="auto"/>
            <w:noWrap/>
            <w:vAlign w:val="center"/>
            <w:hideMark/>
          </w:tcPr>
          <w:p w14:paraId="3A192C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748816C3" w14:textId="77777777" w:rsidTr="00EF4C83">
        <w:trPr>
          <w:trHeight w:val="20"/>
        </w:trPr>
        <w:tc>
          <w:tcPr>
            <w:tcW w:w="1759" w:type="pct"/>
            <w:tcBorders>
              <w:top w:val="nil"/>
              <w:left w:val="nil"/>
              <w:bottom w:val="nil"/>
              <w:right w:val="nil"/>
            </w:tcBorders>
            <w:shd w:val="clear" w:color="auto" w:fill="auto"/>
            <w:noWrap/>
            <w:vAlign w:val="center"/>
            <w:hideMark/>
          </w:tcPr>
          <w:p w14:paraId="7441E7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572822.26</w:t>
            </w:r>
          </w:p>
        </w:tc>
        <w:tc>
          <w:tcPr>
            <w:tcW w:w="1759" w:type="pct"/>
            <w:tcBorders>
              <w:top w:val="nil"/>
              <w:left w:val="nil"/>
              <w:bottom w:val="nil"/>
              <w:right w:val="nil"/>
            </w:tcBorders>
            <w:shd w:val="clear" w:color="auto" w:fill="auto"/>
            <w:noWrap/>
            <w:vAlign w:val="center"/>
            <w:hideMark/>
          </w:tcPr>
          <w:p w14:paraId="1F4CC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344408.49</w:t>
            </w:r>
          </w:p>
        </w:tc>
        <w:tc>
          <w:tcPr>
            <w:tcW w:w="1481" w:type="pct"/>
            <w:tcBorders>
              <w:top w:val="nil"/>
              <w:left w:val="nil"/>
              <w:bottom w:val="nil"/>
              <w:right w:val="nil"/>
            </w:tcBorders>
            <w:shd w:val="clear" w:color="auto" w:fill="auto"/>
            <w:noWrap/>
            <w:vAlign w:val="center"/>
            <w:hideMark/>
          </w:tcPr>
          <w:p w14:paraId="5E8A2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2860E423" w14:textId="77777777" w:rsidTr="00EF4C83">
        <w:trPr>
          <w:trHeight w:val="20"/>
        </w:trPr>
        <w:tc>
          <w:tcPr>
            <w:tcW w:w="1759" w:type="pct"/>
            <w:tcBorders>
              <w:top w:val="nil"/>
              <w:left w:val="nil"/>
              <w:bottom w:val="nil"/>
              <w:right w:val="nil"/>
            </w:tcBorders>
            <w:shd w:val="clear" w:color="auto" w:fill="auto"/>
            <w:noWrap/>
            <w:vAlign w:val="center"/>
            <w:hideMark/>
          </w:tcPr>
          <w:p w14:paraId="23DE32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572826.89</w:t>
            </w:r>
          </w:p>
        </w:tc>
        <w:tc>
          <w:tcPr>
            <w:tcW w:w="1759" w:type="pct"/>
            <w:tcBorders>
              <w:top w:val="nil"/>
              <w:left w:val="nil"/>
              <w:bottom w:val="nil"/>
              <w:right w:val="nil"/>
            </w:tcBorders>
            <w:shd w:val="clear" w:color="auto" w:fill="auto"/>
            <w:noWrap/>
            <w:vAlign w:val="center"/>
            <w:hideMark/>
          </w:tcPr>
          <w:p w14:paraId="1E403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344406.98</w:t>
            </w:r>
          </w:p>
        </w:tc>
        <w:tc>
          <w:tcPr>
            <w:tcW w:w="1481" w:type="pct"/>
            <w:tcBorders>
              <w:top w:val="nil"/>
              <w:left w:val="nil"/>
              <w:bottom w:val="nil"/>
              <w:right w:val="nil"/>
            </w:tcBorders>
            <w:shd w:val="clear" w:color="auto" w:fill="auto"/>
            <w:noWrap/>
            <w:vAlign w:val="center"/>
            <w:hideMark/>
          </w:tcPr>
          <w:p w14:paraId="211B1E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73EFF53A" w14:textId="77777777" w:rsidTr="00EF4C83">
        <w:trPr>
          <w:trHeight w:val="20"/>
        </w:trPr>
        <w:tc>
          <w:tcPr>
            <w:tcW w:w="1759" w:type="pct"/>
            <w:tcBorders>
              <w:top w:val="nil"/>
              <w:left w:val="nil"/>
              <w:bottom w:val="nil"/>
              <w:right w:val="nil"/>
            </w:tcBorders>
            <w:shd w:val="clear" w:color="auto" w:fill="auto"/>
            <w:noWrap/>
            <w:vAlign w:val="center"/>
            <w:hideMark/>
          </w:tcPr>
          <w:p w14:paraId="281CD3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572823.76</w:t>
            </w:r>
          </w:p>
        </w:tc>
        <w:tc>
          <w:tcPr>
            <w:tcW w:w="1759" w:type="pct"/>
            <w:tcBorders>
              <w:top w:val="nil"/>
              <w:left w:val="nil"/>
              <w:bottom w:val="nil"/>
              <w:right w:val="nil"/>
            </w:tcBorders>
            <w:shd w:val="clear" w:color="auto" w:fill="auto"/>
            <w:noWrap/>
            <w:vAlign w:val="center"/>
            <w:hideMark/>
          </w:tcPr>
          <w:p w14:paraId="74D7A1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344410.06</w:t>
            </w:r>
          </w:p>
        </w:tc>
        <w:tc>
          <w:tcPr>
            <w:tcW w:w="1481" w:type="pct"/>
            <w:tcBorders>
              <w:top w:val="nil"/>
              <w:left w:val="nil"/>
              <w:bottom w:val="nil"/>
              <w:right w:val="nil"/>
            </w:tcBorders>
            <w:shd w:val="clear" w:color="auto" w:fill="auto"/>
            <w:noWrap/>
            <w:vAlign w:val="center"/>
            <w:hideMark/>
          </w:tcPr>
          <w:p w14:paraId="0F5611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76FAE40E" w14:textId="77777777" w:rsidTr="00EF4C83">
        <w:trPr>
          <w:trHeight w:val="20"/>
        </w:trPr>
        <w:tc>
          <w:tcPr>
            <w:tcW w:w="1759" w:type="pct"/>
            <w:tcBorders>
              <w:top w:val="nil"/>
              <w:left w:val="nil"/>
              <w:bottom w:val="nil"/>
              <w:right w:val="nil"/>
            </w:tcBorders>
            <w:shd w:val="clear" w:color="auto" w:fill="auto"/>
            <w:noWrap/>
            <w:vAlign w:val="center"/>
            <w:hideMark/>
          </w:tcPr>
          <w:p w14:paraId="579FA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572813.90</w:t>
            </w:r>
          </w:p>
        </w:tc>
        <w:tc>
          <w:tcPr>
            <w:tcW w:w="1759" w:type="pct"/>
            <w:tcBorders>
              <w:top w:val="nil"/>
              <w:left w:val="nil"/>
              <w:bottom w:val="nil"/>
              <w:right w:val="nil"/>
            </w:tcBorders>
            <w:shd w:val="clear" w:color="auto" w:fill="auto"/>
            <w:noWrap/>
            <w:vAlign w:val="center"/>
            <w:hideMark/>
          </w:tcPr>
          <w:p w14:paraId="24281D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344418.12</w:t>
            </w:r>
          </w:p>
        </w:tc>
        <w:tc>
          <w:tcPr>
            <w:tcW w:w="1481" w:type="pct"/>
            <w:tcBorders>
              <w:top w:val="nil"/>
              <w:left w:val="nil"/>
              <w:bottom w:val="nil"/>
              <w:right w:val="nil"/>
            </w:tcBorders>
            <w:shd w:val="clear" w:color="auto" w:fill="auto"/>
            <w:noWrap/>
            <w:vAlign w:val="center"/>
            <w:hideMark/>
          </w:tcPr>
          <w:p w14:paraId="32014D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74319D24" w14:textId="77777777" w:rsidTr="00EF4C83">
        <w:trPr>
          <w:trHeight w:val="20"/>
        </w:trPr>
        <w:tc>
          <w:tcPr>
            <w:tcW w:w="1759" w:type="pct"/>
            <w:tcBorders>
              <w:top w:val="nil"/>
              <w:left w:val="nil"/>
              <w:bottom w:val="nil"/>
              <w:right w:val="nil"/>
            </w:tcBorders>
            <w:shd w:val="clear" w:color="auto" w:fill="auto"/>
            <w:noWrap/>
            <w:vAlign w:val="center"/>
            <w:hideMark/>
          </w:tcPr>
          <w:p w14:paraId="120BE1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572812.35</w:t>
            </w:r>
          </w:p>
        </w:tc>
        <w:tc>
          <w:tcPr>
            <w:tcW w:w="1759" w:type="pct"/>
            <w:tcBorders>
              <w:top w:val="nil"/>
              <w:left w:val="nil"/>
              <w:bottom w:val="nil"/>
              <w:right w:val="nil"/>
            </w:tcBorders>
            <w:shd w:val="clear" w:color="auto" w:fill="auto"/>
            <w:noWrap/>
            <w:vAlign w:val="center"/>
            <w:hideMark/>
          </w:tcPr>
          <w:p w14:paraId="6CC67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344419.43</w:t>
            </w:r>
          </w:p>
        </w:tc>
        <w:tc>
          <w:tcPr>
            <w:tcW w:w="1481" w:type="pct"/>
            <w:tcBorders>
              <w:top w:val="nil"/>
              <w:left w:val="nil"/>
              <w:bottom w:val="nil"/>
              <w:right w:val="nil"/>
            </w:tcBorders>
            <w:shd w:val="clear" w:color="auto" w:fill="auto"/>
            <w:noWrap/>
            <w:vAlign w:val="center"/>
            <w:hideMark/>
          </w:tcPr>
          <w:p w14:paraId="14C21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20F7E288" w14:textId="77777777" w:rsidTr="00EF4C83">
        <w:trPr>
          <w:trHeight w:val="20"/>
        </w:trPr>
        <w:tc>
          <w:tcPr>
            <w:tcW w:w="1759" w:type="pct"/>
            <w:tcBorders>
              <w:top w:val="nil"/>
              <w:left w:val="nil"/>
              <w:bottom w:val="nil"/>
              <w:right w:val="nil"/>
            </w:tcBorders>
            <w:shd w:val="clear" w:color="auto" w:fill="auto"/>
            <w:noWrap/>
            <w:vAlign w:val="center"/>
            <w:hideMark/>
          </w:tcPr>
          <w:p w14:paraId="2E666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572809.19</w:t>
            </w:r>
          </w:p>
        </w:tc>
        <w:tc>
          <w:tcPr>
            <w:tcW w:w="1759" w:type="pct"/>
            <w:tcBorders>
              <w:top w:val="nil"/>
              <w:left w:val="nil"/>
              <w:bottom w:val="nil"/>
              <w:right w:val="nil"/>
            </w:tcBorders>
            <w:shd w:val="clear" w:color="auto" w:fill="auto"/>
            <w:noWrap/>
            <w:vAlign w:val="center"/>
            <w:hideMark/>
          </w:tcPr>
          <w:p w14:paraId="2A6534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344422.00</w:t>
            </w:r>
          </w:p>
        </w:tc>
        <w:tc>
          <w:tcPr>
            <w:tcW w:w="1481" w:type="pct"/>
            <w:tcBorders>
              <w:top w:val="nil"/>
              <w:left w:val="nil"/>
              <w:bottom w:val="nil"/>
              <w:right w:val="nil"/>
            </w:tcBorders>
            <w:shd w:val="clear" w:color="auto" w:fill="auto"/>
            <w:noWrap/>
            <w:vAlign w:val="center"/>
            <w:hideMark/>
          </w:tcPr>
          <w:p w14:paraId="07A35B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110.57</w:t>
            </w:r>
          </w:p>
        </w:tc>
      </w:tr>
      <w:tr w:rsidR="00EF4C83" w:rsidRPr="00EF4C83" w14:paraId="3E3FC23C" w14:textId="77777777" w:rsidTr="00EF4C83">
        <w:trPr>
          <w:trHeight w:val="20"/>
        </w:trPr>
        <w:tc>
          <w:tcPr>
            <w:tcW w:w="1759" w:type="pct"/>
            <w:tcBorders>
              <w:top w:val="nil"/>
              <w:left w:val="nil"/>
              <w:bottom w:val="nil"/>
              <w:right w:val="nil"/>
            </w:tcBorders>
            <w:shd w:val="clear" w:color="auto" w:fill="auto"/>
            <w:noWrap/>
            <w:vAlign w:val="center"/>
            <w:hideMark/>
          </w:tcPr>
          <w:p w14:paraId="60BA4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572801.03</w:t>
            </w:r>
          </w:p>
        </w:tc>
        <w:tc>
          <w:tcPr>
            <w:tcW w:w="1759" w:type="pct"/>
            <w:tcBorders>
              <w:top w:val="nil"/>
              <w:left w:val="nil"/>
              <w:bottom w:val="nil"/>
              <w:right w:val="nil"/>
            </w:tcBorders>
            <w:shd w:val="clear" w:color="auto" w:fill="auto"/>
            <w:noWrap/>
            <w:vAlign w:val="center"/>
            <w:hideMark/>
          </w:tcPr>
          <w:p w14:paraId="64FB1F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344428.99</w:t>
            </w:r>
          </w:p>
        </w:tc>
        <w:tc>
          <w:tcPr>
            <w:tcW w:w="1481" w:type="pct"/>
            <w:tcBorders>
              <w:top w:val="nil"/>
              <w:left w:val="nil"/>
              <w:bottom w:val="nil"/>
              <w:right w:val="nil"/>
            </w:tcBorders>
            <w:shd w:val="clear" w:color="auto" w:fill="auto"/>
            <w:noWrap/>
            <w:vAlign w:val="center"/>
            <w:hideMark/>
          </w:tcPr>
          <w:p w14:paraId="10EF0F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75DD621B" w14:textId="77777777" w:rsidTr="00EF4C83">
        <w:trPr>
          <w:trHeight w:val="20"/>
        </w:trPr>
        <w:tc>
          <w:tcPr>
            <w:tcW w:w="1759" w:type="pct"/>
            <w:tcBorders>
              <w:top w:val="nil"/>
              <w:left w:val="nil"/>
              <w:bottom w:val="nil"/>
              <w:right w:val="nil"/>
            </w:tcBorders>
            <w:shd w:val="clear" w:color="auto" w:fill="auto"/>
            <w:noWrap/>
            <w:vAlign w:val="center"/>
            <w:hideMark/>
          </w:tcPr>
          <w:p w14:paraId="2F0B5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572799.13</w:t>
            </w:r>
          </w:p>
        </w:tc>
        <w:tc>
          <w:tcPr>
            <w:tcW w:w="1759" w:type="pct"/>
            <w:tcBorders>
              <w:top w:val="nil"/>
              <w:left w:val="nil"/>
              <w:bottom w:val="nil"/>
              <w:right w:val="nil"/>
            </w:tcBorders>
            <w:shd w:val="clear" w:color="auto" w:fill="auto"/>
            <w:noWrap/>
            <w:vAlign w:val="center"/>
            <w:hideMark/>
          </w:tcPr>
          <w:p w14:paraId="6266F3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344427.06</w:t>
            </w:r>
          </w:p>
        </w:tc>
        <w:tc>
          <w:tcPr>
            <w:tcW w:w="1481" w:type="pct"/>
            <w:tcBorders>
              <w:top w:val="nil"/>
              <w:left w:val="nil"/>
              <w:bottom w:val="nil"/>
              <w:right w:val="nil"/>
            </w:tcBorders>
            <w:shd w:val="clear" w:color="auto" w:fill="auto"/>
            <w:noWrap/>
            <w:vAlign w:val="center"/>
            <w:hideMark/>
          </w:tcPr>
          <w:p w14:paraId="22962A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0B21D73F" w14:textId="77777777" w:rsidTr="00EF4C83">
        <w:trPr>
          <w:trHeight w:val="20"/>
        </w:trPr>
        <w:tc>
          <w:tcPr>
            <w:tcW w:w="1759" w:type="pct"/>
            <w:tcBorders>
              <w:top w:val="nil"/>
              <w:left w:val="nil"/>
              <w:bottom w:val="nil"/>
              <w:right w:val="nil"/>
            </w:tcBorders>
            <w:shd w:val="clear" w:color="auto" w:fill="auto"/>
            <w:noWrap/>
            <w:vAlign w:val="center"/>
            <w:hideMark/>
          </w:tcPr>
          <w:p w14:paraId="49098A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572797.12</w:t>
            </w:r>
          </w:p>
        </w:tc>
        <w:tc>
          <w:tcPr>
            <w:tcW w:w="1759" w:type="pct"/>
            <w:tcBorders>
              <w:top w:val="nil"/>
              <w:left w:val="nil"/>
              <w:bottom w:val="nil"/>
              <w:right w:val="nil"/>
            </w:tcBorders>
            <w:shd w:val="clear" w:color="auto" w:fill="auto"/>
            <w:noWrap/>
            <w:vAlign w:val="center"/>
            <w:hideMark/>
          </w:tcPr>
          <w:p w14:paraId="0E13A2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344425.26</w:t>
            </w:r>
          </w:p>
        </w:tc>
        <w:tc>
          <w:tcPr>
            <w:tcW w:w="1481" w:type="pct"/>
            <w:tcBorders>
              <w:top w:val="nil"/>
              <w:left w:val="nil"/>
              <w:bottom w:val="nil"/>
              <w:right w:val="nil"/>
            </w:tcBorders>
            <w:shd w:val="clear" w:color="auto" w:fill="auto"/>
            <w:noWrap/>
            <w:vAlign w:val="center"/>
            <w:hideMark/>
          </w:tcPr>
          <w:p w14:paraId="22434E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32FCD1E0" w14:textId="77777777" w:rsidTr="00EF4C83">
        <w:trPr>
          <w:trHeight w:val="20"/>
        </w:trPr>
        <w:tc>
          <w:tcPr>
            <w:tcW w:w="1759" w:type="pct"/>
            <w:tcBorders>
              <w:top w:val="nil"/>
              <w:left w:val="nil"/>
              <w:bottom w:val="nil"/>
              <w:right w:val="nil"/>
            </w:tcBorders>
            <w:shd w:val="clear" w:color="auto" w:fill="auto"/>
            <w:noWrap/>
            <w:vAlign w:val="center"/>
            <w:hideMark/>
          </w:tcPr>
          <w:p w14:paraId="2C4B4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572798.17</w:t>
            </w:r>
          </w:p>
        </w:tc>
        <w:tc>
          <w:tcPr>
            <w:tcW w:w="1759" w:type="pct"/>
            <w:tcBorders>
              <w:top w:val="nil"/>
              <w:left w:val="nil"/>
              <w:bottom w:val="nil"/>
              <w:right w:val="nil"/>
            </w:tcBorders>
            <w:shd w:val="clear" w:color="auto" w:fill="auto"/>
            <w:noWrap/>
            <w:vAlign w:val="center"/>
            <w:hideMark/>
          </w:tcPr>
          <w:p w14:paraId="5FA4EF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344426.29</w:t>
            </w:r>
          </w:p>
        </w:tc>
        <w:tc>
          <w:tcPr>
            <w:tcW w:w="1481" w:type="pct"/>
            <w:tcBorders>
              <w:top w:val="nil"/>
              <w:left w:val="nil"/>
              <w:bottom w:val="nil"/>
              <w:right w:val="nil"/>
            </w:tcBorders>
            <w:shd w:val="clear" w:color="auto" w:fill="auto"/>
            <w:noWrap/>
            <w:vAlign w:val="center"/>
            <w:hideMark/>
          </w:tcPr>
          <w:p w14:paraId="557635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29448780" w14:textId="77777777" w:rsidTr="00EF4C83">
        <w:trPr>
          <w:trHeight w:val="20"/>
        </w:trPr>
        <w:tc>
          <w:tcPr>
            <w:tcW w:w="1759" w:type="pct"/>
            <w:tcBorders>
              <w:top w:val="nil"/>
              <w:left w:val="nil"/>
              <w:bottom w:val="nil"/>
              <w:right w:val="nil"/>
            </w:tcBorders>
            <w:shd w:val="clear" w:color="auto" w:fill="auto"/>
            <w:noWrap/>
            <w:vAlign w:val="center"/>
            <w:hideMark/>
          </w:tcPr>
          <w:p w14:paraId="280C4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572795.37</w:t>
            </w:r>
          </w:p>
        </w:tc>
        <w:tc>
          <w:tcPr>
            <w:tcW w:w="1759" w:type="pct"/>
            <w:tcBorders>
              <w:top w:val="nil"/>
              <w:left w:val="nil"/>
              <w:bottom w:val="nil"/>
              <w:right w:val="nil"/>
            </w:tcBorders>
            <w:shd w:val="clear" w:color="auto" w:fill="auto"/>
            <w:noWrap/>
            <w:vAlign w:val="center"/>
            <w:hideMark/>
          </w:tcPr>
          <w:p w14:paraId="79AD09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344423.59</w:t>
            </w:r>
          </w:p>
        </w:tc>
        <w:tc>
          <w:tcPr>
            <w:tcW w:w="1481" w:type="pct"/>
            <w:tcBorders>
              <w:top w:val="nil"/>
              <w:left w:val="nil"/>
              <w:bottom w:val="nil"/>
              <w:right w:val="nil"/>
            </w:tcBorders>
            <w:shd w:val="clear" w:color="auto" w:fill="auto"/>
            <w:noWrap/>
            <w:vAlign w:val="center"/>
            <w:hideMark/>
          </w:tcPr>
          <w:p w14:paraId="7E58A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501FBB15" w14:textId="77777777" w:rsidTr="00EF4C83">
        <w:trPr>
          <w:trHeight w:val="20"/>
        </w:trPr>
        <w:tc>
          <w:tcPr>
            <w:tcW w:w="1759" w:type="pct"/>
            <w:tcBorders>
              <w:top w:val="nil"/>
              <w:left w:val="nil"/>
              <w:bottom w:val="nil"/>
              <w:right w:val="nil"/>
            </w:tcBorders>
            <w:shd w:val="clear" w:color="auto" w:fill="auto"/>
            <w:noWrap/>
            <w:vAlign w:val="center"/>
            <w:hideMark/>
          </w:tcPr>
          <w:p w14:paraId="450EF2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572777.25</w:t>
            </w:r>
          </w:p>
        </w:tc>
        <w:tc>
          <w:tcPr>
            <w:tcW w:w="1759" w:type="pct"/>
            <w:tcBorders>
              <w:top w:val="nil"/>
              <w:left w:val="nil"/>
              <w:bottom w:val="nil"/>
              <w:right w:val="nil"/>
            </w:tcBorders>
            <w:shd w:val="clear" w:color="auto" w:fill="auto"/>
            <w:noWrap/>
            <w:vAlign w:val="center"/>
            <w:hideMark/>
          </w:tcPr>
          <w:p w14:paraId="6974F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344439.69</w:t>
            </w:r>
          </w:p>
        </w:tc>
        <w:tc>
          <w:tcPr>
            <w:tcW w:w="1481" w:type="pct"/>
            <w:tcBorders>
              <w:top w:val="nil"/>
              <w:left w:val="nil"/>
              <w:bottom w:val="nil"/>
              <w:right w:val="nil"/>
            </w:tcBorders>
            <w:shd w:val="clear" w:color="auto" w:fill="auto"/>
            <w:noWrap/>
            <w:vAlign w:val="center"/>
            <w:hideMark/>
          </w:tcPr>
          <w:p w14:paraId="47D4F7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42B9261E" w14:textId="77777777" w:rsidTr="00EF4C83">
        <w:trPr>
          <w:trHeight w:val="20"/>
        </w:trPr>
        <w:tc>
          <w:tcPr>
            <w:tcW w:w="1759" w:type="pct"/>
            <w:tcBorders>
              <w:top w:val="nil"/>
              <w:left w:val="nil"/>
              <w:bottom w:val="nil"/>
              <w:right w:val="nil"/>
            </w:tcBorders>
            <w:shd w:val="clear" w:color="auto" w:fill="auto"/>
            <w:noWrap/>
            <w:vAlign w:val="center"/>
            <w:hideMark/>
          </w:tcPr>
          <w:p w14:paraId="6C58EF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572778.26</w:t>
            </w:r>
          </w:p>
        </w:tc>
        <w:tc>
          <w:tcPr>
            <w:tcW w:w="1759" w:type="pct"/>
            <w:tcBorders>
              <w:top w:val="nil"/>
              <w:left w:val="nil"/>
              <w:bottom w:val="nil"/>
              <w:right w:val="nil"/>
            </w:tcBorders>
            <w:shd w:val="clear" w:color="auto" w:fill="auto"/>
            <w:noWrap/>
            <w:vAlign w:val="center"/>
            <w:hideMark/>
          </w:tcPr>
          <w:p w14:paraId="2AE3C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344441.44</w:t>
            </w:r>
          </w:p>
        </w:tc>
        <w:tc>
          <w:tcPr>
            <w:tcW w:w="1481" w:type="pct"/>
            <w:tcBorders>
              <w:top w:val="nil"/>
              <w:left w:val="nil"/>
              <w:bottom w:val="nil"/>
              <w:right w:val="nil"/>
            </w:tcBorders>
            <w:shd w:val="clear" w:color="auto" w:fill="auto"/>
            <w:noWrap/>
            <w:vAlign w:val="center"/>
            <w:hideMark/>
          </w:tcPr>
          <w:p w14:paraId="7E8B57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3EF4069F" w14:textId="77777777" w:rsidTr="00EF4C83">
        <w:trPr>
          <w:trHeight w:val="20"/>
        </w:trPr>
        <w:tc>
          <w:tcPr>
            <w:tcW w:w="1759" w:type="pct"/>
            <w:tcBorders>
              <w:top w:val="nil"/>
              <w:left w:val="nil"/>
              <w:bottom w:val="nil"/>
              <w:right w:val="nil"/>
            </w:tcBorders>
            <w:shd w:val="clear" w:color="auto" w:fill="auto"/>
            <w:noWrap/>
            <w:vAlign w:val="center"/>
            <w:hideMark/>
          </w:tcPr>
          <w:p w14:paraId="53F833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572780.03</w:t>
            </w:r>
          </w:p>
        </w:tc>
        <w:tc>
          <w:tcPr>
            <w:tcW w:w="1759" w:type="pct"/>
            <w:tcBorders>
              <w:top w:val="nil"/>
              <w:left w:val="nil"/>
              <w:bottom w:val="nil"/>
              <w:right w:val="nil"/>
            </w:tcBorders>
            <w:shd w:val="clear" w:color="auto" w:fill="auto"/>
            <w:noWrap/>
            <w:vAlign w:val="center"/>
            <w:hideMark/>
          </w:tcPr>
          <w:p w14:paraId="73CA5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344443.35</w:t>
            </w:r>
          </w:p>
        </w:tc>
        <w:tc>
          <w:tcPr>
            <w:tcW w:w="1481" w:type="pct"/>
            <w:tcBorders>
              <w:top w:val="nil"/>
              <w:left w:val="nil"/>
              <w:bottom w:val="nil"/>
              <w:right w:val="nil"/>
            </w:tcBorders>
            <w:shd w:val="clear" w:color="auto" w:fill="auto"/>
            <w:noWrap/>
            <w:vAlign w:val="center"/>
            <w:hideMark/>
          </w:tcPr>
          <w:p w14:paraId="356356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109.78</w:t>
            </w:r>
          </w:p>
        </w:tc>
      </w:tr>
      <w:tr w:rsidR="00EF4C83" w:rsidRPr="00EF4C83" w14:paraId="116B4CD2" w14:textId="77777777" w:rsidTr="00EF4C83">
        <w:trPr>
          <w:trHeight w:val="20"/>
        </w:trPr>
        <w:tc>
          <w:tcPr>
            <w:tcW w:w="1759" w:type="pct"/>
            <w:tcBorders>
              <w:top w:val="nil"/>
              <w:left w:val="nil"/>
              <w:bottom w:val="nil"/>
              <w:right w:val="nil"/>
            </w:tcBorders>
            <w:shd w:val="clear" w:color="auto" w:fill="auto"/>
            <w:noWrap/>
            <w:vAlign w:val="center"/>
            <w:hideMark/>
          </w:tcPr>
          <w:p w14:paraId="32AED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572779.25</w:t>
            </w:r>
          </w:p>
        </w:tc>
        <w:tc>
          <w:tcPr>
            <w:tcW w:w="1759" w:type="pct"/>
            <w:tcBorders>
              <w:top w:val="nil"/>
              <w:left w:val="nil"/>
              <w:bottom w:val="nil"/>
              <w:right w:val="nil"/>
            </w:tcBorders>
            <w:shd w:val="clear" w:color="auto" w:fill="auto"/>
            <w:noWrap/>
            <w:vAlign w:val="center"/>
            <w:hideMark/>
          </w:tcPr>
          <w:p w14:paraId="77C9E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344442.34</w:t>
            </w:r>
          </w:p>
        </w:tc>
        <w:tc>
          <w:tcPr>
            <w:tcW w:w="1481" w:type="pct"/>
            <w:tcBorders>
              <w:top w:val="nil"/>
              <w:left w:val="nil"/>
              <w:bottom w:val="nil"/>
              <w:right w:val="nil"/>
            </w:tcBorders>
            <w:shd w:val="clear" w:color="auto" w:fill="auto"/>
            <w:noWrap/>
            <w:vAlign w:val="center"/>
            <w:hideMark/>
          </w:tcPr>
          <w:p w14:paraId="1750C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6BC6503C" w14:textId="77777777" w:rsidTr="00EF4C83">
        <w:trPr>
          <w:trHeight w:val="20"/>
        </w:trPr>
        <w:tc>
          <w:tcPr>
            <w:tcW w:w="1759" w:type="pct"/>
            <w:tcBorders>
              <w:top w:val="nil"/>
              <w:left w:val="nil"/>
              <w:bottom w:val="nil"/>
              <w:right w:val="nil"/>
            </w:tcBorders>
            <w:shd w:val="clear" w:color="auto" w:fill="auto"/>
            <w:noWrap/>
            <w:vAlign w:val="center"/>
            <w:hideMark/>
          </w:tcPr>
          <w:p w14:paraId="5C6ED2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572781.34</w:t>
            </w:r>
          </w:p>
        </w:tc>
        <w:tc>
          <w:tcPr>
            <w:tcW w:w="1759" w:type="pct"/>
            <w:tcBorders>
              <w:top w:val="nil"/>
              <w:left w:val="nil"/>
              <w:bottom w:val="nil"/>
              <w:right w:val="nil"/>
            </w:tcBorders>
            <w:shd w:val="clear" w:color="auto" w:fill="auto"/>
            <w:noWrap/>
            <w:vAlign w:val="center"/>
            <w:hideMark/>
          </w:tcPr>
          <w:p w14:paraId="229908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344445.61</w:t>
            </w:r>
          </w:p>
        </w:tc>
        <w:tc>
          <w:tcPr>
            <w:tcW w:w="1481" w:type="pct"/>
            <w:tcBorders>
              <w:top w:val="nil"/>
              <w:left w:val="nil"/>
              <w:bottom w:val="nil"/>
              <w:right w:val="nil"/>
            </w:tcBorders>
            <w:shd w:val="clear" w:color="auto" w:fill="auto"/>
            <w:noWrap/>
            <w:vAlign w:val="center"/>
            <w:hideMark/>
          </w:tcPr>
          <w:p w14:paraId="63F5E7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5B392BF6" w14:textId="77777777" w:rsidTr="00EF4C83">
        <w:trPr>
          <w:trHeight w:val="20"/>
        </w:trPr>
        <w:tc>
          <w:tcPr>
            <w:tcW w:w="1759" w:type="pct"/>
            <w:tcBorders>
              <w:top w:val="nil"/>
              <w:left w:val="nil"/>
              <w:bottom w:val="nil"/>
              <w:right w:val="nil"/>
            </w:tcBorders>
            <w:shd w:val="clear" w:color="auto" w:fill="auto"/>
            <w:noWrap/>
            <w:vAlign w:val="center"/>
            <w:hideMark/>
          </w:tcPr>
          <w:p w14:paraId="3200EC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572773.87</w:t>
            </w:r>
          </w:p>
        </w:tc>
        <w:tc>
          <w:tcPr>
            <w:tcW w:w="1759" w:type="pct"/>
            <w:tcBorders>
              <w:top w:val="nil"/>
              <w:left w:val="nil"/>
              <w:bottom w:val="nil"/>
              <w:right w:val="nil"/>
            </w:tcBorders>
            <w:shd w:val="clear" w:color="auto" w:fill="auto"/>
            <w:noWrap/>
            <w:vAlign w:val="center"/>
            <w:hideMark/>
          </w:tcPr>
          <w:p w14:paraId="688F40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344451.99</w:t>
            </w:r>
          </w:p>
        </w:tc>
        <w:tc>
          <w:tcPr>
            <w:tcW w:w="1481" w:type="pct"/>
            <w:tcBorders>
              <w:top w:val="nil"/>
              <w:left w:val="nil"/>
              <w:bottom w:val="nil"/>
              <w:right w:val="nil"/>
            </w:tcBorders>
            <w:shd w:val="clear" w:color="auto" w:fill="auto"/>
            <w:noWrap/>
            <w:vAlign w:val="center"/>
            <w:hideMark/>
          </w:tcPr>
          <w:p w14:paraId="5AB7E0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109.54</w:t>
            </w:r>
          </w:p>
        </w:tc>
      </w:tr>
      <w:tr w:rsidR="00EF4C83" w:rsidRPr="00EF4C83" w14:paraId="6F80F0A0" w14:textId="77777777" w:rsidTr="00EF4C83">
        <w:trPr>
          <w:trHeight w:val="20"/>
        </w:trPr>
        <w:tc>
          <w:tcPr>
            <w:tcW w:w="1759" w:type="pct"/>
            <w:tcBorders>
              <w:top w:val="nil"/>
              <w:left w:val="nil"/>
              <w:bottom w:val="nil"/>
              <w:right w:val="nil"/>
            </w:tcBorders>
            <w:shd w:val="clear" w:color="auto" w:fill="auto"/>
            <w:noWrap/>
            <w:vAlign w:val="center"/>
            <w:hideMark/>
          </w:tcPr>
          <w:p w14:paraId="3B585B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572770.06</w:t>
            </w:r>
          </w:p>
        </w:tc>
        <w:tc>
          <w:tcPr>
            <w:tcW w:w="1759" w:type="pct"/>
            <w:tcBorders>
              <w:top w:val="nil"/>
              <w:left w:val="nil"/>
              <w:bottom w:val="nil"/>
              <w:right w:val="nil"/>
            </w:tcBorders>
            <w:shd w:val="clear" w:color="auto" w:fill="auto"/>
            <w:noWrap/>
            <w:vAlign w:val="center"/>
            <w:hideMark/>
          </w:tcPr>
          <w:p w14:paraId="47B658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344455.04</w:t>
            </w:r>
          </w:p>
        </w:tc>
        <w:tc>
          <w:tcPr>
            <w:tcW w:w="1481" w:type="pct"/>
            <w:tcBorders>
              <w:top w:val="nil"/>
              <w:left w:val="nil"/>
              <w:bottom w:val="nil"/>
              <w:right w:val="nil"/>
            </w:tcBorders>
            <w:shd w:val="clear" w:color="auto" w:fill="auto"/>
            <w:noWrap/>
            <w:vAlign w:val="center"/>
            <w:hideMark/>
          </w:tcPr>
          <w:p w14:paraId="395AE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109.36</w:t>
            </w:r>
          </w:p>
        </w:tc>
      </w:tr>
      <w:tr w:rsidR="00EF4C83" w:rsidRPr="00EF4C83" w14:paraId="4D833672" w14:textId="77777777" w:rsidTr="00EF4C83">
        <w:trPr>
          <w:trHeight w:val="20"/>
        </w:trPr>
        <w:tc>
          <w:tcPr>
            <w:tcW w:w="1759" w:type="pct"/>
            <w:tcBorders>
              <w:top w:val="nil"/>
              <w:left w:val="nil"/>
              <w:bottom w:val="nil"/>
              <w:right w:val="nil"/>
            </w:tcBorders>
            <w:shd w:val="clear" w:color="auto" w:fill="auto"/>
            <w:noWrap/>
            <w:vAlign w:val="center"/>
            <w:hideMark/>
          </w:tcPr>
          <w:p w14:paraId="409C0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572762.36</w:t>
            </w:r>
          </w:p>
        </w:tc>
        <w:tc>
          <w:tcPr>
            <w:tcW w:w="1759" w:type="pct"/>
            <w:tcBorders>
              <w:top w:val="nil"/>
              <w:left w:val="nil"/>
              <w:bottom w:val="nil"/>
              <w:right w:val="nil"/>
            </w:tcBorders>
            <w:shd w:val="clear" w:color="auto" w:fill="auto"/>
            <w:noWrap/>
            <w:vAlign w:val="center"/>
            <w:hideMark/>
          </w:tcPr>
          <w:p w14:paraId="3E08B8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344461.47</w:t>
            </w:r>
          </w:p>
        </w:tc>
        <w:tc>
          <w:tcPr>
            <w:tcW w:w="1481" w:type="pct"/>
            <w:tcBorders>
              <w:top w:val="nil"/>
              <w:left w:val="nil"/>
              <w:bottom w:val="nil"/>
              <w:right w:val="nil"/>
            </w:tcBorders>
            <w:shd w:val="clear" w:color="auto" w:fill="auto"/>
            <w:noWrap/>
            <w:vAlign w:val="center"/>
            <w:hideMark/>
          </w:tcPr>
          <w:p w14:paraId="6F9F4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108.55</w:t>
            </w:r>
          </w:p>
        </w:tc>
      </w:tr>
      <w:tr w:rsidR="00EF4C83" w:rsidRPr="00EF4C83" w14:paraId="3620632E" w14:textId="77777777" w:rsidTr="00EF4C83">
        <w:trPr>
          <w:trHeight w:val="20"/>
        </w:trPr>
        <w:tc>
          <w:tcPr>
            <w:tcW w:w="1759" w:type="pct"/>
            <w:tcBorders>
              <w:top w:val="nil"/>
              <w:left w:val="nil"/>
              <w:bottom w:val="nil"/>
              <w:right w:val="nil"/>
            </w:tcBorders>
            <w:shd w:val="clear" w:color="auto" w:fill="auto"/>
            <w:noWrap/>
            <w:vAlign w:val="center"/>
            <w:hideMark/>
          </w:tcPr>
          <w:p w14:paraId="3DCCA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572760.04</w:t>
            </w:r>
          </w:p>
        </w:tc>
        <w:tc>
          <w:tcPr>
            <w:tcW w:w="1759" w:type="pct"/>
            <w:tcBorders>
              <w:top w:val="nil"/>
              <w:left w:val="nil"/>
              <w:bottom w:val="nil"/>
              <w:right w:val="nil"/>
            </w:tcBorders>
            <w:shd w:val="clear" w:color="auto" w:fill="auto"/>
            <w:noWrap/>
            <w:vAlign w:val="center"/>
            <w:hideMark/>
          </w:tcPr>
          <w:p w14:paraId="6EB7E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344462.63</w:t>
            </w:r>
          </w:p>
        </w:tc>
        <w:tc>
          <w:tcPr>
            <w:tcW w:w="1481" w:type="pct"/>
            <w:tcBorders>
              <w:top w:val="nil"/>
              <w:left w:val="nil"/>
              <w:bottom w:val="nil"/>
              <w:right w:val="nil"/>
            </w:tcBorders>
            <w:shd w:val="clear" w:color="auto" w:fill="auto"/>
            <w:noWrap/>
            <w:vAlign w:val="center"/>
            <w:hideMark/>
          </w:tcPr>
          <w:p w14:paraId="1F485C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27EDA8E3" w14:textId="77777777" w:rsidTr="00EF4C83">
        <w:trPr>
          <w:trHeight w:val="20"/>
        </w:trPr>
        <w:tc>
          <w:tcPr>
            <w:tcW w:w="1759" w:type="pct"/>
            <w:tcBorders>
              <w:top w:val="nil"/>
              <w:left w:val="nil"/>
              <w:bottom w:val="nil"/>
              <w:right w:val="nil"/>
            </w:tcBorders>
            <w:shd w:val="clear" w:color="auto" w:fill="auto"/>
            <w:noWrap/>
            <w:vAlign w:val="center"/>
            <w:hideMark/>
          </w:tcPr>
          <w:p w14:paraId="1389B9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572758.49</w:t>
            </w:r>
          </w:p>
        </w:tc>
        <w:tc>
          <w:tcPr>
            <w:tcW w:w="1759" w:type="pct"/>
            <w:tcBorders>
              <w:top w:val="nil"/>
              <w:left w:val="nil"/>
              <w:bottom w:val="nil"/>
              <w:right w:val="nil"/>
            </w:tcBorders>
            <w:shd w:val="clear" w:color="auto" w:fill="auto"/>
            <w:noWrap/>
            <w:vAlign w:val="center"/>
            <w:hideMark/>
          </w:tcPr>
          <w:p w14:paraId="258DCD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344461.61</w:t>
            </w:r>
          </w:p>
        </w:tc>
        <w:tc>
          <w:tcPr>
            <w:tcW w:w="1481" w:type="pct"/>
            <w:tcBorders>
              <w:top w:val="nil"/>
              <w:left w:val="nil"/>
              <w:bottom w:val="nil"/>
              <w:right w:val="nil"/>
            </w:tcBorders>
            <w:shd w:val="clear" w:color="auto" w:fill="auto"/>
            <w:noWrap/>
            <w:vAlign w:val="center"/>
            <w:hideMark/>
          </w:tcPr>
          <w:p w14:paraId="4C1DA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16A3545C" w14:textId="77777777" w:rsidTr="00EF4C83">
        <w:trPr>
          <w:trHeight w:val="20"/>
        </w:trPr>
        <w:tc>
          <w:tcPr>
            <w:tcW w:w="1759" w:type="pct"/>
            <w:tcBorders>
              <w:top w:val="nil"/>
              <w:left w:val="nil"/>
              <w:bottom w:val="nil"/>
              <w:right w:val="nil"/>
            </w:tcBorders>
            <w:shd w:val="clear" w:color="auto" w:fill="auto"/>
            <w:noWrap/>
            <w:vAlign w:val="center"/>
            <w:hideMark/>
          </w:tcPr>
          <w:p w14:paraId="6374C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572756.50</w:t>
            </w:r>
          </w:p>
        </w:tc>
        <w:tc>
          <w:tcPr>
            <w:tcW w:w="1759" w:type="pct"/>
            <w:tcBorders>
              <w:top w:val="nil"/>
              <w:left w:val="nil"/>
              <w:bottom w:val="nil"/>
              <w:right w:val="nil"/>
            </w:tcBorders>
            <w:shd w:val="clear" w:color="auto" w:fill="auto"/>
            <w:noWrap/>
            <w:vAlign w:val="center"/>
            <w:hideMark/>
          </w:tcPr>
          <w:p w14:paraId="12C8DD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344459.79</w:t>
            </w:r>
          </w:p>
        </w:tc>
        <w:tc>
          <w:tcPr>
            <w:tcW w:w="1481" w:type="pct"/>
            <w:tcBorders>
              <w:top w:val="nil"/>
              <w:left w:val="nil"/>
              <w:bottom w:val="nil"/>
              <w:right w:val="nil"/>
            </w:tcBorders>
            <w:shd w:val="clear" w:color="auto" w:fill="auto"/>
            <w:noWrap/>
            <w:vAlign w:val="center"/>
            <w:hideMark/>
          </w:tcPr>
          <w:p w14:paraId="3ED89A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663A65A4" w14:textId="77777777" w:rsidTr="00EF4C83">
        <w:trPr>
          <w:trHeight w:val="20"/>
        </w:trPr>
        <w:tc>
          <w:tcPr>
            <w:tcW w:w="1759" w:type="pct"/>
            <w:tcBorders>
              <w:top w:val="nil"/>
              <w:left w:val="nil"/>
              <w:bottom w:val="nil"/>
              <w:right w:val="nil"/>
            </w:tcBorders>
            <w:shd w:val="clear" w:color="auto" w:fill="auto"/>
            <w:noWrap/>
            <w:vAlign w:val="center"/>
            <w:hideMark/>
          </w:tcPr>
          <w:p w14:paraId="12E81A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572755.56</w:t>
            </w:r>
          </w:p>
        </w:tc>
        <w:tc>
          <w:tcPr>
            <w:tcW w:w="1759" w:type="pct"/>
            <w:tcBorders>
              <w:top w:val="nil"/>
              <w:left w:val="nil"/>
              <w:bottom w:val="nil"/>
              <w:right w:val="nil"/>
            </w:tcBorders>
            <w:shd w:val="clear" w:color="auto" w:fill="auto"/>
            <w:noWrap/>
            <w:vAlign w:val="center"/>
            <w:hideMark/>
          </w:tcPr>
          <w:p w14:paraId="6D513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344458.51</w:t>
            </w:r>
          </w:p>
        </w:tc>
        <w:tc>
          <w:tcPr>
            <w:tcW w:w="1481" w:type="pct"/>
            <w:tcBorders>
              <w:top w:val="nil"/>
              <w:left w:val="nil"/>
              <w:bottom w:val="nil"/>
              <w:right w:val="nil"/>
            </w:tcBorders>
            <w:shd w:val="clear" w:color="auto" w:fill="auto"/>
            <w:noWrap/>
            <w:vAlign w:val="center"/>
            <w:hideMark/>
          </w:tcPr>
          <w:p w14:paraId="6098EF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108.32</w:t>
            </w:r>
          </w:p>
        </w:tc>
      </w:tr>
      <w:tr w:rsidR="00EF4C83" w:rsidRPr="00EF4C83" w14:paraId="5A3FEAE5" w14:textId="77777777" w:rsidTr="00EF4C83">
        <w:trPr>
          <w:trHeight w:val="20"/>
        </w:trPr>
        <w:tc>
          <w:tcPr>
            <w:tcW w:w="1759" w:type="pct"/>
            <w:tcBorders>
              <w:top w:val="nil"/>
              <w:left w:val="nil"/>
              <w:bottom w:val="nil"/>
              <w:right w:val="nil"/>
            </w:tcBorders>
            <w:shd w:val="clear" w:color="auto" w:fill="auto"/>
            <w:noWrap/>
            <w:vAlign w:val="center"/>
            <w:hideMark/>
          </w:tcPr>
          <w:p w14:paraId="695A24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572757.27</w:t>
            </w:r>
          </w:p>
        </w:tc>
        <w:tc>
          <w:tcPr>
            <w:tcW w:w="1759" w:type="pct"/>
            <w:tcBorders>
              <w:top w:val="nil"/>
              <w:left w:val="nil"/>
              <w:bottom w:val="nil"/>
              <w:right w:val="nil"/>
            </w:tcBorders>
            <w:shd w:val="clear" w:color="auto" w:fill="auto"/>
            <w:noWrap/>
            <w:vAlign w:val="center"/>
            <w:hideMark/>
          </w:tcPr>
          <w:p w14:paraId="422556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344460.55</w:t>
            </w:r>
          </w:p>
        </w:tc>
        <w:tc>
          <w:tcPr>
            <w:tcW w:w="1481" w:type="pct"/>
            <w:tcBorders>
              <w:top w:val="nil"/>
              <w:left w:val="nil"/>
              <w:bottom w:val="nil"/>
              <w:right w:val="nil"/>
            </w:tcBorders>
            <w:shd w:val="clear" w:color="auto" w:fill="auto"/>
            <w:noWrap/>
            <w:vAlign w:val="center"/>
            <w:hideMark/>
          </w:tcPr>
          <w:p w14:paraId="2D817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23CF5A6B" w14:textId="77777777" w:rsidTr="00EF4C83">
        <w:trPr>
          <w:trHeight w:val="20"/>
        </w:trPr>
        <w:tc>
          <w:tcPr>
            <w:tcW w:w="1759" w:type="pct"/>
            <w:tcBorders>
              <w:top w:val="nil"/>
              <w:left w:val="nil"/>
              <w:bottom w:val="nil"/>
              <w:right w:val="nil"/>
            </w:tcBorders>
            <w:shd w:val="clear" w:color="auto" w:fill="auto"/>
            <w:noWrap/>
            <w:vAlign w:val="center"/>
            <w:hideMark/>
          </w:tcPr>
          <w:p w14:paraId="612349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572744.90</w:t>
            </w:r>
          </w:p>
        </w:tc>
        <w:tc>
          <w:tcPr>
            <w:tcW w:w="1759" w:type="pct"/>
            <w:tcBorders>
              <w:top w:val="nil"/>
              <w:left w:val="nil"/>
              <w:bottom w:val="nil"/>
              <w:right w:val="nil"/>
            </w:tcBorders>
            <w:shd w:val="clear" w:color="auto" w:fill="auto"/>
            <w:noWrap/>
            <w:vAlign w:val="center"/>
            <w:hideMark/>
          </w:tcPr>
          <w:p w14:paraId="21D04C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344472.86</w:t>
            </w:r>
          </w:p>
        </w:tc>
        <w:tc>
          <w:tcPr>
            <w:tcW w:w="1481" w:type="pct"/>
            <w:tcBorders>
              <w:top w:val="nil"/>
              <w:left w:val="nil"/>
              <w:bottom w:val="nil"/>
              <w:right w:val="nil"/>
            </w:tcBorders>
            <w:shd w:val="clear" w:color="auto" w:fill="auto"/>
            <w:noWrap/>
            <w:vAlign w:val="center"/>
            <w:hideMark/>
          </w:tcPr>
          <w:p w14:paraId="4F023C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107.95</w:t>
            </w:r>
          </w:p>
        </w:tc>
      </w:tr>
      <w:tr w:rsidR="00EF4C83" w:rsidRPr="00EF4C83" w14:paraId="452C0C9C" w14:textId="77777777" w:rsidTr="00EF4C83">
        <w:trPr>
          <w:trHeight w:val="20"/>
        </w:trPr>
        <w:tc>
          <w:tcPr>
            <w:tcW w:w="1759" w:type="pct"/>
            <w:tcBorders>
              <w:top w:val="nil"/>
              <w:left w:val="nil"/>
              <w:bottom w:val="nil"/>
              <w:right w:val="nil"/>
            </w:tcBorders>
            <w:shd w:val="clear" w:color="auto" w:fill="auto"/>
            <w:noWrap/>
            <w:vAlign w:val="center"/>
            <w:hideMark/>
          </w:tcPr>
          <w:p w14:paraId="64CC8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572742.70</w:t>
            </w:r>
          </w:p>
        </w:tc>
        <w:tc>
          <w:tcPr>
            <w:tcW w:w="1759" w:type="pct"/>
            <w:tcBorders>
              <w:top w:val="nil"/>
              <w:left w:val="nil"/>
              <w:bottom w:val="nil"/>
              <w:right w:val="nil"/>
            </w:tcBorders>
            <w:shd w:val="clear" w:color="auto" w:fill="auto"/>
            <w:noWrap/>
            <w:vAlign w:val="center"/>
            <w:hideMark/>
          </w:tcPr>
          <w:p w14:paraId="146C9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344467.47</w:t>
            </w:r>
          </w:p>
        </w:tc>
        <w:tc>
          <w:tcPr>
            <w:tcW w:w="1481" w:type="pct"/>
            <w:tcBorders>
              <w:top w:val="nil"/>
              <w:left w:val="nil"/>
              <w:bottom w:val="nil"/>
              <w:right w:val="nil"/>
            </w:tcBorders>
            <w:shd w:val="clear" w:color="auto" w:fill="auto"/>
            <w:noWrap/>
            <w:vAlign w:val="center"/>
            <w:hideMark/>
          </w:tcPr>
          <w:p w14:paraId="260C6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6223D605" w14:textId="77777777" w:rsidTr="00EF4C83">
        <w:trPr>
          <w:trHeight w:val="20"/>
        </w:trPr>
        <w:tc>
          <w:tcPr>
            <w:tcW w:w="1759" w:type="pct"/>
            <w:tcBorders>
              <w:top w:val="nil"/>
              <w:left w:val="nil"/>
              <w:bottom w:val="nil"/>
              <w:right w:val="nil"/>
            </w:tcBorders>
            <w:shd w:val="clear" w:color="auto" w:fill="auto"/>
            <w:noWrap/>
            <w:vAlign w:val="center"/>
            <w:hideMark/>
          </w:tcPr>
          <w:p w14:paraId="45ECA3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572742.48</w:t>
            </w:r>
          </w:p>
        </w:tc>
        <w:tc>
          <w:tcPr>
            <w:tcW w:w="1759" w:type="pct"/>
            <w:tcBorders>
              <w:top w:val="nil"/>
              <w:left w:val="nil"/>
              <w:bottom w:val="nil"/>
              <w:right w:val="nil"/>
            </w:tcBorders>
            <w:shd w:val="clear" w:color="auto" w:fill="auto"/>
            <w:noWrap/>
            <w:vAlign w:val="center"/>
            <w:hideMark/>
          </w:tcPr>
          <w:p w14:paraId="2236FB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344467.88</w:t>
            </w:r>
          </w:p>
        </w:tc>
        <w:tc>
          <w:tcPr>
            <w:tcW w:w="1481" w:type="pct"/>
            <w:tcBorders>
              <w:top w:val="nil"/>
              <w:left w:val="nil"/>
              <w:bottom w:val="nil"/>
              <w:right w:val="nil"/>
            </w:tcBorders>
            <w:shd w:val="clear" w:color="auto" w:fill="auto"/>
            <w:noWrap/>
            <w:vAlign w:val="center"/>
            <w:hideMark/>
          </w:tcPr>
          <w:p w14:paraId="326184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108.06</w:t>
            </w:r>
          </w:p>
        </w:tc>
      </w:tr>
      <w:tr w:rsidR="00EF4C83" w:rsidRPr="00EF4C83" w14:paraId="4C84C14F" w14:textId="77777777" w:rsidTr="00EF4C83">
        <w:trPr>
          <w:trHeight w:val="20"/>
        </w:trPr>
        <w:tc>
          <w:tcPr>
            <w:tcW w:w="1759" w:type="pct"/>
            <w:tcBorders>
              <w:top w:val="nil"/>
              <w:left w:val="nil"/>
              <w:bottom w:val="nil"/>
              <w:right w:val="nil"/>
            </w:tcBorders>
            <w:shd w:val="clear" w:color="auto" w:fill="auto"/>
            <w:noWrap/>
            <w:vAlign w:val="center"/>
            <w:hideMark/>
          </w:tcPr>
          <w:p w14:paraId="13D663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572743.13</w:t>
            </w:r>
          </w:p>
        </w:tc>
        <w:tc>
          <w:tcPr>
            <w:tcW w:w="1759" w:type="pct"/>
            <w:tcBorders>
              <w:top w:val="nil"/>
              <w:left w:val="nil"/>
              <w:bottom w:val="nil"/>
              <w:right w:val="nil"/>
            </w:tcBorders>
            <w:shd w:val="clear" w:color="auto" w:fill="auto"/>
            <w:noWrap/>
            <w:vAlign w:val="center"/>
            <w:hideMark/>
          </w:tcPr>
          <w:p w14:paraId="22AB2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344469.39</w:t>
            </w:r>
          </w:p>
        </w:tc>
        <w:tc>
          <w:tcPr>
            <w:tcW w:w="1481" w:type="pct"/>
            <w:tcBorders>
              <w:top w:val="nil"/>
              <w:left w:val="nil"/>
              <w:bottom w:val="nil"/>
              <w:right w:val="nil"/>
            </w:tcBorders>
            <w:shd w:val="clear" w:color="auto" w:fill="auto"/>
            <w:noWrap/>
            <w:vAlign w:val="center"/>
            <w:hideMark/>
          </w:tcPr>
          <w:p w14:paraId="1AD084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108.14</w:t>
            </w:r>
          </w:p>
        </w:tc>
      </w:tr>
      <w:tr w:rsidR="00EF4C83" w:rsidRPr="00EF4C83" w14:paraId="4E0FE944" w14:textId="77777777" w:rsidTr="00EF4C83">
        <w:trPr>
          <w:trHeight w:val="20"/>
        </w:trPr>
        <w:tc>
          <w:tcPr>
            <w:tcW w:w="1759" w:type="pct"/>
            <w:tcBorders>
              <w:top w:val="nil"/>
              <w:left w:val="nil"/>
              <w:bottom w:val="nil"/>
              <w:right w:val="nil"/>
            </w:tcBorders>
            <w:shd w:val="clear" w:color="auto" w:fill="auto"/>
            <w:noWrap/>
            <w:vAlign w:val="center"/>
            <w:hideMark/>
          </w:tcPr>
          <w:p w14:paraId="1BF8DD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572744.01</w:t>
            </w:r>
          </w:p>
        </w:tc>
        <w:tc>
          <w:tcPr>
            <w:tcW w:w="1759" w:type="pct"/>
            <w:tcBorders>
              <w:top w:val="nil"/>
              <w:left w:val="nil"/>
              <w:bottom w:val="nil"/>
              <w:right w:val="nil"/>
            </w:tcBorders>
            <w:shd w:val="clear" w:color="auto" w:fill="auto"/>
            <w:noWrap/>
            <w:vAlign w:val="center"/>
            <w:hideMark/>
          </w:tcPr>
          <w:p w14:paraId="3544FE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344470.59</w:t>
            </w:r>
          </w:p>
        </w:tc>
        <w:tc>
          <w:tcPr>
            <w:tcW w:w="1481" w:type="pct"/>
            <w:tcBorders>
              <w:top w:val="nil"/>
              <w:left w:val="nil"/>
              <w:bottom w:val="nil"/>
              <w:right w:val="nil"/>
            </w:tcBorders>
            <w:shd w:val="clear" w:color="auto" w:fill="auto"/>
            <w:noWrap/>
            <w:vAlign w:val="center"/>
            <w:hideMark/>
          </w:tcPr>
          <w:p w14:paraId="32D26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7D7372CE" w14:textId="77777777" w:rsidTr="00EF4C83">
        <w:trPr>
          <w:trHeight w:val="20"/>
        </w:trPr>
        <w:tc>
          <w:tcPr>
            <w:tcW w:w="1759" w:type="pct"/>
            <w:tcBorders>
              <w:top w:val="nil"/>
              <w:left w:val="nil"/>
              <w:bottom w:val="nil"/>
              <w:right w:val="nil"/>
            </w:tcBorders>
            <w:shd w:val="clear" w:color="auto" w:fill="auto"/>
            <w:noWrap/>
            <w:vAlign w:val="center"/>
            <w:hideMark/>
          </w:tcPr>
          <w:p w14:paraId="5374C7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572745.38</w:t>
            </w:r>
          </w:p>
        </w:tc>
        <w:tc>
          <w:tcPr>
            <w:tcW w:w="1759" w:type="pct"/>
            <w:tcBorders>
              <w:top w:val="nil"/>
              <w:left w:val="nil"/>
              <w:bottom w:val="nil"/>
              <w:right w:val="nil"/>
            </w:tcBorders>
            <w:shd w:val="clear" w:color="auto" w:fill="auto"/>
            <w:noWrap/>
            <w:vAlign w:val="center"/>
            <w:hideMark/>
          </w:tcPr>
          <w:p w14:paraId="421FA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344471.44</w:t>
            </w:r>
          </w:p>
        </w:tc>
        <w:tc>
          <w:tcPr>
            <w:tcW w:w="1481" w:type="pct"/>
            <w:tcBorders>
              <w:top w:val="nil"/>
              <w:left w:val="nil"/>
              <w:bottom w:val="nil"/>
              <w:right w:val="nil"/>
            </w:tcBorders>
            <w:shd w:val="clear" w:color="auto" w:fill="auto"/>
            <w:noWrap/>
            <w:vAlign w:val="center"/>
            <w:hideMark/>
          </w:tcPr>
          <w:p w14:paraId="54989A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4E827AC0" w14:textId="77777777" w:rsidTr="00EF4C83">
        <w:trPr>
          <w:trHeight w:val="20"/>
        </w:trPr>
        <w:tc>
          <w:tcPr>
            <w:tcW w:w="1759" w:type="pct"/>
            <w:tcBorders>
              <w:top w:val="nil"/>
              <w:left w:val="nil"/>
              <w:bottom w:val="nil"/>
              <w:right w:val="nil"/>
            </w:tcBorders>
            <w:shd w:val="clear" w:color="auto" w:fill="auto"/>
            <w:noWrap/>
            <w:vAlign w:val="center"/>
            <w:hideMark/>
          </w:tcPr>
          <w:p w14:paraId="510848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572747.39</w:t>
            </w:r>
          </w:p>
        </w:tc>
        <w:tc>
          <w:tcPr>
            <w:tcW w:w="1759" w:type="pct"/>
            <w:tcBorders>
              <w:top w:val="nil"/>
              <w:left w:val="nil"/>
              <w:bottom w:val="nil"/>
              <w:right w:val="nil"/>
            </w:tcBorders>
            <w:shd w:val="clear" w:color="auto" w:fill="auto"/>
            <w:noWrap/>
            <w:vAlign w:val="center"/>
            <w:hideMark/>
          </w:tcPr>
          <w:p w14:paraId="45CCF7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344473.09</w:t>
            </w:r>
          </w:p>
        </w:tc>
        <w:tc>
          <w:tcPr>
            <w:tcW w:w="1481" w:type="pct"/>
            <w:tcBorders>
              <w:top w:val="nil"/>
              <w:left w:val="nil"/>
              <w:bottom w:val="nil"/>
              <w:right w:val="nil"/>
            </w:tcBorders>
            <w:shd w:val="clear" w:color="auto" w:fill="auto"/>
            <w:noWrap/>
            <w:vAlign w:val="center"/>
            <w:hideMark/>
          </w:tcPr>
          <w:p w14:paraId="63444E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108.19</w:t>
            </w:r>
          </w:p>
        </w:tc>
      </w:tr>
      <w:tr w:rsidR="00EF4C83" w:rsidRPr="00EF4C83" w14:paraId="7FC78D18" w14:textId="77777777" w:rsidTr="00EF4C83">
        <w:trPr>
          <w:trHeight w:val="20"/>
        </w:trPr>
        <w:tc>
          <w:tcPr>
            <w:tcW w:w="1759" w:type="pct"/>
            <w:tcBorders>
              <w:top w:val="nil"/>
              <w:left w:val="nil"/>
              <w:bottom w:val="nil"/>
              <w:right w:val="nil"/>
            </w:tcBorders>
            <w:shd w:val="clear" w:color="auto" w:fill="auto"/>
            <w:noWrap/>
            <w:vAlign w:val="center"/>
            <w:hideMark/>
          </w:tcPr>
          <w:p w14:paraId="7EAC0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572743.40</w:t>
            </w:r>
          </w:p>
        </w:tc>
        <w:tc>
          <w:tcPr>
            <w:tcW w:w="1759" w:type="pct"/>
            <w:tcBorders>
              <w:top w:val="nil"/>
              <w:left w:val="nil"/>
              <w:bottom w:val="nil"/>
              <w:right w:val="nil"/>
            </w:tcBorders>
            <w:shd w:val="clear" w:color="auto" w:fill="auto"/>
            <w:noWrap/>
            <w:vAlign w:val="center"/>
            <w:hideMark/>
          </w:tcPr>
          <w:p w14:paraId="28203F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344475.99</w:t>
            </w:r>
          </w:p>
        </w:tc>
        <w:tc>
          <w:tcPr>
            <w:tcW w:w="1481" w:type="pct"/>
            <w:tcBorders>
              <w:top w:val="nil"/>
              <w:left w:val="nil"/>
              <w:bottom w:val="nil"/>
              <w:right w:val="nil"/>
            </w:tcBorders>
            <w:shd w:val="clear" w:color="auto" w:fill="auto"/>
            <w:noWrap/>
            <w:vAlign w:val="center"/>
            <w:hideMark/>
          </w:tcPr>
          <w:p w14:paraId="783E0E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5B5E6327" w14:textId="77777777" w:rsidTr="00EF4C83">
        <w:trPr>
          <w:trHeight w:val="20"/>
        </w:trPr>
        <w:tc>
          <w:tcPr>
            <w:tcW w:w="1759" w:type="pct"/>
            <w:tcBorders>
              <w:top w:val="nil"/>
              <w:left w:val="nil"/>
              <w:bottom w:val="nil"/>
              <w:right w:val="nil"/>
            </w:tcBorders>
            <w:shd w:val="clear" w:color="auto" w:fill="auto"/>
            <w:noWrap/>
            <w:vAlign w:val="center"/>
            <w:hideMark/>
          </w:tcPr>
          <w:p w14:paraId="257CD3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572740.56</w:t>
            </w:r>
          </w:p>
        </w:tc>
        <w:tc>
          <w:tcPr>
            <w:tcW w:w="1759" w:type="pct"/>
            <w:tcBorders>
              <w:top w:val="nil"/>
              <w:left w:val="nil"/>
              <w:bottom w:val="nil"/>
              <w:right w:val="nil"/>
            </w:tcBorders>
            <w:shd w:val="clear" w:color="auto" w:fill="auto"/>
            <w:noWrap/>
            <w:vAlign w:val="center"/>
            <w:hideMark/>
          </w:tcPr>
          <w:p w14:paraId="40C799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344478.31</w:t>
            </w:r>
          </w:p>
        </w:tc>
        <w:tc>
          <w:tcPr>
            <w:tcW w:w="1481" w:type="pct"/>
            <w:tcBorders>
              <w:top w:val="nil"/>
              <w:left w:val="nil"/>
              <w:bottom w:val="nil"/>
              <w:right w:val="nil"/>
            </w:tcBorders>
            <w:shd w:val="clear" w:color="auto" w:fill="auto"/>
            <w:noWrap/>
            <w:vAlign w:val="center"/>
            <w:hideMark/>
          </w:tcPr>
          <w:p w14:paraId="4467C0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108.40</w:t>
            </w:r>
          </w:p>
        </w:tc>
      </w:tr>
      <w:tr w:rsidR="00EF4C83" w:rsidRPr="00EF4C83" w14:paraId="0C437C63" w14:textId="77777777" w:rsidTr="00EF4C83">
        <w:trPr>
          <w:trHeight w:val="20"/>
        </w:trPr>
        <w:tc>
          <w:tcPr>
            <w:tcW w:w="1759" w:type="pct"/>
            <w:tcBorders>
              <w:top w:val="nil"/>
              <w:left w:val="nil"/>
              <w:bottom w:val="nil"/>
              <w:right w:val="nil"/>
            </w:tcBorders>
            <w:shd w:val="clear" w:color="auto" w:fill="auto"/>
            <w:noWrap/>
            <w:vAlign w:val="center"/>
            <w:hideMark/>
          </w:tcPr>
          <w:p w14:paraId="4F0EC7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572736.10</w:t>
            </w:r>
          </w:p>
        </w:tc>
        <w:tc>
          <w:tcPr>
            <w:tcW w:w="1759" w:type="pct"/>
            <w:tcBorders>
              <w:top w:val="nil"/>
              <w:left w:val="nil"/>
              <w:bottom w:val="nil"/>
              <w:right w:val="nil"/>
            </w:tcBorders>
            <w:shd w:val="clear" w:color="auto" w:fill="auto"/>
            <w:noWrap/>
            <w:vAlign w:val="center"/>
            <w:hideMark/>
          </w:tcPr>
          <w:p w14:paraId="0519A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344481.91</w:t>
            </w:r>
          </w:p>
        </w:tc>
        <w:tc>
          <w:tcPr>
            <w:tcW w:w="1481" w:type="pct"/>
            <w:tcBorders>
              <w:top w:val="nil"/>
              <w:left w:val="nil"/>
              <w:bottom w:val="nil"/>
              <w:right w:val="nil"/>
            </w:tcBorders>
            <w:shd w:val="clear" w:color="auto" w:fill="auto"/>
            <w:noWrap/>
            <w:vAlign w:val="center"/>
            <w:hideMark/>
          </w:tcPr>
          <w:p w14:paraId="45348E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4795A1D0" w14:textId="77777777" w:rsidTr="00EF4C83">
        <w:trPr>
          <w:trHeight w:val="20"/>
        </w:trPr>
        <w:tc>
          <w:tcPr>
            <w:tcW w:w="1759" w:type="pct"/>
            <w:tcBorders>
              <w:top w:val="nil"/>
              <w:left w:val="nil"/>
              <w:bottom w:val="nil"/>
              <w:right w:val="nil"/>
            </w:tcBorders>
            <w:shd w:val="clear" w:color="auto" w:fill="auto"/>
            <w:noWrap/>
            <w:vAlign w:val="center"/>
            <w:hideMark/>
          </w:tcPr>
          <w:p w14:paraId="14078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572730.49</w:t>
            </w:r>
          </w:p>
        </w:tc>
        <w:tc>
          <w:tcPr>
            <w:tcW w:w="1759" w:type="pct"/>
            <w:tcBorders>
              <w:top w:val="nil"/>
              <w:left w:val="nil"/>
              <w:bottom w:val="nil"/>
              <w:right w:val="nil"/>
            </w:tcBorders>
            <w:shd w:val="clear" w:color="auto" w:fill="auto"/>
            <w:noWrap/>
            <w:vAlign w:val="center"/>
            <w:hideMark/>
          </w:tcPr>
          <w:p w14:paraId="0061D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344486.35</w:t>
            </w:r>
          </w:p>
        </w:tc>
        <w:tc>
          <w:tcPr>
            <w:tcW w:w="1481" w:type="pct"/>
            <w:tcBorders>
              <w:top w:val="nil"/>
              <w:left w:val="nil"/>
              <w:bottom w:val="nil"/>
              <w:right w:val="nil"/>
            </w:tcBorders>
            <w:shd w:val="clear" w:color="auto" w:fill="auto"/>
            <w:noWrap/>
            <w:vAlign w:val="center"/>
            <w:hideMark/>
          </w:tcPr>
          <w:p w14:paraId="441729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108.76</w:t>
            </w:r>
          </w:p>
        </w:tc>
      </w:tr>
      <w:tr w:rsidR="00EF4C83" w:rsidRPr="00EF4C83" w14:paraId="32A7DD9B" w14:textId="77777777" w:rsidTr="00EF4C83">
        <w:trPr>
          <w:trHeight w:val="20"/>
        </w:trPr>
        <w:tc>
          <w:tcPr>
            <w:tcW w:w="1759" w:type="pct"/>
            <w:tcBorders>
              <w:top w:val="nil"/>
              <w:left w:val="nil"/>
              <w:bottom w:val="nil"/>
              <w:right w:val="nil"/>
            </w:tcBorders>
            <w:shd w:val="clear" w:color="auto" w:fill="auto"/>
            <w:noWrap/>
            <w:vAlign w:val="center"/>
            <w:hideMark/>
          </w:tcPr>
          <w:p w14:paraId="526D8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572726.80</w:t>
            </w:r>
          </w:p>
        </w:tc>
        <w:tc>
          <w:tcPr>
            <w:tcW w:w="1759" w:type="pct"/>
            <w:tcBorders>
              <w:top w:val="nil"/>
              <w:left w:val="nil"/>
              <w:bottom w:val="nil"/>
              <w:right w:val="nil"/>
            </w:tcBorders>
            <w:shd w:val="clear" w:color="auto" w:fill="auto"/>
            <w:noWrap/>
            <w:vAlign w:val="center"/>
            <w:hideMark/>
          </w:tcPr>
          <w:p w14:paraId="4EF6D2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344489.38</w:t>
            </w:r>
          </w:p>
        </w:tc>
        <w:tc>
          <w:tcPr>
            <w:tcW w:w="1481" w:type="pct"/>
            <w:tcBorders>
              <w:top w:val="nil"/>
              <w:left w:val="nil"/>
              <w:bottom w:val="nil"/>
              <w:right w:val="nil"/>
            </w:tcBorders>
            <w:shd w:val="clear" w:color="auto" w:fill="auto"/>
            <w:noWrap/>
            <w:vAlign w:val="center"/>
            <w:hideMark/>
          </w:tcPr>
          <w:p w14:paraId="6DE985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108.84</w:t>
            </w:r>
          </w:p>
        </w:tc>
      </w:tr>
      <w:tr w:rsidR="00EF4C83" w:rsidRPr="00EF4C83" w14:paraId="592F94C0" w14:textId="77777777" w:rsidTr="00EF4C83">
        <w:trPr>
          <w:trHeight w:val="20"/>
        </w:trPr>
        <w:tc>
          <w:tcPr>
            <w:tcW w:w="1759" w:type="pct"/>
            <w:tcBorders>
              <w:top w:val="nil"/>
              <w:left w:val="nil"/>
              <w:bottom w:val="nil"/>
              <w:right w:val="nil"/>
            </w:tcBorders>
            <w:shd w:val="clear" w:color="auto" w:fill="auto"/>
            <w:noWrap/>
            <w:vAlign w:val="center"/>
            <w:hideMark/>
          </w:tcPr>
          <w:p w14:paraId="6CED42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572725.49</w:t>
            </w:r>
          </w:p>
        </w:tc>
        <w:tc>
          <w:tcPr>
            <w:tcW w:w="1759" w:type="pct"/>
            <w:tcBorders>
              <w:top w:val="nil"/>
              <w:left w:val="nil"/>
              <w:bottom w:val="nil"/>
              <w:right w:val="nil"/>
            </w:tcBorders>
            <w:shd w:val="clear" w:color="auto" w:fill="auto"/>
            <w:noWrap/>
            <w:vAlign w:val="center"/>
            <w:hideMark/>
          </w:tcPr>
          <w:p w14:paraId="65163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344489.13</w:t>
            </w:r>
          </w:p>
        </w:tc>
        <w:tc>
          <w:tcPr>
            <w:tcW w:w="1481" w:type="pct"/>
            <w:tcBorders>
              <w:top w:val="nil"/>
              <w:left w:val="nil"/>
              <w:bottom w:val="nil"/>
              <w:right w:val="nil"/>
            </w:tcBorders>
            <w:shd w:val="clear" w:color="auto" w:fill="auto"/>
            <w:noWrap/>
            <w:vAlign w:val="center"/>
            <w:hideMark/>
          </w:tcPr>
          <w:p w14:paraId="20D9A8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3A3BB90D" w14:textId="77777777" w:rsidTr="00EF4C83">
        <w:trPr>
          <w:trHeight w:val="20"/>
        </w:trPr>
        <w:tc>
          <w:tcPr>
            <w:tcW w:w="1759" w:type="pct"/>
            <w:tcBorders>
              <w:top w:val="nil"/>
              <w:left w:val="nil"/>
              <w:bottom w:val="nil"/>
              <w:right w:val="nil"/>
            </w:tcBorders>
            <w:shd w:val="clear" w:color="auto" w:fill="auto"/>
            <w:noWrap/>
            <w:vAlign w:val="center"/>
            <w:hideMark/>
          </w:tcPr>
          <w:p w14:paraId="116A76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572724.15</w:t>
            </w:r>
          </w:p>
        </w:tc>
        <w:tc>
          <w:tcPr>
            <w:tcW w:w="1759" w:type="pct"/>
            <w:tcBorders>
              <w:top w:val="nil"/>
              <w:left w:val="nil"/>
              <w:bottom w:val="nil"/>
              <w:right w:val="nil"/>
            </w:tcBorders>
            <w:shd w:val="clear" w:color="auto" w:fill="auto"/>
            <w:noWrap/>
            <w:vAlign w:val="center"/>
            <w:hideMark/>
          </w:tcPr>
          <w:p w14:paraId="3C5588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344487.73</w:t>
            </w:r>
          </w:p>
        </w:tc>
        <w:tc>
          <w:tcPr>
            <w:tcW w:w="1481" w:type="pct"/>
            <w:tcBorders>
              <w:top w:val="nil"/>
              <w:left w:val="nil"/>
              <w:bottom w:val="nil"/>
              <w:right w:val="nil"/>
            </w:tcBorders>
            <w:shd w:val="clear" w:color="auto" w:fill="auto"/>
            <w:noWrap/>
            <w:vAlign w:val="center"/>
            <w:hideMark/>
          </w:tcPr>
          <w:p w14:paraId="386949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10738457" w14:textId="77777777" w:rsidTr="00EF4C83">
        <w:trPr>
          <w:trHeight w:val="20"/>
        </w:trPr>
        <w:tc>
          <w:tcPr>
            <w:tcW w:w="1759" w:type="pct"/>
            <w:tcBorders>
              <w:top w:val="nil"/>
              <w:left w:val="nil"/>
              <w:bottom w:val="nil"/>
              <w:right w:val="nil"/>
            </w:tcBorders>
            <w:shd w:val="clear" w:color="auto" w:fill="auto"/>
            <w:noWrap/>
            <w:vAlign w:val="center"/>
            <w:hideMark/>
          </w:tcPr>
          <w:p w14:paraId="20370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572722.34</w:t>
            </w:r>
          </w:p>
        </w:tc>
        <w:tc>
          <w:tcPr>
            <w:tcW w:w="1759" w:type="pct"/>
            <w:tcBorders>
              <w:top w:val="nil"/>
              <w:left w:val="nil"/>
              <w:bottom w:val="nil"/>
              <w:right w:val="nil"/>
            </w:tcBorders>
            <w:shd w:val="clear" w:color="auto" w:fill="auto"/>
            <w:noWrap/>
            <w:vAlign w:val="center"/>
            <w:hideMark/>
          </w:tcPr>
          <w:p w14:paraId="7B156E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344486.01</w:t>
            </w:r>
          </w:p>
        </w:tc>
        <w:tc>
          <w:tcPr>
            <w:tcW w:w="1481" w:type="pct"/>
            <w:tcBorders>
              <w:top w:val="nil"/>
              <w:left w:val="nil"/>
              <w:bottom w:val="nil"/>
              <w:right w:val="nil"/>
            </w:tcBorders>
            <w:shd w:val="clear" w:color="auto" w:fill="auto"/>
            <w:noWrap/>
            <w:vAlign w:val="center"/>
            <w:hideMark/>
          </w:tcPr>
          <w:p w14:paraId="002B19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6FB98BB4" w14:textId="77777777" w:rsidTr="00EF4C83">
        <w:trPr>
          <w:trHeight w:val="20"/>
        </w:trPr>
        <w:tc>
          <w:tcPr>
            <w:tcW w:w="1759" w:type="pct"/>
            <w:tcBorders>
              <w:top w:val="nil"/>
              <w:left w:val="nil"/>
              <w:bottom w:val="nil"/>
              <w:right w:val="nil"/>
            </w:tcBorders>
            <w:shd w:val="clear" w:color="auto" w:fill="auto"/>
            <w:noWrap/>
            <w:vAlign w:val="center"/>
            <w:hideMark/>
          </w:tcPr>
          <w:p w14:paraId="3AA8AE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572723.36</w:t>
            </w:r>
          </w:p>
        </w:tc>
        <w:tc>
          <w:tcPr>
            <w:tcW w:w="1759" w:type="pct"/>
            <w:tcBorders>
              <w:top w:val="nil"/>
              <w:left w:val="nil"/>
              <w:bottom w:val="nil"/>
              <w:right w:val="nil"/>
            </w:tcBorders>
            <w:shd w:val="clear" w:color="auto" w:fill="auto"/>
            <w:noWrap/>
            <w:vAlign w:val="center"/>
            <w:hideMark/>
          </w:tcPr>
          <w:p w14:paraId="744AF6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344486.90</w:t>
            </w:r>
          </w:p>
        </w:tc>
        <w:tc>
          <w:tcPr>
            <w:tcW w:w="1481" w:type="pct"/>
            <w:tcBorders>
              <w:top w:val="nil"/>
              <w:left w:val="nil"/>
              <w:bottom w:val="nil"/>
              <w:right w:val="nil"/>
            </w:tcBorders>
            <w:shd w:val="clear" w:color="auto" w:fill="auto"/>
            <w:noWrap/>
            <w:vAlign w:val="center"/>
            <w:hideMark/>
          </w:tcPr>
          <w:p w14:paraId="7ADC47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1A3DA82B" w14:textId="77777777" w:rsidTr="00EF4C83">
        <w:trPr>
          <w:trHeight w:val="20"/>
        </w:trPr>
        <w:tc>
          <w:tcPr>
            <w:tcW w:w="1759" w:type="pct"/>
            <w:tcBorders>
              <w:top w:val="nil"/>
              <w:left w:val="nil"/>
              <w:bottom w:val="nil"/>
              <w:right w:val="nil"/>
            </w:tcBorders>
            <w:shd w:val="clear" w:color="auto" w:fill="auto"/>
            <w:noWrap/>
            <w:vAlign w:val="center"/>
            <w:hideMark/>
          </w:tcPr>
          <w:p w14:paraId="3C317B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572720.32</w:t>
            </w:r>
          </w:p>
        </w:tc>
        <w:tc>
          <w:tcPr>
            <w:tcW w:w="1759" w:type="pct"/>
            <w:tcBorders>
              <w:top w:val="nil"/>
              <w:left w:val="nil"/>
              <w:bottom w:val="nil"/>
              <w:right w:val="nil"/>
            </w:tcBorders>
            <w:shd w:val="clear" w:color="auto" w:fill="auto"/>
            <w:noWrap/>
            <w:vAlign w:val="center"/>
            <w:hideMark/>
          </w:tcPr>
          <w:p w14:paraId="51596C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344484.56</w:t>
            </w:r>
          </w:p>
        </w:tc>
        <w:tc>
          <w:tcPr>
            <w:tcW w:w="1481" w:type="pct"/>
            <w:tcBorders>
              <w:top w:val="nil"/>
              <w:left w:val="nil"/>
              <w:bottom w:val="nil"/>
              <w:right w:val="nil"/>
            </w:tcBorders>
            <w:shd w:val="clear" w:color="auto" w:fill="auto"/>
            <w:noWrap/>
            <w:vAlign w:val="center"/>
            <w:hideMark/>
          </w:tcPr>
          <w:p w14:paraId="6E930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54EAB54F" w14:textId="77777777" w:rsidTr="00EF4C83">
        <w:trPr>
          <w:trHeight w:val="20"/>
        </w:trPr>
        <w:tc>
          <w:tcPr>
            <w:tcW w:w="1759" w:type="pct"/>
            <w:tcBorders>
              <w:top w:val="nil"/>
              <w:left w:val="nil"/>
              <w:bottom w:val="nil"/>
              <w:right w:val="nil"/>
            </w:tcBorders>
            <w:shd w:val="clear" w:color="auto" w:fill="auto"/>
            <w:noWrap/>
            <w:vAlign w:val="center"/>
            <w:hideMark/>
          </w:tcPr>
          <w:p w14:paraId="4A6933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572720.29</w:t>
            </w:r>
          </w:p>
        </w:tc>
        <w:tc>
          <w:tcPr>
            <w:tcW w:w="1759" w:type="pct"/>
            <w:tcBorders>
              <w:top w:val="nil"/>
              <w:left w:val="nil"/>
              <w:bottom w:val="nil"/>
              <w:right w:val="nil"/>
            </w:tcBorders>
            <w:shd w:val="clear" w:color="auto" w:fill="auto"/>
            <w:noWrap/>
            <w:vAlign w:val="center"/>
            <w:hideMark/>
          </w:tcPr>
          <w:p w14:paraId="40D9DF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344494.63</w:t>
            </w:r>
          </w:p>
        </w:tc>
        <w:tc>
          <w:tcPr>
            <w:tcW w:w="1481" w:type="pct"/>
            <w:tcBorders>
              <w:top w:val="nil"/>
              <w:left w:val="nil"/>
              <w:bottom w:val="nil"/>
              <w:right w:val="nil"/>
            </w:tcBorders>
            <w:shd w:val="clear" w:color="auto" w:fill="auto"/>
            <w:noWrap/>
            <w:vAlign w:val="center"/>
            <w:hideMark/>
          </w:tcPr>
          <w:p w14:paraId="015C81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53F6EA93" w14:textId="77777777" w:rsidTr="00EF4C83">
        <w:trPr>
          <w:trHeight w:val="20"/>
        </w:trPr>
        <w:tc>
          <w:tcPr>
            <w:tcW w:w="1759" w:type="pct"/>
            <w:tcBorders>
              <w:top w:val="nil"/>
              <w:left w:val="nil"/>
              <w:bottom w:val="nil"/>
              <w:right w:val="nil"/>
            </w:tcBorders>
            <w:shd w:val="clear" w:color="auto" w:fill="auto"/>
            <w:noWrap/>
            <w:vAlign w:val="center"/>
            <w:hideMark/>
          </w:tcPr>
          <w:p w14:paraId="4B3A7C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572717.10</w:t>
            </w:r>
          </w:p>
        </w:tc>
        <w:tc>
          <w:tcPr>
            <w:tcW w:w="1759" w:type="pct"/>
            <w:tcBorders>
              <w:top w:val="nil"/>
              <w:left w:val="nil"/>
              <w:bottom w:val="nil"/>
              <w:right w:val="nil"/>
            </w:tcBorders>
            <w:shd w:val="clear" w:color="auto" w:fill="auto"/>
            <w:noWrap/>
            <w:vAlign w:val="center"/>
            <w:hideMark/>
          </w:tcPr>
          <w:p w14:paraId="1DCC0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344497.36</w:t>
            </w:r>
          </w:p>
        </w:tc>
        <w:tc>
          <w:tcPr>
            <w:tcW w:w="1481" w:type="pct"/>
            <w:tcBorders>
              <w:top w:val="nil"/>
              <w:left w:val="nil"/>
              <w:bottom w:val="nil"/>
              <w:right w:val="nil"/>
            </w:tcBorders>
            <w:shd w:val="clear" w:color="auto" w:fill="auto"/>
            <w:noWrap/>
            <w:vAlign w:val="center"/>
            <w:hideMark/>
          </w:tcPr>
          <w:p w14:paraId="36ED98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623BE420" w14:textId="77777777" w:rsidTr="00EF4C83">
        <w:trPr>
          <w:trHeight w:val="20"/>
        </w:trPr>
        <w:tc>
          <w:tcPr>
            <w:tcW w:w="1759" w:type="pct"/>
            <w:tcBorders>
              <w:top w:val="nil"/>
              <w:left w:val="nil"/>
              <w:bottom w:val="nil"/>
              <w:right w:val="nil"/>
            </w:tcBorders>
            <w:shd w:val="clear" w:color="auto" w:fill="auto"/>
            <w:noWrap/>
            <w:vAlign w:val="center"/>
            <w:hideMark/>
          </w:tcPr>
          <w:p w14:paraId="4291F7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572712.08</w:t>
            </w:r>
          </w:p>
        </w:tc>
        <w:tc>
          <w:tcPr>
            <w:tcW w:w="1759" w:type="pct"/>
            <w:tcBorders>
              <w:top w:val="nil"/>
              <w:left w:val="nil"/>
              <w:bottom w:val="nil"/>
              <w:right w:val="nil"/>
            </w:tcBorders>
            <w:shd w:val="clear" w:color="auto" w:fill="auto"/>
            <w:noWrap/>
            <w:vAlign w:val="center"/>
            <w:hideMark/>
          </w:tcPr>
          <w:p w14:paraId="74E3CF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344500.45</w:t>
            </w:r>
          </w:p>
        </w:tc>
        <w:tc>
          <w:tcPr>
            <w:tcW w:w="1481" w:type="pct"/>
            <w:tcBorders>
              <w:top w:val="nil"/>
              <w:left w:val="nil"/>
              <w:bottom w:val="nil"/>
              <w:right w:val="nil"/>
            </w:tcBorders>
            <w:shd w:val="clear" w:color="auto" w:fill="auto"/>
            <w:noWrap/>
            <w:vAlign w:val="center"/>
            <w:hideMark/>
          </w:tcPr>
          <w:p w14:paraId="62975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273FBDEE" w14:textId="77777777" w:rsidTr="00EF4C83">
        <w:trPr>
          <w:trHeight w:val="20"/>
        </w:trPr>
        <w:tc>
          <w:tcPr>
            <w:tcW w:w="1759" w:type="pct"/>
            <w:tcBorders>
              <w:top w:val="nil"/>
              <w:left w:val="nil"/>
              <w:bottom w:val="nil"/>
              <w:right w:val="nil"/>
            </w:tcBorders>
            <w:shd w:val="clear" w:color="auto" w:fill="auto"/>
            <w:noWrap/>
            <w:vAlign w:val="center"/>
            <w:hideMark/>
          </w:tcPr>
          <w:p w14:paraId="2EAB8F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572706.20</w:t>
            </w:r>
          </w:p>
        </w:tc>
        <w:tc>
          <w:tcPr>
            <w:tcW w:w="1759" w:type="pct"/>
            <w:tcBorders>
              <w:top w:val="nil"/>
              <w:left w:val="nil"/>
              <w:bottom w:val="nil"/>
              <w:right w:val="nil"/>
            </w:tcBorders>
            <w:shd w:val="clear" w:color="auto" w:fill="auto"/>
            <w:noWrap/>
            <w:vAlign w:val="center"/>
            <w:hideMark/>
          </w:tcPr>
          <w:p w14:paraId="06A416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344507.54</w:t>
            </w:r>
          </w:p>
        </w:tc>
        <w:tc>
          <w:tcPr>
            <w:tcW w:w="1481" w:type="pct"/>
            <w:tcBorders>
              <w:top w:val="nil"/>
              <w:left w:val="nil"/>
              <w:bottom w:val="nil"/>
              <w:right w:val="nil"/>
            </w:tcBorders>
            <w:shd w:val="clear" w:color="auto" w:fill="auto"/>
            <w:noWrap/>
            <w:vAlign w:val="center"/>
            <w:hideMark/>
          </w:tcPr>
          <w:p w14:paraId="5FF724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35CE6DCB" w14:textId="77777777" w:rsidTr="00EF4C83">
        <w:trPr>
          <w:trHeight w:val="20"/>
        </w:trPr>
        <w:tc>
          <w:tcPr>
            <w:tcW w:w="1759" w:type="pct"/>
            <w:tcBorders>
              <w:top w:val="nil"/>
              <w:left w:val="nil"/>
              <w:bottom w:val="nil"/>
              <w:right w:val="nil"/>
            </w:tcBorders>
            <w:shd w:val="clear" w:color="auto" w:fill="auto"/>
            <w:noWrap/>
            <w:vAlign w:val="center"/>
            <w:hideMark/>
          </w:tcPr>
          <w:p w14:paraId="53662A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572703.73</w:t>
            </w:r>
          </w:p>
        </w:tc>
        <w:tc>
          <w:tcPr>
            <w:tcW w:w="1759" w:type="pct"/>
            <w:tcBorders>
              <w:top w:val="nil"/>
              <w:left w:val="nil"/>
              <w:bottom w:val="nil"/>
              <w:right w:val="nil"/>
            </w:tcBorders>
            <w:shd w:val="clear" w:color="auto" w:fill="auto"/>
            <w:noWrap/>
            <w:vAlign w:val="center"/>
            <w:hideMark/>
          </w:tcPr>
          <w:p w14:paraId="116ED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344505.42</w:t>
            </w:r>
          </w:p>
        </w:tc>
        <w:tc>
          <w:tcPr>
            <w:tcW w:w="1481" w:type="pct"/>
            <w:tcBorders>
              <w:top w:val="nil"/>
              <w:left w:val="nil"/>
              <w:bottom w:val="nil"/>
              <w:right w:val="nil"/>
            </w:tcBorders>
            <w:shd w:val="clear" w:color="auto" w:fill="auto"/>
            <w:noWrap/>
            <w:vAlign w:val="center"/>
            <w:hideMark/>
          </w:tcPr>
          <w:p w14:paraId="64AC01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109.99</w:t>
            </w:r>
          </w:p>
        </w:tc>
      </w:tr>
      <w:tr w:rsidR="00EF4C83" w:rsidRPr="00EF4C83" w14:paraId="2F49F5E0" w14:textId="77777777" w:rsidTr="00EF4C83">
        <w:trPr>
          <w:trHeight w:val="20"/>
        </w:trPr>
        <w:tc>
          <w:tcPr>
            <w:tcW w:w="1759" w:type="pct"/>
            <w:tcBorders>
              <w:top w:val="nil"/>
              <w:left w:val="nil"/>
              <w:bottom w:val="nil"/>
              <w:right w:val="nil"/>
            </w:tcBorders>
            <w:shd w:val="clear" w:color="auto" w:fill="auto"/>
            <w:noWrap/>
            <w:vAlign w:val="center"/>
            <w:hideMark/>
          </w:tcPr>
          <w:p w14:paraId="4B56C7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572701.23</w:t>
            </w:r>
          </w:p>
        </w:tc>
        <w:tc>
          <w:tcPr>
            <w:tcW w:w="1759" w:type="pct"/>
            <w:tcBorders>
              <w:top w:val="nil"/>
              <w:left w:val="nil"/>
              <w:bottom w:val="nil"/>
              <w:right w:val="nil"/>
            </w:tcBorders>
            <w:shd w:val="clear" w:color="auto" w:fill="auto"/>
            <w:noWrap/>
            <w:vAlign w:val="center"/>
            <w:hideMark/>
          </w:tcPr>
          <w:p w14:paraId="5B2DBA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344503.73</w:t>
            </w:r>
          </w:p>
        </w:tc>
        <w:tc>
          <w:tcPr>
            <w:tcW w:w="1481" w:type="pct"/>
            <w:tcBorders>
              <w:top w:val="nil"/>
              <w:left w:val="nil"/>
              <w:bottom w:val="nil"/>
              <w:right w:val="nil"/>
            </w:tcBorders>
            <w:shd w:val="clear" w:color="auto" w:fill="auto"/>
            <w:noWrap/>
            <w:vAlign w:val="center"/>
            <w:hideMark/>
          </w:tcPr>
          <w:p w14:paraId="044A3E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0DD5007A" w14:textId="77777777" w:rsidTr="00EF4C83">
        <w:trPr>
          <w:trHeight w:val="20"/>
        </w:trPr>
        <w:tc>
          <w:tcPr>
            <w:tcW w:w="1759" w:type="pct"/>
            <w:tcBorders>
              <w:top w:val="nil"/>
              <w:left w:val="nil"/>
              <w:bottom w:val="nil"/>
              <w:right w:val="nil"/>
            </w:tcBorders>
            <w:shd w:val="clear" w:color="auto" w:fill="auto"/>
            <w:noWrap/>
            <w:vAlign w:val="center"/>
            <w:hideMark/>
          </w:tcPr>
          <w:p w14:paraId="436A6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572701.96</w:t>
            </w:r>
          </w:p>
        </w:tc>
        <w:tc>
          <w:tcPr>
            <w:tcW w:w="1759" w:type="pct"/>
            <w:tcBorders>
              <w:top w:val="nil"/>
              <w:left w:val="nil"/>
              <w:bottom w:val="nil"/>
              <w:right w:val="nil"/>
            </w:tcBorders>
            <w:shd w:val="clear" w:color="auto" w:fill="auto"/>
            <w:noWrap/>
            <w:vAlign w:val="center"/>
            <w:hideMark/>
          </w:tcPr>
          <w:p w14:paraId="64C36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344504.92</w:t>
            </w:r>
          </w:p>
        </w:tc>
        <w:tc>
          <w:tcPr>
            <w:tcW w:w="1481" w:type="pct"/>
            <w:tcBorders>
              <w:top w:val="nil"/>
              <w:left w:val="nil"/>
              <w:bottom w:val="nil"/>
              <w:right w:val="nil"/>
            </w:tcBorders>
            <w:shd w:val="clear" w:color="auto" w:fill="auto"/>
            <w:noWrap/>
            <w:vAlign w:val="center"/>
            <w:hideMark/>
          </w:tcPr>
          <w:p w14:paraId="380AB5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110.06</w:t>
            </w:r>
          </w:p>
        </w:tc>
      </w:tr>
      <w:tr w:rsidR="00EF4C83" w:rsidRPr="00EF4C83" w14:paraId="588059FE" w14:textId="77777777" w:rsidTr="00EF4C83">
        <w:trPr>
          <w:trHeight w:val="20"/>
        </w:trPr>
        <w:tc>
          <w:tcPr>
            <w:tcW w:w="1759" w:type="pct"/>
            <w:tcBorders>
              <w:top w:val="nil"/>
              <w:left w:val="nil"/>
              <w:bottom w:val="nil"/>
              <w:right w:val="nil"/>
            </w:tcBorders>
            <w:shd w:val="clear" w:color="auto" w:fill="auto"/>
            <w:noWrap/>
            <w:vAlign w:val="center"/>
            <w:hideMark/>
          </w:tcPr>
          <w:p w14:paraId="3F7FF1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572699.43</w:t>
            </w:r>
          </w:p>
        </w:tc>
        <w:tc>
          <w:tcPr>
            <w:tcW w:w="1759" w:type="pct"/>
            <w:tcBorders>
              <w:top w:val="nil"/>
              <w:left w:val="nil"/>
              <w:bottom w:val="nil"/>
              <w:right w:val="nil"/>
            </w:tcBorders>
            <w:shd w:val="clear" w:color="auto" w:fill="auto"/>
            <w:noWrap/>
            <w:vAlign w:val="center"/>
            <w:hideMark/>
          </w:tcPr>
          <w:p w14:paraId="2A5645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344502.55</w:t>
            </w:r>
          </w:p>
        </w:tc>
        <w:tc>
          <w:tcPr>
            <w:tcW w:w="1481" w:type="pct"/>
            <w:tcBorders>
              <w:top w:val="nil"/>
              <w:left w:val="nil"/>
              <w:bottom w:val="nil"/>
              <w:right w:val="nil"/>
            </w:tcBorders>
            <w:shd w:val="clear" w:color="auto" w:fill="auto"/>
            <w:noWrap/>
            <w:vAlign w:val="center"/>
            <w:hideMark/>
          </w:tcPr>
          <w:p w14:paraId="4AA289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48818AFC" w14:textId="77777777" w:rsidTr="00EF4C83">
        <w:trPr>
          <w:trHeight w:val="20"/>
        </w:trPr>
        <w:tc>
          <w:tcPr>
            <w:tcW w:w="1759" w:type="pct"/>
            <w:tcBorders>
              <w:top w:val="nil"/>
              <w:left w:val="nil"/>
              <w:bottom w:val="nil"/>
              <w:right w:val="nil"/>
            </w:tcBorders>
            <w:shd w:val="clear" w:color="auto" w:fill="auto"/>
            <w:noWrap/>
            <w:vAlign w:val="center"/>
            <w:hideMark/>
          </w:tcPr>
          <w:p w14:paraId="4F0955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572680.26</w:t>
            </w:r>
          </w:p>
        </w:tc>
        <w:tc>
          <w:tcPr>
            <w:tcW w:w="1759" w:type="pct"/>
            <w:tcBorders>
              <w:top w:val="nil"/>
              <w:left w:val="nil"/>
              <w:bottom w:val="nil"/>
              <w:right w:val="nil"/>
            </w:tcBorders>
            <w:shd w:val="clear" w:color="auto" w:fill="auto"/>
            <w:noWrap/>
            <w:vAlign w:val="center"/>
            <w:hideMark/>
          </w:tcPr>
          <w:p w14:paraId="34170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344519.61</w:t>
            </w:r>
          </w:p>
        </w:tc>
        <w:tc>
          <w:tcPr>
            <w:tcW w:w="1481" w:type="pct"/>
            <w:tcBorders>
              <w:top w:val="nil"/>
              <w:left w:val="nil"/>
              <w:bottom w:val="nil"/>
              <w:right w:val="nil"/>
            </w:tcBorders>
            <w:shd w:val="clear" w:color="auto" w:fill="auto"/>
            <w:noWrap/>
            <w:vAlign w:val="center"/>
            <w:hideMark/>
          </w:tcPr>
          <w:p w14:paraId="727689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6608E24D" w14:textId="77777777" w:rsidTr="00EF4C83">
        <w:trPr>
          <w:trHeight w:val="20"/>
        </w:trPr>
        <w:tc>
          <w:tcPr>
            <w:tcW w:w="1759" w:type="pct"/>
            <w:tcBorders>
              <w:top w:val="nil"/>
              <w:left w:val="nil"/>
              <w:bottom w:val="nil"/>
              <w:right w:val="nil"/>
            </w:tcBorders>
            <w:shd w:val="clear" w:color="auto" w:fill="auto"/>
            <w:noWrap/>
            <w:vAlign w:val="center"/>
            <w:hideMark/>
          </w:tcPr>
          <w:p w14:paraId="2CBDAE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572681.70</w:t>
            </w:r>
          </w:p>
        </w:tc>
        <w:tc>
          <w:tcPr>
            <w:tcW w:w="1759" w:type="pct"/>
            <w:tcBorders>
              <w:top w:val="nil"/>
              <w:left w:val="nil"/>
              <w:bottom w:val="nil"/>
              <w:right w:val="nil"/>
            </w:tcBorders>
            <w:shd w:val="clear" w:color="auto" w:fill="auto"/>
            <w:noWrap/>
            <w:vAlign w:val="center"/>
            <w:hideMark/>
          </w:tcPr>
          <w:p w14:paraId="03D4A8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344521.16</w:t>
            </w:r>
          </w:p>
        </w:tc>
        <w:tc>
          <w:tcPr>
            <w:tcW w:w="1481" w:type="pct"/>
            <w:tcBorders>
              <w:top w:val="nil"/>
              <w:left w:val="nil"/>
              <w:bottom w:val="nil"/>
              <w:right w:val="nil"/>
            </w:tcBorders>
            <w:shd w:val="clear" w:color="auto" w:fill="auto"/>
            <w:noWrap/>
            <w:vAlign w:val="center"/>
            <w:hideMark/>
          </w:tcPr>
          <w:p w14:paraId="104299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46202ACD" w14:textId="77777777" w:rsidTr="00EF4C83">
        <w:trPr>
          <w:trHeight w:val="20"/>
        </w:trPr>
        <w:tc>
          <w:tcPr>
            <w:tcW w:w="1759" w:type="pct"/>
            <w:tcBorders>
              <w:top w:val="nil"/>
              <w:left w:val="nil"/>
              <w:bottom w:val="nil"/>
              <w:right w:val="nil"/>
            </w:tcBorders>
            <w:shd w:val="clear" w:color="auto" w:fill="auto"/>
            <w:noWrap/>
            <w:vAlign w:val="center"/>
            <w:hideMark/>
          </w:tcPr>
          <w:p w14:paraId="7DDE93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572682.46</w:t>
            </w:r>
          </w:p>
        </w:tc>
        <w:tc>
          <w:tcPr>
            <w:tcW w:w="1759" w:type="pct"/>
            <w:tcBorders>
              <w:top w:val="nil"/>
              <w:left w:val="nil"/>
              <w:bottom w:val="nil"/>
              <w:right w:val="nil"/>
            </w:tcBorders>
            <w:shd w:val="clear" w:color="auto" w:fill="auto"/>
            <w:noWrap/>
            <w:vAlign w:val="center"/>
            <w:hideMark/>
          </w:tcPr>
          <w:p w14:paraId="5EC940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344521.98</w:t>
            </w:r>
          </w:p>
        </w:tc>
        <w:tc>
          <w:tcPr>
            <w:tcW w:w="1481" w:type="pct"/>
            <w:tcBorders>
              <w:top w:val="nil"/>
              <w:left w:val="nil"/>
              <w:bottom w:val="nil"/>
              <w:right w:val="nil"/>
            </w:tcBorders>
            <w:shd w:val="clear" w:color="auto" w:fill="auto"/>
            <w:noWrap/>
            <w:vAlign w:val="center"/>
            <w:hideMark/>
          </w:tcPr>
          <w:p w14:paraId="69CF05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1072BF23" w14:textId="77777777" w:rsidTr="00EF4C83">
        <w:trPr>
          <w:trHeight w:val="20"/>
        </w:trPr>
        <w:tc>
          <w:tcPr>
            <w:tcW w:w="1759" w:type="pct"/>
            <w:tcBorders>
              <w:top w:val="nil"/>
              <w:left w:val="nil"/>
              <w:bottom w:val="nil"/>
              <w:right w:val="nil"/>
            </w:tcBorders>
            <w:shd w:val="clear" w:color="auto" w:fill="auto"/>
            <w:noWrap/>
            <w:vAlign w:val="center"/>
            <w:hideMark/>
          </w:tcPr>
          <w:p w14:paraId="5B16D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572683.39</w:t>
            </w:r>
          </w:p>
        </w:tc>
        <w:tc>
          <w:tcPr>
            <w:tcW w:w="1759" w:type="pct"/>
            <w:tcBorders>
              <w:top w:val="nil"/>
              <w:left w:val="nil"/>
              <w:bottom w:val="nil"/>
              <w:right w:val="nil"/>
            </w:tcBorders>
            <w:shd w:val="clear" w:color="auto" w:fill="auto"/>
            <w:noWrap/>
            <w:vAlign w:val="center"/>
            <w:hideMark/>
          </w:tcPr>
          <w:p w14:paraId="15BF1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344522.90</w:t>
            </w:r>
          </w:p>
        </w:tc>
        <w:tc>
          <w:tcPr>
            <w:tcW w:w="1481" w:type="pct"/>
            <w:tcBorders>
              <w:top w:val="nil"/>
              <w:left w:val="nil"/>
              <w:bottom w:val="nil"/>
              <w:right w:val="nil"/>
            </w:tcBorders>
            <w:shd w:val="clear" w:color="auto" w:fill="auto"/>
            <w:noWrap/>
            <w:vAlign w:val="center"/>
            <w:hideMark/>
          </w:tcPr>
          <w:p w14:paraId="5E702C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67B786BC" w14:textId="77777777" w:rsidTr="00EF4C83">
        <w:trPr>
          <w:trHeight w:val="20"/>
        </w:trPr>
        <w:tc>
          <w:tcPr>
            <w:tcW w:w="1759" w:type="pct"/>
            <w:tcBorders>
              <w:top w:val="nil"/>
              <w:left w:val="nil"/>
              <w:bottom w:val="nil"/>
              <w:right w:val="nil"/>
            </w:tcBorders>
            <w:shd w:val="clear" w:color="auto" w:fill="auto"/>
            <w:noWrap/>
            <w:vAlign w:val="center"/>
            <w:hideMark/>
          </w:tcPr>
          <w:p w14:paraId="1D1B6A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572685.90</w:t>
            </w:r>
          </w:p>
        </w:tc>
        <w:tc>
          <w:tcPr>
            <w:tcW w:w="1759" w:type="pct"/>
            <w:tcBorders>
              <w:top w:val="nil"/>
              <w:left w:val="nil"/>
              <w:bottom w:val="nil"/>
              <w:right w:val="nil"/>
            </w:tcBorders>
            <w:shd w:val="clear" w:color="auto" w:fill="auto"/>
            <w:noWrap/>
            <w:vAlign w:val="center"/>
            <w:hideMark/>
          </w:tcPr>
          <w:p w14:paraId="3FCAA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344526.00</w:t>
            </w:r>
          </w:p>
        </w:tc>
        <w:tc>
          <w:tcPr>
            <w:tcW w:w="1481" w:type="pct"/>
            <w:tcBorders>
              <w:top w:val="nil"/>
              <w:left w:val="nil"/>
              <w:bottom w:val="nil"/>
              <w:right w:val="nil"/>
            </w:tcBorders>
            <w:shd w:val="clear" w:color="auto" w:fill="auto"/>
            <w:noWrap/>
            <w:vAlign w:val="center"/>
            <w:hideMark/>
          </w:tcPr>
          <w:p w14:paraId="5C4F4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4D3CC5D1" w14:textId="77777777" w:rsidTr="00EF4C83">
        <w:trPr>
          <w:trHeight w:val="20"/>
        </w:trPr>
        <w:tc>
          <w:tcPr>
            <w:tcW w:w="1759" w:type="pct"/>
            <w:tcBorders>
              <w:top w:val="nil"/>
              <w:left w:val="nil"/>
              <w:bottom w:val="nil"/>
              <w:right w:val="nil"/>
            </w:tcBorders>
            <w:shd w:val="clear" w:color="auto" w:fill="auto"/>
            <w:noWrap/>
            <w:vAlign w:val="center"/>
            <w:hideMark/>
          </w:tcPr>
          <w:p w14:paraId="06B8D0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572687.58</w:t>
            </w:r>
          </w:p>
        </w:tc>
        <w:tc>
          <w:tcPr>
            <w:tcW w:w="1759" w:type="pct"/>
            <w:tcBorders>
              <w:top w:val="nil"/>
              <w:left w:val="nil"/>
              <w:bottom w:val="nil"/>
              <w:right w:val="nil"/>
            </w:tcBorders>
            <w:shd w:val="clear" w:color="auto" w:fill="auto"/>
            <w:noWrap/>
            <w:vAlign w:val="center"/>
            <w:hideMark/>
          </w:tcPr>
          <w:p w14:paraId="7B2D82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344522.65</w:t>
            </w:r>
          </w:p>
        </w:tc>
        <w:tc>
          <w:tcPr>
            <w:tcW w:w="1481" w:type="pct"/>
            <w:tcBorders>
              <w:top w:val="nil"/>
              <w:left w:val="nil"/>
              <w:bottom w:val="nil"/>
              <w:right w:val="nil"/>
            </w:tcBorders>
            <w:shd w:val="clear" w:color="auto" w:fill="auto"/>
            <w:noWrap/>
            <w:vAlign w:val="center"/>
            <w:hideMark/>
          </w:tcPr>
          <w:p w14:paraId="1C06D5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1B32A146" w14:textId="77777777" w:rsidTr="00EF4C83">
        <w:trPr>
          <w:trHeight w:val="20"/>
        </w:trPr>
        <w:tc>
          <w:tcPr>
            <w:tcW w:w="1759" w:type="pct"/>
            <w:tcBorders>
              <w:top w:val="nil"/>
              <w:left w:val="nil"/>
              <w:bottom w:val="nil"/>
              <w:right w:val="nil"/>
            </w:tcBorders>
            <w:shd w:val="clear" w:color="auto" w:fill="auto"/>
            <w:noWrap/>
            <w:vAlign w:val="center"/>
            <w:hideMark/>
          </w:tcPr>
          <w:p w14:paraId="2F7DB3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572670.23</w:t>
            </w:r>
          </w:p>
        </w:tc>
        <w:tc>
          <w:tcPr>
            <w:tcW w:w="1759" w:type="pct"/>
            <w:tcBorders>
              <w:top w:val="nil"/>
              <w:left w:val="nil"/>
              <w:bottom w:val="nil"/>
              <w:right w:val="nil"/>
            </w:tcBorders>
            <w:shd w:val="clear" w:color="auto" w:fill="auto"/>
            <w:noWrap/>
            <w:vAlign w:val="center"/>
            <w:hideMark/>
          </w:tcPr>
          <w:p w14:paraId="044CAD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344527.82</w:t>
            </w:r>
          </w:p>
        </w:tc>
        <w:tc>
          <w:tcPr>
            <w:tcW w:w="1481" w:type="pct"/>
            <w:tcBorders>
              <w:top w:val="nil"/>
              <w:left w:val="nil"/>
              <w:bottom w:val="nil"/>
              <w:right w:val="nil"/>
            </w:tcBorders>
            <w:shd w:val="clear" w:color="auto" w:fill="auto"/>
            <w:noWrap/>
            <w:vAlign w:val="center"/>
            <w:hideMark/>
          </w:tcPr>
          <w:p w14:paraId="0CAB1A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7F9B10C9" w14:textId="77777777" w:rsidTr="00EF4C83">
        <w:trPr>
          <w:trHeight w:val="20"/>
        </w:trPr>
        <w:tc>
          <w:tcPr>
            <w:tcW w:w="1759" w:type="pct"/>
            <w:tcBorders>
              <w:top w:val="nil"/>
              <w:left w:val="nil"/>
              <w:bottom w:val="nil"/>
              <w:right w:val="nil"/>
            </w:tcBorders>
            <w:shd w:val="clear" w:color="auto" w:fill="auto"/>
            <w:noWrap/>
            <w:vAlign w:val="center"/>
            <w:hideMark/>
          </w:tcPr>
          <w:p w14:paraId="0061C0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572671.79</w:t>
            </w:r>
          </w:p>
        </w:tc>
        <w:tc>
          <w:tcPr>
            <w:tcW w:w="1759" w:type="pct"/>
            <w:tcBorders>
              <w:top w:val="nil"/>
              <w:left w:val="nil"/>
              <w:bottom w:val="nil"/>
              <w:right w:val="nil"/>
            </w:tcBorders>
            <w:shd w:val="clear" w:color="auto" w:fill="auto"/>
            <w:noWrap/>
            <w:vAlign w:val="center"/>
            <w:hideMark/>
          </w:tcPr>
          <w:p w14:paraId="4113E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344529.44</w:t>
            </w:r>
          </w:p>
        </w:tc>
        <w:tc>
          <w:tcPr>
            <w:tcW w:w="1481" w:type="pct"/>
            <w:tcBorders>
              <w:top w:val="nil"/>
              <w:left w:val="nil"/>
              <w:bottom w:val="nil"/>
              <w:right w:val="nil"/>
            </w:tcBorders>
            <w:shd w:val="clear" w:color="auto" w:fill="auto"/>
            <w:noWrap/>
            <w:vAlign w:val="center"/>
            <w:hideMark/>
          </w:tcPr>
          <w:p w14:paraId="34D8E3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37B06853" w14:textId="77777777" w:rsidTr="00EF4C83">
        <w:trPr>
          <w:trHeight w:val="20"/>
        </w:trPr>
        <w:tc>
          <w:tcPr>
            <w:tcW w:w="1759" w:type="pct"/>
            <w:tcBorders>
              <w:top w:val="nil"/>
              <w:left w:val="nil"/>
              <w:bottom w:val="nil"/>
              <w:right w:val="nil"/>
            </w:tcBorders>
            <w:shd w:val="clear" w:color="auto" w:fill="auto"/>
            <w:noWrap/>
            <w:vAlign w:val="center"/>
            <w:hideMark/>
          </w:tcPr>
          <w:p w14:paraId="7ADFF6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572674.03</w:t>
            </w:r>
          </w:p>
        </w:tc>
        <w:tc>
          <w:tcPr>
            <w:tcW w:w="1759" w:type="pct"/>
            <w:tcBorders>
              <w:top w:val="nil"/>
              <w:left w:val="nil"/>
              <w:bottom w:val="nil"/>
              <w:right w:val="nil"/>
            </w:tcBorders>
            <w:shd w:val="clear" w:color="auto" w:fill="auto"/>
            <w:noWrap/>
            <w:vAlign w:val="center"/>
            <w:hideMark/>
          </w:tcPr>
          <w:p w14:paraId="7D1142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344531.77</w:t>
            </w:r>
          </w:p>
        </w:tc>
        <w:tc>
          <w:tcPr>
            <w:tcW w:w="1481" w:type="pct"/>
            <w:tcBorders>
              <w:top w:val="nil"/>
              <w:left w:val="nil"/>
              <w:bottom w:val="nil"/>
              <w:right w:val="nil"/>
            </w:tcBorders>
            <w:shd w:val="clear" w:color="auto" w:fill="auto"/>
            <w:noWrap/>
            <w:vAlign w:val="center"/>
            <w:hideMark/>
          </w:tcPr>
          <w:p w14:paraId="1A25D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3F2091BF" w14:textId="77777777" w:rsidTr="00EF4C83">
        <w:trPr>
          <w:trHeight w:val="20"/>
        </w:trPr>
        <w:tc>
          <w:tcPr>
            <w:tcW w:w="1759" w:type="pct"/>
            <w:tcBorders>
              <w:top w:val="nil"/>
              <w:left w:val="nil"/>
              <w:bottom w:val="nil"/>
              <w:right w:val="nil"/>
            </w:tcBorders>
            <w:shd w:val="clear" w:color="auto" w:fill="auto"/>
            <w:noWrap/>
            <w:vAlign w:val="center"/>
            <w:hideMark/>
          </w:tcPr>
          <w:p w14:paraId="059F1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572673.11</w:t>
            </w:r>
          </w:p>
        </w:tc>
        <w:tc>
          <w:tcPr>
            <w:tcW w:w="1759" w:type="pct"/>
            <w:tcBorders>
              <w:top w:val="nil"/>
              <w:left w:val="nil"/>
              <w:bottom w:val="nil"/>
              <w:right w:val="nil"/>
            </w:tcBorders>
            <w:shd w:val="clear" w:color="auto" w:fill="auto"/>
            <w:noWrap/>
            <w:vAlign w:val="center"/>
            <w:hideMark/>
          </w:tcPr>
          <w:p w14:paraId="44119C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344530.84</w:t>
            </w:r>
          </w:p>
        </w:tc>
        <w:tc>
          <w:tcPr>
            <w:tcW w:w="1481" w:type="pct"/>
            <w:tcBorders>
              <w:top w:val="nil"/>
              <w:left w:val="nil"/>
              <w:bottom w:val="nil"/>
              <w:right w:val="nil"/>
            </w:tcBorders>
            <w:shd w:val="clear" w:color="auto" w:fill="auto"/>
            <w:noWrap/>
            <w:vAlign w:val="center"/>
            <w:hideMark/>
          </w:tcPr>
          <w:p w14:paraId="72BFB2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58593DD4" w14:textId="77777777" w:rsidTr="00EF4C83">
        <w:trPr>
          <w:trHeight w:val="20"/>
        </w:trPr>
        <w:tc>
          <w:tcPr>
            <w:tcW w:w="1759" w:type="pct"/>
            <w:tcBorders>
              <w:top w:val="nil"/>
              <w:left w:val="nil"/>
              <w:bottom w:val="nil"/>
              <w:right w:val="nil"/>
            </w:tcBorders>
            <w:shd w:val="clear" w:color="auto" w:fill="auto"/>
            <w:noWrap/>
            <w:vAlign w:val="center"/>
            <w:hideMark/>
          </w:tcPr>
          <w:p w14:paraId="5F8421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572677.83</w:t>
            </w:r>
          </w:p>
        </w:tc>
        <w:tc>
          <w:tcPr>
            <w:tcW w:w="1759" w:type="pct"/>
            <w:tcBorders>
              <w:top w:val="nil"/>
              <w:left w:val="nil"/>
              <w:bottom w:val="nil"/>
              <w:right w:val="nil"/>
            </w:tcBorders>
            <w:shd w:val="clear" w:color="auto" w:fill="auto"/>
            <w:noWrap/>
            <w:vAlign w:val="center"/>
            <w:hideMark/>
          </w:tcPr>
          <w:p w14:paraId="6B0359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344533.49</w:t>
            </w:r>
          </w:p>
        </w:tc>
        <w:tc>
          <w:tcPr>
            <w:tcW w:w="1481" w:type="pct"/>
            <w:tcBorders>
              <w:top w:val="nil"/>
              <w:left w:val="nil"/>
              <w:bottom w:val="nil"/>
              <w:right w:val="nil"/>
            </w:tcBorders>
            <w:shd w:val="clear" w:color="auto" w:fill="auto"/>
            <w:noWrap/>
            <w:vAlign w:val="center"/>
            <w:hideMark/>
          </w:tcPr>
          <w:p w14:paraId="7A7AE9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249522A9" w14:textId="77777777" w:rsidTr="00EF4C83">
        <w:trPr>
          <w:trHeight w:val="20"/>
        </w:trPr>
        <w:tc>
          <w:tcPr>
            <w:tcW w:w="1759" w:type="pct"/>
            <w:tcBorders>
              <w:top w:val="nil"/>
              <w:left w:val="nil"/>
              <w:bottom w:val="nil"/>
              <w:right w:val="nil"/>
            </w:tcBorders>
            <w:shd w:val="clear" w:color="auto" w:fill="auto"/>
            <w:noWrap/>
            <w:vAlign w:val="center"/>
            <w:hideMark/>
          </w:tcPr>
          <w:p w14:paraId="72A5E2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572661.22</w:t>
            </w:r>
          </w:p>
        </w:tc>
        <w:tc>
          <w:tcPr>
            <w:tcW w:w="1759" w:type="pct"/>
            <w:tcBorders>
              <w:top w:val="nil"/>
              <w:left w:val="nil"/>
              <w:bottom w:val="nil"/>
              <w:right w:val="nil"/>
            </w:tcBorders>
            <w:shd w:val="clear" w:color="auto" w:fill="auto"/>
            <w:noWrap/>
            <w:vAlign w:val="center"/>
            <w:hideMark/>
          </w:tcPr>
          <w:p w14:paraId="60EA80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344548.36</w:t>
            </w:r>
          </w:p>
        </w:tc>
        <w:tc>
          <w:tcPr>
            <w:tcW w:w="1481" w:type="pct"/>
            <w:tcBorders>
              <w:top w:val="nil"/>
              <w:left w:val="nil"/>
              <w:bottom w:val="nil"/>
              <w:right w:val="nil"/>
            </w:tcBorders>
            <w:shd w:val="clear" w:color="auto" w:fill="auto"/>
            <w:noWrap/>
            <w:vAlign w:val="center"/>
            <w:hideMark/>
          </w:tcPr>
          <w:p w14:paraId="1F4E94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36634626" w14:textId="77777777" w:rsidTr="00EF4C83">
        <w:trPr>
          <w:trHeight w:val="20"/>
        </w:trPr>
        <w:tc>
          <w:tcPr>
            <w:tcW w:w="1759" w:type="pct"/>
            <w:tcBorders>
              <w:top w:val="nil"/>
              <w:left w:val="nil"/>
              <w:bottom w:val="nil"/>
              <w:right w:val="nil"/>
            </w:tcBorders>
            <w:shd w:val="clear" w:color="auto" w:fill="auto"/>
            <w:noWrap/>
            <w:vAlign w:val="center"/>
            <w:hideMark/>
          </w:tcPr>
          <w:p w14:paraId="085F66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572660.57</w:t>
            </w:r>
          </w:p>
        </w:tc>
        <w:tc>
          <w:tcPr>
            <w:tcW w:w="1759" w:type="pct"/>
            <w:tcBorders>
              <w:top w:val="nil"/>
              <w:left w:val="nil"/>
              <w:bottom w:val="nil"/>
              <w:right w:val="nil"/>
            </w:tcBorders>
            <w:shd w:val="clear" w:color="auto" w:fill="auto"/>
            <w:noWrap/>
            <w:vAlign w:val="center"/>
            <w:hideMark/>
          </w:tcPr>
          <w:p w14:paraId="4EDD5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344548.38</w:t>
            </w:r>
          </w:p>
        </w:tc>
        <w:tc>
          <w:tcPr>
            <w:tcW w:w="1481" w:type="pct"/>
            <w:tcBorders>
              <w:top w:val="nil"/>
              <w:left w:val="nil"/>
              <w:bottom w:val="nil"/>
              <w:right w:val="nil"/>
            </w:tcBorders>
            <w:shd w:val="clear" w:color="auto" w:fill="auto"/>
            <w:noWrap/>
            <w:vAlign w:val="center"/>
            <w:hideMark/>
          </w:tcPr>
          <w:p w14:paraId="1BDE33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25713965" w14:textId="77777777" w:rsidTr="00EF4C83">
        <w:trPr>
          <w:trHeight w:val="20"/>
        </w:trPr>
        <w:tc>
          <w:tcPr>
            <w:tcW w:w="1759" w:type="pct"/>
            <w:tcBorders>
              <w:top w:val="nil"/>
              <w:left w:val="nil"/>
              <w:bottom w:val="nil"/>
              <w:right w:val="nil"/>
            </w:tcBorders>
            <w:shd w:val="clear" w:color="auto" w:fill="auto"/>
            <w:noWrap/>
            <w:vAlign w:val="center"/>
            <w:hideMark/>
          </w:tcPr>
          <w:p w14:paraId="198701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572657.83</w:t>
            </w:r>
          </w:p>
        </w:tc>
        <w:tc>
          <w:tcPr>
            <w:tcW w:w="1759" w:type="pct"/>
            <w:tcBorders>
              <w:top w:val="nil"/>
              <w:left w:val="nil"/>
              <w:bottom w:val="nil"/>
              <w:right w:val="nil"/>
            </w:tcBorders>
            <w:shd w:val="clear" w:color="auto" w:fill="auto"/>
            <w:noWrap/>
            <w:vAlign w:val="center"/>
            <w:hideMark/>
          </w:tcPr>
          <w:p w14:paraId="6B54B2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344546.10</w:t>
            </w:r>
          </w:p>
        </w:tc>
        <w:tc>
          <w:tcPr>
            <w:tcW w:w="1481" w:type="pct"/>
            <w:tcBorders>
              <w:top w:val="nil"/>
              <w:left w:val="nil"/>
              <w:bottom w:val="nil"/>
              <w:right w:val="nil"/>
            </w:tcBorders>
            <w:shd w:val="clear" w:color="auto" w:fill="auto"/>
            <w:noWrap/>
            <w:vAlign w:val="center"/>
            <w:hideMark/>
          </w:tcPr>
          <w:p w14:paraId="2B6038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73AB0428" w14:textId="77777777" w:rsidTr="00EF4C83">
        <w:trPr>
          <w:trHeight w:val="20"/>
        </w:trPr>
        <w:tc>
          <w:tcPr>
            <w:tcW w:w="1759" w:type="pct"/>
            <w:tcBorders>
              <w:top w:val="nil"/>
              <w:left w:val="nil"/>
              <w:bottom w:val="nil"/>
              <w:right w:val="nil"/>
            </w:tcBorders>
            <w:shd w:val="clear" w:color="auto" w:fill="auto"/>
            <w:noWrap/>
            <w:vAlign w:val="center"/>
            <w:hideMark/>
          </w:tcPr>
          <w:p w14:paraId="03B38E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572655.50</w:t>
            </w:r>
          </w:p>
        </w:tc>
        <w:tc>
          <w:tcPr>
            <w:tcW w:w="1759" w:type="pct"/>
            <w:tcBorders>
              <w:top w:val="nil"/>
              <w:left w:val="nil"/>
              <w:bottom w:val="nil"/>
              <w:right w:val="nil"/>
            </w:tcBorders>
            <w:shd w:val="clear" w:color="auto" w:fill="auto"/>
            <w:noWrap/>
            <w:vAlign w:val="center"/>
            <w:hideMark/>
          </w:tcPr>
          <w:p w14:paraId="1A6A5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344544.06</w:t>
            </w:r>
          </w:p>
        </w:tc>
        <w:tc>
          <w:tcPr>
            <w:tcW w:w="1481" w:type="pct"/>
            <w:tcBorders>
              <w:top w:val="nil"/>
              <w:left w:val="nil"/>
              <w:bottom w:val="nil"/>
              <w:right w:val="nil"/>
            </w:tcBorders>
            <w:shd w:val="clear" w:color="auto" w:fill="auto"/>
            <w:noWrap/>
            <w:vAlign w:val="center"/>
            <w:hideMark/>
          </w:tcPr>
          <w:p w14:paraId="7D745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1551B9BA" w14:textId="77777777" w:rsidTr="00EF4C83">
        <w:trPr>
          <w:trHeight w:val="20"/>
        </w:trPr>
        <w:tc>
          <w:tcPr>
            <w:tcW w:w="1759" w:type="pct"/>
            <w:tcBorders>
              <w:top w:val="nil"/>
              <w:left w:val="nil"/>
              <w:bottom w:val="nil"/>
              <w:right w:val="nil"/>
            </w:tcBorders>
            <w:shd w:val="clear" w:color="auto" w:fill="auto"/>
            <w:noWrap/>
            <w:vAlign w:val="center"/>
            <w:hideMark/>
          </w:tcPr>
          <w:p w14:paraId="02CB66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572653.53</w:t>
            </w:r>
          </w:p>
        </w:tc>
        <w:tc>
          <w:tcPr>
            <w:tcW w:w="1759" w:type="pct"/>
            <w:tcBorders>
              <w:top w:val="nil"/>
              <w:left w:val="nil"/>
              <w:bottom w:val="nil"/>
              <w:right w:val="nil"/>
            </w:tcBorders>
            <w:shd w:val="clear" w:color="auto" w:fill="auto"/>
            <w:noWrap/>
            <w:vAlign w:val="center"/>
            <w:hideMark/>
          </w:tcPr>
          <w:p w14:paraId="50317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344541.82</w:t>
            </w:r>
          </w:p>
        </w:tc>
        <w:tc>
          <w:tcPr>
            <w:tcW w:w="1481" w:type="pct"/>
            <w:tcBorders>
              <w:top w:val="nil"/>
              <w:left w:val="nil"/>
              <w:bottom w:val="nil"/>
              <w:right w:val="nil"/>
            </w:tcBorders>
            <w:shd w:val="clear" w:color="auto" w:fill="auto"/>
            <w:noWrap/>
            <w:vAlign w:val="center"/>
            <w:hideMark/>
          </w:tcPr>
          <w:p w14:paraId="158B1F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5B394D4F" w14:textId="77777777" w:rsidTr="00EF4C83">
        <w:trPr>
          <w:trHeight w:val="20"/>
        </w:trPr>
        <w:tc>
          <w:tcPr>
            <w:tcW w:w="1759" w:type="pct"/>
            <w:tcBorders>
              <w:top w:val="nil"/>
              <w:left w:val="nil"/>
              <w:bottom w:val="nil"/>
              <w:right w:val="nil"/>
            </w:tcBorders>
            <w:shd w:val="clear" w:color="auto" w:fill="auto"/>
            <w:noWrap/>
            <w:vAlign w:val="center"/>
            <w:hideMark/>
          </w:tcPr>
          <w:p w14:paraId="7B4ECB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572656.78</w:t>
            </w:r>
          </w:p>
        </w:tc>
        <w:tc>
          <w:tcPr>
            <w:tcW w:w="1759" w:type="pct"/>
            <w:tcBorders>
              <w:top w:val="nil"/>
              <w:left w:val="nil"/>
              <w:bottom w:val="nil"/>
              <w:right w:val="nil"/>
            </w:tcBorders>
            <w:shd w:val="clear" w:color="auto" w:fill="auto"/>
            <w:noWrap/>
            <w:vAlign w:val="center"/>
            <w:hideMark/>
          </w:tcPr>
          <w:p w14:paraId="18E73F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344545.13</w:t>
            </w:r>
          </w:p>
        </w:tc>
        <w:tc>
          <w:tcPr>
            <w:tcW w:w="1481" w:type="pct"/>
            <w:tcBorders>
              <w:top w:val="nil"/>
              <w:left w:val="nil"/>
              <w:bottom w:val="nil"/>
              <w:right w:val="nil"/>
            </w:tcBorders>
            <w:shd w:val="clear" w:color="auto" w:fill="auto"/>
            <w:noWrap/>
            <w:vAlign w:val="center"/>
            <w:hideMark/>
          </w:tcPr>
          <w:p w14:paraId="7A885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6377DCFE" w14:textId="77777777" w:rsidTr="00EF4C83">
        <w:trPr>
          <w:trHeight w:val="20"/>
        </w:trPr>
        <w:tc>
          <w:tcPr>
            <w:tcW w:w="1759" w:type="pct"/>
            <w:tcBorders>
              <w:top w:val="nil"/>
              <w:left w:val="nil"/>
              <w:bottom w:val="nil"/>
              <w:right w:val="nil"/>
            </w:tcBorders>
            <w:shd w:val="clear" w:color="auto" w:fill="auto"/>
            <w:noWrap/>
            <w:vAlign w:val="center"/>
            <w:hideMark/>
          </w:tcPr>
          <w:p w14:paraId="4057AA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572640.74</w:t>
            </w:r>
          </w:p>
        </w:tc>
        <w:tc>
          <w:tcPr>
            <w:tcW w:w="1759" w:type="pct"/>
            <w:tcBorders>
              <w:top w:val="nil"/>
              <w:left w:val="nil"/>
              <w:bottom w:val="nil"/>
              <w:right w:val="nil"/>
            </w:tcBorders>
            <w:shd w:val="clear" w:color="auto" w:fill="auto"/>
            <w:noWrap/>
            <w:vAlign w:val="center"/>
            <w:hideMark/>
          </w:tcPr>
          <w:p w14:paraId="7E26E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344559.31</w:t>
            </w:r>
          </w:p>
        </w:tc>
        <w:tc>
          <w:tcPr>
            <w:tcW w:w="1481" w:type="pct"/>
            <w:tcBorders>
              <w:top w:val="nil"/>
              <w:left w:val="nil"/>
              <w:bottom w:val="nil"/>
              <w:right w:val="nil"/>
            </w:tcBorders>
            <w:shd w:val="clear" w:color="auto" w:fill="auto"/>
            <w:noWrap/>
            <w:vAlign w:val="center"/>
            <w:hideMark/>
          </w:tcPr>
          <w:p w14:paraId="34FCD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6C90EA7A" w14:textId="77777777" w:rsidTr="00EF4C83">
        <w:trPr>
          <w:trHeight w:val="20"/>
        </w:trPr>
        <w:tc>
          <w:tcPr>
            <w:tcW w:w="1759" w:type="pct"/>
            <w:tcBorders>
              <w:top w:val="nil"/>
              <w:left w:val="nil"/>
              <w:bottom w:val="nil"/>
              <w:right w:val="nil"/>
            </w:tcBorders>
            <w:shd w:val="clear" w:color="auto" w:fill="auto"/>
            <w:noWrap/>
            <w:vAlign w:val="center"/>
            <w:hideMark/>
          </w:tcPr>
          <w:p w14:paraId="0865D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572643.80</w:t>
            </w:r>
          </w:p>
        </w:tc>
        <w:tc>
          <w:tcPr>
            <w:tcW w:w="1759" w:type="pct"/>
            <w:tcBorders>
              <w:top w:val="nil"/>
              <w:left w:val="nil"/>
              <w:bottom w:val="nil"/>
              <w:right w:val="nil"/>
            </w:tcBorders>
            <w:shd w:val="clear" w:color="auto" w:fill="auto"/>
            <w:noWrap/>
            <w:vAlign w:val="center"/>
            <w:hideMark/>
          </w:tcPr>
          <w:p w14:paraId="4649C2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344564.01</w:t>
            </w:r>
          </w:p>
        </w:tc>
        <w:tc>
          <w:tcPr>
            <w:tcW w:w="1481" w:type="pct"/>
            <w:tcBorders>
              <w:top w:val="nil"/>
              <w:left w:val="nil"/>
              <w:bottom w:val="nil"/>
              <w:right w:val="nil"/>
            </w:tcBorders>
            <w:shd w:val="clear" w:color="auto" w:fill="auto"/>
            <w:noWrap/>
            <w:vAlign w:val="center"/>
            <w:hideMark/>
          </w:tcPr>
          <w:p w14:paraId="16C708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306062A2" w14:textId="77777777" w:rsidTr="00EF4C83">
        <w:trPr>
          <w:trHeight w:val="20"/>
        </w:trPr>
        <w:tc>
          <w:tcPr>
            <w:tcW w:w="1759" w:type="pct"/>
            <w:tcBorders>
              <w:top w:val="nil"/>
              <w:left w:val="nil"/>
              <w:bottom w:val="nil"/>
              <w:right w:val="nil"/>
            </w:tcBorders>
            <w:shd w:val="clear" w:color="auto" w:fill="auto"/>
            <w:noWrap/>
            <w:vAlign w:val="center"/>
            <w:hideMark/>
          </w:tcPr>
          <w:p w14:paraId="0E804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572640.84</w:t>
            </w:r>
          </w:p>
        </w:tc>
        <w:tc>
          <w:tcPr>
            <w:tcW w:w="1759" w:type="pct"/>
            <w:tcBorders>
              <w:top w:val="nil"/>
              <w:left w:val="nil"/>
              <w:bottom w:val="nil"/>
              <w:right w:val="nil"/>
            </w:tcBorders>
            <w:shd w:val="clear" w:color="auto" w:fill="auto"/>
            <w:noWrap/>
            <w:vAlign w:val="center"/>
            <w:hideMark/>
          </w:tcPr>
          <w:p w14:paraId="69F731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344561.86</w:t>
            </w:r>
          </w:p>
        </w:tc>
        <w:tc>
          <w:tcPr>
            <w:tcW w:w="1481" w:type="pct"/>
            <w:tcBorders>
              <w:top w:val="nil"/>
              <w:left w:val="nil"/>
              <w:bottom w:val="nil"/>
              <w:right w:val="nil"/>
            </w:tcBorders>
            <w:shd w:val="clear" w:color="auto" w:fill="auto"/>
            <w:noWrap/>
            <w:vAlign w:val="center"/>
            <w:hideMark/>
          </w:tcPr>
          <w:p w14:paraId="4B2047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355E426C" w14:textId="77777777" w:rsidTr="00EF4C83">
        <w:trPr>
          <w:trHeight w:val="20"/>
        </w:trPr>
        <w:tc>
          <w:tcPr>
            <w:tcW w:w="1759" w:type="pct"/>
            <w:tcBorders>
              <w:top w:val="nil"/>
              <w:left w:val="nil"/>
              <w:bottom w:val="nil"/>
              <w:right w:val="nil"/>
            </w:tcBorders>
            <w:shd w:val="clear" w:color="auto" w:fill="auto"/>
            <w:noWrap/>
            <w:vAlign w:val="center"/>
            <w:hideMark/>
          </w:tcPr>
          <w:p w14:paraId="7CB4B2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572638.40</w:t>
            </w:r>
          </w:p>
        </w:tc>
        <w:tc>
          <w:tcPr>
            <w:tcW w:w="1759" w:type="pct"/>
            <w:tcBorders>
              <w:top w:val="nil"/>
              <w:left w:val="nil"/>
              <w:bottom w:val="nil"/>
              <w:right w:val="nil"/>
            </w:tcBorders>
            <w:shd w:val="clear" w:color="auto" w:fill="auto"/>
            <w:noWrap/>
            <w:vAlign w:val="center"/>
            <w:hideMark/>
          </w:tcPr>
          <w:p w14:paraId="3B2BD8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344560.10</w:t>
            </w:r>
          </w:p>
        </w:tc>
        <w:tc>
          <w:tcPr>
            <w:tcW w:w="1481" w:type="pct"/>
            <w:tcBorders>
              <w:top w:val="nil"/>
              <w:left w:val="nil"/>
              <w:bottom w:val="nil"/>
              <w:right w:val="nil"/>
            </w:tcBorders>
            <w:shd w:val="clear" w:color="auto" w:fill="auto"/>
            <w:noWrap/>
            <w:vAlign w:val="center"/>
            <w:hideMark/>
          </w:tcPr>
          <w:p w14:paraId="1C16E5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487A6571" w14:textId="77777777" w:rsidTr="00EF4C83">
        <w:trPr>
          <w:trHeight w:val="20"/>
        </w:trPr>
        <w:tc>
          <w:tcPr>
            <w:tcW w:w="1759" w:type="pct"/>
            <w:tcBorders>
              <w:top w:val="nil"/>
              <w:left w:val="nil"/>
              <w:bottom w:val="nil"/>
              <w:right w:val="nil"/>
            </w:tcBorders>
            <w:shd w:val="clear" w:color="auto" w:fill="auto"/>
            <w:noWrap/>
            <w:vAlign w:val="center"/>
            <w:hideMark/>
          </w:tcPr>
          <w:p w14:paraId="7C26F8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572636.31</w:t>
            </w:r>
          </w:p>
        </w:tc>
        <w:tc>
          <w:tcPr>
            <w:tcW w:w="1759" w:type="pct"/>
            <w:tcBorders>
              <w:top w:val="nil"/>
              <w:left w:val="nil"/>
              <w:bottom w:val="nil"/>
              <w:right w:val="nil"/>
            </w:tcBorders>
            <w:shd w:val="clear" w:color="auto" w:fill="auto"/>
            <w:noWrap/>
            <w:vAlign w:val="center"/>
            <w:hideMark/>
          </w:tcPr>
          <w:p w14:paraId="7E0A14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344558.12</w:t>
            </w:r>
          </w:p>
        </w:tc>
        <w:tc>
          <w:tcPr>
            <w:tcW w:w="1481" w:type="pct"/>
            <w:tcBorders>
              <w:top w:val="nil"/>
              <w:left w:val="nil"/>
              <w:bottom w:val="nil"/>
              <w:right w:val="nil"/>
            </w:tcBorders>
            <w:shd w:val="clear" w:color="auto" w:fill="auto"/>
            <w:noWrap/>
            <w:vAlign w:val="center"/>
            <w:hideMark/>
          </w:tcPr>
          <w:p w14:paraId="63BF99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5F46838F" w14:textId="77777777" w:rsidTr="00EF4C83">
        <w:trPr>
          <w:trHeight w:val="20"/>
        </w:trPr>
        <w:tc>
          <w:tcPr>
            <w:tcW w:w="1759" w:type="pct"/>
            <w:tcBorders>
              <w:top w:val="nil"/>
              <w:left w:val="nil"/>
              <w:bottom w:val="nil"/>
              <w:right w:val="nil"/>
            </w:tcBorders>
            <w:shd w:val="clear" w:color="auto" w:fill="auto"/>
            <w:noWrap/>
            <w:vAlign w:val="center"/>
            <w:hideMark/>
          </w:tcPr>
          <w:p w14:paraId="1A9282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572630.71</w:t>
            </w:r>
          </w:p>
        </w:tc>
        <w:tc>
          <w:tcPr>
            <w:tcW w:w="1759" w:type="pct"/>
            <w:tcBorders>
              <w:top w:val="nil"/>
              <w:left w:val="nil"/>
              <w:bottom w:val="nil"/>
              <w:right w:val="nil"/>
            </w:tcBorders>
            <w:shd w:val="clear" w:color="auto" w:fill="auto"/>
            <w:noWrap/>
            <w:vAlign w:val="center"/>
            <w:hideMark/>
          </w:tcPr>
          <w:p w14:paraId="019A03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344574.07</w:t>
            </w:r>
          </w:p>
        </w:tc>
        <w:tc>
          <w:tcPr>
            <w:tcW w:w="1481" w:type="pct"/>
            <w:tcBorders>
              <w:top w:val="nil"/>
              <w:left w:val="nil"/>
              <w:bottom w:val="nil"/>
              <w:right w:val="nil"/>
            </w:tcBorders>
            <w:shd w:val="clear" w:color="auto" w:fill="auto"/>
            <w:noWrap/>
            <w:vAlign w:val="center"/>
            <w:hideMark/>
          </w:tcPr>
          <w:p w14:paraId="0C777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407C65C1" w14:textId="77777777" w:rsidTr="00EF4C83">
        <w:trPr>
          <w:trHeight w:val="20"/>
        </w:trPr>
        <w:tc>
          <w:tcPr>
            <w:tcW w:w="1759" w:type="pct"/>
            <w:tcBorders>
              <w:top w:val="nil"/>
              <w:left w:val="nil"/>
              <w:bottom w:val="nil"/>
              <w:right w:val="nil"/>
            </w:tcBorders>
            <w:shd w:val="clear" w:color="auto" w:fill="auto"/>
            <w:noWrap/>
            <w:vAlign w:val="center"/>
            <w:hideMark/>
          </w:tcPr>
          <w:p w14:paraId="2F31FB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572618.95</w:t>
            </w:r>
          </w:p>
        </w:tc>
        <w:tc>
          <w:tcPr>
            <w:tcW w:w="1759" w:type="pct"/>
            <w:tcBorders>
              <w:top w:val="nil"/>
              <w:left w:val="nil"/>
              <w:bottom w:val="nil"/>
              <w:right w:val="nil"/>
            </w:tcBorders>
            <w:shd w:val="clear" w:color="auto" w:fill="auto"/>
            <w:noWrap/>
            <w:vAlign w:val="center"/>
            <w:hideMark/>
          </w:tcPr>
          <w:p w14:paraId="2B827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344573.73</w:t>
            </w:r>
          </w:p>
        </w:tc>
        <w:tc>
          <w:tcPr>
            <w:tcW w:w="1481" w:type="pct"/>
            <w:tcBorders>
              <w:top w:val="nil"/>
              <w:left w:val="nil"/>
              <w:bottom w:val="nil"/>
              <w:right w:val="nil"/>
            </w:tcBorders>
            <w:shd w:val="clear" w:color="auto" w:fill="auto"/>
            <w:noWrap/>
            <w:vAlign w:val="center"/>
            <w:hideMark/>
          </w:tcPr>
          <w:p w14:paraId="47D48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6F09EF36" w14:textId="77777777" w:rsidTr="00EF4C83">
        <w:trPr>
          <w:trHeight w:val="20"/>
        </w:trPr>
        <w:tc>
          <w:tcPr>
            <w:tcW w:w="1759" w:type="pct"/>
            <w:tcBorders>
              <w:top w:val="nil"/>
              <w:left w:val="nil"/>
              <w:bottom w:val="nil"/>
              <w:right w:val="nil"/>
            </w:tcBorders>
            <w:shd w:val="clear" w:color="auto" w:fill="auto"/>
            <w:noWrap/>
            <w:vAlign w:val="center"/>
            <w:hideMark/>
          </w:tcPr>
          <w:p w14:paraId="7F586B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572620.24</w:t>
            </w:r>
          </w:p>
        </w:tc>
        <w:tc>
          <w:tcPr>
            <w:tcW w:w="1759" w:type="pct"/>
            <w:tcBorders>
              <w:top w:val="nil"/>
              <w:left w:val="nil"/>
              <w:bottom w:val="nil"/>
              <w:right w:val="nil"/>
            </w:tcBorders>
            <w:shd w:val="clear" w:color="auto" w:fill="auto"/>
            <w:noWrap/>
            <w:vAlign w:val="center"/>
            <w:hideMark/>
          </w:tcPr>
          <w:p w14:paraId="7E1D9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344575.66</w:t>
            </w:r>
          </w:p>
        </w:tc>
        <w:tc>
          <w:tcPr>
            <w:tcW w:w="1481" w:type="pct"/>
            <w:tcBorders>
              <w:top w:val="nil"/>
              <w:left w:val="nil"/>
              <w:bottom w:val="nil"/>
              <w:right w:val="nil"/>
            </w:tcBorders>
            <w:shd w:val="clear" w:color="auto" w:fill="auto"/>
            <w:noWrap/>
            <w:vAlign w:val="center"/>
            <w:hideMark/>
          </w:tcPr>
          <w:p w14:paraId="4FCC6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62A9C048" w14:textId="77777777" w:rsidTr="00EF4C83">
        <w:trPr>
          <w:trHeight w:val="20"/>
        </w:trPr>
        <w:tc>
          <w:tcPr>
            <w:tcW w:w="1759" w:type="pct"/>
            <w:tcBorders>
              <w:top w:val="nil"/>
              <w:left w:val="nil"/>
              <w:bottom w:val="nil"/>
              <w:right w:val="nil"/>
            </w:tcBorders>
            <w:shd w:val="clear" w:color="auto" w:fill="auto"/>
            <w:noWrap/>
            <w:vAlign w:val="center"/>
            <w:hideMark/>
          </w:tcPr>
          <w:p w14:paraId="6B2AE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572621.67</w:t>
            </w:r>
          </w:p>
        </w:tc>
        <w:tc>
          <w:tcPr>
            <w:tcW w:w="1759" w:type="pct"/>
            <w:tcBorders>
              <w:top w:val="nil"/>
              <w:left w:val="nil"/>
              <w:bottom w:val="nil"/>
              <w:right w:val="nil"/>
            </w:tcBorders>
            <w:shd w:val="clear" w:color="auto" w:fill="auto"/>
            <w:noWrap/>
            <w:vAlign w:val="center"/>
            <w:hideMark/>
          </w:tcPr>
          <w:p w14:paraId="68376F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344578.09</w:t>
            </w:r>
          </w:p>
        </w:tc>
        <w:tc>
          <w:tcPr>
            <w:tcW w:w="1481" w:type="pct"/>
            <w:tcBorders>
              <w:top w:val="nil"/>
              <w:left w:val="nil"/>
              <w:bottom w:val="nil"/>
              <w:right w:val="nil"/>
            </w:tcBorders>
            <w:shd w:val="clear" w:color="auto" w:fill="auto"/>
            <w:noWrap/>
            <w:vAlign w:val="center"/>
            <w:hideMark/>
          </w:tcPr>
          <w:p w14:paraId="31B75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57F41EC5" w14:textId="77777777" w:rsidTr="00EF4C83">
        <w:trPr>
          <w:trHeight w:val="20"/>
        </w:trPr>
        <w:tc>
          <w:tcPr>
            <w:tcW w:w="1759" w:type="pct"/>
            <w:tcBorders>
              <w:top w:val="nil"/>
              <w:left w:val="nil"/>
              <w:bottom w:val="nil"/>
              <w:right w:val="nil"/>
            </w:tcBorders>
            <w:shd w:val="clear" w:color="auto" w:fill="auto"/>
            <w:noWrap/>
            <w:vAlign w:val="center"/>
            <w:hideMark/>
          </w:tcPr>
          <w:p w14:paraId="254284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572620.78</w:t>
            </w:r>
          </w:p>
        </w:tc>
        <w:tc>
          <w:tcPr>
            <w:tcW w:w="1759" w:type="pct"/>
            <w:tcBorders>
              <w:top w:val="nil"/>
              <w:left w:val="nil"/>
              <w:bottom w:val="nil"/>
              <w:right w:val="nil"/>
            </w:tcBorders>
            <w:shd w:val="clear" w:color="auto" w:fill="auto"/>
            <w:noWrap/>
            <w:vAlign w:val="center"/>
            <w:hideMark/>
          </w:tcPr>
          <w:p w14:paraId="03D70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344577.32</w:t>
            </w:r>
          </w:p>
        </w:tc>
        <w:tc>
          <w:tcPr>
            <w:tcW w:w="1481" w:type="pct"/>
            <w:tcBorders>
              <w:top w:val="nil"/>
              <w:left w:val="nil"/>
              <w:bottom w:val="nil"/>
              <w:right w:val="nil"/>
            </w:tcBorders>
            <w:shd w:val="clear" w:color="auto" w:fill="auto"/>
            <w:noWrap/>
            <w:vAlign w:val="center"/>
            <w:hideMark/>
          </w:tcPr>
          <w:p w14:paraId="6B4F30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56AB27BD" w14:textId="77777777" w:rsidTr="00EF4C83">
        <w:trPr>
          <w:trHeight w:val="20"/>
        </w:trPr>
        <w:tc>
          <w:tcPr>
            <w:tcW w:w="1759" w:type="pct"/>
            <w:tcBorders>
              <w:top w:val="nil"/>
              <w:left w:val="nil"/>
              <w:bottom w:val="nil"/>
              <w:right w:val="nil"/>
            </w:tcBorders>
            <w:shd w:val="clear" w:color="auto" w:fill="auto"/>
            <w:noWrap/>
            <w:vAlign w:val="center"/>
            <w:hideMark/>
          </w:tcPr>
          <w:p w14:paraId="4B4D4B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572624.49</w:t>
            </w:r>
          </w:p>
        </w:tc>
        <w:tc>
          <w:tcPr>
            <w:tcW w:w="1759" w:type="pct"/>
            <w:tcBorders>
              <w:top w:val="nil"/>
              <w:left w:val="nil"/>
              <w:bottom w:val="nil"/>
              <w:right w:val="nil"/>
            </w:tcBorders>
            <w:shd w:val="clear" w:color="auto" w:fill="auto"/>
            <w:noWrap/>
            <w:vAlign w:val="center"/>
            <w:hideMark/>
          </w:tcPr>
          <w:p w14:paraId="6F5DED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344581.30</w:t>
            </w:r>
          </w:p>
        </w:tc>
        <w:tc>
          <w:tcPr>
            <w:tcW w:w="1481" w:type="pct"/>
            <w:tcBorders>
              <w:top w:val="nil"/>
              <w:left w:val="nil"/>
              <w:bottom w:val="nil"/>
              <w:right w:val="nil"/>
            </w:tcBorders>
            <w:shd w:val="clear" w:color="auto" w:fill="auto"/>
            <w:noWrap/>
            <w:vAlign w:val="center"/>
            <w:hideMark/>
          </w:tcPr>
          <w:p w14:paraId="017092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4B8CD51E" w14:textId="77777777" w:rsidTr="00EF4C83">
        <w:trPr>
          <w:trHeight w:val="20"/>
        </w:trPr>
        <w:tc>
          <w:tcPr>
            <w:tcW w:w="1759" w:type="pct"/>
            <w:tcBorders>
              <w:top w:val="nil"/>
              <w:left w:val="nil"/>
              <w:bottom w:val="nil"/>
              <w:right w:val="nil"/>
            </w:tcBorders>
            <w:shd w:val="clear" w:color="auto" w:fill="auto"/>
            <w:noWrap/>
            <w:vAlign w:val="center"/>
            <w:hideMark/>
          </w:tcPr>
          <w:p w14:paraId="7F205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572602.87</w:t>
            </w:r>
          </w:p>
        </w:tc>
        <w:tc>
          <w:tcPr>
            <w:tcW w:w="1759" w:type="pct"/>
            <w:tcBorders>
              <w:top w:val="nil"/>
              <w:left w:val="nil"/>
              <w:bottom w:val="nil"/>
              <w:right w:val="nil"/>
            </w:tcBorders>
            <w:shd w:val="clear" w:color="auto" w:fill="auto"/>
            <w:noWrap/>
            <w:vAlign w:val="center"/>
            <w:hideMark/>
          </w:tcPr>
          <w:p w14:paraId="1761FF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344600.46</w:t>
            </w:r>
          </w:p>
        </w:tc>
        <w:tc>
          <w:tcPr>
            <w:tcW w:w="1481" w:type="pct"/>
            <w:tcBorders>
              <w:top w:val="nil"/>
              <w:left w:val="nil"/>
              <w:bottom w:val="nil"/>
              <w:right w:val="nil"/>
            </w:tcBorders>
            <w:shd w:val="clear" w:color="auto" w:fill="auto"/>
            <w:noWrap/>
            <w:vAlign w:val="center"/>
            <w:hideMark/>
          </w:tcPr>
          <w:p w14:paraId="259E78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1C3D7F77" w14:textId="77777777" w:rsidTr="00EF4C83">
        <w:trPr>
          <w:trHeight w:val="20"/>
        </w:trPr>
        <w:tc>
          <w:tcPr>
            <w:tcW w:w="1759" w:type="pct"/>
            <w:tcBorders>
              <w:top w:val="nil"/>
              <w:left w:val="nil"/>
              <w:bottom w:val="nil"/>
              <w:right w:val="nil"/>
            </w:tcBorders>
            <w:shd w:val="clear" w:color="auto" w:fill="auto"/>
            <w:noWrap/>
            <w:vAlign w:val="center"/>
            <w:hideMark/>
          </w:tcPr>
          <w:p w14:paraId="74D8C3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572602.95</w:t>
            </w:r>
          </w:p>
        </w:tc>
        <w:tc>
          <w:tcPr>
            <w:tcW w:w="1759" w:type="pct"/>
            <w:tcBorders>
              <w:top w:val="nil"/>
              <w:left w:val="nil"/>
              <w:bottom w:val="nil"/>
              <w:right w:val="nil"/>
            </w:tcBorders>
            <w:shd w:val="clear" w:color="auto" w:fill="auto"/>
            <w:noWrap/>
            <w:vAlign w:val="center"/>
            <w:hideMark/>
          </w:tcPr>
          <w:p w14:paraId="3ADB88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344599.16</w:t>
            </w:r>
          </w:p>
        </w:tc>
        <w:tc>
          <w:tcPr>
            <w:tcW w:w="1481" w:type="pct"/>
            <w:tcBorders>
              <w:top w:val="nil"/>
              <w:left w:val="nil"/>
              <w:bottom w:val="nil"/>
              <w:right w:val="nil"/>
            </w:tcBorders>
            <w:shd w:val="clear" w:color="auto" w:fill="auto"/>
            <w:noWrap/>
            <w:vAlign w:val="center"/>
            <w:hideMark/>
          </w:tcPr>
          <w:p w14:paraId="12FD58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3EBD409B" w14:textId="77777777" w:rsidTr="00EF4C83">
        <w:trPr>
          <w:trHeight w:val="20"/>
        </w:trPr>
        <w:tc>
          <w:tcPr>
            <w:tcW w:w="1759" w:type="pct"/>
            <w:tcBorders>
              <w:top w:val="nil"/>
              <w:left w:val="nil"/>
              <w:bottom w:val="nil"/>
              <w:right w:val="nil"/>
            </w:tcBorders>
            <w:shd w:val="clear" w:color="auto" w:fill="auto"/>
            <w:noWrap/>
            <w:vAlign w:val="center"/>
            <w:hideMark/>
          </w:tcPr>
          <w:p w14:paraId="7E4FB8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572599.55</w:t>
            </w:r>
          </w:p>
        </w:tc>
        <w:tc>
          <w:tcPr>
            <w:tcW w:w="1759" w:type="pct"/>
            <w:tcBorders>
              <w:top w:val="nil"/>
              <w:left w:val="nil"/>
              <w:bottom w:val="nil"/>
              <w:right w:val="nil"/>
            </w:tcBorders>
            <w:shd w:val="clear" w:color="auto" w:fill="auto"/>
            <w:noWrap/>
            <w:vAlign w:val="center"/>
            <w:hideMark/>
          </w:tcPr>
          <w:p w14:paraId="5363B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344597.73</w:t>
            </w:r>
          </w:p>
        </w:tc>
        <w:tc>
          <w:tcPr>
            <w:tcW w:w="1481" w:type="pct"/>
            <w:tcBorders>
              <w:top w:val="nil"/>
              <w:left w:val="nil"/>
              <w:bottom w:val="nil"/>
              <w:right w:val="nil"/>
            </w:tcBorders>
            <w:shd w:val="clear" w:color="auto" w:fill="auto"/>
            <w:noWrap/>
            <w:vAlign w:val="center"/>
            <w:hideMark/>
          </w:tcPr>
          <w:p w14:paraId="33F450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7C5EF32D" w14:textId="77777777" w:rsidTr="00EF4C83">
        <w:trPr>
          <w:trHeight w:val="20"/>
        </w:trPr>
        <w:tc>
          <w:tcPr>
            <w:tcW w:w="1759" w:type="pct"/>
            <w:tcBorders>
              <w:top w:val="nil"/>
              <w:left w:val="nil"/>
              <w:bottom w:val="nil"/>
              <w:right w:val="nil"/>
            </w:tcBorders>
            <w:shd w:val="clear" w:color="auto" w:fill="auto"/>
            <w:noWrap/>
            <w:vAlign w:val="center"/>
            <w:hideMark/>
          </w:tcPr>
          <w:p w14:paraId="7D6455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572597.49</w:t>
            </w:r>
          </w:p>
        </w:tc>
        <w:tc>
          <w:tcPr>
            <w:tcW w:w="1759" w:type="pct"/>
            <w:tcBorders>
              <w:top w:val="nil"/>
              <w:left w:val="nil"/>
              <w:bottom w:val="nil"/>
              <w:right w:val="nil"/>
            </w:tcBorders>
            <w:shd w:val="clear" w:color="auto" w:fill="auto"/>
            <w:noWrap/>
            <w:vAlign w:val="center"/>
            <w:hideMark/>
          </w:tcPr>
          <w:p w14:paraId="0D2545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344595.96</w:t>
            </w:r>
          </w:p>
        </w:tc>
        <w:tc>
          <w:tcPr>
            <w:tcW w:w="1481" w:type="pct"/>
            <w:tcBorders>
              <w:top w:val="nil"/>
              <w:left w:val="nil"/>
              <w:bottom w:val="nil"/>
              <w:right w:val="nil"/>
            </w:tcBorders>
            <w:shd w:val="clear" w:color="auto" w:fill="auto"/>
            <w:noWrap/>
            <w:vAlign w:val="center"/>
            <w:hideMark/>
          </w:tcPr>
          <w:p w14:paraId="69EE77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4B44AD56" w14:textId="77777777" w:rsidTr="00EF4C83">
        <w:trPr>
          <w:trHeight w:val="20"/>
        </w:trPr>
        <w:tc>
          <w:tcPr>
            <w:tcW w:w="1759" w:type="pct"/>
            <w:tcBorders>
              <w:top w:val="nil"/>
              <w:left w:val="nil"/>
              <w:bottom w:val="nil"/>
              <w:right w:val="nil"/>
            </w:tcBorders>
            <w:shd w:val="clear" w:color="auto" w:fill="auto"/>
            <w:noWrap/>
            <w:vAlign w:val="center"/>
            <w:hideMark/>
          </w:tcPr>
          <w:p w14:paraId="61A412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572598.76</w:t>
            </w:r>
          </w:p>
        </w:tc>
        <w:tc>
          <w:tcPr>
            <w:tcW w:w="1759" w:type="pct"/>
            <w:tcBorders>
              <w:top w:val="nil"/>
              <w:left w:val="nil"/>
              <w:bottom w:val="nil"/>
              <w:right w:val="nil"/>
            </w:tcBorders>
            <w:shd w:val="clear" w:color="auto" w:fill="auto"/>
            <w:noWrap/>
            <w:vAlign w:val="center"/>
            <w:hideMark/>
          </w:tcPr>
          <w:p w14:paraId="6E756C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344597.03</w:t>
            </w:r>
          </w:p>
        </w:tc>
        <w:tc>
          <w:tcPr>
            <w:tcW w:w="1481" w:type="pct"/>
            <w:tcBorders>
              <w:top w:val="nil"/>
              <w:left w:val="nil"/>
              <w:bottom w:val="nil"/>
              <w:right w:val="nil"/>
            </w:tcBorders>
            <w:shd w:val="clear" w:color="auto" w:fill="auto"/>
            <w:noWrap/>
            <w:vAlign w:val="center"/>
            <w:hideMark/>
          </w:tcPr>
          <w:p w14:paraId="29E18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01962171" w14:textId="77777777" w:rsidTr="00EF4C83">
        <w:trPr>
          <w:trHeight w:val="20"/>
        </w:trPr>
        <w:tc>
          <w:tcPr>
            <w:tcW w:w="1759" w:type="pct"/>
            <w:tcBorders>
              <w:top w:val="nil"/>
              <w:left w:val="nil"/>
              <w:bottom w:val="nil"/>
              <w:right w:val="nil"/>
            </w:tcBorders>
            <w:shd w:val="clear" w:color="auto" w:fill="auto"/>
            <w:noWrap/>
            <w:vAlign w:val="center"/>
            <w:hideMark/>
          </w:tcPr>
          <w:p w14:paraId="24BAA1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572595.08</w:t>
            </w:r>
          </w:p>
        </w:tc>
        <w:tc>
          <w:tcPr>
            <w:tcW w:w="1759" w:type="pct"/>
            <w:tcBorders>
              <w:top w:val="nil"/>
              <w:left w:val="nil"/>
              <w:bottom w:val="nil"/>
              <w:right w:val="nil"/>
            </w:tcBorders>
            <w:shd w:val="clear" w:color="auto" w:fill="auto"/>
            <w:noWrap/>
            <w:vAlign w:val="center"/>
            <w:hideMark/>
          </w:tcPr>
          <w:p w14:paraId="26DA0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344594.15</w:t>
            </w:r>
          </w:p>
        </w:tc>
        <w:tc>
          <w:tcPr>
            <w:tcW w:w="1481" w:type="pct"/>
            <w:tcBorders>
              <w:top w:val="nil"/>
              <w:left w:val="nil"/>
              <w:bottom w:val="nil"/>
              <w:right w:val="nil"/>
            </w:tcBorders>
            <w:shd w:val="clear" w:color="auto" w:fill="auto"/>
            <w:noWrap/>
            <w:vAlign w:val="center"/>
            <w:hideMark/>
          </w:tcPr>
          <w:p w14:paraId="146F01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4D4A372A" w14:textId="77777777" w:rsidTr="00EF4C83">
        <w:trPr>
          <w:trHeight w:val="20"/>
        </w:trPr>
        <w:tc>
          <w:tcPr>
            <w:tcW w:w="1759" w:type="pct"/>
            <w:tcBorders>
              <w:top w:val="nil"/>
              <w:left w:val="nil"/>
              <w:bottom w:val="nil"/>
              <w:right w:val="nil"/>
            </w:tcBorders>
            <w:shd w:val="clear" w:color="auto" w:fill="auto"/>
            <w:noWrap/>
            <w:vAlign w:val="center"/>
            <w:hideMark/>
          </w:tcPr>
          <w:p w14:paraId="778DA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572591.92</w:t>
            </w:r>
          </w:p>
        </w:tc>
        <w:tc>
          <w:tcPr>
            <w:tcW w:w="1759" w:type="pct"/>
            <w:tcBorders>
              <w:top w:val="nil"/>
              <w:left w:val="nil"/>
              <w:bottom w:val="nil"/>
              <w:right w:val="nil"/>
            </w:tcBorders>
            <w:shd w:val="clear" w:color="auto" w:fill="auto"/>
            <w:noWrap/>
            <w:vAlign w:val="center"/>
            <w:hideMark/>
          </w:tcPr>
          <w:p w14:paraId="1180D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344610.73</w:t>
            </w:r>
          </w:p>
        </w:tc>
        <w:tc>
          <w:tcPr>
            <w:tcW w:w="1481" w:type="pct"/>
            <w:tcBorders>
              <w:top w:val="nil"/>
              <w:left w:val="nil"/>
              <w:bottom w:val="nil"/>
              <w:right w:val="nil"/>
            </w:tcBorders>
            <w:shd w:val="clear" w:color="auto" w:fill="auto"/>
            <w:noWrap/>
            <w:vAlign w:val="center"/>
            <w:hideMark/>
          </w:tcPr>
          <w:p w14:paraId="16762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46E04210" w14:textId="77777777" w:rsidTr="00EF4C83">
        <w:trPr>
          <w:trHeight w:val="20"/>
        </w:trPr>
        <w:tc>
          <w:tcPr>
            <w:tcW w:w="1759" w:type="pct"/>
            <w:tcBorders>
              <w:top w:val="nil"/>
              <w:left w:val="nil"/>
              <w:bottom w:val="nil"/>
              <w:right w:val="nil"/>
            </w:tcBorders>
            <w:shd w:val="clear" w:color="auto" w:fill="auto"/>
            <w:noWrap/>
            <w:vAlign w:val="center"/>
            <w:hideMark/>
          </w:tcPr>
          <w:p w14:paraId="33331F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572588.86</w:t>
            </w:r>
          </w:p>
        </w:tc>
        <w:tc>
          <w:tcPr>
            <w:tcW w:w="1759" w:type="pct"/>
            <w:tcBorders>
              <w:top w:val="nil"/>
              <w:left w:val="nil"/>
              <w:bottom w:val="nil"/>
              <w:right w:val="nil"/>
            </w:tcBorders>
            <w:shd w:val="clear" w:color="auto" w:fill="auto"/>
            <w:noWrap/>
            <w:vAlign w:val="center"/>
            <w:hideMark/>
          </w:tcPr>
          <w:p w14:paraId="4B4672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344613.40</w:t>
            </w:r>
          </w:p>
        </w:tc>
        <w:tc>
          <w:tcPr>
            <w:tcW w:w="1481" w:type="pct"/>
            <w:tcBorders>
              <w:top w:val="nil"/>
              <w:left w:val="nil"/>
              <w:bottom w:val="nil"/>
              <w:right w:val="nil"/>
            </w:tcBorders>
            <w:shd w:val="clear" w:color="auto" w:fill="auto"/>
            <w:noWrap/>
            <w:vAlign w:val="center"/>
            <w:hideMark/>
          </w:tcPr>
          <w:p w14:paraId="689212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72ECC539" w14:textId="77777777" w:rsidTr="00EF4C83">
        <w:trPr>
          <w:trHeight w:val="20"/>
        </w:trPr>
        <w:tc>
          <w:tcPr>
            <w:tcW w:w="1759" w:type="pct"/>
            <w:tcBorders>
              <w:top w:val="nil"/>
              <w:left w:val="nil"/>
              <w:bottom w:val="nil"/>
              <w:right w:val="nil"/>
            </w:tcBorders>
            <w:shd w:val="clear" w:color="auto" w:fill="auto"/>
            <w:noWrap/>
            <w:vAlign w:val="center"/>
            <w:hideMark/>
          </w:tcPr>
          <w:p w14:paraId="24532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572587.31</w:t>
            </w:r>
          </w:p>
        </w:tc>
        <w:tc>
          <w:tcPr>
            <w:tcW w:w="1759" w:type="pct"/>
            <w:tcBorders>
              <w:top w:val="nil"/>
              <w:left w:val="nil"/>
              <w:bottom w:val="nil"/>
              <w:right w:val="nil"/>
            </w:tcBorders>
            <w:shd w:val="clear" w:color="auto" w:fill="auto"/>
            <w:noWrap/>
            <w:vAlign w:val="center"/>
            <w:hideMark/>
          </w:tcPr>
          <w:p w14:paraId="25426B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344608.57</w:t>
            </w:r>
          </w:p>
        </w:tc>
        <w:tc>
          <w:tcPr>
            <w:tcW w:w="1481" w:type="pct"/>
            <w:tcBorders>
              <w:top w:val="nil"/>
              <w:left w:val="nil"/>
              <w:bottom w:val="nil"/>
              <w:right w:val="nil"/>
            </w:tcBorders>
            <w:shd w:val="clear" w:color="auto" w:fill="auto"/>
            <w:noWrap/>
            <w:vAlign w:val="center"/>
            <w:hideMark/>
          </w:tcPr>
          <w:p w14:paraId="0012F9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7A4ED52A" w14:textId="77777777" w:rsidTr="00EF4C83">
        <w:trPr>
          <w:trHeight w:val="20"/>
        </w:trPr>
        <w:tc>
          <w:tcPr>
            <w:tcW w:w="1759" w:type="pct"/>
            <w:tcBorders>
              <w:top w:val="nil"/>
              <w:left w:val="nil"/>
              <w:bottom w:val="nil"/>
              <w:right w:val="nil"/>
            </w:tcBorders>
            <w:shd w:val="clear" w:color="auto" w:fill="auto"/>
            <w:noWrap/>
            <w:vAlign w:val="center"/>
            <w:hideMark/>
          </w:tcPr>
          <w:p w14:paraId="00571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572585.56</w:t>
            </w:r>
          </w:p>
        </w:tc>
        <w:tc>
          <w:tcPr>
            <w:tcW w:w="1759" w:type="pct"/>
            <w:tcBorders>
              <w:top w:val="nil"/>
              <w:left w:val="nil"/>
              <w:bottom w:val="nil"/>
              <w:right w:val="nil"/>
            </w:tcBorders>
            <w:shd w:val="clear" w:color="auto" w:fill="auto"/>
            <w:noWrap/>
            <w:vAlign w:val="center"/>
            <w:hideMark/>
          </w:tcPr>
          <w:p w14:paraId="2760E9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344606.45</w:t>
            </w:r>
          </w:p>
        </w:tc>
        <w:tc>
          <w:tcPr>
            <w:tcW w:w="1481" w:type="pct"/>
            <w:tcBorders>
              <w:top w:val="nil"/>
              <w:left w:val="nil"/>
              <w:bottom w:val="nil"/>
              <w:right w:val="nil"/>
            </w:tcBorders>
            <w:shd w:val="clear" w:color="auto" w:fill="auto"/>
            <w:noWrap/>
            <w:vAlign w:val="center"/>
            <w:hideMark/>
          </w:tcPr>
          <w:p w14:paraId="4BF7BE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5EB371C7" w14:textId="77777777" w:rsidTr="00EF4C83">
        <w:trPr>
          <w:trHeight w:val="20"/>
        </w:trPr>
        <w:tc>
          <w:tcPr>
            <w:tcW w:w="1759" w:type="pct"/>
            <w:tcBorders>
              <w:top w:val="nil"/>
              <w:left w:val="nil"/>
              <w:bottom w:val="nil"/>
              <w:right w:val="nil"/>
            </w:tcBorders>
            <w:shd w:val="clear" w:color="auto" w:fill="auto"/>
            <w:noWrap/>
            <w:vAlign w:val="center"/>
            <w:hideMark/>
          </w:tcPr>
          <w:p w14:paraId="3D54B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572586.41</w:t>
            </w:r>
          </w:p>
        </w:tc>
        <w:tc>
          <w:tcPr>
            <w:tcW w:w="1759" w:type="pct"/>
            <w:tcBorders>
              <w:top w:val="nil"/>
              <w:left w:val="nil"/>
              <w:bottom w:val="nil"/>
              <w:right w:val="nil"/>
            </w:tcBorders>
            <w:shd w:val="clear" w:color="auto" w:fill="auto"/>
            <w:noWrap/>
            <w:vAlign w:val="center"/>
            <w:hideMark/>
          </w:tcPr>
          <w:p w14:paraId="75B94D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344607.45</w:t>
            </w:r>
          </w:p>
        </w:tc>
        <w:tc>
          <w:tcPr>
            <w:tcW w:w="1481" w:type="pct"/>
            <w:tcBorders>
              <w:top w:val="nil"/>
              <w:left w:val="nil"/>
              <w:bottom w:val="nil"/>
              <w:right w:val="nil"/>
            </w:tcBorders>
            <w:shd w:val="clear" w:color="auto" w:fill="auto"/>
            <w:noWrap/>
            <w:vAlign w:val="center"/>
            <w:hideMark/>
          </w:tcPr>
          <w:p w14:paraId="60DB78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7F8673D3" w14:textId="77777777" w:rsidTr="00EF4C83">
        <w:trPr>
          <w:trHeight w:val="20"/>
        </w:trPr>
        <w:tc>
          <w:tcPr>
            <w:tcW w:w="1759" w:type="pct"/>
            <w:tcBorders>
              <w:top w:val="nil"/>
              <w:left w:val="nil"/>
              <w:bottom w:val="nil"/>
              <w:right w:val="nil"/>
            </w:tcBorders>
            <w:shd w:val="clear" w:color="auto" w:fill="auto"/>
            <w:noWrap/>
            <w:vAlign w:val="center"/>
            <w:hideMark/>
          </w:tcPr>
          <w:p w14:paraId="2520C2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572582.24</w:t>
            </w:r>
          </w:p>
        </w:tc>
        <w:tc>
          <w:tcPr>
            <w:tcW w:w="1759" w:type="pct"/>
            <w:tcBorders>
              <w:top w:val="nil"/>
              <w:left w:val="nil"/>
              <w:bottom w:val="nil"/>
              <w:right w:val="nil"/>
            </w:tcBorders>
            <w:shd w:val="clear" w:color="auto" w:fill="auto"/>
            <w:noWrap/>
            <w:vAlign w:val="center"/>
            <w:hideMark/>
          </w:tcPr>
          <w:p w14:paraId="74E3A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344600.45</w:t>
            </w:r>
          </w:p>
        </w:tc>
        <w:tc>
          <w:tcPr>
            <w:tcW w:w="1481" w:type="pct"/>
            <w:tcBorders>
              <w:top w:val="nil"/>
              <w:left w:val="nil"/>
              <w:bottom w:val="nil"/>
              <w:right w:val="nil"/>
            </w:tcBorders>
            <w:shd w:val="clear" w:color="auto" w:fill="auto"/>
            <w:noWrap/>
            <w:vAlign w:val="center"/>
            <w:hideMark/>
          </w:tcPr>
          <w:p w14:paraId="5D9A3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47532BE7" w14:textId="77777777" w:rsidTr="00EF4C83">
        <w:trPr>
          <w:trHeight w:val="20"/>
        </w:trPr>
        <w:tc>
          <w:tcPr>
            <w:tcW w:w="1759" w:type="pct"/>
            <w:tcBorders>
              <w:top w:val="nil"/>
              <w:left w:val="nil"/>
              <w:bottom w:val="nil"/>
              <w:right w:val="nil"/>
            </w:tcBorders>
            <w:shd w:val="clear" w:color="auto" w:fill="auto"/>
            <w:noWrap/>
            <w:vAlign w:val="center"/>
            <w:hideMark/>
          </w:tcPr>
          <w:p w14:paraId="641656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572581.20</w:t>
            </w:r>
          </w:p>
        </w:tc>
        <w:tc>
          <w:tcPr>
            <w:tcW w:w="1759" w:type="pct"/>
            <w:tcBorders>
              <w:top w:val="nil"/>
              <w:left w:val="nil"/>
              <w:bottom w:val="nil"/>
              <w:right w:val="nil"/>
            </w:tcBorders>
            <w:shd w:val="clear" w:color="auto" w:fill="auto"/>
            <w:noWrap/>
            <w:vAlign w:val="center"/>
            <w:hideMark/>
          </w:tcPr>
          <w:p w14:paraId="480C8E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344600.15</w:t>
            </w:r>
          </w:p>
        </w:tc>
        <w:tc>
          <w:tcPr>
            <w:tcW w:w="1481" w:type="pct"/>
            <w:tcBorders>
              <w:top w:val="nil"/>
              <w:left w:val="nil"/>
              <w:bottom w:val="nil"/>
              <w:right w:val="nil"/>
            </w:tcBorders>
            <w:shd w:val="clear" w:color="auto" w:fill="auto"/>
            <w:noWrap/>
            <w:vAlign w:val="center"/>
            <w:hideMark/>
          </w:tcPr>
          <w:p w14:paraId="24BED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008FD824" w14:textId="77777777" w:rsidTr="00EF4C83">
        <w:trPr>
          <w:trHeight w:val="20"/>
        </w:trPr>
        <w:tc>
          <w:tcPr>
            <w:tcW w:w="1759" w:type="pct"/>
            <w:tcBorders>
              <w:top w:val="nil"/>
              <w:left w:val="nil"/>
              <w:bottom w:val="nil"/>
              <w:right w:val="nil"/>
            </w:tcBorders>
            <w:shd w:val="clear" w:color="auto" w:fill="auto"/>
            <w:noWrap/>
            <w:vAlign w:val="center"/>
            <w:hideMark/>
          </w:tcPr>
          <w:p w14:paraId="5CC81A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572580.33</w:t>
            </w:r>
          </w:p>
        </w:tc>
        <w:tc>
          <w:tcPr>
            <w:tcW w:w="1759" w:type="pct"/>
            <w:tcBorders>
              <w:top w:val="nil"/>
              <w:left w:val="nil"/>
              <w:bottom w:val="nil"/>
              <w:right w:val="nil"/>
            </w:tcBorders>
            <w:shd w:val="clear" w:color="auto" w:fill="auto"/>
            <w:noWrap/>
            <w:vAlign w:val="center"/>
            <w:hideMark/>
          </w:tcPr>
          <w:p w14:paraId="03B63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344601.03</w:t>
            </w:r>
          </w:p>
        </w:tc>
        <w:tc>
          <w:tcPr>
            <w:tcW w:w="1481" w:type="pct"/>
            <w:tcBorders>
              <w:top w:val="nil"/>
              <w:left w:val="nil"/>
              <w:bottom w:val="nil"/>
              <w:right w:val="nil"/>
            </w:tcBorders>
            <w:shd w:val="clear" w:color="auto" w:fill="auto"/>
            <w:noWrap/>
            <w:vAlign w:val="center"/>
            <w:hideMark/>
          </w:tcPr>
          <w:p w14:paraId="010D91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4E64BC33" w14:textId="77777777" w:rsidTr="00EF4C83">
        <w:trPr>
          <w:trHeight w:val="20"/>
        </w:trPr>
        <w:tc>
          <w:tcPr>
            <w:tcW w:w="1759" w:type="pct"/>
            <w:tcBorders>
              <w:top w:val="nil"/>
              <w:left w:val="nil"/>
              <w:bottom w:val="nil"/>
              <w:right w:val="nil"/>
            </w:tcBorders>
            <w:shd w:val="clear" w:color="auto" w:fill="auto"/>
            <w:noWrap/>
            <w:vAlign w:val="center"/>
            <w:hideMark/>
          </w:tcPr>
          <w:p w14:paraId="296387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572583.33</w:t>
            </w:r>
          </w:p>
        </w:tc>
        <w:tc>
          <w:tcPr>
            <w:tcW w:w="1759" w:type="pct"/>
            <w:tcBorders>
              <w:top w:val="nil"/>
              <w:left w:val="nil"/>
              <w:bottom w:val="nil"/>
              <w:right w:val="nil"/>
            </w:tcBorders>
            <w:shd w:val="clear" w:color="auto" w:fill="auto"/>
            <w:noWrap/>
            <w:vAlign w:val="center"/>
            <w:hideMark/>
          </w:tcPr>
          <w:p w14:paraId="6A5764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344607.03</w:t>
            </w:r>
          </w:p>
        </w:tc>
        <w:tc>
          <w:tcPr>
            <w:tcW w:w="1481" w:type="pct"/>
            <w:tcBorders>
              <w:top w:val="nil"/>
              <w:left w:val="nil"/>
              <w:bottom w:val="nil"/>
              <w:right w:val="nil"/>
            </w:tcBorders>
            <w:shd w:val="clear" w:color="auto" w:fill="auto"/>
            <w:noWrap/>
            <w:vAlign w:val="center"/>
            <w:hideMark/>
          </w:tcPr>
          <w:p w14:paraId="35A9CE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170CE053" w14:textId="77777777" w:rsidTr="00EF4C83">
        <w:trPr>
          <w:trHeight w:val="20"/>
        </w:trPr>
        <w:tc>
          <w:tcPr>
            <w:tcW w:w="1759" w:type="pct"/>
            <w:tcBorders>
              <w:top w:val="nil"/>
              <w:left w:val="nil"/>
              <w:bottom w:val="nil"/>
              <w:right w:val="nil"/>
            </w:tcBorders>
            <w:shd w:val="clear" w:color="auto" w:fill="auto"/>
            <w:noWrap/>
            <w:vAlign w:val="center"/>
            <w:hideMark/>
          </w:tcPr>
          <w:p w14:paraId="0994E2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572583.87</w:t>
            </w:r>
          </w:p>
        </w:tc>
        <w:tc>
          <w:tcPr>
            <w:tcW w:w="1759" w:type="pct"/>
            <w:tcBorders>
              <w:top w:val="nil"/>
              <w:left w:val="nil"/>
              <w:bottom w:val="nil"/>
              <w:right w:val="nil"/>
            </w:tcBorders>
            <w:shd w:val="clear" w:color="auto" w:fill="auto"/>
            <w:noWrap/>
            <w:vAlign w:val="center"/>
            <w:hideMark/>
          </w:tcPr>
          <w:p w14:paraId="2FBC2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344606.49</w:t>
            </w:r>
          </w:p>
        </w:tc>
        <w:tc>
          <w:tcPr>
            <w:tcW w:w="1481" w:type="pct"/>
            <w:tcBorders>
              <w:top w:val="nil"/>
              <w:left w:val="nil"/>
              <w:bottom w:val="nil"/>
              <w:right w:val="nil"/>
            </w:tcBorders>
            <w:shd w:val="clear" w:color="auto" w:fill="auto"/>
            <w:noWrap/>
            <w:vAlign w:val="center"/>
            <w:hideMark/>
          </w:tcPr>
          <w:p w14:paraId="5F353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110.10</w:t>
            </w:r>
          </w:p>
        </w:tc>
      </w:tr>
      <w:tr w:rsidR="00EF4C83" w:rsidRPr="00EF4C83" w14:paraId="1E2FF083" w14:textId="77777777" w:rsidTr="00EF4C83">
        <w:trPr>
          <w:trHeight w:val="20"/>
        </w:trPr>
        <w:tc>
          <w:tcPr>
            <w:tcW w:w="1759" w:type="pct"/>
            <w:tcBorders>
              <w:top w:val="nil"/>
              <w:left w:val="nil"/>
              <w:bottom w:val="nil"/>
              <w:right w:val="nil"/>
            </w:tcBorders>
            <w:shd w:val="clear" w:color="auto" w:fill="auto"/>
            <w:noWrap/>
            <w:vAlign w:val="center"/>
            <w:hideMark/>
          </w:tcPr>
          <w:p w14:paraId="64068D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572584.66</w:t>
            </w:r>
          </w:p>
        </w:tc>
        <w:tc>
          <w:tcPr>
            <w:tcW w:w="1759" w:type="pct"/>
            <w:tcBorders>
              <w:top w:val="nil"/>
              <w:left w:val="nil"/>
              <w:bottom w:val="nil"/>
              <w:right w:val="nil"/>
            </w:tcBorders>
            <w:shd w:val="clear" w:color="auto" w:fill="auto"/>
            <w:noWrap/>
            <w:vAlign w:val="center"/>
            <w:hideMark/>
          </w:tcPr>
          <w:p w14:paraId="6A6FF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344605.93</w:t>
            </w:r>
          </w:p>
        </w:tc>
        <w:tc>
          <w:tcPr>
            <w:tcW w:w="1481" w:type="pct"/>
            <w:tcBorders>
              <w:top w:val="nil"/>
              <w:left w:val="nil"/>
              <w:bottom w:val="nil"/>
              <w:right w:val="nil"/>
            </w:tcBorders>
            <w:shd w:val="clear" w:color="auto" w:fill="auto"/>
            <w:noWrap/>
            <w:vAlign w:val="center"/>
            <w:hideMark/>
          </w:tcPr>
          <w:p w14:paraId="648D5C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110.87</w:t>
            </w:r>
          </w:p>
        </w:tc>
      </w:tr>
      <w:tr w:rsidR="00EF4C83" w:rsidRPr="00EF4C83" w14:paraId="5EACD289" w14:textId="77777777" w:rsidTr="00EF4C83">
        <w:trPr>
          <w:trHeight w:val="20"/>
        </w:trPr>
        <w:tc>
          <w:tcPr>
            <w:tcW w:w="1759" w:type="pct"/>
            <w:tcBorders>
              <w:top w:val="nil"/>
              <w:left w:val="nil"/>
              <w:bottom w:val="nil"/>
              <w:right w:val="nil"/>
            </w:tcBorders>
            <w:shd w:val="clear" w:color="auto" w:fill="auto"/>
            <w:noWrap/>
            <w:vAlign w:val="center"/>
            <w:hideMark/>
          </w:tcPr>
          <w:p w14:paraId="302A9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572584.11</w:t>
            </w:r>
          </w:p>
        </w:tc>
        <w:tc>
          <w:tcPr>
            <w:tcW w:w="1759" w:type="pct"/>
            <w:tcBorders>
              <w:top w:val="nil"/>
              <w:left w:val="nil"/>
              <w:bottom w:val="nil"/>
              <w:right w:val="nil"/>
            </w:tcBorders>
            <w:shd w:val="clear" w:color="auto" w:fill="auto"/>
            <w:noWrap/>
            <w:vAlign w:val="center"/>
            <w:hideMark/>
          </w:tcPr>
          <w:p w14:paraId="6D368C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344606.59</w:t>
            </w:r>
          </w:p>
        </w:tc>
        <w:tc>
          <w:tcPr>
            <w:tcW w:w="1481" w:type="pct"/>
            <w:tcBorders>
              <w:top w:val="nil"/>
              <w:left w:val="nil"/>
              <w:bottom w:val="nil"/>
              <w:right w:val="nil"/>
            </w:tcBorders>
            <w:shd w:val="clear" w:color="auto" w:fill="auto"/>
            <w:noWrap/>
            <w:vAlign w:val="center"/>
            <w:hideMark/>
          </w:tcPr>
          <w:p w14:paraId="60C0C7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1CC881DF" w14:textId="77777777" w:rsidTr="00EF4C83">
        <w:trPr>
          <w:trHeight w:val="20"/>
        </w:trPr>
        <w:tc>
          <w:tcPr>
            <w:tcW w:w="1759" w:type="pct"/>
            <w:tcBorders>
              <w:top w:val="nil"/>
              <w:left w:val="nil"/>
              <w:bottom w:val="nil"/>
              <w:right w:val="nil"/>
            </w:tcBorders>
            <w:shd w:val="clear" w:color="auto" w:fill="auto"/>
            <w:noWrap/>
            <w:vAlign w:val="center"/>
            <w:hideMark/>
          </w:tcPr>
          <w:p w14:paraId="2715C1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572585.68</w:t>
            </w:r>
          </w:p>
        </w:tc>
        <w:tc>
          <w:tcPr>
            <w:tcW w:w="1759" w:type="pct"/>
            <w:tcBorders>
              <w:top w:val="nil"/>
              <w:left w:val="nil"/>
              <w:bottom w:val="nil"/>
              <w:right w:val="nil"/>
            </w:tcBorders>
            <w:shd w:val="clear" w:color="auto" w:fill="auto"/>
            <w:noWrap/>
            <w:vAlign w:val="center"/>
            <w:hideMark/>
          </w:tcPr>
          <w:p w14:paraId="08BB0A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344611.39</w:t>
            </w:r>
          </w:p>
        </w:tc>
        <w:tc>
          <w:tcPr>
            <w:tcW w:w="1481" w:type="pct"/>
            <w:tcBorders>
              <w:top w:val="nil"/>
              <w:left w:val="nil"/>
              <w:bottom w:val="nil"/>
              <w:right w:val="nil"/>
            </w:tcBorders>
            <w:shd w:val="clear" w:color="auto" w:fill="auto"/>
            <w:noWrap/>
            <w:vAlign w:val="center"/>
            <w:hideMark/>
          </w:tcPr>
          <w:p w14:paraId="0A9F4F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1DDC035E" w14:textId="77777777" w:rsidTr="00EF4C83">
        <w:trPr>
          <w:trHeight w:val="20"/>
        </w:trPr>
        <w:tc>
          <w:tcPr>
            <w:tcW w:w="1759" w:type="pct"/>
            <w:tcBorders>
              <w:top w:val="nil"/>
              <w:left w:val="nil"/>
              <w:bottom w:val="nil"/>
              <w:right w:val="nil"/>
            </w:tcBorders>
            <w:shd w:val="clear" w:color="auto" w:fill="auto"/>
            <w:noWrap/>
            <w:vAlign w:val="center"/>
            <w:hideMark/>
          </w:tcPr>
          <w:p w14:paraId="532B09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572586.18</w:t>
            </w:r>
          </w:p>
        </w:tc>
        <w:tc>
          <w:tcPr>
            <w:tcW w:w="1759" w:type="pct"/>
            <w:tcBorders>
              <w:top w:val="nil"/>
              <w:left w:val="nil"/>
              <w:bottom w:val="nil"/>
              <w:right w:val="nil"/>
            </w:tcBorders>
            <w:shd w:val="clear" w:color="auto" w:fill="auto"/>
            <w:noWrap/>
            <w:vAlign w:val="center"/>
            <w:hideMark/>
          </w:tcPr>
          <w:p w14:paraId="351E0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344610.84</w:t>
            </w:r>
          </w:p>
        </w:tc>
        <w:tc>
          <w:tcPr>
            <w:tcW w:w="1481" w:type="pct"/>
            <w:tcBorders>
              <w:top w:val="nil"/>
              <w:left w:val="nil"/>
              <w:bottom w:val="nil"/>
              <w:right w:val="nil"/>
            </w:tcBorders>
            <w:shd w:val="clear" w:color="auto" w:fill="auto"/>
            <w:noWrap/>
            <w:vAlign w:val="center"/>
            <w:hideMark/>
          </w:tcPr>
          <w:p w14:paraId="5B7E7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1E250C21" w14:textId="77777777" w:rsidTr="00EF4C83">
        <w:trPr>
          <w:trHeight w:val="20"/>
        </w:trPr>
        <w:tc>
          <w:tcPr>
            <w:tcW w:w="1759" w:type="pct"/>
            <w:tcBorders>
              <w:top w:val="nil"/>
              <w:left w:val="nil"/>
              <w:bottom w:val="nil"/>
              <w:right w:val="nil"/>
            </w:tcBorders>
            <w:shd w:val="clear" w:color="auto" w:fill="auto"/>
            <w:noWrap/>
            <w:vAlign w:val="center"/>
            <w:hideMark/>
          </w:tcPr>
          <w:p w14:paraId="1C79EB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572587.42</w:t>
            </w:r>
          </w:p>
        </w:tc>
        <w:tc>
          <w:tcPr>
            <w:tcW w:w="1759" w:type="pct"/>
            <w:tcBorders>
              <w:top w:val="nil"/>
              <w:left w:val="nil"/>
              <w:bottom w:val="nil"/>
              <w:right w:val="nil"/>
            </w:tcBorders>
            <w:shd w:val="clear" w:color="auto" w:fill="auto"/>
            <w:noWrap/>
            <w:vAlign w:val="center"/>
            <w:hideMark/>
          </w:tcPr>
          <w:p w14:paraId="0C4BF9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344612.50</w:t>
            </w:r>
          </w:p>
        </w:tc>
        <w:tc>
          <w:tcPr>
            <w:tcW w:w="1481" w:type="pct"/>
            <w:tcBorders>
              <w:top w:val="nil"/>
              <w:left w:val="nil"/>
              <w:bottom w:val="nil"/>
              <w:right w:val="nil"/>
            </w:tcBorders>
            <w:shd w:val="clear" w:color="auto" w:fill="auto"/>
            <w:noWrap/>
            <w:vAlign w:val="center"/>
            <w:hideMark/>
          </w:tcPr>
          <w:p w14:paraId="599E04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4021EC62" w14:textId="77777777" w:rsidTr="00EF4C83">
        <w:trPr>
          <w:trHeight w:val="20"/>
        </w:trPr>
        <w:tc>
          <w:tcPr>
            <w:tcW w:w="1759" w:type="pct"/>
            <w:tcBorders>
              <w:top w:val="nil"/>
              <w:left w:val="nil"/>
              <w:bottom w:val="nil"/>
              <w:right w:val="nil"/>
            </w:tcBorders>
            <w:shd w:val="clear" w:color="auto" w:fill="auto"/>
            <w:noWrap/>
            <w:vAlign w:val="center"/>
            <w:hideMark/>
          </w:tcPr>
          <w:p w14:paraId="0E4F0D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572584.45</w:t>
            </w:r>
          </w:p>
        </w:tc>
        <w:tc>
          <w:tcPr>
            <w:tcW w:w="1759" w:type="pct"/>
            <w:tcBorders>
              <w:top w:val="nil"/>
              <w:left w:val="nil"/>
              <w:bottom w:val="nil"/>
              <w:right w:val="nil"/>
            </w:tcBorders>
            <w:shd w:val="clear" w:color="auto" w:fill="auto"/>
            <w:noWrap/>
            <w:vAlign w:val="center"/>
            <w:hideMark/>
          </w:tcPr>
          <w:p w14:paraId="09D24E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344612.02</w:t>
            </w:r>
          </w:p>
        </w:tc>
        <w:tc>
          <w:tcPr>
            <w:tcW w:w="1481" w:type="pct"/>
            <w:tcBorders>
              <w:top w:val="nil"/>
              <w:left w:val="nil"/>
              <w:bottom w:val="nil"/>
              <w:right w:val="nil"/>
            </w:tcBorders>
            <w:shd w:val="clear" w:color="auto" w:fill="auto"/>
            <w:noWrap/>
            <w:vAlign w:val="center"/>
            <w:hideMark/>
          </w:tcPr>
          <w:p w14:paraId="641CCE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137C595B" w14:textId="77777777" w:rsidTr="00EF4C83">
        <w:trPr>
          <w:trHeight w:val="20"/>
        </w:trPr>
        <w:tc>
          <w:tcPr>
            <w:tcW w:w="1759" w:type="pct"/>
            <w:tcBorders>
              <w:top w:val="nil"/>
              <w:left w:val="nil"/>
              <w:bottom w:val="nil"/>
              <w:right w:val="nil"/>
            </w:tcBorders>
            <w:shd w:val="clear" w:color="auto" w:fill="auto"/>
            <w:noWrap/>
            <w:vAlign w:val="center"/>
            <w:hideMark/>
          </w:tcPr>
          <w:p w14:paraId="707631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572584.17</w:t>
            </w:r>
          </w:p>
        </w:tc>
        <w:tc>
          <w:tcPr>
            <w:tcW w:w="1759" w:type="pct"/>
            <w:tcBorders>
              <w:top w:val="nil"/>
              <w:left w:val="nil"/>
              <w:bottom w:val="nil"/>
              <w:right w:val="nil"/>
            </w:tcBorders>
            <w:shd w:val="clear" w:color="auto" w:fill="auto"/>
            <w:noWrap/>
            <w:vAlign w:val="center"/>
            <w:hideMark/>
          </w:tcPr>
          <w:p w14:paraId="015ED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344613.17</w:t>
            </w:r>
          </w:p>
        </w:tc>
        <w:tc>
          <w:tcPr>
            <w:tcW w:w="1481" w:type="pct"/>
            <w:tcBorders>
              <w:top w:val="nil"/>
              <w:left w:val="nil"/>
              <w:bottom w:val="nil"/>
              <w:right w:val="nil"/>
            </w:tcBorders>
            <w:shd w:val="clear" w:color="auto" w:fill="auto"/>
            <w:noWrap/>
            <w:vAlign w:val="center"/>
            <w:hideMark/>
          </w:tcPr>
          <w:p w14:paraId="2DEDB6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4A1F71F8" w14:textId="77777777" w:rsidTr="00EF4C83">
        <w:trPr>
          <w:trHeight w:val="20"/>
        </w:trPr>
        <w:tc>
          <w:tcPr>
            <w:tcW w:w="1759" w:type="pct"/>
            <w:tcBorders>
              <w:top w:val="nil"/>
              <w:left w:val="nil"/>
              <w:bottom w:val="nil"/>
              <w:right w:val="nil"/>
            </w:tcBorders>
            <w:shd w:val="clear" w:color="auto" w:fill="auto"/>
            <w:noWrap/>
            <w:vAlign w:val="center"/>
            <w:hideMark/>
          </w:tcPr>
          <w:p w14:paraId="247CAA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572585.63</w:t>
            </w:r>
          </w:p>
        </w:tc>
        <w:tc>
          <w:tcPr>
            <w:tcW w:w="1759" w:type="pct"/>
            <w:tcBorders>
              <w:top w:val="nil"/>
              <w:left w:val="nil"/>
              <w:bottom w:val="nil"/>
              <w:right w:val="nil"/>
            </w:tcBorders>
            <w:shd w:val="clear" w:color="auto" w:fill="auto"/>
            <w:noWrap/>
            <w:vAlign w:val="center"/>
            <w:hideMark/>
          </w:tcPr>
          <w:p w14:paraId="5D9E0A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344611.62</w:t>
            </w:r>
          </w:p>
        </w:tc>
        <w:tc>
          <w:tcPr>
            <w:tcW w:w="1481" w:type="pct"/>
            <w:tcBorders>
              <w:top w:val="nil"/>
              <w:left w:val="nil"/>
              <w:bottom w:val="nil"/>
              <w:right w:val="nil"/>
            </w:tcBorders>
            <w:shd w:val="clear" w:color="auto" w:fill="auto"/>
            <w:noWrap/>
            <w:vAlign w:val="center"/>
            <w:hideMark/>
          </w:tcPr>
          <w:p w14:paraId="13088D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73674D18" w14:textId="77777777" w:rsidTr="00EF4C83">
        <w:trPr>
          <w:trHeight w:val="20"/>
        </w:trPr>
        <w:tc>
          <w:tcPr>
            <w:tcW w:w="1759" w:type="pct"/>
            <w:tcBorders>
              <w:top w:val="nil"/>
              <w:left w:val="nil"/>
              <w:bottom w:val="nil"/>
              <w:right w:val="nil"/>
            </w:tcBorders>
            <w:shd w:val="clear" w:color="auto" w:fill="auto"/>
            <w:noWrap/>
            <w:vAlign w:val="center"/>
            <w:hideMark/>
          </w:tcPr>
          <w:p w14:paraId="336406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572585.13</w:t>
            </w:r>
          </w:p>
        </w:tc>
        <w:tc>
          <w:tcPr>
            <w:tcW w:w="1759" w:type="pct"/>
            <w:tcBorders>
              <w:top w:val="nil"/>
              <w:left w:val="nil"/>
              <w:bottom w:val="nil"/>
              <w:right w:val="nil"/>
            </w:tcBorders>
            <w:shd w:val="clear" w:color="auto" w:fill="auto"/>
            <w:noWrap/>
            <w:vAlign w:val="center"/>
            <w:hideMark/>
          </w:tcPr>
          <w:p w14:paraId="1F6943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344613.18</w:t>
            </w:r>
          </w:p>
        </w:tc>
        <w:tc>
          <w:tcPr>
            <w:tcW w:w="1481" w:type="pct"/>
            <w:tcBorders>
              <w:top w:val="nil"/>
              <w:left w:val="nil"/>
              <w:bottom w:val="nil"/>
              <w:right w:val="nil"/>
            </w:tcBorders>
            <w:shd w:val="clear" w:color="auto" w:fill="auto"/>
            <w:noWrap/>
            <w:vAlign w:val="center"/>
            <w:hideMark/>
          </w:tcPr>
          <w:p w14:paraId="245BD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54F13835" w14:textId="77777777" w:rsidTr="00EF4C83">
        <w:trPr>
          <w:trHeight w:val="20"/>
        </w:trPr>
        <w:tc>
          <w:tcPr>
            <w:tcW w:w="1759" w:type="pct"/>
            <w:tcBorders>
              <w:top w:val="nil"/>
              <w:left w:val="nil"/>
              <w:bottom w:val="nil"/>
              <w:right w:val="nil"/>
            </w:tcBorders>
            <w:shd w:val="clear" w:color="auto" w:fill="auto"/>
            <w:noWrap/>
            <w:vAlign w:val="center"/>
            <w:hideMark/>
          </w:tcPr>
          <w:p w14:paraId="5D058F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572572.44</w:t>
            </w:r>
          </w:p>
        </w:tc>
        <w:tc>
          <w:tcPr>
            <w:tcW w:w="1759" w:type="pct"/>
            <w:tcBorders>
              <w:top w:val="nil"/>
              <w:left w:val="nil"/>
              <w:bottom w:val="nil"/>
              <w:right w:val="nil"/>
            </w:tcBorders>
            <w:shd w:val="clear" w:color="auto" w:fill="auto"/>
            <w:noWrap/>
            <w:vAlign w:val="center"/>
            <w:hideMark/>
          </w:tcPr>
          <w:p w14:paraId="395A20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344624.61</w:t>
            </w:r>
          </w:p>
        </w:tc>
        <w:tc>
          <w:tcPr>
            <w:tcW w:w="1481" w:type="pct"/>
            <w:tcBorders>
              <w:top w:val="nil"/>
              <w:left w:val="nil"/>
              <w:bottom w:val="nil"/>
              <w:right w:val="nil"/>
            </w:tcBorders>
            <w:shd w:val="clear" w:color="auto" w:fill="auto"/>
            <w:noWrap/>
            <w:vAlign w:val="center"/>
            <w:hideMark/>
          </w:tcPr>
          <w:p w14:paraId="51AC2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786CC288" w14:textId="77777777" w:rsidTr="00EF4C83">
        <w:trPr>
          <w:trHeight w:val="20"/>
        </w:trPr>
        <w:tc>
          <w:tcPr>
            <w:tcW w:w="1759" w:type="pct"/>
            <w:tcBorders>
              <w:top w:val="nil"/>
              <w:left w:val="nil"/>
              <w:bottom w:val="nil"/>
              <w:right w:val="nil"/>
            </w:tcBorders>
            <w:shd w:val="clear" w:color="auto" w:fill="auto"/>
            <w:noWrap/>
            <w:vAlign w:val="center"/>
            <w:hideMark/>
          </w:tcPr>
          <w:p w14:paraId="45061A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572571.48</w:t>
            </w:r>
          </w:p>
        </w:tc>
        <w:tc>
          <w:tcPr>
            <w:tcW w:w="1759" w:type="pct"/>
            <w:tcBorders>
              <w:top w:val="nil"/>
              <w:left w:val="nil"/>
              <w:bottom w:val="nil"/>
              <w:right w:val="nil"/>
            </w:tcBorders>
            <w:shd w:val="clear" w:color="auto" w:fill="auto"/>
            <w:noWrap/>
            <w:vAlign w:val="center"/>
            <w:hideMark/>
          </w:tcPr>
          <w:p w14:paraId="162151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344624.16</w:t>
            </w:r>
          </w:p>
        </w:tc>
        <w:tc>
          <w:tcPr>
            <w:tcW w:w="1481" w:type="pct"/>
            <w:tcBorders>
              <w:top w:val="nil"/>
              <w:left w:val="nil"/>
              <w:bottom w:val="nil"/>
              <w:right w:val="nil"/>
            </w:tcBorders>
            <w:shd w:val="clear" w:color="auto" w:fill="auto"/>
            <w:noWrap/>
            <w:vAlign w:val="center"/>
            <w:hideMark/>
          </w:tcPr>
          <w:p w14:paraId="172EC5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2E6C6E68" w14:textId="77777777" w:rsidTr="00EF4C83">
        <w:trPr>
          <w:trHeight w:val="20"/>
        </w:trPr>
        <w:tc>
          <w:tcPr>
            <w:tcW w:w="1759" w:type="pct"/>
            <w:tcBorders>
              <w:top w:val="nil"/>
              <w:left w:val="nil"/>
              <w:bottom w:val="nil"/>
              <w:right w:val="nil"/>
            </w:tcBorders>
            <w:shd w:val="clear" w:color="auto" w:fill="auto"/>
            <w:noWrap/>
            <w:vAlign w:val="center"/>
            <w:hideMark/>
          </w:tcPr>
          <w:p w14:paraId="7F6FD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572572.83</w:t>
            </w:r>
          </w:p>
        </w:tc>
        <w:tc>
          <w:tcPr>
            <w:tcW w:w="1759" w:type="pct"/>
            <w:tcBorders>
              <w:top w:val="nil"/>
              <w:left w:val="nil"/>
              <w:bottom w:val="nil"/>
              <w:right w:val="nil"/>
            </w:tcBorders>
            <w:shd w:val="clear" w:color="auto" w:fill="auto"/>
            <w:noWrap/>
            <w:vAlign w:val="center"/>
            <w:hideMark/>
          </w:tcPr>
          <w:p w14:paraId="7FCA7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344626.08</w:t>
            </w:r>
          </w:p>
        </w:tc>
        <w:tc>
          <w:tcPr>
            <w:tcW w:w="1481" w:type="pct"/>
            <w:tcBorders>
              <w:top w:val="nil"/>
              <w:left w:val="nil"/>
              <w:bottom w:val="nil"/>
              <w:right w:val="nil"/>
            </w:tcBorders>
            <w:shd w:val="clear" w:color="auto" w:fill="auto"/>
            <w:noWrap/>
            <w:vAlign w:val="center"/>
            <w:hideMark/>
          </w:tcPr>
          <w:p w14:paraId="149EE2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62EE1903" w14:textId="77777777" w:rsidTr="00EF4C83">
        <w:trPr>
          <w:trHeight w:val="20"/>
        </w:trPr>
        <w:tc>
          <w:tcPr>
            <w:tcW w:w="1759" w:type="pct"/>
            <w:tcBorders>
              <w:top w:val="nil"/>
              <w:left w:val="nil"/>
              <w:bottom w:val="nil"/>
              <w:right w:val="nil"/>
            </w:tcBorders>
            <w:shd w:val="clear" w:color="auto" w:fill="auto"/>
            <w:noWrap/>
            <w:vAlign w:val="center"/>
            <w:hideMark/>
          </w:tcPr>
          <w:p w14:paraId="10D46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572573.99</w:t>
            </w:r>
          </w:p>
        </w:tc>
        <w:tc>
          <w:tcPr>
            <w:tcW w:w="1759" w:type="pct"/>
            <w:tcBorders>
              <w:top w:val="nil"/>
              <w:left w:val="nil"/>
              <w:bottom w:val="nil"/>
              <w:right w:val="nil"/>
            </w:tcBorders>
            <w:shd w:val="clear" w:color="auto" w:fill="auto"/>
            <w:noWrap/>
            <w:vAlign w:val="center"/>
            <w:hideMark/>
          </w:tcPr>
          <w:p w14:paraId="3EEC7A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344625.45</w:t>
            </w:r>
          </w:p>
        </w:tc>
        <w:tc>
          <w:tcPr>
            <w:tcW w:w="1481" w:type="pct"/>
            <w:tcBorders>
              <w:top w:val="nil"/>
              <w:left w:val="nil"/>
              <w:bottom w:val="nil"/>
              <w:right w:val="nil"/>
            </w:tcBorders>
            <w:shd w:val="clear" w:color="auto" w:fill="auto"/>
            <w:noWrap/>
            <w:vAlign w:val="center"/>
            <w:hideMark/>
          </w:tcPr>
          <w:p w14:paraId="112C13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603349FC" w14:textId="77777777" w:rsidTr="00EF4C83">
        <w:trPr>
          <w:trHeight w:val="20"/>
        </w:trPr>
        <w:tc>
          <w:tcPr>
            <w:tcW w:w="1759" w:type="pct"/>
            <w:tcBorders>
              <w:top w:val="nil"/>
              <w:left w:val="nil"/>
              <w:bottom w:val="nil"/>
              <w:right w:val="nil"/>
            </w:tcBorders>
            <w:shd w:val="clear" w:color="auto" w:fill="auto"/>
            <w:noWrap/>
            <w:vAlign w:val="center"/>
            <w:hideMark/>
          </w:tcPr>
          <w:p w14:paraId="63427B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572574.11</w:t>
            </w:r>
          </w:p>
        </w:tc>
        <w:tc>
          <w:tcPr>
            <w:tcW w:w="1759" w:type="pct"/>
            <w:tcBorders>
              <w:top w:val="nil"/>
              <w:left w:val="nil"/>
              <w:bottom w:val="nil"/>
              <w:right w:val="nil"/>
            </w:tcBorders>
            <w:shd w:val="clear" w:color="auto" w:fill="auto"/>
            <w:noWrap/>
            <w:vAlign w:val="center"/>
            <w:hideMark/>
          </w:tcPr>
          <w:p w14:paraId="08822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344625.82</w:t>
            </w:r>
          </w:p>
        </w:tc>
        <w:tc>
          <w:tcPr>
            <w:tcW w:w="1481" w:type="pct"/>
            <w:tcBorders>
              <w:top w:val="nil"/>
              <w:left w:val="nil"/>
              <w:bottom w:val="nil"/>
              <w:right w:val="nil"/>
            </w:tcBorders>
            <w:shd w:val="clear" w:color="auto" w:fill="auto"/>
            <w:noWrap/>
            <w:vAlign w:val="center"/>
            <w:hideMark/>
          </w:tcPr>
          <w:p w14:paraId="05105F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755CA4DC" w14:textId="77777777" w:rsidTr="00EF4C83">
        <w:trPr>
          <w:trHeight w:val="20"/>
        </w:trPr>
        <w:tc>
          <w:tcPr>
            <w:tcW w:w="1759" w:type="pct"/>
            <w:tcBorders>
              <w:top w:val="nil"/>
              <w:left w:val="nil"/>
              <w:bottom w:val="nil"/>
              <w:right w:val="nil"/>
            </w:tcBorders>
            <w:shd w:val="clear" w:color="auto" w:fill="auto"/>
            <w:noWrap/>
            <w:vAlign w:val="center"/>
            <w:hideMark/>
          </w:tcPr>
          <w:p w14:paraId="2AAA36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572569.90</w:t>
            </w:r>
          </w:p>
        </w:tc>
        <w:tc>
          <w:tcPr>
            <w:tcW w:w="1759" w:type="pct"/>
            <w:tcBorders>
              <w:top w:val="nil"/>
              <w:left w:val="nil"/>
              <w:bottom w:val="nil"/>
              <w:right w:val="nil"/>
            </w:tcBorders>
            <w:shd w:val="clear" w:color="auto" w:fill="auto"/>
            <w:noWrap/>
            <w:vAlign w:val="center"/>
            <w:hideMark/>
          </w:tcPr>
          <w:p w14:paraId="5EE9FF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344623.12</w:t>
            </w:r>
          </w:p>
        </w:tc>
        <w:tc>
          <w:tcPr>
            <w:tcW w:w="1481" w:type="pct"/>
            <w:tcBorders>
              <w:top w:val="nil"/>
              <w:left w:val="nil"/>
              <w:bottom w:val="nil"/>
              <w:right w:val="nil"/>
            </w:tcBorders>
            <w:shd w:val="clear" w:color="auto" w:fill="auto"/>
            <w:noWrap/>
            <w:vAlign w:val="center"/>
            <w:hideMark/>
          </w:tcPr>
          <w:p w14:paraId="52006C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60ABE6F4" w14:textId="77777777" w:rsidTr="00EF4C83">
        <w:trPr>
          <w:trHeight w:val="20"/>
        </w:trPr>
        <w:tc>
          <w:tcPr>
            <w:tcW w:w="1759" w:type="pct"/>
            <w:tcBorders>
              <w:top w:val="nil"/>
              <w:left w:val="nil"/>
              <w:bottom w:val="nil"/>
              <w:right w:val="nil"/>
            </w:tcBorders>
            <w:shd w:val="clear" w:color="auto" w:fill="auto"/>
            <w:noWrap/>
            <w:vAlign w:val="center"/>
            <w:hideMark/>
          </w:tcPr>
          <w:p w14:paraId="7E2D78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572568.44</w:t>
            </w:r>
          </w:p>
        </w:tc>
        <w:tc>
          <w:tcPr>
            <w:tcW w:w="1759" w:type="pct"/>
            <w:tcBorders>
              <w:top w:val="nil"/>
              <w:left w:val="nil"/>
              <w:bottom w:val="nil"/>
              <w:right w:val="nil"/>
            </w:tcBorders>
            <w:shd w:val="clear" w:color="auto" w:fill="auto"/>
            <w:noWrap/>
            <w:vAlign w:val="center"/>
            <w:hideMark/>
          </w:tcPr>
          <w:p w14:paraId="31773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344622.71</w:t>
            </w:r>
          </w:p>
        </w:tc>
        <w:tc>
          <w:tcPr>
            <w:tcW w:w="1481" w:type="pct"/>
            <w:tcBorders>
              <w:top w:val="nil"/>
              <w:left w:val="nil"/>
              <w:bottom w:val="nil"/>
              <w:right w:val="nil"/>
            </w:tcBorders>
            <w:shd w:val="clear" w:color="auto" w:fill="auto"/>
            <w:noWrap/>
            <w:vAlign w:val="center"/>
            <w:hideMark/>
          </w:tcPr>
          <w:p w14:paraId="4626F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297F0251" w14:textId="77777777" w:rsidTr="00EF4C83">
        <w:trPr>
          <w:trHeight w:val="20"/>
        </w:trPr>
        <w:tc>
          <w:tcPr>
            <w:tcW w:w="1759" w:type="pct"/>
            <w:tcBorders>
              <w:top w:val="nil"/>
              <w:left w:val="nil"/>
              <w:bottom w:val="nil"/>
              <w:right w:val="nil"/>
            </w:tcBorders>
            <w:shd w:val="clear" w:color="auto" w:fill="auto"/>
            <w:noWrap/>
            <w:vAlign w:val="center"/>
            <w:hideMark/>
          </w:tcPr>
          <w:p w14:paraId="3DC80B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572567.39</w:t>
            </w:r>
          </w:p>
        </w:tc>
        <w:tc>
          <w:tcPr>
            <w:tcW w:w="1759" w:type="pct"/>
            <w:tcBorders>
              <w:top w:val="nil"/>
              <w:left w:val="nil"/>
              <w:bottom w:val="nil"/>
              <w:right w:val="nil"/>
            </w:tcBorders>
            <w:shd w:val="clear" w:color="auto" w:fill="auto"/>
            <w:noWrap/>
            <w:vAlign w:val="center"/>
            <w:hideMark/>
          </w:tcPr>
          <w:p w14:paraId="3E79F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344621.75</w:t>
            </w:r>
          </w:p>
        </w:tc>
        <w:tc>
          <w:tcPr>
            <w:tcW w:w="1481" w:type="pct"/>
            <w:tcBorders>
              <w:top w:val="nil"/>
              <w:left w:val="nil"/>
              <w:bottom w:val="nil"/>
              <w:right w:val="nil"/>
            </w:tcBorders>
            <w:shd w:val="clear" w:color="auto" w:fill="auto"/>
            <w:noWrap/>
            <w:vAlign w:val="center"/>
            <w:hideMark/>
          </w:tcPr>
          <w:p w14:paraId="68052C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3751CABB" w14:textId="77777777" w:rsidTr="00EF4C83">
        <w:trPr>
          <w:trHeight w:val="20"/>
        </w:trPr>
        <w:tc>
          <w:tcPr>
            <w:tcW w:w="1759" w:type="pct"/>
            <w:tcBorders>
              <w:top w:val="nil"/>
              <w:left w:val="nil"/>
              <w:bottom w:val="nil"/>
              <w:right w:val="nil"/>
            </w:tcBorders>
            <w:shd w:val="clear" w:color="auto" w:fill="auto"/>
            <w:noWrap/>
            <w:vAlign w:val="center"/>
            <w:hideMark/>
          </w:tcPr>
          <w:p w14:paraId="0888B5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572565.75</w:t>
            </w:r>
          </w:p>
        </w:tc>
        <w:tc>
          <w:tcPr>
            <w:tcW w:w="1759" w:type="pct"/>
            <w:tcBorders>
              <w:top w:val="nil"/>
              <w:left w:val="nil"/>
              <w:bottom w:val="nil"/>
              <w:right w:val="nil"/>
            </w:tcBorders>
            <w:shd w:val="clear" w:color="auto" w:fill="auto"/>
            <w:noWrap/>
            <w:vAlign w:val="center"/>
            <w:hideMark/>
          </w:tcPr>
          <w:p w14:paraId="7FA0C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344619.99</w:t>
            </w:r>
          </w:p>
        </w:tc>
        <w:tc>
          <w:tcPr>
            <w:tcW w:w="1481" w:type="pct"/>
            <w:tcBorders>
              <w:top w:val="nil"/>
              <w:left w:val="nil"/>
              <w:bottom w:val="nil"/>
              <w:right w:val="nil"/>
            </w:tcBorders>
            <w:shd w:val="clear" w:color="auto" w:fill="auto"/>
            <w:noWrap/>
            <w:vAlign w:val="center"/>
            <w:hideMark/>
          </w:tcPr>
          <w:p w14:paraId="550EE4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2ABE795B" w14:textId="77777777" w:rsidTr="00EF4C83">
        <w:trPr>
          <w:trHeight w:val="20"/>
        </w:trPr>
        <w:tc>
          <w:tcPr>
            <w:tcW w:w="1759" w:type="pct"/>
            <w:tcBorders>
              <w:top w:val="nil"/>
              <w:left w:val="nil"/>
              <w:bottom w:val="nil"/>
              <w:right w:val="nil"/>
            </w:tcBorders>
            <w:shd w:val="clear" w:color="auto" w:fill="auto"/>
            <w:noWrap/>
            <w:vAlign w:val="center"/>
            <w:hideMark/>
          </w:tcPr>
          <w:p w14:paraId="57DB49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572536.97</w:t>
            </w:r>
          </w:p>
        </w:tc>
        <w:tc>
          <w:tcPr>
            <w:tcW w:w="1759" w:type="pct"/>
            <w:tcBorders>
              <w:top w:val="nil"/>
              <w:left w:val="nil"/>
              <w:bottom w:val="nil"/>
              <w:right w:val="nil"/>
            </w:tcBorders>
            <w:shd w:val="clear" w:color="auto" w:fill="auto"/>
            <w:noWrap/>
            <w:vAlign w:val="center"/>
            <w:hideMark/>
          </w:tcPr>
          <w:p w14:paraId="129F2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344646.77</w:t>
            </w:r>
          </w:p>
        </w:tc>
        <w:tc>
          <w:tcPr>
            <w:tcW w:w="1481" w:type="pct"/>
            <w:tcBorders>
              <w:top w:val="nil"/>
              <w:left w:val="nil"/>
              <w:bottom w:val="nil"/>
              <w:right w:val="nil"/>
            </w:tcBorders>
            <w:shd w:val="clear" w:color="auto" w:fill="auto"/>
            <w:noWrap/>
            <w:vAlign w:val="center"/>
            <w:hideMark/>
          </w:tcPr>
          <w:p w14:paraId="7F98FA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07D38FEF" w14:textId="77777777" w:rsidTr="00EF4C83">
        <w:trPr>
          <w:trHeight w:val="20"/>
        </w:trPr>
        <w:tc>
          <w:tcPr>
            <w:tcW w:w="1759" w:type="pct"/>
            <w:tcBorders>
              <w:top w:val="nil"/>
              <w:left w:val="nil"/>
              <w:bottom w:val="nil"/>
              <w:right w:val="nil"/>
            </w:tcBorders>
            <w:shd w:val="clear" w:color="auto" w:fill="auto"/>
            <w:noWrap/>
            <w:vAlign w:val="center"/>
            <w:hideMark/>
          </w:tcPr>
          <w:p w14:paraId="68425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572538.55</w:t>
            </w:r>
          </w:p>
        </w:tc>
        <w:tc>
          <w:tcPr>
            <w:tcW w:w="1759" w:type="pct"/>
            <w:tcBorders>
              <w:top w:val="nil"/>
              <w:left w:val="nil"/>
              <w:bottom w:val="nil"/>
              <w:right w:val="nil"/>
            </w:tcBorders>
            <w:shd w:val="clear" w:color="auto" w:fill="auto"/>
            <w:noWrap/>
            <w:vAlign w:val="center"/>
            <w:hideMark/>
          </w:tcPr>
          <w:p w14:paraId="53610C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344648.92</w:t>
            </w:r>
          </w:p>
        </w:tc>
        <w:tc>
          <w:tcPr>
            <w:tcW w:w="1481" w:type="pct"/>
            <w:tcBorders>
              <w:top w:val="nil"/>
              <w:left w:val="nil"/>
              <w:bottom w:val="nil"/>
              <w:right w:val="nil"/>
            </w:tcBorders>
            <w:shd w:val="clear" w:color="auto" w:fill="auto"/>
            <w:noWrap/>
            <w:vAlign w:val="center"/>
            <w:hideMark/>
          </w:tcPr>
          <w:p w14:paraId="4D2B0E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0BD1CB93" w14:textId="77777777" w:rsidTr="00EF4C83">
        <w:trPr>
          <w:trHeight w:val="20"/>
        </w:trPr>
        <w:tc>
          <w:tcPr>
            <w:tcW w:w="1759" w:type="pct"/>
            <w:tcBorders>
              <w:top w:val="nil"/>
              <w:left w:val="nil"/>
              <w:bottom w:val="nil"/>
              <w:right w:val="nil"/>
            </w:tcBorders>
            <w:shd w:val="clear" w:color="auto" w:fill="auto"/>
            <w:noWrap/>
            <w:vAlign w:val="center"/>
            <w:hideMark/>
          </w:tcPr>
          <w:p w14:paraId="5A457E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572540.04</w:t>
            </w:r>
          </w:p>
        </w:tc>
        <w:tc>
          <w:tcPr>
            <w:tcW w:w="1759" w:type="pct"/>
            <w:tcBorders>
              <w:top w:val="nil"/>
              <w:left w:val="nil"/>
              <w:bottom w:val="nil"/>
              <w:right w:val="nil"/>
            </w:tcBorders>
            <w:shd w:val="clear" w:color="auto" w:fill="auto"/>
            <w:noWrap/>
            <w:vAlign w:val="center"/>
            <w:hideMark/>
          </w:tcPr>
          <w:p w14:paraId="37128A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344649.93</w:t>
            </w:r>
          </w:p>
        </w:tc>
        <w:tc>
          <w:tcPr>
            <w:tcW w:w="1481" w:type="pct"/>
            <w:tcBorders>
              <w:top w:val="nil"/>
              <w:left w:val="nil"/>
              <w:bottom w:val="nil"/>
              <w:right w:val="nil"/>
            </w:tcBorders>
            <w:shd w:val="clear" w:color="auto" w:fill="auto"/>
            <w:noWrap/>
            <w:vAlign w:val="center"/>
            <w:hideMark/>
          </w:tcPr>
          <w:p w14:paraId="5D4DC6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52D49257" w14:textId="77777777" w:rsidTr="00EF4C83">
        <w:trPr>
          <w:trHeight w:val="20"/>
        </w:trPr>
        <w:tc>
          <w:tcPr>
            <w:tcW w:w="1759" w:type="pct"/>
            <w:tcBorders>
              <w:top w:val="nil"/>
              <w:left w:val="nil"/>
              <w:bottom w:val="nil"/>
              <w:right w:val="nil"/>
            </w:tcBorders>
            <w:shd w:val="clear" w:color="auto" w:fill="auto"/>
            <w:noWrap/>
            <w:vAlign w:val="center"/>
            <w:hideMark/>
          </w:tcPr>
          <w:p w14:paraId="0A7B7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572543.85</w:t>
            </w:r>
          </w:p>
        </w:tc>
        <w:tc>
          <w:tcPr>
            <w:tcW w:w="1759" w:type="pct"/>
            <w:tcBorders>
              <w:top w:val="nil"/>
              <w:left w:val="nil"/>
              <w:bottom w:val="nil"/>
              <w:right w:val="nil"/>
            </w:tcBorders>
            <w:shd w:val="clear" w:color="auto" w:fill="auto"/>
            <w:noWrap/>
            <w:vAlign w:val="center"/>
            <w:hideMark/>
          </w:tcPr>
          <w:p w14:paraId="3CF70A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344650.58</w:t>
            </w:r>
          </w:p>
        </w:tc>
        <w:tc>
          <w:tcPr>
            <w:tcW w:w="1481" w:type="pct"/>
            <w:tcBorders>
              <w:top w:val="nil"/>
              <w:left w:val="nil"/>
              <w:bottom w:val="nil"/>
              <w:right w:val="nil"/>
            </w:tcBorders>
            <w:shd w:val="clear" w:color="auto" w:fill="auto"/>
            <w:noWrap/>
            <w:vAlign w:val="center"/>
            <w:hideMark/>
          </w:tcPr>
          <w:p w14:paraId="6C534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508B76F0" w14:textId="77777777" w:rsidTr="00EF4C83">
        <w:trPr>
          <w:trHeight w:val="20"/>
        </w:trPr>
        <w:tc>
          <w:tcPr>
            <w:tcW w:w="1759" w:type="pct"/>
            <w:tcBorders>
              <w:top w:val="nil"/>
              <w:left w:val="nil"/>
              <w:bottom w:val="nil"/>
              <w:right w:val="nil"/>
            </w:tcBorders>
            <w:shd w:val="clear" w:color="auto" w:fill="auto"/>
            <w:noWrap/>
            <w:vAlign w:val="center"/>
            <w:hideMark/>
          </w:tcPr>
          <w:p w14:paraId="3FFEF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572542.89</w:t>
            </w:r>
          </w:p>
        </w:tc>
        <w:tc>
          <w:tcPr>
            <w:tcW w:w="1759" w:type="pct"/>
            <w:tcBorders>
              <w:top w:val="nil"/>
              <w:left w:val="nil"/>
              <w:bottom w:val="nil"/>
              <w:right w:val="nil"/>
            </w:tcBorders>
            <w:shd w:val="clear" w:color="auto" w:fill="auto"/>
            <w:noWrap/>
            <w:vAlign w:val="center"/>
            <w:hideMark/>
          </w:tcPr>
          <w:p w14:paraId="325AFA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344652.85</w:t>
            </w:r>
          </w:p>
        </w:tc>
        <w:tc>
          <w:tcPr>
            <w:tcW w:w="1481" w:type="pct"/>
            <w:tcBorders>
              <w:top w:val="nil"/>
              <w:left w:val="nil"/>
              <w:bottom w:val="nil"/>
              <w:right w:val="nil"/>
            </w:tcBorders>
            <w:shd w:val="clear" w:color="auto" w:fill="auto"/>
            <w:noWrap/>
            <w:vAlign w:val="center"/>
            <w:hideMark/>
          </w:tcPr>
          <w:p w14:paraId="6758B1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7A92DAC1" w14:textId="77777777" w:rsidTr="00EF4C83">
        <w:trPr>
          <w:trHeight w:val="20"/>
        </w:trPr>
        <w:tc>
          <w:tcPr>
            <w:tcW w:w="1759" w:type="pct"/>
            <w:tcBorders>
              <w:top w:val="nil"/>
              <w:left w:val="nil"/>
              <w:bottom w:val="nil"/>
              <w:right w:val="nil"/>
            </w:tcBorders>
            <w:shd w:val="clear" w:color="auto" w:fill="auto"/>
            <w:noWrap/>
            <w:vAlign w:val="center"/>
            <w:hideMark/>
          </w:tcPr>
          <w:p w14:paraId="115EA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572544.10</w:t>
            </w:r>
          </w:p>
        </w:tc>
        <w:tc>
          <w:tcPr>
            <w:tcW w:w="1759" w:type="pct"/>
            <w:tcBorders>
              <w:top w:val="nil"/>
              <w:left w:val="nil"/>
              <w:bottom w:val="nil"/>
              <w:right w:val="nil"/>
            </w:tcBorders>
            <w:shd w:val="clear" w:color="auto" w:fill="auto"/>
            <w:noWrap/>
            <w:vAlign w:val="center"/>
            <w:hideMark/>
          </w:tcPr>
          <w:p w14:paraId="7833F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344653.86</w:t>
            </w:r>
          </w:p>
        </w:tc>
        <w:tc>
          <w:tcPr>
            <w:tcW w:w="1481" w:type="pct"/>
            <w:tcBorders>
              <w:top w:val="nil"/>
              <w:left w:val="nil"/>
              <w:bottom w:val="nil"/>
              <w:right w:val="nil"/>
            </w:tcBorders>
            <w:shd w:val="clear" w:color="auto" w:fill="auto"/>
            <w:noWrap/>
            <w:vAlign w:val="center"/>
            <w:hideMark/>
          </w:tcPr>
          <w:p w14:paraId="7C1CDE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3C34A0ED" w14:textId="77777777" w:rsidTr="00EF4C83">
        <w:trPr>
          <w:trHeight w:val="20"/>
        </w:trPr>
        <w:tc>
          <w:tcPr>
            <w:tcW w:w="1759" w:type="pct"/>
            <w:tcBorders>
              <w:top w:val="nil"/>
              <w:left w:val="nil"/>
              <w:bottom w:val="nil"/>
              <w:right w:val="nil"/>
            </w:tcBorders>
            <w:shd w:val="clear" w:color="auto" w:fill="auto"/>
            <w:noWrap/>
            <w:vAlign w:val="center"/>
            <w:hideMark/>
          </w:tcPr>
          <w:p w14:paraId="6EDF1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572543.54</w:t>
            </w:r>
          </w:p>
        </w:tc>
        <w:tc>
          <w:tcPr>
            <w:tcW w:w="1759" w:type="pct"/>
            <w:tcBorders>
              <w:top w:val="nil"/>
              <w:left w:val="nil"/>
              <w:bottom w:val="nil"/>
              <w:right w:val="nil"/>
            </w:tcBorders>
            <w:shd w:val="clear" w:color="auto" w:fill="auto"/>
            <w:noWrap/>
            <w:vAlign w:val="center"/>
            <w:hideMark/>
          </w:tcPr>
          <w:p w14:paraId="7E9B3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344653.20</w:t>
            </w:r>
          </w:p>
        </w:tc>
        <w:tc>
          <w:tcPr>
            <w:tcW w:w="1481" w:type="pct"/>
            <w:tcBorders>
              <w:top w:val="nil"/>
              <w:left w:val="nil"/>
              <w:bottom w:val="nil"/>
              <w:right w:val="nil"/>
            </w:tcBorders>
            <w:shd w:val="clear" w:color="auto" w:fill="auto"/>
            <w:noWrap/>
            <w:vAlign w:val="center"/>
            <w:hideMark/>
          </w:tcPr>
          <w:p w14:paraId="22E166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074E472C" w14:textId="77777777" w:rsidTr="00EF4C83">
        <w:trPr>
          <w:trHeight w:val="20"/>
        </w:trPr>
        <w:tc>
          <w:tcPr>
            <w:tcW w:w="1759" w:type="pct"/>
            <w:tcBorders>
              <w:top w:val="nil"/>
              <w:left w:val="nil"/>
              <w:bottom w:val="nil"/>
              <w:right w:val="nil"/>
            </w:tcBorders>
            <w:shd w:val="clear" w:color="auto" w:fill="auto"/>
            <w:noWrap/>
            <w:vAlign w:val="center"/>
            <w:hideMark/>
          </w:tcPr>
          <w:p w14:paraId="4A0E80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572540.25</w:t>
            </w:r>
          </w:p>
        </w:tc>
        <w:tc>
          <w:tcPr>
            <w:tcW w:w="1759" w:type="pct"/>
            <w:tcBorders>
              <w:top w:val="nil"/>
              <w:left w:val="nil"/>
              <w:bottom w:val="nil"/>
              <w:right w:val="nil"/>
            </w:tcBorders>
            <w:shd w:val="clear" w:color="auto" w:fill="auto"/>
            <w:noWrap/>
            <w:vAlign w:val="center"/>
            <w:hideMark/>
          </w:tcPr>
          <w:p w14:paraId="29558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344660.30</w:t>
            </w:r>
          </w:p>
        </w:tc>
        <w:tc>
          <w:tcPr>
            <w:tcW w:w="1481" w:type="pct"/>
            <w:tcBorders>
              <w:top w:val="nil"/>
              <w:left w:val="nil"/>
              <w:bottom w:val="nil"/>
              <w:right w:val="nil"/>
            </w:tcBorders>
            <w:shd w:val="clear" w:color="auto" w:fill="auto"/>
            <w:noWrap/>
            <w:vAlign w:val="center"/>
            <w:hideMark/>
          </w:tcPr>
          <w:p w14:paraId="52399D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4EC428DD" w14:textId="77777777" w:rsidTr="00EF4C83">
        <w:trPr>
          <w:trHeight w:val="20"/>
        </w:trPr>
        <w:tc>
          <w:tcPr>
            <w:tcW w:w="1759" w:type="pct"/>
            <w:tcBorders>
              <w:top w:val="nil"/>
              <w:left w:val="nil"/>
              <w:bottom w:val="nil"/>
              <w:right w:val="nil"/>
            </w:tcBorders>
            <w:shd w:val="clear" w:color="auto" w:fill="auto"/>
            <w:noWrap/>
            <w:vAlign w:val="center"/>
            <w:hideMark/>
          </w:tcPr>
          <w:p w14:paraId="610D1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572541.48</w:t>
            </w:r>
          </w:p>
        </w:tc>
        <w:tc>
          <w:tcPr>
            <w:tcW w:w="1759" w:type="pct"/>
            <w:tcBorders>
              <w:top w:val="nil"/>
              <w:left w:val="nil"/>
              <w:bottom w:val="nil"/>
              <w:right w:val="nil"/>
            </w:tcBorders>
            <w:shd w:val="clear" w:color="auto" w:fill="auto"/>
            <w:noWrap/>
            <w:vAlign w:val="center"/>
            <w:hideMark/>
          </w:tcPr>
          <w:p w14:paraId="4DF860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344661.13</w:t>
            </w:r>
          </w:p>
        </w:tc>
        <w:tc>
          <w:tcPr>
            <w:tcW w:w="1481" w:type="pct"/>
            <w:tcBorders>
              <w:top w:val="nil"/>
              <w:left w:val="nil"/>
              <w:bottom w:val="nil"/>
              <w:right w:val="nil"/>
            </w:tcBorders>
            <w:shd w:val="clear" w:color="auto" w:fill="auto"/>
            <w:noWrap/>
            <w:vAlign w:val="center"/>
            <w:hideMark/>
          </w:tcPr>
          <w:p w14:paraId="4C9A19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15064D3E" w14:textId="77777777" w:rsidTr="00EF4C83">
        <w:trPr>
          <w:trHeight w:val="20"/>
        </w:trPr>
        <w:tc>
          <w:tcPr>
            <w:tcW w:w="1759" w:type="pct"/>
            <w:tcBorders>
              <w:top w:val="nil"/>
              <w:left w:val="nil"/>
              <w:bottom w:val="nil"/>
              <w:right w:val="nil"/>
            </w:tcBorders>
            <w:shd w:val="clear" w:color="auto" w:fill="auto"/>
            <w:noWrap/>
            <w:vAlign w:val="center"/>
            <w:hideMark/>
          </w:tcPr>
          <w:p w14:paraId="56608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572544.89</w:t>
            </w:r>
          </w:p>
        </w:tc>
        <w:tc>
          <w:tcPr>
            <w:tcW w:w="1759" w:type="pct"/>
            <w:tcBorders>
              <w:top w:val="nil"/>
              <w:left w:val="nil"/>
              <w:bottom w:val="nil"/>
              <w:right w:val="nil"/>
            </w:tcBorders>
            <w:shd w:val="clear" w:color="auto" w:fill="auto"/>
            <w:noWrap/>
            <w:vAlign w:val="center"/>
            <w:hideMark/>
          </w:tcPr>
          <w:p w14:paraId="4F2E7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344653.11</w:t>
            </w:r>
          </w:p>
        </w:tc>
        <w:tc>
          <w:tcPr>
            <w:tcW w:w="1481" w:type="pct"/>
            <w:tcBorders>
              <w:top w:val="nil"/>
              <w:left w:val="nil"/>
              <w:bottom w:val="nil"/>
              <w:right w:val="nil"/>
            </w:tcBorders>
            <w:shd w:val="clear" w:color="auto" w:fill="auto"/>
            <w:noWrap/>
            <w:vAlign w:val="center"/>
            <w:hideMark/>
          </w:tcPr>
          <w:p w14:paraId="4570D7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5EB2F0A5" w14:textId="77777777" w:rsidTr="00EF4C83">
        <w:trPr>
          <w:trHeight w:val="20"/>
        </w:trPr>
        <w:tc>
          <w:tcPr>
            <w:tcW w:w="1759" w:type="pct"/>
            <w:tcBorders>
              <w:top w:val="nil"/>
              <w:left w:val="nil"/>
              <w:bottom w:val="nil"/>
              <w:right w:val="nil"/>
            </w:tcBorders>
            <w:shd w:val="clear" w:color="auto" w:fill="auto"/>
            <w:noWrap/>
            <w:vAlign w:val="center"/>
            <w:hideMark/>
          </w:tcPr>
          <w:p w14:paraId="2DCDFD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572551.22</w:t>
            </w:r>
          </w:p>
        </w:tc>
        <w:tc>
          <w:tcPr>
            <w:tcW w:w="1759" w:type="pct"/>
            <w:tcBorders>
              <w:top w:val="nil"/>
              <w:left w:val="nil"/>
              <w:bottom w:val="nil"/>
              <w:right w:val="nil"/>
            </w:tcBorders>
            <w:shd w:val="clear" w:color="auto" w:fill="auto"/>
            <w:noWrap/>
            <w:vAlign w:val="center"/>
            <w:hideMark/>
          </w:tcPr>
          <w:p w14:paraId="52896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344658.22</w:t>
            </w:r>
          </w:p>
        </w:tc>
        <w:tc>
          <w:tcPr>
            <w:tcW w:w="1481" w:type="pct"/>
            <w:tcBorders>
              <w:top w:val="nil"/>
              <w:left w:val="nil"/>
              <w:bottom w:val="nil"/>
              <w:right w:val="nil"/>
            </w:tcBorders>
            <w:shd w:val="clear" w:color="auto" w:fill="auto"/>
            <w:noWrap/>
            <w:vAlign w:val="center"/>
            <w:hideMark/>
          </w:tcPr>
          <w:p w14:paraId="7B614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111.24</w:t>
            </w:r>
          </w:p>
        </w:tc>
      </w:tr>
      <w:tr w:rsidR="00EF4C83" w:rsidRPr="00EF4C83" w14:paraId="46CDDEC4" w14:textId="77777777" w:rsidTr="00EF4C83">
        <w:trPr>
          <w:trHeight w:val="20"/>
        </w:trPr>
        <w:tc>
          <w:tcPr>
            <w:tcW w:w="1759" w:type="pct"/>
            <w:tcBorders>
              <w:top w:val="nil"/>
              <w:left w:val="nil"/>
              <w:bottom w:val="nil"/>
              <w:right w:val="nil"/>
            </w:tcBorders>
            <w:shd w:val="clear" w:color="auto" w:fill="auto"/>
            <w:noWrap/>
            <w:vAlign w:val="center"/>
            <w:hideMark/>
          </w:tcPr>
          <w:p w14:paraId="11C6D5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572550.52</w:t>
            </w:r>
          </w:p>
        </w:tc>
        <w:tc>
          <w:tcPr>
            <w:tcW w:w="1759" w:type="pct"/>
            <w:tcBorders>
              <w:top w:val="nil"/>
              <w:left w:val="nil"/>
              <w:bottom w:val="nil"/>
              <w:right w:val="nil"/>
            </w:tcBorders>
            <w:shd w:val="clear" w:color="auto" w:fill="auto"/>
            <w:noWrap/>
            <w:vAlign w:val="center"/>
            <w:hideMark/>
          </w:tcPr>
          <w:p w14:paraId="13FDC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344660.26</w:t>
            </w:r>
          </w:p>
        </w:tc>
        <w:tc>
          <w:tcPr>
            <w:tcW w:w="1481" w:type="pct"/>
            <w:tcBorders>
              <w:top w:val="nil"/>
              <w:left w:val="nil"/>
              <w:bottom w:val="nil"/>
              <w:right w:val="nil"/>
            </w:tcBorders>
            <w:shd w:val="clear" w:color="auto" w:fill="auto"/>
            <w:noWrap/>
            <w:vAlign w:val="center"/>
            <w:hideMark/>
          </w:tcPr>
          <w:p w14:paraId="091D5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5A3BB896" w14:textId="77777777" w:rsidTr="00EF4C83">
        <w:trPr>
          <w:trHeight w:val="20"/>
        </w:trPr>
        <w:tc>
          <w:tcPr>
            <w:tcW w:w="1759" w:type="pct"/>
            <w:tcBorders>
              <w:top w:val="nil"/>
              <w:left w:val="nil"/>
              <w:bottom w:val="nil"/>
              <w:right w:val="nil"/>
            </w:tcBorders>
            <w:shd w:val="clear" w:color="auto" w:fill="auto"/>
            <w:noWrap/>
            <w:vAlign w:val="center"/>
            <w:hideMark/>
          </w:tcPr>
          <w:p w14:paraId="62E7D6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572540.99</w:t>
            </w:r>
          </w:p>
        </w:tc>
        <w:tc>
          <w:tcPr>
            <w:tcW w:w="1759" w:type="pct"/>
            <w:tcBorders>
              <w:top w:val="nil"/>
              <w:left w:val="nil"/>
              <w:bottom w:val="nil"/>
              <w:right w:val="nil"/>
            </w:tcBorders>
            <w:shd w:val="clear" w:color="auto" w:fill="auto"/>
            <w:noWrap/>
            <w:vAlign w:val="center"/>
            <w:hideMark/>
          </w:tcPr>
          <w:p w14:paraId="732848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344652.06</w:t>
            </w:r>
          </w:p>
        </w:tc>
        <w:tc>
          <w:tcPr>
            <w:tcW w:w="1481" w:type="pct"/>
            <w:tcBorders>
              <w:top w:val="nil"/>
              <w:left w:val="nil"/>
              <w:bottom w:val="nil"/>
              <w:right w:val="nil"/>
            </w:tcBorders>
            <w:shd w:val="clear" w:color="auto" w:fill="auto"/>
            <w:noWrap/>
            <w:vAlign w:val="center"/>
            <w:hideMark/>
          </w:tcPr>
          <w:p w14:paraId="6B814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167AB86B" w14:textId="77777777" w:rsidTr="00EF4C83">
        <w:trPr>
          <w:trHeight w:val="20"/>
        </w:trPr>
        <w:tc>
          <w:tcPr>
            <w:tcW w:w="1759" w:type="pct"/>
            <w:tcBorders>
              <w:top w:val="nil"/>
              <w:left w:val="nil"/>
              <w:bottom w:val="nil"/>
              <w:right w:val="nil"/>
            </w:tcBorders>
            <w:shd w:val="clear" w:color="auto" w:fill="auto"/>
            <w:noWrap/>
            <w:vAlign w:val="center"/>
            <w:hideMark/>
          </w:tcPr>
          <w:p w14:paraId="402529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572537.68</w:t>
            </w:r>
          </w:p>
        </w:tc>
        <w:tc>
          <w:tcPr>
            <w:tcW w:w="1759" w:type="pct"/>
            <w:tcBorders>
              <w:top w:val="nil"/>
              <w:left w:val="nil"/>
              <w:bottom w:val="nil"/>
              <w:right w:val="nil"/>
            </w:tcBorders>
            <w:shd w:val="clear" w:color="auto" w:fill="auto"/>
            <w:noWrap/>
            <w:vAlign w:val="center"/>
            <w:hideMark/>
          </w:tcPr>
          <w:p w14:paraId="6CA41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344655.84</w:t>
            </w:r>
          </w:p>
        </w:tc>
        <w:tc>
          <w:tcPr>
            <w:tcW w:w="1481" w:type="pct"/>
            <w:tcBorders>
              <w:top w:val="nil"/>
              <w:left w:val="nil"/>
              <w:bottom w:val="nil"/>
              <w:right w:val="nil"/>
            </w:tcBorders>
            <w:shd w:val="clear" w:color="auto" w:fill="auto"/>
            <w:noWrap/>
            <w:vAlign w:val="center"/>
            <w:hideMark/>
          </w:tcPr>
          <w:p w14:paraId="6D0FE9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00667A57" w14:textId="77777777" w:rsidTr="00EF4C83">
        <w:trPr>
          <w:trHeight w:val="20"/>
        </w:trPr>
        <w:tc>
          <w:tcPr>
            <w:tcW w:w="1759" w:type="pct"/>
            <w:tcBorders>
              <w:top w:val="nil"/>
              <w:left w:val="nil"/>
              <w:bottom w:val="nil"/>
              <w:right w:val="nil"/>
            </w:tcBorders>
            <w:shd w:val="clear" w:color="auto" w:fill="auto"/>
            <w:noWrap/>
            <w:vAlign w:val="center"/>
            <w:hideMark/>
          </w:tcPr>
          <w:p w14:paraId="7D018E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572546.60</w:t>
            </w:r>
          </w:p>
        </w:tc>
        <w:tc>
          <w:tcPr>
            <w:tcW w:w="1759" w:type="pct"/>
            <w:tcBorders>
              <w:top w:val="nil"/>
              <w:left w:val="nil"/>
              <w:bottom w:val="nil"/>
              <w:right w:val="nil"/>
            </w:tcBorders>
            <w:shd w:val="clear" w:color="auto" w:fill="auto"/>
            <w:noWrap/>
            <w:vAlign w:val="center"/>
            <w:hideMark/>
          </w:tcPr>
          <w:p w14:paraId="3FD03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344663.92</w:t>
            </w:r>
          </w:p>
        </w:tc>
        <w:tc>
          <w:tcPr>
            <w:tcW w:w="1481" w:type="pct"/>
            <w:tcBorders>
              <w:top w:val="nil"/>
              <w:left w:val="nil"/>
              <w:bottom w:val="nil"/>
              <w:right w:val="nil"/>
            </w:tcBorders>
            <w:shd w:val="clear" w:color="auto" w:fill="auto"/>
            <w:noWrap/>
            <w:vAlign w:val="center"/>
            <w:hideMark/>
          </w:tcPr>
          <w:p w14:paraId="31A41F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54F8BA91" w14:textId="77777777" w:rsidTr="00EF4C83">
        <w:trPr>
          <w:trHeight w:val="20"/>
        </w:trPr>
        <w:tc>
          <w:tcPr>
            <w:tcW w:w="1759" w:type="pct"/>
            <w:tcBorders>
              <w:top w:val="nil"/>
              <w:left w:val="nil"/>
              <w:bottom w:val="nil"/>
              <w:right w:val="nil"/>
            </w:tcBorders>
            <w:shd w:val="clear" w:color="auto" w:fill="auto"/>
            <w:noWrap/>
            <w:vAlign w:val="center"/>
            <w:hideMark/>
          </w:tcPr>
          <w:p w14:paraId="766FF9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572545.78</w:t>
            </w:r>
          </w:p>
        </w:tc>
        <w:tc>
          <w:tcPr>
            <w:tcW w:w="1759" w:type="pct"/>
            <w:tcBorders>
              <w:top w:val="nil"/>
              <w:left w:val="nil"/>
              <w:bottom w:val="nil"/>
              <w:right w:val="nil"/>
            </w:tcBorders>
            <w:shd w:val="clear" w:color="auto" w:fill="auto"/>
            <w:noWrap/>
            <w:vAlign w:val="center"/>
            <w:hideMark/>
          </w:tcPr>
          <w:p w14:paraId="40B25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344667.92</w:t>
            </w:r>
          </w:p>
        </w:tc>
        <w:tc>
          <w:tcPr>
            <w:tcW w:w="1481" w:type="pct"/>
            <w:tcBorders>
              <w:top w:val="nil"/>
              <w:left w:val="nil"/>
              <w:bottom w:val="nil"/>
              <w:right w:val="nil"/>
            </w:tcBorders>
            <w:shd w:val="clear" w:color="auto" w:fill="auto"/>
            <w:noWrap/>
            <w:vAlign w:val="center"/>
            <w:hideMark/>
          </w:tcPr>
          <w:p w14:paraId="13C057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111.17</w:t>
            </w:r>
          </w:p>
        </w:tc>
      </w:tr>
      <w:tr w:rsidR="00EF4C83" w:rsidRPr="00EF4C83" w14:paraId="25FA7BC6" w14:textId="77777777" w:rsidTr="00EF4C83">
        <w:trPr>
          <w:trHeight w:val="20"/>
        </w:trPr>
        <w:tc>
          <w:tcPr>
            <w:tcW w:w="1759" w:type="pct"/>
            <w:tcBorders>
              <w:top w:val="nil"/>
              <w:left w:val="nil"/>
              <w:bottom w:val="nil"/>
              <w:right w:val="nil"/>
            </w:tcBorders>
            <w:shd w:val="clear" w:color="auto" w:fill="auto"/>
            <w:noWrap/>
            <w:vAlign w:val="center"/>
            <w:hideMark/>
          </w:tcPr>
          <w:p w14:paraId="651A26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572537.85</w:t>
            </w:r>
          </w:p>
        </w:tc>
        <w:tc>
          <w:tcPr>
            <w:tcW w:w="1759" w:type="pct"/>
            <w:tcBorders>
              <w:top w:val="nil"/>
              <w:left w:val="nil"/>
              <w:bottom w:val="nil"/>
              <w:right w:val="nil"/>
            </w:tcBorders>
            <w:shd w:val="clear" w:color="auto" w:fill="auto"/>
            <w:noWrap/>
            <w:vAlign w:val="center"/>
            <w:hideMark/>
          </w:tcPr>
          <w:p w14:paraId="373EA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344660.55</w:t>
            </w:r>
          </w:p>
        </w:tc>
        <w:tc>
          <w:tcPr>
            <w:tcW w:w="1481" w:type="pct"/>
            <w:tcBorders>
              <w:top w:val="nil"/>
              <w:left w:val="nil"/>
              <w:bottom w:val="nil"/>
              <w:right w:val="nil"/>
            </w:tcBorders>
            <w:shd w:val="clear" w:color="auto" w:fill="auto"/>
            <w:noWrap/>
            <w:vAlign w:val="center"/>
            <w:hideMark/>
          </w:tcPr>
          <w:p w14:paraId="79BB6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D7158CC" w14:textId="77777777" w:rsidTr="00EF4C83">
        <w:trPr>
          <w:trHeight w:val="20"/>
        </w:trPr>
        <w:tc>
          <w:tcPr>
            <w:tcW w:w="1759" w:type="pct"/>
            <w:tcBorders>
              <w:top w:val="nil"/>
              <w:left w:val="nil"/>
              <w:bottom w:val="nil"/>
              <w:right w:val="nil"/>
            </w:tcBorders>
            <w:shd w:val="clear" w:color="auto" w:fill="auto"/>
            <w:noWrap/>
            <w:vAlign w:val="center"/>
            <w:hideMark/>
          </w:tcPr>
          <w:p w14:paraId="156B2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572533.15</w:t>
            </w:r>
          </w:p>
        </w:tc>
        <w:tc>
          <w:tcPr>
            <w:tcW w:w="1759" w:type="pct"/>
            <w:tcBorders>
              <w:top w:val="nil"/>
              <w:left w:val="nil"/>
              <w:bottom w:val="nil"/>
              <w:right w:val="nil"/>
            </w:tcBorders>
            <w:shd w:val="clear" w:color="auto" w:fill="auto"/>
            <w:noWrap/>
            <w:vAlign w:val="center"/>
            <w:hideMark/>
          </w:tcPr>
          <w:p w14:paraId="4BCBC7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344664.04</w:t>
            </w:r>
          </w:p>
        </w:tc>
        <w:tc>
          <w:tcPr>
            <w:tcW w:w="1481" w:type="pct"/>
            <w:tcBorders>
              <w:top w:val="nil"/>
              <w:left w:val="nil"/>
              <w:bottom w:val="nil"/>
              <w:right w:val="nil"/>
            </w:tcBorders>
            <w:shd w:val="clear" w:color="auto" w:fill="auto"/>
            <w:noWrap/>
            <w:vAlign w:val="center"/>
            <w:hideMark/>
          </w:tcPr>
          <w:p w14:paraId="63A35E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26E227A4" w14:textId="77777777" w:rsidTr="00EF4C83">
        <w:trPr>
          <w:trHeight w:val="20"/>
        </w:trPr>
        <w:tc>
          <w:tcPr>
            <w:tcW w:w="1759" w:type="pct"/>
            <w:tcBorders>
              <w:top w:val="nil"/>
              <w:left w:val="nil"/>
              <w:bottom w:val="nil"/>
              <w:right w:val="nil"/>
            </w:tcBorders>
            <w:shd w:val="clear" w:color="auto" w:fill="auto"/>
            <w:noWrap/>
            <w:vAlign w:val="center"/>
            <w:hideMark/>
          </w:tcPr>
          <w:p w14:paraId="506840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572519.70</w:t>
            </w:r>
          </w:p>
        </w:tc>
        <w:tc>
          <w:tcPr>
            <w:tcW w:w="1759" w:type="pct"/>
            <w:tcBorders>
              <w:top w:val="nil"/>
              <w:left w:val="nil"/>
              <w:bottom w:val="nil"/>
              <w:right w:val="nil"/>
            </w:tcBorders>
            <w:shd w:val="clear" w:color="auto" w:fill="auto"/>
            <w:noWrap/>
            <w:vAlign w:val="center"/>
            <w:hideMark/>
          </w:tcPr>
          <w:p w14:paraId="4A826F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344676.51</w:t>
            </w:r>
          </w:p>
        </w:tc>
        <w:tc>
          <w:tcPr>
            <w:tcW w:w="1481" w:type="pct"/>
            <w:tcBorders>
              <w:top w:val="nil"/>
              <w:left w:val="nil"/>
              <w:bottom w:val="nil"/>
              <w:right w:val="nil"/>
            </w:tcBorders>
            <w:shd w:val="clear" w:color="auto" w:fill="auto"/>
            <w:noWrap/>
            <w:vAlign w:val="center"/>
            <w:hideMark/>
          </w:tcPr>
          <w:p w14:paraId="090F31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111.33</w:t>
            </w:r>
          </w:p>
        </w:tc>
      </w:tr>
      <w:tr w:rsidR="00EF4C83" w:rsidRPr="00EF4C83" w14:paraId="28F189A3" w14:textId="77777777" w:rsidTr="00EF4C83">
        <w:trPr>
          <w:trHeight w:val="20"/>
        </w:trPr>
        <w:tc>
          <w:tcPr>
            <w:tcW w:w="1759" w:type="pct"/>
            <w:tcBorders>
              <w:top w:val="nil"/>
              <w:left w:val="nil"/>
              <w:bottom w:val="nil"/>
              <w:right w:val="nil"/>
            </w:tcBorders>
            <w:shd w:val="clear" w:color="auto" w:fill="auto"/>
            <w:noWrap/>
            <w:vAlign w:val="center"/>
            <w:hideMark/>
          </w:tcPr>
          <w:p w14:paraId="4D1796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572517.21</w:t>
            </w:r>
          </w:p>
        </w:tc>
        <w:tc>
          <w:tcPr>
            <w:tcW w:w="1759" w:type="pct"/>
            <w:tcBorders>
              <w:top w:val="nil"/>
              <w:left w:val="nil"/>
              <w:bottom w:val="nil"/>
              <w:right w:val="nil"/>
            </w:tcBorders>
            <w:shd w:val="clear" w:color="auto" w:fill="auto"/>
            <w:noWrap/>
            <w:vAlign w:val="center"/>
            <w:hideMark/>
          </w:tcPr>
          <w:p w14:paraId="1D0595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344674.26</w:t>
            </w:r>
          </w:p>
        </w:tc>
        <w:tc>
          <w:tcPr>
            <w:tcW w:w="1481" w:type="pct"/>
            <w:tcBorders>
              <w:top w:val="nil"/>
              <w:left w:val="nil"/>
              <w:bottom w:val="nil"/>
              <w:right w:val="nil"/>
            </w:tcBorders>
            <w:shd w:val="clear" w:color="auto" w:fill="auto"/>
            <w:noWrap/>
            <w:vAlign w:val="center"/>
            <w:hideMark/>
          </w:tcPr>
          <w:p w14:paraId="7A36F2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702F30B8" w14:textId="77777777" w:rsidTr="00EF4C83">
        <w:trPr>
          <w:trHeight w:val="20"/>
        </w:trPr>
        <w:tc>
          <w:tcPr>
            <w:tcW w:w="1759" w:type="pct"/>
            <w:tcBorders>
              <w:top w:val="nil"/>
              <w:left w:val="nil"/>
              <w:bottom w:val="nil"/>
              <w:right w:val="nil"/>
            </w:tcBorders>
            <w:shd w:val="clear" w:color="auto" w:fill="auto"/>
            <w:noWrap/>
            <w:vAlign w:val="center"/>
            <w:hideMark/>
          </w:tcPr>
          <w:p w14:paraId="5539F7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572515.01</w:t>
            </w:r>
          </w:p>
        </w:tc>
        <w:tc>
          <w:tcPr>
            <w:tcW w:w="1759" w:type="pct"/>
            <w:tcBorders>
              <w:top w:val="nil"/>
              <w:left w:val="nil"/>
              <w:bottom w:val="nil"/>
              <w:right w:val="nil"/>
            </w:tcBorders>
            <w:shd w:val="clear" w:color="auto" w:fill="auto"/>
            <w:noWrap/>
            <w:vAlign w:val="center"/>
            <w:hideMark/>
          </w:tcPr>
          <w:p w14:paraId="2BDF6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344672.69</w:t>
            </w:r>
          </w:p>
        </w:tc>
        <w:tc>
          <w:tcPr>
            <w:tcW w:w="1481" w:type="pct"/>
            <w:tcBorders>
              <w:top w:val="nil"/>
              <w:left w:val="nil"/>
              <w:bottom w:val="nil"/>
              <w:right w:val="nil"/>
            </w:tcBorders>
            <w:shd w:val="clear" w:color="auto" w:fill="auto"/>
            <w:noWrap/>
            <w:vAlign w:val="center"/>
            <w:hideMark/>
          </w:tcPr>
          <w:p w14:paraId="34EFD7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340A2B5D" w14:textId="77777777" w:rsidTr="00EF4C83">
        <w:trPr>
          <w:trHeight w:val="20"/>
        </w:trPr>
        <w:tc>
          <w:tcPr>
            <w:tcW w:w="1759" w:type="pct"/>
            <w:tcBorders>
              <w:top w:val="nil"/>
              <w:left w:val="nil"/>
              <w:bottom w:val="nil"/>
              <w:right w:val="nil"/>
            </w:tcBorders>
            <w:shd w:val="clear" w:color="auto" w:fill="auto"/>
            <w:noWrap/>
            <w:vAlign w:val="center"/>
            <w:hideMark/>
          </w:tcPr>
          <w:p w14:paraId="5D6CF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572513.46</w:t>
            </w:r>
          </w:p>
        </w:tc>
        <w:tc>
          <w:tcPr>
            <w:tcW w:w="1759" w:type="pct"/>
            <w:tcBorders>
              <w:top w:val="nil"/>
              <w:left w:val="nil"/>
              <w:bottom w:val="nil"/>
              <w:right w:val="nil"/>
            </w:tcBorders>
            <w:shd w:val="clear" w:color="auto" w:fill="auto"/>
            <w:noWrap/>
            <w:vAlign w:val="center"/>
            <w:hideMark/>
          </w:tcPr>
          <w:p w14:paraId="37D04F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344671.34</w:t>
            </w:r>
          </w:p>
        </w:tc>
        <w:tc>
          <w:tcPr>
            <w:tcW w:w="1481" w:type="pct"/>
            <w:tcBorders>
              <w:top w:val="nil"/>
              <w:left w:val="nil"/>
              <w:bottom w:val="nil"/>
              <w:right w:val="nil"/>
            </w:tcBorders>
            <w:shd w:val="clear" w:color="auto" w:fill="auto"/>
            <w:noWrap/>
            <w:vAlign w:val="center"/>
            <w:hideMark/>
          </w:tcPr>
          <w:p w14:paraId="4D864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4469153B" w14:textId="77777777" w:rsidTr="00EF4C83">
        <w:trPr>
          <w:trHeight w:val="20"/>
        </w:trPr>
        <w:tc>
          <w:tcPr>
            <w:tcW w:w="1759" w:type="pct"/>
            <w:tcBorders>
              <w:top w:val="nil"/>
              <w:left w:val="nil"/>
              <w:bottom w:val="nil"/>
              <w:right w:val="nil"/>
            </w:tcBorders>
            <w:shd w:val="clear" w:color="auto" w:fill="auto"/>
            <w:noWrap/>
            <w:vAlign w:val="center"/>
            <w:hideMark/>
          </w:tcPr>
          <w:p w14:paraId="052E50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572515.63</w:t>
            </w:r>
          </w:p>
        </w:tc>
        <w:tc>
          <w:tcPr>
            <w:tcW w:w="1759" w:type="pct"/>
            <w:tcBorders>
              <w:top w:val="nil"/>
              <w:left w:val="nil"/>
              <w:bottom w:val="nil"/>
              <w:right w:val="nil"/>
            </w:tcBorders>
            <w:shd w:val="clear" w:color="auto" w:fill="auto"/>
            <w:noWrap/>
            <w:vAlign w:val="center"/>
            <w:hideMark/>
          </w:tcPr>
          <w:p w14:paraId="5CD01D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344673.76</w:t>
            </w:r>
          </w:p>
        </w:tc>
        <w:tc>
          <w:tcPr>
            <w:tcW w:w="1481" w:type="pct"/>
            <w:tcBorders>
              <w:top w:val="nil"/>
              <w:left w:val="nil"/>
              <w:bottom w:val="nil"/>
              <w:right w:val="nil"/>
            </w:tcBorders>
            <w:shd w:val="clear" w:color="auto" w:fill="auto"/>
            <w:noWrap/>
            <w:vAlign w:val="center"/>
            <w:hideMark/>
          </w:tcPr>
          <w:p w14:paraId="370B37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5440F45E" w14:textId="77777777" w:rsidTr="00EF4C83">
        <w:trPr>
          <w:trHeight w:val="20"/>
        </w:trPr>
        <w:tc>
          <w:tcPr>
            <w:tcW w:w="1759" w:type="pct"/>
            <w:tcBorders>
              <w:top w:val="nil"/>
              <w:left w:val="nil"/>
              <w:bottom w:val="nil"/>
              <w:right w:val="nil"/>
            </w:tcBorders>
            <w:shd w:val="clear" w:color="auto" w:fill="auto"/>
            <w:noWrap/>
            <w:vAlign w:val="center"/>
            <w:hideMark/>
          </w:tcPr>
          <w:p w14:paraId="0E605D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572498.82</w:t>
            </w:r>
          </w:p>
        </w:tc>
        <w:tc>
          <w:tcPr>
            <w:tcW w:w="1759" w:type="pct"/>
            <w:tcBorders>
              <w:top w:val="nil"/>
              <w:left w:val="nil"/>
              <w:bottom w:val="nil"/>
              <w:right w:val="nil"/>
            </w:tcBorders>
            <w:shd w:val="clear" w:color="auto" w:fill="auto"/>
            <w:noWrap/>
            <w:vAlign w:val="center"/>
            <w:hideMark/>
          </w:tcPr>
          <w:p w14:paraId="21E1E6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344690.09</w:t>
            </w:r>
          </w:p>
        </w:tc>
        <w:tc>
          <w:tcPr>
            <w:tcW w:w="1481" w:type="pct"/>
            <w:tcBorders>
              <w:top w:val="nil"/>
              <w:left w:val="nil"/>
              <w:bottom w:val="nil"/>
              <w:right w:val="nil"/>
            </w:tcBorders>
            <w:shd w:val="clear" w:color="auto" w:fill="auto"/>
            <w:noWrap/>
            <w:vAlign w:val="center"/>
            <w:hideMark/>
          </w:tcPr>
          <w:p w14:paraId="724ECD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2167C934" w14:textId="77777777" w:rsidTr="00EF4C83">
        <w:trPr>
          <w:trHeight w:val="20"/>
        </w:trPr>
        <w:tc>
          <w:tcPr>
            <w:tcW w:w="1759" w:type="pct"/>
            <w:tcBorders>
              <w:top w:val="nil"/>
              <w:left w:val="nil"/>
              <w:bottom w:val="nil"/>
              <w:right w:val="nil"/>
            </w:tcBorders>
            <w:shd w:val="clear" w:color="auto" w:fill="auto"/>
            <w:noWrap/>
            <w:vAlign w:val="center"/>
            <w:hideMark/>
          </w:tcPr>
          <w:p w14:paraId="5AEBA0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572497.58</w:t>
            </w:r>
          </w:p>
        </w:tc>
        <w:tc>
          <w:tcPr>
            <w:tcW w:w="1759" w:type="pct"/>
            <w:tcBorders>
              <w:top w:val="nil"/>
              <w:left w:val="nil"/>
              <w:bottom w:val="nil"/>
              <w:right w:val="nil"/>
            </w:tcBorders>
            <w:shd w:val="clear" w:color="auto" w:fill="auto"/>
            <w:noWrap/>
            <w:vAlign w:val="center"/>
            <w:hideMark/>
          </w:tcPr>
          <w:p w14:paraId="1C764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344689.09</w:t>
            </w:r>
          </w:p>
        </w:tc>
        <w:tc>
          <w:tcPr>
            <w:tcW w:w="1481" w:type="pct"/>
            <w:tcBorders>
              <w:top w:val="nil"/>
              <w:left w:val="nil"/>
              <w:bottom w:val="nil"/>
              <w:right w:val="nil"/>
            </w:tcBorders>
            <w:shd w:val="clear" w:color="auto" w:fill="auto"/>
            <w:noWrap/>
            <w:vAlign w:val="center"/>
            <w:hideMark/>
          </w:tcPr>
          <w:p w14:paraId="017931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50D103A6" w14:textId="77777777" w:rsidTr="00EF4C83">
        <w:trPr>
          <w:trHeight w:val="20"/>
        </w:trPr>
        <w:tc>
          <w:tcPr>
            <w:tcW w:w="1759" w:type="pct"/>
            <w:tcBorders>
              <w:top w:val="nil"/>
              <w:left w:val="nil"/>
              <w:bottom w:val="nil"/>
              <w:right w:val="nil"/>
            </w:tcBorders>
            <w:shd w:val="clear" w:color="auto" w:fill="auto"/>
            <w:noWrap/>
            <w:vAlign w:val="center"/>
            <w:hideMark/>
          </w:tcPr>
          <w:p w14:paraId="259E92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572499.14</w:t>
            </w:r>
          </w:p>
        </w:tc>
        <w:tc>
          <w:tcPr>
            <w:tcW w:w="1759" w:type="pct"/>
            <w:tcBorders>
              <w:top w:val="nil"/>
              <w:left w:val="nil"/>
              <w:bottom w:val="nil"/>
              <w:right w:val="nil"/>
            </w:tcBorders>
            <w:shd w:val="clear" w:color="auto" w:fill="auto"/>
            <w:noWrap/>
            <w:vAlign w:val="center"/>
            <w:hideMark/>
          </w:tcPr>
          <w:p w14:paraId="4F673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344691.19</w:t>
            </w:r>
          </w:p>
        </w:tc>
        <w:tc>
          <w:tcPr>
            <w:tcW w:w="1481" w:type="pct"/>
            <w:tcBorders>
              <w:top w:val="nil"/>
              <w:left w:val="nil"/>
              <w:bottom w:val="nil"/>
              <w:right w:val="nil"/>
            </w:tcBorders>
            <w:shd w:val="clear" w:color="auto" w:fill="auto"/>
            <w:noWrap/>
            <w:vAlign w:val="center"/>
            <w:hideMark/>
          </w:tcPr>
          <w:p w14:paraId="44B0E1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2220CBB9" w14:textId="77777777" w:rsidTr="00EF4C83">
        <w:trPr>
          <w:trHeight w:val="20"/>
        </w:trPr>
        <w:tc>
          <w:tcPr>
            <w:tcW w:w="1759" w:type="pct"/>
            <w:tcBorders>
              <w:top w:val="nil"/>
              <w:left w:val="nil"/>
              <w:bottom w:val="nil"/>
              <w:right w:val="nil"/>
            </w:tcBorders>
            <w:shd w:val="clear" w:color="auto" w:fill="auto"/>
            <w:noWrap/>
            <w:vAlign w:val="center"/>
            <w:hideMark/>
          </w:tcPr>
          <w:p w14:paraId="7D85D8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572496.23</w:t>
            </w:r>
          </w:p>
        </w:tc>
        <w:tc>
          <w:tcPr>
            <w:tcW w:w="1759" w:type="pct"/>
            <w:tcBorders>
              <w:top w:val="nil"/>
              <w:left w:val="nil"/>
              <w:bottom w:val="nil"/>
              <w:right w:val="nil"/>
            </w:tcBorders>
            <w:shd w:val="clear" w:color="auto" w:fill="auto"/>
            <w:noWrap/>
            <w:vAlign w:val="center"/>
            <w:hideMark/>
          </w:tcPr>
          <w:p w14:paraId="12BDBE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344687.16</w:t>
            </w:r>
          </w:p>
        </w:tc>
        <w:tc>
          <w:tcPr>
            <w:tcW w:w="1481" w:type="pct"/>
            <w:tcBorders>
              <w:top w:val="nil"/>
              <w:left w:val="nil"/>
              <w:bottom w:val="nil"/>
              <w:right w:val="nil"/>
            </w:tcBorders>
            <w:shd w:val="clear" w:color="auto" w:fill="auto"/>
            <w:noWrap/>
            <w:vAlign w:val="center"/>
            <w:hideMark/>
          </w:tcPr>
          <w:p w14:paraId="14372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7B636B40" w14:textId="77777777" w:rsidTr="00EF4C83">
        <w:trPr>
          <w:trHeight w:val="20"/>
        </w:trPr>
        <w:tc>
          <w:tcPr>
            <w:tcW w:w="1759" w:type="pct"/>
            <w:tcBorders>
              <w:top w:val="nil"/>
              <w:left w:val="nil"/>
              <w:bottom w:val="nil"/>
              <w:right w:val="nil"/>
            </w:tcBorders>
            <w:shd w:val="clear" w:color="auto" w:fill="auto"/>
            <w:noWrap/>
            <w:vAlign w:val="center"/>
            <w:hideMark/>
          </w:tcPr>
          <w:p w14:paraId="5F342A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572500.13</w:t>
            </w:r>
          </w:p>
        </w:tc>
        <w:tc>
          <w:tcPr>
            <w:tcW w:w="1759" w:type="pct"/>
            <w:tcBorders>
              <w:top w:val="nil"/>
              <w:left w:val="nil"/>
              <w:bottom w:val="nil"/>
              <w:right w:val="nil"/>
            </w:tcBorders>
            <w:shd w:val="clear" w:color="auto" w:fill="auto"/>
            <w:noWrap/>
            <w:vAlign w:val="center"/>
            <w:hideMark/>
          </w:tcPr>
          <w:p w14:paraId="6F546C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344694.48</w:t>
            </w:r>
          </w:p>
        </w:tc>
        <w:tc>
          <w:tcPr>
            <w:tcW w:w="1481" w:type="pct"/>
            <w:tcBorders>
              <w:top w:val="nil"/>
              <w:left w:val="nil"/>
              <w:bottom w:val="nil"/>
              <w:right w:val="nil"/>
            </w:tcBorders>
            <w:shd w:val="clear" w:color="auto" w:fill="auto"/>
            <w:noWrap/>
            <w:vAlign w:val="center"/>
            <w:hideMark/>
          </w:tcPr>
          <w:p w14:paraId="14C24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6984F9FC" w14:textId="77777777" w:rsidTr="00EF4C83">
        <w:trPr>
          <w:trHeight w:val="20"/>
        </w:trPr>
        <w:tc>
          <w:tcPr>
            <w:tcW w:w="1759" w:type="pct"/>
            <w:tcBorders>
              <w:top w:val="nil"/>
              <w:left w:val="nil"/>
              <w:bottom w:val="nil"/>
              <w:right w:val="nil"/>
            </w:tcBorders>
            <w:shd w:val="clear" w:color="auto" w:fill="auto"/>
            <w:noWrap/>
            <w:vAlign w:val="center"/>
            <w:hideMark/>
          </w:tcPr>
          <w:p w14:paraId="30167A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572485.21</w:t>
            </w:r>
          </w:p>
        </w:tc>
        <w:tc>
          <w:tcPr>
            <w:tcW w:w="1759" w:type="pct"/>
            <w:tcBorders>
              <w:top w:val="nil"/>
              <w:left w:val="nil"/>
              <w:bottom w:val="nil"/>
              <w:right w:val="nil"/>
            </w:tcBorders>
            <w:shd w:val="clear" w:color="auto" w:fill="auto"/>
            <w:noWrap/>
            <w:vAlign w:val="center"/>
            <w:hideMark/>
          </w:tcPr>
          <w:p w14:paraId="695DAB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344708.28</w:t>
            </w:r>
          </w:p>
        </w:tc>
        <w:tc>
          <w:tcPr>
            <w:tcW w:w="1481" w:type="pct"/>
            <w:tcBorders>
              <w:top w:val="nil"/>
              <w:left w:val="nil"/>
              <w:bottom w:val="nil"/>
              <w:right w:val="nil"/>
            </w:tcBorders>
            <w:shd w:val="clear" w:color="auto" w:fill="auto"/>
            <w:noWrap/>
            <w:vAlign w:val="center"/>
            <w:hideMark/>
          </w:tcPr>
          <w:p w14:paraId="49840A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729EA44E" w14:textId="77777777" w:rsidTr="00EF4C83">
        <w:trPr>
          <w:trHeight w:val="20"/>
        </w:trPr>
        <w:tc>
          <w:tcPr>
            <w:tcW w:w="1759" w:type="pct"/>
            <w:tcBorders>
              <w:top w:val="nil"/>
              <w:left w:val="nil"/>
              <w:bottom w:val="nil"/>
              <w:right w:val="nil"/>
            </w:tcBorders>
            <w:shd w:val="clear" w:color="auto" w:fill="auto"/>
            <w:noWrap/>
            <w:vAlign w:val="center"/>
            <w:hideMark/>
          </w:tcPr>
          <w:p w14:paraId="2D773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572482.99</w:t>
            </w:r>
          </w:p>
        </w:tc>
        <w:tc>
          <w:tcPr>
            <w:tcW w:w="1759" w:type="pct"/>
            <w:tcBorders>
              <w:top w:val="nil"/>
              <w:left w:val="nil"/>
              <w:bottom w:val="nil"/>
              <w:right w:val="nil"/>
            </w:tcBorders>
            <w:shd w:val="clear" w:color="auto" w:fill="auto"/>
            <w:noWrap/>
            <w:vAlign w:val="center"/>
            <w:hideMark/>
          </w:tcPr>
          <w:p w14:paraId="519DD1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344705.86</w:t>
            </w:r>
          </w:p>
        </w:tc>
        <w:tc>
          <w:tcPr>
            <w:tcW w:w="1481" w:type="pct"/>
            <w:tcBorders>
              <w:top w:val="nil"/>
              <w:left w:val="nil"/>
              <w:bottom w:val="nil"/>
              <w:right w:val="nil"/>
            </w:tcBorders>
            <w:shd w:val="clear" w:color="auto" w:fill="auto"/>
            <w:noWrap/>
            <w:vAlign w:val="center"/>
            <w:hideMark/>
          </w:tcPr>
          <w:p w14:paraId="2E75A7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194FF350" w14:textId="77777777" w:rsidTr="00EF4C83">
        <w:trPr>
          <w:trHeight w:val="20"/>
        </w:trPr>
        <w:tc>
          <w:tcPr>
            <w:tcW w:w="1759" w:type="pct"/>
            <w:tcBorders>
              <w:top w:val="nil"/>
              <w:left w:val="nil"/>
              <w:bottom w:val="nil"/>
              <w:right w:val="nil"/>
            </w:tcBorders>
            <w:shd w:val="clear" w:color="auto" w:fill="auto"/>
            <w:noWrap/>
            <w:vAlign w:val="center"/>
            <w:hideMark/>
          </w:tcPr>
          <w:p w14:paraId="4B1244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572480.99</w:t>
            </w:r>
          </w:p>
        </w:tc>
        <w:tc>
          <w:tcPr>
            <w:tcW w:w="1759" w:type="pct"/>
            <w:tcBorders>
              <w:top w:val="nil"/>
              <w:left w:val="nil"/>
              <w:bottom w:val="nil"/>
              <w:right w:val="nil"/>
            </w:tcBorders>
            <w:shd w:val="clear" w:color="auto" w:fill="auto"/>
            <w:noWrap/>
            <w:vAlign w:val="center"/>
            <w:hideMark/>
          </w:tcPr>
          <w:p w14:paraId="16EA93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344704.18</w:t>
            </w:r>
          </w:p>
        </w:tc>
        <w:tc>
          <w:tcPr>
            <w:tcW w:w="1481" w:type="pct"/>
            <w:tcBorders>
              <w:top w:val="nil"/>
              <w:left w:val="nil"/>
              <w:bottom w:val="nil"/>
              <w:right w:val="nil"/>
            </w:tcBorders>
            <w:shd w:val="clear" w:color="auto" w:fill="auto"/>
            <w:noWrap/>
            <w:vAlign w:val="center"/>
            <w:hideMark/>
          </w:tcPr>
          <w:p w14:paraId="401C5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7BE4C357" w14:textId="77777777" w:rsidTr="00EF4C83">
        <w:trPr>
          <w:trHeight w:val="20"/>
        </w:trPr>
        <w:tc>
          <w:tcPr>
            <w:tcW w:w="1759" w:type="pct"/>
            <w:tcBorders>
              <w:top w:val="nil"/>
              <w:left w:val="nil"/>
              <w:bottom w:val="nil"/>
              <w:right w:val="nil"/>
            </w:tcBorders>
            <w:shd w:val="clear" w:color="auto" w:fill="auto"/>
            <w:noWrap/>
            <w:vAlign w:val="center"/>
            <w:hideMark/>
          </w:tcPr>
          <w:p w14:paraId="2B35F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572479.10</w:t>
            </w:r>
          </w:p>
        </w:tc>
        <w:tc>
          <w:tcPr>
            <w:tcW w:w="1759" w:type="pct"/>
            <w:tcBorders>
              <w:top w:val="nil"/>
              <w:left w:val="nil"/>
              <w:bottom w:val="nil"/>
              <w:right w:val="nil"/>
            </w:tcBorders>
            <w:shd w:val="clear" w:color="auto" w:fill="auto"/>
            <w:noWrap/>
            <w:vAlign w:val="center"/>
            <w:hideMark/>
          </w:tcPr>
          <w:p w14:paraId="51660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344702.59</w:t>
            </w:r>
          </w:p>
        </w:tc>
        <w:tc>
          <w:tcPr>
            <w:tcW w:w="1481" w:type="pct"/>
            <w:tcBorders>
              <w:top w:val="nil"/>
              <w:left w:val="nil"/>
              <w:bottom w:val="nil"/>
              <w:right w:val="nil"/>
            </w:tcBorders>
            <w:shd w:val="clear" w:color="auto" w:fill="auto"/>
            <w:noWrap/>
            <w:vAlign w:val="center"/>
            <w:hideMark/>
          </w:tcPr>
          <w:p w14:paraId="53659A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04343009" w14:textId="77777777" w:rsidTr="00EF4C83">
        <w:trPr>
          <w:trHeight w:val="20"/>
        </w:trPr>
        <w:tc>
          <w:tcPr>
            <w:tcW w:w="1759" w:type="pct"/>
            <w:tcBorders>
              <w:top w:val="nil"/>
              <w:left w:val="nil"/>
              <w:bottom w:val="nil"/>
              <w:right w:val="nil"/>
            </w:tcBorders>
            <w:shd w:val="clear" w:color="auto" w:fill="auto"/>
            <w:noWrap/>
            <w:vAlign w:val="center"/>
            <w:hideMark/>
          </w:tcPr>
          <w:p w14:paraId="1226C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572481.70</w:t>
            </w:r>
          </w:p>
        </w:tc>
        <w:tc>
          <w:tcPr>
            <w:tcW w:w="1759" w:type="pct"/>
            <w:tcBorders>
              <w:top w:val="nil"/>
              <w:left w:val="nil"/>
              <w:bottom w:val="nil"/>
              <w:right w:val="nil"/>
            </w:tcBorders>
            <w:shd w:val="clear" w:color="auto" w:fill="auto"/>
            <w:noWrap/>
            <w:vAlign w:val="center"/>
            <w:hideMark/>
          </w:tcPr>
          <w:p w14:paraId="7574BA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344705.05</w:t>
            </w:r>
          </w:p>
        </w:tc>
        <w:tc>
          <w:tcPr>
            <w:tcW w:w="1481" w:type="pct"/>
            <w:tcBorders>
              <w:top w:val="nil"/>
              <w:left w:val="nil"/>
              <w:bottom w:val="nil"/>
              <w:right w:val="nil"/>
            </w:tcBorders>
            <w:shd w:val="clear" w:color="auto" w:fill="auto"/>
            <w:noWrap/>
            <w:vAlign w:val="center"/>
            <w:hideMark/>
          </w:tcPr>
          <w:p w14:paraId="1A2122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506B6C45" w14:textId="77777777" w:rsidTr="00EF4C83">
        <w:trPr>
          <w:trHeight w:val="20"/>
        </w:trPr>
        <w:tc>
          <w:tcPr>
            <w:tcW w:w="1759" w:type="pct"/>
            <w:tcBorders>
              <w:top w:val="nil"/>
              <w:left w:val="nil"/>
              <w:bottom w:val="nil"/>
              <w:right w:val="nil"/>
            </w:tcBorders>
            <w:shd w:val="clear" w:color="auto" w:fill="auto"/>
            <w:noWrap/>
            <w:vAlign w:val="center"/>
            <w:hideMark/>
          </w:tcPr>
          <w:p w14:paraId="612385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572466.14</w:t>
            </w:r>
          </w:p>
        </w:tc>
        <w:tc>
          <w:tcPr>
            <w:tcW w:w="1759" w:type="pct"/>
            <w:tcBorders>
              <w:top w:val="nil"/>
              <w:left w:val="nil"/>
              <w:bottom w:val="nil"/>
              <w:right w:val="nil"/>
            </w:tcBorders>
            <w:shd w:val="clear" w:color="auto" w:fill="auto"/>
            <w:noWrap/>
            <w:vAlign w:val="center"/>
            <w:hideMark/>
          </w:tcPr>
          <w:p w14:paraId="2AD70D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344719.16</w:t>
            </w:r>
          </w:p>
        </w:tc>
        <w:tc>
          <w:tcPr>
            <w:tcW w:w="1481" w:type="pct"/>
            <w:tcBorders>
              <w:top w:val="nil"/>
              <w:left w:val="nil"/>
              <w:bottom w:val="nil"/>
              <w:right w:val="nil"/>
            </w:tcBorders>
            <w:shd w:val="clear" w:color="auto" w:fill="auto"/>
            <w:noWrap/>
            <w:vAlign w:val="center"/>
            <w:hideMark/>
          </w:tcPr>
          <w:p w14:paraId="172062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4C606F9D" w14:textId="77777777" w:rsidTr="00EF4C83">
        <w:trPr>
          <w:trHeight w:val="20"/>
        </w:trPr>
        <w:tc>
          <w:tcPr>
            <w:tcW w:w="1759" w:type="pct"/>
            <w:tcBorders>
              <w:top w:val="nil"/>
              <w:left w:val="nil"/>
              <w:bottom w:val="nil"/>
              <w:right w:val="nil"/>
            </w:tcBorders>
            <w:shd w:val="clear" w:color="auto" w:fill="auto"/>
            <w:noWrap/>
            <w:vAlign w:val="center"/>
            <w:hideMark/>
          </w:tcPr>
          <w:p w14:paraId="44257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572464.96</w:t>
            </w:r>
          </w:p>
        </w:tc>
        <w:tc>
          <w:tcPr>
            <w:tcW w:w="1759" w:type="pct"/>
            <w:tcBorders>
              <w:top w:val="nil"/>
              <w:left w:val="nil"/>
              <w:bottom w:val="nil"/>
              <w:right w:val="nil"/>
            </w:tcBorders>
            <w:shd w:val="clear" w:color="auto" w:fill="auto"/>
            <w:noWrap/>
            <w:vAlign w:val="center"/>
            <w:hideMark/>
          </w:tcPr>
          <w:p w14:paraId="6CC6DB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344717.97</w:t>
            </w:r>
          </w:p>
        </w:tc>
        <w:tc>
          <w:tcPr>
            <w:tcW w:w="1481" w:type="pct"/>
            <w:tcBorders>
              <w:top w:val="nil"/>
              <w:left w:val="nil"/>
              <w:bottom w:val="nil"/>
              <w:right w:val="nil"/>
            </w:tcBorders>
            <w:shd w:val="clear" w:color="auto" w:fill="auto"/>
            <w:noWrap/>
            <w:vAlign w:val="center"/>
            <w:hideMark/>
          </w:tcPr>
          <w:p w14:paraId="23D8B9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111.58</w:t>
            </w:r>
          </w:p>
        </w:tc>
      </w:tr>
      <w:tr w:rsidR="00EF4C83" w:rsidRPr="00EF4C83" w14:paraId="6954E9FA" w14:textId="77777777" w:rsidTr="00EF4C83">
        <w:trPr>
          <w:trHeight w:val="20"/>
        </w:trPr>
        <w:tc>
          <w:tcPr>
            <w:tcW w:w="1759" w:type="pct"/>
            <w:tcBorders>
              <w:top w:val="nil"/>
              <w:left w:val="nil"/>
              <w:bottom w:val="nil"/>
              <w:right w:val="nil"/>
            </w:tcBorders>
            <w:shd w:val="clear" w:color="auto" w:fill="auto"/>
            <w:noWrap/>
            <w:vAlign w:val="center"/>
            <w:hideMark/>
          </w:tcPr>
          <w:p w14:paraId="2AA6C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572466.62</w:t>
            </w:r>
          </w:p>
        </w:tc>
        <w:tc>
          <w:tcPr>
            <w:tcW w:w="1759" w:type="pct"/>
            <w:tcBorders>
              <w:top w:val="nil"/>
              <w:left w:val="nil"/>
              <w:bottom w:val="nil"/>
              <w:right w:val="nil"/>
            </w:tcBorders>
            <w:shd w:val="clear" w:color="auto" w:fill="auto"/>
            <w:noWrap/>
            <w:vAlign w:val="center"/>
            <w:hideMark/>
          </w:tcPr>
          <w:p w14:paraId="5B93E4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344720.31</w:t>
            </w:r>
          </w:p>
        </w:tc>
        <w:tc>
          <w:tcPr>
            <w:tcW w:w="1481" w:type="pct"/>
            <w:tcBorders>
              <w:top w:val="nil"/>
              <w:left w:val="nil"/>
              <w:bottom w:val="nil"/>
              <w:right w:val="nil"/>
            </w:tcBorders>
            <w:shd w:val="clear" w:color="auto" w:fill="auto"/>
            <w:noWrap/>
            <w:vAlign w:val="center"/>
            <w:hideMark/>
          </w:tcPr>
          <w:p w14:paraId="53AE85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111.75</w:t>
            </w:r>
          </w:p>
        </w:tc>
      </w:tr>
      <w:tr w:rsidR="00EF4C83" w:rsidRPr="00EF4C83" w14:paraId="6DF37F46" w14:textId="77777777" w:rsidTr="00EF4C83">
        <w:trPr>
          <w:trHeight w:val="20"/>
        </w:trPr>
        <w:tc>
          <w:tcPr>
            <w:tcW w:w="1759" w:type="pct"/>
            <w:tcBorders>
              <w:top w:val="nil"/>
              <w:left w:val="nil"/>
              <w:bottom w:val="nil"/>
              <w:right w:val="nil"/>
            </w:tcBorders>
            <w:shd w:val="clear" w:color="auto" w:fill="auto"/>
            <w:noWrap/>
            <w:vAlign w:val="center"/>
            <w:hideMark/>
          </w:tcPr>
          <w:p w14:paraId="79A118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572463.64</w:t>
            </w:r>
          </w:p>
        </w:tc>
        <w:tc>
          <w:tcPr>
            <w:tcW w:w="1759" w:type="pct"/>
            <w:tcBorders>
              <w:top w:val="nil"/>
              <w:left w:val="nil"/>
              <w:bottom w:val="nil"/>
              <w:right w:val="nil"/>
            </w:tcBorders>
            <w:shd w:val="clear" w:color="auto" w:fill="auto"/>
            <w:noWrap/>
            <w:vAlign w:val="center"/>
            <w:hideMark/>
          </w:tcPr>
          <w:p w14:paraId="344709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344717.12</w:t>
            </w:r>
          </w:p>
        </w:tc>
        <w:tc>
          <w:tcPr>
            <w:tcW w:w="1481" w:type="pct"/>
            <w:tcBorders>
              <w:top w:val="nil"/>
              <w:left w:val="nil"/>
              <w:bottom w:val="nil"/>
              <w:right w:val="nil"/>
            </w:tcBorders>
            <w:shd w:val="clear" w:color="auto" w:fill="auto"/>
            <w:noWrap/>
            <w:vAlign w:val="center"/>
            <w:hideMark/>
          </w:tcPr>
          <w:p w14:paraId="24370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35F74ED9" w14:textId="77777777" w:rsidTr="00EF4C83">
        <w:trPr>
          <w:trHeight w:val="20"/>
        </w:trPr>
        <w:tc>
          <w:tcPr>
            <w:tcW w:w="1759" w:type="pct"/>
            <w:tcBorders>
              <w:top w:val="nil"/>
              <w:left w:val="nil"/>
              <w:bottom w:val="nil"/>
              <w:right w:val="nil"/>
            </w:tcBorders>
            <w:shd w:val="clear" w:color="auto" w:fill="auto"/>
            <w:noWrap/>
            <w:vAlign w:val="center"/>
            <w:hideMark/>
          </w:tcPr>
          <w:p w14:paraId="31668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572468.42</w:t>
            </w:r>
          </w:p>
        </w:tc>
        <w:tc>
          <w:tcPr>
            <w:tcW w:w="1759" w:type="pct"/>
            <w:tcBorders>
              <w:top w:val="nil"/>
              <w:left w:val="nil"/>
              <w:bottom w:val="nil"/>
              <w:right w:val="nil"/>
            </w:tcBorders>
            <w:shd w:val="clear" w:color="auto" w:fill="auto"/>
            <w:noWrap/>
            <w:vAlign w:val="center"/>
            <w:hideMark/>
          </w:tcPr>
          <w:p w14:paraId="4516E7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344723.12</w:t>
            </w:r>
          </w:p>
        </w:tc>
        <w:tc>
          <w:tcPr>
            <w:tcW w:w="1481" w:type="pct"/>
            <w:tcBorders>
              <w:top w:val="nil"/>
              <w:left w:val="nil"/>
              <w:bottom w:val="nil"/>
              <w:right w:val="nil"/>
            </w:tcBorders>
            <w:shd w:val="clear" w:color="auto" w:fill="auto"/>
            <w:noWrap/>
            <w:vAlign w:val="center"/>
            <w:hideMark/>
          </w:tcPr>
          <w:p w14:paraId="1AC29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16BB18B7" w14:textId="77777777" w:rsidTr="00EF4C83">
        <w:trPr>
          <w:trHeight w:val="20"/>
        </w:trPr>
        <w:tc>
          <w:tcPr>
            <w:tcW w:w="1759" w:type="pct"/>
            <w:tcBorders>
              <w:top w:val="nil"/>
              <w:left w:val="nil"/>
              <w:bottom w:val="nil"/>
              <w:right w:val="nil"/>
            </w:tcBorders>
            <w:shd w:val="clear" w:color="auto" w:fill="auto"/>
            <w:noWrap/>
            <w:vAlign w:val="center"/>
            <w:hideMark/>
          </w:tcPr>
          <w:p w14:paraId="6B98B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572448.64</w:t>
            </w:r>
          </w:p>
        </w:tc>
        <w:tc>
          <w:tcPr>
            <w:tcW w:w="1759" w:type="pct"/>
            <w:tcBorders>
              <w:top w:val="nil"/>
              <w:left w:val="nil"/>
              <w:bottom w:val="nil"/>
              <w:right w:val="nil"/>
            </w:tcBorders>
            <w:shd w:val="clear" w:color="auto" w:fill="auto"/>
            <w:noWrap/>
            <w:vAlign w:val="center"/>
            <w:hideMark/>
          </w:tcPr>
          <w:p w14:paraId="5CAB5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344740.91</w:t>
            </w:r>
          </w:p>
        </w:tc>
        <w:tc>
          <w:tcPr>
            <w:tcW w:w="1481" w:type="pct"/>
            <w:tcBorders>
              <w:top w:val="nil"/>
              <w:left w:val="nil"/>
              <w:bottom w:val="nil"/>
              <w:right w:val="nil"/>
            </w:tcBorders>
            <w:shd w:val="clear" w:color="auto" w:fill="auto"/>
            <w:noWrap/>
            <w:vAlign w:val="center"/>
            <w:hideMark/>
          </w:tcPr>
          <w:p w14:paraId="346B6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7864ED30" w14:textId="77777777" w:rsidTr="00EF4C83">
        <w:trPr>
          <w:trHeight w:val="20"/>
        </w:trPr>
        <w:tc>
          <w:tcPr>
            <w:tcW w:w="1759" w:type="pct"/>
            <w:tcBorders>
              <w:top w:val="nil"/>
              <w:left w:val="nil"/>
              <w:bottom w:val="nil"/>
              <w:right w:val="nil"/>
            </w:tcBorders>
            <w:shd w:val="clear" w:color="auto" w:fill="auto"/>
            <w:noWrap/>
            <w:vAlign w:val="center"/>
            <w:hideMark/>
          </w:tcPr>
          <w:p w14:paraId="22AFD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572446.53</w:t>
            </w:r>
          </w:p>
        </w:tc>
        <w:tc>
          <w:tcPr>
            <w:tcW w:w="1759" w:type="pct"/>
            <w:tcBorders>
              <w:top w:val="nil"/>
              <w:left w:val="nil"/>
              <w:bottom w:val="nil"/>
              <w:right w:val="nil"/>
            </w:tcBorders>
            <w:shd w:val="clear" w:color="auto" w:fill="auto"/>
            <w:noWrap/>
            <w:vAlign w:val="center"/>
            <w:hideMark/>
          </w:tcPr>
          <w:p w14:paraId="4E336C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344739.44</w:t>
            </w:r>
          </w:p>
        </w:tc>
        <w:tc>
          <w:tcPr>
            <w:tcW w:w="1481" w:type="pct"/>
            <w:tcBorders>
              <w:top w:val="nil"/>
              <w:left w:val="nil"/>
              <w:bottom w:val="nil"/>
              <w:right w:val="nil"/>
            </w:tcBorders>
            <w:shd w:val="clear" w:color="auto" w:fill="auto"/>
            <w:noWrap/>
            <w:vAlign w:val="center"/>
            <w:hideMark/>
          </w:tcPr>
          <w:p w14:paraId="25DF08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157EA0C8" w14:textId="77777777" w:rsidTr="00EF4C83">
        <w:trPr>
          <w:trHeight w:val="20"/>
        </w:trPr>
        <w:tc>
          <w:tcPr>
            <w:tcW w:w="1759" w:type="pct"/>
            <w:tcBorders>
              <w:top w:val="nil"/>
              <w:left w:val="nil"/>
              <w:bottom w:val="nil"/>
              <w:right w:val="nil"/>
            </w:tcBorders>
            <w:shd w:val="clear" w:color="auto" w:fill="auto"/>
            <w:noWrap/>
            <w:vAlign w:val="center"/>
            <w:hideMark/>
          </w:tcPr>
          <w:p w14:paraId="52EC4C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572444.34</w:t>
            </w:r>
          </w:p>
        </w:tc>
        <w:tc>
          <w:tcPr>
            <w:tcW w:w="1759" w:type="pct"/>
            <w:tcBorders>
              <w:top w:val="nil"/>
              <w:left w:val="nil"/>
              <w:bottom w:val="nil"/>
              <w:right w:val="nil"/>
            </w:tcBorders>
            <w:shd w:val="clear" w:color="auto" w:fill="auto"/>
            <w:noWrap/>
            <w:vAlign w:val="center"/>
            <w:hideMark/>
          </w:tcPr>
          <w:p w14:paraId="4E4E8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344737.74</w:t>
            </w:r>
          </w:p>
        </w:tc>
        <w:tc>
          <w:tcPr>
            <w:tcW w:w="1481" w:type="pct"/>
            <w:tcBorders>
              <w:top w:val="nil"/>
              <w:left w:val="nil"/>
              <w:bottom w:val="nil"/>
              <w:right w:val="nil"/>
            </w:tcBorders>
            <w:shd w:val="clear" w:color="auto" w:fill="auto"/>
            <w:noWrap/>
            <w:vAlign w:val="center"/>
            <w:hideMark/>
          </w:tcPr>
          <w:p w14:paraId="351584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6F45ECB4" w14:textId="77777777" w:rsidTr="00EF4C83">
        <w:trPr>
          <w:trHeight w:val="20"/>
        </w:trPr>
        <w:tc>
          <w:tcPr>
            <w:tcW w:w="1759" w:type="pct"/>
            <w:tcBorders>
              <w:top w:val="nil"/>
              <w:left w:val="nil"/>
              <w:bottom w:val="nil"/>
              <w:right w:val="nil"/>
            </w:tcBorders>
            <w:shd w:val="clear" w:color="auto" w:fill="auto"/>
            <w:noWrap/>
            <w:vAlign w:val="center"/>
            <w:hideMark/>
          </w:tcPr>
          <w:p w14:paraId="35EAC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572443.39</w:t>
            </w:r>
          </w:p>
        </w:tc>
        <w:tc>
          <w:tcPr>
            <w:tcW w:w="1759" w:type="pct"/>
            <w:tcBorders>
              <w:top w:val="nil"/>
              <w:left w:val="nil"/>
              <w:bottom w:val="nil"/>
              <w:right w:val="nil"/>
            </w:tcBorders>
            <w:shd w:val="clear" w:color="auto" w:fill="auto"/>
            <w:noWrap/>
            <w:vAlign w:val="center"/>
            <w:hideMark/>
          </w:tcPr>
          <w:p w14:paraId="0B022D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344735.96</w:t>
            </w:r>
          </w:p>
        </w:tc>
        <w:tc>
          <w:tcPr>
            <w:tcW w:w="1481" w:type="pct"/>
            <w:tcBorders>
              <w:top w:val="nil"/>
              <w:left w:val="nil"/>
              <w:bottom w:val="nil"/>
              <w:right w:val="nil"/>
            </w:tcBorders>
            <w:shd w:val="clear" w:color="auto" w:fill="auto"/>
            <w:noWrap/>
            <w:vAlign w:val="center"/>
            <w:hideMark/>
          </w:tcPr>
          <w:p w14:paraId="6D945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7946A3D1" w14:textId="77777777" w:rsidTr="00EF4C83">
        <w:trPr>
          <w:trHeight w:val="20"/>
        </w:trPr>
        <w:tc>
          <w:tcPr>
            <w:tcW w:w="1759" w:type="pct"/>
            <w:tcBorders>
              <w:top w:val="nil"/>
              <w:left w:val="nil"/>
              <w:bottom w:val="nil"/>
              <w:right w:val="nil"/>
            </w:tcBorders>
            <w:shd w:val="clear" w:color="auto" w:fill="auto"/>
            <w:noWrap/>
            <w:vAlign w:val="center"/>
            <w:hideMark/>
          </w:tcPr>
          <w:p w14:paraId="6896B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572445.54</w:t>
            </w:r>
          </w:p>
        </w:tc>
        <w:tc>
          <w:tcPr>
            <w:tcW w:w="1759" w:type="pct"/>
            <w:tcBorders>
              <w:top w:val="nil"/>
              <w:left w:val="nil"/>
              <w:bottom w:val="nil"/>
              <w:right w:val="nil"/>
            </w:tcBorders>
            <w:shd w:val="clear" w:color="auto" w:fill="auto"/>
            <w:noWrap/>
            <w:vAlign w:val="center"/>
            <w:hideMark/>
          </w:tcPr>
          <w:p w14:paraId="77FDE2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344738.49</w:t>
            </w:r>
          </w:p>
        </w:tc>
        <w:tc>
          <w:tcPr>
            <w:tcW w:w="1481" w:type="pct"/>
            <w:tcBorders>
              <w:top w:val="nil"/>
              <w:left w:val="nil"/>
              <w:bottom w:val="nil"/>
              <w:right w:val="nil"/>
            </w:tcBorders>
            <w:shd w:val="clear" w:color="auto" w:fill="auto"/>
            <w:noWrap/>
            <w:vAlign w:val="center"/>
            <w:hideMark/>
          </w:tcPr>
          <w:p w14:paraId="61F118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09104EC8" w14:textId="77777777" w:rsidTr="00EF4C83">
        <w:trPr>
          <w:trHeight w:val="20"/>
        </w:trPr>
        <w:tc>
          <w:tcPr>
            <w:tcW w:w="1759" w:type="pct"/>
            <w:tcBorders>
              <w:top w:val="nil"/>
              <w:left w:val="nil"/>
              <w:bottom w:val="nil"/>
              <w:right w:val="nil"/>
            </w:tcBorders>
            <w:shd w:val="clear" w:color="auto" w:fill="auto"/>
            <w:noWrap/>
            <w:vAlign w:val="center"/>
            <w:hideMark/>
          </w:tcPr>
          <w:p w14:paraId="260792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572429.57</w:t>
            </w:r>
          </w:p>
        </w:tc>
        <w:tc>
          <w:tcPr>
            <w:tcW w:w="1759" w:type="pct"/>
            <w:tcBorders>
              <w:top w:val="nil"/>
              <w:left w:val="nil"/>
              <w:bottom w:val="nil"/>
              <w:right w:val="nil"/>
            </w:tcBorders>
            <w:shd w:val="clear" w:color="auto" w:fill="auto"/>
            <w:noWrap/>
            <w:vAlign w:val="center"/>
            <w:hideMark/>
          </w:tcPr>
          <w:p w14:paraId="0B9198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344752.44</w:t>
            </w:r>
          </w:p>
        </w:tc>
        <w:tc>
          <w:tcPr>
            <w:tcW w:w="1481" w:type="pct"/>
            <w:tcBorders>
              <w:top w:val="nil"/>
              <w:left w:val="nil"/>
              <w:bottom w:val="nil"/>
              <w:right w:val="nil"/>
            </w:tcBorders>
            <w:shd w:val="clear" w:color="auto" w:fill="auto"/>
            <w:noWrap/>
            <w:vAlign w:val="center"/>
            <w:hideMark/>
          </w:tcPr>
          <w:p w14:paraId="6B8FDC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5B9C35DB" w14:textId="77777777" w:rsidTr="00EF4C83">
        <w:trPr>
          <w:trHeight w:val="20"/>
        </w:trPr>
        <w:tc>
          <w:tcPr>
            <w:tcW w:w="1759" w:type="pct"/>
            <w:tcBorders>
              <w:top w:val="nil"/>
              <w:left w:val="nil"/>
              <w:bottom w:val="nil"/>
              <w:right w:val="nil"/>
            </w:tcBorders>
            <w:shd w:val="clear" w:color="auto" w:fill="auto"/>
            <w:noWrap/>
            <w:vAlign w:val="center"/>
            <w:hideMark/>
          </w:tcPr>
          <w:p w14:paraId="51AB0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572428.30</w:t>
            </w:r>
          </w:p>
        </w:tc>
        <w:tc>
          <w:tcPr>
            <w:tcW w:w="1759" w:type="pct"/>
            <w:tcBorders>
              <w:top w:val="nil"/>
              <w:left w:val="nil"/>
              <w:bottom w:val="nil"/>
              <w:right w:val="nil"/>
            </w:tcBorders>
            <w:shd w:val="clear" w:color="auto" w:fill="auto"/>
            <w:noWrap/>
            <w:vAlign w:val="center"/>
            <w:hideMark/>
          </w:tcPr>
          <w:p w14:paraId="2877E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344751.76</w:t>
            </w:r>
          </w:p>
        </w:tc>
        <w:tc>
          <w:tcPr>
            <w:tcW w:w="1481" w:type="pct"/>
            <w:tcBorders>
              <w:top w:val="nil"/>
              <w:left w:val="nil"/>
              <w:bottom w:val="nil"/>
              <w:right w:val="nil"/>
            </w:tcBorders>
            <w:shd w:val="clear" w:color="auto" w:fill="auto"/>
            <w:noWrap/>
            <w:vAlign w:val="center"/>
            <w:hideMark/>
          </w:tcPr>
          <w:p w14:paraId="1A7D7F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3F807E59" w14:textId="77777777" w:rsidTr="00EF4C83">
        <w:trPr>
          <w:trHeight w:val="20"/>
        </w:trPr>
        <w:tc>
          <w:tcPr>
            <w:tcW w:w="1759" w:type="pct"/>
            <w:tcBorders>
              <w:top w:val="nil"/>
              <w:left w:val="nil"/>
              <w:bottom w:val="nil"/>
              <w:right w:val="nil"/>
            </w:tcBorders>
            <w:shd w:val="clear" w:color="auto" w:fill="auto"/>
            <w:noWrap/>
            <w:vAlign w:val="center"/>
            <w:hideMark/>
          </w:tcPr>
          <w:p w14:paraId="12CB0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572430.19</w:t>
            </w:r>
          </w:p>
        </w:tc>
        <w:tc>
          <w:tcPr>
            <w:tcW w:w="1759" w:type="pct"/>
            <w:tcBorders>
              <w:top w:val="nil"/>
              <w:left w:val="nil"/>
              <w:bottom w:val="nil"/>
              <w:right w:val="nil"/>
            </w:tcBorders>
            <w:shd w:val="clear" w:color="auto" w:fill="auto"/>
            <w:noWrap/>
            <w:vAlign w:val="center"/>
            <w:hideMark/>
          </w:tcPr>
          <w:p w14:paraId="128D60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344753.94</w:t>
            </w:r>
          </w:p>
        </w:tc>
        <w:tc>
          <w:tcPr>
            <w:tcW w:w="1481" w:type="pct"/>
            <w:tcBorders>
              <w:top w:val="nil"/>
              <w:left w:val="nil"/>
              <w:bottom w:val="nil"/>
              <w:right w:val="nil"/>
            </w:tcBorders>
            <w:shd w:val="clear" w:color="auto" w:fill="auto"/>
            <w:noWrap/>
            <w:vAlign w:val="center"/>
            <w:hideMark/>
          </w:tcPr>
          <w:p w14:paraId="54C25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1C2165A2" w14:textId="77777777" w:rsidTr="00EF4C83">
        <w:trPr>
          <w:trHeight w:val="20"/>
        </w:trPr>
        <w:tc>
          <w:tcPr>
            <w:tcW w:w="1759" w:type="pct"/>
            <w:tcBorders>
              <w:top w:val="nil"/>
              <w:left w:val="nil"/>
              <w:bottom w:val="nil"/>
              <w:right w:val="nil"/>
            </w:tcBorders>
            <w:shd w:val="clear" w:color="auto" w:fill="auto"/>
            <w:noWrap/>
            <w:vAlign w:val="center"/>
            <w:hideMark/>
          </w:tcPr>
          <w:p w14:paraId="3F7C00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572426.57</w:t>
            </w:r>
          </w:p>
        </w:tc>
        <w:tc>
          <w:tcPr>
            <w:tcW w:w="1759" w:type="pct"/>
            <w:tcBorders>
              <w:top w:val="nil"/>
              <w:left w:val="nil"/>
              <w:bottom w:val="nil"/>
              <w:right w:val="nil"/>
            </w:tcBorders>
            <w:shd w:val="clear" w:color="auto" w:fill="auto"/>
            <w:noWrap/>
            <w:vAlign w:val="center"/>
            <w:hideMark/>
          </w:tcPr>
          <w:p w14:paraId="1320F6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344750.07</w:t>
            </w:r>
          </w:p>
        </w:tc>
        <w:tc>
          <w:tcPr>
            <w:tcW w:w="1481" w:type="pct"/>
            <w:tcBorders>
              <w:top w:val="nil"/>
              <w:left w:val="nil"/>
              <w:bottom w:val="nil"/>
              <w:right w:val="nil"/>
            </w:tcBorders>
            <w:shd w:val="clear" w:color="auto" w:fill="auto"/>
            <w:noWrap/>
            <w:vAlign w:val="center"/>
            <w:hideMark/>
          </w:tcPr>
          <w:p w14:paraId="7296BE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42E0171E" w14:textId="77777777" w:rsidTr="00EF4C83">
        <w:trPr>
          <w:trHeight w:val="20"/>
        </w:trPr>
        <w:tc>
          <w:tcPr>
            <w:tcW w:w="1759" w:type="pct"/>
            <w:tcBorders>
              <w:top w:val="nil"/>
              <w:left w:val="nil"/>
              <w:bottom w:val="nil"/>
              <w:right w:val="nil"/>
            </w:tcBorders>
            <w:shd w:val="clear" w:color="auto" w:fill="auto"/>
            <w:noWrap/>
            <w:vAlign w:val="center"/>
            <w:hideMark/>
          </w:tcPr>
          <w:p w14:paraId="4844B8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572432.74</w:t>
            </w:r>
          </w:p>
        </w:tc>
        <w:tc>
          <w:tcPr>
            <w:tcW w:w="1759" w:type="pct"/>
            <w:tcBorders>
              <w:top w:val="nil"/>
              <w:left w:val="nil"/>
              <w:bottom w:val="nil"/>
              <w:right w:val="nil"/>
            </w:tcBorders>
            <w:shd w:val="clear" w:color="auto" w:fill="auto"/>
            <w:noWrap/>
            <w:vAlign w:val="center"/>
            <w:hideMark/>
          </w:tcPr>
          <w:p w14:paraId="0F5BF0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344755.76</w:t>
            </w:r>
          </w:p>
        </w:tc>
        <w:tc>
          <w:tcPr>
            <w:tcW w:w="1481" w:type="pct"/>
            <w:tcBorders>
              <w:top w:val="nil"/>
              <w:left w:val="nil"/>
              <w:bottom w:val="nil"/>
              <w:right w:val="nil"/>
            </w:tcBorders>
            <w:shd w:val="clear" w:color="auto" w:fill="auto"/>
            <w:noWrap/>
            <w:vAlign w:val="center"/>
            <w:hideMark/>
          </w:tcPr>
          <w:p w14:paraId="55373B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04F95613" w14:textId="77777777" w:rsidTr="00EF4C83">
        <w:trPr>
          <w:trHeight w:val="20"/>
        </w:trPr>
        <w:tc>
          <w:tcPr>
            <w:tcW w:w="1759" w:type="pct"/>
            <w:tcBorders>
              <w:top w:val="nil"/>
              <w:left w:val="nil"/>
              <w:bottom w:val="nil"/>
              <w:right w:val="nil"/>
            </w:tcBorders>
            <w:shd w:val="clear" w:color="auto" w:fill="auto"/>
            <w:noWrap/>
            <w:vAlign w:val="center"/>
            <w:hideMark/>
          </w:tcPr>
          <w:p w14:paraId="29E3AD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572414.76</w:t>
            </w:r>
          </w:p>
        </w:tc>
        <w:tc>
          <w:tcPr>
            <w:tcW w:w="1759" w:type="pct"/>
            <w:tcBorders>
              <w:top w:val="nil"/>
              <w:left w:val="nil"/>
              <w:bottom w:val="nil"/>
              <w:right w:val="nil"/>
            </w:tcBorders>
            <w:shd w:val="clear" w:color="auto" w:fill="auto"/>
            <w:noWrap/>
            <w:vAlign w:val="center"/>
            <w:hideMark/>
          </w:tcPr>
          <w:p w14:paraId="1E8D35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344771.84</w:t>
            </w:r>
          </w:p>
        </w:tc>
        <w:tc>
          <w:tcPr>
            <w:tcW w:w="1481" w:type="pct"/>
            <w:tcBorders>
              <w:top w:val="nil"/>
              <w:left w:val="nil"/>
              <w:bottom w:val="nil"/>
              <w:right w:val="nil"/>
            </w:tcBorders>
            <w:shd w:val="clear" w:color="auto" w:fill="auto"/>
            <w:noWrap/>
            <w:vAlign w:val="center"/>
            <w:hideMark/>
          </w:tcPr>
          <w:p w14:paraId="2A511E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3CB4F4CE" w14:textId="77777777" w:rsidTr="00EF4C83">
        <w:trPr>
          <w:trHeight w:val="20"/>
        </w:trPr>
        <w:tc>
          <w:tcPr>
            <w:tcW w:w="1759" w:type="pct"/>
            <w:tcBorders>
              <w:top w:val="nil"/>
              <w:left w:val="nil"/>
              <w:bottom w:val="nil"/>
              <w:right w:val="nil"/>
            </w:tcBorders>
            <w:shd w:val="clear" w:color="auto" w:fill="auto"/>
            <w:noWrap/>
            <w:vAlign w:val="center"/>
            <w:hideMark/>
          </w:tcPr>
          <w:p w14:paraId="6C67C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572412.68</w:t>
            </w:r>
          </w:p>
        </w:tc>
        <w:tc>
          <w:tcPr>
            <w:tcW w:w="1759" w:type="pct"/>
            <w:tcBorders>
              <w:top w:val="nil"/>
              <w:left w:val="nil"/>
              <w:bottom w:val="nil"/>
              <w:right w:val="nil"/>
            </w:tcBorders>
            <w:shd w:val="clear" w:color="auto" w:fill="auto"/>
            <w:noWrap/>
            <w:vAlign w:val="center"/>
            <w:hideMark/>
          </w:tcPr>
          <w:p w14:paraId="64A93E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344769.39</w:t>
            </w:r>
          </w:p>
        </w:tc>
        <w:tc>
          <w:tcPr>
            <w:tcW w:w="1481" w:type="pct"/>
            <w:tcBorders>
              <w:top w:val="nil"/>
              <w:left w:val="nil"/>
              <w:bottom w:val="nil"/>
              <w:right w:val="nil"/>
            </w:tcBorders>
            <w:shd w:val="clear" w:color="auto" w:fill="auto"/>
            <w:noWrap/>
            <w:vAlign w:val="center"/>
            <w:hideMark/>
          </w:tcPr>
          <w:p w14:paraId="4BCE1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111.57</w:t>
            </w:r>
          </w:p>
        </w:tc>
      </w:tr>
      <w:tr w:rsidR="00EF4C83" w:rsidRPr="00EF4C83" w14:paraId="0B78211A" w14:textId="77777777" w:rsidTr="00EF4C83">
        <w:trPr>
          <w:trHeight w:val="20"/>
        </w:trPr>
        <w:tc>
          <w:tcPr>
            <w:tcW w:w="1759" w:type="pct"/>
            <w:tcBorders>
              <w:top w:val="nil"/>
              <w:left w:val="nil"/>
              <w:bottom w:val="nil"/>
              <w:right w:val="nil"/>
            </w:tcBorders>
            <w:shd w:val="clear" w:color="auto" w:fill="auto"/>
            <w:noWrap/>
            <w:vAlign w:val="center"/>
            <w:hideMark/>
          </w:tcPr>
          <w:p w14:paraId="05204A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572410.60</w:t>
            </w:r>
          </w:p>
        </w:tc>
        <w:tc>
          <w:tcPr>
            <w:tcW w:w="1759" w:type="pct"/>
            <w:tcBorders>
              <w:top w:val="nil"/>
              <w:left w:val="nil"/>
              <w:bottom w:val="nil"/>
              <w:right w:val="nil"/>
            </w:tcBorders>
            <w:shd w:val="clear" w:color="auto" w:fill="auto"/>
            <w:noWrap/>
            <w:vAlign w:val="center"/>
            <w:hideMark/>
          </w:tcPr>
          <w:p w14:paraId="42CD0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344767.70</w:t>
            </w:r>
          </w:p>
        </w:tc>
        <w:tc>
          <w:tcPr>
            <w:tcW w:w="1481" w:type="pct"/>
            <w:tcBorders>
              <w:top w:val="nil"/>
              <w:left w:val="nil"/>
              <w:bottom w:val="nil"/>
              <w:right w:val="nil"/>
            </w:tcBorders>
            <w:shd w:val="clear" w:color="auto" w:fill="auto"/>
            <w:noWrap/>
            <w:vAlign w:val="center"/>
            <w:hideMark/>
          </w:tcPr>
          <w:p w14:paraId="4F124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111.58</w:t>
            </w:r>
          </w:p>
        </w:tc>
      </w:tr>
      <w:tr w:rsidR="00EF4C83" w:rsidRPr="00EF4C83" w14:paraId="2CA0FF84" w14:textId="77777777" w:rsidTr="00EF4C83">
        <w:trPr>
          <w:trHeight w:val="20"/>
        </w:trPr>
        <w:tc>
          <w:tcPr>
            <w:tcW w:w="1759" w:type="pct"/>
            <w:tcBorders>
              <w:top w:val="nil"/>
              <w:left w:val="nil"/>
              <w:bottom w:val="nil"/>
              <w:right w:val="nil"/>
            </w:tcBorders>
            <w:shd w:val="clear" w:color="auto" w:fill="auto"/>
            <w:noWrap/>
            <w:vAlign w:val="center"/>
            <w:hideMark/>
          </w:tcPr>
          <w:p w14:paraId="1A9A9E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572409.40</w:t>
            </w:r>
          </w:p>
        </w:tc>
        <w:tc>
          <w:tcPr>
            <w:tcW w:w="1759" w:type="pct"/>
            <w:tcBorders>
              <w:top w:val="nil"/>
              <w:left w:val="nil"/>
              <w:bottom w:val="nil"/>
              <w:right w:val="nil"/>
            </w:tcBorders>
            <w:shd w:val="clear" w:color="auto" w:fill="auto"/>
            <w:noWrap/>
            <w:vAlign w:val="center"/>
            <w:hideMark/>
          </w:tcPr>
          <w:p w14:paraId="38B282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344766.27</w:t>
            </w:r>
          </w:p>
        </w:tc>
        <w:tc>
          <w:tcPr>
            <w:tcW w:w="1481" w:type="pct"/>
            <w:tcBorders>
              <w:top w:val="nil"/>
              <w:left w:val="nil"/>
              <w:bottom w:val="nil"/>
              <w:right w:val="nil"/>
            </w:tcBorders>
            <w:shd w:val="clear" w:color="auto" w:fill="auto"/>
            <w:noWrap/>
            <w:vAlign w:val="center"/>
            <w:hideMark/>
          </w:tcPr>
          <w:p w14:paraId="3338FF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3F9E9B62" w14:textId="77777777" w:rsidTr="00EF4C83">
        <w:trPr>
          <w:trHeight w:val="20"/>
        </w:trPr>
        <w:tc>
          <w:tcPr>
            <w:tcW w:w="1759" w:type="pct"/>
            <w:tcBorders>
              <w:top w:val="nil"/>
              <w:left w:val="nil"/>
              <w:bottom w:val="nil"/>
              <w:right w:val="nil"/>
            </w:tcBorders>
            <w:shd w:val="clear" w:color="auto" w:fill="auto"/>
            <w:noWrap/>
            <w:vAlign w:val="center"/>
            <w:hideMark/>
          </w:tcPr>
          <w:p w14:paraId="37773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572411.44</w:t>
            </w:r>
          </w:p>
        </w:tc>
        <w:tc>
          <w:tcPr>
            <w:tcW w:w="1759" w:type="pct"/>
            <w:tcBorders>
              <w:top w:val="nil"/>
              <w:left w:val="nil"/>
              <w:bottom w:val="nil"/>
              <w:right w:val="nil"/>
            </w:tcBorders>
            <w:shd w:val="clear" w:color="auto" w:fill="auto"/>
            <w:noWrap/>
            <w:vAlign w:val="center"/>
            <w:hideMark/>
          </w:tcPr>
          <w:p w14:paraId="72EAD0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344768.52</w:t>
            </w:r>
          </w:p>
        </w:tc>
        <w:tc>
          <w:tcPr>
            <w:tcW w:w="1481" w:type="pct"/>
            <w:tcBorders>
              <w:top w:val="nil"/>
              <w:left w:val="nil"/>
              <w:bottom w:val="nil"/>
              <w:right w:val="nil"/>
            </w:tcBorders>
            <w:shd w:val="clear" w:color="auto" w:fill="auto"/>
            <w:noWrap/>
            <w:vAlign w:val="center"/>
            <w:hideMark/>
          </w:tcPr>
          <w:p w14:paraId="3541F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5B818ABA" w14:textId="77777777" w:rsidTr="00EF4C83">
        <w:trPr>
          <w:trHeight w:val="20"/>
        </w:trPr>
        <w:tc>
          <w:tcPr>
            <w:tcW w:w="1759" w:type="pct"/>
            <w:tcBorders>
              <w:top w:val="nil"/>
              <w:left w:val="nil"/>
              <w:bottom w:val="nil"/>
              <w:right w:val="nil"/>
            </w:tcBorders>
            <w:shd w:val="clear" w:color="auto" w:fill="auto"/>
            <w:noWrap/>
            <w:vAlign w:val="center"/>
            <w:hideMark/>
          </w:tcPr>
          <w:p w14:paraId="42BBC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572393.08</w:t>
            </w:r>
          </w:p>
        </w:tc>
        <w:tc>
          <w:tcPr>
            <w:tcW w:w="1759" w:type="pct"/>
            <w:tcBorders>
              <w:top w:val="nil"/>
              <w:left w:val="nil"/>
              <w:bottom w:val="nil"/>
              <w:right w:val="nil"/>
            </w:tcBorders>
            <w:shd w:val="clear" w:color="auto" w:fill="auto"/>
            <w:noWrap/>
            <w:vAlign w:val="center"/>
            <w:hideMark/>
          </w:tcPr>
          <w:p w14:paraId="3979E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344784.70</w:t>
            </w:r>
          </w:p>
        </w:tc>
        <w:tc>
          <w:tcPr>
            <w:tcW w:w="1481" w:type="pct"/>
            <w:tcBorders>
              <w:top w:val="nil"/>
              <w:left w:val="nil"/>
              <w:bottom w:val="nil"/>
              <w:right w:val="nil"/>
            </w:tcBorders>
            <w:shd w:val="clear" w:color="auto" w:fill="auto"/>
            <w:noWrap/>
            <w:vAlign w:val="center"/>
            <w:hideMark/>
          </w:tcPr>
          <w:p w14:paraId="15D65B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630BF1FA" w14:textId="77777777" w:rsidTr="00EF4C83">
        <w:trPr>
          <w:trHeight w:val="20"/>
        </w:trPr>
        <w:tc>
          <w:tcPr>
            <w:tcW w:w="1759" w:type="pct"/>
            <w:tcBorders>
              <w:top w:val="nil"/>
              <w:left w:val="nil"/>
              <w:bottom w:val="nil"/>
              <w:right w:val="nil"/>
            </w:tcBorders>
            <w:shd w:val="clear" w:color="auto" w:fill="auto"/>
            <w:noWrap/>
            <w:vAlign w:val="center"/>
            <w:hideMark/>
          </w:tcPr>
          <w:p w14:paraId="13B3EF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572390.38</w:t>
            </w:r>
          </w:p>
        </w:tc>
        <w:tc>
          <w:tcPr>
            <w:tcW w:w="1759" w:type="pct"/>
            <w:tcBorders>
              <w:top w:val="nil"/>
              <w:left w:val="nil"/>
              <w:bottom w:val="nil"/>
              <w:right w:val="nil"/>
            </w:tcBorders>
            <w:shd w:val="clear" w:color="auto" w:fill="auto"/>
            <w:noWrap/>
            <w:vAlign w:val="center"/>
            <w:hideMark/>
          </w:tcPr>
          <w:p w14:paraId="78E91A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344781.83</w:t>
            </w:r>
          </w:p>
        </w:tc>
        <w:tc>
          <w:tcPr>
            <w:tcW w:w="1481" w:type="pct"/>
            <w:tcBorders>
              <w:top w:val="nil"/>
              <w:left w:val="nil"/>
              <w:bottom w:val="nil"/>
              <w:right w:val="nil"/>
            </w:tcBorders>
            <w:shd w:val="clear" w:color="auto" w:fill="auto"/>
            <w:noWrap/>
            <w:vAlign w:val="center"/>
            <w:hideMark/>
          </w:tcPr>
          <w:p w14:paraId="21B62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1B013ACC" w14:textId="77777777" w:rsidTr="00EF4C83">
        <w:trPr>
          <w:trHeight w:val="20"/>
        </w:trPr>
        <w:tc>
          <w:tcPr>
            <w:tcW w:w="1759" w:type="pct"/>
            <w:tcBorders>
              <w:top w:val="nil"/>
              <w:left w:val="nil"/>
              <w:bottom w:val="nil"/>
              <w:right w:val="nil"/>
            </w:tcBorders>
            <w:shd w:val="clear" w:color="auto" w:fill="auto"/>
            <w:noWrap/>
            <w:vAlign w:val="center"/>
            <w:hideMark/>
          </w:tcPr>
          <w:p w14:paraId="5C4EF0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572392.15</w:t>
            </w:r>
          </w:p>
        </w:tc>
        <w:tc>
          <w:tcPr>
            <w:tcW w:w="1759" w:type="pct"/>
            <w:tcBorders>
              <w:top w:val="nil"/>
              <w:left w:val="nil"/>
              <w:bottom w:val="nil"/>
              <w:right w:val="nil"/>
            </w:tcBorders>
            <w:shd w:val="clear" w:color="auto" w:fill="auto"/>
            <w:noWrap/>
            <w:vAlign w:val="center"/>
            <w:hideMark/>
          </w:tcPr>
          <w:p w14:paraId="5B6BED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344783.68</w:t>
            </w:r>
          </w:p>
        </w:tc>
        <w:tc>
          <w:tcPr>
            <w:tcW w:w="1481" w:type="pct"/>
            <w:tcBorders>
              <w:top w:val="nil"/>
              <w:left w:val="nil"/>
              <w:bottom w:val="nil"/>
              <w:right w:val="nil"/>
            </w:tcBorders>
            <w:shd w:val="clear" w:color="auto" w:fill="auto"/>
            <w:noWrap/>
            <w:vAlign w:val="center"/>
            <w:hideMark/>
          </w:tcPr>
          <w:p w14:paraId="56872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40AE0EF8" w14:textId="77777777" w:rsidTr="00EF4C83">
        <w:trPr>
          <w:trHeight w:val="20"/>
        </w:trPr>
        <w:tc>
          <w:tcPr>
            <w:tcW w:w="1759" w:type="pct"/>
            <w:tcBorders>
              <w:top w:val="nil"/>
              <w:left w:val="nil"/>
              <w:bottom w:val="nil"/>
              <w:right w:val="nil"/>
            </w:tcBorders>
            <w:shd w:val="clear" w:color="auto" w:fill="auto"/>
            <w:noWrap/>
            <w:vAlign w:val="center"/>
            <w:hideMark/>
          </w:tcPr>
          <w:p w14:paraId="19396E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572393.84</w:t>
            </w:r>
          </w:p>
        </w:tc>
        <w:tc>
          <w:tcPr>
            <w:tcW w:w="1759" w:type="pct"/>
            <w:tcBorders>
              <w:top w:val="nil"/>
              <w:left w:val="nil"/>
              <w:bottom w:val="nil"/>
              <w:right w:val="nil"/>
            </w:tcBorders>
            <w:shd w:val="clear" w:color="auto" w:fill="auto"/>
            <w:noWrap/>
            <w:vAlign w:val="center"/>
            <w:hideMark/>
          </w:tcPr>
          <w:p w14:paraId="4B48DF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344785.91</w:t>
            </w:r>
          </w:p>
        </w:tc>
        <w:tc>
          <w:tcPr>
            <w:tcW w:w="1481" w:type="pct"/>
            <w:tcBorders>
              <w:top w:val="nil"/>
              <w:left w:val="nil"/>
              <w:bottom w:val="nil"/>
              <w:right w:val="nil"/>
            </w:tcBorders>
            <w:shd w:val="clear" w:color="auto" w:fill="auto"/>
            <w:noWrap/>
            <w:vAlign w:val="center"/>
            <w:hideMark/>
          </w:tcPr>
          <w:p w14:paraId="45C56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463C3248" w14:textId="77777777" w:rsidTr="00EF4C83">
        <w:trPr>
          <w:trHeight w:val="20"/>
        </w:trPr>
        <w:tc>
          <w:tcPr>
            <w:tcW w:w="1759" w:type="pct"/>
            <w:tcBorders>
              <w:top w:val="nil"/>
              <w:left w:val="nil"/>
              <w:bottom w:val="nil"/>
              <w:right w:val="nil"/>
            </w:tcBorders>
            <w:shd w:val="clear" w:color="auto" w:fill="auto"/>
            <w:noWrap/>
            <w:vAlign w:val="center"/>
            <w:hideMark/>
          </w:tcPr>
          <w:p w14:paraId="70811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572395.35</w:t>
            </w:r>
          </w:p>
        </w:tc>
        <w:tc>
          <w:tcPr>
            <w:tcW w:w="1759" w:type="pct"/>
            <w:tcBorders>
              <w:top w:val="nil"/>
              <w:left w:val="nil"/>
              <w:bottom w:val="nil"/>
              <w:right w:val="nil"/>
            </w:tcBorders>
            <w:shd w:val="clear" w:color="auto" w:fill="auto"/>
            <w:noWrap/>
            <w:vAlign w:val="center"/>
            <w:hideMark/>
          </w:tcPr>
          <w:p w14:paraId="22C16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344789.29</w:t>
            </w:r>
          </w:p>
        </w:tc>
        <w:tc>
          <w:tcPr>
            <w:tcW w:w="1481" w:type="pct"/>
            <w:tcBorders>
              <w:top w:val="nil"/>
              <w:left w:val="nil"/>
              <w:bottom w:val="nil"/>
              <w:right w:val="nil"/>
            </w:tcBorders>
            <w:shd w:val="clear" w:color="auto" w:fill="auto"/>
            <w:noWrap/>
            <w:vAlign w:val="center"/>
            <w:hideMark/>
          </w:tcPr>
          <w:p w14:paraId="7013E4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2DBC8012" w14:textId="77777777" w:rsidTr="00EF4C83">
        <w:trPr>
          <w:trHeight w:val="20"/>
        </w:trPr>
        <w:tc>
          <w:tcPr>
            <w:tcW w:w="1759" w:type="pct"/>
            <w:tcBorders>
              <w:top w:val="nil"/>
              <w:left w:val="nil"/>
              <w:bottom w:val="nil"/>
              <w:right w:val="nil"/>
            </w:tcBorders>
            <w:shd w:val="clear" w:color="auto" w:fill="auto"/>
            <w:noWrap/>
            <w:vAlign w:val="center"/>
            <w:hideMark/>
          </w:tcPr>
          <w:p w14:paraId="0E61D0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572389.70</w:t>
            </w:r>
          </w:p>
        </w:tc>
        <w:tc>
          <w:tcPr>
            <w:tcW w:w="1759" w:type="pct"/>
            <w:tcBorders>
              <w:top w:val="nil"/>
              <w:left w:val="nil"/>
              <w:bottom w:val="nil"/>
              <w:right w:val="nil"/>
            </w:tcBorders>
            <w:shd w:val="clear" w:color="auto" w:fill="auto"/>
            <w:noWrap/>
            <w:vAlign w:val="center"/>
            <w:hideMark/>
          </w:tcPr>
          <w:p w14:paraId="59847D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344793.52</w:t>
            </w:r>
          </w:p>
        </w:tc>
        <w:tc>
          <w:tcPr>
            <w:tcW w:w="1481" w:type="pct"/>
            <w:tcBorders>
              <w:top w:val="nil"/>
              <w:left w:val="nil"/>
              <w:bottom w:val="nil"/>
              <w:right w:val="nil"/>
            </w:tcBorders>
            <w:shd w:val="clear" w:color="auto" w:fill="auto"/>
            <w:noWrap/>
            <w:vAlign w:val="center"/>
            <w:hideMark/>
          </w:tcPr>
          <w:p w14:paraId="4AC2C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6EFD61DC" w14:textId="77777777" w:rsidTr="00EF4C83">
        <w:trPr>
          <w:trHeight w:val="20"/>
        </w:trPr>
        <w:tc>
          <w:tcPr>
            <w:tcW w:w="1759" w:type="pct"/>
            <w:tcBorders>
              <w:top w:val="nil"/>
              <w:left w:val="nil"/>
              <w:bottom w:val="nil"/>
              <w:right w:val="nil"/>
            </w:tcBorders>
            <w:shd w:val="clear" w:color="auto" w:fill="auto"/>
            <w:noWrap/>
            <w:vAlign w:val="center"/>
            <w:hideMark/>
          </w:tcPr>
          <w:p w14:paraId="338A00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572380.92</w:t>
            </w:r>
          </w:p>
        </w:tc>
        <w:tc>
          <w:tcPr>
            <w:tcW w:w="1759" w:type="pct"/>
            <w:tcBorders>
              <w:top w:val="nil"/>
              <w:left w:val="nil"/>
              <w:bottom w:val="nil"/>
              <w:right w:val="nil"/>
            </w:tcBorders>
            <w:shd w:val="clear" w:color="auto" w:fill="auto"/>
            <w:noWrap/>
            <w:vAlign w:val="center"/>
            <w:hideMark/>
          </w:tcPr>
          <w:p w14:paraId="50494B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344802.74</w:t>
            </w:r>
          </w:p>
        </w:tc>
        <w:tc>
          <w:tcPr>
            <w:tcW w:w="1481" w:type="pct"/>
            <w:tcBorders>
              <w:top w:val="nil"/>
              <w:left w:val="nil"/>
              <w:bottom w:val="nil"/>
              <w:right w:val="nil"/>
            </w:tcBorders>
            <w:shd w:val="clear" w:color="auto" w:fill="auto"/>
            <w:noWrap/>
            <w:vAlign w:val="center"/>
            <w:hideMark/>
          </w:tcPr>
          <w:p w14:paraId="26D25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184E2A41" w14:textId="77777777" w:rsidTr="00EF4C83">
        <w:trPr>
          <w:trHeight w:val="20"/>
        </w:trPr>
        <w:tc>
          <w:tcPr>
            <w:tcW w:w="1759" w:type="pct"/>
            <w:tcBorders>
              <w:top w:val="nil"/>
              <w:left w:val="nil"/>
              <w:bottom w:val="nil"/>
              <w:right w:val="nil"/>
            </w:tcBorders>
            <w:shd w:val="clear" w:color="auto" w:fill="auto"/>
            <w:noWrap/>
            <w:vAlign w:val="center"/>
            <w:hideMark/>
          </w:tcPr>
          <w:p w14:paraId="09A033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572380.48</w:t>
            </w:r>
          </w:p>
        </w:tc>
        <w:tc>
          <w:tcPr>
            <w:tcW w:w="1759" w:type="pct"/>
            <w:tcBorders>
              <w:top w:val="nil"/>
              <w:left w:val="nil"/>
              <w:bottom w:val="nil"/>
              <w:right w:val="nil"/>
            </w:tcBorders>
            <w:shd w:val="clear" w:color="auto" w:fill="auto"/>
            <w:noWrap/>
            <w:vAlign w:val="center"/>
            <w:hideMark/>
          </w:tcPr>
          <w:p w14:paraId="61DDE1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344803.00</w:t>
            </w:r>
          </w:p>
        </w:tc>
        <w:tc>
          <w:tcPr>
            <w:tcW w:w="1481" w:type="pct"/>
            <w:tcBorders>
              <w:top w:val="nil"/>
              <w:left w:val="nil"/>
              <w:bottom w:val="nil"/>
              <w:right w:val="nil"/>
            </w:tcBorders>
            <w:shd w:val="clear" w:color="auto" w:fill="auto"/>
            <w:noWrap/>
            <w:vAlign w:val="center"/>
            <w:hideMark/>
          </w:tcPr>
          <w:p w14:paraId="181FD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3615F308" w14:textId="77777777" w:rsidTr="00EF4C83">
        <w:trPr>
          <w:trHeight w:val="20"/>
        </w:trPr>
        <w:tc>
          <w:tcPr>
            <w:tcW w:w="1759" w:type="pct"/>
            <w:tcBorders>
              <w:top w:val="nil"/>
              <w:left w:val="nil"/>
              <w:bottom w:val="nil"/>
              <w:right w:val="nil"/>
            </w:tcBorders>
            <w:shd w:val="clear" w:color="auto" w:fill="auto"/>
            <w:noWrap/>
            <w:vAlign w:val="center"/>
            <w:hideMark/>
          </w:tcPr>
          <w:p w14:paraId="09B7AD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572380.08</w:t>
            </w:r>
          </w:p>
        </w:tc>
        <w:tc>
          <w:tcPr>
            <w:tcW w:w="1759" w:type="pct"/>
            <w:tcBorders>
              <w:top w:val="nil"/>
              <w:left w:val="nil"/>
              <w:bottom w:val="nil"/>
              <w:right w:val="nil"/>
            </w:tcBorders>
            <w:shd w:val="clear" w:color="auto" w:fill="auto"/>
            <w:noWrap/>
            <w:vAlign w:val="center"/>
            <w:hideMark/>
          </w:tcPr>
          <w:p w14:paraId="667B35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344803.39</w:t>
            </w:r>
          </w:p>
        </w:tc>
        <w:tc>
          <w:tcPr>
            <w:tcW w:w="1481" w:type="pct"/>
            <w:tcBorders>
              <w:top w:val="nil"/>
              <w:left w:val="nil"/>
              <w:bottom w:val="nil"/>
              <w:right w:val="nil"/>
            </w:tcBorders>
            <w:shd w:val="clear" w:color="auto" w:fill="auto"/>
            <w:noWrap/>
            <w:vAlign w:val="center"/>
            <w:hideMark/>
          </w:tcPr>
          <w:p w14:paraId="1FB677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66EFB171" w14:textId="77777777" w:rsidTr="00EF4C83">
        <w:trPr>
          <w:trHeight w:val="20"/>
        </w:trPr>
        <w:tc>
          <w:tcPr>
            <w:tcW w:w="1759" w:type="pct"/>
            <w:tcBorders>
              <w:top w:val="nil"/>
              <w:left w:val="nil"/>
              <w:bottom w:val="nil"/>
              <w:right w:val="nil"/>
            </w:tcBorders>
            <w:shd w:val="clear" w:color="auto" w:fill="auto"/>
            <w:noWrap/>
            <w:vAlign w:val="center"/>
            <w:hideMark/>
          </w:tcPr>
          <w:p w14:paraId="03194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572380.37</w:t>
            </w:r>
          </w:p>
        </w:tc>
        <w:tc>
          <w:tcPr>
            <w:tcW w:w="1759" w:type="pct"/>
            <w:tcBorders>
              <w:top w:val="nil"/>
              <w:left w:val="nil"/>
              <w:bottom w:val="nil"/>
              <w:right w:val="nil"/>
            </w:tcBorders>
            <w:shd w:val="clear" w:color="auto" w:fill="auto"/>
            <w:noWrap/>
            <w:vAlign w:val="center"/>
            <w:hideMark/>
          </w:tcPr>
          <w:p w14:paraId="7D04FF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344803.26</w:t>
            </w:r>
          </w:p>
        </w:tc>
        <w:tc>
          <w:tcPr>
            <w:tcW w:w="1481" w:type="pct"/>
            <w:tcBorders>
              <w:top w:val="nil"/>
              <w:left w:val="nil"/>
              <w:bottom w:val="nil"/>
              <w:right w:val="nil"/>
            </w:tcBorders>
            <w:shd w:val="clear" w:color="auto" w:fill="auto"/>
            <w:noWrap/>
            <w:vAlign w:val="center"/>
            <w:hideMark/>
          </w:tcPr>
          <w:p w14:paraId="43D1E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0F424044" w14:textId="77777777" w:rsidTr="00EF4C83">
        <w:trPr>
          <w:trHeight w:val="20"/>
        </w:trPr>
        <w:tc>
          <w:tcPr>
            <w:tcW w:w="1759" w:type="pct"/>
            <w:tcBorders>
              <w:top w:val="nil"/>
              <w:left w:val="nil"/>
              <w:bottom w:val="nil"/>
              <w:right w:val="nil"/>
            </w:tcBorders>
            <w:shd w:val="clear" w:color="auto" w:fill="auto"/>
            <w:noWrap/>
            <w:vAlign w:val="center"/>
            <w:hideMark/>
          </w:tcPr>
          <w:p w14:paraId="14773C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572393.58</w:t>
            </w:r>
          </w:p>
        </w:tc>
        <w:tc>
          <w:tcPr>
            <w:tcW w:w="1759" w:type="pct"/>
            <w:tcBorders>
              <w:top w:val="nil"/>
              <w:left w:val="nil"/>
              <w:bottom w:val="nil"/>
              <w:right w:val="nil"/>
            </w:tcBorders>
            <w:shd w:val="clear" w:color="auto" w:fill="auto"/>
            <w:noWrap/>
            <w:vAlign w:val="center"/>
            <w:hideMark/>
          </w:tcPr>
          <w:p w14:paraId="3D46BB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344815.80</w:t>
            </w:r>
          </w:p>
        </w:tc>
        <w:tc>
          <w:tcPr>
            <w:tcW w:w="1481" w:type="pct"/>
            <w:tcBorders>
              <w:top w:val="nil"/>
              <w:left w:val="nil"/>
              <w:bottom w:val="nil"/>
              <w:right w:val="nil"/>
            </w:tcBorders>
            <w:shd w:val="clear" w:color="auto" w:fill="auto"/>
            <w:noWrap/>
            <w:vAlign w:val="center"/>
            <w:hideMark/>
          </w:tcPr>
          <w:p w14:paraId="5D9A9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7BA406E9" w14:textId="77777777" w:rsidTr="00EF4C83">
        <w:trPr>
          <w:trHeight w:val="20"/>
        </w:trPr>
        <w:tc>
          <w:tcPr>
            <w:tcW w:w="1759" w:type="pct"/>
            <w:tcBorders>
              <w:top w:val="nil"/>
              <w:left w:val="nil"/>
              <w:bottom w:val="nil"/>
              <w:right w:val="nil"/>
            </w:tcBorders>
            <w:shd w:val="clear" w:color="auto" w:fill="auto"/>
            <w:noWrap/>
            <w:vAlign w:val="center"/>
            <w:hideMark/>
          </w:tcPr>
          <w:p w14:paraId="7BA820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572393.46</w:t>
            </w:r>
          </w:p>
        </w:tc>
        <w:tc>
          <w:tcPr>
            <w:tcW w:w="1759" w:type="pct"/>
            <w:tcBorders>
              <w:top w:val="nil"/>
              <w:left w:val="nil"/>
              <w:bottom w:val="nil"/>
              <w:right w:val="nil"/>
            </w:tcBorders>
            <w:shd w:val="clear" w:color="auto" w:fill="auto"/>
            <w:noWrap/>
            <w:vAlign w:val="center"/>
            <w:hideMark/>
          </w:tcPr>
          <w:p w14:paraId="7BF9B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344816.09</w:t>
            </w:r>
          </w:p>
        </w:tc>
        <w:tc>
          <w:tcPr>
            <w:tcW w:w="1481" w:type="pct"/>
            <w:tcBorders>
              <w:top w:val="nil"/>
              <w:left w:val="nil"/>
              <w:bottom w:val="nil"/>
              <w:right w:val="nil"/>
            </w:tcBorders>
            <w:shd w:val="clear" w:color="auto" w:fill="auto"/>
            <w:noWrap/>
            <w:vAlign w:val="center"/>
            <w:hideMark/>
          </w:tcPr>
          <w:p w14:paraId="34F37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3A9885DA" w14:textId="77777777" w:rsidTr="00EF4C83">
        <w:trPr>
          <w:trHeight w:val="20"/>
        </w:trPr>
        <w:tc>
          <w:tcPr>
            <w:tcW w:w="1759" w:type="pct"/>
            <w:tcBorders>
              <w:top w:val="nil"/>
              <w:left w:val="nil"/>
              <w:bottom w:val="nil"/>
              <w:right w:val="nil"/>
            </w:tcBorders>
            <w:shd w:val="clear" w:color="auto" w:fill="auto"/>
            <w:noWrap/>
            <w:vAlign w:val="center"/>
            <w:hideMark/>
          </w:tcPr>
          <w:p w14:paraId="5EAA19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572393.86</w:t>
            </w:r>
          </w:p>
        </w:tc>
        <w:tc>
          <w:tcPr>
            <w:tcW w:w="1759" w:type="pct"/>
            <w:tcBorders>
              <w:top w:val="nil"/>
              <w:left w:val="nil"/>
              <w:bottom w:val="nil"/>
              <w:right w:val="nil"/>
            </w:tcBorders>
            <w:shd w:val="clear" w:color="auto" w:fill="auto"/>
            <w:noWrap/>
            <w:vAlign w:val="center"/>
            <w:hideMark/>
          </w:tcPr>
          <w:p w14:paraId="3EA7AD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344815.72</w:t>
            </w:r>
          </w:p>
        </w:tc>
        <w:tc>
          <w:tcPr>
            <w:tcW w:w="1481" w:type="pct"/>
            <w:tcBorders>
              <w:top w:val="nil"/>
              <w:left w:val="nil"/>
              <w:bottom w:val="nil"/>
              <w:right w:val="nil"/>
            </w:tcBorders>
            <w:shd w:val="clear" w:color="auto" w:fill="auto"/>
            <w:noWrap/>
            <w:vAlign w:val="center"/>
            <w:hideMark/>
          </w:tcPr>
          <w:p w14:paraId="41AD90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111.86</w:t>
            </w:r>
          </w:p>
        </w:tc>
      </w:tr>
      <w:tr w:rsidR="00EF4C83" w:rsidRPr="00EF4C83" w14:paraId="78E51CAB" w14:textId="77777777" w:rsidTr="00EF4C83">
        <w:trPr>
          <w:trHeight w:val="20"/>
        </w:trPr>
        <w:tc>
          <w:tcPr>
            <w:tcW w:w="1759" w:type="pct"/>
            <w:tcBorders>
              <w:top w:val="nil"/>
              <w:left w:val="nil"/>
              <w:bottom w:val="nil"/>
              <w:right w:val="nil"/>
            </w:tcBorders>
            <w:shd w:val="clear" w:color="auto" w:fill="auto"/>
            <w:noWrap/>
            <w:vAlign w:val="center"/>
            <w:hideMark/>
          </w:tcPr>
          <w:p w14:paraId="0853C8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572394.08</w:t>
            </w:r>
          </w:p>
        </w:tc>
        <w:tc>
          <w:tcPr>
            <w:tcW w:w="1759" w:type="pct"/>
            <w:tcBorders>
              <w:top w:val="nil"/>
              <w:left w:val="nil"/>
              <w:bottom w:val="nil"/>
              <w:right w:val="nil"/>
            </w:tcBorders>
            <w:shd w:val="clear" w:color="auto" w:fill="auto"/>
            <w:noWrap/>
            <w:vAlign w:val="center"/>
            <w:hideMark/>
          </w:tcPr>
          <w:p w14:paraId="1138E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344815.33</w:t>
            </w:r>
          </w:p>
        </w:tc>
        <w:tc>
          <w:tcPr>
            <w:tcW w:w="1481" w:type="pct"/>
            <w:tcBorders>
              <w:top w:val="nil"/>
              <w:left w:val="nil"/>
              <w:bottom w:val="nil"/>
              <w:right w:val="nil"/>
            </w:tcBorders>
            <w:shd w:val="clear" w:color="auto" w:fill="auto"/>
            <w:noWrap/>
            <w:vAlign w:val="center"/>
            <w:hideMark/>
          </w:tcPr>
          <w:p w14:paraId="4E0D8C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111.85</w:t>
            </w:r>
          </w:p>
        </w:tc>
      </w:tr>
      <w:tr w:rsidR="00EF4C83" w:rsidRPr="00EF4C83" w14:paraId="3528E638" w14:textId="77777777" w:rsidTr="00EF4C83">
        <w:trPr>
          <w:trHeight w:val="20"/>
        </w:trPr>
        <w:tc>
          <w:tcPr>
            <w:tcW w:w="1759" w:type="pct"/>
            <w:tcBorders>
              <w:top w:val="nil"/>
              <w:left w:val="nil"/>
              <w:bottom w:val="nil"/>
              <w:right w:val="nil"/>
            </w:tcBorders>
            <w:shd w:val="clear" w:color="auto" w:fill="auto"/>
            <w:noWrap/>
            <w:vAlign w:val="center"/>
            <w:hideMark/>
          </w:tcPr>
          <w:p w14:paraId="0889B6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572393.37</w:t>
            </w:r>
          </w:p>
        </w:tc>
        <w:tc>
          <w:tcPr>
            <w:tcW w:w="1759" w:type="pct"/>
            <w:tcBorders>
              <w:top w:val="nil"/>
              <w:left w:val="nil"/>
              <w:bottom w:val="nil"/>
              <w:right w:val="nil"/>
            </w:tcBorders>
            <w:shd w:val="clear" w:color="auto" w:fill="auto"/>
            <w:noWrap/>
            <w:vAlign w:val="center"/>
            <w:hideMark/>
          </w:tcPr>
          <w:p w14:paraId="262BE3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344817.53</w:t>
            </w:r>
          </w:p>
        </w:tc>
        <w:tc>
          <w:tcPr>
            <w:tcW w:w="1481" w:type="pct"/>
            <w:tcBorders>
              <w:top w:val="nil"/>
              <w:left w:val="nil"/>
              <w:bottom w:val="nil"/>
              <w:right w:val="nil"/>
            </w:tcBorders>
            <w:shd w:val="clear" w:color="auto" w:fill="auto"/>
            <w:noWrap/>
            <w:vAlign w:val="center"/>
            <w:hideMark/>
          </w:tcPr>
          <w:p w14:paraId="7CC1E2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38464CCB" w14:textId="77777777" w:rsidTr="00EF4C83">
        <w:trPr>
          <w:trHeight w:val="20"/>
        </w:trPr>
        <w:tc>
          <w:tcPr>
            <w:tcW w:w="1759" w:type="pct"/>
            <w:tcBorders>
              <w:top w:val="nil"/>
              <w:left w:val="nil"/>
              <w:bottom w:val="nil"/>
              <w:right w:val="nil"/>
            </w:tcBorders>
            <w:shd w:val="clear" w:color="auto" w:fill="auto"/>
            <w:noWrap/>
            <w:vAlign w:val="center"/>
            <w:hideMark/>
          </w:tcPr>
          <w:p w14:paraId="7D14B3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572379.35</w:t>
            </w:r>
          </w:p>
        </w:tc>
        <w:tc>
          <w:tcPr>
            <w:tcW w:w="1759" w:type="pct"/>
            <w:tcBorders>
              <w:top w:val="nil"/>
              <w:left w:val="nil"/>
              <w:bottom w:val="nil"/>
              <w:right w:val="nil"/>
            </w:tcBorders>
            <w:shd w:val="clear" w:color="auto" w:fill="auto"/>
            <w:noWrap/>
            <w:vAlign w:val="center"/>
            <w:hideMark/>
          </w:tcPr>
          <w:p w14:paraId="1E29E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344804.97</w:t>
            </w:r>
          </w:p>
        </w:tc>
        <w:tc>
          <w:tcPr>
            <w:tcW w:w="1481" w:type="pct"/>
            <w:tcBorders>
              <w:top w:val="nil"/>
              <w:left w:val="nil"/>
              <w:bottom w:val="nil"/>
              <w:right w:val="nil"/>
            </w:tcBorders>
            <w:shd w:val="clear" w:color="auto" w:fill="auto"/>
            <w:noWrap/>
            <w:vAlign w:val="center"/>
            <w:hideMark/>
          </w:tcPr>
          <w:p w14:paraId="481A6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37B3D1F2" w14:textId="77777777" w:rsidTr="00EF4C83">
        <w:trPr>
          <w:trHeight w:val="20"/>
        </w:trPr>
        <w:tc>
          <w:tcPr>
            <w:tcW w:w="1759" w:type="pct"/>
            <w:tcBorders>
              <w:top w:val="nil"/>
              <w:left w:val="nil"/>
              <w:bottom w:val="nil"/>
              <w:right w:val="nil"/>
            </w:tcBorders>
            <w:shd w:val="clear" w:color="auto" w:fill="auto"/>
            <w:noWrap/>
            <w:vAlign w:val="center"/>
            <w:hideMark/>
          </w:tcPr>
          <w:p w14:paraId="7BFCEC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572377.74</w:t>
            </w:r>
          </w:p>
        </w:tc>
        <w:tc>
          <w:tcPr>
            <w:tcW w:w="1759" w:type="pct"/>
            <w:tcBorders>
              <w:top w:val="nil"/>
              <w:left w:val="nil"/>
              <w:bottom w:val="nil"/>
              <w:right w:val="nil"/>
            </w:tcBorders>
            <w:shd w:val="clear" w:color="auto" w:fill="auto"/>
            <w:noWrap/>
            <w:vAlign w:val="center"/>
            <w:hideMark/>
          </w:tcPr>
          <w:p w14:paraId="31163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344806.78</w:t>
            </w:r>
          </w:p>
        </w:tc>
        <w:tc>
          <w:tcPr>
            <w:tcW w:w="1481" w:type="pct"/>
            <w:tcBorders>
              <w:top w:val="nil"/>
              <w:left w:val="nil"/>
              <w:bottom w:val="nil"/>
              <w:right w:val="nil"/>
            </w:tcBorders>
            <w:shd w:val="clear" w:color="auto" w:fill="auto"/>
            <w:noWrap/>
            <w:vAlign w:val="center"/>
            <w:hideMark/>
          </w:tcPr>
          <w:p w14:paraId="3C1975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5B7B4B2D" w14:textId="77777777" w:rsidTr="00EF4C83">
        <w:trPr>
          <w:trHeight w:val="20"/>
        </w:trPr>
        <w:tc>
          <w:tcPr>
            <w:tcW w:w="1759" w:type="pct"/>
            <w:tcBorders>
              <w:top w:val="nil"/>
              <w:left w:val="nil"/>
              <w:bottom w:val="nil"/>
              <w:right w:val="nil"/>
            </w:tcBorders>
            <w:shd w:val="clear" w:color="auto" w:fill="auto"/>
            <w:noWrap/>
            <w:vAlign w:val="center"/>
            <w:hideMark/>
          </w:tcPr>
          <w:p w14:paraId="088A05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572376.07</w:t>
            </w:r>
          </w:p>
        </w:tc>
        <w:tc>
          <w:tcPr>
            <w:tcW w:w="1759" w:type="pct"/>
            <w:tcBorders>
              <w:top w:val="nil"/>
              <w:left w:val="nil"/>
              <w:bottom w:val="nil"/>
              <w:right w:val="nil"/>
            </w:tcBorders>
            <w:shd w:val="clear" w:color="auto" w:fill="auto"/>
            <w:noWrap/>
            <w:vAlign w:val="center"/>
            <w:hideMark/>
          </w:tcPr>
          <w:p w14:paraId="32022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344809.12</w:t>
            </w:r>
          </w:p>
        </w:tc>
        <w:tc>
          <w:tcPr>
            <w:tcW w:w="1481" w:type="pct"/>
            <w:tcBorders>
              <w:top w:val="nil"/>
              <w:left w:val="nil"/>
              <w:bottom w:val="nil"/>
              <w:right w:val="nil"/>
            </w:tcBorders>
            <w:shd w:val="clear" w:color="auto" w:fill="auto"/>
            <w:noWrap/>
            <w:vAlign w:val="center"/>
            <w:hideMark/>
          </w:tcPr>
          <w:p w14:paraId="17E587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69CB559E" w14:textId="77777777" w:rsidTr="00EF4C83">
        <w:trPr>
          <w:trHeight w:val="20"/>
        </w:trPr>
        <w:tc>
          <w:tcPr>
            <w:tcW w:w="1759" w:type="pct"/>
            <w:tcBorders>
              <w:top w:val="nil"/>
              <w:left w:val="nil"/>
              <w:bottom w:val="nil"/>
              <w:right w:val="nil"/>
            </w:tcBorders>
            <w:shd w:val="clear" w:color="auto" w:fill="auto"/>
            <w:noWrap/>
            <w:vAlign w:val="center"/>
            <w:hideMark/>
          </w:tcPr>
          <w:p w14:paraId="23FFD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572374.43</w:t>
            </w:r>
          </w:p>
        </w:tc>
        <w:tc>
          <w:tcPr>
            <w:tcW w:w="1759" w:type="pct"/>
            <w:tcBorders>
              <w:top w:val="nil"/>
              <w:left w:val="nil"/>
              <w:bottom w:val="nil"/>
              <w:right w:val="nil"/>
            </w:tcBorders>
            <w:shd w:val="clear" w:color="auto" w:fill="auto"/>
            <w:noWrap/>
            <w:vAlign w:val="center"/>
            <w:hideMark/>
          </w:tcPr>
          <w:p w14:paraId="29455A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344804.21</w:t>
            </w:r>
          </w:p>
        </w:tc>
        <w:tc>
          <w:tcPr>
            <w:tcW w:w="1481" w:type="pct"/>
            <w:tcBorders>
              <w:top w:val="nil"/>
              <w:left w:val="nil"/>
              <w:bottom w:val="nil"/>
              <w:right w:val="nil"/>
            </w:tcBorders>
            <w:shd w:val="clear" w:color="auto" w:fill="auto"/>
            <w:noWrap/>
            <w:vAlign w:val="center"/>
            <w:hideMark/>
          </w:tcPr>
          <w:p w14:paraId="64A35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111.79</w:t>
            </w:r>
          </w:p>
        </w:tc>
      </w:tr>
      <w:tr w:rsidR="00EF4C83" w:rsidRPr="00EF4C83" w14:paraId="552AE80A" w14:textId="77777777" w:rsidTr="00EF4C83">
        <w:trPr>
          <w:trHeight w:val="20"/>
        </w:trPr>
        <w:tc>
          <w:tcPr>
            <w:tcW w:w="1759" w:type="pct"/>
            <w:tcBorders>
              <w:top w:val="nil"/>
              <w:left w:val="nil"/>
              <w:bottom w:val="nil"/>
              <w:right w:val="nil"/>
            </w:tcBorders>
            <w:shd w:val="clear" w:color="auto" w:fill="auto"/>
            <w:noWrap/>
            <w:vAlign w:val="center"/>
            <w:hideMark/>
          </w:tcPr>
          <w:p w14:paraId="38A089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572375.61</w:t>
            </w:r>
          </w:p>
        </w:tc>
        <w:tc>
          <w:tcPr>
            <w:tcW w:w="1759" w:type="pct"/>
            <w:tcBorders>
              <w:top w:val="nil"/>
              <w:left w:val="nil"/>
              <w:bottom w:val="nil"/>
              <w:right w:val="nil"/>
            </w:tcBorders>
            <w:shd w:val="clear" w:color="auto" w:fill="auto"/>
            <w:noWrap/>
            <w:vAlign w:val="center"/>
            <w:hideMark/>
          </w:tcPr>
          <w:p w14:paraId="01D94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344805.05</w:t>
            </w:r>
          </w:p>
        </w:tc>
        <w:tc>
          <w:tcPr>
            <w:tcW w:w="1481" w:type="pct"/>
            <w:tcBorders>
              <w:top w:val="nil"/>
              <w:left w:val="nil"/>
              <w:bottom w:val="nil"/>
              <w:right w:val="nil"/>
            </w:tcBorders>
            <w:shd w:val="clear" w:color="auto" w:fill="auto"/>
            <w:noWrap/>
            <w:vAlign w:val="center"/>
            <w:hideMark/>
          </w:tcPr>
          <w:p w14:paraId="07049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4F11C152" w14:textId="77777777" w:rsidTr="00EF4C83">
        <w:trPr>
          <w:trHeight w:val="20"/>
        </w:trPr>
        <w:tc>
          <w:tcPr>
            <w:tcW w:w="1759" w:type="pct"/>
            <w:tcBorders>
              <w:top w:val="nil"/>
              <w:left w:val="nil"/>
              <w:bottom w:val="nil"/>
              <w:right w:val="nil"/>
            </w:tcBorders>
            <w:shd w:val="clear" w:color="auto" w:fill="auto"/>
            <w:noWrap/>
            <w:vAlign w:val="center"/>
            <w:hideMark/>
          </w:tcPr>
          <w:p w14:paraId="6A149E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572374.91</w:t>
            </w:r>
          </w:p>
        </w:tc>
        <w:tc>
          <w:tcPr>
            <w:tcW w:w="1759" w:type="pct"/>
            <w:tcBorders>
              <w:top w:val="nil"/>
              <w:left w:val="nil"/>
              <w:bottom w:val="nil"/>
              <w:right w:val="nil"/>
            </w:tcBorders>
            <w:shd w:val="clear" w:color="auto" w:fill="auto"/>
            <w:noWrap/>
            <w:vAlign w:val="center"/>
            <w:hideMark/>
          </w:tcPr>
          <w:p w14:paraId="3412F9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344799.32</w:t>
            </w:r>
          </w:p>
        </w:tc>
        <w:tc>
          <w:tcPr>
            <w:tcW w:w="1481" w:type="pct"/>
            <w:tcBorders>
              <w:top w:val="nil"/>
              <w:left w:val="nil"/>
              <w:bottom w:val="nil"/>
              <w:right w:val="nil"/>
            </w:tcBorders>
            <w:shd w:val="clear" w:color="auto" w:fill="auto"/>
            <w:noWrap/>
            <w:vAlign w:val="center"/>
            <w:hideMark/>
          </w:tcPr>
          <w:p w14:paraId="5700A6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320B8D87" w14:textId="77777777" w:rsidTr="00EF4C83">
        <w:trPr>
          <w:trHeight w:val="20"/>
        </w:trPr>
        <w:tc>
          <w:tcPr>
            <w:tcW w:w="1759" w:type="pct"/>
            <w:tcBorders>
              <w:top w:val="nil"/>
              <w:left w:val="nil"/>
              <w:bottom w:val="nil"/>
              <w:right w:val="nil"/>
            </w:tcBorders>
            <w:shd w:val="clear" w:color="auto" w:fill="auto"/>
            <w:noWrap/>
            <w:vAlign w:val="center"/>
            <w:hideMark/>
          </w:tcPr>
          <w:p w14:paraId="77324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572363.77</w:t>
            </w:r>
          </w:p>
        </w:tc>
        <w:tc>
          <w:tcPr>
            <w:tcW w:w="1759" w:type="pct"/>
            <w:tcBorders>
              <w:top w:val="nil"/>
              <w:left w:val="nil"/>
              <w:bottom w:val="nil"/>
              <w:right w:val="nil"/>
            </w:tcBorders>
            <w:shd w:val="clear" w:color="auto" w:fill="auto"/>
            <w:noWrap/>
            <w:vAlign w:val="center"/>
            <w:hideMark/>
          </w:tcPr>
          <w:p w14:paraId="5F2B03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344788.26</w:t>
            </w:r>
          </w:p>
        </w:tc>
        <w:tc>
          <w:tcPr>
            <w:tcW w:w="1481" w:type="pct"/>
            <w:tcBorders>
              <w:top w:val="nil"/>
              <w:left w:val="nil"/>
              <w:bottom w:val="nil"/>
              <w:right w:val="nil"/>
            </w:tcBorders>
            <w:shd w:val="clear" w:color="auto" w:fill="auto"/>
            <w:noWrap/>
            <w:vAlign w:val="center"/>
            <w:hideMark/>
          </w:tcPr>
          <w:p w14:paraId="1033E6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26D2CF38" w14:textId="77777777" w:rsidTr="00EF4C83">
        <w:trPr>
          <w:trHeight w:val="20"/>
        </w:trPr>
        <w:tc>
          <w:tcPr>
            <w:tcW w:w="1759" w:type="pct"/>
            <w:tcBorders>
              <w:top w:val="nil"/>
              <w:left w:val="nil"/>
              <w:bottom w:val="nil"/>
              <w:right w:val="nil"/>
            </w:tcBorders>
            <w:shd w:val="clear" w:color="auto" w:fill="auto"/>
            <w:noWrap/>
            <w:vAlign w:val="center"/>
            <w:hideMark/>
          </w:tcPr>
          <w:p w14:paraId="00415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572362.72</w:t>
            </w:r>
          </w:p>
        </w:tc>
        <w:tc>
          <w:tcPr>
            <w:tcW w:w="1759" w:type="pct"/>
            <w:tcBorders>
              <w:top w:val="nil"/>
              <w:left w:val="nil"/>
              <w:bottom w:val="nil"/>
              <w:right w:val="nil"/>
            </w:tcBorders>
            <w:shd w:val="clear" w:color="auto" w:fill="auto"/>
            <w:noWrap/>
            <w:vAlign w:val="center"/>
            <w:hideMark/>
          </w:tcPr>
          <w:p w14:paraId="6535DE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344789.19</w:t>
            </w:r>
          </w:p>
        </w:tc>
        <w:tc>
          <w:tcPr>
            <w:tcW w:w="1481" w:type="pct"/>
            <w:tcBorders>
              <w:top w:val="nil"/>
              <w:left w:val="nil"/>
              <w:bottom w:val="nil"/>
              <w:right w:val="nil"/>
            </w:tcBorders>
            <w:shd w:val="clear" w:color="auto" w:fill="auto"/>
            <w:noWrap/>
            <w:vAlign w:val="center"/>
            <w:hideMark/>
          </w:tcPr>
          <w:p w14:paraId="5EACD0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00BC942F" w14:textId="77777777" w:rsidTr="00EF4C83">
        <w:trPr>
          <w:trHeight w:val="20"/>
        </w:trPr>
        <w:tc>
          <w:tcPr>
            <w:tcW w:w="1759" w:type="pct"/>
            <w:tcBorders>
              <w:top w:val="nil"/>
              <w:left w:val="nil"/>
              <w:bottom w:val="nil"/>
              <w:right w:val="nil"/>
            </w:tcBorders>
            <w:shd w:val="clear" w:color="auto" w:fill="auto"/>
            <w:noWrap/>
            <w:vAlign w:val="center"/>
            <w:hideMark/>
          </w:tcPr>
          <w:p w14:paraId="006458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572361.67</w:t>
            </w:r>
          </w:p>
        </w:tc>
        <w:tc>
          <w:tcPr>
            <w:tcW w:w="1759" w:type="pct"/>
            <w:tcBorders>
              <w:top w:val="nil"/>
              <w:left w:val="nil"/>
              <w:bottom w:val="nil"/>
              <w:right w:val="nil"/>
            </w:tcBorders>
            <w:shd w:val="clear" w:color="auto" w:fill="auto"/>
            <w:noWrap/>
            <w:vAlign w:val="center"/>
            <w:hideMark/>
          </w:tcPr>
          <w:p w14:paraId="2496D4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344790.40</w:t>
            </w:r>
          </w:p>
        </w:tc>
        <w:tc>
          <w:tcPr>
            <w:tcW w:w="1481" w:type="pct"/>
            <w:tcBorders>
              <w:top w:val="nil"/>
              <w:left w:val="nil"/>
              <w:bottom w:val="nil"/>
              <w:right w:val="nil"/>
            </w:tcBorders>
            <w:shd w:val="clear" w:color="auto" w:fill="auto"/>
            <w:noWrap/>
            <w:vAlign w:val="center"/>
            <w:hideMark/>
          </w:tcPr>
          <w:p w14:paraId="4973F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0B80AE02" w14:textId="77777777" w:rsidTr="00EF4C83">
        <w:trPr>
          <w:trHeight w:val="20"/>
        </w:trPr>
        <w:tc>
          <w:tcPr>
            <w:tcW w:w="1759" w:type="pct"/>
            <w:tcBorders>
              <w:top w:val="nil"/>
              <w:left w:val="nil"/>
              <w:bottom w:val="nil"/>
              <w:right w:val="nil"/>
            </w:tcBorders>
            <w:shd w:val="clear" w:color="auto" w:fill="auto"/>
            <w:noWrap/>
            <w:vAlign w:val="center"/>
            <w:hideMark/>
          </w:tcPr>
          <w:p w14:paraId="5D8D8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572372.38</w:t>
            </w:r>
          </w:p>
        </w:tc>
        <w:tc>
          <w:tcPr>
            <w:tcW w:w="1759" w:type="pct"/>
            <w:tcBorders>
              <w:top w:val="nil"/>
              <w:left w:val="nil"/>
              <w:bottom w:val="nil"/>
              <w:right w:val="nil"/>
            </w:tcBorders>
            <w:shd w:val="clear" w:color="auto" w:fill="auto"/>
            <w:noWrap/>
            <w:vAlign w:val="center"/>
            <w:hideMark/>
          </w:tcPr>
          <w:p w14:paraId="19CD61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344805.11</w:t>
            </w:r>
          </w:p>
        </w:tc>
        <w:tc>
          <w:tcPr>
            <w:tcW w:w="1481" w:type="pct"/>
            <w:tcBorders>
              <w:top w:val="nil"/>
              <w:left w:val="nil"/>
              <w:bottom w:val="nil"/>
              <w:right w:val="nil"/>
            </w:tcBorders>
            <w:shd w:val="clear" w:color="auto" w:fill="auto"/>
            <w:noWrap/>
            <w:vAlign w:val="center"/>
            <w:hideMark/>
          </w:tcPr>
          <w:p w14:paraId="772CC4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0D03CA40" w14:textId="77777777" w:rsidTr="00EF4C83">
        <w:trPr>
          <w:trHeight w:val="20"/>
        </w:trPr>
        <w:tc>
          <w:tcPr>
            <w:tcW w:w="1759" w:type="pct"/>
            <w:tcBorders>
              <w:top w:val="nil"/>
              <w:left w:val="nil"/>
              <w:bottom w:val="nil"/>
              <w:right w:val="nil"/>
            </w:tcBorders>
            <w:shd w:val="clear" w:color="auto" w:fill="auto"/>
            <w:noWrap/>
            <w:vAlign w:val="center"/>
            <w:hideMark/>
          </w:tcPr>
          <w:p w14:paraId="62A04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572388.08</w:t>
            </w:r>
          </w:p>
        </w:tc>
        <w:tc>
          <w:tcPr>
            <w:tcW w:w="1759" w:type="pct"/>
            <w:tcBorders>
              <w:top w:val="nil"/>
              <w:left w:val="nil"/>
              <w:bottom w:val="nil"/>
              <w:right w:val="nil"/>
            </w:tcBorders>
            <w:shd w:val="clear" w:color="auto" w:fill="auto"/>
            <w:noWrap/>
            <w:vAlign w:val="center"/>
            <w:hideMark/>
          </w:tcPr>
          <w:p w14:paraId="390CA6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344819.44</w:t>
            </w:r>
          </w:p>
        </w:tc>
        <w:tc>
          <w:tcPr>
            <w:tcW w:w="1481" w:type="pct"/>
            <w:tcBorders>
              <w:top w:val="nil"/>
              <w:left w:val="nil"/>
              <w:bottom w:val="nil"/>
              <w:right w:val="nil"/>
            </w:tcBorders>
            <w:shd w:val="clear" w:color="auto" w:fill="auto"/>
            <w:noWrap/>
            <w:vAlign w:val="center"/>
            <w:hideMark/>
          </w:tcPr>
          <w:p w14:paraId="355806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0D5C0BC1" w14:textId="77777777" w:rsidTr="00EF4C83">
        <w:trPr>
          <w:trHeight w:val="20"/>
        </w:trPr>
        <w:tc>
          <w:tcPr>
            <w:tcW w:w="1759" w:type="pct"/>
            <w:tcBorders>
              <w:top w:val="nil"/>
              <w:left w:val="nil"/>
              <w:bottom w:val="nil"/>
              <w:right w:val="nil"/>
            </w:tcBorders>
            <w:shd w:val="clear" w:color="auto" w:fill="auto"/>
            <w:noWrap/>
            <w:vAlign w:val="center"/>
            <w:hideMark/>
          </w:tcPr>
          <w:p w14:paraId="6572B8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572382.18</w:t>
            </w:r>
          </w:p>
        </w:tc>
        <w:tc>
          <w:tcPr>
            <w:tcW w:w="1759" w:type="pct"/>
            <w:tcBorders>
              <w:top w:val="nil"/>
              <w:left w:val="nil"/>
              <w:bottom w:val="nil"/>
              <w:right w:val="nil"/>
            </w:tcBorders>
            <w:shd w:val="clear" w:color="auto" w:fill="auto"/>
            <w:noWrap/>
            <w:vAlign w:val="center"/>
            <w:hideMark/>
          </w:tcPr>
          <w:p w14:paraId="7D2518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344825.93</w:t>
            </w:r>
          </w:p>
        </w:tc>
        <w:tc>
          <w:tcPr>
            <w:tcW w:w="1481" w:type="pct"/>
            <w:tcBorders>
              <w:top w:val="nil"/>
              <w:left w:val="nil"/>
              <w:bottom w:val="nil"/>
              <w:right w:val="nil"/>
            </w:tcBorders>
            <w:shd w:val="clear" w:color="auto" w:fill="auto"/>
            <w:noWrap/>
            <w:vAlign w:val="center"/>
            <w:hideMark/>
          </w:tcPr>
          <w:p w14:paraId="132BA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2712A9BB" w14:textId="77777777" w:rsidTr="00EF4C83">
        <w:trPr>
          <w:trHeight w:val="20"/>
        </w:trPr>
        <w:tc>
          <w:tcPr>
            <w:tcW w:w="1759" w:type="pct"/>
            <w:tcBorders>
              <w:top w:val="nil"/>
              <w:left w:val="nil"/>
              <w:bottom w:val="nil"/>
              <w:right w:val="nil"/>
            </w:tcBorders>
            <w:shd w:val="clear" w:color="auto" w:fill="auto"/>
            <w:noWrap/>
            <w:vAlign w:val="center"/>
            <w:hideMark/>
          </w:tcPr>
          <w:p w14:paraId="1F3BA3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572372.42</w:t>
            </w:r>
          </w:p>
        </w:tc>
        <w:tc>
          <w:tcPr>
            <w:tcW w:w="1759" w:type="pct"/>
            <w:tcBorders>
              <w:top w:val="nil"/>
              <w:left w:val="nil"/>
              <w:bottom w:val="nil"/>
              <w:right w:val="nil"/>
            </w:tcBorders>
            <w:shd w:val="clear" w:color="auto" w:fill="auto"/>
            <w:noWrap/>
            <w:vAlign w:val="center"/>
            <w:hideMark/>
          </w:tcPr>
          <w:p w14:paraId="4DFAB0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344819.71</w:t>
            </w:r>
          </w:p>
        </w:tc>
        <w:tc>
          <w:tcPr>
            <w:tcW w:w="1481" w:type="pct"/>
            <w:tcBorders>
              <w:top w:val="nil"/>
              <w:left w:val="nil"/>
              <w:bottom w:val="nil"/>
              <w:right w:val="nil"/>
            </w:tcBorders>
            <w:shd w:val="clear" w:color="auto" w:fill="auto"/>
            <w:noWrap/>
            <w:vAlign w:val="center"/>
            <w:hideMark/>
          </w:tcPr>
          <w:p w14:paraId="25436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593FB0CB" w14:textId="77777777" w:rsidTr="00EF4C83">
        <w:trPr>
          <w:trHeight w:val="20"/>
        </w:trPr>
        <w:tc>
          <w:tcPr>
            <w:tcW w:w="1759" w:type="pct"/>
            <w:tcBorders>
              <w:top w:val="nil"/>
              <w:left w:val="nil"/>
              <w:bottom w:val="nil"/>
              <w:right w:val="nil"/>
            </w:tcBorders>
            <w:shd w:val="clear" w:color="auto" w:fill="auto"/>
            <w:noWrap/>
            <w:vAlign w:val="center"/>
            <w:hideMark/>
          </w:tcPr>
          <w:p w14:paraId="120637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572366.59</w:t>
            </w:r>
          </w:p>
        </w:tc>
        <w:tc>
          <w:tcPr>
            <w:tcW w:w="1759" w:type="pct"/>
            <w:tcBorders>
              <w:top w:val="nil"/>
              <w:left w:val="nil"/>
              <w:bottom w:val="nil"/>
              <w:right w:val="nil"/>
            </w:tcBorders>
            <w:shd w:val="clear" w:color="auto" w:fill="auto"/>
            <w:noWrap/>
            <w:vAlign w:val="center"/>
            <w:hideMark/>
          </w:tcPr>
          <w:p w14:paraId="139DA7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344835.57</w:t>
            </w:r>
          </w:p>
        </w:tc>
        <w:tc>
          <w:tcPr>
            <w:tcW w:w="1481" w:type="pct"/>
            <w:tcBorders>
              <w:top w:val="nil"/>
              <w:left w:val="nil"/>
              <w:bottom w:val="nil"/>
              <w:right w:val="nil"/>
            </w:tcBorders>
            <w:shd w:val="clear" w:color="auto" w:fill="auto"/>
            <w:noWrap/>
            <w:vAlign w:val="center"/>
            <w:hideMark/>
          </w:tcPr>
          <w:p w14:paraId="2237F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111.93</w:t>
            </w:r>
          </w:p>
        </w:tc>
      </w:tr>
      <w:tr w:rsidR="00EF4C83" w:rsidRPr="00EF4C83" w14:paraId="393749AB" w14:textId="77777777" w:rsidTr="00EF4C83">
        <w:trPr>
          <w:trHeight w:val="20"/>
        </w:trPr>
        <w:tc>
          <w:tcPr>
            <w:tcW w:w="1759" w:type="pct"/>
            <w:tcBorders>
              <w:top w:val="nil"/>
              <w:left w:val="nil"/>
              <w:bottom w:val="nil"/>
              <w:right w:val="nil"/>
            </w:tcBorders>
            <w:shd w:val="clear" w:color="auto" w:fill="auto"/>
            <w:noWrap/>
            <w:vAlign w:val="center"/>
            <w:hideMark/>
          </w:tcPr>
          <w:p w14:paraId="7B6E4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572365.26</w:t>
            </w:r>
          </w:p>
        </w:tc>
        <w:tc>
          <w:tcPr>
            <w:tcW w:w="1759" w:type="pct"/>
            <w:tcBorders>
              <w:top w:val="nil"/>
              <w:left w:val="nil"/>
              <w:bottom w:val="nil"/>
              <w:right w:val="nil"/>
            </w:tcBorders>
            <w:shd w:val="clear" w:color="auto" w:fill="auto"/>
            <w:noWrap/>
            <w:vAlign w:val="center"/>
            <w:hideMark/>
          </w:tcPr>
          <w:p w14:paraId="4FF057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344835.48</w:t>
            </w:r>
          </w:p>
        </w:tc>
        <w:tc>
          <w:tcPr>
            <w:tcW w:w="1481" w:type="pct"/>
            <w:tcBorders>
              <w:top w:val="nil"/>
              <w:left w:val="nil"/>
              <w:bottom w:val="nil"/>
              <w:right w:val="nil"/>
            </w:tcBorders>
            <w:shd w:val="clear" w:color="auto" w:fill="auto"/>
            <w:noWrap/>
            <w:vAlign w:val="center"/>
            <w:hideMark/>
          </w:tcPr>
          <w:p w14:paraId="525245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111.91</w:t>
            </w:r>
          </w:p>
        </w:tc>
      </w:tr>
      <w:tr w:rsidR="00EF4C83" w:rsidRPr="00EF4C83" w14:paraId="234347A0" w14:textId="77777777" w:rsidTr="00EF4C83">
        <w:trPr>
          <w:trHeight w:val="20"/>
        </w:trPr>
        <w:tc>
          <w:tcPr>
            <w:tcW w:w="1759" w:type="pct"/>
            <w:tcBorders>
              <w:top w:val="nil"/>
              <w:left w:val="nil"/>
              <w:bottom w:val="nil"/>
              <w:right w:val="nil"/>
            </w:tcBorders>
            <w:shd w:val="clear" w:color="auto" w:fill="auto"/>
            <w:noWrap/>
            <w:vAlign w:val="center"/>
            <w:hideMark/>
          </w:tcPr>
          <w:p w14:paraId="1911F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572362.11</w:t>
            </w:r>
          </w:p>
        </w:tc>
        <w:tc>
          <w:tcPr>
            <w:tcW w:w="1759" w:type="pct"/>
            <w:tcBorders>
              <w:top w:val="nil"/>
              <w:left w:val="nil"/>
              <w:bottom w:val="nil"/>
              <w:right w:val="nil"/>
            </w:tcBorders>
            <w:shd w:val="clear" w:color="auto" w:fill="auto"/>
            <w:noWrap/>
            <w:vAlign w:val="center"/>
            <w:hideMark/>
          </w:tcPr>
          <w:p w14:paraId="62803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344835.59</w:t>
            </w:r>
          </w:p>
        </w:tc>
        <w:tc>
          <w:tcPr>
            <w:tcW w:w="1481" w:type="pct"/>
            <w:tcBorders>
              <w:top w:val="nil"/>
              <w:left w:val="nil"/>
              <w:bottom w:val="nil"/>
              <w:right w:val="nil"/>
            </w:tcBorders>
            <w:shd w:val="clear" w:color="auto" w:fill="auto"/>
            <w:noWrap/>
            <w:vAlign w:val="center"/>
            <w:hideMark/>
          </w:tcPr>
          <w:p w14:paraId="6B61D5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200EAF88" w14:textId="77777777" w:rsidTr="00EF4C83">
        <w:trPr>
          <w:trHeight w:val="20"/>
        </w:trPr>
        <w:tc>
          <w:tcPr>
            <w:tcW w:w="1759" w:type="pct"/>
            <w:tcBorders>
              <w:top w:val="nil"/>
              <w:left w:val="nil"/>
              <w:bottom w:val="nil"/>
              <w:right w:val="nil"/>
            </w:tcBorders>
            <w:shd w:val="clear" w:color="auto" w:fill="auto"/>
            <w:noWrap/>
            <w:vAlign w:val="center"/>
            <w:hideMark/>
          </w:tcPr>
          <w:p w14:paraId="671F7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572363.45</w:t>
            </w:r>
          </w:p>
        </w:tc>
        <w:tc>
          <w:tcPr>
            <w:tcW w:w="1759" w:type="pct"/>
            <w:tcBorders>
              <w:top w:val="nil"/>
              <w:left w:val="nil"/>
              <w:bottom w:val="nil"/>
              <w:right w:val="nil"/>
            </w:tcBorders>
            <w:shd w:val="clear" w:color="auto" w:fill="auto"/>
            <w:noWrap/>
            <w:vAlign w:val="center"/>
            <w:hideMark/>
          </w:tcPr>
          <w:p w14:paraId="3DE0F7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344836.21</w:t>
            </w:r>
          </w:p>
        </w:tc>
        <w:tc>
          <w:tcPr>
            <w:tcW w:w="1481" w:type="pct"/>
            <w:tcBorders>
              <w:top w:val="nil"/>
              <w:left w:val="nil"/>
              <w:bottom w:val="nil"/>
              <w:right w:val="nil"/>
            </w:tcBorders>
            <w:shd w:val="clear" w:color="auto" w:fill="auto"/>
            <w:noWrap/>
            <w:vAlign w:val="center"/>
            <w:hideMark/>
          </w:tcPr>
          <w:p w14:paraId="7A942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63741078" w14:textId="77777777" w:rsidTr="00EF4C83">
        <w:trPr>
          <w:trHeight w:val="20"/>
        </w:trPr>
        <w:tc>
          <w:tcPr>
            <w:tcW w:w="1759" w:type="pct"/>
            <w:tcBorders>
              <w:top w:val="nil"/>
              <w:left w:val="nil"/>
              <w:bottom w:val="nil"/>
              <w:right w:val="nil"/>
            </w:tcBorders>
            <w:shd w:val="clear" w:color="auto" w:fill="auto"/>
            <w:noWrap/>
            <w:vAlign w:val="center"/>
            <w:hideMark/>
          </w:tcPr>
          <w:p w14:paraId="6E70B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572353.03</w:t>
            </w:r>
          </w:p>
        </w:tc>
        <w:tc>
          <w:tcPr>
            <w:tcW w:w="1759" w:type="pct"/>
            <w:tcBorders>
              <w:top w:val="nil"/>
              <w:left w:val="nil"/>
              <w:bottom w:val="nil"/>
              <w:right w:val="nil"/>
            </w:tcBorders>
            <w:shd w:val="clear" w:color="auto" w:fill="auto"/>
            <w:noWrap/>
            <w:vAlign w:val="center"/>
            <w:hideMark/>
          </w:tcPr>
          <w:p w14:paraId="764F33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344858.13</w:t>
            </w:r>
          </w:p>
        </w:tc>
        <w:tc>
          <w:tcPr>
            <w:tcW w:w="1481" w:type="pct"/>
            <w:tcBorders>
              <w:top w:val="nil"/>
              <w:left w:val="nil"/>
              <w:bottom w:val="nil"/>
              <w:right w:val="nil"/>
            </w:tcBorders>
            <w:shd w:val="clear" w:color="auto" w:fill="auto"/>
            <w:noWrap/>
            <w:vAlign w:val="center"/>
            <w:hideMark/>
          </w:tcPr>
          <w:p w14:paraId="5775F6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0A0A46A0" w14:textId="77777777" w:rsidTr="00EF4C83">
        <w:trPr>
          <w:trHeight w:val="20"/>
        </w:trPr>
        <w:tc>
          <w:tcPr>
            <w:tcW w:w="1759" w:type="pct"/>
            <w:tcBorders>
              <w:top w:val="nil"/>
              <w:left w:val="nil"/>
              <w:bottom w:val="nil"/>
              <w:right w:val="nil"/>
            </w:tcBorders>
            <w:shd w:val="clear" w:color="auto" w:fill="auto"/>
            <w:noWrap/>
            <w:vAlign w:val="center"/>
            <w:hideMark/>
          </w:tcPr>
          <w:p w14:paraId="76A8C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572355.41</w:t>
            </w:r>
          </w:p>
        </w:tc>
        <w:tc>
          <w:tcPr>
            <w:tcW w:w="1759" w:type="pct"/>
            <w:tcBorders>
              <w:top w:val="nil"/>
              <w:left w:val="nil"/>
              <w:bottom w:val="nil"/>
              <w:right w:val="nil"/>
            </w:tcBorders>
            <w:shd w:val="clear" w:color="auto" w:fill="auto"/>
            <w:noWrap/>
            <w:vAlign w:val="center"/>
            <w:hideMark/>
          </w:tcPr>
          <w:p w14:paraId="42DBD7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344858.95</w:t>
            </w:r>
          </w:p>
        </w:tc>
        <w:tc>
          <w:tcPr>
            <w:tcW w:w="1481" w:type="pct"/>
            <w:tcBorders>
              <w:top w:val="nil"/>
              <w:left w:val="nil"/>
              <w:bottom w:val="nil"/>
              <w:right w:val="nil"/>
            </w:tcBorders>
            <w:shd w:val="clear" w:color="auto" w:fill="auto"/>
            <w:noWrap/>
            <w:vAlign w:val="center"/>
            <w:hideMark/>
          </w:tcPr>
          <w:p w14:paraId="06D73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7E760F1E" w14:textId="77777777" w:rsidTr="00EF4C83">
        <w:trPr>
          <w:trHeight w:val="20"/>
        </w:trPr>
        <w:tc>
          <w:tcPr>
            <w:tcW w:w="1759" w:type="pct"/>
            <w:tcBorders>
              <w:top w:val="nil"/>
              <w:left w:val="nil"/>
              <w:bottom w:val="nil"/>
              <w:right w:val="nil"/>
            </w:tcBorders>
            <w:shd w:val="clear" w:color="auto" w:fill="auto"/>
            <w:noWrap/>
            <w:vAlign w:val="center"/>
            <w:hideMark/>
          </w:tcPr>
          <w:p w14:paraId="47441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572354.51</w:t>
            </w:r>
          </w:p>
        </w:tc>
        <w:tc>
          <w:tcPr>
            <w:tcW w:w="1759" w:type="pct"/>
            <w:tcBorders>
              <w:top w:val="nil"/>
              <w:left w:val="nil"/>
              <w:bottom w:val="nil"/>
              <w:right w:val="nil"/>
            </w:tcBorders>
            <w:shd w:val="clear" w:color="auto" w:fill="auto"/>
            <w:noWrap/>
            <w:vAlign w:val="center"/>
            <w:hideMark/>
          </w:tcPr>
          <w:p w14:paraId="1A87B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344858.80</w:t>
            </w:r>
          </w:p>
        </w:tc>
        <w:tc>
          <w:tcPr>
            <w:tcW w:w="1481" w:type="pct"/>
            <w:tcBorders>
              <w:top w:val="nil"/>
              <w:left w:val="nil"/>
              <w:bottom w:val="nil"/>
              <w:right w:val="nil"/>
            </w:tcBorders>
            <w:shd w:val="clear" w:color="auto" w:fill="auto"/>
            <w:noWrap/>
            <w:vAlign w:val="center"/>
            <w:hideMark/>
          </w:tcPr>
          <w:p w14:paraId="63C7AE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111.96</w:t>
            </w:r>
          </w:p>
        </w:tc>
      </w:tr>
      <w:tr w:rsidR="00EF4C83" w:rsidRPr="00EF4C83" w14:paraId="3A5BC364" w14:textId="77777777" w:rsidTr="00EF4C83">
        <w:trPr>
          <w:trHeight w:val="20"/>
        </w:trPr>
        <w:tc>
          <w:tcPr>
            <w:tcW w:w="1759" w:type="pct"/>
            <w:tcBorders>
              <w:top w:val="nil"/>
              <w:left w:val="nil"/>
              <w:bottom w:val="nil"/>
              <w:right w:val="nil"/>
            </w:tcBorders>
            <w:shd w:val="clear" w:color="auto" w:fill="auto"/>
            <w:noWrap/>
            <w:vAlign w:val="center"/>
            <w:hideMark/>
          </w:tcPr>
          <w:p w14:paraId="122EE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572357.07</w:t>
            </w:r>
          </w:p>
        </w:tc>
        <w:tc>
          <w:tcPr>
            <w:tcW w:w="1759" w:type="pct"/>
            <w:tcBorders>
              <w:top w:val="nil"/>
              <w:left w:val="nil"/>
              <w:bottom w:val="nil"/>
              <w:right w:val="nil"/>
            </w:tcBorders>
            <w:shd w:val="clear" w:color="auto" w:fill="auto"/>
            <w:noWrap/>
            <w:vAlign w:val="center"/>
            <w:hideMark/>
          </w:tcPr>
          <w:p w14:paraId="2B923D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344859.49</w:t>
            </w:r>
          </w:p>
        </w:tc>
        <w:tc>
          <w:tcPr>
            <w:tcW w:w="1481" w:type="pct"/>
            <w:tcBorders>
              <w:top w:val="nil"/>
              <w:left w:val="nil"/>
              <w:bottom w:val="nil"/>
              <w:right w:val="nil"/>
            </w:tcBorders>
            <w:shd w:val="clear" w:color="auto" w:fill="auto"/>
            <w:noWrap/>
            <w:vAlign w:val="center"/>
            <w:hideMark/>
          </w:tcPr>
          <w:p w14:paraId="2453B5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112.01</w:t>
            </w:r>
          </w:p>
        </w:tc>
      </w:tr>
      <w:tr w:rsidR="00EF4C83" w:rsidRPr="00EF4C83" w14:paraId="051F147C" w14:textId="77777777" w:rsidTr="00EF4C83">
        <w:trPr>
          <w:trHeight w:val="20"/>
        </w:trPr>
        <w:tc>
          <w:tcPr>
            <w:tcW w:w="1759" w:type="pct"/>
            <w:tcBorders>
              <w:top w:val="nil"/>
              <w:left w:val="nil"/>
              <w:bottom w:val="nil"/>
              <w:right w:val="nil"/>
            </w:tcBorders>
            <w:shd w:val="clear" w:color="auto" w:fill="auto"/>
            <w:noWrap/>
            <w:vAlign w:val="center"/>
            <w:hideMark/>
          </w:tcPr>
          <w:p w14:paraId="6D63A6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572345.49</w:t>
            </w:r>
          </w:p>
        </w:tc>
        <w:tc>
          <w:tcPr>
            <w:tcW w:w="1759" w:type="pct"/>
            <w:tcBorders>
              <w:top w:val="nil"/>
              <w:left w:val="nil"/>
              <w:bottom w:val="nil"/>
              <w:right w:val="nil"/>
            </w:tcBorders>
            <w:shd w:val="clear" w:color="auto" w:fill="auto"/>
            <w:noWrap/>
            <w:vAlign w:val="center"/>
            <w:hideMark/>
          </w:tcPr>
          <w:p w14:paraId="230887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344881.12</w:t>
            </w:r>
          </w:p>
        </w:tc>
        <w:tc>
          <w:tcPr>
            <w:tcW w:w="1481" w:type="pct"/>
            <w:tcBorders>
              <w:top w:val="nil"/>
              <w:left w:val="nil"/>
              <w:bottom w:val="nil"/>
              <w:right w:val="nil"/>
            </w:tcBorders>
            <w:shd w:val="clear" w:color="auto" w:fill="auto"/>
            <w:noWrap/>
            <w:vAlign w:val="center"/>
            <w:hideMark/>
          </w:tcPr>
          <w:p w14:paraId="1930ED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112.05</w:t>
            </w:r>
          </w:p>
        </w:tc>
      </w:tr>
      <w:tr w:rsidR="00EF4C83" w:rsidRPr="00EF4C83" w14:paraId="005ED94D" w14:textId="77777777" w:rsidTr="00EF4C83">
        <w:trPr>
          <w:trHeight w:val="20"/>
        </w:trPr>
        <w:tc>
          <w:tcPr>
            <w:tcW w:w="1759" w:type="pct"/>
            <w:tcBorders>
              <w:top w:val="nil"/>
              <w:left w:val="nil"/>
              <w:bottom w:val="nil"/>
              <w:right w:val="nil"/>
            </w:tcBorders>
            <w:shd w:val="clear" w:color="auto" w:fill="auto"/>
            <w:noWrap/>
            <w:vAlign w:val="center"/>
            <w:hideMark/>
          </w:tcPr>
          <w:p w14:paraId="146192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572344.00</w:t>
            </w:r>
          </w:p>
        </w:tc>
        <w:tc>
          <w:tcPr>
            <w:tcW w:w="1759" w:type="pct"/>
            <w:tcBorders>
              <w:top w:val="nil"/>
              <w:left w:val="nil"/>
              <w:bottom w:val="nil"/>
              <w:right w:val="nil"/>
            </w:tcBorders>
            <w:shd w:val="clear" w:color="auto" w:fill="auto"/>
            <w:noWrap/>
            <w:vAlign w:val="center"/>
            <w:hideMark/>
          </w:tcPr>
          <w:p w14:paraId="7E2D78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344880.91</w:t>
            </w:r>
          </w:p>
        </w:tc>
        <w:tc>
          <w:tcPr>
            <w:tcW w:w="1481" w:type="pct"/>
            <w:tcBorders>
              <w:top w:val="nil"/>
              <w:left w:val="nil"/>
              <w:bottom w:val="nil"/>
              <w:right w:val="nil"/>
            </w:tcBorders>
            <w:shd w:val="clear" w:color="auto" w:fill="auto"/>
            <w:noWrap/>
            <w:vAlign w:val="center"/>
            <w:hideMark/>
          </w:tcPr>
          <w:p w14:paraId="317F6B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111.90</w:t>
            </w:r>
          </w:p>
        </w:tc>
      </w:tr>
      <w:tr w:rsidR="00EF4C83" w:rsidRPr="00EF4C83" w14:paraId="149EC940" w14:textId="77777777" w:rsidTr="00EF4C83">
        <w:trPr>
          <w:trHeight w:val="20"/>
        </w:trPr>
        <w:tc>
          <w:tcPr>
            <w:tcW w:w="1759" w:type="pct"/>
            <w:tcBorders>
              <w:top w:val="nil"/>
              <w:left w:val="nil"/>
              <w:bottom w:val="nil"/>
              <w:right w:val="nil"/>
            </w:tcBorders>
            <w:shd w:val="clear" w:color="auto" w:fill="auto"/>
            <w:noWrap/>
            <w:vAlign w:val="center"/>
            <w:hideMark/>
          </w:tcPr>
          <w:p w14:paraId="51C313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572346.30</w:t>
            </w:r>
          </w:p>
        </w:tc>
        <w:tc>
          <w:tcPr>
            <w:tcW w:w="1759" w:type="pct"/>
            <w:tcBorders>
              <w:top w:val="nil"/>
              <w:left w:val="nil"/>
              <w:bottom w:val="nil"/>
              <w:right w:val="nil"/>
            </w:tcBorders>
            <w:shd w:val="clear" w:color="auto" w:fill="auto"/>
            <w:noWrap/>
            <w:vAlign w:val="center"/>
            <w:hideMark/>
          </w:tcPr>
          <w:p w14:paraId="43C73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344881.74</w:t>
            </w:r>
          </w:p>
        </w:tc>
        <w:tc>
          <w:tcPr>
            <w:tcW w:w="1481" w:type="pct"/>
            <w:tcBorders>
              <w:top w:val="nil"/>
              <w:left w:val="nil"/>
              <w:bottom w:val="nil"/>
              <w:right w:val="nil"/>
            </w:tcBorders>
            <w:shd w:val="clear" w:color="auto" w:fill="auto"/>
            <w:noWrap/>
            <w:vAlign w:val="center"/>
            <w:hideMark/>
          </w:tcPr>
          <w:p w14:paraId="4C708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112.08</w:t>
            </w:r>
          </w:p>
        </w:tc>
      </w:tr>
      <w:tr w:rsidR="00EF4C83" w:rsidRPr="00EF4C83" w14:paraId="6C80CA07" w14:textId="77777777" w:rsidTr="00EF4C83">
        <w:trPr>
          <w:trHeight w:val="20"/>
        </w:trPr>
        <w:tc>
          <w:tcPr>
            <w:tcW w:w="1759" w:type="pct"/>
            <w:tcBorders>
              <w:top w:val="nil"/>
              <w:left w:val="nil"/>
              <w:bottom w:val="nil"/>
              <w:right w:val="nil"/>
            </w:tcBorders>
            <w:shd w:val="clear" w:color="auto" w:fill="auto"/>
            <w:noWrap/>
            <w:vAlign w:val="center"/>
            <w:hideMark/>
          </w:tcPr>
          <w:p w14:paraId="2A9B4F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572348.34</w:t>
            </w:r>
          </w:p>
        </w:tc>
        <w:tc>
          <w:tcPr>
            <w:tcW w:w="1759" w:type="pct"/>
            <w:tcBorders>
              <w:top w:val="nil"/>
              <w:left w:val="nil"/>
              <w:bottom w:val="nil"/>
              <w:right w:val="nil"/>
            </w:tcBorders>
            <w:shd w:val="clear" w:color="auto" w:fill="auto"/>
            <w:noWrap/>
            <w:vAlign w:val="center"/>
            <w:hideMark/>
          </w:tcPr>
          <w:p w14:paraId="234B84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344882.06</w:t>
            </w:r>
          </w:p>
        </w:tc>
        <w:tc>
          <w:tcPr>
            <w:tcW w:w="1481" w:type="pct"/>
            <w:tcBorders>
              <w:top w:val="nil"/>
              <w:left w:val="nil"/>
              <w:bottom w:val="nil"/>
              <w:right w:val="nil"/>
            </w:tcBorders>
            <w:shd w:val="clear" w:color="auto" w:fill="auto"/>
            <w:noWrap/>
            <w:vAlign w:val="center"/>
            <w:hideMark/>
          </w:tcPr>
          <w:p w14:paraId="23220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112.25</w:t>
            </w:r>
          </w:p>
        </w:tc>
      </w:tr>
      <w:tr w:rsidR="00EF4C83" w:rsidRPr="00EF4C83" w14:paraId="7EC544AB" w14:textId="77777777" w:rsidTr="00EF4C83">
        <w:trPr>
          <w:trHeight w:val="20"/>
        </w:trPr>
        <w:tc>
          <w:tcPr>
            <w:tcW w:w="1759" w:type="pct"/>
            <w:tcBorders>
              <w:top w:val="nil"/>
              <w:left w:val="nil"/>
              <w:bottom w:val="nil"/>
              <w:right w:val="nil"/>
            </w:tcBorders>
            <w:shd w:val="clear" w:color="auto" w:fill="auto"/>
            <w:noWrap/>
            <w:vAlign w:val="center"/>
            <w:hideMark/>
          </w:tcPr>
          <w:p w14:paraId="23D36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572339.45</w:t>
            </w:r>
          </w:p>
        </w:tc>
        <w:tc>
          <w:tcPr>
            <w:tcW w:w="1759" w:type="pct"/>
            <w:tcBorders>
              <w:top w:val="nil"/>
              <w:left w:val="nil"/>
              <w:bottom w:val="nil"/>
              <w:right w:val="nil"/>
            </w:tcBorders>
            <w:shd w:val="clear" w:color="auto" w:fill="auto"/>
            <w:noWrap/>
            <w:vAlign w:val="center"/>
            <w:hideMark/>
          </w:tcPr>
          <w:p w14:paraId="7FB719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344906.07</w:t>
            </w:r>
          </w:p>
        </w:tc>
        <w:tc>
          <w:tcPr>
            <w:tcW w:w="1481" w:type="pct"/>
            <w:tcBorders>
              <w:top w:val="nil"/>
              <w:left w:val="nil"/>
              <w:bottom w:val="nil"/>
              <w:right w:val="nil"/>
            </w:tcBorders>
            <w:shd w:val="clear" w:color="auto" w:fill="auto"/>
            <w:noWrap/>
            <w:vAlign w:val="center"/>
            <w:hideMark/>
          </w:tcPr>
          <w:p w14:paraId="2E57F0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112.19</w:t>
            </w:r>
          </w:p>
        </w:tc>
      </w:tr>
      <w:tr w:rsidR="00EF4C83" w:rsidRPr="00EF4C83" w14:paraId="084DD89E" w14:textId="77777777" w:rsidTr="00EF4C83">
        <w:trPr>
          <w:trHeight w:val="20"/>
        </w:trPr>
        <w:tc>
          <w:tcPr>
            <w:tcW w:w="1759" w:type="pct"/>
            <w:tcBorders>
              <w:top w:val="nil"/>
              <w:left w:val="nil"/>
              <w:bottom w:val="nil"/>
              <w:right w:val="nil"/>
            </w:tcBorders>
            <w:shd w:val="clear" w:color="auto" w:fill="auto"/>
            <w:noWrap/>
            <w:vAlign w:val="center"/>
            <w:hideMark/>
          </w:tcPr>
          <w:p w14:paraId="70E852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572337.78</w:t>
            </w:r>
          </w:p>
        </w:tc>
        <w:tc>
          <w:tcPr>
            <w:tcW w:w="1759" w:type="pct"/>
            <w:tcBorders>
              <w:top w:val="nil"/>
              <w:left w:val="nil"/>
              <w:bottom w:val="nil"/>
              <w:right w:val="nil"/>
            </w:tcBorders>
            <w:shd w:val="clear" w:color="auto" w:fill="auto"/>
            <w:noWrap/>
            <w:vAlign w:val="center"/>
            <w:hideMark/>
          </w:tcPr>
          <w:p w14:paraId="1BBB68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344905.73</w:t>
            </w:r>
          </w:p>
        </w:tc>
        <w:tc>
          <w:tcPr>
            <w:tcW w:w="1481" w:type="pct"/>
            <w:tcBorders>
              <w:top w:val="nil"/>
              <w:left w:val="nil"/>
              <w:bottom w:val="nil"/>
              <w:right w:val="nil"/>
            </w:tcBorders>
            <w:shd w:val="clear" w:color="auto" w:fill="auto"/>
            <w:noWrap/>
            <w:vAlign w:val="center"/>
            <w:hideMark/>
          </w:tcPr>
          <w:p w14:paraId="7FAC19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112.17</w:t>
            </w:r>
          </w:p>
        </w:tc>
      </w:tr>
      <w:tr w:rsidR="00EF4C83" w:rsidRPr="00EF4C83" w14:paraId="6063E973" w14:textId="77777777" w:rsidTr="00EF4C83">
        <w:trPr>
          <w:trHeight w:val="20"/>
        </w:trPr>
        <w:tc>
          <w:tcPr>
            <w:tcW w:w="1759" w:type="pct"/>
            <w:tcBorders>
              <w:top w:val="nil"/>
              <w:left w:val="nil"/>
              <w:bottom w:val="nil"/>
              <w:right w:val="nil"/>
            </w:tcBorders>
            <w:shd w:val="clear" w:color="auto" w:fill="auto"/>
            <w:noWrap/>
            <w:vAlign w:val="center"/>
            <w:hideMark/>
          </w:tcPr>
          <w:p w14:paraId="2D7BE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572335.18</w:t>
            </w:r>
          </w:p>
        </w:tc>
        <w:tc>
          <w:tcPr>
            <w:tcW w:w="1759" w:type="pct"/>
            <w:tcBorders>
              <w:top w:val="nil"/>
              <w:left w:val="nil"/>
              <w:bottom w:val="nil"/>
              <w:right w:val="nil"/>
            </w:tcBorders>
            <w:shd w:val="clear" w:color="auto" w:fill="auto"/>
            <w:noWrap/>
            <w:vAlign w:val="center"/>
            <w:hideMark/>
          </w:tcPr>
          <w:p w14:paraId="05F93B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344904.96</w:t>
            </w:r>
          </w:p>
        </w:tc>
        <w:tc>
          <w:tcPr>
            <w:tcW w:w="1481" w:type="pct"/>
            <w:tcBorders>
              <w:top w:val="nil"/>
              <w:left w:val="nil"/>
              <w:bottom w:val="nil"/>
              <w:right w:val="nil"/>
            </w:tcBorders>
            <w:shd w:val="clear" w:color="auto" w:fill="auto"/>
            <w:noWrap/>
            <w:vAlign w:val="center"/>
            <w:hideMark/>
          </w:tcPr>
          <w:p w14:paraId="456C22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112.12</w:t>
            </w:r>
          </w:p>
        </w:tc>
      </w:tr>
      <w:tr w:rsidR="00EF4C83" w:rsidRPr="00EF4C83" w14:paraId="27FCA8C3" w14:textId="77777777" w:rsidTr="00EF4C83">
        <w:trPr>
          <w:trHeight w:val="20"/>
        </w:trPr>
        <w:tc>
          <w:tcPr>
            <w:tcW w:w="1759" w:type="pct"/>
            <w:tcBorders>
              <w:top w:val="nil"/>
              <w:left w:val="nil"/>
              <w:bottom w:val="nil"/>
              <w:right w:val="nil"/>
            </w:tcBorders>
            <w:shd w:val="clear" w:color="auto" w:fill="auto"/>
            <w:noWrap/>
            <w:vAlign w:val="center"/>
            <w:hideMark/>
          </w:tcPr>
          <w:p w14:paraId="73FFC3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572336.08</w:t>
            </w:r>
          </w:p>
        </w:tc>
        <w:tc>
          <w:tcPr>
            <w:tcW w:w="1759" w:type="pct"/>
            <w:tcBorders>
              <w:top w:val="nil"/>
              <w:left w:val="nil"/>
              <w:bottom w:val="nil"/>
              <w:right w:val="nil"/>
            </w:tcBorders>
            <w:shd w:val="clear" w:color="auto" w:fill="auto"/>
            <w:noWrap/>
            <w:vAlign w:val="center"/>
            <w:hideMark/>
          </w:tcPr>
          <w:p w14:paraId="36000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344905.52</w:t>
            </w:r>
          </w:p>
        </w:tc>
        <w:tc>
          <w:tcPr>
            <w:tcW w:w="1481" w:type="pct"/>
            <w:tcBorders>
              <w:top w:val="nil"/>
              <w:left w:val="nil"/>
              <w:bottom w:val="nil"/>
              <w:right w:val="nil"/>
            </w:tcBorders>
            <w:shd w:val="clear" w:color="auto" w:fill="auto"/>
            <w:noWrap/>
            <w:vAlign w:val="center"/>
            <w:hideMark/>
          </w:tcPr>
          <w:p w14:paraId="39485B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112.18</w:t>
            </w:r>
          </w:p>
        </w:tc>
      </w:tr>
      <w:tr w:rsidR="00EF4C83" w:rsidRPr="00EF4C83" w14:paraId="25A6D307" w14:textId="77777777" w:rsidTr="00EF4C83">
        <w:trPr>
          <w:trHeight w:val="20"/>
        </w:trPr>
        <w:tc>
          <w:tcPr>
            <w:tcW w:w="1759" w:type="pct"/>
            <w:tcBorders>
              <w:top w:val="nil"/>
              <w:left w:val="nil"/>
              <w:bottom w:val="nil"/>
              <w:right w:val="nil"/>
            </w:tcBorders>
            <w:shd w:val="clear" w:color="auto" w:fill="auto"/>
            <w:noWrap/>
            <w:vAlign w:val="center"/>
            <w:hideMark/>
          </w:tcPr>
          <w:p w14:paraId="22E30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572328.56</w:t>
            </w:r>
          </w:p>
        </w:tc>
        <w:tc>
          <w:tcPr>
            <w:tcW w:w="1759" w:type="pct"/>
            <w:tcBorders>
              <w:top w:val="nil"/>
              <w:left w:val="nil"/>
              <w:bottom w:val="nil"/>
              <w:right w:val="nil"/>
            </w:tcBorders>
            <w:shd w:val="clear" w:color="auto" w:fill="auto"/>
            <w:noWrap/>
            <w:vAlign w:val="center"/>
            <w:hideMark/>
          </w:tcPr>
          <w:p w14:paraId="7A13BE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344925.92</w:t>
            </w:r>
          </w:p>
        </w:tc>
        <w:tc>
          <w:tcPr>
            <w:tcW w:w="1481" w:type="pct"/>
            <w:tcBorders>
              <w:top w:val="nil"/>
              <w:left w:val="nil"/>
              <w:bottom w:val="nil"/>
              <w:right w:val="nil"/>
            </w:tcBorders>
            <w:shd w:val="clear" w:color="auto" w:fill="auto"/>
            <w:noWrap/>
            <w:vAlign w:val="center"/>
            <w:hideMark/>
          </w:tcPr>
          <w:p w14:paraId="627E62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112.21</w:t>
            </w:r>
          </w:p>
        </w:tc>
      </w:tr>
      <w:tr w:rsidR="00EF4C83" w:rsidRPr="00EF4C83" w14:paraId="4EB13494" w14:textId="77777777" w:rsidTr="00EF4C83">
        <w:trPr>
          <w:trHeight w:val="20"/>
        </w:trPr>
        <w:tc>
          <w:tcPr>
            <w:tcW w:w="1759" w:type="pct"/>
            <w:tcBorders>
              <w:top w:val="nil"/>
              <w:left w:val="nil"/>
              <w:bottom w:val="nil"/>
              <w:right w:val="nil"/>
            </w:tcBorders>
            <w:shd w:val="clear" w:color="auto" w:fill="auto"/>
            <w:noWrap/>
            <w:vAlign w:val="center"/>
            <w:hideMark/>
          </w:tcPr>
          <w:p w14:paraId="0BFA89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572327.29</w:t>
            </w:r>
          </w:p>
        </w:tc>
        <w:tc>
          <w:tcPr>
            <w:tcW w:w="1759" w:type="pct"/>
            <w:tcBorders>
              <w:top w:val="nil"/>
              <w:left w:val="nil"/>
              <w:bottom w:val="nil"/>
              <w:right w:val="nil"/>
            </w:tcBorders>
            <w:shd w:val="clear" w:color="auto" w:fill="auto"/>
            <w:noWrap/>
            <w:vAlign w:val="center"/>
            <w:hideMark/>
          </w:tcPr>
          <w:p w14:paraId="2581E0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344925.59</w:t>
            </w:r>
          </w:p>
        </w:tc>
        <w:tc>
          <w:tcPr>
            <w:tcW w:w="1481" w:type="pct"/>
            <w:tcBorders>
              <w:top w:val="nil"/>
              <w:left w:val="nil"/>
              <w:bottom w:val="nil"/>
              <w:right w:val="nil"/>
            </w:tcBorders>
            <w:shd w:val="clear" w:color="auto" w:fill="auto"/>
            <w:noWrap/>
            <w:vAlign w:val="center"/>
            <w:hideMark/>
          </w:tcPr>
          <w:p w14:paraId="0292A4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112.15</w:t>
            </w:r>
          </w:p>
        </w:tc>
      </w:tr>
      <w:tr w:rsidR="00EF4C83" w:rsidRPr="00EF4C83" w14:paraId="6A8FE7A5" w14:textId="77777777" w:rsidTr="00EF4C83">
        <w:trPr>
          <w:trHeight w:val="20"/>
        </w:trPr>
        <w:tc>
          <w:tcPr>
            <w:tcW w:w="1759" w:type="pct"/>
            <w:tcBorders>
              <w:top w:val="nil"/>
              <w:left w:val="nil"/>
              <w:bottom w:val="nil"/>
              <w:right w:val="nil"/>
            </w:tcBorders>
            <w:shd w:val="clear" w:color="auto" w:fill="auto"/>
            <w:noWrap/>
            <w:vAlign w:val="center"/>
            <w:hideMark/>
          </w:tcPr>
          <w:p w14:paraId="7F3AF0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572329.65</w:t>
            </w:r>
          </w:p>
        </w:tc>
        <w:tc>
          <w:tcPr>
            <w:tcW w:w="1759" w:type="pct"/>
            <w:tcBorders>
              <w:top w:val="nil"/>
              <w:left w:val="nil"/>
              <w:bottom w:val="nil"/>
              <w:right w:val="nil"/>
            </w:tcBorders>
            <w:shd w:val="clear" w:color="auto" w:fill="auto"/>
            <w:noWrap/>
            <w:vAlign w:val="center"/>
            <w:hideMark/>
          </w:tcPr>
          <w:p w14:paraId="132E19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344926.96</w:t>
            </w:r>
          </w:p>
        </w:tc>
        <w:tc>
          <w:tcPr>
            <w:tcW w:w="1481" w:type="pct"/>
            <w:tcBorders>
              <w:top w:val="nil"/>
              <w:left w:val="nil"/>
              <w:bottom w:val="nil"/>
              <w:right w:val="nil"/>
            </w:tcBorders>
            <w:shd w:val="clear" w:color="auto" w:fill="auto"/>
            <w:noWrap/>
            <w:vAlign w:val="center"/>
            <w:hideMark/>
          </w:tcPr>
          <w:p w14:paraId="6A8E27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112.23</w:t>
            </w:r>
          </w:p>
        </w:tc>
      </w:tr>
      <w:tr w:rsidR="00EF4C83" w:rsidRPr="00EF4C83" w14:paraId="57F70763" w14:textId="77777777" w:rsidTr="00EF4C83">
        <w:trPr>
          <w:trHeight w:val="20"/>
        </w:trPr>
        <w:tc>
          <w:tcPr>
            <w:tcW w:w="1759" w:type="pct"/>
            <w:tcBorders>
              <w:top w:val="nil"/>
              <w:left w:val="nil"/>
              <w:bottom w:val="nil"/>
              <w:right w:val="nil"/>
            </w:tcBorders>
            <w:shd w:val="clear" w:color="auto" w:fill="auto"/>
            <w:noWrap/>
            <w:vAlign w:val="center"/>
            <w:hideMark/>
          </w:tcPr>
          <w:p w14:paraId="2DB691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572331.36</w:t>
            </w:r>
          </w:p>
        </w:tc>
        <w:tc>
          <w:tcPr>
            <w:tcW w:w="1759" w:type="pct"/>
            <w:tcBorders>
              <w:top w:val="nil"/>
              <w:left w:val="nil"/>
              <w:bottom w:val="nil"/>
              <w:right w:val="nil"/>
            </w:tcBorders>
            <w:shd w:val="clear" w:color="auto" w:fill="auto"/>
            <w:noWrap/>
            <w:vAlign w:val="center"/>
            <w:hideMark/>
          </w:tcPr>
          <w:p w14:paraId="4FEDB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344927.10</w:t>
            </w:r>
          </w:p>
        </w:tc>
        <w:tc>
          <w:tcPr>
            <w:tcW w:w="1481" w:type="pct"/>
            <w:tcBorders>
              <w:top w:val="nil"/>
              <w:left w:val="nil"/>
              <w:bottom w:val="nil"/>
              <w:right w:val="nil"/>
            </w:tcBorders>
            <w:shd w:val="clear" w:color="auto" w:fill="auto"/>
            <w:noWrap/>
            <w:vAlign w:val="center"/>
            <w:hideMark/>
          </w:tcPr>
          <w:p w14:paraId="6C9981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112.22</w:t>
            </w:r>
          </w:p>
        </w:tc>
      </w:tr>
      <w:tr w:rsidR="00EF4C83" w:rsidRPr="00EF4C83" w14:paraId="7EB1174C" w14:textId="77777777" w:rsidTr="00EF4C83">
        <w:trPr>
          <w:trHeight w:val="20"/>
        </w:trPr>
        <w:tc>
          <w:tcPr>
            <w:tcW w:w="1759" w:type="pct"/>
            <w:tcBorders>
              <w:top w:val="nil"/>
              <w:left w:val="nil"/>
              <w:bottom w:val="nil"/>
              <w:right w:val="nil"/>
            </w:tcBorders>
            <w:shd w:val="clear" w:color="auto" w:fill="auto"/>
            <w:noWrap/>
            <w:vAlign w:val="center"/>
            <w:hideMark/>
          </w:tcPr>
          <w:p w14:paraId="3AE33C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572321.84</w:t>
            </w:r>
          </w:p>
        </w:tc>
        <w:tc>
          <w:tcPr>
            <w:tcW w:w="1759" w:type="pct"/>
            <w:tcBorders>
              <w:top w:val="nil"/>
              <w:left w:val="nil"/>
              <w:bottom w:val="nil"/>
              <w:right w:val="nil"/>
            </w:tcBorders>
            <w:shd w:val="clear" w:color="auto" w:fill="auto"/>
            <w:noWrap/>
            <w:vAlign w:val="center"/>
            <w:hideMark/>
          </w:tcPr>
          <w:p w14:paraId="3AA43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344953.01</w:t>
            </w:r>
          </w:p>
        </w:tc>
        <w:tc>
          <w:tcPr>
            <w:tcW w:w="1481" w:type="pct"/>
            <w:tcBorders>
              <w:top w:val="nil"/>
              <w:left w:val="nil"/>
              <w:bottom w:val="nil"/>
              <w:right w:val="nil"/>
            </w:tcBorders>
            <w:shd w:val="clear" w:color="auto" w:fill="auto"/>
            <w:noWrap/>
            <w:vAlign w:val="center"/>
            <w:hideMark/>
          </w:tcPr>
          <w:p w14:paraId="4A0D63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112.20</w:t>
            </w:r>
          </w:p>
        </w:tc>
      </w:tr>
      <w:tr w:rsidR="00EF4C83" w:rsidRPr="00EF4C83" w14:paraId="56B9C5FD" w14:textId="77777777" w:rsidTr="00EF4C83">
        <w:trPr>
          <w:trHeight w:val="20"/>
        </w:trPr>
        <w:tc>
          <w:tcPr>
            <w:tcW w:w="1759" w:type="pct"/>
            <w:tcBorders>
              <w:top w:val="nil"/>
              <w:left w:val="nil"/>
              <w:bottom w:val="nil"/>
              <w:right w:val="nil"/>
            </w:tcBorders>
            <w:shd w:val="clear" w:color="auto" w:fill="auto"/>
            <w:noWrap/>
            <w:vAlign w:val="center"/>
            <w:hideMark/>
          </w:tcPr>
          <w:p w14:paraId="6AD7C1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572320.37</w:t>
            </w:r>
          </w:p>
        </w:tc>
        <w:tc>
          <w:tcPr>
            <w:tcW w:w="1759" w:type="pct"/>
            <w:tcBorders>
              <w:top w:val="nil"/>
              <w:left w:val="nil"/>
              <w:bottom w:val="nil"/>
              <w:right w:val="nil"/>
            </w:tcBorders>
            <w:shd w:val="clear" w:color="auto" w:fill="auto"/>
            <w:noWrap/>
            <w:vAlign w:val="center"/>
            <w:hideMark/>
          </w:tcPr>
          <w:p w14:paraId="721BFF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344953.19</w:t>
            </w:r>
          </w:p>
        </w:tc>
        <w:tc>
          <w:tcPr>
            <w:tcW w:w="1481" w:type="pct"/>
            <w:tcBorders>
              <w:top w:val="nil"/>
              <w:left w:val="nil"/>
              <w:bottom w:val="nil"/>
              <w:right w:val="nil"/>
            </w:tcBorders>
            <w:shd w:val="clear" w:color="auto" w:fill="auto"/>
            <w:noWrap/>
            <w:vAlign w:val="center"/>
            <w:hideMark/>
          </w:tcPr>
          <w:p w14:paraId="37190A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112.09</w:t>
            </w:r>
          </w:p>
        </w:tc>
      </w:tr>
      <w:tr w:rsidR="00EF4C83" w:rsidRPr="00EF4C83" w14:paraId="15967C71" w14:textId="77777777" w:rsidTr="00EF4C83">
        <w:trPr>
          <w:trHeight w:val="20"/>
        </w:trPr>
        <w:tc>
          <w:tcPr>
            <w:tcW w:w="1759" w:type="pct"/>
            <w:tcBorders>
              <w:top w:val="nil"/>
              <w:left w:val="nil"/>
              <w:bottom w:val="nil"/>
              <w:right w:val="nil"/>
            </w:tcBorders>
            <w:shd w:val="clear" w:color="auto" w:fill="auto"/>
            <w:noWrap/>
            <w:vAlign w:val="center"/>
            <w:hideMark/>
          </w:tcPr>
          <w:p w14:paraId="2FED4C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572318.12</w:t>
            </w:r>
          </w:p>
        </w:tc>
        <w:tc>
          <w:tcPr>
            <w:tcW w:w="1759" w:type="pct"/>
            <w:tcBorders>
              <w:top w:val="nil"/>
              <w:left w:val="nil"/>
              <w:bottom w:val="nil"/>
              <w:right w:val="nil"/>
            </w:tcBorders>
            <w:shd w:val="clear" w:color="auto" w:fill="auto"/>
            <w:noWrap/>
            <w:vAlign w:val="center"/>
            <w:hideMark/>
          </w:tcPr>
          <w:p w14:paraId="3D944A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344952.10</w:t>
            </w:r>
          </w:p>
        </w:tc>
        <w:tc>
          <w:tcPr>
            <w:tcW w:w="1481" w:type="pct"/>
            <w:tcBorders>
              <w:top w:val="nil"/>
              <w:left w:val="nil"/>
              <w:bottom w:val="nil"/>
              <w:right w:val="nil"/>
            </w:tcBorders>
            <w:shd w:val="clear" w:color="auto" w:fill="auto"/>
            <w:noWrap/>
            <w:vAlign w:val="center"/>
            <w:hideMark/>
          </w:tcPr>
          <w:p w14:paraId="7CE91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111.97</w:t>
            </w:r>
          </w:p>
        </w:tc>
      </w:tr>
      <w:tr w:rsidR="00EF4C83" w:rsidRPr="00EF4C83" w14:paraId="06F05D20" w14:textId="77777777" w:rsidTr="00EF4C83">
        <w:trPr>
          <w:trHeight w:val="20"/>
        </w:trPr>
        <w:tc>
          <w:tcPr>
            <w:tcW w:w="1759" w:type="pct"/>
            <w:tcBorders>
              <w:top w:val="nil"/>
              <w:left w:val="nil"/>
              <w:bottom w:val="nil"/>
              <w:right w:val="nil"/>
            </w:tcBorders>
            <w:shd w:val="clear" w:color="auto" w:fill="auto"/>
            <w:noWrap/>
            <w:vAlign w:val="center"/>
            <w:hideMark/>
          </w:tcPr>
          <w:p w14:paraId="4930AE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572319.22</w:t>
            </w:r>
          </w:p>
        </w:tc>
        <w:tc>
          <w:tcPr>
            <w:tcW w:w="1759" w:type="pct"/>
            <w:tcBorders>
              <w:top w:val="nil"/>
              <w:left w:val="nil"/>
              <w:bottom w:val="nil"/>
              <w:right w:val="nil"/>
            </w:tcBorders>
            <w:shd w:val="clear" w:color="auto" w:fill="auto"/>
            <w:noWrap/>
            <w:vAlign w:val="center"/>
            <w:hideMark/>
          </w:tcPr>
          <w:p w14:paraId="6BAFC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344952.89</w:t>
            </w:r>
          </w:p>
        </w:tc>
        <w:tc>
          <w:tcPr>
            <w:tcW w:w="1481" w:type="pct"/>
            <w:tcBorders>
              <w:top w:val="nil"/>
              <w:left w:val="nil"/>
              <w:bottom w:val="nil"/>
              <w:right w:val="nil"/>
            </w:tcBorders>
            <w:shd w:val="clear" w:color="auto" w:fill="auto"/>
            <w:noWrap/>
            <w:vAlign w:val="center"/>
            <w:hideMark/>
          </w:tcPr>
          <w:p w14:paraId="50B9E7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112.03</w:t>
            </w:r>
          </w:p>
        </w:tc>
      </w:tr>
      <w:tr w:rsidR="00EF4C83" w:rsidRPr="00EF4C83" w14:paraId="7629B28A" w14:textId="77777777" w:rsidTr="00EF4C83">
        <w:trPr>
          <w:trHeight w:val="20"/>
        </w:trPr>
        <w:tc>
          <w:tcPr>
            <w:tcW w:w="1759" w:type="pct"/>
            <w:tcBorders>
              <w:top w:val="nil"/>
              <w:left w:val="nil"/>
              <w:bottom w:val="nil"/>
              <w:right w:val="nil"/>
            </w:tcBorders>
            <w:shd w:val="clear" w:color="auto" w:fill="auto"/>
            <w:noWrap/>
            <w:vAlign w:val="center"/>
            <w:hideMark/>
          </w:tcPr>
          <w:p w14:paraId="4E315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572309.53</w:t>
            </w:r>
          </w:p>
        </w:tc>
        <w:tc>
          <w:tcPr>
            <w:tcW w:w="1759" w:type="pct"/>
            <w:tcBorders>
              <w:top w:val="nil"/>
              <w:left w:val="nil"/>
              <w:bottom w:val="nil"/>
              <w:right w:val="nil"/>
            </w:tcBorders>
            <w:shd w:val="clear" w:color="auto" w:fill="auto"/>
            <w:noWrap/>
            <w:vAlign w:val="center"/>
            <w:hideMark/>
          </w:tcPr>
          <w:p w14:paraId="563A21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344976.52</w:t>
            </w:r>
          </w:p>
        </w:tc>
        <w:tc>
          <w:tcPr>
            <w:tcW w:w="1481" w:type="pct"/>
            <w:tcBorders>
              <w:top w:val="nil"/>
              <w:left w:val="nil"/>
              <w:bottom w:val="nil"/>
              <w:right w:val="nil"/>
            </w:tcBorders>
            <w:shd w:val="clear" w:color="auto" w:fill="auto"/>
            <w:noWrap/>
            <w:vAlign w:val="center"/>
            <w:hideMark/>
          </w:tcPr>
          <w:p w14:paraId="0F2414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111.91</w:t>
            </w:r>
          </w:p>
        </w:tc>
      </w:tr>
      <w:tr w:rsidR="00EF4C83" w:rsidRPr="00EF4C83" w14:paraId="5540CCEE" w14:textId="77777777" w:rsidTr="00EF4C83">
        <w:trPr>
          <w:trHeight w:val="20"/>
        </w:trPr>
        <w:tc>
          <w:tcPr>
            <w:tcW w:w="1759" w:type="pct"/>
            <w:tcBorders>
              <w:top w:val="nil"/>
              <w:left w:val="nil"/>
              <w:bottom w:val="nil"/>
              <w:right w:val="nil"/>
            </w:tcBorders>
            <w:shd w:val="clear" w:color="auto" w:fill="auto"/>
            <w:noWrap/>
            <w:vAlign w:val="center"/>
            <w:hideMark/>
          </w:tcPr>
          <w:p w14:paraId="38B349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572308.42</w:t>
            </w:r>
          </w:p>
        </w:tc>
        <w:tc>
          <w:tcPr>
            <w:tcW w:w="1759" w:type="pct"/>
            <w:tcBorders>
              <w:top w:val="nil"/>
              <w:left w:val="nil"/>
              <w:bottom w:val="nil"/>
              <w:right w:val="nil"/>
            </w:tcBorders>
            <w:shd w:val="clear" w:color="auto" w:fill="auto"/>
            <w:noWrap/>
            <w:vAlign w:val="center"/>
            <w:hideMark/>
          </w:tcPr>
          <w:p w14:paraId="5114A6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344975.99</w:t>
            </w:r>
          </w:p>
        </w:tc>
        <w:tc>
          <w:tcPr>
            <w:tcW w:w="1481" w:type="pct"/>
            <w:tcBorders>
              <w:top w:val="nil"/>
              <w:left w:val="nil"/>
              <w:bottom w:val="nil"/>
              <w:right w:val="nil"/>
            </w:tcBorders>
            <w:shd w:val="clear" w:color="auto" w:fill="auto"/>
            <w:noWrap/>
            <w:vAlign w:val="center"/>
            <w:hideMark/>
          </w:tcPr>
          <w:p w14:paraId="204A16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70B98AC3" w14:textId="77777777" w:rsidTr="00EF4C83">
        <w:trPr>
          <w:trHeight w:val="20"/>
        </w:trPr>
        <w:tc>
          <w:tcPr>
            <w:tcW w:w="1759" w:type="pct"/>
            <w:tcBorders>
              <w:top w:val="nil"/>
              <w:left w:val="nil"/>
              <w:bottom w:val="nil"/>
              <w:right w:val="nil"/>
            </w:tcBorders>
            <w:shd w:val="clear" w:color="auto" w:fill="auto"/>
            <w:noWrap/>
            <w:vAlign w:val="center"/>
            <w:hideMark/>
          </w:tcPr>
          <w:p w14:paraId="32029C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572310.64</w:t>
            </w:r>
          </w:p>
        </w:tc>
        <w:tc>
          <w:tcPr>
            <w:tcW w:w="1759" w:type="pct"/>
            <w:tcBorders>
              <w:top w:val="nil"/>
              <w:left w:val="nil"/>
              <w:bottom w:val="nil"/>
              <w:right w:val="nil"/>
            </w:tcBorders>
            <w:shd w:val="clear" w:color="auto" w:fill="auto"/>
            <w:noWrap/>
            <w:vAlign w:val="center"/>
            <w:hideMark/>
          </w:tcPr>
          <w:p w14:paraId="2939E2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344976.73</w:t>
            </w:r>
          </w:p>
        </w:tc>
        <w:tc>
          <w:tcPr>
            <w:tcW w:w="1481" w:type="pct"/>
            <w:tcBorders>
              <w:top w:val="nil"/>
              <w:left w:val="nil"/>
              <w:bottom w:val="nil"/>
              <w:right w:val="nil"/>
            </w:tcBorders>
            <w:shd w:val="clear" w:color="auto" w:fill="auto"/>
            <w:noWrap/>
            <w:vAlign w:val="center"/>
            <w:hideMark/>
          </w:tcPr>
          <w:p w14:paraId="2CA929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111.94</w:t>
            </w:r>
          </w:p>
        </w:tc>
      </w:tr>
      <w:tr w:rsidR="00EF4C83" w:rsidRPr="00EF4C83" w14:paraId="4AFFA3A5" w14:textId="77777777" w:rsidTr="00EF4C83">
        <w:trPr>
          <w:trHeight w:val="20"/>
        </w:trPr>
        <w:tc>
          <w:tcPr>
            <w:tcW w:w="1759" w:type="pct"/>
            <w:tcBorders>
              <w:top w:val="nil"/>
              <w:left w:val="nil"/>
              <w:bottom w:val="nil"/>
              <w:right w:val="nil"/>
            </w:tcBorders>
            <w:shd w:val="clear" w:color="auto" w:fill="auto"/>
            <w:noWrap/>
            <w:vAlign w:val="center"/>
            <w:hideMark/>
          </w:tcPr>
          <w:p w14:paraId="190D40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572312.83</w:t>
            </w:r>
          </w:p>
        </w:tc>
        <w:tc>
          <w:tcPr>
            <w:tcW w:w="1759" w:type="pct"/>
            <w:tcBorders>
              <w:top w:val="nil"/>
              <w:left w:val="nil"/>
              <w:bottom w:val="nil"/>
              <w:right w:val="nil"/>
            </w:tcBorders>
            <w:shd w:val="clear" w:color="auto" w:fill="auto"/>
            <w:noWrap/>
            <w:vAlign w:val="center"/>
            <w:hideMark/>
          </w:tcPr>
          <w:p w14:paraId="2C7994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344976.03</w:t>
            </w:r>
          </w:p>
        </w:tc>
        <w:tc>
          <w:tcPr>
            <w:tcW w:w="1481" w:type="pct"/>
            <w:tcBorders>
              <w:top w:val="nil"/>
              <w:left w:val="nil"/>
              <w:bottom w:val="nil"/>
              <w:right w:val="nil"/>
            </w:tcBorders>
            <w:shd w:val="clear" w:color="auto" w:fill="auto"/>
            <w:noWrap/>
            <w:vAlign w:val="center"/>
            <w:hideMark/>
          </w:tcPr>
          <w:p w14:paraId="4F31F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111.99</w:t>
            </w:r>
          </w:p>
        </w:tc>
      </w:tr>
      <w:tr w:rsidR="00EF4C83" w:rsidRPr="00EF4C83" w14:paraId="6522F24C" w14:textId="77777777" w:rsidTr="00EF4C83">
        <w:trPr>
          <w:trHeight w:val="20"/>
        </w:trPr>
        <w:tc>
          <w:tcPr>
            <w:tcW w:w="1759" w:type="pct"/>
            <w:tcBorders>
              <w:top w:val="nil"/>
              <w:left w:val="nil"/>
              <w:bottom w:val="nil"/>
              <w:right w:val="nil"/>
            </w:tcBorders>
            <w:shd w:val="clear" w:color="auto" w:fill="auto"/>
            <w:noWrap/>
            <w:vAlign w:val="center"/>
            <w:hideMark/>
          </w:tcPr>
          <w:p w14:paraId="4C35C5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572303.01</w:t>
            </w:r>
          </w:p>
        </w:tc>
        <w:tc>
          <w:tcPr>
            <w:tcW w:w="1759" w:type="pct"/>
            <w:tcBorders>
              <w:top w:val="nil"/>
              <w:left w:val="nil"/>
              <w:bottom w:val="nil"/>
              <w:right w:val="nil"/>
            </w:tcBorders>
            <w:shd w:val="clear" w:color="auto" w:fill="auto"/>
            <w:noWrap/>
            <w:vAlign w:val="center"/>
            <w:hideMark/>
          </w:tcPr>
          <w:p w14:paraId="45D99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345002.91</w:t>
            </w:r>
          </w:p>
        </w:tc>
        <w:tc>
          <w:tcPr>
            <w:tcW w:w="1481" w:type="pct"/>
            <w:tcBorders>
              <w:top w:val="nil"/>
              <w:left w:val="nil"/>
              <w:bottom w:val="nil"/>
              <w:right w:val="nil"/>
            </w:tcBorders>
            <w:shd w:val="clear" w:color="auto" w:fill="auto"/>
            <w:noWrap/>
            <w:vAlign w:val="center"/>
            <w:hideMark/>
          </w:tcPr>
          <w:p w14:paraId="475D6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2255DE95" w14:textId="77777777" w:rsidTr="00EF4C83">
        <w:trPr>
          <w:trHeight w:val="20"/>
        </w:trPr>
        <w:tc>
          <w:tcPr>
            <w:tcW w:w="1759" w:type="pct"/>
            <w:tcBorders>
              <w:top w:val="nil"/>
              <w:left w:val="nil"/>
              <w:bottom w:val="nil"/>
              <w:right w:val="nil"/>
            </w:tcBorders>
            <w:shd w:val="clear" w:color="auto" w:fill="auto"/>
            <w:noWrap/>
            <w:vAlign w:val="center"/>
            <w:hideMark/>
          </w:tcPr>
          <w:p w14:paraId="08B63B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572301.20</w:t>
            </w:r>
          </w:p>
        </w:tc>
        <w:tc>
          <w:tcPr>
            <w:tcW w:w="1759" w:type="pct"/>
            <w:tcBorders>
              <w:top w:val="nil"/>
              <w:left w:val="nil"/>
              <w:bottom w:val="nil"/>
              <w:right w:val="nil"/>
            </w:tcBorders>
            <w:shd w:val="clear" w:color="auto" w:fill="auto"/>
            <w:noWrap/>
            <w:vAlign w:val="center"/>
            <w:hideMark/>
          </w:tcPr>
          <w:p w14:paraId="520DF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345002.18</w:t>
            </w:r>
          </w:p>
        </w:tc>
        <w:tc>
          <w:tcPr>
            <w:tcW w:w="1481" w:type="pct"/>
            <w:tcBorders>
              <w:top w:val="nil"/>
              <w:left w:val="nil"/>
              <w:bottom w:val="nil"/>
              <w:right w:val="nil"/>
            </w:tcBorders>
            <w:shd w:val="clear" w:color="auto" w:fill="auto"/>
            <w:noWrap/>
            <w:vAlign w:val="center"/>
            <w:hideMark/>
          </w:tcPr>
          <w:p w14:paraId="7CAA0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111.79</w:t>
            </w:r>
          </w:p>
        </w:tc>
      </w:tr>
      <w:tr w:rsidR="00EF4C83" w:rsidRPr="00EF4C83" w14:paraId="221437AB" w14:textId="77777777" w:rsidTr="00EF4C83">
        <w:trPr>
          <w:trHeight w:val="20"/>
        </w:trPr>
        <w:tc>
          <w:tcPr>
            <w:tcW w:w="1759" w:type="pct"/>
            <w:tcBorders>
              <w:top w:val="nil"/>
              <w:left w:val="nil"/>
              <w:bottom w:val="nil"/>
              <w:right w:val="nil"/>
            </w:tcBorders>
            <w:shd w:val="clear" w:color="auto" w:fill="auto"/>
            <w:noWrap/>
            <w:vAlign w:val="center"/>
            <w:hideMark/>
          </w:tcPr>
          <w:p w14:paraId="5348B9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572298.85</w:t>
            </w:r>
          </w:p>
        </w:tc>
        <w:tc>
          <w:tcPr>
            <w:tcW w:w="1759" w:type="pct"/>
            <w:tcBorders>
              <w:top w:val="nil"/>
              <w:left w:val="nil"/>
              <w:bottom w:val="nil"/>
              <w:right w:val="nil"/>
            </w:tcBorders>
            <w:shd w:val="clear" w:color="auto" w:fill="auto"/>
            <w:noWrap/>
            <w:vAlign w:val="center"/>
            <w:hideMark/>
          </w:tcPr>
          <w:p w14:paraId="27FF1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345001.21</w:t>
            </w:r>
          </w:p>
        </w:tc>
        <w:tc>
          <w:tcPr>
            <w:tcW w:w="1481" w:type="pct"/>
            <w:tcBorders>
              <w:top w:val="nil"/>
              <w:left w:val="nil"/>
              <w:bottom w:val="nil"/>
              <w:right w:val="nil"/>
            </w:tcBorders>
            <w:shd w:val="clear" w:color="auto" w:fill="auto"/>
            <w:noWrap/>
            <w:vAlign w:val="center"/>
            <w:hideMark/>
          </w:tcPr>
          <w:p w14:paraId="7F2AA5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17445A1F" w14:textId="77777777" w:rsidTr="00EF4C83">
        <w:trPr>
          <w:trHeight w:val="20"/>
        </w:trPr>
        <w:tc>
          <w:tcPr>
            <w:tcW w:w="1759" w:type="pct"/>
            <w:tcBorders>
              <w:top w:val="nil"/>
              <w:left w:val="nil"/>
              <w:bottom w:val="nil"/>
              <w:right w:val="nil"/>
            </w:tcBorders>
            <w:shd w:val="clear" w:color="auto" w:fill="auto"/>
            <w:noWrap/>
            <w:vAlign w:val="center"/>
            <w:hideMark/>
          </w:tcPr>
          <w:p w14:paraId="7CA85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572300.03</w:t>
            </w:r>
          </w:p>
        </w:tc>
        <w:tc>
          <w:tcPr>
            <w:tcW w:w="1759" w:type="pct"/>
            <w:tcBorders>
              <w:top w:val="nil"/>
              <w:left w:val="nil"/>
              <w:bottom w:val="nil"/>
              <w:right w:val="nil"/>
            </w:tcBorders>
            <w:shd w:val="clear" w:color="auto" w:fill="auto"/>
            <w:noWrap/>
            <w:vAlign w:val="center"/>
            <w:hideMark/>
          </w:tcPr>
          <w:p w14:paraId="609F8C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345001.71</w:t>
            </w:r>
          </w:p>
        </w:tc>
        <w:tc>
          <w:tcPr>
            <w:tcW w:w="1481" w:type="pct"/>
            <w:tcBorders>
              <w:top w:val="nil"/>
              <w:left w:val="nil"/>
              <w:bottom w:val="nil"/>
              <w:right w:val="nil"/>
            </w:tcBorders>
            <w:shd w:val="clear" w:color="auto" w:fill="auto"/>
            <w:noWrap/>
            <w:vAlign w:val="center"/>
            <w:hideMark/>
          </w:tcPr>
          <w:p w14:paraId="63DC58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111.81</w:t>
            </w:r>
          </w:p>
        </w:tc>
      </w:tr>
      <w:tr w:rsidR="00EF4C83" w:rsidRPr="00EF4C83" w14:paraId="52764B8A" w14:textId="77777777" w:rsidTr="00EF4C83">
        <w:trPr>
          <w:trHeight w:val="20"/>
        </w:trPr>
        <w:tc>
          <w:tcPr>
            <w:tcW w:w="1759" w:type="pct"/>
            <w:tcBorders>
              <w:top w:val="nil"/>
              <w:left w:val="nil"/>
              <w:bottom w:val="nil"/>
              <w:right w:val="nil"/>
            </w:tcBorders>
            <w:shd w:val="clear" w:color="auto" w:fill="auto"/>
            <w:noWrap/>
            <w:vAlign w:val="center"/>
            <w:hideMark/>
          </w:tcPr>
          <w:p w14:paraId="34421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572290.61</w:t>
            </w:r>
          </w:p>
        </w:tc>
        <w:tc>
          <w:tcPr>
            <w:tcW w:w="1759" w:type="pct"/>
            <w:tcBorders>
              <w:top w:val="nil"/>
              <w:left w:val="nil"/>
              <w:bottom w:val="nil"/>
              <w:right w:val="nil"/>
            </w:tcBorders>
            <w:shd w:val="clear" w:color="auto" w:fill="auto"/>
            <w:noWrap/>
            <w:vAlign w:val="center"/>
            <w:hideMark/>
          </w:tcPr>
          <w:p w14:paraId="65A57A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345026.80</w:t>
            </w:r>
          </w:p>
        </w:tc>
        <w:tc>
          <w:tcPr>
            <w:tcW w:w="1481" w:type="pct"/>
            <w:tcBorders>
              <w:top w:val="nil"/>
              <w:left w:val="nil"/>
              <w:bottom w:val="nil"/>
              <w:right w:val="nil"/>
            </w:tcBorders>
            <w:shd w:val="clear" w:color="auto" w:fill="auto"/>
            <w:noWrap/>
            <w:vAlign w:val="center"/>
            <w:hideMark/>
          </w:tcPr>
          <w:p w14:paraId="1860BE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0BAE2D11" w14:textId="77777777" w:rsidTr="00EF4C83">
        <w:trPr>
          <w:trHeight w:val="20"/>
        </w:trPr>
        <w:tc>
          <w:tcPr>
            <w:tcW w:w="1759" w:type="pct"/>
            <w:tcBorders>
              <w:top w:val="nil"/>
              <w:left w:val="nil"/>
              <w:bottom w:val="nil"/>
              <w:right w:val="nil"/>
            </w:tcBorders>
            <w:shd w:val="clear" w:color="auto" w:fill="auto"/>
            <w:noWrap/>
            <w:vAlign w:val="center"/>
            <w:hideMark/>
          </w:tcPr>
          <w:p w14:paraId="1F3CD5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572289.32</w:t>
            </w:r>
          </w:p>
        </w:tc>
        <w:tc>
          <w:tcPr>
            <w:tcW w:w="1759" w:type="pct"/>
            <w:tcBorders>
              <w:top w:val="nil"/>
              <w:left w:val="nil"/>
              <w:bottom w:val="nil"/>
              <w:right w:val="nil"/>
            </w:tcBorders>
            <w:shd w:val="clear" w:color="auto" w:fill="auto"/>
            <w:noWrap/>
            <w:vAlign w:val="center"/>
            <w:hideMark/>
          </w:tcPr>
          <w:p w14:paraId="7BCC37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345026.62</w:t>
            </w:r>
          </w:p>
        </w:tc>
        <w:tc>
          <w:tcPr>
            <w:tcW w:w="1481" w:type="pct"/>
            <w:tcBorders>
              <w:top w:val="nil"/>
              <w:left w:val="nil"/>
              <w:bottom w:val="nil"/>
              <w:right w:val="nil"/>
            </w:tcBorders>
            <w:shd w:val="clear" w:color="auto" w:fill="auto"/>
            <w:noWrap/>
            <w:vAlign w:val="center"/>
            <w:hideMark/>
          </w:tcPr>
          <w:p w14:paraId="647C32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45168597" w14:textId="77777777" w:rsidTr="00EF4C83">
        <w:trPr>
          <w:trHeight w:val="20"/>
        </w:trPr>
        <w:tc>
          <w:tcPr>
            <w:tcW w:w="1759" w:type="pct"/>
            <w:tcBorders>
              <w:top w:val="nil"/>
              <w:left w:val="nil"/>
              <w:bottom w:val="nil"/>
              <w:right w:val="nil"/>
            </w:tcBorders>
            <w:shd w:val="clear" w:color="auto" w:fill="auto"/>
            <w:noWrap/>
            <w:vAlign w:val="center"/>
            <w:hideMark/>
          </w:tcPr>
          <w:p w14:paraId="3403A6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572291.38</w:t>
            </w:r>
          </w:p>
        </w:tc>
        <w:tc>
          <w:tcPr>
            <w:tcW w:w="1759" w:type="pct"/>
            <w:tcBorders>
              <w:top w:val="nil"/>
              <w:left w:val="nil"/>
              <w:bottom w:val="nil"/>
              <w:right w:val="nil"/>
            </w:tcBorders>
            <w:shd w:val="clear" w:color="auto" w:fill="auto"/>
            <w:noWrap/>
            <w:vAlign w:val="center"/>
            <w:hideMark/>
          </w:tcPr>
          <w:p w14:paraId="0B2917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345027.69</w:t>
            </w:r>
          </w:p>
        </w:tc>
        <w:tc>
          <w:tcPr>
            <w:tcW w:w="1481" w:type="pct"/>
            <w:tcBorders>
              <w:top w:val="nil"/>
              <w:left w:val="nil"/>
              <w:bottom w:val="nil"/>
              <w:right w:val="nil"/>
            </w:tcBorders>
            <w:shd w:val="clear" w:color="auto" w:fill="auto"/>
            <w:noWrap/>
            <w:vAlign w:val="center"/>
            <w:hideMark/>
          </w:tcPr>
          <w:p w14:paraId="427CB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4D89406B" w14:textId="77777777" w:rsidTr="00EF4C83">
        <w:trPr>
          <w:trHeight w:val="20"/>
        </w:trPr>
        <w:tc>
          <w:tcPr>
            <w:tcW w:w="1759" w:type="pct"/>
            <w:tcBorders>
              <w:top w:val="nil"/>
              <w:left w:val="nil"/>
              <w:bottom w:val="nil"/>
              <w:right w:val="nil"/>
            </w:tcBorders>
            <w:shd w:val="clear" w:color="auto" w:fill="auto"/>
            <w:noWrap/>
            <w:vAlign w:val="center"/>
            <w:hideMark/>
          </w:tcPr>
          <w:p w14:paraId="0C0FCF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572293.69</w:t>
            </w:r>
          </w:p>
        </w:tc>
        <w:tc>
          <w:tcPr>
            <w:tcW w:w="1759" w:type="pct"/>
            <w:tcBorders>
              <w:top w:val="nil"/>
              <w:left w:val="nil"/>
              <w:bottom w:val="nil"/>
              <w:right w:val="nil"/>
            </w:tcBorders>
            <w:shd w:val="clear" w:color="auto" w:fill="auto"/>
            <w:noWrap/>
            <w:vAlign w:val="center"/>
            <w:hideMark/>
          </w:tcPr>
          <w:p w14:paraId="5598D6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345027.84</w:t>
            </w:r>
          </w:p>
        </w:tc>
        <w:tc>
          <w:tcPr>
            <w:tcW w:w="1481" w:type="pct"/>
            <w:tcBorders>
              <w:top w:val="nil"/>
              <w:left w:val="nil"/>
              <w:bottom w:val="nil"/>
              <w:right w:val="nil"/>
            </w:tcBorders>
            <w:shd w:val="clear" w:color="auto" w:fill="auto"/>
            <w:noWrap/>
            <w:vAlign w:val="center"/>
            <w:hideMark/>
          </w:tcPr>
          <w:p w14:paraId="6372F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111.86</w:t>
            </w:r>
          </w:p>
        </w:tc>
      </w:tr>
      <w:tr w:rsidR="00EF4C83" w:rsidRPr="00EF4C83" w14:paraId="06374417" w14:textId="77777777" w:rsidTr="00EF4C83">
        <w:trPr>
          <w:trHeight w:val="20"/>
        </w:trPr>
        <w:tc>
          <w:tcPr>
            <w:tcW w:w="1759" w:type="pct"/>
            <w:tcBorders>
              <w:top w:val="nil"/>
              <w:left w:val="nil"/>
              <w:bottom w:val="nil"/>
              <w:right w:val="nil"/>
            </w:tcBorders>
            <w:shd w:val="clear" w:color="auto" w:fill="auto"/>
            <w:noWrap/>
            <w:vAlign w:val="center"/>
            <w:hideMark/>
          </w:tcPr>
          <w:p w14:paraId="25792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572288.89</w:t>
            </w:r>
          </w:p>
        </w:tc>
        <w:tc>
          <w:tcPr>
            <w:tcW w:w="1759" w:type="pct"/>
            <w:tcBorders>
              <w:top w:val="nil"/>
              <w:left w:val="nil"/>
              <w:bottom w:val="nil"/>
              <w:right w:val="nil"/>
            </w:tcBorders>
            <w:shd w:val="clear" w:color="auto" w:fill="auto"/>
            <w:noWrap/>
            <w:vAlign w:val="center"/>
            <w:hideMark/>
          </w:tcPr>
          <w:p w14:paraId="32ED95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345041.77</w:t>
            </w:r>
          </w:p>
        </w:tc>
        <w:tc>
          <w:tcPr>
            <w:tcW w:w="1481" w:type="pct"/>
            <w:tcBorders>
              <w:top w:val="nil"/>
              <w:left w:val="nil"/>
              <w:bottom w:val="nil"/>
              <w:right w:val="nil"/>
            </w:tcBorders>
            <w:shd w:val="clear" w:color="auto" w:fill="auto"/>
            <w:noWrap/>
            <w:vAlign w:val="center"/>
            <w:hideMark/>
          </w:tcPr>
          <w:p w14:paraId="5F7AD4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111.80</w:t>
            </w:r>
          </w:p>
        </w:tc>
      </w:tr>
      <w:tr w:rsidR="00EF4C83" w:rsidRPr="00EF4C83" w14:paraId="7B0E4D41" w14:textId="77777777" w:rsidTr="00EF4C83">
        <w:trPr>
          <w:trHeight w:val="20"/>
        </w:trPr>
        <w:tc>
          <w:tcPr>
            <w:tcW w:w="1759" w:type="pct"/>
            <w:tcBorders>
              <w:top w:val="nil"/>
              <w:left w:val="nil"/>
              <w:bottom w:val="nil"/>
              <w:right w:val="nil"/>
            </w:tcBorders>
            <w:shd w:val="clear" w:color="auto" w:fill="auto"/>
            <w:noWrap/>
            <w:vAlign w:val="center"/>
            <w:hideMark/>
          </w:tcPr>
          <w:p w14:paraId="113BD7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572287.26</w:t>
            </w:r>
          </w:p>
        </w:tc>
        <w:tc>
          <w:tcPr>
            <w:tcW w:w="1759" w:type="pct"/>
            <w:tcBorders>
              <w:top w:val="nil"/>
              <w:left w:val="nil"/>
              <w:bottom w:val="nil"/>
              <w:right w:val="nil"/>
            </w:tcBorders>
            <w:shd w:val="clear" w:color="auto" w:fill="auto"/>
            <w:noWrap/>
            <w:vAlign w:val="center"/>
            <w:hideMark/>
          </w:tcPr>
          <w:p w14:paraId="3FB636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345040.87</w:t>
            </w:r>
          </w:p>
        </w:tc>
        <w:tc>
          <w:tcPr>
            <w:tcW w:w="1481" w:type="pct"/>
            <w:tcBorders>
              <w:top w:val="nil"/>
              <w:left w:val="nil"/>
              <w:bottom w:val="nil"/>
              <w:right w:val="nil"/>
            </w:tcBorders>
            <w:shd w:val="clear" w:color="auto" w:fill="auto"/>
            <w:noWrap/>
            <w:vAlign w:val="center"/>
            <w:hideMark/>
          </w:tcPr>
          <w:p w14:paraId="4C6288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46DD7C73" w14:textId="77777777" w:rsidTr="00EF4C83">
        <w:trPr>
          <w:trHeight w:val="20"/>
        </w:trPr>
        <w:tc>
          <w:tcPr>
            <w:tcW w:w="1759" w:type="pct"/>
            <w:tcBorders>
              <w:top w:val="nil"/>
              <w:left w:val="nil"/>
              <w:bottom w:val="nil"/>
              <w:right w:val="nil"/>
            </w:tcBorders>
            <w:shd w:val="clear" w:color="auto" w:fill="auto"/>
            <w:noWrap/>
            <w:vAlign w:val="center"/>
            <w:hideMark/>
          </w:tcPr>
          <w:p w14:paraId="6EB6B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572284.50</w:t>
            </w:r>
          </w:p>
        </w:tc>
        <w:tc>
          <w:tcPr>
            <w:tcW w:w="1759" w:type="pct"/>
            <w:tcBorders>
              <w:top w:val="nil"/>
              <w:left w:val="nil"/>
              <w:bottom w:val="nil"/>
              <w:right w:val="nil"/>
            </w:tcBorders>
            <w:shd w:val="clear" w:color="auto" w:fill="auto"/>
            <w:noWrap/>
            <w:vAlign w:val="center"/>
            <w:hideMark/>
          </w:tcPr>
          <w:p w14:paraId="72BB5F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345040.00</w:t>
            </w:r>
          </w:p>
        </w:tc>
        <w:tc>
          <w:tcPr>
            <w:tcW w:w="1481" w:type="pct"/>
            <w:tcBorders>
              <w:top w:val="nil"/>
              <w:left w:val="nil"/>
              <w:bottom w:val="nil"/>
              <w:right w:val="nil"/>
            </w:tcBorders>
            <w:shd w:val="clear" w:color="auto" w:fill="auto"/>
            <w:noWrap/>
            <w:vAlign w:val="center"/>
            <w:hideMark/>
          </w:tcPr>
          <w:p w14:paraId="195758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5DF367FB" w14:textId="77777777" w:rsidTr="00EF4C83">
        <w:trPr>
          <w:trHeight w:val="20"/>
        </w:trPr>
        <w:tc>
          <w:tcPr>
            <w:tcW w:w="1759" w:type="pct"/>
            <w:tcBorders>
              <w:top w:val="nil"/>
              <w:left w:val="nil"/>
              <w:bottom w:val="nil"/>
              <w:right w:val="nil"/>
            </w:tcBorders>
            <w:shd w:val="clear" w:color="auto" w:fill="auto"/>
            <w:noWrap/>
            <w:vAlign w:val="center"/>
            <w:hideMark/>
          </w:tcPr>
          <w:p w14:paraId="39FC2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572285.58</w:t>
            </w:r>
          </w:p>
        </w:tc>
        <w:tc>
          <w:tcPr>
            <w:tcW w:w="1759" w:type="pct"/>
            <w:tcBorders>
              <w:top w:val="nil"/>
              <w:left w:val="nil"/>
              <w:bottom w:val="nil"/>
              <w:right w:val="nil"/>
            </w:tcBorders>
            <w:shd w:val="clear" w:color="auto" w:fill="auto"/>
            <w:noWrap/>
            <w:vAlign w:val="center"/>
            <w:hideMark/>
          </w:tcPr>
          <w:p w14:paraId="1AA50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345040.58</w:t>
            </w:r>
          </w:p>
        </w:tc>
        <w:tc>
          <w:tcPr>
            <w:tcW w:w="1481" w:type="pct"/>
            <w:tcBorders>
              <w:top w:val="nil"/>
              <w:left w:val="nil"/>
              <w:bottom w:val="nil"/>
              <w:right w:val="nil"/>
            </w:tcBorders>
            <w:shd w:val="clear" w:color="auto" w:fill="auto"/>
            <w:noWrap/>
            <w:vAlign w:val="center"/>
            <w:hideMark/>
          </w:tcPr>
          <w:p w14:paraId="47BAA2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02F49A9B" w14:textId="77777777" w:rsidTr="00EF4C83">
        <w:trPr>
          <w:trHeight w:val="20"/>
        </w:trPr>
        <w:tc>
          <w:tcPr>
            <w:tcW w:w="1759" w:type="pct"/>
            <w:tcBorders>
              <w:top w:val="nil"/>
              <w:left w:val="nil"/>
              <w:bottom w:val="nil"/>
              <w:right w:val="nil"/>
            </w:tcBorders>
            <w:shd w:val="clear" w:color="auto" w:fill="auto"/>
            <w:noWrap/>
            <w:vAlign w:val="center"/>
            <w:hideMark/>
          </w:tcPr>
          <w:p w14:paraId="5DE8E9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572277.17</w:t>
            </w:r>
          </w:p>
        </w:tc>
        <w:tc>
          <w:tcPr>
            <w:tcW w:w="1759" w:type="pct"/>
            <w:tcBorders>
              <w:top w:val="nil"/>
              <w:left w:val="nil"/>
              <w:bottom w:val="nil"/>
              <w:right w:val="nil"/>
            </w:tcBorders>
            <w:shd w:val="clear" w:color="auto" w:fill="auto"/>
            <w:noWrap/>
            <w:vAlign w:val="center"/>
            <w:hideMark/>
          </w:tcPr>
          <w:p w14:paraId="4B5BE4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345055.74</w:t>
            </w:r>
          </w:p>
        </w:tc>
        <w:tc>
          <w:tcPr>
            <w:tcW w:w="1481" w:type="pct"/>
            <w:tcBorders>
              <w:top w:val="nil"/>
              <w:left w:val="nil"/>
              <w:bottom w:val="nil"/>
              <w:right w:val="nil"/>
            </w:tcBorders>
            <w:shd w:val="clear" w:color="auto" w:fill="auto"/>
            <w:noWrap/>
            <w:vAlign w:val="center"/>
            <w:hideMark/>
          </w:tcPr>
          <w:p w14:paraId="1F5B0C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1B8B9D47" w14:textId="77777777" w:rsidTr="00EF4C83">
        <w:trPr>
          <w:trHeight w:val="20"/>
        </w:trPr>
        <w:tc>
          <w:tcPr>
            <w:tcW w:w="1759" w:type="pct"/>
            <w:tcBorders>
              <w:top w:val="nil"/>
              <w:left w:val="nil"/>
              <w:bottom w:val="nil"/>
              <w:right w:val="nil"/>
            </w:tcBorders>
            <w:shd w:val="clear" w:color="auto" w:fill="auto"/>
            <w:noWrap/>
            <w:vAlign w:val="center"/>
            <w:hideMark/>
          </w:tcPr>
          <w:p w14:paraId="7CDBE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572275.77</w:t>
            </w:r>
          </w:p>
        </w:tc>
        <w:tc>
          <w:tcPr>
            <w:tcW w:w="1759" w:type="pct"/>
            <w:tcBorders>
              <w:top w:val="nil"/>
              <w:left w:val="nil"/>
              <w:bottom w:val="nil"/>
              <w:right w:val="nil"/>
            </w:tcBorders>
            <w:shd w:val="clear" w:color="auto" w:fill="auto"/>
            <w:noWrap/>
            <w:vAlign w:val="center"/>
            <w:hideMark/>
          </w:tcPr>
          <w:p w14:paraId="1B2A87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345054.91</w:t>
            </w:r>
          </w:p>
        </w:tc>
        <w:tc>
          <w:tcPr>
            <w:tcW w:w="1481" w:type="pct"/>
            <w:tcBorders>
              <w:top w:val="nil"/>
              <w:left w:val="nil"/>
              <w:bottom w:val="nil"/>
              <w:right w:val="nil"/>
            </w:tcBorders>
            <w:shd w:val="clear" w:color="auto" w:fill="auto"/>
            <w:noWrap/>
            <w:vAlign w:val="center"/>
            <w:hideMark/>
          </w:tcPr>
          <w:p w14:paraId="49AD61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08BD442D" w14:textId="77777777" w:rsidTr="00EF4C83">
        <w:trPr>
          <w:trHeight w:val="20"/>
        </w:trPr>
        <w:tc>
          <w:tcPr>
            <w:tcW w:w="1759" w:type="pct"/>
            <w:tcBorders>
              <w:top w:val="nil"/>
              <w:left w:val="nil"/>
              <w:bottom w:val="nil"/>
              <w:right w:val="nil"/>
            </w:tcBorders>
            <w:shd w:val="clear" w:color="auto" w:fill="auto"/>
            <w:noWrap/>
            <w:vAlign w:val="center"/>
            <w:hideMark/>
          </w:tcPr>
          <w:p w14:paraId="561D6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572278.03</w:t>
            </w:r>
          </w:p>
        </w:tc>
        <w:tc>
          <w:tcPr>
            <w:tcW w:w="1759" w:type="pct"/>
            <w:tcBorders>
              <w:top w:val="nil"/>
              <w:left w:val="nil"/>
              <w:bottom w:val="nil"/>
              <w:right w:val="nil"/>
            </w:tcBorders>
            <w:shd w:val="clear" w:color="auto" w:fill="auto"/>
            <w:noWrap/>
            <w:vAlign w:val="center"/>
            <w:hideMark/>
          </w:tcPr>
          <w:p w14:paraId="41BDB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345057.05</w:t>
            </w:r>
          </w:p>
        </w:tc>
        <w:tc>
          <w:tcPr>
            <w:tcW w:w="1481" w:type="pct"/>
            <w:tcBorders>
              <w:top w:val="nil"/>
              <w:left w:val="nil"/>
              <w:bottom w:val="nil"/>
              <w:right w:val="nil"/>
            </w:tcBorders>
            <w:shd w:val="clear" w:color="auto" w:fill="auto"/>
            <w:noWrap/>
            <w:vAlign w:val="center"/>
            <w:hideMark/>
          </w:tcPr>
          <w:p w14:paraId="25CEC7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51FC6439" w14:textId="77777777" w:rsidTr="00EF4C83">
        <w:trPr>
          <w:trHeight w:val="20"/>
        </w:trPr>
        <w:tc>
          <w:tcPr>
            <w:tcW w:w="1759" w:type="pct"/>
            <w:tcBorders>
              <w:top w:val="nil"/>
              <w:left w:val="nil"/>
              <w:bottom w:val="nil"/>
              <w:right w:val="nil"/>
            </w:tcBorders>
            <w:shd w:val="clear" w:color="auto" w:fill="auto"/>
            <w:noWrap/>
            <w:vAlign w:val="center"/>
            <w:hideMark/>
          </w:tcPr>
          <w:p w14:paraId="5FED38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572280.25</w:t>
            </w:r>
          </w:p>
        </w:tc>
        <w:tc>
          <w:tcPr>
            <w:tcW w:w="1759" w:type="pct"/>
            <w:tcBorders>
              <w:top w:val="nil"/>
              <w:left w:val="nil"/>
              <w:bottom w:val="nil"/>
              <w:right w:val="nil"/>
            </w:tcBorders>
            <w:shd w:val="clear" w:color="auto" w:fill="auto"/>
            <w:noWrap/>
            <w:vAlign w:val="center"/>
            <w:hideMark/>
          </w:tcPr>
          <w:p w14:paraId="2AAB00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345058.86</w:t>
            </w:r>
          </w:p>
        </w:tc>
        <w:tc>
          <w:tcPr>
            <w:tcW w:w="1481" w:type="pct"/>
            <w:tcBorders>
              <w:top w:val="nil"/>
              <w:left w:val="nil"/>
              <w:bottom w:val="nil"/>
              <w:right w:val="nil"/>
            </w:tcBorders>
            <w:shd w:val="clear" w:color="auto" w:fill="auto"/>
            <w:noWrap/>
            <w:vAlign w:val="center"/>
            <w:hideMark/>
          </w:tcPr>
          <w:p w14:paraId="7D3E16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1BB697AA" w14:textId="77777777" w:rsidTr="00EF4C83">
        <w:trPr>
          <w:trHeight w:val="20"/>
        </w:trPr>
        <w:tc>
          <w:tcPr>
            <w:tcW w:w="1759" w:type="pct"/>
            <w:tcBorders>
              <w:top w:val="nil"/>
              <w:left w:val="nil"/>
              <w:bottom w:val="nil"/>
              <w:right w:val="nil"/>
            </w:tcBorders>
            <w:shd w:val="clear" w:color="auto" w:fill="auto"/>
            <w:noWrap/>
            <w:vAlign w:val="center"/>
            <w:hideMark/>
          </w:tcPr>
          <w:p w14:paraId="5A9DC4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572281.31</w:t>
            </w:r>
          </w:p>
        </w:tc>
        <w:tc>
          <w:tcPr>
            <w:tcW w:w="1759" w:type="pct"/>
            <w:tcBorders>
              <w:top w:val="nil"/>
              <w:left w:val="nil"/>
              <w:bottom w:val="nil"/>
              <w:right w:val="nil"/>
            </w:tcBorders>
            <w:shd w:val="clear" w:color="auto" w:fill="auto"/>
            <w:noWrap/>
            <w:vAlign w:val="center"/>
            <w:hideMark/>
          </w:tcPr>
          <w:p w14:paraId="71950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345060.35</w:t>
            </w:r>
          </w:p>
        </w:tc>
        <w:tc>
          <w:tcPr>
            <w:tcW w:w="1481" w:type="pct"/>
            <w:tcBorders>
              <w:top w:val="nil"/>
              <w:left w:val="nil"/>
              <w:bottom w:val="nil"/>
              <w:right w:val="nil"/>
            </w:tcBorders>
            <w:shd w:val="clear" w:color="auto" w:fill="auto"/>
            <w:noWrap/>
            <w:vAlign w:val="center"/>
            <w:hideMark/>
          </w:tcPr>
          <w:p w14:paraId="7E79A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46CB73DA" w14:textId="77777777" w:rsidTr="00EF4C83">
        <w:trPr>
          <w:trHeight w:val="20"/>
        </w:trPr>
        <w:tc>
          <w:tcPr>
            <w:tcW w:w="1759" w:type="pct"/>
            <w:tcBorders>
              <w:top w:val="nil"/>
              <w:left w:val="nil"/>
              <w:bottom w:val="nil"/>
              <w:right w:val="nil"/>
            </w:tcBorders>
            <w:shd w:val="clear" w:color="auto" w:fill="auto"/>
            <w:noWrap/>
            <w:vAlign w:val="center"/>
            <w:hideMark/>
          </w:tcPr>
          <w:p w14:paraId="46E525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572278.67</w:t>
            </w:r>
          </w:p>
        </w:tc>
        <w:tc>
          <w:tcPr>
            <w:tcW w:w="1759" w:type="pct"/>
            <w:tcBorders>
              <w:top w:val="nil"/>
              <w:left w:val="nil"/>
              <w:bottom w:val="nil"/>
              <w:right w:val="nil"/>
            </w:tcBorders>
            <w:shd w:val="clear" w:color="auto" w:fill="auto"/>
            <w:noWrap/>
            <w:vAlign w:val="center"/>
            <w:hideMark/>
          </w:tcPr>
          <w:p w14:paraId="5FDAC5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345059.22</w:t>
            </w:r>
          </w:p>
        </w:tc>
        <w:tc>
          <w:tcPr>
            <w:tcW w:w="1481" w:type="pct"/>
            <w:tcBorders>
              <w:top w:val="nil"/>
              <w:left w:val="nil"/>
              <w:bottom w:val="nil"/>
              <w:right w:val="nil"/>
            </w:tcBorders>
            <w:shd w:val="clear" w:color="auto" w:fill="auto"/>
            <w:noWrap/>
            <w:vAlign w:val="center"/>
            <w:hideMark/>
          </w:tcPr>
          <w:p w14:paraId="66C5A1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6C25CE56" w14:textId="77777777" w:rsidTr="00EF4C83">
        <w:trPr>
          <w:trHeight w:val="20"/>
        </w:trPr>
        <w:tc>
          <w:tcPr>
            <w:tcW w:w="1759" w:type="pct"/>
            <w:tcBorders>
              <w:top w:val="nil"/>
              <w:left w:val="nil"/>
              <w:bottom w:val="nil"/>
              <w:right w:val="nil"/>
            </w:tcBorders>
            <w:shd w:val="clear" w:color="auto" w:fill="auto"/>
            <w:noWrap/>
            <w:vAlign w:val="center"/>
            <w:hideMark/>
          </w:tcPr>
          <w:p w14:paraId="062845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572264.88</w:t>
            </w:r>
          </w:p>
        </w:tc>
        <w:tc>
          <w:tcPr>
            <w:tcW w:w="1759" w:type="pct"/>
            <w:tcBorders>
              <w:top w:val="nil"/>
              <w:left w:val="nil"/>
              <w:bottom w:val="nil"/>
              <w:right w:val="nil"/>
            </w:tcBorders>
            <w:shd w:val="clear" w:color="auto" w:fill="auto"/>
            <w:noWrap/>
            <w:vAlign w:val="center"/>
            <w:hideMark/>
          </w:tcPr>
          <w:p w14:paraId="520292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345076.19</w:t>
            </w:r>
          </w:p>
        </w:tc>
        <w:tc>
          <w:tcPr>
            <w:tcW w:w="1481" w:type="pct"/>
            <w:tcBorders>
              <w:top w:val="nil"/>
              <w:left w:val="nil"/>
              <w:bottom w:val="nil"/>
              <w:right w:val="nil"/>
            </w:tcBorders>
            <w:shd w:val="clear" w:color="auto" w:fill="auto"/>
            <w:noWrap/>
            <w:vAlign w:val="center"/>
            <w:hideMark/>
          </w:tcPr>
          <w:p w14:paraId="47AA52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77378F1C" w14:textId="77777777" w:rsidTr="00EF4C83">
        <w:trPr>
          <w:trHeight w:val="20"/>
        </w:trPr>
        <w:tc>
          <w:tcPr>
            <w:tcW w:w="1759" w:type="pct"/>
            <w:tcBorders>
              <w:top w:val="nil"/>
              <w:left w:val="nil"/>
              <w:bottom w:val="nil"/>
              <w:right w:val="nil"/>
            </w:tcBorders>
            <w:shd w:val="clear" w:color="auto" w:fill="auto"/>
            <w:noWrap/>
            <w:vAlign w:val="center"/>
            <w:hideMark/>
          </w:tcPr>
          <w:p w14:paraId="0169A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572263.99</w:t>
            </w:r>
          </w:p>
        </w:tc>
        <w:tc>
          <w:tcPr>
            <w:tcW w:w="1759" w:type="pct"/>
            <w:tcBorders>
              <w:top w:val="nil"/>
              <w:left w:val="nil"/>
              <w:bottom w:val="nil"/>
              <w:right w:val="nil"/>
            </w:tcBorders>
            <w:shd w:val="clear" w:color="auto" w:fill="auto"/>
            <w:noWrap/>
            <w:vAlign w:val="center"/>
            <w:hideMark/>
          </w:tcPr>
          <w:p w14:paraId="4D447B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345076.10</w:t>
            </w:r>
          </w:p>
        </w:tc>
        <w:tc>
          <w:tcPr>
            <w:tcW w:w="1481" w:type="pct"/>
            <w:tcBorders>
              <w:top w:val="nil"/>
              <w:left w:val="nil"/>
              <w:bottom w:val="nil"/>
              <w:right w:val="nil"/>
            </w:tcBorders>
            <w:shd w:val="clear" w:color="auto" w:fill="auto"/>
            <w:noWrap/>
            <w:vAlign w:val="center"/>
            <w:hideMark/>
          </w:tcPr>
          <w:p w14:paraId="574117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7D80FBDD" w14:textId="77777777" w:rsidTr="00EF4C83">
        <w:trPr>
          <w:trHeight w:val="20"/>
        </w:trPr>
        <w:tc>
          <w:tcPr>
            <w:tcW w:w="1759" w:type="pct"/>
            <w:tcBorders>
              <w:top w:val="nil"/>
              <w:left w:val="nil"/>
              <w:bottom w:val="nil"/>
              <w:right w:val="nil"/>
            </w:tcBorders>
            <w:shd w:val="clear" w:color="auto" w:fill="auto"/>
            <w:noWrap/>
            <w:vAlign w:val="center"/>
            <w:hideMark/>
          </w:tcPr>
          <w:p w14:paraId="297A17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572262.51</w:t>
            </w:r>
          </w:p>
        </w:tc>
        <w:tc>
          <w:tcPr>
            <w:tcW w:w="1759" w:type="pct"/>
            <w:tcBorders>
              <w:top w:val="nil"/>
              <w:left w:val="nil"/>
              <w:bottom w:val="nil"/>
              <w:right w:val="nil"/>
            </w:tcBorders>
            <w:shd w:val="clear" w:color="auto" w:fill="auto"/>
            <w:noWrap/>
            <w:vAlign w:val="center"/>
            <w:hideMark/>
          </w:tcPr>
          <w:p w14:paraId="4BF33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345073.75</w:t>
            </w:r>
          </w:p>
        </w:tc>
        <w:tc>
          <w:tcPr>
            <w:tcW w:w="1481" w:type="pct"/>
            <w:tcBorders>
              <w:top w:val="nil"/>
              <w:left w:val="nil"/>
              <w:bottom w:val="nil"/>
              <w:right w:val="nil"/>
            </w:tcBorders>
            <w:shd w:val="clear" w:color="auto" w:fill="auto"/>
            <w:noWrap/>
            <w:vAlign w:val="center"/>
            <w:hideMark/>
          </w:tcPr>
          <w:p w14:paraId="4D7430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368D0847" w14:textId="77777777" w:rsidTr="00EF4C83">
        <w:trPr>
          <w:trHeight w:val="20"/>
        </w:trPr>
        <w:tc>
          <w:tcPr>
            <w:tcW w:w="1759" w:type="pct"/>
            <w:tcBorders>
              <w:top w:val="nil"/>
              <w:left w:val="nil"/>
              <w:bottom w:val="nil"/>
              <w:right w:val="nil"/>
            </w:tcBorders>
            <w:shd w:val="clear" w:color="auto" w:fill="auto"/>
            <w:noWrap/>
            <w:vAlign w:val="center"/>
            <w:hideMark/>
          </w:tcPr>
          <w:p w14:paraId="584B5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572258.53</w:t>
            </w:r>
          </w:p>
        </w:tc>
        <w:tc>
          <w:tcPr>
            <w:tcW w:w="1759" w:type="pct"/>
            <w:tcBorders>
              <w:top w:val="nil"/>
              <w:left w:val="nil"/>
              <w:bottom w:val="nil"/>
              <w:right w:val="nil"/>
            </w:tcBorders>
            <w:shd w:val="clear" w:color="auto" w:fill="auto"/>
            <w:noWrap/>
            <w:vAlign w:val="center"/>
            <w:hideMark/>
          </w:tcPr>
          <w:p w14:paraId="5CDCDB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345075.92</w:t>
            </w:r>
          </w:p>
        </w:tc>
        <w:tc>
          <w:tcPr>
            <w:tcW w:w="1481" w:type="pct"/>
            <w:tcBorders>
              <w:top w:val="nil"/>
              <w:left w:val="nil"/>
              <w:bottom w:val="nil"/>
              <w:right w:val="nil"/>
            </w:tcBorders>
            <w:shd w:val="clear" w:color="auto" w:fill="auto"/>
            <w:noWrap/>
            <w:vAlign w:val="center"/>
            <w:hideMark/>
          </w:tcPr>
          <w:p w14:paraId="1FCDD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04BB8621" w14:textId="77777777" w:rsidTr="00EF4C83">
        <w:trPr>
          <w:trHeight w:val="20"/>
        </w:trPr>
        <w:tc>
          <w:tcPr>
            <w:tcW w:w="1759" w:type="pct"/>
            <w:tcBorders>
              <w:top w:val="nil"/>
              <w:left w:val="nil"/>
              <w:bottom w:val="nil"/>
              <w:right w:val="nil"/>
            </w:tcBorders>
            <w:shd w:val="clear" w:color="auto" w:fill="auto"/>
            <w:noWrap/>
            <w:vAlign w:val="center"/>
            <w:hideMark/>
          </w:tcPr>
          <w:p w14:paraId="5B835F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572262.18</w:t>
            </w:r>
          </w:p>
        </w:tc>
        <w:tc>
          <w:tcPr>
            <w:tcW w:w="1759" w:type="pct"/>
            <w:tcBorders>
              <w:top w:val="nil"/>
              <w:left w:val="nil"/>
              <w:bottom w:val="nil"/>
              <w:right w:val="nil"/>
            </w:tcBorders>
            <w:shd w:val="clear" w:color="auto" w:fill="auto"/>
            <w:noWrap/>
            <w:vAlign w:val="center"/>
            <w:hideMark/>
          </w:tcPr>
          <w:p w14:paraId="59E4B4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345072.04</w:t>
            </w:r>
          </w:p>
        </w:tc>
        <w:tc>
          <w:tcPr>
            <w:tcW w:w="1481" w:type="pct"/>
            <w:tcBorders>
              <w:top w:val="nil"/>
              <w:left w:val="nil"/>
              <w:bottom w:val="nil"/>
              <w:right w:val="nil"/>
            </w:tcBorders>
            <w:shd w:val="clear" w:color="auto" w:fill="auto"/>
            <w:noWrap/>
            <w:vAlign w:val="center"/>
            <w:hideMark/>
          </w:tcPr>
          <w:p w14:paraId="35F7F6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28C0BD63" w14:textId="77777777" w:rsidTr="00EF4C83">
        <w:trPr>
          <w:trHeight w:val="20"/>
        </w:trPr>
        <w:tc>
          <w:tcPr>
            <w:tcW w:w="1759" w:type="pct"/>
            <w:tcBorders>
              <w:top w:val="nil"/>
              <w:left w:val="nil"/>
              <w:bottom w:val="nil"/>
              <w:right w:val="nil"/>
            </w:tcBorders>
            <w:shd w:val="clear" w:color="auto" w:fill="auto"/>
            <w:noWrap/>
            <w:vAlign w:val="center"/>
            <w:hideMark/>
          </w:tcPr>
          <w:p w14:paraId="29154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572257.23</w:t>
            </w:r>
          </w:p>
        </w:tc>
        <w:tc>
          <w:tcPr>
            <w:tcW w:w="1759" w:type="pct"/>
            <w:tcBorders>
              <w:top w:val="nil"/>
              <w:left w:val="nil"/>
              <w:bottom w:val="nil"/>
              <w:right w:val="nil"/>
            </w:tcBorders>
            <w:shd w:val="clear" w:color="auto" w:fill="auto"/>
            <w:noWrap/>
            <w:vAlign w:val="center"/>
            <w:hideMark/>
          </w:tcPr>
          <w:p w14:paraId="2FFF47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345074.73</w:t>
            </w:r>
          </w:p>
        </w:tc>
        <w:tc>
          <w:tcPr>
            <w:tcW w:w="1481" w:type="pct"/>
            <w:tcBorders>
              <w:top w:val="nil"/>
              <w:left w:val="nil"/>
              <w:bottom w:val="nil"/>
              <w:right w:val="nil"/>
            </w:tcBorders>
            <w:shd w:val="clear" w:color="auto" w:fill="auto"/>
            <w:noWrap/>
            <w:vAlign w:val="center"/>
            <w:hideMark/>
          </w:tcPr>
          <w:p w14:paraId="6F584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6E4D575D" w14:textId="77777777" w:rsidTr="00EF4C83">
        <w:trPr>
          <w:trHeight w:val="20"/>
        </w:trPr>
        <w:tc>
          <w:tcPr>
            <w:tcW w:w="1759" w:type="pct"/>
            <w:tcBorders>
              <w:top w:val="nil"/>
              <w:left w:val="nil"/>
              <w:bottom w:val="nil"/>
              <w:right w:val="nil"/>
            </w:tcBorders>
            <w:shd w:val="clear" w:color="auto" w:fill="auto"/>
            <w:noWrap/>
            <w:vAlign w:val="center"/>
            <w:hideMark/>
          </w:tcPr>
          <w:p w14:paraId="052E4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572262.64</w:t>
            </w:r>
          </w:p>
        </w:tc>
        <w:tc>
          <w:tcPr>
            <w:tcW w:w="1759" w:type="pct"/>
            <w:tcBorders>
              <w:top w:val="nil"/>
              <w:left w:val="nil"/>
              <w:bottom w:val="nil"/>
              <w:right w:val="nil"/>
            </w:tcBorders>
            <w:shd w:val="clear" w:color="auto" w:fill="auto"/>
            <w:noWrap/>
            <w:vAlign w:val="center"/>
            <w:hideMark/>
          </w:tcPr>
          <w:p w14:paraId="5B6587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345069.47</w:t>
            </w:r>
          </w:p>
        </w:tc>
        <w:tc>
          <w:tcPr>
            <w:tcW w:w="1481" w:type="pct"/>
            <w:tcBorders>
              <w:top w:val="nil"/>
              <w:left w:val="nil"/>
              <w:bottom w:val="nil"/>
              <w:right w:val="nil"/>
            </w:tcBorders>
            <w:shd w:val="clear" w:color="auto" w:fill="auto"/>
            <w:noWrap/>
            <w:vAlign w:val="center"/>
            <w:hideMark/>
          </w:tcPr>
          <w:p w14:paraId="6103EA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1ED8AE80" w14:textId="77777777" w:rsidTr="00EF4C83">
        <w:trPr>
          <w:trHeight w:val="20"/>
        </w:trPr>
        <w:tc>
          <w:tcPr>
            <w:tcW w:w="1759" w:type="pct"/>
            <w:tcBorders>
              <w:top w:val="nil"/>
              <w:left w:val="nil"/>
              <w:bottom w:val="nil"/>
              <w:right w:val="nil"/>
            </w:tcBorders>
            <w:shd w:val="clear" w:color="auto" w:fill="auto"/>
            <w:noWrap/>
            <w:vAlign w:val="center"/>
            <w:hideMark/>
          </w:tcPr>
          <w:p w14:paraId="281D7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572258.96</w:t>
            </w:r>
          </w:p>
        </w:tc>
        <w:tc>
          <w:tcPr>
            <w:tcW w:w="1759" w:type="pct"/>
            <w:tcBorders>
              <w:top w:val="nil"/>
              <w:left w:val="nil"/>
              <w:bottom w:val="nil"/>
              <w:right w:val="nil"/>
            </w:tcBorders>
            <w:shd w:val="clear" w:color="auto" w:fill="auto"/>
            <w:noWrap/>
            <w:vAlign w:val="center"/>
            <w:hideMark/>
          </w:tcPr>
          <w:p w14:paraId="0D6D40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345071.58</w:t>
            </w:r>
          </w:p>
        </w:tc>
        <w:tc>
          <w:tcPr>
            <w:tcW w:w="1481" w:type="pct"/>
            <w:tcBorders>
              <w:top w:val="nil"/>
              <w:left w:val="nil"/>
              <w:bottom w:val="nil"/>
              <w:right w:val="nil"/>
            </w:tcBorders>
            <w:shd w:val="clear" w:color="auto" w:fill="auto"/>
            <w:noWrap/>
            <w:vAlign w:val="center"/>
            <w:hideMark/>
          </w:tcPr>
          <w:p w14:paraId="333F4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428E99A4" w14:textId="77777777" w:rsidTr="00EF4C83">
        <w:trPr>
          <w:trHeight w:val="20"/>
        </w:trPr>
        <w:tc>
          <w:tcPr>
            <w:tcW w:w="1759" w:type="pct"/>
            <w:tcBorders>
              <w:top w:val="nil"/>
              <w:left w:val="nil"/>
              <w:bottom w:val="nil"/>
              <w:right w:val="nil"/>
            </w:tcBorders>
            <w:shd w:val="clear" w:color="auto" w:fill="auto"/>
            <w:noWrap/>
            <w:vAlign w:val="center"/>
            <w:hideMark/>
          </w:tcPr>
          <w:p w14:paraId="79AB1A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572254.36</w:t>
            </w:r>
          </w:p>
        </w:tc>
        <w:tc>
          <w:tcPr>
            <w:tcW w:w="1759" w:type="pct"/>
            <w:tcBorders>
              <w:top w:val="nil"/>
              <w:left w:val="nil"/>
              <w:bottom w:val="nil"/>
              <w:right w:val="nil"/>
            </w:tcBorders>
            <w:shd w:val="clear" w:color="auto" w:fill="auto"/>
            <w:noWrap/>
            <w:vAlign w:val="center"/>
            <w:hideMark/>
          </w:tcPr>
          <w:p w14:paraId="341CBF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345073.40</w:t>
            </w:r>
          </w:p>
        </w:tc>
        <w:tc>
          <w:tcPr>
            <w:tcW w:w="1481" w:type="pct"/>
            <w:tcBorders>
              <w:top w:val="nil"/>
              <w:left w:val="nil"/>
              <w:bottom w:val="nil"/>
              <w:right w:val="nil"/>
            </w:tcBorders>
            <w:shd w:val="clear" w:color="auto" w:fill="auto"/>
            <w:noWrap/>
            <w:vAlign w:val="center"/>
            <w:hideMark/>
          </w:tcPr>
          <w:p w14:paraId="4DEAC4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07B13E2E" w14:textId="77777777" w:rsidTr="00EF4C83">
        <w:trPr>
          <w:trHeight w:val="20"/>
        </w:trPr>
        <w:tc>
          <w:tcPr>
            <w:tcW w:w="1759" w:type="pct"/>
            <w:tcBorders>
              <w:top w:val="nil"/>
              <w:left w:val="nil"/>
              <w:bottom w:val="nil"/>
              <w:right w:val="nil"/>
            </w:tcBorders>
            <w:shd w:val="clear" w:color="auto" w:fill="auto"/>
            <w:noWrap/>
            <w:vAlign w:val="center"/>
            <w:hideMark/>
          </w:tcPr>
          <w:p w14:paraId="73A8F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572262.34</w:t>
            </w:r>
          </w:p>
        </w:tc>
        <w:tc>
          <w:tcPr>
            <w:tcW w:w="1759" w:type="pct"/>
            <w:tcBorders>
              <w:top w:val="nil"/>
              <w:left w:val="nil"/>
              <w:bottom w:val="nil"/>
              <w:right w:val="nil"/>
            </w:tcBorders>
            <w:shd w:val="clear" w:color="auto" w:fill="auto"/>
            <w:noWrap/>
            <w:vAlign w:val="center"/>
            <w:hideMark/>
          </w:tcPr>
          <w:p w14:paraId="33F729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345076.94</w:t>
            </w:r>
          </w:p>
        </w:tc>
        <w:tc>
          <w:tcPr>
            <w:tcW w:w="1481" w:type="pct"/>
            <w:tcBorders>
              <w:top w:val="nil"/>
              <w:left w:val="nil"/>
              <w:bottom w:val="nil"/>
              <w:right w:val="nil"/>
            </w:tcBorders>
            <w:shd w:val="clear" w:color="auto" w:fill="auto"/>
            <w:noWrap/>
            <w:vAlign w:val="center"/>
            <w:hideMark/>
          </w:tcPr>
          <w:p w14:paraId="2C099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51CE239B" w14:textId="77777777" w:rsidTr="00EF4C83">
        <w:trPr>
          <w:trHeight w:val="20"/>
        </w:trPr>
        <w:tc>
          <w:tcPr>
            <w:tcW w:w="1759" w:type="pct"/>
            <w:tcBorders>
              <w:top w:val="nil"/>
              <w:left w:val="nil"/>
              <w:bottom w:val="nil"/>
              <w:right w:val="nil"/>
            </w:tcBorders>
            <w:shd w:val="clear" w:color="auto" w:fill="auto"/>
            <w:noWrap/>
            <w:vAlign w:val="center"/>
            <w:hideMark/>
          </w:tcPr>
          <w:p w14:paraId="35AB3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572248.60</w:t>
            </w:r>
          </w:p>
        </w:tc>
        <w:tc>
          <w:tcPr>
            <w:tcW w:w="1759" w:type="pct"/>
            <w:tcBorders>
              <w:top w:val="nil"/>
              <w:left w:val="nil"/>
              <w:bottom w:val="nil"/>
              <w:right w:val="nil"/>
            </w:tcBorders>
            <w:shd w:val="clear" w:color="auto" w:fill="auto"/>
            <w:noWrap/>
            <w:vAlign w:val="center"/>
            <w:hideMark/>
          </w:tcPr>
          <w:p w14:paraId="036989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345079.64</w:t>
            </w:r>
          </w:p>
        </w:tc>
        <w:tc>
          <w:tcPr>
            <w:tcW w:w="1481" w:type="pct"/>
            <w:tcBorders>
              <w:top w:val="nil"/>
              <w:left w:val="nil"/>
              <w:bottom w:val="nil"/>
              <w:right w:val="nil"/>
            </w:tcBorders>
            <w:shd w:val="clear" w:color="auto" w:fill="auto"/>
            <w:noWrap/>
            <w:vAlign w:val="center"/>
            <w:hideMark/>
          </w:tcPr>
          <w:p w14:paraId="02D8CA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0A8FCB0B" w14:textId="77777777" w:rsidTr="00EF4C83">
        <w:trPr>
          <w:trHeight w:val="20"/>
        </w:trPr>
        <w:tc>
          <w:tcPr>
            <w:tcW w:w="1759" w:type="pct"/>
            <w:tcBorders>
              <w:top w:val="nil"/>
              <w:left w:val="nil"/>
              <w:bottom w:val="nil"/>
              <w:right w:val="nil"/>
            </w:tcBorders>
            <w:shd w:val="clear" w:color="auto" w:fill="auto"/>
            <w:noWrap/>
            <w:vAlign w:val="center"/>
            <w:hideMark/>
          </w:tcPr>
          <w:p w14:paraId="6C38DB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572238.67</w:t>
            </w:r>
          </w:p>
        </w:tc>
        <w:tc>
          <w:tcPr>
            <w:tcW w:w="1759" w:type="pct"/>
            <w:tcBorders>
              <w:top w:val="nil"/>
              <w:left w:val="nil"/>
              <w:bottom w:val="nil"/>
              <w:right w:val="nil"/>
            </w:tcBorders>
            <w:shd w:val="clear" w:color="auto" w:fill="auto"/>
            <w:noWrap/>
            <w:vAlign w:val="center"/>
            <w:hideMark/>
          </w:tcPr>
          <w:p w14:paraId="5C3D7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345082.15</w:t>
            </w:r>
          </w:p>
        </w:tc>
        <w:tc>
          <w:tcPr>
            <w:tcW w:w="1481" w:type="pct"/>
            <w:tcBorders>
              <w:top w:val="nil"/>
              <w:left w:val="nil"/>
              <w:bottom w:val="nil"/>
              <w:right w:val="nil"/>
            </w:tcBorders>
            <w:shd w:val="clear" w:color="auto" w:fill="auto"/>
            <w:noWrap/>
            <w:vAlign w:val="center"/>
            <w:hideMark/>
          </w:tcPr>
          <w:p w14:paraId="3E1018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0BACD178" w14:textId="77777777" w:rsidTr="00EF4C83">
        <w:trPr>
          <w:trHeight w:val="20"/>
        </w:trPr>
        <w:tc>
          <w:tcPr>
            <w:tcW w:w="1759" w:type="pct"/>
            <w:tcBorders>
              <w:top w:val="nil"/>
              <w:left w:val="nil"/>
              <w:bottom w:val="nil"/>
              <w:right w:val="nil"/>
            </w:tcBorders>
            <w:shd w:val="clear" w:color="auto" w:fill="auto"/>
            <w:noWrap/>
            <w:vAlign w:val="center"/>
            <w:hideMark/>
          </w:tcPr>
          <w:p w14:paraId="496D1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572238.12</w:t>
            </w:r>
          </w:p>
        </w:tc>
        <w:tc>
          <w:tcPr>
            <w:tcW w:w="1759" w:type="pct"/>
            <w:tcBorders>
              <w:top w:val="nil"/>
              <w:left w:val="nil"/>
              <w:bottom w:val="nil"/>
              <w:right w:val="nil"/>
            </w:tcBorders>
            <w:shd w:val="clear" w:color="auto" w:fill="auto"/>
            <w:noWrap/>
            <w:vAlign w:val="center"/>
            <w:hideMark/>
          </w:tcPr>
          <w:p w14:paraId="789E73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345082.78</w:t>
            </w:r>
          </w:p>
        </w:tc>
        <w:tc>
          <w:tcPr>
            <w:tcW w:w="1481" w:type="pct"/>
            <w:tcBorders>
              <w:top w:val="nil"/>
              <w:left w:val="nil"/>
              <w:bottom w:val="nil"/>
              <w:right w:val="nil"/>
            </w:tcBorders>
            <w:shd w:val="clear" w:color="auto" w:fill="auto"/>
            <w:noWrap/>
            <w:vAlign w:val="center"/>
            <w:hideMark/>
          </w:tcPr>
          <w:p w14:paraId="71C77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04178C6B" w14:textId="77777777" w:rsidTr="00EF4C83">
        <w:trPr>
          <w:trHeight w:val="20"/>
        </w:trPr>
        <w:tc>
          <w:tcPr>
            <w:tcW w:w="1759" w:type="pct"/>
            <w:tcBorders>
              <w:top w:val="nil"/>
              <w:left w:val="nil"/>
              <w:bottom w:val="nil"/>
              <w:right w:val="nil"/>
            </w:tcBorders>
            <w:shd w:val="clear" w:color="auto" w:fill="auto"/>
            <w:noWrap/>
            <w:vAlign w:val="center"/>
            <w:hideMark/>
          </w:tcPr>
          <w:p w14:paraId="7FECAF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572236.76</w:t>
            </w:r>
          </w:p>
        </w:tc>
        <w:tc>
          <w:tcPr>
            <w:tcW w:w="1759" w:type="pct"/>
            <w:tcBorders>
              <w:top w:val="nil"/>
              <w:left w:val="nil"/>
              <w:bottom w:val="nil"/>
              <w:right w:val="nil"/>
            </w:tcBorders>
            <w:shd w:val="clear" w:color="auto" w:fill="auto"/>
            <w:noWrap/>
            <w:vAlign w:val="center"/>
            <w:hideMark/>
          </w:tcPr>
          <w:p w14:paraId="36178E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345084.68</w:t>
            </w:r>
          </w:p>
        </w:tc>
        <w:tc>
          <w:tcPr>
            <w:tcW w:w="1481" w:type="pct"/>
            <w:tcBorders>
              <w:top w:val="nil"/>
              <w:left w:val="nil"/>
              <w:bottom w:val="nil"/>
              <w:right w:val="nil"/>
            </w:tcBorders>
            <w:shd w:val="clear" w:color="auto" w:fill="auto"/>
            <w:noWrap/>
            <w:vAlign w:val="center"/>
            <w:hideMark/>
          </w:tcPr>
          <w:p w14:paraId="40C5EC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143AAEB5" w14:textId="77777777" w:rsidTr="00EF4C83">
        <w:trPr>
          <w:trHeight w:val="20"/>
        </w:trPr>
        <w:tc>
          <w:tcPr>
            <w:tcW w:w="1759" w:type="pct"/>
            <w:tcBorders>
              <w:top w:val="nil"/>
              <w:left w:val="nil"/>
              <w:bottom w:val="nil"/>
              <w:right w:val="nil"/>
            </w:tcBorders>
            <w:shd w:val="clear" w:color="auto" w:fill="auto"/>
            <w:noWrap/>
            <w:vAlign w:val="center"/>
            <w:hideMark/>
          </w:tcPr>
          <w:p w14:paraId="167287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572240.33</w:t>
            </w:r>
          </w:p>
        </w:tc>
        <w:tc>
          <w:tcPr>
            <w:tcW w:w="1759" w:type="pct"/>
            <w:tcBorders>
              <w:top w:val="nil"/>
              <w:left w:val="nil"/>
              <w:bottom w:val="nil"/>
              <w:right w:val="nil"/>
            </w:tcBorders>
            <w:shd w:val="clear" w:color="auto" w:fill="auto"/>
            <w:noWrap/>
            <w:vAlign w:val="center"/>
            <w:hideMark/>
          </w:tcPr>
          <w:p w14:paraId="42B63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345079.41</w:t>
            </w:r>
          </w:p>
        </w:tc>
        <w:tc>
          <w:tcPr>
            <w:tcW w:w="1481" w:type="pct"/>
            <w:tcBorders>
              <w:top w:val="nil"/>
              <w:left w:val="nil"/>
              <w:bottom w:val="nil"/>
              <w:right w:val="nil"/>
            </w:tcBorders>
            <w:shd w:val="clear" w:color="auto" w:fill="auto"/>
            <w:noWrap/>
            <w:vAlign w:val="center"/>
            <w:hideMark/>
          </w:tcPr>
          <w:p w14:paraId="646BB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0BC4C765" w14:textId="77777777" w:rsidTr="00EF4C83">
        <w:trPr>
          <w:trHeight w:val="20"/>
        </w:trPr>
        <w:tc>
          <w:tcPr>
            <w:tcW w:w="1759" w:type="pct"/>
            <w:tcBorders>
              <w:top w:val="nil"/>
              <w:left w:val="nil"/>
              <w:bottom w:val="nil"/>
              <w:right w:val="nil"/>
            </w:tcBorders>
            <w:shd w:val="clear" w:color="auto" w:fill="auto"/>
            <w:noWrap/>
            <w:vAlign w:val="center"/>
            <w:hideMark/>
          </w:tcPr>
          <w:p w14:paraId="2A4CFF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572237.68</w:t>
            </w:r>
          </w:p>
        </w:tc>
        <w:tc>
          <w:tcPr>
            <w:tcW w:w="1759" w:type="pct"/>
            <w:tcBorders>
              <w:top w:val="nil"/>
              <w:left w:val="nil"/>
              <w:bottom w:val="nil"/>
              <w:right w:val="nil"/>
            </w:tcBorders>
            <w:shd w:val="clear" w:color="auto" w:fill="auto"/>
            <w:noWrap/>
            <w:vAlign w:val="center"/>
            <w:hideMark/>
          </w:tcPr>
          <w:p w14:paraId="66F23E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345080.88</w:t>
            </w:r>
          </w:p>
        </w:tc>
        <w:tc>
          <w:tcPr>
            <w:tcW w:w="1481" w:type="pct"/>
            <w:tcBorders>
              <w:top w:val="nil"/>
              <w:left w:val="nil"/>
              <w:bottom w:val="nil"/>
              <w:right w:val="nil"/>
            </w:tcBorders>
            <w:shd w:val="clear" w:color="auto" w:fill="auto"/>
            <w:noWrap/>
            <w:vAlign w:val="center"/>
            <w:hideMark/>
          </w:tcPr>
          <w:p w14:paraId="766495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113DF4A7" w14:textId="77777777" w:rsidTr="00EF4C83">
        <w:trPr>
          <w:trHeight w:val="20"/>
        </w:trPr>
        <w:tc>
          <w:tcPr>
            <w:tcW w:w="1759" w:type="pct"/>
            <w:tcBorders>
              <w:top w:val="nil"/>
              <w:left w:val="nil"/>
              <w:bottom w:val="nil"/>
              <w:right w:val="nil"/>
            </w:tcBorders>
            <w:shd w:val="clear" w:color="auto" w:fill="auto"/>
            <w:noWrap/>
            <w:vAlign w:val="center"/>
            <w:hideMark/>
          </w:tcPr>
          <w:p w14:paraId="172237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572236.34</w:t>
            </w:r>
          </w:p>
        </w:tc>
        <w:tc>
          <w:tcPr>
            <w:tcW w:w="1759" w:type="pct"/>
            <w:tcBorders>
              <w:top w:val="nil"/>
              <w:left w:val="nil"/>
              <w:bottom w:val="nil"/>
              <w:right w:val="nil"/>
            </w:tcBorders>
            <w:shd w:val="clear" w:color="auto" w:fill="auto"/>
            <w:noWrap/>
            <w:vAlign w:val="center"/>
            <w:hideMark/>
          </w:tcPr>
          <w:p w14:paraId="16A69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345082.41</w:t>
            </w:r>
          </w:p>
        </w:tc>
        <w:tc>
          <w:tcPr>
            <w:tcW w:w="1481" w:type="pct"/>
            <w:tcBorders>
              <w:top w:val="nil"/>
              <w:left w:val="nil"/>
              <w:bottom w:val="nil"/>
              <w:right w:val="nil"/>
            </w:tcBorders>
            <w:shd w:val="clear" w:color="auto" w:fill="auto"/>
            <w:noWrap/>
            <w:vAlign w:val="center"/>
            <w:hideMark/>
          </w:tcPr>
          <w:p w14:paraId="10831E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5E5A687A" w14:textId="77777777" w:rsidTr="00EF4C83">
        <w:trPr>
          <w:trHeight w:val="20"/>
        </w:trPr>
        <w:tc>
          <w:tcPr>
            <w:tcW w:w="1759" w:type="pct"/>
            <w:tcBorders>
              <w:top w:val="nil"/>
              <w:left w:val="nil"/>
              <w:bottom w:val="nil"/>
              <w:right w:val="nil"/>
            </w:tcBorders>
            <w:shd w:val="clear" w:color="auto" w:fill="auto"/>
            <w:noWrap/>
            <w:vAlign w:val="center"/>
            <w:hideMark/>
          </w:tcPr>
          <w:p w14:paraId="10DF57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572236.06</w:t>
            </w:r>
          </w:p>
        </w:tc>
        <w:tc>
          <w:tcPr>
            <w:tcW w:w="1759" w:type="pct"/>
            <w:tcBorders>
              <w:top w:val="nil"/>
              <w:left w:val="nil"/>
              <w:bottom w:val="nil"/>
              <w:right w:val="nil"/>
            </w:tcBorders>
            <w:shd w:val="clear" w:color="auto" w:fill="auto"/>
            <w:noWrap/>
            <w:vAlign w:val="center"/>
            <w:hideMark/>
          </w:tcPr>
          <w:p w14:paraId="632E8E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345084.35</w:t>
            </w:r>
          </w:p>
        </w:tc>
        <w:tc>
          <w:tcPr>
            <w:tcW w:w="1481" w:type="pct"/>
            <w:tcBorders>
              <w:top w:val="nil"/>
              <w:left w:val="nil"/>
              <w:bottom w:val="nil"/>
              <w:right w:val="nil"/>
            </w:tcBorders>
            <w:shd w:val="clear" w:color="auto" w:fill="auto"/>
            <w:noWrap/>
            <w:vAlign w:val="center"/>
            <w:hideMark/>
          </w:tcPr>
          <w:p w14:paraId="0C1D6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5C6CE035" w14:textId="77777777" w:rsidTr="00EF4C83">
        <w:trPr>
          <w:trHeight w:val="20"/>
        </w:trPr>
        <w:tc>
          <w:tcPr>
            <w:tcW w:w="1759" w:type="pct"/>
            <w:tcBorders>
              <w:top w:val="nil"/>
              <w:left w:val="nil"/>
              <w:bottom w:val="nil"/>
              <w:right w:val="nil"/>
            </w:tcBorders>
            <w:shd w:val="clear" w:color="auto" w:fill="auto"/>
            <w:noWrap/>
            <w:vAlign w:val="center"/>
            <w:hideMark/>
          </w:tcPr>
          <w:p w14:paraId="4D6705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572239.55</w:t>
            </w:r>
          </w:p>
        </w:tc>
        <w:tc>
          <w:tcPr>
            <w:tcW w:w="1759" w:type="pct"/>
            <w:tcBorders>
              <w:top w:val="nil"/>
              <w:left w:val="nil"/>
              <w:bottom w:val="nil"/>
              <w:right w:val="nil"/>
            </w:tcBorders>
            <w:shd w:val="clear" w:color="auto" w:fill="auto"/>
            <w:noWrap/>
            <w:vAlign w:val="center"/>
            <w:hideMark/>
          </w:tcPr>
          <w:p w14:paraId="04484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345078.31</w:t>
            </w:r>
          </w:p>
        </w:tc>
        <w:tc>
          <w:tcPr>
            <w:tcW w:w="1481" w:type="pct"/>
            <w:tcBorders>
              <w:top w:val="nil"/>
              <w:left w:val="nil"/>
              <w:bottom w:val="nil"/>
              <w:right w:val="nil"/>
            </w:tcBorders>
            <w:shd w:val="clear" w:color="auto" w:fill="auto"/>
            <w:noWrap/>
            <w:vAlign w:val="center"/>
            <w:hideMark/>
          </w:tcPr>
          <w:p w14:paraId="64383C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556DE9C7" w14:textId="77777777" w:rsidTr="00EF4C83">
        <w:trPr>
          <w:trHeight w:val="20"/>
        </w:trPr>
        <w:tc>
          <w:tcPr>
            <w:tcW w:w="1759" w:type="pct"/>
            <w:tcBorders>
              <w:top w:val="nil"/>
              <w:left w:val="nil"/>
              <w:bottom w:val="nil"/>
              <w:right w:val="nil"/>
            </w:tcBorders>
            <w:shd w:val="clear" w:color="auto" w:fill="auto"/>
            <w:noWrap/>
            <w:vAlign w:val="center"/>
            <w:hideMark/>
          </w:tcPr>
          <w:p w14:paraId="57E23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572237.34</w:t>
            </w:r>
          </w:p>
        </w:tc>
        <w:tc>
          <w:tcPr>
            <w:tcW w:w="1759" w:type="pct"/>
            <w:tcBorders>
              <w:top w:val="nil"/>
              <w:left w:val="nil"/>
              <w:bottom w:val="nil"/>
              <w:right w:val="nil"/>
            </w:tcBorders>
            <w:shd w:val="clear" w:color="auto" w:fill="auto"/>
            <w:noWrap/>
            <w:vAlign w:val="center"/>
            <w:hideMark/>
          </w:tcPr>
          <w:p w14:paraId="1BDDF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345079.55</w:t>
            </w:r>
          </w:p>
        </w:tc>
        <w:tc>
          <w:tcPr>
            <w:tcW w:w="1481" w:type="pct"/>
            <w:tcBorders>
              <w:top w:val="nil"/>
              <w:left w:val="nil"/>
              <w:bottom w:val="nil"/>
              <w:right w:val="nil"/>
            </w:tcBorders>
            <w:shd w:val="clear" w:color="auto" w:fill="auto"/>
            <w:noWrap/>
            <w:vAlign w:val="center"/>
            <w:hideMark/>
          </w:tcPr>
          <w:p w14:paraId="2DEF6E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15AB8582" w14:textId="77777777" w:rsidTr="00EF4C83">
        <w:trPr>
          <w:trHeight w:val="20"/>
        </w:trPr>
        <w:tc>
          <w:tcPr>
            <w:tcW w:w="1759" w:type="pct"/>
            <w:tcBorders>
              <w:top w:val="nil"/>
              <w:left w:val="nil"/>
              <w:bottom w:val="nil"/>
              <w:right w:val="nil"/>
            </w:tcBorders>
            <w:shd w:val="clear" w:color="auto" w:fill="auto"/>
            <w:noWrap/>
            <w:vAlign w:val="center"/>
            <w:hideMark/>
          </w:tcPr>
          <w:p w14:paraId="74AE5E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572235.86</w:t>
            </w:r>
          </w:p>
        </w:tc>
        <w:tc>
          <w:tcPr>
            <w:tcW w:w="1759" w:type="pct"/>
            <w:tcBorders>
              <w:top w:val="nil"/>
              <w:left w:val="nil"/>
              <w:bottom w:val="nil"/>
              <w:right w:val="nil"/>
            </w:tcBorders>
            <w:shd w:val="clear" w:color="auto" w:fill="auto"/>
            <w:noWrap/>
            <w:vAlign w:val="center"/>
            <w:hideMark/>
          </w:tcPr>
          <w:p w14:paraId="6070B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345080.81</w:t>
            </w:r>
          </w:p>
        </w:tc>
        <w:tc>
          <w:tcPr>
            <w:tcW w:w="1481" w:type="pct"/>
            <w:tcBorders>
              <w:top w:val="nil"/>
              <w:left w:val="nil"/>
              <w:bottom w:val="nil"/>
              <w:right w:val="nil"/>
            </w:tcBorders>
            <w:shd w:val="clear" w:color="auto" w:fill="auto"/>
            <w:noWrap/>
            <w:vAlign w:val="center"/>
            <w:hideMark/>
          </w:tcPr>
          <w:p w14:paraId="6078C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12186F2B" w14:textId="77777777" w:rsidTr="00EF4C83">
        <w:trPr>
          <w:trHeight w:val="20"/>
        </w:trPr>
        <w:tc>
          <w:tcPr>
            <w:tcW w:w="1759" w:type="pct"/>
            <w:tcBorders>
              <w:top w:val="nil"/>
              <w:left w:val="nil"/>
              <w:bottom w:val="nil"/>
              <w:right w:val="nil"/>
            </w:tcBorders>
            <w:shd w:val="clear" w:color="auto" w:fill="auto"/>
            <w:noWrap/>
            <w:vAlign w:val="center"/>
            <w:hideMark/>
          </w:tcPr>
          <w:p w14:paraId="702D7B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572234.38</w:t>
            </w:r>
          </w:p>
        </w:tc>
        <w:tc>
          <w:tcPr>
            <w:tcW w:w="1759" w:type="pct"/>
            <w:tcBorders>
              <w:top w:val="nil"/>
              <w:left w:val="nil"/>
              <w:bottom w:val="nil"/>
              <w:right w:val="nil"/>
            </w:tcBorders>
            <w:shd w:val="clear" w:color="auto" w:fill="auto"/>
            <w:noWrap/>
            <w:vAlign w:val="center"/>
            <w:hideMark/>
          </w:tcPr>
          <w:p w14:paraId="1BEDB5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345083.04</w:t>
            </w:r>
          </w:p>
        </w:tc>
        <w:tc>
          <w:tcPr>
            <w:tcW w:w="1481" w:type="pct"/>
            <w:tcBorders>
              <w:top w:val="nil"/>
              <w:left w:val="nil"/>
              <w:bottom w:val="nil"/>
              <w:right w:val="nil"/>
            </w:tcBorders>
            <w:shd w:val="clear" w:color="auto" w:fill="auto"/>
            <w:noWrap/>
            <w:vAlign w:val="center"/>
            <w:hideMark/>
          </w:tcPr>
          <w:p w14:paraId="09475F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70C5B952" w14:textId="77777777" w:rsidTr="00EF4C83">
        <w:trPr>
          <w:trHeight w:val="20"/>
        </w:trPr>
        <w:tc>
          <w:tcPr>
            <w:tcW w:w="1759" w:type="pct"/>
            <w:tcBorders>
              <w:top w:val="nil"/>
              <w:left w:val="nil"/>
              <w:bottom w:val="nil"/>
              <w:right w:val="nil"/>
            </w:tcBorders>
            <w:shd w:val="clear" w:color="auto" w:fill="auto"/>
            <w:noWrap/>
            <w:vAlign w:val="center"/>
            <w:hideMark/>
          </w:tcPr>
          <w:p w14:paraId="4E6D8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572240.69</w:t>
            </w:r>
          </w:p>
        </w:tc>
        <w:tc>
          <w:tcPr>
            <w:tcW w:w="1759" w:type="pct"/>
            <w:tcBorders>
              <w:top w:val="nil"/>
              <w:left w:val="nil"/>
              <w:bottom w:val="nil"/>
              <w:right w:val="nil"/>
            </w:tcBorders>
            <w:shd w:val="clear" w:color="auto" w:fill="auto"/>
            <w:noWrap/>
            <w:vAlign w:val="center"/>
            <w:hideMark/>
          </w:tcPr>
          <w:p w14:paraId="5C0941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345075.84</w:t>
            </w:r>
          </w:p>
        </w:tc>
        <w:tc>
          <w:tcPr>
            <w:tcW w:w="1481" w:type="pct"/>
            <w:tcBorders>
              <w:top w:val="nil"/>
              <w:left w:val="nil"/>
              <w:bottom w:val="nil"/>
              <w:right w:val="nil"/>
            </w:tcBorders>
            <w:shd w:val="clear" w:color="auto" w:fill="auto"/>
            <w:noWrap/>
            <w:vAlign w:val="center"/>
            <w:hideMark/>
          </w:tcPr>
          <w:p w14:paraId="6A2A38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194206FF" w14:textId="77777777" w:rsidTr="00EF4C83">
        <w:trPr>
          <w:trHeight w:val="20"/>
        </w:trPr>
        <w:tc>
          <w:tcPr>
            <w:tcW w:w="1759" w:type="pct"/>
            <w:tcBorders>
              <w:top w:val="nil"/>
              <w:left w:val="nil"/>
              <w:bottom w:val="nil"/>
              <w:right w:val="nil"/>
            </w:tcBorders>
            <w:shd w:val="clear" w:color="auto" w:fill="auto"/>
            <w:noWrap/>
            <w:vAlign w:val="center"/>
            <w:hideMark/>
          </w:tcPr>
          <w:p w14:paraId="6C637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572236.79</w:t>
            </w:r>
          </w:p>
        </w:tc>
        <w:tc>
          <w:tcPr>
            <w:tcW w:w="1759" w:type="pct"/>
            <w:tcBorders>
              <w:top w:val="nil"/>
              <w:left w:val="nil"/>
              <w:bottom w:val="nil"/>
              <w:right w:val="nil"/>
            </w:tcBorders>
            <w:shd w:val="clear" w:color="auto" w:fill="auto"/>
            <w:noWrap/>
            <w:vAlign w:val="center"/>
            <w:hideMark/>
          </w:tcPr>
          <w:p w14:paraId="3F876D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345075.92</w:t>
            </w:r>
          </w:p>
        </w:tc>
        <w:tc>
          <w:tcPr>
            <w:tcW w:w="1481" w:type="pct"/>
            <w:tcBorders>
              <w:top w:val="nil"/>
              <w:left w:val="nil"/>
              <w:bottom w:val="nil"/>
              <w:right w:val="nil"/>
            </w:tcBorders>
            <w:shd w:val="clear" w:color="auto" w:fill="auto"/>
            <w:noWrap/>
            <w:vAlign w:val="center"/>
            <w:hideMark/>
          </w:tcPr>
          <w:p w14:paraId="4992A1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65F3EAD7" w14:textId="77777777" w:rsidTr="00EF4C83">
        <w:trPr>
          <w:trHeight w:val="20"/>
        </w:trPr>
        <w:tc>
          <w:tcPr>
            <w:tcW w:w="1759" w:type="pct"/>
            <w:tcBorders>
              <w:top w:val="nil"/>
              <w:left w:val="nil"/>
              <w:bottom w:val="nil"/>
              <w:right w:val="nil"/>
            </w:tcBorders>
            <w:shd w:val="clear" w:color="auto" w:fill="auto"/>
            <w:noWrap/>
            <w:vAlign w:val="center"/>
            <w:hideMark/>
          </w:tcPr>
          <w:p w14:paraId="15133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572234.11</w:t>
            </w:r>
          </w:p>
        </w:tc>
        <w:tc>
          <w:tcPr>
            <w:tcW w:w="1759" w:type="pct"/>
            <w:tcBorders>
              <w:top w:val="nil"/>
              <w:left w:val="nil"/>
              <w:bottom w:val="nil"/>
              <w:right w:val="nil"/>
            </w:tcBorders>
            <w:shd w:val="clear" w:color="auto" w:fill="auto"/>
            <w:noWrap/>
            <w:vAlign w:val="center"/>
            <w:hideMark/>
          </w:tcPr>
          <w:p w14:paraId="1CEC3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345076.76</w:t>
            </w:r>
          </w:p>
        </w:tc>
        <w:tc>
          <w:tcPr>
            <w:tcW w:w="1481" w:type="pct"/>
            <w:tcBorders>
              <w:top w:val="nil"/>
              <w:left w:val="nil"/>
              <w:bottom w:val="nil"/>
              <w:right w:val="nil"/>
            </w:tcBorders>
            <w:shd w:val="clear" w:color="auto" w:fill="auto"/>
            <w:noWrap/>
            <w:vAlign w:val="center"/>
            <w:hideMark/>
          </w:tcPr>
          <w:p w14:paraId="2BFB6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703430F2" w14:textId="77777777" w:rsidTr="00EF4C83">
        <w:trPr>
          <w:trHeight w:val="20"/>
        </w:trPr>
        <w:tc>
          <w:tcPr>
            <w:tcW w:w="1759" w:type="pct"/>
            <w:tcBorders>
              <w:top w:val="nil"/>
              <w:left w:val="nil"/>
              <w:bottom w:val="nil"/>
              <w:right w:val="nil"/>
            </w:tcBorders>
            <w:shd w:val="clear" w:color="auto" w:fill="auto"/>
            <w:noWrap/>
            <w:vAlign w:val="center"/>
            <w:hideMark/>
          </w:tcPr>
          <w:p w14:paraId="59851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572232.10</w:t>
            </w:r>
          </w:p>
        </w:tc>
        <w:tc>
          <w:tcPr>
            <w:tcW w:w="1759" w:type="pct"/>
            <w:tcBorders>
              <w:top w:val="nil"/>
              <w:left w:val="nil"/>
              <w:bottom w:val="nil"/>
              <w:right w:val="nil"/>
            </w:tcBorders>
            <w:shd w:val="clear" w:color="auto" w:fill="auto"/>
            <w:noWrap/>
            <w:vAlign w:val="center"/>
            <w:hideMark/>
          </w:tcPr>
          <w:p w14:paraId="6171FB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345079.74</w:t>
            </w:r>
          </w:p>
        </w:tc>
        <w:tc>
          <w:tcPr>
            <w:tcW w:w="1481" w:type="pct"/>
            <w:tcBorders>
              <w:top w:val="nil"/>
              <w:left w:val="nil"/>
              <w:bottom w:val="nil"/>
              <w:right w:val="nil"/>
            </w:tcBorders>
            <w:shd w:val="clear" w:color="auto" w:fill="auto"/>
            <w:noWrap/>
            <w:vAlign w:val="center"/>
            <w:hideMark/>
          </w:tcPr>
          <w:p w14:paraId="6CCC2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44C64F88" w14:textId="77777777" w:rsidTr="00EF4C83">
        <w:trPr>
          <w:trHeight w:val="20"/>
        </w:trPr>
        <w:tc>
          <w:tcPr>
            <w:tcW w:w="1759" w:type="pct"/>
            <w:tcBorders>
              <w:top w:val="nil"/>
              <w:left w:val="nil"/>
              <w:bottom w:val="nil"/>
              <w:right w:val="nil"/>
            </w:tcBorders>
            <w:shd w:val="clear" w:color="auto" w:fill="auto"/>
            <w:noWrap/>
            <w:vAlign w:val="center"/>
            <w:hideMark/>
          </w:tcPr>
          <w:p w14:paraId="1D46B0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572231.57</w:t>
            </w:r>
          </w:p>
        </w:tc>
        <w:tc>
          <w:tcPr>
            <w:tcW w:w="1759" w:type="pct"/>
            <w:tcBorders>
              <w:top w:val="nil"/>
              <w:left w:val="nil"/>
              <w:bottom w:val="nil"/>
              <w:right w:val="nil"/>
            </w:tcBorders>
            <w:shd w:val="clear" w:color="auto" w:fill="auto"/>
            <w:noWrap/>
            <w:vAlign w:val="center"/>
            <w:hideMark/>
          </w:tcPr>
          <w:p w14:paraId="3BE33B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345083.21</w:t>
            </w:r>
          </w:p>
        </w:tc>
        <w:tc>
          <w:tcPr>
            <w:tcW w:w="1481" w:type="pct"/>
            <w:tcBorders>
              <w:top w:val="nil"/>
              <w:left w:val="nil"/>
              <w:bottom w:val="nil"/>
              <w:right w:val="nil"/>
            </w:tcBorders>
            <w:shd w:val="clear" w:color="auto" w:fill="auto"/>
            <w:noWrap/>
            <w:vAlign w:val="center"/>
            <w:hideMark/>
          </w:tcPr>
          <w:p w14:paraId="17697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2B37D605" w14:textId="77777777" w:rsidTr="00EF4C83">
        <w:trPr>
          <w:trHeight w:val="20"/>
        </w:trPr>
        <w:tc>
          <w:tcPr>
            <w:tcW w:w="1759" w:type="pct"/>
            <w:tcBorders>
              <w:top w:val="nil"/>
              <w:left w:val="nil"/>
              <w:bottom w:val="nil"/>
              <w:right w:val="nil"/>
            </w:tcBorders>
            <w:shd w:val="clear" w:color="auto" w:fill="auto"/>
            <w:noWrap/>
            <w:vAlign w:val="center"/>
            <w:hideMark/>
          </w:tcPr>
          <w:p w14:paraId="06E5F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572235.84</w:t>
            </w:r>
          </w:p>
        </w:tc>
        <w:tc>
          <w:tcPr>
            <w:tcW w:w="1759" w:type="pct"/>
            <w:tcBorders>
              <w:top w:val="nil"/>
              <w:left w:val="nil"/>
              <w:bottom w:val="nil"/>
              <w:right w:val="nil"/>
            </w:tcBorders>
            <w:shd w:val="clear" w:color="auto" w:fill="auto"/>
            <w:noWrap/>
            <w:vAlign w:val="center"/>
            <w:hideMark/>
          </w:tcPr>
          <w:p w14:paraId="4055F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345086.98</w:t>
            </w:r>
          </w:p>
        </w:tc>
        <w:tc>
          <w:tcPr>
            <w:tcW w:w="1481" w:type="pct"/>
            <w:tcBorders>
              <w:top w:val="nil"/>
              <w:left w:val="nil"/>
              <w:bottom w:val="nil"/>
              <w:right w:val="nil"/>
            </w:tcBorders>
            <w:shd w:val="clear" w:color="auto" w:fill="auto"/>
            <w:noWrap/>
            <w:vAlign w:val="center"/>
            <w:hideMark/>
          </w:tcPr>
          <w:p w14:paraId="3DD83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111.86</w:t>
            </w:r>
          </w:p>
        </w:tc>
      </w:tr>
      <w:tr w:rsidR="00EF4C83" w:rsidRPr="00EF4C83" w14:paraId="09DD0A33" w14:textId="77777777" w:rsidTr="00EF4C83">
        <w:trPr>
          <w:trHeight w:val="20"/>
        </w:trPr>
        <w:tc>
          <w:tcPr>
            <w:tcW w:w="1759" w:type="pct"/>
            <w:tcBorders>
              <w:top w:val="nil"/>
              <w:left w:val="nil"/>
              <w:bottom w:val="nil"/>
              <w:right w:val="nil"/>
            </w:tcBorders>
            <w:shd w:val="clear" w:color="auto" w:fill="auto"/>
            <w:noWrap/>
            <w:vAlign w:val="center"/>
            <w:hideMark/>
          </w:tcPr>
          <w:p w14:paraId="181A5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572235.92</w:t>
            </w:r>
          </w:p>
        </w:tc>
        <w:tc>
          <w:tcPr>
            <w:tcW w:w="1759" w:type="pct"/>
            <w:tcBorders>
              <w:top w:val="nil"/>
              <w:left w:val="nil"/>
              <w:bottom w:val="nil"/>
              <w:right w:val="nil"/>
            </w:tcBorders>
            <w:shd w:val="clear" w:color="auto" w:fill="auto"/>
            <w:noWrap/>
            <w:vAlign w:val="center"/>
            <w:hideMark/>
          </w:tcPr>
          <w:p w14:paraId="461774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345090.55</w:t>
            </w:r>
          </w:p>
        </w:tc>
        <w:tc>
          <w:tcPr>
            <w:tcW w:w="1481" w:type="pct"/>
            <w:tcBorders>
              <w:top w:val="nil"/>
              <w:left w:val="nil"/>
              <w:bottom w:val="nil"/>
              <w:right w:val="nil"/>
            </w:tcBorders>
            <w:shd w:val="clear" w:color="auto" w:fill="auto"/>
            <w:noWrap/>
            <w:vAlign w:val="center"/>
            <w:hideMark/>
          </w:tcPr>
          <w:p w14:paraId="0CD95D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111.79</w:t>
            </w:r>
          </w:p>
        </w:tc>
      </w:tr>
      <w:tr w:rsidR="00EF4C83" w:rsidRPr="00EF4C83" w14:paraId="36ABC7E8" w14:textId="77777777" w:rsidTr="00EF4C83">
        <w:trPr>
          <w:trHeight w:val="20"/>
        </w:trPr>
        <w:tc>
          <w:tcPr>
            <w:tcW w:w="1759" w:type="pct"/>
            <w:tcBorders>
              <w:top w:val="nil"/>
              <w:left w:val="nil"/>
              <w:bottom w:val="nil"/>
              <w:right w:val="nil"/>
            </w:tcBorders>
            <w:shd w:val="clear" w:color="auto" w:fill="auto"/>
            <w:noWrap/>
            <w:vAlign w:val="center"/>
            <w:hideMark/>
          </w:tcPr>
          <w:p w14:paraId="7FDCF4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572235.44</w:t>
            </w:r>
          </w:p>
        </w:tc>
        <w:tc>
          <w:tcPr>
            <w:tcW w:w="1759" w:type="pct"/>
            <w:tcBorders>
              <w:top w:val="nil"/>
              <w:left w:val="nil"/>
              <w:bottom w:val="nil"/>
              <w:right w:val="nil"/>
            </w:tcBorders>
            <w:shd w:val="clear" w:color="auto" w:fill="auto"/>
            <w:noWrap/>
            <w:vAlign w:val="center"/>
            <w:hideMark/>
          </w:tcPr>
          <w:p w14:paraId="5AAF32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345094.59</w:t>
            </w:r>
          </w:p>
        </w:tc>
        <w:tc>
          <w:tcPr>
            <w:tcW w:w="1481" w:type="pct"/>
            <w:tcBorders>
              <w:top w:val="nil"/>
              <w:left w:val="nil"/>
              <w:bottom w:val="nil"/>
              <w:right w:val="nil"/>
            </w:tcBorders>
            <w:shd w:val="clear" w:color="auto" w:fill="auto"/>
            <w:noWrap/>
            <w:vAlign w:val="center"/>
            <w:hideMark/>
          </w:tcPr>
          <w:p w14:paraId="0E38DE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5502FF8C" w14:textId="77777777" w:rsidTr="00EF4C83">
        <w:trPr>
          <w:trHeight w:val="20"/>
        </w:trPr>
        <w:tc>
          <w:tcPr>
            <w:tcW w:w="1759" w:type="pct"/>
            <w:tcBorders>
              <w:top w:val="nil"/>
              <w:left w:val="nil"/>
              <w:bottom w:val="nil"/>
              <w:right w:val="nil"/>
            </w:tcBorders>
            <w:shd w:val="clear" w:color="auto" w:fill="auto"/>
            <w:noWrap/>
            <w:vAlign w:val="center"/>
            <w:hideMark/>
          </w:tcPr>
          <w:p w14:paraId="7720DC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572235.06</w:t>
            </w:r>
          </w:p>
        </w:tc>
        <w:tc>
          <w:tcPr>
            <w:tcW w:w="1759" w:type="pct"/>
            <w:tcBorders>
              <w:top w:val="nil"/>
              <w:left w:val="nil"/>
              <w:bottom w:val="nil"/>
              <w:right w:val="nil"/>
            </w:tcBorders>
            <w:shd w:val="clear" w:color="auto" w:fill="auto"/>
            <w:noWrap/>
            <w:vAlign w:val="center"/>
            <w:hideMark/>
          </w:tcPr>
          <w:p w14:paraId="42BEF1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345097.22</w:t>
            </w:r>
          </w:p>
        </w:tc>
        <w:tc>
          <w:tcPr>
            <w:tcW w:w="1481" w:type="pct"/>
            <w:tcBorders>
              <w:top w:val="nil"/>
              <w:left w:val="nil"/>
              <w:bottom w:val="nil"/>
              <w:right w:val="nil"/>
            </w:tcBorders>
            <w:shd w:val="clear" w:color="auto" w:fill="auto"/>
            <w:noWrap/>
            <w:vAlign w:val="center"/>
            <w:hideMark/>
          </w:tcPr>
          <w:p w14:paraId="323FCF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21E9BCB7" w14:textId="77777777" w:rsidTr="00EF4C83">
        <w:trPr>
          <w:trHeight w:val="20"/>
        </w:trPr>
        <w:tc>
          <w:tcPr>
            <w:tcW w:w="1759" w:type="pct"/>
            <w:tcBorders>
              <w:top w:val="nil"/>
              <w:left w:val="nil"/>
              <w:bottom w:val="nil"/>
              <w:right w:val="nil"/>
            </w:tcBorders>
            <w:shd w:val="clear" w:color="auto" w:fill="auto"/>
            <w:noWrap/>
            <w:vAlign w:val="center"/>
            <w:hideMark/>
          </w:tcPr>
          <w:p w14:paraId="6F127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572234.15</w:t>
            </w:r>
          </w:p>
        </w:tc>
        <w:tc>
          <w:tcPr>
            <w:tcW w:w="1759" w:type="pct"/>
            <w:tcBorders>
              <w:top w:val="nil"/>
              <w:left w:val="nil"/>
              <w:bottom w:val="nil"/>
              <w:right w:val="nil"/>
            </w:tcBorders>
            <w:shd w:val="clear" w:color="auto" w:fill="auto"/>
            <w:noWrap/>
            <w:vAlign w:val="center"/>
            <w:hideMark/>
          </w:tcPr>
          <w:p w14:paraId="31C928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345101.24</w:t>
            </w:r>
          </w:p>
        </w:tc>
        <w:tc>
          <w:tcPr>
            <w:tcW w:w="1481" w:type="pct"/>
            <w:tcBorders>
              <w:top w:val="nil"/>
              <w:left w:val="nil"/>
              <w:bottom w:val="nil"/>
              <w:right w:val="nil"/>
            </w:tcBorders>
            <w:shd w:val="clear" w:color="auto" w:fill="auto"/>
            <w:noWrap/>
            <w:vAlign w:val="center"/>
            <w:hideMark/>
          </w:tcPr>
          <w:p w14:paraId="0D1962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53D9A72A" w14:textId="77777777" w:rsidTr="00EF4C83">
        <w:trPr>
          <w:trHeight w:val="20"/>
        </w:trPr>
        <w:tc>
          <w:tcPr>
            <w:tcW w:w="1759" w:type="pct"/>
            <w:tcBorders>
              <w:top w:val="nil"/>
              <w:left w:val="nil"/>
              <w:bottom w:val="nil"/>
              <w:right w:val="nil"/>
            </w:tcBorders>
            <w:shd w:val="clear" w:color="auto" w:fill="auto"/>
            <w:noWrap/>
            <w:vAlign w:val="center"/>
            <w:hideMark/>
          </w:tcPr>
          <w:p w14:paraId="1EF986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572234.05</w:t>
            </w:r>
          </w:p>
        </w:tc>
        <w:tc>
          <w:tcPr>
            <w:tcW w:w="1759" w:type="pct"/>
            <w:tcBorders>
              <w:top w:val="nil"/>
              <w:left w:val="nil"/>
              <w:bottom w:val="nil"/>
              <w:right w:val="nil"/>
            </w:tcBorders>
            <w:shd w:val="clear" w:color="auto" w:fill="auto"/>
            <w:noWrap/>
            <w:vAlign w:val="center"/>
            <w:hideMark/>
          </w:tcPr>
          <w:p w14:paraId="65A8F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345104.38</w:t>
            </w:r>
          </w:p>
        </w:tc>
        <w:tc>
          <w:tcPr>
            <w:tcW w:w="1481" w:type="pct"/>
            <w:tcBorders>
              <w:top w:val="nil"/>
              <w:left w:val="nil"/>
              <w:bottom w:val="nil"/>
              <w:right w:val="nil"/>
            </w:tcBorders>
            <w:shd w:val="clear" w:color="auto" w:fill="auto"/>
            <w:noWrap/>
            <w:vAlign w:val="center"/>
            <w:hideMark/>
          </w:tcPr>
          <w:p w14:paraId="1E879E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5FE3C248" w14:textId="77777777" w:rsidTr="00EF4C83">
        <w:trPr>
          <w:trHeight w:val="20"/>
        </w:trPr>
        <w:tc>
          <w:tcPr>
            <w:tcW w:w="1759" w:type="pct"/>
            <w:tcBorders>
              <w:top w:val="nil"/>
              <w:left w:val="nil"/>
              <w:bottom w:val="nil"/>
              <w:right w:val="nil"/>
            </w:tcBorders>
            <w:shd w:val="clear" w:color="auto" w:fill="auto"/>
            <w:noWrap/>
            <w:vAlign w:val="center"/>
            <w:hideMark/>
          </w:tcPr>
          <w:p w14:paraId="5FEED5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572232.68</w:t>
            </w:r>
          </w:p>
        </w:tc>
        <w:tc>
          <w:tcPr>
            <w:tcW w:w="1759" w:type="pct"/>
            <w:tcBorders>
              <w:top w:val="nil"/>
              <w:left w:val="nil"/>
              <w:bottom w:val="nil"/>
              <w:right w:val="nil"/>
            </w:tcBorders>
            <w:shd w:val="clear" w:color="auto" w:fill="auto"/>
            <w:noWrap/>
            <w:vAlign w:val="center"/>
            <w:hideMark/>
          </w:tcPr>
          <w:p w14:paraId="687B57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345104.47</w:t>
            </w:r>
          </w:p>
        </w:tc>
        <w:tc>
          <w:tcPr>
            <w:tcW w:w="1481" w:type="pct"/>
            <w:tcBorders>
              <w:top w:val="nil"/>
              <w:left w:val="nil"/>
              <w:bottom w:val="nil"/>
              <w:right w:val="nil"/>
            </w:tcBorders>
            <w:shd w:val="clear" w:color="auto" w:fill="auto"/>
            <w:noWrap/>
            <w:vAlign w:val="center"/>
            <w:hideMark/>
          </w:tcPr>
          <w:p w14:paraId="5EE059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7E883F12" w14:textId="77777777" w:rsidTr="00EF4C83">
        <w:trPr>
          <w:trHeight w:val="20"/>
        </w:trPr>
        <w:tc>
          <w:tcPr>
            <w:tcW w:w="1759" w:type="pct"/>
            <w:tcBorders>
              <w:top w:val="nil"/>
              <w:left w:val="nil"/>
              <w:bottom w:val="nil"/>
              <w:right w:val="nil"/>
            </w:tcBorders>
            <w:shd w:val="clear" w:color="auto" w:fill="auto"/>
            <w:noWrap/>
            <w:vAlign w:val="center"/>
            <w:hideMark/>
          </w:tcPr>
          <w:p w14:paraId="3FA125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572229.08</w:t>
            </w:r>
          </w:p>
        </w:tc>
        <w:tc>
          <w:tcPr>
            <w:tcW w:w="1759" w:type="pct"/>
            <w:tcBorders>
              <w:top w:val="nil"/>
              <w:left w:val="nil"/>
              <w:bottom w:val="nil"/>
              <w:right w:val="nil"/>
            </w:tcBorders>
            <w:shd w:val="clear" w:color="auto" w:fill="auto"/>
            <w:noWrap/>
            <w:vAlign w:val="center"/>
            <w:hideMark/>
          </w:tcPr>
          <w:p w14:paraId="243943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345104.90</w:t>
            </w:r>
          </w:p>
        </w:tc>
        <w:tc>
          <w:tcPr>
            <w:tcW w:w="1481" w:type="pct"/>
            <w:tcBorders>
              <w:top w:val="nil"/>
              <w:left w:val="nil"/>
              <w:bottom w:val="nil"/>
              <w:right w:val="nil"/>
            </w:tcBorders>
            <w:shd w:val="clear" w:color="auto" w:fill="auto"/>
            <w:noWrap/>
            <w:vAlign w:val="center"/>
            <w:hideMark/>
          </w:tcPr>
          <w:p w14:paraId="43E335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23AD5811" w14:textId="77777777" w:rsidTr="00EF4C83">
        <w:trPr>
          <w:trHeight w:val="20"/>
        </w:trPr>
        <w:tc>
          <w:tcPr>
            <w:tcW w:w="1759" w:type="pct"/>
            <w:tcBorders>
              <w:top w:val="nil"/>
              <w:left w:val="nil"/>
              <w:bottom w:val="nil"/>
              <w:right w:val="nil"/>
            </w:tcBorders>
            <w:shd w:val="clear" w:color="auto" w:fill="auto"/>
            <w:noWrap/>
            <w:vAlign w:val="center"/>
            <w:hideMark/>
          </w:tcPr>
          <w:p w14:paraId="4BE89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572230.87</w:t>
            </w:r>
          </w:p>
        </w:tc>
        <w:tc>
          <w:tcPr>
            <w:tcW w:w="1759" w:type="pct"/>
            <w:tcBorders>
              <w:top w:val="nil"/>
              <w:left w:val="nil"/>
              <w:bottom w:val="nil"/>
              <w:right w:val="nil"/>
            </w:tcBorders>
            <w:shd w:val="clear" w:color="auto" w:fill="auto"/>
            <w:noWrap/>
            <w:vAlign w:val="center"/>
            <w:hideMark/>
          </w:tcPr>
          <w:p w14:paraId="3435B2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345104.91</w:t>
            </w:r>
          </w:p>
        </w:tc>
        <w:tc>
          <w:tcPr>
            <w:tcW w:w="1481" w:type="pct"/>
            <w:tcBorders>
              <w:top w:val="nil"/>
              <w:left w:val="nil"/>
              <w:bottom w:val="nil"/>
              <w:right w:val="nil"/>
            </w:tcBorders>
            <w:shd w:val="clear" w:color="auto" w:fill="auto"/>
            <w:noWrap/>
            <w:vAlign w:val="center"/>
            <w:hideMark/>
          </w:tcPr>
          <w:p w14:paraId="0B0396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793F11FD" w14:textId="77777777" w:rsidTr="00EF4C83">
        <w:trPr>
          <w:trHeight w:val="20"/>
        </w:trPr>
        <w:tc>
          <w:tcPr>
            <w:tcW w:w="1759" w:type="pct"/>
            <w:tcBorders>
              <w:top w:val="nil"/>
              <w:left w:val="nil"/>
              <w:bottom w:val="nil"/>
              <w:right w:val="nil"/>
            </w:tcBorders>
            <w:shd w:val="clear" w:color="auto" w:fill="auto"/>
            <w:noWrap/>
            <w:vAlign w:val="center"/>
            <w:hideMark/>
          </w:tcPr>
          <w:p w14:paraId="4C1840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572233.74</w:t>
            </w:r>
          </w:p>
        </w:tc>
        <w:tc>
          <w:tcPr>
            <w:tcW w:w="1759" w:type="pct"/>
            <w:tcBorders>
              <w:top w:val="nil"/>
              <w:left w:val="nil"/>
              <w:bottom w:val="nil"/>
              <w:right w:val="nil"/>
            </w:tcBorders>
            <w:shd w:val="clear" w:color="auto" w:fill="auto"/>
            <w:noWrap/>
            <w:vAlign w:val="center"/>
            <w:hideMark/>
          </w:tcPr>
          <w:p w14:paraId="5971E3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345105.66</w:t>
            </w:r>
          </w:p>
        </w:tc>
        <w:tc>
          <w:tcPr>
            <w:tcW w:w="1481" w:type="pct"/>
            <w:tcBorders>
              <w:top w:val="nil"/>
              <w:left w:val="nil"/>
              <w:bottom w:val="nil"/>
              <w:right w:val="nil"/>
            </w:tcBorders>
            <w:shd w:val="clear" w:color="auto" w:fill="auto"/>
            <w:noWrap/>
            <w:vAlign w:val="center"/>
            <w:hideMark/>
          </w:tcPr>
          <w:p w14:paraId="0142C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5E3E5C44" w14:textId="77777777" w:rsidTr="00EF4C83">
        <w:trPr>
          <w:trHeight w:val="20"/>
        </w:trPr>
        <w:tc>
          <w:tcPr>
            <w:tcW w:w="1759" w:type="pct"/>
            <w:tcBorders>
              <w:top w:val="nil"/>
              <w:left w:val="nil"/>
              <w:bottom w:val="nil"/>
              <w:right w:val="nil"/>
            </w:tcBorders>
            <w:shd w:val="clear" w:color="auto" w:fill="auto"/>
            <w:noWrap/>
            <w:vAlign w:val="center"/>
            <w:hideMark/>
          </w:tcPr>
          <w:p w14:paraId="03A20B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572233.35</w:t>
            </w:r>
          </w:p>
        </w:tc>
        <w:tc>
          <w:tcPr>
            <w:tcW w:w="1759" w:type="pct"/>
            <w:tcBorders>
              <w:top w:val="nil"/>
              <w:left w:val="nil"/>
              <w:bottom w:val="nil"/>
              <w:right w:val="nil"/>
            </w:tcBorders>
            <w:shd w:val="clear" w:color="auto" w:fill="auto"/>
            <w:noWrap/>
            <w:vAlign w:val="center"/>
            <w:hideMark/>
          </w:tcPr>
          <w:p w14:paraId="7AB14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345109.05</w:t>
            </w:r>
          </w:p>
        </w:tc>
        <w:tc>
          <w:tcPr>
            <w:tcW w:w="1481" w:type="pct"/>
            <w:tcBorders>
              <w:top w:val="nil"/>
              <w:left w:val="nil"/>
              <w:bottom w:val="nil"/>
              <w:right w:val="nil"/>
            </w:tcBorders>
            <w:shd w:val="clear" w:color="auto" w:fill="auto"/>
            <w:noWrap/>
            <w:vAlign w:val="center"/>
            <w:hideMark/>
          </w:tcPr>
          <w:p w14:paraId="7D8B26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49C7F6F8" w14:textId="77777777" w:rsidTr="00EF4C83">
        <w:trPr>
          <w:trHeight w:val="20"/>
        </w:trPr>
        <w:tc>
          <w:tcPr>
            <w:tcW w:w="1759" w:type="pct"/>
            <w:tcBorders>
              <w:top w:val="nil"/>
              <w:left w:val="nil"/>
              <w:bottom w:val="nil"/>
              <w:right w:val="nil"/>
            </w:tcBorders>
            <w:shd w:val="clear" w:color="auto" w:fill="auto"/>
            <w:noWrap/>
            <w:vAlign w:val="center"/>
            <w:hideMark/>
          </w:tcPr>
          <w:p w14:paraId="19667D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572233.15</w:t>
            </w:r>
          </w:p>
        </w:tc>
        <w:tc>
          <w:tcPr>
            <w:tcW w:w="1759" w:type="pct"/>
            <w:tcBorders>
              <w:top w:val="nil"/>
              <w:left w:val="nil"/>
              <w:bottom w:val="nil"/>
              <w:right w:val="nil"/>
            </w:tcBorders>
            <w:shd w:val="clear" w:color="auto" w:fill="auto"/>
            <w:noWrap/>
            <w:vAlign w:val="center"/>
            <w:hideMark/>
          </w:tcPr>
          <w:p w14:paraId="0BE6F8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345112.00</w:t>
            </w:r>
          </w:p>
        </w:tc>
        <w:tc>
          <w:tcPr>
            <w:tcW w:w="1481" w:type="pct"/>
            <w:tcBorders>
              <w:top w:val="nil"/>
              <w:left w:val="nil"/>
              <w:bottom w:val="nil"/>
              <w:right w:val="nil"/>
            </w:tcBorders>
            <w:shd w:val="clear" w:color="auto" w:fill="auto"/>
            <w:noWrap/>
            <w:vAlign w:val="center"/>
            <w:hideMark/>
          </w:tcPr>
          <w:p w14:paraId="36CF4C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100EF0BD" w14:textId="77777777" w:rsidTr="00EF4C83">
        <w:trPr>
          <w:trHeight w:val="20"/>
        </w:trPr>
        <w:tc>
          <w:tcPr>
            <w:tcW w:w="1759" w:type="pct"/>
            <w:tcBorders>
              <w:top w:val="nil"/>
              <w:left w:val="nil"/>
              <w:bottom w:val="nil"/>
              <w:right w:val="nil"/>
            </w:tcBorders>
            <w:shd w:val="clear" w:color="auto" w:fill="auto"/>
            <w:noWrap/>
            <w:vAlign w:val="center"/>
            <w:hideMark/>
          </w:tcPr>
          <w:p w14:paraId="175A69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572234.19</w:t>
            </w:r>
          </w:p>
        </w:tc>
        <w:tc>
          <w:tcPr>
            <w:tcW w:w="1759" w:type="pct"/>
            <w:tcBorders>
              <w:top w:val="nil"/>
              <w:left w:val="nil"/>
              <w:bottom w:val="nil"/>
              <w:right w:val="nil"/>
            </w:tcBorders>
            <w:shd w:val="clear" w:color="auto" w:fill="auto"/>
            <w:noWrap/>
            <w:vAlign w:val="center"/>
            <w:hideMark/>
          </w:tcPr>
          <w:p w14:paraId="027FD3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345112.13</w:t>
            </w:r>
          </w:p>
        </w:tc>
        <w:tc>
          <w:tcPr>
            <w:tcW w:w="1481" w:type="pct"/>
            <w:tcBorders>
              <w:top w:val="nil"/>
              <w:left w:val="nil"/>
              <w:bottom w:val="nil"/>
              <w:right w:val="nil"/>
            </w:tcBorders>
            <w:shd w:val="clear" w:color="auto" w:fill="auto"/>
            <w:noWrap/>
            <w:vAlign w:val="center"/>
            <w:hideMark/>
          </w:tcPr>
          <w:p w14:paraId="7CD19A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04C44E16" w14:textId="77777777" w:rsidTr="00EF4C83">
        <w:trPr>
          <w:trHeight w:val="20"/>
        </w:trPr>
        <w:tc>
          <w:tcPr>
            <w:tcW w:w="1759" w:type="pct"/>
            <w:tcBorders>
              <w:top w:val="nil"/>
              <w:left w:val="nil"/>
              <w:bottom w:val="nil"/>
              <w:right w:val="nil"/>
            </w:tcBorders>
            <w:shd w:val="clear" w:color="auto" w:fill="auto"/>
            <w:noWrap/>
            <w:vAlign w:val="center"/>
            <w:hideMark/>
          </w:tcPr>
          <w:p w14:paraId="283646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572234.22</w:t>
            </w:r>
          </w:p>
        </w:tc>
        <w:tc>
          <w:tcPr>
            <w:tcW w:w="1759" w:type="pct"/>
            <w:tcBorders>
              <w:top w:val="nil"/>
              <w:left w:val="nil"/>
              <w:bottom w:val="nil"/>
              <w:right w:val="nil"/>
            </w:tcBorders>
            <w:shd w:val="clear" w:color="auto" w:fill="auto"/>
            <w:noWrap/>
            <w:vAlign w:val="center"/>
            <w:hideMark/>
          </w:tcPr>
          <w:p w14:paraId="453492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345112.55</w:t>
            </w:r>
          </w:p>
        </w:tc>
        <w:tc>
          <w:tcPr>
            <w:tcW w:w="1481" w:type="pct"/>
            <w:tcBorders>
              <w:top w:val="nil"/>
              <w:left w:val="nil"/>
              <w:bottom w:val="nil"/>
              <w:right w:val="nil"/>
            </w:tcBorders>
            <w:shd w:val="clear" w:color="auto" w:fill="auto"/>
            <w:noWrap/>
            <w:vAlign w:val="center"/>
            <w:hideMark/>
          </w:tcPr>
          <w:p w14:paraId="0CE33D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62D71268" w14:textId="77777777" w:rsidTr="00EF4C83">
        <w:trPr>
          <w:trHeight w:val="20"/>
        </w:trPr>
        <w:tc>
          <w:tcPr>
            <w:tcW w:w="1759" w:type="pct"/>
            <w:tcBorders>
              <w:top w:val="nil"/>
              <w:left w:val="nil"/>
              <w:bottom w:val="nil"/>
              <w:right w:val="nil"/>
            </w:tcBorders>
            <w:shd w:val="clear" w:color="auto" w:fill="auto"/>
            <w:noWrap/>
            <w:vAlign w:val="center"/>
            <w:hideMark/>
          </w:tcPr>
          <w:p w14:paraId="79F44D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572233.06</w:t>
            </w:r>
          </w:p>
        </w:tc>
        <w:tc>
          <w:tcPr>
            <w:tcW w:w="1759" w:type="pct"/>
            <w:tcBorders>
              <w:top w:val="nil"/>
              <w:left w:val="nil"/>
              <w:bottom w:val="nil"/>
              <w:right w:val="nil"/>
            </w:tcBorders>
            <w:shd w:val="clear" w:color="auto" w:fill="auto"/>
            <w:noWrap/>
            <w:vAlign w:val="center"/>
            <w:hideMark/>
          </w:tcPr>
          <w:p w14:paraId="2C603B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345113.20</w:t>
            </w:r>
          </w:p>
        </w:tc>
        <w:tc>
          <w:tcPr>
            <w:tcW w:w="1481" w:type="pct"/>
            <w:tcBorders>
              <w:top w:val="nil"/>
              <w:left w:val="nil"/>
              <w:bottom w:val="nil"/>
              <w:right w:val="nil"/>
            </w:tcBorders>
            <w:shd w:val="clear" w:color="auto" w:fill="auto"/>
            <w:noWrap/>
            <w:vAlign w:val="center"/>
            <w:hideMark/>
          </w:tcPr>
          <w:p w14:paraId="02CBE3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327C0E0F" w14:textId="77777777" w:rsidTr="00EF4C83">
        <w:trPr>
          <w:trHeight w:val="20"/>
        </w:trPr>
        <w:tc>
          <w:tcPr>
            <w:tcW w:w="1759" w:type="pct"/>
            <w:tcBorders>
              <w:top w:val="nil"/>
              <w:left w:val="nil"/>
              <w:bottom w:val="nil"/>
              <w:right w:val="nil"/>
            </w:tcBorders>
            <w:shd w:val="clear" w:color="auto" w:fill="auto"/>
            <w:noWrap/>
            <w:vAlign w:val="center"/>
            <w:hideMark/>
          </w:tcPr>
          <w:p w14:paraId="6FEA1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572233.50</w:t>
            </w:r>
          </w:p>
        </w:tc>
        <w:tc>
          <w:tcPr>
            <w:tcW w:w="1759" w:type="pct"/>
            <w:tcBorders>
              <w:top w:val="nil"/>
              <w:left w:val="nil"/>
              <w:bottom w:val="nil"/>
              <w:right w:val="nil"/>
            </w:tcBorders>
            <w:shd w:val="clear" w:color="auto" w:fill="auto"/>
            <w:noWrap/>
            <w:vAlign w:val="center"/>
            <w:hideMark/>
          </w:tcPr>
          <w:p w14:paraId="0189C9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345112.71</w:t>
            </w:r>
          </w:p>
        </w:tc>
        <w:tc>
          <w:tcPr>
            <w:tcW w:w="1481" w:type="pct"/>
            <w:tcBorders>
              <w:top w:val="nil"/>
              <w:left w:val="nil"/>
              <w:bottom w:val="nil"/>
              <w:right w:val="nil"/>
            </w:tcBorders>
            <w:shd w:val="clear" w:color="auto" w:fill="auto"/>
            <w:noWrap/>
            <w:vAlign w:val="center"/>
            <w:hideMark/>
          </w:tcPr>
          <w:p w14:paraId="1E11F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57EFC46E" w14:textId="77777777" w:rsidTr="00EF4C83">
        <w:trPr>
          <w:trHeight w:val="20"/>
        </w:trPr>
        <w:tc>
          <w:tcPr>
            <w:tcW w:w="1759" w:type="pct"/>
            <w:tcBorders>
              <w:top w:val="nil"/>
              <w:left w:val="nil"/>
              <w:bottom w:val="nil"/>
              <w:right w:val="nil"/>
            </w:tcBorders>
            <w:shd w:val="clear" w:color="auto" w:fill="auto"/>
            <w:noWrap/>
            <w:vAlign w:val="center"/>
            <w:hideMark/>
          </w:tcPr>
          <w:p w14:paraId="5C3425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572232.34</w:t>
            </w:r>
          </w:p>
        </w:tc>
        <w:tc>
          <w:tcPr>
            <w:tcW w:w="1759" w:type="pct"/>
            <w:tcBorders>
              <w:top w:val="nil"/>
              <w:left w:val="nil"/>
              <w:bottom w:val="nil"/>
              <w:right w:val="nil"/>
            </w:tcBorders>
            <w:shd w:val="clear" w:color="auto" w:fill="auto"/>
            <w:noWrap/>
            <w:vAlign w:val="center"/>
            <w:hideMark/>
          </w:tcPr>
          <w:p w14:paraId="577E9D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345119.78</w:t>
            </w:r>
          </w:p>
        </w:tc>
        <w:tc>
          <w:tcPr>
            <w:tcW w:w="1481" w:type="pct"/>
            <w:tcBorders>
              <w:top w:val="nil"/>
              <w:left w:val="nil"/>
              <w:bottom w:val="nil"/>
              <w:right w:val="nil"/>
            </w:tcBorders>
            <w:shd w:val="clear" w:color="auto" w:fill="auto"/>
            <w:noWrap/>
            <w:vAlign w:val="center"/>
            <w:hideMark/>
          </w:tcPr>
          <w:p w14:paraId="2F61D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19C10F06" w14:textId="77777777" w:rsidTr="00EF4C83">
        <w:trPr>
          <w:trHeight w:val="20"/>
        </w:trPr>
        <w:tc>
          <w:tcPr>
            <w:tcW w:w="1759" w:type="pct"/>
            <w:tcBorders>
              <w:top w:val="nil"/>
              <w:left w:val="nil"/>
              <w:bottom w:val="nil"/>
              <w:right w:val="nil"/>
            </w:tcBorders>
            <w:shd w:val="clear" w:color="auto" w:fill="auto"/>
            <w:noWrap/>
            <w:vAlign w:val="center"/>
            <w:hideMark/>
          </w:tcPr>
          <w:p w14:paraId="244FA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572233.42</w:t>
            </w:r>
          </w:p>
        </w:tc>
        <w:tc>
          <w:tcPr>
            <w:tcW w:w="1759" w:type="pct"/>
            <w:tcBorders>
              <w:top w:val="nil"/>
              <w:left w:val="nil"/>
              <w:bottom w:val="nil"/>
              <w:right w:val="nil"/>
            </w:tcBorders>
            <w:shd w:val="clear" w:color="auto" w:fill="auto"/>
            <w:noWrap/>
            <w:vAlign w:val="center"/>
            <w:hideMark/>
          </w:tcPr>
          <w:p w14:paraId="1E853F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345121.98</w:t>
            </w:r>
          </w:p>
        </w:tc>
        <w:tc>
          <w:tcPr>
            <w:tcW w:w="1481" w:type="pct"/>
            <w:tcBorders>
              <w:top w:val="nil"/>
              <w:left w:val="nil"/>
              <w:bottom w:val="nil"/>
              <w:right w:val="nil"/>
            </w:tcBorders>
            <w:shd w:val="clear" w:color="auto" w:fill="auto"/>
            <w:noWrap/>
            <w:vAlign w:val="center"/>
            <w:hideMark/>
          </w:tcPr>
          <w:p w14:paraId="78E8E5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3A41F534" w14:textId="77777777" w:rsidTr="00EF4C83">
        <w:trPr>
          <w:trHeight w:val="20"/>
        </w:trPr>
        <w:tc>
          <w:tcPr>
            <w:tcW w:w="1759" w:type="pct"/>
            <w:tcBorders>
              <w:top w:val="nil"/>
              <w:left w:val="nil"/>
              <w:bottom w:val="nil"/>
              <w:right w:val="nil"/>
            </w:tcBorders>
            <w:shd w:val="clear" w:color="auto" w:fill="auto"/>
            <w:noWrap/>
            <w:vAlign w:val="center"/>
            <w:hideMark/>
          </w:tcPr>
          <w:p w14:paraId="1E6A0A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572233.00</w:t>
            </w:r>
          </w:p>
        </w:tc>
        <w:tc>
          <w:tcPr>
            <w:tcW w:w="1759" w:type="pct"/>
            <w:tcBorders>
              <w:top w:val="nil"/>
              <w:left w:val="nil"/>
              <w:bottom w:val="nil"/>
              <w:right w:val="nil"/>
            </w:tcBorders>
            <w:shd w:val="clear" w:color="auto" w:fill="auto"/>
            <w:noWrap/>
            <w:vAlign w:val="center"/>
            <w:hideMark/>
          </w:tcPr>
          <w:p w14:paraId="6523DE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345125.47</w:t>
            </w:r>
          </w:p>
        </w:tc>
        <w:tc>
          <w:tcPr>
            <w:tcW w:w="1481" w:type="pct"/>
            <w:tcBorders>
              <w:top w:val="nil"/>
              <w:left w:val="nil"/>
              <w:bottom w:val="nil"/>
              <w:right w:val="nil"/>
            </w:tcBorders>
            <w:shd w:val="clear" w:color="auto" w:fill="auto"/>
            <w:noWrap/>
            <w:vAlign w:val="center"/>
            <w:hideMark/>
          </w:tcPr>
          <w:p w14:paraId="2C14EF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111.61</w:t>
            </w:r>
          </w:p>
        </w:tc>
      </w:tr>
      <w:tr w:rsidR="00EF4C83" w:rsidRPr="00EF4C83" w14:paraId="18D42558" w14:textId="77777777" w:rsidTr="00EF4C83">
        <w:trPr>
          <w:trHeight w:val="20"/>
        </w:trPr>
        <w:tc>
          <w:tcPr>
            <w:tcW w:w="1759" w:type="pct"/>
            <w:tcBorders>
              <w:top w:val="nil"/>
              <w:left w:val="nil"/>
              <w:bottom w:val="nil"/>
              <w:right w:val="nil"/>
            </w:tcBorders>
            <w:shd w:val="clear" w:color="auto" w:fill="auto"/>
            <w:noWrap/>
            <w:vAlign w:val="center"/>
            <w:hideMark/>
          </w:tcPr>
          <w:p w14:paraId="0F68AD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572231.69</w:t>
            </w:r>
          </w:p>
        </w:tc>
        <w:tc>
          <w:tcPr>
            <w:tcW w:w="1759" w:type="pct"/>
            <w:tcBorders>
              <w:top w:val="nil"/>
              <w:left w:val="nil"/>
              <w:bottom w:val="nil"/>
              <w:right w:val="nil"/>
            </w:tcBorders>
            <w:shd w:val="clear" w:color="auto" w:fill="auto"/>
            <w:noWrap/>
            <w:vAlign w:val="center"/>
            <w:hideMark/>
          </w:tcPr>
          <w:p w14:paraId="3DD5B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345125.55</w:t>
            </w:r>
          </w:p>
        </w:tc>
        <w:tc>
          <w:tcPr>
            <w:tcW w:w="1481" w:type="pct"/>
            <w:tcBorders>
              <w:top w:val="nil"/>
              <w:left w:val="nil"/>
              <w:bottom w:val="nil"/>
              <w:right w:val="nil"/>
            </w:tcBorders>
            <w:shd w:val="clear" w:color="auto" w:fill="auto"/>
            <w:noWrap/>
            <w:vAlign w:val="center"/>
            <w:hideMark/>
          </w:tcPr>
          <w:p w14:paraId="4B79C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3788BAC0" w14:textId="77777777" w:rsidTr="00EF4C83">
        <w:trPr>
          <w:trHeight w:val="20"/>
        </w:trPr>
        <w:tc>
          <w:tcPr>
            <w:tcW w:w="1759" w:type="pct"/>
            <w:tcBorders>
              <w:top w:val="nil"/>
              <w:left w:val="nil"/>
              <w:bottom w:val="nil"/>
              <w:right w:val="nil"/>
            </w:tcBorders>
            <w:shd w:val="clear" w:color="auto" w:fill="auto"/>
            <w:noWrap/>
            <w:vAlign w:val="center"/>
            <w:hideMark/>
          </w:tcPr>
          <w:p w14:paraId="1DA957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572230.50</w:t>
            </w:r>
          </w:p>
        </w:tc>
        <w:tc>
          <w:tcPr>
            <w:tcW w:w="1759" w:type="pct"/>
            <w:tcBorders>
              <w:top w:val="nil"/>
              <w:left w:val="nil"/>
              <w:bottom w:val="nil"/>
              <w:right w:val="nil"/>
            </w:tcBorders>
            <w:shd w:val="clear" w:color="auto" w:fill="auto"/>
            <w:noWrap/>
            <w:vAlign w:val="center"/>
            <w:hideMark/>
          </w:tcPr>
          <w:p w14:paraId="0497E5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345126.03</w:t>
            </w:r>
          </w:p>
        </w:tc>
        <w:tc>
          <w:tcPr>
            <w:tcW w:w="1481" w:type="pct"/>
            <w:tcBorders>
              <w:top w:val="nil"/>
              <w:left w:val="nil"/>
              <w:bottom w:val="nil"/>
              <w:right w:val="nil"/>
            </w:tcBorders>
            <w:shd w:val="clear" w:color="auto" w:fill="auto"/>
            <w:noWrap/>
            <w:vAlign w:val="center"/>
            <w:hideMark/>
          </w:tcPr>
          <w:p w14:paraId="52483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6B950172" w14:textId="77777777" w:rsidTr="00EF4C83">
        <w:trPr>
          <w:trHeight w:val="20"/>
        </w:trPr>
        <w:tc>
          <w:tcPr>
            <w:tcW w:w="1759" w:type="pct"/>
            <w:tcBorders>
              <w:top w:val="nil"/>
              <w:left w:val="nil"/>
              <w:bottom w:val="nil"/>
              <w:right w:val="nil"/>
            </w:tcBorders>
            <w:shd w:val="clear" w:color="auto" w:fill="auto"/>
            <w:noWrap/>
            <w:vAlign w:val="center"/>
            <w:hideMark/>
          </w:tcPr>
          <w:p w14:paraId="137122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572227.34</w:t>
            </w:r>
          </w:p>
        </w:tc>
        <w:tc>
          <w:tcPr>
            <w:tcW w:w="1759" w:type="pct"/>
            <w:tcBorders>
              <w:top w:val="nil"/>
              <w:left w:val="nil"/>
              <w:bottom w:val="nil"/>
              <w:right w:val="nil"/>
            </w:tcBorders>
            <w:shd w:val="clear" w:color="auto" w:fill="auto"/>
            <w:noWrap/>
            <w:vAlign w:val="center"/>
            <w:hideMark/>
          </w:tcPr>
          <w:p w14:paraId="76325A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345126.47</w:t>
            </w:r>
          </w:p>
        </w:tc>
        <w:tc>
          <w:tcPr>
            <w:tcW w:w="1481" w:type="pct"/>
            <w:tcBorders>
              <w:top w:val="nil"/>
              <w:left w:val="nil"/>
              <w:bottom w:val="nil"/>
              <w:right w:val="nil"/>
            </w:tcBorders>
            <w:shd w:val="clear" w:color="auto" w:fill="auto"/>
            <w:noWrap/>
            <w:vAlign w:val="center"/>
            <w:hideMark/>
          </w:tcPr>
          <w:p w14:paraId="04C3EE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64EB2F27" w14:textId="77777777" w:rsidTr="00EF4C83">
        <w:trPr>
          <w:trHeight w:val="20"/>
        </w:trPr>
        <w:tc>
          <w:tcPr>
            <w:tcW w:w="1759" w:type="pct"/>
            <w:tcBorders>
              <w:top w:val="nil"/>
              <w:left w:val="nil"/>
              <w:bottom w:val="nil"/>
              <w:right w:val="nil"/>
            </w:tcBorders>
            <w:shd w:val="clear" w:color="auto" w:fill="auto"/>
            <w:noWrap/>
            <w:vAlign w:val="center"/>
            <w:hideMark/>
          </w:tcPr>
          <w:p w14:paraId="4E656F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572228.78</w:t>
            </w:r>
          </w:p>
        </w:tc>
        <w:tc>
          <w:tcPr>
            <w:tcW w:w="1759" w:type="pct"/>
            <w:tcBorders>
              <w:top w:val="nil"/>
              <w:left w:val="nil"/>
              <w:bottom w:val="nil"/>
              <w:right w:val="nil"/>
            </w:tcBorders>
            <w:shd w:val="clear" w:color="auto" w:fill="auto"/>
            <w:noWrap/>
            <w:vAlign w:val="center"/>
            <w:hideMark/>
          </w:tcPr>
          <w:p w14:paraId="2463CF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345126.56</w:t>
            </w:r>
          </w:p>
        </w:tc>
        <w:tc>
          <w:tcPr>
            <w:tcW w:w="1481" w:type="pct"/>
            <w:tcBorders>
              <w:top w:val="nil"/>
              <w:left w:val="nil"/>
              <w:bottom w:val="nil"/>
              <w:right w:val="nil"/>
            </w:tcBorders>
            <w:shd w:val="clear" w:color="auto" w:fill="auto"/>
            <w:noWrap/>
            <w:vAlign w:val="center"/>
            <w:hideMark/>
          </w:tcPr>
          <w:p w14:paraId="240EC0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6BC096FB" w14:textId="77777777" w:rsidTr="00EF4C83">
        <w:trPr>
          <w:trHeight w:val="20"/>
        </w:trPr>
        <w:tc>
          <w:tcPr>
            <w:tcW w:w="1759" w:type="pct"/>
            <w:tcBorders>
              <w:top w:val="nil"/>
              <w:left w:val="nil"/>
              <w:bottom w:val="nil"/>
              <w:right w:val="nil"/>
            </w:tcBorders>
            <w:shd w:val="clear" w:color="auto" w:fill="auto"/>
            <w:noWrap/>
            <w:vAlign w:val="center"/>
            <w:hideMark/>
          </w:tcPr>
          <w:p w14:paraId="2D7CE9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572230.73</w:t>
            </w:r>
          </w:p>
        </w:tc>
        <w:tc>
          <w:tcPr>
            <w:tcW w:w="1759" w:type="pct"/>
            <w:tcBorders>
              <w:top w:val="nil"/>
              <w:left w:val="nil"/>
              <w:bottom w:val="nil"/>
              <w:right w:val="nil"/>
            </w:tcBorders>
            <w:shd w:val="clear" w:color="auto" w:fill="auto"/>
            <w:noWrap/>
            <w:vAlign w:val="center"/>
            <w:hideMark/>
          </w:tcPr>
          <w:p w14:paraId="2C10D0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345132.09</w:t>
            </w:r>
          </w:p>
        </w:tc>
        <w:tc>
          <w:tcPr>
            <w:tcW w:w="1481" w:type="pct"/>
            <w:tcBorders>
              <w:top w:val="nil"/>
              <w:left w:val="nil"/>
              <w:bottom w:val="nil"/>
              <w:right w:val="nil"/>
            </w:tcBorders>
            <w:shd w:val="clear" w:color="auto" w:fill="auto"/>
            <w:noWrap/>
            <w:vAlign w:val="center"/>
            <w:hideMark/>
          </w:tcPr>
          <w:p w14:paraId="1C2252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1DAA9047" w14:textId="77777777" w:rsidTr="00EF4C83">
        <w:trPr>
          <w:trHeight w:val="20"/>
        </w:trPr>
        <w:tc>
          <w:tcPr>
            <w:tcW w:w="1759" w:type="pct"/>
            <w:tcBorders>
              <w:top w:val="nil"/>
              <w:left w:val="nil"/>
              <w:bottom w:val="nil"/>
              <w:right w:val="nil"/>
            </w:tcBorders>
            <w:shd w:val="clear" w:color="auto" w:fill="auto"/>
            <w:noWrap/>
            <w:vAlign w:val="center"/>
            <w:hideMark/>
          </w:tcPr>
          <w:p w14:paraId="566CF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572230.35</w:t>
            </w:r>
          </w:p>
        </w:tc>
        <w:tc>
          <w:tcPr>
            <w:tcW w:w="1759" w:type="pct"/>
            <w:tcBorders>
              <w:top w:val="nil"/>
              <w:left w:val="nil"/>
              <w:bottom w:val="nil"/>
              <w:right w:val="nil"/>
            </w:tcBorders>
            <w:shd w:val="clear" w:color="auto" w:fill="auto"/>
            <w:noWrap/>
            <w:vAlign w:val="center"/>
            <w:hideMark/>
          </w:tcPr>
          <w:p w14:paraId="2DA49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345134.11</w:t>
            </w:r>
          </w:p>
        </w:tc>
        <w:tc>
          <w:tcPr>
            <w:tcW w:w="1481" w:type="pct"/>
            <w:tcBorders>
              <w:top w:val="nil"/>
              <w:left w:val="nil"/>
              <w:bottom w:val="nil"/>
              <w:right w:val="nil"/>
            </w:tcBorders>
            <w:shd w:val="clear" w:color="auto" w:fill="auto"/>
            <w:noWrap/>
            <w:vAlign w:val="center"/>
            <w:hideMark/>
          </w:tcPr>
          <w:p w14:paraId="1D6DF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3FFAA184" w14:textId="77777777" w:rsidTr="00EF4C83">
        <w:trPr>
          <w:trHeight w:val="20"/>
        </w:trPr>
        <w:tc>
          <w:tcPr>
            <w:tcW w:w="1759" w:type="pct"/>
            <w:tcBorders>
              <w:top w:val="nil"/>
              <w:left w:val="nil"/>
              <w:bottom w:val="nil"/>
              <w:right w:val="nil"/>
            </w:tcBorders>
            <w:shd w:val="clear" w:color="auto" w:fill="auto"/>
            <w:noWrap/>
            <w:vAlign w:val="center"/>
            <w:hideMark/>
          </w:tcPr>
          <w:p w14:paraId="336DB6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572229.12</w:t>
            </w:r>
          </w:p>
        </w:tc>
        <w:tc>
          <w:tcPr>
            <w:tcW w:w="1759" w:type="pct"/>
            <w:tcBorders>
              <w:top w:val="nil"/>
              <w:left w:val="nil"/>
              <w:bottom w:val="nil"/>
              <w:right w:val="nil"/>
            </w:tcBorders>
            <w:shd w:val="clear" w:color="auto" w:fill="auto"/>
            <w:noWrap/>
            <w:vAlign w:val="center"/>
            <w:hideMark/>
          </w:tcPr>
          <w:p w14:paraId="130419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345135.45</w:t>
            </w:r>
          </w:p>
        </w:tc>
        <w:tc>
          <w:tcPr>
            <w:tcW w:w="1481" w:type="pct"/>
            <w:tcBorders>
              <w:top w:val="nil"/>
              <w:left w:val="nil"/>
              <w:bottom w:val="nil"/>
              <w:right w:val="nil"/>
            </w:tcBorders>
            <w:shd w:val="clear" w:color="auto" w:fill="auto"/>
            <w:noWrap/>
            <w:vAlign w:val="center"/>
            <w:hideMark/>
          </w:tcPr>
          <w:p w14:paraId="1F489E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339AAA4E" w14:textId="77777777" w:rsidTr="00EF4C83">
        <w:trPr>
          <w:trHeight w:val="20"/>
        </w:trPr>
        <w:tc>
          <w:tcPr>
            <w:tcW w:w="1759" w:type="pct"/>
            <w:tcBorders>
              <w:top w:val="nil"/>
              <w:left w:val="nil"/>
              <w:bottom w:val="nil"/>
              <w:right w:val="nil"/>
            </w:tcBorders>
            <w:shd w:val="clear" w:color="auto" w:fill="auto"/>
            <w:noWrap/>
            <w:vAlign w:val="center"/>
            <w:hideMark/>
          </w:tcPr>
          <w:p w14:paraId="0D1317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572225.77</w:t>
            </w:r>
          </w:p>
        </w:tc>
        <w:tc>
          <w:tcPr>
            <w:tcW w:w="1759" w:type="pct"/>
            <w:tcBorders>
              <w:top w:val="nil"/>
              <w:left w:val="nil"/>
              <w:bottom w:val="nil"/>
              <w:right w:val="nil"/>
            </w:tcBorders>
            <w:shd w:val="clear" w:color="auto" w:fill="auto"/>
            <w:noWrap/>
            <w:vAlign w:val="center"/>
            <w:hideMark/>
          </w:tcPr>
          <w:p w14:paraId="30800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345135.76</w:t>
            </w:r>
          </w:p>
        </w:tc>
        <w:tc>
          <w:tcPr>
            <w:tcW w:w="1481" w:type="pct"/>
            <w:tcBorders>
              <w:top w:val="nil"/>
              <w:left w:val="nil"/>
              <w:bottom w:val="nil"/>
              <w:right w:val="nil"/>
            </w:tcBorders>
            <w:shd w:val="clear" w:color="auto" w:fill="auto"/>
            <w:noWrap/>
            <w:vAlign w:val="center"/>
            <w:hideMark/>
          </w:tcPr>
          <w:p w14:paraId="3BE74D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111.83</w:t>
            </w:r>
          </w:p>
        </w:tc>
      </w:tr>
      <w:tr w:rsidR="00EF4C83" w:rsidRPr="00EF4C83" w14:paraId="60B12D5D" w14:textId="77777777" w:rsidTr="00EF4C83">
        <w:trPr>
          <w:trHeight w:val="20"/>
        </w:trPr>
        <w:tc>
          <w:tcPr>
            <w:tcW w:w="1759" w:type="pct"/>
            <w:tcBorders>
              <w:top w:val="nil"/>
              <w:left w:val="nil"/>
              <w:bottom w:val="nil"/>
              <w:right w:val="nil"/>
            </w:tcBorders>
            <w:shd w:val="clear" w:color="auto" w:fill="auto"/>
            <w:noWrap/>
            <w:vAlign w:val="center"/>
            <w:hideMark/>
          </w:tcPr>
          <w:p w14:paraId="4F8433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572227.35</w:t>
            </w:r>
          </w:p>
        </w:tc>
        <w:tc>
          <w:tcPr>
            <w:tcW w:w="1759" w:type="pct"/>
            <w:tcBorders>
              <w:top w:val="nil"/>
              <w:left w:val="nil"/>
              <w:bottom w:val="nil"/>
              <w:right w:val="nil"/>
            </w:tcBorders>
            <w:shd w:val="clear" w:color="auto" w:fill="auto"/>
            <w:noWrap/>
            <w:vAlign w:val="center"/>
            <w:hideMark/>
          </w:tcPr>
          <w:p w14:paraId="1DB3B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345135.89</w:t>
            </w:r>
          </w:p>
        </w:tc>
        <w:tc>
          <w:tcPr>
            <w:tcW w:w="1481" w:type="pct"/>
            <w:tcBorders>
              <w:top w:val="nil"/>
              <w:left w:val="nil"/>
              <w:bottom w:val="nil"/>
              <w:right w:val="nil"/>
            </w:tcBorders>
            <w:shd w:val="clear" w:color="auto" w:fill="auto"/>
            <w:noWrap/>
            <w:vAlign w:val="center"/>
            <w:hideMark/>
          </w:tcPr>
          <w:p w14:paraId="1279A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111.83</w:t>
            </w:r>
          </w:p>
        </w:tc>
      </w:tr>
      <w:tr w:rsidR="00EF4C83" w:rsidRPr="00EF4C83" w14:paraId="7187BA8C" w14:textId="77777777" w:rsidTr="00EF4C83">
        <w:trPr>
          <w:trHeight w:val="20"/>
        </w:trPr>
        <w:tc>
          <w:tcPr>
            <w:tcW w:w="1759" w:type="pct"/>
            <w:tcBorders>
              <w:top w:val="nil"/>
              <w:left w:val="nil"/>
              <w:bottom w:val="nil"/>
              <w:right w:val="nil"/>
            </w:tcBorders>
            <w:shd w:val="clear" w:color="auto" w:fill="auto"/>
            <w:noWrap/>
            <w:vAlign w:val="center"/>
            <w:hideMark/>
          </w:tcPr>
          <w:p w14:paraId="082623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572229.65</w:t>
            </w:r>
          </w:p>
        </w:tc>
        <w:tc>
          <w:tcPr>
            <w:tcW w:w="1759" w:type="pct"/>
            <w:tcBorders>
              <w:top w:val="nil"/>
              <w:left w:val="nil"/>
              <w:bottom w:val="nil"/>
              <w:right w:val="nil"/>
            </w:tcBorders>
            <w:shd w:val="clear" w:color="auto" w:fill="auto"/>
            <w:noWrap/>
            <w:vAlign w:val="center"/>
            <w:hideMark/>
          </w:tcPr>
          <w:p w14:paraId="3A250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345139.75</w:t>
            </w:r>
          </w:p>
        </w:tc>
        <w:tc>
          <w:tcPr>
            <w:tcW w:w="1481" w:type="pct"/>
            <w:tcBorders>
              <w:top w:val="nil"/>
              <w:left w:val="nil"/>
              <w:bottom w:val="nil"/>
              <w:right w:val="nil"/>
            </w:tcBorders>
            <w:shd w:val="clear" w:color="auto" w:fill="auto"/>
            <w:noWrap/>
            <w:vAlign w:val="center"/>
            <w:hideMark/>
          </w:tcPr>
          <w:p w14:paraId="392F95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111.88</w:t>
            </w:r>
          </w:p>
        </w:tc>
      </w:tr>
      <w:tr w:rsidR="00EF4C83" w:rsidRPr="00EF4C83" w14:paraId="5D5058B5" w14:textId="77777777" w:rsidTr="00EF4C83">
        <w:trPr>
          <w:trHeight w:val="20"/>
        </w:trPr>
        <w:tc>
          <w:tcPr>
            <w:tcW w:w="1759" w:type="pct"/>
            <w:tcBorders>
              <w:top w:val="nil"/>
              <w:left w:val="nil"/>
              <w:bottom w:val="nil"/>
              <w:right w:val="nil"/>
            </w:tcBorders>
            <w:shd w:val="clear" w:color="auto" w:fill="auto"/>
            <w:noWrap/>
            <w:vAlign w:val="center"/>
            <w:hideMark/>
          </w:tcPr>
          <w:p w14:paraId="7F0C85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572228.91</w:t>
            </w:r>
          </w:p>
        </w:tc>
        <w:tc>
          <w:tcPr>
            <w:tcW w:w="1759" w:type="pct"/>
            <w:tcBorders>
              <w:top w:val="nil"/>
              <w:left w:val="nil"/>
              <w:bottom w:val="nil"/>
              <w:right w:val="nil"/>
            </w:tcBorders>
            <w:shd w:val="clear" w:color="auto" w:fill="auto"/>
            <w:noWrap/>
            <w:vAlign w:val="center"/>
            <w:hideMark/>
          </w:tcPr>
          <w:p w14:paraId="1E6FDD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345145.53</w:t>
            </w:r>
          </w:p>
        </w:tc>
        <w:tc>
          <w:tcPr>
            <w:tcW w:w="1481" w:type="pct"/>
            <w:tcBorders>
              <w:top w:val="nil"/>
              <w:left w:val="nil"/>
              <w:bottom w:val="nil"/>
              <w:right w:val="nil"/>
            </w:tcBorders>
            <w:shd w:val="clear" w:color="auto" w:fill="auto"/>
            <w:noWrap/>
            <w:vAlign w:val="center"/>
            <w:hideMark/>
          </w:tcPr>
          <w:p w14:paraId="44892B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111.90</w:t>
            </w:r>
          </w:p>
        </w:tc>
      </w:tr>
      <w:tr w:rsidR="00EF4C83" w:rsidRPr="00EF4C83" w14:paraId="7ED6133C" w14:textId="77777777" w:rsidTr="00EF4C83">
        <w:trPr>
          <w:trHeight w:val="20"/>
        </w:trPr>
        <w:tc>
          <w:tcPr>
            <w:tcW w:w="1759" w:type="pct"/>
            <w:tcBorders>
              <w:top w:val="nil"/>
              <w:left w:val="nil"/>
              <w:bottom w:val="nil"/>
              <w:right w:val="nil"/>
            </w:tcBorders>
            <w:shd w:val="clear" w:color="auto" w:fill="auto"/>
            <w:noWrap/>
            <w:vAlign w:val="center"/>
            <w:hideMark/>
          </w:tcPr>
          <w:p w14:paraId="6E6809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572228.59</w:t>
            </w:r>
          </w:p>
        </w:tc>
        <w:tc>
          <w:tcPr>
            <w:tcW w:w="1759" w:type="pct"/>
            <w:tcBorders>
              <w:top w:val="nil"/>
              <w:left w:val="nil"/>
              <w:bottom w:val="nil"/>
              <w:right w:val="nil"/>
            </w:tcBorders>
            <w:shd w:val="clear" w:color="auto" w:fill="auto"/>
            <w:noWrap/>
            <w:vAlign w:val="center"/>
            <w:hideMark/>
          </w:tcPr>
          <w:p w14:paraId="2832B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345147.09</w:t>
            </w:r>
          </w:p>
        </w:tc>
        <w:tc>
          <w:tcPr>
            <w:tcW w:w="1481" w:type="pct"/>
            <w:tcBorders>
              <w:top w:val="nil"/>
              <w:left w:val="nil"/>
              <w:bottom w:val="nil"/>
              <w:right w:val="nil"/>
            </w:tcBorders>
            <w:shd w:val="clear" w:color="auto" w:fill="auto"/>
            <w:noWrap/>
            <w:vAlign w:val="center"/>
            <w:hideMark/>
          </w:tcPr>
          <w:p w14:paraId="3D9456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111.86</w:t>
            </w:r>
          </w:p>
        </w:tc>
      </w:tr>
      <w:tr w:rsidR="00EF4C83" w:rsidRPr="00EF4C83" w14:paraId="1F884A7E" w14:textId="77777777" w:rsidTr="00EF4C83">
        <w:trPr>
          <w:trHeight w:val="20"/>
        </w:trPr>
        <w:tc>
          <w:tcPr>
            <w:tcW w:w="1759" w:type="pct"/>
            <w:tcBorders>
              <w:top w:val="nil"/>
              <w:left w:val="nil"/>
              <w:bottom w:val="nil"/>
              <w:right w:val="nil"/>
            </w:tcBorders>
            <w:shd w:val="clear" w:color="auto" w:fill="auto"/>
            <w:noWrap/>
            <w:vAlign w:val="center"/>
            <w:hideMark/>
          </w:tcPr>
          <w:p w14:paraId="75ACD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572227.78</w:t>
            </w:r>
          </w:p>
        </w:tc>
        <w:tc>
          <w:tcPr>
            <w:tcW w:w="1759" w:type="pct"/>
            <w:tcBorders>
              <w:top w:val="nil"/>
              <w:left w:val="nil"/>
              <w:bottom w:val="nil"/>
              <w:right w:val="nil"/>
            </w:tcBorders>
            <w:shd w:val="clear" w:color="auto" w:fill="auto"/>
            <w:noWrap/>
            <w:vAlign w:val="center"/>
            <w:hideMark/>
          </w:tcPr>
          <w:p w14:paraId="03C04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345152.95</w:t>
            </w:r>
          </w:p>
        </w:tc>
        <w:tc>
          <w:tcPr>
            <w:tcW w:w="1481" w:type="pct"/>
            <w:tcBorders>
              <w:top w:val="nil"/>
              <w:left w:val="nil"/>
              <w:bottom w:val="nil"/>
              <w:right w:val="nil"/>
            </w:tcBorders>
            <w:shd w:val="clear" w:color="auto" w:fill="auto"/>
            <w:noWrap/>
            <w:vAlign w:val="center"/>
            <w:hideMark/>
          </w:tcPr>
          <w:p w14:paraId="03B3B0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6344C700" w14:textId="77777777" w:rsidTr="00EF4C83">
        <w:trPr>
          <w:trHeight w:val="20"/>
        </w:trPr>
        <w:tc>
          <w:tcPr>
            <w:tcW w:w="1759" w:type="pct"/>
            <w:tcBorders>
              <w:top w:val="nil"/>
              <w:left w:val="nil"/>
              <w:bottom w:val="nil"/>
              <w:right w:val="nil"/>
            </w:tcBorders>
            <w:shd w:val="clear" w:color="auto" w:fill="auto"/>
            <w:noWrap/>
            <w:vAlign w:val="center"/>
            <w:hideMark/>
          </w:tcPr>
          <w:p w14:paraId="4A9E8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572226.26</w:t>
            </w:r>
          </w:p>
        </w:tc>
        <w:tc>
          <w:tcPr>
            <w:tcW w:w="1759" w:type="pct"/>
            <w:tcBorders>
              <w:top w:val="nil"/>
              <w:left w:val="nil"/>
              <w:bottom w:val="nil"/>
              <w:right w:val="nil"/>
            </w:tcBorders>
            <w:shd w:val="clear" w:color="auto" w:fill="auto"/>
            <w:noWrap/>
            <w:vAlign w:val="center"/>
            <w:hideMark/>
          </w:tcPr>
          <w:p w14:paraId="3F5F80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345162.78</w:t>
            </w:r>
          </w:p>
        </w:tc>
        <w:tc>
          <w:tcPr>
            <w:tcW w:w="1481" w:type="pct"/>
            <w:tcBorders>
              <w:top w:val="nil"/>
              <w:left w:val="nil"/>
              <w:bottom w:val="nil"/>
              <w:right w:val="nil"/>
            </w:tcBorders>
            <w:shd w:val="clear" w:color="auto" w:fill="auto"/>
            <w:noWrap/>
            <w:vAlign w:val="center"/>
            <w:hideMark/>
          </w:tcPr>
          <w:p w14:paraId="4DDAF0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006470BF" w14:textId="77777777" w:rsidTr="00EF4C83">
        <w:trPr>
          <w:trHeight w:val="20"/>
        </w:trPr>
        <w:tc>
          <w:tcPr>
            <w:tcW w:w="1759" w:type="pct"/>
            <w:tcBorders>
              <w:top w:val="nil"/>
              <w:left w:val="nil"/>
              <w:bottom w:val="nil"/>
              <w:right w:val="nil"/>
            </w:tcBorders>
            <w:shd w:val="clear" w:color="auto" w:fill="auto"/>
            <w:noWrap/>
            <w:vAlign w:val="center"/>
            <w:hideMark/>
          </w:tcPr>
          <w:p w14:paraId="60933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572225.11</w:t>
            </w:r>
          </w:p>
        </w:tc>
        <w:tc>
          <w:tcPr>
            <w:tcW w:w="1759" w:type="pct"/>
            <w:tcBorders>
              <w:top w:val="nil"/>
              <w:left w:val="nil"/>
              <w:bottom w:val="nil"/>
              <w:right w:val="nil"/>
            </w:tcBorders>
            <w:shd w:val="clear" w:color="auto" w:fill="auto"/>
            <w:noWrap/>
            <w:vAlign w:val="center"/>
            <w:hideMark/>
          </w:tcPr>
          <w:p w14:paraId="0BCA7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345162.88</w:t>
            </w:r>
          </w:p>
        </w:tc>
        <w:tc>
          <w:tcPr>
            <w:tcW w:w="1481" w:type="pct"/>
            <w:tcBorders>
              <w:top w:val="nil"/>
              <w:left w:val="nil"/>
              <w:bottom w:val="nil"/>
              <w:right w:val="nil"/>
            </w:tcBorders>
            <w:shd w:val="clear" w:color="auto" w:fill="auto"/>
            <w:noWrap/>
            <w:vAlign w:val="center"/>
            <w:hideMark/>
          </w:tcPr>
          <w:p w14:paraId="707CD7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3BDA1D11" w14:textId="77777777" w:rsidTr="00EF4C83">
        <w:trPr>
          <w:trHeight w:val="20"/>
        </w:trPr>
        <w:tc>
          <w:tcPr>
            <w:tcW w:w="1759" w:type="pct"/>
            <w:tcBorders>
              <w:top w:val="nil"/>
              <w:left w:val="nil"/>
              <w:bottom w:val="nil"/>
              <w:right w:val="nil"/>
            </w:tcBorders>
            <w:shd w:val="clear" w:color="auto" w:fill="auto"/>
            <w:noWrap/>
            <w:vAlign w:val="center"/>
            <w:hideMark/>
          </w:tcPr>
          <w:p w14:paraId="2845EC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572221.83</w:t>
            </w:r>
          </w:p>
        </w:tc>
        <w:tc>
          <w:tcPr>
            <w:tcW w:w="1759" w:type="pct"/>
            <w:tcBorders>
              <w:top w:val="nil"/>
              <w:left w:val="nil"/>
              <w:bottom w:val="nil"/>
              <w:right w:val="nil"/>
            </w:tcBorders>
            <w:shd w:val="clear" w:color="auto" w:fill="auto"/>
            <w:noWrap/>
            <w:vAlign w:val="center"/>
            <w:hideMark/>
          </w:tcPr>
          <w:p w14:paraId="1D95D0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345163.03</w:t>
            </w:r>
          </w:p>
        </w:tc>
        <w:tc>
          <w:tcPr>
            <w:tcW w:w="1481" w:type="pct"/>
            <w:tcBorders>
              <w:top w:val="nil"/>
              <w:left w:val="nil"/>
              <w:bottom w:val="nil"/>
              <w:right w:val="nil"/>
            </w:tcBorders>
            <w:shd w:val="clear" w:color="auto" w:fill="auto"/>
            <w:noWrap/>
            <w:vAlign w:val="center"/>
            <w:hideMark/>
          </w:tcPr>
          <w:p w14:paraId="176294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111.75</w:t>
            </w:r>
          </w:p>
        </w:tc>
      </w:tr>
      <w:tr w:rsidR="00EF4C83" w:rsidRPr="00EF4C83" w14:paraId="18A2D956" w14:textId="77777777" w:rsidTr="00EF4C83">
        <w:trPr>
          <w:trHeight w:val="20"/>
        </w:trPr>
        <w:tc>
          <w:tcPr>
            <w:tcW w:w="1759" w:type="pct"/>
            <w:tcBorders>
              <w:top w:val="nil"/>
              <w:left w:val="nil"/>
              <w:bottom w:val="nil"/>
              <w:right w:val="nil"/>
            </w:tcBorders>
            <w:shd w:val="clear" w:color="auto" w:fill="auto"/>
            <w:noWrap/>
            <w:vAlign w:val="center"/>
            <w:hideMark/>
          </w:tcPr>
          <w:p w14:paraId="3999F5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572223.29</w:t>
            </w:r>
          </w:p>
        </w:tc>
        <w:tc>
          <w:tcPr>
            <w:tcW w:w="1759" w:type="pct"/>
            <w:tcBorders>
              <w:top w:val="nil"/>
              <w:left w:val="nil"/>
              <w:bottom w:val="nil"/>
              <w:right w:val="nil"/>
            </w:tcBorders>
            <w:shd w:val="clear" w:color="auto" w:fill="auto"/>
            <w:noWrap/>
            <w:vAlign w:val="center"/>
            <w:hideMark/>
          </w:tcPr>
          <w:p w14:paraId="627BB2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345163.14</w:t>
            </w:r>
          </w:p>
        </w:tc>
        <w:tc>
          <w:tcPr>
            <w:tcW w:w="1481" w:type="pct"/>
            <w:tcBorders>
              <w:top w:val="nil"/>
              <w:left w:val="nil"/>
              <w:bottom w:val="nil"/>
              <w:right w:val="nil"/>
            </w:tcBorders>
            <w:shd w:val="clear" w:color="auto" w:fill="auto"/>
            <w:noWrap/>
            <w:vAlign w:val="center"/>
            <w:hideMark/>
          </w:tcPr>
          <w:p w14:paraId="3E7138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33F529A9" w14:textId="77777777" w:rsidTr="00EF4C83">
        <w:trPr>
          <w:trHeight w:val="20"/>
        </w:trPr>
        <w:tc>
          <w:tcPr>
            <w:tcW w:w="1759" w:type="pct"/>
            <w:tcBorders>
              <w:top w:val="nil"/>
              <w:left w:val="nil"/>
              <w:bottom w:val="nil"/>
              <w:right w:val="nil"/>
            </w:tcBorders>
            <w:shd w:val="clear" w:color="auto" w:fill="auto"/>
            <w:noWrap/>
            <w:vAlign w:val="center"/>
            <w:hideMark/>
          </w:tcPr>
          <w:p w14:paraId="3A7872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572225.52</w:t>
            </w:r>
          </w:p>
        </w:tc>
        <w:tc>
          <w:tcPr>
            <w:tcW w:w="1759" w:type="pct"/>
            <w:tcBorders>
              <w:top w:val="nil"/>
              <w:left w:val="nil"/>
              <w:bottom w:val="nil"/>
              <w:right w:val="nil"/>
            </w:tcBorders>
            <w:shd w:val="clear" w:color="auto" w:fill="auto"/>
            <w:noWrap/>
            <w:vAlign w:val="center"/>
            <w:hideMark/>
          </w:tcPr>
          <w:p w14:paraId="39DD3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345166.47</w:t>
            </w:r>
          </w:p>
        </w:tc>
        <w:tc>
          <w:tcPr>
            <w:tcW w:w="1481" w:type="pct"/>
            <w:tcBorders>
              <w:top w:val="nil"/>
              <w:left w:val="nil"/>
              <w:bottom w:val="nil"/>
              <w:right w:val="nil"/>
            </w:tcBorders>
            <w:shd w:val="clear" w:color="auto" w:fill="auto"/>
            <w:noWrap/>
            <w:vAlign w:val="center"/>
            <w:hideMark/>
          </w:tcPr>
          <w:p w14:paraId="7697AD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111.98</w:t>
            </w:r>
          </w:p>
        </w:tc>
      </w:tr>
      <w:tr w:rsidR="00EF4C83" w:rsidRPr="00EF4C83" w14:paraId="48EFA41E" w14:textId="77777777" w:rsidTr="00EF4C83">
        <w:trPr>
          <w:trHeight w:val="20"/>
        </w:trPr>
        <w:tc>
          <w:tcPr>
            <w:tcW w:w="1759" w:type="pct"/>
            <w:tcBorders>
              <w:top w:val="nil"/>
              <w:left w:val="nil"/>
              <w:bottom w:val="nil"/>
              <w:right w:val="nil"/>
            </w:tcBorders>
            <w:shd w:val="clear" w:color="auto" w:fill="auto"/>
            <w:noWrap/>
            <w:vAlign w:val="center"/>
            <w:hideMark/>
          </w:tcPr>
          <w:p w14:paraId="5F4C0B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572224.76</w:t>
            </w:r>
          </w:p>
        </w:tc>
        <w:tc>
          <w:tcPr>
            <w:tcW w:w="1759" w:type="pct"/>
            <w:tcBorders>
              <w:top w:val="nil"/>
              <w:left w:val="nil"/>
              <w:bottom w:val="nil"/>
              <w:right w:val="nil"/>
            </w:tcBorders>
            <w:shd w:val="clear" w:color="auto" w:fill="auto"/>
            <w:noWrap/>
            <w:vAlign w:val="center"/>
            <w:hideMark/>
          </w:tcPr>
          <w:p w14:paraId="035BE5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345172.87</w:t>
            </w:r>
          </w:p>
        </w:tc>
        <w:tc>
          <w:tcPr>
            <w:tcW w:w="1481" w:type="pct"/>
            <w:tcBorders>
              <w:top w:val="nil"/>
              <w:left w:val="nil"/>
              <w:bottom w:val="nil"/>
              <w:right w:val="nil"/>
            </w:tcBorders>
            <w:shd w:val="clear" w:color="auto" w:fill="auto"/>
            <w:noWrap/>
            <w:vAlign w:val="center"/>
            <w:hideMark/>
          </w:tcPr>
          <w:p w14:paraId="777B1C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111.96</w:t>
            </w:r>
          </w:p>
        </w:tc>
      </w:tr>
      <w:tr w:rsidR="00EF4C83" w:rsidRPr="00EF4C83" w14:paraId="652C0B66" w14:textId="77777777" w:rsidTr="00EF4C83">
        <w:trPr>
          <w:trHeight w:val="20"/>
        </w:trPr>
        <w:tc>
          <w:tcPr>
            <w:tcW w:w="1759" w:type="pct"/>
            <w:tcBorders>
              <w:top w:val="nil"/>
              <w:left w:val="nil"/>
              <w:bottom w:val="nil"/>
              <w:right w:val="nil"/>
            </w:tcBorders>
            <w:shd w:val="clear" w:color="auto" w:fill="auto"/>
            <w:noWrap/>
            <w:vAlign w:val="center"/>
            <w:hideMark/>
          </w:tcPr>
          <w:p w14:paraId="2C77E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572224.09</w:t>
            </w:r>
          </w:p>
        </w:tc>
        <w:tc>
          <w:tcPr>
            <w:tcW w:w="1759" w:type="pct"/>
            <w:tcBorders>
              <w:top w:val="nil"/>
              <w:left w:val="nil"/>
              <w:bottom w:val="nil"/>
              <w:right w:val="nil"/>
            </w:tcBorders>
            <w:shd w:val="clear" w:color="auto" w:fill="auto"/>
            <w:noWrap/>
            <w:vAlign w:val="center"/>
            <w:hideMark/>
          </w:tcPr>
          <w:p w14:paraId="1034DB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345177.89</w:t>
            </w:r>
          </w:p>
        </w:tc>
        <w:tc>
          <w:tcPr>
            <w:tcW w:w="1481" w:type="pct"/>
            <w:tcBorders>
              <w:top w:val="nil"/>
              <w:left w:val="nil"/>
              <w:bottom w:val="nil"/>
              <w:right w:val="nil"/>
            </w:tcBorders>
            <w:shd w:val="clear" w:color="auto" w:fill="auto"/>
            <w:noWrap/>
            <w:vAlign w:val="center"/>
            <w:hideMark/>
          </w:tcPr>
          <w:p w14:paraId="56C88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5FC7F0D5" w14:textId="77777777" w:rsidTr="00EF4C83">
        <w:trPr>
          <w:trHeight w:val="20"/>
        </w:trPr>
        <w:tc>
          <w:tcPr>
            <w:tcW w:w="1759" w:type="pct"/>
            <w:tcBorders>
              <w:top w:val="nil"/>
              <w:left w:val="nil"/>
              <w:bottom w:val="nil"/>
              <w:right w:val="nil"/>
            </w:tcBorders>
            <w:shd w:val="clear" w:color="auto" w:fill="auto"/>
            <w:noWrap/>
            <w:vAlign w:val="center"/>
            <w:hideMark/>
          </w:tcPr>
          <w:p w14:paraId="65BE46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572224.01</w:t>
            </w:r>
          </w:p>
        </w:tc>
        <w:tc>
          <w:tcPr>
            <w:tcW w:w="1759" w:type="pct"/>
            <w:tcBorders>
              <w:top w:val="nil"/>
              <w:left w:val="nil"/>
              <w:bottom w:val="nil"/>
              <w:right w:val="nil"/>
            </w:tcBorders>
            <w:shd w:val="clear" w:color="auto" w:fill="auto"/>
            <w:noWrap/>
            <w:vAlign w:val="center"/>
            <w:hideMark/>
          </w:tcPr>
          <w:p w14:paraId="4FAD60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345180.87</w:t>
            </w:r>
          </w:p>
        </w:tc>
        <w:tc>
          <w:tcPr>
            <w:tcW w:w="1481" w:type="pct"/>
            <w:tcBorders>
              <w:top w:val="nil"/>
              <w:left w:val="nil"/>
              <w:bottom w:val="nil"/>
              <w:right w:val="nil"/>
            </w:tcBorders>
            <w:shd w:val="clear" w:color="auto" w:fill="auto"/>
            <w:noWrap/>
            <w:vAlign w:val="center"/>
            <w:hideMark/>
          </w:tcPr>
          <w:p w14:paraId="4951BC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409EF65C" w14:textId="77777777" w:rsidTr="00EF4C83">
        <w:trPr>
          <w:trHeight w:val="20"/>
        </w:trPr>
        <w:tc>
          <w:tcPr>
            <w:tcW w:w="1759" w:type="pct"/>
            <w:tcBorders>
              <w:top w:val="nil"/>
              <w:left w:val="nil"/>
              <w:bottom w:val="nil"/>
              <w:right w:val="nil"/>
            </w:tcBorders>
            <w:shd w:val="clear" w:color="auto" w:fill="auto"/>
            <w:noWrap/>
            <w:vAlign w:val="center"/>
            <w:hideMark/>
          </w:tcPr>
          <w:p w14:paraId="146F07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572223.22</w:t>
            </w:r>
          </w:p>
        </w:tc>
        <w:tc>
          <w:tcPr>
            <w:tcW w:w="1759" w:type="pct"/>
            <w:tcBorders>
              <w:top w:val="nil"/>
              <w:left w:val="nil"/>
              <w:bottom w:val="nil"/>
              <w:right w:val="nil"/>
            </w:tcBorders>
            <w:shd w:val="clear" w:color="auto" w:fill="auto"/>
            <w:noWrap/>
            <w:vAlign w:val="center"/>
            <w:hideMark/>
          </w:tcPr>
          <w:p w14:paraId="027417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345181.26</w:t>
            </w:r>
          </w:p>
        </w:tc>
        <w:tc>
          <w:tcPr>
            <w:tcW w:w="1481" w:type="pct"/>
            <w:tcBorders>
              <w:top w:val="nil"/>
              <w:left w:val="nil"/>
              <w:bottom w:val="nil"/>
              <w:right w:val="nil"/>
            </w:tcBorders>
            <w:shd w:val="clear" w:color="auto" w:fill="auto"/>
            <w:noWrap/>
            <w:vAlign w:val="center"/>
            <w:hideMark/>
          </w:tcPr>
          <w:p w14:paraId="3AC8B3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2BECDECC" w14:textId="77777777" w:rsidTr="00EF4C83">
        <w:trPr>
          <w:trHeight w:val="20"/>
        </w:trPr>
        <w:tc>
          <w:tcPr>
            <w:tcW w:w="1759" w:type="pct"/>
            <w:tcBorders>
              <w:top w:val="nil"/>
              <w:left w:val="nil"/>
              <w:bottom w:val="nil"/>
              <w:right w:val="nil"/>
            </w:tcBorders>
            <w:shd w:val="clear" w:color="auto" w:fill="auto"/>
            <w:noWrap/>
            <w:vAlign w:val="center"/>
            <w:hideMark/>
          </w:tcPr>
          <w:p w14:paraId="2D5E08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572219.97</w:t>
            </w:r>
          </w:p>
        </w:tc>
        <w:tc>
          <w:tcPr>
            <w:tcW w:w="1759" w:type="pct"/>
            <w:tcBorders>
              <w:top w:val="nil"/>
              <w:left w:val="nil"/>
              <w:bottom w:val="nil"/>
              <w:right w:val="nil"/>
            </w:tcBorders>
            <w:shd w:val="clear" w:color="auto" w:fill="auto"/>
            <w:noWrap/>
            <w:vAlign w:val="center"/>
            <w:hideMark/>
          </w:tcPr>
          <w:p w14:paraId="0B8B4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345182.62</w:t>
            </w:r>
          </w:p>
        </w:tc>
        <w:tc>
          <w:tcPr>
            <w:tcW w:w="1481" w:type="pct"/>
            <w:tcBorders>
              <w:top w:val="nil"/>
              <w:left w:val="nil"/>
              <w:bottom w:val="nil"/>
              <w:right w:val="nil"/>
            </w:tcBorders>
            <w:shd w:val="clear" w:color="auto" w:fill="auto"/>
            <w:noWrap/>
            <w:vAlign w:val="center"/>
            <w:hideMark/>
          </w:tcPr>
          <w:p w14:paraId="79E39C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2824D830" w14:textId="77777777" w:rsidTr="00EF4C83">
        <w:trPr>
          <w:trHeight w:val="20"/>
        </w:trPr>
        <w:tc>
          <w:tcPr>
            <w:tcW w:w="1759" w:type="pct"/>
            <w:tcBorders>
              <w:top w:val="nil"/>
              <w:left w:val="nil"/>
              <w:bottom w:val="nil"/>
              <w:right w:val="nil"/>
            </w:tcBorders>
            <w:shd w:val="clear" w:color="auto" w:fill="auto"/>
            <w:noWrap/>
            <w:vAlign w:val="center"/>
            <w:hideMark/>
          </w:tcPr>
          <w:p w14:paraId="392BF2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572221.60</w:t>
            </w:r>
          </w:p>
        </w:tc>
        <w:tc>
          <w:tcPr>
            <w:tcW w:w="1759" w:type="pct"/>
            <w:tcBorders>
              <w:top w:val="nil"/>
              <w:left w:val="nil"/>
              <w:bottom w:val="nil"/>
              <w:right w:val="nil"/>
            </w:tcBorders>
            <w:shd w:val="clear" w:color="auto" w:fill="auto"/>
            <w:noWrap/>
            <w:vAlign w:val="center"/>
            <w:hideMark/>
          </w:tcPr>
          <w:p w14:paraId="66021F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345182.26</w:t>
            </w:r>
          </w:p>
        </w:tc>
        <w:tc>
          <w:tcPr>
            <w:tcW w:w="1481" w:type="pct"/>
            <w:tcBorders>
              <w:top w:val="nil"/>
              <w:left w:val="nil"/>
              <w:bottom w:val="nil"/>
              <w:right w:val="nil"/>
            </w:tcBorders>
            <w:shd w:val="clear" w:color="auto" w:fill="auto"/>
            <w:noWrap/>
            <w:vAlign w:val="center"/>
            <w:hideMark/>
          </w:tcPr>
          <w:p w14:paraId="7A7651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62DFEFA2" w14:textId="77777777" w:rsidTr="00EF4C83">
        <w:trPr>
          <w:trHeight w:val="20"/>
        </w:trPr>
        <w:tc>
          <w:tcPr>
            <w:tcW w:w="1759" w:type="pct"/>
            <w:tcBorders>
              <w:top w:val="nil"/>
              <w:left w:val="nil"/>
              <w:bottom w:val="nil"/>
              <w:right w:val="nil"/>
            </w:tcBorders>
            <w:shd w:val="clear" w:color="auto" w:fill="auto"/>
            <w:noWrap/>
            <w:vAlign w:val="center"/>
            <w:hideMark/>
          </w:tcPr>
          <w:p w14:paraId="288664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572223.91</w:t>
            </w:r>
          </w:p>
        </w:tc>
        <w:tc>
          <w:tcPr>
            <w:tcW w:w="1759" w:type="pct"/>
            <w:tcBorders>
              <w:top w:val="nil"/>
              <w:left w:val="nil"/>
              <w:bottom w:val="nil"/>
              <w:right w:val="nil"/>
            </w:tcBorders>
            <w:shd w:val="clear" w:color="auto" w:fill="auto"/>
            <w:noWrap/>
            <w:vAlign w:val="center"/>
            <w:hideMark/>
          </w:tcPr>
          <w:p w14:paraId="46BB4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345186.34</w:t>
            </w:r>
          </w:p>
        </w:tc>
        <w:tc>
          <w:tcPr>
            <w:tcW w:w="1481" w:type="pct"/>
            <w:tcBorders>
              <w:top w:val="nil"/>
              <w:left w:val="nil"/>
              <w:bottom w:val="nil"/>
              <w:right w:val="nil"/>
            </w:tcBorders>
            <w:shd w:val="clear" w:color="auto" w:fill="auto"/>
            <w:noWrap/>
            <w:vAlign w:val="center"/>
            <w:hideMark/>
          </w:tcPr>
          <w:p w14:paraId="18E9F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3882DB38" w14:textId="77777777" w:rsidTr="00EF4C83">
        <w:trPr>
          <w:trHeight w:val="20"/>
        </w:trPr>
        <w:tc>
          <w:tcPr>
            <w:tcW w:w="1759" w:type="pct"/>
            <w:tcBorders>
              <w:top w:val="nil"/>
              <w:left w:val="nil"/>
              <w:bottom w:val="nil"/>
              <w:right w:val="nil"/>
            </w:tcBorders>
            <w:shd w:val="clear" w:color="auto" w:fill="auto"/>
            <w:noWrap/>
            <w:vAlign w:val="center"/>
            <w:hideMark/>
          </w:tcPr>
          <w:p w14:paraId="43F913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572229.52</w:t>
            </w:r>
          </w:p>
        </w:tc>
        <w:tc>
          <w:tcPr>
            <w:tcW w:w="1759" w:type="pct"/>
            <w:tcBorders>
              <w:top w:val="nil"/>
              <w:left w:val="nil"/>
              <w:bottom w:val="nil"/>
              <w:right w:val="nil"/>
            </w:tcBorders>
            <w:shd w:val="clear" w:color="auto" w:fill="auto"/>
            <w:noWrap/>
            <w:vAlign w:val="center"/>
            <w:hideMark/>
          </w:tcPr>
          <w:p w14:paraId="4560E8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345178.16</w:t>
            </w:r>
          </w:p>
        </w:tc>
        <w:tc>
          <w:tcPr>
            <w:tcW w:w="1481" w:type="pct"/>
            <w:tcBorders>
              <w:top w:val="nil"/>
              <w:left w:val="nil"/>
              <w:bottom w:val="nil"/>
              <w:right w:val="nil"/>
            </w:tcBorders>
            <w:shd w:val="clear" w:color="auto" w:fill="auto"/>
            <w:noWrap/>
            <w:vAlign w:val="center"/>
            <w:hideMark/>
          </w:tcPr>
          <w:p w14:paraId="31CA49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17C77DB5" w14:textId="77777777" w:rsidTr="00EF4C83">
        <w:trPr>
          <w:trHeight w:val="20"/>
        </w:trPr>
        <w:tc>
          <w:tcPr>
            <w:tcW w:w="1759" w:type="pct"/>
            <w:tcBorders>
              <w:top w:val="nil"/>
              <w:left w:val="nil"/>
              <w:bottom w:val="nil"/>
              <w:right w:val="nil"/>
            </w:tcBorders>
            <w:shd w:val="clear" w:color="auto" w:fill="auto"/>
            <w:noWrap/>
            <w:vAlign w:val="center"/>
            <w:hideMark/>
          </w:tcPr>
          <w:p w14:paraId="0F20D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572229.47</w:t>
            </w:r>
          </w:p>
        </w:tc>
        <w:tc>
          <w:tcPr>
            <w:tcW w:w="1759" w:type="pct"/>
            <w:tcBorders>
              <w:top w:val="nil"/>
              <w:left w:val="nil"/>
              <w:bottom w:val="nil"/>
              <w:right w:val="nil"/>
            </w:tcBorders>
            <w:shd w:val="clear" w:color="auto" w:fill="auto"/>
            <w:noWrap/>
            <w:vAlign w:val="center"/>
            <w:hideMark/>
          </w:tcPr>
          <w:p w14:paraId="78DF50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345178.31</w:t>
            </w:r>
          </w:p>
        </w:tc>
        <w:tc>
          <w:tcPr>
            <w:tcW w:w="1481" w:type="pct"/>
            <w:tcBorders>
              <w:top w:val="nil"/>
              <w:left w:val="nil"/>
              <w:bottom w:val="nil"/>
              <w:right w:val="nil"/>
            </w:tcBorders>
            <w:shd w:val="clear" w:color="auto" w:fill="auto"/>
            <w:noWrap/>
            <w:vAlign w:val="center"/>
            <w:hideMark/>
          </w:tcPr>
          <w:p w14:paraId="2A22E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16865F8F" w14:textId="77777777" w:rsidTr="00EF4C83">
        <w:trPr>
          <w:trHeight w:val="20"/>
        </w:trPr>
        <w:tc>
          <w:tcPr>
            <w:tcW w:w="1759" w:type="pct"/>
            <w:tcBorders>
              <w:top w:val="nil"/>
              <w:left w:val="nil"/>
              <w:bottom w:val="nil"/>
              <w:right w:val="nil"/>
            </w:tcBorders>
            <w:shd w:val="clear" w:color="auto" w:fill="auto"/>
            <w:noWrap/>
            <w:vAlign w:val="center"/>
            <w:hideMark/>
          </w:tcPr>
          <w:p w14:paraId="5B2E41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572232.71</w:t>
            </w:r>
          </w:p>
        </w:tc>
        <w:tc>
          <w:tcPr>
            <w:tcW w:w="1759" w:type="pct"/>
            <w:tcBorders>
              <w:top w:val="nil"/>
              <w:left w:val="nil"/>
              <w:bottom w:val="nil"/>
              <w:right w:val="nil"/>
            </w:tcBorders>
            <w:shd w:val="clear" w:color="auto" w:fill="auto"/>
            <w:noWrap/>
            <w:vAlign w:val="center"/>
            <w:hideMark/>
          </w:tcPr>
          <w:p w14:paraId="189B4B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345180.14</w:t>
            </w:r>
          </w:p>
        </w:tc>
        <w:tc>
          <w:tcPr>
            <w:tcW w:w="1481" w:type="pct"/>
            <w:tcBorders>
              <w:top w:val="nil"/>
              <w:left w:val="nil"/>
              <w:bottom w:val="nil"/>
              <w:right w:val="nil"/>
            </w:tcBorders>
            <w:shd w:val="clear" w:color="auto" w:fill="auto"/>
            <w:noWrap/>
            <w:vAlign w:val="center"/>
            <w:hideMark/>
          </w:tcPr>
          <w:p w14:paraId="18B29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1149A2A3" w14:textId="77777777" w:rsidTr="00EF4C83">
        <w:trPr>
          <w:trHeight w:val="20"/>
        </w:trPr>
        <w:tc>
          <w:tcPr>
            <w:tcW w:w="1759" w:type="pct"/>
            <w:tcBorders>
              <w:top w:val="nil"/>
              <w:left w:val="nil"/>
              <w:bottom w:val="nil"/>
              <w:right w:val="nil"/>
            </w:tcBorders>
            <w:shd w:val="clear" w:color="auto" w:fill="auto"/>
            <w:noWrap/>
            <w:vAlign w:val="center"/>
            <w:hideMark/>
          </w:tcPr>
          <w:p w14:paraId="3C0CA1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572237.60</w:t>
            </w:r>
          </w:p>
        </w:tc>
        <w:tc>
          <w:tcPr>
            <w:tcW w:w="1759" w:type="pct"/>
            <w:tcBorders>
              <w:top w:val="nil"/>
              <w:left w:val="nil"/>
              <w:bottom w:val="nil"/>
              <w:right w:val="nil"/>
            </w:tcBorders>
            <w:shd w:val="clear" w:color="auto" w:fill="auto"/>
            <w:noWrap/>
            <w:vAlign w:val="center"/>
            <w:hideMark/>
          </w:tcPr>
          <w:p w14:paraId="4BA81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345172.46</w:t>
            </w:r>
          </w:p>
        </w:tc>
        <w:tc>
          <w:tcPr>
            <w:tcW w:w="1481" w:type="pct"/>
            <w:tcBorders>
              <w:top w:val="nil"/>
              <w:left w:val="nil"/>
              <w:bottom w:val="nil"/>
              <w:right w:val="nil"/>
            </w:tcBorders>
            <w:shd w:val="clear" w:color="auto" w:fill="auto"/>
            <w:noWrap/>
            <w:vAlign w:val="center"/>
            <w:hideMark/>
          </w:tcPr>
          <w:p w14:paraId="0BD8A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1612A90B" w14:textId="77777777" w:rsidTr="00EF4C83">
        <w:trPr>
          <w:trHeight w:val="20"/>
        </w:trPr>
        <w:tc>
          <w:tcPr>
            <w:tcW w:w="1759" w:type="pct"/>
            <w:tcBorders>
              <w:top w:val="nil"/>
              <w:left w:val="nil"/>
              <w:bottom w:val="nil"/>
              <w:right w:val="nil"/>
            </w:tcBorders>
            <w:shd w:val="clear" w:color="auto" w:fill="auto"/>
            <w:noWrap/>
            <w:vAlign w:val="center"/>
            <w:hideMark/>
          </w:tcPr>
          <w:p w14:paraId="50F0F4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572240.91</w:t>
            </w:r>
          </w:p>
        </w:tc>
        <w:tc>
          <w:tcPr>
            <w:tcW w:w="1759" w:type="pct"/>
            <w:tcBorders>
              <w:top w:val="nil"/>
              <w:left w:val="nil"/>
              <w:bottom w:val="nil"/>
              <w:right w:val="nil"/>
            </w:tcBorders>
            <w:shd w:val="clear" w:color="auto" w:fill="auto"/>
            <w:noWrap/>
            <w:vAlign w:val="center"/>
            <w:hideMark/>
          </w:tcPr>
          <w:p w14:paraId="46EB14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345169.97</w:t>
            </w:r>
          </w:p>
        </w:tc>
        <w:tc>
          <w:tcPr>
            <w:tcW w:w="1481" w:type="pct"/>
            <w:tcBorders>
              <w:top w:val="nil"/>
              <w:left w:val="nil"/>
              <w:bottom w:val="nil"/>
              <w:right w:val="nil"/>
            </w:tcBorders>
            <w:shd w:val="clear" w:color="auto" w:fill="auto"/>
            <w:noWrap/>
            <w:vAlign w:val="center"/>
            <w:hideMark/>
          </w:tcPr>
          <w:p w14:paraId="43726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62BB0000" w14:textId="77777777" w:rsidTr="00EF4C83">
        <w:trPr>
          <w:trHeight w:val="20"/>
        </w:trPr>
        <w:tc>
          <w:tcPr>
            <w:tcW w:w="1759" w:type="pct"/>
            <w:tcBorders>
              <w:top w:val="nil"/>
              <w:left w:val="nil"/>
              <w:bottom w:val="nil"/>
              <w:right w:val="nil"/>
            </w:tcBorders>
            <w:shd w:val="clear" w:color="auto" w:fill="auto"/>
            <w:noWrap/>
            <w:vAlign w:val="center"/>
            <w:hideMark/>
          </w:tcPr>
          <w:p w14:paraId="64EBB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572244.79</w:t>
            </w:r>
          </w:p>
        </w:tc>
        <w:tc>
          <w:tcPr>
            <w:tcW w:w="1759" w:type="pct"/>
            <w:tcBorders>
              <w:top w:val="nil"/>
              <w:left w:val="nil"/>
              <w:bottom w:val="nil"/>
              <w:right w:val="nil"/>
            </w:tcBorders>
            <w:shd w:val="clear" w:color="auto" w:fill="auto"/>
            <w:noWrap/>
            <w:vAlign w:val="center"/>
            <w:hideMark/>
          </w:tcPr>
          <w:p w14:paraId="424D6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345174.76</w:t>
            </w:r>
          </w:p>
        </w:tc>
        <w:tc>
          <w:tcPr>
            <w:tcW w:w="1481" w:type="pct"/>
            <w:tcBorders>
              <w:top w:val="nil"/>
              <w:left w:val="nil"/>
              <w:bottom w:val="nil"/>
              <w:right w:val="nil"/>
            </w:tcBorders>
            <w:shd w:val="clear" w:color="auto" w:fill="auto"/>
            <w:noWrap/>
            <w:vAlign w:val="center"/>
            <w:hideMark/>
          </w:tcPr>
          <w:p w14:paraId="2D9907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31F14A05" w14:textId="77777777" w:rsidTr="00EF4C83">
        <w:trPr>
          <w:trHeight w:val="20"/>
        </w:trPr>
        <w:tc>
          <w:tcPr>
            <w:tcW w:w="1759" w:type="pct"/>
            <w:tcBorders>
              <w:top w:val="nil"/>
              <w:left w:val="nil"/>
              <w:bottom w:val="nil"/>
              <w:right w:val="nil"/>
            </w:tcBorders>
            <w:shd w:val="clear" w:color="auto" w:fill="auto"/>
            <w:noWrap/>
            <w:vAlign w:val="center"/>
            <w:hideMark/>
          </w:tcPr>
          <w:p w14:paraId="3AFBDB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572246.34</w:t>
            </w:r>
          </w:p>
        </w:tc>
        <w:tc>
          <w:tcPr>
            <w:tcW w:w="1759" w:type="pct"/>
            <w:tcBorders>
              <w:top w:val="nil"/>
              <w:left w:val="nil"/>
              <w:bottom w:val="nil"/>
              <w:right w:val="nil"/>
            </w:tcBorders>
            <w:shd w:val="clear" w:color="auto" w:fill="auto"/>
            <w:noWrap/>
            <w:vAlign w:val="center"/>
            <w:hideMark/>
          </w:tcPr>
          <w:p w14:paraId="6B28B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345177.42</w:t>
            </w:r>
          </w:p>
        </w:tc>
        <w:tc>
          <w:tcPr>
            <w:tcW w:w="1481" w:type="pct"/>
            <w:tcBorders>
              <w:top w:val="nil"/>
              <w:left w:val="nil"/>
              <w:bottom w:val="nil"/>
              <w:right w:val="nil"/>
            </w:tcBorders>
            <w:shd w:val="clear" w:color="auto" w:fill="auto"/>
            <w:noWrap/>
            <w:vAlign w:val="center"/>
            <w:hideMark/>
          </w:tcPr>
          <w:p w14:paraId="14AFA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111.65</w:t>
            </w:r>
          </w:p>
        </w:tc>
      </w:tr>
      <w:tr w:rsidR="00EF4C83" w:rsidRPr="00EF4C83" w14:paraId="251BF6DD" w14:textId="77777777" w:rsidTr="00EF4C83">
        <w:trPr>
          <w:trHeight w:val="20"/>
        </w:trPr>
        <w:tc>
          <w:tcPr>
            <w:tcW w:w="1759" w:type="pct"/>
            <w:tcBorders>
              <w:top w:val="nil"/>
              <w:left w:val="nil"/>
              <w:bottom w:val="nil"/>
              <w:right w:val="nil"/>
            </w:tcBorders>
            <w:shd w:val="clear" w:color="auto" w:fill="auto"/>
            <w:noWrap/>
            <w:vAlign w:val="center"/>
            <w:hideMark/>
          </w:tcPr>
          <w:p w14:paraId="10B170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572248.27</w:t>
            </w:r>
          </w:p>
        </w:tc>
        <w:tc>
          <w:tcPr>
            <w:tcW w:w="1759" w:type="pct"/>
            <w:tcBorders>
              <w:top w:val="nil"/>
              <w:left w:val="nil"/>
              <w:bottom w:val="nil"/>
              <w:right w:val="nil"/>
            </w:tcBorders>
            <w:shd w:val="clear" w:color="auto" w:fill="auto"/>
            <w:noWrap/>
            <w:vAlign w:val="center"/>
            <w:hideMark/>
          </w:tcPr>
          <w:p w14:paraId="0229E1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345180.48</w:t>
            </w:r>
          </w:p>
        </w:tc>
        <w:tc>
          <w:tcPr>
            <w:tcW w:w="1481" w:type="pct"/>
            <w:tcBorders>
              <w:top w:val="nil"/>
              <w:left w:val="nil"/>
              <w:bottom w:val="nil"/>
              <w:right w:val="nil"/>
            </w:tcBorders>
            <w:shd w:val="clear" w:color="auto" w:fill="auto"/>
            <w:noWrap/>
            <w:vAlign w:val="center"/>
            <w:hideMark/>
          </w:tcPr>
          <w:p w14:paraId="1BBC6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51CDFF33" w14:textId="77777777" w:rsidTr="00EF4C83">
        <w:trPr>
          <w:trHeight w:val="20"/>
        </w:trPr>
        <w:tc>
          <w:tcPr>
            <w:tcW w:w="1759" w:type="pct"/>
            <w:tcBorders>
              <w:top w:val="nil"/>
              <w:left w:val="nil"/>
              <w:bottom w:val="nil"/>
              <w:right w:val="nil"/>
            </w:tcBorders>
            <w:shd w:val="clear" w:color="auto" w:fill="auto"/>
            <w:noWrap/>
            <w:vAlign w:val="center"/>
            <w:hideMark/>
          </w:tcPr>
          <w:p w14:paraId="3CDA3A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572251.80</w:t>
            </w:r>
          </w:p>
        </w:tc>
        <w:tc>
          <w:tcPr>
            <w:tcW w:w="1759" w:type="pct"/>
            <w:tcBorders>
              <w:top w:val="nil"/>
              <w:left w:val="nil"/>
              <w:bottom w:val="nil"/>
              <w:right w:val="nil"/>
            </w:tcBorders>
            <w:shd w:val="clear" w:color="auto" w:fill="auto"/>
            <w:noWrap/>
            <w:vAlign w:val="center"/>
            <w:hideMark/>
          </w:tcPr>
          <w:p w14:paraId="1AFF4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345183.82</w:t>
            </w:r>
          </w:p>
        </w:tc>
        <w:tc>
          <w:tcPr>
            <w:tcW w:w="1481" w:type="pct"/>
            <w:tcBorders>
              <w:top w:val="nil"/>
              <w:left w:val="nil"/>
              <w:bottom w:val="nil"/>
              <w:right w:val="nil"/>
            </w:tcBorders>
            <w:shd w:val="clear" w:color="auto" w:fill="auto"/>
            <w:noWrap/>
            <w:vAlign w:val="center"/>
            <w:hideMark/>
          </w:tcPr>
          <w:p w14:paraId="4EF2C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111.54</w:t>
            </w:r>
          </w:p>
        </w:tc>
      </w:tr>
      <w:tr w:rsidR="00EF4C83" w:rsidRPr="00EF4C83" w14:paraId="6BC5307B" w14:textId="77777777" w:rsidTr="00EF4C83">
        <w:trPr>
          <w:trHeight w:val="20"/>
        </w:trPr>
        <w:tc>
          <w:tcPr>
            <w:tcW w:w="1759" w:type="pct"/>
            <w:tcBorders>
              <w:top w:val="nil"/>
              <w:left w:val="nil"/>
              <w:bottom w:val="nil"/>
              <w:right w:val="nil"/>
            </w:tcBorders>
            <w:shd w:val="clear" w:color="auto" w:fill="auto"/>
            <w:noWrap/>
            <w:vAlign w:val="center"/>
            <w:hideMark/>
          </w:tcPr>
          <w:p w14:paraId="66C438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572247.09</w:t>
            </w:r>
          </w:p>
        </w:tc>
        <w:tc>
          <w:tcPr>
            <w:tcW w:w="1759" w:type="pct"/>
            <w:tcBorders>
              <w:top w:val="nil"/>
              <w:left w:val="nil"/>
              <w:bottom w:val="nil"/>
              <w:right w:val="nil"/>
            </w:tcBorders>
            <w:shd w:val="clear" w:color="auto" w:fill="auto"/>
            <w:noWrap/>
            <w:vAlign w:val="center"/>
            <w:hideMark/>
          </w:tcPr>
          <w:p w14:paraId="10B07D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345184.09</w:t>
            </w:r>
          </w:p>
        </w:tc>
        <w:tc>
          <w:tcPr>
            <w:tcW w:w="1481" w:type="pct"/>
            <w:tcBorders>
              <w:top w:val="nil"/>
              <w:left w:val="nil"/>
              <w:bottom w:val="nil"/>
              <w:right w:val="nil"/>
            </w:tcBorders>
            <w:shd w:val="clear" w:color="auto" w:fill="auto"/>
            <w:noWrap/>
            <w:vAlign w:val="center"/>
            <w:hideMark/>
          </w:tcPr>
          <w:p w14:paraId="5DC1B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3256087A" w14:textId="77777777" w:rsidTr="00EF4C83">
        <w:trPr>
          <w:trHeight w:val="20"/>
        </w:trPr>
        <w:tc>
          <w:tcPr>
            <w:tcW w:w="1759" w:type="pct"/>
            <w:tcBorders>
              <w:top w:val="nil"/>
              <w:left w:val="nil"/>
              <w:bottom w:val="nil"/>
              <w:right w:val="nil"/>
            </w:tcBorders>
            <w:shd w:val="clear" w:color="auto" w:fill="auto"/>
            <w:noWrap/>
            <w:vAlign w:val="center"/>
            <w:hideMark/>
          </w:tcPr>
          <w:p w14:paraId="06E1CD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572248.47</w:t>
            </w:r>
          </w:p>
        </w:tc>
        <w:tc>
          <w:tcPr>
            <w:tcW w:w="1759" w:type="pct"/>
            <w:tcBorders>
              <w:top w:val="nil"/>
              <w:left w:val="nil"/>
              <w:bottom w:val="nil"/>
              <w:right w:val="nil"/>
            </w:tcBorders>
            <w:shd w:val="clear" w:color="auto" w:fill="auto"/>
            <w:noWrap/>
            <w:vAlign w:val="center"/>
            <w:hideMark/>
          </w:tcPr>
          <w:p w14:paraId="1F8FDA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345183.99</w:t>
            </w:r>
          </w:p>
        </w:tc>
        <w:tc>
          <w:tcPr>
            <w:tcW w:w="1481" w:type="pct"/>
            <w:tcBorders>
              <w:top w:val="nil"/>
              <w:left w:val="nil"/>
              <w:bottom w:val="nil"/>
              <w:right w:val="nil"/>
            </w:tcBorders>
            <w:shd w:val="clear" w:color="auto" w:fill="auto"/>
            <w:noWrap/>
            <w:vAlign w:val="center"/>
            <w:hideMark/>
          </w:tcPr>
          <w:p w14:paraId="6CBD3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4CCC8361" w14:textId="77777777" w:rsidTr="00EF4C83">
        <w:trPr>
          <w:trHeight w:val="20"/>
        </w:trPr>
        <w:tc>
          <w:tcPr>
            <w:tcW w:w="1759" w:type="pct"/>
            <w:tcBorders>
              <w:top w:val="nil"/>
              <w:left w:val="nil"/>
              <w:bottom w:val="nil"/>
              <w:right w:val="nil"/>
            </w:tcBorders>
            <w:shd w:val="clear" w:color="auto" w:fill="auto"/>
            <w:noWrap/>
            <w:vAlign w:val="center"/>
            <w:hideMark/>
          </w:tcPr>
          <w:p w14:paraId="29900E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572244.66</w:t>
            </w:r>
          </w:p>
        </w:tc>
        <w:tc>
          <w:tcPr>
            <w:tcW w:w="1759" w:type="pct"/>
            <w:tcBorders>
              <w:top w:val="nil"/>
              <w:left w:val="nil"/>
              <w:bottom w:val="nil"/>
              <w:right w:val="nil"/>
            </w:tcBorders>
            <w:shd w:val="clear" w:color="auto" w:fill="auto"/>
            <w:noWrap/>
            <w:vAlign w:val="center"/>
            <w:hideMark/>
          </w:tcPr>
          <w:p w14:paraId="169A90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345185.13</w:t>
            </w:r>
          </w:p>
        </w:tc>
        <w:tc>
          <w:tcPr>
            <w:tcW w:w="1481" w:type="pct"/>
            <w:tcBorders>
              <w:top w:val="nil"/>
              <w:left w:val="nil"/>
              <w:bottom w:val="nil"/>
              <w:right w:val="nil"/>
            </w:tcBorders>
            <w:shd w:val="clear" w:color="auto" w:fill="auto"/>
            <w:noWrap/>
            <w:vAlign w:val="center"/>
            <w:hideMark/>
          </w:tcPr>
          <w:p w14:paraId="429E4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1F4EE4DA" w14:textId="77777777" w:rsidTr="00EF4C83">
        <w:trPr>
          <w:trHeight w:val="20"/>
        </w:trPr>
        <w:tc>
          <w:tcPr>
            <w:tcW w:w="1759" w:type="pct"/>
            <w:tcBorders>
              <w:top w:val="nil"/>
              <w:left w:val="nil"/>
              <w:bottom w:val="nil"/>
              <w:right w:val="nil"/>
            </w:tcBorders>
            <w:shd w:val="clear" w:color="auto" w:fill="auto"/>
            <w:noWrap/>
            <w:vAlign w:val="center"/>
            <w:hideMark/>
          </w:tcPr>
          <w:p w14:paraId="5CD8F0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572242.32</w:t>
            </w:r>
          </w:p>
        </w:tc>
        <w:tc>
          <w:tcPr>
            <w:tcW w:w="1759" w:type="pct"/>
            <w:tcBorders>
              <w:top w:val="nil"/>
              <w:left w:val="nil"/>
              <w:bottom w:val="nil"/>
              <w:right w:val="nil"/>
            </w:tcBorders>
            <w:shd w:val="clear" w:color="auto" w:fill="auto"/>
            <w:noWrap/>
            <w:vAlign w:val="center"/>
            <w:hideMark/>
          </w:tcPr>
          <w:p w14:paraId="099A32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345186.17</w:t>
            </w:r>
          </w:p>
        </w:tc>
        <w:tc>
          <w:tcPr>
            <w:tcW w:w="1481" w:type="pct"/>
            <w:tcBorders>
              <w:top w:val="nil"/>
              <w:left w:val="nil"/>
              <w:bottom w:val="nil"/>
              <w:right w:val="nil"/>
            </w:tcBorders>
            <w:shd w:val="clear" w:color="auto" w:fill="auto"/>
            <w:noWrap/>
            <w:vAlign w:val="center"/>
            <w:hideMark/>
          </w:tcPr>
          <w:p w14:paraId="7BA260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4F511A95" w14:textId="77777777" w:rsidTr="00EF4C83">
        <w:trPr>
          <w:trHeight w:val="20"/>
        </w:trPr>
        <w:tc>
          <w:tcPr>
            <w:tcW w:w="1759" w:type="pct"/>
            <w:tcBorders>
              <w:top w:val="nil"/>
              <w:left w:val="nil"/>
              <w:bottom w:val="nil"/>
              <w:right w:val="nil"/>
            </w:tcBorders>
            <w:shd w:val="clear" w:color="auto" w:fill="auto"/>
            <w:noWrap/>
            <w:vAlign w:val="center"/>
            <w:hideMark/>
          </w:tcPr>
          <w:p w14:paraId="30AE33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572242.12</w:t>
            </w:r>
          </w:p>
        </w:tc>
        <w:tc>
          <w:tcPr>
            <w:tcW w:w="1759" w:type="pct"/>
            <w:tcBorders>
              <w:top w:val="nil"/>
              <w:left w:val="nil"/>
              <w:bottom w:val="nil"/>
              <w:right w:val="nil"/>
            </w:tcBorders>
            <w:shd w:val="clear" w:color="auto" w:fill="auto"/>
            <w:noWrap/>
            <w:vAlign w:val="center"/>
            <w:hideMark/>
          </w:tcPr>
          <w:p w14:paraId="25F1C1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345183.51</w:t>
            </w:r>
          </w:p>
        </w:tc>
        <w:tc>
          <w:tcPr>
            <w:tcW w:w="1481" w:type="pct"/>
            <w:tcBorders>
              <w:top w:val="nil"/>
              <w:left w:val="nil"/>
              <w:bottom w:val="nil"/>
              <w:right w:val="nil"/>
            </w:tcBorders>
            <w:shd w:val="clear" w:color="auto" w:fill="auto"/>
            <w:noWrap/>
            <w:vAlign w:val="center"/>
            <w:hideMark/>
          </w:tcPr>
          <w:p w14:paraId="468AA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546090A4" w14:textId="77777777" w:rsidTr="00EF4C83">
        <w:trPr>
          <w:trHeight w:val="20"/>
        </w:trPr>
        <w:tc>
          <w:tcPr>
            <w:tcW w:w="1759" w:type="pct"/>
            <w:tcBorders>
              <w:top w:val="nil"/>
              <w:left w:val="nil"/>
              <w:bottom w:val="nil"/>
              <w:right w:val="nil"/>
            </w:tcBorders>
            <w:shd w:val="clear" w:color="auto" w:fill="auto"/>
            <w:noWrap/>
            <w:vAlign w:val="center"/>
            <w:hideMark/>
          </w:tcPr>
          <w:p w14:paraId="75759C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572241.10</w:t>
            </w:r>
          </w:p>
        </w:tc>
        <w:tc>
          <w:tcPr>
            <w:tcW w:w="1759" w:type="pct"/>
            <w:tcBorders>
              <w:top w:val="nil"/>
              <w:left w:val="nil"/>
              <w:bottom w:val="nil"/>
              <w:right w:val="nil"/>
            </w:tcBorders>
            <w:shd w:val="clear" w:color="auto" w:fill="auto"/>
            <w:noWrap/>
            <w:vAlign w:val="center"/>
            <w:hideMark/>
          </w:tcPr>
          <w:p w14:paraId="3BF14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345187.37</w:t>
            </w:r>
          </w:p>
        </w:tc>
        <w:tc>
          <w:tcPr>
            <w:tcW w:w="1481" w:type="pct"/>
            <w:tcBorders>
              <w:top w:val="nil"/>
              <w:left w:val="nil"/>
              <w:bottom w:val="nil"/>
              <w:right w:val="nil"/>
            </w:tcBorders>
            <w:shd w:val="clear" w:color="auto" w:fill="auto"/>
            <w:noWrap/>
            <w:vAlign w:val="center"/>
            <w:hideMark/>
          </w:tcPr>
          <w:p w14:paraId="3203B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111.26</w:t>
            </w:r>
          </w:p>
        </w:tc>
      </w:tr>
      <w:tr w:rsidR="00EF4C83" w:rsidRPr="00EF4C83" w14:paraId="4E913A90" w14:textId="77777777" w:rsidTr="00EF4C83">
        <w:trPr>
          <w:trHeight w:val="20"/>
        </w:trPr>
        <w:tc>
          <w:tcPr>
            <w:tcW w:w="1759" w:type="pct"/>
            <w:tcBorders>
              <w:top w:val="nil"/>
              <w:left w:val="nil"/>
              <w:bottom w:val="nil"/>
              <w:right w:val="nil"/>
            </w:tcBorders>
            <w:shd w:val="clear" w:color="auto" w:fill="auto"/>
            <w:noWrap/>
            <w:vAlign w:val="center"/>
            <w:hideMark/>
          </w:tcPr>
          <w:p w14:paraId="1799C4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572236.00</w:t>
            </w:r>
          </w:p>
        </w:tc>
        <w:tc>
          <w:tcPr>
            <w:tcW w:w="1759" w:type="pct"/>
            <w:tcBorders>
              <w:top w:val="nil"/>
              <w:left w:val="nil"/>
              <w:bottom w:val="nil"/>
              <w:right w:val="nil"/>
            </w:tcBorders>
            <w:shd w:val="clear" w:color="auto" w:fill="auto"/>
            <w:noWrap/>
            <w:vAlign w:val="center"/>
            <w:hideMark/>
          </w:tcPr>
          <w:p w14:paraId="011E36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345189.83</w:t>
            </w:r>
          </w:p>
        </w:tc>
        <w:tc>
          <w:tcPr>
            <w:tcW w:w="1481" w:type="pct"/>
            <w:tcBorders>
              <w:top w:val="nil"/>
              <w:left w:val="nil"/>
              <w:bottom w:val="nil"/>
              <w:right w:val="nil"/>
            </w:tcBorders>
            <w:shd w:val="clear" w:color="auto" w:fill="auto"/>
            <w:noWrap/>
            <w:vAlign w:val="center"/>
            <w:hideMark/>
          </w:tcPr>
          <w:p w14:paraId="7F2BCE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4B692DDF" w14:textId="77777777" w:rsidTr="00EF4C83">
        <w:trPr>
          <w:trHeight w:val="20"/>
        </w:trPr>
        <w:tc>
          <w:tcPr>
            <w:tcW w:w="1759" w:type="pct"/>
            <w:tcBorders>
              <w:top w:val="nil"/>
              <w:left w:val="nil"/>
              <w:bottom w:val="nil"/>
              <w:right w:val="nil"/>
            </w:tcBorders>
            <w:shd w:val="clear" w:color="auto" w:fill="auto"/>
            <w:noWrap/>
            <w:vAlign w:val="center"/>
            <w:hideMark/>
          </w:tcPr>
          <w:p w14:paraId="34807D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572232.54</w:t>
            </w:r>
          </w:p>
        </w:tc>
        <w:tc>
          <w:tcPr>
            <w:tcW w:w="1759" w:type="pct"/>
            <w:tcBorders>
              <w:top w:val="nil"/>
              <w:left w:val="nil"/>
              <w:bottom w:val="nil"/>
              <w:right w:val="nil"/>
            </w:tcBorders>
            <w:shd w:val="clear" w:color="auto" w:fill="auto"/>
            <w:noWrap/>
            <w:vAlign w:val="center"/>
            <w:hideMark/>
          </w:tcPr>
          <w:p w14:paraId="40652D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345188.83</w:t>
            </w:r>
          </w:p>
        </w:tc>
        <w:tc>
          <w:tcPr>
            <w:tcW w:w="1481" w:type="pct"/>
            <w:tcBorders>
              <w:top w:val="nil"/>
              <w:left w:val="nil"/>
              <w:bottom w:val="nil"/>
              <w:right w:val="nil"/>
            </w:tcBorders>
            <w:shd w:val="clear" w:color="auto" w:fill="auto"/>
            <w:noWrap/>
            <w:vAlign w:val="center"/>
            <w:hideMark/>
          </w:tcPr>
          <w:p w14:paraId="04A1B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40911C11" w14:textId="77777777" w:rsidTr="00EF4C83">
        <w:trPr>
          <w:trHeight w:val="20"/>
        </w:trPr>
        <w:tc>
          <w:tcPr>
            <w:tcW w:w="1759" w:type="pct"/>
            <w:tcBorders>
              <w:top w:val="nil"/>
              <w:left w:val="nil"/>
              <w:bottom w:val="nil"/>
              <w:right w:val="nil"/>
            </w:tcBorders>
            <w:shd w:val="clear" w:color="auto" w:fill="auto"/>
            <w:noWrap/>
            <w:vAlign w:val="center"/>
            <w:hideMark/>
          </w:tcPr>
          <w:p w14:paraId="1D11B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572228.06</w:t>
            </w:r>
          </w:p>
        </w:tc>
        <w:tc>
          <w:tcPr>
            <w:tcW w:w="1759" w:type="pct"/>
            <w:tcBorders>
              <w:top w:val="nil"/>
              <w:left w:val="nil"/>
              <w:bottom w:val="nil"/>
              <w:right w:val="nil"/>
            </w:tcBorders>
            <w:shd w:val="clear" w:color="auto" w:fill="auto"/>
            <w:noWrap/>
            <w:vAlign w:val="center"/>
            <w:hideMark/>
          </w:tcPr>
          <w:p w14:paraId="4B28E0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345192.65</w:t>
            </w:r>
          </w:p>
        </w:tc>
        <w:tc>
          <w:tcPr>
            <w:tcW w:w="1481" w:type="pct"/>
            <w:tcBorders>
              <w:top w:val="nil"/>
              <w:left w:val="nil"/>
              <w:bottom w:val="nil"/>
              <w:right w:val="nil"/>
            </w:tcBorders>
            <w:shd w:val="clear" w:color="auto" w:fill="auto"/>
            <w:noWrap/>
            <w:vAlign w:val="center"/>
            <w:hideMark/>
          </w:tcPr>
          <w:p w14:paraId="7A2A37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110.79</w:t>
            </w:r>
          </w:p>
        </w:tc>
      </w:tr>
      <w:tr w:rsidR="00EF4C83" w:rsidRPr="00EF4C83" w14:paraId="20F9A3E9" w14:textId="77777777" w:rsidTr="00EF4C83">
        <w:trPr>
          <w:trHeight w:val="20"/>
        </w:trPr>
        <w:tc>
          <w:tcPr>
            <w:tcW w:w="1759" w:type="pct"/>
            <w:tcBorders>
              <w:top w:val="nil"/>
              <w:left w:val="nil"/>
              <w:bottom w:val="nil"/>
              <w:right w:val="nil"/>
            </w:tcBorders>
            <w:shd w:val="clear" w:color="auto" w:fill="auto"/>
            <w:noWrap/>
            <w:vAlign w:val="center"/>
            <w:hideMark/>
          </w:tcPr>
          <w:p w14:paraId="19EE8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572230.09</w:t>
            </w:r>
          </w:p>
        </w:tc>
        <w:tc>
          <w:tcPr>
            <w:tcW w:w="1759" w:type="pct"/>
            <w:tcBorders>
              <w:top w:val="nil"/>
              <w:left w:val="nil"/>
              <w:bottom w:val="nil"/>
              <w:right w:val="nil"/>
            </w:tcBorders>
            <w:shd w:val="clear" w:color="auto" w:fill="auto"/>
            <w:noWrap/>
            <w:vAlign w:val="center"/>
            <w:hideMark/>
          </w:tcPr>
          <w:p w14:paraId="6F6780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345195.55</w:t>
            </w:r>
          </w:p>
        </w:tc>
        <w:tc>
          <w:tcPr>
            <w:tcW w:w="1481" w:type="pct"/>
            <w:tcBorders>
              <w:top w:val="nil"/>
              <w:left w:val="nil"/>
              <w:bottom w:val="nil"/>
              <w:right w:val="nil"/>
            </w:tcBorders>
            <w:shd w:val="clear" w:color="auto" w:fill="auto"/>
            <w:noWrap/>
            <w:vAlign w:val="center"/>
            <w:hideMark/>
          </w:tcPr>
          <w:p w14:paraId="70B9B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7C1B1A12" w14:textId="77777777" w:rsidTr="00EF4C83">
        <w:trPr>
          <w:trHeight w:val="20"/>
        </w:trPr>
        <w:tc>
          <w:tcPr>
            <w:tcW w:w="1759" w:type="pct"/>
            <w:tcBorders>
              <w:top w:val="nil"/>
              <w:left w:val="nil"/>
              <w:bottom w:val="nil"/>
              <w:right w:val="nil"/>
            </w:tcBorders>
            <w:shd w:val="clear" w:color="auto" w:fill="auto"/>
            <w:noWrap/>
            <w:vAlign w:val="center"/>
            <w:hideMark/>
          </w:tcPr>
          <w:p w14:paraId="2411F7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572226.32</w:t>
            </w:r>
          </w:p>
        </w:tc>
        <w:tc>
          <w:tcPr>
            <w:tcW w:w="1759" w:type="pct"/>
            <w:tcBorders>
              <w:top w:val="nil"/>
              <w:left w:val="nil"/>
              <w:bottom w:val="nil"/>
              <w:right w:val="nil"/>
            </w:tcBorders>
            <w:shd w:val="clear" w:color="auto" w:fill="auto"/>
            <w:noWrap/>
            <w:vAlign w:val="center"/>
            <w:hideMark/>
          </w:tcPr>
          <w:p w14:paraId="604E5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345189.83</w:t>
            </w:r>
          </w:p>
        </w:tc>
        <w:tc>
          <w:tcPr>
            <w:tcW w:w="1481" w:type="pct"/>
            <w:tcBorders>
              <w:top w:val="nil"/>
              <w:left w:val="nil"/>
              <w:bottom w:val="nil"/>
              <w:right w:val="nil"/>
            </w:tcBorders>
            <w:shd w:val="clear" w:color="auto" w:fill="auto"/>
            <w:noWrap/>
            <w:vAlign w:val="center"/>
            <w:hideMark/>
          </w:tcPr>
          <w:p w14:paraId="394737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0EFD02A0" w14:textId="77777777" w:rsidTr="00EF4C83">
        <w:trPr>
          <w:trHeight w:val="20"/>
        </w:trPr>
        <w:tc>
          <w:tcPr>
            <w:tcW w:w="1759" w:type="pct"/>
            <w:tcBorders>
              <w:top w:val="nil"/>
              <w:left w:val="nil"/>
              <w:bottom w:val="nil"/>
              <w:right w:val="nil"/>
            </w:tcBorders>
            <w:shd w:val="clear" w:color="auto" w:fill="auto"/>
            <w:noWrap/>
            <w:vAlign w:val="center"/>
            <w:hideMark/>
          </w:tcPr>
          <w:p w14:paraId="36C415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572216.96</w:t>
            </w:r>
          </w:p>
        </w:tc>
        <w:tc>
          <w:tcPr>
            <w:tcW w:w="1759" w:type="pct"/>
            <w:tcBorders>
              <w:top w:val="nil"/>
              <w:left w:val="nil"/>
              <w:bottom w:val="nil"/>
              <w:right w:val="nil"/>
            </w:tcBorders>
            <w:shd w:val="clear" w:color="auto" w:fill="auto"/>
            <w:noWrap/>
            <w:vAlign w:val="center"/>
            <w:hideMark/>
          </w:tcPr>
          <w:p w14:paraId="1B66B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345200.07</w:t>
            </w:r>
          </w:p>
        </w:tc>
        <w:tc>
          <w:tcPr>
            <w:tcW w:w="1481" w:type="pct"/>
            <w:tcBorders>
              <w:top w:val="nil"/>
              <w:left w:val="nil"/>
              <w:bottom w:val="nil"/>
              <w:right w:val="nil"/>
            </w:tcBorders>
            <w:shd w:val="clear" w:color="auto" w:fill="auto"/>
            <w:noWrap/>
            <w:vAlign w:val="center"/>
            <w:hideMark/>
          </w:tcPr>
          <w:p w14:paraId="4EF7AE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1496B94C" w14:textId="77777777" w:rsidTr="00EF4C83">
        <w:trPr>
          <w:trHeight w:val="20"/>
        </w:trPr>
        <w:tc>
          <w:tcPr>
            <w:tcW w:w="1759" w:type="pct"/>
            <w:tcBorders>
              <w:top w:val="nil"/>
              <w:left w:val="nil"/>
              <w:bottom w:val="nil"/>
              <w:right w:val="nil"/>
            </w:tcBorders>
            <w:shd w:val="clear" w:color="auto" w:fill="auto"/>
            <w:noWrap/>
            <w:vAlign w:val="center"/>
            <w:hideMark/>
          </w:tcPr>
          <w:p w14:paraId="1B5A64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572218.45</w:t>
            </w:r>
          </w:p>
        </w:tc>
        <w:tc>
          <w:tcPr>
            <w:tcW w:w="1759" w:type="pct"/>
            <w:tcBorders>
              <w:top w:val="nil"/>
              <w:left w:val="nil"/>
              <w:bottom w:val="nil"/>
              <w:right w:val="nil"/>
            </w:tcBorders>
            <w:shd w:val="clear" w:color="auto" w:fill="auto"/>
            <w:noWrap/>
            <w:vAlign w:val="center"/>
            <w:hideMark/>
          </w:tcPr>
          <w:p w14:paraId="75CF7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345204.00</w:t>
            </w:r>
          </w:p>
        </w:tc>
        <w:tc>
          <w:tcPr>
            <w:tcW w:w="1481" w:type="pct"/>
            <w:tcBorders>
              <w:top w:val="nil"/>
              <w:left w:val="nil"/>
              <w:bottom w:val="nil"/>
              <w:right w:val="nil"/>
            </w:tcBorders>
            <w:shd w:val="clear" w:color="auto" w:fill="auto"/>
            <w:noWrap/>
            <w:vAlign w:val="center"/>
            <w:hideMark/>
          </w:tcPr>
          <w:p w14:paraId="32EBA1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6FD36110" w14:textId="77777777" w:rsidTr="00EF4C83">
        <w:trPr>
          <w:trHeight w:val="20"/>
        </w:trPr>
        <w:tc>
          <w:tcPr>
            <w:tcW w:w="1759" w:type="pct"/>
            <w:tcBorders>
              <w:top w:val="nil"/>
              <w:left w:val="nil"/>
              <w:bottom w:val="nil"/>
              <w:right w:val="nil"/>
            </w:tcBorders>
            <w:shd w:val="clear" w:color="auto" w:fill="auto"/>
            <w:noWrap/>
            <w:vAlign w:val="center"/>
            <w:hideMark/>
          </w:tcPr>
          <w:p w14:paraId="754F5B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572210.51</w:t>
            </w:r>
          </w:p>
        </w:tc>
        <w:tc>
          <w:tcPr>
            <w:tcW w:w="1759" w:type="pct"/>
            <w:tcBorders>
              <w:top w:val="nil"/>
              <w:left w:val="nil"/>
              <w:bottom w:val="nil"/>
              <w:right w:val="nil"/>
            </w:tcBorders>
            <w:shd w:val="clear" w:color="auto" w:fill="auto"/>
            <w:noWrap/>
            <w:vAlign w:val="center"/>
            <w:hideMark/>
          </w:tcPr>
          <w:p w14:paraId="006E3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345209.69</w:t>
            </w:r>
          </w:p>
        </w:tc>
        <w:tc>
          <w:tcPr>
            <w:tcW w:w="1481" w:type="pct"/>
            <w:tcBorders>
              <w:top w:val="nil"/>
              <w:left w:val="nil"/>
              <w:bottom w:val="nil"/>
              <w:right w:val="nil"/>
            </w:tcBorders>
            <w:shd w:val="clear" w:color="auto" w:fill="auto"/>
            <w:noWrap/>
            <w:vAlign w:val="center"/>
            <w:hideMark/>
          </w:tcPr>
          <w:p w14:paraId="208380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306C4D9E" w14:textId="77777777" w:rsidTr="00EF4C83">
        <w:trPr>
          <w:trHeight w:val="20"/>
        </w:trPr>
        <w:tc>
          <w:tcPr>
            <w:tcW w:w="1759" w:type="pct"/>
            <w:tcBorders>
              <w:top w:val="nil"/>
              <w:left w:val="nil"/>
              <w:bottom w:val="nil"/>
              <w:right w:val="nil"/>
            </w:tcBorders>
            <w:shd w:val="clear" w:color="auto" w:fill="auto"/>
            <w:noWrap/>
            <w:vAlign w:val="center"/>
            <w:hideMark/>
          </w:tcPr>
          <w:p w14:paraId="1B3F8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572210.33</w:t>
            </w:r>
          </w:p>
        </w:tc>
        <w:tc>
          <w:tcPr>
            <w:tcW w:w="1759" w:type="pct"/>
            <w:tcBorders>
              <w:top w:val="nil"/>
              <w:left w:val="nil"/>
              <w:bottom w:val="nil"/>
              <w:right w:val="nil"/>
            </w:tcBorders>
            <w:shd w:val="clear" w:color="auto" w:fill="auto"/>
            <w:noWrap/>
            <w:vAlign w:val="center"/>
            <w:hideMark/>
          </w:tcPr>
          <w:p w14:paraId="6EB62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345208.96</w:t>
            </w:r>
          </w:p>
        </w:tc>
        <w:tc>
          <w:tcPr>
            <w:tcW w:w="1481" w:type="pct"/>
            <w:tcBorders>
              <w:top w:val="nil"/>
              <w:left w:val="nil"/>
              <w:bottom w:val="nil"/>
              <w:right w:val="nil"/>
            </w:tcBorders>
            <w:shd w:val="clear" w:color="auto" w:fill="auto"/>
            <w:noWrap/>
            <w:vAlign w:val="center"/>
            <w:hideMark/>
          </w:tcPr>
          <w:p w14:paraId="5D235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5C761B13" w14:textId="77777777" w:rsidTr="00EF4C83">
        <w:trPr>
          <w:trHeight w:val="20"/>
        </w:trPr>
        <w:tc>
          <w:tcPr>
            <w:tcW w:w="1759" w:type="pct"/>
            <w:tcBorders>
              <w:top w:val="nil"/>
              <w:left w:val="nil"/>
              <w:bottom w:val="nil"/>
              <w:right w:val="nil"/>
            </w:tcBorders>
            <w:shd w:val="clear" w:color="auto" w:fill="auto"/>
            <w:noWrap/>
            <w:vAlign w:val="center"/>
            <w:hideMark/>
          </w:tcPr>
          <w:p w14:paraId="45EA82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572209.26</w:t>
            </w:r>
          </w:p>
        </w:tc>
        <w:tc>
          <w:tcPr>
            <w:tcW w:w="1759" w:type="pct"/>
            <w:tcBorders>
              <w:top w:val="nil"/>
              <w:left w:val="nil"/>
              <w:bottom w:val="nil"/>
              <w:right w:val="nil"/>
            </w:tcBorders>
            <w:shd w:val="clear" w:color="auto" w:fill="auto"/>
            <w:noWrap/>
            <w:vAlign w:val="center"/>
            <w:hideMark/>
          </w:tcPr>
          <w:p w14:paraId="509F9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345209.55</w:t>
            </w:r>
          </w:p>
        </w:tc>
        <w:tc>
          <w:tcPr>
            <w:tcW w:w="1481" w:type="pct"/>
            <w:tcBorders>
              <w:top w:val="nil"/>
              <w:left w:val="nil"/>
              <w:bottom w:val="nil"/>
              <w:right w:val="nil"/>
            </w:tcBorders>
            <w:shd w:val="clear" w:color="auto" w:fill="auto"/>
            <w:noWrap/>
            <w:vAlign w:val="center"/>
            <w:hideMark/>
          </w:tcPr>
          <w:p w14:paraId="14AA18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6E257606" w14:textId="77777777" w:rsidTr="00EF4C83">
        <w:trPr>
          <w:trHeight w:val="20"/>
        </w:trPr>
        <w:tc>
          <w:tcPr>
            <w:tcW w:w="1759" w:type="pct"/>
            <w:tcBorders>
              <w:top w:val="nil"/>
              <w:left w:val="nil"/>
              <w:bottom w:val="nil"/>
              <w:right w:val="nil"/>
            </w:tcBorders>
            <w:shd w:val="clear" w:color="auto" w:fill="auto"/>
            <w:noWrap/>
            <w:vAlign w:val="center"/>
            <w:hideMark/>
          </w:tcPr>
          <w:p w14:paraId="39F99F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572207.34</w:t>
            </w:r>
          </w:p>
        </w:tc>
        <w:tc>
          <w:tcPr>
            <w:tcW w:w="1759" w:type="pct"/>
            <w:tcBorders>
              <w:top w:val="nil"/>
              <w:left w:val="nil"/>
              <w:bottom w:val="nil"/>
              <w:right w:val="nil"/>
            </w:tcBorders>
            <w:shd w:val="clear" w:color="auto" w:fill="auto"/>
            <w:noWrap/>
            <w:vAlign w:val="center"/>
            <w:hideMark/>
          </w:tcPr>
          <w:p w14:paraId="38799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345207.32</w:t>
            </w:r>
          </w:p>
        </w:tc>
        <w:tc>
          <w:tcPr>
            <w:tcW w:w="1481" w:type="pct"/>
            <w:tcBorders>
              <w:top w:val="nil"/>
              <w:left w:val="nil"/>
              <w:bottom w:val="nil"/>
              <w:right w:val="nil"/>
            </w:tcBorders>
            <w:shd w:val="clear" w:color="auto" w:fill="auto"/>
            <w:noWrap/>
            <w:vAlign w:val="center"/>
            <w:hideMark/>
          </w:tcPr>
          <w:p w14:paraId="2B1F62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6DAB7FC8" w14:textId="77777777" w:rsidTr="00EF4C83">
        <w:trPr>
          <w:trHeight w:val="20"/>
        </w:trPr>
        <w:tc>
          <w:tcPr>
            <w:tcW w:w="1759" w:type="pct"/>
            <w:tcBorders>
              <w:top w:val="nil"/>
              <w:left w:val="nil"/>
              <w:bottom w:val="nil"/>
              <w:right w:val="nil"/>
            </w:tcBorders>
            <w:shd w:val="clear" w:color="auto" w:fill="auto"/>
            <w:noWrap/>
            <w:vAlign w:val="center"/>
            <w:hideMark/>
          </w:tcPr>
          <w:p w14:paraId="2E2DB6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572204.84</w:t>
            </w:r>
          </w:p>
        </w:tc>
        <w:tc>
          <w:tcPr>
            <w:tcW w:w="1759" w:type="pct"/>
            <w:tcBorders>
              <w:top w:val="nil"/>
              <w:left w:val="nil"/>
              <w:bottom w:val="nil"/>
              <w:right w:val="nil"/>
            </w:tcBorders>
            <w:shd w:val="clear" w:color="auto" w:fill="auto"/>
            <w:noWrap/>
            <w:vAlign w:val="center"/>
            <w:hideMark/>
          </w:tcPr>
          <w:p w14:paraId="2ABFED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345204.89</w:t>
            </w:r>
          </w:p>
        </w:tc>
        <w:tc>
          <w:tcPr>
            <w:tcW w:w="1481" w:type="pct"/>
            <w:tcBorders>
              <w:top w:val="nil"/>
              <w:left w:val="nil"/>
              <w:bottom w:val="nil"/>
              <w:right w:val="nil"/>
            </w:tcBorders>
            <w:shd w:val="clear" w:color="auto" w:fill="auto"/>
            <w:noWrap/>
            <w:vAlign w:val="center"/>
            <w:hideMark/>
          </w:tcPr>
          <w:p w14:paraId="200151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110.09</w:t>
            </w:r>
          </w:p>
        </w:tc>
      </w:tr>
      <w:tr w:rsidR="00EF4C83" w:rsidRPr="00EF4C83" w14:paraId="5E2110FA" w14:textId="77777777" w:rsidTr="00EF4C83">
        <w:trPr>
          <w:trHeight w:val="20"/>
        </w:trPr>
        <w:tc>
          <w:tcPr>
            <w:tcW w:w="1759" w:type="pct"/>
            <w:tcBorders>
              <w:top w:val="nil"/>
              <w:left w:val="nil"/>
              <w:bottom w:val="nil"/>
              <w:right w:val="nil"/>
            </w:tcBorders>
            <w:shd w:val="clear" w:color="auto" w:fill="auto"/>
            <w:noWrap/>
            <w:vAlign w:val="center"/>
            <w:hideMark/>
          </w:tcPr>
          <w:p w14:paraId="67520D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572202.91</w:t>
            </w:r>
          </w:p>
        </w:tc>
        <w:tc>
          <w:tcPr>
            <w:tcW w:w="1759" w:type="pct"/>
            <w:tcBorders>
              <w:top w:val="nil"/>
              <w:left w:val="nil"/>
              <w:bottom w:val="nil"/>
              <w:right w:val="nil"/>
            </w:tcBorders>
            <w:shd w:val="clear" w:color="auto" w:fill="auto"/>
            <w:noWrap/>
            <w:vAlign w:val="center"/>
            <w:hideMark/>
          </w:tcPr>
          <w:p w14:paraId="51EA10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345202.58</w:t>
            </w:r>
          </w:p>
        </w:tc>
        <w:tc>
          <w:tcPr>
            <w:tcW w:w="1481" w:type="pct"/>
            <w:tcBorders>
              <w:top w:val="nil"/>
              <w:left w:val="nil"/>
              <w:bottom w:val="nil"/>
              <w:right w:val="nil"/>
            </w:tcBorders>
            <w:shd w:val="clear" w:color="auto" w:fill="auto"/>
            <w:noWrap/>
            <w:vAlign w:val="center"/>
            <w:hideMark/>
          </w:tcPr>
          <w:p w14:paraId="1B927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7FD209D4" w14:textId="77777777" w:rsidTr="00EF4C83">
        <w:trPr>
          <w:trHeight w:val="20"/>
        </w:trPr>
        <w:tc>
          <w:tcPr>
            <w:tcW w:w="1759" w:type="pct"/>
            <w:tcBorders>
              <w:top w:val="nil"/>
              <w:left w:val="nil"/>
              <w:bottom w:val="nil"/>
              <w:right w:val="nil"/>
            </w:tcBorders>
            <w:shd w:val="clear" w:color="auto" w:fill="auto"/>
            <w:noWrap/>
            <w:vAlign w:val="center"/>
            <w:hideMark/>
          </w:tcPr>
          <w:p w14:paraId="35953F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572198.97</w:t>
            </w:r>
          </w:p>
        </w:tc>
        <w:tc>
          <w:tcPr>
            <w:tcW w:w="1759" w:type="pct"/>
            <w:tcBorders>
              <w:top w:val="nil"/>
              <w:left w:val="nil"/>
              <w:bottom w:val="nil"/>
              <w:right w:val="nil"/>
            </w:tcBorders>
            <w:shd w:val="clear" w:color="auto" w:fill="auto"/>
            <w:noWrap/>
            <w:vAlign w:val="center"/>
            <w:hideMark/>
          </w:tcPr>
          <w:p w14:paraId="39AA70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345200.69</w:t>
            </w:r>
          </w:p>
        </w:tc>
        <w:tc>
          <w:tcPr>
            <w:tcW w:w="1481" w:type="pct"/>
            <w:tcBorders>
              <w:top w:val="nil"/>
              <w:left w:val="nil"/>
              <w:bottom w:val="nil"/>
              <w:right w:val="nil"/>
            </w:tcBorders>
            <w:shd w:val="clear" w:color="auto" w:fill="auto"/>
            <w:noWrap/>
            <w:vAlign w:val="center"/>
            <w:hideMark/>
          </w:tcPr>
          <w:p w14:paraId="5A9E2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15CB47D2" w14:textId="77777777" w:rsidTr="00EF4C83">
        <w:trPr>
          <w:trHeight w:val="20"/>
        </w:trPr>
        <w:tc>
          <w:tcPr>
            <w:tcW w:w="1759" w:type="pct"/>
            <w:tcBorders>
              <w:top w:val="nil"/>
              <w:left w:val="nil"/>
              <w:bottom w:val="nil"/>
              <w:right w:val="nil"/>
            </w:tcBorders>
            <w:shd w:val="clear" w:color="auto" w:fill="auto"/>
            <w:noWrap/>
            <w:vAlign w:val="center"/>
            <w:hideMark/>
          </w:tcPr>
          <w:p w14:paraId="37D00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572204.27</w:t>
            </w:r>
          </w:p>
        </w:tc>
        <w:tc>
          <w:tcPr>
            <w:tcW w:w="1759" w:type="pct"/>
            <w:tcBorders>
              <w:top w:val="nil"/>
              <w:left w:val="nil"/>
              <w:bottom w:val="nil"/>
              <w:right w:val="nil"/>
            </w:tcBorders>
            <w:shd w:val="clear" w:color="auto" w:fill="auto"/>
            <w:noWrap/>
            <w:vAlign w:val="center"/>
            <w:hideMark/>
          </w:tcPr>
          <w:p w14:paraId="43A63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345199.07</w:t>
            </w:r>
          </w:p>
        </w:tc>
        <w:tc>
          <w:tcPr>
            <w:tcW w:w="1481" w:type="pct"/>
            <w:tcBorders>
              <w:top w:val="nil"/>
              <w:left w:val="nil"/>
              <w:bottom w:val="nil"/>
              <w:right w:val="nil"/>
            </w:tcBorders>
            <w:shd w:val="clear" w:color="auto" w:fill="auto"/>
            <w:noWrap/>
            <w:vAlign w:val="center"/>
            <w:hideMark/>
          </w:tcPr>
          <w:p w14:paraId="59E08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110.39</w:t>
            </w:r>
          </w:p>
        </w:tc>
      </w:tr>
      <w:tr w:rsidR="00EF4C83" w:rsidRPr="00EF4C83" w14:paraId="66E9B18A" w14:textId="77777777" w:rsidTr="00EF4C83">
        <w:trPr>
          <w:trHeight w:val="20"/>
        </w:trPr>
        <w:tc>
          <w:tcPr>
            <w:tcW w:w="1759" w:type="pct"/>
            <w:tcBorders>
              <w:top w:val="nil"/>
              <w:left w:val="nil"/>
              <w:bottom w:val="nil"/>
              <w:right w:val="nil"/>
            </w:tcBorders>
            <w:shd w:val="clear" w:color="auto" w:fill="auto"/>
            <w:noWrap/>
            <w:vAlign w:val="center"/>
            <w:hideMark/>
          </w:tcPr>
          <w:p w14:paraId="328F0A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572203.01</w:t>
            </w:r>
          </w:p>
        </w:tc>
        <w:tc>
          <w:tcPr>
            <w:tcW w:w="1759" w:type="pct"/>
            <w:tcBorders>
              <w:top w:val="nil"/>
              <w:left w:val="nil"/>
              <w:bottom w:val="nil"/>
              <w:right w:val="nil"/>
            </w:tcBorders>
            <w:shd w:val="clear" w:color="auto" w:fill="auto"/>
            <w:noWrap/>
            <w:vAlign w:val="center"/>
            <w:hideMark/>
          </w:tcPr>
          <w:p w14:paraId="34804D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345197.49</w:t>
            </w:r>
          </w:p>
        </w:tc>
        <w:tc>
          <w:tcPr>
            <w:tcW w:w="1481" w:type="pct"/>
            <w:tcBorders>
              <w:top w:val="nil"/>
              <w:left w:val="nil"/>
              <w:bottom w:val="nil"/>
              <w:right w:val="nil"/>
            </w:tcBorders>
            <w:shd w:val="clear" w:color="auto" w:fill="auto"/>
            <w:noWrap/>
            <w:vAlign w:val="center"/>
            <w:hideMark/>
          </w:tcPr>
          <w:p w14:paraId="392F4E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3E8D80B9" w14:textId="77777777" w:rsidTr="00EF4C83">
        <w:trPr>
          <w:trHeight w:val="20"/>
        </w:trPr>
        <w:tc>
          <w:tcPr>
            <w:tcW w:w="1759" w:type="pct"/>
            <w:tcBorders>
              <w:top w:val="nil"/>
              <w:left w:val="nil"/>
              <w:bottom w:val="nil"/>
              <w:right w:val="nil"/>
            </w:tcBorders>
            <w:shd w:val="clear" w:color="auto" w:fill="auto"/>
            <w:noWrap/>
            <w:vAlign w:val="center"/>
            <w:hideMark/>
          </w:tcPr>
          <w:p w14:paraId="2E4CD6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572200.87</w:t>
            </w:r>
          </w:p>
        </w:tc>
        <w:tc>
          <w:tcPr>
            <w:tcW w:w="1759" w:type="pct"/>
            <w:tcBorders>
              <w:top w:val="nil"/>
              <w:left w:val="nil"/>
              <w:bottom w:val="nil"/>
              <w:right w:val="nil"/>
            </w:tcBorders>
            <w:shd w:val="clear" w:color="auto" w:fill="auto"/>
            <w:noWrap/>
            <w:vAlign w:val="center"/>
            <w:hideMark/>
          </w:tcPr>
          <w:p w14:paraId="54CF83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345199.29</w:t>
            </w:r>
          </w:p>
        </w:tc>
        <w:tc>
          <w:tcPr>
            <w:tcW w:w="1481" w:type="pct"/>
            <w:tcBorders>
              <w:top w:val="nil"/>
              <w:left w:val="nil"/>
              <w:bottom w:val="nil"/>
              <w:right w:val="nil"/>
            </w:tcBorders>
            <w:shd w:val="clear" w:color="auto" w:fill="auto"/>
            <w:noWrap/>
            <w:vAlign w:val="center"/>
            <w:hideMark/>
          </w:tcPr>
          <w:p w14:paraId="37F149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61BFAC37" w14:textId="77777777" w:rsidTr="00EF4C83">
        <w:trPr>
          <w:trHeight w:val="20"/>
        </w:trPr>
        <w:tc>
          <w:tcPr>
            <w:tcW w:w="1759" w:type="pct"/>
            <w:tcBorders>
              <w:top w:val="nil"/>
              <w:left w:val="nil"/>
              <w:bottom w:val="nil"/>
              <w:right w:val="nil"/>
            </w:tcBorders>
            <w:shd w:val="clear" w:color="auto" w:fill="auto"/>
            <w:noWrap/>
            <w:vAlign w:val="center"/>
            <w:hideMark/>
          </w:tcPr>
          <w:p w14:paraId="55900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572201.92</w:t>
            </w:r>
          </w:p>
        </w:tc>
        <w:tc>
          <w:tcPr>
            <w:tcW w:w="1759" w:type="pct"/>
            <w:tcBorders>
              <w:top w:val="nil"/>
              <w:left w:val="nil"/>
              <w:bottom w:val="nil"/>
              <w:right w:val="nil"/>
            </w:tcBorders>
            <w:shd w:val="clear" w:color="auto" w:fill="auto"/>
            <w:noWrap/>
            <w:vAlign w:val="center"/>
            <w:hideMark/>
          </w:tcPr>
          <w:p w14:paraId="118578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345200.83</w:t>
            </w:r>
          </w:p>
        </w:tc>
        <w:tc>
          <w:tcPr>
            <w:tcW w:w="1481" w:type="pct"/>
            <w:tcBorders>
              <w:top w:val="nil"/>
              <w:left w:val="nil"/>
              <w:bottom w:val="nil"/>
              <w:right w:val="nil"/>
            </w:tcBorders>
            <w:shd w:val="clear" w:color="auto" w:fill="auto"/>
            <w:noWrap/>
            <w:vAlign w:val="center"/>
            <w:hideMark/>
          </w:tcPr>
          <w:p w14:paraId="486EE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00637201" w14:textId="77777777" w:rsidTr="00EF4C83">
        <w:trPr>
          <w:trHeight w:val="20"/>
        </w:trPr>
        <w:tc>
          <w:tcPr>
            <w:tcW w:w="1759" w:type="pct"/>
            <w:tcBorders>
              <w:top w:val="nil"/>
              <w:left w:val="nil"/>
              <w:bottom w:val="nil"/>
              <w:right w:val="nil"/>
            </w:tcBorders>
            <w:shd w:val="clear" w:color="auto" w:fill="auto"/>
            <w:noWrap/>
            <w:vAlign w:val="center"/>
            <w:hideMark/>
          </w:tcPr>
          <w:p w14:paraId="113EA6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572207.92</w:t>
            </w:r>
          </w:p>
        </w:tc>
        <w:tc>
          <w:tcPr>
            <w:tcW w:w="1759" w:type="pct"/>
            <w:tcBorders>
              <w:top w:val="nil"/>
              <w:left w:val="nil"/>
              <w:bottom w:val="nil"/>
              <w:right w:val="nil"/>
            </w:tcBorders>
            <w:shd w:val="clear" w:color="auto" w:fill="auto"/>
            <w:noWrap/>
            <w:vAlign w:val="center"/>
            <w:hideMark/>
          </w:tcPr>
          <w:p w14:paraId="2B90F0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345198.17</w:t>
            </w:r>
          </w:p>
        </w:tc>
        <w:tc>
          <w:tcPr>
            <w:tcW w:w="1481" w:type="pct"/>
            <w:tcBorders>
              <w:top w:val="nil"/>
              <w:left w:val="nil"/>
              <w:bottom w:val="nil"/>
              <w:right w:val="nil"/>
            </w:tcBorders>
            <w:shd w:val="clear" w:color="auto" w:fill="auto"/>
            <w:noWrap/>
            <w:vAlign w:val="center"/>
            <w:hideMark/>
          </w:tcPr>
          <w:p w14:paraId="725D4D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52A1C592" w14:textId="77777777" w:rsidTr="00EF4C83">
        <w:trPr>
          <w:trHeight w:val="20"/>
        </w:trPr>
        <w:tc>
          <w:tcPr>
            <w:tcW w:w="1759" w:type="pct"/>
            <w:tcBorders>
              <w:top w:val="nil"/>
              <w:left w:val="nil"/>
              <w:bottom w:val="nil"/>
              <w:right w:val="nil"/>
            </w:tcBorders>
            <w:shd w:val="clear" w:color="auto" w:fill="auto"/>
            <w:noWrap/>
            <w:vAlign w:val="center"/>
            <w:hideMark/>
          </w:tcPr>
          <w:p w14:paraId="02195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572206.68</w:t>
            </w:r>
          </w:p>
        </w:tc>
        <w:tc>
          <w:tcPr>
            <w:tcW w:w="1759" w:type="pct"/>
            <w:tcBorders>
              <w:top w:val="nil"/>
              <w:left w:val="nil"/>
              <w:bottom w:val="nil"/>
              <w:right w:val="nil"/>
            </w:tcBorders>
            <w:shd w:val="clear" w:color="auto" w:fill="auto"/>
            <w:noWrap/>
            <w:vAlign w:val="center"/>
            <w:hideMark/>
          </w:tcPr>
          <w:p w14:paraId="20A805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345196.44</w:t>
            </w:r>
          </w:p>
        </w:tc>
        <w:tc>
          <w:tcPr>
            <w:tcW w:w="1481" w:type="pct"/>
            <w:tcBorders>
              <w:top w:val="nil"/>
              <w:left w:val="nil"/>
              <w:bottom w:val="nil"/>
              <w:right w:val="nil"/>
            </w:tcBorders>
            <w:shd w:val="clear" w:color="auto" w:fill="auto"/>
            <w:noWrap/>
            <w:vAlign w:val="center"/>
            <w:hideMark/>
          </w:tcPr>
          <w:p w14:paraId="68EC77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0F3F0342" w14:textId="77777777" w:rsidTr="00EF4C83">
        <w:trPr>
          <w:trHeight w:val="20"/>
        </w:trPr>
        <w:tc>
          <w:tcPr>
            <w:tcW w:w="1759" w:type="pct"/>
            <w:tcBorders>
              <w:top w:val="nil"/>
              <w:left w:val="nil"/>
              <w:bottom w:val="nil"/>
              <w:right w:val="nil"/>
            </w:tcBorders>
            <w:shd w:val="clear" w:color="auto" w:fill="auto"/>
            <w:noWrap/>
            <w:vAlign w:val="center"/>
            <w:hideMark/>
          </w:tcPr>
          <w:p w14:paraId="23255F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572207.88</w:t>
            </w:r>
          </w:p>
        </w:tc>
        <w:tc>
          <w:tcPr>
            <w:tcW w:w="1759" w:type="pct"/>
            <w:tcBorders>
              <w:top w:val="nil"/>
              <w:left w:val="nil"/>
              <w:bottom w:val="nil"/>
              <w:right w:val="nil"/>
            </w:tcBorders>
            <w:shd w:val="clear" w:color="auto" w:fill="auto"/>
            <w:noWrap/>
            <w:vAlign w:val="center"/>
            <w:hideMark/>
          </w:tcPr>
          <w:p w14:paraId="6BBF87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345195.39</w:t>
            </w:r>
          </w:p>
        </w:tc>
        <w:tc>
          <w:tcPr>
            <w:tcW w:w="1481" w:type="pct"/>
            <w:tcBorders>
              <w:top w:val="nil"/>
              <w:left w:val="nil"/>
              <w:bottom w:val="nil"/>
              <w:right w:val="nil"/>
            </w:tcBorders>
            <w:shd w:val="clear" w:color="auto" w:fill="auto"/>
            <w:noWrap/>
            <w:vAlign w:val="center"/>
            <w:hideMark/>
          </w:tcPr>
          <w:p w14:paraId="2DB18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110.55</w:t>
            </w:r>
          </w:p>
        </w:tc>
      </w:tr>
      <w:tr w:rsidR="00EF4C83" w:rsidRPr="00EF4C83" w14:paraId="1FEAFDB6" w14:textId="77777777" w:rsidTr="00EF4C83">
        <w:trPr>
          <w:trHeight w:val="20"/>
        </w:trPr>
        <w:tc>
          <w:tcPr>
            <w:tcW w:w="1759" w:type="pct"/>
            <w:tcBorders>
              <w:top w:val="nil"/>
              <w:left w:val="nil"/>
              <w:bottom w:val="nil"/>
              <w:right w:val="nil"/>
            </w:tcBorders>
            <w:shd w:val="clear" w:color="auto" w:fill="auto"/>
            <w:noWrap/>
            <w:vAlign w:val="center"/>
            <w:hideMark/>
          </w:tcPr>
          <w:p w14:paraId="7F6CBD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572210.09</w:t>
            </w:r>
          </w:p>
        </w:tc>
        <w:tc>
          <w:tcPr>
            <w:tcW w:w="1759" w:type="pct"/>
            <w:tcBorders>
              <w:top w:val="nil"/>
              <w:left w:val="nil"/>
              <w:bottom w:val="nil"/>
              <w:right w:val="nil"/>
            </w:tcBorders>
            <w:shd w:val="clear" w:color="auto" w:fill="auto"/>
            <w:noWrap/>
            <w:vAlign w:val="center"/>
            <w:hideMark/>
          </w:tcPr>
          <w:p w14:paraId="09C06F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345193.14</w:t>
            </w:r>
          </w:p>
        </w:tc>
        <w:tc>
          <w:tcPr>
            <w:tcW w:w="1481" w:type="pct"/>
            <w:tcBorders>
              <w:top w:val="nil"/>
              <w:left w:val="nil"/>
              <w:bottom w:val="nil"/>
              <w:right w:val="nil"/>
            </w:tcBorders>
            <w:shd w:val="clear" w:color="auto" w:fill="auto"/>
            <w:noWrap/>
            <w:vAlign w:val="center"/>
            <w:hideMark/>
          </w:tcPr>
          <w:p w14:paraId="3670C9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1FC35EEA" w14:textId="77777777" w:rsidTr="00EF4C83">
        <w:trPr>
          <w:trHeight w:val="20"/>
        </w:trPr>
        <w:tc>
          <w:tcPr>
            <w:tcW w:w="1759" w:type="pct"/>
            <w:tcBorders>
              <w:top w:val="nil"/>
              <w:left w:val="nil"/>
              <w:bottom w:val="nil"/>
              <w:right w:val="nil"/>
            </w:tcBorders>
            <w:shd w:val="clear" w:color="auto" w:fill="auto"/>
            <w:noWrap/>
            <w:vAlign w:val="center"/>
            <w:hideMark/>
          </w:tcPr>
          <w:p w14:paraId="1513F6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572213.02</w:t>
            </w:r>
          </w:p>
        </w:tc>
        <w:tc>
          <w:tcPr>
            <w:tcW w:w="1759" w:type="pct"/>
            <w:tcBorders>
              <w:top w:val="nil"/>
              <w:left w:val="nil"/>
              <w:bottom w:val="nil"/>
              <w:right w:val="nil"/>
            </w:tcBorders>
            <w:shd w:val="clear" w:color="auto" w:fill="auto"/>
            <w:noWrap/>
            <w:vAlign w:val="center"/>
            <w:hideMark/>
          </w:tcPr>
          <w:p w14:paraId="39EB10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345190.86</w:t>
            </w:r>
          </w:p>
        </w:tc>
        <w:tc>
          <w:tcPr>
            <w:tcW w:w="1481" w:type="pct"/>
            <w:tcBorders>
              <w:top w:val="nil"/>
              <w:left w:val="nil"/>
              <w:bottom w:val="nil"/>
              <w:right w:val="nil"/>
            </w:tcBorders>
            <w:shd w:val="clear" w:color="auto" w:fill="auto"/>
            <w:noWrap/>
            <w:vAlign w:val="center"/>
            <w:hideMark/>
          </w:tcPr>
          <w:p w14:paraId="09DA88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6FE7B344" w14:textId="77777777" w:rsidTr="00EF4C83">
        <w:trPr>
          <w:trHeight w:val="20"/>
        </w:trPr>
        <w:tc>
          <w:tcPr>
            <w:tcW w:w="1759" w:type="pct"/>
            <w:tcBorders>
              <w:top w:val="nil"/>
              <w:left w:val="nil"/>
              <w:bottom w:val="nil"/>
              <w:right w:val="nil"/>
            </w:tcBorders>
            <w:shd w:val="clear" w:color="auto" w:fill="auto"/>
            <w:noWrap/>
            <w:vAlign w:val="center"/>
            <w:hideMark/>
          </w:tcPr>
          <w:p w14:paraId="251CEB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572217.16</w:t>
            </w:r>
          </w:p>
        </w:tc>
        <w:tc>
          <w:tcPr>
            <w:tcW w:w="1759" w:type="pct"/>
            <w:tcBorders>
              <w:top w:val="nil"/>
              <w:left w:val="nil"/>
              <w:bottom w:val="nil"/>
              <w:right w:val="nil"/>
            </w:tcBorders>
            <w:shd w:val="clear" w:color="auto" w:fill="auto"/>
            <w:noWrap/>
            <w:vAlign w:val="center"/>
            <w:hideMark/>
          </w:tcPr>
          <w:p w14:paraId="618A66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345186.07</w:t>
            </w:r>
          </w:p>
        </w:tc>
        <w:tc>
          <w:tcPr>
            <w:tcW w:w="1481" w:type="pct"/>
            <w:tcBorders>
              <w:top w:val="nil"/>
              <w:left w:val="nil"/>
              <w:bottom w:val="nil"/>
              <w:right w:val="nil"/>
            </w:tcBorders>
            <w:shd w:val="clear" w:color="auto" w:fill="auto"/>
            <w:noWrap/>
            <w:vAlign w:val="center"/>
            <w:hideMark/>
          </w:tcPr>
          <w:p w14:paraId="1590D2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0AECE63E" w14:textId="77777777" w:rsidTr="00EF4C83">
        <w:trPr>
          <w:trHeight w:val="20"/>
        </w:trPr>
        <w:tc>
          <w:tcPr>
            <w:tcW w:w="1759" w:type="pct"/>
            <w:tcBorders>
              <w:top w:val="nil"/>
              <w:left w:val="nil"/>
              <w:bottom w:val="nil"/>
              <w:right w:val="nil"/>
            </w:tcBorders>
            <w:shd w:val="clear" w:color="auto" w:fill="auto"/>
            <w:noWrap/>
            <w:vAlign w:val="center"/>
            <w:hideMark/>
          </w:tcPr>
          <w:p w14:paraId="26D51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572217.63</w:t>
            </w:r>
          </w:p>
        </w:tc>
        <w:tc>
          <w:tcPr>
            <w:tcW w:w="1759" w:type="pct"/>
            <w:tcBorders>
              <w:top w:val="nil"/>
              <w:left w:val="nil"/>
              <w:bottom w:val="nil"/>
              <w:right w:val="nil"/>
            </w:tcBorders>
            <w:shd w:val="clear" w:color="auto" w:fill="auto"/>
            <w:noWrap/>
            <w:vAlign w:val="center"/>
            <w:hideMark/>
          </w:tcPr>
          <w:p w14:paraId="580048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345186.93</w:t>
            </w:r>
          </w:p>
        </w:tc>
        <w:tc>
          <w:tcPr>
            <w:tcW w:w="1481" w:type="pct"/>
            <w:tcBorders>
              <w:top w:val="nil"/>
              <w:left w:val="nil"/>
              <w:bottom w:val="nil"/>
              <w:right w:val="nil"/>
            </w:tcBorders>
            <w:shd w:val="clear" w:color="auto" w:fill="auto"/>
            <w:noWrap/>
            <w:vAlign w:val="center"/>
            <w:hideMark/>
          </w:tcPr>
          <w:p w14:paraId="1DE590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6E8E0080" w14:textId="77777777" w:rsidTr="00EF4C83">
        <w:trPr>
          <w:trHeight w:val="20"/>
        </w:trPr>
        <w:tc>
          <w:tcPr>
            <w:tcW w:w="1759" w:type="pct"/>
            <w:tcBorders>
              <w:top w:val="nil"/>
              <w:left w:val="nil"/>
              <w:bottom w:val="nil"/>
              <w:right w:val="nil"/>
            </w:tcBorders>
            <w:shd w:val="clear" w:color="auto" w:fill="auto"/>
            <w:noWrap/>
            <w:vAlign w:val="center"/>
            <w:hideMark/>
          </w:tcPr>
          <w:p w14:paraId="3D498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572220.95</w:t>
            </w:r>
          </w:p>
        </w:tc>
        <w:tc>
          <w:tcPr>
            <w:tcW w:w="1759" w:type="pct"/>
            <w:tcBorders>
              <w:top w:val="nil"/>
              <w:left w:val="nil"/>
              <w:bottom w:val="nil"/>
              <w:right w:val="nil"/>
            </w:tcBorders>
            <w:shd w:val="clear" w:color="auto" w:fill="auto"/>
            <w:noWrap/>
            <w:vAlign w:val="center"/>
            <w:hideMark/>
          </w:tcPr>
          <w:p w14:paraId="492812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345188.95</w:t>
            </w:r>
          </w:p>
        </w:tc>
        <w:tc>
          <w:tcPr>
            <w:tcW w:w="1481" w:type="pct"/>
            <w:tcBorders>
              <w:top w:val="nil"/>
              <w:left w:val="nil"/>
              <w:bottom w:val="nil"/>
              <w:right w:val="nil"/>
            </w:tcBorders>
            <w:shd w:val="clear" w:color="auto" w:fill="auto"/>
            <w:noWrap/>
            <w:vAlign w:val="center"/>
            <w:hideMark/>
          </w:tcPr>
          <w:p w14:paraId="214EFE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50080519" w14:textId="77777777" w:rsidTr="00EF4C83">
        <w:trPr>
          <w:trHeight w:val="20"/>
        </w:trPr>
        <w:tc>
          <w:tcPr>
            <w:tcW w:w="1759" w:type="pct"/>
            <w:tcBorders>
              <w:top w:val="nil"/>
              <w:left w:val="nil"/>
              <w:bottom w:val="nil"/>
              <w:right w:val="nil"/>
            </w:tcBorders>
            <w:shd w:val="clear" w:color="auto" w:fill="auto"/>
            <w:noWrap/>
            <w:vAlign w:val="center"/>
            <w:hideMark/>
          </w:tcPr>
          <w:p w14:paraId="58B62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572226.78</w:t>
            </w:r>
          </w:p>
        </w:tc>
        <w:tc>
          <w:tcPr>
            <w:tcW w:w="1759" w:type="pct"/>
            <w:tcBorders>
              <w:top w:val="nil"/>
              <w:left w:val="nil"/>
              <w:bottom w:val="nil"/>
              <w:right w:val="nil"/>
            </w:tcBorders>
            <w:shd w:val="clear" w:color="auto" w:fill="auto"/>
            <w:noWrap/>
            <w:vAlign w:val="center"/>
            <w:hideMark/>
          </w:tcPr>
          <w:p w14:paraId="5F476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345185.12</w:t>
            </w:r>
          </w:p>
        </w:tc>
        <w:tc>
          <w:tcPr>
            <w:tcW w:w="1481" w:type="pct"/>
            <w:tcBorders>
              <w:top w:val="nil"/>
              <w:left w:val="nil"/>
              <w:bottom w:val="nil"/>
              <w:right w:val="nil"/>
            </w:tcBorders>
            <w:shd w:val="clear" w:color="auto" w:fill="auto"/>
            <w:noWrap/>
            <w:vAlign w:val="center"/>
            <w:hideMark/>
          </w:tcPr>
          <w:p w14:paraId="51EB6E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5D75313F" w14:textId="77777777" w:rsidTr="00EF4C83">
        <w:trPr>
          <w:trHeight w:val="20"/>
        </w:trPr>
        <w:tc>
          <w:tcPr>
            <w:tcW w:w="1759" w:type="pct"/>
            <w:tcBorders>
              <w:top w:val="nil"/>
              <w:left w:val="nil"/>
              <w:bottom w:val="nil"/>
              <w:right w:val="nil"/>
            </w:tcBorders>
            <w:shd w:val="clear" w:color="auto" w:fill="auto"/>
            <w:noWrap/>
            <w:vAlign w:val="center"/>
            <w:hideMark/>
          </w:tcPr>
          <w:p w14:paraId="5EB865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572233.63</w:t>
            </w:r>
          </w:p>
        </w:tc>
        <w:tc>
          <w:tcPr>
            <w:tcW w:w="1759" w:type="pct"/>
            <w:tcBorders>
              <w:top w:val="nil"/>
              <w:left w:val="nil"/>
              <w:bottom w:val="nil"/>
              <w:right w:val="nil"/>
            </w:tcBorders>
            <w:shd w:val="clear" w:color="auto" w:fill="auto"/>
            <w:noWrap/>
            <w:vAlign w:val="center"/>
            <w:hideMark/>
          </w:tcPr>
          <w:p w14:paraId="631AB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345180.69</w:t>
            </w:r>
          </w:p>
        </w:tc>
        <w:tc>
          <w:tcPr>
            <w:tcW w:w="1481" w:type="pct"/>
            <w:tcBorders>
              <w:top w:val="nil"/>
              <w:left w:val="nil"/>
              <w:bottom w:val="nil"/>
              <w:right w:val="nil"/>
            </w:tcBorders>
            <w:shd w:val="clear" w:color="auto" w:fill="auto"/>
            <w:noWrap/>
            <w:vAlign w:val="center"/>
            <w:hideMark/>
          </w:tcPr>
          <w:p w14:paraId="13AC8B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7D26B72B" w14:textId="77777777" w:rsidTr="00EF4C83">
        <w:trPr>
          <w:trHeight w:val="20"/>
        </w:trPr>
        <w:tc>
          <w:tcPr>
            <w:tcW w:w="1759" w:type="pct"/>
            <w:tcBorders>
              <w:top w:val="nil"/>
              <w:left w:val="nil"/>
              <w:bottom w:val="nil"/>
              <w:right w:val="nil"/>
            </w:tcBorders>
            <w:shd w:val="clear" w:color="auto" w:fill="auto"/>
            <w:noWrap/>
            <w:vAlign w:val="center"/>
            <w:hideMark/>
          </w:tcPr>
          <w:p w14:paraId="73EF19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572217.62</w:t>
            </w:r>
          </w:p>
        </w:tc>
        <w:tc>
          <w:tcPr>
            <w:tcW w:w="1759" w:type="pct"/>
            <w:tcBorders>
              <w:top w:val="nil"/>
              <w:left w:val="nil"/>
              <w:bottom w:val="nil"/>
              <w:right w:val="nil"/>
            </w:tcBorders>
            <w:shd w:val="clear" w:color="auto" w:fill="auto"/>
            <w:noWrap/>
            <w:vAlign w:val="center"/>
            <w:hideMark/>
          </w:tcPr>
          <w:p w14:paraId="36B5E9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345181.47</w:t>
            </w:r>
          </w:p>
        </w:tc>
        <w:tc>
          <w:tcPr>
            <w:tcW w:w="1481" w:type="pct"/>
            <w:tcBorders>
              <w:top w:val="nil"/>
              <w:left w:val="nil"/>
              <w:bottom w:val="nil"/>
              <w:right w:val="nil"/>
            </w:tcBorders>
            <w:shd w:val="clear" w:color="auto" w:fill="auto"/>
            <w:noWrap/>
            <w:vAlign w:val="center"/>
            <w:hideMark/>
          </w:tcPr>
          <w:p w14:paraId="7BB8D7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111.52</w:t>
            </w:r>
          </w:p>
        </w:tc>
      </w:tr>
      <w:tr w:rsidR="00EF4C83" w:rsidRPr="00EF4C83" w14:paraId="5DACB5F1" w14:textId="77777777" w:rsidTr="00EF4C83">
        <w:trPr>
          <w:trHeight w:val="20"/>
        </w:trPr>
        <w:tc>
          <w:tcPr>
            <w:tcW w:w="1759" w:type="pct"/>
            <w:tcBorders>
              <w:top w:val="nil"/>
              <w:left w:val="nil"/>
              <w:bottom w:val="nil"/>
              <w:right w:val="nil"/>
            </w:tcBorders>
            <w:shd w:val="clear" w:color="auto" w:fill="auto"/>
            <w:noWrap/>
            <w:vAlign w:val="center"/>
            <w:hideMark/>
          </w:tcPr>
          <w:p w14:paraId="514DF5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572218.15</w:t>
            </w:r>
          </w:p>
        </w:tc>
        <w:tc>
          <w:tcPr>
            <w:tcW w:w="1759" w:type="pct"/>
            <w:tcBorders>
              <w:top w:val="nil"/>
              <w:left w:val="nil"/>
              <w:bottom w:val="nil"/>
              <w:right w:val="nil"/>
            </w:tcBorders>
            <w:shd w:val="clear" w:color="auto" w:fill="auto"/>
            <w:noWrap/>
            <w:vAlign w:val="center"/>
            <w:hideMark/>
          </w:tcPr>
          <w:p w14:paraId="36DC1C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345177.51</w:t>
            </w:r>
          </w:p>
        </w:tc>
        <w:tc>
          <w:tcPr>
            <w:tcW w:w="1481" w:type="pct"/>
            <w:tcBorders>
              <w:top w:val="nil"/>
              <w:left w:val="nil"/>
              <w:bottom w:val="nil"/>
              <w:right w:val="nil"/>
            </w:tcBorders>
            <w:shd w:val="clear" w:color="auto" w:fill="auto"/>
            <w:noWrap/>
            <w:vAlign w:val="center"/>
            <w:hideMark/>
          </w:tcPr>
          <w:p w14:paraId="354CC8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705786A3" w14:textId="77777777" w:rsidTr="00EF4C83">
        <w:trPr>
          <w:trHeight w:val="20"/>
        </w:trPr>
        <w:tc>
          <w:tcPr>
            <w:tcW w:w="1759" w:type="pct"/>
            <w:tcBorders>
              <w:top w:val="nil"/>
              <w:left w:val="nil"/>
              <w:bottom w:val="nil"/>
              <w:right w:val="nil"/>
            </w:tcBorders>
            <w:shd w:val="clear" w:color="auto" w:fill="auto"/>
            <w:noWrap/>
            <w:vAlign w:val="center"/>
            <w:hideMark/>
          </w:tcPr>
          <w:p w14:paraId="45CCD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572219.90</w:t>
            </w:r>
          </w:p>
        </w:tc>
        <w:tc>
          <w:tcPr>
            <w:tcW w:w="1759" w:type="pct"/>
            <w:tcBorders>
              <w:top w:val="nil"/>
              <w:left w:val="nil"/>
              <w:bottom w:val="nil"/>
              <w:right w:val="nil"/>
            </w:tcBorders>
            <w:shd w:val="clear" w:color="auto" w:fill="auto"/>
            <w:noWrap/>
            <w:vAlign w:val="center"/>
            <w:hideMark/>
          </w:tcPr>
          <w:p w14:paraId="5D655C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345164.69</w:t>
            </w:r>
          </w:p>
        </w:tc>
        <w:tc>
          <w:tcPr>
            <w:tcW w:w="1481" w:type="pct"/>
            <w:tcBorders>
              <w:top w:val="nil"/>
              <w:left w:val="nil"/>
              <w:bottom w:val="nil"/>
              <w:right w:val="nil"/>
            </w:tcBorders>
            <w:shd w:val="clear" w:color="auto" w:fill="auto"/>
            <w:noWrap/>
            <w:vAlign w:val="center"/>
            <w:hideMark/>
          </w:tcPr>
          <w:p w14:paraId="1499EE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111.74</w:t>
            </w:r>
          </w:p>
        </w:tc>
      </w:tr>
      <w:tr w:rsidR="00EF4C83" w:rsidRPr="00EF4C83" w14:paraId="1549FDEE" w14:textId="77777777" w:rsidTr="00EF4C83">
        <w:trPr>
          <w:trHeight w:val="20"/>
        </w:trPr>
        <w:tc>
          <w:tcPr>
            <w:tcW w:w="1759" w:type="pct"/>
            <w:tcBorders>
              <w:top w:val="nil"/>
              <w:left w:val="nil"/>
              <w:bottom w:val="nil"/>
              <w:right w:val="nil"/>
            </w:tcBorders>
            <w:shd w:val="clear" w:color="auto" w:fill="auto"/>
            <w:noWrap/>
            <w:vAlign w:val="center"/>
            <w:hideMark/>
          </w:tcPr>
          <w:p w14:paraId="68D521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572221.80</w:t>
            </w:r>
          </w:p>
        </w:tc>
        <w:tc>
          <w:tcPr>
            <w:tcW w:w="1759" w:type="pct"/>
            <w:tcBorders>
              <w:top w:val="nil"/>
              <w:left w:val="nil"/>
              <w:bottom w:val="nil"/>
              <w:right w:val="nil"/>
            </w:tcBorders>
            <w:shd w:val="clear" w:color="auto" w:fill="auto"/>
            <w:noWrap/>
            <w:vAlign w:val="center"/>
            <w:hideMark/>
          </w:tcPr>
          <w:p w14:paraId="537DFE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345151.95</w:t>
            </w:r>
          </w:p>
        </w:tc>
        <w:tc>
          <w:tcPr>
            <w:tcW w:w="1481" w:type="pct"/>
            <w:tcBorders>
              <w:top w:val="nil"/>
              <w:left w:val="nil"/>
              <w:bottom w:val="nil"/>
              <w:right w:val="nil"/>
            </w:tcBorders>
            <w:shd w:val="clear" w:color="auto" w:fill="auto"/>
            <w:noWrap/>
            <w:vAlign w:val="center"/>
            <w:hideMark/>
          </w:tcPr>
          <w:p w14:paraId="239B3B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111.80</w:t>
            </w:r>
          </w:p>
        </w:tc>
      </w:tr>
      <w:tr w:rsidR="00EF4C83" w:rsidRPr="00EF4C83" w14:paraId="7B95DCA5" w14:textId="77777777" w:rsidTr="00EF4C83">
        <w:trPr>
          <w:trHeight w:val="20"/>
        </w:trPr>
        <w:tc>
          <w:tcPr>
            <w:tcW w:w="1759" w:type="pct"/>
            <w:tcBorders>
              <w:top w:val="nil"/>
              <w:left w:val="nil"/>
              <w:bottom w:val="nil"/>
              <w:right w:val="nil"/>
            </w:tcBorders>
            <w:shd w:val="clear" w:color="auto" w:fill="auto"/>
            <w:noWrap/>
            <w:vAlign w:val="center"/>
            <w:hideMark/>
          </w:tcPr>
          <w:p w14:paraId="529F40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572222.58</w:t>
            </w:r>
          </w:p>
        </w:tc>
        <w:tc>
          <w:tcPr>
            <w:tcW w:w="1759" w:type="pct"/>
            <w:tcBorders>
              <w:top w:val="nil"/>
              <w:left w:val="nil"/>
              <w:bottom w:val="nil"/>
              <w:right w:val="nil"/>
            </w:tcBorders>
            <w:shd w:val="clear" w:color="auto" w:fill="auto"/>
            <w:noWrap/>
            <w:vAlign w:val="center"/>
            <w:hideMark/>
          </w:tcPr>
          <w:p w14:paraId="427722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345147.08</w:t>
            </w:r>
          </w:p>
        </w:tc>
        <w:tc>
          <w:tcPr>
            <w:tcW w:w="1481" w:type="pct"/>
            <w:tcBorders>
              <w:top w:val="nil"/>
              <w:left w:val="nil"/>
              <w:bottom w:val="nil"/>
              <w:right w:val="nil"/>
            </w:tcBorders>
            <w:shd w:val="clear" w:color="auto" w:fill="auto"/>
            <w:noWrap/>
            <w:vAlign w:val="center"/>
            <w:hideMark/>
          </w:tcPr>
          <w:p w14:paraId="6F6472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1F2404E1" w14:textId="77777777" w:rsidTr="00EF4C83">
        <w:trPr>
          <w:trHeight w:val="20"/>
        </w:trPr>
        <w:tc>
          <w:tcPr>
            <w:tcW w:w="1759" w:type="pct"/>
            <w:tcBorders>
              <w:top w:val="nil"/>
              <w:left w:val="nil"/>
              <w:bottom w:val="nil"/>
              <w:right w:val="nil"/>
            </w:tcBorders>
            <w:shd w:val="clear" w:color="auto" w:fill="auto"/>
            <w:noWrap/>
            <w:vAlign w:val="center"/>
            <w:hideMark/>
          </w:tcPr>
          <w:p w14:paraId="3F3E97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572223.62</w:t>
            </w:r>
          </w:p>
        </w:tc>
        <w:tc>
          <w:tcPr>
            <w:tcW w:w="1759" w:type="pct"/>
            <w:tcBorders>
              <w:top w:val="nil"/>
              <w:left w:val="nil"/>
              <w:bottom w:val="nil"/>
              <w:right w:val="nil"/>
            </w:tcBorders>
            <w:shd w:val="clear" w:color="auto" w:fill="auto"/>
            <w:noWrap/>
            <w:vAlign w:val="center"/>
            <w:hideMark/>
          </w:tcPr>
          <w:p w14:paraId="5F4B0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345137.59</w:t>
            </w:r>
          </w:p>
        </w:tc>
        <w:tc>
          <w:tcPr>
            <w:tcW w:w="1481" w:type="pct"/>
            <w:tcBorders>
              <w:top w:val="nil"/>
              <w:left w:val="nil"/>
              <w:bottom w:val="nil"/>
              <w:right w:val="nil"/>
            </w:tcBorders>
            <w:shd w:val="clear" w:color="auto" w:fill="auto"/>
            <w:noWrap/>
            <w:vAlign w:val="center"/>
            <w:hideMark/>
          </w:tcPr>
          <w:p w14:paraId="5BEFF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111.94</w:t>
            </w:r>
          </w:p>
        </w:tc>
      </w:tr>
      <w:tr w:rsidR="00EF4C83" w:rsidRPr="00EF4C83" w14:paraId="780CEE83" w14:textId="77777777" w:rsidTr="00EF4C83">
        <w:trPr>
          <w:trHeight w:val="20"/>
        </w:trPr>
        <w:tc>
          <w:tcPr>
            <w:tcW w:w="1759" w:type="pct"/>
            <w:tcBorders>
              <w:top w:val="nil"/>
              <w:left w:val="nil"/>
              <w:bottom w:val="nil"/>
              <w:right w:val="nil"/>
            </w:tcBorders>
            <w:shd w:val="clear" w:color="auto" w:fill="auto"/>
            <w:noWrap/>
            <w:vAlign w:val="center"/>
            <w:hideMark/>
          </w:tcPr>
          <w:p w14:paraId="43DBF0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572225.02</w:t>
            </w:r>
          </w:p>
        </w:tc>
        <w:tc>
          <w:tcPr>
            <w:tcW w:w="1759" w:type="pct"/>
            <w:tcBorders>
              <w:top w:val="nil"/>
              <w:left w:val="nil"/>
              <w:bottom w:val="nil"/>
              <w:right w:val="nil"/>
            </w:tcBorders>
            <w:shd w:val="clear" w:color="auto" w:fill="auto"/>
            <w:noWrap/>
            <w:vAlign w:val="center"/>
            <w:hideMark/>
          </w:tcPr>
          <w:p w14:paraId="67A714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345125.44</w:t>
            </w:r>
          </w:p>
        </w:tc>
        <w:tc>
          <w:tcPr>
            <w:tcW w:w="1481" w:type="pct"/>
            <w:tcBorders>
              <w:top w:val="nil"/>
              <w:left w:val="nil"/>
              <w:bottom w:val="nil"/>
              <w:right w:val="nil"/>
            </w:tcBorders>
            <w:shd w:val="clear" w:color="auto" w:fill="auto"/>
            <w:noWrap/>
            <w:vAlign w:val="center"/>
            <w:hideMark/>
          </w:tcPr>
          <w:p w14:paraId="0FD4F6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111.93</w:t>
            </w:r>
          </w:p>
        </w:tc>
      </w:tr>
      <w:tr w:rsidR="00EF4C83" w:rsidRPr="00EF4C83" w14:paraId="470D52F0" w14:textId="77777777" w:rsidTr="00EF4C83">
        <w:trPr>
          <w:trHeight w:val="20"/>
        </w:trPr>
        <w:tc>
          <w:tcPr>
            <w:tcW w:w="1759" w:type="pct"/>
            <w:tcBorders>
              <w:top w:val="nil"/>
              <w:left w:val="nil"/>
              <w:bottom w:val="nil"/>
              <w:right w:val="nil"/>
            </w:tcBorders>
            <w:shd w:val="clear" w:color="auto" w:fill="auto"/>
            <w:noWrap/>
            <w:vAlign w:val="center"/>
            <w:hideMark/>
          </w:tcPr>
          <w:p w14:paraId="232701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572226.91</w:t>
            </w:r>
          </w:p>
        </w:tc>
        <w:tc>
          <w:tcPr>
            <w:tcW w:w="1759" w:type="pct"/>
            <w:tcBorders>
              <w:top w:val="nil"/>
              <w:left w:val="nil"/>
              <w:bottom w:val="nil"/>
              <w:right w:val="nil"/>
            </w:tcBorders>
            <w:shd w:val="clear" w:color="auto" w:fill="auto"/>
            <w:noWrap/>
            <w:vAlign w:val="center"/>
            <w:hideMark/>
          </w:tcPr>
          <w:p w14:paraId="2A7E5E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345106.26</w:t>
            </w:r>
          </w:p>
        </w:tc>
        <w:tc>
          <w:tcPr>
            <w:tcW w:w="1481" w:type="pct"/>
            <w:tcBorders>
              <w:top w:val="nil"/>
              <w:left w:val="nil"/>
              <w:bottom w:val="nil"/>
              <w:right w:val="nil"/>
            </w:tcBorders>
            <w:shd w:val="clear" w:color="auto" w:fill="auto"/>
            <w:noWrap/>
            <w:vAlign w:val="center"/>
            <w:hideMark/>
          </w:tcPr>
          <w:p w14:paraId="4CFAA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42355BE6" w14:textId="77777777" w:rsidTr="00EF4C83">
        <w:trPr>
          <w:trHeight w:val="20"/>
        </w:trPr>
        <w:tc>
          <w:tcPr>
            <w:tcW w:w="1759" w:type="pct"/>
            <w:tcBorders>
              <w:top w:val="nil"/>
              <w:left w:val="nil"/>
              <w:bottom w:val="nil"/>
              <w:right w:val="nil"/>
            </w:tcBorders>
            <w:shd w:val="clear" w:color="auto" w:fill="auto"/>
            <w:noWrap/>
            <w:vAlign w:val="center"/>
            <w:hideMark/>
          </w:tcPr>
          <w:p w14:paraId="653389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572228.45</w:t>
            </w:r>
          </w:p>
        </w:tc>
        <w:tc>
          <w:tcPr>
            <w:tcW w:w="1759" w:type="pct"/>
            <w:tcBorders>
              <w:top w:val="nil"/>
              <w:left w:val="nil"/>
              <w:bottom w:val="nil"/>
              <w:right w:val="nil"/>
            </w:tcBorders>
            <w:shd w:val="clear" w:color="auto" w:fill="auto"/>
            <w:noWrap/>
            <w:vAlign w:val="center"/>
            <w:hideMark/>
          </w:tcPr>
          <w:p w14:paraId="05372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345091.00</w:t>
            </w:r>
          </w:p>
        </w:tc>
        <w:tc>
          <w:tcPr>
            <w:tcW w:w="1481" w:type="pct"/>
            <w:tcBorders>
              <w:top w:val="nil"/>
              <w:left w:val="nil"/>
              <w:bottom w:val="nil"/>
              <w:right w:val="nil"/>
            </w:tcBorders>
            <w:shd w:val="clear" w:color="auto" w:fill="auto"/>
            <w:noWrap/>
            <w:vAlign w:val="center"/>
            <w:hideMark/>
          </w:tcPr>
          <w:p w14:paraId="307CE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111.54</w:t>
            </w:r>
          </w:p>
        </w:tc>
      </w:tr>
      <w:tr w:rsidR="00EF4C83" w:rsidRPr="00EF4C83" w14:paraId="7B5E04BD" w14:textId="77777777" w:rsidTr="00EF4C83">
        <w:trPr>
          <w:trHeight w:val="20"/>
        </w:trPr>
        <w:tc>
          <w:tcPr>
            <w:tcW w:w="1759" w:type="pct"/>
            <w:tcBorders>
              <w:top w:val="nil"/>
              <w:left w:val="nil"/>
              <w:bottom w:val="nil"/>
              <w:right w:val="nil"/>
            </w:tcBorders>
            <w:shd w:val="clear" w:color="auto" w:fill="auto"/>
            <w:noWrap/>
            <w:vAlign w:val="center"/>
            <w:hideMark/>
          </w:tcPr>
          <w:p w14:paraId="14135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572229.36</w:t>
            </w:r>
          </w:p>
        </w:tc>
        <w:tc>
          <w:tcPr>
            <w:tcW w:w="1759" w:type="pct"/>
            <w:tcBorders>
              <w:top w:val="nil"/>
              <w:left w:val="nil"/>
              <w:bottom w:val="nil"/>
              <w:right w:val="nil"/>
            </w:tcBorders>
            <w:shd w:val="clear" w:color="auto" w:fill="auto"/>
            <w:noWrap/>
            <w:vAlign w:val="center"/>
            <w:hideMark/>
          </w:tcPr>
          <w:p w14:paraId="45773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345089.83</w:t>
            </w:r>
          </w:p>
        </w:tc>
        <w:tc>
          <w:tcPr>
            <w:tcW w:w="1481" w:type="pct"/>
            <w:tcBorders>
              <w:top w:val="nil"/>
              <w:left w:val="nil"/>
              <w:bottom w:val="nil"/>
              <w:right w:val="nil"/>
            </w:tcBorders>
            <w:shd w:val="clear" w:color="auto" w:fill="auto"/>
            <w:noWrap/>
            <w:vAlign w:val="center"/>
            <w:hideMark/>
          </w:tcPr>
          <w:p w14:paraId="0ABC78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03B13014" w14:textId="77777777" w:rsidTr="00EF4C83">
        <w:trPr>
          <w:trHeight w:val="20"/>
        </w:trPr>
        <w:tc>
          <w:tcPr>
            <w:tcW w:w="1759" w:type="pct"/>
            <w:tcBorders>
              <w:top w:val="nil"/>
              <w:left w:val="nil"/>
              <w:bottom w:val="nil"/>
              <w:right w:val="nil"/>
            </w:tcBorders>
            <w:shd w:val="clear" w:color="auto" w:fill="auto"/>
            <w:noWrap/>
            <w:vAlign w:val="center"/>
            <w:hideMark/>
          </w:tcPr>
          <w:p w14:paraId="60E8D0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572228.53</w:t>
            </w:r>
          </w:p>
        </w:tc>
        <w:tc>
          <w:tcPr>
            <w:tcW w:w="1759" w:type="pct"/>
            <w:tcBorders>
              <w:top w:val="nil"/>
              <w:left w:val="nil"/>
              <w:bottom w:val="nil"/>
              <w:right w:val="nil"/>
            </w:tcBorders>
            <w:shd w:val="clear" w:color="auto" w:fill="auto"/>
            <w:noWrap/>
            <w:vAlign w:val="center"/>
            <w:hideMark/>
          </w:tcPr>
          <w:p w14:paraId="5E94AD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345084.34</w:t>
            </w:r>
          </w:p>
        </w:tc>
        <w:tc>
          <w:tcPr>
            <w:tcW w:w="1481" w:type="pct"/>
            <w:tcBorders>
              <w:top w:val="nil"/>
              <w:left w:val="nil"/>
              <w:bottom w:val="nil"/>
              <w:right w:val="nil"/>
            </w:tcBorders>
            <w:shd w:val="clear" w:color="auto" w:fill="auto"/>
            <w:noWrap/>
            <w:vAlign w:val="center"/>
            <w:hideMark/>
          </w:tcPr>
          <w:p w14:paraId="08C835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111.49</w:t>
            </w:r>
          </w:p>
        </w:tc>
      </w:tr>
      <w:tr w:rsidR="00EF4C83" w:rsidRPr="00EF4C83" w14:paraId="48CCD39D" w14:textId="77777777" w:rsidTr="00EF4C83">
        <w:trPr>
          <w:trHeight w:val="20"/>
        </w:trPr>
        <w:tc>
          <w:tcPr>
            <w:tcW w:w="1759" w:type="pct"/>
            <w:tcBorders>
              <w:top w:val="nil"/>
              <w:left w:val="nil"/>
              <w:bottom w:val="nil"/>
              <w:right w:val="nil"/>
            </w:tcBorders>
            <w:shd w:val="clear" w:color="auto" w:fill="auto"/>
            <w:noWrap/>
            <w:vAlign w:val="center"/>
            <w:hideMark/>
          </w:tcPr>
          <w:p w14:paraId="3F8E1A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572227.79</w:t>
            </w:r>
          </w:p>
        </w:tc>
        <w:tc>
          <w:tcPr>
            <w:tcW w:w="1759" w:type="pct"/>
            <w:tcBorders>
              <w:top w:val="nil"/>
              <w:left w:val="nil"/>
              <w:bottom w:val="nil"/>
              <w:right w:val="nil"/>
            </w:tcBorders>
            <w:shd w:val="clear" w:color="auto" w:fill="auto"/>
            <w:noWrap/>
            <w:vAlign w:val="center"/>
            <w:hideMark/>
          </w:tcPr>
          <w:p w14:paraId="49A412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345081.48</w:t>
            </w:r>
          </w:p>
        </w:tc>
        <w:tc>
          <w:tcPr>
            <w:tcW w:w="1481" w:type="pct"/>
            <w:tcBorders>
              <w:top w:val="nil"/>
              <w:left w:val="nil"/>
              <w:bottom w:val="nil"/>
              <w:right w:val="nil"/>
            </w:tcBorders>
            <w:shd w:val="clear" w:color="auto" w:fill="auto"/>
            <w:noWrap/>
            <w:vAlign w:val="center"/>
            <w:hideMark/>
          </w:tcPr>
          <w:p w14:paraId="3667D7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111.63</w:t>
            </w:r>
          </w:p>
        </w:tc>
      </w:tr>
      <w:tr w:rsidR="00EF4C83" w:rsidRPr="00EF4C83" w14:paraId="5AC74217" w14:textId="77777777" w:rsidTr="00EF4C83">
        <w:trPr>
          <w:trHeight w:val="20"/>
        </w:trPr>
        <w:tc>
          <w:tcPr>
            <w:tcW w:w="1759" w:type="pct"/>
            <w:tcBorders>
              <w:top w:val="nil"/>
              <w:left w:val="nil"/>
              <w:bottom w:val="nil"/>
              <w:right w:val="nil"/>
            </w:tcBorders>
            <w:shd w:val="clear" w:color="auto" w:fill="auto"/>
            <w:noWrap/>
            <w:vAlign w:val="center"/>
            <w:hideMark/>
          </w:tcPr>
          <w:p w14:paraId="74DF19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572221.72</w:t>
            </w:r>
          </w:p>
        </w:tc>
        <w:tc>
          <w:tcPr>
            <w:tcW w:w="1759" w:type="pct"/>
            <w:tcBorders>
              <w:top w:val="nil"/>
              <w:left w:val="nil"/>
              <w:bottom w:val="nil"/>
              <w:right w:val="nil"/>
            </w:tcBorders>
            <w:shd w:val="clear" w:color="auto" w:fill="auto"/>
            <w:noWrap/>
            <w:vAlign w:val="center"/>
            <w:hideMark/>
          </w:tcPr>
          <w:p w14:paraId="2DDBAF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345081.55</w:t>
            </w:r>
          </w:p>
        </w:tc>
        <w:tc>
          <w:tcPr>
            <w:tcW w:w="1481" w:type="pct"/>
            <w:tcBorders>
              <w:top w:val="nil"/>
              <w:left w:val="nil"/>
              <w:bottom w:val="nil"/>
              <w:right w:val="nil"/>
            </w:tcBorders>
            <w:shd w:val="clear" w:color="auto" w:fill="auto"/>
            <w:noWrap/>
            <w:vAlign w:val="center"/>
            <w:hideMark/>
          </w:tcPr>
          <w:p w14:paraId="5FF87C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111.55</w:t>
            </w:r>
          </w:p>
        </w:tc>
      </w:tr>
      <w:tr w:rsidR="00EF4C83" w:rsidRPr="00EF4C83" w14:paraId="2D5498D9" w14:textId="77777777" w:rsidTr="00EF4C83">
        <w:trPr>
          <w:trHeight w:val="20"/>
        </w:trPr>
        <w:tc>
          <w:tcPr>
            <w:tcW w:w="1759" w:type="pct"/>
            <w:tcBorders>
              <w:top w:val="nil"/>
              <w:left w:val="nil"/>
              <w:bottom w:val="nil"/>
              <w:right w:val="nil"/>
            </w:tcBorders>
            <w:shd w:val="clear" w:color="auto" w:fill="auto"/>
            <w:noWrap/>
            <w:vAlign w:val="center"/>
            <w:hideMark/>
          </w:tcPr>
          <w:p w14:paraId="293F4B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572221.65</w:t>
            </w:r>
          </w:p>
        </w:tc>
        <w:tc>
          <w:tcPr>
            <w:tcW w:w="1759" w:type="pct"/>
            <w:tcBorders>
              <w:top w:val="nil"/>
              <w:left w:val="nil"/>
              <w:bottom w:val="nil"/>
              <w:right w:val="nil"/>
            </w:tcBorders>
            <w:shd w:val="clear" w:color="auto" w:fill="auto"/>
            <w:noWrap/>
            <w:vAlign w:val="center"/>
            <w:hideMark/>
          </w:tcPr>
          <w:p w14:paraId="7C3DF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345079.16</w:t>
            </w:r>
          </w:p>
        </w:tc>
        <w:tc>
          <w:tcPr>
            <w:tcW w:w="1481" w:type="pct"/>
            <w:tcBorders>
              <w:top w:val="nil"/>
              <w:left w:val="nil"/>
              <w:bottom w:val="nil"/>
              <w:right w:val="nil"/>
            </w:tcBorders>
            <w:shd w:val="clear" w:color="auto" w:fill="auto"/>
            <w:noWrap/>
            <w:vAlign w:val="center"/>
            <w:hideMark/>
          </w:tcPr>
          <w:p w14:paraId="6FE488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6E00CDB2" w14:textId="77777777" w:rsidTr="00EF4C83">
        <w:trPr>
          <w:trHeight w:val="20"/>
        </w:trPr>
        <w:tc>
          <w:tcPr>
            <w:tcW w:w="1759" w:type="pct"/>
            <w:tcBorders>
              <w:top w:val="nil"/>
              <w:left w:val="nil"/>
              <w:bottom w:val="nil"/>
              <w:right w:val="nil"/>
            </w:tcBorders>
            <w:shd w:val="clear" w:color="auto" w:fill="auto"/>
            <w:noWrap/>
            <w:vAlign w:val="center"/>
            <w:hideMark/>
          </w:tcPr>
          <w:p w14:paraId="21787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572227.66</w:t>
            </w:r>
          </w:p>
        </w:tc>
        <w:tc>
          <w:tcPr>
            <w:tcW w:w="1759" w:type="pct"/>
            <w:tcBorders>
              <w:top w:val="nil"/>
              <w:left w:val="nil"/>
              <w:bottom w:val="nil"/>
              <w:right w:val="nil"/>
            </w:tcBorders>
            <w:shd w:val="clear" w:color="auto" w:fill="auto"/>
            <w:noWrap/>
            <w:vAlign w:val="center"/>
            <w:hideMark/>
          </w:tcPr>
          <w:p w14:paraId="26B83E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345078.78</w:t>
            </w:r>
          </w:p>
        </w:tc>
        <w:tc>
          <w:tcPr>
            <w:tcW w:w="1481" w:type="pct"/>
            <w:tcBorders>
              <w:top w:val="nil"/>
              <w:left w:val="nil"/>
              <w:bottom w:val="nil"/>
              <w:right w:val="nil"/>
            </w:tcBorders>
            <w:shd w:val="clear" w:color="auto" w:fill="auto"/>
            <w:noWrap/>
            <w:vAlign w:val="center"/>
            <w:hideMark/>
          </w:tcPr>
          <w:p w14:paraId="0542C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247F4766" w14:textId="77777777" w:rsidTr="00EF4C83">
        <w:trPr>
          <w:trHeight w:val="20"/>
        </w:trPr>
        <w:tc>
          <w:tcPr>
            <w:tcW w:w="1759" w:type="pct"/>
            <w:tcBorders>
              <w:top w:val="nil"/>
              <w:left w:val="nil"/>
              <w:bottom w:val="nil"/>
              <w:right w:val="nil"/>
            </w:tcBorders>
            <w:shd w:val="clear" w:color="auto" w:fill="auto"/>
            <w:noWrap/>
            <w:vAlign w:val="center"/>
            <w:hideMark/>
          </w:tcPr>
          <w:p w14:paraId="2FE00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572228.02</w:t>
            </w:r>
          </w:p>
        </w:tc>
        <w:tc>
          <w:tcPr>
            <w:tcW w:w="1759" w:type="pct"/>
            <w:tcBorders>
              <w:top w:val="nil"/>
              <w:left w:val="nil"/>
              <w:bottom w:val="nil"/>
              <w:right w:val="nil"/>
            </w:tcBorders>
            <w:shd w:val="clear" w:color="auto" w:fill="auto"/>
            <w:noWrap/>
            <w:vAlign w:val="center"/>
            <w:hideMark/>
          </w:tcPr>
          <w:p w14:paraId="40EC37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345077.57</w:t>
            </w:r>
          </w:p>
        </w:tc>
        <w:tc>
          <w:tcPr>
            <w:tcW w:w="1481" w:type="pct"/>
            <w:tcBorders>
              <w:top w:val="nil"/>
              <w:left w:val="nil"/>
              <w:bottom w:val="nil"/>
              <w:right w:val="nil"/>
            </w:tcBorders>
            <w:shd w:val="clear" w:color="auto" w:fill="auto"/>
            <w:noWrap/>
            <w:vAlign w:val="center"/>
            <w:hideMark/>
          </w:tcPr>
          <w:p w14:paraId="411A2E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58504360" w14:textId="77777777" w:rsidTr="00EF4C83">
        <w:trPr>
          <w:trHeight w:val="20"/>
        </w:trPr>
        <w:tc>
          <w:tcPr>
            <w:tcW w:w="1759" w:type="pct"/>
            <w:tcBorders>
              <w:top w:val="nil"/>
              <w:left w:val="nil"/>
              <w:bottom w:val="nil"/>
              <w:right w:val="nil"/>
            </w:tcBorders>
            <w:shd w:val="clear" w:color="auto" w:fill="auto"/>
            <w:noWrap/>
            <w:vAlign w:val="center"/>
            <w:hideMark/>
          </w:tcPr>
          <w:p w14:paraId="41E2E5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572230.95</w:t>
            </w:r>
          </w:p>
        </w:tc>
        <w:tc>
          <w:tcPr>
            <w:tcW w:w="1759" w:type="pct"/>
            <w:tcBorders>
              <w:top w:val="nil"/>
              <w:left w:val="nil"/>
              <w:bottom w:val="nil"/>
              <w:right w:val="nil"/>
            </w:tcBorders>
            <w:shd w:val="clear" w:color="auto" w:fill="auto"/>
            <w:noWrap/>
            <w:vAlign w:val="center"/>
            <w:hideMark/>
          </w:tcPr>
          <w:p w14:paraId="3899A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345074.70</w:t>
            </w:r>
          </w:p>
        </w:tc>
        <w:tc>
          <w:tcPr>
            <w:tcW w:w="1481" w:type="pct"/>
            <w:tcBorders>
              <w:top w:val="nil"/>
              <w:left w:val="nil"/>
              <w:bottom w:val="nil"/>
              <w:right w:val="nil"/>
            </w:tcBorders>
            <w:shd w:val="clear" w:color="auto" w:fill="auto"/>
            <w:noWrap/>
            <w:vAlign w:val="center"/>
            <w:hideMark/>
          </w:tcPr>
          <w:p w14:paraId="7A1024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0C3665A0" w14:textId="77777777" w:rsidTr="00EF4C83">
        <w:trPr>
          <w:trHeight w:val="20"/>
        </w:trPr>
        <w:tc>
          <w:tcPr>
            <w:tcW w:w="1759" w:type="pct"/>
            <w:tcBorders>
              <w:top w:val="nil"/>
              <w:left w:val="nil"/>
              <w:bottom w:val="nil"/>
              <w:right w:val="nil"/>
            </w:tcBorders>
            <w:shd w:val="clear" w:color="auto" w:fill="auto"/>
            <w:noWrap/>
            <w:vAlign w:val="center"/>
            <w:hideMark/>
          </w:tcPr>
          <w:p w14:paraId="1A35A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572231.30</w:t>
            </w:r>
          </w:p>
        </w:tc>
        <w:tc>
          <w:tcPr>
            <w:tcW w:w="1759" w:type="pct"/>
            <w:tcBorders>
              <w:top w:val="nil"/>
              <w:left w:val="nil"/>
              <w:bottom w:val="nil"/>
              <w:right w:val="nil"/>
            </w:tcBorders>
            <w:shd w:val="clear" w:color="auto" w:fill="auto"/>
            <w:noWrap/>
            <w:vAlign w:val="center"/>
            <w:hideMark/>
          </w:tcPr>
          <w:p w14:paraId="171146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345071.85</w:t>
            </w:r>
          </w:p>
        </w:tc>
        <w:tc>
          <w:tcPr>
            <w:tcW w:w="1481" w:type="pct"/>
            <w:tcBorders>
              <w:top w:val="nil"/>
              <w:left w:val="nil"/>
              <w:bottom w:val="nil"/>
              <w:right w:val="nil"/>
            </w:tcBorders>
            <w:shd w:val="clear" w:color="auto" w:fill="auto"/>
            <w:noWrap/>
            <w:vAlign w:val="center"/>
            <w:hideMark/>
          </w:tcPr>
          <w:p w14:paraId="0CD96C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4FBED46C" w14:textId="77777777" w:rsidTr="00EF4C83">
        <w:trPr>
          <w:trHeight w:val="20"/>
        </w:trPr>
        <w:tc>
          <w:tcPr>
            <w:tcW w:w="1759" w:type="pct"/>
            <w:tcBorders>
              <w:top w:val="nil"/>
              <w:left w:val="nil"/>
              <w:bottom w:val="nil"/>
              <w:right w:val="nil"/>
            </w:tcBorders>
            <w:shd w:val="clear" w:color="auto" w:fill="auto"/>
            <w:noWrap/>
            <w:vAlign w:val="center"/>
            <w:hideMark/>
          </w:tcPr>
          <w:p w14:paraId="1DE564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572233.14</w:t>
            </w:r>
          </w:p>
        </w:tc>
        <w:tc>
          <w:tcPr>
            <w:tcW w:w="1759" w:type="pct"/>
            <w:tcBorders>
              <w:top w:val="nil"/>
              <w:left w:val="nil"/>
              <w:bottom w:val="nil"/>
              <w:right w:val="nil"/>
            </w:tcBorders>
            <w:shd w:val="clear" w:color="auto" w:fill="auto"/>
            <w:noWrap/>
            <w:vAlign w:val="center"/>
            <w:hideMark/>
          </w:tcPr>
          <w:p w14:paraId="044B41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345066.73</w:t>
            </w:r>
          </w:p>
        </w:tc>
        <w:tc>
          <w:tcPr>
            <w:tcW w:w="1481" w:type="pct"/>
            <w:tcBorders>
              <w:top w:val="nil"/>
              <w:left w:val="nil"/>
              <w:bottom w:val="nil"/>
              <w:right w:val="nil"/>
            </w:tcBorders>
            <w:shd w:val="clear" w:color="auto" w:fill="auto"/>
            <w:noWrap/>
            <w:vAlign w:val="center"/>
            <w:hideMark/>
          </w:tcPr>
          <w:p w14:paraId="561DC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6BB9261D" w14:textId="77777777" w:rsidTr="00EF4C83">
        <w:trPr>
          <w:trHeight w:val="20"/>
        </w:trPr>
        <w:tc>
          <w:tcPr>
            <w:tcW w:w="1759" w:type="pct"/>
            <w:tcBorders>
              <w:top w:val="nil"/>
              <w:left w:val="nil"/>
              <w:bottom w:val="nil"/>
              <w:right w:val="nil"/>
            </w:tcBorders>
            <w:shd w:val="clear" w:color="auto" w:fill="auto"/>
            <w:noWrap/>
            <w:vAlign w:val="center"/>
            <w:hideMark/>
          </w:tcPr>
          <w:p w14:paraId="66E81F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572231.13</w:t>
            </w:r>
          </w:p>
        </w:tc>
        <w:tc>
          <w:tcPr>
            <w:tcW w:w="1759" w:type="pct"/>
            <w:tcBorders>
              <w:top w:val="nil"/>
              <w:left w:val="nil"/>
              <w:bottom w:val="nil"/>
              <w:right w:val="nil"/>
            </w:tcBorders>
            <w:shd w:val="clear" w:color="auto" w:fill="auto"/>
            <w:noWrap/>
            <w:vAlign w:val="center"/>
            <w:hideMark/>
          </w:tcPr>
          <w:p w14:paraId="72020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345066.68</w:t>
            </w:r>
          </w:p>
        </w:tc>
        <w:tc>
          <w:tcPr>
            <w:tcW w:w="1481" w:type="pct"/>
            <w:tcBorders>
              <w:top w:val="nil"/>
              <w:left w:val="nil"/>
              <w:bottom w:val="nil"/>
              <w:right w:val="nil"/>
            </w:tcBorders>
            <w:shd w:val="clear" w:color="auto" w:fill="auto"/>
            <w:noWrap/>
            <w:vAlign w:val="center"/>
            <w:hideMark/>
          </w:tcPr>
          <w:p w14:paraId="526AF1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53813F81" w14:textId="77777777" w:rsidTr="00EF4C83">
        <w:trPr>
          <w:trHeight w:val="20"/>
        </w:trPr>
        <w:tc>
          <w:tcPr>
            <w:tcW w:w="1759" w:type="pct"/>
            <w:tcBorders>
              <w:top w:val="nil"/>
              <w:left w:val="nil"/>
              <w:bottom w:val="nil"/>
              <w:right w:val="nil"/>
            </w:tcBorders>
            <w:shd w:val="clear" w:color="auto" w:fill="auto"/>
            <w:noWrap/>
            <w:vAlign w:val="center"/>
            <w:hideMark/>
          </w:tcPr>
          <w:p w14:paraId="38F817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572226.92</w:t>
            </w:r>
          </w:p>
        </w:tc>
        <w:tc>
          <w:tcPr>
            <w:tcW w:w="1759" w:type="pct"/>
            <w:tcBorders>
              <w:top w:val="nil"/>
              <w:left w:val="nil"/>
              <w:bottom w:val="nil"/>
              <w:right w:val="nil"/>
            </w:tcBorders>
            <w:shd w:val="clear" w:color="auto" w:fill="auto"/>
            <w:noWrap/>
            <w:vAlign w:val="center"/>
            <w:hideMark/>
          </w:tcPr>
          <w:p w14:paraId="20A5AC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345063.75</w:t>
            </w:r>
          </w:p>
        </w:tc>
        <w:tc>
          <w:tcPr>
            <w:tcW w:w="1481" w:type="pct"/>
            <w:tcBorders>
              <w:top w:val="nil"/>
              <w:left w:val="nil"/>
              <w:bottom w:val="nil"/>
              <w:right w:val="nil"/>
            </w:tcBorders>
            <w:shd w:val="clear" w:color="auto" w:fill="auto"/>
            <w:noWrap/>
            <w:vAlign w:val="center"/>
            <w:hideMark/>
          </w:tcPr>
          <w:p w14:paraId="0EEA74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185BB4FC" w14:textId="77777777" w:rsidTr="00EF4C83">
        <w:trPr>
          <w:trHeight w:val="20"/>
        </w:trPr>
        <w:tc>
          <w:tcPr>
            <w:tcW w:w="1759" w:type="pct"/>
            <w:tcBorders>
              <w:top w:val="nil"/>
              <w:left w:val="nil"/>
              <w:bottom w:val="nil"/>
              <w:right w:val="nil"/>
            </w:tcBorders>
            <w:shd w:val="clear" w:color="auto" w:fill="auto"/>
            <w:noWrap/>
            <w:vAlign w:val="center"/>
            <w:hideMark/>
          </w:tcPr>
          <w:p w14:paraId="206E23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572235.37</w:t>
            </w:r>
          </w:p>
        </w:tc>
        <w:tc>
          <w:tcPr>
            <w:tcW w:w="1759" w:type="pct"/>
            <w:tcBorders>
              <w:top w:val="nil"/>
              <w:left w:val="nil"/>
              <w:bottom w:val="nil"/>
              <w:right w:val="nil"/>
            </w:tcBorders>
            <w:shd w:val="clear" w:color="auto" w:fill="auto"/>
            <w:noWrap/>
            <w:vAlign w:val="center"/>
            <w:hideMark/>
          </w:tcPr>
          <w:p w14:paraId="3C5EB8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345063.21</w:t>
            </w:r>
          </w:p>
        </w:tc>
        <w:tc>
          <w:tcPr>
            <w:tcW w:w="1481" w:type="pct"/>
            <w:tcBorders>
              <w:top w:val="nil"/>
              <w:left w:val="nil"/>
              <w:bottom w:val="nil"/>
              <w:right w:val="nil"/>
            </w:tcBorders>
            <w:shd w:val="clear" w:color="auto" w:fill="auto"/>
            <w:noWrap/>
            <w:vAlign w:val="center"/>
            <w:hideMark/>
          </w:tcPr>
          <w:p w14:paraId="18E80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522FF7A3" w14:textId="77777777" w:rsidTr="00EF4C83">
        <w:trPr>
          <w:trHeight w:val="20"/>
        </w:trPr>
        <w:tc>
          <w:tcPr>
            <w:tcW w:w="1759" w:type="pct"/>
            <w:tcBorders>
              <w:top w:val="nil"/>
              <w:left w:val="nil"/>
              <w:bottom w:val="nil"/>
              <w:right w:val="nil"/>
            </w:tcBorders>
            <w:shd w:val="clear" w:color="auto" w:fill="auto"/>
            <w:noWrap/>
            <w:vAlign w:val="center"/>
            <w:hideMark/>
          </w:tcPr>
          <w:p w14:paraId="113AEE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572239.29</w:t>
            </w:r>
          </w:p>
        </w:tc>
        <w:tc>
          <w:tcPr>
            <w:tcW w:w="1759" w:type="pct"/>
            <w:tcBorders>
              <w:top w:val="nil"/>
              <w:left w:val="nil"/>
              <w:bottom w:val="nil"/>
              <w:right w:val="nil"/>
            </w:tcBorders>
            <w:shd w:val="clear" w:color="auto" w:fill="auto"/>
            <w:noWrap/>
            <w:vAlign w:val="center"/>
            <w:hideMark/>
          </w:tcPr>
          <w:p w14:paraId="1CDF85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345063.22</w:t>
            </w:r>
          </w:p>
        </w:tc>
        <w:tc>
          <w:tcPr>
            <w:tcW w:w="1481" w:type="pct"/>
            <w:tcBorders>
              <w:top w:val="nil"/>
              <w:left w:val="nil"/>
              <w:bottom w:val="nil"/>
              <w:right w:val="nil"/>
            </w:tcBorders>
            <w:shd w:val="clear" w:color="auto" w:fill="auto"/>
            <w:noWrap/>
            <w:vAlign w:val="center"/>
            <w:hideMark/>
          </w:tcPr>
          <w:p w14:paraId="4601E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6D564BD3" w14:textId="77777777" w:rsidTr="00EF4C83">
        <w:trPr>
          <w:trHeight w:val="20"/>
        </w:trPr>
        <w:tc>
          <w:tcPr>
            <w:tcW w:w="1759" w:type="pct"/>
            <w:tcBorders>
              <w:top w:val="nil"/>
              <w:left w:val="nil"/>
              <w:bottom w:val="nil"/>
              <w:right w:val="nil"/>
            </w:tcBorders>
            <w:shd w:val="clear" w:color="auto" w:fill="auto"/>
            <w:noWrap/>
            <w:vAlign w:val="center"/>
            <w:hideMark/>
          </w:tcPr>
          <w:p w14:paraId="153C1B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572240.74</w:t>
            </w:r>
          </w:p>
        </w:tc>
        <w:tc>
          <w:tcPr>
            <w:tcW w:w="1759" w:type="pct"/>
            <w:tcBorders>
              <w:top w:val="nil"/>
              <w:left w:val="nil"/>
              <w:bottom w:val="nil"/>
              <w:right w:val="nil"/>
            </w:tcBorders>
            <w:shd w:val="clear" w:color="auto" w:fill="auto"/>
            <w:noWrap/>
            <w:vAlign w:val="center"/>
            <w:hideMark/>
          </w:tcPr>
          <w:p w14:paraId="3E0758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345070.58</w:t>
            </w:r>
          </w:p>
        </w:tc>
        <w:tc>
          <w:tcPr>
            <w:tcW w:w="1481" w:type="pct"/>
            <w:tcBorders>
              <w:top w:val="nil"/>
              <w:left w:val="nil"/>
              <w:bottom w:val="nil"/>
              <w:right w:val="nil"/>
            </w:tcBorders>
            <w:shd w:val="clear" w:color="auto" w:fill="auto"/>
            <w:noWrap/>
            <w:vAlign w:val="center"/>
            <w:hideMark/>
          </w:tcPr>
          <w:p w14:paraId="3ACD34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111.76</w:t>
            </w:r>
          </w:p>
        </w:tc>
      </w:tr>
      <w:tr w:rsidR="00EF4C83" w:rsidRPr="00EF4C83" w14:paraId="099EB507" w14:textId="77777777" w:rsidTr="00EF4C83">
        <w:trPr>
          <w:trHeight w:val="20"/>
        </w:trPr>
        <w:tc>
          <w:tcPr>
            <w:tcW w:w="1759" w:type="pct"/>
            <w:tcBorders>
              <w:top w:val="nil"/>
              <w:left w:val="nil"/>
              <w:bottom w:val="nil"/>
              <w:right w:val="nil"/>
            </w:tcBorders>
            <w:shd w:val="clear" w:color="auto" w:fill="auto"/>
            <w:noWrap/>
            <w:vAlign w:val="center"/>
            <w:hideMark/>
          </w:tcPr>
          <w:p w14:paraId="22A7DC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572247.01</w:t>
            </w:r>
          </w:p>
        </w:tc>
        <w:tc>
          <w:tcPr>
            <w:tcW w:w="1759" w:type="pct"/>
            <w:tcBorders>
              <w:top w:val="nil"/>
              <w:left w:val="nil"/>
              <w:bottom w:val="nil"/>
              <w:right w:val="nil"/>
            </w:tcBorders>
            <w:shd w:val="clear" w:color="auto" w:fill="auto"/>
            <w:noWrap/>
            <w:vAlign w:val="center"/>
            <w:hideMark/>
          </w:tcPr>
          <w:p w14:paraId="1CC04E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345068.82</w:t>
            </w:r>
          </w:p>
        </w:tc>
        <w:tc>
          <w:tcPr>
            <w:tcW w:w="1481" w:type="pct"/>
            <w:tcBorders>
              <w:top w:val="nil"/>
              <w:left w:val="nil"/>
              <w:bottom w:val="nil"/>
              <w:right w:val="nil"/>
            </w:tcBorders>
            <w:shd w:val="clear" w:color="auto" w:fill="auto"/>
            <w:noWrap/>
            <w:vAlign w:val="center"/>
            <w:hideMark/>
          </w:tcPr>
          <w:p w14:paraId="189790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111.54</w:t>
            </w:r>
          </w:p>
        </w:tc>
      </w:tr>
      <w:tr w:rsidR="00EF4C83" w:rsidRPr="00EF4C83" w14:paraId="6D821FD4" w14:textId="77777777" w:rsidTr="00EF4C83">
        <w:trPr>
          <w:trHeight w:val="20"/>
        </w:trPr>
        <w:tc>
          <w:tcPr>
            <w:tcW w:w="1759" w:type="pct"/>
            <w:tcBorders>
              <w:top w:val="nil"/>
              <w:left w:val="nil"/>
              <w:bottom w:val="nil"/>
              <w:right w:val="nil"/>
            </w:tcBorders>
            <w:shd w:val="clear" w:color="auto" w:fill="auto"/>
            <w:noWrap/>
            <w:vAlign w:val="center"/>
            <w:hideMark/>
          </w:tcPr>
          <w:p w14:paraId="28938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572249.27</w:t>
            </w:r>
          </w:p>
        </w:tc>
        <w:tc>
          <w:tcPr>
            <w:tcW w:w="1759" w:type="pct"/>
            <w:tcBorders>
              <w:top w:val="nil"/>
              <w:left w:val="nil"/>
              <w:bottom w:val="nil"/>
              <w:right w:val="nil"/>
            </w:tcBorders>
            <w:shd w:val="clear" w:color="auto" w:fill="auto"/>
            <w:noWrap/>
            <w:vAlign w:val="center"/>
            <w:hideMark/>
          </w:tcPr>
          <w:p w14:paraId="3FF435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345063.08</w:t>
            </w:r>
          </w:p>
        </w:tc>
        <w:tc>
          <w:tcPr>
            <w:tcW w:w="1481" w:type="pct"/>
            <w:tcBorders>
              <w:top w:val="nil"/>
              <w:left w:val="nil"/>
              <w:bottom w:val="nil"/>
              <w:right w:val="nil"/>
            </w:tcBorders>
            <w:shd w:val="clear" w:color="auto" w:fill="auto"/>
            <w:noWrap/>
            <w:vAlign w:val="center"/>
            <w:hideMark/>
          </w:tcPr>
          <w:p w14:paraId="16B65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192BABFA" w14:textId="77777777" w:rsidTr="00EF4C83">
        <w:trPr>
          <w:trHeight w:val="20"/>
        </w:trPr>
        <w:tc>
          <w:tcPr>
            <w:tcW w:w="1759" w:type="pct"/>
            <w:tcBorders>
              <w:top w:val="nil"/>
              <w:left w:val="nil"/>
              <w:bottom w:val="nil"/>
              <w:right w:val="nil"/>
            </w:tcBorders>
            <w:shd w:val="clear" w:color="auto" w:fill="auto"/>
            <w:noWrap/>
            <w:vAlign w:val="center"/>
            <w:hideMark/>
          </w:tcPr>
          <w:p w14:paraId="340C04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572254.22</w:t>
            </w:r>
          </w:p>
        </w:tc>
        <w:tc>
          <w:tcPr>
            <w:tcW w:w="1759" w:type="pct"/>
            <w:tcBorders>
              <w:top w:val="nil"/>
              <w:left w:val="nil"/>
              <w:bottom w:val="nil"/>
              <w:right w:val="nil"/>
            </w:tcBorders>
            <w:shd w:val="clear" w:color="auto" w:fill="auto"/>
            <w:noWrap/>
            <w:vAlign w:val="center"/>
            <w:hideMark/>
          </w:tcPr>
          <w:p w14:paraId="4C2883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345061.71</w:t>
            </w:r>
          </w:p>
        </w:tc>
        <w:tc>
          <w:tcPr>
            <w:tcW w:w="1481" w:type="pct"/>
            <w:tcBorders>
              <w:top w:val="nil"/>
              <w:left w:val="nil"/>
              <w:bottom w:val="nil"/>
              <w:right w:val="nil"/>
            </w:tcBorders>
            <w:shd w:val="clear" w:color="auto" w:fill="auto"/>
            <w:noWrap/>
            <w:vAlign w:val="center"/>
            <w:hideMark/>
          </w:tcPr>
          <w:p w14:paraId="494C8F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111.59</w:t>
            </w:r>
          </w:p>
        </w:tc>
      </w:tr>
      <w:tr w:rsidR="00EF4C83" w:rsidRPr="00EF4C83" w14:paraId="4DD4164E" w14:textId="77777777" w:rsidTr="00EF4C83">
        <w:trPr>
          <w:trHeight w:val="20"/>
        </w:trPr>
        <w:tc>
          <w:tcPr>
            <w:tcW w:w="1759" w:type="pct"/>
            <w:tcBorders>
              <w:top w:val="nil"/>
              <w:left w:val="nil"/>
              <w:bottom w:val="nil"/>
              <w:right w:val="nil"/>
            </w:tcBorders>
            <w:shd w:val="clear" w:color="auto" w:fill="auto"/>
            <w:noWrap/>
            <w:vAlign w:val="center"/>
            <w:hideMark/>
          </w:tcPr>
          <w:p w14:paraId="3B715F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572260.09</w:t>
            </w:r>
          </w:p>
        </w:tc>
        <w:tc>
          <w:tcPr>
            <w:tcW w:w="1759" w:type="pct"/>
            <w:tcBorders>
              <w:top w:val="nil"/>
              <w:left w:val="nil"/>
              <w:bottom w:val="nil"/>
              <w:right w:val="nil"/>
            </w:tcBorders>
            <w:shd w:val="clear" w:color="auto" w:fill="auto"/>
            <w:noWrap/>
            <w:vAlign w:val="center"/>
            <w:hideMark/>
          </w:tcPr>
          <w:p w14:paraId="076B7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345058.09</w:t>
            </w:r>
          </w:p>
        </w:tc>
        <w:tc>
          <w:tcPr>
            <w:tcW w:w="1481" w:type="pct"/>
            <w:tcBorders>
              <w:top w:val="nil"/>
              <w:left w:val="nil"/>
              <w:bottom w:val="nil"/>
              <w:right w:val="nil"/>
            </w:tcBorders>
            <w:shd w:val="clear" w:color="auto" w:fill="auto"/>
            <w:noWrap/>
            <w:vAlign w:val="center"/>
            <w:hideMark/>
          </w:tcPr>
          <w:p w14:paraId="40490F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111.44</w:t>
            </w:r>
          </w:p>
        </w:tc>
      </w:tr>
      <w:tr w:rsidR="00EF4C83" w:rsidRPr="00EF4C83" w14:paraId="170942CE" w14:textId="77777777" w:rsidTr="00EF4C83">
        <w:trPr>
          <w:trHeight w:val="20"/>
        </w:trPr>
        <w:tc>
          <w:tcPr>
            <w:tcW w:w="1759" w:type="pct"/>
            <w:tcBorders>
              <w:top w:val="nil"/>
              <w:left w:val="nil"/>
              <w:bottom w:val="nil"/>
              <w:right w:val="nil"/>
            </w:tcBorders>
            <w:shd w:val="clear" w:color="auto" w:fill="auto"/>
            <w:noWrap/>
            <w:vAlign w:val="center"/>
            <w:hideMark/>
          </w:tcPr>
          <w:p w14:paraId="5C6896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572260.21</w:t>
            </w:r>
          </w:p>
        </w:tc>
        <w:tc>
          <w:tcPr>
            <w:tcW w:w="1759" w:type="pct"/>
            <w:tcBorders>
              <w:top w:val="nil"/>
              <w:left w:val="nil"/>
              <w:bottom w:val="nil"/>
              <w:right w:val="nil"/>
            </w:tcBorders>
            <w:shd w:val="clear" w:color="auto" w:fill="auto"/>
            <w:noWrap/>
            <w:vAlign w:val="center"/>
            <w:hideMark/>
          </w:tcPr>
          <w:p w14:paraId="335C3F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345054.25</w:t>
            </w:r>
          </w:p>
        </w:tc>
        <w:tc>
          <w:tcPr>
            <w:tcW w:w="1481" w:type="pct"/>
            <w:tcBorders>
              <w:top w:val="nil"/>
              <w:left w:val="nil"/>
              <w:bottom w:val="nil"/>
              <w:right w:val="nil"/>
            </w:tcBorders>
            <w:shd w:val="clear" w:color="auto" w:fill="auto"/>
            <w:noWrap/>
            <w:vAlign w:val="center"/>
            <w:hideMark/>
          </w:tcPr>
          <w:p w14:paraId="74FFDE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69E836C4" w14:textId="77777777" w:rsidTr="00EF4C83">
        <w:trPr>
          <w:trHeight w:val="20"/>
        </w:trPr>
        <w:tc>
          <w:tcPr>
            <w:tcW w:w="1759" w:type="pct"/>
            <w:tcBorders>
              <w:top w:val="nil"/>
              <w:left w:val="nil"/>
              <w:bottom w:val="nil"/>
              <w:right w:val="nil"/>
            </w:tcBorders>
            <w:shd w:val="clear" w:color="auto" w:fill="auto"/>
            <w:noWrap/>
            <w:vAlign w:val="center"/>
            <w:hideMark/>
          </w:tcPr>
          <w:p w14:paraId="595497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572264.05</w:t>
            </w:r>
          </w:p>
        </w:tc>
        <w:tc>
          <w:tcPr>
            <w:tcW w:w="1759" w:type="pct"/>
            <w:tcBorders>
              <w:top w:val="nil"/>
              <w:left w:val="nil"/>
              <w:bottom w:val="nil"/>
              <w:right w:val="nil"/>
            </w:tcBorders>
            <w:shd w:val="clear" w:color="auto" w:fill="auto"/>
            <w:noWrap/>
            <w:vAlign w:val="center"/>
            <w:hideMark/>
          </w:tcPr>
          <w:p w14:paraId="1D3B57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345062.66</w:t>
            </w:r>
          </w:p>
        </w:tc>
        <w:tc>
          <w:tcPr>
            <w:tcW w:w="1481" w:type="pct"/>
            <w:tcBorders>
              <w:top w:val="nil"/>
              <w:left w:val="nil"/>
              <w:bottom w:val="nil"/>
              <w:right w:val="nil"/>
            </w:tcBorders>
            <w:shd w:val="clear" w:color="auto" w:fill="auto"/>
            <w:noWrap/>
            <w:vAlign w:val="center"/>
            <w:hideMark/>
          </w:tcPr>
          <w:p w14:paraId="08A62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0C1CFEBF" w14:textId="77777777" w:rsidTr="00EF4C83">
        <w:trPr>
          <w:trHeight w:val="20"/>
        </w:trPr>
        <w:tc>
          <w:tcPr>
            <w:tcW w:w="1759" w:type="pct"/>
            <w:tcBorders>
              <w:top w:val="nil"/>
              <w:left w:val="nil"/>
              <w:bottom w:val="nil"/>
              <w:right w:val="nil"/>
            </w:tcBorders>
            <w:shd w:val="clear" w:color="auto" w:fill="auto"/>
            <w:noWrap/>
            <w:vAlign w:val="center"/>
            <w:hideMark/>
          </w:tcPr>
          <w:p w14:paraId="0C89D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572272.37</w:t>
            </w:r>
          </w:p>
        </w:tc>
        <w:tc>
          <w:tcPr>
            <w:tcW w:w="1759" w:type="pct"/>
            <w:tcBorders>
              <w:top w:val="nil"/>
              <w:left w:val="nil"/>
              <w:bottom w:val="nil"/>
              <w:right w:val="nil"/>
            </w:tcBorders>
            <w:shd w:val="clear" w:color="auto" w:fill="auto"/>
            <w:noWrap/>
            <w:vAlign w:val="center"/>
            <w:hideMark/>
          </w:tcPr>
          <w:p w14:paraId="205EC3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345050.82</w:t>
            </w:r>
          </w:p>
        </w:tc>
        <w:tc>
          <w:tcPr>
            <w:tcW w:w="1481" w:type="pct"/>
            <w:tcBorders>
              <w:top w:val="nil"/>
              <w:left w:val="nil"/>
              <w:bottom w:val="nil"/>
              <w:right w:val="nil"/>
            </w:tcBorders>
            <w:shd w:val="clear" w:color="auto" w:fill="auto"/>
            <w:noWrap/>
            <w:vAlign w:val="center"/>
            <w:hideMark/>
          </w:tcPr>
          <w:p w14:paraId="6E7B52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52ED8BA4" w14:textId="77777777" w:rsidTr="00EF4C83">
        <w:trPr>
          <w:trHeight w:val="20"/>
        </w:trPr>
        <w:tc>
          <w:tcPr>
            <w:tcW w:w="1759" w:type="pct"/>
            <w:tcBorders>
              <w:top w:val="nil"/>
              <w:left w:val="nil"/>
              <w:bottom w:val="nil"/>
              <w:right w:val="nil"/>
            </w:tcBorders>
            <w:shd w:val="clear" w:color="auto" w:fill="auto"/>
            <w:noWrap/>
            <w:vAlign w:val="center"/>
            <w:hideMark/>
          </w:tcPr>
          <w:p w14:paraId="4F659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572274.03</w:t>
            </w:r>
          </w:p>
        </w:tc>
        <w:tc>
          <w:tcPr>
            <w:tcW w:w="1759" w:type="pct"/>
            <w:tcBorders>
              <w:top w:val="nil"/>
              <w:left w:val="nil"/>
              <w:bottom w:val="nil"/>
              <w:right w:val="nil"/>
            </w:tcBorders>
            <w:shd w:val="clear" w:color="auto" w:fill="auto"/>
            <w:noWrap/>
            <w:vAlign w:val="center"/>
            <w:hideMark/>
          </w:tcPr>
          <w:p w14:paraId="0686B4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345054.17</w:t>
            </w:r>
          </w:p>
        </w:tc>
        <w:tc>
          <w:tcPr>
            <w:tcW w:w="1481" w:type="pct"/>
            <w:tcBorders>
              <w:top w:val="nil"/>
              <w:left w:val="nil"/>
              <w:bottom w:val="nil"/>
              <w:right w:val="nil"/>
            </w:tcBorders>
            <w:shd w:val="clear" w:color="auto" w:fill="auto"/>
            <w:noWrap/>
            <w:vAlign w:val="center"/>
            <w:hideMark/>
          </w:tcPr>
          <w:p w14:paraId="78D65E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38D81DF7" w14:textId="77777777" w:rsidTr="00EF4C83">
        <w:trPr>
          <w:trHeight w:val="20"/>
        </w:trPr>
        <w:tc>
          <w:tcPr>
            <w:tcW w:w="1759" w:type="pct"/>
            <w:tcBorders>
              <w:top w:val="nil"/>
              <w:left w:val="nil"/>
              <w:bottom w:val="nil"/>
              <w:right w:val="nil"/>
            </w:tcBorders>
            <w:shd w:val="clear" w:color="auto" w:fill="auto"/>
            <w:noWrap/>
            <w:vAlign w:val="center"/>
            <w:hideMark/>
          </w:tcPr>
          <w:p w14:paraId="7E12E5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572282.36</w:t>
            </w:r>
          </w:p>
        </w:tc>
        <w:tc>
          <w:tcPr>
            <w:tcW w:w="1759" w:type="pct"/>
            <w:tcBorders>
              <w:top w:val="nil"/>
              <w:left w:val="nil"/>
              <w:bottom w:val="nil"/>
              <w:right w:val="nil"/>
            </w:tcBorders>
            <w:shd w:val="clear" w:color="auto" w:fill="auto"/>
            <w:noWrap/>
            <w:vAlign w:val="center"/>
            <w:hideMark/>
          </w:tcPr>
          <w:p w14:paraId="35F0A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345040.00</w:t>
            </w:r>
          </w:p>
        </w:tc>
        <w:tc>
          <w:tcPr>
            <w:tcW w:w="1481" w:type="pct"/>
            <w:tcBorders>
              <w:top w:val="nil"/>
              <w:left w:val="nil"/>
              <w:bottom w:val="nil"/>
              <w:right w:val="nil"/>
            </w:tcBorders>
            <w:shd w:val="clear" w:color="auto" w:fill="auto"/>
            <w:noWrap/>
            <w:vAlign w:val="center"/>
            <w:hideMark/>
          </w:tcPr>
          <w:p w14:paraId="6BA876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5276E4C8" w14:textId="77777777" w:rsidTr="00EF4C83">
        <w:trPr>
          <w:trHeight w:val="20"/>
        </w:trPr>
        <w:tc>
          <w:tcPr>
            <w:tcW w:w="1759" w:type="pct"/>
            <w:tcBorders>
              <w:top w:val="nil"/>
              <w:left w:val="nil"/>
              <w:bottom w:val="nil"/>
              <w:right w:val="nil"/>
            </w:tcBorders>
            <w:shd w:val="clear" w:color="auto" w:fill="auto"/>
            <w:noWrap/>
            <w:vAlign w:val="center"/>
            <w:hideMark/>
          </w:tcPr>
          <w:p w14:paraId="56026F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572287.90</w:t>
            </w:r>
          </w:p>
        </w:tc>
        <w:tc>
          <w:tcPr>
            <w:tcW w:w="1759" w:type="pct"/>
            <w:tcBorders>
              <w:top w:val="nil"/>
              <w:left w:val="nil"/>
              <w:bottom w:val="nil"/>
              <w:right w:val="nil"/>
            </w:tcBorders>
            <w:shd w:val="clear" w:color="auto" w:fill="auto"/>
            <w:noWrap/>
            <w:vAlign w:val="center"/>
            <w:hideMark/>
          </w:tcPr>
          <w:p w14:paraId="367EB1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345025.96</w:t>
            </w:r>
          </w:p>
        </w:tc>
        <w:tc>
          <w:tcPr>
            <w:tcW w:w="1481" w:type="pct"/>
            <w:tcBorders>
              <w:top w:val="nil"/>
              <w:left w:val="nil"/>
              <w:bottom w:val="nil"/>
              <w:right w:val="nil"/>
            </w:tcBorders>
            <w:shd w:val="clear" w:color="auto" w:fill="auto"/>
            <w:noWrap/>
            <w:vAlign w:val="center"/>
            <w:hideMark/>
          </w:tcPr>
          <w:p w14:paraId="356082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0022B43C" w14:textId="77777777" w:rsidTr="00EF4C83">
        <w:trPr>
          <w:trHeight w:val="20"/>
        </w:trPr>
        <w:tc>
          <w:tcPr>
            <w:tcW w:w="1759" w:type="pct"/>
            <w:tcBorders>
              <w:top w:val="nil"/>
              <w:left w:val="nil"/>
              <w:bottom w:val="nil"/>
              <w:right w:val="nil"/>
            </w:tcBorders>
            <w:shd w:val="clear" w:color="auto" w:fill="auto"/>
            <w:noWrap/>
            <w:vAlign w:val="center"/>
            <w:hideMark/>
          </w:tcPr>
          <w:p w14:paraId="3633BE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572294.93</w:t>
            </w:r>
          </w:p>
        </w:tc>
        <w:tc>
          <w:tcPr>
            <w:tcW w:w="1759" w:type="pct"/>
            <w:tcBorders>
              <w:top w:val="nil"/>
              <w:left w:val="nil"/>
              <w:bottom w:val="nil"/>
              <w:right w:val="nil"/>
            </w:tcBorders>
            <w:shd w:val="clear" w:color="auto" w:fill="auto"/>
            <w:noWrap/>
            <w:vAlign w:val="center"/>
            <w:hideMark/>
          </w:tcPr>
          <w:p w14:paraId="7A137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345006.69</w:t>
            </w:r>
          </w:p>
        </w:tc>
        <w:tc>
          <w:tcPr>
            <w:tcW w:w="1481" w:type="pct"/>
            <w:tcBorders>
              <w:top w:val="nil"/>
              <w:left w:val="nil"/>
              <w:bottom w:val="nil"/>
              <w:right w:val="nil"/>
            </w:tcBorders>
            <w:shd w:val="clear" w:color="auto" w:fill="auto"/>
            <w:noWrap/>
            <w:vAlign w:val="center"/>
            <w:hideMark/>
          </w:tcPr>
          <w:p w14:paraId="58F9B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03303911" w14:textId="77777777" w:rsidTr="00EF4C83">
        <w:trPr>
          <w:trHeight w:val="20"/>
        </w:trPr>
        <w:tc>
          <w:tcPr>
            <w:tcW w:w="1759" w:type="pct"/>
            <w:tcBorders>
              <w:top w:val="nil"/>
              <w:left w:val="nil"/>
              <w:bottom w:val="nil"/>
              <w:right w:val="nil"/>
            </w:tcBorders>
            <w:shd w:val="clear" w:color="auto" w:fill="auto"/>
            <w:noWrap/>
            <w:vAlign w:val="center"/>
            <w:hideMark/>
          </w:tcPr>
          <w:p w14:paraId="4E690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572297.23</w:t>
            </w:r>
          </w:p>
        </w:tc>
        <w:tc>
          <w:tcPr>
            <w:tcW w:w="1759" w:type="pct"/>
            <w:tcBorders>
              <w:top w:val="nil"/>
              <w:left w:val="nil"/>
              <w:bottom w:val="nil"/>
              <w:right w:val="nil"/>
            </w:tcBorders>
            <w:shd w:val="clear" w:color="auto" w:fill="auto"/>
            <w:noWrap/>
            <w:vAlign w:val="center"/>
            <w:hideMark/>
          </w:tcPr>
          <w:p w14:paraId="2F455C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344999.36</w:t>
            </w:r>
          </w:p>
        </w:tc>
        <w:tc>
          <w:tcPr>
            <w:tcW w:w="1481" w:type="pct"/>
            <w:tcBorders>
              <w:top w:val="nil"/>
              <w:left w:val="nil"/>
              <w:bottom w:val="nil"/>
              <w:right w:val="nil"/>
            </w:tcBorders>
            <w:shd w:val="clear" w:color="auto" w:fill="auto"/>
            <w:noWrap/>
            <w:vAlign w:val="center"/>
            <w:hideMark/>
          </w:tcPr>
          <w:p w14:paraId="130A0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111.68</w:t>
            </w:r>
          </w:p>
        </w:tc>
      </w:tr>
      <w:tr w:rsidR="00EF4C83" w:rsidRPr="00EF4C83" w14:paraId="58344D18" w14:textId="77777777" w:rsidTr="00EF4C83">
        <w:trPr>
          <w:trHeight w:val="20"/>
        </w:trPr>
        <w:tc>
          <w:tcPr>
            <w:tcW w:w="1759" w:type="pct"/>
            <w:tcBorders>
              <w:top w:val="nil"/>
              <w:left w:val="nil"/>
              <w:bottom w:val="nil"/>
              <w:right w:val="nil"/>
            </w:tcBorders>
            <w:shd w:val="clear" w:color="auto" w:fill="auto"/>
            <w:noWrap/>
            <w:vAlign w:val="center"/>
            <w:hideMark/>
          </w:tcPr>
          <w:p w14:paraId="6C09F8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572305.72</w:t>
            </w:r>
          </w:p>
        </w:tc>
        <w:tc>
          <w:tcPr>
            <w:tcW w:w="1759" w:type="pct"/>
            <w:tcBorders>
              <w:top w:val="nil"/>
              <w:left w:val="nil"/>
              <w:bottom w:val="nil"/>
              <w:right w:val="nil"/>
            </w:tcBorders>
            <w:shd w:val="clear" w:color="auto" w:fill="auto"/>
            <w:noWrap/>
            <w:vAlign w:val="center"/>
            <w:hideMark/>
          </w:tcPr>
          <w:p w14:paraId="55885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344977.41</w:t>
            </w:r>
          </w:p>
        </w:tc>
        <w:tc>
          <w:tcPr>
            <w:tcW w:w="1481" w:type="pct"/>
            <w:tcBorders>
              <w:top w:val="nil"/>
              <w:left w:val="nil"/>
              <w:bottom w:val="nil"/>
              <w:right w:val="nil"/>
            </w:tcBorders>
            <w:shd w:val="clear" w:color="auto" w:fill="auto"/>
            <w:noWrap/>
            <w:vAlign w:val="center"/>
            <w:hideMark/>
          </w:tcPr>
          <w:p w14:paraId="6A584A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111.81</w:t>
            </w:r>
          </w:p>
        </w:tc>
      </w:tr>
      <w:tr w:rsidR="00EF4C83" w:rsidRPr="00EF4C83" w14:paraId="0C631D9E" w14:textId="77777777" w:rsidTr="00EF4C83">
        <w:trPr>
          <w:trHeight w:val="20"/>
        </w:trPr>
        <w:tc>
          <w:tcPr>
            <w:tcW w:w="1759" w:type="pct"/>
            <w:tcBorders>
              <w:top w:val="nil"/>
              <w:left w:val="nil"/>
              <w:bottom w:val="nil"/>
              <w:right w:val="nil"/>
            </w:tcBorders>
            <w:shd w:val="clear" w:color="auto" w:fill="auto"/>
            <w:noWrap/>
            <w:vAlign w:val="center"/>
            <w:hideMark/>
          </w:tcPr>
          <w:p w14:paraId="697E7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572310.64</w:t>
            </w:r>
          </w:p>
        </w:tc>
        <w:tc>
          <w:tcPr>
            <w:tcW w:w="1759" w:type="pct"/>
            <w:tcBorders>
              <w:top w:val="nil"/>
              <w:left w:val="nil"/>
              <w:bottom w:val="nil"/>
              <w:right w:val="nil"/>
            </w:tcBorders>
            <w:shd w:val="clear" w:color="auto" w:fill="auto"/>
            <w:noWrap/>
            <w:vAlign w:val="center"/>
            <w:hideMark/>
          </w:tcPr>
          <w:p w14:paraId="32D71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344966.00</w:t>
            </w:r>
          </w:p>
        </w:tc>
        <w:tc>
          <w:tcPr>
            <w:tcW w:w="1481" w:type="pct"/>
            <w:tcBorders>
              <w:top w:val="nil"/>
              <w:left w:val="nil"/>
              <w:bottom w:val="nil"/>
              <w:right w:val="nil"/>
            </w:tcBorders>
            <w:shd w:val="clear" w:color="auto" w:fill="auto"/>
            <w:noWrap/>
            <w:vAlign w:val="center"/>
            <w:hideMark/>
          </w:tcPr>
          <w:p w14:paraId="0031AA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4EEBB4CE" w14:textId="77777777" w:rsidTr="00EF4C83">
        <w:trPr>
          <w:trHeight w:val="20"/>
        </w:trPr>
        <w:tc>
          <w:tcPr>
            <w:tcW w:w="1759" w:type="pct"/>
            <w:tcBorders>
              <w:top w:val="nil"/>
              <w:left w:val="nil"/>
              <w:bottom w:val="nil"/>
              <w:right w:val="nil"/>
            </w:tcBorders>
            <w:shd w:val="clear" w:color="auto" w:fill="auto"/>
            <w:noWrap/>
            <w:vAlign w:val="center"/>
            <w:hideMark/>
          </w:tcPr>
          <w:p w14:paraId="5173F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572309.71</w:t>
            </w:r>
          </w:p>
        </w:tc>
        <w:tc>
          <w:tcPr>
            <w:tcW w:w="1759" w:type="pct"/>
            <w:tcBorders>
              <w:top w:val="nil"/>
              <w:left w:val="nil"/>
              <w:bottom w:val="nil"/>
              <w:right w:val="nil"/>
            </w:tcBorders>
            <w:shd w:val="clear" w:color="auto" w:fill="auto"/>
            <w:noWrap/>
            <w:vAlign w:val="center"/>
            <w:hideMark/>
          </w:tcPr>
          <w:p w14:paraId="68898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344966.74</w:t>
            </w:r>
          </w:p>
        </w:tc>
        <w:tc>
          <w:tcPr>
            <w:tcW w:w="1481" w:type="pct"/>
            <w:tcBorders>
              <w:top w:val="nil"/>
              <w:left w:val="nil"/>
              <w:bottom w:val="nil"/>
              <w:right w:val="nil"/>
            </w:tcBorders>
            <w:shd w:val="clear" w:color="auto" w:fill="auto"/>
            <w:noWrap/>
            <w:vAlign w:val="center"/>
            <w:hideMark/>
          </w:tcPr>
          <w:p w14:paraId="7E7E50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07B5A1F3" w14:textId="77777777" w:rsidTr="00EF4C83">
        <w:trPr>
          <w:trHeight w:val="20"/>
        </w:trPr>
        <w:tc>
          <w:tcPr>
            <w:tcW w:w="1759" w:type="pct"/>
            <w:tcBorders>
              <w:top w:val="nil"/>
              <w:left w:val="nil"/>
              <w:bottom w:val="nil"/>
              <w:right w:val="nil"/>
            </w:tcBorders>
            <w:shd w:val="clear" w:color="auto" w:fill="auto"/>
            <w:noWrap/>
            <w:vAlign w:val="center"/>
            <w:hideMark/>
          </w:tcPr>
          <w:p w14:paraId="438416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572316.12</w:t>
            </w:r>
          </w:p>
        </w:tc>
        <w:tc>
          <w:tcPr>
            <w:tcW w:w="1759" w:type="pct"/>
            <w:tcBorders>
              <w:top w:val="nil"/>
              <w:left w:val="nil"/>
              <w:bottom w:val="nil"/>
              <w:right w:val="nil"/>
            </w:tcBorders>
            <w:shd w:val="clear" w:color="auto" w:fill="auto"/>
            <w:noWrap/>
            <w:vAlign w:val="center"/>
            <w:hideMark/>
          </w:tcPr>
          <w:p w14:paraId="3D5B75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344950.90</w:t>
            </w:r>
          </w:p>
        </w:tc>
        <w:tc>
          <w:tcPr>
            <w:tcW w:w="1481" w:type="pct"/>
            <w:tcBorders>
              <w:top w:val="nil"/>
              <w:left w:val="nil"/>
              <w:bottom w:val="nil"/>
              <w:right w:val="nil"/>
            </w:tcBorders>
            <w:shd w:val="clear" w:color="auto" w:fill="auto"/>
            <w:noWrap/>
            <w:vAlign w:val="center"/>
            <w:hideMark/>
          </w:tcPr>
          <w:p w14:paraId="78B30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112.04</w:t>
            </w:r>
          </w:p>
        </w:tc>
      </w:tr>
      <w:tr w:rsidR="00EF4C83" w:rsidRPr="00EF4C83" w14:paraId="12FB2D0F" w14:textId="77777777" w:rsidTr="00EF4C83">
        <w:trPr>
          <w:trHeight w:val="20"/>
        </w:trPr>
        <w:tc>
          <w:tcPr>
            <w:tcW w:w="1759" w:type="pct"/>
            <w:tcBorders>
              <w:top w:val="nil"/>
              <w:left w:val="nil"/>
              <w:bottom w:val="nil"/>
              <w:right w:val="nil"/>
            </w:tcBorders>
            <w:shd w:val="clear" w:color="auto" w:fill="auto"/>
            <w:noWrap/>
            <w:vAlign w:val="center"/>
            <w:hideMark/>
          </w:tcPr>
          <w:p w14:paraId="5E12A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572325.63</w:t>
            </w:r>
          </w:p>
        </w:tc>
        <w:tc>
          <w:tcPr>
            <w:tcW w:w="1759" w:type="pct"/>
            <w:tcBorders>
              <w:top w:val="nil"/>
              <w:left w:val="nil"/>
              <w:bottom w:val="nil"/>
              <w:right w:val="nil"/>
            </w:tcBorders>
            <w:shd w:val="clear" w:color="auto" w:fill="auto"/>
            <w:noWrap/>
            <w:vAlign w:val="center"/>
            <w:hideMark/>
          </w:tcPr>
          <w:p w14:paraId="0CC199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344925.83</w:t>
            </w:r>
          </w:p>
        </w:tc>
        <w:tc>
          <w:tcPr>
            <w:tcW w:w="1481" w:type="pct"/>
            <w:tcBorders>
              <w:top w:val="nil"/>
              <w:left w:val="nil"/>
              <w:bottom w:val="nil"/>
              <w:right w:val="nil"/>
            </w:tcBorders>
            <w:shd w:val="clear" w:color="auto" w:fill="auto"/>
            <w:noWrap/>
            <w:vAlign w:val="center"/>
            <w:hideMark/>
          </w:tcPr>
          <w:p w14:paraId="7A1858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112.25</w:t>
            </w:r>
          </w:p>
        </w:tc>
      </w:tr>
      <w:tr w:rsidR="00EF4C83" w:rsidRPr="00EF4C83" w14:paraId="337F50B5" w14:textId="77777777" w:rsidTr="00EF4C83">
        <w:trPr>
          <w:trHeight w:val="20"/>
        </w:trPr>
        <w:tc>
          <w:tcPr>
            <w:tcW w:w="1759" w:type="pct"/>
            <w:tcBorders>
              <w:top w:val="nil"/>
              <w:left w:val="nil"/>
              <w:bottom w:val="nil"/>
              <w:right w:val="nil"/>
            </w:tcBorders>
            <w:shd w:val="clear" w:color="auto" w:fill="auto"/>
            <w:noWrap/>
            <w:vAlign w:val="center"/>
            <w:hideMark/>
          </w:tcPr>
          <w:p w14:paraId="48FC5E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572318.81</w:t>
            </w:r>
          </w:p>
        </w:tc>
        <w:tc>
          <w:tcPr>
            <w:tcW w:w="1759" w:type="pct"/>
            <w:tcBorders>
              <w:top w:val="nil"/>
              <w:left w:val="nil"/>
              <w:bottom w:val="nil"/>
              <w:right w:val="nil"/>
            </w:tcBorders>
            <w:shd w:val="clear" w:color="auto" w:fill="auto"/>
            <w:noWrap/>
            <w:vAlign w:val="center"/>
            <w:hideMark/>
          </w:tcPr>
          <w:p w14:paraId="14B6F5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344919.48</w:t>
            </w:r>
          </w:p>
        </w:tc>
        <w:tc>
          <w:tcPr>
            <w:tcW w:w="1481" w:type="pct"/>
            <w:tcBorders>
              <w:top w:val="nil"/>
              <w:left w:val="nil"/>
              <w:bottom w:val="nil"/>
              <w:right w:val="nil"/>
            </w:tcBorders>
            <w:shd w:val="clear" w:color="auto" w:fill="auto"/>
            <w:noWrap/>
            <w:vAlign w:val="center"/>
            <w:hideMark/>
          </w:tcPr>
          <w:p w14:paraId="49EA10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28815C16" w14:textId="77777777" w:rsidTr="00EF4C83">
        <w:trPr>
          <w:trHeight w:val="20"/>
        </w:trPr>
        <w:tc>
          <w:tcPr>
            <w:tcW w:w="1759" w:type="pct"/>
            <w:tcBorders>
              <w:top w:val="nil"/>
              <w:left w:val="nil"/>
              <w:bottom w:val="nil"/>
              <w:right w:val="nil"/>
            </w:tcBorders>
            <w:shd w:val="clear" w:color="auto" w:fill="auto"/>
            <w:noWrap/>
            <w:vAlign w:val="center"/>
            <w:hideMark/>
          </w:tcPr>
          <w:p w14:paraId="3647EC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572321.29</w:t>
            </w:r>
          </w:p>
        </w:tc>
        <w:tc>
          <w:tcPr>
            <w:tcW w:w="1759" w:type="pct"/>
            <w:tcBorders>
              <w:top w:val="nil"/>
              <w:left w:val="nil"/>
              <w:bottom w:val="nil"/>
              <w:right w:val="nil"/>
            </w:tcBorders>
            <w:shd w:val="clear" w:color="auto" w:fill="auto"/>
            <w:noWrap/>
            <w:vAlign w:val="center"/>
            <w:hideMark/>
          </w:tcPr>
          <w:p w14:paraId="003E10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344920.53</w:t>
            </w:r>
          </w:p>
        </w:tc>
        <w:tc>
          <w:tcPr>
            <w:tcW w:w="1481" w:type="pct"/>
            <w:tcBorders>
              <w:top w:val="nil"/>
              <w:left w:val="nil"/>
              <w:bottom w:val="nil"/>
              <w:right w:val="nil"/>
            </w:tcBorders>
            <w:shd w:val="clear" w:color="auto" w:fill="auto"/>
            <w:noWrap/>
            <w:vAlign w:val="center"/>
            <w:hideMark/>
          </w:tcPr>
          <w:p w14:paraId="680F28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111.99</w:t>
            </w:r>
          </w:p>
        </w:tc>
      </w:tr>
      <w:tr w:rsidR="00EF4C83" w:rsidRPr="00EF4C83" w14:paraId="360A3BF3" w14:textId="77777777" w:rsidTr="00EF4C83">
        <w:trPr>
          <w:trHeight w:val="20"/>
        </w:trPr>
        <w:tc>
          <w:tcPr>
            <w:tcW w:w="1759" w:type="pct"/>
            <w:tcBorders>
              <w:top w:val="nil"/>
              <w:left w:val="nil"/>
              <w:bottom w:val="nil"/>
              <w:right w:val="nil"/>
            </w:tcBorders>
            <w:shd w:val="clear" w:color="auto" w:fill="auto"/>
            <w:noWrap/>
            <w:vAlign w:val="center"/>
            <w:hideMark/>
          </w:tcPr>
          <w:p w14:paraId="05B691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572327.76</w:t>
            </w:r>
          </w:p>
        </w:tc>
        <w:tc>
          <w:tcPr>
            <w:tcW w:w="1759" w:type="pct"/>
            <w:tcBorders>
              <w:top w:val="nil"/>
              <w:left w:val="nil"/>
              <w:bottom w:val="nil"/>
              <w:right w:val="nil"/>
            </w:tcBorders>
            <w:shd w:val="clear" w:color="auto" w:fill="auto"/>
            <w:noWrap/>
            <w:vAlign w:val="center"/>
            <w:hideMark/>
          </w:tcPr>
          <w:p w14:paraId="47F9E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344904.65</w:t>
            </w:r>
          </w:p>
        </w:tc>
        <w:tc>
          <w:tcPr>
            <w:tcW w:w="1481" w:type="pct"/>
            <w:tcBorders>
              <w:top w:val="nil"/>
              <w:left w:val="nil"/>
              <w:bottom w:val="nil"/>
              <w:right w:val="nil"/>
            </w:tcBorders>
            <w:shd w:val="clear" w:color="auto" w:fill="auto"/>
            <w:noWrap/>
            <w:vAlign w:val="center"/>
            <w:hideMark/>
          </w:tcPr>
          <w:p w14:paraId="59A8A6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111.87</w:t>
            </w:r>
          </w:p>
        </w:tc>
      </w:tr>
      <w:tr w:rsidR="00EF4C83" w:rsidRPr="00EF4C83" w14:paraId="042C2B31" w14:textId="77777777" w:rsidTr="00EF4C83">
        <w:trPr>
          <w:trHeight w:val="20"/>
        </w:trPr>
        <w:tc>
          <w:tcPr>
            <w:tcW w:w="1759" w:type="pct"/>
            <w:tcBorders>
              <w:top w:val="nil"/>
              <w:left w:val="nil"/>
              <w:bottom w:val="nil"/>
              <w:right w:val="nil"/>
            </w:tcBorders>
            <w:shd w:val="clear" w:color="auto" w:fill="auto"/>
            <w:noWrap/>
            <w:vAlign w:val="center"/>
            <w:hideMark/>
          </w:tcPr>
          <w:p w14:paraId="41AAB3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572337.63</w:t>
            </w:r>
          </w:p>
        </w:tc>
        <w:tc>
          <w:tcPr>
            <w:tcW w:w="1759" w:type="pct"/>
            <w:tcBorders>
              <w:top w:val="nil"/>
              <w:left w:val="nil"/>
              <w:bottom w:val="nil"/>
              <w:right w:val="nil"/>
            </w:tcBorders>
            <w:shd w:val="clear" w:color="auto" w:fill="auto"/>
            <w:noWrap/>
            <w:vAlign w:val="center"/>
            <w:hideMark/>
          </w:tcPr>
          <w:p w14:paraId="4CA65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344880.10</w:t>
            </w:r>
          </w:p>
        </w:tc>
        <w:tc>
          <w:tcPr>
            <w:tcW w:w="1481" w:type="pct"/>
            <w:tcBorders>
              <w:top w:val="nil"/>
              <w:left w:val="nil"/>
              <w:bottom w:val="nil"/>
              <w:right w:val="nil"/>
            </w:tcBorders>
            <w:shd w:val="clear" w:color="auto" w:fill="auto"/>
            <w:noWrap/>
            <w:vAlign w:val="center"/>
            <w:hideMark/>
          </w:tcPr>
          <w:p w14:paraId="247A55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473720DE" w14:textId="77777777" w:rsidTr="00EF4C83">
        <w:trPr>
          <w:trHeight w:val="20"/>
        </w:trPr>
        <w:tc>
          <w:tcPr>
            <w:tcW w:w="1759" w:type="pct"/>
            <w:tcBorders>
              <w:top w:val="nil"/>
              <w:left w:val="nil"/>
              <w:bottom w:val="nil"/>
              <w:right w:val="nil"/>
            </w:tcBorders>
            <w:shd w:val="clear" w:color="auto" w:fill="auto"/>
            <w:noWrap/>
            <w:vAlign w:val="center"/>
            <w:hideMark/>
          </w:tcPr>
          <w:p w14:paraId="2D819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572339.30</w:t>
            </w:r>
          </w:p>
        </w:tc>
        <w:tc>
          <w:tcPr>
            <w:tcW w:w="1759" w:type="pct"/>
            <w:tcBorders>
              <w:top w:val="nil"/>
              <w:left w:val="nil"/>
              <w:bottom w:val="nil"/>
              <w:right w:val="nil"/>
            </w:tcBorders>
            <w:shd w:val="clear" w:color="auto" w:fill="auto"/>
            <w:noWrap/>
            <w:vAlign w:val="center"/>
            <w:hideMark/>
          </w:tcPr>
          <w:p w14:paraId="6051CF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344879.80</w:t>
            </w:r>
          </w:p>
        </w:tc>
        <w:tc>
          <w:tcPr>
            <w:tcW w:w="1481" w:type="pct"/>
            <w:tcBorders>
              <w:top w:val="nil"/>
              <w:left w:val="nil"/>
              <w:bottom w:val="nil"/>
              <w:right w:val="nil"/>
            </w:tcBorders>
            <w:shd w:val="clear" w:color="auto" w:fill="auto"/>
            <w:noWrap/>
            <w:vAlign w:val="center"/>
            <w:hideMark/>
          </w:tcPr>
          <w:p w14:paraId="3D9CE6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112.16</w:t>
            </w:r>
          </w:p>
        </w:tc>
      </w:tr>
      <w:tr w:rsidR="00EF4C83" w:rsidRPr="00EF4C83" w14:paraId="7C1C10AF" w14:textId="77777777" w:rsidTr="00EF4C83">
        <w:trPr>
          <w:trHeight w:val="20"/>
        </w:trPr>
        <w:tc>
          <w:tcPr>
            <w:tcW w:w="1759" w:type="pct"/>
            <w:tcBorders>
              <w:top w:val="nil"/>
              <w:left w:val="nil"/>
              <w:bottom w:val="nil"/>
              <w:right w:val="nil"/>
            </w:tcBorders>
            <w:shd w:val="clear" w:color="auto" w:fill="auto"/>
            <w:noWrap/>
            <w:vAlign w:val="center"/>
            <w:hideMark/>
          </w:tcPr>
          <w:p w14:paraId="28F4BA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572347.11</w:t>
            </w:r>
          </w:p>
        </w:tc>
        <w:tc>
          <w:tcPr>
            <w:tcW w:w="1759" w:type="pct"/>
            <w:tcBorders>
              <w:top w:val="nil"/>
              <w:left w:val="nil"/>
              <w:bottom w:val="nil"/>
              <w:right w:val="nil"/>
            </w:tcBorders>
            <w:shd w:val="clear" w:color="auto" w:fill="auto"/>
            <w:noWrap/>
            <w:vAlign w:val="center"/>
            <w:hideMark/>
          </w:tcPr>
          <w:p w14:paraId="4F9B9A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344857.09</w:t>
            </w:r>
          </w:p>
        </w:tc>
        <w:tc>
          <w:tcPr>
            <w:tcW w:w="1481" w:type="pct"/>
            <w:tcBorders>
              <w:top w:val="nil"/>
              <w:left w:val="nil"/>
              <w:bottom w:val="nil"/>
              <w:right w:val="nil"/>
            </w:tcBorders>
            <w:shd w:val="clear" w:color="auto" w:fill="auto"/>
            <w:noWrap/>
            <w:vAlign w:val="center"/>
            <w:hideMark/>
          </w:tcPr>
          <w:p w14:paraId="1F7C3C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0324F6DC" w14:textId="77777777" w:rsidTr="00EF4C83">
        <w:trPr>
          <w:trHeight w:val="20"/>
        </w:trPr>
        <w:tc>
          <w:tcPr>
            <w:tcW w:w="1759" w:type="pct"/>
            <w:tcBorders>
              <w:top w:val="nil"/>
              <w:left w:val="nil"/>
              <w:bottom w:val="nil"/>
              <w:right w:val="nil"/>
            </w:tcBorders>
            <w:shd w:val="clear" w:color="auto" w:fill="auto"/>
            <w:noWrap/>
            <w:vAlign w:val="center"/>
            <w:hideMark/>
          </w:tcPr>
          <w:p w14:paraId="5BB901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572357.85</w:t>
            </w:r>
          </w:p>
        </w:tc>
        <w:tc>
          <w:tcPr>
            <w:tcW w:w="1759" w:type="pct"/>
            <w:tcBorders>
              <w:top w:val="nil"/>
              <w:left w:val="nil"/>
              <w:bottom w:val="nil"/>
              <w:right w:val="nil"/>
            </w:tcBorders>
            <w:shd w:val="clear" w:color="auto" w:fill="auto"/>
            <w:noWrap/>
            <w:vAlign w:val="center"/>
            <w:hideMark/>
          </w:tcPr>
          <w:p w14:paraId="636B7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344840.60</w:t>
            </w:r>
          </w:p>
        </w:tc>
        <w:tc>
          <w:tcPr>
            <w:tcW w:w="1481" w:type="pct"/>
            <w:tcBorders>
              <w:top w:val="nil"/>
              <w:left w:val="nil"/>
              <w:bottom w:val="nil"/>
              <w:right w:val="nil"/>
            </w:tcBorders>
            <w:shd w:val="clear" w:color="auto" w:fill="auto"/>
            <w:noWrap/>
            <w:vAlign w:val="center"/>
            <w:hideMark/>
          </w:tcPr>
          <w:p w14:paraId="2CE909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380F411A" w14:textId="77777777" w:rsidTr="00EF4C83">
        <w:trPr>
          <w:trHeight w:val="20"/>
        </w:trPr>
        <w:tc>
          <w:tcPr>
            <w:tcW w:w="1759" w:type="pct"/>
            <w:tcBorders>
              <w:top w:val="nil"/>
              <w:left w:val="nil"/>
              <w:bottom w:val="nil"/>
              <w:right w:val="nil"/>
            </w:tcBorders>
            <w:shd w:val="clear" w:color="auto" w:fill="auto"/>
            <w:noWrap/>
            <w:vAlign w:val="center"/>
            <w:hideMark/>
          </w:tcPr>
          <w:p w14:paraId="3C1F14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572356.07</w:t>
            </w:r>
          </w:p>
        </w:tc>
        <w:tc>
          <w:tcPr>
            <w:tcW w:w="1759" w:type="pct"/>
            <w:tcBorders>
              <w:top w:val="nil"/>
              <w:left w:val="nil"/>
              <w:bottom w:val="nil"/>
              <w:right w:val="nil"/>
            </w:tcBorders>
            <w:shd w:val="clear" w:color="auto" w:fill="auto"/>
            <w:noWrap/>
            <w:vAlign w:val="center"/>
            <w:hideMark/>
          </w:tcPr>
          <w:p w14:paraId="0F64AC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344834.65</w:t>
            </w:r>
          </w:p>
        </w:tc>
        <w:tc>
          <w:tcPr>
            <w:tcW w:w="1481" w:type="pct"/>
            <w:tcBorders>
              <w:top w:val="nil"/>
              <w:left w:val="nil"/>
              <w:bottom w:val="nil"/>
              <w:right w:val="nil"/>
            </w:tcBorders>
            <w:shd w:val="clear" w:color="auto" w:fill="auto"/>
            <w:noWrap/>
            <w:vAlign w:val="center"/>
            <w:hideMark/>
          </w:tcPr>
          <w:p w14:paraId="2438F4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111.37</w:t>
            </w:r>
          </w:p>
        </w:tc>
      </w:tr>
      <w:tr w:rsidR="00EF4C83" w:rsidRPr="00EF4C83" w14:paraId="68244E97" w14:textId="77777777" w:rsidTr="00EF4C83">
        <w:trPr>
          <w:trHeight w:val="20"/>
        </w:trPr>
        <w:tc>
          <w:tcPr>
            <w:tcW w:w="1759" w:type="pct"/>
            <w:tcBorders>
              <w:top w:val="nil"/>
              <w:left w:val="nil"/>
              <w:bottom w:val="nil"/>
              <w:right w:val="nil"/>
            </w:tcBorders>
            <w:shd w:val="clear" w:color="auto" w:fill="auto"/>
            <w:noWrap/>
            <w:vAlign w:val="center"/>
            <w:hideMark/>
          </w:tcPr>
          <w:p w14:paraId="3C415B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572358.41</w:t>
            </w:r>
          </w:p>
        </w:tc>
        <w:tc>
          <w:tcPr>
            <w:tcW w:w="1759" w:type="pct"/>
            <w:tcBorders>
              <w:top w:val="nil"/>
              <w:left w:val="nil"/>
              <w:bottom w:val="nil"/>
              <w:right w:val="nil"/>
            </w:tcBorders>
            <w:shd w:val="clear" w:color="auto" w:fill="auto"/>
            <w:noWrap/>
            <w:vAlign w:val="center"/>
            <w:hideMark/>
          </w:tcPr>
          <w:p w14:paraId="325BA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344828.48</w:t>
            </w:r>
          </w:p>
        </w:tc>
        <w:tc>
          <w:tcPr>
            <w:tcW w:w="1481" w:type="pct"/>
            <w:tcBorders>
              <w:top w:val="nil"/>
              <w:left w:val="nil"/>
              <w:bottom w:val="nil"/>
              <w:right w:val="nil"/>
            </w:tcBorders>
            <w:shd w:val="clear" w:color="auto" w:fill="auto"/>
            <w:noWrap/>
            <w:vAlign w:val="center"/>
            <w:hideMark/>
          </w:tcPr>
          <w:p w14:paraId="0271F0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05FC27C1" w14:textId="77777777" w:rsidTr="00EF4C83">
        <w:trPr>
          <w:trHeight w:val="20"/>
        </w:trPr>
        <w:tc>
          <w:tcPr>
            <w:tcW w:w="1759" w:type="pct"/>
            <w:tcBorders>
              <w:top w:val="nil"/>
              <w:left w:val="nil"/>
              <w:bottom w:val="nil"/>
              <w:right w:val="nil"/>
            </w:tcBorders>
            <w:shd w:val="clear" w:color="auto" w:fill="auto"/>
            <w:noWrap/>
            <w:vAlign w:val="center"/>
            <w:hideMark/>
          </w:tcPr>
          <w:p w14:paraId="53E7E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572359.15</w:t>
            </w:r>
          </w:p>
        </w:tc>
        <w:tc>
          <w:tcPr>
            <w:tcW w:w="1759" w:type="pct"/>
            <w:tcBorders>
              <w:top w:val="nil"/>
              <w:left w:val="nil"/>
              <w:bottom w:val="nil"/>
              <w:right w:val="nil"/>
            </w:tcBorders>
            <w:shd w:val="clear" w:color="auto" w:fill="auto"/>
            <w:noWrap/>
            <w:vAlign w:val="center"/>
            <w:hideMark/>
          </w:tcPr>
          <w:p w14:paraId="0376F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344827.11</w:t>
            </w:r>
          </w:p>
        </w:tc>
        <w:tc>
          <w:tcPr>
            <w:tcW w:w="1481" w:type="pct"/>
            <w:tcBorders>
              <w:top w:val="nil"/>
              <w:left w:val="nil"/>
              <w:bottom w:val="nil"/>
              <w:right w:val="nil"/>
            </w:tcBorders>
            <w:shd w:val="clear" w:color="auto" w:fill="auto"/>
            <w:noWrap/>
            <w:vAlign w:val="center"/>
            <w:hideMark/>
          </w:tcPr>
          <w:p w14:paraId="0596D1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7943A482" w14:textId="77777777" w:rsidTr="00EF4C83">
        <w:trPr>
          <w:trHeight w:val="20"/>
        </w:trPr>
        <w:tc>
          <w:tcPr>
            <w:tcW w:w="1759" w:type="pct"/>
            <w:tcBorders>
              <w:top w:val="nil"/>
              <w:left w:val="nil"/>
              <w:bottom w:val="nil"/>
              <w:right w:val="nil"/>
            </w:tcBorders>
            <w:shd w:val="clear" w:color="auto" w:fill="auto"/>
            <w:noWrap/>
            <w:vAlign w:val="center"/>
            <w:hideMark/>
          </w:tcPr>
          <w:p w14:paraId="358DCF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572359.22</w:t>
            </w:r>
          </w:p>
        </w:tc>
        <w:tc>
          <w:tcPr>
            <w:tcW w:w="1759" w:type="pct"/>
            <w:tcBorders>
              <w:top w:val="nil"/>
              <w:left w:val="nil"/>
              <w:bottom w:val="nil"/>
              <w:right w:val="nil"/>
            </w:tcBorders>
            <w:shd w:val="clear" w:color="auto" w:fill="auto"/>
            <w:noWrap/>
            <w:vAlign w:val="center"/>
            <w:hideMark/>
          </w:tcPr>
          <w:p w14:paraId="1C4B6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344828.93</w:t>
            </w:r>
          </w:p>
        </w:tc>
        <w:tc>
          <w:tcPr>
            <w:tcW w:w="1481" w:type="pct"/>
            <w:tcBorders>
              <w:top w:val="nil"/>
              <w:left w:val="nil"/>
              <w:bottom w:val="nil"/>
              <w:right w:val="nil"/>
            </w:tcBorders>
            <w:shd w:val="clear" w:color="auto" w:fill="auto"/>
            <w:noWrap/>
            <w:vAlign w:val="center"/>
            <w:hideMark/>
          </w:tcPr>
          <w:p w14:paraId="149D7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111.69</w:t>
            </w:r>
          </w:p>
        </w:tc>
      </w:tr>
      <w:tr w:rsidR="00EF4C83" w:rsidRPr="00EF4C83" w14:paraId="23C0130A" w14:textId="77777777" w:rsidTr="00EF4C83">
        <w:trPr>
          <w:trHeight w:val="20"/>
        </w:trPr>
        <w:tc>
          <w:tcPr>
            <w:tcW w:w="1759" w:type="pct"/>
            <w:tcBorders>
              <w:top w:val="nil"/>
              <w:left w:val="nil"/>
              <w:bottom w:val="nil"/>
              <w:right w:val="nil"/>
            </w:tcBorders>
            <w:shd w:val="clear" w:color="auto" w:fill="auto"/>
            <w:noWrap/>
            <w:vAlign w:val="center"/>
            <w:hideMark/>
          </w:tcPr>
          <w:p w14:paraId="330B1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572367.69</w:t>
            </w:r>
          </w:p>
        </w:tc>
        <w:tc>
          <w:tcPr>
            <w:tcW w:w="1759" w:type="pct"/>
            <w:tcBorders>
              <w:top w:val="nil"/>
              <w:left w:val="nil"/>
              <w:bottom w:val="nil"/>
              <w:right w:val="nil"/>
            </w:tcBorders>
            <w:shd w:val="clear" w:color="auto" w:fill="auto"/>
            <w:noWrap/>
            <w:vAlign w:val="center"/>
            <w:hideMark/>
          </w:tcPr>
          <w:p w14:paraId="4B9AD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344806.50</w:t>
            </w:r>
          </w:p>
        </w:tc>
        <w:tc>
          <w:tcPr>
            <w:tcW w:w="1481" w:type="pct"/>
            <w:tcBorders>
              <w:top w:val="nil"/>
              <w:left w:val="nil"/>
              <w:bottom w:val="nil"/>
              <w:right w:val="nil"/>
            </w:tcBorders>
            <w:shd w:val="clear" w:color="auto" w:fill="auto"/>
            <w:noWrap/>
            <w:vAlign w:val="center"/>
            <w:hideMark/>
          </w:tcPr>
          <w:p w14:paraId="0D8789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111.47</w:t>
            </w:r>
          </w:p>
        </w:tc>
      </w:tr>
      <w:tr w:rsidR="00EF4C83" w:rsidRPr="00EF4C83" w14:paraId="4A90DE34" w14:textId="77777777" w:rsidTr="00EF4C83">
        <w:trPr>
          <w:trHeight w:val="20"/>
        </w:trPr>
        <w:tc>
          <w:tcPr>
            <w:tcW w:w="1759" w:type="pct"/>
            <w:tcBorders>
              <w:top w:val="nil"/>
              <w:left w:val="nil"/>
              <w:bottom w:val="nil"/>
              <w:right w:val="nil"/>
            </w:tcBorders>
            <w:shd w:val="clear" w:color="auto" w:fill="auto"/>
            <w:noWrap/>
            <w:vAlign w:val="center"/>
            <w:hideMark/>
          </w:tcPr>
          <w:p w14:paraId="1AA72B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572368.50</w:t>
            </w:r>
          </w:p>
        </w:tc>
        <w:tc>
          <w:tcPr>
            <w:tcW w:w="1759" w:type="pct"/>
            <w:tcBorders>
              <w:top w:val="nil"/>
              <w:left w:val="nil"/>
              <w:bottom w:val="nil"/>
              <w:right w:val="nil"/>
            </w:tcBorders>
            <w:shd w:val="clear" w:color="auto" w:fill="auto"/>
            <w:noWrap/>
            <w:vAlign w:val="center"/>
            <w:hideMark/>
          </w:tcPr>
          <w:p w14:paraId="1A4AB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344802.64</w:t>
            </w:r>
          </w:p>
        </w:tc>
        <w:tc>
          <w:tcPr>
            <w:tcW w:w="1481" w:type="pct"/>
            <w:tcBorders>
              <w:top w:val="nil"/>
              <w:left w:val="nil"/>
              <w:bottom w:val="nil"/>
              <w:right w:val="nil"/>
            </w:tcBorders>
            <w:shd w:val="clear" w:color="auto" w:fill="auto"/>
            <w:noWrap/>
            <w:vAlign w:val="center"/>
            <w:hideMark/>
          </w:tcPr>
          <w:p w14:paraId="3F62C0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111.72</w:t>
            </w:r>
          </w:p>
        </w:tc>
      </w:tr>
      <w:tr w:rsidR="00EF4C83" w:rsidRPr="00EF4C83" w14:paraId="22370C7B" w14:textId="77777777" w:rsidTr="00EF4C83">
        <w:trPr>
          <w:trHeight w:val="20"/>
        </w:trPr>
        <w:tc>
          <w:tcPr>
            <w:tcW w:w="1759" w:type="pct"/>
            <w:tcBorders>
              <w:top w:val="nil"/>
              <w:left w:val="nil"/>
              <w:bottom w:val="nil"/>
              <w:right w:val="nil"/>
            </w:tcBorders>
            <w:shd w:val="clear" w:color="auto" w:fill="auto"/>
            <w:noWrap/>
            <w:vAlign w:val="center"/>
            <w:hideMark/>
          </w:tcPr>
          <w:p w14:paraId="32A94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572364.38</w:t>
            </w:r>
          </w:p>
        </w:tc>
        <w:tc>
          <w:tcPr>
            <w:tcW w:w="1759" w:type="pct"/>
            <w:tcBorders>
              <w:top w:val="nil"/>
              <w:left w:val="nil"/>
              <w:bottom w:val="nil"/>
              <w:right w:val="nil"/>
            </w:tcBorders>
            <w:shd w:val="clear" w:color="auto" w:fill="auto"/>
            <w:noWrap/>
            <w:vAlign w:val="center"/>
            <w:hideMark/>
          </w:tcPr>
          <w:p w14:paraId="22EFA1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344803.42</w:t>
            </w:r>
          </w:p>
        </w:tc>
        <w:tc>
          <w:tcPr>
            <w:tcW w:w="1481" w:type="pct"/>
            <w:tcBorders>
              <w:top w:val="nil"/>
              <w:left w:val="nil"/>
              <w:bottom w:val="nil"/>
              <w:right w:val="nil"/>
            </w:tcBorders>
            <w:shd w:val="clear" w:color="auto" w:fill="auto"/>
            <w:noWrap/>
            <w:vAlign w:val="center"/>
            <w:hideMark/>
          </w:tcPr>
          <w:p w14:paraId="5E1D3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17877598" w14:textId="77777777" w:rsidTr="00EF4C83">
        <w:trPr>
          <w:trHeight w:val="20"/>
        </w:trPr>
        <w:tc>
          <w:tcPr>
            <w:tcW w:w="1759" w:type="pct"/>
            <w:tcBorders>
              <w:top w:val="nil"/>
              <w:left w:val="nil"/>
              <w:bottom w:val="nil"/>
              <w:right w:val="nil"/>
            </w:tcBorders>
            <w:shd w:val="clear" w:color="auto" w:fill="auto"/>
            <w:noWrap/>
            <w:vAlign w:val="center"/>
            <w:hideMark/>
          </w:tcPr>
          <w:p w14:paraId="34E68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572358.30</w:t>
            </w:r>
          </w:p>
        </w:tc>
        <w:tc>
          <w:tcPr>
            <w:tcW w:w="1759" w:type="pct"/>
            <w:tcBorders>
              <w:top w:val="nil"/>
              <w:left w:val="nil"/>
              <w:bottom w:val="nil"/>
              <w:right w:val="nil"/>
            </w:tcBorders>
            <w:shd w:val="clear" w:color="auto" w:fill="auto"/>
            <w:noWrap/>
            <w:vAlign w:val="center"/>
            <w:hideMark/>
          </w:tcPr>
          <w:p w14:paraId="0BE701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344797.97</w:t>
            </w:r>
          </w:p>
        </w:tc>
        <w:tc>
          <w:tcPr>
            <w:tcW w:w="1481" w:type="pct"/>
            <w:tcBorders>
              <w:top w:val="nil"/>
              <w:left w:val="nil"/>
              <w:bottom w:val="nil"/>
              <w:right w:val="nil"/>
            </w:tcBorders>
            <w:shd w:val="clear" w:color="auto" w:fill="auto"/>
            <w:noWrap/>
            <w:vAlign w:val="center"/>
            <w:hideMark/>
          </w:tcPr>
          <w:p w14:paraId="381EFA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6B520E64" w14:textId="77777777" w:rsidTr="00EF4C83">
        <w:trPr>
          <w:trHeight w:val="20"/>
        </w:trPr>
        <w:tc>
          <w:tcPr>
            <w:tcW w:w="1759" w:type="pct"/>
            <w:tcBorders>
              <w:top w:val="nil"/>
              <w:left w:val="nil"/>
              <w:bottom w:val="nil"/>
              <w:right w:val="nil"/>
            </w:tcBorders>
            <w:shd w:val="clear" w:color="auto" w:fill="auto"/>
            <w:noWrap/>
            <w:vAlign w:val="center"/>
            <w:hideMark/>
          </w:tcPr>
          <w:p w14:paraId="42B6FE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572351.43</w:t>
            </w:r>
          </w:p>
        </w:tc>
        <w:tc>
          <w:tcPr>
            <w:tcW w:w="1759" w:type="pct"/>
            <w:tcBorders>
              <w:top w:val="nil"/>
              <w:left w:val="nil"/>
              <w:bottom w:val="nil"/>
              <w:right w:val="nil"/>
            </w:tcBorders>
            <w:shd w:val="clear" w:color="auto" w:fill="auto"/>
            <w:noWrap/>
            <w:vAlign w:val="center"/>
            <w:hideMark/>
          </w:tcPr>
          <w:p w14:paraId="015888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344791.59</w:t>
            </w:r>
          </w:p>
        </w:tc>
        <w:tc>
          <w:tcPr>
            <w:tcW w:w="1481" w:type="pct"/>
            <w:tcBorders>
              <w:top w:val="nil"/>
              <w:left w:val="nil"/>
              <w:bottom w:val="nil"/>
              <w:right w:val="nil"/>
            </w:tcBorders>
            <w:shd w:val="clear" w:color="auto" w:fill="auto"/>
            <w:noWrap/>
            <w:vAlign w:val="center"/>
            <w:hideMark/>
          </w:tcPr>
          <w:p w14:paraId="3C678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1203CBC6" w14:textId="77777777" w:rsidTr="00EF4C83">
        <w:trPr>
          <w:trHeight w:val="20"/>
        </w:trPr>
        <w:tc>
          <w:tcPr>
            <w:tcW w:w="1759" w:type="pct"/>
            <w:tcBorders>
              <w:top w:val="nil"/>
              <w:left w:val="nil"/>
              <w:bottom w:val="nil"/>
              <w:right w:val="nil"/>
            </w:tcBorders>
            <w:shd w:val="clear" w:color="auto" w:fill="auto"/>
            <w:noWrap/>
            <w:vAlign w:val="center"/>
            <w:hideMark/>
          </w:tcPr>
          <w:p w14:paraId="45FEF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572352.60</w:t>
            </w:r>
          </w:p>
        </w:tc>
        <w:tc>
          <w:tcPr>
            <w:tcW w:w="1759" w:type="pct"/>
            <w:tcBorders>
              <w:top w:val="nil"/>
              <w:left w:val="nil"/>
              <w:bottom w:val="nil"/>
              <w:right w:val="nil"/>
            </w:tcBorders>
            <w:shd w:val="clear" w:color="auto" w:fill="auto"/>
            <w:noWrap/>
            <w:vAlign w:val="center"/>
            <w:hideMark/>
          </w:tcPr>
          <w:p w14:paraId="60AE34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344788.94</w:t>
            </w:r>
          </w:p>
        </w:tc>
        <w:tc>
          <w:tcPr>
            <w:tcW w:w="1481" w:type="pct"/>
            <w:tcBorders>
              <w:top w:val="nil"/>
              <w:left w:val="nil"/>
              <w:bottom w:val="nil"/>
              <w:right w:val="nil"/>
            </w:tcBorders>
            <w:shd w:val="clear" w:color="auto" w:fill="auto"/>
            <w:noWrap/>
            <w:vAlign w:val="center"/>
            <w:hideMark/>
          </w:tcPr>
          <w:p w14:paraId="16172C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6D93A979" w14:textId="77777777" w:rsidTr="00EF4C83">
        <w:trPr>
          <w:trHeight w:val="20"/>
        </w:trPr>
        <w:tc>
          <w:tcPr>
            <w:tcW w:w="1759" w:type="pct"/>
            <w:tcBorders>
              <w:top w:val="nil"/>
              <w:left w:val="nil"/>
              <w:bottom w:val="nil"/>
              <w:right w:val="nil"/>
            </w:tcBorders>
            <w:shd w:val="clear" w:color="auto" w:fill="auto"/>
            <w:noWrap/>
            <w:vAlign w:val="center"/>
            <w:hideMark/>
          </w:tcPr>
          <w:p w14:paraId="36AD14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574633.54</w:t>
            </w:r>
          </w:p>
        </w:tc>
        <w:tc>
          <w:tcPr>
            <w:tcW w:w="1759" w:type="pct"/>
            <w:tcBorders>
              <w:top w:val="nil"/>
              <w:left w:val="nil"/>
              <w:bottom w:val="nil"/>
              <w:right w:val="nil"/>
            </w:tcBorders>
            <w:shd w:val="clear" w:color="auto" w:fill="auto"/>
            <w:noWrap/>
            <w:vAlign w:val="center"/>
            <w:hideMark/>
          </w:tcPr>
          <w:p w14:paraId="29017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342563.50</w:t>
            </w:r>
          </w:p>
        </w:tc>
        <w:tc>
          <w:tcPr>
            <w:tcW w:w="1481" w:type="pct"/>
            <w:tcBorders>
              <w:top w:val="nil"/>
              <w:left w:val="nil"/>
              <w:bottom w:val="nil"/>
              <w:right w:val="nil"/>
            </w:tcBorders>
            <w:shd w:val="clear" w:color="auto" w:fill="auto"/>
            <w:noWrap/>
            <w:vAlign w:val="center"/>
            <w:hideMark/>
          </w:tcPr>
          <w:p w14:paraId="3950D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108.22</w:t>
            </w:r>
          </w:p>
        </w:tc>
      </w:tr>
      <w:tr w:rsidR="00EF4C83" w:rsidRPr="00EF4C83" w14:paraId="282C74A4" w14:textId="77777777" w:rsidTr="00EF4C83">
        <w:trPr>
          <w:trHeight w:val="20"/>
        </w:trPr>
        <w:tc>
          <w:tcPr>
            <w:tcW w:w="1759" w:type="pct"/>
            <w:tcBorders>
              <w:top w:val="nil"/>
              <w:left w:val="nil"/>
              <w:bottom w:val="nil"/>
              <w:right w:val="nil"/>
            </w:tcBorders>
            <w:shd w:val="clear" w:color="auto" w:fill="auto"/>
            <w:noWrap/>
            <w:vAlign w:val="center"/>
            <w:hideMark/>
          </w:tcPr>
          <w:p w14:paraId="54D973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574621.78</w:t>
            </w:r>
          </w:p>
        </w:tc>
        <w:tc>
          <w:tcPr>
            <w:tcW w:w="1759" w:type="pct"/>
            <w:tcBorders>
              <w:top w:val="nil"/>
              <w:left w:val="nil"/>
              <w:bottom w:val="nil"/>
              <w:right w:val="nil"/>
            </w:tcBorders>
            <w:shd w:val="clear" w:color="auto" w:fill="auto"/>
            <w:noWrap/>
            <w:vAlign w:val="center"/>
            <w:hideMark/>
          </w:tcPr>
          <w:p w14:paraId="351DC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342552.91</w:t>
            </w:r>
          </w:p>
        </w:tc>
        <w:tc>
          <w:tcPr>
            <w:tcW w:w="1481" w:type="pct"/>
            <w:tcBorders>
              <w:top w:val="nil"/>
              <w:left w:val="nil"/>
              <w:bottom w:val="nil"/>
              <w:right w:val="nil"/>
            </w:tcBorders>
            <w:shd w:val="clear" w:color="auto" w:fill="auto"/>
            <w:noWrap/>
            <w:vAlign w:val="center"/>
            <w:hideMark/>
          </w:tcPr>
          <w:p w14:paraId="52086C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2CAEB6C4" w14:textId="77777777" w:rsidTr="00EF4C83">
        <w:trPr>
          <w:trHeight w:val="20"/>
        </w:trPr>
        <w:tc>
          <w:tcPr>
            <w:tcW w:w="1759" w:type="pct"/>
            <w:tcBorders>
              <w:top w:val="nil"/>
              <w:left w:val="nil"/>
              <w:bottom w:val="nil"/>
              <w:right w:val="nil"/>
            </w:tcBorders>
            <w:shd w:val="clear" w:color="auto" w:fill="auto"/>
            <w:noWrap/>
            <w:vAlign w:val="center"/>
            <w:hideMark/>
          </w:tcPr>
          <w:p w14:paraId="4C837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574595.68</w:t>
            </w:r>
          </w:p>
        </w:tc>
        <w:tc>
          <w:tcPr>
            <w:tcW w:w="1759" w:type="pct"/>
            <w:tcBorders>
              <w:top w:val="nil"/>
              <w:left w:val="nil"/>
              <w:bottom w:val="nil"/>
              <w:right w:val="nil"/>
            </w:tcBorders>
            <w:shd w:val="clear" w:color="auto" w:fill="auto"/>
            <w:noWrap/>
            <w:vAlign w:val="center"/>
            <w:hideMark/>
          </w:tcPr>
          <w:p w14:paraId="6AAB92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342531.47</w:t>
            </w:r>
          </w:p>
        </w:tc>
        <w:tc>
          <w:tcPr>
            <w:tcW w:w="1481" w:type="pct"/>
            <w:tcBorders>
              <w:top w:val="nil"/>
              <w:left w:val="nil"/>
              <w:bottom w:val="nil"/>
              <w:right w:val="nil"/>
            </w:tcBorders>
            <w:shd w:val="clear" w:color="auto" w:fill="auto"/>
            <w:noWrap/>
            <w:vAlign w:val="center"/>
            <w:hideMark/>
          </w:tcPr>
          <w:p w14:paraId="532E27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5997D6F1" w14:textId="77777777" w:rsidTr="00EF4C83">
        <w:trPr>
          <w:trHeight w:val="20"/>
        </w:trPr>
        <w:tc>
          <w:tcPr>
            <w:tcW w:w="1759" w:type="pct"/>
            <w:tcBorders>
              <w:top w:val="nil"/>
              <w:left w:val="nil"/>
              <w:bottom w:val="nil"/>
              <w:right w:val="nil"/>
            </w:tcBorders>
            <w:shd w:val="clear" w:color="auto" w:fill="auto"/>
            <w:noWrap/>
            <w:vAlign w:val="center"/>
            <w:hideMark/>
          </w:tcPr>
          <w:p w14:paraId="45A63F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574563.37</w:t>
            </w:r>
          </w:p>
        </w:tc>
        <w:tc>
          <w:tcPr>
            <w:tcW w:w="1759" w:type="pct"/>
            <w:tcBorders>
              <w:top w:val="nil"/>
              <w:left w:val="nil"/>
              <w:bottom w:val="nil"/>
              <w:right w:val="nil"/>
            </w:tcBorders>
            <w:shd w:val="clear" w:color="auto" w:fill="auto"/>
            <w:noWrap/>
            <w:vAlign w:val="center"/>
            <w:hideMark/>
          </w:tcPr>
          <w:p w14:paraId="15DC9B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342504.74</w:t>
            </w:r>
          </w:p>
        </w:tc>
        <w:tc>
          <w:tcPr>
            <w:tcW w:w="1481" w:type="pct"/>
            <w:tcBorders>
              <w:top w:val="nil"/>
              <w:left w:val="nil"/>
              <w:bottom w:val="nil"/>
              <w:right w:val="nil"/>
            </w:tcBorders>
            <w:shd w:val="clear" w:color="auto" w:fill="auto"/>
            <w:noWrap/>
            <w:vAlign w:val="center"/>
            <w:hideMark/>
          </w:tcPr>
          <w:p w14:paraId="4B42B7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51A7EF88" w14:textId="77777777" w:rsidTr="00EF4C83">
        <w:trPr>
          <w:trHeight w:val="20"/>
        </w:trPr>
        <w:tc>
          <w:tcPr>
            <w:tcW w:w="1759" w:type="pct"/>
            <w:tcBorders>
              <w:top w:val="nil"/>
              <w:left w:val="nil"/>
              <w:bottom w:val="nil"/>
              <w:right w:val="nil"/>
            </w:tcBorders>
            <w:shd w:val="clear" w:color="auto" w:fill="auto"/>
            <w:noWrap/>
            <w:vAlign w:val="center"/>
            <w:hideMark/>
          </w:tcPr>
          <w:p w14:paraId="311DCA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574534.52</w:t>
            </w:r>
          </w:p>
        </w:tc>
        <w:tc>
          <w:tcPr>
            <w:tcW w:w="1759" w:type="pct"/>
            <w:tcBorders>
              <w:top w:val="nil"/>
              <w:left w:val="nil"/>
              <w:bottom w:val="nil"/>
              <w:right w:val="nil"/>
            </w:tcBorders>
            <w:shd w:val="clear" w:color="auto" w:fill="auto"/>
            <w:noWrap/>
            <w:vAlign w:val="center"/>
            <w:hideMark/>
          </w:tcPr>
          <w:p w14:paraId="5EEC4A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342480.92</w:t>
            </w:r>
          </w:p>
        </w:tc>
        <w:tc>
          <w:tcPr>
            <w:tcW w:w="1481" w:type="pct"/>
            <w:tcBorders>
              <w:top w:val="nil"/>
              <w:left w:val="nil"/>
              <w:bottom w:val="nil"/>
              <w:right w:val="nil"/>
            </w:tcBorders>
            <w:shd w:val="clear" w:color="auto" w:fill="auto"/>
            <w:noWrap/>
            <w:vAlign w:val="center"/>
            <w:hideMark/>
          </w:tcPr>
          <w:p w14:paraId="29F90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268EBA01" w14:textId="77777777" w:rsidTr="00EF4C83">
        <w:trPr>
          <w:trHeight w:val="20"/>
        </w:trPr>
        <w:tc>
          <w:tcPr>
            <w:tcW w:w="1759" w:type="pct"/>
            <w:tcBorders>
              <w:top w:val="nil"/>
              <w:left w:val="nil"/>
              <w:bottom w:val="nil"/>
              <w:right w:val="nil"/>
            </w:tcBorders>
            <w:shd w:val="clear" w:color="auto" w:fill="auto"/>
            <w:noWrap/>
            <w:vAlign w:val="center"/>
            <w:hideMark/>
          </w:tcPr>
          <w:p w14:paraId="329D08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574506.77</w:t>
            </w:r>
          </w:p>
        </w:tc>
        <w:tc>
          <w:tcPr>
            <w:tcW w:w="1759" w:type="pct"/>
            <w:tcBorders>
              <w:top w:val="nil"/>
              <w:left w:val="nil"/>
              <w:bottom w:val="nil"/>
              <w:right w:val="nil"/>
            </w:tcBorders>
            <w:shd w:val="clear" w:color="auto" w:fill="auto"/>
            <w:noWrap/>
            <w:vAlign w:val="center"/>
            <w:hideMark/>
          </w:tcPr>
          <w:p w14:paraId="4D49C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342457.51</w:t>
            </w:r>
          </w:p>
        </w:tc>
        <w:tc>
          <w:tcPr>
            <w:tcW w:w="1481" w:type="pct"/>
            <w:tcBorders>
              <w:top w:val="nil"/>
              <w:left w:val="nil"/>
              <w:bottom w:val="nil"/>
              <w:right w:val="nil"/>
            </w:tcBorders>
            <w:shd w:val="clear" w:color="auto" w:fill="auto"/>
            <w:noWrap/>
            <w:vAlign w:val="center"/>
            <w:hideMark/>
          </w:tcPr>
          <w:p w14:paraId="21D5EA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107.92</w:t>
            </w:r>
          </w:p>
        </w:tc>
      </w:tr>
      <w:tr w:rsidR="00EF4C83" w:rsidRPr="00EF4C83" w14:paraId="58A2B8F4" w14:textId="77777777" w:rsidTr="00EF4C83">
        <w:trPr>
          <w:trHeight w:val="20"/>
        </w:trPr>
        <w:tc>
          <w:tcPr>
            <w:tcW w:w="1759" w:type="pct"/>
            <w:tcBorders>
              <w:top w:val="nil"/>
              <w:left w:val="nil"/>
              <w:bottom w:val="nil"/>
              <w:right w:val="nil"/>
            </w:tcBorders>
            <w:shd w:val="clear" w:color="auto" w:fill="auto"/>
            <w:noWrap/>
            <w:vAlign w:val="center"/>
            <w:hideMark/>
          </w:tcPr>
          <w:p w14:paraId="4C827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574491.14</w:t>
            </w:r>
          </w:p>
        </w:tc>
        <w:tc>
          <w:tcPr>
            <w:tcW w:w="1759" w:type="pct"/>
            <w:tcBorders>
              <w:top w:val="nil"/>
              <w:left w:val="nil"/>
              <w:bottom w:val="nil"/>
              <w:right w:val="nil"/>
            </w:tcBorders>
            <w:shd w:val="clear" w:color="auto" w:fill="auto"/>
            <w:noWrap/>
            <w:vAlign w:val="center"/>
            <w:hideMark/>
          </w:tcPr>
          <w:p w14:paraId="43E2B8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342444.85</w:t>
            </w:r>
          </w:p>
        </w:tc>
        <w:tc>
          <w:tcPr>
            <w:tcW w:w="1481" w:type="pct"/>
            <w:tcBorders>
              <w:top w:val="nil"/>
              <w:left w:val="nil"/>
              <w:bottom w:val="nil"/>
              <w:right w:val="nil"/>
            </w:tcBorders>
            <w:shd w:val="clear" w:color="auto" w:fill="auto"/>
            <w:noWrap/>
            <w:vAlign w:val="center"/>
            <w:hideMark/>
          </w:tcPr>
          <w:p w14:paraId="6BBD4F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109CD254" w14:textId="77777777" w:rsidTr="00EF4C83">
        <w:trPr>
          <w:trHeight w:val="20"/>
        </w:trPr>
        <w:tc>
          <w:tcPr>
            <w:tcW w:w="1759" w:type="pct"/>
            <w:tcBorders>
              <w:top w:val="nil"/>
              <w:left w:val="nil"/>
              <w:bottom w:val="nil"/>
              <w:right w:val="nil"/>
            </w:tcBorders>
            <w:shd w:val="clear" w:color="auto" w:fill="auto"/>
            <w:noWrap/>
            <w:vAlign w:val="center"/>
            <w:hideMark/>
          </w:tcPr>
          <w:p w14:paraId="759E60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574488.00</w:t>
            </w:r>
          </w:p>
        </w:tc>
        <w:tc>
          <w:tcPr>
            <w:tcW w:w="1759" w:type="pct"/>
            <w:tcBorders>
              <w:top w:val="nil"/>
              <w:left w:val="nil"/>
              <w:bottom w:val="nil"/>
              <w:right w:val="nil"/>
            </w:tcBorders>
            <w:shd w:val="clear" w:color="auto" w:fill="auto"/>
            <w:noWrap/>
            <w:vAlign w:val="center"/>
            <w:hideMark/>
          </w:tcPr>
          <w:p w14:paraId="57F845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342443.07</w:t>
            </w:r>
          </w:p>
        </w:tc>
        <w:tc>
          <w:tcPr>
            <w:tcW w:w="1481" w:type="pct"/>
            <w:tcBorders>
              <w:top w:val="nil"/>
              <w:left w:val="nil"/>
              <w:bottom w:val="nil"/>
              <w:right w:val="nil"/>
            </w:tcBorders>
            <w:shd w:val="clear" w:color="auto" w:fill="auto"/>
            <w:noWrap/>
            <w:vAlign w:val="center"/>
            <w:hideMark/>
          </w:tcPr>
          <w:p w14:paraId="6A9C7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51CBD546" w14:textId="77777777" w:rsidTr="00EF4C83">
        <w:trPr>
          <w:trHeight w:val="20"/>
        </w:trPr>
        <w:tc>
          <w:tcPr>
            <w:tcW w:w="1759" w:type="pct"/>
            <w:tcBorders>
              <w:top w:val="nil"/>
              <w:left w:val="nil"/>
              <w:bottom w:val="nil"/>
              <w:right w:val="nil"/>
            </w:tcBorders>
            <w:shd w:val="clear" w:color="auto" w:fill="auto"/>
            <w:noWrap/>
            <w:vAlign w:val="center"/>
            <w:hideMark/>
          </w:tcPr>
          <w:p w14:paraId="6B3DA1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574488.85</w:t>
            </w:r>
          </w:p>
        </w:tc>
        <w:tc>
          <w:tcPr>
            <w:tcW w:w="1759" w:type="pct"/>
            <w:tcBorders>
              <w:top w:val="nil"/>
              <w:left w:val="nil"/>
              <w:bottom w:val="nil"/>
              <w:right w:val="nil"/>
            </w:tcBorders>
            <w:shd w:val="clear" w:color="auto" w:fill="auto"/>
            <w:noWrap/>
            <w:vAlign w:val="center"/>
            <w:hideMark/>
          </w:tcPr>
          <w:p w14:paraId="3679F0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342442.36</w:t>
            </w:r>
          </w:p>
        </w:tc>
        <w:tc>
          <w:tcPr>
            <w:tcW w:w="1481" w:type="pct"/>
            <w:tcBorders>
              <w:top w:val="nil"/>
              <w:left w:val="nil"/>
              <w:bottom w:val="nil"/>
              <w:right w:val="nil"/>
            </w:tcBorders>
            <w:shd w:val="clear" w:color="auto" w:fill="auto"/>
            <w:noWrap/>
            <w:vAlign w:val="center"/>
            <w:hideMark/>
          </w:tcPr>
          <w:p w14:paraId="7F1B3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63A4F758" w14:textId="77777777" w:rsidTr="00EF4C83">
        <w:trPr>
          <w:trHeight w:val="20"/>
        </w:trPr>
        <w:tc>
          <w:tcPr>
            <w:tcW w:w="1759" w:type="pct"/>
            <w:tcBorders>
              <w:top w:val="nil"/>
              <w:left w:val="nil"/>
              <w:bottom w:val="nil"/>
              <w:right w:val="nil"/>
            </w:tcBorders>
            <w:shd w:val="clear" w:color="auto" w:fill="auto"/>
            <w:noWrap/>
            <w:vAlign w:val="center"/>
            <w:hideMark/>
          </w:tcPr>
          <w:p w14:paraId="13C1CD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574490.44</w:t>
            </w:r>
          </w:p>
        </w:tc>
        <w:tc>
          <w:tcPr>
            <w:tcW w:w="1759" w:type="pct"/>
            <w:tcBorders>
              <w:top w:val="nil"/>
              <w:left w:val="nil"/>
              <w:bottom w:val="nil"/>
              <w:right w:val="nil"/>
            </w:tcBorders>
            <w:shd w:val="clear" w:color="auto" w:fill="auto"/>
            <w:noWrap/>
            <w:vAlign w:val="center"/>
            <w:hideMark/>
          </w:tcPr>
          <w:p w14:paraId="0D02DB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342440.70</w:t>
            </w:r>
          </w:p>
        </w:tc>
        <w:tc>
          <w:tcPr>
            <w:tcW w:w="1481" w:type="pct"/>
            <w:tcBorders>
              <w:top w:val="nil"/>
              <w:left w:val="nil"/>
              <w:bottom w:val="nil"/>
              <w:right w:val="nil"/>
            </w:tcBorders>
            <w:shd w:val="clear" w:color="auto" w:fill="auto"/>
            <w:noWrap/>
            <w:vAlign w:val="center"/>
            <w:hideMark/>
          </w:tcPr>
          <w:p w14:paraId="41AB4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61D41FEB" w14:textId="77777777" w:rsidTr="00EF4C83">
        <w:trPr>
          <w:trHeight w:val="20"/>
        </w:trPr>
        <w:tc>
          <w:tcPr>
            <w:tcW w:w="1759" w:type="pct"/>
            <w:tcBorders>
              <w:top w:val="nil"/>
              <w:left w:val="nil"/>
              <w:bottom w:val="nil"/>
              <w:right w:val="nil"/>
            </w:tcBorders>
            <w:shd w:val="clear" w:color="auto" w:fill="auto"/>
            <w:noWrap/>
            <w:vAlign w:val="center"/>
            <w:hideMark/>
          </w:tcPr>
          <w:p w14:paraId="4AB1CC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574489.63</w:t>
            </w:r>
          </w:p>
        </w:tc>
        <w:tc>
          <w:tcPr>
            <w:tcW w:w="1759" w:type="pct"/>
            <w:tcBorders>
              <w:top w:val="nil"/>
              <w:left w:val="nil"/>
              <w:bottom w:val="nil"/>
              <w:right w:val="nil"/>
            </w:tcBorders>
            <w:shd w:val="clear" w:color="auto" w:fill="auto"/>
            <w:noWrap/>
            <w:vAlign w:val="center"/>
            <w:hideMark/>
          </w:tcPr>
          <w:p w14:paraId="21F77D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342441.46</w:t>
            </w:r>
          </w:p>
        </w:tc>
        <w:tc>
          <w:tcPr>
            <w:tcW w:w="1481" w:type="pct"/>
            <w:tcBorders>
              <w:top w:val="nil"/>
              <w:left w:val="nil"/>
              <w:bottom w:val="nil"/>
              <w:right w:val="nil"/>
            </w:tcBorders>
            <w:shd w:val="clear" w:color="auto" w:fill="auto"/>
            <w:noWrap/>
            <w:vAlign w:val="center"/>
            <w:hideMark/>
          </w:tcPr>
          <w:p w14:paraId="2EA743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36E0BFB3" w14:textId="77777777" w:rsidTr="00EF4C83">
        <w:trPr>
          <w:trHeight w:val="20"/>
        </w:trPr>
        <w:tc>
          <w:tcPr>
            <w:tcW w:w="1759" w:type="pct"/>
            <w:tcBorders>
              <w:top w:val="nil"/>
              <w:left w:val="nil"/>
              <w:bottom w:val="nil"/>
              <w:right w:val="nil"/>
            </w:tcBorders>
            <w:shd w:val="clear" w:color="auto" w:fill="auto"/>
            <w:noWrap/>
            <w:vAlign w:val="center"/>
            <w:hideMark/>
          </w:tcPr>
          <w:p w14:paraId="21D965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574490.91</w:t>
            </w:r>
          </w:p>
        </w:tc>
        <w:tc>
          <w:tcPr>
            <w:tcW w:w="1759" w:type="pct"/>
            <w:tcBorders>
              <w:top w:val="nil"/>
              <w:left w:val="nil"/>
              <w:bottom w:val="nil"/>
              <w:right w:val="nil"/>
            </w:tcBorders>
            <w:shd w:val="clear" w:color="auto" w:fill="auto"/>
            <w:noWrap/>
            <w:vAlign w:val="center"/>
            <w:hideMark/>
          </w:tcPr>
          <w:p w14:paraId="2C1B4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342440.00</w:t>
            </w:r>
          </w:p>
        </w:tc>
        <w:tc>
          <w:tcPr>
            <w:tcW w:w="1481" w:type="pct"/>
            <w:tcBorders>
              <w:top w:val="nil"/>
              <w:left w:val="nil"/>
              <w:bottom w:val="nil"/>
              <w:right w:val="nil"/>
            </w:tcBorders>
            <w:shd w:val="clear" w:color="auto" w:fill="auto"/>
            <w:noWrap/>
            <w:vAlign w:val="center"/>
            <w:hideMark/>
          </w:tcPr>
          <w:p w14:paraId="2EBD7F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78F575FE" w14:textId="77777777" w:rsidTr="00EF4C83">
        <w:trPr>
          <w:trHeight w:val="20"/>
        </w:trPr>
        <w:tc>
          <w:tcPr>
            <w:tcW w:w="1759" w:type="pct"/>
            <w:tcBorders>
              <w:top w:val="nil"/>
              <w:left w:val="nil"/>
              <w:bottom w:val="nil"/>
              <w:right w:val="nil"/>
            </w:tcBorders>
            <w:shd w:val="clear" w:color="auto" w:fill="auto"/>
            <w:noWrap/>
            <w:vAlign w:val="center"/>
            <w:hideMark/>
          </w:tcPr>
          <w:p w14:paraId="6726F6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574494.05</w:t>
            </w:r>
          </w:p>
        </w:tc>
        <w:tc>
          <w:tcPr>
            <w:tcW w:w="1759" w:type="pct"/>
            <w:tcBorders>
              <w:top w:val="nil"/>
              <w:left w:val="nil"/>
              <w:bottom w:val="nil"/>
              <w:right w:val="nil"/>
            </w:tcBorders>
            <w:shd w:val="clear" w:color="auto" w:fill="auto"/>
            <w:noWrap/>
            <w:vAlign w:val="center"/>
            <w:hideMark/>
          </w:tcPr>
          <w:p w14:paraId="5CC735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342442.51</w:t>
            </w:r>
          </w:p>
        </w:tc>
        <w:tc>
          <w:tcPr>
            <w:tcW w:w="1481" w:type="pct"/>
            <w:tcBorders>
              <w:top w:val="nil"/>
              <w:left w:val="nil"/>
              <w:bottom w:val="nil"/>
              <w:right w:val="nil"/>
            </w:tcBorders>
            <w:shd w:val="clear" w:color="auto" w:fill="auto"/>
            <w:noWrap/>
            <w:vAlign w:val="center"/>
            <w:hideMark/>
          </w:tcPr>
          <w:p w14:paraId="615445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107.41</w:t>
            </w:r>
          </w:p>
        </w:tc>
      </w:tr>
      <w:tr w:rsidR="00EF4C83" w:rsidRPr="00EF4C83" w14:paraId="18819C87" w14:textId="77777777" w:rsidTr="00EF4C83">
        <w:trPr>
          <w:trHeight w:val="20"/>
        </w:trPr>
        <w:tc>
          <w:tcPr>
            <w:tcW w:w="1759" w:type="pct"/>
            <w:tcBorders>
              <w:top w:val="nil"/>
              <w:left w:val="nil"/>
              <w:bottom w:val="nil"/>
              <w:right w:val="nil"/>
            </w:tcBorders>
            <w:shd w:val="clear" w:color="auto" w:fill="auto"/>
            <w:noWrap/>
            <w:vAlign w:val="center"/>
            <w:hideMark/>
          </w:tcPr>
          <w:p w14:paraId="7BBC8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574495.42</w:t>
            </w:r>
          </w:p>
        </w:tc>
        <w:tc>
          <w:tcPr>
            <w:tcW w:w="1759" w:type="pct"/>
            <w:tcBorders>
              <w:top w:val="nil"/>
              <w:left w:val="nil"/>
              <w:bottom w:val="nil"/>
              <w:right w:val="nil"/>
            </w:tcBorders>
            <w:shd w:val="clear" w:color="auto" w:fill="auto"/>
            <w:noWrap/>
            <w:vAlign w:val="center"/>
            <w:hideMark/>
          </w:tcPr>
          <w:p w14:paraId="0B3FD1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342443.77</w:t>
            </w:r>
          </w:p>
        </w:tc>
        <w:tc>
          <w:tcPr>
            <w:tcW w:w="1481" w:type="pct"/>
            <w:tcBorders>
              <w:top w:val="nil"/>
              <w:left w:val="nil"/>
              <w:bottom w:val="nil"/>
              <w:right w:val="nil"/>
            </w:tcBorders>
            <w:shd w:val="clear" w:color="auto" w:fill="auto"/>
            <w:noWrap/>
            <w:vAlign w:val="center"/>
            <w:hideMark/>
          </w:tcPr>
          <w:p w14:paraId="2A51A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46E1BBA0" w14:textId="77777777" w:rsidTr="00EF4C83">
        <w:trPr>
          <w:trHeight w:val="20"/>
        </w:trPr>
        <w:tc>
          <w:tcPr>
            <w:tcW w:w="1759" w:type="pct"/>
            <w:tcBorders>
              <w:top w:val="nil"/>
              <w:left w:val="nil"/>
              <w:bottom w:val="nil"/>
              <w:right w:val="nil"/>
            </w:tcBorders>
            <w:shd w:val="clear" w:color="auto" w:fill="auto"/>
            <w:noWrap/>
            <w:vAlign w:val="center"/>
            <w:hideMark/>
          </w:tcPr>
          <w:p w14:paraId="3F5E95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574498.11</w:t>
            </w:r>
          </w:p>
        </w:tc>
        <w:tc>
          <w:tcPr>
            <w:tcW w:w="1759" w:type="pct"/>
            <w:tcBorders>
              <w:top w:val="nil"/>
              <w:left w:val="nil"/>
              <w:bottom w:val="nil"/>
              <w:right w:val="nil"/>
            </w:tcBorders>
            <w:shd w:val="clear" w:color="auto" w:fill="auto"/>
            <w:noWrap/>
            <w:vAlign w:val="center"/>
            <w:hideMark/>
          </w:tcPr>
          <w:p w14:paraId="2AA87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342446.09</w:t>
            </w:r>
          </w:p>
        </w:tc>
        <w:tc>
          <w:tcPr>
            <w:tcW w:w="1481" w:type="pct"/>
            <w:tcBorders>
              <w:top w:val="nil"/>
              <w:left w:val="nil"/>
              <w:bottom w:val="nil"/>
              <w:right w:val="nil"/>
            </w:tcBorders>
            <w:shd w:val="clear" w:color="auto" w:fill="auto"/>
            <w:noWrap/>
            <w:vAlign w:val="center"/>
            <w:hideMark/>
          </w:tcPr>
          <w:p w14:paraId="1C5D6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20160416" w14:textId="77777777" w:rsidTr="00EF4C83">
        <w:trPr>
          <w:trHeight w:val="20"/>
        </w:trPr>
        <w:tc>
          <w:tcPr>
            <w:tcW w:w="1759" w:type="pct"/>
            <w:tcBorders>
              <w:top w:val="nil"/>
              <w:left w:val="nil"/>
              <w:bottom w:val="nil"/>
              <w:right w:val="nil"/>
            </w:tcBorders>
            <w:shd w:val="clear" w:color="auto" w:fill="auto"/>
            <w:noWrap/>
            <w:vAlign w:val="center"/>
            <w:hideMark/>
          </w:tcPr>
          <w:p w14:paraId="5CE7CF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574510.78</w:t>
            </w:r>
          </w:p>
        </w:tc>
        <w:tc>
          <w:tcPr>
            <w:tcW w:w="1759" w:type="pct"/>
            <w:tcBorders>
              <w:top w:val="nil"/>
              <w:left w:val="nil"/>
              <w:bottom w:val="nil"/>
              <w:right w:val="nil"/>
            </w:tcBorders>
            <w:shd w:val="clear" w:color="auto" w:fill="auto"/>
            <w:noWrap/>
            <w:vAlign w:val="center"/>
            <w:hideMark/>
          </w:tcPr>
          <w:p w14:paraId="440C79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342456.24</w:t>
            </w:r>
          </w:p>
        </w:tc>
        <w:tc>
          <w:tcPr>
            <w:tcW w:w="1481" w:type="pct"/>
            <w:tcBorders>
              <w:top w:val="nil"/>
              <w:left w:val="nil"/>
              <w:bottom w:val="nil"/>
              <w:right w:val="nil"/>
            </w:tcBorders>
            <w:shd w:val="clear" w:color="auto" w:fill="auto"/>
            <w:noWrap/>
            <w:vAlign w:val="center"/>
            <w:hideMark/>
          </w:tcPr>
          <w:p w14:paraId="2DAEA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34C785E7" w14:textId="77777777" w:rsidTr="00EF4C83">
        <w:trPr>
          <w:trHeight w:val="20"/>
        </w:trPr>
        <w:tc>
          <w:tcPr>
            <w:tcW w:w="1759" w:type="pct"/>
            <w:tcBorders>
              <w:top w:val="nil"/>
              <w:left w:val="nil"/>
              <w:bottom w:val="nil"/>
              <w:right w:val="nil"/>
            </w:tcBorders>
            <w:shd w:val="clear" w:color="auto" w:fill="auto"/>
            <w:noWrap/>
            <w:vAlign w:val="center"/>
            <w:hideMark/>
          </w:tcPr>
          <w:p w14:paraId="07A782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574510.13</w:t>
            </w:r>
          </w:p>
        </w:tc>
        <w:tc>
          <w:tcPr>
            <w:tcW w:w="1759" w:type="pct"/>
            <w:tcBorders>
              <w:top w:val="nil"/>
              <w:left w:val="nil"/>
              <w:bottom w:val="nil"/>
              <w:right w:val="nil"/>
            </w:tcBorders>
            <w:shd w:val="clear" w:color="auto" w:fill="auto"/>
            <w:noWrap/>
            <w:vAlign w:val="center"/>
            <w:hideMark/>
          </w:tcPr>
          <w:p w14:paraId="404A3A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342456.90</w:t>
            </w:r>
          </w:p>
        </w:tc>
        <w:tc>
          <w:tcPr>
            <w:tcW w:w="1481" w:type="pct"/>
            <w:tcBorders>
              <w:top w:val="nil"/>
              <w:left w:val="nil"/>
              <w:bottom w:val="nil"/>
              <w:right w:val="nil"/>
            </w:tcBorders>
            <w:shd w:val="clear" w:color="auto" w:fill="auto"/>
            <w:noWrap/>
            <w:vAlign w:val="center"/>
            <w:hideMark/>
          </w:tcPr>
          <w:p w14:paraId="7AA55C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5C45C11F" w14:textId="77777777" w:rsidTr="00EF4C83">
        <w:trPr>
          <w:trHeight w:val="20"/>
        </w:trPr>
        <w:tc>
          <w:tcPr>
            <w:tcW w:w="1759" w:type="pct"/>
            <w:tcBorders>
              <w:top w:val="nil"/>
              <w:left w:val="nil"/>
              <w:bottom w:val="nil"/>
              <w:right w:val="nil"/>
            </w:tcBorders>
            <w:shd w:val="clear" w:color="auto" w:fill="auto"/>
            <w:noWrap/>
            <w:vAlign w:val="center"/>
            <w:hideMark/>
          </w:tcPr>
          <w:p w14:paraId="6568C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574508.91</w:t>
            </w:r>
          </w:p>
        </w:tc>
        <w:tc>
          <w:tcPr>
            <w:tcW w:w="1759" w:type="pct"/>
            <w:tcBorders>
              <w:top w:val="nil"/>
              <w:left w:val="nil"/>
              <w:bottom w:val="nil"/>
              <w:right w:val="nil"/>
            </w:tcBorders>
            <w:shd w:val="clear" w:color="auto" w:fill="auto"/>
            <w:noWrap/>
            <w:vAlign w:val="center"/>
            <w:hideMark/>
          </w:tcPr>
          <w:p w14:paraId="007485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342458.53</w:t>
            </w:r>
          </w:p>
        </w:tc>
        <w:tc>
          <w:tcPr>
            <w:tcW w:w="1481" w:type="pct"/>
            <w:tcBorders>
              <w:top w:val="nil"/>
              <w:left w:val="nil"/>
              <w:bottom w:val="nil"/>
              <w:right w:val="nil"/>
            </w:tcBorders>
            <w:shd w:val="clear" w:color="auto" w:fill="auto"/>
            <w:noWrap/>
            <w:vAlign w:val="center"/>
            <w:hideMark/>
          </w:tcPr>
          <w:p w14:paraId="114341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78D7FB83" w14:textId="77777777" w:rsidTr="00EF4C83">
        <w:trPr>
          <w:trHeight w:val="20"/>
        </w:trPr>
        <w:tc>
          <w:tcPr>
            <w:tcW w:w="1759" w:type="pct"/>
            <w:tcBorders>
              <w:top w:val="nil"/>
              <w:left w:val="nil"/>
              <w:bottom w:val="nil"/>
              <w:right w:val="nil"/>
            </w:tcBorders>
            <w:shd w:val="clear" w:color="auto" w:fill="auto"/>
            <w:noWrap/>
            <w:vAlign w:val="center"/>
            <w:hideMark/>
          </w:tcPr>
          <w:p w14:paraId="7B0EB0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574509.39</w:t>
            </w:r>
          </w:p>
        </w:tc>
        <w:tc>
          <w:tcPr>
            <w:tcW w:w="1759" w:type="pct"/>
            <w:tcBorders>
              <w:top w:val="nil"/>
              <w:left w:val="nil"/>
              <w:bottom w:val="nil"/>
              <w:right w:val="nil"/>
            </w:tcBorders>
            <w:shd w:val="clear" w:color="auto" w:fill="auto"/>
            <w:noWrap/>
            <w:vAlign w:val="center"/>
            <w:hideMark/>
          </w:tcPr>
          <w:p w14:paraId="7D8E1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342457.59</w:t>
            </w:r>
          </w:p>
        </w:tc>
        <w:tc>
          <w:tcPr>
            <w:tcW w:w="1481" w:type="pct"/>
            <w:tcBorders>
              <w:top w:val="nil"/>
              <w:left w:val="nil"/>
              <w:bottom w:val="nil"/>
              <w:right w:val="nil"/>
            </w:tcBorders>
            <w:shd w:val="clear" w:color="auto" w:fill="auto"/>
            <w:noWrap/>
            <w:vAlign w:val="center"/>
            <w:hideMark/>
          </w:tcPr>
          <w:p w14:paraId="4E143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21D41D5C" w14:textId="77777777" w:rsidTr="00EF4C83">
        <w:trPr>
          <w:trHeight w:val="20"/>
        </w:trPr>
        <w:tc>
          <w:tcPr>
            <w:tcW w:w="1759" w:type="pct"/>
            <w:tcBorders>
              <w:top w:val="nil"/>
              <w:left w:val="nil"/>
              <w:bottom w:val="nil"/>
              <w:right w:val="nil"/>
            </w:tcBorders>
            <w:shd w:val="clear" w:color="auto" w:fill="auto"/>
            <w:noWrap/>
            <w:vAlign w:val="center"/>
            <w:hideMark/>
          </w:tcPr>
          <w:p w14:paraId="10D8CB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574514.13</w:t>
            </w:r>
          </w:p>
        </w:tc>
        <w:tc>
          <w:tcPr>
            <w:tcW w:w="1759" w:type="pct"/>
            <w:tcBorders>
              <w:top w:val="nil"/>
              <w:left w:val="nil"/>
              <w:bottom w:val="nil"/>
              <w:right w:val="nil"/>
            </w:tcBorders>
            <w:shd w:val="clear" w:color="auto" w:fill="auto"/>
            <w:noWrap/>
            <w:vAlign w:val="center"/>
            <w:hideMark/>
          </w:tcPr>
          <w:p w14:paraId="68087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342458.91</w:t>
            </w:r>
          </w:p>
        </w:tc>
        <w:tc>
          <w:tcPr>
            <w:tcW w:w="1481" w:type="pct"/>
            <w:tcBorders>
              <w:top w:val="nil"/>
              <w:left w:val="nil"/>
              <w:bottom w:val="nil"/>
              <w:right w:val="nil"/>
            </w:tcBorders>
            <w:shd w:val="clear" w:color="auto" w:fill="auto"/>
            <w:noWrap/>
            <w:vAlign w:val="center"/>
            <w:hideMark/>
          </w:tcPr>
          <w:p w14:paraId="27B69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4797D7AC" w14:textId="77777777" w:rsidTr="00EF4C83">
        <w:trPr>
          <w:trHeight w:val="20"/>
        </w:trPr>
        <w:tc>
          <w:tcPr>
            <w:tcW w:w="1759" w:type="pct"/>
            <w:tcBorders>
              <w:top w:val="nil"/>
              <w:left w:val="nil"/>
              <w:bottom w:val="nil"/>
              <w:right w:val="nil"/>
            </w:tcBorders>
            <w:shd w:val="clear" w:color="auto" w:fill="auto"/>
            <w:noWrap/>
            <w:vAlign w:val="center"/>
            <w:hideMark/>
          </w:tcPr>
          <w:p w14:paraId="617705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574517.26</w:t>
            </w:r>
          </w:p>
        </w:tc>
        <w:tc>
          <w:tcPr>
            <w:tcW w:w="1759" w:type="pct"/>
            <w:tcBorders>
              <w:top w:val="nil"/>
              <w:left w:val="nil"/>
              <w:bottom w:val="nil"/>
              <w:right w:val="nil"/>
            </w:tcBorders>
            <w:shd w:val="clear" w:color="auto" w:fill="auto"/>
            <w:noWrap/>
            <w:vAlign w:val="center"/>
            <w:hideMark/>
          </w:tcPr>
          <w:p w14:paraId="2E15FB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342461.55</w:t>
            </w:r>
          </w:p>
        </w:tc>
        <w:tc>
          <w:tcPr>
            <w:tcW w:w="1481" w:type="pct"/>
            <w:tcBorders>
              <w:top w:val="nil"/>
              <w:left w:val="nil"/>
              <w:bottom w:val="nil"/>
              <w:right w:val="nil"/>
            </w:tcBorders>
            <w:shd w:val="clear" w:color="auto" w:fill="auto"/>
            <w:noWrap/>
            <w:vAlign w:val="center"/>
            <w:hideMark/>
          </w:tcPr>
          <w:p w14:paraId="1C5017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4F17E8F6" w14:textId="77777777" w:rsidTr="00EF4C83">
        <w:trPr>
          <w:trHeight w:val="20"/>
        </w:trPr>
        <w:tc>
          <w:tcPr>
            <w:tcW w:w="1759" w:type="pct"/>
            <w:tcBorders>
              <w:top w:val="nil"/>
              <w:left w:val="nil"/>
              <w:bottom w:val="nil"/>
              <w:right w:val="nil"/>
            </w:tcBorders>
            <w:shd w:val="clear" w:color="auto" w:fill="auto"/>
            <w:noWrap/>
            <w:vAlign w:val="center"/>
            <w:hideMark/>
          </w:tcPr>
          <w:p w14:paraId="2739C5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574521.78</w:t>
            </w:r>
          </w:p>
        </w:tc>
        <w:tc>
          <w:tcPr>
            <w:tcW w:w="1759" w:type="pct"/>
            <w:tcBorders>
              <w:top w:val="nil"/>
              <w:left w:val="nil"/>
              <w:bottom w:val="nil"/>
              <w:right w:val="nil"/>
            </w:tcBorders>
            <w:shd w:val="clear" w:color="auto" w:fill="auto"/>
            <w:noWrap/>
            <w:vAlign w:val="center"/>
            <w:hideMark/>
          </w:tcPr>
          <w:p w14:paraId="6E697E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342465.40</w:t>
            </w:r>
          </w:p>
        </w:tc>
        <w:tc>
          <w:tcPr>
            <w:tcW w:w="1481" w:type="pct"/>
            <w:tcBorders>
              <w:top w:val="nil"/>
              <w:left w:val="nil"/>
              <w:bottom w:val="nil"/>
              <w:right w:val="nil"/>
            </w:tcBorders>
            <w:shd w:val="clear" w:color="auto" w:fill="auto"/>
            <w:noWrap/>
            <w:vAlign w:val="center"/>
            <w:hideMark/>
          </w:tcPr>
          <w:p w14:paraId="602A3A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3BDF151C" w14:textId="77777777" w:rsidTr="00EF4C83">
        <w:trPr>
          <w:trHeight w:val="20"/>
        </w:trPr>
        <w:tc>
          <w:tcPr>
            <w:tcW w:w="1759" w:type="pct"/>
            <w:tcBorders>
              <w:top w:val="nil"/>
              <w:left w:val="nil"/>
              <w:bottom w:val="nil"/>
              <w:right w:val="nil"/>
            </w:tcBorders>
            <w:shd w:val="clear" w:color="auto" w:fill="auto"/>
            <w:noWrap/>
            <w:vAlign w:val="center"/>
            <w:hideMark/>
          </w:tcPr>
          <w:p w14:paraId="63510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574524.49</w:t>
            </w:r>
          </w:p>
        </w:tc>
        <w:tc>
          <w:tcPr>
            <w:tcW w:w="1759" w:type="pct"/>
            <w:tcBorders>
              <w:top w:val="nil"/>
              <w:left w:val="nil"/>
              <w:bottom w:val="nil"/>
              <w:right w:val="nil"/>
            </w:tcBorders>
            <w:shd w:val="clear" w:color="auto" w:fill="auto"/>
            <w:noWrap/>
            <w:vAlign w:val="center"/>
            <w:hideMark/>
          </w:tcPr>
          <w:p w14:paraId="35A902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342467.57</w:t>
            </w:r>
          </w:p>
        </w:tc>
        <w:tc>
          <w:tcPr>
            <w:tcW w:w="1481" w:type="pct"/>
            <w:tcBorders>
              <w:top w:val="nil"/>
              <w:left w:val="nil"/>
              <w:bottom w:val="nil"/>
              <w:right w:val="nil"/>
            </w:tcBorders>
            <w:shd w:val="clear" w:color="auto" w:fill="auto"/>
            <w:noWrap/>
            <w:vAlign w:val="center"/>
            <w:hideMark/>
          </w:tcPr>
          <w:p w14:paraId="2FCF39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0080948D" w14:textId="77777777" w:rsidTr="00EF4C83">
        <w:trPr>
          <w:trHeight w:val="20"/>
        </w:trPr>
        <w:tc>
          <w:tcPr>
            <w:tcW w:w="1759" w:type="pct"/>
            <w:tcBorders>
              <w:top w:val="nil"/>
              <w:left w:val="nil"/>
              <w:bottom w:val="nil"/>
              <w:right w:val="nil"/>
            </w:tcBorders>
            <w:shd w:val="clear" w:color="auto" w:fill="auto"/>
            <w:noWrap/>
            <w:vAlign w:val="center"/>
            <w:hideMark/>
          </w:tcPr>
          <w:p w14:paraId="7839B2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574525.35</w:t>
            </w:r>
          </w:p>
        </w:tc>
        <w:tc>
          <w:tcPr>
            <w:tcW w:w="1759" w:type="pct"/>
            <w:tcBorders>
              <w:top w:val="nil"/>
              <w:left w:val="nil"/>
              <w:bottom w:val="nil"/>
              <w:right w:val="nil"/>
            </w:tcBorders>
            <w:shd w:val="clear" w:color="auto" w:fill="auto"/>
            <w:noWrap/>
            <w:vAlign w:val="center"/>
            <w:hideMark/>
          </w:tcPr>
          <w:p w14:paraId="589233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342468.24</w:t>
            </w:r>
          </w:p>
        </w:tc>
        <w:tc>
          <w:tcPr>
            <w:tcW w:w="1481" w:type="pct"/>
            <w:tcBorders>
              <w:top w:val="nil"/>
              <w:left w:val="nil"/>
              <w:bottom w:val="nil"/>
              <w:right w:val="nil"/>
            </w:tcBorders>
            <w:shd w:val="clear" w:color="auto" w:fill="auto"/>
            <w:noWrap/>
            <w:vAlign w:val="center"/>
            <w:hideMark/>
          </w:tcPr>
          <w:p w14:paraId="7BD04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7383B7B2" w14:textId="77777777" w:rsidTr="00EF4C83">
        <w:trPr>
          <w:trHeight w:val="20"/>
        </w:trPr>
        <w:tc>
          <w:tcPr>
            <w:tcW w:w="1759" w:type="pct"/>
            <w:tcBorders>
              <w:top w:val="nil"/>
              <w:left w:val="nil"/>
              <w:bottom w:val="nil"/>
              <w:right w:val="nil"/>
            </w:tcBorders>
            <w:shd w:val="clear" w:color="auto" w:fill="auto"/>
            <w:noWrap/>
            <w:vAlign w:val="center"/>
            <w:hideMark/>
          </w:tcPr>
          <w:p w14:paraId="5FCFA3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574527.81</w:t>
            </w:r>
          </w:p>
        </w:tc>
        <w:tc>
          <w:tcPr>
            <w:tcW w:w="1759" w:type="pct"/>
            <w:tcBorders>
              <w:top w:val="nil"/>
              <w:left w:val="nil"/>
              <w:bottom w:val="nil"/>
              <w:right w:val="nil"/>
            </w:tcBorders>
            <w:shd w:val="clear" w:color="auto" w:fill="auto"/>
            <w:noWrap/>
            <w:vAlign w:val="center"/>
            <w:hideMark/>
          </w:tcPr>
          <w:p w14:paraId="3BB44A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342470.20</w:t>
            </w:r>
          </w:p>
        </w:tc>
        <w:tc>
          <w:tcPr>
            <w:tcW w:w="1481" w:type="pct"/>
            <w:tcBorders>
              <w:top w:val="nil"/>
              <w:left w:val="nil"/>
              <w:bottom w:val="nil"/>
              <w:right w:val="nil"/>
            </w:tcBorders>
            <w:shd w:val="clear" w:color="auto" w:fill="auto"/>
            <w:noWrap/>
            <w:vAlign w:val="center"/>
            <w:hideMark/>
          </w:tcPr>
          <w:p w14:paraId="0E9E8C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1C477F03" w14:textId="77777777" w:rsidTr="00EF4C83">
        <w:trPr>
          <w:trHeight w:val="20"/>
        </w:trPr>
        <w:tc>
          <w:tcPr>
            <w:tcW w:w="1759" w:type="pct"/>
            <w:tcBorders>
              <w:top w:val="nil"/>
              <w:left w:val="nil"/>
              <w:bottom w:val="nil"/>
              <w:right w:val="nil"/>
            </w:tcBorders>
            <w:shd w:val="clear" w:color="auto" w:fill="auto"/>
            <w:noWrap/>
            <w:vAlign w:val="center"/>
            <w:hideMark/>
          </w:tcPr>
          <w:p w14:paraId="1F2B0E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574527.22</w:t>
            </w:r>
          </w:p>
        </w:tc>
        <w:tc>
          <w:tcPr>
            <w:tcW w:w="1759" w:type="pct"/>
            <w:tcBorders>
              <w:top w:val="nil"/>
              <w:left w:val="nil"/>
              <w:bottom w:val="nil"/>
              <w:right w:val="nil"/>
            </w:tcBorders>
            <w:shd w:val="clear" w:color="auto" w:fill="auto"/>
            <w:noWrap/>
            <w:vAlign w:val="center"/>
            <w:hideMark/>
          </w:tcPr>
          <w:p w14:paraId="51E24C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342471.14</w:t>
            </w:r>
          </w:p>
        </w:tc>
        <w:tc>
          <w:tcPr>
            <w:tcW w:w="1481" w:type="pct"/>
            <w:tcBorders>
              <w:top w:val="nil"/>
              <w:left w:val="nil"/>
              <w:bottom w:val="nil"/>
              <w:right w:val="nil"/>
            </w:tcBorders>
            <w:shd w:val="clear" w:color="auto" w:fill="auto"/>
            <w:noWrap/>
            <w:vAlign w:val="center"/>
            <w:hideMark/>
          </w:tcPr>
          <w:p w14:paraId="71A32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0090FB96" w14:textId="77777777" w:rsidTr="00EF4C83">
        <w:trPr>
          <w:trHeight w:val="20"/>
        </w:trPr>
        <w:tc>
          <w:tcPr>
            <w:tcW w:w="1759" w:type="pct"/>
            <w:tcBorders>
              <w:top w:val="nil"/>
              <w:left w:val="nil"/>
              <w:bottom w:val="nil"/>
              <w:right w:val="nil"/>
            </w:tcBorders>
            <w:shd w:val="clear" w:color="auto" w:fill="auto"/>
            <w:noWrap/>
            <w:vAlign w:val="center"/>
            <w:hideMark/>
          </w:tcPr>
          <w:p w14:paraId="7DE058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574526.32</w:t>
            </w:r>
          </w:p>
        </w:tc>
        <w:tc>
          <w:tcPr>
            <w:tcW w:w="1759" w:type="pct"/>
            <w:tcBorders>
              <w:top w:val="nil"/>
              <w:left w:val="nil"/>
              <w:bottom w:val="nil"/>
              <w:right w:val="nil"/>
            </w:tcBorders>
            <w:shd w:val="clear" w:color="auto" w:fill="auto"/>
            <w:noWrap/>
            <w:vAlign w:val="center"/>
            <w:hideMark/>
          </w:tcPr>
          <w:p w14:paraId="22AC37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342472.82</w:t>
            </w:r>
          </w:p>
        </w:tc>
        <w:tc>
          <w:tcPr>
            <w:tcW w:w="1481" w:type="pct"/>
            <w:tcBorders>
              <w:top w:val="nil"/>
              <w:left w:val="nil"/>
              <w:bottom w:val="nil"/>
              <w:right w:val="nil"/>
            </w:tcBorders>
            <w:shd w:val="clear" w:color="auto" w:fill="auto"/>
            <w:noWrap/>
            <w:vAlign w:val="center"/>
            <w:hideMark/>
          </w:tcPr>
          <w:p w14:paraId="43E34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75618049" w14:textId="77777777" w:rsidTr="00EF4C83">
        <w:trPr>
          <w:trHeight w:val="20"/>
        </w:trPr>
        <w:tc>
          <w:tcPr>
            <w:tcW w:w="1759" w:type="pct"/>
            <w:tcBorders>
              <w:top w:val="nil"/>
              <w:left w:val="nil"/>
              <w:bottom w:val="nil"/>
              <w:right w:val="nil"/>
            </w:tcBorders>
            <w:shd w:val="clear" w:color="auto" w:fill="auto"/>
            <w:noWrap/>
            <w:vAlign w:val="center"/>
            <w:hideMark/>
          </w:tcPr>
          <w:p w14:paraId="551048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574526.95</w:t>
            </w:r>
          </w:p>
        </w:tc>
        <w:tc>
          <w:tcPr>
            <w:tcW w:w="1759" w:type="pct"/>
            <w:tcBorders>
              <w:top w:val="nil"/>
              <w:left w:val="nil"/>
              <w:bottom w:val="nil"/>
              <w:right w:val="nil"/>
            </w:tcBorders>
            <w:shd w:val="clear" w:color="auto" w:fill="auto"/>
            <w:noWrap/>
            <w:vAlign w:val="center"/>
            <w:hideMark/>
          </w:tcPr>
          <w:p w14:paraId="6CAC4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342471.93</w:t>
            </w:r>
          </w:p>
        </w:tc>
        <w:tc>
          <w:tcPr>
            <w:tcW w:w="1481" w:type="pct"/>
            <w:tcBorders>
              <w:top w:val="nil"/>
              <w:left w:val="nil"/>
              <w:bottom w:val="nil"/>
              <w:right w:val="nil"/>
            </w:tcBorders>
            <w:shd w:val="clear" w:color="auto" w:fill="auto"/>
            <w:noWrap/>
            <w:vAlign w:val="center"/>
            <w:hideMark/>
          </w:tcPr>
          <w:p w14:paraId="28E1B1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339D5D98" w14:textId="77777777" w:rsidTr="00EF4C83">
        <w:trPr>
          <w:trHeight w:val="20"/>
        </w:trPr>
        <w:tc>
          <w:tcPr>
            <w:tcW w:w="1759" w:type="pct"/>
            <w:tcBorders>
              <w:top w:val="nil"/>
              <w:left w:val="nil"/>
              <w:bottom w:val="nil"/>
              <w:right w:val="nil"/>
            </w:tcBorders>
            <w:shd w:val="clear" w:color="auto" w:fill="auto"/>
            <w:noWrap/>
            <w:vAlign w:val="center"/>
            <w:hideMark/>
          </w:tcPr>
          <w:p w14:paraId="388365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574537.65</w:t>
            </w:r>
          </w:p>
        </w:tc>
        <w:tc>
          <w:tcPr>
            <w:tcW w:w="1759" w:type="pct"/>
            <w:tcBorders>
              <w:top w:val="nil"/>
              <w:left w:val="nil"/>
              <w:bottom w:val="nil"/>
              <w:right w:val="nil"/>
            </w:tcBorders>
            <w:shd w:val="clear" w:color="auto" w:fill="auto"/>
            <w:noWrap/>
            <w:vAlign w:val="center"/>
            <w:hideMark/>
          </w:tcPr>
          <w:p w14:paraId="23E76D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342478.60</w:t>
            </w:r>
          </w:p>
        </w:tc>
        <w:tc>
          <w:tcPr>
            <w:tcW w:w="1481" w:type="pct"/>
            <w:tcBorders>
              <w:top w:val="nil"/>
              <w:left w:val="nil"/>
              <w:bottom w:val="nil"/>
              <w:right w:val="nil"/>
            </w:tcBorders>
            <w:shd w:val="clear" w:color="auto" w:fill="auto"/>
            <w:noWrap/>
            <w:vAlign w:val="center"/>
            <w:hideMark/>
          </w:tcPr>
          <w:p w14:paraId="006B68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1B840032" w14:textId="77777777" w:rsidTr="00EF4C83">
        <w:trPr>
          <w:trHeight w:val="20"/>
        </w:trPr>
        <w:tc>
          <w:tcPr>
            <w:tcW w:w="1759" w:type="pct"/>
            <w:tcBorders>
              <w:top w:val="nil"/>
              <w:left w:val="nil"/>
              <w:bottom w:val="nil"/>
              <w:right w:val="nil"/>
            </w:tcBorders>
            <w:shd w:val="clear" w:color="auto" w:fill="auto"/>
            <w:noWrap/>
            <w:vAlign w:val="center"/>
            <w:hideMark/>
          </w:tcPr>
          <w:p w14:paraId="371C6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574540.08</w:t>
            </w:r>
          </w:p>
        </w:tc>
        <w:tc>
          <w:tcPr>
            <w:tcW w:w="1759" w:type="pct"/>
            <w:tcBorders>
              <w:top w:val="nil"/>
              <w:left w:val="nil"/>
              <w:bottom w:val="nil"/>
              <w:right w:val="nil"/>
            </w:tcBorders>
            <w:shd w:val="clear" w:color="auto" w:fill="auto"/>
            <w:noWrap/>
            <w:vAlign w:val="center"/>
            <w:hideMark/>
          </w:tcPr>
          <w:p w14:paraId="57E701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342480.56</w:t>
            </w:r>
          </w:p>
        </w:tc>
        <w:tc>
          <w:tcPr>
            <w:tcW w:w="1481" w:type="pct"/>
            <w:tcBorders>
              <w:top w:val="nil"/>
              <w:left w:val="nil"/>
              <w:bottom w:val="nil"/>
              <w:right w:val="nil"/>
            </w:tcBorders>
            <w:shd w:val="clear" w:color="auto" w:fill="auto"/>
            <w:noWrap/>
            <w:vAlign w:val="center"/>
            <w:hideMark/>
          </w:tcPr>
          <w:p w14:paraId="542145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717A0542" w14:textId="77777777" w:rsidTr="00EF4C83">
        <w:trPr>
          <w:trHeight w:val="20"/>
        </w:trPr>
        <w:tc>
          <w:tcPr>
            <w:tcW w:w="1759" w:type="pct"/>
            <w:tcBorders>
              <w:top w:val="nil"/>
              <w:left w:val="nil"/>
              <w:bottom w:val="nil"/>
              <w:right w:val="nil"/>
            </w:tcBorders>
            <w:shd w:val="clear" w:color="auto" w:fill="auto"/>
            <w:noWrap/>
            <w:vAlign w:val="center"/>
            <w:hideMark/>
          </w:tcPr>
          <w:p w14:paraId="32083E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574539.28</w:t>
            </w:r>
          </w:p>
        </w:tc>
        <w:tc>
          <w:tcPr>
            <w:tcW w:w="1759" w:type="pct"/>
            <w:tcBorders>
              <w:top w:val="nil"/>
              <w:left w:val="nil"/>
              <w:bottom w:val="nil"/>
              <w:right w:val="nil"/>
            </w:tcBorders>
            <w:shd w:val="clear" w:color="auto" w:fill="auto"/>
            <w:noWrap/>
            <w:vAlign w:val="center"/>
            <w:hideMark/>
          </w:tcPr>
          <w:p w14:paraId="013F7C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342481.50</w:t>
            </w:r>
          </w:p>
        </w:tc>
        <w:tc>
          <w:tcPr>
            <w:tcW w:w="1481" w:type="pct"/>
            <w:tcBorders>
              <w:top w:val="nil"/>
              <w:left w:val="nil"/>
              <w:bottom w:val="nil"/>
              <w:right w:val="nil"/>
            </w:tcBorders>
            <w:shd w:val="clear" w:color="auto" w:fill="auto"/>
            <w:noWrap/>
            <w:vAlign w:val="center"/>
            <w:hideMark/>
          </w:tcPr>
          <w:p w14:paraId="7BA7DA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6086295C" w14:textId="77777777" w:rsidTr="00EF4C83">
        <w:trPr>
          <w:trHeight w:val="20"/>
        </w:trPr>
        <w:tc>
          <w:tcPr>
            <w:tcW w:w="1759" w:type="pct"/>
            <w:tcBorders>
              <w:top w:val="nil"/>
              <w:left w:val="nil"/>
              <w:bottom w:val="nil"/>
              <w:right w:val="nil"/>
            </w:tcBorders>
            <w:shd w:val="clear" w:color="auto" w:fill="auto"/>
            <w:noWrap/>
            <w:vAlign w:val="center"/>
            <w:hideMark/>
          </w:tcPr>
          <w:p w14:paraId="7128A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574538.19</w:t>
            </w:r>
          </w:p>
        </w:tc>
        <w:tc>
          <w:tcPr>
            <w:tcW w:w="1759" w:type="pct"/>
            <w:tcBorders>
              <w:top w:val="nil"/>
              <w:left w:val="nil"/>
              <w:bottom w:val="nil"/>
              <w:right w:val="nil"/>
            </w:tcBorders>
            <w:shd w:val="clear" w:color="auto" w:fill="auto"/>
            <w:noWrap/>
            <w:vAlign w:val="center"/>
            <w:hideMark/>
          </w:tcPr>
          <w:p w14:paraId="408505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342483.01</w:t>
            </w:r>
          </w:p>
        </w:tc>
        <w:tc>
          <w:tcPr>
            <w:tcW w:w="1481" w:type="pct"/>
            <w:tcBorders>
              <w:top w:val="nil"/>
              <w:left w:val="nil"/>
              <w:bottom w:val="nil"/>
              <w:right w:val="nil"/>
            </w:tcBorders>
            <w:shd w:val="clear" w:color="auto" w:fill="auto"/>
            <w:noWrap/>
            <w:vAlign w:val="center"/>
            <w:hideMark/>
          </w:tcPr>
          <w:p w14:paraId="4A2DF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400E4B8C" w14:textId="77777777" w:rsidTr="00EF4C83">
        <w:trPr>
          <w:trHeight w:val="20"/>
        </w:trPr>
        <w:tc>
          <w:tcPr>
            <w:tcW w:w="1759" w:type="pct"/>
            <w:tcBorders>
              <w:top w:val="nil"/>
              <w:left w:val="nil"/>
              <w:bottom w:val="nil"/>
              <w:right w:val="nil"/>
            </w:tcBorders>
            <w:shd w:val="clear" w:color="auto" w:fill="auto"/>
            <w:noWrap/>
            <w:vAlign w:val="center"/>
            <w:hideMark/>
          </w:tcPr>
          <w:p w14:paraId="15ED9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574538.85</w:t>
            </w:r>
          </w:p>
        </w:tc>
        <w:tc>
          <w:tcPr>
            <w:tcW w:w="1759" w:type="pct"/>
            <w:tcBorders>
              <w:top w:val="nil"/>
              <w:left w:val="nil"/>
              <w:bottom w:val="nil"/>
              <w:right w:val="nil"/>
            </w:tcBorders>
            <w:shd w:val="clear" w:color="auto" w:fill="auto"/>
            <w:noWrap/>
            <w:vAlign w:val="center"/>
            <w:hideMark/>
          </w:tcPr>
          <w:p w14:paraId="572666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342482.33</w:t>
            </w:r>
          </w:p>
        </w:tc>
        <w:tc>
          <w:tcPr>
            <w:tcW w:w="1481" w:type="pct"/>
            <w:tcBorders>
              <w:top w:val="nil"/>
              <w:left w:val="nil"/>
              <w:bottom w:val="nil"/>
              <w:right w:val="nil"/>
            </w:tcBorders>
            <w:shd w:val="clear" w:color="auto" w:fill="auto"/>
            <w:noWrap/>
            <w:vAlign w:val="center"/>
            <w:hideMark/>
          </w:tcPr>
          <w:p w14:paraId="772E23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46ACC45D" w14:textId="77777777" w:rsidTr="00EF4C83">
        <w:trPr>
          <w:trHeight w:val="20"/>
        </w:trPr>
        <w:tc>
          <w:tcPr>
            <w:tcW w:w="1759" w:type="pct"/>
            <w:tcBorders>
              <w:top w:val="nil"/>
              <w:left w:val="nil"/>
              <w:bottom w:val="nil"/>
              <w:right w:val="nil"/>
            </w:tcBorders>
            <w:shd w:val="clear" w:color="auto" w:fill="auto"/>
            <w:noWrap/>
            <w:vAlign w:val="center"/>
            <w:hideMark/>
          </w:tcPr>
          <w:p w14:paraId="7F750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574552.23</w:t>
            </w:r>
          </w:p>
        </w:tc>
        <w:tc>
          <w:tcPr>
            <w:tcW w:w="1759" w:type="pct"/>
            <w:tcBorders>
              <w:top w:val="nil"/>
              <w:left w:val="nil"/>
              <w:bottom w:val="nil"/>
              <w:right w:val="nil"/>
            </w:tcBorders>
            <w:shd w:val="clear" w:color="auto" w:fill="auto"/>
            <w:noWrap/>
            <w:vAlign w:val="center"/>
            <w:hideMark/>
          </w:tcPr>
          <w:p w14:paraId="46C42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342493.49</w:t>
            </w:r>
          </w:p>
        </w:tc>
        <w:tc>
          <w:tcPr>
            <w:tcW w:w="1481" w:type="pct"/>
            <w:tcBorders>
              <w:top w:val="nil"/>
              <w:left w:val="nil"/>
              <w:bottom w:val="nil"/>
              <w:right w:val="nil"/>
            </w:tcBorders>
            <w:shd w:val="clear" w:color="auto" w:fill="auto"/>
            <w:noWrap/>
            <w:vAlign w:val="center"/>
            <w:hideMark/>
          </w:tcPr>
          <w:p w14:paraId="6EBC3E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00991CD1" w14:textId="77777777" w:rsidTr="00EF4C83">
        <w:trPr>
          <w:trHeight w:val="20"/>
        </w:trPr>
        <w:tc>
          <w:tcPr>
            <w:tcW w:w="1759" w:type="pct"/>
            <w:tcBorders>
              <w:top w:val="nil"/>
              <w:left w:val="nil"/>
              <w:bottom w:val="nil"/>
              <w:right w:val="nil"/>
            </w:tcBorders>
            <w:shd w:val="clear" w:color="auto" w:fill="auto"/>
            <w:noWrap/>
            <w:vAlign w:val="center"/>
            <w:hideMark/>
          </w:tcPr>
          <w:p w14:paraId="6CF5F6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574551.62</w:t>
            </w:r>
          </w:p>
        </w:tc>
        <w:tc>
          <w:tcPr>
            <w:tcW w:w="1759" w:type="pct"/>
            <w:tcBorders>
              <w:top w:val="nil"/>
              <w:left w:val="nil"/>
              <w:bottom w:val="nil"/>
              <w:right w:val="nil"/>
            </w:tcBorders>
            <w:shd w:val="clear" w:color="auto" w:fill="auto"/>
            <w:noWrap/>
            <w:vAlign w:val="center"/>
            <w:hideMark/>
          </w:tcPr>
          <w:p w14:paraId="330740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342494.30</w:t>
            </w:r>
          </w:p>
        </w:tc>
        <w:tc>
          <w:tcPr>
            <w:tcW w:w="1481" w:type="pct"/>
            <w:tcBorders>
              <w:top w:val="nil"/>
              <w:left w:val="nil"/>
              <w:bottom w:val="nil"/>
              <w:right w:val="nil"/>
            </w:tcBorders>
            <w:shd w:val="clear" w:color="auto" w:fill="auto"/>
            <w:noWrap/>
            <w:vAlign w:val="center"/>
            <w:hideMark/>
          </w:tcPr>
          <w:p w14:paraId="3849C1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3C45F89B" w14:textId="77777777" w:rsidTr="00EF4C83">
        <w:trPr>
          <w:trHeight w:val="20"/>
        </w:trPr>
        <w:tc>
          <w:tcPr>
            <w:tcW w:w="1759" w:type="pct"/>
            <w:tcBorders>
              <w:top w:val="nil"/>
              <w:left w:val="nil"/>
              <w:bottom w:val="nil"/>
              <w:right w:val="nil"/>
            </w:tcBorders>
            <w:shd w:val="clear" w:color="auto" w:fill="auto"/>
            <w:noWrap/>
            <w:vAlign w:val="center"/>
            <w:hideMark/>
          </w:tcPr>
          <w:p w14:paraId="0CF32C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574552.94</w:t>
            </w:r>
          </w:p>
        </w:tc>
        <w:tc>
          <w:tcPr>
            <w:tcW w:w="1759" w:type="pct"/>
            <w:tcBorders>
              <w:top w:val="nil"/>
              <w:left w:val="nil"/>
              <w:bottom w:val="nil"/>
              <w:right w:val="nil"/>
            </w:tcBorders>
            <w:shd w:val="clear" w:color="auto" w:fill="auto"/>
            <w:noWrap/>
            <w:vAlign w:val="center"/>
            <w:hideMark/>
          </w:tcPr>
          <w:p w14:paraId="67F1D7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342492.82</w:t>
            </w:r>
          </w:p>
        </w:tc>
        <w:tc>
          <w:tcPr>
            <w:tcW w:w="1481" w:type="pct"/>
            <w:tcBorders>
              <w:top w:val="nil"/>
              <w:left w:val="nil"/>
              <w:bottom w:val="nil"/>
              <w:right w:val="nil"/>
            </w:tcBorders>
            <w:shd w:val="clear" w:color="auto" w:fill="auto"/>
            <w:noWrap/>
            <w:vAlign w:val="center"/>
            <w:hideMark/>
          </w:tcPr>
          <w:p w14:paraId="43D77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0EFA4510" w14:textId="77777777" w:rsidTr="00EF4C83">
        <w:trPr>
          <w:trHeight w:val="20"/>
        </w:trPr>
        <w:tc>
          <w:tcPr>
            <w:tcW w:w="1759" w:type="pct"/>
            <w:tcBorders>
              <w:top w:val="nil"/>
              <w:left w:val="nil"/>
              <w:bottom w:val="nil"/>
              <w:right w:val="nil"/>
            </w:tcBorders>
            <w:shd w:val="clear" w:color="auto" w:fill="auto"/>
            <w:noWrap/>
            <w:vAlign w:val="center"/>
            <w:hideMark/>
          </w:tcPr>
          <w:p w14:paraId="635F1F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574553.83</w:t>
            </w:r>
          </w:p>
        </w:tc>
        <w:tc>
          <w:tcPr>
            <w:tcW w:w="1759" w:type="pct"/>
            <w:tcBorders>
              <w:top w:val="nil"/>
              <w:left w:val="nil"/>
              <w:bottom w:val="nil"/>
              <w:right w:val="nil"/>
            </w:tcBorders>
            <w:shd w:val="clear" w:color="auto" w:fill="auto"/>
            <w:noWrap/>
            <w:vAlign w:val="center"/>
            <w:hideMark/>
          </w:tcPr>
          <w:p w14:paraId="53395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342491.91</w:t>
            </w:r>
          </w:p>
        </w:tc>
        <w:tc>
          <w:tcPr>
            <w:tcW w:w="1481" w:type="pct"/>
            <w:tcBorders>
              <w:top w:val="nil"/>
              <w:left w:val="nil"/>
              <w:bottom w:val="nil"/>
              <w:right w:val="nil"/>
            </w:tcBorders>
            <w:shd w:val="clear" w:color="auto" w:fill="auto"/>
            <w:noWrap/>
            <w:vAlign w:val="center"/>
            <w:hideMark/>
          </w:tcPr>
          <w:p w14:paraId="59A44B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03B6FDE8" w14:textId="77777777" w:rsidTr="00EF4C83">
        <w:trPr>
          <w:trHeight w:val="20"/>
        </w:trPr>
        <w:tc>
          <w:tcPr>
            <w:tcW w:w="1759" w:type="pct"/>
            <w:tcBorders>
              <w:top w:val="nil"/>
              <w:left w:val="nil"/>
              <w:bottom w:val="nil"/>
              <w:right w:val="nil"/>
            </w:tcBorders>
            <w:shd w:val="clear" w:color="auto" w:fill="auto"/>
            <w:noWrap/>
            <w:vAlign w:val="center"/>
            <w:hideMark/>
          </w:tcPr>
          <w:p w14:paraId="32384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574564.91</w:t>
            </w:r>
          </w:p>
        </w:tc>
        <w:tc>
          <w:tcPr>
            <w:tcW w:w="1759" w:type="pct"/>
            <w:tcBorders>
              <w:top w:val="nil"/>
              <w:left w:val="nil"/>
              <w:bottom w:val="nil"/>
              <w:right w:val="nil"/>
            </w:tcBorders>
            <w:shd w:val="clear" w:color="auto" w:fill="auto"/>
            <w:noWrap/>
            <w:vAlign w:val="center"/>
            <w:hideMark/>
          </w:tcPr>
          <w:p w14:paraId="333642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342500.84</w:t>
            </w:r>
          </w:p>
        </w:tc>
        <w:tc>
          <w:tcPr>
            <w:tcW w:w="1481" w:type="pct"/>
            <w:tcBorders>
              <w:top w:val="nil"/>
              <w:left w:val="nil"/>
              <w:bottom w:val="nil"/>
              <w:right w:val="nil"/>
            </w:tcBorders>
            <w:shd w:val="clear" w:color="auto" w:fill="auto"/>
            <w:noWrap/>
            <w:vAlign w:val="center"/>
            <w:hideMark/>
          </w:tcPr>
          <w:p w14:paraId="43A09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3193E1A4" w14:textId="77777777" w:rsidTr="00EF4C83">
        <w:trPr>
          <w:trHeight w:val="20"/>
        </w:trPr>
        <w:tc>
          <w:tcPr>
            <w:tcW w:w="1759" w:type="pct"/>
            <w:tcBorders>
              <w:top w:val="nil"/>
              <w:left w:val="nil"/>
              <w:bottom w:val="nil"/>
              <w:right w:val="nil"/>
            </w:tcBorders>
            <w:shd w:val="clear" w:color="auto" w:fill="auto"/>
            <w:noWrap/>
            <w:vAlign w:val="center"/>
            <w:hideMark/>
          </w:tcPr>
          <w:p w14:paraId="1E3767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574571.04</w:t>
            </w:r>
          </w:p>
        </w:tc>
        <w:tc>
          <w:tcPr>
            <w:tcW w:w="1759" w:type="pct"/>
            <w:tcBorders>
              <w:top w:val="nil"/>
              <w:left w:val="nil"/>
              <w:bottom w:val="nil"/>
              <w:right w:val="nil"/>
            </w:tcBorders>
            <w:shd w:val="clear" w:color="auto" w:fill="auto"/>
            <w:noWrap/>
            <w:vAlign w:val="center"/>
            <w:hideMark/>
          </w:tcPr>
          <w:p w14:paraId="4E8A78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342505.93</w:t>
            </w:r>
          </w:p>
        </w:tc>
        <w:tc>
          <w:tcPr>
            <w:tcW w:w="1481" w:type="pct"/>
            <w:tcBorders>
              <w:top w:val="nil"/>
              <w:left w:val="nil"/>
              <w:bottom w:val="nil"/>
              <w:right w:val="nil"/>
            </w:tcBorders>
            <w:shd w:val="clear" w:color="auto" w:fill="auto"/>
            <w:noWrap/>
            <w:vAlign w:val="center"/>
            <w:hideMark/>
          </w:tcPr>
          <w:p w14:paraId="313DF9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41D9C679" w14:textId="77777777" w:rsidTr="00EF4C83">
        <w:trPr>
          <w:trHeight w:val="20"/>
        </w:trPr>
        <w:tc>
          <w:tcPr>
            <w:tcW w:w="1759" w:type="pct"/>
            <w:tcBorders>
              <w:top w:val="nil"/>
              <w:left w:val="nil"/>
              <w:bottom w:val="nil"/>
              <w:right w:val="nil"/>
            </w:tcBorders>
            <w:shd w:val="clear" w:color="auto" w:fill="auto"/>
            <w:noWrap/>
            <w:vAlign w:val="center"/>
            <w:hideMark/>
          </w:tcPr>
          <w:p w14:paraId="11441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574570.45</w:t>
            </w:r>
          </w:p>
        </w:tc>
        <w:tc>
          <w:tcPr>
            <w:tcW w:w="1759" w:type="pct"/>
            <w:tcBorders>
              <w:top w:val="nil"/>
              <w:left w:val="nil"/>
              <w:bottom w:val="nil"/>
              <w:right w:val="nil"/>
            </w:tcBorders>
            <w:shd w:val="clear" w:color="auto" w:fill="auto"/>
            <w:noWrap/>
            <w:vAlign w:val="center"/>
            <w:hideMark/>
          </w:tcPr>
          <w:p w14:paraId="7B7E8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342506.79</w:t>
            </w:r>
          </w:p>
        </w:tc>
        <w:tc>
          <w:tcPr>
            <w:tcW w:w="1481" w:type="pct"/>
            <w:tcBorders>
              <w:top w:val="nil"/>
              <w:left w:val="nil"/>
              <w:bottom w:val="nil"/>
              <w:right w:val="nil"/>
            </w:tcBorders>
            <w:shd w:val="clear" w:color="auto" w:fill="auto"/>
            <w:noWrap/>
            <w:vAlign w:val="center"/>
            <w:hideMark/>
          </w:tcPr>
          <w:p w14:paraId="3FEEA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43080350" w14:textId="77777777" w:rsidTr="00EF4C83">
        <w:trPr>
          <w:trHeight w:val="20"/>
        </w:trPr>
        <w:tc>
          <w:tcPr>
            <w:tcW w:w="1759" w:type="pct"/>
            <w:tcBorders>
              <w:top w:val="nil"/>
              <w:left w:val="nil"/>
              <w:bottom w:val="nil"/>
              <w:right w:val="nil"/>
            </w:tcBorders>
            <w:shd w:val="clear" w:color="auto" w:fill="auto"/>
            <w:noWrap/>
            <w:vAlign w:val="center"/>
            <w:hideMark/>
          </w:tcPr>
          <w:p w14:paraId="5A9FF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574569.36</w:t>
            </w:r>
          </w:p>
        </w:tc>
        <w:tc>
          <w:tcPr>
            <w:tcW w:w="1759" w:type="pct"/>
            <w:tcBorders>
              <w:top w:val="nil"/>
              <w:left w:val="nil"/>
              <w:bottom w:val="nil"/>
              <w:right w:val="nil"/>
            </w:tcBorders>
            <w:shd w:val="clear" w:color="auto" w:fill="auto"/>
            <w:noWrap/>
            <w:vAlign w:val="center"/>
            <w:hideMark/>
          </w:tcPr>
          <w:p w14:paraId="45FE10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342508.72</w:t>
            </w:r>
          </w:p>
        </w:tc>
        <w:tc>
          <w:tcPr>
            <w:tcW w:w="1481" w:type="pct"/>
            <w:tcBorders>
              <w:top w:val="nil"/>
              <w:left w:val="nil"/>
              <w:bottom w:val="nil"/>
              <w:right w:val="nil"/>
            </w:tcBorders>
            <w:shd w:val="clear" w:color="auto" w:fill="auto"/>
            <w:noWrap/>
            <w:vAlign w:val="center"/>
            <w:hideMark/>
          </w:tcPr>
          <w:p w14:paraId="3EBBBB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34E65374" w14:textId="77777777" w:rsidTr="00EF4C83">
        <w:trPr>
          <w:trHeight w:val="20"/>
        </w:trPr>
        <w:tc>
          <w:tcPr>
            <w:tcW w:w="1759" w:type="pct"/>
            <w:tcBorders>
              <w:top w:val="nil"/>
              <w:left w:val="nil"/>
              <w:bottom w:val="nil"/>
              <w:right w:val="nil"/>
            </w:tcBorders>
            <w:shd w:val="clear" w:color="auto" w:fill="auto"/>
            <w:noWrap/>
            <w:vAlign w:val="center"/>
            <w:hideMark/>
          </w:tcPr>
          <w:p w14:paraId="2573F1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574570.03</w:t>
            </w:r>
          </w:p>
        </w:tc>
        <w:tc>
          <w:tcPr>
            <w:tcW w:w="1759" w:type="pct"/>
            <w:tcBorders>
              <w:top w:val="nil"/>
              <w:left w:val="nil"/>
              <w:bottom w:val="nil"/>
              <w:right w:val="nil"/>
            </w:tcBorders>
            <w:shd w:val="clear" w:color="auto" w:fill="auto"/>
            <w:noWrap/>
            <w:vAlign w:val="center"/>
            <w:hideMark/>
          </w:tcPr>
          <w:p w14:paraId="6C0D2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342507.83</w:t>
            </w:r>
          </w:p>
        </w:tc>
        <w:tc>
          <w:tcPr>
            <w:tcW w:w="1481" w:type="pct"/>
            <w:tcBorders>
              <w:top w:val="nil"/>
              <w:left w:val="nil"/>
              <w:bottom w:val="nil"/>
              <w:right w:val="nil"/>
            </w:tcBorders>
            <w:shd w:val="clear" w:color="auto" w:fill="auto"/>
            <w:noWrap/>
            <w:vAlign w:val="center"/>
            <w:hideMark/>
          </w:tcPr>
          <w:p w14:paraId="4EDDFA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197C8484" w14:textId="77777777" w:rsidTr="00EF4C83">
        <w:trPr>
          <w:trHeight w:val="20"/>
        </w:trPr>
        <w:tc>
          <w:tcPr>
            <w:tcW w:w="1759" w:type="pct"/>
            <w:tcBorders>
              <w:top w:val="nil"/>
              <w:left w:val="nil"/>
              <w:bottom w:val="nil"/>
              <w:right w:val="nil"/>
            </w:tcBorders>
            <w:shd w:val="clear" w:color="auto" w:fill="auto"/>
            <w:noWrap/>
            <w:vAlign w:val="center"/>
            <w:hideMark/>
          </w:tcPr>
          <w:p w14:paraId="031C6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574587.63</w:t>
            </w:r>
          </w:p>
        </w:tc>
        <w:tc>
          <w:tcPr>
            <w:tcW w:w="1759" w:type="pct"/>
            <w:tcBorders>
              <w:top w:val="nil"/>
              <w:left w:val="nil"/>
              <w:bottom w:val="nil"/>
              <w:right w:val="nil"/>
            </w:tcBorders>
            <w:shd w:val="clear" w:color="auto" w:fill="auto"/>
            <w:noWrap/>
            <w:vAlign w:val="center"/>
            <w:hideMark/>
          </w:tcPr>
          <w:p w14:paraId="72C62C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342522.53</w:t>
            </w:r>
          </w:p>
        </w:tc>
        <w:tc>
          <w:tcPr>
            <w:tcW w:w="1481" w:type="pct"/>
            <w:tcBorders>
              <w:top w:val="nil"/>
              <w:left w:val="nil"/>
              <w:bottom w:val="nil"/>
              <w:right w:val="nil"/>
            </w:tcBorders>
            <w:shd w:val="clear" w:color="auto" w:fill="auto"/>
            <w:noWrap/>
            <w:vAlign w:val="center"/>
            <w:hideMark/>
          </w:tcPr>
          <w:p w14:paraId="37963B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334AFB92" w14:textId="77777777" w:rsidTr="00EF4C83">
        <w:trPr>
          <w:trHeight w:val="20"/>
        </w:trPr>
        <w:tc>
          <w:tcPr>
            <w:tcW w:w="1759" w:type="pct"/>
            <w:tcBorders>
              <w:top w:val="nil"/>
              <w:left w:val="nil"/>
              <w:bottom w:val="nil"/>
              <w:right w:val="nil"/>
            </w:tcBorders>
            <w:shd w:val="clear" w:color="auto" w:fill="auto"/>
            <w:noWrap/>
            <w:vAlign w:val="center"/>
            <w:hideMark/>
          </w:tcPr>
          <w:p w14:paraId="58F46A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574587.19</w:t>
            </w:r>
          </w:p>
        </w:tc>
        <w:tc>
          <w:tcPr>
            <w:tcW w:w="1759" w:type="pct"/>
            <w:tcBorders>
              <w:top w:val="nil"/>
              <w:left w:val="nil"/>
              <w:bottom w:val="nil"/>
              <w:right w:val="nil"/>
            </w:tcBorders>
            <w:shd w:val="clear" w:color="auto" w:fill="auto"/>
            <w:noWrap/>
            <w:vAlign w:val="center"/>
            <w:hideMark/>
          </w:tcPr>
          <w:p w14:paraId="33A8C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342523.68</w:t>
            </w:r>
          </w:p>
        </w:tc>
        <w:tc>
          <w:tcPr>
            <w:tcW w:w="1481" w:type="pct"/>
            <w:tcBorders>
              <w:top w:val="nil"/>
              <w:left w:val="nil"/>
              <w:bottom w:val="nil"/>
              <w:right w:val="nil"/>
            </w:tcBorders>
            <w:shd w:val="clear" w:color="auto" w:fill="auto"/>
            <w:noWrap/>
            <w:vAlign w:val="center"/>
            <w:hideMark/>
          </w:tcPr>
          <w:p w14:paraId="6D355D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5DB1ABA2" w14:textId="77777777" w:rsidTr="00EF4C83">
        <w:trPr>
          <w:trHeight w:val="20"/>
        </w:trPr>
        <w:tc>
          <w:tcPr>
            <w:tcW w:w="1759" w:type="pct"/>
            <w:tcBorders>
              <w:top w:val="nil"/>
              <w:left w:val="nil"/>
              <w:bottom w:val="nil"/>
              <w:right w:val="nil"/>
            </w:tcBorders>
            <w:shd w:val="clear" w:color="auto" w:fill="auto"/>
            <w:noWrap/>
            <w:vAlign w:val="center"/>
            <w:hideMark/>
          </w:tcPr>
          <w:p w14:paraId="5EA1D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574588.67</w:t>
            </w:r>
          </w:p>
        </w:tc>
        <w:tc>
          <w:tcPr>
            <w:tcW w:w="1759" w:type="pct"/>
            <w:tcBorders>
              <w:top w:val="nil"/>
              <w:left w:val="nil"/>
              <w:bottom w:val="nil"/>
              <w:right w:val="nil"/>
            </w:tcBorders>
            <w:shd w:val="clear" w:color="auto" w:fill="auto"/>
            <w:noWrap/>
            <w:vAlign w:val="center"/>
            <w:hideMark/>
          </w:tcPr>
          <w:p w14:paraId="024BC8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342521.85</w:t>
            </w:r>
          </w:p>
        </w:tc>
        <w:tc>
          <w:tcPr>
            <w:tcW w:w="1481" w:type="pct"/>
            <w:tcBorders>
              <w:top w:val="nil"/>
              <w:left w:val="nil"/>
              <w:bottom w:val="nil"/>
              <w:right w:val="nil"/>
            </w:tcBorders>
            <w:shd w:val="clear" w:color="auto" w:fill="auto"/>
            <w:noWrap/>
            <w:vAlign w:val="center"/>
            <w:hideMark/>
          </w:tcPr>
          <w:p w14:paraId="3062E9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31EB2DCD" w14:textId="77777777" w:rsidTr="00EF4C83">
        <w:trPr>
          <w:trHeight w:val="20"/>
        </w:trPr>
        <w:tc>
          <w:tcPr>
            <w:tcW w:w="1759" w:type="pct"/>
            <w:tcBorders>
              <w:top w:val="nil"/>
              <w:left w:val="nil"/>
              <w:bottom w:val="nil"/>
              <w:right w:val="nil"/>
            </w:tcBorders>
            <w:shd w:val="clear" w:color="auto" w:fill="auto"/>
            <w:noWrap/>
            <w:vAlign w:val="center"/>
            <w:hideMark/>
          </w:tcPr>
          <w:p w14:paraId="04123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574590.16</w:t>
            </w:r>
          </w:p>
        </w:tc>
        <w:tc>
          <w:tcPr>
            <w:tcW w:w="1759" w:type="pct"/>
            <w:tcBorders>
              <w:top w:val="nil"/>
              <w:left w:val="nil"/>
              <w:bottom w:val="nil"/>
              <w:right w:val="nil"/>
            </w:tcBorders>
            <w:shd w:val="clear" w:color="auto" w:fill="auto"/>
            <w:noWrap/>
            <w:vAlign w:val="center"/>
            <w:hideMark/>
          </w:tcPr>
          <w:p w14:paraId="4AE5D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342521.63</w:t>
            </w:r>
          </w:p>
        </w:tc>
        <w:tc>
          <w:tcPr>
            <w:tcW w:w="1481" w:type="pct"/>
            <w:tcBorders>
              <w:top w:val="nil"/>
              <w:left w:val="nil"/>
              <w:bottom w:val="nil"/>
              <w:right w:val="nil"/>
            </w:tcBorders>
            <w:shd w:val="clear" w:color="auto" w:fill="auto"/>
            <w:noWrap/>
            <w:vAlign w:val="center"/>
            <w:hideMark/>
          </w:tcPr>
          <w:p w14:paraId="6F768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5D9A26BE" w14:textId="77777777" w:rsidTr="00EF4C83">
        <w:trPr>
          <w:trHeight w:val="20"/>
        </w:trPr>
        <w:tc>
          <w:tcPr>
            <w:tcW w:w="1759" w:type="pct"/>
            <w:tcBorders>
              <w:top w:val="nil"/>
              <w:left w:val="nil"/>
              <w:bottom w:val="nil"/>
              <w:right w:val="nil"/>
            </w:tcBorders>
            <w:shd w:val="clear" w:color="auto" w:fill="auto"/>
            <w:noWrap/>
            <w:vAlign w:val="center"/>
            <w:hideMark/>
          </w:tcPr>
          <w:p w14:paraId="2648D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574592.61</w:t>
            </w:r>
          </w:p>
        </w:tc>
        <w:tc>
          <w:tcPr>
            <w:tcW w:w="1759" w:type="pct"/>
            <w:tcBorders>
              <w:top w:val="nil"/>
              <w:left w:val="nil"/>
              <w:bottom w:val="nil"/>
              <w:right w:val="nil"/>
            </w:tcBorders>
            <w:shd w:val="clear" w:color="auto" w:fill="auto"/>
            <w:noWrap/>
            <w:vAlign w:val="center"/>
            <w:hideMark/>
          </w:tcPr>
          <w:p w14:paraId="53F44A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342523.57</w:t>
            </w:r>
          </w:p>
        </w:tc>
        <w:tc>
          <w:tcPr>
            <w:tcW w:w="1481" w:type="pct"/>
            <w:tcBorders>
              <w:top w:val="nil"/>
              <w:left w:val="nil"/>
              <w:bottom w:val="nil"/>
              <w:right w:val="nil"/>
            </w:tcBorders>
            <w:shd w:val="clear" w:color="auto" w:fill="auto"/>
            <w:noWrap/>
            <w:vAlign w:val="center"/>
            <w:hideMark/>
          </w:tcPr>
          <w:p w14:paraId="5DE2B7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48D79BEF" w14:textId="77777777" w:rsidTr="00EF4C83">
        <w:trPr>
          <w:trHeight w:val="20"/>
        </w:trPr>
        <w:tc>
          <w:tcPr>
            <w:tcW w:w="1759" w:type="pct"/>
            <w:tcBorders>
              <w:top w:val="nil"/>
              <w:left w:val="nil"/>
              <w:bottom w:val="nil"/>
              <w:right w:val="nil"/>
            </w:tcBorders>
            <w:shd w:val="clear" w:color="auto" w:fill="auto"/>
            <w:noWrap/>
            <w:vAlign w:val="center"/>
            <w:hideMark/>
          </w:tcPr>
          <w:p w14:paraId="7DCD2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574601.23</w:t>
            </w:r>
          </w:p>
        </w:tc>
        <w:tc>
          <w:tcPr>
            <w:tcW w:w="1759" w:type="pct"/>
            <w:tcBorders>
              <w:top w:val="nil"/>
              <w:left w:val="nil"/>
              <w:bottom w:val="nil"/>
              <w:right w:val="nil"/>
            </w:tcBorders>
            <w:shd w:val="clear" w:color="auto" w:fill="auto"/>
            <w:noWrap/>
            <w:vAlign w:val="center"/>
            <w:hideMark/>
          </w:tcPr>
          <w:p w14:paraId="429203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342531.10</w:t>
            </w:r>
          </w:p>
        </w:tc>
        <w:tc>
          <w:tcPr>
            <w:tcW w:w="1481" w:type="pct"/>
            <w:tcBorders>
              <w:top w:val="nil"/>
              <w:left w:val="nil"/>
              <w:bottom w:val="nil"/>
              <w:right w:val="nil"/>
            </w:tcBorders>
            <w:shd w:val="clear" w:color="auto" w:fill="auto"/>
            <w:noWrap/>
            <w:vAlign w:val="center"/>
            <w:hideMark/>
          </w:tcPr>
          <w:p w14:paraId="768AE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35ECC510" w14:textId="77777777" w:rsidTr="00EF4C83">
        <w:trPr>
          <w:trHeight w:val="20"/>
        </w:trPr>
        <w:tc>
          <w:tcPr>
            <w:tcW w:w="1759" w:type="pct"/>
            <w:tcBorders>
              <w:top w:val="nil"/>
              <w:left w:val="nil"/>
              <w:bottom w:val="nil"/>
              <w:right w:val="nil"/>
            </w:tcBorders>
            <w:shd w:val="clear" w:color="auto" w:fill="auto"/>
            <w:noWrap/>
            <w:vAlign w:val="center"/>
            <w:hideMark/>
          </w:tcPr>
          <w:p w14:paraId="128602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574603.66</w:t>
            </w:r>
          </w:p>
        </w:tc>
        <w:tc>
          <w:tcPr>
            <w:tcW w:w="1759" w:type="pct"/>
            <w:tcBorders>
              <w:top w:val="nil"/>
              <w:left w:val="nil"/>
              <w:bottom w:val="nil"/>
              <w:right w:val="nil"/>
            </w:tcBorders>
            <w:shd w:val="clear" w:color="auto" w:fill="auto"/>
            <w:noWrap/>
            <w:vAlign w:val="center"/>
            <w:hideMark/>
          </w:tcPr>
          <w:p w14:paraId="3A2C30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342533.06</w:t>
            </w:r>
          </w:p>
        </w:tc>
        <w:tc>
          <w:tcPr>
            <w:tcW w:w="1481" w:type="pct"/>
            <w:tcBorders>
              <w:top w:val="nil"/>
              <w:left w:val="nil"/>
              <w:bottom w:val="nil"/>
              <w:right w:val="nil"/>
            </w:tcBorders>
            <w:shd w:val="clear" w:color="auto" w:fill="auto"/>
            <w:noWrap/>
            <w:vAlign w:val="center"/>
            <w:hideMark/>
          </w:tcPr>
          <w:p w14:paraId="4C495F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2190E0D1" w14:textId="77777777" w:rsidTr="00EF4C83">
        <w:trPr>
          <w:trHeight w:val="20"/>
        </w:trPr>
        <w:tc>
          <w:tcPr>
            <w:tcW w:w="1759" w:type="pct"/>
            <w:tcBorders>
              <w:top w:val="nil"/>
              <w:left w:val="nil"/>
              <w:bottom w:val="nil"/>
              <w:right w:val="nil"/>
            </w:tcBorders>
            <w:shd w:val="clear" w:color="auto" w:fill="auto"/>
            <w:noWrap/>
            <w:vAlign w:val="center"/>
            <w:hideMark/>
          </w:tcPr>
          <w:p w14:paraId="5750DA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574603.45</w:t>
            </w:r>
          </w:p>
        </w:tc>
        <w:tc>
          <w:tcPr>
            <w:tcW w:w="1759" w:type="pct"/>
            <w:tcBorders>
              <w:top w:val="nil"/>
              <w:left w:val="nil"/>
              <w:bottom w:val="nil"/>
              <w:right w:val="nil"/>
            </w:tcBorders>
            <w:shd w:val="clear" w:color="auto" w:fill="auto"/>
            <w:noWrap/>
            <w:vAlign w:val="center"/>
            <w:hideMark/>
          </w:tcPr>
          <w:p w14:paraId="53D157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342534.01</w:t>
            </w:r>
          </w:p>
        </w:tc>
        <w:tc>
          <w:tcPr>
            <w:tcW w:w="1481" w:type="pct"/>
            <w:tcBorders>
              <w:top w:val="nil"/>
              <w:left w:val="nil"/>
              <w:bottom w:val="nil"/>
              <w:right w:val="nil"/>
            </w:tcBorders>
            <w:shd w:val="clear" w:color="auto" w:fill="auto"/>
            <w:noWrap/>
            <w:vAlign w:val="center"/>
            <w:hideMark/>
          </w:tcPr>
          <w:p w14:paraId="21219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0E4B4A57" w14:textId="77777777" w:rsidTr="00EF4C83">
        <w:trPr>
          <w:trHeight w:val="20"/>
        </w:trPr>
        <w:tc>
          <w:tcPr>
            <w:tcW w:w="1759" w:type="pct"/>
            <w:tcBorders>
              <w:top w:val="nil"/>
              <w:left w:val="nil"/>
              <w:bottom w:val="nil"/>
              <w:right w:val="nil"/>
            </w:tcBorders>
            <w:shd w:val="clear" w:color="auto" w:fill="auto"/>
            <w:noWrap/>
            <w:vAlign w:val="center"/>
            <w:hideMark/>
          </w:tcPr>
          <w:p w14:paraId="4E0D87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574602.40</w:t>
            </w:r>
          </w:p>
        </w:tc>
        <w:tc>
          <w:tcPr>
            <w:tcW w:w="1759" w:type="pct"/>
            <w:tcBorders>
              <w:top w:val="nil"/>
              <w:left w:val="nil"/>
              <w:bottom w:val="nil"/>
              <w:right w:val="nil"/>
            </w:tcBorders>
            <w:shd w:val="clear" w:color="auto" w:fill="auto"/>
            <w:noWrap/>
            <w:vAlign w:val="center"/>
            <w:hideMark/>
          </w:tcPr>
          <w:p w14:paraId="780B37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342535.85</w:t>
            </w:r>
          </w:p>
        </w:tc>
        <w:tc>
          <w:tcPr>
            <w:tcW w:w="1481" w:type="pct"/>
            <w:tcBorders>
              <w:top w:val="nil"/>
              <w:left w:val="nil"/>
              <w:bottom w:val="nil"/>
              <w:right w:val="nil"/>
            </w:tcBorders>
            <w:shd w:val="clear" w:color="auto" w:fill="auto"/>
            <w:noWrap/>
            <w:vAlign w:val="center"/>
            <w:hideMark/>
          </w:tcPr>
          <w:p w14:paraId="61622C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24255057" w14:textId="77777777" w:rsidTr="00EF4C83">
        <w:trPr>
          <w:trHeight w:val="20"/>
        </w:trPr>
        <w:tc>
          <w:tcPr>
            <w:tcW w:w="1759" w:type="pct"/>
            <w:tcBorders>
              <w:top w:val="nil"/>
              <w:left w:val="nil"/>
              <w:bottom w:val="nil"/>
              <w:right w:val="nil"/>
            </w:tcBorders>
            <w:shd w:val="clear" w:color="auto" w:fill="auto"/>
            <w:noWrap/>
            <w:vAlign w:val="center"/>
            <w:hideMark/>
          </w:tcPr>
          <w:p w14:paraId="796FAB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574602.92</w:t>
            </w:r>
          </w:p>
        </w:tc>
        <w:tc>
          <w:tcPr>
            <w:tcW w:w="1759" w:type="pct"/>
            <w:tcBorders>
              <w:top w:val="nil"/>
              <w:left w:val="nil"/>
              <w:bottom w:val="nil"/>
              <w:right w:val="nil"/>
            </w:tcBorders>
            <w:shd w:val="clear" w:color="auto" w:fill="auto"/>
            <w:noWrap/>
            <w:vAlign w:val="center"/>
            <w:hideMark/>
          </w:tcPr>
          <w:p w14:paraId="4C1104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342535.12</w:t>
            </w:r>
          </w:p>
        </w:tc>
        <w:tc>
          <w:tcPr>
            <w:tcW w:w="1481" w:type="pct"/>
            <w:tcBorders>
              <w:top w:val="nil"/>
              <w:left w:val="nil"/>
              <w:bottom w:val="nil"/>
              <w:right w:val="nil"/>
            </w:tcBorders>
            <w:shd w:val="clear" w:color="auto" w:fill="auto"/>
            <w:noWrap/>
            <w:vAlign w:val="center"/>
            <w:hideMark/>
          </w:tcPr>
          <w:p w14:paraId="43F835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53306C59" w14:textId="77777777" w:rsidTr="00EF4C83">
        <w:trPr>
          <w:trHeight w:val="20"/>
        </w:trPr>
        <w:tc>
          <w:tcPr>
            <w:tcW w:w="1759" w:type="pct"/>
            <w:tcBorders>
              <w:top w:val="nil"/>
              <w:left w:val="nil"/>
              <w:bottom w:val="nil"/>
              <w:right w:val="nil"/>
            </w:tcBorders>
            <w:shd w:val="clear" w:color="auto" w:fill="auto"/>
            <w:noWrap/>
            <w:vAlign w:val="center"/>
            <w:hideMark/>
          </w:tcPr>
          <w:p w14:paraId="4687DB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574622.32</w:t>
            </w:r>
          </w:p>
        </w:tc>
        <w:tc>
          <w:tcPr>
            <w:tcW w:w="1759" w:type="pct"/>
            <w:tcBorders>
              <w:top w:val="nil"/>
              <w:left w:val="nil"/>
              <w:bottom w:val="nil"/>
              <w:right w:val="nil"/>
            </w:tcBorders>
            <w:shd w:val="clear" w:color="auto" w:fill="auto"/>
            <w:noWrap/>
            <w:vAlign w:val="center"/>
            <w:hideMark/>
          </w:tcPr>
          <w:p w14:paraId="65011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342548.71</w:t>
            </w:r>
          </w:p>
        </w:tc>
        <w:tc>
          <w:tcPr>
            <w:tcW w:w="1481" w:type="pct"/>
            <w:tcBorders>
              <w:top w:val="nil"/>
              <w:left w:val="nil"/>
              <w:bottom w:val="nil"/>
              <w:right w:val="nil"/>
            </w:tcBorders>
            <w:shd w:val="clear" w:color="auto" w:fill="auto"/>
            <w:noWrap/>
            <w:vAlign w:val="center"/>
            <w:hideMark/>
          </w:tcPr>
          <w:p w14:paraId="75E45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5B5726B1" w14:textId="77777777" w:rsidTr="00EF4C83">
        <w:trPr>
          <w:trHeight w:val="20"/>
        </w:trPr>
        <w:tc>
          <w:tcPr>
            <w:tcW w:w="1759" w:type="pct"/>
            <w:tcBorders>
              <w:top w:val="nil"/>
              <w:left w:val="nil"/>
              <w:bottom w:val="nil"/>
              <w:right w:val="nil"/>
            </w:tcBorders>
            <w:shd w:val="clear" w:color="auto" w:fill="auto"/>
            <w:noWrap/>
            <w:vAlign w:val="center"/>
            <w:hideMark/>
          </w:tcPr>
          <w:p w14:paraId="03B96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574621.88</w:t>
            </w:r>
          </w:p>
        </w:tc>
        <w:tc>
          <w:tcPr>
            <w:tcW w:w="1759" w:type="pct"/>
            <w:tcBorders>
              <w:top w:val="nil"/>
              <w:left w:val="nil"/>
              <w:bottom w:val="nil"/>
              <w:right w:val="nil"/>
            </w:tcBorders>
            <w:shd w:val="clear" w:color="auto" w:fill="auto"/>
            <w:noWrap/>
            <w:vAlign w:val="center"/>
            <w:hideMark/>
          </w:tcPr>
          <w:p w14:paraId="7A7AB1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342549.49</w:t>
            </w:r>
          </w:p>
        </w:tc>
        <w:tc>
          <w:tcPr>
            <w:tcW w:w="1481" w:type="pct"/>
            <w:tcBorders>
              <w:top w:val="nil"/>
              <w:left w:val="nil"/>
              <w:bottom w:val="nil"/>
              <w:right w:val="nil"/>
            </w:tcBorders>
            <w:shd w:val="clear" w:color="auto" w:fill="auto"/>
            <w:noWrap/>
            <w:vAlign w:val="center"/>
            <w:hideMark/>
          </w:tcPr>
          <w:p w14:paraId="4FE691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3BC50727" w14:textId="77777777" w:rsidTr="00EF4C83">
        <w:trPr>
          <w:trHeight w:val="20"/>
        </w:trPr>
        <w:tc>
          <w:tcPr>
            <w:tcW w:w="1759" w:type="pct"/>
            <w:tcBorders>
              <w:top w:val="nil"/>
              <w:left w:val="nil"/>
              <w:bottom w:val="nil"/>
              <w:right w:val="nil"/>
            </w:tcBorders>
            <w:shd w:val="clear" w:color="auto" w:fill="auto"/>
            <w:noWrap/>
            <w:vAlign w:val="center"/>
            <w:hideMark/>
          </w:tcPr>
          <w:p w14:paraId="39742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574620.79</w:t>
            </w:r>
          </w:p>
        </w:tc>
        <w:tc>
          <w:tcPr>
            <w:tcW w:w="1759" w:type="pct"/>
            <w:tcBorders>
              <w:top w:val="nil"/>
              <w:left w:val="nil"/>
              <w:bottom w:val="nil"/>
              <w:right w:val="nil"/>
            </w:tcBorders>
            <w:shd w:val="clear" w:color="auto" w:fill="auto"/>
            <w:noWrap/>
            <w:vAlign w:val="center"/>
            <w:hideMark/>
          </w:tcPr>
          <w:p w14:paraId="387CD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342551.35</w:t>
            </w:r>
          </w:p>
        </w:tc>
        <w:tc>
          <w:tcPr>
            <w:tcW w:w="1481" w:type="pct"/>
            <w:tcBorders>
              <w:top w:val="nil"/>
              <w:left w:val="nil"/>
              <w:bottom w:val="nil"/>
              <w:right w:val="nil"/>
            </w:tcBorders>
            <w:shd w:val="clear" w:color="auto" w:fill="auto"/>
            <w:noWrap/>
            <w:vAlign w:val="center"/>
            <w:hideMark/>
          </w:tcPr>
          <w:p w14:paraId="27D89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2056EB97" w14:textId="77777777" w:rsidTr="00EF4C83">
        <w:trPr>
          <w:trHeight w:val="20"/>
        </w:trPr>
        <w:tc>
          <w:tcPr>
            <w:tcW w:w="1759" w:type="pct"/>
            <w:tcBorders>
              <w:top w:val="nil"/>
              <w:left w:val="nil"/>
              <w:bottom w:val="nil"/>
              <w:right w:val="nil"/>
            </w:tcBorders>
            <w:shd w:val="clear" w:color="auto" w:fill="auto"/>
            <w:noWrap/>
            <w:vAlign w:val="center"/>
            <w:hideMark/>
          </w:tcPr>
          <w:p w14:paraId="10B030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574621.59</w:t>
            </w:r>
          </w:p>
        </w:tc>
        <w:tc>
          <w:tcPr>
            <w:tcW w:w="1759" w:type="pct"/>
            <w:tcBorders>
              <w:top w:val="nil"/>
              <w:left w:val="nil"/>
              <w:bottom w:val="nil"/>
              <w:right w:val="nil"/>
            </w:tcBorders>
            <w:shd w:val="clear" w:color="auto" w:fill="auto"/>
            <w:noWrap/>
            <w:vAlign w:val="center"/>
            <w:hideMark/>
          </w:tcPr>
          <w:p w14:paraId="524CBC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342550.73</w:t>
            </w:r>
          </w:p>
        </w:tc>
        <w:tc>
          <w:tcPr>
            <w:tcW w:w="1481" w:type="pct"/>
            <w:tcBorders>
              <w:top w:val="nil"/>
              <w:left w:val="nil"/>
              <w:bottom w:val="nil"/>
              <w:right w:val="nil"/>
            </w:tcBorders>
            <w:shd w:val="clear" w:color="auto" w:fill="auto"/>
            <w:noWrap/>
            <w:vAlign w:val="center"/>
            <w:hideMark/>
          </w:tcPr>
          <w:p w14:paraId="64E78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233DB21B" w14:textId="77777777" w:rsidTr="00EF4C83">
        <w:trPr>
          <w:trHeight w:val="20"/>
        </w:trPr>
        <w:tc>
          <w:tcPr>
            <w:tcW w:w="1759" w:type="pct"/>
            <w:tcBorders>
              <w:top w:val="nil"/>
              <w:left w:val="nil"/>
              <w:bottom w:val="nil"/>
              <w:right w:val="nil"/>
            </w:tcBorders>
            <w:shd w:val="clear" w:color="auto" w:fill="auto"/>
            <w:noWrap/>
            <w:vAlign w:val="center"/>
            <w:hideMark/>
          </w:tcPr>
          <w:p w14:paraId="4198CA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574635.50</w:t>
            </w:r>
          </w:p>
        </w:tc>
        <w:tc>
          <w:tcPr>
            <w:tcW w:w="1759" w:type="pct"/>
            <w:tcBorders>
              <w:top w:val="nil"/>
              <w:left w:val="nil"/>
              <w:bottom w:val="nil"/>
              <w:right w:val="nil"/>
            </w:tcBorders>
            <w:shd w:val="clear" w:color="auto" w:fill="auto"/>
            <w:noWrap/>
            <w:vAlign w:val="center"/>
            <w:hideMark/>
          </w:tcPr>
          <w:p w14:paraId="1D914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342561.60</w:t>
            </w:r>
          </w:p>
        </w:tc>
        <w:tc>
          <w:tcPr>
            <w:tcW w:w="1481" w:type="pct"/>
            <w:tcBorders>
              <w:top w:val="nil"/>
              <w:left w:val="nil"/>
              <w:bottom w:val="nil"/>
              <w:right w:val="nil"/>
            </w:tcBorders>
            <w:shd w:val="clear" w:color="auto" w:fill="auto"/>
            <w:noWrap/>
            <w:vAlign w:val="center"/>
            <w:hideMark/>
          </w:tcPr>
          <w:p w14:paraId="6A6E4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108.71</w:t>
            </w:r>
          </w:p>
        </w:tc>
      </w:tr>
      <w:tr w:rsidR="00EF4C83" w:rsidRPr="00EF4C83" w14:paraId="0FFB2414" w14:textId="77777777" w:rsidTr="00EF4C83">
        <w:trPr>
          <w:trHeight w:val="20"/>
        </w:trPr>
        <w:tc>
          <w:tcPr>
            <w:tcW w:w="1759" w:type="pct"/>
            <w:tcBorders>
              <w:top w:val="nil"/>
              <w:left w:val="nil"/>
              <w:bottom w:val="nil"/>
              <w:right w:val="nil"/>
            </w:tcBorders>
            <w:shd w:val="clear" w:color="auto" w:fill="auto"/>
            <w:noWrap/>
            <w:vAlign w:val="center"/>
            <w:hideMark/>
          </w:tcPr>
          <w:p w14:paraId="10E68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574634.68</w:t>
            </w:r>
          </w:p>
        </w:tc>
        <w:tc>
          <w:tcPr>
            <w:tcW w:w="1759" w:type="pct"/>
            <w:tcBorders>
              <w:top w:val="nil"/>
              <w:left w:val="nil"/>
              <w:bottom w:val="nil"/>
              <w:right w:val="nil"/>
            </w:tcBorders>
            <w:shd w:val="clear" w:color="auto" w:fill="auto"/>
            <w:noWrap/>
            <w:vAlign w:val="center"/>
            <w:hideMark/>
          </w:tcPr>
          <w:p w14:paraId="76081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342562.41</w:t>
            </w:r>
          </w:p>
        </w:tc>
        <w:tc>
          <w:tcPr>
            <w:tcW w:w="1481" w:type="pct"/>
            <w:tcBorders>
              <w:top w:val="nil"/>
              <w:left w:val="nil"/>
              <w:bottom w:val="nil"/>
              <w:right w:val="nil"/>
            </w:tcBorders>
            <w:shd w:val="clear" w:color="auto" w:fill="auto"/>
            <w:noWrap/>
            <w:vAlign w:val="center"/>
            <w:hideMark/>
          </w:tcPr>
          <w:p w14:paraId="30538A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108.69</w:t>
            </w:r>
          </w:p>
        </w:tc>
      </w:tr>
      <w:tr w:rsidR="00EF4C83" w:rsidRPr="00EF4C83" w14:paraId="04FC8E25" w14:textId="77777777" w:rsidTr="00EF4C83">
        <w:trPr>
          <w:trHeight w:val="20"/>
        </w:trPr>
        <w:tc>
          <w:tcPr>
            <w:tcW w:w="1759" w:type="pct"/>
            <w:tcBorders>
              <w:top w:val="nil"/>
              <w:left w:val="nil"/>
              <w:bottom w:val="nil"/>
              <w:right w:val="nil"/>
            </w:tcBorders>
            <w:shd w:val="clear" w:color="auto" w:fill="auto"/>
            <w:noWrap/>
            <w:vAlign w:val="center"/>
            <w:hideMark/>
          </w:tcPr>
          <w:p w14:paraId="30A3CC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574635.54</w:t>
            </w:r>
          </w:p>
        </w:tc>
        <w:tc>
          <w:tcPr>
            <w:tcW w:w="1759" w:type="pct"/>
            <w:tcBorders>
              <w:top w:val="nil"/>
              <w:left w:val="nil"/>
              <w:bottom w:val="nil"/>
              <w:right w:val="nil"/>
            </w:tcBorders>
            <w:shd w:val="clear" w:color="auto" w:fill="auto"/>
            <w:noWrap/>
            <w:vAlign w:val="center"/>
            <w:hideMark/>
          </w:tcPr>
          <w:p w14:paraId="16FAC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342560.29</w:t>
            </w:r>
          </w:p>
        </w:tc>
        <w:tc>
          <w:tcPr>
            <w:tcW w:w="1481" w:type="pct"/>
            <w:tcBorders>
              <w:top w:val="nil"/>
              <w:left w:val="nil"/>
              <w:bottom w:val="nil"/>
              <w:right w:val="nil"/>
            </w:tcBorders>
            <w:shd w:val="clear" w:color="auto" w:fill="auto"/>
            <w:noWrap/>
            <w:vAlign w:val="center"/>
            <w:hideMark/>
          </w:tcPr>
          <w:p w14:paraId="2EBC32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108.60</w:t>
            </w:r>
          </w:p>
        </w:tc>
      </w:tr>
      <w:tr w:rsidR="00EF4C83" w:rsidRPr="00EF4C83" w14:paraId="04C92D9D" w14:textId="77777777" w:rsidTr="00EF4C83">
        <w:trPr>
          <w:trHeight w:val="20"/>
        </w:trPr>
        <w:tc>
          <w:tcPr>
            <w:tcW w:w="1759" w:type="pct"/>
            <w:tcBorders>
              <w:top w:val="nil"/>
              <w:left w:val="nil"/>
              <w:bottom w:val="nil"/>
              <w:right w:val="nil"/>
            </w:tcBorders>
            <w:shd w:val="clear" w:color="auto" w:fill="auto"/>
            <w:noWrap/>
            <w:vAlign w:val="center"/>
            <w:hideMark/>
          </w:tcPr>
          <w:p w14:paraId="67E5D5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574634.72</w:t>
            </w:r>
          </w:p>
        </w:tc>
        <w:tc>
          <w:tcPr>
            <w:tcW w:w="1759" w:type="pct"/>
            <w:tcBorders>
              <w:top w:val="nil"/>
              <w:left w:val="nil"/>
              <w:bottom w:val="nil"/>
              <w:right w:val="nil"/>
            </w:tcBorders>
            <w:shd w:val="clear" w:color="auto" w:fill="auto"/>
            <w:noWrap/>
            <w:vAlign w:val="center"/>
            <w:hideMark/>
          </w:tcPr>
          <w:p w14:paraId="773A2C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342558.76</w:t>
            </w:r>
          </w:p>
        </w:tc>
        <w:tc>
          <w:tcPr>
            <w:tcW w:w="1481" w:type="pct"/>
            <w:tcBorders>
              <w:top w:val="nil"/>
              <w:left w:val="nil"/>
              <w:bottom w:val="nil"/>
              <w:right w:val="nil"/>
            </w:tcBorders>
            <w:shd w:val="clear" w:color="auto" w:fill="auto"/>
            <w:noWrap/>
            <w:vAlign w:val="center"/>
            <w:hideMark/>
          </w:tcPr>
          <w:p w14:paraId="0DBC1D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726CE424" w14:textId="77777777" w:rsidTr="00EF4C83">
        <w:trPr>
          <w:trHeight w:val="20"/>
        </w:trPr>
        <w:tc>
          <w:tcPr>
            <w:tcW w:w="1759" w:type="pct"/>
            <w:tcBorders>
              <w:top w:val="nil"/>
              <w:left w:val="nil"/>
              <w:bottom w:val="nil"/>
              <w:right w:val="nil"/>
            </w:tcBorders>
            <w:shd w:val="clear" w:color="auto" w:fill="auto"/>
            <w:noWrap/>
            <w:vAlign w:val="center"/>
            <w:hideMark/>
          </w:tcPr>
          <w:p w14:paraId="34E79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574638.59</w:t>
            </w:r>
          </w:p>
        </w:tc>
        <w:tc>
          <w:tcPr>
            <w:tcW w:w="1759" w:type="pct"/>
            <w:tcBorders>
              <w:top w:val="nil"/>
              <w:left w:val="nil"/>
              <w:bottom w:val="nil"/>
              <w:right w:val="nil"/>
            </w:tcBorders>
            <w:shd w:val="clear" w:color="auto" w:fill="auto"/>
            <w:noWrap/>
            <w:vAlign w:val="center"/>
            <w:hideMark/>
          </w:tcPr>
          <w:p w14:paraId="33047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342557.50</w:t>
            </w:r>
          </w:p>
        </w:tc>
        <w:tc>
          <w:tcPr>
            <w:tcW w:w="1481" w:type="pct"/>
            <w:tcBorders>
              <w:top w:val="nil"/>
              <w:left w:val="nil"/>
              <w:bottom w:val="nil"/>
              <w:right w:val="nil"/>
            </w:tcBorders>
            <w:shd w:val="clear" w:color="auto" w:fill="auto"/>
            <w:noWrap/>
            <w:vAlign w:val="center"/>
            <w:hideMark/>
          </w:tcPr>
          <w:p w14:paraId="4DEC0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108.40</w:t>
            </w:r>
          </w:p>
        </w:tc>
      </w:tr>
      <w:tr w:rsidR="00EF4C83" w:rsidRPr="00EF4C83" w14:paraId="49332751" w14:textId="77777777" w:rsidTr="00EF4C83">
        <w:trPr>
          <w:trHeight w:val="20"/>
        </w:trPr>
        <w:tc>
          <w:tcPr>
            <w:tcW w:w="1759" w:type="pct"/>
            <w:tcBorders>
              <w:top w:val="nil"/>
              <w:left w:val="nil"/>
              <w:bottom w:val="nil"/>
              <w:right w:val="nil"/>
            </w:tcBorders>
            <w:shd w:val="clear" w:color="auto" w:fill="auto"/>
            <w:noWrap/>
            <w:vAlign w:val="center"/>
            <w:hideMark/>
          </w:tcPr>
          <w:p w14:paraId="56793C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574642.39</w:t>
            </w:r>
          </w:p>
        </w:tc>
        <w:tc>
          <w:tcPr>
            <w:tcW w:w="1759" w:type="pct"/>
            <w:tcBorders>
              <w:top w:val="nil"/>
              <w:left w:val="nil"/>
              <w:bottom w:val="nil"/>
              <w:right w:val="nil"/>
            </w:tcBorders>
            <w:shd w:val="clear" w:color="auto" w:fill="auto"/>
            <w:noWrap/>
            <w:vAlign w:val="center"/>
            <w:hideMark/>
          </w:tcPr>
          <w:p w14:paraId="041E6A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342557.15</w:t>
            </w:r>
          </w:p>
        </w:tc>
        <w:tc>
          <w:tcPr>
            <w:tcW w:w="1481" w:type="pct"/>
            <w:tcBorders>
              <w:top w:val="nil"/>
              <w:left w:val="nil"/>
              <w:bottom w:val="nil"/>
              <w:right w:val="nil"/>
            </w:tcBorders>
            <w:shd w:val="clear" w:color="auto" w:fill="auto"/>
            <w:noWrap/>
            <w:vAlign w:val="center"/>
            <w:hideMark/>
          </w:tcPr>
          <w:p w14:paraId="1DF7DF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44995802" w14:textId="77777777" w:rsidTr="00EF4C83">
        <w:trPr>
          <w:trHeight w:val="20"/>
        </w:trPr>
        <w:tc>
          <w:tcPr>
            <w:tcW w:w="1759" w:type="pct"/>
            <w:tcBorders>
              <w:top w:val="nil"/>
              <w:left w:val="nil"/>
              <w:bottom w:val="nil"/>
              <w:right w:val="nil"/>
            </w:tcBorders>
            <w:shd w:val="clear" w:color="auto" w:fill="auto"/>
            <w:noWrap/>
            <w:vAlign w:val="center"/>
            <w:hideMark/>
          </w:tcPr>
          <w:p w14:paraId="4A783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574646.63</w:t>
            </w:r>
          </w:p>
        </w:tc>
        <w:tc>
          <w:tcPr>
            <w:tcW w:w="1759" w:type="pct"/>
            <w:tcBorders>
              <w:top w:val="nil"/>
              <w:left w:val="nil"/>
              <w:bottom w:val="nil"/>
              <w:right w:val="nil"/>
            </w:tcBorders>
            <w:shd w:val="clear" w:color="auto" w:fill="auto"/>
            <w:noWrap/>
            <w:vAlign w:val="center"/>
            <w:hideMark/>
          </w:tcPr>
          <w:p w14:paraId="009ED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342553.59</w:t>
            </w:r>
          </w:p>
        </w:tc>
        <w:tc>
          <w:tcPr>
            <w:tcW w:w="1481" w:type="pct"/>
            <w:tcBorders>
              <w:top w:val="nil"/>
              <w:left w:val="nil"/>
              <w:bottom w:val="nil"/>
              <w:right w:val="nil"/>
            </w:tcBorders>
            <w:shd w:val="clear" w:color="auto" w:fill="auto"/>
            <w:noWrap/>
            <w:vAlign w:val="center"/>
            <w:hideMark/>
          </w:tcPr>
          <w:p w14:paraId="6837E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426C41B4" w14:textId="77777777" w:rsidTr="00EF4C83">
        <w:trPr>
          <w:trHeight w:val="20"/>
        </w:trPr>
        <w:tc>
          <w:tcPr>
            <w:tcW w:w="1759" w:type="pct"/>
            <w:tcBorders>
              <w:top w:val="nil"/>
              <w:left w:val="nil"/>
              <w:bottom w:val="nil"/>
              <w:right w:val="nil"/>
            </w:tcBorders>
            <w:shd w:val="clear" w:color="auto" w:fill="auto"/>
            <w:noWrap/>
            <w:vAlign w:val="center"/>
            <w:hideMark/>
          </w:tcPr>
          <w:p w14:paraId="49D22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574653.64</w:t>
            </w:r>
          </w:p>
        </w:tc>
        <w:tc>
          <w:tcPr>
            <w:tcW w:w="1759" w:type="pct"/>
            <w:tcBorders>
              <w:top w:val="nil"/>
              <w:left w:val="nil"/>
              <w:bottom w:val="nil"/>
              <w:right w:val="nil"/>
            </w:tcBorders>
            <w:shd w:val="clear" w:color="auto" w:fill="auto"/>
            <w:noWrap/>
            <w:vAlign w:val="center"/>
            <w:hideMark/>
          </w:tcPr>
          <w:p w14:paraId="1D362E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342544.29</w:t>
            </w:r>
          </w:p>
        </w:tc>
        <w:tc>
          <w:tcPr>
            <w:tcW w:w="1481" w:type="pct"/>
            <w:tcBorders>
              <w:top w:val="nil"/>
              <w:left w:val="nil"/>
              <w:bottom w:val="nil"/>
              <w:right w:val="nil"/>
            </w:tcBorders>
            <w:shd w:val="clear" w:color="auto" w:fill="auto"/>
            <w:noWrap/>
            <w:vAlign w:val="center"/>
            <w:hideMark/>
          </w:tcPr>
          <w:p w14:paraId="42B55A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60B2FE60" w14:textId="77777777" w:rsidTr="00EF4C83">
        <w:trPr>
          <w:trHeight w:val="20"/>
        </w:trPr>
        <w:tc>
          <w:tcPr>
            <w:tcW w:w="1759" w:type="pct"/>
            <w:tcBorders>
              <w:top w:val="nil"/>
              <w:left w:val="nil"/>
              <w:bottom w:val="nil"/>
              <w:right w:val="nil"/>
            </w:tcBorders>
            <w:shd w:val="clear" w:color="auto" w:fill="auto"/>
            <w:noWrap/>
            <w:vAlign w:val="center"/>
            <w:hideMark/>
          </w:tcPr>
          <w:p w14:paraId="4E2179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574650.27</w:t>
            </w:r>
          </w:p>
        </w:tc>
        <w:tc>
          <w:tcPr>
            <w:tcW w:w="1759" w:type="pct"/>
            <w:tcBorders>
              <w:top w:val="nil"/>
              <w:left w:val="nil"/>
              <w:bottom w:val="nil"/>
              <w:right w:val="nil"/>
            </w:tcBorders>
            <w:shd w:val="clear" w:color="auto" w:fill="auto"/>
            <w:noWrap/>
            <w:vAlign w:val="center"/>
            <w:hideMark/>
          </w:tcPr>
          <w:p w14:paraId="754588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342541.54</w:t>
            </w:r>
          </w:p>
        </w:tc>
        <w:tc>
          <w:tcPr>
            <w:tcW w:w="1481" w:type="pct"/>
            <w:tcBorders>
              <w:top w:val="nil"/>
              <w:left w:val="nil"/>
              <w:bottom w:val="nil"/>
              <w:right w:val="nil"/>
            </w:tcBorders>
            <w:shd w:val="clear" w:color="auto" w:fill="auto"/>
            <w:noWrap/>
            <w:vAlign w:val="center"/>
            <w:hideMark/>
          </w:tcPr>
          <w:p w14:paraId="079E58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1D288AEE" w14:textId="77777777" w:rsidTr="00EF4C83">
        <w:trPr>
          <w:trHeight w:val="20"/>
        </w:trPr>
        <w:tc>
          <w:tcPr>
            <w:tcW w:w="1759" w:type="pct"/>
            <w:tcBorders>
              <w:top w:val="nil"/>
              <w:left w:val="nil"/>
              <w:bottom w:val="nil"/>
              <w:right w:val="nil"/>
            </w:tcBorders>
            <w:shd w:val="clear" w:color="auto" w:fill="auto"/>
            <w:noWrap/>
            <w:vAlign w:val="center"/>
            <w:hideMark/>
          </w:tcPr>
          <w:p w14:paraId="4DD58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574651.37</w:t>
            </w:r>
          </w:p>
        </w:tc>
        <w:tc>
          <w:tcPr>
            <w:tcW w:w="1759" w:type="pct"/>
            <w:tcBorders>
              <w:top w:val="nil"/>
              <w:left w:val="nil"/>
              <w:bottom w:val="nil"/>
              <w:right w:val="nil"/>
            </w:tcBorders>
            <w:shd w:val="clear" w:color="auto" w:fill="auto"/>
            <w:noWrap/>
            <w:vAlign w:val="center"/>
            <w:hideMark/>
          </w:tcPr>
          <w:p w14:paraId="14718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342537.76</w:t>
            </w:r>
          </w:p>
        </w:tc>
        <w:tc>
          <w:tcPr>
            <w:tcW w:w="1481" w:type="pct"/>
            <w:tcBorders>
              <w:top w:val="nil"/>
              <w:left w:val="nil"/>
              <w:bottom w:val="nil"/>
              <w:right w:val="nil"/>
            </w:tcBorders>
            <w:shd w:val="clear" w:color="auto" w:fill="auto"/>
            <w:noWrap/>
            <w:vAlign w:val="center"/>
            <w:hideMark/>
          </w:tcPr>
          <w:p w14:paraId="6270D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108.15</w:t>
            </w:r>
          </w:p>
        </w:tc>
      </w:tr>
      <w:tr w:rsidR="00EF4C83" w:rsidRPr="00EF4C83" w14:paraId="071128A8" w14:textId="77777777" w:rsidTr="00EF4C83">
        <w:trPr>
          <w:trHeight w:val="20"/>
        </w:trPr>
        <w:tc>
          <w:tcPr>
            <w:tcW w:w="1759" w:type="pct"/>
            <w:tcBorders>
              <w:top w:val="nil"/>
              <w:left w:val="nil"/>
              <w:bottom w:val="nil"/>
              <w:right w:val="nil"/>
            </w:tcBorders>
            <w:shd w:val="clear" w:color="auto" w:fill="auto"/>
            <w:noWrap/>
            <w:vAlign w:val="center"/>
            <w:hideMark/>
          </w:tcPr>
          <w:p w14:paraId="37667E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574661.13</w:t>
            </w:r>
          </w:p>
        </w:tc>
        <w:tc>
          <w:tcPr>
            <w:tcW w:w="1759" w:type="pct"/>
            <w:tcBorders>
              <w:top w:val="nil"/>
              <w:left w:val="nil"/>
              <w:bottom w:val="nil"/>
              <w:right w:val="nil"/>
            </w:tcBorders>
            <w:shd w:val="clear" w:color="auto" w:fill="auto"/>
            <w:noWrap/>
            <w:vAlign w:val="center"/>
            <w:hideMark/>
          </w:tcPr>
          <w:p w14:paraId="72218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342522.26</w:t>
            </w:r>
          </w:p>
        </w:tc>
        <w:tc>
          <w:tcPr>
            <w:tcW w:w="1481" w:type="pct"/>
            <w:tcBorders>
              <w:top w:val="nil"/>
              <w:left w:val="nil"/>
              <w:bottom w:val="nil"/>
              <w:right w:val="nil"/>
            </w:tcBorders>
            <w:shd w:val="clear" w:color="auto" w:fill="auto"/>
            <w:noWrap/>
            <w:vAlign w:val="center"/>
            <w:hideMark/>
          </w:tcPr>
          <w:p w14:paraId="0C3FC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1F07F418" w14:textId="77777777" w:rsidTr="00EF4C83">
        <w:trPr>
          <w:trHeight w:val="20"/>
        </w:trPr>
        <w:tc>
          <w:tcPr>
            <w:tcW w:w="1759" w:type="pct"/>
            <w:tcBorders>
              <w:top w:val="nil"/>
              <w:left w:val="nil"/>
              <w:bottom w:val="nil"/>
              <w:right w:val="nil"/>
            </w:tcBorders>
            <w:shd w:val="clear" w:color="auto" w:fill="auto"/>
            <w:noWrap/>
            <w:vAlign w:val="center"/>
            <w:hideMark/>
          </w:tcPr>
          <w:p w14:paraId="385161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574664.66</w:t>
            </w:r>
          </w:p>
        </w:tc>
        <w:tc>
          <w:tcPr>
            <w:tcW w:w="1759" w:type="pct"/>
            <w:tcBorders>
              <w:top w:val="nil"/>
              <w:left w:val="nil"/>
              <w:bottom w:val="nil"/>
              <w:right w:val="nil"/>
            </w:tcBorders>
            <w:shd w:val="clear" w:color="auto" w:fill="auto"/>
            <w:noWrap/>
            <w:vAlign w:val="center"/>
            <w:hideMark/>
          </w:tcPr>
          <w:p w14:paraId="252340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342525.36</w:t>
            </w:r>
          </w:p>
        </w:tc>
        <w:tc>
          <w:tcPr>
            <w:tcW w:w="1481" w:type="pct"/>
            <w:tcBorders>
              <w:top w:val="nil"/>
              <w:left w:val="nil"/>
              <w:bottom w:val="nil"/>
              <w:right w:val="nil"/>
            </w:tcBorders>
            <w:shd w:val="clear" w:color="auto" w:fill="auto"/>
            <w:noWrap/>
            <w:vAlign w:val="center"/>
            <w:hideMark/>
          </w:tcPr>
          <w:p w14:paraId="546AC4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126ABFEB" w14:textId="77777777" w:rsidTr="00EF4C83">
        <w:trPr>
          <w:trHeight w:val="20"/>
        </w:trPr>
        <w:tc>
          <w:tcPr>
            <w:tcW w:w="1759" w:type="pct"/>
            <w:tcBorders>
              <w:top w:val="nil"/>
              <w:left w:val="nil"/>
              <w:bottom w:val="nil"/>
              <w:right w:val="nil"/>
            </w:tcBorders>
            <w:shd w:val="clear" w:color="auto" w:fill="auto"/>
            <w:noWrap/>
            <w:vAlign w:val="center"/>
            <w:hideMark/>
          </w:tcPr>
          <w:p w14:paraId="0F2C0E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574669.25</w:t>
            </w:r>
          </w:p>
        </w:tc>
        <w:tc>
          <w:tcPr>
            <w:tcW w:w="1759" w:type="pct"/>
            <w:tcBorders>
              <w:top w:val="nil"/>
              <w:left w:val="nil"/>
              <w:bottom w:val="nil"/>
              <w:right w:val="nil"/>
            </w:tcBorders>
            <w:shd w:val="clear" w:color="auto" w:fill="auto"/>
            <w:noWrap/>
            <w:vAlign w:val="center"/>
            <w:hideMark/>
          </w:tcPr>
          <w:p w14:paraId="2847EA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342527.19</w:t>
            </w:r>
          </w:p>
        </w:tc>
        <w:tc>
          <w:tcPr>
            <w:tcW w:w="1481" w:type="pct"/>
            <w:tcBorders>
              <w:top w:val="nil"/>
              <w:left w:val="nil"/>
              <w:bottom w:val="nil"/>
              <w:right w:val="nil"/>
            </w:tcBorders>
            <w:shd w:val="clear" w:color="auto" w:fill="auto"/>
            <w:noWrap/>
            <w:vAlign w:val="center"/>
            <w:hideMark/>
          </w:tcPr>
          <w:p w14:paraId="6A030F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44D4EEE7" w14:textId="77777777" w:rsidTr="00EF4C83">
        <w:trPr>
          <w:trHeight w:val="20"/>
        </w:trPr>
        <w:tc>
          <w:tcPr>
            <w:tcW w:w="1759" w:type="pct"/>
            <w:tcBorders>
              <w:top w:val="nil"/>
              <w:left w:val="nil"/>
              <w:bottom w:val="nil"/>
              <w:right w:val="nil"/>
            </w:tcBorders>
            <w:shd w:val="clear" w:color="auto" w:fill="auto"/>
            <w:noWrap/>
            <w:vAlign w:val="center"/>
            <w:hideMark/>
          </w:tcPr>
          <w:p w14:paraId="24514A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574672.17</w:t>
            </w:r>
          </w:p>
        </w:tc>
        <w:tc>
          <w:tcPr>
            <w:tcW w:w="1759" w:type="pct"/>
            <w:tcBorders>
              <w:top w:val="nil"/>
              <w:left w:val="nil"/>
              <w:bottom w:val="nil"/>
              <w:right w:val="nil"/>
            </w:tcBorders>
            <w:shd w:val="clear" w:color="auto" w:fill="auto"/>
            <w:noWrap/>
            <w:vAlign w:val="center"/>
            <w:hideMark/>
          </w:tcPr>
          <w:p w14:paraId="5D9775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342529.22</w:t>
            </w:r>
          </w:p>
        </w:tc>
        <w:tc>
          <w:tcPr>
            <w:tcW w:w="1481" w:type="pct"/>
            <w:tcBorders>
              <w:top w:val="nil"/>
              <w:left w:val="nil"/>
              <w:bottom w:val="nil"/>
              <w:right w:val="nil"/>
            </w:tcBorders>
            <w:shd w:val="clear" w:color="auto" w:fill="auto"/>
            <w:noWrap/>
            <w:vAlign w:val="center"/>
            <w:hideMark/>
          </w:tcPr>
          <w:p w14:paraId="16909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3B216DFA" w14:textId="77777777" w:rsidTr="00EF4C83">
        <w:trPr>
          <w:trHeight w:val="20"/>
        </w:trPr>
        <w:tc>
          <w:tcPr>
            <w:tcW w:w="1759" w:type="pct"/>
            <w:tcBorders>
              <w:top w:val="nil"/>
              <w:left w:val="nil"/>
              <w:bottom w:val="nil"/>
              <w:right w:val="nil"/>
            </w:tcBorders>
            <w:shd w:val="clear" w:color="auto" w:fill="auto"/>
            <w:noWrap/>
            <w:vAlign w:val="center"/>
            <w:hideMark/>
          </w:tcPr>
          <w:p w14:paraId="37DDF2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574675.21</w:t>
            </w:r>
          </w:p>
        </w:tc>
        <w:tc>
          <w:tcPr>
            <w:tcW w:w="1759" w:type="pct"/>
            <w:tcBorders>
              <w:top w:val="nil"/>
              <w:left w:val="nil"/>
              <w:bottom w:val="nil"/>
              <w:right w:val="nil"/>
            </w:tcBorders>
            <w:shd w:val="clear" w:color="auto" w:fill="auto"/>
            <w:noWrap/>
            <w:vAlign w:val="center"/>
            <w:hideMark/>
          </w:tcPr>
          <w:p w14:paraId="58B794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342531.15</w:t>
            </w:r>
          </w:p>
        </w:tc>
        <w:tc>
          <w:tcPr>
            <w:tcW w:w="1481" w:type="pct"/>
            <w:tcBorders>
              <w:top w:val="nil"/>
              <w:left w:val="nil"/>
              <w:bottom w:val="nil"/>
              <w:right w:val="nil"/>
            </w:tcBorders>
            <w:shd w:val="clear" w:color="auto" w:fill="auto"/>
            <w:noWrap/>
            <w:vAlign w:val="center"/>
            <w:hideMark/>
          </w:tcPr>
          <w:p w14:paraId="15C82A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109.92</w:t>
            </w:r>
          </w:p>
        </w:tc>
      </w:tr>
      <w:tr w:rsidR="00EF4C83" w:rsidRPr="00EF4C83" w14:paraId="039DCE2C" w14:textId="77777777" w:rsidTr="00EF4C83">
        <w:trPr>
          <w:trHeight w:val="20"/>
        </w:trPr>
        <w:tc>
          <w:tcPr>
            <w:tcW w:w="1759" w:type="pct"/>
            <w:tcBorders>
              <w:top w:val="nil"/>
              <w:left w:val="nil"/>
              <w:bottom w:val="nil"/>
              <w:right w:val="nil"/>
            </w:tcBorders>
            <w:shd w:val="clear" w:color="auto" w:fill="auto"/>
            <w:noWrap/>
            <w:vAlign w:val="center"/>
            <w:hideMark/>
          </w:tcPr>
          <w:p w14:paraId="0C84D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574678.92</w:t>
            </w:r>
          </w:p>
        </w:tc>
        <w:tc>
          <w:tcPr>
            <w:tcW w:w="1759" w:type="pct"/>
            <w:tcBorders>
              <w:top w:val="nil"/>
              <w:left w:val="nil"/>
              <w:bottom w:val="nil"/>
              <w:right w:val="nil"/>
            </w:tcBorders>
            <w:shd w:val="clear" w:color="auto" w:fill="auto"/>
            <w:noWrap/>
            <w:vAlign w:val="center"/>
            <w:hideMark/>
          </w:tcPr>
          <w:p w14:paraId="5F0B0C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342534.72</w:t>
            </w:r>
          </w:p>
        </w:tc>
        <w:tc>
          <w:tcPr>
            <w:tcW w:w="1481" w:type="pct"/>
            <w:tcBorders>
              <w:top w:val="nil"/>
              <w:left w:val="nil"/>
              <w:bottom w:val="nil"/>
              <w:right w:val="nil"/>
            </w:tcBorders>
            <w:shd w:val="clear" w:color="auto" w:fill="auto"/>
            <w:noWrap/>
            <w:vAlign w:val="center"/>
            <w:hideMark/>
          </w:tcPr>
          <w:p w14:paraId="45E52A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17387EA6" w14:textId="77777777" w:rsidTr="00EF4C83">
        <w:trPr>
          <w:trHeight w:val="20"/>
        </w:trPr>
        <w:tc>
          <w:tcPr>
            <w:tcW w:w="1759" w:type="pct"/>
            <w:tcBorders>
              <w:top w:val="nil"/>
              <w:left w:val="nil"/>
              <w:bottom w:val="nil"/>
              <w:right w:val="nil"/>
            </w:tcBorders>
            <w:shd w:val="clear" w:color="auto" w:fill="auto"/>
            <w:noWrap/>
            <w:vAlign w:val="center"/>
            <w:hideMark/>
          </w:tcPr>
          <w:p w14:paraId="57FB1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574682.33</w:t>
            </w:r>
          </w:p>
        </w:tc>
        <w:tc>
          <w:tcPr>
            <w:tcW w:w="1759" w:type="pct"/>
            <w:tcBorders>
              <w:top w:val="nil"/>
              <w:left w:val="nil"/>
              <w:bottom w:val="nil"/>
              <w:right w:val="nil"/>
            </w:tcBorders>
            <w:shd w:val="clear" w:color="auto" w:fill="auto"/>
            <w:noWrap/>
            <w:vAlign w:val="center"/>
            <w:hideMark/>
          </w:tcPr>
          <w:p w14:paraId="580320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342535.09</w:t>
            </w:r>
          </w:p>
        </w:tc>
        <w:tc>
          <w:tcPr>
            <w:tcW w:w="1481" w:type="pct"/>
            <w:tcBorders>
              <w:top w:val="nil"/>
              <w:left w:val="nil"/>
              <w:bottom w:val="nil"/>
              <w:right w:val="nil"/>
            </w:tcBorders>
            <w:shd w:val="clear" w:color="auto" w:fill="auto"/>
            <w:noWrap/>
            <w:vAlign w:val="center"/>
            <w:hideMark/>
          </w:tcPr>
          <w:p w14:paraId="0AF940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09970693" w14:textId="77777777" w:rsidTr="00EF4C83">
        <w:trPr>
          <w:trHeight w:val="20"/>
        </w:trPr>
        <w:tc>
          <w:tcPr>
            <w:tcW w:w="1759" w:type="pct"/>
            <w:tcBorders>
              <w:top w:val="nil"/>
              <w:left w:val="nil"/>
              <w:bottom w:val="nil"/>
              <w:right w:val="nil"/>
            </w:tcBorders>
            <w:shd w:val="clear" w:color="auto" w:fill="auto"/>
            <w:noWrap/>
            <w:vAlign w:val="center"/>
            <w:hideMark/>
          </w:tcPr>
          <w:p w14:paraId="6D5F6F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574672.12</w:t>
            </w:r>
          </w:p>
        </w:tc>
        <w:tc>
          <w:tcPr>
            <w:tcW w:w="1759" w:type="pct"/>
            <w:tcBorders>
              <w:top w:val="nil"/>
              <w:left w:val="nil"/>
              <w:bottom w:val="nil"/>
              <w:right w:val="nil"/>
            </w:tcBorders>
            <w:shd w:val="clear" w:color="auto" w:fill="auto"/>
            <w:noWrap/>
            <w:vAlign w:val="center"/>
            <w:hideMark/>
          </w:tcPr>
          <w:p w14:paraId="013D1A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342550.50</w:t>
            </w:r>
          </w:p>
        </w:tc>
        <w:tc>
          <w:tcPr>
            <w:tcW w:w="1481" w:type="pct"/>
            <w:tcBorders>
              <w:top w:val="nil"/>
              <w:left w:val="nil"/>
              <w:bottom w:val="nil"/>
              <w:right w:val="nil"/>
            </w:tcBorders>
            <w:shd w:val="clear" w:color="auto" w:fill="auto"/>
            <w:noWrap/>
            <w:vAlign w:val="center"/>
            <w:hideMark/>
          </w:tcPr>
          <w:p w14:paraId="202369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108.66</w:t>
            </w:r>
          </w:p>
        </w:tc>
      </w:tr>
      <w:tr w:rsidR="00EF4C83" w:rsidRPr="00EF4C83" w14:paraId="54B290C7" w14:textId="77777777" w:rsidTr="00EF4C83">
        <w:trPr>
          <w:trHeight w:val="20"/>
        </w:trPr>
        <w:tc>
          <w:tcPr>
            <w:tcW w:w="1759" w:type="pct"/>
            <w:tcBorders>
              <w:top w:val="nil"/>
              <w:left w:val="nil"/>
              <w:bottom w:val="nil"/>
              <w:right w:val="nil"/>
            </w:tcBorders>
            <w:shd w:val="clear" w:color="auto" w:fill="auto"/>
            <w:noWrap/>
            <w:vAlign w:val="center"/>
            <w:hideMark/>
          </w:tcPr>
          <w:p w14:paraId="01E3F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574668.68</w:t>
            </w:r>
          </w:p>
        </w:tc>
        <w:tc>
          <w:tcPr>
            <w:tcW w:w="1759" w:type="pct"/>
            <w:tcBorders>
              <w:top w:val="nil"/>
              <w:left w:val="nil"/>
              <w:bottom w:val="nil"/>
              <w:right w:val="nil"/>
            </w:tcBorders>
            <w:shd w:val="clear" w:color="auto" w:fill="auto"/>
            <w:noWrap/>
            <w:vAlign w:val="center"/>
            <w:hideMark/>
          </w:tcPr>
          <w:p w14:paraId="222B81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342548.60</w:t>
            </w:r>
          </w:p>
        </w:tc>
        <w:tc>
          <w:tcPr>
            <w:tcW w:w="1481" w:type="pct"/>
            <w:tcBorders>
              <w:top w:val="nil"/>
              <w:left w:val="nil"/>
              <w:bottom w:val="nil"/>
              <w:right w:val="nil"/>
            </w:tcBorders>
            <w:shd w:val="clear" w:color="auto" w:fill="auto"/>
            <w:noWrap/>
            <w:vAlign w:val="center"/>
            <w:hideMark/>
          </w:tcPr>
          <w:p w14:paraId="7A1A0E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435CCA12" w14:textId="77777777" w:rsidTr="00EF4C83">
        <w:trPr>
          <w:trHeight w:val="20"/>
        </w:trPr>
        <w:tc>
          <w:tcPr>
            <w:tcW w:w="1759" w:type="pct"/>
            <w:tcBorders>
              <w:top w:val="nil"/>
              <w:left w:val="nil"/>
              <w:bottom w:val="nil"/>
              <w:right w:val="nil"/>
            </w:tcBorders>
            <w:shd w:val="clear" w:color="auto" w:fill="auto"/>
            <w:noWrap/>
            <w:vAlign w:val="center"/>
            <w:hideMark/>
          </w:tcPr>
          <w:p w14:paraId="6168F6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574669.43</w:t>
            </w:r>
          </w:p>
        </w:tc>
        <w:tc>
          <w:tcPr>
            <w:tcW w:w="1759" w:type="pct"/>
            <w:tcBorders>
              <w:top w:val="nil"/>
              <w:left w:val="nil"/>
              <w:bottom w:val="nil"/>
              <w:right w:val="nil"/>
            </w:tcBorders>
            <w:shd w:val="clear" w:color="auto" w:fill="auto"/>
            <w:noWrap/>
            <w:vAlign w:val="center"/>
            <w:hideMark/>
          </w:tcPr>
          <w:p w14:paraId="12D43F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342550.02</w:t>
            </w:r>
          </w:p>
        </w:tc>
        <w:tc>
          <w:tcPr>
            <w:tcW w:w="1481" w:type="pct"/>
            <w:tcBorders>
              <w:top w:val="nil"/>
              <w:left w:val="nil"/>
              <w:bottom w:val="nil"/>
              <w:right w:val="nil"/>
            </w:tcBorders>
            <w:shd w:val="clear" w:color="auto" w:fill="auto"/>
            <w:noWrap/>
            <w:vAlign w:val="center"/>
            <w:hideMark/>
          </w:tcPr>
          <w:p w14:paraId="7384A9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40AAB1FC" w14:textId="77777777" w:rsidTr="00EF4C83">
        <w:trPr>
          <w:trHeight w:val="20"/>
        </w:trPr>
        <w:tc>
          <w:tcPr>
            <w:tcW w:w="1759" w:type="pct"/>
            <w:tcBorders>
              <w:top w:val="nil"/>
              <w:left w:val="nil"/>
              <w:bottom w:val="nil"/>
              <w:right w:val="nil"/>
            </w:tcBorders>
            <w:shd w:val="clear" w:color="auto" w:fill="auto"/>
            <w:noWrap/>
            <w:vAlign w:val="center"/>
            <w:hideMark/>
          </w:tcPr>
          <w:p w14:paraId="59C0F0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574666.13</w:t>
            </w:r>
          </w:p>
        </w:tc>
        <w:tc>
          <w:tcPr>
            <w:tcW w:w="1759" w:type="pct"/>
            <w:tcBorders>
              <w:top w:val="nil"/>
              <w:left w:val="nil"/>
              <w:bottom w:val="nil"/>
              <w:right w:val="nil"/>
            </w:tcBorders>
            <w:shd w:val="clear" w:color="auto" w:fill="auto"/>
            <w:noWrap/>
            <w:vAlign w:val="center"/>
            <w:hideMark/>
          </w:tcPr>
          <w:p w14:paraId="59E1C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342555.78</w:t>
            </w:r>
          </w:p>
        </w:tc>
        <w:tc>
          <w:tcPr>
            <w:tcW w:w="1481" w:type="pct"/>
            <w:tcBorders>
              <w:top w:val="nil"/>
              <w:left w:val="nil"/>
              <w:bottom w:val="nil"/>
              <w:right w:val="nil"/>
            </w:tcBorders>
            <w:shd w:val="clear" w:color="auto" w:fill="auto"/>
            <w:noWrap/>
            <w:vAlign w:val="center"/>
            <w:hideMark/>
          </w:tcPr>
          <w:p w14:paraId="467990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108.91</w:t>
            </w:r>
          </w:p>
        </w:tc>
      </w:tr>
      <w:tr w:rsidR="00EF4C83" w:rsidRPr="00EF4C83" w14:paraId="5BCF07A4" w14:textId="77777777" w:rsidTr="00EF4C83">
        <w:trPr>
          <w:trHeight w:val="20"/>
        </w:trPr>
        <w:tc>
          <w:tcPr>
            <w:tcW w:w="1759" w:type="pct"/>
            <w:tcBorders>
              <w:top w:val="nil"/>
              <w:left w:val="nil"/>
              <w:bottom w:val="nil"/>
              <w:right w:val="nil"/>
            </w:tcBorders>
            <w:shd w:val="clear" w:color="auto" w:fill="auto"/>
            <w:noWrap/>
            <w:vAlign w:val="center"/>
            <w:hideMark/>
          </w:tcPr>
          <w:p w14:paraId="6F7ADE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574666.86</w:t>
            </w:r>
          </w:p>
        </w:tc>
        <w:tc>
          <w:tcPr>
            <w:tcW w:w="1759" w:type="pct"/>
            <w:tcBorders>
              <w:top w:val="nil"/>
              <w:left w:val="nil"/>
              <w:bottom w:val="nil"/>
              <w:right w:val="nil"/>
            </w:tcBorders>
            <w:shd w:val="clear" w:color="auto" w:fill="auto"/>
            <w:noWrap/>
            <w:vAlign w:val="center"/>
            <w:hideMark/>
          </w:tcPr>
          <w:p w14:paraId="57BE3D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342555.52</w:t>
            </w:r>
          </w:p>
        </w:tc>
        <w:tc>
          <w:tcPr>
            <w:tcW w:w="1481" w:type="pct"/>
            <w:tcBorders>
              <w:top w:val="nil"/>
              <w:left w:val="nil"/>
              <w:bottom w:val="nil"/>
              <w:right w:val="nil"/>
            </w:tcBorders>
            <w:shd w:val="clear" w:color="auto" w:fill="auto"/>
            <w:noWrap/>
            <w:vAlign w:val="center"/>
            <w:hideMark/>
          </w:tcPr>
          <w:p w14:paraId="385624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4D191A56" w14:textId="77777777" w:rsidTr="00EF4C83">
        <w:trPr>
          <w:trHeight w:val="20"/>
        </w:trPr>
        <w:tc>
          <w:tcPr>
            <w:tcW w:w="1759" w:type="pct"/>
            <w:tcBorders>
              <w:top w:val="nil"/>
              <w:left w:val="nil"/>
              <w:bottom w:val="nil"/>
              <w:right w:val="nil"/>
            </w:tcBorders>
            <w:shd w:val="clear" w:color="auto" w:fill="auto"/>
            <w:noWrap/>
            <w:vAlign w:val="center"/>
            <w:hideMark/>
          </w:tcPr>
          <w:p w14:paraId="306514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574664.84</w:t>
            </w:r>
          </w:p>
        </w:tc>
        <w:tc>
          <w:tcPr>
            <w:tcW w:w="1759" w:type="pct"/>
            <w:tcBorders>
              <w:top w:val="nil"/>
              <w:left w:val="nil"/>
              <w:bottom w:val="nil"/>
              <w:right w:val="nil"/>
            </w:tcBorders>
            <w:shd w:val="clear" w:color="auto" w:fill="auto"/>
            <w:noWrap/>
            <w:vAlign w:val="center"/>
            <w:hideMark/>
          </w:tcPr>
          <w:p w14:paraId="30D981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342554.66</w:t>
            </w:r>
          </w:p>
        </w:tc>
        <w:tc>
          <w:tcPr>
            <w:tcW w:w="1481" w:type="pct"/>
            <w:tcBorders>
              <w:top w:val="nil"/>
              <w:left w:val="nil"/>
              <w:bottom w:val="nil"/>
              <w:right w:val="nil"/>
            </w:tcBorders>
            <w:shd w:val="clear" w:color="auto" w:fill="auto"/>
            <w:noWrap/>
            <w:vAlign w:val="center"/>
            <w:hideMark/>
          </w:tcPr>
          <w:p w14:paraId="234FF2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2886E81E" w14:textId="77777777" w:rsidTr="00EF4C83">
        <w:trPr>
          <w:trHeight w:val="20"/>
        </w:trPr>
        <w:tc>
          <w:tcPr>
            <w:tcW w:w="1759" w:type="pct"/>
            <w:tcBorders>
              <w:top w:val="nil"/>
              <w:left w:val="nil"/>
              <w:bottom w:val="nil"/>
              <w:right w:val="nil"/>
            </w:tcBorders>
            <w:shd w:val="clear" w:color="auto" w:fill="auto"/>
            <w:noWrap/>
            <w:vAlign w:val="center"/>
            <w:hideMark/>
          </w:tcPr>
          <w:p w14:paraId="57142C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574663.25</w:t>
            </w:r>
          </w:p>
        </w:tc>
        <w:tc>
          <w:tcPr>
            <w:tcW w:w="1759" w:type="pct"/>
            <w:tcBorders>
              <w:top w:val="nil"/>
              <w:left w:val="nil"/>
              <w:bottom w:val="nil"/>
              <w:right w:val="nil"/>
            </w:tcBorders>
            <w:shd w:val="clear" w:color="auto" w:fill="auto"/>
            <w:noWrap/>
            <w:vAlign w:val="center"/>
            <w:hideMark/>
          </w:tcPr>
          <w:p w14:paraId="3BFD4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342549.48</w:t>
            </w:r>
          </w:p>
        </w:tc>
        <w:tc>
          <w:tcPr>
            <w:tcW w:w="1481" w:type="pct"/>
            <w:tcBorders>
              <w:top w:val="nil"/>
              <w:left w:val="nil"/>
              <w:bottom w:val="nil"/>
              <w:right w:val="nil"/>
            </w:tcBorders>
            <w:shd w:val="clear" w:color="auto" w:fill="auto"/>
            <w:noWrap/>
            <w:vAlign w:val="center"/>
            <w:hideMark/>
          </w:tcPr>
          <w:p w14:paraId="7FC0F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109.88</w:t>
            </w:r>
          </w:p>
        </w:tc>
      </w:tr>
      <w:tr w:rsidR="00EF4C83" w:rsidRPr="00EF4C83" w14:paraId="2F232E26" w14:textId="77777777" w:rsidTr="00EF4C83">
        <w:trPr>
          <w:trHeight w:val="20"/>
        </w:trPr>
        <w:tc>
          <w:tcPr>
            <w:tcW w:w="1759" w:type="pct"/>
            <w:tcBorders>
              <w:top w:val="nil"/>
              <w:left w:val="nil"/>
              <w:bottom w:val="nil"/>
              <w:right w:val="nil"/>
            </w:tcBorders>
            <w:shd w:val="clear" w:color="auto" w:fill="auto"/>
            <w:noWrap/>
            <w:vAlign w:val="center"/>
            <w:hideMark/>
          </w:tcPr>
          <w:p w14:paraId="5A839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574649.61</w:t>
            </w:r>
          </w:p>
        </w:tc>
        <w:tc>
          <w:tcPr>
            <w:tcW w:w="1759" w:type="pct"/>
            <w:tcBorders>
              <w:top w:val="nil"/>
              <w:left w:val="nil"/>
              <w:bottom w:val="nil"/>
              <w:right w:val="nil"/>
            </w:tcBorders>
            <w:shd w:val="clear" w:color="auto" w:fill="auto"/>
            <w:noWrap/>
            <w:vAlign w:val="center"/>
            <w:hideMark/>
          </w:tcPr>
          <w:p w14:paraId="0555D4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342569.79</w:t>
            </w:r>
          </w:p>
        </w:tc>
        <w:tc>
          <w:tcPr>
            <w:tcW w:w="1481" w:type="pct"/>
            <w:tcBorders>
              <w:top w:val="nil"/>
              <w:left w:val="nil"/>
              <w:bottom w:val="nil"/>
              <w:right w:val="nil"/>
            </w:tcBorders>
            <w:shd w:val="clear" w:color="auto" w:fill="auto"/>
            <w:noWrap/>
            <w:vAlign w:val="center"/>
            <w:hideMark/>
          </w:tcPr>
          <w:p w14:paraId="48C0FF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2D44AD43" w14:textId="77777777" w:rsidTr="00EF4C83">
        <w:trPr>
          <w:trHeight w:val="20"/>
        </w:trPr>
        <w:tc>
          <w:tcPr>
            <w:tcW w:w="1759" w:type="pct"/>
            <w:tcBorders>
              <w:top w:val="nil"/>
              <w:left w:val="nil"/>
              <w:bottom w:val="nil"/>
              <w:right w:val="nil"/>
            </w:tcBorders>
            <w:shd w:val="clear" w:color="auto" w:fill="auto"/>
            <w:noWrap/>
            <w:vAlign w:val="center"/>
            <w:hideMark/>
          </w:tcPr>
          <w:p w14:paraId="73AE42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574652.91</w:t>
            </w:r>
          </w:p>
        </w:tc>
        <w:tc>
          <w:tcPr>
            <w:tcW w:w="1759" w:type="pct"/>
            <w:tcBorders>
              <w:top w:val="nil"/>
              <w:left w:val="nil"/>
              <w:bottom w:val="nil"/>
              <w:right w:val="nil"/>
            </w:tcBorders>
            <w:shd w:val="clear" w:color="auto" w:fill="auto"/>
            <w:noWrap/>
            <w:vAlign w:val="center"/>
            <w:hideMark/>
          </w:tcPr>
          <w:p w14:paraId="7F3027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342572.16</w:t>
            </w:r>
          </w:p>
        </w:tc>
        <w:tc>
          <w:tcPr>
            <w:tcW w:w="1481" w:type="pct"/>
            <w:tcBorders>
              <w:top w:val="nil"/>
              <w:left w:val="nil"/>
              <w:bottom w:val="nil"/>
              <w:right w:val="nil"/>
            </w:tcBorders>
            <w:shd w:val="clear" w:color="auto" w:fill="auto"/>
            <w:noWrap/>
            <w:vAlign w:val="center"/>
            <w:hideMark/>
          </w:tcPr>
          <w:p w14:paraId="756B37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50348FB6" w14:textId="77777777" w:rsidTr="00EF4C83">
        <w:trPr>
          <w:trHeight w:val="20"/>
        </w:trPr>
        <w:tc>
          <w:tcPr>
            <w:tcW w:w="1759" w:type="pct"/>
            <w:tcBorders>
              <w:top w:val="nil"/>
              <w:left w:val="nil"/>
              <w:bottom w:val="nil"/>
              <w:right w:val="nil"/>
            </w:tcBorders>
            <w:shd w:val="clear" w:color="auto" w:fill="auto"/>
            <w:noWrap/>
            <w:vAlign w:val="center"/>
            <w:hideMark/>
          </w:tcPr>
          <w:p w14:paraId="3EB7B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574653.87</w:t>
            </w:r>
          </w:p>
        </w:tc>
        <w:tc>
          <w:tcPr>
            <w:tcW w:w="1759" w:type="pct"/>
            <w:tcBorders>
              <w:top w:val="nil"/>
              <w:left w:val="nil"/>
              <w:bottom w:val="nil"/>
              <w:right w:val="nil"/>
            </w:tcBorders>
            <w:shd w:val="clear" w:color="auto" w:fill="auto"/>
            <w:noWrap/>
            <w:vAlign w:val="center"/>
            <w:hideMark/>
          </w:tcPr>
          <w:p w14:paraId="291DE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342578.66</w:t>
            </w:r>
          </w:p>
        </w:tc>
        <w:tc>
          <w:tcPr>
            <w:tcW w:w="1481" w:type="pct"/>
            <w:tcBorders>
              <w:top w:val="nil"/>
              <w:left w:val="nil"/>
              <w:bottom w:val="nil"/>
              <w:right w:val="nil"/>
            </w:tcBorders>
            <w:shd w:val="clear" w:color="auto" w:fill="auto"/>
            <w:noWrap/>
            <w:vAlign w:val="center"/>
            <w:hideMark/>
          </w:tcPr>
          <w:p w14:paraId="7B60EB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109.48</w:t>
            </w:r>
          </w:p>
        </w:tc>
      </w:tr>
      <w:tr w:rsidR="00EF4C83" w:rsidRPr="00EF4C83" w14:paraId="3739F569" w14:textId="77777777" w:rsidTr="00EF4C83">
        <w:trPr>
          <w:trHeight w:val="20"/>
        </w:trPr>
        <w:tc>
          <w:tcPr>
            <w:tcW w:w="1759" w:type="pct"/>
            <w:tcBorders>
              <w:top w:val="nil"/>
              <w:left w:val="nil"/>
              <w:bottom w:val="nil"/>
              <w:right w:val="nil"/>
            </w:tcBorders>
            <w:shd w:val="clear" w:color="auto" w:fill="auto"/>
            <w:noWrap/>
            <w:vAlign w:val="center"/>
            <w:hideMark/>
          </w:tcPr>
          <w:p w14:paraId="0B7A0E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574656.99</w:t>
            </w:r>
          </w:p>
        </w:tc>
        <w:tc>
          <w:tcPr>
            <w:tcW w:w="1759" w:type="pct"/>
            <w:tcBorders>
              <w:top w:val="nil"/>
              <w:left w:val="nil"/>
              <w:bottom w:val="nil"/>
              <w:right w:val="nil"/>
            </w:tcBorders>
            <w:shd w:val="clear" w:color="auto" w:fill="auto"/>
            <w:noWrap/>
            <w:vAlign w:val="center"/>
            <w:hideMark/>
          </w:tcPr>
          <w:p w14:paraId="647E1A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342580.59</w:t>
            </w:r>
          </w:p>
        </w:tc>
        <w:tc>
          <w:tcPr>
            <w:tcW w:w="1481" w:type="pct"/>
            <w:tcBorders>
              <w:top w:val="nil"/>
              <w:left w:val="nil"/>
              <w:bottom w:val="nil"/>
              <w:right w:val="nil"/>
            </w:tcBorders>
            <w:shd w:val="clear" w:color="auto" w:fill="auto"/>
            <w:noWrap/>
            <w:vAlign w:val="center"/>
            <w:hideMark/>
          </w:tcPr>
          <w:p w14:paraId="54DCD7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6A621B6C" w14:textId="77777777" w:rsidTr="00EF4C83">
        <w:trPr>
          <w:trHeight w:val="20"/>
        </w:trPr>
        <w:tc>
          <w:tcPr>
            <w:tcW w:w="1759" w:type="pct"/>
            <w:tcBorders>
              <w:top w:val="nil"/>
              <w:left w:val="nil"/>
              <w:bottom w:val="nil"/>
              <w:right w:val="nil"/>
            </w:tcBorders>
            <w:shd w:val="clear" w:color="auto" w:fill="auto"/>
            <w:noWrap/>
            <w:vAlign w:val="center"/>
            <w:hideMark/>
          </w:tcPr>
          <w:p w14:paraId="45888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574649.23</w:t>
            </w:r>
          </w:p>
        </w:tc>
        <w:tc>
          <w:tcPr>
            <w:tcW w:w="1759" w:type="pct"/>
            <w:tcBorders>
              <w:top w:val="nil"/>
              <w:left w:val="nil"/>
              <w:bottom w:val="nil"/>
              <w:right w:val="nil"/>
            </w:tcBorders>
            <w:shd w:val="clear" w:color="auto" w:fill="auto"/>
            <w:noWrap/>
            <w:vAlign w:val="center"/>
            <w:hideMark/>
          </w:tcPr>
          <w:p w14:paraId="2140B3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342584.80</w:t>
            </w:r>
          </w:p>
        </w:tc>
        <w:tc>
          <w:tcPr>
            <w:tcW w:w="1481" w:type="pct"/>
            <w:tcBorders>
              <w:top w:val="nil"/>
              <w:left w:val="nil"/>
              <w:bottom w:val="nil"/>
              <w:right w:val="nil"/>
            </w:tcBorders>
            <w:shd w:val="clear" w:color="auto" w:fill="auto"/>
            <w:noWrap/>
            <w:vAlign w:val="center"/>
            <w:hideMark/>
          </w:tcPr>
          <w:p w14:paraId="4A3EE8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109.61</w:t>
            </w:r>
          </w:p>
        </w:tc>
      </w:tr>
      <w:tr w:rsidR="00EF4C83" w:rsidRPr="00EF4C83" w14:paraId="2B4E1B75" w14:textId="77777777" w:rsidTr="00EF4C83">
        <w:trPr>
          <w:trHeight w:val="20"/>
        </w:trPr>
        <w:tc>
          <w:tcPr>
            <w:tcW w:w="1759" w:type="pct"/>
            <w:tcBorders>
              <w:top w:val="nil"/>
              <w:left w:val="nil"/>
              <w:bottom w:val="nil"/>
              <w:right w:val="nil"/>
            </w:tcBorders>
            <w:shd w:val="clear" w:color="auto" w:fill="auto"/>
            <w:noWrap/>
            <w:vAlign w:val="center"/>
            <w:hideMark/>
          </w:tcPr>
          <w:p w14:paraId="50C2F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574647.72</w:t>
            </w:r>
          </w:p>
        </w:tc>
        <w:tc>
          <w:tcPr>
            <w:tcW w:w="1759" w:type="pct"/>
            <w:tcBorders>
              <w:top w:val="nil"/>
              <w:left w:val="nil"/>
              <w:bottom w:val="nil"/>
              <w:right w:val="nil"/>
            </w:tcBorders>
            <w:shd w:val="clear" w:color="auto" w:fill="auto"/>
            <w:noWrap/>
            <w:vAlign w:val="center"/>
            <w:hideMark/>
          </w:tcPr>
          <w:p w14:paraId="624EEF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342590.04</w:t>
            </w:r>
          </w:p>
        </w:tc>
        <w:tc>
          <w:tcPr>
            <w:tcW w:w="1481" w:type="pct"/>
            <w:tcBorders>
              <w:top w:val="nil"/>
              <w:left w:val="nil"/>
              <w:bottom w:val="nil"/>
              <w:right w:val="nil"/>
            </w:tcBorders>
            <w:shd w:val="clear" w:color="auto" w:fill="auto"/>
            <w:noWrap/>
            <w:vAlign w:val="center"/>
            <w:hideMark/>
          </w:tcPr>
          <w:p w14:paraId="09555F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1F204D91" w14:textId="77777777" w:rsidTr="00EF4C83">
        <w:trPr>
          <w:trHeight w:val="20"/>
        </w:trPr>
        <w:tc>
          <w:tcPr>
            <w:tcW w:w="1759" w:type="pct"/>
            <w:tcBorders>
              <w:top w:val="nil"/>
              <w:left w:val="nil"/>
              <w:bottom w:val="nil"/>
              <w:right w:val="nil"/>
            </w:tcBorders>
            <w:shd w:val="clear" w:color="auto" w:fill="auto"/>
            <w:noWrap/>
            <w:vAlign w:val="center"/>
            <w:hideMark/>
          </w:tcPr>
          <w:p w14:paraId="6E8023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574643.42</w:t>
            </w:r>
          </w:p>
        </w:tc>
        <w:tc>
          <w:tcPr>
            <w:tcW w:w="1759" w:type="pct"/>
            <w:tcBorders>
              <w:top w:val="nil"/>
              <w:left w:val="nil"/>
              <w:bottom w:val="nil"/>
              <w:right w:val="nil"/>
            </w:tcBorders>
            <w:shd w:val="clear" w:color="auto" w:fill="auto"/>
            <w:noWrap/>
            <w:vAlign w:val="center"/>
            <w:hideMark/>
          </w:tcPr>
          <w:p w14:paraId="44EC6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342588.50</w:t>
            </w:r>
          </w:p>
        </w:tc>
        <w:tc>
          <w:tcPr>
            <w:tcW w:w="1481" w:type="pct"/>
            <w:tcBorders>
              <w:top w:val="nil"/>
              <w:left w:val="nil"/>
              <w:bottom w:val="nil"/>
              <w:right w:val="nil"/>
            </w:tcBorders>
            <w:shd w:val="clear" w:color="auto" w:fill="auto"/>
            <w:noWrap/>
            <w:vAlign w:val="center"/>
            <w:hideMark/>
          </w:tcPr>
          <w:p w14:paraId="3C0ECE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07755148" w14:textId="77777777" w:rsidTr="00EF4C83">
        <w:trPr>
          <w:trHeight w:val="20"/>
        </w:trPr>
        <w:tc>
          <w:tcPr>
            <w:tcW w:w="1759" w:type="pct"/>
            <w:tcBorders>
              <w:top w:val="nil"/>
              <w:left w:val="nil"/>
              <w:bottom w:val="nil"/>
              <w:right w:val="nil"/>
            </w:tcBorders>
            <w:shd w:val="clear" w:color="auto" w:fill="auto"/>
            <w:noWrap/>
            <w:vAlign w:val="center"/>
            <w:hideMark/>
          </w:tcPr>
          <w:p w14:paraId="354C64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574642.17</w:t>
            </w:r>
          </w:p>
        </w:tc>
        <w:tc>
          <w:tcPr>
            <w:tcW w:w="1759" w:type="pct"/>
            <w:tcBorders>
              <w:top w:val="nil"/>
              <w:left w:val="nil"/>
              <w:bottom w:val="nil"/>
              <w:right w:val="nil"/>
            </w:tcBorders>
            <w:shd w:val="clear" w:color="auto" w:fill="auto"/>
            <w:noWrap/>
            <w:vAlign w:val="center"/>
            <w:hideMark/>
          </w:tcPr>
          <w:p w14:paraId="4EC7D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342587.33</w:t>
            </w:r>
          </w:p>
        </w:tc>
        <w:tc>
          <w:tcPr>
            <w:tcW w:w="1481" w:type="pct"/>
            <w:tcBorders>
              <w:top w:val="nil"/>
              <w:left w:val="nil"/>
              <w:bottom w:val="nil"/>
              <w:right w:val="nil"/>
            </w:tcBorders>
            <w:shd w:val="clear" w:color="auto" w:fill="auto"/>
            <w:noWrap/>
            <w:vAlign w:val="center"/>
            <w:hideMark/>
          </w:tcPr>
          <w:p w14:paraId="63D1EC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53B368E9" w14:textId="77777777" w:rsidTr="00EF4C83">
        <w:trPr>
          <w:trHeight w:val="20"/>
        </w:trPr>
        <w:tc>
          <w:tcPr>
            <w:tcW w:w="1759" w:type="pct"/>
            <w:tcBorders>
              <w:top w:val="nil"/>
              <w:left w:val="nil"/>
              <w:bottom w:val="nil"/>
              <w:right w:val="nil"/>
            </w:tcBorders>
            <w:shd w:val="clear" w:color="auto" w:fill="auto"/>
            <w:noWrap/>
            <w:vAlign w:val="center"/>
            <w:hideMark/>
          </w:tcPr>
          <w:p w14:paraId="3ABBF9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574641.39</w:t>
            </w:r>
          </w:p>
        </w:tc>
        <w:tc>
          <w:tcPr>
            <w:tcW w:w="1759" w:type="pct"/>
            <w:tcBorders>
              <w:top w:val="nil"/>
              <w:left w:val="nil"/>
              <w:bottom w:val="nil"/>
              <w:right w:val="nil"/>
            </w:tcBorders>
            <w:shd w:val="clear" w:color="auto" w:fill="auto"/>
            <w:noWrap/>
            <w:vAlign w:val="center"/>
            <w:hideMark/>
          </w:tcPr>
          <w:p w14:paraId="585E40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342591.74</w:t>
            </w:r>
          </w:p>
        </w:tc>
        <w:tc>
          <w:tcPr>
            <w:tcW w:w="1481" w:type="pct"/>
            <w:tcBorders>
              <w:top w:val="nil"/>
              <w:left w:val="nil"/>
              <w:bottom w:val="nil"/>
              <w:right w:val="nil"/>
            </w:tcBorders>
            <w:shd w:val="clear" w:color="auto" w:fill="auto"/>
            <w:noWrap/>
            <w:vAlign w:val="center"/>
            <w:hideMark/>
          </w:tcPr>
          <w:p w14:paraId="32ED4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109.16</w:t>
            </w:r>
          </w:p>
        </w:tc>
      </w:tr>
      <w:tr w:rsidR="00EF4C83" w:rsidRPr="00EF4C83" w14:paraId="79E22977" w14:textId="77777777" w:rsidTr="00EF4C83">
        <w:trPr>
          <w:trHeight w:val="20"/>
        </w:trPr>
        <w:tc>
          <w:tcPr>
            <w:tcW w:w="1759" w:type="pct"/>
            <w:tcBorders>
              <w:top w:val="nil"/>
              <w:left w:val="nil"/>
              <w:bottom w:val="nil"/>
              <w:right w:val="nil"/>
            </w:tcBorders>
            <w:shd w:val="clear" w:color="auto" w:fill="auto"/>
            <w:noWrap/>
            <w:vAlign w:val="center"/>
            <w:hideMark/>
          </w:tcPr>
          <w:p w14:paraId="24CC9E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574636.26</w:t>
            </w:r>
          </w:p>
        </w:tc>
        <w:tc>
          <w:tcPr>
            <w:tcW w:w="1759" w:type="pct"/>
            <w:tcBorders>
              <w:top w:val="nil"/>
              <w:left w:val="nil"/>
              <w:bottom w:val="nil"/>
              <w:right w:val="nil"/>
            </w:tcBorders>
            <w:shd w:val="clear" w:color="auto" w:fill="auto"/>
            <w:noWrap/>
            <w:vAlign w:val="center"/>
            <w:hideMark/>
          </w:tcPr>
          <w:p w14:paraId="58D6E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342595.85</w:t>
            </w:r>
          </w:p>
        </w:tc>
        <w:tc>
          <w:tcPr>
            <w:tcW w:w="1481" w:type="pct"/>
            <w:tcBorders>
              <w:top w:val="nil"/>
              <w:left w:val="nil"/>
              <w:bottom w:val="nil"/>
              <w:right w:val="nil"/>
            </w:tcBorders>
            <w:shd w:val="clear" w:color="auto" w:fill="auto"/>
            <w:noWrap/>
            <w:vAlign w:val="center"/>
            <w:hideMark/>
          </w:tcPr>
          <w:p w14:paraId="470730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22AF5159" w14:textId="77777777" w:rsidTr="00EF4C83">
        <w:trPr>
          <w:trHeight w:val="20"/>
        </w:trPr>
        <w:tc>
          <w:tcPr>
            <w:tcW w:w="1759" w:type="pct"/>
            <w:tcBorders>
              <w:top w:val="nil"/>
              <w:left w:val="nil"/>
              <w:bottom w:val="nil"/>
              <w:right w:val="nil"/>
            </w:tcBorders>
            <w:shd w:val="clear" w:color="auto" w:fill="auto"/>
            <w:noWrap/>
            <w:vAlign w:val="center"/>
            <w:hideMark/>
          </w:tcPr>
          <w:p w14:paraId="745DC0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574637.45</w:t>
            </w:r>
          </w:p>
        </w:tc>
        <w:tc>
          <w:tcPr>
            <w:tcW w:w="1759" w:type="pct"/>
            <w:tcBorders>
              <w:top w:val="nil"/>
              <w:left w:val="nil"/>
              <w:bottom w:val="nil"/>
              <w:right w:val="nil"/>
            </w:tcBorders>
            <w:shd w:val="clear" w:color="auto" w:fill="auto"/>
            <w:noWrap/>
            <w:vAlign w:val="center"/>
            <w:hideMark/>
          </w:tcPr>
          <w:p w14:paraId="4BA63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342594.71</w:t>
            </w:r>
          </w:p>
        </w:tc>
        <w:tc>
          <w:tcPr>
            <w:tcW w:w="1481" w:type="pct"/>
            <w:tcBorders>
              <w:top w:val="nil"/>
              <w:left w:val="nil"/>
              <w:bottom w:val="nil"/>
              <w:right w:val="nil"/>
            </w:tcBorders>
            <w:shd w:val="clear" w:color="auto" w:fill="auto"/>
            <w:noWrap/>
            <w:vAlign w:val="center"/>
            <w:hideMark/>
          </w:tcPr>
          <w:p w14:paraId="435804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72EA6CA5" w14:textId="77777777" w:rsidTr="00EF4C83">
        <w:trPr>
          <w:trHeight w:val="20"/>
        </w:trPr>
        <w:tc>
          <w:tcPr>
            <w:tcW w:w="1759" w:type="pct"/>
            <w:tcBorders>
              <w:top w:val="nil"/>
              <w:left w:val="nil"/>
              <w:bottom w:val="nil"/>
              <w:right w:val="nil"/>
            </w:tcBorders>
            <w:shd w:val="clear" w:color="auto" w:fill="auto"/>
            <w:noWrap/>
            <w:vAlign w:val="center"/>
            <w:hideMark/>
          </w:tcPr>
          <w:p w14:paraId="3AD08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574636.86</w:t>
            </w:r>
          </w:p>
        </w:tc>
        <w:tc>
          <w:tcPr>
            <w:tcW w:w="1759" w:type="pct"/>
            <w:tcBorders>
              <w:top w:val="nil"/>
              <w:left w:val="nil"/>
              <w:bottom w:val="nil"/>
              <w:right w:val="nil"/>
            </w:tcBorders>
            <w:shd w:val="clear" w:color="auto" w:fill="auto"/>
            <w:noWrap/>
            <w:vAlign w:val="center"/>
            <w:hideMark/>
          </w:tcPr>
          <w:p w14:paraId="6C929C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342599.33</w:t>
            </w:r>
          </w:p>
        </w:tc>
        <w:tc>
          <w:tcPr>
            <w:tcW w:w="1481" w:type="pct"/>
            <w:tcBorders>
              <w:top w:val="nil"/>
              <w:left w:val="nil"/>
              <w:bottom w:val="nil"/>
              <w:right w:val="nil"/>
            </w:tcBorders>
            <w:shd w:val="clear" w:color="auto" w:fill="auto"/>
            <w:noWrap/>
            <w:vAlign w:val="center"/>
            <w:hideMark/>
          </w:tcPr>
          <w:p w14:paraId="4F791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62965624" w14:textId="77777777" w:rsidTr="00EF4C83">
        <w:trPr>
          <w:trHeight w:val="20"/>
        </w:trPr>
        <w:tc>
          <w:tcPr>
            <w:tcW w:w="1759" w:type="pct"/>
            <w:tcBorders>
              <w:top w:val="nil"/>
              <w:left w:val="nil"/>
              <w:bottom w:val="nil"/>
              <w:right w:val="nil"/>
            </w:tcBorders>
            <w:shd w:val="clear" w:color="auto" w:fill="auto"/>
            <w:noWrap/>
            <w:vAlign w:val="center"/>
            <w:hideMark/>
          </w:tcPr>
          <w:p w14:paraId="2656F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574630.94</w:t>
            </w:r>
          </w:p>
        </w:tc>
        <w:tc>
          <w:tcPr>
            <w:tcW w:w="1759" w:type="pct"/>
            <w:tcBorders>
              <w:top w:val="nil"/>
              <w:left w:val="nil"/>
              <w:bottom w:val="nil"/>
              <w:right w:val="nil"/>
            </w:tcBorders>
            <w:shd w:val="clear" w:color="auto" w:fill="auto"/>
            <w:noWrap/>
            <w:vAlign w:val="center"/>
            <w:hideMark/>
          </w:tcPr>
          <w:p w14:paraId="72448E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342598.16</w:t>
            </w:r>
          </w:p>
        </w:tc>
        <w:tc>
          <w:tcPr>
            <w:tcW w:w="1481" w:type="pct"/>
            <w:tcBorders>
              <w:top w:val="nil"/>
              <w:left w:val="nil"/>
              <w:bottom w:val="nil"/>
              <w:right w:val="nil"/>
            </w:tcBorders>
            <w:shd w:val="clear" w:color="auto" w:fill="auto"/>
            <w:noWrap/>
            <w:vAlign w:val="center"/>
            <w:hideMark/>
          </w:tcPr>
          <w:p w14:paraId="4B1E4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52B9FDB8" w14:textId="77777777" w:rsidTr="00EF4C83">
        <w:trPr>
          <w:trHeight w:val="20"/>
        </w:trPr>
        <w:tc>
          <w:tcPr>
            <w:tcW w:w="1759" w:type="pct"/>
            <w:tcBorders>
              <w:top w:val="nil"/>
              <w:left w:val="nil"/>
              <w:bottom w:val="nil"/>
              <w:right w:val="nil"/>
            </w:tcBorders>
            <w:shd w:val="clear" w:color="auto" w:fill="auto"/>
            <w:noWrap/>
            <w:vAlign w:val="center"/>
            <w:hideMark/>
          </w:tcPr>
          <w:p w14:paraId="3C738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574619.72</w:t>
            </w:r>
          </w:p>
        </w:tc>
        <w:tc>
          <w:tcPr>
            <w:tcW w:w="1759" w:type="pct"/>
            <w:tcBorders>
              <w:top w:val="nil"/>
              <w:left w:val="nil"/>
              <w:bottom w:val="nil"/>
              <w:right w:val="nil"/>
            </w:tcBorders>
            <w:shd w:val="clear" w:color="auto" w:fill="auto"/>
            <w:noWrap/>
            <w:vAlign w:val="center"/>
            <w:hideMark/>
          </w:tcPr>
          <w:p w14:paraId="36132E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342615.07</w:t>
            </w:r>
          </w:p>
        </w:tc>
        <w:tc>
          <w:tcPr>
            <w:tcW w:w="1481" w:type="pct"/>
            <w:tcBorders>
              <w:top w:val="nil"/>
              <w:left w:val="nil"/>
              <w:bottom w:val="nil"/>
              <w:right w:val="nil"/>
            </w:tcBorders>
            <w:shd w:val="clear" w:color="auto" w:fill="auto"/>
            <w:noWrap/>
            <w:vAlign w:val="center"/>
            <w:hideMark/>
          </w:tcPr>
          <w:p w14:paraId="18FD91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109.88</w:t>
            </w:r>
          </w:p>
        </w:tc>
      </w:tr>
      <w:tr w:rsidR="00EF4C83" w:rsidRPr="00EF4C83" w14:paraId="5356B112" w14:textId="77777777" w:rsidTr="00EF4C83">
        <w:trPr>
          <w:trHeight w:val="20"/>
        </w:trPr>
        <w:tc>
          <w:tcPr>
            <w:tcW w:w="1759" w:type="pct"/>
            <w:tcBorders>
              <w:top w:val="nil"/>
              <w:left w:val="nil"/>
              <w:bottom w:val="nil"/>
              <w:right w:val="nil"/>
            </w:tcBorders>
            <w:shd w:val="clear" w:color="auto" w:fill="auto"/>
            <w:noWrap/>
            <w:vAlign w:val="center"/>
            <w:hideMark/>
          </w:tcPr>
          <w:p w14:paraId="44476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574623.77</w:t>
            </w:r>
          </w:p>
        </w:tc>
        <w:tc>
          <w:tcPr>
            <w:tcW w:w="1759" w:type="pct"/>
            <w:tcBorders>
              <w:top w:val="nil"/>
              <w:left w:val="nil"/>
              <w:bottom w:val="nil"/>
              <w:right w:val="nil"/>
            </w:tcBorders>
            <w:shd w:val="clear" w:color="auto" w:fill="auto"/>
            <w:noWrap/>
            <w:vAlign w:val="center"/>
            <w:hideMark/>
          </w:tcPr>
          <w:p w14:paraId="018377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342619.00</w:t>
            </w:r>
          </w:p>
        </w:tc>
        <w:tc>
          <w:tcPr>
            <w:tcW w:w="1481" w:type="pct"/>
            <w:tcBorders>
              <w:top w:val="nil"/>
              <w:left w:val="nil"/>
              <w:bottom w:val="nil"/>
              <w:right w:val="nil"/>
            </w:tcBorders>
            <w:shd w:val="clear" w:color="auto" w:fill="auto"/>
            <w:noWrap/>
            <w:vAlign w:val="center"/>
            <w:hideMark/>
          </w:tcPr>
          <w:p w14:paraId="2B7F7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23D53269" w14:textId="77777777" w:rsidTr="00EF4C83">
        <w:trPr>
          <w:trHeight w:val="20"/>
        </w:trPr>
        <w:tc>
          <w:tcPr>
            <w:tcW w:w="1759" w:type="pct"/>
            <w:tcBorders>
              <w:top w:val="nil"/>
              <w:left w:val="nil"/>
              <w:bottom w:val="nil"/>
              <w:right w:val="nil"/>
            </w:tcBorders>
            <w:shd w:val="clear" w:color="auto" w:fill="auto"/>
            <w:noWrap/>
            <w:vAlign w:val="center"/>
            <w:hideMark/>
          </w:tcPr>
          <w:p w14:paraId="3FD3D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574616.15</w:t>
            </w:r>
          </w:p>
        </w:tc>
        <w:tc>
          <w:tcPr>
            <w:tcW w:w="1759" w:type="pct"/>
            <w:tcBorders>
              <w:top w:val="nil"/>
              <w:left w:val="nil"/>
              <w:bottom w:val="nil"/>
              <w:right w:val="nil"/>
            </w:tcBorders>
            <w:shd w:val="clear" w:color="auto" w:fill="auto"/>
            <w:noWrap/>
            <w:vAlign w:val="center"/>
            <w:hideMark/>
          </w:tcPr>
          <w:p w14:paraId="3D1AA1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342614.13</w:t>
            </w:r>
          </w:p>
        </w:tc>
        <w:tc>
          <w:tcPr>
            <w:tcW w:w="1481" w:type="pct"/>
            <w:tcBorders>
              <w:top w:val="nil"/>
              <w:left w:val="nil"/>
              <w:bottom w:val="nil"/>
              <w:right w:val="nil"/>
            </w:tcBorders>
            <w:shd w:val="clear" w:color="auto" w:fill="auto"/>
            <w:noWrap/>
            <w:vAlign w:val="center"/>
            <w:hideMark/>
          </w:tcPr>
          <w:p w14:paraId="41C0FD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26E898FB" w14:textId="77777777" w:rsidTr="00EF4C83">
        <w:trPr>
          <w:trHeight w:val="20"/>
        </w:trPr>
        <w:tc>
          <w:tcPr>
            <w:tcW w:w="1759" w:type="pct"/>
            <w:tcBorders>
              <w:top w:val="nil"/>
              <w:left w:val="nil"/>
              <w:bottom w:val="nil"/>
              <w:right w:val="nil"/>
            </w:tcBorders>
            <w:shd w:val="clear" w:color="auto" w:fill="auto"/>
            <w:noWrap/>
            <w:vAlign w:val="center"/>
            <w:hideMark/>
          </w:tcPr>
          <w:p w14:paraId="44FB9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574612.74</w:t>
            </w:r>
          </w:p>
        </w:tc>
        <w:tc>
          <w:tcPr>
            <w:tcW w:w="1759" w:type="pct"/>
            <w:tcBorders>
              <w:top w:val="nil"/>
              <w:left w:val="nil"/>
              <w:bottom w:val="nil"/>
              <w:right w:val="nil"/>
            </w:tcBorders>
            <w:shd w:val="clear" w:color="auto" w:fill="auto"/>
            <w:noWrap/>
            <w:vAlign w:val="center"/>
            <w:hideMark/>
          </w:tcPr>
          <w:p w14:paraId="038BF7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342612.63</w:t>
            </w:r>
          </w:p>
        </w:tc>
        <w:tc>
          <w:tcPr>
            <w:tcW w:w="1481" w:type="pct"/>
            <w:tcBorders>
              <w:top w:val="nil"/>
              <w:left w:val="nil"/>
              <w:bottom w:val="nil"/>
              <w:right w:val="nil"/>
            </w:tcBorders>
            <w:shd w:val="clear" w:color="auto" w:fill="auto"/>
            <w:noWrap/>
            <w:vAlign w:val="center"/>
            <w:hideMark/>
          </w:tcPr>
          <w:p w14:paraId="2B924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0D136874" w14:textId="77777777" w:rsidTr="00EF4C83">
        <w:trPr>
          <w:trHeight w:val="20"/>
        </w:trPr>
        <w:tc>
          <w:tcPr>
            <w:tcW w:w="1759" w:type="pct"/>
            <w:tcBorders>
              <w:top w:val="nil"/>
              <w:left w:val="nil"/>
              <w:bottom w:val="nil"/>
              <w:right w:val="nil"/>
            </w:tcBorders>
            <w:shd w:val="clear" w:color="auto" w:fill="auto"/>
            <w:noWrap/>
            <w:vAlign w:val="center"/>
            <w:hideMark/>
          </w:tcPr>
          <w:p w14:paraId="444192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574606.97</w:t>
            </w:r>
          </w:p>
        </w:tc>
        <w:tc>
          <w:tcPr>
            <w:tcW w:w="1759" w:type="pct"/>
            <w:tcBorders>
              <w:top w:val="nil"/>
              <w:left w:val="nil"/>
              <w:bottom w:val="nil"/>
              <w:right w:val="nil"/>
            </w:tcBorders>
            <w:shd w:val="clear" w:color="auto" w:fill="auto"/>
            <w:noWrap/>
            <w:vAlign w:val="center"/>
            <w:hideMark/>
          </w:tcPr>
          <w:p w14:paraId="228EBC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342609.27</w:t>
            </w:r>
          </w:p>
        </w:tc>
        <w:tc>
          <w:tcPr>
            <w:tcW w:w="1481" w:type="pct"/>
            <w:tcBorders>
              <w:top w:val="nil"/>
              <w:left w:val="nil"/>
              <w:bottom w:val="nil"/>
              <w:right w:val="nil"/>
            </w:tcBorders>
            <w:shd w:val="clear" w:color="auto" w:fill="auto"/>
            <w:noWrap/>
            <w:vAlign w:val="center"/>
            <w:hideMark/>
          </w:tcPr>
          <w:p w14:paraId="58ECBC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109.51</w:t>
            </w:r>
          </w:p>
        </w:tc>
      </w:tr>
      <w:tr w:rsidR="00EF4C83" w:rsidRPr="00EF4C83" w14:paraId="03B3A696" w14:textId="77777777" w:rsidTr="00EF4C83">
        <w:trPr>
          <w:trHeight w:val="20"/>
        </w:trPr>
        <w:tc>
          <w:tcPr>
            <w:tcW w:w="1759" w:type="pct"/>
            <w:tcBorders>
              <w:top w:val="nil"/>
              <w:left w:val="nil"/>
              <w:bottom w:val="nil"/>
              <w:right w:val="nil"/>
            </w:tcBorders>
            <w:shd w:val="clear" w:color="auto" w:fill="auto"/>
            <w:noWrap/>
            <w:vAlign w:val="center"/>
            <w:hideMark/>
          </w:tcPr>
          <w:p w14:paraId="3C9AE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574606.35</w:t>
            </w:r>
          </w:p>
        </w:tc>
        <w:tc>
          <w:tcPr>
            <w:tcW w:w="1759" w:type="pct"/>
            <w:tcBorders>
              <w:top w:val="nil"/>
              <w:left w:val="nil"/>
              <w:bottom w:val="nil"/>
              <w:right w:val="nil"/>
            </w:tcBorders>
            <w:shd w:val="clear" w:color="auto" w:fill="auto"/>
            <w:noWrap/>
            <w:vAlign w:val="center"/>
            <w:hideMark/>
          </w:tcPr>
          <w:p w14:paraId="1C9683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342606.25</w:t>
            </w:r>
          </w:p>
        </w:tc>
        <w:tc>
          <w:tcPr>
            <w:tcW w:w="1481" w:type="pct"/>
            <w:tcBorders>
              <w:top w:val="nil"/>
              <w:left w:val="nil"/>
              <w:bottom w:val="nil"/>
              <w:right w:val="nil"/>
            </w:tcBorders>
            <w:shd w:val="clear" w:color="auto" w:fill="auto"/>
            <w:noWrap/>
            <w:vAlign w:val="center"/>
            <w:hideMark/>
          </w:tcPr>
          <w:p w14:paraId="55464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321D14C1" w14:textId="77777777" w:rsidTr="00EF4C83">
        <w:trPr>
          <w:trHeight w:val="20"/>
        </w:trPr>
        <w:tc>
          <w:tcPr>
            <w:tcW w:w="1759" w:type="pct"/>
            <w:tcBorders>
              <w:top w:val="nil"/>
              <w:left w:val="nil"/>
              <w:bottom w:val="nil"/>
              <w:right w:val="nil"/>
            </w:tcBorders>
            <w:shd w:val="clear" w:color="auto" w:fill="auto"/>
            <w:noWrap/>
            <w:vAlign w:val="center"/>
            <w:hideMark/>
          </w:tcPr>
          <w:p w14:paraId="1E0A69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574610.80</w:t>
            </w:r>
          </w:p>
        </w:tc>
        <w:tc>
          <w:tcPr>
            <w:tcW w:w="1759" w:type="pct"/>
            <w:tcBorders>
              <w:top w:val="nil"/>
              <w:left w:val="nil"/>
              <w:bottom w:val="nil"/>
              <w:right w:val="nil"/>
            </w:tcBorders>
            <w:shd w:val="clear" w:color="auto" w:fill="auto"/>
            <w:noWrap/>
            <w:vAlign w:val="center"/>
            <w:hideMark/>
          </w:tcPr>
          <w:p w14:paraId="10740B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342607.45</w:t>
            </w:r>
          </w:p>
        </w:tc>
        <w:tc>
          <w:tcPr>
            <w:tcW w:w="1481" w:type="pct"/>
            <w:tcBorders>
              <w:top w:val="nil"/>
              <w:left w:val="nil"/>
              <w:bottom w:val="nil"/>
              <w:right w:val="nil"/>
            </w:tcBorders>
            <w:shd w:val="clear" w:color="auto" w:fill="auto"/>
            <w:noWrap/>
            <w:vAlign w:val="center"/>
            <w:hideMark/>
          </w:tcPr>
          <w:p w14:paraId="4EDA91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109.57</w:t>
            </w:r>
          </w:p>
        </w:tc>
      </w:tr>
      <w:tr w:rsidR="00EF4C83" w:rsidRPr="00EF4C83" w14:paraId="73BF01F9" w14:textId="77777777" w:rsidTr="00EF4C83">
        <w:trPr>
          <w:trHeight w:val="20"/>
        </w:trPr>
        <w:tc>
          <w:tcPr>
            <w:tcW w:w="1759" w:type="pct"/>
            <w:tcBorders>
              <w:top w:val="nil"/>
              <w:left w:val="nil"/>
              <w:bottom w:val="nil"/>
              <w:right w:val="nil"/>
            </w:tcBorders>
            <w:shd w:val="clear" w:color="auto" w:fill="auto"/>
            <w:noWrap/>
            <w:vAlign w:val="center"/>
            <w:hideMark/>
          </w:tcPr>
          <w:p w14:paraId="20B1F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574617.01</w:t>
            </w:r>
          </w:p>
        </w:tc>
        <w:tc>
          <w:tcPr>
            <w:tcW w:w="1759" w:type="pct"/>
            <w:tcBorders>
              <w:top w:val="nil"/>
              <w:left w:val="nil"/>
              <w:bottom w:val="nil"/>
              <w:right w:val="nil"/>
            </w:tcBorders>
            <w:shd w:val="clear" w:color="auto" w:fill="auto"/>
            <w:noWrap/>
            <w:vAlign w:val="center"/>
            <w:hideMark/>
          </w:tcPr>
          <w:p w14:paraId="66CD82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342599.03</w:t>
            </w:r>
          </w:p>
        </w:tc>
        <w:tc>
          <w:tcPr>
            <w:tcW w:w="1481" w:type="pct"/>
            <w:tcBorders>
              <w:top w:val="nil"/>
              <w:left w:val="nil"/>
              <w:bottom w:val="nil"/>
              <w:right w:val="nil"/>
            </w:tcBorders>
            <w:shd w:val="clear" w:color="auto" w:fill="auto"/>
            <w:noWrap/>
            <w:vAlign w:val="center"/>
            <w:hideMark/>
          </w:tcPr>
          <w:p w14:paraId="7526FC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3D61DE2D" w14:textId="77777777" w:rsidTr="00EF4C83">
        <w:trPr>
          <w:trHeight w:val="20"/>
        </w:trPr>
        <w:tc>
          <w:tcPr>
            <w:tcW w:w="1759" w:type="pct"/>
            <w:tcBorders>
              <w:top w:val="nil"/>
              <w:left w:val="nil"/>
              <w:bottom w:val="nil"/>
              <w:right w:val="nil"/>
            </w:tcBorders>
            <w:shd w:val="clear" w:color="auto" w:fill="auto"/>
            <w:noWrap/>
            <w:vAlign w:val="center"/>
            <w:hideMark/>
          </w:tcPr>
          <w:p w14:paraId="01BB9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574613.94</w:t>
            </w:r>
          </w:p>
        </w:tc>
        <w:tc>
          <w:tcPr>
            <w:tcW w:w="1759" w:type="pct"/>
            <w:tcBorders>
              <w:top w:val="nil"/>
              <w:left w:val="nil"/>
              <w:bottom w:val="nil"/>
              <w:right w:val="nil"/>
            </w:tcBorders>
            <w:shd w:val="clear" w:color="auto" w:fill="auto"/>
            <w:noWrap/>
            <w:vAlign w:val="center"/>
            <w:hideMark/>
          </w:tcPr>
          <w:p w14:paraId="13E02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342597.00</w:t>
            </w:r>
          </w:p>
        </w:tc>
        <w:tc>
          <w:tcPr>
            <w:tcW w:w="1481" w:type="pct"/>
            <w:tcBorders>
              <w:top w:val="nil"/>
              <w:left w:val="nil"/>
              <w:bottom w:val="nil"/>
              <w:right w:val="nil"/>
            </w:tcBorders>
            <w:shd w:val="clear" w:color="auto" w:fill="auto"/>
            <w:noWrap/>
            <w:vAlign w:val="center"/>
            <w:hideMark/>
          </w:tcPr>
          <w:p w14:paraId="1A4753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55E0C5D2" w14:textId="77777777" w:rsidTr="00EF4C83">
        <w:trPr>
          <w:trHeight w:val="20"/>
        </w:trPr>
        <w:tc>
          <w:tcPr>
            <w:tcW w:w="1759" w:type="pct"/>
            <w:tcBorders>
              <w:top w:val="nil"/>
              <w:left w:val="nil"/>
              <w:bottom w:val="nil"/>
              <w:right w:val="nil"/>
            </w:tcBorders>
            <w:shd w:val="clear" w:color="auto" w:fill="auto"/>
            <w:noWrap/>
            <w:vAlign w:val="center"/>
            <w:hideMark/>
          </w:tcPr>
          <w:p w14:paraId="6E9545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574614.08</w:t>
            </w:r>
          </w:p>
        </w:tc>
        <w:tc>
          <w:tcPr>
            <w:tcW w:w="1759" w:type="pct"/>
            <w:tcBorders>
              <w:top w:val="nil"/>
              <w:left w:val="nil"/>
              <w:bottom w:val="nil"/>
              <w:right w:val="nil"/>
            </w:tcBorders>
            <w:shd w:val="clear" w:color="auto" w:fill="auto"/>
            <w:noWrap/>
            <w:vAlign w:val="center"/>
            <w:hideMark/>
          </w:tcPr>
          <w:p w14:paraId="6F937C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342594.71</w:t>
            </w:r>
          </w:p>
        </w:tc>
        <w:tc>
          <w:tcPr>
            <w:tcW w:w="1481" w:type="pct"/>
            <w:tcBorders>
              <w:top w:val="nil"/>
              <w:left w:val="nil"/>
              <w:bottom w:val="nil"/>
              <w:right w:val="nil"/>
            </w:tcBorders>
            <w:shd w:val="clear" w:color="auto" w:fill="auto"/>
            <w:noWrap/>
            <w:vAlign w:val="center"/>
            <w:hideMark/>
          </w:tcPr>
          <w:p w14:paraId="08238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108.83</w:t>
            </w:r>
          </w:p>
        </w:tc>
      </w:tr>
      <w:tr w:rsidR="00EF4C83" w:rsidRPr="00EF4C83" w14:paraId="7FAD4D24" w14:textId="77777777" w:rsidTr="00EF4C83">
        <w:trPr>
          <w:trHeight w:val="20"/>
        </w:trPr>
        <w:tc>
          <w:tcPr>
            <w:tcW w:w="1759" w:type="pct"/>
            <w:tcBorders>
              <w:top w:val="nil"/>
              <w:left w:val="nil"/>
              <w:bottom w:val="nil"/>
              <w:right w:val="nil"/>
            </w:tcBorders>
            <w:shd w:val="clear" w:color="auto" w:fill="auto"/>
            <w:noWrap/>
            <w:vAlign w:val="center"/>
            <w:hideMark/>
          </w:tcPr>
          <w:p w14:paraId="2B11DA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574618.61</w:t>
            </w:r>
          </w:p>
        </w:tc>
        <w:tc>
          <w:tcPr>
            <w:tcW w:w="1759" w:type="pct"/>
            <w:tcBorders>
              <w:top w:val="nil"/>
              <w:left w:val="nil"/>
              <w:bottom w:val="nil"/>
              <w:right w:val="nil"/>
            </w:tcBorders>
            <w:shd w:val="clear" w:color="auto" w:fill="auto"/>
            <w:noWrap/>
            <w:vAlign w:val="center"/>
            <w:hideMark/>
          </w:tcPr>
          <w:p w14:paraId="6709E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342594.57</w:t>
            </w:r>
          </w:p>
        </w:tc>
        <w:tc>
          <w:tcPr>
            <w:tcW w:w="1481" w:type="pct"/>
            <w:tcBorders>
              <w:top w:val="nil"/>
              <w:left w:val="nil"/>
              <w:bottom w:val="nil"/>
              <w:right w:val="nil"/>
            </w:tcBorders>
            <w:shd w:val="clear" w:color="auto" w:fill="auto"/>
            <w:noWrap/>
            <w:vAlign w:val="center"/>
            <w:hideMark/>
          </w:tcPr>
          <w:p w14:paraId="023328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7809C3D1" w14:textId="77777777" w:rsidTr="00EF4C83">
        <w:trPr>
          <w:trHeight w:val="20"/>
        </w:trPr>
        <w:tc>
          <w:tcPr>
            <w:tcW w:w="1759" w:type="pct"/>
            <w:tcBorders>
              <w:top w:val="nil"/>
              <w:left w:val="nil"/>
              <w:bottom w:val="nil"/>
              <w:right w:val="nil"/>
            </w:tcBorders>
            <w:shd w:val="clear" w:color="auto" w:fill="auto"/>
            <w:noWrap/>
            <w:vAlign w:val="center"/>
            <w:hideMark/>
          </w:tcPr>
          <w:p w14:paraId="367550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574621.96</w:t>
            </w:r>
          </w:p>
        </w:tc>
        <w:tc>
          <w:tcPr>
            <w:tcW w:w="1759" w:type="pct"/>
            <w:tcBorders>
              <w:top w:val="nil"/>
              <w:left w:val="nil"/>
              <w:bottom w:val="nil"/>
              <w:right w:val="nil"/>
            </w:tcBorders>
            <w:shd w:val="clear" w:color="auto" w:fill="auto"/>
            <w:noWrap/>
            <w:vAlign w:val="center"/>
            <w:hideMark/>
          </w:tcPr>
          <w:p w14:paraId="4D9B10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342583.12</w:t>
            </w:r>
          </w:p>
        </w:tc>
        <w:tc>
          <w:tcPr>
            <w:tcW w:w="1481" w:type="pct"/>
            <w:tcBorders>
              <w:top w:val="nil"/>
              <w:left w:val="nil"/>
              <w:bottom w:val="nil"/>
              <w:right w:val="nil"/>
            </w:tcBorders>
            <w:shd w:val="clear" w:color="auto" w:fill="auto"/>
            <w:noWrap/>
            <w:vAlign w:val="center"/>
            <w:hideMark/>
          </w:tcPr>
          <w:p w14:paraId="50E18D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68D92E0A" w14:textId="77777777" w:rsidTr="00EF4C83">
        <w:trPr>
          <w:trHeight w:val="20"/>
        </w:trPr>
        <w:tc>
          <w:tcPr>
            <w:tcW w:w="1759" w:type="pct"/>
            <w:tcBorders>
              <w:top w:val="nil"/>
              <w:left w:val="nil"/>
              <w:bottom w:val="nil"/>
              <w:right w:val="nil"/>
            </w:tcBorders>
            <w:shd w:val="clear" w:color="auto" w:fill="auto"/>
            <w:noWrap/>
            <w:vAlign w:val="center"/>
            <w:hideMark/>
          </w:tcPr>
          <w:p w14:paraId="29AA1A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574625.35</w:t>
            </w:r>
          </w:p>
        </w:tc>
        <w:tc>
          <w:tcPr>
            <w:tcW w:w="1759" w:type="pct"/>
            <w:tcBorders>
              <w:top w:val="nil"/>
              <w:left w:val="nil"/>
              <w:bottom w:val="nil"/>
              <w:right w:val="nil"/>
            </w:tcBorders>
            <w:shd w:val="clear" w:color="auto" w:fill="auto"/>
            <w:noWrap/>
            <w:vAlign w:val="center"/>
            <w:hideMark/>
          </w:tcPr>
          <w:p w14:paraId="7DCDE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342583.80</w:t>
            </w:r>
          </w:p>
        </w:tc>
        <w:tc>
          <w:tcPr>
            <w:tcW w:w="1481" w:type="pct"/>
            <w:tcBorders>
              <w:top w:val="nil"/>
              <w:left w:val="nil"/>
              <w:bottom w:val="nil"/>
              <w:right w:val="nil"/>
            </w:tcBorders>
            <w:shd w:val="clear" w:color="auto" w:fill="auto"/>
            <w:noWrap/>
            <w:vAlign w:val="center"/>
            <w:hideMark/>
          </w:tcPr>
          <w:p w14:paraId="5E5B1F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0DB36CE0" w14:textId="77777777" w:rsidTr="00EF4C83">
        <w:trPr>
          <w:trHeight w:val="20"/>
        </w:trPr>
        <w:tc>
          <w:tcPr>
            <w:tcW w:w="1759" w:type="pct"/>
            <w:tcBorders>
              <w:top w:val="nil"/>
              <w:left w:val="nil"/>
              <w:bottom w:val="nil"/>
              <w:right w:val="nil"/>
            </w:tcBorders>
            <w:shd w:val="clear" w:color="auto" w:fill="auto"/>
            <w:noWrap/>
            <w:vAlign w:val="center"/>
            <w:hideMark/>
          </w:tcPr>
          <w:p w14:paraId="6EC82B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574628.65</w:t>
            </w:r>
          </w:p>
        </w:tc>
        <w:tc>
          <w:tcPr>
            <w:tcW w:w="1759" w:type="pct"/>
            <w:tcBorders>
              <w:top w:val="nil"/>
              <w:left w:val="nil"/>
              <w:bottom w:val="nil"/>
              <w:right w:val="nil"/>
            </w:tcBorders>
            <w:shd w:val="clear" w:color="auto" w:fill="auto"/>
            <w:noWrap/>
            <w:vAlign w:val="center"/>
            <w:hideMark/>
          </w:tcPr>
          <w:p w14:paraId="103C56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342585.16</w:t>
            </w:r>
          </w:p>
        </w:tc>
        <w:tc>
          <w:tcPr>
            <w:tcW w:w="1481" w:type="pct"/>
            <w:tcBorders>
              <w:top w:val="nil"/>
              <w:left w:val="nil"/>
              <w:bottom w:val="nil"/>
              <w:right w:val="nil"/>
            </w:tcBorders>
            <w:shd w:val="clear" w:color="auto" w:fill="auto"/>
            <w:noWrap/>
            <w:vAlign w:val="center"/>
            <w:hideMark/>
          </w:tcPr>
          <w:p w14:paraId="75C12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06FC5A68" w14:textId="77777777" w:rsidTr="00EF4C83">
        <w:trPr>
          <w:trHeight w:val="20"/>
        </w:trPr>
        <w:tc>
          <w:tcPr>
            <w:tcW w:w="1759" w:type="pct"/>
            <w:tcBorders>
              <w:top w:val="nil"/>
              <w:left w:val="nil"/>
              <w:bottom w:val="nil"/>
              <w:right w:val="nil"/>
            </w:tcBorders>
            <w:shd w:val="clear" w:color="auto" w:fill="auto"/>
            <w:noWrap/>
            <w:vAlign w:val="center"/>
            <w:hideMark/>
          </w:tcPr>
          <w:p w14:paraId="37648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574627.41</w:t>
            </w:r>
          </w:p>
        </w:tc>
        <w:tc>
          <w:tcPr>
            <w:tcW w:w="1759" w:type="pct"/>
            <w:tcBorders>
              <w:top w:val="nil"/>
              <w:left w:val="nil"/>
              <w:bottom w:val="nil"/>
              <w:right w:val="nil"/>
            </w:tcBorders>
            <w:shd w:val="clear" w:color="auto" w:fill="auto"/>
            <w:noWrap/>
            <w:vAlign w:val="center"/>
            <w:hideMark/>
          </w:tcPr>
          <w:p w14:paraId="26457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342585.84</w:t>
            </w:r>
          </w:p>
        </w:tc>
        <w:tc>
          <w:tcPr>
            <w:tcW w:w="1481" w:type="pct"/>
            <w:tcBorders>
              <w:top w:val="nil"/>
              <w:left w:val="nil"/>
              <w:bottom w:val="nil"/>
              <w:right w:val="nil"/>
            </w:tcBorders>
            <w:shd w:val="clear" w:color="auto" w:fill="auto"/>
            <w:noWrap/>
            <w:vAlign w:val="center"/>
            <w:hideMark/>
          </w:tcPr>
          <w:p w14:paraId="51D22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7F212549" w14:textId="77777777" w:rsidTr="00EF4C83">
        <w:trPr>
          <w:trHeight w:val="20"/>
        </w:trPr>
        <w:tc>
          <w:tcPr>
            <w:tcW w:w="1759" w:type="pct"/>
            <w:tcBorders>
              <w:top w:val="nil"/>
              <w:left w:val="nil"/>
              <w:bottom w:val="nil"/>
              <w:right w:val="nil"/>
            </w:tcBorders>
            <w:shd w:val="clear" w:color="auto" w:fill="auto"/>
            <w:noWrap/>
            <w:vAlign w:val="center"/>
            <w:hideMark/>
          </w:tcPr>
          <w:p w14:paraId="1A24F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574630.86</w:t>
            </w:r>
          </w:p>
        </w:tc>
        <w:tc>
          <w:tcPr>
            <w:tcW w:w="1759" w:type="pct"/>
            <w:tcBorders>
              <w:top w:val="nil"/>
              <w:left w:val="nil"/>
              <w:bottom w:val="nil"/>
              <w:right w:val="nil"/>
            </w:tcBorders>
            <w:shd w:val="clear" w:color="auto" w:fill="auto"/>
            <w:noWrap/>
            <w:vAlign w:val="center"/>
            <w:hideMark/>
          </w:tcPr>
          <w:p w14:paraId="16F8ED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342585.16</w:t>
            </w:r>
          </w:p>
        </w:tc>
        <w:tc>
          <w:tcPr>
            <w:tcW w:w="1481" w:type="pct"/>
            <w:tcBorders>
              <w:top w:val="nil"/>
              <w:left w:val="nil"/>
              <w:bottom w:val="nil"/>
              <w:right w:val="nil"/>
            </w:tcBorders>
            <w:shd w:val="clear" w:color="auto" w:fill="auto"/>
            <w:noWrap/>
            <w:vAlign w:val="center"/>
            <w:hideMark/>
          </w:tcPr>
          <w:p w14:paraId="66CDC5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109.88</w:t>
            </w:r>
          </w:p>
        </w:tc>
      </w:tr>
      <w:tr w:rsidR="00EF4C83" w:rsidRPr="00EF4C83" w14:paraId="6D5FEF3F" w14:textId="77777777" w:rsidTr="00EF4C83">
        <w:trPr>
          <w:trHeight w:val="20"/>
        </w:trPr>
        <w:tc>
          <w:tcPr>
            <w:tcW w:w="1759" w:type="pct"/>
            <w:tcBorders>
              <w:top w:val="nil"/>
              <w:left w:val="nil"/>
              <w:bottom w:val="nil"/>
              <w:right w:val="nil"/>
            </w:tcBorders>
            <w:shd w:val="clear" w:color="auto" w:fill="auto"/>
            <w:noWrap/>
            <w:vAlign w:val="center"/>
            <w:hideMark/>
          </w:tcPr>
          <w:p w14:paraId="35A06B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574638.12</w:t>
            </w:r>
          </w:p>
        </w:tc>
        <w:tc>
          <w:tcPr>
            <w:tcW w:w="1759" w:type="pct"/>
            <w:tcBorders>
              <w:top w:val="nil"/>
              <w:left w:val="nil"/>
              <w:bottom w:val="nil"/>
              <w:right w:val="nil"/>
            </w:tcBorders>
            <w:shd w:val="clear" w:color="auto" w:fill="auto"/>
            <w:noWrap/>
            <w:vAlign w:val="center"/>
            <w:hideMark/>
          </w:tcPr>
          <w:p w14:paraId="66363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342568.80</w:t>
            </w:r>
          </w:p>
        </w:tc>
        <w:tc>
          <w:tcPr>
            <w:tcW w:w="1481" w:type="pct"/>
            <w:tcBorders>
              <w:top w:val="nil"/>
              <w:left w:val="nil"/>
              <w:bottom w:val="nil"/>
              <w:right w:val="nil"/>
            </w:tcBorders>
            <w:shd w:val="clear" w:color="auto" w:fill="auto"/>
            <w:noWrap/>
            <w:vAlign w:val="center"/>
            <w:hideMark/>
          </w:tcPr>
          <w:p w14:paraId="490C0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109.50</w:t>
            </w:r>
          </w:p>
        </w:tc>
      </w:tr>
      <w:tr w:rsidR="00EF4C83" w:rsidRPr="00EF4C83" w14:paraId="126CCB34" w14:textId="77777777" w:rsidTr="00EF4C83">
        <w:trPr>
          <w:trHeight w:val="20"/>
        </w:trPr>
        <w:tc>
          <w:tcPr>
            <w:tcW w:w="1759" w:type="pct"/>
            <w:tcBorders>
              <w:top w:val="nil"/>
              <w:left w:val="nil"/>
              <w:bottom w:val="nil"/>
              <w:right w:val="nil"/>
            </w:tcBorders>
            <w:shd w:val="clear" w:color="auto" w:fill="auto"/>
            <w:noWrap/>
            <w:vAlign w:val="center"/>
            <w:hideMark/>
          </w:tcPr>
          <w:p w14:paraId="146A27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574637.85</w:t>
            </w:r>
          </w:p>
        </w:tc>
        <w:tc>
          <w:tcPr>
            <w:tcW w:w="1759" w:type="pct"/>
            <w:tcBorders>
              <w:top w:val="nil"/>
              <w:left w:val="nil"/>
              <w:bottom w:val="nil"/>
              <w:right w:val="nil"/>
            </w:tcBorders>
            <w:shd w:val="clear" w:color="auto" w:fill="auto"/>
            <w:noWrap/>
            <w:vAlign w:val="center"/>
            <w:hideMark/>
          </w:tcPr>
          <w:p w14:paraId="47818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342568.03</w:t>
            </w:r>
          </w:p>
        </w:tc>
        <w:tc>
          <w:tcPr>
            <w:tcW w:w="1481" w:type="pct"/>
            <w:tcBorders>
              <w:top w:val="nil"/>
              <w:left w:val="nil"/>
              <w:bottom w:val="nil"/>
              <w:right w:val="nil"/>
            </w:tcBorders>
            <w:shd w:val="clear" w:color="auto" w:fill="auto"/>
            <w:noWrap/>
            <w:vAlign w:val="center"/>
            <w:hideMark/>
          </w:tcPr>
          <w:p w14:paraId="4F7339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6BF8BA4E" w14:textId="77777777" w:rsidTr="00EF4C83">
        <w:trPr>
          <w:trHeight w:val="20"/>
        </w:trPr>
        <w:tc>
          <w:tcPr>
            <w:tcW w:w="1759" w:type="pct"/>
            <w:tcBorders>
              <w:top w:val="nil"/>
              <w:left w:val="nil"/>
              <w:bottom w:val="nil"/>
              <w:right w:val="nil"/>
            </w:tcBorders>
            <w:shd w:val="clear" w:color="auto" w:fill="auto"/>
            <w:noWrap/>
            <w:vAlign w:val="center"/>
            <w:hideMark/>
          </w:tcPr>
          <w:p w14:paraId="72BC4D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574635.57</w:t>
            </w:r>
          </w:p>
        </w:tc>
        <w:tc>
          <w:tcPr>
            <w:tcW w:w="1759" w:type="pct"/>
            <w:tcBorders>
              <w:top w:val="nil"/>
              <w:left w:val="nil"/>
              <w:bottom w:val="nil"/>
              <w:right w:val="nil"/>
            </w:tcBorders>
            <w:shd w:val="clear" w:color="auto" w:fill="auto"/>
            <w:noWrap/>
            <w:vAlign w:val="center"/>
            <w:hideMark/>
          </w:tcPr>
          <w:p w14:paraId="3CFAD4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342568.37</w:t>
            </w:r>
          </w:p>
        </w:tc>
        <w:tc>
          <w:tcPr>
            <w:tcW w:w="1481" w:type="pct"/>
            <w:tcBorders>
              <w:top w:val="nil"/>
              <w:left w:val="nil"/>
              <w:bottom w:val="nil"/>
              <w:right w:val="nil"/>
            </w:tcBorders>
            <w:shd w:val="clear" w:color="auto" w:fill="auto"/>
            <w:noWrap/>
            <w:vAlign w:val="center"/>
            <w:hideMark/>
          </w:tcPr>
          <w:p w14:paraId="7DC0E4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74E019A1" w14:textId="77777777" w:rsidTr="00EF4C83">
        <w:trPr>
          <w:trHeight w:val="20"/>
        </w:trPr>
        <w:tc>
          <w:tcPr>
            <w:tcW w:w="1759" w:type="pct"/>
            <w:tcBorders>
              <w:top w:val="nil"/>
              <w:left w:val="nil"/>
              <w:bottom w:val="nil"/>
              <w:right w:val="nil"/>
            </w:tcBorders>
            <w:shd w:val="clear" w:color="auto" w:fill="auto"/>
            <w:noWrap/>
            <w:vAlign w:val="center"/>
            <w:hideMark/>
          </w:tcPr>
          <w:p w14:paraId="401033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574631.56</w:t>
            </w:r>
          </w:p>
        </w:tc>
        <w:tc>
          <w:tcPr>
            <w:tcW w:w="1759" w:type="pct"/>
            <w:tcBorders>
              <w:top w:val="nil"/>
              <w:left w:val="nil"/>
              <w:bottom w:val="nil"/>
              <w:right w:val="nil"/>
            </w:tcBorders>
            <w:shd w:val="clear" w:color="auto" w:fill="auto"/>
            <w:noWrap/>
            <w:vAlign w:val="center"/>
            <w:hideMark/>
          </w:tcPr>
          <w:p w14:paraId="489693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342570.57</w:t>
            </w:r>
          </w:p>
        </w:tc>
        <w:tc>
          <w:tcPr>
            <w:tcW w:w="1481" w:type="pct"/>
            <w:tcBorders>
              <w:top w:val="nil"/>
              <w:left w:val="nil"/>
              <w:bottom w:val="nil"/>
              <w:right w:val="nil"/>
            </w:tcBorders>
            <w:shd w:val="clear" w:color="auto" w:fill="auto"/>
            <w:noWrap/>
            <w:vAlign w:val="center"/>
            <w:hideMark/>
          </w:tcPr>
          <w:p w14:paraId="53AED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107.94</w:t>
            </w:r>
          </w:p>
        </w:tc>
      </w:tr>
      <w:tr w:rsidR="00EF4C83" w:rsidRPr="00EF4C83" w14:paraId="55A3E042" w14:textId="77777777" w:rsidTr="00EF4C83">
        <w:trPr>
          <w:trHeight w:val="20"/>
        </w:trPr>
        <w:tc>
          <w:tcPr>
            <w:tcW w:w="1759" w:type="pct"/>
            <w:tcBorders>
              <w:top w:val="nil"/>
              <w:left w:val="nil"/>
              <w:bottom w:val="nil"/>
              <w:right w:val="nil"/>
            </w:tcBorders>
            <w:shd w:val="clear" w:color="auto" w:fill="auto"/>
            <w:noWrap/>
            <w:vAlign w:val="center"/>
            <w:hideMark/>
          </w:tcPr>
          <w:p w14:paraId="54443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574634.45</w:t>
            </w:r>
          </w:p>
        </w:tc>
        <w:tc>
          <w:tcPr>
            <w:tcW w:w="1759" w:type="pct"/>
            <w:tcBorders>
              <w:top w:val="nil"/>
              <w:left w:val="nil"/>
              <w:bottom w:val="nil"/>
              <w:right w:val="nil"/>
            </w:tcBorders>
            <w:shd w:val="clear" w:color="auto" w:fill="auto"/>
            <w:noWrap/>
            <w:vAlign w:val="center"/>
            <w:hideMark/>
          </w:tcPr>
          <w:p w14:paraId="57CF78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342572.67</w:t>
            </w:r>
          </w:p>
        </w:tc>
        <w:tc>
          <w:tcPr>
            <w:tcW w:w="1481" w:type="pct"/>
            <w:tcBorders>
              <w:top w:val="nil"/>
              <w:left w:val="nil"/>
              <w:bottom w:val="nil"/>
              <w:right w:val="nil"/>
            </w:tcBorders>
            <w:shd w:val="clear" w:color="auto" w:fill="auto"/>
            <w:noWrap/>
            <w:vAlign w:val="center"/>
            <w:hideMark/>
          </w:tcPr>
          <w:p w14:paraId="4D5BCB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4CA9E0D9" w14:textId="77777777" w:rsidTr="00EF4C83">
        <w:trPr>
          <w:trHeight w:val="20"/>
        </w:trPr>
        <w:tc>
          <w:tcPr>
            <w:tcW w:w="1759" w:type="pct"/>
            <w:tcBorders>
              <w:top w:val="nil"/>
              <w:left w:val="nil"/>
              <w:bottom w:val="nil"/>
              <w:right w:val="nil"/>
            </w:tcBorders>
            <w:shd w:val="clear" w:color="auto" w:fill="auto"/>
            <w:noWrap/>
            <w:vAlign w:val="center"/>
            <w:hideMark/>
          </w:tcPr>
          <w:p w14:paraId="0ADF32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574634.02</w:t>
            </w:r>
          </w:p>
        </w:tc>
        <w:tc>
          <w:tcPr>
            <w:tcW w:w="1759" w:type="pct"/>
            <w:tcBorders>
              <w:top w:val="nil"/>
              <w:left w:val="nil"/>
              <w:bottom w:val="nil"/>
              <w:right w:val="nil"/>
            </w:tcBorders>
            <w:shd w:val="clear" w:color="auto" w:fill="auto"/>
            <w:noWrap/>
            <w:vAlign w:val="center"/>
            <w:hideMark/>
          </w:tcPr>
          <w:p w14:paraId="2FA3E8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342564.10</w:t>
            </w:r>
          </w:p>
        </w:tc>
        <w:tc>
          <w:tcPr>
            <w:tcW w:w="1481" w:type="pct"/>
            <w:tcBorders>
              <w:top w:val="nil"/>
              <w:left w:val="nil"/>
              <w:bottom w:val="nil"/>
              <w:right w:val="nil"/>
            </w:tcBorders>
            <w:shd w:val="clear" w:color="auto" w:fill="auto"/>
            <w:noWrap/>
            <w:vAlign w:val="center"/>
            <w:hideMark/>
          </w:tcPr>
          <w:p w14:paraId="3E25D6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108.29</w:t>
            </w:r>
          </w:p>
        </w:tc>
      </w:tr>
      <w:tr w:rsidR="00EF4C83" w:rsidRPr="00EF4C83" w14:paraId="31E73A67" w14:textId="77777777" w:rsidTr="00EF4C83">
        <w:trPr>
          <w:trHeight w:val="20"/>
        </w:trPr>
        <w:tc>
          <w:tcPr>
            <w:tcW w:w="1759" w:type="pct"/>
            <w:tcBorders>
              <w:top w:val="nil"/>
              <w:left w:val="nil"/>
              <w:bottom w:val="nil"/>
              <w:right w:val="nil"/>
            </w:tcBorders>
            <w:shd w:val="clear" w:color="auto" w:fill="auto"/>
            <w:noWrap/>
            <w:vAlign w:val="center"/>
            <w:hideMark/>
          </w:tcPr>
          <w:p w14:paraId="2C23C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574633.91</w:t>
            </w:r>
          </w:p>
        </w:tc>
        <w:tc>
          <w:tcPr>
            <w:tcW w:w="1759" w:type="pct"/>
            <w:tcBorders>
              <w:top w:val="nil"/>
              <w:left w:val="nil"/>
              <w:bottom w:val="nil"/>
              <w:right w:val="nil"/>
            </w:tcBorders>
            <w:shd w:val="clear" w:color="auto" w:fill="auto"/>
            <w:noWrap/>
            <w:vAlign w:val="center"/>
            <w:hideMark/>
          </w:tcPr>
          <w:p w14:paraId="738470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342565.07</w:t>
            </w:r>
          </w:p>
        </w:tc>
        <w:tc>
          <w:tcPr>
            <w:tcW w:w="1481" w:type="pct"/>
            <w:tcBorders>
              <w:top w:val="nil"/>
              <w:left w:val="nil"/>
              <w:bottom w:val="nil"/>
              <w:right w:val="nil"/>
            </w:tcBorders>
            <w:shd w:val="clear" w:color="auto" w:fill="auto"/>
            <w:noWrap/>
            <w:vAlign w:val="center"/>
            <w:hideMark/>
          </w:tcPr>
          <w:p w14:paraId="3ADFAC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108.14</w:t>
            </w:r>
          </w:p>
        </w:tc>
      </w:tr>
      <w:tr w:rsidR="00EF4C83" w:rsidRPr="00EF4C83" w14:paraId="3965812E" w14:textId="77777777" w:rsidTr="00EF4C83">
        <w:trPr>
          <w:trHeight w:val="20"/>
        </w:trPr>
        <w:tc>
          <w:tcPr>
            <w:tcW w:w="1759" w:type="pct"/>
            <w:tcBorders>
              <w:top w:val="nil"/>
              <w:left w:val="nil"/>
              <w:bottom w:val="nil"/>
              <w:right w:val="nil"/>
            </w:tcBorders>
            <w:shd w:val="clear" w:color="auto" w:fill="auto"/>
            <w:noWrap/>
            <w:vAlign w:val="center"/>
            <w:hideMark/>
          </w:tcPr>
          <w:p w14:paraId="0EB84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574641.52</w:t>
            </w:r>
          </w:p>
        </w:tc>
        <w:tc>
          <w:tcPr>
            <w:tcW w:w="1759" w:type="pct"/>
            <w:tcBorders>
              <w:top w:val="nil"/>
              <w:left w:val="nil"/>
              <w:bottom w:val="nil"/>
              <w:right w:val="nil"/>
            </w:tcBorders>
            <w:shd w:val="clear" w:color="auto" w:fill="auto"/>
            <w:noWrap/>
            <w:vAlign w:val="center"/>
            <w:hideMark/>
          </w:tcPr>
          <w:p w14:paraId="4DE00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342569.05</w:t>
            </w:r>
          </w:p>
        </w:tc>
        <w:tc>
          <w:tcPr>
            <w:tcW w:w="1481" w:type="pct"/>
            <w:tcBorders>
              <w:top w:val="nil"/>
              <w:left w:val="nil"/>
              <w:bottom w:val="nil"/>
              <w:right w:val="nil"/>
            </w:tcBorders>
            <w:shd w:val="clear" w:color="auto" w:fill="auto"/>
            <w:noWrap/>
            <w:vAlign w:val="center"/>
            <w:hideMark/>
          </w:tcPr>
          <w:p w14:paraId="27B3D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2F13CC1F" w14:textId="77777777" w:rsidTr="00EF4C83">
        <w:trPr>
          <w:trHeight w:val="20"/>
        </w:trPr>
        <w:tc>
          <w:tcPr>
            <w:tcW w:w="1759" w:type="pct"/>
            <w:tcBorders>
              <w:top w:val="nil"/>
              <w:left w:val="nil"/>
              <w:bottom w:val="nil"/>
              <w:right w:val="nil"/>
            </w:tcBorders>
            <w:shd w:val="clear" w:color="auto" w:fill="auto"/>
            <w:noWrap/>
            <w:vAlign w:val="center"/>
            <w:hideMark/>
          </w:tcPr>
          <w:p w14:paraId="061995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574642.99</w:t>
            </w:r>
          </w:p>
        </w:tc>
        <w:tc>
          <w:tcPr>
            <w:tcW w:w="1759" w:type="pct"/>
            <w:tcBorders>
              <w:top w:val="nil"/>
              <w:left w:val="nil"/>
              <w:bottom w:val="nil"/>
              <w:right w:val="nil"/>
            </w:tcBorders>
            <w:shd w:val="clear" w:color="auto" w:fill="auto"/>
            <w:noWrap/>
            <w:vAlign w:val="center"/>
            <w:hideMark/>
          </w:tcPr>
          <w:p w14:paraId="1E7CEC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342566.32</w:t>
            </w:r>
          </w:p>
        </w:tc>
        <w:tc>
          <w:tcPr>
            <w:tcW w:w="1481" w:type="pct"/>
            <w:tcBorders>
              <w:top w:val="nil"/>
              <w:left w:val="nil"/>
              <w:bottom w:val="nil"/>
              <w:right w:val="nil"/>
            </w:tcBorders>
            <w:shd w:val="clear" w:color="auto" w:fill="auto"/>
            <w:noWrap/>
            <w:vAlign w:val="center"/>
            <w:hideMark/>
          </w:tcPr>
          <w:p w14:paraId="39989E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30560882" w14:textId="77777777" w:rsidTr="00EF4C83">
        <w:trPr>
          <w:trHeight w:val="20"/>
        </w:trPr>
        <w:tc>
          <w:tcPr>
            <w:tcW w:w="1759" w:type="pct"/>
            <w:tcBorders>
              <w:top w:val="nil"/>
              <w:left w:val="nil"/>
              <w:bottom w:val="nil"/>
              <w:right w:val="nil"/>
            </w:tcBorders>
            <w:shd w:val="clear" w:color="auto" w:fill="auto"/>
            <w:noWrap/>
            <w:vAlign w:val="center"/>
            <w:hideMark/>
          </w:tcPr>
          <w:p w14:paraId="258A85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574643.28</w:t>
            </w:r>
          </w:p>
        </w:tc>
        <w:tc>
          <w:tcPr>
            <w:tcW w:w="1759" w:type="pct"/>
            <w:tcBorders>
              <w:top w:val="nil"/>
              <w:left w:val="nil"/>
              <w:bottom w:val="nil"/>
              <w:right w:val="nil"/>
            </w:tcBorders>
            <w:shd w:val="clear" w:color="auto" w:fill="auto"/>
            <w:noWrap/>
            <w:vAlign w:val="center"/>
            <w:hideMark/>
          </w:tcPr>
          <w:p w14:paraId="4E2E4B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342566.46</w:t>
            </w:r>
          </w:p>
        </w:tc>
        <w:tc>
          <w:tcPr>
            <w:tcW w:w="1481" w:type="pct"/>
            <w:tcBorders>
              <w:top w:val="nil"/>
              <w:left w:val="nil"/>
              <w:bottom w:val="nil"/>
              <w:right w:val="nil"/>
            </w:tcBorders>
            <w:shd w:val="clear" w:color="auto" w:fill="auto"/>
            <w:noWrap/>
            <w:vAlign w:val="center"/>
            <w:hideMark/>
          </w:tcPr>
          <w:p w14:paraId="6112F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2E7C95A2" w14:textId="77777777" w:rsidTr="00EF4C83">
        <w:trPr>
          <w:trHeight w:val="20"/>
        </w:trPr>
        <w:tc>
          <w:tcPr>
            <w:tcW w:w="1759" w:type="pct"/>
            <w:tcBorders>
              <w:top w:val="nil"/>
              <w:left w:val="nil"/>
              <w:bottom w:val="nil"/>
              <w:right w:val="nil"/>
            </w:tcBorders>
            <w:shd w:val="clear" w:color="auto" w:fill="auto"/>
            <w:noWrap/>
            <w:vAlign w:val="center"/>
            <w:hideMark/>
          </w:tcPr>
          <w:p w14:paraId="6F914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574644.67</w:t>
            </w:r>
          </w:p>
        </w:tc>
        <w:tc>
          <w:tcPr>
            <w:tcW w:w="1759" w:type="pct"/>
            <w:tcBorders>
              <w:top w:val="nil"/>
              <w:left w:val="nil"/>
              <w:bottom w:val="nil"/>
              <w:right w:val="nil"/>
            </w:tcBorders>
            <w:shd w:val="clear" w:color="auto" w:fill="auto"/>
            <w:noWrap/>
            <w:vAlign w:val="center"/>
            <w:hideMark/>
          </w:tcPr>
          <w:p w14:paraId="32CF1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342564.25</w:t>
            </w:r>
          </w:p>
        </w:tc>
        <w:tc>
          <w:tcPr>
            <w:tcW w:w="1481" w:type="pct"/>
            <w:tcBorders>
              <w:top w:val="nil"/>
              <w:left w:val="nil"/>
              <w:bottom w:val="nil"/>
              <w:right w:val="nil"/>
            </w:tcBorders>
            <w:shd w:val="clear" w:color="auto" w:fill="auto"/>
            <w:noWrap/>
            <w:vAlign w:val="center"/>
            <w:hideMark/>
          </w:tcPr>
          <w:p w14:paraId="4E766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32B38211" w14:textId="77777777" w:rsidTr="00EF4C83">
        <w:trPr>
          <w:trHeight w:val="20"/>
        </w:trPr>
        <w:tc>
          <w:tcPr>
            <w:tcW w:w="1759" w:type="pct"/>
            <w:tcBorders>
              <w:top w:val="nil"/>
              <w:left w:val="nil"/>
              <w:bottom w:val="nil"/>
              <w:right w:val="nil"/>
            </w:tcBorders>
            <w:shd w:val="clear" w:color="auto" w:fill="auto"/>
            <w:noWrap/>
            <w:vAlign w:val="center"/>
            <w:hideMark/>
          </w:tcPr>
          <w:p w14:paraId="7C853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574647.10</w:t>
            </w:r>
          </w:p>
        </w:tc>
        <w:tc>
          <w:tcPr>
            <w:tcW w:w="1759" w:type="pct"/>
            <w:tcBorders>
              <w:top w:val="nil"/>
              <w:left w:val="nil"/>
              <w:bottom w:val="nil"/>
              <w:right w:val="nil"/>
            </w:tcBorders>
            <w:shd w:val="clear" w:color="auto" w:fill="auto"/>
            <w:noWrap/>
            <w:vAlign w:val="center"/>
            <w:hideMark/>
          </w:tcPr>
          <w:p w14:paraId="1EABFB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342567.25</w:t>
            </w:r>
          </w:p>
        </w:tc>
        <w:tc>
          <w:tcPr>
            <w:tcW w:w="1481" w:type="pct"/>
            <w:tcBorders>
              <w:top w:val="nil"/>
              <w:left w:val="nil"/>
              <w:bottom w:val="nil"/>
              <w:right w:val="nil"/>
            </w:tcBorders>
            <w:shd w:val="clear" w:color="auto" w:fill="auto"/>
            <w:noWrap/>
            <w:vAlign w:val="center"/>
            <w:hideMark/>
          </w:tcPr>
          <w:p w14:paraId="46CFF3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5F80496D" w14:textId="77777777" w:rsidTr="00EF4C83">
        <w:trPr>
          <w:trHeight w:val="20"/>
        </w:trPr>
        <w:tc>
          <w:tcPr>
            <w:tcW w:w="1759" w:type="pct"/>
            <w:tcBorders>
              <w:top w:val="nil"/>
              <w:left w:val="nil"/>
              <w:bottom w:val="nil"/>
              <w:right w:val="nil"/>
            </w:tcBorders>
            <w:shd w:val="clear" w:color="auto" w:fill="auto"/>
            <w:noWrap/>
            <w:vAlign w:val="center"/>
            <w:hideMark/>
          </w:tcPr>
          <w:p w14:paraId="2B9199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574632.38</w:t>
            </w:r>
          </w:p>
        </w:tc>
        <w:tc>
          <w:tcPr>
            <w:tcW w:w="1759" w:type="pct"/>
            <w:tcBorders>
              <w:top w:val="nil"/>
              <w:left w:val="nil"/>
              <w:bottom w:val="nil"/>
              <w:right w:val="nil"/>
            </w:tcBorders>
            <w:shd w:val="clear" w:color="auto" w:fill="auto"/>
            <w:noWrap/>
            <w:vAlign w:val="center"/>
            <w:hideMark/>
          </w:tcPr>
          <w:p w14:paraId="0BB1D6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342563.53</w:t>
            </w:r>
          </w:p>
        </w:tc>
        <w:tc>
          <w:tcPr>
            <w:tcW w:w="1481" w:type="pct"/>
            <w:tcBorders>
              <w:top w:val="nil"/>
              <w:left w:val="nil"/>
              <w:bottom w:val="nil"/>
              <w:right w:val="nil"/>
            </w:tcBorders>
            <w:shd w:val="clear" w:color="auto" w:fill="auto"/>
            <w:noWrap/>
            <w:vAlign w:val="center"/>
            <w:hideMark/>
          </w:tcPr>
          <w:p w14:paraId="4088E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108.12</w:t>
            </w:r>
          </w:p>
        </w:tc>
      </w:tr>
      <w:tr w:rsidR="00EF4C83" w:rsidRPr="00EF4C83" w14:paraId="1FC0BEBB" w14:textId="77777777" w:rsidTr="00EF4C83">
        <w:trPr>
          <w:trHeight w:val="20"/>
        </w:trPr>
        <w:tc>
          <w:tcPr>
            <w:tcW w:w="1759" w:type="pct"/>
            <w:tcBorders>
              <w:top w:val="nil"/>
              <w:left w:val="nil"/>
              <w:bottom w:val="nil"/>
              <w:right w:val="nil"/>
            </w:tcBorders>
            <w:shd w:val="clear" w:color="auto" w:fill="auto"/>
            <w:noWrap/>
            <w:vAlign w:val="center"/>
            <w:hideMark/>
          </w:tcPr>
          <w:p w14:paraId="578DD6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574631.96</w:t>
            </w:r>
          </w:p>
        </w:tc>
        <w:tc>
          <w:tcPr>
            <w:tcW w:w="1759" w:type="pct"/>
            <w:tcBorders>
              <w:top w:val="nil"/>
              <w:left w:val="nil"/>
              <w:bottom w:val="nil"/>
              <w:right w:val="nil"/>
            </w:tcBorders>
            <w:shd w:val="clear" w:color="auto" w:fill="auto"/>
            <w:noWrap/>
            <w:vAlign w:val="center"/>
            <w:hideMark/>
          </w:tcPr>
          <w:p w14:paraId="777483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342562.14</w:t>
            </w:r>
          </w:p>
        </w:tc>
        <w:tc>
          <w:tcPr>
            <w:tcW w:w="1481" w:type="pct"/>
            <w:tcBorders>
              <w:top w:val="nil"/>
              <w:left w:val="nil"/>
              <w:bottom w:val="nil"/>
              <w:right w:val="nil"/>
            </w:tcBorders>
            <w:shd w:val="clear" w:color="auto" w:fill="auto"/>
            <w:noWrap/>
            <w:vAlign w:val="center"/>
            <w:hideMark/>
          </w:tcPr>
          <w:p w14:paraId="4BD75A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108.06</w:t>
            </w:r>
          </w:p>
        </w:tc>
      </w:tr>
      <w:tr w:rsidR="00EF4C83" w:rsidRPr="00EF4C83" w14:paraId="3BEAC0BF" w14:textId="77777777" w:rsidTr="00EF4C83">
        <w:trPr>
          <w:trHeight w:val="20"/>
        </w:trPr>
        <w:tc>
          <w:tcPr>
            <w:tcW w:w="1759" w:type="pct"/>
            <w:tcBorders>
              <w:top w:val="nil"/>
              <w:left w:val="nil"/>
              <w:bottom w:val="nil"/>
              <w:right w:val="nil"/>
            </w:tcBorders>
            <w:shd w:val="clear" w:color="auto" w:fill="auto"/>
            <w:noWrap/>
            <w:vAlign w:val="center"/>
            <w:hideMark/>
          </w:tcPr>
          <w:p w14:paraId="4061DD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574621.81</w:t>
            </w:r>
          </w:p>
        </w:tc>
        <w:tc>
          <w:tcPr>
            <w:tcW w:w="1759" w:type="pct"/>
            <w:tcBorders>
              <w:top w:val="nil"/>
              <w:left w:val="nil"/>
              <w:bottom w:val="nil"/>
              <w:right w:val="nil"/>
            </w:tcBorders>
            <w:shd w:val="clear" w:color="auto" w:fill="auto"/>
            <w:noWrap/>
            <w:vAlign w:val="center"/>
            <w:hideMark/>
          </w:tcPr>
          <w:p w14:paraId="05685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342553.65</w:t>
            </w:r>
          </w:p>
        </w:tc>
        <w:tc>
          <w:tcPr>
            <w:tcW w:w="1481" w:type="pct"/>
            <w:tcBorders>
              <w:top w:val="nil"/>
              <w:left w:val="nil"/>
              <w:bottom w:val="nil"/>
              <w:right w:val="nil"/>
            </w:tcBorders>
            <w:shd w:val="clear" w:color="auto" w:fill="auto"/>
            <w:noWrap/>
            <w:vAlign w:val="center"/>
            <w:hideMark/>
          </w:tcPr>
          <w:p w14:paraId="0FE0BE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22B618A6" w14:textId="77777777" w:rsidTr="00EF4C83">
        <w:trPr>
          <w:trHeight w:val="20"/>
        </w:trPr>
        <w:tc>
          <w:tcPr>
            <w:tcW w:w="1759" w:type="pct"/>
            <w:tcBorders>
              <w:top w:val="nil"/>
              <w:left w:val="nil"/>
              <w:bottom w:val="nil"/>
              <w:right w:val="nil"/>
            </w:tcBorders>
            <w:shd w:val="clear" w:color="auto" w:fill="auto"/>
            <w:noWrap/>
            <w:vAlign w:val="center"/>
            <w:hideMark/>
          </w:tcPr>
          <w:p w14:paraId="37F121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574602.09</w:t>
            </w:r>
          </w:p>
        </w:tc>
        <w:tc>
          <w:tcPr>
            <w:tcW w:w="1759" w:type="pct"/>
            <w:tcBorders>
              <w:top w:val="nil"/>
              <w:left w:val="nil"/>
              <w:bottom w:val="nil"/>
              <w:right w:val="nil"/>
            </w:tcBorders>
            <w:shd w:val="clear" w:color="auto" w:fill="auto"/>
            <w:noWrap/>
            <w:vAlign w:val="center"/>
            <w:hideMark/>
          </w:tcPr>
          <w:p w14:paraId="38928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342537.00</w:t>
            </w:r>
          </w:p>
        </w:tc>
        <w:tc>
          <w:tcPr>
            <w:tcW w:w="1481" w:type="pct"/>
            <w:tcBorders>
              <w:top w:val="nil"/>
              <w:left w:val="nil"/>
              <w:bottom w:val="nil"/>
              <w:right w:val="nil"/>
            </w:tcBorders>
            <w:shd w:val="clear" w:color="auto" w:fill="auto"/>
            <w:noWrap/>
            <w:vAlign w:val="center"/>
            <w:hideMark/>
          </w:tcPr>
          <w:p w14:paraId="677586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29BAF0D9" w14:textId="77777777" w:rsidTr="00EF4C83">
        <w:trPr>
          <w:trHeight w:val="20"/>
        </w:trPr>
        <w:tc>
          <w:tcPr>
            <w:tcW w:w="1759" w:type="pct"/>
            <w:tcBorders>
              <w:top w:val="nil"/>
              <w:left w:val="nil"/>
              <w:bottom w:val="nil"/>
              <w:right w:val="nil"/>
            </w:tcBorders>
            <w:shd w:val="clear" w:color="auto" w:fill="auto"/>
            <w:noWrap/>
            <w:vAlign w:val="center"/>
            <w:hideMark/>
          </w:tcPr>
          <w:p w14:paraId="3EDC4F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574598.68</w:t>
            </w:r>
          </w:p>
        </w:tc>
        <w:tc>
          <w:tcPr>
            <w:tcW w:w="1759" w:type="pct"/>
            <w:tcBorders>
              <w:top w:val="nil"/>
              <w:left w:val="nil"/>
              <w:bottom w:val="nil"/>
              <w:right w:val="nil"/>
            </w:tcBorders>
            <w:shd w:val="clear" w:color="auto" w:fill="auto"/>
            <w:noWrap/>
            <w:vAlign w:val="center"/>
            <w:hideMark/>
          </w:tcPr>
          <w:p w14:paraId="24E6A2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342534.22</w:t>
            </w:r>
          </w:p>
        </w:tc>
        <w:tc>
          <w:tcPr>
            <w:tcW w:w="1481" w:type="pct"/>
            <w:tcBorders>
              <w:top w:val="nil"/>
              <w:left w:val="nil"/>
              <w:bottom w:val="nil"/>
              <w:right w:val="nil"/>
            </w:tcBorders>
            <w:shd w:val="clear" w:color="auto" w:fill="auto"/>
            <w:noWrap/>
            <w:vAlign w:val="center"/>
            <w:hideMark/>
          </w:tcPr>
          <w:p w14:paraId="3EFDCD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5D848FE4" w14:textId="77777777" w:rsidTr="00EF4C83">
        <w:trPr>
          <w:trHeight w:val="20"/>
        </w:trPr>
        <w:tc>
          <w:tcPr>
            <w:tcW w:w="1759" w:type="pct"/>
            <w:tcBorders>
              <w:top w:val="nil"/>
              <w:left w:val="nil"/>
              <w:bottom w:val="nil"/>
              <w:right w:val="nil"/>
            </w:tcBorders>
            <w:shd w:val="clear" w:color="auto" w:fill="auto"/>
            <w:noWrap/>
            <w:vAlign w:val="center"/>
            <w:hideMark/>
          </w:tcPr>
          <w:p w14:paraId="03B68C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574593.98</w:t>
            </w:r>
          </w:p>
        </w:tc>
        <w:tc>
          <w:tcPr>
            <w:tcW w:w="1759" w:type="pct"/>
            <w:tcBorders>
              <w:top w:val="nil"/>
              <w:left w:val="nil"/>
              <w:bottom w:val="nil"/>
              <w:right w:val="nil"/>
            </w:tcBorders>
            <w:shd w:val="clear" w:color="auto" w:fill="auto"/>
            <w:noWrap/>
            <w:vAlign w:val="center"/>
            <w:hideMark/>
          </w:tcPr>
          <w:p w14:paraId="0D4451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342530.44</w:t>
            </w:r>
          </w:p>
        </w:tc>
        <w:tc>
          <w:tcPr>
            <w:tcW w:w="1481" w:type="pct"/>
            <w:tcBorders>
              <w:top w:val="nil"/>
              <w:left w:val="nil"/>
              <w:bottom w:val="nil"/>
              <w:right w:val="nil"/>
            </w:tcBorders>
            <w:shd w:val="clear" w:color="auto" w:fill="auto"/>
            <w:noWrap/>
            <w:vAlign w:val="center"/>
            <w:hideMark/>
          </w:tcPr>
          <w:p w14:paraId="10F336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107.72</w:t>
            </w:r>
          </w:p>
        </w:tc>
      </w:tr>
      <w:tr w:rsidR="00EF4C83" w:rsidRPr="00EF4C83" w14:paraId="0B691271" w14:textId="77777777" w:rsidTr="00EF4C83">
        <w:trPr>
          <w:trHeight w:val="20"/>
        </w:trPr>
        <w:tc>
          <w:tcPr>
            <w:tcW w:w="1759" w:type="pct"/>
            <w:tcBorders>
              <w:top w:val="nil"/>
              <w:left w:val="nil"/>
              <w:bottom w:val="nil"/>
              <w:right w:val="nil"/>
            </w:tcBorders>
            <w:shd w:val="clear" w:color="auto" w:fill="auto"/>
            <w:noWrap/>
            <w:vAlign w:val="center"/>
            <w:hideMark/>
          </w:tcPr>
          <w:p w14:paraId="4190F4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574586.85</w:t>
            </w:r>
          </w:p>
        </w:tc>
        <w:tc>
          <w:tcPr>
            <w:tcW w:w="1759" w:type="pct"/>
            <w:tcBorders>
              <w:top w:val="nil"/>
              <w:left w:val="nil"/>
              <w:bottom w:val="nil"/>
              <w:right w:val="nil"/>
            </w:tcBorders>
            <w:shd w:val="clear" w:color="auto" w:fill="auto"/>
            <w:noWrap/>
            <w:vAlign w:val="center"/>
            <w:hideMark/>
          </w:tcPr>
          <w:p w14:paraId="710FD1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342524.53</w:t>
            </w:r>
          </w:p>
        </w:tc>
        <w:tc>
          <w:tcPr>
            <w:tcW w:w="1481" w:type="pct"/>
            <w:tcBorders>
              <w:top w:val="nil"/>
              <w:left w:val="nil"/>
              <w:bottom w:val="nil"/>
              <w:right w:val="nil"/>
            </w:tcBorders>
            <w:shd w:val="clear" w:color="auto" w:fill="auto"/>
            <w:noWrap/>
            <w:vAlign w:val="center"/>
            <w:hideMark/>
          </w:tcPr>
          <w:p w14:paraId="06E7F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567E4547" w14:textId="77777777" w:rsidTr="00EF4C83">
        <w:trPr>
          <w:trHeight w:val="20"/>
        </w:trPr>
        <w:tc>
          <w:tcPr>
            <w:tcW w:w="1759" w:type="pct"/>
            <w:tcBorders>
              <w:top w:val="nil"/>
              <w:left w:val="nil"/>
              <w:bottom w:val="nil"/>
              <w:right w:val="nil"/>
            </w:tcBorders>
            <w:shd w:val="clear" w:color="auto" w:fill="auto"/>
            <w:noWrap/>
            <w:vAlign w:val="center"/>
            <w:hideMark/>
          </w:tcPr>
          <w:p w14:paraId="58F52D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574568.70</w:t>
            </w:r>
          </w:p>
        </w:tc>
        <w:tc>
          <w:tcPr>
            <w:tcW w:w="1759" w:type="pct"/>
            <w:tcBorders>
              <w:top w:val="nil"/>
              <w:left w:val="nil"/>
              <w:bottom w:val="nil"/>
              <w:right w:val="nil"/>
            </w:tcBorders>
            <w:shd w:val="clear" w:color="auto" w:fill="auto"/>
            <w:noWrap/>
            <w:vAlign w:val="center"/>
            <w:hideMark/>
          </w:tcPr>
          <w:p w14:paraId="50E52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342509.53</w:t>
            </w:r>
          </w:p>
        </w:tc>
        <w:tc>
          <w:tcPr>
            <w:tcW w:w="1481" w:type="pct"/>
            <w:tcBorders>
              <w:top w:val="nil"/>
              <w:left w:val="nil"/>
              <w:bottom w:val="nil"/>
              <w:right w:val="nil"/>
            </w:tcBorders>
            <w:shd w:val="clear" w:color="auto" w:fill="auto"/>
            <w:noWrap/>
            <w:vAlign w:val="center"/>
            <w:hideMark/>
          </w:tcPr>
          <w:p w14:paraId="020D62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55A69BC2" w14:textId="77777777" w:rsidTr="00EF4C83">
        <w:trPr>
          <w:trHeight w:val="20"/>
        </w:trPr>
        <w:tc>
          <w:tcPr>
            <w:tcW w:w="1759" w:type="pct"/>
            <w:tcBorders>
              <w:top w:val="nil"/>
              <w:left w:val="nil"/>
              <w:bottom w:val="nil"/>
              <w:right w:val="nil"/>
            </w:tcBorders>
            <w:shd w:val="clear" w:color="auto" w:fill="auto"/>
            <w:noWrap/>
            <w:vAlign w:val="center"/>
            <w:hideMark/>
          </w:tcPr>
          <w:p w14:paraId="45349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574566.47</w:t>
            </w:r>
          </w:p>
        </w:tc>
        <w:tc>
          <w:tcPr>
            <w:tcW w:w="1759" w:type="pct"/>
            <w:tcBorders>
              <w:top w:val="nil"/>
              <w:left w:val="nil"/>
              <w:bottom w:val="nil"/>
              <w:right w:val="nil"/>
            </w:tcBorders>
            <w:shd w:val="clear" w:color="auto" w:fill="auto"/>
            <w:noWrap/>
            <w:vAlign w:val="center"/>
            <w:hideMark/>
          </w:tcPr>
          <w:p w14:paraId="0DC954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342507.64</w:t>
            </w:r>
          </w:p>
        </w:tc>
        <w:tc>
          <w:tcPr>
            <w:tcW w:w="1481" w:type="pct"/>
            <w:tcBorders>
              <w:top w:val="nil"/>
              <w:left w:val="nil"/>
              <w:bottom w:val="nil"/>
              <w:right w:val="nil"/>
            </w:tcBorders>
            <w:shd w:val="clear" w:color="auto" w:fill="auto"/>
            <w:noWrap/>
            <w:vAlign w:val="center"/>
            <w:hideMark/>
          </w:tcPr>
          <w:p w14:paraId="7FBECC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107.72</w:t>
            </w:r>
          </w:p>
        </w:tc>
      </w:tr>
      <w:tr w:rsidR="00EF4C83" w:rsidRPr="00EF4C83" w14:paraId="0BCA2B31" w14:textId="77777777" w:rsidTr="00EF4C83">
        <w:trPr>
          <w:trHeight w:val="20"/>
        </w:trPr>
        <w:tc>
          <w:tcPr>
            <w:tcW w:w="1759" w:type="pct"/>
            <w:tcBorders>
              <w:top w:val="nil"/>
              <w:left w:val="nil"/>
              <w:bottom w:val="nil"/>
              <w:right w:val="nil"/>
            </w:tcBorders>
            <w:shd w:val="clear" w:color="auto" w:fill="auto"/>
            <w:noWrap/>
            <w:vAlign w:val="center"/>
            <w:hideMark/>
          </w:tcPr>
          <w:p w14:paraId="73B25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574559.39</w:t>
            </w:r>
          </w:p>
        </w:tc>
        <w:tc>
          <w:tcPr>
            <w:tcW w:w="1759" w:type="pct"/>
            <w:tcBorders>
              <w:top w:val="nil"/>
              <w:left w:val="nil"/>
              <w:bottom w:val="nil"/>
              <w:right w:val="nil"/>
            </w:tcBorders>
            <w:shd w:val="clear" w:color="auto" w:fill="auto"/>
            <w:noWrap/>
            <w:vAlign w:val="center"/>
            <w:hideMark/>
          </w:tcPr>
          <w:p w14:paraId="1B1B3B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342501.21</w:t>
            </w:r>
          </w:p>
        </w:tc>
        <w:tc>
          <w:tcPr>
            <w:tcW w:w="1481" w:type="pct"/>
            <w:tcBorders>
              <w:top w:val="nil"/>
              <w:left w:val="nil"/>
              <w:bottom w:val="nil"/>
              <w:right w:val="nil"/>
            </w:tcBorders>
            <w:shd w:val="clear" w:color="auto" w:fill="auto"/>
            <w:noWrap/>
            <w:vAlign w:val="center"/>
            <w:hideMark/>
          </w:tcPr>
          <w:p w14:paraId="7ECFFA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0BDCF048" w14:textId="77777777" w:rsidTr="00EF4C83">
        <w:trPr>
          <w:trHeight w:val="20"/>
        </w:trPr>
        <w:tc>
          <w:tcPr>
            <w:tcW w:w="1759" w:type="pct"/>
            <w:tcBorders>
              <w:top w:val="nil"/>
              <w:left w:val="nil"/>
              <w:bottom w:val="nil"/>
              <w:right w:val="nil"/>
            </w:tcBorders>
            <w:shd w:val="clear" w:color="auto" w:fill="auto"/>
            <w:noWrap/>
            <w:vAlign w:val="center"/>
            <w:hideMark/>
          </w:tcPr>
          <w:p w14:paraId="65E7A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574555.15</w:t>
            </w:r>
          </w:p>
        </w:tc>
        <w:tc>
          <w:tcPr>
            <w:tcW w:w="1759" w:type="pct"/>
            <w:tcBorders>
              <w:top w:val="nil"/>
              <w:left w:val="nil"/>
              <w:bottom w:val="nil"/>
              <w:right w:val="nil"/>
            </w:tcBorders>
            <w:shd w:val="clear" w:color="auto" w:fill="auto"/>
            <w:noWrap/>
            <w:vAlign w:val="center"/>
            <w:hideMark/>
          </w:tcPr>
          <w:p w14:paraId="023A4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342498.29</w:t>
            </w:r>
          </w:p>
        </w:tc>
        <w:tc>
          <w:tcPr>
            <w:tcW w:w="1481" w:type="pct"/>
            <w:tcBorders>
              <w:top w:val="nil"/>
              <w:left w:val="nil"/>
              <w:bottom w:val="nil"/>
              <w:right w:val="nil"/>
            </w:tcBorders>
            <w:shd w:val="clear" w:color="auto" w:fill="auto"/>
            <w:noWrap/>
            <w:vAlign w:val="center"/>
            <w:hideMark/>
          </w:tcPr>
          <w:p w14:paraId="109A55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53A59517" w14:textId="77777777" w:rsidTr="00EF4C83">
        <w:trPr>
          <w:trHeight w:val="20"/>
        </w:trPr>
        <w:tc>
          <w:tcPr>
            <w:tcW w:w="1759" w:type="pct"/>
            <w:tcBorders>
              <w:top w:val="nil"/>
              <w:left w:val="nil"/>
              <w:bottom w:val="nil"/>
              <w:right w:val="nil"/>
            </w:tcBorders>
            <w:shd w:val="clear" w:color="auto" w:fill="auto"/>
            <w:noWrap/>
            <w:vAlign w:val="center"/>
            <w:hideMark/>
          </w:tcPr>
          <w:p w14:paraId="35FAC1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574551.00</w:t>
            </w:r>
          </w:p>
        </w:tc>
        <w:tc>
          <w:tcPr>
            <w:tcW w:w="1759" w:type="pct"/>
            <w:tcBorders>
              <w:top w:val="nil"/>
              <w:left w:val="nil"/>
              <w:bottom w:val="nil"/>
              <w:right w:val="nil"/>
            </w:tcBorders>
            <w:shd w:val="clear" w:color="auto" w:fill="auto"/>
            <w:noWrap/>
            <w:vAlign w:val="center"/>
            <w:hideMark/>
          </w:tcPr>
          <w:p w14:paraId="6FD7EF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342494.80</w:t>
            </w:r>
          </w:p>
        </w:tc>
        <w:tc>
          <w:tcPr>
            <w:tcW w:w="1481" w:type="pct"/>
            <w:tcBorders>
              <w:top w:val="nil"/>
              <w:left w:val="nil"/>
              <w:bottom w:val="nil"/>
              <w:right w:val="nil"/>
            </w:tcBorders>
            <w:shd w:val="clear" w:color="auto" w:fill="auto"/>
            <w:noWrap/>
            <w:vAlign w:val="center"/>
            <w:hideMark/>
          </w:tcPr>
          <w:p w14:paraId="4A0C44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107.82</w:t>
            </w:r>
          </w:p>
        </w:tc>
      </w:tr>
      <w:tr w:rsidR="00EF4C83" w:rsidRPr="00EF4C83" w14:paraId="0330107A" w14:textId="77777777" w:rsidTr="00EF4C83">
        <w:trPr>
          <w:trHeight w:val="20"/>
        </w:trPr>
        <w:tc>
          <w:tcPr>
            <w:tcW w:w="1759" w:type="pct"/>
            <w:tcBorders>
              <w:top w:val="nil"/>
              <w:left w:val="nil"/>
              <w:bottom w:val="nil"/>
              <w:right w:val="nil"/>
            </w:tcBorders>
            <w:shd w:val="clear" w:color="auto" w:fill="auto"/>
            <w:noWrap/>
            <w:vAlign w:val="center"/>
            <w:hideMark/>
          </w:tcPr>
          <w:p w14:paraId="125580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574538.23</w:t>
            </w:r>
          </w:p>
        </w:tc>
        <w:tc>
          <w:tcPr>
            <w:tcW w:w="1759" w:type="pct"/>
            <w:tcBorders>
              <w:top w:val="nil"/>
              <w:left w:val="nil"/>
              <w:bottom w:val="nil"/>
              <w:right w:val="nil"/>
            </w:tcBorders>
            <w:shd w:val="clear" w:color="auto" w:fill="auto"/>
            <w:noWrap/>
            <w:vAlign w:val="center"/>
            <w:hideMark/>
          </w:tcPr>
          <w:p w14:paraId="751C68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342484.60</w:t>
            </w:r>
          </w:p>
        </w:tc>
        <w:tc>
          <w:tcPr>
            <w:tcW w:w="1481" w:type="pct"/>
            <w:tcBorders>
              <w:top w:val="nil"/>
              <w:left w:val="nil"/>
              <w:bottom w:val="nil"/>
              <w:right w:val="nil"/>
            </w:tcBorders>
            <w:shd w:val="clear" w:color="auto" w:fill="auto"/>
            <w:noWrap/>
            <w:vAlign w:val="center"/>
            <w:hideMark/>
          </w:tcPr>
          <w:p w14:paraId="5DDD0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6E759493" w14:textId="77777777" w:rsidTr="00EF4C83">
        <w:trPr>
          <w:trHeight w:val="20"/>
        </w:trPr>
        <w:tc>
          <w:tcPr>
            <w:tcW w:w="1759" w:type="pct"/>
            <w:tcBorders>
              <w:top w:val="nil"/>
              <w:left w:val="nil"/>
              <w:bottom w:val="nil"/>
              <w:right w:val="nil"/>
            </w:tcBorders>
            <w:shd w:val="clear" w:color="auto" w:fill="auto"/>
            <w:noWrap/>
            <w:vAlign w:val="center"/>
            <w:hideMark/>
          </w:tcPr>
          <w:p w14:paraId="65F4BC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574527.96</w:t>
            </w:r>
          </w:p>
        </w:tc>
        <w:tc>
          <w:tcPr>
            <w:tcW w:w="1759" w:type="pct"/>
            <w:tcBorders>
              <w:top w:val="nil"/>
              <w:left w:val="nil"/>
              <w:bottom w:val="nil"/>
              <w:right w:val="nil"/>
            </w:tcBorders>
            <w:shd w:val="clear" w:color="auto" w:fill="auto"/>
            <w:noWrap/>
            <w:vAlign w:val="center"/>
            <w:hideMark/>
          </w:tcPr>
          <w:p w14:paraId="78E25D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342476.03</w:t>
            </w:r>
          </w:p>
        </w:tc>
        <w:tc>
          <w:tcPr>
            <w:tcW w:w="1481" w:type="pct"/>
            <w:tcBorders>
              <w:top w:val="nil"/>
              <w:left w:val="nil"/>
              <w:bottom w:val="nil"/>
              <w:right w:val="nil"/>
            </w:tcBorders>
            <w:shd w:val="clear" w:color="auto" w:fill="auto"/>
            <w:noWrap/>
            <w:vAlign w:val="center"/>
            <w:hideMark/>
          </w:tcPr>
          <w:p w14:paraId="1F35CF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41EC93A4" w14:textId="77777777" w:rsidTr="00EF4C83">
        <w:trPr>
          <w:trHeight w:val="20"/>
        </w:trPr>
        <w:tc>
          <w:tcPr>
            <w:tcW w:w="1759" w:type="pct"/>
            <w:tcBorders>
              <w:top w:val="nil"/>
              <w:left w:val="nil"/>
              <w:bottom w:val="nil"/>
              <w:right w:val="nil"/>
            </w:tcBorders>
            <w:shd w:val="clear" w:color="auto" w:fill="auto"/>
            <w:noWrap/>
            <w:vAlign w:val="center"/>
            <w:hideMark/>
          </w:tcPr>
          <w:p w14:paraId="2FD1C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574519.86</w:t>
            </w:r>
          </w:p>
        </w:tc>
        <w:tc>
          <w:tcPr>
            <w:tcW w:w="1759" w:type="pct"/>
            <w:tcBorders>
              <w:top w:val="nil"/>
              <w:left w:val="nil"/>
              <w:bottom w:val="nil"/>
              <w:right w:val="nil"/>
            </w:tcBorders>
            <w:shd w:val="clear" w:color="auto" w:fill="auto"/>
            <w:noWrap/>
            <w:vAlign w:val="center"/>
            <w:hideMark/>
          </w:tcPr>
          <w:p w14:paraId="1E9C6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342469.19</w:t>
            </w:r>
          </w:p>
        </w:tc>
        <w:tc>
          <w:tcPr>
            <w:tcW w:w="1481" w:type="pct"/>
            <w:tcBorders>
              <w:top w:val="nil"/>
              <w:left w:val="nil"/>
              <w:bottom w:val="nil"/>
              <w:right w:val="nil"/>
            </w:tcBorders>
            <w:shd w:val="clear" w:color="auto" w:fill="auto"/>
            <w:noWrap/>
            <w:vAlign w:val="center"/>
            <w:hideMark/>
          </w:tcPr>
          <w:p w14:paraId="71902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579CF4C9" w14:textId="77777777" w:rsidTr="00EF4C83">
        <w:trPr>
          <w:trHeight w:val="20"/>
        </w:trPr>
        <w:tc>
          <w:tcPr>
            <w:tcW w:w="1759" w:type="pct"/>
            <w:tcBorders>
              <w:top w:val="nil"/>
              <w:left w:val="nil"/>
              <w:bottom w:val="nil"/>
              <w:right w:val="nil"/>
            </w:tcBorders>
            <w:shd w:val="clear" w:color="auto" w:fill="auto"/>
            <w:noWrap/>
            <w:vAlign w:val="center"/>
            <w:hideMark/>
          </w:tcPr>
          <w:p w14:paraId="2BE8C6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574513.04</w:t>
            </w:r>
          </w:p>
        </w:tc>
        <w:tc>
          <w:tcPr>
            <w:tcW w:w="1759" w:type="pct"/>
            <w:tcBorders>
              <w:top w:val="nil"/>
              <w:left w:val="nil"/>
              <w:bottom w:val="nil"/>
              <w:right w:val="nil"/>
            </w:tcBorders>
            <w:shd w:val="clear" w:color="auto" w:fill="auto"/>
            <w:noWrap/>
            <w:vAlign w:val="center"/>
            <w:hideMark/>
          </w:tcPr>
          <w:p w14:paraId="1C1EB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342463.30</w:t>
            </w:r>
          </w:p>
        </w:tc>
        <w:tc>
          <w:tcPr>
            <w:tcW w:w="1481" w:type="pct"/>
            <w:tcBorders>
              <w:top w:val="nil"/>
              <w:left w:val="nil"/>
              <w:bottom w:val="nil"/>
              <w:right w:val="nil"/>
            </w:tcBorders>
            <w:shd w:val="clear" w:color="auto" w:fill="auto"/>
            <w:noWrap/>
            <w:vAlign w:val="center"/>
            <w:hideMark/>
          </w:tcPr>
          <w:p w14:paraId="613C0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48F1AF2E" w14:textId="77777777" w:rsidTr="00EF4C83">
        <w:trPr>
          <w:trHeight w:val="20"/>
        </w:trPr>
        <w:tc>
          <w:tcPr>
            <w:tcW w:w="1759" w:type="pct"/>
            <w:tcBorders>
              <w:top w:val="nil"/>
              <w:left w:val="nil"/>
              <w:bottom w:val="nil"/>
              <w:right w:val="nil"/>
            </w:tcBorders>
            <w:shd w:val="clear" w:color="auto" w:fill="auto"/>
            <w:noWrap/>
            <w:vAlign w:val="center"/>
            <w:hideMark/>
          </w:tcPr>
          <w:p w14:paraId="3B67A9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574510.21</w:t>
            </w:r>
          </w:p>
        </w:tc>
        <w:tc>
          <w:tcPr>
            <w:tcW w:w="1759" w:type="pct"/>
            <w:tcBorders>
              <w:top w:val="nil"/>
              <w:left w:val="nil"/>
              <w:bottom w:val="nil"/>
              <w:right w:val="nil"/>
            </w:tcBorders>
            <w:shd w:val="clear" w:color="auto" w:fill="auto"/>
            <w:noWrap/>
            <w:vAlign w:val="center"/>
            <w:hideMark/>
          </w:tcPr>
          <w:p w14:paraId="12ED9F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342460.90</w:t>
            </w:r>
          </w:p>
        </w:tc>
        <w:tc>
          <w:tcPr>
            <w:tcW w:w="1481" w:type="pct"/>
            <w:tcBorders>
              <w:top w:val="nil"/>
              <w:left w:val="nil"/>
              <w:bottom w:val="nil"/>
              <w:right w:val="nil"/>
            </w:tcBorders>
            <w:shd w:val="clear" w:color="auto" w:fill="auto"/>
            <w:noWrap/>
            <w:vAlign w:val="center"/>
            <w:hideMark/>
          </w:tcPr>
          <w:p w14:paraId="40FD1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617F7812" w14:textId="77777777" w:rsidTr="00EF4C83">
        <w:trPr>
          <w:trHeight w:val="20"/>
        </w:trPr>
        <w:tc>
          <w:tcPr>
            <w:tcW w:w="1759" w:type="pct"/>
            <w:tcBorders>
              <w:top w:val="nil"/>
              <w:left w:val="nil"/>
              <w:bottom w:val="nil"/>
              <w:right w:val="nil"/>
            </w:tcBorders>
            <w:shd w:val="clear" w:color="auto" w:fill="auto"/>
            <w:noWrap/>
            <w:vAlign w:val="center"/>
            <w:hideMark/>
          </w:tcPr>
          <w:p w14:paraId="7ADA44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574506.73</w:t>
            </w:r>
          </w:p>
        </w:tc>
        <w:tc>
          <w:tcPr>
            <w:tcW w:w="1759" w:type="pct"/>
            <w:tcBorders>
              <w:top w:val="nil"/>
              <w:left w:val="nil"/>
              <w:bottom w:val="nil"/>
              <w:right w:val="nil"/>
            </w:tcBorders>
            <w:shd w:val="clear" w:color="auto" w:fill="auto"/>
            <w:noWrap/>
            <w:vAlign w:val="center"/>
            <w:hideMark/>
          </w:tcPr>
          <w:p w14:paraId="228336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342458.08</w:t>
            </w:r>
          </w:p>
        </w:tc>
        <w:tc>
          <w:tcPr>
            <w:tcW w:w="1481" w:type="pct"/>
            <w:tcBorders>
              <w:top w:val="nil"/>
              <w:left w:val="nil"/>
              <w:bottom w:val="nil"/>
              <w:right w:val="nil"/>
            </w:tcBorders>
            <w:shd w:val="clear" w:color="auto" w:fill="auto"/>
            <w:noWrap/>
            <w:vAlign w:val="center"/>
            <w:hideMark/>
          </w:tcPr>
          <w:p w14:paraId="1ECAB4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23DBD86E" w14:textId="77777777" w:rsidTr="00EF4C83">
        <w:trPr>
          <w:trHeight w:val="20"/>
        </w:trPr>
        <w:tc>
          <w:tcPr>
            <w:tcW w:w="1759" w:type="pct"/>
            <w:tcBorders>
              <w:top w:val="nil"/>
              <w:left w:val="nil"/>
              <w:bottom w:val="nil"/>
              <w:right w:val="nil"/>
            </w:tcBorders>
            <w:shd w:val="clear" w:color="auto" w:fill="auto"/>
            <w:noWrap/>
            <w:vAlign w:val="center"/>
            <w:hideMark/>
          </w:tcPr>
          <w:p w14:paraId="722E3B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574504.54</w:t>
            </w:r>
          </w:p>
        </w:tc>
        <w:tc>
          <w:tcPr>
            <w:tcW w:w="1759" w:type="pct"/>
            <w:tcBorders>
              <w:top w:val="nil"/>
              <w:left w:val="nil"/>
              <w:bottom w:val="nil"/>
              <w:right w:val="nil"/>
            </w:tcBorders>
            <w:shd w:val="clear" w:color="auto" w:fill="auto"/>
            <w:noWrap/>
            <w:vAlign w:val="center"/>
            <w:hideMark/>
          </w:tcPr>
          <w:p w14:paraId="72B186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342456.34</w:t>
            </w:r>
          </w:p>
        </w:tc>
        <w:tc>
          <w:tcPr>
            <w:tcW w:w="1481" w:type="pct"/>
            <w:tcBorders>
              <w:top w:val="nil"/>
              <w:left w:val="nil"/>
              <w:bottom w:val="nil"/>
              <w:right w:val="nil"/>
            </w:tcBorders>
            <w:shd w:val="clear" w:color="auto" w:fill="auto"/>
            <w:noWrap/>
            <w:vAlign w:val="center"/>
            <w:hideMark/>
          </w:tcPr>
          <w:p w14:paraId="1F8DF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1A0F55E6" w14:textId="77777777" w:rsidTr="00EF4C83">
        <w:trPr>
          <w:trHeight w:val="20"/>
        </w:trPr>
        <w:tc>
          <w:tcPr>
            <w:tcW w:w="1759" w:type="pct"/>
            <w:tcBorders>
              <w:top w:val="nil"/>
              <w:left w:val="nil"/>
              <w:bottom w:val="nil"/>
              <w:right w:val="nil"/>
            </w:tcBorders>
            <w:shd w:val="clear" w:color="auto" w:fill="auto"/>
            <w:noWrap/>
            <w:vAlign w:val="center"/>
            <w:hideMark/>
          </w:tcPr>
          <w:p w14:paraId="440AB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574489.83</w:t>
            </w:r>
          </w:p>
        </w:tc>
        <w:tc>
          <w:tcPr>
            <w:tcW w:w="1759" w:type="pct"/>
            <w:tcBorders>
              <w:top w:val="nil"/>
              <w:left w:val="nil"/>
              <w:bottom w:val="nil"/>
              <w:right w:val="nil"/>
            </w:tcBorders>
            <w:shd w:val="clear" w:color="auto" w:fill="auto"/>
            <w:noWrap/>
            <w:vAlign w:val="center"/>
            <w:hideMark/>
          </w:tcPr>
          <w:p w14:paraId="69D44D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342444.73</w:t>
            </w:r>
          </w:p>
        </w:tc>
        <w:tc>
          <w:tcPr>
            <w:tcW w:w="1481" w:type="pct"/>
            <w:tcBorders>
              <w:top w:val="nil"/>
              <w:left w:val="nil"/>
              <w:bottom w:val="nil"/>
              <w:right w:val="nil"/>
            </w:tcBorders>
            <w:shd w:val="clear" w:color="auto" w:fill="auto"/>
            <w:noWrap/>
            <w:vAlign w:val="center"/>
            <w:hideMark/>
          </w:tcPr>
          <w:p w14:paraId="10B565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08B01686" w14:textId="77777777" w:rsidTr="00EF4C83">
        <w:trPr>
          <w:trHeight w:val="20"/>
        </w:trPr>
        <w:tc>
          <w:tcPr>
            <w:tcW w:w="1759" w:type="pct"/>
            <w:tcBorders>
              <w:top w:val="nil"/>
              <w:left w:val="nil"/>
              <w:bottom w:val="nil"/>
              <w:right w:val="nil"/>
            </w:tcBorders>
            <w:shd w:val="clear" w:color="auto" w:fill="auto"/>
            <w:noWrap/>
            <w:vAlign w:val="center"/>
            <w:hideMark/>
          </w:tcPr>
          <w:p w14:paraId="595F0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574487.99</w:t>
            </w:r>
          </w:p>
        </w:tc>
        <w:tc>
          <w:tcPr>
            <w:tcW w:w="1759" w:type="pct"/>
            <w:tcBorders>
              <w:top w:val="nil"/>
              <w:left w:val="nil"/>
              <w:bottom w:val="nil"/>
              <w:right w:val="nil"/>
            </w:tcBorders>
            <w:shd w:val="clear" w:color="auto" w:fill="auto"/>
            <w:noWrap/>
            <w:vAlign w:val="center"/>
            <w:hideMark/>
          </w:tcPr>
          <w:p w14:paraId="2D690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342443.15</w:t>
            </w:r>
          </w:p>
        </w:tc>
        <w:tc>
          <w:tcPr>
            <w:tcW w:w="1481" w:type="pct"/>
            <w:tcBorders>
              <w:top w:val="nil"/>
              <w:left w:val="nil"/>
              <w:bottom w:val="nil"/>
              <w:right w:val="nil"/>
            </w:tcBorders>
            <w:shd w:val="clear" w:color="auto" w:fill="auto"/>
            <w:noWrap/>
            <w:vAlign w:val="center"/>
            <w:hideMark/>
          </w:tcPr>
          <w:p w14:paraId="31EDBE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107.51</w:t>
            </w:r>
          </w:p>
        </w:tc>
      </w:tr>
      <w:tr w:rsidR="00EF4C83" w:rsidRPr="00EF4C83" w14:paraId="633E3799" w14:textId="77777777" w:rsidTr="00EF4C83">
        <w:trPr>
          <w:trHeight w:val="20"/>
        </w:trPr>
        <w:tc>
          <w:tcPr>
            <w:tcW w:w="1759" w:type="pct"/>
            <w:tcBorders>
              <w:top w:val="nil"/>
              <w:left w:val="nil"/>
              <w:bottom w:val="nil"/>
              <w:right w:val="nil"/>
            </w:tcBorders>
            <w:shd w:val="clear" w:color="auto" w:fill="auto"/>
            <w:noWrap/>
            <w:vAlign w:val="center"/>
            <w:hideMark/>
          </w:tcPr>
          <w:p w14:paraId="665CD6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574504.50</w:t>
            </w:r>
          </w:p>
        </w:tc>
        <w:tc>
          <w:tcPr>
            <w:tcW w:w="1759" w:type="pct"/>
            <w:tcBorders>
              <w:top w:val="nil"/>
              <w:left w:val="nil"/>
              <w:bottom w:val="nil"/>
              <w:right w:val="nil"/>
            </w:tcBorders>
            <w:shd w:val="clear" w:color="auto" w:fill="auto"/>
            <w:noWrap/>
            <w:vAlign w:val="center"/>
            <w:hideMark/>
          </w:tcPr>
          <w:p w14:paraId="12ABC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342451.21</w:t>
            </w:r>
          </w:p>
        </w:tc>
        <w:tc>
          <w:tcPr>
            <w:tcW w:w="1481" w:type="pct"/>
            <w:tcBorders>
              <w:top w:val="nil"/>
              <w:left w:val="nil"/>
              <w:bottom w:val="nil"/>
              <w:right w:val="nil"/>
            </w:tcBorders>
            <w:shd w:val="clear" w:color="auto" w:fill="auto"/>
            <w:noWrap/>
            <w:vAlign w:val="center"/>
            <w:hideMark/>
          </w:tcPr>
          <w:p w14:paraId="6225E7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107.46</w:t>
            </w:r>
          </w:p>
        </w:tc>
      </w:tr>
      <w:tr w:rsidR="00EF4C83" w:rsidRPr="00EF4C83" w14:paraId="3F5A688A" w14:textId="77777777" w:rsidTr="00EF4C83">
        <w:trPr>
          <w:trHeight w:val="20"/>
        </w:trPr>
        <w:tc>
          <w:tcPr>
            <w:tcW w:w="1759" w:type="pct"/>
            <w:tcBorders>
              <w:top w:val="nil"/>
              <w:left w:val="nil"/>
              <w:bottom w:val="nil"/>
              <w:right w:val="nil"/>
            </w:tcBorders>
            <w:shd w:val="clear" w:color="auto" w:fill="auto"/>
            <w:noWrap/>
            <w:vAlign w:val="center"/>
            <w:hideMark/>
          </w:tcPr>
          <w:p w14:paraId="64E7C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574512.36</w:t>
            </w:r>
          </w:p>
        </w:tc>
        <w:tc>
          <w:tcPr>
            <w:tcW w:w="1759" w:type="pct"/>
            <w:tcBorders>
              <w:top w:val="nil"/>
              <w:left w:val="nil"/>
              <w:bottom w:val="nil"/>
              <w:right w:val="nil"/>
            </w:tcBorders>
            <w:shd w:val="clear" w:color="auto" w:fill="auto"/>
            <w:noWrap/>
            <w:vAlign w:val="center"/>
            <w:hideMark/>
          </w:tcPr>
          <w:p w14:paraId="2B0910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342462.65</w:t>
            </w:r>
          </w:p>
        </w:tc>
        <w:tc>
          <w:tcPr>
            <w:tcW w:w="1481" w:type="pct"/>
            <w:tcBorders>
              <w:top w:val="nil"/>
              <w:left w:val="nil"/>
              <w:bottom w:val="nil"/>
              <w:right w:val="nil"/>
            </w:tcBorders>
            <w:shd w:val="clear" w:color="auto" w:fill="auto"/>
            <w:noWrap/>
            <w:vAlign w:val="center"/>
            <w:hideMark/>
          </w:tcPr>
          <w:p w14:paraId="15BE44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7E0784E1" w14:textId="77777777" w:rsidTr="00EF4C83">
        <w:trPr>
          <w:trHeight w:val="20"/>
        </w:trPr>
        <w:tc>
          <w:tcPr>
            <w:tcW w:w="1759" w:type="pct"/>
            <w:tcBorders>
              <w:top w:val="nil"/>
              <w:left w:val="nil"/>
              <w:bottom w:val="nil"/>
              <w:right w:val="nil"/>
            </w:tcBorders>
            <w:shd w:val="clear" w:color="auto" w:fill="auto"/>
            <w:noWrap/>
            <w:vAlign w:val="center"/>
            <w:hideMark/>
          </w:tcPr>
          <w:p w14:paraId="0A6950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574519.78</w:t>
            </w:r>
          </w:p>
        </w:tc>
        <w:tc>
          <w:tcPr>
            <w:tcW w:w="1759" w:type="pct"/>
            <w:tcBorders>
              <w:top w:val="nil"/>
              <w:left w:val="nil"/>
              <w:bottom w:val="nil"/>
              <w:right w:val="nil"/>
            </w:tcBorders>
            <w:shd w:val="clear" w:color="auto" w:fill="auto"/>
            <w:noWrap/>
            <w:vAlign w:val="center"/>
            <w:hideMark/>
          </w:tcPr>
          <w:p w14:paraId="0541F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342468.90</w:t>
            </w:r>
          </w:p>
        </w:tc>
        <w:tc>
          <w:tcPr>
            <w:tcW w:w="1481" w:type="pct"/>
            <w:tcBorders>
              <w:top w:val="nil"/>
              <w:left w:val="nil"/>
              <w:bottom w:val="nil"/>
              <w:right w:val="nil"/>
            </w:tcBorders>
            <w:shd w:val="clear" w:color="auto" w:fill="auto"/>
            <w:noWrap/>
            <w:vAlign w:val="center"/>
            <w:hideMark/>
          </w:tcPr>
          <w:p w14:paraId="4E4311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7BBC2D89" w14:textId="77777777" w:rsidTr="00EF4C83">
        <w:trPr>
          <w:trHeight w:val="20"/>
        </w:trPr>
        <w:tc>
          <w:tcPr>
            <w:tcW w:w="1759" w:type="pct"/>
            <w:tcBorders>
              <w:top w:val="nil"/>
              <w:left w:val="nil"/>
              <w:bottom w:val="nil"/>
              <w:right w:val="nil"/>
            </w:tcBorders>
            <w:shd w:val="clear" w:color="auto" w:fill="auto"/>
            <w:noWrap/>
            <w:vAlign w:val="center"/>
            <w:hideMark/>
          </w:tcPr>
          <w:p w14:paraId="0181A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574544.15</w:t>
            </w:r>
          </w:p>
        </w:tc>
        <w:tc>
          <w:tcPr>
            <w:tcW w:w="1759" w:type="pct"/>
            <w:tcBorders>
              <w:top w:val="nil"/>
              <w:left w:val="nil"/>
              <w:bottom w:val="nil"/>
              <w:right w:val="nil"/>
            </w:tcBorders>
            <w:shd w:val="clear" w:color="auto" w:fill="auto"/>
            <w:noWrap/>
            <w:vAlign w:val="center"/>
            <w:hideMark/>
          </w:tcPr>
          <w:p w14:paraId="669FA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342484.04</w:t>
            </w:r>
          </w:p>
        </w:tc>
        <w:tc>
          <w:tcPr>
            <w:tcW w:w="1481" w:type="pct"/>
            <w:tcBorders>
              <w:top w:val="nil"/>
              <w:left w:val="nil"/>
              <w:bottom w:val="nil"/>
              <w:right w:val="nil"/>
            </w:tcBorders>
            <w:shd w:val="clear" w:color="auto" w:fill="auto"/>
            <w:noWrap/>
            <w:vAlign w:val="center"/>
            <w:hideMark/>
          </w:tcPr>
          <w:p w14:paraId="170A28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7267C815" w14:textId="77777777" w:rsidTr="00EF4C83">
        <w:trPr>
          <w:trHeight w:val="20"/>
        </w:trPr>
        <w:tc>
          <w:tcPr>
            <w:tcW w:w="1759" w:type="pct"/>
            <w:tcBorders>
              <w:top w:val="nil"/>
              <w:left w:val="nil"/>
              <w:bottom w:val="nil"/>
              <w:right w:val="nil"/>
            </w:tcBorders>
            <w:shd w:val="clear" w:color="auto" w:fill="auto"/>
            <w:noWrap/>
            <w:vAlign w:val="center"/>
            <w:hideMark/>
          </w:tcPr>
          <w:p w14:paraId="7D2BDD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574550.58</w:t>
            </w:r>
          </w:p>
        </w:tc>
        <w:tc>
          <w:tcPr>
            <w:tcW w:w="1759" w:type="pct"/>
            <w:tcBorders>
              <w:top w:val="nil"/>
              <w:left w:val="nil"/>
              <w:bottom w:val="nil"/>
              <w:right w:val="nil"/>
            </w:tcBorders>
            <w:shd w:val="clear" w:color="auto" w:fill="auto"/>
            <w:noWrap/>
            <w:vAlign w:val="center"/>
            <w:hideMark/>
          </w:tcPr>
          <w:p w14:paraId="16D2C8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342494.66</w:t>
            </w:r>
          </w:p>
        </w:tc>
        <w:tc>
          <w:tcPr>
            <w:tcW w:w="1481" w:type="pct"/>
            <w:tcBorders>
              <w:top w:val="nil"/>
              <w:left w:val="nil"/>
              <w:bottom w:val="nil"/>
              <w:right w:val="nil"/>
            </w:tcBorders>
            <w:shd w:val="clear" w:color="auto" w:fill="auto"/>
            <w:noWrap/>
            <w:vAlign w:val="center"/>
            <w:hideMark/>
          </w:tcPr>
          <w:p w14:paraId="2F6936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0F281FA2" w14:textId="77777777" w:rsidTr="00EF4C83">
        <w:trPr>
          <w:trHeight w:val="20"/>
        </w:trPr>
        <w:tc>
          <w:tcPr>
            <w:tcW w:w="1759" w:type="pct"/>
            <w:tcBorders>
              <w:top w:val="nil"/>
              <w:left w:val="nil"/>
              <w:bottom w:val="nil"/>
              <w:right w:val="nil"/>
            </w:tcBorders>
            <w:shd w:val="clear" w:color="auto" w:fill="auto"/>
            <w:noWrap/>
            <w:vAlign w:val="center"/>
            <w:hideMark/>
          </w:tcPr>
          <w:p w14:paraId="1273D2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574429.38</w:t>
            </w:r>
          </w:p>
        </w:tc>
        <w:tc>
          <w:tcPr>
            <w:tcW w:w="1759" w:type="pct"/>
            <w:tcBorders>
              <w:top w:val="nil"/>
              <w:left w:val="nil"/>
              <w:bottom w:val="nil"/>
              <w:right w:val="nil"/>
            </w:tcBorders>
            <w:shd w:val="clear" w:color="auto" w:fill="auto"/>
            <w:noWrap/>
            <w:vAlign w:val="center"/>
            <w:hideMark/>
          </w:tcPr>
          <w:p w14:paraId="00642D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342624.48</w:t>
            </w:r>
          </w:p>
        </w:tc>
        <w:tc>
          <w:tcPr>
            <w:tcW w:w="1481" w:type="pct"/>
            <w:tcBorders>
              <w:top w:val="nil"/>
              <w:left w:val="nil"/>
              <w:bottom w:val="nil"/>
              <w:right w:val="nil"/>
            </w:tcBorders>
            <w:shd w:val="clear" w:color="auto" w:fill="auto"/>
            <w:noWrap/>
            <w:vAlign w:val="center"/>
            <w:hideMark/>
          </w:tcPr>
          <w:p w14:paraId="1E3FC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107.84</w:t>
            </w:r>
          </w:p>
        </w:tc>
      </w:tr>
      <w:tr w:rsidR="00EF4C83" w:rsidRPr="00EF4C83" w14:paraId="59B0ED0B" w14:textId="77777777" w:rsidTr="00EF4C83">
        <w:trPr>
          <w:trHeight w:val="20"/>
        </w:trPr>
        <w:tc>
          <w:tcPr>
            <w:tcW w:w="1759" w:type="pct"/>
            <w:tcBorders>
              <w:top w:val="nil"/>
              <w:left w:val="nil"/>
              <w:bottom w:val="nil"/>
              <w:right w:val="nil"/>
            </w:tcBorders>
            <w:shd w:val="clear" w:color="auto" w:fill="auto"/>
            <w:noWrap/>
            <w:vAlign w:val="center"/>
            <w:hideMark/>
          </w:tcPr>
          <w:p w14:paraId="115242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574428.69</w:t>
            </w:r>
          </w:p>
        </w:tc>
        <w:tc>
          <w:tcPr>
            <w:tcW w:w="1759" w:type="pct"/>
            <w:tcBorders>
              <w:top w:val="nil"/>
              <w:left w:val="nil"/>
              <w:bottom w:val="nil"/>
              <w:right w:val="nil"/>
            </w:tcBorders>
            <w:shd w:val="clear" w:color="auto" w:fill="auto"/>
            <w:noWrap/>
            <w:vAlign w:val="center"/>
            <w:hideMark/>
          </w:tcPr>
          <w:p w14:paraId="1BD967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342625.50</w:t>
            </w:r>
          </w:p>
        </w:tc>
        <w:tc>
          <w:tcPr>
            <w:tcW w:w="1481" w:type="pct"/>
            <w:tcBorders>
              <w:top w:val="nil"/>
              <w:left w:val="nil"/>
              <w:bottom w:val="nil"/>
              <w:right w:val="nil"/>
            </w:tcBorders>
            <w:shd w:val="clear" w:color="auto" w:fill="auto"/>
            <w:noWrap/>
            <w:vAlign w:val="center"/>
            <w:hideMark/>
          </w:tcPr>
          <w:p w14:paraId="7E6DE9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2F60C0F6" w14:textId="77777777" w:rsidTr="00EF4C83">
        <w:trPr>
          <w:trHeight w:val="20"/>
        </w:trPr>
        <w:tc>
          <w:tcPr>
            <w:tcW w:w="1759" w:type="pct"/>
            <w:tcBorders>
              <w:top w:val="nil"/>
              <w:left w:val="nil"/>
              <w:bottom w:val="nil"/>
              <w:right w:val="nil"/>
            </w:tcBorders>
            <w:shd w:val="clear" w:color="auto" w:fill="auto"/>
            <w:noWrap/>
            <w:vAlign w:val="center"/>
            <w:hideMark/>
          </w:tcPr>
          <w:p w14:paraId="738296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574430.19</w:t>
            </w:r>
          </w:p>
        </w:tc>
        <w:tc>
          <w:tcPr>
            <w:tcW w:w="1759" w:type="pct"/>
            <w:tcBorders>
              <w:top w:val="nil"/>
              <w:left w:val="nil"/>
              <w:bottom w:val="nil"/>
              <w:right w:val="nil"/>
            </w:tcBorders>
            <w:shd w:val="clear" w:color="auto" w:fill="auto"/>
            <w:noWrap/>
            <w:vAlign w:val="center"/>
            <w:hideMark/>
          </w:tcPr>
          <w:p w14:paraId="73CC5F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342623.41</w:t>
            </w:r>
          </w:p>
        </w:tc>
        <w:tc>
          <w:tcPr>
            <w:tcW w:w="1481" w:type="pct"/>
            <w:tcBorders>
              <w:top w:val="nil"/>
              <w:left w:val="nil"/>
              <w:bottom w:val="nil"/>
              <w:right w:val="nil"/>
            </w:tcBorders>
            <w:shd w:val="clear" w:color="auto" w:fill="auto"/>
            <w:noWrap/>
            <w:vAlign w:val="center"/>
            <w:hideMark/>
          </w:tcPr>
          <w:p w14:paraId="02847A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1ECD9D61" w14:textId="77777777" w:rsidTr="00EF4C83">
        <w:trPr>
          <w:trHeight w:val="20"/>
        </w:trPr>
        <w:tc>
          <w:tcPr>
            <w:tcW w:w="1759" w:type="pct"/>
            <w:tcBorders>
              <w:top w:val="nil"/>
              <w:left w:val="nil"/>
              <w:bottom w:val="nil"/>
              <w:right w:val="nil"/>
            </w:tcBorders>
            <w:shd w:val="clear" w:color="auto" w:fill="auto"/>
            <w:noWrap/>
            <w:vAlign w:val="center"/>
            <w:hideMark/>
          </w:tcPr>
          <w:p w14:paraId="2DD77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574428.06</w:t>
            </w:r>
          </w:p>
        </w:tc>
        <w:tc>
          <w:tcPr>
            <w:tcW w:w="1759" w:type="pct"/>
            <w:tcBorders>
              <w:top w:val="nil"/>
              <w:left w:val="nil"/>
              <w:bottom w:val="nil"/>
              <w:right w:val="nil"/>
            </w:tcBorders>
            <w:shd w:val="clear" w:color="auto" w:fill="auto"/>
            <w:noWrap/>
            <w:vAlign w:val="center"/>
            <w:hideMark/>
          </w:tcPr>
          <w:p w14:paraId="3DA639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342624.41</w:t>
            </w:r>
          </w:p>
        </w:tc>
        <w:tc>
          <w:tcPr>
            <w:tcW w:w="1481" w:type="pct"/>
            <w:tcBorders>
              <w:top w:val="nil"/>
              <w:left w:val="nil"/>
              <w:bottom w:val="nil"/>
              <w:right w:val="nil"/>
            </w:tcBorders>
            <w:shd w:val="clear" w:color="auto" w:fill="auto"/>
            <w:noWrap/>
            <w:vAlign w:val="center"/>
            <w:hideMark/>
          </w:tcPr>
          <w:p w14:paraId="2CED18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1EC374B6" w14:textId="77777777" w:rsidTr="00EF4C83">
        <w:trPr>
          <w:trHeight w:val="20"/>
        </w:trPr>
        <w:tc>
          <w:tcPr>
            <w:tcW w:w="1759" w:type="pct"/>
            <w:tcBorders>
              <w:top w:val="nil"/>
              <w:left w:val="nil"/>
              <w:bottom w:val="nil"/>
              <w:right w:val="nil"/>
            </w:tcBorders>
            <w:shd w:val="clear" w:color="auto" w:fill="auto"/>
            <w:noWrap/>
            <w:vAlign w:val="center"/>
            <w:hideMark/>
          </w:tcPr>
          <w:p w14:paraId="511B5F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574429.74</w:t>
            </w:r>
          </w:p>
        </w:tc>
        <w:tc>
          <w:tcPr>
            <w:tcW w:w="1759" w:type="pct"/>
            <w:tcBorders>
              <w:top w:val="nil"/>
              <w:left w:val="nil"/>
              <w:bottom w:val="nil"/>
              <w:right w:val="nil"/>
            </w:tcBorders>
            <w:shd w:val="clear" w:color="auto" w:fill="auto"/>
            <w:noWrap/>
            <w:vAlign w:val="center"/>
            <w:hideMark/>
          </w:tcPr>
          <w:p w14:paraId="2219E3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342622.33</w:t>
            </w:r>
          </w:p>
        </w:tc>
        <w:tc>
          <w:tcPr>
            <w:tcW w:w="1481" w:type="pct"/>
            <w:tcBorders>
              <w:top w:val="nil"/>
              <w:left w:val="nil"/>
              <w:bottom w:val="nil"/>
              <w:right w:val="nil"/>
            </w:tcBorders>
            <w:shd w:val="clear" w:color="auto" w:fill="auto"/>
            <w:noWrap/>
            <w:vAlign w:val="center"/>
            <w:hideMark/>
          </w:tcPr>
          <w:p w14:paraId="563733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30E2AE81" w14:textId="77777777" w:rsidTr="00EF4C83">
        <w:trPr>
          <w:trHeight w:val="20"/>
        </w:trPr>
        <w:tc>
          <w:tcPr>
            <w:tcW w:w="1759" w:type="pct"/>
            <w:tcBorders>
              <w:top w:val="nil"/>
              <w:left w:val="nil"/>
              <w:bottom w:val="nil"/>
              <w:right w:val="nil"/>
            </w:tcBorders>
            <w:shd w:val="clear" w:color="auto" w:fill="auto"/>
            <w:noWrap/>
            <w:vAlign w:val="center"/>
            <w:hideMark/>
          </w:tcPr>
          <w:p w14:paraId="4B6134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574432.80</w:t>
            </w:r>
          </w:p>
        </w:tc>
        <w:tc>
          <w:tcPr>
            <w:tcW w:w="1759" w:type="pct"/>
            <w:tcBorders>
              <w:top w:val="nil"/>
              <w:left w:val="nil"/>
              <w:bottom w:val="nil"/>
              <w:right w:val="nil"/>
            </w:tcBorders>
            <w:shd w:val="clear" w:color="auto" w:fill="auto"/>
            <w:noWrap/>
            <w:vAlign w:val="center"/>
            <w:hideMark/>
          </w:tcPr>
          <w:p w14:paraId="6B3439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342624.73</w:t>
            </w:r>
          </w:p>
        </w:tc>
        <w:tc>
          <w:tcPr>
            <w:tcW w:w="1481" w:type="pct"/>
            <w:tcBorders>
              <w:top w:val="nil"/>
              <w:left w:val="nil"/>
              <w:bottom w:val="nil"/>
              <w:right w:val="nil"/>
            </w:tcBorders>
            <w:shd w:val="clear" w:color="auto" w:fill="auto"/>
            <w:noWrap/>
            <w:vAlign w:val="center"/>
            <w:hideMark/>
          </w:tcPr>
          <w:p w14:paraId="4D9A3B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10A5D769" w14:textId="77777777" w:rsidTr="00EF4C83">
        <w:trPr>
          <w:trHeight w:val="20"/>
        </w:trPr>
        <w:tc>
          <w:tcPr>
            <w:tcW w:w="1759" w:type="pct"/>
            <w:tcBorders>
              <w:top w:val="nil"/>
              <w:left w:val="nil"/>
              <w:bottom w:val="nil"/>
              <w:right w:val="nil"/>
            </w:tcBorders>
            <w:shd w:val="clear" w:color="auto" w:fill="auto"/>
            <w:noWrap/>
            <w:vAlign w:val="center"/>
            <w:hideMark/>
          </w:tcPr>
          <w:p w14:paraId="034D4C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574434.22</w:t>
            </w:r>
          </w:p>
        </w:tc>
        <w:tc>
          <w:tcPr>
            <w:tcW w:w="1759" w:type="pct"/>
            <w:tcBorders>
              <w:top w:val="nil"/>
              <w:left w:val="nil"/>
              <w:bottom w:val="nil"/>
              <w:right w:val="nil"/>
            </w:tcBorders>
            <w:shd w:val="clear" w:color="auto" w:fill="auto"/>
            <w:noWrap/>
            <w:vAlign w:val="center"/>
            <w:hideMark/>
          </w:tcPr>
          <w:p w14:paraId="476B69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342625.79</w:t>
            </w:r>
          </w:p>
        </w:tc>
        <w:tc>
          <w:tcPr>
            <w:tcW w:w="1481" w:type="pct"/>
            <w:tcBorders>
              <w:top w:val="nil"/>
              <w:left w:val="nil"/>
              <w:bottom w:val="nil"/>
              <w:right w:val="nil"/>
            </w:tcBorders>
            <w:shd w:val="clear" w:color="auto" w:fill="auto"/>
            <w:noWrap/>
            <w:vAlign w:val="center"/>
            <w:hideMark/>
          </w:tcPr>
          <w:p w14:paraId="7EBF6C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31B2A729" w14:textId="77777777" w:rsidTr="00EF4C83">
        <w:trPr>
          <w:trHeight w:val="20"/>
        </w:trPr>
        <w:tc>
          <w:tcPr>
            <w:tcW w:w="1759" w:type="pct"/>
            <w:tcBorders>
              <w:top w:val="nil"/>
              <w:left w:val="nil"/>
              <w:bottom w:val="nil"/>
              <w:right w:val="nil"/>
            </w:tcBorders>
            <w:shd w:val="clear" w:color="auto" w:fill="auto"/>
            <w:noWrap/>
            <w:vAlign w:val="center"/>
            <w:hideMark/>
          </w:tcPr>
          <w:p w14:paraId="4545A1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574438.85</w:t>
            </w:r>
          </w:p>
        </w:tc>
        <w:tc>
          <w:tcPr>
            <w:tcW w:w="1759" w:type="pct"/>
            <w:tcBorders>
              <w:top w:val="nil"/>
              <w:left w:val="nil"/>
              <w:bottom w:val="nil"/>
              <w:right w:val="nil"/>
            </w:tcBorders>
            <w:shd w:val="clear" w:color="auto" w:fill="auto"/>
            <w:noWrap/>
            <w:vAlign w:val="center"/>
            <w:hideMark/>
          </w:tcPr>
          <w:p w14:paraId="1B591F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342629.50</w:t>
            </w:r>
          </w:p>
        </w:tc>
        <w:tc>
          <w:tcPr>
            <w:tcW w:w="1481" w:type="pct"/>
            <w:tcBorders>
              <w:top w:val="nil"/>
              <w:left w:val="nil"/>
              <w:bottom w:val="nil"/>
              <w:right w:val="nil"/>
            </w:tcBorders>
            <w:shd w:val="clear" w:color="auto" w:fill="auto"/>
            <w:noWrap/>
            <w:vAlign w:val="center"/>
            <w:hideMark/>
          </w:tcPr>
          <w:p w14:paraId="451E2D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13C7A9C5" w14:textId="77777777" w:rsidTr="00EF4C83">
        <w:trPr>
          <w:trHeight w:val="20"/>
        </w:trPr>
        <w:tc>
          <w:tcPr>
            <w:tcW w:w="1759" w:type="pct"/>
            <w:tcBorders>
              <w:top w:val="nil"/>
              <w:left w:val="nil"/>
              <w:bottom w:val="nil"/>
              <w:right w:val="nil"/>
            </w:tcBorders>
            <w:shd w:val="clear" w:color="auto" w:fill="auto"/>
            <w:noWrap/>
            <w:vAlign w:val="center"/>
            <w:hideMark/>
          </w:tcPr>
          <w:p w14:paraId="2DC39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574444.92</w:t>
            </w:r>
          </w:p>
        </w:tc>
        <w:tc>
          <w:tcPr>
            <w:tcW w:w="1759" w:type="pct"/>
            <w:tcBorders>
              <w:top w:val="nil"/>
              <w:left w:val="nil"/>
              <w:bottom w:val="nil"/>
              <w:right w:val="nil"/>
            </w:tcBorders>
            <w:shd w:val="clear" w:color="auto" w:fill="auto"/>
            <w:noWrap/>
            <w:vAlign w:val="center"/>
            <w:hideMark/>
          </w:tcPr>
          <w:p w14:paraId="42A48D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342634.48</w:t>
            </w:r>
          </w:p>
        </w:tc>
        <w:tc>
          <w:tcPr>
            <w:tcW w:w="1481" w:type="pct"/>
            <w:tcBorders>
              <w:top w:val="nil"/>
              <w:left w:val="nil"/>
              <w:bottom w:val="nil"/>
              <w:right w:val="nil"/>
            </w:tcBorders>
            <w:shd w:val="clear" w:color="auto" w:fill="auto"/>
            <w:noWrap/>
            <w:vAlign w:val="center"/>
            <w:hideMark/>
          </w:tcPr>
          <w:p w14:paraId="3DD0F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108.05</w:t>
            </w:r>
          </w:p>
        </w:tc>
      </w:tr>
      <w:tr w:rsidR="00EF4C83" w:rsidRPr="00EF4C83" w14:paraId="4A4E4ECA" w14:textId="77777777" w:rsidTr="00EF4C83">
        <w:trPr>
          <w:trHeight w:val="20"/>
        </w:trPr>
        <w:tc>
          <w:tcPr>
            <w:tcW w:w="1759" w:type="pct"/>
            <w:tcBorders>
              <w:top w:val="nil"/>
              <w:left w:val="nil"/>
              <w:bottom w:val="nil"/>
              <w:right w:val="nil"/>
            </w:tcBorders>
            <w:shd w:val="clear" w:color="auto" w:fill="auto"/>
            <w:noWrap/>
            <w:vAlign w:val="center"/>
            <w:hideMark/>
          </w:tcPr>
          <w:p w14:paraId="6DC894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574444.58</w:t>
            </w:r>
          </w:p>
        </w:tc>
        <w:tc>
          <w:tcPr>
            <w:tcW w:w="1759" w:type="pct"/>
            <w:tcBorders>
              <w:top w:val="nil"/>
              <w:left w:val="nil"/>
              <w:bottom w:val="nil"/>
              <w:right w:val="nil"/>
            </w:tcBorders>
            <w:shd w:val="clear" w:color="auto" w:fill="auto"/>
            <w:noWrap/>
            <w:vAlign w:val="center"/>
            <w:hideMark/>
          </w:tcPr>
          <w:p w14:paraId="42E86E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342635.39</w:t>
            </w:r>
          </w:p>
        </w:tc>
        <w:tc>
          <w:tcPr>
            <w:tcW w:w="1481" w:type="pct"/>
            <w:tcBorders>
              <w:top w:val="nil"/>
              <w:left w:val="nil"/>
              <w:bottom w:val="nil"/>
              <w:right w:val="nil"/>
            </w:tcBorders>
            <w:shd w:val="clear" w:color="auto" w:fill="auto"/>
            <w:noWrap/>
            <w:vAlign w:val="center"/>
            <w:hideMark/>
          </w:tcPr>
          <w:p w14:paraId="69ED29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108.04</w:t>
            </w:r>
          </w:p>
        </w:tc>
      </w:tr>
      <w:tr w:rsidR="00EF4C83" w:rsidRPr="00EF4C83" w14:paraId="6961E545" w14:textId="77777777" w:rsidTr="00EF4C83">
        <w:trPr>
          <w:trHeight w:val="20"/>
        </w:trPr>
        <w:tc>
          <w:tcPr>
            <w:tcW w:w="1759" w:type="pct"/>
            <w:tcBorders>
              <w:top w:val="nil"/>
              <w:left w:val="nil"/>
              <w:bottom w:val="nil"/>
              <w:right w:val="nil"/>
            </w:tcBorders>
            <w:shd w:val="clear" w:color="auto" w:fill="auto"/>
            <w:noWrap/>
            <w:vAlign w:val="center"/>
            <w:hideMark/>
          </w:tcPr>
          <w:p w14:paraId="393189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574443.33</w:t>
            </w:r>
          </w:p>
        </w:tc>
        <w:tc>
          <w:tcPr>
            <w:tcW w:w="1759" w:type="pct"/>
            <w:tcBorders>
              <w:top w:val="nil"/>
              <w:left w:val="nil"/>
              <w:bottom w:val="nil"/>
              <w:right w:val="nil"/>
            </w:tcBorders>
            <w:shd w:val="clear" w:color="auto" w:fill="auto"/>
            <w:noWrap/>
            <w:vAlign w:val="center"/>
            <w:hideMark/>
          </w:tcPr>
          <w:p w14:paraId="3C7E7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342636.91</w:t>
            </w:r>
          </w:p>
        </w:tc>
        <w:tc>
          <w:tcPr>
            <w:tcW w:w="1481" w:type="pct"/>
            <w:tcBorders>
              <w:top w:val="nil"/>
              <w:left w:val="nil"/>
              <w:bottom w:val="nil"/>
              <w:right w:val="nil"/>
            </w:tcBorders>
            <w:shd w:val="clear" w:color="auto" w:fill="auto"/>
            <w:noWrap/>
            <w:vAlign w:val="center"/>
            <w:hideMark/>
          </w:tcPr>
          <w:p w14:paraId="5B190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62727703" w14:textId="77777777" w:rsidTr="00EF4C83">
        <w:trPr>
          <w:trHeight w:val="20"/>
        </w:trPr>
        <w:tc>
          <w:tcPr>
            <w:tcW w:w="1759" w:type="pct"/>
            <w:tcBorders>
              <w:top w:val="nil"/>
              <w:left w:val="nil"/>
              <w:bottom w:val="nil"/>
              <w:right w:val="nil"/>
            </w:tcBorders>
            <w:shd w:val="clear" w:color="auto" w:fill="auto"/>
            <w:noWrap/>
            <w:vAlign w:val="center"/>
            <w:hideMark/>
          </w:tcPr>
          <w:p w14:paraId="6BA574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574444.02</w:t>
            </w:r>
          </w:p>
        </w:tc>
        <w:tc>
          <w:tcPr>
            <w:tcW w:w="1759" w:type="pct"/>
            <w:tcBorders>
              <w:top w:val="nil"/>
              <w:left w:val="nil"/>
              <w:bottom w:val="nil"/>
              <w:right w:val="nil"/>
            </w:tcBorders>
            <w:shd w:val="clear" w:color="auto" w:fill="auto"/>
            <w:noWrap/>
            <w:vAlign w:val="center"/>
            <w:hideMark/>
          </w:tcPr>
          <w:p w14:paraId="456CF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342636.06</w:t>
            </w:r>
          </w:p>
        </w:tc>
        <w:tc>
          <w:tcPr>
            <w:tcW w:w="1481" w:type="pct"/>
            <w:tcBorders>
              <w:top w:val="nil"/>
              <w:left w:val="nil"/>
              <w:bottom w:val="nil"/>
              <w:right w:val="nil"/>
            </w:tcBorders>
            <w:shd w:val="clear" w:color="auto" w:fill="auto"/>
            <w:noWrap/>
            <w:vAlign w:val="center"/>
            <w:hideMark/>
          </w:tcPr>
          <w:p w14:paraId="7FB875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108.09</w:t>
            </w:r>
          </w:p>
        </w:tc>
      </w:tr>
      <w:tr w:rsidR="00EF4C83" w:rsidRPr="00EF4C83" w14:paraId="7B6098FF" w14:textId="77777777" w:rsidTr="00EF4C83">
        <w:trPr>
          <w:trHeight w:val="20"/>
        </w:trPr>
        <w:tc>
          <w:tcPr>
            <w:tcW w:w="1759" w:type="pct"/>
            <w:tcBorders>
              <w:top w:val="nil"/>
              <w:left w:val="nil"/>
              <w:bottom w:val="nil"/>
              <w:right w:val="nil"/>
            </w:tcBorders>
            <w:shd w:val="clear" w:color="auto" w:fill="auto"/>
            <w:noWrap/>
            <w:vAlign w:val="center"/>
            <w:hideMark/>
          </w:tcPr>
          <w:p w14:paraId="5C4C8A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574445.80</w:t>
            </w:r>
          </w:p>
        </w:tc>
        <w:tc>
          <w:tcPr>
            <w:tcW w:w="1759" w:type="pct"/>
            <w:tcBorders>
              <w:top w:val="nil"/>
              <w:left w:val="nil"/>
              <w:bottom w:val="nil"/>
              <w:right w:val="nil"/>
            </w:tcBorders>
            <w:shd w:val="clear" w:color="auto" w:fill="auto"/>
            <w:noWrap/>
            <w:vAlign w:val="center"/>
            <w:hideMark/>
          </w:tcPr>
          <w:p w14:paraId="7F580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342635.81</w:t>
            </w:r>
          </w:p>
        </w:tc>
        <w:tc>
          <w:tcPr>
            <w:tcW w:w="1481" w:type="pct"/>
            <w:tcBorders>
              <w:top w:val="nil"/>
              <w:left w:val="nil"/>
              <w:bottom w:val="nil"/>
              <w:right w:val="nil"/>
            </w:tcBorders>
            <w:shd w:val="clear" w:color="auto" w:fill="auto"/>
            <w:noWrap/>
            <w:vAlign w:val="center"/>
            <w:hideMark/>
          </w:tcPr>
          <w:p w14:paraId="6E8B9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108.15</w:t>
            </w:r>
          </w:p>
        </w:tc>
      </w:tr>
      <w:tr w:rsidR="00EF4C83" w:rsidRPr="00EF4C83" w14:paraId="4D14413D" w14:textId="77777777" w:rsidTr="00EF4C83">
        <w:trPr>
          <w:trHeight w:val="20"/>
        </w:trPr>
        <w:tc>
          <w:tcPr>
            <w:tcW w:w="1759" w:type="pct"/>
            <w:tcBorders>
              <w:top w:val="nil"/>
              <w:left w:val="nil"/>
              <w:bottom w:val="nil"/>
              <w:right w:val="nil"/>
            </w:tcBorders>
            <w:shd w:val="clear" w:color="auto" w:fill="auto"/>
            <w:noWrap/>
            <w:vAlign w:val="center"/>
            <w:hideMark/>
          </w:tcPr>
          <w:p w14:paraId="43DA78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574446.50</w:t>
            </w:r>
          </w:p>
        </w:tc>
        <w:tc>
          <w:tcPr>
            <w:tcW w:w="1759" w:type="pct"/>
            <w:tcBorders>
              <w:top w:val="nil"/>
              <w:left w:val="nil"/>
              <w:bottom w:val="nil"/>
              <w:right w:val="nil"/>
            </w:tcBorders>
            <w:shd w:val="clear" w:color="auto" w:fill="auto"/>
            <w:noWrap/>
            <w:vAlign w:val="center"/>
            <w:hideMark/>
          </w:tcPr>
          <w:p w14:paraId="2F452F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342635.72</w:t>
            </w:r>
          </w:p>
        </w:tc>
        <w:tc>
          <w:tcPr>
            <w:tcW w:w="1481" w:type="pct"/>
            <w:tcBorders>
              <w:top w:val="nil"/>
              <w:left w:val="nil"/>
              <w:bottom w:val="nil"/>
              <w:right w:val="nil"/>
            </w:tcBorders>
            <w:shd w:val="clear" w:color="auto" w:fill="auto"/>
            <w:noWrap/>
            <w:vAlign w:val="center"/>
            <w:hideMark/>
          </w:tcPr>
          <w:p w14:paraId="0C3E4C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1A5B7A83" w14:textId="77777777" w:rsidTr="00EF4C83">
        <w:trPr>
          <w:trHeight w:val="20"/>
        </w:trPr>
        <w:tc>
          <w:tcPr>
            <w:tcW w:w="1759" w:type="pct"/>
            <w:tcBorders>
              <w:top w:val="nil"/>
              <w:left w:val="nil"/>
              <w:bottom w:val="nil"/>
              <w:right w:val="nil"/>
            </w:tcBorders>
            <w:shd w:val="clear" w:color="auto" w:fill="auto"/>
            <w:noWrap/>
            <w:vAlign w:val="center"/>
            <w:hideMark/>
          </w:tcPr>
          <w:p w14:paraId="1D179D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574450.37</w:t>
            </w:r>
          </w:p>
        </w:tc>
        <w:tc>
          <w:tcPr>
            <w:tcW w:w="1759" w:type="pct"/>
            <w:tcBorders>
              <w:top w:val="nil"/>
              <w:left w:val="nil"/>
              <w:bottom w:val="nil"/>
              <w:right w:val="nil"/>
            </w:tcBorders>
            <w:shd w:val="clear" w:color="auto" w:fill="auto"/>
            <w:noWrap/>
            <w:vAlign w:val="center"/>
            <w:hideMark/>
          </w:tcPr>
          <w:p w14:paraId="2E123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342638.78</w:t>
            </w:r>
          </w:p>
        </w:tc>
        <w:tc>
          <w:tcPr>
            <w:tcW w:w="1481" w:type="pct"/>
            <w:tcBorders>
              <w:top w:val="nil"/>
              <w:left w:val="nil"/>
              <w:bottom w:val="nil"/>
              <w:right w:val="nil"/>
            </w:tcBorders>
            <w:shd w:val="clear" w:color="auto" w:fill="auto"/>
            <w:noWrap/>
            <w:vAlign w:val="center"/>
            <w:hideMark/>
          </w:tcPr>
          <w:p w14:paraId="0C8661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108.07</w:t>
            </w:r>
          </w:p>
        </w:tc>
      </w:tr>
      <w:tr w:rsidR="00EF4C83" w:rsidRPr="00EF4C83" w14:paraId="75183C67" w14:textId="77777777" w:rsidTr="00EF4C83">
        <w:trPr>
          <w:trHeight w:val="20"/>
        </w:trPr>
        <w:tc>
          <w:tcPr>
            <w:tcW w:w="1759" w:type="pct"/>
            <w:tcBorders>
              <w:top w:val="nil"/>
              <w:left w:val="nil"/>
              <w:bottom w:val="nil"/>
              <w:right w:val="nil"/>
            </w:tcBorders>
            <w:shd w:val="clear" w:color="auto" w:fill="auto"/>
            <w:noWrap/>
            <w:vAlign w:val="center"/>
            <w:hideMark/>
          </w:tcPr>
          <w:p w14:paraId="4277A9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574457.30</w:t>
            </w:r>
          </w:p>
        </w:tc>
        <w:tc>
          <w:tcPr>
            <w:tcW w:w="1759" w:type="pct"/>
            <w:tcBorders>
              <w:top w:val="nil"/>
              <w:left w:val="nil"/>
              <w:bottom w:val="nil"/>
              <w:right w:val="nil"/>
            </w:tcBorders>
            <w:shd w:val="clear" w:color="auto" w:fill="auto"/>
            <w:noWrap/>
            <w:vAlign w:val="center"/>
            <w:hideMark/>
          </w:tcPr>
          <w:p w14:paraId="039EA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342644.33</w:t>
            </w:r>
          </w:p>
        </w:tc>
        <w:tc>
          <w:tcPr>
            <w:tcW w:w="1481" w:type="pct"/>
            <w:tcBorders>
              <w:top w:val="nil"/>
              <w:left w:val="nil"/>
              <w:bottom w:val="nil"/>
              <w:right w:val="nil"/>
            </w:tcBorders>
            <w:shd w:val="clear" w:color="auto" w:fill="auto"/>
            <w:noWrap/>
            <w:vAlign w:val="center"/>
            <w:hideMark/>
          </w:tcPr>
          <w:p w14:paraId="783A7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580917D1" w14:textId="77777777" w:rsidTr="00EF4C83">
        <w:trPr>
          <w:trHeight w:val="20"/>
        </w:trPr>
        <w:tc>
          <w:tcPr>
            <w:tcW w:w="1759" w:type="pct"/>
            <w:tcBorders>
              <w:top w:val="nil"/>
              <w:left w:val="nil"/>
              <w:bottom w:val="nil"/>
              <w:right w:val="nil"/>
            </w:tcBorders>
            <w:shd w:val="clear" w:color="auto" w:fill="auto"/>
            <w:noWrap/>
            <w:vAlign w:val="center"/>
            <w:hideMark/>
          </w:tcPr>
          <w:p w14:paraId="3DD241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574462.50</w:t>
            </w:r>
          </w:p>
        </w:tc>
        <w:tc>
          <w:tcPr>
            <w:tcW w:w="1759" w:type="pct"/>
            <w:tcBorders>
              <w:top w:val="nil"/>
              <w:left w:val="nil"/>
              <w:bottom w:val="nil"/>
              <w:right w:val="nil"/>
            </w:tcBorders>
            <w:shd w:val="clear" w:color="auto" w:fill="auto"/>
            <w:noWrap/>
            <w:vAlign w:val="center"/>
            <w:hideMark/>
          </w:tcPr>
          <w:p w14:paraId="462C0A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342648.50</w:t>
            </w:r>
          </w:p>
        </w:tc>
        <w:tc>
          <w:tcPr>
            <w:tcW w:w="1481" w:type="pct"/>
            <w:tcBorders>
              <w:top w:val="nil"/>
              <w:left w:val="nil"/>
              <w:bottom w:val="nil"/>
              <w:right w:val="nil"/>
            </w:tcBorders>
            <w:shd w:val="clear" w:color="auto" w:fill="auto"/>
            <w:noWrap/>
            <w:vAlign w:val="center"/>
            <w:hideMark/>
          </w:tcPr>
          <w:p w14:paraId="228EB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108.22</w:t>
            </w:r>
          </w:p>
        </w:tc>
      </w:tr>
      <w:tr w:rsidR="00EF4C83" w:rsidRPr="00EF4C83" w14:paraId="0312CC54" w14:textId="77777777" w:rsidTr="00EF4C83">
        <w:trPr>
          <w:trHeight w:val="20"/>
        </w:trPr>
        <w:tc>
          <w:tcPr>
            <w:tcW w:w="1759" w:type="pct"/>
            <w:tcBorders>
              <w:top w:val="nil"/>
              <w:left w:val="nil"/>
              <w:bottom w:val="nil"/>
              <w:right w:val="nil"/>
            </w:tcBorders>
            <w:shd w:val="clear" w:color="auto" w:fill="auto"/>
            <w:noWrap/>
            <w:vAlign w:val="center"/>
            <w:hideMark/>
          </w:tcPr>
          <w:p w14:paraId="6FE392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574461.90</w:t>
            </w:r>
          </w:p>
        </w:tc>
        <w:tc>
          <w:tcPr>
            <w:tcW w:w="1759" w:type="pct"/>
            <w:tcBorders>
              <w:top w:val="nil"/>
              <w:left w:val="nil"/>
              <w:bottom w:val="nil"/>
              <w:right w:val="nil"/>
            </w:tcBorders>
            <w:shd w:val="clear" w:color="auto" w:fill="auto"/>
            <w:noWrap/>
            <w:vAlign w:val="center"/>
            <w:hideMark/>
          </w:tcPr>
          <w:p w14:paraId="086DA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342649.48</w:t>
            </w:r>
          </w:p>
        </w:tc>
        <w:tc>
          <w:tcPr>
            <w:tcW w:w="1481" w:type="pct"/>
            <w:tcBorders>
              <w:top w:val="nil"/>
              <w:left w:val="nil"/>
              <w:bottom w:val="nil"/>
              <w:right w:val="nil"/>
            </w:tcBorders>
            <w:shd w:val="clear" w:color="auto" w:fill="auto"/>
            <w:noWrap/>
            <w:vAlign w:val="center"/>
            <w:hideMark/>
          </w:tcPr>
          <w:p w14:paraId="72495A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33003E53" w14:textId="77777777" w:rsidTr="00EF4C83">
        <w:trPr>
          <w:trHeight w:val="20"/>
        </w:trPr>
        <w:tc>
          <w:tcPr>
            <w:tcW w:w="1759" w:type="pct"/>
            <w:tcBorders>
              <w:top w:val="nil"/>
              <w:left w:val="nil"/>
              <w:bottom w:val="nil"/>
              <w:right w:val="nil"/>
            </w:tcBorders>
            <w:shd w:val="clear" w:color="auto" w:fill="auto"/>
            <w:noWrap/>
            <w:vAlign w:val="center"/>
            <w:hideMark/>
          </w:tcPr>
          <w:p w14:paraId="033552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574460.78</w:t>
            </w:r>
          </w:p>
        </w:tc>
        <w:tc>
          <w:tcPr>
            <w:tcW w:w="1759" w:type="pct"/>
            <w:tcBorders>
              <w:top w:val="nil"/>
              <w:left w:val="nil"/>
              <w:bottom w:val="nil"/>
              <w:right w:val="nil"/>
            </w:tcBorders>
            <w:shd w:val="clear" w:color="auto" w:fill="auto"/>
            <w:noWrap/>
            <w:vAlign w:val="center"/>
            <w:hideMark/>
          </w:tcPr>
          <w:p w14:paraId="2F9FB5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342651.47</w:t>
            </w:r>
          </w:p>
        </w:tc>
        <w:tc>
          <w:tcPr>
            <w:tcW w:w="1481" w:type="pct"/>
            <w:tcBorders>
              <w:top w:val="nil"/>
              <w:left w:val="nil"/>
              <w:bottom w:val="nil"/>
              <w:right w:val="nil"/>
            </w:tcBorders>
            <w:shd w:val="clear" w:color="auto" w:fill="auto"/>
            <w:noWrap/>
            <w:vAlign w:val="center"/>
            <w:hideMark/>
          </w:tcPr>
          <w:p w14:paraId="1CF30B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108.15</w:t>
            </w:r>
          </w:p>
        </w:tc>
      </w:tr>
      <w:tr w:rsidR="00EF4C83" w:rsidRPr="00EF4C83" w14:paraId="497E4942" w14:textId="77777777" w:rsidTr="00EF4C83">
        <w:trPr>
          <w:trHeight w:val="20"/>
        </w:trPr>
        <w:tc>
          <w:tcPr>
            <w:tcW w:w="1759" w:type="pct"/>
            <w:tcBorders>
              <w:top w:val="nil"/>
              <w:left w:val="nil"/>
              <w:bottom w:val="nil"/>
              <w:right w:val="nil"/>
            </w:tcBorders>
            <w:shd w:val="clear" w:color="auto" w:fill="auto"/>
            <w:noWrap/>
            <w:vAlign w:val="center"/>
            <w:hideMark/>
          </w:tcPr>
          <w:p w14:paraId="2B63B7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574461.60</w:t>
            </w:r>
          </w:p>
        </w:tc>
        <w:tc>
          <w:tcPr>
            <w:tcW w:w="1759" w:type="pct"/>
            <w:tcBorders>
              <w:top w:val="nil"/>
              <w:left w:val="nil"/>
              <w:bottom w:val="nil"/>
              <w:right w:val="nil"/>
            </w:tcBorders>
            <w:shd w:val="clear" w:color="auto" w:fill="auto"/>
            <w:noWrap/>
            <w:vAlign w:val="center"/>
            <w:hideMark/>
          </w:tcPr>
          <w:p w14:paraId="2B831F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342650.74</w:t>
            </w:r>
          </w:p>
        </w:tc>
        <w:tc>
          <w:tcPr>
            <w:tcW w:w="1481" w:type="pct"/>
            <w:tcBorders>
              <w:top w:val="nil"/>
              <w:left w:val="nil"/>
              <w:bottom w:val="nil"/>
              <w:right w:val="nil"/>
            </w:tcBorders>
            <w:shd w:val="clear" w:color="auto" w:fill="auto"/>
            <w:noWrap/>
            <w:vAlign w:val="center"/>
            <w:hideMark/>
          </w:tcPr>
          <w:p w14:paraId="60521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108.22</w:t>
            </w:r>
          </w:p>
        </w:tc>
      </w:tr>
      <w:tr w:rsidR="00EF4C83" w:rsidRPr="00EF4C83" w14:paraId="0249BD64" w14:textId="77777777" w:rsidTr="00EF4C83">
        <w:trPr>
          <w:trHeight w:val="20"/>
        </w:trPr>
        <w:tc>
          <w:tcPr>
            <w:tcW w:w="1759" w:type="pct"/>
            <w:tcBorders>
              <w:top w:val="nil"/>
              <w:left w:val="nil"/>
              <w:bottom w:val="nil"/>
              <w:right w:val="nil"/>
            </w:tcBorders>
            <w:shd w:val="clear" w:color="auto" w:fill="auto"/>
            <w:noWrap/>
            <w:vAlign w:val="center"/>
            <w:hideMark/>
          </w:tcPr>
          <w:p w14:paraId="0CCD3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574465.82</w:t>
            </w:r>
          </w:p>
        </w:tc>
        <w:tc>
          <w:tcPr>
            <w:tcW w:w="1759" w:type="pct"/>
            <w:tcBorders>
              <w:top w:val="nil"/>
              <w:left w:val="nil"/>
              <w:bottom w:val="nil"/>
              <w:right w:val="nil"/>
            </w:tcBorders>
            <w:shd w:val="clear" w:color="auto" w:fill="auto"/>
            <w:noWrap/>
            <w:vAlign w:val="center"/>
            <w:hideMark/>
          </w:tcPr>
          <w:p w14:paraId="37869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342651.39</w:t>
            </w:r>
          </w:p>
        </w:tc>
        <w:tc>
          <w:tcPr>
            <w:tcW w:w="1481" w:type="pct"/>
            <w:tcBorders>
              <w:top w:val="nil"/>
              <w:left w:val="nil"/>
              <w:bottom w:val="nil"/>
              <w:right w:val="nil"/>
            </w:tcBorders>
            <w:shd w:val="clear" w:color="auto" w:fill="auto"/>
            <w:noWrap/>
            <w:vAlign w:val="center"/>
            <w:hideMark/>
          </w:tcPr>
          <w:p w14:paraId="41054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2761B69D" w14:textId="77777777" w:rsidTr="00EF4C83">
        <w:trPr>
          <w:trHeight w:val="20"/>
        </w:trPr>
        <w:tc>
          <w:tcPr>
            <w:tcW w:w="1759" w:type="pct"/>
            <w:tcBorders>
              <w:top w:val="nil"/>
              <w:left w:val="nil"/>
              <w:bottom w:val="nil"/>
              <w:right w:val="nil"/>
            </w:tcBorders>
            <w:shd w:val="clear" w:color="auto" w:fill="auto"/>
            <w:noWrap/>
            <w:vAlign w:val="center"/>
            <w:hideMark/>
          </w:tcPr>
          <w:p w14:paraId="61F35B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574471.24</w:t>
            </w:r>
          </w:p>
        </w:tc>
        <w:tc>
          <w:tcPr>
            <w:tcW w:w="1759" w:type="pct"/>
            <w:tcBorders>
              <w:top w:val="nil"/>
              <w:left w:val="nil"/>
              <w:bottom w:val="nil"/>
              <w:right w:val="nil"/>
            </w:tcBorders>
            <w:shd w:val="clear" w:color="auto" w:fill="auto"/>
            <w:noWrap/>
            <w:vAlign w:val="center"/>
            <w:hideMark/>
          </w:tcPr>
          <w:p w14:paraId="50018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342656.86</w:t>
            </w:r>
          </w:p>
        </w:tc>
        <w:tc>
          <w:tcPr>
            <w:tcW w:w="1481" w:type="pct"/>
            <w:tcBorders>
              <w:top w:val="nil"/>
              <w:left w:val="nil"/>
              <w:bottom w:val="nil"/>
              <w:right w:val="nil"/>
            </w:tcBorders>
            <w:shd w:val="clear" w:color="auto" w:fill="auto"/>
            <w:noWrap/>
            <w:vAlign w:val="center"/>
            <w:hideMark/>
          </w:tcPr>
          <w:p w14:paraId="653B1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5FF58F0B" w14:textId="77777777" w:rsidTr="00EF4C83">
        <w:trPr>
          <w:trHeight w:val="20"/>
        </w:trPr>
        <w:tc>
          <w:tcPr>
            <w:tcW w:w="1759" w:type="pct"/>
            <w:tcBorders>
              <w:top w:val="nil"/>
              <w:left w:val="nil"/>
              <w:bottom w:val="nil"/>
              <w:right w:val="nil"/>
            </w:tcBorders>
            <w:shd w:val="clear" w:color="auto" w:fill="auto"/>
            <w:noWrap/>
            <w:vAlign w:val="center"/>
            <w:hideMark/>
          </w:tcPr>
          <w:p w14:paraId="6AA77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574477.42</w:t>
            </w:r>
          </w:p>
        </w:tc>
        <w:tc>
          <w:tcPr>
            <w:tcW w:w="1759" w:type="pct"/>
            <w:tcBorders>
              <w:top w:val="nil"/>
              <w:left w:val="nil"/>
              <w:bottom w:val="nil"/>
              <w:right w:val="nil"/>
            </w:tcBorders>
            <w:shd w:val="clear" w:color="auto" w:fill="auto"/>
            <w:noWrap/>
            <w:vAlign w:val="center"/>
            <w:hideMark/>
          </w:tcPr>
          <w:p w14:paraId="349341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342662.80</w:t>
            </w:r>
          </w:p>
        </w:tc>
        <w:tc>
          <w:tcPr>
            <w:tcW w:w="1481" w:type="pct"/>
            <w:tcBorders>
              <w:top w:val="nil"/>
              <w:left w:val="nil"/>
              <w:bottom w:val="nil"/>
              <w:right w:val="nil"/>
            </w:tcBorders>
            <w:shd w:val="clear" w:color="auto" w:fill="auto"/>
            <w:noWrap/>
            <w:vAlign w:val="center"/>
            <w:hideMark/>
          </w:tcPr>
          <w:p w14:paraId="10531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4E13049F" w14:textId="77777777" w:rsidTr="00EF4C83">
        <w:trPr>
          <w:trHeight w:val="20"/>
        </w:trPr>
        <w:tc>
          <w:tcPr>
            <w:tcW w:w="1759" w:type="pct"/>
            <w:tcBorders>
              <w:top w:val="nil"/>
              <w:left w:val="nil"/>
              <w:bottom w:val="nil"/>
              <w:right w:val="nil"/>
            </w:tcBorders>
            <w:shd w:val="clear" w:color="auto" w:fill="auto"/>
            <w:noWrap/>
            <w:vAlign w:val="center"/>
            <w:hideMark/>
          </w:tcPr>
          <w:p w14:paraId="6A7D7C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574475.99</w:t>
            </w:r>
          </w:p>
        </w:tc>
        <w:tc>
          <w:tcPr>
            <w:tcW w:w="1759" w:type="pct"/>
            <w:tcBorders>
              <w:top w:val="nil"/>
              <w:left w:val="nil"/>
              <w:bottom w:val="nil"/>
              <w:right w:val="nil"/>
            </w:tcBorders>
            <w:shd w:val="clear" w:color="auto" w:fill="auto"/>
            <w:noWrap/>
            <w:vAlign w:val="center"/>
            <w:hideMark/>
          </w:tcPr>
          <w:p w14:paraId="6B26B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342664.31</w:t>
            </w:r>
          </w:p>
        </w:tc>
        <w:tc>
          <w:tcPr>
            <w:tcW w:w="1481" w:type="pct"/>
            <w:tcBorders>
              <w:top w:val="nil"/>
              <w:left w:val="nil"/>
              <w:bottom w:val="nil"/>
              <w:right w:val="nil"/>
            </w:tcBorders>
            <w:shd w:val="clear" w:color="auto" w:fill="auto"/>
            <w:noWrap/>
            <w:vAlign w:val="center"/>
            <w:hideMark/>
          </w:tcPr>
          <w:p w14:paraId="48144E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108.41</w:t>
            </w:r>
          </w:p>
        </w:tc>
      </w:tr>
      <w:tr w:rsidR="00EF4C83" w:rsidRPr="00EF4C83" w14:paraId="3860A42E" w14:textId="77777777" w:rsidTr="00EF4C83">
        <w:trPr>
          <w:trHeight w:val="20"/>
        </w:trPr>
        <w:tc>
          <w:tcPr>
            <w:tcW w:w="1759" w:type="pct"/>
            <w:tcBorders>
              <w:top w:val="nil"/>
              <w:left w:val="nil"/>
              <w:bottom w:val="nil"/>
              <w:right w:val="nil"/>
            </w:tcBorders>
            <w:shd w:val="clear" w:color="auto" w:fill="auto"/>
            <w:noWrap/>
            <w:vAlign w:val="center"/>
            <w:hideMark/>
          </w:tcPr>
          <w:p w14:paraId="4AA51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574476.90</w:t>
            </w:r>
          </w:p>
        </w:tc>
        <w:tc>
          <w:tcPr>
            <w:tcW w:w="1759" w:type="pct"/>
            <w:tcBorders>
              <w:top w:val="nil"/>
              <w:left w:val="nil"/>
              <w:bottom w:val="nil"/>
              <w:right w:val="nil"/>
            </w:tcBorders>
            <w:shd w:val="clear" w:color="auto" w:fill="auto"/>
            <w:noWrap/>
            <w:vAlign w:val="center"/>
            <w:hideMark/>
          </w:tcPr>
          <w:p w14:paraId="3A4956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342663.73</w:t>
            </w:r>
          </w:p>
        </w:tc>
        <w:tc>
          <w:tcPr>
            <w:tcW w:w="1481" w:type="pct"/>
            <w:tcBorders>
              <w:top w:val="nil"/>
              <w:left w:val="nil"/>
              <w:bottom w:val="nil"/>
              <w:right w:val="nil"/>
            </w:tcBorders>
            <w:shd w:val="clear" w:color="auto" w:fill="auto"/>
            <w:noWrap/>
            <w:vAlign w:val="center"/>
            <w:hideMark/>
          </w:tcPr>
          <w:p w14:paraId="2A8E8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108.41</w:t>
            </w:r>
          </w:p>
        </w:tc>
      </w:tr>
      <w:tr w:rsidR="00EF4C83" w:rsidRPr="00EF4C83" w14:paraId="735FA1D3" w14:textId="77777777" w:rsidTr="00EF4C83">
        <w:trPr>
          <w:trHeight w:val="20"/>
        </w:trPr>
        <w:tc>
          <w:tcPr>
            <w:tcW w:w="1759" w:type="pct"/>
            <w:tcBorders>
              <w:top w:val="nil"/>
              <w:left w:val="nil"/>
              <w:bottom w:val="nil"/>
              <w:right w:val="nil"/>
            </w:tcBorders>
            <w:shd w:val="clear" w:color="auto" w:fill="auto"/>
            <w:noWrap/>
            <w:vAlign w:val="center"/>
            <w:hideMark/>
          </w:tcPr>
          <w:p w14:paraId="6E874D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574479.08</w:t>
            </w:r>
          </w:p>
        </w:tc>
        <w:tc>
          <w:tcPr>
            <w:tcW w:w="1759" w:type="pct"/>
            <w:tcBorders>
              <w:top w:val="nil"/>
              <w:left w:val="nil"/>
              <w:bottom w:val="nil"/>
              <w:right w:val="nil"/>
            </w:tcBorders>
            <w:shd w:val="clear" w:color="auto" w:fill="auto"/>
            <w:noWrap/>
            <w:vAlign w:val="center"/>
            <w:hideMark/>
          </w:tcPr>
          <w:p w14:paraId="57AAA6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342662.96</w:t>
            </w:r>
          </w:p>
        </w:tc>
        <w:tc>
          <w:tcPr>
            <w:tcW w:w="1481" w:type="pct"/>
            <w:tcBorders>
              <w:top w:val="nil"/>
              <w:left w:val="nil"/>
              <w:bottom w:val="nil"/>
              <w:right w:val="nil"/>
            </w:tcBorders>
            <w:shd w:val="clear" w:color="auto" w:fill="auto"/>
            <w:noWrap/>
            <w:vAlign w:val="center"/>
            <w:hideMark/>
          </w:tcPr>
          <w:p w14:paraId="48B21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108.39</w:t>
            </w:r>
          </w:p>
        </w:tc>
      </w:tr>
      <w:tr w:rsidR="00EF4C83" w:rsidRPr="00EF4C83" w14:paraId="6E572D3A" w14:textId="77777777" w:rsidTr="00EF4C83">
        <w:trPr>
          <w:trHeight w:val="20"/>
        </w:trPr>
        <w:tc>
          <w:tcPr>
            <w:tcW w:w="1759" w:type="pct"/>
            <w:tcBorders>
              <w:top w:val="nil"/>
              <w:left w:val="nil"/>
              <w:bottom w:val="nil"/>
              <w:right w:val="nil"/>
            </w:tcBorders>
            <w:shd w:val="clear" w:color="auto" w:fill="auto"/>
            <w:noWrap/>
            <w:vAlign w:val="center"/>
            <w:hideMark/>
          </w:tcPr>
          <w:p w14:paraId="36D01D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574491.18</w:t>
            </w:r>
          </w:p>
        </w:tc>
        <w:tc>
          <w:tcPr>
            <w:tcW w:w="1759" w:type="pct"/>
            <w:tcBorders>
              <w:top w:val="nil"/>
              <w:left w:val="nil"/>
              <w:bottom w:val="nil"/>
              <w:right w:val="nil"/>
            </w:tcBorders>
            <w:shd w:val="clear" w:color="auto" w:fill="auto"/>
            <w:noWrap/>
            <w:vAlign w:val="center"/>
            <w:hideMark/>
          </w:tcPr>
          <w:p w14:paraId="6908AF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342673.22</w:t>
            </w:r>
          </w:p>
        </w:tc>
        <w:tc>
          <w:tcPr>
            <w:tcW w:w="1481" w:type="pct"/>
            <w:tcBorders>
              <w:top w:val="nil"/>
              <w:left w:val="nil"/>
              <w:bottom w:val="nil"/>
              <w:right w:val="nil"/>
            </w:tcBorders>
            <w:shd w:val="clear" w:color="auto" w:fill="auto"/>
            <w:noWrap/>
            <w:vAlign w:val="center"/>
            <w:hideMark/>
          </w:tcPr>
          <w:p w14:paraId="0D4014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5D157B9D" w14:textId="77777777" w:rsidTr="00EF4C83">
        <w:trPr>
          <w:trHeight w:val="20"/>
        </w:trPr>
        <w:tc>
          <w:tcPr>
            <w:tcW w:w="1759" w:type="pct"/>
            <w:tcBorders>
              <w:top w:val="nil"/>
              <w:left w:val="nil"/>
              <w:bottom w:val="nil"/>
              <w:right w:val="nil"/>
            </w:tcBorders>
            <w:shd w:val="clear" w:color="auto" w:fill="auto"/>
            <w:noWrap/>
            <w:vAlign w:val="center"/>
            <w:hideMark/>
          </w:tcPr>
          <w:p w14:paraId="216EFB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574490.63</w:t>
            </w:r>
          </w:p>
        </w:tc>
        <w:tc>
          <w:tcPr>
            <w:tcW w:w="1759" w:type="pct"/>
            <w:tcBorders>
              <w:top w:val="nil"/>
              <w:left w:val="nil"/>
              <w:bottom w:val="nil"/>
              <w:right w:val="nil"/>
            </w:tcBorders>
            <w:shd w:val="clear" w:color="auto" w:fill="auto"/>
            <w:noWrap/>
            <w:vAlign w:val="center"/>
            <w:hideMark/>
          </w:tcPr>
          <w:p w14:paraId="39BF2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342673.91</w:t>
            </w:r>
          </w:p>
        </w:tc>
        <w:tc>
          <w:tcPr>
            <w:tcW w:w="1481" w:type="pct"/>
            <w:tcBorders>
              <w:top w:val="nil"/>
              <w:left w:val="nil"/>
              <w:bottom w:val="nil"/>
              <w:right w:val="nil"/>
            </w:tcBorders>
            <w:shd w:val="clear" w:color="auto" w:fill="auto"/>
            <w:noWrap/>
            <w:vAlign w:val="center"/>
            <w:hideMark/>
          </w:tcPr>
          <w:p w14:paraId="75C336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108.49</w:t>
            </w:r>
          </w:p>
        </w:tc>
      </w:tr>
      <w:tr w:rsidR="00EF4C83" w:rsidRPr="00EF4C83" w14:paraId="17DC1181" w14:textId="77777777" w:rsidTr="00EF4C83">
        <w:trPr>
          <w:trHeight w:val="20"/>
        </w:trPr>
        <w:tc>
          <w:tcPr>
            <w:tcW w:w="1759" w:type="pct"/>
            <w:tcBorders>
              <w:top w:val="nil"/>
              <w:left w:val="nil"/>
              <w:bottom w:val="nil"/>
              <w:right w:val="nil"/>
            </w:tcBorders>
            <w:shd w:val="clear" w:color="auto" w:fill="auto"/>
            <w:noWrap/>
            <w:vAlign w:val="center"/>
            <w:hideMark/>
          </w:tcPr>
          <w:p w14:paraId="1C341E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574489.53</w:t>
            </w:r>
          </w:p>
        </w:tc>
        <w:tc>
          <w:tcPr>
            <w:tcW w:w="1759" w:type="pct"/>
            <w:tcBorders>
              <w:top w:val="nil"/>
              <w:left w:val="nil"/>
              <w:bottom w:val="nil"/>
              <w:right w:val="nil"/>
            </w:tcBorders>
            <w:shd w:val="clear" w:color="auto" w:fill="auto"/>
            <w:noWrap/>
            <w:vAlign w:val="center"/>
            <w:hideMark/>
          </w:tcPr>
          <w:p w14:paraId="1673FD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342675.81</w:t>
            </w:r>
          </w:p>
        </w:tc>
        <w:tc>
          <w:tcPr>
            <w:tcW w:w="1481" w:type="pct"/>
            <w:tcBorders>
              <w:top w:val="nil"/>
              <w:left w:val="nil"/>
              <w:bottom w:val="nil"/>
              <w:right w:val="nil"/>
            </w:tcBorders>
            <w:shd w:val="clear" w:color="auto" w:fill="auto"/>
            <w:noWrap/>
            <w:vAlign w:val="center"/>
            <w:hideMark/>
          </w:tcPr>
          <w:p w14:paraId="7ACFFA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108.49</w:t>
            </w:r>
          </w:p>
        </w:tc>
      </w:tr>
      <w:tr w:rsidR="00EF4C83" w:rsidRPr="00EF4C83" w14:paraId="475C5251" w14:textId="77777777" w:rsidTr="00EF4C83">
        <w:trPr>
          <w:trHeight w:val="20"/>
        </w:trPr>
        <w:tc>
          <w:tcPr>
            <w:tcW w:w="1759" w:type="pct"/>
            <w:tcBorders>
              <w:top w:val="nil"/>
              <w:left w:val="nil"/>
              <w:bottom w:val="nil"/>
              <w:right w:val="nil"/>
            </w:tcBorders>
            <w:shd w:val="clear" w:color="auto" w:fill="auto"/>
            <w:noWrap/>
            <w:vAlign w:val="center"/>
            <w:hideMark/>
          </w:tcPr>
          <w:p w14:paraId="70983C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574490.34</w:t>
            </w:r>
          </w:p>
        </w:tc>
        <w:tc>
          <w:tcPr>
            <w:tcW w:w="1759" w:type="pct"/>
            <w:tcBorders>
              <w:top w:val="nil"/>
              <w:left w:val="nil"/>
              <w:bottom w:val="nil"/>
              <w:right w:val="nil"/>
            </w:tcBorders>
            <w:shd w:val="clear" w:color="auto" w:fill="auto"/>
            <w:noWrap/>
            <w:vAlign w:val="center"/>
            <w:hideMark/>
          </w:tcPr>
          <w:p w14:paraId="1B628F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342675.08</w:t>
            </w:r>
          </w:p>
        </w:tc>
        <w:tc>
          <w:tcPr>
            <w:tcW w:w="1481" w:type="pct"/>
            <w:tcBorders>
              <w:top w:val="nil"/>
              <w:left w:val="nil"/>
              <w:bottom w:val="nil"/>
              <w:right w:val="nil"/>
            </w:tcBorders>
            <w:shd w:val="clear" w:color="auto" w:fill="auto"/>
            <w:noWrap/>
            <w:vAlign w:val="center"/>
            <w:hideMark/>
          </w:tcPr>
          <w:p w14:paraId="2F2206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0C4E78AB" w14:textId="77777777" w:rsidTr="00EF4C83">
        <w:trPr>
          <w:trHeight w:val="20"/>
        </w:trPr>
        <w:tc>
          <w:tcPr>
            <w:tcW w:w="1759" w:type="pct"/>
            <w:tcBorders>
              <w:top w:val="nil"/>
              <w:left w:val="nil"/>
              <w:bottom w:val="nil"/>
              <w:right w:val="nil"/>
            </w:tcBorders>
            <w:shd w:val="clear" w:color="auto" w:fill="auto"/>
            <w:noWrap/>
            <w:vAlign w:val="center"/>
            <w:hideMark/>
          </w:tcPr>
          <w:p w14:paraId="3BCED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574493.98</w:t>
            </w:r>
          </w:p>
        </w:tc>
        <w:tc>
          <w:tcPr>
            <w:tcW w:w="1759" w:type="pct"/>
            <w:tcBorders>
              <w:top w:val="nil"/>
              <w:left w:val="nil"/>
              <w:bottom w:val="nil"/>
              <w:right w:val="nil"/>
            </w:tcBorders>
            <w:shd w:val="clear" w:color="auto" w:fill="auto"/>
            <w:noWrap/>
            <w:vAlign w:val="center"/>
            <w:hideMark/>
          </w:tcPr>
          <w:p w14:paraId="081DFD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342675.67</w:t>
            </w:r>
          </w:p>
        </w:tc>
        <w:tc>
          <w:tcPr>
            <w:tcW w:w="1481" w:type="pct"/>
            <w:tcBorders>
              <w:top w:val="nil"/>
              <w:left w:val="nil"/>
              <w:bottom w:val="nil"/>
              <w:right w:val="nil"/>
            </w:tcBorders>
            <w:shd w:val="clear" w:color="auto" w:fill="auto"/>
            <w:noWrap/>
            <w:vAlign w:val="center"/>
            <w:hideMark/>
          </w:tcPr>
          <w:p w14:paraId="0196A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7C13F8E1" w14:textId="77777777" w:rsidTr="00EF4C83">
        <w:trPr>
          <w:trHeight w:val="20"/>
        </w:trPr>
        <w:tc>
          <w:tcPr>
            <w:tcW w:w="1759" w:type="pct"/>
            <w:tcBorders>
              <w:top w:val="nil"/>
              <w:left w:val="nil"/>
              <w:bottom w:val="nil"/>
              <w:right w:val="nil"/>
            </w:tcBorders>
            <w:shd w:val="clear" w:color="auto" w:fill="auto"/>
            <w:noWrap/>
            <w:vAlign w:val="center"/>
            <w:hideMark/>
          </w:tcPr>
          <w:p w14:paraId="3977F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574499.63</w:t>
            </w:r>
          </w:p>
        </w:tc>
        <w:tc>
          <w:tcPr>
            <w:tcW w:w="1759" w:type="pct"/>
            <w:tcBorders>
              <w:top w:val="nil"/>
              <w:left w:val="nil"/>
              <w:bottom w:val="nil"/>
              <w:right w:val="nil"/>
            </w:tcBorders>
            <w:shd w:val="clear" w:color="auto" w:fill="auto"/>
            <w:noWrap/>
            <w:vAlign w:val="center"/>
            <w:hideMark/>
          </w:tcPr>
          <w:p w14:paraId="4B144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342680.61</w:t>
            </w:r>
          </w:p>
        </w:tc>
        <w:tc>
          <w:tcPr>
            <w:tcW w:w="1481" w:type="pct"/>
            <w:tcBorders>
              <w:top w:val="nil"/>
              <w:left w:val="nil"/>
              <w:bottom w:val="nil"/>
              <w:right w:val="nil"/>
            </w:tcBorders>
            <w:shd w:val="clear" w:color="auto" w:fill="auto"/>
            <w:noWrap/>
            <w:vAlign w:val="center"/>
            <w:hideMark/>
          </w:tcPr>
          <w:p w14:paraId="64DC8C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108.62</w:t>
            </w:r>
          </w:p>
        </w:tc>
      </w:tr>
      <w:tr w:rsidR="00EF4C83" w:rsidRPr="00EF4C83" w14:paraId="2050C325" w14:textId="77777777" w:rsidTr="00EF4C83">
        <w:trPr>
          <w:trHeight w:val="20"/>
        </w:trPr>
        <w:tc>
          <w:tcPr>
            <w:tcW w:w="1759" w:type="pct"/>
            <w:tcBorders>
              <w:top w:val="nil"/>
              <w:left w:val="nil"/>
              <w:bottom w:val="nil"/>
              <w:right w:val="nil"/>
            </w:tcBorders>
            <w:shd w:val="clear" w:color="auto" w:fill="auto"/>
            <w:noWrap/>
            <w:vAlign w:val="center"/>
            <w:hideMark/>
          </w:tcPr>
          <w:p w14:paraId="253FD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574501.86</w:t>
            </w:r>
          </w:p>
        </w:tc>
        <w:tc>
          <w:tcPr>
            <w:tcW w:w="1759" w:type="pct"/>
            <w:tcBorders>
              <w:top w:val="nil"/>
              <w:left w:val="nil"/>
              <w:bottom w:val="nil"/>
              <w:right w:val="nil"/>
            </w:tcBorders>
            <w:shd w:val="clear" w:color="auto" w:fill="auto"/>
            <w:noWrap/>
            <w:vAlign w:val="center"/>
            <w:hideMark/>
          </w:tcPr>
          <w:p w14:paraId="1DDC6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342682.96</w:t>
            </w:r>
          </w:p>
        </w:tc>
        <w:tc>
          <w:tcPr>
            <w:tcW w:w="1481" w:type="pct"/>
            <w:tcBorders>
              <w:top w:val="nil"/>
              <w:left w:val="nil"/>
              <w:bottom w:val="nil"/>
              <w:right w:val="nil"/>
            </w:tcBorders>
            <w:shd w:val="clear" w:color="auto" w:fill="auto"/>
            <w:noWrap/>
            <w:vAlign w:val="center"/>
            <w:hideMark/>
          </w:tcPr>
          <w:p w14:paraId="2C71AE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108.69</w:t>
            </w:r>
          </w:p>
        </w:tc>
      </w:tr>
      <w:tr w:rsidR="00EF4C83" w:rsidRPr="00EF4C83" w14:paraId="3374A81B" w14:textId="77777777" w:rsidTr="00EF4C83">
        <w:trPr>
          <w:trHeight w:val="20"/>
        </w:trPr>
        <w:tc>
          <w:tcPr>
            <w:tcW w:w="1759" w:type="pct"/>
            <w:tcBorders>
              <w:top w:val="nil"/>
              <w:left w:val="nil"/>
              <w:bottom w:val="nil"/>
              <w:right w:val="nil"/>
            </w:tcBorders>
            <w:shd w:val="clear" w:color="auto" w:fill="auto"/>
            <w:noWrap/>
            <w:vAlign w:val="center"/>
            <w:hideMark/>
          </w:tcPr>
          <w:p w14:paraId="555B1E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574508.78</w:t>
            </w:r>
          </w:p>
        </w:tc>
        <w:tc>
          <w:tcPr>
            <w:tcW w:w="1759" w:type="pct"/>
            <w:tcBorders>
              <w:top w:val="nil"/>
              <w:left w:val="nil"/>
              <w:bottom w:val="nil"/>
              <w:right w:val="nil"/>
            </w:tcBorders>
            <w:shd w:val="clear" w:color="auto" w:fill="auto"/>
            <w:noWrap/>
            <w:vAlign w:val="center"/>
            <w:hideMark/>
          </w:tcPr>
          <w:p w14:paraId="23A97B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342688.23</w:t>
            </w:r>
          </w:p>
        </w:tc>
        <w:tc>
          <w:tcPr>
            <w:tcW w:w="1481" w:type="pct"/>
            <w:tcBorders>
              <w:top w:val="nil"/>
              <w:left w:val="nil"/>
              <w:bottom w:val="nil"/>
              <w:right w:val="nil"/>
            </w:tcBorders>
            <w:shd w:val="clear" w:color="auto" w:fill="auto"/>
            <w:noWrap/>
            <w:vAlign w:val="center"/>
            <w:hideMark/>
          </w:tcPr>
          <w:p w14:paraId="37F0FF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3097D2FF" w14:textId="77777777" w:rsidTr="00EF4C83">
        <w:trPr>
          <w:trHeight w:val="20"/>
        </w:trPr>
        <w:tc>
          <w:tcPr>
            <w:tcW w:w="1759" w:type="pct"/>
            <w:tcBorders>
              <w:top w:val="nil"/>
              <w:left w:val="nil"/>
              <w:bottom w:val="nil"/>
              <w:right w:val="nil"/>
            </w:tcBorders>
            <w:shd w:val="clear" w:color="auto" w:fill="auto"/>
            <w:noWrap/>
            <w:vAlign w:val="center"/>
            <w:hideMark/>
          </w:tcPr>
          <w:p w14:paraId="1D61D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574508.24</w:t>
            </w:r>
          </w:p>
        </w:tc>
        <w:tc>
          <w:tcPr>
            <w:tcW w:w="1759" w:type="pct"/>
            <w:tcBorders>
              <w:top w:val="nil"/>
              <w:left w:val="nil"/>
              <w:bottom w:val="nil"/>
              <w:right w:val="nil"/>
            </w:tcBorders>
            <w:shd w:val="clear" w:color="auto" w:fill="auto"/>
            <w:noWrap/>
            <w:vAlign w:val="center"/>
            <w:hideMark/>
          </w:tcPr>
          <w:p w14:paraId="4CA55B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342689.15</w:t>
            </w:r>
          </w:p>
        </w:tc>
        <w:tc>
          <w:tcPr>
            <w:tcW w:w="1481" w:type="pct"/>
            <w:tcBorders>
              <w:top w:val="nil"/>
              <w:left w:val="nil"/>
              <w:bottom w:val="nil"/>
              <w:right w:val="nil"/>
            </w:tcBorders>
            <w:shd w:val="clear" w:color="auto" w:fill="auto"/>
            <w:noWrap/>
            <w:vAlign w:val="center"/>
            <w:hideMark/>
          </w:tcPr>
          <w:p w14:paraId="7EC6ED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47663472" w14:textId="77777777" w:rsidTr="00EF4C83">
        <w:trPr>
          <w:trHeight w:val="20"/>
        </w:trPr>
        <w:tc>
          <w:tcPr>
            <w:tcW w:w="1759" w:type="pct"/>
            <w:tcBorders>
              <w:top w:val="nil"/>
              <w:left w:val="nil"/>
              <w:bottom w:val="nil"/>
              <w:right w:val="nil"/>
            </w:tcBorders>
            <w:shd w:val="clear" w:color="auto" w:fill="auto"/>
            <w:noWrap/>
            <w:vAlign w:val="center"/>
            <w:hideMark/>
          </w:tcPr>
          <w:p w14:paraId="4B8644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574507.19</w:t>
            </w:r>
          </w:p>
        </w:tc>
        <w:tc>
          <w:tcPr>
            <w:tcW w:w="1759" w:type="pct"/>
            <w:tcBorders>
              <w:top w:val="nil"/>
              <w:left w:val="nil"/>
              <w:bottom w:val="nil"/>
              <w:right w:val="nil"/>
            </w:tcBorders>
            <w:shd w:val="clear" w:color="auto" w:fill="auto"/>
            <w:noWrap/>
            <w:vAlign w:val="center"/>
            <w:hideMark/>
          </w:tcPr>
          <w:p w14:paraId="78FCB2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342691.04</w:t>
            </w:r>
          </w:p>
        </w:tc>
        <w:tc>
          <w:tcPr>
            <w:tcW w:w="1481" w:type="pct"/>
            <w:tcBorders>
              <w:top w:val="nil"/>
              <w:left w:val="nil"/>
              <w:bottom w:val="nil"/>
              <w:right w:val="nil"/>
            </w:tcBorders>
            <w:shd w:val="clear" w:color="auto" w:fill="auto"/>
            <w:noWrap/>
            <w:vAlign w:val="center"/>
            <w:hideMark/>
          </w:tcPr>
          <w:p w14:paraId="11460C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1B817F65" w14:textId="77777777" w:rsidTr="00EF4C83">
        <w:trPr>
          <w:trHeight w:val="20"/>
        </w:trPr>
        <w:tc>
          <w:tcPr>
            <w:tcW w:w="1759" w:type="pct"/>
            <w:tcBorders>
              <w:top w:val="nil"/>
              <w:left w:val="nil"/>
              <w:bottom w:val="nil"/>
              <w:right w:val="nil"/>
            </w:tcBorders>
            <w:shd w:val="clear" w:color="auto" w:fill="auto"/>
            <w:noWrap/>
            <w:vAlign w:val="center"/>
            <w:hideMark/>
          </w:tcPr>
          <w:p w14:paraId="36F6CB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574507.84</w:t>
            </w:r>
          </w:p>
        </w:tc>
        <w:tc>
          <w:tcPr>
            <w:tcW w:w="1759" w:type="pct"/>
            <w:tcBorders>
              <w:top w:val="nil"/>
              <w:left w:val="nil"/>
              <w:bottom w:val="nil"/>
              <w:right w:val="nil"/>
            </w:tcBorders>
            <w:shd w:val="clear" w:color="auto" w:fill="auto"/>
            <w:noWrap/>
            <w:vAlign w:val="center"/>
            <w:hideMark/>
          </w:tcPr>
          <w:p w14:paraId="34F0E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342690.31</w:t>
            </w:r>
          </w:p>
        </w:tc>
        <w:tc>
          <w:tcPr>
            <w:tcW w:w="1481" w:type="pct"/>
            <w:tcBorders>
              <w:top w:val="nil"/>
              <w:left w:val="nil"/>
              <w:bottom w:val="nil"/>
              <w:right w:val="nil"/>
            </w:tcBorders>
            <w:shd w:val="clear" w:color="auto" w:fill="auto"/>
            <w:noWrap/>
            <w:vAlign w:val="center"/>
            <w:hideMark/>
          </w:tcPr>
          <w:p w14:paraId="184EA0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73B15780" w14:textId="77777777" w:rsidTr="00EF4C83">
        <w:trPr>
          <w:trHeight w:val="20"/>
        </w:trPr>
        <w:tc>
          <w:tcPr>
            <w:tcW w:w="1759" w:type="pct"/>
            <w:tcBorders>
              <w:top w:val="nil"/>
              <w:left w:val="nil"/>
              <w:bottom w:val="nil"/>
              <w:right w:val="nil"/>
            </w:tcBorders>
            <w:shd w:val="clear" w:color="auto" w:fill="auto"/>
            <w:noWrap/>
            <w:vAlign w:val="center"/>
            <w:hideMark/>
          </w:tcPr>
          <w:p w14:paraId="5200F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574516.03</w:t>
            </w:r>
          </w:p>
        </w:tc>
        <w:tc>
          <w:tcPr>
            <w:tcW w:w="1759" w:type="pct"/>
            <w:tcBorders>
              <w:top w:val="nil"/>
              <w:left w:val="nil"/>
              <w:bottom w:val="nil"/>
              <w:right w:val="nil"/>
            </w:tcBorders>
            <w:shd w:val="clear" w:color="auto" w:fill="auto"/>
            <w:noWrap/>
            <w:vAlign w:val="center"/>
            <w:hideMark/>
          </w:tcPr>
          <w:p w14:paraId="09D6DE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342694.40</w:t>
            </w:r>
          </w:p>
        </w:tc>
        <w:tc>
          <w:tcPr>
            <w:tcW w:w="1481" w:type="pct"/>
            <w:tcBorders>
              <w:top w:val="nil"/>
              <w:left w:val="nil"/>
              <w:bottom w:val="nil"/>
              <w:right w:val="nil"/>
            </w:tcBorders>
            <w:shd w:val="clear" w:color="auto" w:fill="auto"/>
            <w:noWrap/>
            <w:vAlign w:val="center"/>
            <w:hideMark/>
          </w:tcPr>
          <w:p w14:paraId="1327A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57F87D5A" w14:textId="77777777" w:rsidTr="00EF4C83">
        <w:trPr>
          <w:trHeight w:val="20"/>
        </w:trPr>
        <w:tc>
          <w:tcPr>
            <w:tcW w:w="1759" w:type="pct"/>
            <w:tcBorders>
              <w:top w:val="nil"/>
              <w:left w:val="nil"/>
              <w:bottom w:val="nil"/>
              <w:right w:val="nil"/>
            </w:tcBorders>
            <w:shd w:val="clear" w:color="auto" w:fill="auto"/>
            <w:noWrap/>
            <w:vAlign w:val="center"/>
            <w:hideMark/>
          </w:tcPr>
          <w:p w14:paraId="7576CE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574519.30</w:t>
            </w:r>
          </w:p>
        </w:tc>
        <w:tc>
          <w:tcPr>
            <w:tcW w:w="1759" w:type="pct"/>
            <w:tcBorders>
              <w:top w:val="nil"/>
              <w:left w:val="nil"/>
              <w:bottom w:val="nil"/>
              <w:right w:val="nil"/>
            </w:tcBorders>
            <w:shd w:val="clear" w:color="auto" w:fill="auto"/>
            <w:noWrap/>
            <w:vAlign w:val="center"/>
            <w:hideMark/>
          </w:tcPr>
          <w:p w14:paraId="69E567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342697.03</w:t>
            </w:r>
          </w:p>
        </w:tc>
        <w:tc>
          <w:tcPr>
            <w:tcW w:w="1481" w:type="pct"/>
            <w:tcBorders>
              <w:top w:val="nil"/>
              <w:left w:val="nil"/>
              <w:bottom w:val="nil"/>
              <w:right w:val="nil"/>
            </w:tcBorders>
            <w:shd w:val="clear" w:color="auto" w:fill="auto"/>
            <w:noWrap/>
            <w:vAlign w:val="center"/>
            <w:hideMark/>
          </w:tcPr>
          <w:p w14:paraId="20C245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108.78</w:t>
            </w:r>
          </w:p>
        </w:tc>
      </w:tr>
      <w:tr w:rsidR="00EF4C83" w:rsidRPr="00EF4C83" w14:paraId="36974A3C" w14:textId="77777777" w:rsidTr="00EF4C83">
        <w:trPr>
          <w:trHeight w:val="20"/>
        </w:trPr>
        <w:tc>
          <w:tcPr>
            <w:tcW w:w="1759" w:type="pct"/>
            <w:tcBorders>
              <w:top w:val="nil"/>
              <w:left w:val="nil"/>
              <w:bottom w:val="nil"/>
              <w:right w:val="nil"/>
            </w:tcBorders>
            <w:shd w:val="clear" w:color="auto" w:fill="auto"/>
            <w:noWrap/>
            <w:vAlign w:val="center"/>
            <w:hideMark/>
          </w:tcPr>
          <w:p w14:paraId="72EDC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574523.75</w:t>
            </w:r>
          </w:p>
        </w:tc>
        <w:tc>
          <w:tcPr>
            <w:tcW w:w="1759" w:type="pct"/>
            <w:tcBorders>
              <w:top w:val="nil"/>
              <w:left w:val="nil"/>
              <w:bottom w:val="nil"/>
              <w:right w:val="nil"/>
            </w:tcBorders>
            <w:shd w:val="clear" w:color="auto" w:fill="auto"/>
            <w:noWrap/>
            <w:vAlign w:val="center"/>
            <w:hideMark/>
          </w:tcPr>
          <w:p w14:paraId="281E62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342700.68</w:t>
            </w:r>
          </w:p>
        </w:tc>
        <w:tc>
          <w:tcPr>
            <w:tcW w:w="1481" w:type="pct"/>
            <w:tcBorders>
              <w:top w:val="nil"/>
              <w:left w:val="nil"/>
              <w:bottom w:val="nil"/>
              <w:right w:val="nil"/>
            </w:tcBorders>
            <w:shd w:val="clear" w:color="auto" w:fill="auto"/>
            <w:noWrap/>
            <w:vAlign w:val="center"/>
            <w:hideMark/>
          </w:tcPr>
          <w:p w14:paraId="30AEA2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156A9D30" w14:textId="77777777" w:rsidTr="00EF4C83">
        <w:trPr>
          <w:trHeight w:val="20"/>
        </w:trPr>
        <w:tc>
          <w:tcPr>
            <w:tcW w:w="1759" w:type="pct"/>
            <w:tcBorders>
              <w:top w:val="nil"/>
              <w:left w:val="nil"/>
              <w:bottom w:val="nil"/>
              <w:right w:val="nil"/>
            </w:tcBorders>
            <w:shd w:val="clear" w:color="auto" w:fill="auto"/>
            <w:noWrap/>
            <w:vAlign w:val="center"/>
            <w:hideMark/>
          </w:tcPr>
          <w:p w14:paraId="6507B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574523.76</w:t>
            </w:r>
          </w:p>
        </w:tc>
        <w:tc>
          <w:tcPr>
            <w:tcW w:w="1759" w:type="pct"/>
            <w:tcBorders>
              <w:top w:val="nil"/>
              <w:left w:val="nil"/>
              <w:bottom w:val="nil"/>
              <w:right w:val="nil"/>
            </w:tcBorders>
            <w:shd w:val="clear" w:color="auto" w:fill="auto"/>
            <w:noWrap/>
            <w:vAlign w:val="center"/>
            <w:hideMark/>
          </w:tcPr>
          <w:p w14:paraId="74EDAD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342701.22</w:t>
            </w:r>
          </w:p>
        </w:tc>
        <w:tc>
          <w:tcPr>
            <w:tcW w:w="1481" w:type="pct"/>
            <w:tcBorders>
              <w:top w:val="nil"/>
              <w:left w:val="nil"/>
              <w:bottom w:val="nil"/>
              <w:right w:val="nil"/>
            </w:tcBorders>
            <w:shd w:val="clear" w:color="auto" w:fill="auto"/>
            <w:noWrap/>
            <w:vAlign w:val="center"/>
            <w:hideMark/>
          </w:tcPr>
          <w:p w14:paraId="5D36AB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75CD9E9B" w14:textId="77777777" w:rsidTr="00EF4C83">
        <w:trPr>
          <w:trHeight w:val="20"/>
        </w:trPr>
        <w:tc>
          <w:tcPr>
            <w:tcW w:w="1759" w:type="pct"/>
            <w:tcBorders>
              <w:top w:val="nil"/>
              <w:left w:val="nil"/>
              <w:bottom w:val="nil"/>
              <w:right w:val="nil"/>
            </w:tcBorders>
            <w:shd w:val="clear" w:color="auto" w:fill="auto"/>
            <w:noWrap/>
            <w:vAlign w:val="center"/>
            <w:hideMark/>
          </w:tcPr>
          <w:p w14:paraId="361D04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574523.52</w:t>
            </w:r>
          </w:p>
        </w:tc>
        <w:tc>
          <w:tcPr>
            <w:tcW w:w="1759" w:type="pct"/>
            <w:tcBorders>
              <w:top w:val="nil"/>
              <w:left w:val="nil"/>
              <w:bottom w:val="nil"/>
              <w:right w:val="nil"/>
            </w:tcBorders>
            <w:shd w:val="clear" w:color="auto" w:fill="auto"/>
            <w:noWrap/>
            <w:vAlign w:val="center"/>
            <w:hideMark/>
          </w:tcPr>
          <w:p w14:paraId="1246F4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342701.86</w:t>
            </w:r>
          </w:p>
        </w:tc>
        <w:tc>
          <w:tcPr>
            <w:tcW w:w="1481" w:type="pct"/>
            <w:tcBorders>
              <w:top w:val="nil"/>
              <w:left w:val="nil"/>
              <w:bottom w:val="nil"/>
              <w:right w:val="nil"/>
            </w:tcBorders>
            <w:shd w:val="clear" w:color="auto" w:fill="auto"/>
            <w:noWrap/>
            <w:vAlign w:val="center"/>
            <w:hideMark/>
          </w:tcPr>
          <w:p w14:paraId="471E70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5AD846F4" w14:textId="77777777" w:rsidTr="00EF4C83">
        <w:trPr>
          <w:trHeight w:val="20"/>
        </w:trPr>
        <w:tc>
          <w:tcPr>
            <w:tcW w:w="1759" w:type="pct"/>
            <w:tcBorders>
              <w:top w:val="nil"/>
              <w:left w:val="nil"/>
              <w:bottom w:val="nil"/>
              <w:right w:val="nil"/>
            </w:tcBorders>
            <w:shd w:val="clear" w:color="auto" w:fill="auto"/>
            <w:noWrap/>
            <w:vAlign w:val="center"/>
            <w:hideMark/>
          </w:tcPr>
          <w:p w14:paraId="6C4A9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574522.05</w:t>
            </w:r>
          </w:p>
        </w:tc>
        <w:tc>
          <w:tcPr>
            <w:tcW w:w="1759" w:type="pct"/>
            <w:tcBorders>
              <w:top w:val="nil"/>
              <w:left w:val="nil"/>
              <w:bottom w:val="nil"/>
              <w:right w:val="nil"/>
            </w:tcBorders>
            <w:shd w:val="clear" w:color="auto" w:fill="auto"/>
            <w:noWrap/>
            <w:vAlign w:val="center"/>
            <w:hideMark/>
          </w:tcPr>
          <w:p w14:paraId="04F13F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342703.91</w:t>
            </w:r>
          </w:p>
        </w:tc>
        <w:tc>
          <w:tcPr>
            <w:tcW w:w="1481" w:type="pct"/>
            <w:tcBorders>
              <w:top w:val="nil"/>
              <w:left w:val="nil"/>
              <w:bottom w:val="nil"/>
              <w:right w:val="nil"/>
            </w:tcBorders>
            <w:shd w:val="clear" w:color="auto" w:fill="auto"/>
            <w:noWrap/>
            <w:vAlign w:val="center"/>
            <w:hideMark/>
          </w:tcPr>
          <w:p w14:paraId="361B9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108.82</w:t>
            </w:r>
          </w:p>
        </w:tc>
      </w:tr>
      <w:tr w:rsidR="00EF4C83" w:rsidRPr="00EF4C83" w14:paraId="79F5B684" w14:textId="77777777" w:rsidTr="00EF4C83">
        <w:trPr>
          <w:trHeight w:val="20"/>
        </w:trPr>
        <w:tc>
          <w:tcPr>
            <w:tcW w:w="1759" w:type="pct"/>
            <w:tcBorders>
              <w:top w:val="nil"/>
              <w:left w:val="nil"/>
              <w:bottom w:val="nil"/>
              <w:right w:val="nil"/>
            </w:tcBorders>
            <w:shd w:val="clear" w:color="auto" w:fill="auto"/>
            <w:noWrap/>
            <w:vAlign w:val="center"/>
            <w:hideMark/>
          </w:tcPr>
          <w:p w14:paraId="3626D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574522.85</w:t>
            </w:r>
          </w:p>
        </w:tc>
        <w:tc>
          <w:tcPr>
            <w:tcW w:w="1759" w:type="pct"/>
            <w:tcBorders>
              <w:top w:val="nil"/>
              <w:left w:val="nil"/>
              <w:bottom w:val="nil"/>
              <w:right w:val="nil"/>
            </w:tcBorders>
            <w:shd w:val="clear" w:color="auto" w:fill="auto"/>
            <w:noWrap/>
            <w:vAlign w:val="center"/>
            <w:hideMark/>
          </w:tcPr>
          <w:p w14:paraId="0BC472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342703.14</w:t>
            </w:r>
          </w:p>
        </w:tc>
        <w:tc>
          <w:tcPr>
            <w:tcW w:w="1481" w:type="pct"/>
            <w:tcBorders>
              <w:top w:val="nil"/>
              <w:left w:val="nil"/>
              <w:bottom w:val="nil"/>
              <w:right w:val="nil"/>
            </w:tcBorders>
            <w:shd w:val="clear" w:color="auto" w:fill="auto"/>
            <w:noWrap/>
            <w:vAlign w:val="center"/>
            <w:hideMark/>
          </w:tcPr>
          <w:p w14:paraId="0A79B3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7746AD27" w14:textId="77777777" w:rsidTr="00EF4C83">
        <w:trPr>
          <w:trHeight w:val="20"/>
        </w:trPr>
        <w:tc>
          <w:tcPr>
            <w:tcW w:w="1759" w:type="pct"/>
            <w:tcBorders>
              <w:top w:val="nil"/>
              <w:left w:val="nil"/>
              <w:bottom w:val="nil"/>
              <w:right w:val="nil"/>
            </w:tcBorders>
            <w:shd w:val="clear" w:color="auto" w:fill="auto"/>
            <w:noWrap/>
            <w:vAlign w:val="center"/>
            <w:hideMark/>
          </w:tcPr>
          <w:p w14:paraId="6267DD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574536.36</w:t>
            </w:r>
          </w:p>
        </w:tc>
        <w:tc>
          <w:tcPr>
            <w:tcW w:w="1759" w:type="pct"/>
            <w:tcBorders>
              <w:top w:val="nil"/>
              <w:left w:val="nil"/>
              <w:bottom w:val="nil"/>
              <w:right w:val="nil"/>
            </w:tcBorders>
            <w:shd w:val="clear" w:color="auto" w:fill="auto"/>
            <w:noWrap/>
            <w:vAlign w:val="center"/>
            <w:hideMark/>
          </w:tcPr>
          <w:p w14:paraId="45ADAD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342713.92</w:t>
            </w:r>
          </w:p>
        </w:tc>
        <w:tc>
          <w:tcPr>
            <w:tcW w:w="1481" w:type="pct"/>
            <w:tcBorders>
              <w:top w:val="nil"/>
              <w:left w:val="nil"/>
              <w:bottom w:val="nil"/>
              <w:right w:val="nil"/>
            </w:tcBorders>
            <w:shd w:val="clear" w:color="auto" w:fill="auto"/>
            <w:noWrap/>
            <w:vAlign w:val="center"/>
            <w:hideMark/>
          </w:tcPr>
          <w:p w14:paraId="32D38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6325D942" w14:textId="77777777" w:rsidTr="00EF4C83">
        <w:trPr>
          <w:trHeight w:val="20"/>
        </w:trPr>
        <w:tc>
          <w:tcPr>
            <w:tcW w:w="1759" w:type="pct"/>
            <w:tcBorders>
              <w:top w:val="nil"/>
              <w:left w:val="nil"/>
              <w:bottom w:val="nil"/>
              <w:right w:val="nil"/>
            </w:tcBorders>
            <w:shd w:val="clear" w:color="auto" w:fill="auto"/>
            <w:noWrap/>
            <w:vAlign w:val="center"/>
            <w:hideMark/>
          </w:tcPr>
          <w:p w14:paraId="6D6DB5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574536.93</w:t>
            </w:r>
          </w:p>
        </w:tc>
        <w:tc>
          <w:tcPr>
            <w:tcW w:w="1759" w:type="pct"/>
            <w:tcBorders>
              <w:top w:val="nil"/>
              <w:left w:val="nil"/>
              <w:bottom w:val="nil"/>
              <w:right w:val="nil"/>
            </w:tcBorders>
            <w:shd w:val="clear" w:color="auto" w:fill="auto"/>
            <w:noWrap/>
            <w:vAlign w:val="center"/>
            <w:hideMark/>
          </w:tcPr>
          <w:p w14:paraId="24D874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342712.60</w:t>
            </w:r>
          </w:p>
        </w:tc>
        <w:tc>
          <w:tcPr>
            <w:tcW w:w="1481" w:type="pct"/>
            <w:tcBorders>
              <w:top w:val="nil"/>
              <w:left w:val="nil"/>
              <w:bottom w:val="nil"/>
              <w:right w:val="nil"/>
            </w:tcBorders>
            <w:shd w:val="clear" w:color="auto" w:fill="auto"/>
            <w:noWrap/>
            <w:vAlign w:val="center"/>
            <w:hideMark/>
          </w:tcPr>
          <w:p w14:paraId="1EEF73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7319F52F" w14:textId="77777777" w:rsidTr="00EF4C83">
        <w:trPr>
          <w:trHeight w:val="20"/>
        </w:trPr>
        <w:tc>
          <w:tcPr>
            <w:tcW w:w="1759" w:type="pct"/>
            <w:tcBorders>
              <w:top w:val="nil"/>
              <w:left w:val="nil"/>
              <w:bottom w:val="nil"/>
              <w:right w:val="nil"/>
            </w:tcBorders>
            <w:shd w:val="clear" w:color="auto" w:fill="auto"/>
            <w:noWrap/>
            <w:vAlign w:val="center"/>
            <w:hideMark/>
          </w:tcPr>
          <w:p w14:paraId="3E0CA5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574535.27</w:t>
            </w:r>
          </w:p>
        </w:tc>
        <w:tc>
          <w:tcPr>
            <w:tcW w:w="1759" w:type="pct"/>
            <w:tcBorders>
              <w:top w:val="nil"/>
              <w:left w:val="nil"/>
              <w:bottom w:val="nil"/>
              <w:right w:val="nil"/>
            </w:tcBorders>
            <w:shd w:val="clear" w:color="auto" w:fill="auto"/>
            <w:noWrap/>
            <w:vAlign w:val="center"/>
            <w:hideMark/>
          </w:tcPr>
          <w:p w14:paraId="06434C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342714.74</w:t>
            </w:r>
          </w:p>
        </w:tc>
        <w:tc>
          <w:tcPr>
            <w:tcW w:w="1481" w:type="pct"/>
            <w:tcBorders>
              <w:top w:val="nil"/>
              <w:left w:val="nil"/>
              <w:bottom w:val="nil"/>
              <w:right w:val="nil"/>
            </w:tcBorders>
            <w:shd w:val="clear" w:color="auto" w:fill="auto"/>
            <w:noWrap/>
            <w:vAlign w:val="center"/>
            <w:hideMark/>
          </w:tcPr>
          <w:p w14:paraId="5EE430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109.19</w:t>
            </w:r>
          </w:p>
        </w:tc>
      </w:tr>
      <w:tr w:rsidR="00EF4C83" w:rsidRPr="00EF4C83" w14:paraId="1B9AB3E9" w14:textId="77777777" w:rsidTr="00EF4C83">
        <w:trPr>
          <w:trHeight w:val="20"/>
        </w:trPr>
        <w:tc>
          <w:tcPr>
            <w:tcW w:w="1759" w:type="pct"/>
            <w:tcBorders>
              <w:top w:val="nil"/>
              <w:left w:val="nil"/>
              <w:bottom w:val="nil"/>
              <w:right w:val="nil"/>
            </w:tcBorders>
            <w:shd w:val="clear" w:color="auto" w:fill="auto"/>
            <w:noWrap/>
            <w:vAlign w:val="center"/>
            <w:hideMark/>
          </w:tcPr>
          <w:p w14:paraId="45DFF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574536.65</w:t>
            </w:r>
          </w:p>
        </w:tc>
        <w:tc>
          <w:tcPr>
            <w:tcW w:w="1759" w:type="pct"/>
            <w:tcBorders>
              <w:top w:val="nil"/>
              <w:left w:val="nil"/>
              <w:bottom w:val="nil"/>
              <w:right w:val="nil"/>
            </w:tcBorders>
            <w:shd w:val="clear" w:color="auto" w:fill="auto"/>
            <w:noWrap/>
            <w:vAlign w:val="center"/>
            <w:hideMark/>
          </w:tcPr>
          <w:p w14:paraId="3B55B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342711.68</w:t>
            </w:r>
          </w:p>
        </w:tc>
        <w:tc>
          <w:tcPr>
            <w:tcW w:w="1481" w:type="pct"/>
            <w:tcBorders>
              <w:top w:val="nil"/>
              <w:left w:val="nil"/>
              <w:bottom w:val="nil"/>
              <w:right w:val="nil"/>
            </w:tcBorders>
            <w:shd w:val="clear" w:color="auto" w:fill="auto"/>
            <w:noWrap/>
            <w:vAlign w:val="center"/>
            <w:hideMark/>
          </w:tcPr>
          <w:p w14:paraId="6385B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109.35</w:t>
            </w:r>
          </w:p>
        </w:tc>
      </w:tr>
      <w:tr w:rsidR="00EF4C83" w:rsidRPr="00EF4C83" w14:paraId="17416D4D" w14:textId="77777777" w:rsidTr="00EF4C83">
        <w:trPr>
          <w:trHeight w:val="20"/>
        </w:trPr>
        <w:tc>
          <w:tcPr>
            <w:tcW w:w="1759" w:type="pct"/>
            <w:tcBorders>
              <w:top w:val="nil"/>
              <w:left w:val="nil"/>
              <w:bottom w:val="nil"/>
              <w:right w:val="nil"/>
            </w:tcBorders>
            <w:shd w:val="clear" w:color="auto" w:fill="auto"/>
            <w:noWrap/>
            <w:vAlign w:val="center"/>
            <w:hideMark/>
          </w:tcPr>
          <w:p w14:paraId="18F4C2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574536.38</w:t>
            </w:r>
          </w:p>
        </w:tc>
        <w:tc>
          <w:tcPr>
            <w:tcW w:w="1759" w:type="pct"/>
            <w:tcBorders>
              <w:top w:val="nil"/>
              <w:left w:val="nil"/>
              <w:bottom w:val="nil"/>
              <w:right w:val="nil"/>
            </w:tcBorders>
            <w:shd w:val="clear" w:color="auto" w:fill="auto"/>
            <w:noWrap/>
            <w:vAlign w:val="center"/>
            <w:hideMark/>
          </w:tcPr>
          <w:p w14:paraId="00DED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342711.37</w:t>
            </w:r>
          </w:p>
        </w:tc>
        <w:tc>
          <w:tcPr>
            <w:tcW w:w="1481" w:type="pct"/>
            <w:tcBorders>
              <w:top w:val="nil"/>
              <w:left w:val="nil"/>
              <w:bottom w:val="nil"/>
              <w:right w:val="nil"/>
            </w:tcBorders>
            <w:shd w:val="clear" w:color="auto" w:fill="auto"/>
            <w:noWrap/>
            <w:vAlign w:val="center"/>
            <w:hideMark/>
          </w:tcPr>
          <w:p w14:paraId="7F9878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3BDAAA14" w14:textId="77777777" w:rsidTr="00EF4C83">
        <w:trPr>
          <w:trHeight w:val="20"/>
        </w:trPr>
        <w:tc>
          <w:tcPr>
            <w:tcW w:w="1759" w:type="pct"/>
            <w:tcBorders>
              <w:top w:val="nil"/>
              <w:left w:val="nil"/>
              <w:bottom w:val="nil"/>
              <w:right w:val="nil"/>
            </w:tcBorders>
            <w:shd w:val="clear" w:color="auto" w:fill="auto"/>
            <w:noWrap/>
            <w:vAlign w:val="center"/>
            <w:hideMark/>
          </w:tcPr>
          <w:p w14:paraId="440AF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574541.75</w:t>
            </w:r>
          </w:p>
        </w:tc>
        <w:tc>
          <w:tcPr>
            <w:tcW w:w="1759" w:type="pct"/>
            <w:tcBorders>
              <w:top w:val="nil"/>
              <w:left w:val="nil"/>
              <w:bottom w:val="nil"/>
              <w:right w:val="nil"/>
            </w:tcBorders>
            <w:shd w:val="clear" w:color="auto" w:fill="auto"/>
            <w:noWrap/>
            <w:vAlign w:val="center"/>
            <w:hideMark/>
          </w:tcPr>
          <w:p w14:paraId="72B45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342713.28</w:t>
            </w:r>
          </w:p>
        </w:tc>
        <w:tc>
          <w:tcPr>
            <w:tcW w:w="1481" w:type="pct"/>
            <w:tcBorders>
              <w:top w:val="nil"/>
              <w:left w:val="nil"/>
              <w:bottom w:val="nil"/>
              <w:right w:val="nil"/>
            </w:tcBorders>
            <w:shd w:val="clear" w:color="auto" w:fill="auto"/>
            <w:noWrap/>
            <w:vAlign w:val="center"/>
            <w:hideMark/>
          </w:tcPr>
          <w:p w14:paraId="0CA1F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109.64</w:t>
            </w:r>
          </w:p>
        </w:tc>
      </w:tr>
      <w:tr w:rsidR="00EF4C83" w:rsidRPr="00EF4C83" w14:paraId="6551D09A" w14:textId="77777777" w:rsidTr="00EF4C83">
        <w:trPr>
          <w:trHeight w:val="20"/>
        </w:trPr>
        <w:tc>
          <w:tcPr>
            <w:tcW w:w="1759" w:type="pct"/>
            <w:tcBorders>
              <w:top w:val="nil"/>
              <w:left w:val="nil"/>
              <w:bottom w:val="nil"/>
              <w:right w:val="nil"/>
            </w:tcBorders>
            <w:shd w:val="clear" w:color="auto" w:fill="auto"/>
            <w:noWrap/>
            <w:vAlign w:val="center"/>
            <w:hideMark/>
          </w:tcPr>
          <w:p w14:paraId="4EBB9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574548.22</w:t>
            </w:r>
          </w:p>
        </w:tc>
        <w:tc>
          <w:tcPr>
            <w:tcW w:w="1759" w:type="pct"/>
            <w:tcBorders>
              <w:top w:val="nil"/>
              <w:left w:val="nil"/>
              <w:bottom w:val="nil"/>
              <w:right w:val="nil"/>
            </w:tcBorders>
            <w:shd w:val="clear" w:color="auto" w:fill="auto"/>
            <w:noWrap/>
            <w:vAlign w:val="center"/>
            <w:hideMark/>
          </w:tcPr>
          <w:p w14:paraId="0E87C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342694.01</w:t>
            </w:r>
          </w:p>
        </w:tc>
        <w:tc>
          <w:tcPr>
            <w:tcW w:w="1481" w:type="pct"/>
            <w:tcBorders>
              <w:top w:val="nil"/>
              <w:left w:val="nil"/>
              <w:bottom w:val="nil"/>
              <w:right w:val="nil"/>
            </w:tcBorders>
            <w:shd w:val="clear" w:color="auto" w:fill="auto"/>
            <w:noWrap/>
            <w:vAlign w:val="center"/>
            <w:hideMark/>
          </w:tcPr>
          <w:p w14:paraId="0A366F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7F58788A" w14:textId="77777777" w:rsidTr="00EF4C83">
        <w:trPr>
          <w:trHeight w:val="20"/>
        </w:trPr>
        <w:tc>
          <w:tcPr>
            <w:tcW w:w="1759" w:type="pct"/>
            <w:tcBorders>
              <w:top w:val="nil"/>
              <w:left w:val="nil"/>
              <w:bottom w:val="nil"/>
              <w:right w:val="nil"/>
            </w:tcBorders>
            <w:shd w:val="clear" w:color="auto" w:fill="auto"/>
            <w:noWrap/>
            <w:vAlign w:val="center"/>
            <w:hideMark/>
          </w:tcPr>
          <w:p w14:paraId="0EBC83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574559.44</w:t>
            </w:r>
          </w:p>
        </w:tc>
        <w:tc>
          <w:tcPr>
            <w:tcW w:w="1759" w:type="pct"/>
            <w:tcBorders>
              <w:top w:val="nil"/>
              <w:left w:val="nil"/>
              <w:bottom w:val="nil"/>
              <w:right w:val="nil"/>
            </w:tcBorders>
            <w:shd w:val="clear" w:color="auto" w:fill="auto"/>
            <w:noWrap/>
            <w:vAlign w:val="center"/>
            <w:hideMark/>
          </w:tcPr>
          <w:p w14:paraId="71156F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342677.39</w:t>
            </w:r>
          </w:p>
        </w:tc>
        <w:tc>
          <w:tcPr>
            <w:tcW w:w="1481" w:type="pct"/>
            <w:tcBorders>
              <w:top w:val="nil"/>
              <w:left w:val="nil"/>
              <w:bottom w:val="nil"/>
              <w:right w:val="nil"/>
            </w:tcBorders>
            <w:shd w:val="clear" w:color="auto" w:fill="auto"/>
            <w:noWrap/>
            <w:vAlign w:val="center"/>
            <w:hideMark/>
          </w:tcPr>
          <w:p w14:paraId="5E626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561AC43D" w14:textId="77777777" w:rsidTr="00EF4C83">
        <w:trPr>
          <w:trHeight w:val="20"/>
        </w:trPr>
        <w:tc>
          <w:tcPr>
            <w:tcW w:w="1759" w:type="pct"/>
            <w:tcBorders>
              <w:top w:val="nil"/>
              <w:left w:val="nil"/>
              <w:bottom w:val="nil"/>
              <w:right w:val="nil"/>
            </w:tcBorders>
            <w:shd w:val="clear" w:color="auto" w:fill="auto"/>
            <w:noWrap/>
            <w:vAlign w:val="center"/>
            <w:hideMark/>
          </w:tcPr>
          <w:p w14:paraId="00155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574560.18</w:t>
            </w:r>
          </w:p>
        </w:tc>
        <w:tc>
          <w:tcPr>
            <w:tcW w:w="1759" w:type="pct"/>
            <w:tcBorders>
              <w:top w:val="nil"/>
              <w:left w:val="nil"/>
              <w:bottom w:val="nil"/>
              <w:right w:val="nil"/>
            </w:tcBorders>
            <w:shd w:val="clear" w:color="auto" w:fill="auto"/>
            <w:noWrap/>
            <w:vAlign w:val="center"/>
            <w:hideMark/>
          </w:tcPr>
          <w:p w14:paraId="4D68A9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342677.46</w:t>
            </w:r>
          </w:p>
        </w:tc>
        <w:tc>
          <w:tcPr>
            <w:tcW w:w="1481" w:type="pct"/>
            <w:tcBorders>
              <w:top w:val="nil"/>
              <w:left w:val="nil"/>
              <w:bottom w:val="nil"/>
              <w:right w:val="nil"/>
            </w:tcBorders>
            <w:shd w:val="clear" w:color="auto" w:fill="auto"/>
            <w:noWrap/>
            <w:vAlign w:val="center"/>
            <w:hideMark/>
          </w:tcPr>
          <w:p w14:paraId="4348AC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36D6D1EF" w14:textId="77777777" w:rsidTr="00EF4C83">
        <w:trPr>
          <w:trHeight w:val="20"/>
        </w:trPr>
        <w:tc>
          <w:tcPr>
            <w:tcW w:w="1759" w:type="pct"/>
            <w:tcBorders>
              <w:top w:val="nil"/>
              <w:left w:val="nil"/>
              <w:bottom w:val="nil"/>
              <w:right w:val="nil"/>
            </w:tcBorders>
            <w:shd w:val="clear" w:color="auto" w:fill="auto"/>
            <w:noWrap/>
            <w:vAlign w:val="center"/>
            <w:hideMark/>
          </w:tcPr>
          <w:p w14:paraId="5BE72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574564.50</w:t>
            </w:r>
          </w:p>
        </w:tc>
        <w:tc>
          <w:tcPr>
            <w:tcW w:w="1759" w:type="pct"/>
            <w:tcBorders>
              <w:top w:val="nil"/>
              <w:left w:val="nil"/>
              <w:bottom w:val="nil"/>
              <w:right w:val="nil"/>
            </w:tcBorders>
            <w:shd w:val="clear" w:color="auto" w:fill="auto"/>
            <w:noWrap/>
            <w:vAlign w:val="center"/>
            <w:hideMark/>
          </w:tcPr>
          <w:p w14:paraId="4E5F28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342679.81</w:t>
            </w:r>
          </w:p>
        </w:tc>
        <w:tc>
          <w:tcPr>
            <w:tcW w:w="1481" w:type="pct"/>
            <w:tcBorders>
              <w:top w:val="nil"/>
              <w:left w:val="nil"/>
              <w:bottom w:val="nil"/>
              <w:right w:val="nil"/>
            </w:tcBorders>
            <w:shd w:val="clear" w:color="auto" w:fill="auto"/>
            <w:noWrap/>
            <w:vAlign w:val="center"/>
            <w:hideMark/>
          </w:tcPr>
          <w:p w14:paraId="3396A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4B64C1DD" w14:textId="77777777" w:rsidTr="00EF4C83">
        <w:trPr>
          <w:trHeight w:val="20"/>
        </w:trPr>
        <w:tc>
          <w:tcPr>
            <w:tcW w:w="1759" w:type="pct"/>
            <w:tcBorders>
              <w:top w:val="nil"/>
              <w:left w:val="nil"/>
              <w:bottom w:val="nil"/>
              <w:right w:val="nil"/>
            </w:tcBorders>
            <w:shd w:val="clear" w:color="auto" w:fill="auto"/>
            <w:noWrap/>
            <w:vAlign w:val="center"/>
            <w:hideMark/>
          </w:tcPr>
          <w:p w14:paraId="6A4085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574566.59</w:t>
            </w:r>
          </w:p>
        </w:tc>
        <w:tc>
          <w:tcPr>
            <w:tcW w:w="1759" w:type="pct"/>
            <w:tcBorders>
              <w:top w:val="nil"/>
              <w:left w:val="nil"/>
              <w:bottom w:val="nil"/>
              <w:right w:val="nil"/>
            </w:tcBorders>
            <w:shd w:val="clear" w:color="auto" w:fill="auto"/>
            <w:noWrap/>
            <w:vAlign w:val="center"/>
            <w:hideMark/>
          </w:tcPr>
          <w:p w14:paraId="485DE5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342682.88</w:t>
            </w:r>
          </w:p>
        </w:tc>
        <w:tc>
          <w:tcPr>
            <w:tcW w:w="1481" w:type="pct"/>
            <w:tcBorders>
              <w:top w:val="nil"/>
              <w:left w:val="nil"/>
              <w:bottom w:val="nil"/>
              <w:right w:val="nil"/>
            </w:tcBorders>
            <w:shd w:val="clear" w:color="auto" w:fill="auto"/>
            <w:noWrap/>
            <w:vAlign w:val="center"/>
            <w:hideMark/>
          </w:tcPr>
          <w:p w14:paraId="552A1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1189DD73" w14:textId="77777777" w:rsidTr="00EF4C83">
        <w:trPr>
          <w:trHeight w:val="20"/>
        </w:trPr>
        <w:tc>
          <w:tcPr>
            <w:tcW w:w="1759" w:type="pct"/>
            <w:tcBorders>
              <w:top w:val="nil"/>
              <w:left w:val="nil"/>
              <w:bottom w:val="nil"/>
              <w:right w:val="nil"/>
            </w:tcBorders>
            <w:shd w:val="clear" w:color="auto" w:fill="auto"/>
            <w:noWrap/>
            <w:vAlign w:val="center"/>
            <w:hideMark/>
          </w:tcPr>
          <w:p w14:paraId="736E2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574570.99</w:t>
            </w:r>
          </w:p>
        </w:tc>
        <w:tc>
          <w:tcPr>
            <w:tcW w:w="1759" w:type="pct"/>
            <w:tcBorders>
              <w:top w:val="nil"/>
              <w:left w:val="nil"/>
              <w:bottom w:val="nil"/>
              <w:right w:val="nil"/>
            </w:tcBorders>
            <w:shd w:val="clear" w:color="auto" w:fill="auto"/>
            <w:noWrap/>
            <w:vAlign w:val="center"/>
            <w:hideMark/>
          </w:tcPr>
          <w:p w14:paraId="63694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342682.87</w:t>
            </w:r>
          </w:p>
        </w:tc>
        <w:tc>
          <w:tcPr>
            <w:tcW w:w="1481" w:type="pct"/>
            <w:tcBorders>
              <w:top w:val="nil"/>
              <w:left w:val="nil"/>
              <w:bottom w:val="nil"/>
              <w:right w:val="nil"/>
            </w:tcBorders>
            <w:shd w:val="clear" w:color="auto" w:fill="auto"/>
            <w:noWrap/>
            <w:vAlign w:val="center"/>
            <w:hideMark/>
          </w:tcPr>
          <w:p w14:paraId="587813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1C183761" w14:textId="77777777" w:rsidTr="00EF4C83">
        <w:trPr>
          <w:trHeight w:val="20"/>
        </w:trPr>
        <w:tc>
          <w:tcPr>
            <w:tcW w:w="1759" w:type="pct"/>
            <w:tcBorders>
              <w:top w:val="nil"/>
              <w:left w:val="nil"/>
              <w:bottom w:val="nil"/>
              <w:right w:val="nil"/>
            </w:tcBorders>
            <w:shd w:val="clear" w:color="auto" w:fill="auto"/>
            <w:noWrap/>
            <w:vAlign w:val="center"/>
            <w:hideMark/>
          </w:tcPr>
          <w:p w14:paraId="710142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574574.03</w:t>
            </w:r>
          </w:p>
        </w:tc>
        <w:tc>
          <w:tcPr>
            <w:tcW w:w="1759" w:type="pct"/>
            <w:tcBorders>
              <w:top w:val="nil"/>
              <w:left w:val="nil"/>
              <w:bottom w:val="nil"/>
              <w:right w:val="nil"/>
            </w:tcBorders>
            <w:shd w:val="clear" w:color="auto" w:fill="auto"/>
            <w:noWrap/>
            <w:vAlign w:val="center"/>
            <w:hideMark/>
          </w:tcPr>
          <w:p w14:paraId="585356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342684.48</w:t>
            </w:r>
          </w:p>
        </w:tc>
        <w:tc>
          <w:tcPr>
            <w:tcW w:w="1481" w:type="pct"/>
            <w:tcBorders>
              <w:top w:val="nil"/>
              <w:left w:val="nil"/>
              <w:bottom w:val="nil"/>
              <w:right w:val="nil"/>
            </w:tcBorders>
            <w:shd w:val="clear" w:color="auto" w:fill="auto"/>
            <w:noWrap/>
            <w:vAlign w:val="center"/>
            <w:hideMark/>
          </w:tcPr>
          <w:p w14:paraId="101F4E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111.77</w:t>
            </w:r>
          </w:p>
        </w:tc>
      </w:tr>
      <w:tr w:rsidR="00EF4C83" w:rsidRPr="00EF4C83" w14:paraId="4DC7897A" w14:textId="77777777" w:rsidTr="00EF4C83">
        <w:trPr>
          <w:trHeight w:val="20"/>
        </w:trPr>
        <w:tc>
          <w:tcPr>
            <w:tcW w:w="1759" w:type="pct"/>
            <w:tcBorders>
              <w:top w:val="nil"/>
              <w:left w:val="nil"/>
              <w:bottom w:val="nil"/>
              <w:right w:val="nil"/>
            </w:tcBorders>
            <w:shd w:val="clear" w:color="auto" w:fill="auto"/>
            <w:noWrap/>
            <w:vAlign w:val="center"/>
            <w:hideMark/>
          </w:tcPr>
          <w:p w14:paraId="68114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574579.83</w:t>
            </w:r>
          </w:p>
        </w:tc>
        <w:tc>
          <w:tcPr>
            <w:tcW w:w="1759" w:type="pct"/>
            <w:tcBorders>
              <w:top w:val="nil"/>
              <w:left w:val="nil"/>
              <w:bottom w:val="nil"/>
              <w:right w:val="nil"/>
            </w:tcBorders>
            <w:shd w:val="clear" w:color="auto" w:fill="auto"/>
            <w:noWrap/>
            <w:vAlign w:val="center"/>
            <w:hideMark/>
          </w:tcPr>
          <w:p w14:paraId="794DE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342689.04</w:t>
            </w:r>
          </w:p>
        </w:tc>
        <w:tc>
          <w:tcPr>
            <w:tcW w:w="1481" w:type="pct"/>
            <w:tcBorders>
              <w:top w:val="nil"/>
              <w:left w:val="nil"/>
              <w:bottom w:val="nil"/>
              <w:right w:val="nil"/>
            </w:tcBorders>
            <w:shd w:val="clear" w:color="auto" w:fill="auto"/>
            <w:noWrap/>
            <w:vAlign w:val="center"/>
            <w:hideMark/>
          </w:tcPr>
          <w:p w14:paraId="3C601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111.56</w:t>
            </w:r>
          </w:p>
        </w:tc>
      </w:tr>
      <w:tr w:rsidR="00EF4C83" w:rsidRPr="00EF4C83" w14:paraId="0C1CF5D2" w14:textId="77777777" w:rsidTr="00EF4C83">
        <w:trPr>
          <w:trHeight w:val="20"/>
        </w:trPr>
        <w:tc>
          <w:tcPr>
            <w:tcW w:w="1759" w:type="pct"/>
            <w:tcBorders>
              <w:top w:val="nil"/>
              <w:left w:val="nil"/>
              <w:bottom w:val="nil"/>
              <w:right w:val="nil"/>
            </w:tcBorders>
            <w:shd w:val="clear" w:color="auto" w:fill="auto"/>
            <w:noWrap/>
            <w:vAlign w:val="center"/>
            <w:hideMark/>
          </w:tcPr>
          <w:p w14:paraId="7AF1D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574577.83</w:t>
            </w:r>
          </w:p>
        </w:tc>
        <w:tc>
          <w:tcPr>
            <w:tcW w:w="1759" w:type="pct"/>
            <w:tcBorders>
              <w:top w:val="nil"/>
              <w:left w:val="nil"/>
              <w:bottom w:val="nil"/>
              <w:right w:val="nil"/>
            </w:tcBorders>
            <w:shd w:val="clear" w:color="auto" w:fill="auto"/>
            <w:noWrap/>
            <w:vAlign w:val="center"/>
            <w:hideMark/>
          </w:tcPr>
          <w:p w14:paraId="2B6396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342689.51</w:t>
            </w:r>
          </w:p>
        </w:tc>
        <w:tc>
          <w:tcPr>
            <w:tcW w:w="1481" w:type="pct"/>
            <w:tcBorders>
              <w:top w:val="nil"/>
              <w:left w:val="nil"/>
              <w:bottom w:val="nil"/>
              <w:right w:val="nil"/>
            </w:tcBorders>
            <w:shd w:val="clear" w:color="auto" w:fill="auto"/>
            <w:noWrap/>
            <w:vAlign w:val="center"/>
            <w:hideMark/>
          </w:tcPr>
          <w:p w14:paraId="26A11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111.64</w:t>
            </w:r>
          </w:p>
        </w:tc>
      </w:tr>
      <w:tr w:rsidR="00EF4C83" w:rsidRPr="00EF4C83" w14:paraId="22E9995E" w14:textId="77777777" w:rsidTr="00EF4C83">
        <w:trPr>
          <w:trHeight w:val="20"/>
        </w:trPr>
        <w:tc>
          <w:tcPr>
            <w:tcW w:w="1759" w:type="pct"/>
            <w:tcBorders>
              <w:top w:val="nil"/>
              <w:left w:val="nil"/>
              <w:bottom w:val="nil"/>
              <w:right w:val="nil"/>
            </w:tcBorders>
            <w:shd w:val="clear" w:color="auto" w:fill="auto"/>
            <w:noWrap/>
            <w:vAlign w:val="center"/>
            <w:hideMark/>
          </w:tcPr>
          <w:p w14:paraId="4E0F20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574571.19</w:t>
            </w:r>
          </w:p>
        </w:tc>
        <w:tc>
          <w:tcPr>
            <w:tcW w:w="1759" w:type="pct"/>
            <w:tcBorders>
              <w:top w:val="nil"/>
              <w:left w:val="nil"/>
              <w:bottom w:val="nil"/>
              <w:right w:val="nil"/>
            </w:tcBorders>
            <w:shd w:val="clear" w:color="auto" w:fill="auto"/>
            <w:noWrap/>
            <w:vAlign w:val="center"/>
            <w:hideMark/>
          </w:tcPr>
          <w:p w14:paraId="355242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342697.71</w:t>
            </w:r>
          </w:p>
        </w:tc>
        <w:tc>
          <w:tcPr>
            <w:tcW w:w="1481" w:type="pct"/>
            <w:tcBorders>
              <w:top w:val="nil"/>
              <w:left w:val="nil"/>
              <w:bottom w:val="nil"/>
              <w:right w:val="nil"/>
            </w:tcBorders>
            <w:shd w:val="clear" w:color="auto" w:fill="auto"/>
            <w:noWrap/>
            <w:vAlign w:val="center"/>
            <w:hideMark/>
          </w:tcPr>
          <w:p w14:paraId="2FD1E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111.82</w:t>
            </w:r>
          </w:p>
        </w:tc>
      </w:tr>
      <w:tr w:rsidR="00EF4C83" w:rsidRPr="00EF4C83" w14:paraId="73BB9A37" w14:textId="77777777" w:rsidTr="00EF4C83">
        <w:trPr>
          <w:trHeight w:val="20"/>
        </w:trPr>
        <w:tc>
          <w:tcPr>
            <w:tcW w:w="1759" w:type="pct"/>
            <w:tcBorders>
              <w:top w:val="nil"/>
              <w:left w:val="nil"/>
              <w:bottom w:val="nil"/>
              <w:right w:val="nil"/>
            </w:tcBorders>
            <w:shd w:val="clear" w:color="auto" w:fill="auto"/>
            <w:noWrap/>
            <w:vAlign w:val="center"/>
            <w:hideMark/>
          </w:tcPr>
          <w:p w14:paraId="76AD6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574573.57</w:t>
            </w:r>
          </w:p>
        </w:tc>
        <w:tc>
          <w:tcPr>
            <w:tcW w:w="1759" w:type="pct"/>
            <w:tcBorders>
              <w:top w:val="nil"/>
              <w:left w:val="nil"/>
              <w:bottom w:val="nil"/>
              <w:right w:val="nil"/>
            </w:tcBorders>
            <w:shd w:val="clear" w:color="auto" w:fill="auto"/>
            <w:noWrap/>
            <w:vAlign w:val="center"/>
            <w:hideMark/>
          </w:tcPr>
          <w:p w14:paraId="74646E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342699.59</w:t>
            </w:r>
          </w:p>
        </w:tc>
        <w:tc>
          <w:tcPr>
            <w:tcW w:w="1481" w:type="pct"/>
            <w:tcBorders>
              <w:top w:val="nil"/>
              <w:left w:val="nil"/>
              <w:bottom w:val="nil"/>
              <w:right w:val="nil"/>
            </w:tcBorders>
            <w:shd w:val="clear" w:color="auto" w:fill="auto"/>
            <w:noWrap/>
            <w:vAlign w:val="center"/>
            <w:hideMark/>
          </w:tcPr>
          <w:p w14:paraId="4BE38D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30104B37" w14:textId="77777777" w:rsidTr="00EF4C83">
        <w:trPr>
          <w:trHeight w:val="20"/>
        </w:trPr>
        <w:tc>
          <w:tcPr>
            <w:tcW w:w="1759" w:type="pct"/>
            <w:tcBorders>
              <w:top w:val="nil"/>
              <w:left w:val="nil"/>
              <w:bottom w:val="nil"/>
              <w:right w:val="nil"/>
            </w:tcBorders>
            <w:shd w:val="clear" w:color="auto" w:fill="auto"/>
            <w:noWrap/>
            <w:vAlign w:val="center"/>
            <w:hideMark/>
          </w:tcPr>
          <w:p w14:paraId="7F1831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574574.53</w:t>
            </w:r>
          </w:p>
        </w:tc>
        <w:tc>
          <w:tcPr>
            <w:tcW w:w="1759" w:type="pct"/>
            <w:tcBorders>
              <w:top w:val="nil"/>
              <w:left w:val="nil"/>
              <w:bottom w:val="nil"/>
              <w:right w:val="nil"/>
            </w:tcBorders>
            <w:shd w:val="clear" w:color="auto" w:fill="auto"/>
            <w:noWrap/>
            <w:vAlign w:val="center"/>
            <w:hideMark/>
          </w:tcPr>
          <w:p w14:paraId="5E286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342700.37</w:t>
            </w:r>
          </w:p>
        </w:tc>
        <w:tc>
          <w:tcPr>
            <w:tcW w:w="1481" w:type="pct"/>
            <w:tcBorders>
              <w:top w:val="nil"/>
              <w:left w:val="nil"/>
              <w:bottom w:val="nil"/>
              <w:right w:val="nil"/>
            </w:tcBorders>
            <w:shd w:val="clear" w:color="auto" w:fill="auto"/>
            <w:noWrap/>
            <w:vAlign w:val="center"/>
            <w:hideMark/>
          </w:tcPr>
          <w:p w14:paraId="4F9C0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109.47</w:t>
            </w:r>
          </w:p>
        </w:tc>
      </w:tr>
      <w:tr w:rsidR="00EF4C83" w:rsidRPr="00EF4C83" w14:paraId="00C58754" w14:textId="77777777" w:rsidTr="00EF4C83">
        <w:trPr>
          <w:trHeight w:val="20"/>
        </w:trPr>
        <w:tc>
          <w:tcPr>
            <w:tcW w:w="1759" w:type="pct"/>
            <w:tcBorders>
              <w:top w:val="nil"/>
              <w:left w:val="nil"/>
              <w:bottom w:val="nil"/>
              <w:right w:val="nil"/>
            </w:tcBorders>
            <w:shd w:val="clear" w:color="auto" w:fill="auto"/>
            <w:noWrap/>
            <w:vAlign w:val="center"/>
            <w:hideMark/>
          </w:tcPr>
          <w:p w14:paraId="7C2236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574574.07</w:t>
            </w:r>
          </w:p>
        </w:tc>
        <w:tc>
          <w:tcPr>
            <w:tcW w:w="1759" w:type="pct"/>
            <w:tcBorders>
              <w:top w:val="nil"/>
              <w:left w:val="nil"/>
              <w:bottom w:val="nil"/>
              <w:right w:val="nil"/>
            </w:tcBorders>
            <w:shd w:val="clear" w:color="auto" w:fill="auto"/>
            <w:noWrap/>
            <w:vAlign w:val="center"/>
            <w:hideMark/>
          </w:tcPr>
          <w:p w14:paraId="47A0F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342700.02</w:t>
            </w:r>
          </w:p>
        </w:tc>
        <w:tc>
          <w:tcPr>
            <w:tcW w:w="1481" w:type="pct"/>
            <w:tcBorders>
              <w:top w:val="nil"/>
              <w:left w:val="nil"/>
              <w:bottom w:val="nil"/>
              <w:right w:val="nil"/>
            </w:tcBorders>
            <w:shd w:val="clear" w:color="auto" w:fill="auto"/>
            <w:noWrap/>
            <w:vAlign w:val="center"/>
            <w:hideMark/>
          </w:tcPr>
          <w:p w14:paraId="06658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109.47</w:t>
            </w:r>
          </w:p>
        </w:tc>
      </w:tr>
      <w:tr w:rsidR="00EF4C83" w:rsidRPr="00EF4C83" w14:paraId="462F9594" w14:textId="77777777" w:rsidTr="00EF4C83">
        <w:trPr>
          <w:trHeight w:val="20"/>
        </w:trPr>
        <w:tc>
          <w:tcPr>
            <w:tcW w:w="1759" w:type="pct"/>
            <w:tcBorders>
              <w:top w:val="nil"/>
              <w:left w:val="nil"/>
              <w:bottom w:val="nil"/>
              <w:right w:val="nil"/>
            </w:tcBorders>
            <w:shd w:val="clear" w:color="auto" w:fill="auto"/>
            <w:noWrap/>
            <w:vAlign w:val="center"/>
            <w:hideMark/>
          </w:tcPr>
          <w:p w14:paraId="34E54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574569.76</w:t>
            </w:r>
          </w:p>
        </w:tc>
        <w:tc>
          <w:tcPr>
            <w:tcW w:w="1759" w:type="pct"/>
            <w:tcBorders>
              <w:top w:val="nil"/>
              <w:left w:val="nil"/>
              <w:bottom w:val="nil"/>
              <w:right w:val="nil"/>
            </w:tcBorders>
            <w:shd w:val="clear" w:color="auto" w:fill="auto"/>
            <w:noWrap/>
            <w:vAlign w:val="center"/>
            <w:hideMark/>
          </w:tcPr>
          <w:p w14:paraId="5B7937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342699.71</w:t>
            </w:r>
          </w:p>
        </w:tc>
        <w:tc>
          <w:tcPr>
            <w:tcW w:w="1481" w:type="pct"/>
            <w:tcBorders>
              <w:top w:val="nil"/>
              <w:left w:val="nil"/>
              <w:bottom w:val="nil"/>
              <w:right w:val="nil"/>
            </w:tcBorders>
            <w:shd w:val="clear" w:color="auto" w:fill="auto"/>
            <w:noWrap/>
            <w:vAlign w:val="center"/>
            <w:hideMark/>
          </w:tcPr>
          <w:p w14:paraId="544A6C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45678E5E" w14:textId="77777777" w:rsidTr="00EF4C83">
        <w:trPr>
          <w:trHeight w:val="20"/>
        </w:trPr>
        <w:tc>
          <w:tcPr>
            <w:tcW w:w="1759" w:type="pct"/>
            <w:tcBorders>
              <w:top w:val="nil"/>
              <w:left w:val="nil"/>
              <w:bottom w:val="nil"/>
              <w:right w:val="nil"/>
            </w:tcBorders>
            <w:shd w:val="clear" w:color="auto" w:fill="auto"/>
            <w:noWrap/>
            <w:vAlign w:val="center"/>
            <w:hideMark/>
          </w:tcPr>
          <w:p w14:paraId="2A8A1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574551.91</w:t>
            </w:r>
          </w:p>
        </w:tc>
        <w:tc>
          <w:tcPr>
            <w:tcW w:w="1759" w:type="pct"/>
            <w:tcBorders>
              <w:top w:val="nil"/>
              <w:left w:val="nil"/>
              <w:bottom w:val="nil"/>
              <w:right w:val="nil"/>
            </w:tcBorders>
            <w:shd w:val="clear" w:color="auto" w:fill="auto"/>
            <w:noWrap/>
            <w:vAlign w:val="center"/>
            <w:hideMark/>
          </w:tcPr>
          <w:p w14:paraId="0E9872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342723.73</w:t>
            </w:r>
          </w:p>
        </w:tc>
        <w:tc>
          <w:tcPr>
            <w:tcW w:w="1481" w:type="pct"/>
            <w:tcBorders>
              <w:top w:val="nil"/>
              <w:left w:val="nil"/>
              <w:bottom w:val="nil"/>
              <w:right w:val="nil"/>
            </w:tcBorders>
            <w:shd w:val="clear" w:color="auto" w:fill="auto"/>
            <w:noWrap/>
            <w:vAlign w:val="center"/>
            <w:hideMark/>
          </w:tcPr>
          <w:p w14:paraId="09776B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51BA936C" w14:textId="77777777" w:rsidTr="00EF4C83">
        <w:trPr>
          <w:trHeight w:val="20"/>
        </w:trPr>
        <w:tc>
          <w:tcPr>
            <w:tcW w:w="1759" w:type="pct"/>
            <w:tcBorders>
              <w:top w:val="nil"/>
              <w:left w:val="nil"/>
              <w:bottom w:val="nil"/>
              <w:right w:val="nil"/>
            </w:tcBorders>
            <w:shd w:val="clear" w:color="auto" w:fill="auto"/>
            <w:noWrap/>
            <w:vAlign w:val="center"/>
            <w:hideMark/>
          </w:tcPr>
          <w:p w14:paraId="30CD9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574552.91</w:t>
            </w:r>
          </w:p>
        </w:tc>
        <w:tc>
          <w:tcPr>
            <w:tcW w:w="1759" w:type="pct"/>
            <w:tcBorders>
              <w:top w:val="nil"/>
              <w:left w:val="nil"/>
              <w:bottom w:val="nil"/>
              <w:right w:val="nil"/>
            </w:tcBorders>
            <w:shd w:val="clear" w:color="auto" w:fill="auto"/>
            <w:noWrap/>
            <w:vAlign w:val="center"/>
            <w:hideMark/>
          </w:tcPr>
          <w:p w14:paraId="5A5D2C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342724.64</w:t>
            </w:r>
          </w:p>
        </w:tc>
        <w:tc>
          <w:tcPr>
            <w:tcW w:w="1481" w:type="pct"/>
            <w:tcBorders>
              <w:top w:val="nil"/>
              <w:left w:val="nil"/>
              <w:bottom w:val="nil"/>
              <w:right w:val="nil"/>
            </w:tcBorders>
            <w:shd w:val="clear" w:color="auto" w:fill="auto"/>
            <w:noWrap/>
            <w:vAlign w:val="center"/>
            <w:hideMark/>
          </w:tcPr>
          <w:p w14:paraId="438B4A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6BB5693E" w14:textId="77777777" w:rsidTr="00EF4C83">
        <w:trPr>
          <w:trHeight w:val="20"/>
        </w:trPr>
        <w:tc>
          <w:tcPr>
            <w:tcW w:w="1759" w:type="pct"/>
            <w:tcBorders>
              <w:top w:val="nil"/>
              <w:left w:val="nil"/>
              <w:bottom w:val="nil"/>
              <w:right w:val="nil"/>
            </w:tcBorders>
            <w:shd w:val="clear" w:color="auto" w:fill="auto"/>
            <w:noWrap/>
            <w:vAlign w:val="center"/>
            <w:hideMark/>
          </w:tcPr>
          <w:p w14:paraId="7DB67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574555.88</w:t>
            </w:r>
          </w:p>
        </w:tc>
        <w:tc>
          <w:tcPr>
            <w:tcW w:w="1759" w:type="pct"/>
            <w:tcBorders>
              <w:top w:val="nil"/>
              <w:left w:val="nil"/>
              <w:bottom w:val="nil"/>
              <w:right w:val="nil"/>
            </w:tcBorders>
            <w:shd w:val="clear" w:color="auto" w:fill="auto"/>
            <w:noWrap/>
            <w:vAlign w:val="center"/>
            <w:hideMark/>
          </w:tcPr>
          <w:p w14:paraId="5B411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342726.95</w:t>
            </w:r>
          </w:p>
        </w:tc>
        <w:tc>
          <w:tcPr>
            <w:tcW w:w="1481" w:type="pct"/>
            <w:tcBorders>
              <w:top w:val="nil"/>
              <w:left w:val="nil"/>
              <w:bottom w:val="nil"/>
              <w:right w:val="nil"/>
            </w:tcBorders>
            <w:shd w:val="clear" w:color="auto" w:fill="auto"/>
            <w:noWrap/>
            <w:vAlign w:val="center"/>
            <w:hideMark/>
          </w:tcPr>
          <w:p w14:paraId="6B245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1F73D643" w14:textId="77777777" w:rsidTr="00EF4C83">
        <w:trPr>
          <w:trHeight w:val="20"/>
        </w:trPr>
        <w:tc>
          <w:tcPr>
            <w:tcW w:w="1759" w:type="pct"/>
            <w:tcBorders>
              <w:top w:val="nil"/>
              <w:left w:val="nil"/>
              <w:bottom w:val="nil"/>
              <w:right w:val="nil"/>
            </w:tcBorders>
            <w:shd w:val="clear" w:color="auto" w:fill="auto"/>
            <w:noWrap/>
            <w:vAlign w:val="center"/>
            <w:hideMark/>
          </w:tcPr>
          <w:p w14:paraId="299352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574548.74</w:t>
            </w:r>
          </w:p>
        </w:tc>
        <w:tc>
          <w:tcPr>
            <w:tcW w:w="1759" w:type="pct"/>
            <w:tcBorders>
              <w:top w:val="nil"/>
              <w:left w:val="nil"/>
              <w:bottom w:val="nil"/>
              <w:right w:val="nil"/>
            </w:tcBorders>
            <w:shd w:val="clear" w:color="auto" w:fill="auto"/>
            <w:noWrap/>
            <w:vAlign w:val="center"/>
            <w:hideMark/>
          </w:tcPr>
          <w:p w14:paraId="13E235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342722.40</w:t>
            </w:r>
          </w:p>
        </w:tc>
        <w:tc>
          <w:tcPr>
            <w:tcW w:w="1481" w:type="pct"/>
            <w:tcBorders>
              <w:top w:val="nil"/>
              <w:left w:val="nil"/>
              <w:bottom w:val="nil"/>
              <w:right w:val="nil"/>
            </w:tcBorders>
            <w:shd w:val="clear" w:color="auto" w:fill="auto"/>
            <w:noWrap/>
            <w:vAlign w:val="center"/>
            <w:hideMark/>
          </w:tcPr>
          <w:p w14:paraId="683DA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4D141B59" w14:textId="77777777" w:rsidTr="00EF4C83">
        <w:trPr>
          <w:trHeight w:val="20"/>
        </w:trPr>
        <w:tc>
          <w:tcPr>
            <w:tcW w:w="1759" w:type="pct"/>
            <w:tcBorders>
              <w:top w:val="nil"/>
              <w:left w:val="nil"/>
              <w:bottom w:val="nil"/>
              <w:right w:val="nil"/>
            </w:tcBorders>
            <w:shd w:val="clear" w:color="auto" w:fill="auto"/>
            <w:noWrap/>
            <w:vAlign w:val="center"/>
            <w:hideMark/>
          </w:tcPr>
          <w:p w14:paraId="39EF9E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574549.87</w:t>
            </w:r>
          </w:p>
        </w:tc>
        <w:tc>
          <w:tcPr>
            <w:tcW w:w="1759" w:type="pct"/>
            <w:tcBorders>
              <w:top w:val="nil"/>
              <w:left w:val="nil"/>
              <w:bottom w:val="nil"/>
              <w:right w:val="nil"/>
            </w:tcBorders>
            <w:shd w:val="clear" w:color="auto" w:fill="auto"/>
            <w:noWrap/>
            <w:vAlign w:val="center"/>
            <w:hideMark/>
          </w:tcPr>
          <w:p w14:paraId="388F7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342727.15</w:t>
            </w:r>
          </w:p>
        </w:tc>
        <w:tc>
          <w:tcPr>
            <w:tcW w:w="1481" w:type="pct"/>
            <w:tcBorders>
              <w:top w:val="nil"/>
              <w:left w:val="nil"/>
              <w:bottom w:val="nil"/>
              <w:right w:val="nil"/>
            </w:tcBorders>
            <w:shd w:val="clear" w:color="auto" w:fill="auto"/>
            <w:noWrap/>
            <w:vAlign w:val="center"/>
            <w:hideMark/>
          </w:tcPr>
          <w:p w14:paraId="72E819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6592D69C" w14:textId="77777777" w:rsidTr="00EF4C83">
        <w:trPr>
          <w:trHeight w:val="20"/>
        </w:trPr>
        <w:tc>
          <w:tcPr>
            <w:tcW w:w="1759" w:type="pct"/>
            <w:tcBorders>
              <w:top w:val="nil"/>
              <w:left w:val="nil"/>
              <w:bottom w:val="nil"/>
              <w:right w:val="nil"/>
            </w:tcBorders>
            <w:shd w:val="clear" w:color="auto" w:fill="auto"/>
            <w:noWrap/>
            <w:vAlign w:val="center"/>
            <w:hideMark/>
          </w:tcPr>
          <w:p w14:paraId="1769F3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574542.06</w:t>
            </w:r>
          </w:p>
        </w:tc>
        <w:tc>
          <w:tcPr>
            <w:tcW w:w="1759" w:type="pct"/>
            <w:tcBorders>
              <w:top w:val="nil"/>
              <w:left w:val="nil"/>
              <w:bottom w:val="nil"/>
              <w:right w:val="nil"/>
            </w:tcBorders>
            <w:shd w:val="clear" w:color="auto" w:fill="auto"/>
            <w:noWrap/>
            <w:vAlign w:val="center"/>
            <w:hideMark/>
          </w:tcPr>
          <w:p w14:paraId="569D61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342739.31</w:t>
            </w:r>
          </w:p>
        </w:tc>
        <w:tc>
          <w:tcPr>
            <w:tcW w:w="1481" w:type="pct"/>
            <w:tcBorders>
              <w:top w:val="nil"/>
              <w:left w:val="nil"/>
              <w:bottom w:val="nil"/>
              <w:right w:val="nil"/>
            </w:tcBorders>
            <w:shd w:val="clear" w:color="auto" w:fill="auto"/>
            <w:noWrap/>
            <w:vAlign w:val="center"/>
            <w:hideMark/>
          </w:tcPr>
          <w:p w14:paraId="6EB660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240DE2E1" w14:textId="77777777" w:rsidTr="00EF4C83">
        <w:trPr>
          <w:trHeight w:val="20"/>
        </w:trPr>
        <w:tc>
          <w:tcPr>
            <w:tcW w:w="1759" w:type="pct"/>
            <w:tcBorders>
              <w:top w:val="nil"/>
              <w:left w:val="nil"/>
              <w:bottom w:val="nil"/>
              <w:right w:val="nil"/>
            </w:tcBorders>
            <w:shd w:val="clear" w:color="auto" w:fill="auto"/>
            <w:noWrap/>
            <w:vAlign w:val="center"/>
            <w:hideMark/>
          </w:tcPr>
          <w:p w14:paraId="4D400B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574538.31</w:t>
            </w:r>
          </w:p>
        </w:tc>
        <w:tc>
          <w:tcPr>
            <w:tcW w:w="1759" w:type="pct"/>
            <w:tcBorders>
              <w:top w:val="nil"/>
              <w:left w:val="nil"/>
              <w:bottom w:val="nil"/>
              <w:right w:val="nil"/>
            </w:tcBorders>
            <w:shd w:val="clear" w:color="auto" w:fill="auto"/>
            <w:noWrap/>
            <w:vAlign w:val="center"/>
            <w:hideMark/>
          </w:tcPr>
          <w:p w14:paraId="2D18E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342745.22</w:t>
            </w:r>
          </w:p>
        </w:tc>
        <w:tc>
          <w:tcPr>
            <w:tcW w:w="1481" w:type="pct"/>
            <w:tcBorders>
              <w:top w:val="nil"/>
              <w:left w:val="nil"/>
              <w:bottom w:val="nil"/>
              <w:right w:val="nil"/>
            </w:tcBorders>
            <w:shd w:val="clear" w:color="auto" w:fill="auto"/>
            <w:noWrap/>
            <w:vAlign w:val="center"/>
            <w:hideMark/>
          </w:tcPr>
          <w:p w14:paraId="2FC7EE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664B9D28" w14:textId="77777777" w:rsidTr="00EF4C83">
        <w:trPr>
          <w:trHeight w:val="20"/>
        </w:trPr>
        <w:tc>
          <w:tcPr>
            <w:tcW w:w="1759" w:type="pct"/>
            <w:tcBorders>
              <w:top w:val="nil"/>
              <w:left w:val="nil"/>
              <w:bottom w:val="nil"/>
              <w:right w:val="nil"/>
            </w:tcBorders>
            <w:shd w:val="clear" w:color="auto" w:fill="auto"/>
            <w:noWrap/>
            <w:vAlign w:val="center"/>
            <w:hideMark/>
          </w:tcPr>
          <w:p w14:paraId="43C5A2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574528.63</w:t>
            </w:r>
          </w:p>
        </w:tc>
        <w:tc>
          <w:tcPr>
            <w:tcW w:w="1759" w:type="pct"/>
            <w:tcBorders>
              <w:top w:val="nil"/>
              <w:left w:val="nil"/>
              <w:bottom w:val="nil"/>
              <w:right w:val="nil"/>
            </w:tcBorders>
            <w:shd w:val="clear" w:color="auto" w:fill="auto"/>
            <w:noWrap/>
            <w:vAlign w:val="center"/>
            <w:hideMark/>
          </w:tcPr>
          <w:p w14:paraId="0FFB2D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342759.05</w:t>
            </w:r>
          </w:p>
        </w:tc>
        <w:tc>
          <w:tcPr>
            <w:tcW w:w="1481" w:type="pct"/>
            <w:tcBorders>
              <w:top w:val="nil"/>
              <w:left w:val="nil"/>
              <w:bottom w:val="nil"/>
              <w:right w:val="nil"/>
            </w:tcBorders>
            <w:shd w:val="clear" w:color="auto" w:fill="auto"/>
            <w:noWrap/>
            <w:vAlign w:val="center"/>
            <w:hideMark/>
          </w:tcPr>
          <w:p w14:paraId="321EE5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37C69D84" w14:textId="77777777" w:rsidTr="00EF4C83">
        <w:trPr>
          <w:trHeight w:val="20"/>
        </w:trPr>
        <w:tc>
          <w:tcPr>
            <w:tcW w:w="1759" w:type="pct"/>
            <w:tcBorders>
              <w:top w:val="nil"/>
              <w:left w:val="nil"/>
              <w:bottom w:val="nil"/>
              <w:right w:val="nil"/>
            </w:tcBorders>
            <w:shd w:val="clear" w:color="auto" w:fill="auto"/>
            <w:noWrap/>
            <w:vAlign w:val="center"/>
            <w:hideMark/>
          </w:tcPr>
          <w:p w14:paraId="7DD8FA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574533.69</w:t>
            </w:r>
          </w:p>
        </w:tc>
        <w:tc>
          <w:tcPr>
            <w:tcW w:w="1759" w:type="pct"/>
            <w:tcBorders>
              <w:top w:val="nil"/>
              <w:left w:val="nil"/>
              <w:bottom w:val="nil"/>
              <w:right w:val="nil"/>
            </w:tcBorders>
            <w:shd w:val="clear" w:color="auto" w:fill="auto"/>
            <w:noWrap/>
            <w:vAlign w:val="center"/>
            <w:hideMark/>
          </w:tcPr>
          <w:p w14:paraId="080520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342760.39</w:t>
            </w:r>
          </w:p>
        </w:tc>
        <w:tc>
          <w:tcPr>
            <w:tcW w:w="1481" w:type="pct"/>
            <w:tcBorders>
              <w:top w:val="nil"/>
              <w:left w:val="nil"/>
              <w:bottom w:val="nil"/>
              <w:right w:val="nil"/>
            </w:tcBorders>
            <w:shd w:val="clear" w:color="auto" w:fill="auto"/>
            <w:noWrap/>
            <w:vAlign w:val="center"/>
            <w:hideMark/>
          </w:tcPr>
          <w:p w14:paraId="47B2F7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69E7C37B" w14:textId="77777777" w:rsidTr="00EF4C83">
        <w:trPr>
          <w:trHeight w:val="20"/>
        </w:trPr>
        <w:tc>
          <w:tcPr>
            <w:tcW w:w="1759" w:type="pct"/>
            <w:tcBorders>
              <w:top w:val="nil"/>
              <w:left w:val="nil"/>
              <w:bottom w:val="nil"/>
              <w:right w:val="nil"/>
            </w:tcBorders>
            <w:shd w:val="clear" w:color="auto" w:fill="auto"/>
            <w:noWrap/>
            <w:vAlign w:val="center"/>
            <w:hideMark/>
          </w:tcPr>
          <w:p w14:paraId="5995A8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574520.94</w:t>
            </w:r>
          </w:p>
        </w:tc>
        <w:tc>
          <w:tcPr>
            <w:tcW w:w="1759" w:type="pct"/>
            <w:tcBorders>
              <w:top w:val="nil"/>
              <w:left w:val="nil"/>
              <w:bottom w:val="nil"/>
              <w:right w:val="nil"/>
            </w:tcBorders>
            <w:shd w:val="clear" w:color="auto" w:fill="auto"/>
            <w:noWrap/>
            <w:vAlign w:val="center"/>
            <w:hideMark/>
          </w:tcPr>
          <w:p w14:paraId="5D6FC3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342764.46</w:t>
            </w:r>
          </w:p>
        </w:tc>
        <w:tc>
          <w:tcPr>
            <w:tcW w:w="1481" w:type="pct"/>
            <w:tcBorders>
              <w:top w:val="nil"/>
              <w:left w:val="nil"/>
              <w:bottom w:val="nil"/>
              <w:right w:val="nil"/>
            </w:tcBorders>
            <w:shd w:val="clear" w:color="auto" w:fill="auto"/>
            <w:noWrap/>
            <w:vAlign w:val="center"/>
            <w:hideMark/>
          </w:tcPr>
          <w:p w14:paraId="23A41C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7F95915D" w14:textId="77777777" w:rsidTr="00EF4C83">
        <w:trPr>
          <w:trHeight w:val="20"/>
        </w:trPr>
        <w:tc>
          <w:tcPr>
            <w:tcW w:w="1759" w:type="pct"/>
            <w:tcBorders>
              <w:top w:val="nil"/>
              <w:left w:val="nil"/>
              <w:bottom w:val="nil"/>
              <w:right w:val="nil"/>
            </w:tcBorders>
            <w:shd w:val="clear" w:color="auto" w:fill="auto"/>
            <w:noWrap/>
            <w:vAlign w:val="center"/>
            <w:hideMark/>
          </w:tcPr>
          <w:p w14:paraId="7B432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574517.10</w:t>
            </w:r>
          </w:p>
        </w:tc>
        <w:tc>
          <w:tcPr>
            <w:tcW w:w="1759" w:type="pct"/>
            <w:tcBorders>
              <w:top w:val="nil"/>
              <w:left w:val="nil"/>
              <w:bottom w:val="nil"/>
              <w:right w:val="nil"/>
            </w:tcBorders>
            <w:shd w:val="clear" w:color="auto" w:fill="auto"/>
            <w:noWrap/>
            <w:vAlign w:val="center"/>
            <w:hideMark/>
          </w:tcPr>
          <w:p w14:paraId="5B564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342764.05</w:t>
            </w:r>
          </w:p>
        </w:tc>
        <w:tc>
          <w:tcPr>
            <w:tcW w:w="1481" w:type="pct"/>
            <w:tcBorders>
              <w:top w:val="nil"/>
              <w:left w:val="nil"/>
              <w:bottom w:val="nil"/>
              <w:right w:val="nil"/>
            </w:tcBorders>
            <w:shd w:val="clear" w:color="auto" w:fill="auto"/>
            <w:noWrap/>
            <w:vAlign w:val="center"/>
            <w:hideMark/>
          </w:tcPr>
          <w:p w14:paraId="193E2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109.93</w:t>
            </w:r>
          </w:p>
        </w:tc>
      </w:tr>
      <w:tr w:rsidR="00EF4C83" w:rsidRPr="00EF4C83" w14:paraId="62924610" w14:textId="77777777" w:rsidTr="00EF4C83">
        <w:trPr>
          <w:trHeight w:val="20"/>
        </w:trPr>
        <w:tc>
          <w:tcPr>
            <w:tcW w:w="1759" w:type="pct"/>
            <w:tcBorders>
              <w:top w:val="nil"/>
              <w:left w:val="nil"/>
              <w:bottom w:val="nil"/>
              <w:right w:val="nil"/>
            </w:tcBorders>
            <w:shd w:val="clear" w:color="auto" w:fill="auto"/>
            <w:noWrap/>
            <w:vAlign w:val="center"/>
            <w:hideMark/>
          </w:tcPr>
          <w:p w14:paraId="27F688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574542.80</w:t>
            </w:r>
          </w:p>
        </w:tc>
        <w:tc>
          <w:tcPr>
            <w:tcW w:w="1759" w:type="pct"/>
            <w:tcBorders>
              <w:top w:val="nil"/>
              <w:left w:val="nil"/>
              <w:bottom w:val="nil"/>
              <w:right w:val="nil"/>
            </w:tcBorders>
            <w:shd w:val="clear" w:color="auto" w:fill="auto"/>
            <w:noWrap/>
            <w:vAlign w:val="center"/>
            <w:hideMark/>
          </w:tcPr>
          <w:p w14:paraId="37D24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342717.42</w:t>
            </w:r>
          </w:p>
        </w:tc>
        <w:tc>
          <w:tcPr>
            <w:tcW w:w="1481" w:type="pct"/>
            <w:tcBorders>
              <w:top w:val="nil"/>
              <w:left w:val="nil"/>
              <w:bottom w:val="nil"/>
              <w:right w:val="nil"/>
            </w:tcBorders>
            <w:shd w:val="clear" w:color="auto" w:fill="auto"/>
            <w:noWrap/>
            <w:vAlign w:val="center"/>
            <w:hideMark/>
          </w:tcPr>
          <w:p w14:paraId="19AB7A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109.76</w:t>
            </w:r>
          </w:p>
        </w:tc>
      </w:tr>
      <w:tr w:rsidR="00EF4C83" w:rsidRPr="00EF4C83" w14:paraId="372C18B1" w14:textId="77777777" w:rsidTr="00EF4C83">
        <w:trPr>
          <w:trHeight w:val="20"/>
        </w:trPr>
        <w:tc>
          <w:tcPr>
            <w:tcW w:w="1759" w:type="pct"/>
            <w:tcBorders>
              <w:top w:val="nil"/>
              <w:left w:val="nil"/>
              <w:bottom w:val="nil"/>
              <w:right w:val="nil"/>
            </w:tcBorders>
            <w:shd w:val="clear" w:color="auto" w:fill="auto"/>
            <w:noWrap/>
            <w:vAlign w:val="center"/>
            <w:hideMark/>
          </w:tcPr>
          <w:p w14:paraId="2096B3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574543.23</w:t>
            </w:r>
          </w:p>
        </w:tc>
        <w:tc>
          <w:tcPr>
            <w:tcW w:w="1759" w:type="pct"/>
            <w:tcBorders>
              <w:top w:val="nil"/>
              <w:left w:val="nil"/>
              <w:bottom w:val="nil"/>
              <w:right w:val="nil"/>
            </w:tcBorders>
            <w:shd w:val="clear" w:color="auto" w:fill="auto"/>
            <w:noWrap/>
            <w:vAlign w:val="center"/>
            <w:hideMark/>
          </w:tcPr>
          <w:p w14:paraId="507F46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342717.74</w:t>
            </w:r>
          </w:p>
        </w:tc>
        <w:tc>
          <w:tcPr>
            <w:tcW w:w="1481" w:type="pct"/>
            <w:tcBorders>
              <w:top w:val="nil"/>
              <w:left w:val="nil"/>
              <w:bottom w:val="nil"/>
              <w:right w:val="nil"/>
            </w:tcBorders>
            <w:shd w:val="clear" w:color="auto" w:fill="auto"/>
            <w:noWrap/>
            <w:vAlign w:val="center"/>
            <w:hideMark/>
          </w:tcPr>
          <w:p w14:paraId="3DC484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6E7805B8" w14:textId="77777777" w:rsidTr="00EF4C83">
        <w:trPr>
          <w:trHeight w:val="20"/>
        </w:trPr>
        <w:tc>
          <w:tcPr>
            <w:tcW w:w="1759" w:type="pct"/>
            <w:tcBorders>
              <w:top w:val="nil"/>
              <w:left w:val="nil"/>
              <w:bottom w:val="nil"/>
              <w:right w:val="nil"/>
            </w:tcBorders>
            <w:shd w:val="clear" w:color="auto" w:fill="auto"/>
            <w:noWrap/>
            <w:vAlign w:val="center"/>
            <w:hideMark/>
          </w:tcPr>
          <w:p w14:paraId="31BC1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574515.88</w:t>
            </w:r>
          </w:p>
        </w:tc>
        <w:tc>
          <w:tcPr>
            <w:tcW w:w="1759" w:type="pct"/>
            <w:tcBorders>
              <w:top w:val="nil"/>
              <w:left w:val="nil"/>
              <w:bottom w:val="nil"/>
              <w:right w:val="nil"/>
            </w:tcBorders>
            <w:shd w:val="clear" w:color="auto" w:fill="auto"/>
            <w:noWrap/>
            <w:vAlign w:val="center"/>
            <w:hideMark/>
          </w:tcPr>
          <w:p w14:paraId="180B0D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342758.90</w:t>
            </w:r>
          </w:p>
        </w:tc>
        <w:tc>
          <w:tcPr>
            <w:tcW w:w="1481" w:type="pct"/>
            <w:tcBorders>
              <w:top w:val="nil"/>
              <w:left w:val="nil"/>
              <w:bottom w:val="nil"/>
              <w:right w:val="nil"/>
            </w:tcBorders>
            <w:shd w:val="clear" w:color="auto" w:fill="auto"/>
            <w:noWrap/>
            <w:vAlign w:val="center"/>
            <w:hideMark/>
          </w:tcPr>
          <w:p w14:paraId="7B1EF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4ED1B8EA" w14:textId="77777777" w:rsidTr="00EF4C83">
        <w:trPr>
          <w:trHeight w:val="20"/>
        </w:trPr>
        <w:tc>
          <w:tcPr>
            <w:tcW w:w="1759" w:type="pct"/>
            <w:tcBorders>
              <w:top w:val="nil"/>
              <w:left w:val="nil"/>
              <w:bottom w:val="nil"/>
              <w:right w:val="nil"/>
            </w:tcBorders>
            <w:shd w:val="clear" w:color="auto" w:fill="auto"/>
            <w:noWrap/>
            <w:vAlign w:val="center"/>
            <w:hideMark/>
          </w:tcPr>
          <w:p w14:paraId="0D8063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574519.09</w:t>
            </w:r>
          </w:p>
        </w:tc>
        <w:tc>
          <w:tcPr>
            <w:tcW w:w="1759" w:type="pct"/>
            <w:tcBorders>
              <w:top w:val="nil"/>
              <w:left w:val="nil"/>
              <w:bottom w:val="nil"/>
              <w:right w:val="nil"/>
            </w:tcBorders>
            <w:shd w:val="clear" w:color="auto" w:fill="auto"/>
            <w:noWrap/>
            <w:vAlign w:val="center"/>
            <w:hideMark/>
          </w:tcPr>
          <w:p w14:paraId="117F72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342750.69</w:t>
            </w:r>
          </w:p>
        </w:tc>
        <w:tc>
          <w:tcPr>
            <w:tcW w:w="1481" w:type="pct"/>
            <w:tcBorders>
              <w:top w:val="nil"/>
              <w:left w:val="nil"/>
              <w:bottom w:val="nil"/>
              <w:right w:val="nil"/>
            </w:tcBorders>
            <w:shd w:val="clear" w:color="auto" w:fill="auto"/>
            <w:noWrap/>
            <w:vAlign w:val="center"/>
            <w:hideMark/>
          </w:tcPr>
          <w:p w14:paraId="615D2E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109.80</w:t>
            </w:r>
          </w:p>
        </w:tc>
      </w:tr>
      <w:tr w:rsidR="00EF4C83" w:rsidRPr="00EF4C83" w14:paraId="552E22DA" w14:textId="77777777" w:rsidTr="00EF4C83">
        <w:trPr>
          <w:trHeight w:val="20"/>
        </w:trPr>
        <w:tc>
          <w:tcPr>
            <w:tcW w:w="1759" w:type="pct"/>
            <w:tcBorders>
              <w:top w:val="nil"/>
              <w:left w:val="nil"/>
              <w:bottom w:val="nil"/>
              <w:right w:val="nil"/>
            </w:tcBorders>
            <w:shd w:val="clear" w:color="auto" w:fill="auto"/>
            <w:noWrap/>
            <w:vAlign w:val="center"/>
            <w:hideMark/>
          </w:tcPr>
          <w:p w14:paraId="5EAFC3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574512.05</w:t>
            </w:r>
          </w:p>
        </w:tc>
        <w:tc>
          <w:tcPr>
            <w:tcW w:w="1759" w:type="pct"/>
            <w:tcBorders>
              <w:top w:val="nil"/>
              <w:left w:val="nil"/>
              <w:bottom w:val="nil"/>
              <w:right w:val="nil"/>
            </w:tcBorders>
            <w:shd w:val="clear" w:color="auto" w:fill="auto"/>
            <w:noWrap/>
            <w:vAlign w:val="center"/>
            <w:hideMark/>
          </w:tcPr>
          <w:p w14:paraId="17E12F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342748.82</w:t>
            </w:r>
          </w:p>
        </w:tc>
        <w:tc>
          <w:tcPr>
            <w:tcW w:w="1481" w:type="pct"/>
            <w:tcBorders>
              <w:top w:val="nil"/>
              <w:left w:val="nil"/>
              <w:bottom w:val="nil"/>
              <w:right w:val="nil"/>
            </w:tcBorders>
            <w:shd w:val="clear" w:color="auto" w:fill="auto"/>
            <w:noWrap/>
            <w:vAlign w:val="center"/>
            <w:hideMark/>
          </w:tcPr>
          <w:p w14:paraId="34F5CF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004A80D4" w14:textId="77777777" w:rsidTr="00EF4C83">
        <w:trPr>
          <w:trHeight w:val="20"/>
        </w:trPr>
        <w:tc>
          <w:tcPr>
            <w:tcW w:w="1759" w:type="pct"/>
            <w:tcBorders>
              <w:top w:val="nil"/>
              <w:left w:val="nil"/>
              <w:bottom w:val="nil"/>
              <w:right w:val="nil"/>
            </w:tcBorders>
            <w:shd w:val="clear" w:color="auto" w:fill="auto"/>
            <w:noWrap/>
            <w:vAlign w:val="center"/>
            <w:hideMark/>
          </w:tcPr>
          <w:p w14:paraId="65FBE5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574520.34</w:t>
            </w:r>
          </w:p>
        </w:tc>
        <w:tc>
          <w:tcPr>
            <w:tcW w:w="1759" w:type="pct"/>
            <w:tcBorders>
              <w:top w:val="nil"/>
              <w:left w:val="nil"/>
              <w:bottom w:val="nil"/>
              <w:right w:val="nil"/>
            </w:tcBorders>
            <w:shd w:val="clear" w:color="auto" w:fill="auto"/>
            <w:noWrap/>
            <w:vAlign w:val="center"/>
            <w:hideMark/>
          </w:tcPr>
          <w:p w14:paraId="0BA802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342736.73</w:t>
            </w:r>
          </w:p>
        </w:tc>
        <w:tc>
          <w:tcPr>
            <w:tcW w:w="1481" w:type="pct"/>
            <w:tcBorders>
              <w:top w:val="nil"/>
              <w:left w:val="nil"/>
              <w:bottom w:val="nil"/>
              <w:right w:val="nil"/>
            </w:tcBorders>
            <w:shd w:val="clear" w:color="auto" w:fill="auto"/>
            <w:noWrap/>
            <w:vAlign w:val="center"/>
            <w:hideMark/>
          </w:tcPr>
          <w:p w14:paraId="477220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01884579" w14:textId="77777777" w:rsidTr="00EF4C83">
        <w:trPr>
          <w:trHeight w:val="20"/>
        </w:trPr>
        <w:tc>
          <w:tcPr>
            <w:tcW w:w="1759" w:type="pct"/>
            <w:tcBorders>
              <w:top w:val="nil"/>
              <w:left w:val="nil"/>
              <w:bottom w:val="nil"/>
              <w:right w:val="nil"/>
            </w:tcBorders>
            <w:shd w:val="clear" w:color="auto" w:fill="auto"/>
            <w:noWrap/>
            <w:vAlign w:val="center"/>
            <w:hideMark/>
          </w:tcPr>
          <w:p w14:paraId="453CE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574520.16</w:t>
            </w:r>
          </w:p>
        </w:tc>
        <w:tc>
          <w:tcPr>
            <w:tcW w:w="1759" w:type="pct"/>
            <w:tcBorders>
              <w:top w:val="nil"/>
              <w:left w:val="nil"/>
              <w:bottom w:val="nil"/>
              <w:right w:val="nil"/>
            </w:tcBorders>
            <w:shd w:val="clear" w:color="auto" w:fill="auto"/>
            <w:noWrap/>
            <w:vAlign w:val="center"/>
            <w:hideMark/>
          </w:tcPr>
          <w:p w14:paraId="4BFF4F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342737.35</w:t>
            </w:r>
          </w:p>
        </w:tc>
        <w:tc>
          <w:tcPr>
            <w:tcW w:w="1481" w:type="pct"/>
            <w:tcBorders>
              <w:top w:val="nil"/>
              <w:left w:val="nil"/>
              <w:bottom w:val="nil"/>
              <w:right w:val="nil"/>
            </w:tcBorders>
            <w:shd w:val="clear" w:color="auto" w:fill="auto"/>
            <w:noWrap/>
            <w:vAlign w:val="center"/>
            <w:hideMark/>
          </w:tcPr>
          <w:p w14:paraId="1C86FC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7232AA23" w14:textId="77777777" w:rsidTr="00EF4C83">
        <w:trPr>
          <w:trHeight w:val="20"/>
        </w:trPr>
        <w:tc>
          <w:tcPr>
            <w:tcW w:w="1759" w:type="pct"/>
            <w:tcBorders>
              <w:top w:val="nil"/>
              <w:left w:val="nil"/>
              <w:bottom w:val="nil"/>
              <w:right w:val="nil"/>
            </w:tcBorders>
            <w:shd w:val="clear" w:color="auto" w:fill="auto"/>
            <w:noWrap/>
            <w:vAlign w:val="center"/>
            <w:hideMark/>
          </w:tcPr>
          <w:p w14:paraId="63DDF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574523.70</w:t>
            </w:r>
          </w:p>
        </w:tc>
        <w:tc>
          <w:tcPr>
            <w:tcW w:w="1759" w:type="pct"/>
            <w:tcBorders>
              <w:top w:val="nil"/>
              <w:left w:val="nil"/>
              <w:bottom w:val="nil"/>
              <w:right w:val="nil"/>
            </w:tcBorders>
            <w:shd w:val="clear" w:color="auto" w:fill="auto"/>
            <w:noWrap/>
            <w:vAlign w:val="center"/>
            <w:hideMark/>
          </w:tcPr>
          <w:p w14:paraId="5450D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342740.47</w:t>
            </w:r>
          </w:p>
        </w:tc>
        <w:tc>
          <w:tcPr>
            <w:tcW w:w="1481" w:type="pct"/>
            <w:tcBorders>
              <w:top w:val="nil"/>
              <w:left w:val="nil"/>
              <w:bottom w:val="nil"/>
              <w:right w:val="nil"/>
            </w:tcBorders>
            <w:shd w:val="clear" w:color="auto" w:fill="auto"/>
            <w:noWrap/>
            <w:vAlign w:val="center"/>
            <w:hideMark/>
          </w:tcPr>
          <w:p w14:paraId="3B7AD4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0A0ADF2C" w14:textId="77777777" w:rsidTr="00EF4C83">
        <w:trPr>
          <w:trHeight w:val="20"/>
        </w:trPr>
        <w:tc>
          <w:tcPr>
            <w:tcW w:w="1759" w:type="pct"/>
            <w:tcBorders>
              <w:top w:val="nil"/>
              <w:left w:val="nil"/>
              <w:bottom w:val="nil"/>
              <w:right w:val="nil"/>
            </w:tcBorders>
            <w:shd w:val="clear" w:color="auto" w:fill="auto"/>
            <w:noWrap/>
            <w:vAlign w:val="center"/>
            <w:hideMark/>
          </w:tcPr>
          <w:p w14:paraId="1CB5E8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574537.41</w:t>
            </w:r>
          </w:p>
        </w:tc>
        <w:tc>
          <w:tcPr>
            <w:tcW w:w="1759" w:type="pct"/>
            <w:tcBorders>
              <w:top w:val="nil"/>
              <w:left w:val="nil"/>
              <w:bottom w:val="nil"/>
              <w:right w:val="nil"/>
            </w:tcBorders>
            <w:shd w:val="clear" w:color="auto" w:fill="auto"/>
            <w:noWrap/>
            <w:vAlign w:val="center"/>
            <w:hideMark/>
          </w:tcPr>
          <w:p w14:paraId="099973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342723.02</w:t>
            </w:r>
          </w:p>
        </w:tc>
        <w:tc>
          <w:tcPr>
            <w:tcW w:w="1481" w:type="pct"/>
            <w:tcBorders>
              <w:top w:val="nil"/>
              <w:left w:val="nil"/>
              <w:bottom w:val="nil"/>
              <w:right w:val="nil"/>
            </w:tcBorders>
            <w:shd w:val="clear" w:color="auto" w:fill="auto"/>
            <w:noWrap/>
            <w:vAlign w:val="center"/>
            <w:hideMark/>
          </w:tcPr>
          <w:p w14:paraId="5EFC24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30869D37" w14:textId="77777777" w:rsidTr="00EF4C83">
        <w:trPr>
          <w:trHeight w:val="20"/>
        </w:trPr>
        <w:tc>
          <w:tcPr>
            <w:tcW w:w="1759" w:type="pct"/>
            <w:tcBorders>
              <w:top w:val="nil"/>
              <w:left w:val="nil"/>
              <w:bottom w:val="nil"/>
              <w:right w:val="nil"/>
            </w:tcBorders>
            <w:shd w:val="clear" w:color="auto" w:fill="auto"/>
            <w:noWrap/>
            <w:vAlign w:val="center"/>
            <w:hideMark/>
          </w:tcPr>
          <w:p w14:paraId="5E204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574541.11</w:t>
            </w:r>
          </w:p>
        </w:tc>
        <w:tc>
          <w:tcPr>
            <w:tcW w:w="1759" w:type="pct"/>
            <w:tcBorders>
              <w:top w:val="nil"/>
              <w:left w:val="nil"/>
              <w:bottom w:val="nil"/>
              <w:right w:val="nil"/>
            </w:tcBorders>
            <w:shd w:val="clear" w:color="auto" w:fill="auto"/>
            <w:noWrap/>
            <w:vAlign w:val="center"/>
            <w:hideMark/>
          </w:tcPr>
          <w:p w14:paraId="180FFA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342720.82</w:t>
            </w:r>
          </w:p>
        </w:tc>
        <w:tc>
          <w:tcPr>
            <w:tcW w:w="1481" w:type="pct"/>
            <w:tcBorders>
              <w:top w:val="nil"/>
              <w:left w:val="nil"/>
              <w:bottom w:val="nil"/>
              <w:right w:val="nil"/>
            </w:tcBorders>
            <w:shd w:val="clear" w:color="auto" w:fill="auto"/>
            <w:noWrap/>
            <w:vAlign w:val="center"/>
            <w:hideMark/>
          </w:tcPr>
          <w:p w14:paraId="38159F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7EC7BC9F" w14:textId="77777777" w:rsidTr="00EF4C83">
        <w:trPr>
          <w:trHeight w:val="20"/>
        </w:trPr>
        <w:tc>
          <w:tcPr>
            <w:tcW w:w="1759" w:type="pct"/>
            <w:tcBorders>
              <w:top w:val="nil"/>
              <w:left w:val="nil"/>
              <w:bottom w:val="nil"/>
              <w:right w:val="nil"/>
            </w:tcBorders>
            <w:shd w:val="clear" w:color="auto" w:fill="auto"/>
            <w:noWrap/>
            <w:vAlign w:val="center"/>
            <w:hideMark/>
          </w:tcPr>
          <w:p w14:paraId="374A13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574544.28</w:t>
            </w:r>
          </w:p>
        </w:tc>
        <w:tc>
          <w:tcPr>
            <w:tcW w:w="1759" w:type="pct"/>
            <w:tcBorders>
              <w:top w:val="nil"/>
              <w:left w:val="nil"/>
              <w:bottom w:val="nil"/>
              <w:right w:val="nil"/>
            </w:tcBorders>
            <w:shd w:val="clear" w:color="auto" w:fill="auto"/>
            <w:noWrap/>
            <w:vAlign w:val="center"/>
            <w:hideMark/>
          </w:tcPr>
          <w:p w14:paraId="2FE8A0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342716.07</w:t>
            </w:r>
          </w:p>
        </w:tc>
        <w:tc>
          <w:tcPr>
            <w:tcW w:w="1481" w:type="pct"/>
            <w:tcBorders>
              <w:top w:val="nil"/>
              <w:left w:val="nil"/>
              <w:bottom w:val="nil"/>
              <w:right w:val="nil"/>
            </w:tcBorders>
            <w:shd w:val="clear" w:color="auto" w:fill="auto"/>
            <w:noWrap/>
            <w:vAlign w:val="center"/>
            <w:hideMark/>
          </w:tcPr>
          <w:p w14:paraId="0A5BCC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109.87</w:t>
            </w:r>
          </w:p>
        </w:tc>
      </w:tr>
      <w:tr w:rsidR="00EF4C83" w:rsidRPr="00EF4C83" w14:paraId="711AA4B7" w14:textId="77777777" w:rsidTr="00EF4C83">
        <w:trPr>
          <w:trHeight w:val="20"/>
        </w:trPr>
        <w:tc>
          <w:tcPr>
            <w:tcW w:w="1759" w:type="pct"/>
            <w:tcBorders>
              <w:top w:val="nil"/>
              <w:left w:val="nil"/>
              <w:bottom w:val="nil"/>
              <w:right w:val="nil"/>
            </w:tcBorders>
            <w:shd w:val="clear" w:color="auto" w:fill="auto"/>
            <w:noWrap/>
            <w:vAlign w:val="center"/>
            <w:hideMark/>
          </w:tcPr>
          <w:p w14:paraId="4F9C0D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574534.59</w:t>
            </w:r>
          </w:p>
        </w:tc>
        <w:tc>
          <w:tcPr>
            <w:tcW w:w="1759" w:type="pct"/>
            <w:tcBorders>
              <w:top w:val="nil"/>
              <w:left w:val="nil"/>
              <w:bottom w:val="nil"/>
              <w:right w:val="nil"/>
            </w:tcBorders>
            <w:shd w:val="clear" w:color="auto" w:fill="auto"/>
            <w:noWrap/>
            <w:vAlign w:val="center"/>
            <w:hideMark/>
          </w:tcPr>
          <w:p w14:paraId="30B75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342715.44</w:t>
            </w:r>
          </w:p>
        </w:tc>
        <w:tc>
          <w:tcPr>
            <w:tcW w:w="1481" w:type="pct"/>
            <w:tcBorders>
              <w:top w:val="nil"/>
              <w:left w:val="nil"/>
              <w:bottom w:val="nil"/>
              <w:right w:val="nil"/>
            </w:tcBorders>
            <w:shd w:val="clear" w:color="auto" w:fill="auto"/>
            <w:noWrap/>
            <w:vAlign w:val="center"/>
            <w:hideMark/>
          </w:tcPr>
          <w:p w14:paraId="04D4C1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0E065421" w14:textId="77777777" w:rsidTr="00EF4C83">
        <w:trPr>
          <w:trHeight w:val="20"/>
        </w:trPr>
        <w:tc>
          <w:tcPr>
            <w:tcW w:w="1759" w:type="pct"/>
            <w:tcBorders>
              <w:top w:val="nil"/>
              <w:left w:val="nil"/>
              <w:bottom w:val="nil"/>
              <w:right w:val="nil"/>
            </w:tcBorders>
            <w:shd w:val="clear" w:color="auto" w:fill="auto"/>
            <w:noWrap/>
            <w:vAlign w:val="center"/>
            <w:hideMark/>
          </w:tcPr>
          <w:p w14:paraId="262DE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574522.28</w:t>
            </w:r>
          </w:p>
        </w:tc>
        <w:tc>
          <w:tcPr>
            <w:tcW w:w="1759" w:type="pct"/>
            <w:tcBorders>
              <w:top w:val="nil"/>
              <w:left w:val="nil"/>
              <w:bottom w:val="nil"/>
              <w:right w:val="nil"/>
            </w:tcBorders>
            <w:shd w:val="clear" w:color="auto" w:fill="auto"/>
            <w:noWrap/>
            <w:vAlign w:val="center"/>
            <w:hideMark/>
          </w:tcPr>
          <w:p w14:paraId="4B0B8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342704.80</w:t>
            </w:r>
          </w:p>
        </w:tc>
        <w:tc>
          <w:tcPr>
            <w:tcW w:w="1481" w:type="pct"/>
            <w:tcBorders>
              <w:top w:val="nil"/>
              <w:left w:val="nil"/>
              <w:bottom w:val="nil"/>
              <w:right w:val="nil"/>
            </w:tcBorders>
            <w:shd w:val="clear" w:color="auto" w:fill="auto"/>
            <w:noWrap/>
            <w:vAlign w:val="center"/>
            <w:hideMark/>
          </w:tcPr>
          <w:p w14:paraId="14FB76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108.78</w:t>
            </w:r>
          </w:p>
        </w:tc>
      </w:tr>
      <w:tr w:rsidR="00EF4C83" w:rsidRPr="00EF4C83" w14:paraId="740DB10F" w14:textId="77777777" w:rsidTr="00EF4C83">
        <w:trPr>
          <w:trHeight w:val="20"/>
        </w:trPr>
        <w:tc>
          <w:tcPr>
            <w:tcW w:w="1759" w:type="pct"/>
            <w:tcBorders>
              <w:top w:val="nil"/>
              <w:left w:val="nil"/>
              <w:bottom w:val="nil"/>
              <w:right w:val="nil"/>
            </w:tcBorders>
            <w:shd w:val="clear" w:color="auto" w:fill="auto"/>
            <w:noWrap/>
            <w:vAlign w:val="center"/>
            <w:hideMark/>
          </w:tcPr>
          <w:p w14:paraId="23D61C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574508.18</w:t>
            </w:r>
          </w:p>
        </w:tc>
        <w:tc>
          <w:tcPr>
            <w:tcW w:w="1759" w:type="pct"/>
            <w:tcBorders>
              <w:top w:val="nil"/>
              <w:left w:val="nil"/>
              <w:bottom w:val="nil"/>
              <w:right w:val="nil"/>
            </w:tcBorders>
            <w:shd w:val="clear" w:color="auto" w:fill="auto"/>
            <w:noWrap/>
            <w:vAlign w:val="center"/>
            <w:hideMark/>
          </w:tcPr>
          <w:p w14:paraId="682181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342692.83</w:t>
            </w:r>
          </w:p>
        </w:tc>
        <w:tc>
          <w:tcPr>
            <w:tcW w:w="1481" w:type="pct"/>
            <w:tcBorders>
              <w:top w:val="nil"/>
              <w:left w:val="nil"/>
              <w:bottom w:val="nil"/>
              <w:right w:val="nil"/>
            </w:tcBorders>
            <w:shd w:val="clear" w:color="auto" w:fill="auto"/>
            <w:noWrap/>
            <w:vAlign w:val="center"/>
            <w:hideMark/>
          </w:tcPr>
          <w:p w14:paraId="6871E2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34937F29" w14:textId="77777777" w:rsidTr="00EF4C83">
        <w:trPr>
          <w:trHeight w:val="20"/>
        </w:trPr>
        <w:tc>
          <w:tcPr>
            <w:tcW w:w="1759" w:type="pct"/>
            <w:tcBorders>
              <w:top w:val="nil"/>
              <w:left w:val="nil"/>
              <w:bottom w:val="nil"/>
              <w:right w:val="nil"/>
            </w:tcBorders>
            <w:shd w:val="clear" w:color="auto" w:fill="auto"/>
            <w:noWrap/>
            <w:vAlign w:val="center"/>
            <w:hideMark/>
          </w:tcPr>
          <w:p w14:paraId="4C4E8B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574498.06</w:t>
            </w:r>
          </w:p>
        </w:tc>
        <w:tc>
          <w:tcPr>
            <w:tcW w:w="1759" w:type="pct"/>
            <w:tcBorders>
              <w:top w:val="nil"/>
              <w:left w:val="nil"/>
              <w:bottom w:val="nil"/>
              <w:right w:val="nil"/>
            </w:tcBorders>
            <w:shd w:val="clear" w:color="auto" w:fill="auto"/>
            <w:noWrap/>
            <w:vAlign w:val="center"/>
            <w:hideMark/>
          </w:tcPr>
          <w:p w14:paraId="7C4016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342684.21</w:t>
            </w:r>
          </w:p>
        </w:tc>
        <w:tc>
          <w:tcPr>
            <w:tcW w:w="1481" w:type="pct"/>
            <w:tcBorders>
              <w:top w:val="nil"/>
              <w:left w:val="nil"/>
              <w:bottom w:val="nil"/>
              <w:right w:val="nil"/>
            </w:tcBorders>
            <w:shd w:val="clear" w:color="auto" w:fill="auto"/>
            <w:noWrap/>
            <w:vAlign w:val="center"/>
            <w:hideMark/>
          </w:tcPr>
          <w:p w14:paraId="41B76B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108.56</w:t>
            </w:r>
          </w:p>
        </w:tc>
      </w:tr>
      <w:tr w:rsidR="00EF4C83" w:rsidRPr="00EF4C83" w14:paraId="6761194D" w14:textId="77777777" w:rsidTr="00EF4C83">
        <w:trPr>
          <w:trHeight w:val="20"/>
        </w:trPr>
        <w:tc>
          <w:tcPr>
            <w:tcW w:w="1759" w:type="pct"/>
            <w:tcBorders>
              <w:top w:val="nil"/>
              <w:left w:val="nil"/>
              <w:bottom w:val="nil"/>
              <w:right w:val="nil"/>
            </w:tcBorders>
            <w:shd w:val="clear" w:color="auto" w:fill="auto"/>
            <w:noWrap/>
            <w:vAlign w:val="center"/>
            <w:hideMark/>
          </w:tcPr>
          <w:p w14:paraId="198217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574490.40</w:t>
            </w:r>
          </w:p>
        </w:tc>
        <w:tc>
          <w:tcPr>
            <w:tcW w:w="1759" w:type="pct"/>
            <w:tcBorders>
              <w:top w:val="nil"/>
              <w:left w:val="nil"/>
              <w:bottom w:val="nil"/>
              <w:right w:val="nil"/>
            </w:tcBorders>
            <w:shd w:val="clear" w:color="auto" w:fill="auto"/>
            <w:noWrap/>
            <w:vAlign w:val="center"/>
            <w:hideMark/>
          </w:tcPr>
          <w:p w14:paraId="2ED6AC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342677.74</w:t>
            </w:r>
          </w:p>
        </w:tc>
        <w:tc>
          <w:tcPr>
            <w:tcW w:w="1481" w:type="pct"/>
            <w:tcBorders>
              <w:top w:val="nil"/>
              <w:left w:val="nil"/>
              <w:bottom w:val="nil"/>
              <w:right w:val="nil"/>
            </w:tcBorders>
            <w:shd w:val="clear" w:color="auto" w:fill="auto"/>
            <w:noWrap/>
            <w:vAlign w:val="center"/>
            <w:hideMark/>
          </w:tcPr>
          <w:p w14:paraId="7C97D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108.46</w:t>
            </w:r>
          </w:p>
        </w:tc>
      </w:tr>
      <w:tr w:rsidR="00EF4C83" w:rsidRPr="00EF4C83" w14:paraId="182D6F43" w14:textId="77777777" w:rsidTr="00EF4C83">
        <w:trPr>
          <w:trHeight w:val="20"/>
        </w:trPr>
        <w:tc>
          <w:tcPr>
            <w:tcW w:w="1759" w:type="pct"/>
            <w:tcBorders>
              <w:top w:val="nil"/>
              <w:left w:val="nil"/>
              <w:bottom w:val="nil"/>
              <w:right w:val="nil"/>
            </w:tcBorders>
            <w:shd w:val="clear" w:color="auto" w:fill="auto"/>
            <w:noWrap/>
            <w:vAlign w:val="center"/>
            <w:hideMark/>
          </w:tcPr>
          <w:p w14:paraId="13149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574482.86</w:t>
            </w:r>
          </w:p>
        </w:tc>
        <w:tc>
          <w:tcPr>
            <w:tcW w:w="1759" w:type="pct"/>
            <w:tcBorders>
              <w:top w:val="nil"/>
              <w:left w:val="nil"/>
              <w:bottom w:val="nil"/>
              <w:right w:val="nil"/>
            </w:tcBorders>
            <w:shd w:val="clear" w:color="auto" w:fill="auto"/>
            <w:noWrap/>
            <w:vAlign w:val="center"/>
            <w:hideMark/>
          </w:tcPr>
          <w:p w14:paraId="18455D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342671.28</w:t>
            </w:r>
          </w:p>
        </w:tc>
        <w:tc>
          <w:tcPr>
            <w:tcW w:w="1481" w:type="pct"/>
            <w:tcBorders>
              <w:top w:val="nil"/>
              <w:left w:val="nil"/>
              <w:bottom w:val="nil"/>
              <w:right w:val="nil"/>
            </w:tcBorders>
            <w:shd w:val="clear" w:color="auto" w:fill="auto"/>
            <w:noWrap/>
            <w:vAlign w:val="center"/>
            <w:hideMark/>
          </w:tcPr>
          <w:p w14:paraId="381BA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108.42</w:t>
            </w:r>
          </w:p>
        </w:tc>
      </w:tr>
      <w:tr w:rsidR="00EF4C83" w:rsidRPr="00EF4C83" w14:paraId="1E5A1540" w14:textId="77777777" w:rsidTr="00EF4C83">
        <w:trPr>
          <w:trHeight w:val="20"/>
        </w:trPr>
        <w:tc>
          <w:tcPr>
            <w:tcW w:w="1759" w:type="pct"/>
            <w:tcBorders>
              <w:top w:val="nil"/>
              <w:left w:val="nil"/>
              <w:bottom w:val="nil"/>
              <w:right w:val="nil"/>
            </w:tcBorders>
            <w:shd w:val="clear" w:color="auto" w:fill="auto"/>
            <w:noWrap/>
            <w:vAlign w:val="center"/>
            <w:hideMark/>
          </w:tcPr>
          <w:p w14:paraId="22120F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574479.21</w:t>
            </w:r>
          </w:p>
        </w:tc>
        <w:tc>
          <w:tcPr>
            <w:tcW w:w="1759" w:type="pct"/>
            <w:tcBorders>
              <w:top w:val="nil"/>
              <w:left w:val="nil"/>
              <w:bottom w:val="nil"/>
              <w:right w:val="nil"/>
            </w:tcBorders>
            <w:shd w:val="clear" w:color="auto" w:fill="auto"/>
            <w:noWrap/>
            <w:vAlign w:val="center"/>
            <w:hideMark/>
          </w:tcPr>
          <w:p w14:paraId="29F975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342668.19</w:t>
            </w:r>
          </w:p>
        </w:tc>
        <w:tc>
          <w:tcPr>
            <w:tcW w:w="1481" w:type="pct"/>
            <w:tcBorders>
              <w:top w:val="nil"/>
              <w:left w:val="nil"/>
              <w:bottom w:val="nil"/>
              <w:right w:val="nil"/>
            </w:tcBorders>
            <w:shd w:val="clear" w:color="auto" w:fill="auto"/>
            <w:noWrap/>
            <w:vAlign w:val="center"/>
            <w:hideMark/>
          </w:tcPr>
          <w:p w14:paraId="621017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108.38</w:t>
            </w:r>
          </w:p>
        </w:tc>
      </w:tr>
      <w:tr w:rsidR="00EF4C83" w:rsidRPr="00EF4C83" w14:paraId="155FFDF1" w14:textId="77777777" w:rsidTr="00EF4C83">
        <w:trPr>
          <w:trHeight w:val="20"/>
        </w:trPr>
        <w:tc>
          <w:tcPr>
            <w:tcW w:w="1759" w:type="pct"/>
            <w:tcBorders>
              <w:top w:val="nil"/>
              <w:left w:val="nil"/>
              <w:bottom w:val="nil"/>
              <w:right w:val="nil"/>
            </w:tcBorders>
            <w:shd w:val="clear" w:color="auto" w:fill="auto"/>
            <w:noWrap/>
            <w:vAlign w:val="center"/>
            <w:hideMark/>
          </w:tcPr>
          <w:p w14:paraId="00EE07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574475.29</w:t>
            </w:r>
          </w:p>
        </w:tc>
        <w:tc>
          <w:tcPr>
            <w:tcW w:w="1759" w:type="pct"/>
            <w:tcBorders>
              <w:top w:val="nil"/>
              <w:left w:val="nil"/>
              <w:bottom w:val="nil"/>
              <w:right w:val="nil"/>
            </w:tcBorders>
            <w:shd w:val="clear" w:color="auto" w:fill="auto"/>
            <w:noWrap/>
            <w:vAlign w:val="center"/>
            <w:hideMark/>
          </w:tcPr>
          <w:p w14:paraId="46B1D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342664.81</w:t>
            </w:r>
          </w:p>
        </w:tc>
        <w:tc>
          <w:tcPr>
            <w:tcW w:w="1481" w:type="pct"/>
            <w:tcBorders>
              <w:top w:val="nil"/>
              <w:left w:val="nil"/>
              <w:bottom w:val="nil"/>
              <w:right w:val="nil"/>
            </w:tcBorders>
            <w:shd w:val="clear" w:color="auto" w:fill="auto"/>
            <w:noWrap/>
            <w:vAlign w:val="center"/>
            <w:hideMark/>
          </w:tcPr>
          <w:p w14:paraId="30DC7A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108.38</w:t>
            </w:r>
          </w:p>
        </w:tc>
      </w:tr>
      <w:tr w:rsidR="00EF4C83" w:rsidRPr="00EF4C83" w14:paraId="35599C35" w14:textId="77777777" w:rsidTr="00EF4C83">
        <w:trPr>
          <w:trHeight w:val="20"/>
        </w:trPr>
        <w:tc>
          <w:tcPr>
            <w:tcW w:w="1759" w:type="pct"/>
            <w:tcBorders>
              <w:top w:val="nil"/>
              <w:left w:val="nil"/>
              <w:bottom w:val="nil"/>
              <w:right w:val="nil"/>
            </w:tcBorders>
            <w:shd w:val="clear" w:color="auto" w:fill="auto"/>
            <w:noWrap/>
            <w:vAlign w:val="center"/>
            <w:hideMark/>
          </w:tcPr>
          <w:p w14:paraId="1E9DB6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574472.04</w:t>
            </w:r>
          </w:p>
        </w:tc>
        <w:tc>
          <w:tcPr>
            <w:tcW w:w="1759" w:type="pct"/>
            <w:tcBorders>
              <w:top w:val="nil"/>
              <w:left w:val="nil"/>
              <w:bottom w:val="nil"/>
              <w:right w:val="nil"/>
            </w:tcBorders>
            <w:shd w:val="clear" w:color="auto" w:fill="auto"/>
            <w:noWrap/>
            <w:vAlign w:val="center"/>
            <w:hideMark/>
          </w:tcPr>
          <w:p w14:paraId="236F5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342662.07</w:t>
            </w:r>
          </w:p>
        </w:tc>
        <w:tc>
          <w:tcPr>
            <w:tcW w:w="1481" w:type="pct"/>
            <w:tcBorders>
              <w:top w:val="nil"/>
              <w:left w:val="nil"/>
              <w:bottom w:val="nil"/>
              <w:right w:val="nil"/>
            </w:tcBorders>
            <w:shd w:val="clear" w:color="auto" w:fill="auto"/>
            <w:noWrap/>
            <w:vAlign w:val="center"/>
            <w:hideMark/>
          </w:tcPr>
          <w:p w14:paraId="014E56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0321C7E6" w14:textId="77777777" w:rsidTr="00EF4C83">
        <w:trPr>
          <w:trHeight w:val="20"/>
        </w:trPr>
        <w:tc>
          <w:tcPr>
            <w:tcW w:w="1759" w:type="pct"/>
            <w:tcBorders>
              <w:top w:val="nil"/>
              <w:left w:val="nil"/>
              <w:bottom w:val="nil"/>
              <w:right w:val="nil"/>
            </w:tcBorders>
            <w:shd w:val="clear" w:color="auto" w:fill="auto"/>
            <w:noWrap/>
            <w:vAlign w:val="center"/>
            <w:hideMark/>
          </w:tcPr>
          <w:p w14:paraId="49CA75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574463.23</w:t>
            </w:r>
          </w:p>
        </w:tc>
        <w:tc>
          <w:tcPr>
            <w:tcW w:w="1759" w:type="pct"/>
            <w:tcBorders>
              <w:top w:val="nil"/>
              <w:left w:val="nil"/>
              <w:bottom w:val="nil"/>
              <w:right w:val="nil"/>
            </w:tcBorders>
            <w:shd w:val="clear" w:color="auto" w:fill="auto"/>
            <w:noWrap/>
            <w:vAlign w:val="center"/>
            <w:hideMark/>
          </w:tcPr>
          <w:p w14:paraId="76FA1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342654.53</w:t>
            </w:r>
          </w:p>
        </w:tc>
        <w:tc>
          <w:tcPr>
            <w:tcW w:w="1481" w:type="pct"/>
            <w:tcBorders>
              <w:top w:val="nil"/>
              <w:left w:val="nil"/>
              <w:bottom w:val="nil"/>
              <w:right w:val="nil"/>
            </w:tcBorders>
            <w:shd w:val="clear" w:color="auto" w:fill="auto"/>
            <w:noWrap/>
            <w:vAlign w:val="center"/>
            <w:hideMark/>
          </w:tcPr>
          <w:p w14:paraId="72ECD7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108.16</w:t>
            </w:r>
          </w:p>
        </w:tc>
      </w:tr>
      <w:tr w:rsidR="00EF4C83" w:rsidRPr="00EF4C83" w14:paraId="60C9EDD9" w14:textId="77777777" w:rsidTr="00EF4C83">
        <w:trPr>
          <w:trHeight w:val="20"/>
        </w:trPr>
        <w:tc>
          <w:tcPr>
            <w:tcW w:w="1759" w:type="pct"/>
            <w:tcBorders>
              <w:top w:val="nil"/>
              <w:left w:val="nil"/>
              <w:bottom w:val="nil"/>
              <w:right w:val="nil"/>
            </w:tcBorders>
            <w:shd w:val="clear" w:color="auto" w:fill="auto"/>
            <w:noWrap/>
            <w:vAlign w:val="center"/>
            <w:hideMark/>
          </w:tcPr>
          <w:p w14:paraId="41FE86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574460.16</w:t>
            </w:r>
          </w:p>
        </w:tc>
        <w:tc>
          <w:tcPr>
            <w:tcW w:w="1759" w:type="pct"/>
            <w:tcBorders>
              <w:top w:val="nil"/>
              <w:left w:val="nil"/>
              <w:bottom w:val="nil"/>
              <w:right w:val="nil"/>
            </w:tcBorders>
            <w:shd w:val="clear" w:color="auto" w:fill="auto"/>
            <w:noWrap/>
            <w:vAlign w:val="center"/>
            <w:hideMark/>
          </w:tcPr>
          <w:p w14:paraId="5C6FC6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342651.78</w:t>
            </w:r>
          </w:p>
        </w:tc>
        <w:tc>
          <w:tcPr>
            <w:tcW w:w="1481" w:type="pct"/>
            <w:tcBorders>
              <w:top w:val="nil"/>
              <w:left w:val="nil"/>
              <w:bottom w:val="nil"/>
              <w:right w:val="nil"/>
            </w:tcBorders>
            <w:shd w:val="clear" w:color="auto" w:fill="auto"/>
            <w:noWrap/>
            <w:vAlign w:val="center"/>
            <w:hideMark/>
          </w:tcPr>
          <w:p w14:paraId="47249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108.23</w:t>
            </w:r>
          </w:p>
        </w:tc>
      </w:tr>
      <w:tr w:rsidR="00EF4C83" w:rsidRPr="00EF4C83" w14:paraId="3E1877BB" w14:textId="77777777" w:rsidTr="00EF4C83">
        <w:trPr>
          <w:trHeight w:val="20"/>
        </w:trPr>
        <w:tc>
          <w:tcPr>
            <w:tcW w:w="1759" w:type="pct"/>
            <w:tcBorders>
              <w:top w:val="nil"/>
              <w:left w:val="nil"/>
              <w:bottom w:val="nil"/>
              <w:right w:val="nil"/>
            </w:tcBorders>
            <w:shd w:val="clear" w:color="auto" w:fill="auto"/>
            <w:noWrap/>
            <w:vAlign w:val="center"/>
            <w:hideMark/>
          </w:tcPr>
          <w:p w14:paraId="3DB697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574451.63</w:t>
            </w:r>
          </w:p>
        </w:tc>
        <w:tc>
          <w:tcPr>
            <w:tcW w:w="1759" w:type="pct"/>
            <w:tcBorders>
              <w:top w:val="nil"/>
              <w:left w:val="nil"/>
              <w:bottom w:val="nil"/>
              <w:right w:val="nil"/>
            </w:tcBorders>
            <w:shd w:val="clear" w:color="auto" w:fill="auto"/>
            <w:noWrap/>
            <w:vAlign w:val="center"/>
            <w:hideMark/>
          </w:tcPr>
          <w:p w14:paraId="20D9BC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342644.57</w:t>
            </w:r>
          </w:p>
        </w:tc>
        <w:tc>
          <w:tcPr>
            <w:tcW w:w="1481" w:type="pct"/>
            <w:tcBorders>
              <w:top w:val="nil"/>
              <w:left w:val="nil"/>
              <w:bottom w:val="nil"/>
              <w:right w:val="nil"/>
            </w:tcBorders>
            <w:shd w:val="clear" w:color="auto" w:fill="auto"/>
            <w:noWrap/>
            <w:vAlign w:val="center"/>
            <w:hideMark/>
          </w:tcPr>
          <w:p w14:paraId="5C1F76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108.16</w:t>
            </w:r>
          </w:p>
        </w:tc>
      </w:tr>
      <w:tr w:rsidR="00EF4C83" w:rsidRPr="00EF4C83" w14:paraId="21BCCCFD" w14:textId="77777777" w:rsidTr="00EF4C83">
        <w:trPr>
          <w:trHeight w:val="20"/>
        </w:trPr>
        <w:tc>
          <w:tcPr>
            <w:tcW w:w="1759" w:type="pct"/>
            <w:tcBorders>
              <w:top w:val="nil"/>
              <w:left w:val="nil"/>
              <w:bottom w:val="nil"/>
              <w:right w:val="nil"/>
            </w:tcBorders>
            <w:shd w:val="clear" w:color="auto" w:fill="auto"/>
            <w:noWrap/>
            <w:vAlign w:val="center"/>
            <w:hideMark/>
          </w:tcPr>
          <w:p w14:paraId="4BB613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574446.98</w:t>
            </w:r>
          </w:p>
        </w:tc>
        <w:tc>
          <w:tcPr>
            <w:tcW w:w="1759" w:type="pct"/>
            <w:tcBorders>
              <w:top w:val="nil"/>
              <w:left w:val="nil"/>
              <w:bottom w:val="nil"/>
              <w:right w:val="nil"/>
            </w:tcBorders>
            <w:shd w:val="clear" w:color="auto" w:fill="auto"/>
            <w:noWrap/>
            <w:vAlign w:val="center"/>
            <w:hideMark/>
          </w:tcPr>
          <w:p w14:paraId="230B9C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342640.86</w:t>
            </w:r>
          </w:p>
        </w:tc>
        <w:tc>
          <w:tcPr>
            <w:tcW w:w="1481" w:type="pct"/>
            <w:tcBorders>
              <w:top w:val="nil"/>
              <w:left w:val="nil"/>
              <w:bottom w:val="nil"/>
              <w:right w:val="nil"/>
            </w:tcBorders>
            <w:shd w:val="clear" w:color="auto" w:fill="auto"/>
            <w:noWrap/>
            <w:vAlign w:val="center"/>
            <w:hideMark/>
          </w:tcPr>
          <w:p w14:paraId="0F85F9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3DF4406A" w14:textId="77777777" w:rsidTr="00EF4C83">
        <w:trPr>
          <w:trHeight w:val="20"/>
        </w:trPr>
        <w:tc>
          <w:tcPr>
            <w:tcW w:w="1759" w:type="pct"/>
            <w:tcBorders>
              <w:top w:val="nil"/>
              <w:left w:val="nil"/>
              <w:bottom w:val="nil"/>
              <w:right w:val="nil"/>
            </w:tcBorders>
            <w:shd w:val="clear" w:color="auto" w:fill="auto"/>
            <w:noWrap/>
            <w:vAlign w:val="center"/>
            <w:hideMark/>
          </w:tcPr>
          <w:p w14:paraId="6310DC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574444.59</w:t>
            </w:r>
          </w:p>
        </w:tc>
        <w:tc>
          <w:tcPr>
            <w:tcW w:w="1759" w:type="pct"/>
            <w:tcBorders>
              <w:top w:val="nil"/>
              <w:left w:val="nil"/>
              <w:bottom w:val="nil"/>
              <w:right w:val="nil"/>
            </w:tcBorders>
            <w:shd w:val="clear" w:color="auto" w:fill="auto"/>
            <w:noWrap/>
            <w:vAlign w:val="center"/>
            <w:hideMark/>
          </w:tcPr>
          <w:p w14:paraId="18D7C0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342639.04</w:t>
            </w:r>
          </w:p>
        </w:tc>
        <w:tc>
          <w:tcPr>
            <w:tcW w:w="1481" w:type="pct"/>
            <w:tcBorders>
              <w:top w:val="nil"/>
              <w:left w:val="nil"/>
              <w:bottom w:val="nil"/>
              <w:right w:val="nil"/>
            </w:tcBorders>
            <w:shd w:val="clear" w:color="auto" w:fill="auto"/>
            <w:noWrap/>
            <w:vAlign w:val="center"/>
            <w:hideMark/>
          </w:tcPr>
          <w:p w14:paraId="280AB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107.97</w:t>
            </w:r>
          </w:p>
        </w:tc>
      </w:tr>
      <w:tr w:rsidR="00EF4C83" w:rsidRPr="00EF4C83" w14:paraId="715EAEEC" w14:textId="77777777" w:rsidTr="00EF4C83">
        <w:trPr>
          <w:trHeight w:val="20"/>
        </w:trPr>
        <w:tc>
          <w:tcPr>
            <w:tcW w:w="1759" w:type="pct"/>
            <w:tcBorders>
              <w:top w:val="nil"/>
              <w:left w:val="nil"/>
              <w:bottom w:val="nil"/>
              <w:right w:val="nil"/>
            </w:tcBorders>
            <w:shd w:val="clear" w:color="auto" w:fill="auto"/>
            <w:noWrap/>
            <w:vAlign w:val="center"/>
            <w:hideMark/>
          </w:tcPr>
          <w:p w14:paraId="5E580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574441.25</w:t>
            </w:r>
          </w:p>
        </w:tc>
        <w:tc>
          <w:tcPr>
            <w:tcW w:w="1759" w:type="pct"/>
            <w:tcBorders>
              <w:top w:val="nil"/>
              <w:left w:val="nil"/>
              <w:bottom w:val="nil"/>
              <w:right w:val="nil"/>
            </w:tcBorders>
            <w:shd w:val="clear" w:color="auto" w:fill="auto"/>
            <w:noWrap/>
            <w:vAlign w:val="center"/>
            <w:hideMark/>
          </w:tcPr>
          <w:p w14:paraId="71394B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342635.90</w:t>
            </w:r>
          </w:p>
        </w:tc>
        <w:tc>
          <w:tcPr>
            <w:tcW w:w="1481" w:type="pct"/>
            <w:tcBorders>
              <w:top w:val="nil"/>
              <w:left w:val="nil"/>
              <w:bottom w:val="nil"/>
              <w:right w:val="nil"/>
            </w:tcBorders>
            <w:shd w:val="clear" w:color="auto" w:fill="auto"/>
            <w:noWrap/>
            <w:vAlign w:val="center"/>
            <w:hideMark/>
          </w:tcPr>
          <w:p w14:paraId="3E0C1A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107.95</w:t>
            </w:r>
          </w:p>
        </w:tc>
      </w:tr>
      <w:tr w:rsidR="00EF4C83" w:rsidRPr="00EF4C83" w14:paraId="2D2E6D56" w14:textId="77777777" w:rsidTr="00EF4C83">
        <w:trPr>
          <w:trHeight w:val="20"/>
        </w:trPr>
        <w:tc>
          <w:tcPr>
            <w:tcW w:w="1759" w:type="pct"/>
            <w:tcBorders>
              <w:top w:val="nil"/>
              <w:left w:val="nil"/>
              <w:bottom w:val="nil"/>
              <w:right w:val="nil"/>
            </w:tcBorders>
            <w:shd w:val="clear" w:color="auto" w:fill="auto"/>
            <w:noWrap/>
            <w:vAlign w:val="center"/>
            <w:hideMark/>
          </w:tcPr>
          <w:p w14:paraId="586980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574428.44</w:t>
            </w:r>
          </w:p>
        </w:tc>
        <w:tc>
          <w:tcPr>
            <w:tcW w:w="1759" w:type="pct"/>
            <w:tcBorders>
              <w:top w:val="nil"/>
              <w:left w:val="nil"/>
              <w:bottom w:val="nil"/>
              <w:right w:val="nil"/>
            </w:tcBorders>
            <w:shd w:val="clear" w:color="auto" w:fill="auto"/>
            <w:noWrap/>
            <w:vAlign w:val="center"/>
            <w:hideMark/>
          </w:tcPr>
          <w:p w14:paraId="626372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342627.16</w:t>
            </w:r>
          </w:p>
        </w:tc>
        <w:tc>
          <w:tcPr>
            <w:tcW w:w="1481" w:type="pct"/>
            <w:tcBorders>
              <w:top w:val="nil"/>
              <w:left w:val="nil"/>
              <w:bottom w:val="nil"/>
              <w:right w:val="nil"/>
            </w:tcBorders>
            <w:shd w:val="clear" w:color="auto" w:fill="auto"/>
            <w:noWrap/>
            <w:vAlign w:val="center"/>
            <w:hideMark/>
          </w:tcPr>
          <w:p w14:paraId="1C240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5A2FDFC7" w14:textId="77777777" w:rsidTr="00EF4C83">
        <w:trPr>
          <w:trHeight w:val="20"/>
        </w:trPr>
        <w:tc>
          <w:tcPr>
            <w:tcW w:w="1759" w:type="pct"/>
            <w:tcBorders>
              <w:top w:val="nil"/>
              <w:left w:val="nil"/>
              <w:bottom w:val="nil"/>
              <w:right w:val="nil"/>
            </w:tcBorders>
            <w:shd w:val="clear" w:color="auto" w:fill="auto"/>
            <w:noWrap/>
            <w:vAlign w:val="center"/>
            <w:hideMark/>
          </w:tcPr>
          <w:p w14:paraId="692555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574425.00</w:t>
            </w:r>
          </w:p>
        </w:tc>
        <w:tc>
          <w:tcPr>
            <w:tcW w:w="1759" w:type="pct"/>
            <w:tcBorders>
              <w:top w:val="nil"/>
              <w:left w:val="nil"/>
              <w:bottom w:val="nil"/>
              <w:right w:val="nil"/>
            </w:tcBorders>
            <w:shd w:val="clear" w:color="auto" w:fill="auto"/>
            <w:noWrap/>
            <w:vAlign w:val="center"/>
            <w:hideMark/>
          </w:tcPr>
          <w:p w14:paraId="584496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342625.38</w:t>
            </w:r>
          </w:p>
        </w:tc>
        <w:tc>
          <w:tcPr>
            <w:tcW w:w="1481" w:type="pct"/>
            <w:tcBorders>
              <w:top w:val="nil"/>
              <w:left w:val="nil"/>
              <w:bottom w:val="nil"/>
              <w:right w:val="nil"/>
            </w:tcBorders>
            <w:shd w:val="clear" w:color="auto" w:fill="auto"/>
            <w:noWrap/>
            <w:vAlign w:val="center"/>
            <w:hideMark/>
          </w:tcPr>
          <w:p w14:paraId="5A5717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2D6729D9" w14:textId="77777777" w:rsidTr="00EF4C83">
        <w:trPr>
          <w:trHeight w:val="20"/>
        </w:trPr>
        <w:tc>
          <w:tcPr>
            <w:tcW w:w="1759" w:type="pct"/>
            <w:tcBorders>
              <w:top w:val="nil"/>
              <w:left w:val="nil"/>
              <w:bottom w:val="nil"/>
              <w:right w:val="nil"/>
            </w:tcBorders>
            <w:shd w:val="clear" w:color="auto" w:fill="auto"/>
            <w:noWrap/>
            <w:vAlign w:val="center"/>
            <w:hideMark/>
          </w:tcPr>
          <w:p w14:paraId="79A8C7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574426.19</w:t>
            </w:r>
          </w:p>
        </w:tc>
        <w:tc>
          <w:tcPr>
            <w:tcW w:w="1759" w:type="pct"/>
            <w:tcBorders>
              <w:top w:val="nil"/>
              <w:left w:val="nil"/>
              <w:bottom w:val="nil"/>
              <w:right w:val="nil"/>
            </w:tcBorders>
            <w:shd w:val="clear" w:color="auto" w:fill="auto"/>
            <w:noWrap/>
            <w:vAlign w:val="center"/>
            <w:hideMark/>
          </w:tcPr>
          <w:p w14:paraId="5B0532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342623.47</w:t>
            </w:r>
          </w:p>
        </w:tc>
        <w:tc>
          <w:tcPr>
            <w:tcW w:w="1481" w:type="pct"/>
            <w:tcBorders>
              <w:top w:val="nil"/>
              <w:left w:val="nil"/>
              <w:bottom w:val="nil"/>
              <w:right w:val="nil"/>
            </w:tcBorders>
            <w:shd w:val="clear" w:color="auto" w:fill="auto"/>
            <w:noWrap/>
            <w:vAlign w:val="center"/>
            <w:hideMark/>
          </w:tcPr>
          <w:p w14:paraId="716E3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2BF62836" w14:textId="77777777" w:rsidTr="00EF4C83">
        <w:trPr>
          <w:trHeight w:val="20"/>
        </w:trPr>
        <w:tc>
          <w:tcPr>
            <w:tcW w:w="1759" w:type="pct"/>
            <w:tcBorders>
              <w:top w:val="nil"/>
              <w:left w:val="nil"/>
              <w:bottom w:val="nil"/>
              <w:right w:val="nil"/>
            </w:tcBorders>
            <w:shd w:val="clear" w:color="auto" w:fill="auto"/>
            <w:noWrap/>
            <w:vAlign w:val="center"/>
            <w:hideMark/>
          </w:tcPr>
          <w:p w14:paraId="69BD29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574427.99</w:t>
            </w:r>
          </w:p>
        </w:tc>
        <w:tc>
          <w:tcPr>
            <w:tcW w:w="1759" w:type="pct"/>
            <w:tcBorders>
              <w:top w:val="nil"/>
              <w:left w:val="nil"/>
              <w:bottom w:val="nil"/>
              <w:right w:val="nil"/>
            </w:tcBorders>
            <w:shd w:val="clear" w:color="auto" w:fill="auto"/>
            <w:noWrap/>
            <w:vAlign w:val="center"/>
            <w:hideMark/>
          </w:tcPr>
          <w:p w14:paraId="18FD1B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342624.46</w:t>
            </w:r>
          </w:p>
        </w:tc>
        <w:tc>
          <w:tcPr>
            <w:tcW w:w="1481" w:type="pct"/>
            <w:tcBorders>
              <w:top w:val="nil"/>
              <w:left w:val="nil"/>
              <w:bottom w:val="nil"/>
              <w:right w:val="nil"/>
            </w:tcBorders>
            <w:shd w:val="clear" w:color="auto" w:fill="auto"/>
            <w:noWrap/>
            <w:vAlign w:val="center"/>
            <w:hideMark/>
          </w:tcPr>
          <w:p w14:paraId="411A60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734870F7" w14:textId="77777777" w:rsidTr="00EF4C83">
        <w:trPr>
          <w:trHeight w:val="20"/>
        </w:trPr>
        <w:tc>
          <w:tcPr>
            <w:tcW w:w="1759" w:type="pct"/>
            <w:tcBorders>
              <w:top w:val="nil"/>
              <w:left w:val="nil"/>
              <w:bottom w:val="nil"/>
              <w:right w:val="nil"/>
            </w:tcBorders>
            <w:shd w:val="clear" w:color="auto" w:fill="auto"/>
            <w:noWrap/>
            <w:vAlign w:val="center"/>
            <w:hideMark/>
          </w:tcPr>
          <w:p w14:paraId="1D715B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574436.73</w:t>
            </w:r>
          </w:p>
        </w:tc>
        <w:tc>
          <w:tcPr>
            <w:tcW w:w="1759" w:type="pct"/>
            <w:tcBorders>
              <w:top w:val="nil"/>
              <w:left w:val="nil"/>
              <w:bottom w:val="nil"/>
              <w:right w:val="nil"/>
            </w:tcBorders>
            <w:shd w:val="clear" w:color="auto" w:fill="auto"/>
            <w:noWrap/>
            <w:vAlign w:val="center"/>
            <w:hideMark/>
          </w:tcPr>
          <w:p w14:paraId="20C403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342632.01</w:t>
            </w:r>
          </w:p>
        </w:tc>
        <w:tc>
          <w:tcPr>
            <w:tcW w:w="1481" w:type="pct"/>
            <w:tcBorders>
              <w:top w:val="nil"/>
              <w:left w:val="nil"/>
              <w:bottom w:val="nil"/>
              <w:right w:val="nil"/>
            </w:tcBorders>
            <w:shd w:val="clear" w:color="auto" w:fill="auto"/>
            <w:noWrap/>
            <w:vAlign w:val="center"/>
            <w:hideMark/>
          </w:tcPr>
          <w:p w14:paraId="1AC42E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39C3C41C" w14:textId="77777777" w:rsidTr="00EF4C83">
        <w:trPr>
          <w:trHeight w:val="20"/>
        </w:trPr>
        <w:tc>
          <w:tcPr>
            <w:tcW w:w="1759" w:type="pct"/>
            <w:tcBorders>
              <w:top w:val="nil"/>
              <w:left w:val="nil"/>
              <w:bottom w:val="nil"/>
              <w:right w:val="nil"/>
            </w:tcBorders>
            <w:shd w:val="clear" w:color="auto" w:fill="auto"/>
            <w:noWrap/>
            <w:vAlign w:val="center"/>
            <w:hideMark/>
          </w:tcPr>
          <w:p w14:paraId="3D22A9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574441.42</w:t>
            </w:r>
          </w:p>
        </w:tc>
        <w:tc>
          <w:tcPr>
            <w:tcW w:w="1759" w:type="pct"/>
            <w:tcBorders>
              <w:top w:val="nil"/>
              <w:left w:val="nil"/>
              <w:bottom w:val="nil"/>
              <w:right w:val="nil"/>
            </w:tcBorders>
            <w:shd w:val="clear" w:color="auto" w:fill="auto"/>
            <w:noWrap/>
            <w:vAlign w:val="center"/>
            <w:hideMark/>
          </w:tcPr>
          <w:p w14:paraId="75BFB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342636.07</w:t>
            </w:r>
          </w:p>
        </w:tc>
        <w:tc>
          <w:tcPr>
            <w:tcW w:w="1481" w:type="pct"/>
            <w:tcBorders>
              <w:top w:val="nil"/>
              <w:left w:val="nil"/>
              <w:bottom w:val="nil"/>
              <w:right w:val="nil"/>
            </w:tcBorders>
            <w:shd w:val="clear" w:color="auto" w:fill="auto"/>
            <w:noWrap/>
            <w:vAlign w:val="center"/>
            <w:hideMark/>
          </w:tcPr>
          <w:p w14:paraId="57A396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108.05</w:t>
            </w:r>
          </w:p>
        </w:tc>
      </w:tr>
      <w:tr w:rsidR="00EF4C83" w:rsidRPr="00EF4C83" w14:paraId="2154DAFB" w14:textId="77777777" w:rsidTr="00EF4C83">
        <w:trPr>
          <w:trHeight w:val="20"/>
        </w:trPr>
        <w:tc>
          <w:tcPr>
            <w:tcW w:w="1759" w:type="pct"/>
            <w:tcBorders>
              <w:top w:val="nil"/>
              <w:left w:val="nil"/>
              <w:bottom w:val="nil"/>
              <w:right w:val="nil"/>
            </w:tcBorders>
            <w:shd w:val="clear" w:color="auto" w:fill="auto"/>
            <w:noWrap/>
            <w:vAlign w:val="center"/>
            <w:hideMark/>
          </w:tcPr>
          <w:p w14:paraId="264748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574479.99</w:t>
            </w:r>
          </w:p>
        </w:tc>
        <w:tc>
          <w:tcPr>
            <w:tcW w:w="1759" w:type="pct"/>
            <w:tcBorders>
              <w:top w:val="nil"/>
              <w:left w:val="nil"/>
              <w:bottom w:val="nil"/>
              <w:right w:val="nil"/>
            </w:tcBorders>
            <w:shd w:val="clear" w:color="auto" w:fill="auto"/>
            <w:noWrap/>
            <w:vAlign w:val="center"/>
            <w:hideMark/>
          </w:tcPr>
          <w:p w14:paraId="17BA15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342663.77</w:t>
            </w:r>
          </w:p>
        </w:tc>
        <w:tc>
          <w:tcPr>
            <w:tcW w:w="1481" w:type="pct"/>
            <w:tcBorders>
              <w:top w:val="nil"/>
              <w:left w:val="nil"/>
              <w:bottom w:val="nil"/>
              <w:right w:val="nil"/>
            </w:tcBorders>
            <w:shd w:val="clear" w:color="auto" w:fill="auto"/>
            <w:noWrap/>
            <w:vAlign w:val="center"/>
            <w:hideMark/>
          </w:tcPr>
          <w:p w14:paraId="58E697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108.38</w:t>
            </w:r>
          </w:p>
        </w:tc>
      </w:tr>
      <w:tr w:rsidR="00EF4C83" w:rsidRPr="00EF4C83" w14:paraId="2F1408CF" w14:textId="77777777" w:rsidTr="00EF4C83">
        <w:trPr>
          <w:trHeight w:val="20"/>
        </w:trPr>
        <w:tc>
          <w:tcPr>
            <w:tcW w:w="1759" w:type="pct"/>
            <w:tcBorders>
              <w:top w:val="nil"/>
              <w:left w:val="nil"/>
              <w:bottom w:val="nil"/>
              <w:right w:val="nil"/>
            </w:tcBorders>
            <w:shd w:val="clear" w:color="auto" w:fill="auto"/>
            <w:noWrap/>
            <w:vAlign w:val="center"/>
            <w:hideMark/>
          </w:tcPr>
          <w:p w14:paraId="4F618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574490.70</w:t>
            </w:r>
          </w:p>
        </w:tc>
        <w:tc>
          <w:tcPr>
            <w:tcW w:w="1759" w:type="pct"/>
            <w:tcBorders>
              <w:top w:val="nil"/>
              <w:left w:val="nil"/>
              <w:bottom w:val="nil"/>
              <w:right w:val="nil"/>
            </w:tcBorders>
            <w:shd w:val="clear" w:color="auto" w:fill="auto"/>
            <w:noWrap/>
            <w:vAlign w:val="center"/>
            <w:hideMark/>
          </w:tcPr>
          <w:p w14:paraId="6B4E7A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342677.85</w:t>
            </w:r>
          </w:p>
        </w:tc>
        <w:tc>
          <w:tcPr>
            <w:tcW w:w="1481" w:type="pct"/>
            <w:tcBorders>
              <w:top w:val="nil"/>
              <w:left w:val="nil"/>
              <w:bottom w:val="nil"/>
              <w:right w:val="nil"/>
            </w:tcBorders>
            <w:shd w:val="clear" w:color="auto" w:fill="auto"/>
            <w:noWrap/>
            <w:vAlign w:val="center"/>
            <w:hideMark/>
          </w:tcPr>
          <w:p w14:paraId="3CAC0A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108.48</w:t>
            </w:r>
          </w:p>
        </w:tc>
      </w:tr>
      <w:tr w:rsidR="00EF4C83" w:rsidRPr="00EF4C83" w14:paraId="49256445" w14:textId="77777777" w:rsidTr="00EF4C83">
        <w:trPr>
          <w:trHeight w:val="20"/>
        </w:trPr>
        <w:tc>
          <w:tcPr>
            <w:tcW w:w="1759" w:type="pct"/>
            <w:tcBorders>
              <w:top w:val="nil"/>
              <w:left w:val="nil"/>
              <w:bottom w:val="nil"/>
              <w:right w:val="nil"/>
            </w:tcBorders>
            <w:shd w:val="clear" w:color="auto" w:fill="auto"/>
            <w:noWrap/>
            <w:vAlign w:val="center"/>
            <w:hideMark/>
          </w:tcPr>
          <w:p w14:paraId="2EA2C9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574506.58</w:t>
            </w:r>
          </w:p>
        </w:tc>
        <w:tc>
          <w:tcPr>
            <w:tcW w:w="1759" w:type="pct"/>
            <w:tcBorders>
              <w:top w:val="nil"/>
              <w:left w:val="nil"/>
              <w:bottom w:val="nil"/>
              <w:right w:val="nil"/>
            </w:tcBorders>
            <w:shd w:val="clear" w:color="auto" w:fill="auto"/>
            <w:noWrap/>
            <w:vAlign w:val="center"/>
            <w:hideMark/>
          </w:tcPr>
          <w:p w14:paraId="360838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342686.59</w:t>
            </w:r>
          </w:p>
        </w:tc>
        <w:tc>
          <w:tcPr>
            <w:tcW w:w="1481" w:type="pct"/>
            <w:tcBorders>
              <w:top w:val="nil"/>
              <w:left w:val="nil"/>
              <w:bottom w:val="nil"/>
              <w:right w:val="nil"/>
            </w:tcBorders>
            <w:shd w:val="clear" w:color="auto" w:fill="auto"/>
            <w:noWrap/>
            <w:vAlign w:val="center"/>
            <w:hideMark/>
          </w:tcPr>
          <w:p w14:paraId="747860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75AA245A" w14:textId="77777777" w:rsidTr="00EF4C83">
        <w:trPr>
          <w:trHeight w:val="20"/>
        </w:trPr>
        <w:tc>
          <w:tcPr>
            <w:tcW w:w="1759" w:type="pct"/>
            <w:tcBorders>
              <w:top w:val="nil"/>
              <w:left w:val="nil"/>
              <w:bottom w:val="nil"/>
              <w:right w:val="nil"/>
            </w:tcBorders>
            <w:shd w:val="clear" w:color="auto" w:fill="auto"/>
            <w:noWrap/>
            <w:vAlign w:val="center"/>
            <w:hideMark/>
          </w:tcPr>
          <w:p w14:paraId="3A848A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574522.72</w:t>
            </w:r>
          </w:p>
        </w:tc>
        <w:tc>
          <w:tcPr>
            <w:tcW w:w="1759" w:type="pct"/>
            <w:tcBorders>
              <w:top w:val="nil"/>
              <w:left w:val="nil"/>
              <w:bottom w:val="nil"/>
              <w:right w:val="nil"/>
            </w:tcBorders>
            <w:shd w:val="clear" w:color="auto" w:fill="auto"/>
            <w:noWrap/>
            <w:vAlign w:val="center"/>
            <w:hideMark/>
          </w:tcPr>
          <w:p w14:paraId="09D17F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342700.23</w:t>
            </w:r>
          </w:p>
        </w:tc>
        <w:tc>
          <w:tcPr>
            <w:tcW w:w="1481" w:type="pct"/>
            <w:tcBorders>
              <w:top w:val="nil"/>
              <w:left w:val="nil"/>
              <w:bottom w:val="nil"/>
              <w:right w:val="nil"/>
            </w:tcBorders>
            <w:shd w:val="clear" w:color="auto" w:fill="auto"/>
            <w:noWrap/>
            <w:vAlign w:val="center"/>
            <w:hideMark/>
          </w:tcPr>
          <w:p w14:paraId="45194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108.81</w:t>
            </w:r>
          </w:p>
        </w:tc>
      </w:tr>
      <w:tr w:rsidR="00EF4C83" w:rsidRPr="00EF4C83" w14:paraId="0AFF202E" w14:textId="77777777" w:rsidTr="00EF4C83">
        <w:trPr>
          <w:trHeight w:val="20"/>
        </w:trPr>
        <w:tc>
          <w:tcPr>
            <w:tcW w:w="1759" w:type="pct"/>
            <w:tcBorders>
              <w:top w:val="nil"/>
              <w:left w:val="nil"/>
              <w:bottom w:val="nil"/>
              <w:right w:val="nil"/>
            </w:tcBorders>
            <w:shd w:val="clear" w:color="auto" w:fill="auto"/>
            <w:noWrap/>
            <w:vAlign w:val="center"/>
            <w:hideMark/>
          </w:tcPr>
          <w:p w14:paraId="1B417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574536.20</w:t>
            </w:r>
          </w:p>
        </w:tc>
        <w:tc>
          <w:tcPr>
            <w:tcW w:w="1759" w:type="pct"/>
            <w:tcBorders>
              <w:top w:val="nil"/>
              <w:left w:val="nil"/>
              <w:bottom w:val="nil"/>
              <w:right w:val="nil"/>
            </w:tcBorders>
            <w:shd w:val="clear" w:color="auto" w:fill="auto"/>
            <w:noWrap/>
            <w:vAlign w:val="center"/>
            <w:hideMark/>
          </w:tcPr>
          <w:p w14:paraId="394A48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342715.50</w:t>
            </w:r>
          </w:p>
        </w:tc>
        <w:tc>
          <w:tcPr>
            <w:tcW w:w="1481" w:type="pct"/>
            <w:tcBorders>
              <w:top w:val="nil"/>
              <w:left w:val="nil"/>
              <w:bottom w:val="nil"/>
              <w:right w:val="nil"/>
            </w:tcBorders>
            <w:shd w:val="clear" w:color="auto" w:fill="auto"/>
            <w:noWrap/>
            <w:vAlign w:val="center"/>
            <w:hideMark/>
          </w:tcPr>
          <w:p w14:paraId="71C76F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5F1F3A9E" w14:textId="77777777" w:rsidTr="00EF4C83">
        <w:trPr>
          <w:trHeight w:val="20"/>
        </w:trPr>
        <w:tc>
          <w:tcPr>
            <w:tcW w:w="1759" w:type="pct"/>
            <w:tcBorders>
              <w:top w:val="nil"/>
              <w:left w:val="nil"/>
              <w:bottom w:val="nil"/>
              <w:right w:val="nil"/>
            </w:tcBorders>
            <w:shd w:val="clear" w:color="auto" w:fill="auto"/>
            <w:noWrap/>
            <w:vAlign w:val="center"/>
            <w:hideMark/>
          </w:tcPr>
          <w:p w14:paraId="78823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574535.16</w:t>
            </w:r>
          </w:p>
        </w:tc>
        <w:tc>
          <w:tcPr>
            <w:tcW w:w="1759" w:type="pct"/>
            <w:tcBorders>
              <w:top w:val="nil"/>
              <w:left w:val="nil"/>
              <w:bottom w:val="nil"/>
              <w:right w:val="nil"/>
            </w:tcBorders>
            <w:shd w:val="clear" w:color="auto" w:fill="auto"/>
            <w:noWrap/>
            <w:vAlign w:val="center"/>
            <w:hideMark/>
          </w:tcPr>
          <w:p w14:paraId="37089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342714.98</w:t>
            </w:r>
          </w:p>
        </w:tc>
        <w:tc>
          <w:tcPr>
            <w:tcW w:w="1481" w:type="pct"/>
            <w:tcBorders>
              <w:top w:val="nil"/>
              <w:left w:val="nil"/>
              <w:bottom w:val="nil"/>
              <w:right w:val="nil"/>
            </w:tcBorders>
            <w:shd w:val="clear" w:color="auto" w:fill="auto"/>
            <w:noWrap/>
            <w:vAlign w:val="center"/>
            <w:hideMark/>
          </w:tcPr>
          <w:p w14:paraId="5F9E8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7FCBDD1C" w14:textId="77777777" w:rsidTr="00EF4C83">
        <w:trPr>
          <w:trHeight w:val="20"/>
        </w:trPr>
        <w:tc>
          <w:tcPr>
            <w:tcW w:w="1759" w:type="pct"/>
            <w:tcBorders>
              <w:top w:val="nil"/>
              <w:left w:val="nil"/>
              <w:bottom w:val="nil"/>
              <w:right w:val="nil"/>
            </w:tcBorders>
            <w:shd w:val="clear" w:color="auto" w:fill="auto"/>
            <w:noWrap/>
            <w:vAlign w:val="center"/>
            <w:hideMark/>
          </w:tcPr>
          <w:p w14:paraId="4C18B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574534.68</w:t>
            </w:r>
          </w:p>
        </w:tc>
        <w:tc>
          <w:tcPr>
            <w:tcW w:w="1759" w:type="pct"/>
            <w:tcBorders>
              <w:top w:val="nil"/>
              <w:left w:val="nil"/>
              <w:bottom w:val="nil"/>
              <w:right w:val="nil"/>
            </w:tcBorders>
            <w:shd w:val="clear" w:color="auto" w:fill="auto"/>
            <w:noWrap/>
            <w:vAlign w:val="center"/>
            <w:hideMark/>
          </w:tcPr>
          <w:p w14:paraId="6BC910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342715.98</w:t>
            </w:r>
          </w:p>
        </w:tc>
        <w:tc>
          <w:tcPr>
            <w:tcW w:w="1481" w:type="pct"/>
            <w:tcBorders>
              <w:top w:val="nil"/>
              <w:left w:val="nil"/>
              <w:bottom w:val="nil"/>
              <w:right w:val="nil"/>
            </w:tcBorders>
            <w:shd w:val="clear" w:color="auto" w:fill="auto"/>
            <w:noWrap/>
            <w:vAlign w:val="center"/>
            <w:hideMark/>
          </w:tcPr>
          <w:p w14:paraId="1B9009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677A34F4" w14:textId="77777777" w:rsidTr="00EF4C83">
        <w:trPr>
          <w:trHeight w:val="20"/>
        </w:trPr>
        <w:tc>
          <w:tcPr>
            <w:tcW w:w="1759" w:type="pct"/>
            <w:tcBorders>
              <w:top w:val="nil"/>
              <w:left w:val="nil"/>
              <w:bottom w:val="nil"/>
              <w:right w:val="nil"/>
            </w:tcBorders>
            <w:shd w:val="clear" w:color="auto" w:fill="auto"/>
            <w:noWrap/>
            <w:vAlign w:val="center"/>
            <w:hideMark/>
          </w:tcPr>
          <w:p w14:paraId="4AEE6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574535.73</w:t>
            </w:r>
          </w:p>
        </w:tc>
        <w:tc>
          <w:tcPr>
            <w:tcW w:w="1759" w:type="pct"/>
            <w:tcBorders>
              <w:top w:val="nil"/>
              <w:left w:val="nil"/>
              <w:bottom w:val="nil"/>
              <w:right w:val="nil"/>
            </w:tcBorders>
            <w:shd w:val="clear" w:color="auto" w:fill="auto"/>
            <w:noWrap/>
            <w:vAlign w:val="center"/>
            <w:hideMark/>
          </w:tcPr>
          <w:p w14:paraId="3728A4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342716.50</w:t>
            </w:r>
          </w:p>
        </w:tc>
        <w:tc>
          <w:tcPr>
            <w:tcW w:w="1481" w:type="pct"/>
            <w:tcBorders>
              <w:top w:val="nil"/>
              <w:left w:val="nil"/>
              <w:bottom w:val="nil"/>
              <w:right w:val="nil"/>
            </w:tcBorders>
            <w:shd w:val="clear" w:color="auto" w:fill="auto"/>
            <w:noWrap/>
            <w:vAlign w:val="center"/>
            <w:hideMark/>
          </w:tcPr>
          <w:p w14:paraId="2D3864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109.46</w:t>
            </w:r>
          </w:p>
        </w:tc>
      </w:tr>
      <w:tr w:rsidR="00EF4C83" w:rsidRPr="00EF4C83" w14:paraId="6F3E870B" w14:textId="77777777" w:rsidTr="00EF4C83">
        <w:trPr>
          <w:trHeight w:val="20"/>
        </w:trPr>
        <w:tc>
          <w:tcPr>
            <w:tcW w:w="1759" w:type="pct"/>
            <w:tcBorders>
              <w:top w:val="nil"/>
              <w:left w:val="nil"/>
              <w:bottom w:val="nil"/>
              <w:right w:val="nil"/>
            </w:tcBorders>
            <w:shd w:val="clear" w:color="auto" w:fill="auto"/>
            <w:noWrap/>
            <w:vAlign w:val="center"/>
            <w:hideMark/>
          </w:tcPr>
          <w:p w14:paraId="564E70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574546.10</w:t>
            </w:r>
          </w:p>
        </w:tc>
        <w:tc>
          <w:tcPr>
            <w:tcW w:w="1759" w:type="pct"/>
            <w:tcBorders>
              <w:top w:val="nil"/>
              <w:left w:val="nil"/>
              <w:bottom w:val="nil"/>
              <w:right w:val="nil"/>
            </w:tcBorders>
            <w:shd w:val="clear" w:color="auto" w:fill="auto"/>
            <w:noWrap/>
            <w:vAlign w:val="center"/>
            <w:hideMark/>
          </w:tcPr>
          <w:p w14:paraId="1A303C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342719.96</w:t>
            </w:r>
          </w:p>
        </w:tc>
        <w:tc>
          <w:tcPr>
            <w:tcW w:w="1481" w:type="pct"/>
            <w:tcBorders>
              <w:top w:val="nil"/>
              <w:left w:val="nil"/>
              <w:bottom w:val="nil"/>
              <w:right w:val="nil"/>
            </w:tcBorders>
            <w:shd w:val="clear" w:color="auto" w:fill="auto"/>
            <w:noWrap/>
            <w:vAlign w:val="center"/>
            <w:hideMark/>
          </w:tcPr>
          <w:p w14:paraId="4785B3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2F92DCF8" w14:textId="77777777" w:rsidTr="00EF4C83">
        <w:trPr>
          <w:trHeight w:val="20"/>
        </w:trPr>
        <w:tc>
          <w:tcPr>
            <w:tcW w:w="1759" w:type="pct"/>
            <w:tcBorders>
              <w:top w:val="nil"/>
              <w:left w:val="nil"/>
              <w:bottom w:val="nil"/>
              <w:right w:val="nil"/>
            </w:tcBorders>
            <w:shd w:val="clear" w:color="auto" w:fill="auto"/>
            <w:noWrap/>
            <w:vAlign w:val="center"/>
            <w:hideMark/>
          </w:tcPr>
          <w:p w14:paraId="4CCF9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574673.04</w:t>
            </w:r>
          </w:p>
        </w:tc>
        <w:tc>
          <w:tcPr>
            <w:tcW w:w="1759" w:type="pct"/>
            <w:tcBorders>
              <w:top w:val="nil"/>
              <w:left w:val="nil"/>
              <w:bottom w:val="nil"/>
              <w:right w:val="nil"/>
            </w:tcBorders>
            <w:shd w:val="clear" w:color="auto" w:fill="auto"/>
            <w:noWrap/>
            <w:vAlign w:val="center"/>
            <w:hideMark/>
          </w:tcPr>
          <w:p w14:paraId="537249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342420.20</w:t>
            </w:r>
          </w:p>
        </w:tc>
        <w:tc>
          <w:tcPr>
            <w:tcW w:w="1481" w:type="pct"/>
            <w:tcBorders>
              <w:top w:val="nil"/>
              <w:left w:val="nil"/>
              <w:bottom w:val="nil"/>
              <w:right w:val="nil"/>
            </w:tcBorders>
            <w:shd w:val="clear" w:color="auto" w:fill="auto"/>
            <w:noWrap/>
            <w:vAlign w:val="center"/>
            <w:hideMark/>
          </w:tcPr>
          <w:p w14:paraId="6288A7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57D97B95" w14:textId="77777777" w:rsidTr="00EF4C83">
        <w:trPr>
          <w:trHeight w:val="20"/>
        </w:trPr>
        <w:tc>
          <w:tcPr>
            <w:tcW w:w="1759" w:type="pct"/>
            <w:tcBorders>
              <w:top w:val="nil"/>
              <w:left w:val="nil"/>
              <w:bottom w:val="nil"/>
              <w:right w:val="nil"/>
            </w:tcBorders>
            <w:shd w:val="clear" w:color="auto" w:fill="auto"/>
            <w:noWrap/>
            <w:vAlign w:val="center"/>
            <w:hideMark/>
          </w:tcPr>
          <w:p w14:paraId="3033F3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574672.42</w:t>
            </w:r>
          </w:p>
        </w:tc>
        <w:tc>
          <w:tcPr>
            <w:tcW w:w="1759" w:type="pct"/>
            <w:tcBorders>
              <w:top w:val="nil"/>
              <w:left w:val="nil"/>
              <w:bottom w:val="nil"/>
              <w:right w:val="nil"/>
            </w:tcBorders>
            <w:shd w:val="clear" w:color="auto" w:fill="auto"/>
            <w:noWrap/>
            <w:vAlign w:val="center"/>
            <w:hideMark/>
          </w:tcPr>
          <w:p w14:paraId="53FE50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342420.89</w:t>
            </w:r>
          </w:p>
        </w:tc>
        <w:tc>
          <w:tcPr>
            <w:tcW w:w="1481" w:type="pct"/>
            <w:tcBorders>
              <w:top w:val="nil"/>
              <w:left w:val="nil"/>
              <w:bottom w:val="nil"/>
              <w:right w:val="nil"/>
            </w:tcBorders>
            <w:shd w:val="clear" w:color="auto" w:fill="auto"/>
            <w:noWrap/>
            <w:vAlign w:val="center"/>
            <w:hideMark/>
          </w:tcPr>
          <w:p w14:paraId="5E5758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19404F03" w14:textId="77777777" w:rsidTr="00EF4C83">
        <w:trPr>
          <w:trHeight w:val="20"/>
        </w:trPr>
        <w:tc>
          <w:tcPr>
            <w:tcW w:w="1759" w:type="pct"/>
            <w:tcBorders>
              <w:top w:val="nil"/>
              <w:left w:val="nil"/>
              <w:bottom w:val="nil"/>
              <w:right w:val="nil"/>
            </w:tcBorders>
            <w:shd w:val="clear" w:color="auto" w:fill="auto"/>
            <w:noWrap/>
            <w:vAlign w:val="center"/>
            <w:hideMark/>
          </w:tcPr>
          <w:p w14:paraId="4D66D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574673.24</w:t>
            </w:r>
          </w:p>
        </w:tc>
        <w:tc>
          <w:tcPr>
            <w:tcW w:w="1759" w:type="pct"/>
            <w:tcBorders>
              <w:top w:val="nil"/>
              <w:left w:val="nil"/>
              <w:bottom w:val="nil"/>
              <w:right w:val="nil"/>
            </w:tcBorders>
            <w:shd w:val="clear" w:color="auto" w:fill="auto"/>
            <w:noWrap/>
            <w:vAlign w:val="center"/>
            <w:hideMark/>
          </w:tcPr>
          <w:p w14:paraId="7D7750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342419.05</w:t>
            </w:r>
          </w:p>
        </w:tc>
        <w:tc>
          <w:tcPr>
            <w:tcW w:w="1481" w:type="pct"/>
            <w:tcBorders>
              <w:top w:val="nil"/>
              <w:left w:val="nil"/>
              <w:bottom w:val="nil"/>
              <w:right w:val="nil"/>
            </w:tcBorders>
            <w:shd w:val="clear" w:color="auto" w:fill="auto"/>
            <w:noWrap/>
            <w:vAlign w:val="center"/>
            <w:hideMark/>
          </w:tcPr>
          <w:p w14:paraId="65556C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0DB842A5" w14:textId="77777777" w:rsidTr="00EF4C83">
        <w:trPr>
          <w:trHeight w:val="20"/>
        </w:trPr>
        <w:tc>
          <w:tcPr>
            <w:tcW w:w="1759" w:type="pct"/>
            <w:tcBorders>
              <w:top w:val="nil"/>
              <w:left w:val="nil"/>
              <w:bottom w:val="nil"/>
              <w:right w:val="nil"/>
            </w:tcBorders>
            <w:shd w:val="clear" w:color="auto" w:fill="auto"/>
            <w:noWrap/>
            <w:vAlign w:val="center"/>
            <w:hideMark/>
          </w:tcPr>
          <w:p w14:paraId="5323D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574673.33</w:t>
            </w:r>
          </w:p>
        </w:tc>
        <w:tc>
          <w:tcPr>
            <w:tcW w:w="1759" w:type="pct"/>
            <w:tcBorders>
              <w:top w:val="nil"/>
              <w:left w:val="nil"/>
              <w:bottom w:val="nil"/>
              <w:right w:val="nil"/>
            </w:tcBorders>
            <w:shd w:val="clear" w:color="auto" w:fill="auto"/>
            <w:noWrap/>
            <w:vAlign w:val="center"/>
            <w:hideMark/>
          </w:tcPr>
          <w:p w14:paraId="2235F7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342418.25</w:t>
            </w:r>
          </w:p>
        </w:tc>
        <w:tc>
          <w:tcPr>
            <w:tcW w:w="1481" w:type="pct"/>
            <w:tcBorders>
              <w:top w:val="nil"/>
              <w:left w:val="nil"/>
              <w:bottom w:val="nil"/>
              <w:right w:val="nil"/>
            </w:tcBorders>
            <w:shd w:val="clear" w:color="auto" w:fill="auto"/>
            <w:noWrap/>
            <w:vAlign w:val="center"/>
            <w:hideMark/>
          </w:tcPr>
          <w:p w14:paraId="0B6A72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3B1F4E68" w14:textId="77777777" w:rsidTr="00EF4C83">
        <w:trPr>
          <w:trHeight w:val="20"/>
        </w:trPr>
        <w:tc>
          <w:tcPr>
            <w:tcW w:w="1759" w:type="pct"/>
            <w:tcBorders>
              <w:top w:val="nil"/>
              <w:left w:val="nil"/>
              <w:bottom w:val="nil"/>
              <w:right w:val="nil"/>
            </w:tcBorders>
            <w:shd w:val="clear" w:color="auto" w:fill="auto"/>
            <w:noWrap/>
            <w:vAlign w:val="center"/>
            <w:hideMark/>
          </w:tcPr>
          <w:p w14:paraId="70E15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574679.20</w:t>
            </w:r>
          </w:p>
        </w:tc>
        <w:tc>
          <w:tcPr>
            <w:tcW w:w="1759" w:type="pct"/>
            <w:tcBorders>
              <w:top w:val="nil"/>
              <w:left w:val="nil"/>
              <w:bottom w:val="nil"/>
              <w:right w:val="nil"/>
            </w:tcBorders>
            <w:shd w:val="clear" w:color="auto" w:fill="auto"/>
            <w:noWrap/>
            <w:vAlign w:val="center"/>
            <w:hideMark/>
          </w:tcPr>
          <w:p w14:paraId="10D676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342422.85</w:t>
            </w:r>
          </w:p>
        </w:tc>
        <w:tc>
          <w:tcPr>
            <w:tcW w:w="1481" w:type="pct"/>
            <w:tcBorders>
              <w:top w:val="nil"/>
              <w:left w:val="nil"/>
              <w:bottom w:val="nil"/>
              <w:right w:val="nil"/>
            </w:tcBorders>
            <w:shd w:val="clear" w:color="auto" w:fill="auto"/>
            <w:noWrap/>
            <w:vAlign w:val="center"/>
            <w:hideMark/>
          </w:tcPr>
          <w:p w14:paraId="0E8263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108.77</w:t>
            </w:r>
          </w:p>
        </w:tc>
      </w:tr>
      <w:tr w:rsidR="00EF4C83" w:rsidRPr="00EF4C83" w14:paraId="7957CE02" w14:textId="77777777" w:rsidTr="00EF4C83">
        <w:trPr>
          <w:trHeight w:val="20"/>
        </w:trPr>
        <w:tc>
          <w:tcPr>
            <w:tcW w:w="1759" w:type="pct"/>
            <w:tcBorders>
              <w:top w:val="nil"/>
              <w:left w:val="nil"/>
              <w:bottom w:val="nil"/>
              <w:right w:val="nil"/>
            </w:tcBorders>
            <w:shd w:val="clear" w:color="auto" w:fill="auto"/>
            <w:noWrap/>
            <w:vAlign w:val="center"/>
            <w:hideMark/>
          </w:tcPr>
          <w:p w14:paraId="3B0FAD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574696.84</w:t>
            </w:r>
          </w:p>
        </w:tc>
        <w:tc>
          <w:tcPr>
            <w:tcW w:w="1759" w:type="pct"/>
            <w:tcBorders>
              <w:top w:val="nil"/>
              <w:left w:val="nil"/>
              <w:bottom w:val="nil"/>
              <w:right w:val="nil"/>
            </w:tcBorders>
            <w:shd w:val="clear" w:color="auto" w:fill="auto"/>
            <w:noWrap/>
            <w:vAlign w:val="center"/>
            <w:hideMark/>
          </w:tcPr>
          <w:p w14:paraId="6379E0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342436.42</w:t>
            </w:r>
          </w:p>
        </w:tc>
        <w:tc>
          <w:tcPr>
            <w:tcW w:w="1481" w:type="pct"/>
            <w:tcBorders>
              <w:top w:val="nil"/>
              <w:left w:val="nil"/>
              <w:bottom w:val="nil"/>
              <w:right w:val="nil"/>
            </w:tcBorders>
            <w:shd w:val="clear" w:color="auto" w:fill="auto"/>
            <w:noWrap/>
            <w:vAlign w:val="center"/>
            <w:hideMark/>
          </w:tcPr>
          <w:p w14:paraId="55A015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45270341" w14:textId="77777777" w:rsidTr="00EF4C83">
        <w:trPr>
          <w:trHeight w:val="20"/>
        </w:trPr>
        <w:tc>
          <w:tcPr>
            <w:tcW w:w="1759" w:type="pct"/>
            <w:tcBorders>
              <w:top w:val="nil"/>
              <w:left w:val="nil"/>
              <w:bottom w:val="nil"/>
              <w:right w:val="nil"/>
            </w:tcBorders>
            <w:shd w:val="clear" w:color="auto" w:fill="auto"/>
            <w:noWrap/>
            <w:vAlign w:val="center"/>
            <w:hideMark/>
          </w:tcPr>
          <w:p w14:paraId="38870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574696.59</w:t>
            </w:r>
          </w:p>
        </w:tc>
        <w:tc>
          <w:tcPr>
            <w:tcW w:w="1759" w:type="pct"/>
            <w:tcBorders>
              <w:top w:val="nil"/>
              <w:left w:val="nil"/>
              <w:bottom w:val="nil"/>
              <w:right w:val="nil"/>
            </w:tcBorders>
            <w:shd w:val="clear" w:color="auto" w:fill="auto"/>
            <w:noWrap/>
            <w:vAlign w:val="center"/>
            <w:hideMark/>
          </w:tcPr>
          <w:p w14:paraId="2FBBF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342436.81</w:t>
            </w:r>
          </w:p>
        </w:tc>
        <w:tc>
          <w:tcPr>
            <w:tcW w:w="1481" w:type="pct"/>
            <w:tcBorders>
              <w:top w:val="nil"/>
              <w:left w:val="nil"/>
              <w:bottom w:val="nil"/>
              <w:right w:val="nil"/>
            </w:tcBorders>
            <w:shd w:val="clear" w:color="auto" w:fill="auto"/>
            <w:noWrap/>
            <w:vAlign w:val="center"/>
            <w:hideMark/>
          </w:tcPr>
          <w:p w14:paraId="5A4932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6D4A15B0" w14:textId="77777777" w:rsidTr="00EF4C83">
        <w:trPr>
          <w:trHeight w:val="20"/>
        </w:trPr>
        <w:tc>
          <w:tcPr>
            <w:tcW w:w="1759" w:type="pct"/>
            <w:tcBorders>
              <w:top w:val="nil"/>
              <w:left w:val="nil"/>
              <w:bottom w:val="nil"/>
              <w:right w:val="nil"/>
            </w:tcBorders>
            <w:shd w:val="clear" w:color="auto" w:fill="auto"/>
            <w:noWrap/>
            <w:vAlign w:val="center"/>
            <w:hideMark/>
          </w:tcPr>
          <w:p w14:paraId="04B4AF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574695.46</w:t>
            </w:r>
          </w:p>
        </w:tc>
        <w:tc>
          <w:tcPr>
            <w:tcW w:w="1759" w:type="pct"/>
            <w:tcBorders>
              <w:top w:val="nil"/>
              <w:left w:val="nil"/>
              <w:bottom w:val="nil"/>
              <w:right w:val="nil"/>
            </w:tcBorders>
            <w:shd w:val="clear" w:color="auto" w:fill="auto"/>
            <w:noWrap/>
            <w:vAlign w:val="center"/>
            <w:hideMark/>
          </w:tcPr>
          <w:p w14:paraId="22AF48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342438.16</w:t>
            </w:r>
          </w:p>
        </w:tc>
        <w:tc>
          <w:tcPr>
            <w:tcW w:w="1481" w:type="pct"/>
            <w:tcBorders>
              <w:top w:val="nil"/>
              <w:left w:val="nil"/>
              <w:bottom w:val="nil"/>
              <w:right w:val="nil"/>
            </w:tcBorders>
            <w:shd w:val="clear" w:color="auto" w:fill="auto"/>
            <w:noWrap/>
            <w:vAlign w:val="center"/>
            <w:hideMark/>
          </w:tcPr>
          <w:p w14:paraId="3982E2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108.89</w:t>
            </w:r>
          </w:p>
        </w:tc>
      </w:tr>
      <w:tr w:rsidR="00EF4C83" w:rsidRPr="00EF4C83" w14:paraId="70255D60" w14:textId="77777777" w:rsidTr="00EF4C83">
        <w:trPr>
          <w:trHeight w:val="20"/>
        </w:trPr>
        <w:tc>
          <w:tcPr>
            <w:tcW w:w="1759" w:type="pct"/>
            <w:tcBorders>
              <w:top w:val="nil"/>
              <w:left w:val="nil"/>
              <w:bottom w:val="nil"/>
              <w:right w:val="nil"/>
            </w:tcBorders>
            <w:shd w:val="clear" w:color="auto" w:fill="auto"/>
            <w:noWrap/>
            <w:vAlign w:val="center"/>
            <w:hideMark/>
          </w:tcPr>
          <w:p w14:paraId="4E2EF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574695.54</w:t>
            </w:r>
          </w:p>
        </w:tc>
        <w:tc>
          <w:tcPr>
            <w:tcW w:w="1759" w:type="pct"/>
            <w:tcBorders>
              <w:top w:val="nil"/>
              <w:left w:val="nil"/>
              <w:bottom w:val="nil"/>
              <w:right w:val="nil"/>
            </w:tcBorders>
            <w:shd w:val="clear" w:color="auto" w:fill="auto"/>
            <w:noWrap/>
            <w:vAlign w:val="center"/>
            <w:hideMark/>
          </w:tcPr>
          <w:p w14:paraId="7B2F0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342437.34</w:t>
            </w:r>
          </w:p>
        </w:tc>
        <w:tc>
          <w:tcPr>
            <w:tcW w:w="1481" w:type="pct"/>
            <w:tcBorders>
              <w:top w:val="nil"/>
              <w:left w:val="nil"/>
              <w:bottom w:val="nil"/>
              <w:right w:val="nil"/>
            </w:tcBorders>
            <w:shd w:val="clear" w:color="auto" w:fill="auto"/>
            <w:noWrap/>
            <w:vAlign w:val="center"/>
            <w:hideMark/>
          </w:tcPr>
          <w:p w14:paraId="55351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7DE4047D" w14:textId="77777777" w:rsidTr="00EF4C83">
        <w:trPr>
          <w:trHeight w:val="20"/>
        </w:trPr>
        <w:tc>
          <w:tcPr>
            <w:tcW w:w="1759" w:type="pct"/>
            <w:tcBorders>
              <w:top w:val="nil"/>
              <w:left w:val="nil"/>
              <w:bottom w:val="nil"/>
              <w:right w:val="nil"/>
            </w:tcBorders>
            <w:shd w:val="clear" w:color="auto" w:fill="auto"/>
            <w:noWrap/>
            <w:vAlign w:val="center"/>
            <w:hideMark/>
          </w:tcPr>
          <w:p w14:paraId="647C2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574704.15</w:t>
            </w:r>
          </w:p>
        </w:tc>
        <w:tc>
          <w:tcPr>
            <w:tcW w:w="1759" w:type="pct"/>
            <w:tcBorders>
              <w:top w:val="nil"/>
              <w:left w:val="nil"/>
              <w:bottom w:val="nil"/>
              <w:right w:val="nil"/>
            </w:tcBorders>
            <w:shd w:val="clear" w:color="auto" w:fill="auto"/>
            <w:noWrap/>
            <w:vAlign w:val="center"/>
            <w:hideMark/>
          </w:tcPr>
          <w:p w14:paraId="0B2F6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342441.97</w:t>
            </w:r>
          </w:p>
        </w:tc>
        <w:tc>
          <w:tcPr>
            <w:tcW w:w="1481" w:type="pct"/>
            <w:tcBorders>
              <w:top w:val="nil"/>
              <w:left w:val="nil"/>
              <w:bottom w:val="nil"/>
              <w:right w:val="nil"/>
            </w:tcBorders>
            <w:shd w:val="clear" w:color="auto" w:fill="auto"/>
            <w:noWrap/>
            <w:vAlign w:val="center"/>
            <w:hideMark/>
          </w:tcPr>
          <w:p w14:paraId="34A375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109.09</w:t>
            </w:r>
          </w:p>
        </w:tc>
      </w:tr>
      <w:tr w:rsidR="00EF4C83" w:rsidRPr="00EF4C83" w14:paraId="3985830D" w14:textId="77777777" w:rsidTr="00EF4C83">
        <w:trPr>
          <w:trHeight w:val="20"/>
        </w:trPr>
        <w:tc>
          <w:tcPr>
            <w:tcW w:w="1759" w:type="pct"/>
            <w:tcBorders>
              <w:top w:val="nil"/>
              <w:left w:val="nil"/>
              <w:bottom w:val="nil"/>
              <w:right w:val="nil"/>
            </w:tcBorders>
            <w:shd w:val="clear" w:color="auto" w:fill="auto"/>
            <w:noWrap/>
            <w:vAlign w:val="center"/>
            <w:hideMark/>
          </w:tcPr>
          <w:p w14:paraId="2F8D24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574708.88</w:t>
            </w:r>
          </w:p>
        </w:tc>
        <w:tc>
          <w:tcPr>
            <w:tcW w:w="1759" w:type="pct"/>
            <w:tcBorders>
              <w:top w:val="nil"/>
              <w:left w:val="nil"/>
              <w:bottom w:val="nil"/>
              <w:right w:val="nil"/>
            </w:tcBorders>
            <w:shd w:val="clear" w:color="auto" w:fill="auto"/>
            <w:noWrap/>
            <w:vAlign w:val="center"/>
            <w:hideMark/>
          </w:tcPr>
          <w:p w14:paraId="54B65F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342445.27</w:t>
            </w:r>
          </w:p>
        </w:tc>
        <w:tc>
          <w:tcPr>
            <w:tcW w:w="1481" w:type="pct"/>
            <w:tcBorders>
              <w:top w:val="nil"/>
              <w:left w:val="nil"/>
              <w:bottom w:val="nil"/>
              <w:right w:val="nil"/>
            </w:tcBorders>
            <w:shd w:val="clear" w:color="auto" w:fill="auto"/>
            <w:noWrap/>
            <w:vAlign w:val="center"/>
            <w:hideMark/>
          </w:tcPr>
          <w:p w14:paraId="737062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109.14</w:t>
            </w:r>
          </w:p>
        </w:tc>
      </w:tr>
      <w:tr w:rsidR="00EF4C83" w:rsidRPr="00EF4C83" w14:paraId="02C3D91A" w14:textId="77777777" w:rsidTr="00EF4C83">
        <w:trPr>
          <w:trHeight w:val="20"/>
        </w:trPr>
        <w:tc>
          <w:tcPr>
            <w:tcW w:w="1759" w:type="pct"/>
            <w:tcBorders>
              <w:top w:val="nil"/>
              <w:left w:val="nil"/>
              <w:bottom w:val="nil"/>
              <w:right w:val="nil"/>
            </w:tcBorders>
            <w:shd w:val="clear" w:color="auto" w:fill="auto"/>
            <w:noWrap/>
            <w:vAlign w:val="center"/>
            <w:hideMark/>
          </w:tcPr>
          <w:p w14:paraId="520150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574709.82</w:t>
            </w:r>
          </w:p>
        </w:tc>
        <w:tc>
          <w:tcPr>
            <w:tcW w:w="1759" w:type="pct"/>
            <w:tcBorders>
              <w:top w:val="nil"/>
              <w:left w:val="nil"/>
              <w:bottom w:val="nil"/>
              <w:right w:val="nil"/>
            </w:tcBorders>
            <w:shd w:val="clear" w:color="auto" w:fill="auto"/>
            <w:noWrap/>
            <w:vAlign w:val="center"/>
            <w:hideMark/>
          </w:tcPr>
          <w:p w14:paraId="176FBE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342445.92</w:t>
            </w:r>
          </w:p>
        </w:tc>
        <w:tc>
          <w:tcPr>
            <w:tcW w:w="1481" w:type="pct"/>
            <w:tcBorders>
              <w:top w:val="nil"/>
              <w:left w:val="nil"/>
              <w:bottom w:val="nil"/>
              <w:right w:val="nil"/>
            </w:tcBorders>
            <w:shd w:val="clear" w:color="auto" w:fill="auto"/>
            <w:noWrap/>
            <w:vAlign w:val="center"/>
            <w:hideMark/>
          </w:tcPr>
          <w:p w14:paraId="34E651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376CFA5B" w14:textId="77777777" w:rsidTr="00EF4C83">
        <w:trPr>
          <w:trHeight w:val="20"/>
        </w:trPr>
        <w:tc>
          <w:tcPr>
            <w:tcW w:w="1759" w:type="pct"/>
            <w:tcBorders>
              <w:top w:val="nil"/>
              <w:left w:val="nil"/>
              <w:bottom w:val="nil"/>
              <w:right w:val="nil"/>
            </w:tcBorders>
            <w:shd w:val="clear" w:color="auto" w:fill="auto"/>
            <w:noWrap/>
            <w:vAlign w:val="center"/>
            <w:hideMark/>
          </w:tcPr>
          <w:p w14:paraId="2E6C7A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574709.68</w:t>
            </w:r>
          </w:p>
        </w:tc>
        <w:tc>
          <w:tcPr>
            <w:tcW w:w="1759" w:type="pct"/>
            <w:tcBorders>
              <w:top w:val="nil"/>
              <w:left w:val="nil"/>
              <w:bottom w:val="nil"/>
              <w:right w:val="nil"/>
            </w:tcBorders>
            <w:shd w:val="clear" w:color="auto" w:fill="auto"/>
            <w:noWrap/>
            <w:vAlign w:val="center"/>
            <w:hideMark/>
          </w:tcPr>
          <w:p w14:paraId="129373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342446.32</w:t>
            </w:r>
          </w:p>
        </w:tc>
        <w:tc>
          <w:tcPr>
            <w:tcW w:w="1481" w:type="pct"/>
            <w:tcBorders>
              <w:top w:val="nil"/>
              <w:left w:val="nil"/>
              <w:bottom w:val="nil"/>
              <w:right w:val="nil"/>
            </w:tcBorders>
            <w:shd w:val="clear" w:color="auto" w:fill="auto"/>
            <w:noWrap/>
            <w:vAlign w:val="center"/>
            <w:hideMark/>
          </w:tcPr>
          <w:p w14:paraId="3DC13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33518F75" w14:textId="77777777" w:rsidTr="00EF4C83">
        <w:trPr>
          <w:trHeight w:val="20"/>
        </w:trPr>
        <w:tc>
          <w:tcPr>
            <w:tcW w:w="1759" w:type="pct"/>
            <w:tcBorders>
              <w:top w:val="nil"/>
              <w:left w:val="nil"/>
              <w:bottom w:val="nil"/>
              <w:right w:val="nil"/>
            </w:tcBorders>
            <w:shd w:val="clear" w:color="auto" w:fill="auto"/>
            <w:noWrap/>
            <w:vAlign w:val="center"/>
            <w:hideMark/>
          </w:tcPr>
          <w:p w14:paraId="6ACD4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574708.50</w:t>
            </w:r>
          </w:p>
        </w:tc>
        <w:tc>
          <w:tcPr>
            <w:tcW w:w="1759" w:type="pct"/>
            <w:tcBorders>
              <w:top w:val="nil"/>
              <w:left w:val="nil"/>
              <w:bottom w:val="nil"/>
              <w:right w:val="nil"/>
            </w:tcBorders>
            <w:shd w:val="clear" w:color="auto" w:fill="auto"/>
            <w:noWrap/>
            <w:vAlign w:val="center"/>
            <w:hideMark/>
          </w:tcPr>
          <w:p w14:paraId="60198D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342448.04</w:t>
            </w:r>
          </w:p>
        </w:tc>
        <w:tc>
          <w:tcPr>
            <w:tcW w:w="1481" w:type="pct"/>
            <w:tcBorders>
              <w:top w:val="nil"/>
              <w:left w:val="nil"/>
              <w:bottom w:val="nil"/>
              <w:right w:val="nil"/>
            </w:tcBorders>
            <w:shd w:val="clear" w:color="auto" w:fill="auto"/>
            <w:noWrap/>
            <w:vAlign w:val="center"/>
            <w:hideMark/>
          </w:tcPr>
          <w:p w14:paraId="4F5963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109.20</w:t>
            </w:r>
          </w:p>
        </w:tc>
      </w:tr>
      <w:tr w:rsidR="00EF4C83" w:rsidRPr="00EF4C83" w14:paraId="7DBAE8B6" w14:textId="77777777" w:rsidTr="00EF4C83">
        <w:trPr>
          <w:trHeight w:val="20"/>
        </w:trPr>
        <w:tc>
          <w:tcPr>
            <w:tcW w:w="1759" w:type="pct"/>
            <w:tcBorders>
              <w:top w:val="nil"/>
              <w:left w:val="nil"/>
              <w:bottom w:val="nil"/>
              <w:right w:val="nil"/>
            </w:tcBorders>
            <w:shd w:val="clear" w:color="auto" w:fill="auto"/>
            <w:noWrap/>
            <w:vAlign w:val="center"/>
            <w:hideMark/>
          </w:tcPr>
          <w:p w14:paraId="5AF94A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574709.35</w:t>
            </w:r>
          </w:p>
        </w:tc>
        <w:tc>
          <w:tcPr>
            <w:tcW w:w="1759" w:type="pct"/>
            <w:tcBorders>
              <w:top w:val="nil"/>
              <w:left w:val="nil"/>
              <w:bottom w:val="nil"/>
              <w:right w:val="nil"/>
            </w:tcBorders>
            <w:shd w:val="clear" w:color="auto" w:fill="auto"/>
            <w:noWrap/>
            <w:vAlign w:val="center"/>
            <w:hideMark/>
          </w:tcPr>
          <w:p w14:paraId="28A835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342447.48</w:t>
            </w:r>
          </w:p>
        </w:tc>
        <w:tc>
          <w:tcPr>
            <w:tcW w:w="1481" w:type="pct"/>
            <w:tcBorders>
              <w:top w:val="nil"/>
              <w:left w:val="nil"/>
              <w:bottom w:val="nil"/>
              <w:right w:val="nil"/>
            </w:tcBorders>
            <w:shd w:val="clear" w:color="auto" w:fill="auto"/>
            <w:noWrap/>
            <w:vAlign w:val="center"/>
            <w:hideMark/>
          </w:tcPr>
          <w:p w14:paraId="581A2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251020BE" w14:textId="77777777" w:rsidTr="00EF4C83">
        <w:trPr>
          <w:trHeight w:val="20"/>
        </w:trPr>
        <w:tc>
          <w:tcPr>
            <w:tcW w:w="1759" w:type="pct"/>
            <w:tcBorders>
              <w:top w:val="nil"/>
              <w:left w:val="nil"/>
              <w:bottom w:val="nil"/>
              <w:right w:val="nil"/>
            </w:tcBorders>
            <w:shd w:val="clear" w:color="auto" w:fill="auto"/>
            <w:noWrap/>
            <w:vAlign w:val="center"/>
            <w:hideMark/>
          </w:tcPr>
          <w:p w14:paraId="067E8F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574716.47</w:t>
            </w:r>
          </w:p>
        </w:tc>
        <w:tc>
          <w:tcPr>
            <w:tcW w:w="1759" w:type="pct"/>
            <w:tcBorders>
              <w:top w:val="nil"/>
              <w:left w:val="nil"/>
              <w:bottom w:val="nil"/>
              <w:right w:val="nil"/>
            </w:tcBorders>
            <w:shd w:val="clear" w:color="auto" w:fill="auto"/>
            <w:noWrap/>
            <w:vAlign w:val="center"/>
            <w:hideMark/>
          </w:tcPr>
          <w:p w14:paraId="405A6F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342435.43</w:t>
            </w:r>
          </w:p>
        </w:tc>
        <w:tc>
          <w:tcPr>
            <w:tcW w:w="1481" w:type="pct"/>
            <w:tcBorders>
              <w:top w:val="nil"/>
              <w:left w:val="nil"/>
              <w:bottom w:val="nil"/>
              <w:right w:val="nil"/>
            </w:tcBorders>
            <w:shd w:val="clear" w:color="auto" w:fill="auto"/>
            <w:noWrap/>
            <w:vAlign w:val="center"/>
            <w:hideMark/>
          </w:tcPr>
          <w:p w14:paraId="686927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7D6EF0D8" w14:textId="77777777" w:rsidTr="00EF4C83">
        <w:trPr>
          <w:trHeight w:val="20"/>
        </w:trPr>
        <w:tc>
          <w:tcPr>
            <w:tcW w:w="1759" w:type="pct"/>
            <w:tcBorders>
              <w:top w:val="nil"/>
              <w:left w:val="nil"/>
              <w:bottom w:val="nil"/>
              <w:right w:val="nil"/>
            </w:tcBorders>
            <w:shd w:val="clear" w:color="auto" w:fill="auto"/>
            <w:noWrap/>
            <w:vAlign w:val="center"/>
            <w:hideMark/>
          </w:tcPr>
          <w:p w14:paraId="76C4F2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574721.31</w:t>
            </w:r>
          </w:p>
        </w:tc>
        <w:tc>
          <w:tcPr>
            <w:tcW w:w="1759" w:type="pct"/>
            <w:tcBorders>
              <w:top w:val="nil"/>
              <w:left w:val="nil"/>
              <w:bottom w:val="nil"/>
              <w:right w:val="nil"/>
            </w:tcBorders>
            <w:shd w:val="clear" w:color="auto" w:fill="auto"/>
            <w:noWrap/>
            <w:vAlign w:val="center"/>
            <w:hideMark/>
          </w:tcPr>
          <w:p w14:paraId="7C977A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342434.56</w:t>
            </w:r>
          </w:p>
        </w:tc>
        <w:tc>
          <w:tcPr>
            <w:tcW w:w="1481" w:type="pct"/>
            <w:tcBorders>
              <w:top w:val="nil"/>
              <w:left w:val="nil"/>
              <w:bottom w:val="nil"/>
              <w:right w:val="nil"/>
            </w:tcBorders>
            <w:shd w:val="clear" w:color="auto" w:fill="auto"/>
            <w:noWrap/>
            <w:vAlign w:val="center"/>
            <w:hideMark/>
          </w:tcPr>
          <w:p w14:paraId="5A475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0A430633" w14:textId="77777777" w:rsidTr="00EF4C83">
        <w:trPr>
          <w:trHeight w:val="20"/>
        </w:trPr>
        <w:tc>
          <w:tcPr>
            <w:tcW w:w="1759" w:type="pct"/>
            <w:tcBorders>
              <w:top w:val="nil"/>
              <w:left w:val="nil"/>
              <w:bottom w:val="nil"/>
              <w:right w:val="nil"/>
            </w:tcBorders>
            <w:shd w:val="clear" w:color="auto" w:fill="auto"/>
            <w:noWrap/>
            <w:vAlign w:val="center"/>
            <w:hideMark/>
          </w:tcPr>
          <w:p w14:paraId="241A9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574724.78</w:t>
            </w:r>
          </w:p>
        </w:tc>
        <w:tc>
          <w:tcPr>
            <w:tcW w:w="1759" w:type="pct"/>
            <w:tcBorders>
              <w:top w:val="nil"/>
              <w:left w:val="nil"/>
              <w:bottom w:val="nil"/>
              <w:right w:val="nil"/>
            </w:tcBorders>
            <w:shd w:val="clear" w:color="auto" w:fill="auto"/>
            <w:noWrap/>
            <w:vAlign w:val="center"/>
            <w:hideMark/>
          </w:tcPr>
          <w:p w14:paraId="2AD483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342432.25</w:t>
            </w:r>
          </w:p>
        </w:tc>
        <w:tc>
          <w:tcPr>
            <w:tcW w:w="1481" w:type="pct"/>
            <w:tcBorders>
              <w:top w:val="nil"/>
              <w:left w:val="nil"/>
              <w:bottom w:val="nil"/>
              <w:right w:val="nil"/>
            </w:tcBorders>
            <w:shd w:val="clear" w:color="auto" w:fill="auto"/>
            <w:noWrap/>
            <w:vAlign w:val="center"/>
            <w:hideMark/>
          </w:tcPr>
          <w:p w14:paraId="35B8B6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50596021" w14:textId="77777777" w:rsidTr="00EF4C83">
        <w:trPr>
          <w:trHeight w:val="20"/>
        </w:trPr>
        <w:tc>
          <w:tcPr>
            <w:tcW w:w="1759" w:type="pct"/>
            <w:tcBorders>
              <w:top w:val="nil"/>
              <w:left w:val="nil"/>
              <w:bottom w:val="nil"/>
              <w:right w:val="nil"/>
            </w:tcBorders>
            <w:shd w:val="clear" w:color="auto" w:fill="auto"/>
            <w:noWrap/>
            <w:vAlign w:val="center"/>
            <w:hideMark/>
          </w:tcPr>
          <w:p w14:paraId="48517F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574724.19</w:t>
            </w:r>
          </w:p>
        </w:tc>
        <w:tc>
          <w:tcPr>
            <w:tcW w:w="1759" w:type="pct"/>
            <w:tcBorders>
              <w:top w:val="nil"/>
              <w:left w:val="nil"/>
              <w:bottom w:val="nil"/>
              <w:right w:val="nil"/>
            </w:tcBorders>
            <w:shd w:val="clear" w:color="auto" w:fill="auto"/>
            <w:noWrap/>
            <w:vAlign w:val="center"/>
            <w:hideMark/>
          </w:tcPr>
          <w:p w14:paraId="79949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342431.58</w:t>
            </w:r>
          </w:p>
        </w:tc>
        <w:tc>
          <w:tcPr>
            <w:tcW w:w="1481" w:type="pct"/>
            <w:tcBorders>
              <w:top w:val="nil"/>
              <w:left w:val="nil"/>
              <w:bottom w:val="nil"/>
              <w:right w:val="nil"/>
            </w:tcBorders>
            <w:shd w:val="clear" w:color="auto" w:fill="auto"/>
            <w:noWrap/>
            <w:vAlign w:val="center"/>
            <w:hideMark/>
          </w:tcPr>
          <w:p w14:paraId="539684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256864EB" w14:textId="77777777" w:rsidTr="00EF4C83">
        <w:trPr>
          <w:trHeight w:val="20"/>
        </w:trPr>
        <w:tc>
          <w:tcPr>
            <w:tcW w:w="1759" w:type="pct"/>
            <w:tcBorders>
              <w:top w:val="nil"/>
              <w:left w:val="nil"/>
              <w:bottom w:val="nil"/>
              <w:right w:val="nil"/>
            </w:tcBorders>
            <w:shd w:val="clear" w:color="auto" w:fill="auto"/>
            <w:noWrap/>
            <w:vAlign w:val="center"/>
            <w:hideMark/>
          </w:tcPr>
          <w:p w14:paraId="0FC9A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574725.28</w:t>
            </w:r>
          </w:p>
        </w:tc>
        <w:tc>
          <w:tcPr>
            <w:tcW w:w="1759" w:type="pct"/>
            <w:tcBorders>
              <w:top w:val="nil"/>
              <w:left w:val="nil"/>
              <w:bottom w:val="nil"/>
              <w:right w:val="nil"/>
            </w:tcBorders>
            <w:shd w:val="clear" w:color="auto" w:fill="auto"/>
            <w:noWrap/>
            <w:vAlign w:val="center"/>
            <w:hideMark/>
          </w:tcPr>
          <w:p w14:paraId="46B7D6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342429.81</w:t>
            </w:r>
          </w:p>
        </w:tc>
        <w:tc>
          <w:tcPr>
            <w:tcW w:w="1481" w:type="pct"/>
            <w:tcBorders>
              <w:top w:val="nil"/>
              <w:left w:val="nil"/>
              <w:bottom w:val="nil"/>
              <w:right w:val="nil"/>
            </w:tcBorders>
            <w:shd w:val="clear" w:color="auto" w:fill="auto"/>
            <w:noWrap/>
            <w:vAlign w:val="center"/>
            <w:hideMark/>
          </w:tcPr>
          <w:p w14:paraId="15BA4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109.42</w:t>
            </w:r>
          </w:p>
        </w:tc>
      </w:tr>
      <w:tr w:rsidR="00EF4C83" w:rsidRPr="00EF4C83" w14:paraId="1BF49D7E" w14:textId="77777777" w:rsidTr="00EF4C83">
        <w:trPr>
          <w:trHeight w:val="20"/>
        </w:trPr>
        <w:tc>
          <w:tcPr>
            <w:tcW w:w="1759" w:type="pct"/>
            <w:tcBorders>
              <w:top w:val="nil"/>
              <w:left w:val="nil"/>
              <w:bottom w:val="nil"/>
              <w:right w:val="nil"/>
            </w:tcBorders>
            <w:shd w:val="clear" w:color="auto" w:fill="auto"/>
            <w:noWrap/>
            <w:vAlign w:val="center"/>
            <w:hideMark/>
          </w:tcPr>
          <w:p w14:paraId="30F45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574727.37</w:t>
            </w:r>
          </w:p>
        </w:tc>
        <w:tc>
          <w:tcPr>
            <w:tcW w:w="1759" w:type="pct"/>
            <w:tcBorders>
              <w:top w:val="nil"/>
              <w:left w:val="nil"/>
              <w:bottom w:val="nil"/>
              <w:right w:val="nil"/>
            </w:tcBorders>
            <w:shd w:val="clear" w:color="auto" w:fill="auto"/>
            <w:noWrap/>
            <w:vAlign w:val="center"/>
            <w:hideMark/>
          </w:tcPr>
          <w:p w14:paraId="27BF5E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342425.92</w:t>
            </w:r>
          </w:p>
        </w:tc>
        <w:tc>
          <w:tcPr>
            <w:tcW w:w="1481" w:type="pct"/>
            <w:tcBorders>
              <w:top w:val="nil"/>
              <w:left w:val="nil"/>
              <w:bottom w:val="nil"/>
              <w:right w:val="nil"/>
            </w:tcBorders>
            <w:shd w:val="clear" w:color="auto" w:fill="auto"/>
            <w:noWrap/>
            <w:vAlign w:val="center"/>
            <w:hideMark/>
          </w:tcPr>
          <w:p w14:paraId="738A4E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558E5956" w14:textId="77777777" w:rsidTr="00EF4C83">
        <w:trPr>
          <w:trHeight w:val="20"/>
        </w:trPr>
        <w:tc>
          <w:tcPr>
            <w:tcW w:w="1759" w:type="pct"/>
            <w:tcBorders>
              <w:top w:val="nil"/>
              <w:left w:val="nil"/>
              <w:bottom w:val="nil"/>
              <w:right w:val="nil"/>
            </w:tcBorders>
            <w:shd w:val="clear" w:color="auto" w:fill="auto"/>
            <w:noWrap/>
            <w:vAlign w:val="center"/>
            <w:hideMark/>
          </w:tcPr>
          <w:p w14:paraId="124AA0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574722.15</w:t>
            </w:r>
          </w:p>
        </w:tc>
        <w:tc>
          <w:tcPr>
            <w:tcW w:w="1759" w:type="pct"/>
            <w:tcBorders>
              <w:top w:val="nil"/>
              <w:left w:val="nil"/>
              <w:bottom w:val="nil"/>
              <w:right w:val="nil"/>
            </w:tcBorders>
            <w:shd w:val="clear" w:color="auto" w:fill="auto"/>
            <w:noWrap/>
            <w:vAlign w:val="center"/>
            <w:hideMark/>
          </w:tcPr>
          <w:p w14:paraId="5401CA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342428.07</w:t>
            </w:r>
          </w:p>
        </w:tc>
        <w:tc>
          <w:tcPr>
            <w:tcW w:w="1481" w:type="pct"/>
            <w:tcBorders>
              <w:top w:val="nil"/>
              <w:left w:val="nil"/>
              <w:bottom w:val="nil"/>
              <w:right w:val="nil"/>
            </w:tcBorders>
            <w:shd w:val="clear" w:color="auto" w:fill="auto"/>
            <w:noWrap/>
            <w:vAlign w:val="center"/>
            <w:hideMark/>
          </w:tcPr>
          <w:p w14:paraId="63CD49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22DA8646" w14:textId="77777777" w:rsidTr="00EF4C83">
        <w:trPr>
          <w:trHeight w:val="20"/>
        </w:trPr>
        <w:tc>
          <w:tcPr>
            <w:tcW w:w="1759" w:type="pct"/>
            <w:tcBorders>
              <w:top w:val="nil"/>
              <w:left w:val="nil"/>
              <w:bottom w:val="nil"/>
              <w:right w:val="nil"/>
            </w:tcBorders>
            <w:shd w:val="clear" w:color="auto" w:fill="auto"/>
            <w:noWrap/>
            <w:vAlign w:val="center"/>
            <w:hideMark/>
          </w:tcPr>
          <w:p w14:paraId="51062C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574724.33</w:t>
            </w:r>
          </w:p>
        </w:tc>
        <w:tc>
          <w:tcPr>
            <w:tcW w:w="1759" w:type="pct"/>
            <w:tcBorders>
              <w:top w:val="nil"/>
              <w:left w:val="nil"/>
              <w:bottom w:val="nil"/>
              <w:right w:val="nil"/>
            </w:tcBorders>
            <w:shd w:val="clear" w:color="auto" w:fill="auto"/>
            <w:noWrap/>
            <w:vAlign w:val="center"/>
            <w:hideMark/>
          </w:tcPr>
          <w:p w14:paraId="74EFD3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342423.22</w:t>
            </w:r>
          </w:p>
        </w:tc>
        <w:tc>
          <w:tcPr>
            <w:tcW w:w="1481" w:type="pct"/>
            <w:tcBorders>
              <w:top w:val="nil"/>
              <w:left w:val="nil"/>
              <w:bottom w:val="nil"/>
              <w:right w:val="nil"/>
            </w:tcBorders>
            <w:shd w:val="clear" w:color="auto" w:fill="auto"/>
            <w:noWrap/>
            <w:vAlign w:val="center"/>
            <w:hideMark/>
          </w:tcPr>
          <w:p w14:paraId="2F888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2EF17420" w14:textId="77777777" w:rsidTr="00EF4C83">
        <w:trPr>
          <w:trHeight w:val="20"/>
        </w:trPr>
        <w:tc>
          <w:tcPr>
            <w:tcW w:w="1759" w:type="pct"/>
            <w:tcBorders>
              <w:top w:val="nil"/>
              <w:left w:val="nil"/>
              <w:bottom w:val="nil"/>
              <w:right w:val="nil"/>
            </w:tcBorders>
            <w:shd w:val="clear" w:color="auto" w:fill="auto"/>
            <w:noWrap/>
            <w:vAlign w:val="center"/>
            <w:hideMark/>
          </w:tcPr>
          <w:p w14:paraId="345DE4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574731.76</w:t>
            </w:r>
          </w:p>
        </w:tc>
        <w:tc>
          <w:tcPr>
            <w:tcW w:w="1759" w:type="pct"/>
            <w:tcBorders>
              <w:top w:val="nil"/>
              <w:left w:val="nil"/>
              <w:bottom w:val="nil"/>
              <w:right w:val="nil"/>
            </w:tcBorders>
            <w:shd w:val="clear" w:color="auto" w:fill="auto"/>
            <w:noWrap/>
            <w:vAlign w:val="center"/>
            <w:hideMark/>
          </w:tcPr>
          <w:p w14:paraId="110393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342427.25</w:t>
            </w:r>
          </w:p>
        </w:tc>
        <w:tc>
          <w:tcPr>
            <w:tcW w:w="1481" w:type="pct"/>
            <w:tcBorders>
              <w:top w:val="nil"/>
              <w:left w:val="nil"/>
              <w:bottom w:val="nil"/>
              <w:right w:val="nil"/>
            </w:tcBorders>
            <w:shd w:val="clear" w:color="auto" w:fill="auto"/>
            <w:noWrap/>
            <w:vAlign w:val="center"/>
            <w:hideMark/>
          </w:tcPr>
          <w:p w14:paraId="512C6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109.46</w:t>
            </w:r>
          </w:p>
        </w:tc>
      </w:tr>
      <w:tr w:rsidR="00EF4C83" w:rsidRPr="00EF4C83" w14:paraId="74A6B7EA" w14:textId="77777777" w:rsidTr="00EF4C83">
        <w:trPr>
          <w:trHeight w:val="20"/>
        </w:trPr>
        <w:tc>
          <w:tcPr>
            <w:tcW w:w="1759" w:type="pct"/>
            <w:tcBorders>
              <w:top w:val="nil"/>
              <w:left w:val="nil"/>
              <w:bottom w:val="nil"/>
              <w:right w:val="nil"/>
            </w:tcBorders>
            <w:shd w:val="clear" w:color="auto" w:fill="auto"/>
            <w:noWrap/>
            <w:vAlign w:val="center"/>
            <w:hideMark/>
          </w:tcPr>
          <w:p w14:paraId="0000AE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574736.26</w:t>
            </w:r>
          </w:p>
        </w:tc>
        <w:tc>
          <w:tcPr>
            <w:tcW w:w="1759" w:type="pct"/>
            <w:tcBorders>
              <w:top w:val="nil"/>
              <w:left w:val="nil"/>
              <w:bottom w:val="nil"/>
              <w:right w:val="nil"/>
            </w:tcBorders>
            <w:shd w:val="clear" w:color="auto" w:fill="auto"/>
            <w:noWrap/>
            <w:vAlign w:val="center"/>
            <w:hideMark/>
          </w:tcPr>
          <w:p w14:paraId="3535B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342428.39</w:t>
            </w:r>
          </w:p>
        </w:tc>
        <w:tc>
          <w:tcPr>
            <w:tcW w:w="1481" w:type="pct"/>
            <w:tcBorders>
              <w:top w:val="nil"/>
              <w:left w:val="nil"/>
              <w:bottom w:val="nil"/>
              <w:right w:val="nil"/>
            </w:tcBorders>
            <w:shd w:val="clear" w:color="auto" w:fill="auto"/>
            <w:noWrap/>
            <w:vAlign w:val="center"/>
            <w:hideMark/>
          </w:tcPr>
          <w:p w14:paraId="693A17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634BB9AB" w14:textId="77777777" w:rsidTr="00EF4C83">
        <w:trPr>
          <w:trHeight w:val="20"/>
        </w:trPr>
        <w:tc>
          <w:tcPr>
            <w:tcW w:w="1759" w:type="pct"/>
            <w:tcBorders>
              <w:top w:val="nil"/>
              <w:left w:val="nil"/>
              <w:bottom w:val="nil"/>
              <w:right w:val="nil"/>
            </w:tcBorders>
            <w:shd w:val="clear" w:color="auto" w:fill="auto"/>
            <w:noWrap/>
            <w:vAlign w:val="center"/>
            <w:hideMark/>
          </w:tcPr>
          <w:p w14:paraId="3AEA8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574739.53</w:t>
            </w:r>
          </w:p>
        </w:tc>
        <w:tc>
          <w:tcPr>
            <w:tcW w:w="1759" w:type="pct"/>
            <w:tcBorders>
              <w:top w:val="nil"/>
              <w:left w:val="nil"/>
              <w:bottom w:val="nil"/>
              <w:right w:val="nil"/>
            </w:tcBorders>
            <w:shd w:val="clear" w:color="auto" w:fill="auto"/>
            <w:noWrap/>
            <w:vAlign w:val="center"/>
            <w:hideMark/>
          </w:tcPr>
          <w:p w14:paraId="532024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342430.28</w:t>
            </w:r>
          </w:p>
        </w:tc>
        <w:tc>
          <w:tcPr>
            <w:tcW w:w="1481" w:type="pct"/>
            <w:tcBorders>
              <w:top w:val="nil"/>
              <w:left w:val="nil"/>
              <w:bottom w:val="nil"/>
              <w:right w:val="nil"/>
            </w:tcBorders>
            <w:shd w:val="clear" w:color="auto" w:fill="auto"/>
            <w:noWrap/>
            <w:vAlign w:val="center"/>
            <w:hideMark/>
          </w:tcPr>
          <w:p w14:paraId="132A92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48C39852" w14:textId="77777777" w:rsidTr="00EF4C83">
        <w:trPr>
          <w:trHeight w:val="20"/>
        </w:trPr>
        <w:tc>
          <w:tcPr>
            <w:tcW w:w="1759" w:type="pct"/>
            <w:tcBorders>
              <w:top w:val="nil"/>
              <w:left w:val="nil"/>
              <w:bottom w:val="nil"/>
              <w:right w:val="nil"/>
            </w:tcBorders>
            <w:shd w:val="clear" w:color="auto" w:fill="auto"/>
            <w:noWrap/>
            <w:vAlign w:val="center"/>
            <w:hideMark/>
          </w:tcPr>
          <w:p w14:paraId="6B1EB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574743.30</w:t>
            </w:r>
          </w:p>
        </w:tc>
        <w:tc>
          <w:tcPr>
            <w:tcW w:w="1759" w:type="pct"/>
            <w:tcBorders>
              <w:top w:val="nil"/>
              <w:left w:val="nil"/>
              <w:bottom w:val="nil"/>
              <w:right w:val="nil"/>
            </w:tcBorders>
            <w:shd w:val="clear" w:color="auto" w:fill="auto"/>
            <w:noWrap/>
            <w:vAlign w:val="center"/>
            <w:hideMark/>
          </w:tcPr>
          <w:p w14:paraId="142AB9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342434.12</w:t>
            </w:r>
          </w:p>
        </w:tc>
        <w:tc>
          <w:tcPr>
            <w:tcW w:w="1481" w:type="pct"/>
            <w:tcBorders>
              <w:top w:val="nil"/>
              <w:left w:val="nil"/>
              <w:bottom w:val="nil"/>
              <w:right w:val="nil"/>
            </w:tcBorders>
            <w:shd w:val="clear" w:color="auto" w:fill="auto"/>
            <w:noWrap/>
            <w:vAlign w:val="center"/>
            <w:hideMark/>
          </w:tcPr>
          <w:p w14:paraId="461C5A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109.37</w:t>
            </w:r>
          </w:p>
        </w:tc>
      </w:tr>
      <w:tr w:rsidR="00EF4C83" w:rsidRPr="00EF4C83" w14:paraId="5D4BD2A6" w14:textId="77777777" w:rsidTr="00EF4C83">
        <w:trPr>
          <w:trHeight w:val="20"/>
        </w:trPr>
        <w:tc>
          <w:tcPr>
            <w:tcW w:w="1759" w:type="pct"/>
            <w:tcBorders>
              <w:top w:val="nil"/>
              <w:left w:val="nil"/>
              <w:bottom w:val="nil"/>
              <w:right w:val="nil"/>
            </w:tcBorders>
            <w:shd w:val="clear" w:color="auto" w:fill="auto"/>
            <w:noWrap/>
            <w:vAlign w:val="center"/>
            <w:hideMark/>
          </w:tcPr>
          <w:p w14:paraId="12B769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574743.82</w:t>
            </w:r>
          </w:p>
        </w:tc>
        <w:tc>
          <w:tcPr>
            <w:tcW w:w="1759" w:type="pct"/>
            <w:tcBorders>
              <w:top w:val="nil"/>
              <w:left w:val="nil"/>
              <w:bottom w:val="nil"/>
              <w:right w:val="nil"/>
            </w:tcBorders>
            <w:shd w:val="clear" w:color="auto" w:fill="auto"/>
            <w:noWrap/>
            <w:vAlign w:val="center"/>
            <w:hideMark/>
          </w:tcPr>
          <w:p w14:paraId="214E29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342436.98</w:t>
            </w:r>
          </w:p>
        </w:tc>
        <w:tc>
          <w:tcPr>
            <w:tcW w:w="1481" w:type="pct"/>
            <w:tcBorders>
              <w:top w:val="nil"/>
              <w:left w:val="nil"/>
              <w:bottom w:val="nil"/>
              <w:right w:val="nil"/>
            </w:tcBorders>
            <w:shd w:val="clear" w:color="auto" w:fill="auto"/>
            <w:noWrap/>
            <w:vAlign w:val="center"/>
            <w:hideMark/>
          </w:tcPr>
          <w:p w14:paraId="4E9FA3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109.46</w:t>
            </w:r>
          </w:p>
        </w:tc>
      </w:tr>
      <w:tr w:rsidR="00EF4C83" w:rsidRPr="00EF4C83" w14:paraId="6EE650B1" w14:textId="77777777" w:rsidTr="00EF4C83">
        <w:trPr>
          <w:trHeight w:val="20"/>
        </w:trPr>
        <w:tc>
          <w:tcPr>
            <w:tcW w:w="1759" w:type="pct"/>
            <w:tcBorders>
              <w:top w:val="nil"/>
              <w:left w:val="nil"/>
              <w:bottom w:val="nil"/>
              <w:right w:val="nil"/>
            </w:tcBorders>
            <w:shd w:val="clear" w:color="auto" w:fill="auto"/>
            <w:noWrap/>
            <w:vAlign w:val="center"/>
            <w:hideMark/>
          </w:tcPr>
          <w:p w14:paraId="40DD01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574742.68</w:t>
            </w:r>
          </w:p>
        </w:tc>
        <w:tc>
          <w:tcPr>
            <w:tcW w:w="1759" w:type="pct"/>
            <w:tcBorders>
              <w:top w:val="nil"/>
              <w:left w:val="nil"/>
              <w:bottom w:val="nil"/>
              <w:right w:val="nil"/>
            </w:tcBorders>
            <w:shd w:val="clear" w:color="auto" w:fill="auto"/>
            <w:noWrap/>
            <w:vAlign w:val="center"/>
            <w:hideMark/>
          </w:tcPr>
          <w:p w14:paraId="798796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342438.09</w:t>
            </w:r>
          </w:p>
        </w:tc>
        <w:tc>
          <w:tcPr>
            <w:tcW w:w="1481" w:type="pct"/>
            <w:tcBorders>
              <w:top w:val="nil"/>
              <w:left w:val="nil"/>
              <w:bottom w:val="nil"/>
              <w:right w:val="nil"/>
            </w:tcBorders>
            <w:shd w:val="clear" w:color="auto" w:fill="auto"/>
            <w:noWrap/>
            <w:vAlign w:val="center"/>
            <w:hideMark/>
          </w:tcPr>
          <w:p w14:paraId="61936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1EB2EF84" w14:textId="77777777" w:rsidTr="00EF4C83">
        <w:trPr>
          <w:trHeight w:val="20"/>
        </w:trPr>
        <w:tc>
          <w:tcPr>
            <w:tcW w:w="1759" w:type="pct"/>
            <w:tcBorders>
              <w:top w:val="nil"/>
              <w:left w:val="nil"/>
              <w:bottom w:val="nil"/>
              <w:right w:val="nil"/>
            </w:tcBorders>
            <w:shd w:val="clear" w:color="auto" w:fill="auto"/>
            <w:noWrap/>
            <w:vAlign w:val="center"/>
            <w:hideMark/>
          </w:tcPr>
          <w:p w14:paraId="14B27B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574747.23</w:t>
            </w:r>
          </w:p>
        </w:tc>
        <w:tc>
          <w:tcPr>
            <w:tcW w:w="1759" w:type="pct"/>
            <w:tcBorders>
              <w:top w:val="nil"/>
              <w:left w:val="nil"/>
              <w:bottom w:val="nil"/>
              <w:right w:val="nil"/>
            </w:tcBorders>
            <w:shd w:val="clear" w:color="auto" w:fill="auto"/>
            <w:noWrap/>
            <w:vAlign w:val="center"/>
            <w:hideMark/>
          </w:tcPr>
          <w:p w14:paraId="1E4272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342437.87</w:t>
            </w:r>
          </w:p>
        </w:tc>
        <w:tc>
          <w:tcPr>
            <w:tcW w:w="1481" w:type="pct"/>
            <w:tcBorders>
              <w:top w:val="nil"/>
              <w:left w:val="nil"/>
              <w:bottom w:val="nil"/>
              <w:right w:val="nil"/>
            </w:tcBorders>
            <w:shd w:val="clear" w:color="auto" w:fill="auto"/>
            <w:noWrap/>
            <w:vAlign w:val="center"/>
            <w:hideMark/>
          </w:tcPr>
          <w:p w14:paraId="763D0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109.52</w:t>
            </w:r>
          </w:p>
        </w:tc>
      </w:tr>
      <w:tr w:rsidR="00EF4C83" w:rsidRPr="00EF4C83" w14:paraId="5F21FFF3" w14:textId="77777777" w:rsidTr="00EF4C83">
        <w:trPr>
          <w:trHeight w:val="20"/>
        </w:trPr>
        <w:tc>
          <w:tcPr>
            <w:tcW w:w="1759" w:type="pct"/>
            <w:tcBorders>
              <w:top w:val="nil"/>
              <w:left w:val="nil"/>
              <w:bottom w:val="nil"/>
              <w:right w:val="nil"/>
            </w:tcBorders>
            <w:shd w:val="clear" w:color="auto" w:fill="auto"/>
            <w:noWrap/>
            <w:vAlign w:val="center"/>
            <w:hideMark/>
          </w:tcPr>
          <w:p w14:paraId="519B5E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574738.25</w:t>
            </w:r>
          </w:p>
        </w:tc>
        <w:tc>
          <w:tcPr>
            <w:tcW w:w="1759" w:type="pct"/>
            <w:tcBorders>
              <w:top w:val="nil"/>
              <w:left w:val="nil"/>
              <w:bottom w:val="nil"/>
              <w:right w:val="nil"/>
            </w:tcBorders>
            <w:shd w:val="clear" w:color="auto" w:fill="auto"/>
            <w:noWrap/>
            <w:vAlign w:val="center"/>
            <w:hideMark/>
          </w:tcPr>
          <w:p w14:paraId="508F47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342446.72</w:t>
            </w:r>
          </w:p>
        </w:tc>
        <w:tc>
          <w:tcPr>
            <w:tcW w:w="1481" w:type="pct"/>
            <w:tcBorders>
              <w:top w:val="nil"/>
              <w:left w:val="nil"/>
              <w:bottom w:val="nil"/>
              <w:right w:val="nil"/>
            </w:tcBorders>
            <w:shd w:val="clear" w:color="auto" w:fill="auto"/>
            <w:noWrap/>
            <w:vAlign w:val="center"/>
            <w:hideMark/>
          </w:tcPr>
          <w:p w14:paraId="23B48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109.44</w:t>
            </w:r>
          </w:p>
        </w:tc>
      </w:tr>
      <w:tr w:rsidR="00EF4C83" w:rsidRPr="00EF4C83" w14:paraId="393ACFAB" w14:textId="77777777" w:rsidTr="00EF4C83">
        <w:trPr>
          <w:trHeight w:val="20"/>
        </w:trPr>
        <w:tc>
          <w:tcPr>
            <w:tcW w:w="1759" w:type="pct"/>
            <w:tcBorders>
              <w:top w:val="nil"/>
              <w:left w:val="nil"/>
              <w:bottom w:val="nil"/>
              <w:right w:val="nil"/>
            </w:tcBorders>
            <w:shd w:val="clear" w:color="auto" w:fill="auto"/>
            <w:noWrap/>
            <w:vAlign w:val="center"/>
            <w:hideMark/>
          </w:tcPr>
          <w:p w14:paraId="3664F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574734.11</w:t>
            </w:r>
          </w:p>
        </w:tc>
        <w:tc>
          <w:tcPr>
            <w:tcW w:w="1759" w:type="pct"/>
            <w:tcBorders>
              <w:top w:val="nil"/>
              <w:left w:val="nil"/>
              <w:bottom w:val="nil"/>
              <w:right w:val="nil"/>
            </w:tcBorders>
            <w:shd w:val="clear" w:color="auto" w:fill="auto"/>
            <w:noWrap/>
            <w:vAlign w:val="center"/>
            <w:hideMark/>
          </w:tcPr>
          <w:p w14:paraId="5B955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342450.71</w:t>
            </w:r>
          </w:p>
        </w:tc>
        <w:tc>
          <w:tcPr>
            <w:tcW w:w="1481" w:type="pct"/>
            <w:tcBorders>
              <w:top w:val="nil"/>
              <w:left w:val="nil"/>
              <w:bottom w:val="nil"/>
              <w:right w:val="nil"/>
            </w:tcBorders>
            <w:shd w:val="clear" w:color="auto" w:fill="auto"/>
            <w:noWrap/>
            <w:vAlign w:val="center"/>
            <w:hideMark/>
          </w:tcPr>
          <w:p w14:paraId="0A88B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0E02327E" w14:textId="77777777" w:rsidTr="00EF4C83">
        <w:trPr>
          <w:trHeight w:val="20"/>
        </w:trPr>
        <w:tc>
          <w:tcPr>
            <w:tcW w:w="1759" w:type="pct"/>
            <w:tcBorders>
              <w:top w:val="nil"/>
              <w:left w:val="nil"/>
              <w:bottom w:val="nil"/>
              <w:right w:val="nil"/>
            </w:tcBorders>
            <w:shd w:val="clear" w:color="auto" w:fill="auto"/>
            <w:noWrap/>
            <w:vAlign w:val="center"/>
            <w:hideMark/>
          </w:tcPr>
          <w:p w14:paraId="203D9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574735.14</w:t>
            </w:r>
          </w:p>
        </w:tc>
        <w:tc>
          <w:tcPr>
            <w:tcW w:w="1759" w:type="pct"/>
            <w:tcBorders>
              <w:top w:val="nil"/>
              <w:left w:val="nil"/>
              <w:bottom w:val="nil"/>
              <w:right w:val="nil"/>
            </w:tcBorders>
            <w:shd w:val="clear" w:color="auto" w:fill="auto"/>
            <w:noWrap/>
            <w:vAlign w:val="center"/>
            <w:hideMark/>
          </w:tcPr>
          <w:p w14:paraId="75EB10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342452.48</w:t>
            </w:r>
          </w:p>
        </w:tc>
        <w:tc>
          <w:tcPr>
            <w:tcW w:w="1481" w:type="pct"/>
            <w:tcBorders>
              <w:top w:val="nil"/>
              <w:left w:val="nil"/>
              <w:bottom w:val="nil"/>
              <w:right w:val="nil"/>
            </w:tcBorders>
            <w:shd w:val="clear" w:color="auto" w:fill="auto"/>
            <w:noWrap/>
            <w:vAlign w:val="center"/>
            <w:hideMark/>
          </w:tcPr>
          <w:p w14:paraId="55D2AB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109.58</w:t>
            </w:r>
          </w:p>
        </w:tc>
      </w:tr>
      <w:tr w:rsidR="00EF4C83" w:rsidRPr="00EF4C83" w14:paraId="137CEEF3" w14:textId="77777777" w:rsidTr="00EF4C83">
        <w:trPr>
          <w:trHeight w:val="20"/>
        </w:trPr>
        <w:tc>
          <w:tcPr>
            <w:tcW w:w="1759" w:type="pct"/>
            <w:tcBorders>
              <w:top w:val="nil"/>
              <w:left w:val="nil"/>
              <w:bottom w:val="nil"/>
              <w:right w:val="nil"/>
            </w:tcBorders>
            <w:shd w:val="clear" w:color="auto" w:fill="auto"/>
            <w:noWrap/>
            <w:vAlign w:val="center"/>
            <w:hideMark/>
          </w:tcPr>
          <w:p w14:paraId="0557C1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574730.47</w:t>
            </w:r>
          </w:p>
        </w:tc>
        <w:tc>
          <w:tcPr>
            <w:tcW w:w="1759" w:type="pct"/>
            <w:tcBorders>
              <w:top w:val="nil"/>
              <w:left w:val="nil"/>
              <w:bottom w:val="nil"/>
              <w:right w:val="nil"/>
            </w:tcBorders>
            <w:shd w:val="clear" w:color="auto" w:fill="auto"/>
            <w:noWrap/>
            <w:vAlign w:val="center"/>
            <w:hideMark/>
          </w:tcPr>
          <w:p w14:paraId="12B567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342460.39</w:t>
            </w:r>
          </w:p>
        </w:tc>
        <w:tc>
          <w:tcPr>
            <w:tcW w:w="1481" w:type="pct"/>
            <w:tcBorders>
              <w:top w:val="nil"/>
              <w:left w:val="nil"/>
              <w:bottom w:val="nil"/>
              <w:right w:val="nil"/>
            </w:tcBorders>
            <w:shd w:val="clear" w:color="auto" w:fill="auto"/>
            <w:noWrap/>
            <w:vAlign w:val="center"/>
            <w:hideMark/>
          </w:tcPr>
          <w:p w14:paraId="544C7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109.54</w:t>
            </w:r>
          </w:p>
        </w:tc>
      </w:tr>
      <w:tr w:rsidR="00EF4C83" w:rsidRPr="00EF4C83" w14:paraId="014C41F8" w14:textId="77777777" w:rsidTr="00EF4C83">
        <w:trPr>
          <w:trHeight w:val="20"/>
        </w:trPr>
        <w:tc>
          <w:tcPr>
            <w:tcW w:w="1759" w:type="pct"/>
            <w:tcBorders>
              <w:top w:val="nil"/>
              <w:left w:val="nil"/>
              <w:bottom w:val="nil"/>
              <w:right w:val="nil"/>
            </w:tcBorders>
            <w:shd w:val="clear" w:color="auto" w:fill="auto"/>
            <w:noWrap/>
            <w:vAlign w:val="center"/>
            <w:hideMark/>
          </w:tcPr>
          <w:p w14:paraId="3AE7A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574731.76</w:t>
            </w:r>
          </w:p>
        </w:tc>
        <w:tc>
          <w:tcPr>
            <w:tcW w:w="1759" w:type="pct"/>
            <w:tcBorders>
              <w:top w:val="nil"/>
              <w:left w:val="nil"/>
              <w:bottom w:val="nil"/>
              <w:right w:val="nil"/>
            </w:tcBorders>
            <w:shd w:val="clear" w:color="auto" w:fill="auto"/>
            <w:noWrap/>
            <w:vAlign w:val="center"/>
            <w:hideMark/>
          </w:tcPr>
          <w:p w14:paraId="638628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342461.21</w:t>
            </w:r>
          </w:p>
        </w:tc>
        <w:tc>
          <w:tcPr>
            <w:tcW w:w="1481" w:type="pct"/>
            <w:tcBorders>
              <w:top w:val="nil"/>
              <w:left w:val="nil"/>
              <w:bottom w:val="nil"/>
              <w:right w:val="nil"/>
            </w:tcBorders>
            <w:shd w:val="clear" w:color="auto" w:fill="auto"/>
            <w:noWrap/>
            <w:vAlign w:val="center"/>
            <w:hideMark/>
          </w:tcPr>
          <w:p w14:paraId="2CDEFA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109.50</w:t>
            </w:r>
          </w:p>
        </w:tc>
      </w:tr>
      <w:tr w:rsidR="00EF4C83" w:rsidRPr="00EF4C83" w14:paraId="7AE9E1EA" w14:textId="77777777" w:rsidTr="00EF4C83">
        <w:trPr>
          <w:trHeight w:val="20"/>
        </w:trPr>
        <w:tc>
          <w:tcPr>
            <w:tcW w:w="1759" w:type="pct"/>
            <w:tcBorders>
              <w:top w:val="nil"/>
              <w:left w:val="nil"/>
              <w:bottom w:val="nil"/>
              <w:right w:val="nil"/>
            </w:tcBorders>
            <w:shd w:val="clear" w:color="auto" w:fill="auto"/>
            <w:noWrap/>
            <w:vAlign w:val="center"/>
            <w:hideMark/>
          </w:tcPr>
          <w:p w14:paraId="658B7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574723.75</w:t>
            </w:r>
          </w:p>
        </w:tc>
        <w:tc>
          <w:tcPr>
            <w:tcW w:w="1759" w:type="pct"/>
            <w:tcBorders>
              <w:top w:val="nil"/>
              <w:left w:val="nil"/>
              <w:bottom w:val="nil"/>
              <w:right w:val="nil"/>
            </w:tcBorders>
            <w:shd w:val="clear" w:color="auto" w:fill="auto"/>
            <w:noWrap/>
            <w:vAlign w:val="center"/>
            <w:hideMark/>
          </w:tcPr>
          <w:p w14:paraId="3251AB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342457.39</w:t>
            </w:r>
          </w:p>
        </w:tc>
        <w:tc>
          <w:tcPr>
            <w:tcW w:w="1481" w:type="pct"/>
            <w:tcBorders>
              <w:top w:val="nil"/>
              <w:left w:val="nil"/>
              <w:bottom w:val="nil"/>
              <w:right w:val="nil"/>
            </w:tcBorders>
            <w:shd w:val="clear" w:color="auto" w:fill="auto"/>
            <w:noWrap/>
            <w:vAlign w:val="center"/>
            <w:hideMark/>
          </w:tcPr>
          <w:p w14:paraId="022FB2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5D875572" w14:textId="77777777" w:rsidTr="00EF4C83">
        <w:trPr>
          <w:trHeight w:val="20"/>
        </w:trPr>
        <w:tc>
          <w:tcPr>
            <w:tcW w:w="1759" w:type="pct"/>
            <w:tcBorders>
              <w:top w:val="nil"/>
              <w:left w:val="nil"/>
              <w:bottom w:val="nil"/>
              <w:right w:val="nil"/>
            </w:tcBorders>
            <w:shd w:val="clear" w:color="auto" w:fill="auto"/>
            <w:noWrap/>
            <w:vAlign w:val="center"/>
            <w:hideMark/>
          </w:tcPr>
          <w:p w14:paraId="798CD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574715.62</w:t>
            </w:r>
          </w:p>
        </w:tc>
        <w:tc>
          <w:tcPr>
            <w:tcW w:w="1759" w:type="pct"/>
            <w:tcBorders>
              <w:top w:val="nil"/>
              <w:left w:val="nil"/>
              <w:bottom w:val="nil"/>
              <w:right w:val="nil"/>
            </w:tcBorders>
            <w:shd w:val="clear" w:color="auto" w:fill="auto"/>
            <w:noWrap/>
            <w:vAlign w:val="center"/>
            <w:hideMark/>
          </w:tcPr>
          <w:p w14:paraId="2A2BD2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342470.55</w:t>
            </w:r>
          </w:p>
        </w:tc>
        <w:tc>
          <w:tcPr>
            <w:tcW w:w="1481" w:type="pct"/>
            <w:tcBorders>
              <w:top w:val="nil"/>
              <w:left w:val="nil"/>
              <w:bottom w:val="nil"/>
              <w:right w:val="nil"/>
            </w:tcBorders>
            <w:shd w:val="clear" w:color="auto" w:fill="auto"/>
            <w:noWrap/>
            <w:vAlign w:val="center"/>
            <w:hideMark/>
          </w:tcPr>
          <w:p w14:paraId="6E2A08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4B5E11B3" w14:textId="77777777" w:rsidTr="00EF4C83">
        <w:trPr>
          <w:trHeight w:val="20"/>
        </w:trPr>
        <w:tc>
          <w:tcPr>
            <w:tcW w:w="1759" w:type="pct"/>
            <w:tcBorders>
              <w:top w:val="nil"/>
              <w:left w:val="nil"/>
              <w:bottom w:val="nil"/>
              <w:right w:val="nil"/>
            </w:tcBorders>
            <w:shd w:val="clear" w:color="auto" w:fill="auto"/>
            <w:noWrap/>
            <w:vAlign w:val="center"/>
            <w:hideMark/>
          </w:tcPr>
          <w:p w14:paraId="2BE5E6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574718.34</w:t>
            </w:r>
          </w:p>
        </w:tc>
        <w:tc>
          <w:tcPr>
            <w:tcW w:w="1759" w:type="pct"/>
            <w:tcBorders>
              <w:top w:val="nil"/>
              <w:left w:val="nil"/>
              <w:bottom w:val="nil"/>
              <w:right w:val="nil"/>
            </w:tcBorders>
            <w:shd w:val="clear" w:color="auto" w:fill="auto"/>
            <w:noWrap/>
            <w:vAlign w:val="center"/>
            <w:hideMark/>
          </w:tcPr>
          <w:p w14:paraId="2DD178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342473.09</w:t>
            </w:r>
          </w:p>
        </w:tc>
        <w:tc>
          <w:tcPr>
            <w:tcW w:w="1481" w:type="pct"/>
            <w:tcBorders>
              <w:top w:val="nil"/>
              <w:left w:val="nil"/>
              <w:bottom w:val="nil"/>
              <w:right w:val="nil"/>
            </w:tcBorders>
            <w:shd w:val="clear" w:color="auto" w:fill="auto"/>
            <w:noWrap/>
            <w:vAlign w:val="center"/>
            <w:hideMark/>
          </w:tcPr>
          <w:p w14:paraId="580824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109.53</w:t>
            </w:r>
          </w:p>
        </w:tc>
      </w:tr>
      <w:tr w:rsidR="00EF4C83" w:rsidRPr="00EF4C83" w14:paraId="5EF2B669" w14:textId="77777777" w:rsidTr="00EF4C83">
        <w:trPr>
          <w:trHeight w:val="20"/>
        </w:trPr>
        <w:tc>
          <w:tcPr>
            <w:tcW w:w="1759" w:type="pct"/>
            <w:tcBorders>
              <w:top w:val="nil"/>
              <w:left w:val="nil"/>
              <w:bottom w:val="nil"/>
              <w:right w:val="nil"/>
            </w:tcBorders>
            <w:shd w:val="clear" w:color="auto" w:fill="auto"/>
            <w:noWrap/>
            <w:vAlign w:val="center"/>
            <w:hideMark/>
          </w:tcPr>
          <w:p w14:paraId="72D9DD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574721.81</w:t>
            </w:r>
          </w:p>
        </w:tc>
        <w:tc>
          <w:tcPr>
            <w:tcW w:w="1759" w:type="pct"/>
            <w:tcBorders>
              <w:top w:val="nil"/>
              <w:left w:val="nil"/>
              <w:bottom w:val="nil"/>
              <w:right w:val="nil"/>
            </w:tcBorders>
            <w:shd w:val="clear" w:color="auto" w:fill="auto"/>
            <w:noWrap/>
            <w:vAlign w:val="center"/>
            <w:hideMark/>
          </w:tcPr>
          <w:p w14:paraId="2B11E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342476.05</w:t>
            </w:r>
          </w:p>
        </w:tc>
        <w:tc>
          <w:tcPr>
            <w:tcW w:w="1481" w:type="pct"/>
            <w:tcBorders>
              <w:top w:val="nil"/>
              <w:left w:val="nil"/>
              <w:bottom w:val="nil"/>
              <w:right w:val="nil"/>
            </w:tcBorders>
            <w:shd w:val="clear" w:color="auto" w:fill="auto"/>
            <w:noWrap/>
            <w:vAlign w:val="center"/>
            <w:hideMark/>
          </w:tcPr>
          <w:p w14:paraId="688F5D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109.33</w:t>
            </w:r>
          </w:p>
        </w:tc>
      </w:tr>
      <w:tr w:rsidR="00EF4C83" w:rsidRPr="00EF4C83" w14:paraId="20C780BE" w14:textId="77777777" w:rsidTr="00EF4C83">
        <w:trPr>
          <w:trHeight w:val="20"/>
        </w:trPr>
        <w:tc>
          <w:tcPr>
            <w:tcW w:w="1759" w:type="pct"/>
            <w:tcBorders>
              <w:top w:val="nil"/>
              <w:left w:val="nil"/>
              <w:bottom w:val="nil"/>
              <w:right w:val="nil"/>
            </w:tcBorders>
            <w:shd w:val="clear" w:color="auto" w:fill="auto"/>
            <w:noWrap/>
            <w:vAlign w:val="center"/>
            <w:hideMark/>
          </w:tcPr>
          <w:p w14:paraId="204CB4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574716.02</w:t>
            </w:r>
          </w:p>
        </w:tc>
        <w:tc>
          <w:tcPr>
            <w:tcW w:w="1759" w:type="pct"/>
            <w:tcBorders>
              <w:top w:val="nil"/>
              <w:left w:val="nil"/>
              <w:bottom w:val="nil"/>
              <w:right w:val="nil"/>
            </w:tcBorders>
            <w:shd w:val="clear" w:color="auto" w:fill="auto"/>
            <w:noWrap/>
            <w:vAlign w:val="center"/>
            <w:hideMark/>
          </w:tcPr>
          <w:p w14:paraId="39B2DB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342479.90</w:t>
            </w:r>
          </w:p>
        </w:tc>
        <w:tc>
          <w:tcPr>
            <w:tcW w:w="1481" w:type="pct"/>
            <w:tcBorders>
              <w:top w:val="nil"/>
              <w:left w:val="nil"/>
              <w:bottom w:val="nil"/>
              <w:right w:val="nil"/>
            </w:tcBorders>
            <w:shd w:val="clear" w:color="auto" w:fill="auto"/>
            <w:noWrap/>
            <w:vAlign w:val="center"/>
            <w:hideMark/>
          </w:tcPr>
          <w:p w14:paraId="1D9965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109.59</w:t>
            </w:r>
          </w:p>
        </w:tc>
      </w:tr>
      <w:tr w:rsidR="00EF4C83" w:rsidRPr="00EF4C83" w14:paraId="4823C29E" w14:textId="77777777" w:rsidTr="00EF4C83">
        <w:trPr>
          <w:trHeight w:val="20"/>
        </w:trPr>
        <w:tc>
          <w:tcPr>
            <w:tcW w:w="1759" w:type="pct"/>
            <w:tcBorders>
              <w:top w:val="nil"/>
              <w:left w:val="nil"/>
              <w:bottom w:val="nil"/>
              <w:right w:val="nil"/>
            </w:tcBorders>
            <w:shd w:val="clear" w:color="auto" w:fill="auto"/>
            <w:noWrap/>
            <w:vAlign w:val="center"/>
            <w:hideMark/>
          </w:tcPr>
          <w:p w14:paraId="20A2AF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574708.39</w:t>
            </w:r>
          </w:p>
        </w:tc>
        <w:tc>
          <w:tcPr>
            <w:tcW w:w="1759" w:type="pct"/>
            <w:tcBorders>
              <w:top w:val="nil"/>
              <w:left w:val="nil"/>
              <w:bottom w:val="nil"/>
              <w:right w:val="nil"/>
            </w:tcBorders>
            <w:shd w:val="clear" w:color="auto" w:fill="auto"/>
            <w:noWrap/>
            <w:vAlign w:val="center"/>
            <w:hideMark/>
          </w:tcPr>
          <w:p w14:paraId="1C3936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342490.53</w:t>
            </w:r>
          </w:p>
        </w:tc>
        <w:tc>
          <w:tcPr>
            <w:tcW w:w="1481" w:type="pct"/>
            <w:tcBorders>
              <w:top w:val="nil"/>
              <w:left w:val="nil"/>
              <w:bottom w:val="nil"/>
              <w:right w:val="nil"/>
            </w:tcBorders>
            <w:shd w:val="clear" w:color="auto" w:fill="auto"/>
            <w:noWrap/>
            <w:vAlign w:val="center"/>
            <w:hideMark/>
          </w:tcPr>
          <w:p w14:paraId="59F5DC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4B1632AD" w14:textId="77777777" w:rsidTr="00EF4C83">
        <w:trPr>
          <w:trHeight w:val="20"/>
        </w:trPr>
        <w:tc>
          <w:tcPr>
            <w:tcW w:w="1759" w:type="pct"/>
            <w:tcBorders>
              <w:top w:val="nil"/>
              <w:left w:val="nil"/>
              <w:bottom w:val="nil"/>
              <w:right w:val="nil"/>
            </w:tcBorders>
            <w:shd w:val="clear" w:color="auto" w:fill="auto"/>
            <w:noWrap/>
            <w:vAlign w:val="center"/>
            <w:hideMark/>
          </w:tcPr>
          <w:p w14:paraId="1EEDF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574706.43</w:t>
            </w:r>
          </w:p>
        </w:tc>
        <w:tc>
          <w:tcPr>
            <w:tcW w:w="1759" w:type="pct"/>
            <w:tcBorders>
              <w:top w:val="nil"/>
              <w:left w:val="nil"/>
              <w:bottom w:val="nil"/>
              <w:right w:val="nil"/>
            </w:tcBorders>
            <w:shd w:val="clear" w:color="auto" w:fill="auto"/>
            <w:noWrap/>
            <w:vAlign w:val="center"/>
            <w:hideMark/>
          </w:tcPr>
          <w:p w14:paraId="2A6AA1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342493.22</w:t>
            </w:r>
          </w:p>
        </w:tc>
        <w:tc>
          <w:tcPr>
            <w:tcW w:w="1481" w:type="pct"/>
            <w:tcBorders>
              <w:top w:val="nil"/>
              <w:left w:val="nil"/>
              <w:bottom w:val="nil"/>
              <w:right w:val="nil"/>
            </w:tcBorders>
            <w:shd w:val="clear" w:color="auto" w:fill="auto"/>
            <w:noWrap/>
            <w:vAlign w:val="center"/>
            <w:hideMark/>
          </w:tcPr>
          <w:p w14:paraId="57C56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4C5D192D" w14:textId="77777777" w:rsidTr="00EF4C83">
        <w:trPr>
          <w:trHeight w:val="20"/>
        </w:trPr>
        <w:tc>
          <w:tcPr>
            <w:tcW w:w="1759" w:type="pct"/>
            <w:tcBorders>
              <w:top w:val="nil"/>
              <w:left w:val="nil"/>
              <w:bottom w:val="nil"/>
              <w:right w:val="nil"/>
            </w:tcBorders>
            <w:shd w:val="clear" w:color="auto" w:fill="auto"/>
            <w:noWrap/>
            <w:vAlign w:val="center"/>
            <w:hideMark/>
          </w:tcPr>
          <w:p w14:paraId="2DA2F4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574708.95</w:t>
            </w:r>
          </w:p>
        </w:tc>
        <w:tc>
          <w:tcPr>
            <w:tcW w:w="1759" w:type="pct"/>
            <w:tcBorders>
              <w:top w:val="nil"/>
              <w:left w:val="nil"/>
              <w:bottom w:val="nil"/>
              <w:right w:val="nil"/>
            </w:tcBorders>
            <w:shd w:val="clear" w:color="auto" w:fill="auto"/>
            <w:noWrap/>
            <w:vAlign w:val="center"/>
            <w:hideMark/>
          </w:tcPr>
          <w:p w14:paraId="5F881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342495.42</w:t>
            </w:r>
          </w:p>
        </w:tc>
        <w:tc>
          <w:tcPr>
            <w:tcW w:w="1481" w:type="pct"/>
            <w:tcBorders>
              <w:top w:val="nil"/>
              <w:left w:val="nil"/>
              <w:bottom w:val="nil"/>
              <w:right w:val="nil"/>
            </w:tcBorders>
            <w:shd w:val="clear" w:color="auto" w:fill="auto"/>
            <w:noWrap/>
            <w:vAlign w:val="center"/>
            <w:hideMark/>
          </w:tcPr>
          <w:p w14:paraId="038625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109.12</w:t>
            </w:r>
          </w:p>
        </w:tc>
      </w:tr>
      <w:tr w:rsidR="00EF4C83" w:rsidRPr="00EF4C83" w14:paraId="11A40200" w14:textId="77777777" w:rsidTr="00EF4C83">
        <w:trPr>
          <w:trHeight w:val="20"/>
        </w:trPr>
        <w:tc>
          <w:tcPr>
            <w:tcW w:w="1759" w:type="pct"/>
            <w:tcBorders>
              <w:top w:val="nil"/>
              <w:left w:val="nil"/>
              <w:bottom w:val="nil"/>
              <w:right w:val="nil"/>
            </w:tcBorders>
            <w:shd w:val="clear" w:color="auto" w:fill="auto"/>
            <w:noWrap/>
            <w:vAlign w:val="center"/>
            <w:hideMark/>
          </w:tcPr>
          <w:p w14:paraId="2A9BAE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574702.85</w:t>
            </w:r>
          </w:p>
        </w:tc>
        <w:tc>
          <w:tcPr>
            <w:tcW w:w="1759" w:type="pct"/>
            <w:tcBorders>
              <w:top w:val="nil"/>
              <w:left w:val="nil"/>
              <w:bottom w:val="nil"/>
              <w:right w:val="nil"/>
            </w:tcBorders>
            <w:shd w:val="clear" w:color="auto" w:fill="auto"/>
            <w:noWrap/>
            <w:vAlign w:val="center"/>
            <w:hideMark/>
          </w:tcPr>
          <w:p w14:paraId="318F19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342490.29</w:t>
            </w:r>
          </w:p>
        </w:tc>
        <w:tc>
          <w:tcPr>
            <w:tcW w:w="1481" w:type="pct"/>
            <w:tcBorders>
              <w:top w:val="nil"/>
              <w:left w:val="nil"/>
              <w:bottom w:val="nil"/>
              <w:right w:val="nil"/>
            </w:tcBorders>
            <w:shd w:val="clear" w:color="auto" w:fill="auto"/>
            <w:noWrap/>
            <w:vAlign w:val="center"/>
            <w:hideMark/>
          </w:tcPr>
          <w:p w14:paraId="59C911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1E800EA7" w14:textId="77777777" w:rsidTr="00EF4C83">
        <w:trPr>
          <w:trHeight w:val="20"/>
        </w:trPr>
        <w:tc>
          <w:tcPr>
            <w:tcW w:w="1759" w:type="pct"/>
            <w:tcBorders>
              <w:top w:val="nil"/>
              <w:left w:val="nil"/>
              <w:bottom w:val="nil"/>
              <w:right w:val="nil"/>
            </w:tcBorders>
            <w:shd w:val="clear" w:color="auto" w:fill="auto"/>
            <w:noWrap/>
            <w:vAlign w:val="center"/>
            <w:hideMark/>
          </w:tcPr>
          <w:p w14:paraId="5BED85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574699.19</w:t>
            </w:r>
          </w:p>
        </w:tc>
        <w:tc>
          <w:tcPr>
            <w:tcW w:w="1759" w:type="pct"/>
            <w:tcBorders>
              <w:top w:val="nil"/>
              <w:left w:val="nil"/>
              <w:bottom w:val="nil"/>
              <w:right w:val="nil"/>
            </w:tcBorders>
            <w:shd w:val="clear" w:color="auto" w:fill="auto"/>
            <w:noWrap/>
            <w:vAlign w:val="center"/>
            <w:hideMark/>
          </w:tcPr>
          <w:p w14:paraId="42144A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342488.74</w:t>
            </w:r>
          </w:p>
        </w:tc>
        <w:tc>
          <w:tcPr>
            <w:tcW w:w="1481" w:type="pct"/>
            <w:tcBorders>
              <w:top w:val="nil"/>
              <w:left w:val="nil"/>
              <w:bottom w:val="nil"/>
              <w:right w:val="nil"/>
            </w:tcBorders>
            <w:shd w:val="clear" w:color="auto" w:fill="auto"/>
            <w:noWrap/>
            <w:vAlign w:val="center"/>
            <w:hideMark/>
          </w:tcPr>
          <w:p w14:paraId="1F7675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109.76</w:t>
            </w:r>
          </w:p>
        </w:tc>
      </w:tr>
      <w:tr w:rsidR="00EF4C83" w:rsidRPr="00EF4C83" w14:paraId="016CE846" w14:textId="77777777" w:rsidTr="00EF4C83">
        <w:trPr>
          <w:trHeight w:val="20"/>
        </w:trPr>
        <w:tc>
          <w:tcPr>
            <w:tcW w:w="1759" w:type="pct"/>
            <w:tcBorders>
              <w:top w:val="nil"/>
              <w:left w:val="nil"/>
              <w:bottom w:val="nil"/>
              <w:right w:val="nil"/>
            </w:tcBorders>
            <w:shd w:val="clear" w:color="auto" w:fill="auto"/>
            <w:noWrap/>
            <w:vAlign w:val="center"/>
            <w:hideMark/>
          </w:tcPr>
          <w:p w14:paraId="31BEE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574695.66</w:t>
            </w:r>
          </w:p>
        </w:tc>
        <w:tc>
          <w:tcPr>
            <w:tcW w:w="1759" w:type="pct"/>
            <w:tcBorders>
              <w:top w:val="nil"/>
              <w:left w:val="nil"/>
              <w:bottom w:val="nil"/>
              <w:right w:val="nil"/>
            </w:tcBorders>
            <w:shd w:val="clear" w:color="auto" w:fill="auto"/>
            <w:noWrap/>
            <w:vAlign w:val="center"/>
            <w:hideMark/>
          </w:tcPr>
          <w:p w14:paraId="04E9F7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342487.41</w:t>
            </w:r>
          </w:p>
        </w:tc>
        <w:tc>
          <w:tcPr>
            <w:tcW w:w="1481" w:type="pct"/>
            <w:tcBorders>
              <w:top w:val="nil"/>
              <w:left w:val="nil"/>
              <w:bottom w:val="nil"/>
              <w:right w:val="nil"/>
            </w:tcBorders>
            <w:shd w:val="clear" w:color="auto" w:fill="auto"/>
            <w:noWrap/>
            <w:vAlign w:val="center"/>
            <w:hideMark/>
          </w:tcPr>
          <w:p w14:paraId="1ECB89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35641DD2" w14:textId="77777777" w:rsidTr="00EF4C83">
        <w:trPr>
          <w:trHeight w:val="20"/>
        </w:trPr>
        <w:tc>
          <w:tcPr>
            <w:tcW w:w="1759" w:type="pct"/>
            <w:tcBorders>
              <w:top w:val="nil"/>
              <w:left w:val="nil"/>
              <w:bottom w:val="nil"/>
              <w:right w:val="nil"/>
            </w:tcBorders>
            <w:shd w:val="clear" w:color="auto" w:fill="auto"/>
            <w:noWrap/>
            <w:vAlign w:val="center"/>
            <w:hideMark/>
          </w:tcPr>
          <w:p w14:paraId="4A176A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574692.07</w:t>
            </w:r>
          </w:p>
        </w:tc>
        <w:tc>
          <w:tcPr>
            <w:tcW w:w="1759" w:type="pct"/>
            <w:tcBorders>
              <w:top w:val="nil"/>
              <w:left w:val="nil"/>
              <w:bottom w:val="nil"/>
              <w:right w:val="nil"/>
            </w:tcBorders>
            <w:shd w:val="clear" w:color="auto" w:fill="auto"/>
            <w:noWrap/>
            <w:vAlign w:val="center"/>
            <w:hideMark/>
          </w:tcPr>
          <w:p w14:paraId="7F6406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342486.08</w:t>
            </w:r>
          </w:p>
        </w:tc>
        <w:tc>
          <w:tcPr>
            <w:tcW w:w="1481" w:type="pct"/>
            <w:tcBorders>
              <w:top w:val="nil"/>
              <w:left w:val="nil"/>
              <w:bottom w:val="nil"/>
              <w:right w:val="nil"/>
            </w:tcBorders>
            <w:shd w:val="clear" w:color="auto" w:fill="auto"/>
            <w:noWrap/>
            <w:vAlign w:val="center"/>
            <w:hideMark/>
          </w:tcPr>
          <w:p w14:paraId="3B5B37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109.46</w:t>
            </w:r>
          </w:p>
        </w:tc>
      </w:tr>
      <w:tr w:rsidR="00EF4C83" w:rsidRPr="00EF4C83" w14:paraId="57A855BB" w14:textId="77777777" w:rsidTr="00EF4C83">
        <w:trPr>
          <w:trHeight w:val="20"/>
        </w:trPr>
        <w:tc>
          <w:tcPr>
            <w:tcW w:w="1759" w:type="pct"/>
            <w:tcBorders>
              <w:top w:val="nil"/>
              <w:left w:val="nil"/>
              <w:bottom w:val="nil"/>
              <w:right w:val="nil"/>
            </w:tcBorders>
            <w:shd w:val="clear" w:color="auto" w:fill="auto"/>
            <w:noWrap/>
            <w:vAlign w:val="center"/>
            <w:hideMark/>
          </w:tcPr>
          <w:p w14:paraId="5CD8CD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574690.57</w:t>
            </w:r>
          </w:p>
        </w:tc>
        <w:tc>
          <w:tcPr>
            <w:tcW w:w="1759" w:type="pct"/>
            <w:tcBorders>
              <w:top w:val="nil"/>
              <w:left w:val="nil"/>
              <w:bottom w:val="nil"/>
              <w:right w:val="nil"/>
            </w:tcBorders>
            <w:shd w:val="clear" w:color="auto" w:fill="auto"/>
            <w:noWrap/>
            <w:vAlign w:val="center"/>
            <w:hideMark/>
          </w:tcPr>
          <w:p w14:paraId="04478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342486.30</w:t>
            </w:r>
          </w:p>
        </w:tc>
        <w:tc>
          <w:tcPr>
            <w:tcW w:w="1481" w:type="pct"/>
            <w:tcBorders>
              <w:top w:val="nil"/>
              <w:left w:val="nil"/>
              <w:bottom w:val="nil"/>
              <w:right w:val="nil"/>
            </w:tcBorders>
            <w:shd w:val="clear" w:color="auto" w:fill="auto"/>
            <w:noWrap/>
            <w:vAlign w:val="center"/>
            <w:hideMark/>
          </w:tcPr>
          <w:p w14:paraId="479C7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7E883F35" w14:textId="77777777" w:rsidTr="00EF4C83">
        <w:trPr>
          <w:trHeight w:val="20"/>
        </w:trPr>
        <w:tc>
          <w:tcPr>
            <w:tcW w:w="1759" w:type="pct"/>
            <w:tcBorders>
              <w:top w:val="nil"/>
              <w:left w:val="nil"/>
              <w:bottom w:val="nil"/>
              <w:right w:val="nil"/>
            </w:tcBorders>
            <w:shd w:val="clear" w:color="auto" w:fill="auto"/>
            <w:noWrap/>
            <w:vAlign w:val="center"/>
            <w:hideMark/>
          </w:tcPr>
          <w:p w14:paraId="6FEDD8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574687.31</w:t>
            </w:r>
          </w:p>
        </w:tc>
        <w:tc>
          <w:tcPr>
            <w:tcW w:w="1759" w:type="pct"/>
            <w:tcBorders>
              <w:top w:val="nil"/>
              <w:left w:val="nil"/>
              <w:bottom w:val="nil"/>
              <w:right w:val="nil"/>
            </w:tcBorders>
            <w:shd w:val="clear" w:color="auto" w:fill="auto"/>
            <w:noWrap/>
            <w:vAlign w:val="center"/>
            <w:hideMark/>
          </w:tcPr>
          <w:p w14:paraId="1292B4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342482.90</w:t>
            </w:r>
          </w:p>
        </w:tc>
        <w:tc>
          <w:tcPr>
            <w:tcW w:w="1481" w:type="pct"/>
            <w:tcBorders>
              <w:top w:val="nil"/>
              <w:left w:val="nil"/>
              <w:bottom w:val="nil"/>
              <w:right w:val="nil"/>
            </w:tcBorders>
            <w:shd w:val="clear" w:color="auto" w:fill="auto"/>
            <w:noWrap/>
            <w:vAlign w:val="center"/>
            <w:hideMark/>
          </w:tcPr>
          <w:p w14:paraId="213161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12E48B60" w14:textId="77777777" w:rsidTr="00EF4C83">
        <w:trPr>
          <w:trHeight w:val="20"/>
        </w:trPr>
        <w:tc>
          <w:tcPr>
            <w:tcW w:w="1759" w:type="pct"/>
            <w:tcBorders>
              <w:top w:val="nil"/>
              <w:left w:val="nil"/>
              <w:bottom w:val="nil"/>
              <w:right w:val="nil"/>
            </w:tcBorders>
            <w:shd w:val="clear" w:color="auto" w:fill="auto"/>
            <w:noWrap/>
            <w:vAlign w:val="center"/>
            <w:hideMark/>
          </w:tcPr>
          <w:p w14:paraId="4BEDC5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574686.09</w:t>
            </w:r>
          </w:p>
        </w:tc>
        <w:tc>
          <w:tcPr>
            <w:tcW w:w="1759" w:type="pct"/>
            <w:tcBorders>
              <w:top w:val="nil"/>
              <w:left w:val="nil"/>
              <w:bottom w:val="nil"/>
              <w:right w:val="nil"/>
            </w:tcBorders>
            <w:shd w:val="clear" w:color="auto" w:fill="auto"/>
            <w:noWrap/>
            <w:vAlign w:val="center"/>
            <w:hideMark/>
          </w:tcPr>
          <w:p w14:paraId="7BBD78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342482.94</w:t>
            </w:r>
          </w:p>
        </w:tc>
        <w:tc>
          <w:tcPr>
            <w:tcW w:w="1481" w:type="pct"/>
            <w:tcBorders>
              <w:top w:val="nil"/>
              <w:left w:val="nil"/>
              <w:bottom w:val="nil"/>
              <w:right w:val="nil"/>
            </w:tcBorders>
            <w:shd w:val="clear" w:color="auto" w:fill="auto"/>
            <w:noWrap/>
            <w:vAlign w:val="center"/>
            <w:hideMark/>
          </w:tcPr>
          <w:p w14:paraId="2EB5E3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108.88</w:t>
            </w:r>
          </w:p>
        </w:tc>
      </w:tr>
      <w:tr w:rsidR="00EF4C83" w:rsidRPr="00EF4C83" w14:paraId="549A0C46" w14:textId="77777777" w:rsidTr="00EF4C83">
        <w:trPr>
          <w:trHeight w:val="20"/>
        </w:trPr>
        <w:tc>
          <w:tcPr>
            <w:tcW w:w="1759" w:type="pct"/>
            <w:tcBorders>
              <w:top w:val="nil"/>
              <w:left w:val="nil"/>
              <w:bottom w:val="nil"/>
              <w:right w:val="nil"/>
            </w:tcBorders>
            <w:shd w:val="clear" w:color="auto" w:fill="auto"/>
            <w:noWrap/>
            <w:vAlign w:val="center"/>
            <w:hideMark/>
          </w:tcPr>
          <w:p w14:paraId="64C3A3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574695.56</w:t>
            </w:r>
          </w:p>
        </w:tc>
        <w:tc>
          <w:tcPr>
            <w:tcW w:w="1759" w:type="pct"/>
            <w:tcBorders>
              <w:top w:val="nil"/>
              <w:left w:val="nil"/>
              <w:bottom w:val="nil"/>
              <w:right w:val="nil"/>
            </w:tcBorders>
            <w:shd w:val="clear" w:color="auto" w:fill="auto"/>
            <w:noWrap/>
            <w:vAlign w:val="center"/>
            <w:hideMark/>
          </w:tcPr>
          <w:p w14:paraId="405EF7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342469.00</w:t>
            </w:r>
          </w:p>
        </w:tc>
        <w:tc>
          <w:tcPr>
            <w:tcW w:w="1481" w:type="pct"/>
            <w:tcBorders>
              <w:top w:val="nil"/>
              <w:left w:val="nil"/>
              <w:bottom w:val="nil"/>
              <w:right w:val="nil"/>
            </w:tcBorders>
            <w:shd w:val="clear" w:color="auto" w:fill="auto"/>
            <w:noWrap/>
            <w:vAlign w:val="center"/>
            <w:hideMark/>
          </w:tcPr>
          <w:p w14:paraId="163D9C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64858468" w14:textId="77777777" w:rsidTr="00EF4C83">
        <w:trPr>
          <w:trHeight w:val="20"/>
        </w:trPr>
        <w:tc>
          <w:tcPr>
            <w:tcW w:w="1759" w:type="pct"/>
            <w:tcBorders>
              <w:top w:val="nil"/>
              <w:left w:val="nil"/>
              <w:bottom w:val="nil"/>
              <w:right w:val="nil"/>
            </w:tcBorders>
            <w:shd w:val="clear" w:color="auto" w:fill="auto"/>
            <w:noWrap/>
            <w:vAlign w:val="center"/>
            <w:hideMark/>
          </w:tcPr>
          <w:p w14:paraId="34D5C5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574700.22</w:t>
            </w:r>
          </w:p>
        </w:tc>
        <w:tc>
          <w:tcPr>
            <w:tcW w:w="1759" w:type="pct"/>
            <w:tcBorders>
              <w:top w:val="nil"/>
              <w:left w:val="nil"/>
              <w:bottom w:val="nil"/>
              <w:right w:val="nil"/>
            </w:tcBorders>
            <w:shd w:val="clear" w:color="auto" w:fill="auto"/>
            <w:noWrap/>
            <w:vAlign w:val="center"/>
            <w:hideMark/>
          </w:tcPr>
          <w:p w14:paraId="07FA30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342470.84</w:t>
            </w:r>
          </w:p>
        </w:tc>
        <w:tc>
          <w:tcPr>
            <w:tcW w:w="1481" w:type="pct"/>
            <w:tcBorders>
              <w:top w:val="nil"/>
              <w:left w:val="nil"/>
              <w:bottom w:val="nil"/>
              <w:right w:val="nil"/>
            </w:tcBorders>
            <w:shd w:val="clear" w:color="auto" w:fill="auto"/>
            <w:noWrap/>
            <w:vAlign w:val="center"/>
            <w:hideMark/>
          </w:tcPr>
          <w:p w14:paraId="24301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64EF7D8E" w14:textId="77777777" w:rsidTr="00EF4C83">
        <w:trPr>
          <w:trHeight w:val="20"/>
        </w:trPr>
        <w:tc>
          <w:tcPr>
            <w:tcW w:w="1759" w:type="pct"/>
            <w:tcBorders>
              <w:top w:val="nil"/>
              <w:left w:val="nil"/>
              <w:bottom w:val="nil"/>
              <w:right w:val="nil"/>
            </w:tcBorders>
            <w:shd w:val="clear" w:color="auto" w:fill="auto"/>
            <w:noWrap/>
            <w:vAlign w:val="center"/>
            <w:hideMark/>
          </w:tcPr>
          <w:p w14:paraId="71357E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574704.47</w:t>
            </w:r>
          </w:p>
        </w:tc>
        <w:tc>
          <w:tcPr>
            <w:tcW w:w="1759" w:type="pct"/>
            <w:tcBorders>
              <w:top w:val="nil"/>
              <w:left w:val="nil"/>
              <w:bottom w:val="nil"/>
              <w:right w:val="nil"/>
            </w:tcBorders>
            <w:shd w:val="clear" w:color="auto" w:fill="auto"/>
            <w:noWrap/>
            <w:vAlign w:val="center"/>
            <w:hideMark/>
          </w:tcPr>
          <w:p w14:paraId="2C380E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342473.69</w:t>
            </w:r>
          </w:p>
        </w:tc>
        <w:tc>
          <w:tcPr>
            <w:tcW w:w="1481" w:type="pct"/>
            <w:tcBorders>
              <w:top w:val="nil"/>
              <w:left w:val="nil"/>
              <w:bottom w:val="nil"/>
              <w:right w:val="nil"/>
            </w:tcBorders>
            <w:shd w:val="clear" w:color="auto" w:fill="auto"/>
            <w:noWrap/>
            <w:vAlign w:val="center"/>
            <w:hideMark/>
          </w:tcPr>
          <w:p w14:paraId="7D91FE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42B2790F" w14:textId="77777777" w:rsidTr="00EF4C83">
        <w:trPr>
          <w:trHeight w:val="20"/>
        </w:trPr>
        <w:tc>
          <w:tcPr>
            <w:tcW w:w="1759" w:type="pct"/>
            <w:tcBorders>
              <w:top w:val="nil"/>
              <w:left w:val="nil"/>
              <w:bottom w:val="nil"/>
              <w:right w:val="nil"/>
            </w:tcBorders>
            <w:shd w:val="clear" w:color="auto" w:fill="auto"/>
            <w:noWrap/>
            <w:vAlign w:val="center"/>
            <w:hideMark/>
          </w:tcPr>
          <w:p w14:paraId="52B0A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574707.05</w:t>
            </w:r>
          </w:p>
        </w:tc>
        <w:tc>
          <w:tcPr>
            <w:tcW w:w="1759" w:type="pct"/>
            <w:tcBorders>
              <w:top w:val="nil"/>
              <w:left w:val="nil"/>
              <w:bottom w:val="nil"/>
              <w:right w:val="nil"/>
            </w:tcBorders>
            <w:shd w:val="clear" w:color="auto" w:fill="auto"/>
            <w:noWrap/>
            <w:vAlign w:val="center"/>
            <w:hideMark/>
          </w:tcPr>
          <w:p w14:paraId="5F1F0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342464.08</w:t>
            </w:r>
          </w:p>
        </w:tc>
        <w:tc>
          <w:tcPr>
            <w:tcW w:w="1481" w:type="pct"/>
            <w:tcBorders>
              <w:top w:val="nil"/>
              <w:left w:val="nil"/>
              <w:bottom w:val="nil"/>
              <w:right w:val="nil"/>
            </w:tcBorders>
            <w:shd w:val="clear" w:color="auto" w:fill="auto"/>
            <w:noWrap/>
            <w:vAlign w:val="center"/>
            <w:hideMark/>
          </w:tcPr>
          <w:p w14:paraId="44FD4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109.31</w:t>
            </w:r>
          </w:p>
        </w:tc>
      </w:tr>
      <w:tr w:rsidR="00EF4C83" w:rsidRPr="00EF4C83" w14:paraId="06076671" w14:textId="77777777" w:rsidTr="00EF4C83">
        <w:trPr>
          <w:trHeight w:val="20"/>
        </w:trPr>
        <w:tc>
          <w:tcPr>
            <w:tcW w:w="1759" w:type="pct"/>
            <w:tcBorders>
              <w:top w:val="nil"/>
              <w:left w:val="nil"/>
              <w:bottom w:val="nil"/>
              <w:right w:val="nil"/>
            </w:tcBorders>
            <w:shd w:val="clear" w:color="auto" w:fill="auto"/>
            <w:noWrap/>
            <w:vAlign w:val="center"/>
            <w:hideMark/>
          </w:tcPr>
          <w:p w14:paraId="53DAFD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574706.37</w:t>
            </w:r>
          </w:p>
        </w:tc>
        <w:tc>
          <w:tcPr>
            <w:tcW w:w="1759" w:type="pct"/>
            <w:tcBorders>
              <w:top w:val="nil"/>
              <w:left w:val="nil"/>
              <w:bottom w:val="nil"/>
              <w:right w:val="nil"/>
            </w:tcBorders>
            <w:shd w:val="clear" w:color="auto" w:fill="auto"/>
            <w:noWrap/>
            <w:vAlign w:val="center"/>
            <w:hideMark/>
          </w:tcPr>
          <w:p w14:paraId="13479B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342462.56</w:t>
            </w:r>
          </w:p>
        </w:tc>
        <w:tc>
          <w:tcPr>
            <w:tcW w:w="1481" w:type="pct"/>
            <w:tcBorders>
              <w:top w:val="nil"/>
              <w:left w:val="nil"/>
              <w:bottom w:val="nil"/>
              <w:right w:val="nil"/>
            </w:tcBorders>
            <w:shd w:val="clear" w:color="auto" w:fill="auto"/>
            <w:noWrap/>
            <w:vAlign w:val="center"/>
            <w:hideMark/>
          </w:tcPr>
          <w:p w14:paraId="3D126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109.22</w:t>
            </w:r>
          </w:p>
        </w:tc>
      </w:tr>
      <w:tr w:rsidR="00EF4C83" w:rsidRPr="00EF4C83" w14:paraId="51D89465" w14:textId="77777777" w:rsidTr="00EF4C83">
        <w:trPr>
          <w:trHeight w:val="20"/>
        </w:trPr>
        <w:tc>
          <w:tcPr>
            <w:tcW w:w="1759" w:type="pct"/>
            <w:tcBorders>
              <w:top w:val="nil"/>
              <w:left w:val="nil"/>
              <w:bottom w:val="nil"/>
              <w:right w:val="nil"/>
            </w:tcBorders>
            <w:shd w:val="clear" w:color="auto" w:fill="auto"/>
            <w:noWrap/>
            <w:vAlign w:val="center"/>
            <w:hideMark/>
          </w:tcPr>
          <w:p w14:paraId="64F1A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574702.53</w:t>
            </w:r>
          </w:p>
        </w:tc>
        <w:tc>
          <w:tcPr>
            <w:tcW w:w="1759" w:type="pct"/>
            <w:tcBorders>
              <w:top w:val="nil"/>
              <w:left w:val="nil"/>
              <w:bottom w:val="nil"/>
              <w:right w:val="nil"/>
            </w:tcBorders>
            <w:shd w:val="clear" w:color="auto" w:fill="auto"/>
            <w:noWrap/>
            <w:vAlign w:val="center"/>
            <w:hideMark/>
          </w:tcPr>
          <w:p w14:paraId="261108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342459.73</w:t>
            </w:r>
          </w:p>
        </w:tc>
        <w:tc>
          <w:tcPr>
            <w:tcW w:w="1481" w:type="pct"/>
            <w:tcBorders>
              <w:top w:val="nil"/>
              <w:left w:val="nil"/>
              <w:bottom w:val="nil"/>
              <w:right w:val="nil"/>
            </w:tcBorders>
            <w:shd w:val="clear" w:color="auto" w:fill="auto"/>
            <w:noWrap/>
            <w:vAlign w:val="center"/>
            <w:hideMark/>
          </w:tcPr>
          <w:p w14:paraId="76706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4C5F9FFD" w14:textId="77777777" w:rsidTr="00EF4C83">
        <w:trPr>
          <w:trHeight w:val="20"/>
        </w:trPr>
        <w:tc>
          <w:tcPr>
            <w:tcW w:w="1759" w:type="pct"/>
            <w:tcBorders>
              <w:top w:val="nil"/>
              <w:left w:val="nil"/>
              <w:bottom w:val="nil"/>
              <w:right w:val="nil"/>
            </w:tcBorders>
            <w:shd w:val="clear" w:color="auto" w:fill="auto"/>
            <w:noWrap/>
            <w:vAlign w:val="center"/>
            <w:hideMark/>
          </w:tcPr>
          <w:p w14:paraId="7CC1B5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574702.06</w:t>
            </w:r>
          </w:p>
        </w:tc>
        <w:tc>
          <w:tcPr>
            <w:tcW w:w="1759" w:type="pct"/>
            <w:tcBorders>
              <w:top w:val="nil"/>
              <w:left w:val="nil"/>
              <w:bottom w:val="nil"/>
              <w:right w:val="nil"/>
            </w:tcBorders>
            <w:shd w:val="clear" w:color="auto" w:fill="auto"/>
            <w:noWrap/>
            <w:vAlign w:val="center"/>
            <w:hideMark/>
          </w:tcPr>
          <w:p w14:paraId="2E5A8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342458.96</w:t>
            </w:r>
          </w:p>
        </w:tc>
        <w:tc>
          <w:tcPr>
            <w:tcW w:w="1481" w:type="pct"/>
            <w:tcBorders>
              <w:top w:val="nil"/>
              <w:left w:val="nil"/>
              <w:bottom w:val="nil"/>
              <w:right w:val="nil"/>
            </w:tcBorders>
            <w:shd w:val="clear" w:color="auto" w:fill="auto"/>
            <w:noWrap/>
            <w:vAlign w:val="center"/>
            <w:hideMark/>
          </w:tcPr>
          <w:p w14:paraId="61DBE7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108.95</w:t>
            </w:r>
          </w:p>
        </w:tc>
      </w:tr>
      <w:tr w:rsidR="00EF4C83" w:rsidRPr="00EF4C83" w14:paraId="17FB7DC2" w14:textId="77777777" w:rsidTr="00EF4C83">
        <w:trPr>
          <w:trHeight w:val="20"/>
        </w:trPr>
        <w:tc>
          <w:tcPr>
            <w:tcW w:w="1759" w:type="pct"/>
            <w:tcBorders>
              <w:top w:val="nil"/>
              <w:left w:val="nil"/>
              <w:bottom w:val="nil"/>
              <w:right w:val="nil"/>
            </w:tcBorders>
            <w:shd w:val="clear" w:color="auto" w:fill="auto"/>
            <w:noWrap/>
            <w:vAlign w:val="center"/>
            <w:hideMark/>
          </w:tcPr>
          <w:p w14:paraId="0B8986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574708.05</w:t>
            </w:r>
          </w:p>
        </w:tc>
        <w:tc>
          <w:tcPr>
            <w:tcW w:w="1759" w:type="pct"/>
            <w:tcBorders>
              <w:top w:val="nil"/>
              <w:left w:val="nil"/>
              <w:bottom w:val="nil"/>
              <w:right w:val="nil"/>
            </w:tcBorders>
            <w:shd w:val="clear" w:color="auto" w:fill="auto"/>
            <w:noWrap/>
            <w:vAlign w:val="center"/>
            <w:hideMark/>
          </w:tcPr>
          <w:p w14:paraId="36090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342448.68</w:t>
            </w:r>
          </w:p>
        </w:tc>
        <w:tc>
          <w:tcPr>
            <w:tcW w:w="1481" w:type="pct"/>
            <w:tcBorders>
              <w:top w:val="nil"/>
              <w:left w:val="nil"/>
              <w:bottom w:val="nil"/>
              <w:right w:val="nil"/>
            </w:tcBorders>
            <w:shd w:val="clear" w:color="auto" w:fill="auto"/>
            <w:noWrap/>
            <w:vAlign w:val="center"/>
            <w:hideMark/>
          </w:tcPr>
          <w:p w14:paraId="1317ED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72ECD513" w14:textId="77777777" w:rsidTr="00EF4C83">
        <w:trPr>
          <w:trHeight w:val="20"/>
        </w:trPr>
        <w:tc>
          <w:tcPr>
            <w:tcW w:w="1759" w:type="pct"/>
            <w:tcBorders>
              <w:top w:val="nil"/>
              <w:left w:val="nil"/>
              <w:bottom w:val="nil"/>
              <w:right w:val="nil"/>
            </w:tcBorders>
            <w:shd w:val="clear" w:color="auto" w:fill="auto"/>
            <w:noWrap/>
            <w:vAlign w:val="center"/>
            <w:hideMark/>
          </w:tcPr>
          <w:p w14:paraId="261440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574708.48</w:t>
            </w:r>
          </w:p>
        </w:tc>
        <w:tc>
          <w:tcPr>
            <w:tcW w:w="1759" w:type="pct"/>
            <w:tcBorders>
              <w:top w:val="nil"/>
              <w:left w:val="nil"/>
              <w:bottom w:val="nil"/>
              <w:right w:val="nil"/>
            </w:tcBorders>
            <w:shd w:val="clear" w:color="auto" w:fill="auto"/>
            <w:noWrap/>
            <w:vAlign w:val="center"/>
            <w:hideMark/>
          </w:tcPr>
          <w:p w14:paraId="71EF3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342449.69</w:t>
            </w:r>
          </w:p>
        </w:tc>
        <w:tc>
          <w:tcPr>
            <w:tcW w:w="1481" w:type="pct"/>
            <w:tcBorders>
              <w:top w:val="nil"/>
              <w:left w:val="nil"/>
              <w:bottom w:val="nil"/>
              <w:right w:val="nil"/>
            </w:tcBorders>
            <w:shd w:val="clear" w:color="auto" w:fill="auto"/>
            <w:noWrap/>
            <w:vAlign w:val="center"/>
            <w:hideMark/>
          </w:tcPr>
          <w:p w14:paraId="01A6B1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0F275146" w14:textId="77777777" w:rsidTr="00EF4C83">
        <w:trPr>
          <w:trHeight w:val="20"/>
        </w:trPr>
        <w:tc>
          <w:tcPr>
            <w:tcW w:w="1759" w:type="pct"/>
            <w:tcBorders>
              <w:top w:val="nil"/>
              <w:left w:val="nil"/>
              <w:bottom w:val="nil"/>
              <w:right w:val="nil"/>
            </w:tcBorders>
            <w:shd w:val="clear" w:color="auto" w:fill="auto"/>
            <w:noWrap/>
            <w:vAlign w:val="center"/>
            <w:hideMark/>
          </w:tcPr>
          <w:p w14:paraId="02B72E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574710.38</w:t>
            </w:r>
          </w:p>
        </w:tc>
        <w:tc>
          <w:tcPr>
            <w:tcW w:w="1759" w:type="pct"/>
            <w:tcBorders>
              <w:top w:val="nil"/>
              <w:left w:val="nil"/>
              <w:bottom w:val="nil"/>
              <w:right w:val="nil"/>
            </w:tcBorders>
            <w:shd w:val="clear" w:color="auto" w:fill="auto"/>
            <w:noWrap/>
            <w:vAlign w:val="center"/>
            <w:hideMark/>
          </w:tcPr>
          <w:p w14:paraId="48852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342453.35</w:t>
            </w:r>
          </w:p>
        </w:tc>
        <w:tc>
          <w:tcPr>
            <w:tcW w:w="1481" w:type="pct"/>
            <w:tcBorders>
              <w:top w:val="nil"/>
              <w:left w:val="nil"/>
              <w:bottom w:val="nil"/>
              <w:right w:val="nil"/>
            </w:tcBorders>
            <w:shd w:val="clear" w:color="auto" w:fill="auto"/>
            <w:noWrap/>
            <w:vAlign w:val="center"/>
            <w:hideMark/>
          </w:tcPr>
          <w:p w14:paraId="38617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109.43</w:t>
            </w:r>
          </w:p>
        </w:tc>
      </w:tr>
      <w:tr w:rsidR="00EF4C83" w:rsidRPr="00EF4C83" w14:paraId="1F6B8B33" w14:textId="77777777" w:rsidTr="00EF4C83">
        <w:trPr>
          <w:trHeight w:val="20"/>
        </w:trPr>
        <w:tc>
          <w:tcPr>
            <w:tcW w:w="1759" w:type="pct"/>
            <w:tcBorders>
              <w:top w:val="nil"/>
              <w:left w:val="nil"/>
              <w:bottom w:val="nil"/>
              <w:right w:val="nil"/>
            </w:tcBorders>
            <w:shd w:val="clear" w:color="auto" w:fill="auto"/>
            <w:noWrap/>
            <w:vAlign w:val="center"/>
            <w:hideMark/>
          </w:tcPr>
          <w:p w14:paraId="72659B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574716.46</w:t>
            </w:r>
          </w:p>
        </w:tc>
        <w:tc>
          <w:tcPr>
            <w:tcW w:w="1759" w:type="pct"/>
            <w:tcBorders>
              <w:top w:val="nil"/>
              <w:left w:val="nil"/>
              <w:bottom w:val="nil"/>
              <w:right w:val="nil"/>
            </w:tcBorders>
            <w:shd w:val="clear" w:color="auto" w:fill="auto"/>
            <w:noWrap/>
            <w:vAlign w:val="center"/>
            <w:hideMark/>
          </w:tcPr>
          <w:p w14:paraId="3F1722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342454.29</w:t>
            </w:r>
          </w:p>
        </w:tc>
        <w:tc>
          <w:tcPr>
            <w:tcW w:w="1481" w:type="pct"/>
            <w:tcBorders>
              <w:top w:val="nil"/>
              <w:left w:val="nil"/>
              <w:bottom w:val="nil"/>
              <w:right w:val="nil"/>
            </w:tcBorders>
            <w:shd w:val="clear" w:color="auto" w:fill="auto"/>
            <w:noWrap/>
            <w:vAlign w:val="center"/>
            <w:hideMark/>
          </w:tcPr>
          <w:p w14:paraId="75963B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109.60</w:t>
            </w:r>
          </w:p>
        </w:tc>
      </w:tr>
      <w:tr w:rsidR="00EF4C83" w:rsidRPr="00EF4C83" w14:paraId="15B4B58E" w14:textId="77777777" w:rsidTr="00EF4C83">
        <w:trPr>
          <w:trHeight w:val="20"/>
        </w:trPr>
        <w:tc>
          <w:tcPr>
            <w:tcW w:w="1759" w:type="pct"/>
            <w:tcBorders>
              <w:top w:val="nil"/>
              <w:left w:val="nil"/>
              <w:bottom w:val="nil"/>
              <w:right w:val="nil"/>
            </w:tcBorders>
            <w:shd w:val="clear" w:color="auto" w:fill="auto"/>
            <w:noWrap/>
            <w:vAlign w:val="center"/>
            <w:hideMark/>
          </w:tcPr>
          <w:p w14:paraId="7BC7D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574717.27</w:t>
            </w:r>
          </w:p>
        </w:tc>
        <w:tc>
          <w:tcPr>
            <w:tcW w:w="1759" w:type="pct"/>
            <w:tcBorders>
              <w:top w:val="nil"/>
              <w:left w:val="nil"/>
              <w:bottom w:val="nil"/>
              <w:right w:val="nil"/>
            </w:tcBorders>
            <w:shd w:val="clear" w:color="auto" w:fill="auto"/>
            <w:noWrap/>
            <w:vAlign w:val="center"/>
            <w:hideMark/>
          </w:tcPr>
          <w:p w14:paraId="3C8493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342452.11</w:t>
            </w:r>
          </w:p>
        </w:tc>
        <w:tc>
          <w:tcPr>
            <w:tcW w:w="1481" w:type="pct"/>
            <w:tcBorders>
              <w:top w:val="nil"/>
              <w:left w:val="nil"/>
              <w:bottom w:val="nil"/>
              <w:right w:val="nil"/>
            </w:tcBorders>
            <w:shd w:val="clear" w:color="auto" w:fill="auto"/>
            <w:noWrap/>
            <w:vAlign w:val="center"/>
            <w:hideMark/>
          </w:tcPr>
          <w:p w14:paraId="451D7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109.51</w:t>
            </w:r>
          </w:p>
        </w:tc>
      </w:tr>
      <w:tr w:rsidR="00EF4C83" w:rsidRPr="00EF4C83" w14:paraId="3ABBF1AF" w14:textId="77777777" w:rsidTr="00EF4C83">
        <w:trPr>
          <w:trHeight w:val="20"/>
        </w:trPr>
        <w:tc>
          <w:tcPr>
            <w:tcW w:w="1759" w:type="pct"/>
            <w:tcBorders>
              <w:top w:val="nil"/>
              <w:left w:val="nil"/>
              <w:bottom w:val="nil"/>
              <w:right w:val="nil"/>
            </w:tcBorders>
            <w:shd w:val="clear" w:color="auto" w:fill="auto"/>
            <w:noWrap/>
            <w:vAlign w:val="center"/>
            <w:hideMark/>
          </w:tcPr>
          <w:p w14:paraId="50A5B3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574717.68</w:t>
            </w:r>
          </w:p>
        </w:tc>
        <w:tc>
          <w:tcPr>
            <w:tcW w:w="1759" w:type="pct"/>
            <w:tcBorders>
              <w:top w:val="nil"/>
              <w:left w:val="nil"/>
              <w:bottom w:val="nil"/>
              <w:right w:val="nil"/>
            </w:tcBorders>
            <w:shd w:val="clear" w:color="auto" w:fill="auto"/>
            <w:noWrap/>
            <w:vAlign w:val="center"/>
            <w:hideMark/>
          </w:tcPr>
          <w:p w14:paraId="7FF051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342452.42</w:t>
            </w:r>
          </w:p>
        </w:tc>
        <w:tc>
          <w:tcPr>
            <w:tcW w:w="1481" w:type="pct"/>
            <w:tcBorders>
              <w:top w:val="nil"/>
              <w:left w:val="nil"/>
              <w:bottom w:val="nil"/>
              <w:right w:val="nil"/>
            </w:tcBorders>
            <w:shd w:val="clear" w:color="auto" w:fill="auto"/>
            <w:noWrap/>
            <w:vAlign w:val="center"/>
            <w:hideMark/>
          </w:tcPr>
          <w:p w14:paraId="417B8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7A76148B" w14:textId="77777777" w:rsidTr="00EF4C83">
        <w:trPr>
          <w:trHeight w:val="20"/>
        </w:trPr>
        <w:tc>
          <w:tcPr>
            <w:tcW w:w="1759" w:type="pct"/>
            <w:tcBorders>
              <w:top w:val="nil"/>
              <w:left w:val="nil"/>
              <w:bottom w:val="nil"/>
              <w:right w:val="nil"/>
            </w:tcBorders>
            <w:shd w:val="clear" w:color="auto" w:fill="auto"/>
            <w:noWrap/>
            <w:vAlign w:val="center"/>
            <w:hideMark/>
          </w:tcPr>
          <w:p w14:paraId="57339D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574718.46</w:t>
            </w:r>
          </w:p>
        </w:tc>
        <w:tc>
          <w:tcPr>
            <w:tcW w:w="1759" w:type="pct"/>
            <w:tcBorders>
              <w:top w:val="nil"/>
              <w:left w:val="nil"/>
              <w:bottom w:val="nil"/>
              <w:right w:val="nil"/>
            </w:tcBorders>
            <w:shd w:val="clear" w:color="auto" w:fill="auto"/>
            <w:noWrap/>
            <w:vAlign w:val="center"/>
            <w:hideMark/>
          </w:tcPr>
          <w:p w14:paraId="721C7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342450.95</w:t>
            </w:r>
          </w:p>
        </w:tc>
        <w:tc>
          <w:tcPr>
            <w:tcW w:w="1481" w:type="pct"/>
            <w:tcBorders>
              <w:top w:val="nil"/>
              <w:left w:val="nil"/>
              <w:bottom w:val="nil"/>
              <w:right w:val="nil"/>
            </w:tcBorders>
            <w:shd w:val="clear" w:color="auto" w:fill="auto"/>
            <w:noWrap/>
            <w:vAlign w:val="center"/>
            <w:hideMark/>
          </w:tcPr>
          <w:p w14:paraId="498125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109.61</w:t>
            </w:r>
          </w:p>
        </w:tc>
      </w:tr>
      <w:tr w:rsidR="00EF4C83" w:rsidRPr="00EF4C83" w14:paraId="49787A58" w14:textId="77777777" w:rsidTr="00EF4C83">
        <w:trPr>
          <w:trHeight w:val="20"/>
        </w:trPr>
        <w:tc>
          <w:tcPr>
            <w:tcW w:w="1759" w:type="pct"/>
            <w:tcBorders>
              <w:top w:val="nil"/>
              <w:left w:val="nil"/>
              <w:bottom w:val="nil"/>
              <w:right w:val="nil"/>
            </w:tcBorders>
            <w:shd w:val="clear" w:color="auto" w:fill="auto"/>
            <w:noWrap/>
            <w:vAlign w:val="center"/>
            <w:hideMark/>
          </w:tcPr>
          <w:p w14:paraId="1EFF0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574723.77</w:t>
            </w:r>
          </w:p>
        </w:tc>
        <w:tc>
          <w:tcPr>
            <w:tcW w:w="1759" w:type="pct"/>
            <w:tcBorders>
              <w:top w:val="nil"/>
              <w:left w:val="nil"/>
              <w:bottom w:val="nil"/>
              <w:right w:val="nil"/>
            </w:tcBorders>
            <w:shd w:val="clear" w:color="auto" w:fill="auto"/>
            <w:noWrap/>
            <w:vAlign w:val="center"/>
            <w:hideMark/>
          </w:tcPr>
          <w:p w14:paraId="3A078C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342441.73</w:t>
            </w:r>
          </w:p>
        </w:tc>
        <w:tc>
          <w:tcPr>
            <w:tcW w:w="1481" w:type="pct"/>
            <w:tcBorders>
              <w:top w:val="nil"/>
              <w:left w:val="nil"/>
              <w:bottom w:val="nil"/>
              <w:right w:val="nil"/>
            </w:tcBorders>
            <w:shd w:val="clear" w:color="auto" w:fill="auto"/>
            <w:noWrap/>
            <w:vAlign w:val="center"/>
            <w:hideMark/>
          </w:tcPr>
          <w:p w14:paraId="4EA5CB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109.56</w:t>
            </w:r>
          </w:p>
        </w:tc>
      </w:tr>
      <w:tr w:rsidR="00EF4C83" w:rsidRPr="00EF4C83" w14:paraId="1DBD35DB" w14:textId="77777777" w:rsidTr="00EF4C83">
        <w:trPr>
          <w:trHeight w:val="20"/>
        </w:trPr>
        <w:tc>
          <w:tcPr>
            <w:tcW w:w="1759" w:type="pct"/>
            <w:tcBorders>
              <w:top w:val="nil"/>
              <w:left w:val="nil"/>
              <w:bottom w:val="nil"/>
              <w:right w:val="nil"/>
            </w:tcBorders>
            <w:shd w:val="clear" w:color="auto" w:fill="auto"/>
            <w:noWrap/>
            <w:vAlign w:val="center"/>
            <w:hideMark/>
          </w:tcPr>
          <w:p w14:paraId="2DFA52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574695.06</w:t>
            </w:r>
          </w:p>
        </w:tc>
        <w:tc>
          <w:tcPr>
            <w:tcW w:w="1759" w:type="pct"/>
            <w:tcBorders>
              <w:top w:val="nil"/>
              <w:left w:val="nil"/>
              <w:bottom w:val="nil"/>
              <w:right w:val="nil"/>
            </w:tcBorders>
            <w:shd w:val="clear" w:color="auto" w:fill="auto"/>
            <w:noWrap/>
            <w:vAlign w:val="center"/>
            <w:hideMark/>
          </w:tcPr>
          <w:p w14:paraId="773F55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342438.61</w:t>
            </w:r>
          </w:p>
        </w:tc>
        <w:tc>
          <w:tcPr>
            <w:tcW w:w="1481" w:type="pct"/>
            <w:tcBorders>
              <w:top w:val="nil"/>
              <w:left w:val="nil"/>
              <w:bottom w:val="nil"/>
              <w:right w:val="nil"/>
            </w:tcBorders>
            <w:shd w:val="clear" w:color="auto" w:fill="auto"/>
            <w:noWrap/>
            <w:vAlign w:val="center"/>
            <w:hideMark/>
          </w:tcPr>
          <w:p w14:paraId="53CA94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109.01</w:t>
            </w:r>
          </w:p>
        </w:tc>
      </w:tr>
      <w:tr w:rsidR="00EF4C83" w:rsidRPr="00EF4C83" w14:paraId="6D0B0F73" w14:textId="77777777" w:rsidTr="00EF4C83">
        <w:trPr>
          <w:trHeight w:val="20"/>
        </w:trPr>
        <w:tc>
          <w:tcPr>
            <w:tcW w:w="1759" w:type="pct"/>
            <w:tcBorders>
              <w:top w:val="nil"/>
              <w:left w:val="nil"/>
              <w:bottom w:val="nil"/>
              <w:right w:val="nil"/>
            </w:tcBorders>
            <w:shd w:val="clear" w:color="auto" w:fill="auto"/>
            <w:noWrap/>
            <w:vAlign w:val="center"/>
            <w:hideMark/>
          </w:tcPr>
          <w:p w14:paraId="7EC7D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574691.11</w:t>
            </w:r>
          </w:p>
        </w:tc>
        <w:tc>
          <w:tcPr>
            <w:tcW w:w="1759" w:type="pct"/>
            <w:tcBorders>
              <w:top w:val="nil"/>
              <w:left w:val="nil"/>
              <w:bottom w:val="nil"/>
              <w:right w:val="nil"/>
            </w:tcBorders>
            <w:shd w:val="clear" w:color="auto" w:fill="auto"/>
            <w:noWrap/>
            <w:vAlign w:val="center"/>
            <w:hideMark/>
          </w:tcPr>
          <w:p w14:paraId="52ABA5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342435.68</w:t>
            </w:r>
          </w:p>
        </w:tc>
        <w:tc>
          <w:tcPr>
            <w:tcW w:w="1481" w:type="pct"/>
            <w:tcBorders>
              <w:top w:val="nil"/>
              <w:left w:val="nil"/>
              <w:bottom w:val="nil"/>
              <w:right w:val="nil"/>
            </w:tcBorders>
            <w:shd w:val="clear" w:color="auto" w:fill="auto"/>
            <w:noWrap/>
            <w:vAlign w:val="center"/>
            <w:hideMark/>
          </w:tcPr>
          <w:p w14:paraId="1E097C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108.97</w:t>
            </w:r>
          </w:p>
        </w:tc>
      </w:tr>
      <w:tr w:rsidR="00EF4C83" w:rsidRPr="00EF4C83" w14:paraId="2C9D2BCA" w14:textId="77777777" w:rsidTr="00EF4C83">
        <w:trPr>
          <w:trHeight w:val="20"/>
        </w:trPr>
        <w:tc>
          <w:tcPr>
            <w:tcW w:w="1759" w:type="pct"/>
            <w:tcBorders>
              <w:top w:val="nil"/>
              <w:left w:val="nil"/>
              <w:bottom w:val="nil"/>
              <w:right w:val="nil"/>
            </w:tcBorders>
            <w:shd w:val="clear" w:color="auto" w:fill="auto"/>
            <w:noWrap/>
            <w:vAlign w:val="center"/>
            <w:hideMark/>
          </w:tcPr>
          <w:p w14:paraId="5C5CB0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574688.41</w:t>
            </w:r>
          </w:p>
        </w:tc>
        <w:tc>
          <w:tcPr>
            <w:tcW w:w="1759" w:type="pct"/>
            <w:tcBorders>
              <w:top w:val="nil"/>
              <w:left w:val="nil"/>
              <w:bottom w:val="nil"/>
              <w:right w:val="nil"/>
            </w:tcBorders>
            <w:shd w:val="clear" w:color="auto" w:fill="auto"/>
            <w:noWrap/>
            <w:vAlign w:val="center"/>
            <w:hideMark/>
          </w:tcPr>
          <w:p w14:paraId="6ADFA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342433.84</w:t>
            </w:r>
          </w:p>
        </w:tc>
        <w:tc>
          <w:tcPr>
            <w:tcW w:w="1481" w:type="pct"/>
            <w:tcBorders>
              <w:top w:val="nil"/>
              <w:left w:val="nil"/>
              <w:bottom w:val="nil"/>
              <w:right w:val="nil"/>
            </w:tcBorders>
            <w:shd w:val="clear" w:color="auto" w:fill="auto"/>
            <w:noWrap/>
            <w:vAlign w:val="center"/>
            <w:hideMark/>
          </w:tcPr>
          <w:p w14:paraId="2077B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108.92</w:t>
            </w:r>
          </w:p>
        </w:tc>
      </w:tr>
      <w:tr w:rsidR="00EF4C83" w:rsidRPr="00EF4C83" w14:paraId="715B3AA8" w14:textId="77777777" w:rsidTr="00EF4C83">
        <w:trPr>
          <w:trHeight w:val="20"/>
        </w:trPr>
        <w:tc>
          <w:tcPr>
            <w:tcW w:w="1759" w:type="pct"/>
            <w:tcBorders>
              <w:top w:val="nil"/>
              <w:left w:val="nil"/>
              <w:bottom w:val="nil"/>
              <w:right w:val="nil"/>
            </w:tcBorders>
            <w:shd w:val="clear" w:color="auto" w:fill="auto"/>
            <w:noWrap/>
            <w:vAlign w:val="center"/>
            <w:hideMark/>
          </w:tcPr>
          <w:p w14:paraId="24A5AC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574676.80</w:t>
            </w:r>
          </w:p>
        </w:tc>
        <w:tc>
          <w:tcPr>
            <w:tcW w:w="1759" w:type="pct"/>
            <w:tcBorders>
              <w:top w:val="nil"/>
              <w:left w:val="nil"/>
              <w:bottom w:val="nil"/>
              <w:right w:val="nil"/>
            </w:tcBorders>
            <w:shd w:val="clear" w:color="auto" w:fill="auto"/>
            <w:noWrap/>
            <w:vAlign w:val="center"/>
            <w:hideMark/>
          </w:tcPr>
          <w:p w14:paraId="02D621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342424.61</w:t>
            </w:r>
          </w:p>
        </w:tc>
        <w:tc>
          <w:tcPr>
            <w:tcW w:w="1481" w:type="pct"/>
            <w:tcBorders>
              <w:top w:val="nil"/>
              <w:left w:val="nil"/>
              <w:bottom w:val="nil"/>
              <w:right w:val="nil"/>
            </w:tcBorders>
            <w:shd w:val="clear" w:color="auto" w:fill="auto"/>
            <w:noWrap/>
            <w:vAlign w:val="center"/>
            <w:hideMark/>
          </w:tcPr>
          <w:p w14:paraId="6BBDF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109.02</w:t>
            </w:r>
          </w:p>
        </w:tc>
      </w:tr>
      <w:tr w:rsidR="00EF4C83" w:rsidRPr="00EF4C83" w14:paraId="2403E073" w14:textId="77777777" w:rsidTr="00EF4C83">
        <w:trPr>
          <w:trHeight w:val="20"/>
        </w:trPr>
        <w:tc>
          <w:tcPr>
            <w:tcW w:w="1759" w:type="pct"/>
            <w:tcBorders>
              <w:top w:val="nil"/>
              <w:left w:val="nil"/>
              <w:bottom w:val="nil"/>
              <w:right w:val="nil"/>
            </w:tcBorders>
            <w:shd w:val="clear" w:color="auto" w:fill="auto"/>
            <w:noWrap/>
            <w:vAlign w:val="center"/>
            <w:hideMark/>
          </w:tcPr>
          <w:p w14:paraId="53E63E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574673.95</w:t>
            </w:r>
          </w:p>
        </w:tc>
        <w:tc>
          <w:tcPr>
            <w:tcW w:w="1759" w:type="pct"/>
            <w:tcBorders>
              <w:top w:val="nil"/>
              <w:left w:val="nil"/>
              <w:bottom w:val="nil"/>
              <w:right w:val="nil"/>
            </w:tcBorders>
            <w:shd w:val="clear" w:color="auto" w:fill="auto"/>
            <w:noWrap/>
            <w:vAlign w:val="center"/>
            <w:hideMark/>
          </w:tcPr>
          <w:p w14:paraId="430373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342427.27</w:t>
            </w:r>
          </w:p>
        </w:tc>
        <w:tc>
          <w:tcPr>
            <w:tcW w:w="1481" w:type="pct"/>
            <w:tcBorders>
              <w:top w:val="nil"/>
              <w:left w:val="nil"/>
              <w:bottom w:val="nil"/>
              <w:right w:val="nil"/>
            </w:tcBorders>
            <w:shd w:val="clear" w:color="auto" w:fill="auto"/>
            <w:noWrap/>
            <w:vAlign w:val="center"/>
            <w:hideMark/>
          </w:tcPr>
          <w:p w14:paraId="766BE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108.81</w:t>
            </w:r>
          </w:p>
        </w:tc>
      </w:tr>
      <w:tr w:rsidR="00EF4C83" w:rsidRPr="00EF4C83" w14:paraId="3F59E426" w14:textId="77777777" w:rsidTr="00EF4C83">
        <w:trPr>
          <w:trHeight w:val="20"/>
        </w:trPr>
        <w:tc>
          <w:tcPr>
            <w:tcW w:w="1759" w:type="pct"/>
            <w:tcBorders>
              <w:top w:val="nil"/>
              <w:left w:val="nil"/>
              <w:bottom w:val="nil"/>
              <w:right w:val="nil"/>
            </w:tcBorders>
            <w:shd w:val="clear" w:color="auto" w:fill="auto"/>
            <w:noWrap/>
            <w:vAlign w:val="center"/>
            <w:hideMark/>
          </w:tcPr>
          <w:p w14:paraId="43C656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574671.56</w:t>
            </w:r>
          </w:p>
        </w:tc>
        <w:tc>
          <w:tcPr>
            <w:tcW w:w="1759" w:type="pct"/>
            <w:tcBorders>
              <w:top w:val="nil"/>
              <w:left w:val="nil"/>
              <w:bottom w:val="nil"/>
              <w:right w:val="nil"/>
            </w:tcBorders>
            <w:shd w:val="clear" w:color="auto" w:fill="auto"/>
            <w:noWrap/>
            <w:vAlign w:val="center"/>
            <w:hideMark/>
          </w:tcPr>
          <w:p w14:paraId="2AFAB5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342425.47</w:t>
            </w:r>
          </w:p>
        </w:tc>
        <w:tc>
          <w:tcPr>
            <w:tcW w:w="1481" w:type="pct"/>
            <w:tcBorders>
              <w:top w:val="nil"/>
              <w:left w:val="nil"/>
              <w:bottom w:val="nil"/>
              <w:right w:val="nil"/>
            </w:tcBorders>
            <w:shd w:val="clear" w:color="auto" w:fill="auto"/>
            <w:noWrap/>
            <w:vAlign w:val="center"/>
            <w:hideMark/>
          </w:tcPr>
          <w:p w14:paraId="6F0C2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774F08C9" w14:textId="77777777" w:rsidTr="00EF4C83">
        <w:trPr>
          <w:trHeight w:val="20"/>
        </w:trPr>
        <w:tc>
          <w:tcPr>
            <w:tcW w:w="1759" w:type="pct"/>
            <w:tcBorders>
              <w:top w:val="nil"/>
              <w:left w:val="nil"/>
              <w:bottom w:val="nil"/>
              <w:right w:val="nil"/>
            </w:tcBorders>
            <w:shd w:val="clear" w:color="auto" w:fill="auto"/>
            <w:noWrap/>
            <w:vAlign w:val="center"/>
            <w:hideMark/>
          </w:tcPr>
          <w:p w14:paraId="76924A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574671.20</w:t>
            </w:r>
          </w:p>
        </w:tc>
        <w:tc>
          <w:tcPr>
            <w:tcW w:w="1759" w:type="pct"/>
            <w:tcBorders>
              <w:top w:val="nil"/>
              <w:left w:val="nil"/>
              <w:bottom w:val="nil"/>
              <w:right w:val="nil"/>
            </w:tcBorders>
            <w:shd w:val="clear" w:color="auto" w:fill="auto"/>
            <w:noWrap/>
            <w:vAlign w:val="center"/>
            <w:hideMark/>
          </w:tcPr>
          <w:p w14:paraId="65473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342421.17</w:t>
            </w:r>
          </w:p>
        </w:tc>
        <w:tc>
          <w:tcPr>
            <w:tcW w:w="1481" w:type="pct"/>
            <w:tcBorders>
              <w:top w:val="nil"/>
              <w:left w:val="nil"/>
              <w:bottom w:val="nil"/>
              <w:right w:val="nil"/>
            </w:tcBorders>
            <w:shd w:val="clear" w:color="auto" w:fill="auto"/>
            <w:noWrap/>
            <w:vAlign w:val="center"/>
            <w:hideMark/>
          </w:tcPr>
          <w:p w14:paraId="7775A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108.85</w:t>
            </w:r>
          </w:p>
        </w:tc>
      </w:tr>
      <w:tr w:rsidR="00EF4C83" w:rsidRPr="00EF4C83" w14:paraId="6B7C5E94" w14:textId="77777777" w:rsidTr="00EF4C83">
        <w:trPr>
          <w:trHeight w:val="20"/>
        </w:trPr>
        <w:tc>
          <w:tcPr>
            <w:tcW w:w="1759" w:type="pct"/>
            <w:tcBorders>
              <w:top w:val="nil"/>
              <w:left w:val="nil"/>
              <w:bottom w:val="nil"/>
              <w:right w:val="nil"/>
            </w:tcBorders>
            <w:shd w:val="clear" w:color="auto" w:fill="auto"/>
            <w:noWrap/>
            <w:vAlign w:val="center"/>
            <w:hideMark/>
          </w:tcPr>
          <w:p w14:paraId="2E110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574670.35</w:t>
            </w:r>
          </w:p>
        </w:tc>
        <w:tc>
          <w:tcPr>
            <w:tcW w:w="1759" w:type="pct"/>
            <w:tcBorders>
              <w:top w:val="nil"/>
              <w:left w:val="nil"/>
              <w:bottom w:val="nil"/>
              <w:right w:val="nil"/>
            </w:tcBorders>
            <w:shd w:val="clear" w:color="auto" w:fill="auto"/>
            <w:noWrap/>
            <w:vAlign w:val="center"/>
            <w:hideMark/>
          </w:tcPr>
          <w:p w14:paraId="5F06DF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342420.38</w:t>
            </w:r>
          </w:p>
        </w:tc>
        <w:tc>
          <w:tcPr>
            <w:tcW w:w="1481" w:type="pct"/>
            <w:tcBorders>
              <w:top w:val="nil"/>
              <w:left w:val="nil"/>
              <w:bottom w:val="nil"/>
              <w:right w:val="nil"/>
            </w:tcBorders>
            <w:shd w:val="clear" w:color="auto" w:fill="auto"/>
            <w:noWrap/>
            <w:vAlign w:val="center"/>
            <w:hideMark/>
          </w:tcPr>
          <w:p w14:paraId="25ACA6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108.69</w:t>
            </w:r>
          </w:p>
        </w:tc>
      </w:tr>
      <w:tr w:rsidR="00EF4C83" w:rsidRPr="00EF4C83" w14:paraId="5F105750" w14:textId="77777777" w:rsidTr="00EF4C83">
        <w:trPr>
          <w:trHeight w:val="20"/>
        </w:trPr>
        <w:tc>
          <w:tcPr>
            <w:tcW w:w="1759" w:type="pct"/>
            <w:tcBorders>
              <w:top w:val="nil"/>
              <w:left w:val="nil"/>
              <w:bottom w:val="nil"/>
              <w:right w:val="nil"/>
            </w:tcBorders>
            <w:shd w:val="clear" w:color="auto" w:fill="auto"/>
            <w:noWrap/>
            <w:vAlign w:val="center"/>
            <w:hideMark/>
          </w:tcPr>
          <w:p w14:paraId="1D454B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574672.61</w:t>
            </w:r>
          </w:p>
        </w:tc>
        <w:tc>
          <w:tcPr>
            <w:tcW w:w="1759" w:type="pct"/>
            <w:tcBorders>
              <w:top w:val="nil"/>
              <w:left w:val="nil"/>
              <w:bottom w:val="nil"/>
              <w:right w:val="nil"/>
            </w:tcBorders>
            <w:shd w:val="clear" w:color="auto" w:fill="auto"/>
            <w:noWrap/>
            <w:vAlign w:val="center"/>
            <w:hideMark/>
          </w:tcPr>
          <w:p w14:paraId="065D12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342417.40</w:t>
            </w:r>
          </w:p>
        </w:tc>
        <w:tc>
          <w:tcPr>
            <w:tcW w:w="1481" w:type="pct"/>
            <w:tcBorders>
              <w:top w:val="nil"/>
              <w:left w:val="nil"/>
              <w:bottom w:val="nil"/>
              <w:right w:val="nil"/>
            </w:tcBorders>
            <w:shd w:val="clear" w:color="auto" w:fill="auto"/>
            <w:noWrap/>
            <w:vAlign w:val="center"/>
            <w:hideMark/>
          </w:tcPr>
          <w:p w14:paraId="3B8E59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108.68</w:t>
            </w:r>
          </w:p>
        </w:tc>
      </w:tr>
      <w:tr w:rsidR="00EF4C83" w:rsidRPr="00EF4C83" w14:paraId="754036E6" w14:textId="77777777" w:rsidTr="00EF4C83">
        <w:trPr>
          <w:trHeight w:val="20"/>
        </w:trPr>
        <w:tc>
          <w:tcPr>
            <w:tcW w:w="1759" w:type="pct"/>
            <w:tcBorders>
              <w:top w:val="nil"/>
              <w:left w:val="nil"/>
              <w:bottom w:val="nil"/>
              <w:right w:val="nil"/>
            </w:tcBorders>
            <w:shd w:val="clear" w:color="auto" w:fill="auto"/>
            <w:noWrap/>
            <w:vAlign w:val="center"/>
            <w:hideMark/>
          </w:tcPr>
          <w:p w14:paraId="10F287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574673.32</w:t>
            </w:r>
          </w:p>
        </w:tc>
        <w:tc>
          <w:tcPr>
            <w:tcW w:w="1759" w:type="pct"/>
            <w:tcBorders>
              <w:top w:val="nil"/>
              <w:left w:val="nil"/>
              <w:bottom w:val="nil"/>
              <w:right w:val="nil"/>
            </w:tcBorders>
            <w:shd w:val="clear" w:color="auto" w:fill="auto"/>
            <w:noWrap/>
            <w:vAlign w:val="center"/>
            <w:hideMark/>
          </w:tcPr>
          <w:p w14:paraId="433BB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342418.33</w:t>
            </w:r>
          </w:p>
        </w:tc>
        <w:tc>
          <w:tcPr>
            <w:tcW w:w="1481" w:type="pct"/>
            <w:tcBorders>
              <w:top w:val="nil"/>
              <w:left w:val="nil"/>
              <w:bottom w:val="nil"/>
              <w:right w:val="nil"/>
            </w:tcBorders>
            <w:shd w:val="clear" w:color="auto" w:fill="auto"/>
            <w:noWrap/>
            <w:vAlign w:val="center"/>
            <w:hideMark/>
          </w:tcPr>
          <w:p w14:paraId="650469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11ED5171" w14:textId="77777777" w:rsidTr="00EF4C83">
        <w:trPr>
          <w:trHeight w:val="20"/>
        </w:trPr>
        <w:tc>
          <w:tcPr>
            <w:tcW w:w="1759" w:type="pct"/>
            <w:tcBorders>
              <w:top w:val="nil"/>
              <w:left w:val="nil"/>
              <w:bottom w:val="nil"/>
              <w:right w:val="nil"/>
            </w:tcBorders>
            <w:shd w:val="clear" w:color="auto" w:fill="auto"/>
            <w:noWrap/>
            <w:vAlign w:val="center"/>
            <w:hideMark/>
          </w:tcPr>
          <w:p w14:paraId="3B8701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574721.85</w:t>
            </w:r>
          </w:p>
        </w:tc>
        <w:tc>
          <w:tcPr>
            <w:tcW w:w="1759" w:type="pct"/>
            <w:tcBorders>
              <w:top w:val="nil"/>
              <w:left w:val="nil"/>
              <w:bottom w:val="nil"/>
              <w:right w:val="nil"/>
            </w:tcBorders>
            <w:shd w:val="clear" w:color="auto" w:fill="auto"/>
            <w:noWrap/>
            <w:vAlign w:val="center"/>
            <w:hideMark/>
          </w:tcPr>
          <w:p w14:paraId="454F8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342453.97</w:t>
            </w:r>
          </w:p>
        </w:tc>
        <w:tc>
          <w:tcPr>
            <w:tcW w:w="1481" w:type="pct"/>
            <w:tcBorders>
              <w:top w:val="nil"/>
              <w:left w:val="nil"/>
              <w:bottom w:val="nil"/>
              <w:right w:val="nil"/>
            </w:tcBorders>
            <w:shd w:val="clear" w:color="auto" w:fill="auto"/>
            <w:noWrap/>
            <w:vAlign w:val="center"/>
            <w:hideMark/>
          </w:tcPr>
          <w:p w14:paraId="1728C3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6923C628" w14:textId="77777777" w:rsidTr="00EF4C83">
        <w:trPr>
          <w:trHeight w:val="20"/>
        </w:trPr>
        <w:tc>
          <w:tcPr>
            <w:tcW w:w="1759" w:type="pct"/>
            <w:tcBorders>
              <w:top w:val="nil"/>
              <w:left w:val="nil"/>
              <w:bottom w:val="nil"/>
              <w:right w:val="nil"/>
            </w:tcBorders>
            <w:shd w:val="clear" w:color="auto" w:fill="auto"/>
            <w:noWrap/>
            <w:vAlign w:val="center"/>
            <w:hideMark/>
          </w:tcPr>
          <w:p w14:paraId="585A2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574230.39</w:t>
            </w:r>
          </w:p>
        </w:tc>
        <w:tc>
          <w:tcPr>
            <w:tcW w:w="1759" w:type="pct"/>
            <w:tcBorders>
              <w:top w:val="nil"/>
              <w:left w:val="nil"/>
              <w:bottom w:val="nil"/>
              <w:right w:val="nil"/>
            </w:tcBorders>
            <w:shd w:val="clear" w:color="auto" w:fill="auto"/>
            <w:noWrap/>
            <w:vAlign w:val="center"/>
            <w:hideMark/>
          </w:tcPr>
          <w:p w14:paraId="1500BD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342701.19</w:t>
            </w:r>
          </w:p>
        </w:tc>
        <w:tc>
          <w:tcPr>
            <w:tcW w:w="1481" w:type="pct"/>
            <w:tcBorders>
              <w:top w:val="nil"/>
              <w:left w:val="nil"/>
              <w:bottom w:val="nil"/>
              <w:right w:val="nil"/>
            </w:tcBorders>
            <w:shd w:val="clear" w:color="auto" w:fill="auto"/>
            <w:noWrap/>
            <w:vAlign w:val="center"/>
            <w:hideMark/>
          </w:tcPr>
          <w:p w14:paraId="58845E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4D99698F" w14:textId="77777777" w:rsidTr="00EF4C83">
        <w:trPr>
          <w:trHeight w:val="20"/>
        </w:trPr>
        <w:tc>
          <w:tcPr>
            <w:tcW w:w="1759" w:type="pct"/>
            <w:tcBorders>
              <w:top w:val="nil"/>
              <w:left w:val="nil"/>
              <w:bottom w:val="nil"/>
              <w:right w:val="nil"/>
            </w:tcBorders>
            <w:shd w:val="clear" w:color="auto" w:fill="auto"/>
            <w:noWrap/>
            <w:vAlign w:val="center"/>
            <w:hideMark/>
          </w:tcPr>
          <w:p w14:paraId="1C75E0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574228.70</w:t>
            </w:r>
          </w:p>
        </w:tc>
        <w:tc>
          <w:tcPr>
            <w:tcW w:w="1759" w:type="pct"/>
            <w:tcBorders>
              <w:top w:val="nil"/>
              <w:left w:val="nil"/>
              <w:bottom w:val="nil"/>
              <w:right w:val="nil"/>
            </w:tcBorders>
            <w:shd w:val="clear" w:color="auto" w:fill="auto"/>
            <w:noWrap/>
            <w:vAlign w:val="center"/>
            <w:hideMark/>
          </w:tcPr>
          <w:p w14:paraId="7127AF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342699.59</w:t>
            </w:r>
          </w:p>
        </w:tc>
        <w:tc>
          <w:tcPr>
            <w:tcW w:w="1481" w:type="pct"/>
            <w:tcBorders>
              <w:top w:val="nil"/>
              <w:left w:val="nil"/>
              <w:bottom w:val="nil"/>
              <w:right w:val="nil"/>
            </w:tcBorders>
            <w:shd w:val="clear" w:color="auto" w:fill="auto"/>
            <w:noWrap/>
            <w:vAlign w:val="center"/>
            <w:hideMark/>
          </w:tcPr>
          <w:p w14:paraId="1A8724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23B27D69" w14:textId="77777777" w:rsidTr="00EF4C83">
        <w:trPr>
          <w:trHeight w:val="20"/>
        </w:trPr>
        <w:tc>
          <w:tcPr>
            <w:tcW w:w="1759" w:type="pct"/>
            <w:tcBorders>
              <w:top w:val="nil"/>
              <w:left w:val="nil"/>
              <w:bottom w:val="nil"/>
              <w:right w:val="nil"/>
            </w:tcBorders>
            <w:shd w:val="clear" w:color="auto" w:fill="auto"/>
            <w:noWrap/>
            <w:vAlign w:val="center"/>
            <w:hideMark/>
          </w:tcPr>
          <w:p w14:paraId="117379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574227.02</w:t>
            </w:r>
          </w:p>
        </w:tc>
        <w:tc>
          <w:tcPr>
            <w:tcW w:w="1759" w:type="pct"/>
            <w:tcBorders>
              <w:top w:val="nil"/>
              <w:left w:val="nil"/>
              <w:bottom w:val="nil"/>
              <w:right w:val="nil"/>
            </w:tcBorders>
            <w:shd w:val="clear" w:color="auto" w:fill="auto"/>
            <w:noWrap/>
            <w:vAlign w:val="center"/>
            <w:hideMark/>
          </w:tcPr>
          <w:p w14:paraId="16015D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342698.46</w:t>
            </w:r>
          </w:p>
        </w:tc>
        <w:tc>
          <w:tcPr>
            <w:tcW w:w="1481" w:type="pct"/>
            <w:tcBorders>
              <w:top w:val="nil"/>
              <w:left w:val="nil"/>
              <w:bottom w:val="nil"/>
              <w:right w:val="nil"/>
            </w:tcBorders>
            <w:shd w:val="clear" w:color="auto" w:fill="auto"/>
            <w:noWrap/>
            <w:vAlign w:val="center"/>
            <w:hideMark/>
          </w:tcPr>
          <w:p w14:paraId="4D6B2D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1D343E23" w14:textId="77777777" w:rsidTr="00EF4C83">
        <w:trPr>
          <w:trHeight w:val="20"/>
        </w:trPr>
        <w:tc>
          <w:tcPr>
            <w:tcW w:w="1759" w:type="pct"/>
            <w:tcBorders>
              <w:top w:val="nil"/>
              <w:left w:val="nil"/>
              <w:bottom w:val="nil"/>
              <w:right w:val="nil"/>
            </w:tcBorders>
            <w:shd w:val="clear" w:color="auto" w:fill="auto"/>
            <w:noWrap/>
            <w:vAlign w:val="center"/>
            <w:hideMark/>
          </w:tcPr>
          <w:p w14:paraId="1181E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574230.35</w:t>
            </w:r>
          </w:p>
        </w:tc>
        <w:tc>
          <w:tcPr>
            <w:tcW w:w="1759" w:type="pct"/>
            <w:tcBorders>
              <w:top w:val="nil"/>
              <w:left w:val="nil"/>
              <w:bottom w:val="nil"/>
              <w:right w:val="nil"/>
            </w:tcBorders>
            <w:shd w:val="clear" w:color="auto" w:fill="auto"/>
            <w:noWrap/>
            <w:vAlign w:val="center"/>
            <w:hideMark/>
          </w:tcPr>
          <w:p w14:paraId="3F1DA9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342695.41</w:t>
            </w:r>
          </w:p>
        </w:tc>
        <w:tc>
          <w:tcPr>
            <w:tcW w:w="1481" w:type="pct"/>
            <w:tcBorders>
              <w:top w:val="nil"/>
              <w:left w:val="nil"/>
              <w:bottom w:val="nil"/>
              <w:right w:val="nil"/>
            </w:tcBorders>
            <w:shd w:val="clear" w:color="auto" w:fill="auto"/>
            <w:noWrap/>
            <w:vAlign w:val="center"/>
            <w:hideMark/>
          </w:tcPr>
          <w:p w14:paraId="6FF82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17BFC67A" w14:textId="77777777" w:rsidTr="00EF4C83">
        <w:trPr>
          <w:trHeight w:val="20"/>
        </w:trPr>
        <w:tc>
          <w:tcPr>
            <w:tcW w:w="1759" w:type="pct"/>
            <w:tcBorders>
              <w:top w:val="nil"/>
              <w:left w:val="nil"/>
              <w:bottom w:val="nil"/>
              <w:right w:val="nil"/>
            </w:tcBorders>
            <w:shd w:val="clear" w:color="auto" w:fill="auto"/>
            <w:noWrap/>
            <w:vAlign w:val="center"/>
            <w:hideMark/>
          </w:tcPr>
          <w:p w14:paraId="784087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574234.29</w:t>
            </w:r>
          </w:p>
        </w:tc>
        <w:tc>
          <w:tcPr>
            <w:tcW w:w="1759" w:type="pct"/>
            <w:tcBorders>
              <w:top w:val="nil"/>
              <w:left w:val="nil"/>
              <w:bottom w:val="nil"/>
              <w:right w:val="nil"/>
            </w:tcBorders>
            <w:shd w:val="clear" w:color="auto" w:fill="auto"/>
            <w:noWrap/>
            <w:vAlign w:val="center"/>
            <w:hideMark/>
          </w:tcPr>
          <w:p w14:paraId="5EA5A6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342693.70</w:t>
            </w:r>
          </w:p>
        </w:tc>
        <w:tc>
          <w:tcPr>
            <w:tcW w:w="1481" w:type="pct"/>
            <w:tcBorders>
              <w:top w:val="nil"/>
              <w:left w:val="nil"/>
              <w:bottom w:val="nil"/>
              <w:right w:val="nil"/>
            </w:tcBorders>
            <w:shd w:val="clear" w:color="auto" w:fill="auto"/>
            <w:noWrap/>
            <w:vAlign w:val="center"/>
            <w:hideMark/>
          </w:tcPr>
          <w:p w14:paraId="13F421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1B5A2E3F" w14:textId="77777777" w:rsidTr="00EF4C83">
        <w:trPr>
          <w:trHeight w:val="20"/>
        </w:trPr>
        <w:tc>
          <w:tcPr>
            <w:tcW w:w="1759" w:type="pct"/>
            <w:tcBorders>
              <w:top w:val="nil"/>
              <w:left w:val="nil"/>
              <w:bottom w:val="nil"/>
              <w:right w:val="nil"/>
            </w:tcBorders>
            <w:shd w:val="clear" w:color="auto" w:fill="auto"/>
            <w:noWrap/>
            <w:vAlign w:val="center"/>
            <w:hideMark/>
          </w:tcPr>
          <w:p w14:paraId="332DF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574237.67</w:t>
            </w:r>
          </w:p>
        </w:tc>
        <w:tc>
          <w:tcPr>
            <w:tcW w:w="1759" w:type="pct"/>
            <w:tcBorders>
              <w:top w:val="nil"/>
              <w:left w:val="nil"/>
              <w:bottom w:val="nil"/>
              <w:right w:val="nil"/>
            </w:tcBorders>
            <w:shd w:val="clear" w:color="auto" w:fill="auto"/>
            <w:noWrap/>
            <w:vAlign w:val="center"/>
            <w:hideMark/>
          </w:tcPr>
          <w:p w14:paraId="054C33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342693.64</w:t>
            </w:r>
          </w:p>
        </w:tc>
        <w:tc>
          <w:tcPr>
            <w:tcW w:w="1481" w:type="pct"/>
            <w:tcBorders>
              <w:top w:val="nil"/>
              <w:left w:val="nil"/>
              <w:bottom w:val="nil"/>
              <w:right w:val="nil"/>
            </w:tcBorders>
            <w:shd w:val="clear" w:color="auto" w:fill="auto"/>
            <w:noWrap/>
            <w:vAlign w:val="center"/>
            <w:hideMark/>
          </w:tcPr>
          <w:p w14:paraId="57596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7604705F" w14:textId="77777777" w:rsidTr="00EF4C83">
        <w:trPr>
          <w:trHeight w:val="20"/>
        </w:trPr>
        <w:tc>
          <w:tcPr>
            <w:tcW w:w="1759" w:type="pct"/>
            <w:tcBorders>
              <w:top w:val="nil"/>
              <w:left w:val="nil"/>
              <w:bottom w:val="nil"/>
              <w:right w:val="nil"/>
            </w:tcBorders>
            <w:shd w:val="clear" w:color="auto" w:fill="auto"/>
            <w:noWrap/>
            <w:vAlign w:val="center"/>
            <w:hideMark/>
          </w:tcPr>
          <w:p w14:paraId="6DACE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574240.26</w:t>
            </w:r>
          </w:p>
        </w:tc>
        <w:tc>
          <w:tcPr>
            <w:tcW w:w="1759" w:type="pct"/>
            <w:tcBorders>
              <w:top w:val="nil"/>
              <w:left w:val="nil"/>
              <w:bottom w:val="nil"/>
              <w:right w:val="nil"/>
            </w:tcBorders>
            <w:shd w:val="clear" w:color="auto" w:fill="auto"/>
            <w:noWrap/>
            <w:vAlign w:val="center"/>
            <w:hideMark/>
          </w:tcPr>
          <w:p w14:paraId="1D8699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342694.36</w:t>
            </w:r>
          </w:p>
        </w:tc>
        <w:tc>
          <w:tcPr>
            <w:tcW w:w="1481" w:type="pct"/>
            <w:tcBorders>
              <w:top w:val="nil"/>
              <w:left w:val="nil"/>
              <w:bottom w:val="nil"/>
              <w:right w:val="nil"/>
            </w:tcBorders>
            <w:shd w:val="clear" w:color="auto" w:fill="auto"/>
            <w:noWrap/>
            <w:vAlign w:val="center"/>
            <w:hideMark/>
          </w:tcPr>
          <w:p w14:paraId="4FB536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6CA5A664" w14:textId="77777777" w:rsidTr="00EF4C83">
        <w:trPr>
          <w:trHeight w:val="20"/>
        </w:trPr>
        <w:tc>
          <w:tcPr>
            <w:tcW w:w="1759" w:type="pct"/>
            <w:tcBorders>
              <w:top w:val="nil"/>
              <w:left w:val="nil"/>
              <w:bottom w:val="nil"/>
              <w:right w:val="nil"/>
            </w:tcBorders>
            <w:shd w:val="clear" w:color="auto" w:fill="auto"/>
            <w:noWrap/>
            <w:vAlign w:val="center"/>
            <w:hideMark/>
          </w:tcPr>
          <w:p w14:paraId="2357F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574232.12</w:t>
            </w:r>
          </w:p>
        </w:tc>
        <w:tc>
          <w:tcPr>
            <w:tcW w:w="1759" w:type="pct"/>
            <w:tcBorders>
              <w:top w:val="nil"/>
              <w:left w:val="nil"/>
              <w:bottom w:val="nil"/>
              <w:right w:val="nil"/>
            </w:tcBorders>
            <w:shd w:val="clear" w:color="auto" w:fill="auto"/>
            <w:noWrap/>
            <w:vAlign w:val="center"/>
            <w:hideMark/>
          </w:tcPr>
          <w:p w14:paraId="7FA53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342697.02</w:t>
            </w:r>
          </w:p>
        </w:tc>
        <w:tc>
          <w:tcPr>
            <w:tcW w:w="1481" w:type="pct"/>
            <w:tcBorders>
              <w:top w:val="nil"/>
              <w:left w:val="nil"/>
              <w:bottom w:val="nil"/>
              <w:right w:val="nil"/>
            </w:tcBorders>
            <w:shd w:val="clear" w:color="auto" w:fill="auto"/>
            <w:noWrap/>
            <w:vAlign w:val="center"/>
            <w:hideMark/>
          </w:tcPr>
          <w:p w14:paraId="7FD36A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762B9E20" w14:textId="77777777" w:rsidTr="00EF4C83">
        <w:trPr>
          <w:trHeight w:val="20"/>
        </w:trPr>
        <w:tc>
          <w:tcPr>
            <w:tcW w:w="1759" w:type="pct"/>
            <w:tcBorders>
              <w:top w:val="nil"/>
              <w:left w:val="nil"/>
              <w:bottom w:val="nil"/>
              <w:right w:val="nil"/>
            </w:tcBorders>
            <w:shd w:val="clear" w:color="auto" w:fill="auto"/>
            <w:noWrap/>
            <w:vAlign w:val="center"/>
            <w:hideMark/>
          </w:tcPr>
          <w:p w14:paraId="29ED34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574234.32</w:t>
            </w:r>
          </w:p>
        </w:tc>
        <w:tc>
          <w:tcPr>
            <w:tcW w:w="1759" w:type="pct"/>
            <w:tcBorders>
              <w:top w:val="nil"/>
              <w:left w:val="nil"/>
              <w:bottom w:val="nil"/>
              <w:right w:val="nil"/>
            </w:tcBorders>
            <w:shd w:val="clear" w:color="auto" w:fill="auto"/>
            <w:noWrap/>
            <w:vAlign w:val="center"/>
            <w:hideMark/>
          </w:tcPr>
          <w:p w14:paraId="0BFE3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342696.01</w:t>
            </w:r>
          </w:p>
        </w:tc>
        <w:tc>
          <w:tcPr>
            <w:tcW w:w="1481" w:type="pct"/>
            <w:tcBorders>
              <w:top w:val="nil"/>
              <w:left w:val="nil"/>
              <w:bottom w:val="nil"/>
              <w:right w:val="nil"/>
            </w:tcBorders>
            <w:shd w:val="clear" w:color="auto" w:fill="auto"/>
            <w:noWrap/>
            <w:vAlign w:val="center"/>
            <w:hideMark/>
          </w:tcPr>
          <w:p w14:paraId="333AE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415C288E" w14:textId="77777777" w:rsidTr="00EF4C83">
        <w:trPr>
          <w:trHeight w:val="20"/>
        </w:trPr>
        <w:tc>
          <w:tcPr>
            <w:tcW w:w="1759" w:type="pct"/>
            <w:tcBorders>
              <w:top w:val="nil"/>
              <w:left w:val="nil"/>
              <w:bottom w:val="nil"/>
              <w:right w:val="nil"/>
            </w:tcBorders>
            <w:shd w:val="clear" w:color="auto" w:fill="auto"/>
            <w:noWrap/>
            <w:vAlign w:val="center"/>
            <w:hideMark/>
          </w:tcPr>
          <w:p w14:paraId="025E2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574236.06</w:t>
            </w:r>
          </w:p>
        </w:tc>
        <w:tc>
          <w:tcPr>
            <w:tcW w:w="1759" w:type="pct"/>
            <w:tcBorders>
              <w:top w:val="nil"/>
              <w:left w:val="nil"/>
              <w:bottom w:val="nil"/>
              <w:right w:val="nil"/>
            </w:tcBorders>
            <w:shd w:val="clear" w:color="auto" w:fill="auto"/>
            <w:noWrap/>
            <w:vAlign w:val="center"/>
            <w:hideMark/>
          </w:tcPr>
          <w:p w14:paraId="71994F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342695.64</w:t>
            </w:r>
          </w:p>
        </w:tc>
        <w:tc>
          <w:tcPr>
            <w:tcW w:w="1481" w:type="pct"/>
            <w:tcBorders>
              <w:top w:val="nil"/>
              <w:left w:val="nil"/>
              <w:bottom w:val="nil"/>
              <w:right w:val="nil"/>
            </w:tcBorders>
            <w:shd w:val="clear" w:color="auto" w:fill="auto"/>
            <w:noWrap/>
            <w:vAlign w:val="center"/>
            <w:hideMark/>
          </w:tcPr>
          <w:p w14:paraId="219DE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19BCA1C1" w14:textId="77777777" w:rsidTr="00EF4C83">
        <w:trPr>
          <w:trHeight w:val="20"/>
        </w:trPr>
        <w:tc>
          <w:tcPr>
            <w:tcW w:w="1759" w:type="pct"/>
            <w:tcBorders>
              <w:top w:val="nil"/>
              <w:left w:val="nil"/>
              <w:bottom w:val="nil"/>
              <w:right w:val="nil"/>
            </w:tcBorders>
            <w:shd w:val="clear" w:color="auto" w:fill="auto"/>
            <w:noWrap/>
            <w:vAlign w:val="center"/>
            <w:hideMark/>
          </w:tcPr>
          <w:p w14:paraId="078CB4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574237.66</w:t>
            </w:r>
          </w:p>
        </w:tc>
        <w:tc>
          <w:tcPr>
            <w:tcW w:w="1759" w:type="pct"/>
            <w:tcBorders>
              <w:top w:val="nil"/>
              <w:left w:val="nil"/>
              <w:bottom w:val="nil"/>
              <w:right w:val="nil"/>
            </w:tcBorders>
            <w:shd w:val="clear" w:color="auto" w:fill="auto"/>
            <w:noWrap/>
            <w:vAlign w:val="center"/>
            <w:hideMark/>
          </w:tcPr>
          <w:p w14:paraId="3C0458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342695.63</w:t>
            </w:r>
          </w:p>
        </w:tc>
        <w:tc>
          <w:tcPr>
            <w:tcW w:w="1481" w:type="pct"/>
            <w:tcBorders>
              <w:top w:val="nil"/>
              <w:left w:val="nil"/>
              <w:bottom w:val="nil"/>
              <w:right w:val="nil"/>
            </w:tcBorders>
            <w:shd w:val="clear" w:color="auto" w:fill="auto"/>
            <w:noWrap/>
            <w:vAlign w:val="center"/>
            <w:hideMark/>
          </w:tcPr>
          <w:p w14:paraId="0DC35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68A3EF73" w14:textId="77777777" w:rsidTr="00EF4C83">
        <w:trPr>
          <w:trHeight w:val="20"/>
        </w:trPr>
        <w:tc>
          <w:tcPr>
            <w:tcW w:w="1759" w:type="pct"/>
            <w:tcBorders>
              <w:top w:val="nil"/>
              <w:left w:val="nil"/>
              <w:bottom w:val="nil"/>
              <w:right w:val="nil"/>
            </w:tcBorders>
            <w:shd w:val="clear" w:color="auto" w:fill="auto"/>
            <w:noWrap/>
            <w:vAlign w:val="center"/>
            <w:hideMark/>
          </w:tcPr>
          <w:p w14:paraId="74963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574238.90</w:t>
            </w:r>
          </w:p>
        </w:tc>
        <w:tc>
          <w:tcPr>
            <w:tcW w:w="1759" w:type="pct"/>
            <w:tcBorders>
              <w:top w:val="nil"/>
              <w:left w:val="nil"/>
              <w:bottom w:val="nil"/>
              <w:right w:val="nil"/>
            </w:tcBorders>
            <w:shd w:val="clear" w:color="auto" w:fill="auto"/>
            <w:noWrap/>
            <w:vAlign w:val="center"/>
            <w:hideMark/>
          </w:tcPr>
          <w:p w14:paraId="4134D7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342696.21</w:t>
            </w:r>
          </w:p>
        </w:tc>
        <w:tc>
          <w:tcPr>
            <w:tcW w:w="1481" w:type="pct"/>
            <w:tcBorders>
              <w:top w:val="nil"/>
              <w:left w:val="nil"/>
              <w:bottom w:val="nil"/>
              <w:right w:val="nil"/>
            </w:tcBorders>
            <w:shd w:val="clear" w:color="auto" w:fill="auto"/>
            <w:noWrap/>
            <w:vAlign w:val="center"/>
            <w:hideMark/>
          </w:tcPr>
          <w:p w14:paraId="233FFB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4167B3A1" w14:textId="77777777" w:rsidTr="00EF4C83">
        <w:trPr>
          <w:trHeight w:val="20"/>
        </w:trPr>
        <w:tc>
          <w:tcPr>
            <w:tcW w:w="1759" w:type="pct"/>
            <w:tcBorders>
              <w:top w:val="nil"/>
              <w:left w:val="nil"/>
              <w:bottom w:val="nil"/>
              <w:right w:val="nil"/>
            </w:tcBorders>
            <w:shd w:val="clear" w:color="auto" w:fill="auto"/>
            <w:noWrap/>
            <w:vAlign w:val="center"/>
            <w:hideMark/>
          </w:tcPr>
          <w:p w14:paraId="74260A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574232.11</w:t>
            </w:r>
          </w:p>
        </w:tc>
        <w:tc>
          <w:tcPr>
            <w:tcW w:w="1759" w:type="pct"/>
            <w:tcBorders>
              <w:top w:val="nil"/>
              <w:left w:val="nil"/>
              <w:bottom w:val="nil"/>
              <w:right w:val="nil"/>
            </w:tcBorders>
            <w:shd w:val="clear" w:color="auto" w:fill="auto"/>
            <w:noWrap/>
            <w:vAlign w:val="center"/>
            <w:hideMark/>
          </w:tcPr>
          <w:p w14:paraId="727E4B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342698.96</w:t>
            </w:r>
          </w:p>
        </w:tc>
        <w:tc>
          <w:tcPr>
            <w:tcW w:w="1481" w:type="pct"/>
            <w:tcBorders>
              <w:top w:val="nil"/>
              <w:left w:val="nil"/>
              <w:bottom w:val="nil"/>
              <w:right w:val="nil"/>
            </w:tcBorders>
            <w:shd w:val="clear" w:color="auto" w:fill="auto"/>
            <w:noWrap/>
            <w:vAlign w:val="center"/>
            <w:hideMark/>
          </w:tcPr>
          <w:p w14:paraId="72304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04CD8AB9" w14:textId="77777777" w:rsidTr="00EF4C83">
        <w:trPr>
          <w:trHeight w:val="20"/>
        </w:trPr>
        <w:tc>
          <w:tcPr>
            <w:tcW w:w="1759" w:type="pct"/>
            <w:tcBorders>
              <w:top w:val="nil"/>
              <w:left w:val="nil"/>
              <w:bottom w:val="nil"/>
              <w:right w:val="nil"/>
            </w:tcBorders>
            <w:shd w:val="clear" w:color="auto" w:fill="auto"/>
            <w:noWrap/>
            <w:vAlign w:val="center"/>
            <w:hideMark/>
          </w:tcPr>
          <w:p w14:paraId="4262F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574234.28</w:t>
            </w:r>
          </w:p>
        </w:tc>
        <w:tc>
          <w:tcPr>
            <w:tcW w:w="1759" w:type="pct"/>
            <w:tcBorders>
              <w:top w:val="nil"/>
              <w:left w:val="nil"/>
              <w:bottom w:val="nil"/>
              <w:right w:val="nil"/>
            </w:tcBorders>
            <w:shd w:val="clear" w:color="auto" w:fill="auto"/>
            <w:noWrap/>
            <w:vAlign w:val="center"/>
            <w:hideMark/>
          </w:tcPr>
          <w:p w14:paraId="69E954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342697.92</w:t>
            </w:r>
          </w:p>
        </w:tc>
        <w:tc>
          <w:tcPr>
            <w:tcW w:w="1481" w:type="pct"/>
            <w:tcBorders>
              <w:top w:val="nil"/>
              <w:left w:val="nil"/>
              <w:bottom w:val="nil"/>
              <w:right w:val="nil"/>
            </w:tcBorders>
            <w:shd w:val="clear" w:color="auto" w:fill="auto"/>
            <w:noWrap/>
            <w:vAlign w:val="center"/>
            <w:hideMark/>
          </w:tcPr>
          <w:p w14:paraId="374FA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745DDA4A" w14:textId="77777777" w:rsidTr="00EF4C83">
        <w:trPr>
          <w:trHeight w:val="20"/>
        </w:trPr>
        <w:tc>
          <w:tcPr>
            <w:tcW w:w="1759" w:type="pct"/>
            <w:tcBorders>
              <w:top w:val="nil"/>
              <w:left w:val="nil"/>
              <w:bottom w:val="nil"/>
              <w:right w:val="nil"/>
            </w:tcBorders>
            <w:shd w:val="clear" w:color="auto" w:fill="auto"/>
            <w:noWrap/>
            <w:vAlign w:val="center"/>
            <w:hideMark/>
          </w:tcPr>
          <w:p w14:paraId="5C4F99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574235.89</w:t>
            </w:r>
          </w:p>
        </w:tc>
        <w:tc>
          <w:tcPr>
            <w:tcW w:w="1759" w:type="pct"/>
            <w:tcBorders>
              <w:top w:val="nil"/>
              <w:left w:val="nil"/>
              <w:bottom w:val="nil"/>
              <w:right w:val="nil"/>
            </w:tcBorders>
            <w:shd w:val="clear" w:color="auto" w:fill="auto"/>
            <w:noWrap/>
            <w:vAlign w:val="center"/>
            <w:hideMark/>
          </w:tcPr>
          <w:p w14:paraId="74BF8E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342697.74</w:t>
            </w:r>
          </w:p>
        </w:tc>
        <w:tc>
          <w:tcPr>
            <w:tcW w:w="1481" w:type="pct"/>
            <w:tcBorders>
              <w:top w:val="nil"/>
              <w:left w:val="nil"/>
              <w:bottom w:val="nil"/>
              <w:right w:val="nil"/>
            </w:tcBorders>
            <w:shd w:val="clear" w:color="auto" w:fill="auto"/>
            <w:noWrap/>
            <w:vAlign w:val="center"/>
            <w:hideMark/>
          </w:tcPr>
          <w:p w14:paraId="73CF57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0903B927" w14:textId="77777777" w:rsidTr="00EF4C83">
        <w:trPr>
          <w:trHeight w:val="20"/>
        </w:trPr>
        <w:tc>
          <w:tcPr>
            <w:tcW w:w="1759" w:type="pct"/>
            <w:tcBorders>
              <w:top w:val="nil"/>
              <w:left w:val="nil"/>
              <w:bottom w:val="nil"/>
              <w:right w:val="nil"/>
            </w:tcBorders>
            <w:shd w:val="clear" w:color="auto" w:fill="auto"/>
            <w:noWrap/>
            <w:vAlign w:val="center"/>
            <w:hideMark/>
          </w:tcPr>
          <w:p w14:paraId="4F8C39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574237.10</w:t>
            </w:r>
          </w:p>
        </w:tc>
        <w:tc>
          <w:tcPr>
            <w:tcW w:w="1759" w:type="pct"/>
            <w:tcBorders>
              <w:top w:val="nil"/>
              <w:left w:val="nil"/>
              <w:bottom w:val="nil"/>
              <w:right w:val="nil"/>
            </w:tcBorders>
            <w:shd w:val="clear" w:color="auto" w:fill="auto"/>
            <w:noWrap/>
            <w:vAlign w:val="center"/>
            <w:hideMark/>
          </w:tcPr>
          <w:p w14:paraId="518C7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342697.94</w:t>
            </w:r>
          </w:p>
        </w:tc>
        <w:tc>
          <w:tcPr>
            <w:tcW w:w="1481" w:type="pct"/>
            <w:tcBorders>
              <w:top w:val="nil"/>
              <w:left w:val="nil"/>
              <w:bottom w:val="nil"/>
              <w:right w:val="nil"/>
            </w:tcBorders>
            <w:shd w:val="clear" w:color="auto" w:fill="auto"/>
            <w:noWrap/>
            <w:vAlign w:val="center"/>
            <w:hideMark/>
          </w:tcPr>
          <w:p w14:paraId="15B2D7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507A7013" w14:textId="77777777" w:rsidTr="00EF4C83">
        <w:trPr>
          <w:trHeight w:val="20"/>
        </w:trPr>
        <w:tc>
          <w:tcPr>
            <w:tcW w:w="1759" w:type="pct"/>
            <w:tcBorders>
              <w:top w:val="nil"/>
              <w:left w:val="nil"/>
              <w:bottom w:val="nil"/>
              <w:right w:val="nil"/>
            </w:tcBorders>
            <w:shd w:val="clear" w:color="auto" w:fill="auto"/>
            <w:noWrap/>
            <w:vAlign w:val="center"/>
            <w:hideMark/>
          </w:tcPr>
          <w:p w14:paraId="6EE2D5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574231.50</w:t>
            </w:r>
          </w:p>
        </w:tc>
        <w:tc>
          <w:tcPr>
            <w:tcW w:w="1759" w:type="pct"/>
            <w:tcBorders>
              <w:top w:val="nil"/>
              <w:left w:val="nil"/>
              <w:bottom w:val="nil"/>
              <w:right w:val="nil"/>
            </w:tcBorders>
            <w:shd w:val="clear" w:color="auto" w:fill="auto"/>
            <w:noWrap/>
            <w:vAlign w:val="center"/>
            <w:hideMark/>
          </w:tcPr>
          <w:p w14:paraId="0F32C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342702.84</w:t>
            </w:r>
          </w:p>
        </w:tc>
        <w:tc>
          <w:tcPr>
            <w:tcW w:w="1481" w:type="pct"/>
            <w:tcBorders>
              <w:top w:val="nil"/>
              <w:left w:val="nil"/>
              <w:bottom w:val="nil"/>
              <w:right w:val="nil"/>
            </w:tcBorders>
            <w:shd w:val="clear" w:color="auto" w:fill="auto"/>
            <w:noWrap/>
            <w:vAlign w:val="center"/>
            <w:hideMark/>
          </w:tcPr>
          <w:p w14:paraId="2A09A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6E375228" w14:textId="77777777" w:rsidTr="00EF4C83">
        <w:trPr>
          <w:trHeight w:val="20"/>
        </w:trPr>
        <w:tc>
          <w:tcPr>
            <w:tcW w:w="1759" w:type="pct"/>
            <w:tcBorders>
              <w:top w:val="nil"/>
              <w:left w:val="nil"/>
              <w:bottom w:val="nil"/>
              <w:right w:val="nil"/>
            </w:tcBorders>
            <w:shd w:val="clear" w:color="auto" w:fill="auto"/>
            <w:noWrap/>
            <w:vAlign w:val="center"/>
            <w:hideMark/>
          </w:tcPr>
          <w:p w14:paraId="042A77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574233.75</w:t>
            </w:r>
          </w:p>
        </w:tc>
        <w:tc>
          <w:tcPr>
            <w:tcW w:w="1759" w:type="pct"/>
            <w:tcBorders>
              <w:top w:val="nil"/>
              <w:left w:val="nil"/>
              <w:bottom w:val="nil"/>
              <w:right w:val="nil"/>
            </w:tcBorders>
            <w:shd w:val="clear" w:color="auto" w:fill="auto"/>
            <w:noWrap/>
            <w:vAlign w:val="center"/>
            <w:hideMark/>
          </w:tcPr>
          <w:p w14:paraId="6C3FC0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342700.03</w:t>
            </w:r>
          </w:p>
        </w:tc>
        <w:tc>
          <w:tcPr>
            <w:tcW w:w="1481" w:type="pct"/>
            <w:tcBorders>
              <w:top w:val="nil"/>
              <w:left w:val="nil"/>
              <w:bottom w:val="nil"/>
              <w:right w:val="nil"/>
            </w:tcBorders>
            <w:shd w:val="clear" w:color="auto" w:fill="auto"/>
            <w:noWrap/>
            <w:vAlign w:val="center"/>
            <w:hideMark/>
          </w:tcPr>
          <w:p w14:paraId="64C82B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107.81</w:t>
            </w:r>
          </w:p>
        </w:tc>
      </w:tr>
      <w:tr w:rsidR="00EF4C83" w:rsidRPr="00EF4C83" w14:paraId="32A8E2D5" w14:textId="77777777" w:rsidTr="00EF4C83">
        <w:trPr>
          <w:trHeight w:val="20"/>
        </w:trPr>
        <w:tc>
          <w:tcPr>
            <w:tcW w:w="1759" w:type="pct"/>
            <w:tcBorders>
              <w:top w:val="nil"/>
              <w:left w:val="nil"/>
              <w:bottom w:val="nil"/>
              <w:right w:val="nil"/>
            </w:tcBorders>
            <w:shd w:val="clear" w:color="auto" w:fill="auto"/>
            <w:noWrap/>
            <w:vAlign w:val="center"/>
            <w:hideMark/>
          </w:tcPr>
          <w:p w14:paraId="5B57C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574236.62</w:t>
            </w:r>
          </w:p>
        </w:tc>
        <w:tc>
          <w:tcPr>
            <w:tcW w:w="1759" w:type="pct"/>
            <w:tcBorders>
              <w:top w:val="nil"/>
              <w:left w:val="nil"/>
              <w:bottom w:val="nil"/>
              <w:right w:val="nil"/>
            </w:tcBorders>
            <w:shd w:val="clear" w:color="auto" w:fill="auto"/>
            <w:noWrap/>
            <w:vAlign w:val="center"/>
            <w:hideMark/>
          </w:tcPr>
          <w:p w14:paraId="52607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342698.44</w:t>
            </w:r>
          </w:p>
        </w:tc>
        <w:tc>
          <w:tcPr>
            <w:tcW w:w="1481" w:type="pct"/>
            <w:tcBorders>
              <w:top w:val="nil"/>
              <w:left w:val="nil"/>
              <w:bottom w:val="nil"/>
              <w:right w:val="nil"/>
            </w:tcBorders>
            <w:shd w:val="clear" w:color="auto" w:fill="auto"/>
            <w:noWrap/>
            <w:vAlign w:val="center"/>
            <w:hideMark/>
          </w:tcPr>
          <w:p w14:paraId="5AE58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1F932972" w14:textId="77777777" w:rsidTr="00EF4C83">
        <w:trPr>
          <w:trHeight w:val="20"/>
        </w:trPr>
        <w:tc>
          <w:tcPr>
            <w:tcW w:w="1759" w:type="pct"/>
            <w:tcBorders>
              <w:top w:val="nil"/>
              <w:left w:val="nil"/>
              <w:bottom w:val="nil"/>
              <w:right w:val="nil"/>
            </w:tcBorders>
            <w:shd w:val="clear" w:color="auto" w:fill="auto"/>
            <w:noWrap/>
            <w:vAlign w:val="center"/>
            <w:hideMark/>
          </w:tcPr>
          <w:p w14:paraId="1412C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574235.44</w:t>
            </w:r>
          </w:p>
        </w:tc>
        <w:tc>
          <w:tcPr>
            <w:tcW w:w="1759" w:type="pct"/>
            <w:tcBorders>
              <w:top w:val="nil"/>
              <w:left w:val="nil"/>
              <w:bottom w:val="nil"/>
              <w:right w:val="nil"/>
            </w:tcBorders>
            <w:shd w:val="clear" w:color="auto" w:fill="auto"/>
            <w:noWrap/>
            <w:vAlign w:val="center"/>
            <w:hideMark/>
          </w:tcPr>
          <w:p w14:paraId="2F97C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342698.73</w:t>
            </w:r>
          </w:p>
        </w:tc>
        <w:tc>
          <w:tcPr>
            <w:tcW w:w="1481" w:type="pct"/>
            <w:tcBorders>
              <w:top w:val="nil"/>
              <w:left w:val="nil"/>
              <w:bottom w:val="nil"/>
              <w:right w:val="nil"/>
            </w:tcBorders>
            <w:shd w:val="clear" w:color="auto" w:fill="auto"/>
            <w:noWrap/>
            <w:vAlign w:val="center"/>
            <w:hideMark/>
          </w:tcPr>
          <w:p w14:paraId="6BC92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65DEB5E2" w14:textId="77777777" w:rsidTr="00EF4C83">
        <w:trPr>
          <w:trHeight w:val="20"/>
        </w:trPr>
        <w:tc>
          <w:tcPr>
            <w:tcW w:w="1759" w:type="pct"/>
            <w:tcBorders>
              <w:top w:val="nil"/>
              <w:left w:val="nil"/>
              <w:bottom w:val="nil"/>
              <w:right w:val="nil"/>
            </w:tcBorders>
            <w:shd w:val="clear" w:color="auto" w:fill="auto"/>
            <w:noWrap/>
            <w:vAlign w:val="center"/>
            <w:hideMark/>
          </w:tcPr>
          <w:p w14:paraId="6BA9CD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574250.21</w:t>
            </w:r>
          </w:p>
        </w:tc>
        <w:tc>
          <w:tcPr>
            <w:tcW w:w="1759" w:type="pct"/>
            <w:tcBorders>
              <w:top w:val="nil"/>
              <w:left w:val="nil"/>
              <w:bottom w:val="nil"/>
              <w:right w:val="nil"/>
            </w:tcBorders>
            <w:shd w:val="clear" w:color="auto" w:fill="auto"/>
            <w:noWrap/>
            <w:vAlign w:val="center"/>
            <w:hideMark/>
          </w:tcPr>
          <w:p w14:paraId="6C325F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342707.67</w:t>
            </w:r>
          </w:p>
        </w:tc>
        <w:tc>
          <w:tcPr>
            <w:tcW w:w="1481" w:type="pct"/>
            <w:tcBorders>
              <w:top w:val="nil"/>
              <w:left w:val="nil"/>
              <w:bottom w:val="nil"/>
              <w:right w:val="nil"/>
            </w:tcBorders>
            <w:shd w:val="clear" w:color="auto" w:fill="auto"/>
            <w:noWrap/>
            <w:vAlign w:val="center"/>
            <w:hideMark/>
          </w:tcPr>
          <w:p w14:paraId="63844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17BDFE57" w14:textId="77777777" w:rsidTr="00EF4C83">
        <w:trPr>
          <w:trHeight w:val="20"/>
        </w:trPr>
        <w:tc>
          <w:tcPr>
            <w:tcW w:w="1759" w:type="pct"/>
            <w:tcBorders>
              <w:top w:val="nil"/>
              <w:left w:val="nil"/>
              <w:bottom w:val="nil"/>
              <w:right w:val="nil"/>
            </w:tcBorders>
            <w:shd w:val="clear" w:color="auto" w:fill="auto"/>
            <w:noWrap/>
            <w:vAlign w:val="center"/>
            <w:hideMark/>
          </w:tcPr>
          <w:p w14:paraId="2BF489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574252.90</w:t>
            </w:r>
          </w:p>
        </w:tc>
        <w:tc>
          <w:tcPr>
            <w:tcW w:w="1759" w:type="pct"/>
            <w:tcBorders>
              <w:top w:val="nil"/>
              <w:left w:val="nil"/>
              <w:bottom w:val="nil"/>
              <w:right w:val="nil"/>
            </w:tcBorders>
            <w:shd w:val="clear" w:color="auto" w:fill="auto"/>
            <w:noWrap/>
            <w:vAlign w:val="center"/>
            <w:hideMark/>
          </w:tcPr>
          <w:p w14:paraId="5F5D0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342703.84</w:t>
            </w:r>
          </w:p>
        </w:tc>
        <w:tc>
          <w:tcPr>
            <w:tcW w:w="1481" w:type="pct"/>
            <w:tcBorders>
              <w:top w:val="nil"/>
              <w:left w:val="nil"/>
              <w:bottom w:val="nil"/>
              <w:right w:val="nil"/>
            </w:tcBorders>
            <w:shd w:val="clear" w:color="auto" w:fill="auto"/>
            <w:noWrap/>
            <w:vAlign w:val="center"/>
            <w:hideMark/>
          </w:tcPr>
          <w:p w14:paraId="0F5054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06B9AD98" w14:textId="77777777" w:rsidTr="00EF4C83">
        <w:trPr>
          <w:trHeight w:val="20"/>
        </w:trPr>
        <w:tc>
          <w:tcPr>
            <w:tcW w:w="1759" w:type="pct"/>
            <w:tcBorders>
              <w:top w:val="nil"/>
              <w:left w:val="nil"/>
              <w:bottom w:val="nil"/>
              <w:right w:val="nil"/>
            </w:tcBorders>
            <w:shd w:val="clear" w:color="auto" w:fill="auto"/>
            <w:noWrap/>
            <w:vAlign w:val="center"/>
            <w:hideMark/>
          </w:tcPr>
          <w:p w14:paraId="6ED2FB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574251.96</w:t>
            </w:r>
          </w:p>
        </w:tc>
        <w:tc>
          <w:tcPr>
            <w:tcW w:w="1759" w:type="pct"/>
            <w:tcBorders>
              <w:top w:val="nil"/>
              <w:left w:val="nil"/>
              <w:bottom w:val="nil"/>
              <w:right w:val="nil"/>
            </w:tcBorders>
            <w:shd w:val="clear" w:color="auto" w:fill="auto"/>
            <w:noWrap/>
            <w:vAlign w:val="center"/>
            <w:hideMark/>
          </w:tcPr>
          <w:p w14:paraId="2EFC3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342705.28</w:t>
            </w:r>
          </w:p>
        </w:tc>
        <w:tc>
          <w:tcPr>
            <w:tcW w:w="1481" w:type="pct"/>
            <w:tcBorders>
              <w:top w:val="nil"/>
              <w:left w:val="nil"/>
              <w:bottom w:val="nil"/>
              <w:right w:val="nil"/>
            </w:tcBorders>
            <w:shd w:val="clear" w:color="auto" w:fill="auto"/>
            <w:noWrap/>
            <w:vAlign w:val="center"/>
            <w:hideMark/>
          </w:tcPr>
          <w:p w14:paraId="1D920A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75AB3F1B" w14:textId="77777777" w:rsidTr="00EF4C83">
        <w:trPr>
          <w:trHeight w:val="20"/>
        </w:trPr>
        <w:tc>
          <w:tcPr>
            <w:tcW w:w="1759" w:type="pct"/>
            <w:tcBorders>
              <w:top w:val="nil"/>
              <w:left w:val="nil"/>
              <w:bottom w:val="nil"/>
              <w:right w:val="nil"/>
            </w:tcBorders>
            <w:shd w:val="clear" w:color="auto" w:fill="auto"/>
            <w:noWrap/>
            <w:vAlign w:val="center"/>
            <w:hideMark/>
          </w:tcPr>
          <w:p w14:paraId="1C4559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574251.08</w:t>
            </w:r>
          </w:p>
        </w:tc>
        <w:tc>
          <w:tcPr>
            <w:tcW w:w="1759" w:type="pct"/>
            <w:tcBorders>
              <w:top w:val="nil"/>
              <w:left w:val="nil"/>
              <w:bottom w:val="nil"/>
              <w:right w:val="nil"/>
            </w:tcBorders>
            <w:shd w:val="clear" w:color="auto" w:fill="auto"/>
            <w:noWrap/>
            <w:vAlign w:val="center"/>
            <w:hideMark/>
          </w:tcPr>
          <w:p w14:paraId="2B9A1A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342706.69</w:t>
            </w:r>
          </w:p>
        </w:tc>
        <w:tc>
          <w:tcPr>
            <w:tcW w:w="1481" w:type="pct"/>
            <w:tcBorders>
              <w:top w:val="nil"/>
              <w:left w:val="nil"/>
              <w:bottom w:val="nil"/>
              <w:right w:val="nil"/>
            </w:tcBorders>
            <w:shd w:val="clear" w:color="auto" w:fill="auto"/>
            <w:noWrap/>
            <w:vAlign w:val="center"/>
            <w:hideMark/>
          </w:tcPr>
          <w:p w14:paraId="51F66C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7ADF206F" w14:textId="77777777" w:rsidTr="00EF4C83">
        <w:trPr>
          <w:trHeight w:val="20"/>
        </w:trPr>
        <w:tc>
          <w:tcPr>
            <w:tcW w:w="1759" w:type="pct"/>
            <w:tcBorders>
              <w:top w:val="nil"/>
              <w:left w:val="nil"/>
              <w:bottom w:val="nil"/>
              <w:right w:val="nil"/>
            </w:tcBorders>
            <w:shd w:val="clear" w:color="auto" w:fill="auto"/>
            <w:noWrap/>
            <w:vAlign w:val="center"/>
            <w:hideMark/>
          </w:tcPr>
          <w:p w14:paraId="45A0E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574249.36</w:t>
            </w:r>
          </w:p>
        </w:tc>
        <w:tc>
          <w:tcPr>
            <w:tcW w:w="1759" w:type="pct"/>
            <w:tcBorders>
              <w:top w:val="nil"/>
              <w:left w:val="nil"/>
              <w:bottom w:val="nil"/>
              <w:right w:val="nil"/>
            </w:tcBorders>
            <w:shd w:val="clear" w:color="auto" w:fill="auto"/>
            <w:noWrap/>
            <w:vAlign w:val="center"/>
            <w:hideMark/>
          </w:tcPr>
          <w:p w14:paraId="498B1D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342707.93</w:t>
            </w:r>
          </w:p>
        </w:tc>
        <w:tc>
          <w:tcPr>
            <w:tcW w:w="1481" w:type="pct"/>
            <w:tcBorders>
              <w:top w:val="nil"/>
              <w:left w:val="nil"/>
              <w:bottom w:val="nil"/>
              <w:right w:val="nil"/>
            </w:tcBorders>
            <w:shd w:val="clear" w:color="auto" w:fill="auto"/>
            <w:noWrap/>
            <w:vAlign w:val="center"/>
            <w:hideMark/>
          </w:tcPr>
          <w:p w14:paraId="78E4C1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689A2AF9" w14:textId="77777777" w:rsidTr="00EF4C83">
        <w:trPr>
          <w:trHeight w:val="20"/>
        </w:trPr>
        <w:tc>
          <w:tcPr>
            <w:tcW w:w="1759" w:type="pct"/>
            <w:tcBorders>
              <w:top w:val="nil"/>
              <w:left w:val="nil"/>
              <w:bottom w:val="nil"/>
              <w:right w:val="nil"/>
            </w:tcBorders>
            <w:shd w:val="clear" w:color="auto" w:fill="auto"/>
            <w:noWrap/>
            <w:vAlign w:val="center"/>
            <w:hideMark/>
          </w:tcPr>
          <w:p w14:paraId="5CEC4E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574249.70</w:t>
            </w:r>
          </w:p>
        </w:tc>
        <w:tc>
          <w:tcPr>
            <w:tcW w:w="1759" w:type="pct"/>
            <w:tcBorders>
              <w:top w:val="nil"/>
              <w:left w:val="nil"/>
              <w:bottom w:val="nil"/>
              <w:right w:val="nil"/>
            </w:tcBorders>
            <w:shd w:val="clear" w:color="auto" w:fill="auto"/>
            <w:noWrap/>
            <w:vAlign w:val="center"/>
            <w:hideMark/>
          </w:tcPr>
          <w:p w14:paraId="7092B1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342709.07</w:t>
            </w:r>
          </w:p>
        </w:tc>
        <w:tc>
          <w:tcPr>
            <w:tcW w:w="1481" w:type="pct"/>
            <w:tcBorders>
              <w:top w:val="nil"/>
              <w:left w:val="nil"/>
              <w:bottom w:val="nil"/>
              <w:right w:val="nil"/>
            </w:tcBorders>
            <w:shd w:val="clear" w:color="auto" w:fill="auto"/>
            <w:noWrap/>
            <w:vAlign w:val="center"/>
            <w:hideMark/>
          </w:tcPr>
          <w:p w14:paraId="46BD5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3F5C590C" w14:textId="77777777" w:rsidTr="00EF4C83">
        <w:trPr>
          <w:trHeight w:val="20"/>
        </w:trPr>
        <w:tc>
          <w:tcPr>
            <w:tcW w:w="1759" w:type="pct"/>
            <w:tcBorders>
              <w:top w:val="nil"/>
              <w:left w:val="nil"/>
              <w:bottom w:val="nil"/>
              <w:right w:val="nil"/>
            </w:tcBorders>
            <w:shd w:val="clear" w:color="auto" w:fill="auto"/>
            <w:noWrap/>
            <w:vAlign w:val="center"/>
            <w:hideMark/>
          </w:tcPr>
          <w:p w14:paraId="7D6F8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574247.77</w:t>
            </w:r>
          </w:p>
        </w:tc>
        <w:tc>
          <w:tcPr>
            <w:tcW w:w="1759" w:type="pct"/>
            <w:tcBorders>
              <w:top w:val="nil"/>
              <w:left w:val="nil"/>
              <w:bottom w:val="nil"/>
              <w:right w:val="nil"/>
            </w:tcBorders>
            <w:shd w:val="clear" w:color="auto" w:fill="auto"/>
            <w:noWrap/>
            <w:vAlign w:val="center"/>
            <w:hideMark/>
          </w:tcPr>
          <w:p w14:paraId="3B09D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342711.87</w:t>
            </w:r>
          </w:p>
        </w:tc>
        <w:tc>
          <w:tcPr>
            <w:tcW w:w="1481" w:type="pct"/>
            <w:tcBorders>
              <w:top w:val="nil"/>
              <w:left w:val="nil"/>
              <w:bottom w:val="nil"/>
              <w:right w:val="nil"/>
            </w:tcBorders>
            <w:shd w:val="clear" w:color="auto" w:fill="auto"/>
            <w:noWrap/>
            <w:vAlign w:val="center"/>
            <w:hideMark/>
          </w:tcPr>
          <w:p w14:paraId="049E13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7215973F" w14:textId="77777777" w:rsidTr="00EF4C83">
        <w:trPr>
          <w:trHeight w:val="20"/>
        </w:trPr>
        <w:tc>
          <w:tcPr>
            <w:tcW w:w="1759" w:type="pct"/>
            <w:tcBorders>
              <w:top w:val="nil"/>
              <w:left w:val="nil"/>
              <w:bottom w:val="nil"/>
              <w:right w:val="nil"/>
            </w:tcBorders>
            <w:shd w:val="clear" w:color="auto" w:fill="auto"/>
            <w:noWrap/>
            <w:vAlign w:val="center"/>
            <w:hideMark/>
          </w:tcPr>
          <w:p w14:paraId="54D10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574248.69</w:t>
            </w:r>
          </w:p>
        </w:tc>
        <w:tc>
          <w:tcPr>
            <w:tcW w:w="1759" w:type="pct"/>
            <w:tcBorders>
              <w:top w:val="nil"/>
              <w:left w:val="nil"/>
              <w:bottom w:val="nil"/>
              <w:right w:val="nil"/>
            </w:tcBorders>
            <w:shd w:val="clear" w:color="auto" w:fill="auto"/>
            <w:noWrap/>
            <w:vAlign w:val="center"/>
            <w:hideMark/>
          </w:tcPr>
          <w:p w14:paraId="71C893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342713.00</w:t>
            </w:r>
          </w:p>
        </w:tc>
        <w:tc>
          <w:tcPr>
            <w:tcW w:w="1481" w:type="pct"/>
            <w:tcBorders>
              <w:top w:val="nil"/>
              <w:left w:val="nil"/>
              <w:bottom w:val="nil"/>
              <w:right w:val="nil"/>
            </w:tcBorders>
            <w:shd w:val="clear" w:color="auto" w:fill="auto"/>
            <w:noWrap/>
            <w:vAlign w:val="center"/>
            <w:hideMark/>
          </w:tcPr>
          <w:p w14:paraId="36D3B0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780E3AA6" w14:textId="77777777" w:rsidTr="00EF4C83">
        <w:trPr>
          <w:trHeight w:val="20"/>
        </w:trPr>
        <w:tc>
          <w:tcPr>
            <w:tcW w:w="1759" w:type="pct"/>
            <w:tcBorders>
              <w:top w:val="nil"/>
              <w:left w:val="nil"/>
              <w:bottom w:val="nil"/>
              <w:right w:val="nil"/>
            </w:tcBorders>
            <w:shd w:val="clear" w:color="auto" w:fill="auto"/>
            <w:noWrap/>
            <w:vAlign w:val="center"/>
            <w:hideMark/>
          </w:tcPr>
          <w:p w14:paraId="415832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574250.38</w:t>
            </w:r>
          </w:p>
        </w:tc>
        <w:tc>
          <w:tcPr>
            <w:tcW w:w="1759" w:type="pct"/>
            <w:tcBorders>
              <w:top w:val="nil"/>
              <w:left w:val="nil"/>
              <w:bottom w:val="nil"/>
              <w:right w:val="nil"/>
            </w:tcBorders>
            <w:shd w:val="clear" w:color="auto" w:fill="auto"/>
            <w:noWrap/>
            <w:vAlign w:val="center"/>
            <w:hideMark/>
          </w:tcPr>
          <w:p w14:paraId="6F91E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342714.39</w:t>
            </w:r>
          </w:p>
        </w:tc>
        <w:tc>
          <w:tcPr>
            <w:tcW w:w="1481" w:type="pct"/>
            <w:tcBorders>
              <w:top w:val="nil"/>
              <w:left w:val="nil"/>
              <w:bottom w:val="nil"/>
              <w:right w:val="nil"/>
            </w:tcBorders>
            <w:shd w:val="clear" w:color="auto" w:fill="auto"/>
            <w:noWrap/>
            <w:vAlign w:val="center"/>
            <w:hideMark/>
          </w:tcPr>
          <w:p w14:paraId="4C2665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07F75631" w14:textId="77777777" w:rsidTr="00EF4C83">
        <w:trPr>
          <w:trHeight w:val="20"/>
        </w:trPr>
        <w:tc>
          <w:tcPr>
            <w:tcW w:w="1759" w:type="pct"/>
            <w:tcBorders>
              <w:top w:val="nil"/>
              <w:left w:val="nil"/>
              <w:bottom w:val="nil"/>
              <w:right w:val="nil"/>
            </w:tcBorders>
            <w:shd w:val="clear" w:color="auto" w:fill="auto"/>
            <w:noWrap/>
            <w:vAlign w:val="center"/>
            <w:hideMark/>
          </w:tcPr>
          <w:p w14:paraId="54ECDE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574251.75</w:t>
            </w:r>
          </w:p>
        </w:tc>
        <w:tc>
          <w:tcPr>
            <w:tcW w:w="1759" w:type="pct"/>
            <w:tcBorders>
              <w:top w:val="nil"/>
              <w:left w:val="nil"/>
              <w:bottom w:val="nil"/>
              <w:right w:val="nil"/>
            </w:tcBorders>
            <w:shd w:val="clear" w:color="auto" w:fill="auto"/>
            <w:noWrap/>
            <w:vAlign w:val="center"/>
            <w:hideMark/>
          </w:tcPr>
          <w:p w14:paraId="1E2679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342715.41</w:t>
            </w:r>
          </w:p>
        </w:tc>
        <w:tc>
          <w:tcPr>
            <w:tcW w:w="1481" w:type="pct"/>
            <w:tcBorders>
              <w:top w:val="nil"/>
              <w:left w:val="nil"/>
              <w:bottom w:val="nil"/>
              <w:right w:val="nil"/>
            </w:tcBorders>
            <w:shd w:val="clear" w:color="auto" w:fill="auto"/>
            <w:noWrap/>
            <w:vAlign w:val="center"/>
            <w:hideMark/>
          </w:tcPr>
          <w:p w14:paraId="450911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4625AFE8" w14:textId="77777777" w:rsidTr="00EF4C83">
        <w:trPr>
          <w:trHeight w:val="20"/>
        </w:trPr>
        <w:tc>
          <w:tcPr>
            <w:tcW w:w="1759" w:type="pct"/>
            <w:tcBorders>
              <w:top w:val="nil"/>
              <w:left w:val="nil"/>
              <w:bottom w:val="nil"/>
              <w:right w:val="nil"/>
            </w:tcBorders>
            <w:shd w:val="clear" w:color="auto" w:fill="auto"/>
            <w:noWrap/>
            <w:vAlign w:val="center"/>
            <w:hideMark/>
          </w:tcPr>
          <w:p w14:paraId="36B24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574252.89</w:t>
            </w:r>
          </w:p>
        </w:tc>
        <w:tc>
          <w:tcPr>
            <w:tcW w:w="1759" w:type="pct"/>
            <w:tcBorders>
              <w:top w:val="nil"/>
              <w:left w:val="nil"/>
              <w:bottom w:val="nil"/>
              <w:right w:val="nil"/>
            </w:tcBorders>
            <w:shd w:val="clear" w:color="auto" w:fill="auto"/>
            <w:noWrap/>
            <w:vAlign w:val="center"/>
            <w:hideMark/>
          </w:tcPr>
          <w:p w14:paraId="70925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342716.24</w:t>
            </w:r>
          </w:p>
        </w:tc>
        <w:tc>
          <w:tcPr>
            <w:tcW w:w="1481" w:type="pct"/>
            <w:tcBorders>
              <w:top w:val="nil"/>
              <w:left w:val="nil"/>
              <w:bottom w:val="nil"/>
              <w:right w:val="nil"/>
            </w:tcBorders>
            <w:shd w:val="clear" w:color="auto" w:fill="auto"/>
            <w:noWrap/>
            <w:vAlign w:val="center"/>
            <w:hideMark/>
          </w:tcPr>
          <w:p w14:paraId="39DBF3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314259D1" w14:textId="77777777" w:rsidTr="00EF4C83">
        <w:trPr>
          <w:trHeight w:val="20"/>
        </w:trPr>
        <w:tc>
          <w:tcPr>
            <w:tcW w:w="1759" w:type="pct"/>
            <w:tcBorders>
              <w:top w:val="nil"/>
              <w:left w:val="nil"/>
              <w:bottom w:val="nil"/>
              <w:right w:val="nil"/>
            </w:tcBorders>
            <w:shd w:val="clear" w:color="auto" w:fill="auto"/>
            <w:noWrap/>
            <w:vAlign w:val="center"/>
            <w:hideMark/>
          </w:tcPr>
          <w:p w14:paraId="2EDA31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574255.59</w:t>
            </w:r>
          </w:p>
        </w:tc>
        <w:tc>
          <w:tcPr>
            <w:tcW w:w="1759" w:type="pct"/>
            <w:tcBorders>
              <w:top w:val="nil"/>
              <w:left w:val="nil"/>
              <w:bottom w:val="nil"/>
              <w:right w:val="nil"/>
            </w:tcBorders>
            <w:shd w:val="clear" w:color="auto" w:fill="auto"/>
            <w:noWrap/>
            <w:vAlign w:val="center"/>
            <w:hideMark/>
          </w:tcPr>
          <w:p w14:paraId="03A3E3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342712.52</w:t>
            </w:r>
          </w:p>
        </w:tc>
        <w:tc>
          <w:tcPr>
            <w:tcW w:w="1481" w:type="pct"/>
            <w:tcBorders>
              <w:top w:val="nil"/>
              <w:left w:val="nil"/>
              <w:bottom w:val="nil"/>
              <w:right w:val="nil"/>
            </w:tcBorders>
            <w:shd w:val="clear" w:color="auto" w:fill="auto"/>
            <w:noWrap/>
            <w:vAlign w:val="center"/>
            <w:hideMark/>
          </w:tcPr>
          <w:p w14:paraId="415D3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6EADCCB7" w14:textId="77777777" w:rsidTr="00EF4C83">
        <w:trPr>
          <w:trHeight w:val="20"/>
        </w:trPr>
        <w:tc>
          <w:tcPr>
            <w:tcW w:w="1759" w:type="pct"/>
            <w:tcBorders>
              <w:top w:val="nil"/>
              <w:left w:val="nil"/>
              <w:bottom w:val="nil"/>
              <w:right w:val="nil"/>
            </w:tcBorders>
            <w:shd w:val="clear" w:color="auto" w:fill="auto"/>
            <w:noWrap/>
            <w:vAlign w:val="center"/>
            <w:hideMark/>
          </w:tcPr>
          <w:p w14:paraId="597C68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574257.37</w:t>
            </w:r>
          </w:p>
        </w:tc>
        <w:tc>
          <w:tcPr>
            <w:tcW w:w="1759" w:type="pct"/>
            <w:tcBorders>
              <w:top w:val="nil"/>
              <w:left w:val="nil"/>
              <w:bottom w:val="nil"/>
              <w:right w:val="nil"/>
            </w:tcBorders>
            <w:shd w:val="clear" w:color="auto" w:fill="auto"/>
            <w:noWrap/>
            <w:vAlign w:val="center"/>
            <w:hideMark/>
          </w:tcPr>
          <w:p w14:paraId="14B2F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342712.23</w:t>
            </w:r>
          </w:p>
        </w:tc>
        <w:tc>
          <w:tcPr>
            <w:tcW w:w="1481" w:type="pct"/>
            <w:tcBorders>
              <w:top w:val="nil"/>
              <w:left w:val="nil"/>
              <w:bottom w:val="nil"/>
              <w:right w:val="nil"/>
            </w:tcBorders>
            <w:shd w:val="clear" w:color="auto" w:fill="auto"/>
            <w:noWrap/>
            <w:vAlign w:val="center"/>
            <w:hideMark/>
          </w:tcPr>
          <w:p w14:paraId="31644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484AD190" w14:textId="77777777" w:rsidTr="00EF4C83">
        <w:trPr>
          <w:trHeight w:val="20"/>
        </w:trPr>
        <w:tc>
          <w:tcPr>
            <w:tcW w:w="1759" w:type="pct"/>
            <w:tcBorders>
              <w:top w:val="nil"/>
              <w:left w:val="nil"/>
              <w:bottom w:val="nil"/>
              <w:right w:val="nil"/>
            </w:tcBorders>
            <w:shd w:val="clear" w:color="auto" w:fill="auto"/>
            <w:noWrap/>
            <w:vAlign w:val="center"/>
            <w:hideMark/>
          </w:tcPr>
          <w:p w14:paraId="1C938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574256.56</w:t>
            </w:r>
          </w:p>
        </w:tc>
        <w:tc>
          <w:tcPr>
            <w:tcW w:w="1759" w:type="pct"/>
            <w:tcBorders>
              <w:top w:val="nil"/>
              <w:left w:val="nil"/>
              <w:bottom w:val="nil"/>
              <w:right w:val="nil"/>
            </w:tcBorders>
            <w:shd w:val="clear" w:color="auto" w:fill="auto"/>
            <w:noWrap/>
            <w:vAlign w:val="center"/>
            <w:hideMark/>
          </w:tcPr>
          <w:p w14:paraId="61FB1E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342712.00</w:t>
            </w:r>
          </w:p>
        </w:tc>
        <w:tc>
          <w:tcPr>
            <w:tcW w:w="1481" w:type="pct"/>
            <w:tcBorders>
              <w:top w:val="nil"/>
              <w:left w:val="nil"/>
              <w:bottom w:val="nil"/>
              <w:right w:val="nil"/>
            </w:tcBorders>
            <w:shd w:val="clear" w:color="auto" w:fill="auto"/>
            <w:noWrap/>
            <w:vAlign w:val="center"/>
            <w:hideMark/>
          </w:tcPr>
          <w:p w14:paraId="79C9A8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24F9CAD0" w14:textId="77777777" w:rsidTr="00EF4C83">
        <w:trPr>
          <w:trHeight w:val="20"/>
        </w:trPr>
        <w:tc>
          <w:tcPr>
            <w:tcW w:w="1759" w:type="pct"/>
            <w:tcBorders>
              <w:top w:val="nil"/>
              <w:left w:val="nil"/>
              <w:bottom w:val="nil"/>
              <w:right w:val="nil"/>
            </w:tcBorders>
            <w:shd w:val="clear" w:color="auto" w:fill="auto"/>
            <w:noWrap/>
            <w:vAlign w:val="center"/>
            <w:hideMark/>
          </w:tcPr>
          <w:p w14:paraId="79566C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574259.41</w:t>
            </w:r>
          </w:p>
        </w:tc>
        <w:tc>
          <w:tcPr>
            <w:tcW w:w="1759" w:type="pct"/>
            <w:tcBorders>
              <w:top w:val="nil"/>
              <w:left w:val="nil"/>
              <w:bottom w:val="nil"/>
              <w:right w:val="nil"/>
            </w:tcBorders>
            <w:shd w:val="clear" w:color="auto" w:fill="auto"/>
            <w:noWrap/>
            <w:vAlign w:val="center"/>
            <w:hideMark/>
          </w:tcPr>
          <w:p w14:paraId="03945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342713.68</w:t>
            </w:r>
          </w:p>
        </w:tc>
        <w:tc>
          <w:tcPr>
            <w:tcW w:w="1481" w:type="pct"/>
            <w:tcBorders>
              <w:top w:val="nil"/>
              <w:left w:val="nil"/>
              <w:bottom w:val="nil"/>
              <w:right w:val="nil"/>
            </w:tcBorders>
            <w:shd w:val="clear" w:color="auto" w:fill="auto"/>
            <w:noWrap/>
            <w:vAlign w:val="center"/>
            <w:hideMark/>
          </w:tcPr>
          <w:p w14:paraId="6D63B3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69936104" w14:textId="77777777" w:rsidTr="00EF4C83">
        <w:trPr>
          <w:trHeight w:val="20"/>
        </w:trPr>
        <w:tc>
          <w:tcPr>
            <w:tcW w:w="1759" w:type="pct"/>
            <w:tcBorders>
              <w:top w:val="nil"/>
              <w:left w:val="nil"/>
              <w:bottom w:val="nil"/>
              <w:right w:val="nil"/>
            </w:tcBorders>
            <w:shd w:val="clear" w:color="auto" w:fill="auto"/>
            <w:noWrap/>
            <w:vAlign w:val="center"/>
            <w:hideMark/>
          </w:tcPr>
          <w:p w14:paraId="1DE64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574260.96</w:t>
            </w:r>
          </w:p>
        </w:tc>
        <w:tc>
          <w:tcPr>
            <w:tcW w:w="1759" w:type="pct"/>
            <w:tcBorders>
              <w:top w:val="nil"/>
              <w:left w:val="nil"/>
              <w:bottom w:val="nil"/>
              <w:right w:val="nil"/>
            </w:tcBorders>
            <w:shd w:val="clear" w:color="auto" w:fill="auto"/>
            <w:noWrap/>
            <w:vAlign w:val="center"/>
            <w:hideMark/>
          </w:tcPr>
          <w:p w14:paraId="263FE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342710.92</w:t>
            </w:r>
          </w:p>
        </w:tc>
        <w:tc>
          <w:tcPr>
            <w:tcW w:w="1481" w:type="pct"/>
            <w:tcBorders>
              <w:top w:val="nil"/>
              <w:left w:val="nil"/>
              <w:bottom w:val="nil"/>
              <w:right w:val="nil"/>
            </w:tcBorders>
            <w:shd w:val="clear" w:color="auto" w:fill="auto"/>
            <w:noWrap/>
            <w:vAlign w:val="center"/>
            <w:hideMark/>
          </w:tcPr>
          <w:p w14:paraId="7C191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6FCBA313" w14:textId="77777777" w:rsidTr="00EF4C83">
        <w:trPr>
          <w:trHeight w:val="20"/>
        </w:trPr>
        <w:tc>
          <w:tcPr>
            <w:tcW w:w="1759" w:type="pct"/>
            <w:tcBorders>
              <w:top w:val="nil"/>
              <w:left w:val="nil"/>
              <w:bottom w:val="nil"/>
              <w:right w:val="nil"/>
            </w:tcBorders>
            <w:shd w:val="clear" w:color="auto" w:fill="auto"/>
            <w:noWrap/>
            <w:vAlign w:val="center"/>
            <w:hideMark/>
          </w:tcPr>
          <w:p w14:paraId="55FDBB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574256.59</w:t>
            </w:r>
          </w:p>
        </w:tc>
        <w:tc>
          <w:tcPr>
            <w:tcW w:w="1759" w:type="pct"/>
            <w:tcBorders>
              <w:top w:val="nil"/>
              <w:left w:val="nil"/>
              <w:bottom w:val="nil"/>
              <w:right w:val="nil"/>
            </w:tcBorders>
            <w:shd w:val="clear" w:color="auto" w:fill="auto"/>
            <w:noWrap/>
            <w:vAlign w:val="center"/>
            <w:hideMark/>
          </w:tcPr>
          <w:p w14:paraId="020A6B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342710.49</w:t>
            </w:r>
          </w:p>
        </w:tc>
        <w:tc>
          <w:tcPr>
            <w:tcW w:w="1481" w:type="pct"/>
            <w:tcBorders>
              <w:top w:val="nil"/>
              <w:left w:val="nil"/>
              <w:bottom w:val="nil"/>
              <w:right w:val="nil"/>
            </w:tcBorders>
            <w:shd w:val="clear" w:color="auto" w:fill="auto"/>
            <w:noWrap/>
            <w:vAlign w:val="center"/>
            <w:hideMark/>
          </w:tcPr>
          <w:p w14:paraId="64D58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0FCAA316" w14:textId="77777777" w:rsidTr="00EF4C83">
        <w:trPr>
          <w:trHeight w:val="20"/>
        </w:trPr>
        <w:tc>
          <w:tcPr>
            <w:tcW w:w="1759" w:type="pct"/>
            <w:tcBorders>
              <w:top w:val="nil"/>
              <w:left w:val="nil"/>
              <w:bottom w:val="nil"/>
              <w:right w:val="nil"/>
            </w:tcBorders>
            <w:shd w:val="clear" w:color="auto" w:fill="auto"/>
            <w:noWrap/>
            <w:vAlign w:val="center"/>
            <w:hideMark/>
          </w:tcPr>
          <w:p w14:paraId="723C02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574260.39</w:t>
            </w:r>
          </w:p>
        </w:tc>
        <w:tc>
          <w:tcPr>
            <w:tcW w:w="1759" w:type="pct"/>
            <w:tcBorders>
              <w:top w:val="nil"/>
              <w:left w:val="nil"/>
              <w:bottom w:val="nil"/>
              <w:right w:val="nil"/>
            </w:tcBorders>
            <w:shd w:val="clear" w:color="auto" w:fill="auto"/>
            <w:noWrap/>
            <w:vAlign w:val="center"/>
            <w:hideMark/>
          </w:tcPr>
          <w:p w14:paraId="033A6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342708.58</w:t>
            </w:r>
          </w:p>
        </w:tc>
        <w:tc>
          <w:tcPr>
            <w:tcW w:w="1481" w:type="pct"/>
            <w:tcBorders>
              <w:top w:val="nil"/>
              <w:left w:val="nil"/>
              <w:bottom w:val="nil"/>
              <w:right w:val="nil"/>
            </w:tcBorders>
            <w:shd w:val="clear" w:color="auto" w:fill="auto"/>
            <w:noWrap/>
            <w:vAlign w:val="center"/>
            <w:hideMark/>
          </w:tcPr>
          <w:p w14:paraId="724302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46A0D348" w14:textId="77777777" w:rsidTr="00EF4C83">
        <w:trPr>
          <w:trHeight w:val="20"/>
        </w:trPr>
        <w:tc>
          <w:tcPr>
            <w:tcW w:w="1759" w:type="pct"/>
            <w:tcBorders>
              <w:top w:val="nil"/>
              <w:left w:val="nil"/>
              <w:bottom w:val="nil"/>
              <w:right w:val="nil"/>
            </w:tcBorders>
            <w:shd w:val="clear" w:color="auto" w:fill="auto"/>
            <w:noWrap/>
            <w:vAlign w:val="center"/>
            <w:hideMark/>
          </w:tcPr>
          <w:p w14:paraId="6BDF2D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574264.85</w:t>
            </w:r>
          </w:p>
        </w:tc>
        <w:tc>
          <w:tcPr>
            <w:tcW w:w="1759" w:type="pct"/>
            <w:tcBorders>
              <w:top w:val="nil"/>
              <w:left w:val="nil"/>
              <w:bottom w:val="nil"/>
              <w:right w:val="nil"/>
            </w:tcBorders>
            <w:shd w:val="clear" w:color="auto" w:fill="auto"/>
            <w:noWrap/>
            <w:vAlign w:val="center"/>
            <w:hideMark/>
          </w:tcPr>
          <w:p w14:paraId="6BDABB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342712.93</w:t>
            </w:r>
          </w:p>
        </w:tc>
        <w:tc>
          <w:tcPr>
            <w:tcW w:w="1481" w:type="pct"/>
            <w:tcBorders>
              <w:top w:val="nil"/>
              <w:left w:val="nil"/>
              <w:bottom w:val="nil"/>
              <w:right w:val="nil"/>
            </w:tcBorders>
            <w:shd w:val="clear" w:color="auto" w:fill="auto"/>
            <w:noWrap/>
            <w:vAlign w:val="center"/>
            <w:hideMark/>
          </w:tcPr>
          <w:p w14:paraId="414672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4A371C00" w14:textId="77777777" w:rsidTr="00EF4C83">
        <w:trPr>
          <w:trHeight w:val="20"/>
        </w:trPr>
        <w:tc>
          <w:tcPr>
            <w:tcW w:w="1759" w:type="pct"/>
            <w:tcBorders>
              <w:top w:val="nil"/>
              <w:left w:val="nil"/>
              <w:bottom w:val="nil"/>
              <w:right w:val="nil"/>
            </w:tcBorders>
            <w:shd w:val="clear" w:color="auto" w:fill="auto"/>
            <w:noWrap/>
            <w:vAlign w:val="center"/>
            <w:hideMark/>
          </w:tcPr>
          <w:p w14:paraId="22D64B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574269.91</w:t>
            </w:r>
          </w:p>
        </w:tc>
        <w:tc>
          <w:tcPr>
            <w:tcW w:w="1759" w:type="pct"/>
            <w:tcBorders>
              <w:top w:val="nil"/>
              <w:left w:val="nil"/>
              <w:bottom w:val="nil"/>
              <w:right w:val="nil"/>
            </w:tcBorders>
            <w:shd w:val="clear" w:color="auto" w:fill="auto"/>
            <w:noWrap/>
            <w:vAlign w:val="center"/>
            <w:hideMark/>
          </w:tcPr>
          <w:p w14:paraId="121C09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342718.47</w:t>
            </w:r>
          </w:p>
        </w:tc>
        <w:tc>
          <w:tcPr>
            <w:tcW w:w="1481" w:type="pct"/>
            <w:tcBorders>
              <w:top w:val="nil"/>
              <w:left w:val="nil"/>
              <w:bottom w:val="nil"/>
              <w:right w:val="nil"/>
            </w:tcBorders>
            <w:shd w:val="clear" w:color="auto" w:fill="auto"/>
            <w:noWrap/>
            <w:vAlign w:val="center"/>
            <w:hideMark/>
          </w:tcPr>
          <w:p w14:paraId="58A19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3A96BFC9" w14:textId="77777777" w:rsidTr="00EF4C83">
        <w:trPr>
          <w:trHeight w:val="20"/>
        </w:trPr>
        <w:tc>
          <w:tcPr>
            <w:tcW w:w="1759" w:type="pct"/>
            <w:tcBorders>
              <w:top w:val="nil"/>
              <w:left w:val="nil"/>
              <w:bottom w:val="nil"/>
              <w:right w:val="nil"/>
            </w:tcBorders>
            <w:shd w:val="clear" w:color="auto" w:fill="auto"/>
            <w:noWrap/>
            <w:vAlign w:val="center"/>
            <w:hideMark/>
          </w:tcPr>
          <w:p w14:paraId="3F3A0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574268.77</w:t>
            </w:r>
          </w:p>
        </w:tc>
        <w:tc>
          <w:tcPr>
            <w:tcW w:w="1759" w:type="pct"/>
            <w:tcBorders>
              <w:top w:val="nil"/>
              <w:left w:val="nil"/>
              <w:bottom w:val="nil"/>
              <w:right w:val="nil"/>
            </w:tcBorders>
            <w:shd w:val="clear" w:color="auto" w:fill="auto"/>
            <w:noWrap/>
            <w:vAlign w:val="center"/>
            <w:hideMark/>
          </w:tcPr>
          <w:p w14:paraId="2FF07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342719.76</w:t>
            </w:r>
          </w:p>
        </w:tc>
        <w:tc>
          <w:tcPr>
            <w:tcW w:w="1481" w:type="pct"/>
            <w:tcBorders>
              <w:top w:val="nil"/>
              <w:left w:val="nil"/>
              <w:bottom w:val="nil"/>
              <w:right w:val="nil"/>
            </w:tcBorders>
            <w:shd w:val="clear" w:color="auto" w:fill="auto"/>
            <w:noWrap/>
            <w:vAlign w:val="center"/>
            <w:hideMark/>
          </w:tcPr>
          <w:p w14:paraId="37BBC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54B1A06D" w14:textId="77777777" w:rsidTr="00EF4C83">
        <w:trPr>
          <w:trHeight w:val="20"/>
        </w:trPr>
        <w:tc>
          <w:tcPr>
            <w:tcW w:w="1759" w:type="pct"/>
            <w:tcBorders>
              <w:top w:val="nil"/>
              <w:left w:val="nil"/>
              <w:bottom w:val="nil"/>
              <w:right w:val="nil"/>
            </w:tcBorders>
            <w:shd w:val="clear" w:color="auto" w:fill="auto"/>
            <w:noWrap/>
            <w:vAlign w:val="center"/>
            <w:hideMark/>
          </w:tcPr>
          <w:p w14:paraId="44485F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574268.52</w:t>
            </w:r>
          </w:p>
        </w:tc>
        <w:tc>
          <w:tcPr>
            <w:tcW w:w="1759" w:type="pct"/>
            <w:tcBorders>
              <w:top w:val="nil"/>
              <w:left w:val="nil"/>
              <w:bottom w:val="nil"/>
              <w:right w:val="nil"/>
            </w:tcBorders>
            <w:shd w:val="clear" w:color="auto" w:fill="auto"/>
            <w:noWrap/>
            <w:vAlign w:val="center"/>
            <w:hideMark/>
          </w:tcPr>
          <w:p w14:paraId="277FF2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342720.07</w:t>
            </w:r>
          </w:p>
        </w:tc>
        <w:tc>
          <w:tcPr>
            <w:tcW w:w="1481" w:type="pct"/>
            <w:tcBorders>
              <w:top w:val="nil"/>
              <w:left w:val="nil"/>
              <w:bottom w:val="nil"/>
              <w:right w:val="nil"/>
            </w:tcBorders>
            <w:shd w:val="clear" w:color="auto" w:fill="auto"/>
            <w:noWrap/>
            <w:vAlign w:val="center"/>
            <w:hideMark/>
          </w:tcPr>
          <w:p w14:paraId="728789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3D65AA0B" w14:textId="77777777" w:rsidTr="00EF4C83">
        <w:trPr>
          <w:trHeight w:val="20"/>
        </w:trPr>
        <w:tc>
          <w:tcPr>
            <w:tcW w:w="1759" w:type="pct"/>
            <w:tcBorders>
              <w:top w:val="nil"/>
              <w:left w:val="nil"/>
              <w:bottom w:val="nil"/>
              <w:right w:val="nil"/>
            </w:tcBorders>
            <w:shd w:val="clear" w:color="auto" w:fill="auto"/>
            <w:noWrap/>
            <w:vAlign w:val="center"/>
            <w:hideMark/>
          </w:tcPr>
          <w:p w14:paraId="3D645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574269.80</w:t>
            </w:r>
          </w:p>
        </w:tc>
        <w:tc>
          <w:tcPr>
            <w:tcW w:w="1759" w:type="pct"/>
            <w:tcBorders>
              <w:top w:val="nil"/>
              <w:left w:val="nil"/>
              <w:bottom w:val="nil"/>
              <w:right w:val="nil"/>
            </w:tcBorders>
            <w:shd w:val="clear" w:color="auto" w:fill="auto"/>
            <w:noWrap/>
            <w:vAlign w:val="center"/>
            <w:hideMark/>
          </w:tcPr>
          <w:p w14:paraId="4E1FB8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342728.82</w:t>
            </w:r>
          </w:p>
        </w:tc>
        <w:tc>
          <w:tcPr>
            <w:tcW w:w="1481" w:type="pct"/>
            <w:tcBorders>
              <w:top w:val="nil"/>
              <w:left w:val="nil"/>
              <w:bottom w:val="nil"/>
              <w:right w:val="nil"/>
            </w:tcBorders>
            <w:shd w:val="clear" w:color="auto" w:fill="auto"/>
            <w:noWrap/>
            <w:vAlign w:val="center"/>
            <w:hideMark/>
          </w:tcPr>
          <w:p w14:paraId="31E87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15B9175F" w14:textId="77777777" w:rsidTr="00EF4C83">
        <w:trPr>
          <w:trHeight w:val="20"/>
        </w:trPr>
        <w:tc>
          <w:tcPr>
            <w:tcW w:w="1759" w:type="pct"/>
            <w:tcBorders>
              <w:top w:val="nil"/>
              <w:left w:val="nil"/>
              <w:bottom w:val="nil"/>
              <w:right w:val="nil"/>
            </w:tcBorders>
            <w:shd w:val="clear" w:color="auto" w:fill="auto"/>
            <w:noWrap/>
            <w:vAlign w:val="center"/>
            <w:hideMark/>
          </w:tcPr>
          <w:p w14:paraId="003931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574270.78</w:t>
            </w:r>
          </w:p>
        </w:tc>
        <w:tc>
          <w:tcPr>
            <w:tcW w:w="1759" w:type="pct"/>
            <w:tcBorders>
              <w:top w:val="nil"/>
              <w:left w:val="nil"/>
              <w:bottom w:val="nil"/>
              <w:right w:val="nil"/>
            </w:tcBorders>
            <w:shd w:val="clear" w:color="auto" w:fill="auto"/>
            <w:noWrap/>
            <w:vAlign w:val="center"/>
            <w:hideMark/>
          </w:tcPr>
          <w:p w14:paraId="2D329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342722.99</w:t>
            </w:r>
          </w:p>
        </w:tc>
        <w:tc>
          <w:tcPr>
            <w:tcW w:w="1481" w:type="pct"/>
            <w:tcBorders>
              <w:top w:val="nil"/>
              <w:left w:val="nil"/>
              <w:bottom w:val="nil"/>
              <w:right w:val="nil"/>
            </w:tcBorders>
            <w:shd w:val="clear" w:color="auto" w:fill="auto"/>
            <w:noWrap/>
            <w:vAlign w:val="center"/>
            <w:hideMark/>
          </w:tcPr>
          <w:p w14:paraId="09A4E3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5E60FD28" w14:textId="77777777" w:rsidTr="00EF4C83">
        <w:trPr>
          <w:trHeight w:val="20"/>
        </w:trPr>
        <w:tc>
          <w:tcPr>
            <w:tcW w:w="1759" w:type="pct"/>
            <w:tcBorders>
              <w:top w:val="nil"/>
              <w:left w:val="nil"/>
              <w:bottom w:val="nil"/>
              <w:right w:val="nil"/>
            </w:tcBorders>
            <w:shd w:val="clear" w:color="auto" w:fill="auto"/>
            <w:noWrap/>
            <w:vAlign w:val="center"/>
            <w:hideMark/>
          </w:tcPr>
          <w:p w14:paraId="78C25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574271.22</w:t>
            </w:r>
          </w:p>
        </w:tc>
        <w:tc>
          <w:tcPr>
            <w:tcW w:w="1759" w:type="pct"/>
            <w:tcBorders>
              <w:top w:val="nil"/>
              <w:left w:val="nil"/>
              <w:bottom w:val="nil"/>
              <w:right w:val="nil"/>
            </w:tcBorders>
            <w:shd w:val="clear" w:color="auto" w:fill="auto"/>
            <w:noWrap/>
            <w:vAlign w:val="center"/>
            <w:hideMark/>
          </w:tcPr>
          <w:p w14:paraId="52B207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342725.41</w:t>
            </w:r>
          </w:p>
        </w:tc>
        <w:tc>
          <w:tcPr>
            <w:tcW w:w="1481" w:type="pct"/>
            <w:tcBorders>
              <w:top w:val="nil"/>
              <w:left w:val="nil"/>
              <w:bottom w:val="nil"/>
              <w:right w:val="nil"/>
            </w:tcBorders>
            <w:shd w:val="clear" w:color="auto" w:fill="auto"/>
            <w:noWrap/>
            <w:vAlign w:val="center"/>
            <w:hideMark/>
          </w:tcPr>
          <w:p w14:paraId="12D05B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39D91BBF" w14:textId="77777777" w:rsidTr="00EF4C83">
        <w:trPr>
          <w:trHeight w:val="20"/>
        </w:trPr>
        <w:tc>
          <w:tcPr>
            <w:tcW w:w="1759" w:type="pct"/>
            <w:tcBorders>
              <w:top w:val="nil"/>
              <w:left w:val="nil"/>
              <w:bottom w:val="nil"/>
              <w:right w:val="nil"/>
            </w:tcBorders>
            <w:shd w:val="clear" w:color="auto" w:fill="auto"/>
            <w:noWrap/>
            <w:vAlign w:val="center"/>
            <w:hideMark/>
          </w:tcPr>
          <w:p w14:paraId="49DCD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574270.92</w:t>
            </w:r>
          </w:p>
        </w:tc>
        <w:tc>
          <w:tcPr>
            <w:tcW w:w="1759" w:type="pct"/>
            <w:tcBorders>
              <w:top w:val="nil"/>
              <w:left w:val="nil"/>
              <w:bottom w:val="nil"/>
              <w:right w:val="nil"/>
            </w:tcBorders>
            <w:shd w:val="clear" w:color="auto" w:fill="auto"/>
            <w:noWrap/>
            <w:vAlign w:val="center"/>
            <w:hideMark/>
          </w:tcPr>
          <w:p w14:paraId="3890C1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342730.32</w:t>
            </w:r>
          </w:p>
        </w:tc>
        <w:tc>
          <w:tcPr>
            <w:tcW w:w="1481" w:type="pct"/>
            <w:tcBorders>
              <w:top w:val="nil"/>
              <w:left w:val="nil"/>
              <w:bottom w:val="nil"/>
              <w:right w:val="nil"/>
            </w:tcBorders>
            <w:shd w:val="clear" w:color="auto" w:fill="auto"/>
            <w:noWrap/>
            <w:vAlign w:val="center"/>
            <w:hideMark/>
          </w:tcPr>
          <w:p w14:paraId="245DB4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58EFDC83" w14:textId="77777777" w:rsidTr="00EF4C83">
        <w:trPr>
          <w:trHeight w:val="20"/>
        </w:trPr>
        <w:tc>
          <w:tcPr>
            <w:tcW w:w="1759" w:type="pct"/>
            <w:tcBorders>
              <w:top w:val="nil"/>
              <w:left w:val="nil"/>
              <w:bottom w:val="nil"/>
              <w:right w:val="nil"/>
            </w:tcBorders>
            <w:shd w:val="clear" w:color="auto" w:fill="auto"/>
            <w:noWrap/>
            <w:vAlign w:val="center"/>
            <w:hideMark/>
          </w:tcPr>
          <w:p w14:paraId="590A4B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574273.46</w:t>
            </w:r>
          </w:p>
        </w:tc>
        <w:tc>
          <w:tcPr>
            <w:tcW w:w="1759" w:type="pct"/>
            <w:tcBorders>
              <w:top w:val="nil"/>
              <w:left w:val="nil"/>
              <w:bottom w:val="nil"/>
              <w:right w:val="nil"/>
            </w:tcBorders>
            <w:shd w:val="clear" w:color="auto" w:fill="auto"/>
            <w:noWrap/>
            <w:vAlign w:val="center"/>
            <w:hideMark/>
          </w:tcPr>
          <w:p w14:paraId="7AEEE5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342726.60</w:t>
            </w:r>
          </w:p>
        </w:tc>
        <w:tc>
          <w:tcPr>
            <w:tcW w:w="1481" w:type="pct"/>
            <w:tcBorders>
              <w:top w:val="nil"/>
              <w:left w:val="nil"/>
              <w:bottom w:val="nil"/>
              <w:right w:val="nil"/>
            </w:tcBorders>
            <w:shd w:val="clear" w:color="auto" w:fill="auto"/>
            <w:noWrap/>
            <w:vAlign w:val="center"/>
            <w:hideMark/>
          </w:tcPr>
          <w:p w14:paraId="39F3CC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6606829C" w14:textId="77777777" w:rsidTr="00EF4C83">
        <w:trPr>
          <w:trHeight w:val="20"/>
        </w:trPr>
        <w:tc>
          <w:tcPr>
            <w:tcW w:w="1759" w:type="pct"/>
            <w:tcBorders>
              <w:top w:val="nil"/>
              <w:left w:val="nil"/>
              <w:bottom w:val="nil"/>
              <w:right w:val="nil"/>
            </w:tcBorders>
            <w:shd w:val="clear" w:color="auto" w:fill="auto"/>
            <w:noWrap/>
            <w:vAlign w:val="center"/>
            <w:hideMark/>
          </w:tcPr>
          <w:p w14:paraId="04EB73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574272.86</w:t>
            </w:r>
          </w:p>
        </w:tc>
        <w:tc>
          <w:tcPr>
            <w:tcW w:w="1759" w:type="pct"/>
            <w:tcBorders>
              <w:top w:val="nil"/>
              <w:left w:val="nil"/>
              <w:bottom w:val="nil"/>
              <w:right w:val="nil"/>
            </w:tcBorders>
            <w:shd w:val="clear" w:color="auto" w:fill="auto"/>
            <w:noWrap/>
            <w:vAlign w:val="center"/>
            <w:hideMark/>
          </w:tcPr>
          <w:p w14:paraId="57CBC3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342730.92</w:t>
            </w:r>
          </w:p>
        </w:tc>
        <w:tc>
          <w:tcPr>
            <w:tcW w:w="1481" w:type="pct"/>
            <w:tcBorders>
              <w:top w:val="nil"/>
              <w:left w:val="nil"/>
              <w:bottom w:val="nil"/>
              <w:right w:val="nil"/>
            </w:tcBorders>
            <w:shd w:val="clear" w:color="auto" w:fill="auto"/>
            <w:noWrap/>
            <w:vAlign w:val="center"/>
            <w:hideMark/>
          </w:tcPr>
          <w:p w14:paraId="3F060B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32646997" w14:textId="77777777" w:rsidTr="00EF4C83">
        <w:trPr>
          <w:trHeight w:val="20"/>
        </w:trPr>
        <w:tc>
          <w:tcPr>
            <w:tcW w:w="1759" w:type="pct"/>
            <w:tcBorders>
              <w:top w:val="nil"/>
              <w:left w:val="nil"/>
              <w:bottom w:val="nil"/>
              <w:right w:val="nil"/>
            </w:tcBorders>
            <w:shd w:val="clear" w:color="auto" w:fill="auto"/>
            <w:noWrap/>
            <w:vAlign w:val="center"/>
            <w:hideMark/>
          </w:tcPr>
          <w:p w14:paraId="22CD80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574274.27</w:t>
            </w:r>
          </w:p>
        </w:tc>
        <w:tc>
          <w:tcPr>
            <w:tcW w:w="1759" w:type="pct"/>
            <w:tcBorders>
              <w:top w:val="nil"/>
              <w:left w:val="nil"/>
              <w:bottom w:val="nil"/>
              <w:right w:val="nil"/>
            </w:tcBorders>
            <w:shd w:val="clear" w:color="auto" w:fill="auto"/>
            <w:noWrap/>
            <w:vAlign w:val="center"/>
            <w:hideMark/>
          </w:tcPr>
          <w:p w14:paraId="40B92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342732.05</w:t>
            </w:r>
          </w:p>
        </w:tc>
        <w:tc>
          <w:tcPr>
            <w:tcW w:w="1481" w:type="pct"/>
            <w:tcBorders>
              <w:top w:val="nil"/>
              <w:left w:val="nil"/>
              <w:bottom w:val="nil"/>
              <w:right w:val="nil"/>
            </w:tcBorders>
            <w:shd w:val="clear" w:color="auto" w:fill="auto"/>
            <w:noWrap/>
            <w:vAlign w:val="center"/>
            <w:hideMark/>
          </w:tcPr>
          <w:p w14:paraId="1988D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4ABCDC3C" w14:textId="77777777" w:rsidTr="00EF4C83">
        <w:trPr>
          <w:trHeight w:val="20"/>
        </w:trPr>
        <w:tc>
          <w:tcPr>
            <w:tcW w:w="1759" w:type="pct"/>
            <w:tcBorders>
              <w:top w:val="nil"/>
              <w:left w:val="nil"/>
              <w:bottom w:val="nil"/>
              <w:right w:val="nil"/>
            </w:tcBorders>
            <w:shd w:val="clear" w:color="auto" w:fill="auto"/>
            <w:noWrap/>
            <w:vAlign w:val="center"/>
            <w:hideMark/>
          </w:tcPr>
          <w:p w14:paraId="51338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574275.13</w:t>
            </w:r>
          </w:p>
        </w:tc>
        <w:tc>
          <w:tcPr>
            <w:tcW w:w="1759" w:type="pct"/>
            <w:tcBorders>
              <w:top w:val="nil"/>
              <w:left w:val="nil"/>
              <w:bottom w:val="nil"/>
              <w:right w:val="nil"/>
            </w:tcBorders>
            <w:shd w:val="clear" w:color="auto" w:fill="auto"/>
            <w:noWrap/>
            <w:vAlign w:val="center"/>
            <w:hideMark/>
          </w:tcPr>
          <w:p w14:paraId="41158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342732.62</w:t>
            </w:r>
          </w:p>
        </w:tc>
        <w:tc>
          <w:tcPr>
            <w:tcW w:w="1481" w:type="pct"/>
            <w:tcBorders>
              <w:top w:val="nil"/>
              <w:left w:val="nil"/>
              <w:bottom w:val="nil"/>
              <w:right w:val="nil"/>
            </w:tcBorders>
            <w:shd w:val="clear" w:color="auto" w:fill="auto"/>
            <w:noWrap/>
            <w:vAlign w:val="center"/>
            <w:hideMark/>
          </w:tcPr>
          <w:p w14:paraId="722D30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62137FBD" w14:textId="77777777" w:rsidTr="00EF4C83">
        <w:trPr>
          <w:trHeight w:val="20"/>
        </w:trPr>
        <w:tc>
          <w:tcPr>
            <w:tcW w:w="1759" w:type="pct"/>
            <w:tcBorders>
              <w:top w:val="nil"/>
              <w:left w:val="nil"/>
              <w:bottom w:val="nil"/>
              <w:right w:val="nil"/>
            </w:tcBorders>
            <w:shd w:val="clear" w:color="auto" w:fill="auto"/>
            <w:noWrap/>
            <w:vAlign w:val="center"/>
            <w:hideMark/>
          </w:tcPr>
          <w:p w14:paraId="4A59B5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574275.60</w:t>
            </w:r>
          </w:p>
        </w:tc>
        <w:tc>
          <w:tcPr>
            <w:tcW w:w="1759" w:type="pct"/>
            <w:tcBorders>
              <w:top w:val="nil"/>
              <w:left w:val="nil"/>
              <w:bottom w:val="nil"/>
              <w:right w:val="nil"/>
            </w:tcBorders>
            <w:shd w:val="clear" w:color="auto" w:fill="auto"/>
            <w:noWrap/>
            <w:vAlign w:val="center"/>
            <w:hideMark/>
          </w:tcPr>
          <w:p w14:paraId="6E96A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342725.94</w:t>
            </w:r>
          </w:p>
        </w:tc>
        <w:tc>
          <w:tcPr>
            <w:tcW w:w="1481" w:type="pct"/>
            <w:tcBorders>
              <w:top w:val="nil"/>
              <w:left w:val="nil"/>
              <w:bottom w:val="nil"/>
              <w:right w:val="nil"/>
            </w:tcBorders>
            <w:shd w:val="clear" w:color="auto" w:fill="auto"/>
            <w:noWrap/>
            <w:vAlign w:val="center"/>
            <w:hideMark/>
          </w:tcPr>
          <w:p w14:paraId="25A5BB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7A4A6099" w14:textId="77777777" w:rsidTr="00EF4C83">
        <w:trPr>
          <w:trHeight w:val="20"/>
        </w:trPr>
        <w:tc>
          <w:tcPr>
            <w:tcW w:w="1759" w:type="pct"/>
            <w:tcBorders>
              <w:top w:val="nil"/>
              <w:left w:val="nil"/>
              <w:bottom w:val="nil"/>
              <w:right w:val="nil"/>
            </w:tcBorders>
            <w:shd w:val="clear" w:color="auto" w:fill="auto"/>
            <w:noWrap/>
            <w:vAlign w:val="center"/>
            <w:hideMark/>
          </w:tcPr>
          <w:p w14:paraId="211852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574277.88</w:t>
            </w:r>
          </w:p>
        </w:tc>
        <w:tc>
          <w:tcPr>
            <w:tcW w:w="1759" w:type="pct"/>
            <w:tcBorders>
              <w:top w:val="nil"/>
              <w:left w:val="nil"/>
              <w:bottom w:val="nil"/>
              <w:right w:val="nil"/>
            </w:tcBorders>
            <w:shd w:val="clear" w:color="auto" w:fill="auto"/>
            <w:noWrap/>
            <w:vAlign w:val="center"/>
            <w:hideMark/>
          </w:tcPr>
          <w:p w14:paraId="3D190E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342724.57</w:t>
            </w:r>
          </w:p>
        </w:tc>
        <w:tc>
          <w:tcPr>
            <w:tcW w:w="1481" w:type="pct"/>
            <w:tcBorders>
              <w:top w:val="nil"/>
              <w:left w:val="nil"/>
              <w:bottom w:val="nil"/>
              <w:right w:val="nil"/>
            </w:tcBorders>
            <w:shd w:val="clear" w:color="auto" w:fill="auto"/>
            <w:noWrap/>
            <w:vAlign w:val="center"/>
            <w:hideMark/>
          </w:tcPr>
          <w:p w14:paraId="0549C6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2ABB3110" w14:textId="77777777" w:rsidTr="00EF4C83">
        <w:trPr>
          <w:trHeight w:val="20"/>
        </w:trPr>
        <w:tc>
          <w:tcPr>
            <w:tcW w:w="1759" w:type="pct"/>
            <w:tcBorders>
              <w:top w:val="nil"/>
              <w:left w:val="nil"/>
              <w:bottom w:val="nil"/>
              <w:right w:val="nil"/>
            </w:tcBorders>
            <w:shd w:val="clear" w:color="auto" w:fill="auto"/>
            <w:noWrap/>
            <w:vAlign w:val="center"/>
            <w:hideMark/>
          </w:tcPr>
          <w:p w14:paraId="1268D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574281.48</w:t>
            </w:r>
          </w:p>
        </w:tc>
        <w:tc>
          <w:tcPr>
            <w:tcW w:w="1759" w:type="pct"/>
            <w:tcBorders>
              <w:top w:val="nil"/>
              <w:left w:val="nil"/>
              <w:bottom w:val="nil"/>
              <w:right w:val="nil"/>
            </w:tcBorders>
            <w:shd w:val="clear" w:color="auto" w:fill="auto"/>
            <w:noWrap/>
            <w:vAlign w:val="center"/>
            <w:hideMark/>
          </w:tcPr>
          <w:p w14:paraId="5B073A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342723.37</w:t>
            </w:r>
          </w:p>
        </w:tc>
        <w:tc>
          <w:tcPr>
            <w:tcW w:w="1481" w:type="pct"/>
            <w:tcBorders>
              <w:top w:val="nil"/>
              <w:left w:val="nil"/>
              <w:bottom w:val="nil"/>
              <w:right w:val="nil"/>
            </w:tcBorders>
            <w:shd w:val="clear" w:color="auto" w:fill="auto"/>
            <w:noWrap/>
            <w:vAlign w:val="center"/>
            <w:hideMark/>
          </w:tcPr>
          <w:p w14:paraId="3F4A91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107.56</w:t>
            </w:r>
          </w:p>
        </w:tc>
      </w:tr>
      <w:tr w:rsidR="00EF4C83" w:rsidRPr="00EF4C83" w14:paraId="43F2D1BD" w14:textId="77777777" w:rsidTr="00EF4C83">
        <w:trPr>
          <w:trHeight w:val="20"/>
        </w:trPr>
        <w:tc>
          <w:tcPr>
            <w:tcW w:w="1759" w:type="pct"/>
            <w:tcBorders>
              <w:top w:val="nil"/>
              <w:left w:val="nil"/>
              <w:bottom w:val="nil"/>
              <w:right w:val="nil"/>
            </w:tcBorders>
            <w:shd w:val="clear" w:color="auto" w:fill="auto"/>
            <w:noWrap/>
            <w:vAlign w:val="center"/>
            <w:hideMark/>
          </w:tcPr>
          <w:p w14:paraId="6A55F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574279.67</w:t>
            </w:r>
          </w:p>
        </w:tc>
        <w:tc>
          <w:tcPr>
            <w:tcW w:w="1759" w:type="pct"/>
            <w:tcBorders>
              <w:top w:val="nil"/>
              <w:left w:val="nil"/>
              <w:bottom w:val="nil"/>
              <w:right w:val="nil"/>
            </w:tcBorders>
            <w:shd w:val="clear" w:color="auto" w:fill="auto"/>
            <w:noWrap/>
            <w:vAlign w:val="center"/>
            <w:hideMark/>
          </w:tcPr>
          <w:p w14:paraId="7F75B3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342721.30</w:t>
            </w:r>
          </w:p>
        </w:tc>
        <w:tc>
          <w:tcPr>
            <w:tcW w:w="1481" w:type="pct"/>
            <w:tcBorders>
              <w:top w:val="nil"/>
              <w:left w:val="nil"/>
              <w:bottom w:val="nil"/>
              <w:right w:val="nil"/>
            </w:tcBorders>
            <w:shd w:val="clear" w:color="auto" w:fill="auto"/>
            <w:noWrap/>
            <w:vAlign w:val="center"/>
            <w:hideMark/>
          </w:tcPr>
          <w:p w14:paraId="617E4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00C74A88" w14:textId="77777777" w:rsidTr="00EF4C83">
        <w:trPr>
          <w:trHeight w:val="20"/>
        </w:trPr>
        <w:tc>
          <w:tcPr>
            <w:tcW w:w="1759" w:type="pct"/>
            <w:tcBorders>
              <w:top w:val="nil"/>
              <w:left w:val="nil"/>
              <w:bottom w:val="nil"/>
              <w:right w:val="nil"/>
            </w:tcBorders>
            <w:shd w:val="clear" w:color="auto" w:fill="auto"/>
            <w:noWrap/>
            <w:vAlign w:val="center"/>
            <w:hideMark/>
          </w:tcPr>
          <w:p w14:paraId="55652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574269.52</w:t>
            </w:r>
          </w:p>
        </w:tc>
        <w:tc>
          <w:tcPr>
            <w:tcW w:w="1759" w:type="pct"/>
            <w:tcBorders>
              <w:top w:val="nil"/>
              <w:left w:val="nil"/>
              <w:bottom w:val="nil"/>
              <w:right w:val="nil"/>
            </w:tcBorders>
            <w:shd w:val="clear" w:color="auto" w:fill="auto"/>
            <w:noWrap/>
            <w:vAlign w:val="center"/>
            <w:hideMark/>
          </w:tcPr>
          <w:p w14:paraId="244DA1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342713.26</w:t>
            </w:r>
          </w:p>
        </w:tc>
        <w:tc>
          <w:tcPr>
            <w:tcW w:w="1481" w:type="pct"/>
            <w:tcBorders>
              <w:top w:val="nil"/>
              <w:left w:val="nil"/>
              <w:bottom w:val="nil"/>
              <w:right w:val="nil"/>
            </w:tcBorders>
            <w:shd w:val="clear" w:color="auto" w:fill="auto"/>
            <w:noWrap/>
            <w:vAlign w:val="center"/>
            <w:hideMark/>
          </w:tcPr>
          <w:p w14:paraId="512B2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425503F1" w14:textId="77777777" w:rsidTr="00EF4C83">
        <w:trPr>
          <w:trHeight w:val="20"/>
        </w:trPr>
        <w:tc>
          <w:tcPr>
            <w:tcW w:w="1759" w:type="pct"/>
            <w:tcBorders>
              <w:top w:val="nil"/>
              <w:left w:val="nil"/>
              <w:bottom w:val="nil"/>
              <w:right w:val="nil"/>
            </w:tcBorders>
            <w:shd w:val="clear" w:color="auto" w:fill="auto"/>
            <w:noWrap/>
            <w:vAlign w:val="center"/>
            <w:hideMark/>
          </w:tcPr>
          <w:p w14:paraId="788306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574269.47</w:t>
            </w:r>
          </w:p>
        </w:tc>
        <w:tc>
          <w:tcPr>
            <w:tcW w:w="1759" w:type="pct"/>
            <w:tcBorders>
              <w:top w:val="nil"/>
              <w:left w:val="nil"/>
              <w:bottom w:val="nil"/>
              <w:right w:val="nil"/>
            </w:tcBorders>
            <w:shd w:val="clear" w:color="auto" w:fill="auto"/>
            <w:noWrap/>
            <w:vAlign w:val="center"/>
            <w:hideMark/>
          </w:tcPr>
          <w:p w14:paraId="559913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342712.48</w:t>
            </w:r>
          </w:p>
        </w:tc>
        <w:tc>
          <w:tcPr>
            <w:tcW w:w="1481" w:type="pct"/>
            <w:tcBorders>
              <w:top w:val="nil"/>
              <w:left w:val="nil"/>
              <w:bottom w:val="nil"/>
              <w:right w:val="nil"/>
            </w:tcBorders>
            <w:shd w:val="clear" w:color="auto" w:fill="auto"/>
            <w:noWrap/>
            <w:vAlign w:val="center"/>
            <w:hideMark/>
          </w:tcPr>
          <w:p w14:paraId="6C7AE9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107.50</w:t>
            </w:r>
          </w:p>
        </w:tc>
      </w:tr>
      <w:tr w:rsidR="00EF4C83" w:rsidRPr="00EF4C83" w14:paraId="580E21EE" w14:textId="77777777" w:rsidTr="00EF4C83">
        <w:trPr>
          <w:trHeight w:val="20"/>
        </w:trPr>
        <w:tc>
          <w:tcPr>
            <w:tcW w:w="1759" w:type="pct"/>
            <w:tcBorders>
              <w:top w:val="nil"/>
              <w:left w:val="nil"/>
              <w:bottom w:val="nil"/>
              <w:right w:val="nil"/>
            </w:tcBorders>
            <w:shd w:val="clear" w:color="auto" w:fill="auto"/>
            <w:noWrap/>
            <w:vAlign w:val="center"/>
            <w:hideMark/>
          </w:tcPr>
          <w:p w14:paraId="52850D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574269.89</w:t>
            </w:r>
          </w:p>
        </w:tc>
        <w:tc>
          <w:tcPr>
            <w:tcW w:w="1759" w:type="pct"/>
            <w:tcBorders>
              <w:top w:val="nil"/>
              <w:left w:val="nil"/>
              <w:bottom w:val="nil"/>
              <w:right w:val="nil"/>
            </w:tcBorders>
            <w:shd w:val="clear" w:color="auto" w:fill="auto"/>
            <w:noWrap/>
            <w:vAlign w:val="center"/>
            <w:hideMark/>
          </w:tcPr>
          <w:p w14:paraId="556EE5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342715.64</w:t>
            </w:r>
          </w:p>
        </w:tc>
        <w:tc>
          <w:tcPr>
            <w:tcW w:w="1481" w:type="pct"/>
            <w:tcBorders>
              <w:top w:val="nil"/>
              <w:left w:val="nil"/>
              <w:bottom w:val="nil"/>
              <w:right w:val="nil"/>
            </w:tcBorders>
            <w:shd w:val="clear" w:color="auto" w:fill="auto"/>
            <w:noWrap/>
            <w:vAlign w:val="center"/>
            <w:hideMark/>
          </w:tcPr>
          <w:p w14:paraId="1A555E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107.56</w:t>
            </w:r>
          </w:p>
        </w:tc>
      </w:tr>
      <w:tr w:rsidR="00EF4C83" w:rsidRPr="00EF4C83" w14:paraId="0BCDD03A" w14:textId="77777777" w:rsidTr="00EF4C83">
        <w:trPr>
          <w:trHeight w:val="20"/>
        </w:trPr>
        <w:tc>
          <w:tcPr>
            <w:tcW w:w="1759" w:type="pct"/>
            <w:tcBorders>
              <w:top w:val="nil"/>
              <w:left w:val="nil"/>
              <w:bottom w:val="nil"/>
              <w:right w:val="nil"/>
            </w:tcBorders>
            <w:shd w:val="clear" w:color="auto" w:fill="auto"/>
            <w:noWrap/>
            <w:vAlign w:val="center"/>
            <w:hideMark/>
          </w:tcPr>
          <w:p w14:paraId="31388F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574268.48</w:t>
            </w:r>
          </w:p>
        </w:tc>
        <w:tc>
          <w:tcPr>
            <w:tcW w:w="1759" w:type="pct"/>
            <w:tcBorders>
              <w:top w:val="nil"/>
              <w:left w:val="nil"/>
              <w:bottom w:val="nil"/>
              <w:right w:val="nil"/>
            </w:tcBorders>
            <w:shd w:val="clear" w:color="auto" w:fill="auto"/>
            <w:noWrap/>
            <w:vAlign w:val="center"/>
            <w:hideMark/>
          </w:tcPr>
          <w:p w14:paraId="61E1A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342711.64</w:t>
            </w:r>
          </w:p>
        </w:tc>
        <w:tc>
          <w:tcPr>
            <w:tcW w:w="1481" w:type="pct"/>
            <w:tcBorders>
              <w:top w:val="nil"/>
              <w:left w:val="nil"/>
              <w:bottom w:val="nil"/>
              <w:right w:val="nil"/>
            </w:tcBorders>
            <w:shd w:val="clear" w:color="auto" w:fill="auto"/>
            <w:noWrap/>
            <w:vAlign w:val="center"/>
            <w:hideMark/>
          </w:tcPr>
          <w:p w14:paraId="27D0A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6E824901" w14:textId="77777777" w:rsidTr="00EF4C83">
        <w:trPr>
          <w:trHeight w:val="20"/>
        </w:trPr>
        <w:tc>
          <w:tcPr>
            <w:tcW w:w="1759" w:type="pct"/>
            <w:tcBorders>
              <w:top w:val="nil"/>
              <w:left w:val="nil"/>
              <w:bottom w:val="nil"/>
              <w:right w:val="nil"/>
            </w:tcBorders>
            <w:shd w:val="clear" w:color="auto" w:fill="auto"/>
            <w:noWrap/>
            <w:vAlign w:val="center"/>
            <w:hideMark/>
          </w:tcPr>
          <w:p w14:paraId="71BA0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574266.81</w:t>
            </w:r>
          </w:p>
        </w:tc>
        <w:tc>
          <w:tcPr>
            <w:tcW w:w="1759" w:type="pct"/>
            <w:tcBorders>
              <w:top w:val="nil"/>
              <w:left w:val="nil"/>
              <w:bottom w:val="nil"/>
              <w:right w:val="nil"/>
            </w:tcBorders>
            <w:shd w:val="clear" w:color="auto" w:fill="auto"/>
            <w:noWrap/>
            <w:vAlign w:val="center"/>
            <w:hideMark/>
          </w:tcPr>
          <w:p w14:paraId="080F57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342709.84</w:t>
            </w:r>
          </w:p>
        </w:tc>
        <w:tc>
          <w:tcPr>
            <w:tcW w:w="1481" w:type="pct"/>
            <w:tcBorders>
              <w:top w:val="nil"/>
              <w:left w:val="nil"/>
              <w:bottom w:val="nil"/>
              <w:right w:val="nil"/>
            </w:tcBorders>
            <w:shd w:val="clear" w:color="auto" w:fill="auto"/>
            <w:noWrap/>
            <w:vAlign w:val="center"/>
            <w:hideMark/>
          </w:tcPr>
          <w:p w14:paraId="4FA45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0D7D11D5" w14:textId="77777777" w:rsidTr="00EF4C83">
        <w:trPr>
          <w:trHeight w:val="20"/>
        </w:trPr>
        <w:tc>
          <w:tcPr>
            <w:tcW w:w="1759" w:type="pct"/>
            <w:tcBorders>
              <w:top w:val="nil"/>
              <w:left w:val="nil"/>
              <w:bottom w:val="nil"/>
              <w:right w:val="nil"/>
            </w:tcBorders>
            <w:shd w:val="clear" w:color="auto" w:fill="auto"/>
            <w:noWrap/>
            <w:vAlign w:val="center"/>
            <w:hideMark/>
          </w:tcPr>
          <w:p w14:paraId="1737A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574262.14</w:t>
            </w:r>
          </w:p>
        </w:tc>
        <w:tc>
          <w:tcPr>
            <w:tcW w:w="1759" w:type="pct"/>
            <w:tcBorders>
              <w:top w:val="nil"/>
              <w:left w:val="nil"/>
              <w:bottom w:val="nil"/>
              <w:right w:val="nil"/>
            </w:tcBorders>
            <w:shd w:val="clear" w:color="auto" w:fill="auto"/>
            <w:noWrap/>
            <w:vAlign w:val="center"/>
            <w:hideMark/>
          </w:tcPr>
          <w:p w14:paraId="4C8CF9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342708.84</w:t>
            </w:r>
          </w:p>
        </w:tc>
        <w:tc>
          <w:tcPr>
            <w:tcW w:w="1481" w:type="pct"/>
            <w:tcBorders>
              <w:top w:val="nil"/>
              <w:left w:val="nil"/>
              <w:bottom w:val="nil"/>
              <w:right w:val="nil"/>
            </w:tcBorders>
            <w:shd w:val="clear" w:color="auto" w:fill="auto"/>
            <w:noWrap/>
            <w:vAlign w:val="center"/>
            <w:hideMark/>
          </w:tcPr>
          <w:p w14:paraId="573E5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578A259B" w14:textId="77777777" w:rsidTr="00EF4C83">
        <w:trPr>
          <w:trHeight w:val="20"/>
        </w:trPr>
        <w:tc>
          <w:tcPr>
            <w:tcW w:w="1759" w:type="pct"/>
            <w:tcBorders>
              <w:top w:val="nil"/>
              <w:left w:val="nil"/>
              <w:bottom w:val="nil"/>
              <w:right w:val="nil"/>
            </w:tcBorders>
            <w:shd w:val="clear" w:color="auto" w:fill="auto"/>
            <w:noWrap/>
            <w:vAlign w:val="center"/>
            <w:hideMark/>
          </w:tcPr>
          <w:p w14:paraId="1221DA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574264.57</w:t>
            </w:r>
          </w:p>
        </w:tc>
        <w:tc>
          <w:tcPr>
            <w:tcW w:w="1759" w:type="pct"/>
            <w:tcBorders>
              <w:top w:val="nil"/>
              <w:left w:val="nil"/>
              <w:bottom w:val="nil"/>
              <w:right w:val="nil"/>
            </w:tcBorders>
            <w:shd w:val="clear" w:color="auto" w:fill="auto"/>
            <w:noWrap/>
            <w:vAlign w:val="center"/>
            <w:hideMark/>
          </w:tcPr>
          <w:p w14:paraId="37BB69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342708.56</w:t>
            </w:r>
          </w:p>
        </w:tc>
        <w:tc>
          <w:tcPr>
            <w:tcW w:w="1481" w:type="pct"/>
            <w:tcBorders>
              <w:top w:val="nil"/>
              <w:left w:val="nil"/>
              <w:bottom w:val="nil"/>
              <w:right w:val="nil"/>
            </w:tcBorders>
            <w:shd w:val="clear" w:color="auto" w:fill="auto"/>
            <w:noWrap/>
            <w:vAlign w:val="center"/>
            <w:hideMark/>
          </w:tcPr>
          <w:p w14:paraId="2BCC4B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45D07FAF" w14:textId="77777777" w:rsidTr="00EF4C83">
        <w:trPr>
          <w:trHeight w:val="20"/>
        </w:trPr>
        <w:tc>
          <w:tcPr>
            <w:tcW w:w="1759" w:type="pct"/>
            <w:tcBorders>
              <w:top w:val="nil"/>
              <w:left w:val="nil"/>
              <w:bottom w:val="nil"/>
              <w:right w:val="nil"/>
            </w:tcBorders>
            <w:shd w:val="clear" w:color="auto" w:fill="auto"/>
            <w:noWrap/>
            <w:vAlign w:val="center"/>
            <w:hideMark/>
          </w:tcPr>
          <w:p w14:paraId="69D18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574266.34</w:t>
            </w:r>
          </w:p>
        </w:tc>
        <w:tc>
          <w:tcPr>
            <w:tcW w:w="1759" w:type="pct"/>
            <w:tcBorders>
              <w:top w:val="nil"/>
              <w:left w:val="nil"/>
              <w:bottom w:val="nil"/>
              <w:right w:val="nil"/>
            </w:tcBorders>
            <w:shd w:val="clear" w:color="auto" w:fill="auto"/>
            <w:noWrap/>
            <w:vAlign w:val="center"/>
            <w:hideMark/>
          </w:tcPr>
          <w:p w14:paraId="26806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342707.73</w:t>
            </w:r>
          </w:p>
        </w:tc>
        <w:tc>
          <w:tcPr>
            <w:tcW w:w="1481" w:type="pct"/>
            <w:tcBorders>
              <w:top w:val="nil"/>
              <w:left w:val="nil"/>
              <w:bottom w:val="nil"/>
              <w:right w:val="nil"/>
            </w:tcBorders>
            <w:shd w:val="clear" w:color="auto" w:fill="auto"/>
            <w:noWrap/>
            <w:vAlign w:val="center"/>
            <w:hideMark/>
          </w:tcPr>
          <w:p w14:paraId="28043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4D56469A" w14:textId="77777777" w:rsidTr="00EF4C83">
        <w:trPr>
          <w:trHeight w:val="20"/>
        </w:trPr>
        <w:tc>
          <w:tcPr>
            <w:tcW w:w="1759" w:type="pct"/>
            <w:tcBorders>
              <w:top w:val="nil"/>
              <w:left w:val="nil"/>
              <w:bottom w:val="nil"/>
              <w:right w:val="nil"/>
            </w:tcBorders>
            <w:shd w:val="clear" w:color="auto" w:fill="auto"/>
            <w:noWrap/>
            <w:vAlign w:val="center"/>
            <w:hideMark/>
          </w:tcPr>
          <w:p w14:paraId="6ABF3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574279.29</w:t>
            </w:r>
          </w:p>
        </w:tc>
        <w:tc>
          <w:tcPr>
            <w:tcW w:w="1759" w:type="pct"/>
            <w:tcBorders>
              <w:top w:val="nil"/>
              <w:left w:val="nil"/>
              <w:bottom w:val="nil"/>
              <w:right w:val="nil"/>
            </w:tcBorders>
            <w:shd w:val="clear" w:color="auto" w:fill="auto"/>
            <w:noWrap/>
            <w:vAlign w:val="center"/>
            <w:hideMark/>
          </w:tcPr>
          <w:p w14:paraId="444F75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342700.57</w:t>
            </w:r>
          </w:p>
        </w:tc>
        <w:tc>
          <w:tcPr>
            <w:tcW w:w="1481" w:type="pct"/>
            <w:tcBorders>
              <w:top w:val="nil"/>
              <w:left w:val="nil"/>
              <w:bottom w:val="nil"/>
              <w:right w:val="nil"/>
            </w:tcBorders>
            <w:shd w:val="clear" w:color="auto" w:fill="auto"/>
            <w:noWrap/>
            <w:vAlign w:val="center"/>
            <w:hideMark/>
          </w:tcPr>
          <w:p w14:paraId="375830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107.28</w:t>
            </w:r>
          </w:p>
        </w:tc>
      </w:tr>
      <w:tr w:rsidR="00EF4C83" w:rsidRPr="00EF4C83" w14:paraId="77E28E19" w14:textId="77777777" w:rsidTr="00EF4C83">
        <w:trPr>
          <w:trHeight w:val="20"/>
        </w:trPr>
        <w:tc>
          <w:tcPr>
            <w:tcW w:w="1759" w:type="pct"/>
            <w:tcBorders>
              <w:top w:val="nil"/>
              <w:left w:val="nil"/>
              <w:bottom w:val="nil"/>
              <w:right w:val="nil"/>
            </w:tcBorders>
            <w:shd w:val="clear" w:color="auto" w:fill="auto"/>
            <w:noWrap/>
            <w:vAlign w:val="center"/>
            <w:hideMark/>
          </w:tcPr>
          <w:p w14:paraId="01DF59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574286.06</w:t>
            </w:r>
          </w:p>
        </w:tc>
        <w:tc>
          <w:tcPr>
            <w:tcW w:w="1759" w:type="pct"/>
            <w:tcBorders>
              <w:top w:val="nil"/>
              <w:left w:val="nil"/>
              <w:bottom w:val="nil"/>
              <w:right w:val="nil"/>
            </w:tcBorders>
            <w:shd w:val="clear" w:color="auto" w:fill="auto"/>
            <w:noWrap/>
            <w:vAlign w:val="center"/>
            <w:hideMark/>
          </w:tcPr>
          <w:p w14:paraId="7066A4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342693.18</w:t>
            </w:r>
          </w:p>
        </w:tc>
        <w:tc>
          <w:tcPr>
            <w:tcW w:w="1481" w:type="pct"/>
            <w:tcBorders>
              <w:top w:val="nil"/>
              <w:left w:val="nil"/>
              <w:bottom w:val="nil"/>
              <w:right w:val="nil"/>
            </w:tcBorders>
            <w:shd w:val="clear" w:color="auto" w:fill="auto"/>
            <w:noWrap/>
            <w:vAlign w:val="center"/>
            <w:hideMark/>
          </w:tcPr>
          <w:p w14:paraId="2CC0B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107.42</w:t>
            </w:r>
          </w:p>
        </w:tc>
      </w:tr>
      <w:tr w:rsidR="00EF4C83" w:rsidRPr="00EF4C83" w14:paraId="00E1AF2D" w14:textId="77777777" w:rsidTr="00EF4C83">
        <w:trPr>
          <w:trHeight w:val="20"/>
        </w:trPr>
        <w:tc>
          <w:tcPr>
            <w:tcW w:w="1759" w:type="pct"/>
            <w:tcBorders>
              <w:top w:val="nil"/>
              <w:left w:val="nil"/>
              <w:bottom w:val="nil"/>
              <w:right w:val="nil"/>
            </w:tcBorders>
            <w:shd w:val="clear" w:color="auto" w:fill="auto"/>
            <w:noWrap/>
            <w:vAlign w:val="center"/>
            <w:hideMark/>
          </w:tcPr>
          <w:p w14:paraId="497254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574284.61</w:t>
            </w:r>
          </w:p>
        </w:tc>
        <w:tc>
          <w:tcPr>
            <w:tcW w:w="1759" w:type="pct"/>
            <w:tcBorders>
              <w:top w:val="nil"/>
              <w:left w:val="nil"/>
              <w:bottom w:val="nil"/>
              <w:right w:val="nil"/>
            </w:tcBorders>
            <w:shd w:val="clear" w:color="auto" w:fill="auto"/>
            <w:noWrap/>
            <w:vAlign w:val="center"/>
            <w:hideMark/>
          </w:tcPr>
          <w:p w14:paraId="421945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342691.49</w:t>
            </w:r>
          </w:p>
        </w:tc>
        <w:tc>
          <w:tcPr>
            <w:tcW w:w="1481" w:type="pct"/>
            <w:tcBorders>
              <w:top w:val="nil"/>
              <w:left w:val="nil"/>
              <w:bottom w:val="nil"/>
              <w:right w:val="nil"/>
            </w:tcBorders>
            <w:shd w:val="clear" w:color="auto" w:fill="auto"/>
            <w:noWrap/>
            <w:vAlign w:val="center"/>
            <w:hideMark/>
          </w:tcPr>
          <w:p w14:paraId="5E79C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107.44</w:t>
            </w:r>
          </w:p>
        </w:tc>
      </w:tr>
      <w:tr w:rsidR="00EF4C83" w:rsidRPr="00EF4C83" w14:paraId="263DF7A9" w14:textId="77777777" w:rsidTr="00EF4C83">
        <w:trPr>
          <w:trHeight w:val="20"/>
        </w:trPr>
        <w:tc>
          <w:tcPr>
            <w:tcW w:w="1759" w:type="pct"/>
            <w:tcBorders>
              <w:top w:val="nil"/>
              <w:left w:val="nil"/>
              <w:bottom w:val="nil"/>
              <w:right w:val="nil"/>
            </w:tcBorders>
            <w:shd w:val="clear" w:color="auto" w:fill="auto"/>
            <w:noWrap/>
            <w:vAlign w:val="center"/>
            <w:hideMark/>
          </w:tcPr>
          <w:p w14:paraId="6D09FE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574281.65</w:t>
            </w:r>
          </w:p>
        </w:tc>
        <w:tc>
          <w:tcPr>
            <w:tcW w:w="1759" w:type="pct"/>
            <w:tcBorders>
              <w:top w:val="nil"/>
              <w:left w:val="nil"/>
              <w:bottom w:val="nil"/>
              <w:right w:val="nil"/>
            </w:tcBorders>
            <w:shd w:val="clear" w:color="auto" w:fill="auto"/>
            <w:noWrap/>
            <w:vAlign w:val="center"/>
            <w:hideMark/>
          </w:tcPr>
          <w:p w14:paraId="3384CE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342688.94</w:t>
            </w:r>
          </w:p>
        </w:tc>
        <w:tc>
          <w:tcPr>
            <w:tcW w:w="1481" w:type="pct"/>
            <w:tcBorders>
              <w:top w:val="nil"/>
              <w:left w:val="nil"/>
              <w:bottom w:val="nil"/>
              <w:right w:val="nil"/>
            </w:tcBorders>
            <w:shd w:val="clear" w:color="auto" w:fill="auto"/>
            <w:noWrap/>
            <w:vAlign w:val="center"/>
            <w:hideMark/>
          </w:tcPr>
          <w:p w14:paraId="08F47B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107.39</w:t>
            </w:r>
          </w:p>
        </w:tc>
      </w:tr>
      <w:tr w:rsidR="00EF4C83" w:rsidRPr="00EF4C83" w14:paraId="43D3D54A" w14:textId="77777777" w:rsidTr="00EF4C83">
        <w:trPr>
          <w:trHeight w:val="20"/>
        </w:trPr>
        <w:tc>
          <w:tcPr>
            <w:tcW w:w="1759" w:type="pct"/>
            <w:tcBorders>
              <w:top w:val="nil"/>
              <w:left w:val="nil"/>
              <w:bottom w:val="nil"/>
              <w:right w:val="nil"/>
            </w:tcBorders>
            <w:shd w:val="clear" w:color="auto" w:fill="auto"/>
            <w:noWrap/>
            <w:vAlign w:val="center"/>
            <w:hideMark/>
          </w:tcPr>
          <w:p w14:paraId="3252CA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574283.43</w:t>
            </w:r>
          </w:p>
        </w:tc>
        <w:tc>
          <w:tcPr>
            <w:tcW w:w="1759" w:type="pct"/>
            <w:tcBorders>
              <w:top w:val="nil"/>
              <w:left w:val="nil"/>
              <w:bottom w:val="nil"/>
              <w:right w:val="nil"/>
            </w:tcBorders>
            <w:shd w:val="clear" w:color="auto" w:fill="auto"/>
            <w:noWrap/>
            <w:vAlign w:val="center"/>
            <w:hideMark/>
          </w:tcPr>
          <w:p w14:paraId="2D3D4A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342690.21</w:t>
            </w:r>
          </w:p>
        </w:tc>
        <w:tc>
          <w:tcPr>
            <w:tcW w:w="1481" w:type="pct"/>
            <w:tcBorders>
              <w:top w:val="nil"/>
              <w:left w:val="nil"/>
              <w:bottom w:val="nil"/>
              <w:right w:val="nil"/>
            </w:tcBorders>
            <w:shd w:val="clear" w:color="auto" w:fill="auto"/>
            <w:noWrap/>
            <w:vAlign w:val="center"/>
            <w:hideMark/>
          </w:tcPr>
          <w:p w14:paraId="23530A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5A66F478" w14:textId="77777777" w:rsidTr="00EF4C83">
        <w:trPr>
          <w:trHeight w:val="20"/>
        </w:trPr>
        <w:tc>
          <w:tcPr>
            <w:tcW w:w="1759" w:type="pct"/>
            <w:tcBorders>
              <w:top w:val="nil"/>
              <w:left w:val="nil"/>
              <w:bottom w:val="nil"/>
              <w:right w:val="nil"/>
            </w:tcBorders>
            <w:shd w:val="clear" w:color="auto" w:fill="auto"/>
            <w:noWrap/>
            <w:vAlign w:val="center"/>
            <w:hideMark/>
          </w:tcPr>
          <w:p w14:paraId="30AA43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574297.83</w:t>
            </w:r>
          </w:p>
        </w:tc>
        <w:tc>
          <w:tcPr>
            <w:tcW w:w="1759" w:type="pct"/>
            <w:tcBorders>
              <w:top w:val="nil"/>
              <w:left w:val="nil"/>
              <w:bottom w:val="nil"/>
              <w:right w:val="nil"/>
            </w:tcBorders>
            <w:shd w:val="clear" w:color="auto" w:fill="auto"/>
            <w:noWrap/>
            <w:vAlign w:val="center"/>
            <w:hideMark/>
          </w:tcPr>
          <w:p w14:paraId="0EDA91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342673.04</w:t>
            </w:r>
          </w:p>
        </w:tc>
        <w:tc>
          <w:tcPr>
            <w:tcW w:w="1481" w:type="pct"/>
            <w:tcBorders>
              <w:top w:val="nil"/>
              <w:left w:val="nil"/>
              <w:bottom w:val="nil"/>
              <w:right w:val="nil"/>
            </w:tcBorders>
            <w:shd w:val="clear" w:color="auto" w:fill="auto"/>
            <w:noWrap/>
            <w:vAlign w:val="center"/>
            <w:hideMark/>
          </w:tcPr>
          <w:p w14:paraId="72023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6CA093A7" w14:textId="77777777" w:rsidTr="00EF4C83">
        <w:trPr>
          <w:trHeight w:val="20"/>
        </w:trPr>
        <w:tc>
          <w:tcPr>
            <w:tcW w:w="1759" w:type="pct"/>
            <w:tcBorders>
              <w:top w:val="nil"/>
              <w:left w:val="nil"/>
              <w:bottom w:val="nil"/>
              <w:right w:val="nil"/>
            </w:tcBorders>
            <w:shd w:val="clear" w:color="auto" w:fill="auto"/>
            <w:noWrap/>
            <w:vAlign w:val="center"/>
            <w:hideMark/>
          </w:tcPr>
          <w:p w14:paraId="3ABD91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574296.14</w:t>
            </w:r>
          </w:p>
        </w:tc>
        <w:tc>
          <w:tcPr>
            <w:tcW w:w="1759" w:type="pct"/>
            <w:tcBorders>
              <w:top w:val="nil"/>
              <w:left w:val="nil"/>
              <w:bottom w:val="nil"/>
              <w:right w:val="nil"/>
            </w:tcBorders>
            <w:shd w:val="clear" w:color="auto" w:fill="auto"/>
            <w:noWrap/>
            <w:vAlign w:val="center"/>
            <w:hideMark/>
          </w:tcPr>
          <w:p w14:paraId="15803F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342671.76</w:t>
            </w:r>
          </w:p>
        </w:tc>
        <w:tc>
          <w:tcPr>
            <w:tcW w:w="1481" w:type="pct"/>
            <w:tcBorders>
              <w:top w:val="nil"/>
              <w:left w:val="nil"/>
              <w:bottom w:val="nil"/>
              <w:right w:val="nil"/>
            </w:tcBorders>
            <w:shd w:val="clear" w:color="auto" w:fill="auto"/>
            <w:noWrap/>
            <w:vAlign w:val="center"/>
            <w:hideMark/>
          </w:tcPr>
          <w:p w14:paraId="741535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107.34</w:t>
            </w:r>
          </w:p>
        </w:tc>
      </w:tr>
      <w:tr w:rsidR="00EF4C83" w:rsidRPr="00EF4C83" w14:paraId="6452F5CB" w14:textId="77777777" w:rsidTr="00EF4C83">
        <w:trPr>
          <w:trHeight w:val="20"/>
        </w:trPr>
        <w:tc>
          <w:tcPr>
            <w:tcW w:w="1759" w:type="pct"/>
            <w:tcBorders>
              <w:top w:val="nil"/>
              <w:left w:val="nil"/>
              <w:bottom w:val="nil"/>
              <w:right w:val="nil"/>
            </w:tcBorders>
            <w:shd w:val="clear" w:color="auto" w:fill="auto"/>
            <w:noWrap/>
            <w:vAlign w:val="center"/>
            <w:hideMark/>
          </w:tcPr>
          <w:p w14:paraId="674D51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574299.45</w:t>
            </w:r>
          </w:p>
        </w:tc>
        <w:tc>
          <w:tcPr>
            <w:tcW w:w="1759" w:type="pct"/>
            <w:tcBorders>
              <w:top w:val="nil"/>
              <w:left w:val="nil"/>
              <w:bottom w:val="nil"/>
              <w:right w:val="nil"/>
            </w:tcBorders>
            <w:shd w:val="clear" w:color="auto" w:fill="auto"/>
            <w:noWrap/>
            <w:vAlign w:val="center"/>
            <w:hideMark/>
          </w:tcPr>
          <w:p w14:paraId="1C3886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342673.85</w:t>
            </w:r>
          </w:p>
        </w:tc>
        <w:tc>
          <w:tcPr>
            <w:tcW w:w="1481" w:type="pct"/>
            <w:tcBorders>
              <w:top w:val="nil"/>
              <w:left w:val="nil"/>
              <w:bottom w:val="nil"/>
              <w:right w:val="nil"/>
            </w:tcBorders>
            <w:shd w:val="clear" w:color="auto" w:fill="auto"/>
            <w:noWrap/>
            <w:vAlign w:val="center"/>
            <w:hideMark/>
          </w:tcPr>
          <w:p w14:paraId="3F9C25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6E821312" w14:textId="77777777" w:rsidTr="00EF4C83">
        <w:trPr>
          <w:trHeight w:val="20"/>
        </w:trPr>
        <w:tc>
          <w:tcPr>
            <w:tcW w:w="1759" w:type="pct"/>
            <w:tcBorders>
              <w:top w:val="nil"/>
              <w:left w:val="nil"/>
              <w:bottom w:val="nil"/>
              <w:right w:val="nil"/>
            </w:tcBorders>
            <w:shd w:val="clear" w:color="auto" w:fill="auto"/>
            <w:noWrap/>
            <w:vAlign w:val="center"/>
            <w:hideMark/>
          </w:tcPr>
          <w:p w14:paraId="5DAC5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574301.03</w:t>
            </w:r>
          </w:p>
        </w:tc>
        <w:tc>
          <w:tcPr>
            <w:tcW w:w="1759" w:type="pct"/>
            <w:tcBorders>
              <w:top w:val="nil"/>
              <w:left w:val="nil"/>
              <w:bottom w:val="nil"/>
              <w:right w:val="nil"/>
            </w:tcBorders>
            <w:shd w:val="clear" w:color="auto" w:fill="auto"/>
            <w:noWrap/>
            <w:vAlign w:val="center"/>
            <w:hideMark/>
          </w:tcPr>
          <w:p w14:paraId="3821F7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342675.13</w:t>
            </w:r>
          </w:p>
        </w:tc>
        <w:tc>
          <w:tcPr>
            <w:tcW w:w="1481" w:type="pct"/>
            <w:tcBorders>
              <w:top w:val="nil"/>
              <w:left w:val="nil"/>
              <w:bottom w:val="nil"/>
              <w:right w:val="nil"/>
            </w:tcBorders>
            <w:shd w:val="clear" w:color="auto" w:fill="auto"/>
            <w:noWrap/>
            <w:vAlign w:val="center"/>
            <w:hideMark/>
          </w:tcPr>
          <w:p w14:paraId="0A1BFB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6352F606" w14:textId="77777777" w:rsidTr="00EF4C83">
        <w:trPr>
          <w:trHeight w:val="20"/>
        </w:trPr>
        <w:tc>
          <w:tcPr>
            <w:tcW w:w="1759" w:type="pct"/>
            <w:tcBorders>
              <w:top w:val="nil"/>
              <w:left w:val="nil"/>
              <w:bottom w:val="nil"/>
              <w:right w:val="nil"/>
            </w:tcBorders>
            <w:shd w:val="clear" w:color="auto" w:fill="auto"/>
            <w:noWrap/>
            <w:vAlign w:val="center"/>
            <w:hideMark/>
          </w:tcPr>
          <w:p w14:paraId="0F2297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574315.97</w:t>
            </w:r>
          </w:p>
        </w:tc>
        <w:tc>
          <w:tcPr>
            <w:tcW w:w="1759" w:type="pct"/>
            <w:tcBorders>
              <w:top w:val="nil"/>
              <w:left w:val="nil"/>
              <w:bottom w:val="nil"/>
              <w:right w:val="nil"/>
            </w:tcBorders>
            <w:shd w:val="clear" w:color="auto" w:fill="auto"/>
            <w:noWrap/>
            <w:vAlign w:val="center"/>
            <w:hideMark/>
          </w:tcPr>
          <w:p w14:paraId="3D17C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342657.16</w:t>
            </w:r>
          </w:p>
        </w:tc>
        <w:tc>
          <w:tcPr>
            <w:tcW w:w="1481" w:type="pct"/>
            <w:tcBorders>
              <w:top w:val="nil"/>
              <w:left w:val="nil"/>
              <w:bottom w:val="nil"/>
              <w:right w:val="nil"/>
            </w:tcBorders>
            <w:shd w:val="clear" w:color="auto" w:fill="auto"/>
            <w:noWrap/>
            <w:vAlign w:val="center"/>
            <w:hideMark/>
          </w:tcPr>
          <w:p w14:paraId="53BBB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7B5286D6" w14:textId="77777777" w:rsidTr="00EF4C83">
        <w:trPr>
          <w:trHeight w:val="20"/>
        </w:trPr>
        <w:tc>
          <w:tcPr>
            <w:tcW w:w="1759" w:type="pct"/>
            <w:tcBorders>
              <w:top w:val="nil"/>
              <w:left w:val="nil"/>
              <w:bottom w:val="nil"/>
              <w:right w:val="nil"/>
            </w:tcBorders>
            <w:shd w:val="clear" w:color="auto" w:fill="auto"/>
            <w:noWrap/>
            <w:vAlign w:val="center"/>
            <w:hideMark/>
          </w:tcPr>
          <w:p w14:paraId="00B530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574332.46</w:t>
            </w:r>
          </w:p>
        </w:tc>
        <w:tc>
          <w:tcPr>
            <w:tcW w:w="1759" w:type="pct"/>
            <w:tcBorders>
              <w:top w:val="nil"/>
              <w:left w:val="nil"/>
              <w:bottom w:val="nil"/>
              <w:right w:val="nil"/>
            </w:tcBorders>
            <w:shd w:val="clear" w:color="auto" w:fill="auto"/>
            <w:noWrap/>
            <w:vAlign w:val="center"/>
            <w:hideMark/>
          </w:tcPr>
          <w:p w14:paraId="420DB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342671.72</w:t>
            </w:r>
          </w:p>
        </w:tc>
        <w:tc>
          <w:tcPr>
            <w:tcW w:w="1481" w:type="pct"/>
            <w:tcBorders>
              <w:top w:val="nil"/>
              <w:left w:val="nil"/>
              <w:bottom w:val="nil"/>
              <w:right w:val="nil"/>
            </w:tcBorders>
            <w:shd w:val="clear" w:color="auto" w:fill="auto"/>
            <w:noWrap/>
            <w:vAlign w:val="center"/>
            <w:hideMark/>
          </w:tcPr>
          <w:p w14:paraId="23512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56F6CE52" w14:textId="77777777" w:rsidTr="00EF4C83">
        <w:trPr>
          <w:trHeight w:val="20"/>
        </w:trPr>
        <w:tc>
          <w:tcPr>
            <w:tcW w:w="1759" w:type="pct"/>
            <w:tcBorders>
              <w:top w:val="nil"/>
              <w:left w:val="nil"/>
              <w:bottom w:val="nil"/>
              <w:right w:val="nil"/>
            </w:tcBorders>
            <w:shd w:val="clear" w:color="auto" w:fill="auto"/>
            <w:noWrap/>
            <w:vAlign w:val="center"/>
            <w:hideMark/>
          </w:tcPr>
          <w:p w14:paraId="280BBD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574334.05</w:t>
            </w:r>
          </w:p>
        </w:tc>
        <w:tc>
          <w:tcPr>
            <w:tcW w:w="1759" w:type="pct"/>
            <w:tcBorders>
              <w:top w:val="nil"/>
              <w:left w:val="nil"/>
              <w:bottom w:val="nil"/>
              <w:right w:val="nil"/>
            </w:tcBorders>
            <w:shd w:val="clear" w:color="auto" w:fill="auto"/>
            <w:noWrap/>
            <w:vAlign w:val="center"/>
            <w:hideMark/>
          </w:tcPr>
          <w:p w14:paraId="656DBD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342669.72</w:t>
            </w:r>
          </w:p>
        </w:tc>
        <w:tc>
          <w:tcPr>
            <w:tcW w:w="1481" w:type="pct"/>
            <w:tcBorders>
              <w:top w:val="nil"/>
              <w:left w:val="nil"/>
              <w:bottom w:val="nil"/>
              <w:right w:val="nil"/>
            </w:tcBorders>
            <w:shd w:val="clear" w:color="auto" w:fill="auto"/>
            <w:noWrap/>
            <w:vAlign w:val="center"/>
            <w:hideMark/>
          </w:tcPr>
          <w:p w14:paraId="3DFABB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107.92</w:t>
            </w:r>
          </w:p>
        </w:tc>
      </w:tr>
      <w:tr w:rsidR="00EF4C83" w:rsidRPr="00EF4C83" w14:paraId="01226308" w14:textId="77777777" w:rsidTr="00EF4C83">
        <w:trPr>
          <w:trHeight w:val="20"/>
        </w:trPr>
        <w:tc>
          <w:tcPr>
            <w:tcW w:w="1759" w:type="pct"/>
            <w:tcBorders>
              <w:top w:val="nil"/>
              <w:left w:val="nil"/>
              <w:bottom w:val="nil"/>
              <w:right w:val="nil"/>
            </w:tcBorders>
            <w:shd w:val="clear" w:color="auto" w:fill="auto"/>
            <w:noWrap/>
            <w:vAlign w:val="center"/>
            <w:hideMark/>
          </w:tcPr>
          <w:p w14:paraId="55561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574335.61</w:t>
            </w:r>
          </w:p>
        </w:tc>
        <w:tc>
          <w:tcPr>
            <w:tcW w:w="1759" w:type="pct"/>
            <w:tcBorders>
              <w:top w:val="nil"/>
              <w:left w:val="nil"/>
              <w:bottom w:val="nil"/>
              <w:right w:val="nil"/>
            </w:tcBorders>
            <w:shd w:val="clear" w:color="auto" w:fill="auto"/>
            <w:noWrap/>
            <w:vAlign w:val="center"/>
            <w:hideMark/>
          </w:tcPr>
          <w:p w14:paraId="62BA5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342668.35</w:t>
            </w:r>
          </w:p>
        </w:tc>
        <w:tc>
          <w:tcPr>
            <w:tcW w:w="1481" w:type="pct"/>
            <w:tcBorders>
              <w:top w:val="nil"/>
              <w:left w:val="nil"/>
              <w:bottom w:val="nil"/>
              <w:right w:val="nil"/>
            </w:tcBorders>
            <w:shd w:val="clear" w:color="auto" w:fill="auto"/>
            <w:noWrap/>
            <w:vAlign w:val="center"/>
            <w:hideMark/>
          </w:tcPr>
          <w:p w14:paraId="214C2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2230AFB2" w14:textId="77777777" w:rsidTr="00EF4C83">
        <w:trPr>
          <w:trHeight w:val="20"/>
        </w:trPr>
        <w:tc>
          <w:tcPr>
            <w:tcW w:w="1759" w:type="pct"/>
            <w:tcBorders>
              <w:top w:val="nil"/>
              <w:left w:val="nil"/>
              <w:bottom w:val="nil"/>
              <w:right w:val="nil"/>
            </w:tcBorders>
            <w:shd w:val="clear" w:color="auto" w:fill="auto"/>
            <w:noWrap/>
            <w:vAlign w:val="center"/>
            <w:hideMark/>
          </w:tcPr>
          <w:p w14:paraId="1F3DD3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574316.64</w:t>
            </w:r>
          </w:p>
        </w:tc>
        <w:tc>
          <w:tcPr>
            <w:tcW w:w="1759" w:type="pct"/>
            <w:tcBorders>
              <w:top w:val="nil"/>
              <w:left w:val="nil"/>
              <w:bottom w:val="nil"/>
              <w:right w:val="nil"/>
            </w:tcBorders>
            <w:shd w:val="clear" w:color="auto" w:fill="auto"/>
            <w:noWrap/>
            <w:vAlign w:val="center"/>
            <w:hideMark/>
          </w:tcPr>
          <w:p w14:paraId="21E47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342654.75</w:t>
            </w:r>
          </w:p>
        </w:tc>
        <w:tc>
          <w:tcPr>
            <w:tcW w:w="1481" w:type="pct"/>
            <w:tcBorders>
              <w:top w:val="nil"/>
              <w:left w:val="nil"/>
              <w:bottom w:val="nil"/>
              <w:right w:val="nil"/>
            </w:tcBorders>
            <w:shd w:val="clear" w:color="auto" w:fill="auto"/>
            <w:noWrap/>
            <w:vAlign w:val="center"/>
            <w:hideMark/>
          </w:tcPr>
          <w:p w14:paraId="5561C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102703EA" w14:textId="77777777" w:rsidTr="00EF4C83">
        <w:trPr>
          <w:trHeight w:val="20"/>
        </w:trPr>
        <w:tc>
          <w:tcPr>
            <w:tcW w:w="1759" w:type="pct"/>
            <w:tcBorders>
              <w:top w:val="nil"/>
              <w:left w:val="nil"/>
              <w:bottom w:val="nil"/>
              <w:right w:val="nil"/>
            </w:tcBorders>
            <w:shd w:val="clear" w:color="auto" w:fill="auto"/>
            <w:noWrap/>
            <w:vAlign w:val="center"/>
            <w:hideMark/>
          </w:tcPr>
          <w:p w14:paraId="40D11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574314.82</w:t>
            </w:r>
          </w:p>
        </w:tc>
        <w:tc>
          <w:tcPr>
            <w:tcW w:w="1759" w:type="pct"/>
            <w:tcBorders>
              <w:top w:val="nil"/>
              <w:left w:val="nil"/>
              <w:bottom w:val="nil"/>
              <w:right w:val="nil"/>
            </w:tcBorders>
            <w:shd w:val="clear" w:color="auto" w:fill="auto"/>
            <w:noWrap/>
            <w:vAlign w:val="center"/>
            <w:hideMark/>
          </w:tcPr>
          <w:p w14:paraId="2FF4A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342653.06</w:t>
            </w:r>
          </w:p>
        </w:tc>
        <w:tc>
          <w:tcPr>
            <w:tcW w:w="1481" w:type="pct"/>
            <w:tcBorders>
              <w:top w:val="nil"/>
              <w:left w:val="nil"/>
              <w:bottom w:val="nil"/>
              <w:right w:val="nil"/>
            </w:tcBorders>
            <w:shd w:val="clear" w:color="auto" w:fill="auto"/>
            <w:noWrap/>
            <w:vAlign w:val="center"/>
            <w:hideMark/>
          </w:tcPr>
          <w:p w14:paraId="5773CA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1DDE6AC2" w14:textId="77777777" w:rsidTr="00EF4C83">
        <w:trPr>
          <w:trHeight w:val="20"/>
        </w:trPr>
        <w:tc>
          <w:tcPr>
            <w:tcW w:w="1759" w:type="pct"/>
            <w:tcBorders>
              <w:top w:val="nil"/>
              <w:left w:val="nil"/>
              <w:bottom w:val="nil"/>
              <w:right w:val="nil"/>
            </w:tcBorders>
            <w:shd w:val="clear" w:color="auto" w:fill="auto"/>
            <w:noWrap/>
            <w:vAlign w:val="center"/>
            <w:hideMark/>
          </w:tcPr>
          <w:p w14:paraId="43CDEF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574316.02</w:t>
            </w:r>
          </w:p>
        </w:tc>
        <w:tc>
          <w:tcPr>
            <w:tcW w:w="1759" w:type="pct"/>
            <w:tcBorders>
              <w:top w:val="nil"/>
              <w:left w:val="nil"/>
              <w:bottom w:val="nil"/>
              <w:right w:val="nil"/>
            </w:tcBorders>
            <w:shd w:val="clear" w:color="auto" w:fill="auto"/>
            <w:noWrap/>
            <w:vAlign w:val="center"/>
            <w:hideMark/>
          </w:tcPr>
          <w:p w14:paraId="4E63B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342651.27</w:t>
            </w:r>
          </w:p>
        </w:tc>
        <w:tc>
          <w:tcPr>
            <w:tcW w:w="1481" w:type="pct"/>
            <w:tcBorders>
              <w:top w:val="nil"/>
              <w:left w:val="nil"/>
              <w:bottom w:val="nil"/>
              <w:right w:val="nil"/>
            </w:tcBorders>
            <w:shd w:val="clear" w:color="auto" w:fill="auto"/>
            <w:noWrap/>
            <w:vAlign w:val="center"/>
            <w:hideMark/>
          </w:tcPr>
          <w:p w14:paraId="61E80A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107.96</w:t>
            </w:r>
          </w:p>
        </w:tc>
      </w:tr>
      <w:tr w:rsidR="00EF4C83" w:rsidRPr="00EF4C83" w14:paraId="3DCB5325" w14:textId="77777777" w:rsidTr="00EF4C83">
        <w:trPr>
          <w:trHeight w:val="20"/>
        </w:trPr>
        <w:tc>
          <w:tcPr>
            <w:tcW w:w="1759" w:type="pct"/>
            <w:tcBorders>
              <w:top w:val="nil"/>
              <w:left w:val="nil"/>
              <w:bottom w:val="nil"/>
              <w:right w:val="nil"/>
            </w:tcBorders>
            <w:shd w:val="clear" w:color="auto" w:fill="auto"/>
            <w:noWrap/>
            <w:vAlign w:val="center"/>
            <w:hideMark/>
          </w:tcPr>
          <w:p w14:paraId="78B25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574313.10</w:t>
            </w:r>
          </w:p>
        </w:tc>
        <w:tc>
          <w:tcPr>
            <w:tcW w:w="1759" w:type="pct"/>
            <w:tcBorders>
              <w:top w:val="nil"/>
              <w:left w:val="nil"/>
              <w:bottom w:val="nil"/>
              <w:right w:val="nil"/>
            </w:tcBorders>
            <w:shd w:val="clear" w:color="auto" w:fill="auto"/>
            <w:noWrap/>
            <w:vAlign w:val="center"/>
            <w:hideMark/>
          </w:tcPr>
          <w:p w14:paraId="6C4279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342651.62</w:t>
            </w:r>
          </w:p>
        </w:tc>
        <w:tc>
          <w:tcPr>
            <w:tcW w:w="1481" w:type="pct"/>
            <w:tcBorders>
              <w:top w:val="nil"/>
              <w:left w:val="nil"/>
              <w:bottom w:val="nil"/>
              <w:right w:val="nil"/>
            </w:tcBorders>
            <w:shd w:val="clear" w:color="auto" w:fill="auto"/>
            <w:noWrap/>
            <w:vAlign w:val="center"/>
            <w:hideMark/>
          </w:tcPr>
          <w:p w14:paraId="4D2920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2A6887A0" w14:textId="77777777" w:rsidTr="00EF4C83">
        <w:trPr>
          <w:trHeight w:val="20"/>
        </w:trPr>
        <w:tc>
          <w:tcPr>
            <w:tcW w:w="1759" w:type="pct"/>
            <w:tcBorders>
              <w:top w:val="nil"/>
              <w:left w:val="nil"/>
              <w:bottom w:val="nil"/>
              <w:right w:val="nil"/>
            </w:tcBorders>
            <w:shd w:val="clear" w:color="auto" w:fill="auto"/>
            <w:noWrap/>
            <w:vAlign w:val="center"/>
            <w:hideMark/>
          </w:tcPr>
          <w:p w14:paraId="3C4197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574301.51</w:t>
            </w:r>
          </w:p>
        </w:tc>
        <w:tc>
          <w:tcPr>
            <w:tcW w:w="1759" w:type="pct"/>
            <w:tcBorders>
              <w:top w:val="nil"/>
              <w:left w:val="nil"/>
              <w:bottom w:val="nil"/>
              <w:right w:val="nil"/>
            </w:tcBorders>
            <w:shd w:val="clear" w:color="auto" w:fill="auto"/>
            <w:noWrap/>
            <w:vAlign w:val="center"/>
            <w:hideMark/>
          </w:tcPr>
          <w:p w14:paraId="3B6184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342641.29</w:t>
            </w:r>
          </w:p>
        </w:tc>
        <w:tc>
          <w:tcPr>
            <w:tcW w:w="1481" w:type="pct"/>
            <w:tcBorders>
              <w:top w:val="nil"/>
              <w:left w:val="nil"/>
              <w:bottom w:val="nil"/>
              <w:right w:val="nil"/>
            </w:tcBorders>
            <w:shd w:val="clear" w:color="auto" w:fill="auto"/>
            <w:noWrap/>
            <w:vAlign w:val="center"/>
            <w:hideMark/>
          </w:tcPr>
          <w:p w14:paraId="271D4E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77D9E6B3" w14:textId="77777777" w:rsidTr="00EF4C83">
        <w:trPr>
          <w:trHeight w:val="20"/>
        </w:trPr>
        <w:tc>
          <w:tcPr>
            <w:tcW w:w="1759" w:type="pct"/>
            <w:tcBorders>
              <w:top w:val="nil"/>
              <w:left w:val="nil"/>
              <w:bottom w:val="nil"/>
              <w:right w:val="nil"/>
            </w:tcBorders>
            <w:shd w:val="clear" w:color="auto" w:fill="auto"/>
            <w:noWrap/>
            <w:vAlign w:val="center"/>
            <w:hideMark/>
          </w:tcPr>
          <w:p w14:paraId="0727D6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574302.59</w:t>
            </w:r>
          </w:p>
        </w:tc>
        <w:tc>
          <w:tcPr>
            <w:tcW w:w="1759" w:type="pct"/>
            <w:tcBorders>
              <w:top w:val="nil"/>
              <w:left w:val="nil"/>
              <w:bottom w:val="nil"/>
              <w:right w:val="nil"/>
            </w:tcBorders>
            <w:shd w:val="clear" w:color="auto" w:fill="auto"/>
            <w:noWrap/>
            <w:vAlign w:val="center"/>
            <w:hideMark/>
          </w:tcPr>
          <w:p w14:paraId="1E512A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342639.54</w:t>
            </w:r>
          </w:p>
        </w:tc>
        <w:tc>
          <w:tcPr>
            <w:tcW w:w="1481" w:type="pct"/>
            <w:tcBorders>
              <w:top w:val="nil"/>
              <w:left w:val="nil"/>
              <w:bottom w:val="nil"/>
              <w:right w:val="nil"/>
            </w:tcBorders>
            <w:shd w:val="clear" w:color="auto" w:fill="auto"/>
            <w:noWrap/>
            <w:vAlign w:val="center"/>
            <w:hideMark/>
          </w:tcPr>
          <w:p w14:paraId="2AD992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56E95C64" w14:textId="77777777" w:rsidTr="00EF4C83">
        <w:trPr>
          <w:trHeight w:val="20"/>
        </w:trPr>
        <w:tc>
          <w:tcPr>
            <w:tcW w:w="1759" w:type="pct"/>
            <w:tcBorders>
              <w:top w:val="nil"/>
              <w:left w:val="nil"/>
              <w:bottom w:val="nil"/>
              <w:right w:val="nil"/>
            </w:tcBorders>
            <w:shd w:val="clear" w:color="auto" w:fill="auto"/>
            <w:noWrap/>
            <w:vAlign w:val="center"/>
            <w:hideMark/>
          </w:tcPr>
          <w:p w14:paraId="7D7449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574303.67</w:t>
            </w:r>
          </w:p>
        </w:tc>
        <w:tc>
          <w:tcPr>
            <w:tcW w:w="1759" w:type="pct"/>
            <w:tcBorders>
              <w:top w:val="nil"/>
              <w:left w:val="nil"/>
              <w:bottom w:val="nil"/>
              <w:right w:val="nil"/>
            </w:tcBorders>
            <w:shd w:val="clear" w:color="auto" w:fill="auto"/>
            <w:noWrap/>
            <w:vAlign w:val="center"/>
            <w:hideMark/>
          </w:tcPr>
          <w:p w14:paraId="71282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342637.94</w:t>
            </w:r>
          </w:p>
        </w:tc>
        <w:tc>
          <w:tcPr>
            <w:tcW w:w="1481" w:type="pct"/>
            <w:tcBorders>
              <w:top w:val="nil"/>
              <w:left w:val="nil"/>
              <w:bottom w:val="nil"/>
              <w:right w:val="nil"/>
            </w:tcBorders>
            <w:shd w:val="clear" w:color="auto" w:fill="auto"/>
            <w:noWrap/>
            <w:vAlign w:val="center"/>
            <w:hideMark/>
          </w:tcPr>
          <w:p w14:paraId="2DBD6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107.81</w:t>
            </w:r>
          </w:p>
        </w:tc>
      </w:tr>
      <w:tr w:rsidR="00EF4C83" w:rsidRPr="00EF4C83" w14:paraId="45862284" w14:textId="77777777" w:rsidTr="00EF4C83">
        <w:trPr>
          <w:trHeight w:val="20"/>
        </w:trPr>
        <w:tc>
          <w:tcPr>
            <w:tcW w:w="1759" w:type="pct"/>
            <w:tcBorders>
              <w:top w:val="nil"/>
              <w:left w:val="nil"/>
              <w:bottom w:val="nil"/>
              <w:right w:val="nil"/>
            </w:tcBorders>
            <w:shd w:val="clear" w:color="auto" w:fill="auto"/>
            <w:noWrap/>
            <w:vAlign w:val="center"/>
            <w:hideMark/>
          </w:tcPr>
          <w:p w14:paraId="518A4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574305.59</w:t>
            </w:r>
          </w:p>
        </w:tc>
        <w:tc>
          <w:tcPr>
            <w:tcW w:w="1759" w:type="pct"/>
            <w:tcBorders>
              <w:top w:val="nil"/>
              <w:left w:val="nil"/>
              <w:bottom w:val="nil"/>
              <w:right w:val="nil"/>
            </w:tcBorders>
            <w:shd w:val="clear" w:color="auto" w:fill="auto"/>
            <w:noWrap/>
            <w:vAlign w:val="center"/>
            <w:hideMark/>
          </w:tcPr>
          <w:p w14:paraId="4135D0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342636.35</w:t>
            </w:r>
          </w:p>
        </w:tc>
        <w:tc>
          <w:tcPr>
            <w:tcW w:w="1481" w:type="pct"/>
            <w:tcBorders>
              <w:top w:val="nil"/>
              <w:left w:val="nil"/>
              <w:bottom w:val="nil"/>
              <w:right w:val="nil"/>
            </w:tcBorders>
            <w:shd w:val="clear" w:color="auto" w:fill="auto"/>
            <w:noWrap/>
            <w:vAlign w:val="center"/>
            <w:hideMark/>
          </w:tcPr>
          <w:p w14:paraId="488C32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107.41</w:t>
            </w:r>
          </w:p>
        </w:tc>
      </w:tr>
      <w:tr w:rsidR="00EF4C83" w:rsidRPr="00EF4C83" w14:paraId="3442BF52" w14:textId="77777777" w:rsidTr="00EF4C83">
        <w:trPr>
          <w:trHeight w:val="20"/>
        </w:trPr>
        <w:tc>
          <w:tcPr>
            <w:tcW w:w="1759" w:type="pct"/>
            <w:tcBorders>
              <w:top w:val="nil"/>
              <w:left w:val="nil"/>
              <w:bottom w:val="nil"/>
              <w:right w:val="nil"/>
            </w:tcBorders>
            <w:shd w:val="clear" w:color="auto" w:fill="auto"/>
            <w:noWrap/>
            <w:vAlign w:val="center"/>
            <w:hideMark/>
          </w:tcPr>
          <w:p w14:paraId="45E6E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574318.81</w:t>
            </w:r>
          </w:p>
        </w:tc>
        <w:tc>
          <w:tcPr>
            <w:tcW w:w="1759" w:type="pct"/>
            <w:tcBorders>
              <w:top w:val="nil"/>
              <w:left w:val="nil"/>
              <w:bottom w:val="nil"/>
              <w:right w:val="nil"/>
            </w:tcBorders>
            <w:shd w:val="clear" w:color="auto" w:fill="auto"/>
            <w:noWrap/>
            <w:vAlign w:val="center"/>
            <w:hideMark/>
          </w:tcPr>
          <w:p w14:paraId="46B8A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342647.97</w:t>
            </w:r>
          </w:p>
        </w:tc>
        <w:tc>
          <w:tcPr>
            <w:tcW w:w="1481" w:type="pct"/>
            <w:tcBorders>
              <w:top w:val="nil"/>
              <w:left w:val="nil"/>
              <w:bottom w:val="nil"/>
              <w:right w:val="nil"/>
            </w:tcBorders>
            <w:shd w:val="clear" w:color="auto" w:fill="auto"/>
            <w:noWrap/>
            <w:vAlign w:val="center"/>
            <w:hideMark/>
          </w:tcPr>
          <w:p w14:paraId="3573B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74D4F6EB" w14:textId="77777777" w:rsidTr="00EF4C83">
        <w:trPr>
          <w:trHeight w:val="20"/>
        </w:trPr>
        <w:tc>
          <w:tcPr>
            <w:tcW w:w="1759" w:type="pct"/>
            <w:tcBorders>
              <w:top w:val="nil"/>
              <w:left w:val="nil"/>
              <w:bottom w:val="nil"/>
              <w:right w:val="nil"/>
            </w:tcBorders>
            <w:shd w:val="clear" w:color="auto" w:fill="auto"/>
            <w:noWrap/>
            <w:vAlign w:val="center"/>
            <w:hideMark/>
          </w:tcPr>
          <w:p w14:paraId="7FB287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574318.64</w:t>
            </w:r>
          </w:p>
        </w:tc>
        <w:tc>
          <w:tcPr>
            <w:tcW w:w="1759" w:type="pct"/>
            <w:tcBorders>
              <w:top w:val="nil"/>
              <w:left w:val="nil"/>
              <w:bottom w:val="nil"/>
              <w:right w:val="nil"/>
            </w:tcBorders>
            <w:shd w:val="clear" w:color="auto" w:fill="auto"/>
            <w:noWrap/>
            <w:vAlign w:val="center"/>
            <w:hideMark/>
          </w:tcPr>
          <w:p w14:paraId="7F033E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342650.87</w:t>
            </w:r>
          </w:p>
        </w:tc>
        <w:tc>
          <w:tcPr>
            <w:tcW w:w="1481" w:type="pct"/>
            <w:tcBorders>
              <w:top w:val="nil"/>
              <w:left w:val="nil"/>
              <w:bottom w:val="nil"/>
              <w:right w:val="nil"/>
            </w:tcBorders>
            <w:shd w:val="clear" w:color="auto" w:fill="auto"/>
            <w:noWrap/>
            <w:vAlign w:val="center"/>
            <w:hideMark/>
          </w:tcPr>
          <w:p w14:paraId="3A8AAB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107.99</w:t>
            </w:r>
          </w:p>
        </w:tc>
      </w:tr>
      <w:tr w:rsidR="00EF4C83" w:rsidRPr="00EF4C83" w14:paraId="0D54700C" w14:textId="77777777" w:rsidTr="00EF4C83">
        <w:trPr>
          <w:trHeight w:val="20"/>
        </w:trPr>
        <w:tc>
          <w:tcPr>
            <w:tcW w:w="1759" w:type="pct"/>
            <w:tcBorders>
              <w:top w:val="nil"/>
              <w:left w:val="nil"/>
              <w:bottom w:val="nil"/>
              <w:right w:val="nil"/>
            </w:tcBorders>
            <w:shd w:val="clear" w:color="auto" w:fill="auto"/>
            <w:noWrap/>
            <w:vAlign w:val="center"/>
            <w:hideMark/>
          </w:tcPr>
          <w:p w14:paraId="291189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574329.25</w:t>
            </w:r>
          </w:p>
        </w:tc>
        <w:tc>
          <w:tcPr>
            <w:tcW w:w="1759" w:type="pct"/>
            <w:tcBorders>
              <w:top w:val="nil"/>
              <w:left w:val="nil"/>
              <w:bottom w:val="nil"/>
              <w:right w:val="nil"/>
            </w:tcBorders>
            <w:shd w:val="clear" w:color="auto" w:fill="auto"/>
            <w:noWrap/>
            <w:vAlign w:val="center"/>
            <w:hideMark/>
          </w:tcPr>
          <w:p w14:paraId="20E66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342658.33</w:t>
            </w:r>
          </w:p>
        </w:tc>
        <w:tc>
          <w:tcPr>
            <w:tcW w:w="1481" w:type="pct"/>
            <w:tcBorders>
              <w:top w:val="nil"/>
              <w:left w:val="nil"/>
              <w:bottom w:val="nil"/>
              <w:right w:val="nil"/>
            </w:tcBorders>
            <w:shd w:val="clear" w:color="auto" w:fill="auto"/>
            <w:noWrap/>
            <w:vAlign w:val="center"/>
            <w:hideMark/>
          </w:tcPr>
          <w:p w14:paraId="431B67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108.14</w:t>
            </w:r>
          </w:p>
        </w:tc>
      </w:tr>
      <w:tr w:rsidR="00EF4C83" w:rsidRPr="00EF4C83" w14:paraId="078EFC55" w14:textId="77777777" w:rsidTr="00EF4C83">
        <w:trPr>
          <w:trHeight w:val="20"/>
        </w:trPr>
        <w:tc>
          <w:tcPr>
            <w:tcW w:w="1759" w:type="pct"/>
            <w:tcBorders>
              <w:top w:val="nil"/>
              <w:left w:val="nil"/>
              <w:bottom w:val="nil"/>
              <w:right w:val="nil"/>
            </w:tcBorders>
            <w:shd w:val="clear" w:color="auto" w:fill="auto"/>
            <w:noWrap/>
            <w:vAlign w:val="center"/>
            <w:hideMark/>
          </w:tcPr>
          <w:p w14:paraId="7B5B2A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574336.73</w:t>
            </w:r>
          </w:p>
        </w:tc>
        <w:tc>
          <w:tcPr>
            <w:tcW w:w="1759" w:type="pct"/>
            <w:tcBorders>
              <w:top w:val="nil"/>
              <w:left w:val="nil"/>
              <w:bottom w:val="nil"/>
              <w:right w:val="nil"/>
            </w:tcBorders>
            <w:shd w:val="clear" w:color="auto" w:fill="auto"/>
            <w:noWrap/>
            <w:vAlign w:val="center"/>
            <w:hideMark/>
          </w:tcPr>
          <w:p w14:paraId="737AD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342666.82</w:t>
            </w:r>
          </w:p>
        </w:tc>
        <w:tc>
          <w:tcPr>
            <w:tcW w:w="1481" w:type="pct"/>
            <w:tcBorders>
              <w:top w:val="nil"/>
              <w:left w:val="nil"/>
              <w:bottom w:val="nil"/>
              <w:right w:val="nil"/>
            </w:tcBorders>
            <w:shd w:val="clear" w:color="auto" w:fill="auto"/>
            <w:noWrap/>
            <w:vAlign w:val="center"/>
            <w:hideMark/>
          </w:tcPr>
          <w:p w14:paraId="4BE0BB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108.13</w:t>
            </w:r>
          </w:p>
        </w:tc>
      </w:tr>
      <w:tr w:rsidR="00EF4C83" w:rsidRPr="00EF4C83" w14:paraId="4ADC48B2" w14:textId="77777777" w:rsidTr="00EF4C83">
        <w:trPr>
          <w:trHeight w:val="20"/>
        </w:trPr>
        <w:tc>
          <w:tcPr>
            <w:tcW w:w="1759" w:type="pct"/>
            <w:tcBorders>
              <w:top w:val="nil"/>
              <w:left w:val="nil"/>
              <w:bottom w:val="nil"/>
              <w:right w:val="nil"/>
            </w:tcBorders>
            <w:shd w:val="clear" w:color="auto" w:fill="auto"/>
            <w:noWrap/>
            <w:vAlign w:val="center"/>
            <w:hideMark/>
          </w:tcPr>
          <w:p w14:paraId="137304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574338.30</w:t>
            </w:r>
          </w:p>
        </w:tc>
        <w:tc>
          <w:tcPr>
            <w:tcW w:w="1759" w:type="pct"/>
            <w:tcBorders>
              <w:top w:val="nil"/>
              <w:left w:val="nil"/>
              <w:bottom w:val="nil"/>
              <w:right w:val="nil"/>
            </w:tcBorders>
            <w:shd w:val="clear" w:color="auto" w:fill="auto"/>
            <w:noWrap/>
            <w:vAlign w:val="center"/>
            <w:hideMark/>
          </w:tcPr>
          <w:p w14:paraId="3E9291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342664.75</w:t>
            </w:r>
          </w:p>
        </w:tc>
        <w:tc>
          <w:tcPr>
            <w:tcW w:w="1481" w:type="pct"/>
            <w:tcBorders>
              <w:top w:val="nil"/>
              <w:left w:val="nil"/>
              <w:bottom w:val="nil"/>
              <w:right w:val="nil"/>
            </w:tcBorders>
            <w:shd w:val="clear" w:color="auto" w:fill="auto"/>
            <w:noWrap/>
            <w:vAlign w:val="center"/>
            <w:hideMark/>
          </w:tcPr>
          <w:p w14:paraId="17F270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66CC83F9" w14:textId="77777777" w:rsidTr="00EF4C83">
        <w:trPr>
          <w:trHeight w:val="20"/>
        </w:trPr>
        <w:tc>
          <w:tcPr>
            <w:tcW w:w="1759" w:type="pct"/>
            <w:tcBorders>
              <w:top w:val="nil"/>
              <w:left w:val="nil"/>
              <w:bottom w:val="nil"/>
              <w:right w:val="nil"/>
            </w:tcBorders>
            <w:shd w:val="clear" w:color="auto" w:fill="auto"/>
            <w:noWrap/>
            <w:vAlign w:val="center"/>
            <w:hideMark/>
          </w:tcPr>
          <w:p w14:paraId="7FDDB1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574301.75</w:t>
            </w:r>
          </w:p>
        </w:tc>
        <w:tc>
          <w:tcPr>
            <w:tcW w:w="1759" w:type="pct"/>
            <w:tcBorders>
              <w:top w:val="nil"/>
              <w:left w:val="nil"/>
              <w:bottom w:val="nil"/>
              <w:right w:val="nil"/>
            </w:tcBorders>
            <w:shd w:val="clear" w:color="auto" w:fill="auto"/>
            <w:noWrap/>
            <w:vAlign w:val="center"/>
            <w:hideMark/>
          </w:tcPr>
          <w:p w14:paraId="76EC77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342644.42</w:t>
            </w:r>
          </w:p>
        </w:tc>
        <w:tc>
          <w:tcPr>
            <w:tcW w:w="1481" w:type="pct"/>
            <w:tcBorders>
              <w:top w:val="nil"/>
              <w:left w:val="nil"/>
              <w:bottom w:val="nil"/>
              <w:right w:val="nil"/>
            </w:tcBorders>
            <w:shd w:val="clear" w:color="auto" w:fill="auto"/>
            <w:noWrap/>
            <w:vAlign w:val="center"/>
            <w:hideMark/>
          </w:tcPr>
          <w:p w14:paraId="68B0EE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67E3BF43" w14:textId="77777777" w:rsidTr="00EF4C83">
        <w:trPr>
          <w:trHeight w:val="20"/>
        </w:trPr>
        <w:tc>
          <w:tcPr>
            <w:tcW w:w="1759" w:type="pct"/>
            <w:tcBorders>
              <w:top w:val="nil"/>
              <w:left w:val="nil"/>
              <w:bottom w:val="nil"/>
              <w:right w:val="nil"/>
            </w:tcBorders>
            <w:shd w:val="clear" w:color="auto" w:fill="auto"/>
            <w:noWrap/>
            <w:vAlign w:val="center"/>
            <w:hideMark/>
          </w:tcPr>
          <w:p w14:paraId="4EEFC6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574310.94</w:t>
            </w:r>
          </w:p>
        </w:tc>
        <w:tc>
          <w:tcPr>
            <w:tcW w:w="1759" w:type="pct"/>
            <w:tcBorders>
              <w:top w:val="nil"/>
              <w:left w:val="nil"/>
              <w:bottom w:val="nil"/>
              <w:right w:val="nil"/>
            </w:tcBorders>
            <w:shd w:val="clear" w:color="auto" w:fill="auto"/>
            <w:noWrap/>
            <w:vAlign w:val="center"/>
            <w:hideMark/>
          </w:tcPr>
          <w:p w14:paraId="5F9229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342652.55</w:t>
            </w:r>
          </w:p>
        </w:tc>
        <w:tc>
          <w:tcPr>
            <w:tcW w:w="1481" w:type="pct"/>
            <w:tcBorders>
              <w:top w:val="nil"/>
              <w:left w:val="nil"/>
              <w:bottom w:val="nil"/>
              <w:right w:val="nil"/>
            </w:tcBorders>
            <w:shd w:val="clear" w:color="auto" w:fill="auto"/>
            <w:noWrap/>
            <w:vAlign w:val="center"/>
            <w:hideMark/>
          </w:tcPr>
          <w:p w14:paraId="055D5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313C64A5" w14:textId="77777777" w:rsidTr="00EF4C83">
        <w:trPr>
          <w:trHeight w:val="20"/>
        </w:trPr>
        <w:tc>
          <w:tcPr>
            <w:tcW w:w="1759" w:type="pct"/>
            <w:tcBorders>
              <w:top w:val="nil"/>
              <w:left w:val="nil"/>
              <w:bottom w:val="nil"/>
              <w:right w:val="nil"/>
            </w:tcBorders>
            <w:shd w:val="clear" w:color="auto" w:fill="auto"/>
            <w:noWrap/>
            <w:vAlign w:val="center"/>
            <w:hideMark/>
          </w:tcPr>
          <w:p w14:paraId="272D6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574295.70</w:t>
            </w:r>
          </w:p>
        </w:tc>
        <w:tc>
          <w:tcPr>
            <w:tcW w:w="1759" w:type="pct"/>
            <w:tcBorders>
              <w:top w:val="nil"/>
              <w:left w:val="nil"/>
              <w:bottom w:val="nil"/>
              <w:right w:val="nil"/>
            </w:tcBorders>
            <w:shd w:val="clear" w:color="auto" w:fill="auto"/>
            <w:noWrap/>
            <w:vAlign w:val="center"/>
            <w:hideMark/>
          </w:tcPr>
          <w:p w14:paraId="12E4B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342670.59</w:t>
            </w:r>
          </w:p>
        </w:tc>
        <w:tc>
          <w:tcPr>
            <w:tcW w:w="1481" w:type="pct"/>
            <w:tcBorders>
              <w:top w:val="nil"/>
              <w:left w:val="nil"/>
              <w:bottom w:val="nil"/>
              <w:right w:val="nil"/>
            </w:tcBorders>
            <w:shd w:val="clear" w:color="auto" w:fill="auto"/>
            <w:noWrap/>
            <w:vAlign w:val="center"/>
            <w:hideMark/>
          </w:tcPr>
          <w:p w14:paraId="6B0B7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107.27</w:t>
            </w:r>
          </w:p>
        </w:tc>
      </w:tr>
      <w:tr w:rsidR="00EF4C83" w:rsidRPr="00EF4C83" w14:paraId="7DCBDD28" w14:textId="77777777" w:rsidTr="00EF4C83">
        <w:trPr>
          <w:trHeight w:val="20"/>
        </w:trPr>
        <w:tc>
          <w:tcPr>
            <w:tcW w:w="1759" w:type="pct"/>
            <w:tcBorders>
              <w:top w:val="nil"/>
              <w:left w:val="nil"/>
              <w:bottom w:val="nil"/>
              <w:right w:val="nil"/>
            </w:tcBorders>
            <w:shd w:val="clear" w:color="auto" w:fill="auto"/>
            <w:noWrap/>
            <w:vAlign w:val="center"/>
            <w:hideMark/>
          </w:tcPr>
          <w:p w14:paraId="74EDCE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574279.03</w:t>
            </w:r>
          </w:p>
        </w:tc>
        <w:tc>
          <w:tcPr>
            <w:tcW w:w="1759" w:type="pct"/>
            <w:tcBorders>
              <w:top w:val="nil"/>
              <w:left w:val="nil"/>
              <w:bottom w:val="nil"/>
              <w:right w:val="nil"/>
            </w:tcBorders>
            <w:shd w:val="clear" w:color="auto" w:fill="auto"/>
            <w:noWrap/>
            <w:vAlign w:val="center"/>
            <w:hideMark/>
          </w:tcPr>
          <w:p w14:paraId="620AA1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342690.23</w:t>
            </w:r>
          </w:p>
        </w:tc>
        <w:tc>
          <w:tcPr>
            <w:tcW w:w="1481" w:type="pct"/>
            <w:tcBorders>
              <w:top w:val="nil"/>
              <w:left w:val="nil"/>
              <w:bottom w:val="nil"/>
              <w:right w:val="nil"/>
            </w:tcBorders>
            <w:shd w:val="clear" w:color="auto" w:fill="auto"/>
            <w:noWrap/>
            <w:vAlign w:val="center"/>
            <w:hideMark/>
          </w:tcPr>
          <w:p w14:paraId="4CE4BA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107.39</w:t>
            </w:r>
          </w:p>
        </w:tc>
      </w:tr>
      <w:tr w:rsidR="00EF4C83" w:rsidRPr="00EF4C83" w14:paraId="6F504F00" w14:textId="77777777" w:rsidTr="00EF4C83">
        <w:trPr>
          <w:trHeight w:val="20"/>
        </w:trPr>
        <w:tc>
          <w:tcPr>
            <w:tcW w:w="1759" w:type="pct"/>
            <w:tcBorders>
              <w:top w:val="nil"/>
              <w:left w:val="nil"/>
              <w:bottom w:val="nil"/>
              <w:right w:val="nil"/>
            </w:tcBorders>
            <w:shd w:val="clear" w:color="auto" w:fill="auto"/>
            <w:noWrap/>
            <w:vAlign w:val="center"/>
            <w:hideMark/>
          </w:tcPr>
          <w:p w14:paraId="10F048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574265.66</w:t>
            </w:r>
          </w:p>
        </w:tc>
        <w:tc>
          <w:tcPr>
            <w:tcW w:w="1759" w:type="pct"/>
            <w:tcBorders>
              <w:top w:val="nil"/>
              <w:left w:val="nil"/>
              <w:bottom w:val="nil"/>
              <w:right w:val="nil"/>
            </w:tcBorders>
            <w:shd w:val="clear" w:color="auto" w:fill="auto"/>
            <w:noWrap/>
            <w:vAlign w:val="center"/>
            <w:hideMark/>
          </w:tcPr>
          <w:p w14:paraId="6D250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342706.00</w:t>
            </w:r>
          </w:p>
        </w:tc>
        <w:tc>
          <w:tcPr>
            <w:tcW w:w="1481" w:type="pct"/>
            <w:tcBorders>
              <w:top w:val="nil"/>
              <w:left w:val="nil"/>
              <w:bottom w:val="nil"/>
              <w:right w:val="nil"/>
            </w:tcBorders>
            <w:shd w:val="clear" w:color="auto" w:fill="auto"/>
            <w:noWrap/>
            <w:vAlign w:val="center"/>
            <w:hideMark/>
          </w:tcPr>
          <w:p w14:paraId="409355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5048FCA2" w14:textId="77777777" w:rsidTr="00EF4C83">
        <w:trPr>
          <w:trHeight w:val="20"/>
        </w:trPr>
        <w:tc>
          <w:tcPr>
            <w:tcW w:w="1759" w:type="pct"/>
            <w:tcBorders>
              <w:top w:val="nil"/>
              <w:left w:val="nil"/>
              <w:bottom w:val="nil"/>
              <w:right w:val="nil"/>
            </w:tcBorders>
            <w:shd w:val="clear" w:color="auto" w:fill="auto"/>
            <w:noWrap/>
            <w:vAlign w:val="center"/>
            <w:hideMark/>
          </w:tcPr>
          <w:p w14:paraId="76F39A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574263.42</w:t>
            </w:r>
          </w:p>
        </w:tc>
        <w:tc>
          <w:tcPr>
            <w:tcW w:w="1759" w:type="pct"/>
            <w:tcBorders>
              <w:top w:val="nil"/>
              <w:left w:val="nil"/>
              <w:bottom w:val="nil"/>
              <w:right w:val="nil"/>
            </w:tcBorders>
            <w:shd w:val="clear" w:color="auto" w:fill="auto"/>
            <w:noWrap/>
            <w:vAlign w:val="center"/>
            <w:hideMark/>
          </w:tcPr>
          <w:p w14:paraId="7A7CEE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342707.50</w:t>
            </w:r>
          </w:p>
        </w:tc>
        <w:tc>
          <w:tcPr>
            <w:tcW w:w="1481" w:type="pct"/>
            <w:tcBorders>
              <w:top w:val="nil"/>
              <w:left w:val="nil"/>
              <w:bottom w:val="nil"/>
              <w:right w:val="nil"/>
            </w:tcBorders>
            <w:shd w:val="clear" w:color="auto" w:fill="auto"/>
            <w:noWrap/>
            <w:vAlign w:val="center"/>
            <w:hideMark/>
          </w:tcPr>
          <w:p w14:paraId="25CD4E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107.51</w:t>
            </w:r>
          </w:p>
        </w:tc>
      </w:tr>
      <w:tr w:rsidR="00EF4C83" w:rsidRPr="00EF4C83" w14:paraId="0C464B8F" w14:textId="77777777" w:rsidTr="00EF4C83">
        <w:trPr>
          <w:trHeight w:val="20"/>
        </w:trPr>
        <w:tc>
          <w:tcPr>
            <w:tcW w:w="1759" w:type="pct"/>
            <w:tcBorders>
              <w:top w:val="nil"/>
              <w:left w:val="nil"/>
              <w:bottom w:val="nil"/>
              <w:right w:val="nil"/>
            </w:tcBorders>
            <w:shd w:val="clear" w:color="auto" w:fill="auto"/>
            <w:noWrap/>
            <w:vAlign w:val="center"/>
            <w:hideMark/>
          </w:tcPr>
          <w:p w14:paraId="1B10A9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574261.54</w:t>
            </w:r>
          </w:p>
        </w:tc>
        <w:tc>
          <w:tcPr>
            <w:tcW w:w="1759" w:type="pct"/>
            <w:tcBorders>
              <w:top w:val="nil"/>
              <w:left w:val="nil"/>
              <w:bottom w:val="nil"/>
              <w:right w:val="nil"/>
            </w:tcBorders>
            <w:shd w:val="clear" w:color="auto" w:fill="auto"/>
            <w:noWrap/>
            <w:vAlign w:val="center"/>
            <w:hideMark/>
          </w:tcPr>
          <w:p w14:paraId="69537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342707.84</w:t>
            </w:r>
          </w:p>
        </w:tc>
        <w:tc>
          <w:tcPr>
            <w:tcW w:w="1481" w:type="pct"/>
            <w:tcBorders>
              <w:top w:val="nil"/>
              <w:left w:val="nil"/>
              <w:bottom w:val="nil"/>
              <w:right w:val="nil"/>
            </w:tcBorders>
            <w:shd w:val="clear" w:color="auto" w:fill="auto"/>
            <w:noWrap/>
            <w:vAlign w:val="center"/>
            <w:hideMark/>
          </w:tcPr>
          <w:p w14:paraId="424C82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0FD7D8A5" w14:textId="77777777" w:rsidTr="00EF4C83">
        <w:trPr>
          <w:trHeight w:val="20"/>
        </w:trPr>
        <w:tc>
          <w:tcPr>
            <w:tcW w:w="1759" w:type="pct"/>
            <w:tcBorders>
              <w:top w:val="nil"/>
              <w:left w:val="nil"/>
              <w:bottom w:val="nil"/>
              <w:right w:val="nil"/>
            </w:tcBorders>
            <w:shd w:val="clear" w:color="auto" w:fill="auto"/>
            <w:noWrap/>
            <w:vAlign w:val="center"/>
            <w:hideMark/>
          </w:tcPr>
          <w:p w14:paraId="7FCD61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574261.15</w:t>
            </w:r>
          </w:p>
        </w:tc>
        <w:tc>
          <w:tcPr>
            <w:tcW w:w="1759" w:type="pct"/>
            <w:tcBorders>
              <w:top w:val="nil"/>
              <w:left w:val="nil"/>
              <w:bottom w:val="nil"/>
              <w:right w:val="nil"/>
            </w:tcBorders>
            <w:shd w:val="clear" w:color="auto" w:fill="auto"/>
            <w:noWrap/>
            <w:vAlign w:val="center"/>
            <w:hideMark/>
          </w:tcPr>
          <w:p w14:paraId="052425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342707.59</w:t>
            </w:r>
          </w:p>
        </w:tc>
        <w:tc>
          <w:tcPr>
            <w:tcW w:w="1481" w:type="pct"/>
            <w:tcBorders>
              <w:top w:val="nil"/>
              <w:left w:val="nil"/>
              <w:bottom w:val="nil"/>
              <w:right w:val="nil"/>
            </w:tcBorders>
            <w:shd w:val="clear" w:color="auto" w:fill="auto"/>
            <w:noWrap/>
            <w:vAlign w:val="center"/>
            <w:hideMark/>
          </w:tcPr>
          <w:p w14:paraId="56B8EF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105C1E2E" w14:textId="77777777" w:rsidTr="00EF4C83">
        <w:trPr>
          <w:trHeight w:val="20"/>
        </w:trPr>
        <w:tc>
          <w:tcPr>
            <w:tcW w:w="1759" w:type="pct"/>
            <w:tcBorders>
              <w:top w:val="nil"/>
              <w:left w:val="nil"/>
              <w:bottom w:val="nil"/>
              <w:right w:val="nil"/>
            </w:tcBorders>
            <w:shd w:val="clear" w:color="auto" w:fill="auto"/>
            <w:noWrap/>
            <w:vAlign w:val="center"/>
            <w:hideMark/>
          </w:tcPr>
          <w:p w14:paraId="669EEB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574261.27</w:t>
            </w:r>
          </w:p>
        </w:tc>
        <w:tc>
          <w:tcPr>
            <w:tcW w:w="1759" w:type="pct"/>
            <w:tcBorders>
              <w:top w:val="nil"/>
              <w:left w:val="nil"/>
              <w:bottom w:val="nil"/>
              <w:right w:val="nil"/>
            </w:tcBorders>
            <w:shd w:val="clear" w:color="auto" w:fill="auto"/>
            <w:noWrap/>
            <w:vAlign w:val="center"/>
            <w:hideMark/>
          </w:tcPr>
          <w:p w14:paraId="79AE81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342707.35</w:t>
            </w:r>
          </w:p>
        </w:tc>
        <w:tc>
          <w:tcPr>
            <w:tcW w:w="1481" w:type="pct"/>
            <w:tcBorders>
              <w:top w:val="nil"/>
              <w:left w:val="nil"/>
              <w:bottom w:val="nil"/>
              <w:right w:val="nil"/>
            </w:tcBorders>
            <w:shd w:val="clear" w:color="auto" w:fill="auto"/>
            <w:noWrap/>
            <w:vAlign w:val="center"/>
            <w:hideMark/>
          </w:tcPr>
          <w:p w14:paraId="36B31C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107.58</w:t>
            </w:r>
          </w:p>
        </w:tc>
      </w:tr>
      <w:tr w:rsidR="00EF4C83" w:rsidRPr="00EF4C83" w14:paraId="758D31B5" w14:textId="77777777" w:rsidTr="00EF4C83">
        <w:trPr>
          <w:trHeight w:val="20"/>
        </w:trPr>
        <w:tc>
          <w:tcPr>
            <w:tcW w:w="1759" w:type="pct"/>
            <w:tcBorders>
              <w:top w:val="nil"/>
              <w:left w:val="nil"/>
              <w:bottom w:val="nil"/>
              <w:right w:val="nil"/>
            </w:tcBorders>
            <w:shd w:val="clear" w:color="auto" w:fill="auto"/>
            <w:noWrap/>
            <w:vAlign w:val="center"/>
            <w:hideMark/>
          </w:tcPr>
          <w:p w14:paraId="38FE7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574257.35</w:t>
            </w:r>
          </w:p>
        </w:tc>
        <w:tc>
          <w:tcPr>
            <w:tcW w:w="1759" w:type="pct"/>
            <w:tcBorders>
              <w:top w:val="nil"/>
              <w:left w:val="nil"/>
              <w:bottom w:val="nil"/>
              <w:right w:val="nil"/>
            </w:tcBorders>
            <w:shd w:val="clear" w:color="auto" w:fill="auto"/>
            <w:noWrap/>
            <w:vAlign w:val="center"/>
            <w:hideMark/>
          </w:tcPr>
          <w:p w14:paraId="154D33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342699.52</w:t>
            </w:r>
          </w:p>
        </w:tc>
        <w:tc>
          <w:tcPr>
            <w:tcW w:w="1481" w:type="pct"/>
            <w:tcBorders>
              <w:top w:val="nil"/>
              <w:left w:val="nil"/>
              <w:bottom w:val="nil"/>
              <w:right w:val="nil"/>
            </w:tcBorders>
            <w:shd w:val="clear" w:color="auto" w:fill="auto"/>
            <w:noWrap/>
            <w:vAlign w:val="center"/>
            <w:hideMark/>
          </w:tcPr>
          <w:p w14:paraId="4DCABB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01AC46BB" w14:textId="77777777" w:rsidTr="00EF4C83">
        <w:trPr>
          <w:trHeight w:val="20"/>
        </w:trPr>
        <w:tc>
          <w:tcPr>
            <w:tcW w:w="1759" w:type="pct"/>
            <w:tcBorders>
              <w:top w:val="nil"/>
              <w:left w:val="nil"/>
              <w:bottom w:val="nil"/>
              <w:right w:val="nil"/>
            </w:tcBorders>
            <w:shd w:val="clear" w:color="auto" w:fill="auto"/>
            <w:noWrap/>
            <w:vAlign w:val="center"/>
            <w:hideMark/>
          </w:tcPr>
          <w:p w14:paraId="44B8D0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574244.98</w:t>
            </w:r>
          </w:p>
        </w:tc>
        <w:tc>
          <w:tcPr>
            <w:tcW w:w="1759" w:type="pct"/>
            <w:tcBorders>
              <w:top w:val="nil"/>
              <w:left w:val="nil"/>
              <w:bottom w:val="nil"/>
              <w:right w:val="nil"/>
            </w:tcBorders>
            <w:shd w:val="clear" w:color="auto" w:fill="auto"/>
            <w:noWrap/>
            <w:vAlign w:val="center"/>
            <w:hideMark/>
          </w:tcPr>
          <w:p w14:paraId="011A5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342689.56</w:t>
            </w:r>
          </w:p>
        </w:tc>
        <w:tc>
          <w:tcPr>
            <w:tcW w:w="1481" w:type="pct"/>
            <w:tcBorders>
              <w:top w:val="nil"/>
              <w:left w:val="nil"/>
              <w:bottom w:val="nil"/>
              <w:right w:val="nil"/>
            </w:tcBorders>
            <w:shd w:val="clear" w:color="auto" w:fill="auto"/>
            <w:noWrap/>
            <w:vAlign w:val="center"/>
            <w:hideMark/>
          </w:tcPr>
          <w:p w14:paraId="6A6A0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7555EA46" w14:textId="77777777" w:rsidTr="00EF4C83">
        <w:trPr>
          <w:trHeight w:val="20"/>
        </w:trPr>
        <w:tc>
          <w:tcPr>
            <w:tcW w:w="1759" w:type="pct"/>
            <w:tcBorders>
              <w:top w:val="nil"/>
              <w:left w:val="nil"/>
              <w:bottom w:val="nil"/>
              <w:right w:val="nil"/>
            </w:tcBorders>
            <w:shd w:val="clear" w:color="auto" w:fill="auto"/>
            <w:noWrap/>
            <w:vAlign w:val="center"/>
            <w:hideMark/>
          </w:tcPr>
          <w:p w14:paraId="49222A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574240.76</w:t>
            </w:r>
          </w:p>
        </w:tc>
        <w:tc>
          <w:tcPr>
            <w:tcW w:w="1759" w:type="pct"/>
            <w:tcBorders>
              <w:top w:val="nil"/>
              <w:left w:val="nil"/>
              <w:bottom w:val="nil"/>
              <w:right w:val="nil"/>
            </w:tcBorders>
            <w:shd w:val="clear" w:color="auto" w:fill="auto"/>
            <w:noWrap/>
            <w:vAlign w:val="center"/>
            <w:hideMark/>
          </w:tcPr>
          <w:p w14:paraId="3ED2F2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342690.36</w:t>
            </w:r>
          </w:p>
        </w:tc>
        <w:tc>
          <w:tcPr>
            <w:tcW w:w="1481" w:type="pct"/>
            <w:tcBorders>
              <w:top w:val="nil"/>
              <w:left w:val="nil"/>
              <w:bottom w:val="nil"/>
              <w:right w:val="nil"/>
            </w:tcBorders>
            <w:shd w:val="clear" w:color="auto" w:fill="auto"/>
            <w:noWrap/>
            <w:vAlign w:val="center"/>
            <w:hideMark/>
          </w:tcPr>
          <w:p w14:paraId="3DBC21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38DCFEA1" w14:textId="77777777" w:rsidTr="00EF4C83">
        <w:trPr>
          <w:trHeight w:val="20"/>
        </w:trPr>
        <w:tc>
          <w:tcPr>
            <w:tcW w:w="1759" w:type="pct"/>
            <w:tcBorders>
              <w:top w:val="nil"/>
              <w:left w:val="nil"/>
              <w:bottom w:val="nil"/>
              <w:right w:val="nil"/>
            </w:tcBorders>
            <w:shd w:val="clear" w:color="auto" w:fill="auto"/>
            <w:noWrap/>
            <w:vAlign w:val="center"/>
            <w:hideMark/>
          </w:tcPr>
          <w:p w14:paraId="7C096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574241.48</w:t>
            </w:r>
          </w:p>
        </w:tc>
        <w:tc>
          <w:tcPr>
            <w:tcW w:w="1759" w:type="pct"/>
            <w:tcBorders>
              <w:top w:val="nil"/>
              <w:left w:val="nil"/>
              <w:bottom w:val="nil"/>
              <w:right w:val="nil"/>
            </w:tcBorders>
            <w:shd w:val="clear" w:color="auto" w:fill="auto"/>
            <w:noWrap/>
            <w:vAlign w:val="center"/>
            <w:hideMark/>
          </w:tcPr>
          <w:p w14:paraId="102DC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342693.01</w:t>
            </w:r>
          </w:p>
        </w:tc>
        <w:tc>
          <w:tcPr>
            <w:tcW w:w="1481" w:type="pct"/>
            <w:tcBorders>
              <w:top w:val="nil"/>
              <w:left w:val="nil"/>
              <w:bottom w:val="nil"/>
              <w:right w:val="nil"/>
            </w:tcBorders>
            <w:shd w:val="clear" w:color="auto" w:fill="auto"/>
            <w:noWrap/>
            <w:vAlign w:val="center"/>
            <w:hideMark/>
          </w:tcPr>
          <w:p w14:paraId="4657FE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2DAF55FB" w14:textId="77777777" w:rsidTr="00EF4C83">
        <w:trPr>
          <w:trHeight w:val="20"/>
        </w:trPr>
        <w:tc>
          <w:tcPr>
            <w:tcW w:w="1759" w:type="pct"/>
            <w:tcBorders>
              <w:top w:val="nil"/>
              <w:left w:val="nil"/>
              <w:bottom w:val="nil"/>
              <w:right w:val="nil"/>
            </w:tcBorders>
            <w:shd w:val="clear" w:color="auto" w:fill="auto"/>
            <w:noWrap/>
            <w:vAlign w:val="center"/>
            <w:hideMark/>
          </w:tcPr>
          <w:p w14:paraId="112149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574241.41</w:t>
            </w:r>
          </w:p>
        </w:tc>
        <w:tc>
          <w:tcPr>
            <w:tcW w:w="1759" w:type="pct"/>
            <w:tcBorders>
              <w:top w:val="nil"/>
              <w:left w:val="nil"/>
              <w:bottom w:val="nil"/>
              <w:right w:val="nil"/>
            </w:tcBorders>
            <w:shd w:val="clear" w:color="auto" w:fill="auto"/>
            <w:noWrap/>
            <w:vAlign w:val="center"/>
            <w:hideMark/>
          </w:tcPr>
          <w:p w14:paraId="450C58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342692.16</w:t>
            </w:r>
          </w:p>
        </w:tc>
        <w:tc>
          <w:tcPr>
            <w:tcW w:w="1481" w:type="pct"/>
            <w:tcBorders>
              <w:top w:val="nil"/>
              <w:left w:val="nil"/>
              <w:bottom w:val="nil"/>
              <w:right w:val="nil"/>
            </w:tcBorders>
            <w:shd w:val="clear" w:color="auto" w:fill="auto"/>
            <w:noWrap/>
            <w:vAlign w:val="center"/>
            <w:hideMark/>
          </w:tcPr>
          <w:p w14:paraId="05A889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67FCC8EA" w14:textId="77777777" w:rsidTr="00EF4C83">
        <w:trPr>
          <w:trHeight w:val="20"/>
        </w:trPr>
        <w:tc>
          <w:tcPr>
            <w:tcW w:w="1759" w:type="pct"/>
            <w:tcBorders>
              <w:top w:val="nil"/>
              <w:left w:val="nil"/>
              <w:bottom w:val="nil"/>
              <w:right w:val="nil"/>
            </w:tcBorders>
            <w:shd w:val="clear" w:color="auto" w:fill="auto"/>
            <w:noWrap/>
            <w:vAlign w:val="center"/>
            <w:hideMark/>
          </w:tcPr>
          <w:p w14:paraId="3A824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574241.53</w:t>
            </w:r>
          </w:p>
        </w:tc>
        <w:tc>
          <w:tcPr>
            <w:tcW w:w="1759" w:type="pct"/>
            <w:tcBorders>
              <w:top w:val="nil"/>
              <w:left w:val="nil"/>
              <w:bottom w:val="nil"/>
              <w:right w:val="nil"/>
            </w:tcBorders>
            <w:shd w:val="clear" w:color="auto" w:fill="auto"/>
            <w:noWrap/>
            <w:vAlign w:val="center"/>
            <w:hideMark/>
          </w:tcPr>
          <w:p w14:paraId="323615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342691.91</w:t>
            </w:r>
          </w:p>
        </w:tc>
        <w:tc>
          <w:tcPr>
            <w:tcW w:w="1481" w:type="pct"/>
            <w:tcBorders>
              <w:top w:val="nil"/>
              <w:left w:val="nil"/>
              <w:bottom w:val="nil"/>
              <w:right w:val="nil"/>
            </w:tcBorders>
            <w:shd w:val="clear" w:color="auto" w:fill="auto"/>
            <w:noWrap/>
            <w:vAlign w:val="center"/>
            <w:hideMark/>
          </w:tcPr>
          <w:p w14:paraId="5FDE2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107.72</w:t>
            </w:r>
          </w:p>
        </w:tc>
      </w:tr>
      <w:tr w:rsidR="00EF4C83" w:rsidRPr="00EF4C83" w14:paraId="51095C33" w14:textId="77777777" w:rsidTr="00EF4C83">
        <w:trPr>
          <w:trHeight w:val="20"/>
        </w:trPr>
        <w:tc>
          <w:tcPr>
            <w:tcW w:w="1759" w:type="pct"/>
            <w:tcBorders>
              <w:top w:val="nil"/>
              <w:left w:val="nil"/>
              <w:bottom w:val="nil"/>
              <w:right w:val="nil"/>
            </w:tcBorders>
            <w:shd w:val="clear" w:color="auto" w:fill="auto"/>
            <w:noWrap/>
            <w:vAlign w:val="center"/>
            <w:hideMark/>
          </w:tcPr>
          <w:p w14:paraId="67B49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574240.71</w:t>
            </w:r>
          </w:p>
        </w:tc>
        <w:tc>
          <w:tcPr>
            <w:tcW w:w="1759" w:type="pct"/>
            <w:tcBorders>
              <w:top w:val="nil"/>
              <w:left w:val="nil"/>
              <w:bottom w:val="nil"/>
              <w:right w:val="nil"/>
            </w:tcBorders>
            <w:shd w:val="clear" w:color="auto" w:fill="auto"/>
            <w:noWrap/>
            <w:vAlign w:val="center"/>
            <w:hideMark/>
          </w:tcPr>
          <w:p w14:paraId="16E80F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342691.29</w:t>
            </w:r>
          </w:p>
        </w:tc>
        <w:tc>
          <w:tcPr>
            <w:tcW w:w="1481" w:type="pct"/>
            <w:tcBorders>
              <w:top w:val="nil"/>
              <w:left w:val="nil"/>
              <w:bottom w:val="nil"/>
              <w:right w:val="nil"/>
            </w:tcBorders>
            <w:shd w:val="clear" w:color="auto" w:fill="auto"/>
            <w:noWrap/>
            <w:vAlign w:val="center"/>
            <w:hideMark/>
          </w:tcPr>
          <w:p w14:paraId="5FAED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107.56</w:t>
            </w:r>
          </w:p>
        </w:tc>
      </w:tr>
      <w:tr w:rsidR="00EF4C83" w:rsidRPr="00EF4C83" w14:paraId="60870035" w14:textId="77777777" w:rsidTr="00EF4C83">
        <w:trPr>
          <w:trHeight w:val="20"/>
        </w:trPr>
        <w:tc>
          <w:tcPr>
            <w:tcW w:w="1759" w:type="pct"/>
            <w:tcBorders>
              <w:top w:val="nil"/>
              <w:left w:val="nil"/>
              <w:bottom w:val="nil"/>
              <w:right w:val="nil"/>
            </w:tcBorders>
            <w:shd w:val="clear" w:color="auto" w:fill="auto"/>
            <w:noWrap/>
            <w:vAlign w:val="center"/>
            <w:hideMark/>
          </w:tcPr>
          <w:p w14:paraId="6F22DE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574234.81</w:t>
            </w:r>
          </w:p>
        </w:tc>
        <w:tc>
          <w:tcPr>
            <w:tcW w:w="1759" w:type="pct"/>
            <w:tcBorders>
              <w:top w:val="nil"/>
              <w:left w:val="nil"/>
              <w:bottom w:val="nil"/>
              <w:right w:val="nil"/>
            </w:tcBorders>
            <w:shd w:val="clear" w:color="auto" w:fill="auto"/>
            <w:noWrap/>
            <w:vAlign w:val="center"/>
            <w:hideMark/>
          </w:tcPr>
          <w:p w14:paraId="27CB3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342681.43</w:t>
            </w:r>
          </w:p>
        </w:tc>
        <w:tc>
          <w:tcPr>
            <w:tcW w:w="1481" w:type="pct"/>
            <w:tcBorders>
              <w:top w:val="nil"/>
              <w:left w:val="nil"/>
              <w:bottom w:val="nil"/>
              <w:right w:val="nil"/>
            </w:tcBorders>
            <w:shd w:val="clear" w:color="auto" w:fill="auto"/>
            <w:noWrap/>
            <w:vAlign w:val="center"/>
            <w:hideMark/>
          </w:tcPr>
          <w:p w14:paraId="3B0C43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53B262F6" w14:textId="77777777" w:rsidTr="00EF4C83">
        <w:trPr>
          <w:trHeight w:val="20"/>
        </w:trPr>
        <w:tc>
          <w:tcPr>
            <w:tcW w:w="1759" w:type="pct"/>
            <w:tcBorders>
              <w:top w:val="nil"/>
              <w:left w:val="nil"/>
              <w:bottom w:val="nil"/>
              <w:right w:val="nil"/>
            </w:tcBorders>
            <w:shd w:val="clear" w:color="auto" w:fill="auto"/>
            <w:noWrap/>
            <w:vAlign w:val="center"/>
            <w:hideMark/>
          </w:tcPr>
          <w:p w14:paraId="361FE8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574235.58</w:t>
            </w:r>
          </w:p>
        </w:tc>
        <w:tc>
          <w:tcPr>
            <w:tcW w:w="1759" w:type="pct"/>
            <w:tcBorders>
              <w:top w:val="nil"/>
              <w:left w:val="nil"/>
              <w:bottom w:val="nil"/>
              <w:right w:val="nil"/>
            </w:tcBorders>
            <w:shd w:val="clear" w:color="auto" w:fill="auto"/>
            <w:noWrap/>
            <w:vAlign w:val="center"/>
            <w:hideMark/>
          </w:tcPr>
          <w:p w14:paraId="012BB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342683.65</w:t>
            </w:r>
          </w:p>
        </w:tc>
        <w:tc>
          <w:tcPr>
            <w:tcW w:w="1481" w:type="pct"/>
            <w:tcBorders>
              <w:top w:val="nil"/>
              <w:left w:val="nil"/>
              <w:bottom w:val="nil"/>
              <w:right w:val="nil"/>
            </w:tcBorders>
            <w:shd w:val="clear" w:color="auto" w:fill="auto"/>
            <w:noWrap/>
            <w:vAlign w:val="center"/>
            <w:hideMark/>
          </w:tcPr>
          <w:p w14:paraId="0502B3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78E17505" w14:textId="77777777" w:rsidTr="00EF4C83">
        <w:trPr>
          <w:trHeight w:val="20"/>
        </w:trPr>
        <w:tc>
          <w:tcPr>
            <w:tcW w:w="1759" w:type="pct"/>
            <w:tcBorders>
              <w:top w:val="nil"/>
              <w:left w:val="nil"/>
              <w:bottom w:val="nil"/>
              <w:right w:val="nil"/>
            </w:tcBorders>
            <w:shd w:val="clear" w:color="auto" w:fill="auto"/>
            <w:noWrap/>
            <w:vAlign w:val="center"/>
            <w:hideMark/>
          </w:tcPr>
          <w:p w14:paraId="7D8B48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574237.46</w:t>
            </w:r>
          </w:p>
        </w:tc>
        <w:tc>
          <w:tcPr>
            <w:tcW w:w="1759" w:type="pct"/>
            <w:tcBorders>
              <w:top w:val="nil"/>
              <w:left w:val="nil"/>
              <w:bottom w:val="nil"/>
              <w:right w:val="nil"/>
            </w:tcBorders>
            <w:shd w:val="clear" w:color="auto" w:fill="auto"/>
            <w:noWrap/>
            <w:vAlign w:val="center"/>
            <w:hideMark/>
          </w:tcPr>
          <w:p w14:paraId="635CA1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342685.29</w:t>
            </w:r>
          </w:p>
        </w:tc>
        <w:tc>
          <w:tcPr>
            <w:tcW w:w="1481" w:type="pct"/>
            <w:tcBorders>
              <w:top w:val="nil"/>
              <w:left w:val="nil"/>
              <w:bottom w:val="nil"/>
              <w:right w:val="nil"/>
            </w:tcBorders>
            <w:shd w:val="clear" w:color="auto" w:fill="auto"/>
            <w:noWrap/>
            <w:vAlign w:val="center"/>
            <w:hideMark/>
          </w:tcPr>
          <w:p w14:paraId="73AE18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36803DBE" w14:textId="77777777" w:rsidTr="00EF4C83">
        <w:trPr>
          <w:trHeight w:val="20"/>
        </w:trPr>
        <w:tc>
          <w:tcPr>
            <w:tcW w:w="1759" w:type="pct"/>
            <w:tcBorders>
              <w:top w:val="nil"/>
              <w:left w:val="nil"/>
              <w:bottom w:val="nil"/>
              <w:right w:val="nil"/>
            </w:tcBorders>
            <w:shd w:val="clear" w:color="auto" w:fill="auto"/>
            <w:noWrap/>
            <w:vAlign w:val="center"/>
            <w:hideMark/>
          </w:tcPr>
          <w:p w14:paraId="7C532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574236.11</w:t>
            </w:r>
          </w:p>
        </w:tc>
        <w:tc>
          <w:tcPr>
            <w:tcW w:w="1759" w:type="pct"/>
            <w:tcBorders>
              <w:top w:val="nil"/>
              <w:left w:val="nil"/>
              <w:bottom w:val="nil"/>
              <w:right w:val="nil"/>
            </w:tcBorders>
            <w:shd w:val="clear" w:color="auto" w:fill="auto"/>
            <w:noWrap/>
            <w:vAlign w:val="center"/>
            <w:hideMark/>
          </w:tcPr>
          <w:p w14:paraId="1E06D0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342686.77</w:t>
            </w:r>
          </w:p>
        </w:tc>
        <w:tc>
          <w:tcPr>
            <w:tcW w:w="1481" w:type="pct"/>
            <w:tcBorders>
              <w:top w:val="nil"/>
              <w:left w:val="nil"/>
              <w:bottom w:val="nil"/>
              <w:right w:val="nil"/>
            </w:tcBorders>
            <w:shd w:val="clear" w:color="auto" w:fill="auto"/>
            <w:noWrap/>
            <w:vAlign w:val="center"/>
            <w:hideMark/>
          </w:tcPr>
          <w:p w14:paraId="066D9F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14E470DF" w14:textId="77777777" w:rsidTr="00EF4C83">
        <w:trPr>
          <w:trHeight w:val="20"/>
        </w:trPr>
        <w:tc>
          <w:tcPr>
            <w:tcW w:w="1759" w:type="pct"/>
            <w:tcBorders>
              <w:top w:val="nil"/>
              <w:left w:val="nil"/>
              <w:bottom w:val="nil"/>
              <w:right w:val="nil"/>
            </w:tcBorders>
            <w:shd w:val="clear" w:color="auto" w:fill="auto"/>
            <w:noWrap/>
            <w:vAlign w:val="center"/>
            <w:hideMark/>
          </w:tcPr>
          <w:p w14:paraId="70CD64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574234.32</w:t>
            </w:r>
          </w:p>
        </w:tc>
        <w:tc>
          <w:tcPr>
            <w:tcW w:w="1759" w:type="pct"/>
            <w:tcBorders>
              <w:top w:val="nil"/>
              <w:left w:val="nil"/>
              <w:bottom w:val="nil"/>
              <w:right w:val="nil"/>
            </w:tcBorders>
            <w:shd w:val="clear" w:color="auto" w:fill="auto"/>
            <w:noWrap/>
            <w:vAlign w:val="center"/>
            <w:hideMark/>
          </w:tcPr>
          <w:p w14:paraId="12A606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342685.11</w:t>
            </w:r>
          </w:p>
        </w:tc>
        <w:tc>
          <w:tcPr>
            <w:tcW w:w="1481" w:type="pct"/>
            <w:tcBorders>
              <w:top w:val="nil"/>
              <w:left w:val="nil"/>
              <w:bottom w:val="nil"/>
              <w:right w:val="nil"/>
            </w:tcBorders>
            <w:shd w:val="clear" w:color="auto" w:fill="auto"/>
            <w:noWrap/>
            <w:vAlign w:val="center"/>
            <w:hideMark/>
          </w:tcPr>
          <w:p w14:paraId="06556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107.59</w:t>
            </w:r>
          </w:p>
        </w:tc>
      </w:tr>
      <w:tr w:rsidR="00EF4C83" w:rsidRPr="00EF4C83" w14:paraId="1EC7D724" w14:textId="77777777" w:rsidTr="00EF4C83">
        <w:trPr>
          <w:trHeight w:val="20"/>
        </w:trPr>
        <w:tc>
          <w:tcPr>
            <w:tcW w:w="1759" w:type="pct"/>
            <w:tcBorders>
              <w:top w:val="nil"/>
              <w:left w:val="nil"/>
              <w:bottom w:val="nil"/>
              <w:right w:val="nil"/>
            </w:tcBorders>
            <w:shd w:val="clear" w:color="auto" w:fill="auto"/>
            <w:noWrap/>
            <w:vAlign w:val="center"/>
            <w:hideMark/>
          </w:tcPr>
          <w:p w14:paraId="1ACAEA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574235.44</w:t>
            </w:r>
          </w:p>
        </w:tc>
        <w:tc>
          <w:tcPr>
            <w:tcW w:w="1759" w:type="pct"/>
            <w:tcBorders>
              <w:top w:val="nil"/>
              <w:left w:val="nil"/>
              <w:bottom w:val="nil"/>
              <w:right w:val="nil"/>
            </w:tcBorders>
            <w:shd w:val="clear" w:color="auto" w:fill="auto"/>
            <w:noWrap/>
            <w:vAlign w:val="center"/>
            <w:hideMark/>
          </w:tcPr>
          <w:p w14:paraId="7587F3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342684.92</w:t>
            </w:r>
          </w:p>
        </w:tc>
        <w:tc>
          <w:tcPr>
            <w:tcW w:w="1481" w:type="pct"/>
            <w:tcBorders>
              <w:top w:val="nil"/>
              <w:left w:val="nil"/>
              <w:bottom w:val="nil"/>
              <w:right w:val="nil"/>
            </w:tcBorders>
            <w:shd w:val="clear" w:color="auto" w:fill="auto"/>
            <w:noWrap/>
            <w:vAlign w:val="center"/>
            <w:hideMark/>
          </w:tcPr>
          <w:p w14:paraId="7B8B01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6C668585" w14:textId="77777777" w:rsidTr="00EF4C83">
        <w:trPr>
          <w:trHeight w:val="20"/>
        </w:trPr>
        <w:tc>
          <w:tcPr>
            <w:tcW w:w="1759" w:type="pct"/>
            <w:tcBorders>
              <w:top w:val="nil"/>
              <w:left w:val="nil"/>
              <w:bottom w:val="nil"/>
              <w:right w:val="nil"/>
            </w:tcBorders>
            <w:shd w:val="clear" w:color="auto" w:fill="auto"/>
            <w:noWrap/>
            <w:vAlign w:val="center"/>
            <w:hideMark/>
          </w:tcPr>
          <w:p w14:paraId="73955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574235.39</w:t>
            </w:r>
          </w:p>
        </w:tc>
        <w:tc>
          <w:tcPr>
            <w:tcW w:w="1759" w:type="pct"/>
            <w:tcBorders>
              <w:top w:val="nil"/>
              <w:left w:val="nil"/>
              <w:bottom w:val="nil"/>
              <w:right w:val="nil"/>
            </w:tcBorders>
            <w:shd w:val="clear" w:color="auto" w:fill="auto"/>
            <w:noWrap/>
            <w:vAlign w:val="center"/>
            <w:hideMark/>
          </w:tcPr>
          <w:p w14:paraId="42CCE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342685.31</w:t>
            </w:r>
          </w:p>
        </w:tc>
        <w:tc>
          <w:tcPr>
            <w:tcW w:w="1481" w:type="pct"/>
            <w:tcBorders>
              <w:top w:val="nil"/>
              <w:left w:val="nil"/>
              <w:bottom w:val="nil"/>
              <w:right w:val="nil"/>
            </w:tcBorders>
            <w:shd w:val="clear" w:color="auto" w:fill="auto"/>
            <w:noWrap/>
            <w:vAlign w:val="center"/>
            <w:hideMark/>
          </w:tcPr>
          <w:p w14:paraId="49E835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3ADBAC3B" w14:textId="77777777" w:rsidTr="00EF4C83">
        <w:trPr>
          <w:trHeight w:val="20"/>
        </w:trPr>
        <w:tc>
          <w:tcPr>
            <w:tcW w:w="1759" w:type="pct"/>
            <w:tcBorders>
              <w:top w:val="nil"/>
              <w:left w:val="nil"/>
              <w:bottom w:val="nil"/>
              <w:right w:val="nil"/>
            </w:tcBorders>
            <w:shd w:val="clear" w:color="auto" w:fill="auto"/>
            <w:noWrap/>
            <w:vAlign w:val="center"/>
            <w:hideMark/>
          </w:tcPr>
          <w:p w14:paraId="341D28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574235.71</w:t>
            </w:r>
          </w:p>
        </w:tc>
        <w:tc>
          <w:tcPr>
            <w:tcW w:w="1759" w:type="pct"/>
            <w:tcBorders>
              <w:top w:val="nil"/>
              <w:left w:val="nil"/>
              <w:bottom w:val="nil"/>
              <w:right w:val="nil"/>
            </w:tcBorders>
            <w:shd w:val="clear" w:color="auto" w:fill="auto"/>
            <w:noWrap/>
            <w:vAlign w:val="center"/>
            <w:hideMark/>
          </w:tcPr>
          <w:p w14:paraId="5D9F8B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342685.95</w:t>
            </w:r>
          </w:p>
        </w:tc>
        <w:tc>
          <w:tcPr>
            <w:tcW w:w="1481" w:type="pct"/>
            <w:tcBorders>
              <w:top w:val="nil"/>
              <w:left w:val="nil"/>
              <w:bottom w:val="nil"/>
              <w:right w:val="nil"/>
            </w:tcBorders>
            <w:shd w:val="clear" w:color="auto" w:fill="auto"/>
            <w:noWrap/>
            <w:vAlign w:val="center"/>
            <w:hideMark/>
          </w:tcPr>
          <w:p w14:paraId="4CAA43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107.66</w:t>
            </w:r>
          </w:p>
        </w:tc>
      </w:tr>
      <w:tr w:rsidR="00EF4C83" w:rsidRPr="00EF4C83" w14:paraId="4C89C84F" w14:textId="77777777" w:rsidTr="00EF4C83">
        <w:trPr>
          <w:trHeight w:val="20"/>
        </w:trPr>
        <w:tc>
          <w:tcPr>
            <w:tcW w:w="1759" w:type="pct"/>
            <w:tcBorders>
              <w:top w:val="nil"/>
              <w:left w:val="nil"/>
              <w:bottom w:val="nil"/>
              <w:right w:val="nil"/>
            </w:tcBorders>
            <w:shd w:val="clear" w:color="auto" w:fill="auto"/>
            <w:noWrap/>
            <w:vAlign w:val="center"/>
            <w:hideMark/>
          </w:tcPr>
          <w:p w14:paraId="186B31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574231.49</w:t>
            </w:r>
          </w:p>
        </w:tc>
        <w:tc>
          <w:tcPr>
            <w:tcW w:w="1759" w:type="pct"/>
            <w:tcBorders>
              <w:top w:val="nil"/>
              <w:left w:val="nil"/>
              <w:bottom w:val="nil"/>
              <w:right w:val="nil"/>
            </w:tcBorders>
            <w:shd w:val="clear" w:color="auto" w:fill="auto"/>
            <w:noWrap/>
            <w:vAlign w:val="center"/>
            <w:hideMark/>
          </w:tcPr>
          <w:p w14:paraId="634741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342690.37</w:t>
            </w:r>
          </w:p>
        </w:tc>
        <w:tc>
          <w:tcPr>
            <w:tcW w:w="1481" w:type="pct"/>
            <w:tcBorders>
              <w:top w:val="nil"/>
              <w:left w:val="nil"/>
              <w:bottom w:val="nil"/>
              <w:right w:val="nil"/>
            </w:tcBorders>
            <w:shd w:val="clear" w:color="auto" w:fill="auto"/>
            <w:noWrap/>
            <w:vAlign w:val="center"/>
            <w:hideMark/>
          </w:tcPr>
          <w:p w14:paraId="3FA8D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3AD2F13A" w14:textId="77777777" w:rsidTr="00EF4C83">
        <w:trPr>
          <w:trHeight w:val="20"/>
        </w:trPr>
        <w:tc>
          <w:tcPr>
            <w:tcW w:w="1759" w:type="pct"/>
            <w:tcBorders>
              <w:top w:val="nil"/>
              <w:left w:val="nil"/>
              <w:bottom w:val="nil"/>
              <w:right w:val="nil"/>
            </w:tcBorders>
            <w:shd w:val="clear" w:color="auto" w:fill="auto"/>
            <w:noWrap/>
            <w:vAlign w:val="center"/>
            <w:hideMark/>
          </w:tcPr>
          <w:p w14:paraId="5CD656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574230.46</w:t>
            </w:r>
          </w:p>
        </w:tc>
        <w:tc>
          <w:tcPr>
            <w:tcW w:w="1759" w:type="pct"/>
            <w:tcBorders>
              <w:top w:val="nil"/>
              <w:left w:val="nil"/>
              <w:bottom w:val="nil"/>
              <w:right w:val="nil"/>
            </w:tcBorders>
            <w:shd w:val="clear" w:color="auto" w:fill="auto"/>
            <w:noWrap/>
            <w:vAlign w:val="center"/>
            <w:hideMark/>
          </w:tcPr>
          <w:p w14:paraId="25C79B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342688.50</w:t>
            </w:r>
          </w:p>
        </w:tc>
        <w:tc>
          <w:tcPr>
            <w:tcW w:w="1481" w:type="pct"/>
            <w:tcBorders>
              <w:top w:val="nil"/>
              <w:left w:val="nil"/>
              <w:bottom w:val="nil"/>
              <w:right w:val="nil"/>
            </w:tcBorders>
            <w:shd w:val="clear" w:color="auto" w:fill="auto"/>
            <w:noWrap/>
            <w:vAlign w:val="center"/>
            <w:hideMark/>
          </w:tcPr>
          <w:p w14:paraId="75939B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2A9C73DA" w14:textId="77777777" w:rsidTr="00EF4C83">
        <w:trPr>
          <w:trHeight w:val="20"/>
        </w:trPr>
        <w:tc>
          <w:tcPr>
            <w:tcW w:w="1759" w:type="pct"/>
            <w:tcBorders>
              <w:top w:val="nil"/>
              <w:left w:val="nil"/>
              <w:bottom w:val="nil"/>
              <w:right w:val="nil"/>
            </w:tcBorders>
            <w:shd w:val="clear" w:color="auto" w:fill="auto"/>
            <w:noWrap/>
            <w:vAlign w:val="center"/>
            <w:hideMark/>
          </w:tcPr>
          <w:p w14:paraId="497D15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574231.76</w:t>
            </w:r>
          </w:p>
        </w:tc>
        <w:tc>
          <w:tcPr>
            <w:tcW w:w="1759" w:type="pct"/>
            <w:tcBorders>
              <w:top w:val="nil"/>
              <w:left w:val="nil"/>
              <w:bottom w:val="nil"/>
              <w:right w:val="nil"/>
            </w:tcBorders>
            <w:shd w:val="clear" w:color="auto" w:fill="auto"/>
            <w:noWrap/>
            <w:vAlign w:val="center"/>
            <w:hideMark/>
          </w:tcPr>
          <w:p w14:paraId="5EA39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342689.38</w:t>
            </w:r>
          </w:p>
        </w:tc>
        <w:tc>
          <w:tcPr>
            <w:tcW w:w="1481" w:type="pct"/>
            <w:tcBorders>
              <w:top w:val="nil"/>
              <w:left w:val="nil"/>
              <w:bottom w:val="nil"/>
              <w:right w:val="nil"/>
            </w:tcBorders>
            <w:shd w:val="clear" w:color="auto" w:fill="auto"/>
            <w:noWrap/>
            <w:vAlign w:val="center"/>
            <w:hideMark/>
          </w:tcPr>
          <w:p w14:paraId="45A373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107.82</w:t>
            </w:r>
          </w:p>
        </w:tc>
      </w:tr>
      <w:tr w:rsidR="00EF4C83" w:rsidRPr="00EF4C83" w14:paraId="32DFB95D" w14:textId="77777777" w:rsidTr="00EF4C83">
        <w:trPr>
          <w:trHeight w:val="20"/>
        </w:trPr>
        <w:tc>
          <w:tcPr>
            <w:tcW w:w="1759" w:type="pct"/>
            <w:tcBorders>
              <w:top w:val="nil"/>
              <w:left w:val="nil"/>
              <w:bottom w:val="nil"/>
              <w:right w:val="nil"/>
            </w:tcBorders>
            <w:shd w:val="clear" w:color="auto" w:fill="auto"/>
            <w:noWrap/>
            <w:vAlign w:val="center"/>
            <w:hideMark/>
          </w:tcPr>
          <w:p w14:paraId="4F154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574226.48</w:t>
            </w:r>
          </w:p>
        </w:tc>
        <w:tc>
          <w:tcPr>
            <w:tcW w:w="1759" w:type="pct"/>
            <w:tcBorders>
              <w:top w:val="nil"/>
              <w:left w:val="nil"/>
              <w:bottom w:val="nil"/>
              <w:right w:val="nil"/>
            </w:tcBorders>
            <w:shd w:val="clear" w:color="auto" w:fill="auto"/>
            <w:noWrap/>
            <w:vAlign w:val="center"/>
            <w:hideMark/>
          </w:tcPr>
          <w:p w14:paraId="7EB6C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342696.66</w:t>
            </w:r>
          </w:p>
        </w:tc>
        <w:tc>
          <w:tcPr>
            <w:tcW w:w="1481" w:type="pct"/>
            <w:tcBorders>
              <w:top w:val="nil"/>
              <w:left w:val="nil"/>
              <w:bottom w:val="nil"/>
              <w:right w:val="nil"/>
            </w:tcBorders>
            <w:shd w:val="clear" w:color="auto" w:fill="auto"/>
            <w:noWrap/>
            <w:vAlign w:val="center"/>
            <w:hideMark/>
          </w:tcPr>
          <w:p w14:paraId="4599A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107.76</w:t>
            </w:r>
          </w:p>
        </w:tc>
      </w:tr>
      <w:tr w:rsidR="00EF4C83" w:rsidRPr="00EF4C83" w14:paraId="03516AFA" w14:textId="77777777" w:rsidTr="00EF4C83">
        <w:trPr>
          <w:trHeight w:val="20"/>
        </w:trPr>
        <w:tc>
          <w:tcPr>
            <w:tcW w:w="1759" w:type="pct"/>
            <w:tcBorders>
              <w:top w:val="nil"/>
              <w:left w:val="nil"/>
              <w:bottom w:val="nil"/>
              <w:right w:val="nil"/>
            </w:tcBorders>
            <w:shd w:val="clear" w:color="auto" w:fill="auto"/>
            <w:noWrap/>
            <w:vAlign w:val="center"/>
            <w:hideMark/>
          </w:tcPr>
          <w:p w14:paraId="4BD6F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574230.22</w:t>
            </w:r>
          </w:p>
        </w:tc>
        <w:tc>
          <w:tcPr>
            <w:tcW w:w="1759" w:type="pct"/>
            <w:tcBorders>
              <w:top w:val="nil"/>
              <w:left w:val="nil"/>
              <w:bottom w:val="nil"/>
              <w:right w:val="nil"/>
            </w:tcBorders>
            <w:shd w:val="clear" w:color="auto" w:fill="auto"/>
            <w:noWrap/>
            <w:vAlign w:val="center"/>
            <w:hideMark/>
          </w:tcPr>
          <w:p w14:paraId="10860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342691.64</w:t>
            </w:r>
          </w:p>
        </w:tc>
        <w:tc>
          <w:tcPr>
            <w:tcW w:w="1481" w:type="pct"/>
            <w:tcBorders>
              <w:top w:val="nil"/>
              <w:left w:val="nil"/>
              <w:bottom w:val="nil"/>
              <w:right w:val="nil"/>
            </w:tcBorders>
            <w:shd w:val="clear" w:color="auto" w:fill="auto"/>
            <w:noWrap/>
            <w:vAlign w:val="center"/>
            <w:hideMark/>
          </w:tcPr>
          <w:p w14:paraId="001010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1FFFD1E8" w14:textId="77777777" w:rsidTr="00EF4C83">
        <w:trPr>
          <w:trHeight w:val="20"/>
        </w:trPr>
        <w:tc>
          <w:tcPr>
            <w:tcW w:w="1759" w:type="pct"/>
            <w:tcBorders>
              <w:top w:val="nil"/>
              <w:left w:val="nil"/>
              <w:bottom w:val="nil"/>
              <w:right w:val="nil"/>
            </w:tcBorders>
            <w:shd w:val="clear" w:color="auto" w:fill="auto"/>
            <w:noWrap/>
            <w:vAlign w:val="center"/>
            <w:hideMark/>
          </w:tcPr>
          <w:p w14:paraId="6581B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574227.91</w:t>
            </w:r>
          </w:p>
        </w:tc>
        <w:tc>
          <w:tcPr>
            <w:tcW w:w="1759" w:type="pct"/>
            <w:tcBorders>
              <w:top w:val="nil"/>
              <w:left w:val="nil"/>
              <w:bottom w:val="nil"/>
              <w:right w:val="nil"/>
            </w:tcBorders>
            <w:shd w:val="clear" w:color="auto" w:fill="auto"/>
            <w:noWrap/>
            <w:vAlign w:val="center"/>
            <w:hideMark/>
          </w:tcPr>
          <w:p w14:paraId="3C680B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342694.75</w:t>
            </w:r>
          </w:p>
        </w:tc>
        <w:tc>
          <w:tcPr>
            <w:tcW w:w="1481" w:type="pct"/>
            <w:tcBorders>
              <w:top w:val="nil"/>
              <w:left w:val="nil"/>
              <w:bottom w:val="nil"/>
              <w:right w:val="nil"/>
            </w:tcBorders>
            <w:shd w:val="clear" w:color="auto" w:fill="auto"/>
            <w:noWrap/>
            <w:vAlign w:val="center"/>
            <w:hideMark/>
          </w:tcPr>
          <w:p w14:paraId="7E947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107.81</w:t>
            </w:r>
          </w:p>
        </w:tc>
      </w:tr>
      <w:tr w:rsidR="00EF4C83" w:rsidRPr="00EF4C83" w14:paraId="07E34517" w14:textId="77777777" w:rsidTr="00EF4C83">
        <w:trPr>
          <w:trHeight w:val="20"/>
        </w:trPr>
        <w:tc>
          <w:tcPr>
            <w:tcW w:w="1759" w:type="pct"/>
            <w:tcBorders>
              <w:top w:val="nil"/>
              <w:left w:val="nil"/>
              <w:bottom w:val="nil"/>
              <w:right w:val="nil"/>
            </w:tcBorders>
            <w:shd w:val="clear" w:color="auto" w:fill="auto"/>
            <w:noWrap/>
            <w:vAlign w:val="center"/>
            <w:hideMark/>
          </w:tcPr>
          <w:p w14:paraId="342465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572108.75</w:t>
            </w:r>
          </w:p>
        </w:tc>
        <w:tc>
          <w:tcPr>
            <w:tcW w:w="1759" w:type="pct"/>
            <w:tcBorders>
              <w:top w:val="nil"/>
              <w:left w:val="nil"/>
              <w:bottom w:val="nil"/>
              <w:right w:val="nil"/>
            </w:tcBorders>
            <w:shd w:val="clear" w:color="auto" w:fill="auto"/>
            <w:noWrap/>
            <w:vAlign w:val="center"/>
            <w:hideMark/>
          </w:tcPr>
          <w:p w14:paraId="735137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343059.38</w:t>
            </w:r>
          </w:p>
        </w:tc>
        <w:tc>
          <w:tcPr>
            <w:tcW w:w="1481" w:type="pct"/>
            <w:tcBorders>
              <w:top w:val="nil"/>
              <w:left w:val="nil"/>
              <w:bottom w:val="nil"/>
              <w:right w:val="nil"/>
            </w:tcBorders>
            <w:shd w:val="clear" w:color="auto" w:fill="auto"/>
            <w:noWrap/>
            <w:vAlign w:val="center"/>
            <w:hideMark/>
          </w:tcPr>
          <w:p w14:paraId="0DBC32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2E228E13" w14:textId="77777777" w:rsidTr="00EF4C83">
        <w:trPr>
          <w:trHeight w:val="20"/>
        </w:trPr>
        <w:tc>
          <w:tcPr>
            <w:tcW w:w="1759" w:type="pct"/>
            <w:tcBorders>
              <w:top w:val="nil"/>
              <w:left w:val="nil"/>
              <w:bottom w:val="nil"/>
              <w:right w:val="nil"/>
            </w:tcBorders>
            <w:shd w:val="clear" w:color="auto" w:fill="auto"/>
            <w:noWrap/>
            <w:vAlign w:val="center"/>
            <w:hideMark/>
          </w:tcPr>
          <w:p w14:paraId="34DE39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573794.30</w:t>
            </w:r>
          </w:p>
        </w:tc>
        <w:tc>
          <w:tcPr>
            <w:tcW w:w="1759" w:type="pct"/>
            <w:tcBorders>
              <w:top w:val="nil"/>
              <w:left w:val="nil"/>
              <w:bottom w:val="nil"/>
              <w:right w:val="nil"/>
            </w:tcBorders>
            <w:shd w:val="clear" w:color="auto" w:fill="auto"/>
            <w:noWrap/>
            <w:vAlign w:val="center"/>
            <w:hideMark/>
          </w:tcPr>
          <w:p w14:paraId="4C603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342199.20</w:t>
            </w:r>
          </w:p>
        </w:tc>
        <w:tc>
          <w:tcPr>
            <w:tcW w:w="1481" w:type="pct"/>
            <w:tcBorders>
              <w:top w:val="nil"/>
              <w:left w:val="nil"/>
              <w:bottom w:val="nil"/>
              <w:right w:val="nil"/>
            </w:tcBorders>
            <w:shd w:val="clear" w:color="auto" w:fill="auto"/>
            <w:noWrap/>
            <w:vAlign w:val="center"/>
            <w:hideMark/>
          </w:tcPr>
          <w:p w14:paraId="21FAD0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105.36</w:t>
            </w:r>
          </w:p>
        </w:tc>
      </w:tr>
      <w:tr w:rsidR="00EF4C83" w:rsidRPr="00EF4C83" w14:paraId="501BF9AC" w14:textId="77777777" w:rsidTr="00EF4C83">
        <w:trPr>
          <w:trHeight w:val="20"/>
        </w:trPr>
        <w:tc>
          <w:tcPr>
            <w:tcW w:w="1759" w:type="pct"/>
            <w:tcBorders>
              <w:top w:val="nil"/>
              <w:left w:val="nil"/>
              <w:bottom w:val="nil"/>
              <w:right w:val="nil"/>
            </w:tcBorders>
            <w:shd w:val="clear" w:color="auto" w:fill="auto"/>
            <w:noWrap/>
            <w:vAlign w:val="center"/>
            <w:hideMark/>
          </w:tcPr>
          <w:p w14:paraId="7EB143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573795.35</w:t>
            </w:r>
          </w:p>
        </w:tc>
        <w:tc>
          <w:tcPr>
            <w:tcW w:w="1759" w:type="pct"/>
            <w:tcBorders>
              <w:top w:val="nil"/>
              <w:left w:val="nil"/>
              <w:bottom w:val="nil"/>
              <w:right w:val="nil"/>
            </w:tcBorders>
            <w:shd w:val="clear" w:color="auto" w:fill="auto"/>
            <w:noWrap/>
            <w:vAlign w:val="center"/>
            <w:hideMark/>
          </w:tcPr>
          <w:p w14:paraId="717FDB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342198.91</w:t>
            </w:r>
          </w:p>
        </w:tc>
        <w:tc>
          <w:tcPr>
            <w:tcW w:w="1481" w:type="pct"/>
            <w:tcBorders>
              <w:top w:val="nil"/>
              <w:left w:val="nil"/>
              <w:bottom w:val="nil"/>
              <w:right w:val="nil"/>
            </w:tcBorders>
            <w:shd w:val="clear" w:color="auto" w:fill="auto"/>
            <w:noWrap/>
            <w:vAlign w:val="center"/>
            <w:hideMark/>
          </w:tcPr>
          <w:p w14:paraId="510F39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105.44</w:t>
            </w:r>
          </w:p>
        </w:tc>
      </w:tr>
      <w:tr w:rsidR="00EF4C83" w:rsidRPr="00EF4C83" w14:paraId="6ADA9F6B" w14:textId="77777777" w:rsidTr="00EF4C83">
        <w:trPr>
          <w:trHeight w:val="20"/>
        </w:trPr>
        <w:tc>
          <w:tcPr>
            <w:tcW w:w="1759" w:type="pct"/>
            <w:tcBorders>
              <w:top w:val="nil"/>
              <w:left w:val="nil"/>
              <w:bottom w:val="nil"/>
              <w:right w:val="nil"/>
            </w:tcBorders>
            <w:shd w:val="clear" w:color="auto" w:fill="auto"/>
            <w:noWrap/>
            <w:vAlign w:val="center"/>
            <w:hideMark/>
          </w:tcPr>
          <w:p w14:paraId="5C460F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573796.87</w:t>
            </w:r>
          </w:p>
        </w:tc>
        <w:tc>
          <w:tcPr>
            <w:tcW w:w="1759" w:type="pct"/>
            <w:tcBorders>
              <w:top w:val="nil"/>
              <w:left w:val="nil"/>
              <w:bottom w:val="nil"/>
              <w:right w:val="nil"/>
            </w:tcBorders>
            <w:shd w:val="clear" w:color="auto" w:fill="auto"/>
            <w:noWrap/>
            <w:vAlign w:val="center"/>
            <w:hideMark/>
          </w:tcPr>
          <w:p w14:paraId="06DB0C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342197.35</w:t>
            </w:r>
          </w:p>
        </w:tc>
        <w:tc>
          <w:tcPr>
            <w:tcW w:w="1481" w:type="pct"/>
            <w:tcBorders>
              <w:top w:val="nil"/>
              <w:left w:val="nil"/>
              <w:bottom w:val="nil"/>
              <w:right w:val="nil"/>
            </w:tcBorders>
            <w:shd w:val="clear" w:color="auto" w:fill="auto"/>
            <w:noWrap/>
            <w:vAlign w:val="center"/>
            <w:hideMark/>
          </w:tcPr>
          <w:p w14:paraId="1C7260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105.49</w:t>
            </w:r>
          </w:p>
        </w:tc>
      </w:tr>
      <w:tr w:rsidR="00EF4C83" w:rsidRPr="00EF4C83" w14:paraId="75D90E9B" w14:textId="77777777" w:rsidTr="00EF4C83">
        <w:trPr>
          <w:trHeight w:val="20"/>
        </w:trPr>
        <w:tc>
          <w:tcPr>
            <w:tcW w:w="1759" w:type="pct"/>
            <w:tcBorders>
              <w:top w:val="nil"/>
              <w:left w:val="nil"/>
              <w:bottom w:val="nil"/>
              <w:right w:val="nil"/>
            </w:tcBorders>
            <w:shd w:val="clear" w:color="auto" w:fill="auto"/>
            <w:noWrap/>
            <w:vAlign w:val="center"/>
            <w:hideMark/>
          </w:tcPr>
          <w:p w14:paraId="6022B2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573796.35</w:t>
            </w:r>
          </w:p>
        </w:tc>
        <w:tc>
          <w:tcPr>
            <w:tcW w:w="1759" w:type="pct"/>
            <w:tcBorders>
              <w:top w:val="nil"/>
              <w:left w:val="nil"/>
              <w:bottom w:val="nil"/>
              <w:right w:val="nil"/>
            </w:tcBorders>
            <w:shd w:val="clear" w:color="auto" w:fill="auto"/>
            <w:noWrap/>
            <w:vAlign w:val="center"/>
            <w:hideMark/>
          </w:tcPr>
          <w:p w14:paraId="2E279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342198.28</w:t>
            </w:r>
          </w:p>
        </w:tc>
        <w:tc>
          <w:tcPr>
            <w:tcW w:w="1481" w:type="pct"/>
            <w:tcBorders>
              <w:top w:val="nil"/>
              <w:left w:val="nil"/>
              <w:bottom w:val="nil"/>
              <w:right w:val="nil"/>
            </w:tcBorders>
            <w:shd w:val="clear" w:color="auto" w:fill="auto"/>
            <w:noWrap/>
            <w:vAlign w:val="center"/>
            <w:hideMark/>
          </w:tcPr>
          <w:p w14:paraId="3F3881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105.46</w:t>
            </w:r>
          </w:p>
        </w:tc>
      </w:tr>
      <w:tr w:rsidR="00EF4C83" w:rsidRPr="00EF4C83" w14:paraId="088CF180" w14:textId="77777777" w:rsidTr="00EF4C83">
        <w:trPr>
          <w:trHeight w:val="20"/>
        </w:trPr>
        <w:tc>
          <w:tcPr>
            <w:tcW w:w="1759" w:type="pct"/>
            <w:tcBorders>
              <w:top w:val="nil"/>
              <w:left w:val="nil"/>
              <w:bottom w:val="nil"/>
              <w:right w:val="nil"/>
            </w:tcBorders>
            <w:shd w:val="clear" w:color="auto" w:fill="auto"/>
            <w:noWrap/>
            <w:vAlign w:val="center"/>
            <w:hideMark/>
          </w:tcPr>
          <w:p w14:paraId="23124E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573812.87</w:t>
            </w:r>
          </w:p>
        </w:tc>
        <w:tc>
          <w:tcPr>
            <w:tcW w:w="1759" w:type="pct"/>
            <w:tcBorders>
              <w:top w:val="nil"/>
              <w:left w:val="nil"/>
              <w:bottom w:val="nil"/>
              <w:right w:val="nil"/>
            </w:tcBorders>
            <w:shd w:val="clear" w:color="auto" w:fill="auto"/>
            <w:noWrap/>
            <w:vAlign w:val="center"/>
            <w:hideMark/>
          </w:tcPr>
          <w:p w14:paraId="10656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342214.12</w:t>
            </w:r>
          </w:p>
        </w:tc>
        <w:tc>
          <w:tcPr>
            <w:tcW w:w="1481" w:type="pct"/>
            <w:tcBorders>
              <w:top w:val="nil"/>
              <w:left w:val="nil"/>
              <w:bottom w:val="nil"/>
              <w:right w:val="nil"/>
            </w:tcBorders>
            <w:shd w:val="clear" w:color="auto" w:fill="auto"/>
            <w:noWrap/>
            <w:vAlign w:val="center"/>
            <w:hideMark/>
          </w:tcPr>
          <w:p w14:paraId="1D0FF7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105.97</w:t>
            </w:r>
          </w:p>
        </w:tc>
      </w:tr>
      <w:tr w:rsidR="00EF4C83" w:rsidRPr="00EF4C83" w14:paraId="5F60ABEB" w14:textId="77777777" w:rsidTr="00EF4C83">
        <w:trPr>
          <w:trHeight w:val="20"/>
        </w:trPr>
        <w:tc>
          <w:tcPr>
            <w:tcW w:w="1759" w:type="pct"/>
            <w:tcBorders>
              <w:top w:val="nil"/>
              <w:left w:val="nil"/>
              <w:bottom w:val="nil"/>
              <w:right w:val="nil"/>
            </w:tcBorders>
            <w:shd w:val="clear" w:color="auto" w:fill="auto"/>
            <w:noWrap/>
            <w:vAlign w:val="center"/>
            <w:hideMark/>
          </w:tcPr>
          <w:p w14:paraId="22196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573813.66</w:t>
            </w:r>
          </w:p>
        </w:tc>
        <w:tc>
          <w:tcPr>
            <w:tcW w:w="1759" w:type="pct"/>
            <w:tcBorders>
              <w:top w:val="nil"/>
              <w:left w:val="nil"/>
              <w:bottom w:val="nil"/>
              <w:right w:val="nil"/>
            </w:tcBorders>
            <w:shd w:val="clear" w:color="auto" w:fill="auto"/>
            <w:noWrap/>
            <w:vAlign w:val="center"/>
            <w:hideMark/>
          </w:tcPr>
          <w:p w14:paraId="434AAF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342213.40</w:t>
            </w:r>
          </w:p>
        </w:tc>
        <w:tc>
          <w:tcPr>
            <w:tcW w:w="1481" w:type="pct"/>
            <w:tcBorders>
              <w:top w:val="nil"/>
              <w:left w:val="nil"/>
              <w:bottom w:val="nil"/>
              <w:right w:val="nil"/>
            </w:tcBorders>
            <w:shd w:val="clear" w:color="auto" w:fill="auto"/>
            <w:noWrap/>
            <w:vAlign w:val="center"/>
            <w:hideMark/>
          </w:tcPr>
          <w:p w14:paraId="23391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106.04</w:t>
            </w:r>
          </w:p>
        </w:tc>
      </w:tr>
      <w:tr w:rsidR="00EF4C83" w:rsidRPr="00EF4C83" w14:paraId="1D3FF124" w14:textId="77777777" w:rsidTr="00EF4C83">
        <w:trPr>
          <w:trHeight w:val="20"/>
        </w:trPr>
        <w:tc>
          <w:tcPr>
            <w:tcW w:w="1759" w:type="pct"/>
            <w:tcBorders>
              <w:top w:val="nil"/>
              <w:left w:val="nil"/>
              <w:bottom w:val="nil"/>
              <w:right w:val="nil"/>
            </w:tcBorders>
            <w:shd w:val="clear" w:color="auto" w:fill="auto"/>
            <w:noWrap/>
            <w:vAlign w:val="center"/>
            <w:hideMark/>
          </w:tcPr>
          <w:p w14:paraId="1AB049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573812.71</w:t>
            </w:r>
          </w:p>
        </w:tc>
        <w:tc>
          <w:tcPr>
            <w:tcW w:w="1759" w:type="pct"/>
            <w:tcBorders>
              <w:top w:val="nil"/>
              <w:left w:val="nil"/>
              <w:bottom w:val="nil"/>
              <w:right w:val="nil"/>
            </w:tcBorders>
            <w:shd w:val="clear" w:color="auto" w:fill="auto"/>
            <w:noWrap/>
            <w:vAlign w:val="center"/>
            <w:hideMark/>
          </w:tcPr>
          <w:p w14:paraId="77FF0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342215.66</w:t>
            </w:r>
          </w:p>
        </w:tc>
        <w:tc>
          <w:tcPr>
            <w:tcW w:w="1481" w:type="pct"/>
            <w:tcBorders>
              <w:top w:val="nil"/>
              <w:left w:val="nil"/>
              <w:bottom w:val="nil"/>
              <w:right w:val="nil"/>
            </w:tcBorders>
            <w:shd w:val="clear" w:color="auto" w:fill="auto"/>
            <w:noWrap/>
            <w:vAlign w:val="center"/>
            <w:hideMark/>
          </w:tcPr>
          <w:p w14:paraId="0EBDA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105.98</w:t>
            </w:r>
          </w:p>
        </w:tc>
      </w:tr>
      <w:tr w:rsidR="00EF4C83" w:rsidRPr="00EF4C83" w14:paraId="07291DAA" w14:textId="77777777" w:rsidTr="00EF4C83">
        <w:trPr>
          <w:trHeight w:val="20"/>
        </w:trPr>
        <w:tc>
          <w:tcPr>
            <w:tcW w:w="1759" w:type="pct"/>
            <w:tcBorders>
              <w:top w:val="nil"/>
              <w:left w:val="nil"/>
              <w:bottom w:val="nil"/>
              <w:right w:val="nil"/>
            </w:tcBorders>
            <w:shd w:val="clear" w:color="auto" w:fill="auto"/>
            <w:noWrap/>
            <w:vAlign w:val="center"/>
            <w:hideMark/>
          </w:tcPr>
          <w:p w14:paraId="3912A7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573811.37</w:t>
            </w:r>
          </w:p>
        </w:tc>
        <w:tc>
          <w:tcPr>
            <w:tcW w:w="1759" w:type="pct"/>
            <w:tcBorders>
              <w:top w:val="nil"/>
              <w:left w:val="nil"/>
              <w:bottom w:val="nil"/>
              <w:right w:val="nil"/>
            </w:tcBorders>
            <w:shd w:val="clear" w:color="auto" w:fill="auto"/>
            <w:noWrap/>
            <w:vAlign w:val="center"/>
            <w:hideMark/>
          </w:tcPr>
          <w:p w14:paraId="1BBF26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342217.21</w:t>
            </w:r>
          </w:p>
        </w:tc>
        <w:tc>
          <w:tcPr>
            <w:tcW w:w="1481" w:type="pct"/>
            <w:tcBorders>
              <w:top w:val="nil"/>
              <w:left w:val="nil"/>
              <w:bottom w:val="nil"/>
              <w:right w:val="nil"/>
            </w:tcBorders>
            <w:shd w:val="clear" w:color="auto" w:fill="auto"/>
            <w:noWrap/>
            <w:vAlign w:val="center"/>
            <w:hideMark/>
          </w:tcPr>
          <w:p w14:paraId="0F2B3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105.79</w:t>
            </w:r>
          </w:p>
        </w:tc>
      </w:tr>
      <w:tr w:rsidR="00EF4C83" w:rsidRPr="00EF4C83" w14:paraId="657484AB" w14:textId="77777777" w:rsidTr="00EF4C83">
        <w:trPr>
          <w:trHeight w:val="20"/>
        </w:trPr>
        <w:tc>
          <w:tcPr>
            <w:tcW w:w="1759" w:type="pct"/>
            <w:tcBorders>
              <w:top w:val="nil"/>
              <w:left w:val="nil"/>
              <w:bottom w:val="nil"/>
              <w:right w:val="nil"/>
            </w:tcBorders>
            <w:shd w:val="clear" w:color="auto" w:fill="auto"/>
            <w:noWrap/>
            <w:vAlign w:val="center"/>
            <w:hideMark/>
          </w:tcPr>
          <w:p w14:paraId="4F63AE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573827.18</w:t>
            </w:r>
          </w:p>
        </w:tc>
        <w:tc>
          <w:tcPr>
            <w:tcW w:w="1759" w:type="pct"/>
            <w:tcBorders>
              <w:top w:val="nil"/>
              <w:left w:val="nil"/>
              <w:bottom w:val="nil"/>
              <w:right w:val="nil"/>
            </w:tcBorders>
            <w:shd w:val="clear" w:color="auto" w:fill="auto"/>
            <w:noWrap/>
            <w:vAlign w:val="center"/>
            <w:hideMark/>
          </w:tcPr>
          <w:p w14:paraId="3E199B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342229.77</w:t>
            </w:r>
          </w:p>
        </w:tc>
        <w:tc>
          <w:tcPr>
            <w:tcW w:w="1481" w:type="pct"/>
            <w:tcBorders>
              <w:top w:val="nil"/>
              <w:left w:val="nil"/>
              <w:bottom w:val="nil"/>
              <w:right w:val="nil"/>
            </w:tcBorders>
            <w:shd w:val="clear" w:color="auto" w:fill="auto"/>
            <w:noWrap/>
            <w:vAlign w:val="center"/>
            <w:hideMark/>
          </w:tcPr>
          <w:p w14:paraId="7771D7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106.18</w:t>
            </w:r>
          </w:p>
        </w:tc>
      </w:tr>
      <w:tr w:rsidR="00EF4C83" w:rsidRPr="00EF4C83" w14:paraId="69FA53E9" w14:textId="77777777" w:rsidTr="00EF4C83">
        <w:trPr>
          <w:trHeight w:val="20"/>
        </w:trPr>
        <w:tc>
          <w:tcPr>
            <w:tcW w:w="1759" w:type="pct"/>
            <w:tcBorders>
              <w:top w:val="nil"/>
              <w:left w:val="nil"/>
              <w:bottom w:val="nil"/>
              <w:right w:val="nil"/>
            </w:tcBorders>
            <w:shd w:val="clear" w:color="auto" w:fill="auto"/>
            <w:noWrap/>
            <w:vAlign w:val="center"/>
            <w:hideMark/>
          </w:tcPr>
          <w:p w14:paraId="421286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573828.51</w:t>
            </w:r>
          </w:p>
        </w:tc>
        <w:tc>
          <w:tcPr>
            <w:tcW w:w="1759" w:type="pct"/>
            <w:tcBorders>
              <w:top w:val="nil"/>
              <w:left w:val="nil"/>
              <w:bottom w:val="nil"/>
              <w:right w:val="nil"/>
            </w:tcBorders>
            <w:shd w:val="clear" w:color="auto" w:fill="auto"/>
            <w:noWrap/>
            <w:vAlign w:val="center"/>
            <w:hideMark/>
          </w:tcPr>
          <w:p w14:paraId="5BC01D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342228.81</w:t>
            </w:r>
          </w:p>
        </w:tc>
        <w:tc>
          <w:tcPr>
            <w:tcW w:w="1481" w:type="pct"/>
            <w:tcBorders>
              <w:top w:val="nil"/>
              <w:left w:val="nil"/>
              <w:bottom w:val="nil"/>
              <w:right w:val="nil"/>
            </w:tcBorders>
            <w:shd w:val="clear" w:color="auto" w:fill="auto"/>
            <w:noWrap/>
            <w:vAlign w:val="center"/>
            <w:hideMark/>
          </w:tcPr>
          <w:p w14:paraId="743D2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106.24</w:t>
            </w:r>
          </w:p>
        </w:tc>
      </w:tr>
      <w:tr w:rsidR="00EF4C83" w:rsidRPr="00EF4C83" w14:paraId="0277AB5E" w14:textId="77777777" w:rsidTr="00EF4C83">
        <w:trPr>
          <w:trHeight w:val="20"/>
        </w:trPr>
        <w:tc>
          <w:tcPr>
            <w:tcW w:w="1759" w:type="pct"/>
            <w:tcBorders>
              <w:top w:val="nil"/>
              <w:left w:val="nil"/>
              <w:bottom w:val="nil"/>
              <w:right w:val="nil"/>
            </w:tcBorders>
            <w:shd w:val="clear" w:color="auto" w:fill="auto"/>
            <w:noWrap/>
            <w:vAlign w:val="center"/>
            <w:hideMark/>
          </w:tcPr>
          <w:p w14:paraId="4371FF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573829.29</w:t>
            </w:r>
          </w:p>
        </w:tc>
        <w:tc>
          <w:tcPr>
            <w:tcW w:w="1759" w:type="pct"/>
            <w:tcBorders>
              <w:top w:val="nil"/>
              <w:left w:val="nil"/>
              <w:bottom w:val="nil"/>
              <w:right w:val="nil"/>
            </w:tcBorders>
            <w:shd w:val="clear" w:color="auto" w:fill="auto"/>
            <w:noWrap/>
            <w:vAlign w:val="center"/>
            <w:hideMark/>
          </w:tcPr>
          <w:p w14:paraId="076623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342228.18</w:t>
            </w:r>
          </w:p>
        </w:tc>
        <w:tc>
          <w:tcPr>
            <w:tcW w:w="1481" w:type="pct"/>
            <w:tcBorders>
              <w:top w:val="nil"/>
              <w:left w:val="nil"/>
              <w:bottom w:val="nil"/>
              <w:right w:val="nil"/>
            </w:tcBorders>
            <w:shd w:val="clear" w:color="auto" w:fill="auto"/>
            <w:noWrap/>
            <w:vAlign w:val="center"/>
            <w:hideMark/>
          </w:tcPr>
          <w:p w14:paraId="745BD7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106.27</w:t>
            </w:r>
          </w:p>
        </w:tc>
      </w:tr>
      <w:tr w:rsidR="00EF4C83" w:rsidRPr="00EF4C83" w14:paraId="3BCF4244" w14:textId="77777777" w:rsidTr="00EF4C83">
        <w:trPr>
          <w:trHeight w:val="20"/>
        </w:trPr>
        <w:tc>
          <w:tcPr>
            <w:tcW w:w="1759" w:type="pct"/>
            <w:tcBorders>
              <w:top w:val="nil"/>
              <w:left w:val="nil"/>
              <w:bottom w:val="nil"/>
              <w:right w:val="nil"/>
            </w:tcBorders>
            <w:shd w:val="clear" w:color="auto" w:fill="auto"/>
            <w:noWrap/>
            <w:vAlign w:val="center"/>
            <w:hideMark/>
          </w:tcPr>
          <w:p w14:paraId="43F5E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573830.06</w:t>
            </w:r>
          </w:p>
        </w:tc>
        <w:tc>
          <w:tcPr>
            <w:tcW w:w="1759" w:type="pct"/>
            <w:tcBorders>
              <w:top w:val="nil"/>
              <w:left w:val="nil"/>
              <w:bottom w:val="nil"/>
              <w:right w:val="nil"/>
            </w:tcBorders>
            <w:shd w:val="clear" w:color="auto" w:fill="auto"/>
            <w:noWrap/>
            <w:vAlign w:val="center"/>
            <w:hideMark/>
          </w:tcPr>
          <w:p w14:paraId="4C1811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342227.26</w:t>
            </w:r>
          </w:p>
        </w:tc>
        <w:tc>
          <w:tcPr>
            <w:tcW w:w="1481" w:type="pct"/>
            <w:tcBorders>
              <w:top w:val="nil"/>
              <w:left w:val="nil"/>
              <w:bottom w:val="nil"/>
              <w:right w:val="nil"/>
            </w:tcBorders>
            <w:shd w:val="clear" w:color="auto" w:fill="auto"/>
            <w:noWrap/>
            <w:vAlign w:val="center"/>
            <w:hideMark/>
          </w:tcPr>
          <w:p w14:paraId="526D07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106.24</w:t>
            </w:r>
          </w:p>
        </w:tc>
      </w:tr>
      <w:tr w:rsidR="00EF4C83" w:rsidRPr="00EF4C83" w14:paraId="4382AD94" w14:textId="77777777" w:rsidTr="00EF4C83">
        <w:trPr>
          <w:trHeight w:val="20"/>
        </w:trPr>
        <w:tc>
          <w:tcPr>
            <w:tcW w:w="1759" w:type="pct"/>
            <w:tcBorders>
              <w:top w:val="nil"/>
              <w:left w:val="nil"/>
              <w:bottom w:val="nil"/>
              <w:right w:val="nil"/>
            </w:tcBorders>
            <w:shd w:val="clear" w:color="auto" w:fill="auto"/>
            <w:noWrap/>
            <w:vAlign w:val="center"/>
            <w:hideMark/>
          </w:tcPr>
          <w:p w14:paraId="192E0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573845.78</w:t>
            </w:r>
          </w:p>
        </w:tc>
        <w:tc>
          <w:tcPr>
            <w:tcW w:w="1759" w:type="pct"/>
            <w:tcBorders>
              <w:top w:val="nil"/>
              <w:left w:val="nil"/>
              <w:bottom w:val="nil"/>
              <w:right w:val="nil"/>
            </w:tcBorders>
            <w:shd w:val="clear" w:color="auto" w:fill="auto"/>
            <w:noWrap/>
            <w:vAlign w:val="center"/>
            <w:hideMark/>
          </w:tcPr>
          <w:p w14:paraId="16822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342240.63</w:t>
            </w:r>
          </w:p>
        </w:tc>
        <w:tc>
          <w:tcPr>
            <w:tcW w:w="1481" w:type="pct"/>
            <w:tcBorders>
              <w:top w:val="nil"/>
              <w:left w:val="nil"/>
              <w:bottom w:val="nil"/>
              <w:right w:val="nil"/>
            </w:tcBorders>
            <w:shd w:val="clear" w:color="auto" w:fill="auto"/>
            <w:noWrap/>
            <w:vAlign w:val="center"/>
            <w:hideMark/>
          </w:tcPr>
          <w:p w14:paraId="1B270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106.56</w:t>
            </w:r>
          </w:p>
        </w:tc>
      </w:tr>
      <w:tr w:rsidR="00EF4C83" w:rsidRPr="00EF4C83" w14:paraId="016E9D82" w14:textId="77777777" w:rsidTr="00EF4C83">
        <w:trPr>
          <w:trHeight w:val="20"/>
        </w:trPr>
        <w:tc>
          <w:tcPr>
            <w:tcW w:w="1759" w:type="pct"/>
            <w:tcBorders>
              <w:top w:val="nil"/>
              <w:left w:val="nil"/>
              <w:bottom w:val="nil"/>
              <w:right w:val="nil"/>
            </w:tcBorders>
            <w:shd w:val="clear" w:color="auto" w:fill="auto"/>
            <w:noWrap/>
            <w:vAlign w:val="center"/>
            <w:hideMark/>
          </w:tcPr>
          <w:p w14:paraId="0749DD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573845.21</w:t>
            </w:r>
          </w:p>
        </w:tc>
        <w:tc>
          <w:tcPr>
            <w:tcW w:w="1759" w:type="pct"/>
            <w:tcBorders>
              <w:top w:val="nil"/>
              <w:left w:val="nil"/>
              <w:bottom w:val="nil"/>
              <w:right w:val="nil"/>
            </w:tcBorders>
            <w:shd w:val="clear" w:color="auto" w:fill="auto"/>
            <w:noWrap/>
            <w:vAlign w:val="center"/>
            <w:hideMark/>
          </w:tcPr>
          <w:p w14:paraId="37B91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342241.60</w:t>
            </w:r>
          </w:p>
        </w:tc>
        <w:tc>
          <w:tcPr>
            <w:tcW w:w="1481" w:type="pct"/>
            <w:tcBorders>
              <w:top w:val="nil"/>
              <w:left w:val="nil"/>
              <w:bottom w:val="nil"/>
              <w:right w:val="nil"/>
            </w:tcBorders>
            <w:shd w:val="clear" w:color="auto" w:fill="auto"/>
            <w:noWrap/>
            <w:vAlign w:val="center"/>
            <w:hideMark/>
          </w:tcPr>
          <w:p w14:paraId="51ECB8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2FC745BB" w14:textId="77777777" w:rsidTr="00EF4C83">
        <w:trPr>
          <w:trHeight w:val="20"/>
        </w:trPr>
        <w:tc>
          <w:tcPr>
            <w:tcW w:w="1759" w:type="pct"/>
            <w:tcBorders>
              <w:top w:val="nil"/>
              <w:left w:val="nil"/>
              <w:bottom w:val="nil"/>
              <w:right w:val="nil"/>
            </w:tcBorders>
            <w:shd w:val="clear" w:color="auto" w:fill="auto"/>
            <w:noWrap/>
            <w:vAlign w:val="center"/>
            <w:hideMark/>
          </w:tcPr>
          <w:p w14:paraId="0B9D2E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573844.54</w:t>
            </w:r>
          </w:p>
        </w:tc>
        <w:tc>
          <w:tcPr>
            <w:tcW w:w="1759" w:type="pct"/>
            <w:tcBorders>
              <w:top w:val="nil"/>
              <w:left w:val="nil"/>
              <w:bottom w:val="nil"/>
              <w:right w:val="nil"/>
            </w:tcBorders>
            <w:shd w:val="clear" w:color="auto" w:fill="auto"/>
            <w:noWrap/>
            <w:vAlign w:val="center"/>
            <w:hideMark/>
          </w:tcPr>
          <w:p w14:paraId="2812F5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342242.57</w:t>
            </w:r>
          </w:p>
        </w:tc>
        <w:tc>
          <w:tcPr>
            <w:tcW w:w="1481" w:type="pct"/>
            <w:tcBorders>
              <w:top w:val="nil"/>
              <w:left w:val="nil"/>
              <w:bottom w:val="nil"/>
              <w:right w:val="nil"/>
            </w:tcBorders>
            <w:shd w:val="clear" w:color="auto" w:fill="auto"/>
            <w:noWrap/>
            <w:vAlign w:val="center"/>
            <w:hideMark/>
          </w:tcPr>
          <w:p w14:paraId="7A692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106.58</w:t>
            </w:r>
          </w:p>
        </w:tc>
      </w:tr>
      <w:tr w:rsidR="00EF4C83" w:rsidRPr="00EF4C83" w14:paraId="33E125EB" w14:textId="77777777" w:rsidTr="00EF4C83">
        <w:trPr>
          <w:trHeight w:val="20"/>
        </w:trPr>
        <w:tc>
          <w:tcPr>
            <w:tcW w:w="1759" w:type="pct"/>
            <w:tcBorders>
              <w:top w:val="nil"/>
              <w:left w:val="nil"/>
              <w:bottom w:val="nil"/>
              <w:right w:val="nil"/>
            </w:tcBorders>
            <w:shd w:val="clear" w:color="auto" w:fill="auto"/>
            <w:noWrap/>
            <w:vAlign w:val="center"/>
            <w:hideMark/>
          </w:tcPr>
          <w:p w14:paraId="0ACAE7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573843.90</w:t>
            </w:r>
          </w:p>
        </w:tc>
        <w:tc>
          <w:tcPr>
            <w:tcW w:w="1759" w:type="pct"/>
            <w:tcBorders>
              <w:top w:val="nil"/>
              <w:left w:val="nil"/>
              <w:bottom w:val="nil"/>
              <w:right w:val="nil"/>
            </w:tcBorders>
            <w:shd w:val="clear" w:color="auto" w:fill="auto"/>
            <w:noWrap/>
            <w:vAlign w:val="center"/>
            <w:hideMark/>
          </w:tcPr>
          <w:p w14:paraId="25197D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342243.60</w:t>
            </w:r>
          </w:p>
        </w:tc>
        <w:tc>
          <w:tcPr>
            <w:tcW w:w="1481" w:type="pct"/>
            <w:tcBorders>
              <w:top w:val="nil"/>
              <w:left w:val="nil"/>
              <w:bottom w:val="nil"/>
              <w:right w:val="nil"/>
            </w:tcBorders>
            <w:shd w:val="clear" w:color="auto" w:fill="auto"/>
            <w:noWrap/>
            <w:vAlign w:val="center"/>
            <w:hideMark/>
          </w:tcPr>
          <w:p w14:paraId="5DFFA8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106.57</w:t>
            </w:r>
          </w:p>
        </w:tc>
      </w:tr>
      <w:tr w:rsidR="00EF4C83" w:rsidRPr="00EF4C83" w14:paraId="042BEB57" w14:textId="77777777" w:rsidTr="00EF4C83">
        <w:trPr>
          <w:trHeight w:val="20"/>
        </w:trPr>
        <w:tc>
          <w:tcPr>
            <w:tcW w:w="1759" w:type="pct"/>
            <w:tcBorders>
              <w:top w:val="nil"/>
              <w:left w:val="nil"/>
              <w:bottom w:val="nil"/>
              <w:right w:val="nil"/>
            </w:tcBorders>
            <w:shd w:val="clear" w:color="auto" w:fill="auto"/>
            <w:noWrap/>
            <w:vAlign w:val="center"/>
            <w:hideMark/>
          </w:tcPr>
          <w:p w14:paraId="5F7889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573859.87</w:t>
            </w:r>
          </w:p>
        </w:tc>
        <w:tc>
          <w:tcPr>
            <w:tcW w:w="1759" w:type="pct"/>
            <w:tcBorders>
              <w:top w:val="nil"/>
              <w:left w:val="nil"/>
              <w:bottom w:val="nil"/>
              <w:right w:val="nil"/>
            </w:tcBorders>
            <w:shd w:val="clear" w:color="auto" w:fill="auto"/>
            <w:noWrap/>
            <w:vAlign w:val="center"/>
            <w:hideMark/>
          </w:tcPr>
          <w:p w14:paraId="2E4D56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342256.90</w:t>
            </w:r>
          </w:p>
        </w:tc>
        <w:tc>
          <w:tcPr>
            <w:tcW w:w="1481" w:type="pct"/>
            <w:tcBorders>
              <w:top w:val="nil"/>
              <w:left w:val="nil"/>
              <w:bottom w:val="nil"/>
              <w:right w:val="nil"/>
            </w:tcBorders>
            <w:shd w:val="clear" w:color="auto" w:fill="auto"/>
            <w:noWrap/>
            <w:vAlign w:val="center"/>
            <w:hideMark/>
          </w:tcPr>
          <w:p w14:paraId="67ECD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106.67</w:t>
            </w:r>
          </w:p>
        </w:tc>
      </w:tr>
      <w:tr w:rsidR="00EF4C83" w:rsidRPr="00EF4C83" w14:paraId="08406BFF" w14:textId="77777777" w:rsidTr="00EF4C83">
        <w:trPr>
          <w:trHeight w:val="20"/>
        </w:trPr>
        <w:tc>
          <w:tcPr>
            <w:tcW w:w="1759" w:type="pct"/>
            <w:tcBorders>
              <w:top w:val="nil"/>
              <w:left w:val="nil"/>
              <w:bottom w:val="nil"/>
              <w:right w:val="nil"/>
            </w:tcBorders>
            <w:shd w:val="clear" w:color="auto" w:fill="auto"/>
            <w:noWrap/>
            <w:vAlign w:val="center"/>
            <w:hideMark/>
          </w:tcPr>
          <w:p w14:paraId="23F02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573861.28</w:t>
            </w:r>
          </w:p>
        </w:tc>
        <w:tc>
          <w:tcPr>
            <w:tcW w:w="1759" w:type="pct"/>
            <w:tcBorders>
              <w:top w:val="nil"/>
              <w:left w:val="nil"/>
              <w:bottom w:val="nil"/>
              <w:right w:val="nil"/>
            </w:tcBorders>
            <w:shd w:val="clear" w:color="auto" w:fill="auto"/>
            <w:noWrap/>
            <w:vAlign w:val="center"/>
            <w:hideMark/>
          </w:tcPr>
          <w:p w14:paraId="4EFED1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342256.09</w:t>
            </w:r>
          </w:p>
        </w:tc>
        <w:tc>
          <w:tcPr>
            <w:tcW w:w="1481" w:type="pct"/>
            <w:tcBorders>
              <w:top w:val="nil"/>
              <w:left w:val="nil"/>
              <w:bottom w:val="nil"/>
              <w:right w:val="nil"/>
            </w:tcBorders>
            <w:shd w:val="clear" w:color="auto" w:fill="auto"/>
            <w:noWrap/>
            <w:vAlign w:val="center"/>
            <w:hideMark/>
          </w:tcPr>
          <w:p w14:paraId="20B62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106.68</w:t>
            </w:r>
          </w:p>
        </w:tc>
      </w:tr>
      <w:tr w:rsidR="00EF4C83" w:rsidRPr="00EF4C83" w14:paraId="43402D84" w14:textId="77777777" w:rsidTr="00EF4C83">
        <w:trPr>
          <w:trHeight w:val="20"/>
        </w:trPr>
        <w:tc>
          <w:tcPr>
            <w:tcW w:w="1759" w:type="pct"/>
            <w:tcBorders>
              <w:top w:val="nil"/>
              <w:left w:val="nil"/>
              <w:bottom w:val="nil"/>
              <w:right w:val="nil"/>
            </w:tcBorders>
            <w:shd w:val="clear" w:color="auto" w:fill="auto"/>
            <w:noWrap/>
            <w:vAlign w:val="center"/>
            <w:hideMark/>
          </w:tcPr>
          <w:p w14:paraId="2A7BC7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573861.90</w:t>
            </w:r>
          </w:p>
        </w:tc>
        <w:tc>
          <w:tcPr>
            <w:tcW w:w="1759" w:type="pct"/>
            <w:tcBorders>
              <w:top w:val="nil"/>
              <w:left w:val="nil"/>
              <w:bottom w:val="nil"/>
              <w:right w:val="nil"/>
            </w:tcBorders>
            <w:shd w:val="clear" w:color="auto" w:fill="auto"/>
            <w:noWrap/>
            <w:vAlign w:val="center"/>
            <w:hideMark/>
          </w:tcPr>
          <w:p w14:paraId="69AB71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342255.26</w:t>
            </w:r>
          </w:p>
        </w:tc>
        <w:tc>
          <w:tcPr>
            <w:tcW w:w="1481" w:type="pct"/>
            <w:tcBorders>
              <w:top w:val="nil"/>
              <w:left w:val="nil"/>
              <w:bottom w:val="nil"/>
              <w:right w:val="nil"/>
            </w:tcBorders>
            <w:shd w:val="clear" w:color="auto" w:fill="auto"/>
            <w:noWrap/>
            <w:vAlign w:val="center"/>
            <w:hideMark/>
          </w:tcPr>
          <w:p w14:paraId="712F6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7C261792" w14:textId="77777777" w:rsidTr="00EF4C83">
        <w:trPr>
          <w:trHeight w:val="20"/>
        </w:trPr>
        <w:tc>
          <w:tcPr>
            <w:tcW w:w="1759" w:type="pct"/>
            <w:tcBorders>
              <w:top w:val="nil"/>
              <w:left w:val="nil"/>
              <w:bottom w:val="nil"/>
              <w:right w:val="nil"/>
            </w:tcBorders>
            <w:shd w:val="clear" w:color="auto" w:fill="auto"/>
            <w:noWrap/>
            <w:vAlign w:val="center"/>
            <w:hideMark/>
          </w:tcPr>
          <w:p w14:paraId="101F0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573862.31</w:t>
            </w:r>
          </w:p>
        </w:tc>
        <w:tc>
          <w:tcPr>
            <w:tcW w:w="1759" w:type="pct"/>
            <w:tcBorders>
              <w:top w:val="nil"/>
              <w:left w:val="nil"/>
              <w:bottom w:val="nil"/>
              <w:right w:val="nil"/>
            </w:tcBorders>
            <w:shd w:val="clear" w:color="auto" w:fill="auto"/>
            <w:noWrap/>
            <w:vAlign w:val="center"/>
            <w:hideMark/>
          </w:tcPr>
          <w:p w14:paraId="11317C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342254.58</w:t>
            </w:r>
          </w:p>
        </w:tc>
        <w:tc>
          <w:tcPr>
            <w:tcW w:w="1481" w:type="pct"/>
            <w:tcBorders>
              <w:top w:val="nil"/>
              <w:left w:val="nil"/>
              <w:bottom w:val="nil"/>
              <w:right w:val="nil"/>
            </w:tcBorders>
            <w:shd w:val="clear" w:color="auto" w:fill="auto"/>
            <w:noWrap/>
            <w:vAlign w:val="center"/>
            <w:hideMark/>
          </w:tcPr>
          <w:p w14:paraId="32798D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106.71</w:t>
            </w:r>
          </w:p>
        </w:tc>
      </w:tr>
      <w:tr w:rsidR="00EF4C83" w:rsidRPr="00EF4C83" w14:paraId="77B5C791" w14:textId="77777777" w:rsidTr="00EF4C83">
        <w:trPr>
          <w:trHeight w:val="20"/>
        </w:trPr>
        <w:tc>
          <w:tcPr>
            <w:tcW w:w="1759" w:type="pct"/>
            <w:tcBorders>
              <w:top w:val="nil"/>
              <w:left w:val="nil"/>
              <w:bottom w:val="nil"/>
              <w:right w:val="nil"/>
            </w:tcBorders>
            <w:shd w:val="clear" w:color="auto" w:fill="auto"/>
            <w:noWrap/>
            <w:vAlign w:val="center"/>
            <w:hideMark/>
          </w:tcPr>
          <w:p w14:paraId="5C633E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573879.37</w:t>
            </w:r>
          </w:p>
        </w:tc>
        <w:tc>
          <w:tcPr>
            <w:tcW w:w="1759" w:type="pct"/>
            <w:tcBorders>
              <w:top w:val="nil"/>
              <w:left w:val="nil"/>
              <w:bottom w:val="nil"/>
              <w:right w:val="nil"/>
            </w:tcBorders>
            <w:shd w:val="clear" w:color="auto" w:fill="auto"/>
            <w:noWrap/>
            <w:vAlign w:val="center"/>
            <w:hideMark/>
          </w:tcPr>
          <w:p w14:paraId="664FE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342268.91</w:t>
            </w:r>
          </w:p>
        </w:tc>
        <w:tc>
          <w:tcPr>
            <w:tcW w:w="1481" w:type="pct"/>
            <w:tcBorders>
              <w:top w:val="nil"/>
              <w:left w:val="nil"/>
              <w:bottom w:val="nil"/>
              <w:right w:val="nil"/>
            </w:tcBorders>
            <w:shd w:val="clear" w:color="auto" w:fill="auto"/>
            <w:noWrap/>
            <w:vAlign w:val="center"/>
            <w:hideMark/>
          </w:tcPr>
          <w:p w14:paraId="22176C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106.68</w:t>
            </w:r>
          </w:p>
        </w:tc>
      </w:tr>
      <w:tr w:rsidR="00EF4C83" w:rsidRPr="00EF4C83" w14:paraId="1F3836CE" w14:textId="77777777" w:rsidTr="00EF4C83">
        <w:trPr>
          <w:trHeight w:val="20"/>
        </w:trPr>
        <w:tc>
          <w:tcPr>
            <w:tcW w:w="1759" w:type="pct"/>
            <w:tcBorders>
              <w:top w:val="nil"/>
              <w:left w:val="nil"/>
              <w:bottom w:val="nil"/>
              <w:right w:val="nil"/>
            </w:tcBorders>
            <w:shd w:val="clear" w:color="auto" w:fill="auto"/>
            <w:noWrap/>
            <w:vAlign w:val="center"/>
            <w:hideMark/>
          </w:tcPr>
          <w:p w14:paraId="13B5F0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573878.38</w:t>
            </w:r>
          </w:p>
        </w:tc>
        <w:tc>
          <w:tcPr>
            <w:tcW w:w="1759" w:type="pct"/>
            <w:tcBorders>
              <w:top w:val="nil"/>
              <w:left w:val="nil"/>
              <w:bottom w:val="nil"/>
              <w:right w:val="nil"/>
            </w:tcBorders>
            <w:shd w:val="clear" w:color="auto" w:fill="auto"/>
            <w:noWrap/>
            <w:vAlign w:val="center"/>
            <w:hideMark/>
          </w:tcPr>
          <w:p w14:paraId="45D35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342270.06</w:t>
            </w:r>
          </w:p>
        </w:tc>
        <w:tc>
          <w:tcPr>
            <w:tcW w:w="1481" w:type="pct"/>
            <w:tcBorders>
              <w:top w:val="nil"/>
              <w:left w:val="nil"/>
              <w:bottom w:val="nil"/>
              <w:right w:val="nil"/>
            </w:tcBorders>
            <w:shd w:val="clear" w:color="auto" w:fill="auto"/>
            <w:noWrap/>
            <w:vAlign w:val="center"/>
            <w:hideMark/>
          </w:tcPr>
          <w:p w14:paraId="590490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769C3AEE" w14:textId="77777777" w:rsidTr="00EF4C83">
        <w:trPr>
          <w:trHeight w:val="20"/>
        </w:trPr>
        <w:tc>
          <w:tcPr>
            <w:tcW w:w="1759" w:type="pct"/>
            <w:tcBorders>
              <w:top w:val="nil"/>
              <w:left w:val="nil"/>
              <w:bottom w:val="nil"/>
              <w:right w:val="nil"/>
            </w:tcBorders>
            <w:shd w:val="clear" w:color="auto" w:fill="auto"/>
            <w:noWrap/>
            <w:vAlign w:val="center"/>
            <w:hideMark/>
          </w:tcPr>
          <w:p w14:paraId="4A9B2F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573877.67</w:t>
            </w:r>
          </w:p>
        </w:tc>
        <w:tc>
          <w:tcPr>
            <w:tcW w:w="1759" w:type="pct"/>
            <w:tcBorders>
              <w:top w:val="nil"/>
              <w:left w:val="nil"/>
              <w:bottom w:val="nil"/>
              <w:right w:val="nil"/>
            </w:tcBorders>
            <w:shd w:val="clear" w:color="auto" w:fill="auto"/>
            <w:noWrap/>
            <w:vAlign w:val="center"/>
            <w:hideMark/>
          </w:tcPr>
          <w:p w14:paraId="3E79A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342270.99</w:t>
            </w:r>
          </w:p>
        </w:tc>
        <w:tc>
          <w:tcPr>
            <w:tcW w:w="1481" w:type="pct"/>
            <w:tcBorders>
              <w:top w:val="nil"/>
              <w:left w:val="nil"/>
              <w:bottom w:val="nil"/>
              <w:right w:val="nil"/>
            </w:tcBorders>
            <w:shd w:val="clear" w:color="auto" w:fill="auto"/>
            <w:noWrap/>
            <w:vAlign w:val="center"/>
            <w:hideMark/>
          </w:tcPr>
          <w:p w14:paraId="5B01F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106.69</w:t>
            </w:r>
          </w:p>
        </w:tc>
      </w:tr>
      <w:tr w:rsidR="00EF4C83" w:rsidRPr="00EF4C83" w14:paraId="1AE765F7" w14:textId="77777777" w:rsidTr="00EF4C83">
        <w:trPr>
          <w:trHeight w:val="20"/>
        </w:trPr>
        <w:tc>
          <w:tcPr>
            <w:tcW w:w="1759" w:type="pct"/>
            <w:tcBorders>
              <w:top w:val="nil"/>
              <w:left w:val="nil"/>
              <w:bottom w:val="nil"/>
              <w:right w:val="nil"/>
            </w:tcBorders>
            <w:shd w:val="clear" w:color="auto" w:fill="auto"/>
            <w:noWrap/>
            <w:vAlign w:val="center"/>
            <w:hideMark/>
          </w:tcPr>
          <w:p w14:paraId="628DAE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573876.42</w:t>
            </w:r>
          </w:p>
        </w:tc>
        <w:tc>
          <w:tcPr>
            <w:tcW w:w="1759" w:type="pct"/>
            <w:tcBorders>
              <w:top w:val="nil"/>
              <w:left w:val="nil"/>
              <w:bottom w:val="nil"/>
              <w:right w:val="nil"/>
            </w:tcBorders>
            <w:shd w:val="clear" w:color="auto" w:fill="auto"/>
            <w:noWrap/>
            <w:vAlign w:val="center"/>
            <w:hideMark/>
          </w:tcPr>
          <w:p w14:paraId="707D8F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342271.95</w:t>
            </w:r>
          </w:p>
        </w:tc>
        <w:tc>
          <w:tcPr>
            <w:tcW w:w="1481" w:type="pct"/>
            <w:tcBorders>
              <w:top w:val="nil"/>
              <w:left w:val="nil"/>
              <w:bottom w:val="nil"/>
              <w:right w:val="nil"/>
            </w:tcBorders>
            <w:shd w:val="clear" w:color="auto" w:fill="auto"/>
            <w:noWrap/>
            <w:vAlign w:val="center"/>
            <w:hideMark/>
          </w:tcPr>
          <w:p w14:paraId="1BE77E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106.72</w:t>
            </w:r>
          </w:p>
        </w:tc>
      </w:tr>
      <w:tr w:rsidR="00EF4C83" w:rsidRPr="00EF4C83" w14:paraId="20D62F2A" w14:textId="77777777" w:rsidTr="00EF4C83">
        <w:trPr>
          <w:trHeight w:val="20"/>
        </w:trPr>
        <w:tc>
          <w:tcPr>
            <w:tcW w:w="1759" w:type="pct"/>
            <w:tcBorders>
              <w:top w:val="nil"/>
              <w:left w:val="nil"/>
              <w:bottom w:val="nil"/>
              <w:right w:val="nil"/>
            </w:tcBorders>
            <w:shd w:val="clear" w:color="auto" w:fill="auto"/>
            <w:noWrap/>
            <w:vAlign w:val="center"/>
            <w:hideMark/>
          </w:tcPr>
          <w:p w14:paraId="3A3F8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573886.13</w:t>
            </w:r>
          </w:p>
        </w:tc>
        <w:tc>
          <w:tcPr>
            <w:tcW w:w="1759" w:type="pct"/>
            <w:tcBorders>
              <w:top w:val="nil"/>
              <w:left w:val="nil"/>
              <w:bottom w:val="nil"/>
              <w:right w:val="nil"/>
            </w:tcBorders>
            <w:shd w:val="clear" w:color="auto" w:fill="auto"/>
            <w:noWrap/>
            <w:vAlign w:val="center"/>
            <w:hideMark/>
          </w:tcPr>
          <w:p w14:paraId="321F76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342275.24</w:t>
            </w:r>
          </w:p>
        </w:tc>
        <w:tc>
          <w:tcPr>
            <w:tcW w:w="1481" w:type="pct"/>
            <w:tcBorders>
              <w:top w:val="nil"/>
              <w:left w:val="nil"/>
              <w:bottom w:val="nil"/>
              <w:right w:val="nil"/>
            </w:tcBorders>
            <w:shd w:val="clear" w:color="auto" w:fill="auto"/>
            <w:noWrap/>
            <w:vAlign w:val="center"/>
            <w:hideMark/>
          </w:tcPr>
          <w:p w14:paraId="7C09D8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106.63</w:t>
            </w:r>
          </w:p>
        </w:tc>
      </w:tr>
      <w:tr w:rsidR="00EF4C83" w:rsidRPr="00EF4C83" w14:paraId="230450A9" w14:textId="77777777" w:rsidTr="00EF4C83">
        <w:trPr>
          <w:trHeight w:val="20"/>
        </w:trPr>
        <w:tc>
          <w:tcPr>
            <w:tcW w:w="1759" w:type="pct"/>
            <w:tcBorders>
              <w:top w:val="nil"/>
              <w:left w:val="nil"/>
              <w:bottom w:val="nil"/>
              <w:right w:val="nil"/>
            </w:tcBorders>
            <w:shd w:val="clear" w:color="auto" w:fill="auto"/>
            <w:noWrap/>
            <w:vAlign w:val="center"/>
            <w:hideMark/>
          </w:tcPr>
          <w:p w14:paraId="53DC1C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573891.06</w:t>
            </w:r>
          </w:p>
        </w:tc>
        <w:tc>
          <w:tcPr>
            <w:tcW w:w="1759" w:type="pct"/>
            <w:tcBorders>
              <w:top w:val="nil"/>
              <w:left w:val="nil"/>
              <w:bottom w:val="nil"/>
              <w:right w:val="nil"/>
            </w:tcBorders>
            <w:shd w:val="clear" w:color="auto" w:fill="auto"/>
            <w:noWrap/>
            <w:vAlign w:val="center"/>
            <w:hideMark/>
          </w:tcPr>
          <w:p w14:paraId="3E3398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342268.81</w:t>
            </w:r>
          </w:p>
        </w:tc>
        <w:tc>
          <w:tcPr>
            <w:tcW w:w="1481" w:type="pct"/>
            <w:tcBorders>
              <w:top w:val="nil"/>
              <w:left w:val="nil"/>
              <w:bottom w:val="nil"/>
              <w:right w:val="nil"/>
            </w:tcBorders>
            <w:shd w:val="clear" w:color="auto" w:fill="auto"/>
            <w:noWrap/>
            <w:vAlign w:val="center"/>
            <w:hideMark/>
          </w:tcPr>
          <w:p w14:paraId="5C7C2E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106.60</w:t>
            </w:r>
          </w:p>
        </w:tc>
      </w:tr>
      <w:tr w:rsidR="00EF4C83" w:rsidRPr="00EF4C83" w14:paraId="2B0EF6E1" w14:textId="77777777" w:rsidTr="00EF4C83">
        <w:trPr>
          <w:trHeight w:val="20"/>
        </w:trPr>
        <w:tc>
          <w:tcPr>
            <w:tcW w:w="1759" w:type="pct"/>
            <w:tcBorders>
              <w:top w:val="nil"/>
              <w:left w:val="nil"/>
              <w:bottom w:val="nil"/>
              <w:right w:val="nil"/>
            </w:tcBorders>
            <w:shd w:val="clear" w:color="auto" w:fill="auto"/>
            <w:noWrap/>
            <w:vAlign w:val="center"/>
            <w:hideMark/>
          </w:tcPr>
          <w:p w14:paraId="779734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573892.60</w:t>
            </w:r>
          </w:p>
        </w:tc>
        <w:tc>
          <w:tcPr>
            <w:tcW w:w="1759" w:type="pct"/>
            <w:tcBorders>
              <w:top w:val="nil"/>
              <w:left w:val="nil"/>
              <w:bottom w:val="nil"/>
              <w:right w:val="nil"/>
            </w:tcBorders>
            <w:shd w:val="clear" w:color="auto" w:fill="auto"/>
            <w:noWrap/>
            <w:vAlign w:val="center"/>
            <w:hideMark/>
          </w:tcPr>
          <w:p w14:paraId="7ED306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342270.16</w:t>
            </w:r>
          </w:p>
        </w:tc>
        <w:tc>
          <w:tcPr>
            <w:tcW w:w="1481" w:type="pct"/>
            <w:tcBorders>
              <w:top w:val="nil"/>
              <w:left w:val="nil"/>
              <w:bottom w:val="nil"/>
              <w:right w:val="nil"/>
            </w:tcBorders>
            <w:shd w:val="clear" w:color="auto" w:fill="auto"/>
            <w:noWrap/>
            <w:vAlign w:val="center"/>
            <w:hideMark/>
          </w:tcPr>
          <w:p w14:paraId="00BE99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106.60</w:t>
            </w:r>
          </w:p>
        </w:tc>
      </w:tr>
      <w:tr w:rsidR="00EF4C83" w:rsidRPr="00EF4C83" w14:paraId="6F0C3B24" w14:textId="77777777" w:rsidTr="00EF4C83">
        <w:trPr>
          <w:trHeight w:val="20"/>
        </w:trPr>
        <w:tc>
          <w:tcPr>
            <w:tcW w:w="1759" w:type="pct"/>
            <w:tcBorders>
              <w:top w:val="nil"/>
              <w:left w:val="nil"/>
              <w:bottom w:val="nil"/>
              <w:right w:val="nil"/>
            </w:tcBorders>
            <w:shd w:val="clear" w:color="auto" w:fill="auto"/>
            <w:noWrap/>
            <w:vAlign w:val="center"/>
            <w:hideMark/>
          </w:tcPr>
          <w:p w14:paraId="7821EB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573894.32</w:t>
            </w:r>
          </w:p>
        </w:tc>
        <w:tc>
          <w:tcPr>
            <w:tcW w:w="1759" w:type="pct"/>
            <w:tcBorders>
              <w:top w:val="nil"/>
              <w:left w:val="nil"/>
              <w:bottom w:val="nil"/>
              <w:right w:val="nil"/>
            </w:tcBorders>
            <w:shd w:val="clear" w:color="auto" w:fill="auto"/>
            <w:noWrap/>
            <w:vAlign w:val="center"/>
            <w:hideMark/>
          </w:tcPr>
          <w:p w14:paraId="48418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342271.46</w:t>
            </w:r>
          </w:p>
        </w:tc>
        <w:tc>
          <w:tcPr>
            <w:tcW w:w="1481" w:type="pct"/>
            <w:tcBorders>
              <w:top w:val="nil"/>
              <w:left w:val="nil"/>
              <w:bottom w:val="nil"/>
              <w:right w:val="nil"/>
            </w:tcBorders>
            <w:shd w:val="clear" w:color="auto" w:fill="auto"/>
            <w:noWrap/>
            <w:vAlign w:val="center"/>
            <w:hideMark/>
          </w:tcPr>
          <w:p w14:paraId="14B7ED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70BC5232" w14:textId="77777777" w:rsidTr="00EF4C83">
        <w:trPr>
          <w:trHeight w:val="20"/>
        </w:trPr>
        <w:tc>
          <w:tcPr>
            <w:tcW w:w="1759" w:type="pct"/>
            <w:tcBorders>
              <w:top w:val="nil"/>
              <w:left w:val="nil"/>
              <w:bottom w:val="nil"/>
              <w:right w:val="nil"/>
            </w:tcBorders>
            <w:shd w:val="clear" w:color="auto" w:fill="auto"/>
            <w:noWrap/>
            <w:vAlign w:val="center"/>
            <w:hideMark/>
          </w:tcPr>
          <w:p w14:paraId="4345D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573889.71</w:t>
            </w:r>
          </w:p>
        </w:tc>
        <w:tc>
          <w:tcPr>
            <w:tcW w:w="1759" w:type="pct"/>
            <w:tcBorders>
              <w:top w:val="nil"/>
              <w:left w:val="nil"/>
              <w:bottom w:val="nil"/>
              <w:right w:val="nil"/>
            </w:tcBorders>
            <w:shd w:val="clear" w:color="auto" w:fill="auto"/>
            <w:noWrap/>
            <w:vAlign w:val="center"/>
            <w:hideMark/>
          </w:tcPr>
          <w:p w14:paraId="69551B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342278.45</w:t>
            </w:r>
          </w:p>
        </w:tc>
        <w:tc>
          <w:tcPr>
            <w:tcW w:w="1481" w:type="pct"/>
            <w:tcBorders>
              <w:top w:val="nil"/>
              <w:left w:val="nil"/>
              <w:bottom w:val="nil"/>
              <w:right w:val="nil"/>
            </w:tcBorders>
            <w:shd w:val="clear" w:color="auto" w:fill="auto"/>
            <w:noWrap/>
            <w:vAlign w:val="center"/>
            <w:hideMark/>
          </w:tcPr>
          <w:p w14:paraId="010325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76D193DB" w14:textId="77777777" w:rsidTr="00EF4C83">
        <w:trPr>
          <w:trHeight w:val="20"/>
        </w:trPr>
        <w:tc>
          <w:tcPr>
            <w:tcW w:w="1759" w:type="pct"/>
            <w:tcBorders>
              <w:top w:val="nil"/>
              <w:left w:val="nil"/>
              <w:bottom w:val="nil"/>
              <w:right w:val="nil"/>
            </w:tcBorders>
            <w:shd w:val="clear" w:color="auto" w:fill="auto"/>
            <w:noWrap/>
            <w:vAlign w:val="center"/>
            <w:hideMark/>
          </w:tcPr>
          <w:p w14:paraId="03AA2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573898.70</w:t>
            </w:r>
          </w:p>
        </w:tc>
        <w:tc>
          <w:tcPr>
            <w:tcW w:w="1759" w:type="pct"/>
            <w:tcBorders>
              <w:top w:val="nil"/>
              <w:left w:val="nil"/>
              <w:bottom w:val="nil"/>
              <w:right w:val="nil"/>
            </w:tcBorders>
            <w:shd w:val="clear" w:color="auto" w:fill="auto"/>
            <w:noWrap/>
            <w:vAlign w:val="center"/>
            <w:hideMark/>
          </w:tcPr>
          <w:p w14:paraId="32D8A7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342285.98</w:t>
            </w:r>
          </w:p>
        </w:tc>
        <w:tc>
          <w:tcPr>
            <w:tcW w:w="1481" w:type="pct"/>
            <w:tcBorders>
              <w:top w:val="nil"/>
              <w:left w:val="nil"/>
              <w:bottom w:val="nil"/>
              <w:right w:val="nil"/>
            </w:tcBorders>
            <w:shd w:val="clear" w:color="auto" w:fill="auto"/>
            <w:noWrap/>
            <w:vAlign w:val="center"/>
            <w:hideMark/>
          </w:tcPr>
          <w:p w14:paraId="3C933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71838DE6" w14:textId="77777777" w:rsidTr="00EF4C83">
        <w:trPr>
          <w:trHeight w:val="20"/>
        </w:trPr>
        <w:tc>
          <w:tcPr>
            <w:tcW w:w="1759" w:type="pct"/>
            <w:tcBorders>
              <w:top w:val="nil"/>
              <w:left w:val="nil"/>
              <w:bottom w:val="nil"/>
              <w:right w:val="nil"/>
            </w:tcBorders>
            <w:shd w:val="clear" w:color="auto" w:fill="auto"/>
            <w:noWrap/>
            <w:vAlign w:val="center"/>
            <w:hideMark/>
          </w:tcPr>
          <w:p w14:paraId="612242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573898.16</w:t>
            </w:r>
          </w:p>
        </w:tc>
        <w:tc>
          <w:tcPr>
            <w:tcW w:w="1759" w:type="pct"/>
            <w:tcBorders>
              <w:top w:val="nil"/>
              <w:left w:val="nil"/>
              <w:bottom w:val="nil"/>
              <w:right w:val="nil"/>
            </w:tcBorders>
            <w:shd w:val="clear" w:color="auto" w:fill="auto"/>
            <w:noWrap/>
            <w:vAlign w:val="center"/>
            <w:hideMark/>
          </w:tcPr>
          <w:p w14:paraId="7A60F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342287.22</w:t>
            </w:r>
          </w:p>
        </w:tc>
        <w:tc>
          <w:tcPr>
            <w:tcW w:w="1481" w:type="pct"/>
            <w:tcBorders>
              <w:top w:val="nil"/>
              <w:left w:val="nil"/>
              <w:bottom w:val="nil"/>
              <w:right w:val="nil"/>
            </w:tcBorders>
            <w:shd w:val="clear" w:color="auto" w:fill="auto"/>
            <w:noWrap/>
            <w:vAlign w:val="center"/>
            <w:hideMark/>
          </w:tcPr>
          <w:p w14:paraId="742604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106.57</w:t>
            </w:r>
          </w:p>
        </w:tc>
      </w:tr>
      <w:tr w:rsidR="00EF4C83" w:rsidRPr="00EF4C83" w14:paraId="5BC6689E" w14:textId="77777777" w:rsidTr="00EF4C83">
        <w:trPr>
          <w:trHeight w:val="20"/>
        </w:trPr>
        <w:tc>
          <w:tcPr>
            <w:tcW w:w="1759" w:type="pct"/>
            <w:tcBorders>
              <w:top w:val="nil"/>
              <w:left w:val="nil"/>
              <w:bottom w:val="nil"/>
              <w:right w:val="nil"/>
            </w:tcBorders>
            <w:shd w:val="clear" w:color="auto" w:fill="auto"/>
            <w:noWrap/>
            <w:vAlign w:val="center"/>
            <w:hideMark/>
          </w:tcPr>
          <w:p w14:paraId="5EE7B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573897.62</w:t>
            </w:r>
          </w:p>
        </w:tc>
        <w:tc>
          <w:tcPr>
            <w:tcW w:w="1759" w:type="pct"/>
            <w:tcBorders>
              <w:top w:val="nil"/>
              <w:left w:val="nil"/>
              <w:bottom w:val="nil"/>
              <w:right w:val="nil"/>
            </w:tcBorders>
            <w:shd w:val="clear" w:color="auto" w:fill="auto"/>
            <w:noWrap/>
            <w:vAlign w:val="center"/>
            <w:hideMark/>
          </w:tcPr>
          <w:p w14:paraId="79695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342288.45</w:t>
            </w:r>
          </w:p>
        </w:tc>
        <w:tc>
          <w:tcPr>
            <w:tcW w:w="1481" w:type="pct"/>
            <w:tcBorders>
              <w:top w:val="nil"/>
              <w:left w:val="nil"/>
              <w:bottom w:val="nil"/>
              <w:right w:val="nil"/>
            </w:tcBorders>
            <w:shd w:val="clear" w:color="auto" w:fill="auto"/>
            <w:noWrap/>
            <w:vAlign w:val="center"/>
            <w:hideMark/>
          </w:tcPr>
          <w:p w14:paraId="58E4C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106.55</w:t>
            </w:r>
          </w:p>
        </w:tc>
      </w:tr>
      <w:tr w:rsidR="00EF4C83" w:rsidRPr="00EF4C83" w14:paraId="71954684" w14:textId="77777777" w:rsidTr="00EF4C83">
        <w:trPr>
          <w:trHeight w:val="20"/>
        </w:trPr>
        <w:tc>
          <w:tcPr>
            <w:tcW w:w="1759" w:type="pct"/>
            <w:tcBorders>
              <w:top w:val="nil"/>
              <w:left w:val="nil"/>
              <w:bottom w:val="nil"/>
              <w:right w:val="nil"/>
            </w:tcBorders>
            <w:shd w:val="clear" w:color="auto" w:fill="auto"/>
            <w:noWrap/>
            <w:vAlign w:val="center"/>
            <w:hideMark/>
          </w:tcPr>
          <w:p w14:paraId="65A85D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573895.77</w:t>
            </w:r>
          </w:p>
        </w:tc>
        <w:tc>
          <w:tcPr>
            <w:tcW w:w="1759" w:type="pct"/>
            <w:tcBorders>
              <w:top w:val="nil"/>
              <w:left w:val="nil"/>
              <w:bottom w:val="nil"/>
              <w:right w:val="nil"/>
            </w:tcBorders>
            <w:shd w:val="clear" w:color="auto" w:fill="auto"/>
            <w:noWrap/>
            <w:vAlign w:val="center"/>
            <w:hideMark/>
          </w:tcPr>
          <w:p w14:paraId="0719B0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342289.95</w:t>
            </w:r>
          </w:p>
        </w:tc>
        <w:tc>
          <w:tcPr>
            <w:tcW w:w="1481" w:type="pct"/>
            <w:tcBorders>
              <w:top w:val="nil"/>
              <w:left w:val="nil"/>
              <w:bottom w:val="nil"/>
              <w:right w:val="nil"/>
            </w:tcBorders>
            <w:shd w:val="clear" w:color="auto" w:fill="auto"/>
            <w:noWrap/>
            <w:vAlign w:val="center"/>
            <w:hideMark/>
          </w:tcPr>
          <w:p w14:paraId="7F86CD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106.48</w:t>
            </w:r>
          </w:p>
        </w:tc>
      </w:tr>
      <w:tr w:rsidR="00EF4C83" w:rsidRPr="00EF4C83" w14:paraId="76F73EF6" w14:textId="77777777" w:rsidTr="00EF4C83">
        <w:trPr>
          <w:trHeight w:val="20"/>
        </w:trPr>
        <w:tc>
          <w:tcPr>
            <w:tcW w:w="1759" w:type="pct"/>
            <w:tcBorders>
              <w:top w:val="nil"/>
              <w:left w:val="nil"/>
              <w:bottom w:val="nil"/>
              <w:right w:val="nil"/>
            </w:tcBorders>
            <w:shd w:val="clear" w:color="auto" w:fill="auto"/>
            <w:noWrap/>
            <w:vAlign w:val="center"/>
            <w:hideMark/>
          </w:tcPr>
          <w:p w14:paraId="06BF3A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573908.69</w:t>
            </w:r>
          </w:p>
        </w:tc>
        <w:tc>
          <w:tcPr>
            <w:tcW w:w="1759" w:type="pct"/>
            <w:tcBorders>
              <w:top w:val="nil"/>
              <w:left w:val="nil"/>
              <w:bottom w:val="nil"/>
              <w:right w:val="nil"/>
            </w:tcBorders>
            <w:shd w:val="clear" w:color="auto" w:fill="auto"/>
            <w:noWrap/>
            <w:vAlign w:val="center"/>
            <w:hideMark/>
          </w:tcPr>
          <w:p w14:paraId="7122E7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342299.75</w:t>
            </w:r>
          </w:p>
        </w:tc>
        <w:tc>
          <w:tcPr>
            <w:tcW w:w="1481" w:type="pct"/>
            <w:tcBorders>
              <w:top w:val="nil"/>
              <w:left w:val="nil"/>
              <w:bottom w:val="nil"/>
              <w:right w:val="nil"/>
            </w:tcBorders>
            <w:shd w:val="clear" w:color="auto" w:fill="auto"/>
            <w:noWrap/>
            <w:vAlign w:val="center"/>
            <w:hideMark/>
          </w:tcPr>
          <w:p w14:paraId="6319FC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106.54</w:t>
            </w:r>
          </w:p>
        </w:tc>
      </w:tr>
      <w:tr w:rsidR="00EF4C83" w:rsidRPr="00EF4C83" w14:paraId="0968595E" w14:textId="77777777" w:rsidTr="00EF4C83">
        <w:trPr>
          <w:trHeight w:val="20"/>
        </w:trPr>
        <w:tc>
          <w:tcPr>
            <w:tcW w:w="1759" w:type="pct"/>
            <w:tcBorders>
              <w:top w:val="nil"/>
              <w:left w:val="nil"/>
              <w:bottom w:val="nil"/>
              <w:right w:val="nil"/>
            </w:tcBorders>
            <w:shd w:val="clear" w:color="auto" w:fill="auto"/>
            <w:noWrap/>
            <w:vAlign w:val="center"/>
            <w:hideMark/>
          </w:tcPr>
          <w:p w14:paraId="06376C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573907.54</w:t>
            </w:r>
          </w:p>
        </w:tc>
        <w:tc>
          <w:tcPr>
            <w:tcW w:w="1759" w:type="pct"/>
            <w:tcBorders>
              <w:top w:val="nil"/>
              <w:left w:val="nil"/>
              <w:bottom w:val="nil"/>
              <w:right w:val="nil"/>
            </w:tcBorders>
            <w:shd w:val="clear" w:color="auto" w:fill="auto"/>
            <w:noWrap/>
            <w:vAlign w:val="center"/>
            <w:hideMark/>
          </w:tcPr>
          <w:p w14:paraId="1749BA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342300.81</w:t>
            </w:r>
          </w:p>
        </w:tc>
        <w:tc>
          <w:tcPr>
            <w:tcW w:w="1481" w:type="pct"/>
            <w:tcBorders>
              <w:top w:val="nil"/>
              <w:left w:val="nil"/>
              <w:bottom w:val="nil"/>
              <w:right w:val="nil"/>
            </w:tcBorders>
            <w:shd w:val="clear" w:color="auto" w:fill="auto"/>
            <w:noWrap/>
            <w:vAlign w:val="center"/>
            <w:hideMark/>
          </w:tcPr>
          <w:p w14:paraId="02837D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106.46</w:t>
            </w:r>
          </w:p>
        </w:tc>
      </w:tr>
      <w:tr w:rsidR="00EF4C83" w:rsidRPr="00EF4C83" w14:paraId="2A508EC0" w14:textId="77777777" w:rsidTr="00EF4C83">
        <w:trPr>
          <w:trHeight w:val="20"/>
        </w:trPr>
        <w:tc>
          <w:tcPr>
            <w:tcW w:w="1759" w:type="pct"/>
            <w:tcBorders>
              <w:top w:val="nil"/>
              <w:left w:val="nil"/>
              <w:bottom w:val="nil"/>
              <w:right w:val="nil"/>
            </w:tcBorders>
            <w:shd w:val="clear" w:color="auto" w:fill="auto"/>
            <w:noWrap/>
            <w:vAlign w:val="center"/>
            <w:hideMark/>
          </w:tcPr>
          <w:p w14:paraId="033914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573908.19</w:t>
            </w:r>
          </w:p>
        </w:tc>
        <w:tc>
          <w:tcPr>
            <w:tcW w:w="1759" w:type="pct"/>
            <w:tcBorders>
              <w:top w:val="nil"/>
              <w:left w:val="nil"/>
              <w:bottom w:val="nil"/>
              <w:right w:val="nil"/>
            </w:tcBorders>
            <w:shd w:val="clear" w:color="auto" w:fill="auto"/>
            <w:noWrap/>
            <w:vAlign w:val="center"/>
            <w:hideMark/>
          </w:tcPr>
          <w:p w14:paraId="3FC93A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342300.16</w:t>
            </w:r>
          </w:p>
        </w:tc>
        <w:tc>
          <w:tcPr>
            <w:tcW w:w="1481" w:type="pct"/>
            <w:tcBorders>
              <w:top w:val="nil"/>
              <w:left w:val="nil"/>
              <w:bottom w:val="nil"/>
              <w:right w:val="nil"/>
            </w:tcBorders>
            <w:shd w:val="clear" w:color="auto" w:fill="auto"/>
            <w:noWrap/>
            <w:vAlign w:val="center"/>
            <w:hideMark/>
          </w:tcPr>
          <w:p w14:paraId="25E056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106.45</w:t>
            </w:r>
          </w:p>
        </w:tc>
      </w:tr>
      <w:tr w:rsidR="00EF4C83" w:rsidRPr="00EF4C83" w14:paraId="0AC664D3" w14:textId="77777777" w:rsidTr="00EF4C83">
        <w:trPr>
          <w:trHeight w:val="20"/>
        </w:trPr>
        <w:tc>
          <w:tcPr>
            <w:tcW w:w="1759" w:type="pct"/>
            <w:tcBorders>
              <w:top w:val="nil"/>
              <w:left w:val="nil"/>
              <w:bottom w:val="nil"/>
              <w:right w:val="nil"/>
            </w:tcBorders>
            <w:shd w:val="clear" w:color="auto" w:fill="auto"/>
            <w:noWrap/>
            <w:vAlign w:val="center"/>
            <w:hideMark/>
          </w:tcPr>
          <w:p w14:paraId="6F8137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573907.95</w:t>
            </w:r>
          </w:p>
        </w:tc>
        <w:tc>
          <w:tcPr>
            <w:tcW w:w="1759" w:type="pct"/>
            <w:tcBorders>
              <w:top w:val="nil"/>
              <w:left w:val="nil"/>
              <w:bottom w:val="nil"/>
              <w:right w:val="nil"/>
            </w:tcBorders>
            <w:shd w:val="clear" w:color="auto" w:fill="auto"/>
            <w:noWrap/>
            <w:vAlign w:val="center"/>
            <w:hideMark/>
          </w:tcPr>
          <w:p w14:paraId="4B3C7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342301.15</w:t>
            </w:r>
          </w:p>
        </w:tc>
        <w:tc>
          <w:tcPr>
            <w:tcW w:w="1481" w:type="pct"/>
            <w:tcBorders>
              <w:top w:val="nil"/>
              <w:left w:val="nil"/>
              <w:bottom w:val="nil"/>
              <w:right w:val="nil"/>
            </w:tcBorders>
            <w:shd w:val="clear" w:color="auto" w:fill="auto"/>
            <w:noWrap/>
            <w:vAlign w:val="center"/>
            <w:hideMark/>
          </w:tcPr>
          <w:p w14:paraId="68A7D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106.47</w:t>
            </w:r>
          </w:p>
        </w:tc>
      </w:tr>
      <w:tr w:rsidR="00EF4C83" w:rsidRPr="00EF4C83" w14:paraId="792ABBCA" w14:textId="77777777" w:rsidTr="00EF4C83">
        <w:trPr>
          <w:trHeight w:val="20"/>
        </w:trPr>
        <w:tc>
          <w:tcPr>
            <w:tcW w:w="1759" w:type="pct"/>
            <w:tcBorders>
              <w:top w:val="nil"/>
              <w:left w:val="nil"/>
              <w:bottom w:val="nil"/>
              <w:right w:val="nil"/>
            </w:tcBorders>
            <w:shd w:val="clear" w:color="auto" w:fill="auto"/>
            <w:noWrap/>
            <w:vAlign w:val="center"/>
            <w:hideMark/>
          </w:tcPr>
          <w:p w14:paraId="7816A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573909.22</w:t>
            </w:r>
          </w:p>
        </w:tc>
        <w:tc>
          <w:tcPr>
            <w:tcW w:w="1759" w:type="pct"/>
            <w:tcBorders>
              <w:top w:val="nil"/>
              <w:left w:val="nil"/>
              <w:bottom w:val="nil"/>
              <w:right w:val="nil"/>
            </w:tcBorders>
            <w:shd w:val="clear" w:color="auto" w:fill="auto"/>
            <w:noWrap/>
            <w:vAlign w:val="center"/>
            <w:hideMark/>
          </w:tcPr>
          <w:p w14:paraId="195A4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342298.52</w:t>
            </w:r>
          </w:p>
        </w:tc>
        <w:tc>
          <w:tcPr>
            <w:tcW w:w="1481" w:type="pct"/>
            <w:tcBorders>
              <w:top w:val="nil"/>
              <w:left w:val="nil"/>
              <w:bottom w:val="nil"/>
              <w:right w:val="nil"/>
            </w:tcBorders>
            <w:shd w:val="clear" w:color="auto" w:fill="auto"/>
            <w:noWrap/>
            <w:vAlign w:val="center"/>
            <w:hideMark/>
          </w:tcPr>
          <w:p w14:paraId="368A78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106.60</w:t>
            </w:r>
          </w:p>
        </w:tc>
      </w:tr>
      <w:tr w:rsidR="00EF4C83" w:rsidRPr="00EF4C83" w14:paraId="6A90632F" w14:textId="77777777" w:rsidTr="00EF4C83">
        <w:trPr>
          <w:trHeight w:val="20"/>
        </w:trPr>
        <w:tc>
          <w:tcPr>
            <w:tcW w:w="1759" w:type="pct"/>
            <w:tcBorders>
              <w:top w:val="nil"/>
              <w:left w:val="nil"/>
              <w:bottom w:val="nil"/>
              <w:right w:val="nil"/>
            </w:tcBorders>
            <w:shd w:val="clear" w:color="auto" w:fill="auto"/>
            <w:noWrap/>
            <w:vAlign w:val="center"/>
            <w:hideMark/>
          </w:tcPr>
          <w:p w14:paraId="777337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573909.95</w:t>
            </w:r>
          </w:p>
        </w:tc>
        <w:tc>
          <w:tcPr>
            <w:tcW w:w="1759" w:type="pct"/>
            <w:tcBorders>
              <w:top w:val="nil"/>
              <w:left w:val="nil"/>
              <w:bottom w:val="nil"/>
              <w:right w:val="nil"/>
            </w:tcBorders>
            <w:shd w:val="clear" w:color="auto" w:fill="auto"/>
            <w:noWrap/>
            <w:vAlign w:val="center"/>
            <w:hideMark/>
          </w:tcPr>
          <w:p w14:paraId="1A16EB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342297.49</w:t>
            </w:r>
          </w:p>
        </w:tc>
        <w:tc>
          <w:tcPr>
            <w:tcW w:w="1481" w:type="pct"/>
            <w:tcBorders>
              <w:top w:val="nil"/>
              <w:left w:val="nil"/>
              <w:bottom w:val="nil"/>
              <w:right w:val="nil"/>
            </w:tcBorders>
            <w:shd w:val="clear" w:color="auto" w:fill="auto"/>
            <w:noWrap/>
            <w:vAlign w:val="center"/>
            <w:hideMark/>
          </w:tcPr>
          <w:p w14:paraId="7C6284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106.57</w:t>
            </w:r>
          </w:p>
        </w:tc>
      </w:tr>
      <w:tr w:rsidR="00EF4C83" w:rsidRPr="00EF4C83" w14:paraId="402DC228" w14:textId="77777777" w:rsidTr="00EF4C83">
        <w:trPr>
          <w:trHeight w:val="20"/>
        </w:trPr>
        <w:tc>
          <w:tcPr>
            <w:tcW w:w="1759" w:type="pct"/>
            <w:tcBorders>
              <w:top w:val="nil"/>
              <w:left w:val="nil"/>
              <w:bottom w:val="nil"/>
              <w:right w:val="nil"/>
            </w:tcBorders>
            <w:shd w:val="clear" w:color="auto" w:fill="auto"/>
            <w:noWrap/>
            <w:vAlign w:val="center"/>
            <w:hideMark/>
          </w:tcPr>
          <w:p w14:paraId="4039EB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573910.79</w:t>
            </w:r>
          </w:p>
        </w:tc>
        <w:tc>
          <w:tcPr>
            <w:tcW w:w="1759" w:type="pct"/>
            <w:tcBorders>
              <w:top w:val="nil"/>
              <w:left w:val="nil"/>
              <w:bottom w:val="nil"/>
              <w:right w:val="nil"/>
            </w:tcBorders>
            <w:shd w:val="clear" w:color="auto" w:fill="auto"/>
            <w:noWrap/>
            <w:vAlign w:val="center"/>
            <w:hideMark/>
          </w:tcPr>
          <w:p w14:paraId="0917D6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342296.55</w:t>
            </w:r>
          </w:p>
        </w:tc>
        <w:tc>
          <w:tcPr>
            <w:tcW w:w="1481" w:type="pct"/>
            <w:tcBorders>
              <w:top w:val="nil"/>
              <w:left w:val="nil"/>
              <w:bottom w:val="nil"/>
              <w:right w:val="nil"/>
            </w:tcBorders>
            <w:shd w:val="clear" w:color="auto" w:fill="auto"/>
            <w:noWrap/>
            <w:vAlign w:val="center"/>
            <w:hideMark/>
          </w:tcPr>
          <w:p w14:paraId="7283AA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1187A14D" w14:textId="77777777" w:rsidTr="00EF4C83">
        <w:trPr>
          <w:trHeight w:val="20"/>
        </w:trPr>
        <w:tc>
          <w:tcPr>
            <w:tcW w:w="1759" w:type="pct"/>
            <w:tcBorders>
              <w:top w:val="nil"/>
              <w:left w:val="nil"/>
              <w:bottom w:val="nil"/>
              <w:right w:val="nil"/>
            </w:tcBorders>
            <w:shd w:val="clear" w:color="auto" w:fill="auto"/>
            <w:noWrap/>
            <w:vAlign w:val="center"/>
            <w:hideMark/>
          </w:tcPr>
          <w:p w14:paraId="367E5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573924.62</w:t>
            </w:r>
          </w:p>
        </w:tc>
        <w:tc>
          <w:tcPr>
            <w:tcW w:w="1759" w:type="pct"/>
            <w:tcBorders>
              <w:top w:val="nil"/>
              <w:left w:val="nil"/>
              <w:bottom w:val="nil"/>
              <w:right w:val="nil"/>
            </w:tcBorders>
            <w:shd w:val="clear" w:color="auto" w:fill="auto"/>
            <w:noWrap/>
            <w:vAlign w:val="center"/>
            <w:hideMark/>
          </w:tcPr>
          <w:p w14:paraId="2827CC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342308.69</w:t>
            </w:r>
          </w:p>
        </w:tc>
        <w:tc>
          <w:tcPr>
            <w:tcW w:w="1481" w:type="pct"/>
            <w:tcBorders>
              <w:top w:val="nil"/>
              <w:left w:val="nil"/>
              <w:bottom w:val="nil"/>
              <w:right w:val="nil"/>
            </w:tcBorders>
            <w:shd w:val="clear" w:color="auto" w:fill="auto"/>
            <w:noWrap/>
            <w:vAlign w:val="center"/>
            <w:hideMark/>
          </w:tcPr>
          <w:p w14:paraId="19E8C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019BB170" w14:textId="77777777" w:rsidTr="00EF4C83">
        <w:trPr>
          <w:trHeight w:val="20"/>
        </w:trPr>
        <w:tc>
          <w:tcPr>
            <w:tcW w:w="1759" w:type="pct"/>
            <w:tcBorders>
              <w:top w:val="nil"/>
              <w:left w:val="nil"/>
              <w:bottom w:val="nil"/>
              <w:right w:val="nil"/>
            </w:tcBorders>
            <w:shd w:val="clear" w:color="auto" w:fill="auto"/>
            <w:noWrap/>
            <w:vAlign w:val="center"/>
            <w:hideMark/>
          </w:tcPr>
          <w:p w14:paraId="1B43C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573923.91</w:t>
            </w:r>
          </w:p>
        </w:tc>
        <w:tc>
          <w:tcPr>
            <w:tcW w:w="1759" w:type="pct"/>
            <w:tcBorders>
              <w:top w:val="nil"/>
              <w:left w:val="nil"/>
              <w:bottom w:val="nil"/>
              <w:right w:val="nil"/>
            </w:tcBorders>
            <w:shd w:val="clear" w:color="auto" w:fill="auto"/>
            <w:noWrap/>
            <w:vAlign w:val="center"/>
            <w:hideMark/>
          </w:tcPr>
          <w:p w14:paraId="1384FA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342310.05</w:t>
            </w:r>
          </w:p>
        </w:tc>
        <w:tc>
          <w:tcPr>
            <w:tcW w:w="1481" w:type="pct"/>
            <w:tcBorders>
              <w:top w:val="nil"/>
              <w:left w:val="nil"/>
              <w:bottom w:val="nil"/>
              <w:right w:val="nil"/>
            </w:tcBorders>
            <w:shd w:val="clear" w:color="auto" w:fill="auto"/>
            <w:noWrap/>
            <w:vAlign w:val="center"/>
            <w:hideMark/>
          </w:tcPr>
          <w:p w14:paraId="6F9351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68A39836" w14:textId="77777777" w:rsidTr="00EF4C83">
        <w:trPr>
          <w:trHeight w:val="20"/>
        </w:trPr>
        <w:tc>
          <w:tcPr>
            <w:tcW w:w="1759" w:type="pct"/>
            <w:tcBorders>
              <w:top w:val="nil"/>
              <w:left w:val="nil"/>
              <w:bottom w:val="nil"/>
              <w:right w:val="nil"/>
            </w:tcBorders>
            <w:shd w:val="clear" w:color="auto" w:fill="auto"/>
            <w:noWrap/>
            <w:vAlign w:val="center"/>
            <w:hideMark/>
          </w:tcPr>
          <w:p w14:paraId="4CF2B8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573923.24</w:t>
            </w:r>
          </w:p>
        </w:tc>
        <w:tc>
          <w:tcPr>
            <w:tcW w:w="1759" w:type="pct"/>
            <w:tcBorders>
              <w:top w:val="nil"/>
              <w:left w:val="nil"/>
              <w:bottom w:val="nil"/>
              <w:right w:val="nil"/>
            </w:tcBorders>
            <w:shd w:val="clear" w:color="auto" w:fill="auto"/>
            <w:noWrap/>
            <w:vAlign w:val="center"/>
            <w:hideMark/>
          </w:tcPr>
          <w:p w14:paraId="16983E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342311.32</w:t>
            </w:r>
          </w:p>
        </w:tc>
        <w:tc>
          <w:tcPr>
            <w:tcW w:w="1481" w:type="pct"/>
            <w:tcBorders>
              <w:top w:val="nil"/>
              <w:left w:val="nil"/>
              <w:bottom w:val="nil"/>
              <w:right w:val="nil"/>
            </w:tcBorders>
            <w:shd w:val="clear" w:color="auto" w:fill="auto"/>
            <w:noWrap/>
            <w:vAlign w:val="center"/>
            <w:hideMark/>
          </w:tcPr>
          <w:p w14:paraId="69B1E4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106.59</w:t>
            </w:r>
          </w:p>
        </w:tc>
      </w:tr>
      <w:tr w:rsidR="00EF4C83" w:rsidRPr="00EF4C83" w14:paraId="7C5551C2" w14:textId="77777777" w:rsidTr="00EF4C83">
        <w:trPr>
          <w:trHeight w:val="20"/>
        </w:trPr>
        <w:tc>
          <w:tcPr>
            <w:tcW w:w="1759" w:type="pct"/>
            <w:tcBorders>
              <w:top w:val="nil"/>
              <w:left w:val="nil"/>
              <w:bottom w:val="nil"/>
              <w:right w:val="nil"/>
            </w:tcBorders>
            <w:shd w:val="clear" w:color="auto" w:fill="auto"/>
            <w:noWrap/>
            <w:vAlign w:val="center"/>
            <w:hideMark/>
          </w:tcPr>
          <w:p w14:paraId="671346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573922.62</w:t>
            </w:r>
          </w:p>
        </w:tc>
        <w:tc>
          <w:tcPr>
            <w:tcW w:w="1759" w:type="pct"/>
            <w:tcBorders>
              <w:top w:val="nil"/>
              <w:left w:val="nil"/>
              <w:bottom w:val="nil"/>
              <w:right w:val="nil"/>
            </w:tcBorders>
            <w:shd w:val="clear" w:color="auto" w:fill="auto"/>
            <w:noWrap/>
            <w:vAlign w:val="center"/>
            <w:hideMark/>
          </w:tcPr>
          <w:p w14:paraId="69886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342313.14</w:t>
            </w:r>
          </w:p>
        </w:tc>
        <w:tc>
          <w:tcPr>
            <w:tcW w:w="1481" w:type="pct"/>
            <w:tcBorders>
              <w:top w:val="nil"/>
              <w:left w:val="nil"/>
              <w:bottom w:val="nil"/>
              <w:right w:val="nil"/>
            </w:tcBorders>
            <w:shd w:val="clear" w:color="auto" w:fill="auto"/>
            <w:noWrap/>
            <w:vAlign w:val="center"/>
            <w:hideMark/>
          </w:tcPr>
          <w:p w14:paraId="31C562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106.47</w:t>
            </w:r>
          </w:p>
        </w:tc>
      </w:tr>
      <w:tr w:rsidR="00EF4C83" w:rsidRPr="00EF4C83" w14:paraId="3EA251F6" w14:textId="77777777" w:rsidTr="00EF4C83">
        <w:trPr>
          <w:trHeight w:val="20"/>
        </w:trPr>
        <w:tc>
          <w:tcPr>
            <w:tcW w:w="1759" w:type="pct"/>
            <w:tcBorders>
              <w:top w:val="nil"/>
              <w:left w:val="nil"/>
              <w:bottom w:val="nil"/>
              <w:right w:val="nil"/>
            </w:tcBorders>
            <w:shd w:val="clear" w:color="auto" w:fill="auto"/>
            <w:noWrap/>
            <w:vAlign w:val="center"/>
            <w:hideMark/>
          </w:tcPr>
          <w:p w14:paraId="702E7C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573936.46</w:t>
            </w:r>
          </w:p>
        </w:tc>
        <w:tc>
          <w:tcPr>
            <w:tcW w:w="1759" w:type="pct"/>
            <w:tcBorders>
              <w:top w:val="nil"/>
              <w:left w:val="nil"/>
              <w:bottom w:val="nil"/>
              <w:right w:val="nil"/>
            </w:tcBorders>
            <w:shd w:val="clear" w:color="auto" w:fill="auto"/>
            <w:noWrap/>
            <w:vAlign w:val="center"/>
            <w:hideMark/>
          </w:tcPr>
          <w:p w14:paraId="4274E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342323.56</w:t>
            </w:r>
          </w:p>
        </w:tc>
        <w:tc>
          <w:tcPr>
            <w:tcW w:w="1481" w:type="pct"/>
            <w:tcBorders>
              <w:top w:val="nil"/>
              <w:left w:val="nil"/>
              <w:bottom w:val="nil"/>
              <w:right w:val="nil"/>
            </w:tcBorders>
            <w:shd w:val="clear" w:color="auto" w:fill="auto"/>
            <w:noWrap/>
            <w:vAlign w:val="center"/>
            <w:hideMark/>
          </w:tcPr>
          <w:p w14:paraId="1AB220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106.66</w:t>
            </w:r>
          </w:p>
        </w:tc>
      </w:tr>
      <w:tr w:rsidR="00EF4C83" w:rsidRPr="00EF4C83" w14:paraId="752A4395" w14:textId="77777777" w:rsidTr="00EF4C83">
        <w:trPr>
          <w:trHeight w:val="20"/>
        </w:trPr>
        <w:tc>
          <w:tcPr>
            <w:tcW w:w="1759" w:type="pct"/>
            <w:tcBorders>
              <w:top w:val="nil"/>
              <w:left w:val="nil"/>
              <w:bottom w:val="nil"/>
              <w:right w:val="nil"/>
            </w:tcBorders>
            <w:shd w:val="clear" w:color="auto" w:fill="auto"/>
            <w:noWrap/>
            <w:vAlign w:val="center"/>
            <w:hideMark/>
          </w:tcPr>
          <w:p w14:paraId="742F2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573937.93</w:t>
            </w:r>
          </w:p>
        </w:tc>
        <w:tc>
          <w:tcPr>
            <w:tcW w:w="1759" w:type="pct"/>
            <w:tcBorders>
              <w:top w:val="nil"/>
              <w:left w:val="nil"/>
              <w:bottom w:val="nil"/>
              <w:right w:val="nil"/>
            </w:tcBorders>
            <w:shd w:val="clear" w:color="auto" w:fill="auto"/>
            <w:noWrap/>
            <w:vAlign w:val="center"/>
            <w:hideMark/>
          </w:tcPr>
          <w:p w14:paraId="50280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342322.91</w:t>
            </w:r>
          </w:p>
        </w:tc>
        <w:tc>
          <w:tcPr>
            <w:tcW w:w="1481" w:type="pct"/>
            <w:tcBorders>
              <w:top w:val="nil"/>
              <w:left w:val="nil"/>
              <w:bottom w:val="nil"/>
              <w:right w:val="nil"/>
            </w:tcBorders>
            <w:shd w:val="clear" w:color="auto" w:fill="auto"/>
            <w:noWrap/>
            <w:vAlign w:val="center"/>
            <w:hideMark/>
          </w:tcPr>
          <w:p w14:paraId="2BF871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4912445D" w14:textId="77777777" w:rsidTr="00EF4C83">
        <w:trPr>
          <w:trHeight w:val="20"/>
        </w:trPr>
        <w:tc>
          <w:tcPr>
            <w:tcW w:w="1759" w:type="pct"/>
            <w:tcBorders>
              <w:top w:val="nil"/>
              <w:left w:val="nil"/>
              <w:bottom w:val="nil"/>
              <w:right w:val="nil"/>
            </w:tcBorders>
            <w:shd w:val="clear" w:color="auto" w:fill="auto"/>
            <w:noWrap/>
            <w:vAlign w:val="center"/>
            <w:hideMark/>
          </w:tcPr>
          <w:p w14:paraId="716F9E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573938.76</w:t>
            </w:r>
          </w:p>
        </w:tc>
        <w:tc>
          <w:tcPr>
            <w:tcW w:w="1759" w:type="pct"/>
            <w:tcBorders>
              <w:top w:val="nil"/>
              <w:left w:val="nil"/>
              <w:bottom w:val="nil"/>
              <w:right w:val="nil"/>
            </w:tcBorders>
            <w:shd w:val="clear" w:color="auto" w:fill="auto"/>
            <w:noWrap/>
            <w:vAlign w:val="center"/>
            <w:hideMark/>
          </w:tcPr>
          <w:p w14:paraId="622F83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342322.04</w:t>
            </w:r>
          </w:p>
        </w:tc>
        <w:tc>
          <w:tcPr>
            <w:tcW w:w="1481" w:type="pct"/>
            <w:tcBorders>
              <w:top w:val="nil"/>
              <w:left w:val="nil"/>
              <w:bottom w:val="nil"/>
              <w:right w:val="nil"/>
            </w:tcBorders>
            <w:shd w:val="clear" w:color="auto" w:fill="auto"/>
            <w:noWrap/>
            <w:vAlign w:val="center"/>
            <w:hideMark/>
          </w:tcPr>
          <w:p w14:paraId="53C50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7CC95833" w14:textId="77777777" w:rsidTr="00EF4C83">
        <w:trPr>
          <w:trHeight w:val="20"/>
        </w:trPr>
        <w:tc>
          <w:tcPr>
            <w:tcW w:w="1759" w:type="pct"/>
            <w:tcBorders>
              <w:top w:val="nil"/>
              <w:left w:val="nil"/>
              <w:bottom w:val="nil"/>
              <w:right w:val="nil"/>
            </w:tcBorders>
            <w:shd w:val="clear" w:color="auto" w:fill="auto"/>
            <w:noWrap/>
            <w:vAlign w:val="center"/>
            <w:hideMark/>
          </w:tcPr>
          <w:p w14:paraId="5CD574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573939.62</w:t>
            </w:r>
          </w:p>
        </w:tc>
        <w:tc>
          <w:tcPr>
            <w:tcW w:w="1759" w:type="pct"/>
            <w:tcBorders>
              <w:top w:val="nil"/>
              <w:left w:val="nil"/>
              <w:bottom w:val="nil"/>
              <w:right w:val="nil"/>
            </w:tcBorders>
            <w:shd w:val="clear" w:color="auto" w:fill="auto"/>
            <w:noWrap/>
            <w:vAlign w:val="center"/>
            <w:hideMark/>
          </w:tcPr>
          <w:p w14:paraId="03F3C3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342320.84</w:t>
            </w:r>
          </w:p>
        </w:tc>
        <w:tc>
          <w:tcPr>
            <w:tcW w:w="1481" w:type="pct"/>
            <w:tcBorders>
              <w:top w:val="nil"/>
              <w:left w:val="nil"/>
              <w:bottom w:val="nil"/>
              <w:right w:val="nil"/>
            </w:tcBorders>
            <w:shd w:val="clear" w:color="auto" w:fill="auto"/>
            <w:noWrap/>
            <w:vAlign w:val="center"/>
            <w:hideMark/>
          </w:tcPr>
          <w:p w14:paraId="39AB5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3463EA58" w14:textId="77777777" w:rsidTr="00EF4C83">
        <w:trPr>
          <w:trHeight w:val="20"/>
        </w:trPr>
        <w:tc>
          <w:tcPr>
            <w:tcW w:w="1759" w:type="pct"/>
            <w:tcBorders>
              <w:top w:val="nil"/>
              <w:left w:val="nil"/>
              <w:bottom w:val="nil"/>
              <w:right w:val="nil"/>
            </w:tcBorders>
            <w:shd w:val="clear" w:color="auto" w:fill="auto"/>
            <w:noWrap/>
            <w:vAlign w:val="center"/>
            <w:hideMark/>
          </w:tcPr>
          <w:p w14:paraId="5349A7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573951.38</w:t>
            </w:r>
          </w:p>
        </w:tc>
        <w:tc>
          <w:tcPr>
            <w:tcW w:w="1759" w:type="pct"/>
            <w:tcBorders>
              <w:top w:val="nil"/>
              <w:left w:val="nil"/>
              <w:bottom w:val="nil"/>
              <w:right w:val="nil"/>
            </w:tcBorders>
            <w:shd w:val="clear" w:color="auto" w:fill="auto"/>
            <w:noWrap/>
            <w:vAlign w:val="center"/>
            <w:hideMark/>
          </w:tcPr>
          <w:p w14:paraId="4BAC7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342329.80</w:t>
            </w:r>
          </w:p>
        </w:tc>
        <w:tc>
          <w:tcPr>
            <w:tcW w:w="1481" w:type="pct"/>
            <w:tcBorders>
              <w:top w:val="nil"/>
              <w:left w:val="nil"/>
              <w:bottom w:val="nil"/>
              <w:right w:val="nil"/>
            </w:tcBorders>
            <w:shd w:val="clear" w:color="auto" w:fill="auto"/>
            <w:noWrap/>
            <w:vAlign w:val="center"/>
            <w:hideMark/>
          </w:tcPr>
          <w:p w14:paraId="317A1A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106.92</w:t>
            </w:r>
          </w:p>
        </w:tc>
      </w:tr>
      <w:tr w:rsidR="00EF4C83" w:rsidRPr="00EF4C83" w14:paraId="6AC0A2B2" w14:textId="77777777" w:rsidTr="00EF4C83">
        <w:trPr>
          <w:trHeight w:val="20"/>
        </w:trPr>
        <w:tc>
          <w:tcPr>
            <w:tcW w:w="1759" w:type="pct"/>
            <w:tcBorders>
              <w:top w:val="nil"/>
              <w:left w:val="nil"/>
              <w:bottom w:val="nil"/>
              <w:right w:val="nil"/>
            </w:tcBorders>
            <w:shd w:val="clear" w:color="auto" w:fill="auto"/>
            <w:noWrap/>
            <w:vAlign w:val="center"/>
            <w:hideMark/>
          </w:tcPr>
          <w:p w14:paraId="7821F5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573950.31</w:t>
            </w:r>
          </w:p>
        </w:tc>
        <w:tc>
          <w:tcPr>
            <w:tcW w:w="1759" w:type="pct"/>
            <w:tcBorders>
              <w:top w:val="nil"/>
              <w:left w:val="nil"/>
              <w:bottom w:val="nil"/>
              <w:right w:val="nil"/>
            </w:tcBorders>
            <w:shd w:val="clear" w:color="auto" w:fill="auto"/>
            <w:noWrap/>
            <w:vAlign w:val="center"/>
            <w:hideMark/>
          </w:tcPr>
          <w:p w14:paraId="49DBDC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342330.86</w:t>
            </w:r>
          </w:p>
        </w:tc>
        <w:tc>
          <w:tcPr>
            <w:tcW w:w="1481" w:type="pct"/>
            <w:tcBorders>
              <w:top w:val="nil"/>
              <w:left w:val="nil"/>
              <w:bottom w:val="nil"/>
              <w:right w:val="nil"/>
            </w:tcBorders>
            <w:shd w:val="clear" w:color="auto" w:fill="auto"/>
            <w:noWrap/>
            <w:vAlign w:val="center"/>
            <w:hideMark/>
          </w:tcPr>
          <w:p w14:paraId="12949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106.92</w:t>
            </w:r>
          </w:p>
        </w:tc>
      </w:tr>
      <w:tr w:rsidR="00EF4C83" w:rsidRPr="00EF4C83" w14:paraId="0E3604FB" w14:textId="77777777" w:rsidTr="00EF4C83">
        <w:trPr>
          <w:trHeight w:val="20"/>
        </w:trPr>
        <w:tc>
          <w:tcPr>
            <w:tcW w:w="1759" w:type="pct"/>
            <w:tcBorders>
              <w:top w:val="nil"/>
              <w:left w:val="nil"/>
              <w:bottom w:val="nil"/>
              <w:right w:val="nil"/>
            </w:tcBorders>
            <w:shd w:val="clear" w:color="auto" w:fill="auto"/>
            <w:noWrap/>
            <w:vAlign w:val="center"/>
            <w:hideMark/>
          </w:tcPr>
          <w:p w14:paraId="7B2E77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573949.60</w:t>
            </w:r>
          </w:p>
        </w:tc>
        <w:tc>
          <w:tcPr>
            <w:tcW w:w="1759" w:type="pct"/>
            <w:tcBorders>
              <w:top w:val="nil"/>
              <w:left w:val="nil"/>
              <w:bottom w:val="nil"/>
              <w:right w:val="nil"/>
            </w:tcBorders>
            <w:shd w:val="clear" w:color="auto" w:fill="auto"/>
            <w:noWrap/>
            <w:vAlign w:val="center"/>
            <w:hideMark/>
          </w:tcPr>
          <w:p w14:paraId="40B41E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342331.74</w:t>
            </w:r>
          </w:p>
        </w:tc>
        <w:tc>
          <w:tcPr>
            <w:tcW w:w="1481" w:type="pct"/>
            <w:tcBorders>
              <w:top w:val="nil"/>
              <w:left w:val="nil"/>
              <w:bottom w:val="nil"/>
              <w:right w:val="nil"/>
            </w:tcBorders>
            <w:shd w:val="clear" w:color="auto" w:fill="auto"/>
            <w:noWrap/>
            <w:vAlign w:val="center"/>
            <w:hideMark/>
          </w:tcPr>
          <w:p w14:paraId="5900C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106.93</w:t>
            </w:r>
          </w:p>
        </w:tc>
      </w:tr>
      <w:tr w:rsidR="00EF4C83" w:rsidRPr="00EF4C83" w14:paraId="13014D3A" w14:textId="77777777" w:rsidTr="00EF4C83">
        <w:trPr>
          <w:trHeight w:val="20"/>
        </w:trPr>
        <w:tc>
          <w:tcPr>
            <w:tcW w:w="1759" w:type="pct"/>
            <w:tcBorders>
              <w:top w:val="nil"/>
              <w:left w:val="nil"/>
              <w:bottom w:val="nil"/>
              <w:right w:val="nil"/>
            </w:tcBorders>
            <w:shd w:val="clear" w:color="auto" w:fill="auto"/>
            <w:noWrap/>
            <w:vAlign w:val="center"/>
            <w:hideMark/>
          </w:tcPr>
          <w:p w14:paraId="4969C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573947.80</w:t>
            </w:r>
          </w:p>
        </w:tc>
        <w:tc>
          <w:tcPr>
            <w:tcW w:w="1759" w:type="pct"/>
            <w:tcBorders>
              <w:top w:val="nil"/>
              <w:left w:val="nil"/>
              <w:bottom w:val="nil"/>
              <w:right w:val="nil"/>
            </w:tcBorders>
            <w:shd w:val="clear" w:color="auto" w:fill="auto"/>
            <w:noWrap/>
            <w:vAlign w:val="center"/>
            <w:hideMark/>
          </w:tcPr>
          <w:p w14:paraId="7AAD0D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342333.61</w:t>
            </w:r>
          </w:p>
        </w:tc>
        <w:tc>
          <w:tcPr>
            <w:tcW w:w="1481" w:type="pct"/>
            <w:tcBorders>
              <w:top w:val="nil"/>
              <w:left w:val="nil"/>
              <w:bottom w:val="nil"/>
              <w:right w:val="nil"/>
            </w:tcBorders>
            <w:shd w:val="clear" w:color="auto" w:fill="auto"/>
            <w:noWrap/>
            <w:vAlign w:val="center"/>
            <w:hideMark/>
          </w:tcPr>
          <w:p w14:paraId="5BE8F4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52F118B7" w14:textId="77777777" w:rsidTr="00EF4C83">
        <w:trPr>
          <w:trHeight w:val="20"/>
        </w:trPr>
        <w:tc>
          <w:tcPr>
            <w:tcW w:w="1759" w:type="pct"/>
            <w:tcBorders>
              <w:top w:val="nil"/>
              <w:left w:val="nil"/>
              <w:bottom w:val="nil"/>
              <w:right w:val="nil"/>
            </w:tcBorders>
            <w:shd w:val="clear" w:color="auto" w:fill="auto"/>
            <w:noWrap/>
            <w:vAlign w:val="center"/>
            <w:hideMark/>
          </w:tcPr>
          <w:p w14:paraId="33FC7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573948.58</w:t>
            </w:r>
          </w:p>
        </w:tc>
        <w:tc>
          <w:tcPr>
            <w:tcW w:w="1759" w:type="pct"/>
            <w:tcBorders>
              <w:top w:val="nil"/>
              <w:left w:val="nil"/>
              <w:bottom w:val="nil"/>
              <w:right w:val="nil"/>
            </w:tcBorders>
            <w:shd w:val="clear" w:color="auto" w:fill="auto"/>
            <w:noWrap/>
            <w:vAlign w:val="center"/>
            <w:hideMark/>
          </w:tcPr>
          <w:p w14:paraId="76CB10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342332.74</w:t>
            </w:r>
          </w:p>
        </w:tc>
        <w:tc>
          <w:tcPr>
            <w:tcW w:w="1481" w:type="pct"/>
            <w:tcBorders>
              <w:top w:val="nil"/>
              <w:left w:val="nil"/>
              <w:bottom w:val="nil"/>
              <w:right w:val="nil"/>
            </w:tcBorders>
            <w:shd w:val="clear" w:color="auto" w:fill="auto"/>
            <w:noWrap/>
            <w:vAlign w:val="center"/>
            <w:hideMark/>
          </w:tcPr>
          <w:p w14:paraId="67556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106.91</w:t>
            </w:r>
          </w:p>
        </w:tc>
      </w:tr>
      <w:tr w:rsidR="00EF4C83" w:rsidRPr="00EF4C83" w14:paraId="2AD63721" w14:textId="77777777" w:rsidTr="00EF4C83">
        <w:trPr>
          <w:trHeight w:val="20"/>
        </w:trPr>
        <w:tc>
          <w:tcPr>
            <w:tcW w:w="1759" w:type="pct"/>
            <w:tcBorders>
              <w:top w:val="nil"/>
              <w:left w:val="nil"/>
              <w:bottom w:val="nil"/>
              <w:right w:val="nil"/>
            </w:tcBorders>
            <w:shd w:val="clear" w:color="auto" w:fill="auto"/>
            <w:noWrap/>
            <w:vAlign w:val="center"/>
            <w:hideMark/>
          </w:tcPr>
          <w:p w14:paraId="064E17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573954.37</w:t>
            </w:r>
          </w:p>
        </w:tc>
        <w:tc>
          <w:tcPr>
            <w:tcW w:w="1759" w:type="pct"/>
            <w:tcBorders>
              <w:top w:val="nil"/>
              <w:left w:val="nil"/>
              <w:bottom w:val="nil"/>
              <w:right w:val="nil"/>
            </w:tcBorders>
            <w:shd w:val="clear" w:color="auto" w:fill="auto"/>
            <w:noWrap/>
            <w:vAlign w:val="center"/>
            <w:hideMark/>
          </w:tcPr>
          <w:p w14:paraId="7CE556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342337.58</w:t>
            </w:r>
          </w:p>
        </w:tc>
        <w:tc>
          <w:tcPr>
            <w:tcW w:w="1481" w:type="pct"/>
            <w:tcBorders>
              <w:top w:val="nil"/>
              <w:left w:val="nil"/>
              <w:bottom w:val="nil"/>
              <w:right w:val="nil"/>
            </w:tcBorders>
            <w:shd w:val="clear" w:color="auto" w:fill="auto"/>
            <w:noWrap/>
            <w:vAlign w:val="center"/>
            <w:hideMark/>
          </w:tcPr>
          <w:p w14:paraId="05265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7457813D" w14:textId="77777777" w:rsidTr="00EF4C83">
        <w:trPr>
          <w:trHeight w:val="20"/>
        </w:trPr>
        <w:tc>
          <w:tcPr>
            <w:tcW w:w="1759" w:type="pct"/>
            <w:tcBorders>
              <w:top w:val="nil"/>
              <w:left w:val="nil"/>
              <w:bottom w:val="nil"/>
              <w:right w:val="nil"/>
            </w:tcBorders>
            <w:shd w:val="clear" w:color="auto" w:fill="auto"/>
            <w:noWrap/>
            <w:vAlign w:val="center"/>
            <w:hideMark/>
          </w:tcPr>
          <w:p w14:paraId="770DC2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573957.36</w:t>
            </w:r>
          </w:p>
        </w:tc>
        <w:tc>
          <w:tcPr>
            <w:tcW w:w="1759" w:type="pct"/>
            <w:tcBorders>
              <w:top w:val="nil"/>
              <w:left w:val="nil"/>
              <w:bottom w:val="nil"/>
              <w:right w:val="nil"/>
            </w:tcBorders>
            <w:shd w:val="clear" w:color="auto" w:fill="auto"/>
            <w:noWrap/>
            <w:vAlign w:val="center"/>
            <w:hideMark/>
          </w:tcPr>
          <w:p w14:paraId="65E22C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342340.21</w:t>
            </w:r>
          </w:p>
        </w:tc>
        <w:tc>
          <w:tcPr>
            <w:tcW w:w="1481" w:type="pct"/>
            <w:tcBorders>
              <w:top w:val="nil"/>
              <w:left w:val="nil"/>
              <w:bottom w:val="nil"/>
              <w:right w:val="nil"/>
            </w:tcBorders>
            <w:shd w:val="clear" w:color="auto" w:fill="auto"/>
            <w:noWrap/>
            <w:vAlign w:val="center"/>
            <w:hideMark/>
          </w:tcPr>
          <w:p w14:paraId="30D4F2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107.17</w:t>
            </w:r>
          </w:p>
        </w:tc>
      </w:tr>
      <w:tr w:rsidR="00EF4C83" w:rsidRPr="00EF4C83" w14:paraId="105D6170" w14:textId="77777777" w:rsidTr="00EF4C83">
        <w:trPr>
          <w:trHeight w:val="20"/>
        </w:trPr>
        <w:tc>
          <w:tcPr>
            <w:tcW w:w="1759" w:type="pct"/>
            <w:tcBorders>
              <w:top w:val="nil"/>
              <w:left w:val="nil"/>
              <w:bottom w:val="nil"/>
              <w:right w:val="nil"/>
            </w:tcBorders>
            <w:shd w:val="clear" w:color="auto" w:fill="auto"/>
            <w:noWrap/>
            <w:vAlign w:val="center"/>
            <w:hideMark/>
          </w:tcPr>
          <w:p w14:paraId="5C0606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573964.53</w:t>
            </w:r>
          </w:p>
        </w:tc>
        <w:tc>
          <w:tcPr>
            <w:tcW w:w="1759" w:type="pct"/>
            <w:tcBorders>
              <w:top w:val="nil"/>
              <w:left w:val="nil"/>
              <w:bottom w:val="nil"/>
              <w:right w:val="nil"/>
            </w:tcBorders>
            <w:shd w:val="clear" w:color="auto" w:fill="auto"/>
            <w:noWrap/>
            <w:vAlign w:val="center"/>
            <w:hideMark/>
          </w:tcPr>
          <w:p w14:paraId="6E2716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342346.40</w:t>
            </w:r>
          </w:p>
        </w:tc>
        <w:tc>
          <w:tcPr>
            <w:tcW w:w="1481" w:type="pct"/>
            <w:tcBorders>
              <w:top w:val="nil"/>
              <w:left w:val="nil"/>
              <w:bottom w:val="nil"/>
              <w:right w:val="nil"/>
            </w:tcBorders>
            <w:shd w:val="clear" w:color="auto" w:fill="auto"/>
            <w:noWrap/>
            <w:vAlign w:val="center"/>
            <w:hideMark/>
          </w:tcPr>
          <w:p w14:paraId="6C8DA0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23E7F749" w14:textId="77777777" w:rsidTr="00EF4C83">
        <w:trPr>
          <w:trHeight w:val="20"/>
        </w:trPr>
        <w:tc>
          <w:tcPr>
            <w:tcW w:w="1759" w:type="pct"/>
            <w:tcBorders>
              <w:top w:val="nil"/>
              <w:left w:val="nil"/>
              <w:bottom w:val="nil"/>
              <w:right w:val="nil"/>
            </w:tcBorders>
            <w:shd w:val="clear" w:color="auto" w:fill="auto"/>
            <w:noWrap/>
            <w:vAlign w:val="center"/>
            <w:hideMark/>
          </w:tcPr>
          <w:p w14:paraId="696FBE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573967.47</w:t>
            </w:r>
          </w:p>
        </w:tc>
        <w:tc>
          <w:tcPr>
            <w:tcW w:w="1759" w:type="pct"/>
            <w:tcBorders>
              <w:top w:val="nil"/>
              <w:left w:val="nil"/>
              <w:bottom w:val="nil"/>
              <w:right w:val="nil"/>
            </w:tcBorders>
            <w:shd w:val="clear" w:color="auto" w:fill="auto"/>
            <w:noWrap/>
            <w:vAlign w:val="center"/>
            <w:hideMark/>
          </w:tcPr>
          <w:p w14:paraId="7EE2C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342348.99</w:t>
            </w:r>
          </w:p>
        </w:tc>
        <w:tc>
          <w:tcPr>
            <w:tcW w:w="1481" w:type="pct"/>
            <w:tcBorders>
              <w:top w:val="nil"/>
              <w:left w:val="nil"/>
              <w:bottom w:val="nil"/>
              <w:right w:val="nil"/>
            </w:tcBorders>
            <w:shd w:val="clear" w:color="auto" w:fill="auto"/>
            <w:noWrap/>
            <w:vAlign w:val="center"/>
            <w:hideMark/>
          </w:tcPr>
          <w:p w14:paraId="5D4B1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400919FE" w14:textId="77777777" w:rsidTr="00EF4C83">
        <w:trPr>
          <w:trHeight w:val="20"/>
        </w:trPr>
        <w:tc>
          <w:tcPr>
            <w:tcW w:w="1759" w:type="pct"/>
            <w:tcBorders>
              <w:top w:val="nil"/>
              <w:left w:val="nil"/>
              <w:bottom w:val="nil"/>
              <w:right w:val="nil"/>
            </w:tcBorders>
            <w:shd w:val="clear" w:color="auto" w:fill="auto"/>
            <w:noWrap/>
            <w:vAlign w:val="center"/>
            <w:hideMark/>
          </w:tcPr>
          <w:p w14:paraId="15067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573968.12</w:t>
            </w:r>
          </w:p>
        </w:tc>
        <w:tc>
          <w:tcPr>
            <w:tcW w:w="1759" w:type="pct"/>
            <w:tcBorders>
              <w:top w:val="nil"/>
              <w:left w:val="nil"/>
              <w:bottom w:val="nil"/>
              <w:right w:val="nil"/>
            </w:tcBorders>
            <w:shd w:val="clear" w:color="auto" w:fill="auto"/>
            <w:noWrap/>
            <w:vAlign w:val="center"/>
            <w:hideMark/>
          </w:tcPr>
          <w:p w14:paraId="33C16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342347.79</w:t>
            </w:r>
          </w:p>
        </w:tc>
        <w:tc>
          <w:tcPr>
            <w:tcW w:w="1481" w:type="pct"/>
            <w:tcBorders>
              <w:top w:val="nil"/>
              <w:left w:val="nil"/>
              <w:bottom w:val="nil"/>
              <w:right w:val="nil"/>
            </w:tcBorders>
            <w:shd w:val="clear" w:color="auto" w:fill="auto"/>
            <w:noWrap/>
            <w:vAlign w:val="center"/>
            <w:hideMark/>
          </w:tcPr>
          <w:p w14:paraId="1DCF9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4A3793CB" w14:textId="77777777" w:rsidTr="00EF4C83">
        <w:trPr>
          <w:trHeight w:val="20"/>
        </w:trPr>
        <w:tc>
          <w:tcPr>
            <w:tcW w:w="1759" w:type="pct"/>
            <w:tcBorders>
              <w:top w:val="nil"/>
              <w:left w:val="nil"/>
              <w:bottom w:val="nil"/>
              <w:right w:val="nil"/>
            </w:tcBorders>
            <w:shd w:val="clear" w:color="auto" w:fill="auto"/>
            <w:noWrap/>
            <w:vAlign w:val="center"/>
            <w:hideMark/>
          </w:tcPr>
          <w:p w14:paraId="3836F4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573969.14</w:t>
            </w:r>
          </w:p>
        </w:tc>
        <w:tc>
          <w:tcPr>
            <w:tcW w:w="1759" w:type="pct"/>
            <w:tcBorders>
              <w:top w:val="nil"/>
              <w:left w:val="nil"/>
              <w:bottom w:val="nil"/>
              <w:right w:val="nil"/>
            </w:tcBorders>
            <w:shd w:val="clear" w:color="auto" w:fill="auto"/>
            <w:noWrap/>
            <w:vAlign w:val="center"/>
            <w:hideMark/>
          </w:tcPr>
          <w:p w14:paraId="2F61B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342346.60</w:t>
            </w:r>
          </w:p>
        </w:tc>
        <w:tc>
          <w:tcPr>
            <w:tcW w:w="1481" w:type="pct"/>
            <w:tcBorders>
              <w:top w:val="nil"/>
              <w:left w:val="nil"/>
              <w:bottom w:val="nil"/>
              <w:right w:val="nil"/>
            </w:tcBorders>
            <w:shd w:val="clear" w:color="auto" w:fill="auto"/>
            <w:noWrap/>
            <w:vAlign w:val="center"/>
            <w:hideMark/>
          </w:tcPr>
          <w:p w14:paraId="53DC6C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0D68DD2B" w14:textId="77777777" w:rsidTr="00EF4C83">
        <w:trPr>
          <w:trHeight w:val="20"/>
        </w:trPr>
        <w:tc>
          <w:tcPr>
            <w:tcW w:w="1759" w:type="pct"/>
            <w:tcBorders>
              <w:top w:val="nil"/>
              <w:left w:val="nil"/>
              <w:bottom w:val="nil"/>
              <w:right w:val="nil"/>
            </w:tcBorders>
            <w:shd w:val="clear" w:color="auto" w:fill="auto"/>
            <w:noWrap/>
            <w:vAlign w:val="center"/>
            <w:hideMark/>
          </w:tcPr>
          <w:p w14:paraId="512DA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573969.82</w:t>
            </w:r>
          </w:p>
        </w:tc>
        <w:tc>
          <w:tcPr>
            <w:tcW w:w="1759" w:type="pct"/>
            <w:tcBorders>
              <w:top w:val="nil"/>
              <w:left w:val="nil"/>
              <w:bottom w:val="nil"/>
              <w:right w:val="nil"/>
            </w:tcBorders>
            <w:shd w:val="clear" w:color="auto" w:fill="auto"/>
            <w:noWrap/>
            <w:vAlign w:val="center"/>
            <w:hideMark/>
          </w:tcPr>
          <w:p w14:paraId="606826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342345.64</w:t>
            </w:r>
          </w:p>
        </w:tc>
        <w:tc>
          <w:tcPr>
            <w:tcW w:w="1481" w:type="pct"/>
            <w:tcBorders>
              <w:top w:val="nil"/>
              <w:left w:val="nil"/>
              <w:bottom w:val="nil"/>
              <w:right w:val="nil"/>
            </w:tcBorders>
            <w:shd w:val="clear" w:color="auto" w:fill="auto"/>
            <w:noWrap/>
            <w:vAlign w:val="center"/>
            <w:hideMark/>
          </w:tcPr>
          <w:p w14:paraId="16992D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107.23</w:t>
            </w:r>
          </w:p>
        </w:tc>
      </w:tr>
      <w:tr w:rsidR="00EF4C83" w:rsidRPr="00EF4C83" w14:paraId="3BBD67B6" w14:textId="77777777" w:rsidTr="00EF4C83">
        <w:trPr>
          <w:trHeight w:val="20"/>
        </w:trPr>
        <w:tc>
          <w:tcPr>
            <w:tcW w:w="1759" w:type="pct"/>
            <w:tcBorders>
              <w:top w:val="nil"/>
              <w:left w:val="nil"/>
              <w:bottom w:val="nil"/>
              <w:right w:val="nil"/>
            </w:tcBorders>
            <w:shd w:val="clear" w:color="auto" w:fill="auto"/>
            <w:noWrap/>
            <w:vAlign w:val="center"/>
            <w:hideMark/>
          </w:tcPr>
          <w:p w14:paraId="0AF97E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573969.14</w:t>
            </w:r>
          </w:p>
        </w:tc>
        <w:tc>
          <w:tcPr>
            <w:tcW w:w="1759" w:type="pct"/>
            <w:tcBorders>
              <w:top w:val="nil"/>
              <w:left w:val="nil"/>
              <w:bottom w:val="nil"/>
              <w:right w:val="nil"/>
            </w:tcBorders>
            <w:shd w:val="clear" w:color="auto" w:fill="auto"/>
            <w:noWrap/>
            <w:vAlign w:val="center"/>
            <w:hideMark/>
          </w:tcPr>
          <w:p w14:paraId="20884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342350.40</w:t>
            </w:r>
          </w:p>
        </w:tc>
        <w:tc>
          <w:tcPr>
            <w:tcW w:w="1481" w:type="pct"/>
            <w:tcBorders>
              <w:top w:val="nil"/>
              <w:left w:val="nil"/>
              <w:bottom w:val="nil"/>
              <w:right w:val="nil"/>
            </w:tcBorders>
            <w:shd w:val="clear" w:color="auto" w:fill="auto"/>
            <w:noWrap/>
            <w:vAlign w:val="center"/>
            <w:hideMark/>
          </w:tcPr>
          <w:p w14:paraId="277E84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107.30</w:t>
            </w:r>
          </w:p>
        </w:tc>
      </w:tr>
      <w:tr w:rsidR="00EF4C83" w:rsidRPr="00EF4C83" w14:paraId="3FA9C807" w14:textId="77777777" w:rsidTr="00EF4C83">
        <w:trPr>
          <w:trHeight w:val="20"/>
        </w:trPr>
        <w:tc>
          <w:tcPr>
            <w:tcW w:w="1759" w:type="pct"/>
            <w:tcBorders>
              <w:top w:val="nil"/>
              <w:left w:val="nil"/>
              <w:bottom w:val="nil"/>
              <w:right w:val="nil"/>
            </w:tcBorders>
            <w:shd w:val="clear" w:color="auto" w:fill="auto"/>
            <w:noWrap/>
            <w:vAlign w:val="center"/>
            <w:hideMark/>
          </w:tcPr>
          <w:p w14:paraId="6C408A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573969.10</w:t>
            </w:r>
          </w:p>
        </w:tc>
        <w:tc>
          <w:tcPr>
            <w:tcW w:w="1759" w:type="pct"/>
            <w:tcBorders>
              <w:top w:val="nil"/>
              <w:left w:val="nil"/>
              <w:bottom w:val="nil"/>
              <w:right w:val="nil"/>
            </w:tcBorders>
            <w:shd w:val="clear" w:color="auto" w:fill="auto"/>
            <w:noWrap/>
            <w:vAlign w:val="center"/>
            <w:hideMark/>
          </w:tcPr>
          <w:p w14:paraId="03000C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342350.06</w:t>
            </w:r>
          </w:p>
        </w:tc>
        <w:tc>
          <w:tcPr>
            <w:tcW w:w="1481" w:type="pct"/>
            <w:tcBorders>
              <w:top w:val="nil"/>
              <w:left w:val="nil"/>
              <w:bottom w:val="nil"/>
              <w:right w:val="nil"/>
            </w:tcBorders>
            <w:shd w:val="clear" w:color="auto" w:fill="auto"/>
            <w:noWrap/>
            <w:vAlign w:val="center"/>
            <w:hideMark/>
          </w:tcPr>
          <w:p w14:paraId="33DCFB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107.31</w:t>
            </w:r>
          </w:p>
        </w:tc>
      </w:tr>
      <w:tr w:rsidR="00EF4C83" w:rsidRPr="00EF4C83" w14:paraId="60DE1160" w14:textId="77777777" w:rsidTr="00EF4C83">
        <w:trPr>
          <w:trHeight w:val="20"/>
        </w:trPr>
        <w:tc>
          <w:tcPr>
            <w:tcW w:w="1759" w:type="pct"/>
            <w:tcBorders>
              <w:top w:val="nil"/>
              <w:left w:val="nil"/>
              <w:bottom w:val="nil"/>
              <w:right w:val="nil"/>
            </w:tcBorders>
            <w:shd w:val="clear" w:color="auto" w:fill="auto"/>
            <w:noWrap/>
            <w:vAlign w:val="center"/>
            <w:hideMark/>
          </w:tcPr>
          <w:p w14:paraId="6F6B93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573968.77</w:t>
            </w:r>
          </w:p>
        </w:tc>
        <w:tc>
          <w:tcPr>
            <w:tcW w:w="1759" w:type="pct"/>
            <w:tcBorders>
              <w:top w:val="nil"/>
              <w:left w:val="nil"/>
              <w:bottom w:val="nil"/>
              <w:right w:val="nil"/>
            </w:tcBorders>
            <w:shd w:val="clear" w:color="auto" w:fill="auto"/>
            <w:noWrap/>
            <w:vAlign w:val="center"/>
            <w:hideMark/>
          </w:tcPr>
          <w:p w14:paraId="0D086E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342349.78</w:t>
            </w:r>
          </w:p>
        </w:tc>
        <w:tc>
          <w:tcPr>
            <w:tcW w:w="1481" w:type="pct"/>
            <w:tcBorders>
              <w:top w:val="nil"/>
              <w:left w:val="nil"/>
              <w:bottom w:val="nil"/>
              <w:right w:val="nil"/>
            </w:tcBorders>
            <w:shd w:val="clear" w:color="auto" w:fill="auto"/>
            <w:noWrap/>
            <w:vAlign w:val="center"/>
            <w:hideMark/>
          </w:tcPr>
          <w:p w14:paraId="177E3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107.31</w:t>
            </w:r>
          </w:p>
        </w:tc>
      </w:tr>
      <w:tr w:rsidR="00EF4C83" w:rsidRPr="00EF4C83" w14:paraId="1552F80C" w14:textId="77777777" w:rsidTr="00EF4C83">
        <w:trPr>
          <w:trHeight w:val="20"/>
        </w:trPr>
        <w:tc>
          <w:tcPr>
            <w:tcW w:w="1759" w:type="pct"/>
            <w:tcBorders>
              <w:top w:val="nil"/>
              <w:left w:val="nil"/>
              <w:bottom w:val="nil"/>
              <w:right w:val="nil"/>
            </w:tcBorders>
            <w:shd w:val="clear" w:color="auto" w:fill="auto"/>
            <w:noWrap/>
            <w:vAlign w:val="center"/>
            <w:hideMark/>
          </w:tcPr>
          <w:p w14:paraId="424D7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573968.57</w:t>
            </w:r>
          </w:p>
        </w:tc>
        <w:tc>
          <w:tcPr>
            <w:tcW w:w="1759" w:type="pct"/>
            <w:tcBorders>
              <w:top w:val="nil"/>
              <w:left w:val="nil"/>
              <w:bottom w:val="nil"/>
              <w:right w:val="nil"/>
            </w:tcBorders>
            <w:shd w:val="clear" w:color="auto" w:fill="auto"/>
            <w:noWrap/>
            <w:vAlign w:val="center"/>
            <w:hideMark/>
          </w:tcPr>
          <w:p w14:paraId="2FF716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342349.99</w:t>
            </w:r>
          </w:p>
        </w:tc>
        <w:tc>
          <w:tcPr>
            <w:tcW w:w="1481" w:type="pct"/>
            <w:tcBorders>
              <w:top w:val="nil"/>
              <w:left w:val="nil"/>
              <w:bottom w:val="nil"/>
              <w:right w:val="nil"/>
            </w:tcBorders>
            <w:shd w:val="clear" w:color="auto" w:fill="auto"/>
            <w:noWrap/>
            <w:vAlign w:val="center"/>
            <w:hideMark/>
          </w:tcPr>
          <w:p w14:paraId="352631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107.31</w:t>
            </w:r>
          </w:p>
        </w:tc>
      </w:tr>
      <w:tr w:rsidR="00EF4C83" w:rsidRPr="00EF4C83" w14:paraId="146984E2" w14:textId="77777777" w:rsidTr="00EF4C83">
        <w:trPr>
          <w:trHeight w:val="20"/>
        </w:trPr>
        <w:tc>
          <w:tcPr>
            <w:tcW w:w="1759" w:type="pct"/>
            <w:tcBorders>
              <w:top w:val="nil"/>
              <w:left w:val="nil"/>
              <w:bottom w:val="nil"/>
              <w:right w:val="nil"/>
            </w:tcBorders>
            <w:shd w:val="clear" w:color="auto" w:fill="auto"/>
            <w:noWrap/>
            <w:vAlign w:val="center"/>
            <w:hideMark/>
          </w:tcPr>
          <w:p w14:paraId="2B02B0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573984.63</w:t>
            </w:r>
          </w:p>
        </w:tc>
        <w:tc>
          <w:tcPr>
            <w:tcW w:w="1759" w:type="pct"/>
            <w:tcBorders>
              <w:top w:val="nil"/>
              <w:left w:val="nil"/>
              <w:bottom w:val="nil"/>
              <w:right w:val="nil"/>
            </w:tcBorders>
            <w:shd w:val="clear" w:color="auto" w:fill="auto"/>
            <w:noWrap/>
            <w:vAlign w:val="center"/>
            <w:hideMark/>
          </w:tcPr>
          <w:p w14:paraId="2130D4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342363.82</w:t>
            </w:r>
          </w:p>
        </w:tc>
        <w:tc>
          <w:tcPr>
            <w:tcW w:w="1481" w:type="pct"/>
            <w:tcBorders>
              <w:top w:val="nil"/>
              <w:left w:val="nil"/>
              <w:bottom w:val="nil"/>
              <w:right w:val="nil"/>
            </w:tcBorders>
            <w:shd w:val="clear" w:color="auto" w:fill="auto"/>
            <w:noWrap/>
            <w:vAlign w:val="center"/>
            <w:hideMark/>
          </w:tcPr>
          <w:p w14:paraId="694B9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74F7E0E4" w14:textId="77777777" w:rsidTr="00EF4C83">
        <w:trPr>
          <w:trHeight w:val="20"/>
        </w:trPr>
        <w:tc>
          <w:tcPr>
            <w:tcW w:w="1759" w:type="pct"/>
            <w:tcBorders>
              <w:top w:val="nil"/>
              <w:left w:val="nil"/>
              <w:bottom w:val="nil"/>
              <w:right w:val="nil"/>
            </w:tcBorders>
            <w:shd w:val="clear" w:color="auto" w:fill="auto"/>
            <w:noWrap/>
            <w:vAlign w:val="center"/>
            <w:hideMark/>
          </w:tcPr>
          <w:p w14:paraId="2F1BA0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573987.78</w:t>
            </w:r>
          </w:p>
        </w:tc>
        <w:tc>
          <w:tcPr>
            <w:tcW w:w="1759" w:type="pct"/>
            <w:tcBorders>
              <w:top w:val="nil"/>
              <w:left w:val="nil"/>
              <w:bottom w:val="nil"/>
              <w:right w:val="nil"/>
            </w:tcBorders>
            <w:shd w:val="clear" w:color="auto" w:fill="auto"/>
            <w:noWrap/>
            <w:vAlign w:val="center"/>
            <w:hideMark/>
          </w:tcPr>
          <w:p w14:paraId="51F0E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342366.55</w:t>
            </w:r>
          </w:p>
        </w:tc>
        <w:tc>
          <w:tcPr>
            <w:tcW w:w="1481" w:type="pct"/>
            <w:tcBorders>
              <w:top w:val="nil"/>
              <w:left w:val="nil"/>
              <w:bottom w:val="nil"/>
              <w:right w:val="nil"/>
            </w:tcBorders>
            <w:shd w:val="clear" w:color="auto" w:fill="auto"/>
            <w:noWrap/>
            <w:vAlign w:val="center"/>
            <w:hideMark/>
          </w:tcPr>
          <w:p w14:paraId="210C6E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45DBBE9A" w14:textId="77777777" w:rsidTr="00EF4C83">
        <w:trPr>
          <w:trHeight w:val="20"/>
        </w:trPr>
        <w:tc>
          <w:tcPr>
            <w:tcW w:w="1759" w:type="pct"/>
            <w:tcBorders>
              <w:top w:val="nil"/>
              <w:left w:val="nil"/>
              <w:bottom w:val="nil"/>
              <w:right w:val="nil"/>
            </w:tcBorders>
            <w:shd w:val="clear" w:color="auto" w:fill="auto"/>
            <w:noWrap/>
            <w:vAlign w:val="center"/>
            <w:hideMark/>
          </w:tcPr>
          <w:p w14:paraId="647B7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573987.32</w:t>
            </w:r>
          </w:p>
        </w:tc>
        <w:tc>
          <w:tcPr>
            <w:tcW w:w="1759" w:type="pct"/>
            <w:tcBorders>
              <w:top w:val="nil"/>
              <w:left w:val="nil"/>
              <w:bottom w:val="nil"/>
              <w:right w:val="nil"/>
            </w:tcBorders>
            <w:shd w:val="clear" w:color="auto" w:fill="auto"/>
            <w:noWrap/>
            <w:vAlign w:val="center"/>
            <w:hideMark/>
          </w:tcPr>
          <w:p w14:paraId="6F21EB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342364.39</w:t>
            </w:r>
          </w:p>
        </w:tc>
        <w:tc>
          <w:tcPr>
            <w:tcW w:w="1481" w:type="pct"/>
            <w:tcBorders>
              <w:top w:val="nil"/>
              <w:left w:val="nil"/>
              <w:bottom w:val="nil"/>
              <w:right w:val="nil"/>
            </w:tcBorders>
            <w:shd w:val="clear" w:color="auto" w:fill="auto"/>
            <w:noWrap/>
            <w:vAlign w:val="center"/>
            <w:hideMark/>
          </w:tcPr>
          <w:p w14:paraId="0349E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107.42</w:t>
            </w:r>
          </w:p>
        </w:tc>
      </w:tr>
      <w:tr w:rsidR="00EF4C83" w:rsidRPr="00EF4C83" w14:paraId="04C3172F" w14:textId="77777777" w:rsidTr="00EF4C83">
        <w:trPr>
          <w:trHeight w:val="20"/>
        </w:trPr>
        <w:tc>
          <w:tcPr>
            <w:tcW w:w="1759" w:type="pct"/>
            <w:tcBorders>
              <w:top w:val="nil"/>
              <w:left w:val="nil"/>
              <w:bottom w:val="nil"/>
              <w:right w:val="nil"/>
            </w:tcBorders>
            <w:shd w:val="clear" w:color="auto" w:fill="auto"/>
            <w:noWrap/>
            <w:vAlign w:val="center"/>
            <w:hideMark/>
          </w:tcPr>
          <w:p w14:paraId="1A2BE9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573988.11</w:t>
            </w:r>
          </w:p>
        </w:tc>
        <w:tc>
          <w:tcPr>
            <w:tcW w:w="1759" w:type="pct"/>
            <w:tcBorders>
              <w:top w:val="nil"/>
              <w:left w:val="nil"/>
              <w:bottom w:val="nil"/>
              <w:right w:val="nil"/>
            </w:tcBorders>
            <w:shd w:val="clear" w:color="auto" w:fill="auto"/>
            <w:noWrap/>
            <w:vAlign w:val="center"/>
            <w:hideMark/>
          </w:tcPr>
          <w:p w14:paraId="21AA8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342363.34</w:t>
            </w:r>
          </w:p>
        </w:tc>
        <w:tc>
          <w:tcPr>
            <w:tcW w:w="1481" w:type="pct"/>
            <w:tcBorders>
              <w:top w:val="nil"/>
              <w:left w:val="nil"/>
              <w:bottom w:val="nil"/>
              <w:right w:val="nil"/>
            </w:tcBorders>
            <w:shd w:val="clear" w:color="auto" w:fill="auto"/>
            <w:noWrap/>
            <w:vAlign w:val="center"/>
            <w:hideMark/>
          </w:tcPr>
          <w:p w14:paraId="250D2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107.41</w:t>
            </w:r>
          </w:p>
        </w:tc>
      </w:tr>
      <w:tr w:rsidR="00EF4C83" w:rsidRPr="00EF4C83" w14:paraId="13C518DA" w14:textId="77777777" w:rsidTr="00EF4C83">
        <w:trPr>
          <w:trHeight w:val="20"/>
        </w:trPr>
        <w:tc>
          <w:tcPr>
            <w:tcW w:w="1759" w:type="pct"/>
            <w:tcBorders>
              <w:top w:val="nil"/>
              <w:left w:val="nil"/>
              <w:bottom w:val="nil"/>
              <w:right w:val="nil"/>
            </w:tcBorders>
            <w:shd w:val="clear" w:color="auto" w:fill="auto"/>
            <w:noWrap/>
            <w:vAlign w:val="center"/>
            <w:hideMark/>
          </w:tcPr>
          <w:p w14:paraId="4B5D21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573988.68</w:t>
            </w:r>
          </w:p>
        </w:tc>
        <w:tc>
          <w:tcPr>
            <w:tcW w:w="1759" w:type="pct"/>
            <w:tcBorders>
              <w:top w:val="nil"/>
              <w:left w:val="nil"/>
              <w:bottom w:val="nil"/>
              <w:right w:val="nil"/>
            </w:tcBorders>
            <w:shd w:val="clear" w:color="auto" w:fill="auto"/>
            <w:noWrap/>
            <w:vAlign w:val="center"/>
            <w:hideMark/>
          </w:tcPr>
          <w:p w14:paraId="4EDABA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342362.52</w:t>
            </w:r>
          </w:p>
        </w:tc>
        <w:tc>
          <w:tcPr>
            <w:tcW w:w="1481" w:type="pct"/>
            <w:tcBorders>
              <w:top w:val="nil"/>
              <w:left w:val="nil"/>
              <w:bottom w:val="nil"/>
              <w:right w:val="nil"/>
            </w:tcBorders>
            <w:shd w:val="clear" w:color="auto" w:fill="auto"/>
            <w:noWrap/>
            <w:vAlign w:val="center"/>
            <w:hideMark/>
          </w:tcPr>
          <w:p w14:paraId="38258D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337362D3" w14:textId="77777777" w:rsidTr="00EF4C83">
        <w:trPr>
          <w:trHeight w:val="20"/>
        </w:trPr>
        <w:tc>
          <w:tcPr>
            <w:tcW w:w="1759" w:type="pct"/>
            <w:tcBorders>
              <w:top w:val="nil"/>
              <w:left w:val="nil"/>
              <w:bottom w:val="nil"/>
              <w:right w:val="nil"/>
            </w:tcBorders>
            <w:shd w:val="clear" w:color="auto" w:fill="auto"/>
            <w:noWrap/>
            <w:vAlign w:val="center"/>
            <w:hideMark/>
          </w:tcPr>
          <w:p w14:paraId="0B571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573990.30</w:t>
            </w:r>
          </w:p>
        </w:tc>
        <w:tc>
          <w:tcPr>
            <w:tcW w:w="1759" w:type="pct"/>
            <w:tcBorders>
              <w:top w:val="nil"/>
              <w:left w:val="nil"/>
              <w:bottom w:val="nil"/>
              <w:right w:val="nil"/>
            </w:tcBorders>
            <w:shd w:val="clear" w:color="auto" w:fill="auto"/>
            <w:noWrap/>
            <w:vAlign w:val="center"/>
            <w:hideMark/>
          </w:tcPr>
          <w:p w14:paraId="267DDC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342368.90</w:t>
            </w:r>
          </w:p>
        </w:tc>
        <w:tc>
          <w:tcPr>
            <w:tcW w:w="1481" w:type="pct"/>
            <w:tcBorders>
              <w:top w:val="nil"/>
              <w:left w:val="nil"/>
              <w:bottom w:val="nil"/>
              <w:right w:val="nil"/>
            </w:tcBorders>
            <w:shd w:val="clear" w:color="auto" w:fill="auto"/>
            <w:noWrap/>
            <w:vAlign w:val="center"/>
            <w:hideMark/>
          </w:tcPr>
          <w:p w14:paraId="4585A7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107.47</w:t>
            </w:r>
          </w:p>
        </w:tc>
      </w:tr>
      <w:tr w:rsidR="00EF4C83" w:rsidRPr="00EF4C83" w14:paraId="6104575C" w14:textId="77777777" w:rsidTr="00EF4C83">
        <w:trPr>
          <w:trHeight w:val="20"/>
        </w:trPr>
        <w:tc>
          <w:tcPr>
            <w:tcW w:w="1759" w:type="pct"/>
            <w:tcBorders>
              <w:top w:val="nil"/>
              <w:left w:val="nil"/>
              <w:bottom w:val="nil"/>
              <w:right w:val="nil"/>
            </w:tcBorders>
            <w:shd w:val="clear" w:color="auto" w:fill="auto"/>
            <w:noWrap/>
            <w:vAlign w:val="center"/>
            <w:hideMark/>
          </w:tcPr>
          <w:p w14:paraId="6CA2F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574003.57</w:t>
            </w:r>
          </w:p>
        </w:tc>
        <w:tc>
          <w:tcPr>
            <w:tcW w:w="1759" w:type="pct"/>
            <w:tcBorders>
              <w:top w:val="nil"/>
              <w:left w:val="nil"/>
              <w:bottom w:val="nil"/>
              <w:right w:val="nil"/>
            </w:tcBorders>
            <w:shd w:val="clear" w:color="auto" w:fill="auto"/>
            <w:noWrap/>
            <w:vAlign w:val="center"/>
            <w:hideMark/>
          </w:tcPr>
          <w:p w14:paraId="42913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342380.46</w:t>
            </w:r>
          </w:p>
        </w:tc>
        <w:tc>
          <w:tcPr>
            <w:tcW w:w="1481" w:type="pct"/>
            <w:tcBorders>
              <w:top w:val="nil"/>
              <w:left w:val="nil"/>
              <w:bottom w:val="nil"/>
              <w:right w:val="nil"/>
            </w:tcBorders>
            <w:shd w:val="clear" w:color="auto" w:fill="auto"/>
            <w:noWrap/>
            <w:vAlign w:val="center"/>
            <w:hideMark/>
          </w:tcPr>
          <w:p w14:paraId="570E7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50A6BC59" w14:textId="77777777" w:rsidTr="00EF4C83">
        <w:trPr>
          <w:trHeight w:val="20"/>
        </w:trPr>
        <w:tc>
          <w:tcPr>
            <w:tcW w:w="1759" w:type="pct"/>
            <w:tcBorders>
              <w:top w:val="nil"/>
              <w:left w:val="nil"/>
              <w:bottom w:val="nil"/>
              <w:right w:val="nil"/>
            </w:tcBorders>
            <w:shd w:val="clear" w:color="auto" w:fill="auto"/>
            <w:noWrap/>
            <w:vAlign w:val="center"/>
            <w:hideMark/>
          </w:tcPr>
          <w:p w14:paraId="7E9844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574004.72</w:t>
            </w:r>
          </w:p>
        </w:tc>
        <w:tc>
          <w:tcPr>
            <w:tcW w:w="1759" w:type="pct"/>
            <w:tcBorders>
              <w:top w:val="nil"/>
              <w:left w:val="nil"/>
              <w:bottom w:val="nil"/>
              <w:right w:val="nil"/>
            </w:tcBorders>
            <w:shd w:val="clear" w:color="auto" w:fill="auto"/>
            <w:noWrap/>
            <w:vAlign w:val="center"/>
            <w:hideMark/>
          </w:tcPr>
          <w:p w14:paraId="32909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342379.63</w:t>
            </w:r>
          </w:p>
        </w:tc>
        <w:tc>
          <w:tcPr>
            <w:tcW w:w="1481" w:type="pct"/>
            <w:tcBorders>
              <w:top w:val="nil"/>
              <w:left w:val="nil"/>
              <w:bottom w:val="nil"/>
              <w:right w:val="nil"/>
            </w:tcBorders>
            <w:shd w:val="clear" w:color="auto" w:fill="auto"/>
            <w:noWrap/>
            <w:vAlign w:val="center"/>
            <w:hideMark/>
          </w:tcPr>
          <w:p w14:paraId="6FF979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5200ADB2" w14:textId="77777777" w:rsidTr="00EF4C83">
        <w:trPr>
          <w:trHeight w:val="20"/>
        </w:trPr>
        <w:tc>
          <w:tcPr>
            <w:tcW w:w="1759" w:type="pct"/>
            <w:tcBorders>
              <w:top w:val="nil"/>
              <w:left w:val="nil"/>
              <w:bottom w:val="nil"/>
              <w:right w:val="nil"/>
            </w:tcBorders>
            <w:shd w:val="clear" w:color="auto" w:fill="auto"/>
            <w:noWrap/>
            <w:vAlign w:val="center"/>
            <w:hideMark/>
          </w:tcPr>
          <w:p w14:paraId="279472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574005.55</w:t>
            </w:r>
          </w:p>
        </w:tc>
        <w:tc>
          <w:tcPr>
            <w:tcW w:w="1759" w:type="pct"/>
            <w:tcBorders>
              <w:top w:val="nil"/>
              <w:left w:val="nil"/>
              <w:bottom w:val="nil"/>
              <w:right w:val="nil"/>
            </w:tcBorders>
            <w:shd w:val="clear" w:color="auto" w:fill="auto"/>
            <w:noWrap/>
            <w:vAlign w:val="center"/>
            <w:hideMark/>
          </w:tcPr>
          <w:p w14:paraId="04F106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342378.67</w:t>
            </w:r>
          </w:p>
        </w:tc>
        <w:tc>
          <w:tcPr>
            <w:tcW w:w="1481" w:type="pct"/>
            <w:tcBorders>
              <w:top w:val="nil"/>
              <w:left w:val="nil"/>
              <w:bottom w:val="nil"/>
              <w:right w:val="nil"/>
            </w:tcBorders>
            <w:shd w:val="clear" w:color="auto" w:fill="auto"/>
            <w:noWrap/>
            <w:vAlign w:val="center"/>
            <w:hideMark/>
          </w:tcPr>
          <w:p w14:paraId="2D9BE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107.65</w:t>
            </w:r>
          </w:p>
        </w:tc>
      </w:tr>
      <w:tr w:rsidR="00EF4C83" w:rsidRPr="00EF4C83" w14:paraId="596086E8" w14:textId="77777777" w:rsidTr="00EF4C83">
        <w:trPr>
          <w:trHeight w:val="20"/>
        </w:trPr>
        <w:tc>
          <w:tcPr>
            <w:tcW w:w="1759" w:type="pct"/>
            <w:tcBorders>
              <w:top w:val="nil"/>
              <w:left w:val="nil"/>
              <w:bottom w:val="nil"/>
              <w:right w:val="nil"/>
            </w:tcBorders>
            <w:shd w:val="clear" w:color="auto" w:fill="auto"/>
            <w:noWrap/>
            <w:vAlign w:val="center"/>
            <w:hideMark/>
          </w:tcPr>
          <w:p w14:paraId="7F1455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574006.35</w:t>
            </w:r>
          </w:p>
        </w:tc>
        <w:tc>
          <w:tcPr>
            <w:tcW w:w="1759" w:type="pct"/>
            <w:tcBorders>
              <w:top w:val="nil"/>
              <w:left w:val="nil"/>
              <w:bottom w:val="nil"/>
              <w:right w:val="nil"/>
            </w:tcBorders>
            <w:shd w:val="clear" w:color="auto" w:fill="auto"/>
            <w:noWrap/>
            <w:vAlign w:val="center"/>
            <w:hideMark/>
          </w:tcPr>
          <w:p w14:paraId="4A30BA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342377.71</w:t>
            </w:r>
          </w:p>
        </w:tc>
        <w:tc>
          <w:tcPr>
            <w:tcW w:w="1481" w:type="pct"/>
            <w:tcBorders>
              <w:top w:val="nil"/>
              <w:left w:val="nil"/>
              <w:bottom w:val="nil"/>
              <w:right w:val="nil"/>
            </w:tcBorders>
            <w:shd w:val="clear" w:color="auto" w:fill="auto"/>
            <w:noWrap/>
            <w:vAlign w:val="center"/>
            <w:hideMark/>
          </w:tcPr>
          <w:p w14:paraId="4A5FD4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028AE1B9" w14:textId="77777777" w:rsidTr="00EF4C83">
        <w:trPr>
          <w:trHeight w:val="20"/>
        </w:trPr>
        <w:tc>
          <w:tcPr>
            <w:tcW w:w="1759" w:type="pct"/>
            <w:tcBorders>
              <w:top w:val="nil"/>
              <w:left w:val="nil"/>
              <w:bottom w:val="nil"/>
              <w:right w:val="nil"/>
            </w:tcBorders>
            <w:shd w:val="clear" w:color="auto" w:fill="auto"/>
            <w:noWrap/>
            <w:vAlign w:val="center"/>
            <w:hideMark/>
          </w:tcPr>
          <w:p w14:paraId="672452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574006.55</w:t>
            </w:r>
          </w:p>
        </w:tc>
        <w:tc>
          <w:tcPr>
            <w:tcW w:w="1759" w:type="pct"/>
            <w:tcBorders>
              <w:top w:val="nil"/>
              <w:left w:val="nil"/>
              <w:bottom w:val="nil"/>
              <w:right w:val="nil"/>
            </w:tcBorders>
            <w:shd w:val="clear" w:color="auto" w:fill="auto"/>
            <w:noWrap/>
            <w:vAlign w:val="center"/>
            <w:hideMark/>
          </w:tcPr>
          <w:p w14:paraId="77804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342383.01</w:t>
            </w:r>
          </w:p>
        </w:tc>
        <w:tc>
          <w:tcPr>
            <w:tcW w:w="1481" w:type="pct"/>
            <w:tcBorders>
              <w:top w:val="nil"/>
              <w:left w:val="nil"/>
              <w:bottom w:val="nil"/>
              <w:right w:val="nil"/>
            </w:tcBorders>
            <w:shd w:val="clear" w:color="auto" w:fill="auto"/>
            <w:noWrap/>
            <w:vAlign w:val="center"/>
            <w:hideMark/>
          </w:tcPr>
          <w:p w14:paraId="0F4FC6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4B3F6400" w14:textId="77777777" w:rsidTr="00EF4C83">
        <w:trPr>
          <w:trHeight w:val="20"/>
        </w:trPr>
        <w:tc>
          <w:tcPr>
            <w:tcW w:w="1759" w:type="pct"/>
            <w:tcBorders>
              <w:top w:val="nil"/>
              <w:left w:val="nil"/>
              <w:bottom w:val="nil"/>
              <w:right w:val="nil"/>
            </w:tcBorders>
            <w:shd w:val="clear" w:color="auto" w:fill="auto"/>
            <w:noWrap/>
            <w:vAlign w:val="center"/>
            <w:hideMark/>
          </w:tcPr>
          <w:p w14:paraId="250226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574008.83</w:t>
            </w:r>
          </w:p>
        </w:tc>
        <w:tc>
          <w:tcPr>
            <w:tcW w:w="1759" w:type="pct"/>
            <w:tcBorders>
              <w:top w:val="nil"/>
              <w:left w:val="nil"/>
              <w:bottom w:val="nil"/>
              <w:right w:val="nil"/>
            </w:tcBorders>
            <w:shd w:val="clear" w:color="auto" w:fill="auto"/>
            <w:noWrap/>
            <w:vAlign w:val="center"/>
            <w:hideMark/>
          </w:tcPr>
          <w:p w14:paraId="5E9015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342384.98</w:t>
            </w:r>
          </w:p>
        </w:tc>
        <w:tc>
          <w:tcPr>
            <w:tcW w:w="1481" w:type="pct"/>
            <w:tcBorders>
              <w:top w:val="nil"/>
              <w:left w:val="nil"/>
              <w:bottom w:val="nil"/>
              <w:right w:val="nil"/>
            </w:tcBorders>
            <w:shd w:val="clear" w:color="auto" w:fill="auto"/>
            <w:noWrap/>
            <w:vAlign w:val="center"/>
            <w:hideMark/>
          </w:tcPr>
          <w:p w14:paraId="58979B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399A2431" w14:textId="77777777" w:rsidTr="00EF4C83">
        <w:trPr>
          <w:trHeight w:val="20"/>
        </w:trPr>
        <w:tc>
          <w:tcPr>
            <w:tcW w:w="1759" w:type="pct"/>
            <w:tcBorders>
              <w:top w:val="nil"/>
              <w:left w:val="nil"/>
              <w:bottom w:val="nil"/>
              <w:right w:val="nil"/>
            </w:tcBorders>
            <w:shd w:val="clear" w:color="auto" w:fill="auto"/>
            <w:noWrap/>
            <w:vAlign w:val="center"/>
            <w:hideMark/>
          </w:tcPr>
          <w:p w14:paraId="59EC3D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574024.23</w:t>
            </w:r>
          </w:p>
        </w:tc>
        <w:tc>
          <w:tcPr>
            <w:tcW w:w="1759" w:type="pct"/>
            <w:tcBorders>
              <w:top w:val="nil"/>
              <w:left w:val="nil"/>
              <w:bottom w:val="nil"/>
              <w:right w:val="nil"/>
            </w:tcBorders>
            <w:shd w:val="clear" w:color="auto" w:fill="auto"/>
            <w:noWrap/>
            <w:vAlign w:val="center"/>
            <w:hideMark/>
          </w:tcPr>
          <w:p w14:paraId="570E87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342398.25</w:t>
            </w:r>
          </w:p>
        </w:tc>
        <w:tc>
          <w:tcPr>
            <w:tcW w:w="1481" w:type="pct"/>
            <w:tcBorders>
              <w:top w:val="nil"/>
              <w:left w:val="nil"/>
              <w:bottom w:val="nil"/>
              <w:right w:val="nil"/>
            </w:tcBorders>
            <w:shd w:val="clear" w:color="auto" w:fill="auto"/>
            <w:noWrap/>
            <w:vAlign w:val="center"/>
            <w:hideMark/>
          </w:tcPr>
          <w:p w14:paraId="6361C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107.84</w:t>
            </w:r>
          </w:p>
        </w:tc>
      </w:tr>
      <w:tr w:rsidR="00EF4C83" w:rsidRPr="00EF4C83" w14:paraId="360FD696" w14:textId="77777777" w:rsidTr="00EF4C83">
        <w:trPr>
          <w:trHeight w:val="20"/>
        </w:trPr>
        <w:tc>
          <w:tcPr>
            <w:tcW w:w="1759" w:type="pct"/>
            <w:tcBorders>
              <w:top w:val="nil"/>
              <w:left w:val="nil"/>
              <w:bottom w:val="nil"/>
              <w:right w:val="nil"/>
            </w:tcBorders>
            <w:shd w:val="clear" w:color="auto" w:fill="auto"/>
            <w:noWrap/>
            <w:vAlign w:val="center"/>
            <w:hideMark/>
          </w:tcPr>
          <w:p w14:paraId="696B4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574025.60</w:t>
            </w:r>
          </w:p>
        </w:tc>
        <w:tc>
          <w:tcPr>
            <w:tcW w:w="1759" w:type="pct"/>
            <w:tcBorders>
              <w:top w:val="nil"/>
              <w:left w:val="nil"/>
              <w:bottom w:val="nil"/>
              <w:right w:val="nil"/>
            </w:tcBorders>
            <w:shd w:val="clear" w:color="auto" w:fill="auto"/>
            <w:noWrap/>
            <w:vAlign w:val="center"/>
            <w:hideMark/>
          </w:tcPr>
          <w:p w14:paraId="534A37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342397.15</w:t>
            </w:r>
          </w:p>
        </w:tc>
        <w:tc>
          <w:tcPr>
            <w:tcW w:w="1481" w:type="pct"/>
            <w:tcBorders>
              <w:top w:val="nil"/>
              <w:left w:val="nil"/>
              <w:bottom w:val="nil"/>
              <w:right w:val="nil"/>
            </w:tcBorders>
            <w:shd w:val="clear" w:color="auto" w:fill="auto"/>
            <w:noWrap/>
            <w:vAlign w:val="center"/>
            <w:hideMark/>
          </w:tcPr>
          <w:p w14:paraId="612DD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6DDC7251" w14:textId="77777777" w:rsidTr="00EF4C83">
        <w:trPr>
          <w:trHeight w:val="20"/>
        </w:trPr>
        <w:tc>
          <w:tcPr>
            <w:tcW w:w="1759" w:type="pct"/>
            <w:tcBorders>
              <w:top w:val="nil"/>
              <w:left w:val="nil"/>
              <w:bottom w:val="nil"/>
              <w:right w:val="nil"/>
            </w:tcBorders>
            <w:shd w:val="clear" w:color="auto" w:fill="auto"/>
            <w:noWrap/>
            <w:vAlign w:val="center"/>
            <w:hideMark/>
          </w:tcPr>
          <w:p w14:paraId="18A81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574026.42</w:t>
            </w:r>
          </w:p>
        </w:tc>
        <w:tc>
          <w:tcPr>
            <w:tcW w:w="1759" w:type="pct"/>
            <w:tcBorders>
              <w:top w:val="nil"/>
              <w:left w:val="nil"/>
              <w:bottom w:val="nil"/>
              <w:right w:val="nil"/>
            </w:tcBorders>
            <w:shd w:val="clear" w:color="auto" w:fill="auto"/>
            <w:noWrap/>
            <w:vAlign w:val="center"/>
            <w:hideMark/>
          </w:tcPr>
          <w:p w14:paraId="03E24C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342396.11</w:t>
            </w:r>
          </w:p>
        </w:tc>
        <w:tc>
          <w:tcPr>
            <w:tcW w:w="1481" w:type="pct"/>
            <w:tcBorders>
              <w:top w:val="nil"/>
              <w:left w:val="nil"/>
              <w:bottom w:val="nil"/>
              <w:right w:val="nil"/>
            </w:tcBorders>
            <w:shd w:val="clear" w:color="auto" w:fill="auto"/>
            <w:noWrap/>
            <w:vAlign w:val="center"/>
            <w:hideMark/>
          </w:tcPr>
          <w:p w14:paraId="1B9994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02E9D20B" w14:textId="77777777" w:rsidTr="00EF4C83">
        <w:trPr>
          <w:trHeight w:val="20"/>
        </w:trPr>
        <w:tc>
          <w:tcPr>
            <w:tcW w:w="1759" w:type="pct"/>
            <w:tcBorders>
              <w:top w:val="nil"/>
              <w:left w:val="nil"/>
              <w:bottom w:val="nil"/>
              <w:right w:val="nil"/>
            </w:tcBorders>
            <w:shd w:val="clear" w:color="auto" w:fill="auto"/>
            <w:noWrap/>
            <w:vAlign w:val="center"/>
            <w:hideMark/>
          </w:tcPr>
          <w:p w14:paraId="3D1A8D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574027.03</w:t>
            </w:r>
          </w:p>
        </w:tc>
        <w:tc>
          <w:tcPr>
            <w:tcW w:w="1759" w:type="pct"/>
            <w:tcBorders>
              <w:top w:val="nil"/>
              <w:left w:val="nil"/>
              <w:bottom w:val="nil"/>
              <w:right w:val="nil"/>
            </w:tcBorders>
            <w:shd w:val="clear" w:color="auto" w:fill="auto"/>
            <w:noWrap/>
            <w:vAlign w:val="center"/>
            <w:hideMark/>
          </w:tcPr>
          <w:p w14:paraId="3EBDEA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342395.18</w:t>
            </w:r>
          </w:p>
        </w:tc>
        <w:tc>
          <w:tcPr>
            <w:tcW w:w="1481" w:type="pct"/>
            <w:tcBorders>
              <w:top w:val="nil"/>
              <w:left w:val="nil"/>
              <w:bottom w:val="nil"/>
              <w:right w:val="nil"/>
            </w:tcBorders>
            <w:shd w:val="clear" w:color="auto" w:fill="auto"/>
            <w:noWrap/>
            <w:vAlign w:val="center"/>
            <w:hideMark/>
          </w:tcPr>
          <w:p w14:paraId="16EC50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3CF90CE9" w14:textId="77777777" w:rsidTr="00EF4C83">
        <w:trPr>
          <w:trHeight w:val="20"/>
        </w:trPr>
        <w:tc>
          <w:tcPr>
            <w:tcW w:w="1759" w:type="pct"/>
            <w:tcBorders>
              <w:top w:val="nil"/>
              <w:left w:val="nil"/>
              <w:bottom w:val="nil"/>
              <w:right w:val="nil"/>
            </w:tcBorders>
            <w:shd w:val="clear" w:color="auto" w:fill="auto"/>
            <w:noWrap/>
            <w:vAlign w:val="center"/>
            <w:hideMark/>
          </w:tcPr>
          <w:p w14:paraId="5F2BB5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574035.58</w:t>
            </w:r>
          </w:p>
        </w:tc>
        <w:tc>
          <w:tcPr>
            <w:tcW w:w="1759" w:type="pct"/>
            <w:tcBorders>
              <w:top w:val="nil"/>
              <w:left w:val="nil"/>
              <w:bottom w:val="nil"/>
              <w:right w:val="nil"/>
            </w:tcBorders>
            <w:shd w:val="clear" w:color="auto" w:fill="auto"/>
            <w:noWrap/>
            <w:vAlign w:val="center"/>
            <w:hideMark/>
          </w:tcPr>
          <w:p w14:paraId="2ACEAC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342402.07</w:t>
            </w:r>
          </w:p>
        </w:tc>
        <w:tc>
          <w:tcPr>
            <w:tcW w:w="1481" w:type="pct"/>
            <w:tcBorders>
              <w:top w:val="nil"/>
              <w:left w:val="nil"/>
              <w:bottom w:val="nil"/>
              <w:right w:val="nil"/>
            </w:tcBorders>
            <w:shd w:val="clear" w:color="auto" w:fill="auto"/>
            <w:noWrap/>
            <w:vAlign w:val="center"/>
            <w:hideMark/>
          </w:tcPr>
          <w:p w14:paraId="55B28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777CE689" w14:textId="77777777" w:rsidTr="00EF4C83">
        <w:trPr>
          <w:trHeight w:val="20"/>
        </w:trPr>
        <w:tc>
          <w:tcPr>
            <w:tcW w:w="1759" w:type="pct"/>
            <w:tcBorders>
              <w:top w:val="nil"/>
              <w:left w:val="nil"/>
              <w:bottom w:val="nil"/>
              <w:right w:val="nil"/>
            </w:tcBorders>
            <w:shd w:val="clear" w:color="auto" w:fill="auto"/>
            <w:noWrap/>
            <w:vAlign w:val="center"/>
            <w:hideMark/>
          </w:tcPr>
          <w:p w14:paraId="39712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574044.19</w:t>
            </w:r>
          </w:p>
        </w:tc>
        <w:tc>
          <w:tcPr>
            <w:tcW w:w="1759" w:type="pct"/>
            <w:tcBorders>
              <w:top w:val="nil"/>
              <w:left w:val="nil"/>
              <w:bottom w:val="nil"/>
              <w:right w:val="nil"/>
            </w:tcBorders>
            <w:shd w:val="clear" w:color="auto" w:fill="auto"/>
            <w:noWrap/>
            <w:vAlign w:val="center"/>
            <w:hideMark/>
          </w:tcPr>
          <w:p w14:paraId="4470C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342390.32</w:t>
            </w:r>
          </w:p>
        </w:tc>
        <w:tc>
          <w:tcPr>
            <w:tcW w:w="1481" w:type="pct"/>
            <w:tcBorders>
              <w:top w:val="nil"/>
              <w:left w:val="nil"/>
              <w:bottom w:val="nil"/>
              <w:right w:val="nil"/>
            </w:tcBorders>
            <w:shd w:val="clear" w:color="auto" w:fill="auto"/>
            <w:noWrap/>
            <w:vAlign w:val="center"/>
            <w:hideMark/>
          </w:tcPr>
          <w:p w14:paraId="34B3F9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5216E43D" w14:textId="77777777" w:rsidTr="00EF4C83">
        <w:trPr>
          <w:trHeight w:val="20"/>
        </w:trPr>
        <w:tc>
          <w:tcPr>
            <w:tcW w:w="1759" w:type="pct"/>
            <w:tcBorders>
              <w:top w:val="nil"/>
              <w:left w:val="nil"/>
              <w:bottom w:val="nil"/>
              <w:right w:val="nil"/>
            </w:tcBorders>
            <w:shd w:val="clear" w:color="auto" w:fill="auto"/>
            <w:noWrap/>
            <w:vAlign w:val="center"/>
            <w:hideMark/>
          </w:tcPr>
          <w:p w14:paraId="0DA50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574044.90</w:t>
            </w:r>
          </w:p>
        </w:tc>
        <w:tc>
          <w:tcPr>
            <w:tcW w:w="1759" w:type="pct"/>
            <w:tcBorders>
              <w:top w:val="nil"/>
              <w:left w:val="nil"/>
              <w:bottom w:val="nil"/>
              <w:right w:val="nil"/>
            </w:tcBorders>
            <w:shd w:val="clear" w:color="auto" w:fill="auto"/>
            <w:noWrap/>
            <w:vAlign w:val="center"/>
            <w:hideMark/>
          </w:tcPr>
          <w:p w14:paraId="100111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342391.11</w:t>
            </w:r>
          </w:p>
        </w:tc>
        <w:tc>
          <w:tcPr>
            <w:tcW w:w="1481" w:type="pct"/>
            <w:tcBorders>
              <w:top w:val="nil"/>
              <w:left w:val="nil"/>
              <w:bottom w:val="nil"/>
              <w:right w:val="nil"/>
            </w:tcBorders>
            <w:shd w:val="clear" w:color="auto" w:fill="auto"/>
            <w:noWrap/>
            <w:vAlign w:val="center"/>
            <w:hideMark/>
          </w:tcPr>
          <w:p w14:paraId="141A5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55DC90C0" w14:textId="77777777" w:rsidTr="00EF4C83">
        <w:trPr>
          <w:trHeight w:val="20"/>
        </w:trPr>
        <w:tc>
          <w:tcPr>
            <w:tcW w:w="1759" w:type="pct"/>
            <w:tcBorders>
              <w:top w:val="nil"/>
              <w:left w:val="nil"/>
              <w:bottom w:val="nil"/>
              <w:right w:val="nil"/>
            </w:tcBorders>
            <w:shd w:val="clear" w:color="auto" w:fill="auto"/>
            <w:noWrap/>
            <w:vAlign w:val="center"/>
            <w:hideMark/>
          </w:tcPr>
          <w:p w14:paraId="533ED6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574045.79</w:t>
            </w:r>
          </w:p>
        </w:tc>
        <w:tc>
          <w:tcPr>
            <w:tcW w:w="1759" w:type="pct"/>
            <w:tcBorders>
              <w:top w:val="nil"/>
              <w:left w:val="nil"/>
              <w:bottom w:val="nil"/>
              <w:right w:val="nil"/>
            </w:tcBorders>
            <w:shd w:val="clear" w:color="auto" w:fill="auto"/>
            <w:noWrap/>
            <w:vAlign w:val="center"/>
            <w:hideMark/>
          </w:tcPr>
          <w:p w14:paraId="2CA934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342391.62</w:t>
            </w:r>
          </w:p>
        </w:tc>
        <w:tc>
          <w:tcPr>
            <w:tcW w:w="1481" w:type="pct"/>
            <w:tcBorders>
              <w:top w:val="nil"/>
              <w:left w:val="nil"/>
              <w:bottom w:val="nil"/>
              <w:right w:val="nil"/>
            </w:tcBorders>
            <w:shd w:val="clear" w:color="auto" w:fill="auto"/>
            <w:noWrap/>
            <w:vAlign w:val="center"/>
            <w:hideMark/>
          </w:tcPr>
          <w:p w14:paraId="72522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348FDE61" w14:textId="77777777" w:rsidTr="00EF4C83">
        <w:trPr>
          <w:trHeight w:val="20"/>
        </w:trPr>
        <w:tc>
          <w:tcPr>
            <w:tcW w:w="1759" w:type="pct"/>
            <w:tcBorders>
              <w:top w:val="nil"/>
              <w:left w:val="nil"/>
              <w:bottom w:val="nil"/>
              <w:right w:val="nil"/>
            </w:tcBorders>
            <w:shd w:val="clear" w:color="auto" w:fill="auto"/>
            <w:noWrap/>
            <w:vAlign w:val="center"/>
            <w:hideMark/>
          </w:tcPr>
          <w:p w14:paraId="09AA06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574037.27</w:t>
            </w:r>
          </w:p>
        </w:tc>
        <w:tc>
          <w:tcPr>
            <w:tcW w:w="1759" w:type="pct"/>
            <w:tcBorders>
              <w:top w:val="nil"/>
              <w:left w:val="nil"/>
              <w:bottom w:val="nil"/>
              <w:right w:val="nil"/>
            </w:tcBorders>
            <w:shd w:val="clear" w:color="auto" w:fill="auto"/>
            <w:noWrap/>
            <w:vAlign w:val="center"/>
            <w:hideMark/>
          </w:tcPr>
          <w:p w14:paraId="5AB79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342403.73</w:t>
            </w:r>
          </w:p>
        </w:tc>
        <w:tc>
          <w:tcPr>
            <w:tcW w:w="1481" w:type="pct"/>
            <w:tcBorders>
              <w:top w:val="nil"/>
              <w:left w:val="nil"/>
              <w:bottom w:val="nil"/>
              <w:right w:val="nil"/>
            </w:tcBorders>
            <w:shd w:val="clear" w:color="auto" w:fill="auto"/>
            <w:noWrap/>
            <w:vAlign w:val="center"/>
            <w:hideMark/>
          </w:tcPr>
          <w:p w14:paraId="51513C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06AF12BA" w14:textId="77777777" w:rsidTr="00EF4C83">
        <w:trPr>
          <w:trHeight w:val="20"/>
        </w:trPr>
        <w:tc>
          <w:tcPr>
            <w:tcW w:w="1759" w:type="pct"/>
            <w:tcBorders>
              <w:top w:val="nil"/>
              <w:left w:val="nil"/>
              <w:bottom w:val="nil"/>
              <w:right w:val="nil"/>
            </w:tcBorders>
            <w:shd w:val="clear" w:color="auto" w:fill="auto"/>
            <w:noWrap/>
            <w:vAlign w:val="center"/>
            <w:hideMark/>
          </w:tcPr>
          <w:p w14:paraId="0E530C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574031.30</w:t>
            </w:r>
          </w:p>
        </w:tc>
        <w:tc>
          <w:tcPr>
            <w:tcW w:w="1759" w:type="pct"/>
            <w:tcBorders>
              <w:top w:val="nil"/>
              <w:left w:val="nil"/>
              <w:bottom w:val="nil"/>
              <w:right w:val="nil"/>
            </w:tcBorders>
            <w:shd w:val="clear" w:color="auto" w:fill="auto"/>
            <w:noWrap/>
            <w:vAlign w:val="center"/>
            <w:hideMark/>
          </w:tcPr>
          <w:p w14:paraId="231A0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342404.44</w:t>
            </w:r>
          </w:p>
        </w:tc>
        <w:tc>
          <w:tcPr>
            <w:tcW w:w="1481" w:type="pct"/>
            <w:tcBorders>
              <w:top w:val="nil"/>
              <w:left w:val="nil"/>
              <w:bottom w:val="nil"/>
              <w:right w:val="nil"/>
            </w:tcBorders>
            <w:shd w:val="clear" w:color="auto" w:fill="auto"/>
            <w:noWrap/>
            <w:vAlign w:val="center"/>
            <w:hideMark/>
          </w:tcPr>
          <w:p w14:paraId="39DA4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777D846D" w14:textId="77777777" w:rsidTr="00EF4C83">
        <w:trPr>
          <w:trHeight w:val="20"/>
        </w:trPr>
        <w:tc>
          <w:tcPr>
            <w:tcW w:w="1759" w:type="pct"/>
            <w:tcBorders>
              <w:top w:val="nil"/>
              <w:left w:val="nil"/>
              <w:bottom w:val="nil"/>
              <w:right w:val="nil"/>
            </w:tcBorders>
            <w:shd w:val="clear" w:color="auto" w:fill="auto"/>
            <w:noWrap/>
            <w:vAlign w:val="center"/>
            <w:hideMark/>
          </w:tcPr>
          <w:p w14:paraId="056E2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574034.54</w:t>
            </w:r>
          </w:p>
        </w:tc>
        <w:tc>
          <w:tcPr>
            <w:tcW w:w="1759" w:type="pct"/>
            <w:tcBorders>
              <w:top w:val="nil"/>
              <w:left w:val="nil"/>
              <w:bottom w:val="nil"/>
              <w:right w:val="nil"/>
            </w:tcBorders>
            <w:shd w:val="clear" w:color="auto" w:fill="auto"/>
            <w:noWrap/>
            <w:vAlign w:val="center"/>
            <w:hideMark/>
          </w:tcPr>
          <w:p w14:paraId="6DAA98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342407.29</w:t>
            </w:r>
          </w:p>
        </w:tc>
        <w:tc>
          <w:tcPr>
            <w:tcW w:w="1481" w:type="pct"/>
            <w:tcBorders>
              <w:top w:val="nil"/>
              <w:left w:val="nil"/>
              <w:bottom w:val="nil"/>
              <w:right w:val="nil"/>
            </w:tcBorders>
            <w:shd w:val="clear" w:color="auto" w:fill="auto"/>
            <w:noWrap/>
            <w:vAlign w:val="center"/>
            <w:hideMark/>
          </w:tcPr>
          <w:p w14:paraId="449732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42AA75D7" w14:textId="77777777" w:rsidTr="00EF4C83">
        <w:trPr>
          <w:trHeight w:val="20"/>
        </w:trPr>
        <w:tc>
          <w:tcPr>
            <w:tcW w:w="1759" w:type="pct"/>
            <w:tcBorders>
              <w:top w:val="nil"/>
              <w:left w:val="nil"/>
              <w:bottom w:val="nil"/>
              <w:right w:val="nil"/>
            </w:tcBorders>
            <w:shd w:val="clear" w:color="auto" w:fill="auto"/>
            <w:noWrap/>
            <w:vAlign w:val="center"/>
            <w:hideMark/>
          </w:tcPr>
          <w:p w14:paraId="254E50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574041.37</w:t>
            </w:r>
          </w:p>
        </w:tc>
        <w:tc>
          <w:tcPr>
            <w:tcW w:w="1759" w:type="pct"/>
            <w:tcBorders>
              <w:top w:val="nil"/>
              <w:left w:val="nil"/>
              <w:bottom w:val="nil"/>
              <w:right w:val="nil"/>
            </w:tcBorders>
            <w:shd w:val="clear" w:color="auto" w:fill="auto"/>
            <w:noWrap/>
            <w:vAlign w:val="center"/>
            <w:hideMark/>
          </w:tcPr>
          <w:p w14:paraId="486664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342413.22</w:t>
            </w:r>
          </w:p>
        </w:tc>
        <w:tc>
          <w:tcPr>
            <w:tcW w:w="1481" w:type="pct"/>
            <w:tcBorders>
              <w:top w:val="nil"/>
              <w:left w:val="nil"/>
              <w:bottom w:val="nil"/>
              <w:right w:val="nil"/>
            </w:tcBorders>
            <w:shd w:val="clear" w:color="auto" w:fill="auto"/>
            <w:noWrap/>
            <w:vAlign w:val="center"/>
            <w:hideMark/>
          </w:tcPr>
          <w:p w14:paraId="1B1D00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39D6E8B0" w14:textId="77777777" w:rsidTr="00EF4C83">
        <w:trPr>
          <w:trHeight w:val="20"/>
        </w:trPr>
        <w:tc>
          <w:tcPr>
            <w:tcW w:w="1759" w:type="pct"/>
            <w:tcBorders>
              <w:top w:val="nil"/>
              <w:left w:val="nil"/>
              <w:bottom w:val="nil"/>
              <w:right w:val="nil"/>
            </w:tcBorders>
            <w:shd w:val="clear" w:color="auto" w:fill="auto"/>
            <w:noWrap/>
            <w:vAlign w:val="center"/>
            <w:hideMark/>
          </w:tcPr>
          <w:p w14:paraId="20778C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574042.73</w:t>
            </w:r>
          </w:p>
        </w:tc>
        <w:tc>
          <w:tcPr>
            <w:tcW w:w="1759" w:type="pct"/>
            <w:tcBorders>
              <w:top w:val="nil"/>
              <w:left w:val="nil"/>
              <w:bottom w:val="nil"/>
              <w:right w:val="nil"/>
            </w:tcBorders>
            <w:shd w:val="clear" w:color="auto" w:fill="auto"/>
            <w:noWrap/>
            <w:vAlign w:val="center"/>
            <w:hideMark/>
          </w:tcPr>
          <w:p w14:paraId="25530A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342412.09</w:t>
            </w:r>
          </w:p>
        </w:tc>
        <w:tc>
          <w:tcPr>
            <w:tcW w:w="1481" w:type="pct"/>
            <w:tcBorders>
              <w:top w:val="nil"/>
              <w:left w:val="nil"/>
              <w:bottom w:val="nil"/>
              <w:right w:val="nil"/>
            </w:tcBorders>
            <w:shd w:val="clear" w:color="auto" w:fill="auto"/>
            <w:noWrap/>
            <w:vAlign w:val="center"/>
            <w:hideMark/>
          </w:tcPr>
          <w:p w14:paraId="7DD39A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2610753A" w14:textId="77777777" w:rsidTr="00EF4C83">
        <w:trPr>
          <w:trHeight w:val="20"/>
        </w:trPr>
        <w:tc>
          <w:tcPr>
            <w:tcW w:w="1759" w:type="pct"/>
            <w:tcBorders>
              <w:top w:val="nil"/>
              <w:left w:val="nil"/>
              <w:bottom w:val="nil"/>
              <w:right w:val="nil"/>
            </w:tcBorders>
            <w:shd w:val="clear" w:color="auto" w:fill="auto"/>
            <w:noWrap/>
            <w:vAlign w:val="center"/>
            <w:hideMark/>
          </w:tcPr>
          <w:p w14:paraId="04A973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574043.61</w:t>
            </w:r>
          </w:p>
        </w:tc>
        <w:tc>
          <w:tcPr>
            <w:tcW w:w="1759" w:type="pct"/>
            <w:tcBorders>
              <w:top w:val="nil"/>
              <w:left w:val="nil"/>
              <w:bottom w:val="nil"/>
              <w:right w:val="nil"/>
            </w:tcBorders>
            <w:shd w:val="clear" w:color="auto" w:fill="auto"/>
            <w:noWrap/>
            <w:vAlign w:val="center"/>
            <w:hideMark/>
          </w:tcPr>
          <w:p w14:paraId="73B6D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342411.09</w:t>
            </w:r>
          </w:p>
        </w:tc>
        <w:tc>
          <w:tcPr>
            <w:tcW w:w="1481" w:type="pct"/>
            <w:tcBorders>
              <w:top w:val="nil"/>
              <w:left w:val="nil"/>
              <w:bottom w:val="nil"/>
              <w:right w:val="nil"/>
            </w:tcBorders>
            <w:shd w:val="clear" w:color="auto" w:fill="auto"/>
            <w:noWrap/>
            <w:vAlign w:val="center"/>
            <w:hideMark/>
          </w:tcPr>
          <w:p w14:paraId="48D81E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72240804" w14:textId="77777777" w:rsidTr="00EF4C83">
        <w:trPr>
          <w:trHeight w:val="20"/>
        </w:trPr>
        <w:tc>
          <w:tcPr>
            <w:tcW w:w="1759" w:type="pct"/>
            <w:tcBorders>
              <w:top w:val="nil"/>
              <w:left w:val="nil"/>
              <w:bottom w:val="nil"/>
              <w:right w:val="nil"/>
            </w:tcBorders>
            <w:shd w:val="clear" w:color="auto" w:fill="auto"/>
            <w:noWrap/>
            <w:vAlign w:val="center"/>
            <w:hideMark/>
          </w:tcPr>
          <w:p w14:paraId="606DFD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574044.46</w:t>
            </w:r>
          </w:p>
        </w:tc>
        <w:tc>
          <w:tcPr>
            <w:tcW w:w="1759" w:type="pct"/>
            <w:tcBorders>
              <w:top w:val="nil"/>
              <w:left w:val="nil"/>
              <w:bottom w:val="nil"/>
              <w:right w:val="nil"/>
            </w:tcBorders>
            <w:shd w:val="clear" w:color="auto" w:fill="auto"/>
            <w:noWrap/>
            <w:vAlign w:val="center"/>
            <w:hideMark/>
          </w:tcPr>
          <w:p w14:paraId="76A0F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342410.18</w:t>
            </w:r>
          </w:p>
        </w:tc>
        <w:tc>
          <w:tcPr>
            <w:tcW w:w="1481" w:type="pct"/>
            <w:tcBorders>
              <w:top w:val="nil"/>
              <w:left w:val="nil"/>
              <w:bottom w:val="nil"/>
              <w:right w:val="nil"/>
            </w:tcBorders>
            <w:shd w:val="clear" w:color="auto" w:fill="auto"/>
            <w:noWrap/>
            <w:vAlign w:val="center"/>
            <w:hideMark/>
          </w:tcPr>
          <w:p w14:paraId="17C816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43E26403" w14:textId="77777777" w:rsidTr="00EF4C83">
        <w:trPr>
          <w:trHeight w:val="20"/>
        </w:trPr>
        <w:tc>
          <w:tcPr>
            <w:tcW w:w="1759" w:type="pct"/>
            <w:tcBorders>
              <w:top w:val="nil"/>
              <w:left w:val="nil"/>
              <w:bottom w:val="nil"/>
              <w:right w:val="nil"/>
            </w:tcBorders>
            <w:shd w:val="clear" w:color="auto" w:fill="auto"/>
            <w:noWrap/>
            <w:vAlign w:val="center"/>
            <w:hideMark/>
          </w:tcPr>
          <w:p w14:paraId="6B5468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574038.11</w:t>
            </w:r>
          </w:p>
        </w:tc>
        <w:tc>
          <w:tcPr>
            <w:tcW w:w="1759" w:type="pct"/>
            <w:tcBorders>
              <w:top w:val="nil"/>
              <w:left w:val="nil"/>
              <w:bottom w:val="nil"/>
              <w:right w:val="nil"/>
            </w:tcBorders>
            <w:shd w:val="clear" w:color="auto" w:fill="auto"/>
            <w:noWrap/>
            <w:vAlign w:val="center"/>
            <w:hideMark/>
          </w:tcPr>
          <w:p w14:paraId="2041A6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342417.12</w:t>
            </w:r>
          </w:p>
        </w:tc>
        <w:tc>
          <w:tcPr>
            <w:tcW w:w="1481" w:type="pct"/>
            <w:tcBorders>
              <w:top w:val="nil"/>
              <w:left w:val="nil"/>
              <w:bottom w:val="nil"/>
              <w:right w:val="nil"/>
            </w:tcBorders>
            <w:shd w:val="clear" w:color="auto" w:fill="auto"/>
            <w:noWrap/>
            <w:vAlign w:val="center"/>
            <w:hideMark/>
          </w:tcPr>
          <w:p w14:paraId="11AD64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130D7C16" w14:textId="77777777" w:rsidTr="00EF4C83">
        <w:trPr>
          <w:trHeight w:val="20"/>
        </w:trPr>
        <w:tc>
          <w:tcPr>
            <w:tcW w:w="1759" w:type="pct"/>
            <w:tcBorders>
              <w:top w:val="nil"/>
              <w:left w:val="nil"/>
              <w:bottom w:val="nil"/>
              <w:right w:val="nil"/>
            </w:tcBorders>
            <w:shd w:val="clear" w:color="auto" w:fill="auto"/>
            <w:noWrap/>
            <w:vAlign w:val="center"/>
            <w:hideMark/>
          </w:tcPr>
          <w:p w14:paraId="5F23A5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574055.10</w:t>
            </w:r>
          </w:p>
        </w:tc>
        <w:tc>
          <w:tcPr>
            <w:tcW w:w="1759" w:type="pct"/>
            <w:tcBorders>
              <w:top w:val="nil"/>
              <w:left w:val="nil"/>
              <w:bottom w:val="nil"/>
              <w:right w:val="nil"/>
            </w:tcBorders>
            <w:shd w:val="clear" w:color="auto" w:fill="auto"/>
            <w:noWrap/>
            <w:vAlign w:val="center"/>
            <w:hideMark/>
          </w:tcPr>
          <w:p w14:paraId="75885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342432.23</w:t>
            </w:r>
          </w:p>
        </w:tc>
        <w:tc>
          <w:tcPr>
            <w:tcW w:w="1481" w:type="pct"/>
            <w:tcBorders>
              <w:top w:val="nil"/>
              <w:left w:val="nil"/>
              <w:bottom w:val="nil"/>
              <w:right w:val="nil"/>
            </w:tcBorders>
            <w:shd w:val="clear" w:color="auto" w:fill="auto"/>
            <w:noWrap/>
            <w:vAlign w:val="center"/>
            <w:hideMark/>
          </w:tcPr>
          <w:p w14:paraId="0A239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43B3D7D7" w14:textId="77777777" w:rsidTr="00EF4C83">
        <w:trPr>
          <w:trHeight w:val="20"/>
        </w:trPr>
        <w:tc>
          <w:tcPr>
            <w:tcW w:w="1759" w:type="pct"/>
            <w:tcBorders>
              <w:top w:val="nil"/>
              <w:left w:val="nil"/>
              <w:bottom w:val="nil"/>
              <w:right w:val="nil"/>
            </w:tcBorders>
            <w:shd w:val="clear" w:color="auto" w:fill="auto"/>
            <w:noWrap/>
            <w:vAlign w:val="center"/>
            <w:hideMark/>
          </w:tcPr>
          <w:p w14:paraId="075E1E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574056.61</w:t>
            </w:r>
          </w:p>
        </w:tc>
        <w:tc>
          <w:tcPr>
            <w:tcW w:w="1759" w:type="pct"/>
            <w:tcBorders>
              <w:top w:val="nil"/>
              <w:left w:val="nil"/>
              <w:bottom w:val="nil"/>
              <w:right w:val="nil"/>
            </w:tcBorders>
            <w:shd w:val="clear" w:color="auto" w:fill="auto"/>
            <w:noWrap/>
            <w:vAlign w:val="center"/>
            <w:hideMark/>
          </w:tcPr>
          <w:p w14:paraId="40BC4B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342430.01</w:t>
            </w:r>
          </w:p>
        </w:tc>
        <w:tc>
          <w:tcPr>
            <w:tcW w:w="1481" w:type="pct"/>
            <w:tcBorders>
              <w:top w:val="nil"/>
              <w:left w:val="nil"/>
              <w:bottom w:val="nil"/>
              <w:right w:val="nil"/>
            </w:tcBorders>
            <w:shd w:val="clear" w:color="auto" w:fill="auto"/>
            <w:noWrap/>
            <w:vAlign w:val="center"/>
            <w:hideMark/>
          </w:tcPr>
          <w:p w14:paraId="12B4F8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068FB1F4" w14:textId="77777777" w:rsidTr="00EF4C83">
        <w:trPr>
          <w:trHeight w:val="20"/>
        </w:trPr>
        <w:tc>
          <w:tcPr>
            <w:tcW w:w="1759" w:type="pct"/>
            <w:tcBorders>
              <w:top w:val="nil"/>
              <w:left w:val="nil"/>
              <w:bottom w:val="nil"/>
              <w:right w:val="nil"/>
            </w:tcBorders>
            <w:shd w:val="clear" w:color="auto" w:fill="auto"/>
            <w:noWrap/>
            <w:vAlign w:val="center"/>
            <w:hideMark/>
          </w:tcPr>
          <w:p w14:paraId="656C1D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574058.95</w:t>
            </w:r>
          </w:p>
        </w:tc>
        <w:tc>
          <w:tcPr>
            <w:tcW w:w="1759" w:type="pct"/>
            <w:tcBorders>
              <w:top w:val="nil"/>
              <w:left w:val="nil"/>
              <w:bottom w:val="nil"/>
              <w:right w:val="nil"/>
            </w:tcBorders>
            <w:shd w:val="clear" w:color="auto" w:fill="auto"/>
            <w:noWrap/>
            <w:vAlign w:val="center"/>
            <w:hideMark/>
          </w:tcPr>
          <w:p w14:paraId="7FAC4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342426.68</w:t>
            </w:r>
          </w:p>
        </w:tc>
        <w:tc>
          <w:tcPr>
            <w:tcW w:w="1481" w:type="pct"/>
            <w:tcBorders>
              <w:top w:val="nil"/>
              <w:left w:val="nil"/>
              <w:bottom w:val="nil"/>
              <w:right w:val="nil"/>
            </w:tcBorders>
            <w:shd w:val="clear" w:color="auto" w:fill="auto"/>
            <w:noWrap/>
            <w:vAlign w:val="center"/>
            <w:hideMark/>
          </w:tcPr>
          <w:p w14:paraId="10040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00E25E55" w14:textId="77777777" w:rsidTr="00EF4C83">
        <w:trPr>
          <w:trHeight w:val="20"/>
        </w:trPr>
        <w:tc>
          <w:tcPr>
            <w:tcW w:w="1759" w:type="pct"/>
            <w:tcBorders>
              <w:top w:val="nil"/>
              <w:left w:val="nil"/>
              <w:bottom w:val="nil"/>
              <w:right w:val="nil"/>
            </w:tcBorders>
            <w:shd w:val="clear" w:color="auto" w:fill="auto"/>
            <w:noWrap/>
            <w:vAlign w:val="center"/>
            <w:hideMark/>
          </w:tcPr>
          <w:p w14:paraId="51AA8A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574060.50</w:t>
            </w:r>
          </w:p>
        </w:tc>
        <w:tc>
          <w:tcPr>
            <w:tcW w:w="1759" w:type="pct"/>
            <w:tcBorders>
              <w:top w:val="nil"/>
              <w:left w:val="nil"/>
              <w:bottom w:val="nil"/>
              <w:right w:val="nil"/>
            </w:tcBorders>
            <w:shd w:val="clear" w:color="auto" w:fill="auto"/>
            <w:noWrap/>
            <w:vAlign w:val="center"/>
            <w:hideMark/>
          </w:tcPr>
          <w:p w14:paraId="1682A9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342424.48</w:t>
            </w:r>
          </w:p>
        </w:tc>
        <w:tc>
          <w:tcPr>
            <w:tcW w:w="1481" w:type="pct"/>
            <w:tcBorders>
              <w:top w:val="nil"/>
              <w:left w:val="nil"/>
              <w:bottom w:val="nil"/>
              <w:right w:val="nil"/>
            </w:tcBorders>
            <w:shd w:val="clear" w:color="auto" w:fill="auto"/>
            <w:noWrap/>
            <w:vAlign w:val="center"/>
            <w:hideMark/>
          </w:tcPr>
          <w:p w14:paraId="2DB12B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49BDC12B" w14:textId="77777777" w:rsidTr="00EF4C83">
        <w:trPr>
          <w:trHeight w:val="20"/>
        </w:trPr>
        <w:tc>
          <w:tcPr>
            <w:tcW w:w="1759" w:type="pct"/>
            <w:tcBorders>
              <w:top w:val="nil"/>
              <w:left w:val="nil"/>
              <w:bottom w:val="nil"/>
              <w:right w:val="nil"/>
            </w:tcBorders>
            <w:shd w:val="clear" w:color="auto" w:fill="auto"/>
            <w:noWrap/>
            <w:vAlign w:val="center"/>
            <w:hideMark/>
          </w:tcPr>
          <w:p w14:paraId="07499C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574060.08</w:t>
            </w:r>
          </w:p>
        </w:tc>
        <w:tc>
          <w:tcPr>
            <w:tcW w:w="1759" w:type="pct"/>
            <w:tcBorders>
              <w:top w:val="nil"/>
              <w:left w:val="nil"/>
              <w:bottom w:val="nil"/>
              <w:right w:val="nil"/>
            </w:tcBorders>
            <w:shd w:val="clear" w:color="auto" w:fill="auto"/>
            <w:noWrap/>
            <w:vAlign w:val="center"/>
            <w:hideMark/>
          </w:tcPr>
          <w:p w14:paraId="2E1407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342425.51</w:t>
            </w:r>
          </w:p>
        </w:tc>
        <w:tc>
          <w:tcPr>
            <w:tcW w:w="1481" w:type="pct"/>
            <w:tcBorders>
              <w:top w:val="nil"/>
              <w:left w:val="nil"/>
              <w:bottom w:val="nil"/>
              <w:right w:val="nil"/>
            </w:tcBorders>
            <w:shd w:val="clear" w:color="auto" w:fill="auto"/>
            <w:noWrap/>
            <w:vAlign w:val="center"/>
            <w:hideMark/>
          </w:tcPr>
          <w:p w14:paraId="516FD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162AA26C" w14:textId="77777777" w:rsidTr="00EF4C83">
        <w:trPr>
          <w:trHeight w:val="20"/>
        </w:trPr>
        <w:tc>
          <w:tcPr>
            <w:tcW w:w="1759" w:type="pct"/>
            <w:tcBorders>
              <w:top w:val="nil"/>
              <w:left w:val="nil"/>
              <w:bottom w:val="nil"/>
              <w:right w:val="nil"/>
            </w:tcBorders>
            <w:shd w:val="clear" w:color="auto" w:fill="auto"/>
            <w:noWrap/>
            <w:vAlign w:val="center"/>
            <w:hideMark/>
          </w:tcPr>
          <w:p w14:paraId="0FA85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574069.41</w:t>
            </w:r>
          </w:p>
        </w:tc>
        <w:tc>
          <w:tcPr>
            <w:tcW w:w="1759" w:type="pct"/>
            <w:tcBorders>
              <w:top w:val="nil"/>
              <w:left w:val="nil"/>
              <w:bottom w:val="nil"/>
              <w:right w:val="nil"/>
            </w:tcBorders>
            <w:shd w:val="clear" w:color="auto" w:fill="auto"/>
            <w:noWrap/>
            <w:vAlign w:val="center"/>
            <w:hideMark/>
          </w:tcPr>
          <w:p w14:paraId="48C53F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342432.29</w:t>
            </w:r>
          </w:p>
        </w:tc>
        <w:tc>
          <w:tcPr>
            <w:tcW w:w="1481" w:type="pct"/>
            <w:tcBorders>
              <w:top w:val="nil"/>
              <w:left w:val="nil"/>
              <w:bottom w:val="nil"/>
              <w:right w:val="nil"/>
            </w:tcBorders>
            <w:shd w:val="clear" w:color="auto" w:fill="auto"/>
            <w:noWrap/>
            <w:vAlign w:val="center"/>
            <w:hideMark/>
          </w:tcPr>
          <w:p w14:paraId="52154C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6C48D369" w14:textId="77777777" w:rsidTr="00EF4C83">
        <w:trPr>
          <w:trHeight w:val="20"/>
        </w:trPr>
        <w:tc>
          <w:tcPr>
            <w:tcW w:w="1759" w:type="pct"/>
            <w:tcBorders>
              <w:top w:val="nil"/>
              <w:left w:val="nil"/>
              <w:bottom w:val="nil"/>
              <w:right w:val="nil"/>
            </w:tcBorders>
            <w:shd w:val="clear" w:color="auto" w:fill="auto"/>
            <w:noWrap/>
            <w:vAlign w:val="center"/>
            <w:hideMark/>
          </w:tcPr>
          <w:p w14:paraId="7CA5D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574076.19</w:t>
            </w:r>
          </w:p>
        </w:tc>
        <w:tc>
          <w:tcPr>
            <w:tcW w:w="1759" w:type="pct"/>
            <w:tcBorders>
              <w:top w:val="nil"/>
              <w:left w:val="nil"/>
              <w:bottom w:val="nil"/>
              <w:right w:val="nil"/>
            </w:tcBorders>
            <w:shd w:val="clear" w:color="auto" w:fill="auto"/>
            <w:noWrap/>
            <w:vAlign w:val="center"/>
            <w:hideMark/>
          </w:tcPr>
          <w:p w14:paraId="014795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342423.85</w:t>
            </w:r>
          </w:p>
        </w:tc>
        <w:tc>
          <w:tcPr>
            <w:tcW w:w="1481" w:type="pct"/>
            <w:tcBorders>
              <w:top w:val="nil"/>
              <w:left w:val="nil"/>
              <w:bottom w:val="nil"/>
              <w:right w:val="nil"/>
            </w:tcBorders>
            <w:shd w:val="clear" w:color="auto" w:fill="auto"/>
            <w:noWrap/>
            <w:vAlign w:val="center"/>
            <w:hideMark/>
          </w:tcPr>
          <w:p w14:paraId="3243C0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107.61</w:t>
            </w:r>
          </w:p>
        </w:tc>
      </w:tr>
      <w:tr w:rsidR="00EF4C83" w:rsidRPr="00EF4C83" w14:paraId="0EB2F0C1" w14:textId="77777777" w:rsidTr="00EF4C83">
        <w:trPr>
          <w:trHeight w:val="20"/>
        </w:trPr>
        <w:tc>
          <w:tcPr>
            <w:tcW w:w="1759" w:type="pct"/>
            <w:tcBorders>
              <w:top w:val="nil"/>
              <w:left w:val="nil"/>
              <w:bottom w:val="nil"/>
              <w:right w:val="nil"/>
            </w:tcBorders>
            <w:shd w:val="clear" w:color="auto" w:fill="auto"/>
            <w:noWrap/>
            <w:vAlign w:val="center"/>
            <w:hideMark/>
          </w:tcPr>
          <w:p w14:paraId="40E36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574077.01</w:t>
            </w:r>
          </w:p>
        </w:tc>
        <w:tc>
          <w:tcPr>
            <w:tcW w:w="1759" w:type="pct"/>
            <w:tcBorders>
              <w:top w:val="nil"/>
              <w:left w:val="nil"/>
              <w:bottom w:val="nil"/>
              <w:right w:val="nil"/>
            </w:tcBorders>
            <w:shd w:val="clear" w:color="auto" w:fill="auto"/>
            <w:noWrap/>
            <w:vAlign w:val="center"/>
            <w:hideMark/>
          </w:tcPr>
          <w:p w14:paraId="6EB62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342424.43</w:t>
            </w:r>
          </w:p>
        </w:tc>
        <w:tc>
          <w:tcPr>
            <w:tcW w:w="1481" w:type="pct"/>
            <w:tcBorders>
              <w:top w:val="nil"/>
              <w:left w:val="nil"/>
              <w:bottom w:val="nil"/>
              <w:right w:val="nil"/>
            </w:tcBorders>
            <w:shd w:val="clear" w:color="auto" w:fill="auto"/>
            <w:noWrap/>
            <w:vAlign w:val="center"/>
            <w:hideMark/>
          </w:tcPr>
          <w:p w14:paraId="5DB1F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4E8E1553" w14:textId="77777777" w:rsidTr="00EF4C83">
        <w:trPr>
          <w:trHeight w:val="20"/>
        </w:trPr>
        <w:tc>
          <w:tcPr>
            <w:tcW w:w="1759" w:type="pct"/>
            <w:tcBorders>
              <w:top w:val="nil"/>
              <w:left w:val="nil"/>
              <w:bottom w:val="nil"/>
              <w:right w:val="nil"/>
            </w:tcBorders>
            <w:shd w:val="clear" w:color="auto" w:fill="auto"/>
            <w:noWrap/>
            <w:vAlign w:val="center"/>
            <w:hideMark/>
          </w:tcPr>
          <w:p w14:paraId="01CAD4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574078.08</w:t>
            </w:r>
          </w:p>
        </w:tc>
        <w:tc>
          <w:tcPr>
            <w:tcW w:w="1759" w:type="pct"/>
            <w:tcBorders>
              <w:top w:val="nil"/>
              <w:left w:val="nil"/>
              <w:bottom w:val="nil"/>
              <w:right w:val="nil"/>
            </w:tcBorders>
            <w:shd w:val="clear" w:color="auto" w:fill="auto"/>
            <w:noWrap/>
            <w:vAlign w:val="center"/>
            <w:hideMark/>
          </w:tcPr>
          <w:p w14:paraId="5D3FB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342425.24</w:t>
            </w:r>
          </w:p>
        </w:tc>
        <w:tc>
          <w:tcPr>
            <w:tcW w:w="1481" w:type="pct"/>
            <w:tcBorders>
              <w:top w:val="nil"/>
              <w:left w:val="nil"/>
              <w:bottom w:val="nil"/>
              <w:right w:val="nil"/>
            </w:tcBorders>
            <w:shd w:val="clear" w:color="auto" w:fill="auto"/>
            <w:noWrap/>
            <w:vAlign w:val="center"/>
            <w:hideMark/>
          </w:tcPr>
          <w:p w14:paraId="71511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027942B7" w14:textId="77777777" w:rsidTr="00EF4C83">
        <w:trPr>
          <w:trHeight w:val="20"/>
        </w:trPr>
        <w:tc>
          <w:tcPr>
            <w:tcW w:w="1759" w:type="pct"/>
            <w:tcBorders>
              <w:top w:val="nil"/>
              <w:left w:val="nil"/>
              <w:bottom w:val="nil"/>
              <w:right w:val="nil"/>
            </w:tcBorders>
            <w:shd w:val="clear" w:color="auto" w:fill="auto"/>
            <w:noWrap/>
            <w:vAlign w:val="center"/>
            <w:hideMark/>
          </w:tcPr>
          <w:p w14:paraId="3BD502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574071.20</w:t>
            </w:r>
          </w:p>
        </w:tc>
        <w:tc>
          <w:tcPr>
            <w:tcW w:w="1759" w:type="pct"/>
            <w:tcBorders>
              <w:top w:val="nil"/>
              <w:left w:val="nil"/>
              <w:bottom w:val="nil"/>
              <w:right w:val="nil"/>
            </w:tcBorders>
            <w:shd w:val="clear" w:color="auto" w:fill="auto"/>
            <w:noWrap/>
            <w:vAlign w:val="center"/>
            <w:hideMark/>
          </w:tcPr>
          <w:p w14:paraId="75D43B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342434.20</w:t>
            </w:r>
          </w:p>
        </w:tc>
        <w:tc>
          <w:tcPr>
            <w:tcW w:w="1481" w:type="pct"/>
            <w:tcBorders>
              <w:top w:val="nil"/>
              <w:left w:val="nil"/>
              <w:bottom w:val="nil"/>
              <w:right w:val="nil"/>
            </w:tcBorders>
            <w:shd w:val="clear" w:color="auto" w:fill="auto"/>
            <w:noWrap/>
            <w:vAlign w:val="center"/>
            <w:hideMark/>
          </w:tcPr>
          <w:p w14:paraId="69EB49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5558601A" w14:textId="77777777" w:rsidTr="00EF4C83">
        <w:trPr>
          <w:trHeight w:val="20"/>
        </w:trPr>
        <w:tc>
          <w:tcPr>
            <w:tcW w:w="1759" w:type="pct"/>
            <w:tcBorders>
              <w:top w:val="nil"/>
              <w:left w:val="nil"/>
              <w:bottom w:val="nil"/>
              <w:right w:val="nil"/>
            </w:tcBorders>
            <w:shd w:val="clear" w:color="auto" w:fill="auto"/>
            <w:noWrap/>
            <w:vAlign w:val="center"/>
            <w:hideMark/>
          </w:tcPr>
          <w:p w14:paraId="010112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574075.82</w:t>
            </w:r>
          </w:p>
        </w:tc>
        <w:tc>
          <w:tcPr>
            <w:tcW w:w="1759" w:type="pct"/>
            <w:tcBorders>
              <w:top w:val="nil"/>
              <w:left w:val="nil"/>
              <w:bottom w:val="nil"/>
              <w:right w:val="nil"/>
            </w:tcBorders>
            <w:shd w:val="clear" w:color="auto" w:fill="auto"/>
            <w:noWrap/>
            <w:vAlign w:val="center"/>
            <w:hideMark/>
          </w:tcPr>
          <w:p w14:paraId="21310A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342438.22</w:t>
            </w:r>
          </w:p>
        </w:tc>
        <w:tc>
          <w:tcPr>
            <w:tcW w:w="1481" w:type="pct"/>
            <w:tcBorders>
              <w:top w:val="nil"/>
              <w:left w:val="nil"/>
              <w:bottom w:val="nil"/>
              <w:right w:val="nil"/>
            </w:tcBorders>
            <w:shd w:val="clear" w:color="auto" w:fill="auto"/>
            <w:noWrap/>
            <w:vAlign w:val="center"/>
            <w:hideMark/>
          </w:tcPr>
          <w:p w14:paraId="716BF3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2ED90EFF" w14:textId="77777777" w:rsidTr="00EF4C83">
        <w:trPr>
          <w:trHeight w:val="20"/>
        </w:trPr>
        <w:tc>
          <w:tcPr>
            <w:tcW w:w="1759" w:type="pct"/>
            <w:tcBorders>
              <w:top w:val="nil"/>
              <w:left w:val="nil"/>
              <w:bottom w:val="nil"/>
              <w:right w:val="nil"/>
            </w:tcBorders>
            <w:shd w:val="clear" w:color="auto" w:fill="auto"/>
            <w:noWrap/>
            <w:vAlign w:val="center"/>
            <w:hideMark/>
          </w:tcPr>
          <w:p w14:paraId="3A6B98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574074.97</w:t>
            </w:r>
          </w:p>
        </w:tc>
        <w:tc>
          <w:tcPr>
            <w:tcW w:w="1759" w:type="pct"/>
            <w:tcBorders>
              <w:top w:val="nil"/>
              <w:left w:val="nil"/>
              <w:bottom w:val="nil"/>
              <w:right w:val="nil"/>
            </w:tcBorders>
            <w:shd w:val="clear" w:color="auto" w:fill="auto"/>
            <w:noWrap/>
            <w:vAlign w:val="center"/>
            <w:hideMark/>
          </w:tcPr>
          <w:p w14:paraId="4CD910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342439.47</w:t>
            </w:r>
          </w:p>
        </w:tc>
        <w:tc>
          <w:tcPr>
            <w:tcW w:w="1481" w:type="pct"/>
            <w:tcBorders>
              <w:top w:val="nil"/>
              <w:left w:val="nil"/>
              <w:bottom w:val="nil"/>
              <w:right w:val="nil"/>
            </w:tcBorders>
            <w:shd w:val="clear" w:color="auto" w:fill="auto"/>
            <w:noWrap/>
            <w:vAlign w:val="center"/>
            <w:hideMark/>
          </w:tcPr>
          <w:p w14:paraId="3E49C3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0F4707DB" w14:textId="77777777" w:rsidTr="00EF4C83">
        <w:trPr>
          <w:trHeight w:val="20"/>
        </w:trPr>
        <w:tc>
          <w:tcPr>
            <w:tcW w:w="1759" w:type="pct"/>
            <w:tcBorders>
              <w:top w:val="nil"/>
              <w:left w:val="nil"/>
              <w:bottom w:val="nil"/>
              <w:right w:val="nil"/>
            </w:tcBorders>
            <w:shd w:val="clear" w:color="auto" w:fill="auto"/>
            <w:noWrap/>
            <w:vAlign w:val="center"/>
            <w:hideMark/>
          </w:tcPr>
          <w:p w14:paraId="58210D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574074.21</w:t>
            </w:r>
          </w:p>
        </w:tc>
        <w:tc>
          <w:tcPr>
            <w:tcW w:w="1759" w:type="pct"/>
            <w:tcBorders>
              <w:top w:val="nil"/>
              <w:left w:val="nil"/>
              <w:bottom w:val="nil"/>
              <w:right w:val="nil"/>
            </w:tcBorders>
            <w:shd w:val="clear" w:color="auto" w:fill="auto"/>
            <w:noWrap/>
            <w:vAlign w:val="center"/>
            <w:hideMark/>
          </w:tcPr>
          <w:p w14:paraId="070813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342441.00</w:t>
            </w:r>
          </w:p>
        </w:tc>
        <w:tc>
          <w:tcPr>
            <w:tcW w:w="1481" w:type="pct"/>
            <w:tcBorders>
              <w:top w:val="nil"/>
              <w:left w:val="nil"/>
              <w:bottom w:val="nil"/>
              <w:right w:val="nil"/>
            </w:tcBorders>
            <w:shd w:val="clear" w:color="auto" w:fill="auto"/>
            <w:noWrap/>
            <w:vAlign w:val="center"/>
            <w:hideMark/>
          </w:tcPr>
          <w:p w14:paraId="5BDED9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107.82</w:t>
            </w:r>
          </w:p>
        </w:tc>
      </w:tr>
      <w:tr w:rsidR="00EF4C83" w:rsidRPr="00EF4C83" w14:paraId="11F50541" w14:textId="77777777" w:rsidTr="00EF4C83">
        <w:trPr>
          <w:trHeight w:val="20"/>
        </w:trPr>
        <w:tc>
          <w:tcPr>
            <w:tcW w:w="1759" w:type="pct"/>
            <w:tcBorders>
              <w:top w:val="nil"/>
              <w:left w:val="nil"/>
              <w:bottom w:val="nil"/>
              <w:right w:val="nil"/>
            </w:tcBorders>
            <w:shd w:val="clear" w:color="auto" w:fill="auto"/>
            <w:noWrap/>
            <w:vAlign w:val="center"/>
            <w:hideMark/>
          </w:tcPr>
          <w:p w14:paraId="33052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574073.20</w:t>
            </w:r>
          </w:p>
        </w:tc>
        <w:tc>
          <w:tcPr>
            <w:tcW w:w="1759" w:type="pct"/>
            <w:tcBorders>
              <w:top w:val="nil"/>
              <w:left w:val="nil"/>
              <w:bottom w:val="nil"/>
              <w:right w:val="nil"/>
            </w:tcBorders>
            <w:shd w:val="clear" w:color="auto" w:fill="auto"/>
            <w:noWrap/>
            <w:vAlign w:val="center"/>
            <w:hideMark/>
          </w:tcPr>
          <w:p w14:paraId="67025B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342442.42</w:t>
            </w:r>
          </w:p>
        </w:tc>
        <w:tc>
          <w:tcPr>
            <w:tcW w:w="1481" w:type="pct"/>
            <w:tcBorders>
              <w:top w:val="nil"/>
              <w:left w:val="nil"/>
              <w:bottom w:val="nil"/>
              <w:right w:val="nil"/>
            </w:tcBorders>
            <w:shd w:val="clear" w:color="auto" w:fill="auto"/>
            <w:noWrap/>
            <w:vAlign w:val="center"/>
            <w:hideMark/>
          </w:tcPr>
          <w:p w14:paraId="6078B6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19C3D620" w14:textId="77777777" w:rsidTr="00EF4C83">
        <w:trPr>
          <w:trHeight w:val="20"/>
        </w:trPr>
        <w:tc>
          <w:tcPr>
            <w:tcW w:w="1759" w:type="pct"/>
            <w:tcBorders>
              <w:top w:val="nil"/>
              <w:left w:val="nil"/>
              <w:bottom w:val="nil"/>
              <w:right w:val="nil"/>
            </w:tcBorders>
            <w:shd w:val="clear" w:color="auto" w:fill="auto"/>
            <w:noWrap/>
            <w:vAlign w:val="center"/>
            <w:hideMark/>
          </w:tcPr>
          <w:p w14:paraId="7FD74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574071.82</w:t>
            </w:r>
          </w:p>
        </w:tc>
        <w:tc>
          <w:tcPr>
            <w:tcW w:w="1759" w:type="pct"/>
            <w:tcBorders>
              <w:top w:val="nil"/>
              <w:left w:val="nil"/>
              <w:bottom w:val="nil"/>
              <w:right w:val="nil"/>
            </w:tcBorders>
            <w:shd w:val="clear" w:color="auto" w:fill="auto"/>
            <w:noWrap/>
            <w:vAlign w:val="center"/>
            <w:hideMark/>
          </w:tcPr>
          <w:p w14:paraId="01682E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342444.55</w:t>
            </w:r>
          </w:p>
        </w:tc>
        <w:tc>
          <w:tcPr>
            <w:tcW w:w="1481" w:type="pct"/>
            <w:tcBorders>
              <w:top w:val="nil"/>
              <w:left w:val="nil"/>
              <w:bottom w:val="nil"/>
              <w:right w:val="nil"/>
            </w:tcBorders>
            <w:shd w:val="clear" w:color="auto" w:fill="auto"/>
            <w:noWrap/>
            <w:vAlign w:val="center"/>
            <w:hideMark/>
          </w:tcPr>
          <w:p w14:paraId="14CD0E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78E55E00" w14:textId="77777777" w:rsidTr="00EF4C83">
        <w:trPr>
          <w:trHeight w:val="20"/>
        </w:trPr>
        <w:tc>
          <w:tcPr>
            <w:tcW w:w="1759" w:type="pct"/>
            <w:tcBorders>
              <w:top w:val="nil"/>
              <w:left w:val="nil"/>
              <w:bottom w:val="nil"/>
              <w:right w:val="nil"/>
            </w:tcBorders>
            <w:shd w:val="clear" w:color="auto" w:fill="auto"/>
            <w:noWrap/>
            <w:vAlign w:val="center"/>
            <w:hideMark/>
          </w:tcPr>
          <w:p w14:paraId="08FA58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574071.07</w:t>
            </w:r>
          </w:p>
        </w:tc>
        <w:tc>
          <w:tcPr>
            <w:tcW w:w="1759" w:type="pct"/>
            <w:tcBorders>
              <w:top w:val="nil"/>
              <w:left w:val="nil"/>
              <w:bottom w:val="nil"/>
              <w:right w:val="nil"/>
            </w:tcBorders>
            <w:shd w:val="clear" w:color="auto" w:fill="auto"/>
            <w:noWrap/>
            <w:vAlign w:val="center"/>
            <w:hideMark/>
          </w:tcPr>
          <w:p w14:paraId="071041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342445.93</w:t>
            </w:r>
          </w:p>
        </w:tc>
        <w:tc>
          <w:tcPr>
            <w:tcW w:w="1481" w:type="pct"/>
            <w:tcBorders>
              <w:top w:val="nil"/>
              <w:left w:val="nil"/>
              <w:bottom w:val="nil"/>
              <w:right w:val="nil"/>
            </w:tcBorders>
            <w:shd w:val="clear" w:color="auto" w:fill="auto"/>
            <w:noWrap/>
            <w:vAlign w:val="center"/>
            <w:hideMark/>
          </w:tcPr>
          <w:p w14:paraId="15B26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543F2B3B" w14:textId="77777777" w:rsidTr="00EF4C83">
        <w:trPr>
          <w:trHeight w:val="20"/>
        </w:trPr>
        <w:tc>
          <w:tcPr>
            <w:tcW w:w="1759" w:type="pct"/>
            <w:tcBorders>
              <w:top w:val="nil"/>
              <w:left w:val="nil"/>
              <w:bottom w:val="nil"/>
              <w:right w:val="nil"/>
            </w:tcBorders>
            <w:shd w:val="clear" w:color="auto" w:fill="auto"/>
            <w:noWrap/>
            <w:vAlign w:val="center"/>
            <w:hideMark/>
          </w:tcPr>
          <w:p w14:paraId="125418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574085.44</w:t>
            </w:r>
          </w:p>
        </w:tc>
        <w:tc>
          <w:tcPr>
            <w:tcW w:w="1759" w:type="pct"/>
            <w:tcBorders>
              <w:top w:val="nil"/>
              <w:left w:val="nil"/>
              <w:bottom w:val="nil"/>
              <w:right w:val="nil"/>
            </w:tcBorders>
            <w:shd w:val="clear" w:color="auto" w:fill="auto"/>
            <w:noWrap/>
            <w:vAlign w:val="center"/>
            <w:hideMark/>
          </w:tcPr>
          <w:p w14:paraId="3F2C93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342458.76</w:t>
            </w:r>
          </w:p>
        </w:tc>
        <w:tc>
          <w:tcPr>
            <w:tcW w:w="1481" w:type="pct"/>
            <w:tcBorders>
              <w:top w:val="nil"/>
              <w:left w:val="nil"/>
              <w:bottom w:val="nil"/>
              <w:right w:val="nil"/>
            </w:tcBorders>
            <w:shd w:val="clear" w:color="auto" w:fill="auto"/>
            <w:noWrap/>
            <w:vAlign w:val="center"/>
            <w:hideMark/>
          </w:tcPr>
          <w:p w14:paraId="2C1247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107.60</w:t>
            </w:r>
          </w:p>
        </w:tc>
      </w:tr>
      <w:tr w:rsidR="00EF4C83" w:rsidRPr="00EF4C83" w14:paraId="7435A7E5" w14:textId="77777777" w:rsidTr="00EF4C83">
        <w:trPr>
          <w:trHeight w:val="20"/>
        </w:trPr>
        <w:tc>
          <w:tcPr>
            <w:tcW w:w="1759" w:type="pct"/>
            <w:tcBorders>
              <w:top w:val="nil"/>
              <w:left w:val="nil"/>
              <w:bottom w:val="nil"/>
              <w:right w:val="nil"/>
            </w:tcBorders>
            <w:shd w:val="clear" w:color="auto" w:fill="auto"/>
            <w:noWrap/>
            <w:vAlign w:val="center"/>
            <w:hideMark/>
          </w:tcPr>
          <w:p w14:paraId="166A4E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574088.61</w:t>
            </w:r>
          </w:p>
        </w:tc>
        <w:tc>
          <w:tcPr>
            <w:tcW w:w="1759" w:type="pct"/>
            <w:tcBorders>
              <w:top w:val="nil"/>
              <w:left w:val="nil"/>
              <w:bottom w:val="nil"/>
              <w:right w:val="nil"/>
            </w:tcBorders>
            <w:shd w:val="clear" w:color="auto" w:fill="auto"/>
            <w:noWrap/>
            <w:vAlign w:val="center"/>
            <w:hideMark/>
          </w:tcPr>
          <w:p w14:paraId="074E8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342461.51</w:t>
            </w:r>
          </w:p>
        </w:tc>
        <w:tc>
          <w:tcPr>
            <w:tcW w:w="1481" w:type="pct"/>
            <w:tcBorders>
              <w:top w:val="nil"/>
              <w:left w:val="nil"/>
              <w:bottom w:val="nil"/>
              <w:right w:val="nil"/>
            </w:tcBorders>
            <w:shd w:val="clear" w:color="auto" w:fill="auto"/>
            <w:noWrap/>
            <w:vAlign w:val="center"/>
            <w:hideMark/>
          </w:tcPr>
          <w:p w14:paraId="69EAE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107.67</w:t>
            </w:r>
          </w:p>
        </w:tc>
      </w:tr>
      <w:tr w:rsidR="00EF4C83" w:rsidRPr="00EF4C83" w14:paraId="60734E00" w14:textId="77777777" w:rsidTr="00EF4C83">
        <w:trPr>
          <w:trHeight w:val="20"/>
        </w:trPr>
        <w:tc>
          <w:tcPr>
            <w:tcW w:w="1759" w:type="pct"/>
            <w:tcBorders>
              <w:top w:val="nil"/>
              <w:left w:val="nil"/>
              <w:bottom w:val="nil"/>
              <w:right w:val="nil"/>
            </w:tcBorders>
            <w:shd w:val="clear" w:color="auto" w:fill="auto"/>
            <w:noWrap/>
            <w:vAlign w:val="center"/>
            <w:hideMark/>
          </w:tcPr>
          <w:p w14:paraId="4976F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574086.83</w:t>
            </w:r>
          </w:p>
        </w:tc>
        <w:tc>
          <w:tcPr>
            <w:tcW w:w="1759" w:type="pct"/>
            <w:tcBorders>
              <w:top w:val="nil"/>
              <w:left w:val="nil"/>
              <w:bottom w:val="nil"/>
              <w:right w:val="nil"/>
            </w:tcBorders>
            <w:shd w:val="clear" w:color="auto" w:fill="auto"/>
            <w:noWrap/>
            <w:vAlign w:val="center"/>
            <w:hideMark/>
          </w:tcPr>
          <w:p w14:paraId="74532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342457.04</w:t>
            </w:r>
          </w:p>
        </w:tc>
        <w:tc>
          <w:tcPr>
            <w:tcW w:w="1481" w:type="pct"/>
            <w:tcBorders>
              <w:top w:val="nil"/>
              <w:left w:val="nil"/>
              <w:bottom w:val="nil"/>
              <w:right w:val="nil"/>
            </w:tcBorders>
            <w:shd w:val="clear" w:color="auto" w:fill="auto"/>
            <w:noWrap/>
            <w:vAlign w:val="center"/>
            <w:hideMark/>
          </w:tcPr>
          <w:p w14:paraId="34CABA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107.63</w:t>
            </w:r>
          </w:p>
        </w:tc>
      </w:tr>
      <w:tr w:rsidR="00EF4C83" w:rsidRPr="00EF4C83" w14:paraId="223D3D96" w14:textId="77777777" w:rsidTr="00EF4C83">
        <w:trPr>
          <w:trHeight w:val="20"/>
        </w:trPr>
        <w:tc>
          <w:tcPr>
            <w:tcW w:w="1759" w:type="pct"/>
            <w:tcBorders>
              <w:top w:val="nil"/>
              <w:left w:val="nil"/>
              <w:bottom w:val="nil"/>
              <w:right w:val="nil"/>
            </w:tcBorders>
            <w:shd w:val="clear" w:color="auto" w:fill="auto"/>
            <w:noWrap/>
            <w:vAlign w:val="center"/>
            <w:hideMark/>
          </w:tcPr>
          <w:p w14:paraId="42843F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574088.14</w:t>
            </w:r>
          </w:p>
        </w:tc>
        <w:tc>
          <w:tcPr>
            <w:tcW w:w="1759" w:type="pct"/>
            <w:tcBorders>
              <w:top w:val="nil"/>
              <w:left w:val="nil"/>
              <w:bottom w:val="nil"/>
              <w:right w:val="nil"/>
            </w:tcBorders>
            <w:shd w:val="clear" w:color="auto" w:fill="auto"/>
            <w:noWrap/>
            <w:vAlign w:val="center"/>
            <w:hideMark/>
          </w:tcPr>
          <w:p w14:paraId="668AA1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342455.04</w:t>
            </w:r>
          </w:p>
        </w:tc>
        <w:tc>
          <w:tcPr>
            <w:tcW w:w="1481" w:type="pct"/>
            <w:tcBorders>
              <w:top w:val="nil"/>
              <w:left w:val="nil"/>
              <w:bottom w:val="nil"/>
              <w:right w:val="nil"/>
            </w:tcBorders>
            <w:shd w:val="clear" w:color="auto" w:fill="auto"/>
            <w:noWrap/>
            <w:vAlign w:val="center"/>
            <w:hideMark/>
          </w:tcPr>
          <w:p w14:paraId="6F621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55434A05" w14:textId="77777777" w:rsidTr="00EF4C83">
        <w:trPr>
          <w:trHeight w:val="20"/>
        </w:trPr>
        <w:tc>
          <w:tcPr>
            <w:tcW w:w="1759" w:type="pct"/>
            <w:tcBorders>
              <w:top w:val="nil"/>
              <w:left w:val="nil"/>
              <w:bottom w:val="nil"/>
              <w:right w:val="nil"/>
            </w:tcBorders>
            <w:shd w:val="clear" w:color="auto" w:fill="auto"/>
            <w:noWrap/>
            <w:vAlign w:val="center"/>
            <w:hideMark/>
          </w:tcPr>
          <w:p w14:paraId="22706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574089.33</w:t>
            </w:r>
          </w:p>
        </w:tc>
        <w:tc>
          <w:tcPr>
            <w:tcW w:w="1759" w:type="pct"/>
            <w:tcBorders>
              <w:top w:val="nil"/>
              <w:left w:val="nil"/>
              <w:bottom w:val="nil"/>
              <w:right w:val="nil"/>
            </w:tcBorders>
            <w:shd w:val="clear" w:color="auto" w:fill="auto"/>
            <w:noWrap/>
            <w:vAlign w:val="center"/>
            <w:hideMark/>
          </w:tcPr>
          <w:p w14:paraId="4C4C2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342454.32</w:t>
            </w:r>
          </w:p>
        </w:tc>
        <w:tc>
          <w:tcPr>
            <w:tcW w:w="1481" w:type="pct"/>
            <w:tcBorders>
              <w:top w:val="nil"/>
              <w:left w:val="nil"/>
              <w:bottom w:val="nil"/>
              <w:right w:val="nil"/>
            </w:tcBorders>
            <w:shd w:val="clear" w:color="auto" w:fill="auto"/>
            <w:noWrap/>
            <w:vAlign w:val="center"/>
            <w:hideMark/>
          </w:tcPr>
          <w:p w14:paraId="20AE2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107.81</w:t>
            </w:r>
          </w:p>
        </w:tc>
      </w:tr>
      <w:tr w:rsidR="00EF4C83" w:rsidRPr="00EF4C83" w14:paraId="6C51B54A" w14:textId="77777777" w:rsidTr="00EF4C83">
        <w:trPr>
          <w:trHeight w:val="20"/>
        </w:trPr>
        <w:tc>
          <w:tcPr>
            <w:tcW w:w="1759" w:type="pct"/>
            <w:tcBorders>
              <w:top w:val="nil"/>
              <w:left w:val="nil"/>
              <w:bottom w:val="nil"/>
              <w:right w:val="nil"/>
            </w:tcBorders>
            <w:shd w:val="clear" w:color="auto" w:fill="auto"/>
            <w:noWrap/>
            <w:vAlign w:val="center"/>
            <w:hideMark/>
          </w:tcPr>
          <w:p w14:paraId="117B81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574090.46</w:t>
            </w:r>
          </w:p>
        </w:tc>
        <w:tc>
          <w:tcPr>
            <w:tcW w:w="1759" w:type="pct"/>
            <w:tcBorders>
              <w:top w:val="nil"/>
              <w:left w:val="nil"/>
              <w:bottom w:val="nil"/>
              <w:right w:val="nil"/>
            </w:tcBorders>
            <w:shd w:val="clear" w:color="auto" w:fill="auto"/>
            <w:noWrap/>
            <w:vAlign w:val="center"/>
            <w:hideMark/>
          </w:tcPr>
          <w:p w14:paraId="4A1E23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342452.98</w:t>
            </w:r>
          </w:p>
        </w:tc>
        <w:tc>
          <w:tcPr>
            <w:tcW w:w="1481" w:type="pct"/>
            <w:tcBorders>
              <w:top w:val="nil"/>
              <w:left w:val="nil"/>
              <w:bottom w:val="nil"/>
              <w:right w:val="nil"/>
            </w:tcBorders>
            <w:shd w:val="clear" w:color="auto" w:fill="auto"/>
            <w:noWrap/>
            <w:vAlign w:val="center"/>
            <w:hideMark/>
          </w:tcPr>
          <w:p w14:paraId="01531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2D839D66" w14:textId="77777777" w:rsidTr="00EF4C83">
        <w:trPr>
          <w:trHeight w:val="20"/>
        </w:trPr>
        <w:tc>
          <w:tcPr>
            <w:tcW w:w="1759" w:type="pct"/>
            <w:tcBorders>
              <w:top w:val="nil"/>
              <w:left w:val="nil"/>
              <w:bottom w:val="nil"/>
              <w:right w:val="nil"/>
            </w:tcBorders>
            <w:shd w:val="clear" w:color="auto" w:fill="auto"/>
            <w:noWrap/>
            <w:vAlign w:val="center"/>
            <w:hideMark/>
          </w:tcPr>
          <w:p w14:paraId="15A4CA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574091.17</w:t>
            </w:r>
          </w:p>
        </w:tc>
        <w:tc>
          <w:tcPr>
            <w:tcW w:w="1759" w:type="pct"/>
            <w:tcBorders>
              <w:top w:val="nil"/>
              <w:left w:val="nil"/>
              <w:bottom w:val="nil"/>
              <w:right w:val="nil"/>
            </w:tcBorders>
            <w:shd w:val="clear" w:color="auto" w:fill="auto"/>
            <w:noWrap/>
            <w:vAlign w:val="center"/>
            <w:hideMark/>
          </w:tcPr>
          <w:p w14:paraId="6E08B8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342451.65</w:t>
            </w:r>
          </w:p>
        </w:tc>
        <w:tc>
          <w:tcPr>
            <w:tcW w:w="1481" w:type="pct"/>
            <w:tcBorders>
              <w:top w:val="nil"/>
              <w:left w:val="nil"/>
              <w:bottom w:val="nil"/>
              <w:right w:val="nil"/>
            </w:tcBorders>
            <w:shd w:val="clear" w:color="auto" w:fill="auto"/>
            <w:noWrap/>
            <w:vAlign w:val="center"/>
            <w:hideMark/>
          </w:tcPr>
          <w:p w14:paraId="5F8933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7AEE26AF" w14:textId="77777777" w:rsidTr="00EF4C83">
        <w:trPr>
          <w:trHeight w:val="20"/>
        </w:trPr>
        <w:tc>
          <w:tcPr>
            <w:tcW w:w="1759" w:type="pct"/>
            <w:tcBorders>
              <w:top w:val="nil"/>
              <w:left w:val="nil"/>
              <w:bottom w:val="nil"/>
              <w:right w:val="nil"/>
            </w:tcBorders>
            <w:shd w:val="clear" w:color="auto" w:fill="auto"/>
            <w:noWrap/>
            <w:vAlign w:val="center"/>
            <w:hideMark/>
          </w:tcPr>
          <w:p w14:paraId="2D3A11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574105.19</w:t>
            </w:r>
          </w:p>
        </w:tc>
        <w:tc>
          <w:tcPr>
            <w:tcW w:w="1759" w:type="pct"/>
            <w:tcBorders>
              <w:top w:val="nil"/>
              <w:left w:val="nil"/>
              <w:bottom w:val="nil"/>
              <w:right w:val="nil"/>
            </w:tcBorders>
            <w:shd w:val="clear" w:color="auto" w:fill="auto"/>
            <w:noWrap/>
            <w:vAlign w:val="center"/>
            <w:hideMark/>
          </w:tcPr>
          <w:p w14:paraId="27B090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342463.34</w:t>
            </w:r>
          </w:p>
        </w:tc>
        <w:tc>
          <w:tcPr>
            <w:tcW w:w="1481" w:type="pct"/>
            <w:tcBorders>
              <w:top w:val="nil"/>
              <w:left w:val="nil"/>
              <w:bottom w:val="nil"/>
              <w:right w:val="nil"/>
            </w:tcBorders>
            <w:shd w:val="clear" w:color="auto" w:fill="auto"/>
            <w:noWrap/>
            <w:vAlign w:val="center"/>
            <w:hideMark/>
          </w:tcPr>
          <w:p w14:paraId="3B9269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52722093" w14:textId="77777777" w:rsidTr="00EF4C83">
        <w:trPr>
          <w:trHeight w:val="20"/>
        </w:trPr>
        <w:tc>
          <w:tcPr>
            <w:tcW w:w="1759" w:type="pct"/>
            <w:tcBorders>
              <w:top w:val="nil"/>
              <w:left w:val="nil"/>
              <w:bottom w:val="nil"/>
              <w:right w:val="nil"/>
            </w:tcBorders>
            <w:shd w:val="clear" w:color="auto" w:fill="auto"/>
            <w:noWrap/>
            <w:vAlign w:val="center"/>
            <w:hideMark/>
          </w:tcPr>
          <w:p w14:paraId="1D4EF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574112.25</w:t>
            </w:r>
          </w:p>
        </w:tc>
        <w:tc>
          <w:tcPr>
            <w:tcW w:w="1759" w:type="pct"/>
            <w:tcBorders>
              <w:top w:val="nil"/>
              <w:left w:val="nil"/>
              <w:bottom w:val="nil"/>
              <w:right w:val="nil"/>
            </w:tcBorders>
            <w:shd w:val="clear" w:color="auto" w:fill="auto"/>
            <w:noWrap/>
            <w:vAlign w:val="center"/>
            <w:hideMark/>
          </w:tcPr>
          <w:p w14:paraId="787D76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342453.83</w:t>
            </w:r>
          </w:p>
        </w:tc>
        <w:tc>
          <w:tcPr>
            <w:tcW w:w="1481" w:type="pct"/>
            <w:tcBorders>
              <w:top w:val="nil"/>
              <w:left w:val="nil"/>
              <w:bottom w:val="nil"/>
              <w:right w:val="nil"/>
            </w:tcBorders>
            <w:shd w:val="clear" w:color="auto" w:fill="auto"/>
            <w:noWrap/>
            <w:vAlign w:val="center"/>
            <w:hideMark/>
          </w:tcPr>
          <w:p w14:paraId="003A2A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31E2AE1C" w14:textId="77777777" w:rsidTr="00EF4C83">
        <w:trPr>
          <w:trHeight w:val="20"/>
        </w:trPr>
        <w:tc>
          <w:tcPr>
            <w:tcW w:w="1759" w:type="pct"/>
            <w:tcBorders>
              <w:top w:val="nil"/>
              <w:left w:val="nil"/>
              <w:bottom w:val="nil"/>
              <w:right w:val="nil"/>
            </w:tcBorders>
            <w:shd w:val="clear" w:color="auto" w:fill="auto"/>
            <w:noWrap/>
            <w:vAlign w:val="center"/>
            <w:hideMark/>
          </w:tcPr>
          <w:p w14:paraId="7F5881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574112.84</w:t>
            </w:r>
          </w:p>
        </w:tc>
        <w:tc>
          <w:tcPr>
            <w:tcW w:w="1759" w:type="pct"/>
            <w:tcBorders>
              <w:top w:val="nil"/>
              <w:left w:val="nil"/>
              <w:bottom w:val="nil"/>
              <w:right w:val="nil"/>
            </w:tcBorders>
            <w:shd w:val="clear" w:color="auto" w:fill="auto"/>
            <w:noWrap/>
            <w:vAlign w:val="center"/>
            <w:hideMark/>
          </w:tcPr>
          <w:p w14:paraId="017726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342454.51</w:t>
            </w:r>
          </w:p>
        </w:tc>
        <w:tc>
          <w:tcPr>
            <w:tcW w:w="1481" w:type="pct"/>
            <w:tcBorders>
              <w:top w:val="nil"/>
              <w:left w:val="nil"/>
              <w:bottom w:val="nil"/>
              <w:right w:val="nil"/>
            </w:tcBorders>
            <w:shd w:val="clear" w:color="auto" w:fill="auto"/>
            <w:noWrap/>
            <w:vAlign w:val="center"/>
            <w:hideMark/>
          </w:tcPr>
          <w:p w14:paraId="531399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4714F38A" w14:textId="77777777" w:rsidTr="00EF4C83">
        <w:trPr>
          <w:trHeight w:val="20"/>
        </w:trPr>
        <w:tc>
          <w:tcPr>
            <w:tcW w:w="1759" w:type="pct"/>
            <w:tcBorders>
              <w:top w:val="nil"/>
              <w:left w:val="nil"/>
              <w:bottom w:val="nil"/>
              <w:right w:val="nil"/>
            </w:tcBorders>
            <w:shd w:val="clear" w:color="auto" w:fill="auto"/>
            <w:noWrap/>
            <w:vAlign w:val="center"/>
            <w:hideMark/>
          </w:tcPr>
          <w:p w14:paraId="603E44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574113.90</w:t>
            </w:r>
          </w:p>
        </w:tc>
        <w:tc>
          <w:tcPr>
            <w:tcW w:w="1759" w:type="pct"/>
            <w:tcBorders>
              <w:top w:val="nil"/>
              <w:left w:val="nil"/>
              <w:bottom w:val="nil"/>
              <w:right w:val="nil"/>
            </w:tcBorders>
            <w:shd w:val="clear" w:color="auto" w:fill="auto"/>
            <w:noWrap/>
            <w:vAlign w:val="center"/>
            <w:hideMark/>
          </w:tcPr>
          <w:p w14:paraId="4FCA9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342455.15</w:t>
            </w:r>
          </w:p>
        </w:tc>
        <w:tc>
          <w:tcPr>
            <w:tcW w:w="1481" w:type="pct"/>
            <w:tcBorders>
              <w:top w:val="nil"/>
              <w:left w:val="nil"/>
              <w:bottom w:val="nil"/>
              <w:right w:val="nil"/>
            </w:tcBorders>
            <w:shd w:val="clear" w:color="auto" w:fill="auto"/>
            <w:noWrap/>
            <w:vAlign w:val="center"/>
            <w:hideMark/>
          </w:tcPr>
          <w:p w14:paraId="2AA997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72B11B6B" w14:textId="77777777" w:rsidTr="00EF4C83">
        <w:trPr>
          <w:trHeight w:val="20"/>
        </w:trPr>
        <w:tc>
          <w:tcPr>
            <w:tcW w:w="1759" w:type="pct"/>
            <w:tcBorders>
              <w:top w:val="nil"/>
              <w:left w:val="nil"/>
              <w:bottom w:val="nil"/>
              <w:right w:val="nil"/>
            </w:tcBorders>
            <w:shd w:val="clear" w:color="auto" w:fill="auto"/>
            <w:noWrap/>
            <w:vAlign w:val="center"/>
            <w:hideMark/>
          </w:tcPr>
          <w:p w14:paraId="09CFCD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574107.26</w:t>
            </w:r>
          </w:p>
        </w:tc>
        <w:tc>
          <w:tcPr>
            <w:tcW w:w="1759" w:type="pct"/>
            <w:tcBorders>
              <w:top w:val="nil"/>
              <w:left w:val="nil"/>
              <w:bottom w:val="nil"/>
              <w:right w:val="nil"/>
            </w:tcBorders>
            <w:shd w:val="clear" w:color="auto" w:fill="auto"/>
            <w:noWrap/>
            <w:vAlign w:val="center"/>
            <w:hideMark/>
          </w:tcPr>
          <w:p w14:paraId="0418D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342465.19</w:t>
            </w:r>
          </w:p>
        </w:tc>
        <w:tc>
          <w:tcPr>
            <w:tcW w:w="1481" w:type="pct"/>
            <w:tcBorders>
              <w:top w:val="nil"/>
              <w:left w:val="nil"/>
              <w:bottom w:val="nil"/>
              <w:right w:val="nil"/>
            </w:tcBorders>
            <w:shd w:val="clear" w:color="auto" w:fill="auto"/>
            <w:noWrap/>
            <w:vAlign w:val="center"/>
            <w:hideMark/>
          </w:tcPr>
          <w:p w14:paraId="4872A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406FDCFC" w14:textId="77777777" w:rsidTr="00EF4C83">
        <w:trPr>
          <w:trHeight w:val="20"/>
        </w:trPr>
        <w:tc>
          <w:tcPr>
            <w:tcW w:w="1759" w:type="pct"/>
            <w:tcBorders>
              <w:top w:val="nil"/>
              <w:left w:val="nil"/>
              <w:bottom w:val="nil"/>
              <w:right w:val="nil"/>
            </w:tcBorders>
            <w:shd w:val="clear" w:color="auto" w:fill="auto"/>
            <w:noWrap/>
            <w:vAlign w:val="center"/>
            <w:hideMark/>
          </w:tcPr>
          <w:p w14:paraId="0F75D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574106.52</w:t>
            </w:r>
          </w:p>
        </w:tc>
        <w:tc>
          <w:tcPr>
            <w:tcW w:w="1759" w:type="pct"/>
            <w:tcBorders>
              <w:top w:val="nil"/>
              <w:left w:val="nil"/>
              <w:bottom w:val="nil"/>
              <w:right w:val="nil"/>
            </w:tcBorders>
            <w:shd w:val="clear" w:color="auto" w:fill="auto"/>
            <w:noWrap/>
            <w:vAlign w:val="center"/>
            <w:hideMark/>
          </w:tcPr>
          <w:p w14:paraId="36FD8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342466.49</w:t>
            </w:r>
          </w:p>
        </w:tc>
        <w:tc>
          <w:tcPr>
            <w:tcW w:w="1481" w:type="pct"/>
            <w:tcBorders>
              <w:top w:val="nil"/>
              <w:left w:val="nil"/>
              <w:bottom w:val="nil"/>
              <w:right w:val="nil"/>
            </w:tcBorders>
            <w:shd w:val="clear" w:color="auto" w:fill="auto"/>
            <w:noWrap/>
            <w:vAlign w:val="center"/>
            <w:hideMark/>
          </w:tcPr>
          <w:p w14:paraId="366E4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08172495" w14:textId="77777777" w:rsidTr="00EF4C83">
        <w:trPr>
          <w:trHeight w:val="20"/>
        </w:trPr>
        <w:tc>
          <w:tcPr>
            <w:tcW w:w="1759" w:type="pct"/>
            <w:tcBorders>
              <w:top w:val="nil"/>
              <w:left w:val="nil"/>
              <w:bottom w:val="nil"/>
              <w:right w:val="nil"/>
            </w:tcBorders>
            <w:shd w:val="clear" w:color="auto" w:fill="auto"/>
            <w:noWrap/>
            <w:vAlign w:val="center"/>
            <w:hideMark/>
          </w:tcPr>
          <w:p w14:paraId="1E7D9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574105.54</w:t>
            </w:r>
          </w:p>
        </w:tc>
        <w:tc>
          <w:tcPr>
            <w:tcW w:w="1759" w:type="pct"/>
            <w:tcBorders>
              <w:top w:val="nil"/>
              <w:left w:val="nil"/>
              <w:bottom w:val="nil"/>
              <w:right w:val="nil"/>
            </w:tcBorders>
            <w:shd w:val="clear" w:color="auto" w:fill="auto"/>
            <w:noWrap/>
            <w:vAlign w:val="center"/>
            <w:hideMark/>
          </w:tcPr>
          <w:p w14:paraId="520C41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342467.53</w:t>
            </w:r>
          </w:p>
        </w:tc>
        <w:tc>
          <w:tcPr>
            <w:tcW w:w="1481" w:type="pct"/>
            <w:tcBorders>
              <w:top w:val="nil"/>
              <w:left w:val="nil"/>
              <w:bottom w:val="nil"/>
              <w:right w:val="nil"/>
            </w:tcBorders>
            <w:shd w:val="clear" w:color="auto" w:fill="auto"/>
            <w:noWrap/>
            <w:vAlign w:val="center"/>
            <w:hideMark/>
          </w:tcPr>
          <w:p w14:paraId="3B2B5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3C97FDA1" w14:textId="77777777" w:rsidTr="00EF4C83">
        <w:trPr>
          <w:trHeight w:val="20"/>
        </w:trPr>
        <w:tc>
          <w:tcPr>
            <w:tcW w:w="1759" w:type="pct"/>
            <w:tcBorders>
              <w:top w:val="nil"/>
              <w:left w:val="nil"/>
              <w:bottom w:val="nil"/>
              <w:right w:val="nil"/>
            </w:tcBorders>
            <w:shd w:val="clear" w:color="auto" w:fill="auto"/>
            <w:noWrap/>
            <w:vAlign w:val="center"/>
            <w:hideMark/>
          </w:tcPr>
          <w:p w14:paraId="7AE32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574103.43</w:t>
            </w:r>
          </w:p>
        </w:tc>
        <w:tc>
          <w:tcPr>
            <w:tcW w:w="1759" w:type="pct"/>
            <w:tcBorders>
              <w:top w:val="nil"/>
              <w:left w:val="nil"/>
              <w:bottom w:val="nil"/>
              <w:right w:val="nil"/>
            </w:tcBorders>
            <w:shd w:val="clear" w:color="auto" w:fill="auto"/>
            <w:noWrap/>
            <w:vAlign w:val="center"/>
            <w:hideMark/>
          </w:tcPr>
          <w:p w14:paraId="78501C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342469.43</w:t>
            </w:r>
          </w:p>
        </w:tc>
        <w:tc>
          <w:tcPr>
            <w:tcW w:w="1481" w:type="pct"/>
            <w:tcBorders>
              <w:top w:val="nil"/>
              <w:left w:val="nil"/>
              <w:bottom w:val="nil"/>
              <w:right w:val="nil"/>
            </w:tcBorders>
            <w:shd w:val="clear" w:color="auto" w:fill="auto"/>
            <w:noWrap/>
            <w:vAlign w:val="center"/>
            <w:hideMark/>
          </w:tcPr>
          <w:p w14:paraId="345BB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7120772C" w14:textId="77777777" w:rsidTr="00EF4C83">
        <w:trPr>
          <w:trHeight w:val="20"/>
        </w:trPr>
        <w:tc>
          <w:tcPr>
            <w:tcW w:w="1759" w:type="pct"/>
            <w:tcBorders>
              <w:top w:val="nil"/>
              <w:left w:val="nil"/>
              <w:bottom w:val="nil"/>
              <w:right w:val="nil"/>
            </w:tcBorders>
            <w:shd w:val="clear" w:color="auto" w:fill="auto"/>
            <w:noWrap/>
            <w:vAlign w:val="center"/>
            <w:hideMark/>
          </w:tcPr>
          <w:p w14:paraId="2DE9E1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574101.97</w:t>
            </w:r>
          </w:p>
        </w:tc>
        <w:tc>
          <w:tcPr>
            <w:tcW w:w="1759" w:type="pct"/>
            <w:tcBorders>
              <w:top w:val="nil"/>
              <w:left w:val="nil"/>
              <w:bottom w:val="nil"/>
              <w:right w:val="nil"/>
            </w:tcBorders>
            <w:shd w:val="clear" w:color="auto" w:fill="auto"/>
            <w:noWrap/>
            <w:vAlign w:val="center"/>
            <w:hideMark/>
          </w:tcPr>
          <w:p w14:paraId="007B0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342471.22</w:t>
            </w:r>
          </w:p>
        </w:tc>
        <w:tc>
          <w:tcPr>
            <w:tcW w:w="1481" w:type="pct"/>
            <w:tcBorders>
              <w:top w:val="nil"/>
              <w:left w:val="nil"/>
              <w:bottom w:val="nil"/>
              <w:right w:val="nil"/>
            </w:tcBorders>
            <w:shd w:val="clear" w:color="auto" w:fill="auto"/>
            <w:noWrap/>
            <w:vAlign w:val="center"/>
            <w:hideMark/>
          </w:tcPr>
          <w:p w14:paraId="0A18B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0624284B" w14:textId="77777777" w:rsidTr="00EF4C83">
        <w:trPr>
          <w:trHeight w:val="20"/>
        </w:trPr>
        <w:tc>
          <w:tcPr>
            <w:tcW w:w="1759" w:type="pct"/>
            <w:tcBorders>
              <w:top w:val="nil"/>
              <w:left w:val="nil"/>
              <w:bottom w:val="nil"/>
              <w:right w:val="nil"/>
            </w:tcBorders>
            <w:shd w:val="clear" w:color="auto" w:fill="auto"/>
            <w:noWrap/>
            <w:vAlign w:val="center"/>
            <w:hideMark/>
          </w:tcPr>
          <w:p w14:paraId="0588B5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574101.28</w:t>
            </w:r>
          </w:p>
        </w:tc>
        <w:tc>
          <w:tcPr>
            <w:tcW w:w="1759" w:type="pct"/>
            <w:tcBorders>
              <w:top w:val="nil"/>
              <w:left w:val="nil"/>
              <w:bottom w:val="nil"/>
              <w:right w:val="nil"/>
            </w:tcBorders>
            <w:shd w:val="clear" w:color="auto" w:fill="auto"/>
            <w:noWrap/>
            <w:vAlign w:val="center"/>
            <w:hideMark/>
          </w:tcPr>
          <w:p w14:paraId="68A9CD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342472.55</w:t>
            </w:r>
          </w:p>
        </w:tc>
        <w:tc>
          <w:tcPr>
            <w:tcW w:w="1481" w:type="pct"/>
            <w:tcBorders>
              <w:top w:val="nil"/>
              <w:left w:val="nil"/>
              <w:bottom w:val="nil"/>
              <w:right w:val="nil"/>
            </w:tcBorders>
            <w:shd w:val="clear" w:color="auto" w:fill="auto"/>
            <w:noWrap/>
            <w:vAlign w:val="center"/>
            <w:hideMark/>
          </w:tcPr>
          <w:p w14:paraId="5535A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56280955" w14:textId="77777777" w:rsidTr="00EF4C83">
        <w:trPr>
          <w:trHeight w:val="20"/>
        </w:trPr>
        <w:tc>
          <w:tcPr>
            <w:tcW w:w="1759" w:type="pct"/>
            <w:tcBorders>
              <w:top w:val="nil"/>
              <w:left w:val="nil"/>
              <w:bottom w:val="nil"/>
              <w:right w:val="nil"/>
            </w:tcBorders>
            <w:shd w:val="clear" w:color="auto" w:fill="auto"/>
            <w:noWrap/>
            <w:vAlign w:val="center"/>
            <w:hideMark/>
          </w:tcPr>
          <w:p w14:paraId="342A76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574116.32</w:t>
            </w:r>
          </w:p>
        </w:tc>
        <w:tc>
          <w:tcPr>
            <w:tcW w:w="1759" w:type="pct"/>
            <w:tcBorders>
              <w:top w:val="nil"/>
              <w:left w:val="nil"/>
              <w:bottom w:val="nil"/>
              <w:right w:val="nil"/>
            </w:tcBorders>
            <w:shd w:val="clear" w:color="auto" w:fill="auto"/>
            <w:noWrap/>
            <w:vAlign w:val="center"/>
            <w:hideMark/>
          </w:tcPr>
          <w:p w14:paraId="5C12C6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342485.70</w:t>
            </w:r>
          </w:p>
        </w:tc>
        <w:tc>
          <w:tcPr>
            <w:tcW w:w="1481" w:type="pct"/>
            <w:tcBorders>
              <w:top w:val="nil"/>
              <w:left w:val="nil"/>
              <w:bottom w:val="nil"/>
              <w:right w:val="nil"/>
            </w:tcBorders>
            <w:shd w:val="clear" w:color="auto" w:fill="auto"/>
            <w:noWrap/>
            <w:vAlign w:val="center"/>
            <w:hideMark/>
          </w:tcPr>
          <w:p w14:paraId="575AEC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396694D0" w14:textId="77777777" w:rsidTr="00EF4C83">
        <w:trPr>
          <w:trHeight w:val="20"/>
        </w:trPr>
        <w:tc>
          <w:tcPr>
            <w:tcW w:w="1759" w:type="pct"/>
            <w:tcBorders>
              <w:top w:val="nil"/>
              <w:left w:val="nil"/>
              <w:bottom w:val="nil"/>
              <w:right w:val="nil"/>
            </w:tcBorders>
            <w:shd w:val="clear" w:color="auto" w:fill="auto"/>
            <w:noWrap/>
            <w:vAlign w:val="center"/>
            <w:hideMark/>
          </w:tcPr>
          <w:p w14:paraId="58FAE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574118.04</w:t>
            </w:r>
          </w:p>
        </w:tc>
        <w:tc>
          <w:tcPr>
            <w:tcW w:w="1759" w:type="pct"/>
            <w:tcBorders>
              <w:top w:val="nil"/>
              <w:left w:val="nil"/>
              <w:bottom w:val="nil"/>
              <w:right w:val="nil"/>
            </w:tcBorders>
            <w:shd w:val="clear" w:color="auto" w:fill="auto"/>
            <w:noWrap/>
            <w:vAlign w:val="center"/>
            <w:hideMark/>
          </w:tcPr>
          <w:p w14:paraId="2C7DFF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342484.13</w:t>
            </w:r>
          </w:p>
        </w:tc>
        <w:tc>
          <w:tcPr>
            <w:tcW w:w="1481" w:type="pct"/>
            <w:tcBorders>
              <w:top w:val="nil"/>
              <w:left w:val="nil"/>
              <w:bottom w:val="nil"/>
              <w:right w:val="nil"/>
            </w:tcBorders>
            <w:shd w:val="clear" w:color="auto" w:fill="auto"/>
            <w:noWrap/>
            <w:vAlign w:val="center"/>
            <w:hideMark/>
          </w:tcPr>
          <w:p w14:paraId="78D25D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2DDD4B18" w14:textId="77777777" w:rsidTr="00EF4C83">
        <w:trPr>
          <w:trHeight w:val="20"/>
        </w:trPr>
        <w:tc>
          <w:tcPr>
            <w:tcW w:w="1759" w:type="pct"/>
            <w:tcBorders>
              <w:top w:val="nil"/>
              <w:left w:val="nil"/>
              <w:bottom w:val="nil"/>
              <w:right w:val="nil"/>
            </w:tcBorders>
            <w:shd w:val="clear" w:color="auto" w:fill="auto"/>
            <w:noWrap/>
            <w:vAlign w:val="center"/>
            <w:hideMark/>
          </w:tcPr>
          <w:p w14:paraId="2F67C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574119.44</w:t>
            </w:r>
          </w:p>
        </w:tc>
        <w:tc>
          <w:tcPr>
            <w:tcW w:w="1759" w:type="pct"/>
            <w:tcBorders>
              <w:top w:val="nil"/>
              <w:left w:val="nil"/>
              <w:bottom w:val="nil"/>
              <w:right w:val="nil"/>
            </w:tcBorders>
            <w:shd w:val="clear" w:color="auto" w:fill="auto"/>
            <w:noWrap/>
            <w:vAlign w:val="center"/>
            <w:hideMark/>
          </w:tcPr>
          <w:p w14:paraId="3A58D5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342482.46</w:t>
            </w:r>
          </w:p>
        </w:tc>
        <w:tc>
          <w:tcPr>
            <w:tcW w:w="1481" w:type="pct"/>
            <w:tcBorders>
              <w:top w:val="nil"/>
              <w:left w:val="nil"/>
              <w:bottom w:val="nil"/>
              <w:right w:val="nil"/>
            </w:tcBorders>
            <w:shd w:val="clear" w:color="auto" w:fill="auto"/>
            <w:noWrap/>
            <w:vAlign w:val="center"/>
            <w:hideMark/>
          </w:tcPr>
          <w:p w14:paraId="7CF3B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740020C6" w14:textId="77777777" w:rsidTr="00EF4C83">
        <w:trPr>
          <w:trHeight w:val="20"/>
        </w:trPr>
        <w:tc>
          <w:tcPr>
            <w:tcW w:w="1759" w:type="pct"/>
            <w:tcBorders>
              <w:top w:val="nil"/>
              <w:left w:val="nil"/>
              <w:bottom w:val="nil"/>
              <w:right w:val="nil"/>
            </w:tcBorders>
            <w:shd w:val="clear" w:color="auto" w:fill="auto"/>
            <w:noWrap/>
            <w:vAlign w:val="center"/>
            <w:hideMark/>
          </w:tcPr>
          <w:p w14:paraId="1D969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574120.98</w:t>
            </w:r>
          </w:p>
        </w:tc>
        <w:tc>
          <w:tcPr>
            <w:tcW w:w="1759" w:type="pct"/>
            <w:tcBorders>
              <w:top w:val="nil"/>
              <w:left w:val="nil"/>
              <w:bottom w:val="nil"/>
              <w:right w:val="nil"/>
            </w:tcBorders>
            <w:shd w:val="clear" w:color="auto" w:fill="auto"/>
            <w:noWrap/>
            <w:vAlign w:val="center"/>
            <w:hideMark/>
          </w:tcPr>
          <w:p w14:paraId="3504BC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342480.90</w:t>
            </w:r>
          </w:p>
        </w:tc>
        <w:tc>
          <w:tcPr>
            <w:tcW w:w="1481" w:type="pct"/>
            <w:tcBorders>
              <w:top w:val="nil"/>
              <w:left w:val="nil"/>
              <w:bottom w:val="nil"/>
              <w:right w:val="nil"/>
            </w:tcBorders>
            <w:shd w:val="clear" w:color="auto" w:fill="auto"/>
            <w:noWrap/>
            <w:vAlign w:val="center"/>
            <w:hideMark/>
          </w:tcPr>
          <w:p w14:paraId="11B551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7E55B552" w14:textId="77777777" w:rsidTr="00EF4C83">
        <w:trPr>
          <w:trHeight w:val="20"/>
        </w:trPr>
        <w:tc>
          <w:tcPr>
            <w:tcW w:w="1759" w:type="pct"/>
            <w:tcBorders>
              <w:top w:val="nil"/>
              <w:left w:val="nil"/>
              <w:bottom w:val="nil"/>
              <w:right w:val="nil"/>
            </w:tcBorders>
            <w:shd w:val="clear" w:color="auto" w:fill="auto"/>
            <w:noWrap/>
            <w:vAlign w:val="center"/>
            <w:hideMark/>
          </w:tcPr>
          <w:p w14:paraId="43F635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574122.03</w:t>
            </w:r>
          </w:p>
        </w:tc>
        <w:tc>
          <w:tcPr>
            <w:tcW w:w="1759" w:type="pct"/>
            <w:tcBorders>
              <w:top w:val="nil"/>
              <w:left w:val="nil"/>
              <w:bottom w:val="nil"/>
              <w:right w:val="nil"/>
            </w:tcBorders>
            <w:shd w:val="clear" w:color="auto" w:fill="auto"/>
            <w:noWrap/>
            <w:vAlign w:val="center"/>
            <w:hideMark/>
          </w:tcPr>
          <w:p w14:paraId="57752C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342480.39</w:t>
            </w:r>
          </w:p>
        </w:tc>
        <w:tc>
          <w:tcPr>
            <w:tcW w:w="1481" w:type="pct"/>
            <w:tcBorders>
              <w:top w:val="nil"/>
              <w:left w:val="nil"/>
              <w:bottom w:val="nil"/>
              <w:right w:val="nil"/>
            </w:tcBorders>
            <w:shd w:val="clear" w:color="auto" w:fill="auto"/>
            <w:noWrap/>
            <w:vAlign w:val="center"/>
            <w:hideMark/>
          </w:tcPr>
          <w:p w14:paraId="454836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7659056A" w14:textId="77777777" w:rsidTr="00EF4C83">
        <w:trPr>
          <w:trHeight w:val="20"/>
        </w:trPr>
        <w:tc>
          <w:tcPr>
            <w:tcW w:w="1759" w:type="pct"/>
            <w:tcBorders>
              <w:top w:val="nil"/>
              <w:left w:val="nil"/>
              <w:bottom w:val="nil"/>
              <w:right w:val="nil"/>
            </w:tcBorders>
            <w:shd w:val="clear" w:color="auto" w:fill="auto"/>
            <w:noWrap/>
            <w:vAlign w:val="center"/>
            <w:hideMark/>
          </w:tcPr>
          <w:p w14:paraId="391A11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574122.79</w:t>
            </w:r>
          </w:p>
        </w:tc>
        <w:tc>
          <w:tcPr>
            <w:tcW w:w="1759" w:type="pct"/>
            <w:tcBorders>
              <w:top w:val="nil"/>
              <w:left w:val="nil"/>
              <w:bottom w:val="nil"/>
              <w:right w:val="nil"/>
            </w:tcBorders>
            <w:shd w:val="clear" w:color="auto" w:fill="auto"/>
            <w:noWrap/>
            <w:vAlign w:val="center"/>
            <w:hideMark/>
          </w:tcPr>
          <w:p w14:paraId="382FD7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342479.65</w:t>
            </w:r>
          </w:p>
        </w:tc>
        <w:tc>
          <w:tcPr>
            <w:tcW w:w="1481" w:type="pct"/>
            <w:tcBorders>
              <w:top w:val="nil"/>
              <w:left w:val="nil"/>
              <w:bottom w:val="nil"/>
              <w:right w:val="nil"/>
            </w:tcBorders>
            <w:shd w:val="clear" w:color="auto" w:fill="auto"/>
            <w:noWrap/>
            <w:vAlign w:val="center"/>
            <w:hideMark/>
          </w:tcPr>
          <w:p w14:paraId="1E7B2C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04294818" w14:textId="77777777" w:rsidTr="00EF4C83">
        <w:trPr>
          <w:trHeight w:val="20"/>
        </w:trPr>
        <w:tc>
          <w:tcPr>
            <w:tcW w:w="1759" w:type="pct"/>
            <w:tcBorders>
              <w:top w:val="nil"/>
              <w:left w:val="nil"/>
              <w:bottom w:val="nil"/>
              <w:right w:val="nil"/>
            </w:tcBorders>
            <w:shd w:val="clear" w:color="auto" w:fill="auto"/>
            <w:noWrap/>
            <w:vAlign w:val="center"/>
            <w:hideMark/>
          </w:tcPr>
          <w:p w14:paraId="5031B7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574135.38</w:t>
            </w:r>
          </w:p>
        </w:tc>
        <w:tc>
          <w:tcPr>
            <w:tcW w:w="1759" w:type="pct"/>
            <w:tcBorders>
              <w:top w:val="nil"/>
              <w:left w:val="nil"/>
              <w:bottom w:val="nil"/>
              <w:right w:val="nil"/>
            </w:tcBorders>
            <w:shd w:val="clear" w:color="auto" w:fill="auto"/>
            <w:noWrap/>
            <w:vAlign w:val="center"/>
            <w:hideMark/>
          </w:tcPr>
          <w:p w14:paraId="1E54F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342490.07</w:t>
            </w:r>
          </w:p>
        </w:tc>
        <w:tc>
          <w:tcPr>
            <w:tcW w:w="1481" w:type="pct"/>
            <w:tcBorders>
              <w:top w:val="nil"/>
              <w:left w:val="nil"/>
              <w:bottom w:val="nil"/>
              <w:right w:val="nil"/>
            </w:tcBorders>
            <w:shd w:val="clear" w:color="auto" w:fill="auto"/>
            <w:noWrap/>
            <w:vAlign w:val="center"/>
            <w:hideMark/>
          </w:tcPr>
          <w:p w14:paraId="3CCC49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23792E92" w14:textId="77777777" w:rsidTr="00EF4C83">
        <w:trPr>
          <w:trHeight w:val="20"/>
        </w:trPr>
        <w:tc>
          <w:tcPr>
            <w:tcW w:w="1759" w:type="pct"/>
            <w:tcBorders>
              <w:top w:val="nil"/>
              <w:left w:val="nil"/>
              <w:bottom w:val="nil"/>
              <w:right w:val="nil"/>
            </w:tcBorders>
            <w:shd w:val="clear" w:color="auto" w:fill="auto"/>
            <w:noWrap/>
            <w:vAlign w:val="center"/>
            <w:hideMark/>
          </w:tcPr>
          <w:p w14:paraId="3EBF79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574134.75</w:t>
            </w:r>
          </w:p>
        </w:tc>
        <w:tc>
          <w:tcPr>
            <w:tcW w:w="1759" w:type="pct"/>
            <w:tcBorders>
              <w:top w:val="nil"/>
              <w:left w:val="nil"/>
              <w:bottom w:val="nil"/>
              <w:right w:val="nil"/>
            </w:tcBorders>
            <w:shd w:val="clear" w:color="auto" w:fill="auto"/>
            <w:noWrap/>
            <w:vAlign w:val="center"/>
            <w:hideMark/>
          </w:tcPr>
          <w:p w14:paraId="529FCA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342491.05</w:t>
            </w:r>
          </w:p>
        </w:tc>
        <w:tc>
          <w:tcPr>
            <w:tcW w:w="1481" w:type="pct"/>
            <w:tcBorders>
              <w:top w:val="nil"/>
              <w:left w:val="nil"/>
              <w:bottom w:val="nil"/>
              <w:right w:val="nil"/>
            </w:tcBorders>
            <w:shd w:val="clear" w:color="auto" w:fill="auto"/>
            <w:noWrap/>
            <w:vAlign w:val="center"/>
            <w:hideMark/>
          </w:tcPr>
          <w:p w14:paraId="57383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6ABC9F12" w14:textId="77777777" w:rsidTr="00EF4C83">
        <w:trPr>
          <w:trHeight w:val="20"/>
        </w:trPr>
        <w:tc>
          <w:tcPr>
            <w:tcW w:w="1759" w:type="pct"/>
            <w:tcBorders>
              <w:top w:val="nil"/>
              <w:left w:val="nil"/>
              <w:bottom w:val="nil"/>
              <w:right w:val="nil"/>
            </w:tcBorders>
            <w:shd w:val="clear" w:color="auto" w:fill="auto"/>
            <w:noWrap/>
            <w:vAlign w:val="center"/>
            <w:hideMark/>
          </w:tcPr>
          <w:p w14:paraId="7AFC5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574133.97</w:t>
            </w:r>
          </w:p>
        </w:tc>
        <w:tc>
          <w:tcPr>
            <w:tcW w:w="1759" w:type="pct"/>
            <w:tcBorders>
              <w:top w:val="nil"/>
              <w:left w:val="nil"/>
              <w:bottom w:val="nil"/>
              <w:right w:val="nil"/>
            </w:tcBorders>
            <w:shd w:val="clear" w:color="auto" w:fill="auto"/>
            <w:noWrap/>
            <w:vAlign w:val="center"/>
            <w:hideMark/>
          </w:tcPr>
          <w:p w14:paraId="3D7B4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342492.70</w:t>
            </w:r>
          </w:p>
        </w:tc>
        <w:tc>
          <w:tcPr>
            <w:tcW w:w="1481" w:type="pct"/>
            <w:tcBorders>
              <w:top w:val="nil"/>
              <w:left w:val="nil"/>
              <w:bottom w:val="nil"/>
              <w:right w:val="nil"/>
            </w:tcBorders>
            <w:shd w:val="clear" w:color="auto" w:fill="auto"/>
            <w:noWrap/>
            <w:vAlign w:val="center"/>
            <w:hideMark/>
          </w:tcPr>
          <w:p w14:paraId="3D7FC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5665A273" w14:textId="77777777" w:rsidTr="00EF4C83">
        <w:trPr>
          <w:trHeight w:val="20"/>
        </w:trPr>
        <w:tc>
          <w:tcPr>
            <w:tcW w:w="1759" w:type="pct"/>
            <w:tcBorders>
              <w:top w:val="nil"/>
              <w:left w:val="nil"/>
              <w:bottom w:val="nil"/>
              <w:right w:val="nil"/>
            </w:tcBorders>
            <w:shd w:val="clear" w:color="auto" w:fill="auto"/>
            <w:noWrap/>
            <w:vAlign w:val="center"/>
            <w:hideMark/>
          </w:tcPr>
          <w:p w14:paraId="612F61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574132.74</w:t>
            </w:r>
          </w:p>
        </w:tc>
        <w:tc>
          <w:tcPr>
            <w:tcW w:w="1759" w:type="pct"/>
            <w:tcBorders>
              <w:top w:val="nil"/>
              <w:left w:val="nil"/>
              <w:bottom w:val="nil"/>
              <w:right w:val="nil"/>
            </w:tcBorders>
            <w:shd w:val="clear" w:color="auto" w:fill="auto"/>
            <w:noWrap/>
            <w:vAlign w:val="center"/>
            <w:hideMark/>
          </w:tcPr>
          <w:p w14:paraId="71C82E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342495.18</w:t>
            </w:r>
          </w:p>
        </w:tc>
        <w:tc>
          <w:tcPr>
            <w:tcW w:w="1481" w:type="pct"/>
            <w:tcBorders>
              <w:top w:val="nil"/>
              <w:left w:val="nil"/>
              <w:bottom w:val="nil"/>
              <w:right w:val="nil"/>
            </w:tcBorders>
            <w:shd w:val="clear" w:color="auto" w:fill="auto"/>
            <w:noWrap/>
            <w:vAlign w:val="center"/>
            <w:hideMark/>
          </w:tcPr>
          <w:p w14:paraId="279D3E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4D81A1D1" w14:textId="77777777" w:rsidTr="00EF4C83">
        <w:trPr>
          <w:trHeight w:val="20"/>
        </w:trPr>
        <w:tc>
          <w:tcPr>
            <w:tcW w:w="1759" w:type="pct"/>
            <w:tcBorders>
              <w:top w:val="nil"/>
              <w:left w:val="nil"/>
              <w:bottom w:val="nil"/>
              <w:right w:val="nil"/>
            </w:tcBorders>
            <w:shd w:val="clear" w:color="auto" w:fill="auto"/>
            <w:noWrap/>
            <w:vAlign w:val="center"/>
            <w:hideMark/>
          </w:tcPr>
          <w:p w14:paraId="1415F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574131.78</w:t>
            </w:r>
          </w:p>
        </w:tc>
        <w:tc>
          <w:tcPr>
            <w:tcW w:w="1759" w:type="pct"/>
            <w:tcBorders>
              <w:top w:val="nil"/>
              <w:left w:val="nil"/>
              <w:bottom w:val="nil"/>
              <w:right w:val="nil"/>
            </w:tcBorders>
            <w:shd w:val="clear" w:color="auto" w:fill="auto"/>
            <w:noWrap/>
            <w:vAlign w:val="center"/>
            <w:hideMark/>
          </w:tcPr>
          <w:p w14:paraId="29EC62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342496.96</w:t>
            </w:r>
          </w:p>
        </w:tc>
        <w:tc>
          <w:tcPr>
            <w:tcW w:w="1481" w:type="pct"/>
            <w:tcBorders>
              <w:top w:val="nil"/>
              <w:left w:val="nil"/>
              <w:bottom w:val="nil"/>
              <w:right w:val="nil"/>
            </w:tcBorders>
            <w:shd w:val="clear" w:color="auto" w:fill="auto"/>
            <w:noWrap/>
            <w:vAlign w:val="center"/>
            <w:hideMark/>
          </w:tcPr>
          <w:p w14:paraId="6C928E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494454EC" w14:textId="77777777" w:rsidTr="00EF4C83">
        <w:trPr>
          <w:trHeight w:val="20"/>
        </w:trPr>
        <w:tc>
          <w:tcPr>
            <w:tcW w:w="1759" w:type="pct"/>
            <w:tcBorders>
              <w:top w:val="nil"/>
              <w:left w:val="nil"/>
              <w:bottom w:val="nil"/>
              <w:right w:val="nil"/>
            </w:tcBorders>
            <w:shd w:val="clear" w:color="auto" w:fill="auto"/>
            <w:noWrap/>
            <w:vAlign w:val="center"/>
            <w:hideMark/>
          </w:tcPr>
          <w:p w14:paraId="01299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574130.63</w:t>
            </w:r>
          </w:p>
        </w:tc>
        <w:tc>
          <w:tcPr>
            <w:tcW w:w="1759" w:type="pct"/>
            <w:tcBorders>
              <w:top w:val="nil"/>
              <w:left w:val="nil"/>
              <w:bottom w:val="nil"/>
              <w:right w:val="nil"/>
            </w:tcBorders>
            <w:shd w:val="clear" w:color="auto" w:fill="auto"/>
            <w:noWrap/>
            <w:vAlign w:val="center"/>
            <w:hideMark/>
          </w:tcPr>
          <w:p w14:paraId="3492C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342498.32</w:t>
            </w:r>
          </w:p>
        </w:tc>
        <w:tc>
          <w:tcPr>
            <w:tcW w:w="1481" w:type="pct"/>
            <w:tcBorders>
              <w:top w:val="nil"/>
              <w:left w:val="nil"/>
              <w:bottom w:val="nil"/>
              <w:right w:val="nil"/>
            </w:tcBorders>
            <w:shd w:val="clear" w:color="auto" w:fill="auto"/>
            <w:noWrap/>
            <w:vAlign w:val="center"/>
            <w:hideMark/>
          </w:tcPr>
          <w:p w14:paraId="7EA98A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107.75</w:t>
            </w:r>
          </w:p>
        </w:tc>
      </w:tr>
      <w:tr w:rsidR="00EF4C83" w:rsidRPr="00EF4C83" w14:paraId="6976D41B" w14:textId="77777777" w:rsidTr="00EF4C83">
        <w:trPr>
          <w:trHeight w:val="20"/>
        </w:trPr>
        <w:tc>
          <w:tcPr>
            <w:tcW w:w="1759" w:type="pct"/>
            <w:tcBorders>
              <w:top w:val="nil"/>
              <w:left w:val="nil"/>
              <w:bottom w:val="nil"/>
              <w:right w:val="nil"/>
            </w:tcBorders>
            <w:shd w:val="clear" w:color="auto" w:fill="auto"/>
            <w:noWrap/>
            <w:vAlign w:val="center"/>
            <w:hideMark/>
          </w:tcPr>
          <w:p w14:paraId="5D7AAC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574148.55</w:t>
            </w:r>
          </w:p>
        </w:tc>
        <w:tc>
          <w:tcPr>
            <w:tcW w:w="1759" w:type="pct"/>
            <w:tcBorders>
              <w:top w:val="nil"/>
              <w:left w:val="nil"/>
              <w:bottom w:val="nil"/>
              <w:right w:val="nil"/>
            </w:tcBorders>
            <w:shd w:val="clear" w:color="auto" w:fill="auto"/>
            <w:noWrap/>
            <w:vAlign w:val="center"/>
            <w:hideMark/>
          </w:tcPr>
          <w:p w14:paraId="46306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342513.98</w:t>
            </w:r>
          </w:p>
        </w:tc>
        <w:tc>
          <w:tcPr>
            <w:tcW w:w="1481" w:type="pct"/>
            <w:tcBorders>
              <w:top w:val="nil"/>
              <w:left w:val="nil"/>
              <w:bottom w:val="nil"/>
              <w:right w:val="nil"/>
            </w:tcBorders>
            <w:shd w:val="clear" w:color="auto" w:fill="auto"/>
            <w:noWrap/>
            <w:vAlign w:val="center"/>
            <w:hideMark/>
          </w:tcPr>
          <w:p w14:paraId="493DF8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68E62126" w14:textId="77777777" w:rsidTr="00EF4C83">
        <w:trPr>
          <w:trHeight w:val="20"/>
        </w:trPr>
        <w:tc>
          <w:tcPr>
            <w:tcW w:w="1759" w:type="pct"/>
            <w:tcBorders>
              <w:top w:val="nil"/>
              <w:left w:val="nil"/>
              <w:bottom w:val="nil"/>
              <w:right w:val="nil"/>
            </w:tcBorders>
            <w:shd w:val="clear" w:color="auto" w:fill="auto"/>
            <w:noWrap/>
            <w:vAlign w:val="center"/>
            <w:hideMark/>
          </w:tcPr>
          <w:p w14:paraId="0EB3F7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574143.35</w:t>
            </w:r>
          </w:p>
        </w:tc>
        <w:tc>
          <w:tcPr>
            <w:tcW w:w="1759" w:type="pct"/>
            <w:tcBorders>
              <w:top w:val="nil"/>
              <w:left w:val="nil"/>
              <w:bottom w:val="nil"/>
              <w:right w:val="nil"/>
            </w:tcBorders>
            <w:shd w:val="clear" w:color="auto" w:fill="auto"/>
            <w:noWrap/>
            <w:vAlign w:val="center"/>
            <w:hideMark/>
          </w:tcPr>
          <w:p w14:paraId="29283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342520.41</w:t>
            </w:r>
          </w:p>
        </w:tc>
        <w:tc>
          <w:tcPr>
            <w:tcW w:w="1481" w:type="pct"/>
            <w:tcBorders>
              <w:top w:val="nil"/>
              <w:left w:val="nil"/>
              <w:bottom w:val="nil"/>
              <w:right w:val="nil"/>
            </w:tcBorders>
            <w:shd w:val="clear" w:color="auto" w:fill="auto"/>
            <w:noWrap/>
            <w:vAlign w:val="center"/>
            <w:hideMark/>
          </w:tcPr>
          <w:p w14:paraId="080CA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108.10</w:t>
            </w:r>
          </w:p>
        </w:tc>
      </w:tr>
      <w:tr w:rsidR="00EF4C83" w:rsidRPr="00EF4C83" w14:paraId="7010DBDF" w14:textId="77777777" w:rsidTr="00EF4C83">
        <w:trPr>
          <w:trHeight w:val="20"/>
        </w:trPr>
        <w:tc>
          <w:tcPr>
            <w:tcW w:w="1759" w:type="pct"/>
            <w:tcBorders>
              <w:top w:val="nil"/>
              <w:left w:val="nil"/>
              <w:bottom w:val="nil"/>
              <w:right w:val="nil"/>
            </w:tcBorders>
            <w:shd w:val="clear" w:color="auto" w:fill="auto"/>
            <w:noWrap/>
            <w:vAlign w:val="center"/>
            <w:hideMark/>
          </w:tcPr>
          <w:p w14:paraId="5F92A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574144.89</w:t>
            </w:r>
          </w:p>
        </w:tc>
        <w:tc>
          <w:tcPr>
            <w:tcW w:w="1759" w:type="pct"/>
            <w:tcBorders>
              <w:top w:val="nil"/>
              <w:left w:val="nil"/>
              <w:bottom w:val="nil"/>
              <w:right w:val="nil"/>
            </w:tcBorders>
            <w:shd w:val="clear" w:color="auto" w:fill="auto"/>
            <w:noWrap/>
            <w:vAlign w:val="center"/>
            <w:hideMark/>
          </w:tcPr>
          <w:p w14:paraId="17D542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342521.86</w:t>
            </w:r>
          </w:p>
        </w:tc>
        <w:tc>
          <w:tcPr>
            <w:tcW w:w="1481" w:type="pct"/>
            <w:tcBorders>
              <w:top w:val="nil"/>
              <w:left w:val="nil"/>
              <w:bottom w:val="nil"/>
              <w:right w:val="nil"/>
            </w:tcBorders>
            <w:shd w:val="clear" w:color="auto" w:fill="auto"/>
            <w:noWrap/>
            <w:vAlign w:val="center"/>
            <w:hideMark/>
          </w:tcPr>
          <w:p w14:paraId="6B63D5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108.15</w:t>
            </w:r>
          </w:p>
        </w:tc>
      </w:tr>
      <w:tr w:rsidR="00EF4C83" w:rsidRPr="00EF4C83" w14:paraId="022B669D" w14:textId="77777777" w:rsidTr="00EF4C83">
        <w:trPr>
          <w:trHeight w:val="20"/>
        </w:trPr>
        <w:tc>
          <w:tcPr>
            <w:tcW w:w="1759" w:type="pct"/>
            <w:tcBorders>
              <w:top w:val="nil"/>
              <w:left w:val="nil"/>
              <w:bottom w:val="nil"/>
              <w:right w:val="nil"/>
            </w:tcBorders>
            <w:shd w:val="clear" w:color="auto" w:fill="auto"/>
            <w:noWrap/>
            <w:vAlign w:val="center"/>
            <w:hideMark/>
          </w:tcPr>
          <w:p w14:paraId="51CFF0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574146.02</w:t>
            </w:r>
          </w:p>
        </w:tc>
        <w:tc>
          <w:tcPr>
            <w:tcW w:w="1759" w:type="pct"/>
            <w:tcBorders>
              <w:top w:val="nil"/>
              <w:left w:val="nil"/>
              <w:bottom w:val="nil"/>
              <w:right w:val="nil"/>
            </w:tcBorders>
            <w:shd w:val="clear" w:color="auto" w:fill="auto"/>
            <w:noWrap/>
            <w:vAlign w:val="center"/>
            <w:hideMark/>
          </w:tcPr>
          <w:p w14:paraId="314EF2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342523.21</w:t>
            </w:r>
          </w:p>
        </w:tc>
        <w:tc>
          <w:tcPr>
            <w:tcW w:w="1481" w:type="pct"/>
            <w:tcBorders>
              <w:top w:val="nil"/>
              <w:left w:val="nil"/>
              <w:bottom w:val="nil"/>
              <w:right w:val="nil"/>
            </w:tcBorders>
            <w:shd w:val="clear" w:color="auto" w:fill="auto"/>
            <w:noWrap/>
            <w:vAlign w:val="center"/>
            <w:hideMark/>
          </w:tcPr>
          <w:p w14:paraId="3CB18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108.23</w:t>
            </w:r>
          </w:p>
        </w:tc>
      </w:tr>
      <w:tr w:rsidR="00EF4C83" w:rsidRPr="00EF4C83" w14:paraId="1F676F37" w14:textId="77777777" w:rsidTr="00EF4C83">
        <w:trPr>
          <w:trHeight w:val="20"/>
        </w:trPr>
        <w:tc>
          <w:tcPr>
            <w:tcW w:w="1759" w:type="pct"/>
            <w:tcBorders>
              <w:top w:val="nil"/>
              <w:left w:val="nil"/>
              <w:bottom w:val="nil"/>
              <w:right w:val="nil"/>
            </w:tcBorders>
            <w:shd w:val="clear" w:color="auto" w:fill="auto"/>
            <w:noWrap/>
            <w:vAlign w:val="center"/>
            <w:hideMark/>
          </w:tcPr>
          <w:p w14:paraId="560C5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574155.40</w:t>
            </w:r>
          </w:p>
        </w:tc>
        <w:tc>
          <w:tcPr>
            <w:tcW w:w="1759" w:type="pct"/>
            <w:tcBorders>
              <w:top w:val="nil"/>
              <w:left w:val="nil"/>
              <w:bottom w:val="nil"/>
              <w:right w:val="nil"/>
            </w:tcBorders>
            <w:shd w:val="clear" w:color="auto" w:fill="auto"/>
            <w:noWrap/>
            <w:vAlign w:val="center"/>
            <w:hideMark/>
          </w:tcPr>
          <w:p w14:paraId="328861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342513.67</w:t>
            </w:r>
          </w:p>
        </w:tc>
        <w:tc>
          <w:tcPr>
            <w:tcW w:w="1481" w:type="pct"/>
            <w:tcBorders>
              <w:top w:val="nil"/>
              <w:left w:val="nil"/>
              <w:bottom w:val="nil"/>
              <w:right w:val="nil"/>
            </w:tcBorders>
            <w:shd w:val="clear" w:color="auto" w:fill="auto"/>
            <w:noWrap/>
            <w:vAlign w:val="center"/>
            <w:hideMark/>
          </w:tcPr>
          <w:p w14:paraId="35086D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31C38EF9" w14:textId="77777777" w:rsidTr="00EF4C83">
        <w:trPr>
          <w:trHeight w:val="20"/>
        </w:trPr>
        <w:tc>
          <w:tcPr>
            <w:tcW w:w="1759" w:type="pct"/>
            <w:tcBorders>
              <w:top w:val="nil"/>
              <w:left w:val="nil"/>
              <w:bottom w:val="nil"/>
              <w:right w:val="nil"/>
            </w:tcBorders>
            <w:shd w:val="clear" w:color="auto" w:fill="auto"/>
            <w:noWrap/>
            <w:vAlign w:val="center"/>
            <w:hideMark/>
          </w:tcPr>
          <w:p w14:paraId="5E224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574151.57</w:t>
            </w:r>
          </w:p>
        </w:tc>
        <w:tc>
          <w:tcPr>
            <w:tcW w:w="1759" w:type="pct"/>
            <w:tcBorders>
              <w:top w:val="nil"/>
              <w:left w:val="nil"/>
              <w:bottom w:val="nil"/>
              <w:right w:val="nil"/>
            </w:tcBorders>
            <w:shd w:val="clear" w:color="auto" w:fill="auto"/>
            <w:noWrap/>
            <w:vAlign w:val="center"/>
            <w:hideMark/>
          </w:tcPr>
          <w:p w14:paraId="64D400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342513.94</w:t>
            </w:r>
          </w:p>
        </w:tc>
        <w:tc>
          <w:tcPr>
            <w:tcW w:w="1481" w:type="pct"/>
            <w:tcBorders>
              <w:top w:val="nil"/>
              <w:left w:val="nil"/>
              <w:bottom w:val="nil"/>
              <w:right w:val="nil"/>
            </w:tcBorders>
            <w:shd w:val="clear" w:color="auto" w:fill="auto"/>
            <w:noWrap/>
            <w:vAlign w:val="center"/>
            <w:hideMark/>
          </w:tcPr>
          <w:p w14:paraId="342CB2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1BBE2602" w14:textId="77777777" w:rsidTr="00EF4C83">
        <w:trPr>
          <w:trHeight w:val="20"/>
        </w:trPr>
        <w:tc>
          <w:tcPr>
            <w:tcW w:w="1759" w:type="pct"/>
            <w:tcBorders>
              <w:top w:val="nil"/>
              <w:left w:val="nil"/>
              <w:bottom w:val="nil"/>
              <w:right w:val="nil"/>
            </w:tcBorders>
            <w:shd w:val="clear" w:color="auto" w:fill="auto"/>
            <w:noWrap/>
            <w:vAlign w:val="center"/>
            <w:hideMark/>
          </w:tcPr>
          <w:p w14:paraId="3650C3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574152.75</w:t>
            </w:r>
          </w:p>
        </w:tc>
        <w:tc>
          <w:tcPr>
            <w:tcW w:w="1759" w:type="pct"/>
            <w:tcBorders>
              <w:top w:val="nil"/>
              <w:left w:val="nil"/>
              <w:bottom w:val="nil"/>
              <w:right w:val="nil"/>
            </w:tcBorders>
            <w:shd w:val="clear" w:color="auto" w:fill="auto"/>
            <w:noWrap/>
            <w:vAlign w:val="center"/>
            <w:hideMark/>
          </w:tcPr>
          <w:p w14:paraId="536C6F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342510.17</w:t>
            </w:r>
          </w:p>
        </w:tc>
        <w:tc>
          <w:tcPr>
            <w:tcW w:w="1481" w:type="pct"/>
            <w:tcBorders>
              <w:top w:val="nil"/>
              <w:left w:val="nil"/>
              <w:bottom w:val="nil"/>
              <w:right w:val="nil"/>
            </w:tcBorders>
            <w:shd w:val="clear" w:color="auto" w:fill="auto"/>
            <w:noWrap/>
            <w:vAlign w:val="center"/>
            <w:hideMark/>
          </w:tcPr>
          <w:p w14:paraId="0201D7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108.17</w:t>
            </w:r>
          </w:p>
        </w:tc>
      </w:tr>
      <w:tr w:rsidR="00EF4C83" w:rsidRPr="00EF4C83" w14:paraId="310A1CB1" w14:textId="77777777" w:rsidTr="00EF4C83">
        <w:trPr>
          <w:trHeight w:val="20"/>
        </w:trPr>
        <w:tc>
          <w:tcPr>
            <w:tcW w:w="1759" w:type="pct"/>
            <w:tcBorders>
              <w:top w:val="nil"/>
              <w:left w:val="nil"/>
              <w:bottom w:val="nil"/>
              <w:right w:val="nil"/>
            </w:tcBorders>
            <w:shd w:val="clear" w:color="auto" w:fill="auto"/>
            <w:noWrap/>
            <w:vAlign w:val="center"/>
            <w:hideMark/>
          </w:tcPr>
          <w:p w14:paraId="68C4E4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574151.53</w:t>
            </w:r>
          </w:p>
        </w:tc>
        <w:tc>
          <w:tcPr>
            <w:tcW w:w="1759" w:type="pct"/>
            <w:tcBorders>
              <w:top w:val="nil"/>
              <w:left w:val="nil"/>
              <w:bottom w:val="nil"/>
              <w:right w:val="nil"/>
            </w:tcBorders>
            <w:shd w:val="clear" w:color="auto" w:fill="auto"/>
            <w:noWrap/>
            <w:vAlign w:val="center"/>
            <w:hideMark/>
          </w:tcPr>
          <w:p w14:paraId="649162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342506.57</w:t>
            </w:r>
          </w:p>
        </w:tc>
        <w:tc>
          <w:tcPr>
            <w:tcW w:w="1481" w:type="pct"/>
            <w:tcBorders>
              <w:top w:val="nil"/>
              <w:left w:val="nil"/>
              <w:bottom w:val="nil"/>
              <w:right w:val="nil"/>
            </w:tcBorders>
            <w:shd w:val="clear" w:color="auto" w:fill="auto"/>
            <w:noWrap/>
            <w:vAlign w:val="center"/>
            <w:hideMark/>
          </w:tcPr>
          <w:p w14:paraId="38730E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108.10</w:t>
            </w:r>
          </w:p>
        </w:tc>
      </w:tr>
      <w:tr w:rsidR="00EF4C83" w:rsidRPr="00EF4C83" w14:paraId="5839CB95" w14:textId="77777777" w:rsidTr="00EF4C83">
        <w:trPr>
          <w:trHeight w:val="20"/>
        </w:trPr>
        <w:tc>
          <w:tcPr>
            <w:tcW w:w="1759" w:type="pct"/>
            <w:tcBorders>
              <w:top w:val="nil"/>
              <w:left w:val="nil"/>
              <w:bottom w:val="nil"/>
              <w:right w:val="nil"/>
            </w:tcBorders>
            <w:shd w:val="clear" w:color="auto" w:fill="auto"/>
            <w:noWrap/>
            <w:vAlign w:val="center"/>
            <w:hideMark/>
          </w:tcPr>
          <w:p w14:paraId="6BFB81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574148.42</w:t>
            </w:r>
          </w:p>
        </w:tc>
        <w:tc>
          <w:tcPr>
            <w:tcW w:w="1759" w:type="pct"/>
            <w:tcBorders>
              <w:top w:val="nil"/>
              <w:left w:val="nil"/>
              <w:bottom w:val="nil"/>
              <w:right w:val="nil"/>
            </w:tcBorders>
            <w:shd w:val="clear" w:color="auto" w:fill="auto"/>
            <w:noWrap/>
            <w:vAlign w:val="center"/>
            <w:hideMark/>
          </w:tcPr>
          <w:p w14:paraId="2AA6C4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342503.93</w:t>
            </w:r>
          </w:p>
        </w:tc>
        <w:tc>
          <w:tcPr>
            <w:tcW w:w="1481" w:type="pct"/>
            <w:tcBorders>
              <w:top w:val="nil"/>
              <w:left w:val="nil"/>
              <w:bottom w:val="nil"/>
              <w:right w:val="nil"/>
            </w:tcBorders>
            <w:shd w:val="clear" w:color="auto" w:fill="auto"/>
            <w:noWrap/>
            <w:vAlign w:val="center"/>
            <w:hideMark/>
          </w:tcPr>
          <w:p w14:paraId="5ADFD6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108.01</w:t>
            </w:r>
          </w:p>
        </w:tc>
      </w:tr>
      <w:tr w:rsidR="00EF4C83" w:rsidRPr="00EF4C83" w14:paraId="1C95CD1C" w14:textId="77777777" w:rsidTr="00EF4C83">
        <w:trPr>
          <w:trHeight w:val="20"/>
        </w:trPr>
        <w:tc>
          <w:tcPr>
            <w:tcW w:w="1759" w:type="pct"/>
            <w:tcBorders>
              <w:top w:val="nil"/>
              <w:left w:val="nil"/>
              <w:bottom w:val="nil"/>
              <w:right w:val="nil"/>
            </w:tcBorders>
            <w:shd w:val="clear" w:color="auto" w:fill="auto"/>
            <w:noWrap/>
            <w:vAlign w:val="center"/>
            <w:hideMark/>
          </w:tcPr>
          <w:p w14:paraId="3C43FE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574148.56</w:t>
            </w:r>
          </w:p>
        </w:tc>
        <w:tc>
          <w:tcPr>
            <w:tcW w:w="1759" w:type="pct"/>
            <w:tcBorders>
              <w:top w:val="nil"/>
              <w:left w:val="nil"/>
              <w:bottom w:val="nil"/>
              <w:right w:val="nil"/>
            </w:tcBorders>
            <w:shd w:val="clear" w:color="auto" w:fill="auto"/>
            <w:noWrap/>
            <w:vAlign w:val="center"/>
            <w:hideMark/>
          </w:tcPr>
          <w:p w14:paraId="179898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342505.27</w:t>
            </w:r>
          </w:p>
        </w:tc>
        <w:tc>
          <w:tcPr>
            <w:tcW w:w="1481" w:type="pct"/>
            <w:tcBorders>
              <w:top w:val="nil"/>
              <w:left w:val="nil"/>
              <w:bottom w:val="nil"/>
              <w:right w:val="nil"/>
            </w:tcBorders>
            <w:shd w:val="clear" w:color="auto" w:fill="auto"/>
            <w:noWrap/>
            <w:vAlign w:val="center"/>
            <w:hideMark/>
          </w:tcPr>
          <w:p w14:paraId="5427F9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108.00</w:t>
            </w:r>
          </w:p>
        </w:tc>
      </w:tr>
      <w:tr w:rsidR="00EF4C83" w:rsidRPr="00EF4C83" w14:paraId="5455435E" w14:textId="77777777" w:rsidTr="00EF4C83">
        <w:trPr>
          <w:trHeight w:val="20"/>
        </w:trPr>
        <w:tc>
          <w:tcPr>
            <w:tcW w:w="1759" w:type="pct"/>
            <w:tcBorders>
              <w:top w:val="nil"/>
              <w:left w:val="nil"/>
              <w:bottom w:val="nil"/>
              <w:right w:val="nil"/>
            </w:tcBorders>
            <w:shd w:val="clear" w:color="auto" w:fill="auto"/>
            <w:noWrap/>
            <w:vAlign w:val="center"/>
            <w:hideMark/>
          </w:tcPr>
          <w:p w14:paraId="39EA75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574148.99</w:t>
            </w:r>
          </w:p>
        </w:tc>
        <w:tc>
          <w:tcPr>
            <w:tcW w:w="1759" w:type="pct"/>
            <w:tcBorders>
              <w:top w:val="nil"/>
              <w:left w:val="nil"/>
              <w:bottom w:val="nil"/>
              <w:right w:val="nil"/>
            </w:tcBorders>
            <w:shd w:val="clear" w:color="auto" w:fill="auto"/>
            <w:noWrap/>
            <w:vAlign w:val="center"/>
            <w:hideMark/>
          </w:tcPr>
          <w:p w14:paraId="72B330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342503.01</w:t>
            </w:r>
          </w:p>
        </w:tc>
        <w:tc>
          <w:tcPr>
            <w:tcW w:w="1481" w:type="pct"/>
            <w:tcBorders>
              <w:top w:val="nil"/>
              <w:left w:val="nil"/>
              <w:bottom w:val="nil"/>
              <w:right w:val="nil"/>
            </w:tcBorders>
            <w:shd w:val="clear" w:color="auto" w:fill="auto"/>
            <w:noWrap/>
            <w:vAlign w:val="center"/>
            <w:hideMark/>
          </w:tcPr>
          <w:p w14:paraId="5F4AD1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2BDC0EB6" w14:textId="77777777" w:rsidTr="00EF4C83">
        <w:trPr>
          <w:trHeight w:val="20"/>
        </w:trPr>
        <w:tc>
          <w:tcPr>
            <w:tcW w:w="1759" w:type="pct"/>
            <w:tcBorders>
              <w:top w:val="nil"/>
              <w:left w:val="nil"/>
              <w:bottom w:val="nil"/>
              <w:right w:val="nil"/>
            </w:tcBorders>
            <w:shd w:val="clear" w:color="auto" w:fill="auto"/>
            <w:noWrap/>
            <w:vAlign w:val="center"/>
            <w:hideMark/>
          </w:tcPr>
          <w:p w14:paraId="66065B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574149.66</w:t>
            </w:r>
          </w:p>
        </w:tc>
        <w:tc>
          <w:tcPr>
            <w:tcW w:w="1759" w:type="pct"/>
            <w:tcBorders>
              <w:top w:val="nil"/>
              <w:left w:val="nil"/>
              <w:bottom w:val="nil"/>
              <w:right w:val="nil"/>
            </w:tcBorders>
            <w:shd w:val="clear" w:color="auto" w:fill="auto"/>
            <w:noWrap/>
            <w:vAlign w:val="center"/>
            <w:hideMark/>
          </w:tcPr>
          <w:p w14:paraId="1CFA65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342503.41</w:t>
            </w:r>
          </w:p>
        </w:tc>
        <w:tc>
          <w:tcPr>
            <w:tcW w:w="1481" w:type="pct"/>
            <w:tcBorders>
              <w:top w:val="nil"/>
              <w:left w:val="nil"/>
              <w:bottom w:val="nil"/>
              <w:right w:val="nil"/>
            </w:tcBorders>
            <w:shd w:val="clear" w:color="auto" w:fill="auto"/>
            <w:noWrap/>
            <w:vAlign w:val="center"/>
            <w:hideMark/>
          </w:tcPr>
          <w:p w14:paraId="4D1EA6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108.05</w:t>
            </w:r>
          </w:p>
        </w:tc>
      </w:tr>
      <w:tr w:rsidR="00EF4C83" w:rsidRPr="00EF4C83" w14:paraId="63D22EDC" w14:textId="77777777" w:rsidTr="00EF4C83">
        <w:trPr>
          <w:trHeight w:val="20"/>
        </w:trPr>
        <w:tc>
          <w:tcPr>
            <w:tcW w:w="1759" w:type="pct"/>
            <w:tcBorders>
              <w:top w:val="nil"/>
              <w:left w:val="nil"/>
              <w:bottom w:val="nil"/>
              <w:right w:val="nil"/>
            </w:tcBorders>
            <w:shd w:val="clear" w:color="auto" w:fill="auto"/>
            <w:noWrap/>
            <w:vAlign w:val="center"/>
            <w:hideMark/>
          </w:tcPr>
          <w:p w14:paraId="342D1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574150.22</w:t>
            </w:r>
          </w:p>
        </w:tc>
        <w:tc>
          <w:tcPr>
            <w:tcW w:w="1759" w:type="pct"/>
            <w:tcBorders>
              <w:top w:val="nil"/>
              <w:left w:val="nil"/>
              <w:bottom w:val="nil"/>
              <w:right w:val="nil"/>
            </w:tcBorders>
            <w:shd w:val="clear" w:color="auto" w:fill="auto"/>
            <w:noWrap/>
            <w:vAlign w:val="center"/>
            <w:hideMark/>
          </w:tcPr>
          <w:p w14:paraId="40E9D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342501.68</w:t>
            </w:r>
          </w:p>
        </w:tc>
        <w:tc>
          <w:tcPr>
            <w:tcW w:w="1481" w:type="pct"/>
            <w:tcBorders>
              <w:top w:val="nil"/>
              <w:left w:val="nil"/>
              <w:bottom w:val="nil"/>
              <w:right w:val="nil"/>
            </w:tcBorders>
            <w:shd w:val="clear" w:color="auto" w:fill="auto"/>
            <w:noWrap/>
            <w:vAlign w:val="center"/>
            <w:hideMark/>
          </w:tcPr>
          <w:p w14:paraId="67027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76E049CC" w14:textId="77777777" w:rsidTr="00EF4C83">
        <w:trPr>
          <w:trHeight w:val="20"/>
        </w:trPr>
        <w:tc>
          <w:tcPr>
            <w:tcW w:w="1759" w:type="pct"/>
            <w:tcBorders>
              <w:top w:val="nil"/>
              <w:left w:val="nil"/>
              <w:bottom w:val="nil"/>
              <w:right w:val="nil"/>
            </w:tcBorders>
            <w:shd w:val="clear" w:color="auto" w:fill="auto"/>
            <w:noWrap/>
            <w:vAlign w:val="center"/>
            <w:hideMark/>
          </w:tcPr>
          <w:p w14:paraId="115C8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574156.93</w:t>
            </w:r>
          </w:p>
        </w:tc>
        <w:tc>
          <w:tcPr>
            <w:tcW w:w="1759" w:type="pct"/>
            <w:tcBorders>
              <w:top w:val="nil"/>
              <w:left w:val="nil"/>
              <w:bottom w:val="nil"/>
              <w:right w:val="nil"/>
            </w:tcBorders>
            <w:shd w:val="clear" w:color="auto" w:fill="auto"/>
            <w:noWrap/>
            <w:vAlign w:val="center"/>
            <w:hideMark/>
          </w:tcPr>
          <w:p w14:paraId="25C875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342506.83</w:t>
            </w:r>
          </w:p>
        </w:tc>
        <w:tc>
          <w:tcPr>
            <w:tcW w:w="1481" w:type="pct"/>
            <w:tcBorders>
              <w:top w:val="nil"/>
              <w:left w:val="nil"/>
              <w:bottom w:val="nil"/>
              <w:right w:val="nil"/>
            </w:tcBorders>
            <w:shd w:val="clear" w:color="auto" w:fill="auto"/>
            <w:noWrap/>
            <w:vAlign w:val="center"/>
            <w:hideMark/>
          </w:tcPr>
          <w:p w14:paraId="165FD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108.17</w:t>
            </w:r>
          </w:p>
        </w:tc>
      </w:tr>
      <w:tr w:rsidR="00EF4C83" w:rsidRPr="00EF4C83" w14:paraId="0FBD76A3" w14:textId="77777777" w:rsidTr="00EF4C83">
        <w:trPr>
          <w:trHeight w:val="20"/>
        </w:trPr>
        <w:tc>
          <w:tcPr>
            <w:tcW w:w="1759" w:type="pct"/>
            <w:tcBorders>
              <w:top w:val="nil"/>
              <w:left w:val="nil"/>
              <w:bottom w:val="nil"/>
              <w:right w:val="nil"/>
            </w:tcBorders>
            <w:shd w:val="clear" w:color="auto" w:fill="auto"/>
            <w:noWrap/>
            <w:vAlign w:val="center"/>
            <w:hideMark/>
          </w:tcPr>
          <w:p w14:paraId="157C13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574156.06</w:t>
            </w:r>
          </w:p>
        </w:tc>
        <w:tc>
          <w:tcPr>
            <w:tcW w:w="1759" w:type="pct"/>
            <w:tcBorders>
              <w:top w:val="nil"/>
              <w:left w:val="nil"/>
              <w:bottom w:val="nil"/>
              <w:right w:val="nil"/>
            </w:tcBorders>
            <w:shd w:val="clear" w:color="auto" w:fill="auto"/>
            <w:noWrap/>
            <w:vAlign w:val="center"/>
            <w:hideMark/>
          </w:tcPr>
          <w:p w14:paraId="54100F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342508.05</w:t>
            </w:r>
          </w:p>
        </w:tc>
        <w:tc>
          <w:tcPr>
            <w:tcW w:w="1481" w:type="pct"/>
            <w:tcBorders>
              <w:top w:val="nil"/>
              <w:left w:val="nil"/>
              <w:bottom w:val="nil"/>
              <w:right w:val="nil"/>
            </w:tcBorders>
            <w:shd w:val="clear" w:color="auto" w:fill="auto"/>
            <w:noWrap/>
            <w:vAlign w:val="center"/>
            <w:hideMark/>
          </w:tcPr>
          <w:p w14:paraId="073B79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1871E775" w14:textId="77777777" w:rsidTr="00EF4C83">
        <w:trPr>
          <w:trHeight w:val="20"/>
        </w:trPr>
        <w:tc>
          <w:tcPr>
            <w:tcW w:w="1759" w:type="pct"/>
            <w:tcBorders>
              <w:top w:val="nil"/>
              <w:left w:val="nil"/>
              <w:bottom w:val="nil"/>
              <w:right w:val="nil"/>
            </w:tcBorders>
            <w:shd w:val="clear" w:color="auto" w:fill="auto"/>
            <w:noWrap/>
            <w:vAlign w:val="center"/>
            <w:hideMark/>
          </w:tcPr>
          <w:p w14:paraId="727CFC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574161.38</w:t>
            </w:r>
          </w:p>
        </w:tc>
        <w:tc>
          <w:tcPr>
            <w:tcW w:w="1759" w:type="pct"/>
            <w:tcBorders>
              <w:top w:val="nil"/>
              <w:left w:val="nil"/>
              <w:bottom w:val="nil"/>
              <w:right w:val="nil"/>
            </w:tcBorders>
            <w:shd w:val="clear" w:color="auto" w:fill="auto"/>
            <w:noWrap/>
            <w:vAlign w:val="center"/>
            <w:hideMark/>
          </w:tcPr>
          <w:p w14:paraId="3FF601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342512.71</w:t>
            </w:r>
          </w:p>
        </w:tc>
        <w:tc>
          <w:tcPr>
            <w:tcW w:w="1481" w:type="pct"/>
            <w:tcBorders>
              <w:top w:val="nil"/>
              <w:left w:val="nil"/>
              <w:bottom w:val="nil"/>
              <w:right w:val="nil"/>
            </w:tcBorders>
            <w:shd w:val="clear" w:color="auto" w:fill="auto"/>
            <w:noWrap/>
            <w:vAlign w:val="center"/>
            <w:hideMark/>
          </w:tcPr>
          <w:p w14:paraId="5BA30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108.23</w:t>
            </w:r>
          </w:p>
        </w:tc>
      </w:tr>
      <w:tr w:rsidR="00EF4C83" w:rsidRPr="00EF4C83" w14:paraId="6008B6E8" w14:textId="77777777" w:rsidTr="00EF4C83">
        <w:trPr>
          <w:trHeight w:val="20"/>
        </w:trPr>
        <w:tc>
          <w:tcPr>
            <w:tcW w:w="1759" w:type="pct"/>
            <w:tcBorders>
              <w:top w:val="nil"/>
              <w:left w:val="nil"/>
              <w:bottom w:val="nil"/>
              <w:right w:val="nil"/>
            </w:tcBorders>
            <w:shd w:val="clear" w:color="auto" w:fill="auto"/>
            <w:noWrap/>
            <w:vAlign w:val="center"/>
            <w:hideMark/>
          </w:tcPr>
          <w:p w14:paraId="64C927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574163.04</w:t>
            </w:r>
          </w:p>
        </w:tc>
        <w:tc>
          <w:tcPr>
            <w:tcW w:w="1759" w:type="pct"/>
            <w:tcBorders>
              <w:top w:val="nil"/>
              <w:left w:val="nil"/>
              <w:bottom w:val="nil"/>
              <w:right w:val="nil"/>
            </w:tcBorders>
            <w:shd w:val="clear" w:color="auto" w:fill="auto"/>
            <w:noWrap/>
            <w:vAlign w:val="center"/>
            <w:hideMark/>
          </w:tcPr>
          <w:p w14:paraId="13EEFC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342511.57</w:t>
            </w:r>
          </w:p>
        </w:tc>
        <w:tc>
          <w:tcPr>
            <w:tcW w:w="1481" w:type="pct"/>
            <w:tcBorders>
              <w:top w:val="nil"/>
              <w:left w:val="nil"/>
              <w:bottom w:val="nil"/>
              <w:right w:val="nil"/>
            </w:tcBorders>
            <w:shd w:val="clear" w:color="auto" w:fill="auto"/>
            <w:noWrap/>
            <w:vAlign w:val="center"/>
            <w:hideMark/>
          </w:tcPr>
          <w:p w14:paraId="525D4A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108.23</w:t>
            </w:r>
          </w:p>
        </w:tc>
      </w:tr>
      <w:tr w:rsidR="00EF4C83" w:rsidRPr="00EF4C83" w14:paraId="78172ED7" w14:textId="77777777" w:rsidTr="00EF4C83">
        <w:trPr>
          <w:trHeight w:val="20"/>
        </w:trPr>
        <w:tc>
          <w:tcPr>
            <w:tcW w:w="1759" w:type="pct"/>
            <w:tcBorders>
              <w:top w:val="nil"/>
              <w:left w:val="nil"/>
              <w:bottom w:val="nil"/>
              <w:right w:val="nil"/>
            </w:tcBorders>
            <w:shd w:val="clear" w:color="auto" w:fill="auto"/>
            <w:noWrap/>
            <w:vAlign w:val="center"/>
            <w:hideMark/>
          </w:tcPr>
          <w:p w14:paraId="495DCD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574169.06</w:t>
            </w:r>
          </w:p>
        </w:tc>
        <w:tc>
          <w:tcPr>
            <w:tcW w:w="1759" w:type="pct"/>
            <w:tcBorders>
              <w:top w:val="nil"/>
              <w:left w:val="nil"/>
              <w:bottom w:val="nil"/>
              <w:right w:val="nil"/>
            </w:tcBorders>
            <w:shd w:val="clear" w:color="auto" w:fill="auto"/>
            <w:noWrap/>
            <w:vAlign w:val="center"/>
            <w:hideMark/>
          </w:tcPr>
          <w:p w14:paraId="2E9BE5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342516.58</w:t>
            </w:r>
          </w:p>
        </w:tc>
        <w:tc>
          <w:tcPr>
            <w:tcW w:w="1481" w:type="pct"/>
            <w:tcBorders>
              <w:top w:val="nil"/>
              <w:left w:val="nil"/>
              <w:bottom w:val="nil"/>
              <w:right w:val="nil"/>
            </w:tcBorders>
            <w:shd w:val="clear" w:color="auto" w:fill="auto"/>
            <w:noWrap/>
            <w:vAlign w:val="center"/>
            <w:hideMark/>
          </w:tcPr>
          <w:p w14:paraId="2DB447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3089F328" w14:textId="77777777" w:rsidTr="00EF4C83">
        <w:trPr>
          <w:trHeight w:val="20"/>
        </w:trPr>
        <w:tc>
          <w:tcPr>
            <w:tcW w:w="1759" w:type="pct"/>
            <w:tcBorders>
              <w:top w:val="nil"/>
              <w:left w:val="nil"/>
              <w:bottom w:val="nil"/>
              <w:right w:val="nil"/>
            </w:tcBorders>
            <w:shd w:val="clear" w:color="auto" w:fill="auto"/>
            <w:noWrap/>
            <w:vAlign w:val="center"/>
            <w:hideMark/>
          </w:tcPr>
          <w:p w14:paraId="2C6CDB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574168.11</w:t>
            </w:r>
          </w:p>
        </w:tc>
        <w:tc>
          <w:tcPr>
            <w:tcW w:w="1759" w:type="pct"/>
            <w:tcBorders>
              <w:top w:val="nil"/>
              <w:left w:val="nil"/>
              <w:bottom w:val="nil"/>
              <w:right w:val="nil"/>
            </w:tcBorders>
            <w:shd w:val="clear" w:color="auto" w:fill="auto"/>
            <w:noWrap/>
            <w:vAlign w:val="center"/>
            <w:hideMark/>
          </w:tcPr>
          <w:p w14:paraId="673BFE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342518.06</w:t>
            </w:r>
          </w:p>
        </w:tc>
        <w:tc>
          <w:tcPr>
            <w:tcW w:w="1481" w:type="pct"/>
            <w:tcBorders>
              <w:top w:val="nil"/>
              <w:left w:val="nil"/>
              <w:bottom w:val="nil"/>
              <w:right w:val="nil"/>
            </w:tcBorders>
            <w:shd w:val="clear" w:color="auto" w:fill="auto"/>
            <w:noWrap/>
            <w:vAlign w:val="center"/>
            <w:hideMark/>
          </w:tcPr>
          <w:p w14:paraId="03961A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44EEAFF5" w14:textId="77777777" w:rsidTr="00EF4C83">
        <w:trPr>
          <w:trHeight w:val="20"/>
        </w:trPr>
        <w:tc>
          <w:tcPr>
            <w:tcW w:w="1759" w:type="pct"/>
            <w:tcBorders>
              <w:top w:val="nil"/>
              <w:left w:val="nil"/>
              <w:bottom w:val="nil"/>
              <w:right w:val="nil"/>
            </w:tcBorders>
            <w:shd w:val="clear" w:color="auto" w:fill="auto"/>
            <w:noWrap/>
            <w:vAlign w:val="center"/>
            <w:hideMark/>
          </w:tcPr>
          <w:p w14:paraId="37420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574167.33</w:t>
            </w:r>
          </w:p>
        </w:tc>
        <w:tc>
          <w:tcPr>
            <w:tcW w:w="1759" w:type="pct"/>
            <w:tcBorders>
              <w:top w:val="nil"/>
              <w:left w:val="nil"/>
              <w:bottom w:val="nil"/>
              <w:right w:val="nil"/>
            </w:tcBorders>
            <w:shd w:val="clear" w:color="auto" w:fill="auto"/>
            <w:noWrap/>
            <w:vAlign w:val="center"/>
            <w:hideMark/>
          </w:tcPr>
          <w:p w14:paraId="7A4524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342519.43</w:t>
            </w:r>
          </w:p>
        </w:tc>
        <w:tc>
          <w:tcPr>
            <w:tcW w:w="1481" w:type="pct"/>
            <w:tcBorders>
              <w:top w:val="nil"/>
              <w:left w:val="nil"/>
              <w:bottom w:val="nil"/>
              <w:right w:val="nil"/>
            </w:tcBorders>
            <w:shd w:val="clear" w:color="auto" w:fill="auto"/>
            <w:noWrap/>
            <w:vAlign w:val="center"/>
            <w:hideMark/>
          </w:tcPr>
          <w:p w14:paraId="49971A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108.16</w:t>
            </w:r>
          </w:p>
        </w:tc>
      </w:tr>
      <w:tr w:rsidR="00EF4C83" w:rsidRPr="00EF4C83" w14:paraId="493BE6BA" w14:textId="77777777" w:rsidTr="00EF4C83">
        <w:trPr>
          <w:trHeight w:val="20"/>
        </w:trPr>
        <w:tc>
          <w:tcPr>
            <w:tcW w:w="1759" w:type="pct"/>
            <w:tcBorders>
              <w:top w:val="nil"/>
              <w:left w:val="nil"/>
              <w:bottom w:val="nil"/>
              <w:right w:val="nil"/>
            </w:tcBorders>
            <w:shd w:val="clear" w:color="auto" w:fill="auto"/>
            <w:noWrap/>
            <w:vAlign w:val="center"/>
            <w:hideMark/>
          </w:tcPr>
          <w:p w14:paraId="13E126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574166.93</w:t>
            </w:r>
          </w:p>
        </w:tc>
        <w:tc>
          <w:tcPr>
            <w:tcW w:w="1759" w:type="pct"/>
            <w:tcBorders>
              <w:top w:val="nil"/>
              <w:left w:val="nil"/>
              <w:bottom w:val="nil"/>
              <w:right w:val="nil"/>
            </w:tcBorders>
            <w:shd w:val="clear" w:color="auto" w:fill="auto"/>
            <w:noWrap/>
            <w:vAlign w:val="center"/>
            <w:hideMark/>
          </w:tcPr>
          <w:p w14:paraId="3F9902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342521.24</w:t>
            </w:r>
          </w:p>
        </w:tc>
        <w:tc>
          <w:tcPr>
            <w:tcW w:w="1481" w:type="pct"/>
            <w:tcBorders>
              <w:top w:val="nil"/>
              <w:left w:val="nil"/>
              <w:bottom w:val="nil"/>
              <w:right w:val="nil"/>
            </w:tcBorders>
            <w:shd w:val="clear" w:color="auto" w:fill="auto"/>
            <w:noWrap/>
            <w:vAlign w:val="center"/>
            <w:hideMark/>
          </w:tcPr>
          <w:p w14:paraId="6BF24B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6C276E53" w14:textId="77777777" w:rsidTr="00EF4C83">
        <w:trPr>
          <w:trHeight w:val="20"/>
        </w:trPr>
        <w:tc>
          <w:tcPr>
            <w:tcW w:w="1759" w:type="pct"/>
            <w:tcBorders>
              <w:top w:val="nil"/>
              <w:left w:val="nil"/>
              <w:bottom w:val="nil"/>
              <w:right w:val="nil"/>
            </w:tcBorders>
            <w:shd w:val="clear" w:color="auto" w:fill="auto"/>
            <w:noWrap/>
            <w:vAlign w:val="center"/>
            <w:hideMark/>
          </w:tcPr>
          <w:p w14:paraId="1A0F49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574162.07</w:t>
            </w:r>
          </w:p>
        </w:tc>
        <w:tc>
          <w:tcPr>
            <w:tcW w:w="1759" w:type="pct"/>
            <w:tcBorders>
              <w:top w:val="nil"/>
              <w:left w:val="nil"/>
              <w:bottom w:val="nil"/>
              <w:right w:val="nil"/>
            </w:tcBorders>
            <w:shd w:val="clear" w:color="auto" w:fill="auto"/>
            <w:noWrap/>
            <w:vAlign w:val="center"/>
            <w:hideMark/>
          </w:tcPr>
          <w:p w14:paraId="5783D5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342517.87</w:t>
            </w:r>
          </w:p>
        </w:tc>
        <w:tc>
          <w:tcPr>
            <w:tcW w:w="1481" w:type="pct"/>
            <w:tcBorders>
              <w:top w:val="nil"/>
              <w:left w:val="nil"/>
              <w:bottom w:val="nil"/>
              <w:right w:val="nil"/>
            </w:tcBorders>
            <w:shd w:val="clear" w:color="auto" w:fill="auto"/>
            <w:noWrap/>
            <w:vAlign w:val="center"/>
            <w:hideMark/>
          </w:tcPr>
          <w:p w14:paraId="7796B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108.00</w:t>
            </w:r>
          </w:p>
        </w:tc>
      </w:tr>
      <w:tr w:rsidR="00EF4C83" w:rsidRPr="00EF4C83" w14:paraId="5DB7C3C1" w14:textId="77777777" w:rsidTr="00EF4C83">
        <w:trPr>
          <w:trHeight w:val="20"/>
        </w:trPr>
        <w:tc>
          <w:tcPr>
            <w:tcW w:w="1759" w:type="pct"/>
            <w:tcBorders>
              <w:top w:val="nil"/>
              <w:left w:val="nil"/>
              <w:bottom w:val="nil"/>
              <w:right w:val="nil"/>
            </w:tcBorders>
            <w:shd w:val="clear" w:color="auto" w:fill="auto"/>
            <w:noWrap/>
            <w:vAlign w:val="center"/>
            <w:hideMark/>
          </w:tcPr>
          <w:p w14:paraId="3FC06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574162.68</w:t>
            </w:r>
          </w:p>
        </w:tc>
        <w:tc>
          <w:tcPr>
            <w:tcW w:w="1759" w:type="pct"/>
            <w:tcBorders>
              <w:top w:val="nil"/>
              <w:left w:val="nil"/>
              <w:bottom w:val="nil"/>
              <w:right w:val="nil"/>
            </w:tcBorders>
            <w:shd w:val="clear" w:color="auto" w:fill="auto"/>
            <w:noWrap/>
            <w:vAlign w:val="center"/>
            <w:hideMark/>
          </w:tcPr>
          <w:p w14:paraId="537F7E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342516.36</w:t>
            </w:r>
          </w:p>
        </w:tc>
        <w:tc>
          <w:tcPr>
            <w:tcW w:w="1481" w:type="pct"/>
            <w:tcBorders>
              <w:top w:val="nil"/>
              <w:left w:val="nil"/>
              <w:bottom w:val="nil"/>
              <w:right w:val="nil"/>
            </w:tcBorders>
            <w:shd w:val="clear" w:color="auto" w:fill="auto"/>
            <w:noWrap/>
            <w:vAlign w:val="center"/>
            <w:hideMark/>
          </w:tcPr>
          <w:p w14:paraId="5D2B35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108.17</w:t>
            </w:r>
          </w:p>
        </w:tc>
      </w:tr>
      <w:tr w:rsidR="00EF4C83" w:rsidRPr="00EF4C83" w14:paraId="11DBE583" w14:textId="77777777" w:rsidTr="00EF4C83">
        <w:trPr>
          <w:trHeight w:val="20"/>
        </w:trPr>
        <w:tc>
          <w:tcPr>
            <w:tcW w:w="1759" w:type="pct"/>
            <w:tcBorders>
              <w:top w:val="nil"/>
              <w:left w:val="nil"/>
              <w:bottom w:val="nil"/>
              <w:right w:val="nil"/>
            </w:tcBorders>
            <w:shd w:val="clear" w:color="auto" w:fill="auto"/>
            <w:noWrap/>
            <w:vAlign w:val="center"/>
            <w:hideMark/>
          </w:tcPr>
          <w:p w14:paraId="6DDDB8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574159.48</w:t>
            </w:r>
          </w:p>
        </w:tc>
        <w:tc>
          <w:tcPr>
            <w:tcW w:w="1759" w:type="pct"/>
            <w:tcBorders>
              <w:top w:val="nil"/>
              <w:left w:val="nil"/>
              <w:bottom w:val="nil"/>
              <w:right w:val="nil"/>
            </w:tcBorders>
            <w:shd w:val="clear" w:color="auto" w:fill="auto"/>
            <w:noWrap/>
            <w:vAlign w:val="center"/>
            <w:hideMark/>
          </w:tcPr>
          <w:p w14:paraId="6DE8BF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342515.49</w:t>
            </w:r>
          </w:p>
        </w:tc>
        <w:tc>
          <w:tcPr>
            <w:tcW w:w="1481" w:type="pct"/>
            <w:tcBorders>
              <w:top w:val="nil"/>
              <w:left w:val="nil"/>
              <w:bottom w:val="nil"/>
              <w:right w:val="nil"/>
            </w:tcBorders>
            <w:shd w:val="clear" w:color="auto" w:fill="auto"/>
            <w:noWrap/>
            <w:vAlign w:val="center"/>
            <w:hideMark/>
          </w:tcPr>
          <w:p w14:paraId="150C3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108.15</w:t>
            </w:r>
          </w:p>
        </w:tc>
      </w:tr>
      <w:tr w:rsidR="00EF4C83" w:rsidRPr="00EF4C83" w14:paraId="76AF4CEF" w14:textId="77777777" w:rsidTr="00EF4C83">
        <w:trPr>
          <w:trHeight w:val="20"/>
        </w:trPr>
        <w:tc>
          <w:tcPr>
            <w:tcW w:w="1759" w:type="pct"/>
            <w:tcBorders>
              <w:top w:val="nil"/>
              <w:left w:val="nil"/>
              <w:bottom w:val="nil"/>
              <w:right w:val="nil"/>
            </w:tcBorders>
            <w:shd w:val="clear" w:color="auto" w:fill="auto"/>
            <w:noWrap/>
            <w:vAlign w:val="center"/>
            <w:hideMark/>
          </w:tcPr>
          <w:p w14:paraId="3C009B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574155.88</w:t>
            </w:r>
          </w:p>
        </w:tc>
        <w:tc>
          <w:tcPr>
            <w:tcW w:w="1759" w:type="pct"/>
            <w:tcBorders>
              <w:top w:val="nil"/>
              <w:left w:val="nil"/>
              <w:bottom w:val="nil"/>
              <w:right w:val="nil"/>
            </w:tcBorders>
            <w:shd w:val="clear" w:color="auto" w:fill="auto"/>
            <w:noWrap/>
            <w:vAlign w:val="center"/>
            <w:hideMark/>
          </w:tcPr>
          <w:p w14:paraId="7E688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342516.35</w:t>
            </w:r>
          </w:p>
        </w:tc>
        <w:tc>
          <w:tcPr>
            <w:tcW w:w="1481" w:type="pct"/>
            <w:tcBorders>
              <w:top w:val="nil"/>
              <w:left w:val="nil"/>
              <w:bottom w:val="nil"/>
              <w:right w:val="nil"/>
            </w:tcBorders>
            <w:shd w:val="clear" w:color="auto" w:fill="auto"/>
            <w:noWrap/>
            <w:vAlign w:val="center"/>
            <w:hideMark/>
          </w:tcPr>
          <w:p w14:paraId="0AF1B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6038D034" w14:textId="77777777" w:rsidTr="00EF4C83">
        <w:trPr>
          <w:trHeight w:val="20"/>
        </w:trPr>
        <w:tc>
          <w:tcPr>
            <w:tcW w:w="1759" w:type="pct"/>
            <w:tcBorders>
              <w:top w:val="nil"/>
              <w:left w:val="nil"/>
              <w:bottom w:val="nil"/>
              <w:right w:val="nil"/>
            </w:tcBorders>
            <w:shd w:val="clear" w:color="auto" w:fill="auto"/>
            <w:noWrap/>
            <w:vAlign w:val="center"/>
            <w:hideMark/>
          </w:tcPr>
          <w:p w14:paraId="3E276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574153.59</w:t>
            </w:r>
          </w:p>
        </w:tc>
        <w:tc>
          <w:tcPr>
            <w:tcW w:w="1759" w:type="pct"/>
            <w:tcBorders>
              <w:top w:val="nil"/>
              <w:left w:val="nil"/>
              <w:bottom w:val="nil"/>
              <w:right w:val="nil"/>
            </w:tcBorders>
            <w:shd w:val="clear" w:color="auto" w:fill="auto"/>
            <w:noWrap/>
            <w:vAlign w:val="center"/>
            <w:hideMark/>
          </w:tcPr>
          <w:p w14:paraId="09189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342517.79</w:t>
            </w:r>
          </w:p>
        </w:tc>
        <w:tc>
          <w:tcPr>
            <w:tcW w:w="1481" w:type="pct"/>
            <w:tcBorders>
              <w:top w:val="nil"/>
              <w:left w:val="nil"/>
              <w:bottom w:val="nil"/>
              <w:right w:val="nil"/>
            </w:tcBorders>
            <w:shd w:val="clear" w:color="auto" w:fill="auto"/>
            <w:noWrap/>
            <w:vAlign w:val="center"/>
            <w:hideMark/>
          </w:tcPr>
          <w:p w14:paraId="103F1C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30FAF650" w14:textId="77777777" w:rsidTr="00EF4C83">
        <w:trPr>
          <w:trHeight w:val="20"/>
        </w:trPr>
        <w:tc>
          <w:tcPr>
            <w:tcW w:w="1759" w:type="pct"/>
            <w:tcBorders>
              <w:top w:val="nil"/>
              <w:left w:val="nil"/>
              <w:bottom w:val="nil"/>
              <w:right w:val="nil"/>
            </w:tcBorders>
            <w:shd w:val="clear" w:color="auto" w:fill="auto"/>
            <w:noWrap/>
            <w:vAlign w:val="center"/>
            <w:hideMark/>
          </w:tcPr>
          <w:p w14:paraId="7E9844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574151.56</w:t>
            </w:r>
          </w:p>
        </w:tc>
        <w:tc>
          <w:tcPr>
            <w:tcW w:w="1759" w:type="pct"/>
            <w:tcBorders>
              <w:top w:val="nil"/>
              <w:left w:val="nil"/>
              <w:bottom w:val="nil"/>
              <w:right w:val="nil"/>
            </w:tcBorders>
            <w:shd w:val="clear" w:color="auto" w:fill="auto"/>
            <w:noWrap/>
            <w:vAlign w:val="center"/>
            <w:hideMark/>
          </w:tcPr>
          <w:p w14:paraId="329000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342520.39</w:t>
            </w:r>
          </w:p>
        </w:tc>
        <w:tc>
          <w:tcPr>
            <w:tcW w:w="1481" w:type="pct"/>
            <w:tcBorders>
              <w:top w:val="nil"/>
              <w:left w:val="nil"/>
              <w:bottom w:val="nil"/>
              <w:right w:val="nil"/>
            </w:tcBorders>
            <w:shd w:val="clear" w:color="auto" w:fill="auto"/>
            <w:noWrap/>
            <w:vAlign w:val="center"/>
            <w:hideMark/>
          </w:tcPr>
          <w:p w14:paraId="595F1D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41A35946" w14:textId="77777777" w:rsidTr="00EF4C83">
        <w:trPr>
          <w:trHeight w:val="20"/>
        </w:trPr>
        <w:tc>
          <w:tcPr>
            <w:tcW w:w="1759" w:type="pct"/>
            <w:tcBorders>
              <w:top w:val="nil"/>
              <w:left w:val="nil"/>
              <w:bottom w:val="nil"/>
              <w:right w:val="nil"/>
            </w:tcBorders>
            <w:shd w:val="clear" w:color="auto" w:fill="auto"/>
            <w:noWrap/>
            <w:vAlign w:val="center"/>
            <w:hideMark/>
          </w:tcPr>
          <w:p w14:paraId="26C833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574153.50</w:t>
            </w:r>
          </w:p>
        </w:tc>
        <w:tc>
          <w:tcPr>
            <w:tcW w:w="1759" w:type="pct"/>
            <w:tcBorders>
              <w:top w:val="nil"/>
              <w:left w:val="nil"/>
              <w:bottom w:val="nil"/>
              <w:right w:val="nil"/>
            </w:tcBorders>
            <w:shd w:val="clear" w:color="auto" w:fill="auto"/>
            <w:noWrap/>
            <w:vAlign w:val="center"/>
            <w:hideMark/>
          </w:tcPr>
          <w:p w14:paraId="697A15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342521.21</w:t>
            </w:r>
          </w:p>
        </w:tc>
        <w:tc>
          <w:tcPr>
            <w:tcW w:w="1481" w:type="pct"/>
            <w:tcBorders>
              <w:top w:val="nil"/>
              <w:left w:val="nil"/>
              <w:bottom w:val="nil"/>
              <w:right w:val="nil"/>
            </w:tcBorders>
            <w:shd w:val="clear" w:color="auto" w:fill="auto"/>
            <w:noWrap/>
            <w:vAlign w:val="center"/>
            <w:hideMark/>
          </w:tcPr>
          <w:p w14:paraId="0B93D6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28545882" w14:textId="77777777" w:rsidTr="00EF4C83">
        <w:trPr>
          <w:trHeight w:val="20"/>
        </w:trPr>
        <w:tc>
          <w:tcPr>
            <w:tcW w:w="1759" w:type="pct"/>
            <w:tcBorders>
              <w:top w:val="nil"/>
              <w:left w:val="nil"/>
              <w:bottom w:val="nil"/>
              <w:right w:val="nil"/>
            </w:tcBorders>
            <w:shd w:val="clear" w:color="auto" w:fill="auto"/>
            <w:noWrap/>
            <w:vAlign w:val="center"/>
            <w:hideMark/>
          </w:tcPr>
          <w:p w14:paraId="32A4A9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574149.62</w:t>
            </w:r>
          </w:p>
        </w:tc>
        <w:tc>
          <w:tcPr>
            <w:tcW w:w="1759" w:type="pct"/>
            <w:tcBorders>
              <w:top w:val="nil"/>
              <w:left w:val="nil"/>
              <w:bottom w:val="nil"/>
              <w:right w:val="nil"/>
            </w:tcBorders>
            <w:shd w:val="clear" w:color="auto" w:fill="auto"/>
            <w:noWrap/>
            <w:vAlign w:val="center"/>
            <w:hideMark/>
          </w:tcPr>
          <w:p w14:paraId="71F8EA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342525.14</w:t>
            </w:r>
          </w:p>
        </w:tc>
        <w:tc>
          <w:tcPr>
            <w:tcW w:w="1481" w:type="pct"/>
            <w:tcBorders>
              <w:top w:val="nil"/>
              <w:left w:val="nil"/>
              <w:bottom w:val="nil"/>
              <w:right w:val="nil"/>
            </w:tcBorders>
            <w:shd w:val="clear" w:color="auto" w:fill="auto"/>
            <w:noWrap/>
            <w:vAlign w:val="center"/>
            <w:hideMark/>
          </w:tcPr>
          <w:p w14:paraId="753C6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107.97</w:t>
            </w:r>
          </w:p>
        </w:tc>
      </w:tr>
      <w:tr w:rsidR="00EF4C83" w:rsidRPr="00EF4C83" w14:paraId="3B7662DE" w14:textId="77777777" w:rsidTr="00EF4C83">
        <w:trPr>
          <w:trHeight w:val="20"/>
        </w:trPr>
        <w:tc>
          <w:tcPr>
            <w:tcW w:w="1759" w:type="pct"/>
            <w:tcBorders>
              <w:top w:val="nil"/>
              <w:left w:val="nil"/>
              <w:bottom w:val="nil"/>
              <w:right w:val="nil"/>
            </w:tcBorders>
            <w:shd w:val="clear" w:color="auto" w:fill="auto"/>
            <w:noWrap/>
            <w:vAlign w:val="center"/>
            <w:hideMark/>
          </w:tcPr>
          <w:p w14:paraId="46D440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574148.16</w:t>
            </w:r>
          </w:p>
        </w:tc>
        <w:tc>
          <w:tcPr>
            <w:tcW w:w="1759" w:type="pct"/>
            <w:tcBorders>
              <w:top w:val="nil"/>
              <w:left w:val="nil"/>
              <w:bottom w:val="nil"/>
              <w:right w:val="nil"/>
            </w:tcBorders>
            <w:shd w:val="clear" w:color="auto" w:fill="auto"/>
            <w:noWrap/>
            <w:vAlign w:val="center"/>
            <w:hideMark/>
          </w:tcPr>
          <w:p w14:paraId="57BA6C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342524.12</w:t>
            </w:r>
          </w:p>
        </w:tc>
        <w:tc>
          <w:tcPr>
            <w:tcW w:w="1481" w:type="pct"/>
            <w:tcBorders>
              <w:top w:val="nil"/>
              <w:left w:val="nil"/>
              <w:bottom w:val="nil"/>
              <w:right w:val="nil"/>
            </w:tcBorders>
            <w:shd w:val="clear" w:color="auto" w:fill="auto"/>
            <w:noWrap/>
            <w:vAlign w:val="center"/>
            <w:hideMark/>
          </w:tcPr>
          <w:p w14:paraId="25E41E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108.27</w:t>
            </w:r>
          </w:p>
        </w:tc>
      </w:tr>
      <w:tr w:rsidR="00EF4C83" w:rsidRPr="00EF4C83" w14:paraId="2C5943B8" w14:textId="77777777" w:rsidTr="00EF4C83">
        <w:trPr>
          <w:trHeight w:val="20"/>
        </w:trPr>
        <w:tc>
          <w:tcPr>
            <w:tcW w:w="1759" w:type="pct"/>
            <w:tcBorders>
              <w:top w:val="nil"/>
              <w:left w:val="nil"/>
              <w:bottom w:val="nil"/>
              <w:right w:val="nil"/>
            </w:tcBorders>
            <w:shd w:val="clear" w:color="auto" w:fill="auto"/>
            <w:noWrap/>
            <w:vAlign w:val="center"/>
            <w:hideMark/>
          </w:tcPr>
          <w:p w14:paraId="47BBBA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574163.68</w:t>
            </w:r>
          </w:p>
        </w:tc>
        <w:tc>
          <w:tcPr>
            <w:tcW w:w="1759" w:type="pct"/>
            <w:tcBorders>
              <w:top w:val="nil"/>
              <w:left w:val="nil"/>
              <w:bottom w:val="nil"/>
              <w:right w:val="nil"/>
            </w:tcBorders>
            <w:shd w:val="clear" w:color="auto" w:fill="auto"/>
            <w:noWrap/>
            <w:vAlign w:val="center"/>
            <w:hideMark/>
          </w:tcPr>
          <w:p w14:paraId="07F1E1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342509.49</w:t>
            </w:r>
          </w:p>
        </w:tc>
        <w:tc>
          <w:tcPr>
            <w:tcW w:w="1481" w:type="pct"/>
            <w:tcBorders>
              <w:top w:val="nil"/>
              <w:left w:val="nil"/>
              <w:bottom w:val="nil"/>
              <w:right w:val="nil"/>
            </w:tcBorders>
            <w:shd w:val="clear" w:color="auto" w:fill="auto"/>
            <w:noWrap/>
            <w:vAlign w:val="center"/>
            <w:hideMark/>
          </w:tcPr>
          <w:p w14:paraId="65634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108.09</w:t>
            </w:r>
          </w:p>
        </w:tc>
      </w:tr>
      <w:tr w:rsidR="00EF4C83" w:rsidRPr="00EF4C83" w14:paraId="23818C40" w14:textId="77777777" w:rsidTr="00EF4C83">
        <w:trPr>
          <w:trHeight w:val="20"/>
        </w:trPr>
        <w:tc>
          <w:tcPr>
            <w:tcW w:w="1759" w:type="pct"/>
            <w:tcBorders>
              <w:top w:val="nil"/>
              <w:left w:val="nil"/>
              <w:bottom w:val="nil"/>
              <w:right w:val="nil"/>
            </w:tcBorders>
            <w:shd w:val="clear" w:color="auto" w:fill="auto"/>
            <w:noWrap/>
            <w:vAlign w:val="center"/>
            <w:hideMark/>
          </w:tcPr>
          <w:p w14:paraId="7787C6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574174.78</w:t>
            </w:r>
          </w:p>
        </w:tc>
        <w:tc>
          <w:tcPr>
            <w:tcW w:w="1759" w:type="pct"/>
            <w:tcBorders>
              <w:top w:val="nil"/>
              <w:left w:val="nil"/>
              <w:bottom w:val="nil"/>
              <w:right w:val="nil"/>
            </w:tcBorders>
            <w:shd w:val="clear" w:color="auto" w:fill="auto"/>
            <w:noWrap/>
            <w:vAlign w:val="center"/>
            <w:hideMark/>
          </w:tcPr>
          <w:p w14:paraId="2EC6DE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342517.62</w:t>
            </w:r>
          </w:p>
        </w:tc>
        <w:tc>
          <w:tcPr>
            <w:tcW w:w="1481" w:type="pct"/>
            <w:tcBorders>
              <w:top w:val="nil"/>
              <w:left w:val="nil"/>
              <w:bottom w:val="nil"/>
              <w:right w:val="nil"/>
            </w:tcBorders>
            <w:shd w:val="clear" w:color="auto" w:fill="auto"/>
            <w:noWrap/>
            <w:vAlign w:val="center"/>
            <w:hideMark/>
          </w:tcPr>
          <w:p w14:paraId="1E43A0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108.01</w:t>
            </w:r>
          </w:p>
        </w:tc>
      </w:tr>
      <w:tr w:rsidR="00EF4C83" w:rsidRPr="00EF4C83" w14:paraId="5EB85F1D" w14:textId="77777777" w:rsidTr="00EF4C83">
        <w:trPr>
          <w:trHeight w:val="20"/>
        </w:trPr>
        <w:tc>
          <w:tcPr>
            <w:tcW w:w="1759" w:type="pct"/>
            <w:tcBorders>
              <w:top w:val="nil"/>
              <w:left w:val="nil"/>
              <w:bottom w:val="nil"/>
              <w:right w:val="nil"/>
            </w:tcBorders>
            <w:shd w:val="clear" w:color="auto" w:fill="auto"/>
            <w:noWrap/>
            <w:vAlign w:val="center"/>
            <w:hideMark/>
          </w:tcPr>
          <w:p w14:paraId="3BEE39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574170.16</w:t>
            </w:r>
          </w:p>
        </w:tc>
        <w:tc>
          <w:tcPr>
            <w:tcW w:w="1759" w:type="pct"/>
            <w:tcBorders>
              <w:top w:val="nil"/>
              <w:left w:val="nil"/>
              <w:bottom w:val="nil"/>
              <w:right w:val="nil"/>
            </w:tcBorders>
            <w:shd w:val="clear" w:color="auto" w:fill="auto"/>
            <w:noWrap/>
            <w:vAlign w:val="center"/>
            <w:hideMark/>
          </w:tcPr>
          <w:p w14:paraId="3D139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342513.71</w:t>
            </w:r>
          </w:p>
        </w:tc>
        <w:tc>
          <w:tcPr>
            <w:tcW w:w="1481" w:type="pct"/>
            <w:tcBorders>
              <w:top w:val="nil"/>
              <w:left w:val="nil"/>
              <w:bottom w:val="nil"/>
              <w:right w:val="nil"/>
            </w:tcBorders>
            <w:shd w:val="clear" w:color="auto" w:fill="auto"/>
            <w:noWrap/>
            <w:vAlign w:val="center"/>
            <w:hideMark/>
          </w:tcPr>
          <w:p w14:paraId="34D808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108.04</w:t>
            </w:r>
          </w:p>
        </w:tc>
      </w:tr>
      <w:tr w:rsidR="00EF4C83" w:rsidRPr="00EF4C83" w14:paraId="0A7CEBC0" w14:textId="77777777" w:rsidTr="00EF4C83">
        <w:trPr>
          <w:trHeight w:val="20"/>
        </w:trPr>
        <w:tc>
          <w:tcPr>
            <w:tcW w:w="1759" w:type="pct"/>
            <w:tcBorders>
              <w:top w:val="nil"/>
              <w:left w:val="nil"/>
              <w:bottom w:val="nil"/>
              <w:right w:val="nil"/>
            </w:tcBorders>
            <w:shd w:val="clear" w:color="auto" w:fill="auto"/>
            <w:noWrap/>
            <w:vAlign w:val="center"/>
            <w:hideMark/>
          </w:tcPr>
          <w:p w14:paraId="6225B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574166.84</w:t>
            </w:r>
          </w:p>
        </w:tc>
        <w:tc>
          <w:tcPr>
            <w:tcW w:w="1759" w:type="pct"/>
            <w:tcBorders>
              <w:top w:val="nil"/>
              <w:left w:val="nil"/>
              <w:bottom w:val="nil"/>
              <w:right w:val="nil"/>
            </w:tcBorders>
            <w:shd w:val="clear" w:color="auto" w:fill="auto"/>
            <w:noWrap/>
            <w:vAlign w:val="center"/>
            <w:hideMark/>
          </w:tcPr>
          <w:p w14:paraId="5BF6B2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342510.90</w:t>
            </w:r>
          </w:p>
        </w:tc>
        <w:tc>
          <w:tcPr>
            <w:tcW w:w="1481" w:type="pct"/>
            <w:tcBorders>
              <w:top w:val="nil"/>
              <w:left w:val="nil"/>
              <w:bottom w:val="nil"/>
              <w:right w:val="nil"/>
            </w:tcBorders>
            <w:shd w:val="clear" w:color="auto" w:fill="auto"/>
            <w:noWrap/>
            <w:vAlign w:val="center"/>
            <w:hideMark/>
          </w:tcPr>
          <w:p w14:paraId="221E96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108.07</w:t>
            </w:r>
          </w:p>
        </w:tc>
      </w:tr>
      <w:tr w:rsidR="00EF4C83" w:rsidRPr="00EF4C83" w14:paraId="39983E5B" w14:textId="77777777" w:rsidTr="00EF4C83">
        <w:trPr>
          <w:trHeight w:val="20"/>
        </w:trPr>
        <w:tc>
          <w:tcPr>
            <w:tcW w:w="1759" w:type="pct"/>
            <w:tcBorders>
              <w:top w:val="nil"/>
              <w:left w:val="nil"/>
              <w:bottom w:val="nil"/>
              <w:right w:val="nil"/>
            </w:tcBorders>
            <w:shd w:val="clear" w:color="auto" w:fill="auto"/>
            <w:noWrap/>
            <w:vAlign w:val="center"/>
            <w:hideMark/>
          </w:tcPr>
          <w:p w14:paraId="756CE1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574164.78</w:t>
            </w:r>
          </w:p>
        </w:tc>
        <w:tc>
          <w:tcPr>
            <w:tcW w:w="1759" w:type="pct"/>
            <w:tcBorders>
              <w:top w:val="nil"/>
              <w:left w:val="nil"/>
              <w:bottom w:val="nil"/>
              <w:right w:val="nil"/>
            </w:tcBorders>
            <w:shd w:val="clear" w:color="auto" w:fill="auto"/>
            <w:noWrap/>
            <w:vAlign w:val="center"/>
            <w:hideMark/>
          </w:tcPr>
          <w:p w14:paraId="6D1A2A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342509.23</w:t>
            </w:r>
          </w:p>
        </w:tc>
        <w:tc>
          <w:tcPr>
            <w:tcW w:w="1481" w:type="pct"/>
            <w:tcBorders>
              <w:top w:val="nil"/>
              <w:left w:val="nil"/>
              <w:bottom w:val="nil"/>
              <w:right w:val="nil"/>
            </w:tcBorders>
            <w:shd w:val="clear" w:color="auto" w:fill="auto"/>
            <w:noWrap/>
            <w:vAlign w:val="center"/>
            <w:hideMark/>
          </w:tcPr>
          <w:p w14:paraId="1FDB4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71EFC3D7" w14:textId="77777777" w:rsidTr="00EF4C83">
        <w:trPr>
          <w:trHeight w:val="20"/>
        </w:trPr>
        <w:tc>
          <w:tcPr>
            <w:tcW w:w="1759" w:type="pct"/>
            <w:tcBorders>
              <w:top w:val="nil"/>
              <w:left w:val="nil"/>
              <w:bottom w:val="nil"/>
              <w:right w:val="nil"/>
            </w:tcBorders>
            <w:shd w:val="clear" w:color="auto" w:fill="auto"/>
            <w:noWrap/>
            <w:vAlign w:val="center"/>
            <w:hideMark/>
          </w:tcPr>
          <w:p w14:paraId="209D0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574165.51</w:t>
            </w:r>
          </w:p>
        </w:tc>
        <w:tc>
          <w:tcPr>
            <w:tcW w:w="1759" w:type="pct"/>
            <w:tcBorders>
              <w:top w:val="nil"/>
              <w:left w:val="nil"/>
              <w:bottom w:val="nil"/>
              <w:right w:val="nil"/>
            </w:tcBorders>
            <w:shd w:val="clear" w:color="auto" w:fill="auto"/>
            <w:noWrap/>
            <w:vAlign w:val="center"/>
            <w:hideMark/>
          </w:tcPr>
          <w:p w14:paraId="43F212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342510.54</w:t>
            </w:r>
          </w:p>
        </w:tc>
        <w:tc>
          <w:tcPr>
            <w:tcW w:w="1481" w:type="pct"/>
            <w:tcBorders>
              <w:top w:val="nil"/>
              <w:left w:val="nil"/>
              <w:bottom w:val="nil"/>
              <w:right w:val="nil"/>
            </w:tcBorders>
            <w:shd w:val="clear" w:color="auto" w:fill="auto"/>
            <w:noWrap/>
            <w:vAlign w:val="center"/>
            <w:hideMark/>
          </w:tcPr>
          <w:p w14:paraId="38C829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5D0A0149" w14:textId="77777777" w:rsidTr="00EF4C83">
        <w:trPr>
          <w:trHeight w:val="20"/>
        </w:trPr>
        <w:tc>
          <w:tcPr>
            <w:tcW w:w="1759" w:type="pct"/>
            <w:tcBorders>
              <w:top w:val="nil"/>
              <w:left w:val="nil"/>
              <w:bottom w:val="nil"/>
              <w:right w:val="nil"/>
            </w:tcBorders>
            <w:shd w:val="clear" w:color="auto" w:fill="auto"/>
            <w:noWrap/>
            <w:vAlign w:val="center"/>
            <w:hideMark/>
          </w:tcPr>
          <w:p w14:paraId="16390E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574160.34</w:t>
            </w:r>
          </w:p>
        </w:tc>
        <w:tc>
          <w:tcPr>
            <w:tcW w:w="1759" w:type="pct"/>
            <w:tcBorders>
              <w:top w:val="nil"/>
              <w:left w:val="nil"/>
              <w:bottom w:val="nil"/>
              <w:right w:val="nil"/>
            </w:tcBorders>
            <w:shd w:val="clear" w:color="auto" w:fill="auto"/>
            <w:noWrap/>
            <w:vAlign w:val="center"/>
            <w:hideMark/>
          </w:tcPr>
          <w:p w14:paraId="25E7BD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342505.43</w:t>
            </w:r>
          </w:p>
        </w:tc>
        <w:tc>
          <w:tcPr>
            <w:tcW w:w="1481" w:type="pct"/>
            <w:tcBorders>
              <w:top w:val="nil"/>
              <w:left w:val="nil"/>
              <w:bottom w:val="nil"/>
              <w:right w:val="nil"/>
            </w:tcBorders>
            <w:shd w:val="clear" w:color="auto" w:fill="auto"/>
            <w:noWrap/>
            <w:vAlign w:val="center"/>
            <w:hideMark/>
          </w:tcPr>
          <w:p w14:paraId="465244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3D358832" w14:textId="77777777" w:rsidTr="00EF4C83">
        <w:trPr>
          <w:trHeight w:val="20"/>
        </w:trPr>
        <w:tc>
          <w:tcPr>
            <w:tcW w:w="1759" w:type="pct"/>
            <w:tcBorders>
              <w:top w:val="nil"/>
              <w:left w:val="nil"/>
              <w:bottom w:val="nil"/>
              <w:right w:val="nil"/>
            </w:tcBorders>
            <w:shd w:val="clear" w:color="auto" w:fill="auto"/>
            <w:noWrap/>
            <w:vAlign w:val="center"/>
            <w:hideMark/>
          </w:tcPr>
          <w:p w14:paraId="63E047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574154.14</w:t>
            </w:r>
          </w:p>
        </w:tc>
        <w:tc>
          <w:tcPr>
            <w:tcW w:w="1759" w:type="pct"/>
            <w:tcBorders>
              <w:top w:val="nil"/>
              <w:left w:val="nil"/>
              <w:bottom w:val="nil"/>
              <w:right w:val="nil"/>
            </w:tcBorders>
            <w:shd w:val="clear" w:color="auto" w:fill="auto"/>
            <w:noWrap/>
            <w:vAlign w:val="center"/>
            <w:hideMark/>
          </w:tcPr>
          <w:p w14:paraId="2E2F6E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342501.22</w:t>
            </w:r>
          </w:p>
        </w:tc>
        <w:tc>
          <w:tcPr>
            <w:tcW w:w="1481" w:type="pct"/>
            <w:tcBorders>
              <w:top w:val="nil"/>
              <w:left w:val="nil"/>
              <w:bottom w:val="nil"/>
              <w:right w:val="nil"/>
            </w:tcBorders>
            <w:shd w:val="clear" w:color="auto" w:fill="auto"/>
            <w:noWrap/>
            <w:vAlign w:val="center"/>
            <w:hideMark/>
          </w:tcPr>
          <w:p w14:paraId="6C9F7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107.74</w:t>
            </w:r>
          </w:p>
        </w:tc>
      </w:tr>
      <w:tr w:rsidR="00EF4C83" w:rsidRPr="00EF4C83" w14:paraId="1A4897DD" w14:textId="77777777" w:rsidTr="00EF4C83">
        <w:trPr>
          <w:trHeight w:val="20"/>
        </w:trPr>
        <w:tc>
          <w:tcPr>
            <w:tcW w:w="1759" w:type="pct"/>
            <w:tcBorders>
              <w:top w:val="nil"/>
              <w:left w:val="nil"/>
              <w:bottom w:val="nil"/>
              <w:right w:val="nil"/>
            </w:tcBorders>
            <w:shd w:val="clear" w:color="auto" w:fill="auto"/>
            <w:noWrap/>
            <w:vAlign w:val="center"/>
            <w:hideMark/>
          </w:tcPr>
          <w:p w14:paraId="49B6BB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574141.28</w:t>
            </w:r>
          </w:p>
        </w:tc>
        <w:tc>
          <w:tcPr>
            <w:tcW w:w="1759" w:type="pct"/>
            <w:tcBorders>
              <w:top w:val="nil"/>
              <w:left w:val="nil"/>
              <w:bottom w:val="nil"/>
              <w:right w:val="nil"/>
            </w:tcBorders>
            <w:shd w:val="clear" w:color="auto" w:fill="auto"/>
            <w:noWrap/>
            <w:vAlign w:val="center"/>
            <w:hideMark/>
          </w:tcPr>
          <w:p w14:paraId="0249FF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342490.75</w:t>
            </w:r>
          </w:p>
        </w:tc>
        <w:tc>
          <w:tcPr>
            <w:tcW w:w="1481" w:type="pct"/>
            <w:tcBorders>
              <w:top w:val="nil"/>
              <w:left w:val="nil"/>
              <w:bottom w:val="nil"/>
              <w:right w:val="nil"/>
            </w:tcBorders>
            <w:shd w:val="clear" w:color="auto" w:fill="auto"/>
            <w:noWrap/>
            <w:vAlign w:val="center"/>
            <w:hideMark/>
          </w:tcPr>
          <w:p w14:paraId="6BDD0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6AF18D66" w14:textId="77777777" w:rsidTr="00EF4C83">
        <w:trPr>
          <w:trHeight w:val="20"/>
        </w:trPr>
        <w:tc>
          <w:tcPr>
            <w:tcW w:w="1759" w:type="pct"/>
            <w:tcBorders>
              <w:top w:val="nil"/>
              <w:left w:val="nil"/>
              <w:bottom w:val="nil"/>
              <w:right w:val="nil"/>
            </w:tcBorders>
            <w:shd w:val="clear" w:color="auto" w:fill="auto"/>
            <w:noWrap/>
            <w:vAlign w:val="center"/>
            <w:hideMark/>
          </w:tcPr>
          <w:p w14:paraId="6DF6C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574136.98</w:t>
            </w:r>
          </w:p>
        </w:tc>
        <w:tc>
          <w:tcPr>
            <w:tcW w:w="1759" w:type="pct"/>
            <w:tcBorders>
              <w:top w:val="nil"/>
              <w:left w:val="nil"/>
              <w:bottom w:val="nil"/>
              <w:right w:val="nil"/>
            </w:tcBorders>
            <w:shd w:val="clear" w:color="auto" w:fill="auto"/>
            <w:noWrap/>
            <w:vAlign w:val="center"/>
            <w:hideMark/>
          </w:tcPr>
          <w:p w14:paraId="2E84A1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342486.82</w:t>
            </w:r>
          </w:p>
        </w:tc>
        <w:tc>
          <w:tcPr>
            <w:tcW w:w="1481" w:type="pct"/>
            <w:tcBorders>
              <w:top w:val="nil"/>
              <w:left w:val="nil"/>
              <w:bottom w:val="nil"/>
              <w:right w:val="nil"/>
            </w:tcBorders>
            <w:shd w:val="clear" w:color="auto" w:fill="auto"/>
            <w:noWrap/>
            <w:vAlign w:val="center"/>
            <w:hideMark/>
          </w:tcPr>
          <w:p w14:paraId="313575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64C6204C" w14:textId="77777777" w:rsidTr="00EF4C83">
        <w:trPr>
          <w:trHeight w:val="20"/>
        </w:trPr>
        <w:tc>
          <w:tcPr>
            <w:tcW w:w="1759" w:type="pct"/>
            <w:tcBorders>
              <w:top w:val="nil"/>
              <w:left w:val="nil"/>
              <w:bottom w:val="nil"/>
              <w:right w:val="nil"/>
            </w:tcBorders>
            <w:shd w:val="clear" w:color="auto" w:fill="auto"/>
            <w:noWrap/>
            <w:vAlign w:val="center"/>
            <w:hideMark/>
          </w:tcPr>
          <w:p w14:paraId="4FCA6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574137.09</w:t>
            </w:r>
          </w:p>
        </w:tc>
        <w:tc>
          <w:tcPr>
            <w:tcW w:w="1759" w:type="pct"/>
            <w:tcBorders>
              <w:top w:val="nil"/>
              <w:left w:val="nil"/>
              <w:bottom w:val="nil"/>
              <w:right w:val="nil"/>
            </w:tcBorders>
            <w:shd w:val="clear" w:color="auto" w:fill="auto"/>
            <w:noWrap/>
            <w:vAlign w:val="center"/>
            <w:hideMark/>
          </w:tcPr>
          <w:p w14:paraId="2361D8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342487.57</w:t>
            </w:r>
          </w:p>
        </w:tc>
        <w:tc>
          <w:tcPr>
            <w:tcW w:w="1481" w:type="pct"/>
            <w:tcBorders>
              <w:top w:val="nil"/>
              <w:left w:val="nil"/>
              <w:bottom w:val="nil"/>
              <w:right w:val="nil"/>
            </w:tcBorders>
            <w:shd w:val="clear" w:color="auto" w:fill="auto"/>
            <w:noWrap/>
            <w:vAlign w:val="center"/>
            <w:hideMark/>
          </w:tcPr>
          <w:p w14:paraId="7BC8E3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57A77DA1" w14:textId="77777777" w:rsidTr="00EF4C83">
        <w:trPr>
          <w:trHeight w:val="20"/>
        </w:trPr>
        <w:tc>
          <w:tcPr>
            <w:tcW w:w="1759" w:type="pct"/>
            <w:tcBorders>
              <w:top w:val="nil"/>
              <w:left w:val="nil"/>
              <w:bottom w:val="nil"/>
              <w:right w:val="nil"/>
            </w:tcBorders>
            <w:shd w:val="clear" w:color="auto" w:fill="auto"/>
            <w:noWrap/>
            <w:vAlign w:val="center"/>
            <w:hideMark/>
          </w:tcPr>
          <w:p w14:paraId="1FD1FD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574137.62</w:t>
            </w:r>
          </w:p>
        </w:tc>
        <w:tc>
          <w:tcPr>
            <w:tcW w:w="1759" w:type="pct"/>
            <w:tcBorders>
              <w:top w:val="nil"/>
              <w:left w:val="nil"/>
              <w:bottom w:val="nil"/>
              <w:right w:val="nil"/>
            </w:tcBorders>
            <w:shd w:val="clear" w:color="auto" w:fill="auto"/>
            <w:noWrap/>
            <w:vAlign w:val="center"/>
            <w:hideMark/>
          </w:tcPr>
          <w:p w14:paraId="55F79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342486.12</w:t>
            </w:r>
          </w:p>
        </w:tc>
        <w:tc>
          <w:tcPr>
            <w:tcW w:w="1481" w:type="pct"/>
            <w:tcBorders>
              <w:top w:val="nil"/>
              <w:left w:val="nil"/>
              <w:bottom w:val="nil"/>
              <w:right w:val="nil"/>
            </w:tcBorders>
            <w:shd w:val="clear" w:color="auto" w:fill="auto"/>
            <w:noWrap/>
            <w:vAlign w:val="center"/>
            <w:hideMark/>
          </w:tcPr>
          <w:p w14:paraId="179F5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107.73</w:t>
            </w:r>
          </w:p>
        </w:tc>
      </w:tr>
      <w:tr w:rsidR="00EF4C83" w:rsidRPr="00EF4C83" w14:paraId="5C32EFED" w14:textId="77777777" w:rsidTr="00EF4C83">
        <w:trPr>
          <w:trHeight w:val="20"/>
        </w:trPr>
        <w:tc>
          <w:tcPr>
            <w:tcW w:w="1759" w:type="pct"/>
            <w:tcBorders>
              <w:top w:val="nil"/>
              <w:left w:val="nil"/>
              <w:bottom w:val="nil"/>
              <w:right w:val="nil"/>
            </w:tcBorders>
            <w:shd w:val="clear" w:color="auto" w:fill="auto"/>
            <w:noWrap/>
            <w:vAlign w:val="center"/>
            <w:hideMark/>
          </w:tcPr>
          <w:p w14:paraId="4F8B70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574134.04</w:t>
            </w:r>
          </w:p>
        </w:tc>
        <w:tc>
          <w:tcPr>
            <w:tcW w:w="1759" w:type="pct"/>
            <w:tcBorders>
              <w:top w:val="nil"/>
              <w:left w:val="nil"/>
              <w:bottom w:val="nil"/>
              <w:right w:val="nil"/>
            </w:tcBorders>
            <w:shd w:val="clear" w:color="auto" w:fill="auto"/>
            <w:noWrap/>
            <w:vAlign w:val="center"/>
            <w:hideMark/>
          </w:tcPr>
          <w:p w14:paraId="336848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342482.88</w:t>
            </w:r>
          </w:p>
        </w:tc>
        <w:tc>
          <w:tcPr>
            <w:tcW w:w="1481" w:type="pct"/>
            <w:tcBorders>
              <w:top w:val="nil"/>
              <w:left w:val="nil"/>
              <w:bottom w:val="nil"/>
              <w:right w:val="nil"/>
            </w:tcBorders>
            <w:shd w:val="clear" w:color="auto" w:fill="auto"/>
            <w:noWrap/>
            <w:vAlign w:val="center"/>
            <w:hideMark/>
          </w:tcPr>
          <w:p w14:paraId="42AF5A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1CCD21D7" w14:textId="77777777" w:rsidTr="00EF4C83">
        <w:trPr>
          <w:trHeight w:val="20"/>
        </w:trPr>
        <w:tc>
          <w:tcPr>
            <w:tcW w:w="1759" w:type="pct"/>
            <w:tcBorders>
              <w:top w:val="nil"/>
              <w:left w:val="nil"/>
              <w:bottom w:val="nil"/>
              <w:right w:val="nil"/>
            </w:tcBorders>
            <w:shd w:val="clear" w:color="auto" w:fill="auto"/>
            <w:noWrap/>
            <w:vAlign w:val="center"/>
            <w:hideMark/>
          </w:tcPr>
          <w:p w14:paraId="292B43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574133.43</w:t>
            </w:r>
          </w:p>
        </w:tc>
        <w:tc>
          <w:tcPr>
            <w:tcW w:w="1759" w:type="pct"/>
            <w:tcBorders>
              <w:top w:val="nil"/>
              <w:left w:val="nil"/>
              <w:bottom w:val="nil"/>
              <w:right w:val="nil"/>
            </w:tcBorders>
            <w:shd w:val="clear" w:color="auto" w:fill="auto"/>
            <w:noWrap/>
            <w:vAlign w:val="center"/>
            <w:hideMark/>
          </w:tcPr>
          <w:p w14:paraId="7BBE99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342483.59</w:t>
            </w:r>
          </w:p>
        </w:tc>
        <w:tc>
          <w:tcPr>
            <w:tcW w:w="1481" w:type="pct"/>
            <w:tcBorders>
              <w:top w:val="nil"/>
              <w:left w:val="nil"/>
              <w:bottom w:val="nil"/>
              <w:right w:val="nil"/>
            </w:tcBorders>
            <w:shd w:val="clear" w:color="auto" w:fill="auto"/>
            <w:noWrap/>
            <w:vAlign w:val="center"/>
            <w:hideMark/>
          </w:tcPr>
          <w:p w14:paraId="5A0C1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0826E9B4" w14:textId="77777777" w:rsidTr="00EF4C83">
        <w:trPr>
          <w:trHeight w:val="20"/>
        </w:trPr>
        <w:tc>
          <w:tcPr>
            <w:tcW w:w="1759" w:type="pct"/>
            <w:tcBorders>
              <w:top w:val="nil"/>
              <w:left w:val="nil"/>
              <w:bottom w:val="nil"/>
              <w:right w:val="nil"/>
            </w:tcBorders>
            <w:shd w:val="clear" w:color="auto" w:fill="auto"/>
            <w:noWrap/>
            <w:vAlign w:val="center"/>
            <w:hideMark/>
          </w:tcPr>
          <w:p w14:paraId="0497F8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574128.65</w:t>
            </w:r>
          </w:p>
        </w:tc>
        <w:tc>
          <w:tcPr>
            <w:tcW w:w="1759" w:type="pct"/>
            <w:tcBorders>
              <w:top w:val="nil"/>
              <w:left w:val="nil"/>
              <w:bottom w:val="nil"/>
              <w:right w:val="nil"/>
            </w:tcBorders>
            <w:shd w:val="clear" w:color="auto" w:fill="auto"/>
            <w:noWrap/>
            <w:vAlign w:val="center"/>
            <w:hideMark/>
          </w:tcPr>
          <w:p w14:paraId="5526B2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342479.56</w:t>
            </w:r>
          </w:p>
        </w:tc>
        <w:tc>
          <w:tcPr>
            <w:tcW w:w="1481" w:type="pct"/>
            <w:tcBorders>
              <w:top w:val="nil"/>
              <w:left w:val="nil"/>
              <w:bottom w:val="nil"/>
              <w:right w:val="nil"/>
            </w:tcBorders>
            <w:shd w:val="clear" w:color="auto" w:fill="auto"/>
            <w:noWrap/>
            <w:vAlign w:val="center"/>
            <w:hideMark/>
          </w:tcPr>
          <w:p w14:paraId="48914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108.03</w:t>
            </w:r>
          </w:p>
        </w:tc>
      </w:tr>
      <w:tr w:rsidR="00EF4C83" w:rsidRPr="00EF4C83" w14:paraId="36B71D40" w14:textId="77777777" w:rsidTr="00EF4C83">
        <w:trPr>
          <w:trHeight w:val="20"/>
        </w:trPr>
        <w:tc>
          <w:tcPr>
            <w:tcW w:w="1759" w:type="pct"/>
            <w:tcBorders>
              <w:top w:val="nil"/>
              <w:left w:val="nil"/>
              <w:bottom w:val="nil"/>
              <w:right w:val="nil"/>
            </w:tcBorders>
            <w:shd w:val="clear" w:color="auto" w:fill="auto"/>
            <w:noWrap/>
            <w:vAlign w:val="center"/>
            <w:hideMark/>
          </w:tcPr>
          <w:p w14:paraId="57E054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574125.68</w:t>
            </w:r>
          </w:p>
        </w:tc>
        <w:tc>
          <w:tcPr>
            <w:tcW w:w="1759" w:type="pct"/>
            <w:tcBorders>
              <w:top w:val="nil"/>
              <w:left w:val="nil"/>
              <w:bottom w:val="nil"/>
              <w:right w:val="nil"/>
            </w:tcBorders>
            <w:shd w:val="clear" w:color="auto" w:fill="auto"/>
            <w:noWrap/>
            <w:vAlign w:val="center"/>
            <w:hideMark/>
          </w:tcPr>
          <w:p w14:paraId="54275E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342477.02</w:t>
            </w:r>
          </w:p>
        </w:tc>
        <w:tc>
          <w:tcPr>
            <w:tcW w:w="1481" w:type="pct"/>
            <w:tcBorders>
              <w:top w:val="nil"/>
              <w:left w:val="nil"/>
              <w:bottom w:val="nil"/>
              <w:right w:val="nil"/>
            </w:tcBorders>
            <w:shd w:val="clear" w:color="auto" w:fill="auto"/>
            <w:noWrap/>
            <w:vAlign w:val="center"/>
            <w:hideMark/>
          </w:tcPr>
          <w:p w14:paraId="054EA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4B1D1877" w14:textId="77777777" w:rsidTr="00EF4C83">
        <w:trPr>
          <w:trHeight w:val="20"/>
        </w:trPr>
        <w:tc>
          <w:tcPr>
            <w:tcW w:w="1759" w:type="pct"/>
            <w:tcBorders>
              <w:top w:val="nil"/>
              <w:left w:val="nil"/>
              <w:bottom w:val="nil"/>
              <w:right w:val="nil"/>
            </w:tcBorders>
            <w:shd w:val="clear" w:color="auto" w:fill="auto"/>
            <w:noWrap/>
            <w:vAlign w:val="center"/>
            <w:hideMark/>
          </w:tcPr>
          <w:p w14:paraId="29E9F5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574118.81</w:t>
            </w:r>
          </w:p>
        </w:tc>
        <w:tc>
          <w:tcPr>
            <w:tcW w:w="1759" w:type="pct"/>
            <w:tcBorders>
              <w:top w:val="nil"/>
              <w:left w:val="nil"/>
              <w:bottom w:val="nil"/>
              <w:right w:val="nil"/>
            </w:tcBorders>
            <w:shd w:val="clear" w:color="auto" w:fill="auto"/>
            <w:noWrap/>
            <w:vAlign w:val="center"/>
            <w:hideMark/>
          </w:tcPr>
          <w:p w14:paraId="0F6B7E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342471.28</w:t>
            </w:r>
          </w:p>
        </w:tc>
        <w:tc>
          <w:tcPr>
            <w:tcW w:w="1481" w:type="pct"/>
            <w:tcBorders>
              <w:top w:val="nil"/>
              <w:left w:val="nil"/>
              <w:bottom w:val="nil"/>
              <w:right w:val="nil"/>
            </w:tcBorders>
            <w:shd w:val="clear" w:color="auto" w:fill="auto"/>
            <w:noWrap/>
            <w:vAlign w:val="center"/>
            <w:hideMark/>
          </w:tcPr>
          <w:p w14:paraId="29E82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13B48873" w14:textId="77777777" w:rsidTr="00EF4C83">
        <w:trPr>
          <w:trHeight w:val="20"/>
        </w:trPr>
        <w:tc>
          <w:tcPr>
            <w:tcW w:w="1759" w:type="pct"/>
            <w:tcBorders>
              <w:top w:val="nil"/>
              <w:left w:val="nil"/>
              <w:bottom w:val="nil"/>
              <w:right w:val="nil"/>
            </w:tcBorders>
            <w:shd w:val="clear" w:color="auto" w:fill="auto"/>
            <w:noWrap/>
            <w:vAlign w:val="center"/>
            <w:hideMark/>
          </w:tcPr>
          <w:p w14:paraId="36405E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574119.62</w:t>
            </w:r>
          </w:p>
        </w:tc>
        <w:tc>
          <w:tcPr>
            <w:tcW w:w="1759" w:type="pct"/>
            <w:tcBorders>
              <w:top w:val="nil"/>
              <w:left w:val="nil"/>
              <w:bottom w:val="nil"/>
              <w:right w:val="nil"/>
            </w:tcBorders>
            <w:shd w:val="clear" w:color="auto" w:fill="auto"/>
            <w:noWrap/>
            <w:vAlign w:val="center"/>
            <w:hideMark/>
          </w:tcPr>
          <w:p w14:paraId="5E7FDD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342470.07</w:t>
            </w:r>
          </w:p>
        </w:tc>
        <w:tc>
          <w:tcPr>
            <w:tcW w:w="1481" w:type="pct"/>
            <w:tcBorders>
              <w:top w:val="nil"/>
              <w:left w:val="nil"/>
              <w:bottom w:val="nil"/>
              <w:right w:val="nil"/>
            </w:tcBorders>
            <w:shd w:val="clear" w:color="auto" w:fill="auto"/>
            <w:noWrap/>
            <w:vAlign w:val="center"/>
            <w:hideMark/>
          </w:tcPr>
          <w:p w14:paraId="6A63DA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107.72</w:t>
            </w:r>
          </w:p>
        </w:tc>
      </w:tr>
      <w:tr w:rsidR="00EF4C83" w:rsidRPr="00EF4C83" w14:paraId="0C3B356C" w14:textId="77777777" w:rsidTr="00EF4C83">
        <w:trPr>
          <w:trHeight w:val="20"/>
        </w:trPr>
        <w:tc>
          <w:tcPr>
            <w:tcW w:w="1759" w:type="pct"/>
            <w:tcBorders>
              <w:top w:val="nil"/>
              <w:left w:val="nil"/>
              <w:bottom w:val="nil"/>
              <w:right w:val="nil"/>
            </w:tcBorders>
            <w:shd w:val="clear" w:color="auto" w:fill="auto"/>
            <w:noWrap/>
            <w:vAlign w:val="center"/>
            <w:hideMark/>
          </w:tcPr>
          <w:p w14:paraId="0FE35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574110.72</w:t>
            </w:r>
          </w:p>
        </w:tc>
        <w:tc>
          <w:tcPr>
            <w:tcW w:w="1759" w:type="pct"/>
            <w:tcBorders>
              <w:top w:val="nil"/>
              <w:left w:val="nil"/>
              <w:bottom w:val="nil"/>
              <w:right w:val="nil"/>
            </w:tcBorders>
            <w:shd w:val="clear" w:color="auto" w:fill="auto"/>
            <w:noWrap/>
            <w:vAlign w:val="center"/>
            <w:hideMark/>
          </w:tcPr>
          <w:p w14:paraId="1E9196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342464.13</w:t>
            </w:r>
          </w:p>
        </w:tc>
        <w:tc>
          <w:tcPr>
            <w:tcW w:w="1481" w:type="pct"/>
            <w:tcBorders>
              <w:top w:val="nil"/>
              <w:left w:val="nil"/>
              <w:bottom w:val="nil"/>
              <w:right w:val="nil"/>
            </w:tcBorders>
            <w:shd w:val="clear" w:color="auto" w:fill="auto"/>
            <w:noWrap/>
            <w:vAlign w:val="center"/>
            <w:hideMark/>
          </w:tcPr>
          <w:p w14:paraId="523667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107.87</w:t>
            </w:r>
          </w:p>
        </w:tc>
      </w:tr>
      <w:tr w:rsidR="00EF4C83" w:rsidRPr="00EF4C83" w14:paraId="2A70ECBD" w14:textId="77777777" w:rsidTr="00EF4C83">
        <w:trPr>
          <w:trHeight w:val="20"/>
        </w:trPr>
        <w:tc>
          <w:tcPr>
            <w:tcW w:w="1759" w:type="pct"/>
            <w:tcBorders>
              <w:top w:val="nil"/>
              <w:left w:val="nil"/>
              <w:bottom w:val="nil"/>
              <w:right w:val="nil"/>
            </w:tcBorders>
            <w:shd w:val="clear" w:color="auto" w:fill="auto"/>
            <w:noWrap/>
            <w:vAlign w:val="center"/>
            <w:hideMark/>
          </w:tcPr>
          <w:p w14:paraId="567D23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574114.78</w:t>
            </w:r>
          </w:p>
        </w:tc>
        <w:tc>
          <w:tcPr>
            <w:tcW w:w="1759" w:type="pct"/>
            <w:tcBorders>
              <w:top w:val="nil"/>
              <w:left w:val="nil"/>
              <w:bottom w:val="nil"/>
              <w:right w:val="nil"/>
            </w:tcBorders>
            <w:shd w:val="clear" w:color="auto" w:fill="auto"/>
            <w:noWrap/>
            <w:vAlign w:val="center"/>
            <w:hideMark/>
          </w:tcPr>
          <w:p w14:paraId="19BBAF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342456.33</w:t>
            </w:r>
          </w:p>
        </w:tc>
        <w:tc>
          <w:tcPr>
            <w:tcW w:w="1481" w:type="pct"/>
            <w:tcBorders>
              <w:top w:val="nil"/>
              <w:left w:val="nil"/>
              <w:bottom w:val="nil"/>
              <w:right w:val="nil"/>
            </w:tcBorders>
            <w:shd w:val="clear" w:color="auto" w:fill="auto"/>
            <w:noWrap/>
            <w:vAlign w:val="center"/>
            <w:hideMark/>
          </w:tcPr>
          <w:p w14:paraId="50500F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03CB8AE1" w14:textId="77777777" w:rsidTr="00EF4C83">
        <w:trPr>
          <w:trHeight w:val="20"/>
        </w:trPr>
        <w:tc>
          <w:tcPr>
            <w:tcW w:w="1759" w:type="pct"/>
            <w:tcBorders>
              <w:top w:val="nil"/>
              <w:left w:val="nil"/>
              <w:bottom w:val="nil"/>
              <w:right w:val="nil"/>
            </w:tcBorders>
            <w:shd w:val="clear" w:color="auto" w:fill="auto"/>
            <w:noWrap/>
            <w:vAlign w:val="center"/>
            <w:hideMark/>
          </w:tcPr>
          <w:p w14:paraId="4936C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574111.62</w:t>
            </w:r>
          </w:p>
        </w:tc>
        <w:tc>
          <w:tcPr>
            <w:tcW w:w="1759" w:type="pct"/>
            <w:tcBorders>
              <w:top w:val="nil"/>
              <w:left w:val="nil"/>
              <w:bottom w:val="nil"/>
              <w:right w:val="nil"/>
            </w:tcBorders>
            <w:shd w:val="clear" w:color="auto" w:fill="auto"/>
            <w:noWrap/>
            <w:vAlign w:val="center"/>
            <w:hideMark/>
          </w:tcPr>
          <w:p w14:paraId="5657D8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342453.70</w:t>
            </w:r>
          </w:p>
        </w:tc>
        <w:tc>
          <w:tcPr>
            <w:tcW w:w="1481" w:type="pct"/>
            <w:tcBorders>
              <w:top w:val="nil"/>
              <w:left w:val="nil"/>
              <w:bottom w:val="nil"/>
              <w:right w:val="nil"/>
            </w:tcBorders>
            <w:shd w:val="clear" w:color="auto" w:fill="auto"/>
            <w:noWrap/>
            <w:vAlign w:val="center"/>
            <w:hideMark/>
          </w:tcPr>
          <w:p w14:paraId="030C2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7621B09D" w14:textId="77777777" w:rsidTr="00EF4C83">
        <w:trPr>
          <w:trHeight w:val="20"/>
        </w:trPr>
        <w:tc>
          <w:tcPr>
            <w:tcW w:w="1759" w:type="pct"/>
            <w:tcBorders>
              <w:top w:val="nil"/>
              <w:left w:val="nil"/>
              <w:bottom w:val="nil"/>
              <w:right w:val="nil"/>
            </w:tcBorders>
            <w:shd w:val="clear" w:color="auto" w:fill="auto"/>
            <w:noWrap/>
            <w:vAlign w:val="center"/>
            <w:hideMark/>
          </w:tcPr>
          <w:p w14:paraId="329B81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574107.18</w:t>
            </w:r>
          </w:p>
        </w:tc>
        <w:tc>
          <w:tcPr>
            <w:tcW w:w="1759" w:type="pct"/>
            <w:tcBorders>
              <w:top w:val="nil"/>
              <w:left w:val="nil"/>
              <w:bottom w:val="nil"/>
              <w:right w:val="nil"/>
            </w:tcBorders>
            <w:shd w:val="clear" w:color="auto" w:fill="auto"/>
            <w:noWrap/>
            <w:vAlign w:val="center"/>
            <w:hideMark/>
          </w:tcPr>
          <w:p w14:paraId="12BC5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342459.63</w:t>
            </w:r>
          </w:p>
        </w:tc>
        <w:tc>
          <w:tcPr>
            <w:tcW w:w="1481" w:type="pct"/>
            <w:tcBorders>
              <w:top w:val="nil"/>
              <w:left w:val="nil"/>
              <w:bottom w:val="nil"/>
              <w:right w:val="nil"/>
            </w:tcBorders>
            <w:shd w:val="clear" w:color="auto" w:fill="auto"/>
            <w:noWrap/>
            <w:vAlign w:val="center"/>
            <w:hideMark/>
          </w:tcPr>
          <w:p w14:paraId="5DF75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023D1D03" w14:textId="77777777" w:rsidTr="00EF4C83">
        <w:trPr>
          <w:trHeight w:val="20"/>
        </w:trPr>
        <w:tc>
          <w:tcPr>
            <w:tcW w:w="1759" w:type="pct"/>
            <w:tcBorders>
              <w:top w:val="nil"/>
              <w:left w:val="nil"/>
              <w:bottom w:val="nil"/>
              <w:right w:val="nil"/>
            </w:tcBorders>
            <w:shd w:val="clear" w:color="auto" w:fill="auto"/>
            <w:noWrap/>
            <w:vAlign w:val="center"/>
            <w:hideMark/>
          </w:tcPr>
          <w:p w14:paraId="05816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574106.48</w:t>
            </w:r>
          </w:p>
        </w:tc>
        <w:tc>
          <w:tcPr>
            <w:tcW w:w="1759" w:type="pct"/>
            <w:tcBorders>
              <w:top w:val="nil"/>
              <w:left w:val="nil"/>
              <w:bottom w:val="nil"/>
              <w:right w:val="nil"/>
            </w:tcBorders>
            <w:shd w:val="clear" w:color="auto" w:fill="auto"/>
            <w:noWrap/>
            <w:vAlign w:val="center"/>
            <w:hideMark/>
          </w:tcPr>
          <w:p w14:paraId="5069AC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342460.50</w:t>
            </w:r>
          </w:p>
        </w:tc>
        <w:tc>
          <w:tcPr>
            <w:tcW w:w="1481" w:type="pct"/>
            <w:tcBorders>
              <w:top w:val="nil"/>
              <w:left w:val="nil"/>
              <w:bottom w:val="nil"/>
              <w:right w:val="nil"/>
            </w:tcBorders>
            <w:shd w:val="clear" w:color="auto" w:fill="auto"/>
            <w:noWrap/>
            <w:vAlign w:val="center"/>
            <w:hideMark/>
          </w:tcPr>
          <w:p w14:paraId="00FCED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107.98</w:t>
            </w:r>
          </w:p>
        </w:tc>
      </w:tr>
      <w:tr w:rsidR="00EF4C83" w:rsidRPr="00EF4C83" w14:paraId="62B6B77D" w14:textId="77777777" w:rsidTr="00EF4C83">
        <w:trPr>
          <w:trHeight w:val="20"/>
        </w:trPr>
        <w:tc>
          <w:tcPr>
            <w:tcW w:w="1759" w:type="pct"/>
            <w:tcBorders>
              <w:top w:val="nil"/>
              <w:left w:val="nil"/>
              <w:bottom w:val="nil"/>
              <w:right w:val="nil"/>
            </w:tcBorders>
            <w:shd w:val="clear" w:color="auto" w:fill="auto"/>
            <w:noWrap/>
            <w:vAlign w:val="center"/>
            <w:hideMark/>
          </w:tcPr>
          <w:p w14:paraId="7D8EAF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574105.78</w:t>
            </w:r>
          </w:p>
        </w:tc>
        <w:tc>
          <w:tcPr>
            <w:tcW w:w="1759" w:type="pct"/>
            <w:tcBorders>
              <w:top w:val="nil"/>
              <w:left w:val="nil"/>
              <w:bottom w:val="nil"/>
              <w:right w:val="nil"/>
            </w:tcBorders>
            <w:shd w:val="clear" w:color="auto" w:fill="auto"/>
            <w:noWrap/>
            <w:vAlign w:val="center"/>
            <w:hideMark/>
          </w:tcPr>
          <w:p w14:paraId="65F50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342459.53</w:t>
            </w:r>
          </w:p>
        </w:tc>
        <w:tc>
          <w:tcPr>
            <w:tcW w:w="1481" w:type="pct"/>
            <w:tcBorders>
              <w:top w:val="nil"/>
              <w:left w:val="nil"/>
              <w:bottom w:val="nil"/>
              <w:right w:val="nil"/>
            </w:tcBorders>
            <w:shd w:val="clear" w:color="auto" w:fill="auto"/>
            <w:noWrap/>
            <w:vAlign w:val="center"/>
            <w:hideMark/>
          </w:tcPr>
          <w:p w14:paraId="04A90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19E41D1C" w14:textId="77777777" w:rsidTr="00EF4C83">
        <w:trPr>
          <w:trHeight w:val="20"/>
        </w:trPr>
        <w:tc>
          <w:tcPr>
            <w:tcW w:w="1759" w:type="pct"/>
            <w:tcBorders>
              <w:top w:val="nil"/>
              <w:left w:val="nil"/>
              <w:bottom w:val="nil"/>
              <w:right w:val="nil"/>
            </w:tcBorders>
            <w:shd w:val="clear" w:color="auto" w:fill="auto"/>
            <w:noWrap/>
            <w:vAlign w:val="center"/>
            <w:hideMark/>
          </w:tcPr>
          <w:p w14:paraId="16AA22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574104.17</w:t>
            </w:r>
          </w:p>
        </w:tc>
        <w:tc>
          <w:tcPr>
            <w:tcW w:w="1759" w:type="pct"/>
            <w:tcBorders>
              <w:top w:val="nil"/>
              <w:left w:val="nil"/>
              <w:bottom w:val="nil"/>
              <w:right w:val="nil"/>
            </w:tcBorders>
            <w:shd w:val="clear" w:color="auto" w:fill="auto"/>
            <w:noWrap/>
            <w:vAlign w:val="center"/>
            <w:hideMark/>
          </w:tcPr>
          <w:p w14:paraId="17EA5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342457.37</w:t>
            </w:r>
          </w:p>
        </w:tc>
        <w:tc>
          <w:tcPr>
            <w:tcW w:w="1481" w:type="pct"/>
            <w:tcBorders>
              <w:top w:val="nil"/>
              <w:left w:val="nil"/>
              <w:bottom w:val="nil"/>
              <w:right w:val="nil"/>
            </w:tcBorders>
            <w:shd w:val="clear" w:color="auto" w:fill="auto"/>
            <w:noWrap/>
            <w:vAlign w:val="center"/>
            <w:hideMark/>
          </w:tcPr>
          <w:p w14:paraId="149101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107.89</w:t>
            </w:r>
          </w:p>
        </w:tc>
      </w:tr>
      <w:tr w:rsidR="00EF4C83" w:rsidRPr="00EF4C83" w14:paraId="597A065A" w14:textId="77777777" w:rsidTr="00EF4C83">
        <w:trPr>
          <w:trHeight w:val="20"/>
        </w:trPr>
        <w:tc>
          <w:tcPr>
            <w:tcW w:w="1759" w:type="pct"/>
            <w:tcBorders>
              <w:top w:val="nil"/>
              <w:left w:val="nil"/>
              <w:bottom w:val="nil"/>
              <w:right w:val="nil"/>
            </w:tcBorders>
            <w:shd w:val="clear" w:color="auto" w:fill="auto"/>
            <w:noWrap/>
            <w:vAlign w:val="center"/>
            <w:hideMark/>
          </w:tcPr>
          <w:p w14:paraId="5F3D8C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574099.83</w:t>
            </w:r>
          </w:p>
        </w:tc>
        <w:tc>
          <w:tcPr>
            <w:tcW w:w="1759" w:type="pct"/>
            <w:tcBorders>
              <w:top w:val="nil"/>
              <w:left w:val="nil"/>
              <w:bottom w:val="nil"/>
              <w:right w:val="nil"/>
            </w:tcBorders>
            <w:shd w:val="clear" w:color="auto" w:fill="auto"/>
            <w:noWrap/>
            <w:vAlign w:val="center"/>
            <w:hideMark/>
          </w:tcPr>
          <w:p w14:paraId="574E33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342454.09</w:t>
            </w:r>
          </w:p>
        </w:tc>
        <w:tc>
          <w:tcPr>
            <w:tcW w:w="1481" w:type="pct"/>
            <w:tcBorders>
              <w:top w:val="nil"/>
              <w:left w:val="nil"/>
              <w:bottom w:val="nil"/>
              <w:right w:val="nil"/>
            </w:tcBorders>
            <w:shd w:val="clear" w:color="auto" w:fill="auto"/>
            <w:noWrap/>
            <w:vAlign w:val="center"/>
            <w:hideMark/>
          </w:tcPr>
          <w:p w14:paraId="6E2D43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107.93</w:t>
            </w:r>
          </w:p>
        </w:tc>
      </w:tr>
      <w:tr w:rsidR="00EF4C83" w:rsidRPr="00EF4C83" w14:paraId="6D55A683" w14:textId="77777777" w:rsidTr="00EF4C83">
        <w:trPr>
          <w:trHeight w:val="20"/>
        </w:trPr>
        <w:tc>
          <w:tcPr>
            <w:tcW w:w="1759" w:type="pct"/>
            <w:tcBorders>
              <w:top w:val="nil"/>
              <w:left w:val="nil"/>
              <w:bottom w:val="nil"/>
              <w:right w:val="nil"/>
            </w:tcBorders>
            <w:shd w:val="clear" w:color="auto" w:fill="auto"/>
            <w:noWrap/>
            <w:vAlign w:val="center"/>
            <w:hideMark/>
          </w:tcPr>
          <w:p w14:paraId="3952A0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574098.89</w:t>
            </w:r>
          </w:p>
        </w:tc>
        <w:tc>
          <w:tcPr>
            <w:tcW w:w="1759" w:type="pct"/>
            <w:tcBorders>
              <w:top w:val="nil"/>
              <w:left w:val="nil"/>
              <w:bottom w:val="nil"/>
              <w:right w:val="nil"/>
            </w:tcBorders>
            <w:shd w:val="clear" w:color="auto" w:fill="auto"/>
            <w:noWrap/>
            <w:vAlign w:val="center"/>
            <w:hideMark/>
          </w:tcPr>
          <w:p w14:paraId="31EC1C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342454.27</w:t>
            </w:r>
          </w:p>
        </w:tc>
        <w:tc>
          <w:tcPr>
            <w:tcW w:w="1481" w:type="pct"/>
            <w:tcBorders>
              <w:top w:val="nil"/>
              <w:left w:val="nil"/>
              <w:bottom w:val="nil"/>
              <w:right w:val="nil"/>
            </w:tcBorders>
            <w:shd w:val="clear" w:color="auto" w:fill="auto"/>
            <w:noWrap/>
            <w:vAlign w:val="center"/>
            <w:hideMark/>
          </w:tcPr>
          <w:p w14:paraId="4A1A48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107.91</w:t>
            </w:r>
          </w:p>
        </w:tc>
      </w:tr>
      <w:tr w:rsidR="00EF4C83" w:rsidRPr="00EF4C83" w14:paraId="6767B89F" w14:textId="77777777" w:rsidTr="00EF4C83">
        <w:trPr>
          <w:trHeight w:val="20"/>
        </w:trPr>
        <w:tc>
          <w:tcPr>
            <w:tcW w:w="1759" w:type="pct"/>
            <w:tcBorders>
              <w:top w:val="nil"/>
              <w:left w:val="nil"/>
              <w:bottom w:val="nil"/>
              <w:right w:val="nil"/>
            </w:tcBorders>
            <w:shd w:val="clear" w:color="auto" w:fill="auto"/>
            <w:noWrap/>
            <w:vAlign w:val="center"/>
            <w:hideMark/>
          </w:tcPr>
          <w:p w14:paraId="09E1F4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574097.04</w:t>
            </w:r>
          </w:p>
        </w:tc>
        <w:tc>
          <w:tcPr>
            <w:tcW w:w="1759" w:type="pct"/>
            <w:tcBorders>
              <w:top w:val="nil"/>
              <w:left w:val="nil"/>
              <w:bottom w:val="nil"/>
              <w:right w:val="nil"/>
            </w:tcBorders>
            <w:shd w:val="clear" w:color="auto" w:fill="auto"/>
            <w:noWrap/>
            <w:vAlign w:val="center"/>
            <w:hideMark/>
          </w:tcPr>
          <w:p w14:paraId="3C6588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342453.34</w:t>
            </w:r>
          </w:p>
        </w:tc>
        <w:tc>
          <w:tcPr>
            <w:tcW w:w="1481" w:type="pct"/>
            <w:tcBorders>
              <w:top w:val="nil"/>
              <w:left w:val="nil"/>
              <w:bottom w:val="nil"/>
              <w:right w:val="nil"/>
            </w:tcBorders>
            <w:shd w:val="clear" w:color="auto" w:fill="auto"/>
            <w:noWrap/>
            <w:vAlign w:val="center"/>
            <w:hideMark/>
          </w:tcPr>
          <w:p w14:paraId="1E3B6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5DB9C5BF" w14:textId="77777777" w:rsidTr="00EF4C83">
        <w:trPr>
          <w:trHeight w:val="20"/>
        </w:trPr>
        <w:tc>
          <w:tcPr>
            <w:tcW w:w="1759" w:type="pct"/>
            <w:tcBorders>
              <w:top w:val="nil"/>
              <w:left w:val="nil"/>
              <w:bottom w:val="nil"/>
              <w:right w:val="nil"/>
            </w:tcBorders>
            <w:shd w:val="clear" w:color="auto" w:fill="auto"/>
            <w:noWrap/>
            <w:vAlign w:val="center"/>
            <w:hideMark/>
          </w:tcPr>
          <w:p w14:paraId="11228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574095.55</w:t>
            </w:r>
          </w:p>
        </w:tc>
        <w:tc>
          <w:tcPr>
            <w:tcW w:w="1759" w:type="pct"/>
            <w:tcBorders>
              <w:top w:val="nil"/>
              <w:left w:val="nil"/>
              <w:bottom w:val="nil"/>
              <w:right w:val="nil"/>
            </w:tcBorders>
            <w:shd w:val="clear" w:color="auto" w:fill="auto"/>
            <w:noWrap/>
            <w:vAlign w:val="center"/>
            <w:hideMark/>
          </w:tcPr>
          <w:p w14:paraId="75328D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342452.09</w:t>
            </w:r>
          </w:p>
        </w:tc>
        <w:tc>
          <w:tcPr>
            <w:tcW w:w="1481" w:type="pct"/>
            <w:tcBorders>
              <w:top w:val="nil"/>
              <w:left w:val="nil"/>
              <w:bottom w:val="nil"/>
              <w:right w:val="nil"/>
            </w:tcBorders>
            <w:shd w:val="clear" w:color="auto" w:fill="auto"/>
            <w:noWrap/>
            <w:vAlign w:val="center"/>
            <w:hideMark/>
          </w:tcPr>
          <w:p w14:paraId="2F72AF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287AF379" w14:textId="77777777" w:rsidTr="00EF4C83">
        <w:trPr>
          <w:trHeight w:val="20"/>
        </w:trPr>
        <w:tc>
          <w:tcPr>
            <w:tcW w:w="1759" w:type="pct"/>
            <w:tcBorders>
              <w:top w:val="nil"/>
              <w:left w:val="nil"/>
              <w:bottom w:val="nil"/>
              <w:right w:val="nil"/>
            </w:tcBorders>
            <w:shd w:val="clear" w:color="auto" w:fill="auto"/>
            <w:noWrap/>
            <w:vAlign w:val="center"/>
            <w:hideMark/>
          </w:tcPr>
          <w:p w14:paraId="3AE423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574094.10</w:t>
            </w:r>
          </w:p>
        </w:tc>
        <w:tc>
          <w:tcPr>
            <w:tcW w:w="1759" w:type="pct"/>
            <w:tcBorders>
              <w:top w:val="nil"/>
              <w:left w:val="nil"/>
              <w:bottom w:val="nil"/>
              <w:right w:val="nil"/>
            </w:tcBorders>
            <w:shd w:val="clear" w:color="auto" w:fill="auto"/>
            <w:noWrap/>
            <w:vAlign w:val="center"/>
            <w:hideMark/>
          </w:tcPr>
          <w:p w14:paraId="5D379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342451.15</w:t>
            </w:r>
          </w:p>
        </w:tc>
        <w:tc>
          <w:tcPr>
            <w:tcW w:w="1481" w:type="pct"/>
            <w:tcBorders>
              <w:top w:val="nil"/>
              <w:left w:val="nil"/>
              <w:bottom w:val="nil"/>
              <w:right w:val="nil"/>
            </w:tcBorders>
            <w:shd w:val="clear" w:color="auto" w:fill="auto"/>
            <w:noWrap/>
            <w:vAlign w:val="center"/>
            <w:hideMark/>
          </w:tcPr>
          <w:p w14:paraId="38F19F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107.82</w:t>
            </w:r>
          </w:p>
        </w:tc>
      </w:tr>
      <w:tr w:rsidR="00EF4C83" w:rsidRPr="00EF4C83" w14:paraId="5A8EE718" w14:textId="77777777" w:rsidTr="00EF4C83">
        <w:trPr>
          <w:trHeight w:val="20"/>
        </w:trPr>
        <w:tc>
          <w:tcPr>
            <w:tcW w:w="1759" w:type="pct"/>
            <w:tcBorders>
              <w:top w:val="nil"/>
              <w:left w:val="nil"/>
              <w:bottom w:val="nil"/>
              <w:right w:val="nil"/>
            </w:tcBorders>
            <w:shd w:val="clear" w:color="auto" w:fill="auto"/>
            <w:noWrap/>
            <w:vAlign w:val="center"/>
            <w:hideMark/>
          </w:tcPr>
          <w:p w14:paraId="0FDB30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574092.11</w:t>
            </w:r>
          </w:p>
        </w:tc>
        <w:tc>
          <w:tcPr>
            <w:tcW w:w="1759" w:type="pct"/>
            <w:tcBorders>
              <w:top w:val="nil"/>
              <w:left w:val="nil"/>
              <w:bottom w:val="nil"/>
              <w:right w:val="nil"/>
            </w:tcBorders>
            <w:shd w:val="clear" w:color="auto" w:fill="auto"/>
            <w:noWrap/>
            <w:vAlign w:val="center"/>
            <w:hideMark/>
          </w:tcPr>
          <w:p w14:paraId="66D29D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342449.83</w:t>
            </w:r>
          </w:p>
        </w:tc>
        <w:tc>
          <w:tcPr>
            <w:tcW w:w="1481" w:type="pct"/>
            <w:tcBorders>
              <w:top w:val="nil"/>
              <w:left w:val="nil"/>
              <w:bottom w:val="nil"/>
              <w:right w:val="nil"/>
            </w:tcBorders>
            <w:shd w:val="clear" w:color="auto" w:fill="auto"/>
            <w:noWrap/>
            <w:vAlign w:val="center"/>
            <w:hideMark/>
          </w:tcPr>
          <w:p w14:paraId="39039C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107.84</w:t>
            </w:r>
          </w:p>
        </w:tc>
      </w:tr>
      <w:tr w:rsidR="00EF4C83" w:rsidRPr="00EF4C83" w14:paraId="604A6A49" w14:textId="77777777" w:rsidTr="00EF4C83">
        <w:trPr>
          <w:trHeight w:val="20"/>
        </w:trPr>
        <w:tc>
          <w:tcPr>
            <w:tcW w:w="1759" w:type="pct"/>
            <w:tcBorders>
              <w:top w:val="nil"/>
              <w:left w:val="nil"/>
              <w:bottom w:val="nil"/>
              <w:right w:val="nil"/>
            </w:tcBorders>
            <w:shd w:val="clear" w:color="auto" w:fill="auto"/>
            <w:noWrap/>
            <w:vAlign w:val="center"/>
            <w:hideMark/>
          </w:tcPr>
          <w:p w14:paraId="374470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574091.59</w:t>
            </w:r>
          </w:p>
        </w:tc>
        <w:tc>
          <w:tcPr>
            <w:tcW w:w="1759" w:type="pct"/>
            <w:tcBorders>
              <w:top w:val="nil"/>
              <w:left w:val="nil"/>
              <w:bottom w:val="nil"/>
              <w:right w:val="nil"/>
            </w:tcBorders>
            <w:shd w:val="clear" w:color="auto" w:fill="auto"/>
            <w:noWrap/>
            <w:vAlign w:val="center"/>
            <w:hideMark/>
          </w:tcPr>
          <w:p w14:paraId="579788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342447.67</w:t>
            </w:r>
          </w:p>
        </w:tc>
        <w:tc>
          <w:tcPr>
            <w:tcW w:w="1481" w:type="pct"/>
            <w:tcBorders>
              <w:top w:val="nil"/>
              <w:left w:val="nil"/>
              <w:bottom w:val="nil"/>
              <w:right w:val="nil"/>
            </w:tcBorders>
            <w:shd w:val="clear" w:color="auto" w:fill="auto"/>
            <w:noWrap/>
            <w:vAlign w:val="center"/>
            <w:hideMark/>
          </w:tcPr>
          <w:p w14:paraId="6B4F67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107.85</w:t>
            </w:r>
          </w:p>
        </w:tc>
      </w:tr>
      <w:tr w:rsidR="00EF4C83" w:rsidRPr="00EF4C83" w14:paraId="4595D70A" w14:textId="77777777" w:rsidTr="00EF4C83">
        <w:trPr>
          <w:trHeight w:val="20"/>
        </w:trPr>
        <w:tc>
          <w:tcPr>
            <w:tcW w:w="1759" w:type="pct"/>
            <w:tcBorders>
              <w:top w:val="nil"/>
              <w:left w:val="nil"/>
              <w:bottom w:val="nil"/>
              <w:right w:val="nil"/>
            </w:tcBorders>
            <w:shd w:val="clear" w:color="auto" w:fill="auto"/>
            <w:noWrap/>
            <w:vAlign w:val="center"/>
            <w:hideMark/>
          </w:tcPr>
          <w:p w14:paraId="21DC63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574080.32</w:t>
            </w:r>
          </w:p>
        </w:tc>
        <w:tc>
          <w:tcPr>
            <w:tcW w:w="1759" w:type="pct"/>
            <w:tcBorders>
              <w:top w:val="nil"/>
              <w:left w:val="nil"/>
              <w:bottom w:val="nil"/>
              <w:right w:val="nil"/>
            </w:tcBorders>
            <w:shd w:val="clear" w:color="auto" w:fill="auto"/>
            <w:noWrap/>
            <w:vAlign w:val="center"/>
            <w:hideMark/>
          </w:tcPr>
          <w:p w14:paraId="1ED40F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342438.32</w:t>
            </w:r>
          </w:p>
        </w:tc>
        <w:tc>
          <w:tcPr>
            <w:tcW w:w="1481" w:type="pct"/>
            <w:tcBorders>
              <w:top w:val="nil"/>
              <w:left w:val="nil"/>
              <w:bottom w:val="nil"/>
              <w:right w:val="nil"/>
            </w:tcBorders>
            <w:shd w:val="clear" w:color="auto" w:fill="auto"/>
            <w:noWrap/>
            <w:vAlign w:val="center"/>
            <w:hideMark/>
          </w:tcPr>
          <w:p w14:paraId="486E2B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29302D94" w14:textId="77777777" w:rsidTr="00EF4C83">
        <w:trPr>
          <w:trHeight w:val="20"/>
        </w:trPr>
        <w:tc>
          <w:tcPr>
            <w:tcW w:w="1759" w:type="pct"/>
            <w:tcBorders>
              <w:top w:val="nil"/>
              <w:left w:val="nil"/>
              <w:bottom w:val="nil"/>
              <w:right w:val="nil"/>
            </w:tcBorders>
            <w:shd w:val="clear" w:color="auto" w:fill="auto"/>
            <w:noWrap/>
            <w:vAlign w:val="center"/>
            <w:hideMark/>
          </w:tcPr>
          <w:p w14:paraId="206769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574075.59</w:t>
            </w:r>
          </w:p>
        </w:tc>
        <w:tc>
          <w:tcPr>
            <w:tcW w:w="1759" w:type="pct"/>
            <w:tcBorders>
              <w:top w:val="nil"/>
              <w:left w:val="nil"/>
              <w:bottom w:val="nil"/>
              <w:right w:val="nil"/>
            </w:tcBorders>
            <w:shd w:val="clear" w:color="auto" w:fill="auto"/>
            <w:noWrap/>
            <w:vAlign w:val="center"/>
            <w:hideMark/>
          </w:tcPr>
          <w:p w14:paraId="3A59A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342434.46</w:t>
            </w:r>
          </w:p>
        </w:tc>
        <w:tc>
          <w:tcPr>
            <w:tcW w:w="1481" w:type="pct"/>
            <w:tcBorders>
              <w:top w:val="nil"/>
              <w:left w:val="nil"/>
              <w:bottom w:val="nil"/>
              <w:right w:val="nil"/>
            </w:tcBorders>
            <w:shd w:val="clear" w:color="auto" w:fill="auto"/>
            <w:noWrap/>
            <w:vAlign w:val="center"/>
            <w:hideMark/>
          </w:tcPr>
          <w:p w14:paraId="1CD16C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107.68</w:t>
            </w:r>
          </w:p>
        </w:tc>
      </w:tr>
      <w:tr w:rsidR="00EF4C83" w:rsidRPr="00EF4C83" w14:paraId="004B811A" w14:textId="77777777" w:rsidTr="00EF4C83">
        <w:trPr>
          <w:trHeight w:val="20"/>
        </w:trPr>
        <w:tc>
          <w:tcPr>
            <w:tcW w:w="1759" w:type="pct"/>
            <w:tcBorders>
              <w:top w:val="nil"/>
              <w:left w:val="nil"/>
              <w:bottom w:val="nil"/>
              <w:right w:val="nil"/>
            </w:tcBorders>
            <w:shd w:val="clear" w:color="auto" w:fill="auto"/>
            <w:noWrap/>
            <w:vAlign w:val="center"/>
            <w:hideMark/>
          </w:tcPr>
          <w:p w14:paraId="38514C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574073.34</w:t>
            </w:r>
          </w:p>
        </w:tc>
        <w:tc>
          <w:tcPr>
            <w:tcW w:w="1759" w:type="pct"/>
            <w:tcBorders>
              <w:top w:val="nil"/>
              <w:left w:val="nil"/>
              <w:bottom w:val="nil"/>
              <w:right w:val="nil"/>
            </w:tcBorders>
            <w:shd w:val="clear" w:color="auto" w:fill="auto"/>
            <w:noWrap/>
            <w:vAlign w:val="center"/>
            <w:hideMark/>
          </w:tcPr>
          <w:p w14:paraId="21FD0E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342433.17</w:t>
            </w:r>
          </w:p>
        </w:tc>
        <w:tc>
          <w:tcPr>
            <w:tcW w:w="1481" w:type="pct"/>
            <w:tcBorders>
              <w:top w:val="nil"/>
              <w:left w:val="nil"/>
              <w:bottom w:val="nil"/>
              <w:right w:val="nil"/>
            </w:tcBorders>
            <w:shd w:val="clear" w:color="auto" w:fill="auto"/>
            <w:noWrap/>
            <w:vAlign w:val="center"/>
            <w:hideMark/>
          </w:tcPr>
          <w:p w14:paraId="0413A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107.86</w:t>
            </w:r>
          </w:p>
        </w:tc>
      </w:tr>
      <w:tr w:rsidR="00EF4C83" w:rsidRPr="00EF4C83" w14:paraId="4FEA8297" w14:textId="77777777" w:rsidTr="00EF4C83">
        <w:trPr>
          <w:trHeight w:val="20"/>
        </w:trPr>
        <w:tc>
          <w:tcPr>
            <w:tcW w:w="1759" w:type="pct"/>
            <w:tcBorders>
              <w:top w:val="nil"/>
              <w:left w:val="nil"/>
              <w:bottom w:val="nil"/>
              <w:right w:val="nil"/>
            </w:tcBorders>
            <w:shd w:val="clear" w:color="auto" w:fill="auto"/>
            <w:noWrap/>
            <w:vAlign w:val="center"/>
            <w:hideMark/>
          </w:tcPr>
          <w:p w14:paraId="6BA470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574080.80</w:t>
            </w:r>
          </w:p>
        </w:tc>
        <w:tc>
          <w:tcPr>
            <w:tcW w:w="1759" w:type="pct"/>
            <w:tcBorders>
              <w:top w:val="nil"/>
              <w:left w:val="nil"/>
              <w:bottom w:val="nil"/>
              <w:right w:val="nil"/>
            </w:tcBorders>
            <w:shd w:val="clear" w:color="auto" w:fill="auto"/>
            <w:noWrap/>
            <w:vAlign w:val="center"/>
            <w:hideMark/>
          </w:tcPr>
          <w:p w14:paraId="1E893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342426.87</w:t>
            </w:r>
          </w:p>
        </w:tc>
        <w:tc>
          <w:tcPr>
            <w:tcW w:w="1481" w:type="pct"/>
            <w:tcBorders>
              <w:top w:val="nil"/>
              <w:left w:val="nil"/>
              <w:bottom w:val="nil"/>
              <w:right w:val="nil"/>
            </w:tcBorders>
            <w:shd w:val="clear" w:color="auto" w:fill="auto"/>
            <w:noWrap/>
            <w:vAlign w:val="center"/>
            <w:hideMark/>
          </w:tcPr>
          <w:p w14:paraId="11644C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107.50</w:t>
            </w:r>
          </w:p>
        </w:tc>
      </w:tr>
      <w:tr w:rsidR="00EF4C83" w:rsidRPr="00EF4C83" w14:paraId="0D5FACC7" w14:textId="77777777" w:rsidTr="00EF4C83">
        <w:trPr>
          <w:trHeight w:val="20"/>
        </w:trPr>
        <w:tc>
          <w:tcPr>
            <w:tcW w:w="1759" w:type="pct"/>
            <w:tcBorders>
              <w:top w:val="nil"/>
              <w:left w:val="nil"/>
              <w:bottom w:val="nil"/>
              <w:right w:val="nil"/>
            </w:tcBorders>
            <w:shd w:val="clear" w:color="auto" w:fill="auto"/>
            <w:noWrap/>
            <w:vAlign w:val="center"/>
            <w:hideMark/>
          </w:tcPr>
          <w:p w14:paraId="72A0BE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574076.70</w:t>
            </w:r>
          </w:p>
        </w:tc>
        <w:tc>
          <w:tcPr>
            <w:tcW w:w="1759" w:type="pct"/>
            <w:tcBorders>
              <w:top w:val="nil"/>
              <w:left w:val="nil"/>
              <w:bottom w:val="nil"/>
              <w:right w:val="nil"/>
            </w:tcBorders>
            <w:shd w:val="clear" w:color="auto" w:fill="auto"/>
            <w:noWrap/>
            <w:vAlign w:val="center"/>
            <w:hideMark/>
          </w:tcPr>
          <w:p w14:paraId="1BB0D1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342421.84</w:t>
            </w:r>
          </w:p>
        </w:tc>
        <w:tc>
          <w:tcPr>
            <w:tcW w:w="1481" w:type="pct"/>
            <w:tcBorders>
              <w:top w:val="nil"/>
              <w:left w:val="nil"/>
              <w:bottom w:val="nil"/>
              <w:right w:val="nil"/>
            </w:tcBorders>
            <w:shd w:val="clear" w:color="auto" w:fill="auto"/>
            <w:noWrap/>
            <w:vAlign w:val="center"/>
            <w:hideMark/>
          </w:tcPr>
          <w:p w14:paraId="696CC8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4C84E9FA" w14:textId="77777777" w:rsidTr="00EF4C83">
        <w:trPr>
          <w:trHeight w:val="20"/>
        </w:trPr>
        <w:tc>
          <w:tcPr>
            <w:tcW w:w="1759" w:type="pct"/>
            <w:tcBorders>
              <w:top w:val="nil"/>
              <w:left w:val="nil"/>
              <w:bottom w:val="nil"/>
              <w:right w:val="nil"/>
            </w:tcBorders>
            <w:shd w:val="clear" w:color="auto" w:fill="auto"/>
            <w:noWrap/>
            <w:vAlign w:val="center"/>
            <w:hideMark/>
          </w:tcPr>
          <w:p w14:paraId="2A73F5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574070.58</w:t>
            </w:r>
          </w:p>
        </w:tc>
        <w:tc>
          <w:tcPr>
            <w:tcW w:w="1759" w:type="pct"/>
            <w:tcBorders>
              <w:top w:val="nil"/>
              <w:left w:val="nil"/>
              <w:bottom w:val="nil"/>
              <w:right w:val="nil"/>
            </w:tcBorders>
            <w:shd w:val="clear" w:color="auto" w:fill="auto"/>
            <w:noWrap/>
            <w:vAlign w:val="center"/>
            <w:hideMark/>
          </w:tcPr>
          <w:p w14:paraId="3D8C0A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342430.27</w:t>
            </w:r>
          </w:p>
        </w:tc>
        <w:tc>
          <w:tcPr>
            <w:tcW w:w="1481" w:type="pct"/>
            <w:tcBorders>
              <w:top w:val="nil"/>
              <w:left w:val="nil"/>
              <w:bottom w:val="nil"/>
              <w:right w:val="nil"/>
            </w:tcBorders>
            <w:shd w:val="clear" w:color="auto" w:fill="auto"/>
            <w:noWrap/>
            <w:vAlign w:val="center"/>
            <w:hideMark/>
          </w:tcPr>
          <w:p w14:paraId="407110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391748A4" w14:textId="77777777" w:rsidTr="00EF4C83">
        <w:trPr>
          <w:trHeight w:val="20"/>
        </w:trPr>
        <w:tc>
          <w:tcPr>
            <w:tcW w:w="1759" w:type="pct"/>
            <w:tcBorders>
              <w:top w:val="nil"/>
              <w:left w:val="nil"/>
              <w:bottom w:val="nil"/>
              <w:right w:val="nil"/>
            </w:tcBorders>
            <w:shd w:val="clear" w:color="auto" w:fill="auto"/>
            <w:noWrap/>
            <w:vAlign w:val="center"/>
            <w:hideMark/>
          </w:tcPr>
          <w:p w14:paraId="2210F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574070.33</w:t>
            </w:r>
          </w:p>
        </w:tc>
        <w:tc>
          <w:tcPr>
            <w:tcW w:w="1759" w:type="pct"/>
            <w:tcBorders>
              <w:top w:val="nil"/>
              <w:left w:val="nil"/>
              <w:bottom w:val="nil"/>
              <w:right w:val="nil"/>
            </w:tcBorders>
            <w:shd w:val="clear" w:color="auto" w:fill="auto"/>
            <w:noWrap/>
            <w:vAlign w:val="center"/>
            <w:hideMark/>
          </w:tcPr>
          <w:p w14:paraId="010BD6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342430.28</w:t>
            </w:r>
          </w:p>
        </w:tc>
        <w:tc>
          <w:tcPr>
            <w:tcW w:w="1481" w:type="pct"/>
            <w:tcBorders>
              <w:top w:val="nil"/>
              <w:left w:val="nil"/>
              <w:bottom w:val="nil"/>
              <w:right w:val="nil"/>
            </w:tcBorders>
            <w:shd w:val="clear" w:color="auto" w:fill="auto"/>
            <w:noWrap/>
            <w:vAlign w:val="center"/>
            <w:hideMark/>
          </w:tcPr>
          <w:p w14:paraId="3E28AA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04B7D2EA" w14:textId="77777777" w:rsidTr="00EF4C83">
        <w:trPr>
          <w:trHeight w:val="20"/>
        </w:trPr>
        <w:tc>
          <w:tcPr>
            <w:tcW w:w="1759" w:type="pct"/>
            <w:tcBorders>
              <w:top w:val="nil"/>
              <w:left w:val="nil"/>
              <w:bottom w:val="nil"/>
              <w:right w:val="nil"/>
            </w:tcBorders>
            <w:shd w:val="clear" w:color="auto" w:fill="auto"/>
            <w:noWrap/>
            <w:vAlign w:val="center"/>
            <w:hideMark/>
          </w:tcPr>
          <w:p w14:paraId="4D4A8B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574070.13</w:t>
            </w:r>
          </w:p>
        </w:tc>
        <w:tc>
          <w:tcPr>
            <w:tcW w:w="1759" w:type="pct"/>
            <w:tcBorders>
              <w:top w:val="nil"/>
              <w:left w:val="nil"/>
              <w:bottom w:val="nil"/>
              <w:right w:val="nil"/>
            </w:tcBorders>
            <w:shd w:val="clear" w:color="auto" w:fill="auto"/>
            <w:noWrap/>
            <w:vAlign w:val="center"/>
            <w:hideMark/>
          </w:tcPr>
          <w:p w14:paraId="3FC92D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342430.45</w:t>
            </w:r>
          </w:p>
        </w:tc>
        <w:tc>
          <w:tcPr>
            <w:tcW w:w="1481" w:type="pct"/>
            <w:tcBorders>
              <w:top w:val="nil"/>
              <w:left w:val="nil"/>
              <w:bottom w:val="nil"/>
              <w:right w:val="nil"/>
            </w:tcBorders>
            <w:shd w:val="clear" w:color="auto" w:fill="auto"/>
            <w:noWrap/>
            <w:vAlign w:val="center"/>
            <w:hideMark/>
          </w:tcPr>
          <w:p w14:paraId="23DA31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6246E9B7" w14:textId="77777777" w:rsidTr="00EF4C83">
        <w:trPr>
          <w:trHeight w:val="20"/>
        </w:trPr>
        <w:tc>
          <w:tcPr>
            <w:tcW w:w="1759" w:type="pct"/>
            <w:tcBorders>
              <w:top w:val="nil"/>
              <w:left w:val="nil"/>
              <w:bottom w:val="nil"/>
              <w:right w:val="nil"/>
            </w:tcBorders>
            <w:shd w:val="clear" w:color="auto" w:fill="auto"/>
            <w:noWrap/>
            <w:vAlign w:val="center"/>
            <w:hideMark/>
          </w:tcPr>
          <w:p w14:paraId="1B2316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574069.44</w:t>
            </w:r>
          </w:p>
        </w:tc>
        <w:tc>
          <w:tcPr>
            <w:tcW w:w="1759" w:type="pct"/>
            <w:tcBorders>
              <w:top w:val="nil"/>
              <w:left w:val="nil"/>
              <w:bottom w:val="nil"/>
              <w:right w:val="nil"/>
            </w:tcBorders>
            <w:shd w:val="clear" w:color="auto" w:fill="auto"/>
            <w:noWrap/>
            <w:vAlign w:val="center"/>
            <w:hideMark/>
          </w:tcPr>
          <w:p w14:paraId="2C230E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342429.94</w:t>
            </w:r>
          </w:p>
        </w:tc>
        <w:tc>
          <w:tcPr>
            <w:tcW w:w="1481" w:type="pct"/>
            <w:tcBorders>
              <w:top w:val="nil"/>
              <w:left w:val="nil"/>
              <w:bottom w:val="nil"/>
              <w:right w:val="nil"/>
            </w:tcBorders>
            <w:shd w:val="clear" w:color="auto" w:fill="auto"/>
            <w:noWrap/>
            <w:vAlign w:val="center"/>
            <w:hideMark/>
          </w:tcPr>
          <w:p w14:paraId="57FEB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5ED5E859" w14:textId="77777777" w:rsidTr="00EF4C83">
        <w:trPr>
          <w:trHeight w:val="20"/>
        </w:trPr>
        <w:tc>
          <w:tcPr>
            <w:tcW w:w="1759" w:type="pct"/>
            <w:tcBorders>
              <w:top w:val="nil"/>
              <w:left w:val="nil"/>
              <w:bottom w:val="nil"/>
              <w:right w:val="nil"/>
            </w:tcBorders>
            <w:shd w:val="clear" w:color="auto" w:fill="auto"/>
            <w:noWrap/>
            <w:vAlign w:val="center"/>
            <w:hideMark/>
          </w:tcPr>
          <w:p w14:paraId="55810A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574061.85</w:t>
            </w:r>
          </w:p>
        </w:tc>
        <w:tc>
          <w:tcPr>
            <w:tcW w:w="1759" w:type="pct"/>
            <w:tcBorders>
              <w:top w:val="nil"/>
              <w:left w:val="nil"/>
              <w:bottom w:val="nil"/>
              <w:right w:val="nil"/>
            </w:tcBorders>
            <w:shd w:val="clear" w:color="auto" w:fill="auto"/>
            <w:noWrap/>
            <w:vAlign w:val="center"/>
            <w:hideMark/>
          </w:tcPr>
          <w:p w14:paraId="52796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342422.63</w:t>
            </w:r>
          </w:p>
        </w:tc>
        <w:tc>
          <w:tcPr>
            <w:tcW w:w="1481" w:type="pct"/>
            <w:tcBorders>
              <w:top w:val="nil"/>
              <w:left w:val="nil"/>
              <w:bottom w:val="nil"/>
              <w:right w:val="nil"/>
            </w:tcBorders>
            <w:shd w:val="clear" w:color="auto" w:fill="auto"/>
            <w:noWrap/>
            <w:vAlign w:val="center"/>
            <w:hideMark/>
          </w:tcPr>
          <w:p w14:paraId="161C82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1F8B1C39" w14:textId="77777777" w:rsidTr="00EF4C83">
        <w:trPr>
          <w:trHeight w:val="20"/>
        </w:trPr>
        <w:tc>
          <w:tcPr>
            <w:tcW w:w="1759" w:type="pct"/>
            <w:tcBorders>
              <w:top w:val="nil"/>
              <w:left w:val="nil"/>
              <w:bottom w:val="nil"/>
              <w:right w:val="nil"/>
            </w:tcBorders>
            <w:shd w:val="clear" w:color="auto" w:fill="auto"/>
            <w:noWrap/>
            <w:vAlign w:val="center"/>
            <w:hideMark/>
          </w:tcPr>
          <w:p w14:paraId="4F3F8C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574055.59</w:t>
            </w:r>
          </w:p>
        </w:tc>
        <w:tc>
          <w:tcPr>
            <w:tcW w:w="1759" w:type="pct"/>
            <w:tcBorders>
              <w:top w:val="nil"/>
              <w:left w:val="nil"/>
              <w:bottom w:val="nil"/>
              <w:right w:val="nil"/>
            </w:tcBorders>
            <w:shd w:val="clear" w:color="auto" w:fill="auto"/>
            <w:noWrap/>
            <w:vAlign w:val="center"/>
            <w:hideMark/>
          </w:tcPr>
          <w:p w14:paraId="54087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342417.02</w:t>
            </w:r>
          </w:p>
        </w:tc>
        <w:tc>
          <w:tcPr>
            <w:tcW w:w="1481" w:type="pct"/>
            <w:tcBorders>
              <w:top w:val="nil"/>
              <w:left w:val="nil"/>
              <w:bottom w:val="nil"/>
              <w:right w:val="nil"/>
            </w:tcBorders>
            <w:shd w:val="clear" w:color="auto" w:fill="auto"/>
            <w:noWrap/>
            <w:vAlign w:val="center"/>
            <w:hideMark/>
          </w:tcPr>
          <w:p w14:paraId="64DA23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34115EDF" w14:textId="77777777" w:rsidTr="00EF4C83">
        <w:trPr>
          <w:trHeight w:val="20"/>
        </w:trPr>
        <w:tc>
          <w:tcPr>
            <w:tcW w:w="1759" w:type="pct"/>
            <w:tcBorders>
              <w:top w:val="nil"/>
              <w:left w:val="nil"/>
              <w:bottom w:val="nil"/>
              <w:right w:val="nil"/>
            </w:tcBorders>
            <w:shd w:val="clear" w:color="auto" w:fill="auto"/>
            <w:noWrap/>
            <w:vAlign w:val="center"/>
            <w:hideMark/>
          </w:tcPr>
          <w:p w14:paraId="36C67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574051.71</w:t>
            </w:r>
          </w:p>
        </w:tc>
        <w:tc>
          <w:tcPr>
            <w:tcW w:w="1759" w:type="pct"/>
            <w:tcBorders>
              <w:top w:val="nil"/>
              <w:left w:val="nil"/>
              <w:bottom w:val="nil"/>
              <w:right w:val="nil"/>
            </w:tcBorders>
            <w:shd w:val="clear" w:color="auto" w:fill="auto"/>
            <w:noWrap/>
            <w:vAlign w:val="center"/>
            <w:hideMark/>
          </w:tcPr>
          <w:p w14:paraId="772065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342413.78</w:t>
            </w:r>
          </w:p>
        </w:tc>
        <w:tc>
          <w:tcPr>
            <w:tcW w:w="1481" w:type="pct"/>
            <w:tcBorders>
              <w:top w:val="nil"/>
              <w:left w:val="nil"/>
              <w:bottom w:val="nil"/>
              <w:right w:val="nil"/>
            </w:tcBorders>
            <w:shd w:val="clear" w:color="auto" w:fill="auto"/>
            <w:noWrap/>
            <w:vAlign w:val="center"/>
            <w:hideMark/>
          </w:tcPr>
          <w:p w14:paraId="30CFE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0AAACFF6" w14:textId="77777777" w:rsidTr="00EF4C83">
        <w:trPr>
          <w:trHeight w:val="20"/>
        </w:trPr>
        <w:tc>
          <w:tcPr>
            <w:tcW w:w="1759" w:type="pct"/>
            <w:tcBorders>
              <w:top w:val="nil"/>
              <w:left w:val="nil"/>
              <w:bottom w:val="nil"/>
              <w:right w:val="nil"/>
            </w:tcBorders>
            <w:shd w:val="clear" w:color="auto" w:fill="auto"/>
            <w:noWrap/>
            <w:vAlign w:val="center"/>
            <w:hideMark/>
          </w:tcPr>
          <w:p w14:paraId="197152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574048.75</w:t>
            </w:r>
          </w:p>
        </w:tc>
        <w:tc>
          <w:tcPr>
            <w:tcW w:w="1759" w:type="pct"/>
            <w:tcBorders>
              <w:top w:val="nil"/>
              <w:left w:val="nil"/>
              <w:bottom w:val="nil"/>
              <w:right w:val="nil"/>
            </w:tcBorders>
            <w:shd w:val="clear" w:color="auto" w:fill="auto"/>
            <w:noWrap/>
            <w:vAlign w:val="center"/>
            <w:hideMark/>
          </w:tcPr>
          <w:p w14:paraId="2B76C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342411.13</w:t>
            </w:r>
          </w:p>
        </w:tc>
        <w:tc>
          <w:tcPr>
            <w:tcW w:w="1481" w:type="pct"/>
            <w:tcBorders>
              <w:top w:val="nil"/>
              <w:left w:val="nil"/>
              <w:bottom w:val="nil"/>
              <w:right w:val="nil"/>
            </w:tcBorders>
            <w:shd w:val="clear" w:color="auto" w:fill="auto"/>
            <w:noWrap/>
            <w:vAlign w:val="center"/>
            <w:hideMark/>
          </w:tcPr>
          <w:p w14:paraId="0705F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107.80</w:t>
            </w:r>
          </w:p>
        </w:tc>
      </w:tr>
      <w:tr w:rsidR="00EF4C83" w:rsidRPr="00EF4C83" w14:paraId="7C50AF47" w14:textId="77777777" w:rsidTr="00EF4C83">
        <w:trPr>
          <w:trHeight w:val="20"/>
        </w:trPr>
        <w:tc>
          <w:tcPr>
            <w:tcW w:w="1759" w:type="pct"/>
            <w:tcBorders>
              <w:top w:val="nil"/>
              <w:left w:val="nil"/>
              <w:bottom w:val="nil"/>
              <w:right w:val="nil"/>
            </w:tcBorders>
            <w:shd w:val="clear" w:color="auto" w:fill="auto"/>
            <w:noWrap/>
            <w:vAlign w:val="center"/>
            <w:hideMark/>
          </w:tcPr>
          <w:p w14:paraId="55F8D5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574044.73</w:t>
            </w:r>
          </w:p>
        </w:tc>
        <w:tc>
          <w:tcPr>
            <w:tcW w:w="1759" w:type="pct"/>
            <w:tcBorders>
              <w:top w:val="nil"/>
              <w:left w:val="nil"/>
              <w:bottom w:val="nil"/>
              <w:right w:val="nil"/>
            </w:tcBorders>
            <w:shd w:val="clear" w:color="auto" w:fill="auto"/>
            <w:noWrap/>
            <w:vAlign w:val="center"/>
            <w:hideMark/>
          </w:tcPr>
          <w:p w14:paraId="462D08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342407.68</w:t>
            </w:r>
          </w:p>
        </w:tc>
        <w:tc>
          <w:tcPr>
            <w:tcW w:w="1481" w:type="pct"/>
            <w:tcBorders>
              <w:top w:val="nil"/>
              <w:left w:val="nil"/>
              <w:bottom w:val="nil"/>
              <w:right w:val="nil"/>
            </w:tcBorders>
            <w:shd w:val="clear" w:color="auto" w:fill="auto"/>
            <w:noWrap/>
            <w:vAlign w:val="center"/>
            <w:hideMark/>
          </w:tcPr>
          <w:p w14:paraId="48A1A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107.77</w:t>
            </w:r>
          </w:p>
        </w:tc>
      </w:tr>
      <w:tr w:rsidR="00EF4C83" w:rsidRPr="00EF4C83" w14:paraId="1FF72A88" w14:textId="77777777" w:rsidTr="00EF4C83">
        <w:trPr>
          <w:trHeight w:val="20"/>
        </w:trPr>
        <w:tc>
          <w:tcPr>
            <w:tcW w:w="1759" w:type="pct"/>
            <w:tcBorders>
              <w:top w:val="nil"/>
              <w:left w:val="nil"/>
              <w:bottom w:val="nil"/>
              <w:right w:val="nil"/>
            </w:tcBorders>
            <w:shd w:val="clear" w:color="auto" w:fill="auto"/>
            <w:noWrap/>
            <w:vAlign w:val="center"/>
            <w:hideMark/>
          </w:tcPr>
          <w:p w14:paraId="3E612B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574041.20</w:t>
            </w:r>
          </w:p>
        </w:tc>
        <w:tc>
          <w:tcPr>
            <w:tcW w:w="1759" w:type="pct"/>
            <w:tcBorders>
              <w:top w:val="nil"/>
              <w:left w:val="nil"/>
              <w:bottom w:val="nil"/>
              <w:right w:val="nil"/>
            </w:tcBorders>
            <w:shd w:val="clear" w:color="auto" w:fill="auto"/>
            <w:noWrap/>
            <w:vAlign w:val="center"/>
            <w:hideMark/>
          </w:tcPr>
          <w:p w14:paraId="30C45A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342404.58</w:t>
            </w:r>
          </w:p>
        </w:tc>
        <w:tc>
          <w:tcPr>
            <w:tcW w:w="1481" w:type="pct"/>
            <w:tcBorders>
              <w:top w:val="nil"/>
              <w:left w:val="nil"/>
              <w:bottom w:val="nil"/>
              <w:right w:val="nil"/>
            </w:tcBorders>
            <w:shd w:val="clear" w:color="auto" w:fill="auto"/>
            <w:noWrap/>
            <w:vAlign w:val="center"/>
            <w:hideMark/>
          </w:tcPr>
          <w:p w14:paraId="77DACC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107.83</w:t>
            </w:r>
          </w:p>
        </w:tc>
      </w:tr>
      <w:tr w:rsidR="00EF4C83" w:rsidRPr="00EF4C83" w14:paraId="3F3B24E9" w14:textId="77777777" w:rsidTr="00EF4C83">
        <w:trPr>
          <w:trHeight w:val="20"/>
        </w:trPr>
        <w:tc>
          <w:tcPr>
            <w:tcW w:w="1759" w:type="pct"/>
            <w:tcBorders>
              <w:top w:val="nil"/>
              <w:left w:val="nil"/>
              <w:bottom w:val="nil"/>
              <w:right w:val="nil"/>
            </w:tcBorders>
            <w:shd w:val="clear" w:color="auto" w:fill="auto"/>
            <w:noWrap/>
            <w:vAlign w:val="center"/>
            <w:hideMark/>
          </w:tcPr>
          <w:p w14:paraId="682759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574041.04</w:t>
            </w:r>
          </w:p>
        </w:tc>
        <w:tc>
          <w:tcPr>
            <w:tcW w:w="1759" w:type="pct"/>
            <w:tcBorders>
              <w:top w:val="nil"/>
              <w:left w:val="nil"/>
              <w:bottom w:val="nil"/>
              <w:right w:val="nil"/>
            </w:tcBorders>
            <w:shd w:val="clear" w:color="auto" w:fill="auto"/>
            <w:noWrap/>
            <w:vAlign w:val="center"/>
            <w:hideMark/>
          </w:tcPr>
          <w:p w14:paraId="489EA9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342401.15</w:t>
            </w:r>
          </w:p>
        </w:tc>
        <w:tc>
          <w:tcPr>
            <w:tcW w:w="1481" w:type="pct"/>
            <w:tcBorders>
              <w:top w:val="nil"/>
              <w:left w:val="nil"/>
              <w:bottom w:val="nil"/>
              <w:right w:val="nil"/>
            </w:tcBorders>
            <w:shd w:val="clear" w:color="auto" w:fill="auto"/>
            <w:noWrap/>
            <w:vAlign w:val="center"/>
            <w:hideMark/>
          </w:tcPr>
          <w:p w14:paraId="09D4AE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107.84</w:t>
            </w:r>
          </w:p>
        </w:tc>
      </w:tr>
      <w:tr w:rsidR="00EF4C83" w:rsidRPr="00EF4C83" w14:paraId="240F0355" w14:textId="77777777" w:rsidTr="00EF4C83">
        <w:trPr>
          <w:trHeight w:val="20"/>
        </w:trPr>
        <w:tc>
          <w:tcPr>
            <w:tcW w:w="1759" w:type="pct"/>
            <w:tcBorders>
              <w:top w:val="nil"/>
              <w:left w:val="nil"/>
              <w:bottom w:val="nil"/>
              <w:right w:val="nil"/>
            </w:tcBorders>
            <w:shd w:val="clear" w:color="auto" w:fill="auto"/>
            <w:noWrap/>
            <w:vAlign w:val="center"/>
            <w:hideMark/>
          </w:tcPr>
          <w:p w14:paraId="5B03C5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574046.99</w:t>
            </w:r>
          </w:p>
        </w:tc>
        <w:tc>
          <w:tcPr>
            <w:tcW w:w="1759" w:type="pct"/>
            <w:tcBorders>
              <w:top w:val="nil"/>
              <w:left w:val="nil"/>
              <w:bottom w:val="nil"/>
              <w:right w:val="nil"/>
            </w:tcBorders>
            <w:shd w:val="clear" w:color="auto" w:fill="auto"/>
            <w:noWrap/>
            <w:vAlign w:val="center"/>
            <w:hideMark/>
          </w:tcPr>
          <w:p w14:paraId="3AC63F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342392.67</w:t>
            </w:r>
          </w:p>
        </w:tc>
        <w:tc>
          <w:tcPr>
            <w:tcW w:w="1481" w:type="pct"/>
            <w:tcBorders>
              <w:top w:val="nil"/>
              <w:left w:val="nil"/>
              <w:bottom w:val="nil"/>
              <w:right w:val="nil"/>
            </w:tcBorders>
            <w:shd w:val="clear" w:color="auto" w:fill="auto"/>
            <w:noWrap/>
            <w:vAlign w:val="center"/>
            <w:hideMark/>
          </w:tcPr>
          <w:p w14:paraId="626DA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107.64</w:t>
            </w:r>
          </w:p>
        </w:tc>
      </w:tr>
      <w:tr w:rsidR="00EF4C83" w:rsidRPr="00EF4C83" w14:paraId="4DC054CD" w14:textId="77777777" w:rsidTr="00EF4C83">
        <w:trPr>
          <w:trHeight w:val="20"/>
        </w:trPr>
        <w:tc>
          <w:tcPr>
            <w:tcW w:w="1759" w:type="pct"/>
            <w:tcBorders>
              <w:top w:val="nil"/>
              <w:left w:val="nil"/>
              <w:bottom w:val="nil"/>
              <w:right w:val="nil"/>
            </w:tcBorders>
            <w:shd w:val="clear" w:color="auto" w:fill="auto"/>
            <w:noWrap/>
            <w:vAlign w:val="center"/>
            <w:hideMark/>
          </w:tcPr>
          <w:p w14:paraId="6EFF9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574043.11</w:t>
            </w:r>
          </w:p>
        </w:tc>
        <w:tc>
          <w:tcPr>
            <w:tcW w:w="1759" w:type="pct"/>
            <w:tcBorders>
              <w:top w:val="nil"/>
              <w:left w:val="nil"/>
              <w:bottom w:val="nil"/>
              <w:right w:val="nil"/>
            </w:tcBorders>
            <w:shd w:val="clear" w:color="auto" w:fill="auto"/>
            <w:noWrap/>
            <w:vAlign w:val="center"/>
            <w:hideMark/>
          </w:tcPr>
          <w:p w14:paraId="5F5119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342389.38</w:t>
            </w:r>
          </w:p>
        </w:tc>
        <w:tc>
          <w:tcPr>
            <w:tcW w:w="1481" w:type="pct"/>
            <w:tcBorders>
              <w:top w:val="nil"/>
              <w:left w:val="nil"/>
              <w:bottom w:val="nil"/>
              <w:right w:val="nil"/>
            </w:tcBorders>
            <w:shd w:val="clear" w:color="auto" w:fill="auto"/>
            <w:noWrap/>
            <w:vAlign w:val="center"/>
            <w:hideMark/>
          </w:tcPr>
          <w:p w14:paraId="45404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107.70</w:t>
            </w:r>
          </w:p>
        </w:tc>
      </w:tr>
      <w:tr w:rsidR="00EF4C83" w:rsidRPr="00EF4C83" w14:paraId="706AA7F4" w14:textId="77777777" w:rsidTr="00EF4C83">
        <w:trPr>
          <w:trHeight w:val="20"/>
        </w:trPr>
        <w:tc>
          <w:tcPr>
            <w:tcW w:w="1759" w:type="pct"/>
            <w:tcBorders>
              <w:top w:val="nil"/>
              <w:left w:val="nil"/>
              <w:bottom w:val="nil"/>
              <w:right w:val="nil"/>
            </w:tcBorders>
            <w:shd w:val="clear" w:color="auto" w:fill="auto"/>
            <w:noWrap/>
            <w:vAlign w:val="center"/>
            <w:hideMark/>
          </w:tcPr>
          <w:p w14:paraId="668220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574035.67</w:t>
            </w:r>
          </w:p>
        </w:tc>
        <w:tc>
          <w:tcPr>
            <w:tcW w:w="1759" w:type="pct"/>
            <w:tcBorders>
              <w:top w:val="nil"/>
              <w:left w:val="nil"/>
              <w:bottom w:val="nil"/>
              <w:right w:val="nil"/>
            </w:tcBorders>
            <w:shd w:val="clear" w:color="auto" w:fill="auto"/>
            <w:noWrap/>
            <w:vAlign w:val="center"/>
            <w:hideMark/>
          </w:tcPr>
          <w:p w14:paraId="2936F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342399.72</w:t>
            </w:r>
          </w:p>
        </w:tc>
        <w:tc>
          <w:tcPr>
            <w:tcW w:w="1481" w:type="pct"/>
            <w:tcBorders>
              <w:top w:val="nil"/>
              <w:left w:val="nil"/>
              <w:bottom w:val="nil"/>
              <w:right w:val="nil"/>
            </w:tcBorders>
            <w:shd w:val="clear" w:color="auto" w:fill="auto"/>
            <w:noWrap/>
            <w:vAlign w:val="center"/>
            <w:hideMark/>
          </w:tcPr>
          <w:p w14:paraId="3D2FDE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107.88</w:t>
            </w:r>
          </w:p>
        </w:tc>
      </w:tr>
      <w:tr w:rsidR="00EF4C83" w:rsidRPr="00EF4C83" w14:paraId="707706F0" w14:textId="77777777" w:rsidTr="00EF4C83">
        <w:trPr>
          <w:trHeight w:val="20"/>
        </w:trPr>
        <w:tc>
          <w:tcPr>
            <w:tcW w:w="1759" w:type="pct"/>
            <w:tcBorders>
              <w:top w:val="nil"/>
              <w:left w:val="nil"/>
              <w:bottom w:val="nil"/>
              <w:right w:val="nil"/>
            </w:tcBorders>
            <w:shd w:val="clear" w:color="auto" w:fill="auto"/>
            <w:noWrap/>
            <w:vAlign w:val="center"/>
            <w:hideMark/>
          </w:tcPr>
          <w:p w14:paraId="46BA2C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574030.55</w:t>
            </w:r>
          </w:p>
        </w:tc>
        <w:tc>
          <w:tcPr>
            <w:tcW w:w="1759" w:type="pct"/>
            <w:tcBorders>
              <w:top w:val="nil"/>
              <w:left w:val="nil"/>
              <w:bottom w:val="nil"/>
              <w:right w:val="nil"/>
            </w:tcBorders>
            <w:shd w:val="clear" w:color="auto" w:fill="auto"/>
            <w:noWrap/>
            <w:vAlign w:val="center"/>
            <w:hideMark/>
          </w:tcPr>
          <w:p w14:paraId="6F467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342395.31</w:t>
            </w:r>
          </w:p>
        </w:tc>
        <w:tc>
          <w:tcPr>
            <w:tcW w:w="1481" w:type="pct"/>
            <w:tcBorders>
              <w:top w:val="nil"/>
              <w:left w:val="nil"/>
              <w:bottom w:val="nil"/>
              <w:right w:val="nil"/>
            </w:tcBorders>
            <w:shd w:val="clear" w:color="auto" w:fill="auto"/>
            <w:noWrap/>
            <w:vAlign w:val="center"/>
            <w:hideMark/>
          </w:tcPr>
          <w:p w14:paraId="7DBDAB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107.79</w:t>
            </w:r>
          </w:p>
        </w:tc>
      </w:tr>
      <w:tr w:rsidR="00EF4C83" w:rsidRPr="00EF4C83" w14:paraId="29B91237" w14:textId="77777777" w:rsidTr="00EF4C83">
        <w:trPr>
          <w:trHeight w:val="20"/>
        </w:trPr>
        <w:tc>
          <w:tcPr>
            <w:tcW w:w="1759" w:type="pct"/>
            <w:tcBorders>
              <w:top w:val="nil"/>
              <w:left w:val="nil"/>
              <w:bottom w:val="nil"/>
              <w:right w:val="nil"/>
            </w:tcBorders>
            <w:shd w:val="clear" w:color="auto" w:fill="auto"/>
            <w:noWrap/>
            <w:vAlign w:val="center"/>
            <w:hideMark/>
          </w:tcPr>
          <w:p w14:paraId="215214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574029.93</w:t>
            </w:r>
          </w:p>
        </w:tc>
        <w:tc>
          <w:tcPr>
            <w:tcW w:w="1759" w:type="pct"/>
            <w:tcBorders>
              <w:top w:val="nil"/>
              <w:left w:val="nil"/>
              <w:bottom w:val="nil"/>
              <w:right w:val="nil"/>
            </w:tcBorders>
            <w:shd w:val="clear" w:color="auto" w:fill="auto"/>
            <w:noWrap/>
            <w:vAlign w:val="center"/>
            <w:hideMark/>
          </w:tcPr>
          <w:p w14:paraId="64E1DC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342394.33</w:t>
            </w:r>
          </w:p>
        </w:tc>
        <w:tc>
          <w:tcPr>
            <w:tcW w:w="1481" w:type="pct"/>
            <w:tcBorders>
              <w:top w:val="nil"/>
              <w:left w:val="nil"/>
              <w:bottom w:val="nil"/>
              <w:right w:val="nil"/>
            </w:tcBorders>
            <w:shd w:val="clear" w:color="auto" w:fill="auto"/>
            <w:noWrap/>
            <w:vAlign w:val="center"/>
            <w:hideMark/>
          </w:tcPr>
          <w:p w14:paraId="47D74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107.78</w:t>
            </w:r>
          </w:p>
        </w:tc>
      </w:tr>
      <w:tr w:rsidR="00EF4C83" w:rsidRPr="00EF4C83" w14:paraId="4655D84C" w14:textId="77777777" w:rsidTr="00EF4C83">
        <w:trPr>
          <w:trHeight w:val="20"/>
        </w:trPr>
        <w:tc>
          <w:tcPr>
            <w:tcW w:w="1759" w:type="pct"/>
            <w:tcBorders>
              <w:top w:val="nil"/>
              <w:left w:val="nil"/>
              <w:bottom w:val="nil"/>
              <w:right w:val="nil"/>
            </w:tcBorders>
            <w:shd w:val="clear" w:color="auto" w:fill="auto"/>
            <w:noWrap/>
            <w:vAlign w:val="center"/>
            <w:hideMark/>
          </w:tcPr>
          <w:p w14:paraId="3BFC91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574025.71</w:t>
            </w:r>
          </w:p>
        </w:tc>
        <w:tc>
          <w:tcPr>
            <w:tcW w:w="1759" w:type="pct"/>
            <w:tcBorders>
              <w:top w:val="nil"/>
              <w:left w:val="nil"/>
              <w:bottom w:val="nil"/>
              <w:right w:val="nil"/>
            </w:tcBorders>
            <w:shd w:val="clear" w:color="auto" w:fill="auto"/>
            <w:noWrap/>
            <w:vAlign w:val="center"/>
            <w:hideMark/>
          </w:tcPr>
          <w:p w14:paraId="63634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342390.71</w:t>
            </w:r>
          </w:p>
        </w:tc>
        <w:tc>
          <w:tcPr>
            <w:tcW w:w="1481" w:type="pct"/>
            <w:tcBorders>
              <w:top w:val="nil"/>
              <w:left w:val="nil"/>
              <w:bottom w:val="nil"/>
              <w:right w:val="nil"/>
            </w:tcBorders>
            <w:shd w:val="clear" w:color="auto" w:fill="auto"/>
            <w:noWrap/>
            <w:vAlign w:val="center"/>
            <w:hideMark/>
          </w:tcPr>
          <w:p w14:paraId="72190E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107.90</w:t>
            </w:r>
          </w:p>
        </w:tc>
      </w:tr>
      <w:tr w:rsidR="00EF4C83" w:rsidRPr="00EF4C83" w14:paraId="137CA3AE" w14:textId="77777777" w:rsidTr="00EF4C83">
        <w:trPr>
          <w:trHeight w:val="20"/>
        </w:trPr>
        <w:tc>
          <w:tcPr>
            <w:tcW w:w="1759" w:type="pct"/>
            <w:tcBorders>
              <w:top w:val="nil"/>
              <w:left w:val="nil"/>
              <w:bottom w:val="nil"/>
              <w:right w:val="nil"/>
            </w:tcBorders>
            <w:shd w:val="clear" w:color="auto" w:fill="auto"/>
            <w:noWrap/>
            <w:vAlign w:val="center"/>
            <w:hideMark/>
          </w:tcPr>
          <w:p w14:paraId="6657A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574019.67</w:t>
            </w:r>
          </w:p>
        </w:tc>
        <w:tc>
          <w:tcPr>
            <w:tcW w:w="1759" w:type="pct"/>
            <w:tcBorders>
              <w:top w:val="nil"/>
              <w:left w:val="nil"/>
              <w:bottom w:val="nil"/>
              <w:right w:val="nil"/>
            </w:tcBorders>
            <w:shd w:val="clear" w:color="auto" w:fill="auto"/>
            <w:noWrap/>
            <w:vAlign w:val="center"/>
            <w:hideMark/>
          </w:tcPr>
          <w:p w14:paraId="4C579F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342386.17</w:t>
            </w:r>
          </w:p>
        </w:tc>
        <w:tc>
          <w:tcPr>
            <w:tcW w:w="1481" w:type="pct"/>
            <w:tcBorders>
              <w:top w:val="nil"/>
              <w:left w:val="nil"/>
              <w:bottom w:val="nil"/>
              <w:right w:val="nil"/>
            </w:tcBorders>
            <w:shd w:val="clear" w:color="auto" w:fill="auto"/>
            <w:noWrap/>
            <w:vAlign w:val="center"/>
            <w:hideMark/>
          </w:tcPr>
          <w:p w14:paraId="58997D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107.99</w:t>
            </w:r>
          </w:p>
        </w:tc>
      </w:tr>
      <w:tr w:rsidR="00EF4C83" w:rsidRPr="00EF4C83" w14:paraId="2A6C0925" w14:textId="77777777" w:rsidTr="00EF4C83">
        <w:trPr>
          <w:trHeight w:val="20"/>
        </w:trPr>
        <w:tc>
          <w:tcPr>
            <w:tcW w:w="1759" w:type="pct"/>
            <w:tcBorders>
              <w:top w:val="nil"/>
              <w:left w:val="nil"/>
              <w:bottom w:val="nil"/>
              <w:right w:val="nil"/>
            </w:tcBorders>
            <w:shd w:val="clear" w:color="auto" w:fill="auto"/>
            <w:noWrap/>
            <w:vAlign w:val="center"/>
            <w:hideMark/>
          </w:tcPr>
          <w:p w14:paraId="2F9FF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574009.16</w:t>
            </w:r>
          </w:p>
        </w:tc>
        <w:tc>
          <w:tcPr>
            <w:tcW w:w="1759" w:type="pct"/>
            <w:tcBorders>
              <w:top w:val="nil"/>
              <w:left w:val="nil"/>
              <w:bottom w:val="nil"/>
              <w:right w:val="nil"/>
            </w:tcBorders>
            <w:shd w:val="clear" w:color="auto" w:fill="auto"/>
            <w:noWrap/>
            <w:vAlign w:val="center"/>
            <w:hideMark/>
          </w:tcPr>
          <w:p w14:paraId="27725F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342375.97</w:t>
            </w:r>
          </w:p>
        </w:tc>
        <w:tc>
          <w:tcPr>
            <w:tcW w:w="1481" w:type="pct"/>
            <w:tcBorders>
              <w:top w:val="nil"/>
              <w:left w:val="nil"/>
              <w:bottom w:val="nil"/>
              <w:right w:val="nil"/>
            </w:tcBorders>
            <w:shd w:val="clear" w:color="auto" w:fill="auto"/>
            <w:noWrap/>
            <w:vAlign w:val="center"/>
            <w:hideMark/>
          </w:tcPr>
          <w:p w14:paraId="69B39B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107.71</w:t>
            </w:r>
          </w:p>
        </w:tc>
      </w:tr>
      <w:tr w:rsidR="00EF4C83" w:rsidRPr="00EF4C83" w14:paraId="31445589" w14:textId="77777777" w:rsidTr="00EF4C83">
        <w:trPr>
          <w:trHeight w:val="20"/>
        </w:trPr>
        <w:tc>
          <w:tcPr>
            <w:tcW w:w="1759" w:type="pct"/>
            <w:tcBorders>
              <w:top w:val="nil"/>
              <w:left w:val="nil"/>
              <w:bottom w:val="nil"/>
              <w:right w:val="nil"/>
            </w:tcBorders>
            <w:shd w:val="clear" w:color="auto" w:fill="auto"/>
            <w:noWrap/>
            <w:vAlign w:val="center"/>
            <w:hideMark/>
          </w:tcPr>
          <w:p w14:paraId="0DA7A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573991.56</w:t>
            </w:r>
          </w:p>
        </w:tc>
        <w:tc>
          <w:tcPr>
            <w:tcW w:w="1759" w:type="pct"/>
            <w:tcBorders>
              <w:top w:val="nil"/>
              <w:left w:val="nil"/>
              <w:bottom w:val="nil"/>
              <w:right w:val="nil"/>
            </w:tcBorders>
            <w:shd w:val="clear" w:color="auto" w:fill="auto"/>
            <w:noWrap/>
            <w:vAlign w:val="center"/>
            <w:hideMark/>
          </w:tcPr>
          <w:p w14:paraId="72D22E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342361.26</w:t>
            </w:r>
          </w:p>
        </w:tc>
        <w:tc>
          <w:tcPr>
            <w:tcW w:w="1481" w:type="pct"/>
            <w:tcBorders>
              <w:top w:val="nil"/>
              <w:left w:val="nil"/>
              <w:bottom w:val="nil"/>
              <w:right w:val="nil"/>
            </w:tcBorders>
            <w:shd w:val="clear" w:color="auto" w:fill="auto"/>
            <w:noWrap/>
            <w:vAlign w:val="center"/>
            <w:hideMark/>
          </w:tcPr>
          <w:p w14:paraId="04404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107.48</w:t>
            </w:r>
          </w:p>
        </w:tc>
      </w:tr>
      <w:tr w:rsidR="00EF4C83" w:rsidRPr="00EF4C83" w14:paraId="7727185E" w14:textId="77777777" w:rsidTr="00EF4C83">
        <w:trPr>
          <w:trHeight w:val="20"/>
        </w:trPr>
        <w:tc>
          <w:tcPr>
            <w:tcW w:w="1759" w:type="pct"/>
            <w:tcBorders>
              <w:top w:val="nil"/>
              <w:left w:val="nil"/>
              <w:bottom w:val="nil"/>
              <w:right w:val="nil"/>
            </w:tcBorders>
            <w:shd w:val="clear" w:color="auto" w:fill="auto"/>
            <w:noWrap/>
            <w:vAlign w:val="center"/>
            <w:hideMark/>
          </w:tcPr>
          <w:p w14:paraId="25922A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573972.20</w:t>
            </w:r>
          </w:p>
        </w:tc>
        <w:tc>
          <w:tcPr>
            <w:tcW w:w="1759" w:type="pct"/>
            <w:tcBorders>
              <w:top w:val="nil"/>
              <w:left w:val="nil"/>
              <w:bottom w:val="nil"/>
              <w:right w:val="nil"/>
            </w:tcBorders>
            <w:shd w:val="clear" w:color="auto" w:fill="auto"/>
            <w:noWrap/>
            <w:vAlign w:val="center"/>
            <w:hideMark/>
          </w:tcPr>
          <w:p w14:paraId="7382F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342342.48</w:t>
            </w:r>
          </w:p>
        </w:tc>
        <w:tc>
          <w:tcPr>
            <w:tcW w:w="1481" w:type="pct"/>
            <w:tcBorders>
              <w:top w:val="nil"/>
              <w:left w:val="nil"/>
              <w:bottom w:val="nil"/>
              <w:right w:val="nil"/>
            </w:tcBorders>
            <w:shd w:val="clear" w:color="auto" w:fill="auto"/>
            <w:noWrap/>
            <w:vAlign w:val="center"/>
            <w:hideMark/>
          </w:tcPr>
          <w:p w14:paraId="020AE6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107.31</w:t>
            </w:r>
          </w:p>
        </w:tc>
      </w:tr>
      <w:tr w:rsidR="00EF4C83" w:rsidRPr="00EF4C83" w14:paraId="15CC0DE8" w14:textId="77777777" w:rsidTr="00EF4C83">
        <w:trPr>
          <w:trHeight w:val="20"/>
        </w:trPr>
        <w:tc>
          <w:tcPr>
            <w:tcW w:w="1759" w:type="pct"/>
            <w:tcBorders>
              <w:top w:val="nil"/>
              <w:left w:val="nil"/>
              <w:bottom w:val="nil"/>
              <w:right w:val="nil"/>
            </w:tcBorders>
            <w:shd w:val="clear" w:color="auto" w:fill="auto"/>
            <w:noWrap/>
            <w:vAlign w:val="center"/>
            <w:hideMark/>
          </w:tcPr>
          <w:p w14:paraId="31DEC4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573971.04</w:t>
            </w:r>
          </w:p>
        </w:tc>
        <w:tc>
          <w:tcPr>
            <w:tcW w:w="1759" w:type="pct"/>
            <w:tcBorders>
              <w:top w:val="nil"/>
              <w:left w:val="nil"/>
              <w:bottom w:val="nil"/>
              <w:right w:val="nil"/>
            </w:tcBorders>
            <w:shd w:val="clear" w:color="auto" w:fill="auto"/>
            <w:noWrap/>
            <w:vAlign w:val="center"/>
            <w:hideMark/>
          </w:tcPr>
          <w:p w14:paraId="4A156D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342344.07</w:t>
            </w:r>
          </w:p>
        </w:tc>
        <w:tc>
          <w:tcPr>
            <w:tcW w:w="1481" w:type="pct"/>
            <w:tcBorders>
              <w:top w:val="nil"/>
              <w:left w:val="nil"/>
              <w:bottom w:val="nil"/>
              <w:right w:val="nil"/>
            </w:tcBorders>
            <w:shd w:val="clear" w:color="auto" w:fill="auto"/>
            <w:noWrap/>
            <w:vAlign w:val="center"/>
            <w:hideMark/>
          </w:tcPr>
          <w:p w14:paraId="3309B0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337885E6" w14:textId="77777777" w:rsidTr="00EF4C83">
        <w:trPr>
          <w:trHeight w:val="20"/>
        </w:trPr>
        <w:tc>
          <w:tcPr>
            <w:tcW w:w="1759" w:type="pct"/>
            <w:tcBorders>
              <w:top w:val="nil"/>
              <w:left w:val="nil"/>
              <w:bottom w:val="nil"/>
              <w:right w:val="nil"/>
            </w:tcBorders>
            <w:shd w:val="clear" w:color="auto" w:fill="auto"/>
            <w:noWrap/>
            <w:vAlign w:val="center"/>
            <w:hideMark/>
          </w:tcPr>
          <w:p w14:paraId="503E39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573959.99</w:t>
            </w:r>
          </w:p>
        </w:tc>
        <w:tc>
          <w:tcPr>
            <w:tcW w:w="1759" w:type="pct"/>
            <w:tcBorders>
              <w:top w:val="nil"/>
              <w:left w:val="nil"/>
              <w:bottom w:val="nil"/>
              <w:right w:val="nil"/>
            </w:tcBorders>
            <w:shd w:val="clear" w:color="auto" w:fill="auto"/>
            <w:noWrap/>
            <w:vAlign w:val="center"/>
            <w:hideMark/>
          </w:tcPr>
          <w:p w14:paraId="7E2065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342334.54</w:t>
            </w:r>
          </w:p>
        </w:tc>
        <w:tc>
          <w:tcPr>
            <w:tcW w:w="1481" w:type="pct"/>
            <w:tcBorders>
              <w:top w:val="nil"/>
              <w:left w:val="nil"/>
              <w:bottom w:val="nil"/>
              <w:right w:val="nil"/>
            </w:tcBorders>
            <w:shd w:val="clear" w:color="auto" w:fill="auto"/>
            <w:noWrap/>
            <w:vAlign w:val="center"/>
            <w:hideMark/>
          </w:tcPr>
          <w:p w14:paraId="3BEDF9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107.25</w:t>
            </w:r>
          </w:p>
        </w:tc>
      </w:tr>
      <w:tr w:rsidR="00EF4C83" w:rsidRPr="00EF4C83" w14:paraId="1EE205C9" w14:textId="77777777" w:rsidTr="00EF4C83">
        <w:trPr>
          <w:trHeight w:val="20"/>
        </w:trPr>
        <w:tc>
          <w:tcPr>
            <w:tcW w:w="1759" w:type="pct"/>
            <w:tcBorders>
              <w:top w:val="nil"/>
              <w:left w:val="nil"/>
              <w:bottom w:val="nil"/>
              <w:right w:val="nil"/>
            </w:tcBorders>
            <w:shd w:val="clear" w:color="auto" w:fill="auto"/>
            <w:noWrap/>
            <w:vAlign w:val="center"/>
            <w:hideMark/>
          </w:tcPr>
          <w:p w14:paraId="31B58D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573952.62</w:t>
            </w:r>
          </w:p>
        </w:tc>
        <w:tc>
          <w:tcPr>
            <w:tcW w:w="1759" w:type="pct"/>
            <w:tcBorders>
              <w:top w:val="nil"/>
              <w:left w:val="nil"/>
              <w:bottom w:val="nil"/>
              <w:right w:val="nil"/>
            </w:tcBorders>
            <w:shd w:val="clear" w:color="auto" w:fill="auto"/>
            <w:noWrap/>
            <w:vAlign w:val="center"/>
            <w:hideMark/>
          </w:tcPr>
          <w:p w14:paraId="1CF093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342328.22</w:t>
            </w:r>
          </w:p>
        </w:tc>
        <w:tc>
          <w:tcPr>
            <w:tcW w:w="1481" w:type="pct"/>
            <w:tcBorders>
              <w:top w:val="nil"/>
              <w:left w:val="nil"/>
              <w:bottom w:val="nil"/>
              <w:right w:val="nil"/>
            </w:tcBorders>
            <w:shd w:val="clear" w:color="auto" w:fill="auto"/>
            <w:noWrap/>
            <w:vAlign w:val="center"/>
            <w:hideMark/>
          </w:tcPr>
          <w:p w14:paraId="544CBC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107.03</w:t>
            </w:r>
          </w:p>
        </w:tc>
      </w:tr>
      <w:tr w:rsidR="00EF4C83" w:rsidRPr="00EF4C83" w14:paraId="4A00279B" w14:textId="77777777" w:rsidTr="00EF4C83">
        <w:trPr>
          <w:trHeight w:val="20"/>
        </w:trPr>
        <w:tc>
          <w:tcPr>
            <w:tcW w:w="1759" w:type="pct"/>
            <w:tcBorders>
              <w:top w:val="nil"/>
              <w:left w:val="nil"/>
              <w:bottom w:val="nil"/>
              <w:right w:val="nil"/>
            </w:tcBorders>
            <w:shd w:val="clear" w:color="auto" w:fill="auto"/>
            <w:noWrap/>
            <w:vAlign w:val="center"/>
            <w:hideMark/>
          </w:tcPr>
          <w:p w14:paraId="6004C1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573941.22</w:t>
            </w:r>
          </w:p>
        </w:tc>
        <w:tc>
          <w:tcPr>
            <w:tcW w:w="1759" w:type="pct"/>
            <w:tcBorders>
              <w:top w:val="nil"/>
              <w:left w:val="nil"/>
              <w:bottom w:val="nil"/>
              <w:right w:val="nil"/>
            </w:tcBorders>
            <w:shd w:val="clear" w:color="auto" w:fill="auto"/>
            <w:noWrap/>
            <w:vAlign w:val="center"/>
            <w:hideMark/>
          </w:tcPr>
          <w:p w14:paraId="3192FC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342319.09</w:t>
            </w:r>
          </w:p>
        </w:tc>
        <w:tc>
          <w:tcPr>
            <w:tcW w:w="1481" w:type="pct"/>
            <w:tcBorders>
              <w:top w:val="nil"/>
              <w:left w:val="nil"/>
              <w:bottom w:val="nil"/>
              <w:right w:val="nil"/>
            </w:tcBorders>
            <w:shd w:val="clear" w:color="auto" w:fill="auto"/>
            <w:noWrap/>
            <w:vAlign w:val="center"/>
            <w:hideMark/>
          </w:tcPr>
          <w:p w14:paraId="6EE10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106.92</w:t>
            </w:r>
          </w:p>
        </w:tc>
      </w:tr>
      <w:tr w:rsidR="00EF4C83" w:rsidRPr="00EF4C83" w14:paraId="187E1ABC" w14:textId="77777777" w:rsidTr="00EF4C83">
        <w:trPr>
          <w:trHeight w:val="20"/>
        </w:trPr>
        <w:tc>
          <w:tcPr>
            <w:tcW w:w="1759" w:type="pct"/>
            <w:tcBorders>
              <w:top w:val="nil"/>
              <w:left w:val="nil"/>
              <w:bottom w:val="nil"/>
              <w:right w:val="nil"/>
            </w:tcBorders>
            <w:shd w:val="clear" w:color="auto" w:fill="auto"/>
            <w:noWrap/>
            <w:vAlign w:val="center"/>
            <w:hideMark/>
          </w:tcPr>
          <w:p w14:paraId="02FC49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573929.42</w:t>
            </w:r>
          </w:p>
        </w:tc>
        <w:tc>
          <w:tcPr>
            <w:tcW w:w="1759" w:type="pct"/>
            <w:tcBorders>
              <w:top w:val="nil"/>
              <w:left w:val="nil"/>
              <w:bottom w:val="nil"/>
              <w:right w:val="nil"/>
            </w:tcBorders>
            <w:shd w:val="clear" w:color="auto" w:fill="auto"/>
            <w:noWrap/>
            <w:vAlign w:val="center"/>
            <w:hideMark/>
          </w:tcPr>
          <w:p w14:paraId="23A1D4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342309.21</w:t>
            </w:r>
          </w:p>
        </w:tc>
        <w:tc>
          <w:tcPr>
            <w:tcW w:w="1481" w:type="pct"/>
            <w:tcBorders>
              <w:top w:val="nil"/>
              <w:left w:val="nil"/>
              <w:bottom w:val="nil"/>
              <w:right w:val="nil"/>
            </w:tcBorders>
            <w:shd w:val="clear" w:color="auto" w:fill="auto"/>
            <w:noWrap/>
            <w:vAlign w:val="center"/>
            <w:hideMark/>
          </w:tcPr>
          <w:p w14:paraId="125D1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1892ED0B" w14:textId="77777777" w:rsidTr="00EF4C83">
        <w:trPr>
          <w:trHeight w:val="20"/>
        </w:trPr>
        <w:tc>
          <w:tcPr>
            <w:tcW w:w="1759" w:type="pct"/>
            <w:tcBorders>
              <w:top w:val="nil"/>
              <w:left w:val="nil"/>
              <w:bottom w:val="nil"/>
              <w:right w:val="nil"/>
            </w:tcBorders>
            <w:shd w:val="clear" w:color="auto" w:fill="auto"/>
            <w:noWrap/>
            <w:vAlign w:val="center"/>
            <w:hideMark/>
          </w:tcPr>
          <w:p w14:paraId="38D466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573925.87</w:t>
            </w:r>
          </w:p>
        </w:tc>
        <w:tc>
          <w:tcPr>
            <w:tcW w:w="1759" w:type="pct"/>
            <w:tcBorders>
              <w:top w:val="nil"/>
              <w:left w:val="nil"/>
              <w:bottom w:val="nil"/>
              <w:right w:val="nil"/>
            </w:tcBorders>
            <w:shd w:val="clear" w:color="auto" w:fill="auto"/>
            <w:noWrap/>
            <w:vAlign w:val="center"/>
            <w:hideMark/>
          </w:tcPr>
          <w:p w14:paraId="4773E6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342306.22</w:t>
            </w:r>
          </w:p>
        </w:tc>
        <w:tc>
          <w:tcPr>
            <w:tcW w:w="1481" w:type="pct"/>
            <w:tcBorders>
              <w:top w:val="nil"/>
              <w:left w:val="nil"/>
              <w:bottom w:val="nil"/>
              <w:right w:val="nil"/>
            </w:tcBorders>
            <w:shd w:val="clear" w:color="auto" w:fill="auto"/>
            <w:noWrap/>
            <w:vAlign w:val="center"/>
            <w:hideMark/>
          </w:tcPr>
          <w:p w14:paraId="445F56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6FAC7231" w14:textId="77777777" w:rsidTr="00EF4C83">
        <w:trPr>
          <w:trHeight w:val="20"/>
        </w:trPr>
        <w:tc>
          <w:tcPr>
            <w:tcW w:w="1759" w:type="pct"/>
            <w:tcBorders>
              <w:top w:val="nil"/>
              <w:left w:val="nil"/>
              <w:bottom w:val="nil"/>
              <w:right w:val="nil"/>
            </w:tcBorders>
            <w:shd w:val="clear" w:color="auto" w:fill="auto"/>
            <w:noWrap/>
            <w:vAlign w:val="center"/>
            <w:hideMark/>
          </w:tcPr>
          <w:p w14:paraId="579C73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573922.49</w:t>
            </w:r>
          </w:p>
        </w:tc>
        <w:tc>
          <w:tcPr>
            <w:tcW w:w="1759" w:type="pct"/>
            <w:tcBorders>
              <w:top w:val="nil"/>
              <w:left w:val="nil"/>
              <w:bottom w:val="nil"/>
              <w:right w:val="nil"/>
            </w:tcBorders>
            <w:shd w:val="clear" w:color="auto" w:fill="auto"/>
            <w:noWrap/>
            <w:vAlign w:val="center"/>
            <w:hideMark/>
          </w:tcPr>
          <w:p w14:paraId="27FFFC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342303.33</w:t>
            </w:r>
          </w:p>
        </w:tc>
        <w:tc>
          <w:tcPr>
            <w:tcW w:w="1481" w:type="pct"/>
            <w:tcBorders>
              <w:top w:val="nil"/>
              <w:left w:val="nil"/>
              <w:bottom w:val="nil"/>
              <w:right w:val="nil"/>
            </w:tcBorders>
            <w:shd w:val="clear" w:color="auto" w:fill="auto"/>
            <w:noWrap/>
            <w:vAlign w:val="center"/>
            <w:hideMark/>
          </w:tcPr>
          <w:p w14:paraId="227B4F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04D22A46" w14:textId="77777777" w:rsidTr="00EF4C83">
        <w:trPr>
          <w:trHeight w:val="20"/>
        </w:trPr>
        <w:tc>
          <w:tcPr>
            <w:tcW w:w="1759" w:type="pct"/>
            <w:tcBorders>
              <w:top w:val="nil"/>
              <w:left w:val="nil"/>
              <w:bottom w:val="nil"/>
              <w:right w:val="nil"/>
            </w:tcBorders>
            <w:shd w:val="clear" w:color="auto" w:fill="auto"/>
            <w:noWrap/>
            <w:vAlign w:val="center"/>
            <w:hideMark/>
          </w:tcPr>
          <w:p w14:paraId="45A5B3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573913.84</w:t>
            </w:r>
          </w:p>
        </w:tc>
        <w:tc>
          <w:tcPr>
            <w:tcW w:w="1759" w:type="pct"/>
            <w:tcBorders>
              <w:top w:val="nil"/>
              <w:left w:val="nil"/>
              <w:bottom w:val="nil"/>
              <w:right w:val="nil"/>
            </w:tcBorders>
            <w:shd w:val="clear" w:color="auto" w:fill="auto"/>
            <w:noWrap/>
            <w:vAlign w:val="center"/>
            <w:hideMark/>
          </w:tcPr>
          <w:p w14:paraId="00E5A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342295.14</w:t>
            </w:r>
          </w:p>
        </w:tc>
        <w:tc>
          <w:tcPr>
            <w:tcW w:w="1481" w:type="pct"/>
            <w:tcBorders>
              <w:top w:val="nil"/>
              <w:left w:val="nil"/>
              <w:bottom w:val="nil"/>
              <w:right w:val="nil"/>
            </w:tcBorders>
            <w:shd w:val="clear" w:color="auto" w:fill="auto"/>
            <w:noWrap/>
            <w:vAlign w:val="center"/>
            <w:hideMark/>
          </w:tcPr>
          <w:p w14:paraId="05E387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106.65</w:t>
            </w:r>
          </w:p>
        </w:tc>
      </w:tr>
      <w:tr w:rsidR="00EF4C83" w:rsidRPr="00EF4C83" w14:paraId="124D08BF" w14:textId="77777777" w:rsidTr="00EF4C83">
        <w:trPr>
          <w:trHeight w:val="20"/>
        </w:trPr>
        <w:tc>
          <w:tcPr>
            <w:tcW w:w="1759" w:type="pct"/>
            <w:tcBorders>
              <w:top w:val="nil"/>
              <w:left w:val="nil"/>
              <w:bottom w:val="nil"/>
              <w:right w:val="nil"/>
            </w:tcBorders>
            <w:shd w:val="clear" w:color="auto" w:fill="auto"/>
            <w:noWrap/>
            <w:vAlign w:val="center"/>
            <w:hideMark/>
          </w:tcPr>
          <w:p w14:paraId="0DAC66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573904.88</w:t>
            </w:r>
          </w:p>
        </w:tc>
        <w:tc>
          <w:tcPr>
            <w:tcW w:w="1759" w:type="pct"/>
            <w:tcBorders>
              <w:top w:val="nil"/>
              <w:left w:val="nil"/>
              <w:bottom w:val="nil"/>
              <w:right w:val="nil"/>
            </w:tcBorders>
            <w:shd w:val="clear" w:color="auto" w:fill="auto"/>
            <w:noWrap/>
            <w:vAlign w:val="center"/>
            <w:hideMark/>
          </w:tcPr>
          <w:p w14:paraId="29D997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342287.71</w:t>
            </w:r>
          </w:p>
        </w:tc>
        <w:tc>
          <w:tcPr>
            <w:tcW w:w="1481" w:type="pct"/>
            <w:tcBorders>
              <w:top w:val="nil"/>
              <w:left w:val="nil"/>
              <w:bottom w:val="nil"/>
              <w:right w:val="nil"/>
            </w:tcBorders>
            <w:shd w:val="clear" w:color="auto" w:fill="auto"/>
            <w:noWrap/>
            <w:vAlign w:val="center"/>
            <w:hideMark/>
          </w:tcPr>
          <w:p w14:paraId="1BA48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106.60</w:t>
            </w:r>
          </w:p>
        </w:tc>
      </w:tr>
      <w:tr w:rsidR="00EF4C83" w:rsidRPr="00EF4C83" w14:paraId="717F9D58" w14:textId="77777777" w:rsidTr="00EF4C83">
        <w:trPr>
          <w:trHeight w:val="20"/>
        </w:trPr>
        <w:tc>
          <w:tcPr>
            <w:tcW w:w="1759" w:type="pct"/>
            <w:tcBorders>
              <w:top w:val="nil"/>
              <w:left w:val="nil"/>
              <w:bottom w:val="nil"/>
              <w:right w:val="nil"/>
            </w:tcBorders>
            <w:shd w:val="clear" w:color="auto" w:fill="auto"/>
            <w:noWrap/>
            <w:vAlign w:val="center"/>
            <w:hideMark/>
          </w:tcPr>
          <w:p w14:paraId="30553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573904.54</w:t>
            </w:r>
          </w:p>
        </w:tc>
        <w:tc>
          <w:tcPr>
            <w:tcW w:w="1759" w:type="pct"/>
            <w:tcBorders>
              <w:top w:val="nil"/>
              <w:left w:val="nil"/>
              <w:bottom w:val="nil"/>
              <w:right w:val="nil"/>
            </w:tcBorders>
            <w:shd w:val="clear" w:color="auto" w:fill="auto"/>
            <w:noWrap/>
            <w:vAlign w:val="center"/>
            <w:hideMark/>
          </w:tcPr>
          <w:p w14:paraId="500DC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342285.45</w:t>
            </w:r>
          </w:p>
        </w:tc>
        <w:tc>
          <w:tcPr>
            <w:tcW w:w="1481" w:type="pct"/>
            <w:tcBorders>
              <w:top w:val="nil"/>
              <w:left w:val="nil"/>
              <w:bottom w:val="nil"/>
              <w:right w:val="nil"/>
            </w:tcBorders>
            <w:shd w:val="clear" w:color="auto" w:fill="auto"/>
            <w:noWrap/>
            <w:vAlign w:val="center"/>
            <w:hideMark/>
          </w:tcPr>
          <w:p w14:paraId="3C0A48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106.55</w:t>
            </w:r>
          </w:p>
        </w:tc>
      </w:tr>
      <w:tr w:rsidR="00EF4C83" w:rsidRPr="00EF4C83" w14:paraId="3212BD32" w14:textId="77777777" w:rsidTr="00EF4C83">
        <w:trPr>
          <w:trHeight w:val="20"/>
        </w:trPr>
        <w:tc>
          <w:tcPr>
            <w:tcW w:w="1759" w:type="pct"/>
            <w:tcBorders>
              <w:top w:val="nil"/>
              <w:left w:val="nil"/>
              <w:bottom w:val="nil"/>
              <w:right w:val="nil"/>
            </w:tcBorders>
            <w:shd w:val="clear" w:color="auto" w:fill="auto"/>
            <w:noWrap/>
            <w:vAlign w:val="center"/>
            <w:hideMark/>
          </w:tcPr>
          <w:p w14:paraId="47C41F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573898.58</w:t>
            </w:r>
          </w:p>
        </w:tc>
        <w:tc>
          <w:tcPr>
            <w:tcW w:w="1759" w:type="pct"/>
            <w:tcBorders>
              <w:top w:val="nil"/>
              <w:left w:val="nil"/>
              <w:bottom w:val="nil"/>
              <w:right w:val="nil"/>
            </w:tcBorders>
            <w:shd w:val="clear" w:color="auto" w:fill="auto"/>
            <w:noWrap/>
            <w:vAlign w:val="center"/>
            <w:hideMark/>
          </w:tcPr>
          <w:p w14:paraId="49EF8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342281.03</w:t>
            </w:r>
          </w:p>
        </w:tc>
        <w:tc>
          <w:tcPr>
            <w:tcW w:w="1481" w:type="pct"/>
            <w:tcBorders>
              <w:top w:val="nil"/>
              <w:left w:val="nil"/>
              <w:bottom w:val="nil"/>
              <w:right w:val="nil"/>
            </w:tcBorders>
            <w:shd w:val="clear" w:color="auto" w:fill="auto"/>
            <w:noWrap/>
            <w:vAlign w:val="center"/>
            <w:hideMark/>
          </w:tcPr>
          <w:p w14:paraId="05C6AE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106.62</w:t>
            </w:r>
          </w:p>
        </w:tc>
      </w:tr>
      <w:tr w:rsidR="00EF4C83" w:rsidRPr="00EF4C83" w14:paraId="74927AC6" w14:textId="77777777" w:rsidTr="00EF4C83">
        <w:trPr>
          <w:trHeight w:val="20"/>
        </w:trPr>
        <w:tc>
          <w:tcPr>
            <w:tcW w:w="1759" w:type="pct"/>
            <w:tcBorders>
              <w:top w:val="nil"/>
              <w:left w:val="nil"/>
              <w:bottom w:val="nil"/>
              <w:right w:val="nil"/>
            </w:tcBorders>
            <w:shd w:val="clear" w:color="auto" w:fill="auto"/>
            <w:noWrap/>
            <w:vAlign w:val="center"/>
            <w:hideMark/>
          </w:tcPr>
          <w:p w14:paraId="13F0E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573897.15</w:t>
            </w:r>
          </w:p>
        </w:tc>
        <w:tc>
          <w:tcPr>
            <w:tcW w:w="1759" w:type="pct"/>
            <w:tcBorders>
              <w:top w:val="nil"/>
              <w:left w:val="nil"/>
              <w:bottom w:val="nil"/>
              <w:right w:val="nil"/>
            </w:tcBorders>
            <w:shd w:val="clear" w:color="auto" w:fill="auto"/>
            <w:noWrap/>
            <w:vAlign w:val="center"/>
            <w:hideMark/>
          </w:tcPr>
          <w:p w14:paraId="1C539C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342281.21</w:t>
            </w:r>
          </w:p>
        </w:tc>
        <w:tc>
          <w:tcPr>
            <w:tcW w:w="1481" w:type="pct"/>
            <w:tcBorders>
              <w:top w:val="nil"/>
              <w:left w:val="nil"/>
              <w:bottom w:val="nil"/>
              <w:right w:val="nil"/>
            </w:tcBorders>
            <w:shd w:val="clear" w:color="auto" w:fill="auto"/>
            <w:noWrap/>
            <w:vAlign w:val="center"/>
            <w:hideMark/>
          </w:tcPr>
          <w:p w14:paraId="4EA6EB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106.67</w:t>
            </w:r>
          </w:p>
        </w:tc>
      </w:tr>
      <w:tr w:rsidR="00EF4C83" w:rsidRPr="00EF4C83" w14:paraId="74645FDF" w14:textId="77777777" w:rsidTr="00EF4C83">
        <w:trPr>
          <w:trHeight w:val="20"/>
        </w:trPr>
        <w:tc>
          <w:tcPr>
            <w:tcW w:w="1759" w:type="pct"/>
            <w:tcBorders>
              <w:top w:val="nil"/>
              <w:left w:val="nil"/>
              <w:bottom w:val="nil"/>
              <w:right w:val="nil"/>
            </w:tcBorders>
            <w:shd w:val="clear" w:color="auto" w:fill="auto"/>
            <w:noWrap/>
            <w:vAlign w:val="center"/>
            <w:hideMark/>
          </w:tcPr>
          <w:p w14:paraId="327CEF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573891.91</w:t>
            </w:r>
          </w:p>
        </w:tc>
        <w:tc>
          <w:tcPr>
            <w:tcW w:w="1759" w:type="pct"/>
            <w:tcBorders>
              <w:top w:val="nil"/>
              <w:left w:val="nil"/>
              <w:bottom w:val="nil"/>
              <w:right w:val="nil"/>
            </w:tcBorders>
            <w:shd w:val="clear" w:color="auto" w:fill="auto"/>
            <w:noWrap/>
            <w:vAlign w:val="center"/>
            <w:hideMark/>
          </w:tcPr>
          <w:p w14:paraId="7E0EE8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342276.70</w:t>
            </w:r>
          </w:p>
        </w:tc>
        <w:tc>
          <w:tcPr>
            <w:tcW w:w="1481" w:type="pct"/>
            <w:tcBorders>
              <w:top w:val="nil"/>
              <w:left w:val="nil"/>
              <w:bottom w:val="nil"/>
              <w:right w:val="nil"/>
            </w:tcBorders>
            <w:shd w:val="clear" w:color="auto" w:fill="auto"/>
            <w:noWrap/>
            <w:vAlign w:val="center"/>
            <w:hideMark/>
          </w:tcPr>
          <w:p w14:paraId="1CFEC1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0902DC8F" w14:textId="77777777" w:rsidTr="00EF4C83">
        <w:trPr>
          <w:trHeight w:val="20"/>
        </w:trPr>
        <w:tc>
          <w:tcPr>
            <w:tcW w:w="1759" w:type="pct"/>
            <w:tcBorders>
              <w:top w:val="nil"/>
              <w:left w:val="nil"/>
              <w:bottom w:val="nil"/>
              <w:right w:val="nil"/>
            </w:tcBorders>
            <w:shd w:val="clear" w:color="auto" w:fill="auto"/>
            <w:noWrap/>
            <w:vAlign w:val="center"/>
            <w:hideMark/>
          </w:tcPr>
          <w:p w14:paraId="49BED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573889.58</w:t>
            </w:r>
          </w:p>
        </w:tc>
        <w:tc>
          <w:tcPr>
            <w:tcW w:w="1759" w:type="pct"/>
            <w:tcBorders>
              <w:top w:val="nil"/>
              <w:left w:val="nil"/>
              <w:bottom w:val="nil"/>
              <w:right w:val="nil"/>
            </w:tcBorders>
            <w:shd w:val="clear" w:color="auto" w:fill="auto"/>
            <w:noWrap/>
            <w:vAlign w:val="center"/>
            <w:hideMark/>
          </w:tcPr>
          <w:p w14:paraId="391F4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342269.68</w:t>
            </w:r>
          </w:p>
        </w:tc>
        <w:tc>
          <w:tcPr>
            <w:tcW w:w="1481" w:type="pct"/>
            <w:tcBorders>
              <w:top w:val="nil"/>
              <w:left w:val="nil"/>
              <w:bottom w:val="nil"/>
              <w:right w:val="nil"/>
            </w:tcBorders>
            <w:shd w:val="clear" w:color="auto" w:fill="auto"/>
            <w:noWrap/>
            <w:vAlign w:val="center"/>
            <w:hideMark/>
          </w:tcPr>
          <w:p w14:paraId="014682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106.71</w:t>
            </w:r>
          </w:p>
        </w:tc>
      </w:tr>
      <w:tr w:rsidR="00EF4C83" w:rsidRPr="00EF4C83" w14:paraId="07199760" w14:textId="77777777" w:rsidTr="00EF4C83">
        <w:trPr>
          <w:trHeight w:val="20"/>
        </w:trPr>
        <w:tc>
          <w:tcPr>
            <w:tcW w:w="1759" w:type="pct"/>
            <w:tcBorders>
              <w:top w:val="nil"/>
              <w:left w:val="nil"/>
              <w:bottom w:val="nil"/>
              <w:right w:val="nil"/>
            </w:tcBorders>
            <w:shd w:val="clear" w:color="auto" w:fill="auto"/>
            <w:noWrap/>
            <w:vAlign w:val="center"/>
            <w:hideMark/>
          </w:tcPr>
          <w:p w14:paraId="4DD420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573887.32</w:t>
            </w:r>
          </w:p>
        </w:tc>
        <w:tc>
          <w:tcPr>
            <w:tcW w:w="1759" w:type="pct"/>
            <w:tcBorders>
              <w:top w:val="nil"/>
              <w:left w:val="nil"/>
              <w:bottom w:val="nil"/>
              <w:right w:val="nil"/>
            </w:tcBorders>
            <w:shd w:val="clear" w:color="auto" w:fill="auto"/>
            <w:noWrap/>
            <w:vAlign w:val="center"/>
            <w:hideMark/>
          </w:tcPr>
          <w:p w14:paraId="5DDFAB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342272.57</w:t>
            </w:r>
          </w:p>
        </w:tc>
        <w:tc>
          <w:tcPr>
            <w:tcW w:w="1481" w:type="pct"/>
            <w:tcBorders>
              <w:top w:val="nil"/>
              <w:left w:val="nil"/>
              <w:bottom w:val="nil"/>
              <w:right w:val="nil"/>
            </w:tcBorders>
            <w:shd w:val="clear" w:color="auto" w:fill="auto"/>
            <w:noWrap/>
            <w:vAlign w:val="center"/>
            <w:hideMark/>
          </w:tcPr>
          <w:p w14:paraId="68C5CB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4B60553C" w14:textId="77777777" w:rsidTr="00EF4C83">
        <w:trPr>
          <w:trHeight w:val="20"/>
        </w:trPr>
        <w:tc>
          <w:tcPr>
            <w:tcW w:w="1759" w:type="pct"/>
            <w:tcBorders>
              <w:top w:val="nil"/>
              <w:left w:val="nil"/>
              <w:bottom w:val="nil"/>
              <w:right w:val="nil"/>
            </w:tcBorders>
            <w:shd w:val="clear" w:color="auto" w:fill="auto"/>
            <w:noWrap/>
            <w:vAlign w:val="center"/>
            <w:hideMark/>
          </w:tcPr>
          <w:p w14:paraId="7BD0E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573886.38</w:t>
            </w:r>
          </w:p>
        </w:tc>
        <w:tc>
          <w:tcPr>
            <w:tcW w:w="1759" w:type="pct"/>
            <w:tcBorders>
              <w:top w:val="nil"/>
              <w:left w:val="nil"/>
              <w:bottom w:val="nil"/>
              <w:right w:val="nil"/>
            </w:tcBorders>
            <w:shd w:val="clear" w:color="auto" w:fill="auto"/>
            <w:noWrap/>
            <w:vAlign w:val="center"/>
            <w:hideMark/>
          </w:tcPr>
          <w:p w14:paraId="182CCD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342272.49</w:t>
            </w:r>
          </w:p>
        </w:tc>
        <w:tc>
          <w:tcPr>
            <w:tcW w:w="1481" w:type="pct"/>
            <w:tcBorders>
              <w:top w:val="nil"/>
              <w:left w:val="nil"/>
              <w:bottom w:val="nil"/>
              <w:right w:val="nil"/>
            </w:tcBorders>
            <w:shd w:val="clear" w:color="auto" w:fill="auto"/>
            <w:noWrap/>
            <w:vAlign w:val="center"/>
            <w:hideMark/>
          </w:tcPr>
          <w:p w14:paraId="09E258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106.75</w:t>
            </w:r>
          </w:p>
        </w:tc>
      </w:tr>
      <w:tr w:rsidR="00EF4C83" w:rsidRPr="00EF4C83" w14:paraId="6E336AB0" w14:textId="77777777" w:rsidTr="00EF4C83">
        <w:trPr>
          <w:trHeight w:val="20"/>
        </w:trPr>
        <w:tc>
          <w:tcPr>
            <w:tcW w:w="1759" w:type="pct"/>
            <w:tcBorders>
              <w:top w:val="nil"/>
              <w:left w:val="nil"/>
              <w:bottom w:val="nil"/>
              <w:right w:val="nil"/>
            </w:tcBorders>
            <w:shd w:val="clear" w:color="auto" w:fill="auto"/>
            <w:noWrap/>
            <w:vAlign w:val="center"/>
            <w:hideMark/>
          </w:tcPr>
          <w:p w14:paraId="49B2A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573884.30</w:t>
            </w:r>
          </w:p>
        </w:tc>
        <w:tc>
          <w:tcPr>
            <w:tcW w:w="1759" w:type="pct"/>
            <w:tcBorders>
              <w:top w:val="nil"/>
              <w:left w:val="nil"/>
              <w:bottom w:val="nil"/>
              <w:right w:val="nil"/>
            </w:tcBorders>
            <w:shd w:val="clear" w:color="auto" w:fill="auto"/>
            <w:noWrap/>
            <w:vAlign w:val="center"/>
            <w:hideMark/>
          </w:tcPr>
          <w:p w14:paraId="66626D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342270.72</w:t>
            </w:r>
          </w:p>
        </w:tc>
        <w:tc>
          <w:tcPr>
            <w:tcW w:w="1481" w:type="pct"/>
            <w:tcBorders>
              <w:top w:val="nil"/>
              <w:left w:val="nil"/>
              <w:bottom w:val="nil"/>
              <w:right w:val="nil"/>
            </w:tcBorders>
            <w:shd w:val="clear" w:color="auto" w:fill="auto"/>
            <w:noWrap/>
            <w:vAlign w:val="center"/>
            <w:hideMark/>
          </w:tcPr>
          <w:p w14:paraId="691F3B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106.64</w:t>
            </w:r>
          </w:p>
        </w:tc>
      </w:tr>
      <w:tr w:rsidR="00EF4C83" w:rsidRPr="00EF4C83" w14:paraId="3673CD5B" w14:textId="77777777" w:rsidTr="00EF4C83">
        <w:trPr>
          <w:trHeight w:val="20"/>
        </w:trPr>
        <w:tc>
          <w:tcPr>
            <w:tcW w:w="1759" w:type="pct"/>
            <w:tcBorders>
              <w:top w:val="nil"/>
              <w:left w:val="nil"/>
              <w:bottom w:val="nil"/>
              <w:right w:val="nil"/>
            </w:tcBorders>
            <w:shd w:val="clear" w:color="auto" w:fill="auto"/>
            <w:noWrap/>
            <w:vAlign w:val="center"/>
            <w:hideMark/>
          </w:tcPr>
          <w:p w14:paraId="4590E1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573884.52</w:t>
            </w:r>
          </w:p>
        </w:tc>
        <w:tc>
          <w:tcPr>
            <w:tcW w:w="1759" w:type="pct"/>
            <w:tcBorders>
              <w:top w:val="nil"/>
              <w:left w:val="nil"/>
              <w:bottom w:val="nil"/>
              <w:right w:val="nil"/>
            </w:tcBorders>
            <w:shd w:val="clear" w:color="auto" w:fill="auto"/>
            <w:noWrap/>
            <w:vAlign w:val="center"/>
            <w:hideMark/>
          </w:tcPr>
          <w:p w14:paraId="621812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342270.35</w:t>
            </w:r>
          </w:p>
        </w:tc>
        <w:tc>
          <w:tcPr>
            <w:tcW w:w="1481" w:type="pct"/>
            <w:tcBorders>
              <w:top w:val="nil"/>
              <w:left w:val="nil"/>
              <w:bottom w:val="nil"/>
              <w:right w:val="nil"/>
            </w:tcBorders>
            <w:shd w:val="clear" w:color="auto" w:fill="auto"/>
            <w:noWrap/>
            <w:vAlign w:val="center"/>
            <w:hideMark/>
          </w:tcPr>
          <w:p w14:paraId="508FC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106.79</w:t>
            </w:r>
          </w:p>
        </w:tc>
      </w:tr>
      <w:tr w:rsidR="00EF4C83" w:rsidRPr="00EF4C83" w14:paraId="7AD52196" w14:textId="77777777" w:rsidTr="00EF4C83">
        <w:trPr>
          <w:trHeight w:val="20"/>
        </w:trPr>
        <w:tc>
          <w:tcPr>
            <w:tcW w:w="1759" w:type="pct"/>
            <w:tcBorders>
              <w:top w:val="nil"/>
              <w:left w:val="nil"/>
              <w:bottom w:val="nil"/>
              <w:right w:val="nil"/>
            </w:tcBorders>
            <w:shd w:val="clear" w:color="auto" w:fill="auto"/>
            <w:noWrap/>
            <w:vAlign w:val="center"/>
            <w:hideMark/>
          </w:tcPr>
          <w:p w14:paraId="1399F3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573881.09</w:t>
            </w:r>
          </w:p>
        </w:tc>
        <w:tc>
          <w:tcPr>
            <w:tcW w:w="1759" w:type="pct"/>
            <w:tcBorders>
              <w:top w:val="nil"/>
              <w:left w:val="nil"/>
              <w:bottom w:val="nil"/>
              <w:right w:val="nil"/>
            </w:tcBorders>
            <w:shd w:val="clear" w:color="auto" w:fill="auto"/>
            <w:noWrap/>
            <w:vAlign w:val="center"/>
            <w:hideMark/>
          </w:tcPr>
          <w:p w14:paraId="1410E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342267.06</w:t>
            </w:r>
          </w:p>
        </w:tc>
        <w:tc>
          <w:tcPr>
            <w:tcW w:w="1481" w:type="pct"/>
            <w:tcBorders>
              <w:top w:val="nil"/>
              <w:left w:val="nil"/>
              <w:bottom w:val="nil"/>
              <w:right w:val="nil"/>
            </w:tcBorders>
            <w:shd w:val="clear" w:color="auto" w:fill="auto"/>
            <w:noWrap/>
            <w:vAlign w:val="center"/>
            <w:hideMark/>
          </w:tcPr>
          <w:p w14:paraId="68AE1E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44BC28E6" w14:textId="77777777" w:rsidTr="00EF4C83">
        <w:trPr>
          <w:trHeight w:val="20"/>
        </w:trPr>
        <w:tc>
          <w:tcPr>
            <w:tcW w:w="1759" w:type="pct"/>
            <w:tcBorders>
              <w:top w:val="nil"/>
              <w:left w:val="nil"/>
              <w:bottom w:val="nil"/>
              <w:right w:val="nil"/>
            </w:tcBorders>
            <w:shd w:val="clear" w:color="auto" w:fill="auto"/>
            <w:noWrap/>
            <w:vAlign w:val="center"/>
            <w:hideMark/>
          </w:tcPr>
          <w:p w14:paraId="5D7678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573867.32</w:t>
            </w:r>
          </w:p>
        </w:tc>
        <w:tc>
          <w:tcPr>
            <w:tcW w:w="1759" w:type="pct"/>
            <w:tcBorders>
              <w:top w:val="nil"/>
              <w:left w:val="nil"/>
              <w:bottom w:val="nil"/>
              <w:right w:val="nil"/>
            </w:tcBorders>
            <w:shd w:val="clear" w:color="auto" w:fill="auto"/>
            <w:noWrap/>
            <w:vAlign w:val="center"/>
            <w:hideMark/>
          </w:tcPr>
          <w:p w14:paraId="2505D7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342254.80</w:t>
            </w:r>
          </w:p>
        </w:tc>
        <w:tc>
          <w:tcPr>
            <w:tcW w:w="1481" w:type="pct"/>
            <w:tcBorders>
              <w:top w:val="nil"/>
              <w:left w:val="nil"/>
              <w:bottom w:val="nil"/>
              <w:right w:val="nil"/>
            </w:tcBorders>
            <w:shd w:val="clear" w:color="auto" w:fill="auto"/>
            <w:noWrap/>
            <w:vAlign w:val="center"/>
            <w:hideMark/>
          </w:tcPr>
          <w:p w14:paraId="6C2AE5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106.80</w:t>
            </w:r>
          </w:p>
        </w:tc>
      </w:tr>
      <w:tr w:rsidR="00EF4C83" w:rsidRPr="00EF4C83" w14:paraId="4DF8EAD4" w14:textId="77777777" w:rsidTr="00EF4C83">
        <w:trPr>
          <w:trHeight w:val="20"/>
        </w:trPr>
        <w:tc>
          <w:tcPr>
            <w:tcW w:w="1759" w:type="pct"/>
            <w:tcBorders>
              <w:top w:val="nil"/>
              <w:left w:val="nil"/>
              <w:bottom w:val="nil"/>
              <w:right w:val="nil"/>
            </w:tcBorders>
            <w:shd w:val="clear" w:color="auto" w:fill="auto"/>
            <w:noWrap/>
            <w:vAlign w:val="center"/>
            <w:hideMark/>
          </w:tcPr>
          <w:p w14:paraId="0179E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573864.04</w:t>
            </w:r>
          </w:p>
        </w:tc>
        <w:tc>
          <w:tcPr>
            <w:tcW w:w="1759" w:type="pct"/>
            <w:tcBorders>
              <w:top w:val="nil"/>
              <w:left w:val="nil"/>
              <w:bottom w:val="nil"/>
              <w:right w:val="nil"/>
            </w:tcBorders>
            <w:shd w:val="clear" w:color="auto" w:fill="auto"/>
            <w:noWrap/>
            <w:vAlign w:val="center"/>
            <w:hideMark/>
          </w:tcPr>
          <w:p w14:paraId="3C2DF7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342251.77</w:t>
            </w:r>
          </w:p>
        </w:tc>
        <w:tc>
          <w:tcPr>
            <w:tcW w:w="1481" w:type="pct"/>
            <w:tcBorders>
              <w:top w:val="nil"/>
              <w:left w:val="nil"/>
              <w:bottom w:val="nil"/>
              <w:right w:val="nil"/>
            </w:tcBorders>
            <w:shd w:val="clear" w:color="auto" w:fill="auto"/>
            <w:noWrap/>
            <w:vAlign w:val="center"/>
            <w:hideMark/>
          </w:tcPr>
          <w:p w14:paraId="4A698A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106.87</w:t>
            </w:r>
          </w:p>
        </w:tc>
      </w:tr>
      <w:tr w:rsidR="00EF4C83" w:rsidRPr="00EF4C83" w14:paraId="0B57D03B" w14:textId="77777777" w:rsidTr="00EF4C83">
        <w:trPr>
          <w:trHeight w:val="20"/>
        </w:trPr>
        <w:tc>
          <w:tcPr>
            <w:tcW w:w="1759" w:type="pct"/>
            <w:tcBorders>
              <w:top w:val="nil"/>
              <w:left w:val="nil"/>
              <w:bottom w:val="nil"/>
              <w:right w:val="nil"/>
            </w:tcBorders>
            <w:shd w:val="clear" w:color="auto" w:fill="auto"/>
            <w:noWrap/>
            <w:vAlign w:val="center"/>
            <w:hideMark/>
          </w:tcPr>
          <w:p w14:paraId="6155A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573857.81</w:t>
            </w:r>
          </w:p>
        </w:tc>
        <w:tc>
          <w:tcPr>
            <w:tcW w:w="1759" w:type="pct"/>
            <w:tcBorders>
              <w:top w:val="nil"/>
              <w:left w:val="nil"/>
              <w:bottom w:val="nil"/>
              <w:right w:val="nil"/>
            </w:tcBorders>
            <w:shd w:val="clear" w:color="auto" w:fill="auto"/>
            <w:noWrap/>
            <w:vAlign w:val="center"/>
            <w:hideMark/>
          </w:tcPr>
          <w:p w14:paraId="2F44C9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342246.78</w:t>
            </w:r>
          </w:p>
        </w:tc>
        <w:tc>
          <w:tcPr>
            <w:tcW w:w="1481" w:type="pct"/>
            <w:tcBorders>
              <w:top w:val="nil"/>
              <w:left w:val="nil"/>
              <w:bottom w:val="nil"/>
              <w:right w:val="nil"/>
            </w:tcBorders>
            <w:shd w:val="clear" w:color="auto" w:fill="auto"/>
            <w:noWrap/>
            <w:vAlign w:val="center"/>
            <w:hideMark/>
          </w:tcPr>
          <w:p w14:paraId="7CF2D8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106.87</w:t>
            </w:r>
          </w:p>
        </w:tc>
      </w:tr>
      <w:tr w:rsidR="00EF4C83" w:rsidRPr="00EF4C83" w14:paraId="1F95B046" w14:textId="77777777" w:rsidTr="00EF4C83">
        <w:trPr>
          <w:trHeight w:val="20"/>
        </w:trPr>
        <w:tc>
          <w:tcPr>
            <w:tcW w:w="1759" w:type="pct"/>
            <w:tcBorders>
              <w:top w:val="nil"/>
              <w:left w:val="nil"/>
              <w:bottom w:val="nil"/>
              <w:right w:val="nil"/>
            </w:tcBorders>
            <w:shd w:val="clear" w:color="auto" w:fill="auto"/>
            <w:noWrap/>
            <w:vAlign w:val="center"/>
            <w:hideMark/>
          </w:tcPr>
          <w:p w14:paraId="42DC28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573857.23</w:t>
            </w:r>
          </w:p>
        </w:tc>
        <w:tc>
          <w:tcPr>
            <w:tcW w:w="1759" w:type="pct"/>
            <w:tcBorders>
              <w:top w:val="nil"/>
              <w:left w:val="nil"/>
              <w:bottom w:val="nil"/>
              <w:right w:val="nil"/>
            </w:tcBorders>
            <w:shd w:val="clear" w:color="auto" w:fill="auto"/>
            <w:noWrap/>
            <w:vAlign w:val="center"/>
            <w:hideMark/>
          </w:tcPr>
          <w:p w14:paraId="131D96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342246.29</w:t>
            </w:r>
          </w:p>
        </w:tc>
        <w:tc>
          <w:tcPr>
            <w:tcW w:w="1481" w:type="pct"/>
            <w:tcBorders>
              <w:top w:val="nil"/>
              <w:left w:val="nil"/>
              <w:bottom w:val="nil"/>
              <w:right w:val="nil"/>
            </w:tcBorders>
            <w:shd w:val="clear" w:color="auto" w:fill="auto"/>
            <w:noWrap/>
            <w:vAlign w:val="center"/>
            <w:hideMark/>
          </w:tcPr>
          <w:p w14:paraId="711076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106.86</w:t>
            </w:r>
          </w:p>
        </w:tc>
      </w:tr>
      <w:tr w:rsidR="00EF4C83" w:rsidRPr="00EF4C83" w14:paraId="274F4710" w14:textId="77777777" w:rsidTr="00EF4C83">
        <w:trPr>
          <w:trHeight w:val="20"/>
        </w:trPr>
        <w:tc>
          <w:tcPr>
            <w:tcW w:w="1759" w:type="pct"/>
            <w:tcBorders>
              <w:top w:val="nil"/>
              <w:left w:val="nil"/>
              <w:bottom w:val="nil"/>
              <w:right w:val="nil"/>
            </w:tcBorders>
            <w:shd w:val="clear" w:color="auto" w:fill="auto"/>
            <w:noWrap/>
            <w:vAlign w:val="center"/>
            <w:hideMark/>
          </w:tcPr>
          <w:p w14:paraId="4C982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573857.46</w:t>
            </w:r>
          </w:p>
        </w:tc>
        <w:tc>
          <w:tcPr>
            <w:tcW w:w="1759" w:type="pct"/>
            <w:tcBorders>
              <w:top w:val="nil"/>
              <w:left w:val="nil"/>
              <w:bottom w:val="nil"/>
              <w:right w:val="nil"/>
            </w:tcBorders>
            <w:shd w:val="clear" w:color="auto" w:fill="auto"/>
            <w:noWrap/>
            <w:vAlign w:val="center"/>
            <w:hideMark/>
          </w:tcPr>
          <w:p w14:paraId="055B1D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342245.95</w:t>
            </w:r>
          </w:p>
        </w:tc>
        <w:tc>
          <w:tcPr>
            <w:tcW w:w="1481" w:type="pct"/>
            <w:tcBorders>
              <w:top w:val="nil"/>
              <w:left w:val="nil"/>
              <w:bottom w:val="nil"/>
              <w:right w:val="nil"/>
            </w:tcBorders>
            <w:shd w:val="clear" w:color="auto" w:fill="auto"/>
            <w:noWrap/>
            <w:vAlign w:val="center"/>
            <w:hideMark/>
          </w:tcPr>
          <w:p w14:paraId="137916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106.93</w:t>
            </w:r>
          </w:p>
        </w:tc>
      </w:tr>
      <w:tr w:rsidR="00EF4C83" w:rsidRPr="00EF4C83" w14:paraId="7C5429AB" w14:textId="77777777" w:rsidTr="00EF4C83">
        <w:trPr>
          <w:trHeight w:val="20"/>
        </w:trPr>
        <w:tc>
          <w:tcPr>
            <w:tcW w:w="1759" w:type="pct"/>
            <w:tcBorders>
              <w:top w:val="nil"/>
              <w:left w:val="nil"/>
              <w:bottom w:val="nil"/>
              <w:right w:val="nil"/>
            </w:tcBorders>
            <w:shd w:val="clear" w:color="auto" w:fill="auto"/>
            <w:noWrap/>
            <w:vAlign w:val="center"/>
            <w:hideMark/>
          </w:tcPr>
          <w:p w14:paraId="27660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573852.83</w:t>
            </w:r>
          </w:p>
        </w:tc>
        <w:tc>
          <w:tcPr>
            <w:tcW w:w="1759" w:type="pct"/>
            <w:tcBorders>
              <w:top w:val="nil"/>
              <w:left w:val="nil"/>
              <w:bottom w:val="nil"/>
              <w:right w:val="nil"/>
            </w:tcBorders>
            <w:shd w:val="clear" w:color="auto" w:fill="auto"/>
            <w:noWrap/>
            <w:vAlign w:val="center"/>
            <w:hideMark/>
          </w:tcPr>
          <w:p w14:paraId="10BEF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342241.79</w:t>
            </w:r>
          </w:p>
        </w:tc>
        <w:tc>
          <w:tcPr>
            <w:tcW w:w="1481" w:type="pct"/>
            <w:tcBorders>
              <w:top w:val="nil"/>
              <w:left w:val="nil"/>
              <w:bottom w:val="nil"/>
              <w:right w:val="nil"/>
            </w:tcBorders>
            <w:shd w:val="clear" w:color="auto" w:fill="auto"/>
            <w:noWrap/>
            <w:vAlign w:val="center"/>
            <w:hideMark/>
          </w:tcPr>
          <w:p w14:paraId="0982D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3F9DB3B0" w14:textId="77777777" w:rsidTr="00EF4C83">
        <w:trPr>
          <w:trHeight w:val="20"/>
        </w:trPr>
        <w:tc>
          <w:tcPr>
            <w:tcW w:w="1759" w:type="pct"/>
            <w:tcBorders>
              <w:top w:val="nil"/>
              <w:left w:val="nil"/>
              <w:bottom w:val="nil"/>
              <w:right w:val="nil"/>
            </w:tcBorders>
            <w:shd w:val="clear" w:color="auto" w:fill="auto"/>
            <w:noWrap/>
            <w:vAlign w:val="center"/>
            <w:hideMark/>
          </w:tcPr>
          <w:p w14:paraId="43CF8F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573849.59</w:t>
            </w:r>
          </w:p>
        </w:tc>
        <w:tc>
          <w:tcPr>
            <w:tcW w:w="1759" w:type="pct"/>
            <w:tcBorders>
              <w:top w:val="nil"/>
              <w:left w:val="nil"/>
              <w:bottom w:val="nil"/>
              <w:right w:val="nil"/>
            </w:tcBorders>
            <w:shd w:val="clear" w:color="auto" w:fill="auto"/>
            <w:noWrap/>
            <w:vAlign w:val="center"/>
            <w:hideMark/>
          </w:tcPr>
          <w:p w14:paraId="0CC18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342238.84</w:t>
            </w:r>
          </w:p>
        </w:tc>
        <w:tc>
          <w:tcPr>
            <w:tcW w:w="1481" w:type="pct"/>
            <w:tcBorders>
              <w:top w:val="nil"/>
              <w:left w:val="nil"/>
              <w:bottom w:val="nil"/>
              <w:right w:val="nil"/>
            </w:tcBorders>
            <w:shd w:val="clear" w:color="auto" w:fill="auto"/>
            <w:noWrap/>
            <w:vAlign w:val="center"/>
            <w:hideMark/>
          </w:tcPr>
          <w:p w14:paraId="768AA3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106.70</w:t>
            </w:r>
          </w:p>
        </w:tc>
      </w:tr>
      <w:tr w:rsidR="00EF4C83" w:rsidRPr="00EF4C83" w14:paraId="474FA81D" w14:textId="77777777" w:rsidTr="00EF4C83">
        <w:trPr>
          <w:trHeight w:val="20"/>
        </w:trPr>
        <w:tc>
          <w:tcPr>
            <w:tcW w:w="1759" w:type="pct"/>
            <w:tcBorders>
              <w:top w:val="nil"/>
              <w:left w:val="nil"/>
              <w:bottom w:val="nil"/>
              <w:right w:val="nil"/>
            </w:tcBorders>
            <w:shd w:val="clear" w:color="auto" w:fill="auto"/>
            <w:noWrap/>
            <w:vAlign w:val="center"/>
            <w:hideMark/>
          </w:tcPr>
          <w:p w14:paraId="200346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573847.34</w:t>
            </w:r>
          </w:p>
        </w:tc>
        <w:tc>
          <w:tcPr>
            <w:tcW w:w="1759" w:type="pct"/>
            <w:tcBorders>
              <w:top w:val="nil"/>
              <w:left w:val="nil"/>
              <w:bottom w:val="nil"/>
              <w:right w:val="nil"/>
            </w:tcBorders>
            <w:shd w:val="clear" w:color="auto" w:fill="auto"/>
            <w:noWrap/>
            <w:vAlign w:val="center"/>
            <w:hideMark/>
          </w:tcPr>
          <w:p w14:paraId="38C499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342236.71</w:t>
            </w:r>
          </w:p>
        </w:tc>
        <w:tc>
          <w:tcPr>
            <w:tcW w:w="1481" w:type="pct"/>
            <w:tcBorders>
              <w:top w:val="nil"/>
              <w:left w:val="nil"/>
              <w:bottom w:val="nil"/>
              <w:right w:val="nil"/>
            </w:tcBorders>
            <w:shd w:val="clear" w:color="auto" w:fill="auto"/>
            <w:noWrap/>
            <w:vAlign w:val="center"/>
            <w:hideMark/>
          </w:tcPr>
          <w:p w14:paraId="693C3F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106.74</w:t>
            </w:r>
          </w:p>
        </w:tc>
      </w:tr>
      <w:tr w:rsidR="00EF4C83" w:rsidRPr="00EF4C83" w14:paraId="48B74A6D" w14:textId="77777777" w:rsidTr="00EF4C83">
        <w:trPr>
          <w:trHeight w:val="20"/>
        </w:trPr>
        <w:tc>
          <w:tcPr>
            <w:tcW w:w="1759" w:type="pct"/>
            <w:tcBorders>
              <w:top w:val="nil"/>
              <w:left w:val="nil"/>
              <w:bottom w:val="nil"/>
              <w:right w:val="nil"/>
            </w:tcBorders>
            <w:shd w:val="clear" w:color="auto" w:fill="auto"/>
            <w:noWrap/>
            <w:vAlign w:val="center"/>
            <w:hideMark/>
          </w:tcPr>
          <w:p w14:paraId="55F13E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573839.96</w:t>
            </w:r>
          </w:p>
        </w:tc>
        <w:tc>
          <w:tcPr>
            <w:tcW w:w="1759" w:type="pct"/>
            <w:tcBorders>
              <w:top w:val="nil"/>
              <w:left w:val="nil"/>
              <w:bottom w:val="nil"/>
              <w:right w:val="nil"/>
            </w:tcBorders>
            <w:shd w:val="clear" w:color="auto" w:fill="auto"/>
            <w:noWrap/>
            <w:vAlign w:val="center"/>
            <w:hideMark/>
          </w:tcPr>
          <w:p w14:paraId="22F47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342230.51</w:t>
            </w:r>
          </w:p>
        </w:tc>
        <w:tc>
          <w:tcPr>
            <w:tcW w:w="1481" w:type="pct"/>
            <w:tcBorders>
              <w:top w:val="nil"/>
              <w:left w:val="nil"/>
              <w:bottom w:val="nil"/>
              <w:right w:val="nil"/>
            </w:tcBorders>
            <w:shd w:val="clear" w:color="auto" w:fill="auto"/>
            <w:noWrap/>
            <w:vAlign w:val="center"/>
            <w:hideMark/>
          </w:tcPr>
          <w:p w14:paraId="18CE98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106.55</w:t>
            </w:r>
          </w:p>
        </w:tc>
      </w:tr>
      <w:tr w:rsidR="00EF4C83" w:rsidRPr="00EF4C83" w14:paraId="3D0C1121" w14:textId="77777777" w:rsidTr="00EF4C83">
        <w:trPr>
          <w:trHeight w:val="20"/>
        </w:trPr>
        <w:tc>
          <w:tcPr>
            <w:tcW w:w="1759" w:type="pct"/>
            <w:tcBorders>
              <w:top w:val="nil"/>
              <w:left w:val="nil"/>
              <w:bottom w:val="nil"/>
              <w:right w:val="nil"/>
            </w:tcBorders>
            <w:shd w:val="clear" w:color="auto" w:fill="auto"/>
            <w:noWrap/>
            <w:vAlign w:val="center"/>
            <w:hideMark/>
          </w:tcPr>
          <w:p w14:paraId="3AAF05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573837.36</w:t>
            </w:r>
          </w:p>
        </w:tc>
        <w:tc>
          <w:tcPr>
            <w:tcW w:w="1759" w:type="pct"/>
            <w:tcBorders>
              <w:top w:val="nil"/>
              <w:left w:val="nil"/>
              <w:bottom w:val="nil"/>
              <w:right w:val="nil"/>
            </w:tcBorders>
            <w:shd w:val="clear" w:color="auto" w:fill="auto"/>
            <w:noWrap/>
            <w:vAlign w:val="center"/>
            <w:hideMark/>
          </w:tcPr>
          <w:p w14:paraId="675F9C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342227.95</w:t>
            </w:r>
          </w:p>
        </w:tc>
        <w:tc>
          <w:tcPr>
            <w:tcW w:w="1481" w:type="pct"/>
            <w:tcBorders>
              <w:top w:val="nil"/>
              <w:left w:val="nil"/>
              <w:bottom w:val="nil"/>
              <w:right w:val="nil"/>
            </w:tcBorders>
            <w:shd w:val="clear" w:color="auto" w:fill="auto"/>
            <w:noWrap/>
            <w:vAlign w:val="center"/>
            <w:hideMark/>
          </w:tcPr>
          <w:p w14:paraId="5A104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106.53</w:t>
            </w:r>
          </w:p>
        </w:tc>
      </w:tr>
      <w:tr w:rsidR="00EF4C83" w:rsidRPr="00EF4C83" w14:paraId="2C840A5C" w14:textId="77777777" w:rsidTr="00EF4C83">
        <w:trPr>
          <w:trHeight w:val="20"/>
        </w:trPr>
        <w:tc>
          <w:tcPr>
            <w:tcW w:w="1759" w:type="pct"/>
            <w:tcBorders>
              <w:top w:val="nil"/>
              <w:left w:val="nil"/>
              <w:bottom w:val="nil"/>
              <w:right w:val="nil"/>
            </w:tcBorders>
            <w:shd w:val="clear" w:color="auto" w:fill="auto"/>
            <w:noWrap/>
            <w:vAlign w:val="center"/>
            <w:hideMark/>
          </w:tcPr>
          <w:p w14:paraId="12F9F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573833.56</w:t>
            </w:r>
          </w:p>
        </w:tc>
        <w:tc>
          <w:tcPr>
            <w:tcW w:w="1759" w:type="pct"/>
            <w:tcBorders>
              <w:top w:val="nil"/>
              <w:left w:val="nil"/>
              <w:bottom w:val="nil"/>
              <w:right w:val="nil"/>
            </w:tcBorders>
            <w:shd w:val="clear" w:color="auto" w:fill="auto"/>
            <w:noWrap/>
            <w:vAlign w:val="center"/>
            <w:hideMark/>
          </w:tcPr>
          <w:p w14:paraId="1A0DF7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342224.59</w:t>
            </w:r>
          </w:p>
        </w:tc>
        <w:tc>
          <w:tcPr>
            <w:tcW w:w="1481" w:type="pct"/>
            <w:tcBorders>
              <w:top w:val="nil"/>
              <w:left w:val="nil"/>
              <w:bottom w:val="nil"/>
              <w:right w:val="nil"/>
            </w:tcBorders>
            <w:shd w:val="clear" w:color="auto" w:fill="auto"/>
            <w:noWrap/>
            <w:vAlign w:val="center"/>
            <w:hideMark/>
          </w:tcPr>
          <w:p w14:paraId="24D222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106.50</w:t>
            </w:r>
          </w:p>
        </w:tc>
      </w:tr>
      <w:tr w:rsidR="00EF4C83" w:rsidRPr="00EF4C83" w14:paraId="10306DE0" w14:textId="77777777" w:rsidTr="00EF4C83">
        <w:trPr>
          <w:trHeight w:val="20"/>
        </w:trPr>
        <w:tc>
          <w:tcPr>
            <w:tcW w:w="1759" w:type="pct"/>
            <w:tcBorders>
              <w:top w:val="nil"/>
              <w:left w:val="nil"/>
              <w:bottom w:val="nil"/>
              <w:right w:val="nil"/>
            </w:tcBorders>
            <w:shd w:val="clear" w:color="auto" w:fill="auto"/>
            <w:noWrap/>
            <w:vAlign w:val="center"/>
            <w:hideMark/>
          </w:tcPr>
          <w:p w14:paraId="608E39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573825.20</w:t>
            </w:r>
          </w:p>
        </w:tc>
        <w:tc>
          <w:tcPr>
            <w:tcW w:w="1759" w:type="pct"/>
            <w:tcBorders>
              <w:top w:val="nil"/>
              <w:left w:val="nil"/>
              <w:bottom w:val="nil"/>
              <w:right w:val="nil"/>
            </w:tcBorders>
            <w:shd w:val="clear" w:color="auto" w:fill="auto"/>
            <w:noWrap/>
            <w:vAlign w:val="center"/>
            <w:hideMark/>
          </w:tcPr>
          <w:p w14:paraId="4B3DC1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342217.29</w:t>
            </w:r>
          </w:p>
        </w:tc>
        <w:tc>
          <w:tcPr>
            <w:tcW w:w="1481" w:type="pct"/>
            <w:tcBorders>
              <w:top w:val="nil"/>
              <w:left w:val="nil"/>
              <w:bottom w:val="nil"/>
              <w:right w:val="nil"/>
            </w:tcBorders>
            <w:shd w:val="clear" w:color="auto" w:fill="auto"/>
            <w:noWrap/>
            <w:vAlign w:val="center"/>
            <w:hideMark/>
          </w:tcPr>
          <w:p w14:paraId="1B330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106.31</w:t>
            </w:r>
          </w:p>
        </w:tc>
      </w:tr>
      <w:tr w:rsidR="00EF4C83" w:rsidRPr="00EF4C83" w14:paraId="35CECF0D" w14:textId="77777777" w:rsidTr="00EF4C83">
        <w:trPr>
          <w:trHeight w:val="20"/>
        </w:trPr>
        <w:tc>
          <w:tcPr>
            <w:tcW w:w="1759" w:type="pct"/>
            <w:tcBorders>
              <w:top w:val="nil"/>
              <w:left w:val="nil"/>
              <w:bottom w:val="nil"/>
              <w:right w:val="nil"/>
            </w:tcBorders>
            <w:shd w:val="clear" w:color="auto" w:fill="auto"/>
            <w:noWrap/>
            <w:vAlign w:val="center"/>
            <w:hideMark/>
          </w:tcPr>
          <w:p w14:paraId="2CF3E3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573819.81</w:t>
            </w:r>
          </w:p>
        </w:tc>
        <w:tc>
          <w:tcPr>
            <w:tcW w:w="1759" w:type="pct"/>
            <w:tcBorders>
              <w:top w:val="nil"/>
              <w:left w:val="nil"/>
              <w:bottom w:val="nil"/>
              <w:right w:val="nil"/>
            </w:tcBorders>
            <w:shd w:val="clear" w:color="auto" w:fill="auto"/>
            <w:noWrap/>
            <w:vAlign w:val="center"/>
            <w:hideMark/>
          </w:tcPr>
          <w:p w14:paraId="235BFC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342213.14</w:t>
            </w:r>
          </w:p>
        </w:tc>
        <w:tc>
          <w:tcPr>
            <w:tcW w:w="1481" w:type="pct"/>
            <w:tcBorders>
              <w:top w:val="nil"/>
              <w:left w:val="nil"/>
              <w:bottom w:val="nil"/>
              <w:right w:val="nil"/>
            </w:tcBorders>
            <w:shd w:val="clear" w:color="auto" w:fill="auto"/>
            <w:noWrap/>
            <w:vAlign w:val="center"/>
            <w:hideMark/>
          </w:tcPr>
          <w:p w14:paraId="1AFEA3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106.32</w:t>
            </w:r>
          </w:p>
        </w:tc>
      </w:tr>
      <w:tr w:rsidR="00EF4C83" w:rsidRPr="00EF4C83" w14:paraId="28B0EEE9" w14:textId="77777777" w:rsidTr="00EF4C83">
        <w:trPr>
          <w:trHeight w:val="20"/>
        </w:trPr>
        <w:tc>
          <w:tcPr>
            <w:tcW w:w="1759" w:type="pct"/>
            <w:tcBorders>
              <w:top w:val="nil"/>
              <w:left w:val="nil"/>
              <w:bottom w:val="nil"/>
              <w:right w:val="nil"/>
            </w:tcBorders>
            <w:shd w:val="clear" w:color="auto" w:fill="auto"/>
            <w:noWrap/>
            <w:vAlign w:val="center"/>
            <w:hideMark/>
          </w:tcPr>
          <w:p w14:paraId="59EA07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573806.85</w:t>
            </w:r>
          </w:p>
        </w:tc>
        <w:tc>
          <w:tcPr>
            <w:tcW w:w="1759" w:type="pct"/>
            <w:tcBorders>
              <w:top w:val="nil"/>
              <w:left w:val="nil"/>
              <w:bottom w:val="nil"/>
              <w:right w:val="nil"/>
            </w:tcBorders>
            <w:shd w:val="clear" w:color="auto" w:fill="auto"/>
            <w:noWrap/>
            <w:vAlign w:val="center"/>
            <w:hideMark/>
          </w:tcPr>
          <w:p w14:paraId="022EBB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342201.80</w:t>
            </w:r>
          </w:p>
        </w:tc>
        <w:tc>
          <w:tcPr>
            <w:tcW w:w="1481" w:type="pct"/>
            <w:tcBorders>
              <w:top w:val="nil"/>
              <w:left w:val="nil"/>
              <w:bottom w:val="nil"/>
              <w:right w:val="nil"/>
            </w:tcBorders>
            <w:shd w:val="clear" w:color="auto" w:fill="auto"/>
            <w:noWrap/>
            <w:vAlign w:val="center"/>
            <w:hideMark/>
          </w:tcPr>
          <w:p w14:paraId="55D35D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105.93</w:t>
            </w:r>
          </w:p>
        </w:tc>
      </w:tr>
      <w:tr w:rsidR="00EF4C83" w:rsidRPr="00EF4C83" w14:paraId="51015C51" w14:textId="77777777" w:rsidTr="00EF4C83">
        <w:trPr>
          <w:trHeight w:val="20"/>
        </w:trPr>
        <w:tc>
          <w:tcPr>
            <w:tcW w:w="1759" w:type="pct"/>
            <w:tcBorders>
              <w:top w:val="nil"/>
              <w:left w:val="nil"/>
              <w:bottom w:val="nil"/>
              <w:right w:val="nil"/>
            </w:tcBorders>
            <w:shd w:val="clear" w:color="auto" w:fill="auto"/>
            <w:noWrap/>
            <w:vAlign w:val="center"/>
            <w:hideMark/>
          </w:tcPr>
          <w:p w14:paraId="26CA27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573806.03</w:t>
            </w:r>
          </w:p>
        </w:tc>
        <w:tc>
          <w:tcPr>
            <w:tcW w:w="1759" w:type="pct"/>
            <w:tcBorders>
              <w:top w:val="nil"/>
              <w:left w:val="nil"/>
              <w:bottom w:val="nil"/>
              <w:right w:val="nil"/>
            </w:tcBorders>
            <w:shd w:val="clear" w:color="auto" w:fill="auto"/>
            <w:noWrap/>
            <w:vAlign w:val="center"/>
            <w:hideMark/>
          </w:tcPr>
          <w:p w14:paraId="345579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342202.71</w:t>
            </w:r>
          </w:p>
        </w:tc>
        <w:tc>
          <w:tcPr>
            <w:tcW w:w="1481" w:type="pct"/>
            <w:tcBorders>
              <w:top w:val="nil"/>
              <w:left w:val="nil"/>
              <w:bottom w:val="nil"/>
              <w:right w:val="nil"/>
            </w:tcBorders>
            <w:shd w:val="clear" w:color="auto" w:fill="auto"/>
            <w:noWrap/>
            <w:vAlign w:val="center"/>
            <w:hideMark/>
          </w:tcPr>
          <w:p w14:paraId="4E2A8A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105.85</w:t>
            </w:r>
          </w:p>
        </w:tc>
      </w:tr>
      <w:tr w:rsidR="00EF4C83" w:rsidRPr="00EF4C83" w14:paraId="45F5FE30" w14:textId="77777777" w:rsidTr="00EF4C83">
        <w:trPr>
          <w:trHeight w:val="20"/>
        </w:trPr>
        <w:tc>
          <w:tcPr>
            <w:tcW w:w="1759" w:type="pct"/>
            <w:tcBorders>
              <w:top w:val="nil"/>
              <w:left w:val="nil"/>
              <w:bottom w:val="nil"/>
              <w:right w:val="nil"/>
            </w:tcBorders>
            <w:shd w:val="clear" w:color="auto" w:fill="auto"/>
            <w:noWrap/>
            <w:vAlign w:val="center"/>
            <w:hideMark/>
          </w:tcPr>
          <w:p w14:paraId="3C3F6A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573800.84</w:t>
            </w:r>
          </w:p>
        </w:tc>
        <w:tc>
          <w:tcPr>
            <w:tcW w:w="1759" w:type="pct"/>
            <w:tcBorders>
              <w:top w:val="nil"/>
              <w:left w:val="nil"/>
              <w:bottom w:val="nil"/>
              <w:right w:val="nil"/>
            </w:tcBorders>
            <w:shd w:val="clear" w:color="auto" w:fill="auto"/>
            <w:noWrap/>
            <w:vAlign w:val="center"/>
            <w:hideMark/>
          </w:tcPr>
          <w:p w14:paraId="67F284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342197.89</w:t>
            </w:r>
          </w:p>
        </w:tc>
        <w:tc>
          <w:tcPr>
            <w:tcW w:w="1481" w:type="pct"/>
            <w:tcBorders>
              <w:top w:val="nil"/>
              <w:left w:val="nil"/>
              <w:bottom w:val="nil"/>
              <w:right w:val="nil"/>
            </w:tcBorders>
            <w:shd w:val="clear" w:color="auto" w:fill="auto"/>
            <w:noWrap/>
            <w:vAlign w:val="center"/>
            <w:hideMark/>
          </w:tcPr>
          <w:p w14:paraId="5DD816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105.64</w:t>
            </w:r>
          </w:p>
        </w:tc>
      </w:tr>
      <w:tr w:rsidR="00EF4C83" w:rsidRPr="00EF4C83" w14:paraId="0AE8FB86" w14:textId="77777777" w:rsidTr="00EF4C83">
        <w:trPr>
          <w:trHeight w:val="20"/>
        </w:trPr>
        <w:tc>
          <w:tcPr>
            <w:tcW w:w="1759" w:type="pct"/>
            <w:tcBorders>
              <w:top w:val="nil"/>
              <w:left w:val="nil"/>
              <w:bottom w:val="nil"/>
              <w:right w:val="nil"/>
            </w:tcBorders>
            <w:shd w:val="clear" w:color="auto" w:fill="auto"/>
            <w:noWrap/>
            <w:vAlign w:val="center"/>
            <w:hideMark/>
          </w:tcPr>
          <w:p w14:paraId="09254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573792.17</w:t>
            </w:r>
          </w:p>
        </w:tc>
        <w:tc>
          <w:tcPr>
            <w:tcW w:w="1759" w:type="pct"/>
            <w:tcBorders>
              <w:top w:val="nil"/>
              <w:left w:val="nil"/>
              <w:bottom w:val="nil"/>
              <w:right w:val="nil"/>
            </w:tcBorders>
            <w:shd w:val="clear" w:color="auto" w:fill="auto"/>
            <w:noWrap/>
            <w:vAlign w:val="center"/>
            <w:hideMark/>
          </w:tcPr>
          <w:p w14:paraId="75F9D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342189.59</w:t>
            </w:r>
          </w:p>
        </w:tc>
        <w:tc>
          <w:tcPr>
            <w:tcW w:w="1481" w:type="pct"/>
            <w:tcBorders>
              <w:top w:val="nil"/>
              <w:left w:val="nil"/>
              <w:bottom w:val="nil"/>
              <w:right w:val="nil"/>
            </w:tcBorders>
            <w:shd w:val="clear" w:color="auto" w:fill="auto"/>
            <w:noWrap/>
            <w:vAlign w:val="center"/>
            <w:hideMark/>
          </w:tcPr>
          <w:p w14:paraId="0C9353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105.35</w:t>
            </w:r>
          </w:p>
        </w:tc>
      </w:tr>
      <w:tr w:rsidR="00EF4C83" w:rsidRPr="00EF4C83" w14:paraId="67977094" w14:textId="77777777" w:rsidTr="00EF4C83">
        <w:trPr>
          <w:trHeight w:val="20"/>
        </w:trPr>
        <w:tc>
          <w:tcPr>
            <w:tcW w:w="1759" w:type="pct"/>
            <w:tcBorders>
              <w:top w:val="nil"/>
              <w:left w:val="nil"/>
              <w:bottom w:val="nil"/>
              <w:right w:val="nil"/>
            </w:tcBorders>
            <w:shd w:val="clear" w:color="auto" w:fill="auto"/>
            <w:noWrap/>
            <w:vAlign w:val="center"/>
            <w:hideMark/>
          </w:tcPr>
          <w:p w14:paraId="2705F1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574178.05</w:t>
            </w:r>
          </w:p>
        </w:tc>
        <w:tc>
          <w:tcPr>
            <w:tcW w:w="1759" w:type="pct"/>
            <w:tcBorders>
              <w:top w:val="nil"/>
              <w:left w:val="nil"/>
              <w:bottom w:val="nil"/>
              <w:right w:val="nil"/>
            </w:tcBorders>
            <w:shd w:val="clear" w:color="auto" w:fill="auto"/>
            <w:noWrap/>
            <w:vAlign w:val="center"/>
            <w:hideMark/>
          </w:tcPr>
          <w:p w14:paraId="2A15B4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342232.93</w:t>
            </w:r>
          </w:p>
        </w:tc>
        <w:tc>
          <w:tcPr>
            <w:tcW w:w="1481" w:type="pct"/>
            <w:tcBorders>
              <w:top w:val="nil"/>
              <w:left w:val="nil"/>
              <w:bottom w:val="nil"/>
              <w:right w:val="nil"/>
            </w:tcBorders>
            <w:shd w:val="clear" w:color="auto" w:fill="auto"/>
            <w:noWrap/>
            <w:vAlign w:val="center"/>
            <w:hideMark/>
          </w:tcPr>
          <w:p w14:paraId="1DBFF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793A7C4C" w14:textId="77777777" w:rsidTr="00EF4C83">
        <w:trPr>
          <w:trHeight w:val="20"/>
        </w:trPr>
        <w:tc>
          <w:tcPr>
            <w:tcW w:w="1759" w:type="pct"/>
            <w:tcBorders>
              <w:top w:val="nil"/>
              <w:left w:val="nil"/>
              <w:bottom w:val="nil"/>
              <w:right w:val="nil"/>
            </w:tcBorders>
            <w:shd w:val="clear" w:color="auto" w:fill="auto"/>
            <w:noWrap/>
            <w:vAlign w:val="center"/>
            <w:hideMark/>
          </w:tcPr>
          <w:p w14:paraId="37C6C4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574177.13</w:t>
            </w:r>
          </w:p>
        </w:tc>
        <w:tc>
          <w:tcPr>
            <w:tcW w:w="1759" w:type="pct"/>
            <w:tcBorders>
              <w:top w:val="nil"/>
              <w:left w:val="nil"/>
              <w:bottom w:val="nil"/>
              <w:right w:val="nil"/>
            </w:tcBorders>
            <w:shd w:val="clear" w:color="auto" w:fill="auto"/>
            <w:noWrap/>
            <w:vAlign w:val="center"/>
            <w:hideMark/>
          </w:tcPr>
          <w:p w14:paraId="5F6A10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342233.98</w:t>
            </w:r>
          </w:p>
        </w:tc>
        <w:tc>
          <w:tcPr>
            <w:tcW w:w="1481" w:type="pct"/>
            <w:tcBorders>
              <w:top w:val="nil"/>
              <w:left w:val="nil"/>
              <w:bottom w:val="nil"/>
              <w:right w:val="nil"/>
            </w:tcBorders>
            <w:shd w:val="clear" w:color="auto" w:fill="auto"/>
            <w:noWrap/>
            <w:vAlign w:val="center"/>
            <w:hideMark/>
          </w:tcPr>
          <w:p w14:paraId="0315DF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107.50</w:t>
            </w:r>
          </w:p>
        </w:tc>
      </w:tr>
      <w:tr w:rsidR="00EF4C83" w:rsidRPr="00EF4C83" w14:paraId="3095FA4C" w14:textId="77777777" w:rsidTr="00EF4C83">
        <w:trPr>
          <w:trHeight w:val="20"/>
        </w:trPr>
        <w:tc>
          <w:tcPr>
            <w:tcW w:w="1759" w:type="pct"/>
            <w:tcBorders>
              <w:top w:val="nil"/>
              <w:left w:val="nil"/>
              <w:bottom w:val="nil"/>
              <w:right w:val="nil"/>
            </w:tcBorders>
            <w:shd w:val="clear" w:color="auto" w:fill="auto"/>
            <w:noWrap/>
            <w:vAlign w:val="center"/>
            <w:hideMark/>
          </w:tcPr>
          <w:p w14:paraId="53BF6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574176.20</w:t>
            </w:r>
          </w:p>
        </w:tc>
        <w:tc>
          <w:tcPr>
            <w:tcW w:w="1759" w:type="pct"/>
            <w:tcBorders>
              <w:top w:val="nil"/>
              <w:left w:val="nil"/>
              <w:bottom w:val="nil"/>
              <w:right w:val="nil"/>
            </w:tcBorders>
            <w:shd w:val="clear" w:color="auto" w:fill="auto"/>
            <w:noWrap/>
            <w:vAlign w:val="center"/>
            <w:hideMark/>
          </w:tcPr>
          <w:p w14:paraId="71D28B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342235.42</w:t>
            </w:r>
          </w:p>
        </w:tc>
        <w:tc>
          <w:tcPr>
            <w:tcW w:w="1481" w:type="pct"/>
            <w:tcBorders>
              <w:top w:val="nil"/>
              <w:left w:val="nil"/>
              <w:bottom w:val="nil"/>
              <w:right w:val="nil"/>
            </w:tcBorders>
            <w:shd w:val="clear" w:color="auto" w:fill="auto"/>
            <w:noWrap/>
            <w:vAlign w:val="center"/>
            <w:hideMark/>
          </w:tcPr>
          <w:p w14:paraId="35419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107.53</w:t>
            </w:r>
          </w:p>
        </w:tc>
      </w:tr>
      <w:tr w:rsidR="00EF4C83" w:rsidRPr="00EF4C83" w14:paraId="6C176E94" w14:textId="77777777" w:rsidTr="00EF4C83">
        <w:trPr>
          <w:trHeight w:val="20"/>
        </w:trPr>
        <w:tc>
          <w:tcPr>
            <w:tcW w:w="1759" w:type="pct"/>
            <w:tcBorders>
              <w:top w:val="nil"/>
              <w:left w:val="nil"/>
              <w:bottom w:val="nil"/>
              <w:right w:val="nil"/>
            </w:tcBorders>
            <w:shd w:val="clear" w:color="auto" w:fill="auto"/>
            <w:noWrap/>
            <w:vAlign w:val="center"/>
            <w:hideMark/>
          </w:tcPr>
          <w:p w14:paraId="04B002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574175.23</w:t>
            </w:r>
          </w:p>
        </w:tc>
        <w:tc>
          <w:tcPr>
            <w:tcW w:w="1759" w:type="pct"/>
            <w:tcBorders>
              <w:top w:val="nil"/>
              <w:left w:val="nil"/>
              <w:bottom w:val="nil"/>
              <w:right w:val="nil"/>
            </w:tcBorders>
            <w:shd w:val="clear" w:color="auto" w:fill="auto"/>
            <w:noWrap/>
            <w:vAlign w:val="center"/>
            <w:hideMark/>
          </w:tcPr>
          <w:p w14:paraId="6F67B6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342236.88</w:t>
            </w:r>
          </w:p>
        </w:tc>
        <w:tc>
          <w:tcPr>
            <w:tcW w:w="1481" w:type="pct"/>
            <w:tcBorders>
              <w:top w:val="nil"/>
              <w:left w:val="nil"/>
              <w:bottom w:val="nil"/>
              <w:right w:val="nil"/>
            </w:tcBorders>
            <w:shd w:val="clear" w:color="auto" w:fill="auto"/>
            <w:noWrap/>
            <w:vAlign w:val="center"/>
            <w:hideMark/>
          </w:tcPr>
          <w:p w14:paraId="78C9AD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19DF80EE" w14:textId="77777777" w:rsidTr="00EF4C83">
        <w:trPr>
          <w:trHeight w:val="20"/>
        </w:trPr>
        <w:tc>
          <w:tcPr>
            <w:tcW w:w="1759" w:type="pct"/>
            <w:tcBorders>
              <w:top w:val="nil"/>
              <w:left w:val="nil"/>
              <w:bottom w:val="nil"/>
              <w:right w:val="nil"/>
            </w:tcBorders>
            <w:shd w:val="clear" w:color="auto" w:fill="auto"/>
            <w:noWrap/>
            <w:vAlign w:val="center"/>
            <w:hideMark/>
          </w:tcPr>
          <w:p w14:paraId="59FA03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574174.29</w:t>
            </w:r>
          </w:p>
        </w:tc>
        <w:tc>
          <w:tcPr>
            <w:tcW w:w="1759" w:type="pct"/>
            <w:tcBorders>
              <w:top w:val="nil"/>
              <w:left w:val="nil"/>
              <w:bottom w:val="nil"/>
              <w:right w:val="nil"/>
            </w:tcBorders>
            <w:shd w:val="clear" w:color="auto" w:fill="auto"/>
            <w:noWrap/>
            <w:vAlign w:val="center"/>
            <w:hideMark/>
          </w:tcPr>
          <w:p w14:paraId="675D6B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342237.99</w:t>
            </w:r>
          </w:p>
        </w:tc>
        <w:tc>
          <w:tcPr>
            <w:tcW w:w="1481" w:type="pct"/>
            <w:tcBorders>
              <w:top w:val="nil"/>
              <w:left w:val="nil"/>
              <w:bottom w:val="nil"/>
              <w:right w:val="nil"/>
            </w:tcBorders>
            <w:shd w:val="clear" w:color="auto" w:fill="auto"/>
            <w:noWrap/>
            <w:vAlign w:val="center"/>
            <w:hideMark/>
          </w:tcPr>
          <w:p w14:paraId="05E76A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44F0E695" w14:textId="77777777" w:rsidTr="00EF4C83">
        <w:trPr>
          <w:trHeight w:val="20"/>
        </w:trPr>
        <w:tc>
          <w:tcPr>
            <w:tcW w:w="1759" w:type="pct"/>
            <w:tcBorders>
              <w:top w:val="nil"/>
              <w:left w:val="nil"/>
              <w:bottom w:val="nil"/>
              <w:right w:val="nil"/>
            </w:tcBorders>
            <w:shd w:val="clear" w:color="auto" w:fill="auto"/>
            <w:noWrap/>
            <w:vAlign w:val="center"/>
            <w:hideMark/>
          </w:tcPr>
          <w:p w14:paraId="2E61F7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574164.28</w:t>
            </w:r>
          </w:p>
        </w:tc>
        <w:tc>
          <w:tcPr>
            <w:tcW w:w="1759" w:type="pct"/>
            <w:tcBorders>
              <w:top w:val="nil"/>
              <w:left w:val="nil"/>
              <w:bottom w:val="nil"/>
              <w:right w:val="nil"/>
            </w:tcBorders>
            <w:shd w:val="clear" w:color="auto" w:fill="auto"/>
            <w:noWrap/>
            <w:vAlign w:val="center"/>
            <w:hideMark/>
          </w:tcPr>
          <w:p w14:paraId="7F6045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342229.65</w:t>
            </w:r>
          </w:p>
        </w:tc>
        <w:tc>
          <w:tcPr>
            <w:tcW w:w="1481" w:type="pct"/>
            <w:tcBorders>
              <w:top w:val="nil"/>
              <w:left w:val="nil"/>
              <w:bottom w:val="nil"/>
              <w:right w:val="nil"/>
            </w:tcBorders>
            <w:shd w:val="clear" w:color="auto" w:fill="auto"/>
            <w:noWrap/>
            <w:vAlign w:val="center"/>
            <w:hideMark/>
          </w:tcPr>
          <w:p w14:paraId="2B610B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107.52</w:t>
            </w:r>
          </w:p>
        </w:tc>
      </w:tr>
      <w:tr w:rsidR="00EF4C83" w:rsidRPr="00EF4C83" w14:paraId="4C97779C" w14:textId="77777777" w:rsidTr="00EF4C83">
        <w:trPr>
          <w:trHeight w:val="20"/>
        </w:trPr>
        <w:tc>
          <w:tcPr>
            <w:tcW w:w="1759" w:type="pct"/>
            <w:tcBorders>
              <w:top w:val="nil"/>
              <w:left w:val="nil"/>
              <w:bottom w:val="nil"/>
              <w:right w:val="nil"/>
            </w:tcBorders>
            <w:shd w:val="clear" w:color="auto" w:fill="auto"/>
            <w:noWrap/>
            <w:vAlign w:val="center"/>
            <w:hideMark/>
          </w:tcPr>
          <w:p w14:paraId="68CAB0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574165.17</w:t>
            </w:r>
          </w:p>
        </w:tc>
        <w:tc>
          <w:tcPr>
            <w:tcW w:w="1759" w:type="pct"/>
            <w:tcBorders>
              <w:top w:val="nil"/>
              <w:left w:val="nil"/>
              <w:bottom w:val="nil"/>
              <w:right w:val="nil"/>
            </w:tcBorders>
            <w:shd w:val="clear" w:color="auto" w:fill="auto"/>
            <w:noWrap/>
            <w:vAlign w:val="center"/>
            <w:hideMark/>
          </w:tcPr>
          <w:p w14:paraId="42D69F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342227.81</w:t>
            </w:r>
          </w:p>
        </w:tc>
        <w:tc>
          <w:tcPr>
            <w:tcW w:w="1481" w:type="pct"/>
            <w:tcBorders>
              <w:top w:val="nil"/>
              <w:left w:val="nil"/>
              <w:bottom w:val="nil"/>
              <w:right w:val="nil"/>
            </w:tcBorders>
            <w:shd w:val="clear" w:color="auto" w:fill="auto"/>
            <w:noWrap/>
            <w:vAlign w:val="center"/>
            <w:hideMark/>
          </w:tcPr>
          <w:p w14:paraId="3EA14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107.54</w:t>
            </w:r>
          </w:p>
        </w:tc>
      </w:tr>
      <w:tr w:rsidR="00EF4C83" w:rsidRPr="00EF4C83" w14:paraId="2DF613D3" w14:textId="77777777" w:rsidTr="00EF4C83">
        <w:trPr>
          <w:trHeight w:val="20"/>
        </w:trPr>
        <w:tc>
          <w:tcPr>
            <w:tcW w:w="1759" w:type="pct"/>
            <w:tcBorders>
              <w:top w:val="nil"/>
              <w:left w:val="nil"/>
              <w:bottom w:val="nil"/>
              <w:right w:val="nil"/>
            </w:tcBorders>
            <w:shd w:val="clear" w:color="auto" w:fill="auto"/>
            <w:noWrap/>
            <w:vAlign w:val="center"/>
            <w:hideMark/>
          </w:tcPr>
          <w:p w14:paraId="69D477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574161.69</w:t>
            </w:r>
          </w:p>
        </w:tc>
        <w:tc>
          <w:tcPr>
            <w:tcW w:w="1759" w:type="pct"/>
            <w:tcBorders>
              <w:top w:val="nil"/>
              <w:left w:val="nil"/>
              <w:bottom w:val="nil"/>
              <w:right w:val="nil"/>
            </w:tcBorders>
            <w:shd w:val="clear" w:color="auto" w:fill="auto"/>
            <w:noWrap/>
            <w:vAlign w:val="center"/>
            <w:hideMark/>
          </w:tcPr>
          <w:p w14:paraId="16EF11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342224.49</w:t>
            </w:r>
          </w:p>
        </w:tc>
        <w:tc>
          <w:tcPr>
            <w:tcW w:w="1481" w:type="pct"/>
            <w:tcBorders>
              <w:top w:val="nil"/>
              <w:left w:val="nil"/>
              <w:bottom w:val="nil"/>
              <w:right w:val="nil"/>
            </w:tcBorders>
            <w:shd w:val="clear" w:color="auto" w:fill="auto"/>
            <w:noWrap/>
            <w:vAlign w:val="center"/>
            <w:hideMark/>
          </w:tcPr>
          <w:p w14:paraId="6C770B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107.55</w:t>
            </w:r>
          </w:p>
        </w:tc>
      </w:tr>
      <w:tr w:rsidR="00EF4C83" w:rsidRPr="00EF4C83" w14:paraId="16D61797" w14:textId="77777777" w:rsidTr="00EF4C83">
        <w:trPr>
          <w:trHeight w:val="20"/>
        </w:trPr>
        <w:tc>
          <w:tcPr>
            <w:tcW w:w="1759" w:type="pct"/>
            <w:tcBorders>
              <w:top w:val="nil"/>
              <w:left w:val="nil"/>
              <w:bottom w:val="nil"/>
              <w:right w:val="nil"/>
            </w:tcBorders>
            <w:shd w:val="clear" w:color="auto" w:fill="auto"/>
            <w:noWrap/>
            <w:vAlign w:val="center"/>
            <w:hideMark/>
          </w:tcPr>
          <w:p w14:paraId="54634D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574162.69</w:t>
            </w:r>
          </w:p>
        </w:tc>
        <w:tc>
          <w:tcPr>
            <w:tcW w:w="1759" w:type="pct"/>
            <w:tcBorders>
              <w:top w:val="nil"/>
              <w:left w:val="nil"/>
              <w:bottom w:val="nil"/>
              <w:right w:val="nil"/>
            </w:tcBorders>
            <w:shd w:val="clear" w:color="auto" w:fill="auto"/>
            <w:noWrap/>
            <w:vAlign w:val="center"/>
            <w:hideMark/>
          </w:tcPr>
          <w:p w14:paraId="0095D6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342223.58</w:t>
            </w:r>
          </w:p>
        </w:tc>
        <w:tc>
          <w:tcPr>
            <w:tcW w:w="1481" w:type="pct"/>
            <w:tcBorders>
              <w:top w:val="nil"/>
              <w:left w:val="nil"/>
              <w:bottom w:val="nil"/>
              <w:right w:val="nil"/>
            </w:tcBorders>
            <w:shd w:val="clear" w:color="auto" w:fill="auto"/>
            <w:noWrap/>
            <w:vAlign w:val="center"/>
            <w:hideMark/>
          </w:tcPr>
          <w:p w14:paraId="0F3F9F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0CE02AAC" w14:textId="77777777" w:rsidTr="00EF4C83">
        <w:trPr>
          <w:trHeight w:val="20"/>
        </w:trPr>
        <w:tc>
          <w:tcPr>
            <w:tcW w:w="1759" w:type="pct"/>
            <w:tcBorders>
              <w:top w:val="nil"/>
              <w:left w:val="nil"/>
              <w:bottom w:val="nil"/>
              <w:right w:val="nil"/>
            </w:tcBorders>
            <w:shd w:val="clear" w:color="auto" w:fill="auto"/>
            <w:noWrap/>
            <w:vAlign w:val="center"/>
            <w:hideMark/>
          </w:tcPr>
          <w:p w14:paraId="2E53BC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574162.29</w:t>
            </w:r>
          </w:p>
        </w:tc>
        <w:tc>
          <w:tcPr>
            <w:tcW w:w="1759" w:type="pct"/>
            <w:tcBorders>
              <w:top w:val="nil"/>
              <w:left w:val="nil"/>
              <w:bottom w:val="nil"/>
              <w:right w:val="nil"/>
            </w:tcBorders>
            <w:shd w:val="clear" w:color="auto" w:fill="auto"/>
            <w:noWrap/>
            <w:vAlign w:val="center"/>
            <w:hideMark/>
          </w:tcPr>
          <w:p w14:paraId="5D615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342222.95</w:t>
            </w:r>
          </w:p>
        </w:tc>
        <w:tc>
          <w:tcPr>
            <w:tcW w:w="1481" w:type="pct"/>
            <w:tcBorders>
              <w:top w:val="nil"/>
              <w:left w:val="nil"/>
              <w:bottom w:val="nil"/>
              <w:right w:val="nil"/>
            </w:tcBorders>
            <w:shd w:val="clear" w:color="auto" w:fill="auto"/>
            <w:noWrap/>
            <w:vAlign w:val="center"/>
            <w:hideMark/>
          </w:tcPr>
          <w:p w14:paraId="7B0514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379A3488" w14:textId="77777777" w:rsidTr="00EF4C83">
        <w:trPr>
          <w:trHeight w:val="20"/>
        </w:trPr>
        <w:tc>
          <w:tcPr>
            <w:tcW w:w="1759" w:type="pct"/>
            <w:tcBorders>
              <w:top w:val="nil"/>
              <w:left w:val="nil"/>
              <w:bottom w:val="nil"/>
              <w:right w:val="nil"/>
            </w:tcBorders>
            <w:shd w:val="clear" w:color="auto" w:fill="auto"/>
            <w:noWrap/>
            <w:vAlign w:val="center"/>
            <w:hideMark/>
          </w:tcPr>
          <w:p w14:paraId="0ED1AF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574163.73</w:t>
            </w:r>
          </w:p>
        </w:tc>
        <w:tc>
          <w:tcPr>
            <w:tcW w:w="1759" w:type="pct"/>
            <w:tcBorders>
              <w:top w:val="nil"/>
              <w:left w:val="nil"/>
              <w:bottom w:val="nil"/>
              <w:right w:val="nil"/>
            </w:tcBorders>
            <w:shd w:val="clear" w:color="auto" w:fill="auto"/>
            <w:noWrap/>
            <w:vAlign w:val="center"/>
            <w:hideMark/>
          </w:tcPr>
          <w:p w14:paraId="1D363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342222.10</w:t>
            </w:r>
          </w:p>
        </w:tc>
        <w:tc>
          <w:tcPr>
            <w:tcW w:w="1481" w:type="pct"/>
            <w:tcBorders>
              <w:top w:val="nil"/>
              <w:left w:val="nil"/>
              <w:bottom w:val="nil"/>
              <w:right w:val="nil"/>
            </w:tcBorders>
            <w:shd w:val="clear" w:color="auto" w:fill="auto"/>
            <w:noWrap/>
            <w:vAlign w:val="center"/>
            <w:hideMark/>
          </w:tcPr>
          <w:p w14:paraId="438099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107.51</w:t>
            </w:r>
          </w:p>
        </w:tc>
      </w:tr>
      <w:tr w:rsidR="00EF4C83" w:rsidRPr="00EF4C83" w14:paraId="3C9D53D0" w14:textId="77777777" w:rsidTr="00EF4C83">
        <w:trPr>
          <w:trHeight w:val="20"/>
        </w:trPr>
        <w:tc>
          <w:tcPr>
            <w:tcW w:w="1759" w:type="pct"/>
            <w:tcBorders>
              <w:top w:val="nil"/>
              <w:left w:val="nil"/>
              <w:bottom w:val="nil"/>
              <w:right w:val="nil"/>
            </w:tcBorders>
            <w:shd w:val="clear" w:color="auto" w:fill="auto"/>
            <w:noWrap/>
            <w:vAlign w:val="center"/>
            <w:hideMark/>
          </w:tcPr>
          <w:p w14:paraId="31DE09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574165.09</w:t>
            </w:r>
          </w:p>
        </w:tc>
        <w:tc>
          <w:tcPr>
            <w:tcW w:w="1759" w:type="pct"/>
            <w:tcBorders>
              <w:top w:val="nil"/>
              <w:left w:val="nil"/>
              <w:bottom w:val="nil"/>
              <w:right w:val="nil"/>
            </w:tcBorders>
            <w:shd w:val="clear" w:color="auto" w:fill="auto"/>
            <w:noWrap/>
            <w:vAlign w:val="center"/>
            <w:hideMark/>
          </w:tcPr>
          <w:p w14:paraId="2E0EAB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342220.66</w:t>
            </w:r>
          </w:p>
        </w:tc>
        <w:tc>
          <w:tcPr>
            <w:tcW w:w="1481" w:type="pct"/>
            <w:tcBorders>
              <w:top w:val="nil"/>
              <w:left w:val="nil"/>
              <w:bottom w:val="nil"/>
              <w:right w:val="nil"/>
            </w:tcBorders>
            <w:shd w:val="clear" w:color="auto" w:fill="auto"/>
            <w:noWrap/>
            <w:vAlign w:val="center"/>
            <w:hideMark/>
          </w:tcPr>
          <w:p w14:paraId="03E328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107.48</w:t>
            </w:r>
          </w:p>
        </w:tc>
      </w:tr>
      <w:tr w:rsidR="00EF4C83" w:rsidRPr="00EF4C83" w14:paraId="6932FD13" w14:textId="77777777" w:rsidTr="00EF4C83">
        <w:trPr>
          <w:trHeight w:val="20"/>
        </w:trPr>
        <w:tc>
          <w:tcPr>
            <w:tcW w:w="1759" w:type="pct"/>
            <w:tcBorders>
              <w:top w:val="nil"/>
              <w:left w:val="nil"/>
              <w:bottom w:val="nil"/>
              <w:right w:val="nil"/>
            </w:tcBorders>
            <w:shd w:val="clear" w:color="auto" w:fill="auto"/>
            <w:noWrap/>
            <w:vAlign w:val="center"/>
            <w:hideMark/>
          </w:tcPr>
          <w:p w14:paraId="7AA524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574160.20</w:t>
            </w:r>
          </w:p>
        </w:tc>
        <w:tc>
          <w:tcPr>
            <w:tcW w:w="1759" w:type="pct"/>
            <w:tcBorders>
              <w:top w:val="nil"/>
              <w:left w:val="nil"/>
              <w:bottom w:val="nil"/>
              <w:right w:val="nil"/>
            </w:tcBorders>
            <w:shd w:val="clear" w:color="auto" w:fill="auto"/>
            <w:noWrap/>
            <w:vAlign w:val="center"/>
            <w:hideMark/>
          </w:tcPr>
          <w:p w14:paraId="2C85CA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342227.25</w:t>
            </w:r>
          </w:p>
        </w:tc>
        <w:tc>
          <w:tcPr>
            <w:tcW w:w="1481" w:type="pct"/>
            <w:tcBorders>
              <w:top w:val="nil"/>
              <w:left w:val="nil"/>
              <w:bottom w:val="nil"/>
              <w:right w:val="nil"/>
            </w:tcBorders>
            <w:shd w:val="clear" w:color="auto" w:fill="auto"/>
            <w:noWrap/>
            <w:vAlign w:val="center"/>
            <w:hideMark/>
          </w:tcPr>
          <w:p w14:paraId="23A417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107.62</w:t>
            </w:r>
          </w:p>
        </w:tc>
      </w:tr>
      <w:tr w:rsidR="00EF4C83" w:rsidRPr="00EF4C83" w14:paraId="535D945B" w14:textId="77777777" w:rsidTr="00EF4C83">
        <w:trPr>
          <w:trHeight w:val="20"/>
        </w:trPr>
        <w:tc>
          <w:tcPr>
            <w:tcW w:w="1759" w:type="pct"/>
            <w:tcBorders>
              <w:top w:val="nil"/>
              <w:left w:val="nil"/>
              <w:bottom w:val="nil"/>
              <w:right w:val="nil"/>
            </w:tcBorders>
            <w:shd w:val="clear" w:color="auto" w:fill="auto"/>
            <w:noWrap/>
            <w:vAlign w:val="center"/>
            <w:hideMark/>
          </w:tcPr>
          <w:p w14:paraId="6423B2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574144.32</w:t>
            </w:r>
          </w:p>
        </w:tc>
        <w:tc>
          <w:tcPr>
            <w:tcW w:w="1759" w:type="pct"/>
            <w:tcBorders>
              <w:top w:val="nil"/>
              <w:left w:val="nil"/>
              <w:bottom w:val="nil"/>
              <w:right w:val="nil"/>
            </w:tcBorders>
            <w:shd w:val="clear" w:color="auto" w:fill="auto"/>
            <w:noWrap/>
            <w:vAlign w:val="center"/>
            <w:hideMark/>
          </w:tcPr>
          <w:p w14:paraId="488A32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342213.22</w:t>
            </w:r>
          </w:p>
        </w:tc>
        <w:tc>
          <w:tcPr>
            <w:tcW w:w="1481" w:type="pct"/>
            <w:tcBorders>
              <w:top w:val="nil"/>
              <w:left w:val="nil"/>
              <w:bottom w:val="nil"/>
              <w:right w:val="nil"/>
            </w:tcBorders>
            <w:shd w:val="clear" w:color="auto" w:fill="auto"/>
            <w:noWrap/>
            <w:vAlign w:val="center"/>
            <w:hideMark/>
          </w:tcPr>
          <w:p w14:paraId="78B1AD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107.41</w:t>
            </w:r>
          </w:p>
        </w:tc>
      </w:tr>
      <w:tr w:rsidR="00EF4C83" w:rsidRPr="00EF4C83" w14:paraId="1A40E8DF" w14:textId="77777777" w:rsidTr="00EF4C83">
        <w:trPr>
          <w:trHeight w:val="20"/>
        </w:trPr>
        <w:tc>
          <w:tcPr>
            <w:tcW w:w="1759" w:type="pct"/>
            <w:tcBorders>
              <w:top w:val="nil"/>
              <w:left w:val="nil"/>
              <w:bottom w:val="nil"/>
              <w:right w:val="nil"/>
            </w:tcBorders>
            <w:shd w:val="clear" w:color="auto" w:fill="auto"/>
            <w:noWrap/>
            <w:vAlign w:val="center"/>
            <w:hideMark/>
          </w:tcPr>
          <w:p w14:paraId="481155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574143.34</w:t>
            </w:r>
          </w:p>
        </w:tc>
        <w:tc>
          <w:tcPr>
            <w:tcW w:w="1759" w:type="pct"/>
            <w:tcBorders>
              <w:top w:val="nil"/>
              <w:left w:val="nil"/>
              <w:bottom w:val="nil"/>
              <w:right w:val="nil"/>
            </w:tcBorders>
            <w:shd w:val="clear" w:color="auto" w:fill="auto"/>
            <w:noWrap/>
            <w:vAlign w:val="center"/>
            <w:hideMark/>
          </w:tcPr>
          <w:p w14:paraId="5C1865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342214.38</w:t>
            </w:r>
          </w:p>
        </w:tc>
        <w:tc>
          <w:tcPr>
            <w:tcW w:w="1481" w:type="pct"/>
            <w:tcBorders>
              <w:top w:val="nil"/>
              <w:left w:val="nil"/>
              <w:bottom w:val="nil"/>
              <w:right w:val="nil"/>
            </w:tcBorders>
            <w:shd w:val="clear" w:color="auto" w:fill="auto"/>
            <w:noWrap/>
            <w:vAlign w:val="center"/>
            <w:hideMark/>
          </w:tcPr>
          <w:p w14:paraId="2EE820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107.35</w:t>
            </w:r>
          </w:p>
        </w:tc>
      </w:tr>
      <w:tr w:rsidR="00EF4C83" w:rsidRPr="00EF4C83" w14:paraId="78869CD0" w14:textId="77777777" w:rsidTr="00EF4C83">
        <w:trPr>
          <w:trHeight w:val="20"/>
        </w:trPr>
        <w:tc>
          <w:tcPr>
            <w:tcW w:w="1759" w:type="pct"/>
            <w:tcBorders>
              <w:top w:val="nil"/>
              <w:left w:val="nil"/>
              <w:bottom w:val="nil"/>
              <w:right w:val="nil"/>
            </w:tcBorders>
            <w:shd w:val="clear" w:color="auto" w:fill="auto"/>
            <w:noWrap/>
            <w:vAlign w:val="center"/>
            <w:hideMark/>
          </w:tcPr>
          <w:p w14:paraId="473263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574145.84</w:t>
            </w:r>
          </w:p>
        </w:tc>
        <w:tc>
          <w:tcPr>
            <w:tcW w:w="1759" w:type="pct"/>
            <w:tcBorders>
              <w:top w:val="nil"/>
              <w:left w:val="nil"/>
              <w:bottom w:val="nil"/>
              <w:right w:val="nil"/>
            </w:tcBorders>
            <w:shd w:val="clear" w:color="auto" w:fill="auto"/>
            <w:noWrap/>
            <w:vAlign w:val="center"/>
            <w:hideMark/>
          </w:tcPr>
          <w:p w14:paraId="732B1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342210.52</w:t>
            </w:r>
          </w:p>
        </w:tc>
        <w:tc>
          <w:tcPr>
            <w:tcW w:w="1481" w:type="pct"/>
            <w:tcBorders>
              <w:top w:val="nil"/>
              <w:left w:val="nil"/>
              <w:bottom w:val="nil"/>
              <w:right w:val="nil"/>
            </w:tcBorders>
            <w:shd w:val="clear" w:color="auto" w:fill="auto"/>
            <w:noWrap/>
            <w:vAlign w:val="center"/>
            <w:hideMark/>
          </w:tcPr>
          <w:p w14:paraId="586D6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107.45</w:t>
            </w:r>
          </w:p>
        </w:tc>
      </w:tr>
      <w:tr w:rsidR="00EF4C83" w:rsidRPr="00EF4C83" w14:paraId="7A9FAEF2" w14:textId="77777777" w:rsidTr="00EF4C83">
        <w:trPr>
          <w:trHeight w:val="20"/>
        </w:trPr>
        <w:tc>
          <w:tcPr>
            <w:tcW w:w="1759" w:type="pct"/>
            <w:tcBorders>
              <w:top w:val="nil"/>
              <w:left w:val="nil"/>
              <w:bottom w:val="nil"/>
              <w:right w:val="nil"/>
            </w:tcBorders>
            <w:shd w:val="clear" w:color="auto" w:fill="auto"/>
            <w:noWrap/>
            <w:vAlign w:val="center"/>
            <w:hideMark/>
          </w:tcPr>
          <w:p w14:paraId="5F3AD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574147.69</w:t>
            </w:r>
          </w:p>
        </w:tc>
        <w:tc>
          <w:tcPr>
            <w:tcW w:w="1759" w:type="pct"/>
            <w:tcBorders>
              <w:top w:val="nil"/>
              <w:left w:val="nil"/>
              <w:bottom w:val="nil"/>
              <w:right w:val="nil"/>
            </w:tcBorders>
            <w:shd w:val="clear" w:color="auto" w:fill="auto"/>
            <w:noWrap/>
            <w:vAlign w:val="center"/>
            <w:hideMark/>
          </w:tcPr>
          <w:p w14:paraId="7023A3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342208.32</w:t>
            </w:r>
          </w:p>
        </w:tc>
        <w:tc>
          <w:tcPr>
            <w:tcW w:w="1481" w:type="pct"/>
            <w:tcBorders>
              <w:top w:val="nil"/>
              <w:left w:val="nil"/>
              <w:bottom w:val="nil"/>
              <w:right w:val="nil"/>
            </w:tcBorders>
            <w:shd w:val="clear" w:color="auto" w:fill="auto"/>
            <w:noWrap/>
            <w:vAlign w:val="center"/>
            <w:hideMark/>
          </w:tcPr>
          <w:p w14:paraId="2256E5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107.40</w:t>
            </w:r>
          </w:p>
        </w:tc>
      </w:tr>
      <w:tr w:rsidR="00EF4C83" w:rsidRPr="00EF4C83" w14:paraId="64E41350" w14:textId="77777777" w:rsidTr="00EF4C83">
        <w:trPr>
          <w:trHeight w:val="20"/>
        </w:trPr>
        <w:tc>
          <w:tcPr>
            <w:tcW w:w="1759" w:type="pct"/>
            <w:tcBorders>
              <w:top w:val="nil"/>
              <w:left w:val="nil"/>
              <w:bottom w:val="nil"/>
              <w:right w:val="nil"/>
            </w:tcBorders>
            <w:shd w:val="clear" w:color="auto" w:fill="auto"/>
            <w:noWrap/>
            <w:vAlign w:val="center"/>
            <w:hideMark/>
          </w:tcPr>
          <w:p w14:paraId="5B076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574146.95</w:t>
            </w:r>
          </w:p>
        </w:tc>
        <w:tc>
          <w:tcPr>
            <w:tcW w:w="1759" w:type="pct"/>
            <w:tcBorders>
              <w:top w:val="nil"/>
              <w:left w:val="nil"/>
              <w:bottom w:val="nil"/>
              <w:right w:val="nil"/>
            </w:tcBorders>
            <w:shd w:val="clear" w:color="auto" w:fill="auto"/>
            <w:noWrap/>
            <w:vAlign w:val="center"/>
            <w:hideMark/>
          </w:tcPr>
          <w:p w14:paraId="456C6A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342209.60</w:t>
            </w:r>
          </w:p>
        </w:tc>
        <w:tc>
          <w:tcPr>
            <w:tcW w:w="1481" w:type="pct"/>
            <w:tcBorders>
              <w:top w:val="nil"/>
              <w:left w:val="nil"/>
              <w:bottom w:val="nil"/>
              <w:right w:val="nil"/>
            </w:tcBorders>
            <w:shd w:val="clear" w:color="auto" w:fill="auto"/>
            <w:noWrap/>
            <w:vAlign w:val="center"/>
            <w:hideMark/>
          </w:tcPr>
          <w:p w14:paraId="6B4583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107.43</w:t>
            </w:r>
          </w:p>
        </w:tc>
      </w:tr>
      <w:tr w:rsidR="00EF4C83" w:rsidRPr="00EF4C83" w14:paraId="5CC68B23" w14:textId="77777777" w:rsidTr="00EF4C83">
        <w:trPr>
          <w:trHeight w:val="20"/>
        </w:trPr>
        <w:tc>
          <w:tcPr>
            <w:tcW w:w="1759" w:type="pct"/>
            <w:tcBorders>
              <w:top w:val="nil"/>
              <w:left w:val="nil"/>
              <w:bottom w:val="nil"/>
              <w:right w:val="nil"/>
            </w:tcBorders>
            <w:shd w:val="clear" w:color="auto" w:fill="auto"/>
            <w:noWrap/>
            <w:vAlign w:val="center"/>
            <w:hideMark/>
          </w:tcPr>
          <w:p w14:paraId="1CC5BE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574148.52</w:t>
            </w:r>
          </w:p>
        </w:tc>
        <w:tc>
          <w:tcPr>
            <w:tcW w:w="1759" w:type="pct"/>
            <w:tcBorders>
              <w:top w:val="nil"/>
              <w:left w:val="nil"/>
              <w:bottom w:val="nil"/>
              <w:right w:val="nil"/>
            </w:tcBorders>
            <w:shd w:val="clear" w:color="auto" w:fill="auto"/>
            <w:noWrap/>
            <w:vAlign w:val="center"/>
            <w:hideMark/>
          </w:tcPr>
          <w:p w14:paraId="692FD7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342207.63</w:t>
            </w:r>
          </w:p>
        </w:tc>
        <w:tc>
          <w:tcPr>
            <w:tcW w:w="1481" w:type="pct"/>
            <w:tcBorders>
              <w:top w:val="nil"/>
              <w:left w:val="nil"/>
              <w:bottom w:val="nil"/>
              <w:right w:val="nil"/>
            </w:tcBorders>
            <w:shd w:val="clear" w:color="auto" w:fill="auto"/>
            <w:noWrap/>
            <w:vAlign w:val="center"/>
            <w:hideMark/>
          </w:tcPr>
          <w:p w14:paraId="6B635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107.34</w:t>
            </w:r>
          </w:p>
        </w:tc>
      </w:tr>
      <w:tr w:rsidR="00EF4C83" w:rsidRPr="00EF4C83" w14:paraId="23786BFE" w14:textId="77777777" w:rsidTr="00EF4C83">
        <w:trPr>
          <w:trHeight w:val="20"/>
        </w:trPr>
        <w:tc>
          <w:tcPr>
            <w:tcW w:w="1759" w:type="pct"/>
            <w:tcBorders>
              <w:top w:val="nil"/>
              <w:left w:val="nil"/>
              <w:bottom w:val="nil"/>
              <w:right w:val="nil"/>
            </w:tcBorders>
            <w:shd w:val="clear" w:color="auto" w:fill="auto"/>
            <w:noWrap/>
            <w:vAlign w:val="center"/>
            <w:hideMark/>
          </w:tcPr>
          <w:p w14:paraId="47D4B3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574129.98</w:t>
            </w:r>
          </w:p>
        </w:tc>
        <w:tc>
          <w:tcPr>
            <w:tcW w:w="1759" w:type="pct"/>
            <w:tcBorders>
              <w:top w:val="nil"/>
              <w:left w:val="nil"/>
              <w:bottom w:val="nil"/>
              <w:right w:val="nil"/>
            </w:tcBorders>
            <w:shd w:val="clear" w:color="auto" w:fill="auto"/>
            <w:noWrap/>
            <w:vAlign w:val="center"/>
            <w:hideMark/>
          </w:tcPr>
          <w:p w14:paraId="45E8C4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342191.53</w:t>
            </w:r>
          </w:p>
        </w:tc>
        <w:tc>
          <w:tcPr>
            <w:tcW w:w="1481" w:type="pct"/>
            <w:tcBorders>
              <w:top w:val="nil"/>
              <w:left w:val="nil"/>
              <w:bottom w:val="nil"/>
              <w:right w:val="nil"/>
            </w:tcBorders>
            <w:shd w:val="clear" w:color="auto" w:fill="auto"/>
            <w:noWrap/>
            <w:vAlign w:val="center"/>
            <w:hideMark/>
          </w:tcPr>
          <w:p w14:paraId="0DCD9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44AE01C2" w14:textId="77777777" w:rsidTr="00EF4C83">
        <w:trPr>
          <w:trHeight w:val="20"/>
        </w:trPr>
        <w:tc>
          <w:tcPr>
            <w:tcW w:w="1759" w:type="pct"/>
            <w:tcBorders>
              <w:top w:val="nil"/>
              <w:left w:val="nil"/>
              <w:bottom w:val="nil"/>
              <w:right w:val="nil"/>
            </w:tcBorders>
            <w:shd w:val="clear" w:color="auto" w:fill="auto"/>
            <w:noWrap/>
            <w:vAlign w:val="center"/>
            <w:hideMark/>
          </w:tcPr>
          <w:p w14:paraId="5DD3C3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574128.70</w:t>
            </w:r>
          </w:p>
        </w:tc>
        <w:tc>
          <w:tcPr>
            <w:tcW w:w="1759" w:type="pct"/>
            <w:tcBorders>
              <w:top w:val="nil"/>
              <w:left w:val="nil"/>
              <w:bottom w:val="nil"/>
              <w:right w:val="nil"/>
            </w:tcBorders>
            <w:shd w:val="clear" w:color="auto" w:fill="auto"/>
            <w:noWrap/>
            <w:vAlign w:val="center"/>
            <w:hideMark/>
          </w:tcPr>
          <w:p w14:paraId="1FFCB9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342192.00</w:t>
            </w:r>
          </w:p>
        </w:tc>
        <w:tc>
          <w:tcPr>
            <w:tcW w:w="1481" w:type="pct"/>
            <w:tcBorders>
              <w:top w:val="nil"/>
              <w:left w:val="nil"/>
              <w:bottom w:val="nil"/>
              <w:right w:val="nil"/>
            </w:tcBorders>
            <w:shd w:val="clear" w:color="auto" w:fill="auto"/>
            <w:noWrap/>
            <w:vAlign w:val="center"/>
            <w:hideMark/>
          </w:tcPr>
          <w:p w14:paraId="3D536D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107.40</w:t>
            </w:r>
          </w:p>
        </w:tc>
      </w:tr>
      <w:tr w:rsidR="00EF4C83" w:rsidRPr="00EF4C83" w14:paraId="523849A1" w14:textId="77777777" w:rsidTr="00EF4C83">
        <w:trPr>
          <w:trHeight w:val="20"/>
        </w:trPr>
        <w:tc>
          <w:tcPr>
            <w:tcW w:w="1759" w:type="pct"/>
            <w:tcBorders>
              <w:top w:val="nil"/>
              <w:left w:val="nil"/>
              <w:bottom w:val="nil"/>
              <w:right w:val="nil"/>
            </w:tcBorders>
            <w:shd w:val="clear" w:color="auto" w:fill="auto"/>
            <w:noWrap/>
            <w:vAlign w:val="center"/>
            <w:hideMark/>
          </w:tcPr>
          <w:p w14:paraId="62863A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574127.71</w:t>
            </w:r>
          </w:p>
        </w:tc>
        <w:tc>
          <w:tcPr>
            <w:tcW w:w="1759" w:type="pct"/>
            <w:tcBorders>
              <w:top w:val="nil"/>
              <w:left w:val="nil"/>
              <w:bottom w:val="nil"/>
              <w:right w:val="nil"/>
            </w:tcBorders>
            <w:shd w:val="clear" w:color="auto" w:fill="auto"/>
            <w:noWrap/>
            <w:vAlign w:val="center"/>
            <w:hideMark/>
          </w:tcPr>
          <w:p w14:paraId="527893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342192.98</w:t>
            </w:r>
          </w:p>
        </w:tc>
        <w:tc>
          <w:tcPr>
            <w:tcW w:w="1481" w:type="pct"/>
            <w:tcBorders>
              <w:top w:val="nil"/>
              <w:left w:val="nil"/>
              <w:bottom w:val="nil"/>
              <w:right w:val="nil"/>
            </w:tcBorders>
            <w:shd w:val="clear" w:color="auto" w:fill="auto"/>
            <w:noWrap/>
            <w:vAlign w:val="center"/>
            <w:hideMark/>
          </w:tcPr>
          <w:p w14:paraId="76D130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107.44</w:t>
            </w:r>
          </w:p>
        </w:tc>
      </w:tr>
      <w:tr w:rsidR="00EF4C83" w:rsidRPr="00EF4C83" w14:paraId="5CD5176E" w14:textId="77777777" w:rsidTr="00EF4C83">
        <w:trPr>
          <w:trHeight w:val="20"/>
        </w:trPr>
        <w:tc>
          <w:tcPr>
            <w:tcW w:w="1759" w:type="pct"/>
            <w:tcBorders>
              <w:top w:val="nil"/>
              <w:left w:val="nil"/>
              <w:bottom w:val="nil"/>
              <w:right w:val="nil"/>
            </w:tcBorders>
            <w:shd w:val="clear" w:color="auto" w:fill="auto"/>
            <w:noWrap/>
            <w:vAlign w:val="center"/>
            <w:hideMark/>
          </w:tcPr>
          <w:p w14:paraId="546D7F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574126.93</w:t>
            </w:r>
          </w:p>
        </w:tc>
        <w:tc>
          <w:tcPr>
            <w:tcW w:w="1759" w:type="pct"/>
            <w:tcBorders>
              <w:top w:val="nil"/>
              <w:left w:val="nil"/>
              <w:bottom w:val="nil"/>
              <w:right w:val="nil"/>
            </w:tcBorders>
            <w:shd w:val="clear" w:color="auto" w:fill="auto"/>
            <w:noWrap/>
            <w:vAlign w:val="center"/>
            <w:hideMark/>
          </w:tcPr>
          <w:p w14:paraId="07AF0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342193.85</w:t>
            </w:r>
          </w:p>
        </w:tc>
        <w:tc>
          <w:tcPr>
            <w:tcW w:w="1481" w:type="pct"/>
            <w:tcBorders>
              <w:top w:val="nil"/>
              <w:left w:val="nil"/>
              <w:bottom w:val="nil"/>
              <w:right w:val="nil"/>
            </w:tcBorders>
            <w:shd w:val="clear" w:color="auto" w:fill="auto"/>
            <w:noWrap/>
            <w:vAlign w:val="center"/>
            <w:hideMark/>
          </w:tcPr>
          <w:p w14:paraId="6160E2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107.39</w:t>
            </w:r>
          </w:p>
        </w:tc>
      </w:tr>
      <w:tr w:rsidR="00EF4C83" w:rsidRPr="00EF4C83" w14:paraId="02FD9759" w14:textId="77777777" w:rsidTr="00EF4C83">
        <w:trPr>
          <w:trHeight w:val="20"/>
        </w:trPr>
        <w:tc>
          <w:tcPr>
            <w:tcW w:w="1759" w:type="pct"/>
            <w:tcBorders>
              <w:top w:val="nil"/>
              <w:left w:val="nil"/>
              <w:bottom w:val="nil"/>
              <w:right w:val="nil"/>
            </w:tcBorders>
            <w:shd w:val="clear" w:color="auto" w:fill="auto"/>
            <w:noWrap/>
            <w:vAlign w:val="center"/>
            <w:hideMark/>
          </w:tcPr>
          <w:p w14:paraId="75F0B0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574125.85</w:t>
            </w:r>
          </w:p>
        </w:tc>
        <w:tc>
          <w:tcPr>
            <w:tcW w:w="1759" w:type="pct"/>
            <w:tcBorders>
              <w:top w:val="nil"/>
              <w:left w:val="nil"/>
              <w:bottom w:val="nil"/>
              <w:right w:val="nil"/>
            </w:tcBorders>
            <w:shd w:val="clear" w:color="auto" w:fill="auto"/>
            <w:noWrap/>
            <w:vAlign w:val="center"/>
            <w:hideMark/>
          </w:tcPr>
          <w:p w14:paraId="2DBB7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342194.98</w:t>
            </w:r>
          </w:p>
        </w:tc>
        <w:tc>
          <w:tcPr>
            <w:tcW w:w="1481" w:type="pct"/>
            <w:tcBorders>
              <w:top w:val="nil"/>
              <w:left w:val="nil"/>
              <w:bottom w:val="nil"/>
              <w:right w:val="nil"/>
            </w:tcBorders>
            <w:shd w:val="clear" w:color="auto" w:fill="auto"/>
            <w:noWrap/>
            <w:vAlign w:val="center"/>
            <w:hideMark/>
          </w:tcPr>
          <w:p w14:paraId="0C49B6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107.46</w:t>
            </w:r>
          </w:p>
        </w:tc>
      </w:tr>
      <w:tr w:rsidR="00EF4C83" w:rsidRPr="00EF4C83" w14:paraId="1CFCEF56" w14:textId="77777777" w:rsidTr="00EF4C83">
        <w:trPr>
          <w:trHeight w:val="20"/>
        </w:trPr>
        <w:tc>
          <w:tcPr>
            <w:tcW w:w="1759" w:type="pct"/>
            <w:tcBorders>
              <w:top w:val="nil"/>
              <w:left w:val="nil"/>
              <w:bottom w:val="nil"/>
              <w:right w:val="nil"/>
            </w:tcBorders>
            <w:shd w:val="clear" w:color="auto" w:fill="auto"/>
            <w:noWrap/>
            <w:vAlign w:val="center"/>
            <w:hideMark/>
          </w:tcPr>
          <w:p w14:paraId="55A3F4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574107.81</w:t>
            </w:r>
          </w:p>
        </w:tc>
        <w:tc>
          <w:tcPr>
            <w:tcW w:w="1759" w:type="pct"/>
            <w:tcBorders>
              <w:top w:val="nil"/>
              <w:left w:val="nil"/>
              <w:bottom w:val="nil"/>
              <w:right w:val="nil"/>
            </w:tcBorders>
            <w:shd w:val="clear" w:color="auto" w:fill="auto"/>
            <w:noWrap/>
            <w:vAlign w:val="center"/>
            <w:hideMark/>
          </w:tcPr>
          <w:p w14:paraId="0DF4CF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342180.50</w:t>
            </w:r>
          </w:p>
        </w:tc>
        <w:tc>
          <w:tcPr>
            <w:tcW w:w="1481" w:type="pct"/>
            <w:tcBorders>
              <w:top w:val="nil"/>
              <w:left w:val="nil"/>
              <w:bottom w:val="nil"/>
              <w:right w:val="nil"/>
            </w:tcBorders>
            <w:shd w:val="clear" w:color="auto" w:fill="auto"/>
            <w:noWrap/>
            <w:vAlign w:val="center"/>
            <w:hideMark/>
          </w:tcPr>
          <w:p w14:paraId="03BDA2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143A9D36" w14:textId="77777777" w:rsidTr="00EF4C83">
        <w:trPr>
          <w:trHeight w:val="20"/>
        </w:trPr>
        <w:tc>
          <w:tcPr>
            <w:tcW w:w="1759" w:type="pct"/>
            <w:tcBorders>
              <w:top w:val="nil"/>
              <w:left w:val="nil"/>
              <w:bottom w:val="nil"/>
              <w:right w:val="nil"/>
            </w:tcBorders>
            <w:shd w:val="clear" w:color="auto" w:fill="auto"/>
            <w:noWrap/>
            <w:vAlign w:val="center"/>
            <w:hideMark/>
          </w:tcPr>
          <w:p w14:paraId="2E766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574109.20</w:t>
            </w:r>
          </w:p>
        </w:tc>
        <w:tc>
          <w:tcPr>
            <w:tcW w:w="1759" w:type="pct"/>
            <w:tcBorders>
              <w:top w:val="nil"/>
              <w:left w:val="nil"/>
              <w:bottom w:val="nil"/>
              <w:right w:val="nil"/>
            </w:tcBorders>
            <w:shd w:val="clear" w:color="auto" w:fill="auto"/>
            <w:noWrap/>
            <w:vAlign w:val="center"/>
            <w:hideMark/>
          </w:tcPr>
          <w:p w14:paraId="0FD0E8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342179.19</w:t>
            </w:r>
          </w:p>
        </w:tc>
        <w:tc>
          <w:tcPr>
            <w:tcW w:w="1481" w:type="pct"/>
            <w:tcBorders>
              <w:top w:val="nil"/>
              <w:left w:val="nil"/>
              <w:bottom w:val="nil"/>
              <w:right w:val="nil"/>
            </w:tcBorders>
            <w:shd w:val="clear" w:color="auto" w:fill="auto"/>
            <w:noWrap/>
            <w:vAlign w:val="center"/>
            <w:hideMark/>
          </w:tcPr>
          <w:p w14:paraId="5C8277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107.35</w:t>
            </w:r>
          </w:p>
        </w:tc>
      </w:tr>
      <w:tr w:rsidR="00EF4C83" w:rsidRPr="00EF4C83" w14:paraId="7F95021D" w14:textId="77777777" w:rsidTr="00EF4C83">
        <w:trPr>
          <w:trHeight w:val="20"/>
        </w:trPr>
        <w:tc>
          <w:tcPr>
            <w:tcW w:w="1759" w:type="pct"/>
            <w:tcBorders>
              <w:top w:val="nil"/>
              <w:left w:val="nil"/>
              <w:bottom w:val="nil"/>
              <w:right w:val="nil"/>
            </w:tcBorders>
            <w:shd w:val="clear" w:color="auto" w:fill="auto"/>
            <w:noWrap/>
            <w:vAlign w:val="center"/>
            <w:hideMark/>
          </w:tcPr>
          <w:p w14:paraId="27ADD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574109.55</w:t>
            </w:r>
          </w:p>
        </w:tc>
        <w:tc>
          <w:tcPr>
            <w:tcW w:w="1759" w:type="pct"/>
            <w:tcBorders>
              <w:top w:val="nil"/>
              <w:left w:val="nil"/>
              <w:bottom w:val="nil"/>
              <w:right w:val="nil"/>
            </w:tcBorders>
            <w:shd w:val="clear" w:color="auto" w:fill="auto"/>
            <w:noWrap/>
            <w:vAlign w:val="center"/>
            <w:hideMark/>
          </w:tcPr>
          <w:p w14:paraId="53AE42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342177.73</w:t>
            </w:r>
          </w:p>
        </w:tc>
        <w:tc>
          <w:tcPr>
            <w:tcW w:w="1481" w:type="pct"/>
            <w:tcBorders>
              <w:top w:val="nil"/>
              <w:left w:val="nil"/>
              <w:bottom w:val="nil"/>
              <w:right w:val="nil"/>
            </w:tcBorders>
            <w:shd w:val="clear" w:color="auto" w:fill="auto"/>
            <w:noWrap/>
            <w:vAlign w:val="center"/>
            <w:hideMark/>
          </w:tcPr>
          <w:p w14:paraId="5F489B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107.33</w:t>
            </w:r>
          </w:p>
        </w:tc>
      </w:tr>
      <w:tr w:rsidR="00EF4C83" w:rsidRPr="00EF4C83" w14:paraId="3C191988" w14:textId="77777777" w:rsidTr="00EF4C83">
        <w:trPr>
          <w:trHeight w:val="20"/>
        </w:trPr>
        <w:tc>
          <w:tcPr>
            <w:tcW w:w="1759" w:type="pct"/>
            <w:tcBorders>
              <w:top w:val="nil"/>
              <w:left w:val="nil"/>
              <w:bottom w:val="nil"/>
              <w:right w:val="nil"/>
            </w:tcBorders>
            <w:shd w:val="clear" w:color="auto" w:fill="auto"/>
            <w:noWrap/>
            <w:vAlign w:val="center"/>
            <w:hideMark/>
          </w:tcPr>
          <w:p w14:paraId="127EF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574110.56</w:t>
            </w:r>
          </w:p>
        </w:tc>
        <w:tc>
          <w:tcPr>
            <w:tcW w:w="1759" w:type="pct"/>
            <w:tcBorders>
              <w:top w:val="nil"/>
              <w:left w:val="nil"/>
              <w:bottom w:val="nil"/>
              <w:right w:val="nil"/>
            </w:tcBorders>
            <w:shd w:val="clear" w:color="auto" w:fill="auto"/>
            <w:noWrap/>
            <w:vAlign w:val="center"/>
            <w:hideMark/>
          </w:tcPr>
          <w:p w14:paraId="2CE831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342176.39</w:t>
            </w:r>
          </w:p>
        </w:tc>
        <w:tc>
          <w:tcPr>
            <w:tcW w:w="1481" w:type="pct"/>
            <w:tcBorders>
              <w:top w:val="nil"/>
              <w:left w:val="nil"/>
              <w:bottom w:val="nil"/>
              <w:right w:val="nil"/>
            </w:tcBorders>
            <w:shd w:val="clear" w:color="auto" w:fill="auto"/>
            <w:noWrap/>
            <w:vAlign w:val="center"/>
            <w:hideMark/>
          </w:tcPr>
          <w:p w14:paraId="62CF0C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107.37</w:t>
            </w:r>
          </w:p>
        </w:tc>
      </w:tr>
      <w:tr w:rsidR="00EF4C83" w:rsidRPr="00EF4C83" w14:paraId="16CE480F" w14:textId="77777777" w:rsidTr="00EF4C83">
        <w:trPr>
          <w:trHeight w:val="20"/>
        </w:trPr>
        <w:tc>
          <w:tcPr>
            <w:tcW w:w="1759" w:type="pct"/>
            <w:tcBorders>
              <w:top w:val="nil"/>
              <w:left w:val="nil"/>
              <w:bottom w:val="nil"/>
              <w:right w:val="nil"/>
            </w:tcBorders>
            <w:shd w:val="clear" w:color="auto" w:fill="auto"/>
            <w:noWrap/>
            <w:vAlign w:val="center"/>
            <w:hideMark/>
          </w:tcPr>
          <w:p w14:paraId="29F54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574111.57</w:t>
            </w:r>
          </w:p>
        </w:tc>
        <w:tc>
          <w:tcPr>
            <w:tcW w:w="1759" w:type="pct"/>
            <w:tcBorders>
              <w:top w:val="nil"/>
              <w:left w:val="nil"/>
              <w:bottom w:val="nil"/>
              <w:right w:val="nil"/>
            </w:tcBorders>
            <w:shd w:val="clear" w:color="auto" w:fill="auto"/>
            <w:noWrap/>
            <w:vAlign w:val="center"/>
            <w:hideMark/>
          </w:tcPr>
          <w:p w14:paraId="425F3A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342175.12</w:t>
            </w:r>
          </w:p>
        </w:tc>
        <w:tc>
          <w:tcPr>
            <w:tcW w:w="1481" w:type="pct"/>
            <w:tcBorders>
              <w:top w:val="nil"/>
              <w:left w:val="nil"/>
              <w:bottom w:val="nil"/>
              <w:right w:val="nil"/>
            </w:tcBorders>
            <w:shd w:val="clear" w:color="auto" w:fill="auto"/>
            <w:noWrap/>
            <w:vAlign w:val="center"/>
            <w:hideMark/>
          </w:tcPr>
          <w:p w14:paraId="5A5C02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107.38</w:t>
            </w:r>
          </w:p>
        </w:tc>
      </w:tr>
      <w:tr w:rsidR="00EF4C83" w:rsidRPr="00EF4C83" w14:paraId="3C77BC6C" w14:textId="77777777" w:rsidTr="00EF4C83">
        <w:trPr>
          <w:trHeight w:val="20"/>
        </w:trPr>
        <w:tc>
          <w:tcPr>
            <w:tcW w:w="1759" w:type="pct"/>
            <w:tcBorders>
              <w:top w:val="nil"/>
              <w:left w:val="nil"/>
              <w:bottom w:val="nil"/>
              <w:right w:val="nil"/>
            </w:tcBorders>
            <w:shd w:val="clear" w:color="auto" w:fill="auto"/>
            <w:noWrap/>
            <w:vAlign w:val="center"/>
            <w:hideMark/>
          </w:tcPr>
          <w:p w14:paraId="02AF2A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574085.67</w:t>
            </w:r>
          </w:p>
        </w:tc>
        <w:tc>
          <w:tcPr>
            <w:tcW w:w="1759" w:type="pct"/>
            <w:tcBorders>
              <w:top w:val="nil"/>
              <w:left w:val="nil"/>
              <w:bottom w:val="nil"/>
              <w:right w:val="nil"/>
            </w:tcBorders>
            <w:shd w:val="clear" w:color="auto" w:fill="auto"/>
            <w:noWrap/>
            <w:vAlign w:val="center"/>
            <w:hideMark/>
          </w:tcPr>
          <w:p w14:paraId="150D0C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342159.60</w:t>
            </w:r>
          </w:p>
        </w:tc>
        <w:tc>
          <w:tcPr>
            <w:tcW w:w="1481" w:type="pct"/>
            <w:tcBorders>
              <w:top w:val="nil"/>
              <w:left w:val="nil"/>
              <w:bottom w:val="nil"/>
              <w:right w:val="nil"/>
            </w:tcBorders>
            <w:shd w:val="clear" w:color="auto" w:fill="auto"/>
            <w:noWrap/>
            <w:vAlign w:val="center"/>
            <w:hideMark/>
          </w:tcPr>
          <w:p w14:paraId="309AC4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107.14</w:t>
            </w:r>
          </w:p>
        </w:tc>
      </w:tr>
      <w:tr w:rsidR="00EF4C83" w:rsidRPr="00EF4C83" w14:paraId="6E09ACBF" w14:textId="77777777" w:rsidTr="00EF4C83">
        <w:trPr>
          <w:trHeight w:val="20"/>
        </w:trPr>
        <w:tc>
          <w:tcPr>
            <w:tcW w:w="1759" w:type="pct"/>
            <w:tcBorders>
              <w:top w:val="nil"/>
              <w:left w:val="nil"/>
              <w:bottom w:val="nil"/>
              <w:right w:val="nil"/>
            </w:tcBorders>
            <w:shd w:val="clear" w:color="auto" w:fill="auto"/>
            <w:noWrap/>
            <w:vAlign w:val="center"/>
            <w:hideMark/>
          </w:tcPr>
          <w:p w14:paraId="58844F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574086.06</w:t>
            </w:r>
          </w:p>
        </w:tc>
        <w:tc>
          <w:tcPr>
            <w:tcW w:w="1759" w:type="pct"/>
            <w:tcBorders>
              <w:top w:val="nil"/>
              <w:left w:val="nil"/>
              <w:bottom w:val="nil"/>
              <w:right w:val="nil"/>
            </w:tcBorders>
            <w:shd w:val="clear" w:color="auto" w:fill="auto"/>
            <w:noWrap/>
            <w:vAlign w:val="center"/>
            <w:hideMark/>
          </w:tcPr>
          <w:p w14:paraId="66DA9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342157.76</w:t>
            </w:r>
          </w:p>
        </w:tc>
        <w:tc>
          <w:tcPr>
            <w:tcW w:w="1481" w:type="pct"/>
            <w:tcBorders>
              <w:top w:val="nil"/>
              <w:left w:val="nil"/>
              <w:bottom w:val="nil"/>
              <w:right w:val="nil"/>
            </w:tcBorders>
            <w:shd w:val="clear" w:color="auto" w:fill="auto"/>
            <w:noWrap/>
            <w:vAlign w:val="center"/>
            <w:hideMark/>
          </w:tcPr>
          <w:p w14:paraId="6AB64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107.15</w:t>
            </w:r>
          </w:p>
        </w:tc>
      </w:tr>
      <w:tr w:rsidR="00EF4C83" w:rsidRPr="00EF4C83" w14:paraId="00EC6503" w14:textId="77777777" w:rsidTr="00EF4C83">
        <w:trPr>
          <w:trHeight w:val="20"/>
        </w:trPr>
        <w:tc>
          <w:tcPr>
            <w:tcW w:w="1759" w:type="pct"/>
            <w:tcBorders>
              <w:top w:val="nil"/>
              <w:left w:val="nil"/>
              <w:bottom w:val="nil"/>
              <w:right w:val="nil"/>
            </w:tcBorders>
            <w:shd w:val="clear" w:color="auto" w:fill="auto"/>
            <w:noWrap/>
            <w:vAlign w:val="center"/>
            <w:hideMark/>
          </w:tcPr>
          <w:p w14:paraId="04351A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574086.55</w:t>
            </w:r>
          </w:p>
        </w:tc>
        <w:tc>
          <w:tcPr>
            <w:tcW w:w="1759" w:type="pct"/>
            <w:tcBorders>
              <w:top w:val="nil"/>
              <w:left w:val="nil"/>
              <w:bottom w:val="nil"/>
              <w:right w:val="nil"/>
            </w:tcBorders>
            <w:shd w:val="clear" w:color="auto" w:fill="auto"/>
            <w:noWrap/>
            <w:vAlign w:val="center"/>
            <w:hideMark/>
          </w:tcPr>
          <w:p w14:paraId="044DC3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342156.77</w:t>
            </w:r>
          </w:p>
        </w:tc>
        <w:tc>
          <w:tcPr>
            <w:tcW w:w="1481" w:type="pct"/>
            <w:tcBorders>
              <w:top w:val="nil"/>
              <w:left w:val="nil"/>
              <w:bottom w:val="nil"/>
              <w:right w:val="nil"/>
            </w:tcBorders>
            <w:shd w:val="clear" w:color="auto" w:fill="auto"/>
            <w:noWrap/>
            <w:vAlign w:val="center"/>
            <w:hideMark/>
          </w:tcPr>
          <w:p w14:paraId="36449A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107.15</w:t>
            </w:r>
          </w:p>
        </w:tc>
      </w:tr>
      <w:tr w:rsidR="00EF4C83" w:rsidRPr="00EF4C83" w14:paraId="0860EB0F" w14:textId="77777777" w:rsidTr="00EF4C83">
        <w:trPr>
          <w:trHeight w:val="20"/>
        </w:trPr>
        <w:tc>
          <w:tcPr>
            <w:tcW w:w="1759" w:type="pct"/>
            <w:tcBorders>
              <w:top w:val="nil"/>
              <w:left w:val="nil"/>
              <w:bottom w:val="nil"/>
              <w:right w:val="nil"/>
            </w:tcBorders>
            <w:shd w:val="clear" w:color="auto" w:fill="auto"/>
            <w:noWrap/>
            <w:vAlign w:val="center"/>
            <w:hideMark/>
          </w:tcPr>
          <w:p w14:paraId="07EBCD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574087.23</w:t>
            </w:r>
          </w:p>
        </w:tc>
        <w:tc>
          <w:tcPr>
            <w:tcW w:w="1759" w:type="pct"/>
            <w:tcBorders>
              <w:top w:val="nil"/>
              <w:left w:val="nil"/>
              <w:bottom w:val="nil"/>
              <w:right w:val="nil"/>
            </w:tcBorders>
            <w:shd w:val="clear" w:color="auto" w:fill="auto"/>
            <w:noWrap/>
            <w:vAlign w:val="center"/>
            <w:hideMark/>
          </w:tcPr>
          <w:p w14:paraId="7C411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342156.03</w:t>
            </w:r>
          </w:p>
        </w:tc>
        <w:tc>
          <w:tcPr>
            <w:tcW w:w="1481" w:type="pct"/>
            <w:tcBorders>
              <w:top w:val="nil"/>
              <w:left w:val="nil"/>
              <w:bottom w:val="nil"/>
              <w:right w:val="nil"/>
            </w:tcBorders>
            <w:shd w:val="clear" w:color="auto" w:fill="auto"/>
            <w:noWrap/>
            <w:vAlign w:val="center"/>
            <w:hideMark/>
          </w:tcPr>
          <w:p w14:paraId="684DB6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107.12</w:t>
            </w:r>
          </w:p>
        </w:tc>
      </w:tr>
      <w:tr w:rsidR="00EF4C83" w:rsidRPr="00EF4C83" w14:paraId="4CEAA832" w14:textId="77777777" w:rsidTr="00EF4C83">
        <w:trPr>
          <w:trHeight w:val="20"/>
        </w:trPr>
        <w:tc>
          <w:tcPr>
            <w:tcW w:w="1759" w:type="pct"/>
            <w:tcBorders>
              <w:top w:val="nil"/>
              <w:left w:val="nil"/>
              <w:bottom w:val="nil"/>
              <w:right w:val="nil"/>
            </w:tcBorders>
            <w:shd w:val="clear" w:color="auto" w:fill="auto"/>
            <w:noWrap/>
            <w:vAlign w:val="center"/>
            <w:hideMark/>
          </w:tcPr>
          <w:p w14:paraId="09265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574088.23</w:t>
            </w:r>
          </w:p>
        </w:tc>
        <w:tc>
          <w:tcPr>
            <w:tcW w:w="1759" w:type="pct"/>
            <w:tcBorders>
              <w:top w:val="nil"/>
              <w:left w:val="nil"/>
              <w:bottom w:val="nil"/>
              <w:right w:val="nil"/>
            </w:tcBorders>
            <w:shd w:val="clear" w:color="auto" w:fill="auto"/>
            <w:noWrap/>
            <w:vAlign w:val="center"/>
            <w:hideMark/>
          </w:tcPr>
          <w:p w14:paraId="1FA011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342154.75</w:t>
            </w:r>
          </w:p>
        </w:tc>
        <w:tc>
          <w:tcPr>
            <w:tcW w:w="1481" w:type="pct"/>
            <w:tcBorders>
              <w:top w:val="nil"/>
              <w:left w:val="nil"/>
              <w:bottom w:val="nil"/>
              <w:right w:val="nil"/>
            </w:tcBorders>
            <w:shd w:val="clear" w:color="auto" w:fill="auto"/>
            <w:noWrap/>
            <w:vAlign w:val="center"/>
            <w:hideMark/>
          </w:tcPr>
          <w:p w14:paraId="5ACED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107.14</w:t>
            </w:r>
          </w:p>
        </w:tc>
      </w:tr>
      <w:tr w:rsidR="00EF4C83" w:rsidRPr="00EF4C83" w14:paraId="5801DFC5" w14:textId="77777777" w:rsidTr="00EF4C83">
        <w:trPr>
          <w:trHeight w:val="20"/>
        </w:trPr>
        <w:tc>
          <w:tcPr>
            <w:tcW w:w="1759" w:type="pct"/>
            <w:tcBorders>
              <w:top w:val="nil"/>
              <w:left w:val="nil"/>
              <w:bottom w:val="nil"/>
              <w:right w:val="nil"/>
            </w:tcBorders>
            <w:shd w:val="clear" w:color="auto" w:fill="auto"/>
            <w:noWrap/>
            <w:vAlign w:val="center"/>
            <w:hideMark/>
          </w:tcPr>
          <w:p w14:paraId="614370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574067.16</w:t>
            </w:r>
          </w:p>
        </w:tc>
        <w:tc>
          <w:tcPr>
            <w:tcW w:w="1759" w:type="pct"/>
            <w:tcBorders>
              <w:top w:val="nil"/>
              <w:left w:val="nil"/>
              <w:bottom w:val="nil"/>
              <w:right w:val="nil"/>
            </w:tcBorders>
            <w:shd w:val="clear" w:color="auto" w:fill="auto"/>
            <w:noWrap/>
            <w:vAlign w:val="center"/>
            <w:hideMark/>
          </w:tcPr>
          <w:p w14:paraId="73369B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342137.39</w:t>
            </w:r>
          </w:p>
        </w:tc>
        <w:tc>
          <w:tcPr>
            <w:tcW w:w="1481" w:type="pct"/>
            <w:tcBorders>
              <w:top w:val="nil"/>
              <w:left w:val="nil"/>
              <w:bottom w:val="nil"/>
              <w:right w:val="nil"/>
            </w:tcBorders>
            <w:shd w:val="clear" w:color="auto" w:fill="auto"/>
            <w:noWrap/>
            <w:vAlign w:val="center"/>
            <w:hideMark/>
          </w:tcPr>
          <w:p w14:paraId="110A6C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107.04</w:t>
            </w:r>
          </w:p>
        </w:tc>
      </w:tr>
      <w:tr w:rsidR="00EF4C83" w:rsidRPr="00EF4C83" w14:paraId="76229F89" w14:textId="77777777" w:rsidTr="00EF4C83">
        <w:trPr>
          <w:trHeight w:val="20"/>
        </w:trPr>
        <w:tc>
          <w:tcPr>
            <w:tcW w:w="1759" w:type="pct"/>
            <w:tcBorders>
              <w:top w:val="nil"/>
              <w:left w:val="nil"/>
              <w:bottom w:val="nil"/>
              <w:right w:val="nil"/>
            </w:tcBorders>
            <w:shd w:val="clear" w:color="auto" w:fill="auto"/>
            <w:noWrap/>
            <w:vAlign w:val="center"/>
            <w:hideMark/>
          </w:tcPr>
          <w:p w14:paraId="5AF265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574065.98</w:t>
            </w:r>
          </w:p>
        </w:tc>
        <w:tc>
          <w:tcPr>
            <w:tcW w:w="1759" w:type="pct"/>
            <w:tcBorders>
              <w:top w:val="nil"/>
              <w:left w:val="nil"/>
              <w:bottom w:val="nil"/>
              <w:right w:val="nil"/>
            </w:tcBorders>
            <w:shd w:val="clear" w:color="auto" w:fill="auto"/>
            <w:noWrap/>
            <w:vAlign w:val="center"/>
            <w:hideMark/>
          </w:tcPr>
          <w:p w14:paraId="20261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342138.53</w:t>
            </w:r>
          </w:p>
        </w:tc>
        <w:tc>
          <w:tcPr>
            <w:tcW w:w="1481" w:type="pct"/>
            <w:tcBorders>
              <w:top w:val="nil"/>
              <w:left w:val="nil"/>
              <w:bottom w:val="nil"/>
              <w:right w:val="nil"/>
            </w:tcBorders>
            <w:shd w:val="clear" w:color="auto" w:fill="auto"/>
            <w:noWrap/>
            <w:vAlign w:val="center"/>
            <w:hideMark/>
          </w:tcPr>
          <w:p w14:paraId="711CB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107.03</w:t>
            </w:r>
          </w:p>
        </w:tc>
      </w:tr>
      <w:tr w:rsidR="00EF4C83" w:rsidRPr="00EF4C83" w14:paraId="59266A08" w14:textId="77777777" w:rsidTr="00EF4C83">
        <w:trPr>
          <w:trHeight w:val="20"/>
        </w:trPr>
        <w:tc>
          <w:tcPr>
            <w:tcW w:w="1759" w:type="pct"/>
            <w:tcBorders>
              <w:top w:val="nil"/>
              <w:left w:val="nil"/>
              <w:bottom w:val="nil"/>
              <w:right w:val="nil"/>
            </w:tcBorders>
            <w:shd w:val="clear" w:color="auto" w:fill="auto"/>
            <w:noWrap/>
            <w:vAlign w:val="center"/>
            <w:hideMark/>
          </w:tcPr>
          <w:p w14:paraId="294F4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574065.32</w:t>
            </w:r>
          </w:p>
        </w:tc>
        <w:tc>
          <w:tcPr>
            <w:tcW w:w="1759" w:type="pct"/>
            <w:tcBorders>
              <w:top w:val="nil"/>
              <w:left w:val="nil"/>
              <w:bottom w:val="nil"/>
              <w:right w:val="nil"/>
            </w:tcBorders>
            <w:shd w:val="clear" w:color="auto" w:fill="auto"/>
            <w:noWrap/>
            <w:vAlign w:val="center"/>
            <w:hideMark/>
          </w:tcPr>
          <w:p w14:paraId="624C80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342139.44</w:t>
            </w:r>
          </w:p>
        </w:tc>
        <w:tc>
          <w:tcPr>
            <w:tcW w:w="1481" w:type="pct"/>
            <w:tcBorders>
              <w:top w:val="nil"/>
              <w:left w:val="nil"/>
              <w:bottom w:val="nil"/>
              <w:right w:val="nil"/>
            </w:tcBorders>
            <w:shd w:val="clear" w:color="auto" w:fill="auto"/>
            <w:noWrap/>
            <w:vAlign w:val="center"/>
            <w:hideMark/>
          </w:tcPr>
          <w:p w14:paraId="2BEDB4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107.02</w:t>
            </w:r>
          </w:p>
        </w:tc>
      </w:tr>
      <w:tr w:rsidR="00EF4C83" w:rsidRPr="00EF4C83" w14:paraId="43DFD4FC" w14:textId="77777777" w:rsidTr="00EF4C83">
        <w:trPr>
          <w:trHeight w:val="20"/>
        </w:trPr>
        <w:tc>
          <w:tcPr>
            <w:tcW w:w="1759" w:type="pct"/>
            <w:tcBorders>
              <w:top w:val="nil"/>
              <w:left w:val="nil"/>
              <w:bottom w:val="nil"/>
              <w:right w:val="nil"/>
            </w:tcBorders>
            <w:shd w:val="clear" w:color="auto" w:fill="auto"/>
            <w:noWrap/>
            <w:vAlign w:val="center"/>
            <w:hideMark/>
          </w:tcPr>
          <w:p w14:paraId="31BE91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574064.71</w:t>
            </w:r>
          </w:p>
        </w:tc>
        <w:tc>
          <w:tcPr>
            <w:tcW w:w="1759" w:type="pct"/>
            <w:tcBorders>
              <w:top w:val="nil"/>
              <w:left w:val="nil"/>
              <w:bottom w:val="nil"/>
              <w:right w:val="nil"/>
            </w:tcBorders>
            <w:shd w:val="clear" w:color="auto" w:fill="auto"/>
            <w:noWrap/>
            <w:vAlign w:val="center"/>
            <w:hideMark/>
          </w:tcPr>
          <w:p w14:paraId="76E162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342140.41</w:t>
            </w:r>
          </w:p>
        </w:tc>
        <w:tc>
          <w:tcPr>
            <w:tcW w:w="1481" w:type="pct"/>
            <w:tcBorders>
              <w:top w:val="nil"/>
              <w:left w:val="nil"/>
              <w:bottom w:val="nil"/>
              <w:right w:val="nil"/>
            </w:tcBorders>
            <w:shd w:val="clear" w:color="auto" w:fill="auto"/>
            <w:noWrap/>
            <w:vAlign w:val="center"/>
            <w:hideMark/>
          </w:tcPr>
          <w:p w14:paraId="3F83F1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107.02</w:t>
            </w:r>
          </w:p>
        </w:tc>
      </w:tr>
      <w:tr w:rsidR="00EF4C83" w:rsidRPr="00EF4C83" w14:paraId="19A760D7" w14:textId="77777777" w:rsidTr="00EF4C83">
        <w:trPr>
          <w:trHeight w:val="20"/>
        </w:trPr>
        <w:tc>
          <w:tcPr>
            <w:tcW w:w="1759" w:type="pct"/>
            <w:tcBorders>
              <w:top w:val="nil"/>
              <w:left w:val="nil"/>
              <w:bottom w:val="nil"/>
              <w:right w:val="nil"/>
            </w:tcBorders>
            <w:shd w:val="clear" w:color="auto" w:fill="auto"/>
            <w:noWrap/>
            <w:vAlign w:val="center"/>
            <w:hideMark/>
          </w:tcPr>
          <w:p w14:paraId="7CFA9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574063.41</w:t>
            </w:r>
          </w:p>
        </w:tc>
        <w:tc>
          <w:tcPr>
            <w:tcW w:w="1759" w:type="pct"/>
            <w:tcBorders>
              <w:top w:val="nil"/>
              <w:left w:val="nil"/>
              <w:bottom w:val="nil"/>
              <w:right w:val="nil"/>
            </w:tcBorders>
            <w:shd w:val="clear" w:color="auto" w:fill="auto"/>
            <w:noWrap/>
            <w:vAlign w:val="center"/>
            <w:hideMark/>
          </w:tcPr>
          <w:p w14:paraId="33C0DF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342141.72</w:t>
            </w:r>
          </w:p>
        </w:tc>
        <w:tc>
          <w:tcPr>
            <w:tcW w:w="1481" w:type="pct"/>
            <w:tcBorders>
              <w:top w:val="nil"/>
              <w:left w:val="nil"/>
              <w:bottom w:val="nil"/>
              <w:right w:val="nil"/>
            </w:tcBorders>
            <w:shd w:val="clear" w:color="auto" w:fill="auto"/>
            <w:noWrap/>
            <w:vAlign w:val="center"/>
            <w:hideMark/>
          </w:tcPr>
          <w:p w14:paraId="093D8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106.99</w:t>
            </w:r>
          </w:p>
        </w:tc>
      </w:tr>
      <w:tr w:rsidR="00EF4C83" w:rsidRPr="00EF4C83" w14:paraId="2BA5C146" w14:textId="77777777" w:rsidTr="00EF4C83">
        <w:trPr>
          <w:trHeight w:val="20"/>
        </w:trPr>
        <w:tc>
          <w:tcPr>
            <w:tcW w:w="1759" w:type="pct"/>
            <w:tcBorders>
              <w:top w:val="nil"/>
              <w:left w:val="nil"/>
              <w:bottom w:val="nil"/>
              <w:right w:val="nil"/>
            </w:tcBorders>
            <w:shd w:val="clear" w:color="auto" w:fill="auto"/>
            <w:noWrap/>
            <w:vAlign w:val="center"/>
            <w:hideMark/>
          </w:tcPr>
          <w:p w14:paraId="453AD8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574046.93</w:t>
            </w:r>
          </w:p>
        </w:tc>
        <w:tc>
          <w:tcPr>
            <w:tcW w:w="1759" w:type="pct"/>
            <w:tcBorders>
              <w:top w:val="nil"/>
              <w:left w:val="nil"/>
              <w:bottom w:val="nil"/>
              <w:right w:val="nil"/>
            </w:tcBorders>
            <w:shd w:val="clear" w:color="auto" w:fill="auto"/>
            <w:noWrap/>
            <w:vAlign w:val="center"/>
            <w:hideMark/>
          </w:tcPr>
          <w:p w14:paraId="7D9ACE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342128.96</w:t>
            </w:r>
          </w:p>
        </w:tc>
        <w:tc>
          <w:tcPr>
            <w:tcW w:w="1481" w:type="pct"/>
            <w:tcBorders>
              <w:top w:val="nil"/>
              <w:left w:val="nil"/>
              <w:bottom w:val="nil"/>
              <w:right w:val="nil"/>
            </w:tcBorders>
            <w:shd w:val="clear" w:color="auto" w:fill="auto"/>
            <w:noWrap/>
            <w:vAlign w:val="center"/>
            <w:hideMark/>
          </w:tcPr>
          <w:p w14:paraId="36DF32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106.73</w:t>
            </w:r>
          </w:p>
        </w:tc>
      </w:tr>
      <w:tr w:rsidR="00EF4C83" w:rsidRPr="00EF4C83" w14:paraId="757D9576" w14:textId="77777777" w:rsidTr="00EF4C83">
        <w:trPr>
          <w:trHeight w:val="20"/>
        </w:trPr>
        <w:tc>
          <w:tcPr>
            <w:tcW w:w="1759" w:type="pct"/>
            <w:tcBorders>
              <w:top w:val="nil"/>
              <w:left w:val="nil"/>
              <w:bottom w:val="nil"/>
              <w:right w:val="nil"/>
            </w:tcBorders>
            <w:shd w:val="clear" w:color="auto" w:fill="auto"/>
            <w:noWrap/>
            <w:vAlign w:val="center"/>
            <w:hideMark/>
          </w:tcPr>
          <w:p w14:paraId="10F467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574047.96</w:t>
            </w:r>
          </w:p>
        </w:tc>
        <w:tc>
          <w:tcPr>
            <w:tcW w:w="1759" w:type="pct"/>
            <w:tcBorders>
              <w:top w:val="nil"/>
              <w:left w:val="nil"/>
              <w:bottom w:val="nil"/>
              <w:right w:val="nil"/>
            </w:tcBorders>
            <w:shd w:val="clear" w:color="auto" w:fill="auto"/>
            <w:noWrap/>
            <w:vAlign w:val="center"/>
            <w:hideMark/>
          </w:tcPr>
          <w:p w14:paraId="0B2643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342127.20</w:t>
            </w:r>
          </w:p>
        </w:tc>
        <w:tc>
          <w:tcPr>
            <w:tcW w:w="1481" w:type="pct"/>
            <w:tcBorders>
              <w:top w:val="nil"/>
              <w:left w:val="nil"/>
              <w:bottom w:val="nil"/>
              <w:right w:val="nil"/>
            </w:tcBorders>
            <w:shd w:val="clear" w:color="auto" w:fill="auto"/>
            <w:noWrap/>
            <w:vAlign w:val="center"/>
            <w:hideMark/>
          </w:tcPr>
          <w:p w14:paraId="55F365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106.68</w:t>
            </w:r>
          </w:p>
        </w:tc>
      </w:tr>
      <w:tr w:rsidR="00EF4C83" w:rsidRPr="00EF4C83" w14:paraId="0DAAAC66" w14:textId="77777777" w:rsidTr="00EF4C83">
        <w:trPr>
          <w:trHeight w:val="20"/>
        </w:trPr>
        <w:tc>
          <w:tcPr>
            <w:tcW w:w="1759" w:type="pct"/>
            <w:tcBorders>
              <w:top w:val="nil"/>
              <w:left w:val="nil"/>
              <w:bottom w:val="nil"/>
              <w:right w:val="nil"/>
            </w:tcBorders>
            <w:shd w:val="clear" w:color="auto" w:fill="auto"/>
            <w:noWrap/>
            <w:vAlign w:val="center"/>
            <w:hideMark/>
          </w:tcPr>
          <w:p w14:paraId="6DDBC4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574048.63</w:t>
            </w:r>
          </w:p>
        </w:tc>
        <w:tc>
          <w:tcPr>
            <w:tcW w:w="1759" w:type="pct"/>
            <w:tcBorders>
              <w:top w:val="nil"/>
              <w:left w:val="nil"/>
              <w:bottom w:val="nil"/>
              <w:right w:val="nil"/>
            </w:tcBorders>
            <w:shd w:val="clear" w:color="auto" w:fill="auto"/>
            <w:noWrap/>
            <w:vAlign w:val="center"/>
            <w:hideMark/>
          </w:tcPr>
          <w:p w14:paraId="230C88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342126.26</w:t>
            </w:r>
          </w:p>
        </w:tc>
        <w:tc>
          <w:tcPr>
            <w:tcW w:w="1481" w:type="pct"/>
            <w:tcBorders>
              <w:top w:val="nil"/>
              <w:left w:val="nil"/>
              <w:bottom w:val="nil"/>
              <w:right w:val="nil"/>
            </w:tcBorders>
            <w:shd w:val="clear" w:color="auto" w:fill="auto"/>
            <w:noWrap/>
            <w:vAlign w:val="center"/>
            <w:hideMark/>
          </w:tcPr>
          <w:p w14:paraId="32D418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106.78</w:t>
            </w:r>
          </w:p>
        </w:tc>
      </w:tr>
      <w:tr w:rsidR="00EF4C83" w:rsidRPr="00EF4C83" w14:paraId="73165CB4" w14:textId="77777777" w:rsidTr="00EF4C83">
        <w:trPr>
          <w:trHeight w:val="20"/>
        </w:trPr>
        <w:tc>
          <w:tcPr>
            <w:tcW w:w="1759" w:type="pct"/>
            <w:tcBorders>
              <w:top w:val="nil"/>
              <w:left w:val="nil"/>
              <w:bottom w:val="nil"/>
              <w:right w:val="nil"/>
            </w:tcBorders>
            <w:shd w:val="clear" w:color="auto" w:fill="auto"/>
            <w:noWrap/>
            <w:vAlign w:val="center"/>
            <w:hideMark/>
          </w:tcPr>
          <w:p w14:paraId="67A46F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574049.49</w:t>
            </w:r>
          </w:p>
        </w:tc>
        <w:tc>
          <w:tcPr>
            <w:tcW w:w="1759" w:type="pct"/>
            <w:tcBorders>
              <w:top w:val="nil"/>
              <w:left w:val="nil"/>
              <w:bottom w:val="nil"/>
              <w:right w:val="nil"/>
            </w:tcBorders>
            <w:shd w:val="clear" w:color="auto" w:fill="auto"/>
            <w:noWrap/>
            <w:vAlign w:val="center"/>
            <w:hideMark/>
          </w:tcPr>
          <w:p w14:paraId="2A469B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342125.55</w:t>
            </w:r>
          </w:p>
        </w:tc>
        <w:tc>
          <w:tcPr>
            <w:tcW w:w="1481" w:type="pct"/>
            <w:tcBorders>
              <w:top w:val="nil"/>
              <w:left w:val="nil"/>
              <w:bottom w:val="nil"/>
              <w:right w:val="nil"/>
            </w:tcBorders>
            <w:shd w:val="clear" w:color="auto" w:fill="auto"/>
            <w:noWrap/>
            <w:vAlign w:val="center"/>
            <w:hideMark/>
          </w:tcPr>
          <w:p w14:paraId="71C379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106.76</w:t>
            </w:r>
          </w:p>
        </w:tc>
      </w:tr>
      <w:tr w:rsidR="00EF4C83" w:rsidRPr="00EF4C83" w14:paraId="2AC7F6B3" w14:textId="77777777" w:rsidTr="00EF4C83">
        <w:trPr>
          <w:trHeight w:val="20"/>
        </w:trPr>
        <w:tc>
          <w:tcPr>
            <w:tcW w:w="1759" w:type="pct"/>
            <w:tcBorders>
              <w:top w:val="nil"/>
              <w:left w:val="nil"/>
              <w:bottom w:val="nil"/>
              <w:right w:val="nil"/>
            </w:tcBorders>
            <w:shd w:val="clear" w:color="auto" w:fill="auto"/>
            <w:noWrap/>
            <w:vAlign w:val="center"/>
            <w:hideMark/>
          </w:tcPr>
          <w:p w14:paraId="3BEF6D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574050.54</w:t>
            </w:r>
          </w:p>
        </w:tc>
        <w:tc>
          <w:tcPr>
            <w:tcW w:w="1759" w:type="pct"/>
            <w:tcBorders>
              <w:top w:val="nil"/>
              <w:left w:val="nil"/>
              <w:bottom w:val="nil"/>
              <w:right w:val="nil"/>
            </w:tcBorders>
            <w:shd w:val="clear" w:color="auto" w:fill="auto"/>
            <w:noWrap/>
            <w:vAlign w:val="center"/>
            <w:hideMark/>
          </w:tcPr>
          <w:p w14:paraId="6B443C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342124.45</w:t>
            </w:r>
          </w:p>
        </w:tc>
        <w:tc>
          <w:tcPr>
            <w:tcW w:w="1481" w:type="pct"/>
            <w:tcBorders>
              <w:top w:val="nil"/>
              <w:left w:val="nil"/>
              <w:bottom w:val="nil"/>
              <w:right w:val="nil"/>
            </w:tcBorders>
            <w:shd w:val="clear" w:color="auto" w:fill="auto"/>
            <w:noWrap/>
            <w:vAlign w:val="center"/>
            <w:hideMark/>
          </w:tcPr>
          <w:p w14:paraId="33D26D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106.78</w:t>
            </w:r>
          </w:p>
        </w:tc>
      </w:tr>
      <w:tr w:rsidR="00EF4C83" w:rsidRPr="00EF4C83" w14:paraId="4FA219C5" w14:textId="77777777" w:rsidTr="00EF4C83">
        <w:trPr>
          <w:trHeight w:val="20"/>
        </w:trPr>
        <w:tc>
          <w:tcPr>
            <w:tcW w:w="1759" w:type="pct"/>
            <w:tcBorders>
              <w:top w:val="nil"/>
              <w:left w:val="nil"/>
              <w:bottom w:val="nil"/>
              <w:right w:val="nil"/>
            </w:tcBorders>
            <w:shd w:val="clear" w:color="auto" w:fill="auto"/>
            <w:noWrap/>
            <w:vAlign w:val="center"/>
            <w:hideMark/>
          </w:tcPr>
          <w:p w14:paraId="544FF6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574033.61</w:t>
            </w:r>
          </w:p>
        </w:tc>
        <w:tc>
          <w:tcPr>
            <w:tcW w:w="1759" w:type="pct"/>
            <w:tcBorders>
              <w:top w:val="nil"/>
              <w:left w:val="nil"/>
              <w:bottom w:val="nil"/>
              <w:right w:val="nil"/>
            </w:tcBorders>
            <w:shd w:val="clear" w:color="auto" w:fill="auto"/>
            <w:noWrap/>
            <w:vAlign w:val="center"/>
            <w:hideMark/>
          </w:tcPr>
          <w:p w14:paraId="1AA17C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342110.69</w:t>
            </w:r>
          </w:p>
        </w:tc>
        <w:tc>
          <w:tcPr>
            <w:tcW w:w="1481" w:type="pct"/>
            <w:tcBorders>
              <w:top w:val="nil"/>
              <w:left w:val="nil"/>
              <w:bottom w:val="nil"/>
              <w:right w:val="nil"/>
            </w:tcBorders>
            <w:shd w:val="clear" w:color="auto" w:fill="auto"/>
            <w:noWrap/>
            <w:vAlign w:val="center"/>
            <w:hideMark/>
          </w:tcPr>
          <w:p w14:paraId="40246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106.53</w:t>
            </w:r>
          </w:p>
        </w:tc>
      </w:tr>
      <w:tr w:rsidR="00EF4C83" w:rsidRPr="00EF4C83" w14:paraId="3CE577EB" w14:textId="77777777" w:rsidTr="00EF4C83">
        <w:trPr>
          <w:trHeight w:val="20"/>
        </w:trPr>
        <w:tc>
          <w:tcPr>
            <w:tcW w:w="1759" w:type="pct"/>
            <w:tcBorders>
              <w:top w:val="nil"/>
              <w:left w:val="nil"/>
              <w:bottom w:val="nil"/>
              <w:right w:val="nil"/>
            </w:tcBorders>
            <w:shd w:val="clear" w:color="auto" w:fill="auto"/>
            <w:noWrap/>
            <w:vAlign w:val="center"/>
            <w:hideMark/>
          </w:tcPr>
          <w:p w14:paraId="18C376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574032.44</w:t>
            </w:r>
          </w:p>
        </w:tc>
        <w:tc>
          <w:tcPr>
            <w:tcW w:w="1759" w:type="pct"/>
            <w:tcBorders>
              <w:top w:val="nil"/>
              <w:left w:val="nil"/>
              <w:bottom w:val="nil"/>
              <w:right w:val="nil"/>
            </w:tcBorders>
            <w:shd w:val="clear" w:color="auto" w:fill="auto"/>
            <w:noWrap/>
            <w:vAlign w:val="center"/>
            <w:hideMark/>
          </w:tcPr>
          <w:p w14:paraId="1DAEA7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342111.40</w:t>
            </w:r>
          </w:p>
        </w:tc>
        <w:tc>
          <w:tcPr>
            <w:tcW w:w="1481" w:type="pct"/>
            <w:tcBorders>
              <w:top w:val="nil"/>
              <w:left w:val="nil"/>
              <w:bottom w:val="nil"/>
              <w:right w:val="nil"/>
            </w:tcBorders>
            <w:shd w:val="clear" w:color="auto" w:fill="auto"/>
            <w:noWrap/>
            <w:vAlign w:val="center"/>
            <w:hideMark/>
          </w:tcPr>
          <w:p w14:paraId="505A8D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106.54</w:t>
            </w:r>
          </w:p>
        </w:tc>
      </w:tr>
      <w:tr w:rsidR="00EF4C83" w:rsidRPr="00EF4C83" w14:paraId="25CAC28E" w14:textId="77777777" w:rsidTr="00EF4C83">
        <w:trPr>
          <w:trHeight w:val="20"/>
        </w:trPr>
        <w:tc>
          <w:tcPr>
            <w:tcW w:w="1759" w:type="pct"/>
            <w:tcBorders>
              <w:top w:val="nil"/>
              <w:left w:val="nil"/>
              <w:bottom w:val="nil"/>
              <w:right w:val="nil"/>
            </w:tcBorders>
            <w:shd w:val="clear" w:color="auto" w:fill="auto"/>
            <w:noWrap/>
            <w:vAlign w:val="center"/>
            <w:hideMark/>
          </w:tcPr>
          <w:p w14:paraId="4A3644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574031.37</w:t>
            </w:r>
          </w:p>
        </w:tc>
        <w:tc>
          <w:tcPr>
            <w:tcW w:w="1759" w:type="pct"/>
            <w:tcBorders>
              <w:top w:val="nil"/>
              <w:left w:val="nil"/>
              <w:bottom w:val="nil"/>
              <w:right w:val="nil"/>
            </w:tcBorders>
            <w:shd w:val="clear" w:color="auto" w:fill="auto"/>
            <w:noWrap/>
            <w:vAlign w:val="center"/>
            <w:hideMark/>
          </w:tcPr>
          <w:p w14:paraId="1EDD33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342112.42</w:t>
            </w:r>
          </w:p>
        </w:tc>
        <w:tc>
          <w:tcPr>
            <w:tcW w:w="1481" w:type="pct"/>
            <w:tcBorders>
              <w:top w:val="nil"/>
              <w:left w:val="nil"/>
              <w:bottom w:val="nil"/>
              <w:right w:val="nil"/>
            </w:tcBorders>
            <w:shd w:val="clear" w:color="auto" w:fill="auto"/>
            <w:noWrap/>
            <w:vAlign w:val="center"/>
            <w:hideMark/>
          </w:tcPr>
          <w:p w14:paraId="27092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106.48</w:t>
            </w:r>
          </w:p>
        </w:tc>
      </w:tr>
      <w:tr w:rsidR="00EF4C83" w:rsidRPr="00EF4C83" w14:paraId="7D3F5716" w14:textId="77777777" w:rsidTr="00EF4C83">
        <w:trPr>
          <w:trHeight w:val="20"/>
        </w:trPr>
        <w:tc>
          <w:tcPr>
            <w:tcW w:w="1759" w:type="pct"/>
            <w:tcBorders>
              <w:top w:val="nil"/>
              <w:left w:val="nil"/>
              <w:bottom w:val="nil"/>
              <w:right w:val="nil"/>
            </w:tcBorders>
            <w:shd w:val="clear" w:color="auto" w:fill="auto"/>
            <w:noWrap/>
            <w:vAlign w:val="center"/>
            <w:hideMark/>
          </w:tcPr>
          <w:p w14:paraId="6E968D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574030.85</w:t>
            </w:r>
          </w:p>
        </w:tc>
        <w:tc>
          <w:tcPr>
            <w:tcW w:w="1759" w:type="pct"/>
            <w:tcBorders>
              <w:top w:val="nil"/>
              <w:left w:val="nil"/>
              <w:bottom w:val="nil"/>
              <w:right w:val="nil"/>
            </w:tcBorders>
            <w:shd w:val="clear" w:color="auto" w:fill="auto"/>
            <w:noWrap/>
            <w:vAlign w:val="center"/>
            <w:hideMark/>
          </w:tcPr>
          <w:p w14:paraId="20C1AE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342113.36</w:t>
            </w:r>
          </w:p>
        </w:tc>
        <w:tc>
          <w:tcPr>
            <w:tcW w:w="1481" w:type="pct"/>
            <w:tcBorders>
              <w:top w:val="nil"/>
              <w:left w:val="nil"/>
              <w:bottom w:val="nil"/>
              <w:right w:val="nil"/>
            </w:tcBorders>
            <w:shd w:val="clear" w:color="auto" w:fill="auto"/>
            <w:noWrap/>
            <w:vAlign w:val="center"/>
            <w:hideMark/>
          </w:tcPr>
          <w:p w14:paraId="414488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106.46</w:t>
            </w:r>
          </w:p>
        </w:tc>
      </w:tr>
      <w:tr w:rsidR="00EF4C83" w:rsidRPr="00EF4C83" w14:paraId="0A1A5D60" w14:textId="77777777" w:rsidTr="00EF4C83">
        <w:trPr>
          <w:trHeight w:val="20"/>
        </w:trPr>
        <w:tc>
          <w:tcPr>
            <w:tcW w:w="1759" w:type="pct"/>
            <w:tcBorders>
              <w:top w:val="nil"/>
              <w:left w:val="nil"/>
              <w:bottom w:val="nil"/>
              <w:right w:val="nil"/>
            </w:tcBorders>
            <w:shd w:val="clear" w:color="auto" w:fill="auto"/>
            <w:noWrap/>
            <w:vAlign w:val="center"/>
            <w:hideMark/>
          </w:tcPr>
          <w:p w14:paraId="01FCD4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574029.26</w:t>
            </w:r>
          </w:p>
        </w:tc>
        <w:tc>
          <w:tcPr>
            <w:tcW w:w="1759" w:type="pct"/>
            <w:tcBorders>
              <w:top w:val="nil"/>
              <w:left w:val="nil"/>
              <w:bottom w:val="nil"/>
              <w:right w:val="nil"/>
            </w:tcBorders>
            <w:shd w:val="clear" w:color="auto" w:fill="auto"/>
            <w:noWrap/>
            <w:vAlign w:val="center"/>
            <w:hideMark/>
          </w:tcPr>
          <w:p w14:paraId="5B69DB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342114.28</w:t>
            </w:r>
          </w:p>
        </w:tc>
        <w:tc>
          <w:tcPr>
            <w:tcW w:w="1481" w:type="pct"/>
            <w:tcBorders>
              <w:top w:val="nil"/>
              <w:left w:val="nil"/>
              <w:bottom w:val="nil"/>
              <w:right w:val="nil"/>
            </w:tcBorders>
            <w:shd w:val="clear" w:color="auto" w:fill="auto"/>
            <w:noWrap/>
            <w:vAlign w:val="center"/>
            <w:hideMark/>
          </w:tcPr>
          <w:p w14:paraId="0716A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106.47</w:t>
            </w:r>
          </w:p>
        </w:tc>
      </w:tr>
      <w:tr w:rsidR="00EF4C83" w:rsidRPr="00EF4C83" w14:paraId="34906053" w14:textId="77777777" w:rsidTr="00EF4C83">
        <w:trPr>
          <w:trHeight w:val="20"/>
        </w:trPr>
        <w:tc>
          <w:tcPr>
            <w:tcW w:w="1759" w:type="pct"/>
            <w:tcBorders>
              <w:top w:val="nil"/>
              <w:left w:val="nil"/>
              <w:bottom w:val="nil"/>
              <w:right w:val="nil"/>
            </w:tcBorders>
            <w:shd w:val="clear" w:color="auto" w:fill="auto"/>
            <w:noWrap/>
            <w:vAlign w:val="center"/>
            <w:hideMark/>
          </w:tcPr>
          <w:p w14:paraId="307CF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574019.65</w:t>
            </w:r>
          </w:p>
        </w:tc>
        <w:tc>
          <w:tcPr>
            <w:tcW w:w="1759" w:type="pct"/>
            <w:tcBorders>
              <w:top w:val="nil"/>
              <w:left w:val="nil"/>
              <w:bottom w:val="nil"/>
              <w:right w:val="nil"/>
            </w:tcBorders>
            <w:shd w:val="clear" w:color="auto" w:fill="auto"/>
            <w:noWrap/>
            <w:vAlign w:val="center"/>
            <w:hideMark/>
          </w:tcPr>
          <w:p w14:paraId="44AAAD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342099.65</w:t>
            </w:r>
          </w:p>
        </w:tc>
        <w:tc>
          <w:tcPr>
            <w:tcW w:w="1481" w:type="pct"/>
            <w:tcBorders>
              <w:top w:val="nil"/>
              <w:left w:val="nil"/>
              <w:bottom w:val="nil"/>
              <w:right w:val="nil"/>
            </w:tcBorders>
            <w:shd w:val="clear" w:color="auto" w:fill="auto"/>
            <w:noWrap/>
            <w:vAlign w:val="center"/>
            <w:hideMark/>
          </w:tcPr>
          <w:p w14:paraId="62D586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106.14</w:t>
            </w:r>
          </w:p>
        </w:tc>
      </w:tr>
      <w:tr w:rsidR="00EF4C83" w:rsidRPr="00EF4C83" w14:paraId="6101B490" w14:textId="77777777" w:rsidTr="00EF4C83">
        <w:trPr>
          <w:trHeight w:val="20"/>
        </w:trPr>
        <w:tc>
          <w:tcPr>
            <w:tcW w:w="1759" w:type="pct"/>
            <w:tcBorders>
              <w:top w:val="nil"/>
              <w:left w:val="nil"/>
              <w:bottom w:val="nil"/>
              <w:right w:val="nil"/>
            </w:tcBorders>
            <w:shd w:val="clear" w:color="auto" w:fill="auto"/>
            <w:noWrap/>
            <w:vAlign w:val="center"/>
            <w:hideMark/>
          </w:tcPr>
          <w:p w14:paraId="21CC0F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574018.97</w:t>
            </w:r>
          </w:p>
        </w:tc>
        <w:tc>
          <w:tcPr>
            <w:tcW w:w="1759" w:type="pct"/>
            <w:tcBorders>
              <w:top w:val="nil"/>
              <w:left w:val="nil"/>
              <w:bottom w:val="nil"/>
              <w:right w:val="nil"/>
            </w:tcBorders>
            <w:shd w:val="clear" w:color="auto" w:fill="auto"/>
            <w:noWrap/>
            <w:vAlign w:val="center"/>
            <w:hideMark/>
          </w:tcPr>
          <w:p w14:paraId="2C68F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342100.51</w:t>
            </w:r>
          </w:p>
        </w:tc>
        <w:tc>
          <w:tcPr>
            <w:tcW w:w="1481" w:type="pct"/>
            <w:tcBorders>
              <w:top w:val="nil"/>
              <w:left w:val="nil"/>
              <w:bottom w:val="nil"/>
              <w:right w:val="nil"/>
            </w:tcBorders>
            <w:shd w:val="clear" w:color="auto" w:fill="auto"/>
            <w:noWrap/>
            <w:vAlign w:val="center"/>
            <w:hideMark/>
          </w:tcPr>
          <w:p w14:paraId="519F2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105.99</w:t>
            </w:r>
          </w:p>
        </w:tc>
      </w:tr>
      <w:tr w:rsidR="00EF4C83" w:rsidRPr="00EF4C83" w14:paraId="3F99D4ED" w14:textId="77777777" w:rsidTr="00EF4C83">
        <w:trPr>
          <w:trHeight w:val="20"/>
        </w:trPr>
        <w:tc>
          <w:tcPr>
            <w:tcW w:w="1759" w:type="pct"/>
            <w:tcBorders>
              <w:top w:val="nil"/>
              <w:left w:val="nil"/>
              <w:bottom w:val="nil"/>
              <w:right w:val="nil"/>
            </w:tcBorders>
            <w:shd w:val="clear" w:color="auto" w:fill="auto"/>
            <w:noWrap/>
            <w:vAlign w:val="center"/>
            <w:hideMark/>
          </w:tcPr>
          <w:p w14:paraId="1978E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574018.08</w:t>
            </w:r>
          </w:p>
        </w:tc>
        <w:tc>
          <w:tcPr>
            <w:tcW w:w="1759" w:type="pct"/>
            <w:tcBorders>
              <w:top w:val="nil"/>
              <w:left w:val="nil"/>
              <w:bottom w:val="nil"/>
              <w:right w:val="nil"/>
            </w:tcBorders>
            <w:shd w:val="clear" w:color="auto" w:fill="auto"/>
            <w:noWrap/>
            <w:vAlign w:val="center"/>
            <w:hideMark/>
          </w:tcPr>
          <w:p w14:paraId="4F0B46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342101.51</w:t>
            </w:r>
          </w:p>
        </w:tc>
        <w:tc>
          <w:tcPr>
            <w:tcW w:w="1481" w:type="pct"/>
            <w:tcBorders>
              <w:top w:val="nil"/>
              <w:left w:val="nil"/>
              <w:bottom w:val="nil"/>
              <w:right w:val="nil"/>
            </w:tcBorders>
            <w:shd w:val="clear" w:color="auto" w:fill="auto"/>
            <w:noWrap/>
            <w:vAlign w:val="center"/>
            <w:hideMark/>
          </w:tcPr>
          <w:p w14:paraId="7EA94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106.03</w:t>
            </w:r>
          </w:p>
        </w:tc>
      </w:tr>
      <w:tr w:rsidR="00EF4C83" w:rsidRPr="00EF4C83" w14:paraId="158284D9" w14:textId="77777777" w:rsidTr="00EF4C83">
        <w:trPr>
          <w:trHeight w:val="20"/>
        </w:trPr>
        <w:tc>
          <w:tcPr>
            <w:tcW w:w="1759" w:type="pct"/>
            <w:tcBorders>
              <w:top w:val="nil"/>
              <w:left w:val="nil"/>
              <w:bottom w:val="nil"/>
              <w:right w:val="nil"/>
            </w:tcBorders>
            <w:shd w:val="clear" w:color="auto" w:fill="auto"/>
            <w:noWrap/>
            <w:vAlign w:val="center"/>
            <w:hideMark/>
          </w:tcPr>
          <w:p w14:paraId="0B8A5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574017.45</w:t>
            </w:r>
          </w:p>
        </w:tc>
        <w:tc>
          <w:tcPr>
            <w:tcW w:w="1759" w:type="pct"/>
            <w:tcBorders>
              <w:top w:val="nil"/>
              <w:left w:val="nil"/>
              <w:bottom w:val="nil"/>
              <w:right w:val="nil"/>
            </w:tcBorders>
            <w:shd w:val="clear" w:color="auto" w:fill="auto"/>
            <w:noWrap/>
            <w:vAlign w:val="center"/>
            <w:hideMark/>
          </w:tcPr>
          <w:p w14:paraId="55101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342102.36</w:t>
            </w:r>
          </w:p>
        </w:tc>
        <w:tc>
          <w:tcPr>
            <w:tcW w:w="1481" w:type="pct"/>
            <w:tcBorders>
              <w:top w:val="nil"/>
              <w:left w:val="nil"/>
              <w:bottom w:val="nil"/>
              <w:right w:val="nil"/>
            </w:tcBorders>
            <w:shd w:val="clear" w:color="auto" w:fill="auto"/>
            <w:noWrap/>
            <w:vAlign w:val="center"/>
            <w:hideMark/>
          </w:tcPr>
          <w:p w14:paraId="65D773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106.00</w:t>
            </w:r>
          </w:p>
        </w:tc>
      </w:tr>
      <w:tr w:rsidR="00EF4C83" w:rsidRPr="00EF4C83" w14:paraId="7EB73278" w14:textId="77777777" w:rsidTr="00EF4C83">
        <w:trPr>
          <w:trHeight w:val="20"/>
        </w:trPr>
        <w:tc>
          <w:tcPr>
            <w:tcW w:w="1759" w:type="pct"/>
            <w:tcBorders>
              <w:top w:val="nil"/>
              <w:left w:val="nil"/>
              <w:bottom w:val="nil"/>
              <w:right w:val="nil"/>
            </w:tcBorders>
            <w:shd w:val="clear" w:color="auto" w:fill="auto"/>
            <w:noWrap/>
            <w:vAlign w:val="center"/>
            <w:hideMark/>
          </w:tcPr>
          <w:p w14:paraId="4B2F38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574015.57</w:t>
            </w:r>
          </w:p>
        </w:tc>
        <w:tc>
          <w:tcPr>
            <w:tcW w:w="1759" w:type="pct"/>
            <w:tcBorders>
              <w:top w:val="nil"/>
              <w:left w:val="nil"/>
              <w:bottom w:val="nil"/>
              <w:right w:val="nil"/>
            </w:tcBorders>
            <w:shd w:val="clear" w:color="auto" w:fill="auto"/>
            <w:noWrap/>
            <w:vAlign w:val="center"/>
            <w:hideMark/>
          </w:tcPr>
          <w:p w14:paraId="6D9B0F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342103.94</w:t>
            </w:r>
          </w:p>
        </w:tc>
        <w:tc>
          <w:tcPr>
            <w:tcW w:w="1481" w:type="pct"/>
            <w:tcBorders>
              <w:top w:val="nil"/>
              <w:left w:val="nil"/>
              <w:bottom w:val="nil"/>
              <w:right w:val="nil"/>
            </w:tcBorders>
            <w:shd w:val="clear" w:color="auto" w:fill="auto"/>
            <w:noWrap/>
            <w:vAlign w:val="center"/>
            <w:hideMark/>
          </w:tcPr>
          <w:p w14:paraId="70A17F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106.01</w:t>
            </w:r>
          </w:p>
        </w:tc>
      </w:tr>
      <w:tr w:rsidR="00EF4C83" w:rsidRPr="00EF4C83" w14:paraId="703989BC" w14:textId="77777777" w:rsidTr="00EF4C83">
        <w:trPr>
          <w:trHeight w:val="20"/>
        </w:trPr>
        <w:tc>
          <w:tcPr>
            <w:tcW w:w="1759" w:type="pct"/>
            <w:tcBorders>
              <w:top w:val="nil"/>
              <w:left w:val="nil"/>
              <w:bottom w:val="nil"/>
              <w:right w:val="nil"/>
            </w:tcBorders>
            <w:shd w:val="clear" w:color="auto" w:fill="auto"/>
            <w:noWrap/>
            <w:vAlign w:val="center"/>
            <w:hideMark/>
          </w:tcPr>
          <w:p w14:paraId="55181C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573492.04</w:t>
            </w:r>
          </w:p>
        </w:tc>
        <w:tc>
          <w:tcPr>
            <w:tcW w:w="1759" w:type="pct"/>
            <w:tcBorders>
              <w:top w:val="nil"/>
              <w:left w:val="nil"/>
              <w:bottom w:val="nil"/>
              <w:right w:val="nil"/>
            </w:tcBorders>
            <w:shd w:val="clear" w:color="auto" w:fill="auto"/>
            <w:noWrap/>
            <w:vAlign w:val="center"/>
            <w:hideMark/>
          </w:tcPr>
          <w:p w14:paraId="191024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343109.33</w:t>
            </w:r>
          </w:p>
        </w:tc>
        <w:tc>
          <w:tcPr>
            <w:tcW w:w="1481" w:type="pct"/>
            <w:tcBorders>
              <w:top w:val="nil"/>
              <w:left w:val="nil"/>
              <w:bottom w:val="nil"/>
              <w:right w:val="nil"/>
            </w:tcBorders>
            <w:shd w:val="clear" w:color="auto" w:fill="auto"/>
            <w:noWrap/>
            <w:vAlign w:val="center"/>
            <w:hideMark/>
          </w:tcPr>
          <w:p w14:paraId="1B5A3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107.21</w:t>
            </w:r>
          </w:p>
        </w:tc>
      </w:tr>
      <w:tr w:rsidR="00EF4C83" w:rsidRPr="00EF4C83" w14:paraId="6CBE6674" w14:textId="77777777" w:rsidTr="00EF4C83">
        <w:trPr>
          <w:trHeight w:val="20"/>
        </w:trPr>
        <w:tc>
          <w:tcPr>
            <w:tcW w:w="1759" w:type="pct"/>
            <w:tcBorders>
              <w:top w:val="nil"/>
              <w:left w:val="nil"/>
              <w:bottom w:val="nil"/>
              <w:right w:val="nil"/>
            </w:tcBorders>
            <w:shd w:val="clear" w:color="auto" w:fill="auto"/>
            <w:noWrap/>
            <w:vAlign w:val="center"/>
            <w:hideMark/>
          </w:tcPr>
          <w:p w14:paraId="6A65EB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573493.22</w:t>
            </w:r>
          </w:p>
        </w:tc>
        <w:tc>
          <w:tcPr>
            <w:tcW w:w="1759" w:type="pct"/>
            <w:tcBorders>
              <w:top w:val="nil"/>
              <w:left w:val="nil"/>
              <w:bottom w:val="nil"/>
              <w:right w:val="nil"/>
            </w:tcBorders>
            <w:shd w:val="clear" w:color="auto" w:fill="auto"/>
            <w:noWrap/>
            <w:vAlign w:val="center"/>
            <w:hideMark/>
          </w:tcPr>
          <w:p w14:paraId="6305B7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343108.51</w:t>
            </w:r>
          </w:p>
        </w:tc>
        <w:tc>
          <w:tcPr>
            <w:tcW w:w="1481" w:type="pct"/>
            <w:tcBorders>
              <w:top w:val="nil"/>
              <w:left w:val="nil"/>
              <w:bottom w:val="nil"/>
              <w:right w:val="nil"/>
            </w:tcBorders>
            <w:shd w:val="clear" w:color="auto" w:fill="auto"/>
            <w:noWrap/>
            <w:vAlign w:val="center"/>
            <w:hideMark/>
          </w:tcPr>
          <w:p w14:paraId="6D68E8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719A0089" w14:textId="77777777" w:rsidTr="00EF4C83">
        <w:trPr>
          <w:trHeight w:val="20"/>
        </w:trPr>
        <w:tc>
          <w:tcPr>
            <w:tcW w:w="1759" w:type="pct"/>
            <w:tcBorders>
              <w:top w:val="nil"/>
              <w:left w:val="nil"/>
              <w:bottom w:val="nil"/>
              <w:right w:val="nil"/>
            </w:tcBorders>
            <w:shd w:val="clear" w:color="auto" w:fill="auto"/>
            <w:noWrap/>
            <w:vAlign w:val="center"/>
            <w:hideMark/>
          </w:tcPr>
          <w:p w14:paraId="5F6D73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573493.82</w:t>
            </w:r>
          </w:p>
        </w:tc>
        <w:tc>
          <w:tcPr>
            <w:tcW w:w="1759" w:type="pct"/>
            <w:tcBorders>
              <w:top w:val="nil"/>
              <w:left w:val="nil"/>
              <w:bottom w:val="nil"/>
              <w:right w:val="nil"/>
            </w:tcBorders>
            <w:shd w:val="clear" w:color="auto" w:fill="auto"/>
            <w:noWrap/>
            <w:vAlign w:val="center"/>
            <w:hideMark/>
          </w:tcPr>
          <w:p w14:paraId="04FFEB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343107.61</w:t>
            </w:r>
          </w:p>
        </w:tc>
        <w:tc>
          <w:tcPr>
            <w:tcW w:w="1481" w:type="pct"/>
            <w:tcBorders>
              <w:top w:val="nil"/>
              <w:left w:val="nil"/>
              <w:bottom w:val="nil"/>
              <w:right w:val="nil"/>
            </w:tcBorders>
            <w:shd w:val="clear" w:color="auto" w:fill="auto"/>
            <w:noWrap/>
            <w:vAlign w:val="center"/>
            <w:hideMark/>
          </w:tcPr>
          <w:p w14:paraId="6904A0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107.36</w:t>
            </w:r>
          </w:p>
        </w:tc>
      </w:tr>
      <w:tr w:rsidR="00EF4C83" w:rsidRPr="00EF4C83" w14:paraId="0C083307" w14:textId="77777777" w:rsidTr="00EF4C83">
        <w:trPr>
          <w:trHeight w:val="20"/>
        </w:trPr>
        <w:tc>
          <w:tcPr>
            <w:tcW w:w="1759" w:type="pct"/>
            <w:tcBorders>
              <w:top w:val="nil"/>
              <w:left w:val="nil"/>
              <w:bottom w:val="nil"/>
              <w:right w:val="nil"/>
            </w:tcBorders>
            <w:shd w:val="clear" w:color="auto" w:fill="auto"/>
            <w:noWrap/>
            <w:vAlign w:val="center"/>
            <w:hideMark/>
          </w:tcPr>
          <w:p w14:paraId="3C1371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573494.69</w:t>
            </w:r>
          </w:p>
        </w:tc>
        <w:tc>
          <w:tcPr>
            <w:tcW w:w="1759" w:type="pct"/>
            <w:tcBorders>
              <w:top w:val="nil"/>
              <w:left w:val="nil"/>
              <w:bottom w:val="nil"/>
              <w:right w:val="nil"/>
            </w:tcBorders>
            <w:shd w:val="clear" w:color="auto" w:fill="auto"/>
            <w:noWrap/>
            <w:vAlign w:val="center"/>
            <w:hideMark/>
          </w:tcPr>
          <w:p w14:paraId="50FE73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343106.42</w:t>
            </w:r>
          </w:p>
        </w:tc>
        <w:tc>
          <w:tcPr>
            <w:tcW w:w="1481" w:type="pct"/>
            <w:tcBorders>
              <w:top w:val="nil"/>
              <w:left w:val="nil"/>
              <w:bottom w:val="nil"/>
              <w:right w:val="nil"/>
            </w:tcBorders>
            <w:shd w:val="clear" w:color="auto" w:fill="auto"/>
            <w:noWrap/>
            <w:vAlign w:val="center"/>
            <w:hideMark/>
          </w:tcPr>
          <w:p w14:paraId="4CA90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107.40</w:t>
            </w:r>
          </w:p>
        </w:tc>
      </w:tr>
      <w:tr w:rsidR="00EF4C83" w:rsidRPr="00EF4C83" w14:paraId="0CFA0DFB" w14:textId="77777777" w:rsidTr="00EF4C83">
        <w:trPr>
          <w:trHeight w:val="20"/>
        </w:trPr>
        <w:tc>
          <w:tcPr>
            <w:tcW w:w="1759" w:type="pct"/>
            <w:tcBorders>
              <w:top w:val="nil"/>
              <w:left w:val="nil"/>
              <w:bottom w:val="nil"/>
              <w:right w:val="nil"/>
            </w:tcBorders>
            <w:shd w:val="clear" w:color="auto" w:fill="auto"/>
            <w:noWrap/>
            <w:vAlign w:val="center"/>
            <w:hideMark/>
          </w:tcPr>
          <w:p w14:paraId="319A43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573495.53</w:t>
            </w:r>
          </w:p>
        </w:tc>
        <w:tc>
          <w:tcPr>
            <w:tcW w:w="1759" w:type="pct"/>
            <w:tcBorders>
              <w:top w:val="nil"/>
              <w:left w:val="nil"/>
              <w:bottom w:val="nil"/>
              <w:right w:val="nil"/>
            </w:tcBorders>
            <w:shd w:val="clear" w:color="auto" w:fill="auto"/>
            <w:noWrap/>
            <w:vAlign w:val="center"/>
            <w:hideMark/>
          </w:tcPr>
          <w:p w14:paraId="0627C2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343105.14</w:t>
            </w:r>
          </w:p>
        </w:tc>
        <w:tc>
          <w:tcPr>
            <w:tcW w:w="1481" w:type="pct"/>
            <w:tcBorders>
              <w:top w:val="nil"/>
              <w:left w:val="nil"/>
              <w:bottom w:val="nil"/>
              <w:right w:val="nil"/>
            </w:tcBorders>
            <w:shd w:val="clear" w:color="auto" w:fill="auto"/>
            <w:noWrap/>
            <w:vAlign w:val="center"/>
            <w:hideMark/>
          </w:tcPr>
          <w:p w14:paraId="3E4C3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107.42</w:t>
            </w:r>
          </w:p>
        </w:tc>
      </w:tr>
      <w:tr w:rsidR="00EF4C83" w:rsidRPr="00EF4C83" w14:paraId="3B636012" w14:textId="77777777" w:rsidTr="00EF4C83">
        <w:trPr>
          <w:trHeight w:val="20"/>
        </w:trPr>
        <w:tc>
          <w:tcPr>
            <w:tcW w:w="1759" w:type="pct"/>
            <w:tcBorders>
              <w:top w:val="nil"/>
              <w:left w:val="nil"/>
              <w:bottom w:val="nil"/>
              <w:right w:val="nil"/>
            </w:tcBorders>
            <w:shd w:val="clear" w:color="auto" w:fill="auto"/>
            <w:noWrap/>
            <w:vAlign w:val="center"/>
            <w:hideMark/>
          </w:tcPr>
          <w:p w14:paraId="6FF71F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573495.80</w:t>
            </w:r>
          </w:p>
        </w:tc>
        <w:tc>
          <w:tcPr>
            <w:tcW w:w="1759" w:type="pct"/>
            <w:tcBorders>
              <w:top w:val="nil"/>
              <w:left w:val="nil"/>
              <w:bottom w:val="nil"/>
              <w:right w:val="nil"/>
            </w:tcBorders>
            <w:shd w:val="clear" w:color="auto" w:fill="auto"/>
            <w:noWrap/>
            <w:vAlign w:val="center"/>
            <w:hideMark/>
          </w:tcPr>
          <w:p w14:paraId="76902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343105.65</w:t>
            </w:r>
          </w:p>
        </w:tc>
        <w:tc>
          <w:tcPr>
            <w:tcW w:w="1481" w:type="pct"/>
            <w:tcBorders>
              <w:top w:val="nil"/>
              <w:left w:val="nil"/>
              <w:bottom w:val="nil"/>
              <w:right w:val="nil"/>
            </w:tcBorders>
            <w:shd w:val="clear" w:color="auto" w:fill="auto"/>
            <w:noWrap/>
            <w:vAlign w:val="center"/>
            <w:hideMark/>
          </w:tcPr>
          <w:p w14:paraId="12B4C1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107.57</w:t>
            </w:r>
          </w:p>
        </w:tc>
      </w:tr>
      <w:tr w:rsidR="00EF4C83" w:rsidRPr="00EF4C83" w14:paraId="0EE8B795" w14:textId="77777777" w:rsidTr="00EF4C83">
        <w:trPr>
          <w:trHeight w:val="20"/>
        </w:trPr>
        <w:tc>
          <w:tcPr>
            <w:tcW w:w="1759" w:type="pct"/>
            <w:tcBorders>
              <w:top w:val="nil"/>
              <w:left w:val="nil"/>
              <w:bottom w:val="nil"/>
              <w:right w:val="nil"/>
            </w:tcBorders>
            <w:shd w:val="clear" w:color="auto" w:fill="auto"/>
            <w:noWrap/>
            <w:vAlign w:val="center"/>
            <w:hideMark/>
          </w:tcPr>
          <w:p w14:paraId="6E6957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573499.73</w:t>
            </w:r>
          </w:p>
        </w:tc>
        <w:tc>
          <w:tcPr>
            <w:tcW w:w="1759" w:type="pct"/>
            <w:tcBorders>
              <w:top w:val="nil"/>
              <w:left w:val="nil"/>
              <w:bottom w:val="nil"/>
              <w:right w:val="nil"/>
            </w:tcBorders>
            <w:shd w:val="clear" w:color="auto" w:fill="auto"/>
            <w:noWrap/>
            <w:vAlign w:val="center"/>
            <w:hideMark/>
          </w:tcPr>
          <w:p w14:paraId="5A3C5B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343108.89</w:t>
            </w:r>
          </w:p>
        </w:tc>
        <w:tc>
          <w:tcPr>
            <w:tcW w:w="1481" w:type="pct"/>
            <w:tcBorders>
              <w:top w:val="nil"/>
              <w:left w:val="nil"/>
              <w:bottom w:val="nil"/>
              <w:right w:val="nil"/>
            </w:tcBorders>
            <w:shd w:val="clear" w:color="auto" w:fill="auto"/>
            <w:noWrap/>
            <w:vAlign w:val="center"/>
            <w:hideMark/>
          </w:tcPr>
          <w:p w14:paraId="58995F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107.69</w:t>
            </w:r>
          </w:p>
        </w:tc>
      </w:tr>
      <w:tr w:rsidR="00EF4C83" w:rsidRPr="00EF4C83" w14:paraId="627AC02F" w14:textId="77777777" w:rsidTr="00EF4C83">
        <w:trPr>
          <w:trHeight w:val="20"/>
        </w:trPr>
        <w:tc>
          <w:tcPr>
            <w:tcW w:w="1759" w:type="pct"/>
            <w:tcBorders>
              <w:top w:val="nil"/>
              <w:left w:val="nil"/>
              <w:bottom w:val="nil"/>
              <w:right w:val="nil"/>
            </w:tcBorders>
            <w:shd w:val="clear" w:color="auto" w:fill="auto"/>
            <w:noWrap/>
            <w:vAlign w:val="center"/>
            <w:hideMark/>
          </w:tcPr>
          <w:p w14:paraId="10D77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573512.75</w:t>
            </w:r>
          </w:p>
        </w:tc>
        <w:tc>
          <w:tcPr>
            <w:tcW w:w="1759" w:type="pct"/>
            <w:tcBorders>
              <w:top w:val="nil"/>
              <w:left w:val="nil"/>
              <w:bottom w:val="nil"/>
              <w:right w:val="nil"/>
            </w:tcBorders>
            <w:shd w:val="clear" w:color="auto" w:fill="auto"/>
            <w:noWrap/>
            <w:vAlign w:val="center"/>
            <w:hideMark/>
          </w:tcPr>
          <w:p w14:paraId="34EE5A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343119.83</w:t>
            </w:r>
          </w:p>
        </w:tc>
        <w:tc>
          <w:tcPr>
            <w:tcW w:w="1481" w:type="pct"/>
            <w:tcBorders>
              <w:top w:val="nil"/>
              <w:left w:val="nil"/>
              <w:bottom w:val="nil"/>
              <w:right w:val="nil"/>
            </w:tcBorders>
            <w:shd w:val="clear" w:color="auto" w:fill="auto"/>
            <w:noWrap/>
            <w:vAlign w:val="center"/>
            <w:hideMark/>
          </w:tcPr>
          <w:p w14:paraId="371959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108.09</w:t>
            </w:r>
          </w:p>
        </w:tc>
      </w:tr>
      <w:tr w:rsidR="00EF4C83" w:rsidRPr="00EF4C83" w14:paraId="739FA56C" w14:textId="77777777" w:rsidTr="00EF4C83">
        <w:trPr>
          <w:trHeight w:val="20"/>
        </w:trPr>
        <w:tc>
          <w:tcPr>
            <w:tcW w:w="1759" w:type="pct"/>
            <w:tcBorders>
              <w:top w:val="nil"/>
              <w:left w:val="nil"/>
              <w:bottom w:val="nil"/>
              <w:right w:val="nil"/>
            </w:tcBorders>
            <w:shd w:val="clear" w:color="auto" w:fill="auto"/>
            <w:noWrap/>
            <w:vAlign w:val="center"/>
            <w:hideMark/>
          </w:tcPr>
          <w:p w14:paraId="1A2BB1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573513.37</w:t>
            </w:r>
          </w:p>
        </w:tc>
        <w:tc>
          <w:tcPr>
            <w:tcW w:w="1759" w:type="pct"/>
            <w:tcBorders>
              <w:top w:val="nil"/>
              <w:left w:val="nil"/>
              <w:bottom w:val="nil"/>
              <w:right w:val="nil"/>
            </w:tcBorders>
            <w:shd w:val="clear" w:color="auto" w:fill="auto"/>
            <w:noWrap/>
            <w:vAlign w:val="center"/>
            <w:hideMark/>
          </w:tcPr>
          <w:p w14:paraId="1939E1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343118.10</w:t>
            </w:r>
          </w:p>
        </w:tc>
        <w:tc>
          <w:tcPr>
            <w:tcW w:w="1481" w:type="pct"/>
            <w:tcBorders>
              <w:top w:val="nil"/>
              <w:left w:val="nil"/>
              <w:bottom w:val="nil"/>
              <w:right w:val="nil"/>
            </w:tcBorders>
            <w:shd w:val="clear" w:color="auto" w:fill="auto"/>
            <w:noWrap/>
            <w:vAlign w:val="center"/>
            <w:hideMark/>
          </w:tcPr>
          <w:p w14:paraId="5C8BA0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107.99</w:t>
            </w:r>
          </w:p>
        </w:tc>
      </w:tr>
      <w:tr w:rsidR="00EF4C83" w:rsidRPr="00EF4C83" w14:paraId="6ABA1BE1" w14:textId="77777777" w:rsidTr="00EF4C83">
        <w:trPr>
          <w:trHeight w:val="20"/>
        </w:trPr>
        <w:tc>
          <w:tcPr>
            <w:tcW w:w="1759" w:type="pct"/>
            <w:tcBorders>
              <w:top w:val="nil"/>
              <w:left w:val="nil"/>
              <w:bottom w:val="nil"/>
              <w:right w:val="nil"/>
            </w:tcBorders>
            <w:shd w:val="clear" w:color="auto" w:fill="auto"/>
            <w:noWrap/>
            <w:vAlign w:val="center"/>
            <w:hideMark/>
          </w:tcPr>
          <w:p w14:paraId="4E9A10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573513.25</w:t>
            </w:r>
          </w:p>
        </w:tc>
        <w:tc>
          <w:tcPr>
            <w:tcW w:w="1759" w:type="pct"/>
            <w:tcBorders>
              <w:top w:val="nil"/>
              <w:left w:val="nil"/>
              <w:bottom w:val="nil"/>
              <w:right w:val="nil"/>
            </w:tcBorders>
            <w:shd w:val="clear" w:color="auto" w:fill="auto"/>
            <w:noWrap/>
            <w:vAlign w:val="center"/>
            <w:hideMark/>
          </w:tcPr>
          <w:p w14:paraId="076E56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343120.99</w:t>
            </w:r>
          </w:p>
        </w:tc>
        <w:tc>
          <w:tcPr>
            <w:tcW w:w="1481" w:type="pct"/>
            <w:tcBorders>
              <w:top w:val="nil"/>
              <w:left w:val="nil"/>
              <w:bottom w:val="nil"/>
              <w:right w:val="nil"/>
            </w:tcBorders>
            <w:shd w:val="clear" w:color="auto" w:fill="auto"/>
            <w:noWrap/>
            <w:vAlign w:val="center"/>
            <w:hideMark/>
          </w:tcPr>
          <w:p w14:paraId="2EF43C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108.08</w:t>
            </w:r>
          </w:p>
        </w:tc>
      </w:tr>
      <w:tr w:rsidR="00EF4C83" w:rsidRPr="00EF4C83" w14:paraId="2A724AD3" w14:textId="77777777" w:rsidTr="00EF4C83">
        <w:trPr>
          <w:trHeight w:val="20"/>
        </w:trPr>
        <w:tc>
          <w:tcPr>
            <w:tcW w:w="1759" w:type="pct"/>
            <w:tcBorders>
              <w:top w:val="nil"/>
              <w:left w:val="nil"/>
              <w:bottom w:val="nil"/>
              <w:right w:val="nil"/>
            </w:tcBorders>
            <w:shd w:val="clear" w:color="auto" w:fill="auto"/>
            <w:noWrap/>
            <w:vAlign w:val="center"/>
            <w:hideMark/>
          </w:tcPr>
          <w:p w14:paraId="00CC7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573511.73</w:t>
            </w:r>
          </w:p>
        </w:tc>
        <w:tc>
          <w:tcPr>
            <w:tcW w:w="1759" w:type="pct"/>
            <w:tcBorders>
              <w:top w:val="nil"/>
              <w:left w:val="nil"/>
              <w:bottom w:val="nil"/>
              <w:right w:val="nil"/>
            </w:tcBorders>
            <w:shd w:val="clear" w:color="auto" w:fill="auto"/>
            <w:noWrap/>
            <w:vAlign w:val="center"/>
            <w:hideMark/>
          </w:tcPr>
          <w:p w14:paraId="3E56A0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343123.48</w:t>
            </w:r>
          </w:p>
        </w:tc>
        <w:tc>
          <w:tcPr>
            <w:tcW w:w="1481" w:type="pct"/>
            <w:tcBorders>
              <w:top w:val="nil"/>
              <w:left w:val="nil"/>
              <w:bottom w:val="nil"/>
              <w:right w:val="nil"/>
            </w:tcBorders>
            <w:shd w:val="clear" w:color="auto" w:fill="auto"/>
            <w:noWrap/>
            <w:vAlign w:val="center"/>
            <w:hideMark/>
          </w:tcPr>
          <w:p w14:paraId="1C4F5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108.00</w:t>
            </w:r>
          </w:p>
        </w:tc>
      </w:tr>
      <w:tr w:rsidR="00EF4C83" w:rsidRPr="00EF4C83" w14:paraId="1A64478C" w14:textId="77777777" w:rsidTr="00EF4C83">
        <w:trPr>
          <w:trHeight w:val="20"/>
        </w:trPr>
        <w:tc>
          <w:tcPr>
            <w:tcW w:w="1759" w:type="pct"/>
            <w:tcBorders>
              <w:top w:val="nil"/>
              <w:left w:val="nil"/>
              <w:bottom w:val="nil"/>
              <w:right w:val="nil"/>
            </w:tcBorders>
            <w:shd w:val="clear" w:color="auto" w:fill="auto"/>
            <w:noWrap/>
            <w:vAlign w:val="center"/>
            <w:hideMark/>
          </w:tcPr>
          <w:p w14:paraId="7DAD3F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573511.06</w:t>
            </w:r>
          </w:p>
        </w:tc>
        <w:tc>
          <w:tcPr>
            <w:tcW w:w="1759" w:type="pct"/>
            <w:tcBorders>
              <w:top w:val="nil"/>
              <w:left w:val="nil"/>
              <w:bottom w:val="nil"/>
              <w:right w:val="nil"/>
            </w:tcBorders>
            <w:shd w:val="clear" w:color="auto" w:fill="auto"/>
            <w:noWrap/>
            <w:vAlign w:val="center"/>
            <w:hideMark/>
          </w:tcPr>
          <w:p w14:paraId="7A7053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343124.86</w:t>
            </w:r>
          </w:p>
        </w:tc>
        <w:tc>
          <w:tcPr>
            <w:tcW w:w="1481" w:type="pct"/>
            <w:tcBorders>
              <w:top w:val="nil"/>
              <w:left w:val="nil"/>
              <w:bottom w:val="nil"/>
              <w:right w:val="nil"/>
            </w:tcBorders>
            <w:shd w:val="clear" w:color="auto" w:fill="auto"/>
            <w:noWrap/>
            <w:vAlign w:val="center"/>
            <w:hideMark/>
          </w:tcPr>
          <w:p w14:paraId="42498A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107.96</w:t>
            </w:r>
          </w:p>
        </w:tc>
      </w:tr>
      <w:tr w:rsidR="00EF4C83" w:rsidRPr="00EF4C83" w14:paraId="23CA80A4" w14:textId="77777777" w:rsidTr="00EF4C83">
        <w:trPr>
          <w:trHeight w:val="20"/>
        </w:trPr>
        <w:tc>
          <w:tcPr>
            <w:tcW w:w="1759" w:type="pct"/>
            <w:tcBorders>
              <w:top w:val="nil"/>
              <w:left w:val="nil"/>
              <w:bottom w:val="nil"/>
              <w:right w:val="nil"/>
            </w:tcBorders>
            <w:shd w:val="clear" w:color="auto" w:fill="auto"/>
            <w:noWrap/>
            <w:vAlign w:val="center"/>
            <w:hideMark/>
          </w:tcPr>
          <w:p w14:paraId="141993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573512.50</w:t>
            </w:r>
          </w:p>
        </w:tc>
        <w:tc>
          <w:tcPr>
            <w:tcW w:w="1759" w:type="pct"/>
            <w:tcBorders>
              <w:top w:val="nil"/>
              <w:left w:val="nil"/>
              <w:bottom w:val="nil"/>
              <w:right w:val="nil"/>
            </w:tcBorders>
            <w:shd w:val="clear" w:color="auto" w:fill="auto"/>
            <w:noWrap/>
            <w:vAlign w:val="center"/>
            <w:hideMark/>
          </w:tcPr>
          <w:p w14:paraId="34361D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343122.53</w:t>
            </w:r>
          </w:p>
        </w:tc>
        <w:tc>
          <w:tcPr>
            <w:tcW w:w="1481" w:type="pct"/>
            <w:tcBorders>
              <w:top w:val="nil"/>
              <w:left w:val="nil"/>
              <w:bottom w:val="nil"/>
              <w:right w:val="nil"/>
            </w:tcBorders>
            <w:shd w:val="clear" w:color="auto" w:fill="auto"/>
            <w:noWrap/>
            <w:vAlign w:val="center"/>
            <w:hideMark/>
          </w:tcPr>
          <w:p w14:paraId="1B04D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108.02</w:t>
            </w:r>
          </w:p>
        </w:tc>
      </w:tr>
      <w:tr w:rsidR="00EF4C83" w:rsidRPr="00EF4C83" w14:paraId="0BB80FC8" w14:textId="77777777" w:rsidTr="00EF4C83">
        <w:trPr>
          <w:trHeight w:val="20"/>
        </w:trPr>
        <w:tc>
          <w:tcPr>
            <w:tcW w:w="1759" w:type="pct"/>
            <w:tcBorders>
              <w:top w:val="nil"/>
              <w:left w:val="nil"/>
              <w:bottom w:val="nil"/>
              <w:right w:val="nil"/>
            </w:tcBorders>
            <w:shd w:val="clear" w:color="auto" w:fill="auto"/>
            <w:noWrap/>
            <w:vAlign w:val="center"/>
            <w:hideMark/>
          </w:tcPr>
          <w:p w14:paraId="2AB5E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573531.62</w:t>
            </w:r>
          </w:p>
        </w:tc>
        <w:tc>
          <w:tcPr>
            <w:tcW w:w="1759" w:type="pct"/>
            <w:tcBorders>
              <w:top w:val="nil"/>
              <w:left w:val="nil"/>
              <w:bottom w:val="nil"/>
              <w:right w:val="nil"/>
            </w:tcBorders>
            <w:shd w:val="clear" w:color="auto" w:fill="auto"/>
            <w:noWrap/>
            <w:vAlign w:val="center"/>
            <w:hideMark/>
          </w:tcPr>
          <w:p w14:paraId="1F1D22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343137.12</w:t>
            </w:r>
          </w:p>
        </w:tc>
        <w:tc>
          <w:tcPr>
            <w:tcW w:w="1481" w:type="pct"/>
            <w:tcBorders>
              <w:top w:val="nil"/>
              <w:left w:val="nil"/>
              <w:bottom w:val="nil"/>
              <w:right w:val="nil"/>
            </w:tcBorders>
            <w:shd w:val="clear" w:color="auto" w:fill="auto"/>
            <w:noWrap/>
            <w:vAlign w:val="center"/>
            <w:hideMark/>
          </w:tcPr>
          <w:p w14:paraId="3BB437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35B557E0" w14:textId="77777777" w:rsidTr="00EF4C83">
        <w:trPr>
          <w:trHeight w:val="20"/>
        </w:trPr>
        <w:tc>
          <w:tcPr>
            <w:tcW w:w="1759" w:type="pct"/>
            <w:tcBorders>
              <w:top w:val="nil"/>
              <w:left w:val="nil"/>
              <w:bottom w:val="nil"/>
              <w:right w:val="nil"/>
            </w:tcBorders>
            <w:shd w:val="clear" w:color="auto" w:fill="auto"/>
            <w:noWrap/>
            <w:vAlign w:val="center"/>
            <w:hideMark/>
          </w:tcPr>
          <w:p w14:paraId="2F421F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573531.01</w:t>
            </w:r>
          </w:p>
        </w:tc>
        <w:tc>
          <w:tcPr>
            <w:tcW w:w="1759" w:type="pct"/>
            <w:tcBorders>
              <w:top w:val="nil"/>
              <w:left w:val="nil"/>
              <w:bottom w:val="nil"/>
              <w:right w:val="nil"/>
            </w:tcBorders>
            <w:shd w:val="clear" w:color="auto" w:fill="auto"/>
            <w:noWrap/>
            <w:vAlign w:val="center"/>
            <w:hideMark/>
          </w:tcPr>
          <w:p w14:paraId="16B9CC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343138.17</w:t>
            </w:r>
          </w:p>
        </w:tc>
        <w:tc>
          <w:tcPr>
            <w:tcW w:w="1481" w:type="pct"/>
            <w:tcBorders>
              <w:top w:val="nil"/>
              <w:left w:val="nil"/>
              <w:bottom w:val="nil"/>
              <w:right w:val="nil"/>
            </w:tcBorders>
            <w:shd w:val="clear" w:color="auto" w:fill="auto"/>
            <w:noWrap/>
            <w:vAlign w:val="center"/>
            <w:hideMark/>
          </w:tcPr>
          <w:p w14:paraId="70EC56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0973902C" w14:textId="77777777" w:rsidTr="00EF4C83">
        <w:trPr>
          <w:trHeight w:val="20"/>
        </w:trPr>
        <w:tc>
          <w:tcPr>
            <w:tcW w:w="1759" w:type="pct"/>
            <w:tcBorders>
              <w:top w:val="nil"/>
              <w:left w:val="nil"/>
              <w:bottom w:val="nil"/>
              <w:right w:val="nil"/>
            </w:tcBorders>
            <w:shd w:val="clear" w:color="auto" w:fill="auto"/>
            <w:noWrap/>
            <w:vAlign w:val="center"/>
            <w:hideMark/>
          </w:tcPr>
          <w:p w14:paraId="08F8ED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573530.33</w:t>
            </w:r>
          </w:p>
        </w:tc>
        <w:tc>
          <w:tcPr>
            <w:tcW w:w="1759" w:type="pct"/>
            <w:tcBorders>
              <w:top w:val="nil"/>
              <w:left w:val="nil"/>
              <w:bottom w:val="nil"/>
              <w:right w:val="nil"/>
            </w:tcBorders>
            <w:shd w:val="clear" w:color="auto" w:fill="auto"/>
            <w:noWrap/>
            <w:vAlign w:val="center"/>
            <w:hideMark/>
          </w:tcPr>
          <w:p w14:paraId="50C168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343139.01</w:t>
            </w:r>
          </w:p>
        </w:tc>
        <w:tc>
          <w:tcPr>
            <w:tcW w:w="1481" w:type="pct"/>
            <w:tcBorders>
              <w:top w:val="nil"/>
              <w:left w:val="nil"/>
              <w:bottom w:val="nil"/>
              <w:right w:val="nil"/>
            </w:tcBorders>
            <w:shd w:val="clear" w:color="auto" w:fill="auto"/>
            <w:noWrap/>
            <w:vAlign w:val="center"/>
            <w:hideMark/>
          </w:tcPr>
          <w:p w14:paraId="26C25C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108.19</w:t>
            </w:r>
          </w:p>
        </w:tc>
      </w:tr>
      <w:tr w:rsidR="00EF4C83" w:rsidRPr="00EF4C83" w14:paraId="2DB31A37" w14:textId="77777777" w:rsidTr="00EF4C83">
        <w:trPr>
          <w:trHeight w:val="20"/>
        </w:trPr>
        <w:tc>
          <w:tcPr>
            <w:tcW w:w="1759" w:type="pct"/>
            <w:tcBorders>
              <w:top w:val="nil"/>
              <w:left w:val="nil"/>
              <w:bottom w:val="nil"/>
              <w:right w:val="nil"/>
            </w:tcBorders>
            <w:shd w:val="clear" w:color="auto" w:fill="auto"/>
            <w:noWrap/>
            <w:vAlign w:val="center"/>
            <w:hideMark/>
          </w:tcPr>
          <w:p w14:paraId="316E91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573532.62</w:t>
            </w:r>
          </w:p>
        </w:tc>
        <w:tc>
          <w:tcPr>
            <w:tcW w:w="1759" w:type="pct"/>
            <w:tcBorders>
              <w:top w:val="nil"/>
              <w:left w:val="nil"/>
              <w:bottom w:val="nil"/>
              <w:right w:val="nil"/>
            </w:tcBorders>
            <w:shd w:val="clear" w:color="auto" w:fill="auto"/>
            <w:noWrap/>
            <w:vAlign w:val="center"/>
            <w:hideMark/>
          </w:tcPr>
          <w:p w14:paraId="79D36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343136.30</w:t>
            </w:r>
          </w:p>
        </w:tc>
        <w:tc>
          <w:tcPr>
            <w:tcW w:w="1481" w:type="pct"/>
            <w:tcBorders>
              <w:top w:val="nil"/>
              <w:left w:val="nil"/>
              <w:bottom w:val="nil"/>
              <w:right w:val="nil"/>
            </w:tcBorders>
            <w:shd w:val="clear" w:color="auto" w:fill="auto"/>
            <w:noWrap/>
            <w:vAlign w:val="center"/>
            <w:hideMark/>
          </w:tcPr>
          <w:p w14:paraId="3D2E20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108.33</w:t>
            </w:r>
          </w:p>
        </w:tc>
      </w:tr>
      <w:tr w:rsidR="00EF4C83" w:rsidRPr="00EF4C83" w14:paraId="7D88059A" w14:textId="77777777" w:rsidTr="00EF4C83">
        <w:trPr>
          <w:trHeight w:val="20"/>
        </w:trPr>
        <w:tc>
          <w:tcPr>
            <w:tcW w:w="1759" w:type="pct"/>
            <w:tcBorders>
              <w:top w:val="nil"/>
              <w:left w:val="nil"/>
              <w:bottom w:val="nil"/>
              <w:right w:val="nil"/>
            </w:tcBorders>
            <w:shd w:val="clear" w:color="auto" w:fill="auto"/>
            <w:noWrap/>
            <w:vAlign w:val="center"/>
            <w:hideMark/>
          </w:tcPr>
          <w:p w14:paraId="4B018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573533.52</w:t>
            </w:r>
          </w:p>
        </w:tc>
        <w:tc>
          <w:tcPr>
            <w:tcW w:w="1759" w:type="pct"/>
            <w:tcBorders>
              <w:top w:val="nil"/>
              <w:left w:val="nil"/>
              <w:bottom w:val="nil"/>
              <w:right w:val="nil"/>
            </w:tcBorders>
            <w:shd w:val="clear" w:color="auto" w:fill="auto"/>
            <w:noWrap/>
            <w:vAlign w:val="center"/>
            <w:hideMark/>
          </w:tcPr>
          <w:p w14:paraId="14AC73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343135.20</w:t>
            </w:r>
          </w:p>
        </w:tc>
        <w:tc>
          <w:tcPr>
            <w:tcW w:w="1481" w:type="pct"/>
            <w:tcBorders>
              <w:top w:val="nil"/>
              <w:left w:val="nil"/>
              <w:bottom w:val="nil"/>
              <w:right w:val="nil"/>
            </w:tcBorders>
            <w:shd w:val="clear" w:color="auto" w:fill="auto"/>
            <w:noWrap/>
            <w:vAlign w:val="center"/>
            <w:hideMark/>
          </w:tcPr>
          <w:p w14:paraId="36D752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108.34</w:t>
            </w:r>
          </w:p>
        </w:tc>
      </w:tr>
      <w:tr w:rsidR="00EF4C83" w:rsidRPr="00EF4C83" w14:paraId="4273A553" w14:textId="77777777" w:rsidTr="00EF4C83">
        <w:trPr>
          <w:trHeight w:val="20"/>
        </w:trPr>
        <w:tc>
          <w:tcPr>
            <w:tcW w:w="1759" w:type="pct"/>
            <w:tcBorders>
              <w:top w:val="nil"/>
              <w:left w:val="nil"/>
              <w:bottom w:val="nil"/>
              <w:right w:val="nil"/>
            </w:tcBorders>
            <w:shd w:val="clear" w:color="auto" w:fill="auto"/>
            <w:noWrap/>
            <w:vAlign w:val="center"/>
            <w:hideMark/>
          </w:tcPr>
          <w:p w14:paraId="664BDF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573555.12</w:t>
            </w:r>
          </w:p>
        </w:tc>
        <w:tc>
          <w:tcPr>
            <w:tcW w:w="1759" w:type="pct"/>
            <w:tcBorders>
              <w:top w:val="nil"/>
              <w:left w:val="nil"/>
              <w:bottom w:val="nil"/>
              <w:right w:val="nil"/>
            </w:tcBorders>
            <w:shd w:val="clear" w:color="auto" w:fill="auto"/>
            <w:noWrap/>
            <w:vAlign w:val="center"/>
            <w:hideMark/>
          </w:tcPr>
          <w:p w14:paraId="07BF9E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343151.59</w:t>
            </w:r>
          </w:p>
        </w:tc>
        <w:tc>
          <w:tcPr>
            <w:tcW w:w="1481" w:type="pct"/>
            <w:tcBorders>
              <w:top w:val="nil"/>
              <w:left w:val="nil"/>
              <w:bottom w:val="nil"/>
              <w:right w:val="nil"/>
            </w:tcBorders>
            <w:shd w:val="clear" w:color="auto" w:fill="auto"/>
            <w:noWrap/>
            <w:vAlign w:val="center"/>
            <w:hideMark/>
          </w:tcPr>
          <w:p w14:paraId="5D37D8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290A5699" w14:textId="77777777" w:rsidTr="00EF4C83">
        <w:trPr>
          <w:trHeight w:val="20"/>
        </w:trPr>
        <w:tc>
          <w:tcPr>
            <w:tcW w:w="1759" w:type="pct"/>
            <w:tcBorders>
              <w:top w:val="nil"/>
              <w:left w:val="nil"/>
              <w:bottom w:val="nil"/>
              <w:right w:val="nil"/>
            </w:tcBorders>
            <w:shd w:val="clear" w:color="auto" w:fill="auto"/>
            <w:noWrap/>
            <w:vAlign w:val="center"/>
            <w:hideMark/>
          </w:tcPr>
          <w:p w14:paraId="699A36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573552.44</w:t>
            </w:r>
          </w:p>
        </w:tc>
        <w:tc>
          <w:tcPr>
            <w:tcW w:w="1759" w:type="pct"/>
            <w:tcBorders>
              <w:top w:val="nil"/>
              <w:left w:val="nil"/>
              <w:bottom w:val="nil"/>
              <w:right w:val="nil"/>
            </w:tcBorders>
            <w:shd w:val="clear" w:color="auto" w:fill="auto"/>
            <w:noWrap/>
            <w:vAlign w:val="center"/>
            <w:hideMark/>
          </w:tcPr>
          <w:p w14:paraId="5C2C5B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343156.29</w:t>
            </w:r>
          </w:p>
        </w:tc>
        <w:tc>
          <w:tcPr>
            <w:tcW w:w="1481" w:type="pct"/>
            <w:tcBorders>
              <w:top w:val="nil"/>
              <w:left w:val="nil"/>
              <w:bottom w:val="nil"/>
              <w:right w:val="nil"/>
            </w:tcBorders>
            <w:shd w:val="clear" w:color="auto" w:fill="auto"/>
            <w:noWrap/>
            <w:vAlign w:val="center"/>
            <w:hideMark/>
          </w:tcPr>
          <w:p w14:paraId="2CC1FC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108.42</w:t>
            </w:r>
          </w:p>
        </w:tc>
      </w:tr>
      <w:tr w:rsidR="00EF4C83" w:rsidRPr="00EF4C83" w14:paraId="7C2E8BC6" w14:textId="77777777" w:rsidTr="00EF4C83">
        <w:trPr>
          <w:trHeight w:val="20"/>
        </w:trPr>
        <w:tc>
          <w:tcPr>
            <w:tcW w:w="1759" w:type="pct"/>
            <w:tcBorders>
              <w:top w:val="nil"/>
              <w:left w:val="nil"/>
              <w:bottom w:val="nil"/>
              <w:right w:val="nil"/>
            </w:tcBorders>
            <w:shd w:val="clear" w:color="auto" w:fill="auto"/>
            <w:noWrap/>
            <w:vAlign w:val="center"/>
            <w:hideMark/>
          </w:tcPr>
          <w:p w14:paraId="0CA907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573553.59</w:t>
            </w:r>
          </w:p>
        </w:tc>
        <w:tc>
          <w:tcPr>
            <w:tcW w:w="1759" w:type="pct"/>
            <w:tcBorders>
              <w:top w:val="nil"/>
              <w:left w:val="nil"/>
              <w:bottom w:val="nil"/>
              <w:right w:val="nil"/>
            </w:tcBorders>
            <w:shd w:val="clear" w:color="auto" w:fill="auto"/>
            <w:noWrap/>
            <w:vAlign w:val="center"/>
            <w:hideMark/>
          </w:tcPr>
          <w:p w14:paraId="4B89AE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343155.06</w:t>
            </w:r>
          </w:p>
        </w:tc>
        <w:tc>
          <w:tcPr>
            <w:tcW w:w="1481" w:type="pct"/>
            <w:tcBorders>
              <w:top w:val="nil"/>
              <w:left w:val="nil"/>
              <w:bottom w:val="nil"/>
              <w:right w:val="nil"/>
            </w:tcBorders>
            <w:shd w:val="clear" w:color="auto" w:fill="auto"/>
            <w:noWrap/>
            <w:vAlign w:val="center"/>
            <w:hideMark/>
          </w:tcPr>
          <w:p w14:paraId="7BFEE1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108.48</w:t>
            </w:r>
          </w:p>
        </w:tc>
      </w:tr>
      <w:tr w:rsidR="00EF4C83" w:rsidRPr="00EF4C83" w14:paraId="5494906F" w14:textId="77777777" w:rsidTr="00EF4C83">
        <w:trPr>
          <w:trHeight w:val="20"/>
        </w:trPr>
        <w:tc>
          <w:tcPr>
            <w:tcW w:w="1759" w:type="pct"/>
            <w:tcBorders>
              <w:top w:val="nil"/>
              <w:left w:val="nil"/>
              <w:bottom w:val="nil"/>
              <w:right w:val="nil"/>
            </w:tcBorders>
            <w:shd w:val="clear" w:color="auto" w:fill="auto"/>
            <w:noWrap/>
            <w:vAlign w:val="center"/>
            <w:hideMark/>
          </w:tcPr>
          <w:p w14:paraId="20B538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573554.94</w:t>
            </w:r>
          </w:p>
        </w:tc>
        <w:tc>
          <w:tcPr>
            <w:tcW w:w="1759" w:type="pct"/>
            <w:tcBorders>
              <w:top w:val="nil"/>
              <w:left w:val="nil"/>
              <w:bottom w:val="nil"/>
              <w:right w:val="nil"/>
            </w:tcBorders>
            <w:shd w:val="clear" w:color="auto" w:fill="auto"/>
            <w:noWrap/>
            <w:vAlign w:val="center"/>
            <w:hideMark/>
          </w:tcPr>
          <w:p w14:paraId="6338B2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343153.28</w:t>
            </w:r>
          </w:p>
        </w:tc>
        <w:tc>
          <w:tcPr>
            <w:tcW w:w="1481" w:type="pct"/>
            <w:tcBorders>
              <w:top w:val="nil"/>
              <w:left w:val="nil"/>
              <w:bottom w:val="nil"/>
              <w:right w:val="nil"/>
            </w:tcBorders>
            <w:shd w:val="clear" w:color="auto" w:fill="auto"/>
            <w:noWrap/>
            <w:vAlign w:val="center"/>
            <w:hideMark/>
          </w:tcPr>
          <w:p w14:paraId="11285D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108.52</w:t>
            </w:r>
          </w:p>
        </w:tc>
      </w:tr>
      <w:tr w:rsidR="00EF4C83" w:rsidRPr="00EF4C83" w14:paraId="73D87DF7" w14:textId="77777777" w:rsidTr="00EF4C83">
        <w:trPr>
          <w:trHeight w:val="20"/>
        </w:trPr>
        <w:tc>
          <w:tcPr>
            <w:tcW w:w="1759" w:type="pct"/>
            <w:tcBorders>
              <w:top w:val="nil"/>
              <w:left w:val="nil"/>
              <w:bottom w:val="nil"/>
              <w:right w:val="nil"/>
            </w:tcBorders>
            <w:shd w:val="clear" w:color="auto" w:fill="auto"/>
            <w:noWrap/>
            <w:vAlign w:val="center"/>
            <w:hideMark/>
          </w:tcPr>
          <w:p w14:paraId="6275E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573554.25</w:t>
            </w:r>
          </w:p>
        </w:tc>
        <w:tc>
          <w:tcPr>
            <w:tcW w:w="1759" w:type="pct"/>
            <w:tcBorders>
              <w:top w:val="nil"/>
              <w:left w:val="nil"/>
              <w:bottom w:val="nil"/>
              <w:right w:val="nil"/>
            </w:tcBorders>
            <w:shd w:val="clear" w:color="auto" w:fill="auto"/>
            <w:noWrap/>
            <w:vAlign w:val="center"/>
            <w:hideMark/>
          </w:tcPr>
          <w:p w14:paraId="60002C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343154.26</w:t>
            </w:r>
          </w:p>
        </w:tc>
        <w:tc>
          <w:tcPr>
            <w:tcW w:w="1481" w:type="pct"/>
            <w:tcBorders>
              <w:top w:val="nil"/>
              <w:left w:val="nil"/>
              <w:bottom w:val="nil"/>
              <w:right w:val="nil"/>
            </w:tcBorders>
            <w:shd w:val="clear" w:color="auto" w:fill="auto"/>
            <w:noWrap/>
            <w:vAlign w:val="center"/>
            <w:hideMark/>
          </w:tcPr>
          <w:p w14:paraId="01BABC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108.52</w:t>
            </w:r>
          </w:p>
        </w:tc>
      </w:tr>
      <w:tr w:rsidR="00EF4C83" w:rsidRPr="00EF4C83" w14:paraId="5552F9CD" w14:textId="77777777" w:rsidTr="00EF4C83">
        <w:trPr>
          <w:trHeight w:val="20"/>
        </w:trPr>
        <w:tc>
          <w:tcPr>
            <w:tcW w:w="1759" w:type="pct"/>
            <w:tcBorders>
              <w:top w:val="nil"/>
              <w:left w:val="nil"/>
              <w:bottom w:val="nil"/>
              <w:right w:val="nil"/>
            </w:tcBorders>
            <w:shd w:val="clear" w:color="auto" w:fill="auto"/>
            <w:noWrap/>
            <w:vAlign w:val="center"/>
            <w:hideMark/>
          </w:tcPr>
          <w:p w14:paraId="536572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573573.45</w:t>
            </w:r>
          </w:p>
        </w:tc>
        <w:tc>
          <w:tcPr>
            <w:tcW w:w="1759" w:type="pct"/>
            <w:tcBorders>
              <w:top w:val="nil"/>
              <w:left w:val="nil"/>
              <w:bottom w:val="nil"/>
              <w:right w:val="nil"/>
            </w:tcBorders>
            <w:shd w:val="clear" w:color="auto" w:fill="auto"/>
            <w:noWrap/>
            <w:vAlign w:val="center"/>
            <w:hideMark/>
          </w:tcPr>
          <w:p w14:paraId="75E88B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343168.92</w:t>
            </w:r>
          </w:p>
        </w:tc>
        <w:tc>
          <w:tcPr>
            <w:tcW w:w="1481" w:type="pct"/>
            <w:tcBorders>
              <w:top w:val="nil"/>
              <w:left w:val="nil"/>
              <w:bottom w:val="nil"/>
              <w:right w:val="nil"/>
            </w:tcBorders>
            <w:shd w:val="clear" w:color="auto" w:fill="auto"/>
            <w:noWrap/>
            <w:vAlign w:val="center"/>
            <w:hideMark/>
          </w:tcPr>
          <w:p w14:paraId="754AE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108.71</w:t>
            </w:r>
          </w:p>
        </w:tc>
      </w:tr>
      <w:tr w:rsidR="00EF4C83" w:rsidRPr="00EF4C83" w14:paraId="5240C6D6" w14:textId="77777777" w:rsidTr="00EF4C83">
        <w:trPr>
          <w:trHeight w:val="20"/>
        </w:trPr>
        <w:tc>
          <w:tcPr>
            <w:tcW w:w="1759" w:type="pct"/>
            <w:tcBorders>
              <w:top w:val="nil"/>
              <w:left w:val="nil"/>
              <w:bottom w:val="nil"/>
              <w:right w:val="nil"/>
            </w:tcBorders>
            <w:shd w:val="clear" w:color="auto" w:fill="auto"/>
            <w:noWrap/>
            <w:vAlign w:val="center"/>
            <w:hideMark/>
          </w:tcPr>
          <w:p w14:paraId="6B45FE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573575.01</w:t>
            </w:r>
          </w:p>
        </w:tc>
        <w:tc>
          <w:tcPr>
            <w:tcW w:w="1759" w:type="pct"/>
            <w:tcBorders>
              <w:top w:val="nil"/>
              <w:left w:val="nil"/>
              <w:bottom w:val="nil"/>
              <w:right w:val="nil"/>
            </w:tcBorders>
            <w:shd w:val="clear" w:color="auto" w:fill="auto"/>
            <w:noWrap/>
            <w:vAlign w:val="center"/>
            <w:hideMark/>
          </w:tcPr>
          <w:p w14:paraId="772EE9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343167.12</w:t>
            </w:r>
          </w:p>
        </w:tc>
        <w:tc>
          <w:tcPr>
            <w:tcW w:w="1481" w:type="pct"/>
            <w:tcBorders>
              <w:top w:val="nil"/>
              <w:left w:val="nil"/>
              <w:bottom w:val="nil"/>
              <w:right w:val="nil"/>
            </w:tcBorders>
            <w:shd w:val="clear" w:color="auto" w:fill="auto"/>
            <w:noWrap/>
            <w:vAlign w:val="center"/>
            <w:hideMark/>
          </w:tcPr>
          <w:p w14:paraId="5DCB10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76C611AF" w14:textId="77777777" w:rsidTr="00EF4C83">
        <w:trPr>
          <w:trHeight w:val="20"/>
        </w:trPr>
        <w:tc>
          <w:tcPr>
            <w:tcW w:w="1759" w:type="pct"/>
            <w:tcBorders>
              <w:top w:val="nil"/>
              <w:left w:val="nil"/>
              <w:bottom w:val="nil"/>
              <w:right w:val="nil"/>
            </w:tcBorders>
            <w:shd w:val="clear" w:color="auto" w:fill="auto"/>
            <w:noWrap/>
            <w:vAlign w:val="center"/>
            <w:hideMark/>
          </w:tcPr>
          <w:p w14:paraId="1A18D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573572.21</w:t>
            </w:r>
          </w:p>
        </w:tc>
        <w:tc>
          <w:tcPr>
            <w:tcW w:w="1759" w:type="pct"/>
            <w:tcBorders>
              <w:top w:val="nil"/>
              <w:left w:val="nil"/>
              <w:bottom w:val="nil"/>
              <w:right w:val="nil"/>
            </w:tcBorders>
            <w:shd w:val="clear" w:color="auto" w:fill="auto"/>
            <w:noWrap/>
            <w:vAlign w:val="center"/>
            <w:hideMark/>
          </w:tcPr>
          <w:p w14:paraId="46461B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343171.00</w:t>
            </w:r>
          </w:p>
        </w:tc>
        <w:tc>
          <w:tcPr>
            <w:tcW w:w="1481" w:type="pct"/>
            <w:tcBorders>
              <w:top w:val="nil"/>
              <w:left w:val="nil"/>
              <w:bottom w:val="nil"/>
              <w:right w:val="nil"/>
            </w:tcBorders>
            <w:shd w:val="clear" w:color="auto" w:fill="auto"/>
            <w:noWrap/>
            <w:vAlign w:val="center"/>
            <w:hideMark/>
          </w:tcPr>
          <w:p w14:paraId="0AABA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099EC141" w14:textId="77777777" w:rsidTr="00EF4C83">
        <w:trPr>
          <w:trHeight w:val="20"/>
        </w:trPr>
        <w:tc>
          <w:tcPr>
            <w:tcW w:w="1759" w:type="pct"/>
            <w:tcBorders>
              <w:top w:val="nil"/>
              <w:left w:val="nil"/>
              <w:bottom w:val="nil"/>
              <w:right w:val="nil"/>
            </w:tcBorders>
            <w:shd w:val="clear" w:color="auto" w:fill="auto"/>
            <w:noWrap/>
            <w:vAlign w:val="center"/>
            <w:hideMark/>
          </w:tcPr>
          <w:p w14:paraId="27A15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573573.04</w:t>
            </w:r>
          </w:p>
        </w:tc>
        <w:tc>
          <w:tcPr>
            <w:tcW w:w="1759" w:type="pct"/>
            <w:tcBorders>
              <w:top w:val="nil"/>
              <w:left w:val="nil"/>
              <w:bottom w:val="nil"/>
              <w:right w:val="nil"/>
            </w:tcBorders>
            <w:shd w:val="clear" w:color="auto" w:fill="auto"/>
            <w:noWrap/>
            <w:vAlign w:val="center"/>
            <w:hideMark/>
          </w:tcPr>
          <w:p w14:paraId="72D47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343170.27</w:t>
            </w:r>
          </w:p>
        </w:tc>
        <w:tc>
          <w:tcPr>
            <w:tcW w:w="1481" w:type="pct"/>
            <w:tcBorders>
              <w:top w:val="nil"/>
              <w:left w:val="nil"/>
              <w:bottom w:val="nil"/>
              <w:right w:val="nil"/>
            </w:tcBorders>
            <w:shd w:val="clear" w:color="auto" w:fill="auto"/>
            <w:noWrap/>
            <w:vAlign w:val="center"/>
            <w:hideMark/>
          </w:tcPr>
          <w:p w14:paraId="5BBD5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108.66</w:t>
            </w:r>
          </w:p>
        </w:tc>
      </w:tr>
      <w:tr w:rsidR="00EF4C83" w:rsidRPr="00EF4C83" w14:paraId="76DA1813" w14:textId="77777777" w:rsidTr="00EF4C83">
        <w:trPr>
          <w:trHeight w:val="20"/>
        </w:trPr>
        <w:tc>
          <w:tcPr>
            <w:tcW w:w="1759" w:type="pct"/>
            <w:tcBorders>
              <w:top w:val="nil"/>
              <w:left w:val="nil"/>
              <w:bottom w:val="nil"/>
              <w:right w:val="nil"/>
            </w:tcBorders>
            <w:shd w:val="clear" w:color="auto" w:fill="auto"/>
            <w:noWrap/>
            <w:vAlign w:val="center"/>
            <w:hideMark/>
          </w:tcPr>
          <w:p w14:paraId="2A689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573574.23</w:t>
            </w:r>
          </w:p>
        </w:tc>
        <w:tc>
          <w:tcPr>
            <w:tcW w:w="1759" w:type="pct"/>
            <w:tcBorders>
              <w:top w:val="nil"/>
              <w:left w:val="nil"/>
              <w:bottom w:val="nil"/>
              <w:right w:val="nil"/>
            </w:tcBorders>
            <w:shd w:val="clear" w:color="auto" w:fill="auto"/>
            <w:noWrap/>
            <w:vAlign w:val="center"/>
            <w:hideMark/>
          </w:tcPr>
          <w:p w14:paraId="0AAC5C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343168.13</w:t>
            </w:r>
          </w:p>
        </w:tc>
        <w:tc>
          <w:tcPr>
            <w:tcW w:w="1481" w:type="pct"/>
            <w:tcBorders>
              <w:top w:val="nil"/>
              <w:left w:val="nil"/>
              <w:bottom w:val="nil"/>
              <w:right w:val="nil"/>
            </w:tcBorders>
            <w:shd w:val="clear" w:color="auto" w:fill="auto"/>
            <w:noWrap/>
            <w:vAlign w:val="center"/>
            <w:hideMark/>
          </w:tcPr>
          <w:p w14:paraId="116BF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108.73</w:t>
            </w:r>
          </w:p>
        </w:tc>
      </w:tr>
      <w:tr w:rsidR="00EF4C83" w:rsidRPr="00EF4C83" w14:paraId="3E50179E" w14:textId="77777777" w:rsidTr="00EF4C83">
        <w:trPr>
          <w:trHeight w:val="20"/>
        </w:trPr>
        <w:tc>
          <w:tcPr>
            <w:tcW w:w="1759" w:type="pct"/>
            <w:tcBorders>
              <w:top w:val="nil"/>
              <w:left w:val="nil"/>
              <w:bottom w:val="nil"/>
              <w:right w:val="nil"/>
            </w:tcBorders>
            <w:shd w:val="clear" w:color="auto" w:fill="auto"/>
            <w:noWrap/>
            <w:vAlign w:val="center"/>
            <w:hideMark/>
          </w:tcPr>
          <w:p w14:paraId="27DA89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573592.95</w:t>
            </w:r>
          </w:p>
        </w:tc>
        <w:tc>
          <w:tcPr>
            <w:tcW w:w="1759" w:type="pct"/>
            <w:tcBorders>
              <w:top w:val="nil"/>
              <w:left w:val="nil"/>
              <w:bottom w:val="nil"/>
              <w:right w:val="nil"/>
            </w:tcBorders>
            <w:shd w:val="clear" w:color="auto" w:fill="auto"/>
            <w:noWrap/>
            <w:vAlign w:val="center"/>
            <w:hideMark/>
          </w:tcPr>
          <w:p w14:paraId="05CFB8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343182.42</w:t>
            </w:r>
          </w:p>
        </w:tc>
        <w:tc>
          <w:tcPr>
            <w:tcW w:w="1481" w:type="pct"/>
            <w:tcBorders>
              <w:top w:val="nil"/>
              <w:left w:val="nil"/>
              <w:bottom w:val="nil"/>
              <w:right w:val="nil"/>
            </w:tcBorders>
            <w:shd w:val="clear" w:color="auto" w:fill="auto"/>
            <w:noWrap/>
            <w:vAlign w:val="center"/>
            <w:hideMark/>
          </w:tcPr>
          <w:p w14:paraId="0CDAB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108.84</w:t>
            </w:r>
          </w:p>
        </w:tc>
      </w:tr>
      <w:tr w:rsidR="00EF4C83" w:rsidRPr="00EF4C83" w14:paraId="1EE0FD02" w14:textId="77777777" w:rsidTr="00EF4C83">
        <w:trPr>
          <w:trHeight w:val="20"/>
        </w:trPr>
        <w:tc>
          <w:tcPr>
            <w:tcW w:w="1759" w:type="pct"/>
            <w:tcBorders>
              <w:top w:val="nil"/>
              <w:left w:val="nil"/>
              <w:bottom w:val="nil"/>
              <w:right w:val="nil"/>
            </w:tcBorders>
            <w:shd w:val="clear" w:color="auto" w:fill="auto"/>
            <w:noWrap/>
            <w:vAlign w:val="center"/>
            <w:hideMark/>
          </w:tcPr>
          <w:p w14:paraId="21A6ED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573592.24</w:t>
            </w:r>
          </w:p>
        </w:tc>
        <w:tc>
          <w:tcPr>
            <w:tcW w:w="1759" w:type="pct"/>
            <w:tcBorders>
              <w:top w:val="nil"/>
              <w:left w:val="nil"/>
              <w:bottom w:val="nil"/>
              <w:right w:val="nil"/>
            </w:tcBorders>
            <w:shd w:val="clear" w:color="auto" w:fill="auto"/>
            <w:noWrap/>
            <w:vAlign w:val="center"/>
            <w:hideMark/>
          </w:tcPr>
          <w:p w14:paraId="1BEE5C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343183.18</w:t>
            </w:r>
          </w:p>
        </w:tc>
        <w:tc>
          <w:tcPr>
            <w:tcW w:w="1481" w:type="pct"/>
            <w:tcBorders>
              <w:top w:val="nil"/>
              <w:left w:val="nil"/>
              <w:bottom w:val="nil"/>
              <w:right w:val="nil"/>
            </w:tcBorders>
            <w:shd w:val="clear" w:color="auto" w:fill="auto"/>
            <w:noWrap/>
            <w:vAlign w:val="center"/>
            <w:hideMark/>
          </w:tcPr>
          <w:p w14:paraId="2261D9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108.81</w:t>
            </w:r>
          </w:p>
        </w:tc>
      </w:tr>
      <w:tr w:rsidR="00EF4C83" w:rsidRPr="00EF4C83" w14:paraId="3011351A" w14:textId="77777777" w:rsidTr="00EF4C83">
        <w:trPr>
          <w:trHeight w:val="20"/>
        </w:trPr>
        <w:tc>
          <w:tcPr>
            <w:tcW w:w="1759" w:type="pct"/>
            <w:tcBorders>
              <w:top w:val="nil"/>
              <w:left w:val="nil"/>
              <w:bottom w:val="nil"/>
              <w:right w:val="nil"/>
            </w:tcBorders>
            <w:shd w:val="clear" w:color="auto" w:fill="auto"/>
            <w:noWrap/>
            <w:vAlign w:val="center"/>
            <w:hideMark/>
          </w:tcPr>
          <w:p w14:paraId="3856E7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573591.69</w:t>
            </w:r>
          </w:p>
        </w:tc>
        <w:tc>
          <w:tcPr>
            <w:tcW w:w="1759" w:type="pct"/>
            <w:tcBorders>
              <w:top w:val="nil"/>
              <w:left w:val="nil"/>
              <w:bottom w:val="nil"/>
              <w:right w:val="nil"/>
            </w:tcBorders>
            <w:shd w:val="clear" w:color="auto" w:fill="auto"/>
            <w:noWrap/>
            <w:vAlign w:val="center"/>
            <w:hideMark/>
          </w:tcPr>
          <w:p w14:paraId="78FB2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343184.12</w:t>
            </w:r>
          </w:p>
        </w:tc>
        <w:tc>
          <w:tcPr>
            <w:tcW w:w="1481" w:type="pct"/>
            <w:tcBorders>
              <w:top w:val="nil"/>
              <w:left w:val="nil"/>
              <w:bottom w:val="nil"/>
              <w:right w:val="nil"/>
            </w:tcBorders>
            <w:shd w:val="clear" w:color="auto" w:fill="auto"/>
            <w:noWrap/>
            <w:vAlign w:val="center"/>
            <w:hideMark/>
          </w:tcPr>
          <w:p w14:paraId="55B587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07E1802F" w14:textId="77777777" w:rsidTr="00EF4C83">
        <w:trPr>
          <w:trHeight w:val="20"/>
        </w:trPr>
        <w:tc>
          <w:tcPr>
            <w:tcW w:w="1759" w:type="pct"/>
            <w:tcBorders>
              <w:top w:val="nil"/>
              <w:left w:val="nil"/>
              <w:bottom w:val="nil"/>
              <w:right w:val="nil"/>
            </w:tcBorders>
            <w:shd w:val="clear" w:color="auto" w:fill="auto"/>
            <w:noWrap/>
            <w:vAlign w:val="center"/>
            <w:hideMark/>
          </w:tcPr>
          <w:p w14:paraId="1F2F04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573590.86</w:t>
            </w:r>
          </w:p>
        </w:tc>
        <w:tc>
          <w:tcPr>
            <w:tcW w:w="1759" w:type="pct"/>
            <w:tcBorders>
              <w:top w:val="nil"/>
              <w:left w:val="nil"/>
              <w:bottom w:val="nil"/>
              <w:right w:val="nil"/>
            </w:tcBorders>
            <w:shd w:val="clear" w:color="auto" w:fill="auto"/>
            <w:noWrap/>
            <w:vAlign w:val="center"/>
            <w:hideMark/>
          </w:tcPr>
          <w:p w14:paraId="69C8D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343185.24</w:t>
            </w:r>
          </w:p>
        </w:tc>
        <w:tc>
          <w:tcPr>
            <w:tcW w:w="1481" w:type="pct"/>
            <w:tcBorders>
              <w:top w:val="nil"/>
              <w:left w:val="nil"/>
              <w:bottom w:val="nil"/>
              <w:right w:val="nil"/>
            </w:tcBorders>
            <w:shd w:val="clear" w:color="auto" w:fill="auto"/>
            <w:noWrap/>
            <w:vAlign w:val="center"/>
            <w:hideMark/>
          </w:tcPr>
          <w:p w14:paraId="59896B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108.74</w:t>
            </w:r>
          </w:p>
        </w:tc>
      </w:tr>
      <w:tr w:rsidR="00EF4C83" w:rsidRPr="00EF4C83" w14:paraId="5FC2C109" w14:textId="77777777" w:rsidTr="00EF4C83">
        <w:trPr>
          <w:trHeight w:val="20"/>
        </w:trPr>
        <w:tc>
          <w:tcPr>
            <w:tcW w:w="1759" w:type="pct"/>
            <w:tcBorders>
              <w:top w:val="nil"/>
              <w:left w:val="nil"/>
              <w:bottom w:val="nil"/>
              <w:right w:val="nil"/>
            </w:tcBorders>
            <w:shd w:val="clear" w:color="auto" w:fill="auto"/>
            <w:noWrap/>
            <w:vAlign w:val="center"/>
            <w:hideMark/>
          </w:tcPr>
          <w:p w14:paraId="70FF2E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573593.97</w:t>
            </w:r>
          </w:p>
        </w:tc>
        <w:tc>
          <w:tcPr>
            <w:tcW w:w="1759" w:type="pct"/>
            <w:tcBorders>
              <w:top w:val="nil"/>
              <w:left w:val="nil"/>
              <w:bottom w:val="nil"/>
              <w:right w:val="nil"/>
            </w:tcBorders>
            <w:shd w:val="clear" w:color="auto" w:fill="auto"/>
            <w:noWrap/>
            <w:vAlign w:val="center"/>
            <w:hideMark/>
          </w:tcPr>
          <w:p w14:paraId="08AB34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343181.76</w:t>
            </w:r>
          </w:p>
        </w:tc>
        <w:tc>
          <w:tcPr>
            <w:tcW w:w="1481" w:type="pct"/>
            <w:tcBorders>
              <w:top w:val="nil"/>
              <w:left w:val="nil"/>
              <w:bottom w:val="nil"/>
              <w:right w:val="nil"/>
            </w:tcBorders>
            <w:shd w:val="clear" w:color="auto" w:fill="auto"/>
            <w:noWrap/>
            <w:vAlign w:val="center"/>
            <w:hideMark/>
          </w:tcPr>
          <w:p w14:paraId="2B07A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108.84</w:t>
            </w:r>
          </w:p>
        </w:tc>
      </w:tr>
      <w:tr w:rsidR="00EF4C83" w:rsidRPr="00EF4C83" w14:paraId="13093443" w14:textId="77777777" w:rsidTr="00EF4C83">
        <w:trPr>
          <w:trHeight w:val="20"/>
        </w:trPr>
        <w:tc>
          <w:tcPr>
            <w:tcW w:w="1759" w:type="pct"/>
            <w:tcBorders>
              <w:top w:val="nil"/>
              <w:left w:val="nil"/>
              <w:bottom w:val="nil"/>
              <w:right w:val="nil"/>
            </w:tcBorders>
            <w:shd w:val="clear" w:color="auto" w:fill="auto"/>
            <w:noWrap/>
            <w:vAlign w:val="center"/>
            <w:hideMark/>
          </w:tcPr>
          <w:p w14:paraId="4D7453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573613.23</w:t>
            </w:r>
          </w:p>
        </w:tc>
        <w:tc>
          <w:tcPr>
            <w:tcW w:w="1759" w:type="pct"/>
            <w:tcBorders>
              <w:top w:val="nil"/>
              <w:left w:val="nil"/>
              <w:bottom w:val="nil"/>
              <w:right w:val="nil"/>
            </w:tcBorders>
            <w:shd w:val="clear" w:color="auto" w:fill="auto"/>
            <w:noWrap/>
            <w:vAlign w:val="center"/>
            <w:hideMark/>
          </w:tcPr>
          <w:p w14:paraId="02A50E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343196.79</w:t>
            </w:r>
          </w:p>
        </w:tc>
        <w:tc>
          <w:tcPr>
            <w:tcW w:w="1481" w:type="pct"/>
            <w:tcBorders>
              <w:top w:val="nil"/>
              <w:left w:val="nil"/>
              <w:bottom w:val="nil"/>
              <w:right w:val="nil"/>
            </w:tcBorders>
            <w:shd w:val="clear" w:color="auto" w:fill="auto"/>
            <w:noWrap/>
            <w:vAlign w:val="center"/>
            <w:hideMark/>
          </w:tcPr>
          <w:p w14:paraId="1130A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108.70</w:t>
            </w:r>
          </w:p>
        </w:tc>
      </w:tr>
      <w:tr w:rsidR="00EF4C83" w:rsidRPr="00EF4C83" w14:paraId="522A96E0" w14:textId="77777777" w:rsidTr="00EF4C83">
        <w:trPr>
          <w:trHeight w:val="20"/>
        </w:trPr>
        <w:tc>
          <w:tcPr>
            <w:tcW w:w="1759" w:type="pct"/>
            <w:tcBorders>
              <w:top w:val="nil"/>
              <w:left w:val="nil"/>
              <w:bottom w:val="nil"/>
              <w:right w:val="nil"/>
            </w:tcBorders>
            <w:shd w:val="clear" w:color="auto" w:fill="auto"/>
            <w:noWrap/>
            <w:vAlign w:val="center"/>
            <w:hideMark/>
          </w:tcPr>
          <w:p w14:paraId="6326B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573610.04</w:t>
            </w:r>
          </w:p>
        </w:tc>
        <w:tc>
          <w:tcPr>
            <w:tcW w:w="1759" w:type="pct"/>
            <w:tcBorders>
              <w:top w:val="nil"/>
              <w:left w:val="nil"/>
              <w:bottom w:val="nil"/>
              <w:right w:val="nil"/>
            </w:tcBorders>
            <w:shd w:val="clear" w:color="auto" w:fill="auto"/>
            <w:noWrap/>
            <w:vAlign w:val="center"/>
            <w:hideMark/>
          </w:tcPr>
          <w:p w14:paraId="5F539B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343201.24</w:t>
            </w:r>
          </w:p>
        </w:tc>
        <w:tc>
          <w:tcPr>
            <w:tcW w:w="1481" w:type="pct"/>
            <w:tcBorders>
              <w:top w:val="nil"/>
              <w:left w:val="nil"/>
              <w:bottom w:val="nil"/>
              <w:right w:val="nil"/>
            </w:tcBorders>
            <w:shd w:val="clear" w:color="auto" w:fill="auto"/>
            <w:noWrap/>
            <w:vAlign w:val="center"/>
            <w:hideMark/>
          </w:tcPr>
          <w:p w14:paraId="25809D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108.53</w:t>
            </w:r>
          </w:p>
        </w:tc>
      </w:tr>
      <w:tr w:rsidR="00EF4C83" w:rsidRPr="00EF4C83" w14:paraId="701DCF7A" w14:textId="77777777" w:rsidTr="00EF4C83">
        <w:trPr>
          <w:trHeight w:val="20"/>
        </w:trPr>
        <w:tc>
          <w:tcPr>
            <w:tcW w:w="1759" w:type="pct"/>
            <w:tcBorders>
              <w:top w:val="nil"/>
              <w:left w:val="nil"/>
              <w:bottom w:val="nil"/>
              <w:right w:val="nil"/>
            </w:tcBorders>
            <w:shd w:val="clear" w:color="auto" w:fill="auto"/>
            <w:noWrap/>
            <w:vAlign w:val="center"/>
            <w:hideMark/>
          </w:tcPr>
          <w:p w14:paraId="46EAF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573611.52</w:t>
            </w:r>
          </w:p>
        </w:tc>
        <w:tc>
          <w:tcPr>
            <w:tcW w:w="1759" w:type="pct"/>
            <w:tcBorders>
              <w:top w:val="nil"/>
              <w:left w:val="nil"/>
              <w:bottom w:val="nil"/>
              <w:right w:val="nil"/>
            </w:tcBorders>
            <w:shd w:val="clear" w:color="auto" w:fill="auto"/>
            <w:noWrap/>
            <w:vAlign w:val="center"/>
            <w:hideMark/>
          </w:tcPr>
          <w:p w14:paraId="3EA84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343200.16</w:t>
            </w:r>
          </w:p>
        </w:tc>
        <w:tc>
          <w:tcPr>
            <w:tcW w:w="1481" w:type="pct"/>
            <w:tcBorders>
              <w:top w:val="nil"/>
              <w:left w:val="nil"/>
              <w:bottom w:val="nil"/>
              <w:right w:val="nil"/>
            </w:tcBorders>
            <w:shd w:val="clear" w:color="auto" w:fill="auto"/>
            <w:noWrap/>
            <w:vAlign w:val="center"/>
            <w:hideMark/>
          </w:tcPr>
          <w:p w14:paraId="57EB11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108.58</w:t>
            </w:r>
          </w:p>
        </w:tc>
      </w:tr>
      <w:tr w:rsidR="00EF4C83" w:rsidRPr="00EF4C83" w14:paraId="0A3A6766" w14:textId="77777777" w:rsidTr="00EF4C83">
        <w:trPr>
          <w:trHeight w:val="20"/>
        </w:trPr>
        <w:tc>
          <w:tcPr>
            <w:tcW w:w="1759" w:type="pct"/>
            <w:tcBorders>
              <w:top w:val="nil"/>
              <w:left w:val="nil"/>
              <w:bottom w:val="nil"/>
              <w:right w:val="nil"/>
            </w:tcBorders>
            <w:shd w:val="clear" w:color="auto" w:fill="auto"/>
            <w:noWrap/>
            <w:vAlign w:val="center"/>
            <w:hideMark/>
          </w:tcPr>
          <w:p w14:paraId="42AD8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573612.69</w:t>
            </w:r>
          </w:p>
        </w:tc>
        <w:tc>
          <w:tcPr>
            <w:tcW w:w="1759" w:type="pct"/>
            <w:tcBorders>
              <w:top w:val="nil"/>
              <w:left w:val="nil"/>
              <w:bottom w:val="nil"/>
              <w:right w:val="nil"/>
            </w:tcBorders>
            <w:shd w:val="clear" w:color="auto" w:fill="auto"/>
            <w:noWrap/>
            <w:vAlign w:val="center"/>
            <w:hideMark/>
          </w:tcPr>
          <w:p w14:paraId="1534AC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343198.12</w:t>
            </w:r>
          </w:p>
        </w:tc>
        <w:tc>
          <w:tcPr>
            <w:tcW w:w="1481" w:type="pct"/>
            <w:tcBorders>
              <w:top w:val="nil"/>
              <w:left w:val="nil"/>
              <w:bottom w:val="nil"/>
              <w:right w:val="nil"/>
            </w:tcBorders>
            <w:shd w:val="clear" w:color="auto" w:fill="auto"/>
            <w:noWrap/>
            <w:vAlign w:val="center"/>
            <w:hideMark/>
          </w:tcPr>
          <w:p w14:paraId="20C39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5BCEFF1E" w14:textId="77777777" w:rsidTr="00EF4C83">
        <w:trPr>
          <w:trHeight w:val="20"/>
        </w:trPr>
        <w:tc>
          <w:tcPr>
            <w:tcW w:w="1759" w:type="pct"/>
            <w:tcBorders>
              <w:top w:val="nil"/>
              <w:left w:val="nil"/>
              <w:bottom w:val="nil"/>
              <w:right w:val="nil"/>
            </w:tcBorders>
            <w:shd w:val="clear" w:color="auto" w:fill="auto"/>
            <w:noWrap/>
            <w:vAlign w:val="center"/>
            <w:hideMark/>
          </w:tcPr>
          <w:p w14:paraId="7D9D6C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573612.25</w:t>
            </w:r>
          </w:p>
        </w:tc>
        <w:tc>
          <w:tcPr>
            <w:tcW w:w="1759" w:type="pct"/>
            <w:tcBorders>
              <w:top w:val="nil"/>
              <w:left w:val="nil"/>
              <w:bottom w:val="nil"/>
              <w:right w:val="nil"/>
            </w:tcBorders>
            <w:shd w:val="clear" w:color="auto" w:fill="auto"/>
            <w:noWrap/>
            <w:vAlign w:val="center"/>
            <w:hideMark/>
          </w:tcPr>
          <w:p w14:paraId="1B5FF5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343199.01</w:t>
            </w:r>
          </w:p>
        </w:tc>
        <w:tc>
          <w:tcPr>
            <w:tcW w:w="1481" w:type="pct"/>
            <w:tcBorders>
              <w:top w:val="nil"/>
              <w:left w:val="nil"/>
              <w:bottom w:val="nil"/>
              <w:right w:val="nil"/>
            </w:tcBorders>
            <w:shd w:val="clear" w:color="auto" w:fill="auto"/>
            <w:noWrap/>
            <w:vAlign w:val="center"/>
            <w:hideMark/>
          </w:tcPr>
          <w:p w14:paraId="4B4CC9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108.63</w:t>
            </w:r>
          </w:p>
        </w:tc>
      </w:tr>
      <w:tr w:rsidR="00EF4C83" w:rsidRPr="00EF4C83" w14:paraId="4A6C822A" w14:textId="77777777" w:rsidTr="00EF4C83">
        <w:trPr>
          <w:trHeight w:val="20"/>
        </w:trPr>
        <w:tc>
          <w:tcPr>
            <w:tcW w:w="1759" w:type="pct"/>
            <w:tcBorders>
              <w:top w:val="nil"/>
              <w:left w:val="nil"/>
              <w:bottom w:val="nil"/>
              <w:right w:val="nil"/>
            </w:tcBorders>
            <w:shd w:val="clear" w:color="auto" w:fill="auto"/>
            <w:noWrap/>
            <w:vAlign w:val="center"/>
            <w:hideMark/>
          </w:tcPr>
          <w:p w14:paraId="2F1E0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573631.27</w:t>
            </w:r>
          </w:p>
        </w:tc>
        <w:tc>
          <w:tcPr>
            <w:tcW w:w="1759" w:type="pct"/>
            <w:tcBorders>
              <w:top w:val="nil"/>
              <w:left w:val="nil"/>
              <w:bottom w:val="nil"/>
              <w:right w:val="nil"/>
            </w:tcBorders>
            <w:shd w:val="clear" w:color="auto" w:fill="auto"/>
            <w:noWrap/>
            <w:vAlign w:val="center"/>
            <w:hideMark/>
          </w:tcPr>
          <w:p w14:paraId="2D6906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343214.25</w:t>
            </w:r>
          </w:p>
        </w:tc>
        <w:tc>
          <w:tcPr>
            <w:tcW w:w="1481" w:type="pct"/>
            <w:tcBorders>
              <w:top w:val="nil"/>
              <w:left w:val="nil"/>
              <w:bottom w:val="nil"/>
              <w:right w:val="nil"/>
            </w:tcBorders>
            <w:shd w:val="clear" w:color="auto" w:fill="auto"/>
            <w:noWrap/>
            <w:vAlign w:val="center"/>
            <w:hideMark/>
          </w:tcPr>
          <w:p w14:paraId="313146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108.64</w:t>
            </w:r>
          </w:p>
        </w:tc>
      </w:tr>
      <w:tr w:rsidR="00EF4C83" w:rsidRPr="00EF4C83" w14:paraId="5795595F" w14:textId="77777777" w:rsidTr="00EF4C83">
        <w:trPr>
          <w:trHeight w:val="20"/>
        </w:trPr>
        <w:tc>
          <w:tcPr>
            <w:tcW w:w="1759" w:type="pct"/>
            <w:tcBorders>
              <w:top w:val="nil"/>
              <w:left w:val="nil"/>
              <w:bottom w:val="nil"/>
              <w:right w:val="nil"/>
            </w:tcBorders>
            <w:shd w:val="clear" w:color="auto" w:fill="auto"/>
            <w:noWrap/>
            <w:vAlign w:val="center"/>
            <w:hideMark/>
          </w:tcPr>
          <w:p w14:paraId="3FCA51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573632.26</w:t>
            </w:r>
          </w:p>
        </w:tc>
        <w:tc>
          <w:tcPr>
            <w:tcW w:w="1759" w:type="pct"/>
            <w:tcBorders>
              <w:top w:val="nil"/>
              <w:left w:val="nil"/>
              <w:bottom w:val="nil"/>
              <w:right w:val="nil"/>
            </w:tcBorders>
            <w:shd w:val="clear" w:color="auto" w:fill="auto"/>
            <w:noWrap/>
            <w:vAlign w:val="center"/>
            <w:hideMark/>
          </w:tcPr>
          <w:p w14:paraId="4F986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343213.63</w:t>
            </w:r>
          </w:p>
        </w:tc>
        <w:tc>
          <w:tcPr>
            <w:tcW w:w="1481" w:type="pct"/>
            <w:tcBorders>
              <w:top w:val="nil"/>
              <w:left w:val="nil"/>
              <w:bottom w:val="nil"/>
              <w:right w:val="nil"/>
            </w:tcBorders>
            <w:shd w:val="clear" w:color="auto" w:fill="auto"/>
            <w:noWrap/>
            <w:vAlign w:val="center"/>
            <w:hideMark/>
          </w:tcPr>
          <w:p w14:paraId="256CBC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0CFF0DD6" w14:textId="77777777" w:rsidTr="00EF4C83">
        <w:trPr>
          <w:trHeight w:val="20"/>
        </w:trPr>
        <w:tc>
          <w:tcPr>
            <w:tcW w:w="1759" w:type="pct"/>
            <w:tcBorders>
              <w:top w:val="nil"/>
              <w:left w:val="nil"/>
              <w:bottom w:val="nil"/>
              <w:right w:val="nil"/>
            </w:tcBorders>
            <w:shd w:val="clear" w:color="auto" w:fill="auto"/>
            <w:noWrap/>
            <w:vAlign w:val="center"/>
            <w:hideMark/>
          </w:tcPr>
          <w:p w14:paraId="17928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573630.85</w:t>
            </w:r>
          </w:p>
        </w:tc>
        <w:tc>
          <w:tcPr>
            <w:tcW w:w="1759" w:type="pct"/>
            <w:tcBorders>
              <w:top w:val="nil"/>
              <w:left w:val="nil"/>
              <w:bottom w:val="nil"/>
              <w:right w:val="nil"/>
            </w:tcBorders>
            <w:shd w:val="clear" w:color="auto" w:fill="auto"/>
            <w:noWrap/>
            <w:vAlign w:val="center"/>
            <w:hideMark/>
          </w:tcPr>
          <w:p w14:paraId="6B3DBE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343215.36</w:t>
            </w:r>
          </w:p>
        </w:tc>
        <w:tc>
          <w:tcPr>
            <w:tcW w:w="1481" w:type="pct"/>
            <w:tcBorders>
              <w:top w:val="nil"/>
              <w:left w:val="nil"/>
              <w:bottom w:val="nil"/>
              <w:right w:val="nil"/>
            </w:tcBorders>
            <w:shd w:val="clear" w:color="auto" w:fill="auto"/>
            <w:noWrap/>
            <w:vAlign w:val="center"/>
            <w:hideMark/>
          </w:tcPr>
          <w:p w14:paraId="3AC404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39DF1F52" w14:textId="77777777" w:rsidTr="00EF4C83">
        <w:trPr>
          <w:trHeight w:val="20"/>
        </w:trPr>
        <w:tc>
          <w:tcPr>
            <w:tcW w:w="1759" w:type="pct"/>
            <w:tcBorders>
              <w:top w:val="nil"/>
              <w:left w:val="nil"/>
              <w:bottom w:val="nil"/>
              <w:right w:val="nil"/>
            </w:tcBorders>
            <w:shd w:val="clear" w:color="auto" w:fill="auto"/>
            <w:noWrap/>
            <w:vAlign w:val="center"/>
            <w:hideMark/>
          </w:tcPr>
          <w:p w14:paraId="2FC294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573629.57</w:t>
            </w:r>
          </w:p>
        </w:tc>
        <w:tc>
          <w:tcPr>
            <w:tcW w:w="1759" w:type="pct"/>
            <w:tcBorders>
              <w:top w:val="nil"/>
              <w:left w:val="nil"/>
              <w:bottom w:val="nil"/>
              <w:right w:val="nil"/>
            </w:tcBorders>
            <w:shd w:val="clear" w:color="auto" w:fill="auto"/>
            <w:noWrap/>
            <w:vAlign w:val="center"/>
            <w:hideMark/>
          </w:tcPr>
          <w:p w14:paraId="56CC75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343216.86</w:t>
            </w:r>
          </w:p>
        </w:tc>
        <w:tc>
          <w:tcPr>
            <w:tcW w:w="1481" w:type="pct"/>
            <w:tcBorders>
              <w:top w:val="nil"/>
              <w:left w:val="nil"/>
              <w:bottom w:val="nil"/>
              <w:right w:val="nil"/>
            </w:tcBorders>
            <w:shd w:val="clear" w:color="auto" w:fill="auto"/>
            <w:noWrap/>
            <w:vAlign w:val="center"/>
            <w:hideMark/>
          </w:tcPr>
          <w:p w14:paraId="7CBEAC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108.54</w:t>
            </w:r>
          </w:p>
        </w:tc>
      </w:tr>
      <w:tr w:rsidR="00EF4C83" w:rsidRPr="00EF4C83" w14:paraId="0C73184A" w14:textId="77777777" w:rsidTr="00EF4C83">
        <w:trPr>
          <w:trHeight w:val="20"/>
        </w:trPr>
        <w:tc>
          <w:tcPr>
            <w:tcW w:w="1759" w:type="pct"/>
            <w:tcBorders>
              <w:top w:val="nil"/>
              <w:left w:val="nil"/>
              <w:bottom w:val="nil"/>
              <w:right w:val="nil"/>
            </w:tcBorders>
            <w:shd w:val="clear" w:color="auto" w:fill="auto"/>
            <w:noWrap/>
            <w:vAlign w:val="center"/>
            <w:hideMark/>
          </w:tcPr>
          <w:p w14:paraId="3FC16D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573632.77</w:t>
            </w:r>
          </w:p>
        </w:tc>
        <w:tc>
          <w:tcPr>
            <w:tcW w:w="1759" w:type="pct"/>
            <w:tcBorders>
              <w:top w:val="nil"/>
              <w:left w:val="nil"/>
              <w:bottom w:val="nil"/>
              <w:right w:val="nil"/>
            </w:tcBorders>
            <w:shd w:val="clear" w:color="auto" w:fill="auto"/>
            <w:noWrap/>
            <w:vAlign w:val="center"/>
            <w:hideMark/>
          </w:tcPr>
          <w:p w14:paraId="7A9EF3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343212.79</w:t>
            </w:r>
          </w:p>
        </w:tc>
        <w:tc>
          <w:tcPr>
            <w:tcW w:w="1481" w:type="pct"/>
            <w:tcBorders>
              <w:top w:val="nil"/>
              <w:left w:val="nil"/>
              <w:bottom w:val="nil"/>
              <w:right w:val="nil"/>
            </w:tcBorders>
            <w:shd w:val="clear" w:color="auto" w:fill="auto"/>
            <w:noWrap/>
            <w:vAlign w:val="center"/>
            <w:hideMark/>
          </w:tcPr>
          <w:p w14:paraId="3EF9B3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097AF79A" w14:textId="77777777" w:rsidTr="00EF4C83">
        <w:trPr>
          <w:trHeight w:val="20"/>
        </w:trPr>
        <w:tc>
          <w:tcPr>
            <w:tcW w:w="1759" w:type="pct"/>
            <w:tcBorders>
              <w:top w:val="nil"/>
              <w:left w:val="nil"/>
              <w:bottom w:val="nil"/>
              <w:right w:val="nil"/>
            </w:tcBorders>
            <w:shd w:val="clear" w:color="auto" w:fill="auto"/>
            <w:noWrap/>
            <w:vAlign w:val="center"/>
            <w:hideMark/>
          </w:tcPr>
          <w:p w14:paraId="367782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573654.08</w:t>
            </w:r>
          </w:p>
        </w:tc>
        <w:tc>
          <w:tcPr>
            <w:tcW w:w="1759" w:type="pct"/>
            <w:tcBorders>
              <w:top w:val="nil"/>
              <w:left w:val="nil"/>
              <w:bottom w:val="nil"/>
              <w:right w:val="nil"/>
            </w:tcBorders>
            <w:shd w:val="clear" w:color="auto" w:fill="auto"/>
            <w:noWrap/>
            <w:vAlign w:val="center"/>
            <w:hideMark/>
          </w:tcPr>
          <w:p w14:paraId="21D3B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343229.86</w:t>
            </w:r>
          </w:p>
        </w:tc>
        <w:tc>
          <w:tcPr>
            <w:tcW w:w="1481" w:type="pct"/>
            <w:tcBorders>
              <w:top w:val="nil"/>
              <w:left w:val="nil"/>
              <w:bottom w:val="nil"/>
              <w:right w:val="nil"/>
            </w:tcBorders>
            <w:shd w:val="clear" w:color="auto" w:fill="auto"/>
            <w:noWrap/>
            <w:vAlign w:val="center"/>
            <w:hideMark/>
          </w:tcPr>
          <w:p w14:paraId="51D23D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6807EFE0" w14:textId="77777777" w:rsidTr="00EF4C83">
        <w:trPr>
          <w:trHeight w:val="20"/>
        </w:trPr>
        <w:tc>
          <w:tcPr>
            <w:tcW w:w="1759" w:type="pct"/>
            <w:tcBorders>
              <w:top w:val="nil"/>
              <w:left w:val="nil"/>
              <w:bottom w:val="nil"/>
              <w:right w:val="nil"/>
            </w:tcBorders>
            <w:shd w:val="clear" w:color="auto" w:fill="auto"/>
            <w:noWrap/>
            <w:vAlign w:val="center"/>
            <w:hideMark/>
          </w:tcPr>
          <w:p w14:paraId="4D7997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573650.97</w:t>
            </w:r>
          </w:p>
        </w:tc>
        <w:tc>
          <w:tcPr>
            <w:tcW w:w="1759" w:type="pct"/>
            <w:tcBorders>
              <w:top w:val="nil"/>
              <w:left w:val="nil"/>
              <w:bottom w:val="nil"/>
              <w:right w:val="nil"/>
            </w:tcBorders>
            <w:shd w:val="clear" w:color="auto" w:fill="auto"/>
            <w:noWrap/>
            <w:vAlign w:val="center"/>
            <w:hideMark/>
          </w:tcPr>
          <w:p w14:paraId="4CA977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343233.89</w:t>
            </w:r>
          </w:p>
        </w:tc>
        <w:tc>
          <w:tcPr>
            <w:tcW w:w="1481" w:type="pct"/>
            <w:tcBorders>
              <w:top w:val="nil"/>
              <w:left w:val="nil"/>
              <w:bottom w:val="nil"/>
              <w:right w:val="nil"/>
            </w:tcBorders>
            <w:shd w:val="clear" w:color="auto" w:fill="auto"/>
            <w:noWrap/>
            <w:vAlign w:val="center"/>
            <w:hideMark/>
          </w:tcPr>
          <w:p w14:paraId="1C4A43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108.35</w:t>
            </w:r>
          </w:p>
        </w:tc>
      </w:tr>
      <w:tr w:rsidR="00EF4C83" w:rsidRPr="00EF4C83" w14:paraId="6E1D4FF6" w14:textId="77777777" w:rsidTr="00EF4C83">
        <w:trPr>
          <w:trHeight w:val="20"/>
        </w:trPr>
        <w:tc>
          <w:tcPr>
            <w:tcW w:w="1759" w:type="pct"/>
            <w:tcBorders>
              <w:top w:val="nil"/>
              <w:left w:val="nil"/>
              <w:bottom w:val="nil"/>
              <w:right w:val="nil"/>
            </w:tcBorders>
            <w:shd w:val="clear" w:color="auto" w:fill="auto"/>
            <w:noWrap/>
            <w:vAlign w:val="center"/>
            <w:hideMark/>
          </w:tcPr>
          <w:p w14:paraId="138A46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573652.00</w:t>
            </w:r>
          </w:p>
        </w:tc>
        <w:tc>
          <w:tcPr>
            <w:tcW w:w="1759" w:type="pct"/>
            <w:tcBorders>
              <w:top w:val="nil"/>
              <w:left w:val="nil"/>
              <w:bottom w:val="nil"/>
              <w:right w:val="nil"/>
            </w:tcBorders>
            <w:shd w:val="clear" w:color="auto" w:fill="auto"/>
            <w:noWrap/>
            <w:vAlign w:val="center"/>
            <w:hideMark/>
          </w:tcPr>
          <w:p w14:paraId="3AAF68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343233.29</w:t>
            </w:r>
          </w:p>
        </w:tc>
        <w:tc>
          <w:tcPr>
            <w:tcW w:w="1481" w:type="pct"/>
            <w:tcBorders>
              <w:top w:val="nil"/>
              <w:left w:val="nil"/>
              <w:bottom w:val="nil"/>
              <w:right w:val="nil"/>
            </w:tcBorders>
            <w:shd w:val="clear" w:color="auto" w:fill="auto"/>
            <w:noWrap/>
            <w:vAlign w:val="center"/>
            <w:hideMark/>
          </w:tcPr>
          <w:p w14:paraId="76386F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42FDC7E2" w14:textId="77777777" w:rsidTr="00EF4C83">
        <w:trPr>
          <w:trHeight w:val="20"/>
        </w:trPr>
        <w:tc>
          <w:tcPr>
            <w:tcW w:w="1759" w:type="pct"/>
            <w:tcBorders>
              <w:top w:val="nil"/>
              <w:left w:val="nil"/>
              <w:bottom w:val="nil"/>
              <w:right w:val="nil"/>
            </w:tcBorders>
            <w:shd w:val="clear" w:color="auto" w:fill="auto"/>
            <w:noWrap/>
            <w:vAlign w:val="center"/>
            <w:hideMark/>
          </w:tcPr>
          <w:p w14:paraId="759190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573653.43</w:t>
            </w:r>
          </w:p>
        </w:tc>
        <w:tc>
          <w:tcPr>
            <w:tcW w:w="1759" w:type="pct"/>
            <w:tcBorders>
              <w:top w:val="nil"/>
              <w:left w:val="nil"/>
              <w:bottom w:val="nil"/>
              <w:right w:val="nil"/>
            </w:tcBorders>
            <w:shd w:val="clear" w:color="auto" w:fill="auto"/>
            <w:noWrap/>
            <w:vAlign w:val="center"/>
            <w:hideMark/>
          </w:tcPr>
          <w:p w14:paraId="6C5E43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343231.31</w:t>
            </w:r>
          </w:p>
        </w:tc>
        <w:tc>
          <w:tcPr>
            <w:tcW w:w="1481" w:type="pct"/>
            <w:tcBorders>
              <w:top w:val="nil"/>
              <w:left w:val="nil"/>
              <w:bottom w:val="nil"/>
              <w:right w:val="nil"/>
            </w:tcBorders>
            <w:shd w:val="clear" w:color="auto" w:fill="auto"/>
            <w:noWrap/>
            <w:vAlign w:val="center"/>
            <w:hideMark/>
          </w:tcPr>
          <w:p w14:paraId="773EE5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4CC6E82B" w14:textId="77777777" w:rsidTr="00EF4C83">
        <w:trPr>
          <w:trHeight w:val="20"/>
        </w:trPr>
        <w:tc>
          <w:tcPr>
            <w:tcW w:w="1759" w:type="pct"/>
            <w:tcBorders>
              <w:top w:val="nil"/>
              <w:left w:val="nil"/>
              <w:bottom w:val="nil"/>
              <w:right w:val="nil"/>
            </w:tcBorders>
            <w:shd w:val="clear" w:color="auto" w:fill="auto"/>
            <w:noWrap/>
            <w:vAlign w:val="center"/>
            <w:hideMark/>
          </w:tcPr>
          <w:p w14:paraId="1CE9F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573652.92</w:t>
            </w:r>
          </w:p>
        </w:tc>
        <w:tc>
          <w:tcPr>
            <w:tcW w:w="1759" w:type="pct"/>
            <w:tcBorders>
              <w:top w:val="nil"/>
              <w:left w:val="nil"/>
              <w:bottom w:val="nil"/>
              <w:right w:val="nil"/>
            </w:tcBorders>
            <w:shd w:val="clear" w:color="auto" w:fill="auto"/>
            <w:noWrap/>
            <w:vAlign w:val="center"/>
            <w:hideMark/>
          </w:tcPr>
          <w:p w14:paraId="57EFE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343232.12</w:t>
            </w:r>
          </w:p>
        </w:tc>
        <w:tc>
          <w:tcPr>
            <w:tcW w:w="1481" w:type="pct"/>
            <w:tcBorders>
              <w:top w:val="nil"/>
              <w:left w:val="nil"/>
              <w:bottom w:val="nil"/>
              <w:right w:val="nil"/>
            </w:tcBorders>
            <w:shd w:val="clear" w:color="auto" w:fill="auto"/>
            <w:noWrap/>
            <w:vAlign w:val="center"/>
            <w:hideMark/>
          </w:tcPr>
          <w:p w14:paraId="2ACB1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108.44</w:t>
            </w:r>
          </w:p>
        </w:tc>
      </w:tr>
      <w:tr w:rsidR="00EF4C83" w:rsidRPr="00EF4C83" w14:paraId="587B0405" w14:textId="77777777" w:rsidTr="00EF4C83">
        <w:trPr>
          <w:trHeight w:val="20"/>
        </w:trPr>
        <w:tc>
          <w:tcPr>
            <w:tcW w:w="1759" w:type="pct"/>
            <w:tcBorders>
              <w:top w:val="nil"/>
              <w:left w:val="nil"/>
              <w:bottom w:val="nil"/>
              <w:right w:val="nil"/>
            </w:tcBorders>
            <w:shd w:val="clear" w:color="auto" w:fill="auto"/>
            <w:noWrap/>
            <w:vAlign w:val="center"/>
            <w:hideMark/>
          </w:tcPr>
          <w:p w14:paraId="05C59C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573671.41</w:t>
            </w:r>
          </w:p>
        </w:tc>
        <w:tc>
          <w:tcPr>
            <w:tcW w:w="1759" w:type="pct"/>
            <w:tcBorders>
              <w:top w:val="nil"/>
              <w:left w:val="nil"/>
              <w:bottom w:val="nil"/>
              <w:right w:val="nil"/>
            </w:tcBorders>
            <w:shd w:val="clear" w:color="auto" w:fill="auto"/>
            <w:noWrap/>
            <w:vAlign w:val="center"/>
            <w:hideMark/>
          </w:tcPr>
          <w:p w14:paraId="08FE98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343247.45</w:t>
            </w:r>
          </w:p>
        </w:tc>
        <w:tc>
          <w:tcPr>
            <w:tcW w:w="1481" w:type="pct"/>
            <w:tcBorders>
              <w:top w:val="nil"/>
              <w:left w:val="nil"/>
              <w:bottom w:val="nil"/>
              <w:right w:val="nil"/>
            </w:tcBorders>
            <w:shd w:val="clear" w:color="auto" w:fill="auto"/>
            <w:noWrap/>
            <w:vAlign w:val="center"/>
            <w:hideMark/>
          </w:tcPr>
          <w:p w14:paraId="2A389A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108.25</w:t>
            </w:r>
          </w:p>
        </w:tc>
      </w:tr>
      <w:tr w:rsidR="00EF4C83" w:rsidRPr="00EF4C83" w14:paraId="59A1C852" w14:textId="77777777" w:rsidTr="00EF4C83">
        <w:trPr>
          <w:trHeight w:val="20"/>
        </w:trPr>
        <w:tc>
          <w:tcPr>
            <w:tcW w:w="1759" w:type="pct"/>
            <w:tcBorders>
              <w:top w:val="nil"/>
              <w:left w:val="nil"/>
              <w:bottom w:val="nil"/>
              <w:right w:val="nil"/>
            </w:tcBorders>
            <w:shd w:val="clear" w:color="auto" w:fill="auto"/>
            <w:noWrap/>
            <w:vAlign w:val="center"/>
            <w:hideMark/>
          </w:tcPr>
          <w:p w14:paraId="025614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573672.97</w:t>
            </w:r>
          </w:p>
        </w:tc>
        <w:tc>
          <w:tcPr>
            <w:tcW w:w="1759" w:type="pct"/>
            <w:tcBorders>
              <w:top w:val="nil"/>
              <w:left w:val="nil"/>
              <w:bottom w:val="nil"/>
              <w:right w:val="nil"/>
            </w:tcBorders>
            <w:shd w:val="clear" w:color="auto" w:fill="auto"/>
            <w:noWrap/>
            <w:vAlign w:val="center"/>
            <w:hideMark/>
          </w:tcPr>
          <w:p w14:paraId="3B4DEC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343245.35</w:t>
            </w:r>
          </w:p>
        </w:tc>
        <w:tc>
          <w:tcPr>
            <w:tcW w:w="1481" w:type="pct"/>
            <w:tcBorders>
              <w:top w:val="nil"/>
              <w:left w:val="nil"/>
              <w:bottom w:val="nil"/>
              <w:right w:val="nil"/>
            </w:tcBorders>
            <w:shd w:val="clear" w:color="auto" w:fill="auto"/>
            <w:noWrap/>
            <w:vAlign w:val="center"/>
            <w:hideMark/>
          </w:tcPr>
          <w:p w14:paraId="3779E0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108.29</w:t>
            </w:r>
          </w:p>
        </w:tc>
      </w:tr>
      <w:tr w:rsidR="00EF4C83" w:rsidRPr="00EF4C83" w14:paraId="7F5C81DA" w14:textId="77777777" w:rsidTr="00EF4C83">
        <w:trPr>
          <w:trHeight w:val="20"/>
        </w:trPr>
        <w:tc>
          <w:tcPr>
            <w:tcW w:w="1759" w:type="pct"/>
            <w:tcBorders>
              <w:top w:val="nil"/>
              <w:left w:val="nil"/>
              <w:bottom w:val="nil"/>
              <w:right w:val="nil"/>
            </w:tcBorders>
            <w:shd w:val="clear" w:color="auto" w:fill="auto"/>
            <w:noWrap/>
            <w:vAlign w:val="center"/>
            <w:hideMark/>
          </w:tcPr>
          <w:p w14:paraId="2E8ED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573672.14</w:t>
            </w:r>
          </w:p>
        </w:tc>
        <w:tc>
          <w:tcPr>
            <w:tcW w:w="1759" w:type="pct"/>
            <w:tcBorders>
              <w:top w:val="nil"/>
              <w:left w:val="nil"/>
              <w:bottom w:val="nil"/>
              <w:right w:val="nil"/>
            </w:tcBorders>
            <w:shd w:val="clear" w:color="auto" w:fill="auto"/>
            <w:noWrap/>
            <w:vAlign w:val="center"/>
            <w:hideMark/>
          </w:tcPr>
          <w:p w14:paraId="3A096F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343246.57</w:t>
            </w:r>
          </w:p>
        </w:tc>
        <w:tc>
          <w:tcPr>
            <w:tcW w:w="1481" w:type="pct"/>
            <w:tcBorders>
              <w:top w:val="nil"/>
              <w:left w:val="nil"/>
              <w:bottom w:val="nil"/>
              <w:right w:val="nil"/>
            </w:tcBorders>
            <w:shd w:val="clear" w:color="auto" w:fill="auto"/>
            <w:noWrap/>
            <w:vAlign w:val="center"/>
            <w:hideMark/>
          </w:tcPr>
          <w:p w14:paraId="17179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108.28</w:t>
            </w:r>
          </w:p>
        </w:tc>
      </w:tr>
      <w:tr w:rsidR="00EF4C83" w:rsidRPr="00EF4C83" w14:paraId="30BA29DA" w14:textId="77777777" w:rsidTr="00EF4C83">
        <w:trPr>
          <w:trHeight w:val="20"/>
        </w:trPr>
        <w:tc>
          <w:tcPr>
            <w:tcW w:w="1759" w:type="pct"/>
            <w:tcBorders>
              <w:top w:val="nil"/>
              <w:left w:val="nil"/>
              <w:bottom w:val="nil"/>
              <w:right w:val="nil"/>
            </w:tcBorders>
            <w:shd w:val="clear" w:color="auto" w:fill="auto"/>
            <w:noWrap/>
            <w:vAlign w:val="center"/>
            <w:hideMark/>
          </w:tcPr>
          <w:p w14:paraId="1AEE8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573670.60</w:t>
            </w:r>
          </w:p>
        </w:tc>
        <w:tc>
          <w:tcPr>
            <w:tcW w:w="1759" w:type="pct"/>
            <w:tcBorders>
              <w:top w:val="nil"/>
              <w:left w:val="nil"/>
              <w:bottom w:val="nil"/>
              <w:right w:val="nil"/>
            </w:tcBorders>
            <w:shd w:val="clear" w:color="auto" w:fill="auto"/>
            <w:noWrap/>
            <w:vAlign w:val="center"/>
            <w:hideMark/>
          </w:tcPr>
          <w:p w14:paraId="4C2FE0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343248.59</w:t>
            </w:r>
          </w:p>
        </w:tc>
        <w:tc>
          <w:tcPr>
            <w:tcW w:w="1481" w:type="pct"/>
            <w:tcBorders>
              <w:top w:val="nil"/>
              <w:left w:val="nil"/>
              <w:bottom w:val="nil"/>
              <w:right w:val="nil"/>
            </w:tcBorders>
            <w:shd w:val="clear" w:color="auto" w:fill="auto"/>
            <w:noWrap/>
            <w:vAlign w:val="center"/>
            <w:hideMark/>
          </w:tcPr>
          <w:p w14:paraId="63B1A2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108.22</w:t>
            </w:r>
          </w:p>
        </w:tc>
      </w:tr>
      <w:tr w:rsidR="00EF4C83" w:rsidRPr="00EF4C83" w14:paraId="5CE4E707" w14:textId="77777777" w:rsidTr="00EF4C83">
        <w:trPr>
          <w:trHeight w:val="20"/>
        </w:trPr>
        <w:tc>
          <w:tcPr>
            <w:tcW w:w="1759" w:type="pct"/>
            <w:tcBorders>
              <w:top w:val="nil"/>
              <w:left w:val="nil"/>
              <w:bottom w:val="nil"/>
              <w:right w:val="nil"/>
            </w:tcBorders>
            <w:shd w:val="clear" w:color="auto" w:fill="auto"/>
            <w:noWrap/>
            <w:vAlign w:val="center"/>
            <w:hideMark/>
          </w:tcPr>
          <w:p w14:paraId="70E45E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573669.05</w:t>
            </w:r>
          </w:p>
        </w:tc>
        <w:tc>
          <w:tcPr>
            <w:tcW w:w="1759" w:type="pct"/>
            <w:tcBorders>
              <w:top w:val="nil"/>
              <w:left w:val="nil"/>
              <w:bottom w:val="nil"/>
              <w:right w:val="nil"/>
            </w:tcBorders>
            <w:shd w:val="clear" w:color="auto" w:fill="auto"/>
            <w:noWrap/>
            <w:vAlign w:val="center"/>
            <w:hideMark/>
          </w:tcPr>
          <w:p w14:paraId="0412A0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343249.94</w:t>
            </w:r>
          </w:p>
        </w:tc>
        <w:tc>
          <w:tcPr>
            <w:tcW w:w="1481" w:type="pct"/>
            <w:tcBorders>
              <w:top w:val="nil"/>
              <w:left w:val="nil"/>
              <w:bottom w:val="nil"/>
              <w:right w:val="nil"/>
            </w:tcBorders>
            <w:shd w:val="clear" w:color="auto" w:fill="auto"/>
            <w:noWrap/>
            <w:vAlign w:val="center"/>
            <w:hideMark/>
          </w:tcPr>
          <w:p w14:paraId="59A2FD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108.28</w:t>
            </w:r>
          </w:p>
        </w:tc>
      </w:tr>
      <w:tr w:rsidR="00EF4C83" w:rsidRPr="00EF4C83" w14:paraId="110CEAAA" w14:textId="77777777" w:rsidTr="00EF4C83">
        <w:trPr>
          <w:trHeight w:val="20"/>
        </w:trPr>
        <w:tc>
          <w:tcPr>
            <w:tcW w:w="1759" w:type="pct"/>
            <w:tcBorders>
              <w:top w:val="nil"/>
              <w:left w:val="nil"/>
              <w:bottom w:val="nil"/>
              <w:right w:val="nil"/>
            </w:tcBorders>
            <w:shd w:val="clear" w:color="auto" w:fill="auto"/>
            <w:noWrap/>
            <w:vAlign w:val="center"/>
            <w:hideMark/>
          </w:tcPr>
          <w:p w14:paraId="547FE0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573678.68</w:t>
            </w:r>
          </w:p>
        </w:tc>
        <w:tc>
          <w:tcPr>
            <w:tcW w:w="1759" w:type="pct"/>
            <w:tcBorders>
              <w:top w:val="nil"/>
              <w:left w:val="nil"/>
              <w:bottom w:val="nil"/>
              <w:right w:val="nil"/>
            </w:tcBorders>
            <w:shd w:val="clear" w:color="auto" w:fill="auto"/>
            <w:noWrap/>
            <w:vAlign w:val="center"/>
            <w:hideMark/>
          </w:tcPr>
          <w:p w14:paraId="48C99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343255.00</w:t>
            </w:r>
          </w:p>
        </w:tc>
        <w:tc>
          <w:tcPr>
            <w:tcW w:w="1481" w:type="pct"/>
            <w:tcBorders>
              <w:top w:val="nil"/>
              <w:left w:val="nil"/>
              <w:bottom w:val="nil"/>
              <w:right w:val="nil"/>
            </w:tcBorders>
            <w:shd w:val="clear" w:color="auto" w:fill="auto"/>
            <w:noWrap/>
            <w:vAlign w:val="center"/>
            <w:hideMark/>
          </w:tcPr>
          <w:p w14:paraId="785933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108.21</w:t>
            </w:r>
          </w:p>
        </w:tc>
      </w:tr>
      <w:tr w:rsidR="00EF4C83" w:rsidRPr="00EF4C83" w14:paraId="31C1F7A0" w14:textId="77777777" w:rsidTr="00EF4C83">
        <w:trPr>
          <w:trHeight w:val="20"/>
        </w:trPr>
        <w:tc>
          <w:tcPr>
            <w:tcW w:w="1759" w:type="pct"/>
            <w:tcBorders>
              <w:top w:val="nil"/>
              <w:left w:val="nil"/>
              <w:bottom w:val="nil"/>
              <w:right w:val="nil"/>
            </w:tcBorders>
            <w:shd w:val="clear" w:color="auto" w:fill="auto"/>
            <w:noWrap/>
            <w:vAlign w:val="center"/>
            <w:hideMark/>
          </w:tcPr>
          <w:p w14:paraId="37934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573669.54</w:t>
            </w:r>
          </w:p>
        </w:tc>
        <w:tc>
          <w:tcPr>
            <w:tcW w:w="1759" w:type="pct"/>
            <w:tcBorders>
              <w:top w:val="nil"/>
              <w:left w:val="nil"/>
              <w:bottom w:val="nil"/>
              <w:right w:val="nil"/>
            </w:tcBorders>
            <w:shd w:val="clear" w:color="auto" w:fill="auto"/>
            <w:noWrap/>
            <w:vAlign w:val="center"/>
            <w:hideMark/>
          </w:tcPr>
          <w:p w14:paraId="272E43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343263.80</w:t>
            </w:r>
          </w:p>
        </w:tc>
        <w:tc>
          <w:tcPr>
            <w:tcW w:w="1481" w:type="pct"/>
            <w:tcBorders>
              <w:top w:val="nil"/>
              <w:left w:val="nil"/>
              <w:bottom w:val="nil"/>
              <w:right w:val="nil"/>
            </w:tcBorders>
            <w:shd w:val="clear" w:color="auto" w:fill="auto"/>
            <w:noWrap/>
            <w:vAlign w:val="center"/>
            <w:hideMark/>
          </w:tcPr>
          <w:p w14:paraId="34F18D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108.19</w:t>
            </w:r>
          </w:p>
        </w:tc>
      </w:tr>
      <w:tr w:rsidR="00EF4C83" w:rsidRPr="00EF4C83" w14:paraId="410FBAFF" w14:textId="77777777" w:rsidTr="00EF4C83">
        <w:trPr>
          <w:trHeight w:val="20"/>
        </w:trPr>
        <w:tc>
          <w:tcPr>
            <w:tcW w:w="1759" w:type="pct"/>
            <w:tcBorders>
              <w:top w:val="nil"/>
              <w:left w:val="nil"/>
              <w:bottom w:val="nil"/>
              <w:right w:val="nil"/>
            </w:tcBorders>
            <w:shd w:val="clear" w:color="auto" w:fill="auto"/>
            <w:noWrap/>
            <w:vAlign w:val="center"/>
            <w:hideMark/>
          </w:tcPr>
          <w:p w14:paraId="79458D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573670.67</w:t>
            </w:r>
          </w:p>
        </w:tc>
        <w:tc>
          <w:tcPr>
            <w:tcW w:w="1759" w:type="pct"/>
            <w:tcBorders>
              <w:top w:val="nil"/>
              <w:left w:val="nil"/>
              <w:bottom w:val="nil"/>
              <w:right w:val="nil"/>
            </w:tcBorders>
            <w:shd w:val="clear" w:color="auto" w:fill="auto"/>
            <w:noWrap/>
            <w:vAlign w:val="center"/>
            <w:hideMark/>
          </w:tcPr>
          <w:p w14:paraId="7C5C6D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343264.71</w:t>
            </w:r>
          </w:p>
        </w:tc>
        <w:tc>
          <w:tcPr>
            <w:tcW w:w="1481" w:type="pct"/>
            <w:tcBorders>
              <w:top w:val="nil"/>
              <w:left w:val="nil"/>
              <w:bottom w:val="nil"/>
              <w:right w:val="nil"/>
            </w:tcBorders>
            <w:shd w:val="clear" w:color="auto" w:fill="auto"/>
            <w:noWrap/>
            <w:vAlign w:val="center"/>
            <w:hideMark/>
          </w:tcPr>
          <w:p w14:paraId="00E08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1CCAF85B" w14:textId="77777777" w:rsidTr="00EF4C83">
        <w:trPr>
          <w:trHeight w:val="20"/>
        </w:trPr>
        <w:tc>
          <w:tcPr>
            <w:tcW w:w="1759" w:type="pct"/>
            <w:tcBorders>
              <w:top w:val="nil"/>
              <w:left w:val="nil"/>
              <w:bottom w:val="nil"/>
              <w:right w:val="nil"/>
            </w:tcBorders>
            <w:shd w:val="clear" w:color="auto" w:fill="auto"/>
            <w:noWrap/>
            <w:vAlign w:val="center"/>
            <w:hideMark/>
          </w:tcPr>
          <w:p w14:paraId="1385A5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573671.57</w:t>
            </w:r>
          </w:p>
        </w:tc>
        <w:tc>
          <w:tcPr>
            <w:tcW w:w="1759" w:type="pct"/>
            <w:tcBorders>
              <w:top w:val="nil"/>
              <w:left w:val="nil"/>
              <w:bottom w:val="nil"/>
              <w:right w:val="nil"/>
            </w:tcBorders>
            <w:shd w:val="clear" w:color="auto" w:fill="auto"/>
            <w:noWrap/>
            <w:vAlign w:val="center"/>
            <w:hideMark/>
          </w:tcPr>
          <w:p w14:paraId="091B9A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343265.38</w:t>
            </w:r>
          </w:p>
        </w:tc>
        <w:tc>
          <w:tcPr>
            <w:tcW w:w="1481" w:type="pct"/>
            <w:tcBorders>
              <w:top w:val="nil"/>
              <w:left w:val="nil"/>
              <w:bottom w:val="nil"/>
              <w:right w:val="nil"/>
            </w:tcBorders>
            <w:shd w:val="clear" w:color="auto" w:fill="auto"/>
            <w:noWrap/>
            <w:vAlign w:val="center"/>
            <w:hideMark/>
          </w:tcPr>
          <w:p w14:paraId="031377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108.20</w:t>
            </w:r>
          </w:p>
        </w:tc>
      </w:tr>
      <w:tr w:rsidR="00EF4C83" w:rsidRPr="00EF4C83" w14:paraId="09069FCB" w14:textId="77777777" w:rsidTr="00EF4C83">
        <w:trPr>
          <w:trHeight w:val="20"/>
        </w:trPr>
        <w:tc>
          <w:tcPr>
            <w:tcW w:w="1759" w:type="pct"/>
            <w:tcBorders>
              <w:top w:val="nil"/>
              <w:left w:val="nil"/>
              <w:bottom w:val="nil"/>
              <w:right w:val="nil"/>
            </w:tcBorders>
            <w:shd w:val="clear" w:color="auto" w:fill="auto"/>
            <w:noWrap/>
            <w:vAlign w:val="center"/>
            <w:hideMark/>
          </w:tcPr>
          <w:p w14:paraId="31A66B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573680.83</w:t>
            </w:r>
          </w:p>
        </w:tc>
        <w:tc>
          <w:tcPr>
            <w:tcW w:w="1759" w:type="pct"/>
            <w:tcBorders>
              <w:top w:val="nil"/>
              <w:left w:val="nil"/>
              <w:bottom w:val="nil"/>
              <w:right w:val="nil"/>
            </w:tcBorders>
            <w:shd w:val="clear" w:color="auto" w:fill="auto"/>
            <w:noWrap/>
            <w:vAlign w:val="center"/>
            <w:hideMark/>
          </w:tcPr>
          <w:p w14:paraId="586CEC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343256.68</w:t>
            </w:r>
          </w:p>
        </w:tc>
        <w:tc>
          <w:tcPr>
            <w:tcW w:w="1481" w:type="pct"/>
            <w:tcBorders>
              <w:top w:val="nil"/>
              <w:left w:val="nil"/>
              <w:bottom w:val="nil"/>
              <w:right w:val="nil"/>
            </w:tcBorders>
            <w:shd w:val="clear" w:color="auto" w:fill="auto"/>
            <w:noWrap/>
            <w:vAlign w:val="center"/>
            <w:hideMark/>
          </w:tcPr>
          <w:p w14:paraId="65ABC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108.24</w:t>
            </w:r>
          </w:p>
        </w:tc>
      </w:tr>
      <w:tr w:rsidR="00EF4C83" w:rsidRPr="00EF4C83" w14:paraId="31643C72" w14:textId="77777777" w:rsidTr="00EF4C83">
        <w:trPr>
          <w:trHeight w:val="20"/>
        </w:trPr>
        <w:tc>
          <w:tcPr>
            <w:tcW w:w="1759" w:type="pct"/>
            <w:tcBorders>
              <w:top w:val="nil"/>
              <w:left w:val="nil"/>
              <w:bottom w:val="nil"/>
              <w:right w:val="nil"/>
            </w:tcBorders>
            <w:shd w:val="clear" w:color="auto" w:fill="auto"/>
            <w:noWrap/>
            <w:vAlign w:val="center"/>
            <w:hideMark/>
          </w:tcPr>
          <w:p w14:paraId="5E2CD5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573690.34</w:t>
            </w:r>
          </w:p>
        </w:tc>
        <w:tc>
          <w:tcPr>
            <w:tcW w:w="1759" w:type="pct"/>
            <w:tcBorders>
              <w:top w:val="nil"/>
              <w:left w:val="nil"/>
              <w:bottom w:val="nil"/>
              <w:right w:val="nil"/>
            </w:tcBorders>
            <w:shd w:val="clear" w:color="auto" w:fill="auto"/>
            <w:noWrap/>
            <w:vAlign w:val="center"/>
            <w:hideMark/>
          </w:tcPr>
          <w:p w14:paraId="7909A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343266.51</w:t>
            </w:r>
          </w:p>
        </w:tc>
        <w:tc>
          <w:tcPr>
            <w:tcW w:w="1481" w:type="pct"/>
            <w:tcBorders>
              <w:top w:val="nil"/>
              <w:left w:val="nil"/>
              <w:bottom w:val="nil"/>
              <w:right w:val="nil"/>
            </w:tcBorders>
            <w:shd w:val="clear" w:color="auto" w:fill="auto"/>
            <w:noWrap/>
            <w:vAlign w:val="center"/>
            <w:hideMark/>
          </w:tcPr>
          <w:p w14:paraId="03215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108.18</w:t>
            </w:r>
          </w:p>
        </w:tc>
      </w:tr>
      <w:tr w:rsidR="00EF4C83" w:rsidRPr="00EF4C83" w14:paraId="5C062796" w14:textId="77777777" w:rsidTr="00EF4C83">
        <w:trPr>
          <w:trHeight w:val="20"/>
        </w:trPr>
        <w:tc>
          <w:tcPr>
            <w:tcW w:w="1759" w:type="pct"/>
            <w:tcBorders>
              <w:top w:val="nil"/>
              <w:left w:val="nil"/>
              <w:bottom w:val="nil"/>
              <w:right w:val="nil"/>
            </w:tcBorders>
            <w:shd w:val="clear" w:color="auto" w:fill="auto"/>
            <w:noWrap/>
            <w:vAlign w:val="center"/>
            <w:hideMark/>
          </w:tcPr>
          <w:p w14:paraId="6D6FC0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573691.78</w:t>
            </w:r>
          </w:p>
        </w:tc>
        <w:tc>
          <w:tcPr>
            <w:tcW w:w="1759" w:type="pct"/>
            <w:tcBorders>
              <w:top w:val="nil"/>
              <w:left w:val="nil"/>
              <w:bottom w:val="nil"/>
              <w:right w:val="nil"/>
            </w:tcBorders>
            <w:shd w:val="clear" w:color="auto" w:fill="auto"/>
            <w:noWrap/>
            <w:vAlign w:val="center"/>
            <w:hideMark/>
          </w:tcPr>
          <w:p w14:paraId="73472B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343265.59</w:t>
            </w:r>
          </w:p>
        </w:tc>
        <w:tc>
          <w:tcPr>
            <w:tcW w:w="1481" w:type="pct"/>
            <w:tcBorders>
              <w:top w:val="nil"/>
              <w:left w:val="nil"/>
              <w:bottom w:val="nil"/>
              <w:right w:val="nil"/>
            </w:tcBorders>
            <w:shd w:val="clear" w:color="auto" w:fill="auto"/>
            <w:noWrap/>
            <w:vAlign w:val="center"/>
            <w:hideMark/>
          </w:tcPr>
          <w:p w14:paraId="0C600E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108.25</w:t>
            </w:r>
          </w:p>
        </w:tc>
      </w:tr>
      <w:tr w:rsidR="00EF4C83" w:rsidRPr="00EF4C83" w14:paraId="768168A0" w14:textId="77777777" w:rsidTr="00EF4C83">
        <w:trPr>
          <w:trHeight w:val="20"/>
        </w:trPr>
        <w:tc>
          <w:tcPr>
            <w:tcW w:w="1759" w:type="pct"/>
            <w:tcBorders>
              <w:top w:val="nil"/>
              <w:left w:val="nil"/>
              <w:bottom w:val="nil"/>
              <w:right w:val="nil"/>
            </w:tcBorders>
            <w:shd w:val="clear" w:color="auto" w:fill="auto"/>
            <w:noWrap/>
            <w:vAlign w:val="center"/>
            <w:hideMark/>
          </w:tcPr>
          <w:p w14:paraId="73297C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573693.05</w:t>
            </w:r>
          </w:p>
        </w:tc>
        <w:tc>
          <w:tcPr>
            <w:tcW w:w="1759" w:type="pct"/>
            <w:tcBorders>
              <w:top w:val="nil"/>
              <w:left w:val="nil"/>
              <w:bottom w:val="nil"/>
              <w:right w:val="nil"/>
            </w:tcBorders>
            <w:shd w:val="clear" w:color="auto" w:fill="auto"/>
            <w:noWrap/>
            <w:vAlign w:val="center"/>
            <w:hideMark/>
          </w:tcPr>
          <w:p w14:paraId="199C56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343264.39</w:t>
            </w:r>
          </w:p>
        </w:tc>
        <w:tc>
          <w:tcPr>
            <w:tcW w:w="1481" w:type="pct"/>
            <w:tcBorders>
              <w:top w:val="nil"/>
              <w:left w:val="nil"/>
              <w:bottom w:val="nil"/>
              <w:right w:val="nil"/>
            </w:tcBorders>
            <w:shd w:val="clear" w:color="auto" w:fill="auto"/>
            <w:noWrap/>
            <w:vAlign w:val="center"/>
            <w:hideMark/>
          </w:tcPr>
          <w:p w14:paraId="1DA8F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108.29</w:t>
            </w:r>
          </w:p>
        </w:tc>
      </w:tr>
      <w:tr w:rsidR="00EF4C83" w:rsidRPr="00EF4C83" w14:paraId="3F8B8905" w14:textId="77777777" w:rsidTr="00EF4C83">
        <w:trPr>
          <w:trHeight w:val="20"/>
        </w:trPr>
        <w:tc>
          <w:tcPr>
            <w:tcW w:w="1759" w:type="pct"/>
            <w:tcBorders>
              <w:top w:val="nil"/>
              <w:left w:val="nil"/>
              <w:bottom w:val="nil"/>
              <w:right w:val="nil"/>
            </w:tcBorders>
            <w:shd w:val="clear" w:color="auto" w:fill="auto"/>
            <w:noWrap/>
            <w:vAlign w:val="center"/>
            <w:hideMark/>
          </w:tcPr>
          <w:p w14:paraId="5D97B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573693.99</w:t>
            </w:r>
          </w:p>
        </w:tc>
        <w:tc>
          <w:tcPr>
            <w:tcW w:w="1759" w:type="pct"/>
            <w:tcBorders>
              <w:top w:val="nil"/>
              <w:left w:val="nil"/>
              <w:bottom w:val="nil"/>
              <w:right w:val="nil"/>
            </w:tcBorders>
            <w:shd w:val="clear" w:color="auto" w:fill="auto"/>
            <w:noWrap/>
            <w:vAlign w:val="center"/>
            <w:hideMark/>
          </w:tcPr>
          <w:p w14:paraId="2193E7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343263.22</w:t>
            </w:r>
          </w:p>
        </w:tc>
        <w:tc>
          <w:tcPr>
            <w:tcW w:w="1481" w:type="pct"/>
            <w:tcBorders>
              <w:top w:val="nil"/>
              <w:left w:val="nil"/>
              <w:bottom w:val="nil"/>
              <w:right w:val="nil"/>
            </w:tcBorders>
            <w:shd w:val="clear" w:color="auto" w:fill="auto"/>
            <w:noWrap/>
            <w:vAlign w:val="center"/>
            <w:hideMark/>
          </w:tcPr>
          <w:p w14:paraId="422279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108.29</w:t>
            </w:r>
          </w:p>
        </w:tc>
      </w:tr>
      <w:tr w:rsidR="00EF4C83" w:rsidRPr="00EF4C83" w14:paraId="3AFCC587" w14:textId="77777777" w:rsidTr="00EF4C83">
        <w:trPr>
          <w:trHeight w:val="20"/>
        </w:trPr>
        <w:tc>
          <w:tcPr>
            <w:tcW w:w="1759" w:type="pct"/>
            <w:tcBorders>
              <w:top w:val="nil"/>
              <w:left w:val="nil"/>
              <w:bottom w:val="nil"/>
              <w:right w:val="nil"/>
            </w:tcBorders>
            <w:shd w:val="clear" w:color="auto" w:fill="auto"/>
            <w:noWrap/>
            <w:vAlign w:val="center"/>
            <w:hideMark/>
          </w:tcPr>
          <w:p w14:paraId="67146A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573695.12</w:t>
            </w:r>
          </w:p>
        </w:tc>
        <w:tc>
          <w:tcPr>
            <w:tcW w:w="1759" w:type="pct"/>
            <w:tcBorders>
              <w:top w:val="nil"/>
              <w:left w:val="nil"/>
              <w:bottom w:val="nil"/>
              <w:right w:val="nil"/>
            </w:tcBorders>
            <w:shd w:val="clear" w:color="auto" w:fill="auto"/>
            <w:noWrap/>
            <w:vAlign w:val="center"/>
            <w:hideMark/>
          </w:tcPr>
          <w:p w14:paraId="154EEF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343262.02</w:t>
            </w:r>
          </w:p>
        </w:tc>
        <w:tc>
          <w:tcPr>
            <w:tcW w:w="1481" w:type="pct"/>
            <w:tcBorders>
              <w:top w:val="nil"/>
              <w:left w:val="nil"/>
              <w:bottom w:val="nil"/>
              <w:right w:val="nil"/>
            </w:tcBorders>
            <w:shd w:val="clear" w:color="auto" w:fill="auto"/>
            <w:noWrap/>
            <w:vAlign w:val="center"/>
            <w:hideMark/>
          </w:tcPr>
          <w:p w14:paraId="10557F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108.26</w:t>
            </w:r>
          </w:p>
        </w:tc>
      </w:tr>
      <w:tr w:rsidR="00EF4C83" w:rsidRPr="00EF4C83" w14:paraId="08AD89CF" w14:textId="77777777" w:rsidTr="00EF4C83">
        <w:trPr>
          <w:trHeight w:val="20"/>
        </w:trPr>
        <w:tc>
          <w:tcPr>
            <w:tcW w:w="1759" w:type="pct"/>
            <w:tcBorders>
              <w:top w:val="nil"/>
              <w:left w:val="nil"/>
              <w:bottom w:val="nil"/>
              <w:right w:val="nil"/>
            </w:tcBorders>
            <w:shd w:val="clear" w:color="auto" w:fill="auto"/>
            <w:noWrap/>
            <w:vAlign w:val="center"/>
            <w:hideMark/>
          </w:tcPr>
          <w:p w14:paraId="0E32A0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573714.81</w:t>
            </w:r>
          </w:p>
        </w:tc>
        <w:tc>
          <w:tcPr>
            <w:tcW w:w="1759" w:type="pct"/>
            <w:tcBorders>
              <w:top w:val="nil"/>
              <w:left w:val="nil"/>
              <w:bottom w:val="nil"/>
              <w:right w:val="nil"/>
            </w:tcBorders>
            <w:shd w:val="clear" w:color="auto" w:fill="auto"/>
            <w:noWrap/>
            <w:vAlign w:val="center"/>
            <w:hideMark/>
          </w:tcPr>
          <w:p w14:paraId="473B0A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343277.99</w:t>
            </w:r>
          </w:p>
        </w:tc>
        <w:tc>
          <w:tcPr>
            <w:tcW w:w="1481" w:type="pct"/>
            <w:tcBorders>
              <w:top w:val="nil"/>
              <w:left w:val="nil"/>
              <w:bottom w:val="nil"/>
              <w:right w:val="nil"/>
            </w:tcBorders>
            <w:shd w:val="clear" w:color="auto" w:fill="auto"/>
            <w:noWrap/>
            <w:vAlign w:val="center"/>
            <w:hideMark/>
          </w:tcPr>
          <w:p w14:paraId="3F0D9F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108.40</w:t>
            </w:r>
          </w:p>
        </w:tc>
      </w:tr>
      <w:tr w:rsidR="00EF4C83" w:rsidRPr="00EF4C83" w14:paraId="4AB0DDB6" w14:textId="77777777" w:rsidTr="00EF4C83">
        <w:trPr>
          <w:trHeight w:val="20"/>
        </w:trPr>
        <w:tc>
          <w:tcPr>
            <w:tcW w:w="1759" w:type="pct"/>
            <w:tcBorders>
              <w:top w:val="nil"/>
              <w:left w:val="nil"/>
              <w:bottom w:val="nil"/>
              <w:right w:val="nil"/>
            </w:tcBorders>
            <w:shd w:val="clear" w:color="auto" w:fill="auto"/>
            <w:noWrap/>
            <w:vAlign w:val="center"/>
            <w:hideMark/>
          </w:tcPr>
          <w:p w14:paraId="048C91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573713.73</w:t>
            </w:r>
          </w:p>
        </w:tc>
        <w:tc>
          <w:tcPr>
            <w:tcW w:w="1759" w:type="pct"/>
            <w:tcBorders>
              <w:top w:val="nil"/>
              <w:left w:val="nil"/>
              <w:bottom w:val="nil"/>
              <w:right w:val="nil"/>
            </w:tcBorders>
            <w:shd w:val="clear" w:color="auto" w:fill="auto"/>
            <w:noWrap/>
            <w:vAlign w:val="center"/>
            <w:hideMark/>
          </w:tcPr>
          <w:p w14:paraId="1FB7E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343279.37</w:t>
            </w:r>
          </w:p>
        </w:tc>
        <w:tc>
          <w:tcPr>
            <w:tcW w:w="1481" w:type="pct"/>
            <w:tcBorders>
              <w:top w:val="nil"/>
              <w:left w:val="nil"/>
              <w:bottom w:val="nil"/>
              <w:right w:val="nil"/>
            </w:tcBorders>
            <w:shd w:val="clear" w:color="auto" w:fill="auto"/>
            <w:noWrap/>
            <w:vAlign w:val="center"/>
            <w:hideMark/>
          </w:tcPr>
          <w:p w14:paraId="6CE28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108.46</w:t>
            </w:r>
          </w:p>
        </w:tc>
      </w:tr>
      <w:tr w:rsidR="00EF4C83" w:rsidRPr="00EF4C83" w14:paraId="5645306C" w14:textId="77777777" w:rsidTr="00EF4C83">
        <w:trPr>
          <w:trHeight w:val="20"/>
        </w:trPr>
        <w:tc>
          <w:tcPr>
            <w:tcW w:w="1759" w:type="pct"/>
            <w:tcBorders>
              <w:top w:val="nil"/>
              <w:left w:val="nil"/>
              <w:bottom w:val="nil"/>
              <w:right w:val="nil"/>
            </w:tcBorders>
            <w:shd w:val="clear" w:color="auto" w:fill="auto"/>
            <w:noWrap/>
            <w:vAlign w:val="center"/>
            <w:hideMark/>
          </w:tcPr>
          <w:p w14:paraId="7E3674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573711.89</w:t>
            </w:r>
          </w:p>
        </w:tc>
        <w:tc>
          <w:tcPr>
            <w:tcW w:w="1759" w:type="pct"/>
            <w:tcBorders>
              <w:top w:val="nil"/>
              <w:left w:val="nil"/>
              <w:bottom w:val="nil"/>
              <w:right w:val="nil"/>
            </w:tcBorders>
            <w:shd w:val="clear" w:color="auto" w:fill="auto"/>
            <w:noWrap/>
            <w:vAlign w:val="center"/>
            <w:hideMark/>
          </w:tcPr>
          <w:p w14:paraId="0A2B7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343281.45</w:t>
            </w:r>
          </w:p>
        </w:tc>
        <w:tc>
          <w:tcPr>
            <w:tcW w:w="1481" w:type="pct"/>
            <w:tcBorders>
              <w:top w:val="nil"/>
              <w:left w:val="nil"/>
              <w:bottom w:val="nil"/>
              <w:right w:val="nil"/>
            </w:tcBorders>
            <w:shd w:val="clear" w:color="auto" w:fill="auto"/>
            <w:noWrap/>
            <w:vAlign w:val="center"/>
            <w:hideMark/>
          </w:tcPr>
          <w:p w14:paraId="414A30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108.43</w:t>
            </w:r>
          </w:p>
        </w:tc>
      </w:tr>
      <w:tr w:rsidR="00EF4C83" w:rsidRPr="00EF4C83" w14:paraId="09F71E5C" w14:textId="77777777" w:rsidTr="00EF4C83">
        <w:trPr>
          <w:trHeight w:val="20"/>
        </w:trPr>
        <w:tc>
          <w:tcPr>
            <w:tcW w:w="1759" w:type="pct"/>
            <w:tcBorders>
              <w:top w:val="nil"/>
              <w:left w:val="nil"/>
              <w:bottom w:val="nil"/>
              <w:right w:val="nil"/>
            </w:tcBorders>
            <w:shd w:val="clear" w:color="auto" w:fill="auto"/>
            <w:noWrap/>
            <w:vAlign w:val="center"/>
            <w:hideMark/>
          </w:tcPr>
          <w:p w14:paraId="375F7E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573712.79</w:t>
            </w:r>
          </w:p>
        </w:tc>
        <w:tc>
          <w:tcPr>
            <w:tcW w:w="1759" w:type="pct"/>
            <w:tcBorders>
              <w:top w:val="nil"/>
              <w:left w:val="nil"/>
              <w:bottom w:val="nil"/>
              <w:right w:val="nil"/>
            </w:tcBorders>
            <w:shd w:val="clear" w:color="auto" w:fill="auto"/>
            <w:noWrap/>
            <w:vAlign w:val="center"/>
            <w:hideMark/>
          </w:tcPr>
          <w:p w14:paraId="65725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343280.66</w:t>
            </w:r>
          </w:p>
        </w:tc>
        <w:tc>
          <w:tcPr>
            <w:tcW w:w="1481" w:type="pct"/>
            <w:tcBorders>
              <w:top w:val="nil"/>
              <w:left w:val="nil"/>
              <w:bottom w:val="nil"/>
              <w:right w:val="nil"/>
            </w:tcBorders>
            <w:shd w:val="clear" w:color="auto" w:fill="auto"/>
            <w:noWrap/>
            <w:vAlign w:val="center"/>
            <w:hideMark/>
          </w:tcPr>
          <w:p w14:paraId="6E81F0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108.47</w:t>
            </w:r>
          </w:p>
        </w:tc>
      </w:tr>
      <w:tr w:rsidR="00EF4C83" w:rsidRPr="00EF4C83" w14:paraId="50452E4B" w14:textId="77777777" w:rsidTr="00EF4C83">
        <w:trPr>
          <w:trHeight w:val="20"/>
        </w:trPr>
        <w:tc>
          <w:tcPr>
            <w:tcW w:w="1759" w:type="pct"/>
            <w:tcBorders>
              <w:top w:val="nil"/>
              <w:left w:val="nil"/>
              <w:bottom w:val="nil"/>
              <w:right w:val="nil"/>
            </w:tcBorders>
            <w:shd w:val="clear" w:color="auto" w:fill="auto"/>
            <w:noWrap/>
            <w:vAlign w:val="center"/>
            <w:hideMark/>
          </w:tcPr>
          <w:p w14:paraId="685452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573709.34</w:t>
            </w:r>
          </w:p>
        </w:tc>
        <w:tc>
          <w:tcPr>
            <w:tcW w:w="1759" w:type="pct"/>
            <w:tcBorders>
              <w:top w:val="nil"/>
              <w:left w:val="nil"/>
              <w:bottom w:val="nil"/>
              <w:right w:val="nil"/>
            </w:tcBorders>
            <w:shd w:val="clear" w:color="auto" w:fill="auto"/>
            <w:noWrap/>
            <w:vAlign w:val="center"/>
            <w:hideMark/>
          </w:tcPr>
          <w:p w14:paraId="05F5F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343284.33</w:t>
            </w:r>
          </w:p>
        </w:tc>
        <w:tc>
          <w:tcPr>
            <w:tcW w:w="1481" w:type="pct"/>
            <w:tcBorders>
              <w:top w:val="nil"/>
              <w:left w:val="nil"/>
              <w:bottom w:val="nil"/>
              <w:right w:val="nil"/>
            </w:tcBorders>
            <w:shd w:val="clear" w:color="auto" w:fill="auto"/>
            <w:noWrap/>
            <w:vAlign w:val="center"/>
            <w:hideMark/>
          </w:tcPr>
          <w:p w14:paraId="494AA9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108.28</w:t>
            </w:r>
          </w:p>
        </w:tc>
      </w:tr>
      <w:tr w:rsidR="00EF4C83" w:rsidRPr="00EF4C83" w14:paraId="67275CF5" w14:textId="77777777" w:rsidTr="00EF4C83">
        <w:trPr>
          <w:trHeight w:val="20"/>
        </w:trPr>
        <w:tc>
          <w:tcPr>
            <w:tcW w:w="1759" w:type="pct"/>
            <w:tcBorders>
              <w:top w:val="nil"/>
              <w:left w:val="nil"/>
              <w:bottom w:val="nil"/>
              <w:right w:val="nil"/>
            </w:tcBorders>
            <w:shd w:val="clear" w:color="auto" w:fill="auto"/>
            <w:noWrap/>
            <w:vAlign w:val="center"/>
            <w:hideMark/>
          </w:tcPr>
          <w:p w14:paraId="090DDE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573709.93</w:t>
            </w:r>
          </w:p>
        </w:tc>
        <w:tc>
          <w:tcPr>
            <w:tcW w:w="1759" w:type="pct"/>
            <w:tcBorders>
              <w:top w:val="nil"/>
              <w:left w:val="nil"/>
              <w:bottom w:val="nil"/>
              <w:right w:val="nil"/>
            </w:tcBorders>
            <w:shd w:val="clear" w:color="auto" w:fill="auto"/>
            <w:noWrap/>
            <w:vAlign w:val="center"/>
            <w:hideMark/>
          </w:tcPr>
          <w:p w14:paraId="7427F8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343283.80</w:t>
            </w:r>
          </w:p>
        </w:tc>
        <w:tc>
          <w:tcPr>
            <w:tcW w:w="1481" w:type="pct"/>
            <w:tcBorders>
              <w:top w:val="nil"/>
              <w:left w:val="nil"/>
              <w:bottom w:val="nil"/>
              <w:right w:val="nil"/>
            </w:tcBorders>
            <w:shd w:val="clear" w:color="auto" w:fill="auto"/>
            <w:noWrap/>
            <w:vAlign w:val="center"/>
            <w:hideMark/>
          </w:tcPr>
          <w:p w14:paraId="3C676F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108.37</w:t>
            </w:r>
          </w:p>
        </w:tc>
      </w:tr>
      <w:tr w:rsidR="00EF4C83" w:rsidRPr="00EF4C83" w14:paraId="2472EB4E" w14:textId="77777777" w:rsidTr="00EF4C83">
        <w:trPr>
          <w:trHeight w:val="20"/>
        </w:trPr>
        <w:tc>
          <w:tcPr>
            <w:tcW w:w="1759" w:type="pct"/>
            <w:tcBorders>
              <w:top w:val="nil"/>
              <w:left w:val="nil"/>
              <w:bottom w:val="nil"/>
              <w:right w:val="nil"/>
            </w:tcBorders>
            <w:shd w:val="clear" w:color="auto" w:fill="auto"/>
            <w:noWrap/>
            <w:vAlign w:val="center"/>
            <w:hideMark/>
          </w:tcPr>
          <w:p w14:paraId="6C2602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573715.52</w:t>
            </w:r>
          </w:p>
        </w:tc>
        <w:tc>
          <w:tcPr>
            <w:tcW w:w="1759" w:type="pct"/>
            <w:tcBorders>
              <w:top w:val="nil"/>
              <w:left w:val="nil"/>
              <w:bottom w:val="nil"/>
              <w:right w:val="nil"/>
            </w:tcBorders>
            <w:shd w:val="clear" w:color="auto" w:fill="auto"/>
            <w:noWrap/>
            <w:vAlign w:val="center"/>
            <w:hideMark/>
          </w:tcPr>
          <w:p w14:paraId="093F1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343287.64</w:t>
            </w:r>
          </w:p>
        </w:tc>
        <w:tc>
          <w:tcPr>
            <w:tcW w:w="1481" w:type="pct"/>
            <w:tcBorders>
              <w:top w:val="nil"/>
              <w:left w:val="nil"/>
              <w:bottom w:val="nil"/>
              <w:right w:val="nil"/>
            </w:tcBorders>
            <w:shd w:val="clear" w:color="auto" w:fill="auto"/>
            <w:noWrap/>
            <w:vAlign w:val="center"/>
            <w:hideMark/>
          </w:tcPr>
          <w:p w14:paraId="53A964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108.60</w:t>
            </w:r>
          </w:p>
        </w:tc>
      </w:tr>
      <w:tr w:rsidR="00EF4C83" w:rsidRPr="00EF4C83" w14:paraId="5231D91C" w14:textId="77777777" w:rsidTr="00EF4C83">
        <w:trPr>
          <w:trHeight w:val="20"/>
        </w:trPr>
        <w:tc>
          <w:tcPr>
            <w:tcW w:w="1759" w:type="pct"/>
            <w:tcBorders>
              <w:top w:val="nil"/>
              <w:left w:val="nil"/>
              <w:bottom w:val="nil"/>
              <w:right w:val="nil"/>
            </w:tcBorders>
            <w:shd w:val="clear" w:color="auto" w:fill="auto"/>
            <w:noWrap/>
            <w:vAlign w:val="center"/>
            <w:hideMark/>
          </w:tcPr>
          <w:p w14:paraId="67B9D4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573715.37</w:t>
            </w:r>
          </w:p>
        </w:tc>
        <w:tc>
          <w:tcPr>
            <w:tcW w:w="1759" w:type="pct"/>
            <w:tcBorders>
              <w:top w:val="nil"/>
              <w:left w:val="nil"/>
              <w:bottom w:val="nil"/>
              <w:right w:val="nil"/>
            </w:tcBorders>
            <w:shd w:val="clear" w:color="auto" w:fill="auto"/>
            <w:noWrap/>
            <w:vAlign w:val="center"/>
            <w:hideMark/>
          </w:tcPr>
          <w:p w14:paraId="5F1418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343287.81</w:t>
            </w:r>
          </w:p>
        </w:tc>
        <w:tc>
          <w:tcPr>
            <w:tcW w:w="1481" w:type="pct"/>
            <w:tcBorders>
              <w:top w:val="nil"/>
              <w:left w:val="nil"/>
              <w:bottom w:val="nil"/>
              <w:right w:val="nil"/>
            </w:tcBorders>
            <w:shd w:val="clear" w:color="auto" w:fill="auto"/>
            <w:noWrap/>
            <w:vAlign w:val="center"/>
            <w:hideMark/>
          </w:tcPr>
          <w:p w14:paraId="210ED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039F687B" w14:textId="77777777" w:rsidTr="00EF4C83">
        <w:trPr>
          <w:trHeight w:val="20"/>
        </w:trPr>
        <w:tc>
          <w:tcPr>
            <w:tcW w:w="1759" w:type="pct"/>
            <w:tcBorders>
              <w:top w:val="nil"/>
              <w:left w:val="nil"/>
              <w:bottom w:val="nil"/>
              <w:right w:val="nil"/>
            </w:tcBorders>
            <w:shd w:val="clear" w:color="auto" w:fill="auto"/>
            <w:noWrap/>
            <w:vAlign w:val="center"/>
            <w:hideMark/>
          </w:tcPr>
          <w:p w14:paraId="5D62E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573715.79</w:t>
            </w:r>
          </w:p>
        </w:tc>
        <w:tc>
          <w:tcPr>
            <w:tcW w:w="1759" w:type="pct"/>
            <w:tcBorders>
              <w:top w:val="nil"/>
              <w:left w:val="nil"/>
              <w:bottom w:val="nil"/>
              <w:right w:val="nil"/>
            </w:tcBorders>
            <w:shd w:val="clear" w:color="auto" w:fill="auto"/>
            <w:noWrap/>
            <w:vAlign w:val="center"/>
            <w:hideMark/>
          </w:tcPr>
          <w:p w14:paraId="363F37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343288.22</w:t>
            </w:r>
          </w:p>
        </w:tc>
        <w:tc>
          <w:tcPr>
            <w:tcW w:w="1481" w:type="pct"/>
            <w:tcBorders>
              <w:top w:val="nil"/>
              <w:left w:val="nil"/>
              <w:bottom w:val="nil"/>
              <w:right w:val="nil"/>
            </w:tcBorders>
            <w:shd w:val="clear" w:color="auto" w:fill="auto"/>
            <w:noWrap/>
            <w:vAlign w:val="center"/>
            <w:hideMark/>
          </w:tcPr>
          <w:p w14:paraId="3247B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61C33FA7" w14:textId="77777777" w:rsidTr="00EF4C83">
        <w:trPr>
          <w:trHeight w:val="20"/>
        </w:trPr>
        <w:tc>
          <w:tcPr>
            <w:tcW w:w="1759" w:type="pct"/>
            <w:tcBorders>
              <w:top w:val="nil"/>
              <w:left w:val="nil"/>
              <w:bottom w:val="nil"/>
              <w:right w:val="nil"/>
            </w:tcBorders>
            <w:shd w:val="clear" w:color="auto" w:fill="auto"/>
            <w:noWrap/>
            <w:vAlign w:val="center"/>
            <w:hideMark/>
          </w:tcPr>
          <w:p w14:paraId="1577D5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573716.07</w:t>
            </w:r>
          </w:p>
        </w:tc>
        <w:tc>
          <w:tcPr>
            <w:tcW w:w="1759" w:type="pct"/>
            <w:tcBorders>
              <w:top w:val="nil"/>
              <w:left w:val="nil"/>
              <w:bottom w:val="nil"/>
              <w:right w:val="nil"/>
            </w:tcBorders>
            <w:shd w:val="clear" w:color="auto" w:fill="auto"/>
            <w:noWrap/>
            <w:vAlign w:val="center"/>
            <w:hideMark/>
          </w:tcPr>
          <w:p w14:paraId="3156DB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343288.51</w:t>
            </w:r>
          </w:p>
        </w:tc>
        <w:tc>
          <w:tcPr>
            <w:tcW w:w="1481" w:type="pct"/>
            <w:tcBorders>
              <w:top w:val="nil"/>
              <w:left w:val="nil"/>
              <w:bottom w:val="nil"/>
              <w:right w:val="nil"/>
            </w:tcBorders>
            <w:shd w:val="clear" w:color="auto" w:fill="auto"/>
            <w:noWrap/>
            <w:vAlign w:val="center"/>
            <w:hideMark/>
          </w:tcPr>
          <w:p w14:paraId="6C2EFD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108.55</w:t>
            </w:r>
          </w:p>
        </w:tc>
      </w:tr>
      <w:tr w:rsidR="00EF4C83" w:rsidRPr="00EF4C83" w14:paraId="1F9948F1" w14:textId="77777777" w:rsidTr="00EF4C83">
        <w:trPr>
          <w:trHeight w:val="20"/>
        </w:trPr>
        <w:tc>
          <w:tcPr>
            <w:tcW w:w="1759" w:type="pct"/>
            <w:tcBorders>
              <w:top w:val="nil"/>
              <w:left w:val="nil"/>
              <w:bottom w:val="nil"/>
              <w:right w:val="nil"/>
            </w:tcBorders>
            <w:shd w:val="clear" w:color="auto" w:fill="auto"/>
            <w:noWrap/>
            <w:vAlign w:val="center"/>
            <w:hideMark/>
          </w:tcPr>
          <w:p w14:paraId="1A6DD3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573719.11</w:t>
            </w:r>
          </w:p>
        </w:tc>
        <w:tc>
          <w:tcPr>
            <w:tcW w:w="1759" w:type="pct"/>
            <w:tcBorders>
              <w:top w:val="nil"/>
              <w:left w:val="nil"/>
              <w:bottom w:val="nil"/>
              <w:right w:val="nil"/>
            </w:tcBorders>
            <w:shd w:val="clear" w:color="auto" w:fill="auto"/>
            <w:noWrap/>
            <w:vAlign w:val="center"/>
            <w:hideMark/>
          </w:tcPr>
          <w:p w14:paraId="025F0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343290.93</w:t>
            </w:r>
          </w:p>
        </w:tc>
        <w:tc>
          <w:tcPr>
            <w:tcW w:w="1481" w:type="pct"/>
            <w:tcBorders>
              <w:top w:val="nil"/>
              <w:left w:val="nil"/>
              <w:bottom w:val="nil"/>
              <w:right w:val="nil"/>
            </w:tcBorders>
            <w:shd w:val="clear" w:color="auto" w:fill="auto"/>
            <w:noWrap/>
            <w:vAlign w:val="center"/>
            <w:hideMark/>
          </w:tcPr>
          <w:p w14:paraId="12C160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41046AB6" w14:textId="77777777" w:rsidTr="00EF4C83">
        <w:trPr>
          <w:trHeight w:val="20"/>
        </w:trPr>
        <w:tc>
          <w:tcPr>
            <w:tcW w:w="1759" w:type="pct"/>
            <w:tcBorders>
              <w:top w:val="nil"/>
              <w:left w:val="nil"/>
              <w:bottom w:val="nil"/>
              <w:right w:val="nil"/>
            </w:tcBorders>
            <w:shd w:val="clear" w:color="auto" w:fill="auto"/>
            <w:noWrap/>
            <w:vAlign w:val="center"/>
            <w:hideMark/>
          </w:tcPr>
          <w:p w14:paraId="56900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573722.59</w:t>
            </w:r>
          </w:p>
        </w:tc>
        <w:tc>
          <w:tcPr>
            <w:tcW w:w="1759" w:type="pct"/>
            <w:tcBorders>
              <w:top w:val="nil"/>
              <w:left w:val="nil"/>
              <w:bottom w:val="nil"/>
              <w:right w:val="nil"/>
            </w:tcBorders>
            <w:shd w:val="clear" w:color="auto" w:fill="auto"/>
            <w:noWrap/>
            <w:vAlign w:val="center"/>
            <w:hideMark/>
          </w:tcPr>
          <w:p w14:paraId="6EA458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343293.69</w:t>
            </w:r>
          </w:p>
        </w:tc>
        <w:tc>
          <w:tcPr>
            <w:tcW w:w="1481" w:type="pct"/>
            <w:tcBorders>
              <w:top w:val="nil"/>
              <w:left w:val="nil"/>
              <w:bottom w:val="nil"/>
              <w:right w:val="nil"/>
            </w:tcBorders>
            <w:shd w:val="clear" w:color="auto" w:fill="auto"/>
            <w:noWrap/>
            <w:vAlign w:val="center"/>
            <w:hideMark/>
          </w:tcPr>
          <w:p w14:paraId="31E1DD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108.60</w:t>
            </w:r>
          </w:p>
        </w:tc>
      </w:tr>
      <w:tr w:rsidR="00EF4C83" w:rsidRPr="00EF4C83" w14:paraId="35C59710" w14:textId="77777777" w:rsidTr="00EF4C83">
        <w:trPr>
          <w:trHeight w:val="20"/>
        </w:trPr>
        <w:tc>
          <w:tcPr>
            <w:tcW w:w="1759" w:type="pct"/>
            <w:tcBorders>
              <w:top w:val="nil"/>
              <w:left w:val="nil"/>
              <w:bottom w:val="nil"/>
              <w:right w:val="nil"/>
            </w:tcBorders>
            <w:shd w:val="clear" w:color="auto" w:fill="auto"/>
            <w:noWrap/>
            <w:vAlign w:val="center"/>
            <w:hideMark/>
          </w:tcPr>
          <w:p w14:paraId="617E93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573721.77</w:t>
            </w:r>
          </w:p>
        </w:tc>
        <w:tc>
          <w:tcPr>
            <w:tcW w:w="1759" w:type="pct"/>
            <w:tcBorders>
              <w:top w:val="nil"/>
              <w:left w:val="nil"/>
              <w:bottom w:val="nil"/>
              <w:right w:val="nil"/>
            </w:tcBorders>
            <w:shd w:val="clear" w:color="auto" w:fill="auto"/>
            <w:noWrap/>
            <w:vAlign w:val="center"/>
            <w:hideMark/>
          </w:tcPr>
          <w:p w14:paraId="4FF8BE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343294.53</w:t>
            </w:r>
          </w:p>
        </w:tc>
        <w:tc>
          <w:tcPr>
            <w:tcW w:w="1481" w:type="pct"/>
            <w:tcBorders>
              <w:top w:val="nil"/>
              <w:left w:val="nil"/>
              <w:bottom w:val="nil"/>
              <w:right w:val="nil"/>
            </w:tcBorders>
            <w:shd w:val="clear" w:color="auto" w:fill="auto"/>
            <w:noWrap/>
            <w:vAlign w:val="center"/>
            <w:hideMark/>
          </w:tcPr>
          <w:p w14:paraId="14A269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108.57</w:t>
            </w:r>
          </w:p>
        </w:tc>
      </w:tr>
      <w:tr w:rsidR="00EF4C83" w:rsidRPr="00EF4C83" w14:paraId="3A3E46FC" w14:textId="77777777" w:rsidTr="00EF4C83">
        <w:trPr>
          <w:trHeight w:val="20"/>
        </w:trPr>
        <w:tc>
          <w:tcPr>
            <w:tcW w:w="1759" w:type="pct"/>
            <w:tcBorders>
              <w:top w:val="nil"/>
              <w:left w:val="nil"/>
              <w:bottom w:val="nil"/>
              <w:right w:val="nil"/>
            </w:tcBorders>
            <w:shd w:val="clear" w:color="auto" w:fill="auto"/>
            <w:noWrap/>
            <w:vAlign w:val="center"/>
            <w:hideMark/>
          </w:tcPr>
          <w:p w14:paraId="78411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573722.75</w:t>
            </w:r>
          </w:p>
        </w:tc>
        <w:tc>
          <w:tcPr>
            <w:tcW w:w="1759" w:type="pct"/>
            <w:tcBorders>
              <w:top w:val="nil"/>
              <w:left w:val="nil"/>
              <w:bottom w:val="nil"/>
              <w:right w:val="nil"/>
            </w:tcBorders>
            <w:shd w:val="clear" w:color="auto" w:fill="auto"/>
            <w:noWrap/>
            <w:vAlign w:val="center"/>
            <w:hideMark/>
          </w:tcPr>
          <w:p w14:paraId="748E6B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343293.65</w:t>
            </w:r>
          </w:p>
        </w:tc>
        <w:tc>
          <w:tcPr>
            <w:tcW w:w="1481" w:type="pct"/>
            <w:tcBorders>
              <w:top w:val="nil"/>
              <w:left w:val="nil"/>
              <w:bottom w:val="nil"/>
              <w:right w:val="nil"/>
            </w:tcBorders>
            <w:shd w:val="clear" w:color="auto" w:fill="auto"/>
            <w:noWrap/>
            <w:vAlign w:val="center"/>
            <w:hideMark/>
          </w:tcPr>
          <w:p w14:paraId="16BF0C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108.61</w:t>
            </w:r>
          </w:p>
        </w:tc>
      </w:tr>
      <w:tr w:rsidR="00EF4C83" w:rsidRPr="00EF4C83" w14:paraId="0C7B0327" w14:textId="77777777" w:rsidTr="00EF4C83">
        <w:trPr>
          <w:trHeight w:val="20"/>
        </w:trPr>
        <w:tc>
          <w:tcPr>
            <w:tcW w:w="1759" w:type="pct"/>
            <w:tcBorders>
              <w:top w:val="nil"/>
              <w:left w:val="nil"/>
              <w:bottom w:val="nil"/>
              <w:right w:val="nil"/>
            </w:tcBorders>
            <w:shd w:val="clear" w:color="auto" w:fill="auto"/>
            <w:noWrap/>
            <w:vAlign w:val="center"/>
            <w:hideMark/>
          </w:tcPr>
          <w:p w14:paraId="0235F9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573722.98</w:t>
            </w:r>
          </w:p>
        </w:tc>
        <w:tc>
          <w:tcPr>
            <w:tcW w:w="1759" w:type="pct"/>
            <w:tcBorders>
              <w:top w:val="nil"/>
              <w:left w:val="nil"/>
              <w:bottom w:val="nil"/>
              <w:right w:val="nil"/>
            </w:tcBorders>
            <w:shd w:val="clear" w:color="auto" w:fill="auto"/>
            <w:noWrap/>
            <w:vAlign w:val="center"/>
            <w:hideMark/>
          </w:tcPr>
          <w:p w14:paraId="6BB0A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343293.47</w:t>
            </w:r>
          </w:p>
        </w:tc>
        <w:tc>
          <w:tcPr>
            <w:tcW w:w="1481" w:type="pct"/>
            <w:tcBorders>
              <w:top w:val="nil"/>
              <w:left w:val="nil"/>
              <w:bottom w:val="nil"/>
              <w:right w:val="nil"/>
            </w:tcBorders>
            <w:shd w:val="clear" w:color="auto" w:fill="auto"/>
            <w:noWrap/>
            <w:vAlign w:val="center"/>
            <w:hideMark/>
          </w:tcPr>
          <w:p w14:paraId="72CBB8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2B8FA6C3" w14:textId="77777777" w:rsidTr="00EF4C83">
        <w:trPr>
          <w:trHeight w:val="20"/>
        </w:trPr>
        <w:tc>
          <w:tcPr>
            <w:tcW w:w="1759" w:type="pct"/>
            <w:tcBorders>
              <w:top w:val="nil"/>
              <w:left w:val="nil"/>
              <w:bottom w:val="nil"/>
              <w:right w:val="nil"/>
            </w:tcBorders>
            <w:shd w:val="clear" w:color="auto" w:fill="auto"/>
            <w:noWrap/>
            <w:vAlign w:val="center"/>
            <w:hideMark/>
          </w:tcPr>
          <w:p w14:paraId="6634B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573722.46</w:t>
            </w:r>
          </w:p>
        </w:tc>
        <w:tc>
          <w:tcPr>
            <w:tcW w:w="1759" w:type="pct"/>
            <w:tcBorders>
              <w:top w:val="nil"/>
              <w:left w:val="nil"/>
              <w:bottom w:val="nil"/>
              <w:right w:val="nil"/>
            </w:tcBorders>
            <w:shd w:val="clear" w:color="auto" w:fill="auto"/>
            <w:noWrap/>
            <w:vAlign w:val="center"/>
            <w:hideMark/>
          </w:tcPr>
          <w:p w14:paraId="0F4D0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343292.89</w:t>
            </w:r>
          </w:p>
        </w:tc>
        <w:tc>
          <w:tcPr>
            <w:tcW w:w="1481" w:type="pct"/>
            <w:tcBorders>
              <w:top w:val="nil"/>
              <w:left w:val="nil"/>
              <w:bottom w:val="nil"/>
              <w:right w:val="nil"/>
            </w:tcBorders>
            <w:shd w:val="clear" w:color="auto" w:fill="auto"/>
            <w:noWrap/>
            <w:vAlign w:val="center"/>
            <w:hideMark/>
          </w:tcPr>
          <w:p w14:paraId="188118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108.60</w:t>
            </w:r>
          </w:p>
        </w:tc>
      </w:tr>
      <w:tr w:rsidR="00EF4C83" w:rsidRPr="00EF4C83" w14:paraId="383C1D7D" w14:textId="77777777" w:rsidTr="00EF4C83">
        <w:trPr>
          <w:trHeight w:val="20"/>
        </w:trPr>
        <w:tc>
          <w:tcPr>
            <w:tcW w:w="1759" w:type="pct"/>
            <w:tcBorders>
              <w:top w:val="nil"/>
              <w:left w:val="nil"/>
              <w:bottom w:val="nil"/>
              <w:right w:val="nil"/>
            </w:tcBorders>
            <w:shd w:val="clear" w:color="auto" w:fill="auto"/>
            <w:noWrap/>
            <w:vAlign w:val="center"/>
            <w:hideMark/>
          </w:tcPr>
          <w:p w14:paraId="40FD42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573727.64</w:t>
            </w:r>
          </w:p>
        </w:tc>
        <w:tc>
          <w:tcPr>
            <w:tcW w:w="1759" w:type="pct"/>
            <w:tcBorders>
              <w:top w:val="nil"/>
              <w:left w:val="nil"/>
              <w:bottom w:val="nil"/>
              <w:right w:val="nil"/>
            </w:tcBorders>
            <w:shd w:val="clear" w:color="auto" w:fill="auto"/>
            <w:noWrap/>
            <w:vAlign w:val="center"/>
            <w:hideMark/>
          </w:tcPr>
          <w:p w14:paraId="4EEF38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343297.49</w:t>
            </w:r>
          </w:p>
        </w:tc>
        <w:tc>
          <w:tcPr>
            <w:tcW w:w="1481" w:type="pct"/>
            <w:tcBorders>
              <w:top w:val="nil"/>
              <w:left w:val="nil"/>
              <w:bottom w:val="nil"/>
              <w:right w:val="nil"/>
            </w:tcBorders>
            <w:shd w:val="clear" w:color="auto" w:fill="auto"/>
            <w:noWrap/>
            <w:vAlign w:val="center"/>
            <w:hideMark/>
          </w:tcPr>
          <w:p w14:paraId="4A65A3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108.52</w:t>
            </w:r>
          </w:p>
        </w:tc>
      </w:tr>
      <w:tr w:rsidR="00EF4C83" w:rsidRPr="00EF4C83" w14:paraId="35F14298" w14:textId="77777777" w:rsidTr="00EF4C83">
        <w:trPr>
          <w:trHeight w:val="20"/>
        </w:trPr>
        <w:tc>
          <w:tcPr>
            <w:tcW w:w="1759" w:type="pct"/>
            <w:tcBorders>
              <w:top w:val="nil"/>
              <w:left w:val="nil"/>
              <w:bottom w:val="nil"/>
              <w:right w:val="nil"/>
            </w:tcBorders>
            <w:shd w:val="clear" w:color="auto" w:fill="auto"/>
            <w:noWrap/>
            <w:vAlign w:val="center"/>
            <w:hideMark/>
          </w:tcPr>
          <w:p w14:paraId="75440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573728.99</w:t>
            </w:r>
          </w:p>
        </w:tc>
        <w:tc>
          <w:tcPr>
            <w:tcW w:w="1759" w:type="pct"/>
            <w:tcBorders>
              <w:top w:val="nil"/>
              <w:left w:val="nil"/>
              <w:bottom w:val="nil"/>
              <w:right w:val="nil"/>
            </w:tcBorders>
            <w:shd w:val="clear" w:color="auto" w:fill="auto"/>
            <w:noWrap/>
            <w:vAlign w:val="center"/>
            <w:hideMark/>
          </w:tcPr>
          <w:p w14:paraId="4E9D2D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343296.73</w:t>
            </w:r>
          </w:p>
        </w:tc>
        <w:tc>
          <w:tcPr>
            <w:tcW w:w="1481" w:type="pct"/>
            <w:tcBorders>
              <w:top w:val="nil"/>
              <w:left w:val="nil"/>
              <w:bottom w:val="nil"/>
              <w:right w:val="nil"/>
            </w:tcBorders>
            <w:shd w:val="clear" w:color="auto" w:fill="auto"/>
            <w:noWrap/>
            <w:vAlign w:val="center"/>
            <w:hideMark/>
          </w:tcPr>
          <w:p w14:paraId="7EEF1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1BE24571" w14:textId="77777777" w:rsidTr="00EF4C83">
        <w:trPr>
          <w:trHeight w:val="20"/>
        </w:trPr>
        <w:tc>
          <w:tcPr>
            <w:tcW w:w="1759" w:type="pct"/>
            <w:tcBorders>
              <w:top w:val="nil"/>
              <w:left w:val="nil"/>
              <w:bottom w:val="nil"/>
              <w:right w:val="nil"/>
            </w:tcBorders>
            <w:shd w:val="clear" w:color="auto" w:fill="auto"/>
            <w:noWrap/>
            <w:vAlign w:val="center"/>
            <w:hideMark/>
          </w:tcPr>
          <w:p w14:paraId="039487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573730.38</w:t>
            </w:r>
          </w:p>
        </w:tc>
        <w:tc>
          <w:tcPr>
            <w:tcW w:w="1759" w:type="pct"/>
            <w:tcBorders>
              <w:top w:val="nil"/>
              <w:left w:val="nil"/>
              <w:bottom w:val="nil"/>
              <w:right w:val="nil"/>
            </w:tcBorders>
            <w:shd w:val="clear" w:color="auto" w:fill="auto"/>
            <w:noWrap/>
            <w:vAlign w:val="center"/>
            <w:hideMark/>
          </w:tcPr>
          <w:p w14:paraId="741682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343295.51</w:t>
            </w:r>
          </w:p>
        </w:tc>
        <w:tc>
          <w:tcPr>
            <w:tcW w:w="1481" w:type="pct"/>
            <w:tcBorders>
              <w:top w:val="nil"/>
              <w:left w:val="nil"/>
              <w:bottom w:val="nil"/>
              <w:right w:val="nil"/>
            </w:tcBorders>
            <w:shd w:val="clear" w:color="auto" w:fill="auto"/>
            <w:noWrap/>
            <w:vAlign w:val="center"/>
            <w:hideMark/>
          </w:tcPr>
          <w:p w14:paraId="1E902B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108.63</w:t>
            </w:r>
          </w:p>
        </w:tc>
      </w:tr>
      <w:tr w:rsidR="00EF4C83" w:rsidRPr="00EF4C83" w14:paraId="0DF10A4F" w14:textId="77777777" w:rsidTr="00EF4C83">
        <w:trPr>
          <w:trHeight w:val="20"/>
        </w:trPr>
        <w:tc>
          <w:tcPr>
            <w:tcW w:w="1759" w:type="pct"/>
            <w:tcBorders>
              <w:top w:val="nil"/>
              <w:left w:val="nil"/>
              <w:bottom w:val="nil"/>
              <w:right w:val="nil"/>
            </w:tcBorders>
            <w:shd w:val="clear" w:color="auto" w:fill="auto"/>
            <w:noWrap/>
            <w:vAlign w:val="center"/>
            <w:hideMark/>
          </w:tcPr>
          <w:p w14:paraId="528EB5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573731.43</w:t>
            </w:r>
          </w:p>
        </w:tc>
        <w:tc>
          <w:tcPr>
            <w:tcW w:w="1759" w:type="pct"/>
            <w:tcBorders>
              <w:top w:val="nil"/>
              <w:left w:val="nil"/>
              <w:bottom w:val="nil"/>
              <w:right w:val="nil"/>
            </w:tcBorders>
            <w:shd w:val="clear" w:color="auto" w:fill="auto"/>
            <w:noWrap/>
            <w:vAlign w:val="center"/>
            <w:hideMark/>
          </w:tcPr>
          <w:p w14:paraId="47D1F0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343294.44</w:t>
            </w:r>
          </w:p>
        </w:tc>
        <w:tc>
          <w:tcPr>
            <w:tcW w:w="1481" w:type="pct"/>
            <w:tcBorders>
              <w:top w:val="nil"/>
              <w:left w:val="nil"/>
              <w:bottom w:val="nil"/>
              <w:right w:val="nil"/>
            </w:tcBorders>
            <w:shd w:val="clear" w:color="auto" w:fill="auto"/>
            <w:noWrap/>
            <w:vAlign w:val="center"/>
            <w:hideMark/>
          </w:tcPr>
          <w:p w14:paraId="5C0384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108.59</w:t>
            </w:r>
          </w:p>
        </w:tc>
      </w:tr>
      <w:tr w:rsidR="00EF4C83" w:rsidRPr="00EF4C83" w14:paraId="60165380" w14:textId="77777777" w:rsidTr="00EF4C83">
        <w:trPr>
          <w:trHeight w:val="20"/>
        </w:trPr>
        <w:tc>
          <w:tcPr>
            <w:tcW w:w="1759" w:type="pct"/>
            <w:tcBorders>
              <w:top w:val="nil"/>
              <w:left w:val="nil"/>
              <w:bottom w:val="nil"/>
              <w:right w:val="nil"/>
            </w:tcBorders>
            <w:shd w:val="clear" w:color="auto" w:fill="auto"/>
            <w:noWrap/>
            <w:vAlign w:val="center"/>
            <w:hideMark/>
          </w:tcPr>
          <w:p w14:paraId="732539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573732.45</w:t>
            </w:r>
          </w:p>
        </w:tc>
        <w:tc>
          <w:tcPr>
            <w:tcW w:w="1759" w:type="pct"/>
            <w:tcBorders>
              <w:top w:val="nil"/>
              <w:left w:val="nil"/>
              <w:bottom w:val="nil"/>
              <w:right w:val="nil"/>
            </w:tcBorders>
            <w:shd w:val="clear" w:color="auto" w:fill="auto"/>
            <w:noWrap/>
            <w:vAlign w:val="center"/>
            <w:hideMark/>
          </w:tcPr>
          <w:p w14:paraId="760DD5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343293.18</w:t>
            </w:r>
          </w:p>
        </w:tc>
        <w:tc>
          <w:tcPr>
            <w:tcW w:w="1481" w:type="pct"/>
            <w:tcBorders>
              <w:top w:val="nil"/>
              <w:left w:val="nil"/>
              <w:bottom w:val="nil"/>
              <w:right w:val="nil"/>
            </w:tcBorders>
            <w:shd w:val="clear" w:color="auto" w:fill="auto"/>
            <w:noWrap/>
            <w:vAlign w:val="center"/>
            <w:hideMark/>
          </w:tcPr>
          <w:p w14:paraId="0BCA04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108.65</w:t>
            </w:r>
          </w:p>
        </w:tc>
      </w:tr>
      <w:tr w:rsidR="00EF4C83" w:rsidRPr="00EF4C83" w14:paraId="18BDA613" w14:textId="77777777" w:rsidTr="00EF4C83">
        <w:trPr>
          <w:trHeight w:val="20"/>
        </w:trPr>
        <w:tc>
          <w:tcPr>
            <w:tcW w:w="1759" w:type="pct"/>
            <w:tcBorders>
              <w:top w:val="nil"/>
              <w:left w:val="nil"/>
              <w:bottom w:val="nil"/>
              <w:right w:val="nil"/>
            </w:tcBorders>
            <w:shd w:val="clear" w:color="auto" w:fill="auto"/>
            <w:noWrap/>
            <w:vAlign w:val="center"/>
            <w:hideMark/>
          </w:tcPr>
          <w:p w14:paraId="538E4F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573751.29</w:t>
            </w:r>
          </w:p>
        </w:tc>
        <w:tc>
          <w:tcPr>
            <w:tcW w:w="1759" w:type="pct"/>
            <w:tcBorders>
              <w:top w:val="nil"/>
              <w:left w:val="nil"/>
              <w:bottom w:val="nil"/>
              <w:right w:val="nil"/>
            </w:tcBorders>
            <w:shd w:val="clear" w:color="auto" w:fill="auto"/>
            <w:noWrap/>
            <w:vAlign w:val="center"/>
            <w:hideMark/>
          </w:tcPr>
          <w:p w14:paraId="157AD7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343309.17</w:t>
            </w:r>
          </w:p>
        </w:tc>
        <w:tc>
          <w:tcPr>
            <w:tcW w:w="1481" w:type="pct"/>
            <w:tcBorders>
              <w:top w:val="nil"/>
              <w:left w:val="nil"/>
              <w:bottom w:val="nil"/>
              <w:right w:val="nil"/>
            </w:tcBorders>
            <w:shd w:val="clear" w:color="auto" w:fill="auto"/>
            <w:noWrap/>
            <w:vAlign w:val="center"/>
            <w:hideMark/>
          </w:tcPr>
          <w:p w14:paraId="24ACEA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108.85</w:t>
            </w:r>
          </w:p>
        </w:tc>
      </w:tr>
      <w:tr w:rsidR="00EF4C83" w:rsidRPr="00EF4C83" w14:paraId="369CA304" w14:textId="77777777" w:rsidTr="00EF4C83">
        <w:trPr>
          <w:trHeight w:val="20"/>
        </w:trPr>
        <w:tc>
          <w:tcPr>
            <w:tcW w:w="1759" w:type="pct"/>
            <w:tcBorders>
              <w:top w:val="nil"/>
              <w:left w:val="nil"/>
              <w:bottom w:val="nil"/>
              <w:right w:val="nil"/>
            </w:tcBorders>
            <w:shd w:val="clear" w:color="auto" w:fill="auto"/>
            <w:noWrap/>
            <w:vAlign w:val="center"/>
            <w:hideMark/>
          </w:tcPr>
          <w:p w14:paraId="3E98D2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573750.62</w:t>
            </w:r>
          </w:p>
        </w:tc>
        <w:tc>
          <w:tcPr>
            <w:tcW w:w="1759" w:type="pct"/>
            <w:tcBorders>
              <w:top w:val="nil"/>
              <w:left w:val="nil"/>
              <w:bottom w:val="nil"/>
              <w:right w:val="nil"/>
            </w:tcBorders>
            <w:shd w:val="clear" w:color="auto" w:fill="auto"/>
            <w:noWrap/>
            <w:vAlign w:val="center"/>
            <w:hideMark/>
          </w:tcPr>
          <w:p w14:paraId="07DC3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343310.65</w:t>
            </w:r>
          </w:p>
        </w:tc>
        <w:tc>
          <w:tcPr>
            <w:tcW w:w="1481" w:type="pct"/>
            <w:tcBorders>
              <w:top w:val="nil"/>
              <w:left w:val="nil"/>
              <w:bottom w:val="nil"/>
              <w:right w:val="nil"/>
            </w:tcBorders>
            <w:shd w:val="clear" w:color="auto" w:fill="auto"/>
            <w:noWrap/>
            <w:vAlign w:val="center"/>
            <w:hideMark/>
          </w:tcPr>
          <w:p w14:paraId="26A8D9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108.83</w:t>
            </w:r>
          </w:p>
        </w:tc>
      </w:tr>
      <w:tr w:rsidR="00EF4C83" w:rsidRPr="00EF4C83" w14:paraId="442ECD21" w14:textId="77777777" w:rsidTr="00EF4C83">
        <w:trPr>
          <w:trHeight w:val="20"/>
        </w:trPr>
        <w:tc>
          <w:tcPr>
            <w:tcW w:w="1759" w:type="pct"/>
            <w:tcBorders>
              <w:top w:val="nil"/>
              <w:left w:val="nil"/>
              <w:bottom w:val="nil"/>
              <w:right w:val="nil"/>
            </w:tcBorders>
            <w:shd w:val="clear" w:color="auto" w:fill="auto"/>
            <w:noWrap/>
            <w:vAlign w:val="center"/>
            <w:hideMark/>
          </w:tcPr>
          <w:p w14:paraId="3226A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573749.09</w:t>
            </w:r>
          </w:p>
        </w:tc>
        <w:tc>
          <w:tcPr>
            <w:tcW w:w="1759" w:type="pct"/>
            <w:tcBorders>
              <w:top w:val="nil"/>
              <w:left w:val="nil"/>
              <w:bottom w:val="nil"/>
              <w:right w:val="nil"/>
            </w:tcBorders>
            <w:shd w:val="clear" w:color="auto" w:fill="auto"/>
            <w:noWrap/>
            <w:vAlign w:val="center"/>
            <w:hideMark/>
          </w:tcPr>
          <w:p w14:paraId="0FD2F7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343312.44</w:t>
            </w:r>
          </w:p>
        </w:tc>
        <w:tc>
          <w:tcPr>
            <w:tcW w:w="1481" w:type="pct"/>
            <w:tcBorders>
              <w:top w:val="nil"/>
              <w:left w:val="nil"/>
              <w:bottom w:val="nil"/>
              <w:right w:val="nil"/>
            </w:tcBorders>
            <w:shd w:val="clear" w:color="auto" w:fill="auto"/>
            <w:noWrap/>
            <w:vAlign w:val="center"/>
            <w:hideMark/>
          </w:tcPr>
          <w:p w14:paraId="2B645C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108.80</w:t>
            </w:r>
          </w:p>
        </w:tc>
      </w:tr>
      <w:tr w:rsidR="00EF4C83" w:rsidRPr="00EF4C83" w14:paraId="30293154" w14:textId="77777777" w:rsidTr="00EF4C83">
        <w:trPr>
          <w:trHeight w:val="20"/>
        </w:trPr>
        <w:tc>
          <w:tcPr>
            <w:tcW w:w="1759" w:type="pct"/>
            <w:tcBorders>
              <w:top w:val="nil"/>
              <w:left w:val="nil"/>
              <w:bottom w:val="nil"/>
              <w:right w:val="nil"/>
            </w:tcBorders>
            <w:shd w:val="clear" w:color="auto" w:fill="auto"/>
            <w:noWrap/>
            <w:vAlign w:val="center"/>
            <w:hideMark/>
          </w:tcPr>
          <w:p w14:paraId="528049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573749.88</w:t>
            </w:r>
          </w:p>
        </w:tc>
        <w:tc>
          <w:tcPr>
            <w:tcW w:w="1759" w:type="pct"/>
            <w:tcBorders>
              <w:top w:val="nil"/>
              <w:left w:val="nil"/>
              <w:bottom w:val="nil"/>
              <w:right w:val="nil"/>
            </w:tcBorders>
            <w:shd w:val="clear" w:color="auto" w:fill="auto"/>
            <w:noWrap/>
            <w:vAlign w:val="center"/>
            <w:hideMark/>
          </w:tcPr>
          <w:p w14:paraId="1E9DE2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343311.90</w:t>
            </w:r>
          </w:p>
        </w:tc>
        <w:tc>
          <w:tcPr>
            <w:tcW w:w="1481" w:type="pct"/>
            <w:tcBorders>
              <w:top w:val="nil"/>
              <w:left w:val="nil"/>
              <w:bottom w:val="nil"/>
              <w:right w:val="nil"/>
            </w:tcBorders>
            <w:shd w:val="clear" w:color="auto" w:fill="auto"/>
            <w:noWrap/>
            <w:vAlign w:val="center"/>
            <w:hideMark/>
          </w:tcPr>
          <w:p w14:paraId="29F4D2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108.86</w:t>
            </w:r>
          </w:p>
        </w:tc>
      </w:tr>
      <w:tr w:rsidR="00EF4C83" w:rsidRPr="00EF4C83" w14:paraId="36CD80A5" w14:textId="77777777" w:rsidTr="00EF4C83">
        <w:trPr>
          <w:trHeight w:val="20"/>
        </w:trPr>
        <w:tc>
          <w:tcPr>
            <w:tcW w:w="1759" w:type="pct"/>
            <w:tcBorders>
              <w:top w:val="nil"/>
              <w:left w:val="nil"/>
              <w:bottom w:val="nil"/>
              <w:right w:val="nil"/>
            </w:tcBorders>
            <w:shd w:val="clear" w:color="auto" w:fill="auto"/>
            <w:noWrap/>
            <w:vAlign w:val="center"/>
            <w:hideMark/>
          </w:tcPr>
          <w:p w14:paraId="375629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573747.89</w:t>
            </w:r>
          </w:p>
        </w:tc>
        <w:tc>
          <w:tcPr>
            <w:tcW w:w="1759" w:type="pct"/>
            <w:tcBorders>
              <w:top w:val="nil"/>
              <w:left w:val="nil"/>
              <w:bottom w:val="nil"/>
              <w:right w:val="nil"/>
            </w:tcBorders>
            <w:shd w:val="clear" w:color="auto" w:fill="auto"/>
            <w:noWrap/>
            <w:vAlign w:val="center"/>
            <w:hideMark/>
          </w:tcPr>
          <w:p w14:paraId="7F82E0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343313.87</w:t>
            </w:r>
          </w:p>
        </w:tc>
        <w:tc>
          <w:tcPr>
            <w:tcW w:w="1481" w:type="pct"/>
            <w:tcBorders>
              <w:top w:val="nil"/>
              <w:left w:val="nil"/>
              <w:bottom w:val="nil"/>
              <w:right w:val="nil"/>
            </w:tcBorders>
            <w:shd w:val="clear" w:color="auto" w:fill="auto"/>
            <w:noWrap/>
            <w:vAlign w:val="center"/>
            <w:hideMark/>
          </w:tcPr>
          <w:p w14:paraId="5AD84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108.75</w:t>
            </w:r>
          </w:p>
        </w:tc>
      </w:tr>
      <w:tr w:rsidR="00EF4C83" w:rsidRPr="00EF4C83" w14:paraId="0E384A40" w14:textId="77777777" w:rsidTr="00EF4C83">
        <w:trPr>
          <w:trHeight w:val="20"/>
        </w:trPr>
        <w:tc>
          <w:tcPr>
            <w:tcW w:w="1759" w:type="pct"/>
            <w:tcBorders>
              <w:top w:val="nil"/>
              <w:left w:val="nil"/>
              <w:bottom w:val="nil"/>
              <w:right w:val="nil"/>
            </w:tcBorders>
            <w:shd w:val="clear" w:color="auto" w:fill="auto"/>
            <w:noWrap/>
            <w:vAlign w:val="center"/>
            <w:hideMark/>
          </w:tcPr>
          <w:p w14:paraId="04CD12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573767.40</w:t>
            </w:r>
          </w:p>
        </w:tc>
        <w:tc>
          <w:tcPr>
            <w:tcW w:w="1759" w:type="pct"/>
            <w:tcBorders>
              <w:top w:val="nil"/>
              <w:left w:val="nil"/>
              <w:bottom w:val="nil"/>
              <w:right w:val="nil"/>
            </w:tcBorders>
            <w:shd w:val="clear" w:color="auto" w:fill="auto"/>
            <w:noWrap/>
            <w:vAlign w:val="center"/>
            <w:hideMark/>
          </w:tcPr>
          <w:p w14:paraId="4A4054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343329.69</w:t>
            </w:r>
          </w:p>
        </w:tc>
        <w:tc>
          <w:tcPr>
            <w:tcW w:w="1481" w:type="pct"/>
            <w:tcBorders>
              <w:top w:val="nil"/>
              <w:left w:val="nil"/>
              <w:bottom w:val="nil"/>
              <w:right w:val="nil"/>
            </w:tcBorders>
            <w:shd w:val="clear" w:color="auto" w:fill="auto"/>
            <w:noWrap/>
            <w:vAlign w:val="center"/>
            <w:hideMark/>
          </w:tcPr>
          <w:p w14:paraId="20E50D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109.08</w:t>
            </w:r>
          </w:p>
        </w:tc>
      </w:tr>
      <w:tr w:rsidR="00EF4C83" w:rsidRPr="00EF4C83" w14:paraId="4B94556D" w14:textId="77777777" w:rsidTr="00EF4C83">
        <w:trPr>
          <w:trHeight w:val="20"/>
        </w:trPr>
        <w:tc>
          <w:tcPr>
            <w:tcW w:w="1759" w:type="pct"/>
            <w:tcBorders>
              <w:top w:val="nil"/>
              <w:left w:val="nil"/>
              <w:bottom w:val="nil"/>
              <w:right w:val="nil"/>
            </w:tcBorders>
            <w:shd w:val="clear" w:color="auto" w:fill="auto"/>
            <w:noWrap/>
            <w:vAlign w:val="center"/>
            <w:hideMark/>
          </w:tcPr>
          <w:p w14:paraId="208542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573771.09</w:t>
            </w:r>
          </w:p>
        </w:tc>
        <w:tc>
          <w:tcPr>
            <w:tcW w:w="1759" w:type="pct"/>
            <w:tcBorders>
              <w:top w:val="nil"/>
              <w:left w:val="nil"/>
              <w:bottom w:val="nil"/>
              <w:right w:val="nil"/>
            </w:tcBorders>
            <w:shd w:val="clear" w:color="auto" w:fill="auto"/>
            <w:noWrap/>
            <w:vAlign w:val="center"/>
            <w:hideMark/>
          </w:tcPr>
          <w:p w14:paraId="334AA8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343326.00</w:t>
            </w:r>
          </w:p>
        </w:tc>
        <w:tc>
          <w:tcPr>
            <w:tcW w:w="1481" w:type="pct"/>
            <w:tcBorders>
              <w:top w:val="nil"/>
              <w:left w:val="nil"/>
              <w:bottom w:val="nil"/>
              <w:right w:val="nil"/>
            </w:tcBorders>
            <w:shd w:val="clear" w:color="auto" w:fill="auto"/>
            <w:noWrap/>
            <w:vAlign w:val="center"/>
            <w:hideMark/>
          </w:tcPr>
          <w:p w14:paraId="5220B3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109.07</w:t>
            </w:r>
          </w:p>
        </w:tc>
      </w:tr>
      <w:tr w:rsidR="00EF4C83" w:rsidRPr="00EF4C83" w14:paraId="6B3D1B98" w14:textId="77777777" w:rsidTr="00EF4C83">
        <w:trPr>
          <w:trHeight w:val="20"/>
        </w:trPr>
        <w:tc>
          <w:tcPr>
            <w:tcW w:w="1759" w:type="pct"/>
            <w:tcBorders>
              <w:top w:val="nil"/>
              <w:left w:val="nil"/>
              <w:bottom w:val="nil"/>
              <w:right w:val="nil"/>
            </w:tcBorders>
            <w:shd w:val="clear" w:color="auto" w:fill="auto"/>
            <w:noWrap/>
            <w:vAlign w:val="center"/>
            <w:hideMark/>
          </w:tcPr>
          <w:p w14:paraId="149E1B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573770.52</w:t>
            </w:r>
          </w:p>
        </w:tc>
        <w:tc>
          <w:tcPr>
            <w:tcW w:w="1759" w:type="pct"/>
            <w:tcBorders>
              <w:top w:val="nil"/>
              <w:left w:val="nil"/>
              <w:bottom w:val="nil"/>
              <w:right w:val="nil"/>
            </w:tcBorders>
            <w:shd w:val="clear" w:color="auto" w:fill="auto"/>
            <w:noWrap/>
            <w:vAlign w:val="center"/>
            <w:hideMark/>
          </w:tcPr>
          <w:p w14:paraId="108FF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343327.21</w:t>
            </w:r>
          </w:p>
        </w:tc>
        <w:tc>
          <w:tcPr>
            <w:tcW w:w="1481" w:type="pct"/>
            <w:tcBorders>
              <w:top w:val="nil"/>
              <w:left w:val="nil"/>
              <w:bottom w:val="nil"/>
              <w:right w:val="nil"/>
            </w:tcBorders>
            <w:shd w:val="clear" w:color="auto" w:fill="auto"/>
            <w:noWrap/>
            <w:vAlign w:val="center"/>
            <w:hideMark/>
          </w:tcPr>
          <w:p w14:paraId="7E10F2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109.11</w:t>
            </w:r>
          </w:p>
        </w:tc>
      </w:tr>
      <w:tr w:rsidR="00EF4C83" w:rsidRPr="00EF4C83" w14:paraId="058D1C63" w14:textId="77777777" w:rsidTr="00EF4C83">
        <w:trPr>
          <w:trHeight w:val="20"/>
        </w:trPr>
        <w:tc>
          <w:tcPr>
            <w:tcW w:w="1759" w:type="pct"/>
            <w:tcBorders>
              <w:top w:val="nil"/>
              <w:left w:val="nil"/>
              <w:bottom w:val="nil"/>
              <w:right w:val="nil"/>
            </w:tcBorders>
            <w:shd w:val="clear" w:color="auto" w:fill="auto"/>
            <w:noWrap/>
            <w:vAlign w:val="center"/>
            <w:hideMark/>
          </w:tcPr>
          <w:p w14:paraId="225875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573769.25</w:t>
            </w:r>
          </w:p>
        </w:tc>
        <w:tc>
          <w:tcPr>
            <w:tcW w:w="1759" w:type="pct"/>
            <w:tcBorders>
              <w:top w:val="nil"/>
              <w:left w:val="nil"/>
              <w:bottom w:val="nil"/>
              <w:right w:val="nil"/>
            </w:tcBorders>
            <w:shd w:val="clear" w:color="auto" w:fill="auto"/>
            <w:noWrap/>
            <w:vAlign w:val="center"/>
            <w:hideMark/>
          </w:tcPr>
          <w:p w14:paraId="369EB7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343329.50</w:t>
            </w:r>
          </w:p>
        </w:tc>
        <w:tc>
          <w:tcPr>
            <w:tcW w:w="1481" w:type="pct"/>
            <w:tcBorders>
              <w:top w:val="nil"/>
              <w:left w:val="nil"/>
              <w:bottom w:val="nil"/>
              <w:right w:val="nil"/>
            </w:tcBorders>
            <w:shd w:val="clear" w:color="auto" w:fill="auto"/>
            <w:noWrap/>
            <w:vAlign w:val="center"/>
            <w:hideMark/>
          </w:tcPr>
          <w:p w14:paraId="02014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2C6BED79" w14:textId="77777777" w:rsidTr="00EF4C83">
        <w:trPr>
          <w:trHeight w:val="20"/>
        </w:trPr>
        <w:tc>
          <w:tcPr>
            <w:tcW w:w="1759" w:type="pct"/>
            <w:tcBorders>
              <w:top w:val="nil"/>
              <w:left w:val="nil"/>
              <w:bottom w:val="nil"/>
              <w:right w:val="nil"/>
            </w:tcBorders>
            <w:shd w:val="clear" w:color="auto" w:fill="auto"/>
            <w:noWrap/>
            <w:vAlign w:val="center"/>
            <w:hideMark/>
          </w:tcPr>
          <w:p w14:paraId="1186B6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573770.01</w:t>
            </w:r>
          </w:p>
        </w:tc>
        <w:tc>
          <w:tcPr>
            <w:tcW w:w="1759" w:type="pct"/>
            <w:tcBorders>
              <w:top w:val="nil"/>
              <w:left w:val="nil"/>
              <w:bottom w:val="nil"/>
              <w:right w:val="nil"/>
            </w:tcBorders>
            <w:shd w:val="clear" w:color="auto" w:fill="auto"/>
            <w:noWrap/>
            <w:vAlign w:val="center"/>
            <w:hideMark/>
          </w:tcPr>
          <w:p w14:paraId="781C7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343328.74</w:t>
            </w:r>
          </w:p>
        </w:tc>
        <w:tc>
          <w:tcPr>
            <w:tcW w:w="1481" w:type="pct"/>
            <w:tcBorders>
              <w:top w:val="nil"/>
              <w:left w:val="nil"/>
              <w:bottom w:val="nil"/>
              <w:right w:val="nil"/>
            </w:tcBorders>
            <w:shd w:val="clear" w:color="auto" w:fill="auto"/>
            <w:noWrap/>
            <w:vAlign w:val="center"/>
            <w:hideMark/>
          </w:tcPr>
          <w:p w14:paraId="76FB94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109.13</w:t>
            </w:r>
          </w:p>
        </w:tc>
      </w:tr>
      <w:tr w:rsidR="00EF4C83" w:rsidRPr="00EF4C83" w14:paraId="23AEC618" w14:textId="77777777" w:rsidTr="00EF4C83">
        <w:trPr>
          <w:trHeight w:val="20"/>
        </w:trPr>
        <w:tc>
          <w:tcPr>
            <w:tcW w:w="1759" w:type="pct"/>
            <w:tcBorders>
              <w:top w:val="nil"/>
              <w:left w:val="nil"/>
              <w:bottom w:val="nil"/>
              <w:right w:val="nil"/>
            </w:tcBorders>
            <w:shd w:val="clear" w:color="auto" w:fill="auto"/>
            <w:noWrap/>
            <w:vAlign w:val="center"/>
            <w:hideMark/>
          </w:tcPr>
          <w:p w14:paraId="438215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573787.89</w:t>
            </w:r>
          </w:p>
        </w:tc>
        <w:tc>
          <w:tcPr>
            <w:tcW w:w="1759" w:type="pct"/>
            <w:tcBorders>
              <w:top w:val="nil"/>
              <w:left w:val="nil"/>
              <w:bottom w:val="nil"/>
              <w:right w:val="nil"/>
            </w:tcBorders>
            <w:shd w:val="clear" w:color="auto" w:fill="auto"/>
            <w:noWrap/>
            <w:vAlign w:val="center"/>
            <w:hideMark/>
          </w:tcPr>
          <w:p w14:paraId="708726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343344.15</w:t>
            </w:r>
          </w:p>
        </w:tc>
        <w:tc>
          <w:tcPr>
            <w:tcW w:w="1481" w:type="pct"/>
            <w:tcBorders>
              <w:top w:val="nil"/>
              <w:left w:val="nil"/>
              <w:bottom w:val="nil"/>
              <w:right w:val="nil"/>
            </w:tcBorders>
            <w:shd w:val="clear" w:color="auto" w:fill="auto"/>
            <w:noWrap/>
            <w:vAlign w:val="center"/>
            <w:hideMark/>
          </w:tcPr>
          <w:p w14:paraId="0BD27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109.39</w:t>
            </w:r>
          </w:p>
        </w:tc>
      </w:tr>
      <w:tr w:rsidR="00EF4C83" w:rsidRPr="00EF4C83" w14:paraId="2563DF97" w14:textId="77777777" w:rsidTr="00EF4C83">
        <w:trPr>
          <w:trHeight w:val="20"/>
        </w:trPr>
        <w:tc>
          <w:tcPr>
            <w:tcW w:w="1759" w:type="pct"/>
            <w:tcBorders>
              <w:top w:val="nil"/>
              <w:left w:val="nil"/>
              <w:bottom w:val="nil"/>
              <w:right w:val="nil"/>
            </w:tcBorders>
            <w:shd w:val="clear" w:color="auto" w:fill="auto"/>
            <w:noWrap/>
            <w:vAlign w:val="center"/>
            <w:hideMark/>
          </w:tcPr>
          <w:p w14:paraId="02F255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573788.64</w:t>
            </w:r>
          </w:p>
        </w:tc>
        <w:tc>
          <w:tcPr>
            <w:tcW w:w="1759" w:type="pct"/>
            <w:tcBorders>
              <w:top w:val="nil"/>
              <w:left w:val="nil"/>
              <w:bottom w:val="nil"/>
              <w:right w:val="nil"/>
            </w:tcBorders>
            <w:shd w:val="clear" w:color="auto" w:fill="auto"/>
            <w:noWrap/>
            <w:vAlign w:val="center"/>
            <w:hideMark/>
          </w:tcPr>
          <w:p w14:paraId="25C892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343343.19</w:t>
            </w:r>
          </w:p>
        </w:tc>
        <w:tc>
          <w:tcPr>
            <w:tcW w:w="1481" w:type="pct"/>
            <w:tcBorders>
              <w:top w:val="nil"/>
              <w:left w:val="nil"/>
              <w:bottom w:val="nil"/>
              <w:right w:val="nil"/>
            </w:tcBorders>
            <w:shd w:val="clear" w:color="auto" w:fill="auto"/>
            <w:noWrap/>
            <w:vAlign w:val="center"/>
            <w:hideMark/>
          </w:tcPr>
          <w:p w14:paraId="1AAE22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6B0034B8" w14:textId="77777777" w:rsidTr="00EF4C83">
        <w:trPr>
          <w:trHeight w:val="20"/>
        </w:trPr>
        <w:tc>
          <w:tcPr>
            <w:tcW w:w="1759" w:type="pct"/>
            <w:tcBorders>
              <w:top w:val="nil"/>
              <w:left w:val="nil"/>
              <w:bottom w:val="nil"/>
              <w:right w:val="nil"/>
            </w:tcBorders>
            <w:shd w:val="clear" w:color="auto" w:fill="auto"/>
            <w:noWrap/>
            <w:vAlign w:val="center"/>
            <w:hideMark/>
          </w:tcPr>
          <w:p w14:paraId="038579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573787.01</w:t>
            </w:r>
          </w:p>
        </w:tc>
        <w:tc>
          <w:tcPr>
            <w:tcW w:w="1759" w:type="pct"/>
            <w:tcBorders>
              <w:top w:val="nil"/>
              <w:left w:val="nil"/>
              <w:bottom w:val="nil"/>
              <w:right w:val="nil"/>
            </w:tcBorders>
            <w:shd w:val="clear" w:color="auto" w:fill="auto"/>
            <w:noWrap/>
            <w:vAlign w:val="center"/>
            <w:hideMark/>
          </w:tcPr>
          <w:p w14:paraId="3292EE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343345.01</w:t>
            </w:r>
          </w:p>
        </w:tc>
        <w:tc>
          <w:tcPr>
            <w:tcW w:w="1481" w:type="pct"/>
            <w:tcBorders>
              <w:top w:val="nil"/>
              <w:left w:val="nil"/>
              <w:bottom w:val="nil"/>
              <w:right w:val="nil"/>
            </w:tcBorders>
            <w:shd w:val="clear" w:color="auto" w:fill="auto"/>
            <w:noWrap/>
            <w:vAlign w:val="center"/>
            <w:hideMark/>
          </w:tcPr>
          <w:p w14:paraId="49D77D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109.35</w:t>
            </w:r>
          </w:p>
        </w:tc>
      </w:tr>
      <w:tr w:rsidR="00EF4C83" w:rsidRPr="00EF4C83" w14:paraId="33861849" w14:textId="77777777" w:rsidTr="00EF4C83">
        <w:trPr>
          <w:trHeight w:val="20"/>
        </w:trPr>
        <w:tc>
          <w:tcPr>
            <w:tcW w:w="1759" w:type="pct"/>
            <w:tcBorders>
              <w:top w:val="nil"/>
              <w:left w:val="nil"/>
              <w:bottom w:val="nil"/>
              <w:right w:val="nil"/>
            </w:tcBorders>
            <w:shd w:val="clear" w:color="auto" w:fill="auto"/>
            <w:noWrap/>
            <w:vAlign w:val="center"/>
            <w:hideMark/>
          </w:tcPr>
          <w:p w14:paraId="01F36E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573786.11</w:t>
            </w:r>
          </w:p>
        </w:tc>
        <w:tc>
          <w:tcPr>
            <w:tcW w:w="1759" w:type="pct"/>
            <w:tcBorders>
              <w:top w:val="nil"/>
              <w:left w:val="nil"/>
              <w:bottom w:val="nil"/>
              <w:right w:val="nil"/>
            </w:tcBorders>
            <w:shd w:val="clear" w:color="auto" w:fill="auto"/>
            <w:noWrap/>
            <w:vAlign w:val="center"/>
            <w:hideMark/>
          </w:tcPr>
          <w:p w14:paraId="72DD6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343345.92</w:t>
            </w:r>
          </w:p>
        </w:tc>
        <w:tc>
          <w:tcPr>
            <w:tcW w:w="1481" w:type="pct"/>
            <w:tcBorders>
              <w:top w:val="nil"/>
              <w:left w:val="nil"/>
              <w:bottom w:val="nil"/>
              <w:right w:val="nil"/>
            </w:tcBorders>
            <w:shd w:val="clear" w:color="auto" w:fill="auto"/>
            <w:noWrap/>
            <w:vAlign w:val="center"/>
            <w:hideMark/>
          </w:tcPr>
          <w:p w14:paraId="32EFC5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0823281E" w14:textId="77777777" w:rsidTr="00EF4C83">
        <w:trPr>
          <w:trHeight w:val="20"/>
        </w:trPr>
        <w:tc>
          <w:tcPr>
            <w:tcW w:w="1759" w:type="pct"/>
            <w:tcBorders>
              <w:top w:val="nil"/>
              <w:left w:val="nil"/>
              <w:bottom w:val="nil"/>
              <w:right w:val="nil"/>
            </w:tcBorders>
            <w:shd w:val="clear" w:color="auto" w:fill="auto"/>
            <w:noWrap/>
            <w:vAlign w:val="center"/>
            <w:hideMark/>
          </w:tcPr>
          <w:p w14:paraId="3A5E6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573789.54</w:t>
            </w:r>
          </w:p>
        </w:tc>
        <w:tc>
          <w:tcPr>
            <w:tcW w:w="1759" w:type="pct"/>
            <w:tcBorders>
              <w:top w:val="nil"/>
              <w:left w:val="nil"/>
              <w:bottom w:val="nil"/>
              <w:right w:val="nil"/>
            </w:tcBorders>
            <w:shd w:val="clear" w:color="auto" w:fill="auto"/>
            <w:noWrap/>
            <w:vAlign w:val="center"/>
            <w:hideMark/>
          </w:tcPr>
          <w:p w14:paraId="5257E7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343342.31</w:t>
            </w:r>
          </w:p>
        </w:tc>
        <w:tc>
          <w:tcPr>
            <w:tcW w:w="1481" w:type="pct"/>
            <w:tcBorders>
              <w:top w:val="nil"/>
              <w:left w:val="nil"/>
              <w:bottom w:val="nil"/>
              <w:right w:val="nil"/>
            </w:tcBorders>
            <w:shd w:val="clear" w:color="auto" w:fill="auto"/>
            <w:noWrap/>
            <w:vAlign w:val="center"/>
            <w:hideMark/>
          </w:tcPr>
          <w:p w14:paraId="115F17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12FA2606" w14:textId="77777777" w:rsidTr="00EF4C83">
        <w:trPr>
          <w:trHeight w:val="20"/>
        </w:trPr>
        <w:tc>
          <w:tcPr>
            <w:tcW w:w="1759" w:type="pct"/>
            <w:tcBorders>
              <w:top w:val="nil"/>
              <w:left w:val="nil"/>
              <w:bottom w:val="nil"/>
              <w:right w:val="nil"/>
            </w:tcBorders>
            <w:shd w:val="clear" w:color="auto" w:fill="auto"/>
            <w:noWrap/>
            <w:vAlign w:val="center"/>
            <w:hideMark/>
          </w:tcPr>
          <w:p w14:paraId="47C6CE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573806.87</w:t>
            </w:r>
          </w:p>
        </w:tc>
        <w:tc>
          <w:tcPr>
            <w:tcW w:w="1759" w:type="pct"/>
            <w:tcBorders>
              <w:top w:val="nil"/>
              <w:left w:val="nil"/>
              <w:bottom w:val="nil"/>
              <w:right w:val="nil"/>
            </w:tcBorders>
            <w:shd w:val="clear" w:color="auto" w:fill="auto"/>
            <w:noWrap/>
            <w:vAlign w:val="center"/>
            <w:hideMark/>
          </w:tcPr>
          <w:p w14:paraId="30EE0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343357.90</w:t>
            </w:r>
          </w:p>
        </w:tc>
        <w:tc>
          <w:tcPr>
            <w:tcW w:w="1481" w:type="pct"/>
            <w:tcBorders>
              <w:top w:val="nil"/>
              <w:left w:val="nil"/>
              <w:bottom w:val="nil"/>
              <w:right w:val="nil"/>
            </w:tcBorders>
            <w:shd w:val="clear" w:color="auto" w:fill="auto"/>
            <w:noWrap/>
            <w:vAlign w:val="center"/>
            <w:hideMark/>
          </w:tcPr>
          <w:p w14:paraId="361306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0039CB9A" w14:textId="77777777" w:rsidTr="00EF4C83">
        <w:trPr>
          <w:trHeight w:val="20"/>
        </w:trPr>
        <w:tc>
          <w:tcPr>
            <w:tcW w:w="1759" w:type="pct"/>
            <w:tcBorders>
              <w:top w:val="nil"/>
              <w:left w:val="nil"/>
              <w:bottom w:val="nil"/>
              <w:right w:val="nil"/>
            </w:tcBorders>
            <w:shd w:val="clear" w:color="auto" w:fill="auto"/>
            <w:noWrap/>
            <w:vAlign w:val="center"/>
            <w:hideMark/>
          </w:tcPr>
          <w:p w14:paraId="21916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573803.31</w:t>
            </w:r>
          </w:p>
        </w:tc>
        <w:tc>
          <w:tcPr>
            <w:tcW w:w="1759" w:type="pct"/>
            <w:tcBorders>
              <w:top w:val="nil"/>
              <w:left w:val="nil"/>
              <w:bottom w:val="nil"/>
              <w:right w:val="nil"/>
            </w:tcBorders>
            <w:shd w:val="clear" w:color="auto" w:fill="auto"/>
            <w:noWrap/>
            <w:vAlign w:val="center"/>
            <w:hideMark/>
          </w:tcPr>
          <w:p w14:paraId="61E94D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343362.00</w:t>
            </w:r>
          </w:p>
        </w:tc>
        <w:tc>
          <w:tcPr>
            <w:tcW w:w="1481" w:type="pct"/>
            <w:tcBorders>
              <w:top w:val="nil"/>
              <w:left w:val="nil"/>
              <w:bottom w:val="nil"/>
              <w:right w:val="nil"/>
            </w:tcBorders>
            <w:shd w:val="clear" w:color="auto" w:fill="auto"/>
            <w:noWrap/>
            <w:vAlign w:val="center"/>
            <w:hideMark/>
          </w:tcPr>
          <w:p w14:paraId="4E5725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211C7CBE" w14:textId="77777777" w:rsidTr="00EF4C83">
        <w:trPr>
          <w:trHeight w:val="20"/>
        </w:trPr>
        <w:tc>
          <w:tcPr>
            <w:tcW w:w="1759" w:type="pct"/>
            <w:tcBorders>
              <w:top w:val="nil"/>
              <w:left w:val="nil"/>
              <w:bottom w:val="nil"/>
              <w:right w:val="nil"/>
            </w:tcBorders>
            <w:shd w:val="clear" w:color="auto" w:fill="auto"/>
            <w:noWrap/>
            <w:vAlign w:val="center"/>
            <w:hideMark/>
          </w:tcPr>
          <w:p w14:paraId="444472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573804.72</w:t>
            </w:r>
          </w:p>
        </w:tc>
        <w:tc>
          <w:tcPr>
            <w:tcW w:w="1759" w:type="pct"/>
            <w:tcBorders>
              <w:top w:val="nil"/>
              <w:left w:val="nil"/>
              <w:bottom w:val="nil"/>
              <w:right w:val="nil"/>
            </w:tcBorders>
            <w:shd w:val="clear" w:color="auto" w:fill="auto"/>
            <w:noWrap/>
            <w:vAlign w:val="center"/>
            <w:hideMark/>
          </w:tcPr>
          <w:p w14:paraId="10E631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343361.39</w:t>
            </w:r>
          </w:p>
        </w:tc>
        <w:tc>
          <w:tcPr>
            <w:tcW w:w="1481" w:type="pct"/>
            <w:tcBorders>
              <w:top w:val="nil"/>
              <w:left w:val="nil"/>
              <w:bottom w:val="nil"/>
              <w:right w:val="nil"/>
            </w:tcBorders>
            <w:shd w:val="clear" w:color="auto" w:fill="auto"/>
            <w:noWrap/>
            <w:vAlign w:val="center"/>
            <w:hideMark/>
          </w:tcPr>
          <w:p w14:paraId="6A0371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109.56</w:t>
            </w:r>
          </w:p>
        </w:tc>
      </w:tr>
      <w:tr w:rsidR="00EF4C83" w:rsidRPr="00EF4C83" w14:paraId="1E635BD6" w14:textId="77777777" w:rsidTr="00EF4C83">
        <w:trPr>
          <w:trHeight w:val="20"/>
        </w:trPr>
        <w:tc>
          <w:tcPr>
            <w:tcW w:w="1759" w:type="pct"/>
            <w:tcBorders>
              <w:top w:val="nil"/>
              <w:left w:val="nil"/>
              <w:bottom w:val="nil"/>
              <w:right w:val="nil"/>
            </w:tcBorders>
            <w:shd w:val="clear" w:color="auto" w:fill="auto"/>
            <w:noWrap/>
            <w:vAlign w:val="center"/>
            <w:hideMark/>
          </w:tcPr>
          <w:p w14:paraId="5CEA4C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573806.46</w:t>
            </w:r>
          </w:p>
        </w:tc>
        <w:tc>
          <w:tcPr>
            <w:tcW w:w="1759" w:type="pct"/>
            <w:tcBorders>
              <w:top w:val="nil"/>
              <w:left w:val="nil"/>
              <w:bottom w:val="nil"/>
              <w:right w:val="nil"/>
            </w:tcBorders>
            <w:shd w:val="clear" w:color="auto" w:fill="auto"/>
            <w:noWrap/>
            <w:vAlign w:val="center"/>
            <w:hideMark/>
          </w:tcPr>
          <w:p w14:paraId="238015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343359.58</w:t>
            </w:r>
          </w:p>
        </w:tc>
        <w:tc>
          <w:tcPr>
            <w:tcW w:w="1481" w:type="pct"/>
            <w:tcBorders>
              <w:top w:val="nil"/>
              <w:left w:val="nil"/>
              <w:bottom w:val="nil"/>
              <w:right w:val="nil"/>
            </w:tcBorders>
            <w:shd w:val="clear" w:color="auto" w:fill="auto"/>
            <w:noWrap/>
            <w:vAlign w:val="center"/>
            <w:hideMark/>
          </w:tcPr>
          <w:p w14:paraId="03D506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109.64</w:t>
            </w:r>
          </w:p>
        </w:tc>
      </w:tr>
      <w:tr w:rsidR="00EF4C83" w:rsidRPr="00EF4C83" w14:paraId="33D05087" w14:textId="77777777" w:rsidTr="00EF4C83">
        <w:trPr>
          <w:trHeight w:val="20"/>
        </w:trPr>
        <w:tc>
          <w:tcPr>
            <w:tcW w:w="1759" w:type="pct"/>
            <w:tcBorders>
              <w:top w:val="nil"/>
              <w:left w:val="nil"/>
              <w:bottom w:val="nil"/>
              <w:right w:val="nil"/>
            </w:tcBorders>
            <w:shd w:val="clear" w:color="auto" w:fill="auto"/>
            <w:noWrap/>
            <w:vAlign w:val="center"/>
            <w:hideMark/>
          </w:tcPr>
          <w:p w14:paraId="64C6DF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573805.51</w:t>
            </w:r>
          </w:p>
        </w:tc>
        <w:tc>
          <w:tcPr>
            <w:tcW w:w="1759" w:type="pct"/>
            <w:tcBorders>
              <w:top w:val="nil"/>
              <w:left w:val="nil"/>
              <w:bottom w:val="nil"/>
              <w:right w:val="nil"/>
            </w:tcBorders>
            <w:shd w:val="clear" w:color="auto" w:fill="auto"/>
            <w:noWrap/>
            <w:vAlign w:val="center"/>
            <w:hideMark/>
          </w:tcPr>
          <w:p w14:paraId="3C8B85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343360.38</w:t>
            </w:r>
          </w:p>
        </w:tc>
        <w:tc>
          <w:tcPr>
            <w:tcW w:w="1481" w:type="pct"/>
            <w:tcBorders>
              <w:top w:val="nil"/>
              <w:left w:val="nil"/>
              <w:bottom w:val="nil"/>
              <w:right w:val="nil"/>
            </w:tcBorders>
            <w:shd w:val="clear" w:color="auto" w:fill="auto"/>
            <w:noWrap/>
            <w:vAlign w:val="center"/>
            <w:hideMark/>
          </w:tcPr>
          <w:p w14:paraId="4F9575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109.63</w:t>
            </w:r>
          </w:p>
        </w:tc>
      </w:tr>
      <w:tr w:rsidR="00EF4C83" w:rsidRPr="00EF4C83" w14:paraId="1659EAEE" w14:textId="77777777" w:rsidTr="00EF4C83">
        <w:trPr>
          <w:trHeight w:val="20"/>
        </w:trPr>
        <w:tc>
          <w:tcPr>
            <w:tcW w:w="1759" w:type="pct"/>
            <w:tcBorders>
              <w:top w:val="nil"/>
              <w:left w:val="nil"/>
              <w:bottom w:val="nil"/>
              <w:right w:val="nil"/>
            </w:tcBorders>
            <w:shd w:val="clear" w:color="auto" w:fill="auto"/>
            <w:noWrap/>
            <w:vAlign w:val="center"/>
            <w:hideMark/>
          </w:tcPr>
          <w:p w14:paraId="59AE2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573814.95</w:t>
            </w:r>
          </w:p>
        </w:tc>
        <w:tc>
          <w:tcPr>
            <w:tcW w:w="1759" w:type="pct"/>
            <w:tcBorders>
              <w:top w:val="nil"/>
              <w:left w:val="nil"/>
              <w:bottom w:val="nil"/>
              <w:right w:val="nil"/>
            </w:tcBorders>
            <w:shd w:val="clear" w:color="auto" w:fill="auto"/>
            <w:noWrap/>
            <w:vAlign w:val="center"/>
            <w:hideMark/>
          </w:tcPr>
          <w:p w14:paraId="0A0E9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343369.36</w:t>
            </w:r>
          </w:p>
        </w:tc>
        <w:tc>
          <w:tcPr>
            <w:tcW w:w="1481" w:type="pct"/>
            <w:tcBorders>
              <w:top w:val="nil"/>
              <w:left w:val="nil"/>
              <w:bottom w:val="nil"/>
              <w:right w:val="nil"/>
            </w:tcBorders>
            <w:shd w:val="clear" w:color="auto" w:fill="auto"/>
            <w:noWrap/>
            <w:vAlign w:val="center"/>
            <w:hideMark/>
          </w:tcPr>
          <w:p w14:paraId="6C7D19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109.81</w:t>
            </w:r>
          </w:p>
        </w:tc>
      </w:tr>
      <w:tr w:rsidR="00EF4C83" w:rsidRPr="00EF4C83" w14:paraId="3AD29676" w14:textId="77777777" w:rsidTr="00EF4C83">
        <w:trPr>
          <w:trHeight w:val="20"/>
        </w:trPr>
        <w:tc>
          <w:tcPr>
            <w:tcW w:w="1759" w:type="pct"/>
            <w:tcBorders>
              <w:top w:val="nil"/>
              <w:left w:val="nil"/>
              <w:bottom w:val="nil"/>
              <w:right w:val="nil"/>
            </w:tcBorders>
            <w:shd w:val="clear" w:color="auto" w:fill="auto"/>
            <w:noWrap/>
            <w:vAlign w:val="center"/>
            <w:hideMark/>
          </w:tcPr>
          <w:p w14:paraId="129669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573815.33</w:t>
            </w:r>
          </w:p>
        </w:tc>
        <w:tc>
          <w:tcPr>
            <w:tcW w:w="1759" w:type="pct"/>
            <w:tcBorders>
              <w:top w:val="nil"/>
              <w:left w:val="nil"/>
              <w:bottom w:val="nil"/>
              <w:right w:val="nil"/>
            </w:tcBorders>
            <w:shd w:val="clear" w:color="auto" w:fill="auto"/>
            <w:noWrap/>
            <w:vAlign w:val="center"/>
            <w:hideMark/>
          </w:tcPr>
          <w:p w14:paraId="2F6C7A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343373.50</w:t>
            </w:r>
          </w:p>
        </w:tc>
        <w:tc>
          <w:tcPr>
            <w:tcW w:w="1481" w:type="pct"/>
            <w:tcBorders>
              <w:top w:val="nil"/>
              <w:left w:val="nil"/>
              <w:bottom w:val="nil"/>
              <w:right w:val="nil"/>
            </w:tcBorders>
            <w:shd w:val="clear" w:color="auto" w:fill="auto"/>
            <w:noWrap/>
            <w:vAlign w:val="center"/>
            <w:hideMark/>
          </w:tcPr>
          <w:p w14:paraId="6FA57D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109.76</w:t>
            </w:r>
          </w:p>
        </w:tc>
      </w:tr>
      <w:tr w:rsidR="00EF4C83" w:rsidRPr="00EF4C83" w14:paraId="00AE4033" w14:textId="77777777" w:rsidTr="00EF4C83">
        <w:trPr>
          <w:trHeight w:val="20"/>
        </w:trPr>
        <w:tc>
          <w:tcPr>
            <w:tcW w:w="1759" w:type="pct"/>
            <w:tcBorders>
              <w:top w:val="nil"/>
              <w:left w:val="nil"/>
              <w:bottom w:val="nil"/>
              <w:right w:val="nil"/>
            </w:tcBorders>
            <w:shd w:val="clear" w:color="auto" w:fill="auto"/>
            <w:noWrap/>
            <w:vAlign w:val="center"/>
            <w:hideMark/>
          </w:tcPr>
          <w:p w14:paraId="3BE2ED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573816.54</w:t>
            </w:r>
          </w:p>
        </w:tc>
        <w:tc>
          <w:tcPr>
            <w:tcW w:w="1759" w:type="pct"/>
            <w:tcBorders>
              <w:top w:val="nil"/>
              <w:left w:val="nil"/>
              <w:bottom w:val="nil"/>
              <w:right w:val="nil"/>
            </w:tcBorders>
            <w:shd w:val="clear" w:color="auto" w:fill="auto"/>
            <w:noWrap/>
            <w:vAlign w:val="center"/>
            <w:hideMark/>
          </w:tcPr>
          <w:p w14:paraId="0BB3CB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343372.65</w:t>
            </w:r>
          </w:p>
        </w:tc>
        <w:tc>
          <w:tcPr>
            <w:tcW w:w="1481" w:type="pct"/>
            <w:tcBorders>
              <w:top w:val="nil"/>
              <w:left w:val="nil"/>
              <w:bottom w:val="nil"/>
              <w:right w:val="nil"/>
            </w:tcBorders>
            <w:shd w:val="clear" w:color="auto" w:fill="auto"/>
            <w:noWrap/>
            <w:vAlign w:val="center"/>
            <w:hideMark/>
          </w:tcPr>
          <w:p w14:paraId="0B8ECF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109.85</w:t>
            </w:r>
          </w:p>
        </w:tc>
      </w:tr>
      <w:tr w:rsidR="00EF4C83" w:rsidRPr="00EF4C83" w14:paraId="7B07B79C" w14:textId="77777777" w:rsidTr="00EF4C83">
        <w:trPr>
          <w:trHeight w:val="20"/>
        </w:trPr>
        <w:tc>
          <w:tcPr>
            <w:tcW w:w="1759" w:type="pct"/>
            <w:tcBorders>
              <w:top w:val="nil"/>
              <w:left w:val="nil"/>
              <w:bottom w:val="nil"/>
              <w:right w:val="nil"/>
            </w:tcBorders>
            <w:shd w:val="clear" w:color="auto" w:fill="auto"/>
            <w:noWrap/>
            <w:vAlign w:val="center"/>
            <w:hideMark/>
          </w:tcPr>
          <w:p w14:paraId="37E192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573818.34</w:t>
            </w:r>
          </w:p>
        </w:tc>
        <w:tc>
          <w:tcPr>
            <w:tcW w:w="1759" w:type="pct"/>
            <w:tcBorders>
              <w:top w:val="nil"/>
              <w:left w:val="nil"/>
              <w:bottom w:val="nil"/>
              <w:right w:val="nil"/>
            </w:tcBorders>
            <w:shd w:val="clear" w:color="auto" w:fill="auto"/>
            <w:noWrap/>
            <w:vAlign w:val="center"/>
            <w:hideMark/>
          </w:tcPr>
          <w:p w14:paraId="63AB3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343370.40</w:t>
            </w:r>
          </w:p>
        </w:tc>
        <w:tc>
          <w:tcPr>
            <w:tcW w:w="1481" w:type="pct"/>
            <w:tcBorders>
              <w:top w:val="nil"/>
              <w:left w:val="nil"/>
              <w:bottom w:val="nil"/>
              <w:right w:val="nil"/>
            </w:tcBorders>
            <w:shd w:val="clear" w:color="auto" w:fill="auto"/>
            <w:noWrap/>
            <w:vAlign w:val="center"/>
            <w:hideMark/>
          </w:tcPr>
          <w:p w14:paraId="3AEB96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0714C733" w14:textId="77777777" w:rsidTr="00EF4C83">
        <w:trPr>
          <w:trHeight w:val="20"/>
        </w:trPr>
        <w:tc>
          <w:tcPr>
            <w:tcW w:w="1759" w:type="pct"/>
            <w:tcBorders>
              <w:top w:val="nil"/>
              <w:left w:val="nil"/>
              <w:bottom w:val="nil"/>
              <w:right w:val="nil"/>
            </w:tcBorders>
            <w:shd w:val="clear" w:color="auto" w:fill="auto"/>
            <w:noWrap/>
            <w:vAlign w:val="center"/>
            <w:hideMark/>
          </w:tcPr>
          <w:p w14:paraId="721BC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573820.00</w:t>
            </w:r>
          </w:p>
        </w:tc>
        <w:tc>
          <w:tcPr>
            <w:tcW w:w="1759" w:type="pct"/>
            <w:tcBorders>
              <w:top w:val="nil"/>
              <w:left w:val="nil"/>
              <w:bottom w:val="nil"/>
              <w:right w:val="nil"/>
            </w:tcBorders>
            <w:shd w:val="clear" w:color="auto" w:fill="auto"/>
            <w:noWrap/>
            <w:vAlign w:val="center"/>
            <w:hideMark/>
          </w:tcPr>
          <w:p w14:paraId="2F2B7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343379.38</w:t>
            </w:r>
          </w:p>
        </w:tc>
        <w:tc>
          <w:tcPr>
            <w:tcW w:w="1481" w:type="pct"/>
            <w:tcBorders>
              <w:top w:val="nil"/>
              <w:left w:val="nil"/>
              <w:bottom w:val="nil"/>
              <w:right w:val="nil"/>
            </w:tcBorders>
            <w:shd w:val="clear" w:color="auto" w:fill="auto"/>
            <w:noWrap/>
            <w:vAlign w:val="center"/>
            <w:hideMark/>
          </w:tcPr>
          <w:p w14:paraId="30855B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0015DCC3" w14:textId="77777777" w:rsidTr="00EF4C83">
        <w:trPr>
          <w:trHeight w:val="20"/>
        </w:trPr>
        <w:tc>
          <w:tcPr>
            <w:tcW w:w="1759" w:type="pct"/>
            <w:tcBorders>
              <w:top w:val="nil"/>
              <w:left w:val="nil"/>
              <w:bottom w:val="nil"/>
              <w:right w:val="nil"/>
            </w:tcBorders>
            <w:shd w:val="clear" w:color="auto" w:fill="auto"/>
            <w:noWrap/>
            <w:vAlign w:val="center"/>
            <w:hideMark/>
          </w:tcPr>
          <w:p w14:paraId="432AA6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573820.59</w:t>
            </w:r>
          </w:p>
        </w:tc>
        <w:tc>
          <w:tcPr>
            <w:tcW w:w="1759" w:type="pct"/>
            <w:tcBorders>
              <w:top w:val="nil"/>
              <w:left w:val="nil"/>
              <w:bottom w:val="nil"/>
              <w:right w:val="nil"/>
            </w:tcBorders>
            <w:shd w:val="clear" w:color="auto" w:fill="auto"/>
            <w:noWrap/>
            <w:vAlign w:val="center"/>
            <w:hideMark/>
          </w:tcPr>
          <w:p w14:paraId="564BE8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343379.03</w:t>
            </w:r>
          </w:p>
        </w:tc>
        <w:tc>
          <w:tcPr>
            <w:tcW w:w="1481" w:type="pct"/>
            <w:tcBorders>
              <w:top w:val="nil"/>
              <w:left w:val="nil"/>
              <w:bottom w:val="nil"/>
              <w:right w:val="nil"/>
            </w:tcBorders>
            <w:shd w:val="clear" w:color="auto" w:fill="auto"/>
            <w:noWrap/>
            <w:vAlign w:val="center"/>
            <w:hideMark/>
          </w:tcPr>
          <w:p w14:paraId="3925F4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5957CA1B" w14:textId="77777777" w:rsidTr="00EF4C83">
        <w:trPr>
          <w:trHeight w:val="20"/>
        </w:trPr>
        <w:tc>
          <w:tcPr>
            <w:tcW w:w="1759" w:type="pct"/>
            <w:tcBorders>
              <w:top w:val="nil"/>
              <w:left w:val="nil"/>
              <w:bottom w:val="nil"/>
              <w:right w:val="nil"/>
            </w:tcBorders>
            <w:shd w:val="clear" w:color="auto" w:fill="auto"/>
            <w:noWrap/>
            <w:vAlign w:val="center"/>
            <w:hideMark/>
          </w:tcPr>
          <w:p w14:paraId="61C2D9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573826.47</w:t>
            </w:r>
          </w:p>
        </w:tc>
        <w:tc>
          <w:tcPr>
            <w:tcW w:w="1759" w:type="pct"/>
            <w:tcBorders>
              <w:top w:val="nil"/>
              <w:left w:val="nil"/>
              <w:bottom w:val="nil"/>
              <w:right w:val="nil"/>
            </w:tcBorders>
            <w:shd w:val="clear" w:color="auto" w:fill="auto"/>
            <w:noWrap/>
            <w:vAlign w:val="center"/>
            <w:hideMark/>
          </w:tcPr>
          <w:p w14:paraId="0B30AA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343383.63</w:t>
            </w:r>
          </w:p>
        </w:tc>
        <w:tc>
          <w:tcPr>
            <w:tcW w:w="1481" w:type="pct"/>
            <w:tcBorders>
              <w:top w:val="nil"/>
              <w:left w:val="nil"/>
              <w:bottom w:val="nil"/>
              <w:right w:val="nil"/>
            </w:tcBorders>
            <w:shd w:val="clear" w:color="auto" w:fill="auto"/>
            <w:noWrap/>
            <w:vAlign w:val="center"/>
            <w:hideMark/>
          </w:tcPr>
          <w:p w14:paraId="65005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0D395856" w14:textId="77777777" w:rsidTr="00EF4C83">
        <w:trPr>
          <w:trHeight w:val="20"/>
        </w:trPr>
        <w:tc>
          <w:tcPr>
            <w:tcW w:w="1759" w:type="pct"/>
            <w:tcBorders>
              <w:top w:val="nil"/>
              <w:left w:val="nil"/>
              <w:bottom w:val="nil"/>
              <w:right w:val="nil"/>
            </w:tcBorders>
            <w:shd w:val="clear" w:color="auto" w:fill="auto"/>
            <w:noWrap/>
            <w:vAlign w:val="center"/>
            <w:hideMark/>
          </w:tcPr>
          <w:p w14:paraId="17F14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573826.23</w:t>
            </w:r>
          </w:p>
        </w:tc>
        <w:tc>
          <w:tcPr>
            <w:tcW w:w="1759" w:type="pct"/>
            <w:tcBorders>
              <w:top w:val="nil"/>
              <w:left w:val="nil"/>
              <w:bottom w:val="nil"/>
              <w:right w:val="nil"/>
            </w:tcBorders>
            <w:shd w:val="clear" w:color="auto" w:fill="auto"/>
            <w:noWrap/>
            <w:vAlign w:val="center"/>
            <w:hideMark/>
          </w:tcPr>
          <w:p w14:paraId="1EB27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343383.41</w:t>
            </w:r>
          </w:p>
        </w:tc>
        <w:tc>
          <w:tcPr>
            <w:tcW w:w="1481" w:type="pct"/>
            <w:tcBorders>
              <w:top w:val="nil"/>
              <w:left w:val="nil"/>
              <w:bottom w:val="nil"/>
              <w:right w:val="nil"/>
            </w:tcBorders>
            <w:shd w:val="clear" w:color="auto" w:fill="auto"/>
            <w:noWrap/>
            <w:vAlign w:val="center"/>
            <w:hideMark/>
          </w:tcPr>
          <w:p w14:paraId="3FD298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10D2A54F" w14:textId="77777777" w:rsidTr="00EF4C83">
        <w:trPr>
          <w:trHeight w:val="20"/>
        </w:trPr>
        <w:tc>
          <w:tcPr>
            <w:tcW w:w="1759" w:type="pct"/>
            <w:tcBorders>
              <w:top w:val="nil"/>
              <w:left w:val="nil"/>
              <w:bottom w:val="nil"/>
              <w:right w:val="nil"/>
            </w:tcBorders>
            <w:shd w:val="clear" w:color="auto" w:fill="auto"/>
            <w:noWrap/>
            <w:vAlign w:val="center"/>
            <w:hideMark/>
          </w:tcPr>
          <w:p w14:paraId="6BFE8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573825.99</w:t>
            </w:r>
          </w:p>
        </w:tc>
        <w:tc>
          <w:tcPr>
            <w:tcW w:w="1759" w:type="pct"/>
            <w:tcBorders>
              <w:top w:val="nil"/>
              <w:left w:val="nil"/>
              <w:bottom w:val="nil"/>
              <w:right w:val="nil"/>
            </w:tcBorders>
            <w:shd w:val="clear" w:color="auto" w:fill="auto"/>
            <w:noWrap/>
            <w:vAlign w:val="center"/>
            <w:hideMark/>
          </w:tcPr>
          <w:p w14:paraId="1DF58E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343383.60</w:t>
            </w:r>
          </w:p>
        </w:tc>
        <w:tc>
          <w:tcPr>
            <w:tcW w:w="1481" w:type="pct"/>
            <w:tcBorders>
              <w:top w:val="nil"/>
              <w:left w:val="nil"/>
              <w:bottom w:val="nil"/>
              <w:right w:val="nil"/>
            </w:tcBorders>
            <w:shd w:val="clear" w:color="auto" w:fill="auto"/>
            <w:noWrap/>
            <w:vAlign w:val="center"/>
            <w:hideMark/>
          </w:tcPr>
          <w:p w14:paraId="706FE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71BA3074" w14:textId="77777777" w:rsidTr="00EF4C83">
        <w:trPr>
          <w:trHeight w:val="20"/>
        </w:trPr>
        <w:tc>
          <w:tcPr>
            <w:tcW w:w="1759" w:type="pct"/>
            <w:tcBorders>
              <w:top w:val="nil"/>
              <w:left w:val="nil"/>
              <w:bottom w:val="nil"/>
              <w:right w:val="nil"/>
            </w:tcBorders>
            <w:shd w:val="clear" w:color="auto" w:fill="auto"/>
            <w:noWrap/>
            <w:vAlign w:val="center"/>
            <w:hideMark/>
          </w:tcPr>
          <w:p w14:paraId="7C1C71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573830.13</w:t>
            </w:r>
          </w:p>
        </w:tc>
        <w:tc>
          <w:tcPr>
            <w:tcW w:w="1759" w:type="pct"/>
            <w:tcBorders>
              <w:top w:val="nil"/>
              <w:left w:val="nil"/>
              <w:bottom w:val="nil"/>
              <w:right w:val="nil"/>
            </w:tcBorders>
            <w:shd w:val="clear" w:color="auto" w:fill="auto"/>
            <w:noWrap/>
            <w:vAlign w:val="center"/>
            <w:hideMark/>
          </w:tcPr>
          <w:p w14:paraId="6A32D0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343387.13</w:t>
            </w:r>
          </w:p>
        </w:tc>
        <w:tc>
          <w:tcPr>
            <w:tcW w:w="1481" w:type="pct"/>
            <w:tcBorders>
              <w:top w:val="nil"/>
              <w:left w:val="nil"/>
              <w:bottom w:val="nil"/>
              <w:right w:val="nil"/>
            </w:tcBorders>
            <w:shd w:val="clear" w:color="auto" w:fill="auto"/>
            <w:noWrap/>
            <w:vAlign w:val="center"/>
            <w:hideMark/>
          </w:tcPr>
          <w:p w14:paraId="3A65E2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68C6F0F3" w14:textId="77777777" w:rsidTr="00EF4C83">
        <w:trPr>
          <w:trHeight w:val="20"/>
        </w:trPr>
        <w:tc>
          <w:tcPr>
            <w:tcW w:w="1759" w:type="pct"/>
            <w:tcBorders>
              <w:top w:val="nil"/>
              <w:left w:val="nil"/>
              <w:bottom w:val="nil"/>
              <w:right w:val="nil"/>
            </w:tcBorders>
            <w:shd w:val="clear" w:color="auto" w:fill="auto"/>
            <w:noWrap/>
            <w:vAlign w:val="center"/>
            <w:hideMark/>
          </w:tcPr>
          <w:p w14:paraId="0EE1C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573837.11</w:t>
            </w:r>
          </w:p>
        </w:tc>
        <w:tc>
          <w:tcPr>
            <w:tcW w:w="1759" w:type="pct"/>
            <w:tcBorders>
              <w:top w:val="nil"/>
              <w:left w:val="nil"/>
              <w:bottom w:val="nil"/>
              <w:right w:val="nil"/>
            </w:tcBorders>
            <w:shd w:val="clear" w:color="auto" w:fill="auto"/>
            <w:noWrap/>
            <w:vAlign w:val="center"/>
            <w:hideMark/>
          </w:tcPr>
          <w:p w14:paraId="05A32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343393.48</w:t>
            </w:r>
          </w:p>
        </w:tc>
        <w:tc>
          <w:tcPr>
            <w:tcW w:w="1481" w:type="pct"/>
            <w:tcBorders>
              <w:top w:val="nil"/>
              <w:left w:val="nil"/>
              <w:bottom w:val="nil"/>
              <w:right w:val="nil"/>
            </w:tcBorders>
            <w:shd w:val="clear" w:color="auto" w:fill="auto"/>
            <w:noWrap/>
            <w:vAlign w:val="center"/>
            <w:hideMark/>
          </w:tcPr>
          <w:p w14:paraId="5FA219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38E19315" w14:textId="77777777" w:rsidTr="00EF4C83">
        <w:trPr>
          <w:trHeight w:val="20"/>
        </w:trPr>
        <w:tc>
          <w:tcPr>
            <w:tcW w:w="1759" w:type="pct"/>
            <w:tcBorders>
              <w:top w:val="nil"/>
              <w:left w:val="nil"/>
              <w:bottom w:val="nil"/>
              <w:right w:val="nil"/>
            </w:tcBorders>
            <w:shd w:val="clear" w:color="auto" w:fill="auto"/>
            <w:noWrap/>
            <w:vAlign w:val="center"/>
            <w:hideMark/>
          </w:tcPr>
          <w:p w14:paraId="33168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573839.22</w:t>
            </w:r>
          </w:p>
        </w:tc>
        <w:tc>
          <w:tcPr>
            <w:tcW w:w="1759" w:type="pct"/>
            <w:tcBorders>
              <w:top w:val="nil"/>
              <w:left w:val="nil"/>
              <w:bottom w:val="nil"/>
              <w:right w:val="nil"/>
            </w:tcBorders>
            <w:shd w:val="clear" w:color="auto" w:fill="auto"/>
            <w:noWrap/>
            <w:vAlign w:val="center"/>
            <w:hideMark/>
          </w:tcPr>
          <w:p w14:paraId="0242F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343395.42</w:t>
            </w:r>
          </w:p>
        </w:tc>
        <w:tc>
          <w:tcPr>
            <w:tcW w:w="1481" w:type="pct"/>
            <w:tcBorders>
              <w:top w:val="nil"/>
              <w:left w:val="nil"/>
              <w:bottom w:val="nil"/>
              <w:right w:val="nil"/>
            </w:tcBorders>
            <w:shd w:val="clear" w:color="auto" w:fill="auto"/>
            <w:noWrap/>
            <w:vAlign w:val="center"/>
            <w:hideMark/>
          </w:tcPr>
          <w:p w14:paraId="5D9BB0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627FAFD0" w14:textId="77777777" w:rsidTr="00EF4C83">
        <w:trPr>
          <w:trHeight w:val="20"/>
        </w:trPr>
        <w:tc>
          <w:tcPr>
            <w:tcW w:w="1759" w:type="pct"/>
            <w:tcBorders>
              <w:top w:val="nil"/>
              <w:left w:val="nil"/>
              <w:bottom w:val="nil"/>
              <w:right w:val="nil"/>
            </w:tcBorders>
            <w:shd w:val="clear" w:color="auto" w:fill="auto"/>
            <w:noWrap/>
            <w:vAlign w:val="center"/>
            <w:hideMark/>
          </w:tcPr>
          <w:p w14:paraId="40D46D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573839.65</w:t>
            </w:r>
          </w:p>
        </w:tc>
        <w:tc>
          <w:tcPr>
            <w:tcW w:w="1759" w:type="pct"/>
            <w:tcBorders>
              <w:top w:val="nil"/>
              <w:left w:val="nil"/>
              <w:bottom w:val="nil"/>
              <w:right w:val="nil"/>
            </w:tcBorders>
            <w:shd w:val="clear" w:color="auto" w:fill="auto"/>
            <w:noWrap/>
            <w:vAlign w:val="center"/>
            <w:hideMark/>
          </w:tcPr>
          <w:p w14:paraId="30858E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343395.78</w:t>
            </w:r>
          </w:p>
        </w:tc>
        <w:tc>
          <w:tcPr>
            <w:tcW w:w="1481" w:type="pct"/>
            <w:tcBorders>
              <w:top w:val="nil"/>
              <w:left w:val="nil"/>
              <w:bottom w:val="nil"/>
              <w:right w:val="nil"/>
            </w:tcBorders>
            <w:shd w:val="clear" w:color="auto" w:fill="auto"/>
            <w:noWrap/>
            <w:vAlign w:val="center"/>
            <w:hideMark/>
          </w:tcPr>
          <w:p w14:paraId="0EBC22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110.21</w:t>
            </w:r>
          </w:p>
        </w:tc>
      </w:tr>
      <w:tr w:rsidR="00EF4C83" w:rsidRPr="00EF4C83" w14:paraId="66FBCFB6" w14:textId="77777777" w:rsidTr="00EF4C83">
        <w:trPr>
          <w:trHeight w:val="20"/>
        </w:trPr>
        <w:tc>
          <w:tcPr>
            <w:tcW w:w="1759" w:type="pct"/>
            <w:tcBorders>
              <w:top w:val="nil"/>
              <w:left w:val="nil"/>
              <w:bottom w:val="nil"/>
              <w:right w:val="nil"/>
            </w:tcBorders>
            <w:shd w:val="clear" w:color="auto" w:fill="auto"/>
            <w:noWrap/>
            <w:vAlign w:val="center"/>
            <w:hideMark/>
          </w:tcPr>
          <w:p w14:paraId="5788B0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573839.20</w:t>
            </w:r>
          </w:p>
        </w:tc>
        <w:tc>
          <w:tcPr>
            <w:tcW w:w="1759" w:type="pct"/>
            <w:tcBorders>
              <w:top w:val="nil"/>
              <w:left w:val="nil"/>
              <w:bottom w:val="nil"/>
              <w:right w:val="nil"/>
            </w:tcBorders>
            <w:shd w:val="clear" w:color="auto" w:fill="auto"/>
            <w:noWrap/>
            <w:vAlign w:val="center"/>
            <w:hideMark/>
          </w:tcPr>
          <w:p w14:paraId="31F48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343396.29</w:t>
            </w:r>
          </w:p>
        </w:tc>
        <w:tc>
          <w:tcPr>
            <w:tcW w:w="1481" w:type="pct"/>
            <w:tcBorders>
              <w:top w:val="nil"/>
              <w:left w:val="nil"/>
              <w:bottom w:val="nil"/>
              <w:right w:val="nil"/>
            </w:tcBorders>
            <w:shd w:val="clear" w:color="auto" w:fill="auto"/>
            <w:noWrap/>
            <w:vAlign w:val="center"/>
            <w:hideMark/>
          </w:tcPr>
          <w:p w14:paraId="0E1C19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110.26</w:t>
            </w:r>
          </w:p>
        </w:tc>
      </w:tr>
      <w:tr w:rsidR="00EF4C83" w:rsidRPr="00EF4C83" w14:paraId="77A2ABC9" w14:textId="77777777" w:rsidTr="00EF4C83">
        <w:trPr>
          <w:trHeight w:val="20"/>
        </w:trPr>
        <w:tc>
          <w:tcPr>
            <w:tcW w:w="1759" w:type="pct"/>
            <w:tcBorders>
              <w:top w:val="nil"/>
              <w:left w:val="nil"/>
              <w:bottom w:val="nil"/>
              <w:right w:val="nil"/>
            </w:tcBorders>
            <w:shd w:val="clear" w:color="auto" w:fill="auto"/>
            <w:noWrap/>
            <w:vAlign w:val="center"/>
            <w:hideMark/>
          </w:tcPr>
          <w:p w14:paraId="655C6E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573841.30</w:t>
            </w:r>
          </w:p>
        </w:tc>
        <w:tc>
          <w:tcPr>
            <w:tcW w:w="1759" w:type="pct"/>
            <w:tcBorders>
              <w:top w:val="nil"/>
              <w:left w:val="nil"/>
              <w:bottom w:val="nil"/>
              <w:right w:val="nil"/>
            </w:tcBorders>
            <w:shd w:val="clear" w:color="auto" w:fill="auto"/>
            <w:noWrap/>
            <w:vAlign w:val="center"/>
            <w:hideMark/>
          </w:tcPr>
          <w:p w14:paraId="25F7E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343394.77</w:t>
            </w:r>
          </w:p>
        </w:tc>
        <w:tc>
          <w:tcPr>
            <w:tcW w:w="1481" w:type="pct"/>
            <w:tcBorders>
              <w:top w:val="nil"/>
              <w:left w:val="nil"/>
              <w:bottom w:val="nil"/>
              <w:right w:val="nil"/>
            </w:tcBorders>
            <w:shd w:val="clear" w:color="auto" w:fill="auto"/>
            <w:noWrap/>
            <w:vAlign w:val="center"/>
            <w:hideMark/>
          </w:tcPr>
          <w:p w14:paraId="31ED4C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720D868E" w14:textId="77777777" w:rsidTr="00EF4C83">
        <w:trPr>
          <w:trHeight w:val="20"/>
        </w:trPr>
        <w:tc>
          <w:tcPr>
            <w:tcW w:w="1759" w:type="pct"/>
            <w:tcBorders>
              <w:top w:val="nil"/>
              <w:left w:val="nil"/>
              <w:bottom w:val="nil"/>
              <w:right w:val="nil"/>
            </w:tcBorders>
            <w:shd w:val="clear" w:color="auto" w:fill="auto"/>
            <w:noWrap/>
            <w:vAlign w:val="center"/>
            <w:hideMark/>
          </w:tcPr>
          <w:p w14:paraId="36A527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573842.91</w:t>
            </w:r>
          </w:p>
        </w:tc>
        <w:tc>
          <w:tcPr>
            <w:tcW w:w="1759" w:type="pct"/>
            <w:tcBorders>
              <w:top w:val="nil"/>
              <w:left w:val="nil"/>
              <w:bottom w:val="nil"/>
              <w:right w:val="nil"/>
            </w:tcBorders>
            <w:shd w:val="clear" w:color="auto" w:fill="auto"/>
            <w:noWrap/>
            <w:vAlign w:val="center"/>
            <w:hideMark/>
          </w:tcPr>
          <w:p w14:paraId="78E14A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343392.77</w:t>
            </w:r>
          </w:p>
        </w:tc>
        <w:tc>
          <w:tcPr>
            <w:tcW w:w="1481" w:type="pct"/>
            <w:tcBorders>
              <w:top w:val="nil"/>
              <w:left w:val="nil"/>
              <w:bottom w:val="nil"/>
              <w:right w:val="nil"/>
            </w:tcBorders>
            <w:shd w:val="clear" w:color="auto" w:fill="auto"/>
            <w:noWrap/>
            <w:vAlign w:val="center"/>
            <w:hideMark/>
          </w:tcPr>
          <w:p w14:paraId="75E1C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451CA6DC" w14:textId="77777777" w:rsidTr="00EF4C83">
        <w:trPr>
          <w:trHeight w:val="20"/>
        </w:trPr>
        <w:tc>
          <w:tcPr>
            <w:tcW w:w="1759" w:type="pct"/>
            <w:tcBorders>
              <w:top w:val="nil"/>
              <w:left w:val="nil"/>
              <w:bottom w:val="nil"/>
              <w:right w:val="nil"/>
            </w:tcBorders>
            <w:shd w:val="clear" w:color="auto" w:fill="auto"/>
            <w:noWrap/>
            <w:vAlign w:val="center"/>
            <w:hideMark/>
          </w:tcPr>
          <w:p w14:paraId="0BEFEB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573842.28</w:t>
            </w:r>
          </w:p>
        </w:tc>
        <w:tc>
          <w:tcPr>
            <w:tcW w:w="1759" w:type="pct"/>
            <w:tcBorders>
              <w:top w:val="nil"/>
              <w:left w:val="nil"/>
              <w:bottom w:val="nil"/>
              <w:right w:val="nil"/>
            </w:tcBorders>
            <w:shd w:val="clear" w:color="auto" w:fill="auto"/>
            <w:noWrap/>
            <w:vAlign w:val="center"/>
            <w:hideMark/>
          </w:tcPr>
          <w:p w14:paraId="0E2E2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343393.59</w:t>
            </w:r>
          </w:p>
        </w:tc>
        <w:tc>
          <w:tcPr>
            <w:tcW w:w="1481" w:type="pct"/>
            <w:tcBorders>
              <w:top w:val="nil"/>
              <w:left w:val="nil"/>
              <w:bottom w:val="nil"/>
              <w:right w:val="nil"/>
            </w:tcBorders>
            <w:shd w:val="clear" w:color="auto" w:fill="auto"/>
            <w:noWrap/>
            <w:vAlign w:val="center"/>
            <w:hideMark/>
          </w:tcPr>
          <w:p w14:paraId="1C0349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110.20</w:t>
            </w:r>
          </w:p>
        </w:tc>
      </w:tr>
      <w:tr w:rsidR="00EF4C83" w:rsidRPr="00EF4C83" w14:paraId="3B3C6F76" w14:textId="77777777" w:rsidTr="00EF4C83">
        <w:trPr>
          <w:trHeight w:val="20"/>
        </w:trPr>
        <w:tc>
          <w:tcPr>
            <w:tcW w:w="1759" w:type="pct"/>
            <w:tcBorders>
              <w:top w:val="nil"/>
              <w:left w:val="nil"/>
              <w:bottom w:val="nil"/>
              <w:right w:val="nil"/>
            </w:tcBorders>
            <w:shd w:val="clear" w:color="auto" w:fill="auto"/>
            <w:noWrap/>
            <w:vAlign w:val="center"/>
            <w:hideMark/>
          </w:tcPr>
          <w:p w14:paraId="773A2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573860.18</w:t>
            </w:r>
          </w:p>
        </w:tc>
        <w:tc>
          <w:tcPr>
            <w:tcW w:w="1759" w:type="pct"/>
            <w:tcBorders>
              <w:top w:val="nil"/>
              <w:left w:val="nil"/>
              <w:bottom w:val="nil"/>
              <w:right w:val="nil"/>
            </w:tcBorders>
            <w:shd w:val="clear" w:color="auto" w:fill="auto"/>
            <w:noWrap/>
            <w:vAlign w:val="center"/>
            <w:hideMark/>
          </w:tcPr>
          <w:p w14:paraId="0C9C25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343409.71</w:t>
            </w:r>
          </w:p>
        </w:tc>
        <w:tc>
          <w:tcPr>
            <w:tcW w:w="1481" w:type="pct"/>
            <w:tcBorders>
              <w:top w:val="nil"/>
              <w:left w:val="nil"/>
              <w:bottom w:val="nil"/>
              <w:right w:val="nil"/>
            </w:tcBorders>
            <w:shd w:val="clear" w:color="auto" w:fill="auto"/>
            <w:noWrap/>
            <w:vAlign w:val="center"/>
            <w:hideMark/>
          </w:tcPr>
          <w:p w14:paraId="5D4856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05632064" w14:textId="77777777" w:rsidTr="00EF4C83">
        <w:trPr>
          <w:trHeight w:val="20"/>
        </w:trPr>
        <w:tc>
          <w:tcPr>
            <w:tcW w:w="1759" w:type="pct"/>
            <w:tcBorders>
              <w:top w:val="nil"/>
              <w:left w:val="nil"/>
              <w:bottom w:val="nil"/>
              <w:right w:val="nil"/>
            </w:tcBorders>
            <w:shd w:val="clear" w:color="auto" w:fill="auto"/>
            <w:noWrap/>
            <w:vAlign w:val="center"/>
            <w:hideMark/>
          </w:tcPr>
          <w:p w14:paraId="188CC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573861.29</w:t>
            </w:r>
          </w:p>
        </w:tc>
        <w:tc>
          <w:tcPr>
            <w:tcW w:w="1759" w:type="pct"/>
            <w:tcBorders>
              <w:top w:val="nil"/>
              <w:left w:val="nil"/>
              <w:bottom w:val="nil"/>
              <w:right w:val="nil"/>
            </w:tcBorders>
            <w:shd w:val="clear" w:color="auto" w:fill="auto"/>
            <w:noWrap/>
            <w:vAlign w:val="center"/>
            <w:hideMark/>
          </w:tcPr>
          <w:p w14:paraId="6C4BDD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343408.84</w:t>
            </w:r>
          </w:p>
        </w:tc>
        <w:tc>
          <w:tcPr>
            <w:tcW w:w="1481" w:type="pct"/>
            <w:tcBorders>
              <w:top w:val="nil"/>
              <w:left w:val="nil"/>
              <w:bottom w:val="nil"/>
              <w:right w:val="nil"/>
            </w:tcBorders>
            <w:shd w:val="clear" w:color="auto" w:fill="auto"/>
            <w:noWrap/>
            <w:vAlign w:val="center"/>
            <w:hideMark/>
          </w:tcPr>
          <w:p w14:paraId="35833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6F953D00" w14:textId="77777777" w:rsidTr="00EF4C83">
        <w:trPr>
          <w:trHeight w:val="20"/>
        </w:trPr>
        <w:tc>
          <w:tcPr>
            <w:tcW w:w="1759" w:type="pct"/>
            <w:tcBorders>
              <w:top w:val="nil"/>
              <w:left w:val="nil"/>
              <w:bottom w:val="nil"/>
              <w:right w:val="nil"/>
            </w:tcBorders>
            <w:shd w:val="clear" w:color="auto" w:fill="auto"/>
            <w:noWrap/>
            <w:vAlign w:val="center"/>
            <w:hideMark/>
          </w:tcPr>
          <w:p w14:paraId="46DE3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573859.46</w:t>
            </w:r>
          </w:p>
        </w:tc>
        <w:tc>
          <w:tcPr>
            <w:tcW w:w="1759" w:type="pct"/>
            <w:tcBorders>
              <w:top w:val="nil"/>
              <w:left w:val="nil"/>
              <w:bottom w:val="nil"/>
              <w:right w:val="nil"/>
            </w:tcBorders>
            <w:shd w:val="clear" w:color="auto" w:fill="auto"/>
            <w:noWrap/>
            <w:vAlign w:val="center"/>
            <w:hideMark/>
          </w:tcPr>
          <w:p w14:paraId="5721A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343411.21</w:t>
            </w:r>
          </w:p>
        </w:tc>
        <w:tc>
          <w:tcPr>
            <w:tcW w:w="1481" w:type="pct"/>
            <w:tcBorders>
              <w:top w:val="nil"/>
              <w:left w:val="nil"/>
              <w:bottom w:val="nil"/>
              <w:right w:val="nil"/>
            </w:tcBorders>
            <w:shd w:val="clear" w:color="auto" w:fill="auto"/>
            <w:noWrap/>
            <w:vAlign w:val="center"/>
            <w:hideMark/>
          </w:tcPr>
          <w:p w14:paraId="401B3A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0D932364" w14:textId="77777777" w:rsidTr="00EF4C83">
        <w:trPr>
          <w:trHeight w:val="20"/>
        </w:trPr>
        <w:tc>
          <w:tcPr>
            <w:tcW w:w="1759" w:type="pct"/>
            <w:tcBorders>
              <w:top w:val="nil"/>
              <w:left w:val="nil"/>
              <w:bottom w:val="nil"/>
              <w:right w:val="nil"/>
            </w:tcBorders>
            <w:shd w:val="clear" w:color="auto" w:fill="auto"/>
            <w:noWrap/>
            <w:vAlign w:val="center"/>
            <w:hideMark/>
          </w:tcPr>
          <w:p w14:paraId="4B520D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573858.64</w:t>
            </w:r>
          </w:p>
        </w:tc>
        <w:tc>
          <w:tcPr>
            <w:tcW w:w="1759" w:type="pct"/>
            <w:tcBorders>
              <w:top w:val="nil"/>
              <w:left w:val="nil"/>
              <w:bottom w:val="nil"/>
              <w:right w:val="nil"/>
            </w:tcBorders>
            <w:shd w:val="clear" w:color="auto" w:fill="auto"/>
            <w:noWrap/>
            <w:vAlign w:val="center"/>
            <w:hideMark/>
          </w:tcPr>
          <w:p w14:paraId="25EA50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343412.36</w:t>
            </w:r>
          </w:p>
        </w:tc>
        <w:tc>
          <w:tcPr>
            <w:tcW w:w="1481" w:type="pct"/>
            <w:tcBorders>
              <w:top w:val="nil"/>
              <w:left w:val="nil"/>
              <w:bottom w:val="nil"/>
              <w:right w:val="nil"/>
            </w:tcBorders>
            <w:shd w:val="clear" w:color="auto" w:fill="auto"/>
            <w:noWrap/>
            <w:vAlign w:val="center"/>
            <w:hideMark/>
          </w:tcPr>
          <w:p w14:paraId="292F10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41348E33" w14:textId="77777777" w:rsidTr="00EF4C83">
        <w:trPr>
          <w:trHeight w:val="20"/>
        </w:trPr>
        <w:tc>
          <w:tcPr>
            <w:tcW w:w="1759" w:type="pct"/>
            <w:tcBorders>
              <w:top w:val="nil"/>
              <w:left w:val="nil"/>
              <w:bottom w:val="nil"/>
              <w:right w:val="nil"/>
            </w:tcBorders>
            <w:shd w:val="clear" w:color="auto" w:fill="auto"/>
            <w:noWrap/>
            <w:vAlign w:val="center"/>
            <w:hideMark/>
          </w:tcPr>
          <w:p w14:paraId="60C16C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573872.53</w:t>
            </w:r>
          </w:p>
        </w:tc>
        <w:tc>
          <w:tcPr>
            <w:tcW w:w="1759" w:type="pct"/>
            <w:tcBorders>
              <w:top w:val="nil"/>
              <w:left w:val="nil"/>
              <w:bottom w:val="nil"/>
              <w:right w:val="nil"/>
            </w:tcBorders>
            <w:shd w:val="clear" w:color="auto" w:fill="auto"/>
            <w:noWrap/>
            <w:vAlign w:val="center"/>
            <w:hideMark/>
          </w:tcPr>
          <w:p w14:paraId="777A9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343424.52</w:t>
            </w:r>
          </w:p>
        </w:tc>
        <w:tc>
          <w:tcPr>
            <w:tcW w:w="1481" w:type="pct"/>
            <w:tcBorders>
              <w:top w:val="nil"/>
              <w:left w:val="nil"/>
              <w:bottom w:val="nil"/>
              <w:right w:val="nil"/>
            </w:tcBorders>
            <w:shd w:val="clear" w:color="auto" w:fill="auto"/>
            <w:noWrap/>
            <w:vAlign w:val="center"/>
            <w:hideMark/>
          </w:tcPr>
          <w:p w14:paraId="348DDB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2ABE93D1" w14:textId="77777777" w:rsidTr="00EF4C83">
        <w:trPr>
          <w:trHeight w:val="20"/>
        </w:trPr>
        <w:tc>
          <w:tcPr>
            <w:tcW w:w="1759" w:type="pct"/>
            <w:tcBorders>
              <w:top w:val="nil"/>
              <w:left w:val="nil"/>
              <w:bottom w:val="nil"/>
              <w:right w:val="nil"/>
            </w:tcBorders>
            <w:shd w:val="clear" w:color="auto" w:fill="auto"/>
            <w:noWrap/>
            <w:vAlign w:val="center"/>
            <w:hideMark/>
          </w:tcPr>
          <w:p w14:paraId="184003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573873.90</w:t>
            </w:r>
          </w:p>
        </w:tc>
        <w:tc>
          <w:tcPr>
            <w:tcW w:w="1759" w:type="pct"/>
            <w:tcBorders>
              <w:top w:val="nil"/>
              <w:left w:val="nil"/>
              <w:bottom w:val="nil"/>
              <w:right w:val="nil"/>
            </w:tcBorders>
            <w:shd w:val="clear" w:color="auto" w:fill="auto"/>
            <w:noWrap/>
            <w:vAlign w:val="center"/>
            <w:hideMark/>
          </w:tcPr>
          <w:p w14:paraId="6AD368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343423.63</w:t>
            </w:r>
          </w:p>
        </w:tc>
        <w:tc>
          <w:tcPr>
            <w:tcW w:w="1481" w:type="pct"/>
            <w:tcBorders>
              <w:top w:val="nil"/>
              <w:left w:val="nil"/>
              <w:bottom w:val="nil"/>
              <w:right w:val="nil"/>
            </w:tcBorders>
            <w:shd w:val="clear" w:color="auto" w:fill="auto"/>
            <w:noWrap/>
            <w:vAlign w:val="center"/>
            <w:hideMark/>
          </w:tcPr>
          <w:p w14:paraId="4B6CD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110.47</w:t>
            </w:r>
          </w:p>
        </w:tc>
      </w:tr>
      <w:tr w:rsidR="00EF4C83" w:rsidRPr="00EF4C83" w14:paraId="61B6BF5D" w14:textId="77777777" w:rsidTr="00EF4C83">
        <w:trPr>
          <w:trHeight w:val="20"/>
        </w:trPr>
        <w:tc>
          <w:tcPr>
            <w:tcW w:w="1759" w:type="pct"/>
            <w:tcBorders>
              <w:top w:val="nil"/>
              <w:left w:val="nil"/>
              <w:bottom w:val="nil"/>
              <w:right w:val="nil"/>
            </w:tcBorders>
            <w:shd w:val="clear" w:color="auto" w:fill="auto"/>
            <w:noWrap/>
            <w:vAlign w:val="center"/>
            <w:hideMark/>
          </w:tcPr>
          <w:p w14:paraId="6C397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573874.90</w:t>
            </w:r>
          </w:p>
        </w:tc>
        <w:tc>
          <w:tcPr>
            <w:tcW w:w="1759" w:type="pct"/>
            <w:tcBorders>
              <w:top w:val="nil"/>
              <w:left w:val="nil"/>
              <w:bottom w:val="nil"/>
              <w:right w:val="nil"/>
            </w:tcBorders>
            <w:shd w:val="clear" w:color="auto" w:fill="auto"/>
            <w:noWrap/>
            <w:vAlign w:val="center"/>
            <w:hideMark/>
          </w:tcPr>
          <w:p w14:paraId="73A70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343421.02</w:t>
            </w:r>
          </w:p>
        </w:tc>
        <w:tc>
          <w:tcPr>
            <w:tcW w:w="1481" w:type="pct"/>
            <w:tcBorders>
              <w:top w:val="nil"/>
              <w:left w:val="nil"/>
              <w:bottom w:val="nil"/>
              <w:right w:val="nil"/>
            </w:tcBorders>
            <w:shd w:val="clear" w:color="auto" w:fill="auto"/>
            <w:noWrap/>
            <w:vAlign w:val="center"/>
            <w:hideMark/>
          </w:tcPr>
          <w:p w14:paraId="6A3A82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0EA140D4" w14:textId="77777777" w:rsidTr="00EF4C83">
        <w:trPr>
          <w:trHeight w:val="20"/>
        </w:trPr>
        <w:tc>
          <w:tcPr>
            <w:tcW w:w="1759" w:type="pct"/>
            <w:tcBorders>
              <w:top w:val="nil"/>
              <w:left w:val="nil"/>
              <w:bottom w:val="nil"/>
              <w:right w:val="nil"/>
            </w:tcBorders>
            <w:shd w:val="clear" w:color="auto" w:fill="auto"/>
            <w:noWrap/>
            <w:vAlign w:val="center"/>
            <w:hideMark/>
          </w:tcPr>
          <w:p w14:paraId="3AD834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573874.27</w:t>
            </w:r>
          </w:p>
        </w:tc>
        <w:tc>
          <w:tcPr>
            <w:tcW w:w="1759" w:type="pct"/>
            <w:tcBorders>
              <w:top w:val="nil"/>
              <w:left w:val="nil"/>
              <w:bottom w:val="nil"/>
              <w:right w:val="nil"/>
            </w:tcBorders>
            <w:shd w:val="clear" w:color="auto" w:fill="auto"/>
            <w:noWrap/>
            <w:vAlign w:val="center"/>
            <w:hideMark/>
          </w:tcPr>
          <w:p w14:paraId="136E1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343422.00</w:t>
            </w:r>
          </w:p>
        </w:tc>
        <w:tc>
          <w:tcPr>
            <w:tcW w:w="1481" w:type="pct"/>
            <w:tcBorders>
              <w:top w:val="nil"/>
              <w:left w:val="nil"/>
              <w:bottom w:val="nil"/>
              <w:right w:val="nil"/>
            </w:tcBorders>
            <w:shd w:val="clear" w:color="auto" w:fill="auto"/>
            <w:noWrap/>
            <w:vAlign w:val="center"/>
            <w:hideMark/>
          </w:tcPr>
          <w:p w14:paraId="01DCCC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078ED396" w14:textId="77777777" w:rsidTr="00EF4C83">
        <w:trPr>
          <w:trHeight w:val="20"/>
        </w:trPr>
        <w:tc>
          <w:tcPr>
            <w:tcW w:w="1759" w:type="pct"/>
            <w:tcBorders>
              <w:top w:val="nil"/>
              <w:left w:val="nil"/>
              <w:bottom w:val="nil"/>
              <w:right w:val="nil"/>
            </w:tcBorders>
            <w:shd w:val="clear" w:color="auto" w:fill="auto"/>
            <w:noWrap/>
            <w:vAlign w:val="center"/>
            <w:hideMark/>
          </w:tcPr>
          <w:p w14:paraId="5B40D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573886.48</w:t>
            </w:r>
          </w:p>
        </w:tc>
        <w:tc>
          <w:tcPr>
            <w:tcW w:w="1759" w:type="pct"/>
            <w:tcBorders>
              <w:top w:val="nil"/>
              <w:left w:val="nil"/>
              <w:bottom w:val="nil"/>
              <w:right w:val="nil"/>
            </w:tcBorders>
            <w:shd w:val="clear" w:color="auto" w:fill="auto"/>
            <w:noWrap/>
            <w:vAlign w:val="center"/>
            <w:hideMark/>
          </w:tcPr>
          <w:p w14:paraId="608D58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343433.12</w:t>
            </w:r>
          </w:p>
        </w:tc>
        <w:tc>
          <w:tcPr>
            <w:tcW w:w="1481" w:type="pct"/>
            <w:tcBorders>
              <w:top w:val="nil"/>
              <w:left w:val="nil"/>
              <w:bottom w:val="nil"/>
              <w:right w:val="nil"/>
            </w:tcBorders>
            <w:shd w:val="clear" w:color="auto" w:fill="auto"/>
            <w:noWrap/>
            <w:vAlign w:val="center"/>
            <w:hideMark/>
          </w:tcPr>
          <w:p w14:paraId="2999A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74B8758C" w14:textId="77777777" w:rsidTr="00EF4C83">
        <w:trPr>
          <w:trHeight w:val="20"/>
        </w:trPr>
        <w:tc>
          <w:tcPr>
            <w:tcW w:w="1759" w:type="pct"/>
            <w:tcBorders>
              <w:top w:val="nil"/>
              <w:left w:val="nil"/>
              <w:bottom w:val="nil"/>
              <w:right w:val="nil"/>
            </w:tcBorders>
            <w:shd w:val="clear" w:color="auto" w:fill="auto"/>
            <w:noWrap/>
            <w:vAlign w:val="center"/>
            <w:hideMark/>
          </w:tcPr>
          <w:p w14:paraId="0D57DB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573887.24</w:t>
            </w:r>
          </w:p>
        </w:tc>
        <w:tc>
          <w:tcPr>
            <w:tcW w:w="1759" w:type="pct"/>
            <w:tcBorders>
              <w:top w:val="nil"/>
              <w:left w:val="nil"/>
              <w:bottom w:val="nil"/>
              <w:right w:val="nil"/>
            </w:tcBorders>
            <w:shd w:val="clear" w:color="auto" w:fill="auto"/>
            <w:noWrap/>
            <w:vAlign w:val="center"/>
            <w:hideMark/>
          </w:tcPr>
          <w:p w14:paraId="7E8374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343432.20</w:t>
            </w:r>
          </w:p>
        </w:tc>
        <w:tc>
          <w:tcPr>
            <w:tcW w:w="1481" w:type="pct"/>
            <w:tcBorders>
              <w:top w:val="nil"/>
              <w:left w:val="nil"/>
              <w:bottom w:val="nil"/>
              <w:right w:val="nil"/>
            </w:tcBorders>
            <w:shd w:val="clear" w:color="auto" w:fill="auto"/>
            <w:noWrap/>
            <w:vAlign w:val="center"/>
            <w:hideMark/>
          </w:tcPr>
          <w:p w14:paraId="14289A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68A2C2A8" w14:textId="77777777" w:rsidTr="00EF4C83">
        <w:trPr>
          <w:trHeight w:val="20"/>
        </w:trPr>
        <w:tc>
          <w:tcPr>
            <w:tcW w:w="1759" w:type="pct"/>
            <w:tcBorders>
              <w:top w:val="nil"/>
              <w:left w:val="nil"/>
              <w:bottom w:val="nil"/>
              <w:right w:val="nil"/>
            </w:tcBorders>
            <w:shd w:val="clear" w:color="auto" w:fill="auto"/>
            <w:noWrap/>
            <w:vAlign w:val="center"/>
            <w:hideMark/>
          </w:tcPr>
          <w:p w14:paraId="638280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573885.79</w:t>
            </w:r>
          </w:p>
        </w:tc>
        <w:tc>
          <w:tcPr>
            <w:tcW w:w="1759" w:type="pct"/>
            <w:tcBorders>
              <w:top w:val="nil"/>
              <w:left w:val="nil"/>
              <w:bottom w:val="nil"/>
              <w:right w:val="nil"/>
            </w:tcBorders>
            <w:shd w:val="clear" w:color="auto" w:fill="auto"/>
            <w:noWrap/>
            <w:vAlign w:val="center"/>
            <w:hideMark/>
          </w:tcPr>
          <w:p w14:paraId="20769C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343434.15</w:t>
            </w:r>
          </w:p>
        </w:tc>
        <w:tc>
          <w:tcPr>
            <w:tcW w:w="1481" w:type="pct"/>
            <w:tcBorders>
              <w:top w:val="nil"/>
              <w:left w:val="nil"/>
              <w:bottom w:val="nil"/>
              <w:right w:val="nil"/>
            </w:tcBorders>
            <w:shd w:val="clear" w:color="auto" w:fill="auto"/>
            <w:noWrap/>
            <w:vAlign w:val="center"/>
            <w:hideMark/>
          </w:tcPr>
          <w:p w14:paraId="0163B1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524160EA" w14:textId="77777777" w:rsidTr="00EF4C83">
        <w:trPr>
          <w:trHeight w:val="20"/>
        </w:trPr>
        <w:tc>
          <w:tcPr>
            <w:tcW w:w="1759" w:type="pct"/>
            <w:tcBorders>
              <w:top w:val="nil"/>
              <w:left w:val="nil"/>
              <w:bottom w:val="nil"/>
              <w:right w:val="nil"/>
            </w:tcBorders>
            <w:shd w:val="clear" w:color="auto" w:fill="auto"/>
            <w:noWrap/>
            <w:vAlign w:val="center"/>
            <w:hideMark/>
          </w:tcPr>
          <w:p w14:paraId="47129E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573884.62</w:t>
            </w:r>
          </w:p>
        </w:tc>
        <w:tc>
          <w:tcPr>
            <w:tcW w:w="1759" w:type="pct"/>
            <w:tcBorders>
              <w:top w:val="nil"/>
              <w:left w:val="nil"/>
              <w:bottom w:val="nil"/>
              <w:right w:val="nil"/>
            </w:tcBorders>
            <w:shd w:val="clear" w:color="auto" w:fill="auto"/>
            <w:noWrap/>
            <w:vAlign w:val="center"/>
            <w:hideMark/>
          </w:tcPr>
          <w:p w14:paraId="305075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343435.56</w:t>
            </w:r>
          </w:p>
        </w:tc>
        <w:tc>
          <w:tcPr>
            <w:tcW w:w="1481" w:type="pct"/>
            <w:tcBorders>
              <w:top w:val="nil"/>
              <w:left w:val="nil"/>
              <w:bottom w:val="nil"/>
              <w:right w:val="nil"/>
            </w:tcBorders>
            <w:shd w:val="clear" w:color="auto" w:fill="auto"/>
            <w:noWrap/>
            <w:vAlign w:val="center"/>
            <w:hideMark/>
          </w:tcPr>
          <w:p w14:paraId="19B1B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5530DF1C" w14:textId="77777777" w:rsidTr="00EF4C83">
        <w:trPr>
          <w:trHeight w:val="20"/>
        </w:trPr>
        <w:tc>
          <w:tcPr>
            <w:tcW w:w="1759" w:type="pct"/>
            <w:tcBorders>
              <w:top w:val="nil"/>
              <w:left w:val="nil"/>
              <w:bottom w:val="nil"/>
              <w:right w:val="nil"/>
            </w:tcBorders>
            <w:shd w:val="clear" w:color="auto" w:fill="auto"/>
            <w:noWrap/>
            <w:vAlign w:val="center"/>
            <w:hideMark/>
          </w:tcPr>
          <w:p w14:paraId="312FCC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573902.14</w:t>
            </w:r>
          </w:p>
        </w:tc>
        <w:tc>
          <w:tcPr>
            <w:tcW w:w="1759" w:type="pct"/>
            <w:tcBorders>
              <w:top w:val="nil"/>
              <w:left w:val="nil"/>
              <w:bottom w:val="nil"/>
              <w:right w:val="nil"/>
            </w:tcBorders>
            <w:shd w:val="clear" w:color="auto" w:fill="auto"/>
            <w:noWrap/>
            <w:vAlign w:val="center"/>
            <w:hideMark/>
          </w:tcPr>
          <w:p w14:paraId="11D075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343445.94</w:t>
            </w:r>
          </w:p>
        </w:tc>
        <w:tc>
          <w:tcPr>
            <w:tcW w:w="1481" w:type="pct"/>
            <w:tcBorders>
              <w:top w:val="nil"/>
              <w:left w:val="nil"/>
              <w:bottom w:val="nil"/>
              <w:right w:val="nil"/>
            </w:tcBorders>
            <w:shd w:val="clear" w:color="auto" w:fill="auto"/>
            <w:noWrap/>
            <w:vAlign w:val="center"/>
            <w:hideMark/>
          </w:tcPr>
          <w:p w14:paraId="052AC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6F8C5834" w14:textId="77777777" w:rsidTr="00EF4C83">
        <w:trPr>
          <w:trHeight w:val="20"/>
        </w:trPr>
        <w:tc>
          <w:tcPr>
            <w:tcW w:w="1759" w:type="pct"/>
            <w:tcBorders>
              <w:top w:val="nil"/>
              <w:left w:val="nil"/>
              <w:bottom w:val="nil"/>
              <w:right w:val="nil"/>
            </w:tcBorders>
            <w:shd w:val="clear" w:color="auto" w:fill="auto"/>
            <w:noWrap/>
            <w:vAlign w:val="center"/>
            <w:hideMark/>
          </w:tcPr>
          <w:p w14:paraId="4EEC1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573901.29</w:t>
            </w:r>
          </w:p>
        </w:tc>
        <w:tc>
          <w:tcPr>
            <w:tcW w:w="1759" w:type="pct"/>
            <w:tcBorders>
              <w:top w:val="nil"/>
              <w:left w:val="nil"/>
              <w:bottom w:val="nil"/>
              <w:right w:val="nil"/>
            </w:tcBorders>
            <w:shd w:val="clear" w:color="auto" w:fill="auto"/>
            <w:noWrap/>
            <w:vAlign w:val="center"/>
            <w:hideMark/>
          </w:tcPr>
          <w:p w14:paraId="5272E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343446.65</w:t>
            </w:r>
          </w:p>
        </w:tc>
        <w:tc>
          <w:tcPr>
            <w:tcW w:w="1481" w:type="pct"/>
            <w:tcBorders>
              <w:top w:val="nil"/>
              <w:left w:val="nil"/>
              <w:bottom w:val="nil"/>
              <w:right w:val="nil"/>
            </w:tcBorders>
            <w:shd w:val="clear" w:color="auto" w:fill="auto"/>
            <w:noWrap/>
            <w:vAlign w:val="center"/>
            <w:hideMark/>
          </w:tcPr>
          <w:p w14:paraId="1D26AB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086FBBBA" w14:textId="77777777" w:rsidTr="00EF4C83">
        <w:trPr>
          <w:trHeight w:val="20"/>
        </w:trPr>
        <w:tc>
          <w:tcPr>
            <w:tcW w:w="1759" w:type="pct"/>
            <w:tcBorders>
              <w:top w:val="nil"/>
              <w:left w:val="nil"/>
              <w:bottom w:val="nil"/>
              <w:right w:val="nil"/>
            </w:tcBorders>
            <w:shd w:val="clear" w:color="auto" w:fill="auto"/>
            <w:noWrap/>
            <w:vAlign w:val="center"/>
            <w:hideMark/>
          </w:tcPr>
          <w:p w14:paraId="7620C5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573900.52</w:t>
            </w:r>
          </w:p>
        </w:tc>
        <w:tc>
          <w:tcPr>
            <w:tcW w:w="1759" w:type="pct"/>
            <w:tcBorders>
              <w:top w:val="nil"/>
              <w:left w:val="nil"/>
              <w:bottom w:val="nil"/>
              <w:right w:val="nil"/>
            </w:tcBorders>
            <w:shd w:val="clear" w:color="auto" w:fill="auto"/>
            <w:noWrap/>
            <w:vAlign w:val="center"/>
            <w:hideMark/>
          </w:tcPr>
          <w:p w14:paraId="624AF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343447.54</w:t>
            </w:r>
          </w:p>
        </w:tc>
        <w:tc>
          <w:tcPr>
            <w:tcW w:w="1481" w:type="pct"/>
            <w:tcBorders>
              <w:top w:val="nil"/>
              <w:left w:val="nil"/>
              <w:bottom w:val="nil"/>
              <w:right w:val="nil"/>
            </w:tcBorders>
            <w:shd w:val="clear" w:color="auto" w:fill="auto"/>
            <w:noWrap/>
            <w:vAlign w:val="center"/>
            <w:hideMark/>
          </w:tcPr>
          <w:p w14:paraId="71DB62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466490D2" w14:textId="77777777" w:rsidTr="00EF4C83">
        <w:trPr>
          <w:trHeight w:val="20"/>
        </w:trPr>
        <w:tc>
          <w:tcPr>
            <w:tcW w:w="1759" w:type="pct"/>
            <w:tcBorders>
              <w:top w:val="nil"/>
              <w:left w:val="nil"/>
              <w:bottom w:val="nil"/>
              <w:right w:val="nil"/>
            </w:tcBorders>
            <w:shd w:val="clear" w:color="auto" w:fill="auto"/>
            <w:noWrap/>
            <w:vAlign w:val="center"/>
            <w:hideMark/>
          </w:tcPr>
          <w:p w14:paraId="41819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573898.24</w:t>
            </w:r>
          </w:p>
        </w:tc>
        <w:tc>
          <w:tcPr>
            <w:tcW w:w="1759" w:type="pct"/>
            <w:tcBorders>
              <w:top w:val="nil"/>
              <w:left w:val="nil"/>
              <w:bottom w:val="nil"/>
              <w:right w:val="nil"/>
            </w:tcBorders>
            <w:shd w:val="clear" w:color="auto" w:fill="auto"/>
            <w:noWrap/>
            <w:vAlign w:val="center"/>
            <w:hideMark/>
          </w:tcPr>
          <w:p w14:paraId="22C83C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343449.67</w:t>
            </w:r>
          </w:p>
        </w:tc>
        <w:tc>
          <w:tcPr>
            <w:tcW w:w="1481" w:type="pct"/>
            <w:tcBorders>
              <w:top w:val="nil"/>
              <w:left w:val="nil"/>
              <w:bottom w:val="nil"/>
              <w:right w:val="nil"/>
            </w:tcBorders>
            <w:shd w:val="clear" w:color="auto" w:fill="auto"/>
            <w:noWrap/>
            <w:vAlign w:val="center"/>
            <w:hideMark/>
          </w:tcPr>
          <w:p w14:paraId="76CA3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4BACC017" w14:textId="77777777" w:rsidTr="00EF4C83">
        <w:trPr>
          <w:trHeight w:val="20"/>
        </w:trPr>
        <w:tc>
          <w:tcPr>
            <w:tcW w:w="1759" w:type="pct"/>
            <w:tcBorders>
              <w:top w:val="nil"/>
              <w:left w:val="nil"/>
              <w:bottom w:val="nil"/>
              <w:right w:val="nil"/>
            </w:tcBorders>
            <w:shd w:val="clear" w:color="auto" w:fill="auto"/>
            <w:noWrap/>
            <w:vAlign w:val="center"/>
            <w:hideMark/>
          </w:tcPr>
          <w:p w14:paraId="1B14A8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573898.75</w:t>
            </w:r>
          </w:p>
        </w:tc>
        <w:tc>
          <w:tcPr>
            <w:tcW w:w="1759" w:type="pct"/>
            <w:tcBorders>
              <w:top w:val="nil"/>
              <w:left w:val="nil"/>
              <w:bottom w:val="nil"/>
              <w:right w:val="nil"/>
            </w:tcBorders>
            <w:shd w:val="clear" w:color="auto" w:fill="auto"/>
            <w:noWrap/>
            <w:vAlign w:val="center"/>
            <w:hideMark/>
          </w:tcPr>
          <w:p w14:paraId="029992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343449.32</w:t>
            </w:r>
          </w:p>
        </w:tc>
        <w:tc>
          <w:tcPr>
            <w:tcW w:w="1481" w:type="pct"/>
            <w:tcBorders>
              <w:top w:val="nil"/>
              <w:left w:val="nil"/>
              <w:bottom w:val="nil"/>
              <w:right w:val="nil"/>
            </w:tcBorders>
            <w:shd w:val="clear" w:color="auto" w:fill="auto"/>
            <w:noWrap/>
            <w:vAlign w:val="center"/>
            <w:hideMark/>
          </w:tcPr>
          <w:p w14:paraId="588D9C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0C114899" w14:textId="77777777" w:rsidTr="00EF4C83">
        <w:trPr>
          <w:trHeight w:val="20"/>
        </w:trPr>
        <w:tc>
          <w:tcPr>
            <w:tcW w:w="1759" w:type="pct"/>
            <w:tcBorders>
              <w:top w:val="nil"/>
              <w:left w:val="nil"/>
              <w:bottom w:val="nil"/>
              <w:right w:val="nil"/>
            </w:tcBorders>
            <w:shd w:val="clear" w:color="auto" w:fill="auto"/>
            <w:noWrap/>
            <w:vAlign w:val="center"/>
            <w:hideMark/>
          </w:tcPr>
          <w:p w14:paraId="3D5212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573901.02</w:t>
            </w:r>
          </w:p>
        </w:tc>
        <w:tc>
          <w:tcPr>
            <w:tcW w:w="1759" w:type="pct"/>
            <w:tcBorders>
              <w:top w:val="nil"/>
              <w:left w:val="nil"/>
              <w:bottom w:val="nil"/>
              <w:right w:val="nil"/>
            </w:tcBorders>
            <w:shd w:val="clear" w:color="auto" w:fill="auto"/>
            <w:noWrap/>
            <w:vAlign w:val="center"/>
            <w:hideMark/>
          </w:tcPr>
          <w:p w14:paraId="108DC1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343451.45</w:t>
            </w:r>
          </w:p>
        </w:tc>
        <w:tc>
          <w:tcPr>
            <w:tcW w:w="1481" w:type="pct"/>
            <w:tcBorders>
              <w:top w:val="nil"/>
              <w:left w:val="nil"/>
              <w:bottom w:val="nil"/>
              <w:right w:val="nil"/>
            </w:tcBorders>
            <w:shd w:val="clear" w:color="auto" w:fill="auto"/>
            <w:noWrap/>
            <w:vAlign w:val="center"/>
            <w:hideMark/>
          </w:tcPr>
          <w:p w14:paraId="2949B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7844F86E" w14:textId="77777777" w:rsidTr="00EF4C83">
        <w:trPr>
          <w:trHeight w:val="20"/>
        </w:trPr>
        <w:tc>
          <w:tcPr>
            <w:tcW w:w="1759" w:type="pct"/>
            <w:tcBorders>
              <w:top w:val="nil"/>
              <w:left w:val="nil"/>
              <w:bottom w:val="nil"/>
              <w:right w:val="nil"/>
            </w:tcBorders>
            <w:shd w:val="clear" w:color="auto" w:fill="auto"/>
            <w:noWrap/>
            <w:vAlign w:val="center"/>
            <w:hideMark/>
          </w:tcPr>
          <w:p w14:paraId="0E1AD7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573903.96</w:t>
            </w:r>
          </w:p>
        </w:tc>
        <w:tc>
          <w:tcPr>
            <w:tcW w:w="1759" w:type="pct"/>
            <w:tcBorders>
              <w:top w:val="nil"/>
              <w:left w:val="nil"/>
              <w:bottom w:val="nil"/>
              <w:right w:val="nil"/>
            </w:tcBorders>
            <w:shd w:val="clear" w:color="auto" w:fill="auto"/>
            <w:noWrap/>
            <w:vAlign w:val="center"/>
            <w:hideMark/>
          </w:tcPr>
          <w:p w14:paraId="36D09C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343454.15</w:t>
            </w:r>
          </w:p>
        </w:tc>
        <w:tc>
          <w:tcPr>
            <w:tcW w:w="1481" w:type="pct"/>
            <w:tcBorders>
              <w:top w:val="nil"/>
              <w:left w:val="nil"/>
              <w:bottom w:val="nil"/>
              <w:right w:val="nil"/>
            </w:tcBorders>
            <w:shd w:val="clear" w:color="auto" w:fill="auto"/>
            <w:noWrap/>
            <w:vAlign w:val="center"/>
            <w:hideMark/>
          </w:tcPr>
          <w:p w14:paraId="7C2025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5331BEBC" w14:textId="77777777" w:rsidTr="00EF4C83">
        <w:trPr>
          <w:trHeight w:val="20"/>
        </w:trPr>
        <w:tc>
          <w:tcPr>
            <w:tcW w:w="1759" w:type="pct"/>
            <w:tcBorders>
              <w:top w:val="nil"/>
              <w:left w:val="nil"/>
              <w:bottom w:val="nil"/>
              <w:right w:val="nil"/>
            </w:tcBorders>
            <w:shd w:val="clear" w:color="auto" w:fill="auto"/>
            <w:noWrap/>
            <w:vAlign w:val="center"/>
            <w:hideMark/>
          </w:tcPr>
          <w:p w14:paraId="08FB89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573911.28</w:t>
            </w:r>
          </w:p>
        </w:tc>
        <w:tc>
          <w:tcPr>
            <w:tcW w:w="1759" w:type="pct"/>
            <w:tcBorders>
              <w:top w:val="nil"/>
              <w:left w:val="nil"/>
              <w:bottom w:val="nil"/>
              <w:right w:val="nil"/>
            </w:tcBorders>
            <w:shd w:val="clear" w:color="auto" w:fill="auto"/>
            <w:noWrap/>
            <w:vAlign w:val="center"/>
            <w:hideMark/>
          </w:tcPr>
          <w:p w14:paraId="34E8F2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343460.05</w:t>
            </w:r>
          </w:p>
        </w:tc>
        <w:tc>
          <w:tcPr>
            <w:tcW w:w="1481" w:type="pct"/>
            <w:tcBorders>
              <w:top w:val="nil"/>
              <w:left w:val="nil"/>
              <w:bottom w:val="nil"/>
              <w:right w:val="nil"/>
            </w:tcBorders>
            <w:shd w:val="clear" w:color="auto" w:fill="auto"/>
            <w:noWrap/>
            <w:vAlign w:val="center"/>
            <w:hideMark/>
          </w:tcPr>
          <w:p w14:paraId="67AF82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110.77</w:t>
            </w:r>
          </w:p>
        </w:tc>
      </w:tr>
      <w:tr w:rsidR="00EF4C83" w:rsidRPr="00EF4C83" w14:paraId="230D2D77" w14:textId="77777777" w:rsidTr="00EF4C83">
        <w:trPr>
          <w:trHeight w:val="20"/>
        </w:trPr>
        <w:tc>
          <w:tcPr>
            <w:tcW w:w="1759" w:type="pct"/>
            <w:tcBorders>
              <w:top w:val="nil"/>
              <w:left w:val="nil"/>
              <w:bottom w:val="nil"/>
              <w:right w:val="nil"/>
            </w:tcBorders>
            <w:shd w:val="clear" w:color="auto" w:fill="auto"/>
            <w:noWrap/>
            <w:vAlign w:val="center"/>
            <w:hideMark/>
          </w:tcPr>
          <w:p w14:paraId="366F11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573914.84</w:t>
            </w:r>
          </w:p>
        </w:tc>
        <w:tc>
          <w:tcPr>
            <w:tcW w:w="1759" w:type="pct"/>
            <w:tcBorders>
              <w:top w:val="nil"/>
              <w:left w:val="nil"/>
              <w:bottom w:val="nil"/>
              <w:right w:val="nil"/>
            </w:tcBorders>
            <w:shd w:val="clear" w:color="auto" w:fill="auto"/>
            <w:noWrap/>
            <w:vAlign w:val="center"/>
            <w:hideMark/>
          </w:tcPr>
          <w:p w14:paraId="5DEC43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343463.34</w:t>
            </w:r>
          </w:p>
        </w:tc>
        <w:tc>
          <w:tcPr>
            <w:tcW w:w="1481" w:type="pct"/>
            <w:tcBorders>
              <w:top w:val="nil"/>
              <w:left w:val="nil"/>
              <w:bottom w:val="nil"/>
              <w:right w:val="nil"/>
            </w:tcBorders>
            <w:shd w:val="clear" w:color="auto" w:fill="auto"/>
            <w:noWrap/>
            <w:vAlign w:val="center"/>
            <w:hideMark/>
          </w:tcPr>
          <w:p w14:paraId="4BF8CE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5145E147" w14:textId="77777777" w:rsidTr="00EF4C83">
        <w:trPr>
          <w:trHeight w:val="20"/>
        </w:trPr>
        <w:tc>
          <w:tcPr>
            <w:tcW w:w="1759" w:type="pct"/>
            <w:tcBorders>
              <w:top w:val="nil"/>
              <w:left w:val="nil"/>
              <w:bottom w:val="nil"/>
              <w:right w:val="nil"/>
            </w:tcBorders>
            <w:shd w:val="clear" w:color="auto" w:fill="auto"/>
            <w:noWrap/>
            <w:vAlign w:val="center"/>
            <w:hideMark/>
          </w:tcPr>
          <w:p w14:paraId="4B95FB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573916.11</w:t>
            </w:r>
          </w:p>
        </w:tc>
        <w:tc>
          <w:tcPr>
            <w:tcW w:w="1759" w:type="pct"/>
            <w:tcBorders>
              <w:top w:val="nil"/>
              <w:left w:val="nil"/>
              <w:bottom w:val="nil"/>
              <w:right w:val="nil"/>
            </w:tcBorders>
            <w:shd w:val="clear" w:color="auto" w:fill="auto"/>
            <w:noWrap/>
            <w:vAlign w:val="center"/>
            <w:hideMark/>
          </w:tcPr>
          <w:p w14:paraId="53D4E2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343466.05</w:t>
            </w:r>
          </w:p>
        </w:tc>
        <w:tc>
          <w:tcPr>
            <w:tcW w:w="1481" w:type="pct"/>
            <w:tcBorders>
              <w:top w:val="nil"/>
              <w:left w:val="nil"/>
              <w:bottom w:val="nil"/>
              <w:right w:val="nil"/>
            </w:tcBorders>
            <w:shd w:val="clear" w:color="auto" w:fill="auto"/>
            <w:noWrap/>
            <w:vAlign w:val="center"/>
            <w:hideMark/>
          </w:tcPr>
          <w:p w14:paraId="28FB71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2143EE7F" w14:textId="77777777" w:rsidTr="00EF4C83">
        <w:trPr>
          <w:trHeight w:val="20"/>
        </w:trPr>
        <w:tc>
          <w:tcPr>
            <w:tcW w:w="1759" w:type="pct"/>
            <w:tcBorders>
              <w:top w:val="nil"/>
              <w:left w:val="nil"/>
              <w:bottom w:val="nil"/>
              <w:right w:val="nil"/>
            </w:tcBorders>
            <w:shd w:val="clear" w:color="auto" w:fill="auto"/>
            <w:noWrap/>
            <w:vAlign w:val="center"/>
            <w:hideMark/>
          </w:tcPr>
          <w:p w14:paraId="00E047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573918.29</w:t>
            </w:r>
          </w:p>
        </w:tc>
        <w:tc>
          <w:tcPr>
            <w:tcW w:w="1759" w:type="pct"/>
            <w:tcBorders>
              <w:top w:val="nil"/>
              <w:left w:val="nil"/>
              <w:bottom w:val="nil"/>
              <w:right w:val="nil"/>
            </w:tcBorders>
            <w:shd w:val="clear" w:color="auto" w:fill="auto"/>
            <w:noWrap/>
            <w:vAlign w:val="center"/>
            <w:hideMark/>
          </w:tcPr>
          <w:p w14:paraId="371BF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343464.06</w:t>
            </w:r>
          </w:p>
        </w:tc>
        <w:tc>
          <w:tcPr>
            <w:tcW w:w="1481" w:type="pct"/>
            <w:tcBorders>
              <w:top w:val="nil"/>
              <w:left w:val="nil"/>
              <w:bottom w:val="nil"/>
              <w:right w:val="nil"/>
            </w:tcBorders>
            <w:shd w:val="clear" w:color="auto" w:fill="auto"/>
            <w:noWrap/>
            <w:vAlign w:val="center"/>
            <w:hideMark/>
          </w:tcPr>
          <w:p w14:paraId="468617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64E6DA27" w14:textId="77777777" w:rsidTr="00EF4C83">
        <w:trPr>
          <w:trHeight w:val="20"/>
        </w:trPr>
        <w:tc>
          <w:tcPr>
            <w:tcW w:w="1759" w:type="pct"/>
            <w:tcBorders>
              <w:top w:val="nil"/>
              <w:left w:val="nil"/>
              <w:bottom w:val="nil"/>
              <w:right w:val="nil"/>
            </w:tcBorders>
            <w:shd w:val="clear" w:color="auto" w:fill="auto"/>
            <w:noWrap/>
            <w:vAlign w:val="center"/>
            <w:hideMark/>
          </w:tcPr>
          <w:p w14:paraId="462154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573920.21</w:t>
            </w:r>
          </w:p>
        </w:tc>
        <w:tc>
          <w:tcPr>
            <w:tcW w:w="1759" w:type="pct"/>
            <w:tcBorders>
              <w:top w:val="nil"/>
              <w:left w:val="nil"/>
              <w:bottom w:val="nil"/>
              <w:right w:val="nil"/>
            </w:tcBorders>
            <w:shd w:val="clear" w:color="auto" w:fill="auto"/>
            <w:noWrap/>
            <w:vAlign w:val="center"/>
            <w:hideMark/>
          </w:tcPr>
          <w:p w14:paraId="07B4A9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343462.00</w:t>
            </w:r>
          </w:p>
        </w:tc>
        <w:tc>
          <w:tcPr>
            <w:tcW w:w="1481" w:type="pct"/>
            <w:tcBorders>
              <w:top w:val="nil"/>
              <w:left w:val="nil"/>
              <w:bottom w:val="nil"/>
              <w:right w:val="nil"/>
            </w:tcBorders>
            <w:shd w:val="clear" w:color="auto" w:fill="auto"/>
            <w:noWrap/>
            <w:vAlign w:val="center"/>
            <w:hideMark/>
          </w:tcPr>
          <w:p w14:paraId="38D52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6F017873" w14:textId="77777777" w:rsidTr="00EF4C83">
        <w:trPr>
          <w:trHeight w:val="20"/>
        </w:trPr>
        <w:tc>
          <w:tcPr>
            <w:tcW w:w="1759" w:type="pct"/>
            <w:tcBorders>
              <w:top w:val="nil"/>
              <w:left w:val="nil"/>
              <w:bottom w:val="nil"/>
              <w:right w:val="nil"/>
            </w:tcBorders>
            <w:shd w:val="clear" w:color="auto" w:fill="auto"/>
            <w:noWrap/>
            <w:vAlign w:val="center"/>
            <w:hideMark/>
          </w:tcPr>
          <w:p w14:paraId="074C04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573919.40</w:t>
            </w:r>
          </w:p>
        </w:tc>
        <w:tc>
          <w:tcPr>
            <w:tcW w:w="1759" w:type="pct"/>
            <w:tcBorders>
              <w:top w:val="nil"/>
              <w:left w:val="nil"/>
              <w:bottom w:val="nil"/>
              <w:right w:val="nil"/>
            </w:tcBorders>
            <w:shd w:val="clear" w:color="auto" w:fill="auto"/>
            <w:noWrap/>
            <w:vAlign w:val="center"/>
            <w:hideMark/>
          </w:tcPr>
          <w:p w14:paraId="0A61F9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343462.90</w:t>
            </w:r>
          </w:p>
        </w:tc>
        <w:tc>
          <w:tcPr>
            <w:tcW w:w="1481" w:type="pct"/>
            <w:tcBorders>
              <w:top w:val="nil"/>
              <w:left w:val="nil"/>
              <w:bottom w:val="nil"/>
              <w:right w:val="nil"/>
            </w:tcBorders>
            <w:shd w:val="clear" w:color="auto" w:fill="auto"/>
            <w:noWrap/>
            <w:vAlign w:val="center"/>
            <w:hideMark/>
          </w:tcPr>
          <w:p w14:paraId="6BB738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13376630" w14:textId="77777777" w:rsidTr="00EF4C83">
        <w:trPr>
          <w:trHeight w:val="20"/>
        </w:trPr>
        <w:tc>
          <w:tcPr>
            <w:tcW w:w="1759" w:type="pct"/>
            <w:tcBorders>
              <w:top w:val="nil"/>
              <w:left w:val="nil"/>
              <w:bottom w:val="nil"/>
              <w:right w:val="nil"/>
            </w:tcBorders>
            <w:shd w:val="clear" w:color="auto" w:fill="auto"/>
            <w:noWrap/>
            <w:vAlign w:val="center"/>
            <w:hideMark/>
          </w:tcPr>
          <w:p w14:paraId="2676BE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573918.48</w:t>
            </w:r>
          </w:p>
        </w:tc>
        <w:tc>
          <w:tcPr>
            <w:tcW w:w="1759" w:type="pct"/>
            <w:tcBorders>
              <w:top w:val="nil"/>
              <w:left w:val="nil"/>
              <w:bottom w:val="nil"/>
              <w:right w:val="nil"/>
            </w:tcBorders>
            <w:shd w:val="clear" w:color="auto" w:fill="auto"/>
            <w:noWrap/>
            <w:vAlign w:val="center"/>
            <w:hideMark/>
          </w:tcPr>
          <w:p w14:paraId="3467B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343468.43</w:t>
            </w:r>
          </w:p>
        </w:tc>
        <w:tc>
          <w:tcPr>
            <w:tcW w:w="1481" w:type="pct"/>
            <w:tcBorders>
              <w:top w:val="nil"/>
              <w:left w:val="nil"/>
              <w:bottom w:val="nil"/>
              <w:right w:val="nil"/>
            </w:tcBorders>
            <w:shd w:val="clear" w:color="auto" w:fill="auto"/>
            <w:noWrap/>
            <w:vAlign w:val="center"/>
            <w:hideMark/>
          </w:tcPr>
          <w:p w14:paraId="0A9863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3ACD88C1" w14:textId="77777777" w:rsidTr="00EF4C83">
        <w:trPr>
          <w:trHeight w:val="20"/>
        </w:trPr>
        <w:tc>
          <w:tcPr>
            <w:tcW w:w="1759" w:type="pct"/>
            <w:tcBorders>
              <w:top w:val="nil"/>
              <w:left w:val="nil"/>
              <w:bottom w:val="nil"/>
              <w:right w:val="nil"/>
            </w:tcBorders>
            <w:shd w:val="clear" w:color="auto" w:fill="auto"/>
            <w:noWrap/>
            <w:vAlign w:val="center"/>
            <w:hideMark/>
          </w:tcPr>
          <w:p w14:paraId="4F5804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573922.20</w:t>
            </w:r>
          </w:p>
        </w:tc>
        <w:tc>
          <w:tcPr>
            <w:tcW w:w="1759" w:type="pct"/>
            <w:tcBorders>
              <w:top w:val="nil"/>
              <w:left w:val="nil"/>
              <w:bottom w:val="nil"/>
              <w:right w:val="nil"/>
            </w:tcBorders>
            <w:shd w:val="clear" w:color="auto" w:fill="auto"/>
            <w:noWrap/>
            <w:vAlign w:val="center"/>
            <w:hideMark/>
          </w:tcPr>
          <w:p w14:paraId="7EA10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343471.42</w:t>
            </w:r>
          </w:p>
        </w:tc>
        <w:tc>
          <w:tcPr>
            <w:tcW w:w="1481" w:type="pct"/>
            <w:tcBorders>
              <w:top w:val="nil"/>
              <w:left w:val="nil"/>
              <w:bottom w:val="nil"/>
              <w:right w:val="nil"/>
            </w:tcBorders>
            <w:shd w:val="clear" w:color="auto" w:fill="auto"/>
            <w:noWrap/>
            <w:vAlign w:val="center"/>
            <w:hideMark/>
          </w:tcPr>
          <w:p w14:paraId="03CBC1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21678E9A" w14:textId="77777777" w:rsidTr="00EF4C83">
        <w:trPr>
          <w:trHeight w:val="20"/>
        </w:trPr>
        <w:tc>
          <w:tcPr>
            <w:tcW w:w="1759" w:type="pct"/>
            <w:tcBorders>
              <w:top w:val="nil"/>
              <w:left w:val="nil"/>
              <w:bottom w:val="nil"/>
              <w:right w:val="nil"/>
            </w:tcBorders>
            <w:shd w:val="clear" w:color="auto" w:fill="auto"/>
            <w:noWrap/>
            <w:vAlign w:val="center"/>
            <w:hideMark/>
          </w:tcPr>
          <w:p w14:paraId="7A042C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573922.38</w:t>
            </w:r>
          </w:p>
        </w:tc>
        <w:tc>
          <w:tcPr>
            <w:tcW w:w="1759" w:type="pct"/>
            <w:tcBorders>
              <w:top w:val="nil"/>
              <w:left w:val="nil"/>
              <w:bottom w:val="nil"/>
              <w:right w:val="nil"/>
            </w:tcBorders>
            <w:shd w:val="clear" w:color="auto" w:fill="auto"/>
            <w:noWrap/>
            <w:vAlign w:val="center"/>
            <w:hideMark/>
          </w:tcPr>
          <w:p w14:paraId="0D3E5C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343471.22</w:t>
            </w:r>
          </w:p>
        </w:tc>
        <w:tc>
          <w:tcPr>
            <w:tcW w:w="1481" w:type="pct"/>
            <w:tcBorders>
              <w:top w:val="nil"/>
              <w:left w:val="nil"/>
              <w:bottom w:val="nil"/>
              <w:right w:val="nil"/>
            </w:tcBorders>
            <w:shd w:val="clear" w:color="auto" w:fill="auto"/>
            <w:noWrap/>
            <w:vAlign w:val="center"/>
            <w:hideMark/>
          </w:tcPr>
          <w:p w14:paraId="2C826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111.41</w:t>
            </w:r>
          </w:p>
        </w:tc>
      </w:tr>
      <w:tr w:rsidR="00EF4C83" w:rsidRPr="00EF4C83" w14:paraId="2D10B967" w14:textId="77777777" w:rsidTr="00EF4C83">
        <w:trPr>
          <w:trHeight w:val="20"/>
        </w:trPr>
        <w:tc>
          <w:tcPr>
            <w:tcW w:w="1759" w:type="pct"/>
            <w:tcBorders>
              <w:top w:val="nil"/>
              <w:left w:val="nil"/>
              <w:bottom w:val="nil"/>
              <w:right w:val="nil"/>
            </w:tcBorders>
            <w:shd w:val="clear" w:color="auto" w:fill="auto"/>
            <w:noWrap/>
            <w:vAlign w:val="center"/>
            <w:hideMark/>
          </w:tcPr>
          <w:p w14:paraId="1CD678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573922.81</w:t>
            </w:r>
          </w:p>
        </w:tc>
        <w:tc>
          <w:tcPr>
            <w:tcW w:w="1759" w:type="pct"/>
            <w:tcBorders>
              <w:top w:val="nil"/>
              <w:left w:val="nil"/>
              <w:bottom w:val="nil"/>
              <w:right w:val="nil"/>
            </w:tcBorders>
            <w:shd w:val="clear" w:color="auto" w:fill="auto"/>
            <w:noWrap/>
            <w:vAlign w:val="center"/>
            <w:hideMark/>
          </w:tcPr>
          <w:p w14:paraId="6AEC9A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343471.57</w:t>
            </w:r>
          </w:p>
        </w:tc>
        <w:tc>
          <w:tcPr>
            <w:tcW w:w="1481" w:type="pct"/>
            <w:tcBorders>
              <w:top w:val="nil"/>
              <w:left w:val="nil"/>
              <w:bottom w:val="nil"/>
              <w:right w:val="nil"/>
            </w:tcBorders>
            <w:shd w:val="clear" w:color="auto" w:fill="auto"/>
            <w:noWrap/>
            <w:vAlign w:val="center"/>
            <w:hideMark/>
          </w:tcPr>
          <w:p w14:paraId="11E8DA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4D867635" w14:textId="77777777" w:rsidTr="00EF4C83">
        <w:trPr>
          <w:trHeight w:val="20"/>
        </w:trPr>
        <w:tc>
          <w:tcPr>
            <w:tcW w:w="1759" w:type="pct"/>
            <w:tcBorders>
              <w:top w:val="nil"/>
              <w:left w:val="nil"/>
              <w:bottom w:val="nil"/>
              <w:right w:val="nil"/>
            </w:tcBorders>
            <w:shd w:val="clear" w:color="auto" w:fill="auto"/>
            <w:noWrap/>
            <w:vAlign w:val="center"/>
            <w:hideMark/>
          </w:tcPr>
          <w:p w14:paraId="75A57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573934.52</w:t>
            </w:r>
          </w:p>
        </w:tc>
        <w:tc>
          <w:tcPr>
            <w:tcW w:w="1759" w:type="pct"/>
            <w:tcBorders>
              <w:top w:val="nil"/>
              <w:left w:val="nil"/>
              <w:bottom w:val="nil"/>
              <w:right w:val="nil"/>
            </w:tcBorders>
            <w:shd w:val="clear" w:color="auto" w:fill="auto"/>
            <w:noWrap/>
            <w:vAlign w:val="center"/>
            <w:hideMark/>
          </w:tcPr>
          <w:p w14:paraId="691A59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343482.70</w:t>
            </w:r>
          </w:p>
        </w:tc>
        <w:tc>
          <w:tcPr>
            <w:tcW w:w="1481" w:type="pct"/>
            <w:tcBorders>
              <w:top w:val="nil"/>
              <w:left w:val="nil"/>
              <w:bottom w:val="nil"/>
              <w:right w:val="nil"/>
            </w:tcBorders>
            <w:shd w:val="clear" w:color="auto" w:fill="auto"/>
            <w:noWrap/>
            <w:vAlign w:val="center"/>
            <w:hideMark/>
          </w:tcPr>
          <w:p w14:paraId="32E670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09EAA56C" w14:textId="77777777" w:rsidTr="00EF4C83">
        <w:trPr>
          <w:trHeight w:val="20"/>
        </w:trPr>
        <w:tc>
          <w:tcPr>
            <w:tcW w:w="1759" w:type="pct"/>
            <w:tcBorders>
              <w:top w:val="nil"/>
              <w:left w:val="nil"/>
              <w:bottom w:val="nil"/>
              <w:right w:val="nil"/>
            </w:tcBorders>
            <w:shd w:val="clear" w:color="auto" w:fill="auto"/>
            <w:noWrap/>
            <w:vAlign w:val="center"/>
            <w:hideMark/>
          </w:tcPr>
          <w:p w14:paraId="3A71A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573937.17</w:t>
            </w:r>
          </w:p>
        </w:tc>
        <w:tc>
          <w:tcPr>
            <w:tcW w:w="1759" w:type="pct"/>
            <w:tcBorders>
              <w:top w:val="nil"/>
              <w:left w:val="nil"/>
              <w:bottom w:val="nil"/>
              <w:right w:val="nil"/>
            </w:tcBorders>
            <w:shd w:val="clear" w:color="auto" w:fill="auto"/>
            <w:noWrap/>
            <w:vAlign w:val="center"/>
            <w:hideMark/>
          </w:tcPr>
          <w:p w14:paraId="353D11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343480.80</w:t>
            </w:r>
          </w:p>
        </w:tc>
        <w:tc>
          <w:tcPr>
            <w:tcW w:w="1481" w:type="pct"/>
            <w:tcBorders>
              <w:top w:val="nil"/>
              <w:left w:val="nil"/>
              <w:bottom w:val="nil"/>
              <w:right w:val="nil"/>
            </w:tcBorders>
            <w:shd w:val="clear" w:color="auto" w:fill="auto"/>
            <w:noWrap/>
            <w:vAlign w:val="center"/>
            <w:hideMark/>
          </w:tcPr>
          <w:p w14:paraId="02DD96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05FF7AF8" w14:textId="77777777" w:rsidTr="00EF4C83">
        <w:trPr>
          <w:trHeight w:val="20"/>
        </w:trPr>
        <w:tc>
          <w:tcPr>
            <w:tcW w:w="1759" w:type="pct"/>
            <w:tcBorders>
              <w:top w:val="nil"/>
              <w:left w:val="nil"/>
              <w:bottom w:val="nil"/>
              <w:right w:val="nil"/>
            </w:tcBorders>
            <w:shd w:val="clear" w:color="auto" w:fill="auto"/>
            <w:noWrap/>
            <w:vAlign w:val="center"/>
            <w:hideMark/>
          </w:tcPr>
          <w:p w14:paraId="09D8D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573938.88</w:t>
            </w:r>
          </w:p>
        </w:tc>
        <w:tc>
          <w:tcPr>
            <w:tcW w:w="1759" w:type="pct"/>
            <w:tcBorders>
              <w:top w:val="nil"/>
              <w:left w:val="nil"/>
              <w:bottom w:val="nil"/>
              <w:right w:val="nil"/>
            </w:tcBorders>
            <w:shd w:val="clear" w:color="auto" w:fill="auto"/>
            <w:noWrap/>
            <w:vAlign w:val="center"/>
            <w:hideMark/>
          </w:tcPr>
          <w:p w14:paraId="5FE282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343478.56</w:t>
            </w:r>
          </w:p>
        </w:tc>
        <w:tc>
          <w:tcPr>
            <w:tcW w:w="1481" w:type="pct"/>
            <w:tcBorders>
              <w:top w:val="nil"/>
              <w:left w:val="nil"/>
              <w:bottom w:val="nil"/>
              <w:right w:val="nil"/>
            </w:tcBorders>
            <w:shd w:val="clear" w:color="auto" w:fill="auto"/>
            <w:noWrap/>
            <w:vAlign w:val="center"/>
            <w:hideMark/>
          </w:tcPr>
          <w:p w14:paraId="0FC4A5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0D53466F" w14:textId="77777777" w:rsidTr="00EF4C83">
        <w:trPr>
          <w:trHeight w:val="20"/>
        </w:trPr>
        <w:tc>
          <w:tcPr>
            <w:tcW w:w="1759" w:type="pct"/>
            <w:tcBorders>
              <w:top w:val="nil"/>
              <w:left w:val="nil"/>
              <w:bottom w:val="nil"/>
              <w:right w:val="nil"/>
            </w:tcBorders>
            <w:shd w:val="clear" w:color="auto" w:fill="auto"/>
            <w:noWrap/>
            <w:vAlign w:val="center"/>
            <w:hideMark/>
          </w:tcPr>
          <w:p w14:paraId="351D34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573937.97</w:t>
            </w:r>
          </w:p>
        </w:tc>
        <w:tc>
          <w:tcPr>
            <w:tcW w:w="1759" w:type="pct"/>
            <w:tcBorders>
              <w:top w:val="nil"/>
              <w:left w:val="nil"/>
              <w:bottom w:val="nil"/>
              <w:right w:val="nil"/>
            </w:tcBorders>
            <w:shd w:val="clear" w:color="auto" w:fill="auto"/>
            <w:noWrap/>
            <w:vAlign w:val="center"/>
            <w:hideMark/>
          </w:tcPr>
          <w:p w14:paraId="3C6EB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343479.39</w:t>
            </w:r>
          </w:p>
        </w:tc>
        <w:tc>
          <w:tcPr>
            <w:tcW w:w="1481" w:type="pct"/>
            <w:tcBorders>
              <w:top w:val="nil"/>
              <w:left w:val="nil"/>
              <w:bottom w:val="nil"/>
              <w:right w:val="nil"/>
            </w:tcBorders>
            <w:shd w:val="clear" w:color="auto" w:fill="auto"/>
            <w:noWrap/>
            <w:vAlign w:val="center"/>
            <w:hideMark/>
          </w:tcPr>
          <w:p w14:paraId="7F6629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25EE5D8A" w14:textId="77777777" w:rsidTr="00EF4C83">
        <w:trPr>
          <w:trHeight w:val="20"/>
        </w:trPr>
        <w:tc>
          <w:tcPr>
            <w:tcW w:w="1759" w:type="pct"/>
            <w:tcBorders>
              <w:top w:val="nil"/>
              <w:left w:val="nil"/>
              <w:bottom w:val="nil"/>
              <w:right w:val="nil"/>
            </w:tcBorders>
            <w:shd w:val="clear" w:color="auto" w:fill="auto"/>
            <w:noWrap/>
            <w:vAlign w:val="center"/>
            <w:hideMark/>
          </w:tcPr>
          <w:p w14:paraId="4EC1BA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573950.64</w:t>
            </w:r>
          </w:p>
        </w:tc>
        <w:tc>
          <w:tcPr>
            <w:tcW w:w="1759" w:type="pct"/>
            <w:tcBorders>
              <w:top w:val="nil"/>
              <w:left w:val="nil"/>
              <w:bottom w:val="nil"/>
              <w:right w:val="nil"/>
            </w:tcBorders>
            <w:shd w:val="clear" w:color="auto" w:fill="auto"/>
            <w:noWrap/>
            <w:vAlign w:val="center"/>
            <w:hideMark/>
          </w:tcPr>
          <w:p w14:paraId="791CF1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343490.90</w:t>
            </w:r>
          </w:p>
        </w:tc>
        <w:tc>
          <w:tcPr>
            <w:tcW w:w="1481" w:type="pct"/>
            <w:tcBorders>
              <w:top w:val="nil"/>
              <w:left w:val="nil"/>
              <w:bottom w:val="nil"/>
              <w:right w:val="nil"/>
            </w:tcBorders>
            <w:shd w:val="clear" w:color="auto" w:fill="auto"/>
            <w:noWrap/>
            <w:vAlign w:val="center"/>
            <w:hideMark/>
          </w:tcPr>
          <w:p w14:paraId="665D57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110.81</w:t>
            </w:r>
          </w:p>
        </w:tc>
      </w:tr>
      <w:tr w:rsidR="00EF4C83" w:rsidRPr="00EF4C83" w14:paraId="01CA9521" w14:textId="77777777" w:rsidTr="00EF4C83">
        <w:trPr>
          <w:trHeight w:val="20"/>
        </w:trPr>
        <w:tc>
          <w:tcPr>
            <w:tcW w:w="1759" w:type="pct"/>
            <w:tcBorders>
              <w:top w:val="nil"/>
              <w:left w:val="nil"/>
              <w:bottom w:val="nil"/>
              <w:right w:val="nil"/>
            </w:tcBorders>
            <w:shd w:val="clear" w:color="auto" w:fill="auto"/>
            <w:noWrap/>
            <w:vAlign w:val="center"/>
            <w:hideMark/>
          </w:tcPr>
          <w:p w14:paraId="44873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573951.71</w:t>
            </w:r>
          </w:p>
        </w:tc>
        <w:tc>
          <w:tcPr>
            <w:tcW w:w="1759" w:type="pct"/>
            <w:tcBorders>
              <w:top w:val="nil"/>
              <w:left w:val="nil"/>
              <w:bottom w:val="nil"/>
              <w:right w:val="nil"/>
            </w:tcBorders>
            <w:shd w:val="clear" w:color="auto" w:fill="auto"/>
            <w:noWrap/>
            <w:vAlign w:val="center"/>
            <w:hideMark/>
          </w:tcPr>
          <w:p w14:paraId="119CC7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343489.94</w:t>
            </w:r>
          </w:p>
        </w:tc>
        <w:tc>
          <w:tcPr>
            <w:tcW w:w="1481" w:type="pct"/>
            <w:tcBorders>
              <w:top w:val="nil"/>
              <w:left w:val="nil"/>
              <w:bottom w:val="nil"/>
              <w:right w:val="nil"/>
            </w:tcBorders>
            <w:shd w:val="clear" w:color="auto" w:fill="auto"/>
            <w:noWrap/>
            <w:vAlign w:val="center"/>
            <w:hideMark/>
          </w:tcPr>
          <w:p w14:paraId="4695F4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19CE81BC" w14:textId="77777777" w:rsidTr="00EF4C83">
        <w:trPr>
          <w:trHeight w:val="20"/>
        </w:trPr>
        <w:tc>
          <w:tcPr>
            <w:tcW w:w="1759" w:type="pct"/>
            <w:tcBorders>
              <w:top w:val="nil"/>
              <w:left w:val="nil"/>
              <w:bottom w:val="nil"/>
              <w:right w:val="nil"/>
            </w:tcBorders>
            <w:shd w:val="clear" w:color="auto" w:fill="auto"/>
            <w:noWrap/>
            <w:vAlign w:val="center"/>
            <w:hideMark/>
          </w:tcPr>
          <w:p w14:paraId="53C7D4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573950.24</w:t>
            </w:r>
          </w:p>
        </w:tc>
        <w:tc>
          <w:tcPr>
            <w:tcW w:w="1759" w:type="pct"/>
            <w:tcBorders>
              <w:top w:val="nil"/>
              <w:left w:val="nil"/>
              <w:bottom w:val="nil"/>
              <w:right w:val="nil"/>
            </w:tcBorders>
            <w:shd w:val="clear" w:color="auto" w:fill="auto"/>
            <w:noWrap/>
            <w:vAlign w:val="center"/>
            <w:hideMark/>
          </w:tcPr>
          <w:p w14:paraId="34295C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343492.31</w:t>
            </w:r>
          </w:p>
        </w:tc>
        <w:tc>
          <w:tcPr>
            <w:tcW w:w="1481" w:type="pct"/>
            <w:tcBorders>
              <w:top w:val="nil"/>
              <w:left w:val="nil"/>
              <w:bottom w:val="nil"/>
              <w:right w:val="nil"/>
            </w:tcBorders>
            <w:shd w:val="clear" w:color="auto" w:fill="auto"/>
            <w:noWrap/>
            <w:vAlign w:val="center"/>
            <w:hideMark/>
          </w:tcPr>
          <w:p w14:paraId="31E0D8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3B086138" w14:textId="77777777" w:rsidTr="00EF4C83">
        <w:trPr>
          <w:trHeight w:val="20"/>
        </w:trPr>
        <w:tc>
          <w:tcPr>
            <w:tcW w:w="1759" w:type="pct"/>
            <w:tcBorders>
              <w:top w:val="nil"/>
              <w:left w:val="nil"/>
              <w:bottom w:val="nil"/>
              <w:right w:val="nil"/>
            </w:tcBorders>
            <w:shd w:val="clear" w:color="auto" w:fill="auto"/>
            <w:noWrap/>
            <w:vAlign w:val="center"/>
            <w:hideMark/>
          </w:tcPr>
          <w:p w14:paraId="2253D6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573946.29</w:t>
            </w:r>
          </w:p>
        </w:tc>
        <w:tc>
          <w:tcPr>
            <w:tcW w:w="1759" w:type="pct"/>
            <w:tcBorders>
              <w:top w:val="nil"/>
              <w:left w:val="nil"/>
              <w:bottom w:val="nil"/>
              <w:right w:val="nil"/>
            </w:tcBorders>
            <w:shd w:val="clear" w:color="auto" w:fill="auto"/>
            <w:noWrap/>
            <w:vAlign w:val="center"/>
            <w:hideMark/>
          </w:tcPr>
          <w:p w14:paraId="055A9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343493.42</w:t>
            </w:r>
          </w:p>
        </w:tc>
        <w:tc>
          <w:tcPr>
            <w:tcW w:w="1481" w:type="pct"/>
            <w:tcBorders>
              <w:top w:val="nil"/>
              <w:left w:val="nil"/>
              <w:bottom w:val="nil"/>
              <w:right w:val="nil"/>
            </w:tcBorders>
            <w:shd w:val="clear" w:color="auto" w:fill="auto"/>
            <w:noWrap/>
            <w:vAlign w:val="center"/>
            <w:hideMark/>
          </w:tcPr>
          <w:p w14:paraId="004A3C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2CEF8C35" w14:textId="77777777" w:rsidTr="00EF4C83">
        <w:trPr>
          <w:trHeight w:val="20"/>
        </w:trPr>
        <w:tc>
          <w:tcPr>
            <w:tcW w:w="1759" w:type="pct"/>
            <w:tcBorders>
              <w:top w:val="nil"/>
              <w:left w:val="nil"/>
              <w:bottom w:val="nil"/>
              <w:right w:val="nil"/>
            </w:tcBorders>
            <w:shd w:val="clear" w:color="auto" w:fill="auto"/>
            <w:noWrap/>
            <w:vAlign w:val="center"/>
            <w:hideMark/>
          </w:tcPr>
          <w:p w14:paraId="4B867D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573967.58</w:t>
            </w:r>
          </w:p>
        </w:tc>
        <w:tc>
          <w:tcPr>
            <w:tcW w:w="1759" w:type="pct"/>
            <w:tcBorders>
              <w:top w:val="nil"/>
              <w:left w:val="nil"/>
              <w:bottom w:val="nil"/>
              <w:right w:val="nil"/>
            </w:tcBorders>
            <w:shd w:val="clear" w:color="auto" w:fill="auto"/>
            <w:noWrap/>
            <w:vAlign w:val="center"/>
            <w:hideMark/>
          </w:tcPr>
          <w:p w14:paraId="018116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343512.60</w:t>
            </w:r>
          </w:p>
        </w:tc>
        <w:tc>
          <w:tcPr>
            <w:tcW w:w="1481" w:type="pct"/>
            <w:tcBorders>
              <w:top w:val="nil"/>
              <w:left w:val="nil"/>
              <w:bottom w:val="nil"/>
              <w:right w:val="nil"/>
            </w:tcBorders>
            <w:shd w:val="clear" w:color="auto" w:fill="auto"/>
            <w:noWrap/>
            <w:vAlign w:val="center"/>
            <w:hideMark/>
          </w:tcPr>
          <w:p w14:paraId="50497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28619FA9" w14:textId="77777777" w:rsidTr="00EF4C83">
        <w:trPr>
          <w:trHeight w:val="20"/>
        </w:trPr>
        <w:tc>
          <w:tcPr>
            <w:tcW w:w="1759" w:type="pct"/>
            <w:tcBorders>
              <w:top w:val="nil"/>
              <w:left w:val="nil"/>
              <w:bottom w:val="nil"/>
              <w:right w:val="nil"/>
            </w:tcBorders>
            <w:shd w:val="clear" w:color="auto" w:fill="auto"/>
            <w:noWrap/>
            <w:vAlign w:val="center"/>
            <w:hideMark/>
          </w:tcPr>
          <w:p w14:paraId="7CE289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573969.85</w:t>
            </w:r>
          </w:p>
        </w:tc>
        <w:tc>
          <w:tcPr>
            <w:tcW w:w="1759" w:type="pct"/>
            <w:tcBorders>
              <w:top w:val="nil"/>
              <w:left w:val="nil"/>
              <w:bottom w:val="nil"/>
              <w:right w:val="nil"/>
            </w:tcBorders>
            <w:shd w:val="clear" w:color="auto" w:fill="auto"/>
            <w:noWrap/>
            <w:vAlign w:val="center"/>
            <w:hideMark/>
          </w:tcPr>
          <w:p w14:paraId="19CD2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343510.44</w:t>
            </w:r>
          </w:p>
        </w:tc>
        <w:tc>
          <w:tcPr>
            <w:tcW w:w="1481" w:type="pct"/>
            <w:tcBorders>
              <w:top w:val="nil"/>
              <w:left w:val="nil"/>
              <w:bottom w:val="nil"/>
              <w:right w:val="nil"/>
            </w:tcBorders>
            <w:shd w:val="clear" w:color="auto" w:fill="auto"/>
            <w:noWrap/>
            <w:vAlign w:val="center"/>
            <w:hideMark/>
          </w:tcPr>
          <w:p w14:paraId="6E82BB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182610C2" w14:textId="77777777" w:rsidTr="00EF4C83">
        <w:trPr>
          <w:trHeight w:val="20"/>
        </w:trPr>
        <w:tc>
          <w:tcPr>
            <w:tcW w:w="1759" w:type="pct"/>
            <w:tcBorders>
              <w:top w:val="nil"/>
              <w:left w:val="nil"/>
              <w:bottom w:val="nil"/>
              <w:right w:val="nil"/>
            </w:tcBorders>
            <w:shd w:val="clear" w:color="auto" w:fill="auto"/>
            <w:noWrap/>
            <w:vAlign w:val="center"/>
            <w:hideMark/>
          </w:tcPr>
          <w:p w14:paraId="4436DA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573971.77</w:t>
            </w:r>
          </w:p>
        </w:tc>
        <w:tc>
          <w:tcPr>
            <w:tcW w:w="1759" w:type="pct"/>
            <w:tcBorders>
              <w:top w:val="nil"/>
              <w:left w:val="nil"/>
              <w:bottom w:val="nil"/>
              <w:right w:val="nil"/>
            </w:tcBorders>
            <w:shd w:val="clear" w:color="auto" w:fill="auto"/>
            <w:noWrap/>
            <w:vAlign w:val="center"/>
            <w:hideMark/>
          </w:tcPr>
          <w:p w14:paraId="075825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343508.05</w:t>
            </w:r>
          </w:p>
        </w:tc>
        <w:tc>
          <w:tcPr>
            <w:tcW w:w="1481" w:type="pct"/>
            <w:tcBorders>
              <w:top w:val="nil"/>
              <w:left w:val="nil"/>
              <w:bottom w:val="nil"/>
              <w:right w:val="nil"/>
            </w:tcBorders>
            <w:shd w:val="clear" w:color="auto" w:fill="auto"/>
            <w:noWrap/>
            <w:vAlign w:val="center"/>
            <w:hideMark/>
          </w:tcPr>
          <w:p w14:paraId="5BAD08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56747517" w14:textId="77777777" w:rsidTr="00EF4C83">
        <w:trPr>
          <w:trHeight w:val="20"/>
        </w:trPr>
        <w:tc>
          <w:tcPr>
            <w:tcW w:w="1759" w:type="pct"/>
            <w:tcBorders>
              <w:top w:val="nil"/>
              <w:left w:val="nil"/>
              <w:bottom w:val="nil"/>
              <w:right w:val="nil"/>
            </w:tcBorders>
            <w:shd w:val="clear" w:color="auto" w:fill="auto"/>
            <w:noWrap/>
            <w:vAlign w:val="center"/>
            <w:hideMark/>
          </w:tcPr>
          <w:p w14:paraId="075D8E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573971.11</w:t>
            </w:r>
          </w:p>
        </w:tc>
        <w:tc>
          <w:tcPr>
            <w:tcW w:w="1759" w:type="pct"/>
            <w:tcBorders>
              <w:top w:val="nil"/>
              <w:left w:val="nil"/>
              <w:bottom w:val="nil"/>
              <w:right w:val="nil"/>
            </w:tcBorders>
            <w:shd w:val="clear" w:color="auto" w:fill="auto"/>
            <w:noWrap/>
            <w:vAlign w:val="center"/>
            <w:hideMark/>
          </w:tcPr>
          <w:p w14:paraId="2B2F10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343509.37</w:t>
            </w:r>
          </w:p>
        </w:tc>
        <w:tc>
          <w:tcPr>
            <w:tcW w:w="1481" w:type="pct"/>
            <w:tcBorders>
              <w:top w:val="nil"/>
              <w:left w:val="nil"/>
              <w:bottom w:val="nil"/>
              <w:right w:val="nil"/>
            </w:tcBorders>
            <w:shd w:val="clear" w:color="auto" w:fill="auto"/>
            <w:noWrap/>
            <w:vAlign w:val="center"/>
            <w:hideMark/>
          </w:tcPr>
          <w:p w14:paraId="478F10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11C43A1E" w14:textId="77777777" w:rsidTr="00EF4C83">
        <w:trPr>
          <w:trHeight w:val="20"/>
        </w:trPr>
        <w:tc>
          <w:tcPr>
            <w:tcW w:w="1759" w:type="pct"/>
            <w:tcBorders>
              <w:top w:val="nil"/>
              <w:left w:val="nil"/>
              <w:bottom w:val="nil"/>
              <w:right w:val="nil"/>
            </w:tcBorders>
            <w:shd w:val="clear" w:color="auto" w:fill="auto"/>
            <w:noWrap/>
            <w:vAlign w:val="center"/>
            <w:hideMark/>
          </w:tcPr>
          <w:p w14:paraId="4CBCC6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573976.83</w:t>
            </w:r>
          </w:p>
        </w:tc>
        <w:tc>
          <w:tcPr>
            <w:tcW w:w="1759" w:type="pct"/>
            <w:tcBorders>
              <w:top w:val="nil"/>
              <w:left w:val="nil"/>
              <w:bottom w:val="nil"/>
              <w:right w:val="nil"/>
            </w:tcBorders>
            <w:shd w:val="clear" w:color="auto" w:fill="auto"/>
            <w:noWrap/>
            <w:vAlign w:val="center"/>
            <w:hideMark/>
          </w:tcPr>
          <w:p w14:paraId="0104D5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343516.35</w:t>
            </w:r>
          </w:p>
        </w:tc>
        <w:tc>
          <w:tcPr>
            <w:tcW w:w="1481" w:type="pct"/>
            <w:tcBorders>
              <w:top w:val="nil"/>
              <w:left w:val="nil"/>
              <w:bottom w:val="nil"/>
              <w:right w:val="nil"/>
            </w:tcBorders>
            <w:shd w:val="clear" w:color="auto" w:fill="auto"/>
            <w:noWrap/>
            <w:vAlign w:val="center"/>
            <w:hideMark/>
          </w:tcPr>
          <w:p w14:paraId="3175DD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1820AF04" w14:textId="77777777" w:rsidTr="00EF4C83">
        <w:trPr>
          <w:trHeight w:val="20"/>
        </w:trPr>
        <w:tc>
          <w:tcPr>
            <w:tcW w:w="1759" w:type="pct"/>
            <w:tcBorders>
              <w:top w:val="nil"/>
              <w:left w:val="nil"/>
              <w:bottom w:val="nil"/>
              <w:right w:val="nil"/>
            </w:tcBorders>
            <w:shd w:val="clear" w:color="auto" w:fill="auto"/>
            <w:noWrap/>
            <w:vAlign w:val="center"/>
            <w:hideMark/>
          </w:tcPr>
          <w:p w14:paraId="2FF63A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573951.42</w:t>
            </w:r>
          </w:p>
        </w:tc>
        <w:tc>
          <w:tcPr>
            <w:tcW w:w="1759" w:type="pct"/>
            <w:tcBorders>
              <w:top w:val="nil"/>
              <w:left w:val="nil"/>
              <w:bottom w:val="nil"/>
              <w:right w:val="nil"/>
            </w:tcBorders>
            <w:shd w:val="clear" w:color="auto" w:fill="auto"/>
            <w:noWrap/>
            <w:vAlign w:val="center"/>
            <w:hideMark/>
          </w:tcPr>
          <w:p w14:paraId="1432C9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343524.50</w:t>
            </w:r>
          </w:p>
        </w:tc>
        <w:tc>
          <w:tcPr>
            <w:tcW w:w="1481" w:type="pct"/>
            <w:tcBorders>
              <w:top w:val="nil"/>
              <w:left w:val="nil"/>
              <w:bottom w:val="nil"/>
              <w:right w:val="nil"/>
            </w:tcBorders>
            <w:shd w:val="clear" w:color="auto" w:fill="auto"/>
            <w:noWrap/>
            <w:vAlign w:val="center"/>
            <w:hideMark/>
          </w:tcPr>
          <w:p w14:paraId="7B6621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1665EAEC" w14:textId="77777777" w:rsidTr="00EF4C83">
        <w:trPr>
          <w:trHeight w:val="20"/>
        </w:trPr>
        <w:tc>
          <w:tcPr>
            <w:tcW w:w="1759" w:type="pct"/>
            <w:tcBorders>
              <w:top w:val="nil"/>
              <w:left w:val="nil"/>
              <w:bottom w:val="nil"/>
              <w:right w:val="nil"/>
            </w:tcBorders>
            <w:shd w:val="clear" w:color="auto" w:fill="auto"/>
            <w:noWrap/>
            <w:vAlign w:val="center"/>
            <w:hideMark/>
          </w:tcPr>
          <w:p w14:paraId="38E6F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573944.10</w:t>
            </w:r>
          </w:p>
        </w:tc>
        <w:tc>
          <w:tcPr>
            <w:tcW w:w="1759" w:type="pct"/>
            <w:tcBorders>
              <w:top w:val="nil"/>
              <w:left w:val="nil"/>
              <w:bottom w:val="nil"/>
              <w:right w:val="nil"/>
            </w:tcBorders>
            <w:shd w:val="clear" w:color="auto" w:fill="auto"/>
            <w:noWrap/>
            <w:vAlign w:val="center"/>
            <w:hideMark/>
          </w:tcPr>
          <w:p w14:paraId="0FB016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343529.75</w:t>
            </w:r>
          </w:p>
        </w:tc>
        <w:tc>
          <w:tcPr>
            <w:tcW w:w="1481" w:type="pct"/>
            <w:tcBorders>
              <w:top w:val="nil"/>
              <w:left w:val="nil"/>
              <w:bottom w:val="nil"/>
              <w:right w:val="nil"/>
            </w:tcBorders>
            <w:shd w:val="clear" w:color="auto" w:fill="auto"/>
            <w:noWrap/>
            <w:vAlign w:val="center"/>
            <w:hideMark/>
          </w:tcPr>
          <w:p w14:paraId="715CF6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70CDB830" w14:textId="77777777" w:rsidTr="00EF4C83">
        <w:trPr>
          <w:trHeight w:val="20"/>
        </w:trPr>
        <w:tc>
          <w:tcPr>
            <w:tcW w:w="1759" w:type="pct"/>
            <w:tcBorders>
              <w:top w:val="nil"/>
              <w:left w:val="nil"/>
              <w:bottom w:val="nil"/>
              <w:right w:val="nil"/>
            </w:tcBorders>
            <w:shd w:val="clear" w:color="auto" w:fill="auto"/>
            <w:noWrap/>
            <w:vAlign w:val="center"/>
            <w:hideMark/>
          </w:tcPr>
          <w:p w14:paraId="5EF20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573944.70</w:t>
            </w:r>
          </w:p>
        </w:tc>
        <w:tc>
          <w:tcPr>
            <w:tcW w:w="1759" w:type="pct"/>
            <w:tcBorders>
              <w:top w:val="nil"/>
              <w:left w:val="nil"/>
              <w:bottom w:val="nil"/>
              <w:right w:val="nil"/>
            </w:tcBorders>
            <w:shd w:val="clear" w:color="auto" w:fill="auto"/>
            <w:noWrap/>
            <w:vAlign w:val="center"/>
            <w:hideMark/>
          </w:tcPr>
          <w:p w14:paraId="06C3D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343531.03</w:t>
            </w:r>
          </w:p>
        </w:tc>
        <w:tc>
          <w:tcPr>
            <w:tcW w:w="1481" w:type="pct"/>
            <w:tcBorders>
              <w:top w:val="nil"/>
              <w:left w:val="nil"/>
              <w:bottom w:val="nil"/>
              <w:right w:val="nil"/>
            </w:tcBorders>
            <w:shd w:val="clear" w:color="auto" w:fill="auto"/>
            <w:noWrap/>
            <w:vAlign w:val="center"/>
            <w:hideMark/>
          </w:tcPr>
          <w:p w14:paraId="22F6CA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611EFC1B" w14:textId="77777777" w:rsidTr="00EF4C83">
        <w:trPr>
          <w:trHeight w:val="20"/>
        </w:trPr>
        <w:tc>
          <w:tcPr>
            <w:tcW w:w="1759" w:type="pct"/>
            <w:tcBorders>
              <w:top w:val="nil"/>
              <w:left w:val="nil"/>
              <w:bottom w:val="nil"/>
              <w:right w:val="nil"/>
            </w:tcBorders>
            <w:shd w:val="clear" w:color="auto" w:fill="auto"/>
            <w:noWrap/>
            <w:vAlign w:val="center"/>
            <w:hideMark/>
          </w:tcPr>
          <w:p w14:paraId="1F1FF4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573946.42</w:t>
            </w:r>
          </w:p>
        </w:tc>
        <w:tc>
          <w:tcPr>
            <w:tcW w:w="1759" w:type="pct"/>
            <w:tcBorders>
              <w:top w:val="nil"/>
              <w:left w:val="nil"/>
              <w:bottom w:val="nil"/>
              <w:right w:val="nil"/>
            </w:tcBorders>
            <w:shd w:val="clear" w:color="auto" w:fill="auto"/>
            <w:noWrap/>
            <w:vAlign w:val="center"/>
            <w:hideMark/>
          </w:tcPr>
          <w:p w14:paraId="27EE4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343535.55</w:t>
            </w:r>
          </w:p>
        </w:tc>
        <w:tc>
          <w:tcPr>
            <w:tcW w:w="1481" w:type="pct"/>
            <w:tcBorders>
              <w:top w:val="nil"/>
              <w:left w:val="nil"/>
              <w:bottom w:val="nil"/>
              <w:right w:val="nil"/>
            </w:tcBorders>
            <w:shd w:val="clear" w:color="auto" w:fill="auto"/>
            <w:noWrap/>
            <w:vAlign w:val="center"/>
            <w:hideMark/>
          </w:tcPr>
          <w:p w14:paraId="7C5B9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1987CE0F" w14:textId="77777777" w:rsidTr="00EF4C83">
        <w:trPr>
          <w:trHeight w:val="20"/>
        </w:trPr>
        <w:tc>
          <w:tcPr>
            <w:tcW w:w="1759" w:type="pct"/>
            <w:tcBorders>
              <w:top w:val="nil"/>
              <w:left w:val="nil"/>
              <w:bottom w:val="nil"/>
              <w:right w:val="nil"/>
            </w:tcBorders>
            <w:shd w:val="clear" w:color="auto" w:fill="auto"/>
            <w:noWrap/>
            <w:vAlign w:val="center"/>
            <w:hideMark/>
          </w:tcPr>
          <w:p w14:paraId="7CBA8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573940.83</w:t>
            </w:r>
          </w:p>
        </w:tc>
        <w:tc>
          <w:tcPr>
            <w:tcW w:w="1759" w:type="pct"/>
            <w:tcBorders>
              <w:top w:val="nil"/>
              <w:left w:val="nil"/>
              <w:bottom w:val="nil"/>
              <w:right w:val="nil"/>
            </w:tcBorders>
            <w:shd w:val="clear" w:color="auto" w:fill="auto"/>
            <w:noWrap/>
            <w:vAlign w:val="center"/>
            <w:hideMark/>
          </w:tcPr>
          <w:p w14:paraId="1BC2CF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343539.08</w:t>
            </w:r>
          </w:p>
        </w:tc>
        <w:tc>
          <w:tcPr>
            <w:tcW w:w="1481" w:type="pct"/>
            <w:tcBorders>
              <w:top w:val="nil"/>
              <w:left w:val="nil"/>
              <w:bottom w:val="nil"/>
              <w:right w:val="nil"/>
            </w:tcBorders>
            <w:shd w:val="clear" w:color="auto" w:fill="auto"/>
            <w:noWrap/>
            <w:vAlign w:val="center"/>
            <w:hideMark/>
          </w:tcPr>
          <w:p w14:paraId="1BA4BA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57B6F3E1" w14:textId="77777777" w:rsidTr="00EF4C83">
        <w:trPr>
          <w:trHeight w:val="20"/>
        </w:trPr>
        <w:tc>
          <w:tcPr>
            <w:tcW w:w="1759" w:type="pct"/>
            <w:tcBorders>
              <w:top w:val="nil"/>
              <w:left w:val="nil"/>
              <w:bottom w:val="nil"/>
              <w:right w:val="nil"/>
            </w:tcBorders>
            <w:shd w:val="clear" w:color="auto" w:fill="auto"/>
            <w:noWrap/>
            <w:vAlign w:val="center"/>
            <w:hideMark/>
          </w:tcPr>
          <w:p w14:paraId="09F8CA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573930.51</w:t>
            </w:r>
          </w:p>
        </w:tc>
        <w:tc>
          <w:tcPr>
            <w:tcW w:w="1759" w:type="pct"/>
            <w:tcBorders>
              <w:top w:val="nil"/>
              <w:left w:val="nil"/>
              <w:bottom w:val="nil"/>
              <w:right w:val="nil"/>
            </w:tcBorders>
            <w:shd w:val="clear" w:color="auto" w:fill="auto"/>
            <w:noWrap/>
            <w:vAlign w:val="center"/>
            <w:hideMark/>
          </w:tcPr>
          <w:p w14:paraId="2874BB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343539.43</w:t>
            </w:r>
          </w:p>
        </w:tc>
        <w:tc>
          <w:tcPr>
            <w:tcW w:w="1481" w:type="pct"/>
            <w:tcBorders>
              <w:top w:val="nil"/>
              <w:left w:val="nil"/>
              <w:bottom w:val="nil"/>
              <w:right w:val="nil"/>
            </w:tcBorders>
            <w:shd w:val="clear" w:color="auto" w:fill="auto"/>
            <w:noWrap/>
            <w:vAlign w:val="center"/>
            <w:hideMark/>
          </w:tcPr>
          <w:p w14:paraId="2147B9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23F3F477" w14:textId="77777777" w:rsidTr="00EF4C83">
        <w:trPr>
          <w:trHeight w:val="20"/>
        </w:trPr>
        <w:tc>
          <w:tcPr>
            <w:tcW w:w="1759" w:type="pct"/>
            <w:tcBorders>
              <w:top w:val="nil"/>
              <w:left w:val="nil"/>
              <w:bottom w:val="nil"/>
              <w:right w:val="nil"/>
            </w:tcBorders>
            <w:shd w:val="clear" w:color="auto" w:fill="auto"/>
            <w:noWrap/>
            <w:vAlign w:val="center"/>
            <w:hideMark/>
          </w:tcPr>
          <w:p w14:paraId="20B6D7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573926.43</w:t>
            </w:r>
          </w:p>
        </w:tc>
        <w:tc>
          <w:tcPr>
            <w:tcW w:w="1759" w:type="pct"/>
            <w:tcBorders>
              <w:top w:val="nil"/>
              <w:left w:val="nil"/>
              <w:bottom w:val="nil"/>
              <w:right w:val="nil"/>
            </w:tcBorders>
            <w:shd w:val="clear" w:color="auto" w:fill="auto"/>
            <w:noWrap/>
            <w:vAlign w:val="center"/>
            <w:hideMark/>
          </w:tcPr>
          <w:p w14:paraId="2182B8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343542.53</w:t>
            </w:r>
          </w:p>
        </w:tc>
        <w:tc>
          <w:tcPr>
            <w:tcW w:w="1481" w:type="pct"/>
            <w:tcBorders>
              <w:top w:val="nil"/>
              <w:left w:val="nil"/>
              <w:bottom w:val="nil"/>
              <w:right w:val="nil"/>
            </w:tcBorders>
            <w:shd w:val="clear" w:color="auto" w:fill="auto"/>
            <w:noWrap/>
            <w:vAlign w:val="center"/>
            <w:hideMark/>
          </w:tcPr>
          <w:p w14:paraId="2EF5BA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0528DC52" w14:textId="77777777" w:rsidTr="00EF4C83">
        <w:trPr>
          <w:trHeight w:val="20"/>
        </w:trPr>
        <w:tc>
          <w:tcPr>
            <w:tcW w:w="1759" w:type="pct"/>
            <w:tcBorders>
              <w:top w:val="nil"/>
              <w:left w:val="nil"/>
              <w:bottom w:val="nil"/>
              <w:right w:val="nil"/>
            </w:tcBorders>
            <w:shd w:val="clear" w:color="auto" w:fill="auto"/>
            <w:noWrap/>
            <w:vAlign w:val="center"/>
            <w:hideMark/>
          </w:tcPr>
          <w:p w14:paraId="60F641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573921.38</w:t>
            </w:r>
          </w:p>
        </w:tc>
        <w:tc>
          <w:tcPr>
            <w:tcW w:w="1759" w:type="pct"/>
            <w:tcBorders>
              <w:top w:val="nil"/>
              <w:left w:val="nil"/>
              <w:bottom w:val="nil"/>
              <w:right w:val="nil"/>
            </w:tcBorders>
            <w:shd w:val="clear" w:color="auto" w:fill="auto"/>
            <w:noWrap/>
            <w:vAlign w:val="center"/>
            <w:hideMark/>
          </w:tcPr>
          <w:p w14:paraId="62488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343546.42</w:t>
            </w:r>
          </w:p>
        </w:tc>
        <w:tc>
          <w:tcPr>
            <w:tcW w:w="1481" w:type="pct"/>
            <w:tcBorders>
              <w:top w:val="nil"/>
              <w:left w:val="nil"/>
              <w:bottom w:val="nil"/>
              <w:right w:val="nil"/>
            </w:tcBorders>
            <w:shd w:val="clear" w:color="auto" w:fill="auto"/>
            <w:noWrap/>
            <w:vAlign w:val="center"/>
            <w:hideMark/>
          </w:tcPr>
          <w:p w14:paraId="13BAE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4CB22F92" w14:textId="77777777" w:rsidTr="00EF4C83">
        <w:trPr>
          <w:trHeight w:val="20"/>
        </w:trPr>
        <w:tc>
          <w:tcPr>
            <w:tcW w:w="1759" w:type="pct"/>
            <w:tcBorders>
              <w:top w:val="nil"/>
              <w:left w:val="nil"/>
              <w:bottom w:val="nil"/>
              <w:right w:val="nil"/>
            </w:tcBorders>
            <w:shd w:val="clear" w:color="auto" w:fill="auto"/>
            <w:noWrap/>
            <w:vAlign w:val="center"/>
            <w:hideMark/>
          </w:tcPr>
          <w:p w14:paraId="0B98DF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573924.82</w:t>
            </w:r>
          </w:p>
        </w:tc>
        <w:tc>
          <w:tcPr>
            <w:tcW w:w="1759" w:type="pct"/>
            <w:tcBorders>
              <w:top w:val="nil"/>
              <w:left w:val="nil"/>
              <w:bottom w:val="nil"/>
              <w:right w:val="nil"/>
            </w:tcBorders>
            <w:shd w:val="clear" w:color="auto" w:fill="auto"/>
            <w:noWrap/>
            <w:vAlign w:val="center"/>
            <w:hideMark/>
          </w:tcPr>
          <w:p w14:paraId="02C3F8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343551.36</w:t>
            </w:r>
          </w:p>
        </w:tc>
        <w:tc>
          <w:tcPr>
            <w:tcW w:w="1481" w:type="pct"/>
            <w:tcBorders>
              <w:top w:val="nil"/>
              <w:left w:val="nil"/>
              <w:bottom w:val="nil"/>
              <w:right w:val="nil"/>
            </w:tcBorders>
            <w:shd w:val="clear" w:color="auto" w:fill="auto"/>
            <w:noWrap/>
            <w:vAlign w:val="center"/>
            <w:hideMark/>
          </w:tcPr>
          <w:p w14:paraId="331521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111.20</w:t>
            </w:r>
          </w:p>
        </w:tc>
      </w:tr>
      <w:tr w:rsidR="00EF4C83" w:rsidRPr="00EF4C83" w14:paraId="5A088A2D" w14:textId="77777777" w:rsidTr="00EF4C83">
        <w:trPr>
          <w:trHeight w:val="20"/>
        </w:trPr>
        <w:tc>
          <w:tcPr>
            <w:tcW w:w="1759" w:type="pct"/>
            <w:tcBorders>
              <w:top w:val="nil"/>
              <w:left w:val="nil"/>
              <w:bottom w:val="nil"/>
              <w:right w:val="nil"/>
            </w:tcBorders>
            <w:shd w:val="clear" w:color="auto" w:fill="auto"/>
            <w:noWrap/>
            <w:vAlign w:val="center"/>
            <w:hideMark/>
          </w:tcPr>
          <w:p w14:paraId="6AD7D4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573918.51</w:t>
            </w:r>
          </w:p>
        </w:tc>
        <w:tc>
          <w:tcPr>
            <w:tcW w:w="1759" w:type="pct"/>
            <w:tcBorders>
              <w:top w:val="nil"/>
              <w:left w:val="nil"/>
              <w:bottom w:val="nil"/>
              <w:right w:val="nil"/>
            </w:tcBorders>
            <w:shd w:val="clear" w:color="auto" w:fill="auto"/>
            <w:noWrap/>
            <w:vAlign w:val="center"/>
            <w:hideMark/>
          </w:tcPr>
          <w:p w14:paraId="74F65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343555.90</w:t>
            </w:r>
          </w:p>
        </w:tc>
        <w:tc>
          <w:tcPr>
            <w:tcW w:w="1481" w:type="pct"/>
            <w:tcBorders>
              <w:top w:val="nil"/>
              <w:left w:val="nil"/>
              <w:bottom w:val="nil"/>
              <w:right w:val="nil"/>
            </w:tcBorders>
            <w:shd w:val="clear" w:color="auto" w:fill="auto"/>
            <w:noWrap/>
            <w:vAlign w:val="center"/>
            <w:hideMark/>
          </w:tcPr>
          <w:p w14:paraId="298478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6AE8049A" w14:textId="77777777" w:rsidTr="00EF4C83">
        <w:trPr>
          <w:trHeight w:val="20"/>
        </w:trPr>
        <w:tc>
          <w:tcPr>
            <w:tcW w:w="1759" w:type="pct"/>
            <w:tcBorders>
              <w:top w:val="nil"/>
              <w:left w:val="nil"/>
              <w:bottom w:val="nil"/>
              <w:right w:val="nil"/>
            </w:tcBorders>
            <w:shd w:val="clear" w:color="auto" w:fill="auto"/>
            <w:noWrap/>
            <w:vAlign w:val="center"/>
            <w:hideMark/>
          </w:tcPr>
          <w:p w14:paraId="14A9B6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573912.49</w:t>
            </w:r>
          </w:p>
        </w:tc>
        <w:tc>
          <w:tcPr>
            <w:tcW w:w="1759" w:type="pct"/>
            <w:tcBorders>
              <w:top w:val="nil"/>
              <w:left w:val="nil"/>
              <w:bottom w:val="nil"/>
              <w:right w:val="nil"/>
            </w:tcBorders>
            <w:shd w:val="clear" w:color="auto" w:fill="auto"/>
            <w:noWrap/>
            <w:vAlign w:val="center"/>
            <w:hideMark/>
          </w:tcPr>
          <w:p w14:paraId="4DCBBB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343554.73</w:t>
            </w:r>
          </w:p>
        </w:tc>
        <w:tc>
          <w:tcPr>
            <w:tcW w:w="1481" w:type="pct"/>
            <w:tcBorders>
              <w:top w:val="nil"/>
              <w:left w:val="nil"/>
              <w:bottom w:val="nil"/>
              <w:right w:val="nil"/>
            </w:tcBorders>
            <w:shd w:val="clear" w:color="auto" w:fill="auto"/>
            <w:noWrap/>
            <w:vAlign w:val="center"/>
            <w:hideMark/>
          </w:tcPr>
          <w:p w14:paraId="1BE2E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32DDFDE5" w14:textId="77777777" w:rsidTr="00EF4C83">
        <w:trPr>
          <w:trHeight w:val="20"/>
        </w:trPr>
        <w:tc>
          <w:tcPr>
            <w:tcW w:w="1759" w:type="pct"/>
            <w:tcBorders>
              <w:top w:val="nil"/>
              <w:left w:val="nil"/>
              <w:bottom w:val="nil"/>
              <w:right w:val="nil"/>
            </w:tcBorders>
            <w:shd w:val="clear" w:color="auto" w:fill="auto"/>
            <w:noWrap/>
            <w:vAlign w:val="center"/>
            <w:hideMark/>
          </w:tcPr>
          <w:p w14:paraId="620566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573914.11</w:t>
            </w:r>
          </w:p>
        </w:tc>
        <w:tc>
          <w:tcPr>
            <w:tcW w:w="1759" w:type="pct"/>
            <w:tcBorders>
              <w:top w:val="nil"/>
              <w:left w:val="nil"/>
              <w:bottom w:val="nil"/>
              <w:right w:val="nil"/>
            </w:tcBorders>
            <w:shd w:val="clear" w:color="auto" w:fill="auto"/>
            <w:noWrap/>
            <w:vAlign w:val="center"/>
            <w:hideMark/>
          </w:tcPr>
          <w:p w14:paraId="0445C5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343552.87</w:t>
            </w:r>
          </w:p>
        </w:tc>
        <w:tc>
          <w:tcPr>
            <w:tcW w:w="1481" w:type="pct"/>
            <w:tcBorders>
              <w:top w:val="nil"/>
              <w:left w:val="nil"/>
              <w:bottom w:val="nil"/>
              <w:right w:val="nil"/>
            </w:tcBorders>
            <w:shd w:val="clear" w:color="auto" w:fill="auto"/>
            <w:noWrap/>
            <w:vAlign w:val="center"/>
            <w:hideMark/>
          </w:tcPr>
          <w:p w14:paraId="03AA2F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3E51FC0D" w14:textId="77777777" w:rsidTr="00EF4C83">
        <w:trPr>
          <w:trHeight w:val="20"/>
        </w:trPr>
        <w:tc>
          <w:tcPr>
            <w:tcW w:w="1759" w:type="pct"/>
            <w:tcBorders>
              <w:top w:val="nil"/>
              <w:left w:val="nil"/>
              <w:bottom w:val="nil"/>
              <w:right w:val="nil"/>
            </w:tcBorders>
            <w:shd w:val="clear" w:color="auto" w:fill="auto"/>
            <w:noWrap/>
            <w:vAlign w:val="center"/>
            <w:hideMark/>
          </w:tcPr>
          <w:p w14:paraId="096200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573911.87</w:t>
            </w:r>
          </w:p>
        </w:tc>
        <w:tc>
          <w:tcPr>
            <w:tcW w:w="1759" w:type="pct"/>
            <w:tcBorders>
              <w:top w:val="nil"/>
              <w:left w:val="nil"/>
              <w:bottom w:val="nil"/>
              <w:right w:val="nil"/>
            </w:tcBorders>
            <w:shd w:val="clear" w:color="auto" w:fill="auto"/>
            <w:noWrap/>
            <w:vAlign w:val="center"/>
            <w:hideMark/>
          </w:tcPr>
          <w:p w14:paraId="0FCA49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343552.99</w:t>
            </w:r>
          </w:p>
        </w:tc>
        <w:tc>
          <w:tcPr>
            <w:tcW w:w="1481" w:type="pct"/>
            <w:tcBorders>
              <w:top w:val="nil"/>
              <w:left w:val="nil"/>
              <w:bottom w:val="nil"/>
              <w:right w:val="nil"/>
            </w:tcBorders>
            <w:shd w:val="clear" w:color="auto" w:fill="auto"/>
            <w:noWrap/>
            <w:vAlign w:val="center"/>
            <w:hideMark/>
          </w:tcPr>
          <w:p w14:paraId="5E74B5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6A8D0AAB" w14:textId="77777777" w:rsidTr="00EF4C83">
        <w:trPr>
          <w:trHeight w:val="20"/>
        </w:trPr>
        <w:tc>
          <w:tcPr>
            <w:tcW w:w="1759" w:type="pct"/>
            <w:tcBorders>
              <w:top w:val="nil"/>
              <w:left w:val="nil"/>
              <w:bottom w:val="nil"/>
              <w:right w:val="nil"/>
            </w:tcBorders>
            <w:shd w:val="clear" w:color="auto" w:fill="auto"/>
            <w:noWrap/>
            <w:vAlign w:val="center"/>
            <w:hideMark/>
          </w:tcPr>
          <w:p w14:paraId="6A3F5A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573907.94</w:t>
            </w:r>
          </w:p>
        </w:tc>
        <w:tc>
          <w:tcPr>
            <w:tcW w:w="1759" w:type="pct"/>
            <w:tcBorders>
              <w:top w:val="nil"/>
              <w:left w:val="nil"/>
              <w:bottom w:val="nil"/>
              <w:right w:val="nil"/>
            </w:tcBorders>
            <w:shd w:val="clear" w:color="auto" w:fill="auto"/>
            <w:noWrap/>
            <w:vAlign w:val="center"/>
            <w:hideMark/>
          </w:tcPr>
          <w:p w14:paraId="1B71BB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343555.75</w:t>
            </w:r>
          </w:p>
        </w:tc>
        <w:tc>
          <w:tcPr>
            <w:tcW w:w="1481" w:type="pct"/>
            <w:tcBorders>
              <w:top w:val="nil"/>
              <w:left w:val="nil"/>
              <w:bottom w:val="nil"/>
              <w:right w:val="nil"/>
            </w:tcBorders>
            <w:shd w:val="clear" w:color="auto" w:fill="auto"/>
            <w:noWrap/>
            <w:vAlign w:val="center"/>
            <w:hideMark/>
          </w:tcPr>
          <w:p w14:paraId="752A15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210C60E2" w14:textId="77777777" w:rsidTr="00EF4C83">
        <w:trPr>
          <w:trHeight w:val="20"/>
        </w:trPr>
        <w:tc>
          <w:tcPr>
            <w:tcW w:w="1759" w:type="pct"/>
            <w:tcBorders>
              <w:top w:val="nil"/>
              <w:left w:val="nil"/>
              <w:bottom w:val="nil"/>
              <w:right w:val="nil"/>
            </w:tcBorders>
            <w:shd w:val="clear" w:color="auto" w:fill="auto"/>
            <w:noWrap/>
            <w:vAlign w:val="center"/>
            <w:hideMark/>
          </w:tcPr>
          <w:p w14:paraId="3FDF37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573903.31</w:t>
            </w:r>
          </w:p>
        </w:tc>
        <w:tc>
          <w:tcPr>
            <w:tcW w:w="1759" w:type="pct"/>
            <w:tcBorders>
              <w:top w:val="nil"/>
              <w:left w:val="nil"/>
              <w:bottom w:val="nil"/>
              <w:right w:val="nil"/>
            </w:tcBorders>
            <w:shd w:val="clear" w:color="auto" w:fill="auto"/>
            <w:noWrap/>
            <w:vAlign w:val="center"/>
            <w:hideMark/>
          </w:tcPr>
          <w:p w14:paraId="71510F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343559.21</w:t>
            </w:r>
          </w:p>
        </w:tc>
        <w:tc>
          <w:tcPr>
            <w:tcW w:w="1481" w:type="pct"/>
            <w:tcBorders>
              <w:top w:val="nil"/>
              <w:left w:val="nil"/>
              <w:bottom w:val="nil"/>
              <w:right w:val="nil"/>
            </w:tcBorders>
            <w:shd w:val="clear" w:color="auto" w:fill="auto"/>
            <w:noWrap/>
            <w:vAlign w:val="center"/>
            <w:hideMark/>
          </w:tcPr>
          <w:p w14:paraId="4DC1DB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7CAC9FFC" w14:textId="77777777" w:rsidTr="00EF4C83">
        <w:trPr>
          <w:trHeight w:val="20"/>
        </w:trPr>
        <w:tc>
          <w:tcPr>
            <w:tcW w:w="1759" w:type="pct"/>
            <w:tcBorders>
              <w:top w:val="nil"/>
              <w:left w:val="nil"/>
              <w:bottom w:val="nil"/>
              <w:right w:val="nil"/>
            </w:tcBorders>
            <w:shd w:val="clear" w:color="auto" w:fill="auto"/>
            <w:noWrap/>
            <w:vAlign w:val="center"/>
            <w:hideMark/>
          </w:tcPr>
          <w:p w14:paraId="72ED87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573895.18</w:t>
            </w:r>
          </w:p>
        </w:tc>
        <w:tc>
          <w:tcPr>
            <w:tcW w:w="1759" w:type="pct"/>
            <w:tcBorders>
              <w:top w:val="nil"/>
              <w:left w:val="nil"/>
              <w:bottom w:val="nil"/>
              <w:right w:val="nil"/>
            </w:tcBorders>
            <w:shd w:val="clear" w:color="auto" w:fill="auto"/>
            <w:noWrap/>
            <w:vAlign w:val="center"/>
            <w:hideMark/>
          </w:tcPr>
          <w:p w14:paraId="1D8685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343564.96</w:t>
            </w:r>
          </w:p>
        </w:tc>
        <w:tc>
          <w:tcPr>
            <w:tcW w:w="1481" w:type="pct"/>
            <w:tcBorders>
              <w:top w:val="nil"/>
              <w:left w:val="nil"/>
              <w:bottom w:val="nil"/>
              <w:right w:val="nil"/>
            </w:tcBorders>
            <w:shd w:val="clear" w:color="auto" w:fill="auto"/>
            <w:noWrap/>
            <w:vAlign w:val="center"/>
            <w:hideMark/>
          </w:tcPr>
          <w:p w14:paraId="4CC6AB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6D72CF80" w14:textId="77777777" w:rsidTr="00EF4C83">
        <w:trPr>
          <w:trHeight w:val="20"/>
        </w:trPr>
        <w:tc>
          <w:tcPr>
            <w:tcW w:w="1759" w:type="pct"/>
            <w:tcBorders>
              <w:top w:val="nil"/>
              <w:left w:val="nil"/>
              <w:bottom w:val="nil"/>
              <w:right w:val="nil"/>
            </w:tcBorders>
            <w:shd w:val="clear" w:color="auto" w:fill="auto"/>
            <w:noWrap/>
            <w:vAlign w:val="center"/>
            <w:hideMark/>
          </w:tcPr>
          <w:p w14:paraId="058289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573900.10</w:t>
            </w:r>
          </w:p>
        </w:tc>
        <w:tc>
          <w:tcPr>
            <w:tcW w:w="1759" w:type="pct"/>
            <w:tcBorders>
              <w:top w:val="nil"/>
              <w:left w:val="nil"/>
              <w:bottom w:val="nil"/>
              <w:right w:val="nil"/>
            </w:tcBorders>
            <w:shd w:val="clear" w:color="auto" w:fill="auto"/>
            <w:noWrap/>
            <w:vAlign w:val="center"/>
            <w:hideMark/>
          </w:tcPr>
          <w:p w14:paraId="7BEB4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343573.43</w:t>
            </w:r>
          </w:p>
        </w:tc>
        <w:tc>
          <w:tcPr>
            <w:tcW w:w="1481" w:type="pct"/>
            <w:tcBorders>
              <w:top w:val="nil"/>
              <w:left w:val="nil"/>
              <w:bottom w:val="nil"/>
              <w:right w:val="nil"/>
            </w:tcBorders>
            <w:shd w:val="clear" w:color="auto" w:fill="auto"/>
            <w:noWrap/>
            <w:vAlign w:val="center"/>
            <w:hideMark/>
          </w:tcPr>
          <w:p w14:paraId="0B0F85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5490C2C1" w14:textId="77777777" w:rsidTr="00EF4C83">
        <w:trPr>
          <w:trHeight w:val="20"/>
        </w:trPr>
        <w:tc>
          <w:tcPr>
            <w:tcW w:w="1759" w:type="pct"/>
            <w:tcBorders>
              <w:top w:val="nil"/>
              <w:left w:val="nil"/>
              <w:bottom w:val="nil"/>
              <w:right w:val="nil"/>
            </w:tcBorders>
            <w:shd w:val="clear" w:color="auto" w:fill="auto"/>
            <w:noWrap/>
            <w:vAlign w:val="center"/>
            <w:hideMark/>
          </w:tcPr>
          <w:p w14:paraId="688F48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573902.27</w:t>
            </w:r>
          </w:p>
        </w:tc>
        <w:tc>
          <w:tcPr>
            <w:tcW w:w="1759" w:type="pct"/>
            <w:tcBorders>
              <w:top w:val="nil"/>
              <w:left w:val="nil"/>
              <w:bottom w:val="nil"/>
              <w:right w:val="nil"/>
            </w:tcBorders>
            <w:shd w:val="clear" w:color="auto" w:fill="auto"/>
            <w:noWrap/>
            <w:vAlign w:val="center"/>
            <w:hideMark/>
          </w:tcPr>
          <w:p w14:paraId="5BCFD4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343576.44</w:t>
            </w:r>
          </w:p>
        </w:tc>
        <w:tc>
          <w:tcPr>
            <w:tcW w:w="1481" w:type="pct"/>
            <w:tcBorders>
              <w:top w:val="nil"/>
              <w:left w:val="nil"/>
              <w:bottom w:val="nil"/>
              <w:right w:val="nil"/>
            </w:tcBorders>
            <w:shd w:val="clear" w:color="auto" w:fill="auto"/>
            <w:noWrap/>
            <w:vAlign w:val="center"/>
            <w:hideMark/>
          </w:tcPr>
          <w:p w14:paraId="4F10DA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5521E6B3" w14:textId="77777777" w:rsidTr="00EF4C83">
        <w:trPr>
          <w:trHeight w:val="20"/>
        </w:trPr>
        <w:tc>
          <w:tcPr>
            <w:tcW w:w="1759" w:type="pct"/>
            <w:tcBorders>
              <w:top w:val="nil"/>
              <w:left w:val="nil"/>
              <w:bottom w:val="nil"/>
              <w:right w:val="nil"/>
            </w:tcBorders>
            <w:shd w:val="clear" w:color="auto" w:fill="auto"/>
            <w:noWrap/>
            <w:vAlign w:val="center"/>
            <w:hideMark/>
          </w:tcPr>
          <w:p w14:paraId="508C3E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573912.91</w:t>
            </w:r>
          </w:p>
        </w:tc>
        <w:tc>
          <w:tcPr>
            <w:tcW w:w="1759" w:type="pct"/>
            <w:tcBorders>
              <w:top w:val="nil"/>
              <w:left w:val="nil"/>
              <w:bottom w:val="nil"/>
              <w:right w:val="nil"/>
            </w:tcBorders>
            <w:shd w:val="clear" w:color="auto" w:fill="auto"/>
            <w:noWrap/>
            <w:vAlign w:val="center"/>
            <w:hideMark/>
          </w:tcPr>
          <w:p w14:paraId="2F3C28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343564.08</w:t>
            </w:r>
          </w:p>
        </w:tc>
        <w:tc>
          <w:tcPr>
            <w:tcW w:w="1481" w:type="pct"/>
            <w:tcBorders>
              <w:top w:val="nil"/>
              <w:left w:val="nil"/>
              <w:bottom w:val="nil"/>
              <w:right w:val="nil"/>
            </w:tcBorders>
            <w:shd w:val="clear" w:color="auto" w:fill="auto"/>
            <w:noWrap/>
            <w:vAlign w:val="center"/>
            <w:hideMark/>
          </w:tcPr>
          <w:p w14:paraId="31E263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CC52F32" w14:textId="77777777" w:rsidTr="00EF4C83">
        <w:trPr>
          <w:trHeight w:val="20"/>
        </w:trPr>
        <w:tc>
          <w:tcPr>
            <w:tcW w:w="1759" w:type="pct"/>
            <w:tcBorders>
              <w:top w:val="nil"/>
              <w:left w:val="nil"/>
              <w:bottom w:val="nil"/>
              <w:right w:val="nil"/>
            </w:tcBorders>
            <w:shd w:val="clear" w:color="auto" w:fill="auto"/>
            <w:noWrap/>
            <w:vAlign w:val="center"/>
            <w:hideMark/>
          </w:tcPr>
          <w:p w14:paraId="109C57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573929.60</w:t>
            </w:r>
          </w:p>
        </w:tc>
        <w:tc>
          <w:tcPr>
            <w:tcW w:w="1759" w:type="pct"/>
            <w:tcBorders>
              <w:top w:val="nil"/>
              <w:left w:val="nil"/>
              <w:bottom w:val="nil"/>
              <w:right w:val="nil"/>
            </w:tcBorders>
            <w:shd w:val="clear" w:color="auto" w:fill="auto"/>
            <w:noWrap/>
            <w:vAlign w:val="center"/>
            <w:hideMark/>
          </w:tcPr>
          <w:p w14:paraId="58D25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343552.02</w:t>
            </w:r>
          </w:p>
        </w:tc>
        <w:tc>
          <w:tcPr>
            <w:tcW w:w="1481" w:type="pct"/>
            <w:tcBorders>
              <w:top w:val="nil"/>
              <w:left w:val="nil"/>
              <w:bottom w:val="nil"/>
              <w:right w:val="nil"/>
            </w:tcBorders>
            <w:shd w:val="clear" w:color="auto" w:fill="auto"/>
            <w:noWrap/>
            <w:vAlign w:val="center"/>
            <w:hideMark/>
          </w:tcPr>
          <w:p w14:paraId="186243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203FDF52" w14:textId="77777777" w:rsidTr="00EF4C83">
        <w:trPr>
          <w:trHeight w:val="20"/>
        </w:trPr>
        <w:tc>
          <w:tcPr>
            <w:tcW w:w="1759" w:type="pct"/>
            <w:tcBorders>
              <w:top w:val="nil"/>
              <w:left w:val="nil"/>
              <w:bottom w:val="nil"/>
              <w:right w:val="nil"/>
            </w:tcBorders>
            <w:shd w:val="clear" w:color="auto" w:fill="auto"/>
            <w:noWrap/>
            <w:vAlign w:val="center"/>
            <w:hideMark/>
          </w:tcPr>
          <w:p w14:paraId="03B037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573950.94</w:t>
            </w:r>
          </w:p>
        </w:tc>
        <w:tc>
          <w:tcPr>
            <w:tcW w:w="1759" w:type="pct"/>
            <w:tcBorders>
              <w:top w:val="nil"/>
              <w:left w:val="nil"/>
              <w:bottom w:val="nil"/>
              <w:right w:val="nil"/>
            </w:tcBorders>
            <w:shd w:val="clear" w:color="auto" w:fill="auto"/>
            <w:noWrap/>
            <w:vAlign w:val="center"/>
            <w:hideMark/>
          </w:tcPr>
          <w:p w14:paraId="1A4F0F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343536.36</w:t>
            </w:r>
          </w:p>
        </w:tc>
        <w:tc>
          <w:tcPr>
            <w:tcW w:w="1481" w:type="pct"/>
            <w:tcBorders>
              <w:top w:val="nil"/>
              <w:left w:val="nil"/>
              <w:bottom w:val="nil"/>
              <w:right w:val="nil"/>
            </w:tcBorders>
            <w:shd w:val="clear" w:color="auto" w:fill="auto"/>
            <w:noWrap/>
            <w:vAlign w:val="center"/>
            <w:hideMark/>
          </w:tcPr>
          <w:p w14:paraId="662122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52DD3551" w14:textId="77777777" w:rsidTr="00EF4C83">
        <w:trPr>
          <w:trHeight w:val="20"/>
        </w:trPr>
        <w:tc>
          <w:tcPr>
            <w:tcW w:w="1759" w:type="pct"/>
            <w:tcBorders>
              <w:top w:val="nil"/>
              <w:left w:val="nil"/>
              <w:bottom w:val="nil"/>
              <w:right w:val="nil"/>
            </w:tcBorders>
            <w:shd w:val="clear" w:color="auto" w:fill="auto"/>
            <w:noWrap/>
            <w:vAlign w:val="center"/>
            <w:hideMark/>
          </w:tcPr>
          <w:p w14:paraId="4D671B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573974.22</w:t>
            </w:r>
          </w:p>
        </w:tc>
        <w:tc>
          <w:tcPr>
            <w:tcW w:w="1759" w:type="pct"/>
            <w:tcBorders>
              <w:top w:val="nil"/>
              <w:left w:val="nil"/>
              <w:bottom w:val="nil"/>
              <w:right w:val="nil"/>
            </w:tcBorders>
            <w:shd w:val="clear" w:color="auto" w:fill="auto"/>
            <w:noWrap/>
            <w:vAlign w:val="center"/>
            <w:hideMark/>
          </w:tcPr>
          <w:p w14:paraId="07843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343519.07</w:t>
            </w:r>
          </w:p>
        </w:tc>
        <w:tc>
          <w:tcPr>
            <w:tcW w:w="1481" w:type="pct"/>
            <w:tcBorders>
              <w:top w:val="nil"/>
              <w:left w:val="nil"/>
              <w:bottom w:val="nil"/>
              <w:right w:val="nil"/>
            </w:tcBorders>
            <w:shd w:val="clear" w:color="auto" w:fill="auto"/>
            <w:noWrap/>
            <w:vAlign w:val="center"/>
            <w:hideMark/>
          </w:tcPr>
          <w:p w14:paraId="75D3A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2A0A4BC" w14:textId="77777777" w:rsidTr="00EF4C83">
        <w:trPr>
          <w:trHeight w:val="20"/>
        </w:trPr>
        <w:tc>
          <w:tcPr>
            <w:tcW w:w="1759" w:type="pct"/>
            <w:tcBorders>
              <w:top w:val="nil"/>
              <w:left w:val="nil"/>
              <w:bottom w:val="nil"/>
              <w:right w:val="nil"/>
            </w:tcBorders>
            <w:shd w:val="clear" w:color="auto" w:fill="auto"/>
            <w:noWrap/>
            <w:vAlign w:val="center"/>
            <w:hideMark/>
          </w:tcPr>
          <w:p w14:paraId="0B5339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573979.79</w:t>
            </w:r>
          </w:p>
        </w:tc>
        <w:tc>
          <w:tcPr>
            <w:tcW w:w="1759" w:type="pct"/>
            <w:tcBorders>
              <w:top w:val="nil"/>
              <w:left w:val="nil"/>
              <w:bottom w:val="nil"/>
              <w:right w:val="nil"/>
            </w:tcBorders>
            <w:shd w:val="clear" w:color="auto" w:fill="auto"/>
            <w:noWrap/>
            <w:vAlign w:val="center"/>
            <w:hideMark/>
          </w:tcPr>
          <w:p w14:paraId="12BF51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343515.13</w:t>
            </w:r>
          </w:p>
        </w:tc>
        <w:tc>
          <w:tcPr>
            <w:tcW w:w="1481" w:type="pct"/>
            <w:tcBorders>
              <w:top w:val="nil"/>
              <w:left w:val="nil"/>
              <w:bottom w:val="nil"/>
              <w:right w:val="nil"/>
            </w:tcBorders>
            <w:shd w:val="clear" w:color="auto" w:fill="auto"/>
            <w:noWrap/>
            <w:vAlign w:val="center"/>
            <w:hideMark/>
          </w:tcPr>
          <w:p w14:paraId="50A3AF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77B1FC5D" w14:textId="77777777" w:rsidTr="00EF4C83">
        <w:trPr>
          <w:trHeight w:val="20"/>
        </w:trPr>
        <w:tc>
          <w:tcPr>
            <w:tcW w:w="1759" w:type="pct"/>
            <w:tcBorders>
              <w:top w:val="nil"/>
              <w:left w:val="nil"/>
              <w:bottom w:val="nil"/>
              <w:right w:val="nil"/>
            </w:tcBorders>
            <w:shd w:val="clear" w:color="auto" w:fill="auto"/>
            <w:noWrap/>
            <w:vAlign w:val="center"/>
            <w:hideMark/>
          </w:tcPr>
          <w:p w14:paraId="57DC9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573979.75</w:t>
            </w:r>
          </w:p>
        </w:tc>
        <w:tc>
          <w:tcPr>
            <w:tcW w:w="1759" w:type="pct"/>
            <w:tcBorders>
              <w:top w:val="nil"/>
              <w:left w:val="nil"/>
              <w:bottom w:val="nil"/>
              <w:right w:val="nil"/>
            </w:tcBorders>
            <w:shd w:val="clear" w:color="auto" w:fill="auto"/>
            <w:noWrap/>
            <w:vAlign w:val="center"/>
            <w:hideMark/>
          </w:tcPr>
          <w:p w14:paraId="45683E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343519.64</w:t>
            </w:r>
          </w:p>
        </w:tc>
        <w:tc>
          <w:tcPr>
            <w:tcW w:w="1481" w:type="pct"/>
            <w:tcBorders>
              <w:top w:val="nil"/>
              <w:left w:val="nil"/>
              <w:bottom w:val="nil"/>
              <w:right w:val="nil"/>
            </w:tcBorders>
            <w:shd w:val="clear" w:color="auto" w:fill="auto"/>
            <w:noWrap/>
            <w:vAlign w:val="center"/>
            <w:hideMark/>
          </w:tcPr>
          <w:p w14:paraId="4B32D2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093663DE" w14:textId="77777777" w:rsidTr="00EF4C83">
        <w:trPr>
          <w:trHeight w:val="20"/>
        </w:trPr>
        <w:tc>
          <w:tcPr>
            <w:tcW w:w="1759" w:type="pct"/>
            <w:tcBorders>
              <w:top w:val="nil"/>
              <w:left w:val="nil"/>
              <w:bottom w:val="nil"/>
              <w:right w:val="nil"/>
            </w:tcBorders>
            <w:shd w:val="clear" w:color="auto" w:fill="auto"/>
            <w:noWrap/>
            <w:vAlign w:val="center"/>
            <w:hideMark/>
          </w:tcPr>
          <w:p w14:paraId="022B77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573998.35</w:t>
            </w:r>
          </w:p>
        </w:tc>
        <w:tc>
          <w:tcPr>
            <w:tcW w:w="1759" w:type="pct"/>
            <w:tcBorders>
              <w:top w:val="nil"/>
              <w:left w:val="nil"/>
              <w:bottom w:val="nil"/>
              <w:right w:val="nil"/>
            </w:tcBorders>
            <w:shd w:val="clear" w:color="auto" w:fill="auto"/>
            <w:noWrap/>
            <w:vAlign w:val="center"/>
            <w:hideMark/>
          </w:tcPr>
          <w:p w14:paraId="588E32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343501.47</w:t>
            </w:r>
          </w:p>
        </w:tc>
        <w:tc>
          <w:tcPr>
            <w:tcW w:w="1481" w:type="pct"/>
            <w:tcBorders>
              <w:top w:val="nil"/>
              <w:left w:val="nil"/>
              <w:bottom w:val="nil"/>
              <w:right w:val="nil"/>
            </w:tcBorders>
            <w:shd w:val="clear" w:color="auto" w:fill="auto"/>
            <w:noWrap/>
            <w:vAlign w:val="center"/>
            <w:hideMark/>
          </w:tcPr>
          <w:p w14:paraId="623AEA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366F915D" w14:textId="77777777" w:rsidTr="00EF4C83">
        <w:trPr>
          <w:trHeight w:val="20"/>
        </w:trPr>
        <w:tc>
          <w:tcPr>
            <w:tcW w:w="1759" w:type="pct"/>
            <w:tcBorders>
              <w:top w:val="nil"/>
              <w:left w:val="nil"/>
              <w:bottom w:val="nil"/>
              <w:right w:val="nil"/>
            </w:tcBorders>
            <w:shd w:val="clear" w:color="auto" w:fill="auto"/>
            <w:noWrap/>
            <w:vAlign w:val="center"/>
            <w:hideMark/>
          </w:tcPr>
          <w:p w14:paraId="06A1F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574015.20</w:t>
            </w:r>
          </w:p>
        </w:tc>
        <w:tc>
          <w:tcPr>
            <w:tcW w:w="1759" w:type="pct"/>
            <w:tcBorders>
              <w:top w:val="nil"/>
              <w:left w:val="nil"/>
              <w:bottom w:val="nil"/>
              <w:right w:val="nil"/>
            </w:tcBorders>
            <w:shd w:val="clear" w:color="auto" w:fill="auto"/>
            <w:noWrap/>
            <w:vAlign w:val="center"/>
            <w:hideMark/>
          </w:tcPr>
          <w:p w14:paraId="0DEF29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343488.87</w:t>
            </w:r>
          </w:p>
        </w:tc>
        <w:tc>
          <w:tcPr>
            <w:tcW w:w="1481" w:type="pct"/>
            <w:tcBorders>
              <w:top w:val="nil"/>
              <w:left w:val="nil"/>
              <w:bottom w:val="nil"/>
              <w:right w:val="nil"/>
            </w:tcBorders>
            <w:shd w:val="clear" w:color="auto" w:fill="auto"/>
            <w:noWrap/>
            <w:vAlign w:val="center"/>
            <w:hideMark/>
          </w:tcPr>
          <w:p w14:paraId="2B249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37137130" w14:textId="77777777" w:rsidTr="00EF4C83">
        <w:trPr>
          <w:trHeight w:val="20"/>
        </w:trPr>
        <w:tc>
          <w:tcPr>
            <w:tcW w:w="1759" w:type="pct"/>
            <w:tcBorders>
              <w:top w:val="nil"/>
              <w:left w:val="nil"/>
              <w:bottom w:val="nil"/>
              <w:right w:val="nil"/>
            </w:tcBorders>
            <w:shd w:val="clear" w:color="auto" w:fill="auto"/>
            <w:noWrap/>
            <w:vAlign w:val="center"/>
            <w:hideMark/>
          </w:tcPr>
          <w:p w14:paraId="712878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574026.93</w:t>
            </w:r>
          </w:p>
        </w:tc>
        <w:tc>
          <w:tcPr>
            <w:tcW w:w="1759" w:type="pct"/>
            <w:tcBorders>
              <w:top w:val="nil"/>
              <w:left w:val="nil"/>
              <w:bottom w:val="nil"/>
              <w:right w:val="nil"/>
            </w:tcBorders>
            <w:shd w:val="clear" w:color="auto" w:fill="auto"/>
            <w:noWrap/>
            <w:vAlign w:val="center"/>
            <w:hideMark/>
          </w:tcPr>
          <w:p w14:paraId="389AE6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343478.98</w:t>
            </w:r>
          </w:p>
        </w:tc>
        <w:tc>
          <w:tcPr>
            <w:tcW w:w="1481" w:type="pct"/>
            <w:tcBorders>
              <w:top w:val="nil"/>
              <w:left w:val="nil"/>
              <w:bottom w:val="nil"/>
              <w:right w:val="nil"/>
            </w:tcBorders>
            <w:shd w:val="clear" w:color="auto" w:fill="auto"/>
            <w:noWrap/>
            <w:vAlign w:val="center"/>
            <w:hideMark/>
          </w:tcPr>
          <w:p w14:paraId="299AE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023624D8" w14:textId="77777777" w:rsidTr="00EF4C83">
        <w:trPr>
          <w:trHeight w:val="20"/>
        </w:trPr>
        <w:tc>
          <w:tcPr>
            <w:tcW w:w="1759" w:type="pct"/>
            <w:tcBorders>
              <w:top w:val="nil"/>
              <w:left w:val="nil"/>
              <w:bottom w:val="nil"/>
              <w:right w:val="nil"/>
            </w:tcBorders>
            <w:shd w:val="clear" w:color="auto" w:fill="auto"/>
            <w:noWrap/>
            <w:vAlign w:val="center"/>
            <w:hideMark/>
          </w:tcPr>
          <w:p w14:paraId="7FEA09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574038.71</w:t>
            </w:r>
          </w:p>
        </w:tc>
        <w:tc>
          <w:tcPr>
            <w:tcW w:w="1759" w:type="pct"/>
            <w:tcBorders>
              <w:top w:val="nil"/>
              <w:left w:val="nil"/>
              <w:bottom w:val="nil"/>
              <w:right w:val="nil"/>
            </w:tcBorders>
            <w:shd w:val="clear" w:color="auto" w:fill="auto"/>
            <w:noWrap/>
            <w:vAlign w:val="center"/>
            <w:hideMark/>
          </w:tcPr>
          <w:p w14:paraId="50790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343468.26</w:t>
            </w:r>
          </w:p>
        </w:tc>
        <w:tc>
          <w:tcPr>
            <w:tcW w:w="1481" w:type="pct"/>
            <w:tcBorders>
              <w:top w:val="nil"/>
              <w:left w:val="nil"/>
              <w:bottom w:val="nil"/>
              <w:right w:val="nil"/>
            </w:tcBorders>
            <w:shd w:val="clear" w:color="auto" w:fill="auto"/>
            <w:noWrap/>
            <w:vAlign w:val="center"/>
            <w:hideMark/>
          </w:tcPr>
          <w:p w14:paraId="4E1121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111.10</w:t>
            </w:r>
          </w:p>
        </w:tc>
      </w:tr>
      <w:tr w:rsidR="00EF4C83" w:rsidRPr="00EF4C83" w14:paraId="0D77ADA0" w14:textId="77777777" w:rsidTr="00EF4C83">
        <w:trPr>
          <w:trHeight w:val="20"/>
        </w:trPr>
        <w:tc>
          <w:tcPr>
            <w:tcW w:w="1759" w:type="pct"/>
            <w:tcBorders>
              <w:top w:val="nil"/>
              <w:left w:val="nil"/>
              <w:bottom w:val="nil"/>
              <w:right w:val="nil"/>
            </w:tcBorders>
            <w:shd w:val="clear" w:color="auto" w:fill="auto"/>
            <w:noWrap/>
            <w:vAlign w:val="center"/>
            <w:hideMark/>
          </w:tcPr>
          <w:p w14:paraId="72301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574041.68</w:t>
            </w:r>
          </w:p>
        </w:tc>
        <w:tc>
          <w:tcPr>
            <w:tcW w:w="1759" w:type="pct"/>
            <w:tcBorders>
              <w:top w:val="nil"/>
              <w:left w:val="nil"/>
              <w:bottom w:val="nil"/>
              <w:right w:val="nil"/>
            </w:tcBorders>
            <w:shd w:val="clear" w:color="auto" w:fill="auto"/>
            <w:noWrap/>
            <w:vAlign w:val="center"/>
            <w:hideMark/>
          </w:tcPr>
          <w:p w14:paraId="3B12D3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343470.56</w:t>
            </w:r>
          </w:p>
        </w:tc>
        <w:tc>
          <w:tcPr>
            <w:tcW w:w="1481" w:type="pct"/>
            <w:tcBorders>
              <w:top w:val="nil"/>
              <w:left w:val="nil"/>
              <w:bottom w:val="nil"/>
              <w:right w:val="nil"/>
            </w:tcBorders>
            <w:shd w:val="clear" w:color="auto" w:fill="auto"/>
            <w:noWrap/>
            <w:vAlign w:val="center"/>
            <w:hideMark/>
          </w:tcPr>
          <w:p w14:paraId="5C3F8F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111.25</w:t>
            </w:r>
          </w:p>
        </w:tc>
      </w:tr>
      <w:tr w:rsidR="00EF4C83" w:rsidRPr="00EF4C83" w14:paraId="2DA1450E" w14:textId="77777777" w:rsidTr="00EF4C83">
        <w:trPr>
          <w:trHeight w:val="20"/>
        </w:trPr>
        <w:tc>
          <w:tcPr>
            <w:tcW w:w="1759" w:type="pct"/>
            <w:tcBorders>
              <w:top w:val="nil"/>
              <w:left w:val="nil"/>
              <w:bottom w:val="nil"/>
              <w:right w:val="nil"/>
            </w:tcBorders>
            <w:shd w:val="clear" w:color="auto" w:fill="auto"/>
            <w:noWrap/>
            <w:vAlign w:val="center"/>
            <w:hideMark/>
          </w:tcPr>
          <w:p w14:paraId="434C9B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574044.31</w:t>
            </w:r>
          </w:p>
        </w:tc>
        <w:tc>
          <w:tcPr>
            <w:tcW w:w="1759" w:type="pct"/>
            <w:tcBorders>
              <w:top w:val="nil"/>
              <w:left w:val="nil"/>
              <w:bottom w:val="nil"/>
              <w:right w:val="nil"/>
            </w:tcBorders>
            <w:shd w:val="clear" w:color="auto" w:fill="auto"/>
            <w:noWrap/>
            <w:vAlign w:val="center"/>
            <w:hideMark/>
          </w:tcPr>
          <w:p w14:paraId="6CF3AF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343473.18</w:t>
            </w:r>
          </w:p>
        </w:tc>
        <w:tc>
          <w:tcPr>
            <w:tcW w:w="1481" w:type="pct"/>
            <w:tcBorders>
              <w:top w:val="nil"/>
              <w:left w:val="nil"/>
              <w:bottom w:val="nil"/>
              <w:right w:val="nil"/>
            </w:tcBorders>
            <w:shd w:val="clear" w:color="auto" w:fill="auto"/>
            <w:noWrap/>
            <w:vAlign w:val="center"/>
            <w:hideMark/>
          </w:tcPr>
          <w:p w14:paraId="5BA6EB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7D675E07" w14:textId="77777777" w:rsidTr="00EF4C83">
        <w:trPr>
          <w:trHeight w:val="20"/>
        </w:trPr>
        <w:tc>
          <w:tcPr>
            <w:tcW w:w="1759" w:type="pct"/>
            <w:tcBorders>
              <w:top w:val="nil"/>
              <w:left w:val="nil"/>
              <w:bottom w:val="nil"/>
              <w:right w:val="nil"/>
            </w:tcBorders>
            <w:shd w:val="clear" w:color="auto" w:fill="auto"/>
            <w:noWrap/>
            <w:vAlign w:val="center"/>
            <w:hideMark/>
          </w:tcPr>
          <w:p w14:paraId="1EE2E8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574047.68</w:t>
            </w:r>
          </w:p>
        </w:tc>
        <w:tc>
          <w:tcPr>
            <w:tcW w:w="1759" w:type="pct"/>
            <w:tcBorders>
              <w:top w:val="nil"/>
              <w:left w:val="nil"/>
              <w:bottom w:val="nil"/>
              <w:right w:val="nil"/>
            </w:tcBorders>
            <w:shd w:val="clear" w:color="auto" w:fill="auto"/>
            <w:noWrap/>
            <w:vAlign w:val="center"/>
            <w:hideMark/>
          </w:tcPr>
          <w:p w14:paraId="020CBB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343477.48</w:t>
            </w:r>
          </w:p>
        </w:tc>
        <w:tc>
          <w:tcPr>
            <w:tcW w:w="1481" w:type="pct"/>
            <w:tcBorders>
              <w:top w:val="nil"/>
              <w:left w:val="nil"/>
              <w:bottom w:val="nil"/>
              <w:right w:val="nil"/>
            </w:tcBorders>
            <w:shd w:val="clear" w:color="auto" w:fill="auto"/>
            <w:noWrap/>
            <w:vAlign w:val="center"/>
            <w:hideMark/>
          </w:tcPr>
          <w:p w14:paraId="3D8048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65F56D49" w14:textId="77777777" w:rsidTr="00EF4C83">
        <w:trPr>
          <w:trHeight w:val="20"/>
        </w:trPr>
        <w:tc>
          <w:tcPr>
            <w:tcW w:w="1759" w:type="pct"/>
            <w:tcBorders>
              <w:top w:val="nil"/>
              <w:left w:val="nil"/>
              <w:bottom w:val="nil"/>
              <w:right w:val="nil"/>
            </w:tcBorders>
            <w:shd w:val="clear" w:color="auto" w:fill="auto"/>
            <w:noWrap/>
            <w:vAlign w:val="center"/>
            <w:hideMark/>
          </w:tcPr>
          <w:p w14:paraId="018F40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574046.05</w:t>
            </w:r>
          </w:p>
        </w:tc>
        <w:tc>
          <w:tcPr>
            <w:tcW w:w="1759" w:type="pct"/>
            <w:tcBorders>
              <w:top w:val="nil"/>
              <w:left w:val="nil"/>
              <w:bottom w:val="nil"/>
              <w:right w:val="nil"/>
            </w:tcBorders>
            <w:shd w:val="clear" w:color="auto" w:fill="auto"/>
            <w:noWrap/>
            <w:vAlign w:val="center"/>
            <w:hideMark/>
          </w:tcPr>
          <w:p w14:paraId="6FBCC2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343478.32</w:t>
            </w:r>
          </w:p>
        </w:tc>
        <w:tc>
          <w:tcPr>
            <w:tcW w:w="1481" w:type="pct"/>
            <w:tcBorders>
              <w:top w:val="nil"/>
              <w:left w:val="nil"/>
              <w:bottom w:val="nil"/>
              <w:right w:val="nil"/>
            </w:tcBorders>
            <w:shd w:val="clear" w:color="auto" w:fill="auto"/>
            <w:noWrap/>
            <w:vAlign w:val="center"/>
            <w:hideMark/>
          </w:tcPr>
          <w:p w14:paraId="3780DE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4F50EE71" w14:textId="77777777" w:rsidTr="00EF4C83">
        <w:trPr>
          <w:trHeight w:val="20"/>
        </w:trPr>
        <w:tc>
          <w:tcPr>
            <w:tcW w:w="1759" w:type="pct"/>
            <w:tcBorders>
              <w:top w:val="nil"/>
              <w:left w:val="nil"/>
              <w:bottom w:val="nil"/>
              <w:right w:val="nil"/>
            </w:tcBorders>
            <w:shd w:val="clear" w:color="auto" w:fill="auto"/>
            <w:noWrap/>
            <w:vAlign w:val="center"/>
            <w:hideMark/>
          </w:tcPr>
          <w:p w14:paraId="136E6A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574038.63</w:t>
            </w:r>
          </w:p>
        </w:tc>
        <w:tc>
          <w:tcPr>
            <w:tcW w:w="1759" w:type="pct"/>
            <w:tcBorders>
              <w:top w:val="nil"/>
              <w:left w:val="nil"/>
              <w:bottom w:val="nil"/>
              <w:right w:val="nil"/>
            </w:tcBorders>
            <w:shd w:val="clear" w:color="auto" w:fill="auto"/>
            <w:noWrap/>
            <w:vAlign w:val="center"/>
            <w:hideMark/>
          </w:tcPr>
          <w:p w14:paraId="0DE666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343480.74</w:t>
            </w:r>
          </w:p>
        </w:tc>
        <w:tc>
          <w:tcPr>
            <w:tcW w:w="1481" w:type="pct"/>
            <w:tcBorders>
              <w:top w:val="nil"/>
              <w:left w:val="nil"/>
              <w:bottom w:val="nil"/>
              <w:right w:val="nil"/>
            </w:tcBorders>
            <w:shd w:val="clear" w:color="auto" w:fill="auto"/>
            <w:noWrap/>
            <w:vAlign w:val="center"/>
            <w:hideMark/>
          </w:tcPr>
          <w:p w14:paraId="5AFA4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051DB60F" w14:textId="77777777" w:rsidTr="00EF4C83">
        <w:trPr>
          <w:trHeight w:val="20"/>
        </w:trPr>
        <w:tc>
          <w:tcPr>
            <w:tcW w:w="1759" w:type="pct"/>
            <w:tcBorders>
              <w:top w:val="nil"/>
              <w:left w:val="nil"/>
              <w:bottom w:val="nil"/>
              <w:right w:val="nil"/>
            </w:tcBorders>
            <w:shd w:val="clear" w:color="auto" w:fill="auto"/>
            <w:noWrap/>
            <w:vAlign w:val="center"/>
            <w:hideMark/>
          </w:tcPr>
          <w:p w14:paraId="6ED850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574034.97</w:t>
            </w:r>
          </w:p>
        </w:tc>
        <w:tc>
          <w:tcPr>
            <w:tcW w:w="1759" w:type="pct"/>
            <w:tcBorders>
              <w:top w:val="nil"/>
              <w:left w:val="nil"/>
              <w:bottom w:val="nil"/>
              <w:right w:val="nil"/>
            </w:tcBorders>
            <w:shd w:val="clear" w:color="auto" w:fill="auto"/>
            <w:noWrap/>
            <w:vAlign w:val="center"/>
            <w:hideMark/>
          </w:tcPr>
          <w:p w14:paraId="7B9AC3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343481.69</w:t>
            </w:r>
          </w:p>
        </w:tc>
        <w:tc>
          <w:tcPr>
            <w:tcW w:w="1481" w:type="pct"/>
            <w:tcBorders>
              <w:top w:val="nil"/>
              <w:left w:val="nil"/>
              <w:bottom w:val="nil"/>
              <w:right w:val="nil"/>
            </w:tcBorders>
            <w:shd w:val="clear" w:color="auto" w:fill="auto"/>
            <w:noWrap/>
            <w:vAlign w:val="center"/>
            <w:hideMark/>
          </w:tcPr>
          <w:p w14:paraId="7B584A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72EC335C" w14:textId="77777777" w:rsidTr="00EF4C83">
        <w:trPr>
          <w:trHeight w:val="20"/>
        </w:trPr>
        <w:tc>
          <w:tcPr>
            <w:tcW w:w="1759" w:type="pct"/>
            <w:tcBorders>
              <w:top w:val="nil"/>
              <w:left w:val="nil"/>
              <w:bottom w:val="nil"/>
              <w:right w:val="nil"/>
            </w:tcBorders>
            <w:shd w:val="clear" w:color="auto" w:fill="auto"/>
            <w:noWrap/>
            <w:vAlign w:val="center"/>
            <w:hideMark/>
          </w:tcPr>
          <w:p w14:paraId="5FDE0F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574022.57</w:t>
            </w:r>
          </w:p>
        </w:tc>
        <w:tc>
          <w:tcPr>
            <w:tcW w:w="1759" w:type="pct"/>
            <w:tcBorders>
              <w:top w:val="nil"/>
              <w:left w:val="nil"/>
              <w:bottom w:val="nil"/>
              <w:right w:val="nil"/>
            </w:tcBorders>
            <w:shd w:val="clear" w:color="auto" w:fill="auto"/>
            <w:noWrap/>
            <w:vAlign w:val="center"/>
            <w:hideMark/>
          </w:tcPr>
          <w:p w14:paraId="64F728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343492.44</w:t>
            </w:r>
          </w:p>
        </w:tc>
        <w:tc>
          <w:tcPr>
            <w:tcW w:w="1481" w:type="pct"/>
            <w:tcBorders>
              <w:top w:val="nil"/>
              <w:left w:val="nil"/>
              <w:bottom w:val="nil"/>
              <w:right w:val="nil"/>
            </w:tcBorders>
            <w:shd w:val="clear" w:color="auto" w:fill="auto"/>
            <w:noWrap/>
            <w:vAlign w:val="center"/>
            <w:hideMark/>
          </w:tcPr>
          <w:p w14:paraId="78E7E2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0EAEE796" w14:textId="77777777" w:rsidTr="00EF4C83">
        <w:trPr>
          <w:trHeight w:val="20"/>
        </w:trPr>
        <w:tc>
          <w:tcPr>
            <w:tcW w:w="1759" w:type="pct"/>
            <w:tcBorders>
              <w:top w:val="nil"/>
              <w:left w:val="nil"/>
              <w:bottom w:val="nil"/>
              <w:right w:val="nil"/>
            </w:tcBorders>
            <w:shd w:val="clear" w:color="auto" w:fill="auto"/>
            <w:noWrap/>
            <w:vAlign w:val="center"/>
            <w:hideMark/>
          </w:tcPr>
          <w:p w14:paraId="6A7B4A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574023.42</w:t>
            </w:r>
          </w:p>
        </w:tc>
        <w:tc>
          <w:tcPr>
            <w:tcW w:w="1759" w:type="pct"/>
            <w:tcBorders>
              <w:top w:val="nil"/>
              <w:left w:val="nil"/>
              <w:bottom w:val="nil"/>
              <w:right w:val="nil"/>
            </w:tcBorders>
            <w:shd w:val="clear" w:color="auto" w:fill="auto"/>
            <w:noWrap/>
            <w:vAlign w:val="center"/>
            <w:hideMark/>
          </w:tcPr>
          <w:p w14:paraId="16DF66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343493.94</w:t>
            </w:r>
          </w:p>
        </w:tc>
        <w:tc>
          <w:tcPr>
            <w:tcW w:w="1481" w:type="pct"/>
            <w:tcBorders>
              <w:top w:val="nil"/>
              <w:left w:val="nil"/>
              <w:bottom w:val="nil"/>
              <w:right w:val="nil"/>
            </w:tcBorders>
            <w:shd w:val="clear" w:color="auto" w:fill="auto"/>
            <w:noWrap/>
            <w:vAlign w:val="center"/>
            <w:hideMark/>
          </w:tcPr>
          <w:p w14:paraId="13751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6DDF2D24" w14:textId="77777777" w:rsidTr="00EF4C83">
        <w:trPr>
          <w:trHeight w:val="20"/>
        </w:trPr>
        <w:tc>
          <w:tcPr>
            <w:tcW w:w="1759" w:type="pct"/>
            <w:tcBorders>
              <w:top w:val="nil"/>
              <w:left w:val="nil"/>
              <w:bottom w:val="nil"/>
              <w:right w:val="nil"/>
            </w:tcBorders>
            <w:shd w:val="clear" w:color="auto" w:fill="auto"/>
            <w:noWrap/>
            <w:vAlign w:val="center"/>
            <w:hideMark/>
          </w:tcPr>
          <w:p w14:paraId="66F726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574026.24</w:t>
            </w:r>
          </w:p>
        </w:tc>
        <w:tc>
          <w:tcPr>
            <w:tcW w:w="1759" w:type="pct"/>
            <w:tcBorders>
              <w:top w:val="nil"/>
              <w:left w:val="nil"/>
              <w:bottom w:val="nil"/>
              <w:right w:val="nil"/>
            </w:tcBorders>
            <w:shd w:val="clear" w:color="auto" w:fill="auto"/>
            <w:noWrap/>
            <w:vAlign w:val="center"/>
            <w:hideMark/>
          </w:tcPr>
          <w:p w14:paraId="328DFC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343497.40</w:t>
            </w:r>
          </w:p>
        </w:tc>
        <w:tc>
          <w:tcPr>
            <w:tcW w:w="1481" w:type="pct"/>
            <w:tcBorders>
              <w:top w:val="nil"/>
              <w:left w:val="nil"/>
              <w:bottom w:val="nil"/>
              <w:right w:val="nil"/>
            </w:tcBorders>
            <w:shd w:val="clear" w:color="auto" w:fill="auto"/>
            <w:noWrap/>
            <w:vAlign w:val="center"/>
            <w:hideMark/>
          </w:tcPr>
          <w:p w14:paraId="0C171D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52FF04D5" w14:textId="77777777" w:rsidTr="00EF4C83">
        <w:trPr>
          <w:trHeight w:val="20"/>
        </w:trPr>
        <w:tc>
          <w:tcPr>
            <w:tcW w:w="1759" w:type="pct"/>
            <w:tcBorders>
              <w:top w:val="nil"/>
              <w:left w:val="nil"/>
              <w:bottom w:val="nil"/>
              <w:right w:val="nil"/>
            </w:tcBorders>
            <w:shd w:val="clear" w:color="auto" w:fill="auto"/>
            <w:noWrap/>
            <w:vAlign w:val="center"/>
            <w:hideMark/>
          </w:tcPr>
          <w:p w14:paraId="25D3BE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574011.63</w:t>
            </w:r>
          </w:p>
        </w:tc>
        <w:tc>
          <w:tcPr>
            <w:tcW w:w="1759" w:type="pct"/>
            <w:tcBorders>
              <w:top w:val="nil"/>
              <w:left w:val="nil"/>
              <w:bottom w:val="nil"/>
              <w:right w:val="nil"/>
            </w:tcBorders>
            <w:shd w:val="clear" w:color="auto" w:fill="auto"/>
            <w:noWrap/>
            <w:vAlign w:val="center"/>
            <w:hideMark/>
          </w:tcPr>
          <w:p w14:paraId="475180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343500.57</w:t>
            </w:r>
          </w:p>
        </w:tc>
        <w:tc>
          <w:tcPr>
            <w:tcW w:w="1481" w:type="pct"/>
            <w:tcBorders>
              <w:top w:val="nil"/>
              <w:left w:val="nil"/>
              <w:bottom w:val="nil"/>
              <w:right w:val="nil"/>
            </w:tcBorders>
            <w:shd w:val="clear" w:color="auto" w:fill="auto"/>
            <w:noWrap/>
            <w:vAlign w:val="center"/>
            <w:hideMark/>
          </w:tcPr>
          <w:p w14:paraId="1CC1D4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1B94159F" w14:textId="77777777" w:rsidTr="00EF4C83">
        <w:trPr>
          <w:trHeight w:val="20"/>
        </w:trPr>
        <w:tc>
          <w:tcPr>
            <w:tcW w:w="1759" w:type="pct"/>
            <w:tcBorders>
              <w:top w:val="nil"/>
              <w:left w:val="nil"/>
              <w:bottom w:val="nil"/>
              <w:right w:val="nil"/>
            </w:tcBorders>
            <w:shd w:val="clear" w:color="auto" w:fill="auto"/>
            <w:noWrap/>
            <w:vAlign w:val="center"/>
            <w:hideMark/>
          </w:tcPr>
          <w:p w14:paraId="1C6931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574001.71</w:t>
            </w:r>
          </w:p>
        </w:tc>
        <w:tc>
          <w:tcPr>
            <w:tcW w:w="1759" w:type="pct"/>
            <w:tcBorders>
              <w:top w:val="nil"/>
              <w:left w:val="nil"/>
              <w:bottom w:val="nil"/>
              <w:right w:val="nil"/>
            </w:tcBorders>
            <w:shd w:val="clear" w:color="auto" w:fill="auto"/>
            <w:noWrap/>
            <w:vAlign w:val="center"/>
            <w:hideMark/>
          </w:tcPr>
          <w:p w14:paraId="0AA857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343512.69</w:t>
            </w:r>
          </w:p>
        </w:tc>
        <w:tc>
          <w:tcPr>
            <w:tcW w:w="1481" w:type="pct"/>
            <w:tcBorders>
              <w:top w:val="nil"/>
              <w:left w:val="nil"/>
              <w:bottom w:val="nil"/>
              <w:right w:val="nil"/>
            </w:tcBorders>
            <w:shd w:val="clear" w:color="auto" w:fill="auto"/>
            <w:noWrap/>
            <w:vAlign w:val="center"/>
            <w:hideMark/>
          </w:tcPr>
          <w:p w14:paraId="773DDE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377697D1" w14:textId="77777777" w:rsidTr="00EF4C83">
        <w:trPr>
          <w:trHeight w:val="20"/>
        </w:trPr>
        <w:tc>
          <w:tcPr>
            <w:tcW w:w="1759" w:type="pct"/>
            <w:tcBorders>
              <w:top w:val="nil"/>
              <w:left w:val="nil"/>
              <w:bottom w:val="nil"/>
              <w:right w:val="nil"/>
            </w:tcBorders>
            <w:shd w:val="clear" w:color="auto" w:fill="auto"/>
            <w:noWrap/>
            <w:vAlign w:val="center"/>
            <w:hideMark/>
          </w:tcPr>
          <w:p w14:paraId="1B0E43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573997.49</w:t>
            </w:r>
          </w:p>
        </w:tc>
        <w:tc>
          <w:tcPr>
            <w:tcW w:w="1759" w:type="pct"/>
            <w:tcBorders>
              <w:top w:val="nil"/>
              <w:left w:val="nil"/>
              <w:bottom w:val="nil"/>
              <w:right w:val="nil"/>
            </w:tcBorders>
            <w:shd w:val="clear" w:color="auto" w:fill="auto"/>
            <w:noWrap/>
            <w:vAlign w:val="center"/>
            <w:hideMark/>
          </w:tcPr>
          <w:p w14:paraId="0D520D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343510.97</w:t>
            </w:r>
          </w:p>
        </w:tc>
        <w:tc>
          <w:tcPr>
            <w:tcW w:w="1481" w:type="pct"/>
            <w:tcBorders>
              <w:top w:val="nil"/>
              <w:left w:val="nil"/>
              <w:bottom w:val="nil"/>
              <w:right w:val="nil"/>
            </w:tcBorders>
            <w:shd w:val="clear" w:color="auto" w:fill="auto"/>
            <w:noWrap/>
            <w:vAlign w:val="center"/>
            <w:hideMark/>
          </w:tcPr>
          <w:p w14:paraId="1FEF39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50AC3AF5" w14:textId="77777777" w:rsidTr="00EF4C83">
        <w:trPr>
          <w:trHeight w:val="20"/>
        </w:trPr>
        <w:tc>
          <w:tcPr>
            <w:tcW w:w="1759" w:type="pct"/>
            <w:tcBorders>
              <w:top w:val="nil"/>
              <w:left w:val="nil"/>
              <w:bottom w:val="nil"/>
              <w:right w:val="nil"/>
            </w:tcBorders>
            <w:shd w:val="clear" w:color="auto" w:fill="auto"/>
            <w:noWrap/>
            <w:vAlign w:val="center"/>
            <w:hideMark/>
          </w:tcPr>
          <w:p w14:paraId="5BAAFA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573996.32</w:t>
            </w:r>
          </w:p>
        </w:tc>
        <w:tc>
          <w:tcPr>
            <w:tcW w:w="1759" w:type="pct"/>
            <w:tcBorders>
              <w:top w:val="nil"/>
              <w:left w:val="nil"/>
              <w:bottom w:val="nil"/>
              <w:right w:val="nil"/>
            </w:tcBorders>
            <w:shd w:val="clear" w:color="auto" w:fill="auto"/>
            <w:noWrap/>
            <w:vAlign w:val="center"/>
            <w:hideMark/>
          </w:tcPr>
          <w:p w14:paraId="4946B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343522.45</w:t>
            </w:r>
          </w:p>
        </w:tc>
        <w:tc>
          <w:tcPr>
            <w:tcW w:w="1481" w:type="pct"/>
            <w:tcBorders>
              <w:top w:val="nil"/>
              <w:left w:val="nil"/>
              <w:bottom w:val="nil"/>
              <w:right w:val="nil"/>
            </w:tcBorders>
            <w:shd w:val="clear" w:color="auto" w:fill="auto"/>
            <w:noWrap/>
            <w:vAlign w:val="center"/>
            <w:hideMark/>
          </w:tcPr>
          <w:p w14:paraId="38953F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13A5628F" w14:textId="77777777" w:rsidTr="00EF4C83">
        <w:trPr>
          <w:trHeight w:val="20"/>
        </w:trPr>
        <w:tc>
          <w:tcPr>
            <w:tcW w:w="1759" w:type="pct"/>
            <w:tcBorders>
              <w:top w:val="nil"/>
              <w:left w:val="nil"/>
              <w:bottom w:val="nil"/>
              <w:right w:val="nil"/>
            </w:tcBorders>
            <w:shd w:val="clear" w:color="auto" w:fill="auto"/>
            <w:noWrap/>
            <w:vAlign w:val="center"/>
            <w:hideMark/>
          </w:tcPr>
          <w:p w14:paraId="7A5EAB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573982.34</w:t>
            </w:r>
          </w:p>
        </w:tc>
        <w:tc>
          <w:tcPr>
            <w:tcW w:w="1759" w:type="pct"/>
            <w:tcBorders>
              <w:top w:val="nil"/>
              <w:left w:val="nil"/>
              <w:bottom w:val="nil"/>
              <w:right w:val="nil"/>
            </w:tcBorders>
            <w:shd w:val="clear" w:color="auto" w:fill="auto"/>
            <w:noWrap/>
            <w:vAlign w:val="center"/>
            <w:hideMark/>
          </w:tcPr>
          <w:p w14:paraId="1CF8BA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343522.01</w:t>
            </w:r>
          </w:p>
        </w:tc>
        <w:tc>
          <w:tcPr>
            <w:tcW w:w="1481" w:type="pct"/>
            <w:tcBorders>
              <w:top w:val="nil"/>
              <w:left w:val="nil"/>
              <w:bottom w:val="nil"/>
              <w:right w:val="nil"/>
            </w:tcBorders>
            <w:shd w:val="clear" w:color="auto" w:fill="auto"/>
            <w:noWrap/>
            <w:vAlign w:val="center"/>
            <w:hideMark/>
          </w:tcPr>
          <w:p w14:paraId="0D1257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616C99BE" w14:textId="77777777" w:rsidTr="00EF4C83">
        <w:trPr>
          <w:trHeight w:val="20"/>
        </w:trPr>
        <w:tc>
          <w:tcPr>
            <w:tcW w:w="1759" w:type="pct"/>
            <w:tcBorders>
              <w:top w:val="nil"/>
              <w:left w:val="nil"/>
              <w:bottom w:val="nil"/>
              <w:right w:val="nil"/>
            </w:tcBorders>
            <w:shd w:val="clear" w:color="auto" w:fill="auto"/>
            <w:noWrap/>
            <w:vAlign w:val="center"/>
            <w:hideMark/>
          </w:tcPr>
          <w:p w14:paraId="4AC2CC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573967.53</w:t>
            </w:r>
          </w:p>
        </w:tc>
        <w:tc>
          <w:tcPr>
            <w:tcW w:w="1759" w:type="pct"/>
            <w:tcBorders>
              <w:top w:val="nil"/>
              <w:left w:val="nil"/>
              <w:bottom w:val="nil"/>
              <w:right w:val="nil"/>
            </w:tcBorders>
            <w:shd w:val="clear" w:color="auto" w:fill="auto"/>
            <w:noWrap/>
            <w:vAlign w:val="center"/>
            <w:hideMark/>
          </w:tcPr>
          <w:p w14:paraId="2E1B39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343533.06</w:t>
            </w:r>
          </w:p>
        </w:tc>
        <w:tc>
          <w:tcPr>
            <w:tcW w:w="1481" w:type="pct"/>
            <w:tcBorders>
              <w:top w:val="nil"/>
              <w:left w:val="nil"/>
              <w:bottom w:val="nil"/>
              <w:right w:val="nil"/>
            </w:tcBorders>
            <w:shd w:val="clear" w:color="auto" w:fill="auto"/>
            <w:noWrap/>
            <w:vAlign w:val="center"/>
            <w:hideMark/>
          </w:tcPr>
          <w:p w14:paraId="657C02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56D8255A" w14:textId="77777777" w:rsidTr="00EF4C83">
        <w:trPr>
          <w:trHeight w:val="20"/>
        </w:trPr>
        <w:tc>
          <w:tcPr>
            <w:tcW w:w="1759" w:type="pct"/>
            <w:tcBorders>
              <w:top w:val="nil"/>
              <w:left w:val="nil"/>
              <w:bottom w:val="nil"/>
              <w:right w:val="nil"/>
            </w:tcBorders>
            <w:shd w:val="clear" w:color="auto" w:fill="auto"/>
            <w:noWrap/>
            <w:vAlign w:val="center"/>
            <w:hideMark/>
          </w:tcPr>
          <w:p w14:paraId="1E52F1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573964.83</w:t>
            </w:r>
          </w:p>
        </w:tc>
        <w:tc>
          <w:tcPr>
            <w:tcW w:w="1759" w:type="pct"/>
            <w:tcBorders>
              <w:top w:val="nil"/>
              <w:left w:val="nil"/>
              <w:bottom w:val="nil"/>
              <w:right w:val="nil"/>
            </w:tcBorders>
            <w:shd w:val="clear" w:color="auto" w:fill="auto"/>
            <w:noWrap/>
            <w:vAlign w:val="center"/>
            <w:hideMark/>
          </w:tcPr>
          <w:p w14:paraId="6F0B8A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343545.57</w:t>
            </w:r>
          </w:p>
        </w:tc>
        <w:tc>
          <w:tcPr>
            <w:tcW w:w="1481" w:type="pct"/>
            <w:tcBorders>
              <w:top w:val="nil"/>
              <w:left w:val="nil"/>
              <w:bottom w:val="nil"/>
              <w:right w:val="nil"/>
            </w:tcBorders>
            <w:shd w:val="clear" w:color="auto" w:fill="auto"/>
            <w:noWrap/>
            <w:vAlign w:val="center"/>
            <w:hideMark/>
          </w:tcPr>
          <w:p w14:paraId="28BF8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64610CE8" w14:textId="77777777" w:rsidTr="00EF4C83">
        <w:trPr>
          <w:trHeight w:val="20"/>
        </w:trPr>
        <w:tc>
          <w:tcPr>
            <w:tcW w:w="1759" w:type="pct"/>
            <w:tcBorders>
              <w:top w:val="nil"/>
              <w:left w:val="nil"/>
              <w:bottom w:val="nil"/>
              <w:right w:val="nil"/>
            </w:tcBorders>
            <w:shd w:val="clear" w:color="auto" w:fill="auto"/>
            <w:noWrap/>
            <w:vAlign w:val="center"/>
            <w:hideMark/>
          </w:tcPr>
          <w:p w14:paraId="3D1DC2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573952.55</w:t>
            </w:r>
          </w:p>
        </w:tc>
        <w:tc>
          <w:tcPr>
            <w:tcW w:w="1759" w:type="pct"/>
            <w:tcBorders>
              <w:top w:val="nil"/>
              <w:left w:val="nil"/>
              <w:bottom w:val="nil"/>
              <w:right w:val="nil"/>
            </w:tcBorders>
            <w:shd w:val="clear" w:color="auto" w:fill="auto"/>
            <w:noWrap/>
            <w:vAlign w:val="center"/>
            <w:hideMark/>
          </w:tcPr>
          <w:p w14:paraId="39CD4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343555.08</w:t>
            </w:r>
          </w:p>
        </w:tc>
        <w:tc>
          <w:tcPr>
            <w:tcW w:w="1481" w:type="pct"/>
            <w:tcBorders>
              <w:top w:val="nil"/>
              <w:left w:val="nil"/>
              <w:bottom w:val="nil"/>
              <w:right w:val="nil"/>
            </w:tcBorders>
            <w:shd w:val="clear" w:color="auto" w:fill="auto"/>
            <w:noWrap/>
            <w:vAlign w:val="center"/>
            <w:hideMark/>
          </w:tcPr>
          <w:p w14:paraId="13F621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110.97</w:t>
            </w:r>
          </w:p>
        </w:tc>
      </w:tr>
      <w:tr w:rsidR="00EF4C83" w:rsidRPr="00EF4C83" w14:paraId="60BB7E47" w14:textId="77777777" w:rsidTr="00EF4C83">
        <w:trPr>
          <w:trHeight w:val="20"/>
        </w:trPr>
        <w:tc>
          <w:tcPr>
            <w:tcW w:w="1759" w:type="pct"/>
            <w:tcBorders>
              <w:top w:val="nil"/>
              <w:left w:val="nil"/>
              <w:bottom w:val="nil"/>
              <w:right w:val="nil"/>
            </w:tcBorders>
            <w:shd w:val="clear" w:color="auto" w:fill="auto"/>
            <w:noWrap/>
            <w:vAlign w:val="center"/>
            <w:hideMark/>
          </w:tcPr>
          <w:p w14:paraId="7A3903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573941.68</w:t>
            </w:r>
          </w:p>
        </w:tc>
        <w:tc>
          <w:tcPr>
            <w:tcW w:w="1759" w:type="pct"/>
            <w:tcBorders>
              <w:top w:val="nil"/>
              <w:left w:val="nil"/>
              <w:bottom w:val="nil"/>
              <w:right w:val="nil"/>
            </w:tcBorders>
            <w:shd w:val="clear" w:color="auto" w:fill="auto"/>
            <w:noWrap/>
            <w:vAlign w:val="center"/>
            <w:hideMark/>
          </w:tcPr>
          <w:p w14:paraId="78365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343558.55</w:t>
            </w:r>
          </w:p>
        </w:tc>
        <w:tc>
          <w:tcPr>
            <w:tcW w:w="1481" w:type="pct"/>
            <w:tcBorders>
              <w:top w:val="nil"/>
              <w:left w:val="nil"/>
              <w:bottom w:val="nil"/>
              <w:right w:val="nil"/>
            </w:tcBorders>
            <w:shd w:val="clear" w:color="auto" w:fill="auto"/>
            <w:noWrap/>
            <w:vAlign w:val="center"/>
            <w:hideMark/>
          </w:tcPr>
          <w:p w14:paraId="58160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2F9CBF13" w14:textId="77777777" w:rsidTr="00EF4C83">
        <w:trPr>
          <w:trHeight w:val="20"/>
        </w:trPr>
        <w:tc>
          <w:tcPr>
            <w:tcW w:w="1759" w:type="pct"/>
            <w:tcBorders>
              <w:top w:val="nil"/>
              <w:left w:val="nil"/>
              <w:bottom w:val="nil"/>
              <w:right w:val="nil"/>
            </w:tcBorders>
            <w:shd w:val="clear" w:color="auto" w:fill="auto"/>
            <w:noWrap/>
            <w:vAlign w:val="center"/>
            <w:hideMark/>
          </w:tcPr>
          <w:p w14:paraId="13E86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573931.12</w:t>
            </w:r>
          </w:p>
        </w:tc>
        <w:tc>
          <w:tcPr>
            <w:tcW w:w="1759" w:type="pct"/>
            <w:tcBorders>
              <w:top w:val="nil"/>
              <w:left w:val="nil"/>
              <w:bottom w:val="nil"/>
              <w:right w:val="nil"/>
            </w:tcBorders>
            <w:shd w:val="clear" w:color="auto" w:fill="auto"/>
            <w:noWrap/>
            <w:vAlign w:val="center"/>
            <w:hideMark/>
          </w:tcPr>
          <w:p w14:paraId="54F81B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343568.54</w:t>
            </w:r>
          </w:p>
        </w:tc>
        <w:tc>
          <w:tcPr>
            <w:tcW w:w="1481" w:type="pct"/>
            <w:tcBorders>
              <w:top w:val="nil"/>
              <w:left w:val="nil"/>
              <w:bottom w:val="nil"/>
              <w:right w:val="nil"/>
            </w:tcBorders>
            <w:shd w:val="clear" w:color="auto" w:fill="auto"/>
            <w:noWrap/>
            <w:vAlign w:val="center"/>
            <w:hideMark/>
          </w:tcPr>
          <w:p w14:paraId="4D4A1F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7F6A95DB" w14:textId="77777777" w:rsidTr="00EF4C83">
        <w:trPr>
          <w:trHeight w:val="20"/>
        </w:trPr>
        <w:tc>
          <w:tcPr>
            <w:tcW w:w="1759" w:type="pct"/>
            <w:tcBorders>
              <w:top w:val="nil"/>
              <w:left w:val="nil"/>
              <w:bottom w:val="nil"/>
              <w:right w:val="nil"/>
            </w:tcBorders>
            <w:shd w:val="clear" w:color="auto" w:fill="auto"/>
            <w:noWrap/>
            <w:vAlign w:val="center"/>
            <w:hideMark/>
          </w:tcPr>
          <w:p w14:paraId="2B5B0E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573932.47</w:t>
            </w:r>
          </w:p>
        </w:tc>
        <w:tc>
          <w:tcPr>
            <w:tcW w:w="1759" w:type="pct"/>
            <w:tcBorders>
              <w:top w:val="nil"/>
              <w:left w:val="nil"/>
              <w:bottom w:val="nil"/>
              <w:right w:val="nil"/>
            </w:tcBorders>
            <w:shd w:val="clear" w:color="auto" w:fill="auto"/>
            <w:noWrap/>
            <w:vAlign w:val="center"/>
            <w:hideMark/>
          </w:tcPr>
          <w:p w14:paraId="5F5857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343570.04</w:t>
            </w:r>
          </w:p>
        </w:tc>
        <w:tc>
          <w:tcPr>
            <w:tcW w:w="1481" w:type="pct"/>
            <w:tcBorders>
              <w:top w:val="nil"/>
              <w:left w:val="nil"/>
              <w:bottom w:val="nil"/>
              <w:right w:val="nil"/>
            </w:tcBorders>
            <w:shd w:val="clear" w:color="auto" w:fill="auto"/>
            <w:noWrap/>
            <w:vAlign w:val="center"/>
            <w:hideMark/>
          </w:tcPr>
          <w:p w14:paraId="5B2041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228C1FFE" w14:textId="77777777" w:rsidTr="00EF4C83">
        <w:trPr>
          <w:trHeight w:val="20"/>
        </w:trPr>
        <w:tc>
          <w:tcPr>
            <w:tcW w:w="1759" w:type="pct"/>
            <w:tcBorders>
              <w:top w:val="nil"/>
              <w:left w:val="nil"/>
              <w:bottom w:val="nil"/>
              <w:right w:val="nil"/>
            </w:tcBorders>
            <w:shd w:val="clear" w:color="auto" w:fill="auto"/>
            <w:noWrap/>
            <w:vAlign w:val="center"/>
            <w:hideMark/>
          </w:tcPr>
          <w:p w14:paraId="3703F2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573928.80</w:t>
            </w:r>
          </w:p>
        </w:tc>
        <w:tc>
          <w:tcPr>
            <w:tcW w:w="1759" w:type="pct"/>
            <w:tcBorders>
              <w:top w:val="nil"/>
              <w:left w:val="nil"/>
              <w:bottom w:val="nil"/>
              <w:right w:val="nil"/>
            </w:tcBorders>
            <w:shd w:val="clear" w:color="auto" w:fill="auto"/>
            <w:noWrap/>
            <w:vAlign w:val="center"/>
            <w:hideMark/>
          </w:tcPr>
          <w:p w14:paraId="2D70D5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343565.51</w:t>
            </w:r>
          </w:p>
        </w:tc>
        <w:tc>
          <w:tcPr>
            <w:tcW w:w="1481" w:type="pct"/>
            <w:tcBorders>
              <w:top w:val="nil"/>
              <w:left w:val="nil"/>
              <w:bottom w:val="nil"/>
              <w:right w:val="nil"/>
            </w:tcBorders>
            <w:shd w:val="clear" w:color="auto" w:fill="auto"/>
            <w:noWrap/>
            <w:vAlign w:val="center"/>
            <w:hideMark/>
          </w:tcPr>
          <w:p w14:paraId="5CB839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244269D0" w14:textId="77777777" w:rsidTr="00EF4C83">
        <w:trPr>
          <w:trHeight w:val="20"/>
        </w:trPr>
        <w:tc>
          <w:tcPr>
            <w:tcW w:w="1759" w:type="pct"/>
            <w:tcBorders>
              <w:top w:val="nil"/>
              <w:left w:val="nil"/>
              <w:bottom w:val="nil"/>
              <w:right w:val="nil"/>
            </w:tcBorders>
            <w:shd w:val="clear" w:color="auto" w:fill="auto"/>
            <w:noWrap/>
            <w:vAlign w:val="center"/>
            <w:hideMark/>
          </w:tcPr>
          <w:p w14:paraId="74B41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573918.10</w:t>
            </w:r>
          </w:p>
        </w:tc>
        <w:tc>
          <w:tcPr>
            <w:tcW w:w="1759" w:type="pct"/>
            <w:tcBorders>
              <w:top w:val="nil"/>
              <w:left w:val="nil"/>
              <w:bottom w:val="nil"/>
              <w:right w:val="nil"/>
            </w:tcBorders>
            <w:shd w:val="clear" w:color="auto" w:fill="auto"/>
            <w:noWrap/>
            <w:vAlign w:val="center"/>
            <w:hideMark/>
          </w:tcPr>
          <w:p w14:paraId="3B0913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343569.33</w:t>
            </w:r>
          </w:p>
        </w:tc>
        <w:tc>
          <w:tcPr>
            <w:tcW w:w="1481" w:type="pct"/>
            <w:tcBorders>
              <w:top w:val="nil"/>
              <w:left w:val="nil"/>
              <w:bottom w:val="nil"/>
              <w:right w:val="nil"/>
            </w:tcBorders>
            <w:shd w:val="clear" w:color="auto" w:fill="auto"/>
            <w:noWrap/>
            <w:vAlign w:val="center"/>
            <w:hideMark/>
          </w:tcPr>
          <w:p w14:paraId="6631EC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3AD27C38" w14:textId="77777777" w:rsidTr="00EF4C83">
        <w:trPr>
          <w:trHeight w:val="20"/>
        </w:trPr>
        <w:tc>
          <w:tcPr>
            <w:tcW w:w="1759" w:type="pct"/>
            <w:tcBorders>
              <w:top w:val="nil"/>
              <w:left w:val="nil"/>
              <w:bottom w:val="nil"/>
              <w:right w:val="nil"/>
            </w:tcBorders>
            <w:shd w:val="clear" w:color="auto" w:fill="auto"/>
            <w:noWrap/>
            <w:vAlign w:val="center"/>
            <w:hideMark/>
          </w:tcPr>
          <w:p w14:paraId="22E21A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574022.13</w:t>
            </w:r>
          </w:p>
        </w:tc>
        <w:tc>
          <w:tcPr>
            <w:tcW w:w="1759" w:type="pct"/>
            <w:tcBorders>
              <w:top w:val="nil"/>
              <w:left w:val="nil"/>
              <w:bottom w:val="nil"/>
              <w:right w:val="nil"/>
            </w:tcBorders>
            <w:shd w:val="clear" w:color="auto" w:fill="auto"/>
            <w:noWrap/>
            <w:vAlign w:val="center"/>
            <w:hideMark/>
          </w:tcPr>
          <w:p w14:paraId="571A5E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343468.07</w:t>
            </w:r>
          </w:p>
        </w:tc>
        <w:tc>
          <w:tcPr>
            <w:tcW w:w="1481" w:type="pct"/>
            <w:tcBorders>
              <w:top w:val="nil"/>
              <w:left w:val="nil"/>
              <w:bottom w:val="nil"/>
              <w:right w:val="nil"/>
            </w:tcBorders>
            <w:shd w:val="clear" w:color="auto" w:fill="auto"/>
            <w:noWrap/>
            <w:vAlign w:val="center"/>
            <w:hideMark/>
          </w:tcPr>
          <w:p w14:paraId="29B25E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74F8E34F" w14:textId="77777777" w:rsidTr="00EF4C83">
        <w:trPr>
          <w:trHeight w:val="20"/>
        </w:trPr>
        <w:tc>
          <w:tcPr>
            <w:tcW w:w="1759" w:type="pct"/>
            <w:tcBorders>
              <w:top w:val="nil"/>
              <w:left w:val="nil"/>
              <w:bottom w:val="nil"/>
              <w:right w:val="nil"/>
            </w:tcBorders>
            <w:shd w:val="clear" w:color="auto" w:fill="auto"/>
            <w:noWrap/>
            <w:vAlign w:val="center"/>
            <w:hideMark/>
          </w:tcPr>
          <w:p w14:paraId="37F45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574019.73</w:t>
            </w:r>
          </w:p>
        </w:tc>
        <w:tc>
          <w:tcPr>
            <w:tcW w:w="1759" w:type="pct"/>
            <w:tcBorders>
              <w:top w:val="nil"/>
              <w:left w:val="nil"/>
              <w:bottom w:val="nil"/>
              <w:right w:val="nil"/>
            </w:tcBorders>
            <w:shd w:val="clear" w:color="auto" w:fill="auto"/>
            <w:noWrap/>
            <w:vAlign w:val="center"/>
            <w:hideMark/>
          </w:tcPr>
          <w:p w14:paraId="3366E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343470.01</w:t>
            </w:r>
          </w:p>
        </w:tc>
        <w:tc>
          <w:tcPr>
            <w:tcW w:w="1481" w:type="pct"/>
            <w:tcBorders>
              <w:top w:val="nil"/>
              <w:left w:val="nil"/>
              <w:bottom w:val="nil"/>
              <w:right w:val="nil"/>
            </w:tcBorders>
            <w:shd w:val="clear" w:color="auto" w:fill="auto"/>
            <w:noWrap/>
            <w:vAlign w:val="center"/>
            <w:hideMark/>
          </w:tcPr>
          <w:p w14:paraId="0E873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0357193D" w14:textId="77777777" w:rsidTr="00EF4C83">
        <w:trPr>
          <w:trHeight w:val="20"/>
        </w:trPr>
        <w:tc>
          <w:tcPr>
            <w:tcW w:w="1759" w:type="pct"/>
            <w:tcBorders>
              <w:top w:val="nil"/>
              <w:left w:val="nil"/>
              <w:bottom w:val="nil"/>
              <w:right w:val="nil"/>
            </w:tcBorders>
            <w:shd w:val="clear" w:color="auto" w:fill="auto"/>
            <w:noWrap/>
            <w:vAlign w:val="center"/>
            <w:hideMark/>
          </w:tcPr>
          <w:p w14:paraId="0B353E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574014.47</w:t>
            </w:r>
          </w:p>
        </w:tc>
        <w:tc>
          <w:tcPr>
            <w:tcW w:w="1759" w:type="pct"/>
            <w:tcBorders>
              <w:top w:val="nil"/>
              <w:left w:val="nil"/>
              <w:bottom w:val="nil"/>
              <w:right w:val="nil"/>
            </w:tcBorders>
            <w:shd w:val="clear" w:color="auto" w:fill="auto"/>
            <w:noWrap/>
            <w:vAlign w:val="center"/>
            <w:hideMark/>
          </w:tcPr>
          <w:p w14:paraId="14AA43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343485.12</w:t>
            </w:r>
          </w:p>
        </w:tc>
        <w:tc>
          <w:tcPr>
            <w:tcW w:w="1481" w:type="pct"/>
            <w:tcBorders>
              <w:top w:val="nil"/>
              <w:left w:val="nil"/>
              <w:bottom w:val="nil"/>
              <w:right w:val="nil"/>
            </w:tcBorders>
            <w:shd w:val="clear" w:color="auto" w:fill="auto"/>
            <w:noWrap/>
            <w:vAlign w:val="center"/>
            <w:hideMark/>
          </w:tcPr>
          <w:p w14:paraId="62E4EC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111.16</w:t>
            </w:r>
          </w:p>
        </w:tc>
      </w:tr>
      <w:tr w:rsidR="00EF4C83" w:rsidRPr="00EF4C83" w14:paraId="3F51745A" w14:textId="77777777" w:rsidTr="00EF4C83">
        <w:trPr>
          <w:trHeight w:val="20"/>
        </w:trPr>
        <w:tc>
          <w:tcPr>
            <w:tcW w:w="1759" w:type="pct"/>
            <w:tcBorders>
              <w:top w:val="nil"/>
              <w:left w:val="nil"/>
              <w:bottom w:val="nil"/>
              <w:right w:val="nil"/>
            </w:tcBorders>
            <w:shd w:val="clear" w:color="auto" w:fill="auto"/>
            <w:noWrap/>
            <w:vAlign w:val="center"/>
            <w:hideMark/>
          </w:tcPr>
          <w:p w14:paraId="3F6FD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574006.40</w:t>
            </w:r>
          </w:p>
        </w:tc>
        <w:tc>
          <w:tcPr>
            <w:tcW w:w="1759" w:type="pct"/>
            <w:tcBorders>
              <w:top w:val="nil"/>
              <w:left w:val="nil"/>
              <w:bottom w:val="nil"/>
              <w:right w:val="nil"/>
            </w:tcBorders>
            <w:shd w:val="clear" w:color="auto" w:fill="auto"/>
            <w:noWrap/>
            <w:vAlign w:val="center"/>
            <w:hideMark/>
          </w:tcPr>
          <w:p w14:paraId="4143B8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343485.91</w:t>
            </w:r>
          </w:p>
        </w:tc>
        <w:tc>
          <w:tcPr>
            <w:tcW w:w="1481" w:type="pct"/>
            <w:tcBorders>
              <w:top w:val="nil"/>
              <w:left w:val="nil"/>
              <w:bottom w:val="nil"/>
              <w:right w:val="nil"/>
            </w:tcBorders>
            <w:shd w:val="clear" w:color="auto" w:fill="auto"/>
            <w:noWrap/>
            <w:vAlign w:val="center"/>
            <w:hideMark/>
          </w:tcPr>
          <w:p w14:paraId="5E09F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5F9F3462" w14:textId="77777777" w:rsidTr="00EF4C83">
        <w:trPr>
          <w:trHeight w:val="20"/>
        </w:trPr>
        <w:tc>
          <w:tcPr>
            <w:tcW w:w="1759" w:type="pct"/>
            <w:tcBorders>
              <w:top w:val="nil"/>
              <w:left w:val="nil"/>
              <w:bottom w:val="nil"/>
              <w:right w:val="nil"/>
            </w:tcBorders>
            <w:shd w:val="clear" w:color="auto" w:fill="auto"/>
            <w:noWrap/>
            <w:vAlign w:val="center"/>
            <w:hideMark/>
          </w:tcPr>
          <w:p w14:paraId="32E96D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574009.11</w:t>
            </w:r>
          </w:p>
        </w:tc>
        <w:tc>
          <w:tcPr>
            <w:tcW w:w="1759" w:type="pct"/>
            <w:tcBorders>
              <w:top w:val="nil"/>
              <w:left w:val="nil"/>
              <w:bottom w:val="nil"/>
              <w:right w:val="nil"/>
            </w:tcBorders>
            <w:shd w:val="clear" w:color="auto" w:fill="auto"/>
            <w:noWrap/>
            <w:vAlign w:val="center"/>
            <w:hideMark/>
          </w:tcPr>
          <w:p w14:paraId="4011E2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343480.58</w:t>
            </w:r>
          </w:p>
        </w:tc>
        <w:tc>
          <w:tcPr>
            <w:tcW w:w="1481" w:type="pct"/>
            <w:tcBorders>
              <w:top w:val="nil"/>
              <w:left w:val="nil"/>
              <w:bottom w:val="nil"/>
              <w:right w:val="nil"/>
            </w:tcBorders>
            <w:shd w:val="clear" w:color="auto" w:fill="auto"/>
            <w:noWrap/>
            <w:vAlign w:val="center"/>
            <w:hideMark/>
          </w:tcPr>
          <w:p w14:paraId="0924B0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6393D233" w14:textId="77777777" w:rsidTr="00EF4C83">
        <w:trPr>
          <w:trHeight w:val="20"/>
        </w:trPr>
        <w:tc>
          <w:tcPr>
            <w:tcW w:w="1759" w:type="pct"/>
            <w:tcBorders>
              <w:top w:val="nil"/>
              <w:left w:val="nil"/>
              <w:bottom w:val="nil"/>
              <w:right w:val="nil"/>
            </w:tcBorders>
            <w:shd w:val="clear" w:color="auto" w:fill="auto"/>
            <w:noWrap/>
            <w:vAlign w:val="center"/>
            <w:hideMark/>
          </w:tcPr>
          <w:p w14:paraId="79A98F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574005.11</w:t>
            </w:r>
          </w:p>
        </w:tc>
        <w:tc>
          <w:tcPr>
            <w:tcW w:w="1759" w:type="pct"/>
            <w:tcBorders>
              <w:top w:val="nil"/>
              <w:left w:val="nil"/>
              <w:bottom w:val="nil"/>
              <w:right w:val="nil"/>
            </w:tcBorders>
            <w:shd w:val="clear" w:color="auto" w:fill="auto"/>
            <w:noWrap/>
            <w:vAlign w:val="center"/>
            <w:hideMark/>
          </w:tcPr>
          <w:p w14:paraId="78E8B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343484.30</w:t>
            </w:r>
          </w:p>
        </w:tc>
        <w:tc>
          <w:tcPr>
            <w:tcW w:w="1481" w:type="pct"/>
            <w:tcBorders>
              <w:top w:val="nil"/>
              <w:left w:val="nil"/>
              <w:bottom w:val="nil"/>
              <w:right w:val="nil"/>
            </w:tcBorders>
            <w:shd w:val="clear" w:color="auto" w:fill="auto"/>
            <w:noWrap/>
            <w:vAlign w:val="center"/>
            <w:hideMark/>
          </w:tcPr>
          <w:p w14:paraId="140374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7AC0C56B" w14:textId="77777777" w:rsidTr="00EF4C83">
        <w:trPr>
          <w:trHeight w:val="20"/>
        </w:trPr>
        <w:tc>
          <w:tcPr>
            <w:tcW w:w="1759" w:type="pct"/>
            <w:tcBorders>
              <w:top w:val="nil"/>
              <w:left w:val="nil"/>
              <w:bottom w:val="nil"/>
              <w:right w:val="nil"/>
            </w:tcBorders>
            <w:shd w:val="clear" w:color="auto" w:fill="auto"/>
            <w:noWrap/>
            <w:vAlign w:val="center"/>
            <w:hideMark/>
          </w:tcPr>
          <w:p w14:paraId="38F3D4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573998.71</w:t>
            </w:r>
          </w:p>
        </w:tc>
        <w:tc>
          <w:tcPr>
            <w:tcW w:w="1759" w:type="pct"/>
            <w:tcBorders>
              <w:top w:val="nil"/>
              <w:left w:val="nil"/>
              <w:bottom w:val="nil"/>
              <w:right w:val="nil"/>
            </w:tcBorders>
            <w:shd w:val="clear" w:color="auto" w:fill="auto"/>
            <w:noWrap/>
            <w:vAlign w:val="center"/>
            <w:hideMark/>
          </w:tcPr>
          <w:p w14:paraId="7D1DDB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343490.41</w:t>
            </w:r>
          </w:p>
        </w:tc>
        <w:tc>
          <w:tcPr>
            <w:tcW w:w="1481" w:type="pct"/>
            <w:tcBorders>
              <w:top w:val="nil"/>
              <w:left w:val="nil"/>
              <w:bottom w:val="nil"/>
              <w:right w:val="nil"/>
            </w:tcBorders>
            <w:shd w:val="clear" w:color="auto" w:fill="auto"/>
            <w:noWrap/>
            <w:vAlign w:val="center"/>
            <w:hideMark/>
          </w:tcPr>
          <w:p w14:paraId="7D7B35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05361507" w14:textId="77777777" w:rsidTr="00EF4C83">
        <w:trPr>
          <w:trHeight w:val="20"/>
        </w:trPr>
        <w:tc>
          <w:tcPr>
            <w:tcW w:w="1759" w:type="pct"/>
            <w:tcBorders>
              <w:top w:val="nil"/>
              <w:left w:val="nil"/>
              <w:bottom w:val="nil"/>
              <w:right w:val="nil"/>
            </w:tcBorders>
            <w:shd w:val="clear" w:color="auto" w:fill="auto"/>
            <w:noWrap/>
            <w:vAlign w:val="center"/>
            <w:hideMark/>
          </w:tcPr>
          <w:p w14:paraId="50628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573995.70</w:t>
            </w:r>
          </w:p>
        </w:tc>
        <w:tc>
          <w:tcPr>
            <w:tcW w:w="1759" w:type="pct"/>
            <w:tcBorders>
              <w:top w:val="nil"/>
              <w:left w:val="nil"/>
              <w:bottom w:val="nil"/>
              <w:right w:val="nil"/>
            </w:tcBorders>
            <w:shd w:val="clear" w:color="auto" w:fill="auto"/>
            <w:noWrap/>
            <w:vAlign w:val="center"/>
            <w:hideMark/>
          </w:tcPr>
          <w:p w14:paraId="6F5C38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343493.14</w:t>
            </w:r>
          </w:p>
        </w:tc>
        <w:tc>
          <w:tcPr>
            <w:tcW w:w="1481" w:type="pct"/>
            <w:tcBorders>
              <w:top w:val="nil"/>
              <w:left w:val="nil"/>
              <w:bottom w:val="nil"/>
              <w:right w:val="nil"/>
            </w:tcBorders>
            <w:shd w:val="clear" w:color="auto" w:fill="auto"/>
            <w:noWrap/>
            <w:vAlign w:val="center"/>
            <w:hideMark/>
          </w:tcPr>
          <w:p w14:paraId="3FDFBB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536DE928" w14:textId="77777777" w:rsidTr="00EF4C83">
        <w:trPr>
          <w:trHeight w:val="20"/>
        </w:trPr>
        <w:tc>
          <w:tcPr>
            <w:tcW w:w="1759" w:type="pct"/>
            <w:tcBorders>
              <w:top w:val="nil"/>
              <w:left w:val="nil"/>
              <w:bottom w:val="nil"/>
              <w:right w:val="nil"/>
            </w:tcBorders>
            <w:shd w:val="clear" w:color="auto" w:fill="auto"/>
            <w:noWrap/>
            <w:vAlign w:val="center"/>
            <w:hideMark/>
          </w:tcPr>
          <w:p w14:paraId="06D17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573993.96</w:t>
            </w:r>
          </w:p>
        </w:tc>
        <w:tc>
          <w:tcPr>
            <w:tcW w:w="1759" w:type="pct"/>
            <w:tcBorders>
              <w:top w:val="nil"/>
              <w:left w:val="nil"/>
              <w:bottom w:val="nil"/>
              <w:right w:val="nil"/>
            </w:tcBorders>
            <w:shd w:val="clear" w:color="auto" w:fill="auto"/>
            <w:noWrap/>
            <w:vAlign w:val="center"/>
            <w:hideMark/>
          </w:tcPr>
          <w:p w14:paraId="2C32CF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343494.91</w:t>
            </w:r>
          </w:p>
        </w:tc>
        <w:tc>
          <w:tcPr>
            <w:tcW w:w="1481" w:type="pct"/>
            <w:tcBorders>
              <w:top w:val="nil"/>
              <w:left w:val="nil"/>
              <w:bottom w:val="nil"/>
              <w:right w:val="nil"/>
            </w:tcBorders>
            <w:shd w:val="clear" w:color="auto" w:fill="auto"/>
            <w:noWrap/>
            <w:vAlign w:val="center"/>
            <w:hideMark/>
          </w:tcPr>
          <w:p w14:paraId="345246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111.13</w:t>
            </w:r>
          </w:p>
        </w:tc>
      </w:tr>
      <w:tr w:rsidR="00EF4C83" w:rsidRPr="00EF4C83" w14:paraId="69301E6F" w14:textId="77777777" w:rsidTr="00EF4C83">
        <w:trPr>
          <w:trHeight w:val="20"/>
        </w:trPr>
        <w:tc>
          <w:tcPr>
            <w:tcW w:w="1759" w:type="pct"/>
            <w:tcBorders>
              <w:top w:val="nil"/>
              <w:left w:val="nil"/>
              <w:bottom w:val="nil"/>
              <w:right w:val="nil"/>
            </w:tcBorders>
            <w:shd w:val="clear" w:color="auto" w:fill="auto"/>
            <w:noWrap/>
            <w:vAlign w:val="center"/>
            <w:hideMark/>
          </w:tcPr>
          <w:p w14:paraId="3A9697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573984.07</w:t>
            </w:r>
          </w:p>
        </w:tc>
        <w:tc>
          <w:tcPr>
            <w:tcW w:w="1759" w:type="pct"/>
            <w:tcBorders>
              <w:top w:val="nil"/>
              <w:left w:val="nil"/>
              <w:bottom w:val="nil"/>
              <w:right w:val="nil"/>
            </w:tcBorders>
            <w:shd w:val="clear" w:color="auto" w:fill="auto"/>
            <w:noWrap/>
            <w:vAlign w:val="center"/>
            <w:hideMark/>
          </w:tcPr>
          <w:p w14:paraId="3E50E9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343501.62</w:t>
            </w:r>
          </w:p>
        </w:tc>
        <w:tc>
          <w:tcPr>
            <w:tcW w:w="1481" w:type="pct"/>
            <w:tcBorders>
              <w:top w:val="nil"/>
              <w:left w:val="nil"/>
              <w:bottom w:val="nil"/>
              <w:right w:val="nil"/>
            </w:tcBorders>
            <w:shd w:val="clear" w:color="auto" w:fill="auto"/>
            <w:noWrap/>
            <w:vAlign w:val="center"/>
            <w:hideMark/>
          </w:tcPr>
          <w:p w14:paraId="4111F6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163872C6" w14:textId="77777777" w:rsidTr="00EF4C83">
        <w:trPr>
          <w:trHeight w:val="20"/>
        </w:trPr>
        <w:tc>
          <w:tcPr>
            <w:tcW w:w="1759" w:type="pct"/>
            <w:tcBorders>
              <w:top w:val="nil"/>
              <w:left w:val="nil"/>
              <w:bottom w:val="nil"/>
              <w:right w:val="nil"/>
            </w:tcBorders>
            <w:shd w:val="clear" w:color="auto" w:fill="auto"/>
            <w:noWrap/>
            <w:vAlign w:val="center"/>
            <w:hideMark/>
          </w:tcPr>
          <w:p w14:paraId="760C8A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573974.60</w:t>
            </w:r>
          </w:p>
        </w:tc>
        <w:tc>
          <w:tcPr>
            <w:tcW w:w="1759" w:type="pct"/>
            <w:tcBorders>
              <w:top w:val="nil"/>
              <w:left w:val="nil"/>
              <w:bottom w:val="nil"/>
              <w:right w:val="nil"/>
            </w:tcBorders>
            <w:shd w:val="clear" w:color="auto" w:fill="auto"/>
            <w:noWrap/>
            <w:vAlign w:val="center"/>
            <w:hideMark/>
          </w:tcPr>
          <w:p w14:paraId="5A2091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343508.13</w:t>
            </w:r>
          </w:p>
        </w:tc>
        <w:tc>
          <w:tcPr>
            <w:tcW w:w="1481" w:type="pct"/>
            <w:tcBorders>
              <w:top w:val="nil"/>
              <w:left w:val="nil"/>
              <w:bottom w:val="nil"/>
              <w:right w:val="nil"/>
            </w:tcBorders>
            <w:shd w:val="clear" w:color="auto" w:fill="auto"/>
            <w:noWrap/>
            <w:vAlign w:val="center"/>
            <w:hideMark/>
          </w:tcPr>
          <w:p w14:paraId="2E83ED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5067D5B1" w14:textId="77777777" w:rsidTr="00EF4C83">
        <w:trPr>
          <w:trHeight w:val="20"/>
        </w:trPr>
        <w:tc>
          <w:tcPr>
            <w:tcW w:w="1759" w:type="pct"/>
            <w:tcBorders>
              <w:top w:val="nil"/>
              <w:left w:val="nil"/>
              <w:bottom w:val="nil"/>
              <w:right w:val="nil"/>
            </w:tcBorders>
            <w:shd w:val="clear" w:color="auto" w:fill="auto"/>
            <w:noWrap/>
            <w:vAlign w:val="center"/>
            <w:hideMark/>
          </w:tcPr>
          <w:p w14:paraId="0E97D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573975.85</w:t>
            </w:r>
          </w:p>
        </w:tc>
        <w:tc>
          <w:tcPr>
            <w:tcW w:w="1759" w:type="pct"/>
            <w:tcBorders>
              <w:top w:val="nil"/>
              <w:left w:val="nil"/>
              <w:bottom w:val="nil"/>
              <w:right w:val="nil"/>
            </w:tcBorders>
            <w:shd w:val="clear" w:color="auto" w:fill="auto"/>
            <w:noWrap/>
            <w:vAlign w:val="center"/>
            <w:hideMark/>
          </w:tcPr>
          <w:p w14:paraId="7277D1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343508.10</w:t>
            </w:r>
          </w:p>
        </w:tc>
        <w:tc>
          <w:tcPr>
            <w:tcW w:w="1481" w:type="pct"/>
            <w:tcBorders>
              <w:top w:val="nil"/>
              <w:left w:val="nil"/>
              <w:bottom w:val="nil"/>
              <w:right w:val="nil"/>
            </w:tcBorders>
            <w:shd w:val="clear" w:color="auto" w:fill="auto"/>
            <w:noWrap/>
            <w:vAlign w:val="center"/>
            <w:hideMark/>
          </w:tcPr>
          <w:p w14:paraId="799B28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72732634" w14:textId="77777777" w:rsidTr="00EF4C83">
        <w:trPr>
          <w:trHeight w:val="20"/>
        </w:trPr>
        <w:tc>
          <w:tcPr>
            <w:tcW w:w="1759" w:type="pct"/>
            <w:tcBorders>
              <w:top w:val="nil"/>
              <w:left w:val="nil"/>
              <w:bottom w:val="nil"/>
              <w:right w:val="nil"/>
            </w:tcBorders>
            <w:shd w:val="clear" w:color="auto" w:fill="auto"/>
            <w:noWrap/>
            <w:vAlign w:val="center"/>
            <w:hideMark/>
          </w:tcPr>
          <w:p w14:paraId="3A7DCE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573956.79</w:t>
            </w:r>
          </w:p>
        </w:tc>
        <w:tc>
          <w:tcPr>
            <w:tcW w:w="1759" w:type="pct"/>
            <w:tcBorders>
              <w:top w:val="nil"/>
              <w:left w:val="nil"/>
              <w:bottom w:val="nil"/>
              <w:right w:val="nil"/>
            </w:tcBorders>
            <w:shd w:val="clear" w:color="auto" w:fill="auto"/>
            <w:noWrap/>
            <w:vAlign w:val="center"/>
            <w:hideMark/>
          </w:tcPr>
          <w:p w14:paraId="07727C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343492.11</w:t>
            </w:r>
          </w:p>
        </w:tc>
        <w:tc>
          <w:tcPr>
            <w:tcW w:w="1481" w:type="pct"/>
            <w:tcBorders>
              <w:top w:val="nil"/>
              <w:left w:val="nil"/>
              <w:bottom w:val="nil"/>
              <w:right w:val="nil"/>
            </w:tcBorders>
            <w:shd w:val="clear" w:color="auto" w:fill="auto"/>
            <w:noWrap/>
            <w:vAlign w:val="center"/>
            <w:hideMark/>
          </w:tcPr>
          <w:p w14:paraId="4E140E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16467B42" w14:textId="77777777" w:rsidTr="00EF4C83">
        <w:trPr>
          <w:trHeight w:val="20"/>
        </w:trPr>
        <w:tc>
          <w:tcPr>
            <w:tcW w:w="1759" w:type="pct"/>
            <w:tcBorders>
              <w:top w:val="nil"/>
              <w:left w:val="nil"/>
              <w:bottom w:val="nil"/>
              <w:right w:val="nil"/>
            </w:tcBorders>
            <w:shd w:val="clear" w:color="auto" w:fill="auto"/>
            <w:noWrap/>
            <w:vAlign w:val="center"/>
            <w:hideMark/>
          </w:tcPr>
          <w:p w14:paraId="468D96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573953.89</w:t>
            </w:r>
          </w:p>
        </w:tc>
        <w:tc>
          <w:tcPr>
            <w:tcW w:w="1759" w:type="pct"/>
            <w:tcBorders>
              <w:top w:val="nil"/>
              <w:left w:val="nil"/>
              <w:bottom w:val="nil"/>
              <w:right w:val="nil"/>
            </w:tcBorders>
            <w:shd w:val="clear" w:color="auto" w:fill="auto"/>
            <w:noWrap/>
            <w:vAlign w:val="center"/>
            <w:hideMark/>
          </w:tcPr>
          <w:p w14:paraId="40C9C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343489.52</w:t>
            </w:r>
          </w:p>
        </w:tc>
        <w:tc>
          <w:tcPr>
            <w:tcW w:w="1481" w:type="pct"/>
            <w:tcBorders>
              <w:top w:val="nil"/>
              <w:left w:val="nil"/>
              <w:bottom w:val="nil"/>
              <w:right w:val="nil"/>
            </w:tcBorders>
            <w:shd w:val="clear" w:color="auto" w:fill="auto"/>
            <w:noWrap/>
            <w:vAlign w:val="center"/>
            <w:hideMark/>
          </w:tcPr>
          <w:p w14:paraId="177FA0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108D3974" w14:textId="77777777" w:rsidTr="00EF4C83">
        <w:trPr>
          <w:trHeight w:val="20"/>
        </w:trPr>
        <w:tc>
          <w:tcPr>
            <w:tcW w:w="1759" w:type="pct"/>
            <w:tcBorders>
              <w:top w:val="nil"/>
              <w:left w:val="nil"/>
              <w:bottom w:val="nil"/>
              <w:right w:val="nil"/>
            </w:tcBorders>
            <w:shd w:val="clear" w:color="auto" w:fill="auto"/>
            <w:noWrap/>
            <w:vAlign w:val="center"/>
            <w:hideMark/>
          </w:tcPr>
          <w:p w14:paraId="28F34B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573951.24</w:t>
            </w:r>
          </w:p>
        </w:tc>
        <w:tc>
          <w:tcPr>
            <w:tcW w:w="1759" w:type="pct"/>
            <w:tcBorders>
              <w:top w:val="nil"/>
              <w:left w:val="nil"/>
              <w:bottom w:val="nil"/>
              <w:right w:val="nil"/>
            </w:tcBorders>
            <w:shd w:val="clear" w:color="auto" w:fill="auto"/>
            <w:noWrap/>
            <w:vAlign w:val="center"/>
            <w:hideMark/>
          </w:tcPr>
          <w:p w14:paraId="18A339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343487.82</w:t>
            </w:r>
          </w:p>
        </w:tc>
        <w:tc>
          <w:tcPr>
            <w:tcW w:w="1481" w:type="pct"/>
            <w:tcBorders>
              <w:top w:val="nil"/>
              <w:left w:val="nil"/>
              <w:bottom w:val="nil"/>
              <w:right w:val="nil"/>
            </w:tcBorders>
            <w:shd w:val="clear" w:color="auto" w:fill="auto"/>
            <w:noWrap/>
            <w:vAlign w:val="center"/>
            <w:hideMark/>
          </w:tcPr>
          <w:p w14:paraId="48D43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3BBD02C5" w14:textId="77777777" w:rsidTr="00EF4C83">
        <w:trPr>
          <w:trHeight w:val="20"/>
        </w:trPr>
        <w:tc>
          <w:tcPr>
            <w:tcW w:w="1759" w:type="pct"/>
            <w:tcBorders>
              <w:top w:val="nil"/>
              <w:left w:val="nil"/>
              <w:bottom w:val="nil"/>
              <w:right w:val="nil"/>
            </w:tcBorders>
            <w:shd w:val="clear" w:color="auto" w:fill="auto"/>
            <w:noWrap/>
            <w:vAlign w:val="center"/>
            <w:hideMark/>
          </w:tcPr>
          <w:p w14:paraId="14E1DD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573937.79</w:t>
            </w:r>
          </w:p>
        </w:tc>
        <w:tc>
          <w:tcPr>
            <w:tcW w:w="1759" w:type="pct"/>
            <w:tcBorders>
              <w:top w:val="nil"/>
              <w:left w:val="nil"/>
              <w:bottom w:val="nil"/>
              <w:right w:val="nil"/>
            </w:tcBorders>
            <w:shd w:val="clear" w:color="auto" w:fill="auto"/>
            <w:noWrap/>
            <w:vAlign w:val="center"/>
            <w:hideMark/>
          </w:tcPr>
          <w:p w14:paraId="37ECE1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343475.00</w:t>
            </w:r>
          </w:p>
        </w:tc>
        <w:tc>
          <w:tcPr>
            <w:tcW w:w="1481" w:type="pct"/>
            <w:tcBorders>
              <w:top w:val="nil"/>
              <w:left w:val="nil"/>
              <w:bottom w:val="nil"/>
              <w:right w:val="nil"/>
            </w:tcBorders>
            <w:shd w:val="clear" w:color="auto" w:fill="auto"/>
            <w:noWrap/>
            <w:vAlign w:val="center"/>
            <w:hideMark/>
          </w:tcPr>
          <w:p w14:paraId="158573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471C6660" w14:textId="77777777" w:rsidTr="00EF4C83">
        <w:trPr>
          <w:trHeight w:val="20"/>
        </w:trPr>
        <w:tc>
          <w:tcPr>
            <w:tcW w:w="1759" w:type="pct"/>
            <w:tcBorders>
              <w:top w:val="nil"/>
              <w:left w:val="nil"/>
              <w:bottom w:val="nil"/>
              <w:right w:val="nil"/>
            </w:tcBorders>
            <w:shd w:val="clear" w:color="auto" w:fill="auto"/>
            <w:noWrap/>
            <w:vAlign w:val="center"/>
            <w:hideMark/>
          </w:tcPr>
          <w:p w14:paraId="5D2017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573931.37</w:t>
            </w:r>
          </w:p>
        </w:tc>
        <w:tc>
          <w:tcPr>
            <w:tcW w:w="1759" w:type="pct"/>
            <w:tcBorders>
              <w:top w:val="nil"/>
              <w:left w:val="nil"/>
              <w:bottom w:val="nil"/>
              <w:right w:val="nil"/>
            </w:tcBorders>
            <w:shd w:val="clear" w:color="auto" w:fill="auto"/>
            <w:noWrap/>
            <w:vAlign w:val="center"/>
            <w:hideMark/>
          </w:tcPr>
          <w:p w14:paraId="333F1F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343469.14</w:t>
            </w:r>
          </w:p>
        </w:tc>
        <w:tc>
          <w:tcPr>
            <w:tcW w:w="1481" w:type="pct"/>
            <w:tcBorders>
              <w:top w:val="nil"/>
              <w:left w:val="nil"/>
              <w:bottom w:val="nil"/>
              <w:right w:val="nil"/>
            </w:tcBorders>
            <w:shd w:val="clear" w:color="auto" w:fill="auto"/>
            <w:noWrap/>
            <w:vAlign w:val="center"/>
            <w:hideMark/>
          </w:tcPr>
          <w:p w14:paraId="179B9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19202B8E" w14:textId="77777777" w:rsidTr="00EF4C83">
        <w:trPr>
          <w:trHeight w:val="20"/>
        </w:trPr>
        <w:tc>
          <w:tcPr>
            <w:tcW w:w="1759" w:type="pct"/>
            <w:tcBorders>
              <w:top w:val="nil"/>
              <w:left w:val="nil"/>
              <w:bottom w:val="nil"/>
              <w:right w:val="nil"/>
            </w:tcBorders>
            <w:shd w:val="clear" w:color="auto" w:fill="auto"/>
            <w:noWrap/>
            <w:vAlign w:val="center"/>
            <w:hideMark/>
          </w:tcPr>
          <w:p w14:paraId="279039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573927.50</w:t>
            </w:r>
          </w:p>
        </w:tc>
        <w:tc>
          <w:tcPr>
            <w:tcW w:w="1759" w:type="pct"/>
            <w:tcBorders>
              <w:top w:val="nil"/>
              <w:left w:val="nil"/>
              <w:bottom w:val="nil"/>
              <w:right w:val="nil"/>
            </w:tcBorders>
            <w:shd w:val="clear" w:color="auto" w:fill="auto"/>
            <w:noWrap/>
            <w:vAlign w:val="center"/>
            <w:hideMark/>
          </w:tcPr>
          <w:p w14:paraId="63085D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343466.80</w:t>
            </w:r>
          </w:p>
        </w:tc>
        <w:tc>
          <w:tcPr>
            <w:tcW w:w="1481" w:type="pct"/>
            <w:tcBorders>
              <w:top w:val="nil"/>
              <w:left w:val="nil"/>
              <w:bottom w:val="nil"/>
              <w:right w:val="nil"/>
            </w:tcBorders>
            <w:shd w:val="clear" w:color="auto" w:fill="auto"/>
            <w:noWrap/>
            <w:vAlign w:val="center"/>
            <w:hideMark/>
          </w:tcPr>
          <w:p w14:paraId="52EE40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518DE2B9" w14:textId="77777777" w:rsidTr="00EF4C83">
        <w:trPr>
          <w:trHeight w:val="20"/>
        </w:trPr>
        <w:tc>
          <w:tcPr>
            <w:tcW w:w="1759" w:type="pct"/>
            <w:tcBorders>
              <w:top w:val="nil"/>
              <w:left w:val="nil"/>
              <w:bottom w:val="nil"/>
              <w:right w:val="nil"/>
            </w:tcBorders>
            <w:shd w:val="clear" w:color="auto" w:fill="auto"/>
            <w:noWrap/>
            <w:vAlign w:val="center"/>
            <w:hideMark/>
          </w:tcPr>
          <w:p w14:paraId="0233A5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573927.61</w:t>
            </w:r>
          </w:p>
        </w:tc>
        <w:tc>
          <w:tcPr>
            <w:tcW w:w="1759" w:type="pct"/>
            <w:tcBorders>
              <w:top w:val="nil"/>
              <w:left w:val="nil"/>
              <w:bottom w:val="nil"/>
              <w:right w:val="nil"/>
            </w:tcBorders>
            <w:shd w:val="clear" w:color="auto" w:fill="auto"/>
            <w:noWrap/>
            <w:vAlign w:val="center"/>
            <w:hideMark/>
          </w:tcPr>
          <w:p w14:paraId="1250B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343466.01</w:t>
            </w:r>
          </w:p>
        </w:tc>
        <w:tc>
          <w:tcPr>
            <w:tcW w:w="1481" w:type="pct"/>
            <w:tcBorders>
              <w:top w:val="nil"/>
              <w:left w:val="nil"/>
              <w:bottom w:val="nil"/>
              <w:right w:val="nil"/>
            </w:tcBorders>
            <w:shd w:val="clear" w:color="auto" w:fill="auto"/>
            <w:noWrap/>
            <w:vAlign w:val="center"/>
            <w:hideMark/>
          </w:tcPr>
          <w:p w14:paraId="3D7521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199952B3" w14:textId="77777777" w:rsidTr="00EF4C83">
        <w:trPr>
          <w:trHeight w:val="20"/>
        </w:trPr>
        <w:tc>
          <w:tcPr>
            <w:tcW w:w="1759" w:type="pct"/>
            <w:tcBorders>
              <w:top w:val="nil"/>
              <w:left w:val="nil"/>
              <w:bottom w:val="nil"/>
              <w:right w:val="nil"/>
            </w:tcBorders>
            <w:shd w:val="clear" w:color="auto" w:fill="auto"/>
            <w:noWrap/>
            <w:vAlign w:val="center"/>
            <w:hideMark/>
          </w:tcPr>
          <w:p w14:paraId="4B3FA9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573924.34</w:t>
            </w:r>
          </w:p>
        </w:tc>
        <w:tc>
          <w:tcPr>
            <w:tcW w:w="1759" w:type="pct"/>
            <w:tcBorders>
              <w:top w:val="nil"/>
              <w:left w:val="nil"/>
              <w:bottom w:val="nil"/>
              <w:right w:val="nil"/>
            </w:tcBorders>
            <w:shd w:val="clear" w:color="auto" w:fill="auto"/>
            <w:noWrap/>
            <w:vAlign w:val="center"/>
            <w:hideMark/>
          </w:tcPr>
          <w:p w14:paraId="644EBD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343462.79</w:t>
            </w:r>
          </w:p>
        </w:tc>
        <w:tc>
          <w:tcPr>
            <w:tcW w:w="1481" w:type="pct"/>
            <w:tcBorders>
              <w:top w:val="nil"/>
              <w:left w:val="nil"/>
              <w:bottom w:val="nil"/>
              <w:right w:val="nil"/>
            </w:tcBorders>
            <w:shd w:val="clear" w:color="auto" w:fill="auto"/>
            <w:noWrap/>
            <w:vAlign w:val="center"/>
            <w:hideMark/>
          </w:tcPr>
          <w:p w14:paraId="3BC898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75804D3B" w14:textId="77777777" w:rsidTr="00EF4C83">
        <w:trPr>
          <w:trHeight w:val="20"/>
        </w:trPr>
        <w:tc>
          <w:tcPr>
            <w:tcW w:w="1759" w:type="pct"/>
            <w:tcBorders>
              <w:top w:val="nil"/>
              <w:left w:val="nil"/>
              <w:bottom w:val="nil"/>
              <w:right w:val="nil"/>
            </w:tcBorders>
            <w:shd w:val="clear" w:color="auto" w:fill="auto"/>
            <w:noWrap/>
            <w:vAlign w:val="center"/>
            <w:hideMark/>
          </w:tcPr>
          <w:p w14:paraId="2A0659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573909.66</w:t>
            </w:r>
          </w:p>
        </w:tc>
        <w:tc>
          <w:tcPr>
            <w:tcW w:w="1759" w:type="pct"/>
            <w:tcBorders>
              <w:top w:val="nil"/>
              <w:left w:val="nil"/>
              <w:bottom w:val="nil"/>
              <w:right w:val="nil"/>
            </w:tcBorders>
            <w:shd w:val="clear" w:color="auto" w:fill="auto"/>
            <w:noWrap/>
            <w:vAlign w:val="center"/>
            <w:hideMark/>
          </w:tcPr>
          <w:p w14:paraId="5092E7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343449.54</w:t>
            </w:r>
          </w:p>
        </w:tc>
        <w:tc>
          <w:tcPr>
            <w:tcW w:w="1481" w:type="pct"/>
            <w:tcBorders>
              <w:top w:val="nil"/>
              <w:left w:val="nil"/>
              <w:bottom w:val="nil"/>
              <w:right w:val="nil"/>
            </w:tcBorders>
            <w:shd w:val="clear" w:color="auto" w:fill="auto"/>
            <w:noWrap/>
            <w:vAlign w:val="center"/>
            <w:hideMark/>
          </w:tcPr>
          <w:p w14:paraId="2ED326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040E021E" w14:textId="77777777" w:rsidTr="00EF4C83">
        <w:trPr>
          <w:trHeight w:val="20"/>
        </w:trPr>
        <w:tc>
          <w:tcPr>
            <w:tcW w:w="1759" w:type="pct"/>
            <w:tcBorders>
              <w:top w:val="nil"/>
              <w:left w:val="nil"/>
              <w:bottom w:val="nil"/>
              <w:right w:val="nil"/>
            </w:tcBorders>
            <w:shd w:val="clear" w:color="auto" w:fill="auto"/>
            <w:noWrap/>
            <w:vAlign w:val="center"/>
            <w:hideMark/>
          </w:tcPr>
          <w:p w14:paraId="561FD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573900.83</w:t>
            </w:r>
          </w:p>
        </w:tc>
        <w:tc>
          <w:tcPr>
            <w:tcW w:w="1759" w:type="pct"/>
            <w:tcBorders>
              <w:top w:val="nil"/>
              <w:left w:val="nil"/>
              <w:bottom w:val="nil"/>
              <w:right w:val="nil"/>
            </w:tcBorders>
            <w:shd w:val="clear" w:color="auto" w:fill="auto"/>
            <w:noWrap/>
            <w:vAlign w:val="center"/>
            <w:hideMark/>
          </w:tcPr>
          <w:p w14:paraId="1E8B0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343442.40</w:t>
            </w:r>
          </w:p>
        </w:tc>
        <w:tc>
          <w:tcPr>
            <w:tcW w:w="1481" w:type="pct"/>
            <w:tcBorders>
              <w:top w:val="nil"/>
              <w:left w:val="nil"/>
              <w:bottom w:val="nil"/>
              <w:right w:val="nil"/>
            </w:tcBorders>
            <w:shd w:val="clear" w:color="auto" w:fill="auto"/>
            <w:noWrap/>
            <w:vAlign w:val="center"/>
            <w:hideMark/>
          </w:tcPr>
          <w:p w14:paraId="561F26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5AC76F51" w14:textId="77777777" w:rsidTr="00EF4C83">
        <w:trPr>
          <w:trHeight w:val="20"/>
        </w:trPr>
        <w:tc>
          <w:tcPr>
            <w:tcW w:w="1759" w:type="pct"/>
            <w:tcBorders>
              <w:top w:val="nil"/>
              <w:left w:val="nil"/>
              <w:bottom w:val="nil"/>
              <w:right w:val="nil"/>
            </w:tcBorders>
            <w:shd w:val="clear" w:color="auto" w:fill="auto"/>
            <w:noWrap/>
            <w:vAlign w:val="center"/>
            <w:hideMark/>
          </w:tcPr>
          <w:p w14:paraId="2873E2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573900.87</w:t>
            </w:r>
          </w:p>
        </w:tc>
        <w:tc>
          <w:tcPr>
            <w:tcW w:w="1759" w:type="pct"/>
            <w:tcBorders>
              <w:top w:val="nil"/>
              <w:left w:val="nil"/>
              <w:bottom w:val="nil"/>
              <w:right w:val="nil"/>
            </w:tcBorders>
            <w:shd w:val="clear" w:color="auto" w:fill="auto"/>
            <w:noWrap/>
            <w:vAlign w:val="center"/>
            <w:hideMark/>
          </w:tcPr>
          <w:p w14:paraId="00CD2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343441.57</w:t>
            </w:r>
          </w:p>
        </w:tc>
        <w:tc>
          <w:tcPr>
            <w:tcW w:w="1481" w:type="pct"/>
            <w:tcBorders>
              <w:top w:val="nil"/>
              <w:left w:val="nil"/>
              <w:bottom w:val="nil"/>
              <w:right w:val="nil"/>
            </w:tcBorders>
            <w:shd w:val="clear" w:color="auto" w:fill="auto"/>
            <w:noWrap/>
            <w:vAlign w:val="center"/>
            <w:hideMark/>
          </w:tcPr>
          <w:p w14:paraId="5880A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110.74</w:t>
            </w:r>
          </w:p>
        </w:tc>
      </w:tr>
      <w:tr w:rsidR="00EF4C83" w:rsidRPr="00EF4C83" w14:paraId="2719FD3A" w14:textId="77777777" w:rsidTr="00EF4C83">
        <w:trPr>
          <w:trHeight w:val="20"/>
        </w:trPr>
        <w:tc>
          <w:tcPr>
            <w:tcW w:w="1759" w:type="pct"/>
            <w:tcBorders>
              <w:top w:val="nil"/>
              <w:left w:val="nil"/>
              <w:bottom w:val="nil"/>
              <w:right w:val="nil"/>
            </w:tcBorders>
            <w:shd w:val="clear" w:color="auto" w:fill="auto"/>
            <w:noWrap/>
            <w:vAlign w:val="center"/>
            <w:hideMark/>
          </w:tcPr>
          <w:p w14:paraId="30066D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573897.62</w:t>
            </w:r>
          </w:p>
        </w:tc>
        <w:tc>
          <w:tcPr>
            <w:tcW w:w="1759" w:type="pct"/>
            <w:tcBorders>
              <w:top w:val="nil"/>
              <w:left w:val="nil"/>
              <w:bottom w:val="nil"/>
              <w:right w:val="nil"/>
            </w:tcBorders>
            <w:shd w:val="clear" w:color="auto" w:fill="auto"/>
            <w:noWrap/>
            <w:vAlign w:val="center"/>
            <w:hideMark/>
          </w:tcPr>
          <w:p w14:paraId="01B45F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343438.57</w:t>
            </w:r>
          </w:p>
        </w:tc>
        <w:tc>
          <w:tcPr>
            <w:tcW w:w="1481" w:type="pct"/>
            <w:tcBorders>
              <w:top w:val="nil"/>
              <w:left w:val="nil"/>
              <w:bottom w:val="nil"/>
              <w:right w:val="nil"/>
            </w:tcBorders>
            <w:shd w:val="clear" w:color="auto" w:fill="auto"/>
            <w:noWrap/>
            <w:vAlign w:val="center"/>
            <w:hideMark/>
          </w:tcPr>
          <w:p w14:paraId="7FB392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5749BAFC" w14:textId="77777777" w:rsidTr="00EF4C83">
        <w:trPr>
          <w:trHeight w:val="20"/>
        </w:trPr>
        <w:tc>
          <w:tcPr>
            <w:tcW w:w="1759" w:type="pct"/>
            <w:tcBorders>
              <w:top w:val="nil"/>
              <w:left w:val="nil"/>
              <w:bottom w:val="nil"/>
              <w:right w:val="nil"/>
            </w:tcBorders>
            <w:shd w:val="clear" w:color="auto" w:fill="auto"/>
            <w:noWrap/>
            <w:vAlign w:val="center"/>
            <w:hideMark/>
          </w:tcPr>
          <w:p w14:paraId="2B146F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573888.77</w:t>
            </w:r>
          </w:p>
        </w:tc>
        <w:tc>
          <w:tcPr>
            <w:tcW w:w="1759" w:type="pct"/>
            <w:tcBorders>
              <w:top w:val="nil"/>
              <w:left w:val="nil"/>
              <w:bottom w:val="nil"/>
              <w:right w:val="nil"/>
            </w:tcBorders>
            <w:shd w:val="clear" w:color="auto" w:fill="auto"/>
            <w:noWrap/>
            <w:vAlign w:val="center"/>
            <w:hideMark/>
          </w:tcPr>
          <w:p w14:paraId="4A030B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343430.46</w:t>
            </w:r>
          </w:p>
        </w:tc>
        <w:tc>
          <w:tcPr>
            <w:tcW w:w="1481" w:type="pct"/>
            <w:tcBorders>
              <w:top w:val="nil"/>
              <w:left w:val="nil"/>
              <w:bottom w:val="nil"/>
              <w:right w:val="nil"/>
            </w:tcBorders>
            <w:shd w:val="clear" w:color="auto" w:fill="auto"/>
            <w:noWrap/>
            <w:vAlign w:val="center"/>
            <w:hideMark/>
          </w:tcPr>
          <w:p w14:paraId="71CCC2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110.73</w:t>
            </w:r>
          </w:p>
        </w:tc>
      </w:tr>
      <w:tr w:rsidR="00EF4C83" w:rsidRPr="00EF4C83" w14:paraId="60360F22" w14:textId="77777777" w:rsidTr="00EF4C83">
        <w:trPr>
          <w:trHeight w:val="20"/>
        </w:trPr>
        <w:tc>
          <w:tcPr>
            <w:tcW w:w="1759" w:type="pct"/>
            <w:tcBorders>
              <w:top w:val="nil"/>
              <w:left w:val="nil"/>
              <w:bottom w:val="nil"/>
              <w:right w:val="nil"/>
            </w:tcBorders>
            <w:shd w:val="clear" w:color="auto" w:fill="auto"/>
            <w:noWrap/>
            <w:vAlign w:val="center"/>
            <w:hideMark/>
          </w:tcPr>
          <w:p w14:paraId="42973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573889.56</w:t>
            </w:r>
          </w:p>
        </w:tc>
        <w:tc>
          <w:tcPr>
            <w:tcW w:w="1759" w:type="pct"/>
            <w:tcBorders>
              <w:top w:val="nil"/>
              <w:left w:val="nil"/>
              <w:bottom w:val="nil"/>
              <w:right w:val="nil"/>
            </w:tcBorders>
            <w:shd w:val="clear" w:color="auto" w:fill="auto"/>
            <w:noWrap/>
            <w:vAlign w:val="center"/>
            <w:hideMark/>
          </w:tcPr>
          <w:p w14:paraId="3DD0B1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343429.50</w:t>
            </w:r>
          </w:p>
        </w:tc>
        <w:tc>
          <w:tcPr>
            <w:tcW w:w="1481" w:type="pct"/>
            <w:tcBorders>
              <w:top w:val="nil"/>
              <w:left w:val="nil"/>
              <w:bottom w:val="nil"/>
              <w:right w:val="nil"/>
            </w:tcBorders>
            <w:shd w:val="clear" w:color="auto" w:fill="auto"/>
            <w:noWrap/>
            <w:vAlign w:val="center"/>
            <w:hideMark/>
          </w:tcPr>
          <w:p w14:paraId="0A2FA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20DF3FFE" w14:textId="77777777" w:rsidTr="00EF4C83">
        <w:trPr>
          <w:trHeight w:val="20"/>
        </w:trPr>
        <w:tc>
          <w:tcPr>
            <w:tcW w:w="1759" w:type="pct"/>
            <w:tcBorders>
              <w:top w:val="nil"/>
              <w:left w:val="nil"/>
              <w:bottom w:val="nil"/>
              <w:right w:val="nil"/>
            </w:tcBorders>
            <w:shd w:val="clear" w:color="auto" w:fill="auto"/>
            <w:noWrap/>
            <w:vAlign w:val="center"/>
            <w:hideMark/>
          </w:tcPr>
          <w:p w14:paraId="14EF66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573875.15</w:t>
            </w:r>
          </w:p>
        </w:tc>
        <w:tc>
          <w:tcPr>
            <w:tcW w:w="1759" w:type="pct"/>
            <w:tcBorders>
              <w:top w:val="nil"/>
              <w:left w:val="nil"/>
              <w:bottom w:val="nil"/>
              <w:right w:val="nil"/>
            </w:tcBorders>
            <w:shd w:val="clear" w:color="auto" w:fill="auto"/>
            <w:noWrap/>
            <w:vAlign w:val="center"/>
            <w:hideMark/>
          </w:tcPr>
          <w:p w14:paraId="3F2C58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343418.56</w:t>
            </w:r>
          </w:p>
        </w:tc>
        <w:tc>
          <w:tcPr>
            <w:tcW w:w="1481" w:type="pct"/>
            <w:tcBorders>
              <w:top w:val="nil"/>
              <w:left w:val="nil"/>
              <w:bottom w:val="nil"/>
              <w:right w:val="nil"/>
            </w:tcBorders>
            <w:shd w:val="clear" w:color="auto" w:fill="auto"/>
            <w:noWrap/>
            <w:vAlign w:val="center"/>
            <w:hideMark/>
          </w:tcPr>
          <w:p w14:paraId="235C24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6809B480" w14:textId="77777777" w:rsidTr="00EF4C83">
        <w:trPr>
          <w:trHeight w:val="20"/>
        </w:trPr>
        <w:tc>
          <w:tcPr>
            <w:tcW w:w="1759" w:type="pct"/>
            <w:tcBorders>
              <w:top w:val="nil"/>
              <w:left w:val="nil"/>
              <w:bottom w:val="nil"/>
              <w:right w:val="nil"/>
            </w:tcBorders>
            <w:shd w:val="clear" w:color="auto" w:fill="auto"/>
            <w:noWrap/>
            <w:vAlign w:val="center"/>
            <w:hideMark/>
          </w:tcPr>
          <w:p w14:paraId="2FA6BB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573876.26</w:t>
            </w:r>
          </w:p>
        </w:tc>
        <w:tc>
          <w:tcPr>
            <w:tcW w:w="1759" w:type="pct"/>
            <w:tcBorders>
              <w:top w:val="nil"/>
              <w:left w:val="nil"/>
              <w:bottom w:val="nil"/>
              <w:right w:val="nil"/>
            </w:tcBorders>
            <w:shd w:val="clear" w:color="auto" w:fill="auto"/>
            <w:noWrap/>
            <w:vAlign w:val="center"/>
            <w:hideMark/>
          </w:tcPr>
          <w:p w14:paraId="2A65C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343419.02</w:t>
            </w:r>
          </w:p>
        </w:tc>
        <w:tc>
          <w:tcPr>
            <w:tcW w:w="1481" w:type="pct"/>
            <w:tcBorders>
              <w:top w:val="nil"/>
              <w:left w:val="nil"/>
              <w:bottom w:val="nil"/>
              <w:right w:val="nil"/>
            </w:tcBorders>
            <w:shd w:val="clear" w:color="auto" w:fill="auto"/>
            <w:noWrap/>
            <w:vAlign w:val="center"/>
            <w:hideMark/>
          </w:tcPr>
          <w:p w14:paraId="1CD9BB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10B8D63E" w14:textId="77777777" w:rsidTr="00EF4C83">
        <w:trPr>
          <w:trHeight w:val="20"/>
        </w:trPr>
        <w:tc>
          <w:tcPr>
            <w:tcW w:w="1759" w:type="pct"/>
            <w:tcBorders>
              <w:top w:val="nil"/>
              <w:left w:val="nil"/>
              <w:bottom w:val="nil"/>
              <w:right w:val="nil"/>
            </w:tcBorders>
            <w:shd w:val="clear" w:color="auto" w:fill="auto"/>
            <w:noWrap/>
            <w:vAlign w:val="center"/>
            <w:hideMark/>
          </w:tcPr>
          <w:p w14:paraId="575E85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573868.18</w:t>
            </w:r>
          </w:p>
        </w:tc>
        <w:tc>
          <w:tcPr>
            <w:tcW w:w="1759" w:type="pct"/>
            <w:tcBorders>
              <w:top w:val="nil"/>
              <w:left w:val="nil"/>
              <w:bottom w:val="nil"/>
              <w:right w:val="nil"/>
            </w:tcBorders>
            <w:shd w:val="clear" w:color="auto" w:fill="auto"/>
            <w:noWrap/>
            <w:vAlign w:val="center"/>
            <w:hideMark/>
          </w:tcPr>
          <w:p w14:paraId="60406B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343411.83</w:t>
            </w:r>
          </w:p>
        </w:tc>
        <w:tc>
          <w:tcPr>
            <w:tcW w:w="1481" w:type="pct"/>
            <w:tcBorders>
              <w:top w:val="nil"/>
              <w:left w:val="nil"/>
              <w:bottom w:val="nil"/>
              <w:right w:val="nil"/>
            </w:tcBorders>
            <w:shd w:val="clear" w:color="auto" w:fill="auto"/>
            <w:noWrap/>
            <w:vAlign w:val="center"/>
            <w:hideMark/>
          </w:tcPr>
          <w:p w14:paraId="22617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736F9378" w14:textId="77777777" w:rsidTr="00EF4C83">
        <w:trPr>
          <w:trHeight w:val="20"/>
        </w:trPr>
        <w:tc>
          <w:tcPr>
            <w:tcW w:w="1759" w:type="pct"/>
            <w:tcBorders>
              <w:top w:val="nil"/>
              <w:left w:val="nil"/>
              <w:bottom w:val="nil"/>
              <w:right w:val="nil"/>
            </w:tcBorders>
            <w:shd w:val="clear" w:color="auto" w:fill="auto"/>
            <w:noWrap/>
            <w:vAlign w:val="center"/>
            <w:hideMark/>
          </w:tcPr>
          <w:p w14:paraId="1DFFCC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573865.32</w:t>
            </w:r>
          </w:p>
        </w:tc>
        <w:tc>
          <w:tcPr>
            <w:tcW w:w="1759" w:type="pct"/>
            <w:tcBorders>
              <w:top w:val="nil"/>
              <w:left w:val="nil"/>
              <w:bottom w:val="nil"/>
              <w:right w:val="nil"/>
            </w:tcBorders>
            <w:shd w:val="clear" w:color="auto" w:fill="auto"/>
            <w:noWrap/>
            <w:vAlign w:val="center"/>
            <w:hideMark/>
          </w:tcPr>
          <w:p w14:paraId="79490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343409.16</w:t>
            </w:r>
          </w:p>
        </w:tc>
        <w:tc>
          <w:tcPr>
            <w:tcW w:w="1481" w:type="pct"/>
            <w:tcBorders>
              <w:top w:val="nil"/>
              <w:left w:val="nil"/>
              <w:bottom w:val="nil"/>
              <w:right w:val="nil"/>
            </w:tcBorders>
            <w:shd w:val="clear" w:color="auto" w:fill="auto"/>
            <w:noWrap/>
            <w:vAlign w:val="center"/>
            <w:hideMark/>
          </w:tcPr>
          <w:p w14:paraId="00D481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6D250B53" w14:textId="77777777" w:rsidTr="00EF4C83">
        <w:trPr>
          <w:trHeight w:val="20"/>
        </w:trPr>
        <w:tc>
          <w:tcPr>
            <w:tcW w:w="1759" w:type="pct"/>
            <w:tcBorders>
              <w:top w:val="nil"/>
              <w:left w:val="nil"/>
              <w:bottom w:val="nil"/>
              <w:right w:val="nil"/>
            </w:tcBorders>
            <w:shd w:val="clear" w:color="auto" w:fill="auto"/>
            <w:noWrap/>
            <w:vAlign w:val="center"/>
            <w:hideMark/>
          </w:tcPr>
          <w:p w14:paraId="1A7962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573862.94</w:t>
            </w:r>
          </w:p>
        </w:tc>
        <w:tc>
          <w:tcPr>
            <w:tcW w:w="1759" w:type="pct"/>
            <w:tcBorders>
              <w:top w:val="nil"/>
              <w:left w:val="nil"/>
              <w:bottom w:val="nil"/>
              <w:right w:val="nil"/>
            </w:tcBorders>
            <w:shd w:val="clear" w:color="auto" w:fill="auto"/>
            <w:noWrap/>
            <w:vAlign w:val="center"/>
            <w:hideMark/>
          </w:tcPr>
          <w:p w14:paraId="3DBBEA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343407.03</w:t>
            </w:r>
          </w:p>
        </w:tc>
        <w:tc>
          <w:tcPr>
            <w:tcW w:w="1481" w:type="pct"/>
            <w:tcBorders>
              <w:top w:val="nil"/>
              <w:left w:val="nil"/>
              <w:bottom w:val="nil"/>
              <w:right w:val="nil"/>
            </w:tcBorders>
            <w:shd w:val="clear" w:color="auto" w:fill="auto"/>
            <w:noWrap/>
            <w:vAlign w:val="center"/>
            <w:hideMark/>
          </w:tcPr>
          <w:p w14:paraId="6D158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110.29</w:t>
            </w:r>
          </w:p>
        </w:tc>
      </w:tr>
      <w:tr w:rsidR="00EF4C83" w:rsidRPr="00EF4C83" w14:paraId="7C02D3B4" w14:textId="77777777" w:rsidTr="00EF4C83">
        <w:trPr>
          <w:trHeight w:val="20"/>
        </w:trPr>
        <w:tc>
          <w:tcPr>
            <w:tcW w:w="1759" w:type="pct"/>
            <w:tcBorders>
              <w:top w:val="nil"/>
              <w:left w:val="nil"/>
              <w:bottom w:val="nil"/>
              <w:right w:val="nil"/>
            </w:tcBorders>
            <w:shd w:val="clear" w:color="auto" w:fill="auto"/>
            <w:noWrap/>
            <w:vAlign w:val="center"/>
            <w:hideMark/>
          </w:tcPr>
          <w:p w14:paraId="413066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573863.49</w:t>
            </w:r>
          </w:p>
        </w:tc>
        <w:tc>
          <w:tcPr>
            <w:tcW w:w="1759" w:type="pct"/>
            <w:tcBorders>
              <w:top w:val="nil"/>
              <w:left w:val="nil"/>
              <w:bottom w:val="nil"/>
              <w:right w:val="nil"/>
            </w:tcBorders>
            <w:shd w:val="clear" w:color="auto" w:fill="auto"/>
            <w:noWrap/>
            <w:vAlign w:val="center"/>
            <w:hideMark/>
          </w:tcPr>
          <w:p w14:paraId="78EAD6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343406.33</w:t>
            </w:r>
          </w:p>
        </w:tc>
        <w:tc>
          <w:tcPr>
            <w:tcW w:w="1481" w:type="pct"/>
            <w:tcBorders>
              <w:top w:val="nil"/>
              <w:left w:val="nil"/>
              <w:bottom w:val="nil"/>
              <w:right w:val="nil"/>
            </w:tcBorders>
            <w:shd w:val="clear" w:color="auto" w:fill="auto"/>
            <w:noWrap/>
            <w:vAlign w:val="center"/>
            <w:hideMark/>
          </w:tcPr>
          <w:p w14:paraId="642BB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110.33</w:t>
            </w:r>
          </w:p>
        </w:tc>
      </w:tr>
      <w:tr w:rsidR="00EF4C83" w:rsidRPr="00EF4C83" w14:paraId="73CE0027" w14:textId="77777777" w:rsidTr="00EF4C83">
        <w:trPr>
          <w:trHeight w:val="20"/>
        </w:trPr>
        <w:tc>
          <w:tcPr>
            <w:tcW w:w="1759" w:type="pct"/>
            <w:tcBorders>
              <w:top w:val="nil"/>
              <w:left w:val="nil"/>
              <w:bottom w:val="nil"/>
              <w:right w:val="nil"/>
            </w:tcBorders>
            <w:shd w:val="clear" w:color="auto" w:fill="auto"/>
            <w:noWrap/>
            <w:vAlign w:val="center"/>
            <w:hideMark/>
          </w:tcPr>
          <w:p w14:paraId="1380A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573850.01</w:t>
            </w:r>
          </w:p>
        </w:tc>
        <w:tc>
          <w:tcPr>
            <w:tcW w:w="1759" w:type="pct"/>
            <w:tcBorders>
              <w:top w:val="nil"/>
              <w:left w:val="nil"/>
              <w:bottom w:val="nil"/>
              <w:right w:val="nil"/>
            </w:tcBorders>
            <w:shd w:val="clear" w:color="auto" w:fill="auto"/>
            <w:noWrap/>
            <w:vAlign w:val="center"/>
            <w:hideMark/>
          </w:tcPr>
          <w:p w14:paraId="4A444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343394.19</w:t>
            </w:r>
          </w:p>
        </w:tc>
        <w:tc>
          <w:tcPr>
            <w:tcW w:w="1481" w:type="pct"/>
            <w:tcBorders>
              <w:top w:val="nil"/>
              <w:left w:val="nil"/>
              <w:bottom w:val="nil"/>
              <w:right w:val="nil"/>
            </w:tcBorders>
            <w:shd w:val="clear" w:color="auto" w:fill="auto"/>
            <w:noWrap/>
            <w:vAlign w:val="center"/>
            <w:hideMark/>
          </w:tcPr>
          <w:p w14:paraId="383F69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59360DE1" w14:textId="77777777" w:rsidTr="00EF4C83">
        <w:trPr>
          <w:trHeight w:val="20"/>
        </w:trPr>
        <w:tc>
          <w:tcPr>
            <w:tcW w:w="1759" w:type="pct"/>
            <w:tcBorders>
              <w:top w:val="nil"/>
              <w:left w:val="nil"/>
              <w:bottom w:val="nil"/>
              <w:right w:val="nil"/>
            </w:tcBorders>
            <w:shd w:val="clear" w:color="auto" w:fill="auto"/>
            <w:noWrap/>
            <w:vAlign w:val="center"/>
            <w:hideMark/>
          </w:tcPr>
          <w:p w14:paraId="40E8DE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573849.56</w:t>
            </w:r>
          </w:p>
        </w:tc>
        <w:tc>
          <w:tcPr>
            <w:tcW w:w="1759" w:type="pct"/>
            <w:tcBorders>
              <w:top w:val="nil"/>
              <w:left w:val="nil"/>
              <w:bottom w:val="nil"/>
              <w:right w:val="nil"/>
            </w:tcBorders>
            <w:shd w:val="clear" w:color="auto" w:fill="auto"/>
            <w:noWrap/>
            <w:vAlign w:val="center"/>
            <w:hideMark/>
          </w:tcPr>
          <w:p w14:paraId="40AA5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343394.65</w:t>
            </w:r>
          </w:p>
        </w:tc>
        <w:tc>
          <w:tcPr>
            <w:tcW w:w="1481" w:type="pct"/>
            <w:tcBorders>
              <w:top w:val="nil"/>
              <w:left w:val="nil"/>
              <w:bottom w:val="nil"/>
              <w:right w:val="nil"/>
            </w:tcBorders>
            <w:shd w:val="clear" w:color="auto" w:fill="auto"/>
            <w:noWrap/>
            <w:vAlign w:val="center"/>
            <w:hideMark/>
          </w:tcPr>
          <w:p w14:paraId="628D13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2E44F4F9" w14:textId="77777777" w:rsidTr="00EF4C83">
        <w:trPr>
          <w:trHeight w:val="20"/>
        </w:trPr>
        <w:tc>
          <w:tcPr>
            <w:tcW w:w="1759" w:type="pct"/>
            <w:tcBorders>
              <w:top w:val="nil"/>
              <w:left w:val="nil"/>
              <w:bottom w:val="nil"/>
              <w:right w:val="nil"/>
            </w:tcBorders>
            <w:shd w:val="clear" w:color="auto" w:fill="auto"/>
            <w:noWrap/>
            <w:vAlign w:val="center"/>
            <w:hideMark/>
          </w:tcPr>
          <w:p w14:paraId="09BF5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573848.05</w:t>
            </w:r>
          </w:p>
        </w:tc>
        <w:tc>
          <w:tcPr>
            <w:tcW w:w="1759" w:type="pct"/>
            <w:tcBorders>
              <w:top w:val="nil"/>
              <w:left w:val="nil"/>
              <w:bottom w:val="nil"/>
              <w:right w:val="nil"/>
            </w:tcBorders>
            <w:shd w:val="clear" w:color="auto" w:fill="auto"/>
            <w:noWrap/>
            <w:vAlign w:val="center"/>
            <w:hideMark/>
          </w:tcPr>
          <w:p w14:paraId="0BBF3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343394.48</w:t>
            </w:r>
          </w:p>
        </w:tc>
        <w:tc>
          <w:tcPr>
            <w:tcW w:w="1481" w:type="pct"/>
            <w:tcBorders>
              <w:top w:val="nil"/>
              <w:left w:val="nil"/>
              <w:bottom w:val="nil"/>
              <w:right w:val="nil"/>
            </w:tcBorders>
            <w:shd w:val="clear" w:color="auto" w:fill="auto"/>
            <w:noWrap/>
            <w:vAlign w:val="center"/>
            <w:hideMark/>
          </w:tcPr>
          <w:p w14:paraId="414926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49D430C8" w14:textId="77777777" w:rsidTr="00EF4C83">
        <w:trPr>
          <w:trHeight w:val="20"/>
        </w:trPr>
        <w:tc>
          <w:tcPr>
            <w:tcW w:w="1759" w:type="pct"/>
            <w:tcBorders>
              <w:top w:val="nil"/>
              <w:left w:val="nil"/>
              <w:bottom w:val="nil"/>
              <w:right w:val="nil"/>
            </w:tcBorders>
            <w:shd w:val="clear" w:color="auto" w:fill="auto"/>
            <w:noWrap/>
            <w:vAlign w:val="center"/>
            <w:hideMark/>
          </w:tcPr>
          <w:p w14:paraId="2676B5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573826.90</w:t>
            </w:r>
          </w:p>
        </w:tc>
        <w:tc>
          <w:tcPr>
            <w:tcW w:w="1759" w:type="pct"/>
            <w:tcBorders>
              <w:top w:val="nil"/>
              <w:left w:val="nil"/>
              <w:bottom w:val="nil"/>
              <w:right w:val="nil"/>
            </w:tcBorders>
            <w:shd w:val="clear" w:color="auto" w:fill="auto"/>
            <w:noWrap/>
            <w:vAlign w:val="center"/>
            <w:hideMark/>
          </w:tcPr>
          <w:p w14:paraId="332915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343374.65</w:t>
            </w:r>
          </w:p>
        </w:tc>
        <w:tc>
          <w:tcPr>
            <w:tcW w:w="1481" w:type="pct"/>
            <w:tcBorders>
              <w:top w:val="nil"/>
              <w:left w:val="nil"/>
              <w:bottom w:val="nil"/>
              <w:right w:val="nil"/>
            </w:tcBorders>
            <w:shd w:val="clear" w:color="auto" w:fill="auto"/>
            <w:noWrap/>
            <w:vAlign w:val="center"/>
            <w:hideMark/>
          </w:tcPr>
          <w:p w14:paraId="4A2D6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1C558BA9" w14:textId="77777777" w:rsidTr="00EF4C83">
        <w:trPr>
          <w:trHeight w:val="20"/>
        </w:trPr>
        <w:tc>
          <w:tcPr>
            <w:tcW w:w="1759" w:type="pct"/>
            <w:tcBorders>
              <w:top w:val="nil"/>
              <w:left w:val="nil"/>
              <w:bottom w:val="nil"/>
              <w:right w:val="nil"/>
            </w:tcBorders>
            <w:shd w:val="clear" w:color="auto" w:fill="auto"/>
            <w:noWrap/>
            <w:vAlign w:val="center"/>
            <w:hideMark/>
          </w:tcPr>
          <w:p w14:paraId="6C6035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573823.27</w:t>
            </w:r>
          </w:p>
        </w:tc>
        <w:tc>
          <w:tcPr>
            <w:tcW w:w="1759" w:type="pct"/>
            <w:tcBorders>
              <w:top w:val="nil"/>
              <w:left w:val="nil"/>
              <w:bottom w:val="nil"/>
              <w:right w:val="nil"/>
            </w:tcBorders>
            <w:shd w:val="clear" w:color="auto" w:fill="auto"/>
            <w:noWrap/>
            <w:vAlign w:val="center"/>
            <w:hideMark/>
          </w:tcPr>
          <w:p w14:paraId="41E14A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343371.37</w:t>
            </w:r>
          </w:p>
        </w:tc>
        <w:tc>
          <w:tcPr>
            <w:tcW w:w="1481" w:type="pct"/>
            <w:tcBorders>
              <w:top w:val="nil"/>
              <w:left w:val="nil"/>
              <w:bottom w:val="nil"/>
              <w:right w:val="nil"/>
            </w:tcBorders>
            <w:shd w:val="clear" w:color="auto" w:fill="auto"/>
            <w:noWrap/>
            <w:vAlign w:val="center"/>
            <w:hideMark/>
          </w:tcPr>
          <w:p w14:paraId="7B057B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5BE3CCE6" w14:textId="77777777" w:rsidTr="00EF4C83">
        <w:trPr>
          <w:trHeight w:val="20"/>
        </w:trPr>
        <w:tc>
          <w:tcPr>
            <w:tcW w:w="1759" w:type="pct"/>
            <w:tcBorders>
              <w:top w:val="nil"/>
              <w:left w:val="nil"/>
              <w:bottom w:val="nil"/>
              <w:right w:val="nil"/>
            </w:tcBorders>
            <w:shd w:val="clear" w:color="auto" w:fill="auto"/>
            <w:noWrap/>
            <w:vAlign w:val="center"/>
            <w:hideMark/>
          </w:tcPr>
          <w:p w14:paraId="18DB84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573820.07</w:t>
            </w:r>
          </w:p>
        </w:tc>
        <w:tc>
          <w:tcPr>
            <w:tcW w:w="1759" w:type="pct"/>
            <w:tcBorders>
              <w:top w:val="nil"/>
              <w:left w:val="nil"/>
              <w:bottom w:val="nil"/>
              <w:right w:val="nil"/>
            </w:tcBorders>
            <w:shd w:val="clear" w:color="auto" w:fill="auto"/>
            <w:noWrap/>
            <w:vAlign w:val="center"/>
            <w:hideMark/>
          </w:tcPr>
          <w:p w14:paraId="387210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343368.54</w:t>
            </w:r>
          </w:p>
        </w:tc>
        <w:tc>
          <w:tcPr>
            <w:tcW w:w="1481" w:type="pct"/>
            <w:tcBorders>
              <w:top w:val="nil"/>
              <w:left w:val="nil"/>
              <w:bottom w:val="nil"/>
              <w:right w:val="nil"/>
            </w:tcBorders>
            <w:shd w:val="clear" w:color="auto" w:fill="auto"/>
            <w:noWrap/>
            <w:vAlign w:val="center"/>
            <w:hideMark/>
          </w:tcPr>
          <w:p w14:paraId="0AE706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6B88773C" w14:textId="77777777" w:rsidTr="00EF4C83">
        <w:trPr>
          <w:trHeight w:val="20"/>
        </w:trPr>
        <w:tc>
          <w:tcPr>
            <w:tcW w:w="1759" w:type="pct"/>
            <w:tcBorders>
              <w:top w:val="nil"/>
              <w:left w:val="nil"/>
              <w:bottom w:val="nil"/>
              <w:right w:val="nil"/>
            </w:tcBorders>
            <w:shd w:val="clear" w:color="auto" w:fill="auto"/>
            <w:noWrap/>
            <w:vAlign w:val="center"/>
            <w:hideMark/>
          </w:tcPr>
          <w:p w14:paraId="4D387F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573820.90</w:t>
            </w:r>
          </w:p>
        </w:tc>
        <w:tc>
          <w:tcPr>
            <w:tcW w:w="1759" w:type="pct"/>
            <w:tcBorders>
              <w:top w:val="nil"/>
              <w:left w:val="nil"/>
              <w:bottom w:val="nil"/>
              <w:right w:val="nil"/>
            </w:tcBorders>
            <w:shd w:val="clear" w:color="auto" w:fill="auto"/>
            <w:noWrap/>
            <w:vAlign w:val="center"/>
            <w:hideMark/>
          </w:tcPr>
          <w:p w14:paraId="0B7B6E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343370.99</w:t>
            </w:r>
          </w:p>
        </w:tc>
        <w:tc>
          <w:tcPr>
            <w:tcW w:w="1481" w:type="pct"/>
            <w:tcBorders>
              <w:top w:val="nil"/>
              <w:left w:val="nil"/>
              <w:bottom w:val="nil"/>
              <w:right w:val="nil"/>
            </w:tcBorders>
            <w:shd w:val="clear" w:color="auto" w:fill="auto"/>
            <w:noWrap/>
            <w:vAlign w:val="center"/>
            <w:hideMark/>
          </w:tcPr>
          <w:p w14:paraId="19444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45CEB8FF" w14:textId="77777777" w:rsidTr="00EF4C83">
        <w:trPr>
          <w:trHeight w:val="20"/>
        </w:trPr>
        <w:tc>
          <w:tcPr>
            <w:tcW w:w="1759" w:type="pct"/>
            <w:tcBorders>
              <w:top w:val="nil"/>
              <w:left w:val="nil"/>
              <w:bottom w:val="nil"/>
              <w:right w:val="nil"/>
            </w:tcBorders>
            <w:shd w:val="clear" w:color="auto" w:fill="auto"/>
            <w:noWrap/>
            <w:vAlign w:val="center"/>
            <w:hideMark/>
          </w:tcPr>
          <w:p w14:paraId="6D532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573820.78</w:t>
            </w:r>
          </w:p>
        </w:tc>
        <w:tc>
          <w:tcPr>
            <w:tcW w:w="1759" w:type="pct"/>
            <w:tcBorders>
              <w:top w:val="nil"/>
              <w:left w:val="nil"/>
              <w:bottom w:val="nil"/>
              <w:right w:val="nil"/>
            </w:tcBorders>
            <w:shd w:val="clear" w:color="auto" w:fill="auto"/>
            <w:noWrap/>
            <w:vAlign w:val="center"/>
            <w:hideMark/>
          </w:tcPr>
          <w:p w14:paraId="2A7421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343371.19</w:t>
            </w:r>
          </w:p>
        </w:tc>
        <w:tc>
          <w:tcPr>
            <w:tcW w:w="1481" w:type="pct"/>
            <w:tcBorders>
              <w:top w:val="nil"/>
              <w:left w:val="nil"/>
              <w:bottom w:val="nil"/>
              <w:right w:val="nil"/>
            </w:tcBorders>
            <w:shd w:val="clear" w:color="auto" w:fill="auto"/>
            <w:noWrap/>
            <w:vAlign w:val="center"/>
            <w:hideMark/>
          </w:tcPr>
          <w:p w14:paraId="4427CC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73581127" w14:textId="77777777" w:rsidTr="00EF4C83">
        <w:trPr>
          <w:trHeight w:val="20"/>
        </w:trPr>
        <w:tc>
          <w:tcPr>
            <w:tcW w:w="1759" w:type="pct"/>
            <w:tcBorders>
              <w:top w:val="nil"/>
              <w:left w:val="nil"/>
              <w:bottom w:val="nil"/>
              <w:right w:val="nil"/>
            </w:tcBorders>
            <w:shd w:val="clear" w:color="auto" w:fill="auto"/>
            <w:noWrap/>
            <w:vAlign w:val="center"/>
            <w:hideMark/>
          </w:tcPr>
          <w:p w14:paraId="269BF2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573821.14</w:t>
            </w:r>
          </w:p>
        </w:tc>
        <w:tc>
          <w:tcPr>
            <w:tcW w:w="1759" w:type="pct"/>
            <w:tcBorders>
              <w:top w:val="nil"/>
              <w:left w:val="nil"/>
              <w:bottom w:val="nil"/>
              <w:right w:val="nil"/>
            </w:tcBorders>
            <w:shd w:val="clear" w:color="auto" w:fill="auto"/>
            <w:noWrap/>
            <w:vAlign w:val="center"/>
            <w:hideMark/>
          </w:tcPr>
          <w:p w14:paraId="47B390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343371.45</w:t>
            </w:r>
          </w:p>
        </w:tc>
        <w:tc>
          <w:tcPr>
            <w:tcW w:w="1481" w:type="pct"/>
            <w:tcBorders>
              <w:top w:val="nil"/>
              <w:left w:val="nil"/>
              <w:bottom w:val="nil"/>
              <w:right w:val="nil"/>
            </w:tcBorders>
            <w:shd w:val="clear" w:color="auto" w:fill="auto"/>
            <w:noWrap/>
            <w:vAlign w:val="center"/>
            <w:hideMark/>
          </w:tcPr>
          <w:p w14:paraId="4EC19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20F2D301" w14:textId="77777777" w:rsidTr="00EF4C83">
        <w:trPr>
          <w:trHeight w:val="20"/>
        </w:trPr>
        <w:tc>
          <w:tcPr>
            <w:tcW w:w="1759" w:type="pct"/>
            <w:tcBorders>
              <w:top w:val="nil"/>
              <w:left w:val="nil"/>
              <w:bottom w:val="nil"/>
              <w:right w:val="nil"/>
            </w:tcBorders>
            <w:shd w:val="clear" w:color="auto" w:fill="auto"/>
            <w:noWrap/>
            <w:vAlign w:val="center"/>
            <w:hideMark/>
          </w:tcPr>
          <w:p w14:paraId="1496EB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573815.16</w:t>
            </w:r>
          </w:p>
        </w:tc>
        <w:tc>
          <w:tcPr>
            <w:tcW w:w="1759" w:type="pct"/>
            <w:tcBorders>
              <w:top w:val="nil"/>
              <w:left w:val="nil"/>
              <w:bottom w:val="nil"/>
              <w:right w:val="nil"/>
            </w:tcBorders>
            <w:shd w:val="clear" w:color="auto" w:fill="auto"/>
            <w:noWrap/>
            <w:vAlign w:val="center"/>
            <w:hideMark/>
          </w:tcPr>
          <w:p w14:paraId="7CDECB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343368.99</w:t>
            </w:r>
          </w:p>
        </w:tc>
        <w:tc>
          <w:tcPr>
            <w:tcW w:w="1481" w:type="pct"/>
            <w:tcBorders>
              <w:top w:val="nil"/>
              <w:left w:val="nil"/>
              <w:bottom w:val="nil"/>
              <w:right w:val="nil"/>
            </w:tcBorders>
            <w:shd w:val="clear" w:color="auto" w:fill="auto"/>
            <w:noWrap/>
            <w:vAlign w:val="center"/>
            <w:hideMark/>
          </w:tcPr>
          <w:p w14:paraId="0A3150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3F9FABA7" w14:textId="77777777" w:rsidTr="00EF4C83">
        <w:trPr>
          <w:trHeight w:val="20"/>
        </w:trPr>
        <w:tc>
          <w:tcPr>
            <w:tcW w:w="1759" w:type="pct"/>
            <w:tcBorders>
              <w:top w:val="nil"/>
              <w:left w:val="nil"/>
              <w:bottom w:val="nil"/>
              <w:right w:val="nil"/>
            </w:tcBorders>
            <w:shd w:val="clear" w:color="auto" w:fill="auto"/>
            <w:noWrap/>
            <w:vAlign w:val="center"/>
            <w:hideMark/>
          </w:tcPr>
          <w:p w14:paraId="1E9582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573814.09</w:t>
            </w:r>
          </w:p>
        </w:tc>
        <w:tc>
          <w:tcPr>
            <w:tcW w:w="1759" w:type="pct"/>
            <w:tcBorders>
              <w:top w:val="nil"/>
              <w:left w:val="nil"/>
              <w:bottom w:val="nil"/>
              <w:right w:val="nil"/>
            </w:tcBorders>
            <w:shd w:val="clear" w:color="auto" w:fill="auto"/>
            <w:noWrap/>
            <w:vAlign w:val="center"/>
            <w:hideMark/>
          </w:tcPr>
          <w:p w14:paraId="68B32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343366.32</w:t>
            </w:r>
          </w:p>
        </w:tc>
        <w:tc>
          <w:tcPr>
            <w:tcW w:w="1481" w:type="pct"/>
            <w:tcBorders>
              <w:top w:val="nil"/>
              <w:left w:val="nil"/>
              <w:bottom w:val="nil"/>
              <w:right w:val="nil"/>
            </w:tcBorders>
            <w:shd w:val="clear" w:color="auto" w:fill="auto"/>
            <w:noWrap/>
            <w:vAlign w:val="center"/>
            <w:hideMark/>
          </w:tcPr>
          <w:p w14:paraId="3BF84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109.79</w:t>
            </w:r>
          </w:p>
        </w:tc>
      </w:tr>
      <w:tr w:rsidR="00EF4C83" w:rsidRPr="00EF4C83" w14:paraId="6BA2CD73" w14:textId="77777777" w:rsidTr="00EF4C83">
        <w:trPr>
          <w:trHeight w:val="20"/>
        </w:trPr>
        <w:tc>
          <w:tcPr>
            <w:tcW w:w="1759" w:type="pct"/>
            <w:tcBorders>
              <w:top w:val="nil"/>
              <w:left w:val="nil"/>
              <w:bottom w:val="nil"/>
              <w:right w:val="nil"/>
            </w:tcBorders>
            <w:shd w:val="clear" w:color="auto" w:fill="auto"/>
            <w:noWrap/>
            <w:vAlign w:val="center"/>
            <w:hideMark/>
          </w:tcPr>
          <w:p w14:paraId="6B88FB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573812.79</w:t>
            </w:r>
          </w:p>
        </w:tc>
        <w:tc>
          <w:tcPr>
            <w:tcW w:w="1759" w:type="pct"/>
            <w:tcBorders>
              <w:top w:val="nil"/>
              <w:left w:val="nil"/>
              <w:bottom w:val="nil"/>
              <w:right w:val="nil"/>
            </w:tcBorders>
            <w:shd w:val="clear" w:color="auto" w:fill="auto"/>
            <w:noWrap/>
            <w:vAlign w:val="center"/>
            <w:hideMark/>
          </w:tcPr>
          <w:p w14:paraId="011B17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343362.96</w:t>
            </w:r>
          </w:p>
        </w:tc>
        <w:tc>
          <w:tcPr>
            <w:tcW w:w="1481" w:type="pct"/>
            <w:tcBorders>
              <w:top w:val="nil"/>
              <w:left w:val="nil"/>
              <w:bottom w:val="nil"/>
              <w:right w:val="nil"/>
            </w:tcBorders>
            <w:shd w:val="clear" w:color="auto" w:fill="auto"/>
            <w:noWrap/>
            <w:vAlign w:val="center"/>
            <w:hideMark/>
          </w:tcPr>
          <w:p w14:paraId="075890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779AB951" w14:textId="77777777" w:rsidTr="00EF4C83">
        <w:trPr>
          <w:trHeight w:val="20"/>
        </w:trPr>
        <w:tc>
          <w:tcPr>
            <w:tcW w:w="1759" w:type="pct"/>
            <w:tcBorders>
              <w:top w:val="nil"/>
              <w:left w:val="nil"/>
              <w:bottom w:val="nil"/>
              <w:right w:val="nil"/>
            </w:tcBorders>
            <w:shd w:val="clear" w:color="auto" w:fill="auto"/>
            <w:noWrap/>
            <w:vAlign w:val="center"/>
            <w:hideMark/>
          </w:tcPr>
          <w:p w14:paraId="5FB0B7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573817.13</w:t>
            </w:r>
          </w:p>
        </w:tc>
        <w:tc>
          <w:tcPr>
            <w:tcW w:w="1759" w:type="pct"/>
            <w:tcBorders>
              <w:top w:val="nil"/>
              <w:left w:val="nil"/>
              <w:bottom w:val="nil"/>
              <w:right w:val="nil"/>
            </w:tcBorders>
            <w:shd w:val="clear" w:color="auto" w:fill="auto"/>
            <w:noWrap/>
            <w:vAlign w:val="center"/>
            <w:hideMark/>
          </w:tcPr>
          <w:p w14:paraId="19709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343368.00</w:t>
            </w:r>
          </w:p>
        </w:tc>
        <w:tc>
          <w:tcPr>
            <w:tcW w:w="1481" w:type="pct"/>
            <w:tcBorders>
              <w:top w:val="nil"/>
              <w:left w:val="nil"/>
              <w:bottom w:val="nil"/>
              <w:right w:val="nil"/>
            </w:tcBorders>
            <w:shd w:val="clear" w:color="auto" w:fill="auto"/>
            <w:noWrap/>
            <w:vAlign w:val="center"/>
            <w:hideMark/>
          </w:tcPr>
          <w:p w14:paraId="109678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109.81</w:t>
            </w:r>
          </w:p>
        </w:tc>
      </w:tr>
      <w:tr w:rsidR="00EF4C83" w:rsidRPr="00EF4C83" w14:paraId="0AB60876" w14:textId="77777777" w:rsidTr="00EF4C83">
        <w:trPr>
          <w:trHeight w:val="20"/>
        </w:trPr>
        <w:tc>
          <w:tcPr>
            <w:tcW w:w="1759" w:type="pct"/>
            <w:tcBorders>
              <w:top w:val="nil"/>
              <w:left w:val="nil"/>
              <w:bottom w:val="nil"/>
              <w:right w:val="nil"/>
            </w:tcBorders>
            <w:shd w:val="clear" w:color="auto" w:fill="auto"/>
            <w:noWrap/>
            <w:vAlign w:val="center"/>
            <w:hideMark/>
          </w:tcPr>
          <w:p w14:paraId="05C456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573820.13</w:t>
            </w:r>
          </w:p>
        </w:tc>
        <w:tc>
          <w:tcPr>
            <w:tcW w:w="1759" w:type="pct"/>
            <w:tcBorders>
              <w:top w:val="nil"/>
              <w:left w:val="nil"/>
              <w:bottom w:val="nil"/>
              <w:right w:val="nil"/>
            </w:tcBorders>
            <w:shd w:val="clear" w:color="auto" w:fill="auto"/>
            <w:noWrap/>
            <w:vAlign w:val="center"/>
            <w:hideMark/>
          </w:tcPr>
          <w:p w14:paraId="582FCE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343368.46</w:t>
            </w:r>
          </w:p>
        </w:tc>
        <w:tc>
          <w:tcPr>
            <w:tcW w:w="1481" w:type="pct"/>
            <w:tcBorders>
              <w:top w:val="nil"/>
              <w:left w:val="nil"/>
              <w:bottom w:val="nil"/>
              <w:right w:val="nil"/>
            </w:tcBorders>
            <w:shd w:val="clear" w:color="auto" w:fill="auto"/>
            <w:noWrap/>
            <w:vAlign w:val="center"/>
            <w:hideMark/>
          </w:tcPr>
          <w:p w14:paraId="3D052D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6CFF30FF" w14:textId="77777777" w:rsidTr="00EF4C83">
        <w:trPr>
          <w:trHeight w:val="20"/>
        </w:trPr>
        <w:tc>
          <w:tcPr>
            <w:tcW w:w="1759" w:type="pct"/>
            <w:tcBorders>
              <w:top w:val="nil"/>
              <w:left w:val="nil"/>
              <w:bottom w:val="nil"/>
              <w:right w:val="nil"/>
            </w:tcBorders>
            <w:shd w:val="clear" w:color="auto" w:fill="auto"/>
            <w:noWrap/>
            <w:vAlign w:val="center"/>
            <w:hideMark/>
          </w:tcPr>
          <w:p w14:paraId="046F5C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573834.33</w:t>
            </w:r>
          </w:p>
        </w:tc>
        <w:tc>
          <w:tcPr>
            <w:tcW w:w="1759" w:type="pct"/>
            <w:tcBorders>
              <w:top w:val="nil"/>
              <w:left w:val="nil"/>
              <w:bottom w:val="nil"/>
              <w:right w:val="nil"/>
            </w:tcBorders>
            <w:shd w:val="clear" w:color="auto" w:fill="auto"/>
            <w:noWrap/>
            <w:vAlign w:val="center"/>
            <w:hideMark/>
          </w:tcPr>
          <w:p w14:paraId="3F442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343349.09</w:t>
            </w:r>
          </w:p>
        </w:tc>
        <w:tc>
          <w:tcPr>
            <w:tcW w:w="1481" w:type="pct"/>
            <w:tcBorders>
              <w:top w:val="nil"/>
              <w:left w:val="nil"/>
              <w:bottom w:val="nil"/>
              <w:right w:val="nil"/>
            </w:tcBorders>
            <w:shd w:val="clear" w:color="auto" w:fill="auto"/>
            <w:noWrap/>
            <w:vAlign w:val="center"/>
            <w:hideMark/>
          </w:tcPr>
          <w:p w14:paraId="34243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109.90</w:t>
            </w:r>
          </w:p>
        </w:tc>
      </w:tr>
      <w:tr w:rsidR="00EF4C83" w:rsidRPr="00EF4C83" w14:paraId="2902ECC9" w14:textId="77777777" w:rsidTr="00EF4C83">
        <w:trPr>
          <w:trHeight w:val="20"/>
        </w:trPr>
        <w:tc>
          <w:tcPr>
            <w:tcW w:w="1759" w:type="pct"/>
            <w:tcBorders>
              <w:top w:val="nil"/>
              <w:left w:val="nil"/>
              <w:bottom w:val="nil"/>
              <w:right w:val="nil"/>
            </w:tcBorders>
            <w:shd w:val="clear" w:color="auto" w:fill="auto"/>
            <w:noWrap/>
            <w:vAlign w:val="center"/>
            <w:hideMark/>
          </w:tcPr>
          <w:p w14:paraId="150785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573835.32</w:t>
            </w:r>
          </w:p>
        </w:tc>
        <w:tc>
          <w:tcPr>
            <w:tcW w:w="1759" w:type="pct"/>
            <w:tcBorders>
              <w:top w:val="nil"/>
              <w:left w:val="nil"/>
              <w:bottom w:val="nil"/>
              <w:right w:val="nil"/>
            </w:tcBorders>
            <w:shd w:val="clear" w:color="auto" w:fill="auto"/>
            <w:noWrap/>
            <w:vAlign w:val="center"/>
            <w:hideMark/>
          </w:tcPr>
          <w:p w14:paraId="5CAA7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343349.70</w:t>
            </w:r>
          </w:p>
        </w:tc>
        <w:tc>
          <w:tcPr>
            <w:tcW w:w="1481" w:type="pct"/>
            <w:tcBorders>
              <w:top w:val="nil"/>
              <w:left w:val="nil"/>
              <w:bottom w:val="nil"/>
              <w:right w:val="nil"/>
            </w:tcBorders>
            <w:shd w:val="clear" w:color="auto" w:fill="auto"/>
            <w:noWrap/>
            <w:vAlign w:val="center"/>
            <w:hideMark/>
          </w:tcPr>
          <w:p w14:paraId="11ACB0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12AE8CAD" w14:textId="77777777" w:rsidTr="00EF4C83">
        <w:trPr>
          <w:trHeight w:val="20"/>
        </w:trPr>
        <w:tc>
          <w:tcPr>
            <w:tcW w:w="1759" w:type="pct"/>
            <w:tcBorders>
              <w:top w:val="nil"/>
              <w:left w:val="nil"/>
              <w:bottom w:val="nil"/>
              <w:right w:val="nil"/>
            </w:tcBorders>
            <w:shd w:val="clear" w:color="auto" w:fill="auto"/>
            <w:noWrap/>
            <w:vAlign w:val="center"/>
            <w:hideMark/>
          </w:tcPr>
          <w:p w14:paraId="7042B2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573833.74</w:t>
            </w:r>
          </w:p>
        </w:tc>
        <w:tc>
          <w:tcPr>
            <w:tcW w:w="1759" w:type="pct"/>
            <w:tcBorders>
              <w:top w:val="nil"/>
              <w:left w:val="nil"/>
              <w:bottom w:val="nil"/>
              <w:right w:val="nil"/>
            </w:tcBorders>
            <w:shd w:val="clear" w:color="auto" w:fill="auto"/>
            <w:noWrap/>
            <w:vAlign w:val="center"/>
            <w:hideMark/>
          </w:tcPr>
          <w:p w14:paraId="49BC92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343346.64</w:t>
            </w:r>
          </w:p>
        </w:tc>
        <w:tc>
          <w:tcPr>
            <w:tcW w:w="1481" w:type="pct"/>
            <w:tcBorders>
              <w:top w:val="nil"/>
              <w:left w:val="nil"/>
              <w:bottom w:val="nil"/>
              <w:right w:val="nil"/>
            </w:tcBorders>
            <w:shd w:val="clear" w:color="auto" w:fill="auto"/>
            <w:noWrap/>
            <w:vAlign w:val="center"/>
            <w:hideMark/>
          </w:tcPr>
          <w:p w14:paraId="623E7F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547A860D" w14:textId="77777777" w:rsidTr="00EF4C83">
        <w:trPr>
          <w:trHeight w:val="20"/>
        </w:trPr>
        <w:tc>
          <w:tcPr>
            <w:tcW w:w="1759" w:type="pct"/>
            <w:tcBorders>
              <w:top w:val="nil"/>
              <w:left w:val="nil"/>
              <w:bottom w:val="nil"/>
              <w:right w:val="nil"/>
            </w:tcBorders>
            <w:shd w:val="clear" w:color="auto" w:fill="auto"/>
            <w:noWrap/>
            <w:vAlign w:val="center"/>
            <w:hideMark/>
          </w:tcPr>
          <w:p w14:paraId="4D5772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573832.99</w:t>
            </w:r>
          </w:p>
        </w:tc>
        <w:tc>
          <w:tcPr>
            <w:tcW w:w="1759" w:type="pct"/>
            <w:tcBorders>
              <w:top w:val="nil"/>
              <w:left w:val="nil"/>
              <w:bottom w:val="nil"/>
              <w:right w:val="nil"/>
            </w:tcBorders>
            <w:shd w:val="clear" w:color="auto" w:fill="auto"/>
            <w:noWrap/>
            <w:vAlign w:val="center"/>
            <w:hideMark/>
          </w:tcPr>
          <w:p w14:paraId="2EC81F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343345.52</w:t>
            </w:r>
          </w:p>
        </w:tc>
        <w:tc>
          <w:tcPr>
            <w:tcW w:w="1481" w:type="pct"/>
            <w:tcBorders>
              <w:top w:val="nil"/>
              <w:left w:val="nil"/>
              <w:bottom w:val="nil"/>
              <w:right w:val="nil"/>
            </w:tcBorders>
            <w:shd w:val="clear" w:color="auto" w:fill="auto"/>
            <w:noWrap/>
            <w:vAlign w:val="center"/>
            <w:hideMark/>
          </w:tcPr>
          <w:p w14:paraId="4E600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109.55</w:t>
            </w:r>
          </w:p>
        </w:tc>
      </w:tr>
      <w:tr w:rsidR="00EF4C83" w:rsidRPr="00EF4C83" w14:paraId="5BC67984" w14:textId="77777777" w:rsidTr="00EF4C83">
        <w:trPr>
          <w:trHeight w:val="20"/>
        </w:trPr>
        <w:tc>
          <w:tcPr>
            <w:tcW w:w="1759" w:type="pct"/>
            <w:tcBorders>
              <w:top w:val="nil"/>
              <w:left w:val="nil"/>
              <w:bottom w:val="nil"/>
              <w:right w:val="nil"/>
            </w:tcBorders>
            <w:shd w:val="clear" w:color="auto" w:fill="auto"/>
            <w:noWrap/>
            <w:vAlign w:val="center"/>
            <w:hideMark/>
          </w:tcPr>
          <w:p w14:paraId="7B7578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573831.94</w:t>
            </w:r>
          </w:p>
        </w:tc>
        <w:tc>
          <w:tcPr>
            <w:tcW w:w="1759" w:type="pct"/>
            <w:tcBorders>
              <w:top w:val="nil"/>
              <w:left w:val="nil"/>
              <w:bottom w:val="nil"/>
              <w:right w:val="nil"/>
            </w:tcBorders>
            <w:shd w:val="clear" w:color="auto" w:fill="auto"/>
            <w:noWrap/>
            <w:vAlign w:val="center"/>
            <w:hideMark/>
          </w:tcPr>
          <w:p w14:paraId="6489F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343344.64</w:t>
            </w:r>
          </w:p>
        </w:tc>
        <w:tc>
          <w:tcPr>
            <w:tcW w:w="1481" w:type="pct"/>
            <w:tcBorders>
              <w:top w:val="nil"/>
              <w:left w:val="nil"/>
              <w:bottom w:val="nil"/>
              <w:right w:val="nil"/>
            </w:tcBorders>
            <w:shd w:val="clear" w:color="auto" w:fill="auto"/>
            <w:noWrap/>
            <w:vAlign w:val="center"/>
            <w:hideMark/>
          </w:tcPr>
          <w:p w14:paraId="1CA407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109.53</w:t>
            </w:r>
          </w:p>
        </w:tc>
      </w:tr>
      <w:tr w:rsidR="00EF4C83" w:rsidRPr="00EF4C83" w14:paraId="1B50B3D6" w14:textId="77777777" w:rsidTr="00EF4C83">
        <w:trPr>
          <w:trHeight w:val="20"/>
        </w:trPr>
        <w:tc>
          <w:tcPr>
            <w:tcW w:w="1759" w:type="pct"/>
            <w:tcBorders>
              <w:top w:val="nil"/>
              <w:left w:val="nil"/>
              <w:bottom w:val="nil"/>
              <w:right w:val="nil"/>
            </w:tcBorders>
            <w:shd w:val="clear" w:color="auto" w:fill="auto"/>
            <w:noWrap/>
            <w:vAlign w:val="center"/>
            <w:hideMark/>
          </w:tcPr>
          <w:p w14:paraId="6830B3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573830.80</w:t>
            </w:r>
          </w:p>
        </w:tc>
        <w:tc>
          <w:tcPr>
            <w:tcW w:w="1759" w:type="pct"/>
            <w:tcBorders>
              <w:top w:val="nil"/>
              <w:left w:val="nil"/>
              <w:bottom w:val="nil"/>
              <w:right w:val="nil"/>
            </w:tcBorders>
            <w:shd w:val="clear" w:color="auto" w:fill="auto"/>
            <w:noWrap/>
            <w:vAlign w:val="center"/>
            <w:hideMark/>
          </w:tcPr>
          <w:p w14:paraId="2F6B49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343343.70</w:t>
            </w:r>
          </w:p>
        </w:tc>
        <w:tc>
          <w:tcPr>
            <w:tcW w:w="1481" w:type="pct"/>
            <w:tcBorders>
              <w:top w:val="nil"/>
              <w:left w:val="nil"/>
              <w:bottom w:val="nil"/>
              <w:right w:val="nil"/>
            </w:tcBorders>
            <w:shd w:val="clear" w:color="auto" w:fill="auto"/>
            <w:noWrap/>
            <w:vAlign w:val="center"/>
            <w:hideMark/>
          </w:tcPr>
          <w:p w14:paraId="41EF7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7A980460" w14:textId="77777777" w:rsidTr="00EF4C83">
        <w:trPr>
          <w:trHeight w:val="20"/>
        </w:trPr>
        <w:tc>
          <w:tcPr>
            <w:tcW w:w="1759" w:type="pct"/>
            <w:tcBorders>
              <w:top w:val="nil"/>
              <w:left w:val="nil"/>
              <w:bottom w:val="nil"/>
              <w:right w:val="nil"/>
            </w:tcBorders>
            <w:shd w:val="clear" w:color="auto" w:fill="auto"/>
            <w:noWrap/>
            <w:vAlign w:val="center"/>
            <w:hideMark/>
          </w:tcPr>
          <w:p w14:paraId="020FD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573848.28</w:t>
            </w:r>
          </w:p>
        </w:tc>
        <w:tc>
          <w:tcPr>
            <w:tcW w:w="1759" w:type="pct"/>
            <w:tcBorders>
              <w:top w:val="nil"/>
              <w:left w:val="nil"/>
              <w:bottom w:val="nil"/>
              <w:right w:val="nil"/>
            </w:tcBorders>
            <w:shd w:val="clear" w:color="auto" w:fill="auto"/>
            <w:noWrap/>
            <w:vAlign w:val="center"/>
            <w:hideMark/>
          </w:tcPr>
          <w:p w14:paraId="343F8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343329.48</w:t>
            </w:r>
          </w:p>
        </w:tc>
        <w:tc>
          <w:tcPr>
            <w:tcW w:w="1481" w:type="pct"/>
            <w:tcBorders>
              <w:top w:val="nil"/>
              <w:left w:val="nil"/>
              <w:bottom w:val="nil"/>
              <w:right w:val="nil"/>
            </w:tcBorders>
            <w:shd w:val="clear" w:color="auto" w:fill="auto"/>
            <w:noWrap/>
            <w:vAlign w:val="center"/>
            <w:hideMark/>
          </w:tcPr>
          <w:p w14:paraId="03D76D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109.49</w:t>
            </w:r>
          </w:p>
        </w:tc>
      </w:tr>
      <w:tr w:rsidR="00EF4C83" w:rsidRPr="00EF4C83" w14:paraId="54626296" w14:textId="77777777" w:rsidTr="00EF4C83">
        <w:trPr>
          <w:trHeight w:val="20"/>
        </w:trPr>
        <w:tc>
          <w:tcPr>
            <w:tcW w:w="1759" w:type="pct"/>
            <w:tcBorders>
              <w:top w:val="nil"/>
              <w:left w:val="nil"/>
              <w:bottom w:val="nil"/>
              <w:right w:val="nil"/>
            </w:tcBorders>
            <w:shd w:val="clear" w:color="auto" w:fill="auto"/>
            <w:noWrap/>
            <w:vAlign w:val="center"/>
            <w:hideMark/>
          </w:tcPr>
          <w:p w14:paraId="34ECD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573847.31</w:t>
            </w:r>
          </w:p>
        </w:tc>
        <w:tc>
          <w:tcPr>
            <w:tcW w:w="1759" w:type="pct"/>
            <w:tcBorders>
              <w:top w:val="nil"/>
              <w:left w:val="nil"/>
              <w:bottom w:val="nil"/>
              <w:right w:val="nil"/>
            </w:tcBorders>
            <w:shd w:val="clear" w:color="auto" w:fill="auto"/>
            <w:noWrap/>
            <w:vAlign w:val="center"/>
            <w:hideMark/>
          </w:tcPr>
          <w:p w14:paraId="7D34C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343328.81</w:t>
            </w:r>
          </w:p>
        </w:tc>
        <w:tc>
          <w:tcPr>
            <w:tcW w:w="1481" w:type="pct"/>
            <w:tcBorders>
              <w:top w:val="nil"/>
              <w:left w:val="nil"/>
              <w:bottom w:val="nil"/>
              <w:right w:val="nil"/>
            </w:tcBorders>
            <w:shd w:val="clear" w:color="auto" w:fill="auto"/>
            <w:noWrap/>
            <w:vAlign w:val="center"/>
            <w:hideMark/>
          </w:tcPr>
          <w:p w14:paraId="6D2C37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109.45</w:t>
            </w:r>
          </w:p>
        </w:tc>
      </w:tr>
      <w:tr w:rsidR="00EF4C83" w:rsidRPr="00EF4C83" w14:paraId="125578AF" w14:textId="77777777" w:rsidTr="00EF4C83">
        <w:trPr>
          <w:trHeight w:val="20"/>
        </w:trPr>
        <w:tc>
          <w:tcPr>
            <w:tcW w:w="1759" w:type="pct"/>
            <w:tcBorders>
              <w:top w:val="nil"/>
              <w:left w:val="nil"/>
              <w:bottom w:val="nil"/>
              <w:right w:val="nil"/>
            </w:tcBorders>
            <w:shd w:val="clear" w:color="auto" w:fill="auto"/>
            <w:noWrap/>
            <w:vAlign w:val="center"/>
            <w:hideMark/>
          </w:tcPr>
          <w:p w14:paraId="5D6CFF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573846.35</w:t>
            </w:r>
          </w:p>
        </w:tc>
        <w:tc>
          <w:tcPr>
            <w:tcW w:w="1759" w:type="pct"/>
            <w:tcBorders>
              <w:top w:val="nil"/>
              <w:left w:val="nil"/>
              <w:bottom w:val="nil"/>
              <w:right w:val="nil"/>
            </w:tcBorders>
            <w:shd w:val="clear" w:color="auto" w:fill="auto"/>
            <w:noWrap/>
            <w:vAlign w:val="center"/>
            <w:hideMark/>
          </w:tcPr>
          <w:p w14:paraId="3983E7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343327.54</w:t>
            </w:r>
          </w:p>
        </w:tc>
        <w:tc>
          <w:tcPr>
            <w:tcW w:w="1481" w:type="pct"/>
            <w:tcBorders>
              <w:top w:val="nil"/>
              <w:left w:val="nil"/>
              <w:bottom w:val="nil"/>
              <w:right w:val="nil"/>
            </w:tcBorders>
            <w:shd w:val="clear" w:color="auto" w:fill="auto"/>
            <w:noWrap/>
            <w:vAlign w:val="center"/>
            <w:hideMark/>
          </w:tcPr>
          <w:p w14:paraId="145816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109.46</w:t>
            </w:r>
          </w:p>
        </w:tc>
      </w:tr>
      <w:tr w:rsidR="00EF4C83" w:rsidRPr="00EF4C83" w14:paraId="16A903E6" w14:textId="77777777" w:rsidTr="00EF4C83">
        <w:trPr>
          <w:trHeight w:val="20"/>
        </w:trPr>
        <w:tc>
          <w:tcPr>
            <w:tcW w:w="1759" w:type="pct"/>
            <w:tcBorders>
              <w:top w:val="nil"/>
              <w:left w:val="nil"/>
              <w:bottom w:val="nil"/>
              <w:right w:val="nil"/>
            </w:tcBorders>
            <w:shd w:val="clear" w:color="auto" w:fill="auto"/>
            <w:noWrap/>
            <w:vAlign w:val="center"/>
            <w:hideMark/>
          </w:tcPr>
          <w:p w14:paraId="74038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573845.06</w:t>
            </w:r>
          </w:p>
        </w:tc>
        <w:tc>
          <w:tcPr>
            <w:tcW w:w="1759" w:type="pct"/>
            <w:tcBorders>
              <w:top w:val="nil"/>
              <w:left w:val="nil"/>
              <w:bottom w:val="nil"/>
              <w:right w:val="nil"/>
            </w:tcBorders>
            <w:shd w:val="clear" w:color="auto" w:fill="auto"/>
            <w:noWrap/>
            <w:vAlign w:val="center"/>
            <w:hideMark/>
          </w:tcPr>
          <w:p w14:paraId="467B90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343326.53</w:t>
            </w:r>
          </w:p>
        </w:tc>
        <w:tc>
          <w:tcPr>
            <w:tcW w:w="1481" w:type="pct"/>
            <w:tcBorders>
              <w:top w:val="nil"/>
              <w:left w:val="nil"/>
              <w:bottom w:val="nil"/>
              <w:right w:val="nil"/>
            </w:tcBorders>
            <w:shd w:val="clear" w:color="auto" w:fill="auto"/>
            <w:noWrap/>
            <w:vAlign w:val="center"/>
            <w:hideMark/>
          </w:tcPr>
          <w:p w14:paraId="0D6C81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109.47</w:t>
            </w:r>
          </w:p>
        </w:tc>
      </w:tr>
      <w:tr w:rsidR="00EF4C83" w:rsidRPr="00EF4C83" w14:paraId="2EC9F185" w14:textId="77777777" w:rsidTr="00EF4C83">
        <w:trPr>
          <w:trHeight w:val="20"/>
        </w:trPr>
        <w:tc>
          <w:tcPr>
            <w:tcW w:w="1759" w:type="pct"/>
            <w:tcBorders>
              <w:top w:val="nil"/>
              <w:left w:val="nil"/>
              <w:bottom w:val="nil"/>
              <w:right w:val="nil"/>
            </w:tcBorders>
            <w:shd w:val="clear" w:color="auto" w:fill="auto"/>
            <w:noWrap/>
            <w:vAlign w:val="center"/>
            <w:hideMark/>
          </w:tcPr>
          <w:p w14:paraId="6D0746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573844.02</w:t>
            </w:r>
          </w:p>
        </w:tc>
        <w:tc>
          <w:tcPr>
            <w:tcW w:w="1759" w:type="pct"/>
            <w:tcBorders>
              <w:top w:val="nil"/>
              <w:left w:val="nil"/>
              <w:bottom w:val="nil"/>
              <w:right w:val="nil"/>
            </w:tcBorders>
            <w:shd w:val="clear" w:color="auto" w:fill="auto"/>
            <w:noWrap/>
            <w:vAlign w:val="center"/>
            <w:hideMark/>
          </w:tcPr>
          <w:p w14:paraId="4B23B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343325.82</w:t>
            </w:r>
          </w:p>
        </w:tc>
        <w:tc>
          <w:tcPr>
            <w:tcW w:w="1481" w:type="pct"/>
            <w:tcBorders>
              <w:top w:val="nil"/>
              <w:left w:val="nil"/>
              <w:bottom w:val="nil"/>
              <w:right w:val="nil"/>
            </w:tcBorders>
            <w:shd w:val="clear" w:color="auto" w:fill="auto"/>
            <w:noWrap/>
            <w:vAlign w:val="center"/>
            <w:hideMark/>
          </w:tcPr>
          <w:p w14:paraId="34334A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109.38</w:t>
            </w:r>
          </w:p>
        </w:tc>
      </w:tr>
      <w:tr w:rsidR="00EF4C83" w:rsidRPr="00EF4C83" w14:paraId="56763DAD" w14:textId="77777777" w:rsidTr="00EF4C83">
        <w:trPr>
          <w:trHeight w:val="20"/>
        </w:trPr>
        <w:tc>
          <w:tcPr>
            <w:tcW w:w="1759" w:type="pct"/>
            <w:tcBorders>
              <w:top w:val="nil"/>
              <w:left w:val="nil"/>
              <w:bottom w:val="nil"/>
              <w:right w:val="nil"/>
            </w:tcBorders>
            <w:shd w:val="clear" w:color="auto" w:fill="auto"/>
            <w:noWrap/>
            <w:vAlign w:val="center"/>
            <w:hideMark/>
          </w:tcPr>
          <w:p w14:paraId="14433A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573855.05</w:t>
            </w:r>
          </w:p>
        </w:tc>
        <w:tc>
          <w:tcPr>
            <w:tcW w:w="1759" w:type="pct"/>
            <w:tcBorders>
              <w:top w:val="nil"/>
              <w:left w:val="nil"/>
              <w:bottom w:val="nil"/>
              <w:right w:val="nil"/>
            </w:tcBorders>
            <w:shd w:val="clear" w:color="auto" w:fill="auto"/>
            <w:noWrap/>
            <w:vAlign w:val="center"/>
            <w:hideMark/>
          </w:tcPr>
          <w:p w14:paraId="722D1E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343310.62</w:t>
            </w:r>
          </w:p>
        </w:tc>
        <w:tc>
          <w:tcPr>
            <w:tcW w:w="1481" w:type="pct"/>
            <w:tcBorders>
              <w:top w:val="nil"/>
              <w:left w:val="nil"/>
              <w:bottom w:val="nil"/>
              <w:right w:val="nil"/>
            </w:tcBorders>
            <w:shd w:val="clear" w:color="auto" w:fill="auto"/>
            <w:noWrap/>
            <w:vAlign w:val="center"/>
            <w:hideMark/>
          </w:tcPr>
          <w:p w14:paraId="480A83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109.21</w:t>
            </w:r>
          </w:p>
        </w:tc>
      </w:tr>
      <w:tr w:rsidR="00EF4C83" w:rsidRPr="00EF4C83" w14:paraId="01B13A48" w14:textId="77777777" w:rsidTr="00EF4C83">
        <w:trPr>
          <w:trHeight w:val="20"/>
        </w:trPr>
        <w:tc>
          <w:tcPr>
            <w:tcW w:w="1759" w:type="pct"/>
            <w:tcBorders>
              <w:top w:val="nil"/>
              <w:left w:val="nil"/>
              <w:bottom w:val="nil"/>
              <w:right w:val="nil"/>
            </w:tcBorders>
            <w:shd w:val="clear" w:color="auto" w:fill="auto"/>
            <w:noWrap/>
            <w:vAlign w:val="center"/>
            <w:hideMark/>
          </w:tcPr>
          <w:p w14:paraId="1128FB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573858.92</w:t>
            </w:r>
          </w:p>
        </w:tc>
        <w:tc>
          <w:tcPr>
            <w:tcW w:w="1759" w:type="pct"/>
            <w:tcBorders>
              <w:top w:val="nil"/>
              <w:left w:val="nil"/>
              <w:bottom w:val="nil"/>
              <w:right w:val="nil"/>
            </w:tcBorders>
            <w:shd w:val="clear" w:color="auto" w:fill="auto"/>
            <w:noWrap/>
            <w:vAlign w:val="center"/>
            <w:hideMark/>
          </w:tcPr>
          <w:p w14:paraId="6C4910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343313.30</w:t>
            </w:r>
          </w:p>
        </w:tc>
        <w:tc>
          <w:tcPr>
            <w:tcW w:w="1481" w:type="pct"/>
            <w:tcBorders>
              <w:top w:val="nil"/>
              <w:left w:val="nil"/>
              <w:bottom w:val="nil"/>
              <w:right w:val="nil"/>
            </w:tcBorders>
            <w:shd w:val="clear" w:color="auto" w:fill="auto"/>
            <w:noWrap/>
            <w:vAlign w:val="center"/>
            <w:hideMark/>
          </w:tcPr>
          <w:p w14:paraId="49F972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0E71A9E8" w14:textId="77777777" w:rsidTr="00EF4C83">
        <w:trPr>
          <w:trHeight w:val="20"/>
        </w:trPr>
        <w:tc>
          <w:tcPr>
            <w:tcW w:w="1759" w:type="pct"/>
            <w:tcBorders>
              <w:top w:val="nil"/>
              <w:left w:val="nil"/>
              <w:bottom w:val="nil"/>
              <w:right w:val="nil"/>
            </w:tcBorders>
            <w:shd w:val="clear" w:color="auto" w:fill="auto"/>
            <w:noWrap/>
            <w:vAlign w:val="center"/>
            <w:hideMark/>
          </w:tcPr>
          <w:p w14:paraId="071591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573858.46</w:t>
            </w:r>
          </w:p>
        </w:tc>
        <w:tc>
          <w:tcPr>
            <w:tcW w:w="1759" w:type="pct"/>
            <w:tcBorders>
              <w:top w:val="nil"/>
              <w:left w:val="nil"/>
              <w:bottom w:val="nil"/>
              <w:right w:val="nil"/>
            </w:tcBorders>
            <w:shd w:val="clear" w:color="auto" w:fill="auto"/>
            <w:noWrap/>
            <w:vAlign w:val="center"/>
            <w:hideMark/>
          </w:tcPr>
          <w:p w14:paraId="616AA9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343312.50</w:t>
            </w:r>
          </w:p>
        </w:tc>
        <w:tc>
          <w:tcPr>
            <w:tcW w:w="1481" w:type="pct"/>
            <w:tcBorders>
              <w:top w:val="nil"/>
              <w:left w:val="nil"/>
              <w:bottom w:val="nil"/>
              <w:right w:val="nil"/>
            </w:tcBorders>
            <w:shd w:val="clear" w:color="auto" w:fill="auto"/>
            <w:noWrap/>
            <w:vAlign w:val="center"/>
            <w:hideMark/>
          </w:tcPr>
          <w:p w14:paraId="53E4D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724AEC62" w14:textId="77777777" w:rsidTr="00EF4C83">
        <w:trPr>
          <w:trHeight w:val="20"/>
        </w:trPr>
        <w:tc>
          <w:tcPr>
            <w:tcW w:w="1759" w:type="pct"/>
            <w:tcBorders>
              <w:top w:val="nil"/>
              <w:left w:val="nil"/>
              <w:bottom w:val="nil"/>
              <w:right w:val="nil"/>
            </w:tcBorders>
            <w:shd w:val="clear" w:color="auto" w:fill="auto"/>
            <w:noWrap/>
            <w:vAlign w:val="center"/>
            <w:hideMark/>
          </w:tcPr>
          <w:p w14:paraId="398FD7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573856.29</w:t>
            </w:r>
          </w:p>
        </w:tc>
        <w:tc>
          <w:tcPr>
            <w:tcW w:w="1759" w:type="pct"/>
            <w:tcBorders>
              <w:top w:val="nil"/>
              <w:left w:val="nil"/>
              <w:bottom w:val="nil"/>
              <w:right w:val="nil"/>
            </w:tcBorders>
            <w:shd w:val="clear" w:color="auto" w:fill="auto"/>
            <w:noWrap/>
            <w:vAlign w:val="center"/>
            <w:hideMark/>
          </w:tcPr>
          <w:p w14:paraId="5E401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343311.37</w:t>
            </w:r>
          </w:p>
        </w:tc>
        <w:tc>
          <w:tcPr>
            <w:tcW w:w="1481" w:type="pct"/>
            <w:tcBorders>
              <w:top w:val="nil"/>
              <w:left w:val="nil"/>
              <w:bottom w:val="nil"/>
              <w:right w:val="nil"/>
            </w:tcBorders>
            <w:shd w:val="clear" w:color="auto" w:fill="auto"/>
            <w:noWrap/>
            <w:vAlign w:val="center"/>
            <w:hideMark/>
          </w:tcPr>
          <w:p w14:paraId="5C277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269B94E7" w14:textId="77777777" w:rsidTr="00EF4C83">
        <w:trPr>
          <w:trHeight w:val="20"/>
        </w:trPr>
        <w:tc>
          <w:tcPr>
            <w:tcW w:w="1759" w:type="pct"/>
            <w:tcBorders>
              <w:top w:val="nil"/>
              <w:left w:val="nil"/>
              <w:bottom w:val="nil"/>
              <w:right w:val="nil"/>
            </w:tcBorders>
            <w:shd w:val="clear" w:color="auto" w:fill="auto"/>
            <w:noWrap/>
            <w:vAlign w:val="center"/>
            <w:hideMark/>
          </w:tcPr>
          <w:p w14:paraId="3F5B55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573857.19</w:t>
            </w:r>
          </w:p>
        </w:tc>
        <w:tc>
          <w:tcPr>
            <w:tcW w:w="1759" w:type="pct"/>
            <w:tcBorders>
              <w:top w:val="nil"/>
              <w:left w:val="nil"/>
              <w:bottom w:val="nil"/>
              <w:right w:val="nil"/>
            </w:tcBorders>
            <w:shd w:val="clear" w:color="auto" w:fill="auto"/>
            <w:noWrap/>
            <w:vAlign w:val="center"/>
            <w:hideMark/>
          </w:tcPr>
          <w:p w14:paraId="2DF675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343311.78</w:t>
            </w:r>
          </w:p>
        </w:tc>
        <w:tc>
          <w:tcPr>
            <w:tcW w:w="1481" w:type="pct"/>
            <w:tcBorders>
              <w:top w:val="nil"/>
              <w:left w:val="nil"/>
              <w:bottom w:val="nil"/>
              <w:right w:val="nil"/>
            </w:tcBorders>
            <w:shd w:val="clear" w:color="auto" w:fill="auto"/>
            <w:noWrap/>
            <w:vAlign w:val="center"/>
            <w:hideMark/>
          </w:tcPr>
          <w:p w14:paraId="630A8B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109.33</w:t>
            </w:r>
          </w:p>
        </w:tc>
      </w:tr>
      <w:tr w:rsidR="00EF4C83" w:rsidRPr="00EF4C83" w14:paraId="6EC8C010" w14:textId="77777777" w:rsidTr="00EF4C83">
        <w:trPr>
          <w:trHeight w:val="20"/>
        </w:trPr>
        <w:tc>
          <w:tcPr>
            <w:tcW w:w="1759" w:type="pct"/>
            <w:tcBorders>
              <w:top w:val="nil"/>
              <w:left w:val="nil"/>
              <w:bottom w:val="nil"/>
              <w:right w:val="nil"/>
            </w:tcBorders>
            <w:shd w:val="clear" w:color="auto" w:fill="auto"/>
            <w:noWrap/>
            <w:vAlign w:val="center"/>
            <w:hideMark/>
          </w:tcPr>
          <w:p w14:paraId="39AC2D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573870.24</w:t>
            </w:r>
          </w:p>
        </w:tc>
        <w:tc>
          <w:tcPr>
            <w:tcW w:w="1759" w:type="pct"/>
            <w:tcBorders>
              <w:top w:val="nil"/>
              <w:left w:val="nil"/>
              <w:bottom w:val="nil"/>
              <w:right w:val="nil"/>
            </w:tcBorders>
            <w:shd w:val="clear" w:color="auto" w:fill="auto"/>
            <w:noWrap/>
            <w:vAlign w:val="center"/>
            <w:hideMark/>
          </w:tcPr>
          <w:p w14:paraId="1D5E0B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343294.73</w:t>
            </w:r>
          </w:p>
        </w:tc>
        <w:tc>
          <w:tcPr>
            <w:tcW w:w="1481" w:type="pct"/>
            <w:tcBorders>
              <w:top w:val="nil"/>
              <w:left w:val="nil"/>
              <w:bottom w:val="nil"/>
              <w:right w:val="nil"/>
            </w:tcBorders>
            <w:shd w:val="clear" w:color="auto" w:fill="auto"/>
            <w:noWrap/>
            <w:vAlign w:val="center"/>
            <w:hideMark/>
          </w:tcPr>
          <w:p w14:paraId="3BEF84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109.32</w:t>
            </w:r>
          </w:p>
        </w:tc>
      </w:tr>
      <w:tr w:rsidR="00EF4C83" w:rsidRPr="00EF4C83" w14:paraId="207C1BA3" w14:textId="77777777" w:rsidTr="00EF4C83">
        <w:trPr>
          <w:trHeight w:val="20"/>
        </w:trPr>
        <w:tc>
          <w:tcPr>
            <w:tcW w:w="1759" w:type="pct"/>
            <w:tcBorders>
              <w:top w:val="nil"/>
              <w:left w:val="nil"/>
              <w:bottom w:val="nil"/>
              <w:right w:val="nil"/>
            </w:tcBorders>
            <w:shd w:val="clear" w:color="auto" w:fill="auto"/>
            <w:noWrap/>
            <w:vAlign w:val="center"/>
            <w:hideMark/>
          </w:tcPr>
          <w:p w14:paraId="267D25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573872.69</w:t>
            </w:r>
          </w:p>
        </w:tc>
        <w:tc>
          <w:tcPr>
            <w:tcW w:w="1759" w:type="pct"/>
            <w:tcBorders>
              <w:top w:val="nil"/>
              <w:left w:val="nil"/>
              <w:bottom w:val="nil"/>
              <w:right w:val="nil"/>
            </w:tcBorders>
            <w:shd w:val="clear" w:color="auto" w:fill="auto"/>
            <w:noWrap/>
            <w:vAlign w:val="center"/>
            <w:hideMark/>
          </w:tcPr>
          <w:p w14:paraId="2A0E5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343296.54</w:t>
            </w:r>
          </w:p>
        </w:tc>
        <w:tc>
          <w:tcPr>
            <w:tcW w:w="1481" w:type="pct"/>
            <w:tcBorders>
              <w:top w:val="nil"/>
              <w:left w:val="nil"/>
              <w:bottom w:val="nil"/>
              <w:right w:val="nil"/>
            </w:tcBorders>
            <w:shd w:val="clear" w:color="auto" w:fill="auto"/>
            <w:noWrap/>
            <w:vAlign w:val="center"/>
            <w:hideMark/>
          </w:tcPr>
          <w:p w14:paraId="03B060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198BF3BD" w14:textId="77777777" w:rsidTr="00EF4C83">
        <w:trPr>
          <w:trHeight w:val="20"/>
        </w:trPr>
        <w:tc>
          <w:tcPr>
            <w:tcW w:w="1759" w:type="pct"/>
            <w:tcBorders>
              <w:top w:val="nil"/>
              <w:left w:val="nil"/>
              <w:bottom w:val="nil"/>
              <w:right w:val="nil"/>
            </w:tcBorders>
            <w:shd w:val="clear" w:color="auto" w:fill="auto"/>
            <w:noWrap/>
            <w:vAlign w:val="center"/>
            <w:hideMark/>
          </w:tcPr>
          <w:p w14:paraId="543D02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573868.03</w:t>
            </w:r>
          </w:p>
        </w:tc>
        <w:tc>
          <w:tcPr>
            <w:tcW w:w="1759" w:type="pct"/>
            <w:tcBorders>
              <w:top w:val="nil"/>
              <w:left w:val="nil"/>
              <w:bottom w:val="nil"/>
              <w:right w:val="nil"/>
            </w:tcBorders>
            <w:shd w:val="clear" w:color="auto" w:fill="auto"/>
            <w:noWrap/>
            <w:vAlign w:val="center"/>
            <w:hideMark/>
          </w:tcPr>
          <w:p w14:paraId="43846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343293.28</w:t>
            </w:r>
          </w:p>
        </w:tc>
        <w:tc>
          <w:tcPr>
            <w:tcW w:w="1481" w:type="pct"/>
            <w:tcBorders>
              <w:top w:val="nil"/>
              <w:left w:val="nil"/>
              <w:bottom w:val="nil"/>
              <w:right w:val="nil"/>
            </w:tcBorders>
            <w:shd w:val="clear" w:color="auto" w:fill="auto"/>
            <w:noWrap/>
            <w:vAlign w:val="center"/>
            <w:hideMark/>
          </w:tcPr>
          <w:p w14:paraId="4A14C3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1867F417" w14:textId="77777777" w:rsidTr="00EF4C83">
        <w:trPr>
          <w:trHeight w:val="20"/>
        </w:trPr>
        <w:tc>
          <w:tcPr>
            <w:tcW w:w="1759" w:type="pct"/>
            <w:tcBorders>
              <w:top w:val="nil"/>
              <w:left w:val="nil"/>
              <w:bottom w:val="nil"/>
              <w:right w:val="nil"/>
            </w:tcBorders>
            <w:shd w:val="clear" w:color="auto" w:fill="auto"/>
            <w:noWrap/>
            <w:vAlign w:val="center"/>
            <w:hideMark/>
          </w:tcPr>
          <w:p w14:paraId="291252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573869.09</w:t>
            </w:r>
          </w:p>
        </w:tc>
        <w:tc>
          <w:tcPr>
            <w:tcW w:w="1759" w:type="pct"/>
            <w:tcBorders>
              <w:top w:val="nil"/>
              <w:left w:val="nil"/>
              <w:bottom w:val="nil"/>
              <w:right w:val="nil"/>
            </w:tcBorders>
            <w:shd w:val="clear" w:color="auto" w:fill="auto"/>
            <w:noWrap/>
            <w:vAlign w:val="center"/>
            <w:hideMark/>
          </w:tcPr>
          <w:p w14:paraId="3EF7DF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343294.22</w:t>
            </w:r>
          </w:p>
        </w:tc>
        <w:tc>
          <w:tcPr>
            <w:tcW w:w="1481" w:type="pct"/>
            <w:tcBorders>
              <w:top w:val="nil"/>
              <w:left w:val="nil"/>
              <w:bottom w:val="nil"/>
              <w:right w:val="nil"/>
            </w:tcBorders>
            <w:shd w:val="clear" w:color="auto" w:fill="auto"/>
            <w:noWrap/>
            <w:vAlign w:val="center"/>
            <w:hideMark/>
          </w:tcPr>
          <w:p w14:paraId="465726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109.33</w:t>
            </w:r>
          </w:p>
        </w:tc>
      </w:tr>
      <w:tr w:rsidR="00EF4C83" w:rsidRPr="00EF4C83" w14:paraId="72369DA9" w14:textId="77777777" w:rsidTr="00EF4C83">
        <w:trPr>
          <w:trHeight w:val="20"/>
        </w:trPr>
        <w:tc>
          <w:tcPr>
            <w:tcW w:w="1759" w:type="pct"/>
            <w:tcBorders>
              <w:top w:val="nil"/>
              <w:left w:val="nil"/>
              <w:bottom w:val="nil"/>
              <w:right w:val="nil"/>
            </w:tcBorders>
            <w:shd w:val="clear" w:color="auto" w:fill="auto"/>
            <w:noWrap/>
            <w:vAlign w:val="center"/>
            <w:hideMark/>
          </w:tcPr>
          <w:p w14:paraId="670BC7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573870.88</w:t>
            </w:r>
          </w:p>
        </w:tc>
        <w:tc>
          <w:tcPr>
            <w:tcW w:w="1759" w:type="pct"/>
            <w:tcBorders>
              <w:top w:val="nil"/>
              <w:left w:val="nil"/>
              <w:bottom w:val="nil"/>
              <w:right w:val="nil"/>
            </w:tcBorders>
            <w:shd w:val="clear" w:color="auto" w:fill="auto"/>
            <w:noWrap/>
            <w:vAlign w:val="center"/>
            <w:hideMark/>
          </w:tcPr>
          <w:p w14:paraId="49E626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343295.27</w:t>
            </w:r>
          </w:p>
        </w:tc>
        <w:tc>
          <w:tcPr>
            <w:tcW w:w="1481" w:type="pct"/>
            <w:tcBorders>
              <w:top w:val="nil"/>
              <w:left w:val="nil"/>
              <w:bottom w:val="nil"/>
              <w:right w:val="nil"/>
            </w:tcBorders>
            <w:shd w:val="clear" w:color="auto" w:fill="auto"/>
            <w:noWrap/>
            <w:vAlign w:val="center"/>
            <w:hideMark/>
          </w:tcPr>
          <w:p w14:paraId="1D62CB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109.29</w:t>
            </w:r>
          </w:p>
        </w:tc>
      </w:tr>
      <w:tr w:rsidR="00EF4C83" w:rsidRPr="00EF4C83" w14:paraId="358BD292" w14:textId="77777777" w:rsidTr="00EF4C83">
        <w:trPr>
          <w:trHeight w:val="20"/>
        </w:trPr>
        <w:tc>
          <w:tcPr>
            <w:tcW w:w="1759" w:type="pct"/>
            <w:tcBorders>
              <w:top w:val="nil"/>
              <w:left w:val="nil"/>
              <w:bottom w:val="nil"/>
              <w:right w:val="nil"/>
            </w:tcBorders>
            <w:shd w:val="clear" w:color="auto" w:fill="auto"/>
            <w:noWrap/>
            <w:vAlign w:val="center"/>
            <w:hideMark/>
          </w:tcPr>
          <w:p w14:paraId="344B56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573882.49</w:t>
            </w:r>
          </w:p>
        </w:tc>
        <w:tc>
          <w:tcPr>
            <w:tcW w:w="1759" w:type="pct"/>
            <w:tcBorders>
              <w:top w:val="nil"/>
              <w:left w:val="nil"/>
              <w:bottom w:val="nil"/>
              <w:right w:val="nil"/>
            </w:tcBorders>
            <w:shd w:val="clear" w:color="auto" w:fill="auto"/>
            <w:noWrap/>
            <w:vAlign w:val="center"/>
            <w:hideMark/>
          </w:tcPr>
          <w:p w14:paraId="494915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343280.48</w:t>
            </w:r>
          </w:p>
        </w:tc>
        <w:tc>
          <w:tcPr>
            <w:tcW w:w="1481" w:type="pct"/>
            <w:tcBorders>
              <w:top w:val="nil"/>
              <w:left w:val="nil"/>
              <w:bottom w:val="nil"/>
              <w:right w:val="nil"/>
            </w:tcBorders>
            <w:shd w:val="clear" w:color="auto" w:fill="auto"/>
            <w:noWrap/>
            <w:vAlign w:val="center"/>
            <w:hideMark/>
          </w:tcPr>
          <w:p w14:paraId="13C988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095BA009" w14:textId="77777777" w:rsidTr="00EF4C83">
        <w:trPr>
          <w:trHeight w:val="20"/>
        </w:trPr>
        <w:tc>
          <w:tcPr>
            <w:tcW w:w="1759" w:type="pct"/>
            <w:tcBorders>
              <w:top w:val="nil"/>
              <w:left w:val="nil"/>
              <w:bottom w:val="nil"/>
              <w:right w:val="nil"/>
            </w:tcBorders>
            <w:shd w:val="clear" w:color="auto" w:fill="auto"/>
            <w:noWrap/>
            <w:vAlign w:val="center"/>
            <w:hideMark/>
          </w:tcPr>
          <w:p w14:paraId="501A00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573880.62</w:t>
            </w:r>
          </w:p>
        </w:tc>
        <w:tc>
          <w:tcPr>
            <w:tcW w:w="1759" w:type="pct"/>
            <w:tcBorders>
              <w:top w:val="nil"/>
              <w:left w:val="nil"/>
              <w:bottom w:val="nil"/>
              <w:right w:val="nil"/>
            </w:tcBorders>
            <w:shd w:val="clear" w:color="auto" w:fill="auto"/>
            <w:noWrap/>
            <w:vAlign w:val="center"/>
            <w:hideMark/>
          </w:tcPr>
          <w:p w14:paraId="109065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343279.10</w:t>
            </w:r>
          </w:p>
        </w:tc>
        <w:tc>
          <w:tcPr>
            <w:tcW w:w="1481" w:type="pct"/>
            <w:tcBorders>
              <w:top w:val="nil"/>
              <w:left w:val="nil"/>
              <w:bottom w:val="nil"/>
              <w:right w:val="nil"/>
            </w:tcBorders>
            <w:shd w:val="clear" w:color="auto" w:fill="auto"/>
            <w:noWrap/>
            <w:vAlign w:val="center"/>
            <w:hideMark/>
          </w:tcPr>
          <w:p w14:paraId="0E811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20772867" w14:textId="77777777" w:rsidTr="00EF4C83">
        <w:trPr>
          <w:trHeight w:val="20"/>
        </w:trPr>
        <w:tc>
          <w:tcPr>
            <w:tcW w:w="1759" w:type="pct"/>
            <w:tcBorders>
              <w:top w:val="nil"/>
              <w:left w:val="nil"/>
              <w:bottom w:val="nil"/>
              <w:right w:val="nil"/>
            </w:tcBorders>
            <w:shd w:val="clear" w:color="auto" w:fill="auto"/>
            <w:noWrap/>
            <w:vAlign w:val="center"/>
            <w:hideMark/>
          </w:tcPr>
          <w:p w14:paraId="1B172E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573881.74</w:t>
            </w:r>
          </w:p>
        </w:tc>
        <w:tc>
          <w:tcPr>
            <w:tcW w:w="1759" w:type="pct"/>
            <w:tcBorders>
              <w:top w:val="nil"/>
              <w:left w:val="nil"/>
              <w:bottom w:val="nil"/>
              <w:right w:val="nil"/>
            </w:tcBorders>
            <w:shd w:val="clear" w:color="auto" w:fill="auto"/>
            <w:noWrap/>
            <w:vAlign w:val="center"/>
            <w:hideMark/>
          </w:tcPr>
          <w:p w14:paraId="63644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343279.81</w:t>
            </w:r>
          </w:p>
        </w:tc>
        <w:tc>
          <w:tcPr>
            <w:tcW w:w="1481" w:type="pct"/>
            <w:tcBorders>
              <w:top w:val="nil"/>
              <w:left w:val="nil"/>
              <w:bottom w:val="nil"/>
              <w:right w:val="nil"/>
            </w:tcBorders>
            <w:shd w:val="clear" w:color="auto" w:fill="auto"/>
            <w:noWrap/>
            <w:vAlign w:val="center"/>
            <w:hideMark/>
          </w:tcPr>
          <w:p w14:paraId="19710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109.25</w:t>
            </w:r>
          </w:p>
        </w:tc>
      </w:tr>
      <w:tr w:rsidR="00EF4C83" w:rsidRPr="00EF4C83" w14:paraId="04ADAD4E" w14:textId="77777777" w:rsidTr="00EF4C83">
        <w:trPr>
          <w:trHeight w:val="20"/>
        </w:trPr>
        <w:tc>
          <w:tcPr>
            <w:tcW w:w="1759" w:type="pct"/>
            <w:tcBorders>
              <w:top w:val="nil"/>
              <w:left w:val="nil"/>
              <w:bottom w:val="nil"/>
              <w:right w:val="nil"/>
            </w:tcBorders>
            <w:shd w:val="clear" w:color="auto" w:fill="auto"/>
            <w:noWrap/>
            <w:vAlign w:val="center"/>
            <w:hideMark/>
          </w:tcPr>
          <w:p w14:paraId="1655B7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573883.71</w:t>
            </w:r>
          </w:p>
        </w:tc>
        <w:tc>
          <w:tcPr>
            <w:tcW w:w="1759" w:type="pct"/>
            <w:tcBorders>
              <w:top w:val="nil"/>
              <w:left w:val="nil"/>
              <w:bottom w:val="nil"/>
              <w:right w:val="nil"/>
            </w:tcBorders>
            <w:shd w:val="clear" w:color="auto" w:fill="auto"/>
            <w:noWrap/>
            <w:vAlign w:val="center"/>
            <w:hideMark/>
          </w:tcPr>
          <w:p w14:paraId="717B2E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343281.60</w:t>
            </w:r>
          </w:p>
        </w:tc>
        <w:tc>
          <w:tcPr>
            <w:tcW w:w="1481" w:type="pct"/>
            <w:tcBorders>
              <w:top w:val="nil"/>
              <w:left w:val="nil"/>
              <w:bottom w:val="nil"/>
              <w:right w:val="nil"/>
            </w:tcBorders>
            <w:shd w:val="clear" w:color="auto" w:fill="auto"/>
            <w:noWrap/>
            <w:vAlign w:val="center"/>
            <w:hideMark/>
          </w:tcPr>
          <w:p w14:paraId="1DB35A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050D67A1" w14:textId="77777777" w:rsidTr="00EF4C83">
        <w:trPr>
          <w:trHeight w:val="20"/>
        </w:trPr>
        <w:tc>
          <w:tcPr>
            <w:tcW w:w="1759" w:type="pct"/>
            <w:tcBorders>
              <w:top w:val="nil"/>
              <w:left w:val="nil"/>
              <w:bottom w:val="nil"/>
              <w:right w:val="nil"/>
            </w:tcBorders>
            <w:shd w:val="clear" w:color="auto" w:fill="auto"/>
            <w:noWrap/>
            <w:vAlign w:val="center"/>
            <w:hideMark/>
          </w:tcPr>
          <w:p w14:paraId="15DE4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573879.09</w:t>
            </w:r>
          </w:p>
        </w:tc>
        <w:tc>
          <w:tcPr>
            <w:tcW w:w="1759" w:type="pct"/>
            <w:tcBorders>
              <w:top w:val="nil"/>
              <w:left w:val="nil"/>
              <w:bottom w:val="nil"/>
              <w:right w:val="nil"/>
            </w:tcBorders>
            <w:shd w:val="clear" w:color="auto" w:fill="auto"/>
            <w:noWrap/>
            <w:vAlign w:val="center"/>
            <w:hideMark/>
          </w:tcPr>
          <w:p w14:paraId="0A7961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343278.10</w:t>
            </w:r>
          </w:p>
        </w:tc>
        <w:tc>
          <w:tcPr>
            <w:tcW w:w="1481" w:type="pct"/>
            <w:tcBorders>
              <w:top w:val="nil"/>
              <w:left w:val="nil"/>
              <w:bottom w:val="nil"/>
              <w:right w:val="nil"/>
            </w:tcBorders>
            <w:shd w:val="clear" w:color="auto" w:fill="auto"/>
            <w:noWrap/>
            <w:vAlign w:val="center"/>
            <w:hideMark/>
          </w:tcPr>
          <w:p w14:paraId="6DA243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109.10</w:t>
            </w:r>
          </w:p>
        </w:tc>
      </w:tr>
      <w:tr w:rsidR="00EF4C83" w:rsidRPr="00EF4C83" w14:paraId="41DE44E0" w14:textId="77777777" w:rsidTr="00EF4C83">
        <w:trPr>
          <w:trHeight w:val="20"/>
        </w:trPr>
        <w:tc>
          <w:tcPr>
            <w:tcW w:w="1759" w:type="pct"/>
            <w:tcBorders>
              <w:top w:val="nil"/>
              <w:left w:val="nil"/>
              <w:bottom w:val="nil"/>
              <w:right w:val="nil"/>
            </w:tcBorders>
            <w:shd w:val="clear" w:color="auto" w:fill="auto"/>
            <w:noWrap/>
            <w:vAlign w:val="center"/>
            <w:hideMark/>
          </w:tcPr>
          <w:p w14:paraId="6E4D4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573892.34</w:t>
            </w:r>
          </w:p>
        </w:tc>
        <w:tc>
          <w:tcPr>
            <w:tcW w:w="1759" w:type="pct"/>
            <w:tcBorders>
              <w:top w:val="nil"/>
              <w:left w:val="nil"/>
              <w:bottom w:val="nil"/>
              <w:right w:val="nil"/>
            </w:tcBorders>
            <w:shd w:val="clear" w:color="auto" w:fill="auto"/>
            <w:noWrap/>
            <w:vAlign w:val="center"/>
            <w:hideMark/>
          </w:tcPr>
          <w:p w14:paraId="25B74C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343259.86</w:t>
            </w:r>
          </w:p>
        </w:tc>
        <w:tc>
          <w:tcPr>
            <w:tcW w:w="1481" w:type="pct"/>
            <w:tcBorders>
              <w:top w:val="nil"/>
              <w:left w:val="nil"/>
              <w:bottom w:val="nil"/>
              <w:right w:val="nil"/>
            </w:tcBorders>
            <w:shd w:val="clear" w:color="auto" w:fill="auto"/>
            <w:noWrap/>
            <w:vAlign w:val="center"/>
            <w:hideMark/>
          </w:tcPr>
          <w:p w14:paraId="040EAB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2EDCBDF2" w14:textId="77777777" w:rsidTr="00EF4C83">
        <w:trPr>
          <w:trHeight w:val="20"/>
        </w:trPr>
        <w:tc>
          <w:tcPr>
            <w:tcW w:w="1759" w:type="pct"/>
            <w:tcBorders>
              <w:top w:val="nil"/>
              <w:left w:val="nil"/>
              <w:bottom w:val="nil"/>
              <w:right w:val="nil"/>
            </w:tcBorders>
            <w:shd w:val="clear" w:color="auto" w:fill="auto"/>
            <w:noWrap/>
            <w:vAlign w:val="center"/>
            <w:hideMark/>
          </w:tcPr>
          <w:p w14:paraId="070524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573897.60</w:t>
            </w:r>
          </w:p>
        </w:tc>
        <w:tc>
          <w:tcPr>
            <w:tcW w:w="1759" w:type="pct"/>
            <w:tcBorders>
              <w:top w:val="nil"/>
              <w:left w:val="nil"/>
              <w:bottom w:val="nil"/>
              <w:right w:val="nil"/>
            </w:tcBorders>
            <w:shd w:val="clear" w:color="auto" w:fill="auto"/>
            <w:noWrap/>
            <w:vAlign w:val="center"/>
            <w:hideMark/>
          </w:tcPr>
          <w:p w14:paraId="6B5489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343264.44</w:t>
            </w:r>
          </w:p>
        </w:tc>
        <w:tc>
          <w:tcPr>
            <w:tcW w:w="1481" w:type="pct"/>
            <w:tcBorders>
              <w:top w:val="nil"/>
              <w:left w:val="nil"/>
              <w:bottom w:val="nil"/>
              <w:right w:val="nil"/>
            </w:tcBorders>
            <w:shd w:val="clear" w:color="auto" w:fill="auto"/>
            <w:noWrap/>
            <w:vAlign w:val="center"/>
            <w:hideMark/>
          </w:tcPr>
          <w:p w14:paraId="252F9E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109.24</w:t>
            </w:r>
          </w:p>
        </w:tc>
      </w:tr>
      <w:tr w:rsidR="00EF4C83" w:rsidRPr="00EF4C83" w14:paraId="7967D5E7" w14:textId="77777777" w:rsidTr="00EF4C83">
        <w:trPr>
          <w:trHeight w:val="20"/>
        </w:trPr>
        <w:tc>
          <w:tcPr>
            <w:tcW w:w="1759" w:type="pct"/>
            <w:tcBorders>
              <w:top w:val="nil"/>
              <w:left w:val="nil"/>
              <w:bottom w:val="nil"/>
              <w:right w:val="nil"/>
            </w:tcBorders>
            <w:shd w:val="clear" w:color="auto" w:fill="auto"/>
            <w:noWrap/>
            <w:vAlign w:val="center"/>
            <w:hideMark/>
          </w:tcPr>
          <w:p w14:paraId="656FA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573896.09</w:t>
            </w:r>
          </w:p>
        </w:tc>
        <w:tc>
          <w:tcPr>
            <w:tcW w:w="1759" w:type="pct"/>
            <w:tcBorders>
              <w:top w:val="nil"/>
              <w:left w:val="nil"/>
              <w:bottom w:val="nil"/>
              <w:right w:val="nil"/>
            </w:tcBorders>
            <w:shd w:val="clear" w:color="auto" w:fill="auto"/>
            <w:noWrap/>
            <w:vAlign w:val="center"/>
            <w:hideMark/>
          </w:tcPr>
          <w:p w14:paraId="08A4F4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343262.78</w:t>
            </w:r>
          </w:p>
        </w:tc>
        <w:tc>
          <w:tcPr>
            <w:tcW w:w="1481" w:type="pct"/>
            <w:tcBorders>
              <w:top w:val="nil"/>
              <w:left w:val="nil"/>
              <w:bottom w:val="nil"/>
              <w:right w:val="nil"/>
            </w:tcBorders>
            <w:shd w:val="clear" w:color="auto" w:fill="auto"/>
            <w:noWrap/>
            <w:vAlign w:val="center"/>
            <w:hideMark/>
          </w:tcPr>
          <w:p w14:paraId="3B3B9F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0A53713E" w14:textId="77777777" w:rsidTr="00EF4C83">
        <w:trPr>
          <w:trHeight w:val="20"/>
        </w:trPr>
        <w:tc>
          <w:tcPr>
            <w:tcW w:w="1759" w:type="pct"/>
            <w:tcBorders>
              <w:top w:val="nil"/>
              <w:left w:val="nil"/>
              <w:bottom w:val="nil"/>
              <w:right w:val="nil"/>
            </w:tcBorders>
            <w:shd w:val="clear" w:color="auto" w:fill="auto"/>
            <w:noWrap/>
            <w:vAlign w:val="center"/>
            <w:hideMark/>
          </w:tcPr>
          <w:p w14:paraId="1F85E6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573894.06</w:t>
            </w:r>
          </w:p>
        </w:tc>
        <w:tc>
          <w:tcPr>
            <w:tcW w:w="1759" w:type="pct"/>
            <w:tcBorders>
              <w:top w:val="nil"/>
              <w:left w:val="nil"/>
              <w:bottom w:val="nil"/>
              <w:right w:val="nil"/>
            </w:tcBorders>
            <w:shd w:val="clear" w:color="auto" w:fill="auto"/>
            <w:noWrap/>
            <w:vAlign w:val="center"/>
            <w:hideMark/>
          </w:tcPr>
          <w:p w14:paraId="6EF2E4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343261.36</w:t>
            </w:r>
          </w:p>
        </w:tc>
        <w:tc>
          <w:tcPr>
            <w:tcW w:w="1481" w:type="pct"/>
            <w:tcBorders>
              <w:top w:val="nil"/>
              <w:left w:val="nil"/>
              <w:bottom w:val="nil"/>
              <w:right w:val="nil"/>
            </w:tcBorders>
            <w:shd w:val="clear" w:color="auto" w:fill="auto"/>
            <w:noWrap/>
            <w:vAlign w:val="center"/>
            <w:hideMark/>
          </w:tcPr>
          <w:p w14:paraId="772610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109.23</w:t>
            </w:r>
          </w:p>
        </w:tc>
      </w:tr>
      <w:tr w:rsidR="00EF4C83" w:rsidRPr="00EF4C83" w14:paraId="0BF9A332" w14:textId="77777777" w:rsidTr="00EF4C83">
        <w:trPr>
          <w:trHeight w:val="20"/>
        </w:trPr>
        <w:tc>
          <w:tcPr>
            <w:tcW w:w="1759" w:type="pct"/>
            <w:tcBorders>
              <w:top w:val="nil"/>
              <w:left w:val="nil"/>
              <w:bottom w:val="nil"/>
              <w:right w:val="nil"/>
            </w:tcBorders>
            <w:shd w:val="clear" w:color="auto" w:fill="auto"/>
            <w:noWrap/>
            <w:vAlign w:val="center"/>
            <w:hideMark/>
          </w:tcPr>
          <w:p w14:paraId="3E2C05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573895.01</w:t>
            </w:r>
          </w:p>
        </w:tc>
        <w:tc>
          <w:tcPr>
            <w:tcW w:w="1759" w:type="pct"/>
            <w:tcBorders>
              <w:top w:val="nil"/>
              <w:left w:val="nil"/>
              <w:bottom w:val="nil"/>
              <w:right w:val="nil"/>
            </w:tcBorders>
            <w:shd w:val="clear" w:color="auto" w:fill="auto"/>
            <w:noWrap/>
            <w:vAlign w:val="center"/>
            <w:hideMark/>
          </w:tcPr>
          <w:p w14:paraId="39D45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343261.82</w:t>
            </w:r>
          </w:p>
        </w:tc>
        <w:tc>
          <w:tcPr>
            <w:tcW w:w="1481" w:type="pct"/>
            <w:tcBorders>
              <w:top w:val="nil"/>
              <w:left w:val="nil"/>
              <w:bottom w:val="nil"/>
              <w:right w:val="nil"/>
            </w:tcBorders>
            <w:shd w:val="clear" w:color="auto" w:fill="auto"/>
            <w:noWrap/>
            <w:vAlign w:val="center"/>
            <w:hideMark/>
          </w:tcPr>
          <w:p w14:paraId="22A0C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424AD541" w14:textId="77777777" w:rsidTr="00EF4C83">
        <w:trPr>
          <w:trHeight w:val="20"/>
        </w:trPr>
        <w:tc>
          <w:tcPr>
            <w:tcW w:w="1759" w:type="pct"/>
            <w:tcBorders>
              <w:top w:val="nil"/>
              <w:left w:val="nil"/>
              <w:bottom w:val="nil"/>
              <w:right w:val="nil"/>
            </w:tcBorders>
            <w:shd w:val="clear" w:color="auto" w:fill="auto"/>
            <w:noWrap/>
            <w:vAlign w:val="center"/>
            <w:hideMark/>
          </w:tcPr>
          <w:p w14:paraId="02F65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573907.95</w:t>
            </w:r>
          </w:p>
        </w:tc>
        <w:tc>
          <w:tcPr>
            <w:tcW w:w="1759" w:type="pct"/>
            <w:tcBorders>
              <w:top w:val="nil"/>
              <w:left w:val="nil"/>
              <w:bottom w:val="nil"/>
              <w:right w:val="nil"/>
            </w:tcBorders>
            <w:shd w:val="clear" w:color="auto" w:fill="auto"/>
            <w:noWrap/>
            <w:vAlign w:val="center"/>
            <w:hideMark/>
          </w:tcPr>
          <w:p w14:paraId="3FDA47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343247.16</w:t>
            </w:r>
          </w:p>
        </w:tc>
        <w:tc>
          <w:tcPr>
            <w:tcW w:w="1481" w:type="pct"/>
            <w:tcBorders>
              <w:top w:val="nil"/>
              <w:left w:val="nil"/>
              <w:bottom w:val="nil"/>
              <w:right w:val="nil"/>
            </w:tcBorders>
            <w:shd w:val="clear" w:color="auto" w:fill="auto"/>
            <w:noWrap/>
            <w:vAlign w:val="center"/>
            <w:hideMark/>
          </w:tcPr>
          <w:p w14:paraId="33E70F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109.30</w:t>
            </w:r>
          </w:p>
        </w:tc>
      </w:tr>
      <w:tr w:rsidR="00EF4C83" w:rsidRPr="00EF4C83" w14:paraId="07148C87" w14:textId="77777777" w:rsidTr="00EF4C83">
        <w:trPr>
          <w:trHeight w:val="20"/>
        </w:trPr>
        <w:tc>
          <w:tcPr>
            <w:tcW w:w="1759" w:type="pct"/>
            <w:tcBorders>
              <w:top w:val="nil"/>
              <w:left w:val="nil"/>
              <w:bottom w:val="nil"/>
              <w:right w:val="nil"/>
            </w:tcBorders>
            <w:shd w:val="clear" w:color="auto" w:fill="auto"/>
            <w:noWrap/>
            <w:vAlign w:val="center"/>
            <w:hideMark/>
          </w:tcPr>
          <w:p w14:paraId="4BE3EF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573905.14</w:t>
            </w:r>
          </w:p>
        </w:tc>
        <w:tc>
          <w:tcPr>
            <w:tcW w:w="1759" w:type="pct"/>
            <w:tcBorders>
              <w:top w:val="nil"/>
              <w:left w:val="nil"/>
              <w:bottom w:val="nil"/>
              <w:right w:val="nil"/>
            </w:tcBorders>
            <w:shd w:val="clear" w:color="auto" w:fill="auto"/>
            <w:noWrap/>
            <w:vAlign w:val="center"/>
            <w:hideMark/>
          </w:tcPr>
          <w:p w14:paraId="0257FB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343244.76</w:t>
            </w:r>
          </w:p>
        </w:tc>
        <w:tc>
          <w:tcPr>
            <w:tcW w:w="1481" w:type="pct"/>
            <w:tcBorders>
              <w:top w:val="nil"/>
              <w:left w:val="nil"/>
              <w:bottom w:val="nil"/>
              <w:right w:val="nil"/>
            </w:tcBorders>
            <w:shd w:val="clear" w:color="auto" w:fill="auto"/>
            <w:noWrap/>
            <w:vAlign w:val="center"/>
            <w:hideMark/>
          </w:tcPr>
          <w:p w14:paraId="046A8F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109.17</w:t>
            </w:r>
          </w:p>
        </w:tc>
      </w:tr>
      <w:tr w:rsidR="00EF4C83" w:rsidRPr="00EF4C83" w14:paraId="38C2EBBE" w14:textId="77777777" w:rsidTr="00EF4C83">
        <w:trPr>
          <w:trHeight w:val="20"/>
        </w:trPr>
        <w:tc>
          <w:tcPr>
            <w:tcW w:w="1759" w:type="pct"/>
            <w:tcBorders>
              <w:top w:val="nil"/>
              <w:left w:val="nil"/>
              <w:bottom w:val="nil"/>
              <w:right w:val="nil"/>
            </w:tcBorders>
            <w:shd w:val="clear" w:color="auto" w:fill="auto"/>
            <w:noWrap/>
            <w:vAlign w:val="center"/>
            <w:hideMark/>
          </w:tcPr>
          <w:p w14:paraId="3A5FBF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573906.71</w:t>
            </w:r>
          </w:p>
        </w:tc>
        <w:tc>
          <w:tcPr>
            <w:tcW w:w="1759" w:type="pct"/>
            <w:tcBorders>
              <w:top w:val="nil"/>
              <w:left w:val="nil"/>
              <w:bottom w:val="nil"/>
              <w:right w:val="nil"/>
            </w:tcBorders>
            <w:shd w:val="clear" w:color="auto" w:fill="auto"/>
            <w:noWrap/>
            <w:vAlign w:val="center"/>
            <w:hideMark/>
          </w:tcPr>
          <w:p w14:paraId="063999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343246.05</w:t>
            </w:r>
          </w:p>
        </w:tc>
        <w:tc>
          <w:tcPr>
            <w:tcW w:w="1481" w:type="pct"/>
            <w:tcBorders>
              <w:top w:val="nil"/>
              <w:left w:val="nil"/>
              <w:bottom w:val="nil"/>
              <w:right w:val="nil"/>
            </w:tcBorders>
            <w:shd w:val="clear" w:color="auto" w:fill="auto"/>
            <w:noWrap/>
            <w:vAlign w:val="center"/>
            <w:hideMark/>
          </w:tcPr>
          <w:p w14:paraId="6ABEE7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109.27</w:t>
            </w:r>
          </w:p>
        </w:tc>
      </w:tr>
      <w:tr w:rsidR="00EF4C83" w:rsidRPr="00EF4C83" w14:paraId="77465598" w14:textId="77777777" w:rsidTr="00EF4C83">
        <w:trPr>
          <w:trHeight w:val="20"/>
        </w:trPr>
        <w:tc>
          <w:tcPr>
            <w:tcW w:w="1759" w:type="pct"/>
            <w:tcBorders>
              <w:top w:val="nil"/>
              <w:left w:val="nil"/>
              <w:bottom w:val="nil"/>
              <w:right w:val="nil"/>
            </w:tcBorders>
            <w:shd w:val="clear" w:color="auto" w:fill="auto"/>
            <w:noWrap/>
            <w:vAlign w:val="center"/>
            <w:hideMark/>
          </w:tcPr>
          <w:p w14:paraId="28DAA9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573908.50</w:t>
            </w:r>
          </w:p>
        </w:tc>
        <w:tc>
          <w:tcPr>
            <w:tcW w:w="1759" w:type="pct"/>
            <w:tcBorders>
              <w:top w:val="nil"/>
              <w:left w:val="nil"/>
              <w:bottom w:val="nil"/>
              <w:right w:val="nil"/>
            </w:tcBorders>
            <w:shd w:val="clear" w:color="auto" w:fill="auto"/>
            <w:noWrap/>
            <w:vAlign w:val="center"/>
            <w:hideMark/>
          </w:tcPr>
          <w:p w14:paraId="679BAB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343247.29</w:t>
            </w:r>
          </w:p>
        </w:tc>
        <w:tc>
          <w:tcPr>
            <w:tcW w:w="1481" w:type="pct"/>
            <w:tcBorders>
              <w:top w:val="nil"/>
              <w:left w:val="nil"/>
              <w:bottom w:val="nil"/>
              <w:right w:val="nil"/>
            </w:tcBorders>
            <w:shd w:val="clear" w:color="auto" w:fill="auto"/>
            <w:noWrap/>
            <w:vAlign w:val="center"/>
            <w:hideMark/>
          </w:tcPr>
          <w:p w14:paraId="5A1BC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109.29</w:t>
            </w:r>
          </w:p>
        </w:tc>
      </w:tr>
      <w:tr w:rsidR="00EF4C83" w:rsidRPr="00EF4C83" w14:paraId="4C394961" w14:textId="77777777" w:rsidTr="00EF4C83">
        <w:trPr>
          <w:trHeight w:val="20"/>
        </w:trPr>
        <w:tc>
          <w:tcPr>
            <w:tcW w:w="1759" w:type="pct"/>
            <w:tcBorders>
              <w:top w:val="nil"/>
              <w:left w:val="nil"/>
              <w:bottom w:val="nil"/>
              <w:right w:val="nil"/>
            </w:tcBorders>
            <w:shd w:val="clear" w:color="auto" w:fill="auto"/>
            <w:noWrap/>
            <w:vAlign w:val="center"/>
            <w:hideMark/>
          </w:tcPr>
          <w:p w14:paraId="604EA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573910.21</w:t>
            </w:r>
          </w:p>
        </w:tc>
        <w:tc>
          <w:tcPr>
            <w:tcW w:w="1759" w:type="pct"/>
            <w:tcBorders>
              <w:top w:val="nil"/>
              <w:left w:val="nil"/>
              <w:bottom w:val="nil"/>
              <w:right w:val="nil"/>
            </w:tcBorders>
            <w:shd w:val="clear" w:color="auto" w:fill="auto"/>
            <w:noWrap/>
            <w:vAlign w:val="center"/>
            <w:hideMark/>
          </w:tcPr>
          <w:p w14:paraId="45B6DC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343249.60</w:t>
            </w:r>
          </w:p>
        </w:tc>
        <w:tc>
          <w:tcPr>
            <w:tcW w:w="1481" w:type="pct"/>
            <w:tcBorders>
              <w:top w:val="nil"/>
              <w:left w:val="nil"/>
              <w:bottom w:val="nil"/>
              <w:right w:val="nil"/>
            </w:tcBorders>
            <w:shd w:val="clear" w:color="auto" w:fill="auto"/>
            <w:noWrap/>
            <w:vAlign w:val="center"/>
            <w:hideMark/>
          </w:tcPr>
          <w:p w14:paraId="1330A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109.31</w:t>
            </w:r>
          </w:p>
        </w:tc>
      </w:tr>
      <w:tr w:rsidR="00EF4C83" w:rsidRPr="00EF4C83" w14:paraId="794DD7CE" w14:textId="77777777" w:rsidTr="00EF4C83">
        <w:trPr>
          <w:trHeight w:val="20"/>
        </w:trPr>
        <w:tc>
          <w:tcPr>
            <w:tcW w:w="1759" w:type="pct"/>
            <w:tcBorders>
              <w:top w:val="nil"/>
              <w:left w:val="nil"/>
              <w:bottom w:val="nil"/>
              <w:right w:val="nil"/>
            </w:tcBorders>
            <w:shd w:val="clear" w:color="auto" w:fill="auto"/>
            <w:noWrap/>
            <w:vAlign w:val="center"/>
            <w:hideMark/>
          </w:tcPr>
          <w:p w14:paraId="4CC0DD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573909.64</w:t>
            </w:r>
          </w:p>
        </w:tc>
        <w:tc>
          <w:tcPr>
            <w:tcW w:w="1759" w:type="pct"/>
            <w:tcBorders>
              <w:top w:val="nil"/>
              <w:left w:val="nil"/>
              <w:bottom w:val="nil"/>
              <w:right w:val="nil"/>
            </w:tcBorders>
            <w:shd w:val="clear" w:color="auto" w:fill="auto"/>
            <w:noWrap/>
            <w:vAlign w:val="center"/>
            <w:hideMark/>
          </w:tcPr>
          <w:p w14:paraId="1E048A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343249.23</w:t>
            </w:r>
          </w:p>
        </w:tc>
        <w:tc>
          <w:tcPr>
            <w:tcW w:w="1481" w:type="pct"/>
            <w:tcBorders>
              <w:top w:val="nil"/>
              <w:left w:val="nil"/>
              <w:bottom w:val="nil"/>
              <w:right w:val="nil"/>
            </w:tcBorders>
            <w:shd w:val="clear" w:color="auto" w:fill="auto"/>
            <w:noWrap/>
            <w:vAlign w:val="center"/>
            <w:hideMark/>
          </w:tcPr>
          <w:p w14:paraId="2F5209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109.31</w:t>
            </w:r>
          </w:p>
        </w:tc>
      </w:tr>
      <w:tr w:rsidR="00EF4C83" w:rsidRPr="00EF4C83" w14:paraId="29DE7EBD" w14:textId="77777777" w:rsidTr="00EF4C83">
        <w:trPr>
          <w:trHeight w:val="20"/>
        </w:trPr>
        <w:tc>
          <w:tcPr>
            <w:tcW w:w="1759" w:type="pct"/>
            <w:tcBorders>
              <w:top w:val="nil"/>
              <w:left w:val="nil"/>
              <w:bottom w:val="nil"/>
              <w:right w:val="nil"/>
            </w:tcBorders>
            <w:shd w:val="clear" w:color="auto" w:fill="auto"/>
            <w:noWrap/>
            <w:vAlign w:val="center"/>
            <w:hideMark/>
          </w:tcPr>
          <w:p w14:paraId="3A5CE2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573906.76</w:t>
            </w:r>
          </w:p>
        </w:tc>
        <w:tc>
          <w:tcPr>
            <w:tcW w:w="1759" w:type="pct"/>
            <w:tcBorders>
              <w:top w:val="nil"/>
              <w:left w:val="nil"/>
              <w:bottom w:val="nil"/>
              <w:right w:val="nil"/>
            </w:tcBorders>
            <w:shd w:val="clear" w:color="auto" w:fill="auto"/>
            <w:noWrap/>
            <w:vAlign w:val="center"/>
            <w:hideMark/>
          </w:tcPr>
          <w:p w14:paraId="18732B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343252.85</w:t>
            </w:r>
          </w:p>
        </w:tc>
        <w:tc>
          <w:tcPr>
            <w:tcW w:w="1481" w:type="pct"/>
            <w:tcBorders>
              <w:top w:val="nil"/>
              <w:left w:val="nil"/>
              <w:bottom w:val="nil"/>
              <w:right w:val="nil"/>
            </w:tcBorders>
            <w:shd w:val="clear" w:color="auto" w:fill="auto"/>
            <w:noWrap/>
            <w:vAlign w:val="center"/>
            <w:hideMark/>
          </w:tcPr>
          <w:p w14:paraId="15599C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109.28</w:t>
            </w:r>
          </w:p>
        </w:tc>
      </w:tr>
      <w:tr w:rsidR="00EF4C83" w:rsidRPr="00EF4C83" w14:paraId="43AEB324" w14:textId="77777777" w:rsidTr="00EF4C83">
        <w:trPr>
          <w:trHeight w:val="20"/>
        </w:trPr>
        <w:tc>
          <w:tcPr>
            <w:tcW w:w="1759" w:type="pct"/>
            <w:tcBorders>
              <w:top w:val="nil"/>
              <w:left w:val="nil"/>
              <w:bottom w:val="nil"/>
              <w:right w:val="nil"/>
            </w:tcBorders>
            <w:shd w:val="clear" w:color="auto" w:fill="auto"/>
            <w:noWrap/>
            <w:vAlign w:val="center"/>
            <w:hideMark/>
          </w:tcPr>
          <w:p w14:paraId="57B0D3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573904.07</w:t>
            </w:r>
          </w:p>
        </w:tc>
        <w:tc>
          <w:tcPr>
            <w:tcW w:w="1759" w:type="pct"/>
            <w:tcBorders>
              <w:top w:val="nil"/>
              <w:left w:val="nil"/>
              <w:bottom w:val="nil"/>
              <w:right w:val="nil"/>
            </w:tcBorders>
            <w:shd w:val="clear" w:color="auto" w:fill="auto"/>
            <w:noWrap/>
            <w:vAlign w:val="center"/>
            <w:hideMark/>
          </w:tcPr>
          <w:p w14:paraId="359F80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343256.52</w:t>
            </w:r>
          </w:p>
        </w:tc>
        <w:tc>
          <w:tcPr>
            <w:tcW w:w="1481" w:type="pct"/>
            <w:tcBorders>
              <w:top w:val="nil"/>
              <w:left w:val="nil"/>
              <w:bottom w:val="nil"/>
              <w:right w:val="nil"/>
            </w:tcBorders>
            <w:shd w:val="clear" w:color="auto" w:fill="auto"/>
            <w:noWrap/>
            <w:vAlign w:val="center"/>
            <w:hideMark/>
          </w:tcPr>
          <w:p w14:paraId="430C23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109.26</w:t>
            </w:r>
          </w:p>
        </w:tc>
      </w:tr>
      <w:tr w:rsidR="00EF4C83" w:rsidRPr="00EF4C83" w14:paraId="0BA18B21" w14:textId="77777777" w:rsidTr="00EF4C83">
        <w:trPr>
          <w:trHeight w:val="20"/>
        </w:trPr>
        <w:tc>
          <w:tcPr>
            <w:tcW w:w="1759" w:type="pct"/>
            <w:tcBorders>
              <w:top w:val="nil"/>
              <w:left w:val="nil"/>
              <w:bottom w:val="nil"/>
              <w:right w:val="nil"/>
            </w:tcBorders>
            <w:shd w:val="clear" w:color="auto" w:fill="auto"/>
            <w:noWrap/>
            <w:vAlign w:val="center"/>
            <w:hideMark/>
          </w:tcPr>
          <w:p w14:paraId="201B4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573904.58</w:t>
            </w:r>
          </w:p>
        </w:tc>
        <w:tc>
          <w:tcPr>
            <w:tcW w:w="1759" w:type="pct"/>
            <w:tcBorders>
              <w:top w:val="nil"/>
              <w:left w:val="nil"/>
              <w:bottom w:val="nil"/>
              <w:right w:val="nil"/>
            </w:tcBorders>
            <w:shd w:val="clear" w:color="auto" w:fill="auto"/>
            <w:noWrap/>
            <w:vAlign w:val="center"/>
            <w:hideMark/>
          </w:tcPr>
          <w:p w14:paraId="51E2F3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343257.05</w:t>
            </w:r>
          </w:p>
        </w:tc>
        <w:tc>
          <w:tcPr>
            <w:tcW w:w="1481" w:type="pct"/>
            <w:tcBorders>
              <w:top w:val="nil"/>
              <w:left w:val="nil"/>
              <w:bottom w:val="nil"/>
              <w:right w:val="nil"/>
            </w:tcBorders>
            <w:shd w:val="clear" w:color="auto" w:fill="auto"/>
            <w:noWrap/>
            <w:vAlign w:val="center"/>
            <w:hideMark/>
          </w:tcPr>
          <w:p w14:paraId="0AAC3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109.34</w:t>
            </w:r>
          </w:p>
        </w:tc>
      </w:tr>
      <w:tr w:rsidR="00EF4C83" w:rsidRPr="00EF4C83" w14:paraId="5D4087EA" w14:textId="77777777" w:rsidTr="00EF4C83">
        <w:trPr>
          <w:trHeight w:val="20"/>
        </w:trPr>
        <w:tc>
          <w:tcPr>
            <w:tcW w:w="1759" w:type="pct"/>
            <w:tcBorders>
              <w:top w:val="nil"/>
              <w:left w:val="nil"/>
              <w:bottom w:val="nil"/>
              <w:right w:val="nil"/>
            </w:tcBorders>
            <w:shd w:val="clear" w:color="auto" w:fill="auto"/>
            <w:noWrap/>
            <w:vAlign w:val="center"/>
            <w:hideMark/>
          </w:tcPr>
          <w:p w14:paraId="4F6329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573926.54</w:t>
            </w:r>
          </w:p>
        </w:tc>
        <w:tc>
          <w:tcPr>
            <w:tcW w:w="1759" w:type="pct"/>
            <w:tcBorders>
              <w:top w:val="nil"/>
              <w:left w:val="nil"/>
              <w:bottom w:val="nil"/>
              <w:right w:val="nil"/>
            </w:tcBorders>
            <w:shd w:val="clear" w:color="auto" w:fill="auto"/>
            <w:noWrap/>
            <w:vAlign w:val="center"/>
            <w:hideMark/>
          </w:tcPr>
          <w:p w14:paraId="2A411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343222.65</w:t>
            </w:r>
          </w:p>
        </w:tc>
        <w:tc>
          <w:tcPr>
            <w:tcW w:w="1481" w:type="pct"/>
            <w:tcBorders>
              <w:top w:val="nil"/>
              <w:left w:val="nil"/>
              <w:bottom w:val="nil"/>
              <w:right w:val="nil"/>
            </w:tcBorders>
            <w:shd w:val="clear" w:color="auto" w:fill="auto"/>
            <w:noWrap/>
            <w:vAlign w:val="center"/>
            <w:hideMark/>
          </w:tcPr>
          <w:p w14:paraId="1D5B93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109.06</w:t>
            </w:r>
          </w:p>
        </w:tc>
      </w:tr>
      <w:tr w:rsidR="00EF4C83" w:rsidRPr="00EF4C83" w14:paraId="7B0C7FDC" w14:textId="77777777" w:rsidTr="00EF4C83">
        <w:trPr>
          <w:trHeight w:val="20"/>
        </w:trPr>
        <w:tc>
          <w:tcPr>
            <w:tcW w:w="1759" w:type="pct"/>
            <w:tcBorders>
              <w:top w:val="nil"/>
              <w:left w:val="nil"/>
              <w:bottom w:val="nil"/>
              <w:right w:val="nil"/>
            </w:tcBorders>
            <w:shd w:val="clear" w:color="auto" w:fill="auto"/>
            <w:noWrap/>
            <w:vAlign w:val="center"/>
            <w:hideMark/>
          </w:tcPr>
          <w:p w14:paraId="0FAB01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573930.58</w:t>
            </w:r>
          </w:p>
        </w:tc>
        <w:tc>
          <w:tcPr>
            <w:tcW w:w="1759" w:type="pct"/>
            <w:tcBorders>
              <w:top w:val="nil"/>
              <w:left w:val="nil"/>
              <w:bottom w:val="nil"/>
              <w:right w:val="nil"/>
            </w:tcBorders>
            <w:shd w:val="clear" w:color="auto" w:fill="auto"/>
            <w:noWrap/>
            <w:vAlign w:val="center"/>
            <w:hideMark/>
          </w:tcPr>
          <w:p w14:paraId="2E5E23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343225.60</w:t>
            </w:r>
          </w:p>
        </w:tc>
        <w:tc>
          <w:tcPr>
            <w:tcW w:w="1481" w:type="pct"/>
            <w:tcBorders>
              <w:top w:val="nil"/>
              <w:left w:val="nil"/>
              <w:bottom w:val="nil"/>
              <w:right w:val="nil"/>
            </w:tcBorders>
            <w:shd w:val="clear" w:color="auto" w:fill="auto"/>
            <w:noWrap/>
            <w:vAlign w:val="center"/>
            <w:hideMark/>
          </w:tcPr>
          <w:p w14:paraId="6C8D12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109.00</w:t>
            </w:r>
          </w:p>
        </w:tc>
      </w:tr>
      <w:tr w:rsidR="00EF4C83" w:rsidRPr="00EF4C83" w14:paraId="60456289" w14:textId="77777777" w:rsidTr="00EF4C83">
        <w:trPr>
          <w:trHeight w:val="20"/>
        </w:trPr>
        <w:tc>
          <w:tcPr>
            <w:tcW w:w="1759" w:type="pct"/>
            <w:tcBorders>
              <w:top w:val="nil"/>
              <w:left w:val="nil"/>
              <w:bottom w:val="nil"/>
              <w:right w:val="nil"/>
            </w:tcBorders>
            <w:shd w:val="clear" w:color="auto" w:fill="auto"/>
            <w:noWrap/>
            <w:vAlign w:val="center"/>
            <w:hideMark/>
          </w:tcPr>
          <w:p w14:paraId="29920B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573930.02</w:t>
            </w:r>
          </w:p>
        </w:tc>
        <w:tc>
          <w:tcPr>
            <w:tcW w:w="1759" w:type="pct"/>
            <w:tcBorders>
              <w:top w:val="nil"/>
              <w:left w:val="nil"/>
              <w:bottom w:val="nil"/>
              <w:right w:val="nil"/>
            </w:tcBorders>
            <w:shd w:val="clear" w:color="auto" w:fill="auto"/>
            <w:noWrap/>
            <w:vAlign w:val="center"/>
            <w:hideMark/>
          </w:tcPr>
          <w:p w14:paraId="62CBC7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343224.57</w:t>
            </w:r>
          </w:p>
        </w:tc>
        <w:tc>
          <w:tcPr>
            <w:tcW w:w="1481" w:type="pct"/>
            <w:tcBorders>
              <w:top w:val="nil"/>
              <w:left w:val="nil"/>
              <w:bottom w:val="nil"/>
              <w:right w:val="nil"/>
            </w:tcBorders>
            <w:shd w:val="clear" w:color="auto" w:fill="auto"/>
            <w:noWrap/>
            <w:vAlign w:val="center"/>
            <w:hideMark/>
          </w:tcPr>
          <w:p w14:paraId="3EB27B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71842D55" w14:textId="77777777" w:rsidTr="00EF4C83">
        <w:trPr>
          <w:trHeight w:val="20"/>
        </w:trPr>
        <w:tc>
          <w:tcPr>
            <w:tcW w:w="1759" w:type="pct"/>
            <w:tcBorders>
              <w:top w:val="nil"/>
              <w:left w:val="nil"/>
              <w:bottom w:val="nil"/>
              <w:right w:val="nil"/>
            </w:tcBorders>
            <w:shd w:val="clear" w:color="auto" w:fill="auto"/>
            <w:noWrap/>
            <w:vAlign w:val="center"/>
            <w:hideMark/>
          </w:tcPr>
          <w:p w14:paraId="60E1F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573930.05</w:t>
            </w:r>
          </w:p>
        </w:tc>
        <w:tc>
          <w:tcPr>
            <w:tcW w:w="1759" w:type="pct"/>
            <w:tcBorders>
              <w:top w:val="nil"/>
              <w:left w:val="nil"/>
              <w:bottom w:val="nil"/>
              <w:right w:val="nil"/>
            </w:tcBorders>
            <w:shd w:val="clear" w:color="auto" w:fill="auto"/>
            <w:noWrap/>
            <w:vAlign w:val="center"/>
            <w:hideMark/>
          </w:tcPr>
          <w:p w14:paraId="580886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343224.58</w:t>
            </w:r>
          </w:p>
        </w:tc>
        <w:tc>
          <w:tcPr>
            <w:tcW w:w="1481" w:type="pct"/>
            <w:tcBorders>
              <w:top w:val="nil"/>
              <w:left w:val="nil"/>
              <w:bottom w:val="nil"/>
              <w:right w:val="nil"/>
            </w:tcBorders>
            <w:shd w:val="clear" w:color="auto" w:fill="auto"/>
            <w:noWrap/>
            <w:vAlign w:val="center"/>
            <w:hideMark/>
          </w:tcPr>
          <w:p w14:paraId="5A225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109.05</w:t>
            </w:r>
          </w:p>
        </w:tc>
      </w:tr>
      <w:tr w:rsidR="00EF4C83" w:rsidRPr="00EF4C83" w14:paraId="2A2BF702" w14:textId="77777777" w:rsidTr="00EF4C83">
        <w:trPr>
          <w:trHeight w:val="20"/>
        </w:trPr>
        <w:tc>
          <w:tcPr>
            <w:tcW w:w="1759" w:type="pct"/>
            <w:tcBorders>
              <w:top w:val="nil"/>
              <w:left w:val="nil"/>
              <w:bottom w:val="nil"/>
              <w:right w:val="nil"/>
            </w:tcBorders>
            <w:shd w:val="clear" w:color="auto" w:fill="auto"/>
            <w:noWrap/>
            <w:vAlign w:val="center"/>
            <w:hideMark/>
          </w:tcPr>
          <w:p w14:paraId="76CBFE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573929.11</w:t>
            </w:r>
          </w:p>
        </w:tc>
        <w:tc>
          <w:tcPr>
            <w:tcW w:w="1759" w:type="pct"/>
            <w:tcBorders>
              <w:top w:val="nil"/>
              <w:left w:val="nil"/>
              <w:bottom w:val="nil"/>
              <w:right w:val="nil"/>
            </w:tcBorders>
            <w:shd w:val="clear" w:color="auto" w:fill="auto"/>
            <w:noWrap/>
            <w:vAlign w:val="center"/>
            <w:hideMark/>
          </w:tcPr>
          <w:p w14:paraId="0AFFB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343223.75</w:t>
            </w:r>
          </w:p>
        </w:tc>
        <w:tc>
          <w:tcPr>
            <w:tcW w:w="1481" w:type="pct"/>
            <w:tcBorders>
              <w:top w:val="nil"/>
              <w:left w:val="nil"/>
              <w:bottom w:val="nil"/>
              <w:right w:val="nil"/>
            </w:tcBorders>
            <w:shd w:val="clear" w:color="auto" w:fill="auto"/>
            <w:noWrap/>
            <w:vAlign w:val="center"/>
            <w:hideMark/>
          </w:tcPr>
          <w:p w14:paraId="101253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109.04</w:t>
            </w:r>
          </w:p>
        </w:tc>
      </w:tr>
      <w:tr w:rsidR="00EF4C83" w:rsidRPr="00EF4C83" w14:paraId="1FA2821B" w14:textId="77777777" w:rsidTr="00EF4C83">
        <w:trPr>
          <w:trHeight w:val="20"/>
        </w:trPr>
        <w:tc>
          <w:tcPr>
            <w:tcW w:w="1759" w:type="pct"/>
            <w:tcBorders>
              <w:top w:val="nil"/>
              <w:left w:val="nil"/>
              <w:bottom w:val="nil"/>
              <w:right w:val="nil"/>
            </w:tcBorders>
            <w:shd w:val="clear" w:color="auto" w:fill="auto"/>
            <w:noWrap/>
            <w:vAlign w:val="center"/>
            <w:hideMark/>
          </w:tcPr>
          <w:p w14:paraId="73AFDE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573928.15</w:t>
            </w:r>
          </w:p>
        </w:tc>
        <w:tc>
          <w:tcPr>
            <w:tcW w:w="1759" w:type="pct"/>
            <w:tcBorders>
              <w:top w:val="nil"/>
              <w:left w:val="nil"/>
              <w:bottom w:val="nil"/>
              <w:right w:val="nil"/>
            </w:tcBorders>
            <w:shd w:val="clear" w:color="auto" w:fill="auto"/>
            <w:noWrap/>
            <w:vAlign w:val="center"/>
            <w:hideMark/>
          </w:tcPr>
          <w:p w14:paraId="3CE90F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343223.02</w:t>
            </w:r>
          </w:p>
        </w:tc>
        <w:tc>
          <w:tcPr>
            <w:tcW w:w="1481" w:type="pct"/>
            <w:tcBorders>
              <w:top w:val="nil"/>
              <w:left w:val="nil"/>
              <w:bottom w:val="nil"/>
              <w:right w:val="nil"/>
            </w:tcBorders>
            <w:shd w:val="clear" w:color="auto" w:fill="auto"/>
            <w:noWrap/>
            <w:vAlign w:val="center"/>
            <w:hideMark/>
          </w:tcPr>
          <w:p w14:paraId="53FCA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109.03</w:t>
            </w:r>
          </w:p>
        </w:tc>
      </w:tr>
      <w:tr w:rsidR="00EF4C83" w:rsidRPr="00EF4C83" w14:paraId="22A85AD7" w14:textId="77777777" w:rsidTr="00EF4C83">
        <w:trPr>
          <w:trHeight w:val="20"/>
        </w:trPr>
        <w:tc>
          <w:tcPr>
            <w:tcW w:w="1759" w:type="pct"/>
            <w:tcBorders>
              <w:top w:val="nil"/>
              <w:left w:val="nil"/>
              <w:bottom w:val="nil"/>
              <w:right w:val="nil"/>
            </w:tcBorders>
            <w:shd w:val="clear" w:color="auto" w:fill="auto"/>
            <w:noWrap/>
            <w:vAlign w:val="center"/>
            <w:hideMark/>
          </w:tcPr>
          <w:p w14:paraId="38661A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572145.69</w:t>
            </w:r>
          </w:p>
        </w:tc>
        <w:tc>
          <w:tcPr>
            <w:tcW w:w="1759" w:type="pct"/>
            <w:tcBorders>
              <w:top w:val="nil"/>
              <w:left w:val="nil"/>
              <w:bottom w:val="nil"/>
              <w:right w:val="nil"/>
            </w:tcBorders>
            <w:shd w:val="clear" w:color="auto" w:fill="auto"/>
            <w:noWrap/>
            <w:vAlign w:val="center"/>
            <w:hideMark/>
          </w:tcPr>
          <w:p w14:paraId="40043E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345442.70</w:t>
            </w:r>
          </w:p>
        </w:tc>
        <w:tc>
          <w:tcPr>
            <w:tcW w:w="1481" w:type="pct"/>
            <w:tcBorders>
              <w:top w:val="nil"/>
              <w:left w:val="nil"/>
              <w:bottom w:val="nil"/>
              <w:right w:val="nil"/>
            </w:tcBorders>
            <w:shd w:val="clear" w:color="auto" w:fill="auto"/>
            <w:noWrap/>
            <w:vAlign w:val="center"/>
            <w:hideMark/>
          </w:tcPr>
          <w:p w14:paraId="7DE058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3B25A41F" w14:textId="77777777" w:rsidTr="00EF4C83">
        <w:trPr>
          <w:trHeight w:val="20"/>
        </w:trPr>
        <w:tc>
          <w:tcPr>
            <w:tcW w:w="1759" w:type="pct"/>
            <w:tcBorders>
              <w:top w:val="nil"/>
              <w:left w:val="nil"/>
              <w:bottom w:val="nil"/>
              <w:right w:val="nil"/>
            </w:tcBorders>
            <w:shd w:val="clear" w:color="auto" w:fill="auto"/>
            <w:noWrap/>
            <w:vAlign w:val="center"/>
            <w:hideMark/>
          </w:tcPr>
          <w:p w14:paraId="2FB1AE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572144.77</w:t>
            </w:r>
          </w:p>
        </w:tc>
        <w:tc>
          <w:tcPr>
            <w:tcW w:w="1759" w:type="pct"/>
            <w:tcBorders>
              <w:top w:val="nil"/>
              <w:left w:val="nil"/>
              <w:bottom w:val="nil"/>
              <w:right w:val="nil"/>
            </w:tcBorders>
            <w:shd w:val="clear" w:color="auto" w:fill="auto"/>
            <w:noWrap/>
            <w:vAlign w:val="center"/>
            <w:hideMark/>
          </w:tcPr>
          <w:p w14:paraId="4E6F92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345443.20</w:t>
            </w:r>
          </w:p>
        </w:tc>
        <w:tc>
          <w:tcPr>
            <w:tcW w:w="1481" w:type="pct"/>
            <w:tcBorders>
              <w:top w:val="nil"/>
              <w:left w:val="nil"/>
              <w:bottom w:val="nil"/>
              <w:right w:val="nil"/>
            </w:tcBorders>
            <w:shd w:val="clear" w:color="auto" w:fill="auto"/>
            <w:noWrap/>
            <w:vAlign w:val="center"/>
            <w:hideMark/>
          </w:tcPr>
          <w:p w14:paraId="294E47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109.95</w:t>
            </w:r>
          </w:p>
        </w:tc>
      </w:tr>
      <w:tr w:rsidR="00EF4C83" w:rsidRPr="00EF4C83" w14:paraId="3C1BB0B6" w14:textId="77777777" w:rsidTr="00EF4C83">
        <w:trPr>
          <w:trHeight w:val="20"/>
        </w:trPr>
        <w:tc>
          <w:tcPr>
            <w:tcW w:w="1759" w:type="pct"/>
            <w:tcBorders>
              <w:top w:val="nil"/>
              <w:left w:val="nil"/>
              <w:bottom w:val="nil"/>
              <w:right w:val="nil"/>
            </w:tcBorders>
            <w:shd w:val="clear" w:color="auto" w:fill="auto"/>
            <w:noWrap/>
            <w:vAlign w:val="center"/>
            <w:hideMark/>
          </w:tcPr>
          <w:p w14:paraId="2E15FD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572143.67</w:t>
            </w:r>
          </w:p>
        </w:tc>
        <w:tc>
          <w:tcPr>
            <w:tcW w:w="1759" w:type="pct"/>
            <w:tcBorders>
              <w:top w:val="nil"/>
              <w:left w:val="nil"/>
              <w:bottom w:val="nil"/>
              <w:right w:val="nil"/>
            </w:tcBorders>
            <w:shd w:val="clear" w:color="auto" w:fill="auto"/>
            <w:noWrap/>
            <w:vAlign w:val="center"/>
            <w:hideMark/>
          </w:tcPr>
          <w:p w14:paraId="1CABC3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345443.57</w:t>
            </w:r>
          </w:p>
        </w:tc>
        <w:tc>
          <w:tcPr>
            <w:tcW w:w="1481" w:type="pct"/>
            <w:tcBorders>
              <w:top w:val="nil"/>
              <w:left w:val="nil"/>
              <w:bottom w:val="nil"/>
              <w:right w:val="nil"/>
            </w:tcBorders>
            <w:shd w:val="clear" w:color="auto" w:fill="auto"/>
            <w:noWrap/>
            <w:vAlign w:val="center"/>
            <w:hideMark/>
          </w:tcPr>
          <w:p w14:paraId="04729D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109.94</w:t>
            </w:r>
          </w:p>
        </w:tc>
      </w:tr>
      <w:tr w:rsidR="00EF4C83" w:rsidRPr="00EF4C83" w14:paraId="37023AB0" w14:textId="77777777" w:rsidTr="00EF4C83">
        <w:trPr>
          <w:trHeight w:val="20"/>
        </w:trPr>
        <w:tc>
          <w:tcPr>
            <w:tcW w:w="1759" w:type="pct"/>
            <w:tcBorders>
              <w:top w:val="nil"/>
              <w:left w:val="nil"/>
              <w:bottom w:val="nil"/>
              <w:right w:val="nil"/>
            </w:tcBorders>
            <w:shd w:val="clear" w:color="auto" w:fill="auto"/>
            <w:noWrap/>
            <w:vAlign w:val="center"/>
            <w:hideMark/>
          </w:tcPr>
          <w:p w14:paraId="0D5712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572142.57</w:t>
            </w:r>
          </w:p>
        </w:tc>
        <w:tc>
          <w:tcPr>
            <w:tcW w:w="1759" w:type="pct"/>
            <w:tcBorders>
              <w:top w:val="nil"/>
              <w:left w:val="nil"/>
              <w:bottom w:val="nil"/>
              <w:right w:val="nil"/>
            </w:tcBorders>
            <w:shd w:val="clear" w:color="auto" w:fill="auto"/>
            <w:noWrap/>
            <w:vAlign w:val="center"/>
            <w:hideMark/>
          </w:tcPr>
          <w:p w14:paraId="607377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345443.44</w:t>
            </w:r>
          </w:p>
        </w:tc>
        <w:tc>
          <w:tcPr>
            <w:tcW w:w="1481" w:type="pct"/>
            <w:tcBorders>
              <w:top w:val="nil"/>
              <w:left w:val="nil"/>
              <w:bottom w:val="nil"/>
              <w:right w:val="nil"/>
            </w:tcBorders>
            <w:shd w:val="clear" w:color="auto" w:fill="auto"/>
            <w:noWrap/>
            <w:vAlign w:val="center"/>
            <w:hideMark/>
          </w:tcPr>
          <w:p w14:paraId="48A9D9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109.86</w:t>
            </w:r>
          </w:p>
        </w:tc>
      </w:tr>
      <w:tr w:rsidR="00EF4C83" w:rsidRPr="00EF4C83" w14:paraId="15BB287B" w14:textId="77777777" w:rsidTr="00EF4C83">
        <w:trPr>
          <w:trHeight w:val="20"/>
        </w:trPr>
        <w:tc>
          <w:tcPr>
            <w:tcW w:w="1759" w:type="pct"/>
            <w:tcBorders>
              <w:top w:val="nil"/>
              <w:left w:val="nil"/>
              <w:bottom w:val="nil"/>
              <w:right w:val="nil"/>
            </w:tcBorders>
            <w:shd w:val="clear" w:color="auto" w:fill="auto"/>
            <w:noWrap/>
            <w:vAlign w:val="center"/>
            <w:hideMark/>
          </w:tcPr>
          <w:p w14:paraId="6B9232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572142.18</w:t>
            </w:r>
          </w:p>
        </w:tc>
        <w:tc>
          <w:tcPr>
            <w:tcW w:w="1759" w:type="pct"/>
            <w:tcBorders>
              <w:top w:val="nil"/>
              <w:left w:val="nil"/>
              <w:bottom w:val="nil"/>
              <w:right w:val="nil"/>
            </w:tcBorders>
            <w:shd w:val="clear" w:color="auto" w:fill="auto"/>
            <w:noWrap/>
            <w:vAlign w:val="center"/>
            <w:hideMark/>
          </w:tcPr>
          <w:p w14:paraId="62950F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345443.30</w:t>
            </w:r>
          </w:p>
        </w:tc>
        <w:tc>
          <w:tcPr>
            <w:tcW w:w="1481" w:type="pct"/>
            <w:tcBorders>
              <w:top w:val="nil"/>
              <w:left w:val="nil"/>
              <w:bottom w:val="nil"/>
              <w:right w:val="nil"/>
            </w:tcBorders>
            <w:shd w:val="clear" w:color="auto" w:fill="auto"/>
            <w:noWrap/>
            <w:vAlign w:val="center"/>
            <w:hideMark/>
          </w:tcPr>
          <w:p w14:paraId="0B7EAC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109.84</w:t>
            </w:r>
          </w:p>
        </w:tc>
      </w:tr>
      <w:tr w:rsidR="00EF4C83" w:rsidRPr="00EF4C83" w14:paraId="488EF5FF" w14:textId="77777777" w:rsidTr="00EF4C83">
        <w:trPr>
          <w:trHeight w:val="20"/>
        </w:trPr>
        <w:tc>
          <w:tcPr>
            <w:tcW w:w="1759" w:type="pct"/>
            <w:tcBorders>
              <w:top w:val="nil"/>
              <w:left w:val="nil"/>
              <w:bottom w:val="nil"/>
              <w:right w:val="nil"/>
            </w:tcBorders>
            <w:shd w:val="clear" w:color="auto" w:fill="auto"/>
            <w:noWrap/>
            <w:vAlign w:val="center"/>
            <w:hideMark/>
          </w:tcPr>
          <w:p w14:paraId="480CAA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572141.51</w:t>
            </w:r>
          </w:p>
        </w:tc>
        <w:tc>
          <w:tcPr>
            <w:tcW w:w="1759" w:type="pct"/>
            <w:tcBorders>
              <w:top w:val="nil"/>
              <w:left w:val="nil"/>
              <w:bottom w:val="nil"/>
              <w:right w:val="nil"/>
            </w:tcBorders>
            <w:shd w:val="clear" w:color="auto" w:fill="auto"/>
            <w:noWrap/>
            <w:vAlign w:val="center"/>
            <w:hideMark/>
          </w:tcPr>
          <w:p w14:paraId="28E2F8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345443.67</w:t>
            </w:r>
          </w:p>
        </w:tc>
        <w:tc>
          <w:tcPr>
            <w:tcW w:w="1481" w:type="pct"/>
            <w:tcBorders>
              <w:top w:val="nil"/>
              <w:left w:val="nil"/>
              <w:bottom w:val="nil"/>
              <w:right w:val="nil"/>
            </w:tcBorders>
            <w:shd w:val="clear" w:color="auto" w:fill="auto"/>
            <w:noWrap/>
            <w:vAlign w:val="center"/>
            <w:hideMark/>
          </w:tcPr>
          <w:p w14:paraId="267098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109.89</w:t>
            </w:r>
          </w:p>
        </w:tc>
      </w:tr>
      <w:tr w:rsidR="00EF4C83" w:rsidRPr="00EF4C83" w14:paraId="3ADD6FEC" w14:textId="77777777" w:rsidTr="00EF4C83">
        <w:trPr>
          <w:trHeight w:val="20"/>
        </w:trPr>
        <w:tc>
          <w:tcPr>
            <w:tcW w:w="1759" w:type="pct"/>
            <w:tcBorders>
              <w:top w:val="nil"/>
              <w:left w:val="nil"/>
              <w:bottom w:val="nil"/>
              <w:right w:val="nil"/>
            </w:tcBorders>
            <w:shd w:val="clear" w:color="auto" w:fill="auto"/>
            <w:noWrap/>
            <w:vAlign w:val="center"/>
            <w:hideMark/>
          </w:tcPr>
          <w:p w14:paraId="2F800A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572143.28</w:t>
            </w:r>
          </w:p>
        </w:tc>
        <w:tc>
          <w:tcPr>
            <w:tcW w:w="1759" w:type="pct"/>
            <w:tcBorders>
              <w:top w:val="nil"/>
              <w:left w:val="nil"/>
              <w:bottom w:val="nil"/>
              <w:right w:val="nil"/>
            </w:tcBorders>
            <w:shd w:val="clear" w:color="auto" w:fill="auto"/>
            <w:noWrap/>
            <w:vAlign w:val="center"/>
            <w:hideMark/>
          </w:tcPr>
          <w:p w14:paraId="5E1D13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345447.61</w:t>
            </w:r>
          </w:p>
        </w:tc>
        <w:tc>
          <w:tcPr>
            <w:tcW w:w="1481" w:type="pct"/>
            <w:tcBorders>
              <w:top w:val="nil"/>
              <w:left w:val="nil"/>
              <w:bottom w:val="nil"/>
              <w:right w:val="nil"/>
            </w:tcBorders>
            <w:shd w:val="clear" w:color="auto" w:fill="auto"/>
            <w:noWrap/>
            <w:vAlign w:val="center"/>
            <w:hideMark/>
          </w:tcPr>
          <w:p w14:paraId="1C7475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109.77</w:t>
            </w:r>
          </w:p>
        </w:tc>
      </w:tr>
      <w:tr w:rsidR="00EF4C83" w:rsidRPr="00EF4C83" w14:paraId="7C14C3A3" w14:textId="77777777" w:rsidTr="00EF4C83">
        <w:trPr>
          <w:trHeight w:val="20"/>
        </w:trPr>
        <w:tc>
          <w:tcPr>
            <w:tcW w:w="1759" w:type="pct"/>
            <w:tcBorders>
              <w:top w:val="nil"/>
              <w:left w:val="nil"/>
              <w:bottom w:val="nil"/>
              <w:right w:val="nil"/>
            </w:tcBorders>
            <w:shd w:val="clear" w:color="auto" w:fill="auto"/>
            <w:noWrap/>
            <w:vAlign w:val="center"/>
            <w:hideMark/>
          </w:tcPr>
          <w:p w14:paraId="5C1B94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572143.80</w:t>
            </w:r>
          </w:p>
        </w:tc>
        <w:tc>
          <w:tcPr>
            <w:tcW w:w="1759" w:type="pct"/>
            <w:tcBorders>
              <w:top w:val="nil"/>
              <w:left w:val="nil"/>
              <w:bottom w:val="nil"/>
              <w:right w:val="nil"/>
            </w:tcBorders>
            <w:shd w:val="clear" w:color="auto" w:fill="auto"/>
            <w:noWrap/>
            <w:vAlign w:val="center"/>
            <w:hideMark/>
          </w:tcPr>
          <w:p w14:paraId="292129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345447.33</w:t>
            </w:r>
          </w:p>
        </w:tc>
        <w:tc>
          <w:tcPr>
            <w:tcW w:w="1481" w:type="pct"/>
            <w:tcBorders>
              <w:top w:val="nil"/>
              <w:left w:val="nil"/>
              <w:bottom w:val="nil"/>
              <w:right w:val="nil"/>
            </w:tcBorders>
            <w:shd w:val="clear" w:color="auto" w:fill="auto"/>
            <w:noWrap/>
            <w:vAlign w:val="center"/>
            <w:hideMark/>
          </w:tcPr>
          <w:p w14:paraId="784B4E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109.81</w:t>
            </w:r>
          </w:p>
        </w:tc>
      </w:tr>
      <w:tr w:rsidR="00EF4C83" w:rsidRPr="00EF4C83" w14:paraId="7B897674" w14:textId="77777777" w:rsidTr="00EF4C83">
        <w:trPr>
          <w:trHeight w:val="20"/>
        </w:trPr>
        <w:tc>
          <w:tcPr>
            <w:tcW w:w="1759" w:type="pct"/>
            <w:tcBorders>
              <w:top w:val="nil"/>
              <w:left w:val="nil"/>
              <w:bottom w:val="nil"/>
              <w:right w:val="nil"/>
            </w:tcBorders>
            <w:shd w:val="clear" w:color="auto" w:fill="auto"/>
            <w:noWrap/>
            <w:vAlign w:val="center"/>
            <w:hideMark/>
          </w:tcPr>
          <w:p w14:paraId="43A251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572143.89</w:t>
            </w:r>
          </w:p>
        </w:tc>
        <w:tc>
          <w:tcPr>
            <w:tcW w:w="1759" w:type="pct"/>
            <w:tcBorders>
              <w:top w:val="nil"/>
              <w:left w:val="nil"/>
              <w:bottom w:val="nil"/>
              <w:right w:val="nil"/>
            </w:tcBorders>
            <w:shd w:val="clear" w:color="auto" w:fill="auto"/>
            <w:noWrap/>
            <w:vAlign w:val="center"/>
            <w:hideMark/>
          </w:tcPr>
          <w:p w14:paraId="4515F8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345447.53</w:t>
            </w:r>
          </w:p>
        </w:tc>
        <w:tc>
          <w:tcPr>
            <w:tcW w:w="1481" w:type="pct"/>
            <w:tcBorders>
              <w:top w:val="nil"/>
              <w:left w:val="nil"/>
              <w:bottom w:val="nil"/>
              <w:right w:val="nil"/>
            </w:tcBorders>
            <w:shd w:val="clear" w:color="auto" w:fill="auto"/>
            <w:noWrap/>
            <w:vAlign w:val="center"/>
            <w:hideMark/>
          </w:tcPr>
          <w:p w14:paraId="76E648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109.76</w:t>
            </w:r>
          </w:p>
        </w:tc>
      </w:tr>
      <w:tr w:rsidR="00EF4C83" w:rsidRPr="00EF4C83" w14:paraId="2D0C7835" w14:textId="77777777" w:rsidTr="00EF4C83">
        <w:trPr>
          <w:trHeight w:val="20"/>
        </w:trPr>
        <w:tc>
          <w:tcPr>
            <w:tcW w:w="1759" w:type="pct"/>
            <w:tcBorders>
              <w:top w:val="nil"/>
              <w:left w:val="nil"/>
              <w:bottom w:val="nil"/>
              <w:right w:val="nil"/>
            </w:tcBorders>
            <w:shd w:val="clear" w:color="auto" w:fill="auto"/>
            <w:noWrap/>
            <w:vAlign w:val="center"/>
            <w:hideMark/>
          </w:tcPr>
          <w:p w14:paraId="63923A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572143.38</w:t>
            </w:r>
          </w:p>
        </w:tc>
        <w:tc>
          <w:tcPr>
            <w:tcW w:w="1759" w:type="pct"/>
            <w:tcBorders>
              <w:top w:val="nil"/>
              <w:left w:val="nil"/>
              <w:bottom w:val="nil"/>
              <w:right w:val="nil"/>
            </w:tcBorders>
            <w:shd w:val="clear" w:color="auto" w:fill="auto"/>
            <w:noWrap/>
            <w:vAlign w:val="center"/>
            <w:hideMark/>
          </w:tcPr>
          <w:p w14:paraId="7BE68B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345447.73</w:t>
            </w:r>
          </w:p>
        </w:tc>
        <w:tc>
          <w:tcPr>
            <w:tcW w:w="1481" w:type="pct"/>
            <w:tcBorders>
              <w:top w:val="nil"/>
              <w:left w:val="nil"/>
              <w:bottom w:val="nil"/>
              <w:right w:val="nil"/>
            </w:tcBorders>
            <w:shd w:val="clear" w:color="auto" w:fill="auto"/>
            <w:noWrap/>
            <w:vAlign w:val="center"/>
            <w:hideMark/>
          </w:tcPr>
          <w:p w14:paraId="567A4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33576078" w14:textId="77777777" w:rsidTr="00EF4C83">
        <w:trPr>
          <w:trHeight w:val="20"/>
        </w:trPr>
        <w:tc>
          <w:tcPr>
            <w:tcW w:w="1759" w:type="pct"/>
            <w:tcBorders>
              <w:top w:val="nil"/>
              <w:left w:val="nil"/>
              <w:bottom w:val="nil"/>
              <w:right w:val="nil"/>
            </w:tcBorders>
            <w:shd w:val="clear" w:color="auto" w:fill="auto"/>
            <w:noWrap/>
            <w:vAlign w:val="center"/>
            <w:hideMark/>
          </w:tcPr>
          <w:p w14:paraId="526C4D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572143.63</w:t>
            </w:r>
          </w:p>
        </w:tc>
        <w:tc>
          <w:tcPr>
            <w:tcW w:w="1759" w:type="pct"/>
            <w:tcBorders>
              <w:top w:val="nil"/>
              <w:left w:val="nil"/>
              <w:bottom w:val="nil"/>
              <w:right w:val="nil"/>
            </w:tcBorders>
            <w:shd w:val="clear" w:color="auto" w:fill="auto"/>
            <w:noWrap/>
            <w:vAlign w:val="center"/>
            <w:hideMark/>
          </w:tcPr>
          <w:p w14:paraId="1FE3A6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345447.77</w:t>
            </w:r>
          </w:p>
        </w:tc>
        <w:tc>
          <w:tcPr>
            <w:tcW w:w="1481" w:type="pct"/>
            <w:tcBorders>
              <w:top w:val="nil"/>
              <w:left w:val="nil"/>
              <w:bottom w:val="nil"/>
              <w:right w:val="nil"/>
            </w:tcBorders>
            <w:shd w:val="clear" w:color="auto" w:fill="auto"/>
            <w:noWrap/>
            <w:vAlign w:val="center"/>
            <w:hideMark/>
          </w:tcPr>
          <w:p w14:paraId="7B8188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109.41</w:t>
            </w:r>
          </w:p>
        </w:tc>
      </w:tr>
      <w:tr w:rsidR="00EF4C83" w:rsidRPr="00EF4C83" w14:paraId="3A02CFE0" w14:textId="77777777" w:rsidTr="00EF4C83">
        <w:trPr>
          <w:trHeight w:val="20"/>
        </w:trPr>
        <w:tc>
          <w:tcPr>
            <w:tcW w:w="1759" w:type="pct"/>
            <w:tcBorders>
              <w:top w:val="nil"/>
              <w:left w:val="nil"/>
              <w:bottom w:val="nil"/>
              <w:right w:val="nil"/>
            </w:tcBorders>
            <w:shd w:val="clear" w:color="auto" w:fill="auto"/>
            <w:noWrap/>
            <w:vAlign w:val="center"/>
            <w:hideMark/>
          </w:tcPr>
          <w:p w14:paraId="3A1CB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572140.69</w:t>
            </w:r>
          </w:p>
        </w:tc>
        <w:tc>
          <w:tcPr>
            <w:tcW w:w="1759" w:type="pct"/>
            <w:tcBorders>
              <w:top w:val="nil"/>
              <w:left w:val="nil"/>
              <w:bottom w:val="nil"/>
              <w:right w:val="nil"/>
            </w:tcBorders>
            <w:shd w:val="clear" w:color="auto" w:fill="auto"/>
            <w:noWrap/>
            <w:vAlign w:val="center"/>
            <w:hideMark/>
          </w:tcPr>
          <w:p w14:paraId="7B5AAA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345444.01</w:t>
            </w:r>
          </w:p>
        </w:tc>
        <w:tc>
          <w:tcPr>
            <w:tcW w:w="1481" w:type="pct"/>
            <w:tcBorders>
              <w:top w:val="nil"/>
              <w:left w:val="nil"/>
              <w:bottom w:val="nil"/>
              <w:right w:val="nil"/>
            </w:tcBorders>
            <w:shd w:val="clear" w:color="auto" w:fill="auto"/>
            <w:noWrap/>
            <w:vAlign w:val="center"/>
            <w:hideMark/>
          </w:tcPr>
          <w:p w14:paraId="603DB2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110.02</w:t>
            </w:r>
          </w:p>
        </w:tc>
      </w:tr>
      <w:tr w:rsidR="00EF4C83" w:rsidRPr="00EF4C83" w14:paraId="208DE593" w14:textId="77777777" w:rsidTr="00EF4C83">
        <w:trPr>
          <w:trHeight w:val="20"/>
        </w:trPr>
        <w:tc>
          <w:tcPr>
            <w:tcW w:w="1759" w:type="pct"/>
            <w:tcBorders>
              <w:top w:val="nil"/>
              <w:left w:val="nil"/>
              <w:bottom w:val="nil"/>
              <w:right w:val="nil"/>
            </w:tcBorders>
            <w:shd w:val="clear" w:color="auto" w:fill="auto"/>
            <w:noWrap/>
            <w:vAlign w:val="center"/>
            <w:hideMark/>
          </w:tcPr>
          <w:p w14:paraId="18EDA2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572142.36</w:t>
            </w:r>
          </w:p>
        </w:tc>
        <w:tc>
          <w:tcPr>
            <w:tcW w:w="1759" w:type="pct"/>
            <w:tcBorders>
              <w:top w:val="nil"/>
              <w:left w:val="nil"/>
              <w:bottom w:val="nil"/>
              <w:right w:val="nil"/>
            </w:tcBorders>
            <w:shd w:val="clear" w:color="auto" w:fill="auto"/>
            <w:noWrap/>
            <w:vAlign w:val="center"/>
            <w:hideMark/>
          </w:tcPr>
          <w:p w14:paraId="6F73CE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345447.60</w:t>
            </w:r>
          </w:p>
        </w:tc>
        <w:tc>
          <w:tcPr>
            <w:tcW w:w="1481" w:type="pct"/>
            <w:tcBorders>
              <w:top w:val="nil"/>
              <w:left w:val="nil"/>
              <w:bottom w:val="nil"/>
              <w:right w:val="nil"/>
            </w:tcBorders>
            <w:shd w:val="clear" w:color="auto" w:fill="auto"/>
            <w:noWrap/>
            <w:vAlign w:val="center"/>
            <w:hideMark/>
          </w:tcPr>
          <w:p w14:paraId="48D14D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109.96</w:t>
            </w:r>
          </w:p>
        </w:tc>
      </w:tr>
      <w:tr w:rsidR="00EF4C83" w:rsidRPr="00EF4C83" w14:paraId="3B447C74" w14:textId="77777777" w:rsidTr="00EF4C83">
        <w:trPr>
          <w:trHeight w:val="20"/>
        </w:trPr>
        <w:tc>
          <w:tcPr>
            <w:tcW w:w="1759" w:type="pct"/>
            <w:tcBorders>
              <w:top w:val="nil"/>
              <w:left w:val="nil"/>
              <w:bottom w:val="nil"/>
              <w:right w:val="nil"/>
            </w:tcBorders>
            <w:shd w:val="clear" w:color="auto" w:fill="auto"/>
            <w:noWrap/>
            <w:vAlign w:val="center"/>
            <w:hideMark/>
          </w:tcPr>
          <w:p w14:paraId="7EACF0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572144.03</w:t>
            </w:r>
          </w:p>
        </w:tc>
        <w:tc>
          <w:tcPr>
            <w:tcW w:w="1759" w:type="pct"/>
            <w:tcBorders>
              <w:top w:val="nil"/>
              <w:left w:val="nil"/>
              <w:bottom w:val="nil"/>
              <w:right w:val="nil"/>
            </w:tcBorders>
            <w:shd w:val="clear" w:color="auto" w:fill="auto"/>
            <w:noWrap/>
            <w:vAlign w:val="center"/>
            <w:hideMark/>
          </w:tcPr>
          <w:p w14:paraId="4BA27F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345451.26</w:t>
            </w:r>
          </w:p>
        </w:tc>
        <w:tc>
          <w:tcPr>
            <w:tcW w:w="1481" w:type="pct"/>
            <w:tcBorders>
              <w:top w:val="nil"/>
              <w:left w:val="nil"/>
              <w:bottom w:val="nil"/>
              <w:right w:val="nil"/>
            </w:tcBorders>
            <w:shd w:val="clear" w:color="auto" w:fill="auto"/>
            <w:noWrap/>
            <w:vAlign w:val="center"/>
            <w:hideMark/>
          </w:tcPr>
          <w:p w14:paraId="340B94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01EA7A9F" w14:textId="77777777" w:rsidTr="00EF4C83">
        <w:trPr>
          <w:trHeight w:val="20"/>
        </w:trPr>
        <w:tc>
          <w:tcPr>
            <w:tcW w:w="1759" w:type="pct"/>
            <w:tcBorders>
              <w:top w:val="nil"/>
              <w:left w:val="nil"/>
              <w:bottom w:val="nil"/>
              <w:right w:val="nil"/>
            </w:tcBorders>
            <w:shd w:val="clear" w:color="auto" w:fill="auto"/>
            <w:noWrap/>
            <w:vAlign w:val="center"/>
            <w:hideMark/>
          </w:tcPr>
          <w:p w14:paraId="4D6730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572147.57</w:t>
            </w:r>
          </w:p>
        </w:tc>
        <w:tc>
          <w:tcPr>
            <w:tcW w:w="1759" w:type="pct"/>
            <w:tcBorders>
              <w:top w:val="nil"/>
              <w:left w:val="nil"/>
              <w:bottom w:val="nil"/>
              <w:right w:val="nil"/>
            </w:tcBorders>
            <w:shd w:val="clear" w:color="auto" w:fill="auto"/>
            <w:noWrap/>
            <w:vAlign w:val="center"/>
            <w:hideMark/>
          </w:tcPr>
          <w:p w14:paraId="0AA963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345458.97</w:t>
            </w:r>
          </w:p>
        </w:tc>
        <w:tc>
          <w:tcPr>
            <w:tcW w:w="1481" w:type="pct"/>
            <w:tcBorders>
              <w:top w:val="nil"/>
              <w:left w:val="nil"/>
              <w:bottom w:val="nil"/>
              <w:right w:val="nil"/>
            </w:tcBorders>
            <w:shd w:val="clear" w:color="auto" w:fill="auto"/>
            <w:noWrap/>
            <w:vAlign w:val="center"/>
            <w:hideMark/>
          </w:tcPr>
          <w:p w14:paraId="1F510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72F9DAE6" w14:textId="77777777" w:rsidTr="00EF4C83">
        <w:trPr>
          <w:trHeight w:val="20"/>
        </w:trPr>
        <w:tc>
          <w:tcPr>
            <w:tcW w:w="1759" w:type="pct"/>
            <w:tcBorders>
              <w:top w:val="nil"/>
              <w:left w:val="nil"/>
              <w:bottom w:val="nil"/>
              <w:right w:val="nil"/>
            </w:tcBorders>
            <w:shd w:val="clear" w:color="auto" w:fill="auto"/>
            <w:noWrap/>
            <w:vAlign w:val="center"/>
            <w:hideMark/>
          </w:tcPr>
          <w:p w14:paraId="1B6ED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572149.81</w:t>
            </w:r>
          </w:p>
        </w:tc>
        <w:tc>
          <w:tcPr>
            <w:tcW w:w="1759" w:type="pct"/>
            <w:tcBorders>
              <w:top w:val="nil"/>
              <w:left w:val="nil"/>
              <w:bottom w:val="nil"/>
              <w:right w:val="nil"/>
            </w:tcBorders>
            <w:shd w:val="clear" w:color="auto" w:fill="auto"/>
            <w:noWrap/>
            <w:vAlign w:val="center"/>
            <w:hideMark/>
          </w:tcPr>
          <w:p w14:paraId="069C4A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345463.73</w:t>
            </w:r>
          </w:p>
        </w:tc>
        <w:tc>
          <w:tcPr>
            <w:tcW w:w="1481" w:type="pct"/>
            <w:tcBorders>
              <w:top w:val="nil"/>
              <w:left w:val="nil"/>
              <w:bottom w:val="nil"/>
              <w:right w:val="nil"/>
            </w:tcBorders>
            <w:shd w:val="clear" w:color="auto" w:fill="auto"/>
            <w:noWrap/>
            <w:vAlign w:val="center"/>
            <w:hideMark/>
          </w:tcPr>
          <w:p w14:paraId="34DBE5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0E027609" w14:textId="77777777" w:rsidTr="00EF4C83">
        <w:trPr>
          <w:trHeight w:val="20"/>
        </w:trPr>
        <w:tc>
          <w:tcPr>
            <w:tcW w:w="1759" w:type="pct"/>
            <w:tcBorders>
              <w:top w:val="nil"/>
              <w:left w:val="nil"/>
              <w:bottom w:val="nil"/>
              <w:right w:val="nil"/>
            </w:tcBorders>
            <w:shd w:val="clear" w:color="auto" w:fill="auto"/>
            <w:noWrap/>
            <w:vAlign w:val="center"/>
            <w:hideMark/>
          </w:tcPr>
          <w:p w14:paraId="764F8E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572149.90</w:t>
            </w:r>
          </w:p>
        </w:tc>
        <w:tc>
          <w:tcPr>
            <w:tcW w:w="1759" w:type="pct"/>
            <w:tcBorders>
              <w:top w:val="nil"/>
              <w:left w:val="nil"/>
              <w:bottom w:val="nil"/>
              <w:right w:val="nil"/>
            </w:tcBorders>
            <w:shd w:val="clear" w:color="auto" w:fill="auto"/>
            <w:noWrap/>
            <w:vAlign w:val="center"/>
            <w:hideMark/>
          </w:tcPr>
          <w:p w14:paraId="651718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345463.97</w:t>
            </w:r>
          </w:p>
        </w:tc>
        <w:tc>
          <w:tcPr>
            <w:tcW w:w="1481" w:type="pct"/>
            <w:tcBorders>
              <w:top w:val="nil"/>
              <w:left w:val="nil"/>
              <w:bottom w:val="nil"/>
              <w:right w:val="nil"/>
            </w:tcBorders>
            <w:shd w:val="clear" w:color="auto" w:fill="auto"/>
            <w:noWrap/>
            <w:vAlign w:val="center"/>
            <w:hideMark/>
          </w:tcPr>
          <w:p w14:paraId="4213D5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109.71</w:t>
            </w:r>
          </w:p>
        </w:tc>
      </w:tr>
      <w:tr w:rsidR="00EF4C83" w:rsidRPr="00EF4C83" w14:paraId="50122E9A" w14:textId="77777777" w:rsidTr="00EF4C83">
        <w:trPr>
          <w:trHeight w:val="20"/>
        </w:trPr>
        <w:tc>
          <w:tcPr>
            <w:tcW w:w="1759" w:type="pct"/>
            <w:tcBorders>
              <w:top w:val="nil"/>
              <w:left w:val="nil"/>
              <w:bottom w:val="nil"/>
              <w:right w:val="nil"/>
            </w:tcBorders>
            <w:shd w:val="clear" w:color="auto" w:fill="auto"/>
            <w:noWrap/>
            <w:vAlign w:val="center"/>
            <w:hideMark/>
          </w:tcPr>
          <w:p w14:paraId="0F76EC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572151.55</w:t>
            </w:r>
          </w:p>
        </w:tc>
        <w:tc>
          <w:tcPr>
            <w:tcW w:w="1759" w:type="pct"/>
            <w:tcBorders>
              <w:top w:val="nil"/>
              <w:left w:val="nil"/>
              <w:bottom w:val="nil"/>
              <w:right w:val="nil"/>
            </w:tcBorders>
            <w:shd w:val="clear" w:color="auto" w:fill="auto"/>
            <w:noWrap/>
            <w:vAlign w:val="center"/>
            <w:hideMark/>
          </w:tcPr>
          <w:p w14:paraId="60632F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345463.32</w:t>
            </w:r>
          </w:p>
        </w:tc>
        <w:tc>
          <w:tcPr>
            <w:tcW w:w="1481" w:type="pct"/>
            <w:tcBorders>
              <w:top w:val="nil"/>
              <w:left w:val="nil"/>
              <w:bottom w:val="nil"/>
              <w:right w:val="nil"/>
            </w:tcBorders>
            <w:shd w:val="clear" w:color="auto" w:fill="auto"/>
            <w:noWrap/>
            <w:vAlign w:val="center"/>
            <w:hideMark/>
          </w:tcPr>
          <w:p w14:paraId="5829A0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6739F013" w14:textId="77777777" w:rsidTr="00EF4C83">
        <w:trPr>
          <w:trHeight w:val="20"/>
        </w:trPr>
        <w:tc>
          <w:tcPr>
            <w:tcW w:w="1759" w:type="pct"/>
            <w:tcBorders>
              <w:top w:val="nil"/>
              <w:left w:val="nil"/>
              <w:bottom w:val="nil"/>
              <w:right w:val="nil"/>
            </w:tcBorders>
            <w:shd w:val="clear" w:color="auto" w:fill="auto"/>
            <w:noWrap/>
            <w:vAlign w:val="center"/>
            <w:hideMark/>
          </w:tcPr>
          <w:p w14:paraId="6492AD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572149.34</w:t>
            </w:r>
          </w:p>
        </w:tc>
        <w:tc>
          <w:tcPr>
            <w:tcW w:w="1759" w:type="pct"/>
            <w:tcBorders>
              <w:top w:val="nil"/>
              <w:left w:val="nil"/>
              <w:bottom w:val="nil"/>
              <w:right w:val="nil"/>
            </w:tcBorders>
            <w:shd w:val="clear" w:color="auto" w:fill="auto"/>
            <w:noWrap/>
            <w:vAlign w:val="center"/>
            <w:hideMark/>
          </w:tcPr>
          <w:p w14:paraId="6A0C5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345458.26</w:t>
            </w:r>
          </w:p>
        </w:tc>
        <w:tc>
          <w:tcPr>
            <w:tcW w:w="1481" w:type="pct"/>
            <w:tcBorders>
              <w:top w:val="nil"/>
              <w:left w:val="nil"/>
              <w:bottom w:val="nil"/>
              <w:right w:val="nil"/>
            </w:tcBorders>
            <w:shd w:val="clear" w:color="auto" w:fill="auto"/>
            <w:noWrap/>
            <w:vAlign w:val="center"/>
            <w:hideMark/>
          </w:tcPr>
          <w:p w14:paraId="7681A8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109.65</w:t>
            </w:r>
          </w:p>
        </w:tc>
      </w:tr>
      <w:tr w:rsidR="00EF4C83" w:rsidRPr="00EF4C83" w14:paraId="6852609C" w14:textId="77777777" w:rsidTr="00EF4C83">
        <w:trPr>
          <w:trHeight w:val="20"/>
        </w:trPr>
        <w:tc>
          <w:tcPr>
            <w:tcW w:w="1759" w:type="pct"/>
            <w:tcBorders>
              <w:top w:val="nil"/>
              <w:left w:val="nil"/>
              <w:bottom w:val="nil"/>
              <w:right w:val="nil"/>
            </w:tcBorders>
            <w:shd w:val="clear" w:color="auto" w:fill="auto"/>
            <w:noWrap/>
            <w:vAlign w:val="center"/>
            <w:hideMark/>
          </w:tcPr>
          <w:p w14:paraId="34BBE5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572147.60</w:t>
            </w:r>
          </w:p>
        </w:tc>
        <w:tc>
          <w:tcPr>
            <w:tcW w:w="1759" w:type="pct"/>
            <w:tcBorders>
              <w:top w:val="nil"/>
              <w:left w:val="nil"/>
              <w:bottom w:val="nil"/>
              <w:right w:val="nil"/>
            </w:tcBorders>
            <w:shd w:val="clear" w:color="auto" w:fill="auto"/>
            <w:noWrap/>
            <w:vAlign w:val="center"/>
            <w:hideMark/>
          </w:tcPr>
          <w:p w14:paraId="275DE0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345458.93</w:t>
            </w:r>
          </w:p>
        </w:tc>
        <w:tc>
          <w:tcPr>
            <w:tcW w:w="1481" w:type="pct"/>
            <w:tcBorders>
              <w:top w:val="nil"/>
              <w:left w:val="nil"/>
              <w:bottom w:val="nil"/>
              <w:right w:val="nil"/>
            </w:tcBorders>
            <w:shd w:val="clear" w:color="auto" w:fill="auto"/>
            <w:noWrap/>
            <w:vAlign w:val="center"/>
            <w:hideMark/>
          </w:tcPr>
          <w:p w14:paraId="5768BE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0386BA3A" w14:textId="77777777" w:rsidTr="00EF4C83">
        <w:trPr>
          <w:trHeight w:val="20"/>
        </w:trPr>
        <w:tc>
          <w:tcPr>
            <w:tcW w:w="1759" w:type="pct"/>
            <w:tcBorders>
              <w:top w:val="nil"/>
              <w:left w:val="nil"/>
              <w:bottom w:val="nil"/>
              <w:right w:val="nil"/>
            </w:tcBorders>
            <w:shd w:val="clear" w:color="auto" w:fill="auto"/>
            <w:noWrap/>
            <w:vAlign w:val="center"/>
            <w:hideMark/>
          </w:tcPr>
          <w:p w14:paraId="3B5127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572150.84</w:t>
            </w:r>
          </w:p>
        </w:tc>
        <w:tc>
          <w:tcPr>
            <w:tcW w:w="1759" w:type="pct"/>
            <w:tcBorders>
              <w:top w:val="nil"/>
              <w:left w:val="nil"/>
              <w:bottom w:val="nil"/>
              <w:right w:val="nil"/>
            </w:tcBorders>
            <w:shd w:val="clear" w:color="auto" w:fill="auto"/>
            <w:noWrap/>
            <w:vAlign w:val="center"/>
            <w:hideMark/>
          </w:tcPr>
          <w:p w14:paraId="3355CF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345464.84</w:t>
            </w:r>
          </w:p>
        </w:tc>
        <w:tc>
          <w:tcPr>
            <w:tcW w:w="1481" w:type="pct"/>
            <w:tcBorders>
              <w:top w:val="nil"/>
              <w:left w:val="nil"/>
              <w:bottom w:val="nil"/>
              <w:right w:val="nil"/>
            </w:tcBorders>
            <w:shd w:val="clear" w:color="auto" w:fill="auto"/>
            <w:noWrap/>
            <w:vAlign w:val="center"/>
            <w:hideMark/>
          </w:tcPr>
          <w:p w14:paraId="7E0792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109.60</w:t>
            </w:r>
          </w:p>
        </w:tc>
      </w:tr>
      <w:tr w:rsidR="00EF4C83" w:rsidRPr="00EF4C83" w14:paraId="3D8F423C" w14:textId="77777777" w:rsidTr="00EF4C83">
        <w:trPr>
          <w:trHeight w:val="20"/>
        </w:trPr>
        <w:tc>
          <w:tcPr>
            <w:tcW w:w="1759" w:type="pct"/>
            <w:tcBorders>
              <w:top w:val="nil"/>
              <w:left w:val="nil"/>
              <w:bottom w:val="nil"/>
              <w:right w:val="nil"/>
            </w:tcBorders>
            <w:shd w:val="clear" w:color="auto" w:fill="auto"/>
            <w:noWrap/>
            <w:vAlign w:val="center"/>
            <w:hideMark/>
          </w:tcPr>
          <w:p w14:paraId="62A2FE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572153.39</w:t>
            </w:r>
          </w:p>
        </w:tc>
        <w:tc>
          <w:tcPr>
            <w:tcW w:w="1759" w:type="pct"/>
            <w:tcBorders>
              <w:top w:val="nil"/>
              <w:left w:val="nil"/>
              <w:bottom w:val="nil"/>
              <w:right w:val="nil"/>
            </w:tcBorders>
            <w:shd w:val="clear" w:color="auto" w:fill="auto"/>
            <w:noWrap/>
            <w:vAlign w:val="center"/>
            <w:hideMark/>
          </w:tcPr>
          <w:p w14:paraId="220F9C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345469.62</w:t>
            </w:r>
          </w:p>
        </w:tc>
        <w:tc>
          <w:tcPr>
            <w:tcW w:w="1481" w:type="pct"/>
            <w:tcBorders>
              <w:top w:val="nil"/>
              <w:left w:val="nil"/>
              <w:bottom w:val="nil"/>
              <w:right w:val="nil"/>
            </w:tcBorders>
            <w:shd w:val="clear" w:color="auto" w:fill="auto"/>
            <w:noWrap/>
            <w:vAlign w:val="center"/>
            <w:hideMark/>
          </w:tcPr>
          <w:p w14:paraId="4BF628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109.62</w:t>
            </w:r>
          </w:p>
        </w:tc>
      </w:tr>
      <w:tr w:rsidR="00EF4C83" w:rsidRPr="00EF4C83" w14:paraId="18008E97" w14:textId="77777777" w:rsidTr="00EF4C83">
        <w:trPr>
          <w:trHeight w:val="20"/>
        </w:trPr>
        <w:tc>
          <w:tcPr>
            <w:tcW w:w="1759" w:type="pct"/>
            <w:tcBorders>
              <w:top w:val="nil"/>
              <w:left w:val="nil"/>
              <w:bottom w:val="nil"/>
              <w:right w:val="nil"/>
            </w:tcBorders>
            <w:shd w:val="clear" w:color="auto" w:fill="auto"/>
            <w:noWrap/>
            <w:vAlign w:val="center"/>
            <w:hideMark/>
          </w:tcPr>
          <w:p w14:paraId="3BECC6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572153.91</w:t>
            </w:r>
          </w:p>
        </w:tc>
        <w:tc>
          <w:tcPr>
            <w:tcW w:w="1759" w:type="pct"/>
            <w:tcBorders>
              <w:top w:val="nil"/>
              <w:left w:val="nil"/>
              <w:bottom w:val="nil"/>
              <w:right w:val="nil"/>
            </w:tcBorders>
            <w:shd w:val="clear" w:color="auto" w:fill="auto"/>
            <w:noWrap/>
            <w:vAlign w:val="center"/>
            <w:hideMark/>
          </w:tcPr>
          <w:p w14:paraId="05953E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345469.38</w:t>
            </w:r>
          </w:p>
        </w:tc>
        <w:tc>
          <w:tcPr>
            <w:tcW w:w="1481" w:type="pct"/>
            <w:tcBorders>
              <w:top w:val="nil"/>
              <w:left w:val="nil"/>
              <w:bottom w:val="nil"/>
              <w:right w:val="nil"/>
            </w:tcBorders>
            <w:shd w:val="clear" w:color="auto" w:fill="auto"/>
            <w:noWrap/>
            <w:vAlign w:val="center"/>
            <w:hideMark/>
          </w:tcPr>
          <w:p w14:paraId="498BEC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109.65</w:t>
            </w:r>
          </w:p>
        </w:tc>
      </w:tr>
      <w:tr w:rsidR="00EF4C83" w:rsidRPr="00EF4C83" w14:paraId="0CBD67DA" w14:textId="77777777" w:rsidTr="00EF4C83">
        <w:trPr>
          <w:trHeight w:val="20"/>
        </w:trPr>
        <w:tc>
          <w:tcPr>
            <w:tcW w:w="1759" w:type="pct"/>
            <w:tcBorders>
              <w:top w:val="nil"/>
              <w:left w:val="nil"/>
              <w:bottom w:val="nil"/>
              <w:right w:val="nil"/>
            </w:tcBorders>
            <w:shd w:val="clear" w:color="auto" w:fill="auto"/>
            <w:noWrap/>
            <w:vAlign w:val="center"/>
            <w:hideMark/>
          </w:tcPr>
          <w:p w14:paraId="686AE4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572153.66</w:t>
            </w:r>
          </w:p>
        </w:tc>
        <w:tc>
          <w:tcPr>
            <w:tcW w:w="1759" w:type="pct"/>
            <w:tcBorders>
              <w:top w:val="nil"/>
              <w:left w:val="nil"/>
              <w:bottom w:val="nil"/>
              <w:right w:val="nil"/>
            </w:tcBorders>
            <w:shd w:val="clear" w:color="auto" w:fill="auto"/>
            <w:noWrap/>
            <w:vAlign w:val="center"/>
            <w:hideMark/>
          </w:tcPr>
          <w:p w14:paraId="67D21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345469.57</w:t>
            </w:r>
          </w:p>
        </w:tc>
        <w:tc>
          <w:tcPr>
            <w:tcW w:w="1481" w:type="pct"/>
            <w:tcBorders>
              <w:top w:val="nil"/>
              <w:left w:val="nil"/>
              <w:bottom w:val="nil"/>
              <w:right w:val="nil"/>
            </w:tcBorders>
            <w:shd w:val="clear" w:color="auto" w:fill="auto"/>
            <w:noWrap/>
            <w:vAlign w:val="center"/>
            <w:hideMark/>
          </w:tcPr>
          <w:p w14:paraId="024ADA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109.40</w:t>
            </w:r>
          </w:p>
        </w:tc>
      </w:tr>
      <w:tr w:rsidR="00EF4C83" w:rsidRPr="00EF4C83" w14:paraId="18856679" w14:textId="77777777" w:rsidTr="00EF4C83">
        <w:trPr>
          <w:trHeight w:val="20"/>
        </w:trPr>
        <w:tc>
          <w:tcPr>
            <w:tcW w:w="1759" w:type="pct"/>
            <w:tcBorders>
              <w:top w:val="nil"/>
              <w:left w:val="nil"/>
              <w:bottom w:val="nil"/>
              <w:right w:val="nil"/>
            </w:tcBorders>
            <w:shd w:val="clear" w:color="auto" w:fill="auto"/>
            <w:noWrap/>
            <w:vAlign w:val="center"/>
            <w:hideMark/>
          </w:tcPr>
          <w:p w14:paraId="5945E1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572154.49</w:t>
            </w:r>
          </w:p>
        </w:tc>
        <w:tc>
          <w:tcPr>
            <w:tcW w:w="1759" w:type="pct"/>
            <w:tcBorders>
              <w:top w:val="nil"/>
              <w:left w:val="nil"/>
              <w:bottom w:val="nil"/>
              <w:right w:val="nil"/>
            </w:tcBorders>
            <w:shd w:val="clear" w:color="auto" w:fill="auto"/>
            <w:noWrap/>
            <w:vAlign w:val="center"/>
            <w:hideMark/>
          </w:tcPr>
          <w:p w14:paraId="68D78B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345469.34</w:t>
            </w:r>
          </w:p>
        </w:tc>
        <w:tc>
          <w:tcPr>
            <w:tcW w:w="1481" w:type="pct"/>
            <w:tcBorders>
              <w:top w:val="nil"/>
              <w:left w:val="nil"/>
              <w:bottom w:val="nil"/>
              <w:right w:val="nil"/>
            </w:tcBorders>
            <w:shd w:val="clear" w:color="auto" w:fill="auto"/>
            <w:noWrap/>
            <w:vAlign w:val="center"/>
            <w:hideMark/>
          </w:tcPr>
          <w:p w14:paraId="301B0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625A0AD5" w14:textId="77777777" w:rsidTr="00EF4C83">
        <w:trPr>
          <w:trHeight w:val="20"/>
        </w:trPr>
        <w:tc>
          <w:tcPr>
            <w:tcW w:w="1759" w:type="pct"/>
            <w:tcBorders>
              <w:top w:val="nil"/>
              <w:left w:val="nil"/>
              <w:bottom w:val="nil"/>
              <w:right w:val="nil"/>
            </w:tcBorders>
            <w:shd w:val="clear" w:color="auto" w:fill="auto"/>
            <w:noWrap/>
            <w:vAlign w:val="center"/>
            <w:hideMark/>
          </w:tcPr>
          <w:p w14:paraId="50B8D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572157.01</w:t>
            </w:r>
          </w:p>
        </w:tc>
        <w:tc>
          <w:tcPr>
            <w:tcW w:w="1759" w:type="pct"/>
            <w:tcBorders>
              <w:top w:val="nil"/>
              <w:left w:val="nil"/>
              <w:bottom w:val="nil"/>
              <w:right w:val="nil"/>
            </w:tcBorders>
            <w:shd w:val="clear" w:color="auto" w:fill="auto"/>
            <w:noWrap/>
            <w:vAlign w:val="center"/>
            <w:hideMark/>
          </w:tcPr>
          <w:p w14:paraId="5F6D11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345467.99</w:t>
            </w:r>
          </w:p>
        </w:tc>
        <w:tc>
          <w:tcPr>
            <w:tcW w:w="1481" w:type="pct"/>
            <w:tcBorders>
              <w:top w:val="nil"/>
              <w:left w:val="nil"/>
              <w:bottom w:val="nil"/>
              <w:right w:val="nil"/>
            </w:tcBorders>
            <w:shd w:val="clear" w:color="auto" w:fill="auto"/>
            <w:noWrap/>
            <w:vAlign w:val="center"/>
            <w:hideMark/>
          </w:tcPr>
          <w:p w14:paraId="763ECD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2B164D7C" w14:textId="77777777" w:rsidTr="00EF4C83">
        <w:trPr>
          <w:trHeight w:val="20"/>
        </w:trPr>
        <w:tc>
          <w:tcPr>
            <w:tcW w:w="1759" w:type="pct"/>
            <w:tcBorders>
              <w:top w:val="nil"/>
              <w:left w:val="nil"/>
              <w:bottom w:val="nil"/>
              <w:right w:val="nil"/>
            </w:tcBorders>
            <w:shd w:val="clear" w:color="auto" w:fill="auto"/>
            <w:noWrap/>
            <w:vAlign w:val="center"/>
            <w:hideMark/>
          </w:tcPr>
          <w:p w14:paraId="335E6C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572156.05</w:t>
            </w:r>
          </w:p>
        </w:tc>
        <w:tc>
          <w:tcPr>
            <w:tcW w:w="1759" w:type="pct"/>
            <w:tcBorders>
              <w:top w:val="nil"/>
              <w:left w:val="nil"/>
              <w:bottom w:val="nil"/>
              <w:right w:val="nil"/>
            </w:tcBorders>
            <w:shd w:val="clear" w:color="auto" w:fill="auto"/>
            <w:noWrap/>
            <w:vAlign w:val="center"/>
            <w:hideMark/>
          </w:tcPr>
          <w:p w14:paraId="486E1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345468.51</w:t>
            </w:r>
          </w:p>
        </w:tc>
        <w:tc>
          <w:tcPr>
            <w:tcW w:w="1481" w:type="pct"/>
            <w:tcBorders>
              <w:top w:val="nil"/>
              <w:left w:val="nil"/>
              <w:bottom w:val="nil"/>
              <w:right w:val="nil"/>
            </w:tcBorders>
            <w:shd w:val="clear" w:color="auto" w:fill="auto"/>
            <w:noWrap/>
            <w:vAlign w:val="center"/>
            <w:hideMark/>
          </w:tcPr>
          <w:p w14:paraId="42A41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36B2DBC6" w14:textId="77777777" w:rsidTr="00EF4C83">
        <w:trPr>
          <w:trHeight w:val="20"/>
        </w:trPr>
        <w:tc>
          <w:tcPr>
            <w:tcW w:w="1759" w:type="pct"/>
            <w:tcBorders>
              <w:top w:val="nil"/>
              <w:left w:val="nil"/>
              <w:bottom w:val="nil"/>
              <w:right w:val="nil"/>
            </w:tcBorders>
            <w:shd w:val="clear" w:color="auto" w:fill="auto"/>
            <w:noWrap/>
            <w:vAlign w:val="center"/>
            <w:hideMark/>
          </w:tcPr>
          <w:p w14:paraId="11A75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572159.95</w:t>
            </w:r>
          </w:p>
        </w:tc>
        <w:tc>
          <w:tcPr>
            <w:tcW w:w="1759" w:type="pct"/>
            <w:tcBorders>
              <w:top w:val="nil"/>
              <w:left w:val="nil"/>
              <w:bottom w:val="nil"/>
              <w:right w:val="nil"/>
            </w:tcBorders>
            <w:shd w:val="clear" w:color="auto" w:fill="auto"/>
            <w:noWrap/>
            <w:vAlign w:val="center"/>
            <w:hideMark/>
          </w:tcPr>
          <w:p w14:paraId="5AC869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345477.75</w:t>
            </w:r>
          </w:p>
        </w:tc>
        <w:tc>
          <w:tcPr>
            <w:tcW w:w="1481" w:type="pct"/>
            <w:tcBorders>
              <w:top w:val="nil"/>
              <w:left w:val="nil"/>
              <w:bottom w:val="nil"/>
              <w:right w:val="nil"/>
            </w:tcBorders>
            <w:shd w:val="clear" w:color="auto" w:fill="auto"/>
            <w:noWrap/>
            <w:vAlign w:val="center"/>
            <w:hideMark/>
          </w:tcPr>
          <w:p w14:paraId="5583A7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47200005" w14:textId="77777777" w:rsidTr="00EF4C83">
        <w:trPr>
          <w:trHeight w:val="20"/>
        </w:trPr>
        <w:tc>
          <w:tcPr>
            <w:tcW w:w="1759" w:type="pct"/>
            <w:tcBorders>
              <w:top w:val="nil"/>
              <w:left w:val="nil"/>
              <w:bottom w:val="nil"/>
              <w:right w:val="nil"/>
            </w:tcBorders>
            <w:shd w:val="clear" w:color="auto" w:fill="auto"/>
            <w:noWrap/>
            <w:vAlign w:val="center"/>
            <w:hideMark/>
          </w:tcPr>
          <w:p w14:paraId="06A5F8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572160.16</w:t>
            </w:r>
          </w:p>
        </w:tc>
        <w:tc>
          <w:tcPr>
            <w:tcW w:w="1759" w:type="pct"/>
            <w:tcBorders>
              <w:top w:val="nil"/>
              <w:left w:val="nil"/>
              <w:bottom w:val="nil"/>
              <w:right w:val="nil"/>
            </w:tcBorders>
            <w:shd w:val="clear" w:color="auto" w:fill="auto"/>
            <w:noWrap/>
            <w:vAlign w:val="center"/>
            <w:hideMark/>
          </w:tcPr>
          <w:p w14:paraId="284A4B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345478.23</w:t>
            </w:r>
          </w:p>
        </w:tc>
        <w:tc>
          <w:tcPr>
            <w:tcW w:w="1481" w:type="pct"/>
            <w:tcBorders>
              <w:top w:val="nil"/>
              <w:left w:val="nil"/>
              <w:bottom w:val="nil"/>
              <w:right w:val="nil"/>
            </w:tcBorders>
            <w:shd w:val="clear" w:color="auto" w:fill="auto"/>
            <w:noWrap/>
            <w:vAlign w:val="center"/>
            <w:hideMark/>
          </w:tcPr>
          <w:p w14:paraId="45396D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02B1652D" w14:textId="77777777" w:rsidTr="00EF4C83">
        <w:trPr>
          <w:trHeight w:val="20"/>
        </w:trPr>
        <w:tc>
          <w:tcPr>
            <w:tcW w:w="1759" w:type="pct"/>
            <w:tcBorders>
              <w:top w:val="nil"/>
              <w:left w:val="nil"/>
              <w:bottom w:val="nil"/>
              <w:right w:val="nil"/>
            </w:tcBorders>
            <w:shd w:val="clear" w:color="auto" w:fill="auto"/>
            <w:noWrap/>
            <w:vAlign w:val="center"/>
            <w:hideMark/>
          </w:tcPr>
          <w:p w14:paraId="31AD9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572159.63</w:t>
            </w:r>
          </w:p>
        </w:tc>
        <w:tc>
          <w:tcPr>
            <w:tcW w:w="1759" w:type="pct"/>
            <w:tcBorders>
              <w:top w:val="nil"/>
              <w:left w:val="nil"/>
              <w:bottom w:val="nil"/>
              <w:right w:val="nil"/>
            </w:tcBorders>
            <w:shd w:val="clear" w:color="auto" w:fill="auto"/>
            <w:noWrap/>
            <w:vAlign w:val="center"/>
            <w:hideMark/>
          </w:tcPr>
          <w:p w14:paraId="6AAAA2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345481.65</w:t>
            </w:r>
          </w:p>
        </w:tc>
        <w:tc>
          <w:tcPr>
            <w:tcW w:w="1481" w:type="pct"/>
            <w:tcBorders>
              <w:top w:val="nil"/>
              <w:left w:val="nil"/>
              <w:bottom w:val="nil"/>
              <w:right w:val="nil"/>
            </w:tcBorders>
            <w:shd w:val="clear" w:color="auto" w:fill="auto"/>
            <w:noWrap/>
            <w:vAlign w:val="center"/>
            <w:hideMark/>
          </w:tcPr>
          <w:p w14:paraId="2F1CE6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682F7118" w14:textId="77777777" w:rsidTr="00EF4C83">
        <w:trPr>
          <w:trHeight w:val="20"/>
        </w:trPr>
        <w:tc>
          <w:tcPr>
            <w:tcW w:w="1759" w:type="pct"/>
            <w:tcBorders>
              <w:top w:val="nil"/>
              <w:left w:val="nil"/>
              <w:bottom w:val="nil"/>
              <w:right w:val="nil"/>
            </w:tcBorders>
            <w:shd w:val="clear" w:color="auto" w:fill="auto"/>
            <w:noWrap/>
            <w:vAlign w:val="center"/>
            <w:hideMark/>
          </w:tcPr>
          <w:p w14:paraId="6A831F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572159.27</w:t>
            </w:r>
          </w:p>
        </w:tc>
        <w:tc>
          <w:tcPr>
            <w:tcW w:w="1759" w:type="pct"/>
            <w:tcBorders>
              <w:top w:val="nil"/>
              <w:left w:val="nil"/>
              <w:bottom w:val="nil"/>
              <w:right w:val="nil"/>
            </w:tcBorders>
            <w:shd w:val="clear" w:color="auto" w:fill="auto"/>
            <w:noWrap/>
            <w:vAlign w:val="center"/>
            <w:hideMark/>
          </w:tcPr>
          <w:p w14:paraId="435D5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345482.59</w:t>
            </w:r>
          </w:p>
        </w:tc>
        <w:tc>
          <w:tcPr>
            <w:tcW w:w="1481" w:type="pct"/>
            <w:tcBorders>
              <w:top w:val="nil"/>
              <w:left w:val="nil"/>
              <w:bottom w:val="nil"/>
              <w:right w:val="nil"/>
            </w:tcBorders>
            <w:shd w:val="clear" w:color="auto" w:fill="auto"/>
            <w:noWrap/>
            <w:vAlign w:val="center"/>
            <w:hideMark/>
          </w:tcPr>
          <w:p w14:paraId="6DD38F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109.69</w:t>
            </w:r>
          </w:p>
        </w:tc>
      </w:tr>
      <w:tr w:rsidR="00EF4C83" w:rsidRPr="00EF4C83" w14:paraId="3233B952" w14:textId="77777777" w:rsidTr="00EF4C83">
        <w:trPr>
          <w:trHeight w:val="20"/>
        </w:trPr>
        <w:tc>
          <w:tcPr>
            <w:tcW w:w="1759" w:type="pct"/>
            <w:tcBorders>
              <w:top w:val="nil"/>
              <w:left w:val="nil"/>
              <w:bottom w:val="nil"/>
              <w:right w:val="nil"/>
            </w:tcBorders>
            <w:shd w:val="clear" w:color="auto" w:fill="auto"/>
            <w:noWrap/>
            <w:vAlign w:val="center"/>
            <w:hideMark/>
          </w:tcPr>
          <w:p w14:paraId="7F129A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572159.38</w:t>
            </w:r>
          </w:p>
        </w:tc>
        <w:tc>
          <w:tcPr>
            <w:tcW w:w="1759" w:type="pct"/>
            <w:tcBorders>
              <w:top w:val="nil"/>
              <w:left w:val="nil"/>
              <w:bottom w:val="nil"/>
              <w:right w:val="nil"/>
            </w:tcBorders>
            <w:shd w:val="clear" w:color="auto" w:fill="auto"/>
            <w:noWrap/>
            <w:vAlign w:val="center"/>
            <w:hideMark/>
          </w:tcPr>
          <w:p w14:paraId="07B3B4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345481.84</w:t>
            </w:r>
          </w:p>
        </w:tc>
        <w:tc>
          <w:tcPr>
            <w:tcW w:w="1481" w:type="pct"/>
            <w:tcBorders>
              <w:top w:val="nil"/>
              <w:left w:val="nil"/>
              <w:bottom w:val="nil"/>
              <w:right w:val="nil"/>
            </w:tcBorders>
            <w:shd w:val="clear" w:color="auto" w:fill="auto"/>
            <w:noWrap/>
            <w:vAlign w:val="center"/>
            <w:hideMark/>
          </w:tcPr>
          <w:p w14:paraId="142388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109.53</w:t>
            </w:r>
          </w:p>
        </w:tc>
      </w:tr>
      <w:tr w:rsidR="00EF4C83" w:rsidRPr="00EF4C83" w14:paraId="1CEAC394" w14:textId="77777777" w:rsidTr="00EF4C83">
        <w:trPr>
          <w:trHeight w:val="20"/>
        </w:trPr>
        <w:tc>
          <w:tcPr>
            <w:tcW w:w="1759" w:type="pct"/>
            <w:tcBorders>
              <w:top w:val="nil"/>
              <w:left w:val="nil"/>
              <w:bottom w:val="nil"/>
              <w:right w:val="nil"/>
            </w:tcBorders>
            <w:shd w:val="clear" w:color="auto" w:fill="auto"/>
            <w:noWrap/>
            <w:vAlign w:val="center"/>
            <w:hideMark/>
          </w:tcPr>
          <w:p w14:paraId="05594E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572159.11</w:t>
            </w:r>
          </w:p>
        </w:tc>
        <w:tc>
          <w:tcPr>
            <w:tcW w:w="1759" w:type="pct"/>
            <w:tcBorders>
              <w:top w:val="nil"/>
              <w:left w:val="nil"/>
              <w:bottom w:val="nil"/>
              <w:right w:val="nil"/>
            </w:tcBorders>
            <w:shd w:val="clear" w:color="auto" w:fill="auto"/>
            <w:noWrap/>
            <w:vAlign w:val="center"/>
            <w:hideMark/>
          </w:tcPr>
          <w:p w14:paraId="4E28BB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345482.58</w:t>
            </w:r>
          </w:p>
        </w:tc>
        <w:tc>
          <w:tcPr>
            <w:tcW w:w="1481" w:type="pct"/>
            <w:tcBorders>
              <w:top w:val="nil"/>
              <w:left w:val="nil"/>
              <w:bottom w:val="nil"/>
              <w:right w:val="nil"/>
            </w:tcBorders>
            <w:shd w:val="clear" w:color="auto" w:fill="auto"/>
            <w:noWrap/>
            <w:vAlign w:val="center"/>
            <w:hideMark/>
          </w:tcPr>
          <w:p w14:paraId="0BAD92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109.53</w:t>
            </w:r>
          </w:p>
        </w:tc>
      </w:tr>
      <w:tr w:rsidR="00EF4C83" w:rsidRPr="00EF4C83" w14:paraId="2BE99DEB" w14:textId="77777777" w:rsidTr="00EF4C83">
        <w:trPr>
          <w:trHeight w:val="20"/>
        </w:trPr>
        <w:tc>
          <w:tcPr>
            <w:tcW w:w="1759" w:type="pct"/>
            <w:tcBorders>
              <w:top w:val="nil"/>
              <w:left w:val="nil"/>
              <w:bottom w:val="nil"/>
              <w:right w:val="nil"/>
            </w:tcBorders>
            <w:shd w:val="clear" w:color="auto" w:fill="auto"/>
            <w:noWrap/>
            <w:vAlign w:val="center"/>
            <w:hideMark/>
          </w:tcPr>
          <w:p w14:paraId="755DB5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572159.16</w:t>
            </w:r>
          </w:p>
        </w:tc>
        <w:tc>
          <w:tcPr>
            <w:tcW w:w="1759" w:type="pct"/>
            <w:tcBorders>
              <w:top w:val="nil"/>
              <w:left w:val="nil"/>
              <w:bottom w:val="nil"/>
              <w:right w:val="nil"/>
            </w:tcBorders>
            <w:shd w:val="clear" w:color="auto" w:fill="auto"/>
            <w:noWrap/>
            <w:vAlign w:val="center"/>
            <w:hideMark/>
          </w:tcPr>
          <w:p w14:paraId="271038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345481.99</w:t>
            </w:r>
          </w:p>
        </w:tc>
        <w:tc>
          <w:tcPr>
            <w:tcW w:w="1481" w:type="pct"/>
            <w:tcBorders>
              <w:top w:val="nil"/>
              <w:left w:val="nil"/>
              <w:bottom w:val="nil"/>
              <w:right w:val="nil"/>
            </w:tcBorders>
            <w:shd w:val="clear" w:color="auto" w:fill="auto"/>
            <w:noWrap/>
            <w:vAlign w:val="center"/>
            <w:hideMark/>
          </w:tcPr>
          <w:p w14:paraId="3457EB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7B66751A" w14:textId="77777777" w:rsidTr="00EF4C83">
        <w:trPr>
          <w:trHeight w:val="20"/>
        </w:trPr>
        <w:tc>
          <w:tcPr>
            <w:tcW w:w="1759" w:type="pct"/>
            <w:tcBorders>
              <w:top w:val="nil"/>
              <w:left w:val="nil"/>
              <w:bottom w:val="nil"/>
              <w:right w:val="nil"/>
            </w:tcBorders>
            <w:shd w:val="clear" w:color="auto" w:fill="auto"/>
            <w:noWrap/>
            <w:vAlign w:val="center"/>
            <w:hideMark/>
          </w:tcPr>
          <w:p w14:paraId="3C5C10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572158.95</w:t>
            </w:r>
          </w:p>
        </w:tc>
        <w:tc>
          <w:tcPr>
            <w:tcW w:w="1759" w:type="pct"/>
            <w:tcBorders>
              <w:top w:val="nil"/>
              <w:left w:val="nil"/>
              <w:bottom w:val="nil"/>
              <w:right w:val="nil"/>
            </w:tcBorders>
            <w:shd w:val="clear" w:color="auto" w:fill="auto"/>
            <w:noWrap/>
            <w:vAlign w:val="center"/>
            <w:hideMark/>
          </w:tcPr>
          <w:p w14:paraId="32FC2B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345482.56</w:t>
            </w:r>
          </w:p>
        </w:tc>
        <w:tc>
          <w:tcPr>
            <w:tcW w:w="1481" w:type="pct"/>
            <w:tcBorders>
              <w:top w:val="nil"/>
              <w:left w:val="nil"/>
              <w:bottom w:val="nil"/>
              <w:right w:val="nil"/>
            </w:tcBorders>
            <w:shd w:val="clear" w:color="auto" w:fill="auto"/>
            <w:noWrap/>
            <w:vAlign w:val="center"/>
            <w:hideMark/>
          </w:tcPr>
          <w:p w14:paraId="0F20E1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109.70</w:t>
            </w:r>
          </w:p>
        </w:tc>
      </w:tr>
      <w:tr w:rsidR="00EF4C83" w:rsidRPr="00EF4C83" w14:paraId="77244B6A" w14:textId="77777777" w:rsidTr="00EF4C83">
        <w:trPr>
          <w:trHeight w:val="20"/>
        </w:trPr>
        <w:tc>
          <w:tcPr>
            <w:tcW w:w="1759" w:type="pct"/>
            <w:tcBorders>
              <w:top w:val="nil"/>
              <w:left w:val="nil"/>
              <w:bottom w:val="nil"/>
              <w:right w:val="nil"/>
            </w:tcBorders>
            <w:shd w:val="clear" w:color="auto" w:fill="auto"/>
            <w:noWrap/>
            <w:vAlign w:val="center"/>
            <w:hideMark/>
          </w:tcPr>
          <w:p w14:paraId="24A76E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572158.32</w:t>
            </w:r>
          </w:p>
        </w:tc>
        <w:tc>
          <w:tcPr>
            <w:tcW w:w="1759" w:type="pct"/>
            <w:tcBorders>
              <w:top w:val="nil"/>
              <w:left w:val="nil"/>
              <w:bottom w:val="nil"/>
              <w:right w:val="nil"/>
            </w:tcBorders>
            <w:shd w:val="clear" w:color="auto" w:fill="auto"/>
            <w:noWrap/>
            <w:vAlign w:val="center"/>
            <w:hideMark/>
          </w:tcPr>
          <w:p w14:paraId="463EF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345482.26</w:t>
            </w:r>
          </w:p>
        </w:tc>
        <w:tc>
          <w:tcPr>
            <w:tcW w:w="1481" w:type="pct"/>
            <w:tcBorders>
              <w:top w:val="nil"/>
              <w:left w:val="nil"/>
              <w:bottom w:val="nil"/>
              <w:right w:val="nil"/>
            </w:tcBorders>
            <w:shd w:val="clear" w:color="auto" w:fill="auto"/>
            <w:noWrap/>
            <w:vAlign w:val="center"/>
            <w:hideMark/>
          </w:tcPr>
          <w:p w14:paraId="77F7C3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109.72</w:t>
            </w:r>
          </w:p>
        </w:tc>
      </w:tr>
      <w:tr w:rsidR="00EF4C83" w:rsidRPr="00EF4C83" w14:paraId="423F336D" w14:textId="77777777" w:rsidTr="00EF4C83">
        <w:trPr>
          <w:trHeight w:val="20"/>
        </w:trPr>
        <w:tc>
          <w:tcPr>
            <w:tcW w:w="1759" w:type="pct"/>
            <w:tcBorders>
              <w:top w:val="nil"/>
              <w:left w:val="nil"/>
              <w:bottom w:val="nil"/>
              <w:right w:val="nil"/>
            </w:tcBorders>
            <w:shd w:val="clear" w:color="auto" w:fill="auto"/>
            <w:noWrap/>
            <w:vAlign w:val="center"/>
            <w:hideMark/>
          </w:tcPr>
          <w:p w14:paraId="466E06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572158.98</w:t>
            </w:r>
          </w:p>
        </w:tc>
        <w:tc>
          <w:tcPr>
            <w:tcW w:w="1759" w:type="pct"/>
            <w:tcBorders>
              <w:top w:val="nil"/>
              <w:left w:val="nil"/>
              <w:bottom w:val="nil"/>
              <w:right w:val="nil"/>
            </w:tcBorders>
            <w:shd w:val="clear" w:color="auto" w:fill="auto"/>
            <w:noWrap/>
            <w:vAlign w:val="center"/>
            <w:hideMark/>
          </w:tcPr>
          <w:p w14:paraId="05EE44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345483.71</w:t>
            </w:r>
          </w:p>
        </w:tc>
        <w:tc>
          <w:tcPr>
            <w:tcW w:w="1481" w:type="pct"/>
            <w:tcBorders>
              <w:top w:val="nil"/>
              <w:left w:val="nil"/>
              <w:bottom w:val="nil"/>
              <w:right w:val="nil"/>
            </w:tcBorders>
            <w:shd w:val="clear" w:color="auto" w:fill="auto"/>
            <w:noWrap/>
            <w:vAlign w:val="center"/>
            <w:hideMark/>
          </w:tcPr>
          <w:p w14:paraId="20C50A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32EC47CA" w14:textId="77777777" w:rsidTr="00EF4C83">
        <w:trPr>
          <w:trHeight w:val="20"/>
        </w:trPr>
        <w:tc>
          <w:tcPr>
            <w:tcW w:w="1759" w:type="pct"/>
            <w:tcBorders>
              <w:top w:val="nil"/>
              <w:left w:val="nil"/>
              <w:bottom w:val="nil"/>
              <w:right w:val="nil"/>
            </w:tcBorders>
            <w:shd w:val="clear" w:color="auto" w:fill="auto"/>
            <w:noWrap/>
            <w:vAlign w:val="center"/>
            <w:hideMark/>
          </w:tcPr>
          <w:p w14:paraId="0DA4C6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572160.53</w:t>
            </w:r>
          </w:p>
        </w:tc>
        <w:tc>
          <w:tcPr>
            <w:tcW w:w="1759" w:type="pct"/>
            <w:tcBorders>
              <w:top w:val="nil"/>
              <w:left w:val="nil"/>
              <w:bottom w:val="nil"/>
              <w:right w:val="nil"/>
            </w:tcBorders>
            <w:shd w:val="clear" w:color="auto" w:fill="auto"/>
            <w:noWrap/>
            <w:vAlign w:val="center"/>
            <w:hideMark/>
          </w:tcPr>
          <w:p w14:paraId="05677C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345487.04</w:t>
            </w:r>
          </w:p>
        </w:tc>
        <w:tc>
          <w:tcPr>
            <w:tcW w:w="1481" w:type="pct"/>
            <w:tcBorders>
              <w:top w:val="nil"/>
              <w:left w:val="nil"/>
              <w:bottom w:val="nil"/>
              <w:right w:val="nil"/>
            </w:tcBorders>
            <w:shd w:val="clear" w:color="auto" w:fill="auto"/>
            <w:noWrap/>
            <w:vAlign w:val="center"/>
            <w:hideMark/>
          </w:tcPr>
          <w:p w14:paraId="6E183D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109.81</w:t>
            </w:r>
          </w:p>
        </w:tc>
      </w:tr>
      <w:tr w:rsidR="00EF4C83" w:rsidRPr="00EF4C83" w14:paraId="1855991D" w14:textId="77777777" w:rsidTr="00EF4C83">
        <w:trPr>
          <w:trHeight w:val="20"/>
        </w:trPr>
        <w:tc>
          <w:tcPr>
            <w:tcW w:w="1759" w:type="pct"/>
            <w:tcBorders>
              <w:top w:val="nil"/>
              <w:left w:val="nil"/>
              <w:bottom w:val="nil"/>
              <w:right w:val="nil"/>
            </w:tcBorders>
            <w:shd w:val="clear" w:color="auto" w:fill="auto"/>
            <w:noWrap/>
            <w:vAlign w:val="center"/>
            <w:hideMark/>
          </w:tcPr>
          <w:p w14:paraId="2D8AD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572165.87</w:t>
            </w:r>
          </w:p>
        </w:tc>
        <w:tc>
          <w:tcPr>
            <w:tcW w:w="1759" w:type="pct"/>
            <w:tcBorders>
              <w:top w:val="nil"/>
              <w:left w:val="nil"/>
              <w:bottom w:val="nil"/>
              <w:right w:val="nil"/>
            </w:tcBorders>
            <w:shd w:val="clear" w:color="auto" w:fill="auto"/>
            <w:noWrap/>
            <w:vAlign w:val="center"/>
            <w:hideMark/>
          </w:tcPr>
          <w:p w14:paraId="43A4B1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345498.89</w:t>
            </w:r>
          </w:p>
        </w:tc>
        <w:tc>
          <w:tcPr>
            <w:tcW w:w="1481" w:type="pct"/>
            <w:tcBorders>
              <w:top w:val="nil"/>
              <w:left w:val="nil"/>
              <w:bottom w:val="nil"/>
              <w:right w:val="nil"/>
            </w:tcBorders>
            <w:shd w:val="clear" w:color="auto" w:fill="auto"/>
            <w:noWrap/>
            <w:vAlign w:val="center"/>
            <w:hideMark/>
          </w:tcPr>
          <w:p w14:paraId="203124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110.35</w:t>
            </w:r>
          </w:p>
        </w:tc>
      </w:tr>
      <w:tr w:rsidR="00EF4C83" w:rsidRPr="00EF4C83" w14:paraId="632C5C62" w14:textId="77777777" w:rsidTr="00EF4C83">
        <w:trPr>
          <w:trHeight w:val="20"/>
        </w:trPr>
        <w:tc>
          <w:tcPr>
            <w:tcW w:w="1759" w:type="pct"/>
            <w:tcBorders>
              <w:top w:val="nil"/>
              <w:left w:val="nil"/>
              <w:bottom w:val="nil"/>
              <w:right w:val="nil"/>
            </w:tcBorders>
            <w:shd w:val="clear" w:color="auto" w:fill="auto"/>
            <w:noWrap/>
            <w:vAlign w:val="center"/>
            <w:hideMark/>
          </w:tcPr>
          <w:p w14:paraId="26DFA2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572165.17</w:t>
            </w:r>
          </w:p>
        </w:tc>
        <w:tc>
          <w:tcPr>
            <w:tcW w:w="1759" w:type="pct"/>
            <w:tcBorders>
              <w:top w:val="nil"/>
              <w:left w:val="nil"/>
              <w:bottom w:val="nil"/>
              <w:right w:val="nil"/>
            </w:tcBorders>
            <w:shd w:val="clear" w:color="auto" w:fill="auto"/>
            <w:noWrap/>
            <w:vAlign w:val="center"/>
            <w:hideMark/>
          </w:tcPr>
          <w:p w14:paraId="6C647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345499.22</w:t>
            </w:r>
          </w:p>
        </w:tc>
        <w:tc>
          <w:tcPr>
            <w:tcW w:w="1481" w:type="pct"/>
            <w:tcBorders>
              <w:top w:val="nil"/>
              <w:left w:val="nil"/>
              <w:bottom w:val="nil"/>
              <w:right w:val="nil"/>
            </w:tcBorders>
            <w:shd w:val="clear" w:color="auto" w:fill="auto"/>
            <w:noWrap/>
            <w:vAlign w:val="center"/>
            <w:hideMark/>
          </w:tcPr>
          <w:p w14:paraId="6679A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110.40</w:t>
            </w:r>
          </w:p>
        </w:tc>
      </w:tr>
      <w:tr w:rsidR="00EF4C83" w:rsidRPr="00EF4C83" w14:paraId="57334FA3" w14:textId="77777777" w:rsidTr="00EF4C83">
        <w:trPr>
          <w:trHeight w:val="20"/>
        </w:trPr>
        <w:tc>
          <w:tcPr>
            <w:tcW w:w="1759" w:type="pct"/>
            <w:tcBorders>
              <w:top w:val="nil"/>
              <w:left w:val="nil"/>
              <w:bottom w:val="nil"/>
              <w:right w:val="nil"/>
            </w:tcBorders>
            <w:shd w:val="clear" w:color="auto" w:fill="auto"/>
            <w:noWrap/>
            <w:vAlign w:val="center"/>
            <w:hideMark/>
          </w:tcPr>
          <w:p w14:paraId="37E0FB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572167.99</w:t>
            </w:r>
          </w:p>
        </w:tc>
        <w:tc>
          <w:tcPr>
            <w:tcW w:w="1759" w:type="pct"/>
            <w:tcBorders>
              <w:top w:val="nil"/>
              <w:left w:val="nil"/>
              <w:bottom w:val="nil"/>
              <w:right w:val="nil"/>
            </w:tcBorders>
            <w:shd w:val="clear" w:color="auto" w:fill="auto"/>
            <w:noWrap/>
            <w:vAlign w:val="center"/>
            <w:hideMark/>
          </w:tcPr>
          <w:p w14:paraId="4D235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345499.68</w:t>
            </w:r>
          </w:p>
        </w:tc>
        <w:tc>
          <w:tcPr>
            <w:tcW w:w="1481" w:type="pct"/>
            <w:tcBorders>
              <w:top w:val="nil"/>
              <w:left w:val="nil"/>
              <w:bottom w:val="nil"/>
              <w:right w:val="nil"/>
            </w:tcBorders>
            <w:shd w:val="clear" w:color="auto" w:fill="auto"/>
            <w:noWrap/>
            <w:vAlign w:val="center"/>
            <w:hideMark/>
          </w:tcPr>
          <w:p w14:paraId="5FCD04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110.38</w:t>
            </w:r>
          </w:p>
        </w:tc>
      </w:tr>
      <w:tr w:rsidR="00EF4C83" w:rsidRPr="00EF4C83" w14:paraId="02B73F4C" w14:textId="77777777" w:rsidTr="00EF4C83">
        <w:trPr>
          <w:trHeight w:val="20"/>
        </w:trPr>
        <w:tc>
          <w:tcPr>
            <w:tcW w:w="1759" w:type="pct"/>
            <w:tcBorders>
              <w:top w:val="nil"/>
              <w:left w:val="nil"/>
              <w:bottom w:val="nil"/>
              <w:right w:val="nil"/>
            </w:tcBorders>
            <w:shd w:val="clear" w:color="auto" w:fill="auto"/>
            <w:noWrap/>
            <w:vAlign w:val="center"/>
            <w:hideMark/>
          </w:tcPr>
          <w:p w14:paraId="6682FA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572171.01</w:t>
            </w:r>
          </w:p>
        </w:tc>
        <w:tc>
          <w:tcPr>
            <w:tcW w:w="1759" w:type="pct"/>
            <w:tcBorders>
              <w:top w:val="nil"/>
              <w:left w:val="nil"/>
              <w:bottom w:val="nil"/>
              <w:right w:val="nil"/>
            </w:tcBorders>
            <w:shd w:val="clear" w:color="auto" w:fill="auto"/>
            <w:noWrap/>
            <w:vAlign w:val="center"/>
            <w:hideMark/>
          </w:tcPr>
          <w:p w14:paraId="49D3DB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345498.28</w:t>
            </w:r>
          </w:p>
        </w:tc>
        <w:tc>
          <w:tcPr>
            <w:tcW w:w="1481" w:type="pct"/>
            <w:tcBorders>
              <w:top w:val="nil"/>
              <w:left w:val="nil"/>
              <w:bottom w:val="nil"/>
              <w:right w:val="nil"/>
            </w:tcBorders>
            <w:shd w:val="clear" w:color="auto" w:fill="auto"/>
            <w:noWrap/>
            <w:vAlign w:val="center"/>
            <w:hideMark/>
          </w:tcPr>
          <w:p w14:paraId="5FA61D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110.41</w:t>
            </w:r>
          </w:p>
        </w:tc>
      </w:tr>
      <w:tr w:rsidR="00EF4C83" w:rsidRPr="00EF4C83" w14:paraId="03B93564" w14:textId="77777777" w:rsidTr="00EF4C83">
        <w:trPr>
          <w:trHeight w:val="20"/>
        </w:trPr>
        <w:tc>
          <w:tcPr>
            <w:tcW w:w="1759" w:type="pct"/>
            <w:tcBorders>
              <w:top w:val="nil"/>
              <w:left w:val="nil"/>
              <w:bottom w:val="nil"/>
              <w:right w:val="nil"/>
            </w:tcBorders>
            <w:shd w:val="clear" w:color="auto" w:fill="auto"/>
            <w:noWrap/>
            <w:vAlign w:val="center"/>
            <w:hideMark/>
          </w:tcPr>
          <w:p w14:paraId="4B03F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572169.70</w:t>
            </w:r>
          </w:p>
        </w:tc>
        <w:tc>
          <w:tcPr>
            <w:tcW w:w="1759" w:type="pct"/>
            <w:tcBorders>
              <w:top w:val="nil"/>
              <w:left w:val="nil"/>
              <w:bottom w:val="nil"/>
              <w:right w:val="nil"/>
            </w:tcBorders>
            <w:shd w:val="clear" w:color="auto" w:fill="auto"/>
            <w:noWrap/>
            <w:vAlign w:val="center"/>
            <w:hideMark/>
          </w:tcPr>
          <w:p w14:paraId="728F90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345499.04</w:t>
            </w:r>
          </w:p>
        </w:tc>
        <w:tc>
          <w:tcPr>
            <w:tcW w:w="1481" w:type="pct"/>
            <w:tcBorders>
              <w:top w:val="nil"/>
              <w:left w:val="nil"/>
              <w:bottom w:val="nil"/>
              <w:right w:val="nil"/>
            </w:tcBorders>
            <w:shd w:val="clear" w:color="auto" w:fill="auto"/>
            <w:noWrap/>
            <w:vAlign w:val="center"/>
            <w:hideMark/>
          </w:tcPr>
          <w:p w14:paraId="08A02B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110.39</w:t>
            </w:r>
          </w:p>
        </w:tc>
      </w:tr>
      <w:tr w:rsidR="00EF4C83" w:rsidRPr="00EF4C83" w14:paraId="2E680E1D" w14:textId="77777777" w:rsidTr="00EF4C83">
        <w:trPr>
          <w:trHeight w:val="20"/>
        </w:trPr>
        <w:tc>
          <w:tcPr>
            <w:tcW w:w="1759" w:type="pct"/>
            <w:tcBorders>
              <w:top w:val="nil"/>
              <w:left w:val="nil"/>
              <w:bottom w:val="nil"/>
              <w:right w:val="nil"/>
            </w:tcBorders>
            <w:shd w:val="clear" w:color="auto" w:fill="auto"/>
            <w:noWrap/>
            <w:vAlign w:val="center"/>
            <w:hideMark/>
          </w:tcPr>
          <w:p w14:paraId="7341FC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572166.91</w:t>
            </w:r>
          </w:p>
        </w:tc>
        <w:tc>
          <w:tcPr>
            <w:tcW w:w="1759" w:type="pct"/>
            <w:tcBorders>
              <w:top w:val="nil"/>
              <w:left w:val="nil"/>
              <w:bottom w:val="nil"/>
              <w:right w:val="nil"/>
            </w:tcBorders>
            <w:shd w:val="clear" w:color="auto" w:fill="auto"/>
            <w:noWrap/>
            <w:vAlign w:val="center"/>
            <w:hideMark/>
          </w:tcPr>
          <w:p w14:paraId="4571EC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345500.09</w:t>
            </w:r>
          </w:p>
        </w:tc>
        <w:tc>
          <w:tcPr>
            <w:tcW w:w="1481" w:type="pct"/>
            <w:tcBorders>
              <w:top w:val="nil"/>
              <w:left w:val="nil"/>
              <w:bottom w:val="nil"/>
              <w:right w:val="nil"/>
            </w:tcBorders>
            <w:shd w:val="clear" w:color="auto" w:fill="auto"/>
            <w:noWrap/>
            <w:vAlign w:val="center"/>
            <w:hideMark/>
          </w:tcPr>
          <w:p w14:paraId="3E9D2A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1B4DC29A" w14:textId="77777777" w:rsidTr="00EF4C83">
        <w:trPr>
          <w:trHeight w:val="20"/>
        </w:trPr>
        <w:tc>
          <w:tcPr>
            <w:tcW w:w="1759" w:type="pct"/>
            <w:tcBorders>
              <w:top w:val="nil"/>
              <w:left w:val="nil"/>
              <w:bottom w:val="nil"/>
              <w:right w:val="nil"/>
            </w:tcBorders>
            <w:shd w:val="clear" w:color="auto" w:fill="auto"/>
            <w:noWrap/>
            <w:vAlign w:val="center"/>
            <w:hideMark/>
          </w:tcPr>
          <w:p w14:paraId="68F23B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572167.05</w:t>
            </w:r>
          </w:p>
        </w:tc>
        <w:tc>
          <w:tcPr>
            <w:tcW w:w="1759" w:type="pct"/>
            <w:tcBorders>
              <w:top w:val="nil"/>
              <w:left w:val="nil"/>
              <w:bottom w:val="nil"/>
              <w:right w:val="nil"/>
            </w:tcBorders>
            <w:shd w:val="clear" w:color="auto" w:fill="auto"/>
            <w:noWrap/>
            <w:vAlign w:val="center"/>
            <w:hideMark/>
          </w:tcPr>
          <w:p w14:paraId="2FE0F2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345500.12</w:t>
            </w:r>
          </w:p>
        </w:tc>
        <w:tc>
          <w:tcPr>
            <w:tcW w:w="1481" w:type="pct"/>
            <w:tcBorders>
              <w:top w:val="nil"/>
              <w:left w:val="nil"/>
              <w:bottom w:val="nil"/>
              <w:right w:val="nil"/>
            </w:tcBorders>
            <w:shd w:val="clear" w:color="auto" w:fill="auto"/>
            <w:noWrap/>
            <w:vAlign w:val="center"/>
            <w:hideMark/>
          </w:tcPr>
          <w:p w14:paraId="63CF1B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110.38</w:t>
            </w:r>
          </w:p>
        </w:tc>
      </w:tr>
      <w:tr w:rsidR="00EF4C83" w:rsidRPr="00EF4C83" w14:paraId="5B9D8E81" w14:textId="77777777" w:rsidTr="00EF4C83">
        <w:trPr>
          <w:trHeight w:val="20"/>
        </w:trPr>
        <w:tc>
          <w:tcPr>
            <w:tcW w:w="1759" w:type="pct"/>
            <w:tcBorders>
              <w:top w:val="nil"/>
              <w:left w:val="nil"/>
              <w:bottom w:val="nil"/>
              <w:right w:val="nil"/>
            </w:tcBorders>
            <w:shd w:val="clear" w:color="auto" w:fill="auto"/>
            <w:noWrap/>
            <w:vAlign w:val="center"/>
            <w:hideMark/>
          </w:tcPr>
          <w:p w14:paraId="112F51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572166.66</w:t>
            </w:r>
          </w:p>
        </w:tc>
        <w:tc>
          <w:tcPr>
            <w:tcW w:w="1759" w:type="pct"/>
            <w:tcBorders>
              <w:top w:val="nil"/>
              <w:left w:val="nil"/>
              <w:bottom w:val="nil"/>
              <w:right w:val="nil"/>
            </w:tcBorders>
            <w:shd w:val="clear" w:color="auto" w:fill="auto"/>
            <w:noWrap/>
            <w:vAlign w:val="center"/>
            <w:hideMark/>
          </w:tcPr>
          <w:p w14:paraId="5F5A81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345500.19</w:t>
            </w:r>
          </w:p>
        </w:tc>
        <w:tc>
          <w:tcPr>
            <w:tcW w:w="1481" w:type="pct"/>
            <w:tcBorders>
              <w:top w:val="nil"/>
              <w:left w:val="nil"/>
              <w:bottom w:val="nil"/>
              <w:right w:val="nil"/>
            </w:tcBorders>
            <w:shd w:val="clear" w:color="auto" w:fill="auto"/>
            <w:noWrap/>
            <w:vAlign w:val="center"/>
            <w:hideMark/>
          </w:tcPr>
          <w:p w14:paraId="2E38FF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2F3AC6BB" w14:textId="77777777" w:rsidTr="00EF4C83">
        <w:trPr>
          <w:trHeight w:val="20"/>
        </w:trPr>
        <w:tc>
          <w:tcPr>
            <w:tcW w:w="1759" w:type="pct"/>
            <w:tcBorders>
              <w:top w:val="nil"/>
              <w:left w:val="nil"/>
              <w:bottom w:val="nil"/>
              <w:right w:val="nil"/>
            </w:tcBorders>
            <w:shd w:val="clear" w:color="auto" w:fill="auto"/>
            <w:noWrap/>
            <w:vAlign w:val="center"/>
            <w:hideMark/>
          </w:tcPr>
          <w:p w14:paraId="4670E3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572171.84</w:t>
            </w:r>
          </w:p>
        </w:tc>
        <w:tc>
          <w:tcPr>
            <w:tcW w:w="1759" w:type="pct"/>
            <w:tcBorders>
              <w:top w:val="nil"/>
              <w:left w:val="nil"/>
              <w:bottom w:val="nil"/>
              <w:right w:val="nil"/>
            </w:tcBorders>
            <w:shd w:val="clear" w:color="auto" w:fill="auto"/>
            <w:noWrap/>
            <w:vAlign w:val="center"/>
            <w:hideMark/>
          </w:tcPr>
          <w:p w14:paraId="73D749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345510.48</w:t>
            </w:r>
          </w:p>
        </w:tc>
        <w:tc>
          <w:tcPr>
            <w:tcW w:w="1481" w:type="pct"/>
            <w:tcBorders>
              <w:top w:val="nil"/>
              <w:left w:val="nil"/>
              <w:bottom w:val="nil"/>
              <w:right w:val="nil"/>
            </w:tcBorders>
            <w:shd w:val="clear" w:color="auto" w:fill="auto"/>
            <w:noWrap/>
            <w:vAlign w:val="center"/>
            <w:hideMark/>
          </w:tcPr>
          <w:p w14:paraId="25364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6FC1DFBA" w14:textId="77777777" w:rsidTr="00EF4C83">
        <w:trPr>
          <w:trHeight w:val="20"/>
        </w:trPr>
        <w:tc>
          <w:tcPr>
            <w:tcW w:w="1759" w:type="pct"/>
            <w:tcBorders>
              <w:top w:val="nil"/>
              <w:left w:val="nil"/>
              <w:bottom w:val="nil"/>
              <w:right w:val="nil"/>
            </w:tcBorders>
            <w:shd w:val="clear" w:color="auto" w:fill="auto"/>
            <w:noWrap/>
            <w:vAlign w:val="center"/>
            <w:hideMark/>
          </w:tcPr>
          <w:p w14:paraId="7CE6CD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572171.21</w:t>
            </w:r>
          </w:p>
        </w:tc>
        <w:tc>
          <w:tcPr>
            <w:tcW w:w="1759" w:type="pct"/>
            <w:tcBorders>
              <w:top w:val="nil"/>
              <w:left w:val="nil"/>
              <w:bottom w:val="nil"/>
              <w:right w:val="nil"/>
            </w:tcBorders>
            <w:shd w:val="clear" w:color="auto" w:fill="auto"/>
            <w:noWrap/>
            <w:vAlign w:val="center"/>
            <w:hideMark/>
          </w:tcPr>
          <w:p w14:paraId="3D685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345510.24</w:t>
            </w:r>
          </w:p>
        </w:tc>
        <w:tc>
          <w:tcPr>
            <w:tcW w:w="1481" w:type="pct"/>
            <w:tcBorders>
              <w:top w:val="nil"/>
              <w:left w:val="nil"/>
              <w:bottom w:val="nil"/>
              <w:right w:val="nil"/>
            </w:tcBorders>
            <w:shd w:val="clear" w:color="auto" w:fill="auto"/>
            <w:noWrap/>
            <w:vAlign w:val="center"/>
            <w:hideMark/>
          </w:tcPr>
          <w:p w14:paraId="66DE0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40DFAE8C" w14:textId="77777777" w:rsidTr="00EF4C83">
        <w:trPr>
          <w:trHeight w:val="20"/>
        </w:trPr>
        <w:tc>
          <w:tcPr>
            <w:tcW w:w="1759" w:type="pct"/>
            <w:tcBorders>
              <w:top w:val="nil"/>
              <w:left w:val="nil"/>
              <w:bottom w:val="nil"/>
              <w:right w:val="nil"/>
            </w:tcBorders>
            <w:shd w:val="clear" w:color="auto" w:fill="auto"/>
            <w:noWrap/>
            <w:vAlign w:val="center"/>
            <w:hideMark/>
          </w:tcPr>
          <w:p w14:paraId="7BB0DB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572171.11</w:t>
            </w:r>
          </w:p>
        </w:tc>
        <w:tc>
          <w:tcPr>
            <w:tcW w:w="1759" w:type="pct"/>
            <w:tcBorders>
              <w:top w:val="nil"/>
              <w:left w:val="nil"/>
              <w:bottom w:val="nil"/>
              <w:right w:val="nil"/>
            </w:tcBorders>
            <w:shd w:val="clear" w:color="auto" w:fill="auto"/>
            <w:noWrap/>
            <w:vAlign w:val="center"/>
            <w:hideMark/>
          </w:tcPr>
          <w:p w14:paraId="4AD364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345510.46</w:t>
            </w:r>
          </w:p>
        </w:tc>
        <w:tc>
          <w:tcPr>
            <w:tcW w:w="1481" w:type="pct"/>
            <w:tcBorders>
              <w:top w:val="nil"/>
              <w:left w:val="nil"/>
              <w:bottom w:val="nil"/>
              <w:right w:val="nil"/>
            </w:tcBorders>
            <w:shd w:val="clear" w:color="auto" w:fill="auto"/>
            <w:noWrap/>
            <w:vAlign w:val="center"/>
            <w:hideMark/>
          </w:tcPr>
          <w:p w14:paraId="2AD177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09A9FE8E" w14:textId="77777777" w:rsidTr="00EF4C83">
        <w:trPr>
          <w:trHeight w:val="20"/>
        </w:trPr>
        <w:tc>
          <w:tcPr>
            <w:tcW w:w="1759" w:type="pct"/>
            <w:tcBorders>
              <w:top w:val="nil"/>
              <w:left w:val="nil"/>
              <w:bottom w:val="nil"/>
              <w:right w:val="nil"/>
            </w:tcBorders>
            <w:shd w:val="clear" w:color="auto" w:fill="auto"/>
            <w:noWrap/>
            <w:vAlign w:val="center"/>
            <w:hideMark/>
          </w:tcPr>
          <w:p w14:paraId="603806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572176.83</w:t>
            </w:r>
          </w:p>
        </w:tc>
        <w:tc>
          <w:tcPr>
            <w:tcW w:w="1759" w:type="pct"/>
            <w:tcBorders>
              <w:top w:val="nil"/>
              <w:left w:val="nil"/>
              <w:bottom w:val="nil"/>
              <w:right w:val="nil"/>
            </w:tcBorders>
            <w:shd w:val="clear" w:color="auto" w:fill="auto"/>
            <w:noWrap/>
            <w:vAlign w:val="center"/>
            <w:hideMark/>
          </w:tcPr>
          <w:p w14:paraId="6069CD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345524.02</w:t>
            </w:r>
          </w:p>
        </w:tc>
        <w:tc>
          <w:tcPr>
            <w:tcW w:w="1481" w:type="pct"/>
            <w:tcBorders>
              <w:top w:val="nil"/>
              <w:left w:val="nil"/>
              <w:bottom w:val="nil"/>
              <w:right w:val="nil"/>
            </w:tcBorders>
            <w:shd w:val="clear" w:color="auto" w:fill="auto"/>
            <w:noWrap/>
            <w:vAlign w:val="center"/>
            <w:hideMark/>
          </w:tcPr>
          <w:p w14:paraId="55FA98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4F272B16" w14:textId="77777777" w:rsidTr="00EF4C83">
        <w:trPr>
          <w:trHeight w:val="20"/>
        </w:trPr>
        <w:tc>
          <w:tcPr>
            <w:tcW w:w="1759" w:type="pct"/>
            <w:tcBorders>
              <w:top w:val="nil"/>
              <w:left w:val="nil"/>
              <w:bottom w:val="nil"/>
              <w:right w:val="nil"/>
            </w:tcBorders>
            <w:shd w:val="clear" w:color="auto" w:fill="auto"/>
            <w:noWrap/>
            <w:vAlign w:val="center"/>
            <w:hideMark/>
          </w:tcPr>
          <w:p w14:paraId="599750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572177.39</w:t>
            </w:r>
          </w:p>
        </w:tc>
        <w:tc>
          <w:tcPr>
            <w:tcW w:w="1759" w:type="pct"/>
            <w:tcBorders>
              <w:top w:val="nil"/>
              <w:left w:val="nil"/>
              <w:bottom w:val="nil"/>
              <w:right w:val="nil"/>
            </w:tcBorders>
            <w:shd w:val="clear" w:color="auto" w:fill="auto"/>
            <w:noWrap/>
            <w:vAlign w:val="center"/>
            <w:hideMark/>
          </w:tcPr>
          <w:p w14:paraId="1CFDB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345523.88</w:t>
            </w:r>
          </w:p>
        </w:tc>
        <w:tc>
          <w:tcPr>
            <w:tcW w:w="1481" w:type="pct"/>
            <w:tcBorders>
              <w:top w:val="nil"/>
              <w:left w:val="nil"/>
              <w:bottom w:val="nil"/>
              <w:right w:val="nil"/>
            </w:tcBorders>
            <w:shd w:val="clear" w:color="auto" w:fill="auto"/>
            <w:noWrap/>
            <w:vAlign w:val="center"/>
            <w:hideMark/>
          </w:tcPr>
          <w:p w14:paraId="4CC57B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7528F3CC" w14:textId="77777777" w:rsidTr="00EF4C83">
        <w:trPr>
          <w:trHeight w:val="20"/>
        </w:trPr>
        <w:tc>
          <w:tcPr>
            <w:tcW w:w="1759" w:type="pct"/>
            <w:tcBorders>
              <w:top w:val="nil"/>
              <w:left w:val="nil"/>
              <w:bottom w:val="nil"/>
              <w:right w:val="nil"/>
            </w:tcBorders>
            <w:shd w:val="clear" w:color="auto" w:fill="auto"/>
            <w:noWrap/>
            <w:vAlign w:val="center"/>
            <w:hideMark/>
          </w:tcPr>
          <w:p w14:paraId="2CACD9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572178.79</w:t>
            </w:r>
          </w:p>
        </w:tc>
        <w:tc>
          <w:tcPr>
            <w:tcW w:w="1759" w:type="pct"/>
            <w:tcBorders>
              <w:top w:val="nil"/>
              <w:left w:val="nil"/>
              <w:bottom w:val="nil"/>
              <w:right w:val="nil"/>
            </w:tcBorders>
            <w:shd w:val="clear" w:color="auto" w:fill="auto"/>
            <w:noWrap/>
            <w:vAlign w:val="center"/>
            <w:hideMark/>
          </w:tcPr>
          <w:p w14:paraId="7E214D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345523.35</w:t>
            </w:r>
          </w:p>
        </w:tc>
        <w:tc>
          <w:tcPr>
            <w:tcW w:w="1481" w:type="pct"/>
            <w:tcBorders>
              <w:top w:val="nil"/>
              <w:left w:val="nil"/>
              <w:bottom w:val="nil"/>
              <w:right w:val="nil"/>
            </w:tcBorders>
            <w:shd w:val="clear" w:color="auto" w:fill="auto"/>
            <w:noWrap/>
            <w:vAlign w:val="center"/>
            <w:hideMark/>
          </w:tcPr>
          <w:p w14:paraId="5EA182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4FE1542C" w14:textId="77777777" w:rsidTr="00EF4C83">
        <w:trPr>
          <w:trHeight w:val="20"/>
        </w:trPr>
        <w:tc>
          <w:tcPr>
            <w:tcW w:w="1759" w:type="pct"/>
            <w:tcBorders>
              <w:top w:val="nil"/>
              <w:left w:val="nil"/>
              <w:bottom w:val="nil"/>
              <w:right w:val="nil"/>
            </w:tcBorders>
            <w:shd w:val="clear" w:color="auto" w:fill="auto"/>
            <w:noWrap/>
            <w:vAlign w:val="center"/>
            <w:hideMark/>
          </w:tcPr>
          <w:p w14:paraId="3F1DC5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572181.75</w:t>
            </w:r>
          </w:p>
        </w:tc>
        <w:tc>
          <w:tcPr>
            <w:tcW w:w="1759" w:type="pct"/>
            <w:tcBorders>
              <w:top w:val="nil"/>
              <w:left w:val="nil"/>
              <w:bottom w:val="nil"/>
              <w:right w:val="nil"/>
            </w:tcBorders>
            <w:shd w:val="clear" w:color="auto" w:fill="auto"/>
            <w:noWrap/>
            <w:vAlign w:val="center"/>
            <w:hideMark/>
          </w:tcPr>
          <w:p w14:paraId="742726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345521.97</w:t>
            </w:r>
          </w:p>
        </w:tc>
        <w:tc>
          <w:tcPr>
            <w:tcW w:w="1481" w:type="pct"/>
            <w:tcBorders>
              <w:top w:val="nil"/>
              <w:left w:val="nil"/>
              <w:bottom w:val="nil"/>
              <w:right w:val="nil"/>
            </w:tcBorders>
            <w:shd w:val="clear" w:color="auto" w:fill="auto"/>
            <w:noWrap/>
            <w:vAlign w:val="center"/>
            <w:hideMark/>
          </w:tcPr>
          <w:p w14:paraId="1CF3CB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795B053C" w14:textId="77777777" w:rsidTr="00EF4C83">
        <w:trPr>
          <w:trHeight w:val="20"/>
        </w:trPr>
        <w:tc>
          <w:tcPr>
            <w:tcW w:w="1759" w:type="pct"/>
            <w:tcBorders>
              <w:top w:val="nil"/>
              <w:left w:val="nil"/>
              <w:bottom w:val="nil"/>
              <w:right w:val="nil"/>
            </w:tcBorders>
            <w:shd w:val="clear" w:color="auto" w:fill="auto"/>
            <w:noWrap/>
            <w:vAlign w:val="center"/>
            <w:hideMark/>
          </w:tcPr>
          <w:p w14:paraId="12670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572180.67</w:t>
            </w:r>
          </w:p>
        </w:tc>
        <w:tc>
          <w:tcPr>
            <w:tcW w:w="1759" w:type="pct"/>
            <w:tcBorders>
              <w:top w:val="nil"/>
              <w:left w:val="nil"/>
              <w:bottom w:val="nil"/>
              <w:right w:val="nil"/>
            </w:tcBorders>
            <w:shd w:val="clear" w:color="auto" w:fill="auto"/>
            <w:noWrap/>
            <w:vAlign w:val="center"/>
            <w:hideMark/>
          </w:tcPr>
          <w:p w14:paraId="15D9E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345522.72</w:t>
            </w:r>
          </w:p>
        </w:tc>
        <w:tc>
          <w:tcPr>
            <w:tcW w:w="1481" w:type="pct"/>
            <w:tcBorders>
              <w:top w:val="nil"/>
              <w:left w:val="nil"/>
              <w:bottom w:val="nil"/>
              <w:right w:val="nil"/>
            </w:tcBorders>
            <w:shd w:val="clear" w:color="auto" w:fill="auto"/>
            <w:noWrap/>
            <w:vAlign w:val="center"/>
            <w:hideMark/>
          </w:tcPr>
          <w:p w14:paraId="64D27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24273BBB" w14:textId="77777777" w:rsidTr="00EF4C83">
        <w:trPr>
          <w:trHeight w:val="20"/>
        </w:trPr>
        <w:tc>
          <w:tcPr>
            <w:tcW w:w="1759" w:type="pct"/>
            <w:tcBorders>
              <w:top w:val="nil"/>
              <w:left w:val="nil"/>
              <w:bottom w:val="nil"/>
              <w:right w:val="nil"/>
            </w:tcBorders>
            <w:shd w:val="clear" w:color="auto" w:fill="auto"/>
            <w:noWrap/>
            <w:vAlign w:val="center"/>
            <w:hideMark/>
          </w:tcPr>
          <w:p w14:paraId="33E4C9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572189.65</w:t>
            </w:r>
          </w:p>
        </w:tc>
        <w:tc>
          <w:tcPr>
            <w:tcW w:w="1759" w:type="pct"/>
            <w:tcBorders>
              <w:top w:val="nil"/>
              <w:left w:val="nil"/>
              <w:bottom w:val="nil"/>
              <w:right w:val="nil"/>
            </w:tcBorders>
            <w:shd w:val="clear" w:color="auto" w:fill="auto"/>
            <w:noWrap/>
            <w:vAlign w:val="center"/>
            <w:hideMark/>
          </w:tcPr>
          <w:p w14:paraId="6B142E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345542.78</w:t>
            </w:r>
          </w:p>
        </w:tc>
        <w:tc>
          <w:tcPr>
            <w:tcW w:w="1481" w:type="pct"/>
            <w:tcBorders>
              <w:top w:val="nil"/>
              <w:left w:val="nil"/>
              <w:bottom w:val="nil"/>
              <w:right w:val="nil"/>
            </w:tcBorders>
            <w:shd w:val="clear" w:color="auto" w:fill="auto"/>
            <w:noWrap/>
            <w:vAlign w:val="center"/>
            <w:hideMark/>
          </w:tcPr>
          <w:p w14:paraId="003FA1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08587314" w14:textId="77777777" w:rsidTr="00EF4C83">
        <w:trPr>
          <w:trHeight w:val="20"/>
        </w:trPr>
        <w:tc>
          <w:tcPr>
            <w:tcW w:w="1759" w:type="pct"/>
            <w:tcBorders>
              <w:top w:val="nil"/>
              <w:left w:val="nil"/>
              <w:bottom w:val="nil"/>
              <w:right w:val="nil"/>
            </w:tcBorders>
            <w:shd w:val="clear" w:color="auto" w:fill="auto"/>
            <w:noWrap/>
            <w:vAlign w:val="center"/>
            <w:hideMark/>
          </w:tcPr>
          <w:p w14:paraId="102B43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572190.89</w:t>
            </w:r>
          </w:p>
        </w:tc>
        <w:tc>
          <w:tcPr>
            <w:tcW w:w="1759" w:type="pct"/>
            <w:tcBorders>
              <w:top w:val="nil"/>
              <w:left w:val="nil"/>
              <w:bottom w:val="nil"/>
              <w:right w:val="nil"/>
            </w:tcBorders>
            <w:shd w:val="clear" w:color="auto" w:fill="auto"/>
            <w:noWrap/>
            <w:vAlign w:val="center"/>
            <w:hideMark/>
          </w:tcPr>
          <w:p w14:paraId="66D914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345542.12</w:t>
            </w:r>
          </w:p>
        </w:tc>
        <w:tc>
          <w:tcPr>
            <w:tcW w:w="1481" w:type="pct"/>
            <w:tcBorders>
              <w:top w:val="nil"/>
              <w:left w:val="nil"/>
              <w:bottom w:val="nil"/>
              <w:right w:val="nil"/>
            </w:tcBorders>
            <w:shd w:val="clear" w:color="auto" w:fill="auto"/>
            <w:noWrap/>
            <w:vAlign w:val="center"/>
            <w:hideMark/>
          </w:tcPr>
          <w:p w14:paraId="30FD81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6F7BE974" w14:textId="77777777" w:rsidTr="00EF4C83">
        <w:trPr>
          <w:trHeight w:val="20"/>
        </w:trPr>
        <w:tc>
          <w:tcPr>
            <w:tcW w:w="1759" w:type="pct"/>
            <w:tcBorders>
              <w:top w:val="nil"/>
              <w:left w:val="nil"/>
              <w:bottom w:val="nil"/>
              <w:right w:val="nil"/>
            </w:tcBorders>
            <w:shd w:val="clear" w:color="auto" w:fill="auto"/>
            <w:noWrap/>
            <w:vAlign w:val="center"/>
            <w:hideMark/>
          </w:tcPr>
          <w:p w14:paraId="44437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572188.66</w:t>
            </w:r>
          </w:p>
        </w:tc>
        <w:tc>
          <w:tcPr>
            <w:tcW w:w="1759" w:type="pct"/>
            <w:tcBorders>
              <w:top w:val="nil"/>
              <w:left w:val="nil"/>
              <w:bottom w:val="nil"/>
              <w:right w:val="nil"/>
            </w:tcBorders>
            <w:shd w:val="clear" w:color="auto" w:fill="auto"/>
            <w:noWrap/>
            <w:vAlign w:val="center"/>
            <w:hideMark/>
          </w:tcPr>
          <w:p w14:paraId="6A96E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345543.53</w:t>
            </w:r>
          </w:p>
        </w:tc>
        <w:tc>
          <w:tcPr>
            <w:tcW w:w="1481" w:type="pct"/>
            <w:tcBorders>
              <w:top w:val="nil"/>
              <w:left w:val="nil"/>
              <w:bottom w:val="nil"/>
              <w:right w:val="nil"/>
            </w:tcBorders>
            <w:shd w:val="clear" w:color="auto" w:fill="auto"/>
            <w:noWrap/>
            <w:vAlign w:val="center"/>
            <w:hideMark/>
          </w:tcPr>
          <w:p w14:paraId="3ADDF1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111.14</w:t>
            </w:r>
          </w:p>
        </w:tc>
      </w:tr>
      <w:tr w:rsidR="00EF4C83" w:rsidRPr="00EF4C83" w14:paraId="2AE8ADCC" w14:textId="77777777" w:rsidTr="00EF4C83">
        <w:trPr>
          <w:trHeight w:val="20"/>
        </w:trPr>
        <w:tc>
          <w:tcPr>
            <w:tcW w:w="1759" w:type="pct"/>
            <w:tcBorders>
              <w:top w:val="nil"/>
              <w:left w:val="nil"/>
              <w:bottom w:val="nil"/>
              <w:right w:val="nil"/>
            </w:tcBorders>
            <w:shd w:val="clear" w:color="auto" w:fill="auto"/>
            <w:noWrap/>
            <w:vAlign w:val="center"/>
            <w:hideMark/>
          </w:tcPr>
          <w:p w14:paraId="7FB7E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572187.23</w:t>
            </w:r>
          </w:p>
        </w:tc>
        <w:tc>
          <w:tcPr>
            <w:tcW w:w="1759" w:type="pct"/>
            <w:tcBorders>
              <w:top w:val="nil"/>
              <w:left w:val="nil"/>
              <w:bottom w:val="nil"/>
              <w:right w:val="nil"/>
            </w:tcBorders>
            <w:shd w:val="clear" w:color="auto" w:fill="auto"/>
            <w:noWrap/>
            <w:vAlign w:val="center"/>
            <w:hideMark/>
          </w:tcPr>
          <w:p w14:paraId="4D38E3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345544.78</w:t>
            </w:r>
          </w:p>
        </w:tc>
        <w:tc>
          <w:tcPr>
            <w:tcW w:w="1481" w:type="pct"/>
            <w:tcBorders>
              <w:top w:val="nil"/>
              <w:left w:val="nil"/>
              <w:bottom w:val="nil"/>
              <w:right w:val="nil"/>
            </w:tcBorders>
            <w:shd w:val="clear" w:color="auto" w:fill="auto"/>
            <w:noWrap/>
            <w:vAlign w:val="center"/>
            <w:hideMark/>
          </w:tcPr>
          <w:p w14:paraId="1A863D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03D69E9A" w14:textId="77777777" w:rsidTr="00EF4C83">
        <w:trPr>
          <w:trHeight w:val="20"/>
        </w:trPr>
        <w:tc>
          <w:tcPr>
            <w:tcW w:w="1759" w:type="pct"/>
            <w:tcBorders>
              <w:top w:val="nil"/>
              <w:left w:val="nil"/>
              <w:bottom w:val="nil"/>
              <w:right w:val="nil"/>
            </w:tcBorders>
            <w:shd w:val="clear" w:color="auto" w:fill="auto"/>
            <w:noWrap/>
            <w:vAlign w:val="center"/>
            <w:hideMark/>
          </w:tcPr>
          <w:p w14:paraId="3B6034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572191.21</w:t>
            </w:r>
          </w:p>
        </w:tc>
        <w:tc>
          <w:tcPr>
            <w:tcW w:w="1759" w:type="pct"/>
            <w:tcBorders>
              <w:top w:val="nil"/>
              <w:left w:val="nil"/>
              <w:bottom w:val="nil"/>
              <w:right w:val="nil"/>
            </w:tcBorders>
            <w:shd w:val="clear" w:color="auto" w:fill="auto"/>
            <w:noWrap/>
            <w:vAlign w:val="center"/>
            <w:hideMark/>
          </w:tcPr>
          <w:p w14:paraId="74B84D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345553.55</w:t>
            </w:r>
          </w:p>
        </w:tc>
        <w:tc>
          <w:tcPr>
            <w:tcW w:w="1481" w:type="pct"/>
            <w:tcBorders>
              <w:top w:val="nil"/>
              <w:left w:val="nil"/>
              <w:bottom w:val="nil"/>
              <w:right w:val="nil"/>
            </w:tcBorders>
            <w:shd w:val="clear" w:color="auto" w:fill="auto"/>
            <w:noWrap/>
            <w:vAlign w:val="center"/>
            <w:hideMark/>
          </w:tcPr>
          <w:p w14:paraId="5D759B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111.34</w:t>
            </w:r>
          </w:p>
        </w:tc>
      </w:tr>
      <w:tr w:rsidR="00EF4C83" w:rsidRPr="00EF4C83" w14:paraId="15670117" w14:textId="77777777" w:rsidTr="00EF4C83">
        <w:trPr>
          <w:trHeight w:val="20"/>
        </w:trPr>
        <w:tc>
          <w:tcPr>
            <w:tcW w:w="1759" w:type="pct"/>
            <w:tcBorders>
              <w:top w:val="nil"/>
              <w:left w:val="nil"/>
              <w:bottom w:val="nil"/>
              <w:right w:val="nil"/>
            </w:tcBorders>
            <w:shd w:val="clear" w:color="auto" w:fill="auto"/>
            <w:noWrap/>
            <w:vAlign w:val="center"/>
            <w:hideMark/>
          </w:tcPr>
          <w:p w14:paraId="5B8F1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572177.90</w:t>
            </w:r>
          </w:p>
        </w:tc>
        <w:tc>
          <w:tcPr>
            <w:tcW w:w="1759" w:type="pct"/>
            <w:tcBorders>
              <w:top w:val="nil"/>
              <w:left w:val="nil"/>
              <w:bottom w:val="nil"/>
              <w:right w:val="nil"/>
            </w:tcBorders>
            <w:shd w:val="clear" w:color="auto" w:fill="auto"/>
            <w:noWrap/>
            <w:vAlign w:val="center"/>
            <w:hideMark/>
          </w:tcPr>
          <w:p w14:paraId="1C4797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345558.59</w:t>
            </w:r>
          </w:p>
        </w:tc>
        <w:tc>
          <w:tcPr>
            <w:tcW w:w="1481" w:type="pct"/>
            <w:tcBorders>
              <w:top w:val="nil"/>
              <w:left w:val="nil"/>
              <w:bottom w:val="nil"/>
              <w:right w:val="nil"/>
            </w:tcBorders>
            <w:shd w:val="clear" w:color="auto" w:fill="auto"/>
            <w:noWrap/>
            <w:vAlign w:val="center"/>
            <w:hideMark/>
          </w:tcPr>
          <w:p w14:paraId="0178E1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111.31</w:t>
            </w:r>
          </w:p>
        </w:tc>
      </w:tr>
      <w:tr w:rsidR="00EF4C83" w:rsidRPr="00EF4C83" w14:paraId="3424BDD3" w14:textId="77777777" w:rsidTr="00EF4C83">
        <w:trPr>
          <w:trHeight w:val="20"/>
        </w:trPr>
        <w:tc>
          <w:tcPr>
            <w:tcW w:w="1759" w:type="pct"/>
            <w:tcBorders>
              <w:top w:val="nil"/>
              <w:left w:val="nil"/>
              <w:bottom w:val="nil"/>
              <w:right w:val="nil"/>
            </w:tcBorders>
            <w:shd w:val="clear" w:color="auto" w:fill="auto"/>
            <w:noWrap/>
            <w:vAlign w:val="center"/>
            <w:hideMark/>
          </w:tcPr>
          <w:p w14:paraId="2BA18D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572178.63</w:t>
            </w:r>
          </w:p>
        </w:tc>
        <w:tc>
          <w:tcPr>
            <w:tcW w:w="1759" w:type="pct"/>
            <w:tcBorders>
              <w:top w:val="nil"/>
              <w:left w:val="nil"/>
              <w:bottom w:val="nil"/>
              <w:right w:val="nil"/>
            </w:tcBorders>
            <w:shd w:val="clear" w:color="auto" w:fill="auto"/>
            <w:noWrap/>
            <w:vAlign w:val="center"/>
            <w:hideMark/>
          </w:tcPr>
          <w:p w14:paraId="6FCB8F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345560.68</w:t>
            </w:r>
          </w:p>
        </w:tc>
        <w:tc>
          <w:tcPr>
            <w:tcW w:w="1481" w:type="pct"/>
            <w:tcBorders>
              <w:top w:val="nil"/>
              <w:left w:val="nil"/>
              <w:bottom w:val="nil"/>
              <w:right w:val="nil"/>
            </w:tcBorders>
            <w:shd w:val="clear" w:color="auto" w:fill="auto"/>
            <w:noWrap/>
            <w:vAlign w:val="center"/>
            <w:hideMark/>
          </w:tcPr>
          <w:p w14:paraId="6F4E91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111.32</w:t>
            </w:r>
          </w:p>
        </w:tc>
      </w:tr>
      <w:tr w:rsidR="00EF4C83" w:rsidRPr="00EF4C83" w14:paraId="3A9DEEAC" w14:textId="77777777" w:rsidTr="00EF4C83">
        <w:trPr>
          <w:trHeight w:val="20"/>
        </w:trPr>
        <w:tc>
          <w:tcPr>
            <w:tcW w:w="1759" w:type="pct"/>
            <w:tcBorders>
              <w:top w:val="nil"/>
              <w:left w:val="nil"/>
              <w:bottom w:val="nil"/>
              <w:right w:val="nil"/>
            </w:tcBorders>
            <w:shd w:val="clear" w:color="auto" w:fill="auto"/>
            <w:noWrap/>
            <w:vAlign w:val="center"/>
            <w:hideMark/>
          </w:tcPr>
          <w:p w14:paraId="009303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572178.87</w:t>
            </w:r>
          </w:p>
        </w:tc>
        <w:tc>
          <w:tcPr>
            <w:tcW w:w="1759" w:type="pct"/>
            <w:tcBorders>
              <w:top w:val="nil"/>
              <w:left w:val="nil"/>
              <w:bottom w:val="nil"/>
              <w:right w:val="nil"/>
            </w:tcBorders>
            <w:shd w:val="clear" w:color="auto" w:fill="auto"/>
            <w:noWrap/>
            <w:vAlign w:val="center"/>
            <w:hideMark/>
          </w:tcPr>
          <w:p w14:paraId="230C23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345562.33</w:t>
            </w:r>
          </w:p>
        </w:tc>
        <w:tc>
          <w:tcPr>
            <w:tcW w:w="1481" w:type="pct"/>
            <w:tcBorders>
              <w:top w:val="nil"/>
              <w:left w:val="nil"/>
              <w:bottom w:val="nil"/>
              <w:right w:val="nil"/>
            </w:tcBorders>
            <w:shd w:val="clear" w:color="auto" w:fill="auto"/>
            <w:noWrap/>
            <w:vAlign w:val="center"/>
            <w:hideMark/>
          </w:tcPr>
          <w:p w14:paraId="23B6E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64CC0320" w14:textId="77777777" w:rsidTr="00EF4C83">
        <w:trPr>
          <w:trHeight w:val="20"/>
        </w:trPr>
        <w:tc>
          <w:tcPr>
            <w:tcW w:w="1759" w:type="pct"/>
            <w:tcBorders>
              <w:top w:val="nil"/>
              <w:left w:val="nil"/>
              <w:bottom w:val="nil"/>
              <w:right w:val="nil"/>
            </w:tcBorders>
            <w:shd w:val="clear" w:color="auto" w:fill="auto"/>
            <w:noWrap/>
            <w:vAlign w:val="center"/>
            <w:hideMark/>
          </w:tcPr>
          <w:p w14:paraId="57DA1D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572188.80</w:t>
            </w:r>
          </w:p>
        </w:tc>
        <w:tc>
          <w:tcPr>
            <w:tcW w:w="1759" w:type="pct"/>
            <w:tcBorders>
              <w:top w:val="nil"/>
              <w:left w:val="nil"/>
              <w:bottom w:val="nil"/>
              <w:right w:val="nil"/>
            </w:tcBorders>
            <w:shd w:val="clear" w:color="auto" w:fill="auto"/>
            <w:noWrap/>
            <w:vAlign w:val="center"/>
            <w:hideMark/>
          </w:tcPr>
          <w:p w14:paraId="65A40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345560.79</w:t>
            </w:r>
          </w:p>
        </w:tc>
        <w:tc>
          <w:tcPr>
            <w:tcW w:w="1481" w:type="pct"/>
            <w:tcBorders>
              <w:top w:val="nil"/>
              <w:left w:val="nil"/>
              <w:bottom w:val="nil"/>
              <w:right w:val="nil"/>
            </w:tcBorders>
            <w:shd w:val="clear" w:color="auto" w:fill="auto"/>
            <w:noWrap/>
            <w:vAlign w:val="center"/>
            <w:hideMark/>
          </w:tcPr>
          <w:p w14:paraId="603177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111.45</w:t>
            </w:r>
          </w:p>
        </w:tc>
      </w:tr>
      <w:tr w:rsidR="00EF4C83" w:rsidRPr="00EF4C83" w14:paraId="37FBB31B" w14:textId="77777777" w:rsidTr="00EF4C83">
        <w:trPr>
          <w:trHeight w:val="20"/>
        </w:trPr>
        <w:tc>
          <w:tcPr>
            <w:tcW w:w="1759" w:type="pct"/>
            <w:tcBorders>
              <w:top w:val="nil"/>
              <w:left w:val="nil"/>
              <w:bottom w:val="nil"/>
              <w:right w:val="nil"/>
            </w:tcBorders>
            <w:shd w:val="clear" w:color="auto" w:fill="auto"/>
            <w:noWrap/>
            <w:vAlign w:val="center"/>
            <w:hideMark/>
          </w:tcPr>
          <w:p w14:paraId="01A0BE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572190.70</w:t>
            </w:r>
          </w:p>
        </w:tc>
        <w:tc>
          <w:tcPr>
            <w:tcW w:w="1759" w:type="pct"/>
            <w:tcBorders>
              <w:top w:val="nil"/>
              <w:left w:val="nil"/>
              <w:bottom w:val="nil"/>
              <w:right w:val="nil"/>
            </w:tcBorders>
            <w:shd w:val="clear" w:color="auto" w:fill="auto"/>
            <w:noWrap/>
            <w:vAlign w:val="center"/>
            <w:hideMark/>
          </w:tcPr>
          <w:p w14:paraId="0EBB6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345558.26</w:t>
            </w:r>
          </w:p>
        </w:tc>
        <w:tc>
          <w:tcPr>
            <w:tcW w:w="1481" w:type="pct"/>
            <w:tcBorders>
              <w:top w:val="nil"/>
              <w:left w:val="nil"/>
              <w:bottom w:val="nil"/>
              <w:right w:val="nil"/>
            </w:tcBorders>
            <w:shd w:val="clear" w:color="auto" w:fill="auto"/>
            <w:noWrap/>
            <w:vAlign w:val="center"/>
            <w:hideMark/>
          </w:tcPr>
          <w:p w14:paraId="47A8F6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4E4A410E" w14:textId="77777777" w:rsidTr="00EF4C83">
        <w:trPr>
          <w:trHeight w:val="20"/>
        </w:trPr>
        <w:tc>
          <w:tcPr>
            <w:tcW w:w="1759" w:type="pct"/>
            <w:tcBorders>
              <w:top w:val="nil"/>
              <w:left w:val="nil"/>
              <w:bottom w:val="nil"/>
              <w:right w:val="nil"/>
            </w:tcBorders>
            <w:shd w:val="clear" w:color="auto" w:fill="auto"/>
            <w:noWrap/>
            <w:vAlign w:val="center"/>
            <w:hideMark/>
          </w:tcPr>
          <w:p w14:paraId="4E12D7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572193.33</w:t>
            </w:r>
          </w:p>
        </w:tc>
        <w:tc>
          <w:tcPr>
            <w:tcW w:w="1759" w:type="pct"/>
            <w:tcBorders>
              <w:top w:val="nil"/>
              <w:left w:val="nil"/>
              <w:bottom w:val="nil"/>
              <w:right w:val="nil"/>
            </w:tcBorders>
            <w:shd w:val="clear" w:color="auto" w:fill="auto"/>
            <w:noWrap/>
            <w:vAlign w:val="center"/>
            <w:hideMark/>
          </w:tcPr>
          <w:p w14:paraId="43DA32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345558.87</w:t>
            </w:r>
          </w:p>
        </w:tc>
        <w:tc>
          <w:tcPr>
            <w:tcW w:w="1481" w:type="pct"/>
            <w:tcBorders>
              <w:top w:val="nil"/>
              <w:left w:val="nil"/>
              <w:bottom w:val="nil"/>
              <w:right w:val="nil"/>
            </w:tcBorders>
            <w:shd w:val="clear" w:color="auto" w:fill="auto"/>
            <w:noWrap/>
            <w:vAlign w:val="center"/>
            <w:hideMark/>
          </w:tcPr>
          <w:p w14:paraId="24DD06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111.62</w:t>
            </w:r>
          </w:p>
        </w:tc>
      </w:tr>
      <w:tr w:rsidR="00EF4C83" w:rsidRPr="00EF4C83" w14:paraId="71114DF0" w14:textId="77777777" w:rsidTr="00EF4C83">
        <w:trPr>
          <w:trHeight w:val="20"/>
        </w:trPr>
        <w:tc>
          <w:tcPr>
            <w:tcW w:w="1759" w:type="pct"/>
            <w:tcBorders>
              <w:top w:val="nil"/>
              <w:left w:val="nil"/>
              <w:bottom w:val="nil"/>
              <w:right w:val="nil"/>
            </w:tcBorders>
            <w:shd w:val="clear" w:color="auto" w:fill="auto"/>
            <w:noWrap/>
            <w:vAlign w:val="center"/>
            <w:hideMark/>
          </w:tcPr>
          <w:p w14:paraId="11AE88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572194.26</w:t>
            </w:r>
          </w:p>
        </w:tc>
        <w:tc>
          <w:tcPr>
            <w:tcW w:w="1759" w:type="pct"/>
            <w:tcBorders>
              <w:top w:val="nil"/>
              <w:left w:val="nil"/>
              <w:bottom w:val="nil"/>
              <w:right w:val="nil"/>
            </w:tcBorders>
            <w:shd w:val="clear" w:color="auto" w:fill="auto"/>
            <w:noWrap/>
            <w:vAlign w:val="center"/>
            <w:hideMark/>
          </w:tcPr>
          <w:p w14:paraId="6FA676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345557.50</w:t>
            </w:r>
          </w:p>
        </w:tc>
        <w:tc>
          <w:tcPr>
            <w:tcW w:w="1481" w:type="pct"/>
            <w:tcBorders>
              <w:top w:val="nil"/>
              <w:left w:val="nil"/>
              <w:bottom w:val="nil"/>
              <w:right w:val="nil"/>
            </w:tcBorders>
            <w:shd w:val="clear" w:color="auto" w:fill="auto"/>
            <w:noWrap/>
            <w:vAlign w:val="center"/>
            <w:hideMark/>
          </w:tcPr>
          <w:p w14:paraId="601718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111.54</w:t>
            </w:r>
          </w:p>
        </w:tc>
      </w:tr>
      <w:tr w:rsidR="00EF4C83" w:rsidRPr="00EF4C83" w14:paraId="2A4B05B4" w14:textId="77777777" w:rsidTr="00EF4C83">
        <w:trPr>
          <w:trHeight w:val="20"/>
        </w:trPr>
        <w:tc>
          <w:tcPr>
            <w:tcW w:w="1759" w:type="pct"/>
            <w:tcBorders>
              <w:top w:val="nil"/>
              <w:left w:val="nil"/>
              <w:bottom w:val="nil"/>
              <w:right w:val="nil"/>
            </w:tcBorders>
            <w:shd w:val="clear" w:color="auto" w:fill="auto"/>
            <w:noWrap/>
            <w:vAlign w:val="center"/>
            <w:hideMark/>
          </w:tcPr>
          <w:p w14:paraId="3FE7D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572194.32</w:t>
            </w:r>
          </w:p>
        </w:tc>
        <w:tc>
          <w:tcPr>
            <w:tcW w:w="1759" w:type="pct"/>
            <w:tcBorders>
              <w:top w:val="nil"/>
              <w:left w:val="nil"/>
              <w:bottom w:val="nil"/>
              <w:right w:val="nil"/>
            </w:tcBorders>
            <w:shd w:val="clear" w:color="auto" w:fill="auto"/>
            <w:noWrap/>
            <w:vAlign w:val="center"/>
            <w:hideMark/>
          </w:tcPr>
          <w:p w14:paraId="3BCDC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345556.10</w:t>
            </w:r>
          </w:p>
        </w:tc>
        <w:tc>
          <w:tcPr>
            <w:tcW w:w="1481" w:type="pct"/>
            <w:tcBorders>
              <w:top w:val="nil"/>
              <w:left w:val="nil"/>
              <w:bottom w:val="nil"/>
              <w:right w:val="nil"/>
            </w:tcBorders>
            <w:shd w:val="clear" w:color="auto" w:fill="auto"/>
            <w:noWrap/>
            <w:vAlign w:val="center"/>
            <w:hideMark/>
          </w:tcPr>
          <w:p w14:paraId="617395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111.50</w:t>
            </w:r>
          </w:p>
        </w:tc>
      </w:tr>
      <w:tr w:rsidR="00EF4C83" w:rsidRPr="00EF4C83" w14:paraId="79784D99" w14:textId="77777777" w:rsidTr="00EF4C83">
        <w:trPr>
          <w:trHeight w:val="20"/>
        </w:trPr>
        <w:tc>
          <w:tcPr>
            <w:tcW w:w="1759" w:type="pct"/>
            <w:tcBorders>
              <w:top w:val="nil"/>
              <w:left w:val="nil"/>
              <w:bottom w:val="nil"/>
              <w:right w:val="nil"/>
            </w:tcBorders>
            <w:shd w:val="clear" w:color="auto" w:fill="auto"/>
            <w:noWrap/>
            <w:vAlign w:val="center"/>
            <w:hideMark/>
          </w:tcPr>
          <w:p w14:paraId="1B26A0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572193.64</w:t>
            </w:r>
          </w:p>
        </w:tc>
        <w:tc>
          <w:tcPr>
            <w:tcW w:w="1759" w:type="pct"/>
            <w:tcBorders>
              <w:top w:val="nil"/>
              <w:left w:val="nil"/>
              <w:bottom w:val="nil"/>
              <w:right w:val="nil"/>
            </w:tcBorders>
            <w:shd w:val="clear" w:color="auto" w:fill="auto"/>
            <w:noWrap/>
            <w:vAlign w:val="center"/>
            <w:hideMark/>
          </w:tcPr>
          <w:p w14:paraId="33D92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345554.26</w:t>
            </w:r>
          </w:p>
        </w:tc>
        <w:tc>
          <w:tcPr>
            <w:tcW w:w="1481" w:type="pct"/>
            <w:tcBorders>
              <w:top w:val="nil"/>
              <w:left w:val="nil"/>
              <w:bottom w:val="nil"/>
              <w:right w:val="nil"/>
            </w:tcBorders>
            <w:shd w:val="clear" w:color="auto" w:fill="auto"/>
            <w:noWrap/>
            <w:vAlign w:val="center"/>
            <w:hideMark/>
          </w:tcPr>
          <w:p w14:paraId="2C4F4E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70EBB49F" w14:textId="77777777" w:rsidTr="00EF4C83">
        <w:trPr>
          <w:trHeight w:val="20"/>
        </w:trPr>
        <w:tc>
          <w:tcPr>
            <w:tcW w:w="1759" w:type="pct"/>
            <w:tcBorders>
              <w:top w:val="nil"/>
              <w:left w:val="nil"/>
              <w:bottom w:val="nil"/>
              <w:right w:val="nil"/>
            </w:tcBorders>
            <w:shd w:val="clear" w:color="auto" w:fill="auto"/>
            <w:noWrap/>
            <w:vAlign w:val="center"/>
            <w:hideMark/>
          </w:tcPr>
          <w:p w14:paraId="1745DA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572194.66</w:t>
            </w:r>
          </w:p>
        </w:tc>
        <w:tc>
          <w:tcPr>
            <w:tcW w:w="1759" w:type="pct"/>
            <w:tcBorders>
              <w:top w:val="nil"/>
              <w:left w:val="nil"/>
              <w:bottom w:val="nil"/>
              <w:right w:val="nil"/>
            </w:tcBorders>
            <w:shd w:val="clear" w:color="auto" w:fill="auto"/>
            <w:noWrap/>
            <w:vAlign w:val="center"/>
            <w:hideMark/>
          </w:tcPr>
          <w:p w14:paraId="6DDEF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345553.69</w:t>
            </w:r>
          </w:p>
        </w:tc>
        <w:tc>
          <w:tcPr>
            <w:tcW w:w="1481" w:type="pct"/>
            <w:tcBorders>
              <w:top w:val="nil"/>
              <w:left w:val="nil"/>
              <w:bottom w:val="nil"/>
              <w:right w:val="nil"/>
            </w:tcBorders>
            <w:shd w:val="clear" w:color="auto" w:fill="auto"/>
            <w:noWrap/>
            <w:vAlign w:val="center"/>
            <w:hideMark/>
          </w:tcPr>
          <w:p w14:paraId="1D3AB9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09378AF4" w14:textId="77777777" w:rsidTr="00EF4C83">
        <w:trPr>
          <w:trHeight w:val="20"/>
        </w:trPr>
        <w:tc>
          <w:tcPr>
            <w:tcW w:w="1759" w:type="pct"/>
            <w:tcBorders>
              <w:top w:val="nil"/>
              <w:left w:val="nil"/>
              <w:bottom w:val="nil"/>
              <w:right w:val="nil"/>
            </w:tcBorders>
            <w:shd w:val="clear" w:color="auto" w:fill="auto"/>
            <w:noWrap/>
            <w:vAlign w:val="center"/>
            <w:hideMark/>
          </w:tcPr>
          <w:p w14:paraId="1D7D36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572196.07</w:t>
            </w:r>
          </w:p>
        </w:tc>
        <w:tc>
          <w:tcPr>
            <w:tcW w:w="1759" w:type="pct"/>
            <w:tcBorders>
              <w:top w:val="nil"/>
              <w:left w:val="nil"/>
              <w:bottom w:val="nil"/>
              <w:right w:val="nil"/>
            </w:tcBorders>
            <w:shd w:val="clear" w:color="auto" w:fill="auto"/>
            <w:noWrap/>
            <w:vAlign w:val="center"/>
            <w:hideMark/>
          </w:tcPr>
          <w:p w14:paraId="679C73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345552.72</w:t>
            </w:r>
          </w:p>
        </w:tc>
        <w:tc>
          <w:tcPr>
            <w:tcW w:w="1481" w:type="pct"/>
            <w:tcBorders>
              <w:top w:val="nil"/>
              <w:left w:val="nil"/>
              <w:bottom w:val="nil"/>
              <w:right w:val="nil"/>
            </w:tcBorders>
            <w:shd w:val="clear" w:color="auto" w:fill="auto"/>
            <w:noWrap/>
            <w:vAlign w:val="center"/>
            <w:hideMark/>
          </w:tcPr>
          <w:p w14:paraId="77FEE8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45279EDE" w14:textId="77777777" w:rsidTr="00EF4C83">
        <w:trPr>
          <w:trHeight w:val="20"/>
        </w:trPr>
        <w:tc>
          <w:tcPr>
            <w:tcW w:w="1759" w:type="pct"/>
            <w:tcBorders>
              <w:top w:val="nil"/>
              <w:left w:val="nil"/>
              <w:bottom w:val="nil"/>
              <w:right w:val="nil"/>
            </w:tcBorders>
            <w:shd w:val="clear" w:color="auto" w:fill="auto"/>
            <w:noWrap/>
            <w:vAlign w:val="center"/>
            <w:hideMark/>
          </w:tcPr>
          <w:p w14:paraId="32DA5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572200.31</w:t>
            </w:r>
          </w:p>
        </w:tc>
        <w:tc>
          <w:tcPr>
            <w:tcW w:w="1759" w:type="pct"/>
            <w:tcBorders>
              <w:top w:val="nil"/>
              <w:left w:val="nil"/>
              <w:bottom w:val="nil"/>
              <w:right w:val="nil"/>
            </w:tcBorders>
            <w:shd w:val="clear" w:color="auto" w:fill="auto"/>
            <w:noWrap/>
            <w:vAlign w:val="center"/>
            <w:hideMark/>
          </w:tcPr>
          <w:p w14:paraId="7D253A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345559.04</w:t>
            </w:r>
          </w:p>
        </w:tc>
        <w:tc>
          <w:tcPr>
            <w:tcW w:w="1481" w:type="pct"/>
            <w:tcBorders>
              <w:top w:val="nil"/>
              <w:left w:val="nil"/>
              <w:bottom w:val="nil"/>
              <w:right w:val="nil"/>
            </w:tcBorders>
            <w:shd w:val="clear" w:color="auto" w:fill="auto"/>
            <w:noWrap/>
            <w:vAlign w:val="center"/>
            <w:hideMark/>
          </w:tcPr>
          <w:p w14:paraId="18385B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111.58</w:t>
            </w:r>
          </w:p>
        </w:tc>
      </w:tr>
      <w:tr w:rsidR="00EF4C83" w:rsidRPr="00EF4C83" w14:paraId="0FE419B2" w14:textId="77777777" w:rsidTr="00EF4C83">
        <w:trPr>
          <w:trHeight w:val="20"/>
        </w:trPr>
        <w:tc>
          <w:tcPr>
            <w:tcW w:w="1759" w:type="pct"/>
            <w:tcBorders>
              <w:top w:val="nil"/>
              <w:left w:val="nil"/>
              <w:bottom w:val="nil"/>
              <w:right w:val="nil"/>
            </w:tcBorders>
            <w:shd w:val="clear" w:color="auto" w:fill="auto"/>
            <w:noWrap/>
            <w:vAlign w:val="center"/>
            <w:hideMark/>
          </w:tcPr>
          <w:p w14:paraId="1C0696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572198.63</w:t>
            </w:r>
          </w:p>
        </w:tc>
        <w:tc>
          <w:tcPr>
            <w:tcW w:w="1759" w:type="pct"/>
            <w:tcBorders>
              <w:top w:val="nil"/>
              <w:left w:val="nil"/>
              <w:bottom w:val="nil"/>
              <w:right w:val="nil"/>
            </w:tcBorders>
            <w:shd w:val="clear" w:color="auto" w:fill="auto"/>
            <w:noWrap/>
            <w:vAlign w:val="center"/>
            <w:hideMark/>
          </w:tcPr>
          <w:p w14:paraId="43B90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345562.92</w:t>
            </w:r>
          </w:p>
        </w:tc>
        <w:tc>
          <w:tcPr>
            <w:tcW w:w="1481" w:type="pct"/>
            <w:tcBorders>
              <w:top w:val="nil"/>
              <w:left w:val="nil"/>
              <w:bottom w:val="nil"/>
              <w:right w:val="nil"/>
            </w:tcBorders>
            <w:shd w:val="clear" w:color="auto" w:fill="auto"/>
            <w:noWrap/>
            <w:vAlign w:val="center"/>
            <w:hideMark/>
          </w:tcPr>
          <w:p w14:paraId="2BA910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111.66</w:t>
            </w:r>
          </w:p>
        </w:tc>
      </w:tr>
      <w:tr w:rsidR="00EF4C83" w:rsidRPr="00EF4C83" w14:paraId="543F5B97" w14:textId="77777777" w:rsidTr="00EF4C83">
        <w:trPr>
          <w:trHeight w:val="20"/>
        </w:trPr>
        <w:tc>
          <w:tcPr>
            <w:tcW w:w="1759" w:type="pct"/>
            <w:tcBorders>
              <w:top w:val="nil"/>
              <w:left w:val="nil"/>
              <w:bottom w:val="nil"/>
              <w:right w:val="nil"/>
            </w:tcBorders>
            <w:shd w:val="clear" w:color="auto" w:fill="auto"/>
            <w:noWrap/>
            <w:vAlign w:val="center"/>
            <w:hideMark/>
          </w:tcPr>
          <w:p w14:paraId="3CBA7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572205.07</w:t>
            </w:r>
          </w:p>
        </w:tc>
        <w:tc>
          <w:tcPr>
            <w:tcW w:w="1759" w:type="pct"/>
            <w:tcBorders>
              <w:top w:val="nil"/>
              <w:left w:val="nil"/>
              <w:bottom w:val="nil"/>
              <w:right w:val="nil"/>
            </w:tcBorders>
            <w:shd w:val="clear" w:color="auto" w:fill="auto"/>
            <w:noWrap/>
            <w:vAlign w:val="center"/>
            <w:hideMark/>
          </w:tcPr>
          <w:p w14:paraId="5885D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345565.57</w:t>
            </w:r>
          </w:p>
        </w:tc>
        <w:tc>
          <w:tcPr>
            <w:tcW w:w="1481" w:type="pct"/>
            <w:tcBorders>
              <w:top w:val="nil"/>
              <w:left w:val="nil"/>
              <w:bottom w:val="nil"/>
              <w:right w:val="nil"/>
            </w:tcBorders>
            <w:shd w:val="clear" w:color="auto" w:fill="auto"/>
            <w:noWrap/>
            <w:vAlign w:val="center"/>
            <w:hideMark/>
          </w:tcPr>
          <w:p w14:paraId="2118EC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4C47D5FA" w14:textId="77777777" w:rsidTr="00EF4C83">
        <w:trPr>
          <w:trHeight w:val="20"/>
        </w:trPr>
        <w:tc>
          <w:tcPr>
            <w:tcW w:w="1759" w:type="pct"/>
            <w:tcBorders>
              <w:top w:val="nil"/>
              <w:left w:val="nil"/>
              <w:bottom w:val="nil"/>
              <w:right w:val="nil"/>
            </w:tcBorders>
            <w:shd w:val="clear" w:color="auto" w:fill="auto"/>
            <w:noWrap/>
            <w:vAlign w:val="center"/>
            <w:hideMark/>
          </w:tcPr>
          <w:p w14:paraId="1DA981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572203.91</w:t>
            </w:r>
          </w:p>
        </w:tc>
        <w:tc>
          <w:tcPr>
            <w:tcW w:w="1759" w:type="pct"/>
            <w:tcBorders>
              <w:top w:val="nil"/>
              <w:left w:val="nil"/>
              <w:bottom w:val="nil"/>
              <w:right w:val="nil"/>
            </w:tcBorders>
            <w:shd w:val="clear" w:color="auto" w:fill="auto"/>
            <w:noWrap/>
            <w:vAlign w:val="center"/>
            <w:hideMark/>
          </w:tcPr>
          <w:p w14:paraId="0ADAF1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345567.24</w:t>
            </w:r>
          </w:p>
        </w:tc>
        <w:tc>
          <w:tcPr>
            <w:tcW w:w="1481" w:type="pct"/>
            <w:tcBorders>
              <w:top w:val="nil"/>
              <w:left w:val="nil"/>
              <w:bottom w:val="nil"/>
              <w:right w:val="nil"/>
            </w:tcBorders>
            <w:shd w:val="clear" w:color="auto" w:fill="auto"/>
            <w:noWrap/>
            <w:vAlign w:val="center"/>
            <w:hideMark/>
          </w:tcPr>
          <w:p w14:paraId="0C6CFD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111.71</w:t>
            </w:r>
          </w:p>
        </w:tc>
      </w:tr>
      <w:tr w:rsidR="00EF4C83" w:rsidRPr="00EF4C83" w14:paraId="7FACA642" w14:textId="77777777" w:rsidTr="00EF4C83">
        <w:trPr>
          <w:trHeight w:val="20"/>
        </w:trPr>
        <w:tc>
          <w:tcPr>
            <w:tcW w:w="1759" w:type="pct"/>
            <w:tcBorders>
              <w:top w:val="nil"/>
              <w:left w:val="nil"/>
              <w:bottom w:val="nil"/>
              <w:right w:val="nil"/>
            </w:tcBorders>
            <w:shd w:val="clear" w:color="auto" w:fill="auto"/>
            <w:noWrap/>
            <w:vAlign w:val="center"/>
            <w:hideMark/>
          </w:tcPr>
          <w:p w14:paraId="7AE8A3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572202.24</w:t>
            </w:r>
          </w:p>
        </w:tc>
        <w:tc>
          <w:tcPr>
            <w:tcW w:w="1759" w:type="pct"/>
            <w:tcBorders>
              <w:top w:val="nil"/>
              <w:left w:val="nil"/>
              <w:bottom w:val="nil"/>
              <w:right w:val="nil"/>
            </w:tcBorders>
            <w:shd w:val="clear" w:color="auto" w:fill="auto"/>
            <w:noWrap/>
            <w:vAlign w:val="center"/>
            <w:hideMark/>
          </w:tcPr>
          <w:p w14:paraId="49E0A9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345569.34</w:t>
            </w:r>
          </w:p>
        </w:tc>
        <w:tc>
          <w:tcPr>
            <w:tcW w:w="1481" w:type="pct"/>
            <w:tcBorders>
              <w:top w:val="nil"/>
              <w:left w:val="nil"/>
              <w:bottom w:val="nil"/>
              <w:right w:val="nil"/>
            </w:tcBorders>
            <w:shd w:val="clear" w:color="auto" w:fill="auto"/>
            <w:noWrap/>
            <w:vAlign w:val="center"/>
            <w:hideMark/>
          </w:tcPr>
          <w:p w14:paraId="4AE649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111.67</w:t>
            </w:r>
          </w:p>
        </w:tc>
      </w:tr>
      <w:tr w:rsidR="00EF4C83" w:rsidRPr="00EF4C83" w14:paraId="1BB29D4B" w14:textId="77777777" w:rsidTr="00EF4C83">
        <w:trPr>
          <w:trHeight w:val="20"/>
        </w:trPr>
        <w:tc>
          <w:tcPr>
            <w:tcW w:w="1759" w:type="pct"/>
            <w:tcBorders>
              <w:top w:val="nil"/>
              <w:left w:val="nil"/>
              <w:bottom w:val="nil"/>
              <w:right w:val="nil"/>
            </w:tcBorders>
            <w:shd w:val="clear" w:color="auto" w:fill="auto"/>
            <w:noWrap/>
            <w:vAlign w:val="center"/>
            <w:hideMark/>
          </w:tcPr>
          <w:p w14:paraId="1D731F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572195.79</w:t>
            </w:r>
          </w:p>
        </w:tc>
        <w:tc>
          <w:tcPr>
            <w:tcW w:w="1759" w:type="pct"/>
            <w:tcBorders>
              <w:top w:val="nil"/>
              <w:left w:val="nil"/>
              <w:bottom w:val="nil"/>
              <w:right w:val="nil"/>
            </w:tcBorders>
            <w:shd w:val="clear" w:color="auto" w:fill="auto"/>
            <w:noWrap/>
            <w:vAlign w:val="center"/>
            <w:hideMark/>
          </w:tcPr>
          <w:p w14:paraId="648481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345565.09</w:t>
            </w:r>
          </w:p>
        </w:tc>
        <w:tc>
          <w:tcPr>
            <w:tcW w:w="1481" w:type="pct"/>
            <w:tcBorders>
              <w:top w:val="nil"/>
              <w:left w:val="nil"/>
              <w:bottom w:val="nil"/>
              <w:right w:val="nil"/>
            </w:tcBorders>
            <w:shd w:val="clear" w:color="auto" w:fill="auto"/>
            <w:noWrap/>
            <w:vAlign w:val="center"/>
            <w:hideMark/>
          </w:tcPr>
          <w:p w14:paraId="4A578C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111.53</w:t>
            </w:r>
          </w:p>
        </w:tc>
      </w:tr>
      <w:tr w:rsidR="00EF4C83" w:rsidRPr="00EF4C83" w14:paraId="5D8604B6" w14:textId="77777777" w:rsidTr="00EF4C83">
        <w:trPr>
          <w:trHeight w:val="20"/>
        </w:trPr>
        <w:tc>
          <w:tcPr>
            <w:tcW w:w="1759" w:type="pct"/>
            <w:tcBorders>
              <w:top w:val="nil"/>
              <w:left w:val="nil"/>
              <w:bottom w:val="nil"/>
              <w:right w:val="nil"/>
            </w:tcBorders>
            <w:shd w:val="clear" w:color="auto" w:fill="auto"/>
            <w:noWrap/>
            <w:vAlign w:val="center"/>
            <w:hideMark/>
          </w:tcPr>
          <w:p w14:paraId="2E4917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572189.84</w:t>
            </w:r>
          </w:p>
        </w:tc>
        <w:tc>
          <w:tcPr>
            <w:tcW w:w="1759" w:type="pct"/>
            <w:tcBorders>
              <w:top w:val="nil"/>
              <w:left w:val="nil"/>
              <w:bottom w:val="nil"/>
              <w:right w:val="nil"/>
            </w:tcBorders>
            <w:shd w:val="clear" w:color="auto" w:fill="auto"/>
            <w:noWrap/>
            <w:vAlign w:val="center"/>
            <w:hideMark/>
          </w:tcPr>
          <w:p w14:paraId="45162C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345563.01</w:t>
            </w:r>
          </w:p>
        </w:tc>
        <w:tc>
          <w:tcPr>
            <w:tcW w:w="1481" w:type="pct"/>
            <w:tcBorders>
              <w:top w:val="nil"/>
              <w:left w:val="nil"/>
              <w:bottom w:val="nil"/>
              <w:right w:val="nil"/>
            </w:tcBorders>
            <w:shd w:val="clear" w:color="auto" w:fill="auto"/>
            <w:noWrap/>
            <w:vAlign w:val="center"/>
            <w:hideMark/>
          </w:tcPr>
          <w:p w14:paraId="7EB76A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111.38</w:t>
            </w:r>
          </w:p>
        </w:tc>
      </w:tr>
      <w:tr w:rsidR="00EF4C83" w:rsidRPr="00EF4C83" w14:paraId="13183B42" w14:textId="77777777" w:rsidTr="00EF4C83">
        <w:trPr>
          <w:trHeight w:val="20"/>
        </w:trPr>
        <w:tc>
          <w:tcPr>
            <w:tcW w:w="1759" w:type="pct"/>
            <w:tcBorders>
              <w:top w:val="nil"/>
              <w:left w:val="nil"/>
              <w:bottom w:val="nil"/>
              <w:right w:val="nil"/>
            </w:tcBorders>
            <w:shd w:val="clear" w:color="auto" w:fill="auto"/>
            <w:noWrap/>
            <w:vAlign w:val="center"/>
            <w:hideMark/>
          </w:tcPr>
          <w:p w14:paraId="796F9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572183.47</w:t>
            </w:r>
          </w:p>
        </w:tc>
        <w:tc>
          <w:tcPr>
            <w:tcW w:w="1759" w:type="pct"/>
            <w:tcBorders>
              <w:top w:val="nil"/>
              <w:left w:val="nil"/>
              <w:bottom w:val="nil"/>
              <w:right w:val="nil"/>
            </w:tcBorders>
            <w:shd w:val="clear" w:color="auto" w:fill="auto"/>
            <w:noWrap/>
            <w:vAlign w:val="center"/>
            <w:hideMark/>
          </w:tcPr>
          <w:p w14:paraId="49A5A3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345562.84</w:t>
            </w:r>
          </w:p>
        </w:tc>
        <w:tc>
          <w:tcPr>
            <w:tcW w:w="1481" w:type="pct"/>
            <w:tcBorders>
              <w:top w:val="nil"/>
              <w:left w:val="nil"/>
              <w:bottom w:val="nil"/>
              <w:right w:val="nil"/>
            </w:tcBorders>
            <w:shd w:val="clear" w:color="auto" w:fill="auto"/>
            <w:noWrap/>
            <w:vAlign w:val="center"/>
            <w:hideMark/>
          </w:tcPr>
          <w:p w14:paraId="726B22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38D8BE60" w14:textId="77777777" w:rsidTr="00EF4C83">
        <w:trPr>
          <w:trHeight w:val="20"/>
        </w:trPr>
        <w:tc>
          <w:tcPr>
            <w:tcW w:w="1759" w:type="pct"/>
            <w:tcBorders>
              <w:top w:val="nil"/>
              <w:left w:val="nil"/>
              <w:bottom w:val="nil"/>
              <w:right w:val="nil"/>
            </w:tcBorders>
            <w:shd w:val="clear" w:color="auto" w:fill="auto"/>
            <w:noWrap/>
            <w:vAlign w:val="center"/>
            <w:hideMark/>
          </w:tcPr>
          <w:p w14:paraId="23A61F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572179.50</w:t>
            </w:r>
          </w:p>
        </w:tc>
        <w:tc>
          <w:tcPr>
            <w:tcW w:w="1759" w:type="pct"/>
            <w:tcBorders>
              <w:top w:val="nil"/>
              <w:left w:val="nil"/>
              <w:bottom w:val="nil"/>
              <w:right w:val="nil"/>
            </w:tcBorders>
            <w:shd w:val="clear" w:color="auto" w:fill="auto"/>
            <w:noWrap/>
            <w:vAlign w:val="center"/>
            <w:hideMark/>
          </w:tcPr>
          <w:p w14:paraId="370137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345563.81</w:t>
            </w:r>
          </w:p>
        </w:tc>
        <w:tc>
          <w:tcPr>
            <w:tcW w:w="1481" w:type="pct"/>
            <w:tcBorders>
              <w:top w:val="nil"/>
              <w:left w:val="nil"/>
              <w:bottom w:val="nil"/>
              <w:right w:val="nil"/>
            </w:tcBorders>
            <w:shd w:val="clear" w:color="auto" w:fill="auto"/>
            <w:noWrap/>
            <w:vAlign w:val="center"/>
            <w:hideMark/>
          </w:tcPr>
          <w:p w14:paraId="44B6EE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111.28</w:t>
            </w:r>
          </w:p>
        </w:tc>
      </w:tr>
      <w:tr w:rsidR="00EF4C83" w:rsidRPr="00EF4C83" w14:paraId="7CA7CF70" w14:textId="77777777" w:rsidTr="00EF4C83">
        <w:trPr>
          <w:trHeight w:val="20"/>
        </w:trPr>
        <w:tc>
          <w:tcPr>
            <w:tcW w:w="1759" w:type="pct"/>
            <w:tcBorders>
              <w:top w:val="nil"/>
              <w:left w:val="nil"/>
              <w:bottom w:val="nil"/>
              <w:right w:val="nil"/>
            </w:tcBorders>
            <w:shd w:val="clear" w:color="auto" w:fill="auto"/>
            <w:noWrap/>
            <w:vAlign w:val="center"/>
            <w:hideMark/>
          </w:tcPr>
          <w:p w14:paraId="6E0C30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572180.43</w:t>
            </w:r>
          </w:p>
        </w:tc>
        <w:tc>
          <w:tcPr>
            <w:tcW w:w="1759" w:type="pct"/>
            <w:tcBorders>
              <w:top w:val="nil"/>
              <w:left w:val="nil"/>
              <w:bottom w:val="nil"/>
              <w:right w:val="nil"/>
            </w:tcBorders>
            <w:shd w:val="clear" w:color="auto" w:fill="auto"/>
            <w:noWrap/>
            <w:vAlign w:val="center"/>
            <w:hideMark/>
          </w:tcPr>
          <w:p w14:paraId="64AAD7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345566.01</w:t>
            </w:r>
          </w:p>
        </w:tc>
        <w:tc>
          <w:tcPr>
            <w:tcW w:w="1481" w:type="pct"/>
            <w:tcBorders>
              <w:top w:val="nil"/>
              <w:left w:val="nil"/>
              <w:bottom w:val="nil"/>
              <w:right w:val="nil"/>
            </w:tcBorders>
            <w:shd w:val="clear" w:color="auto" w:fill="auto"/>
            <w:noWrap/>
            <w:vAlign w:val="center"/>
            <w:hideMark/>
          </w:tcPr>
          <w:p w14:paraId="09221C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111.22</w:t>
            </w:r>
          </w:p>
        </w:tc>
      </w:tr>
      <w:tr w:rsidR="00EF4C83" w:rsidRPr="00EF4C83" w14:paraId="482A3DE2" w14:textId="77777777" w:rsidTr="00EF4C83">
        <w:trPr>
          <w:trHeight w:val="20"/>
        </w:trPr>
        <w:tc>
          <w:tcPr>
            <w:tcW w:w="1759" w:type="pct"/>
            <w:tcBorders>
              <w:top w:val="nil"/>
              <w:left w:val="nil"/>
              <w:bottom w:val="nil"/>
              <w:right w:val="nil"/>
            </w:tcBorders>
            <w:shd w:val="clear" w:color="auto" w:fill="auto"/>
            <w:noWrap/>
            <w:vAlign w:val="center"/>
            <w:hideMark/>
          </w:tcPr>
          <w:p w14:paraId="4CCDF4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572186.61</w:t>
            </w:r>
          </w:p>
        </w:tc>
        <w:tc>
          <w:tcPr>
            <w:tcW w:w="1759" w:type="pct"/>
            <w:tcBorders>
              <w:top w:val="nil"/>
              <w:left w:val="nil"/>
              <w:bottom w:val="nil"/>
              <w:right w:val="nil"/>
            </w:tcBorders>
            <w:shd w:val="clear" w:color="auto" w:fill="auto"/>
            <w:noWrap/>
            <w:vAlign w:val="center"/>
            <w:hideMark/>
          </w:tcPr>
          <w:p w14:paraId="1436F7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345563.99</w:t>
            </w:r>
          </w:p>
        </w:tc>
        <w:tc>
          <w:tcPr>
            <w:tcW w:w="1481" w:type="pct"/>
            <w:tcBorders>
              <w:top w:val="nil"/>
              <w:left w:val="nil"/>
              <w:bottom w:val="nil"/>
              <w:right w:val="nil"/>
            </w:tcBorders>
            <w:shd w:val="clear" w:color="auto" w:fill="auto"/>
            <w:noWrap/>
            <w:vAlign w:val="center"/>
            <w:hideMark/>
          </w:tcPr>
          <w:p w14:paraId="1BCAA5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18E4747F" w14:textId="77777777" w:rsidTr="00EF4C83">
        <w:trPr>
          <w:trHeight w:val="20"/>
        </w:trPr>
        <w:tc>
          <w:tcPr>
            <w:tcW w:w="1759" w:type="pct"/>
            <w:tcBorders>
              <w:top w:val="nil"/>
              <w:left w:val="nil"/>
              <w:bottom w:val="nil"/>
              <w:right w:val="nil"/>
            </w:tcBorders>
            <w:shd w:val="clear" w:color="auto" w:fill="auto"/>
            <w:noWrap/>
            <w:vAlign w:val="center"/>
            <w:hideMark/>
          </w:tcPr>
          <w:p w14:paraId="1794EB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572197.16</w:t>
            </w:r>
          </w:p>
        </w:tc>
        <w:tc>
          <w:tcPr>
            <w:tcW w:w="1759" w:type="pct"/>
            <w:tcBorders>
              <w:top w:val="nil"/>
              <w:left w:val="nil"/>
              <w:bottom w:val="nil"/>
              <w:right w:val="nil"/>
            </w:tcBorders>
            <w:shd w:val="clear" w:color="auto" w:fill="auto"/>
            <w:noWrap/>
            <w:vAlign w:val="center"/>
            <w:hideMark/>
          </w:tcPr>
          <w:p w14:paraId="4715DD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345570.36</w:t>
            </w:r>
          </w:p>
        </w:tc>
        <w:tc>
          <w:tcPr>
            <w:tcW w:w="1481" w:type="pct"/>
            <w:tcBorders>
              <w:top w:val="nil"/>
              <w:left w:val="nil"/>
              <w:bottom w:val="nil"/>
              <w:right w:val="nil"/>
            </w:tcBorders>
            <w:shd w:val="clear" w:color="auto" w:fill="auto"/>
            <w:noWrap/>
            <w:vAlign w:val="center"/>
            <w:hideMark/>
          </w:tcPr>
          <w:p w14:paraId="2CD595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111.48</w:t>
            </w:r>
          </w:p>
        </w:tc>
      </w:tr>
      <w:tr w:rsidR="00EF4C83" w:rsidRPr="00EF4C83" w14:paraId="0D93E47D" w14:textId="77777777" w:rsidTr="00EF4C83">
        <w:trPr>
          <w:trHeight w:val="20"/>
        </w:trPr>
        <w:tc>
          <w:tcPr>
            <w:tcW w:w="1759" w:type="pct"/>
            <w:tcBorders>
              <w:top w:val="nil"/>
              <w:left w:val="nil"/>
              <w:bottom w:val="nil"/>
              <w:right w:val="nil"/>
            </w:tcBorders>
            <w:shd w:val="clear" w:color="auto" w:fill="auto"/>
            <w:noWrap/>
            <w:vAlign w:val="center"/>
            <w:hideMark/>
          </w:tcPr>
          <w:p w14:paraId="0F55DA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572204.63</w:t>
            </w:r>
          </w:p>
        </w:tc>
        <w:tc>
          <w:tcPr>
            <w:tcW w:w="1759" w:type="pct"/>
            <w:tcBorders>
              <w:top w:val="nil"/>
              <w:left w:val="nil"/>
              <w:bottom w:val="nil"/>
              <w:right w:val="nil"/>
            </w:tcBorders>
            <w:shd w:val="clear" w:color="auto" w:fill="auto"/>
            <w:noWrap/>
            <w:vAlign w:val="center"/>
            <w:hideMark/>
          </w:tcPr>
          <w:p w14:paraId="6BB584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345563.07</w:t>
            </w:r>
          </w:p>
        </w:tc>
        <w:tc>
          <w:tcPr>
            <w:tcW w:w="1481" w:type="pct"/>
            <w:tcBorders>
              <w:top w:val="nil"/>
              <w:left w:val="nil"/>
              <w:bottom w:val="nil"/>
              <w:right w:val="nil"/>
            </w:tcBorders>
            <w:shd w:val="clear" w:color="auto" w:fill="auto"/>
            <w:noWrap/>
            <w:vAlign w:val="center"/>
            <w:hideMark/>
          </w:tcPr>
          <w:p w14:paraId="2D9A25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111.65</w:t>
            </w:r>
          </w:p>
        </w:tc>
      </w:tr>
      <w:tr w:rsidR="00EF4C83" w:rsidRPr="00EF4C83" w14:paraId="0084F028" w14:textId="77777777" w:rsidTr="00EF4C83">
        <w:trPr>
          <w:trHeight w:val="20"/>
        </w:trPr>
        <w:tc>
          <w:tcPr>
            <w:tcW w:w="1759" w:type="pct"/>
            <w:tcBorders>
              <w:top w:val="nil"/>
              <w:left w:val="nil"/>
              <w:bottom w:val="nil"/>
              <w:right w:val="nil"/>
            </w:tcBorders>
            <w:shd w:val="clear" w:color="auto" w:fill="auto"/>
            <w:noWrap/>
            <w:vAlign w:val="center"/>
            <w:hideMark/>
          </w:tcPr>
          <w:p w14:paraId="7DB159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572205.44</w:t>
            </w:r>
          </w:p>
        </w:tc>
        <w:tc>
          <w:tcPr>
            <w:tcW w:w="1759" w:type="pct"/>
            <w:tcBorders>
              <w:top w:val="nil"/>
              <w:left w:val="nil"/>
              <w:bottom w:val="nil"/>
              <w:right w:val="nil"/>
            </w:tcBorders>
            <w:shd w:val="clear" w:color="auto" w:fill="auto"/>
            <w:noWrap/>
            <w:vAlign w:val="center"/>
            <w:hideMark/>
          </w:tcPr>
          <w:p w14:paraId="17D24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345562.67</w:t>
            </w:r>
          </w:p>
        </w:tc>
        <w:tc>
          <w:tcPr>
            <w:tcW w:w="1481" w:type="pct"/>
            <w:tcBorders>
              <w:top w:val="nil"/>
              <w:left w:val="nil"/>
              <w:bottom w:val="nil"/>
              <w:right w:val="nil"/>
            </w:tcBorders>
            <w:shd w:val="clear" w:color="auto" w:fill="auto"/>
            <w:noWrap/>
            <w:vAlign w:val="center"/>
            <w:hideMark/>
          </w:tcPr>
          <w:p w14:paraId="7931A4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111.58</w:t>
            </w:r>
          </w:p>
        </w:tc>
      </w:tr>
      <w:tr w:rsidR="00EF4C83" w:rsidRPr="00EF4C83" w14:paraId="778A9582" w14:textId="77777777" w:rsidTr="00EF4C83">
        <w:trPr>
          <w:trHeight w:val="20"/>
        </w:trPr>
        <w:tc>
          <w:tcPr>
            <w:tcW w:w="1759" w:type="pct"/>
            <w:tcBorders>
              <w:top w:val="nil"/>
              <w:left w:val="nil"/>
              <w:bottom w:val="nil"/>
              <w:right w:val="nil"/>
            </w:tcBorders>
            <w:shd w:val="clear" w:color="auto" w:fill="auto"/>
            <w:noWrap/>
            <w:vAlign w:val="center"/>
            <w:hideMark/>
          </w:tcPr>
          <w:p w14:paraId="06FDEF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572205.08</w:t>
            </w:r>
          </w:p>
        </w:tc>
        <w:tc>
          <w:tcPr>
            <w:tcW w:w="1759" w:type="pct"/>
            <w:tcBorders>
              <w:top w:val="nil"/>
              <w:left w:val="nil"/>
              <w:bottom w:val="nil"/>
              <w:right w:val="nil"/>
            </w:tcBorders>
            <w:shd w:val="clear" w:color="auto" w:fill="auto"/>
            <w:noWrap/>
            <w:vAlign w:val="center"/>
            <w:hideMark/>
          </w:tcPr>
          <w:p w14:paraId="56CE21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345562.69</w:t>
            </w:r>
          </w:p>
        </w:tc>
        <w:tc>
          <w:tcPr>
            <w:tcW w:w="1481" w:type="pct"/>
            <w:tcBorders>
              <w:top w:val="nil"/>
              <w:left w:val="nil"/>
              <w:bottom w:val="nil"/>
              <w:right w:val="nil"/>
            </w:tcBorders>
            <w:shd w:val="clear" w:color="auto" w:fill="auto"/>
            <w:noWrap/>
            <w:vAlign w:val="center"/>
            <w:hideMark/>
          </w:tcPr>
          <w:p w14:paraId="3CED52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111.42</w:t>
            </w:r>
          </w:p>
        </w:tc>
      </w:tr>
      <w:tr w:rsidR="00EF4C83" w:rsidRPr="00EF4C83" w14:paraId="0E312BC1" w14:textId="77777777" w:rsidTr="00EF4C83">
        <w:trPr>
          <w:trHeight w:val="20"/>
        </w:trPr>
        <w:tc>
          <w:tcPr>
            <w:tcW w:w="1759" w:type="pct"/>
            <w:tcBorders>
              <w:top w:val="nil"/>
              <w:left w:val="nil"/>
              <w:bottom w:val="nil"/>
              <w:right w:val="nil"/>
            </w:tcBorders>
            <w:shd w:val="clear" w:color="auto" w:fill="auto"/>
            <w:noWrap/>
            <w:vAlign w:val="center"/>
            <w:hideMark/>
          </w:tcPr>
          <w:p w14:paraId="1A969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572205.94</w:t>
            </w:r>
          </w:p>
        </w:tc>
        <w:tc>
          <w:tcPr>
            <w:tcW w:w="1759" w:type="pct"/>
            <w:tcBorders>
              <w:top w:val="nil"/>
              <w:left w:val="nil"/>
              <w:bottom w:val="nil"/>
              <w:right w:val="nil"/>
            </w:tcBorders>
            <w:shd w:val="clear" w:color="auto" w:fill="auto"/>
            <w:noWrap/>
            <w:vAlign w:val="center"/>
            <w:hideMark/>
          </w:tcPr>
          <w:p w14:paraId="1F6EF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345562.25</w:t>
            </w:r>
          </w:p>
        </w:tc>
        <w:tc>
          <w:tcPr>
            <w:tcW w:w="1481" w:type="pct"/>
            <w:tcBorders>
              <w:top w:val="nil"/>
              <w:left w:val="nil"/>
              <w:bottom w:val="nil"/>
              <w:right w:val="nil"/>
            </w:tcBorders>
            <w:shd w:val="clear" w:color="auto" w:fill="auto"/>
            <w:noWrap/>
            <w:vAlign w:val="center"/>
            <w:hideMark/>
          </w:tcPr>
          <w:p w14:paraId="7EA800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111.60</w:t>
            </w:r>
          </w:p>
        </w:tc>
      </w:tr>
      <w:tr w:rsidR="00EF4C83" w:rsidRPr="00EF4C83" w14:paraId="106509B7" w14:textId="77777777" w:rsidTr="00EF4C83">
        <w:trPr>
          <w:trHeight w:val="20"/>
        </w:trPr>
        <w:tc>
          <w:tcPr>
            <w:tcW w:w="1759" w:type="pct"/>
            <w:tcBorders>
              <w:top w:val="nil"/>
              <w:left w:val="nil"/>
              <w:bottom w:val="nil"/>
              <w:right w:val="nil"/>
            </w:tcBorders>
            <w:shd w:val="clear" w:color="auto" w:fill="auto"/>
            <w:noWrap/>
            <w:vAlign w:val="center"/>
            <w:hideMark/>
          </w:tcPr>
          <w:p w14:paraId="0F683D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572200.71</w:t>
            </w:r>
          </w:p>
        </w:tc>
        <w:tc>
          <w:tcPr>
            <w:tcW w:w="1759" w:type="pct"/>
            <w:tcBorders>
              <w:top w:val="nil"/>
              <w:left w:val="nil"/>
              <w:bottom w:val="nil"/>
              <w:right w:val="nil"/>
            </w:tcBorders>
            <w:shd w:val="clear" w:color="auto" w:fill="auto"/>
            <w:noWrap/>
            <w:vAlign w:val="center"/>
            <w:hideMark/>
          </w:tcPr>
          <w:p w14:paraId="2D0DBA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345554.96</w:t>
            </w:r>
          </w:p>
        </w:tc>
        <w:tc>
          <w:tcPr>
            <w:tcW w:w="1481" w:type="pct"/>
            <w:tcBorders>
              <w:top w:val="nil"/>
              <w:left w:val="nil"/>
              <w:bottom w:val="nil"/>
              <w:right w:val="nil"/>
            </w:tcBorders>
            <w:shd w:val="clear" w:color="auto" w:fill="auto"/>
            <w:noWrap/>
            <w:vAlign w:val="center"/>
            <w:hideMark/>
          </w:tcPr>
          <w:p w14:paraId="02B261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66E3704D" w14:textId="77777777" w:rsidTr="00EF4C83">
        <w:trPr>
          <w:trHeight w:val="20"/>
        </w:trPr>
        <w:tc>
          <w:tcPr>
            <w:tcW w:w="1759" w:type="pct"/>
            <w:tcBorders>
              <w:top w:val="nil"/>
              <w:left w:val="nil"/>
              <w:bottom w:val="nil"/>
              <w:right w:val="nil"/>
            </w:tcBorders>
            <w:shd w:val="clear" w:color="auto" w:fill="auto"/>
            <w:noWrap/>
            <w:vAlign w:val="center"/>
            <w:hideMark/>
          </w:tcPr>
          <w:p w14:paraId="0F3261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572198.69</w:t>
            </w:r>
          </w:p>
        </w:tc>
        <w:tc>
          <w:tcPr>
            <w:tcW w:w="1759" w:type="pct"/>
            <w:tcBorders>
              <w:top w:val="nil"/>
              <w:left w:val="nil"/>
              <w:bottom w:val="nil"/>
              <w:right w:val="nil"/>
            </w:tcBorders>
            <w:shd w:val="clear" w:color="auto" w:fill="auto"/>
            <w:noWrap/>
            <w:vAlign w:val="center"/>
            <w:hideMark/>
          </w:tcPr>
          <w:p w14:paraId="1ADF39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345552.08</w:t>
            </w:r>
          </w:p>
        </w:tc>
        <w:tc>
          <w:tcPr>
            <w:tcW w:w="1481" w:type="pct"/>
            <w:tcBorders>
              <w:top w:val="nil"/>
              <w:left w:val="nil"/>
              <w:bottom w:val="nil"/>
              <w:right w:val="nil"/>
            </w:tcBorders>
            <w:shd w:val="clear" w:color="auto" w:fill="auto"/>
            <w:noWrap/>
            <w:vAlign w:val="center"/>
            <w:hideMark/>
          </w:tcPr>
          <w:p w14:paraId="009ECB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111.43</w:t>
            </w:r>
          </w:p>
        </w:tc>
      </w:tr>
      <w:tr w:rsidR="00EF4C83" w:rsidRPr="00EF4C83" w14:paraId="0F1F6A6D" w14:textId="77777777" w:rsidTr="00EF4C83">
        <w:trPr>
          <w:trHeight w:val="20"/>
        </w:trPr>
        <w:tc>
          <w:tcPr>
            <w:tcW w:w="1759" w:type="pct"/>
            <w:tcBorders>
              <w:top w:val="nil"/>
              <w:left w:val="nil"/>
              <w:bottom w:val="nil"/>
              <w:right w:val="nil"/>
            </w:tcBorders>
            <w:shd w:val="clear" w:color="auto" w:fill="auto"/>
            <w:noWrap/>
            <w:vAlign w:val="center"/>
            <w:hideMark/>
          </w:tcPr>
          <w:p w14:paraId="3E5826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572197.13</w:t>
            </w:r>
          </w:p>
        </w:tc>
        <w:tc>
          <w:tcPr>
            <w:tcW w:w="1759" w:type="pct"/>
            <w:tcBorders>
              <w:top w:val="nil"/>
              <w:left w:val="nil"/>
              <w:bottom w:val="nil"/>
              <w:right w:val="nil"/>
            </w:tcBorders>
            <w:shd w:val="clear" w:color="auto" w:fill="auto"/>
            <w:noWrap/>
            <w:vAlign w:val="center"/>
            <w:hideMark/>
          </w:tcPr>
          <w:p w14:paraId="56C8AF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345551.37</w:t>
            </w:r>
          </w:p>
        </w:tc>
        <w:tc>
          <w:tcPr>
            <w:tcW w:w="1481" w:type="pct"/>
            <w:tcBorders>
              <w:top w:val="nil"/>
              <w:left w:val="nil"/>
              <w:bottom w:val="nil"/>
              <w:right w:val="nil"/>
            </w:tcBorders>
            <w:shd w:val="clear" w:color="auto" w:fill="auto"/>
            <w:noWrap/>
            <w:vAlign w:val="center"/>
            <w:hideMark/>
          </w:tcPr>
          <w:p w14:paraId="6C0176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111.40</w:t>
            </w:r>
          </w:p>
        </w:tc>
      </w:tr>
      <w:tr w:rsidR="00EF4C83" w:rsidRPr="00EF4C83" w14:paraId="7585A76E" w14:textId="77777777" w:rsidTr="00EF4C83">
        <w:trPr>
          <w:trHeight w:val="20"/>
        </w:trPr>
        <w:tc>
          <w:tcPr>
            <w:tcW w:w="1759" w:type="pct"/>
            <w:tcBorders>
              <w:top w:val="nil"/>
              <w:left w:val="nil"/>
              <w:bottom w:val="nil"/>
              <w:right w:val="nil"/>
            </w:tcBorders>
            <w:shd w:val="clear" w:color="auto" w:fill="auto"/>
            <w:noWrap/>
            <w:vAlign w:val="center"/>
            <w:hideMark/>
          </w:tcPr>
          <w:p w14:paraId="434295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572196.94</w:t>
            </w:r>
          </w:p>
        </w:tc>
        <w:tc>
          <w:tcPr>
            <w:tcW w:w="1759" w:type="pct"/>
            <w:tcBorders>
              <w:top w:val="nil"/>
              <w:left w:val="nil"/>
              <w:bottom w:val="nil"/>
              <w:right w:val="nil"/>
            </w:tcBorders>
            <w:shd w:val="clear" w:color="auto" w:fill="auto"/>
            <w:noWrap/>
            <w:vAlign w:val="center"/>
            <w:hideMark/>
          </w:tcPr>
          <w:p w14:paraId="6C709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345551.71</w:t>
            </w:r>
          </w:p>
        </w:tc>
        <w:tc>
          <w:tcPr>
            <w:tcW w:w="1481" w:type="pct"/>
            <w:tcBorders>
              <w:top w:val="nil"/>
              <w:left w:val="nil"/>
              <w:bottom w:val="nil"/>
              <w:right w:val="nil"/>
            </w:tcBorders>
            <w:shd w:val="clear" w:color="auto" w:fill="auto"/>
            <w:noWrap/>
            <w:vAlign w:val="center"/>
            <w:hideMark/>
          </w:tcPr>
          <w:p w14:paraId="366FAE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111.21</w:t>
            </w:r>
          </w:p>
        </w:tc>
      </w:tr>
      <w:tr w:rsidR="00EF4C83" w:rsidRPr="00EF4C83" w14:paraId="0F03DB92" w14:textId="77777777" w:rsidTr="00EF4C83">
        <w:trPr>
          <w:trHeight w:val="20"/>
        </w:trPr>
        <w:tc>
          <w:tcPr>
            <w:tcW w:w="1759" w:type="pct"/>
            <w:tcBorders>
              <w:top w:val="nil"/>
              <w:left w:val="nil"/>
              <w:bottom w:val="nil"/>
              <w:right w:val="nil"/>
            </w:tcBorders>
            <w:shd w:val="clear" w:color="auto" w:fill="auto"/>
            <w:noWrap/>
            <w:vAlign w:val="center"/>
            <w:hideMark/>
          </w:tcPr>
          <w:p w14:paraId="237525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572196.44</w:t>
            </w:r>
          </w:p>
        </w:tc>
        <w:tc>
          <w:tcPr>
            <w:tcW w:w="1759" w:type="pct"/>
            <w:tcBorders>
              <w:top w:val="nil"/>
              <w:left w:val="nil"/>
              <w:bottom w:val="nil"/>
              <w:right w:val="nil"/>
            </w:tcBorders>
            <w:shd w:val="clear" w:color="auto" w:fill="auto"/>
            <w:noWrap/>
            <w:vAlign w:val="center"/>
            <w:hideMark/>
          </w:tcPr>
          <w:p w14:paraId="6035A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345551.93</w:t>
            </w:r>
          </w:p>
        </w:tc>
        <w:tc>
          <w:tcPr>
            <w:tcW w:w="1481" w:type="pct"/>
            <w:tcBorders>
              <w:top w:val="nil"/>
              <w:left w:val="nil"/>
              <w:bottom w:val="nil"/>
              <w:right w:val="nil"/>
            </w:tcBorders>
            <w:shd w:val="clear" w:color="auto" w:fill="auto"/>
            <w:noWrap/>
            <w:vAlign w:val="center"/>
            <w:hideMark/>
          </w:tcPr>
          <w:p w14:paraId="05D672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111.30</w:t>
            </w:r>
          </w:p>
        </w:tc>
      </w:tr>
      <w:tr w:rsidR="00EF4C83" w:rsidRPr="00EF4C83" w14:paraId="26788450" w14:textId="77777777" w:rsidTr="00EF4C83">
        <w:trPr>
          <w:trHeight w:val="20"/>
        </w:trPr>
        <w:tc>
          <w:tcPr>
            <w:tcW w:w="1759" w:type="pct"/>
            <w:tcBorders>
              <w:top w:val="nil"/>
              <w:left w:val="nil"/>
              <w:bottom w:val="nil"/>
              <w:right w:val="nil"/>
            </w:tcBorders>
            <w:shd w:val="clear" w:color="auto" w:fill="auto"/>
            <w:noWrap/>
            <w:vAlign w:val="center"/>
            <w:hideMark/>
          </w:tcPr>
          <w:p w14:paraId="220B31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572197.10</w:t>
            </w:r>
          </w:p>
        </w:tc>
        <w:tc>
          <w:tcPr>
            <w:tcW w:w="1759" w:type="pct"/>
            <w:tcBorders>
              <w:top w:val="nil"/>
              <w:left w:val="nil"/>
              <w:bottom w:val="nil"/>
              <w:right w:val="nil"/>
            </w:tcBorders>
            <w:shd w:val="clear" w:color="auto" w:fill="auto"/>
            <w:noWrap/>
            <w:vAlign w:val="center"/>
            <w:hideMark/>
          </w:tcPr>
          <w:p w14:paraId="22891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345551.44</w:t>
            </w:r>
          </w:p>
        </w:tc>
        <w:tc>
          <w:tcPr>
            <w:tcW w:w="1481" w:type="pct"/>
            <w:tcBorders>
              <w:top w:val="nil"/>
              <w:left w:val="nil"/>
              <w:bottom w:val="nil"/>
              <w:right w:val="nil"/>
            </w:tcBorders>
            <w:shd w:val="clear" w:color="auto" w:fill="auto"/>
            <w:noWrap/>
            <w:vAlign w:val="center"/>
            <w:hideMark/>
          </w:tcPr>
          <w:p w14:paraId="005DB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46737C45" w14:textId="77777777" w:rsidTr="00EF4C83">
        <w:trPr>
          <w:trHeight w:val="20"/>
        </w:trPr>
        <w:tc>
          <w:tcPr>
            <w:tcW w:w="1759" w:type="pct"/>
            <w:tcBorders>
              <w:top w:val="nil"/>
              <w:left w:val="nil"/>
              <w:bottom w:val="nil"/>
              <w:right w:val="nil"/>
            </w:tcBorders>
            <w:shd w:val="clear" w:color="auto" w:fill="auto"/>
            <w:noWrap/>
            <w:vAlign w:val="center"/>
            <w:hideMark/>
          </w:tcPr>
          <w:p w14:paraId="7878C7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572197.44</w:t>
            </w:r>
          </w:p>
        </w:tc>
        <w:tc>
          <w:tcPr>
            <w:tcW w:w="1759" w:type="pct"/>
            <w:tcBorders>
              <w:top w:val="nil"/>
              <w:left w:val="nil"/>
              <w:bottom w:val="nil"/>
              <w:right w:val="nil"/>
            </w:tcBorders>
            <w:shd w:val="clear" w:color="auto" w:fill="auto"/>
            <w:noWrap/>
            <w:vAlign w:val="center"/>
            <w:hideMark/>
          </w:tcPr>
          <w:p w14:paraId="4C9145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345550.12</w:t>
            </w:r>
          </w:p>
        </w:tc>
        <w:tc>
          <w:tcPr>
            <w:tcW w:w="1481" w:type="pct"/>
            <w:tcBorders>
              <w:top w:val="nil"/>
              <w:left w:val="nil"/>
              <w:bottom w:val="nil"/>
              <w:right w:val="nil"/>
            </w:tcBorders>
            <w:shd w:val="clear" w:color="auto" w:fill="auto"/>
            <w:noWrap/>
            <w:vAlign w:val="center"/>
            <w:hideMark/>
          </w:tcPr>
          <w:p w14:paraId="7C2585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111.51</w:t>
            </w:r>
          </w:p>
        </w:tc>
      </w:tr>
      <w:tr w:rsidR="00EF4C83" w:rsidRPr="00EF4C83" w14:paraId="77E310B4" w14:textId="77777777" w:rsidTr="00EF4C83">
        <w:trPr>
          <w:trHeight w:val="20"/>
        </w:trPr>
        <w:tc>
          <w:tcPr>
            <w:tcW w:w="1759" w:type="pct"/>
            <w:tcBorders>
              <w:top w:val="nil"/>
              <w:left w:val="nil"/>
              <w:bottom w:val="nil"/>
              <w:right w:val="nil"/>
            </w:tcBorders>
            <w:shd w:val="clear" w:color="auto" w:fill="auto"/>
            <w:noWrap/>
            <w:vAlign w:val="center"/>
            <w:hideMark/>
          </w:tcPr>
          <w:p w14:paraId="57734A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572196.04</w:t>
            </w:r>
          </w:p>
        </w:tc>
        <w:tc>
          <w:tcPr>
            <w:tcW w:w="1759" w:type="pct"/>
            <w:tcBorders>
              <w:top w:val="nil"/>
              <w:left w:val="nil"/>
              <w:bottom w:val="nil"/>
              <w:right w:val="nil"/>
            </w:tcBorders>
            <w:shd w:val="clear" w:color="auto" w:fill="auto"/>
            <w:noWrap/>
            <w:vAlign w:val="center"/>
            <w:hideMark/>
          </w:tcPr>
          <w:p w14:paraId="7CF9CA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345547.56</w:t>
            </w:r>
          </w:p>
        </w:tc>
        <w:tc>
          <w:tcPr>
            <w:tcW w:w="1481" w:type="pct"/>
            <w:tcBorders>
              <w:top w:val="nil"/>
              <w:left w:val="nil"/>
              <w:bottom w:val="nil"/>
              <w:right w:val="nil"/>
            </w:tcBorders>
            <w:shd w:val="clear" w:color="auto" w:fill="auto"/>
            <w:noWrap/>
            <w:vAlign w:val="center"/>
            <w:hideMark/>
          </w:tcPr>
          <w:p w14:paraId="15E11B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111.46</w:t>
            </w:r>
          </w:p>
        </w:tc>
      </w:tr>
      <w:tr w:rsidR="00EF4C83" w:rsidRPr="00EF4C83" w14:paraId="7FD631F6" w14:textId="77777777" w:rsidTr="00EF4C83">
        <w:trPr>
          <w:trHeight w:val="20"/>
        </w:trPr>
        <w:tc>
          <w:tcPr>
            <w:tcW w:w="1759" w:type="pct"/>
            <w:tcBorders>
              <w:top w:val="nil"/>
              <w:left w:val="nil"/>
              <w:bottom w:val="nil"/>
              <w:right w:val="nil"/>
            </w:tcBorders>
            <w:shd w:val="clear" w:color="auto" w:fill="auto"/>
            <w:noWrap/>
            <w:vAlign w:val="center"/>
            <w:hideMark/>
          </w:tcPr>
          <w:p w14:paraId="5D04AE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572194.89</w:t>
            </w:r>
          </w:p>
        </w:tc>
        <w:tc>
          <w:tcPr>
            <w:tcW w:w="1759" w:type="pct"/>
            <w:tcBorders>
              <w:top w:val="nil"/>
              <w:left w:val="nil"/>
              <w:bottom w:val="nil"/>
              <w:right w:val="nil"/>
            </w:tcBorders>
            <w:shd w:val="clear" w:color="auto" w:fill="auto"/>
            <w:noWrap/>
            <w:vAlign w:val="center"/>
            <w:hideMark/>
          </w:tcPr>
          <w:p w14:paraId="17A32C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345547.56</w:t>
            </w:r>
          </w:p>
        </w:tc>
        <w:tc>
          <w:tcPr>
            <w:tcW w:w="1481" w:type="pct"/>
            <w:tcBorders>
              <w:top w:val="nil"/>
              <w:left w:val="nil"/>
              <w:bottom w:val="nil"/>
              <w:right w:val="nil"/>
            </w:tcBorders>
            <w:shd w:val="clear" w:color="auto" w:fill="auto"/>
            <w:noWrap/>
            <w:vAlign w:val="center"/>
            <w:hideMark/>
          </w:tcPr>
          <w:p w14:paraId="69FBE6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111.35</w:t>
            </w:r>
          </w:p>
        </w:tc>
      </w:tr>
      <w:tr w:rsidR="00EF4C83" w:rsidRPr="00EF4C83" w14:paraId="2A506BF1" w14:textId="77777777" w:rsidTr="00EF4C83">
        <w:trPr>
          <w:trHeight w:val="20"/>
        </w:trPr>
        <w:tc>
          <w:tcPr>
            <w:tcW w:w="1759" w:type="pct"/>
            <w:tcBorders>
              <w:top w:val="nil"/>
              <w:left w:val="nil"/>
              <w:bottom w:val="nil"/>
              <w:right w:val="nil"/>
            </w:tcBorders>
            <w:shd w:val="clear" w:color="auto" w:fill="auto"/>
            <w:noWrap/>
            <w:vAlign w:val="center"/>
            <w:hideMark/>
          </w:tcPr>
          <w:p w14:paraId="5747A8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572196.77</w:t>
            </w:r>
          </w:p>
        </w:tc>
        <w:tc>
          <w:tcPr>
            <w:tcW w:w="1759" w:type="pct"/>
            <w:tcBorders>
              <w:top w:val="nil"/>
              <w:left w:val="nil"/>
              <w:bottom w:val="nil"/>
              <w:right w:val="nil"/>
            </w:tcBorders>
            <w:shd w:val="clear" w:color="auto" w:fill="auto"/>
            <w:noWrap/>
            <w:vAlign w:val="center"/>
            <w:hideMark/>
          </w:tcPr>
          <w:p w14:paraId="732557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345551.35</w:t>
            </w:r>
          </w:p>
        </w:tc>
        <w:tc>
          <w:tcPr>
            <w:tcW w:w="1481" w:type="pct"/>
            <w:tcBorders>
              <w:top w:val="nil"/>
              <w:left w:val="nil"/>
              <w:bottom w:val="nil"/>
              <w:right w:val="nil"/>
            </w:tcBorders>
            <w:shd w:val="clear" w:color="auto" w:fill="auto"/>
            <w:noWrap/>
            <w:vAlign w:val="center"/>
            <w:hideMark/>
          </w:tcPr>
          <w:p w14:paraId="7AA1C0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111.36</w:t>
            </w:r>
          </w:p>
        </w:tc>
      </w:tr>
      <w:tr w:rsidR="00EF4C83" w:rsidRPr="00EF4C83" w14:paraId="1D99AF18" w14:textId="77777777" w:rsidTr="00EF4C83">
        <w:trPr>
          <w:trHeight w:val="20"/>
        </w:trPr>
        <w:tc>
          <w:tcPr>
            <w:tcW w:w="1759" w:type="pct"/>
            <w:tcBorders>
              <w:top w:val="nil"/>
              <w:left w:val="nil"/>
              <w:bottom w:val="nil"/>
              <w:right w:val="nil"/>
            </w:tcBorders>
            <w:shd w:val="clear" w:color="auto" w:fill="auto"/>
            <w:noWrap/>
            <w:vAlign w:val="center"/>
            <w:hideMark/>
          </w:tcPr>
          <w:p w14:paraId="6A49B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572193.10</w:t>
            </w:r>
          </w:p>
        </w:tc>
        <w:tc>
          <w:tcPr>
            <w:tcW w:w="1759" w:type="pct"/>
            <w:tcBorders>
              <w:top w:val="nil"/>
              <w:left w:val="nil"/>
              <w:bottom w:val="nil"/>
              <w:right w:val="nil"/>
            </w:tcBorders>
            <w:shd w:val="clear" w:color="auto" w:fill="auto"/>
            <w:noWrap/>
            <w:vAlign w:val="center"/>
            <w:hideMark/>
          </w:tcPr>
          <w:p w14:paraId="2893C6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345541.14</w:t>
            </w:r>
          </w:p>
        </w:tc>
        <w:tc>
          <w:tcPr>
            <w:tcW w:w="1481" w:type="pct"/>
            <w:tcBorders>
              <w:top w:val="nil"/>
              <w:left w:val="nil"/>
              <w:bottom w:val="nil"/>
              <w:right w:val="nil"/>
            </w:tcBorders>
            <w:shd w:val="clear" w:color="auto" w:fill="auto"/>
            <w:noWrap/>
            <w:vAlign w:val="center"/>
            <w:hideMark/>
          </w:tcPr>
          <w:p w14:paraId="484517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111.27</w:t>
            </w:r>
          </w:p>
        </w:tc>
      </w:tr>
      <w:tr w:rsidR="00EF4C83" w:rsidRPr="00EF4C83" w14:paraId="5D3B9AAC" w14:textId="77777777" w:rsidTr="00EF4C83">
        <w:trPr>
          <w:trHeight w:val="20"/>
        </w:trPr>
        <w:tc>
          <w:tcPr>
            <w:tcW w:w="1759" w:type="pct"/>
            <w:tcBorders>
              <w:top w:val="nil"/>
              <w:left w:val="nil"/>
              <w:bottom w:val="nil"/>
              <w:right w:val="nil"/>
            </w:tcBorders>
            <w:shd w:val="clear" w:color="auto" w:fill="auto"/>
            <w:noWrap/>
            <w:vAlign w:val="center"/>
            <w:hideMark/>
          </w:tcPr>
          <w:p w14:paraId="2BDEF2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572191.84</w:t>
            </w:r>
          </w:p>
        </w:tc>
        <w:tc>
          <w:tcPr>
            <w:tcW w:w="1759" w:type="pct"/>
            <w:tcBorders>
              <w:top w:val="nil"/>
              <w:left w:val="nil"/>
              <w:bottom w:val="nil"/>
              <w:right w:val="nil"/>
            </w:tcBorders>
            <w:shd w:val="clear" w:color="auto" w:fill="auto"/>
            <w:noWrap/>
            <w:vAlign w:val="center"/>
            <w:hideMark/>
          </w:tcPr>
          <w:p w14:paraId="22F9B2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345541.44</w:t>
            </w:r>
          </w:p>
        </w:tc>
        <w:tc>
          <w:tcPr>
            <w:tcW w:w="1481" w:type="pct"/>
            <w:tcBorders>
              <w:top w:val="nil"/>
              <w:left w:val="nil"/>
              <w:bottom w:val="nil"/>
              <w:right w:val="nil"/>
            </w:tcBorders>
            <w:shd w:val="clear" w:color="auto" w:fill="auto"/>
            <w:noWrap/>
            <w:vAlign w:val="center"/>
            <w:hideMark/>
          </w:tcPr>
          <w:p w14:paraId="6037F1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38872321" w14:textId="77777777" w:rsidTr="00EF4C83">
        <w:trPr>
          <w:trHeight w:val="20"/>
        </w:trPr>
        <w:tc>
          <w:tcPr>
            <w:tcW w:w="1759" w:type="pct"/>
            <w:tcBorders>
              <w:top w:val="nil"/>
              <w:left w:val="nil"/>
              <w:bottom w:val="nil"/>
              <w:right w:val="nil"/>
            </w:tcBorders>
            <w:shd w:val="clear" w:color="auto" w:fill="auto"/>
            <w:noWrap/>
            <w:vAlign w:val="center"/>
            <w:hideMark/>
          </w:tcPr>
          <w:p w14:paraId="52A9A5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572192.08</w:t>
            </w:r>
          </w:p>
        </w:tc>
        <w:tc>
          <w:tcPr>
            <w:tcW w:w="1759" w:type="pct"/>
            <w:tcBorders>
              <w:top w:val="nil"/>
              <w:left w:val="nil"/>
              <w:bottom w:val="nil"/>
              <w:right w:val="nil"/>
            </w:tcBorders>
            <w:shd w:val="clear" w:color="auto" w:fill="auto"/>
            <w:noWrap/>
            <w:vAlign w:val="center"/>
            <w:hideMark/>
          </w:tcPr>
          <w:p w14:paraId="513F2A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345541.30</w:t>
            </w:r>
          </w:p>
        </w:tc>
        <w:tc>
          <w:tcPr>
            <w:tcW w:w="1481" w:type="pct"/>
            <w:tcBorders>
              <w:top w:val="nil"/>
              <w:left w:val="nil"/>
              <w:bottom w:val="nil"/>
              <w:right w:val="nil"/>
            </w:tcBorders>
            <w:shd w:val="clear" w:color="auto" w:fill="auto"/>
            <w:noWrap/>
            <w:vAlign w:val="center"/>
            <w:hideMark/>
          </w:tcPr>
          <w:p w14:paraId="7F569B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111.23</w:t>
            </w:r>
          </w:p>
        </w:tc>
      </w:tr>
      <w:tr w:rsidR="00EF4C83" w:rsidRPr="00EF4C83" w14:paraId="7A2DB787" w14:textId="77777777" w:rsidTr="00EF4C83">
        <w:trPr>
          <w:trHeight w:val="20"/>
        </w:trPr>
        <w:tc>
          <w:tcPr>
            <w:tcW w:w="1759" w:type="pct"/>
            <w:tcBorders>
              <w:top w:val="nil"/>
              <w:left w:val="nil"/>
              <w:bottom w:val="nil"/>
              <w:right w:val="nil"/>
            </w:tcBorders>
            <w:shd w:val="clear" w:color="auto" w:fill="auto"/>
            <w:noWrap/>
            <w:vAlign w:val="center"/>
            <w:hideMark/>
          </w:tcPr>
          <w:p w14:paraId="335B8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572191.73</w:t>
            </w:r>
          </w:p>
        </w:tc>
        <w:tc>
          <w:tcPr>
            <w:tcW w:w="1759" w:type="pct"/>
            <w:tcBorders>
              <w:top w:val="nil"/>
              <w:left w:val="nil"/>
              <w:bottom w:val="nil"/>
              <w:right w:val="nil"/>
            </w:tcBorders>
            <w:shd w:val="clear" w:color="auto" w:fill="auto"/>
            <w:noWrap/>
            <w:vAlign w:val="center"/>
            <w:hideMark/>
          </w:tcPr>
          <w:p w14:paraId="597A47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345541.56</w:t>
            </w:r>
          </w:p>
        </w:tc>
        <w:tc>
          <w:tcPr>
            <w:tcW w:w="1481" w:type="pct"/>
            <w:tcBorders>
              <w:top w:val="nil"/>
              <w:left w:val="nil"/>
              <w:bottom w:val="nil"/>
              <w:right w:val="nil"/>
            </w:tcBorders>
            <w:shd w:val="clear" w:color="auto" w:fill="auto"/>
            <w:noWrap/>
            <w:vAlign w:val="center"/>
            <w:hideMark/>
          </w:tcPr>
          <w:p w14:paraId="4324E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111.19</w:t>
            </w:r>
          </w:p>
        </w:tc>
      </w:tr>
      <w:tr w:rsidR="00EF4C83" w:rsidRPr="00EF4C83" w14:paraId="0A41AD76" w14:textId="77777777" w:rsidTr="00EF4C83">
        <w:trPr>
          <w:trHeight w:val="20"/>
        </w:trPr>
        <w:tc>
          <w:tcPr>
            <w:tcW w:w="1759" w:type="pct"/>
            <w:tcBorders>
              <w:top w:val="nil"/>
              <w:left w:val="nil"/>
              <w:bottom w:val="nil"/>
              <w:right w:val="nil"/>
            </w:tcBorders>
            <w:shd w:val="clear" w:color="auto" w:fill="auto"/>
            <w:noWrap/>
            <w:vAlign w:val="center"/>
            <w:hideMark/>
          </w:tcPr>
          <w:p w14:paraId="46E69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572189.12</w:t>
            </w:r>
          </w:p>
        </w:tc>
        <w:tc>
          <w:tcPr>
            <w:tcW w:w="1759" w:type="pct"/>
            <w:tcBorders>
              <w:top w:val="nil"/>
              <w:left w:val="nil"/>
              <w:bottom w:val="nil"/>
              <w:right w:val="nil"/>
            </w:tcBorders>
            <w:shd w:val="clear" w:color="auto" w:fill="auto"/>
            <w:noWrap/>
            <w:vAlign w:val="center"/>
            <w:hideMark/>
          </w:tcPr>
          <w:p w14:paraId="186988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345532.82</w:t>
            </w:r>
          </w:p>
        </w:tc>
        <w:tc>
          <w:tcPr>
            <w:tcW w:w="1481" w:type="pct"/>
            <w:tcBorders>
              <w:top w:val="nil"/>
              <w:left w:val="nil"/>
              <w:bottom w:val="nil"/>
              <w:right w:val="nil"/>
            </w:tcBorders>
            <w:shd w:val="clear" w:color="auto" w:fill="auto"/>
            <w:noWrap/>
            <w:vAlign w:val="center"/>
            <w:hideMark/>
          </w:tcPr>
          <w:p w14:paraId="23B8F9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111.18</w:t>
            </w:r>
          </w:p>
        </w:tc>
      </w:tr>
      <w:tr w:rsidR="00EF4C83" w:rsidRPr="00EF4C83" w14:paraId="139491B9" w14:textId="77777777" w:rsidTr="00EF4C83">
        <w:trPr>
          <w:trHeight w:val="20"/>
        </w:trPr>
        <w:tc>
          <w:tcPr>
            <w:tcW w:w="1759" w:type="pct"/>
            <w:tcBorders>
              <w:top w:val="nil"/>
              <w:left w:val="nil"/>
              <w:bottom w:val="nil"/>
              <w:right w:val="nil"/>
            </w:tcBorders>
            <w:shd w:val="clear" w:color="auto" w:fill="auto"/>
            <w:noWrap/>
            <w:vAlign w:val="center"/>
            <w:hideMark/>
          </w:tcPr>
          <w:p w14:paraId="14A84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572187.19</w:t>
            </w:r>
          </w:p>
        </w:tc>
        <w:tc>
          <w:tcPr>
            <w:tcW w:w="1759" w:type="pct"/>
            <w:tcBorders>
              <w:top w:val="nil"/>
              <w:left w:val="nil"/>
              <w:bottom w:val="nil"/>
              <w:right w:val="nil"/>
            </w:tcBorders>
            <w:shd w:val="clear" w:color="auto" w:fill="auto"/>
            <w:noWrap/>
            <w:vAlign w:val="center"/>
            <w:hideMark/>
          </w:tcPr>
          <w:p w14:paraId="169A3D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345528.68</w:t>
            </w:r>
          </w:p>
        </w:tc>
        <w:tc>
          <w:tcPr>
            <w:tcW w:w="1481" w:type="pct"/>
            <w:tcBorders>
              <w:top w:val="nil"/>
              <w:left w:val="nil"/>
              <w:bottom w:val="nil"/>
              <w:right w:val="nil"/>
            </w:tcBorders>
            <w:shd w:val="clear" w:color="auto" w:fill="auto"/>
            <w:noWrap/>
            <w:vAlign w:val="center"/>
            <w:hideMark/>
          </w:tcPr>
          <w:p w14:paraId="364517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3DEE257A" w14:textId="77777777" w:rsidTr="00EF4C83">
        <w:trPr>
          <w:trHeight w:val="20"/>
        </w:trPr>
        <w:tc>
          <w:tcPr>
            <w:tcW w:w="1759" w:type="pct"/>
            <w:tcBorders>
              <w:top w:val="nil"/>
              <w:left w:val="nil"/>
              <w:bottom w:val="nil"/>
              <w:right w:val="nil"/>
            </w:tcBorders>
            <w:shd w:val="clear" w:color="auto" w:fill="auto"/>
            <w:noWrap/>
            <w:vAlign w:val="center"/>
            <w:hideMark/>
          </w:tcPr>
          <w:p w14:paraId="45A726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572183.16</w:t>
            </w:r>
          </w:p>
        </w:tc>
        <w:tc>
          <w:tcPr>
            <w:tcW w:w="1759" w:type="pct"/>
            <w:tcBorders>
              <w:top w:val="nil"/>
              <w:left w:val="nil"/>
              <w:bottom w:val="nil"/>
              <w:right w:val="nil"/>
            </w:tcBorders>
            <w:shd w:val="clear" w:color="auto" w:fill="auto"/>
            <w:noWrap/>
            <w:vAlign w:val="center"/>
            <w:hideMark/>
          </w:tcPr>
          <w:p w14:paraId="386B6A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345520.58</w:t>
            </w:r>
          </w:p>
        </w:tc>
        <w:tc>
          <w:tcPr>
            <w:tcW w:w="1481" w:type="pct"/>
            <w:tcBorders>
              <w:top w:val="nil"/>
              <w:left w:val="nil"/>
              <w:bottom w:val="nil"/>
              <w:right w:val="nil"/>
            </w:tcBorders>
            <w:shd w:val="clear" w:color="auto" w:fill="auto"/>
            <w:noWrap/>
            <w:vAlign w:val="center"/>
            <w:hideMark/>
          </w:tcPr>
          <w:p w14:paraId="0BF12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612F9DF1" w14:textId="77777777" w:rsidTr="00EF4C83">
        <w:trPr>
          <w:trHeight w:val="20"/>
        </w:trPr>
        <w:tc>
          <w:tcPr>
            <w:tcW w:w="1759" w:type="pct"/>
            <w:tcBorders>
              <w:top w:val="nil"/>
              <w:left w:val="nil"/>
              <w:bottom w:val="nil"/>
              <w:right w:val="nil"/>
            </w:tcBorders>
            <w:shd w:val="clear" w:color="auto" w:fill="auto"/>
            <w:noWrap/>
            <w:vAlign w:val="center"/>
            <w:hideMark/>
          </w:tcPr>
          <w:p w14:paraId="74207F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572180.96</w:t>
            </w:r>
          </w:p>
        </w:tc>
        <w:tc>
          <w:tcPr>
            <w:tcW w:w="1759" w:type="pct"/>
            <w:tcBorders>
              <w:top w:val="nil"/>
              <w:left w:val="nil"/>
              <w:bottom w:val="nil"/>
              <w:right w:val="nil"/>
            </w:tcBorders>
            <w:shd w:val="clear" w:color="auto" w:fill="auto"/>
            <w:noWrap/>
            <w:vAlign w:val="center"/>
            <w:hideMark/>
          </w:tcPr>
          <w:p w14:paraId="1DC65F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345517.01</w:t>
            </w:r>
          </w:p>
        </w:tc>
        <w:tc>
          <w:tcPr>
            <w:tcW w:w="1481" w:type="pct"/>
            <w:tcBorders>
              <w:top w:val="nil"/>
              <w:left w:val="nil"/>
              <w:bottom w:val="nil"/>
              <w:right w:val="nil"/>
            </w:tcBorders>
            <w:shd w:val="clear" w:color="auto" w:fill="auto"/>
            <w:noWrap/>
            <w:vAlign w:val="center"/>
            <w:hideMark/>
          </w:tcPr>
          <w:p w14:paraId="5E4D9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3ED182E6" w14:textId="77777777" w:rsidTr="00EF4C83">
        <w:trPr>
          <w:trHeight w:val="20"/>
        </w:trPr>
        <w:tc>
          <w:tcPr>
            <w:tcW w:w="1759" w:type="pct"/>
            <w:tcBorders>
              <w:top w:val="nil"/>
              <w:left w:val="nil"/>
              <w:bottom w:val="nil"/>
              <w:right w:val="nil"/>
            </w:tcBorders>
            <w:shd w:val="clear" w:color="auto" w:fill="auto"/>
            <w:noWrap/>
            <w:vAlign w:val="center"/>
            <w:hideMark/>
          </w:tcPr>
          <w:p w14:paraId="7ACB1A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572183.16</w:t>
            </w:r>
          </w:p>
        </w:tc>
        <w:tc>
          <w:tcPr>
            <w:tcW w:w="1759" w:type="pct"/>
            <w:tcBorders>
              <w:top w:val="nil"/>
              <w:left w:val="nil"/>
              <w:bottom w:val="nil"/>
              <w:right w:val="nil"/>
            </w:tcBorders>
            <w:shd w:val="clear" w:color="auto" w:fill="auto"/>
            <w:noWrap/>
            <w:vAlign w:val="center"/>
            <w:hideMark/>
          </w:tcPr>
          <w:p w14:paraId="5CB1E1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345521.49</w:t>
            </w:r>
          </w:p>
        </w:tc>
        <w:tc>
          <w:tcPr>
            <w:tcW w:w="1481" w:type="pct"/>
            <w:tcBorders>
              <w:top w:val="nil"/>
              <w:left w:val="nil"/>
              <w:bottom w:val="nil"/>
              <w:right w:val="nil"/>
            </w:tcBorders>
            <w:shd w:val="clear" w:color="auto" w:fill="auto"/>
            <w:noWrap/>
            <w:vAlign w:val="center"/>
            <w:hideMark/>
          </w:tcPr>
          <w:p w14:paraId="2F2F25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110.89</w:t>
            </w:r>
          </w:p>
        </w:tc>
      </w:tr>
      <w:tr w:rsidR="00EF4C83" w:rsidRPr="00EF4C83" w14:paraId="0EA71551" w14:textId="77777777" w:rsidTr="00EF4C83">
        <w:trPr>
          <w:trHeight w:val="20"/>
        </w:trPr>
        <w:tc>
          <w:tcPr>
            <w:tcW w:w="1759" w:type="pct"/>
            <w:tcBorders>
              <w:top w:val="nil"/>
              <w:left w:val="nil"/>
              <w:bottom w:val="nil"/>
              <w:right w:val="nil"/>
            </w:tcBorders>
            <w:shd w:val="clear" w:color="auto" w:fill="auto"/>
            <w:noWrap/>
            <w:vAlign w:val="center"/>
            <w:hideMark/>
          </w:tcPr>
          <w:p w14:paraId="069794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572182.28</w:t>
            </w:r>
          </w:p>
        </w:tc>
        <w:tc>
          <w:tcPr>
            <w:tcW w:w="1759" w:type="pct"/>
            <w:tcBorders>
              <w:top w:val="nil"/>
              <w:left w:val="nil"/>
              <w:bottom w:val="nil"/>
              <w:right w:val="nil"/>
            </w:tcBorders>
            <w:shd w:val="clear" w:color="auto" w:fill="auto"/>
            <w:noWrap/>
            <w:vAlign w:val="center"/>
            <w:hideMark/>
          </w:tcPr>
          <w:p w14:paraId="002A2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345521.51</w:t>
            </w:r>
          </w:p>
        </w:tc>
        <w:tc>
          <w:tcPr>
            <w:tcW w:w="1481" w:type="pct"/>
            <w:tcBorders>
              <w:top w:val="nil"/>
              <w:left w:val="nil"/>
              <w:bottom w:val="nil"/>
              <w:right w:val="nil"/>
            </w:tcBorders>
            <w:shd w:val="clear" w:color="auto" w:fill="auto"/>
            <w:noWrap/>
            <w:vAlign w:val="center"/>
            <w:hideMark/>
          </w:tcPr>
          <w:p w14:paraId="6BA406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110.83</w:t>
            </w:r>
          </w:p>
        </w:tc>
      </w:tr>
      <w:tr w:rsidR="00EF4C83" w:rsidRPr="00EF4C83" w14:paraId="4697573E" w14:textId="77777777" w:rsidTr="00EF4C83">
        <w:trPr>
          <w:trHeight w:val="20"/>
        </w:trPr>
        <w:tc>
          <w:tcPr>
            <w:tcW w:w="1759" w:type="pct"/>
            <w:tcBorders>
              <w:top w:val="nil"/>
              <w:left w:val="nil"/>
              <w:bottom w:val="nil"/>
              <w:right w:val="nil"/>
            </w:tcBorders>
            <w:shd w:val="clear" w:color="auto" w:fill="auto"/>
            <w:noWrap/>
            <w:vAlign w:val="center"/>
            <w:hideMark/>
          </w:tcPr>
          <w:p w14:paraId="3AE970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572182.89</w:t>
            </w:r>
          </w:p>
        </w:tc>
        <w:tc>
          <w:tcPr>
            <w:tcW w:w="1759" w:type="pct"/>
            <w:tcBorders>
              <w:top w:val="nil"/>
              <w:left w:val="nil"/>
              <w:bottom w:val="nil"/>
              <w:right w:val="nil"/>
            </w:tcBorders>
            <w:shd w:val="clear" w:color="auto" w:fill="auto"/>
            <w:noWrap/>
            <w:vAlign w:val="center"/>
            <w:hideMark/>
          </w:tcPr>
          <w:p w14:paraId="288FF7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345521.15</w:t>
            </w:r>
          </w:p>
        </w:tc>
        <w:tc>
          <w:tcPr>
            <w:tcW w:w="1481" w:type="pct"/>
            <w:tcBorders>
              <w:top w:val="nil"/>
              <w:left w:val="nil"/>
              <w:bottom w:val="nil"/>
              <w:right w:val="nil"/>
            </w:tcBorders>
            <w:shd w:val="clear" w:color="auto" w:fill="auto"/>
            <w:noWrap/>
            <w:vAlign w:val="center"/>
            <w:hideMark/>
          </w:tcPr>
          <w:p w14:paraId="360DB2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110.94</w:t>
            </w:r>
          </w:p>
        </w:tc>
      </w:tr>
      <w:tr w:rsidR="00EF4C83" w:rsidRPr="00EF4C83" w14:paraId="719719E3" w14:textId="77777777" w:rsidTr="00EF4C83">
        <w:trPr>
          <w:trHeight w:val="20"/>
        </w:trPr>
        <w:tc>
          <w:tcPr>
            <w:tcW w:w="1759" w:type="pct"/>
            <w:tcBorders>
              <w:top w:val="nil"/>
              <w:left w:val="nil"/>
              <w:bottom w:val="nil"/>
              <w:right w:val="nil"/>
            </w:tcBorders>
            <w:shd w:val="clear" w:color="auto" w:fill="auto"/>
            <w:noWrap/>
            <w:vAlign w:val="center"/>
            <w:hideMark/>
          </w:tcPr>
          <w:p w14:paraId="36FAB1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572182.64</w:t>
            </w:r>
          </w:p>
        </w:tc>
        <w:tc>
          <w:tcPr>
            <w:tcW w:w="1759" w:type="pct"/>
            <w:tcBorders>
              <w:top w:val="nil"/>
              <w:left w:val="nil"/>
              <w:bottom w:val="nil"/>
              <w:right w:val="nil"/>
            </w:tcBorders>
            <w:shd w:val="clear" w:color="auto" w:fill="auto"/>
            <w:noWrap/>
            <w:vAlign w:val="center"/>
            <w:hideMark/>
          </w:tcPr>
          <w:p w14:paraId="4A69FD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345521.28</w:t>
            </w:r>
          </w:p>
        </w:tc>
        <w:tc>
          <w:tcPr>
            <w:tcW w:w="1481" w:type="pct"/>
            <w:tcBorders>
              <w:top w:val="nil"/>
              <w:left w:val="nil"/>
              <w:bottom w:val="nil"/>
              <w:right w:val="nil"/>
            </w:tcBorders>
            <w:shd w:val="clear" w:color="auto" w:fill="auto"/>
            <w:noWrap/>
            <w:vAlign w:val="center"/>
            <w:hideMark/>
          </w:tcPr>
          <w:p w14:paraId="5F1CDE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09B3A58A" w14:textId="77777777" w:rsidTr="00EF4C83">
        <w:trPr>
          <w:trHeight w:val="20"/>
        </w:trPr>
        <w:tc>
          <w:tcPr>
            <w:tcW w:w="1759" w:type="pct"/>
            <w:tcBorders>
              <w:top w:val="nil"/>
              <w:left w:val="nil"/>
              <w:bottom w:val="nil"/>
              <w:right w:val="nil"/>
            </w:tcBorders>
            <w:shd w:val="clear" w:color="auto" w:fill="auto"/>
            <w:noWrap/>
            <w:vAlign w:val="center"/>
            <w:hideMark/>
          </w:tcPr>
          <w:p w14:paraId="4CC91C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572182.44</w:t>
            </w:r>
          </w:p>
        </w:tc>
        <w:tc>
          <w:tcPr>
            <w:tcW w:w="1759" w:type="pct"/>
            <w:tcBorders>
              <w:top w:val="nil"/>
              <w:left w:val="nil"/>
              <w:bottom w:val="nil"/>
              <w:right w:val="nil"/>
            </w:tcBorders>
            <w:shd w:val="clear" w:color="auto" w:fill="auto"/>
            <w:noWrap/>
            <w:vAlign w:val="center"/>
            <w:hideMark/>
          </w:tcPr>
          <w:p w14:paraId="5A57C1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345521.06</w:t>
            </w:r>
          </w:p>
        </w:tc>
        <w:tc>
          <w:tcPr>
            <w:tcW w:w="1481" w:type="pct"/>
            <w:tcBorders>
              <w:top w:val="nil"/>
              <w:left w:val="nil"/>
              <w:bottom w:val="nil"/>
              <w:right w:val="nil"/>
            </w:tcBorders>
            <w:shd w:val="clear" w:color="auto" w:fill="auto"/>
            <w:noWrap/>
            <w:vAlign w:val="center"/>
            <w:hideMark/>
          </w:tcPr>
          <w:p w14:paraId="73B88A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108FC8DF" w14:textId="77777777" w:rsidTr="00EF4C83">
        <w:trPr>
          <w:trHeight w:val="20"/>
        </w:trPr>
        <w:tc>
          <w:tcPr>
            <w:tcW w:w="1759" w:type="pct"/>
            <w:tcBorders>
              <w:top w:val="nil"/>
              <w:left w:val="nil"/>
              <w:bottom w:val="nil"/>
              <w:right w:val="nil"/>
            </w:tcBorders>
            <w:shd w:val="clear" w:color="auto" w:fill="auto"/>
            <w:noWrap/>
            <w:vAlign w:val="center"/>
            <w:hideMark/>
          </w:tcPr>
          <w:p w14:paraId="4BE25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572179.76</w:t>
            </w:r>
          </w:p>
        </w:tc>
        <w:tc>
          <w:tcPr>
            <w:tcW w:w="1759" w:type="pct"/>
            <w:tcBorders>
              <w:top w:val="nil"/>
              <w:left w:val="nil"/>
              <w:bottom w:val="nil"/>
              <w:right w:val="nil"/>
            </w:tcBorders>
            <w:shd w:val="clear" w:color="auto" w:fill="auto"/>
            <w:noWrap/>
            <w:vAlign w:val="center"/>
            <w:hideMark/>
          </w:tcPr>
          <w:p w14:paraId="456DF1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345515.50</w:t>
            </w:r>
          </w:p>
        </w:tc>
        <w:tc>
          <w:tcPr>
            <w:tcW w:w="1481" w:type="pct"/>
            <w:tcBorders>
              <w:top w:val="nil"/>
              <w:left w:val="nil"/>
              <w:bottom w:val="nil"/>
              <w:right w:val="nil"/>
            </w:tcBorders>
            <w:shd w:val="clear" w:color="auto" w:fill="auto"/>
            <w:noWrap/>
            <w:vAlign w:val="center"/>
            <w:hideMark/>
          </w:tcPr>
          <w:p w14:paraId="25E9A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29EAE1CB" w14:textId="77777777" w:rsidTr="00EF4C83">
        <w:trPr>
          <w:trHeight w:val="20"/>
        </w:trPr>
        <w:tc>
          <w:tcPr>
            <w:tcW w:w="1759" w:type="pct"/>
            <w:tcBorders>
              <w:top w:val="nil"/>
              <w:left w:val="nil"/>
              <w:bottom w:val="nil"/>
              <w:right w:val="nil"/>
            </w:tcBorders>
            <w:shd w:val="clear" w:color="auto" w:fill="auto"/>
            <w:noWrap/>
            <w:vAlign w:val="center"/>
            <w:hideMark/>
          </w:tcPr>
          <w:p w14:paraId="7719D1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572176.75</w:t>
            </w:r>
          </w:p>
        </w:tc>
        <w:tc>
          <w:tcPr>
            <w:tcW w:w="1759" w:type="pct"/>
            <w:tcBorders>
              <w:top w:val="nil"/>
              <w:left w:val="nil"/>
              <w:bottom w:val="nil"/>
              <w:right w:val="nil"/>
            </w:tcBorders>
            <w:shd w:val="clear" w:color="auto" w:fill="auto"/>
            <w:noWrap/>
            <w:vAlign w:val="center"/>
            <w:hideMark/>
          </w:tcPr>
          <w:p w14:paraId="3489E7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345507.11</w:t>
            </w:r>
          </w:p>
        </w:tc>
        <w:tc>
          <w:tcPr>
            <w:tcW w:w="1481" w:type="pct"/>
            <w:tcBorders>
              <w:top w:val="nil"/>
              <w:left w:val="nil"/>
              <w:bottom w:val="nil"/>
              <w:right w:val="nil"/>
            </w:tcBorders>
            <w:shd w:val="clear" w:color="auto" w:fill="auto"/>
            <w:noWrap/>
            <w:vAlign w:val="center"/>
            <w:hideMark/>
          </w:tcPr>
          <w:p w14:paraId="2993E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4CAA8717" w14:textId="77777777" w:rsidTr="00EF4C83">
        <w:trPr>
          <w:trHeight w:val="20"/>
        </w:trPr>
        <w:tc>
          <w:tcPr>
            <w:tcW w:w="1759" w:type="pct"/>
            <w:tcBorders>
              <w:top w:val="nil"/>
              <w:left w:val="nil"/>
              <w:bottom w:val="nil"/>
              <w:right w:val="nil"/>
            </w:tcBorders>
            <w:shd w:val="clear" w:color="auto" w:fill="auto"/>
            <w:noWrap/>
            <w:vAlign w:val="center"/>
            <w:hideMark/>
          </w:tcPr>
          <w:p w14:paraId="32E4F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572174.60</w:t>
            </w:r>
          </w:p>
        </w:tc>
        <w:tc>
          <w:tcPr>
            <w:tcW w:w="1759" w:type="pct"/>
            <w:tcBorders>
              <w:top w:val="nil"/>
              <w:left w:val="nil"/>
              <w:bottom w:val="nil"/>
              <w:right w:val="nil"/>
            </w:tcBorders>
            <w:shd w:val="clear" w:color="auto" w:fill="auto"/>
            <w:noWrap/>
            <w:vAlign w:val="center"/>
            <w:hideMark/>
          </w:tcPr>
          <w:p w14:paraId="15A9D1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345502.94</w:t>
            </w:r>
          </w:p>
        </w:tc>
        <w:tc>
          <w:tcPr>
            <w:tcW w:w="1481" w:type="pct"/>
            <w:tcBorders>
              <w:top w:val="nil"/>
              <w:left w:val="nil"/>
              <w:bottom w:val="nil"/>
              <w:right w:val="nil"/>
            </w:tcBorders>
            <w:shd w:val="clear" w:color="auto" w:fill="auto"/>
            <w:noWrap/>
            <w:vAlign w:val="center"/>
            <w:hideMark/>
          </w:tcPr>
          <w:p w14:paraId="2ECEC0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4C419653" w14:textId="77777777" w:rsidTr="00EF4C83">
        <w:trPr>
          <w:trHeight w:val="20"/>
        </w:trPr>
        <w:tc>
          <w:tcPr>
            <w:tcW w:w="1759" w:type="pct"/>
            <w:tcBorders>
              <w:top w:val="nil"/>
              <w:left w:val="nil"/>
              <w:bottom w:val="nil"/>
              <w:right w:val="nil"/>
            </w:tcBorders>
            <w:shd w:val="clear" w:color="auto" w:fill="auto"/>
            <w:noWrap/>
            <w:vAlign w:val="center"/>
            <w:hideMark/>
          </w:tcPr>
          <w:p w14:paraId="450D6B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572172.78</w:t>
            </w:r>
          </w:p>
        </w:tc>
        <w:tc>
          <w:tcPr>
            <w:tcW w:w="1759" w:type="pct"/>
            <w:tcBorders>
              <w:top w:val="nil"/>
              <w:left w:val="nil"/>
              <w:bottom w:val="nil"/>
              <w:right w:val="nil"/>
            </w:tcBorders>
            <w:shd w:val="clear" w:color="auto" w:fill="auto"/>
            <w:noWrap/>
            <w:vAlign w:val="center"/>
            <w:hideMark/>
          </w:tcPr>
          <w:p w14:paraId="2EDF07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345499.07</w:t>
            </w:r>
          </w:p>
        </w:tc>
        <w:tc>
          <w:tcPr>
            <w:tcW w:w="1481" w:type="pct"/>
            <w:tcBorders>
              <w:top w:val="nil"/>
              <w:left w:val="nil"/>
              <w:bottom w:val="nil"/>
              <w:right w:val="nil"/>
            </w:tcBorders>
            <w:shd w:val="clear" w:color="auto" w:fill="auto"/>
            <w:noWrap/>
            <w:vAlign w:val="center"/>
            <w:hideMark/>
          </w:tcPr>
          <w:p w14:paraId="3D3F9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677923BE" w14:textId="77777777" w:rsidTr="00EF4C83">
        <w:trPr>
          <w:trHeight w:val="20"/>
        </w:trPr>
        <w:tc>
          <w:tcPr>
            <w:tcW w:w="1759" w:type="pct"/>
            <w:tcBorders>
              <w:top w:val="nil"/>
              <w:left w:val="nil"/>
              <w:bottom w:val="nil"/>
              <w:right w:val="nil"/>
            </w:tcBorders>
            <w:shd w:val="clear" w:color="auto" w:fill="auto"/>
            <w:noWrap/>
            <w:vAlign w:val="center"/>
            <w:hideMark/>
          </w:tcPr>
          <w:p w14:paraId="0B30C2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572162.47</w:t>
            </w:r>
          </w:p>
        </w:tc>
        <w:tc>
          <w:tcPr>
            <w:tcW w:w="1759" w:type="pct"/>
            <w:tcBorders>
              <w:top w:val="nil"/>
              <w:left w:val="nil"/>
              <w:bottom w:val="nil"/>
              <w:right w:val="nil"/>
            </w:tcBorders>
            <w:shd w:val="clear" w:color="auto" w:fill="auto"/>
            <w:noWrap/>
            <w:vAlign w:val="center"/>
            <w:hideMark/>
          </w:tcPr>
          <w:p w14:paraId="6894F7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345477.21</w:t>
            </w:r>
          </w:p>
        </w:tc>
        <w:tc>
          <w:tcPr>
            <w:tcW w:w="1481" w:type="pct"/>
            <w:tcBorders>
              <w:top w:val="nil"/>
              <w:left w:val="nil"/>
              <w:bottom w:val="nil"/>
              <w:right w:val="nil"/>
            </w:tcBorders>
            <w:shd w:val="clear" w:color="auto" w:fill="auto"/>
            <w:noWrap/>
            <w:vAlign w:val="center"/>
            <w:hideMark/>
          </w:tcPr>
          <w:p w14:paraId="35D5D5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109.73</w:t>
            </w:r>
          </w:p>
        </w:tc>
      </w:tr>
      <w:tr w:rsidR="00EF4C83" w:rsidRPr="00EF4C83" w14:paraId="20E1473E" w14:textId="77777777" w:rsidTr="00EF4C83">
        <w:trPr>
          <w:trHeight w:val="20"/>
        </w:trPr>
        <w:tc>
          <w:tcPr>
            <w:tcW w:w="1759" w:type="pct"/>
            <w:tcBorders>
              <w:top w:val="nil"/>
              <w:left w:val="nil"/>
              <w:bottom w:val="nil"/>
              <w:right w:val="nil"/>
            </w:tcBorders>
            <w:shd w:val="clear" w:color="auto" w:fill="auto"/>
            <w:noWrap/>
            <w:vAlign w:val="center"/>
            <w:hideMark/>
          </w:tcPr>
          <w:p w14:paraId="2D5D28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572163.22</w:t>
            </w:r>
          </w:p>
        </w:tc>
        <w:tc>
          <w:tcPr>
            <w:tcW w:w="1759" w:type="pct"/>
            <w:tcBorders>
              <w:top w:val="nil"/>
              <w:left w:val="nil"/>
              <w:bottom w:val="nil"/>
              <w:right w:val="nil"/>
            </w:tcBorders>
            <w:shd w:val="clear" w:color="auto" w:fill="auto"/>
            <w:noWrap/>
            <w:vAlign w:val="center"/>
            <w:hideMark/>
          </w:tcPr>
          <w:p w14:paraId="69DF40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345474.92</w:t>
            </w:r>
          </w:p>
        </w:tc>
        <w:tc>
          <w:tcPr>
            <w:tcW w:w="1481" w:type="pct"/>
            <w:tcBorders>
              <w:top w:val="nil"/>
              <w:left w:val="nil"/>
              <w:bottom w:val="nil"/>
              <w:right w:val="nil"/>
            </w:tcBorders>
            <w:shd w:val="clear" w:color="auto" w:fill="auto"/>
            <w:noWrap/>
            <w:vAlign w:val="center"/>
            <w:hideMark/>
          </w:tcPr>
          <w:p w14:paraId="34B86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109.68</w:t>
            </w:r>
          </w:p>
        </w:tc>
      </w:tr>
      <w:tr w:rsidR="00EF4C83" w:rsidRPr="00EF4C83" w14:paraId="26F96E51" w14:textId="77777777" w:rsidTr="00EF4C83">
        <w:trPr>
          <w:trHeight w:val="20"/>
        </w:trPr>
        <w:tc>
          <w:tcPr>
            <w:tcW w:w="1759" w:type="pct"/>
            <w:tcBorders>
              <w:top w:val="nil"/>
              <w:left w:val="nil"/>
              <w:bottom w:val="nil"/>
              <w:right w:val="nil"/>
            </w:tcBorders>
            <w:shd w:val="clear" w:color="auto" w:fill="auto"/>
            <w:noWrap/>
            <w:vAlign w:val="center"/>
            <w:hideMark/>
          </w:tcPr>
          <w:p w14:paraId="7D76D6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572164.62</w:t>
            </w:r>
          </w:p>
        </w:tc>
        <w:tc>
          <w:tcPr>
            <w:tcW w:w="1759" w:type="pct"/>
            <w:tcBorders>
              <w:top w:val="nil"/>
              <w:left w:val="nil"/>
              <w:bottom w:val="nil"/>
              <w:right w:val="nil"/>
            </w:tcBorders>
            <w:shd w:val="clear" w:color="auto" w:fill="auto"/>
            <w:noWrap/>
            <w:vAlign w:val="center"/>
            <w:hideMark/>
          </w:tcPr>
          <w:p w14:paraId="53207E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345473.31</w:t>
            </w:r>
          </w:p>
        </w:tc>
        <w:tc>
          <w:tcPr>
            <w:tcW w:w="1481" w:type="pct"/>
            <w:tcBorders>
              <w:top w:val="nil"/>
              <w:left w:val="nil"/>
              <w:bottom w:val="nil"/>
              <w:right w:val="nil"/>
            </w:tcBorders>
            <w:shd w:val="clear" w:color="auto" w:fill="auto"/>
            <w:noWrap/>
            <w:vAlign w:val="center"/>
            <w:hideMark/>
          </w:tcPr>
          <w:p w14:paraId="20A64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109.52</w:t>
            </w:r>
          </w:p>
        </w:tc>
      </w:tr>
      <w:tr w:rsidR="00EF4C83" w:rsidRPr="00EF4C83" w14:paraId="56194E2D" w14:textId="77777777" w:rsidTr="00EF4C83">
        <w:trPr>
          <w:trHeight w:val="20"/>
        </w:trPr>
        <w:tc>
          <w:tcPr>
            <w:tcW w:w="1759" w:type="pct"/>
            <w:tcBorders>
              <w:top w:val="nil"/>
              <w:left w:val="nil"/>
              <w:bottom w:val="nil"/>
              <w:right w:val="nil"/>
            </w:tcBorders>
            <w:shd w:val="clear" w:color="auto" w:fill="auto"/>
            <w:noWrap/>
            <w:vAlign w:val="center"/>
            <w:hideMark/>
          </w:tcPr>
          <w:p w14:paraId="4A09E2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572163.71</w:t>
            </w:r>
          </w:p>
        </w:tc>
        <w:tc>
          <w:tcPr>
            <w:tcW w:w="1759" w:type="pct"/>
            <w:tcBorders>
              <w:top w:val="nil"/>
              <w:left w:val="nil"/>
              <w:bottom w:val="nil"/>
              <w:right w:val="nil"/>
            </w:tcBorders>
            <w:shd w:val="clear" w:color="auto" w:fill="auto"/>
            <w:noWrap/>
            <w:vAlign w:val="center"/>
            <w:hideMark/>
          </w:tcPr>
          <w:p w14:paraId="783CA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345480.49</w:t>
            </w:r>
          </w:p>
        </w:tc>
        <w:tc>
          <w:tcPr>
            <w:tcW w:w="1481" w:type="pct"/>
            <w:tcBorders>
              <w:top w:val="nil"/>
              <w:left w:val="nil"/>
              <w:bottom w:val="nil"/>
              <w:right w:val="nil"/>
            </w:tcBorders>
            <w:shd w:val="clear" w:color="auto" w:fill="auto"/>
            <w:noWrap/>
            <w:vAlign w:val="center"/>
            <w:hideMark/>
          </w:tcPr>
          <w:p w14:paraId="49D045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109.75</w:t>
            </w:r>
          </w:p>
        </w:tc>
      </w:tr>
      <w:tr w:rsidR="00EF4C83" w:rsidRPr="00EF4C83" w14:paraId="479D4CBB" w14:textId="77777777" w:rsidTr="00EF4C83">
        <w:trPr>
          <w:trHeight w:val="20"/>
        </w:trPr>
        <w:tc>
          <w:tcPr>
            <w:tcW w:w="1759" w:type="pct"/>
            <w:tcBorders>
              <w:top w:val="nil"/>
              <w:left w:val="nil"/>
              <w:bottom w:val="nil"/>
              <w:right w:val="nil"/>
            </w:tcBorders>
            <w:shd w:val="clear" w:color="auto" w:fill="auto"/>
            <w:noWrap/>
            <w:vAlign w:val="center"/>
            <w:hideMark/>
          </w:tcPr>
          <w:p w14:paraId="23D90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572160.34</w:t>
            </w:r>
          </w:p>
        </w:tc>
        <w:tc>
          <w:tcPr>
            <w:tcW w:w="1759" w:type="pct"/>
            <w:tcBorders>
              <w:top w:val="nil"/>
              <w:left w:val="nil"/>
              <w:bottom w:val="nil"/>
              <w:right w:val="nil"/>
            </w:tcBorders>
            <w:shd w:val="clear" w:color="auto" w:fill="auto"/>
            <w:noWrap/>
            <w:vAlign w:val="center"/>
            <w:hideMark/>
          </w:tcPr>
          <w:p w14:paraId="576F73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345470.01</w:t>
            </w:r>
          </w:p>
        </w:tc>
        <w:tc>
          <w:tcPr>
            <w:tcW w:w="1481" w:type="pct"/>
            <w:tcBorders>
              <w:top w:val="nil"/>
              <w:left w:val="nil"/>
              <w:bottom w:val="nil"/>
              <w:right w:val="nil"/>
            </w:tcBorders>
            <w:shd w:val="clear" w:color="auto" w:fill="auto"/>
            <w:noWrap/>
            <w:vAlign w:val="center"/>
            <w:hideMark/>
          </w:tcPr>
          <w:p w14:paraId="69C1B7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109.67</w:t>
            </w:r>
          </w:p>
        </w:tc>
      </w:tr>
      <w:tr w:rsidR="00EF4C83" w:rsidRPr="00EF4C83" w14:paraId="2AD24425" w14:textId="77777777" w:rsidTr="00EF4C83">
        <w:trPr>
          <w:trHeight w:val="20"/>
        </w:trPr>
        <w:tc>
          <w:tcPr>
            <w:tcW w:w="1759" w:type="pct"/>
            <w:tcBorders>
              <w:top w:val="nil"/>
              <w:left w:val="nil"/>
              <w:bottom w:val="nil"/>
              <w:right w:val="nil"/>
            </w:tcBorders>
            <w:shd w:val="clear" w:color="auto" w:fill="auto"/>
            <w:noWrap/>
            <w:vAlign w:val="center"/>
            <w:hideMark/>
          </w:tcPr>
          <w:p w14:paraId="789586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572156.02</w:t>
            </w:r>
          </w:p>
        </w:tc>
        <w:tc>
          <w:tcPr>
            <w:tcW w:w="1759" w:type="pct"/>
            <w:tcBorders>
              <w:top w:val="nil"/>
              <w:left w:val="nil"/>
              <w:bottom w:val="nil"/>
              <w:right w:val="nil"/>
            </w:tcBorders>
            <w:shd w:val="clear" w:color="auto" w:fill="auto"/>
            <w:noWrap/>
            <w:vAlign w:val="center"/>
            <w:hideMark/>
          </w:tcPr>
          <w:p w14:paraId="1B60B9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345462.30</w:t>
            </w:r>
          </w:p>
        </w:tc>
        <w:tc>
          <w:tcPr>
            <w:tcW w:w="1481" w:type="pct"/>
            <w:tcBorders>
              <w:top w:val="nil"/>
              <w:left w:val="nil"/>
              <w:bottom w:val="nil"/>
              <w:right w:val="nil"/>
            </w:tcBorders>
            <w:shd w:val="clear" w:color="auto" w:fill="auto"/>
            <w:noWrap/>
            <w:vAlign w:val="center"/>
            <w:hideMark/>
          </w:tcPr>
          <w:p w14:paraId="68BCB7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109.91</w:t>
            </w:r>
          </w:p>
        </w:tc>
      </w:tr>
      <w:tr w:rsidR="00EF4C83" w:rsidRPr="00EF4C83" w14:paraId="5ACBFD40" w14:textId="77777777" w:rsidTr="00EF4C83">
        <w:trPr>
          <w:trHeight w:val="20"/>
        </w:trPr>
        <w:tc>
          <w:tcPr>
            <w:tcW w:w="1759" w:type="pct"/>
            <w:tcBorders>
              <w:top w:val="nil"/>
              <w:left w:val="nil"/>
              <w:bottom w:val="nil"/>
              <w:right w:val="nil"/>
            </w:tcBorders>
            <w:shd w:val="clear" w:color="auto" w:fill="auto"/>
            <w:noWrap/>
            <w:vAlign w:val="center"/>
            <w:hideMark/>
          </w:tcPr>
          <w:p w14:paraId="5F8D1A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573111.35</w:t>
            </w:r>
          </w:p>
        </w:tc>
        <w:tc>
          <w:tcPr>
            <w:tcW w:w="1759" w:type="pct"/>
            <w:tcBorders>
              <w:top w:val="nil"/>
              <w:left w:val="nil"/>
              <w:bottom w:val="nil"/>
              <w:right w:val="nil"/>
            </w:tcBorders>
            <w:shd w:val="clear" w:color="auto" w:fill="auto"/>
            <w:noWrap/>
            <w:vAlign w:val="center"/>
            <w:hideMark/>
          </w:tcPr>
          <w:p w14:paraId="433DA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346230.29</w:t>
            </w:r>
          </w:p>
        </w:tc>
        <w:tc>
          <w:tcPr>
            <w:tcW w:w="1481" w:type="pct"/>
            <w:tcBorders>
              <w:top w:val="nil"/>
              <w:left w:val="nil"/>
              <w:bottom w:val="nil"/>
              <w:right w:val="nil"/>
            </w:tcBorders>
            <w:shd w:val="clear" w:color="auto" w:fill="auto"/>
            <w:noWrap/>
            <w:vAlign w:val="center"/>
            <w:hideMark/>
          </w:tcPr>
          <w:p w14:paraId="30662C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113.56</w:t>
            </w:r>
          </w:p>
        </w:tc>
      </w:tr>
      <w:tr w:rsidR="00EF4C83" w:rsidRPr="00EF4C83" w14:paraId="184B4729" w14:textId="77777777" w:rsidTr="00EF4C83">
        <w:trPr>
          <w:trHeight w:val="20"/>
        </w:trPr>
        <w:tc>
          <w:tcPr>
            <w:tcW w:w="1759" w:type="pct"/>
            <w:tcBorders>
              <w:top w:val="nil"/>
              <w:left w:val="nil"/>
              <w:bottom w:val="nil"/>
              <w:right w:val="nil"/>
            </w:tcBorders>
            <w:shd w:val="clear" w:color="auto" w:fill="auto"/>
            <w:noWrap/>
            <w:vAlign w:val="center"/>
            <w:hideMark/>
          </w:tcPr>
          <w:p w14:paraId="5EBF60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573113.76</w:t>
            </w:r>
          </w:p>
        </w:tc>
        <w:tc>
          <w:tcPr>
            <w:tcW w:w="1759" w:type="pct"/>
            <w:tcBorders>
              <w:top w:val="nil"/>
              <w:left w:val="nil"/>
              <w:bottom w:val="nil"/>
              <w:right w:val="nil"/>
            </w:tcBorders>
            <w:shd w:val="clear" w:color="auto" w:fill="auto"/>
            <w:noWrap/>
            <w:vAlign w:val="center"/>
            <w:hideMark/>
          </w:tcPr>
          <w:p w14:paraId="6EE16B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346226.12</w:t>
            </w:r>
          </w:p>
        </w:tc>
        <w:tc>
          <w:tcPr>
            <w:tcW w:w="1481" w:type="pct"/>
            <w:tcBorders>
              <w:top w:val="nil"/>
              <w:left w:val="nil"/>
              <w:bottom w:val="nil"/>
              <w:right w:val="nil"/>
            </w:tcBorders>
            <w:shd w:val="clear" w:color="auto" w:fill="auto"/>
            <w:noWrap/>
            <w:vAlign w:val="center"/>
            <w:hideMark/>
          </w:tcPr>
          <w:p w14:paraId="58D902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113.52</w:t>
            </w:r>
          </w:p>
        </w:tc>
      </w:tr>
      <w:tr w:rsidR="00EF4C83" w:rsidRPr="00EF4C83" w14:paraId="0EB53F35" w14:textId="77777777" w:rsidTr="00EF4C83">
        <w:trPr>
          <w:trHeight w:val="20"/>
        </w:trPr>
        <w:tc>
          <w:tcPr>
            <w:tcW w:w="1759" w:type="pct"/>
            <w:tcBorders>
              <w:top w:val="nil"/>
              <w:left w:val="nil"/>
              <w:bottom w:val="nil"/>
              <w:right w:val="nil"/>
            </w:tcBorders>
            <w:shd w:val="clear" w:color="auto" w:fill="auto"/>
            <w:noWrap/>
            <w:vAlign w:val="center"/>
            <w:hideMark/>
          </w:tcPr>
          <w:p w14:paraId="1AF5A7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573119.22</w:t>
            </w:r>
          </w:p>
        </w:tc>
        <w:tc>
          <w:tcPr>
            <w:tcW w:w="1759" w:type="pct"/>
            <w:tcBorders>
              <w:top w:val="nil"/>
              <w:left w:val="nil"/>
              <w:bottom w:val="nil"/>
              <w:right w:val="nil"/>
            </w:tcBorders>
            <w:shd w:val="clear" w:color="auto" w:fill="auto"/>
            <w:noWrap/>
            <w:vAlign w:val="center"/>
            <w:hideMark/>
          </w:tcPr>
          <w:p w14:paraId="5D219E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346222.40</w:t>
            </w:r>
          </w:p>
        </w:tc>
        <w:tc>
          <w:tcPr>
            <w:tcW w:w="1481" w:type="pct"/>
            <w:tcBorders>
              <w:top w:val="nil"/>
              <w:left w:val="nil"/>
              <w:bottom w:val="nil"/>
              <w:right w:val="nil"/>
            </w:tcBorders>
            <w:shd w:val="clear" w:color="auto" w:fill="auto"/>
            <w:noWrap/>
            <w:vAlign w:val="center"/>
            <w:hideMark/>
          </w:tcPr>
          <w:p w14:paraId="6DC3E1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113.60</w:t>
            </w:r>
          </w:p>
        </w:tc>
      </w:tr>
      <w:tr w:rsidR="00EF4C83" w:rsidRPr="00EF4C83" w14:paraId="518C0253" w14:textId="77777777" w:rsidTr="00EF4C83">
        <w:trPr>
          <w:trHeight w:val="20"/>
        </w:trPr>
        <w:tc>
          <w:tcPr>
            <w:tcW w:w="1759" w:type="pct"/>
            <w:tcBorders>
              <w:top w:val="nil"/>
              <w:left w:val="nil"/>
              <w:bottom w:val="nil"/>
              <w:right w:val="nil"/>
            </w:tcBorders>
            <w:shd w:val="clear" w:color="auto" w:fill="auto"/>
            <w:noWrap/>
            <w:vAlign w:val="center"/>
            <w:hideMark/>
          </w:tcPr>
          <w:p w14:paraId="5A467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573117.01</w:t>
            </w:r>
          </w:p>
        </w:tc>
        <w:tc>
          <w:tcPr>
            <w:tcW w:w="1759" w:type="pct"/>
            <w:tcBorders>
              <w:top w:val="nil"/>
              <w:left w:val="nil"/>
              <w:bottom w:val="nil"/>
              <w:right w:val="nil"/>
            </w:tcBorders>
            <w:shd w:val="clear" w:color="auto" w:fill="auto"/>
            <w:noWrap/>
            <w:vAlign w:val="center"/>
            <w:hideMark/>
          </w:tcPr>
          <w:p w14:paraId="5D7EB1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346223.75</w:t>
            </w:r>
          </w:p>
        </w:tc>
        <w:tc>
          <w:tcPr>
            <w:tcW w:w="1481" w:type="pct"/>
            <w:tcBorders>
              <w:top w:val="nil"/>
              <w:left w:val="nil"/>
              <w:bottom w:val="nil"/>
              <w:right w:val="nil"/>
            </w:tcBorders>
            <w:shd w:val="clear" w:color="auto" w:fill="auto"/>
            <w:noWrap/>
            <w:vAlign w:val="center"/>
            <w:hideMark/>
          </w:tcPr>
          <w:p w14:paraId="607A5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113.54</w:t>
            </w:r>
          </w:p>
        </w:tc>
      </w:tr>
      <w:tr w:rsidR="00EF4C83" w:rsidRPr="00EF4C83" w14:paraId="3CE266D3" w14:textId="77777777" w:rsidTr="00EF4C83">
        <w:trPr>
          <w:trHeight w:val="20"/>
        </w:trPr>
        <w:tc>
          <w:tcPr>
            <w:tcW w:w="1759" w:type="pct"/>
            <w:tcBorders>
              <w:top w:val="nil"/>
              <w:left w:val="nil"/>
              <w:bottom w:val="nil"/>
              <w:right w:val="nil"/>
            </w:tcBorders>
            <w:shd w:val="clear" w:color="auto" w:fill="auto"/>
            <w:noWrap/>
            <w:vAlign w:val="center"/>
            <w:hideMark/>
          </w:tcPr>
          <w:p w14:paraId="03421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573119.70</w:t>
            </w:r>
          </w:p>
        </w:tc>
        <w:tc>
          <w:tcPr>
            <w:tcW w:w="1759" w:type="pct"/>
            <w:tcBorders>
              <w:top w:val="nil"/>
              <w:left w:val="nil"/>
              <w:bottom w:val="nil"/>
              <w:right w:val="nil"/>
            </w:tcBorders>
            <w:shd w:val="clear" w:color="auto" w:fill="auto"/>
            <w:noWrap/>
            <w:vAlign w:val="center"/>
            <w:hideMark/>
          </w:tcPr>
          <w:p w14:paraId="194C1A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346221.60</w:t>
            </w:r>
          </w:p>
        </w:tc>
        <w:tc>
          <w:tcPr>
            <w:tcW w:w="1481" w:type="pct"/>
            <w:tcBorders>
              <w:top w:val="nil"/>
              <w:left w:val="nil"/>
              <w:bottom w:val="nil"/>
              <w:right w:val="nil"/>
            </w:tcBorders>
            <w:shd w:val="clear" w:color="auto" w:fill="auto"/>
            <w:noWrap/>
            <w:vAlign w:val="center"/>
            <w:hideMark/>
          </w:tcPr>
          <w:p w14:paraId="1794A7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113.72</w:t>
            </w:r>
          </w:p>
        </w:tc>
      </w:tr>
      <w:tr w:rsidR="00EF4C83" w:rsidRPr="00EF4C83" w14:paraId="660AED38" w14:textId="77777777" w:rsidTr="00EF4C83">
        <w:trPr>
          <w:trHeight w:val="20"/>
        </w:trPr>
        <w:tc>
          <w:tcPr>
            <w:tcW w:w="1759" w:type="pct"/>
            <w:tcBorders>
              <w:top w:val="nil"/>
              <w:left w:val="nil"/>
              <w:bottom w:val="nil"/>
              <w:right w:val="nil"/>
            </w:tcBorders>
            <w:shd w:val="clear" w:color="auto" w:fill="auto"/>
            <w:noWrap/>
            <w:vAlign w:val="center"/>
            <w:hideMark/>
          </w:tcPr>
          <w:p w14:paraId="548F75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573106.38</w:t>
            </w:r>
          </w:p>
        </w:tc>
        <w:tc>
          <w:tcPr>
            <w:tcW w:w="1759" w:type="pct"/>
            <w:tcBorders>
              <w:top w:val="nil"/>
              <w:left w:val="nil"/>
              <w:bottom w:val="nil"/>
              <w:right w:val="nil"/>
            </w:tcBorders>
            <w:shd w:val="clear" w:color="auto" w:fill="auto"/>
            <w:noWrap/>
            <w:vAlign w:val="center"/>
            <w:hideMark/>
          </w:tcPr>
          <w:p w14:paraId="1E8F5F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346210.88</w:t>
            </w:r>
          </w:p>
        </w:tc>
        <w:tc>
          <w:tcPr>
            <w:tcW w:w="1481" w:type="pct"/>
            <w:tcBorders>
              <w:top w:val="nil"/>
              <w:left w:val="nil"/>
              <w:bottom w:val="nil"/>
              <w:right w:val="nil"/>
            </w:tcBorders>
            <w:shd w:val="clear" w:color="auto" w:fill="auto"/>
            <w:noWrap/>
            <w:vAlign w:val="center"/>
            <w:hideMark/>
          </w:tcPr>
          <w:p w14:paraId="7D489F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113.53</w:t>
            </w:r>
          </w:p>
        </w:tc>
      </w:tr>
      <w:tr w:rsidR="00EF4C83" w:rsidRPr="00EF4C83" w14:paraId="495E5EB5" w14:textId="77777777" w:rsidTr="00EF4C83">
        <w:trPr>
          <w:trHeight w:val="20"/>
        </w:trPr>
        <w:tc>
          <w:tcPr>
            <w:tcW w:w="1759" w:type="pct"/>
            <w:tcBorders>
              <w:top w:val="nil"/>
              <w:left w:val="nil"/>
              <w:bottom w:val="nil"/>
              <w:right w:val="nil"/>
            </w:tcBorders>
            <w:shd w:val="clear" w:color="auto" w:fill="auto"/>
            <w:noWrap/>
            <w:vAlign w:val="center"/>
            <w:hideMark/>
          </w:tcPr>
          <w:p w14:paraId="4C3B77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573105.97</w:t>
            </w:r>
          </w:p>
        </w:tc>
        <w:tc>
          <w:tcPr>
            <w:tcW w:w="1759" w:type="pct"/>
            <w:tcBorders>
              <w:top w:val="nil"/>
              <w:left w:val="nil"/>
              <w:bottom w:val="nil"/>
              <w:right w:val="nil"/>
            </w:tcBorders>
            <w:shd w:val="clear" w:color="auto" w:fill="auto"/>
            <w:noWrap/>
            <w:vAlign w:val="center"/>
            <w:hideMark/>
          </w:tcPr>
          <w:p w14:paraId="206080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346211.51</w:t>
            </w:r>
          </w:p>
        </w:tc>
        <w:tc>
          <w:tcPr>
            <w:tcW w:w="1481" w:type="pct"/>
            <w:tcBorders>
              <w:top w:val="nil"/>
              <w:left w:val="nil"/>
              <w:bottom w:val="nil"/>
              <w:right w:val="nil"/>
            </w:tcBorders>
            <w:shd w:val="clear" w:color="auto" w:fill="auto"/>
            <w:noWrap/>
            <w:vAlign w:val="center"/>
            <w:hideMark/>
          </w:tcPr>
          <w:p w14:paraId="312090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113.54</w:t>
            </w:r>
          </w:p>
        </w:tc>
      </w:tr>
      <w:tr w:rsidR="00EF4C83" w:rsidRPr="00EF4C83" w14:paraId="1D8A4A33" w14:textId="77777777" w:rsidTr="00EF4C83">
        <w:trPr>
          <w:trHeight w:val="20"/>
        </w:trPr>
        <w:tc>
          <w:tcPr>
            <w:tcW w:w="1759" w:type="pct"/>
            <w:tcBorders>
              <w:top w:val="nil"/>
              <w:left w:val="nil"/>
              <w:bottom w:val="nil"/>
              <w:right w:val="nil"/>
            </w:tcBorders>
            <w:shd w:val="clear" w:color="auto" w:fill="auto"/>
            <w:noWrap/>
            <w:vAlign w:val="center"/>
            <w:hideMark/>
          </w:tcPr>
          <w:p w14:paraId="446425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573104.52</w:t>
            </w:r>
          </w:p>
        </w:tc>
        <w:tc>
          <w:tcPr>
            <w:tcW w:w="1759" w:type="pct"/>
            <w:tcBorders>
              <w:top w:val="nil"/>
              <w:left w:val="nil"/>
              <w:bottom w:val="nil"/>
              <w:right w:val="nil"/>
            </w:tcBorders>
            <w:shd w:val="clear" w:color="auto" w:fill="auto"/>
            <w:noWrap/>
            <w:vAlign w:val="center"/>
            <w:hideMark/>
          </w:tcPr>
          <w:p w14:paraId="51089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346213.89</w:t>
            </w:r>
          </w:p>
        </w:tc>
        <w:tc>
          <w:tcPr>
            <w:tcW w:w="1481" w:type="pct"/>
            <w:tcBorders>
              <w:top w:val="nil"/>
              <w:left w:val="nil"/>
              <w:bottom w:val="nil"/>
              <w:right w:val="nil"/>
            </w:tcBorders>
            <w:shd w:val="clear" w:color="auto" w:fill="auto"/>
            <w:noWrap/>
            <w:vAlign w:val="center"/>
            <w:hideMark/>
          </w:tcPr>
          <w:p w14:paraId="50BA7E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113.53</w:t>
            </w:r>
          </w:p>
        </w:tc>
      </w:tr>
      <w:tr w:rsidR="00EF4C83" w:rsidRPr="00EF4C83" w14:paraId="0AEC10A6" w14:textId="77777777" w:rsidTr="00EF4C83">
        <w:trPr>
          <w:trHeight w:val="20"/>
        </w:trPr>
        <w:tc>
          <w:tcPr>
            <w:tcW w:w="1759" w:type="pct"/>
            <w:tcBorders>
              <w:top w:val="nil"/>
              <w:left w:val="nil"/>
              <w:bottom w:val="nil"/>
              <w:right w:val="nil"/>
            </w:tcBorders>
            <w:shd w:val="clear" w:color="auto" w:fill="auto"/>
            <w:noWrap/>
            <w:vAlign w:val="center"/>
            <w:hideMark/>
          </w:tcPr>
          <w:p w14:paraId="5D4D3E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573102.32</w:t>
            </w:r>
          </w:p>
        </w:tc>
        <w:tc>
          <w:tcPr>
            <w:tcW w:w="1759" w:type="pct"/>
            <w:tcBorders>
              <w:top w:val="nil"/>
              <w:left w:val="nil"/>
              <w:bottom w:val="nil"/>
              <w:right w:val="nil"/>
            </w:tcBorders>
            <w:shd w:val="clear" w:color="auto" w:fill="auto"/>
            <w:noWrap/>
            <w:vAlign w:val="center"/>
            <w:hideMark/>
          </w:tcPr>
          <w:p w14:paraId="775243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346216.03</w:t>
            </w:r>
          </w:p>
        </w:tc>
        <w:tc>
          <w:tcPr>
            <w:tcW w:w="1481" w:type="pct"/>
            <w:tcBorders>
              <w:top w:val="nil"/>
              <w:left w:val="nil"/>
              <w:bottom w:val="nil"/>
              <w:right w:val="nil"/>
            </w:tcBorders>
            <w:shd w:val="clear" w:color="auto" w:fill="auto"/>
            <w:noWrap/>
            <w:vAlign w:val="center"/>
            <w:hideMark/>
          </w:tcPr>
          <w:p w14:paraId="29E32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113.52</w:t>
            </w:r>
          </w:p>
        </w:tc>
      </w:tr>
      <w:tr w:rsidR="00EF4C83" w:rsidRPr="00EF4C83" w14:paraId="5B9B8FB4" w14:textId="77777777" w:rsidTr="00EF4C83">
        <w:trPr>
          <w:trHeight w:val="20"/>
        </w:trPr>
        <w:tc>
          <w:tcPr>
            <w:tcW w:w="1759" w:type="pct"/>
            <w:tcBorders>
              <w:top w:val="nil"/>
              <w:left w:val="nil"/>
              <w:bottom w:val="nil"/>
              <w:right w:val="nil"/>
            </w:tcBorders>
            <w:shd w:val="clear" w:color="auto" w:fill="auto"/>
            <w:noWrap/>
            <w:vAlign w:val="center"/>
            <w:hideMark/>
          </w:tcPr>
          <w:p w14:paraId="1D475E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573097.96</w:t>
            </w:r>
          </w:p>
        </w:tc>
        <w:tc>
          <w:tcPr>
            <w:tcW w:w="1759" w:type="pct"/>
            <w:tcBorders>
              <w:top w:val="nil"/>
              <w:left w:val="nil"/>
              <w:bottom w:val="nil"/>
              <w:right w:val="nil"/>
            </w:tcBorders>
            <w:shd w:val="clear" w:color="auto" w:fill="auto"/>
            <w:noWrap/>
            <w:vAlign w:val="center"/>
            <w:hideMark/>
          </w:tcPr>
          <w:p w14:paraId="55F9EA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346219.31</w:t>
            </w:r>
          </w:p>
        </w:tc>
        <w:tc>
          <w:tcPr>
            <w:tcW w:w="1481" w:type="pct"/>
            <w:tcBorders>
              <w:top w:val="nil"/>
              <w:left w:val="nil"/>
              <w:bottom w:val="nil"/>
              <w:right w:val="nil"/>
            </w:tcBorders>
            <w:shd w:val="clear" w:color="auto" w:fill="auto"/>
            <w:noWrap/>
            <w:vAlign w:val="center"/>
            <w:hideMark/>
          </w:tcPr>
          <w:p w14:paraId="6FB05A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113.42</w:t>
            </w:r>
          </w:p>
        </w:tc>
      </w:tr>
      <w:tr w:rsidR="00EF4C83" w:rsidRPr="00EF4C83" w14:paraId="506FD55E" w14:textId="77777777" w:rsidTr="00EF4C83">
        <w:trPr>
          <w:trHeight w:val="20"/>
        </w:trPr>
        <w:tc>
          <w:tcPr>
            <w:tcW w:w="1759" w:type="pct"/>
            <w:tcBorders>
              <w:top w:val="nil"/>
              <w:left w:val="nil"/>
              <w:bottom w:val="nil"/>
              <w:right w:val="nil"/>
            </w:tcBorders>
            <w:shd w:val="clear" w:color="auto" w:fill="auto"/>
            <w:noWrap/>
            <w:vAlign w:val="center"/>
            <w:hideMark/>
          </w:tcPr>
          <w:p w14:paraId="79E4D3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573081.69</w:t>
            </w:r>
          </w:p>
        </w:tc>
        <w:tc>
          <w:tcPr>
            <w:tcW w:w="1759" w:type="pct"/>
            <w:tcBorders>
              <w:top w:val="nil"/>
              <w:left w:val="nil"/>
              <w:bottom w:val="nil"/>
              <w:right w:val="nil"/>
            </w:tcBorders>
            <w:shd w:val="clear" w:color="auto" w:fill="auto"/>
            <w:noWrap/>
            <w:vAlign w:val="center"/>
            <w:hideMark/>
          </w:tcPr>
          <w:p w14:paraId="5A8400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346204.07</w:t>
            </w:r>
          </w:p>
        </w:tc>
        <w:tc>
          <w:tcPr>
            <w:tcW w:w="1481" w:type="pct"/>
            <w:tcBorders>
              <w:top w:val="nil"/>
              <w:left w:val="nil"/>
              <w:bottom w:val="nil"/>
              <w:right w:val="nil"/>
            </w:tcBorders>
            <w:shd w:val="clear" w:color="auto" w:fill="auto"/>
            <w:noWrap/>
            <w:vAlign w:val="center"/>
            <w:hideMark/>
          </w:tcPr>
          <w:p w14:paraId="1521E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113.32</w:t>
            </w:r>
          </w:p>
        </w:tc>
      </w:tr>
      <w:tr w:rsidR="00EF4C83" w:rsidRPr="00EF4C83" w14:paraId="02B559D6" w14:textId="77777777" w:rsidTr="00EF4C83">
        <w:trPr>
          <w:trHeight w:val="20"/>
        </w:trPr>
        <w:tc>
          <w:tcPr>
            <w:tcW w:w="1759" w:type="pct"/>
            <w:tcBorders>
              <w:top w:val="nil"/>
              <w:left w:val="nil"/>
              <w:bottom w:val="nil"/>
              <w:right w:val="nil"/>
            </w:tcBorders>
            <w:shd w:val="clear" w:color="auto" w:fill="auto"/>
            <w:noWrap/>
            <w:vAlign w:val="center"/>
            <w:hideMark/>
          </w:tcPr>
          <w:p w14:paraId="6D5969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573083.22</w:t>
            </w:r>
          </w:p>
        </w:tc>
        <w:tc>
          <w:tcPr>
            <w:tcW w:w="1759" w:type="pct"/>
            <w:tcBorders>
              <w:top w:val="nil"/>
              <w:left w:val="nil"/>
              <w:bottom w:val="nil"/>
              <w:right w:val="nil"/>
            </w:tcBorders>
            <w:shd w:val="clear" w:color="auto" w:fill="auto"/>
            <w:noWrap/>
            <w:vAlign w:val="center"/>
            <w:hideMark/>
          </w:tcPr>
          <w:p w14:paraId="1A2261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346201.71</w:t>
            </w:r>
          </w:p>
        </w:tc>
        <w:tc>
          <w:tcPr>
            <w:tcW w:w="1481" w:type="pct"/>
            <w:tcBorders>
              <w:top w:val="nil"/>
              <w:left w:val="nil"/>
              <w:bottom w:val="nil"/>
              <w:right w:val="nil"/>
            </w:tcBorders>
            <w:shd w:val="clear" w:color="auto" w:fill="auto"/>
            <w:noWrap/>
            <w:vAlign w:val="center"/>
            <w:hideMark/>
          </w:tcPr>
          <w:p w14:paraId="34141D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113.35</w:t>
            </w:r>
          </w:p>
        </w:tc>
      </w:tr>
      <w:tr w:rsidR="00EF4C83" w:rsidRPr="00EF4C83" w14:paraId="52EBB0B5" w14:textId="77777777" w:rsidTr="00EF4C83">
        <w:trPr>
          <w:trHeight w:val="20"/>
        </w:trPr>
        <w:tc>
          <w:tcPr>
            <w:tcW w:w="1759" w:type="pct"/>
            <w:tcBorders>
              <w:top w:val="nil"/>
              <w:left w:val="nil"/>
              <w:bottom w:val="nil"/>
              <w:right w:val="nil"/>
            </w:tcBorders>
            <w:shd w:val="clear" w:color="auto" w:fill="auto"/>
            <w:noWrap/>
            <w:vAlign w:val="center"/>
            <w:hideMark/>
          </w:tcPr>
          <w:p w14:paraId="02441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573084.79</w:t>
            </w:r>
          </w:p>
        </w:tc>
        <w:tc>
          <w:tcPr>
            <w:tcW w:w="1759" w:type="pct"/>
            <w:tcBorders>
              <w:top w:val="nil"/>
              <w:left w:val="nil"/>
              <w:bottom w:val="nil"/>
              <w:right w:val="nil"/>
            </w:tcBorders>
            <w:shd w:val="clear" w:color="auto" w:fill="auto"/>
            <w:noWrap/>
            <w:vAlign w:val="center"/>
            <w:hideMark/>
          </w:tcPr>
          <w:p w14:paraId="0A1BE3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346198.86</w:t>
            </w:r>
          </w:p>
        </w:tc>
        <w:tc>
          <w:tcPr>
            <w:tcW w:w="1481" w:type="pct"/>
            <w:tcBorders>
              <w:top w:val="nil"/>
              <w:left w:val="nil"/>
              <w:bottom w:val="nil"/>
              <w:right w:val="nil"/>
            </w:tcBorders>
            <w:shd w:val="clear" w:color="auto" w:fill="auto"/>
            <w:noWrap/>
            <w:vAlign w:val="center"/>
            <w:hideMark/>
          </w:tcPr>
          <w:p w14:paraId="6AE449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5A3CB8FD" w14:textId="77777777" w:rsidTr="00EF4C83">
        <w:trPr>
          <w:trHeight w:val="20"/>
        </w:trPr>
        <w:tc>
          <w:tcPr>
            <w:tcW w:w="1759" w:type="pct"/>
            <w:tcBorders>
              <w:top w:val="nil"/>
              <w:left w:val="nil"/>
              <w:bottom w:val="nil"/>
              <w:right w:val="nil"/>
            </w:tcBorders>
            <w:shd w:val="clear" w:color="auto" w:fill="auto"/>
            <w:noWrap/>
            <w:vAlign w:val="center"/>
            <w:hideMark/>
          </w:tcPr>
          <w:p w14:paraId="36E6FA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573085.97</w:t>
            </w:r>
          </w:p>
        </w:tc>
        <w:tc>
          <w:tcPr>
            <w:tcW w:w="1759" w:type="pct"/>
            <w:tcBorders>
              <w:top w:val="nil"/>
              <w:left w:val="nil"/>
              <w:bottom w:val="nil"/>
              <w:right w:val="nil"/>
            </w:tcBorders>
            <w:shd w:val="clear" w:color="auto" w:fill="auto"/>
            <w:noWrap/>
            <w:vAlign w:val="center"/>
            <w:hideMark/>
          </w:tcPr>
          <w:p w14:paraId="562020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346196.07</w:t>
            </w:r>
          </w:p>
        </w:tc>
        <w:tc>
          <w:tcPr>
            <w:tcW w:w="1481" w:type="pct"/>
            <w:tcBorders>
              <w:top w:val="nil"/>
              <w:left w:val="nil"/>
              <w:bottom w:val="nil"/>
              <w:right w:val="nil"/>
            </w:tcBorders>
            <w:shd w:val="clear" w:color="auto" w:fill="auto"/>
            <w:noWrap/>
            <w:vAlign w:val="center"/>
            <w:hideMark/>
          </w:tcPr>
          <w:p w14:paraId="299BD4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113.32</w:t>
            </w:r>
          </w:p>
        </w:tc>
      </w:tr>
      <w:tr w:rsidR="00EF4C83" w:rsidRPr="00EF4C83" w14:paraId="6EAE8DB9" w14:textId="77777777" w:rsidTr="00EF4C83">
        <w:trPr>
          <w:trHeight w:val="20"/>
        </w:trPr>
        <w:tc>
          <w:tcPr>
            <w:tcW w:w="1759" w:type="pct"/>
            <w:tcBorders>
              <w:top w:val="nil"/>
              <w:left w:val="nil"/>
              <w:bottom w:val="nil"/>
              <w:right w:val="nil"/>
            </w:tcBorders>
            <w:shd w:val="clear" w:color="auto" w:fill="auto"/>
            <w:noWrap/>
            <w:vAlign w:val="center"/>
            <w:hideMark/>
          </w:tcPr>
          <w:p w14:paraId="66919E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573086.43</w:t>
            </w:r>
          </w:p>
        </w:tc>
        <w:tc>
          <w:tcPr>
            <w:tcW w:w="1759" w:type="pct"/>
            <w:tcBorders>
              <w:top w:val="nil"/>
              <w:left w:val="nil"/>
              <w:bottom w:val="nil"/>
              <w:right w:val="nil"/>
            </w:tcBorders>
            <w:shd w:val="clear" w:color="auto" w:fill="auto"/>
            <w:noWrap/>
            <w:vAlign w:val="center"/>
            <w:hideMark/>
          </w:tcPr>
          <w:p w14:paraId="7B7861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346195.28</w:t>
            </w:r>
          </w:p>
        </w:tc>
        <w:tc>
          <w:tcPr>
            <w:tcW w:w="1481" w:type="pct"/>
            <w:tcBorders>
              <w:top w:val="nil"/>
              <w:left w:val="nil"/>
              <w:bottom w:val="nil"/>
              <w:right w:val="nil"/>
            </w:tcBorders>
            <w:shd w:val="clear" w:color="auto" w:fill="auto"/>
            <w:noWrap/>
            <w:vAlign w:val="center"/>
            <w:hideMark/>
          </w:tcPr>
          <w:p w14:paraId="544B7A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67C75CE8" w14:textId="77777777" w:rsidTr="00EF4C83">
        <w:trPr>
          <w:trHeight w:val="20"/>
        </w:trPr>
        <w:tc>
          <w:tcPr>
            <w:tcW w:w="1759" w:type="pct"/>
            <w:tcBorders>
              <w:top w:val="nil"/>
              <w:left w:val="nil"/>
              <w:bottom w:val="nil"/>
              <w:right w:val="nil"/>
            </w:tcBorders>
            <w:shd w:val="clear" w:color="auto" w:fill="auto"/>
            <w:noWrap/>
            <w:vAlign w:val="center"/>
            <w:hideMark/>
          </w:tcPr>
          <w:p w14:paraId="397FDF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573066.34</w:t>
            </w:r>
          </w:p>
        </w:tc>
        <w:tc>
          <w:tcPr>
            <w:tcW w:w="1759" w:type="pct"/>
            <w:tcBorders>
              <w:top w:val="nil"/>
              <w:left w:val="nil"/>
              <w:bottom w:val="nil"/>
              <w:right w:val="nil"/>
            </w:tcBorders>
            <w:shd w:val="clear" w:color="auto" w:fill="auto"/>
            <w:noWrap/>
            <w:vAlign w:val="center"/>
            <w:hideMark/>
          </w:tcPr>
          <w:p w14:paraId="79B1F8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346179.53</w:t>
            </w:r>
          </w:p>
        </w:tc>
        <w:tc>
          <w:tcPr>
            <w:tcW w:w="1481" w:type="pct"/>
            <w:tcBorders>
              <w:top w:val="nil"/>
              <w:left w:val="nil"/>
              <w:bottom w:val="nil"/>
              <w:right w:val="nil"/>
            </w:tcBorders>
            <w:shd w:val="clear" w:color="auto" w:fill="auto"/>
            <w:noWrap/>
            <w:vAlign w:val="center"/>
            <w:hideMark/>
          </w:tcPr>
          <w:p w14:paraId="3B8E9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113.27</w:t>
            </w:r>
          </w:p>
        </w:tc>
      </w:tr>
      <w:tr w:rsidR="00EF4C83" w:rsidRPr="00EF4C83" w14:paraId="07A09A10" w14:textId="77777777" w:rsidTr="00EF4C83">
        <w:trPr>
          <w:trHeight w:val="20"/>
        </w:trPr>
        <w:tc>
          <w:tcPr>
            <w:tcW w:w="1759" w:type="pct"/>
            <w:tcBorders>
              <w:top w:val="nil"/>
              <w:left w:val="nil"/>
              <w:bottom w:val="nil"/>
              <w:right w:val="nil"/>
            </w:tcBorders>
            <w:shd w:val="clear" w:color="auto" w:fill="auto"/>
            <w:noWrap/>
            <w:vAlign w:val="center"/>
            <w:hideMark/>
          </w:tcPr>
          <w:p w14:paraId="66440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573065.57</w:t>
            </w:r>
          </w:p>
        </w:tc>
        <w:tc>
          <w:tcPr>
            <w:tcW w:w="1759" w:type="pct"/>
            <w:tcBorders>
              <w:top w:val="nil"/>
              <w:left w:val="nil"/>
              <w:bottom w:val="nil"/>
              <w:right w:val="nil"/>
            </w:tcBorders>
            <w:shd w:val="clear" w:color="auto" w:fill="auto"/>
            <w:noWrap/>
            <w:vAlign w:val="center"/>
            <w:hideMark/>
          </w:tcPr>
          <w:p w14:paraId="5B7BB6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346180.09</w:t>
            </w:r>
          </w:p>
        </w:tc>
        <w:tc>
          <w:tcPr>
            <w:tcW w:w="1481" w:type="pct"/>
            <w:tcBorders>
              <w:top w:val="nil"/>
              <w:left w:val="nil"/>
              <w:bottom w:val="nil"/>
              <w:right w:val="nil"/>
            </w:tcBorders>
            <w:shd w:val="clear" w:color="auto" w:fill="auto"/>
            <w:noWrap/>
            <w:vAlign w:val="center"/>
            <w:hideMark/>
          </w:tcPr>
          <w:p w14:paraId="34143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113.13</w:t>
            </w:r>
          </w:p>
        </w:tc>
      </w:tr>
      <w:tr w:rsidR="00EF4C83" w:rsidRPr="00EF4C83" w14:paraId="554E687D" w14:textId="77777777" w:rsidTr="00EF4C83">
        <w:trPr>
          <w:trHeight w:val="20"/>
        </w:trPr>
        <w:tc>
          <w:tcPr>
            <w:tcW w:w="1759" w:type="pct"/>
            <w:tcBorders>
              <w:top w:val="nil"/>
              <w:left w:val="nil"/>
              <w:bottom w:val="nil"/>
              <w:right w:val="nil"/>
            </w:tcBorders>
            <w:shd w:val="clear" w:color="auto" w:fill="auto"/>
            <w:noWrap/>
            <w:vAlign w:val="center"/>
            <w:hideMark/>
          </w:tcPr>
          <w:p w14:paraId="374307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573063.38</w:t>
            </w:r>
          </w:p>
        </w:tc>
        <w:tc>
          <w:tcPr>
            <w:tcW w:w="1759" w:type="pct"/>
            <w:tcBorders>
              <w:top w:val="nil"/>
              <w:left w:val="nil"/>
              <w:bottom w:val="nil"/>
              <w:right w:val="nil"/>
            </w:tcBorders>
            <w:shd w:val="clear" w:color="auto" w:fill="auto"/>
            <w:noWrap/>
            <w:vAlign w:val="center"/>
            <w:hideMark/>
          </w:tcPr>
          <w:p w14:paraId="21710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346182.65</w:t>
            </w:r>
          </w:p>
        </w:tc>
        <w:tc>
          <w:tcPr>
            <w:tcW w:w="1481" w:type="pct"/>
            <w:tcBorders>
              <w:top w:val="nil"/>
              <w:left w:val="nil"/>
              <w:bottom w:val="nil"/>
              <w:right w:val="nil"/>
            </w:tcBorders>
            <w:shd w:val="clear" w:color="auto" w:fill="auto"/>
            <w:noWrap/>
            <w:vAlign w:val="center"/>
            <w:hideMark/>
          </w:tcPr>
          <w:p w14:paraId="095678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5B6E6FDC" w14:textId="77777777" w:rsidTr="00EF4C83">
        <w:trPr>
          <w:trHeight w:val="20"/>
        </w:trPr>
        <w:tc>
          <w:tcPr>
            <w:tcW w:w="1759" w:type="pct"/>
            <w:tcBorders>
              <w:top w:val="nil"/>
              <w:left w:val="nil"/>
              <w:bottom w:val="nil"/>
              <w:right w:val="nil"/>
            </w:tcBorders>
            <w:shd w:val="clear" w:color="auto" w:fill="auto"/>
            <w:noWrap/>
            <w:vAlign w:val="center"/>
            <w:hideMark/>
          </w:tcPr>
          <w:p w14:paraId="3C0B58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573061.15</w:t>
            </w:r>
          </w:p>
        </w:tc>
        <w:tc>
          <w:tcPr>
            <w:tcW w:w="1759" w:type="pct"/>
            <w:tcBorders>
              <w:top w:val="nil"/>
              <w:left w:val="nil"/>
              <w:bottom w:val="nil"/>
              <w:right w:val="nil"/>
            </w:tcBorders>
            <w:shd w:val="clear" w:color="auto" w:fill="auto"/>
            <w:noWrap/>
            <w:vAlign w:val="center"/>
            <w:hideMark/>
          </w:tcPr>
          <w:p w14:paraId="1A3EDA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346185.32</w:t>
            </w:r>
          </w:p>
        </w:tc>
        <w:tc>
          <w:tcPr>
            <w:tcW w:w="1481" w:type="pct"/>
            <w:tcBorders>
              <w:top w:val="nil"/>
              <w:left w:val="nil"/>
              <w:bottom w:val="nil"/>
              <w:right w:val="nil"/>
            </w:tcBorders>
            <w:shd w:val="clear" w:color="auto" w:fill="auto"/>
            <w:noWrap/>
            <w:vAlign w:val="center"/>
            <w:hideMark/>
          </w:tcPr>
          <w:p w14:paraId="785E79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70B84829" w14:textId="77777777" w:rsidTr="00EF4C83">
        <w:trPr>
          <w:trHeight w:val="20"/>
        </w:trPr>
        <w:tc>
          <w:tcPr>
            <w:tcW w:w="1759" w:type="pct"/>
            <w:tcBorders>
              <w:top w:val="nil"/>
              <w:left w:val="nil"/>
              <w:bottom w:val="nil"/>
              <w:right w:val="nil"/>
            </w:tcBorders>
            <w:shd w:val="clear" w:color="auto" w:fill="auto"/>
            <w:noWrap/>
            <w:vAlign w:val="center"/>
            <w:hideMark/>
          </w:tcPr>
          <w:p w14:paraId="36C623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573059.59</w:t>
            </w:r>
          </w:p>
        </w:tc>
        <w:tc>
          <w:tcPr>
            <w:tcW w:w="1759" w:type="pct"/>
            <w:tcBorders>
              <w:top w:val="nil"/>
              <w:left w:val="nil"/>
              <w:bottom w:val="nil"/>
              <w:right w:val="nil"/>
            </w:tcBorders>
            <w:shd w:val="clear" w:color="auto" w:fill="auto"/>
            <w:noWrap/>
            <w:vAlign w:val="center"/>
            <w:hideMark/>
          </w:tcPr>
          <w:p w14:paraId="6A4F20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346187.07</w:t>
            </w:r>
          </w:p>
        </w:tc>
        <w:tc>
          <w:tcPr>
            <w:tcW w:w="1481" w:type="pct"/>
            <w:tcBorders>
              <w:top w:val="nil"/>
              <w:left w:val="nil"/>
              <w:bottom w:val="nil"/>
              <w:right w:val="nil"/>
            </w:tcBorders>
            <w:shd w:val="clear" w:color="auto" w:fill="auto"/>
            <w:noWrap/>
            <w:vAlign w:val="center"/>
            <w:hideMark/>
          </w:tcPr>
          <w:p w14:paraId="78A1C2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5754F986" w14:textId="77777777" w:rsidTr="00EF4C83">
        <w:trPr>
          <w:trHeight w:val="20"/>
        </w:trPr>
        <w:tc>
          <w:tcPr>
            <w:tcW w:w="1759" w:type="pct"/>
            <w:tcBorders>
              <w:top w:val="nil"/>
              <w:left w:val="nil"/>
              <w:bottom w:val="nil"/>
              <w:right w:val="nil"/>
            </w:tcBorders>
            <w:shd w:val="clear" w:color="auto" w:fill="auto"/>
            <w:noWrap/>
            <w:vAlign w:val="center"/>
            <w:hideMark/>
          </w:tcPr>
          <w:p w14:paraId="68B550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573042.52</w:t>
            </w:r>
          </w:p>
        </w:tc>
        <w:tc>
          <w:tcPr>
            <w:tcW w:w="1759" w:type="pct"/>
            <w:tcBorders>
              <w:top w:val="nil"/>
              <w:left w:val="nil"/>
              <w:bottom w:val="nil"/>
              <w:right w:val="nil"/>
            </w:tcBorders>
            <w:shd w:val="clear" w:color="auto" w:fill="auto"/>
            <w:noWrap/>
            <w:vAlign w:val="center"/>
            <w:hideMark/>
          </w:tcPr>
          <w:p w14:paraId="0EF103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346174.45</w:t>
            </w:r>
          </w:p>
        </w:tc>
        <w:tc>
          <w:tcPr>
            <w:tcW w:w="1481" w:type="pct"/>
            <w:tcBorders>
              <w:top w:val="nil"/>
              <w:left w:val="nil"/>
              <w:bottom w:val="nil"/>
              <w:right w:val="nil"/>
            </w:tcBorders>
            <w:shd w:val="clear" w:color="auto" w:fill="auto"/>
            <w:noWrap/>
            <w:vAlign w:val="center"/>
            <w:hideMark/>
          </w:tcPr>
          <w:p w14:paraId="4F10EC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113.04</w:t>
            </w:r>
          </w:p>
        </w:tc>
      </w:tr>
      <w:tr w:rsidR="00EF4C83" w:rsidRPr="00EF4C83" w14:paraId="2B60F78F" w14:textId="77777777" w:rsidTr="00EF4C83">
        <w:trPr>
          <w:trHeight w:val="20"/>
        </w:trPr>
        <w:tc>
          <w:tcPr>
            <w:tcW w:w="1759" w:type="pct"/>
            <w:tcBorders>
              <w:top w:val="nil"/>
              <w:left w:val="nil"/>
              <w:bottom w:val="nil"/>
              <w:right w:val="nil"/>
            </w:tcBorders>
            <w:shd w:val="clear" w:color="auto" w:fill="auto"/>
            <w:noWrap/>
            <w:vAlign w:val="center"/>
            <w:hideMark/>
          </w:tcPr>
          <w:p w14:paraId="71F55E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573044.18</w:t>
            </w:r>
          </w:p>
        </w:tc>
        <w:tc>
          <w:tcPr>
            <w:tcW w:w="1759" w:type="pct"/>
            <w:tcBorders>
              <w:top w:val="nil"/>
              <w:left w:val="nil"/>
              <w:bottom w:val="nil"/>
              <w:right w:val="nil"/>
            </w:tcBorders>
            <w:shd w:val="clear" w:color="auto" w:fill="auto"/>
            <w:noWrap/>
            <w:vAlign w:val="center"/>
            <w:hideMark/>
          </w:tcPr>
          <w:p w14:paraId="6D371F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346172.57</w:t>
            </w:r>
          </w:p>
        </w:tc>
        <w:tc>
          <w:tcPr>
            <w:tcW w:w="1481" w:type="pct"/>
            <w:tcBorders>
              <w:top w:val="nil"/>
              <w:left w:val="nil"/>
              <w:bottom w:val="nil"/>
              <w:right w:val="nil"/>
            </w:tcBorders>
            <w:shd w:val="clear" w:color="auto" w:fill="auto"/>
            <w:noWrap/>
            <w:vAlign w:val="center"/>
            <w:hideMark/>
          </w:tcPr>
          <w:p w14:paraId="76C62A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113.17</w:t>
            </w:r>
          </w:p>
        </w:tc>
      </w:tr>
      <w:tr w:rsidR="00EF4C83" w:rsidRPr="00EF4C83" w14:paraId="29808B06" w14:textId="77777777" w:rsidTr="00EF4C83">
        <w:trPr>
          <w:trHeight w:val="20"/>
        </w:trPr>
        <w:tc>
          <w:tcPr>
            <w:tcW w:w="1759" w:type="pct"/>
            <w:tcBorders>
              <w:top w:val="nil"/>
              <w:left w:val="nil"/>
              <w:bottom w:val="nil"/>
              <w:right w:val="nil"/>
            </w:tcBorders>
            <w:shd w:val="clear" w:color="auto" w:fill="auto"/>
            <w:noWrap/>
            <w:vAlign w:val="center"/>
            <w:hideMark/>
          </w:tcPr>
          <w:p w14:paraId="4205FD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573046.00</w:t>
            </w:r>
          </w:p>
        </w:tc>
        <w:tc>
          <w:tcPr>
            <w:tcW w:w="1759" w:type="pct"/>
            <w:tcBorders>
              <w:top w:val="nil"/>
              <w:left w:val="nil"/>
              <w:bottom w:val="nil"/>
              <w:right w:val="nil"/>
            </w:tcBorders>
            <w:shd w:val="clear" w:color="auto" w:fill="auto"/>
            <w:noWrap/>
            <w:vAlign w:val="center"/>
            <w:hideMark/>
          </w:tcPr>
          <w:p w14:paraId="7AD6DA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346170.03</w:t>
            </w:r>
          </w:p>
        </w:tc>
        <w:tc>
          <w:tcPr>
            <w:tcW w:w="1481" w:type="pct"/>
            <w:tcBorders>
              <w:top w:val="nil"/>
              <w:left w:val="nil"/>
              <w:bottom w:val="nil"/>
              <w:right w:val="nil"/>
            </w:tcBorders>
            <w:shd w:val="clear" w:color="auto" w:fill="auto"/>
            <w:noWrap/>
            <w:vAlign w:val="center"/>
            <w:hideMark/>
          </w:tcPr>
          <w:p w14:paraId="1F841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113.19</w:t>
            </w:r>
          </w:p>
        </w:tc>
      </w:tr>
      <w:tr w:rsidR="00EF4C83" w:rsidRPr="00EF4C83" w14:paraId="4882F2E2" w14:textId="77777777" w:rsidTr="00EF4C83">
        <w:trPr>
          <w:trHeight w:val="20"/>
        </w:trPr>
        <w:tc>
          <w:tcPr>
            <w:tcW w:w="1759" w:type="pct"/>
            <w:tcBorders>
              <w:top w:val="nil"/>
              <w:left w:val="nil"/>
              <w:bottom w:val="nil"/>
              <w:right w:val="nil"/>
            </w:tcBorders>
            <w:shd w:val="clear" w:color="auto" w:fill="auto"/>
            <w:noWrap/>
            <w:vAlign w:val="center"/>
            <w:hideMark/>
          </w:tcPr>
          <w:p w14:paraId="43622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573047.90</w:t>
            </w:r>
          </w:p>
        </w:tc>
        <w:tc>
          <w:tcPr>
            <w:tcW w:w="1759" w:type="pct"/>
            <w:tcBorders>
              <w:top w:val="nil"/>
              <w:left w:val="nil"/>
              <w:bottom w:val="nil"/>
              <w:right w:val="nil"/>
            </w:tcBorders>
            <w:shd w:val="clear" w:color="auto" w:fill="auto"/>
            <w:noWrap/>
            <w:vAlign w:val="center"/>
            <w:hideMark/>
          </w:tcPr>
          <w:p w14:paraId="27C87A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346167.06</w:t>
            </w:r>
          </w:p>
        </w:tc>
        <w:tc>
          <w:tcPr>
            <w:tcW w:w="1481" w:type="pct"/>
            <w:tcBorders>
              <w:top w:val="nil"/>
              <w:left w:val="nil"/>
              <w:bottom w:val="nil"/>
              <w:right w:val="nil"/>
            </w:tcBorders>
            <w:shd w:val="clear" w:color="auto" w:fill="auto"/>
            <w:noWrap/>
            <w:vAlign w:val="center"/>
            <w:hideMark/>
          </w:tcPr>
          <w:p w14:paraId="5115B3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113.14</w:t>
            </w:r>
          </w:p>
        </w:tc>
      </w:tr>
      <w:tr w:rsidR="00EF4C83" w:rsidRPr="00EF4C83" w14:paraId="02E19F81" w14:textId="77777777" w:rsidTr="00EF4C83">
        <w:trPr>
          <w:trHeight w:val="20"/>
        </w:trPr>
        <w:tc>
          <w:tcPr>
            <w:tcW w:w="1759" w:type="pct"/>
            <w:tcBorders>
              <w:top w:val="nil"/>
              <w:left w:val="nil"/>
              <w:bottom w:val="nil"/>
              <w:right w:val="nil"/>
            </w:tcBorders>
            <w:shd w:val="clear" w:color="auto" w:fill="auto"/>
            <w:noWrap/>
            <w:vAlign w:val="center"/>
            <w:hideMark/>
          </w:tcPr>
          <w:p w14:paraId="62AC9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573049.59</w:t>
            </w:r>
          </w:p>
        </w:tc>
        <w:tc>
          <w:tcPr>
            <w:tcW w:w="1759" w:type="pct"/>
            <w:tcBorders>
              <w:top w:val="nil"/>
              <w:left w:val="nil"/>
              <w:bottom w:val="nil"/>
              <w:right w:val="nil"/>
            </w:tcBorders>
            <w:shd w:val="clear" w:color="auto" w:fill="auto"/>
            <w:noWrap/>
            <w:vAlign w:val="center"/>
            <w:hideMark/>
          </w:tcPr>
          <w:p w14:paraId="1226DF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346166.24</w:t>
            </w:r>
          </w:p>
        </w:tc>
        <w:tc>
          <w:tcPr>
            <w:tcW w:w="1481" w:type="pct"/>
            <w:tcBorders>
              <w:top w:val="nil"/>
              <w:left w:val="nil"/>
              <w:bottom w:val="nil"/>
              <w:right w:val="nil"/>
            </w:tcBorders>
            <w:shd w:val="clear" w:color="auto" w:fill="auto"/>
            <w:noWrap/>
            <w:vAlign w:val="center"/>
            <w:hideMark/>
          </w:tcPr>
          <w:p w14:paraId="784ED2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113.19</w:t>
            </w:r>
          </w:p>
        </w:tc>
      </w:tr>
      <w:tr w:rsidR="00EF4C83" w:rsidRPr="00EF4C83" w14:paraId="365151FB" w14:textId="77777777" w:rsidTr="00EF4C83">
        <w:trPr>
          <w:trHeight w:val="20"/>
        </w:trPr>
        <w:tc>
          <w:tcPr>
            <w:tcW w:w="1759" w:type="pct"/>
            <w:tcBorders>
              <w:top w:val="nil"/>
              <w:left w:val="nil"/>
              <w:bottom w:val="nil"/>
              <w:right w:val="nil"/>
            </w:tcBorders>
            <w:shd w:val="clear" w:color="auto" w:fill="auto"/>
            <w:noWrap/>
            <w:vAlign w:val="center"/>
            <w:hideMark/>
          </w:tcPr>
          <w:p w14:paraId="24B0D0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573050.72</w:t>
            </w:r>
          </w:p>
        </w:tc>
        <w:tc>
          <w:tcPr>
            <w:tcW w:w="1759" w:type="pct"/>
            <w:tcBorders>
              <w:top w:val="nil"/>
              <w:left w:val="nil"/>
              <w:bottom w:val="nil"/>
              <w:right w:val="nil"/>
            </w:tcBorders>
            <w:shd w:val="clear" w:color="auto" w:fill="auto"/>
            <w:noWrap/>
            <w:vAlign w:val="center"/>
            <w:hideMark/>
          </w:tcPr>
          <w:p w14:paraId="2E3351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346164.67</w:t>
            </w:r>
          </w:p>
        </w:tc>
        <w:tc>
          <w:tcPr>
            <w:tcW w:w="1481" w:type="pct"/>
            <w:tcBorders>
              <w:top w:val="nil"/>
              <w:left w:val="nil"/>
              <w:bottom w:val="nil"/>
              <w:right w:val="nil"/>
            </w:tcBorders>
            <w:shd w:val="clear" w:color="auto" w:fill="auto"/>
            <w:noWrap/>
            <w:vAlign w:val="center"/>
            <w:hideMark/>
          </w:tcPr>
          <w:p w14:paraId="01D3D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113.17</w:t>
            </w:r>
          </w:p>
        </w:tc>
      </w:tr>
      <w:tr w:rsidR="00EF4C83" w:rsidRPr="00EF4C83" w14:paraId="70CE822D" w14:textId="77777777" w:rsidTr="00EF4C83">
        <w:trPr>
          <w:trHeight w:val="20"/>
        </w:trPr>
        <w:tc>
          <w:tcPr>
            <w:tcW w:w="1759" w:type="pct"/>
            <w:tcBorders>
              <w:top w:val="nil"/>
              <w:left w:val="nil"/>
              <w:bottom w:val="nil"/>
              <w:right w:val="nil"/>
            </w:tcBorders>
            <w:shd w:val="clear" w:color="auto" w:fill="auto"/>
            <w:noWrap/>
            <w:vAlign w:val="center"/>
            <w:hideMark/>
          </w:tcPr>
          <w:p w14:paraId="68C2D4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573050.24</w:t>
            </w:r>
          </w:p>
        </w:tc>
        <w:tc>
          <w:tcPr>
            <w:tcW w:w="1759" w:type="pct"/>
            <w:tcBorders>
              <w:top w:val="nil"/>
              <w:left w:val="nil"/>
              <w:bottom w:val="nil"/>
              <w:right w:val="nil"/>
            </w:tcBorders>
            <w:shd w:val="clear" w:color="auto" w:fill="auto"/>
            <w:noWrap/>
            <w:vAlign w:val="center"/>
            <w:hideMark/>
          </w:tcPr>
          <w:p w14:paraId="155F9D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346167.25</w:t>
            </w:r>
          </w:p>
        </w:tc>
        <w:tc>
          <w:tcPr>
            <w:tcW w:w="1481" w:type="pct"/>
            <w:tcBorders>
              <w:top w:val="nil"/>
              <w:left w:val="nil"/>
              <w:bottom w:val="nil"/>
              <w:right w:val="nil"/>
            </w:tcBorders>
            <w:shd w:val="clear" w:color="auto" w:fill="auto"/>
            <w:noWrap/>
            <w:vAlign w:val="center"/>
            <w:hideMark/>
          </w:tcPr>
          <w:p w14:paraId="102ED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113.23</w:t>
            </w:r>
          </w:p>
        </w:tc>
      </w:tr>
      <w:tr w:rsidR="00EF4C83" w:rsidRPr="00EF4C83" w14:paraId="65C6C21F" w14:textId="77777777" w:rsidTr="00EF4C83">
        <w:trPr>
          <w:trHeight w:val="20"/>
        </w:trPr>
        <w:tc>
          <w:tcPr>
            <w:tcW w:w="1759" w:type="pct"/>
            <w:tcBorders>
              <w:top w:val="nil"/>
              <w:left w:val="nil"/>
              <w:bottom w:val="nil"/>
              <w:right w:val="nil"/>
            </w:tcBorders>
            <w:shd w:val="clear" w:color="auto" w:fill="auto"/>
            <w:noWrap/>
            <w:vAlign w:val="center"/>
            <w:hideMark/>
          </w:tcPr>
          <w:p w14:paraId="3D64EA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573022.56</w:t>
            </w:r>
          </w:p>
        </w:tc>
        <w:tc>
          <w:tcPr>
            <w:tcW w:w="1759" w:type="pct"/>
            <w:tcBorders>
              <w:top w:val="nil"/>
              <w:left w:val="nil"/>
              <w:bottom w:val="nil"/>
              <w:right w:val="nil"/>
            </w:tcBorders>
            <w:shd w:val="clear" w:color="auto" w:fill="auto"/>
            <w:noWrap/>
            <w:vAlign w:val="center"/>
            <w:hideMark/>
          </w:tcPr>
          <w:p w14:paraId="6383A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346159.90</w:t>
            </w:r>
          </w:p>
        </w:tc>
        <w:tc>
          <w:tcPr>
            <w:tcW w:w="1481" w:type="pct"/>
            <w:tcBorders>
              <w:top w:val="nil"/>
              <w:left w:val="nil"/>
              <w:bottom w:val="nil"/>
              <w:right w:val="nil"/>
            </w:tcBorders>
            <w:shd w:val="clear" w:color="auto" w:fill="auto"/>
            <w:noWrap/>
            <w:vAlign w:val="center"/>
            <w:hideMark/>
          </w:tcPr>
          <w:p w14:paraId="4C1BE9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42FDD6BC" w14:textId="77777777" w:rsidTr="00EF4C83">
        <w:trPr>
          <w:trHeight w:val="20"/>
        </w:trPr>
        <w:tc>
          <w:tcPr>
            <w:tcW w:w="1759" w:type="pct"/>
            <w:tcBorders>
              <w:top w:val="nil"/>
              <w:left w:val="nil"/>
              <w:bottom w:val="nil"/>
              <w:right w:val="nil"/>
            </w:tcBorders>
            <w:shd w:val="clear" w:color="auto" w:fill="auto"/>
            <w:noWrap/>
            <w:vAlign w:val="center"/>
            <w:hideMark/>
          </w:tcPr>
          <w:p w14:paraId="15121B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573024.05</w:t>
            </w:r>
          </w:p>
        </w:tc>
        <w:tc>
          <w:tcPr>
            <w:tcW w:w="1759" w:type="pct"/>
            <w:tcBorders>
              <w:top w:val="nil"/>
              <w:left w:val="nil"/>
              <w:bottom w:val="nil"/>
              <w:right w:val="nil"/>
            </w:tcBorders>
            <w:shd w:val="clear" w:color="auto" w:fill="auto"/>
            <w:noWrap/>
            <w:vAlign w:val="center"/>
            <w:hideMark/>
          </w:tcPr>
          <w:p w14:paraId="72BB50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346157.09</w:t>
            </w:r>
          </w:p>
        </w:tc>
        <w:tc>
          <w:tcPr>
            <w:tcW w:w="1481" w:type="pct"/>
            <w:tcBorders>
              <w:top w:val="nil"/>
              <w:left w:val="nil"/>
              <w:bottom w:val="nil"/>
              <w:right w:val="nil"/>
            </w:tcBorders>
            <w:shd w:val="clear" w:color="auto" w:fill="auto"/>
            <w:noWrap/>
            <w:vAlign w:val="center"/>
            <w:hideMark/>
          </w:tcPr>
          <w:p w14:paraId="170C0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112.98</w:t>
            </w:r>
          </w:p>
        </w:tc>
      </w:tr>
      <w:tr w:rsidR="00EF4C83" w:rsidRPr="00EF4C83" w14:paraId="0FC4B6D5" w14:textId="77777777" w:rsidTr="00EF4C83">
        <w:trPr>
          <w:trHeight w:val="20"/>
        </w:trPr>
        <w:tc>
          <w:tcPr>
            <w:tcW w:w="1759" w:type="pct"/>
            <w:tcBorders>
              <w:top w:val="nil"/>
              <w:left w:val="nil"/>
              <w:bottom w:val="nil"/>
              <w:right w:val="nil"/>
            </w:tcBorders>
            <w:shd w:val="clear" w:color="auto" w:fill="auto"/>
            <w:noWrap/>
            <w:vAlign w:val="center"/>
            <w:hideMark/>
          </w:tcPr>
          <w:p w14:paraId="1F23B7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573027.27</w:t>
            </w:r>
          </w:p>
        </w:tc>
        <w:tc>
          <w:tcPr>
            <w:tcW w:w="1759" w:type="pct"/>
            <w:tcBorders>
              <w:top w:val="nil"/>
              <w:left w:val="nil"/>
              <w:bottom w:val="nil"/>
              <w:right w:val="nil"/>
            </w:tcBorders>
            <w:shd w:val="clear" w:color="auto" w:fill="auto"/>
            <w:noWrap/>
            <w:vAlign w:val="center"/>
            <w:hideMark/>
          </w:tcPr>
          <w:p w14:paraId="384DF9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346152.19</w:t>
            </w:r>
          </w:p>
        </w:tc>
        <w:tc>
          <w:tcPr>
            <w:tcW w:w="1481" w:type="pct"/>
            <w:tcBorders>
              <w:top w:val="nil"/>
              <w:left w:val="nil"/>
              <w:bottom w:val="nil"/>
              <w:right w:val="nil"/>
            </w:tcBorders>
            <w:shd w:val="clear" w:color="auto" w:fill="auto"/>
            <w:noWrap/>
            <w:vAlign w:val="center"/>
            <w:hideMark/>
          </w:tcPr>
          <w:p w14:paraId="227223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112.97</w:t>
            </w:r>
          </w:p>
        </w:tc>
      </w:tr>
      <w:tr w:rsidR="00EF4C83" w:rsidRPr="00EF4C83" w14:paraId="3CCB9CF7" w14:textId="77777777" w:rsidTr="00EF4C83">
        <w:trPr>
          <w:trHeight w:val="20"/>
        </w:trPr>
        <w:tc>
          <w:tcPr>
            <w:tcW w:w="1759" w:type="pct"/>
            <w:tcBorders>
              <w:top w:val="nil"/>
              <w:left w:val="nil"/>
              <w:bottom w:val="nil"/>
              <w:right w:val="nil"/>
            </w:tcBorders>
            <w:shd w:val="clear" w:color="auto" w:fill="auto"/>
            <w:noWrap/>
            <w:vAlign w:val="center"/>
            <w:hideMark/>
          </w:tcPr>
          <w:p w14:paraId="08A6B4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573027.53</w:t>
            </w:r>
          </w:p>
        </w:tc>
        <w:tc>
          <w:tcPr>
            <w:tcW w:w="1759" w:type="pct"/>
            <w:tcBorders>
              <w:top w:val="nil"/>
              <w:left w:val="nil"/>
              <w:bottom w:val="nil"/>
              <w:right w:val="nil"/>
            </w:tcBorders>
            <w:shd w:val="clear" w:color="auto" w:fill="auto"/>
            <w:noWrap/>
            <w:vAlign w:val="center"/>
            <w:hideMark/>
          </w:tcPr>
          <w:p w14:paraId="7E631D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346150.39</w:t>
            </w:r>
          </w:p>
        </w:tc>
        <w:tc>
          <w:tcPr>
            <w:tcW w:w="1481" w:type="pct"/>
            <w:tcBorders>
              <w:top w:val="nil"/>
              <w:left w:val="nil"/>
              <w:bottom w:val="nil"/>
              <w:right w:val="nil"/>
            </w:tcBorders>
            <w:shd w:val="clear" w:color="auto" w:fill="auto"/>
            <w:noWrap/>
            <w:vAlign w:val="center"/>
            <w:hideMark/>
          </w:tcPr>
          <w:p w14:paraId="3B7CC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112.83</w:t>
            </w:r>
          </w:p>
        </w:tc>
      </w:tr>
      <w:tr w:rsidR="00EF4C83" w:rsidRPr="00EF4C83" w14:paraId="6279EC0F" w14:textId="77777777" w:rsidTr="00EF4C83">
        <w:trPr>
          <w:trHeight w:val="20"/>
        </w:trPr>
        <w:tc>
          <w:tcPr>
            <w:tcW w:w="1759" w:type="pct"/>
            <w:tcBorders>
              <w:top w:val="nil"/>
              <w:left w:val="nil"/>
              <w:bottom w:val="nil"/>
              <w:right w:val="nil"/>
            </w:tcBorders>
            <w:shd w:val="clear" w:color="auto" w:fill="auto"/>
            <w:noWrap/>
            <w:vAlign w:val="center"/>
            <w:hideMark/>
          </w:tcPr>
          <w:p w14:paraId="6A5189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573028.56</w:t>
            </w:r>
          </w:p>
        </w:tc>
        <w:tc>
          <w:tcPr>
            <w:tcW w:w="1759" w:type="pct"/>
            <w:tcBorders>
              <w:top w:val="nil"/>
              <w:left w:val="nil"/>
              <w:bottom w:val="nil"/>
              <w:right w:val="nil"/>
            </w:tcBorders>
            <w:shd w:val="clear" w:color="auto" w:fill="auto"/>
            <w:noWrap/>
            <w:vAlign w:val="center"/>
            <w:hideMark/>
          </w:tcPr>
          <w:p w14:paraId="55201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346149.08</w:t>
            </w:r>
          </w:p>
        </w:tc>
        <w:tc>
          <w:tcPr>
            <w:tcW w:w="1481" w:type="pct"/>
            <w:tcBorders>
              <w:top w:val="nil"/>
              <w:left w:val="nil"/>
              <w:bottom w:val="nil"/>
              <w:right w:val="nil"/>
            </w:tcBorders>
            <w:shd w:val="clear" w:color="auto" w:fill="auto"/>
            <w:noWrap/>
            <w:vAlign w:val="center"/>
            <w:hideMark/>
          </w:tcPr>
          <w:p w14:paraId="4B2B9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48466B06" w14:textId="77777777" w:rsidTr="00EF4C83">
        <w:trPr>
          <w:trHeight w:val="20"/>
        </w:trPr>
        <w:tc>
          <w:tcPr>
            <w:tcW w:w="1759" w:type="pct"/>
            <w:tcBorders>
              <w:top w:val="nil"/>
              <w:left w:val="nil"/>
              <w:bottom w:val="nil"/>
              <w:right w:val="nil"/>
            </w:tcBorders>
            <w:shd w:val="clear" w:color="auto" w:fill="auto"/>
            <w:noWrap/>
            <w:vAlign w:val="center"/>
            <w:hideMark/>
          </w:tcPr>
          <w:p w14:paraId="7A61E2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573024.96</w:t>
            </w:r>
          </w:p>
        </w:tc>
        <w:tc>
          <w:tcPr>
            <w:tcW w:w="1759" w:type="pct"/>
            <w:tcBorders>
              <w:top w:val="nil"/>
              <w:left w:val="nil"/>
              <w:bottom w:val="nil"/>
              <w:right w:val="nil"/>
            </w:tcBorders>
            <w:shd w:val="clear" w:color="auto" w:fill="auto"/>
            <w:noWrap/>
            <w:vAlign w:val="center"/>
            <w:hideMark/>
          </w:tcPr>
          <w:p w14:paraId="184E5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346153.60</w:t>
            </w:r>
          </w:p>
        </w:tc>
        <w:tc>
          <w:tcPr>
            <w:tcW w:w="1481" w:type="pct"/>
            <w:tcBorders>
              <w:top w:val="nil"/>
              <w:left w:val="nil"/>
              <w:bottom w:val="nil"/>
              <w:right w:val="nil"/>
            </w:tcBorders>
            <w:shd w:val="clear" w:color="auto" w:fill="auto"/>
            <w:noWrap/>
            <w:vAlign w:val="center"/>
            <w:hideMark/>
          </w:tcPr>
          <w:p w14:paraId="0FA85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113.01</w:t>
            </w:r>
          </w:p>
        </w:tc>
      </w:tr>
      <w:tr w:rsidR="00EF4C83" w:rsidRPr="00EF4C83" w14:paraId="04636251" w14:textId="77777777" w:rsidTr="00EF4C83">
        <w:trPr>
          <w:trHeight w:val="20"/>
        </w:trPr>
        <w:tc>
          <w:tcPr>
            <w:tcW w:w="1759" w:type="pct"/>
            <w:tcBorders>
              <w:top w:val="nil"/>
              <w:left w:val="nil"/>
              <w:bottom w:val="nil"/>
              <w:right w:val="nil"/>
            </w:tcBorders>
            <w:shd w:val="clear" w:color="auto" w:fill="auto"/>
            <w:noWrap/>
            <w:vAlign w:val="center"/>
            <w:hideMark/>
          </w:tcPr>
          <w:p w14:paraId="508494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573004.14</w:t>
            </w:r>
          </w:p>
        </w:tc>
        <w:tc>
          <w:tcPr>
            <w:tcW w:w="1759" w:type="pct"/>
            <w:tcBorders>
              <w:top w:val="nil"/>
              <w:left w:val="nil"/>
              <w:bottom w:val="nil"/>
              <w:right w:val="nil"/>
            </w:tcBorders>
            <w:shd w:val="clear" w:color="auto" w:fill="auto"/>
            <w:noWrap/>
            <w:vAlign w:val="center"/>
            <w:hideMark/>
          </w:tcPr>
          <w:p w14:paraId="0942E6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346137.51</w:t>
            </w:r>
          </w:p>
        </w:tc>
        <w:tc>
          <w:tcPr>
            <w:tcW w:w="1481" w:type="pct"/>
            <w:tcBorders>
              <w:top w:val="nil"/>
              <w:left w:val="nil"/>
              <w:bottom w:val="nil"/>
              <w:right w:val="nil"/>
            </w:tcBorders>
            <w:shd w:val="clear" w:color="auto" w:fill="auto"/>
            <w:noWrap/>
            <w:vAlign w:val="center"/>
            <w:hideMark/>
          </w:tcPr>
          <w:p w14:paraId="669530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112.80</w:t>
            </w:r>
          </w:p>
        </w:tc>
      </w:tr>
      <w:tr w:rsidR="00EF4C83" w:rsidRPr="00EF4C83" w14:paraId="24D6F253" w14:textId="77777777" w:rsidTr="00EF4C83">
        <w:trPr>
          <w:trHeight w:val="20"/>
        </w:trPr>
        <w:tc>
          <w:tcPr>
            <w:tcW w:w="1759" w:type="pct"/>
            <w:tcBorders>
              <w:top w:val="nil"/>
              <w:left w:val="nil"/>
              <w:bottom w:val="nil"/>
              <w:right w:val="nil"/>
            </w:tcBorders>
            <w:shd w:val="clear" w:color="auto" w:fill="auto"/>
            <w:noWrap/>
            <w:vAlign w:val="center"/>
            <w:hideMark/>
          </w:tcPr>
          <w:p w14:paraId="73BF5D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572999.92</w:t>
            </w:r>
          </w:p>
        </w:tc>
        <w:tc>
          <w:tcPr>
            <w:tcW w:w="1759" w:type="pct"/>
            <w:tcBorders>
              <w:top w:val="nil"/>
              <w:left w:val="nil"/>
              <w:bottom w:val="nil"/>
              <w:right w:val="nil"/>
            </w:tcBorders>
            <w:shd w:val="clear" w:color="auto" w:fill="auto"/>
            <w:noWrap/>
            <w:vAlign w:val="center"/>
            <w:hideMark/>
          </w:tcPr>
          <w:p w14:paraId="0F644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346142.12</w:t>
            </w:r>
          </w:p>
        </w:tc>
        <w:tc>
          <w:tcPr>
            <w:tcW w:w="1481" w:type="pct"/>
            <w:tcBorders>
              <w:top w:val="nil"/>
              <w:left w:val="nil"/>
              <w:bottom w:val="nil"/>
              <w:right w:val="nil"/>
            </w:tcBorders>
            <w:shd w:val="clear" w:color="auto" w:fill="auto"/>
            <w:noWrap/>
            <w:vAlign w:val="center"/>
            <w:hideMark/>
          </w:tcPr>
          <w:p w14:paraId="143A8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112.22</w:t>
            </w:r>
          </w:p>
        </w:tc>
      </w:tr>
      <w:tr w:rsidR="00EF4C83" w:rsidRPr="00EF4C83" w14:paraId="079DEB79" w14:textId="77777777" w:rsidTr="00EF4C83">
        <w:trPr>
          <w:trHeight w:val="20"/>
        </w:trPr>
        <w:tc>
          <w:tcPr>
            <w:tcW w:w="1759" w:type="pct"/>
            <w:tcBorders>
              <w:top w:val="nil"/>
              <w:left w:val="nil"/>
              <w:bottom w:val="nil"/>
              <w:right w:val="nil"/>
            </w:tcBorders>
            <w:shd w:val="clear" w:color="auto" w:fill="auto"/>
            <w:noWrap/>
            <w:vAlign w:val="center"/>
            <w:hideMark/>
          </w:tcPr>
          <w:p w14:paraId="651B26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573000.85</w:t>
            </w:r>
          </w:p>
        </w:tc>
        <w:tc>
          <w:tcPr>
            <w:tcW w:w="1759" w:type="pct"/>
            <w:tcBorders>
              <w:top w:val="nil"/>
              <w:left w:val="nil"/>
              <w:bottom w:val="nil"/>
              <w:right w:val="nil"/>
            </w:tcBorders>
            <w:shd w:val="clear" w:color="auto" w:fill="auto"/>
            <w:noWrap/>
            <w:vAlign w:val="center"/>
            <w:hideMark/>
          </w:tcPr>
          <w:p w14:paraId="5DA6BF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346139.18</w:t>
            </w:r>
          </w:p>
        </w:tc>
        <w:tc>
          <w:tcPr>
            <w:tcW w:w="1481" w:type="pct"/>
            <w:tcBorders>
              <w:top w:val="nil"/>
              <w:left w:val="nil"/>
              <w:bottom w:val="nil"/>
              <w:right w:val="nil"/>
            </w:tcBorders>
            <w:shd w:val="clear" w:color="auto" w:fill="auto"/>
            <w:noWrap/>
            <w:vAlign w:val="center"/>
            <w:hideMark/>
          </w:tcPr>
          <w:p w14:paraId="611F44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112.77</w:t>
            </w:r>
          </w:p>
        </w:tc>
      </w:tr>
      <w:tr w:rsidR="00EF4C83" w:rsidRPr="00EF4C83" w14:paraId="06509702" w14:textId="77777777" w:rsidTr="00EF4C83">
        <w:trPr>
          <w:trHeight w:val="20"/>
        </w:trPr>
        <w:tc>
          <w:tcPr>
            <w:tcW w:w="1759" w:type="pct"/>
            <w:tcBorders>
              <w:top w:val="nil"/>
              <w:left w:val="nil"/>
              <w:bottom w:val="nil"/>
              <w:right w:val="nil"/>
            </w:tcBorders>
            <w:shd w:val="clear" w:color="auto" w:fill="auto"/>
            <w:noWrap/>
            <w:vAlign w:val="center"/>
            <w:hideMark/>
          </w:tcPr>
          <w:p w14:paraId="505F33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573004.33</w:t>
            </w:r>
          </w:p>
        </w:tc>
        <w:tc>
          <w:tcPr>
            <w:tcW w:w="1759" w:type="pct"/>
            <w:tcBorders>
              <w:top w:val="nil"/>
              <w:left w:val="nil"/>
              <w:bottom w:val="nil"/>
              <w:right w:val="nil"/>
            </w:tcBorders>
            <w:shd w:val="clear" w:color="auto" w:fill="auto"/>
            <w:noWrap/>
            <w:vAlign w:val="center"/>
            <w:hideMark/>
          </w:tcPr>
          <w:p w14:paraId="6F4319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346134.14</w:t>
            </w:r>
          </w:p>
        </w:tc>
        <w:tc>
          <w:tcPr>
            <w:tcW w:w="1481" w:type="pct"/>
            <w:tcBorders>
              <w:top w:val="nil"/>
              <w:left w:val="nil"/>
              <w:bottom w:val="nil"/>
              <w:right w:val="nil"/>
            </w:tcBorders>
            <w:shd w:val="clear" w:color="auto" w:fill="auto"/>
            <w:noWrap/>
            <w:vAlign w:val="center"/>
            <w:hideMark/>
          </w:tcPr>
          <w:p w14:paraId="7C41E0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112.74</w:t>
            </w:r>
          </w:p>
        </w:tc>
      </w:tr>
      <w:tr w:rsidR="00EF4C83" w:rsidRPr="00EF4C83" w14:paraId="407F6E3C" w14:textId="77777777" w:rsidTr="00EF4C83">
        <w:trPr>
          <w:trHeight w:val="20"/>
        </w:trPr>
        <w:tc>
          <w:tcPr>
            <w:tcW w:w="1759" w:type="pct"/>
            <w:tcBorders>
              <w:top w:val="nil"/>
              <w:left w:val="nil"/>
              <w:bottom w:val="nil"/>
              <w:right w:val="nil"/>
            </w:tcBorders>
            <w:shd w:val="clear" w:color="auto" w:fill="auto"/>
            <w:noWrap/>
            <w:vAlign w:val="center"/>
            <w:hideMark/>
          </w:tcPr>
          <w:p w14:paraId="5CBDDF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573004.55</w:t>
            </w:r>
          </w:p>
        </w:tc>
        <w:tc>
          <w:tcPr>
            <w:tcW w:w="1759" w:type="pct"/>
            <w:tcBorders>
              <w:top w:val="nil"/>
              <w:left w:val="nil"/>
              <w:bottom w:val="nil"/>
              <w:right w:val="nil"/>
            </w:tcBorders>
            <w:shd w:val="clear" w:color="auto" w:fill="auto"/>
            <w:noWrap/>
            <w:vAlign w:val="center"/>
            <w:hideMark/>
          </w:tcPr>
          <w:p w14:paraId="7B24A4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346132.70</w:t>
            </w:r>
          </w:p>
        </w:tc>
        <w:tc>
          <w:tcPr>
            <w:tcW w:w="1481" w:type="pct"/>
            <w:tcBorders>
              <w:top w:val="nil"/>
              <w:left w:val="nil"/>
              <w:bottom w:val="nil"/>
              <w:right w:val="nil"/>
            </w:tcBorders>
            <w:shd w:val="clear" w:color="auto" w:fill="auto"/>
            <w:noWrap/>
            <w:vAlign w:val="center"/>
            <w:hideMark/>
          </w:tcPr>
          <w:p w14:paraId="47D48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112.56</w:t>
            </w:r>
          </w:p>
        </w:tc>
      </w:tr>
      <w:tr w:rsidR="00EF4C83" w:rsidRPr="00EF4C83" w14:paraId="3FFB0BFD" w14:textId="77777777" w:rsidTr="00EF4C83">
        <w:trPr>
          <w:trHeight w:val="20"/>
        </w:trPr>
        <w:tc>
          <w:tcPr>
            <w:tcW w:w="1759" w:type="pct"/>
            <w:tcBorders>
              <w:top w:val="nil"/>
              <w:left w:val="nil"/>
              <w:bottom w:val="nil"/>
              <w:right w:val="nil"/>
            </w:tcBorders>
            <w:shd w:val="clear" w:color="auto" w:fill="auto"/>
            <w:noWrap/>
            <w:vAlign w:val="center"/>
            <w:hideMark/>
          </w:tcPr>
          <w:p w14:paraId="73B4CF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573005.61</w:t>
            </w:r>
          </w:p>
        </w:tc>
        <w:tc>
          <w:tcPr>
            <w:tcW w:w="1759" w:type="pct"/>
            <w:tcBorders>
              <w:top w:val="nil"/>
              <w:left w:val="nil"/>
              <w:bottom w:val="nil"/>
              <w:right w:val="nil"/>
            </w:tcBorders>
            <w:shd w:val="clear" w:color="auto" w:fill="auto"/>
            <w:noWrap/>
            <w:vAlign w:val="center"/>
            <w:hideMark/>
          </w:tcPr>
          <w:p w14:paraId="7A7E15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346130.92</w:t>
            </w:r>
          </w:p>
        </w:tc>
        <w:tc>
          <w:tcPr>
            <w:tcW w:w="1481" w:type="pct"/>
            <w:tcBorders>
              <w:top w:val="nil"/>
              <w:left w:val="nil"/>
              <w:bottom w:val="nil"/>
              <w:right w:val="nil"/>
            </w:tcBorders>
            <w:shd w:val="clear" w:color="auto" w:fill="auto"/>
            <w:noWrap/>
            <w:vAlign w:val="center"/>
            <w:hideMark/>
          </w:tcPr>
          <w:p w14:paraId="51FF0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112.33</w:t>
            </w:r>
          </w:p>
        </w:tc>
      </w:tr>
      <w:tr w:rsidR="00EF4C83" w:rsidRPr="00EF4C83" w14:paraId="070AA271" w14:textId="77777777" w:rsidTr="00EF4C83">
        <w:trPr>
          <w:trHeight w:val="20"/>
        </w:trPr>
        <w:tc>
          <w:tcPr>
            <w:tcW w:w="1759" w:type="pct"/>
            <w:tcBorders>
              <w:top w:val="nil"/>
              <w:left w:val="nil"/>
              <w:bottom w:val="nil"/>
              <w:right w:val="nil"/>
            </w:tcBorders>
            <w:shd w:val="clear" w:color="auto" w:fill="auto"/>
            <w:noWrap/>
            <w:vAlign w:val="center"/>
            <w:hideMark/>
          </w:tcPr>
          <w:p w14:paraId="1D07BA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573001.79</w:t>
            </w:r>
          </w:p>
        </w:tc>
        <w:tc>
          <w:tcPr>
            <w:tcW w:w="1759" w:type="pct"/>
            <w:tcBorders>
              <w:top w:val="nil"/>
              <w:left w:val="nil"/>
              <w:bottom w:val="nil"/>
              <w:right w:val="nil"/>
            </w:tcBorders>
            <w:shd w:val="clear" w:color="auto" w:fill="auto"/>
            <w:noWrap/>
            <w:vAlign w:val="center"/>
            <w:hideMark/>
          </w:tcPr>
          <w:p w14:paraId="4C8240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346135.68</w:t>
            </w:r>
          </w:p>
        </w:tc>
        <w:tc>
          <w:tcPr>
            <w:tcW w:w="1481" w:type="pct"/>
            <w:tcBorders>
              <w:top w:val="nil"/>
              <w:left w:val="nil"/>
              <w:bottom w:val="nil"/>
              <w:right w:val="nil"/>
            </w:tcBorders>
            <w:shd w:val="clear" w:color="auto" w:fill="auto"/>
            <w:noWrap/>
            <w:vAlign w:val="center"/>
            <w:hideMark/>
          </w:tcPr>
          <w:p w14:paraId="3BDF77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112.79</w:t>
            </w:r>
          </w:p>
        </w:tc>
      </w:tr>
      <w:tr w:rsidR="00EF4C83" w:rsidRPr="00EF4C83" w14:paraId="1EC112D9" w14:textId="77777777" w:rsidTr="00EF4C83">
        <w:trPr>
          <w:trHeight w:val="20"/>
        </w:trPr>
        <w:tc>
          <w:tcPr>
            <w:tcW w:w="1759" w:type="pct"/>
            <w:tcBorders>
              <w:top w:val="nil"/>
              <w:left w:val="nil"/>
              <w:bottom w:val="nil"/>
              <w:right w:val="nil"/>
            </w:tcBorders>
            <w:shd w:val="clear" w:color="auto" w:fill="auto"/>
            <w:noWrap/>
            <w:vAlign w:val="center"/>
            <w:hideMark/>
          </w:tcPr>
          <w:p w14:paraId="3E067C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573004.02</w:t>
            </w:r>
          </w:p>
        </w:tc>
        <w:tc>
          <w:tcPr>
            <w:tcW w:w="1759" w:type="pct"/>
            <w:tcBorders>
              <w:top w:val="nil"/>
              <w:left w:val="nil"/>
              <w:bottom w:val="nil"/>
              <w:right w:val="nil"/>
            </w:tcBorders>
            <w:shd w:val="clear" w:color="auto" w:fill="auto"/>
            <w:noWrap/>
            <w:vAlign w:val="center"/>
            <w:hideMark/>
          </w:tcPr>
          <w:p w14:paraId="19ECB8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346130.63</w:t>
            </w:r>
          </w:p>
        </w:tc>
        <w:tc>
          <w:tcPr>
            <w:tcW w:w="1481" w:type="pct"/>
            <w:tcBorders>
              <w:top w:val="nil"/>
              <w:left w:val="nil"/>
              <w:bottom w:val="nil"/>
              <w:right w:val="nil"/>
            </w:tcBorders>
            <w:shd w:val="clear" w:color="auto" w:fill="auto"/>
            <w:noWrap/>
            <w:vAlign w:val="center"/>
            <w:hideMark/>
          </w:tcPr>
          <w:p w14:paraId="29683B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112.35</w:t>
            </w:r>
          </w:p>
        </w:tc>
      </w:tr>
      <w:tr w:rsidR="00EF4C83" w:rsidRPr="00EF4C83" w14:paraId="3497F41F" w14:textId="77777777" w:rsidTr="00EF4C83">
        <w:trPr>
          <w:trHeight w:val="20"/>
        </w:trPr>
        <w:tc>
          <w:tcPr>
            <w:tcW w:w="1759" w:type="pct"/>
            <w:tcBorders>
              <w:top w:val="nil"/>
              <w:left w:val="nil"/>
              <w:bottom w:val="nil"/>
              <w:right w:val="nil"/>
            </w:tcBorders>
            <w:shd w:val="clear" w:color="auto" w:fill="auto"/>
            <w:noWrap/>
            <w:vAlign w:val="center"/>
            <w:hideMark/>
          </w:tcPr>
          <w:p w14:paraId="6FFCD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572997.48</w:t>
            </w:r>
          </w:p>
        </w:tc>
        <w:tc>
          <w:tcPr>
            <w:tcW w:w="1759" w:type="pct"/>
            <w:tcBorders>
              <w:top w:val="nil"/>
              <w:left w:val="nil"/>
              <w:bottom w:val="nil"/>
              <w:right w:val="nil"/>
            </w:tcBorders>
            <w:shd w:val="clear" w:color="auto" w:fill="auto"/>
            <w:noWrap/>
            <w:vAlign w:val="center"/>
            <w:hideMark/>
          </w:tcPr>
          <w:p w14:paraId="50C52A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346125.24</w:t>
            </w:r>
          </w:p>
        </w:tc>
        <w:tc>
          <w:tcPr>
            <w:tcW w:w="1481" w:type="pct"/>
            <w:tcBorders>
              <w:top w:val="nil"/>
              <w:left w:val="nil"/>
              <w:bottom w:val="nil"/>
              <w:right w:val="nil"/>
            </w:tcBorders>
            <w:shd w:val="clear" w:color="auto" w:fill="auto"/>
            <w:noWrap/>
            <w:vAlign w:val="center"/>
            <w:hideMark/>
          </w:tcPr>
          <w:p w14:paraId="370421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112.42</w:t>
            </w:r>
          </w:p>
        </w:tc>
      </w:tr>
      <w:tr w:rsidR="00EF4C83" w:rsidRPr="00EF4C83" w14:paraId="48BD5EB8" w14:textId="77777777" w:rsidTr="00EF4C83">
        <w:trPr>
          <w:trHeight w:val="20"/>
        </w:trPr>
        <w:tc>
          <w:tcPr>
            <w:tcW w:w="1759" w:type="pct"/>
            <w:tcBorders>
              <w:top w:val="nil"/>
              <w:left w:val="nil"/>
              <w:bottom w:val="nil"/>
              <w:right w:val="nil"/>
            </w:tcBorders>
            <w:shd w:val="clear" w:color="auto" w:fill="auto"/>
            <w:noWrap/>
            <w:vAlign w:val="center"/>
            <w:hideMark/>
          </w:tcPr>
          <w:p w14:paraId="447D18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572992.33</w:t>
            </w:r>
          </w:p>
        </w:tc>
        <w:tc>
          <w:tcPr>
            <w:tcW w:w="1759" w:type="pct"/>
            <w:tcBorders>
              <w:top w:val="nil"/>
              <w:left w:val="nil"/>
              <w:bottom w:val="nil"/>
              <w:right w:val="nil"/>
            </w:tcBorders>
            <w:shd w:val="clear" w:color="auto" w:fill="auto"/>
            <w:noWrap/>
            <w:vAlign w:val="center"/>
            <w:hideMark/>
          </w:tcPr>
          <w:p w14:paraId="0E2600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346120.91</w:t>
            </w:r>
          </w:p>
        </w:tc>
        <w:tc>
          <w:tcPr>
            <w:tcW w:w="1481" w:type="pct"/>
            <w:tcBorders>
              <w:top w:val="nil"/>
              <w:left w:val="nil"/>
              <w:bottom w:val="nil"/>
              <w:right w:val="nil"/>
            </w:tcBorders>
            <w:shd w:val="clear" w:color="auto" w:fill="auto"/>
            <w:noWrap/>
            <w:vAlign w:val="center"/>
            <w:hideMark/>
          </w:tcPr>
          <w:p w14:paraId="62E365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112.45</w:t>
            </w:r>
          </w:p>
        </w:tc>
      </w:tr>
      <w:tr w:rsidR="00EF4C83" w:rsidRPr="00EF4C83" w14:paraId="4076834E" w14:textId="77777777" w:rsidTr="00EF4C83">
        <w:trPr>
          <w:trHeight w:val="20"/>
        </w:trPr>
        <w:tc>
          <w:tcPr>
            <w:tcW w:w="1759" w:type="pct"/>
            <w:tcBorders>
              <w:top w:val="nil"/>
              <w:left w:val="nil"/>
              <w:bottom w:val="nil"/>
              <w:right w:val="nil"/>
            </w:tcBorders>
            <w:shd w:val="clear" w:color="auto" w:fill="auto"/>
            <w:noWrap/>
            <w:vAlign w:val="center"/>
            <w:hideMark/>
          </w:tcPr>
          <w:p w14:paraId="23E7A5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572970.33</w:t>
            </w:r>
          </w:p>
        </w:tc>
        <w:tc>
          <w:tcPr>
            <w:tcW w:w="1759" w:type="pct"/>
            <w:tcBorders>
              <w:top w:val="nil"/>
              <w:left w:val="nil"/>
              <w:bottom w:val="nil"/>
              <w:right w:val="nil"/>
            </w:tcBorders>
            <w:shd w:val="clear" w:color="auto" w:fill="auto"/>
            <w:noWrap/>
            <w:vAlign w:val="center"/>
            <w:hideMark/>
          </w:tcPr>
          <w:p w14:paraId="08BBF5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346119.05</w:t>
            </w:r>
          </w:p>
        </w:tc>
        <w:tc>
          <w:tcPr>
            <w:tcW w:w="1481" w:type="pct"/>
            <w:tcBorders>
              <w:top w:val="nil"/>
              <w:left w:val="nil"/>
              <w:bottom w:val="nil"/>
              <w:right w:val="nil"/>
            </w:tcBorders>
            <w:shd w:val="clear" w:color="auto" w:fill="auto"/>
            <w:noWrap/>
            <w:vAlign w:val="center"/>
            <w:hideMark/>
          </w:tcPr>
          <w:p w14:paraId="2DB980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112.59</w:t>
            </w:r>
          </w:p>
        </w:tc>
      </w:tr>
      <w:tr w:rsidR="00EF4C83" w:rsidRPr="00EF4C83" w14:paraId="57E2BBC4" w14:textId="77777777" w:rsidTr="00EF4C83">
        <w:trPr>
          <w:trHeight w:val="20"/>
        </w:trPr>
        <w:tc>
          <w:tcPr>
            <w:tcW w:w="1759" w:type="pct"/>
            <w:tcBorders>
              <w:top w:val="nil"/>
              <w:left w:val="nil"/>
              <w:bottom w:val="nil"/>
              <w:right w:val="nil"/>
            </w:tcBorders>
            <w:shd w:val="clear" w:color="auto" w:fill="auto"/>
            <w:noWrap/>
            <w:vAlign w:val="center"/>
            <w:hideMark/>
          </w:tcPr>
          <w:p w14:paraId="1D981C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572972.08</w:t>
            </w:r>
          </w:p>
        </w:tc>
        <w:tc>
          <w:tcPr>
            <w:tcW w:w="1759" w:type="pct"/>
            <w:tcBorders>
              <w:top w:val="nil"/>
              <w:left w:val="nil"/>
              <w:bottom w:val="nil"/>
              <w:right w:val="nil"/>
            </w:tcBorders>
            <w:shd w:val="clear" w:color="auto" w:fill="auto"/>
            <w:noWrap/>
            <w:vAlign w:val="center"/>
            <w:hideMark/>
          </w:tcPr>
          <w:p w14:paraId="6F7A15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346116.76</w:t>
            </w:r>
          </w:p>
        </w:tc>
        <w:tc>
          <w:tcPr>
            <w:tcW w:w="1481" w:type="pct"/>
            <w:tcBorders>
              <w:top w:val="nil"/>
              <w:left w:val="nil"/>
              <w:bottom w:val="nil"/>
              <w:right w:val="nil"/>
            </w:tcBorders>
            <w:shd w:val="clear" w:color="auto" w:fill="auto"/>
            <w:noWrap/>
            <w:vAlign w:val="center"/>
            <w:hideMark/>
          </w:tcPr>
          <w:p w14:paraId="39A3B1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1B9EB1B3" w14:textId="77777777" w:rsidTr="00EF4C83">
        <w:trPr>
          <w:trHeight w:val="20"/>
        </w:trPr>
        <w:tc>
          <w:tcPr>
            <w:tcW w:w="1759" w:type="pct"/>
            <w:tcBorders>
              <w:top w:val="nil"/>
              <w:left w:val="nil"/>
              <w:bottom w:val="nil"/>
              <w:right w:val="nil"/>
            </w:tcBorders>
            <w:shd w:val="clear" w:color="auto" w:fill="auto"/>
            <w:noWrap/>
            <w:vAlign w:val="center"/>
            <w:hideMark/>
          </w:tcPr>
          <w:p w14:paraId="304A2A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572973.86</w:t>
            </w:r>
          </w:p>
        </w:tc>
        <w:tc>
          <w:tcPr>
            <w:tcW w:w="1759" w:type="pct"/>
            <w:tcBorders>
              <w:top w:val="nil"/>
              <w:left w:val="nil"/>
              <w:bottom w:val="nil"/>
              <w:right w:val="nil"/>
            </w:tcBorders>
            <w:shd w:val="clear" w:color="auto" w:fill="auto"/>
            <w:noWrap/>
            <w:vAlign w:val="center"/>
            <w:hideMark/>
          </w:tcPr>
          <w:p w14:paraId="28425B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346114.16</w:t>
            </w:r>
          </w:p>
        </w:tc>
        <w:tc>
          <w:tcPr>
            <w:tcW w:w="1481" w:type="pct"/>
            <w:tcBorders>
              <w:top w:val="nil"/>
              <w:left w:val="nil"/>
              <w:bottom w:val="nil"/>
              <w:right w:val="nil"/>
            </w:tcBorders>
            <w:shd w:val="clear" w:color="auto" w:fill="auto"/>
            <w:noWrap/>
            <w:vAlign w:val="center"/>
            <w:hideMark/>
          </w:tcPr>
          <w:p w14:paraId="14CD1B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7BA77213" w14:textId="77777777" w:rsidTr="00EF4C83">
        <w:trPr>
          <w:trHeight w:val="20"/>
        </w:trPr>
        <w:tc>
          <w:tcPr>
            <w:tcW w:w="1759" w:type="pct"/>
            <w:tcBorders>
              <w:top w:val="nil"/>
              <w:left w:val="nil"/>
              <w:bottom w:val="nil"/>
              <w:right w:val="nil"/>
            </w:tcBorders>
            <w:shd w:val="clear" w:color="auto" w:fill="auto"/>
            <w:noWrap/>
            <w:vAlign w:val="center"/>
            <w:hideMark/>
          </w:tcPr>
          <w:p w14:paraId="3213D2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572975.11</w:t>
            </w:r>
          </w:p>
        </w:tc>
        <w:tc>
          <w:tcPr>
            <w:tcW w:w="1759" w:type="pct"/>
            <w:tcBorders>
              <w:top w:val="nil"/>
              <w:left w:val="nil"/>
              <w:bottom w:val="nil"/>
              <w:right w:val="nil"/>
            </w:tcBorders>
            <w:shd w:val="clear" w:color="auto" w:fill="auto"/>
            <w:noWrap/>
            <w:vAlign w:val="center"/>
            <w:hideMark/>
          </w:tcPr>
          <w:p w14:paraId="3D7AAF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346111.94</w:t>
            </w:r>
          </w:p>
        </w:tc>
        <w:tc>
          <w:tcPr>
            <w:tcW w:w="1481" w:type="pct"/>
            <w:tcBorders>
              <w:top w:val="nil"/>
              <w:left w:val="nil"/>
              <w:bottom w:val="nil"/>
              <w:right w:val="nil"/>
            </w:tcBorders>
            <w:shd w:val="clear" w:color="auto" w:fill="auto"/>
            <w:noWrap/>
            <w:vAlign w:val="center"/>
            <w:hideMark/>
          </w:tcPr>
          <w:p w14:paraId="26AAA5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176A3425" w14:textId="77777777" w:rsidTr="00EF4C83">
        <w:trPr>
          <w:trHeight w:val="20"/>
        </w:trPr>
        <w:tc>
          <w:tcPr>
            <w:tcW w:w="1759" w:type="pct"/>
            <w:tcBorders>
              <w:top w:val="nil"/>
              <w:left w:val="nil"/>
              <w:bottom w:val="nil"/>
              <w:right w:val="nil"/>
            </w:tcBorders>
            <w:shd w:val="clear" w:color="auto" w:fill="auto"/>
            <w:noWrap/>
            <w:vAlign w:val="center"/>
            <w:hideMark/>
          </w:tcPr>
          <w:p w14:paraId="61D043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572977.16</w:t>
            </w:r>
          </w:p>
        </w:tc>
        <w:tc>
          <w:tcPr>
            <w:tcW w:w="1759" w:type="pct"/>
            <w:tcBorders>
              <w:top w:val="nil"/>
              <w:left w:val="nil"/>
              <w:bottom w:val="nil"/>
              <w:right w:val="nil"/>
            </w:tcBorders>
            <w:shd w:val="clear" w:color="auto" w:fill="auto"/>
            <w:noWrap/>
            <w:vAlign w:val="center"/>
            <w:hideMark/>
          </w:tcPr>
          <w:p w14:paraId="0DB993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346110.41</w:t>
            </w:r>
          </w:p>
        </w:tc>
        <w:tc>
          <w:tcPr>
            <w:tcW w:w="1481" w:type="pct"/>
            <w:tcBorders>
              <w:top w:val="nil"/>
              <w:left w:val="nil"/>
              <w:bottom w:val="nil"/>
              <w:right w:val="nil"/>
            </w:tcBorders>
            <w:shd w:val="clear" w:color="auto" w:fill="auto"/>
            <w:noWrap/>
            <w:vAlign w:val="center"/>
            <w:hideMark/>
          </w:tcPr>
          <w:p w14:paraId="23693D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112.26</w:t>
            </w:r>
          </w:p>
        </w:tc>
      </w:tr>
      <w:tr w:rsidR="00EF4C83" w:rsidRPr="00EF4C83" w14:paraId="7C89643C" w14:textId="77777777" w:rsidTr="00EF4C83">
        <w:trPr>
          <w:trHeight w:val="20"/>
        </w:trPr>
        <w:tc>
          <w:tcPr>
            <w:tcW w:w="1759" w:type="pct"/>
            <w:tcBorders>
              <w:top w:val="nil"/>
              <w:left w:val="nil"/>
              <w:bottom w:val="nil"/>
              <w:right w:val="nil"/>
            </w:tcBorders>
            <w:shd w:val="clear" w:color="auto" w:fill="auto"/>
            <w:noWrap/>
            <w:vAlign w:val="center"/>
            <w:hideMark/>
          </w:tcPr>
          <w:p w14:paraId="605F2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572978.80</w:t>
            </w:r>
          </w:p>
        </w:tc>
        <w:tc>
          <w:tcPr>
            <w:tcW w:w="1759" w:type="pct"/>
            <w:tcBorders>
              <w:top w:val="nil"/>
              <w:left w:val="nil"/>
              <w:bottom w:val="nil"/>
              <w:right w:val="nil"/>
            </w:tcBorders>
            <w:shd w:val="clear" w:color="auto" w:fill="auto"/>
            <w:noWrap/>
            <w:vAlign w:val="center"/>
            <w:hideMark/>
          </w:tcPr>
          <w:p w14:paraId="3DCB37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346109.00</w:t>
            </w:r>
          </w:p>
        </w:tc>
        <w:tc>
          <w:tcPr>
            <w:tcW w:w="1481" w:type="pct"/>
            <w:tcBorders>
              <w:top w:val="nil"/>
              <w:left w:val="nil"/>
              <w:bottom w:val="nil"/>
              <w:right w:val="nil"/>
            </w:tcBorders>
            <w:shd w:val="clear" w:color="auto" w:fill="auto"/>
            <w:noWrap/>
            <w:vAlign w:val="center"/>
            <w:hideMark/>
          </w:tcPr>
          <w:p w14:paraId="381E46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112.02</w:t>
            </w:r>
          </w:p>
        </w:tc>
      </w:tr>
      <w:tr w:rsidR="00EF4C83" w:rsidRPr="00EF4C83" w14:paraId="4E77ADD7" w14:textId="77777777" w:rsidTr="00EF4C83">
        <w:trPr>
          <w:trHeight w:val="20"/>
        </w:trPr>
        <w:tc>
          <w:tcPr>
            <w:tcW w:w="1759" w:type="pct"/>
            <w:tcBorders>
              <w:top w:val="nil"/>
              <w:left w:val="nil"/>
              <w:bottom w:val="nil"/>
              <w:right w:val="nil"/>
            </w:tcBorders>
            <w:shd w:val="clear" w:color="auto" w:fill="auto"/>
            <w:noWrap/>
            <w:vAlign w:val="center"/>
            <w:hideMark/>
          </w:tcPr>
          <w:p w14:paraId="3DD73D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572953.68</w:t>
            </w:r>
          </w:p>
        </w:tc>
        <w:tc>
          <w:tcPr>
            <w:tcW w:w="1759" w:type="pct"/>
            <w:tcBorders>
              <w:top w:val="nil"/>
              <w:left w:val="nil"/>
              <w:bottom w:val="nil"/>
              <w:right w:val="nil"/>
            </w:tcBorders>
            <w:shd w:val="clear" w:color="auto" w:fill="auto"/>
            <w:noWrap/>
            <w:vAlign w:val="center"/>
            <w:hideMark/>
          </w:tcPr>
          <w:p w14:paraId="055B1F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346091.79</w:t>
            </w:r>
          </w:p>
        </w:tc>
        <w:tc>
          <w:tcPr>
            <w:tcW w:w="1481" w:type="pct"/>
            <w:tcBorders>
              <w:top w:val="nil"/>
              <w:left w:val="nil"/>
              <w:bottom w:val="nil"/>
              <w:right w:val="nil"/>
            </w:tcBorders>
            <w:shd w:val="clear" w:color="auto" w:fill="auto"/>
            <w:noWrap/>
            <w:vAlign w:val="center"/>
            <w:hideMark/>
          </w:tcPr>
          <w:p w14:paraId="13CA2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111.73</w:t>
            </w:r>
          </w:p>
        </w:tc>
      </w:tr>
      <w:tr w:rsidR="00EF4C83" w:rsidRPr="00EF4C83" w14:paraId="3D11258E" w14:textId="77777777" w:rsidTr="00EF4C83">
        <w:trPr>
          <w:trHeight w:val="20"/>
        </w:trPr>
        <w:tc>
          <w:tcPr>
            <w:tcW w:w="1759" w:type="pct"/>
            <w:tcBorders>
              <w:top w:val="nil"/>
              <w:left w:val="nil"/>
              <w:bottom w:val="nil"/>
              <w:right w:val="nil"/>
            </w:tcBorders>
            <w:shd w:val="clear" w:color="auto" w:fill="auto"/>
            <w:noWrap/>
            <w:vAlign w:val="center"/>
            <w:hideMark/>
          </w:tcPr>
          <w:p w14:paraId="6054E6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572952.45</w:t>
            </w:r>
          </w:p>
        </w:tc>
        <w:tc>
          <w:tcPr>
            <w:tcW w:w="1759" w:type="pct"/>
            <w:tcBorders>
              <w:top w:val="nil"/>
              <w:left w:val="nil"/>
              <w:bottom w:val="nil"/>
              <w:right w:val="nil"/>
            </w:tcBorders>
            <w:shd w:val="clear" w:color="auto" w:fill="auto"/>
            <w:noWrap/>
            <w:vAlign w:val="center"/>
            <w:hideMark/>
          </w:tcPr>
          <w:p w14:paraId="3410FF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346093.37</w:t>
            </w:r>
          </w:p>
        </w:tc>
        <w:tc>
          <w:tcPr>
            <w:tcW w:w="1481" w:type="pct"/>
            <w:tcBorders>
              <w:top w:val="nil"/>
              <w:left w:val="nil"/>
              <w:bottom w:val="nil"/>
              <w:right w:val="nil"/>
            </w:tcBorders>
            <w:shd w:val="clear" w:color="auto" w:fill="auto"/>
            <w:noWrap/>
            <w:vAlign w:val="center"/>
            <w:hideMark/>
          </w:tcPr>
          <w:p w14:paraId="0B2F9F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378C931A" w14:textId="77777777" w:rsidTr="00EF4C83">
        <w:trPr>
          <w:trHeight w:val="20"/>
        </w:trPr>
        <w:tc>
          <w:tcPr>
            <w:tcW w:w="1759" w:type="pct"/>
            <w:tcBorders>
              <w:top w:val="nil"/>
              <w:left w:val="nil"/>
              <w:bottom w:val="nil"/>
              <w:right w:val="nil"/>
            </w:tcBorders>
            <w:shd w:val="clear" w:color="auto" w:fill="auto"/>
            <w:noWrap/>
            <w:vAlign w:val="center"/>
            <w:hideMark/>
          </w:tcPr>
          <w:p w14:paraId="55DA7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572951.67</w:t>
            </w:r>
          </w:p>
        </w:tc>
        <w:tc>
          <w:tcPr>
            <w:tcW w:w="1759" w:type="pct"/>
            <w:tcBorders>
              <w:top w:val="nil"/>
              <w:left w:val="nil"/>
              <w:bottom w:val="nil"/>
              <w:right w:val="nil"/>
            </w:tcBorders>
            <w:shd w:val="clear" w:color="auto" w:fill="auto"/>
            <w:noWrap/>
            <w:vAlign w:val="center"/>
            <w:hideMark/>
          </w:tcPr>
          <w:p w14:paraId="39D4B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346094.07</w:t>
            </w:r>
          </w:p>
        </w:tc>
        <w:tc>
          <w:tcPr>
            <w:tcW w:w="1481" w:type="pct"/>
            <w:tcBorders>
              <w:top w:val="nil"/>
              <w:left w:val="nil"/>
              <w:bottom w:val="nil"/>
              <w:right w:val="nil"/>
            </w:tcBorders>
            <w:shd w:val="clear" w:color="auto" w:fill="auto"/>
            <w:noWrap/>
            <w:vAlign w:val="center"/>
            <w:hideMark/>
          </w:tcPr>
          <w:p w14:paraId="30A150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583EDB7D" w14:textId="77777777" w:rsidTr="00EF4C83">
        <w:trPr>
          <w:trHeight w:val="20"/>
        </w:trPr>
        <w:tc>
          <w:tcPr>
            <w:tcW w:w="1759" w:type="pct"/>
            <w:tcBorders>
              <w:top w:val="nil"/>
              <w:left w:val="nil"/>
              <w:bottom w:val="nil"/>
              <w:right w:val="nil"/>
            </w:tcBorders>
            <w:shd w:val="clear" w:color="auto" w:fill="auto"/>
            <w:noWrap/>
            <w:vAlign w:val="center"/>
            <w:hideMark/>
          </w:tcPr>
          <w:p w14:paraId="26F429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572948.47</w:t>
            </w:r>
          </w:p>
        </w:tc>
        <w:tc>
          <w:tcPr>
            <w:tcW w:w="1759" w:type="pct"/>
            <w:tcBorders>
              <w:top w:val="nil"/>
              <w:left w:val="nil"/>
              <w:bottom w:val="nil"/>
              <w:right w:val="nil"/>
            </w:tcBorders>
            <w:shd w:val="clear" w:color="auto" w:fill="auto"/>
            <w:noWrap/>
            <w:vAlign w:val="center"/>
            <w:hideMark/>
          </w:tcPr>
          <w:p w14:paraId="7FE36A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346098.50</w:t>
            </w:r>
          </w:p>
        </w:tc>
        <w:tc>
          <w:tcPr>
            <w:tcW w:w="1481" w:type="pct"/>
            <w:tcBorders>
              <w:top w:val="nil"/>
              <w:left w:val="nil"/>
              <w:bottom w:val="nil"/>
              <w:right w:val="nil"/>
            </w:tcBorders>
            <w:shd w:val="clear" w:color="auto" w:fill="auto"/>
            <w:noWrap/>
            <w:vAlign w:val="center"/>
            <w:hideMark/>
          </w:tcPr>
          <w:p w14:paraId="528876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4C0F18D9" w14:textId="77777777" w:rsidTr="00EF4C83">
        <w:trPr>
          <w:trHeight w:val="20"/>
        </w:trPr>
        <w:tc>
          <w:tcPr>
            <w:tcW w:w="1759" w:type="pct"/>
            <w:tcBorders>
              <w:top w:val="nil"/>
              <w:left w:val="nil"/>
              <w:bottom w:val="nil"/>
              <w:right w:val="nil"/>
            </w:tcBorders>
            <w:shd w:val="clear" w:color="auto" w:fill="auto"/>
            <w:noWrap/>
            <w:vAlign w:val="center"/>
            <w:hideMark/>
          </w:tcPr>
          <w:p w14:paraId="7E772D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572950.09</w:t>
            </w:r>
          </w:p>
        </w:tc>
        <w:tc>
          <w:tcPr>
            <w:tcW w:w="1759" w:type="pct"/>
            <w:tcBorders>
              <w:top w:val="nil"/>
              <w:left w:val="nil"/>
              <w:bottom w:val="nil"/>
              <w:right w:val="nil"/>
            </w:tcBorders>
            <w:shd w:val="clear" w:color="auto" w:fill="auto"/>
            <w:noWrap/>
            <w:vAlign w:val="center"/>
            <w:hideMark/>
          </w:tcPr>
          <w:p w14:paraId="3D0C8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346095.94</w:t>
            </w:r>
          </w:p>
        </w:tc>
        <w:tc>
          <w:tcPr>
            <w:tcW w:w="1481" w:type="pct"/>
            <w:tcBorders>
              <w:top w:val="nil"/>
              <w:left w:val="nil"/>
              <w:bottom w:val="nil"/>
              <w:right w:val="nil"/>
            </w:tcBorders>
            <w:shd w:val="clear" w:color="auto" w:fill="auto"/>
            <w:noWrap/>
            <w:vAlign w:val="center"/>
            <w:hideMark/>
          </w:tcPr>
          <w:p w14:paraId="259E7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0A9B4B3B" w14:textId="77777777" w:rsidTr="00EF4C83">
        <w:trPr>
          <w:trHeight w:val="20"/>
        </w:trPr>
        <w:tc>
          <w:tcPr>
            <w:tcW w:w="1759" w:type="pct"/>
            <w:tcBorders>
              <w:top w:val="nil"/>
              <w:left w:val="nil"/>
              <w:bottom w:val="nil"/>
              <w:right w:val="nil"/>
            </w:tcBorders>
            <w:shd w:val="clear" w:color="auto" w:fill="auto"/>
            <w:noWrap/>
            <w:vAlign w:val="center"/>
            <w:hideMark/>
          </w:tcPr>
          <w:p w14:paraId="7A392D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572946.89</w:t>
            </w:r>
          </w:p>
        </w:tc>
        <w:tc>
          <w:tcPr>
            <w:tcW w:w="1759" w:type="pct"/>
            <w:tcBorders>
              <w:top w:val="nil"/>
              <w:left w:val="nil"/>
              <w:bottom w:val="nil"/>
              <w:right w:val="nil"/>
            </w:tcBorders>
            <w:shd w:val="clear" w:color="auto" w:fill="auto"/>
            <w:noWrap/>
            <w:vAlign w:val="center"/>
            <w:hideMark/>
          </w:tcPr>
          <w:p w14:paraId="7E9CEE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346100.46</w:t>
            </w:r>
          </w:p>
        </w:tc>
        <w:tc>
          <w:tcPr>
            <w:tcW w:w="1481" w:type="pct"/>
            <w:tcBorders>
              <w:top w:val="nil"/>
              <w:left w:val="nil"/>
              <w:bottom w:val="nil"/>
              <w:right w:val="nil"/>
            </w:tcBorders>
            <w:shd w:val="clear" w:color="auto" w:fill="auto"/>
            <w:noWrap/>
            <w:vAlign w:val="center"/>
            <w:hideMark/>
          </w:tcPr>
          <w:p w14:paraId="656FBC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112.28</w:t>
            </w:r>
          </w:p>
        </w:tc>
      </w:tr>
      <w:tr w:rsidR="00EF4C83" w:rsidRPr="00EF4C83" w14:paraId="46E79E04" w14:textId="77777777" w:rsidTr="00EF4C83">
        <w:trPr>
          <w:trHeight w:val="20"/>
        </w:trPr>
        <w:tc>
          <w:tcPr>
            <w:tcW w:w="1759" w:type="pct"/>
            <w:tcBorders>
              <w:top w:val="nil"/>
              <w:left w:val="nil"/>
              <w:bottom w:val="nil"/>
              <w:right w:val="nil"/>
            </w:tcBorders>
            <w:shd w:val="clear" w:color="auto" w:fill="auto"/>
            <w:noWrap/>
            <w:vAlign w:val="center"/>
            <w:hideMark/>
          </w:tcPr>
          <w:p w14:paraId="02A1D6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572932.69</w:t>
            </w:r>
          </w:p>
        </w:tc>
        <w:tc>
          <w:tcPr>
            <w:tcW w:w="1759" w:type="pct"/>
            <w:tcBorders>
              <w:top w:val="nil"/>
              <w:left w:val="nil"/>
              <w:bottom w:val="nil"/>
              <w:right w:val="nil"/>
            </w:tcBorders>
            <w:shd w:val="clear" w:color="auto" w:fill="auto"/>
            <w:noWrap/>
            <w:vAlign w:val="center"/>
            <w:hideMark/>
          </w:tcPr>
          <w:p w14:paraId="15ABC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346075.72</w:t>
            </w:r>
          </w:p>
        </w:tc>
        <w:tc>
          <w:tcPr>
            <w:tcW w:w="1481" w:type="pct"/>
            <w:tcBorders>
              <w:top w:val="nil"/>
              <w:left w:val="nil"/>
              <w:bottom w:val="nil"/>
              <w:right w:val="nil"/>
            </w:tcBorders>
            <w:shd w:val="clear" w:color="auto" w:fill="auto"/>
            <w:noWrap/>
            <w:vAlign w:val="center"/>
            <w:hideMark/>
          </w:tcPr>
          <w:p w14:paraId="7AB32D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34B95971" w14:textId="77777777" w:rsidTr="00EF4C83">
        <w:trPr>
          <w:trHeight w:val="20"/>
        </w:trPr>
        <w:tc>
          <w:tcPr>
            <w:tcW w:w="1759" w:type="pct"/>
            <w:tcBorders>
              <w:top w:val="nil"/>
              <w:left w:val="nil"/>
              <w:bottom w:val="nil"/>
              <w:right w:val="nil"/>
            </w:tcBorders>
            <w:shd w:val="clear" w:color="auto" w:fill="auto"/>
            <w:noWrap/>
            <w:vAlign w:val="center"/>
            <w:hideMark/>
          </w:tcPr>
          <w:p w14:paraId="3EA5D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572931.32</w:t>
            </w:r>
          </w:p>
        </w:tc>
        <w:tc>
          <w:tcPr>
            <w:tcW w:w="1759" w:type="pct"/>
            <w:tcBorders>
              <w:top w:val="nil"/>
              <w:left w:val="nil"/>
              <w:bottom w:val="nil"/>
              <w:right w:val="nil"/>
            </w:tcBorders>
            <w:shd w:val="clear" w:color="auto" w:fill="auto"/>
            <w:noWrap/>
            <w:vAlign w:val="center"/>
            <w:hideMark/>
          </w:tcPr>
          <w:p w14:paraId="7BF55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346077.10</w:t>
            </w:r>
          </w:p>
        </w:tc>
        <w:tc>
          <w:tcPr>
            <w:tcW w:w="1481" w:type="pct"/>
            <w:tcBorders>
              <w:top w:val="nil"/>
              <w:left w:val="nil"/>
              <w:bottom w:val="nil"/>
              <w:right w:val="nil"/>
            </w:tcBorders>
            <w:shd w:val="clear" w:color="auto" w:fill="auto"/>
            <w:noWrap/>
            <w:vAlign w:val="center"/>
            <w:hideMark/>
          </w:tcPr>
          <w:p w14:paraId="0F546B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112.55</w:t>
            </w:r>
          </w:p>
        </w:tc>
      </w:tr>
      <w:tr w:rsidR="00EF4C83" w:rsidRPr="00EF4C83" w14:paraId="68EE4E28" w14:textId="77777777" w:rsidTr="00EF4C83">
        <w:trPr>
          <w:trHeight w:val="20"/>
        </w:trPr>
        <w:tc>
          <w:tcPr>
            <w:tcW w:w="1759" w:type="pct"/>
            <w:tcBorders>
              <w:top w:val="nil"/>
              <w:left w:val="nil"/>
              <w:bottom w:val="nil"/>
              <w:right w:val="nil"/>
            </w:tcBorders>
            <w:shd w:val="clear" w:color="auto" w:fill="auto"/>
            <w:noWrap/>
            <w:vAlign w:val="center"/>
            <w:hideMark/>
          </w:tcPr>
          <w:p w14:paraId="45A90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572930.73</w:t>
            </w:r>
          </w:p>
        </w:tc>
        <w:tc>
          <w:tcPr>
            <w:tcW w:w="1759" w:type="pct"/>
            <w:tcBorders>
              <w:top w:val="nil"/>
              <w:left w:val="nil"/>
              <w:bottom w:val="nil"/>
              <w:right w:val="nil"/>
            </w:tcBorders>
            <w:shd w:val="clear" w:color="auto" w:fill="auto"/>
            <w:noWrap/>
            <w:vAlign w:val="center"/>
            <w:hideMark/>
          </w:tcPr>
          <w:p w14:paraId="011B05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346077.41</w:t>
            </w:r>
          </w:p>
        </w:tc>
        <w:tc>
          <w:tcPr>
            <w:tcW w:w="1481" w:type="pct"/>
            <w:tcBorders>
              <w:top w:val="nil"/>
              <w:left w:val="nil"/>
              <w:bottom w:val="nil"/>
              <w:right w:val="nil"/>
            </w:tcBorders>
            <w:shd w:val="clear" w:color="auto" w:fill="auto"/>
            <w:noWrap/>
            <w:vAlign w:val="center"/>
            <w:hideMark/>
          </w:tcPr>
          <w:p w14:paraId="04C086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132DC49E" w14:textId="77777777" w:rsidTr="00EF4C83">
        <w:trPr>
          <w:trHeight w:val="20"/>
        </w:trPr>
        <w:tc>
          <w:tcPr>
            <w:tcW w:w="1759" w:type="pct"/>
            <w:tcBorders>
              <w:top w:val="nil"/>
              <w:left w:val="nil"/>
              <w:bottom w:val="nil"/>
              <w:right w:val="nil"/>
            </w:tcBorders>
            <w:shd w:val="clear" w:color="auto" w:fill="auto"/>
            <w:noWrap/>
            <w:vAlign w:val="center"/>
            <w:hideMark/>
          </w:tcPr>
          <w:p w14:paraId="193953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572928.82</w:t>
            </w:r>
          </w:p>
        </w:tc>
        <w:tc>
          <w:tcPr>
            <w:tcW w:w="1759" w:type="pct"/>
            <w:tcBorders>
              <w:top w:val="nil"/>
              <w:left w:val="nil"/>
              <w:bottom w:val="nil"/>
              <w:right w:val="nil"/>
            </w:tcBorders>
            <w:shd w:val="clear" w:color="auto" w:fill="auto"/>
            <w:noWrap/>
            <w:vAlign w:val="center"/>
            <w:hideMark/>
          </w:tcPr>
          <w:p w14:paraId="474D85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346079.47</w:t>
            </w:r>
          </w:p>
        </w:tc>
        <w:tc>
          <w:tcPr>
            <w:tcW w:w="1481" w:type="pct"/>
            <w:tcBorders>
              <w:top w:val="nil"/>
              <w:left w:val="nil"/>
              <w:bottom w:val="nil"/>
              <w:right w:val="nil"/>
            </w:tcBorders>
            <w:shd w:val="clear" w:color="auto" w:fill="auto"/>
            <w:noWrap/>
            <w:vAlign w:val="center"/>
            <w:hideMark/>
          </w:tcPr>
          <w:p w14:paraId="0410CA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112.66</w:t>
            </w:r>
          </w:p>
        </w:tc>
      </w:tr>
      <w:tr w:rsidR="00EF4C83" w:rsidRPr="00EF4C83" w14:paraId="6B3C079B" w14:textId="77777777" w:rsidTr="00EF4C83">
        <w:trPr>
          <w:trHeight w:val="20"/>
        </w:trPr>
        <w:tc>
          <w:tcPr>
            <w:tcW w:w="1759" w:type="pct"/>
            <w:tcBorders>
              <w:top w:val="nil"/>
              <w:left w:val="nil"/>
              <w:bottom w:val="nil"/>
              <w:right w:val="nil"/>
            </w:tcBorders>
            <w:shd w:val="clear" w:color="auto" w:fill="auto"/>
            <w:noWrap/>
            <w:vAlign w:val="center"/>
            <w:hideMark/>
          </w:tcPr>
          <w:p w14:paraId="5DDC90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572926.31</w:t>
            </w:r>
          </w:p>
        </w:tc>
        <w:tc>
          <w:tcPr>
            <w:tcW w:w="1759" w:type="pct"/>
            <w:tcBorders>
              <w:top w:val="nil"/>
              <w:left w:val="nil"/>
              <w:bottom w:val="nil"/>
              <w:right w:val="nil"/>
            </w:tcBorders>
            <w:shd w:val="clear" w:color="auto" w:fill="auto"/>
            <w:noWrap/>
            <w:vAlign w:val="center"/>
            <w:hideMark/>
          </w:tcPr>
          <w:p w14:paraId="7198CE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346081.72</w:t>
            </w:r>
          </w:p>
        </w:tc>
        <w:tc>
          <w:tcPr>
            <w:tcW w:w="1481" w:type="pct"/>
            <w:tcBorders>
              <w:top w:val="nil"/>
              <w:left w:val="nil"/>
              <w:bottom w:val="nil"/>
              <w:right w:val="nil"/>
            </w:tcBorders>
            <w:shd w:val="clear" w:color="auto" w:fill="auto"/>
            <w:noWrap/>
            <w:vAlign w:val="center"/>
            <w:hideMark/>
          </w:tcPr>
          <w:p w14:paraId="0E4795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112.68</w:t>
            </w:r>
          </w:p>
        </w:tc>
      </w:tr>
      <w:tr w:rsidR="00EF4C83" w:rsidRPr="00EF4C83" w14:paraId="68CD031F" w14:textId="77777777" w:rsidTr="00EF4C83">
        <w:trPr>
          <w:trHeight w:val="20"/>
        </w:trPr>
        <w:tc>
          <w:tcPr>
            <w:tcW w:w="1759" w:type="pct"/>
            <w:tcBorders>
              <w:top w:val="nil"/>
              <w:left w:val="nil"/>
              <w:bottom w:val="nil"/>
              <w:right w:val="nil"/>
            </w:tcBorders>
            <w:shd w:val="clear" w:color="auto" w:fill="auto"/>
            <w:noWrap/>
            <w:vAlign w:val="center"/>
            <w:hideMark/>
          </w:tcPr>
          <w:p w14:paraId="78FCA8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572905.17</w:t>
            </w:r>
          </w:p>
        </w:tc>
        <w:tc>
          <w:tcPr>
            <w:tcW w:w="1759" w:type="pct"/>
            <w:tcBorders>
              <w:top w:val="nil"/>
              <w:left w:val="nil"/>
              <w:bottom w:val="nil"/>
              <w:right w:val="nil"/>
            </w:tcBorders>
            <w:shd w:val="clear" w:color="auto" w:fill="auto"/>
            <w:noWrap/>
            <w:vAlign w:val="center"/>
            <w:hideMark/>
          </w:tcPr>
          <w:p w14:paraId="0FC857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346065.16</w:t>
            </w:r>
          </w:p>
        </w:tc>
        <w:tc>
          <w:tcPr>
            <w:tcW w:w="1481" w:type="pct"/>
            <w:tcBorders>
              <w:top w:val="nil"/>
              <w:left w:val="nil"/>
              <w:bottom w:val="nil"/>
              <w:right w:val="nil"/>
            </w:tcBorders>
            <w:shd w:val="clear" w:color="auto" w:fill="auto"/>
            <w:noWrap/>
            <w:vAlign w:val="center"/>
            <w:hideMark/>
          </w:tcPr>
          <w:p w14:paraId="13C788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112.66</w:t>
            </w:r>
          </w:p>
        </w:tc>
      </w:tr>
      <w:tr w:rsidR="00EF4C83" w:rsidRPr="00EF4C83" w14:paraId="079F1AAB" w14:textId="77777777" w:rsidTr="00EF4C83">
        <w:trPr>
          <w:trHeight w:val="20"/>
        </w:trPr>
        <w:tc>
          <w:tcPr>
            <w:tcW w:w="1759" w:type="pct"/>
            <w:tcBorders>
              <w:top w:val="nil"/>
              <w:left w:val="nil"/>
              <w:bottom w:val="nil"/>
              <w:right w:val="nil"/>
            </w:tcBorders>
            <w:shd w:val="clear" w:color="auto" w:fill="auto"/>
            <w:noWrap/>
            <w:vAlign w:val="center"/>
            <w:hideMark/>
          </w:tcPr>
          <w:p w14:paraId="1BFDA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572906.56</w:t>
            </w:r>
          </w:p>
        </w:tc>
        <w:tc>
          <w:tcPr>
            <w:tcW w:w="1759" w:type="pct"/>
            <w:tcBorders>
              <w:top w:val="nil"/>
              <w:left w:val="nil"/>
              <w:bottom w:val="nil"/>
              <w:right w:val="nil"/>
            </w:tcBorders>
            <w:shd w:val="clear" w:color="auto" w:fill="auto"/>
            <w:noWrap/>
            <w:vAlign w:val="center"/>
            <w:hideMark/>
          </w:tcPr>
          <w:p w14:paraId="6E064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346062.97</w:t>
            </w:r>
          </w:p>
        </w:tc>
        <w:tc>
          <w:tcPr>
            <w:tcW w:w="1481" w:type="pct"/>
            <w:tcBorders>
              <w:top w:val="nil"/>
              <w:left w:val="nil"/>
              <w:bottom w:val="nil"/>
              <w:right w:val="nil"/>
            </w:tcBorders>
            <w:shd w:val="clear" w:color="auto" w:fill="auto"/>
            <w:noWrap/>
            <w:vAlign w:val="center"/>
            <w:hideMark/>
          </w:tcPr>
          <w:p w14:paraId="029E22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12D60385" w14:textId="77777777" w:rsidTr="00EF4C83">
        <w:trPr>
          <w:trHeight w:val="20"/>
        </w:trPr>
        <w:tc>
          <w:tcPr>
            <w:tcW w:w="1759" w:type="pct"/>
            <w:tcBorders>
              <w:top w:val="nil"/>
              <w:left w:val="nil"/>
              <w:bottom w:val="nil"/>
              <w:right w:val="nil"/>
            </w:tcBorders>
            <w:shd w:val="clear" w:color="auto" w:fill="auto"/>
            <w:noWrap/>
            <w:vAlign w:val="center"/>
            <w:hideMark/>
          </w:tcPr>
          <w:p w14:paraId="7DCEB7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572908.00</w:t>
            </w:r>
          </w:p>
        </w:tc>
        <w:tc>
          <w:tcPr>
            <w:tcW w:w="1759" w:type="pct"/>
            <w:tcBorders>
              <w:top w:val="nil"/>
              <w:left w:val="nil"/>
              <w:bottom w:val="nil"/>
              <w:right w:val="nil"/>
            </w:tcBorders>
            <w:shd w:val="clear" w:color="auto" w:fill="auto"/>
            <w:noWrap/>
            <w:vAlign w:val="center"/>
            <w:hideMark/>
          </w:tcPr>
          <w:p w14:paraId="7E54A0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346060.55</w:t>
            </w:r>
          </w:p>
        </w:tc>
        <w:tc>
          <w:tcPr>
            <w:tcW w:w="1481" w:type="pct"/>
            <w:tcBorders>
              <w:top w:val="nil"/>
              <w:left w:val="nil"/>
              <w:bottom w:val="nil"/>
              <w:right w:val="nil"/>
            </w:tcBorders>
            <w:shd w:val="clear" w:color="auto" w:fill="auto"/>
            <w:noWrap/>
            <w:vAlign w:val="center"/>
            <w:hideMark/>
          </w:tcPr>
          <w:p w14:paraId="0F92EE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112.58</w:t>
            </w:r>
          </w:p>
        </w:tc>
      </w:tr>
      <w:tr w:rsidR="00EF4C83" w:rsidRPr="00EF4C83" w14:paraId="1856174B" w14:textId="77777777" w:rsidTr="00EF4C83">
        <w:trPr>
          <w:trHeight w:val="20"/>
        </w:trPr>
        <w:tc>
          <w:tcPr>
            <w:tcW w:w="1759" w:type="pct"/>
            <w:tcBorders>
              <w:top w:val="nil"/>
              <w:left w:val="nil"/>
              <w:bottom w:val="nil"/>
              <w:right w:val="nil"/>
            </w:tcBorders>
            <w:shd w:val="clear" w:color="auto" w:fill="auto"/>
            <w:noWrap/>
            <w:vAlign w:val="center"/>
            <w:hideMark/>
          </w:tcPr>
          <w:p w14:paraId="3751C1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572908.53</w:t>
            </w:r>
          </w:p>
        </w:tc>
        <w:tc>
          <w:tcPr>
            <w:tcW w:w="1759" w:type="pct"/>
            <w:tcBorders>
              <w:top w:val="nil"/>
              <w:left w:val="nil"/>
              <w:bottom w:val="nil"/>
              <w:right w:val="nil"/>
            </w:tcBorders>
            <w:shd w:val="clear" w:color="auto" w:fill="auto"/>
            <w:noWrap/>
            <w:vAlign w:val="center"/>
            <w:hideMark/>
          </w:tcPr>
          <w:p w14:paraId="567B66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346059.66</w:t>
            </w:r>
          </w:p>
        </w:tc>
        <w:tc>
          <w:tcPr>
            <w:tcW w:w="1481" w:type="pct"/>
            <w:tcBorders>
              <w:top w:val="nil"/>
              <w:left w:val="nil"/>
              <w:bottom w:val="nil"/>
              <w:right w:val="nil"/>
            </w:tcBorders>
            <w:shd w:val="clear" w:color="auto" w:fill="auto"/>
            <w:noWrap/>
            <w:vAlign w:val="center"/>
            <w:hideMark/>
          </w:tcPr>
          <w:p w14:paraId="570FE8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112.42</w:t>
            </w:r>
          </w:p>
        </w:tc>
      </w:tr>
      <w:tr w:rsidR="00EF4C83" w:rsidRPr="00EF4C83" w14:paraId="5255030F" w14:textId="77777777" w:rsidTr="00EF4C83">
        <w:trPr>
          <w:trHeight w:val="20"/>
        </w:trPr>
        <w:tc>
          <w:tcPr>
            <w:tcW w:w="1759" w:type="pct"/>
            <w:tcBorders>
              <w:top w:val="nil"/>
              <w:left w:val="nil"/>
              <w:bottom w:val="nil"/>
              <w:right w:val="nil"/>
            </w:tcBorders>
            <w:shd w:val="clear" w:color="auto" w:fill="auto"/>
            <w:noWrap/>
            <w:vAlign w:val="center"/>
            <w:hideMark/>
          </w:tcPr>
          <w:p w14:paraId="39C847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572909.48</w:t>
            </w:r>
          </w:p>
        </w:tc>
        <w:tc>
          <w:tcPr>
            <w:tcW w:w="1759" w:type="pct"/>
            <w:tcBorders>
              <w:top w:val="nil"/>
              <w:left w:val="nil"/>
              <w:bottom w:val="nil"/>
              <w:right w:val="nil"/>
            </w:tcBorders>
            <w:shd w:val="clear" w:color="auto" w:fill="auto"/>
            <w:noWrap/>
            <w:vAlign w:val="center"/>
            <w:hideMark/>
          </w:tcPr>
          <w:p w14:paraId="536FB0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346058.19</w:t>
            </w:r>
          </w:p>
        </w:tc>
        <w:tc>
          <w:tcPr>
            <w:tcW w:w="1481" w:type="pct"/>
            <w:tcBorders>
              <w:top w:val="nil"/>
              <w:left w:val="nil"/>
              <w:bottom w:val="nil"/>
              <w:right w:val="nil"/>
            </w:tcBorders>
            <w:shd w:val="clear" w:color="auto" w:fill="auto"/>
            <w:noWrap/>
            <w:vAlign w:val="center"/>
            <w:hideMark/>
          </w:tcPr>
          <w:p w14:paraId="7EE5D6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111.96</w:t>
            </w:r>
          </w:p>
        </w:tc>
      </w:tr>
      <w:tr w:rsidR="00EF4C83" w:rsidRPr="00EF4C83" w14:paraId="472AA403" w14:textId="77777777" w:rsidTr="00EF4C83">
        <w:trPr>
          <w:trHeight w:val="20"/>
        </w:trPr>
        <w:tc>
          <w:tcPr>
            <w:tcW w:w="1759" w:type="pct"/>
            <w:tcBorders>
              <w:top w:val="nil"/>
              <w:left w:val="nil"/>
              <w:bottom w:val="nil"/>
              <w:right w:val="nil"/>
            </w:tcBorders>
            <w:shd w:val="clear" w:color="auto" w:fill="auto"/>
            <w:noWrap/>
            <w:vAlign w:val="center"/>
            <w:hideMark/>
          </w:tcPr>
          <w:p w14:paraId="22634A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572890.07</w:t>
            </w:r>
          </w:p>
        </w:tc>
        <w:tc>
          <w:tcPr>
            <w:tcW w:w="1759" w:type="pct"/>
            <w:tcBorders>
              <w:top w:val="nil"/>
              <w:left w:val="nil"/>
              <w:bottom w:val="nil"/>
              <w:right w:val="nil"/>
            </w:tcBorders>
            <w:shd w:val="clear" w:color="auto" w:fill="auto"/>
            <w:noWrap/>
            <w:vAlign w:val="center"/>
            <w:hideMark/>
          </w:tcPr>
          <w:p w14:paraId="562E6B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346043.37</w:t>
            </w:r>
          </w:p>
        </w:tc>
        <w:tc>
          <w:tcPr>
            <w:tcW w:w="1481" w:type="pct"/>
            <w:tcBorders>
              <w:top w:val="nil"/>
              <w:left w:val="nil"/>
              <w:bottom w:val="nil"/>
              <w:right w:val="nil"/>
            </w:tcBorders>
            <w:shd w:val="clear" w:color="auto" w:fill="auto"/>
            <w:noWrap/>
            <w:vAlign w:val="center"/>
            <w:hideMark/>
          </w:tcPr>
          <w:p w14:paraId="4DD6DE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111.84</w:t>
            </w:r>
          </w:p>
        </w:tc>
      </w:tr>
      <w:tr w:rsidR="00EF4C83" w:rsidRPr="00EF4C83" w14:paraId="6668648F" w14:textId="77777777" w:rsidTr="00EF4C83">
        <w:trPr>
          <w:trHeight w:val="20"/>
        </w:trPr>
        <w:tc>
          <w:tcPr>
            <w:tcW w:w="1759" w:type="pct"/>
            <w:tcBorders>
              <w:top w:val="nil"/>
              <w:left w:val="nil"/>
              <w:bottom w:val="nil"/>
              <w:right w:val="nil"/>
            </w:tcBorders>
            <w:shd w:val="clear" w:color="auto" w:fill="auto"/>
            <w:noWrap/>
            <w:vAlign w:val="center"/>
            <w:hideMark/>
          </w:tcPr>
          <w:p w14:paraId="49E2F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572888.91</w:t>
            </w:r>
          </w:p>
        </w:tc>
        <w:tc>
          <w:tcPr>
            <w:tcW w:w="1759" w:type="pct"/>
            <w:tcBorders>
              <w:top w:val="nil"/>
              <w:left w:val="nil"/>
              <w:bottom w:val="nil"/>
              <w:right w:val="nil"/>
            </w:tcBorders>
            <w:shd w:val="clear" w:color="auto" w:fill="auto"/>
            <w:noWrap/>
            <w:vAlign w:val="center"/>
            <w:hideMark/>
          </w:tcPr>
          <w:p w14:paraId="22C17A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346044.38</w:t>
            </w:r>
          </w:p>
        </w:tc>
        <w:tc>
          <w:tcPr>
            <w:tcW w:w="1481" w:type="pct"/>
            <w:tcBorders>
              <w:top w:val="nil"/>
              <w:left w:val="nil"/>
              <w:bottom w:val="nil"/>
              <w:right w:val="nil"/>
            </w:tcBorders>
            <w:shd w:val="clear" w:color="auto" w:fill="auto"/>
            <w:noWrap/>
            <w:vAlign w:val="center"/>
            <w:hideMark/>
          </w:tcPr>
          <w:p w14:paraId="738F95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112.38</w:t>
            </w:r>
          </w:p>
        </w:tc>
      </w:tr>
      <w:tr w:rsidR="00EF4C83" w:rsidRPr="00EF4C83" w14:paraId="2E5AF97F" w14:textId="77777777" w:rsidTr="00EF4C83">
        <w:trPr>
          <w:trHeight w:val="20"/>
        </w:trPr>
        <w:tc>
          <w:tcPr>
            <w:tcW w:w="1759" w:type="pct"/>
            <w:tcBorders>
              <w:top w:val="nil"/>
              <w:left w:val="nil"/>
              <w:bottom w:val="nil"/>
              <w:right w:val="nil"/>
            </w:tcBorders>
            <w:shd w:val="clear" w:color="auto" w:fill="auto"/>
            <w:noWrap/>
            <w:vAlign w:val="center"/>
            <w:hideMark/>
          </w:tcPr>
          <w:p w14:paraId="4DE6C0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572888.12</w:t>
            </w:r>
          </w:p>
        </w:tc>
        <w:tc>
          <w:tcPr>
            <w:tcW w:w="1759" w:type="pct"/>
            <w:tcBorders>
              <w:top w:val="nil"/>
              <w:left w:val="nil"/>
              <w:bottom w:val="nil"/>
              <w:right w:val="nil"/>
            </w:tcBorders>
            <w:shd w:val="clear" w:color="auto" w:fill="auto"/>
            <w:noWrap/>
            <w:vAlign w:val="center"/>
            <w:hideMark/>
          </w:tcPr>
          <w:p w14:paraId="286E26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346045.13</w:t>
            </w:r>
          </w:p>
        </w:tc>
        <w:tc>
          <w:tcPr>
            <w:tcW w:w="1481" w:type="pct"/>
            <w:tcBorders>
              <w:top w:val="nil"/>
              <w:left w:val="nil"/>
              <w:bottom w:val="nil"/>
              <w:right w:val="nil"/>
            </w:tcBorders>
            <w:shd w:val="clear" w:color="auto" w:fill="auto"/>
            <w:noWrap/>
            <w:vAlign w:val="center"/>
            <w:hideMark/>
          </w:tcPr>
          <w:p w14:paraId="24D8DB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3CD5AD31" w14:textId="77777777" w:rsidTr="00EF4C83">
        <w:trPr>
          <w:trHeight w:val="20"/>
        </w:trPr>
        <w:tc>
          <w:tcPr>
            <w:tcW w:w="1759" w:type="pct"/>
            <w:tcBorders>
              <w:top w:val="nil"/>
              <w:left w:val="nil"/>
              <w:bottom w:val="nil"/>
              <w:right w:val="nil"/>
            </w:tcBorders>
            <w:shd w:val="clear" w:color="auto" w:fill="auto"/>
            <w:noWrap/>
            <w:vAlign w:val="center"/>
            <w:hideMark/>
          </w:tcPr>
          <w:p w14:paraId="73225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572886.40</w:t>
            </w:r>
          </w:p>
        </w:tc>
        <w:tc>
          <w:tcPr>
            <w:tcW w:w="1759" w:type="pct"/>
            <w:tcBorders>
              <w:top w:val="nil"/>
              <w:left w:val="nil"/>
              <w:bottom w:val="nil"/>
              <w:right w:val="nil"/>
            </w:tcBorders>
            <w:shd w:val="clear" w:color="auto" w:fill="auto"/>
            <w:noWrap/>
            <w:vAlign w:val="center"/>
            <w:hideMark/>
          </w:tcPr>
          <w:p w14:paraId="067E11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346047.19</w:t>
            </w:r>
          </w:p>
        </w:tc>
        <w:tc>
          <w:tcPr>
            <w:tcW w:w="1481" w:type="pct"/>
            <w:tcBorders>
              <w:top w:val="nil"/>
              <w:left w:val="nil"/>
              <w:bottom w:val="nil"/>
              <w:right w:val="nil"/>
            </w:tcBorders>
            <w:shd w:val="clear" w:color="auto" w:fill="auto"/>
            <w:noWrap/>
            <w:vAlign w:val="center"/>
            <w:hideMark/>
          </w:tcPr>
          <w:p w14:paraId="2D6CA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5B403E2F" w14:textId="77777777" w:rsidTr="00EF4C83">
        <w:trPr>
          <w:trHeight w:val="20"/>
        </w:trPr>
        <w:tc>
          <w:tcPr>
            <w:tcW w:w="1759" w:type="pct"/>
            <w:tcBorders>
              <w:top w:val="nil"/>
              <w:left w:val="nil"/>
              <w:bottom w:val="nil"/>
              <w:right w:val="nil"/>
            </w:tcBorders>
            <w:shd w:val="clear" w:color="auto" w:fill="auto"/>
            <w:noWrap/>
            <w:vAlign w:val="center"/>
            <w:hideMark/>
          </w:tcPr>
          <w:p w14:paraId="6C620F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572884.64</w:t>
            </w:r>
          </w:p>
        </w:tc>
        <w:tc>
          <w:tcPr>
            <w:tcW w:w="1759" w:type="pct"/>
            <w:tcBorders>
              <w:top w:val="nil"/>
              <w:left w:val="nil"/>
              <w:bottom w:val="nil"/>
              <w:right w:val="nil"/>
            </w:tcBorders>
            <w:shd w:val="clear" w:color="auto" w:fill="auto"/>
            <w:noWrap/>
            <w:vAlign w:val="center"/>
            <w:hideMark/>
          </w:tcPr>
          <w:p w14:paraId="08FCBE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346049.48</w:t>
            </w:r>
          </w:p>
        </w:tc>
        <w:tc>
          <w:tcPr>
            <w:tcW w:w="1481" w:type="pct"/>
            <w:tcBorders>
              <w:top w:val="nil"/>
              <w:left w:val="nil"/>
              <w:bottom w:val="nil"/>
              <w:right w:val="nil"/>
            </w:tcBorders>
            <w:shd w:val="clear" w:color="auto" w:fill="auto"/>
            <w:noWrap/>
            <w:vAlign w:val="center"/>
            <w:hideMark/>
          </w:tcPr>
          <w:p w14:paraId="632D4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6F4E3DC8" w14:textId="77777777" w:rsidTr="00EF4C83">
        <w:trPr>
          <w:trHeight w:val="20"/>
        </w:trPr>
        <w:tc>
          <w:tcPr>
            <w:tcW w:w="1759" w:type="pct"/>
            <w:tcBorders>
              <w:top w:val="nil"/>
              <w:left w:val="nil"/>
              <w:bottom w:val="nil"/>
              <w:right w:val="nil"/>
            </w:tcBorders>
            <w:shd w:val="clear" w:color="auto" w:fill="auto"/>
            <w:noWrap/>
            <w:vAlign w:val="center"/>
            <w:hideMark/>
          </w:tcPr>
          <w:p w14:paraId="4A9E80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572863.92</w:t>
            </w:r>
          </w:p>
        </w:tc>
        <w:tc>
          <w:tcPr>
            <w:tcW w:w="1759" w:type="pct"/>
            <w:tcBorders>
              <w:top w:val="nil"/>
              <w:left w:val="nil"/>
              <w:bottom w:val="nil"/>
              <w:right w:val="nil"/>
            </w:tcBorders>
            <w:shd w:val="clear" w:color="auto" w:fill="auto"/>
            <w:noWrap/>
            <w:vAlign w:val="center"/>
            <w:hideMark/>
          </w:tcPr>
          <w:p w14:paraId="3DC57E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346033.46</w:t>
            </w:r>
          </w:p>
        </w:tc>
        <w:tc>
          <w:tcPr>
            <w:tcW w:w="1481" w:type="pct"/>
            <w:tcBorders>
              <w:top w:val="nil"/>
              <w:left w:val="nil"/>
              <w:bottom w:val="nil"/>
              <w:right w:val="nil"/>
            </w:tcBorders>
            <w:shd w:val="clear" w:color="auto" w:fill="auto"/>
            <w:noWrap/>
            <w:vAlign w:val="center"/>
            <w:hideMark/>
          </w:tcPr>
          <w:p w14:paraId="5C98DC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6D3429E2" w14:textId="77777777" w:rsidTr="00EF4C83">
        <w:trPr>
          <w:trHeight w:val="20"/>
        </w:trPr>
        <w:tc>
          <w:tcPr>
            <w:tcW w:w="1759" w:type="pct"/>
            <w:tcBorders>
              <w:top w:val="nil"/>
              <w:left w:val="nil"/>
              <w:bottom w:val="nil"/>
              <w:right w:val="nil"/>
            </w:tcBorders>
            <w:shd w:val="clear" w:color="auto" w:fill="auto"/>
            <w:noWrap/>
            <w:vAlign w:val="center"/>
            <w:hideMark/>
          </w:tcPr>
          <w:p w14:paraId="27A514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572864.94</w:t>
            </w:r>
          </w:p>
        </w:tc>
        <w:tc>
          <w:tcPr>
            <w:tcW w:w="1759" w:type="pct"/>
            <w:tcBorders>
              <w:top w:val="nil"/>
              <w:left w:val="nil"/>
              <w:bottom w:val="nil"/>
              <w:right w:val="nil"/>
            </w:tcBorders>
            <w:shd w:val="clear" w:color="auto" w:fill="auto"/>
            <w:noWrap/>
            <w:vAlign w:val="center"/>
            <w:hideMark/>
          </w:tcPr>
          <w:p w14:paraId="03059E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346030.87</w:t>
            </w:r>
          </w:p>
        </w:tc>
        <w:tc>
          <w:tcPr>
            <w:tcW w:w="1481" w:type="pct"/>
            <w:tcBorders>
              <w:top w:val="nil"/>
              <w:left w:val="nil"/>
              <w:bottom w:val="nil"/>
              <w:right w:val="nil"/>
            </w:tcBorders>
            <w:shd w:val="clear" w:color="auto" w:fill="auto"/>
            <w:noWrap/>
            <w:vAlign w:val="center"/>
            <w:hideMark/>
          </w:tcPr>
          <w:p w14:paraId="099326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40E54F02" w14:textId="77777777" w:rsidTr="00EF4C83">
        <w:trPr>
          <w:trHeight w:val="20"/>
        </w:trPr>
        <w:tc>
          <w:tcPr>
            <w:tcW w:w="1759" w:type="pct"/>
            <w:tcBorders>
              <w:top w:val="nil"/>
              <w:left w:val="nil"/>
              <w:bottom w:val="nil"/>
              <w:right w:val="nil"/>
            </w:tcBorders>
            <w:shd w:val="clear" w:color="auto" w:fill="auto"/>
            <w:noWrap/>
            <w:vAlign w:val="center"/>
            <w:hideMark/>
          </w:tcPr>
          <w:p w14:paraId="0537C1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572865.96</w:t>
            </w:r>
          </w:p>
        </w:tc>
        <w:tc>
          <w:tcPr>
            <w:tcW w:w="1759" w:type="pct"/>
            <w:tcBorders>
              <w:top w:val="nil"/>
              <w:left w:val="nil"/>
              <w:bottom w:val="nil"/>
              <w:right w:val="nil"/>
            </w:tcBorders>
            <w:shd w:val="clear" w:color="auto" w:fill="auto"/>
            <w:noWrap/>
            <w:vAlign w:val="center"/>
            <w:hideMark/>
          </w:tcPr>
          <w:p w14:paraId="470140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346028.20</w:t>
            </w:r>
          </w:p>
        </w:tc>
        <w:tc>
          <w:tcPr>
            <w:tcW w:w="1481" w:type="pct"/>
            <w:tcBorders>
              <w:top w:val="nil"/>
              <w:left w:val="nil"/>
              <w:bottom w:val="nil"/>
              <w:right w:val="nil"/>
            </w:tcBorders>
            <w:shd w:val="clear" w:color="auto" w:fill="auto"/>
            <w:noWrap/>
            <w:vAlign w:val="center"/>
            <w:hideMark/>
          </w:tcPr>
          <w:p w14:paraId="1611B8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15BBB74A" w14:textId="77777777" w:rsidTr="00EF4C83">
        <w:trPr>
          <w:trHeight w:val="20"/>
        </w:trPr>
        <w:tc>
          <w:tcPr>
            <w:tcW w:w="1759" w:type="pct"/>
            <w:tcBorders>
              <w:top w:val="nil"/>
              <w:left w:val="nil"/>
              <w:bottom w:val="nil"/>
              <w:right w:val="nil"/>
            </w:tcBorders>
            <w:shd w:val="clear" w:color="auto" w:fill="auto"/>
            <w:noWrap/>
            <w:vAlign w:val="center"/>
            <w:hideMark/>
          </w:tcPr>
          <w:p w14:paraId="3814DA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572867.47</w:t>
            </w:r>
          </w:p>
        </w:tc>
        <w:tc>
          <w:tcPr>
            <w:tcW w:w="1759" w:type="pct"/>
            <w:tcBorders>
              <w:top w:val="nil"/>
              <w:left w:val="nil"/>
              <w:bottom w:val="nil"/>
              <w:right w:val="nil"/>
            </w:tcBorders>
            <w:shd w:val="clear" w:color="auto" w:fill="auto"/>
            <w:noWrap/>
            <w:vAlign w:val="center"/>
            <w:hideMark/>
          </w:tcPr>
          <w:p w14:paraId="1321FE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346027.27</w:t>
            </w:r>
          </w:p>
        </w:tc>
        <w:tc>
          <w:tcPr>
            <w:tcW w:w="1481" w:type="pct"/>
            <w:tcBorders>
              <w:top w:val="nil"/>
              <w:left w:val="nil"/>
              <w:bottom w:val="nil"/>
              <w:right w:val="nil"/>
            </w:tcBorders>
            <w:shd w:val="clear" w:color="auto" w:fill="auto"/>
            <w:noWrap/>
            <w:vAlign w:val="center"/>
            <w:hideMark/>
          </w:tcPr>
          <w:p w14:paraId="1A3C48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76739AD6" w14:textId="77777777" w:rsidTr="00EF4C83">
        <w:trPr>
          <w:trHeight w:val="20"/>
        </w:trPr>
        <w:tc>
          <w:tcPr>
            <w:tcW w:w="1759" w:type="pct"/>
            <w:tcBorders>
              <w:top w:val="nil"/>
              <w:left w:val="nil"/>
              <w:bottom w:val="nil"/>
              <w:right w:val="nil"/>
            </w:tcBorders>
            <w:shd w:val="clear" w:color="auto" w:fill="auto"/>
            <w:noWrap/>
            <w:vAlign w:val="center"/>
            <w:hideMark/>
          </w:tcPr>
          <w:p w14:paraId="5D7341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572869.53</w:t>
            </w:r>
          </w:p>
        </w:tc>
        <w:tc>
          <w:tcPr>
            <w:tcW w:w="1759" w:type="pct"/>
            <w:tcBorders>
              <w:top w:val="nil"/>
              <w:left w:val="nil"/>
              <w:bottom w:val="nil"/>
              <w:right w:val="nil"/>
            </w:tcBorders>
            <w:shd w:val="clear" w:color="auto" w:fill="auto"/>
            <w:noWrap/>
            <w:vAlign w:val="center"/>
            <w:hideMark/>
          </w:tcPr>
          <w:p w14:paraId="2994D3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346025.79</w:t>
            </w:r>
          </w:p>
        </w:tc>
        <w:tc>
          <w:tcPr>
            <w:tcW w:w="1481" w:type="pct"/>
            <w:tcBorders>
              <w:top w:val="nil"/>
              <w:left w:val="nil"/>
              <w:bottom w:val="nil"/>
              <w:right w:val="nil"/>
            </w:tcBorders>
            <w:shd w:val="clear" w:color="auto" w:fill="auto"/>
            <w:noWrap/>
            <w:vAlign w:val="center"/>
            <w:hideMark/>
          </w:tcPr>
          <w:p w14:paraId="4D815A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112.45</w:t>
            </w:r>
          </w:p>
        </w:tc>
      </w:tr>
      <w:tr w:rsidR="00EF4C83" w:rsidRPr="00EF4C83" w14:paraId="26DB951E" w14:textId="77777777" w:rsidTr="00EF4C83">
        <w:trPr>
          <w:trHeight w:val="20"/>
        </w:trPr>
        <w:tc>
          <w:tcPr>
            <w:tcW w:w="1759" w:type="pct"/>
            <w:tcBorders>
              <w:top w:val="nil"/>
              <w:left w:val="nil"/>
              <w:bottom w:val="nil"/>
              <w:right w:val="nil"/>
            </w:tcBorders>
            <w:shd w:val="clear" w:color="auto" w:fill="auto"/>
            <w:noWrap/>
            <w:vAlign w:val="center"/>
            <w:hideMark/>
          </w:tcPr>
          <w:p w14:paraId="4C07FE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572857.49</w:t>
            </w:r>
          </w:p>
        </w:tc>
        <w:tc>
          <w:tcPr>
            <w:tcW w:w="1759" w:type="pct"/>
            <w:tcBorders>
              <w:top w:val="nil"/>
              <w:left w:val="nil"/>
              <w:bottom w:val="nil"/>
              <w:right w:val="nil"/>
            </w:tcBorders>
            <w:shd w:val="clear" w:color="auto" w:fill="auto"/>
            <w:noWrap/>
            <w:vAlign w:val="center"/>
            <w:hideMark/>
          </w:tcPr>
          <w:p w14:paraId="69C5D5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346016.09</w:t>
            </w:r>
          </w:p>
        </w:tc>
        <w:tc>
          <w:tcPr>
            <w:tcW w:w="1481" w:type="pct"/>
            <w:tcBorders>
              <w:top w:val="nil"/>
              <w:left w:val="nil"/>
              <w:bottom w:val="nil"/>
              <w:right w:val="nil"/>
            </w:tcBorders>
            <w:shd w:val="clear" w:color="auto" w:fill="auto"/>
            <w:noWrap/>
            <w:vAlign w:val="center"/>
            <w:hideMark/>
          </w:tcPr>
          <w:p w14:paraId="65A285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05C012E0" w14:textId="77777777" w:rsidTr="00EF4C83">
        <w:trPr>
          <w:trHeight w:val="20"/>
        </w:trPr>
        <w:tc>
          <w:tcPr>
            <w:tcW w:w="1759" w:type="pct"/>
            <w:tcBorders>
              <w:top w:val="nil"/>
              <w:left w:val="nil"/>
              <w:bottom w:val="nil"/>
              <w:right w:val="nil"/>
            </w:tcBorders>
            <w:shd w:val="clear" w:color="auto" w:fill="auto"/>
            <w:noWrap/>
            <w:vAlign w:val="center"/>
            <w:hideMark/>
          </w:tcPr>
          <w:p w14:paraId="50F479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572841.68</w:t>
            </w:r>
          </w:p>
        </w:tc>
        <w:tc>
          <w:tcPr>
            <w:tcW w:w="1759" w:type="pct"/>
            <w:tcBorders>
              <w:top w:val="nil"/>
              <w:left w:val="nil"/>
              <w:bottom w:val="nil"/>
              <w:right w:val="nil"/>
            </w:tcBorders>
            <w:shd w:val="clear" w:color="auto" w:fill="auto"/>
            <w:noWrap/>
            <w:vAlign w:val="center"/>
            <w:hideMark/>
          </w:tcPr>
          <w:p w14:paraId="4DDAF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346008.63</w:t>
            </w:r>
          </w:p>
        </w:tc>
        <w:tc>
          <w:tcPr>
            <w:tcW w:w="1481" w:type="pct"/>
            <w:tcBorders>
              <w:top w:val="nil"/>
              <w:left w:val="nil"/>
              <w:bottom w:val="nil"/>
              <w:right w:val="nil"/>
            </w:tcBorders>
            <w:shd w:val="clear" w:color="auto" w:fill="auto"/>
            <w:noWrap/>
            <w:vAlign w:val="center"/>
            <w:hideMark/>
          </w:tcPr>
          <w:p w14:paraId="64BEC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05A1C274" w14:textId="77777777" w:rsidTr="00EF4C83">
        <w:trPr>
          <w:trHeight w:val="20"/>
        </w:trPr>
        <w:tc>
          <w:tcPr>
            <w:tcW w:w="1759" w:type="pct"/>
            <w:tcBorders>
              <w:top w:val="nil"/>
              <w:left w:val="nil"/>
              <w:bottom w:val="nil"/>
              <w:right w:val="nil"/>
            </w:tcBorders>
            <w:shd w:val="clear" w:color="auto" w:fill="auto"/>
            <w:noWrap/>
            <w:vAlign w:val="center"/>
            <w:hideMark/>
          </w:tcPr>
          <w:p w14:paraId="34A0D9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572839.48</w:t>
            </w:r>
          </w:p>
        </w:tc>
        <w:tc>
          <w:tcPr>
            <w:tcW w:w="1759" w:type="pct"/>
            <w:tcBorders>
              <w:top w:val="nil"/>
              <w:left w:val="nil"/>
              <w:bottom w:val="nil"/>
              <w:right w:val="nil"/>
            </w:tcBorders>
            <w:shd w:val="clear" w:color="auto" w:fill="auto"/>
            <w:noWrap/>
            <w:vAlign w:val="center"/>
            <w:hideMark/>
          </w:tcPr>
          <w:p w14:paraId="19C1A0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346010.76</w:t>
            </w:r>
          </w:p>
        </w:tc>
        <w:tc>
          <w:tcPr>
            <w:tcW w:w="1481" w:type="pct"/>
            <w:tcBorders>
              <w:top w:val="nil"/>
              <w:left w:val="nil"/>
              <w:bottom w:val="nil"/>
              <w:right w:val="nil"/>
            </w:tcBorders>
            <w:shd w:val="clear" w:color="auto" w:fill="auto"/>
            <w:noWrap/>
            <w:vAlign w:val="center"/>
            <w:hideMark/>
          </w:tcPr>
          <w:p w14:paraId="343C3A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112.77</w:t>
            </w:r>
          </w:p>
        </w:tc>
      </w:tr>
      <w:tr w:rsidR="00EF4C83" w:rsidRPr="00EF4C83" w14:paraId="7998A972" w14:textId="77777777" w:rsidTr="00EF4C83">
        <w:trPr>
          <w:trHeight w:val="20"/>
        </w:trPr>
        <w:tc>
          <w:tcPr>
            <w:tcW w:w="1759" w:type="pct"/>
            <w:tcBorders>
              <w:top w:val="nil"/>
              <w:left w:val="nil"/>
              <w:bottom w:val="nil"/>
              <w:right w:val="nil"/>
            </w:tcBorders>
            <w:shd w:val="clear" w:color="auto" w:fill="auto"/>
            <w:noWrap/>
            <w:vAlign w:val="center"/>
            <w:hideMark/>
          </w:tcPr>
          <w:p w14:paraId="29AD8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572838.00</w:t>
            </w:r>
          </w:p>
        </w:tc>
        <w:tc>
          <w:tcPr>
            <w:tcW w:w="1759" w:type="pct"/>
            <w:tcBorders>
              <w:top w:val="nil"/>
              <w:left w:val="nil"/>
              <w:bottom w:val="nil"/>
              <w:right w:val="nil"/>
            </w:tcBorders>
            <w:shd w:val="clear" w:color="auto" w:fill="auto"/>
            <w:noWrap/>
            <w:vAlign w:val="center"/>
            <w:hideMark/>
          </w:tcPr>
          <w:p w14:paraId="00A266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346013.06</w:t>
            </w:r>
          </w:p>
        </w:tc>
        <w:tc>
          <w:tcPr>
            <w:tcW w:w="1481" w:type="pct"/>
            <w:tcBorders>
              <w:top w:val="nil"/>
              <w:left w:val="nil"/>
              <w:bottom w:val="nil"/>
              <w:right w:val="nil"/>
            </w:tcBorders>
            <w:shd w:val="clear" w:color="auto" w:fill="auto"/>
            <w:noWrap/>
            <w:vAlign w:val="center"/>
            <w:hideMark/>
          </w:tcPr>
          <w:p w14:paraId="714831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404029C9" w14:textId="77777777" w:rsidTr="00EF4C83">
        <w:trPr>
          <w:trHeight w:val="20"/>
        </w:trPr>
        <w:tc>
          <w:tcPr>
            <w:tcW w:w="1759" w:type="pct"/>
            <w:tcBorders>
              <w:top w:val="nil"/>
              <w:left w:val="nil"/>
              <w:bottom w:val="nil"/>
              <w:right w:val="nil"/>
            </w:tcBorders>
            <w:shd w:val="clear" w:color="auto" w:fill="auto"/>
            <w:noWrap/>
            <w:vAlign w:val="center"/>
            <w:hideMark/>
          </w:tcPr>
          <w:p w14:paraId="70A96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572845.13</w:t>
            </w:r>
          </w:p>
        </w:tc>
        <w:tc>
          <w:tcPr>
            <w:tcW w:w="1759" w:type="pct"/>
            <w:tcBorders>
              <w:top w:val="nil"/>
              <w:left w:val="nil"/>
              <w:bottom w:val="nil"/>
              <w:right w:val="nil"/>
            </w:tcBorders>
            <w:shd w:val="clear" w:color="auto" w:fill="auto"/>
            <w:noWrap/>
            <w:vAlign w:val="center"/>
            <w:hideMark/>
          </w:tcPr>
          <w:p w14:paraId="2E1FF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346004.28</w:t>
            </w:r>
          </w:p>
        </w:tc>
        <w:tc>
          <w:tcPr>
            <w:tcW w:w="1481" w:type="pct"/>
            <w:tcBorders>
              <w:top w:val="nil"/>
              <w:left w:val="nil"/>
              <w:bottom w:val="nil"/>
              <w:right w:val="nil"/>
            </w:tcBorders>
            <w:shd w:val="clear" w:color="auto" w:fill="auto"/>
            <w:noWrap/>
            <w:vAlign w:val="center"/>
            <w:hideMark/>
          </w:tcPr>
          <w:p w14:paraId="1A4E13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6676E3E1" w14:textId="77777777" w:rsidTr="00EF4C83">
        <w:trPr>
          <w:trHeight w:val="20"/>
        </w:trPr>
        <w:tc>
          <w:tcPr>
            <w:tcW w:w="1759" w:type="pct"/>
            <w:tcBorders>
              <w:top w:val="nil"/>
              <w:left w:val="nil"/>
              <w:bottom w:val="nil"/>
              <w:right w:val="nil"/>
            </w:tcBorders>
            <w:shd w:val="clear" w:color="auto" w:fill="auto"/>
            <w:noWrap/>
            <w:vAlign w:val="center"/>
            <w:hideMark/>
          </w:tcPr>
          <w:p w14:paraId="788FCD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572844.50</w:t>
            </w:r>
          </w:p>
        </w:tc>
        <w:tc>
          <w:tcPr>
            <w:tcW w:w="1759" w:type="pct"/>
            <w:tcBorders>
              <w:top w:val="nil"/>
              <w:left w:val="nil"/>
              <w:bottom w:val="nil"/>
              <w:right w:val="nil"/>
            </w:tcBorders>
            <w:shd w:val="clear" w:color="auto" w:fill="auto"/>
            <w:noWrap/>
            <w:vAlign w:val="center"/>
            <w:hideMark/>
          </w:tcPr>
          <w:p w14:paraId="3FC0EF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346005.67</w:t>
            </w:r>
          </w:p>
        </w:tc>
        <w:tc>
          <w:tcPr>
            <w:tcW w:w="1481" w:type="pct"/>
            <w:tcBorders>
              <w:top w:val="nil"/>
              <w:left w:val="nil"/>
              <w:bottom w:val="nil"/>
              <w:right w:val="nil"/>
            </w:tcBorders>
            <w:shd w:val="clear" w:color="auto" w:fill="auto"/>
            <w:noWrap/>
            <w:vAlign w:val="center"/>
            <w:hideMark/>
          </w:tcPr>
          <w:p w14:paraId="67A956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359C4F87" w14:textId="77777777" w:rsidTr="00EF4C83">
        <w:trPr>
          <w:trHeight w:val="20"/>
        </w:trPr>
        <w:tc>
          <w:tcPr>
            <w:tcW w:w="1759" w:type="pct"/>
            <w:tcBorders>
              <w:top w:val="nil"/>
              <w:left w:val="nil"/>
              <w:bottom w:val="nil"/>
              <w:right w:val="nil"/>
            </w:tcBorders>
            <w:shd w:val="clear" w:color="auto" w:fill="auto"/>
            <w:noWrap/>
            <w:vAlign w:val="center"/>
            <w:hideMark/>
          </w:tcPr>
          <w:p w14:paraId="7A112F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572851.52</w:t>
            </w:r>
          </w:p>
        </w:tc>
        <w:tc>
          <w:tcPr>
            <w:tcW w:w="1759" w:type="pct"/>
            <w:tcBorders>
              <w:top w:val="nil"/>
              <w:left w:val="nil"/>
              <w:bottom w:val="nil"/>
              <w:right w:val="nil"/>
            </w:tcBorders>
            <w:shd w:val="clear" w:color="auto" w:fill="auto"/>
            <w:noWrap/>
            <w:vAlign w:val="center"/>
            <w:hideMark/>
          </w:tcPr>
          <w:p w14:paraId="0053E4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346011.22</w:t>
            </w:r>
          </w:p>
        </w:tc>
        <w:tc>
          <w:tcPr>
            <w:tcW w:w="1481" w:type="pct"/>
            <w:tcBorders>
              <w:top w:val="nil"/>
              <w:left w:val="nil"/>
              <w:bottom w:val="nil"/>
              <w:right w:val="nil"/>
            </w:tcBorders>
            <w:shd w:val="clear" w:color="auto" w:fill="auto"/>
            <w:noWrap/>
            <w:vAlign w:val="center"/>
            <w:hideMark/>
          </w:tcPr>
          <w:p w14:paraId="2D6FD0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77EF9AA4" w14:textId="77777777" w:rsidTr="00EF4C83">
        <w:trPr>
          <w:trHeight w:val="20"/>
        </w:trPr>
        <w:tc>
          <w:tcPr>
            <w:tcW w:w="1759" w:type="pct"/>
            <w:tcBorders>
              <w:top w:val="nil"/>
              <w:left w:val="nil"/>
              <w:bottom w:val="nil"/>
              <w:right w:val="nil"/>
            </w:tcBorders>
            <w:shd w:val="clear" w:color="auto" w:fill="auto"/>
            <w:noWrap/>
            <w:vAlign w:val="center"/>
            <w:hideMark/>
          </w:tcPr>
          <w:p w14:paraId="48A3B3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572852.74</w:t>
            </w:r>
          </w:p>
        </w:tc>
        <w:tc>
          <w:tcPr>
            <w:tcW w:w="1759" w:type="pct"/>
            <w:tcBorders>
              <w:top w:val="nil"/>
              <w:left w:val="nil"/>
              <w:bottom w:val="nil"/>
              <w:right w:val="nil"/>
            </w:tcBorders>
            <w:shd w:val="clear" w:color="auto" w:fill="auto"/>
            <w:noWrap/>
            <w:vAlign w:val="center"/>
            <w:hideMark/>
          </w:tcPr>
          <w:p w14:paraId="4B18D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346010.07</w:t>
            </w:r>
          </w:p>
        </w:tc>
        <w:tc>
          <w:tcPr>
            <w:tcW w:w="1481" w:type="pct"/>
            <w:tcBorders>
              <w:top w:val="nil"/>
              <w:left w:val="nil"/>
              <w:bottom w:val="nil"/>
              <w:right w:val="nil"/>
            </w:tcBorders>
            <w:shd w:val="clear" w:color="auto" w:fill="auto"/>
            <w:noWrap/>
            <w:vAlign w:val="center"/>
            <w:hideMark/>
          </w:tcPr>
          <w:p w14:paraId="142559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112.34</w:t>
            </w:r>
          </w:p>
        </w:tc>
      </w:tr>
      <w:tr w:rsidR="00EF4C83" w:rsidRPr="00EF4C83" w14:paraId="684EF237" w14:textId="77777777" w:rsidTr="00EF4C83">
        <w:trPr>
          <w:trHeight w:val="20"/>
        </w:trPr>
        <w:tc>
          <w:tcPr>
            <w:tcW w:w="1759" w:type="pct"/>
            <w:tcBorders>
              <w:top w:val="nil"/>
              <w:left w:val="nil"/>
              <w:bottom w:val="nil"/>
              <w:right w:val="nil"/>
            </w:tcBorders>
            <w:shd w:val="clear" w:color="auto" w:fill="auto"/>
            <w:noWrap/>
            <w:vAlign w:val="center"/>
            <w:hideMark/>
          </w:tcPr>
          <w:p w14:paraId="3E0C8B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572828.17</w:t>
            </w:r>
          </w:p>
        </w:tc>
        <w:tc>
          <w:tcPr>
            <w:tcW w:w="1759" w:type="pct"/>
            <w:tcBorders>
              <w:top w:val="nil"/>
              <w:left w:val="nil"/>
              <w:bottom w:val="nil"/>
              <w:right w:val="nil"/>
            </w:tcBorders>
            <w:shd w:val="clear" w:color="auto" w:fill="auto"/>
            <w:noWrap/>
            <w:vAlign w:val="center"/>
            <w:hideMark/>
          </w:tcPr>
          <w:p w14:paraId="025551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345993.72</w:t>
            </w:r>
          </w:p>
        </w:tc>
        <w:tc>
          <w:tcPr>
            <w:tcW w:w="1481" w:type="pct"/>
            <w:tcBorders>
              <w:top w:val="nil"/>
              <w:left w:val="nil"/>
              <w:bottom w:val="nil"/>
              <w:right w:val="nil"/>
            </w:tcBorders>
            <w:shd w:val="clear" w:color="auto" w:fill="auto"/>
            <w:noWrap/>
            <w:vAlign w:val="center"/>
            <w:hideMark/>
          </w:tcPr>
          <w:p w14:paraId="1E1D62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112.48</w:t>
            </w:r>
          </w:p>
        </w:tc>
      </w:tr>
      <w:tr w:rsidR="00EF4C83" w:rsidRPr="00EF4C83" w14:paraId="089F7D39" w14:textId="77777777" w:rsidTr="00EF4C83">
        <w:trPr>
          <w:trHeight w:val="20"/>
        </w:trPr>
        <w:tc>
          <w:tcPr>
            <w:tcW w:w="1759" w:type="pct"/>
            <w:tcBorders>
              <w:top w:val="nil"/>
              <w:left w:val="nil"/>
              <w:bottom w:val="nil"/>
              <w:right w:val="nil"/>
            </w:tcBorders>
            <w:shd w:val="clear" w:color="auto" w:fill="auto"/>
            <w:noWrap/>
            <w:vAlign w:val="center"/>
            <w:hideMark/>
          </w:tcPr>
          <w:p w14:paraId="37AF04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572820.50</w:t>
            </w:r>
          </w:p>
        </w:tc>
        <w:tc>
          <w:tcPr>
            <w:tcW w:w="1759" w:type="pct"/>
            <w:tcBorders>
              <w:top w:val="nil"/>
              <w:left w:val="nil"/>
              <w:bottom w:val="nil"/>
              <w:right w:val="nil"/>
            </w:tcBorders>
            <w:shd w:val="clear" w:color="auto" w:fill="auto"/>
            <w:noWrap/>
            <w:vAlign w:val="center"/>
            <w:hideMark/>
          </w:tcPr>
          <w:p w14:paraId="505E61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345988.32</w:t>
            </w:r>
          </w:p>
        </w:tc>
        <w:tc>
          <w:tcPr>
            <w:tcW w:w="1481" w:type="pct"/>
            <w:tcBorders>
              <w:top w:val="nil"/>
              <w:left w:val="nil"/>
              <w:bottom w:val="nil"/>
              <w:right w:val="nil"/>
            </w:tcBorders>
            <w:shd w:val="clear" w:color="auto" w:fill="auto"/>
            <w:noWrap/>
            <w:vAlign w:val="center"/>
            <w:hideMark/>
          </w:tcPr>
          <w:p w14:paraId="4FD064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486D8067" w14:textId="77777777" w:rsidTr="00EF4C83">
        <w:trPr>
          <w:trHeight w:val="20"/>
        </w:trPr>
        <w:tc>
          <w:tcPr>
            <w:tcW w:w="1759" w:type="pct"/>
            <w:tcBorders>
              <w:top w:val="nil"/>
              <w:left w:val="nil"/>
              <w:bottom w:val="nil"/>
              <w:right w:val="nil"/>
            </w:tcBorders>
            <w:shd w:val="clear" w:color="auto" w:fill="auto"/>
            <w:noWrap/>
            <w:vAlign w:val="center"/>
            <w:hideMark/>
          </w:tcPr>
          <w:p w14:paraId="69939E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572819.42</w:t>
            </w:r>
          </w:p>
        </w:tc>
        <w:tc>
          <w:tcPr>
            <w:tcW w:w="1759" w:type="pct"/>
            <w:tcBorders>
              <w:top w:val="nil"/>
              <w:left w:val="nil"/>
              <w:bottom w:val="nil"/>
              <w:right w:val="nil"/>
            </w:tcBorders>
            <w:shd w:val="clear" w:color="auto" w:fill="auto"/>
            <w:noWrap/>
            <w:vAlign w:val="center"/>
            <w:hideMark/>
          </w:tcPr>
          <w:p w14:paraId="5F39D6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345989.39</w:t>
            </w:r>
          </w:p>
        </w:tc>
        <w:tc>
          <w:tcPr>
            <w:tcW w:w="1481" w:type="pct"/>
            <w:tcBorders>
              <w:top w:val="nil"/>
              <w:left w:val="nil"/>
              <w:bottom w:val="nil"/>
              <w:right w:val="nil"/>
            </w:tcBorders>
            <w:shd w:val="clear" w:color="auto" w:fill="auto"/>
            <w:noWrap/>
            <w:vAlign w:val="center"/>
            <w:hideMark/>
          </w:tcPr>
          <w:p w14:paraId="48E65C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112.64</w:t>
            </w:r>
          </w:p>
        </w:tc>
      </w:tr>
      <w:tr w:rsidR="00EF4C83" w:rsidRPr="00EF4C83" w14:paraId="45296407" w14:textId="77777777" w:rsidTr="00EF4C83">
        <w:trPr>
          <w:trHeight w:val="20"/>
        </w:trPr>
        <w:tc>
          <w:tcPr>
            <w:tcW w:w="1759" w:type="pct"/>
            <w:tcBorders>
              <w:top w:val="nil"/>
              <w:left w:val="nil"/>
              <w:bottom w:val="nil"/>
              <w:right w:val="nil"/>
            </w:tcBorders>
            <w:shd w:val="clear" w:color="auto" w:fill="auto"/>
            <w:noWrap/>
            <w:vAlign w:val="center"/>
            <w:hideMark/>
          </w:tcPr>
          <w:p w14:paraId="2BE3C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572818.46</w:t>
            </w:r>
          </w:p>
        </w:tc>
        <w:tc>
          <w:tcPr>
            <w:tcW w:w="1759" w:type="pct"/>
            <w:tcBorders>
              <w:top w:val="nil"/>
              <w:left w:val="nil"/>
              <w:bottom w:val="nil"/>
              <w:right w:val="nil"/>
            </w:tcBorders>
            <w:shd w:val="clear" w:color="auto" w:fill="auto"/>
            <w:noWrap/>
            <w:vAlign w:val="center"/>
            <w:hideMark/>
          </w:tcPr>
          <w:p w14:paraId="5D3C74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345990.44</w:t>
            </w:r>
          </w:p>
        </w:tc>
        <w:tc>
          <w:tcPr>
            <w:tcW w:w="1481" w:type="pct"/>
            <w:tcBorders>
              <w:top w:val="nil"/>
              <w:left w:val="nil"/>
              <w:bottom w:val="nil"/>
              <w:right w:val="nil"/>
            </w:tcBorders>
            <w:shd w:val="clear" w:color="auto" w:fill="auto"/>
            <w:noWrap/>
            <w:vAlign w:val="center"/>
            <w:hideMark/>
          </w:tcPr>
          <w:p w14:paraId="7341FA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112.96</w:t>
            </w:r>
          </w:p>
        </w:tc>
      </w:tr>
      <w:tr w:rsidR="00EF4C83" w:rsidRPr="00EF4C83" w14:paraId="21637475" w14:textId="77777777" w:rsidTr="00EF4C83">
        <w:trPr>
          <w:trHeight w:val="20"/>
        </w:trPr>
        <w:tc>
          <w:tcPr>
            <w:tcW w:w="1759" w:type="pct"/>
            <w:tcBorders>
              <w:top w:val="nil"/>
              <w:left w:val="nil"/>
              <w:bottom w:val="nil"/>
              <w:right w:val="nil"/>
            </w:tcBorders>
            <w:shd w:val="clear" w:color="auto" w:fill="auto"/>
            <w:noWrap/>
            <w:vAlign w:val="center"/>
            <w:hideMark/>
          </w:tcPr>
          <w:p w14:paraId="5FEF3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572816.39</w:t>
            </w:r>
          </w:p>
        </w:tc>
        <w:tc>
          <w:tcPr>
            <w:tcW w:w="1759" w:type="pct"/>
            <w:tcBorders>
              <w:top w:val="nil"/>
              <w:left w:val="nil"/>
              <w:bottom w:val="nil"/>
              <w:right w:val="nil"/>
            </w:tcBorders>
            <w:shd w:val="clear" w:color="auto" w:fill="auto"/>
            <w:noWrap/>
            <w:vAlign w:val="center"/>
            <w:hideMark/>
          </w:tcPr>
          <w:p w14:paraId="77E490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345992.82</w:t>
            </w:r>
          </w:p>
        </w:tc>
        <w:tc>
          <w:tcPr>
            <w:tcW w:w="1481" w:type="pct"/>
            <w:tcBorders>
              <w:top w:val="nil"/>
              <w:left w:val="nil"/>
              <w:bottom w:val="nil"/>
              <w:right w:val="nil"/>
            </w:tcBorders>
            <w:shd w:val="clear" w:color="auto" w:fill="auto"/>
            <w:noWrap/>
            <w:vAlign w:val="center"/>
            <w:hideMark/>
          </w:tcPr>
          <w:p w14:paraId="167BAB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7EB022D6" w14:textId="77777777" w:rsidTr="00EF4C83">
        <w:trPr>
          <w:trHeight w:val="20"/>
        </w:trPr>
        <w:tc>
          <w:tcPr>
            <w:tcW w:w="1759" w:type="pct"/>
            <w:tcBorders>
              <w:top w:val="nil"/>
              <w:left w:val="nil"/>
              <w:bottom w:val="nil"/>
              <w:right w:val="nil"/>
            </w:tcBorders>
            <w:shd w:val="clear" w:color="auto" w:fill="auto"/>
            <w:noWrap/>
            <w:vAlign w:val="center"/>
            <w:hideMark/>
          </w:tcPr>
          <w:p w14:paraId="7F777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572814.80</w:t>
            </w:r>
          </w:p>
        </w:tc>
        <w:tc>
          <w:tcPr>
            <w:tcW w:w="1759" w:type="pct"/>
            <w:tcBorders>
              <w:top w:val="nil"/>
              <w:left w:val="nil"/>
              <w:bottom w:val="nil"/>
              <w:right w:val="nil"/>
            </w:tcBorders>
            <w:shd w:val="clear" w:color="auto" w:fill="auto"/>
            <w:noWrap/>
            <w:vAlign w:val="center"/>
            <w:hideMark/>
          </w:tcPr>
          <w:p w14:paraId="252DA9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345995.04</w:t>
            </w:r>
          </w:p>
        </w:tc>
        <w:tc>
          <w:tcPr>
            <w:tcW w:w="1481" w:type="pct"/>
            <w:tcBorders>
              <w:top w:val="nil"/>
              <w:left w:val="nil"/>
              <w:bottom w:val="nil"/>
              <w:right w:val="nil"/>
            </w:tcBorders>
            <w:shd w:val="clear" w:color="auto" w:fill="auto"/>
            <w:noWrap/>
            <w:vAlign w:val="center"/>
            <w:hideMark/>
          </w:tcPr>
          <w:p w14:paraId="63C7AF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113.08</w:t>
            </w:r>
          </w:p>
        </w:tc>
      </w:tr>
      <w:tr w:rsidR="00EF4C83" w:rsidRPr="00EF4C83" w14:paraId="52B09BB9" w14:textId="77777777" w:rsidTr="00EF4C83">
        <w:trPr>
          <w:trHeight w:val="20"/>
        </w:trPr>
        <w:tc>
          <w:tcPr>
            <w:tcW w:w="1759" w:type="pct"/>
            <w:tcBorders>
              <w:top w:val="nil"/>
              <w:left w:val="nil"/>
              <w:bottom w:val="nil"/>
              <w:right w:val="nil"/>
            </w:tcBorders>
            <w:shd w:val="clear" w:color="auto" w:fill="auto"/>
            <w:noWrap/>
            <w:vAlign w:val="center"/>
            <w:hideMark/>
          </w:tcPr>
          <w:p w14:paraId="46356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572798.15</w:t>
            </w:r>
          </w:p>
        </w:tc>
        <w:tc>
          <w:tcPr>
            <w:tcW w:w="1759" w:type="pct"/>
            <w:tcBorders>
              <w:top w:val="nil"/>
              <w:left w:val="nil"/>
              <w:bottom w:val="nil"/>
              <w:right w:val="nil"/>
            </w:tcBorders>
            <w:shd w:val="clear" w:color="auto" w:fill="auto"/>
            <w:noWrap/>
            <w:vAlign w:val="center"/>
            <w:hideMark/>
          </w:tcPr>
          <w:p w14:paraId="094A42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345981.55</w:t>
            </w:r>
          </w:p>
        </w:tc>
        <w:tc>
          <w:tcPr>
            <w:tcW w:w="1481" w:type="pct"/>
            <w:tcBorders>
              <w:top w:val="nil"/>
              <w:left w:val="nil"/>
              <w:bottom w:val="nil"/>
              <w:right w:val="nil"/>
            </w:tcBorders>
            <w:shd w:val="clear" w:color="auto" w:fill="auto"/>
            <w:noWrap/>
            <w:vAlign w:val="center"/>
            <w:hideMark/>
          </w:tcPr>
          <w:p w14:paraId="00E0FF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224E25E9" w14:textId="77777777" w:rsidTr="00EF4C83">
        <w:trPr>
          <w:trHeight w:val="20"/>
        </w:trPr>
        <w:tc>
          <w:tcPr>
            <w:tcW w:w="1759" w:type="pct"/>
            <w:tcBorders>
              <w:top w:val="nil"/>
              <w:left w:val="nil"/>
              <w:bottom w:val="nil"/>
              <w:right w:val="nil"/>
            </w:tcBorders>
            <w:shd w:val="clear" w:color="auto" w:fill="auto"/>
            <w:noWrap/>
            <w:vAlign w:val="center"/>
            <w:hideMark/>
          </w:tcPr>
          <w:p w14:paraId="5C52F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572799.41</w:t>
            </w:r>
          </w:p>
        </w:tc>
        <w:tc>
          <w:tcPr>
            <w:tcW w:w="1759" w:type="pct"/>
            <w:tcBorders>
              <w:top w:val="nil"/>
              <w:left w:val="nil"/>
              <w:bottom w:val="nil"/>
              <w:right w:val="nil"/>
            </w:tcBorders>
            <w:shd w:val="clear" w:color="auto" w:fill="auto"/>
            <w:noWrap/>
            <w:vAlign w:val="center"/>
            <w:hideMark/>
          </w:tcPr>
          <w:p w14:paraId="74DBC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345979.88</w:t>
            </w:r>
          </w:p>
        </w:tc>
        <w:tc>
          <w:tcPr>
            <w:tcW w:w="1481" w:type="pct"/>
            <w:tcBorders>
              <w:top w:val="nil"/>
              <w:left w:val="nil"/>
              <w:bottom w:val="nil"/>
              <w:right w:val="nil"/>
            </w:tcBorders>
            <w:shd w:val="clear" w:color="auto" w:fill="auto"/>
            <w:noWrap/>
            <w:vAlign w:val="center"/>
            <w:hideMark/>
          </w:tcPr>
          <w:p w14:paraId="2EFFB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113.26</w:t>
            </w:r>
          </w:p>
        </w:tc>
      </w:tr>
      <w:tr w:rsidR="00EF4C83" w:rsidRPr="00EF4C83" w14:paraId="09381FB5" w14:textId="77777777" w:rsidTr="00EF4C83">
        <w:trPr>
          <w:trHeight w:val="20"/>
        </w:trPr>
        <w:tc>
          <w:tcPr>
            <w:tcW w:w="1759" w:type="pct"/>
            <w:tcBorders>
              <w:top w:val="nil"/>
              <w:left w:val="nil"/>
              <w:bottom w:val="nil"/>
              <w:right w:val="nil"/>
            </w:tcBorders>
            <w:shd w:val="clear" w:color="auto" w:fill="auto"/>
            <w:noWrap/>
            <w:vAlign w:val="center"/>
            <w:hideMark/>
          </w:tcPr>
          <w:p w14:paraId="2B112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572800.83</w:t>
            </w:r>
          </w:p>
        </w:tc>
        <w:tc>
          <w:tcPr>
            <w:tcW w:w="1759" w:type="pct"/>
            <w:tcBorders>
              <w:top w:val="nil"/>
              <w:left w:val="nil"/>
              <w:bottom w:val="nil"/>
              <w:right w:val="nil"/>
            </w:tcBorders>
            <w:shd w:val="clear" w:color="auto" w:fill="auto"/>
            <w:noWrap/>
            <w:vAlign w:val="center"/>
            <w:hideMark/>
          </w:tcPr>
          <w:p w14:paraId="4CF316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345976.96</w:t>
            </w:r>
          </w:p>
        </w:tc>
        <w:tc>
          <w:tcPr>
            <w:tcW w:w="1481" w:type="pct"/>
            <w:tcBorders>
              <w:top w:val="nil"/>
              <w:left w:val="nil"/>
              <w:bottom w:val="nil"/>
              <w:right w:val="nil"/>
            </w:tcBorders>
            <w:shd w:val="clear" w:color="auto" w:fill="auto"/>
            <w:noWrap/>
            <w:vAlign w:val="center"/>
            <w:hideMark/>
          </w:tcPr>
          <w:p w14:paraId="24B68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113.18</w:t>
            </w:r>
          </w:p>
        </w:tc>
      </w:tr>
      <w:tr w:rsidR="00EF4C83" w:rsidRPr="00EF4C83" w14:paraId="13D0266D" w14:textId="77777777" w:rsidTr="00EF4C83">
        <w:trPr>
          <w:trHeight w:val="20"/>
        </w:trPr>
        <w:tc>
          <w:tcPr>
            <w:tcW w:w="1759" w:type="pct"/>
            <w:tcBorders>
              <w:top w:val="nil"/>
              <w:left w:val="nil"/>
              <w:bottom w:val="nil"/>
              <w:right w:val="nil"/>
            </w:tcBorders>
            <w:shd w:val="clear" w:color="auto" w:fill="auto"/>
            <w:noWrap/>
            <w:vAlign w:val="center"/>
            <w:hideMark/>
          </w:tcPr>
          <w:p w14:paraId="49251D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572801.47</w:t>
            </w:r>
          </w:p>
        </w:tc>
        <w:tc>
          <w:tcPr>
            <w:tcW w:w="1759" w:type="pct"/>
            <w:tcBorders>
              <w:top w:val="nil"/>
              <w:left w:val="nil"/>
              <w:bottom w:val="nil"/>
              <w:right w:val="nil"/>
            </w:tcBorders>
            <w:shd w:val="clear" w:color="auto" w:fill="auto"/>
            <w:noWrap/>
            <w:vAlign w:val="center"/>
            <w:hideMark/>
          </w:tcPr>
          <w:p w14:paraId="2FE97A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345975.64</w:t>
            </w:r>
          </w:p>
        </w:tc>
        <w:tc>
          <w:tcPr>
            <w:tcW w:w="1481" w:type="pct"/>
            <w:tcBorders>
              <w:top w:val="nil"/>
              <w:left w:val="nil"/>
              <w:bottom w:val="nil"/>
              <w:right w:val="nil"/>
            </w:tcBorders>
            <w:shd w:val="clear" w:color="auto" w:fill="auto"/>
            <w:noWrap/>
            <w:vAlign w:val="center"/>
            <w:hideMark/>
          </w:tcPr>
          <w:p w14:paraId="2B0FAF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112.78</w:t>
            </w:r>
          </w:p>
        </w:tc>
      </w:tr>
      <w:tr w:rsidR="00EF4C83" w:rsidRPr="00EF4C83" w14:paraId="4D47BAC9" w14:textId="77777777" w:rsidTr="00EF4C83">
        <w:trPr>
          <w:trHeight w:val="20"/>
        </w:trPr>
        <w:tc>
          <w:tcPr>
            <w:tcW w:w="1759" w:type="pct"/>
            <w:tcBorders>
              <w:top w:val="nil"/>
              <w:left w:val="nil"/>
              <w:bottom w:val="nil"/>
              <w:right w:val="nil"/>
            </w:tcBorders>
            <w:shd w:val="clear" w:color="auto" w:fill="auto"/>
            <w:noWrap/>
            <w:vAlign w:val="center"/>
            <w:hideMark/>
          </w:tcPr>
          <w:p w14:paraId="335ECC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572802.44</w:t>
            </w:r>
          </w:p>
        </w:tc>
        <w:tc>
          <w:tcPr>
            <w:tcW w:w="1759" w:type="pct"/>
            <w:tcBorders>
              <w:top w:val="nil"/>
              <w:left w:val="nil"/>
              <w:bottom w:val="nil"/>
              <w:right w:val="nil"/>
            </w:tcBorders>
            <w:shd w:val="clear" w:color="auto" w:fill="auto"/>
            <w:noWrap/>
            <w:vAlign w:val="center"/>
            <w:hideMark/>
          </w:tcPr>
          <w:p w14:paraId="56DE37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345973.52</w:t>
            </w:r>
          </w:p>
        </w:tc>
        <w:tc>
          <w:tcPr>
            <w:tcW w:w="1481" w:type="pct"/>
            <w:tcBorders>
              <w:top w:val="nil"/>
              <w:left w:val="nil"/>
              <w:bottom w:val="nil"/>
              <w:right w:val="nil"/>
            </w:tcBorders>
            <w:shd w:val="clear" w:color="auto" w:fill="auto"/>
            <w:noWrap/>
            <w:vAlign w:val="center"/>
            <w:hideMark/>
          </w:tcPr>
          <w:p w14:paraId="2605F2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2813CAA8" w14:textId="77777777" w:rsidTr="00EF4C83">
        <w:trPr>
          <w:trHeight w:val="20"/>
        </w:trPr>
        <w:tc>
          <w:tcPr>
            <w:tcW w:w="1759" w:type="pct"/>
            <w:tcBorders>
              <w:top w:val="nil"/>
              <w:left w:val="nil"/>
              <w:bottom w:val="nil"/>
              <w:right w:val="nil"/>
            </w:tcBorders>
            <w:shd w:val="clear" w:color="auto" w:fill="auto"/>
            <w:noWrap/>
            <w:vAlign w:val="center"/>
            <w:hideMark/>
          </w:tcPr>
          <w:p w14:paraId="53D59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572793.85</w:t>
            </w:r>
          </w:p>
        </w:tc>
        <w:tc>
          <w:tcPr>
            <w:tcW w:w="1759" w:type="pct"/>
            <w:tcBorders>
              <w:top w:val="nil"/>
              <w:left w:val="nil"/>
              <w:bottom w:val="nil"/>
              <w:right w:val="nil"/>
            </w:tcBorders>
            <w:shd w:val="clear" w:color="auto" w:fill="auto"/>
            <w:noWrap/>
            <w:vAlign w:val="center"/>
            <w:hideMark/>
          </w:tcPr>
          <w:p w14:paraId="447EB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345965.42</w:t>
            </w:r>
          </w:p>
        </w:tc>
        <w:tc>
          <w:tcPr>
            <w:tcW w:w="1481" w:type="pct"/>
            <w:tcBorders>
              <w:top w:val="nil"/>
              <w:left w:val="nil"/>
              <w:bottom w:val="nil"/>
              <w:right w:val="nil"/>
            </w:tcBorders>
            <w:shd w:val="clear" w:color="auto" w:fill="auto"/>
            <w:noWrap/>
            <w:vAlign w:val="center"/>
            <w:hideMark/>
          </w:tcPr>
          <w:p w14:paraId="4B702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113.10</w:t>
            </w:r>
          </w:p>
        </w:tc>
      </w:tr>
      <w:tr w:rsidR="00EF4C83" w:rsidRPr="00EF4C83" w14:paraId="399D3AFF" w14:textId="77777777" w:rsidTr="00EF4C83">
        <w:trPr>
          <w:trHeight w:val="20"/>
        </w:trPr>
        <w:tc>
          <w:tcPr>
            <w:tcW w:w="1759" w:type="pct"/>
            <w:tcBorders>
              <w:top w:val="nil"/>
              <w:left w:val="nil"/>
              <w:bottom w:val="nil"/>
              <w:right w:val="nil"/>
            </w:tcBorders>
            <w:shd w:val="clear" w:color="auto" w:fill="auto"/>
            <w:noWrap/>
            <w:vAlign w:val="center"/>
            <w:hideMark/>
          </w:tcPr>
          <w:p w14:paraId="1A524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572793.21</w:t>
            </w:r>
          </w:p>
        </w:tc>
        <w:tc>
          <w:tcPr>
            <w:tcW w:w="1759" w:type="pct"/>
            <w:tcBorders>
              <w:top w:val="nil"/>
              <w:left w:val="nil"/>
              <w:bottom w:val="nil"/>
              <w:right w:val="nil"/>
            </w:tcBorders>
            <w:shd w:val="clear" w:color="auto" w:fill="auto"/>
            <w:noWrap/>
            <w:vAlign w:val="center"/>
            <w:hideMark/>
          </w:tcPr>
          <w:p w14:paraId="61D99A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345966.51</w:t>
            </w:r>
          </w:p>
        </w:tc>
        <w:tc>
          <w:tcPr>
            <w:tcW w:w="1481" w:type="pct"/>
            <w:tcBorders>
              <w:top w:val="nil"/>
              <w:left w:val="nil"/>
              <w:bottom w:val="nil"/>
              <w:right w:val="nil"/>
            </w:tcBorders>
            <w:shd w:val="clear" w:color="auto" w:fill="auto"/>
            <w:noWrap/>
            <w:vAlign w:val="center"/>
            <w:hideMark/>
          </w:tcPr>
          <w:p w14:paraId="741736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113.17</w:t>
            </w:r>
          </w:p>
        </w:tc>
      </w:tr>
      <w:tr w:rsidR="00EF4C83" w:rsidRPr="00EF4C83" w14:paraId="4033E21F" w14:textId="77777777" w:rsidTr="00EF4C83">
        <w:trPr>
          <w:trHeight w:val="20"/>
        </w:trPr>
        <w:tc>
          <w:tcPr>
            <w:tcW w:w="1759" w:type="pct"/>
            <w:tcBorders>
              <w:top w:val="nil"/>
              <w:left w:val="nil"/>
              <w:bottom w:val="nil"/>
              <w:right w:val="nil"/>
            </w:tcBorders>
            <w:shd w:val="clear" w:color="auto" w:fill="auto"/>
            <w:noWrap/>
            <w:vAlign w:val="center"/>
            <w:hideMark/>
          </w:tcPr>
          <w:p w14:paraId="5FED2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572791.43</w:t>
            </w:r>
          </w:p>
        </w:tc>
        <w:tc>
          <w:tcPr>
            <w:tcW w:w="1759" w:type="pct"/>
            <w:tcBorders>
              <w:top w:val="nil"/>
              <w:left w:val="nil"/>
              <w:bottom w:val="nil"/>
              <w:right w:val="nil"/>
            </w:tcBorders>
            <w:shd w:val="clear" w:color="auto" w:fill="auto"/>
            <w:noWrap/>
            <w:vAlign w:val="center"/>
            <w:hideMark/>
          </w:tcPr>
          <w:p w14:paraId="27E02D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345965.82</w:t>
            </w:r>
          </w:p>
        </w:tc>
        <w:tc>
          <w:tcPr>
            <w:tcW w:w="1481" w:type="pct"/>
            <w:tcBorders>
              <w:top w:val="nil"/>
              <w:left w:val="nil"/>
              <w:bottom w:val="nil"/>
              <w:right w:val="nil"/>
            </w:tcBorders>
            <w:shd w:val="clear" w:color="auto" w:fill="auto"/>
            <w:noWrap/>
            <w:vAlign w:val="center"/>
            <w:hideMark/>
          </w:tcPr>
          <w:p w14:paraId="5E3F5F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113.37</w:t>
            </w:r>
          </w:p>
        </w:tc>
      </w:tr>
      <w:tr w:rsidR="00EF4C83" w:rsidRPr="00EF4C83" w14:paraId="56176D91" w14:textId="77777777" w:rsidTr="00EF4C83">
        <w:trPr>
          <w:trHeight w:val="20"/>
        </w:trPr>
        <w:tc>
          <w:tcPr>
            <w:tcW w:w="1759" w:type="pct"/>
            <w:tcBorders>
              <w:top w:val="nil"/>
              <w:left w:val="nil"/>
              <w:bottom w:val="nil"/>
              <w:right w:val="nil"/>
            </w:tcBorders>
            <w:shd w:val="clear" w:color="auto" w:fill="auto"/>
            <w:noWrap/>
            <w:vAlign w:val="center"/>
            <w:hideMark/>
          </w:tcPr>
          <w:p w14:paraId="21769A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572780.10</w:t>
            </w:r>
          </w:p>
        </w:tc>
        <w:tc>
          <w:tcPr>
            <w:tcW w:w="1759" w:type="pct"/>
            <w:tcBorders>
              <w:top w:val="nil"/>
              <w:left w:val="nil"/>
              <w:bottom w:val="nil"/>
              <w:right w:val="nil"/>
            </w:tcBorders>
            <w:shd w:val="clear" w:color="auto" w:fill="auto"/>
            <w:noWrap/>
            <w:vAlign w:val="center"/>
            <w:hideMark/>
          </w:tcPr>
          <w:p w14:paraId="5E1B89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345957.04</w:t>
            </w:r>
          </w:p>
        </w:tc>
        <w:tc>
          <w:tcPr>
            <w:tcW w:w="1481" w:type="pct"/>
            <w:tcBorders>
              <w:top w:val="nil"/>
              <w:left w:val="nil"/>
              <w:bottom w:val="nil"/>
              <w:right w:val="nil"/>
            </w:tcBorders>
            <w:shd w:val="clear" w:color="auto" w:fill="auto"/>
            <w:noWrap/>
            <w:vAlign w:val="center"/>
            <w:hideMark/>
          </w:tcPr>
          <w:p w14:paraId="616E0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113.52</w:t>
            </w:r>
          </w:p>
        </w:tc>
      </w:tr>
      <w:tr w:rsidR="00EF4C83" w:rsidRPr="00EF4C83" w14:paraId="5C429ED8" w14:textId="77777777" w:rsidTr="00EF4C83">
        <w:trPr>
          <w:trHeight w:val="20"/>
        </w:trPr>
        <w:tc>
          <w:tcPr>
            <w:tcW w:w="1759" w:type="pct"/>
            <w:tcBorders>
              <w:top w:val="nil"/>
              <w:left w:val="nil"/>
              <w:bottom w:val="nil"/>
              <w:right w:val="nil"/>
            </w:tcBorders>
            <w:shd w:val="clear" w:color="auto" w:fill="auto"/>
            <w:noWrap/>
            <w:vAlign w:val="center"/>
            <w:hideMark/>
          </w:tcPr>
          <w:p w14:paraId="5BD345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572779.24</w:t>
            </w:r>
          </w:p>
        </w:tc>
        <w:tc>
          <w:tcPr>
            <w:tcW w:w="1759" w:type="pct"/>
            <w:tcBorders>
              <w:top w:val="nil"/>
              <w:left w:val="nil"/>
              <w:bottom w:val="nil"/>
              <w:right w:val="nil"/>
            </w:tcBorders>
            <w:shd w:val="clear" w:color="auto" w:fill="auto"/>
            <w:noWrap/>
            <w:vAlign w:val="center"/>
            <w:hideMark/>
          </w:tcPr>
          <w:p w14:paraId="530C8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345958.33</w:t>
            </w:r>
          </w:p>
        </w:tc>
        <w:tc>
          <w:tcPr>
            <w:tcW w:w="1481" w:type="pct"/>
            <w:tcBorders>
              <w:top w:val="nil"/>
              <w:left w:val="nil"/>
              <w:bottom w:val="nil"/>
              <w:right w:val="nil"/>
            </w:tcBorders>
            <w:shd w:val="clear" w:color="auto" w:fill="auto"/>
            <w:noWrap/>
            <w:vAlign w:val="center"/>
            <w:hideMark/>
          </w:tcPr>
          <w:p w14:paraId="23179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113.56</w:t>
            </w:r>
          </w:p>
        </w:tc>
      </w:tr>
      <w:tr w:rsidR="00EF4C83" w:rsidRPr="00EF4C83" w14:paraId="0488D618" w14:textId="77777777" w:rsidTr="00EF4C83">
        <w:trPr>
          <w:trHeight w:val="20"/>
        </w:trPr>
        <w:tc>
          <w:tcPr>
            <w:tcW w:w="1759" w:type="pct"/>
            <w:tcBorders>
              <w:top w:val="nil"/>
              <w:left w:val="nil"/>
              <w:bottom w:val="nil"/>
              <w:right w:val="nil"/>
            </w:tcBorders>
            <w:shd w:val="clear" w:color="auto" w:fill="auto"/>
            <w:noWrap/>
            <w:vAlign w:val="center"/>
            <w:hideMark/>
          </w:tcPr>
          <w:p w14:paraId="02D4BD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572778.52</w:t>
            </w:r>
          </w:p>
        </w:tc>
        <w:tc>
          <w:tcPr>
            <w:tcW w:w="1759" w:type="pct"/>
            <w:tcBorders>
              <w:top w:val="nil"/>
              <w:left w:val="nil"/>
              <w:bottom w:val="nil"/>
              <w:right w:val="nil"/>
            </w:tcBorders>
            <w:shd w:val="clear" w:color="auto" w:fill="auto"/>
            <w:noWrap/>
            <w:vAlign w:val="center"/>
            <w:hideMark/>
          </w:tcPr>
          <w:p w14:paraId="367018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345959.41</w:t>
            </w:r>
          </w:p>
        </w:tc>
        <w:tc>
          <w:tcPr>
            <w:tcW w:w="1481" w:type="pct"/>
            <w:tcBorders>
              <w:top w:val="nil"/>
              <w:left w:val="nil"/>
              <w:bottom w:val="nil"/>
              <w:right w:val="nil"/>
            </w:tcBorders>
            <w:shd w:val="clear" w:color="auto" w:fill="auto"/>
            <w:noWrap/>
            <w:vAlign w:val="center"/>
            <w:hideMark/>
          </w:tcPr>
          <w:p w14:paraId="05756A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113.49</w:t>
            </w:r>
          </w:p>
        </w:tc>
      </w:tr>
      <w:tr w:rsidR="00EF4C83" w:rsidRPr="00EF4C83" w14:paraId="56F77755" w14:textId="77777777" w:rsidTr="00EF4C83">
        <w:trPr>
          <w:trHeight w:val="20"/>
        </w:trPr>
        <w:tc>
          <w:tcPr>
            <w:tcW w:w="1759" w:type="pct"/>
            <w:tcBorders>
              <w:top w:val="nil"/>
              <w:left w:val="nil"/>
              <w:bottom w:val="nil"/>
              <w:right w:val="nil"/>
            </w:tcBorders>
            <w:shd w:val="clear" w:color="auto" w:fill="auto"/>
            <w:noWrap/>
            <w:vAlign w:val="center"/>
            <w:hideMark/>
          </w:tcPr>
          <w:p w14:paraId="108A19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572776.52</w:t>
            </w:r>
          </w:p>
        </w:tc>
        <w:tc>
          <w:tcPr>
            <w:tcW w:w="1759" w:type="pct"/>
            <w:tcBorders>
              <w:top w:val="nil"/>
              <w:left w:val="nil"/>
              <w:bottom w:val="nil"/>
              <w:right w:val="nil"/>
            </w:tcBorders>
            <w:shd w:val="clear" w:color="auto" w:fill="auto"/>
            <w:noWrap/>
            <w:vAlign w:val="center"/>
            <w:hideMark/>
          </w:tcPr>
          <w:p w14:paraId="1CF7B7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345962.00</w:t>
            </w:r>
          </w:p>
        </w:tc>
        <w:tc>
          <w:tcPr>
            <w:tcW w:w="1481" w:type="pct"/>
            <w:tcBorders>
              <w:top w:val="nil"/>
              <w:left w:val="nil"/>
              <w:bottom w:val="nil"/>
              <w:right w:val="nil"/>
            </w:tcBorders>
            <w:shd w:val="clear" w:color="auto" w:fill="auto"/>
            <w:noWrap/>
            <w:vAlign w:val="center"/>
            <w:hideMark/>
          </w:tcPr>
          <w:p w14:paraId="66549C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113.51</w:t>
            </w:r>
          </w:p>
        </w:tc>
      </w:tr>
      <w:tr w:rsidR="00EF4C83" w:rsidRPr="00EF4C83" w14:paraId="58BA16EC" w14:textId="77777777" w:rsidTr="00EF4C83">
        <w:trPr>
          <w:trHeight w:val="20"/>
        </w:trPr>
        <w:tc>
          <w:tcPr>
            <w:tcW w:w="1759" w:type="pct"/>
            <w:tcBorders>
              <w:top w:val="nil"/>
              <w:left w:val="nil"/>
              <w:bottom w:val="nil"/>
              <w:right w:val="nil"/>
            </w:tcBorders>
            <w:shd w:val="clear" w:color="auto" w:fill="auto"/>
            <w:noWrap/>
            <w:vAlign w:val="center"/>
            <w:hideMark/>
          </w:tcPr>
          <w:p w14:paraId="6EA9D8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572774.85</w:t>
            </w:r>
          </w:p>
        </w:tc>
        <w:tc>
          <w:tcPr>
            <w:tcW w:w="1759" w:type="pct"/>
            <w:tcBorders>
              <w:top w:val="nil"/>
              <w:left w:val="nil"/>
              <w:bottom w:val="nil"/>
              <w:right w:val="nil"/>
            </w:tcBorders>
            <w:shd w:val="clear" w:color="auto" w:fill="auto"/>
            <w:noWrap/>
            <w:vAlign w:val="center"/>
            <w:hideMark/>
          </w:tcPr>
          <w:p w14:paraId="04EAA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345964.10</w:t>
            </w:r>
          </w:p>
        </w:tc>
        <w:tc>
          <w:tcPr>
            <w:tcW w:w="1481" w:type="pct"/>
            <w:tcBorders>
              <w:top w:val="nil"/>
              <w:left w:val="nil"/>
              <w:bottom w:val="nil"/>
              <w:right w:val="nil"/>
            </w:tcBorders>
            <w:shd w:val="clear" w:color="auto" w:fill="auto"/>
            <w:noWrap/>
            <w:vAlign w:val="center"/>
            <w:hideMark/>
          </w:tcPr>
          <w:p w14:paraId="38DB86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113.53</w:t>
            </w:r>
          </w:p>
        </w:tc>
      </w:tr>
      <w:tr w:rsidR="00EF4C83" w:rsidRPr="00EF4C83" w14:paraId="36AE3E41" w14:textId="77777777" w:rsidTr="00EF4C83">
        <w:trPr>
          <w:trHeight w:val="20"/>
        </w:trPr>
        <w:tc>
          <w:tcPr>
            <w:tcW w:w="1759" w:type="pct"/>
            <w:tcBorders>
              <w:top w:val="nil"/>
              <w:left w:val="nil"/>
              <w:bottom w:val="nil"/>
              <w:right w:val="nil"/>
            </w:tcBorders>
            <w:shd w:val="clear" w:color="auto" w:fill="auto"/>
            <w:noWrap/>
            <w:vAlign w:val="center"/>
            <w:hideMark/>
          </w:tcPr>
          <w:p w14:paraId="760E35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572755.84</w:t>
            </w:r>
          </w:p>
        </w:tc>
        <w:tc>
          <w:tcPr>
            <w:tcW w:w="1759" w:type="pct"/>
            <w:tcBorders>
              <w:top w:val="nil"/>
              <w:left w:val="nil"/>
              <w:bottom w:val="nil"/>
              <w:right w:val="nil"/>
            </w:tcBorders>
            <w:shd w:val="clear" w:color="auto" w:fill="auto"/>
            <w:noWrap/>
            <w:vAlign w:val="center"/>
            <w:hideMark/>
          </w:tcPr>
          <w:p w14:paraId="1A18D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345949.47</w:t>
            </w:r>
          </w:p>
        </w:tc>
        <w:tc>
          <w:tcPr>
            <w:tcW w:w="1481" w:type="pct"/>
            <w:tcBorders>
              <w:top w:val="nil"/>
              <w:left w:val="nil"/>
              <w:bottom w:val="nil"/>
              <w:right w:val="nil"/>
            </w:tcBorders>
            <w:shd w:val="clear" w:color="auto" w:fill="auto"/>
            <w:noWrap/>
            <w:vAlign w:val="center"/>
            <w:hideMark/>
          </w:tcPr>
          <w:p w14:paraId="4690A8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113.61</w:t>
            </w:r>
          </w:p>
        </w:tc>
      </w:tr>
      <w:tr w:rsidR="00EF4C83" w:rsidRPr="00EF4C83" w14:paraId="7DC4E1EC" w14:textId="77777777" w:rsidTr="00EF4C83">
        <w:trPr>
          <w:trHeight w:val="20"/>
        </w:trPr>
        <w:tc>
          <w:tcPr>
            <w:tcW w:w="1759" w:type="pct"/>
            <w:tcBorders>
              <w:top w:val="nil"/>
              <w:left w:val="nil"/>
              <w:bottom w:val="nil"/>
              <w:right w:val="nil"/>
            </w:tcBorders>
            <w:shd w:val="clear" w:color="auto" w:fill="auto"/>
            <w:noWrap/>
            <w:vAlign w:val="center"/>
            <w:hideMark/>
          </w:tcPr>
          <w:p w14:paraId="559724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572757.84</w:t>
            </w:r>
          </w:p>
        </w:tc>
        <w:tc>
          <w:tcPr>
            <w:tcW w:w="1759" w:type="pct"/>
            <w:tcBorders>
              <w:top w:val="nil"/>
              <w:left w:val="nil"/>
              <w:bottom w:val="nil"/>
              <w:right w:val="nil"/>
            </w:tcBorders>
            <w:shd w:val="clear" w:color="auto" w:fill="auto"/>
            <w:noWrap/>
            <w:vAlign w:val="center"/>
            <w:hideMark/>
          </w:tcPr>
          <w:p w14:paraId="225FF0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345947.41</w:t>
            </w:r>
          </w:p>
        </w:tc>
        <w:tc>
          <w:tcPr>
            <w:tcW w:w="1481" w:type="pct"/>
            <w:tcBorders>
              <w:top w:val="nil"/>
              <w:left w:val="nil"/>
              <w:bottom w:val="nil"/>
              <w:right w:val="nil"/>
            </w:tcBorders>
            <w:shd w:val="clear" w:color="auto" w:fill="auto"/>
            <w:noWrap/>
            <w:vAlign w:val="center"/>
            <w:hideMark/>
          </w:tcPr>
          <w:p w14:paraId="55A03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113.63</w:t>
            </w:r>
          </w:p>
        </w:tc>
      </w:tr>
      <w:tr w:rsidR="00EF4C83" w:rsidRPr="00EF4C83" w14:paraId="4D744C95" w14:textId="77777777" w:rsidTr="00EF4C83">
        <w:trPr>
          <w:trHeight w:val="20"/>
        </w:trPr>
        <w:tc>
          <w:tcPr>
            <w:tcW w:w="1759" w:type="pct"/>
            <w:tcBorders>
              <w:top w:val="nil"/>
              <w:left w:val="nil"/>
              <w:bottom w:val="nil"/>
              <w:right w:val="nil"/>
            </w:tcBorders>
            <w:shd w:val="clear" w:color="auto" w:fill="auto"/>
            <w:noWrap/>
            <w:vAlign w:val="center"/>
            <w:hideMark/>
          </w:tcPr>
          <w:p w14:paraId="051C1B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572759.70</w:t>
            </w:r>
          </w:p>
        </w:tc>
        <w:tc>
          <w:tcPr>
            <w:tcW w:w="1759" w:type="pct"/>
            <w:tcBorders>
              <w:top w:val="nil"/>
              <w:left w:val="nil"/>
              <w:bottom w:val="nil"/>
              <w:right w:val="nil"/>
            </w:tcBorders>
            <w:shd w:val="clear" w:color="auto" w:fill="auto"/>
            <w:noWrap/>
            <w:vAlign w:val="center"/>
            <w:hideMark/>
          </w:tcPr>
          <w:p w14:paraId="2247FA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345945.26</w:t>
            </w:r>
          </w:p>
        </w:tc>
        <w:tc>
          <w:tcPr>
            <w:tcW w:w="1481" w:type="pct"/>
            <w:tcBorders>
              <w:top w:val="nil"/>
              <w:left w:val="nil"/>
              <w:bottom w:val="nil"/>
              <w:right w:val="nil"/>
            </w:tcBorders>
            <w:shd w:val="clear" w:color="auto" w:fill="auto"/>
            <w:noWrap/>
            <w:vAlign w:val="center"/>
            <w:hideMark/>
          </w:tcPr>
          <w:p w14:paraId="3E6896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113.55</w:t>
            </w:r>
          </w:p>
        </w:tc>
      </w:tr>
      <w:tr w:rsidR="00EF4C83" w:rsidRPr="00EF4C83" w14:paraId="6AC2A418" w14:textId="77777777" w:rsidTr="00EF4C83">
        <w:trPr>
          <w:trHeight w:val="20"/>
        </w:trPr>
        <w:tc>
          <w:tcPr>
            <w:tcW w:w="1759" w:type="pct"/>
            <w:tcBorders>
              <w:top w:val="nil"/>
              <w:left w:val="nil"/>
              <w:bottom w:val="nil"/>
              <w:right w:val="nil"/>
            </w:tcBorders>
            <w:shd w:val="clear" w:color="auto" w:fill="auto"/>
            <w:noWrap/>
            <w:vAlign w:val="center"/>
            <w:hideMark/>
          </w:tcPr>
          <w:p w14:paraId="01AADB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572760.40</w:t>
            </w:r>
          </w:p>
        </w:tc>
        <w:tc>
          <w:tcPr>
            <w:tcW w:w="1759" w:type="pct"/>
            <w:tcBorders>
              <w:top w:val="nil"/>
              <w:left w:val="nil"/>
              <w:bottom w:val="nil"/>
              <w:right w:val="nil"/>
            </w:tcBorders>
            <w:shd w:val="clear" w:color="auto" w:fill="auto"/>
            <w:noWrap/>
            <w:vAlign w:val="center"/>
            <w:hideMark/>
          </w:tcPr>
          <w:p w14:paraId="12B682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345944.36</w:t>
            </w:r>
          </w:p>
        </w:tc>
        <w:tc>
          <w:tcPr>
            <w:tcW w:w="1481" w:type="pct"/>
            <w:tcBorders>
              <w:top w:val="nil"/>
              <w:left w:val="nil"/>
              <w:bottom w:val="nil"/>
              <w:right w:val="nil"/>
            </w:tcBorders>
            <w:shd w:val="clear" w:color="auto" w:fill="auto"/>
            <w:noWrap/>
            <w:vAlign w:val="center"/>
            <w:hideMark/>
          </w:tcPr>
          <w:p w14:paraId="7EB46C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113.26</w:t>
            </w:r>
          </w:p>
        </w:tc>
      </w:tr>
      <w:tr w:rsidR="00EF4C83" w:rsidRPr="00EF4C83" w14:paraId="4624EA5E" w14:textId="77777777" w:rsidTr="00EF4C83">
        <w:trPr>
          <w:trHeight w:val="20"/>
        </w:trPr>
        <w:tc>
          <w:tcPr>
            <w:tcW w:w="1759" w:type="pct"/>
            <w:tcBorders>
              <w:top w:val="nil"/>
              <w:left w:val="nil"/>
              <w:bottom w:val="nil"/>
              <w:right w:val="nil"/>
            </w:tcBorders>
            <w:shd w:val="clear" w:color="auto" w:fill="auto"/>
            <w:noWrap/>
            <w:vAlign w:val="center"/>
            <w:hideMark/>
          </w:tcPr>
          <w:p w14:paraId="481E26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572760.59</w:t>
            </w:r>
          </w:p>
        </w:tc>
        <w:tc>
          <w:tcPr>
            <w:tcW w:w="1759" w:type="pct"/>
            <w:tcBorders>
              <w:top w:val="nil"/>
              <w:left w:val="nil"/>
              <w:bottom w:val="nil"/>
              <w:right w:val="nil"/>
            </w:tcBorders>
            <w:shd w:val="clear" w:color="auto" w:fill="auto"/>
            <w:noWrap/>
            <w:vAlign w:val="center"/>
            <w:hideMark/>
          </w:tcPr>
          <w:p w14:paraId="47B136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345943.66</w:t>
            </w:r>
          </w:p>
        </w:tc>
        <w:tc>
          <w:tcPr>
            <w:tcW w:w="1481" w:type="pct"/>
            <w:tcBorders>
              <w:top w:val="nil"/>
              <w:left w:val="nil"/>
              <w:bottom w:val="nil"/>
              <w:right w:val="nil"/>
            </w:tcBorders>
            <w:shd w:val="clear" w:color="auto" w:fill="auto"/>
            <w:noWrap/>
            <w:vAlign w:val="center"/>
            <w:hideMark/>
          </w:tcPr>
          <w:p w14:paraId="748FA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08E33F89" w14:textId="77777777" w:rsidTr="00EF4C83">
        <w:trPr>
          <w:trHeight w:val="20"/>
        </w:trPr>
        <w:tc>
          <w:tcPr>
            <w:tcW w:w="1759" w:type="pct"/>
            <w:tcBorders>
              <w:top w:val="nil"/>
              <w:left w:val="nil"/>
              <w:bottom w:val="nil"/>
              <w:right w:val="nil"/>
            </w:tcBorders>
            <w:shd w:val="clear" w:color="auto" w:fill="auto"/>
            <w:noWrap/>
            <w:vAlign w:val="center"/>
            <w:hideMark/>
          </w:tcPr>
          <w:p w14:paraId="113FE6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572760.78</w:t>
            </w:r>
          </w:p>
        </w:tc>
        <w:tc>
          <w:tcPr>
            <w:tcW w:w="1759" w:type="pct"/>
            <w:tcBorders>
              <w:top w:val="nil"/>
              <w:left w:val="nil"/>
              <w:bottom w:val="nil"/>
              <w:right w:val="nil"/>
            </w:tcBorders>
            <w:shd w:val="clear" w:color="auto" w:fill="auto"/>
            <w:noWrap/>
            <w:vAlign w:val="center"/>
            <w:hideMark/>
          </w:tcPr>
          <w:p w14:paraId="5B89DB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345942.71</w:t>
            </w:r>
          </w:p>
        </w:tc>
        <w:tc>
          <w:tcPr>
            <w:tcW w:w="1481" w:type="pct"/>
            <w:tcBorders>
              <w:top w:val="nil"/>
              <w:left w:val="nil"/>
              <w:bottom w:val="nil"/>
              <w:right w:val="nil"/>
            </w:tcBorders>
            <w:shd w:val="clear" w:color="auto" w:fill="auto"/>
            <w:noWrap/>
            <w:vAlign w:val="center"/>
            <w:hideMark/>
          </w:tcPr>
          <w:p w14:paraId="52BF1D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1E4C218B" w14:textId="77777777" w:rsidTr="00EF4C83">
        <w:trPr>
          <w:trHeight w:val="20"/>
        </w:trPr>
        <w:tc>
          <w:tcPr>
            <w:tcW w:w="1759" w:type="pct"/>
            <w:tcBorders>
              <w:top w:val="nil"/>
              <w:left w:val="nil"/>
              <w:bottom w:val="nil"/>
              <w:right w:val="nil"/>
            </w:tcBorders>
            <w:shd w:val="clear" w:color="auto" w:fill="auto"/>
            <w:noWrap/>
            <w:vAlign w:val="center"/>
            <w:hideMark/>
          </w:tcPr>
          <w:p w14:paraId="110926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572735.44</w:t>
            </w:r>
          </w:p>
        </w:tc>
        <w:tc>
          <w:tcPr>
            <w:tcW w:w="1759" w:type="pct"/>
            <w:tcBorders>
              <w:top w:val="nil"/>
              <w:left w:val="nil"/>
              <w:bottom w:val="nil"/>
              <w:right w:val="nil"/>
            </w:tcBorders>
            <w:shd w:val="clear" w:color="auto" w:fill="auto"/>
            <w:noWrap/>
            <w:vAlign w:val="center"/>
            <w:hideMark/>
          </w:tcPr>
          <w:p w14:paraId="271C1A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345923.89</w:t>
            </w:r>
          </w:p>
        </w:tc>
        <w:tc>
          <w:tcPr>
            <w:tcW w:w="1481" w:type="pct"/>
            <w:tcBorders>
              <w:top w:val="nil"/>
              <w:left w:val="nil"/>
              <w:bottom w:val="nil"/>
              <w:right w:val="nil"/>
            </w:tcBorders>
            <w:shd w:val="clear" w:color="auto" w:fill="auto"/>
            <w:noWrap/>
            <w:vAlign w:val="center"/>
            <w:hideMark/>
          </w:tcPr>
          <w:p w14:paraId="7C2123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113.69</w:t>
            </w:r>
          </w:p>
        </w:tc>
      </w:tr>
      <w:tr w:rsidR="00EF4C83" w:rsidRPr="00EF4C83" w14:paraId="1D60C0F7" w14:textId="77777777" w:rsidTr="00EF4C83">
        <w:trPr>
          <w:trHeight w:val="20"/>
        </w:trPr>
        <w:tc>
          <w:tcPr>
            <w:tcW w:w="1759" w:type="pct"/>
            <w:tcBorders>
              <w:top w:val="nil"/>
              <w:left w:val="nil"/>
              <w:bottom w:val="nil"/>
              <w:right w:val="nil"/>
            </w:tcBorders>
            <w:shd w:val="clear" w:color="auto" w:fill="auto"/>
            <w:noWrap/>
            <w:vAlign w:val="center"/>
            <w:hideMark/>
          </w:tcPr>
          <w:p w14:paraId="69AF9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572739.14</w:t>
            </w:r>
          </w:p>
        </w:tc>
        <w:tc>
          <w:tcPr>
            <w:tcW w:w="1759" w:type="pct"/>
            <w:tcBorders>
              <w:top w:val="nil"/>
              <w:left w:val="nil"/>
              <w:bottom w:val="nil"/>
              <w:right w:val="nil"/>
            </w:tcBorders>
            <w:shd w:val="clear" w:color="auto" w:fill="auto"/>
            <w:noWrap/>
            <w:vAlign w:val="center"/>
            <w:hideMark/>
          </w:tcPr>
          <w:p w14:paraId="0F927E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345880.32</w:t>
            </w:r>
          </w:p>
        </w:tc>
        <w:tc>
          <w:tcPr>
            <w:tcW w:w="1481" w:type="pct"/>
            <w:tcBorders>
              <w:top w:val="nil"/>
              <w:left w:val="nil"/>
              <w:bottom w:val="nil"/>
              <w:right w:val="nil"/>
            </w:tcBorders>
            <w:shd w:val="clear" w:color="auto" w:fill="auto"/>
            <w:noWrap/>
            <w:vAlign w:val="center"/>
            <w:hideMark/>
          </w:tcPr>
          <w:p w14:paraId="02193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113.75</w:t>
            </w:r>
          </w:p>
        </w:tc>
      </w:tr>
      <w:tr w:rsidR="00EF4C83" w:rsidRPr="00EF4C83" w14:paraId="12557F6D" w14:textId="77777777" w:rsidTr="00EF4C83">
        <w:trPr>
          <w:trHeight w:val="20"/>
        </w:trPr>
        <w:tc>
          <w:tcPr>
            <w:tcW w:w="1759" w:type="pct"/>
            <w:tcBorders>
              <w:top w:val="nil"/>
              <w:left w:val="nil"/>
              <w:bottom w:val="nil"/>
              <w:right w:val="nil"/>
            </w:tcBorders>
            <w:shd w:val="clear" w:color="auto" w:fill="auto"/>
            <w:noWrap/>
            <w:vAlign w:val="center"/>
            <w:hideMark/>
          </w:tcPr>
          <w:p w14:paraId="23D77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572734.12</w:t>
            </w:r>
          </w:p>
        </w:tc>
        <w:tc>
          <w:tcPr>
            <w:tcW w:w="1759" w:type="pct"/>
            <w:tcBorders>
              <w:top w:val="nil"/>
              <w:left w:val="nil"/>
              <w:bottom w:val="nil"/>
              <w:right w:val="nil"/>
            </w:tcBorders>
            <w:shd w:val="clear" w:color="auto" w:fill="auto"/>
            <w:noWrap/>
            <w:vAlign w:val="center"/>
            <w:hideMark/>
          </w:tcPr>
          <w:p w14:paraId="1CA60D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345880.53</w:t>
            </w:r>
          </w:p>
        </w:tc>
        <w:tc>
          <w:tcPr>
            <w:tcW w:w="1481" w:type="pct"/>
            <w:tcBorders>
              <w:top w:val="nil"/>
              <w:left w:val="nil"/>
              <w:bottom w:val="nil"/>
              <w:right w:val="nil"/>
            </w:tcBorders>
            <w:shd w:val="clear" w:color="auto" w:fill="auto"/>
            <w:noWrap/>
            <w:vAlign w:val="center"/>
            <w:hideMark/>
          </w:tcPr>
          <w:p w14:paraId="2967E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113.84</w:t>
            </w:r>
          </w:p>
        </w:tc>
      </w:tr>
      <w:tr w:rsidR="00EF4C83" w:rsidRPr="00EF4C83" w14:paraId="653972BC" w14:textId="77777777" w:rsidTr="00EF4C83">
        <w:trPr>
          <w:trHeight w:val="20"/>
        </w:trPr>
        <w:tc>
          <w:tcPr>
            <w:tcW w:w="1759" w:type="pct"/>
            <w:tcBorders>
              <w:top w:val="nil"/>
              <w:left w:val="nil"/>
              <w:bottom w:val="nil"/>
              <w:right w:val="nil"/>
            </w:tcBorders>
            <w:shd w:val="clear" w:color="auto" w:fill="auto"/>
            <w:noWrap/>
            <w:vAlign w:val="center"/>
            <w:hideMark/>
          </w:tcPr>
          <w:p w14:paraId="75063E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572730.41</w:t>
            </w:r>
          </w:p>
        </w:tc>
        <w:tc>
          <w:tcPr>
            <w:tcW w:w="1759" w:type="pct"/>
            <w:tcBorders>
              <w:top w:val="nil"/>
              <w:left w:val="nil"/>
              <w:bottom w:val="nil"/>
              <w:right w:val="nil"/>
            </w:tcBorders>
            <w:shd w:val="clear" w:color="auto" w:fill="auto"/>
            <w:noWrap/>
            <w:vAlign w:val="center"/>
            <w:hideMark/>
          </w:tcPr>
          <w:p w14:paraId="0BA726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345881.67</w:t>
            </w:r>
          </w:p>
        </w:tc>
        <w:tc>
          <w:tcPr>
            <w:tcW w:w="1481" w:type="pct"/>
            <w:tcBorders>
              <w:top w:val="nil"/>
              <w:left w:val="nil"/>
              <w:bottom w:val="nil"/>
              <w:right w:val="nil"/>
            </w:tcBorders>
            <w:shd w:val="clear" w:color="auto" w:fill="auto"/>
            <w:noWrap/>
            <w:vAlign w:val="center"/>
            <w:hideMark/>
          </w:tcPr>
          <w:p w14:paraId="266E01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113.86</w:t>
            </w:r>
          </w:p>
        </w:tc>
      </w:tr>
      <w:tr w:rsidR="00EF4C83" w:rsidRPr="00EF4C83" w14:paraId="50507692" w14:textId="77777777" w:rsidTr="00EF4C83">
        <w:trPr>
          <w:trHeight w:val="20"/>
        </w:trPr>
        <w:tc>
          <w:tcPr>
            <w:tcW w:w="1759" w:type="pct"/>
            <w:tcBorders>
              <w:top w:val="nil"/>
              <w:left w:val="nil"/>
              <w:bottom w:val="nil"/>
              <w:right w:val="nil"/>
            </w:tcBorders>
            <w:shd w:val="clear" w:color="auto" w:fill="auto"/>
            <w:noWrap/>
            <w:vAlign w:val="center"/>
            <w:hideMark/>
          </w:tcPr>
          <w:p w14:paraId="67F38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572728.49</w:t>
            </w:r>
          </w:p>
        </w:tc>
        <w:tc>
          <w:tcPr>
            <w:tcW w:w="1759" w:type="pct"/>
            <w:tcBorders>
              <w:top w:val="nil"/>
              <w:left w:val="nil"/>
              <w:bottom w:val="nil"/>
              <w:right w:val="nil"/>
            </w:tcBorders>
            <w:shd w:val="clear" w:color="auto" w:fill="auto"/>
            <w:noWrap/>
            <w:vAlign w:val="center"/>
            <w:hideMark/>
          </w:tcPr>
          <w:p w14:paraId="03EAA0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345902.56</w:t>
            </w:r>
          </w:p>
        </w:tc>
        <w:tc>
          <w:tcPr>
            <w:tcW w:w="1481" w:type="pct"/>
            <w:tcBorders>
              <w:top w:val="nil"/>
              <w:left w:val="nil"/>
              <w:bottom w:val="nil"/>
              <w:right w:val="nil"/>
            </w:tcBorders>
            <w:shd w:val="clear" w:color="auto" w:fill="auto"/>
            <w:noWrap/>
            <w:vAlign w:val="center"/>
            <w:hideMark/>
          </w:tcPr>
          <w:p w14:paraId="5B150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113.90</w:t>
            </w:r>
          </w:p>
        </w:tc>
      </w:tr>
      <w:tr w:rsidR="00EF4C83" w:rsidRPr="00EF4C83" w14:paraId="6432B234" w14:textId="77777777" w:rsidTr="00EF4C83">
        <w:trPr>
          <w:trHeight w:val="20"/>
        </w:trPr>
        <w:tc>
          <w:tcPr>
            <w:tcW w:w="1759" w:type="pct"/>
            <w:tcBorders>
              <w:top w:val="nil"/>
              <w:left w:val="nil"/>
              <w:bottom w:val="nil"/>
              <w:right w:val="nil"/>
            </w:tcBorders>
            <w:shd w:val="clear" w:color="auto" w:fill="auto"/>
            <w:noWrap/>
            <w:vAlign w:val="center"/>
            <w:hideMark/>
          </w:tcPr>
          <w:p w14:paraId="39E19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572731.99</w:t>
            </w:r>
          </w:p>
        </w:tc>
        <w:tc>
          <w:tcPr>
            <w:tcW w:w="1759" w:type="pct"/>
            <w:tcBorders>
              <w:top w:val="nil"/>
              <w:left w:val="nil"/>
              <w:bottom w:val="nil"/>
              <w:right w:val="nil"/>
            </w:tcBorders>
            <w:shd w:val="clear" w:color="auto" w:fill="auto"/>
            <w:noWrap/>
            <w:vAlign w:val="center"/>
            <w:hideMark/>
          </w:tcPr>
          <w:p w14:paraId="1DEF4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345903.09</w:t>
            </w:r>
          </w:p>
        </w:tc>
        <w:tc>
          <w:tcPr>
            <w:tcW w:w="1481" w:type="pct"/>
            <w:tcBorders>
              <w:top w:val="nil"/>
              <w:left w:val="nil"/>
              <w:bottom w:val="nil"/>
              <w:right w:val="nil"/>
            </w:tcBorders>
            <w:shd w:val="clear" w:color="auto" w:fill="auto"/>
            <w:noWrap/>
            <w:vAlign w:val="center"/>
            <w:hideMark/>
          </w:tcPr>
          <w:p w14:paraId="7FFE91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113.90</w:t>
            </w:r>
          </w:p>
        </w:tc>
      </w:tr>
      <w:tr w:rsidR="00EF4C83" w:rsidRPr="00EF4C83" w14:paraId="40F5382B" w14:textId="77777777" w:rsidTr="00EF4C83">
        <w:trPr>
          <w:trHeight w:val="20"/>
        </w:trPr>
        <w:tc>
          <w:tcPr>
            <w:tcW w:w="1759" w:type="pct"/>
            <w:tcBorders>
              <w:top w:val="nil"/>
              <w:left w:val="nil"/>
              <w:bottom w:val="nil"/>
              <w:right w:val="nil"/>
            </w:tcBorders>
            <w:shd w:val="clear" w:color="auto" w:fill="auto"/>
            <w:noWrap/>
            <w:vAlign w:val="center"/>
            <w:hideMark/>
          </w:tcPr>
          <w:p w14:paraId="07EB70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572731.53</w:t>
            </w:r>
          </w:p>
        </w:tc>
        <w:tc>
          <w:tcPr>
            <w:tcW w:w="1759" w:type="pct"/>
            <w:tcBorders>
              <w:top w:val="nil"/>
              <w:left w:val="nil"/>
              <w:bottom w:val="nil"/>
              <w:right w:val="nil"/>
            </w:tcBorders>
            <w:shd w:val="clear" w:color="auto" w:fill="auto"/>
            <w:noWrap/>
            <w:vAlign w:val="center"/>
            <w:hideMark/>
          </w:tcPr>
          <w:p w14:paraId="6E3FF3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345916.07</w:t>
            </w:r>
          </w:p>
        </w:tc>
        <w:tc>
          <w:tcPr>
            <w:tcW w:w="1481" w:type="pct"/>
            <w:tcBorders>
              <w:top w:val="nil"/>
              <w:left w:val="nil"/>
              <w:bottom w:val="nil"/>
              <w:right w:val="nil"/>
            </w:tcBorders>
            <w:shd w:val="clear" w:color="auto" w:fill="auto"/>
            <w:noWrap/>
            <w:vAlign w:val="center"/>
            <w:hideMark/>
          </w:tcPr>
          <w:p w14:paraId="2673B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113.78</w:t>
            </w:r>
          </w:p>
        </w:tc>
      </w:tr>
      <w:tr w:rsidR="00EF4C83" w:rsidRPr="00EF4C83" w14:paraId="5018CCAA" w14:textId="77777777" w:rsidTr="00EF4C83">
        <w:trPr>
          <w:trHeight w:val="20"/>
        </w:trPr>
        <w:tc>
          <w:tcPr>
            <w:tcW w:w="1759" w:type="pct"/>
            <w:tcBorders>
              <w:top w:val="nil"/>
              <w:left w:val="nil"/>
              <w:bottom w:val="nil"/>
              <w:right w:val="nil"/>
            </w:tcBorders>
            <w:shd w:val="clear" w:color="auto" w:fill="auto"/>
            <w:noWrap/>
            <w:vAlign w:val="center"/>
            <w:hideMark/>
          </w:tcPr>
          <w:p w14:paraId="1A7897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572731.20</w:t>
            </w:r>
          </w:p>
        </w:tc>
        <w:tc>
          <w:tcPr>
            <w:tcW w:w="1759" w:type="pct"/>
            <w:tcBorders>
              <w:top w:val="nil"/>
              <w:left w:val="nil"/>
              <w:bottom w:val="nil"/>
              <w:right w:val="nil"/>
            </w:tcBorders>
            <w:shd w:val="clear" w:color="auto" w:fill="auto"/>
            <w:noWrap/>
            <w:vAlign w:val="center"/>
            <w:hideMark/>
          </w:tcPr>
          <w:p w14:paraId="1F5AAC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345920.61</w:t>
            </w:r>
          </w:p>
        </w:tc>
        <w:tc>
          <w:tcPr>
            <w:tcW w:w="1481" w:type="pct"/>
            <w:tcBorders>
              <w:top w:val="nil"/>
              <w:left w:val="nil"/>
              <w:bottom w:val="nil"/>
              <w:right w:val="nil"/>
            </w:tcBorders>
            <w:shd w:val="clear" w:color="auto" w:fill="auto"/>
            <w:noWrap/>
            <w:vAlign w:val="center"/>
            <w:hideMark/>
          </w:tcPr>
          <w:p w14:paraId="74893D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113.76</w:t>
            </w:r>
          </w:p>
        </w:tc>
      </w:tr>
      <w:tr w:rsidR="00EF4C83" w:rsidRPr="00EF4C83" w14:paraId="45D6E984" w14:textId="77777777" w:rsidTr="00EF4C83">
        <w:trPr>
          <w:trHeight w:val="20"/>
        </w:trPr>
        <w:tc>
          <w:tcPr>
            <w:tcW w:w="1759" w:type="pct"/>
            <w:tcBorders>
              <w:top w:val="nil"/>
              <w:left w:val="nil"/>
              <w:bottom w:val="nil"/>
              <w:right w:val="nil"/>
            </w:tcBorders>
            <w:shd w:val="clear" w:color="auto" w:fill="auto"/>
            <w:noWrap/>
            <w:vAlign w:val="center"/>
            <w:hideMark/>
          </w:tcPr>
          <w:p w14:paraId="627078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572730.79</w:t>
            </w:r>
          </w:p>
        </w:tc>
        <w:tc>
          <w:tcPr>
            <w:tcW w:w="1759" w:type="pct"/>
            <w:tcBorders>
              <w:top w:val="nil"/>
              <w:left w:val="nil"/>
              <w:bottom w:val="nil"/>
              <w:right w:val="nil"/>
            </w:tcBorders>
            <w:shd w:val="clear" w:color="auto" w:fill="auto"/>
            <w:noWrap/>
            <w:vAlign w:val="center"/>
            <w:hideMark/>
          </w:tcPr>
          <w:p w14:paraId="0FC942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345923.19</w:t>
            </w:r>
          </w:p>
        </w:tc>
        <w:tc>
          <w:tcPr>
            <w:tcW w:w="1481" w:type="pct"/>
            <w:tcBorders>
              <w:top w:val="nil"/>
              <w:left w:val="nil"/>
              <w:bottom w:val="nil"/>
              <w:right w:val="nil"/>
            </w:tcBorders>
            <w:shd w:val="clear" w:color="auto" w:fill="auto"/>
            <w:noWrap/>
            <w:vAlign w:val="center"/>
            <w:hideMark/>
          </w:tcPr>
          <w:p w14:paraId="371BF0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114.02</w:t>
            </w:r>
          </w:p>
        </w:tc>
      </w:tr>
      <w:tr w:rsidR="00EF4C83" w:rsidRPr="00EF4C83" w14:paraId="065340E3" w14:textId="77777777" w:rsidTr="00EF4C83">
        <w:trPr>
          <w:trHeight w:val="20"/>
        </w:trPr>
        <w:tc>
          <w:tcPr>
            <w:tcW w:w="1759" w:type="pct"/>
            <w:tcBorders>
              <w:top w:val="nil"/>
              <w:left w:val="nil"/>
              <w:bottom w:val="nil"/>
              <w:right w:val="nil"/>
            </w:tcBorders>
            <w:shd w:val="clear" w:color="auto" w:fill="auto"/>
            <w:noWrap/>
            <w:vAlign w:val="center"/>
            <w:hideMark/>
          </w:tcPr>
          <w:p w14:paraId="60C93F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572731.42</w:t>
            </w:r>
          </w:p>
        </w:tc>
        <w:tc>
          <w:tcPr>
            <w:tcW w:w="1759" w:type="pct"/>
            <w:tcBorders>
              <w:top w:val="nil"/>
              <w:left w:val="nil"/>
              <w:bottom w:val="nil"/>
              <w:right w:val="nil"/>
            </w:tcBorders>
            <w:shd w:val="clear" w:color="auto" w:fill="auto"/>
            <w:noWrap/>
            <w:vAlign w:val="center"/>
            <w:hideMark/>
          </w:tcPr>
          <w:p w14:paraId="238878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345924.06</w:t>
            </w:r>
          </w:p>
        </w:tc>
        <w:tc>
          <w:tcPr>
            <w:tcW w:w="1481" w:type="pct"/>
            <w:tcBorders>
              <w:top w:val="nil"/>
              <w:left w:val="nil"/>
              <w:bottom w:val="nil"/>
              <w:right w:val="nil"/>
            </w:tcBorders>
            <w:shd w:val="clear" w:color="auto" w:fill="auto"/>
            <w:noWrap/>
            <w:vAlign w:val="center"/>
            <w:hideMark/>
          </w:tcPr>
          <w:p w14:paraId="4587D0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114.05</w:t>
            </w:r>
          </w:p>
        </w:tc>
      </w:tr>
      <w:tr w:rsidR="00EF4C83" w:rsidRPr="00EF4C83" w14:paraId="678CBAE6" w14:textId="77777777" w:rsidTr="00EF4C83">
        <w:trPr>
          <w:trHeight w:val="20"/>
        </w:trPr>
        <w:tc>
          <w:tcPr>
            <w:tcW w:w="1759" w:type="pct"/>
            <w:tcBorders>
              <w:top w:val="nil"/>
              <w:left w:val="nil"/>
              <w:bottom w:val="nil"/>
              <w:right w:val="nil"/>
            </w:tcBorders>
            <w:shd w:val="clear" w:color="auto" w:fill="auto"/>
            <w:noWrap/>
            <w:vAlign w:val="center"/>
            <w:hideMark/>
          </w:tcPr>
          <w:p w14:paraId="42ECF7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572731.60</w:t>
            </w:r>
          </w:p>
        </w:tc>
        <w:tc>
          <w:tcPr>
            <w:tcW w:w="1759" w:type="pct"/>
            <w:tcBorders>
              <w:top w:val="nil"/>
              <w:left w:val="nil"/>
              <w:bottom w:val="nil"/>
              <w:right w:val="nil"/>
            </w:tcBorders>
            <w:shd w:val="clear" w:color="auto" w:fill="auto"/>
            <w:noWrap/>
            <w:vAlign w:val="center"/>
            <w:hideMark/>
          </w:tcPr>
          <w:p w14:paraId="17EAEA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345922.60</w:t>
            </w:r>
          </w:p>
        </w:tc>
        <w:tc>
          <w:tcPr>
            <w:tcW w:w="1481" w:type="pct"/>
            <w:tcBorders>
              <w:top w:val="nil"/>
              <w:left w:val="nil"/>
              <w:bottom w:val="nil"/>
              <w:right w:val="nil"/>
            </w:tcBorders>
            <w:shd w:val="clear" w:color="auto" w:fill="auto"/>
            <w:noWrap/>
            <w:vAlign w:val="center"/>
            <w:hideMark/>
          </w:tcPr>
          <w:p w14:paraId="2A325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114.02</w:t>
            </w:r>
          </w:p>
        </w:tc>
      </w:tr>
      <w:tr w:rsidR="00EF4C83" w:rsidRPr="00EF4C83" w14:paraId="73448967" w14:textId="77777777" w:rsidTr="00EF4C83">
        <w:trPr>
          <w:trHeight w:val="20"/>
        </w:trPr>
        <w:tc>
          <w:tcPr>
            <w:tcW w:w="1759" w:type="pct"/>
            <w:tcBorders>
              <w:top w:val="nil"/>
              <w:left w:val="nil"/>
              <w:bottom w:val="nil"/>
              <w:right w:val="nil"/>
            </w:tcBorders>
            <w:shd w:val="clear" w:color="auto" w:fill="auto"/>
            <w:noWrap/>
            <w:vAlign w:val="center"/>
            <w:hideMark/>
          </w:tcPr>
          <w:p w14:paraId="1CEB0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572730.20</w:t>
            </w:r>
          </w:p>
        </w:tc>
        <w:tc>
          <w:tcPr>
            <w:tcW w:w="1759" w:type="pct"/>
            <w:tcBorders>
              <w:top w:val="nil"/>
              <w:left w:val="nil"/>
              <w:bottom w:val="nil"/>
              <w:right w:val="nil"/>
            </w:tcBorders>
            <w:shd w:val="clear" w:color="auto" w:fill="auto"/>
            <w:noWrap/>
            <w:vAlign w:val="center"/>
            <w:hideMark/>
          </w:tcPr>
          <w:p w14:paraId="7ED3F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345922.36</w:t>
            </w:r>
          </w:p>
        </w:tc>
        <w:tc>
          <w:tcPr>
            <w:tcW w:w="1481" w:type="pct"/>
            <w:tcBorders>
              <w:top w:val="nil"/>
              <w:left w:val="nil"/>
              <w:bottom w:val="nil"/>
              <w:right w:val="nil"/>
            </w:tcBorders>
            <w:shd w:val="clear" w:color="auto" w:fill="auto"/>
            <w:noWrap/>
            <w:vAlign w:val="center"/>
            <w:hideMark/>
          </w:tcPr>
          <w:p w14:paraId="24768E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114.01</w:t>
            </w:r>
          </w:p>
        </w:tc>
      </w:tr>
      <w:tr w:rsidR="00EF4C83" w:rsidRPr="00EF4C83" w14:paraId="07A704DA" w14:textId="77777777" w:rsidTr="00EF4C83">
        <w:trPr>
          <w:trHeight w:val="20"/>
        </w:trPr>
        <w:tc>
          <w:tcPr>
            <w:tcW w:w="1759" w:type="pct"/>
            <w:tcBorders>
              <w:top w:val="nil"/>
              <w:left w:val="nil"/>
              <w:bottom w:val="nil"/>
              <w:right w:val="nil"/>
            </w:tcBorders>
            <w:shd w:val="clear" w:color="auto" w:fill="auto"/>
            <w:noWrap/>
            <w:vAlign w:val="center"/>
            <w:hideMark/>
          </w:tcPr>
          <w:p w14:paraId="27581F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572733.65</w:t>
            </w:r>
          </w:p>
        </w:tc>
        <w:tc>
          <w:tcPr>
            <w:tcW w:w="1759" w:type="pct"/>
            <w:tcBorders>
              <w:top w:val="nil"/>
              <w:left w:val="nil"/>
              <w:bottom w:val="nil"/>
              <w:right w:val="nil"/>
            </w:tcBorders>
            <w:shd w:val="clear" w:color="auto" w:fill="auto"/>
            <w:noWrap/>
            <w:vAlign w:val="center"/>
            <w:hideMark/>
          </w:tcPr>
          <w:p w14:paraId="7AB44E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345924.89</w:t>
            </w:r>
          </w:p>
        </w:tc>
        <w:tc>
          <w:tcPr>
            <w:tcW w:w="1481" w:type="pct"/>
            <w:tcBorders>
              <w:top w:val="nil"/>
              <w:left w:val="nil"/>
              <w:bottom w:val="nil"/>
              <w:right w:val="nil"/>
            </w:tcBorders>
            <w:shd w:val="clear" w:color="auto" w:fill="auto"/>
            <w:noWrap/>
            <w:vAlign w:val="center"/>
            <w:hideMark/>
          </w:tcPr>
          <w:p w14:paraId="72321D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113.85</w:t>
            </w:r>
          </w:p>
        </w:tc>
      </w:tr>
      <w:tr w:rsidR="00EF4C83" w:rsidRPr="00EF4C83" w14:paraId="092D8B9E" w14:textId="77777777" w:rsidTr="00EF4C83">
        <w:trPr>
          <w:trHeight w:val="20"/>
        </w:trPr>
        <w:tc>
          <w:tcPr>
            <w:tcW w:w="1759" w:type="pct"/>
            <w:tcBorders>
              <w:top w:val="nil"/>
              <w:left w:val="nil"/>
              <w:bottom w:val="nil"/>
              <w:right w:val="nil"/>
            </w:tcBorders>
            <w:shd w:val="clear" w:color="auto" w:fill="auto"/>
            <w:noWrap/>
            <w:vAlign w:val="center"/>
            <w:hideMark/>
          </w:tcPr>
          <w:p w14:paraId="2D71D9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572731.67</w:t>
            </w:r>
          </w:p>
        </w:tc>
        <w:tc>
          <w:tcPr>
            <w:tcW w:w="1759" w:type="pct"/>
            <w:tcBorders>
              <w:top w:val="nil"/>
              <w:left w:val="nil"/>
              <w:bottom w:val="nil"/>
              <w:right w:val="nil"/>
            </w:tcBorders>
            <w:shd w:val="clear" w:color="auto" w:fill="auto"/>
            <w:noWrap/>
            <w:vAlign w:val="center"/>
            <w:hideMark/>
          </w:tcPr>
          <w:p w14:paraId="03B456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345928.17</w:t>
            </w:r>
          </w:p>
        </w:tc>
        <w:tc>
          <w:tcPr>
            <w:tcW w:w="1481" w:type="pct"/>
            <w:tcBorders>
              <w:top w:val="nil"/>
              <w:left w:val="nil"/>
              <w:bottom w:val="nil"/>
              <w:right w:val="nil"/>
            </w:tcBorders>
            <w:shd w:val="clear" w:color="auto" w:fill="auto"/>
            <w:noWrap/>
            <w:vAlign w:val="center"/>
            <w:hideMark/>
          </w:tcPr>
          <w:p w14:paraId="385DFF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113.85</w:t>
            </w:r>
          </w:p>
        </w:tc>
      </w:tr>
      <w:tr w:rsidR="00EF4C83" w:rsidRPr="00EF4C83" w14:paraId="0FEBAE72" w14:textId="77777777" w:rsidTr="00EF4C83">
        <w:trPr>
          <w:trHeight w:val="20"/>
        </w:trPr>
        <w:tc>
          <w:tcPr>
            <w:tcW w:w="1759" w:type="pct"/>
            <w:tcBorders>
              <w:top w:val="nil"/>
              <w:left w:val="nil"/>
              <w:bottom w:val="nil"/>
              <w:right w:val="nil"/>
            </w:tcBorders>
            <w:shd w:val="clear" w:color="auto" w:fill="auto"/>
            <w:noWrap/>
            <w:vAlign w:val="center"/>
            <w:hideMark/>
          </w:tcPr>
          <w:p w14:paraId="3351E7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572726.44</w:t>
            </w:r>
          </w:p>
        </w:tc>
        <w:tc>
          <w:tcPr>
            <w:tcW w:w="1759" w:type="pct"/>
            <w:tcBorders>
              <w:top w:val="nil"/>
              <w:left w:val="nil"/>
              <w:bottom w:val="nil"/>
              <w:right w:val="nil"/>
            </w:tcBorders>
            <w:shd w:val="clear" w:color="auto" w:fill="auto"/>
            <w:noWrap/>
            <w:vAlign w:val="center"/>
            <w:hideMark/>
          </w:tcPr>
          <w:p w14:paraId="681A59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345927.36</w:t>
            </w:r>
          </w:p>
        </w:tc>
        <w:tc>
          <w:tcPr>
            <w:tcW w:w="1481" w:type="pct"/>
            <w:tcBorders>
              <w:top w:val="nil"/>
              <w:left w:val="nil"/>
              <w:bottom w:val="nil"/>
              <w:right w:val="nil"/>
            </w:tcBorders>
            <w:shd w:val="clear" w:color="auto" w:fill="auto"/>
            <w:noWrap/>
            <w:vAlign w:val="center"/>
            <w:hideMark/>
          </w:tcPr>
          <w:p w14:paraId="55ED69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113.85</w:t>
            </w:r>
          </w:p>
        </w:tc>
      </w:tr>
      <w:tr w:rsidR="00EF4C83" w:rsidRPr="00EF4C83" w14:paraId="499E8366" w14:textId="77777777" w:rsidTr="00EF4C83">
        <w:trPr>
          <w:trHeight w:val="20"/>
        </w:trPr>
        <w:tc>
          <w:tcPr>
            <w:tcW w:w="1759" w:type="pct"/>
            <w:tcBorders>
              <w:top w:val="nil"/>
              <w:left w:val="nil"/>
              <w:bottom w:val="nil"/>
              <w:right w:val="nil"/>
            </w:tcBorders>
            <w:shd w:val="clear" w:color="auto" w:fill="auto"/>
            <w:noWrap/>
            <w:vAlign w:val="center"/>
            <w:hideMark/>
          </w:tcPr>
          <w:p w14:paraId="5F8FF7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572725.99</w:t>
            </w:r>
          </w:p>
        </w:tc>
        <w:tc>
          <w:tcPr>
            <w:tcW w:w="1759" w:type="pct"/>
            <w:tcBorders>
              <w:top w:val="nil"/>
              <w:left w:val="nil"/>
              <w:bottom w:val="nil"/>
              <w:right w:val="nil"/>
            </w:tcBorders>
            <w:shd w:val="clear" w:color="auto" w:fill="auto"/>
            <w:noWrap/>
            <w:vAlign w:val="center"/>
            <w:hideMark/>
          </w:tcPr>
          <w:p w14:paraId="3129CE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345927.41</w:t>
            </w:r>
          </w:p>
        </w:tc>
        <w:tc>
          <w:tcPr>
            <w:tcW w:w="1481" w:type="pct"/>
            <w:tcBorders>
              <w:top w:val="nil"/>
              <w:left w:val="nil"/>
              <w:bottom w:val="nil"/>
              <w:right w:val="nil"/>
            </w:tcBorders>
            <w:shd w:val="clear" w:color="auto" w:fill="auto"/>
            <w:noWrap/>
            <w:vAlign w:val="center"/>
            <w:hideMark/>
          </w:tcPr>
          <w:p w14:paraId="2BDFF3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113.90</w:t>
            </w:r>
          </w:p>
        </w:tc>
      </w:tr>
      <w:tr w:rsidR="00EF4C83" w:rsidRPr="00EF4C83" w14:paraId="1CC64D30" w14:textId="77777777" w:rsidTr="00EF4C83">
        <w:trPr>
          <w:trHeight w:val="20"/>
        </w:trPr>
        <w:tc>
          <w:tcPr>
            <w:tcW w:w="1759" w:type="pct"/>
            <w:tcBorders>
              <w:top w:val="nil"/>
              <w:left w:val="nil"/>
              <w:bottom w:val="nil"/>
              <w:right w:val="nil"/>
            </w:tcBorders>
            <w:shd w:val="clear" w:color="auto" w:fill="auto"/>
            <w:noWrap/>
            <w:vAlign w:val="center"/>
            <w:hideMark/>
          </w:tcPr>
          <w:p w14:paraId="6123BC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572726.35</w:t>
            </w:r>
          </w:p>
        </w:tc>
        <w:tc>
          <w:tcPr>
            <w:tcW w:w="1759" w:type="pct"/>
            <w:tcBorders>
              <w:top w:val="nil"/>
              <w:left w:val="nil"/>
              <w:bottom w:val="nil"/>
              <w:right w:val="nil"/>
            </w:tcBorders>
            <w:shd w:val="clear" w:color="auto" w:fill="auto"/>
            <w:noWrap/>
            <w:vAlign w:val="center"/>
            <w:hideMark/>
          </w:tcPr>
          <w:p w14:paraId="33125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345922.94</w:t>
            </w:r>
          </w:p>
        </w:tc>
        <w:tc>
          <w:tcPr>
            <w:tcW w:w="1481" w:type="pct"/>
            <w:tcBorders>
              <w:top w:val="nil"/>
              <w:left w:val="nil"/>
              <w:bottom w:val="nil"/>
              <w:right w:val="nil"/>
            </w:tcBorders>
            <w:shd w:val="clear" w:color="auto" w:fill="auto"/>
            <w:noWrap/>
            <w:vAlign w:val="center"/>
            <w:hideMark/>
          </w:tcPr>
          <w:p w14:paraId="60FB1E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113.86</w:t>
            </w:r>
          </w:p>
        </w:tc>
      </w:tr>
      <w:tr w:rsidR="00EF4C83" w:rsidRPr="00EF4C83" w14:paraId="3234DCDC" w14:textId="77777777" w:rsidTr="00EF4C83">
        <w:trPr>
          <w:trHeight w:val="20"/>
        </w:trPr>
        <w:tc>
          <w:tcPr>
            <w:tcW w:w="1759" w:type="pct"/>
            <w:tcBorders>
              <w:top w:val="nil"/>
              <w:left w:val="nil"/>
              <w:bottom w:val="nil"/>
              <w:right w:val="nil"/>
            </w:tcBorders>
            <w:shd w:val="clear" w:color="auto" w:fill="auto"/>
            <w:noWrap/>
            <w:vAlign w:val="center"/>
            <w:hideMark/>
          </w:tcPr>
          <w:p w14:paraId="7E8BD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572726.23</w:t>
            </w:r>
          </w:p>
        </w:tc>
        <w:tc>
          <w:tcPr>
            <w:tcW w:w="1759" w:type="pct"/>
            <w:tcBorders>
              <w:top w:val="nil"/>
              <w:left w:val="nil"/>
              <w:bottom w:val="nil"/>
              <w:right w:val="nil"/>
            </w:tcBorders>
            <w:shd w:val="clear" w:color="auto" w:fill="auto"/>
            <w:noWrap/>
            <w:vAlign w:val="center"/>
            <w:hideMark/>
          </w:tcPr>
          <w:p w14:paraId="5693AE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345928.65</w:t>
            </w:r>
          </w:p>
        </w:tc>
        <w:tc>
          <w:tcPr>
            <w:tcW w:w="1481" w:type="pct"/>
            <w:tcBorders>
              <w:top w:val="nil"/>
              <w:left w:val="nil"/>
              <w:bottom w:val="nil"/>
              <w:right w:val="nil"/>
            </w:tcBorders>
            <w:shd w:val="clear" w:color="auto" w:fill="auto"/>
            <w:noWrap/>
            <w:vAlign w:val="center"/>
            <w:hideMark/>
          </w:tcPr>
          <w:p w14:paraId="7A914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113.89</w:t>
            </w:r>
          </w:p>
        </w:tc>
      </w:tr>
      <w:tr w:rsidR="00EF4C83" w:rsidRPr="00EF4C83" w14:paraId="0E103B5C" w14:textId="77777777" w:rsidTr="00EF4C83">
        <w:trPr>
          <w:trHeight w:val="20"/>
        </w:trPr>
        <w:tc>
          <w:tcPr>
            <w:tcW w:w="1759" w:type="pct"/>
            <w:tcBorders>
              <w:top w:val="nil"/>
              <w:left w:val="nil"/>
              <w:bottom w:val="nil"/>
              <w:right w:val="nil"/>
            </w:tcBorders>
            <w:shd w:val="clear" w:color="auto" w:fill="auto"/>
            <w:noWrap/>
            <w:vAlign w:val="center"/>
            <w:hideMark/>
          </w:tcPr>
          <w:p w14:paraId="3109A1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572724.42</w:t>
            </w:r>
          </w:p>
        </w:tc>
        <w:tc>
          <w:tcPr>
            <w:tcW w:w="1759" w:type="pct"/>
            <w:tcBorders>
              <w:top w:val="nil"/>
              <w:left w:val="nil"/>
              <w:bottom w:val="nil"/>
              <w:right w:val="nil"/>
            </w:tcBorders>
            <w:shd w:val="clear" w:color="auto" w:fill="auto"/>
            <w:noWrap/>
            <w:vAlign w:val="center"/>
            <w:hideMark/>
          </w:tcPr>
          <w:p w14:paraId="597D64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345949.10</w:t>
            </w:r>
          </w:p>
        </w:tc>
        <w:tc>
          <w:tcPr>
            <w:tcW w:w="1481" w:type="pct"/>
            <w:tcBorders>
              <w:top w:val="nil"/>
              <w:left w:val="nil"/>
              <w:bottom w:val="nil"/>
              <w:right w:val="nil"/>
            </w:tcBorders>
            <w:shd w:val="clear" w:color="auto" w:fill="auto"/>
            <w:noWrap/>
            <w:vAlign w:val="center"/>
            <w:hideMark/>
          </w:tcPr>
          <w:p w14:paraId="3A8B5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113.99</w:t>
            </w:r>
          </w:p>
        </w:tc>
      </w:tr>
      <w:tr w:rsidR="00EF4C83" w:rsidRPr="00EF4C83" w14:paraId="12873CB3" w14:textId="77777777" w:rsidTr="00EF4C83">
        <w:trPr>
          <w:trHeight w:val="20"/>
        </w:trPr>
        <w:tc>
          <w:tcPr>
            <w:tcW w:w="1759" w:type="pct"/>
            <w:tcBorders>
              <w:top w:val="nil"/>
              <w:left w:val="nil"/>
              <w:bottom w:val="nil"/>
              <w:right w:val="nil"/>
            </w:tcBorders>
            <w:shd w:val="clear" w:color="auto" w:fill="auto"/>
            <w:noWrap/>
            <w:vAlign w:val="center"/>
            <w:hideMark/>
          </w:tcPr>
          <w:p w14:paraId="1FC1FF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572727.08</w:t>
            </w:r>
          </w:p>
        </w:tc>
        <w:tc>
          <w:tcPr>
            <w:tcW w:w="1759" w:type="pct"/>
            <w:tcBorders>
              <w:top w:val="nil"/>
              <w:left w:val="nil"/>
              <w:bottom w:val="nil"/>
              <w:right w:val="nil"/>
            </w:tcBorders>
            <w:shd w:val="clear" w:color="auto" w:fill="auto"/>
            <w:noWrap/>
            <w:vAlign w:val="center"/>
            <w:hideMark/>
          </w:tcPr>
          <w:p w14:paraId="707A8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345949.63</w:t>
            </w:r>
          </w:p>
        </w:tc>
        <w:tc>
          <w:tcPr>
            <w:tcW w:w="1481" w:type="pct"/>
            <w:tcBorders>
              <w:top w:val="nil"/>
              <w:left w:val="nil"/>
              <w:bottom w:val="nil"/>
              <w:right w:val="nil"/>
            </w:tcBorders>
            <w:shd w:val="clear" w:color="auto" w:fill="auto"/>
            <w:noWrap/>
            <w:vAlign w:val="center"/>
            <w:hideMark/>
          </w:tcPr>
          <w:p w14:paraId="2776C5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113.96</w:t>
            </w:r>
          </w:p>
        </w:tc>
      </w:tr>
      <w:tr w:rsidR="00EF4C83" w:rsidRPr="00EF4C83" w14:paraId="046FAC59" w14:textId="77777777" w:rsidTr="00EF4C83">
        <w:trPr>
          <w:trHeight w:val="20"/>
        </w:trPr>
        <w:tc>
          <w:tcPr>
            <w:tcW w:w="1759" w:type="pct"/>
            <w:tcBorders>
              <w:top w:val="nil"/>
              <w:left w:val="nil"/>
              <w:bottom w:val="nil"/>
              <w:right w:val="nil"/>
            </w:tcBorders>
            <w:shd w:val="clear" w:color="auto" w:fill="auto"/>
            <w:noWrap/>
            <w:vAlign w:val="center"/>
            <w:hideMark/>
          </w:tcPr>
          <w:p w14:paraId="693068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572728.67</w:t>
            </w:r>
          </w:p>
        </w:tc>
        <w:tc>
          <w:tcPr>
            <w:tcW w:w="1759" w:type="pct"/>
            <w:tcBorders>
              <w:top w:val="nil"/>
              <w:left w:val="nil"/>
              <w:bottom w:val="nil"/>
              <w:right w:val="nil"/>
            </w:tcBorders>
            <w:shd w:val="clear" w:color="auto" w:fill="auto"/>
            <w:noWrap/>
            <w:vAlign w:val="center"/>
            <w:hideMark/>
          </w:tcPr>
          <w:p w14:paraId="012FAA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345950.13</w:t>
            </w:r>
          </w:p>
        </w:tc>
        <w:tc>
          <w:tcPr>
            <w:tcW w:w="1481" w:type="pct"/>
            <w:tcBorders>
              <w:top w:val="nil"/>
              <w:left w:val="nil"/>
              <w:bottom w:val="nil"/>
              <w:right w:val="nil"/>
            </w:tcBorders>
            <w:shd w:val="clear" w:color="auto" w:fill="auto"/>
            <w:noWrap/>
            <w:vAlign w:val="center"/>
            <w:hideMark/>
          </w:tcPr>
          <w:p w14:paraId="1C9E6A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113.32</w:t>
            </w:r>
          </w:p>
        </w:tc>
      </w:tr>
      <w:tr w:rsidR="00EF4C83" w:rsidRPr="00EF4C83" w14:paraId="1D4FE636" w14:textId="77777777" w:rsidTr="00EF4C83">
        <w:trPr>
          <w:trHeight w:val="20"/>
        </w:trPr>
        <w:tc>
          <w:tcPr>
            <w:tcW w:w="1759" w:type="pct"/>
            <w:tcBorders>
              <w:top w:val="nil"/>
              <w:left w:val="nil"/>
              <w:bottom w:val="nil"/>
              <w:right w:val="nil"/>
            </w:tcBorders>
            <w:shd w:val="clear" w:color="auto" w:fill="auto"/>
            <w:noWrap/>
            <w:vAlign w:val="center"/>
            <w:hideMark/>
          </w:tcPr>
          <w:p w14:paraId="4B3379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572727.70</w:t>
            </w:r>
          </w:p>
        </w:tc>
        <w:tc>
          <w:tcPr>
            <w:tcW w:w="1759" w:type="pct"/>
            <w:tcBorders>
              <w:top w:val="nil"/>
              <w:left w:val="nil"/>
              <w:bottom w:val="nil"/>
              <w:right w:val="nil"/>
            </w:tcBorders>
            <w:shd w:val="clear" w:color="auto" w:fill="auto"/>
            <w:noWrap/>
            <w:vAlign w:val="center"/>
            <w:hideMark/>
          </w:tcPr>
          <w:p w14:paraId="10B9ED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345954.02</w:t>
            </w:r>
          </w:p>
        </w:tc>
        <w:tc>
          <w:tcPr>
            <w:tcW w:w="1481" w:type="pct"/>
            <w:tcBorders>
              <w:top w:val="nil"/>
              <w:left w:val="nil"/>
              <w:bottom w:val="nil"/>
              <w:right w:val="nil"/>
            </w:tcBorders>
            <w:shd w:val="clear" w:color="auto" w:fill="auto"/>
            <w:noWrap/>
            <w:vAlign w:val="center"/>
            <w:hideMark/>
          </w:tcPr>
          <w:p w14:paraId="47E452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113.54</w:t>
            </w:r>
          </w:p>
        </w:tc>
      </w:tr>
      <w:tr w:rsidR="00EF4C83" w:rsidRPr="00EF4C83" w14:paraId="2B472B60" w14:textId="77777777" w:rsidTr="00EF4C83">
        <w:trPr>
          <w:trHeight w:val="20"/>
        </w:trPr>
        <w:tc>
          <w:tcPr>
            <w:tcW w:w="1759" w:type="pct"/>
            <w:tcBorders>
              <w:top w:val="nil"/>
              <w:left w:val="nil"/>
              <w:bottom w:val="nil"/>
              <w:right w:val="nil"/>
            </w:tcBorders>
            <w:shd w:val="clear" w:color="auto" w:fill="auto"/>
            <w:noWrap/>
            <w:vAlign w:val="center"/>
            <w:hideMark/>
          </w:tcPr>
          <w:p w14:paraId="1D3F7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572725.54</w:t>
            </w:r>
          </w:p>
        </w:tc>
        <w:tc>
          <w:tcPr>
            <w:tcW w:w="1759" w:type="pct"/>
            <w:tcBorders>
              <w:top w:val="nil"/>
              <w:left w:val="nil"/>
              <w:bottom w:val="nil"/>
              <w:right w:val="nil"/>
            </w:tcBorders>
            <w:shd w:val="clear" w:color="auto" w:fill="auto"/>
            <w:noWrap/>
            <w:vAlign w:val="center"/>
            <w:hideMark/>
          </w:tcPr>
          <w:p w14:paraId="25F5B5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345963.60</w:t>
            </w:r>
          </w:p>
        </w:tc>
        <w:tc>
          <w:tcPr>
            <w:tcW w:w="1481" w:type="pct"/>
            <w:tcBorders>
              <w:top w:val="nil"/>
              <w:left w:val="nil"/>
              <w:bottom w:val="nil"/>
              <w:right w:val="nil"/>
            </w:tcBorders>
            <w:shd w:val="clear" w:color="auto" w:fill="auto"/>
            <w:noWrap/>
            <w:vAlign w:val="center"/>
            <w:hideMark/>
          </w:tcPr>
          <w:p w14:paraId="5E317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114.07</w:t>
            </w:r>
          </w:p>
        </w:tc>
      </w:tr>
      <w:tr w:rsidR="00EF4C83" w:rsidRPr="00EF4C83" w14:paraId="11A6C63C" w14:textId="77777777" w:rsidTr="00EF4C83">
        <w:trPr>
          <w:trHeight w:val="20"/>
        </w:trPr>
        <w:tc>
          <w:tcPr>
            <w:tcW w:w="1759" w:type="pct"/>
            <w:tcBorders>
              <w:top w:val="nil"/>
              <w:left w:val="nil"/>
              <w:bottom w:val="nil"/>
              <w:right w:val="nil"/>
            </w:tcBorders>
            <w:shd w:val="clear" w:color="auto" w:fill="auto"/>
            <w:noWrap/>
            <w:vAlign w:val="center"/>
            <w:hideMark/>
          </w:tcPr>
          <w:p w14:paraId="6457CC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572728.33</w:t>
            </w:r>
          </w:p>
        </w:tc>
        <w:tc>
          <w:tcPr>
            <w:tcW w:w="1759" w:type="pct"/>
            <w:tcBorders>
              <w:top w:val="nil"/>
              <w:left w:val="nil"/>
              <w:bottom w:val="nil"/>
              <w:right w:val="nil"/>
            </w:tcBorders>
            <w:shd w:val="clear" w:color="auto" w:fill="auto"/>
            <w:noWrap/>
            <w:vAlign w:val="center"/>
            <w:hideMark/>
          </w:tcPr>
          <w:p w14:paraId="175E86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345964.75</w:t>
            </w:r>
          </w:p>
        </w:tc>
        <w:tc>
          <w:tcPr>
            <w:tcW w:w="1481" w:type="pct"/>
            <w:tcBorders>
              <w:top w:val="nil"/>
              <w:left w:val="nil"/>
              <w:bottom w:val="nil"/>
              <w:right w:val="nil"/>
            </w:tcBorders>
            <w:shd w:val="clear" w:color="auto" w:fill="auto"/>
            <w:noWrap/>
            <w:vAlign w:val="center"/>
            <w:hideMark/>
          </w:tcPr>
          <w:p w14:paraId="205FAE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113.71</w:t>
            </w:r>
          </w:p>
        </w:tc>
      </w:tr>
      <w:tr w:rsidR="00EF4C83" w:rsidRPr="00EF4C83" w14:paraId="19629A92" w14:textId="77777777" w:rsidTr="00EF4C83">
        <w:trPr>
          <w:trHeight w:val="20"/>
        </w:trPr>
        <w:tc>
          <w:tcPr>
            <w:tcW w:w="1759" w:type="pct"/>
            <w:tcBorders>
              <w:top w:val="nil"/>
              <w:left w:val="nil"/>
              <w:bottom w:val="nil"/>
              <w:right w:val="nil"/>
            </w:tcBorders>
            <w:shd w:val="clear" w:color="auto" w:fill="auto"/>
            <w:noWrap/>
            <w:vAlign w:val="center"/>
            <w:hideMark/>
          </w:tcPr>
          <w:p w14:paraId="460F94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572723.09</w:t>
            </w:r>
          </w:p>
        </w:tc>
        <w:tc>
          <w:tcPr>
            <w:tcW w:w="1759" w:type="pct"/>
            <w:tcBorders>
              <w:top w:val="nil"/>
              <w:left w:val="nil"/>
              <w:bottom w:val="nil"/>
              <w:right w:val="nil"/>
            </w:tcBorders>
            <w:shd w:val="clear" w:color="auto" w:fill="auto"/>
            <w:noWrap/>
            <w:vAlign w:val="center"/>
            <w:hideMark/>
          </w:tcPr>
          <w:p w14:paraId="5EBD44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345966.45</w:t>
            </w:r>
          </w:p>
        </w:tc>
        <w:tc>
          <w:tcPr>
            <w:tcW w:w="1481" w:type="pct"/>
            <w:tcBorders>
              <w:top w:val="nil"/>
              <w:left w:val="nil"/>
              <w:bottom w:val="nil"/>
              <w:right w:val="nil"/>
            </w:tcBorders>
            <w:shd w:val="clear" w:color="auto" w:fill="auto"/>
            <w:noWrap/>
            <w:vAlign w:val="center"/>
            <w:hideMark/>
          </w:tcPr>
          <w:p w14:paraId="1E074E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114.04</w:t>
            </w:r>
          </w:p>
        </w:tc>
      </w:tr>
      <w:tr w:rsidR="00EF4C83" w:rsidRPr="00EF4C83" w14:paraId="4080C62B" w14:textId="77777777" w:rsidTr="00EF4C83">
        <w:trPr>
          <w:trHeight w:val="20"/>
        </w:trPr>
        <w:tc>
          <w:tcPr>
            <w:tcW w:w="1759" w:type="pct"/>
            <w:tcBorders>
              <w:top w:val="nil"/>
              <w:left w:val="nil"/>
              <w:bottom w:val="nil"/>
              <w:right w:val="nil"/>
            </w:tcBorders>
            <w:shd w:val="clear" w:color="auto" w:fill="auto"/>
            <w:noWrap/>
            <w:vAlign w:val="center"/>
            <w:hideMark/>
          </w:tcPr>
          <w:p w14:paraId="76D084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572719.49</w:t>
            </w:r>
          </w:p>
        </w:tc>
        <w:tc>
          <w:tcPr>
            <w:tcW w:w="1759" w:type="pct"/>
            <w:tcBorders>
              <w:top w:val="nil"/>
              <w:left w:val="nil"/>
              <w:bottom w:val="nil"/>
              <w:right w:val="nil"/>
            </w:tcBorders>
            <w:shd w:val="clear" w:color="auto" w:fill="auto"/>
            <w:noWrap/>
            <w:vAlign w:val="center"/>
            <w:hideMark/>
          </w:tcPr>
          <w:p w14:paraId="3871EB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345966.10</w:t>
            </w:r>
          </w:p>
        </w:tc>
        <w:tc>
          <w:tcPr>
            <w:tcW w:w="1481" w:type="pct"/>
            <w:tcBorders>
              <w:top w:val="nil"/>
              <w:left w:val="nil"/>
              <w:bottom w:val="nil"/>
              <w:right w:val="nil"/>
            </w:tcBorders>
            <w:shd w:val="clear" w:color="auto" w:fill="auto"/>
            <w:noWrap/>
            <w:vAlign w:val="center"/>
            <w:hideMark/>
          </w:tcPr>
          <w:p w14:paraId="055F9F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114.07</w:t>
            </w:r>
          </w:p>
        </w:tc>
      </w:tr>
      <w:tr w:rsidR="00EF4C83" w:rsidRPr="00EF4C83" w14:paraId="202D9E5F" w14:textId="77777777" w:rsidTr="00EF4C83">
        <w:trPr>
          <w:trHeight w:val="20"/>
        </w:trPr>
        <w:tc>
          <w:tcPr>
            <w:tcW w:w="1759" w:type="pct"/>
            <w:tcBorders>
              <w:top w:val="nil"/>
              <w:left w:val="nil"/>
              <w:bottom w:val="nil"/>
              <w:right w:val="nil"/>
            </w:tcBorders>
            <w:shd w:val="clear" w:color="auto" w:fill="auto"/>
            <w:noWrap/>
            <w:vAlign w:val="center"/>
            <w:hideMark/>
          </w:tcPr>
          <w:p w14:paraId="273F40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572716.14</w:t>
            </w:r>
          </w:p>
        </w:tc>
        <w:tc>
          <w:tcPr>
            <w:tcW w:w="1759" w:type="pct"/>
            <w:tcBorders>
              <w:top w:val="nil"/>
              <w:left w:val="nil"/>
              <w:bottom w:val="nil"/>
              <w:right w:val="nil"/>
            </w:tcBorders>
            <w:shd w:val="clear" w:color="auto" w:fill="auto"/>
            <w:noWrap/>
            <w:vAlign w:val="center"/>
            <w:hideMark/>
          </w:tcPr>
          <w:p w14:paraId="40A029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345965.79</w:t>
            </w:r>
          </w:p>
        </w:tc>
        <w:tc>
          <w:tcPr>
            <w:tcW w:w="1481" w:type="pct"/>
            <w:tcBorders>
              <w:top w:val="nil"/>
              <w:left w:val="nil"/>
              <w:bottom w:val="nil"/>
              <w:right w:val="nil"/>
            </w:tcBorders>
            <w:shd w:val="clear" w:color="auto" w:fill="auto"/>
            <w:noWrap/>
            <w:vAlign w:val="center"/>
            <w:hideMark/>
          </w:tcPr>
          <w:p w14:paraId="5B567E0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114.04</w:t>
            </w:r>
          </w:p>
        </w:tc>
      </w:tr>
      <w:tr w:rsidR="00EF4C83" w:rsidRPr="00EF4C83" w14:paraId="5BBC26B4" w14:textId="77777777" w:rsidTr="00EF4C83">
        <w:trPr>
          <w:trHeight w:val="20"/>
        </w:trPr>
        <w:tc>
          <w:tcPr>
            <w:tcW w:w="1759" w:type="pct"/>
            <w:tcBorders>
              <w:top w:val="nil"/>
              <w:left w:val="nil"/>
              <w:bottom w:val="nil"/>
              <w:right w:val="nil"/>
            </w:tcBorders>
            <w:shd w:val="clear" w:color="auto" w:fill="auto"/>
            <w:noWrap/>
            <w:vAlign w:val="center"/>
            <w:hideMark/>
          </w:tcPr>
          <w:p w14:paraId="112175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572711.27</w:t>
            </w:r>
          </w:p>
        </w:tc>
        <w:tc>
          <w:tcPr>
            <w:tcW w:w="1759" w:type="pct"/>
            <w:tcBorders>
              <w:top w:val="nil"/>
              <w:left w:val="nil"/>
              <w:bottom w:val="nil"/>
              <w:right w:val="nil"/>
            </w:tcBorders>
            <w:shd w:val="clear" w:color="auto" w:fill="auto"/>
            <w:noWrap/>
            <w:vAlign w:val="center"/>
            <w:hideMark/>
          </w:tcPr>
          <w:p w14:paraId="4BA3E6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345964.90</w:t>
            </w:r>
          </w:p>
        </w:tc>
        <w:tc>
          <w:tcPr>
            <w:tcW w:w="1481" w:type="pct"/>
            <w:tcBorders>
              <w:top w:val="nil"/>
              <w:left w:val="nil"/>
              <w:bottom w:val="nil"/>
              <w:right w:val="nil"/>
            </w:tcBorders>
            <w:shd w:val="clear" w:color="auto" w:fill="auto"/>
            <w:noWrap/>
            <w:vAlign w:val="center"/>
            <w:hideMark/>
          </w:tcPr>
          <w:p w14:paraId="69C593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113.97</w:t>
            </w:r>
          </w:p>
        </w:tc>
      </w:tr>
      <w:tr w:rsidR="00EF4C83" w:rsidRPr="00EF4C83" w14:paraId="346D01DD" w14:textId="77777777" w:rsidTr="00EF4C83">
        <w:trPr>
          <w:trHeight w:val="20"/>
        </w:trPr>
        <w:tc>
          <w:tcPr>
            <w:tcW w:w="1759" w:type="pct"/>
            <w:tcBorders>
              <w:top w:val="nil"/>
              <w:left w:val="nil"/>
              <w:bottom w:val="nil"/>
              <w:right w:val="nil"/>
            </w:tcBorders>
            <w:shd w:val="clear" w:color="auto" w:fill="auto"/>
            <w:noWrap/>
            <w:vAlign w:val="center"/>
            <w:hideMark/>
          </w:tcPr>
          <w:p w14:paraId="5C25A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572706.86</w:t>
            </w:r>
          </w:p>
        </w:tc>
        <w:tc>
          <w:tcPr>
            <w:tcW w:w="1759" w:type="pct"/>
            <w:tcBorders>
              <w:top w:val="nil"/>
              <w:left w:val="nil"/>
              <w:bottom w:val="nil"/>
              <w:right w:val="nil"/>
            </w:tcBorders>
            <w:shd w:val="clear" w:color="auto" w:fill="auto"/>
            <w:noWrap/>
            <w:vAlign w:val="center"/>
            <w:hideMark/>
          </w:tcPr>
          <w:p w14:paraId="2B1A20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345959.24</w:t>
            </w:r>
          </w:p>
        </w:tc>
        <w:tc>
          <w:tcPr>
            <w:tcW w:w="1481" w:type="pct"/>
            <w:tcBorders>
              <w:top w:val="nil"/>
              <w:left w:val="nil"/>
              <w:bottom w:val="nil"/>
              <w:right w:val="nil"/>
            </w:tcBorders>
            <w:shd w:val="clear" w:color="auto" w:fill="auto"/>
            <w:noWrap/>
            <w:vAlign w:val="center"/>
            <w:hideMark/>
          </w:tcPr>
          <w:p w14:paraId="246E3E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113.89</w:t>
            </w:r>
          </w:p>
        </w:tc>
      </w:tr>
      <w:tr w:rsidR="00EF4C83" w:rsidRPr="00EF4C83" w14:paraId="50BAA12B" w14:textId="77777777" w:rsidTr="00EF4C83">
        <w:trPr>
          <w:trHeight w:val="20"/>
        </w:trPr>
        <w:tc>
          <w:tcPr>
            <w:tcW w:w="1759" w:type="pct"/>
            <w:tcBorders>
              <w:top w:val="nil"/>
              <w:left w:val="nil"/>
              <w:bottom w:val="nil"/>
              <w:right w:val="nil"/>
            </w:tcBorders>
            <w:shd w:val="clear" w:color="auto" w:fill="auto"/>
            <w:noWrap/>
            <w:vAlign w:val="center"/>
            <w:hideMark/>
          </w:tcPr>
          <w:p w14:paraId="54ED53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572708.20</w:t>
            </w:r>
          </w:p>
        </w:tc>
        <w:tc>
          <w:tcPr>
            <w:tcW w:w="1759" w:type="pct"/>
            <w:tcBorders>
              <w:top w:val="nil"/>
              <w:left w:val="nil"/>
              <w:bottom w:val="nil"/>
              <w:right w:val="nil"/>
            </w:tcBorders>
            <w:shd w:val="clear" w:color="auto" w:fill="auto"/>
            <w:noWrap/>
            <w:vAlign w:val="center"/>
            <w:hideMark/>
          </w:tcPr>
          <w:p w14:paraId="2FAE00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345959.18</w:t>
            </w:r>
          </w:p>
        </w:tc>
        <w:tc>
          <w:tcPr>
            <w:tcW w:w="1481" w:type="pct"/>
            <w:tcBorders>
              <w:top w:val="nil"/>
              <w:left w:val="nil"/>
              <w:bottom w:val="nil"/>
              <w:right w:val="nil"/>
            </w:tcBorders>
            <w:shd w:val="clear" w:color="auto" w:fill="auto"/>
            <w:noWrap/>
            <w:vAlign w:val="center"/>
            <w:hideMark/>
          </w:tcPr>
          <w:p w14:paraId="4164B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113.99</w:t>
            </w:r>
          </w:p>
        </w:tc>
      </w:tr>
      <w:tr w:rsidR="00EF4C83" w:rsidRPr="00EF4C83" w14:paraId="61738691" w14:textId="77777777" w:rsidTr="00EF4C83">
        <w:trPr>
          <w:trHeight w:val="20"/>
        </w:trPr>
        <w:tc>
          <w:tcPr>
            <w:tcW w:w="1759" w:type="pct"/>
            <w:tcBorders>
              <w:top w:val="nil"/>
              <w:left w:val="nil"/>
              <w:bottom w:val="nil"/>
              <w:right w:val="nil"/>
            </w:tcBorders>
            <w:shd w:val="clear" w:color="auto" w:fill="auto"/>
            <w:noWrap/>
            <w:vAlign w:val="center"/>
            <w:hideMark/>
          </w:tcPr>
          <w:p w14:paraId="22C5DA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572712.48</w:t>
            </w:r>
          </w:p>
        </w:tc>
        <w:tc>
          <w:tcPr>
            <w:tcW w:w="1759" w:type="pct"/>
            <w:tcBorders>
              <w:top w:val="nil"/>
              <w:left w:val="nil"/>
              <w:bottom w:val="nil"/>
              <w:right w:val="nil"/>
            </w:tcBorders>
            <w:shd w:val="clear" w:color="auto" w:fill="auto"/>
            <w:noWrap/>
            <w:vAlign w:val="center"/>
            <w:hideMark/>
          </w:tcPr>
          <w:p w14:paraId="1B5A09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345943.00</w:t>
            </w:r>
          </w:p>
        </w:tc>
        <w:tc>
          <w:tcPr>
            <w:tcW w:w="1481" w:type="pct"/>
            <w:tcBorders>
              <w:top w:val="nil"/>
              <w:left w:val="nil"/>
              <w:bottom w:val="nil"/>
              <w:right w:val="nil"/>
            </w:tcBorders>
            <w:shd w:val="clear" w:color="auto" w:fill="auto"/>
            <w:noWrap/>
            <w:vAlign w:val="center"/>
            <w:hideMark/>
          </w:tcPr>
          <w:p w14:paraId="682B55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113.78</w:t>
            </w:r>
          </w:p>
        </w:tc>
      </w:tr>
      <w:tr w:rsidR="00EF4C83" w:rsidRPr="00EF4C83" w14:paraId="3CB826A1" w14:textId="77777777" w:rsidTr="00EF4C83">
        <w:trPr>
          <w:trHeight w:val="20"/>
        </w:trPr>
        <w:tc>
          <w:tcPr>
            <w:tcW w:w="1759" w:type="pct"/>
            <w:tcBorders>
              <w:top w:val="nil"/>
              <w:left w:val="nil"/>
              <w:bottom w:val="nil"/>
              <w:right w:val="nil"/>
            </w:tcBorders>
            <w:shd w:val="clear" w:color="auto" w:fill="auto"/>
            <w:noWrap/>
            <w:vAlign w:val="center"/>
            <w:hideMark/>
          </w:tcPr>
          <w:p w14:paraId="27FE59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572708.51</w:t>
            </w:r>
          </w:p>
        </w:tc>
        <w:tc>
          <w:tcPr>
            <w:tcW w:w="1759" w:type="pct"/>
            <w:tcBorders>
              <w:top w:val="nil"/>
              <w:left w:val="nil"/>
              <w:bottom w:val="nil"/>
              <w:right w:val="nil"/>
            </w:tcBorders>
            <w:shd w:val="clear" w:color="auto" w:fill="auto"/>
            <w:noWrap/>
            <w:vAlign w:val="center"/>
            <w:hideMark/>
          </w:tcPr>
          <w:p w14:paraId="63BFEB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345940.53</w:t>
            </w:r>
          </w:p>
        </w:tc>
        <w:tc>
          <w:tcPr>
            <w:tcW w:w="1481" w:type="pct"/>
            <w:tcBorders>
              <w:top w:val="nil"/>
              <w:left w:val="nil"/>
              <w:bottom w:val="nil"/>
              <w:right w:val="nil"/>
            </w:tcBorders>
            <w:shd w:val="clear" w:color="auto" w:fill="auto"/>
            <w:noWrap/>
            <w:vAlign w:val="center"/>
            <w:hideMark/>
          </w:tcPr>
          <w:p w14:paraId="54C5A0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113.86</w:t>
            </w:r>
          </w:p>
        </w:tc>
      </w:tr>
      <w:tr w:rsidR="00EF4C83" w:rsidRPr="00EF4C83" w14:paraId="4D342A5E" w14:textId="77777777" w:rsidTr="00EF4C83">
        <w:trPr>
          <w:trHeight w:val="20"/>
        </w:trPr>
        <w:tc>
          <w:tcPr>
            <w:tcW w:w="1759" w:type="pct"/>
            <w:tcBorders>
              <w:top w:val="nil"/>
              <w:left w:val="nil"/>
              <w:bottom w:val="nil"/>
              <w:right w:val="nil"/>
            </w:tcBorders>
            <w:shd w:val="clear" w:color="auto" w:fill="auto"/>
            <w:noWrap/>
            <w:vAlign w:val="center"/>
            <w:hideMark/>
          </w:tcPr>
          <w:p w14:paraId="7FAED6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572718.45</w:t>
            </w:r>
          </w:p>
        </w:tc>
        <w:tc>
          <w:tcPr>
            <w:tcW w:w="1759" w:type="pct"/>
            <w:tcBorders>
              <w:top w:val="nil"/>
              <w:left w:val="nil"/>
              <w:bottom w:val="nil"/>
              <w:right w:val="nil"/>
            </w:tcBorders>
            <w:shd w:val="clear" w:color="auto" w:fill="auto"/>
            <w:noWrap/>
            <w:vAlign w:val="center"/>
            <w:hideMark/>
          </w:tcPr>
          <w:p w14:paraId="7158F8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345936.65</w:t>
            </w:r>
          </w:p>
        </w:tc>
        <w:tc>
          <w:tcPr>
            <w:tcW w:w="1481" w:type="pct"/>
            <w:tcBorders>
              <w:top w:val="nil"/>
              <w:left w:val="nil"/>
              <w:bottom w:val="nil"/>
              <w:right w:val="nil"/>
            </w:tcBorders>
            <w:shd w:val="clear" w:color="auto" w:fill="auto"/>
            <w:noWrap/>
            <w:vAlign w:val="center"/>
            <w:hideMark/>
          </w:tcPr>
          <w:p w14:paraId="7D3DF6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113.91</w:t>
            </w:r>
          </w:p>
        </w:tc>
      </w:tr>
      <w:tr w:rsidR="00EF4C83" w:rsidRPr="00EF4C83" w14:paraId="6F167F88" w14:textId="77777777" w:rsidTr="00EF4C83">
        <w:trPr>
          <w:trHeight w:val="20"/>
        </w:trPr>
        <w:tc>
          <w:tcPr>
            <w:tcW w:w="1759" w:type="pct"/>
            <w:tcBorders>
              <w:top w:val="nil"/>
              <w:left w:val="nil"/>
              <w:bottom w:val="nil"/>
              <w:right w:val="nil"/>
            </w:tcBorders>
            <w:shd w:val="clear" w:color="auto" w:fill="auto"/>
            <w:noWrap/>
            <w:vAlign w:val="center"/>
            <w:hideMark/>
          </w:tcPr>
          <w:p w14:paraId="654A26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572719.70</w:t>
            </w:r>
          </w:p>
        </w:tc>
        <w:tc>
          <w:tcPr>
            <w:tcW w:w="1759" w:type="pct"/>
            <w:tcBorders>
              <w:top w:val="nil"/>
              <w:left w:val="nil"/>
              <w:bottom w:val="nil"/>
              <w:right w:val="nil"/>
            </w:tcBorders>
            <w:shd w:val="clear" w:color="auto" w:fill="auto"/>
            <w:noWrap/>
            <w:vAlign w:val="center"/>
            <w:hideMark/>
          </w:tcPr>
          <w:p w14:paraId="68C31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345922.48</w:t>
            </w:r>
          </w:p>
        </w:tc>
        <w:tc>
          <w:tcPr>
            <w:tcW w:w="1481" w:type="pct"/>
            <w:tcBorders>
              <w:top w:val="nil"/>
              <w:left w:val="nil"/>
              <w:bottom w:val="nil"/>
              <w:right w:val="nil"/>
            </w:tcBorders>
            <w:shd w:val="clear" w:color="auto" w:fill="auto"/>
            <w:noWrap/>
            <w:vAlign w:val="center"/>
            <w:hideMark/>
          </w:tcPr>
          <w:p w14:paraId="200B5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113.92</w:t>
            </w:r>
          </w:p>
        </w:tc>
      </w:tr>
      <w:tr w:rsidR="00EF4C83" w:rsidRPr="00EF4C83" w14:paraId="1B29CB95" w14:textId="77777777" w:rsidTr="00EF4C83">
        <w:trPr>
          <w:trHeight w:val="20"/>
        </w:trPr>
        <w:tc>
          <w:tcPr>
            <w:tcW w:w="1759" w:type="pct"/>
            <w:tcBorders>
              <w:top w:val="nil"/>
              <w:left w:val="nil"/>
              <w:bottom w:val="nil"/>
              <w:right w:val="nil"/>
            </w:tcBorders>
            <w:shd w:val="clear" w:color="auto" w:fill="auto"/>
            <w:noWrap/>
            <w:vAlign w:val="center"/>
            <w:hideMark/>
          </w:tcPr>
          <w:p w14:paraId="4D2766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572723.27</w:t>
            </w:r>
          </w:p>
        </w:tc>
        <w:tc>
          <w:tcPr>
            <w:tcW w:w="1759" w:type="pct"/>
            <w:tcBorders>
              <w:top w:val="nil"/>
              <w:left w:val="nil"/>
              <w:bottom w:val="nil"/>
              <w:right w:val="nil"/>
            </w:tcBorders>
            <w:shd w:val="clear" w:color="auto" w:fill="auto"/>
            <w:noWrap/>
            <w:vAlign w:val="center"/>
            <w:hideMark/>
          </w:tcPr>
          <w:p w14:paraId="7B995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345921.30</w:t>
            </w:r>
          </w:p>
        </w:tc>
        <w:tc>
          <w:tcPr>
            <w:tcW w:w="1481" w:type="pct"/>
            <w:tcBorders>
              <w:top w:val="nil"/>
              <w:left w:val="nil"/>
              <w:bottom w:val="nil"/>
              <w:right w:val="nil"/>
            </w:tcBorders>
            <w:shd w:val="clear" w:color="auto" w:fill="auto"/>
            <w:noWrap/>
            <w:vAlign w:val="center"/>
            <w:hideMark/>
          </w:tcPr>
          <w:p w14:paraId="452442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113.84</w:t>
            </w:r>
          </w:p>
        </w:tc>
      </w:tr>
      <w:tr w:rsidR="00EF4C83" w:rsidRPr="00EF4C83" w14:paraId="69F26FDA" w14:textId="77777777" w:rsidTr="00EF4C83">
        <w:trPr>
          <w:trHeight w:val="20"/>
        </w:trPr>
        <w:tc>
          <w:tcPr>
            <w:tcW w:w="1759" w:type="pct"/>
            <w:tcBorders>
              <w:top w:val="nil"/>
              <w:left w:val="nil"/>
              <w:bottom w:val="nil"/>
              <w:right w:val="nil"/>
            </w:tcBorders>
            <w:shd w:val="clear" w:color="auto" w:fill="auto"/>
            <w:noWrap/>
            <w:vAlign w:val="center"/>
            <w:hideMark/>
          </w:tcPr>
          <w:p w14:paraId="2D73E2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572712.47</w:t>
            </w:r>
          </w:p>
        </w:tc>
        <w:tc>
          <w:tcPr>
            <w:tcW w:w="1759" w:type="pct"/>
            <w:tcBorders>
              <w:top w:val="nil"/>
              <w:left w:val="nil"/>
              <w:bottom w:val="nil"/>
              <w:right w:val="nil"/>
            </w:tcBorders>
            <w:shd w:val="clear" w:color="auto" w:fill="auto"/>
            <w:noWrap/>
            <w:vAlign w:val="center"/>
            <w:hideMark/>
          </w:tcPr>
          <w:p w14:paraId="51C16A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345918.66</w:t>
            </w:r>
          </w:p>
        </w:tc>
        <w:tc>
          <w:tcPr>
            <w:tcW w:w="1481" w:type="pct"/>
            <w:tcBorders>
              <w:top w:val="nil"/>
              <w:left w:val="nil"/>
              <w:bottom w:val="nil"/>
              <w:right w:val="nil"/>
            </w:tcBorders>
            <w:shd w:val="clear" w:color="auto" w:fill="auto"/>
            <w:noWrap/>
            <w:vAlign w:val="center"/>
            <w:hideMark/>
          </w:tcPr>
          <w:p w14:paraId="040C61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113.74</w:t>
            </w:r>
          </w:p>
        </w:tc>
      </w:tr>
      <w:tr w:rsidR="00EF4C83" w:rsidRPr="00EF4C83" w14:paraId="36F0E798" w14:textId="77777777" w:rsidTr="00EF4C83">
        <w:trPr>
          <w:trHeight w:val="20"/>
        </w:trPr>
        <w:tc>
          <w:tcPr>
            <w:tcW w:w="1759" w:type="pct"/>
            <w:tcBorders>
              <w:top w:val="nil"/>
              <w:left w:val="nil"/>
              <w:bottom w:val="nil"/>
              <w:right w:val="nil"/>
            </w:tcBorders>
            <w:shd w:val="clear" w:color="auto" w:fill="auto"/>
            <w:noWrap/>
            <w:vAlign w:val="center"/>
            <w:hideMark/>
          </w:tcPr>
          <w:p w14:paraId="14B9EE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572712.21</w:t>
            </w:r>
          </w:p>
        </w:tc>
        <w:tc>
          <w:tcPr>
            <w:tcW w:w="1759" w:type="pct"/>
            <w:tcBorders>
              <w:top w:val="nil"/>
              <w:left w:val="nil"/>
              <w:bottom w:val="nil"/>
              <w:right w:val="nil"/>
            </w:tcBorders>
            <w:shd w:val="clear" w:color="auto" w:fill="auto"/>
            <w:noWrap/>
            <w:vAlign w:val="center"/>
            <w:hideMark/>
          </w:tcPr>
          <w:p w14:paraId="3BF19C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345913.42</w:t>
            </w:r>
          </w:p>
        </w:tc>
        <w:tc>
          <w:tcPr>
            <w:tcW w:w="1481" w:type="pct"/>
            <w:tcBorders>
              <w:top w:val="nil"/>
              <w:left w:val="nil"/>
              <w:bottom w:val="nil"/>
              <w:right w:val="nil"/>
            </w:tcBorders>
            <w:shd w:val="clear" w:color="auto" w:fill="auto"/>
            <w:noWrap/>
            <w:vAlign w:val="center"/>
            <w:hideMark/>
          </w:tcPr>
          <w:p w14:paraId="3F18D6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113.83</w:t>
            </w:r>
          </w:p>
        </w:tc>
      </w:tr>
      <w:tr w:rsidR="00EF4C83" w:rsidRPr="00EF4C83" w14:paraId="5B69F175" w14:textId="77777777" w:rsidTr="00EF4C83">
        <w:trPr>
          <w:trHeight w:val="20"/>
        </w:trPr>
        <w:tc>
          <w:tcPr>
            <w:tcW w:w="1759" w:type="pct"/>
            <w:tcBorders>
              <w:top w:val="nil"/>
              <w:left w:val="nil"/>
              <w:bottom w:val="nil"/>
              <w:right w:val="nil"/>
            </w:tcBorders>
            <w:shd w:val="clear" w:color="auto" w:fill="auto"/>
            <w:noWrap/>
            <w:vAlign w:val="center"/>
            <w:hideMark/>
          </w:tcPr>
          <w:p w14:paraId="52F17A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572710.97</w:t>
            </w:r>
          </w:p>
        </w:tc>
        <w:tc>
          <w:tcPr>
            <w:tcW w:w="1759" w:type="pct"/>
            <w:tcBorders>
              <w:top w:val="nil"/>
              <w:left w:val="nil"/>
              <w:bottom w:val="nil"/>
              <w:right w:val="nil"/>
            </w:tcBorders>
            <w:shd w:val="clear" w:color="auto" w:fill="auto"/>
            <w:noWrap/>
            <w:vAlign w:val="center"/>
            <w:hideMark/>
          </w:tcPr>
          <w:p w14:paraId="1504A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345913.26</w:t>
            </w:r>
          </w:p>
        </w:tc>
        <w:tc>
          <w:tcPr>
            <w:tcW w:w="1481" w:type="pct"/>
            <w:tcBorders>
              <w:top w:val="nil"/>
              <w:left w:val="nil"/>
              <w:bottom w:val="nil"/>
              <w:right w:val="nil"/>
            </w:tcBorders>
            <w:shd w:val="clear" w:color="auto" w:fill="auto"/>
            <w:noWrap/>
            <w:vAlign w:val="center"/>
            <w:hideMark/>
          </w:tcPr>
          <w:p w14:paraId="6F16DE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113.81</w:t>
            </w:r>
          </w:p>
        </w:tc>
      </w:tr>
      <w:tr w:rsidR="00EF4C83" w:rsidRPr="00EF4C83" w14:paraId="7EBFEC72" w14:textId="77777777" w:rsidTr="00EF4C83">
        <w:trPr>
          <w:trHeight w:val="20"/>
        </w:trPr>
        <w:tc>
          <w:tcPr>
            <w:tcW w:w="1759" w:type="pct"/>
            <w:tcBorders>
              <w:top w:val="nil"/>
              <w:left w:val="nil"/>
              <w:bottom w:val="nil"/>
              <w:right w:val="nil"/>
            </w:tcBorders>
            <w:shd w:val="clear" w:color="auto" w:fill="auto"/>
            <w:noWrap/>
            <w:vAlign w:val="center"/>
            <w:hideMark/>
          </w:tcPr>
          <w:p w14:paraId="0A6108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572712.14</w:t>
            </w:r>
          </w:p>
        </w:tc>
        <w:tc>
          <w:tcPr>
            <w:tcW w:w="1759" w:type="pct"/>
            <w:tcBorders>
              <w:top w:val="nil"/>
              <w:left w:val="nil"/>
              <w:bottom w:val="nil"/>
              <w:right w:val="nil"/>
            </w:tcBorders>
            <w:shd w:val="clear" w:color="auto" w:fill="auto"/>
            <w:noWrap/>
            <w:vAlign w:val="center"/>
            <w:hideMark/>
          </w:tcPr>
          <w:p w14:paraId="4790A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345910.05</w:t>
            </w:r>
          </w:p>
        </w:tc>
        <w:tc>
          <w:tcPr>
            <w:tcW w:w="1481" w:type="pct"/>
            <w:tcBorders>
              <w:top w:val="nil"/>
              <w:left w:val="nil"/>
              <w:bottom w:val="nil"/>
              <w:right w:val="nil"/>
            </w:tcBorders>
            <w:shd w:val="clear" w:color="auto" w:fill="auto"/>
            <w:noWrap/>
            <w:vAlign w:val="center"/>
            <w:hideMark/>
          </w:tcPr>
          <w:p w14:paraId="13B76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113.79</w:t>
            </w:r>
          </w:p>
        </w:tc>
      </w:tr>
      <w:tr w:rsidR="00EF4C83" w:rsidRPr="00EF4C83" w14:paraId="549957AD" w14:textId="77777777" w:rsidTr="00EF4C83">
        <w:trPr>
          <w:trHeight w:val="20"/>
        </w:trPr>
        <w:tc>
          <w:tcPr>
            <w:tcW w:w="1759" w:type="pct"/>
            <w:tcBorders>
              <w:top w:val="nil"/>
              <w:left w:val="nil"/>
              <w:bottom w:val="nil"/>
              <w:right w:val="nil"/>
            </w:tcBorders>
            <w:shd w:val="clear" w:color="auto" w:fill="auto"/>
            <w:noWrap/>
            <w:vAlign w:val="center"/>
            <w:hideMark/>
          </w:tcPr>
          <w:p w14:paraId="23DEC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572705.44</w:t>
            </w:r>
          </w:p>
        </w:tc>
        <w:tc>
          <w:tcPr>
            <w:tcW w:w="1759" w:type="pct"/>
            <w:tcBorders>
              <w:top w:val="nil"/>
              <w:left w:val="nil"/>
              <w:bottom w:val="nil"/>
              <w:right w:val="nil"/>
            </w:tcBorders>
            <w:shd w:val="clear" w:color="auto" w:fill="auto"/>
            <w:noWrap/>
            <w:vAlign w:val="center"/>
            <w:hideMark/>
          </w:tcPr>
          <w:p w14:paraId="34E5FA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345904.82</w:t>
            </w:r>
          </w:p>
        </w:tc>
        <w:tc>
          <w:tcPr>
            <w:tcW w:w="1481" w:type="pct"/>
            <w:tcBorders>
              <w:top w:val="nil"/>
              <w:left w:val="nil"/>
              <w:bottom w:val="nil"/>
              <w:right w:val="nil"/>
            </w:tcBorders>
            <w:shd w:val="clear" w:color="auto" w:fill="auto"/>
            <w:noWrap/>
            <w:vAlign w:val="center"/>
            <w:hideMark/>
          </w:tcPr>
          <w:p w14:paraId="75B8FB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113.77</w:t>
            </w:r>
          </w:p>
        </w:tc>
      </w:tr>
      <w:tr w:rsidR="00EF4C83" w:rsidRPr="00EF4C83" w14:paraId="7EAB3E06" w14:textId="77777777" w:rsidTr="00EF4C83">
        <w:trPr>
          <w:trHeight w:val="20"/>
        </w:trPr>
        <w:tc>
          <w:tcPr>
            <w:tcW w:w="1759" w:type="pct"/>
            <w:tcBorders>
              <w:top w:val="nil"/>
              <w:left w:val="nil"/>
              <w:bottom w:val="nil"/>
              <w:right w:val="nil"/>
            </w:tcBorders>
            <w:shd w:val="clear" w:color="auto" w:fill="auto"/>
            <w:noWrap/>
            <w:vAlign w:val="center"/>
            <w:hideMark/>
          </w:tcPr>
          <w:p w14:paraId="19C577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572703.57</w:t>
            </w:r>
          </w:p>
        </w:tc>
        <w:tc>
          <w:tcPr>
            <w:tcW w:w="1759" w:type="pct"/>
            <w:tcBorders>
              <w:top w:val="nil"/>
              <w:left w:val="nil"/>
              <w:bottom w:val="nil"/>
              <w:right w:val="nil"/>
            </w:tcBorders>
            <w:shd w:val="clear" w:color="auto" w:fill="auto"/>
            <w:noWrap/>
            <w:vAlign w:val="center"/>
            <w:hideMark/>
          </w:tcPr>
          <w:p w14:paraId="47778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345907.31</w:t>
            </w:r>
          </w:p>
        </w:tc>
        <w:tc>
          <w:tcPr>
            <w:tcW w:w="1481" w:type="pct"/>
            <w:tcBorders>
              <w:top w:val="nil"/>
              <w:left w:val="nil"/>
              <w:bottom w:val="nil"/>
              <w:right w:val="nil"/>
            </w:tcBorders>
            <w:shd w:val="clear" w:color="auto" w:fill="auto"/>
            <w:noWrap/>
            <w:vAlign w:val="center"/>
            <w:hideMark/>
          </w:tcPr>
          <w:p w14:paraId="4FE77C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113.66</w:t>
            </w:r>
          </w:p>
        </w:tc>
      </w:tr>
      <w:tr w:rsidR="00EF4C83" w:rsidRPr="00EF4C83" w14:paraId="32101ABE" w14:textId="77777777" w:rsidTr="00EF4C83">
        <w:trPr>
          <w:trHeight w:val="20"/>
        </w:trPr>
        <w:tc>
          <w:tcPr>
            <w:tcW w:w="1759" w:type="pct"/>
            <w:tcBorders>
              <w:top w:val="nil"/>
              <w:left w:val="nil"/>
              <w:bottom w:val="nil"/>
              <w:right w:val="nil"/>
            </w:tcBorders>
            <w:shd w:val="clear" w:color="auto" w:fill="auto"/>
            <w:noWrap/>
            <w:vAlign w:val="center"/>
            <w:hideMark/>
          </w:tcPr>
          <w:p w14:paraId="0A777A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572708.00</w:t>
            </w:r>
          </w:p>
        </w:tc>
        <w:tc>
          <w:tcPr>
            <w:tcW w:w="1759" w:type="pct"/>
            <w:tcBorders>
              <w:top w:val="nil"/>
              <w:left w:val="nil"/>
              <w:bottom w:val="nil"/>
              <w:right w:val="nil"/>
            </w:tcBorders>
            <w:shd w:val="clear" w:color="auto" w:fill="auto"/>
            <w:noWrap/>
            <w:vAlign w:val="center"/>
            <w:hideMark/>
          </w:tcPr>
          <w:p w14:paraId="24B364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345910.20</w:t>
            </w:r>
          </w:p>
        </w:tc>
        <w:tc>
          <w:tcPr>
            <w:tcW w:w="1481" w:type="pct"/>
            <w:tcBorders>
              <w:top w:val="nil"/>
              <w:left w:val="nil"/>
              <w:bottom w:val="nil"/>
              <w:right w:val="nil"/>
            </w:tcBorders>
            <w:shd w:val="clear" w:color="auto" w:fill="auto"/>
            <w:noWrap/>
            <w:vAlign w:val="center"/>
            <w:hideMark/>
          </w:tcPr>
          <w:p w14:paraId="111A1E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113.83</w:t>
            </w:r>
          </w:p>
        </w:tc>
      </w:tr>
      <w:tr w:rsidR="00EF4C83" w:rsidRPr="00EF4C83" w14:paraId="50241AAE" w14:textId="77777777" w:rsidTr="00EF4C83">
        <w:trPr>
          <w:trHeight w:val="20"/>
        </w:trPr>
        <w:tc>
          <w:tcPr>
            <w:tcW w:w="1759" w:type="pct"/>
            <w:tcBorders>
              <w:top w:val="nil"/>
              <w:left w:val="nil"/>
              <w:bottom w:val="nil"/>
              <w:right w:val="nil"/>
            </w:tcBorders>
            <w:shd w:val="clear" w:color="auto" w:fill="auto"/>
            <w:noWrap/>
            <w:vAlign w:val="center"/>
            <w:hideMark/>
          </w:tcPr>
          <w:p w14:paraId="2EDEBE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572706.42</w:t>
            </w:r>
          </w:p>
        </w:tc>
        <w:tc>
          <w:tcPr>
            <w:tcW w:w="1759" w:type="pct"/>
            <w:tcBorders>
              <w:top w:val="nil"/>
              <w:left w:val="nil"/>
              <w:bottom w:val="nil"/>
              <w:right w:val="nil"/>
            </w:tcBorders>
            <w:shd w:val="clear" w:color="auto" w:fill="auto"/>
            <w:noWrap/>
            <w:vAlign w:val="center"/>
            <w:hideMark/>
          </w:tcPr>
          <w:p w14:paraId="323ECE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345901.41</w:t>
            </w:r>
          </w:p>
        </w:tc>
        <w:tc>
          <w:tcPr>
            <w:tcW w:w="1481" w:type="pct"/>
            <w:tcBorders>
              <w:top w:val="nil"/>
              <w:left w:val="nil"/>
              <w:bottom w:val="nil"/>
              <w:right w:val="nil"/>
            </w:tcBorders>
            <w:shd w:val="clear" w:color="auto" w:fill="auto"/>
            <w:noWrap/>
            <w:vAlign w:val="center"/>
            <w:hideMark/>
          </w:tcPr>
          <w:p w14:paraId="2E961E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113.93</w:t>
            </w:r>
          </w:p>
        </w:tc>
      </w:tr>
      <w:tr w:rsidR="00EF4C83" w:rsidRPr="00EF4C83" w14:paraId="58421C12" w14:textId="77777777" w:rsidTr="00EF4C83">
        <w:trPr>
          <w:trHeight w:val="20"/>
        </w:trPr>
        <w:tc>
          <w:tcPr>
            <w:tcW w:w="1759" w:type="pct"/>
            <w:tcBorders>
              <w:top w:val="nil"/>
              <w:left w:val="nil"/>
              <w:bottom w:val="nil"/>
              <w:right w:val="nil"/>
            </w:tcBorders>
            <w:shd w:val="clear" w:color="auto" w:fill="auto"/>
            <w:noWrap/>
            <w:vAlign w:val="center"/>
            <w:hideMark/>
          </w:tcPr>
          <w:p w14:paraId="14206F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572707.96</w:t>
            </w:r>
          </w:p>
        </w:tc>
        <w:tc>
          <w:tcPr>
            <w:tcW w:w="1759" w:type="pct"/>
            <w:tcBorders>
              <w:top w:val="nil"/>
              <w:left w:val="nil"/>
              <w:bottom w:val="nil"/>
              <w:right w:val="nil"/>
            </w:tcBorders>
            <w:shd w:val="clear" w:color="auto" w:fill="auto"/>
            <w:noWrap/>
            <w:vAlign w:val="center"/>
            <w:hideMark/>
          </w:tcPr>
          <w:p w14:paraId="3B6C4A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345897.54</w:t>
            </w:r>
          </w:p>
        </w:tc>
        <w:tc>
          <w:tcPr>
            <w:tcW w:w="1481" w:type="pct"/>
            <w:tcBorders>
              <w:top w:val="nil"/>
              <w:left w:val="nil"/>
              <w:bottom w:val="nil"/>
              <w:right w:val="nil"/>
            </w:tcBorders>
            <w:shd w:val="clear" w:color="auto" w:fill="auto"/>
            <w:noWrap/>
            <w:vAlign w:val="center"/>
            <w:hideMark/>
          </w:tcPr>
          <w:p w14:paraId="447504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113.80</w:t>
            </w:r>
          </w:p>
        </w:tc>
      </w:tr>
      <w:tr w:rsidR="00EF4C83" w:rsidRPr="00EF4C83" w14:paraId="7C177E31" w14:textId="77777777" w:rsidTr="00EF4C83">
        <w:trPr>
          <w:trHeight w:val="20"/>
        </w:trPr>
        <w:tc>
          <w:tcPr>
            <w:tcW w:w="1759" w:type="pct"/>
            <w:tcBorders>
              <w:top w:val="nil"/>
              <w:left w:val="nil"/>
              <w:bottom w:val="nil"/>
              <w:right w:val="nil"/>
            </w:tcBorders>
            <w:shd w:val="clear" w:color="auto" w:fill="auto"/>
            <w:noWrap/>
            <w:vAlign w:val="center"/>
            <w:hideMark/>
          </w:tcPr>
          <w:p w14:paraId="7B3BBE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572708.76</w:t>
            </w:r>
          </w:p>
        </w:tc>
        <w:tc>
          <w:tcPr>
            <w:tcW w:w="1759" w:type="pct"/>
            <w:tcBorders>
              <w:top w:val="nil"/>
              <w:left w:val="nil"/>
              <w:bottom w:val="nil"/>
              <w:right w:val="nil"/>
            </w:tcBorders>
            <w:shd w:val="clear" w:color="auto" w:fill="auto"/>
            <w:noWrap/>
            <w:vAlign w:val="center"/>
            <w:hideMark/>
          </w:tcPr>
          <w:p w14:paraId="3E0BC8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345895.87</w:t>
            </w:r>
          </w:p>
        </w:tc>
        <w:tc>
          <w:tcPr>
            <w:tcW w:w="1481" w:type="pct"/>
            <w:tcBorders>
              <w:top w:val="nil"/>
              <w:left w:val="nil"/>
              <w:bottom w:val="nil"/>
              <w:right w:val="nil"/>
            </w:tcBorders>
            <w:shd w:val="clear" w:color="auto" w:fill="auto"/>
            <w:noWrap/>
            <w:vAlign w:val="center"/>
            <w:hideMark/>
          </w:tcPr>
          <w:p w14:paraId="650B43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113.54</w:t>
            </w:r>
          </w:p>
        </w:tc>
      </w:tr>
      <w:tr w:rsidR="00EF4C83" w:rsidRPr="00EF4C83" w14:paraId="29FDF9C7" w14:textId="77777777" w:rsidTr="00EF4C83">
        <w:trPr>
          <w:trHeight w:val="20"/>
        </w:trPr>
        <w:tc>
          <w:tcPr>
            <w:tcW w:w="1759" w:type="pct"/>
            <w:tcBorders>
              <w:top w:val="nil"/>
              <w:left w:val="nil"/>
              <w:bottom w:val="nil"/>
              <w:right w:val="nil"/>
            </w:tcBorders>
            <w:shd w:val="clear" w:color="auto" w:fill="auto"/>
            <w:noWrap/>
            <w:vAlign w:val="center"/>
            <w:hideMark/>
          </w:tcPr>
          <w:p w14:paraId="2C511A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572712.41</w:t>
            </w:r>
          </w:p>
        </w:tc>
        <w:tc>
          <w:tcPr>
            <w:tcW w:w="1759" w:type="pct"/>
            <w:tcBorders>
              <w:top w:val="nil"/>
              <w:left w:val="nil"/>
              <w:bottom w:val="nil"/>
              <w:right w:val="nil"/>
            </w:tcBorders>
            <w:shd w:val="clear" w:color="auto" w:fill="auto"/>
            <w:noWrap/>
            <w:vAlign w:val="center"/>
            <w:hideMark/>
          </w:tcPr>
          <w:p w14:paraId="3E6EE4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345896.16</w:t>
            </w:r>
          </w:p>
        </w:tc>
        <w:tc>
          <w:tcPr>
            <w:tcW w:w="1481" w:type="pct"/>
            <w:tcBorders>
              <w:top w:val="nil"/>
              <w:left w:val="nil"/>
              <w:bottom w:val="nil"/>
              <w:right w:val="nil"/>
            </w:tcBorders>
            <w:shd w:val="clear" w:color="auto" w:fill="auto"/>
            <w:noWrap/>
            <w:vAlign w:val="center"/>
            <w:hideMark/>
          </w:tcPr>
          <w:p w14:paraId="3F39DD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113.68</w:t>
            </w:r>
          </w:p>
        </w:tc>
      </w:tr>
      <w:tr w:rsidR="00EF4C83" w:rsidRPr="00EF4C83" w14:paraId="167E4656" w14:textId="77777777" w:rsidTr="00EF4C83">
        <w:trPr>
          <w:trHeight w:val="20"/>
        </w:trPr>
        <w:tc>
          <w:tcPr>
            <w:tcW w:w="1759" w:type="pct"/>
            <w:tcBorders>
              <w:top w:val="nil"/>
              <w:left w:val="nil"/>
              <w:bottom w:val="nil"/>
              <w:right w:val="nil"/>
            </w:tcBorders>
            <w:shd w:val="clear" w:color="auto" w:fill="auto"/>
            <w:noWrap/>
            <w:vAlign w:val="center"/>
            <w:hideMark/>
          </w:tcPr>
          <w:p w14:paraId="0F6423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572717.23</w:t>
            </w:r>
          </w:p>
        </w:tc>
        <w:tc>
          <w:tcPr>
            <w:tcW w:w="1759" w:type="pct"/>
            <w:tcBorders>
              <w:top w:val="nil"/>
              <w:left w:val="nil"/>
              <w:bottom w:val="nil"/>
              <w:right w:val="nil"/>
            </w:tcBorders>
            <w:shd w:val="clear" w:color="auto" w:fill="auto"/>
            <w:noWrap/>
            <w:vAlign w:val="center"/>
            <w:hideMark/>
          </w:tcPr>
          <w:p w14:paraId="0F9FC3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345899.71</w:t>
            </w:r>
          </w:p>
        </w:tc>
        <w:tc>
          <w:tcPr>
            <w:tcW w:w="1481" w:type="pct"/>
            <w:tcBorders>
              <w:top w:val="nil"/>
              <w:left w:val="nil"/>
              <w:bottom w:val="nil"/>
              <w:right w:val="nil"/>
            </w:tcBorders>
            <w:shd w:val="clear" w:color="auto" w:fill="auto"/>
            <w:noWrap/>
            <w:vAlign w:val="center"/>
            <w:hideMark/>
          </w:tcPr>
          <w:p w14:paraId="7F2701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113.79</w:t>
            </w:r>
          </w:p>
        </w:tc>
      </w:tr>
      <w:tr w:rsidR="00EF4C83" w:rsidRPr="00EF4C83" w14:paraId="5E349679" w14:textId="77777777" w:rsidTr="00EF4C83">
        <w:trPr>
          <w:trHeight w:val="20"/>
        </w:trPr>
        <w:tc>
          <w:tcPr>
            <w:tcW w:w="1759" w:type="pct"/>
            <w:tcBorders>
              <w:top w:val="nil"/>
              <w:left w:val="nil"/>
              <w:bottom w:val="nil"/>
              <w:right w:val="nil"/>
            </w:tcBorders>
            <w:shd w:val="clear" w:color="auto" w:fill="auto"/>
            <w:noWrap/>
            <w:vAlign w:val="center"/>
            <w:hideMark/>
          </w:tcPr>
          <w:p w14:paraId="055D11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572721.56</w:t>
            </w:r>
          </w:p>
        </w:tc>
        <w:tc>
          <w:tcPr>
            <w:tcW w:w="1759" w:type="pct"/>
            <w:tcBorders>
              <w:top w:val="nil"/>
              <w:left w:val="nil"/>
              <w:bottom w:val="nil"/>
              <w:right w:val="nil"/>
            </w:tcBorders>
            <w:shd w:val="clear" w:color="auto" w:fill="auto"/>
            <w:noWrap/>
            <w:vAlign w:val="center"/>
            <w:hideMark/>
          </w:tcPr>
          <w:p w14:paraId="5E7F02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345896.88</w:t>
            </w:r>
          </w:p>
        </w:tc>
        <w:tc>
          <w:tcPr>
            <w:tcW w:w="1481" w:type="pct"/>
            <w:tcBorders>
              <w:top w:val="nil"/>
              <w:left w:val="nil"/>
              <w:bottom w:val="nil"/>
              <w:right w:val="nil"/>
            </w:tcBorders>
            <w:shd w:val="clear" w:color="auto" w:fill="auto"/>
            <w:noWrap/>
            <w:vAlign w:val="center"/>
            <w:hideMark/>
          </w:tcPr>
          <w:p w14:paraId="497D1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113.75</w:t>
            </w:r>
          </w:p>
        </w:tc>
      </w:tr>
      <w:tr w:rsidR="00EF4C83" w:rsidRPr="00EF4C83" w14:paraId="57ADE11E" w14:textId="77777777" w:rsidTr="00EF4C83">
        <w:trPr>
          <w:trHeight w:val="20"/>
        </w:trPr>
        <w:tc>
          <w:tcPr>
            <w:tcW w:w="1759" w:type="pct"/>
            <w:tcBorders>
              <w:top w:val="nil"/>
              <w:left w:val="nil"/>
              <w:bottom w:val="nil"/>
              <w:right w:val="nil"/>
            </w:tcBorders>
            <w:shd w:val="clear" w:color="auto" w:fill="auto"/>
            <w:noWrap/>
            <w:vAlign w:val="center"/>
            <w:hideMark/>
          </w:tcPr>
          <w:p w14:paraId="227D93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572717.58</w:t>
            </w:r>
          </w:p>
        </w:tc>
        <w:tc>
          <w:tcPr>
            <w:tcW w:w="1759" w:type="pct"/>
            <w:tcBorders>
              <w:top w:val="nil"/>
              <w:left w:val="nil"/>
              <w:bottom w:val="nil"/>
              <w:right w:val="nil"/>
            </w:tcBorders>
            <w:shd w:val="clear" w:color="auto" w:fill="auto"/>
            <w:noWrap/>
            <w:vAlign w:val="center"/>
            <w:hideMark/>
          </w:tcPr>
          <w:p w14:paraId="4681ED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345889.48</w:t>
            </w:r>
          </w:p>
        </w:tc>
        <w:tc>
          <w:tcPr>
            <w:tcW w:w="1481" w:type="pct"/>
            <w:tcBorders>
              <w:top w:val="nil"/>
              <w:left w:val="nil"/>
              <w:bottom w:val="nil"/>
              <w:right w:val="nil"/>
            </w:tcBorders>
            <w:shd w:val="clear" w:color="auto" w:fill="auto"/>
            <w:noWrap/>
            <w:vAlign w:val="center"/>
            <w:hideMark/>
          </w:tcPr>
          <w:p w14:paraId="017099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113.81</w:t>
            </w:r>
          </w:p>
        </w:tc>
      </w:tr>
      <w:tr w:rsidR="00EF4C83" w:rsidRPr="00EF4C83" w14:paraId="7B98B86B" w14:textId="77777777" w:rsidTr="00EF4C83">
        <w:trPr>
          <w:trHeight w:val="20"/>
        </w:trPr>
        <w:tc>
          <w:tcPr>
            <w:tcW w:w="1759" w:type="pct"/>
            <w:tcBorders>
              <w:top w:val="nil"/>
              <w:left w:val="nil"/>
              <w:bottom w:val="nil"/>
              <w:right w:val="nil"/>
            </w:tcBorders>
            <w:shd w:val="clear" w:color="auto" w:fill="auto"/>
            <w:noWrap/>
            <w:vAlign w:val="center"/>
            <w:hideMark/>
          </w:tcPr>
          <w:p w14:paraId="44A22C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572714.99</w:t>
            </w:r>
          </w:p>
        </w:tc>
        <w:tc>
          <w:tcPr>
            <w:tcW w:w="1759" w:type="pct"/>
            <w:tcBorders>
              <w:top w:val="nil"/>
              <w:left w:val="nil"/>
              <w:bottom w:val="nil"/>
              <w:right w:val="nil"/>
            </w:tcBorders>
            <w:shd w:val="clear" w:color="auto" w:fill="auto"/>
            <w:noWrap/>
            <w:vAlign w:val="center"/>
            <w:hideMark/>
          </w:tcPr>
          <w:p w14:paraId="1CA3E8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345884.12</w:t>
            </w:r>
          </w:p>
        </w:tc>
        <w:tc>
          <w:tcPr>
            <w:tcW w:w="1481" w:type="pct"/>
            <w:tcBorders>
              <w:top w:val="nil"/>
              <w:left w:val="nil"/>
              <w:bottom w:val="nil"/>
              <w:right w:val="nil"/>
            </w:tcBorders>
            <w:shd w:val="clear" w:color="auto" w:fill="auto"/>
            <w:noWrap/>
            <w:vAlign w:val="center"/>
            <w:hideMark/>
          </w:tcPr>
          <w:p w14:paraId="57232D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113.80</w:t>
            </w:r>
          </w:p>
        </w:tc>
      </w:tr>
      <w:tr w:rsidR="00EF4C83" w:rsidRPr="00EF4C83" w14:paraId="74605A7B" w14:textId="77777777" w:rsidTr="00EF4C83">
        <w:trPr>
          <w:trHeight w:val="20"/>
        </w:trPr>
        <w:tc>
          <w:tcPr>
            <w:tcW w:w="1759" w:type="pct"/>
            <w:tcBorders>
              <w:top w:val="nil"/>
              <w:left w:val="nil"/>
              <w:bottom w:val="nil"/>
              <w:right w:val="nil"/>
            </w:tcBorders>
            <w:shd w:val="clear" w:color="auto" w:fill="auto"/>
            <w:noWrap/>
            <w:vAlign w:val="center"/>
            <w:hideMark/>
          </w:tcPr>
          <w:p w14:paraId="2CE7D4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572713.85</w:t>
            </w:r>
          </w:p>
        </w:tc>
        <w:tc>
          <w:tcPr>
            <w:tcW w:w="1759" w:type="pct"/>
            <w:tcBorders>
              <w:top w:val="nil"/>
              <w:left w:val="nil"/>
              <w:bottom w:val="nil"/>
              <w:right w:val="nil"/>
            </w:tcBorders>
            <w:shd w:val="clear" w:color="auto" w:fill="auto"/>
            <w:noWrap/>
            <w:vAlign w:val="center"/>
            <w:hideMark/>
          </w:tcPr>
          <w:p w14:paraId="54CC9D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345876.40</w:t>
            </w:r>
          </w:p>
        </w:tc>
        <w:tc>
          <w:tcPr>
            <w:tcW w:w="1481" w:type="pct"/>
            <w:tcBorders>
              <w:top w:val="nil"/>
              <w:left w:val="nil"/>
              <w:bottom w:val="nil"/>
              <w:right w:val="nil"/>
            </w:tcBorders>
            <w:shd w:val="clear" w:color="auto" w:fill="auto"/>
            <w:noWrap/>
            <w:vAlign w:val="center"/>
            <w:hideMark/>
          </w:tcPr>
          <w:p w14:paraId="48C624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113.63</w:t>
            </w:r>
          </w:p>
        </w:tc>
      </w:tr>
      <w:tr w:rsidR="00EF4C83" w:rsidRPr="00EF4C83" w14:paraId="14BAD946" w14:textId="77777777" w:rsidTr="00EF4C83">
        <w:trPr>
          <w:trHeight w:val="20"/>
        </w:trPr>
        <w:tc>
          <w:tcPr>
            <w:tcW w:w="1759" w:type="pct"/>
            <w:tcBorders>
              <w:top w:val="nil"/>
              <w:left w:val="nil"/>
              <w:bottom w:val="nil"/>
              <w:right w:val="nil"/>
            </w:tcBorders>
            <w:shd w:val="clear" w:color="auto" w:fill="auto"/>
            <w:noWrap/>
            <w:vAlign w:val="center"/>
            <w:hideMark/>
          </w:tcPr>
          <w:p w14:paraId="2F7C27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572717.00</w:t>
            </w:r>
          </w:p>
        </w:tc>
        <w:tc>
          <w:tcPr>
            <w:tcW w:w="1759" w:type="pct"/>
            <w:tcBorders>
              <w:top w:val="nil"/>
              <w:left w:val="nil"/>
              <w:bottom w:val="nil"/>
              <w:right w:val="nil"/>
            </w:tcBorders>
            <w:shd w:val="clear" w:color="auto" w:fill="auto"/>
            <w:noWrap/>
            <w:vAlign w:val="center"/>
            <w:hideMark/>
          </w:tcPr>
          <w:p w14:paraId="48FACB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345876.26</w:t>
            </w:r>
          </w:p>
        </w:tc>
        <w:tc>
          <w:tcPr>
            <w:tcW w:w="1481" w:type="pct"/>
            <w:tcBorders>
              <w:top w:val="nil"/>
              <w:left w:val="nil"/>
              <w:bottom w:val="nil"/>
              <w:right w:val="nil"/>
            </w:tcBorders>
            <w:shd w:val="clear" w:color="auto" w:fill="auto"/>
            <w:noWrap/>
            <w:vAlign w:val="center"/>
            <w:hideMark/>
          </w:tcPr>
          <w:p w14:paraId="58501E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113.57</w:t>
            </w:r>
          </w:p>
        </w:tc>
      </w:tr>
      <w:tr w:rsidR="00EF4C83" w:rsidRPr="00EF4C83" w14:paraId="45F9577E" w14:textId="77777777" w:rsidTr="00EF4C83">
        <w:trPr>
          <w:trHeight w:val="20"/>
        </w:trPr>
        <w:tc>
          <w:tcPr>
            <w:tcW w:w="1759" w:type="pct"/>
            <w:tcBorders>
              <w:top w:val="nil"/>
              <w:left w:val="nil"/>
              <w:bottom w:val="nil"/>
              <w:right w:val="nil"/>
            </w:tcBorders>
            <w:shd w:val="clear" w:color="auto" w:fill="auto"/>
            <w:noWrap/>
            <w:vAlign w:val="center"/>
            <w:hideMark/>
          </w:tcPr>
          <w:p w14:paraId="5F2DFF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572723.88</w:t>
            </w:r>
          </w:p>
        </w:tc>
        <w:tc>
          <w:tcPr>
            <w:tcW w:w="1759" w:type="pct"/>
            <w:tcBorders>
              <w:top w:val="nil"/>
              <w:left w:val="nil"/>
              <w:bottom w:val="nil"/>
              <w:right w:val="nil"/>
            </w:tcBorders>
            <w:shd w:val="clear" w:color="auto" w:fill="auto"/>
            <w:noWrap/>
            <w:vAlign w:val="center"/>
            <w:hideMark/>
          </w:tcPr>
          <w:p w14:paraId="02AB52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345876.17</w:t>
            </w:r>
          </w:p>
        </w:tc>
        <w:tc>
          <w:tcPr>
            <w:tcW w:w="1481" w:type="pct"/>
            <w:tcBorders>
              <w:top w:val="nil"/>
              <w:left w:val="nil"/>
              <w:bottom w:val="nil"/>
              <w:right w:val="nil"/>
            </w:tcBorders>
            <w:shd w:val="clear" w:color="auto" w:fill="auto"/>
            <w:noWrap/>
            <w:vAlign w:val="center"/>
            <w:hideMark/>
          </w:tcPr>
          <w:p w14:paraId="017D7B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113.78</w:t>
            </w:r>
          </w:p>
        </w:tc>
      </w:tr>
      <w:tr w:rsidR="00EF4C83" w:rsidRPr="00EF4C83" w14:paraId="05C2693E" w14:textId="77777777" w:rsidTr="00EF4C83">
        <w:trPr>
          <w:trHeight w:val="20"/>
        </w:trPr>
        <w:tc>
          <w:tcPr>
            <w:tcW w:w="1759" w:type="pct"/>
            <w:tcBorders>
              <w:top w:val="nil"/>
              <w:left w:val="nil"/>
              <w:bottom w:val="nil"/>
              <w:right w:val="nil"/>
            </w:tcBorders>
            <w:shd w:val="clear" w:color="auto" w:fill="auto"/>
            <w:noWrap/>
            <w:vAlign w:val="center"/>
            <w:hideMark/>
          </w:tcPr>
          <w:p w14:paraId="099E5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572727.21</w:t>
            </w:r>
          </w:p>
        </w:tc>
        <w:tc>
          <w:tcPr>
            <w:tcW w:w="1759" w:type="pct"/>
            <w:tcBorders>
              <w:top w:val="nil"/>
              <w:left w:val="nil"/>
              <w:bottom w:val="nil"/>
              <w:right w:val="nil"/>
            </w:tcBorders>
            <w:shd w:val="clear" w:color="auto" w:fill="auto"/>
            <w:noWrap/>
            <w:vAlign w:val="center"/>
            <w:hideMark/>
          </w:tcPr>
          <w:p w14:paraId="1BAF4E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345876.49</w:t>
            </w:r>
          </w:p>
        </w:tc>
        <w:tc>
          <w:tcPr>
            <w:tcW w:w="1481" w:type="pct"/>
            <w:tcBorders>
              <w:top w:val="nil"/>
              <w:left w:val="nil"/>
              <w:bottom w:val="nil"/>
              <w:right w:val="nil"/>
            </w:tcBorders>
            <w:shd w:val="clear" w:color="auto" w:fill="auto"/>
            <w:noWrap/>
            <w:vAlign w:val="center"/>
            <w:hideMark/>
          </w:tcPr>
          <w:p w14:paraId="2F6D0E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113.86</w:t>
            </w:r>
          </w:p>
        </w:tc>
      </w:tr>
      <w:tr w:rsidR="00EF4C83" w:rsidRPr="00EF4C83" w14:paraId="07D7AC35" w14:textId="77777777" w:rsidTr="00EF4C83">
        <w:trPr>
          <w:trHeight w:val="20"/>
        </w:trPr>
        <w:tc>
          <w:tcPr>
            <w:tcW w:w="1759" w:type="pct"/>
            <w:tcBorders>
              <w:top w:val="nil"/>
              <w:left w:val="nil"/>
              <w:bottom w:val="nil"/>
              <w:right w:val="nil"/>
            </w:tcBorders>
            <w:shd w:val="clear" w:color="auto" w:fill="auto"/>
            <w:noWrap/>
            <w:vAlign w:val="center"/>
            <w:hideMark/>
          </w:tcPr>
          <w:p w14:paraId="0E4C1D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572731.78</w:t>
            </w:r>
          </w:p>
        </w:tc>
        <w:tc>
          <w:tcPr>
            <w:tcW w:w="1759" w:type="pct"/>
            <w:tcBorders>
              <w:top w:val="nil"/>
              <w:left w:val="nil"/>
              <w:bottom w:val="nil"/>
              <w:right w:val="nil"/>
            </w:tcBorders>
            <w:shd w:val="clear" w:color="auto" w:fill="auto"/>
            <w:noWrap/>
            <w:vAlign w:val="center"/>
            <w:hideMark/>
          </w:tcPr>
          <w:p w14:paraId="191B71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345934.14</w:t>
            </w:r>
          </w:p>
        </w:tc>
        <w:tc>
          <w:tcPr>
            <w:tcW w:w="1481" w:type="pct"/>
            <w:tcBorders>
              <w:top w:val="nil"/>
              <w:left w:val="nil"/>
              <w:bottom w:val="nil"/>
              <w:right w:val="nil"/>
            </w:tcBorders>
            <w:shd w:val="clear" w:color="auto" w:fill="auto"/>
            <w:noWrap/>
            <w:vAlign w:val="center"/>
            <w:hideMark/>
          </w:tcPr>
          <w:p w14:paraId="4CEBA9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113.62</w:t>
            </w:r>
          </w:p>
        </w:tc>
      </w:tr>
      <w:tr w:rsidR="00EF4C83" w:rsidRPr="00EF4C83" w14:paraId="33A5F6BD" w14:textId="77777777" w:rsidTr="00EF4C83">
        <w:trPr>
          <w:trHeight w:val="20"/>
        </w:trPr>
        <w:tc>
          <w:tcPr>
            <w:tcW w:w="1759" w:type="pct"/>
            <w:tcBorders>
              <w:top w:val="nil"/>
              <w:left w:val="nil"/>
              <w:bottom w:val="nil"/>
              <w:right w:val="nil"/>
            </w:tcBorders>
            <w:shd w:val="clear" w:color="auto" w:fill="auto"/>
            <w:noWrap/>
            <w:vAlign w:val="center"/>
            <w:hideMark/>
          </w:tcPr>
          <w:p w14:paraId="77F626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572731.86</w:t>
            </w:r>
          </w:p>
        </w:tc>
        <w:tc>
          <w:tcPr>
            <w:tcW w:w="1759" w:type="pct"/>
            <w:tcBorders>
              <w:top w:val="nil"/>
              <w:left w:val="nil"/>
              <w:bottom w:val="nil"/>
              <w:right w:val="nil"/>
            </w:tcBorders>
            <w:shd w:val="clear" w:color="auto" w:fill="auto"/>
            <w:noWrap/>
            <w:vAlign w:val="center"/>
            <w:hideMark/>
          </w:tcPr>
          <w:p w14:paraId="392FCD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345936.46</w:t>
            </w:r>
          </w:p>
        </w:tc>
        <w:tc>
          <w:tcPr>
            <w:tcW w:w="1481" w:type="pct"/>
            <w:tcBorders>
              <w:top w:val="nil"/>
              <w:left w:val="nil"/>
              <w:bottom w:val="nil"/>
              <w:right w:val="nil"/>
            </w:tcBorders>
            <w:shd w:val="clear" w:color="auto" w:fill="auto"/>
            <w:noWrap/>
            <w:vAlign w:val="center"/>
            <w:hideMark/>
          </w:tcPr>
          <w:p w14:paraId="79F128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587083A3" w14:textId="77777777" w:rsidTr="00EF4C83">
        <w:trPr>
          <w:trHeight w:val="20"/>
        </w:trPr>
        <w:tc>
          <w:tcPr>
            <w:tcW w:w="1759" w:type="pct"/>
            <w:tcBorders>
              <w:top w:val="nil"/>
              <w:left w:val="nil"/>
              <w:bottom w:val="nil"/>
              <w:right w:val="nil"/>
            </w:tcBorders>
            <w:shd w:val="clear" w:color="auto" w:fill="auto"/>
            <w:noWrap/>
            <w:vAlign w:val="center"/>
            <w:hideMark/>
          </w:tcPr>
          <w:p w14:paraId="00F775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572732.21</w:t>
            </w:r>
          </w:p>
        </w:tc>
        <w:tc>
          <w:tcPr>
            <w:tcW w:w="1759" w:type="pct"/>
            <w:tcBorders>
              <w:top w:val="nil"/>
              <w:left w:val="nil"/>
              <w:bottom w:val="nil"/>
              <w:right w:val="nil"/>
            </w:tcBorders>
            <w:shd w:val="clear" w:color="auto" w:fill="auto"/>
            <w:noWrap/>
            <w:vAlign w:val="center"/>
            <w:hideMark/>
          </w:tcPr>
          <w:p w14:paraId="306FC5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345965.47</w:t>
            </w:r>
          </w:p>
        </w:tc>
        <w:tc>
          <w:tcPr>
            <w:tcW w:w="1481" w:type="pct"/>
            <w:tcBorders>
              <w:top w:val="nil"/>
              <w:left w:val="nil"/>
              <w:bottom w:val="nil"/>
              <w:right w:val="nil"/>
            </w:tcBorders>
            <w:shd w:val="clear" w:color="auto" w:fill="auto"/>
            <w:noWrap/>
            <w:vAlign w:val="center"/>
            <w:hideMark/>
          </w:tcPr>
          <w:p w14:paraId="4B06A1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113.41</w:t>
            </w:r>
          </w:p>
        </w:tc>
      </w:tr>
      <w:tr w:rsidR="00EF4C83" w:rsidRPr="00EF4C83" w14:paraId="5CE3760A" w14:textId="77777777" w:rsidTr="00EF4C83">
        <w:trPr>
          <w:trHeight w:val="20"/>
        </w:trPr>
        <w:tc>
          <w:tcPr>
            <w:tcW w:w="1759" w:type="pct"/>
            <w:tcBorders>
              <w:top w:val="nil"/>
              <w:left w:val="nil"/>
              <w:bottom w:val="nil"/>
              <w:right w:val="nil"/>
            </w:tcBorders>
            <w:shd w:val="clear" w:color="auto" w:fill="auto"/>
            <w:noWrap/>
            <w:vAlign w:val="center"/>
            <w:hideMark/>
          </w:tcPr>
          <w:p w14:paraId="6F76EB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572733.45</w:t>
            </w:r>
          </w:p>
        </w:tc>
        <w:tc>
          <w:tcPr>
            <w:tcW w:w="1759" w:type="pct"/>
            <w:tcBorders>
              <w:top w:val="nil"/>
              <w:left w:val="nil"/>
              <w:bottom w:val="nil"/>
              <w:right w:val="nil"/>
            </w:tcBorders>
            <w:shd w:val="clear" w:color="auto" w:fill="auto"/>
            <w:noWrap/>
            <w:vAlign w:val="center"/>
            <w:hideMark/>
          </w:tcPr>
          <w:p w14:paraId="403419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345951.22</w:t>
            </w:r>
          </w:p>
        </w:tc>
        <w:tc>
          <w:tcPr>
            <w:tcW w:w="1481" w:type="pct"/>
            <w:tcBorders>
              <w:top w:val="nil"/>
              <w:left w:val="nil"/>
              <w:bottom w:val="nil"/>
              <w:right w:val="nil"/>
            </w:tcBorders>
            <w:shd w:val="clear" w:color="auto" w:fill="auto"/>
            <w:noWrap/>
            <w:vAlign w:val="center"/>
            <w:hideMark/>
          </w:tcPr>
          <w:p w14:paraId="29C746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113.17</w:t>
            </w:r>
          </w:p>
        </w:tc>
      </w:tr>
      <w:tr w:rsidR="00EF4C83" w:rsidRPr="00EF4C83" w14:paraId="3692E2C6" w14:textId="77777777" w:rsidTr="00EF4C83">
        <w:trPr>
          <w:trHeight w:val="20"/>
        </w:trPr>
        <w:tc>
          <w:tcPr>
            <w:tcW w:w="1759" w:type="pct"/>
            <w:tcBorders>
              <w:top w:val="nil"/>
              <w:left w:val="nil"/>
              <w:bottom w:val="nil"/>
              <w:right w:val="nil"/>
            </w:tcBorders>
            <w:shd w:val="clear" w:color="auto" w:fill="auto"/>
            <w:noWrap/>
            <w:vAlign w:val="center"/>
            <w:hideMark/>
          </w:tcPr>
          <w:p w14:paraId="1D343B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572734.54</w:t>
            </w:r>
          </w:p>
        </w:tc>
        <w:tc>
          <w:tcPr>
            <w:tcW w:w="1759" w:type="pct"/>
            <w:tcBorders>
              <w:top w:val="nil"/>
              <w:left w:val="nil"/>
              <w:bottom w:val="nil"/>
              <w:right w:val="nil"/>
            </w:tcBorders>
            <w:shd w:val="clear" w:color="auto" w:fill="auto"/>
            <w:noWrap/>
            <w:vAlign w:val="center"/>
            <w:hideMark/>
          </w:tcPr>
          <w:p w14:paraId="77CAE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345938.53</w:t>
            </w:r>
          </w:p>
        </w:tc>
        <w:tc>
          <w:tcPr>
            <w:tcW w:w="1481" w:type="pct"/>
            <w:tcBorders>
              <w:top w:val="nil"/>
              <w:left w:val="nil"/>
              <w:bottom w:val="nil"/>
              <w:right w:val="nil"/>
            </w:tcBorders>
            <w:shd w:val="clear" w:color="auto" w:fill="auto"/>
            <w:noWrap/>
            <w:vAlign w:val="center"/>
            <w:hideMark/>
          </w:tcPr>
          <w:p w14:paraId="3E434A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113.50</w:t>
            </w:r>
          </w:p>
        </w:tc>
      </w:tr>
      <w:tr w:rsidR="00EF4C83" w:rsidRPr="00EF4C83" w14:paraId="13685503" w14:textId="77777777" w:rsidTr="00EF4C83">
        <w:trPr>
          <w:trHeight w:val="20"/>
        </w:trPr>
        <w:tc>
          <w:tcPr>
            <w:tcW w:w="1759" w:type="pct"/>
            <w:tcBorders>
              <w:top w:val="nil"/>
              <w:left w:val="nil"/>
              <w:bottom w:val="nil"/>
              <w:right w:val="nil"/>
            </w:tcBorders>
            <w:shd w:val="clear" w:color="auto" w:fill="auto"/>
            <w:noWrap/>
            <w:vAlign w:val="center"/>
            <w:hideMark/>
          </w:tcPr>
          <w:p w14:paraId="3C1289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572734.36</w:t>
            </w:r>
          </w:p>
        </w:tc>
        <w:tc>
          <w:tcPr>
            <w:tcW w:w="1759" w:type="pct"/>
            <w:tcBorders>
              <w:top w:val="nil"/>
              <w:left w:val="nil"/>
              <w:bottom w:val="nil"/>
              <w:right w:val="nil"/>
            </w:tcBorders>
            <w:shd w:val="clear" w:color="auto" w:fill="auto"/>
            <w:noWrap/>
            <w:vAlign w:val="center"/>
            <w:hideMark/>
          </w:tcPr>
          <w:p w14:paraId="2E2121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345939.45</w:t>
            </w:r>
          </w:p>
        </w:tc>
        <w:tc>
          <w:tcPr>
            <w:tcW w:w="1481" w:type="pct"/>
            <w:tcBorders>
              <w:top w:val="nil"/>
              <w:left w:val="nil"/>
              <w:bottom w:val="nil"/>
              <w:right w:val="nil"/>
            </w:tcBorders>
            <w:shd w:val="clear" w:color="auto" w:fill="auto"/>
            <w:noWrap/>
            <w:vAlign w:val="center"/>
            <w:hideMark/>
          </w:tcPr>
          <w:p w14:paraId="480C1A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113.36</w:t>
            </w:r>
          </w:p>
        </w:tc>
      </w:tr>
      <w:tr w:rsidR="00EF4C83" w:rsidRPr="00EF4C83" w14:paraId="1EB767DE" w14:textId="77777777" w:rsidTr="00EF4C83">
        <w:trPr>
          <w:trHeight w:val="20"/>
        </w:trPr>
        <w:tc>
          <w:tcPr>
            <w:tcW w:w="1759" w:type="pct"/>
            <w:tcBorders>
              <w:top w:val="nil"/>
              <w:left w:val="nil"/>
              <w:bottom w:val="nil"/>
              <w:right w:val="nil"/>
            </w:tcBorders>
            <w:shd w:val="clear" w:color="auto" w:fill="auto"/>
            <w:noWrap/>
            <w:vAlign w:val="center"/>
            <w:hideMark/>
          </w:tcPr>
          <w:p w14:paraId="249218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572734.70</w:t>
            </w:r>
          </w:p>
        </w:tc>
        <w:tc>
          <w:tcPr>
            <w:tcW w:w="1759" w:type="pct"/>
            <w:tcBorders>
              <w:top w:val="nil"/>
              <w:left w:val="nil"/>
              <w:bottom w:val="nil"/>
              <w:right w:val="nil"/>
            </w:tcBorders>
            <w:shd w:val="clear" w:color="auto" w:fill="auto"/>
            <w:noWrap/>
            <w:vAlign w:val="center"/>
            <w:hideMark/>
          </w:tcPr>
          <w:p w14:paraId="13CB59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345937.68</w:t>
            </w:r>
          </w:p>
        </w:tc>
        <w:tc>
          <w:tcPr>
            <w:tcW w:w="1481" w:type="pct"/>
            <w:tcBorders>
              <w:top w:val="nil"/>
              <w:left w:val="nil"/>
              <w:bottom w:val="nil"/>
              <w:right w:val="nil"/>
            </w:tcBorders>
            <w:shd w:val="clear" w:color="auto" w:fill="auto"/>
            <w:noWrap/>
            <w:vAlign w:val="center"/>
            <w:hideMark/>
          </w:tcPr>
          <w:p w14:paraId="7B3E43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113.49</w:t>
            </w:r>
          </w:p>
        </w:tc>
      </w:tr>
      <w:tr w:rsidR="00EF4C83" w:rsidRPr="00EF4C83" w14:paraId="14128AE6" w14:textId="77777777" w:rsidTr="00EF4C83">
        <w:trPr>
          <w:trHeight w:val="20"/>
        </w:trPr>
        <w:tc>
          <w:tcPr>
            <w:tcW w:w="1759" w:type="pct"/>
            <w:tcBorders>
              <w:top w:val="nil"/>
              <w:left w:val="nil"/>
              <w:bottom w:val="nil"/>
              <w:right w:val="nil"/>
            </w:tcBorders>
            <w:shd w:val="clear" w:color="auto" w:fill="auto"/>
            <w:noWrap/>
            <w:vAlign w:val="center"/>
            <w:hideMark/>
          </w:tcPr>
          <w:p w14:paraId="7D187A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572735.42</w:t>
            </w:r>
          </w:p>
        </w:tc>
        <w:tc>
          <w:tcPr>
            <w:tcW w:w="1759" w:type="pct"/>
            <w:tcBorders>
              <w:top w:val="nil"/>
              <w:left w:val="nil"/>
              <w:bottom w:val="nil"/>
              <w:right w:val="nil"/>
            </w:tcBorders>
            <w:shd w:val="clear" w:color="auto" w:fill="auto"/>
            <w:noWrap/>
            <w:vAlign w:val="center"/>
            <w:hideMark/>
          </w:tcPr>
          <w:p w14:paraId="2F262B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345937.87</w:t>
            </w:r>
          </w:p>
        </w:tc>
        <w:tc>
          <w:tcPr>
            <w:tcW w:w="1481" w:type="pct"/>
            <w:tcBorders>
              <w:top w:val="nil"/>
              <w:left w:val="nil"/>
              <w:bottom w:val="nil"/>
              <w:right w:val="nil"/>
            </w:tcBorders>
            <w:shd w:val="clear" w:color="auto" w:fill="auto"/>
            <w:noWrap/>
            <w:vAlign w:val="center"/>
            <w:hideMark/>
          </w:tcPr>
          <w:p w14:paraId="6666E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64C148E2" w14:textId="77777777" w:rsidTr="00EF4C83">
        <w:trPr>
          <w:trHeight w:val="20"/>
        </w:trPr>
        <w:tc>
          <w:tcPr>
            <w:tcW w:w="1759" w:type="pct"/>
            <w:tcBorders>
              <w:top w:val="nil"/>
              <w:left w:val="nil"/>
              <w:bottom w:val="nil"/>
              <w:right w:val="nil"/>
            </w:tcBorders>
            <w:shd w:val="clear" w:color="auto" w:fill="auto"/>
            <w:noWrap/>
            <w:vAlign w:val="center"/>
            <w:hideMark/>
          </w:tcPr>
          <w:p w14:paraId="26674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572749.02</w:t>
            </w:r>
          </w:p>
        </w:tc>
        <w:tc>
          <w:tcPr>
            <w:tcW w:w="1759" w:type="pct"/>
            <w:tcBorders>
              <w:top w:val="nil"/>
              <w:left w:val="nil"/>
              <w:bottom w:val="nil"/>
              <w:right w:val="nil"/>
            </w:tcBorders>
            <w:shd w:val="clear" w:color="auto" w:fill="auto"/>
            <w:noWrap/>
            <w:vAlign w:val="center"/>
            <w:hideMark/>
          </w:tcPr>
          <w:p w14:paraId="62E94A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345948.65</w:t>
            </w:r>
          </w:p>
        </w:tc>
        <w:tc>
          <w:tcPr>
            <w:tcW w:w="1481" w:type="pct"/>
            <w:tcBorders>
              <w:top w:val="nil"/>
              <w:left w:val="nil"/>
              <w:bottom w:val="nil"/>
              <w:right w:val="nil"/>
            </w:tcBorders>
            <w:shd w:val="clear" w:color="auto" w:fill="auto"/>
            <w:noWrap/>
            <w:vAlign w:val="center"/>
            <w:hideMark/>
          </w:tcPr>
          <w:p w14:paraId="2AD266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113.10</w:t>
            </w:r>
          </w:p>
        </w:tc>
      </w:tr>
      <w:tr w:rsidR="00EF4C83" w:rsidRPr="00EF4C83" w14:paraId="712EC4AC" w14:textId="77777777" w:rsidTr="00EF4C83">
        <w:trPr>
          <w:trHeight w:val="20"/>
        </w:trPr>
        <w:tc>
          <w:tcPr>
            <w:tcW w:w="1759" w:type="pct"/>
            <w:tcBorders>
              <w:top w:val="nil"/>
              <w:left w:val="nil"/>
              <w:bottom w:val="nil"/>
              <w:right w:val="nil"/>
            </w:tcBorders>
            <w:shd w:val="clear" w:color="auto" w:fill="auto"/>
            <w:noWrap/>
            <w:vAlign w:val="center"/>
            <w:hideMark/>
          </w:tcPr>
          <w:p w14:paraId="6615F8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572754.22</w:t>
            </w:r>
          </w:p>
        </w:tc>
        <w:tc>
          <w:tcPr>
            <w:tcW w:w="1759" w:type="pct"/>
            <w:tcBorders>
              <w:top w:val="nil"/>
              <w:left w:val="nil"/>
              <w:bottom w:val="nil"/>
              <w:right w:val="nil"/>
            </w:tcBorders>
            <w:shd w:val="clear" w:color="auto" w:fill="auto"/>
            <w:noWrap/>
            <w:vAlign w:val="center"/>
            <w:hideMark/>
          </w:tcPr>
          <w:p w14:paraId="73DA88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345952.76</w:t>
            </w:r>
          </w:p>
        </w:tc>
        <w:tc>
          <w:tcPr>
            <w:tcW w:w="1481" w:type="pct"/>
            <w:tcBorders>
              <w:top w:val="nil"/>
              <w:left w:val="nil"/>
              <w:bottom w:val="nil"/>
              <w:right w:val="nil"/>
            </w:tcBorders>
            <w:shd w:val="clear" w:color="auto" w:fill="auto"/>
            <w:noWrap/>
            <w:vAlign w:val="center"/>
            <w:hideMark/>
          </w:tcPr>
          <w:p w14:paraId="21B67E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113.11</w:t>
            </w:r>
          </w:p>
        </w:tc>
      </w:tr>
      <w:tr w:rsidR="00EF4C83" w:rsidRPr="00EF4C83" w14:paraId="583C1790" w14:textId="77777777" w:rsidTr="00EF4C83">
        <w:trPr>
          <w:trHeight w:val="20"/>
        </w:trPr>
        <w:tc>
          <w:tcPr>
            <w:tcW w:w="1759" w:type="pct"/>
            <w:tcBorders>
              <w:top w:val="nil"/>
              <w:left w:val="nil"/>
              <w:bottom w:val="nil"/>
              <w:right w:val="nil"/>
            </w:tcBorders>
            <w:shd w:val="clear" w:color="auto" w:fill="auto"/>
            <w:noWrap/>
            <w:vAlign w:val="center"/>
            <w:hideMark/>
          </w:tcPr>
          <w:p w14:paraId="2A3BDE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572754.57</w:t>
            </w:r>
          </w:p>
        </w:tc>
        <w:tc>
          <w:tcPr>
            <w:tcW w:w="1759" w:type="pct"/>
            <w:tcBorders>
              <w:top w:val="nil"/>
              <w:left w:val="nil"/>
              <w:bottom w:val="nil"/>
              <w:right w:val="nil"/>
            </w:tcBorders>
            <w:shd w:val="clear" w:color="auto" w:fill="auto"/>
            <w:noWrap/>
            <w:vAlign w:val="center"/>
            <w:hideMark/>
          </w:tcPr>
          <w:p w14:paraId="55C5D5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345953.80</w:t>
            </w:r>
          </w:p>
        </w:tc>
        <w:tc>
          <w:tcPr>
            <w:tcW w:w="1481" w:type="pct"/>
            <w:tcBorders>
              <w:top w:val="nil"/>
              <w:left w:val="nil"/>
              <w:bottom w:val="nil"/>
              <w:right w:val="nil"/>
            </w:tcBorders>
            <w:shd w:val="clear" w:color="auto" w:fill="auto"/>
            <w:noWrap/>
            <w:vAlign w:val="center"/>
            <w:hideMark/>
          </w:tcPr>
          <w:p w14:paraId="218A78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113.24</w:t>
            </w:r>
          </w:p>
        </w:tc>
      </w:tr>
      <w:tr w:rsidR="00EF4C83" w:rsidRPr="00EF4C83" w14:paraId="1B0D3274" w14:textId="77777777" w:rsidTr="00EF4C83">
        <w:trPr>
          <w:trHeight w:val="20"/>
        </w:trPr>
        <w:tc>
          <w:tcPr>
            <w:tcW w:w="1759" w:type="pct"/>
            <w:tcBorders>
              <w:top w:val="nil"/>
              <w:left w:val="nil"/>
              <w:bottom w:val="nil"/>
              <w:right w:val="nil"/>
            </w:tcBorders>
            <w:shd w:val="clear" w:color="auto" w:fill="auto"/>
            <w:noWrap/>
            <w:vAlign w:val="center"/>
            <w:hideMark/>
          </w:tcPr>
          <w:p w14:paraId="1460E1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572756.14</w:t>
            </w:r>
          </w:p>
        </w:tc>
        <w:tc>
          <w:tcPr>
            <w:tcW w:w="1759" w:type="pct"/>
            <w:tcBorders>
              <w:top w:val="nil"/>
              <w:left w:val="nil"/>
              <w:bottom w:val="nil"/>
              <w:right w:val="nil"/>
            </w:tcBorders>
            <w:shd w:val="clear" w:color="auto" w:fill="auto"/>
            <w:noWrap/>
            <w:vAlign w:val="center"/>
            <w:hideMark/>
          </w:tcPr>
          <w:p w14:paraId="63AC65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345952.30</w:t>
            </w:r>
          </w:p>
        </w:tc>
        <w:tc>
          <w:tcPr>
            <w:tcW w:w="1481" w:type="pct"/>
            <w:tcBorders>
              <w:top w:val="nil"/>
              <w:left w:val="nil"/>
              <w:bottom w:val="nil"/>
              <w:right w:val="nil"/>
            </w:tcBorders>
            <w:shd w:val="clear" w:color="auto" w:fill="auto"/>
            <w:noWrap/>
            <w:vAlign w:val="center"/>
            <w:hideMark/>
          </w:tcPr>
          <w:p w14:paraId="67B80E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113.12</w:t>
            </w:r>
          </w:p>
        </w:tc>
      </w:tr>
      <w:tr w:rsidR="00EF4C83" w:rsidRPr="00EF4C83" w14:paraId="551B8AEC" w14:textId="77777777" w:rsidTr="00EF4C83">
        <w:trPr>
          <w:trHeight w:val="20"/>
        </w:trPr>
        <w:tc>
          <w:tcPr>
            <w:tcW w:w="1759" w:type="pct"/>
            <w:tcBorders>
              <w:top w:val="nil"/>
              <w:left w:val="nil"/>
              <w:bottom w:val="nil"/>
              <w:right w:val="nil"/>
            </w:tcBorders>
            <w:shd w:val="clear" w:color="auto" w:fill="auto"/>
            <w:noWrap/>
            <w:vAlign w:val="center"/>
            <w:hideMark/>
          </w:tcPr>
          <w:p w14:paraId="64554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572767.15</w:t>
            </w:r>
          </w:p>
        </w:tc>
        <w:tc>
          <w:tcPr>
            <w:tcW w:w="1759" w:type="pct"/>
            <w:tcBorders>
              <w:top w:val="nil"/>
              <w:left w:val="nil"/>
              <w:bottom w:val="nil"/>
              <w:right w:val="nil"/>
            </w:tcBorders>
            <w:shd w:val="clear" w:color="auto" w:fill="auto"/>
            <w:noWrap/>
            <w:vAlign w:val="center"/>
            <w:hideMark/>
          </w:tcPr>
          <w:p w14:paraId="366AB7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345962.55</w:t>
            </w:r>
          </w:p>
        </w:tc>
        <w:tc>
          <w:tcPr>
            <w:tcW w:w="1481" w:type="pct"/>
            <w:tcBorders>
              <w:top w:val="nil"/>
              <w:left w:val="nil"/>
              <w:bottom w:val="nil"/>
              <w:right w:val="nil"/>
            </w:tcBorders>
            <w:shd w:val="clear" w:color="auto" w:fill="auto"/>
            <w:noWrap/>
            <w:vAlign w:val="center"/>
            <w:hideMark/>
          </w:tcPr>
          <w:p w14:paraId="36FE4E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113.56</w:t>
            </w:r>
          </w:p>
        </w:tc>
      </w:tr>
      <w:tr w:rsidR="00EF4C83" w:rsidRPr="00EF4C83" w14:paraId="6CC491D4" w14:textId="77777777" w:rsidTr="00EF4C83">
        <w:trPr>
          <w:trHeight w:val="20"/>
        </w:trPr>
        <w:tc>
          <w:tcPr>
            <w:tcW w:w="1759" w:type="pct"/>
            <w:tcBorders>
              <w:top w:val="nil"/>
              <w:left w:val="nil"/>
              <w:bottom w:val="nil"/>
              <w:right w:val="nil"/>
            </w:tcBorders>
            <w:shd w:val="clear" w:color="auto" w:fill="auto"/>
            <w:noWrap/>
            <w:vAlign w:val="center"/>
            <w:hideMark/>
          </w:tcPr>
          <w:p w14:paraId="1CAD53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572767.48</w:t>
            </w:r>
          </w:p>
        </w:tc>
        <w:tc>
          <w:tcPr>
            <w:tcW w:w="1759" w:type="pct"/>
            <w:tcBorders>
              <w:top w:val="nil"/>
              <w:left w:val="nil"/>
              <w:bottom w:val="nil"/>
              <w:right w:val="nil"/>
            </w:tcBorders>
            <w:shd w:val="clear" w:color="auto" w:fill="auto"/>
            <w:noWrap/>
            <w:vAlign w:val="center"/>
            <w:hideMark/>
          </w:tcPr>
          <w:p w14:paraId="405819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345963.72</w:t>
            </w:r>
          </w:p>
        </w:tc>
        <w:tc>
          <w:tcPr>
            <w:tcW w:w="1481" w:type="pct"/>
            <w:tcBorders>
              <w:top w:val="nil"/>
              <w:left w:val="nil"/>
              <w:bottom w:val="nil"/>
              <w:right w:val="nil"/>
            </w:tcBorders>
            <w:shd w:val="clear" w:color="auto" w:fill="auto"/>
            <w:noWrap/>
            <w:vAlign w:val="center"/>
            <w:hideMark/>
          </w:tcPr>
          <w:p w14:paraId="0ED06B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113.55</w:t>
            </w:r>
          </w:p>
        </w:tc>
      </w:tr>
      <w:tr w:rsidR="00EF4C83" w:rsidRPr="00EF4C83" w14:paraId="04F91F29" w14:textId="77777777" w:rsidTr="00EF4C83">
        <w:trPr>
          <w:trHeight w:val="20"/>
        </w:trPr>
        <w:tc>
          <w:tcPr>
            <w:tcW w:w="1759" w:type="pct"/>
            <w:tcBorders>
              <w:top w:val="nil"/>
              <w:left w:val="nil"/>
              <w:bottom w:val="nil"/>
              <w:right w:val="nil"/>
            </w:tcBorders>
            <w:shd w:val="clear" w:color="auto" w:fill="auto"/>
            <w:noWrap/>
            <w:vAlign w:val="center"/>
            <w:hideMark/>
          </w:tcPr>
          <w:p w14:paraId="4C1B63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572770.14</w:t>
            </w:r>
          </w:p>
        </w:tc>
        <w:tc>
          <w:tcPr>
            <w:tcW w:w="1759" w:type="pct"/>
            <w:tcBorders>
              <w:top w:val="nil"/>
              <w:left w:val="nil"/>
              <w:bottom w:val="nil"/>
              <w:right w:val="nil"/>
            </w:tcBorders>
            <w:shd w:val="clear" w:color="auto" w:fill="auto"/>
            <w:noWrap/>
            <w:vAlign w:val="center"/>
            <w:hideMark/>
          </w:tcPr>
          <w:p w14:paraId="51C91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345965.64</w:t>
            </w:r>
          </w:p>
        </w:tc>
        <w:tc>
          <w:tcPr>
            <w:tcW w:w="1481" w:type="pct"/>
            <w:tcBorders>
              <w:top w:val="nil"/>
              <w:left w:val="nil"/>
              <w:bottom w:val="nil"/>
              <w:right w:val="nil"/>
            </w:tcBorders>
            <w:shd w:val="clear" w:color="auto" w:fill="auto"/>
            <w:noWrap/>
            <w:vAlign w:val="center"/>
            <w:hideMark/>
          </w:tcPr>
          <w:p w14:paraId="2AD9EA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113.49</w:t>
            </w:r>
          </w:p>
        </w:tc>
      </w:tr>
      <w:tr w:rsidR="00EF4C83" w:rsidRPr="00EF4C83" w14:paraId="777F1BFE" w14:textId="77777777" w:rsidTr="00EF4C83">
        <w:trPr>
          <w:trHeight w:val="20"/>
        </w:trPr>
        <w:tc>
          <w:tcPr>
            <w:tcW w:w="1759" w:type="pct"/>
            <w:tcBorders>
              <w:top w:val="nil"/>
              <w:left w:val="nil"/>
              <w:bottom w:val="nil"/>
              <w:right w:val="nil"/>
            </w:tcBorders>
            <w:shd w:val="clear" w:color="auto" w:fill="auto"/>
            <w:noWrap/>
            <w:vAlign w:val="center"/>
            <w:hideMark/>
          </w:tcPr>
          <w:p w14:paraId="642D09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572771.19</w:t>
            </w:r>
          </w:p>
        </w:tc>
        <w:tc>
          <w:tcPr>
            <w:tcW w:w="1759" w:type="pct"/>
            <w:tcBorders>
              <w:top w:val="nil"/>
              <w:left w:val="nil"/>
              <w:bottom w:val="nil"/>
              <w:right w:val="nil"/>
            </w:tcBorders>
            <w:shd w:val="clear" w:color="auto" w:fill="auto"/>
            <w:noWrap/>
            <w:vAlign w:val="center"/>
            <w:hideMark/>
          </w:tcPr>
          <w:p w14:paraId="2ED0DC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345965.45</w:t>
            </w:r>
          </w:p>
        </w:tc>
        <w:tc>
          <w:tcPr>
            <w:tcW w:w="1481" w:type="pct"/>
            <w:tcBorders>
              <w:top w:val="nil"/>
              <w:left w:val="nil"/>
              <w:bottom w:val="nil"/>
              <w:right w:val="nil"/>
            </w:tcBorders>
            <w:shd w:val="clear" w:color="auto" w:fill="auto"/>
            <w:noWrap/>
            <w:vAlign w:val="center"/>
            <w:hideMark/>
          </w:tcPr>
          <w:p w14:paraId="1D985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113.74</w:t>
            </w:r>
          </w:p>
        </w:tc>
      </w:tr>
      <w:tr w:rsidR="00EF4C83" w:rsidRPr="00EF4C83" w14:paraId="4FF34C94" w14:textId="77777777" w:rsidTr="00EF4C83">
        <w:trPr>
          <w:trHeight w:val="20"/>
        </w:trPr>
        <w:tc>
          <w:tcPr>
            <w:tcW w:w="1759" w:type="pct"/>
            <w:tcBorders>
              <w:top w:val="nil"/>
              <w:left w:val="nil"/>
              <w:bottom w:val="nil"/>
              <w:right w:val="nil"/>
            </w:tcBorders>
            <w:shd w:val="clear" w:color="auto" w:fill="auto"/>
            <w:noWrap/>
            <w:vAlign w:val="center"/>
            <w:hideMark/>
          </w:tcPr>
          <w:p w14:paraId="6261CF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572776.39</w:t>
            </w:r>
          </w:p>
        </w:tc>
        <w:tc>
          <w:tcPr>
            <w:tcW w:w="1759" w:type="pct"/>
            <w:tcBorders>
              <w:top w:val="nil"/>
              <w:left w:val="nil"/>
              <w:bottom w:val="nil"/>
              <w:right w:val="nil"/>
            </w:tcBorders>
            <w:shd w:val="clear" w:color="auto" w:fill="auto"/>
            <w:noWrap/>
            <w:vAlign w:val="center"/>
            <w:hideMark/>
          </w:tcPr>
          <w:p w14:paraId="5D5199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345971.02</w:t>
            </w:r>
          </w:p>
        </w:tc>
        <w:tc>
          <w:tcPr>
            <w:tcW w:w="1481" w:type="pct"/>
            <w:tcBorders>
              <w:top w:val="nil"/>
              <w:left w:val="nil"/>
              <w:bottom w:val="nil"/>
              <w:right w:val="nil"/>
            </w:tcBorders>
            <w:shd w:val="clear" w:color="auto" w:fill="auto"/>
            <w:noWrap/>
            <w:vAlign w:val="center"/>
            <w:hideMark/>
          </w:tcPr>
          <w:p w14:paraId="1E737F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113.63</w:t>
            </w:r>
          </w:p>
        </w:tc>
      </w:tr>
      <w:tr w:rsidR="00EF4C83" w:rsidRPr="00EF4C83" w14:paraId="30853A41" w14:textId="77777777" w:rsidTr="00EF4C83">
        <w:trPr>
          <w:trHeight w:val="20"/>
        </w:trPr>
        <w:tc>
          <w:tcPr>
            <w:tcW w:w="1759" w:type="pct"/>
            <w:tcBorders>
              <w:top w:val="nil"/>
              <w:left w:val="nil"/>
              <w:bottom w:val="nil"/>
              <w:right w:val="nil"/>
            </w:tcBorders>
            <w:shd w:val="clear" w:color="auto" w:fill="auto"/>
            <w:noWrap/>
            <w:vAlign w:val="center"/>
            <w:hideMark/>
          </w:tcPr>
          <w:p w14:paraId="43CD99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572775.65</w:t>
            </w:r>
          </w:p>
        </w:tc>
        <w:tc>
          <w:tcPr>
            <w:tcW w:w="1759" w:type="pct"/>
            <w:tcBorders>
              <w:top w:val="nil"/>
              <w:left w:val="nil"/>
              <w:bottom w:val="nil"/>
              <w:right w:val="nil"/>
            </w:tcBorders>
            <w:shd w:val="clear" w:color="auto" w:fill="auto"/>
            <w:noWrap/>
            <w:vAlign w:val="center"/>
            <w:hideMark/>
          </w:tcPr>
          <w:p w14:paraId="418634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345972.65</w:t>
            </w:r>
          </w:p>
        </w:tc>
        <w:tc>
          <w:tcPr>
            <w:tcW w:w="1481" w:type="pct"/>
            <w:tcBorders>
              <w:top w:val="nil"/>
              <w:left w:val="nil"/>
              <w:bottom w:val="nil"/>
              <w:right w:val="nil"/>
            </w:tcBorders>
            <w:shd w:val="clear" w:color="auto" w:fill="auto"/>
            <w:noWrap/>
            <w:vAlign w:val="center"/>
            <w:hideMark/>
          </w:tcPr>
          <w:p w14:paraId="549699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113.60</w:t>
            </w:r>
          </w:p>
        </w:tc>
      </w:tr>
      <w:tr w:rsidR="00EF4C83" w:rsidRPr="00EF4C83" w14:paraId="6A87547E" w14:textId="77777777" w:rsidTr="00EF4C83">
        <w:trPr>
          <w:trHeight w:val="20"/>
        </w:trPr>
        <w:tc>
          <w:tcPr>
            <w:tcW w:w="1759" w:type="pct"/>
            <w:tcBorders>
              <w:top w:val="nil"/>
              <w:left w:val="nil"/>
              <w:bottom w:val="nil"/>
              <w:right w:val="nil"/>
            </w:tcBorders>
            <w:shd w:val="clear" w:color="auto" w:fill="auto"/>
            <w:noWrap/>
            <w:vAlign w:val="center"/>
            <w:hideMark/>
          </w:tcPr>
          <w:p w14:paraId="0218AA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572776.83</w:t>
            </w:r>
          </w:p>
        </w:tc>
        <w:tc>
          <w:tcPr>
            <w:tcW w:w="1759" w:type="pct"/>
            <w:tcBorders>
              <w:top w:val="nil"/>
              <w:left w:val="nil"/>
              <w:bottom w:val="nil"/>
              <w:right w:val="nil"/>
            </w:tcBorders>
            <w:shd w:val="clear" w:color="auto" w:fill="auto"/>
            <w:noWrap/>
            <w:vAlign w:val="center"/>
            <w:hideMark/>
          </w:tcPr>
          <w:p w14:paraId="074EF7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345969.00</w:t>
            </w:r>
          </w:p>
        </w:tc>
        <w:tc>
          <w:tcPr>
            <w:tcW w:w="1481" w:type="pct"/>
            <w:tcBorders>
              <w:top w:val="nil"/>
              <w:left w:val="nil"/>
              <w:bottom w:val="nil"/>
              <w:right w:val="nil"/>
            </w:tcBorders>
            <w:shd w:val="clear" w:color="auto" w:fill="auto"/>
            <w:noWrap/>
            <w:vAlign w:val="center"/>
            <w:hideMark/>
          </w:tcPr>
          <w:p w14:paraId="7B6B9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113.82</w:t>
            </w:r>
          </w:p>
        </w:tc>
      </w:tr>
      <w:tr w:rsidR="00EF4C83" w:rsidRPr="00EF4C83" w14:paraId="6776D59C" w14:textId="77777777" w:rsidTr="00EF4C83">
        <w:trPr>
          <w:trHeight w:val="20"/>
        </w:trPr>
        <w:tc>
          <w:tcPr>
            <w:tcW w:w="1759" w:type="pct"/>
            <w:tcBorders>
              <w:top w:val="nil"/>
              <w:left w:val="nil"/>
              <w:bottom w:val="nil"/>
              <w:right w:val="nil"/>
            </w:tcBorders>
            <w:shd w:val="clear" w:color="auto" w:fill="auto"/>
            <w:noWrap/>
            <w:vAlign w:val="center"/>
            <w:hideMark/>
          </w:tcPr>
          <w:p w14:paraId="64C15E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572796.19</w:t>
            </w:r>
          </w:p>
        </w:tc>
        <w:tc>
          <w:tcPr>
            <w:tcW w:w="1759" w:type="pct"/>
            <w:tcBorders>
              <w:top w:val="nil"/>
              <w:left w:val="nil"/>
              <w:bottom w:val="nil"/>
              <w:right w:val="nil"/>
            </w:tcBorders>
            <w:shd w:val="clear" w:color="auto" w:fill="auto"/>
            <w:noWrap/>
            <w:vAlign w:val="center"/>
            <w:hideMark/>
          </w:tcPr>
          <w:p w14:paraId="695846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345983.39</w:t>
            </w:r>
          </w:p>
        </w:tc>
        <w:tc>
          <w:tcPr>
            <w:tcW w:w="1481" w:type="pct"/>
            <w:tcBorders>
              <w:top w:val="nil"/>
              <w:left w:val="nil"/>
              <w:bottom w:val="nil"/>
              <w:right w:val="nil"/>
            </w:tcBorders>
            <w:shd w:val="clear" w:color="auto" w:fill="auto"/>
            <w:noWrap/>
            <w:vAlign w:val="center"/>
            <w:hideMark/>
          </w:tcPr>
          <w:p w14:paraId="7A88A6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113.16</w:t>
            </w:r>
          </w:p>
        </w:tc>
      </w:tr>
      <w:tr w:rsidR="00EF4C83" w:rsidRPr="00EF4C83" w14:paraId="1DDE1EDC" w14:textId="77777777" w:rsidTr="00EF4C83">
        <w:trPr>
          <w:trHeight w:val="20"/>
        </w:trPr>
        <w:tc>
          <w:tcPr>
            <w:tcW w:w="1759" w:type="pct"/>
            <w:tcBorders>
              <w:top w:val="nil"/>
              <w:left w:val="nil"/>
              <w:bottom w:val="nil"/>
              <w:right w:val="nil"/>
            </w:tcBorders>
            <w:shd w:val="clear" w:color="auto" w:fill="auto"/>
            <w:noWrap/>
            <w:vAlign w:val="center"/>
            <w:hideMark/>
          </w:tcPr>
          <w:p w14:paraId="54EDB3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572796.82</w:t>
            </w:r>
          </w:p>
        </w:tc>
        <w:tc>
          <w:tcPr>
            <w:tcW w:w="1759" w:type="pct"/>
            <w:tcBorders>
              <w:top w:val="nil"/>
              <w:left w:val="nil"/>
              <w:bottom w:val="nil"/>
              <w:right w:val="nil"/>
            </w:tcBorders>
            <w:shd w:val="clear" w:color="auto" w:fill="auto"/>
            <w:noWrap/>
            <w:vAlign w:val="center"/>
            <w:hideMark/>
          </w:tcPr>
          <w:p w14:paraId="3E1718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345984.85</w:t>
            </w:r>
          </w:p>
        </w:tc>
        <w:tc>
          <w:tcPr>
            <w:tcW w:w="1481" w:type="pct"/>
            <w:tcBorders>
              <w:top w:val="nil"/>
              <w:left w:val="nil"/>
              <w:bottom w:val="nil"/>
              <w:right w:val="nil"/>
            </w:tcBorders>
            <w:shd w:val="clear" w:color="auto" w:fill="auto"/>
            <w:noWrap/>
            <w:vAlign w:val="center"/>
            <w:hideMark/>
          </w:tcPr>
          <w:p w14:paraId="170E62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60C7F6FA" w14:textId="77777777" w:rsidTr="00EF4C83">
        <w:trPr>
          <w:trHeight w:val="20"/>
        </w:trPr>
        <w:tc>
          <w:tcPr>
            <w:tcW w:w="1759" w:type="pct"/>
            <w:tcBorders>
              <w:top w:val="nil"/>
              <w:left w:val="nil"/>
              <w:bottom w:val="nil"/>
              <w:right w:val="nil"/>
            </w:tcBorders>
            <w:shd w:val="clear" w:color="auto" w:fill="auto"/>
            <w:noWrap/>
            <w:vAlign w:val="center"/>
            <w:hideMark/>
          </w:tcPr>
          <w:p w14:paraId="6D528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572795.61</w:t>
            </w:r>
          </w:p>
        </w:tc>
        <w:tc>
          <w:tcPr>
            <w:tcW w:w="1759" w:type="pct"/>
            <w:tcBorders>
              <w:top w:val="nil"/>
              <w:left w:val="nil"/>
              <w:bottom w:val="nil"/>
              <w:right w:val="nil"/>
            </w:tcBorders>
            <w:shd w:val="clear" w:color="auto" w:fill="auto"/>
            <w:noWrap/>
            <w:vAlign w:val="center"/>
            <w:hideMark/>
          </w:tcPr>
          <w:p w14:paraId="12FFC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345985.67</w:t>
            </w:r>
          </w:p>
        </w:tc>
        <w:tc>
          <w:tcPr>
            <w:tcW w:w="1481" w:type="pct"/>
            <w:tcBorders>
              <w:top w:val="nil"/>
              <w:left w:val="nil"/>
              <w:bottom w:val="nil"/>
              <w:right w:val="nil"/>
            </w:tcBorders>
            <w:shd w:val="clear" w:color="auto" w:fill="auto"/>
            <w:noWrap/>
            <w:vAlign w:val="center"/>
            <w:hideMark/>
          </w:tcPr>
          <w:p w14:paraId="7AB3DA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0191A70B" w14:textId="77777777" w:rsidTr="00EF4C83">
        <w:trPr>
          <w:trHeight w:val="20"/>
        </w:trPr>
        <w:tc>
          <w:tcPr>
            <w:tcW w:w="1759" w:type="pct"/>
            <w:tcBorders>
              <w:top w:val="nil"/>
              <w:left w:val="nil"/>
              <w:bottom w:val="nil"/>
              <w:right w:val="nil"/>
            </w:tcBorders>
            <w:shd w:val="clear" w:color="auto" w:fill="auto"/>
            <w:noWrap/>
            <w:vAlign w:val="center"/>
            <w:hideMark/>
          </w:tcPr>
          <w:p w14:paraId="725AC4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572801.38</w:t>
            </w:r>
          </w:p>
        </w:tc>
        <w:tc>
          <w:tcPr>
            <w:tcW w:w="1759" w:type="pct"/>
            <w:tcBorders>
              <w:top w:val="nil"/>
              <w:left w:val="nil"/>
              <w:bottom w:val="nil"/>
              <w:right w:val="nil"/>
            </w:tcBorders>
            <w:shd w:val="clear" w:color="auto" w:fill="auto"/>
            <w:noWrap/>
            <w:vAlign w:val="center"/>
            <w:hideMark/>
          </w:tcPr>
          <w:p w14:paraId="1F2735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345988.74</w:t>
            </w:r>
          </w:p>
        </w:tc>
        <w:tc>
          <w:tcPr>
            <w:tcW w:w="1481" w:type="pct"/>
            <w:tcBorders>
              <w:top w:val="nil"/>
              <w:left w:val="nil"/>
              <w:bottom w:val="nil"/>
              <w:right w:val="nil"/>
            </w:tcBorders>
            <w:shd w:val="clear" w:color="auto" w:fill="auto"/>
            <w:noWrap/>
            <w:vAlign w:val="center"/>
            <w:hideMark/>
          </w:tcPr>
          <w:p w14:paraId="3E489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113.01</w:t>
            </w:r>
          </w:p>
        </w:tc>
      </w:tr>
      <w:tr w:rsidR="00EF4C83" w:rsidRPr="00EF4C83" w14:paraId="20ED8427" w14:textId="77777777" w:rsidTr="00EF4C83">
        <w:trPr>
          <w:trHeight w:val="20"/>
        </w:trPr>
        <w:tc>
          <w:tcPr>
            <w:tcW w:w="1759" w:type="pct"/>
            <w:tcBorders>
              <w:top w:val="nil"/>
              <w:left w:val="nil"/>
              <w:bottom w:val="nil"/>
              <w:right w:val="nil"/>
            </w:tcBorders>
            <w:shd w:val="clear" w:color="auto" w:fill="auto"/>
            <w:noWrap/>
            <w:vAlign w:val="center"/>
            <w:hideMark/>
          </w:tcPr>
          <w:p w14:paraId="4BC203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572803.05</w:t>
            </w:r>
          </w:p>
        </w:tc>
        <w:tc>
          <w:tcPr>
            <w:tcW w:w="1759" w:type="pct"/>
            <w:tcBorders>
              <w:top w:val="nil"/>
              <w:left w:val="nil"/>
              <w:bottom w:val="nil"/>
              <w:right w:val="nil"/>
            </w:tcBorders>
            <w:shd w:val="clear" w:color="auto" w:fill="auto"/>
            <w:noWrap/>
            <w:vAlign w:val="center"/>
            <w:hideMark/>
          </w:tcPr>
          <w:p w14:paraId="6D15A8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345990.89</w:t>
            </w:r>
          </w:p>
        </w:tc>
        <w:tc>
          <w:tcPr>
            <w:tcW w:w="1481" w:type="pct"/>
            <w:tcBorders>
              <w:top w:val="nil"/>
              <w:left w:val="nil"/>
              <w:bottom w:val="nil"/>
              <w:right w:val="nil"/>
            </w:tcBorders>
            <w:shd w:val="clear" w:color="auto" w:fill="auto"/>
            <w:noWrap/>
            <w:vAlign w:val="center"/>
            <w:hideMark/>
          </w:tcPr>
          <w:p w14:paraId="72FE4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113.08</w:t>
            </w:r>
          </w:p>
        </w:tc>
      </w:tr>
      <w:tr w:rsidR="00EF4C83" w:rsidRPr="00EF4C83" w14:paraId="67896DFD" w14:textId="77777777" w:rsidTr="00EF4C83">
        <w:trPr>
          <w:trHeight w:val="20"/>
        </w:trPr>
        <w:tc>
          <w:tcPr>
            <w:tcW w:w="1759" w:type="pct"/>
            <w:tcBorders>
              <w:top w:val="nil"/>
              <w:left w:val="nil"/>
              <w:bottom w:val="nil"/>
              <w:right w:val="nil"/>
            </w:tcBorders>
            <w:shd w:val="clear" w:color="auto" w:fill="auto"/>
            <w:noWrap/>
            <w:vAlign w:val="center"/>
            <w:hideMark/>
          </w:tcPr>
          <w:p w14:paraId="52F384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572807.04</w:t>
            </w:r>
          </w:p>
        </w:tc>
        <w:tc>
          <w:tcPr>
            <w:tcW w:w="1759" w:type="pct"/>
            <w:tcBorders>
              <w:top w:val="nil"/>
              <w:left w:val="nil"/>
              <w:bottom w:val="nil"/>
              <w:right w:val="nil"/>
            </w:tcBorders>
            <w:shd w:val="clear" w:color="auto" w:fill="auto"/>
            <w:noWrap/>
            <w:vAlign w:val="center"/>
            <w:hideMark/>
          </w:tcPr>
          <w:p w14:paraId="632126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345993.94</w:t>
            </w:r>
          </w:p>
        </w:tc>
        <w:tc>
          <w:tcPr>
            <w:tcW w:w="1481" w:type="pct"/>
            <w:tcBorders>
              <w:top w:val="nil"/>
              <w:left w:val="nil"/>
              <w:bottom w:val="nil"/>
              <w:right w:val="nil"/>
            </w:tcBorders>
            <w:shd w:val="clear" w:color="auto" w:fill="auto"/>
            <w:noWrap/>
            <w:vAlign w:val="center"/>
            <w:hideMark/>
          </w:tcPr>
          <w:p w14:paraId="09DC67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113.10</w:t>
            </w:r>
          </w:p>
        </w:tc>
      </w:tr>
      <w:tr w:rsidR="00EF4C83" w:rsidRPr="00EF4C83" w14:paraId="237A1854" w14:textId="77777777" w:rsidTr="00EF4C83">
        <w:trPr>
          <w:trHeight w:val="20"/>
        </w:trPr>
        <w:tc>
          <w:tcPr>
            <w:tcW w:w="1759" w:type="pct"/>
            <w:tcBorders>
              <w:top w:val="nil"/>
              <w:left w:val="nil"/>
              <w:bottom w:val="nil"/>
              <w:right w:val="nil"/>
            </w:tcBorders>
            <w:shd w:val="clear" w:color="auto" w:fill="auto"/>
            <w:noWrap/>
            <w:vAlign w:val="center"/>
            <w:hideMark/>
          </w:tcPr>
          <w:p w14:paraId="1E4D61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572814.37</w:t>
            </w:r>
          </w:p>
        </w:tc>
        <w:tc>
          <w:tcPr>
            <w:tcW w:w="1759" w:type="pct"/>
            <w:tcBorders>
              <w:top w:val="nil"/>
              <w:left w:val="nil"/>
              <w:bottom w:val="nil"/>
              <w:right w:val="nil"/>
            </w:tcBorders>
            <w:shd w:val="clear" w:color="auto" w:fill="auto"/>
            <w:noWrap/>
            <w:vAlign w:val="center"/>
            <w:hideMark/>
          </w:tcPr>
          <w:p w14:paraId="19A3F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345997.68</w:t>
            </w:r>
          </w:p>
        </w:tc>
        <w:tc>
          <w:tcPr>
            <w:tcW w:w="1481" w:type="pct"/>
            <w:tcBorders>
              <w:top w:val="nil"/>
              <w:left w:val="nil"/>
              <w:bottom w:val="nil"/>
              <w:right w:val="nil"/>
            </w:tcBorders>
            <w:shd w:val="clear" w:color="auto" w:fill="auto"/>
            <w:noWrap/>
            <w:vAlign w:val="center"/>
            <w:hideMark/>
          </w:tcPr>
          <w:p w14:paraId="42E698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112.97</w:t>
            </w:r>
          </w:p>
        </w:tc>
      </w:tr>
      <w:tr w:rsidR="00EF4C83" w:rsidRPr="00EF4C83" w14:paraId="19D3443D" w14:textId="77777777" w:rsidTr="00EF4C83">
        <w:trPr>
          <w:trHeight w:val="20"/>
        </w:trPr>
        <w:tc>
          <w:tcPr>
            <w:tcW w:w="1759" w:type="pct"/>
            <w:tcBorders>
              <w:top w:val="nil"/>
              <w:left w:val="nil"/>
              <w:bottom w:val="nil"/>
              <w:right w:val="nil"/>
            </w:tcBorders>
            <w:shd w:val="clear" w:color="auto" w:fill="auto"/>
            <w:noWrap/>
            <w:vAlign w:val="center"/>
            <w:hideMark/>
          </w:tcPr>
          <w:p w14:paraId="1E041F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572813.86</w:t>
            </w:r>
          </w:p>
        </w:tc>
        <w:tc>
          <w:tcPr>
            <w:tcW w:w="1759" w:type="pct"/>
            <w:tcBorders>
              <w:top w:val="nil"/>
              <w:left w:val="nil"/>
              <w:bottom w:val="nil"/>
              <w:right w:val="nil"/>
            </w:tcBorders>
            <w:shd w:val="clear" w:color="auto" w:fill="auto"/>
            <w:noWrap/>
            <w:vAlign w:val="center"/>
            <w:hideMark/>
          </w:tcPr>
          <w:p w14:paraId="1F288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345998.90</w:t>
            </w:r>
          </w:p>
        </w:tc>
        <w:tc>
          <w:tcPr>
            <w:tcW w:w="1481" w:type="pct"/>
            <w:tcBorders>
              <w:top w:val="nil"/>
              <w:left w:val="nil"/>
              <w:bottom w:val="nil"/>
              <w:right w:val="nil"/>
            </w:tcBorders>
            <w:shd w:val="clear" w:color="auto" w:fill="auto"/>
            <w:noWrap/>
            <w:vAlign w:val="center"/>
            <w:hideMark/>
          </w:tcPr>
          <w:p w14:paraId="71AD20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7DA3CF67" w14:textId="77777777" w:rsidTr="00EF4C83">
        <w:trPr>
          <w:trHeight w:val="20"/>
        </w:trPr>
        <w:tc>
          <w:tcPr>
            <w:tcW w:w="1759" w:type="pct"/>
            <w:tcBorders>
              <w:top w:val="nil"/>
              <w:left w:val="nil"/>
              <w:bottom w:val="nil"/>
              <w:right w:val="nil"/>
            </w:tcBorders>
            <w:shd w:val="clear" w:color="auto" w:fill="auto"/>
            <w:noWrap/>
            <w:vAlign w:val="center"/>
            <w:hideMark/>
          </w:tcPr>
          <w:p w14:paraId="58ED8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572820.20</w:t>
            </w:r>
          </w:p>
        </w:tc>
        <w:tc>
          <w:tcPr>
            <w:tcW w:w="1759" w:type="pct"/>
            <w:tcBorders>
              <w:top w:val="nil"/>
              <w:left w:val="nil"/>
              <w:bottom w:val="nil"/>
              <w:right w:val="nil"/>
            </w:tcBorders>
            <w:shd w:val="clear" w:color="auto" w:fill="auto"/>
            <w:noWrap/>
            <w:vAlign w:val="center"/>
            <w:hideMark/>
          </w:tcPr>
          <w:p w14:paraId="2C29B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346003.82</w:t>
            </w:r>
          </w:p>
        </w:tc>
        <w:tc>
          <w:tcPr>
            <w:tcW w:w="1481" w:type="pct"/>
            <w:tcBorders>
              <w:top w:val="nil"/>
              <w:left w:val="nil"/>
              <w:bottom w:val="nil"/>
              <w:right w:val="nil"/>
            </w:tcBorders>
            <w:shd w:val="clear" w:color="auto" w:fill="auto"/>
            <w:noWrap/>
            <w:vAlign w:val="center"/>
            <w:hideMark/>
          </w:tcPr>
          <w:p w14:paraId="583ED5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26C7C00E" w14:textId="77777777" w:rsidTr="00EF4C83">
        <w:trPr>
          <w:trHeight w:val="20"/>
        </w:trPr>
        <w:tc>
          <w:tcPr>
            <w:tcW w:w="1759" w:type="pct"/>
            <w:tcBorders>
              <w:top w:val="nil"/>
              <w:left w:val="nil"/>
              <w:bottom w:val="nil"/>
              <w:right w:val="nil"/>
            </w:tcBorders>
            <w:shd w:val="clear" w:color="auto" w:fill="auto"/>
            <w:noWrap/>
            <w:vAlign w:val="center"/>
            <w:hideMark/>
          </w:tcPr>
          <w:p w14:paraId="10589E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572821.79</w:t>
            </w:r>
          </w:p>
        </w:tc>
        <w:tc>
          <w:tcPr>
            <w:tcW w:w="1759" w:type="pct"/>
            <w:tcBorders>
              <w:top w:val="nil"/>
              <w:left w:val="nil"/>
              <w:bottom w:val="nil"/>
              <w:right w:val="nil"/>
            </w:tcBorders>
            <w:shd w:val="clear" w:color="auto" w:fill="auto"/>
            <w:noWrap/>
            <w:vAlign w:val="center"/>
            <w:hideMark/>
          </w:tcPr>
          <w:p w14:paraId="32CE06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346003.29</w:t>
            </w:r>
          </w:p>
        </w:tc>
        <w:tc>
          <w:tcPr>
            <w:tcW w:w="1481" w:type="pct"/>
            <w:tcBorders>
              <w:top w:val="nil"/>
              <w:left w:val="nil"/>
              <w:bottom w:val="nil"/>
              <w:right w:val="nil"/>
            </w:tcBorders>
            <w:shd w:val="clear" w:color="auto" w:fill="auto"/>
            <w:noWrap/>
            <w:vAlign w:val="center"/>
            <w:hideMark/>
          </w:tcPr>
          <w:p w14:paraId="24D1FC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0DCA359B" w14:textId="77777777" w:rsidTr="00EF4C83">
        <w:trPr>
          <w:trHeight w:val="20"/>
        </w:trPr>
        <w:tc>
          <w:tcPr>
            <w:tcW w:w="1759" w:type="pct"/>
            <w:tcBorders>
              <w:top w:val="nil"/>
              <w:left w:val="nil"/>
              <w:bottom w:val="nil"/>
              <w:right w:val="nil"/>
            </w:tcBorders>
            <w:shd w:val="clear" w:color="auto" w:fill="auto"/>
            <w:noWrap/>
            <w:vAlign w:val="center"/>
            <w:hideMark/>
          </w:tcPr>
          <w:p w14:paraId="581F9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572824.10</w:t>
            </w:r>
          </w:p>
        </w:tc>
        <w:tc>
          <w:tcPr>
            <w:tcW w:w="1759" w:type="pct"/>
            <w:tcBorders>
              <w:top w:val="nil"/>
              <w:left w:val="nil"/>
              <w:bottom w:val="nil"/>
              <w:right w:val="nil"/>
            </w:tcBorders>
            <w:shd w:val="clear" w:color="auto" w:fill="auto"/>
            <w:noWrap/>
            <w:vAlign w:val="center"/>
            <w:hideMark/>
          </w:tcPr>
          <w:p w14:paraId="4FC48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346004.84</w:t>
            </w:r>
          </w:p>
        </w:tc>
        <w:tc>
          <w:tcPr>
            <w:tcW w:w="1481" w:type="pct"/>
            <w:tcBorders>
              <w:top w:val="nil"/>
              <w:left w:val="nil"/>
              <w:bottom w:val="nil"/>
              <w:right w:val="nil"/>
            </w:tcBorders>
            <w:shd w:val="clear" w:color="auto" w:fill="auto"/>
            <w:noWrap/>
            <w:vAlign w:val="center"/>
            <w:hideMark/>
          </w:tcPr>
          <w:p w14:paraId="416654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112.36</w:t>
            </w:r>
          </w:p>
        </w:tc>
      </w:tr>
      <w:tr w:rsidR="00EF4C83" w:rsidRPr="00EF4C83" w14:paraId="1CF205FE" w14:textId="77777777" w:rsidTr="00EF4C83">
        <w:trPr>
          <w:trHeight w:val="20"/>
        </w:trPr>
        <w:tc>
          <w:tcPr>
            <w:tcW w:w="1759" w:type="pct"/>
            <w:tcBorders>
              <w:top w:val="nil"/>
              <w:left w:val="nil"/>
              <w:bottom w:val="nil"/>
              <w:right w:val="nil"/>
            </w:tcBorders>
            <w:shd w:val="clear" w:color="auto" w:fill="auto"/>
            <w:noWrap/>
            <w:vAlign w:val="center"/>
            <w:hideMark/>
          </w:tcPr>
          <w:p w14:paraId="217731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572824.95</w:t>
            </w:r>
          </w:p>
        </w:tc>
        <w:tc>
          <w:tcPr>
            <w:tcW w:w="1759" w:type="pct"/>
            <w:tcBorders>
              <w:top w:val="nil"/>
              <w:left w:val="nil"/>
              <w:bottom w:val="nil"/>
              <w:right w:val="nil"/>
            </w:tcBorders>
            <w:shd w:val="clear" w:color="auto" w:fill="auto"/>
            <w:noWrap/>
            <w:vAlign w:val="center"/>
            <w:hideMark/>
          </w:tcPr>
          <w:p w14:paraId="74C081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346007.48</w:t>
            </w:r>
          </w:p>
        </w:tc>
        <w:tc>
          <w:tcPr>
            <w:tcW w:w="1481" w:type="pct"/>
            <w:tcBorders>
              <w:top w:val="nil"/>
              <w:left w:val="nil"/>
              <w:bottom w:val="nil"/>
              <w:right w:val="nil"/>
            </w:tcBorders>
            <w:shd w:val="clear" w:color="auto" w:fill="auto"/>
            <w:noWrap/>
            <w:vAlign w:val="center"/>
            <w:hideMark/>
          </w:tcPr>
          <w:p w14:paraId="1830A3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112.33</w:t>
            </w:r>
          </w:p>
        </w:tc>
      </w:tr>
      <w:tr w:rsidR="00EF4C83" w:rsidRPr="00EF4C83" w14:paraId="086B6B7C" w14:textId="77777777" w:rsidTr="00EF4C83">
        <w:trPr>
          <w:trHeight w:val="20"/>
        </w:trPr>
        <w:tc>
          <w:tcPr>
            <w:tcW w:w="1759" w:type="pct"/>
            <w:tcBorders>
              <w:top w:val="nil"/>
              <w:left w:val="nil"/>
              <w:bottom w:val="nil"/>
              <w:right w:val="nil"/>
            </w:tcBorders>
            <w:shd w:val="clear" w:color="auto" w:fill="auto"/>
            <w:noWrap/>
            <w:vAlign w:val="center"/>
            <w:hideMark/>
          </w:tcPr>
          <w:p w14:paraId="0BDC9D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572827.96</w:t>
            </w:r>
          </w:p>
        </w:tc>
        <w:tc>
          <w:tcPr>
            <w:tcW w:w="1759" w:type="pct"/>
            <w:tcBorders>
              <w:top w:val="nil"/>
              <w:left w:val="nil"/>
              <w:bottom w:val="nil"/>
              <w:right w:val="nil"/>
            </w:tcBorders>
            <w:shd w:val="clear" w:color="auto" w:fill="auto"/>
            <w:noWrap/>
            <w:vAlign w:val="center"/>
            <w:hideMark/>
          </w:tcPr>
          <w:p w14:paraId="29996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346009.98</w:t>
            </w:r>
          </w:p>
        </w:tc>
        <w:tc>
          <w:tcPr>
            <w:tcW w:w="1481" w:type="pct"/>
            <w:tcBorders>
              <w:top w:val="nil"/>
              <w:left w:val="nil"/>
              <w:bottom w:val="nil"/>
              <w:right w:val="nil"/>
            </w:tcBorders>
            <w:shd w:val="clear" w:color="auto" w:fill="auto"/>
            <w:noWrap/>
            <w:vAlign w:val="center"/>
            <w:hideMark/>
          </w:tcPr>
          <w:p w14:paraId="7DD25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112.98</w:t>
            </w:r>
          </w:p>
        </w:tc>
      </w:tr>
      <w:tr w:rsidR="00EF4C83" w:rsidRPr="00EF4C83" w14:paraId="6C855335" w14:textId="77777777" w:rsidTr="00EF4C83">
        <w:trPr>
          <w:trHeight w:val="20"/>
        </w:trPr>
        <w:tc>
          <w:tcPr>
            <w:tcW w:w="1759" w:type="pct"/>
            <w:tcBorders>
              <w:top w:val="nil"/>
              <w:left w:val="nil"/>
              <w:bottom w:val="nil"/>
              <w:right w:val="nil"/>
            </w:tcBorders>
            <w:shd w:val="clear" w:color="auto" w:fill="auto"/>
            <w:noWrap/>
            <w:vAlign w:val="center"/>
            <w:hideMark/>
          </w:tcPr>
          <w:p w14:paraId="1C071C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572829.98</w:t>
            </w:r>
          </w:p>
        </w:tc>
        <w:tc>
          <w:tcPr>
            <w:tcW w:w="1759" w:type="pct"/>
            <w:tcBorders>
              <w:top w:val="nil"/>
              <w:left w:val="nil"/>
              <w:bottom w:val="nil"/>
              <w:right w:val="nil"/>
            </w:tcBorders>
            <w:shd w:val="clear" w:color="auto" w:fill="auto"/>
            <w:noWrap/>
            <w:vAlign w:val="center"/>
            <w:hideMark/>
          </w:tcPr>
          <w:p w14:paraId="57DAA4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346009.73</w:t>
            </w:r>
          </w:p>
        </w:tc>
        <w:tc>
          <w:tcPr>
            <w:tcW w:w="1481" w:type="pct"/>
            <w:tcBorders>
              <w:top w:val="nil"/>
              <w:left w:val="nil"/>
              <w:bottom w:val="nil"/>
              <w:right w:val="nil"/>
            </w:tcBorders>
            <w:shd w:val="clear" w:color="auto" w:fill="auto"/>
            <w:noWrap/>
            <w:vAlign w:val="center"/>
            <w:hideMark/>
          </w:tcPr>
          <w:p w14:paraId="79E54B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113.00</w:t>
            </w:r>
          </w:p>
        </w:tc>
      </w:tr>
      <w:tr w:rsidR="00EF4C83" w:rsidRPr="00EF4C83" w14:paraId="1DEF36AC" w14:textId="77777777" w:rsidTr="00EF4C83">
        <w:trPr>
          <w:trHeight w:val="20"/>
        </w:trPr>
        <w:tc>
          <w:tcPr>
            <w:tcW w:w="1759" w:type="pct"/>
            <w:tcBorders>
              <w:top w:val="nil"/>
              <w:left w:val="nil"/>
              <w:bottom w:val="nil"/>
              <w:right w:val="nil"/>
            </w:tcBorders>
            <w:shd w:val="clear" w:color="auto" w:fill="auto"/>
            <w:noWrap/>
            <w:vAlign w:val="center"/>
            <w:hideMark/>
          </w:tcPr>
          <w:p w14:paraId="51D5FA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572834.24</w:t>
            </w:r>
          </w:p>
        </w:tc>
        <w:tc>
          <w:tcPr>
            <w:tcW w:w="1759" w:type="pct"/>
            <w:tcBorders>
              <w:top w:val="nil"/>
              <w:left w:val="nil"/>
              <w:bottom w:val="nil"/>
              <w:right w:val="nil"/>
            </w:tcBorders>
            <w:shd w:val="clear" w:color="auto" w:fill="auto"/>
            <w:noWrap/>
            <w:vAlign w:val="center"/>
            <w:hideMark/>
          </w:tcPr>
          <w:p w14:paraId="18F74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346013.90</w:t>
            </w:r>
          </w:p>
        </w:tc>
        <w:tc>
          <w:tcPr>
            <w:tcW w:w="1481" w:type="pct"/>
            <w:tcBorders>
              <w:top w:val="nil"/>
              <w:left w:val="nil"/>
              <w:bottom w:val="nil"/>
              <w:right w:val="nil"/>
            </w:tcBorders>
            <w:shd w:val="clear" w:color="auto" w:fill="auto"/>
            <w:noWrap/>
            <w:vAlign w:val="center"/>
            <w:hideMark/>
          </w:tcPr>
          <w:p w14:paraId="61448D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112.83</w:t>
            </w:r>
          </w:p>
        </w:tc>
      </w:tr>
      <w:tr w:rsidR="00EF4C83" w:rsidRPr="00EF4C83" w14:paraId="4C25B8C9" w14:textId="77777777" w:rsidTr="00EF4C83">
        <w:trPr>
          <w:trHeight w:val="20"/>
        </w:trPr>
        <w:tc>
          <w:tcPr>
            <w:tcW w:w="1759" w:type="pct"/>
            <w:tcBorders>
              <w:top w:val="nil"/>
              <w:left w:val="nil"/>
              <w:bottom w:val="nil"/>
              <w:right w:val="nil"/>
            </w:tcBorders>
            <w:shd w:val="clear" w:color="auto" w:fill="auto"/>
            <w:noWrap/>
            <w:vAlign w:val="center"/>
            <w:hideMark/>
          </w:tcPr>
          <w:p w14:paraId="7D1125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572837.40</w:t>
            </w:r>
          </w:p>
        </w:tc>
        <w:tc>
          <w:tcPr>
            <w:tcW w:w="1759" w:type="pct"/>
            <w:tcBorders>
              <w:top w:val="nil"/>
              <w:left w:val="nil"/>
              <w:bottom w:val="nil"/>
              <w:right w:val="nil"/>
            </w:tcBorders>
            <w:shd w:val="clear" w:color="auto" w:fill="auto"/>
            <w:noWrap/>
            <w:vAlign w:val="center"/>
            <w:hideMark/>
          </w:tcPr>
          <w:p w14:paraId="15E4D2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346014.87</w:t>
            </w:r>
          </w:p>
        </w:tc>
        <w:tc>
          <w:tcPr>
            <w:tcW w:w="1481" w:type="pct"/>
            <w:tcBorders>
              <w:top w:val="nil"/>
              <w:left w:val="nil"/>
              <w:bottom w:val="nil"/>
              <w:right w:val="nil"/>
            </w:tcBorders>
            <w:shd w:val="clear" w:color="auto" w:fill="auto"/>
            <w:noWrap/>
            <w:vAlign w:val="center"/>
            <w:hideMark/>
          </w:tcPr>
          <w:p w14:paraId="065D80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112.88</w:t>
            </w:r>
          </w:p>
        </w:tc>
      </w:tr>
      <w:tr w:rsidR="00EF4C83" w:rsidRPr="00EF4C83" w14:paraId="4A764844" w14:textId="77777777" w:rsidTr="00EF4C83">
        <w:trPr>
          <w:trHeight w:val="20"/>
        </w:trPr>
        <w:tc>
          <w:tcPr>
            <w:tcW w:w="1759" w:type="pct"/>
            <w:tcBorders>
              <w:top w:val="nil"/>
              <w:left w:val="nil"/>
              <w:bottom w:val="nil"/>
              <w:right w:val="nil"/>
            </w:tcBorders>
            <w:shd w:val="clear" w:color="auto" w:fill="auto"/>
            <w:noWrap/>
            <w:vAlign w:val="center"/>
            <w:hideMark/>
          </w:tcPr>
          <w:p w14:paraId="5E2EE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572836.02</w:t>
            </w:r>
          </w:p>
        </w:tc>
        <w:tc>
          <w:tcPr>
            <w:tcW w:w="1759" w:type="pct"/>
            <w:tcBorders>
              <w:top w:val="nil"/>
              <w:left w:val="nil"/>
              <w:bottom w:val="nil"/>
              <w:right w:val="nil"/>
            </w:tcBorders>
            <w:shd w:val="clear" w:color="auto" w:fill="auto"/>
            <w:noWrap/>
            <w:vAlign w:val="center"/>
            <w:hideMark/>
          </w:tcPr>
          <w:p w14:paraId="482E75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346016.34</w:t>
            </w:r>
          </w:p>
        </w:tc>
        <w:tc>
          <w:tcPr>
            <w:tcW w:w="1481" w:type="pct"/>
            <w:tcBorders>
              <w:top w:val="nil"/>
              <w:left w:val="nil"/>
              <w:bottom w:val="nil"/>
              <w:right w:val="nil"/>
            </w:tcBorders>
            <w:shd w:val="clear" w:color="auto" w:fill="auto"/>
            <w:noWrap/>
            <w:vAlign w:val="center"/>
            <w:hideMark/>
          </w:tcPr>
          <w:p w14:paraId="3963F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112.78</w:t>
            </w:r>
          </w:p>
        </w:tc>
      </w:tr>
      <w:tr w:rsidR="00EF4C83" w:rsidRPr="00EF4C83" w14:paraId="3340FC14" w14:textId="77777777" w:rsidTr="00EF4C83">
        <w:trPr>
          <w:trHeight w:val="20"/>
        </w:trPr>
        <w:tc>
          <w:tcPr>
            <w:tcW w:w="1759" w:type="pct"/>
            <w:tcBorders>
              <w:top w:val="nil"/>
              <w:left w:val="nil"/>
              <w:bottom w:val="nil"/>
              <w:right w:val="nil"/>
            </w:tcBorders>
            <w:shd w:val="clear" w:color="auto" w:fill="auto"/>
            <w:noWrap/>
            <w:vAlign w:val="center"/>
            <w:hideMark/>
          </w:tcPr>
          <w:p w14:paraId="36BF3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572835.06</w:t>
            </w:r>
          </w:p>
        </w:tc>
        <w:tc>
          <w:tcPr>
            <w:tcW w:w="1759" w:type="pct"/>
            <w:tcBorders>
              <w:top w:val="nil"/>
              <w:left w:val="nil"/>
              <w:bottom w:val="nil"/>
              <w:right w:val="nil"/>
            </w:tcBorders>
            <w:shd w:val="clear" w:color="auto" w:fill="auto"/>
            <w:noWrap/>
            <w:vAlign w:val="center"/>
            <w:hideMark/>
          </w:tcPr>
          <w:p w14:paraId="60A98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346018.04</w:t>
            </w:r>
          </w:p>
        </w:tc>
        <w:tc>
          <w:tcPr>
            <w:tcW w:w="1481" w:type="pct"/>
            <w:tcBorders>
              <w:top w:val="nil"/>
              <w:left w:val="nil"/>
              <w:bottom w:val="nil"/>
              <w:right w:val="nil"/>
            </w:tcBorders>
            <w:shd w:val="clear" w:color="auto" w:fill="auto"/>
            <w:noWrap/>
            <w:vAlign w:val="center"/>
            <w:hideMark/>
          </w:tcPr>
          <w:p w14:paraId="62ECD8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112.84</w:t>
            </w:r>
          </w:p>
        </w:tc>
      </w:tr>
      <w:tr w:rsidR="00EF4C83" w:rsidRPr="00EF4C83" w14:paraId="62456559" w14:textId="77777777" w:rsidTr="00EF4C83">
        <w:trPr>
          <w:trHeight w:val="20"/>
        </w:trPr>
        <w:tc>
          <w:tcPr>
            <w:tcW w:w="1759" w:type="pct"/>
            <w:tcBorders>
              <w:top w:val="nil"/>
              <w:left w:val="nil"/>
              <w:bottom w:val="nil"/>
              <w:right w:val="nil"/>
            </w:tcBorders>
            <w:shd w:val="clear" w:color="auto" w:fill="auto"/>
            <w:noWrap/>
            <w:vAlign w:val="center"/>
            <w:hideMark/>
          </w:tcPr>
          <w:p w14:paraId="5F134A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572858.42</w:t>
            </w:r>
          </w:p>
        </w:tc>
        <w:tc>
          <w:tcPr>
            <w:tcW w:w="1759" w:type="pct"/>
            <w:tcBorders>
              <w:top w:val="nil"/>
              <w:left w:val="nil"/>
              <w:bottom w:val="nil"/>
              <w:right w:val="nil"/>
            </w:tcBorders>
            <w:shd w:val="clear" w:color="auto" w:fill="auto"/>
            <w:noWrap/>
            <w:vAlign w:val="center"/>
            <w:hideMark/>
          </w:tcPr>
          <w:p w14:paraId="0220FC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346031.90</w:t>
            </w:r>
          </w:p>
        </w:tc>
        <w:tc>
          <w:tcPr>
            <w:tcW w:w="1481" w:type="pct"/>
            <w:tcBorders>
              <w:top w:val="nil"/>
              <w:left w:val="nil"/>
              <w:bottom w:val="nil"/>
              <w:right w:val="nil"/>
            </w:tcBorders>
            <w:shd w:val="clear" w:color="auto" w:fill="auto"/>
            <w:noWrap/>
            <w:vAlign w:val="center"/>
            <w:hideMark/>
          </w:tcPr>
          <w:p w14:paraId="467A70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112.58</w:t>
            </w:r>
          </w:p>
        </w:tc>
      </w:tr>
      <w:tr w:rsidR="00EF4C83" w:rsidRPr="00EF4C83" w14:paraId="2C11DD18" w14:textId="77777777" w:rsidTr="00EF4C83">
        <w:trPr>
          <w:trHeight w:val="20"/>
        </w:trPr>
        <w:tc>
          <w:tcPr>
            <w:tcW w:w="1759" w:type="pct"/>
            <w:tcBorders>
              <w:top w:val="nil"/>
              <w:left w:val="nil"/>
              <w:bottom w:val="nil"/>
              <w:right w:val="nil"/>
            </w:tcBorders>
            <w:shd w:val="clear" w:color="auto" w:fill="auto"/>
            <w:noWrap/>
            <w:vAlign w:val="center"/>
            <w:hideMark/>
          </w:tcPr>
          <w:p w14:paraId="1B4DFD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572857.21</w:t>
            </w:r>
          </w:p>
        </w:tc>
        <w:tc>
          <w:tcPr>
            <w:tcW w:w="1759" w:type="pct"/>
            <w:tcBorders>
              <w:top w:val="nil"/>
              <w:left w:val="nil"/>
              <w:bottom w:val="nil"/>
              <w:right w:val="nil"/>
            </w:tcBorders>
            <w:shd w:val="clear" w:color="auto" w:fill="auto"/>
            <w:noWrap/>
            <w:vAlign w:val="center"/>
            <w:hideMark/>
          </w:tcPr>
          <w:p w14:paraId="19F45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346034.50</w:t>
            </w:r>
          </w:p>
        </w:tc>
        <w:tc>
          <w:tcPr>
            <w:tcW w:w="1481" w:type="pct"/>
            <w:tcBorders>
              <w:top w:val="nil"/>
              <w:left w:val="nil"/>
              <w:bottom w:val="nil"/>
              <w:right w:val="nil"/>
            </w:tcBorders>
            <w:shd w:val="clear" w:color="auto" w:fill="auto"/>
            <w:noWrap/>
            <w:vAlign w:val="center"/>
            <w:hideMark/>
          </w:tcPr>
          <w:p w14:paraId="4DA41D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112.49</w:t>
            </w:r>
          </w:p>
        </w:tc>
      </w:tr>
      <w:tr w:rsidR="00EF4C83" w:rsidRPr="00EF4C83" w14:paraId="1FA72E56" w14:textId="77777777" w:rsidTr="00EF4C83">
        <w:trPr>
          <w:trHeight w:val="20"/>
        </w:trPr>
        <w:tc>
          <w:tcPr>
            <w:tcW w:w="1759" w:type="pct"/>
            <w:tcBorders>
              <w:top w:val="nil"/>
              <w:left w:val="nil"/>
              <w:bottom w:val="nil"/>
              <w:right w:val="nil"/>
            </w:tcBorders>
            <w:shd w:val="clear" w:color="auto" w:fill="auto"/>
            <w:noWrap/>
            <w:vAlign w:val="center"/>
            <w:hideMark/>
          </w:tcPr>
          <w:p w14:paraId="445BA4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572857.99</w:t>
            </w:r>
          </w:p>
        </w:tc>
        <w:tc>
          <w:tcPr>
            <w:tcW w:w="1759" w:type="pct"/>
            <w:tcBorders>
              <w:top w:val="nil"/>
              <w:left w:val="nil"/>
              <w:bottom w:val="nil"/>
              <w:right w:val="nil"/>
            </w:tcBorders>
            <w:shd w:val="clear" w:color="auto" w:fill="auto"/>
            <w:noWrap/>
            <w:vAlign w:val="center"/>
            <w:hideMark/>
          </w:tcPr>
          <w:p w14:paraId="0AB936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346033.71</w:t>
            </w:r>
          </w:p>
        </w:tc>
        <w:tc>
          <w:tcPr>
            <w:tcW w:w="1481" w:type="pct"/>
            <w:tcBorders>
              <w:top w:val="nil"/>
              <w:left w:val="nil"/>
              <w:bottom w:val="nil"/>
              <w:right w:val="nil"/>
            </w:tcBorders>
            <w:shd w:val="clear" w:color="auto" w:fill="auto"/>
            <w:noWrap/>
            <w:vAlign w:val="center"/>
            <w:hideMark/>
          </w:tcPr>
          <w:p w14:paraId="7E79BF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4618EE41" w14:textId="77777777" w:rsidTr="00EF4C83">
        <w:trPr>
          <w:trHeight w:val="20"/>
        </w:trPr>
        <w:tc>
          <w:tcPr>
            <w:tcW w:w="1759" w:type="pct"/>
            <w:tcBorders>
              <w:top w:val="nil"/>
              <w:left w:val="nil"/>
              <w:bottom w:val="nil"/>
              <w:right w:val="nil"/>
            </w:tcBorders>
            <w:shd w:val="clear" w:color="auto" w:fill="auto"/>
            <w:noWrap/>
            <w:vAlign w:val="center"/>
            <w:hideMark/>
          </w:tcPr>
          <w:p w14:paraId="6BA953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572861.86</w:t>
            </w:r>
          </w:p>
        </w:tc>
        <w:tc>
          <w:tcPr>
            <w:tcW w:w="1759" w:type="pct"/>
            <w:tcBorders>
              <w:top w:val="nil"/>
              <w:left w:val="nil"/>
              <w:bottom w:val="nil"/>
              <w:right w:val="nil"/>
            </w:tcBorders>
            <w:shd w:val="clear" w:color="auto" w:fill="auto"/>
            <w:noWrap/>
            <w:vAlign w:val="center"/>
            <w:hideMark/>
          </w:tcPr>
          <w:p w14:paraId="59FF34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346036.53</w:t>
            </w:r>
          </w:p>
        </w:tc>
        <w:tc>
          <w:tcPr>
            <w:tcW w:w="1481" w:type="pct"/>
            <w:tcBorders>
              <w:top w:val="nil"/>
              <w:left w:val="nil"/>
              <w:bottom w:val="nil"/>
              <w:right w:val="nil"/>
            </w:tcBorders>
            <w:shd w:val="clear" w:color="auto" w:fill="auto"/>
            <w:noWrap/>
            <w:vAlign w:val="center"/>
            <w:hideMark/>
          </w:tcPr>
          <w:p w14:paraId="2E8883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112.64</w:t>
            </w:r>
          </w:p>
        </w:tc>
      </w:tr>
      <w:tr w:rsidR="00EF4C83" w:rsidRPr="00EF4C83" w14:paraId="5141BF45" w14:textId="77777777" w:rsidTr="00EF4C83">
        <w:trPr>
          <w:trHeight w:val="20"/>
        </w:trPr>
        <w:tc>
          <w:tcPr>
            <w:tcW w:w="1759" w:type="pct"/>
            <w:tcBorders>
              <w:top w:val="nil"/>
              <w:left w:val="nil"/>
              <w:bottom w:val="nil"/>
              <w:right w:val="nil"/>
            </w:tcBorders>
            <w:shd w:val="clear" w:color="auto" w:fill="auto"/>
            <w:noWrap/>
            <w:vAlign w:val="center"/>
            <w:hideMark/>
          </w:tcPr>
          <w:p w14:paraId="45790D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572863.21</w:t>
            </w:r>
          </w:p>
        </w:tc>
        <w:tc>
          <w:tcPr>
            <w:tcW w:w="1759" w:type="pct"/>
            <w:tcBorders>
              <w:top w:val="nil"/>
              <w:left w:val="nil"/>
              <w:bottom w:val="nil"/>
              <w:right w:val="nil"/>
            </w:tcBorders>
            <w:shd w:val="clear" w:color="auto" w:fill="auto"/>
            <w:noWrap/>
            <w:vAlign w:val="center"/>
            <w:hideMark/>
          </w:tcPr>
          <w:p w14:paraId="500BAC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346034.97</w:t>
            </w:r>
          </w:p>
        </w:tc>
        <w:tc>
          <w:tcPr>
            <w:tcW w:w="1481" w:type="pct"/>
            <w:tcBorders>
              <w:top w:val="nil"/>
              <w:left w:val="nil"/>
              <w:bottom w:val="nil"/>
              <w:right w:val="nil"/>
            </w:tcBorders>
            <w:shd w:val="clear" w:color="auto" w:fill="auto"/>
            <w:noWrap/>
            <w:vAlign w:val="center"/>
            <w:hideMark/>
          </w:tcPr>
          <w:p w14:paraId="6AE79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52BD0E2C" w14:textId="77777777" w:rsidTr="00EF4C83">
        <w:trPr>
          <w:trHeight w:val="20"/>
        </w:trPr>
        <w:tc>
          <w:tcPr>
            <w:tcW w:w="1759" w:type="pct"/>
            <w:tcBorders>
              <w:top w:val="nil"/>
              <w:left w:val="nil"/>
              <w:bottom w:val="nil"/>
              <w:right w:val="nil"/>
            </w:tcBorders>
            <w:shd w:val="clear" w:color="auto" w:fill="auto"/>
            <w:noWrap/>
            <w:vAlign w:val="center"/>
            <w:hideMark/>
          </w:tcPr>
          <w:p w14:paraId="6253A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572863.69</w:t>
            </w:r>
          </w:p>
        </w:tc>
        <w:tc>
          <w:tcPr>
            <w:tcW w:w="1759" w:type="pct"/>
            <w:tcBorders>
              <w:top w:val="nil"/>
              <w:left w:val="nil"/>
              <w:bottom w:val="nil"/>
              <w:right w:val="nil"/>
            </w:tcBorders>
            <w:shd w:val="clear" w:color="auto" w:fill="auto"/>
            <w:noWrap/>
            <w:vAlign w:val="center"/>
            <w:hideMark/>
          </w:tcPr>
          <w:p w14:paraId="3DF8DE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346037.77</w:t>
            </w:r>
          </w:p>
        </w:tc>
        <w:tc>
          <w:tcPr>
            <w:tcW w:w="1481" w:type="pct"/>
            <w:tcBorders>
              <w:top w:val="nil"/>
              <w:left w:val="nil"/>
              <w:bottom w:val="nil"/>
              <w:right w:val="nil"/>
            </w:tcBorders>
            <w:shd w:val="clear" w:color="auto" w:fill="auto"/>
            <w:noWrap/>
            <w:vAlign w:val="center"/>
            <w:hideMark/>
          </w:tcPr>
          <w:p w14:paraId="0F8DEC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112.59</w:t>
            </w:r>
          </w:p>
        </w:tc>
      </w:tr>
      <w:tr w:rsidR="00EF4C83" w:rsidRPr="00EF4C83" w14:paraId="57A49D99" w14:textId="77777777" w:rsidTr="00EF4C83">
        <w:trPr>
          <w:trHeight w:val="20"/>
        </w:trPr>
        <w:tc>
          <w:tcPr>
            <w:tcW w:w="1759" w:type="pct"/>
            <w:tcBorders>
              <w:top w:val="nil"/>
              <w:left w:val="nil"/>
              <w:bottom w:val="nil"/>
              <w:right w:val="nil"/>
            </w:tcBorders>
            <w:shd w:val="clear" w:color="auto" w:fill="auto"/>
            <w:noWrap/>
            <w:vAlign w:val="center"/>
            <w:hideMark/>
          </w:tcPr>
          <w:p w14:paraId="39D594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572871.34</w:t>
            </w:r>
          </w:p>
        </w:tc>
        <w:tc>
          <w:tcPr>
            <w:tcW w:w="1759" w:type="pct"/>
            <w:tcBorders>
              <w:top w:val="nil"/>
              <w:left w:val="nil"/>
              <w:bottom w:val="nil"/>
              <w:right w:val="nil"/>
            </w:tcBorders>
            <w:shd w:val="clear" w:color="auto" w:fill="auto"/>
            <w:noWrap/>
            <w:vAlign w:val="center"/>
            <w:hideMark/>
          </w:tcPr>
          <w:p w14:paraId="51B6E5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346043.53</w:t>
            </w:r>
          </w:p>
        </w:tc>
        <w:tc>
          <w:tcPr>
            <w:tcW w:w="1481" w:type="pct"/>
            <w:tcBorders>
              <w:top w:val="nil"/>
              <w:left w:val="nil"/>
              <w:bottom w:val="nil"/>
              <w:right w:val="nil"/>
            </w:tcBorders>
            <w:shd w:val="clear" w:color="auto" w:fill="auto"/>
            <w:noWrap/>
            <w:vAlign w:val="center"/>
            <w:hideMark/>
          </w:tcPr>
          <w:p w14:paraId="707F1D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20669D7E" w14:textId="77777777" w:rsidTr="00EF4C83">
        <w:trPr>
          <w:trHeight w:val="20"/>
        </w:trPr>
        <w:tc>
          <w:tcPr>
            <w:tcW w:w="1759" w:type="pct"/>
            <w:tcBorders>
              <w:top w:val="nil"/>
              <w:left w:val="nil"/>
              <w:bottom w:val="nil"/>
              <w:right w:val="nil"/>
            </w:tcBorders>
            <w:shd w:val="clear" w:color="auto" w:fill="auto"/>
            <w:noWrap/>
            <w:vAlign w:val="center"/>
            <w:hideMark/>
          </w:tcPr>
          <w:p w14:paraId="613ECA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572875.56</w:t>
            </w:r>
          </w:p>
        </w:tc>
        <w:tc>
          <w:tcPr>
            <w:tcW w:w="1759" w:type="pct"/>
            <w:tcBorders>
              <w:top w:val="nil"/>
              <w:left w:val="nil"/>
              <w:bottom w:val="nil"/>
              <w:right w:val="nil"/>
            </w:tcBorders>
            <w:shd w:val="clear" w:color="auto" w:fill="auto"/>
            <w:noWrap/>
            <w:vAlign w:val="center"/>
            <w:hideMark/>
          </w:tcPr>
          <w:p w14:paraId="40E89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346046.64</w:t>
            </w:r>
          </w:p>
        </w:tc>
        <w:tc>
          <w:tcPr>
            <w:tcW w:w="1481" w:type="pct"/>
            <w:tcBorders>
              <w:top w:val="nil"/>
              <w:left w:val="nil"/>
              <w:bottom w:val="nil"/>
              <w:right w:val="nil"/>
            </w:tcBorders>
            <w:shd w:val="clear" w:color="auto" w:fill="auto"/>
            <w:noWrap/>
            <w:vAlign w:val="center"/>
            <w:hideMark/>
          </w:tcPr>
          <w:p w14:paraId="3698D6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4382907E" w14:textId="77777777" w:rsidTr="00EF4C83">
        <w:trPr>
          <w:trHeight w:val="20"/>
        </w:trPr>
        <w:tc>
          <w:tcPr>
            <w:tcW w:w="1759" w:type="pct"/>
            <w:tcBorders>
              <w:top w:val="nil"/>
              <w:left w:val="nil"/>
              <w:bottom w:val="nil"/>
              <w:right w:val="nil"/>
            </w:tcBorders>
            <w:shd w:val="clear" w:color="auto" w:fill="auto"/>
            <w:noWrap/>
            <w:vAlign w:val="center"/>
            <w:hideMark/>
          </w:tcPr>
          <w:p w14:paraId="1BB49D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572883.69</w:t>
            </w:r>
          </w:p>
        </w:tc>
        <w:tc>
          <w:tcPr>
            <w:tcW w:w="1759" w:type="pct"/>
            <w:tcBorders>
              <w:top w:val="nil"/>
              <w:left w:val="nil"/>
              <w:bottom w:val="nil"/>
              <w:right w:val="nil"/>
            </w:tcBorders>
            <w:shd w:val="clear" w:color="auto" w:fill="auto"/>
            <w:noWrap/>
            <w:vAlign w:val="center"/>
            <w:hideMark/>
          </w:tcPr>
          <w:p w14:paraId="7B0550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346039.48</w:t>
            </w:r>
          </w:p>
        </w:tc>
        <w:tc>
          <w:tcPr>
            <w:tcW w:w="1481" w:type="pct"/>
            <w:tcBorders>
              <w:top w:val="nil"/>
              <w:left w:val="nil"/>
              <w:bottom w:val="nil"/>
              <w:right w:val="nil"/>
            </w:tcBorders>
            <w:shd w:val="clear" w:color="auto" w:fill="auto"/>
            <w:noWrap/>
            <w:vAlign w:val="center"/>
            <w:hideMark/>
          </w:tcPr>
          <w:p w14:paraId="15ED1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112.19</w:t>
            </w:r>
          </w:p>
        </w:tc>
      </w:tr>
      <w:tr w:rsidR="00EF4C83" w:rsidRPr="00EF4C83" w14:paraId="3E7BBBF2" w14:textId="77777777" w:rsidTr="00EF4C83">
        <w:trPr>
          <w:trHeight w:val="20"/>
        </w:trPr>
        <w:tc>
          <w:tcPr>
            <w:tcW w:w="1759" w:type="pct"/>
            <w:tcBorders>
              <w:top w:val="nil"/>
              <w:left w:val="nil"/>
              <w:bottom w:val="nil"/>
              <w:right w:val="nil"/>
            </w:tcBorders>
            <w:shd w:val="clear" w:color="auto" w:fill="auto"/>
            <w:noWrap/>
            <w:vAlign w:val="center"/>
            <w:hideMark/>
          </w:tcPr>
          <w:p w14:paraId="02EE08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572879.40</w:t>
            </w:r>
          </w:p>
        </w:tc>
        <w:tc>
          <w:tcPr>
            <w:tcW w:w="1759" w:type="pct"/>
            <w:tcBorders>
              <w:top w:val="nil"/>
              <w:left w:val="nil"/>
              <w:bottom w:val="nil"/>
              <w:right w:val="nil"/>
            </w:tcBorders>
            <w:shd w:val="clear" w:color="auto" w:fill="auto"/>
            <w:noWrap/>
            <w:vAlign w:val="center"/>
            <w:hideMark/>
          </w:tcPr>
          <w:p w14:paraId="00C4BD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346045.66</w:t>
            </w:r>
          </w:p>
        </w:tc>
        <w:tc>
          <w:tcPr>
            <w:tcW w:w="1481" w:type="pct"/>
            <w:tcBorders>
              <w:top w:val="nil"/>
              <w:left w:val="nil"/>
              <w:bottom w:val="nil"/>
              <w:right w:val="nil"/>
            </w:tcBorders>
            <w:shd w:val="clear" w:color="auto" w:fill="auto"/>
            <w:noWrap/>
            <w:vAlign w:val="center"/>
            <w:hideMark/>
          </w:tcPr>
          <w:p w14:paraId="169DCA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112.44</w:t>
            </w:r>
          </w:p>
        </w:tc>
      </w:tr>
      <w:tr w:rsidR="00EF4C83" w:rsidRPr="00EF4C83" w14:paraId="70E709C5" w14:textId="77777777" w:rsidTr="00EF4C83">
        <w:trPr>
          <w:trHeight w:val="20"/>
        </w:trPr>
        <w:tc>
          <w:tcPr>
            <w:tcW w:w="1759" w:type="pct"/>
            <w:tcBorders>
              <w:top w:val="nil"/>
              <w:left w:val="nil"/>
              <w:bottom w:val="nil"/>
              <w:right w:val="nil"/>
            </w:tcBorders>
            <w:shd w:val="clear" w:color="auto" w:fill="auto"/>
            <w:noWrap/>
            <w:vAlign w:val="center"/>
            <w:hideMark/>
          </w:tcPr>
          <w:p w14:paraId="2BE606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572879.22</w:t>
            </w:r>
          </w:p>
        </w:tc>
        <w:tc>
          <w:tcPr>
            <w:tcW w:w="1759" w:type="pct"/>
            <w:tcBorders>
              <w:top w:val="nil"/>
              <w:left w:val="nil"/>
              <w:bottom w:val="nil"/>
              <w:right w:val="nil"/>
            </w:tcBorders>
            <w:shd w:val="clear" w:color="auto" w:fill="auto"/>
            <w:noWrap/>
            <w:vAlign w:val="center"/>
            <w:hideMark/>
          </w:tcPr>
          <w:p w14:paraId="32A04C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346046.37</w:t>
            </w:r>
          </w:p>
        </w:tc>
        <w:tc>
          <w:tcPr>
            <w:tcW w:w="1481" w:type="pct"/>
            <w:tcBorders>
              <w:top w:val="nil"/>
              <w:left w:val="nil"/>
              <w:bottom w:val="nil"/>
              <w:right w:val="nil"/>
            </w:tcBorders>
            <w:shd w:val="clear" w:color="auto" w:fill="auto"/>
            <w:noWrap/>
            <w:vAlign w:val="center"/>
            <w:hideMark/>
          </w:tcPr>
          <w:p w14:paraId="4A927D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112.10</w:t>
            </w:r>
          </w:p>
        </w:tc>
      </w:tr>
      <w:tr w:rsidR="00EF4C83" w:rsidRPr="00EF4C83" w14:paraId="2BB01A03" w14:textId="77777777" w:rsidTr="00EF4C83">
        <w:trPr>
          <w:trHeight w:val="20"/>
        </w:trPr>
        <w:tc>
          <w:tcPr>
            <w:tcW w:w="1759" w:type="pct"/>
            <w:tcBorders>
              <w:top w:val="nil"/>
              <w:left w:val="nil"/>
              <w:bottom w:val="nil"/>
              <w:right w:val="nil"/>
            </w:tcBorders>
            <w:shd w:val="clear" w:color="auto" w:fill="auto"/>
            <w:noWrap/>
            <w:vAlign w:val="center"/>
            <w:hideMark/>
          </w:tcPr>
          <w:p w14:paraId="6A6EC7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572879.66</w:t>
            </w:r>
          </w:p>
        </w:tc>
        <w:tc>
          <w:tcPr>
            <w:tcW w:w="1759" w:type="pct"/>
            <w:tcBorders>
              <w:top w:val="nil"/>
              <w:left w:val="nil"/>
              <w:bottom w:val="nil"/>
              <w:right w:val="nil"/>
            </w:tcBorders>
            <w:shd w:val="clear" w:color="auto" w:fill="auto"/>
            <w:noWrap/>
            <w:vAlign w:val="center"/>
            <w:hideMark/>
          </w:tcPr>
          <w:p w14:paraId="36E17F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346046.36</w:t>
            </w:r>
          </w:p>
        </w:tc>
        <w:tc>
          <w:tcPr>
            <w:tcW w:w="1481" w:type="pct"/>
            <w:tcBorders>
              <w:top w:val="nil"/>
              <w:left w:val="nil"/>
              <w:bottom w:val="nil"/>
              <w:right w:val="nil"/>
            </w:tcBorders>
            <w:shd w:val="clear" w:color="auto" w:fill="auto"/>
            <w:noWrap/>
            <w:vAlign w:val="center"/>
            <w:hideMark/>
          </w:tcPr>
          <w:p w14:paraId="03DC0B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112.52</w:t>
            </w:r>
          </w:p>
        </w:tc>
      </w:tr>
      <w:tr w:rsidR="00EF4C83" w:rsidRPr="00EF4C83" w14:paraId="335D4842" w14:textId="77777777" w:rsidTr="00EF4C83">
        <w:trPr>
          <w:trHeight w:val="20"/>
        </w:trPr>
        <w:tc>
          <w:tcPr>
            <w:tcW w:w="1759" w:type="pct"/>
            <w:tcBorders>
              <w:top w:val="nil"/>
              <w:left w:val="nil"/>
              <w:bottom w:val="nil"/>
              <w:right w:val="nil"/>
            </w:tcBorders>
            <w:shd w:val="clear" w:color="auto" w:fill="auto"/>
            <w:noWrap/>
            <w:vAlign w:val="center"/>
            <w:hideMark/>
          </w:tcPr>
          <w:p w14:paraId="1DE2B9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572878.51</w:t>
            </w:r>
          </w:p>
        </w:tc>
        <w:tc>
          <w:tcPr>
            <w:tcW w:w="1759" w:type="pct"/>
            <w:tcBorders>
              <w:top w:val="nil"/>
              <w:left w:val="nil"/>
              <w:bottom w:val="nil"/>
              <w:right w:val="nil"/>
            </w:tcBorders>
            <w:shd w:val="clear" w:color="auto" w:fill="auto"/>
            <w:noWrap/>
            <w:vAlign w:val="center"/>
            <w:hideMark/>
          </w:tcPr>
          <w:p w14:paraId="1DFD2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346046.63</w:t>
            </w:r>
          </w:p>
        </w:tc>
        <w:tc>
          <w:tcPr>
            <w:tcW w:w="1481" w:type="pct"/>
            <w:tcBorders>
              <w:top w:val="nil"/>
              <w:left w:val="nil"/>
              <w:bottom w:val="nil"/>
              <w:right w:val="nil"/>
            </w:tcBorders>
            <w:shd w:val="clear" w:color="auto" w:fill="auto"/>
            <w:noWrap/>
            <w:vAlign w:val="center"/>
            <w:hideMark/>
          </w:tcPr>
          <w:p w14:paraId="1469A1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203BAD3D" w14:textId="77777777" w:rsidTr="00EF4C83">
        <w:trPr>
          <w:trHeight w:val="20"/>
        </w:trPr>
        <w:tc>
          <w:tcPr>
            <w:tcW w:w="1759" w:type="pct"/>
            <w:tcBorders>
              <w:top w:val="nil"/>
              <w:left w:val="nil"/>
              <w:bottom w:val="nil"/>
              <w:right w:val="nil"/>
            </w:tcBorders>
            <w:shd w:val="clear" w:color="auto" w:fill="auto"/>
            <w:noWrap/>
            <w:vAlign w:val="center"/>
            <w:hideMark/>
          </w:tcPr>
          <w:p w14:paraId="1CA9E4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572884.44</w:t>
            </w:r>
          </w:p>
        </w:tc>
        <w:tc>
          <w:tcPr>
            <w:tcW w:w="1759" w:type="pct"/>
            <w:tcBorders>
              <w:top w:val="nil"/>
              <w:left w:val="nil"/>
              <w:bottom w:val="nil"/>
              <w:right w:val="nil"/>
            </w:tcBorders>
            <w:shd w:val="clear" w:color="auto" w:fill="auto"/>
            <w:noWrap/>
            <w:vAlign w:val="center"/>
            <w:hideMark/>
          </w:tcPr>
          <w:p w14:paraId="3CB176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346052.40</w:t>
            </w:r>
          </w:p>
        </w:tc>
        <w:tc>
          <w:tcPr>
            <w:tcW w:w="1481" w:type="pct"/>
            <w:tcBorders>
              <w:top w:val="nil"/>
              <w:left w:val="nil"/>
              <w:bottom w:val="nil"/>
              <w:right w:val="nil"/>
            </w:tcBorders>
            <w:shd w:val="clear" w:color="auto" w:fill="auto"/>
            <w:noWrap/>
            <w:vAlign w:val="center"/>
            <w:hideMark/>
          </w:tcPr>
          <w:p w14:paraId="7F2742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112.27</w:t>
            </w:r>
          </w:p>
        </w:tc>
      </w:tr>
      <w:tr w:rsidR="00EF4C83" w:rsidRPr="00EF4C83" w14:paraId="0A8D5B10" w14:textId="77777777" w:rsidTr="00EF4C83">
        <w:trPr>
          <w:trHeight w:val="20"/>
        </w:trPr>
        <w:tc>
          <w:tcPr>
            <w:tcW w:w="1759" w:type="pct"/>
            <w:tcBorders>
              <w:top w:val="nil"/>
              <w:left w:val="nil"/>
              <w:bottom w:val="nil"/>
              <w:right w:val="nil"/>
            </w:tcBorders>
            <w:shd w:val="clear" w:color="auto" w:fill="auto"/>
            <w:noWrap/>
            <w:vAlign w:val="center"/>
            <w:hideMark/>
          </w:tcPr>
          <w:p w14:paraId="2C71B8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572883.65</w:t>
            </w:r>
          </w:p>
        </w:tc>
        <w:tc>
          <w:tcPr>
            <w:tcW w:w="1759" w:type="pct"/>
            <w:tcBorders>
              <w:top w:val="nil"/>
              <w:left w:val="nil"/>
              <w:bottom w:val="nil"/>
              <w:right w:val="nil"/>
            </w:tcBorders>
            <w:shd w:val="clear" w:color="auto" w:fill="auto"/>
            <w:noWrap/>
            <w:vAlign w:val="center"/>
            <w:hideMark/>
          </w:tcPr>
          <w:p w14:paraId="21B1A1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346053.73</w:t>
            </w:r>
          </w:p>
        </w:tc>
        <w:tc>
          <w:tcPr>
            <w:tcW w:w="1481" w:type="pct"/>
            <w:tcBorders>
              <w:top w:val="nil"/>
              <w:left w:val="nil"/>
              <w:bottom w:val="nil"/>
              <w:right w:val="nil"/>
            </w:tcBorders>
            <w:shd w:val="clear" w:color="auto" w:fill="auto"/>
            <w:noWrap/>
            <w:vAlign w:val="center"/>
            <w:hideMark/>
          </w:tcPr>
          <w:p w14:paraId="369EF0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112.21</w:t>
            </w:r>
          </w:p>
        </w:tc>
      </w:tr>
      <w:tr w:rsidR="00EF4C83" w:rsidRPr="00EF4C83" w14:paraId="536B43D4" w14:textId="77777777" w:rsidTr="00EF4C83">
        <w:trPr>
          <w:trHeight w:val="20"/>
        </w:trPr>
        <w:tc>
          <w:tcPr>
            <w:tcW w:w="1759" w:type="pct"/>
            <w:tcBorders>
              <w:top w:val="nil"/>
              <w:left w:val="nil"/>
              <w:bottom w:val="nil"/>
              <w:right w:val="nil"/>
            </w:tcBorders>
            <w:shd w:val="clear" w:color="auto" w:fill="auto"/>
            <w:noWrap/>
            <w:vAlign w:val="center"/>
            <w:hideMark/>
          </w:tcPr>
          <w:p w14:paraId="6BEB39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572885.00</w:t>
            </w:r>
          </w:p>
        </w:tc>
        <w:tc>
          <w:tcPr>
            <w:tcW w:w="1759" w:type="pct"/>
            <w:tcBorders>
              <w:top w:val="nil"/>
              <w:left w:val="nil"/>
              <w:bottom w:val="nil"/>
              <w:right w:val="nil"/>
            </w:tcBorders>
            <w:shd w:val="clear" w:color="auto" w:fill="auto"/>
            <w:noWrap/>
            <w:vAlign w:val="center"/>
            <w:hideMark/>
          </w:tcPr>
          <w:p w14:paraId="3A105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346052.04</w:t>
            </w:r>
          </w:p>
        </w:tc>
        <w:tc>
          <w:tcPr>
            <w:tcW w:w="1481" w:type="pct"/>
            <w:tcBorders>
              <w:top w:val="nil"/>
              <w:left w:val="nil"/>
              <w:bottom w:val="nil"/>
              <w:right w:val="nil"/>
            </w:tcBorders>
            <w:shd w:val="clear" w:color="auto" w:fill="auto"/>
            <w:noWrap/>
            <w:vAlign w:val="center"/>
            <w:hideMark/>
          </w:tcPr>
          <w:p w14:paraId="1F3BC7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112.10</w:t>
            </w:r>
          </w:p>
        </w:tc>
      </w:tr>
      <w:tr w:rsidR="00EF4C83" w:rsidRPr="00EF4C83" w14:paraId="5BAA8D73" w14:textId="77777777" w:rsidTr="00EF4C83">
        <w:trPr>
          <w:trHeight w:val="20"/>
        </w:trPr>
        <w:tc>
          <w:tcPr>
            <w:tcW w:w="1759" w:type="pct"/>
            <w:tcBorders>
              <w:top w:val="nil"/>
              <w:left w:val="nil"/>
              <w:bottom w:val="nil"/>
              <w:right w:val="nil"/>
            </w:tcBorders>
            <w:shd w:val="clear" w:color="auto" w:fill="auto"/>
            <w:noWrap/>
            <w:vAlign w:val="center"/>
            <w:hideMark/>
          </w:tcPr>
          <w:p w14:paraId="5515FA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572885.40</w:t>
            </w:r>
          </w:p>
        </w:tc>
        <w:tc>
          <w:tcPr>
            <w:tcW w:w="1759" w:type="pct"/>
            <w:tcBorders>
              <w:top w:val="nil"/>
              <w:left w:val="nil"/>
              <w:bottom w:val="nil"/>
              <w:right w:val="nil"/>
            </w:tcBorders>
            <w:shd w:val="clear" w:color="auto" w:fill="auto"/>
            <w:noWrap/>
            <w:vAlign w:val="center"/>
            <w:hideMark/>
          </w:tcPr>
          <w:p w14:paraId="4737DC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346051.63</w:t>
            </w:r>
          </w:p>
        </w:tc>
        <w:tc>
          <w:tcPr>
            <w:tcW w:w="1481" w:type="pct"/>
            <w:tcBorders>
              <w:top w:val="nil"/>
              <w:left w:val="nil"/>
              <w:bottom w:val="nil"/>
              <w:right w:val="nil"/>
            </w:tcBorders>
            <w:shd w:val="clear" w:color="auto" w:fill="auto"/>
            <w:noWrap/>
            <w:vAlign w:val="center"/>
            <w:hideMark/>
          </w:tcPr>
          <w:p w14:paraId="4507EA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112.39</w:t>
            </w:r>
          </w:p>
        </w:tc>
      </w:tr>
      <w:tr w:rsidR="00EF4C83" w:rsidRPr="00EF4C83" w14:paraId="49E7CE9B" w14:textId="77777777" w:rsidTr="00EF4C83">
        <w:trPr>
          <w:trHeight w:val="20"/>
        </w:trPr>
        <w:tc>
          <w:tcPr>
            <w:tcW w:w="1759" w:type="pct"/>
            <w:tcBorders>
              <w:top w:val="nil"/>
              <w:left w:val="nil"/>
              <w:bottom w:val="nil"/>
              <w:right w:val="nil"/>
            </w:tcBorders>
            <w:shd w:val="clear" w:color="auto" w:fill="auto"/>
            <w:noWrap/>
            <w:vAlign w:val="center"/>
            <w:hideMark/>
          </w:tcPr>
          <w:p w14:paraId="39014C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572882.48</w:t>
            </w:r>
          </w:p>
        </w:tc>
        <w:tc>
          <w:tcPr>
            <w:tcW w:w="1759" w:type="pct"/>
            <w:tcBorders>
              <w:top w:val="nil"/>
              <w:left w:val="nil"/>
              <w:bottom w:val="nil"/>
              <w:right w:val="nil"/>
            </w:tcBorders>
            <w:shd w:val="clear" w:color="auto" w:fill="auto"/>
            <w:noWrap/>
            <w:vAlign w:val="center"/>
            <w:hideMark/>
          </w:tcPr>
          <w:p w14:paraId="01DB9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346051.76</w:t>
            </w:r>
          </w:p>
        </w:tc>
        <w:tc>
          <w:tcPr>
            <w:tcW w:w="1481" w:type="pct"/>
            <w:tcBorders>
              <w:top w:val="nil"/>
              <w:left w:val="nil"/>
              <w:bottom w:val="nil"/>
              <w:right w:val="nil"/>
            </w:tcBorders>
            <w:shd w:val="clear" w:color="auto" w:fill="auto"/>
            <w:noWrap/>
            <w:vAlign w:val="center"/>
            <w:hideMark/>
          </w:tcPr>
          <w:p w14:paraId="608784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112.31</w:t>
            </w:r>
          </w:p>
        </w:tc>
      </w:tr>
      <w:tr w:rsidR="00EF4C83" w:rsidRPr="00EF4C83" w14:paraId="33FC4CED" w14:textId="77777777" w:rsidTr="00EF4C83">
        <w:trPr>
          <w:trHeight w:val="20"/>
        </w:trPr>
        <w:tc>
          <w:tcPr>
            <w:tcW w:w="1759" w:type="pct"/>
            <w:tcBorders>
              <w:top w:val="nil"/>
              <w:left w:val="nil"/>
              <w:bottom w:val="nil"/>
              <w:right w:val="nil"/>
            </w:tcBorders>
            <w:shd w:val="clear" w:color="auto" w:fill="auto"/>
            <w:noWrap/>
            <w:vAlign w:val="center"/>
            <w:hideMark/>
          </w:tcPr>
          <w:p w14:paraId="5CEDE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572881.91</w:t>
            </w:r>
          </w:p>
        </w:tc>
        <w:tc>
          <w:tcPr>
            <w:tcW w:w="1759" w:type="pct"/>
            <w:tcBorders>
              <w:top w:val="nil"/>
              <w:left w:val="nil"/>
              <w:bottom w:val="nil"/>
              <w:right w:val="nil"/>
            </w:tcBorders>
            <w:shd w:val="clear" w:color="auto" w:fill="auto"/>
            <w:noWrap/>
            <w:vAlign w:val="center"/>
            <w:hideMark/>
          </w:tcPr>
          <w:p w14:paraId="2E2866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346052.83</w:t>
            </w:r>
          </w:p>
        </w:tc>
        <w:tc>
          <w:tcPr>
            <w:tcW w:w="1481" w:type="pct"/>
            <w:tcBorders>
              <w:top w:val="nil"/>
              <w:left w:val="nil"/>
              <w:bottom w:val="nil"/>
              <w:right w:val="nil"/>
            </w:tcBorders>
            <w:shd w:val="clear" w:color="auto" w:fill="auto"/>
            <w:noWrap/>
            <w:vAlign w:val="center"/>
            <w:hideMark/>
          </w:tcPr>
          <w:p w14:paraId="5EEC8D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112.27</w:t>
            </w:r>
          </w:p>
        </w:tc>
      </w:tr>
      <w:tr w:rsidR="00EF4C83" w:rsidRPr="00EF4C83" w14:paraId="004B4203" w14:textId="77777777" w:rsidTr="00EF4C83">
        <w:trPr>
          <w:trHeight w:val="20"/>
        </w:trPr>
        <w:tc>
          <w:tcPr>
            <w:tcW w:w="1759" w:type="pct"/>
            <w:tcBorders>
              <w:top w:val="nil"/>
              <w:left w:val="nil"/>
              <w:bottom w:val="nil"/>
              <w:right w:val="nil"/>
            </w:tcBorders>
            <w:shd w:val="clear" w:color="auto" w:fill="auto"/>
            <w:noWrap/>
            <w:vAlign w:val="center"/>
            <w:hideMark/>
          </w:tcPr>
          <w:p w14:paraId="711FD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572883.96</w:t>
            </w:r>
          </w:p>
        </w:tc>
        <w:tc>
          <w:tcPr>
            <w:tcW w:w="1759" w:type="pct"/>
            <w:tcBorders>
              <w:top w:val="nil"/>
              <w:left w:val="nil"/>
              <w:bottom w:val="nil"/>
              <w:right w:val="nil"/>
            </w:tcBorders>
            <w:shd w:val="clear" w:color="auto" w:fill="auto"/>
            <w:noWrap/>
            <w:vAlign w:val="center"/>
            <w:hideMark/>
          </w:tcPr>
          <w:p w14:paraId="6E99CD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346056.57</w:t>
            </w:r>
          </w:p>
        </w:tc>
        <w:tc>
          <w:tcPr>
            <w:tcW w:w="1481" w:type="pct"/>
            <w:tcBorders>
              <w:top w:val="nil"/>
              <w:left w:val="nil"/>
              <w:bottom w:val="nil"/>
              <w:right w:val="nil"/>
            </w:tcBorders>
            <w:shd w:val="clear" w:color="auto" w:fill="auto"/>
            <w:noWrap/>
            <w:vAlign w:val="center"/>
            <w:hideMark/>
          </w:tcPr>
          <w:p w14:paraId="1D7A8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112.49</w:t>
            </w:r>
          </w:p>
        </w:tc>
      </w:tr>
      <w:tr w:rsidR="00EF4C83" w:rsidRPr="00EF4C83" w14:paraId="71282510" w14:textId="77777777" w:rsidTr="00EF4C83">
        <w:trPr>
          <w:trHeight w:val="20"/>
        </w:trPr>
        <w:tc>
          <w:tcPr>
            <w:tcW w:w="1759" w:type="pct"/>
            <w:tcBorders>
              <w:top w:val="nil"/>
              <w:left w:val="nil"/>
              <w:bottom w:val="nil"/>
              <w:right w:val="nil"/>
            </w:tcBorders>
            <w:shd w:val="clear" w:color="auto" w:fill="auto"/>
            <w:noWrap/>
            <w:vAlign w:val="center"/>
            <w:hideMark/>
          </w:tcPr>
          <w:p w14:paraId="623017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572888.33</w:t>
            </w:r>
          </w:p>
        </w:tc>
        <w:tc>
          <w:tcPr>
            <w:tcW w:w="1759" w:type="pct"/>
            <w:tcBorders>
              <w:top w:val="nil"/>
              <w:left w:val="nil"/>
              <w:bottom w:val="nil"/>
              <w:right w:val="nil"/>
            </w:tcBorders>
            <w:shd w:val="clear" w:color="auto" w:fill="auto"/>
            <w:noWrap/>
            <w:vAlign w:val="center"/>
            <w:hideMark/>
          </w:tcPr>
          <w:p w14:paraId="6A025B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346056.29</w:t>
            </w:r>
          </w:p>
        </w:tc>
        <w:tc>
          <w:tcPr>
            <w:tcW w:w="1481" w:type="pct"/>
            <w:tcBorders>
              <w:top w:val="nil"/>
              <w:left w:val="nil"/>
              <w:bottom w:val="nil"/>
              <w:right w:val="nil"/>
            </w:tcBorders>
            <w:shd w:val="clear" w:color="auto" w:fill="auto"/>
            <w:noWrap/>
            <w:vAlign w:val="center"/>
            <w:hideMark/>
          </w:tcPr>
          <w:p w14:paraId="77902D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074BC4BD" w14:textId="77777777" w:rsidTr="00EF4C83">
        <w:trPr>
          <w:trHeight w:val="20"/>
        </w:trPr>
        <w:tc>
          <w:tcPr>
            <w:tcW w:w="1759" w:type="pct"/>
            <w:tcBorders>
              <w:top w:val="nil"/>
              <w:left w:val="nil"/>
              <w:bottom w:val="nil"/>
              <w:right w:val="nil"/>
            </w:tcBorders>
            <w:shd w:val="clear" w:color="auto" w:fill="auto"/>
            <w:noWrap/>
            <w:vAlign w:val="center"/>
            <w:hideMark/>
          </w:tcPr>
          <w:p w14:paraId="2C22DB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572886.52</w:t>
            </w:r>
          </w:p>
        </w:tc>
        <w:tc>
          <w:tcPr>
            <w:tcW w:w="1759" w:type="pct"/>
            <w:tcBorders>
              <w:top w:val="nil"/>
              <w:left w:val="nil"/>
              <w:bottom w:val="nil"/>
              <w:right w:val="nil"/>
            </w:tcBorders>
            <w:shd w:val="clear" w:color="auto" w:fill="auto"/>
            <w:noWrap/>
            <w:vAlign w:val="center"/>
            <w:hideMark/>
          </w:tcPr>
          <w:p w14:paraId="504BFE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346052.89</w:t>
            </w:r>
          </w:p>
        </w:tc>
        <w:tc>
          <w:tcPr>
            <w:tcW w:w="1481" w:type="pct"/>
            <w:tcBorders>
              <w:top w:val="nil"/>
              <w:left w:val="nil"/>
              <w:bottom w:val="nil"/>
              <w:right w:val="nil"/>
            </w:tcBorders>
            <w:shd w:val="clear" w:color="auto" w:fill="auto"/>
            <w:noWrap/>
            <w:vAlign w:val="center"/>
            <w:hideMark/>
          </w:tcPr>
          <w:p w14:paraId="0E6D04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71E75FD0" w14:textId="77777777" w:rsidTr="00EF4C83">
        <w:trPr>
          <w:trHeight w:val="20"/>
        </w:trPr>
        <w:tc>
          <w:tcPr>
            <w:tcW w:w="1759" w:type="pct"/>
            <w:tcBorders>
              <w:top w:val="nil"/>
              <w:left w:val="nil"/>
              <w:bottom w:val="nil"/>
              <w:right w:val="nil"/>
            </w:tcBorders>
            <w:shd w:val="clear" w:color="auto" w:fill="auto"/>
            <w:noWrap/>
            <w:vAlign w:val="center"/>
            <w:hideMark/>
          </w:tcPr>
          <w:p w14:paraId="00C73F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572889.97</w:t>
            </w:r>
          </w:p>
        </w:tc>
        <w:tc>
          <w:tcPr>
            <w:tcW w:w="1759" w:type="pct"/>
            <w:tcBorders>
              <w:top w:val="nil"/>
              <w:left w:val="nil"/>
              <w:bottom w:val="nil"/>
              <w:right w:val="nil"/>
            </w:tcBorders>
            <w:shd w:val="clear" w:color="auto" w:fill="auto"/>
            <w:noWrap/>
            <w:vAlign w:val="center"/>
            <w:hideMark/>
          </w:tcPr>
          <w:p w14:paraId="76D479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346055.29</w:t>
            </w:r>
          </w:p>
        </w:tc>
        <w:tc>
          <w:tcPr>
            <w:tcW w:w="1481" w:type="pct"/>
            <w:tcBorders>
              <w:top w:val="nil"/>
              <w:left w:val="nil"/>
              <w:bottom w:val="nil"/>
              <w:right w:val="nil"/>
            </w:tcBorders>
            <w:shd w:val="clear" w:color="auto" w:fill="auto"/>
            <w:noWrap/>
            <w:vAlign w:val="center"/>
            <w:hideMark/>
          </w:tcPr>
          <w:p w14:paraId="504493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112.55</w:t>
            </w:r>
          </w:p>
        </w:tc>
      </w:tr>
      <w:tr w:rsidR="00EF4C83" w:rsidRPr="00EF4C83" w14:paraId="2640BD94" w14:textId="77777777" w:rsidTr="00EF4C83">
        <w:trPr>
          <w:trHeight w:val="20"/>
        </w:trPr>
        <w:tc>
          <w:tcPr>
            <w:tcW w:w="1759" w:type="pct"/>
            <w:tcBorders>
              <w:top w:val="nil"/>
              <w:left w:val="nil"/>
              <w:bottom w:val="nil"/>
              <w:right w:val="nil"/>
            </w:tcBorders>
            <w:shd w:val="clear" w:color="auto" w:fill="auto"/>
            <w:noWrap/>
            <w:vAlign w:val="center"/>
            <w:hideMark/>
          </w:tcPr>
          <w:p w14:paraId="545392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572891.23</w:t>
            </w:r>
          </w:p>
        </w:tc>
        <w:tc>
          <w:tcPr>
            <w:tcW w:w="1759" w:type="pct"/>
            <w:tcBorders>
              <w:top w:val="nil"/>
              <w:left w:val="nil"/>
              <w:bottom w:val="nil"/>
              <w:right w:val="nil"/>
            </w:tcBorders>
            <w:shd w:val="clear" w:color="auto" w:fill="auto"/>
            <w:noWrap/>
            <w:vAlign w:val="center"/>
            <w:hideMark/>
          </w:tcPr>
          <w:p w14:paraId="253437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346055.53</w:t>
            </w:r>
          </w:p>
        </w:tc>
        <w:tc>
          <w:tcPr>
            <w:tcW w:w="1481" w:type="pct"/>
            <w:tcBorders>
              <w:top w:val="nil"/>
              <w:left w:val="nil"/>
              <w:bottom w:val="nil"/>
              <w:right w:val="nil"/>
            </w:tcBorders>
            <w:shd w:val="clear" w:color="auto" w:fill="auto"/>
            <w:noWrap/>
            <w:vAlign w:val="center"/>
            <w:hideMark/>
          </w:tcPr>
          <w:p w14:paraId="5F38E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112.61</w:t>
            </w:r>
          </w:p>
        </w:tc>
      </w:tr>
      <w:tr w:rsidR="00EF4C83" w:rsidRPr="00EF4C83" w14:paraId="760E8B79" w14:textId="77777777" w:rsidTr="00EF4C83">
        <w:trPr>
          <w:trHeight w:val="20"/>
        </w:trPr>
        <w:tc>
          <w:tcPr>
            <w:tcW w:w="1759" w:type="pct"/>
            <w:tcBorders>
              <w:top w:val="nil"/>
              <w:left w:val="nil"/>
              <w:bottom w:val="nil"/>
              <w:right w:val="nil"/>
            </w:tcBorders>
            <w:shd w:val="clear" w:color="auto" w:fill="auto"/>
            <w:noWrap/>
            <w:vAlign w:val="center"/>
            <w:hideMark/>
          </w:tcPr>
          <w:p w14:paraId="1CB5AC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572890.99</w:t>
            </w:r>
          </w:p>
        </w:tc>
        <w:tc>
          <w:tcPr>
            <w:tcW w:w="1759" w:type="pct"/>
            <w:tcBorders>
              <w:top w:val="nil"/>
              <w:left w:val="nil"/>
              <w:bottom w:val="nil"/>
              <w:right w:val="nil"/>
            </w:tcBorders>
            <w:shd w:val="clear" w:color="auto" w:fill="auto"/>
            <w:noWrap/>
            <w:vAlign w:val="center"/>
            <w:hideMark/>
          </w:tcPr>
          <w:p w14:paraId="00A6E3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346055.91</w:t>
            </w:r>
          </w:p>
        </w:tc>
        <w:tc>
          <w:tcPr>
            <w:tcW w:w="1481" w:type="pct"/>
            <w:tcBorders>
              <w:top w:val="nil"/>
              <w:left w:val="nil"/>
              <w:bottom w:val="nil"/>
              <w:right w:val="nil"/>
            </w:tcBorders>
            <w:shd w:val="clear" w:color="auto" w:fill="auto"/>
            <w:noWrap/>
            <w:vAlign w:val="center"/>
            <w:hideMark/>
          </w:tcPr>
          <w:p w14:paraId="1D62E5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111.97</w:t>
            </w:r>
          </w:p>
        </w:tc>
      </w:tr>
      <w:tr w:rsidR="00EF4C83" w:rsidRPr="00EF4C83" w14:paraId="37DEA46C" w14:textId="77777777" w:rsidTr="00EF4C83">
        <w:trPr>
          <w:trHeight w:val="20"/>
        </w:trPr>
        <w:tc>
          <w:tcPr>
            <w:tcW w:w="1759" w:type="pct"/>
            <w:tcBorders>
              <w:top w:val="nil"/>
              <w:left w:val="nil"/>
              <w:bottom w:val="nil"/>
              <w:right w:val="nil"/>
            </w:tcBorders>
            <w:shd w:val="clear" w:color="auto" w:fill="auto"/>
            <w:noWrap/>
            <w:vAlign w:val="center"/>
            <w:hideMark/>
          </w:tcPr>
          <w:p w14:paraId="2709A0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572890.49</w:t>
            </w:r>
          </w:p>
        </w:tc>
        <w:tc>
          <w:tcPr>
            <w:tcW w:w="1759" w:type="pct"/>
            <w:tcBorders>
              <w:top w:val="nil"/>
              <w:left w:val="nil"/>
              <w:bottom w:val="nil"/>
              <w:right w:val="nil"/>
            </w:tcBorders>
            <w:shd w:val="clear" w:color="auto" w:fill="auto"/>
            <w:noWrap/>
            <w:vAlign w:val="center"/>
            <w:hideMark/>
          </w:tcPr>
          <w:p w14:paraId="375D24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346056.39</w:t>
            </w:r>
          </w:p>
        </w:tc>
        <w:tc>
          <w:tcPr>
            <w:tcW w:w="1481" w:type="pct"/>
            <w:tcBorders>
              <w:top w:val="nil"/>
              <w:left w:val="nil"/>
              <w:bottom w:val="nil"/>
              <w:right w:val="nil"/>
            </w:tcBorders>
            <w:shd w:val="clear" w:color="auto" w:fill="auto"/>
            <w:noWrap/>
            <w:vAlign w:val="center"/>
            <w:hideMark/>
          </w:tcPr>
          <w:p w14:paraId="0B5AD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112.29</w:t>
            </w:r>
          </w:p>
        </w:tc>
      </w:tr>
      <w:tr w:rsidR="00EF4C83" w:rsidRPr="00EF4C83" w14:paraId="606E61F2" w14:textId="77777777" w:rsidTr="00EF4C83">
        <w:trPr>
          <w:trHeight w:val="20"/>
        </w:trPr>
        <w:tc>
          <w:tcPr>
            <w:tcW w:w="1759" w:type="pct"/>
            <w:tcBorders>
              <w:top w:val="nil"/>
              <w:left w:val="nil"/>
              <w:bottom w:val="nil"/>
              <w:right w:val="nil"/>
            </w:tcBorders>
            <w:shd w:val="clear" w:color="auto" w:fill="auto"/>
            <w:noWrap/>
            <w:vAlign w:val="center"/>
            <w:hideMark/>
          </w:tcPr>
          <w:p w14:paraId="73568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572891.00</w:t>
            </w:r>
          </w:p>
        </w:tc>
        <w:tc>
          <w:tcPr>
            <w:tcW w:w="1759" w:type="pct"/>
            <w:tcBorders>
              <w:top w:val="nil"/>
              <w:left w:val="nil"/>
              <w:bottom w:val="nil"/>
              <w:right w:val="nil"/>
            </w:tcBorders>
            <w:shd w:val="clear" w:color="auto" w:fill="auto"/>
            <w:noWrap/>
            <w:vAlign w:val="center"/>
            <w:hideMark/>
          </w:tcPr>
          <w:p w14:paraId="5A0334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346055.79</w:t>
            </w:r>
          </w:p>
        </w:tc>
        <w:tc>
          <w:tcPr>
            <w:tcW w:w="1481" w:type="pct"/>
            <w:tcBorders>
              <w:top w:val="nil"/>
              <w:left w:val="nil"/>
              <w:bottom w:val="nil"/>
              <w:right w:val="nil"/>
            </w:tcBorders>
            <w:shd w:val="clear" w:color="auto" w:fill="auto"/>
            <w:noWrap/>
            <w:vAlign w:val="center"/>
            <w:hideMark/>
          </w:tcPr>
          <w:p w14:paraId="47F015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112.22</w:t>
            </w:r>
          </w:p>
        </w:tc>
      </w:tr>
      <w:tr w:rsidR="00EF4C83" w:rsidRPr="00EF4C83" w14:paraId="4F0BA42C" w14:textId="77777777" w:rsidTr="00EF4C83">
        <w:trPr>
          <w:trHeight w:val="20"/>
        </w:trPr>
        <w:tc>
          <w:tcPr>
            <w:tcW w:w="1759" w:type="pct"/>
            <w:tcBorders>
              <w:top w:val="nil"/>
              <w:left w:val="nil"/>
              <w:bottom w:val="nil"/>
              <w:right w:val="nil"/>
            </w:tcBorders>
            <w:shd w:val="clear" w:color="auto" w:fill="auto"/>
            <w:noWrap/>
            <w:vAlign w:val="center"/>
            <w:hideMark/>
          </w:tcPr>
          <w:p w14:paraId="05B070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572885.33</w:t>
            </w:r>
          </w:p>
        </w:tc>
        <w:tc>
          <w:tcPr>
            <w:tcW w:w="1759" w:type="pct"/>
            <w:tcBorders>
              <w:top w:val="nil"/>
              <w:left w:val="nil"/>
              <w:bottom w:val="nil"/>
              <w:right w:val="nil"/>
            </w:tcBorders>
            <w:shd w:val="clear" w:color="auto" w:fill="auto"/>
            <w:noWrap/>
            <w:vAlign w:val="center"/>
            <w:hideMark/>
          </w:tcPr>
          <w:p w14:paraId="5CD80A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346052.14</w:t>
            </w:r>
          </w:p>
        </w:tc>
        <w:tc>
          <w:tcPr>
            <w:tcW w:w="1481" w:type="pct"/>
            <w:tcBorders>
              <w:top w:val="nil"/>
              <w:left w:val="nil"/>
              <w:bottom w:val="nil"/>
              <w:right w:val="nil"/>
            </w:tcBorders>
            <w:shd w:val="clear" w:color="auto" w:fill="auto"/>
            <w:noWrap/>
            <w:vAlign w:val="center"/>
            <w:hideMark/>
          </w:tcPr>
          <w:p w14:paraId="670F3F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112.24</w:t>
            </w:r>
          </w:p>
        </w:tc>
      </w:tr>
      <w:tr w:rsidR="00EF4C83" w:rsidRPr="00EF4C83" w14:paraId="0EAB11F1" w14:textId="77777777" w:rsidTr="00EF4C83">
        <w:trPr>
          <w:trHeight w:val="20"/>
        </w:trPr>
        <w:tc>
          <w:tcPr>
            <w:tcW w:w="1759" w:type="pct"/>
            <w:tcBorders>
              <w:top w:val="nil"/>
              <w:left w:val="nil"/>
              <w:bottom w:val="nil"/>
              <w:right w:val="nil"/>
            </w:tcBorders>
            <w:shd w:val="clear" w:color="auto" w:fill="auto"/>
            <w:noWrap/>
            <w:vAlign w:val="center"/>
            <w:hideMark/>
          </w:tcPr>
          <w:p w14:paraId="0CA606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572901.88</w:t>
            </w:r>
          </w:p>
        </w:tc>
        <w:tc>
          <w:tcPr>
            <w:tcW w:w="1759" w:type="pct"/>
            <w:tcBorders>
              <w:top w:val="nil"/>
              <w:left w:val="nil"/>
              <w:bottom w:val="nil"/>
              <w:right w:val="nil"/>
            </w:tcBorders>
            <w:shd w:val="clear" w:color="auto" w:fill="auto"/>
            <w:noWrap/>
            <w:vAlign w:val="center"/>
            <w:hideMark/>
          </w:tcPr>
          <w:p w14:paraId="584B8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346064.65</w:t>
            </w:r>
          </w:p>
        </w:tc>
        <w:tc>
          <w:tcPr>
            <w:tcW w:w="1481" w:type="pct"/>
            <w:tcBorders>
              <w:top w:val="nil"/>
              <w:left w:val="nil"/>
              <w:bottom w:val="nil"/>
              <w:right w:val="nil"/>
            </w:tcBorders>
            <w:shd w:val="clear" w:color="auto" w:fill="auto"/>
            <w:noWrap/>
            <w:vAlign w:val="center"/>
            <w:hideMark/>
          </w:tcPr>
          <w:p w14:paraId="638F6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112.32</w:t>
            </w:r>
          </w:p>
        </w:tc>
      </w:tr>
      <w:tr w:rsidR="00EF4C83" w:rsidRPr="00EF4C83" w14:paraId="1638D242" w14:textId="77777777" w:rsidTr="00EF4C83">
        <w:trPr>
          <w:trHeight w:val="20"/>
        </w:trPr>
        <w:tc>
          <w:tcPr>
            <w:tcW w:w="1759" w:type="pct"/>
            <w:tcBorders>
              <w:top w:val="nil"/>
              <w:left w:val="nil"/>
              <w:bottom w:val="nil"/>
              <w:right w:val="nil"/>
            </w:tcBorders>
            <w:shd w:val="clear" w:color="auto" w:fill="auto"/>
            <w:noWrap/>
            <w:vAlign w:val="center"/>
            <w:hideMark/>
          </w:tcPr>
          <w:p w14:paraId="53DC01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572904.37</w:t>
            </w:r>
          </w:p>
        </w:tc>
        <w:tc>
          <w:tcPr>
            <w:tcW w:w="1759" w:type="pct"/>
            <w:tcBorders>
              <w:top w:val="nil"/>
              <w:left w:val="nil"/>
              <w:bottom w:val="nil"/>
              <w:right w:val="nil"/>
            </w:tcBorders>
            <w:shd w:val="clear" w:color="auto" w:fill="auto"/>
            <w:noWrap/>
            <w:vAlign w:val="center"/>
            <w:hideMark/>
          </w:tcPr>
          <w:p w14:paraId="3A25DE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346066.44</w:t>
            </w:r>
          </w:p>
        </w:tc>
        <w:tc>
          <w:tcPr>
            <w:tcW w:w="1481" w:type="pct"/>
            <w:tcBorders>
              <w:top w:val="nil"/>
              <w:left w:val="nil"/>
              <w:bottom w:val="nil"/>
              <w:right w:val="nil"/>
            </w:tcBorders>
            <w:shd w:val="clear" w:color="auto" w:fill="auto"/>
            <w:noWrap/>
            <w:vAlign w:val="center"/>
            <w:hideMark/>
          </w:tcPr>
          <w:p w14:paraId="59E08A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112.24</w:t>
            </w:r>
          </w:p>
        </w:tc>
      </w:tr>
      <w:tr w:rsidR="00EF4C83" w:rsidRPr="00EF4C83" w14:paraId="11728BC1" w14:textId="77777777" w:rsidTr="00EF4C83">
        <w:trPr>
          <w:trHeight w:val="20"/>
        </w:trPr>
        <w:tc>
          <w:tcPr>
            <w:tcW w:w="1759" w:type="pct"/>
            <w:tcBorders>
              <w:top w:val="nil"/>
              <w:left w:val="nil"/>
              <w:bottom w:val="nil"/>
              <w:right w:val="nil"/>
            </w:tcBorders>
            <w:shd w:val="clear" w:color="auto" w:fill="auto"/>
            <w:noWrap/>
            <w:vAlign w:val="center"/>
            <w:hideMark/>
          </w:tcPr>
          <w:p w14:paraId="1CE6D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572904.60</w:t>
            </w:r>
          </w:p>
        </w:tc>
        <w:tc>
          <w:tcPr>
            <w:tcW w:w="1759" w:type="pct"/>
            <w:tcBorders>
              <w:top w:val="nil"/>
              <w:left w:val="nil"/>
              <w:bottom w:val="nil"/>
              <w:right w:val="nil"/>
            </w:tcBorders>
            <w:shd w:val="clear" w:color="auto" w:fill="auto"/>
            <w:noWrap/>
            <w:vAlign w:val="center"/>
            <w:hideMark/>
          </w:tcPr>
          <w:p w14:paraId="5F1C3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346065.90</w:t>
            </w:r>
          </w:p>
        </w:tc>
        <w:tc>
          <w:tcPr>
            <w:tcW w:w="1481" w:type="pct"/>
            <w:tcBorders>
              <w:top w:val="nil"/>
              <w:left w:val="nil"/>
              <w:bottom w:val="nil"/>
              <w:right w:val="nil"/>
            </w:tcBorders>
            <w:shd w:val="clear" w:color="auto" w:fill="auto"/>
            <w:noWrap/>
            <w:vAlign w:val="center"/>
            <w:hideMark/>
          </w:tcPr>
          <w:p w14:paraId="59BF0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597876B0" w14:textId="77777777" w:rsidTr="00EF4C83">
        <w:trPr>
          <w:trHeight w:val="20"/>
        </w:trPr>
        <w:tc>
          <w:tcPr>
            <w:tcW w:w="1759" w:type="pct"/>
            <w:tcBorders>
              <w:top w:val="nil"/>
              <w:left w:val="nil"/>
              <w:bottom w:val="nil"/>
              <w:right w:val="nil"/>
            </w:tcBorders>
            <w:shd w:val="clear" w:color="auto" w:fill="auto"/>
            <w:noWrap/>
            <w:vAlign w:val="center"/>
            <w:hideMark/>
          </w:tcPr>
          <w:p w14:paraId="726822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572903.85</w:t>
            </w:r>
          </w:p>
        </w:tc>
        <w:tc>
          <w:tcPr>
            <w:tcW w:w="1759" w:type="pct"/>
            <w:tcBorders>
              <w:top w:val="nil"/>
              <w:left w:val="nil"/>
              <w:bottom w:val="nil"/>
              <w:right w:val="nil"/>
            </w:tcBorders>
            <w:shd w:val="clear" w:color="auto" w:fill="auto"/>
            <w:noWrap/>
            <w:vAlign w:val="center"/>
            <w:hideMark/>
          </w:tcPr>
          <w:p w14:paraId="1FFA12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346066.70</w:t>
            </w:r>
          </w:p>
        </w:tc>
        <w:tc>
          <w:tcPr>
            <w:tcW w:w="1481" w:type="pct"/>
            <w:tcBorders>
              <w:top w:val="nil"/>
              <w:left w:val="nil"/>
              <w:bottom w:val="nil"/>
              <w:right w:val="nil"/>
            </w:tcBorders>
            <w:shd w:val="clear" w:color="auto" w:fill="auto"/>
            <w:noWrap/>
            <w:vAlign w:val="center"/>
            <w:hideMark/>
          </w:tcPr>
          <w:p w14:paraId="5793BA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112.54</w:t>
            </w:r>
          </w:p>
        </w:tc>
      </w:tr>
      <w:tr w:rsidR="00EF4C83" w:rsidRPr="00EF4C83" w14:paraId="017B0EF4" w14:textId="77777777" w:rsidTr="00EF4C83">
        <w:trPr>
          <w:trHeight w:val="20"/>
        </w:trPr>
        <w:tc>
          <w:tcPr>
            <w:tcW w:w="1759" w:type="pct"/>
            <w:tcBorders>
              <w:top w:val="nil"/>
              <w:left w:val="nil"/>
              <w:bottom w:val="nil"/>
              <w:right w:val="nil"/>
            </w:tcBorders>
            <w:shd w:val="clear" w:color="auto" w:fill="auto"/>
            <w:noWrap/>
            <w:vAlign w:val="center"/>
            <w:hideMark/>
          </w:tcPr>
          <w:p w14:paraId="7D6E19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572904.46</w:t>
            </w:r>
          </w:p>
        </w:tc>
        <w:tc>
          <w:tcPr>
            <w:tcW w:w="1759" w:type="pct"/>
            <w:tcBorders>
              <w:top w:val="nil"/>
              <w:left w:val="nil"/>
              <w:bottom w:val="nil"/>
              <w:right w:val="nil"/>
            </w:tcBorders>
            <w:shd w:val="clear" w:color="auto" w:fill="auto"/>
            <w:noWrap/>
            <w:vAlign w:val="center"/>
            <w:hideMark/>
          </w:tcPr>
          <w:p w14:paraId="03D23C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346066.55</w:t>
            </w:r>
          </w:p>
        </w:tc>
        <w:tc>
          <w:tcPr>
            <w:tcW w:w="1481" w:type="pct"/>
            <w:tcBorders>
              <w:top w:val="nil"/>
              <w:left w:val="nil"/>
              <w:bottom w:val="nil"/>
              <w:right w:val="nil"/>
            </w:tcBorders>
            <w:shd w:val="clear" w:color="auto" w:fill="auto"/>
            <w:noWrap/>
            <w:vAlign w:val="center"/>
            <w:hideMark/>
          </w:tcPr>
          <w:p w14:paraId="33593C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112.05</w:t>
            </w:r>
          </w:p>
        </w:tc>
      </w:tr>
      <w:tr w:rsidR="00EF4C83" w:rsidRPr="00EF4C83" w14:paraId="54DF3240" w14:textId="77777777" w:rsidTr="00EF4C83">
        <w:trPr>
          <w:trHeight w:val="20"/>
        </w:trPr>
        <w:tc>
          <w:tcPr>
            <w:tcW w:w="1759" w:type="pct"/>
            <w:tcBorders>
              <w:top w:val="nil"/>
              <w:left w:val="nil"/>
              <w:bottom w:val="nil"/>
              <w:right w:val="nil"/>
            </w:tcBorders>
            <w:shd w:val="clear" w:color="auto" w:fill="auto"/>
            <w:noWrap/>
            <w:vAlign w:val="center"/>
            <w:hideMark/>
          </w:tcPr>
          <w:p w14:paraId="68F94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572900.11</w:t>
            </w:r>
          </w:p>
        </w:tc>
        <w:tc>
          <w:tcPr>
            <w:tcW w:w="1759" w:type="pct"/>
            <w:tcBorders>
              <w:top w:val="nil"/>
              <w:left w:val="nil"/>
              <w:bottom w:val="nil"/>
              <w:right w:val="nil"/>
            </w:tcBorders>
            <w:shd w:val="clear" w:color="auto" w:fill="auto"/>
            <w:noWrap/>
            <w:vAlign w:val="center"/>
            <w:hideMark/>
          </w:tcPr>
          <w:p w14:paraId="3EC9D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346065.70</w:t>
            </w:r>
          </w:p>
        </w:tc>
        <w:tc>
          <w:tcPr>
            <w:tcW w:w="1481" w:type="pct"/>
            <w:tcBorders>
              <w:top w:val="nil"/>
              <w:left w:val="nil"/>
              <w:bottom w:val="nil"/>
              <w:right w:val="nil"/>
            </w:tcBorders>
            <w:shd w:val="clear" w:color="auto" w:fill="auto"/>
            <w:noWrap/>
            <w:vAlign w:val="center"/>
            <w:hideMark/>
          </w:tcPr>
          <w:p w14:paraId="611099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112.48</w:t>
            </w:r>
          </w:p>
        </w:tc>
      </w:tr>
      <w:tr w:rsidR="00EF4C83" w:rsidRPr="00EF4C83" w14:paraId="7D3211C7" w14:textId="77777777" w:rsidTr="00EF4C83">
        <w:trPr>
          <w:trHeight w:val="20"/>
        </w:trPr>
        <w:tc>
          <w:tcPr>
            <w:tcW w:w="1759" w:type="pct"/>
            <w:tcBorders>
              <w:top w:val="nil"/>
              <w:left w:val="nil"/>
              <w:bottom w:val="nil"/>
              <w:right w:val="nil"/>
            </w:tcBorders>
            <w:shd w:val="clear" w:color="auto" w:fill="auto"/>
            <w:noWrap/>
            <w:vAlign w:val="center"/>
            <w:hideMark/>
          </w:tcPr>
          <w:p w14:paraId="1197A9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572903.04</w:t>
            </w:r>
          </w:p>
        </w:tc>
        <w:tc>
          <w:tcPr>
            <w:tcW w:w="1759" w:type="pct"/>
            <w:tcBorders>
              <w:top w:val="nil"/>
              <w:left w:val="nil"/>
              <w:bottom w:val="nil"/>
              <w:right w:val="nil"/>
            </w:tcBorders>
            <w:shd w:val="clear" w:color="auto" w:fill="auto"/>
            <w:noWrap/>
            <w:vAlign w:val="center"/>
            <w:hideMark/>
          </w:tcPr>
          <w:p w14:paraId="024A9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346068.12</w:t>
            </w:r>
          </w:p>
        </w:tc>
        <w:tc>
          <w:tcPr>
            <w:tcW w:w="1481" w:type="pct"/>
            <w:tcBorders>
              <w:top w:val="nil"/>
              <w:left w:val="nil"/>
              <w:bottom w:val="nil"/>
              <w:right w:val="nil"/>
            </w:tcBorders>
            <w:shd w:val="clear" w:color="auto" w:fill="auto"/>
            <w:noWrap/>
            <w:vAlign w:val="center"/>
            <w:hideMark/>
          </w:tcPr>
          <w:p w14:paraId="030F4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3556A2E1" w14:textId="77777777" w:rsidTr="00EF4C83">
        <w:trPr>
          <w:trHeight w:val="20"/>
        </w:trPr>
        <w:tc>
          <w:tcPr>
            <w:tcW w:w="1759" w:type="pct"/>
            <w:tcBorders>
              <w:top w:val="nil"/>
              <w:left w:val="nil"/>
              <w:bottom w:val="nil"/>
              <w:right w:val="nil"/>
            </w:tcBorders>
            <w:shd w:val="clear" w:color="auto" w:fill="auto"/>
            <w:noWrap/>
            <w:vAlign w:val="center"/>
            <w:hideMark/>
          </w:tcPr>
          <w:p w14:paraId="04E0F3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572926.55</w:t>
            </w:r>
          </w:p>
        </w:tc>
        <w:tc>
          <w:tcPr>
            <w:tcW w:w="1759" w:type="pct"/>
            <w:tcBorders>
              <w:top w:val="nil"/>
              <w:left w:val="nil"/>
              <w:bottom w:val="nil"/>
              <w:right w:val="nil"/>
            </w:tcBorders>
            <w:shd w:val="clear" w:color="auto" w:fill="auto"/>
            <w:noWrap/>
            <w:vAlign w:val="center"/>
            <w:hideMark/>
          </w:tcPr>
          <w:p w14:paraId="44FBA2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346086.28</w:t>
            </w:r>
          </w:p>
        </w:tc>
        <w:tc>
          <w:tcPr>
            <w:tcW w:w="1481" w:type="pct"/>
            <w:tcBorders>
              <w:top w:val="nil"/>
              <w:left w:val="nil"/>
              <w:bottom w:val="nil"/>
              <w:right w:val="nil"/>
            </w:tcBorders>
            <w:shd w:val="clear" w:color="auto" w:fill="auto"/>
            <w:noWrap/>
            <w:vAlign w:val="center"/>
            <w:hideMark/>
          </w:tcPr>
          <w:p w14:paraId="04A126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112.61</w:t>
            </w:r>
          </w:p>
        </w:tc>
      </w:tr>
      <w:tr w:rsidR="00EF4C83" w:rsidRPr="00EF4C83" w14:paraId="659F2EFB" w14:textId="77777777" w:rsidTr="00EF4C83">
        <w:trPr>
          <w:trHeight w:val="20"/>
        </w:trPr>
        <w:tc>
          <w:tcPr>
            <w:tcW w:w="1759" w:type="pct"/>
            <w:tcBorders>
              <w:top w:val="nil"/>
              <w:left w:val="nil"/>
              <w:bottom w:val="nil"/>
              <w:right w:val="nil"/>
            </w:tcBorders>
            <w:shd w:val="clear" w:color="auto" w:fill="auto"/>
            <w:noWrap/>
            <w:vAlign w:val="center"/>
            <w:hideMark/>
          </w:tcPr>
          <w:p w14:paraId="57B363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572929.66</w:t>
            </w:r>
          </w:p>
        </w:tc>
        <w:tc>
          <w:tcPr>
            <w:tcW w:w="1759" w:type="pct"/>
            <w:tcBorders>
              <w:top w:val="nil"/>
              <w:left w:val="nil"/>
              <w:bottom w:val="nil"/>
              <w:right w:val="nil"/>
            </w:tcBorders>
            <w:shd w:val="clear" w:color="auto" w:fill="auto"/>
            <w:noWrap/>
            <w:vAlign w:val="center"/>
            <w:hideMark/>
          </w:tcPr>
          <w:p w14:paraId="17F3CC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346088.64</w:t>
            </w:r>
          </w:p>
        </w:tc>
        <w:tc>
          <w:tcPr>
            <w:tcW w:w="1481" w:type="pct"/>
            <w:tcBorders>
              <w:top w:val="nil"/>
              <w:left w:val="nil"/>
              <w:bottom w:val="nil"/>
              <w:right w:val="nil"/>
            </w:tcBorders>
            <w:shd w:val="clear" w:color="auto" w:fill="auto"/>
            <w:noWrap/>
            <w:vAlign w:val="center"/>
            <w:hideMark/>
          </w:tcPr>
          <w:p w14:paraId="7F045E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5F5B0248" w14:textId="77777777" w:rsidTr="00EF4C83">
        <w:trPr>
          <w:trHeight w:val="20"/>
        </w:trPr>
        <w:tc>
          <w:tcPr>
            <w:tcW w:w="1759" w:type="pct"/>
            <w:tcBorders>
              <w:top w:val="nil"/>
              <w:left w:val="nil"/>
              <w:bottom w:val="nil"/>
              <w:right w:val="nil"/>
            </w:tcBorders>
            <w:shd w:val="clear" w:color="auto" w:fill="auto"/>
            <w:noWrap/>
            <w:vAlign w:val="center"/>
            <w:hideMark/>
          </w:tcPr>
          <w:p w14:paraId="26DA4C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572928.49</w:t>
            </w:r>
          </w:p>
        </w:tc>
        <w:tc>
          <w:tcPr>
            <w:tcW w:w="1759" w:type="pct"/>
            <w:tcBorders>
              <w:top w:val="nil"/>
              <w:left w:val="nil"/>
              <w:bottom w:val="nil"/>
              <w:right w:val="nil"/>
            </w:tcBorders>
            <w:shd w:val="clear" w:color="auto" w:fill="auto"/>
            <w:noWrap/>
            <w:vAlign w:val="center"/>
            <w:hideMark/>
          </w:tcPr>
          <w:p w14:paraId="1FBB1A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346090.61</w:t>
            </w:r>
          </w:p>
        </w:tc>
        <w:tc>
          <w:tcPr>
            <w:tcW w:w="1481" w:type="pct"/>
            <w:tcBorders>
              <w:top w:val="nil"/>
              <w:left w:val="nil"/>
              <w:bottom w:val="nil"/>
              <w:right w:val="nil"/>
            </w:tcBorders>
            <w:shd w:val="clear" w:color="auto" w:fill="auto"/>
            <w:noWrap/>
            <w:vAlign w:val="center"/>
            <w:hideMark/>
          </w:tcPr>
          <w:p w14:paraId="67EBE2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112.64</w:t>
            </w:r>
          </w:p>
        </w:tc>
      </w:tr>
      <w:tr w:rsidR="00EF4C83" w:rsidRPr="00EF4C83" w14:paraId="1291C673" w14:textId="77777777" w:rsidTr="00EF4C83">
        <w:trPr>
          <w:trHeight w:val="20"/>
        </w:trPr>
        <w:tc>
          <w:tcPr>
            <w:tcW w:w="1759" w:type="pct"/>
            <w:tcBorders>
              <w:top w:val="nil"/>
              <w:left w:val="nil"/>
              <w:bottom w:val="nil"/>
              <w:right w:val="nil"/>
            </w:tcBorders>
            <w:shd w:val="clear" w:color="auto" w:fill="auto"/>
            <w:noWrap/>
            <w:vAlign w:val="center"/>
            <w:hideMark/>
          </w:tcPr>
          <w:p w14:paraId="41738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572926.90</w:t>
            </w:r>
          </w:p>
        </w:tc>
        <w:tc>
          <w:tcPr>
            <w:tcW w:w="1759" w:type="pct"/>
            <w:tcBorders>
              <w:top w:val="nil"/>
              <w:left w:val="nil"/>
              <w:bottom w:val="nil"/>
              <w:right w:val="nil"/>
            </w:tcBorders>
            <w:shd w:val="clear" w:color="auto" w:fill="auto"/>
            <w:noWrap/>
            <w:vAlign w:val="center"/>
            <w:hideMark/>
          </w:tcPr>
          <w:p w14:paraId="070E5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346083.73</w:t>
            </w:r>
          </w:p>
        </w:tc>
        <w:tc>
          <w:tcPr>
            <w:tcW w:w="1481" w:type="pct"/>
            <w:tcBorders>
              <w:top w:val="nil"/>
              <w:left w:val="nil"/>
              <w:bottom w:val="nil"/>
              <w:right w:val="nil"/>
            </w:tcBorders>
            <w:shd w:val="clear" w:color="auto" w:fill="auto"/>
            <w:noWrap/>
            <w:vAlign w:val="center"/>
            <w:hideMark/>
          </w:tcPr>
          <w:p w14:paraId="4C090F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112.28</w:t>
            </w:r>
          </w:p>
        </w:tc>
      </w:tr>
      <w:tr w:rsidR="00EF4C83" w:rsidRPr="00EF4C83" w14:paraId="72F3F31A" w14:textId="77777777" w:rsidTr="00EF4C83">
        <w:trPr>
          <w:trHeight w:val="20"/>
        </w:trPr>
        <w:tc>
          <w:tcPr>
            <w:tcW w:w="1759" w:type="pct"/>
            <w:tcBorders>
              <w:top w:val="nil"/>
              <w:left w:val="nil"/>
              <w:bottom w:val="nil"/>
              <w:right w:val="nil"/>
            </w:tcBorders>
            <w:shd w:val="clear" w:color="auto" w:fill="auto"/>
            <w:noWrap/>
            <w:vAlign w:val="center"/>
            <w:hideMark/>
          </w:tcPr>
          <w:p w14:paraId="7D76F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572926.30</w:t>
            </w:r>
          </w:p>
        </w:tc>
        <w:tc>
          <w:tcPr>
            <w:tcW w:w="1759" w:type="pct"/>
            <w:tcBorders>
              <w:top w:val="nil"/>
              <w:left w:val="nil"/>
              <w:bottom w:val="nil"/>
              <w:right w:val="nil"/>
            </w:tcBorders>
            <w:shd w:val="clear" w:color="auto" w:fill="auto"/>
            <w:noWrap/>
            <w:vAlign w:val="center"/>
            <w:hideMark/>
          </w:tcPr>
          <w:p w14:paraId="5776F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346083.88</w:t>
            </w:r>
          </w:p>
        </w:tc>
        <w:tc>
          <w:tcPr>
            <w:tcW w:w="1481" w:type="pct"/>
            <w:tcBorders>
              <w:top w:val="nil"/>
              <w:left w:val="nil"/>
              <w:bottom w:val="nil"/>
              <w:right w:val="nil"/>
            </w:tcBorders>
            <w:shd w:val="clear" w:color="auto" w:fill="auto"/>
            <w:noWrap/>
            <w:vAlign w:val="center"/>
            <w:hideMark/>
          </w:tcPr>
          <w:p w14:paraId="09112C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573BCB68" w14:textId="77777777" w:rsidTr="00EF4C83">
        <w:trPr>
          <w:trHeight w:val="20"/>
        </w:trPr>
        <w:tc>
          <w:tcPr>
            <w:tcW w:w="1759" w:type="pct"/>
            <w:tcBorders>
              <w:top w:val="nil"/>
              <w:left w:val="nil"/>
              <w:bottom w:val="nil"/>
              <w:right w:val="nil"/>
            </w:tcBorders>
            <w:shd w:val="clear" w:color="auto" w:fill="auto"/>
            <w:noWrap/>
            <w:vAlign w:val="center"/>
            <w:hideMark/>
          </w:tcPr>
          <w:p w14:paraId="13C22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572926.87</w:t>
            </w:r>
          </w:p>
        </w:tc>
        <w:tc>
          <w:tcPr>
            <w:tcW w:w="1759" w:type="pct"/>
            <w:tcBorders>
              <w:top w:val="nil"/>
              <w:left w:val="nil"/>
              <w:bottom w:val="nil"/>
              <w:right w:val="nil"/>
            </w:tcBorders>
            <w:shd w:val="clear" w:color="auto" w:fill="auto"/>
            <w:noWrap/>
            <w:vAlign w:val="center"/>
            <w:hideMark/>
          </w:tcPr>
          <w:p w14:paraId="1AB374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346082.95</w:t>
            </w:r>
          </w:p>
        </w:tc>
        <w:tc>
          <w:tcPr>
            <w:tcW w:w="1481" w:type="pct"/>
            <w:tcBorders>
              <w:top w:val="nil"/>
              <w:left w:val="nil"/>
              <w:bottom w:val="nil"/>
              <w:right w:val="nil"/>
            </w:tcBorders>
            <w:shd w:val="clear" w:color="auto" w:fill="auto"/>
            <w:noWrap/>
            <w:vAlign w:val="center"/>
            <w:hideMark/>
          </w:tcPr>
          <w:p w14:paraId="717602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112.57</w:t>
            </w:r>
          </w:p>
        </w:tc>
      </w:tr>
      <w:tr w:rsidR="00EF4C83" w:rsidRPr="00EF4C83" w14:paraId="4F350EEB" w14:textId="77777777" w:rsidTr="00EF4C83">
        <w:trPr>
          <w:trHeight w:val="20"/>
        </w:trPr>
        <w:tc>
          <w:tcPr>
            <w:tcW w:w="1759" w:type="pct"/>
            <w:tcBorders>
              <w:top w:val="nil"/>
              <w:left w:val="nil"/>
              <w:bottom w:val="nil"/>
              <w:right w:val="nil"/>
            </w:tcBorders>
            <w:shd w:val="clear" w:color="auto" w:fill="auto"/>
            <w:noWrap/>
            <w:vAlign w:val="center"/>
            <w:hideMark/>
          </w:tcPr>
          <w:p w14:paraId="2BF72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572398.27</w:t>
            </w:r>
          </w:p>
        </w:tc>
        <w:tc>
          <w:tcPr>
            <w:tcW w:w="1759" w:type="pct"/>
            <w:tcBorders>
              <w:top w:val="nil"/>
              <w:left w:val="nil"/>
              <w:bottom w:val="nil"/>
              <w:right w:val="nil"/>
            </w:tcBorders>
            <w:shd w:val="clear" w:color="auto" w:fill="auto"/>
            <w:noWrap/>
            <w:vAlign w:val="center"/>
            <w:hideMark/>
          </w:tcPr>
          <w:p w14:paraId="4400E4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345895.42</w:t>
            </w:r>
          </w:p>
        </w:tc>
        <w:tc>
          <w:tcPr>
            <w:tcW w:w="1481" w:type="pct"/>
            <w:tcBorders>
              <w:top w:val="nil"/>
              <w:left w:val="nil"/>
              <w:bottom w:val="nil"/>
              <w:right w:val="nil"/>
            </w:tcBorders>
            <w:shd w:val="clear" w:color="auto" w:fill="auto"/>
            <w:noWrap/>
            <w:vAlign w:val="center"/>
            <w:hideMark/>
          </w:tcPr>
          <w:p w14:paraId="71406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113.67</w:t>
            </w:r>
          </w:p>
        </w:tc>
      </w:tr>
      <w:tr w:rsidR="00EF4C83" w:rsidRPr="00EF4C83" w14:paraId="12F022C1" w14:textId="77777777" w:rsidTr="00EF4C83">
        <w:trPr>
          <w:trHeight w:val="20"/>
        </w:trPr>
        <w:tc>
          <w:tcPr>
            <w:tcW w:w="1759" w:type="pct"/>
            <w:tcBorders>
              <w:top w:val="nil"/>
              <w:left w:val="nil"/>
              <w:bottom w:val="nil"/>
              <w:right w:val="nil"/>
            </w:tcBorders>
            <w:shd w:val="clear" w:color="auto" w:fill="auto"/>
            <w:noWrap/>
            <w:vAlign w:val="center"/>
            <w:hideMark/>
          </w:tcPr>
          <w:p w14:paraId="418A22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572400.42</w:t>
            </w:r>
          </w:p>
        </w:tc>
        <w:tc>
          <w:tcPr>
            <w:tcW w:w="1759" w:type="pct"/>
            <w:tcBorders>
              <w:top w:val="nil"/>
              <w:left w:val="nil"/>
              <w:bottom w:val="nil"/>
              <w:right w:val="nil"/>
            </w:tcBorders>
            <w:shd w:val="clear" w:color="auto" w:fill="auto"/>
            <w:noWrap/>
            <w:vAlign w:val="center"/>
            <w:hideMark/>
          </w:tcPr>
          <w:p w14:paraId="6B571C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345896.08</w:t>
            </w:r>
          </w:p>
        </w:tc>
        <w:tc>
          <w:tcPr>
            <w:tcW w:w="1481" w:type="pct"/>
            <w:tcBorders>
              <w:top w:val="nil"/>
              <w:left w:val="nil"/>
              <w:bottom w:val="nil"/>
              <w:right w:val="nil"/>
            </w:tcBorders>
            <w:shd w:val="clear" w:color="auto" w:fill="auto"/>
            <w:noWrap/>
            <w:vAlign w:val="center"/>
            <w:hideMark/>
          </w:tcPr>
          <w:p w14:paraId="07EFBB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113.61</w:t>
            </w:r>
          </w:p>
        </w:tc>
      </w:tr>
      <w:tr w:rsidR="00EF4C83" w:rsidRPr="00EF4C83" w14:paraId="6014AB20" w14:textId="77777777" w:rsidTr="00EF4C83">
        <w:trPr>
          <w:trHeight w:val="20"/>
        </w:trPr>
        <w:tc>
          <w:tcPr>
            <w:tcW w:w="1759" w:type="pct"/>
            <w:tcBorders>
              <w:top w:val="nil"/>
              <w:left w:val="nil"/>
              <w:bottom w:val="nil"/>
              <w:right w:val="nil"/>
            </w:tcBorders>
            <w:shd w:val="clear" w:color="auto" w:fill="auto"/>
            <w:noWrap/>
            <w:vAlign w:val="center"/>
            <w:hideMark/>
          </w:tcPr>
          <w:p w14:paraId="217214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572402.04</w:t>
            </w:r>
          </w:p>
        </w:tc>
        <w:tc>
          <w:tcPr>
            <w:tcW w:w="1759" w:type="pct"/>
            <w:tcBorders>
              <w:top w:val="nil"/>
              <w:left w:val="nil"/>
              <w:bottom w:val="nil"/>
              <w:right w:val="nil"/>
            </w:tcBorders>
            <w:shd w:val="clear" w:color="auto" w:fill="auto"/>
            <w:noWrap/>
            <w:vAlign w:val="center"/>
            <w:hideMark/>
          </w:tcPr>
          <w:p w14:paraId="307799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345896.82</w:t>
            </w:r>
          </w:p>
        </w:tc>
        <w:tc>
          <w:tcPr>
            <w:tcW w:w="1481" w:type="pct"/>
            <w:tcBorders>
              <w:top w:val="nil"/>
              <w:left w:val="nil"/>
              <w:bottom w:val="nil"/>
              <w:right w:val="nil"/>
            </w:tcBorders>
            <w:shd w:val="clear" w:color="auto" w:fill="auto"/>
            <w:noWrap/>
            <w:vAlign w:val="center"/>
            <w:hideMark/>
          </w:tcPr>
          <w:p w14:paraId="775702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113.35</w:t>
            </w:r>
          </w:p>
        </w:tc>
      </w:tr>
      <w:tr w:rsidR="00EF4C83" w:rsidRPr="00EF4C83" w14:paraId="42B901DA" w14:textId="77777777" w:rsidTr="00EF4C83">
        <w:trPr>
          <w:trHeight w:val="20"/>
        </w:trPr>
        <w:tc>
          <w:tcPr>
            <w:tcW w:w="1759" w:type="pct"/>
            <w:tcBorders>
              <w:top w:val="nil"/>
              <w:left w:val="nil"/>
              <w:bottom w:val="nil"/>
              <w:right w:val="nil"/>
            </w:tcBorders>
            <w:shd w:val="clear" w:color="auto" w:fill="auto"/>
            <w:noWrap/>
            <w:vAlign w:val="center"/>
            <w:hideMark/>
          </w:tcPr>
          <w:p w14:paraId="13F5CD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572396.09</w:t>
            </w:r>
          </w:p>
        </w:tc>
        <w:tc>
          <w:tcPr>
            <w:tcW w:w="1759" w:type="pct"/>
            <w:tcBorders>
              <w:top w:val="nil"/>
              <w:left w:val="nil"/>
              <w:bottom w:val="nil"/>
              <w:right w:val="nil"/>
            </w:tcBorders>
            <w:shd w:val="clear" w:color="auto" w:fill="auto"/>
            <w:noWrap/>
            <w:vAlign w:val="center"/>
            <w:hideMark/>
          </w:tcPr>
          <w:p w14:paraId="57D20B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345908.15</w:t>
            </w:r>
          </w:p>
        </w:tc>
        <w:tc>
          <w:tcPr>
            <w:tcW w:w="1481" w:type="pct"/>
            <w:tcBorders>
              <w:top w:val="nil"/>
              <w:left w:val="nil"/>
              <w:bottom w:val="nil"/>
              <w:right w:val="nil"/>
            </w:tcBorders>
            <w:shd w:val="clear" w:color="auto" w:fill="auto"/>
            <w:noWrap/>
            <w:vAlign w:val="center"/>
            <w:hideMark/>
          </w:tcPr>
          <w:p w14:paraId="30157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113.27</w:t>
            </w:r>
          </w:p>
        </w:tc>
      </w:tr>
      <w:tr w:rsidR="00EF4C83" w:rsidRPr="00EF4C83" w14:paraId="3873B92B" w14:textId="77777777" w:rsidTr="00EF4C83">
        <w:trPr>
          <w:trHeight w:val="20"/>
        </w:trPr>
        <w:tc>
          <w:tcPr>
            <w:tcW w:w="1759" w:type="pct"/>
            <w:tcBorders>
              <w:top w:val="nil"/>
              <w:left w:val="nil"/>
              <w:bottom w:val="nil"/>
              <w:right w:val="nil"/>
            </w:tcBorders>
            <w:shd w:val="clear" w:color="auto" w:fill="auto"/>
            <w:noWrap/>
            <w:vAlign w:val="center"/>
            <w:hideMark/>
          </w:tcPr>
          <w:p w14:paraId="4E88DA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572394.50</w:t>
            </w:r>
          </w:p>
        </w:tc>
        <w:tc>
          <w:tcPr>
            <w:tcW w:w="1759" w:type="pct"/>
            <w:tcBorders>
              <w:top w:val="nil"/>
              <w:left w:val="nil"/>
              <w:bottom w:val="nil"/>
              <w:right w:val="nil"/>
            </w:tcBorders>
            <w:shd w:val="clear" w:color="auto" w:fill="auto"/>
            <w:noWrap/>
            <w:vAlign w:val="center"/>
            <w:hideMark/>
          </w:tcPr>
          <w:p w14:paraId="732F12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345906.97</w:t>
            </w:r>
          </w:p>
        </w:tc>
        <w:tc>
          <w:tcPr>
            <w:tcW w:w="1481" w:type="pct"/>
            <w:tcBorders>
              <w:top w:val="nil"/>
              <w:left w:val="nil"/>
              <w:bottom w:val="nil"/>
              <w:right w:val="nil"/>
            </w:tcBorders>
            <w:shd w:val="clear" w:color="auto" w:fill="auto"/>
            <w:noWrap/>
            <w:vAlign w:val="center"/>
            <w:hideMark/>
          </w:tcPr>
          <w:p w14:paraId="6FD77A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113.47</w:t>
            </w:r>
          </w:p>
        </w:tc>
      </w:tr>
      <w:tr w:rsidR="00EF4C83" w:rsidRPr="00EF4C83" w14:paraId="2019C090" w14:textId="77777777" w:rsidTr="00EF4C83">
        <w:trPr>
          <w:trHeight w:val="20"/>
        </w:trPr>
        <w:tc>
          <w:tcPr>
            <w:tcW w:w="1759" w:type="pct"/>
            <w:tcBorders>
              <w:top w:val="nil"/>
              <w:left w:val="nil"/>
              <w:bottom w:val="nil"/>
              <w:right w:val="nil"/>
            </w:tcBorders>
            <w:shd w:val="clear" w:color="auto" w:fill="auto"/>
            <w:noWrap/>
            <w:vAlign w:val="center"/>
            <w:hideMark/>
          </w:tcPr>
          <w:p w14:paraId="4A938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572392.46</w:t>
            </w:r>
          </w:p>
        </w:tc>
        <w:tc>
          <w:tcPr>
            <w:tcW w:w="1759" w:type="pct"/>
            <w:tcBorders>
              <w:top w:val="nil"/>
              <w:left w:val="nil"/>
              <w:bottom w:val="nil"/>
              <w:right w:val="nil"/>
            </w:tcBorders>
            <w:shd w:val="clear" w:color="auto" w:fill="auto"/>
            <w:noWrap/>
            <w:vAlign w:val="center"/>
            <w:hideMark/>
          </w:tcPr>
          <w:p w14:paraId="18BC74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345905.74</w:t>
            </w:r>
          </w:p>
        </w:tc>
        <w:tc>
          <w:tcPr>
            <w:tcW w:w="1481" w:type="pct"/>
            <w:tcBorders>
              <w:top w:val="nil"/>
              <w:left w:val="nil"/>
              <w:bottom w:val="nil"/>
              <w:right w:val="nil"/>
            </w:tcBorders>
            <w:shd w:val="clear" w:color="auto" w:fill="auto"/>
            <w:noWrap/>
            <w:vAlign w:val="center"/>
            <w:hideMark/>
          </w:tcPr>
          <w:p w14:paraId="10D395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113.51</w:t>
            </w:r>
          </w:p>
        </w:tc>
      </w:tr>
      <w:tr w:rsidR="00EF4C83" w:rsidRPr="00EF4C83" w14:paraId="17504604" w14:textId="77777777" w:rsidTr="00EF4C83">
        <w:trPr>
          <w:trHeight w:val="20"/>
        </w:trPr>
        <w:tc>
          <w:tcPr>
            <w:tcW w:w="1759" w:type="pct"/>
            <w:tcBorders>
              <w:top w:val="nil"/>
              <w:left w:val="nil"/>
              <w:bottom w:val="nil"/>
              <w:right w:val="nil"/>
            </w:tcBorders>
            <w:shd w:val="clear" w:color="auto" w:fill="auto"/>
            <w:noWrap/>
            <w:vAlign w:val="center"/>
            <w:hideMark/>
          </w:tcPr>
          <w:p w14:paraId="16FD0E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572390.98</w:t>
            </w:r>
          </w:p>
        </w:tc>
        <w:tc>
          <w:tcPr>
            <w:tcW w:w="1759" w:type="pct"/>
            <w:tcBorders>
              <w:top w:val="nil"/>
              <w:left w:val="nil"/>
              <w:bottom w:val="nil"/>
              <w:right w:val="nil"/>
            </w:tcBorders>
            <w:shd w:val="clear" w:color="auto" w:fill="auto"/>
            <w:noWrap/>
            <w:vAlign w:val="center"/>
            <w:hideMark/>
          </w:tcPr>
          <w:p w14:paraId="053495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345914.01</w:t>
            </w:r>
          </w:p>
        </w:tc>
        <w:tc>
          <w:tcPr>
            <w:tcW w:w="1481" w:type="pct"/>
            <w:tcBorders>
              <w:top w:val="nil"/>
              <w:left w:val="nil"/>
              <w:bottom w:val="nil"/>
              <w:right w:val="nil"/>
            </w:tcBorders>
            <w:shd w:val="clear" w:color="auto" w:fill="auto"/>
            <w:noWrap/>
            <w:vAlign w:val="center"/>
            <w:hideMark/>
          </w:tcPr>
          <w:p w14:paraId="4D5D81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113.28</w:t>
            </w:r>
          </w:p>
        </w:tc>
      </w:tr>
      <w:tr w:rsidR="00EF4C83" w:rsidRPr="00EF4C83" w14:paraId="36FFBF56" w14:textId="77777777" w:rsidTr="00EF4C83">
        <w:trPr>
          <w:trHeight w:val="20"/>
        </w:trPr>
        <w:tc>
          <w:tcPr>
            <w:tcW w:w="1759" w:type="pct"/>
            <w:tcBorders>
              <w:top w:val="nil"/>
              <w:left w:val="nil"/>
              <w:bottom w:val="nil"/>
              <w:right w:val="nil"/>
            </w:tcBorders>
            <w:shd w:val="clear" w:color="auto" w:fill="auto"/>
            <w:noWrap/>
            <w:vAlign w:val="center"/>
            <w:hideMark/>
          </w:tcPr>
          <w:p w14:paraId="7D9AB4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572392.35</w:t>
            </w:r>
          </w:p>
        </w:tc>
        <w:tc>
          <w:tcPr>
            <w:tcW w:w="1759" w:type="pct"/>
            <w:tcBorders>
              <w:top w:val="nil"/>
              <w:left w:val="nil"/>
              <w:bottom w:val="nil"/>
              <w:right w:val="nil"/>
            </w:tcBorders>
            <w:shd w:val="clear" w:color="auto" w:fill="auto"/>
            <w:noWrap/>
            <w:vAlign w:val="center"/>
            <w:hideMark/>
          </w:tcPr>
          <w:p w14:paraId="32F99A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345914.72</w:t>
            </w:r>
          </w:p>
        </w:tc>
        <w:tc>
          <w:tcPr>
            <w:tcW w:w="1481" w:type="pct"/>
            <w:tcBorders>
              <w:top w:val="nil"/>
              <w:left w:val="nil"/>
              <w:bottom w:val="nil"/>
              <w:right w:val="nil"/>
            </w:tcBorders>
            <w:shd w:val="clear" w:color="auto" w:fill="auto"/>
            <w:noWrap/>
            <w:vAlign w:val="center"/>
            <w:hideMark/>
          </w:tcPr>
          <w:p w14:paraId="2C96F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113.10</w:t>
            </w:r>
          </w:p>
        </w:tc>
      </w:tr>
      <w:tr w:rsidR="00EF4C83" w:rsidRPr="00EF4C83" w14:paraId="137B55D2" w14:textId="77777777" w:rsidTr="00EF4C83">
        <w:trPr>
          <w:trHeight w:val="20"/>
        </w:trPr>
        <w:tc>
          <w:tcPr>
            <w:tcW w:w="1759" w:type="pct"/>
            <w:tcBorders>
              <w:top w:val="nil"/>
              <w:left w:val="nil"/>
              <w:bottom w:val="nil"/>
              <w:right w:val="nil"/>
            </w:tcBorders>
            <w:shd w:val="clear" w:color="auto" w:fill="auto"/>
            <w:noWrap/>
            <w:vAlign w:val="center"/>
            <w:hideMark/>
          </w:tcPr>
          <w:p w14:paraId="0C5C1A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572383.57</w:t>
            </w:r>
          </w:p>
        </w:tc>
        <w:tc>
          <w:tcPr>
            <w:tcW w:w="1759" w:type="pct"/>
            <w:tcBorders>
              <w:top w:val="nil"/>
              <w:left w:val="nil"/>
              <w:bottom w:val="nil"/>
              <w:right w:val="nil"/>
            </w:tcBorders>
            <w:shd w:val="clear" w:color="auto" w:fill="auto"/>
            <w:noWrap/>
            <w:vAlign w:val="center"/>
            <w:hideMark/>
          </w:tcPr>
          <w:p w14:paraId="447E60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345912.27</w:t>
            </w:r>
          </w:p>
        </w:tc>
        <w:tc>
          <w:tcPr>
            <w:tcW w:w="1481" w:type="pct"/>
            <w:tcBorders>
              <w:top w:val="nil"/>
              <w:left w:val="nil"/>
              <w:bottom w:val="nil"/>
              <w:right w:val="nil"/>
            </w:tcBorders>
            <w:shd w:val="clear" w:color="auto" w:fill="auto"/>
            <w:noWrap/>
            <w:vAlign w:val="center"/>
            <w:hideMark/>
          </w:tcPr>
          <w:p w14:paraId="3F434A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113.13</w:t>
            </w:r>
          </w:p>
        </w:tc>
      </w:tr>
      <w:tr w:rsidR="00EF4C83" w:rsidRPr="00EF4C83" w14:paraId="2C9C0183" w14:textId="77777777" w:rsidTr="00EF4C83">
        <w:trPr>
          <w:trHeight w:val="20"/>
        </w:trPr>
        <w:tc>
          <w:tcPr>
            <w:tcW w:w="1759" w:type="pct"/>
            <w:tcBorders>
              <w:top w:val="nil"/>
              <w:left w:val="nil"/>
              <w:bottom w:val="nil"/>
              <w:right w:val="nil"/>
            </w:tcBorders>
            <w:shd w:val="clear" w:color="auto" w:fill="auto"/>
            <w:noWrap/>
            <w:vAlign w:val="center"/>
            <w:hideMark/>
          </w:tcPr>
          <w:p w14:paraId="7D980F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572387.92</w:t>
            </w:r>
          </w:p>
        </w:tc>
        <w:tc>
          <w:tcPr>
            <w:tcW w:w="1759" w:type="pct"/>
            <w:tcBorders>
              <w:top w:val="nil"/>
              <w:left w:val="nil"/>
              <w:bottom w:val="nil"/>
              <w:right w:val="nil"/>
            </w:tcBorders>
            <w:shd w:val="clear" w:color="auto" w:fill="auto"/>
            <w:noWrap/>
            <w:vAlign w:val="center"/>
            <w:hideMark/>
          </w:tcPr>
          <w:p w14:paraId="4D84C8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345912.52</w:t>
            </w:r>
          </w:p>
        </w:tc>
        <w:tc>
          <w:tcPr>
            <w:tcW w:w="1481" w:type="pct"/>
            <w:tcBorders>
              <w:top w:val="nil"/>
              <w:left w:val="nil"/>
              <w:bottom w:val="nil"/>
              <w:right w:val="nil"/>
            </w:tcBorders>
            <w:shd w:val="clear" w:color="auto" w:fill="auto"/>
            <w:noWrap/>
            <w:vAlign w:val="center"/>
            <w:hideMark/>
          </w:tcPr>
          <w:p w14:paraId="7A1FAF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2BCE5953" w14:textId="77777777" w:rsidTr="00EF4C83">
        <w:trPr>
          <w:trHeight w:val="20"/>
        </w:trPr>
        <w:tc>
          <w:tcPr>
            <w:tcW w:w="1759" w:type="pct"/>
            <w:tcBorders>
              <w:top w:val="nil"/>
              <w:left w:val="nil"/>
              <w:bottom w:val="nil"/>
              <w:right w:val="nil"/>
            </w:tcBorders>
            <w:shd w:val="clear" w:color="auto" w:fill="auto"/>
            <w:noWrap/>
            <w:vAlign w:val="center"/>
            <w:hideMark/>
          </w:tcPr>
          <w:p w14:paraId="77F2D3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572386.56</w:t>
            </w:r>
          </w:p>
        </w:tc>
        <w:tc>
          <w:tcPr>
            <w:tcW w:w="1759" w:type="pct"/>
            <w:tcBorders>
              <w:top w:val="nil"/>
              <w:left w:val="nil"/>
              <w:bottom w:val="nil"/>
              <w:right w:val="nil"/>
            </w:tcBorders>
            <w:shd w:val="clear" w:color="auto" w:fill="auto"/>
            <w:noWrap/>
            <w:vAlign w:val="center"/>
            <w:hideMark/>
          </w:tcPr>
          <w:p w14:paraId="39B94D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345909.75</w:t>
            </w:r>
          </w:p>
        </w:tc>
        <w:tc>
          <w:tcPr>
            <w:tcW w:w="1481" w:type="pct"/>
            <w:tcBorders>
              <w:top w:val="nil"/>
              <w:left w:val="nil"/>
              <w:bottom w:val="nil"/>
              <w:right w:val="nil"/>
            </w:tcBorders>
            <w:shd w:val="clear" w:color="auto" w:fill="auto"/>
            <w:noWrap/>
            <w:vAlign w:val="center"/>
            <w:hideMark/>
          </w:tcPr>
          <w:p w14:paraId="14DADF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113.40</w:t>
            </w:r>
          </w:p>
        </w:tc>
      </w:tr>
      <w:tr w:rsidR="00EF4C83" w:rsidRPr="00EF4C83" w14:paraId="6FC5DEDA" w14:textId="77777777" w:rsidTr="00EF4C83">
        <w:trPr>
          <w:trHeight w:val="20"/>
        </w:trPr>
        <w:tc>
          <w:tcPr>
            <w:tcW w:w="1759" w:type="pct"/>
            <w:tcBorders>
              <w:top w:val="nil"/>
              <w:left w:val="nil"/>
              <w:bottom w:val="nil"/>
              <w:right w:val="nil"/>
            </w:tcBorders>
            <w:shd w:val="clear" w:color="auto" w:fill="auto"/>
            <w:noWrap/>
            <w:vAlign w:val="center"/>
            <w:hideMark/>
          </w:tcPr>
          <w:p w14:paraId="26459C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572384.94</w:t>
            </w:r>
          </w:p>
        </w:tc>
        <w:tc>
          <w:tcPr>
            <w:tcW w:w="1759" w:type="pct"/>
            <w:tcBorders>
              <w:top w:val="nil"/>
              <w:left w:val="nil"/>
              <w:bottom w:val="nil"/>
              <w:right w:val="nil"/>
            </w:tcBorders>
            <w:shd w:val="clear" w:color="auto" w:fill="auto"/>
            <w:noWrap/>
            <w:vAlign w:val="center"/>
            <w:hideMark/>
          </w:tcPr>
          <w:p w14:paraId="57840C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345908.09</w:t>
            </w:r>
          </w:p>
        </w:tc>
        <w:tc>
          <w:tcPr>
            <w:tcW w:w="1481" w:type="pct"/>
            <w:tcBorders>
              <w:top w:val="nil"/>
              <w:left w:val="nil"/>
              <w:bottom w:val="nil"/>
              <w:right w:val="nil"/>
            </w:tcBorders>
            <w:shd w:val="clear" w:color="auto" w:fill="auto"/>
            <w:noWrap/>
            <w:vAlign w:val="center"/>
            <w:hideMark/>
          </w:tcPr>
          <w:p w14:paraId="7FEE3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113.40</w:t>
            </w:r>
          </w:p>
        </w:tc>
      </w:tr>
      <w:tr w:rsidR="00EF4C83" w:rsidRPr="00EF4C83" w14:paraId="7741F975" w14:textId="77777777" w:rsidTr="00EF4C83">
        <w:trPr>
          <w:trHeight w:val="20"/>
        </w:trPr>
        <w:tc>
          <w:tcPr>
            <w:tcW w:w="1759" w:type="pct"/>
            <w:tcBorders>
              <w:top w:val="nil"/>
              <w:left w:val="nil"/>
              <w:bottom w:val="nil"/>
              <w:right w:val="nil"/>
            </w:tcBorders>
            <w:shd w:val="clear" w:color="auto" w:fill="auto"/>
            <w:noWrap/>
            <w:vAlign w:val="center"/>
            <w:hideMark/>
          </w:tcPr>
          <w:p w14:paraId="150356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572381.31</w:t>
            </w:r>
          </w:p>
        </w:tc>
        <w:tc>
          <w:tcPr>
            <w:tcW w:w="1759" w:type="pct"/>
            <w:tcBorders>
              <w:top w:val="nil"/>
              <w:left w:val="nil"/>
              <w:bottom w:val="nil"/>
              <w:right w:val="nil"/>
            </w:tcBorders>
            <w:shd w:val="clear" w:color="auto" w:fill="auto"/>
            <w:noWrap/>
            <w:vAlign w:val="center"/>
            <w:hideMark/>
          </w:tcPr>
          <w:p w14:paraId="3C0E7F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345906.05</w:t>
            </w:r>
          </w:p>
        </w:tc>
        <w:tc>
          <w:tcPr>
            <w:tcW w:w="1481" w:type="pct"/>
            <w:tcBorders>
              <w:top w:val="nil"/>
              <w:left w:val="nil"/>
              <w:bottom w:val="nil"/>
              <w:right w:val="nil"/>
            </w:tcBorders>
            <w:shd w:val="clear" w:color="auto" w:fill="auto"/>
            <w:noWrap/>
            <w:vAlign w:val="center"/>
            <w:hideMark/>
          </w:tcPr>
          <w:p w14:paraId="133F1C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61545001" w14:textId="77777777" w:rsidTr="00EF4C83">
        <w:trPr>
          <w:trHeight w:val="20"/>
        </w:trPr>
        <w:tc>
          <w:tcPr>
            <w:tcW w:w="1759" w:type="pct"/>
            <w:tcBorders>
              <w:top w:val="nil"/>
              <w:left w:val="nil"/>
              <w:bottom w:val="nil"/>
              <w:right w:val="nil"/>
            </w:tcBorders>
            <w:shd w:val="clear" w:color="auto" w:fill="auto"/>
            <w:noWrap/>
            <w:vAlign w:val="center"/>
            <w:hideMark/>
          </w:tcPr>
          <w:p w14:paraId="390BF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572382.71</w:t>
            </w:r>
          </w:p>
        </w:tc>
        <w:tc>
          <w:tcPr>
            <w:tcW w:w="1759" w:type="pct"/>
            <w:tcBorders>
              <w:top w:val="nil"/>
              <w:left w:val="nil"/>
              <w:bottom w:val="nil"/>
              <w:right w:val="nil"/>
            </w:tcBorders>
            <w:shd w:val="clear" w:color="auto" w:fill="auto"/>
            <w:noWrap/>
            <w:vAlign w:val="center"/>
            <w:hideMark/>
          </w:tcPr>
          <w:p w14:paraId="1ABAC9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345903.09</w:t>
            </w:r>
          </w:p>
        </w:tc>
        <w:tc>
          <w:tcPr>
            <w:tcW w:w="1481" w:type="pct"/>
            <w:tcBorders>
              <w:top w:val="nil"/>
              <w:left w:val="nil"/>
              <w:bottom w:val="nil"/>
              <w:right w:val="nil"/>
            </w:tcBorders>
            <w:shd w:val="clear" w:color="auto" w:fill="auto"/>
            <w:noWrap/>
            <w:vAlign w:val="center"/>
            <w:hideMark/>
          </w:tcPr>
          <w:p w14:paraId="0ADD28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113.44</w:t>
            </w:r>
          </w:p>
        </w:tc>
      </w:tr>
      <w:tr w:rsidR="00EF4C83" w:rsidRPr="00EF4C83" w14:paraId="2E705647" w14:textId="77777777" w:rsidTr="00EF4C83">
        <w:trPr>
          <w:trHeight w:val="20"/>
        </w:trPr>
        <w:tc>
          <w:tcPr>
            <w:tcW w:w="1759" w:type="pct"/>
            <w:tcBorders>
              <w:top w:val="nil"/>
              <w:left w:val="nil"/>
              <w:bottom w:val="nil"/>
              <w:right w:val="nil"/>
            </w:tcBorders>
            <w:shd w:val="clear" w:color="auto" w:fill="auto"/>
            <w:noWrap/>
            <w:vAlign w:val="center"/>
            <w:hideMark/>
          </w:tcPr>
          <w:p w14:paraId="7A8E25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572386.48</w:t>
            </w:r>
          </w:p>
        </w:tc>
        <w:tc>
          <w:tcPr>
            <w:tcW w:w="1759" w:type="pct"/>
            <w:tcBorders>
              <w:top w:val="nil"/>
              <w:left w:val="nil"/>
              <w:bottom w:val="nil"/>
              <w:right w:val="nil"/>
            </w:tcBorders>
            <w:shd w:val="clear" w:color="auto" w:fill="auto"/>
            <w:noWrap/>
            <w:vAlign w:val="center"/>
            <w:hideMark/>
          </w:tcPr>
          <w:p w14:paraId="3A43A7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345904.45</w:t>
            </w:r>
          </w:p>
        </w:tc>
        <w:tc>
          <w:tcPr>
            <w:tcW w:w="1481" w:type="pct"/>
            <w:tcBorders>
              <w:top w:val="nil"/>
              <w:left w:val="nil"/>
              <w:bottom w:val="nil"/>
              <w:right w:val="nil"/>
            </w:tcBorders>
            <w:shd w:val="clear" w:color="auto" w:fill="auto"/>
            <w:noWrap/>
            <w:vAlign w:val="center"/>
            <w:hideMark/>
          </w:tcPr>
          <w:p w14:paraId="50858C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113.49</w:t>
            </w:r>
          </w:p>
        </w:tc>
      </w:tr>
      <w:tr w:rsidR="00EF4C83" w:rsidRPr="00EF4C83" w14:paraId="057153BE" w14:textId="77777777" w:rsidTr="00EF4C83">
        <w:trPr>
          <w:trHeight w:val="20"/>
        </w:trPr>
        <w:tc>
          <w:tcPr>
            <w:tcW w:w="1759" w:type="pct"/>
            <w:tcBorders>
              <w:top w:val="nil"/>
              <w:left w:val="nil"/>
              <w:bottom w:val="nil"/>
              <w:right w:val="nil"/>
            </w:tcBorders>
            <w:shd w:val="clear" w:color="auto" w:fill="auto"/>
            <w:noWrap/>
            <w:vAlign w:val="center"/>
            <w:hideMark/>
          </w:tcPr>
          <w:p w14:paraId="26AAA3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572389.03</w:t>
            </w:r>
          </w:p>
        </w:tc>
        <w:tc>
          <w:tcPr>
            <w:tcW w:w="1759" w:type="pct"/>
            <w:tcBorders>
              <w:top w:val="nil"/>
              <w:left w:val="nil"/>
              <w:bottom w:val="nil"/>
              <w:right w:val="nil"/>
            </w:tcBorders>
            <w:shd w:val="clear" w:color="auto" w:fill="auto"/>
            <w:noWrap/>
            <w:vAlign w:val="center"/>
            <w:hideMark/>
          </w:tcPr>
          <w:p w14:paraId="7B43F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345904.59</w:t>
            </w:r>
          </w:p>
        </w:tc>
        <w:tc>
          <w:tcPr>
            <w:tcW w:w="1481" w:type="pct"/>
            <w:tcBorders>
              <w:top w:val="nil"/>
              <w:left w:val="nil"/>
              <w:bottom w:val="nil"/>
              <w:right w:val="nil"/>
            </w:tcBorders>
            <w:shd w:val="clear" w:color="auto" w:fill="auto"/>
            <w:noWrap/>
            <w:vAlign w:val="center"/>
            <w:hideMark/>
          </w:tcPr>
          <w:p w14:paraId="789BA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113.52</w:t>
            </w:r>
          </w:p>
        </w:tc>
      </w:tr>
      <w:tr w:rsidR="00EF4C83" w:rsidRPr="00EF4C83" w14:paraId="6CCF8268" w14:textId="77777777" w:rsidTr="00EF4C83">
        <w:trPr>
          <w:trHeight w:val="20"/>
        </w:trPr>
        <w:tc>
          <w:tcPr>
            <w:tcW w:w="1759" w:type="pct"/>
            <w:tcBorders>
              <w:top w:val="nil"/>
              <w:left w:val="nil"/>
              <w:bottom w:val="nil"/>
              <w:right w:val="nil"/>
            </w:tcBorders>
            <w:shd w:val="clear" w:color="auto" w:fill="auto"/>
            <w:noWrap/>
            <w:vAlign w:val="center"/>
            <w:hideMark/>
          </w:tcPr>
          <w:p w14:paraId="67A649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572391.64</w:t>
            </w:r>
          </w:p>
        </w:tc>
        <w:tc>
          <w:tcPr>
            <w:tcW w:w="1759" w:type="pct"/>
            <w:tcBorders>
              <w:top w:val="nil"/>
              <w:left w:val="nil"/>
              <w:bottom w:val="nil"/>
              <w:right w:val="nil"/>
            </w:tcBorders>
            <w:shd w:val="clear" w:color="auto" w:fill="auto"/>
            <w:noWrap/>
            <w:vAlign w:val="center"/>
            <w:hideMark/>
          </w:tcPr>
          <w:p w14:paraId="7162B8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345902.88</w:t>
            </w:r>
          </w:p>
        </w:tc>
        <w:tc>
          <w:tcPr>
            <w:tcW w:w="1481" w:type="pct"/>
            <w:tcBorders>
              <w:top w:val="nil"/>
              <w:left w:val="nil"/>
              <w:bottom w:val="nil"/>
              <w:right w:val="nil"/>
            </w:tcBorders>
            <w:shd w:val="clear" w:color="auto" w:fill="auto"/>
            <w:noWrap/>
            <w:vAlign w:val="center"/>
            <w:hideMark/>
          </w:tcPr>
          <w:p w14:paraId="734302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113.55</w:t>
            </w:r>
          </w:p>
        </w:tc>
      </w:tr>
      <w:tr w:rsidR="00EF4C83" w:rsidRPr="00EF4C83" w14:paraId="327ACE64" w14:textId="77777777" w:rsidTr="00EF4C83">
        <w:trPr>
          <w:trHeight w:val="20"/>
        </w:trPr>
        <w:tc>
          <w:tcPr>
            <w:tcW w:w="1759" w:type="pct"/>
            <w:tcBorders>
              <w:top w:val="nil"/>
              <w:left w:val="nil"/>
              <w:bottom w:val="nil"/>
              <w:right w:val="nil"/>
            </w:tcBorders>
            <w:shd w:val="clear" w:color="auto" w:fill="auto"/>
            <w:noWrap/>
            <w:vAlign w:val="center"/>
            <w:hideMark/>
          </w:tcPr>
          <w:p w14:paraId="6FCAC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572396.43</w:t>
            </w:r>
          </w:p>
        </w:tc>
        <w:tc>
          <w:tcPr>
            <w:tcW w:w="1759" w:type="pct"/>
            <w:tcBorders>
              <w:top w:val="nil"/>
              <w:left w:val="nil"/>
              <w:bottom w:val="nil"/>
              <w:right w:val="nil"/>
            </w:tcBorders>
            <w:shd w:val="clear" w:color="auto" w:fill="auto"/>
            <w:noWrap/>
            <w:vAlign w:val="center"/>
            <w:hideMark/>
          </w:tcPr>
          <w:p w14:paraId="52380C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345894.47</w:t>
            </w:r>
          </w:p>
        </w:tc>
        <w:tc>
          <w:tcPr>
            <w:tcW w:w="1481" w:type="pct"/>
            <w:tcBorders>
              <w:top w:val="nil"/>
              <w:left w:val="nil"/>
              <w:bottom w:val="nil"/>
              <w:right w:val="nil"/>
            </w:tcBorders>
            <w:shd w:val="clear" w:color="auto" w:fill="auto"/>
            <w:noWrap/>
            <w:vAlign w:val="center"/>
            <w:hideMark/>
          </w:tcPr>
          <w:p w14:paraId="4B4BB5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113.64</w:t>
            </w:r>
          </w:p>
        </w:tc>
      </w:tr>
      <w:tr w:rsidR="00EF4C83" w:rsidRPr="00EF4C83" w14:paraId="41280CC1" w14:textId="77777777" w:rsidTr="00EF4C83">
        <w:trPr>
          <w:trHeight w:val="20"/>
        </w:trPr>
        <w:tc>
          <w:tcPr>
            <w:tcW w:w="1759" w:type="pct"/>
            <w:tcBorders>
              <w:top w:val="nil"/>
              <w:left w:val="nil"/>
              <w:bottom w:val="nil"/>
              <w:right w:val="nil"/>
            </w:tcBorders>
            <w:shd w:val="clear" w:color="auto" w:fill="auto"/>
            <w:noWrap/>
            <w:vAlign w:val="center"/>
            <w:hideMark/>
          </w:tcPr>
          <w:p w14:paraId="2C4C9E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572395.51</w:t>
            </w:r>
          </w:p>
        </w:tc>
        <w:tc>
          <w:tcPr>
            <w:tcW w:w="1759" w:type="pct"/>
            <w:tcBorders>
              <w:top w:val="nil"/>
              <w:left w:val="nil"/>
              <w:bottom w:val="nil"/>
              <w:right w:val="nil"/>
            </w:tcBorders>
            <w:shd w:val="clear" w:color="auto" w:fill="auto"/>
            <w:noWrap/>
            <w:vAlign w:val="center"/>
            <w:hideMark/>
          </w:tcPr>
          <w:p w14:paraId="127BD6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345893.91</w:t>
            </w:r>
          </w:p>
        </w:tc>
        <w:tc>
          <w:tcPr>
            <w:tcW w:w="1481" w:type="pct"/>
            <w:tcBorders>
              <w:top w:val="nil"/>
              <w:left w:val="nil"/>
              <w:bottom w:val="nil"/>
              <w:right w:val="nil"/>
            </w:tcBorders>
            <w:shd w:val="clear" w:color="auto" w:fill="auto"/>
            <w:noWrap/>
            <w:vAlign w:val="center"/>
            <w:hideMark/>
          </w:tcPr>
          <w:p w14:paraId="33CFAC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113.51</w:t>
            </w:r>
          </w:p>
        </w:tc>
      </w:tr>
      <w:tr w:rsidR="00EF4C83" w:rsidRPr="00EF4C83" w14:paraId="0314AF79" w14:textId="77777777" w:rsidTr="00EF4C83">
        <w:trPr>
          <w:trHeight w:val="20"/>
        </w:trPr>
        <w:tc>
          <w:tcPr>
            <w:tcW w:w="1759" w:type="pct"/>
            <w:tcBorders>
              <w:top w:val="nil"/>
              <w:left w:val="nil"/>
              <w:bottom w:val="nil"/>
              <w:right w:val="nil"/>
            </w:tcBorders>
            <w:shd w:val="clear" w:color="auto" w:fill="auto"/>
            <w:noWrap/>
            <w:vAlign w:val="center"/>
            <w:hideMark/>
          </w:tcPr>
          <w:p w14:paraId="387E19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572393.27</w:t>
            </w:r>
          </w:p>
        </w:tc>
        <w:tc>
          <w:tcPr>
            <w:tcW w:w="1759" w:type="pct"/>
            <w:tcBorders>
              <w:top w:val="nil"/>
              <w:left w:val="nil"/>
              <w:bottom w:val="nil"/>
              <w:right w:val="nil"/>
            </w:tcBorders>
            <w:shd w:val="clear" w:color="auto" w:fill="auto"/>
            <w:noWrap/>
            <w:vAlign w:val="center"/>
            <w:hideMark/>
          </w:tcPr>
          <w:p w14:paraId="58B2ED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345897.78</w:t>
            </w:r>
          </w:p>
        </w:tc>
        <w:tc>
          <w:tcPr>
            <w:tcW w:w="1481" w:type="pct"/>
            <w:tcBorders>
              <w:top w:val="nil"/>
              <w:left w:val="nil"/>
              <w:bottom w:val="nil"/>
              <w:right w:val="nil"/>
            </w:tcBorders>
            <w:shd w:val="clear" w:color="auto" w:fill="auto"/>
            <w:noWrap/>
            <w:vAlign w:val="center"/>
            <w:hideMark/>
          </w:tcPr>
          <w:p w14:paraId="6345AD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113.37</w:t>
            </w:r>
          </w:p>
        </w:tc>
      </w:tr>
      <w:tr w:rsidR="00EF4C83" w:rsidRPr="00EF4C83" w14:paraId="4F98C706" w14:textId="77777777" w:rsidTr="00EF4C83">
        <w:trPr>
          <w:trHeight w:val="20"/>
        </w:trPr>
        <w:tc>
          <w:tcPr>
            <w:tcW w:w="1759" w:type="pct"/>
            <w:tcBorders>
              <w:top w:val="nil"/>
              <w:left w:val="nil"/>
              <w:bottom w:val="nil"/>
              <w:right w:val="nil"/>
            </w:tcBorders>
            <w:shd w:val="clear" w:color="auto" w:fill="auto"/>
            <w:noWrap/>
            <w:vAlign w:val="center"/>
            <w:hideMark/>
          </w:tcPr>
          <w:p w14:paraId="4B9C57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572391.52</w:t>
            </w:r>
          </w:p>
        </w:tc>
        <w:tc>
          <w:tcPr>
            <w:tcW w:w="1759" w:type="pct"/>
            <w:tcBorders>
              <w:top w:val="nil"/>
              <w:left w:val="nil"/>
              <w:bottom w:val="nil"/>
              <w:right w:val="nil"/>
            </w:tcBorders>
            <w:shd w:val="clear" w:color="auto" w:fill="auto"/>
            <w:noWrap/>
            <w:vAlign w:val="center"/>
            <w:hideMark/>
          </w:tcPr>
          <w:p w14:paraId="47C45A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345900.65</w:t>
            </w:r>
          </w:p>
        </w:tc>
        <w:tc>
          <w:tcPr>
            <w:tcW w:w="1481" w:type="pct"/>
            <w:tcBorders>
              <w:top w:val="nil"/>
              <w:left w:val="nil"/>
              <w:bottom w:val="nil"/>
              <w:right w:val="nil"/>
            </w:tcBorders>
            <w:shd w:val="clear" w:color="auto" w:fill="auto"/>
            <w:noWrap/>
            <w:vAlign w:val="center"/>
            <w:hideMark/>
          </w:tcPr>
          <w:p w14:paraId="52BD9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113.36</w:t>
            </w:r>
          </w:p>
        </w:tc>
      </w:tr>
      <w:tr w:rsidR="00EF4C83" w:rsidRPr="00EF4C83" w14:paraId="1CEC85A2" w14:textId="77777777" w:rsidTr="00EF4C83">
        <w:trPr>
          <w:trHeight w:val="20"/>
        </w:trPr>
        <w:tc>
          <w:tcPr>
            <w:tcW w:w="1759" w:type="pct"/>
            <w:tcBorders>
              <w:top w:val="nil"/>
              <w:left w:val="nil"/>
              <w:bottom w:val="nil"/>
              <w:right w:val="nil"/>
            </w:tcBorders>
            <w:shd w:val="clear" w:color="auto" w:fill="auto"/>
            <w:noWrap/>
            <w:vAlign w:val="center"/>
            <w:hideMark/>
          </w:tcPr>
          <w:p w14:paraId="331809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572390.39</w:t>
            </w:r>
          </w:p>
        </w:tc>
        <w:tc>
          <w:tcPr>
            <w:tcW w:w="1759" w:type="pct"/>
            <w:tcBorders>
              <w:top w:val="nil"/>
              <w:left w:val="nil"/>
              <w:bottom w:val="nil"/>
              <w:right w:val="nil"/>
            </w:tcBorders>
            <w:shd w:val="clear" w:color="auto" w:fill="auto"/>
            <w:noWrap/>
            <w:vAlign w:val="center"/>
            <w:hideMark/>
          </w:tcPr>
          <w:p w14:paraId="3C23B3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345902.62</w:t>
            </w:r>
          </w:p>
        </w:tc>
        <w:tc>
          <w:tcPr>
            <w:tcW w:w="1481" w:type="pct"/>
            <w:tcBorders>
              <w:top w:val="nil"/>
              <w:left w:val="nil"/>
              <w:bottom w:val="nil"/>
              <w:right w:val="nil"/>
            </w:tcBorders>
            <w:shd w:val="clear" w:color="auto" w:fill="auto"/>
            <w:noWrap/>
            <w:vAlign w:val="center"/>
            <w:hideMark/>
          </w:tcPr>
          <w:p w14:paraId="40B28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113.52</w:t>
            </w:r>
          </w:p>
        </w:tc>
      </w:tr>
      <w:tr w:rsidR="00EF4C83" w:rsidRPr="00EF4C83" w14:paraId="7147BCBD" w14:textId="77777777" w:rsidTr="00EF4C83">
        <w:trPr>
          <w:trHeight w:val="20"/>
        </w:trPr>
        <w:tc>
          <w:tcPr>
            <w:tcW w:w="1759" w:type="pct"/>
            <w:tcBorders>
              <w:top w:val="nil"/>
              <w:left w:val="nil"/>
              <w:bottom w:val="nil"/>
              <w:right w:val="nil"/>
            </w:tcBorders>
            <w:shd w:val="clear" w:color="auto" w:fill="auto"/>
            <w:noWrap/>
            <w:vAlign w:val="center"/>
            <w:hideMark/>
          </w:tcPr>
          <w:p w14:paraId="38CF48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572388.57</w:t>
            </w:r>
          </w:p>
        </w:tc>
        <w:tc>
          <w:tcPr>
            <w:tcW w:w="1759" w:type="pct"/>
            <w:tcBorders>
              <w:top w:val="nil"/>
              <w:left w:val="nil"/>
              <w:bottom w:val="nil"/>
              <w:right w:val="nil"/>
            </w:tcBorders>
            <w:shd w:val="clear" w:color="auto" w:fill="auto"/>
            <w:noWrap/>
            <w:vAlign w:val="center"/>
            <w:hideMark/>
          </w:tcPr>
          <w:p w14:paraId="031F4B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345903.92</w:t>
            </w:r>
          </w:p>
        </w:tc>
        <w:tc>
          <w:tcPr>
            <w:tcW w:w="1481" w:type="pct"/>
            <w:tcBorders>
              <w:top w:val="nil"/>
              <w:left w:val="nil"/>
              <w:bottom w:val="nil"/>
              <w:right w:val="nil"/>
            </w:tcBorders>
            <w:shd w:val="clear" w:color="auto" w:fill="auto"/>
            <w:noWrap/>
            <w:vAlign w:val="center"/>
            <w:hideMark/>
          </w:tcPr>
          <w:p w14:paraId="62B267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113.47</w:t>
            </w:r>
          </w:p>
        </w:tc>
      </w:tr>
      <w:tr w:rsidR="00EF4C83" w:rsidRPr="00EF4C83" w14:paraId="22B6E149" w14:textId="77777777" w:rsidTr="00EF4C83">
        <w:trPr>
          <w:trHeight w:val="20"/>
        </w:trPr>
        <w:tc>
          <w:tcPr>
            <w:tcW w:w="1759" w:type="pct"/>
            <w:tcBorders>
              <w:top w:val="nil"/>
              <w:left w:val="nil"/>
              <w:bottom w:val="nil"/>
              <w:right w:val="nil"/>
            </w:tcBorders>
            <w:shd w:val="clear" w:color="auto" w:fill="auto"/>
            <w:noWrap/>
            <w:vAlign w:val="center"/>
            <w:hideMark/>
          </w:tcPr>
          <w:p w14:paraId="682090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572390.20</w:t>
            </w:r>
          </w:p>
        </w:tc>
        <w:tc>
          <w:tcPr>
            <w:tcW w:w="1759" w:type="pct"/>
            <w:tcBorders>
              <w:top w:val="nil"/>
              <w:left w:val="nil"/>
              <w:bottom w:val="nil"/>
              <w:right w:val="nil"/>
            </w:tcBorders>
            <w:shd w:val="clear" w:color="auto" w:fill="auto"/>
            <w:noWrap/>
            <w:vAlign w:val="center"/>
            <w:hideMark/>
          </w:tcPr>
          <w:p w14:paraId="44592E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345907.03</w:t>
            </w:r>
          </w:p>
        </w:tc>
        <w:tc>
          <w:tcPr>
            <w:tcW w:w="1481" w:type="pct"/>
            <w:tcBorders>
              <w:top w:val="nil"/>
              <w:left w:val="nil"/>
              <w:bottom w:val="nil"/>
              <w:right w:val="nil"/>
            </w:tcBorders>
            <w:shd w:val="clear" w:color="auto" w:fill="auto"/>
            <w:noWrap/>
            <w:vAlign w:val="center"/>
            <w:hideMark/>
          </w:tcPr>
          <w:p w14:paraId="2C5DBA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113.47</w:t>
            </w:r>
          </w:p>
        </w:tc>
      </w:tr>
      <w:tr w:rsidR="00EF4C83" w:rsidRPr="00EF4C83" w14:paraId="0E95D14E" w14:textId="77777777" w:rsidTr="00EF4C83">
        <w:trPr>
          <w:trHeight w:val="20"/>
        </w:trPr>
        <w:tc>
          <w:tcPr>
            <w:tcW w:w="1759" w:type="pct"/>
            <w:tcBorders>
              <w:top w:val="nil"/>
              <w:left w:val="nil"/>
              <w:bottom w:val="nil"/>
              <w:right w:val="nil"/>
            </w:tcBorders>
            <w:shd w:val="clear" w:color="auto" w:fill="auto"/>
            <w:noWrap/>
            <w:vAlign w:val="center"/>
            <w:hideMark/>
          </w:tcPr>
          <w:p w14:paraId="5CED64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572388.18</w:t>
            </w:r>
          </w:p>
        </w:tc>
        <w:tc>
          <w:tcPr>
            <w:tcW w:w="1759" w:type="pct"/>
            <w:tcBorders>
              <w:top w:val="nil"/>
              <w:left w:val="nil"/>
              <w:bottom w:val="nil"/>
              <w:right w:val="nil"/>
            </w:tcBorders>
            <w:shd w:val="clear" w:color="auto" w:fill="auto"/>
            <w:noWrap/>
            <w:vAlign w:val="center"/>
            <w:hideMark/>
          </w:tcPr>
          <w:p w14:paraId="1A2A8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345906.99</w:t>
            </w:r>
          </w:p>
        </w:tc>
        <w:tc>
          <w:tcPr>
            <w:tcW w:w="1481" w:type="pct"/>
            <w:tcBorders>
              <w:top w:val="nil"/>
              <w:left w:val="nil"/>
              <w:bottom w:val="nil"/>
              <w:right w:val="nil"/>
            </w:tcBorders>
            <w:shd w:val="clear" w:color="auto" w:fill="auto"/>
            <w:noWrap/>
            <w:vAlign w:val="center"/>
            <w:hideMark/>
          </w:tcPr>
          <w:p w14:paraId="6BE6C1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113.43</w:t>
            </w:r>
          </w:p>
        </w:tc>
      </w:tr>
      <w:tr w:rsidR="00EF4C83" w:rsidRPr="00EF4C83" w14:paraId="2FC62F39" w14:textId="77777777" w:rsidTr="00EF4C83">
        <w:trPr>
          <w:trHeight w:val="20"/>
        </w:trPr>
        <w:tc>
          <w:tcPr>
            <w:tcW w:w="1759" w:type="pct"/>
            <w:tcBorders>
              <w:top w:val="nil"/>
              <w:left w:val="nil"/>
              <w:bottom w:val="nil"/>
              <w:right w:val="nil"/>
            </w:tcBorders>
            <w:shd w:val="clear" w:color="auto" w:fill="auto"/>
            <w:noWrap/>
            <w:vAlign w:val="center"/>
            <w:hideMark/>
          </w:tcPr>
          <w:p w14:paraId="248B4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572382.16</w:t>
            </w:r>
          </w:p>
        </w:tc>
        <w:tc>
          <w:tcPr>
            <w:tcW w:w="1759" w:type="pct"/>
            <w:tcBorders>
              <w:top w:val="nil"/>
              <w:left w:val="nil"/>
              <w:bottom w:val="nil"/>
              <w:right w:val="nil"/>
            </w:tcBorders>
            <w:shd w:val="clear" w:color="auto" w:fill="auto"/>
            <w:noWrap/>
            <w:vAlign w:val="center"/>
            <w:hideMark/>
          </w:tcPr>
          <w:p w14:paraId="0DDC21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345904.42</w:t>
            </w:r>
          </w:p>
        </w:tc>
        <w:tc>
          <w:tcPr>
            <w:tcW w:w="1481" w:type="pct"/>
            <w:tcBorders>
              <w:top w:val="nil"/>
              <w:left w:val="nil"/>
              <w:bottom w:val="nil"/>
              <w:right w:val="nil"/>
            </w:tcBorders>
            <w:shd w:val="clear" w:color="auto" w:fill="auto"/>
            <w:noWrap/>
            <w:vAlign w:val="center"/>
            <w:hideMark/>
          </w:tcPr>
          <w:p w14:paraId="510E6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113.40</w:t>
            </w:r>
          </w:p>
        </w:tc>
      </w:tr>
      <w:tr w:rsidR="00EF4C83" w:rsidRPr="00EF4C83" w14:paraId="2581EAD9" w14:textId="77777777" w:rsidTr="00EF4C83">
        <w:trPr>
          <w:trHeight w:val="20"/>
        </w:trPr>
        <w:tc>
          <w:tcPr>
            <w:tcW w:w="1759" w:type="pct"/>
            <w:tcBorders>
              <w:top w:val="nil"/>
              <w:left w:val="nil"/>
              <w:bottom w:val="nil"/>
              <w:right w:val="nil"/>
            </w:tcBorders>
            <w:shd w:val="clear" w:color="auto" w:fill="auto"/>
            <w:noWrap/>
            <w:vAlign w:val="center"/>
            <w:hideMark/>
          </w:tcPr>
          <w:p w14:paraId="610E5D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572381.61</w:t>
            </w:r>
          </w:p>
        </w:tc>
        <w:tc>
          <w:tcPr>
            <w:tcW w:w="1759" w:type="pct"/>
            <w:tcBorders>
              <w:top w:val="nil"/>
              <w:left w:val="nil"/>
              <w:bottom w:val="nil"/>
              <w:right w:val="nil"/>
            </w:tcBorders>
            <w:shd w:val="clear" w:color="auto" w:fill="auto"/>
            <w:noWrap/>
            <w:vAlign w:val="center"/>
            <w:hideMark/>
          </w:tcPr>
          <w:p w14:paraId="7F24B4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345904.14</w:t>
            </w:r>
          </w:p>
        </w:tc>
        <w:tc>
          <w:tcPr>
            <w:tcW w:w="1481" w:type="pct"/>
            <w:tcBorders>
              <w:top w:val="nil"/>
              <w:left w:val="nil"/>
              <w:bottom w:val="nil"/>
              <w:right w:val="nil"/>
            </w:tcBorders>
            <w:shd w:val="clear" w:color="auto" w:fill="auto"/>
            <w:noWrap/>
            <w:vAlign w:val="center"/>
            <w:hideMark/>
          </w:tcPr>
          <w:p w14:paraId="3E2ED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7655F604" w14:textId="77777777" w:rsidTr="00EF4C83">
        <w:trPr>
          <w:trHeight w:val="20"/>
        </w:trPr>
        <w:tc>
          <w:tcPr>
            <w:tcW w:w="1759" w:type="pct"/>
            <w:tcBorders>
              <w:top w:val="nil"/>
              <w:left w:val="nil"/>
              <w:bottom w:val="nil"/>
              <w:right w:val="nil"/>
            </w:tcBorders>
            <w:shd w:val="clear" w:color="auto" w:fill="auto"/>
            <w:noWrap/>
            <w:vAlign w:val="center"/>
            <w:hideMark/>
          </w:tcPr>
          <w:p w14:paraId="041B5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572378.33</w:t>
            </w:r>
          </w:p>
        </w:tc>
        <w:tc>
          <w:tcPr>
            <w:tcW w:w="1759" w:type="pct"/>
            <w:tcBorders>
              <w:top w:val="nil"/>
              <w:left w:val="nil"/>
              <w:bottom w:val="nil"/>
              <w:right w:val="nil"/>
            </w:tcBorders>
            <w:shd w:val="clear" w:color="auto" w:fill="auto"/>
            <w:noWrap/>
            <w:vAlign w:val="center"/>
            <w:hideMark/>
          </w:tcPr>
          <w:p w14:paraId="27F6E8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345907.09</w:t>
            </w:r>
          </w:p>
        </w:tc>
        <w:tc>
          <w:tcPr>
            <w:tcW w:w="1481" w:type="pct"/>
            <w:tcBorders>
              <w:top w:val="nil"/>
              <w:left w:val="nil"/>
              <w:bottom w:val="nil"/>
              <w:right w:val="nil"/>
            </w:tcBorders>
            <w:shd w:val="clear" w:color="auto" w:fill="auto"/>
            <w:noWrap/>
            <w:vAlign w:val="center"/>
            <w:hideMark/>
          </w:tcPr>
          <w:p w14:paraId="46318F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113.24</w:t>
            </w:r>
          </w:p>
        </w:tc>
      </w:tr>
      <w:tr w:rsidR="00EF4C83" w:rsidRPr="00EF4C83" w14:paraId="747C19F8" w14:textId="77777777" w:rsidTr="00EF4C83">
        <w:trPr>
          <w:trHeight w:val="20"/>
        </w:trPr>
        <w:tc>
          <w:tcPr>
            <w:tcW w:w="1759" w:type="pct"/>
            <w:tcBorders>
              <w:top w:val="nil"/>
              <w:left w:val="nil"/>
              <w:bottom w:val="nil"/>
              <w:right w:val="nil"/>
            </w:tcBorders>
            <w:shd w:val="clear" w:color="auto" w:fill="auto"/>
            <w:noWrap/>
            <w:vAlign w:val="center"/>
            <w:hideMark/>
          </w:tcPr>
          <w:p w14:paraId="5ACBF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572381.48</w:t>
            </w:r>
          </w:p>
        </w:tc>
        <w:tc>
          <w:tcPr>
            <w:tcW w:w="1759" w:type="pct"/>
            <w:tcBorders>
              <w:top w:val="nil"/>
              <w:left w:val="nil"/>
              <w:bottom w:val="nil"/>
              <w:right w:val="nil"/>
            </w:tcBorders>
            <w:shd w:val="clear" w:color="auto" w:fill="auto"/>
            <w:noWrap/>
            <w:vAlign w:val="center"/>
            <w:hideMark/>
          </w:tcPr>
          <w:p w14:paraId="5D789E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345900.28</w:t>
            </w:r>
          </w:p>
        </w:tc>
        <w:tc>
          <w:tcPr>
            <w:tcW w:w="1481" w:type="pct"/>
            <w:tcBorders>
              <w:top w:val="nil"/>
              <w:left w:val="nil"/>
              <w:bottom w:val="nil"/>
              <w:right w:val="nil"/>
            </w:tcBorders>
            <w:shd w:val="clear" w:color="auto" w:fill="auto"/>
            <w:noWrap/>
            <w:vAlign w:val="center"/>
            <w:hideMark/>
          </w:tcPr>
          <w:p w14:paraId="776EE6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113.32</w:t>
            </w:r>
          </w:p>
        </w:tc>
      </w:tr>
      <w:tr w:rsidR="00EF4C83" w:rsidRPr="00EF4C83" w14:paraId="7C47B847" w14:textId="77777777" w:rsidTr="00EF4C83">
        <w:trPr>
          <w:trHeight w:val="20"/>
        </w:trPr>
        <w:tc>
          <w:tcPr>
            <w:tcW w:w="1759" w:type="pct"/>
            <w:tcBorders>
              <w:top w:val="nil"/>
              <w:left w:val="nil"/>
              <w:bottom w:val="nil"/>
              <w:right w:val="nil"/>
            </w:tcBorders>
            <w:shd w:val="clear" w:color="auto" w:fill="auto"/>
            <w:noWrap/>
            <w:vAlign w:val="center"/>
            <w:hideMark/>
          </w:tcPr>
          <w:p w14:paraId="57FD47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572362.64</w:t>
            </w:r>
          </w:p>
        </w:tc>
        <w:tc>
          <w:tcPr>
            <w:tcW w:w="1759" w:type="pct"/>
            <w:tcBorders>
              <w:top w:val="nil"/>
              <w:left w:val="nil"/>
              <w:bottom w:val="nil"/>
              <w:right w:val="nil"/>
            </w:tcBorders>
            <w:shd w:val="clear" w:color="auto" w:fill="auto"/>
            <w:noWrap/>
            <w:vAlign w:val="center"/>
            <w:hideMark/>
          </w:tcPr>
          <w:p w14:paraId="2AAE4A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345889.53</w:t>
            </w:r>
          </w:p>
        </w:tc>
        <w:tc>
          <w:tcPr>
            <w:tcW w:w="1481" w:type="pct"/>
            <w:tcBorders>
              <w:top w:val="nil"/>
              <w:left w:val="nil"/>
              <w:bottom w:val="nil"/>
              <w:right w:val="nil"/>
            </w:tcBorders>
            <w:shd w:val="clear" w:color="auto" w:fill="auto"/>
            <w:noWrap/>
            <w:vAlign w:val="center"/>
            <w:hideMark/>
          </w:tcPr>
          <w:p w14:paraId="7B5EBB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113.33</w:t>
            </w:r>
          </w:p>
        </w:tc>
      </w:tr>
      <w:tr w:rsidR="00EF4C83" w:rsidRPr="00EF4C83" w14:paraId="37A29A6E" w14:textId="77777777" w:rsidTr="00EF4C83">
        <w:trPr>
          <w:trHeight w:val="20"/>
        </w:trPr>
        <w:tc>
          <w:tcPr>
            <w:tcW w:w="1759" w:type="pct"/>
            <w:tcBorders>
              <w:top w:val="nil"/>
              <w:left w:val="nil"/>
              <w:bottom w:val="nil"/>
              <w:right w:val="nil"/>
            </w:tcBorders>
            <w:shd w:val="clear" w:color="auto" w:fill="auto"/>
            <w:noWrap/>
            <w:vAlign w:val="center"/>
            <w:hideMark/>
          </w:tcPr>
          <w:p w14:paraId="66756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572361.18</w:t>
            </w:r>
          </w:p>
        </w:tc>
        <w:tc>
          <w:tcPr>
            <w:tcW w:w="1759" w:type="pct"/>
            <w:tcBorders>
              <w:top w:val="nil"/>
              <w:left w:val="nil"/>
              <w:bottom w:val="nil"/>
              <w:right w:val="nil"/>
            </w:tcBorders>
            <w:shd w:val="clear" w:color="auto" w:fill="auto"/>
            <w:noWrap/>
            <w:vAlign w:val="center"/>
            <w:hideMark/>
          </w:tcPr>
          <w:p w14:paraId="4187D5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345891.07</w:t>
            </w:r>
          </w:p>
        </w:tc>
        <w:tc>
          <w:tcPr>
            <w:tcW w:w="1481" w:type="pct"/>
            <w:tcBorders>
              <w:top w:val="nil"/>
              <w:left w:val="nil"/>
              <w:bottom w:val="nil"/>
              <w:right w:val="nil"/>
            </w:tcBorders>
            <w:shd w:val="clear" w:color="auto" w:fill="auto"/>
            <w:noWrap/>
            <w:vAlign w:val="center"/>
            <w:hideMark/>
          </w:tcPr>
          <w:p w14:paraId="131214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4E39F443" w14:textId="77777777" w:rsidTr="00EF4C83">
        <w:trPr>
          <w:trHeight w:val="20"/>
        </w:trPr>
        <w:tc>
          <w:tcPr>
            <w:tcW w:w="1759" w:type="pct"/>
            <w:tcBorders>
              <w:top w:val="nil"/>
              <w:left w:val="nil"/>
              <w:bottom w:val="nil"/>
              <w:right w:val="nil"/>
            </w:tcBorders>
            <w:shd w:val="clear" w:color="auto" w:fill="auto"/>
            <w:noWrap/>
            <w:vAlign w:val="center"/>
            <w:hideMark/>
          </w:tcPr>
          <w:p w14:paraId="740B45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572360.39</w:t>
            </w:r>
          </w:p>
        </w:tc>
        <w:tc>
          <w:tcPr>
            <w:tcW w:w="1759" w:type="pct"/>
            <w:tcBorders>
              <w:top w:val="nil"/>
              <w:left w:val="nil"/>
              <w:bottom w:val="nil"/>
              <w:right w:val="nil"/>
            </w:tcBorders>
            <w:shd w:val="clear" w:color="auto" w:fill="auto"/>
            <w:noWrap/>
            <w:vAlign w:val="center"/>
            <w:hideMark/>
          </w:tcPr>
          <w:p w14:paraId="6F7539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345892.47</w:t>
            </w:r>
          </w:p>
        </w:tc>
        <w:tc>
          <w:tcPr>
            <w:tcW w:w="1481" w:type="pct"/>
            <w:tcBorders>
              <w:top w:val="nil"/>
              <w:left w:val="nil"/>
              <w:bottom w:val="nil"/>
              <w:right w:val="nil"/>
            </w:tcBorders>
            <w:shd w:val="clear" w:color="auto" w:fill="auto"/>
            <w:noWrap/>
            <w:vAlign w:val="center"/>
            <w:hideMark/>
          </w:tcPr>
          <w:p w14:paraId="7F1E7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113.40</w:t>
            </w:r>
          </w:p>
        </w:tc>
      </w:tr>
      <w:tr w:rsidR="00EF4C83" w:rsidRPr="00EF4C83" w14:paraId="50F2CE15" w14:textId="77777777" w:rsidTr="00EF4C83">
        <w:trPr>
          <w:trHeight w:val="20"/>
        </w:trPr>
        <w:tc>
          <w:tcPr>
            <w:tcW w:w="1759" w:type="pct"/>
            <w:tcBorders>
              <w:top w:val="nil"/>
              <w:left w:val="nil"/>
              <w:bottom w:val="nil"/>
              <w:right w:val="nil"/>
            </w:tcBorders>
            <w:shd w:val="clear" w:color="auto" w:fill="auto"/>
            <w:noWrap/>
            <w:vAlign w:val="center"/>
            <w:hideMark/>
          </w:tcPr>
          <w:p w14:paraId="205C9D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572359.54</w:t>
            </w:r>
          </w:p>
        </w:tc>
        <w:tc>
          <w:tcPr>
            <w:tcW w:w="1759" w:type="pct"/>
            <w:tcBorders>
              <w:top w:val="nil"/>
              <w:left w:val="nil"/>
              <w:bottom w:val="nil"/>
              <w:right w:val="nil"/>
            </w:tcBorders>
            <w:shd w:val="clear" w:color="auto" w:fill="auto"/>
            <w:noWrap/>
            <w:vAlign w:val="center"/>
            <w:hideMark/>
          </w:tcPr>
          <w:p w14:paraId="1C1179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345894.08</w:t>
            </w:r>
          </w:p>
        </w:tc>
        <w:tc>
          <w:tcPr>
            <w:tcW w:w="1481" w:type="pct"/>
            <w:tcBorders>
              <w:top w:val="nil"/>
              <w:left w:val="nil"/>
              <w:bottom w:val="nil"/>
              <w:right w:val="nil"/>
            </w:tcBorders>
            <w:shd w:val="clear" w:color="auto" w:fill="auto"/>
            <w:noWrap/>
            <w:vAlign w:val="center"/>
            <w:hideMark/>
          </w:tcPr>
          <w:p w14:paraId="6574E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49F16157" w14:textId="77777777" w:rsidTr="00EF4C83">
        <w:trPr>
          <w:trHeight w:val="20"/>
        </w:trPr>
        <w:tc>
          <w:tcPr>
            <w:tcW w:w="1759" w:type="pct"/>
            <w:tcBorders>
              <w:top w:val="nil"/>
              <w:left w:val="nil"/>
              <w:bottom w:val="nil"/>
              <w:right w:val="nil"/>
            </w:tcBorders>
            <w:shd w:val="clear" w:color="auto" w:fill="auto"/>
            <w:noWrap/>
            <w:vAlign w:val="center"/>
            <w:hideMark/>
          </w:tcPr>
          <w:p w14:paraId="0DD8EB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572357.61</w:t>
            </w:r>
          </w:p>
        </w:tc>
        <w:tc>
          <w:tcPr>
            <w:tcW w:w="1759" w:type="pct"/>
            <w:tcBorders>
              <w:top w:val="nil"/>
              <w:left w:val="nil"/>
              <w:bottom w:val="nil"/>
              <w:right w:val="nil"/>
            </w:tcBorders>
            <w:shd w:val="clear" w:color="auto" w:fill="auto"/>
            <w:noWrap/>
            <w:vAlign w:val="center"/>
            <w:hideMark/>
          </w:tcPr>
          <w:p w14:paraId="55BE09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345896.90</w:t>
            </w:r>
          </w:p>
        </w:tc>
        <w:tc>
          <w:tcPr>
            <w:tcW w:w="1481" w:type="pct"/>
            <w:tcBorders>
              <w:top w:val="nil"/>
              <w:left w:val="nil"/>
              <w:bottom w:val="nil"/>
              <w:right w:val="nil"/>
            </w:tcBorders>
            <w:shd w:val="clear" w:color="auto" w:fill="auto"/>
            <w:noWrap/>
            <w:vAlign w:val="center"/>
            <w:hideMark/>
          </w:tcPr>
          <w:p w14:paraId="766CE0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113.22</w:t>
            </w:r>
          </w:p>
        </w:tc>
      </w:tr>
      <w:tr w:rsidR="00EF4C83" w:rsidRPr="00EF4C83" w14:paraId="4C3C422E" w14:textId="77777777" w:rsidTr="00EF4C83">
        <w:trPr>
          <w:trHeight w:val="20"/>
        </w:trPr>
        <w:tc>
          <w:tcPr>
            <w:tcW w:w="1759" w:type="pct"/>
            <w:tcBorders>
              <w:top w:val="nil"/>
              <w:left w:val="nil"/>
              <w:bottom w:val="nil"/>
              <w:right w:val="nil"/>
            </w:tcBorders>
            <w:shd w:val="clear" w:color="auto" w:fill="auto"/>
            <w:noWrap/>
            <w:vAlign w:val="center"/>
            <w:hideMark/>
          </w:tcPr>
          <w:p w14:paraId="4C3027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572344.10</w:t>
            </w:r>
          </w:p>
        </w:tc>
        <w:tc>
          <w:tcPr>
            <w:tcW w:w="1759" w:type="pct"/>
            <w:tcBorders>
              <w:top w:val="nil"/>
              <w:left w:val="nil"/>
              <w:bottom w:val="nil"/>
              <w:right w:val="nil"/>
            </w:tcBorders>
            <w:shd w:val="clear" w:color="auto" w:fill="auto"/>
            <w:noWrap/>
            <w:vAlign w:val="center"/>
            <w:hideMark/>
          </w:tcPr>
          <w:p w14:paraId="6E78F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345887.09</w:t>
            </w:r>
          </w:p>
        </w:tc>
        <w:tc>
          <w:tcPr>
            <w:tcW w:w="1481" w:type="pct"/>
            <w:tcBorders>
              <w:top w:val="nil"/>
              <w:left w:val="nil"/>
              <w:bottom w:val="nil"/>
              <w:right w:val="nil"/>
            </w:tcBorders>
            <w:shd w:val="clear" w:color="auto" w:fill="auto"/>
            <w:noWrap/>
            <w:vAlign w:val="center"/>
            <w:hideMark/>
          </w:tcPr>
          <w:p w14:paraId="32218D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113.07</w:t>
            </w:r>
          </w:p>
        </w:tc>
      </w:tr>
      <w:tr w:rsidR="00EF4C83" w:rsidRPr="00EF4C83" w14:paraId="47A66896" w14:textId="77777777" w:rsidTr="00EF4C83">
        <w:trPr>
          <w:trHeight w:val="20"/>
        </w:trPr>
        <w:tc>
          <w:tcPr>
            <w:tcW w:w="1759" w:type="pct"/>
            <w:tcBorders>
              <w:top w:val="nil"/>
              <w:left w:val="nil"/>
              <w:bottom w:val="nil"/>
              <w:right w:val="nil"/>
            </w:tcBorders>
            <w:shd w:val="clear" w:color="auto" w:fill="auto"/>
            <w:noWrap/>
            <w:vAlign w:val="center"/>
            <w:hideMark/>
          </w:tcPr>
          <w:p w14:paraId="3EC3AA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572345.29</w:t>
            </w:r>
          </w:p>
        </w:tc>
        <w:tc>
          <w:tcPr>
            <w:tcW w:w="1759" w:type="pct"/>
            <w:tcBorders>
              <w:top w:val="nil"/>
              <w:left w:val="nil"/>
              <w:bottom w:val="nil"/>
              <w:right w:val="nil"/>
            </w:tcBorders>
            <w:shd w:val="clear" w:color="auto" w:fill="auto"/>
            <w:noWrap/>
            <w:vAlign w:val="center"/>
            <w:hideMark/>
          </w:tcPr>
          <w:p w14:paraId="73724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345885.30</w:t>
            </w:r>
          </w:p>
        </w:tc>
        <w:tc>
          <w:tcPr>
            <w:tcW w:w="1481" w:type="pct"/>
            <w:tcBorders>
              <w:top w:val="nil"/>
              <w:left w:val="nil"/>
              <w:bottom w:val="nil"/>
              <w:right w:val="nil"/>
            </w:tcBorders>
            <w:shd w:val="clear" w:color="auto" w:fill="auto"/>
            <w:noWrap/>
            <w:vAlign w:val="center"/>
            <w:hideMark/>
          </w:tcPr>
          <w:p w14:paraId="018433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113.25</w:t>
            </w:r>
          </w:p>
        </w:tc>
      </w:tr>
      <w:tr w:rsidR="00EF4C83" w:rsidRPr="00EF4C83" w14:paraId="62557B6F" w14:textId="77777777" w:rsidTr="00EF4C83">
        <w:trPr>
          <w:trHeight w:val="20"/>
        </w:trPr>
        <w:tc>
          <w:tcPr>
            <w:tcW w:w="1759" w:type="pct"/>
            <w:tcBorders>
              <w:top w:val="nil"/>
              <w:left w:val="nil"/>
              <w:bottom w:val="nil"/>
              <w:right w:val="nil"/>
            </w:tcBorders>
            <w:shd w:val="clear" w:color="auto" w:fill="auto"/>
            <w:noWrap/>
            <w:vAlign w:val="center"/>
            <w:hideMark/>
          </w:tcPr>
          <w:p w14:paraId="560722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572346.07</w:t>
            </w:r>
          </w:p>
        </w:tc>
        <w:tc>
          <w:tcPr>
            <w:tcW w:w="1759" w:type="pct"/>
            <w:tcBorders>
              <w:top w:val="nil"/>
              <w:left w:val="nil"/>
              <w:bottom w:val="nil"/>
              <w:right w:val="nil"/>
            </w:tcBorders>
            <w:shd w:val="clear" w:color="auto" w:fill="auto"/>
            <w:noWrap/>
            <w:vAlign w:val="center"/>
            <w:hideMark/>
          </w:tcPr>
          <w:p w14:paraId="6AC55B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345883.87</w:t>
            </w:r>
          </w:p>
        </w:tc>
        <w:tc>
          <w:tcPr>
            <w:tcW w:w="1481" w:type="pct"/>
            <w:tcBorders>
              <w:top w:val="nil"/>
              <w:left w:val="nil"/>
              <w:bottom w:val="nil"/>
              <w:right w:val="nil"/>
            </w:tcBorders>
            <w:shd w:val="clear" w:color="auto" w:fill="auto"/>
            <w:noWrap/>
            <w:vAlign w:val="center"/>
            <w:hideMark/>
          </w:tcPr>
          <w:p w14:paraId="304BAD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4DE07B25" w14:textId="77777777" w:rsidTr="00EF4C83">
        <w:trPr>
          <w:trHeight w:val="20"/>
        </w:trPr>
        <w:tc>
          <w:tcPr>
            <w:tcW w:w="1759" w:type="pct"/>
            <w:tcBorders>
              <w:top w:val="nil"/>
              <w:left w:val="nil"/>
              <w:bottom w:val="nil"/>
              <w:right w:val="nil"/>
            </w:tcBorders>
            <w:shd w:val="clear" w:color="auto" w:fill="auto"/>
            <w:noWrap/>
            <w:vAlign w:val="center"/>
            <w:hideMark/>
          </w:tcPr>
          <w:p w14:paraId="046D45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572346.76</w:t>
            </w:r>
          </w:p>
        </w:tc>
        <w:tc>
          <w:tcPr>
            <w:tcW w:w="1759" w:type="pct"/>
            <w:tcBorders>
              <w:top w:val="nil"/>
              <w:left w:val="nil"/>
              <w:bottom w:val="nil"/>
              <w:right w:val="nil"/>
            </w:tcBorders>
            <w:shd w:val="clear" w:color="auto" w:fill="auto"/>
            <w:noWrap/>
            <w:vAlign w:val="center"/>
            <w:hideMark/>
          </w:tcPr>
          <w:p w14:paraId="6F146E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345882.98</w:t>
            </w:r>
          </w:p>
        </w:tc>
        <w:tc>
          <w:tcPr>
            <w:tcW w:w="1481" w:type="pct"/>
            <w:tcBorders>
              <w:top w:val="nil"/>
              <w:left w:val="nil"/>
              <w:bottom w:val="nil"/>
              <w:right w:val="nil"/>
            </w:tcBorders>
            <w:shd w:val="clear" w:color="auto" w:fill="auto"/>
            <w:noWrap/>
            <w:vAlign w:val="center"/>
            <w:hideMark/>
          </w:tcPr>
          <w:p w14:paraId="7DD776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113.29</w:t>
            </w:r>
          </w:p>
        </w:tc>
      </w:tr>
      <w:tr w:rsidR="00EF4C83" w:rsidRPr="00EF4C83" w14:paraId="47621EA6" w14:textId="77777777" w:rsidTr="00EF4C83">
        <w:trPr>
          <w:trHeight w:val="20"/>
        </w:trPr>
        <w:tc>
          <w:tcPr>
            <w:tcW w:w="1759" w:type="pct"/>
            <w:tcBorders>
              <w:top w:val="nil"/>
              <w:left w:val="nil"/>
              <w:bottom w:val="nil"/>
              <w:right w:val="nil"/>
            </w:tcBorders>
            <w:shd w:val="clear" w:color="auto" w:fill="auto"/>
            <w:noWrap/>
            <w:vAlign w:val="center"/>
            <w:hideMark/>
          </w:tcPr>
          <w:p w14:paraId="37E12B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572348.74</w:t>
            </w:r>
          </w:p>
        </w:tc>
        <w:tc>
          <w:tcPr>
            <w:tcW w:w="1759" w:type="pct"/>
            <w:tcBorders>
              <w:top w:val="nil"/>
              <w:left w:val="nil"/>
              <w:bottom w:val="nil"/>
              <w:right w:val="nil"/>
            </w:tcBorders>
            <w:shd w:val="clear" w:color="auto" w:fill="auto"/>
            <w:noWrap/>
            <w:vAlign w:val="center"/>
            <w:hideMark/>
          </w:tcPr>
          <w:p w14:paraId="543DB8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345881.96</w:t>
            </w:r>
          </w:p>
        </w:tc>
        <w:tc>
          <w:tcPr>
            <w:tcW w:w="1481" w:type="pct"/>
            <w:tcBorders>
              <w:top w:val="nil"/>
              <w:left w:val="nil"/>
              <w:bottom w:val="nil"/>
              <w:right w:val="nil"/>
            </w:tcBorders>
            <w:shd w:val="clear" w:color="auto" w:fill="auto"/>
            <w:noWrap/>
            <w:vAlign w:val="center"/>
            <w:hideMark/>
          </w:tcPr>
          <w:p w14:paraId="5EDC60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33466803" w14:textId="77777777" w:rsidTr="00EF4C83">
        <w:trPr>
          <w:trHeight w:val="20"/>
        </w:trPr>
        <w:tc>
          <w:tcPr>
            <w:tcW w:w="1759" w:type="pct"/>
            <w:tcBorders>
              <w:top w:val="nil"/>
              <w:left w:val="nil"/>
              <w:bottom w:val="nil"/>
              <w:right w:val="nil"/>
            </w:tcBorders>
            <w:shd w:val="clear" w:color="auto" w:fill="auto"/>
            <w:noWrap/>
            <w:vAlign w:val="center"/>
            <w:hideMark/>
          </w:tcPr>
          <w:p w14:paraId="1A3E95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572332.89</w:t>
            </w:r>
          </w:p>
        </w:tc>
        <w:tc>
          <w:tcPr>
            <w:tcW w:w="1759" w:type="pct"/>
            <w:tcBorders>
              <w:top w:val="nil"/>
              <w:left w:val="nil"/>
              <w:bottom w:val="nil"/>
              <w:right w:val="nil"/>
            </w:tcBorders>
            <w:shd w:val="clear" w:color="auto" w:fill="auto"/>
            <w:noWrap/>
            <w:vAlign w:val="center"/>
            <w:hideMark/>
          </w:tcPr>
          <w:p w14:paraId="6E000F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345874.37</w:t>
            </w:r>
          </w:p>
        </w:tc>
        <w:tc>
          <w:tcPr>
            <w:tcW w:w="1481" w:type="pct"/>
            <w:tcBorders>
              <w:top w:val="nil"/>
              <w:left w:val="nil"/>
              <w:bottom w:val="nil"/>
              <w:right w:val="nil"/>
            </w:tcBorders>
            <w:shd w:val="clear" w:color="auto" w:fill="auto"/>
            <w:noWrap/>
            <w:vAlign w:val="center"/>
            <w:hideMark/>
          </w:tcPr>
          <w:p w14:paraId="1354B2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113.24</w:t>
            </w:r>
          </w:p>
        </w:tc>
      </w:tr>
      <w:tr w:rsidR="00EF4C83" w:rsidRPr="00EF4C83" w14:paraId="4E0D0193" w14:textId="77777777" w:rsidTr="00EF4C83">
        <w:trPr>
          <w:trHeight w:val="20"/>
        </w:trPr>
        <w:tc>
          <w:tcPr>
            <w:tcW w:w="1759" w:type="pct"/>
            <w:tcBorders>
              <w:top w:val="nil"/>
              <w:left w:val="nil"/>
              <w:bottom w:val="nil"/>
              <w:right w:val="nil"/>
            </w:tcBorders>
            <w:shd w:val="clear" w:color="auto" w:fill="auto"/>
            <w:noWrap/>
            <w:vAlign w:val="center"/>
            <w:hideMark/>
          </w:tcPr>
          <w:p w14:paraId="2F110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572330.82</w:t>
            </w:r>
          </w:p>
        </w:tc>
        <w:tc>
          <w:tcPr>
            <w:tcW w:w="1759" w:type="pct"/>
            <w:tcBorders>
              <w:top w:val="nil"/>
              <w:left w:val="nil"/>
              <w:bottom w:val="nil"/>
              <w:right w:val="nil"/>
            </w:tcBorders>
            <w:shd w:val="clear" w:color="auto" w:fill="auto"/>
            <w:noWrap/>
            <w:vAlign w:val="center"/>
            <w:hideMark/>
          </w:tcPr>
          <w:p w14:paraId="3B7136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345872.64</w:t>
            </w:r>
          </w:p>
        </w:tc>
        <w:tc>
          <w:tcPr>
            <w:tcW w:w="1481" w:type="pct"/>
            <w:tcBorders>
              <w:top w:val="nil"/>
              <w:left w:val="nil"/>
              <w:bottom w:val="nil"/>
              <w:right w:val="nil"/>
            </w:tcBorders>
            <w:shd w:val="clear" w:color="auto" w:fill="auto"/>
            <w:noWrap/>
            <w:vAlign w:val="center"/>
            <w:hideMark/>
          </w:tcPr>
          <w:p w14:paraId="013AF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55691E59" w14:textId="77777777" w:rsidTr="00EF4C83">
        <w:trPr>
          <w:trHeight w:val="20"/>
        </w:trPr>
        <w:tc>
          <w:tcPr>
            <w:tcW w:w="1759" w:type="pct"/>
            <w:tcBorders>
              <w:top w:val="nil"/>
              <w:left w:val="nil"/>
              <w:bottom w:val="nil"/>
              <w:right w:val="nil"/>
            </w:tcBorders>
            <w:shd w:val="clear" w:color="auto" w:fill="auto"/>
            <w:noWrap/>
            <w:vAlign w:val="center"/>
            <w:hideMark/>
          </w:tcPr>
          <w:p w14:paraId="64024A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572329.50</w:t>
            </w:r>
          </w:p>
        </w:tc>
        <w:tc>
          <w:tcPr>
            <w:tcW w:w="1759" w:type="pct"/>
            <w:tcBorders>
              <w:top w:val="nil"/>
              <w:left w:val="nil"/>
              <w:bottom w:val="nil"/>
              <w:right w:val="nil"/>
            </w:tcBorders>
            <w:shd w:val="clear" w:color="auto" w:fill="auto"/>
            <w:noWrap/>
            <w:vAlign w:val="center"/>
            <w:hideMark/>
          </w:tcPr>
          <w:p w14:paraId="470077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345870.21</w:t>
            </w:r>
          </w:p>
        </w:tc>
        <w:tc>
          <w:tcPr>
            <w:tcW w:w="1481" w:type="pct"/>
            <w:tcBorders>
              <w:top w:val="nil"/>
              <w:left w:val="nil"/>
              <w:bottom w:val="nil"/>
              <w:right w:val="nil"/>
            </w:tcBorders>
            <w:shd w:val="clear" w:color="auto" w:fill="auto"/>
            <w:noWrap/>
            <w:vAlign w:val="center"/>
            <w:hideMark/>
          </w:tcPr>
          <w:p w14:paraId="7800E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6FAD0A88" w14:textId="77777777" w:rsidTr="00EF4C83">
        <w:trPr>
          <w:trHeight w:val="20"/>
        </w:trPr>
        <w:tc>
          <w:tcPr>
            <w:tcW w:w="1759" w:type="pct"/>
            <w:tcBorders>
              <w:top w:val="nil"/>
              <w:left w:val="nil"/>
              <w:bottom w:val="nil"/>
              <w:right w:val="nil"/>
            </w:tcBorders>
            <w:shd w:val="clear" w:color="auto" w:fill="auto"/>
            <w:noWrap/>
            <w:vAlign w:val="center"/>
            <w:hideMark/>
          </w:tcPr>
          <w:p w14:paraId="3CBE2D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572331.82</w:t>
            </w:r>
          </w:p>
        </w:tc>
        <w:tc>
          <w:tcPr>
            <w:tcW w:w="1759" w:type="pct"/>
            <w:tcBorders>
              <w:top w:val="nil"/>
              <w:left w:val="nil"/>
              <w:bottom w:val="nil"/>
              <w:right w:val="nil"/>
            </w:tcBorders>
            <w:shd w:val="clear" w:color="auto" w:fill="auto"/>
            <w:noWrap/>
            <w:vAlign w:val="center"/>
            <w:hideMark/>
          </w:tcPr>
          <w:p w14:paraId="66F1BE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345857.77</w:t>
            </w:r>
          </w:p>
        </w:tc>
        <w:tc>
          <w:tcPr>
            <w:tcW w:w="1481" w:type="pct"/>
            <w:tcBorders>
              <w:top w:val="nil"/>
              <w:left w:val="nil"/>
              <w:bottom w:val="nil"/>
              <w:right w:val="nil"/>
            </w:tcBorders>
            <w:shd w:val="clear" w:color="auto" w:fill="auto"/>
            <w:noWrap/>
            <w:vAlign w:val="center"/>
            <w:hideMark/>
          </w:tcPr>
          <w:p w14:paraId="633126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35FF709C" w14:textId="77777777" w:rsidTr="00EF4C83">
        <w:trPr>
          <w:trHeight w:val="20"/>
        </w:trPr>
        <w:tc>
          <w:tcPr>
            <w:tcW w:w="1759" w:type="pct"/>
            <w:tcBorders>
              <w:top w:val="nil"/>
              <w:left w:val="nil"/>
              <w:bottom w:val="nil"/>
              <w:right w:val="nil"/>
            </w:tcBorders>
            <w:shd w:val="clear" w:color="auto" w:fill="auto"/>
            <w:noWrap/>
            <w:vAlign w:val="center"/>
            <w:hideMark/>
          </w:tcPr>
          <w:p w14:paraId="5C79F5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572328.25</w:t>
            </w:r>
          </w:p>
        </w:tc>
        <w:tc>
          <w:tcPr>
            <w:tcW w:w="1759" w:type="pct"/>
            <w:tcBorders>
              <w:top w:val="nil"/>
              <w:left w:val="nil"/>
              <w:bottom w:val="nil"/>
              <w:right w:val="nil"/>
            </w:tcBorders>
            <w:shd w:val="clear" w:color="auto" w:fill="auto"/>
            <w:noWrap/>
            <w:vAlign w:val="center"/>
            <w:hideMark/>
          </w:tcPr>
          <w:p w14:paraId="4DC162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345855.16</w:t>
            </w:r>
          </w:p>
        </w:tc>
        <w:tc>
          <w:tcPr>
            <w:tcW w:w="1481" w:type="pct"/>
            <w:tcBorders>
              <w:top w:val="nil"/>
              <w:left w:val="nil"/>
              <w:bottom w:val="nil"/>
              <w:right w:val="nil"/>
            </w:tcBorders>
            <w:shd w:val="clear" w:color="auto" w:fill="auto"/>
            <w:noWrap/>
            <w:vAlign w:val="center"/>
            <w:hideMark/>
          </w:tcPr>
          <w:p w14:paraId="0EE303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1062AC20" w14:textId="77777777" w:rsidTr="00EF4C83">
        <w:trPr>
          <w:trHeight w:val="20"/>
        </w:trPr>
        <w:tc>
          <w:tcPr>
            <w:tcW w:w="1759" w:type="pct"/>
            <w:tcBorders>
              <w:top w:val="nil"/>
              <w:left w:val="nil"/>
              <w:bottom w:val="nil"/>
              <w:right w:val="nil"/>
            </w:tcBorders>
            <w:shd w:val="clear" w:color="auto" w:fill="auto"/>
            <w:noWrap/>
            <w:vAlign w:val="center"/>
            <w:hideMark/>
          </w:tcPr>
          <w:p w14:paraId="238FCE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572329.94</w:t>
            </w:r>
          </w:p>
        </w:tc>
        <w:tc>
          <w:tcPr>
            <w:tcW w:w="1759" w:type="pct"/>
            <w:tcBorders>
              <w:top w:val="nil"/>
              <w:left w:val="nil"/>
              <w:bottom w:val="nil"/>
              <w:right w:val="nil"/>
            </w:tcBorders>
            <w:shd w:val="clear" w:color="auto" w:fill="auto"/>
            <w:noWrap/>
            <w:vAlign w:val="center"/>
            <w:hideMark/>
          </w:tcPr>
          <w:p w14:paraId="5EEE8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345855.35</w:t>
            </w:r>
          </w:p>
        </w:tc>
        <w:tc>
          <w:tcPr>
            <w:tcW w:w="1481" w:type="pct"/>
            <w:tcBorders>
              <w:top w:val="nil"/>
              <w:left w:val="nil"/>
              <w:bottom w:val="nil"/>
              <w:right w:val="nil"/>
            </w:tcBorders>
            <w:shd w:val="clear" w:color="auto" w:fill="auto"/>
            <w:noWrap/>
            <w:vAlign w:val="center"/>
            <w:hideMark/>
          </w:tcPr>
          <w:p w14:paraId="7F8E47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113.28</w:t>
            </w:r>
          </w:p>
        </w:tc>
      </w:tr>
      <w:tr w:rsidR="00EF4C83" w:rsidRPr="00EF4C83" w14:paraId="79F2D930" w14:textId="77777777" w:rsidTr="00EF4C83">
        <w:trPr>
          <w:trHeight w:val="20"/>
        </w:trPr>
        <w:tc>
          <w:tcPr>
            <w:tcW w:w="1759" w:type="pct"/>
            <w:tcBorders>
              <w:top w:val="nil"/>
              <w:left w:val="nil"/>
              <w:bottom w:val="nil"/>
              <w:right w:val="nil"/>
            </w:tcBorders>
            <w:shd w:val="clear" w:color="auto" w:fill="auto"/>
            <w:noWrap/>
            <w:vAlign w:val="center"/>
            <w:hideMark/>
          </w:tcPr>
          <w:p w14:paraId="3471FD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572331.88</w:t>
            </w:r>
          </w:p>
        </w:tc>
        <w:tc>
          <w:tcPr>
            <w:tcW w:w="1759" w:type="pct"/>
            <w:tcBorders>
              <w:top w:val="nil"/>
              <w:left w:val="nil"/>
              <w:bottom w:val="nil"/>
              <w:right w:val="nil"/>
            </w:tcBorders>
            <w:shd w:val="clear" w:color="auto" w:fill="auto"/>
            <w:noWrap/>
            <w:vAlign w:val="center"/>
            <w:hideMark/>
          </w:tcPr>
          <w:p w14:paraId="141122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345855.66</w:t>
            </w:r>
          </w:p>
        </w:tc>
        <w:tc>
          <w:tcPr>
            <w:tcW w:w="1481" w:type="pct"/>
            <w:tcBorders>
              <w:top w:val="nil"/>
              <w:left w:val="nil"/>
              <w:bottom w:val="nil"/>
              <w:right w:val="nil"/>
            </w:tcBorders>
            <w:shd w:val="clear" w:color="auto" w:fill="auto"/>
            <w:noWrap/>
            <w:vAlign w:val="center"/>
            <w:hideMark/>
          </w:tcPr>
          <w:p w14:paraId="705B4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113.33</w:t>
            </w:r>
          </w:p>
        </w:tc>
      </w:tr>
      <w:tr w:rsidR="00EF4C83" w:rsidRPr="00EF4C83" w14:paraId="4B7EFA66" w14:textId="77777777" w:rsidTr="00EF4C83">
        <w:trPr>
          <w:trHeight w:val="20"/>
        </w:trPr>
        <w:tc>
          <w:tcPr>
            <w:tcW w:w="1759" w:type="pct"/>
            <w:tcBorders>
              <w:top w:val="nil"/>
              <w:left w:val="nil"/>
              <w:bottom w:val="nil"/>
              <w:right w:val="nil"/>
            </w:tcBorders>
            <w:shd w:val="clear" w:color="auto" w:fill="auto"/>
            <w:noWrap/>
            <w:vAlign w:val="center"/>
            <w:hideMark/>
          </w:tcPr>
          <w:p w14:paraId="748302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572328.85</w:t>
            </w:r>
          </w:p>
        </w:tc>
        <w:tc>
          <w:tcPr>
            <w:tcW w:w="1759" w:type="pct"/>
            <w:tcBorders>
              <w:top w:val="nil"/>
              <w:left w:val="nil"/>
              <w:bottom w:val="nil"/>
              <w:right w:val="nil"/>
            </w:tcBorders>
            <w:shd w:val="clear" w:color="auto" w:fill="auto"/>
            <w:noWrap/>
            <w:vAlign w:val="center"/>
            <w:hideMark/>
          </w:tcPr>
          <w:p w14:paraId="60F61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345870.03</w:t>
            </w:r>
          </w:p>
        </w:tc>
        <w:tc>
          <w:tcPr>
            <w:tcW w:w="1481" w:type="pct"/>
            <w:tcBorders>
              <w:top w:val="nil"/>
              <w:left w:val="nil"/>
              <w:bottom w:val="nil"/>
              <w:right w:val="nil"/>
            </w:tcBorders>
            <w:shd w:val="clear" w:color="auto" w:fill="auto"/>
            <w:noWrap/>
            <w:vAlign w:val="center"/>
            <w:hideMark/>
          </w:tcPr>
          <w:p w14:paraId="5C79E6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198AD089" w14:textId="77777777" w:rsidTr="00EF4C83">
        <w:trPr>
          <w:trHeight w:val="20"/>
        </w:trPr>
        <w:tc>
          <w:tcPr>
            <w:tcW w:w="1759" w:type="pct"/>
            <w:tcBorders>
              <w:top w:val="nil"/>
              <w:left w:val="nil"/>
              <w:bottom w:val="nil"/>
              <w:right w:val="nil"/>
            </w:tcBorders>
            <w:shd w:val="clear" w:color="auto" w:fill="auto"/>
            <w:noWrap/>
            <w:vAlign w:val="center"/>
            <w:hideMark/>
          </w:tcPr>
          <w:p w14:paraId="6158F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572326.69</w:t>
            </w:r>
          </w:p>
        </w:tc>
        <w:tc>
          <w:tcPr>
            <w:tcW w:w="1759" w:type="pct"/>
            <w:tcBorders>
              <w:top w:val="nil"/>
              <w:left w:val="nil"/>
              <w:bottom w:val="nil"/>
              <w:right w:val="nil"/>
            </w:tcBorders>
            <w:shd w:val="clear" w:color="auto" w:fill="auto"/>
            <w:noWrap/>
            <w:vAlign w:val="center"/>
            <w:hideMark/>
          </w:tcPr>
          <w:p w14:paraId="2CF704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345869.10</w:t>
            </w:r>
          </w:p>
        </w:tc>
        <w:tc>
          <w:tcPr>
            <w:tcW w:w="1481" w:type="pct"/>
            <w:tcBorders>
              <w:top w:val="nil"/>
              <w:left w:val="nil"/>
              <w:bottom w:val="nil"/>
              <w:right w:val="nil"/>
            </w:tcBorders>
            <w:shd w:val="clear" w:color="auto" w:fill="auto"/>
            <w:noWrap/>
            <w:vAlign w:val="center"/>
            <w:hideMark/>
          </w:tcPr>
          <w:p w14:paraId="1B61FF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113.23</w:t>
            </w:r>
          </w:p>
        </w:tc>
      </w:tr>
      <w:tr w:rsidR="00EF4C83" w:rsidRPr="00EF4C83" w14:paraId="5CA7CB7F" w14:textId="77777777" w:rsidTr="00EF4C83">
        <w:trPr>
          <w:trHeight w:val="20"/>
        </w:trPr>
        <w:tc>
          <w:tcPr>
            <w:tcW w:w="1759" w:type="pct"/>
            <w:tcBorders>
              <w:top w:val="nil"/>
              <w:left w:val="nil"/>
              <w:bottom w:val="nil"/>
              <w:right w:val="nil"/>
            </w:tcBorders>
            <w:shd w:val="clear" w:color="auto" w:fill="auto"/>
            <w:noWrap/>
            <w:vAlign w:val="center"/>
            <w:hideMark/>
          </w:tcPr>
          <w:p w14:paraId="7D6EE2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572324.47</w:t>
            </w:r>
          </w:p>
        </w:tc>
        <w:tc>
          <w:tcPr>
            <w:tcW w:w="1759" w:type="pct"/>
            <w:tcBorders>
              <w:top w:val="nil"/>
              <w:left w:val="nil"/>
              <w:bottom w:val="nil"/>
              <w:right w:val="nil"/>
            </w:tcBorders>
            <w:shd w:val="clear" w:color="auto" w:fill="auto"/>
            <w:noWrap/>
            <w:vAlign w:val="center"/>
            <w:hideMark/>
          </w:tcPr>
          <w:p w14:paraId="21FE9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345868.17</w:t>
            </w:r>
          </w:p>
        </w:tc>
        <w:tc>
          <w:tcPr>
            <w:tcW w:w="1481" w:type="pct"/>
            <w:tcBorders>
              <w:top w:val="nil"/>
              <w:left w:val="nil"/>
              <w:bottom w:val="nil"/>
              <w:right w:val="nil"/>
            </w:tcBorders>
            <w:shd w:val="clear" w:color="auto" w:fill="auto"/>
            <w:noWrap/>
            <w:vAlign w:val="center"/>
            <w:hideMark/>
          </w:tcPr>
          <w:p w14:paraId="3F3E86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1C79646E" w14:textId="77777777" w:rsidTr="00EF4C83">
        <w:trPr>
          <w:trHeight w:val="20"/>
        </w:trPr>
        <w:tc>
          <w:tcPr>
            <w:tcW w:w="1759" w:type="pct"/>
            <w:tcBorders>
              <w:top w:val="nil"/>
              <w:left w:val="nil"/>
              <w:bottom w:val="nil"/>
              <w:right w:val="nil"/>
            </w:tcBorders>
            <w:shd w:val="clear" w:color="auto" w:fill="auto"/>
            <w:noWrap/>
            <w:vAlign w:val="center"/>
            <w:hideMark/>
          </w:tcPr>
          <w:p w14:paraId="2C36BF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572323.54</w:t>
            </w:r>
          </w:p>
        </w:tc>
        <w:tc>
          <w:tcPr>
            <w:tcW w:w="1759" w:type="pct"/>
            <w:tcBorders>
              <w:top w:val="nil"/>
              <w:left w:val="nil"/>
              <w:bottom w:val="nil"/>
              <w:right w:val="nil"/>
            </w:tcBorders>
            <w:shd w:val="clear" w:color="auto" w:fill="auto"/>
            <w:noWrap/>
            <w:vAlign w:val="center"/>
            <w:hideMark/>
          </w:tcPr>
          <w:p w14:paraId="4B7072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345866.53</w:t>
            </w:r>
          </w:p>
        </w:tc>
        <w:tc>
          <w:tcPr>
            <w:tcW w:w="1481" w:type="pct"/>
            <w:tcBorders>
              <w:top w:val="nil"/>
              <w:left w:val="nil"/>
              <w:bottom w:val="nil"/>
              <w:right w:val="nil"/>
            </w:tcBorders>
            <w:shd w:val="clear" w:color="auto" w:fill="auto"/>
            <w:noWrap/>
            <w:vAlign w:val="center"/>
            <w:hideMark/>
          </w:tcPr>
          <w:p w14:paraId="33F6C1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113.17</w:t>
            </w:r>
          </w:p>
        </w:tc>
      </w:tr>
      <w:tr w:rsidR="00EF4C83" w:rsidRPr="00EF4C83" w14:paraId="40722E14" w14:textId="77777777" w:rsidTr="00EF4C83">
        <w:trPr>
          <w:trHeight w:val="20"/>
        </w:trPr>
        <w:tc>
          <w:tcPr>
            <w:tcW w:w="1759" w:type="pct"/>
            <w:tcBorders>
              <w:top w:val="nil"/>
              <w:left w:val="nil"/>
              <w:bottom w:val="nil"/>
              <w:right w:val="nil"/>
            </w:tcBorders>
            <w:shd w:val="clear" w:color="auto" w:fill="auto"/>
            <w:noWrap/>
            <w:vAlign w:val="center"/>
            <w:hideMark/>
          </w:tcPr>
          <w:p w14:paraId="780E9B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572325.45</w:t>
            </w:r>
          </w:p>
        </w:tc>
        <w:tc>
          <w:tcPr>
            <w:tcW w:w="1759" w:type="pct"/>
            <w:tcBorders>
              <w:top w:val="nil"/>
              <w:left w:val="nil"/>
              <w:bottom w:val="nil"/>
              <w:right w:val="nil"/>
            </w:tcBorders>
            <w:shd w:val="clear" w:color="auto" w:fill="auto"/>
            <w:noWrap/>
            <w:vAlign w:val="center"/>
            <w:hideMark/>
          </w:tcPr>
          <w:p w14:paraId="6372C7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345864.24</w:t>
            </w:r>
          </w:p>
        </w:tc>
        <w:tc>
          <w:tcPr>
            <w:tcW w:w="1481" w:type="pct"/>
            <w:tcBorders>
              <w:top w:val="nil"/>
              <w:left w:val="nil"/>
              <w:bottom w:val="nil"/>
              <w:right w:val="nil"/>
            </w:tcBorders>
            <w:shd w:val="clear" w:color="auto" w:fill="auto"/>
            <w:noWrap/>
            <w:vAlign w:val="center"/>
            <w:hideMark/>
          </w:tcPr>
          <w:p w14:paraId="4564A0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113.26</w:t>
            </w:r>
          </w:p>
        </w:tc>
      </w:tr>
      <w:tr w:rsidR="00EF4C83" w:rsidRPr="00EF4C83" w14:paraId="3F6806D6" w14:textId="77777777" w:rsidTr="00EF4C83">
        <w:trPr>
          <w:trHeight w:val="20"/>
        </w:trPr>
        <w:tc>
          <w:tcPr>
            <w:tcW w:w="1759" w:type="pct"/>
            <w:tcBorders>
              <w:top w:val="nil"/>
              <w:left w:val="nil"/>
              <w:bottom w:val="nil"/>
              <w:right w:val="nil"/>
            </w:tcBorders>
            <w:shd w:val="clear" w:color="auto" w:fill="auto"/>
            <w:noWrap/>
            <w:vAlign w:val="center"/>
            <w:hideMark/>
          </w:tcPr>
          <w:p w14:paraId="775E91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572326.74</w:t>
            </w:r>
          </w:p>
        </w:tc>
        <w:tc>
          <w:tcPr>
            <w:tcW w:w="1759" w:type="pct"/>
            <w:tcBorders>
              <w:top w:val="nil"/>
              <w:left w:val="nil"/>
              <w:bottom w:val="nil"/>
              <w:right w:val="nil"/>
            </w:tcBorders>
            <w:shd w:val="clear" w:color="auto" w:fill="auto"/>
            <w:noWrap/>
            <w:vAlign w:val="center"/>
            <w:hideMark/>
          </w:tcPr>
          <w:p w14:paraId="02120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345860.00</w:t>
            </w:r>
          </w:p>
        </w:tc>
        <w:tc>
          <w:tcPr>
            <w:tcW w:w="1481" w:type="pct"/>
            <w:tcBorders>
              <w:top w:val="nil"/>
              <w:left w:val="nil"/>
              <w:bottom w:val="nil"/>
              <w:right w:val="nil"/>
            </w:tcBorders>
            <w:shd w:val="clear" w:color="auto" w:fill="auto"/>
            <w:noWrap/>
            <w:vAlign w:val="center"/>
            <w:hideMark/>
          </w:tcPr>
          <w:p w14:paraId="09528F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113.30</w:t>
            </w:r>
          </w:p>
        </w:tc>
      </w:tr>
      <w:tr w:rsidR="00EF4C83" w:rsidRPr="00EF4C83" w14:paraId="526F2736" w14:textId="77777777" w:rsidTr="00EF4C83">
        <w:trPr>
          <w:trHeight w:val="20"/>
        </w:trPr>
        <w:tc>
          <w:tcPr>
            <w:tcW w:w="1759" w:type="pct"/>
            <w:tcBorders>
              <w:top w:val="nil"/>
              <w:left w:val="nil"/>
              <w:bottom w:val="nil"/>
              <w:right w:val="nil"/>
            </w:tcBorders>
            <w:shd w:val="clear" w:color="auto" w:fill="auto"/>
            <w:noWrap/>
            <w:vAlign w:val="center"/>
            <w:hideMark/>
          </w:tcPr>
          <w:p w14:paraId="14DB0F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572327.63</w:t>
            </w:r>
          </w:p>
        </w:tc>
        <w:tc>
          <w:tcPr>
            <w:tcW w:w="1759" w:type="pct"/>
            <w:tcBorders>
              <w:top w:val="nil"/>
              <w:left w:val="nil"/>
              <w:bottom w:val="nil"/>
              <w:right w:val="nil"/>
            </w:tcBorders>
            <w:shd w:val="clear" w:color="auto" w:fill="auto"/>
            <w:noWrap/>
            <w:vAlign w:val="center"/>
            <w:hideMark/>
          </w:tcPr>
          <w:p w14:paraId="32F84F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345856.75</w:t>
            </w:r>
          </w:p>
        </w:tc>
        <w:tc>
          <w:tcPr>
            <w:tcW w:w="1481" w:type="pct"/>
            <w:tcBorders>
              <w:top w:val="nil"/>
              <w:left w:val="nil"/>
              <w:bottom w:val="nil"/>
              <w:right w:val="nil"/>
            </w:tcBorders>
            <w:shd w:val="clear" w:color="auto" w:fill="auto"/>
            <w:noWrap/>
            <w:vAlign w:val="center"/>
            <w:hideMark/>
          </w:tcPr>
          <w:p w14:paraId="7B1792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113.29</w:t>
            </w:r>
          </w:p>
        </w:tc>
      </w:tr>
      <w:tr w:rsidR="00EF4C83" w:rsidRPr="00EF4C83" w14:paraId="070B574F" w14:textId="77777777" w:rsidTr="00EF4C83">
        <w:trPr>
          <w:trHeight w:val="20"/>
        </w:trPr>
        <w:tc>
          <w:tcPr>
            <w:tcW w:w="1759" w:type="pct"/>
            <w:tcBorders>
              <w:top w:val="nil"/>
              <w:left w:val="nil"/>
              <w:bottom w:val="nil"/>
              <w:right w:val="nil"/>
            </w:tcBorders>
            <w:shd w:val="clear" w:color="auto" w:fill="auto"/>
            <w:noWrap/>
            <w:vAlign w:val="center"/>
            <w:hideMark/>
          </w:tcPr>
          <w:p w14:paraId="0D4036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572327.30</w:t>
            </w:r>
          </w:p>
        </w:tc>
        <w:tc>
          <w:tcPr>
            <w:tcW w:w="1759" w:type="pct"/>
            <w:tcBorders>
              <w:top w:val="nil"/>
              <w:left w:val="nil"/>
              <w:bottom w:val="nil"/>
              <w:right w:val="nil"/>
            </w:tcBorders>
            <w:shd w:val="clear" w:color="auto" w:fill="auto"/>
            <w:noWrap/>
            <w:vAlign w:val="center"/>
            <w:hideMark/>
          </w:tcPr>
          <w:p w14:paraId="736799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345857.34</w:t>
            </w:r>
          </w:p>
        </w:tc>
        <w:tc>
          <w:tcPr>
            <w:tcW w:w="1481" w:type="pct"/>
            <w:tcBorders>
              <w:top w:val="nil"/>
              <w:left w:val="nil"/>
              <w:bottom w:val="nil"/>
              <w:right w:val="nil"/>
            </w:tcBorders>
            <w:shd w:val="clear" w:color="auto" w:fill="auto"/>
            <w:noWrap/>
            <w:vAlign w:val="center"/>
            <w:hideMark/>
          </w:tcPr>
          <w:p w14:paraId="6889BC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113.25</w:t>
            </w:r>
          </w:p>
        </w:tc>
      </w:tr>
      <w:tr w:rsidR="00EF4C83" w:rsidRPr="00EF4C83" w14:paraId="7E0C7912" w14:textId="77777777" w:rsidTr="00EF4C83">
        <w:trPr>
          <w:trHeight w:val="20"/>
        </w:trPr>
        <w:tc>
          <w:tcPr>
            <w:tcW w:w="1759" w:type="pct"/>
            <w:tcBorders>
              <w:top w:val="nil"/>
              <w:left w:val="nil"/>
              <w:bottom w:val="nil"/>
              <w:right w:val="nil"/>
            </w:tcBorders>
            <w:shd w:val="clear" w:color="auto" w:fill="auto"/>
            <w:noWrap/>
            <w:vAlign w:val="center"/>
            <w:hideMark/>
          </w:tcPr>
          <w:p w14:paraId="592135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572326.81</w:t>
            </w:r>
          </w:p>
        </w:tc>
        <w:tc>
          <w:tcPr>
            <w:tcW w:w="1759" w:type="pct"/>
            <w:tcBorders>
              <w:top w:val="nil"/>
              <w:left w:val="nil"/>
              <w:bottom w:val="nil"/>
              <w:right w:val="nil"/>
            </w:tcBorders>
            <w:shd w:val="clear" w:color="auto" w:fill="auto"/>
            <w:noWrap/>
            <w:vAlign w:val="center"/>
            <w:hideMark/>
          </w:tcPr>
          <w:p w14:paraId="6A0605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345859.52</w:t>
            </w:r>
          </w:p>
        </w:tc>
        <w:tc>
          <w:tcPr>
            <w:tcW w:w="1481" w:type="pct"/>
            <w:tcBorders>
              <w:top w:val="nil"/>
              <w:left w:val="nil"/>
              <w:bottom w:val="nil"/>
              <w:right w:val="nil"/>
            </w:tcBorders>
            <w:shd w:val="clear" w:color="auto" w:fill="auto"/>
            <w:noWrap/>
            <w:vAlign w:val="center"/>
            <w:hideMark/>
          </w:tcPr>
          <w:p w14:paraId="0402E4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16582B59" w14:textId="77777777" w:rsidTr="00EF4C83">
        <w:trPr>
          <w:trHeight w:val="20"/>
        </w:trPr>
        <w:tc>
          <w:tcPr>
            <w:tcW w:w="1759" w:type="pct"/>
            <w:tcBorders>
              <w:top w:val="nil"/>
              <w:left w:val="nil"/>
              <w:bottom w:val="nil"/>
              <w:right w:val="nil"/>
            </w:tcBorders>
            <w:shd w:val="clear" w:color="auto" w:fill="auto"/>
            <w:noWrap/>
            <w:vAlign w:val="center"/>
            <w:hideMark/>
          </w:tcPr>
          <w:p w14:paraId="3F8DA3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572326.18</w:t>
            </w:r>
          </w:p>
        </w:tc>
        <w:tc>
          <w:tcPr>
            <w:tcW w:w="1759" w:type="pct"/>
            <w:tcBorders>
              <w:top w:val="nil"/>
              <w:left w:val="nil"/>
              <w:bottom w:val="nil"/>
              <w:right w:val="nil"/>
            </w:tcBorders>
            <w:shd w:val="clear" w:color="auto" w:fill="auto"/>
            <w:noWrap/>
            <w:vAlign w:val="center"/>
            <w:hideMark/>
          </w:tcPr>
          <w:p w14:paraId="37D09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345861.26</w:t>
            </w:r>
          </w:p>
        </w:tc>
        <w:tc>
          <w:tcPr>
            <w:tcW w:w="1481" w:type="pct"/>
            <w:tcBorders>
              <w:top w:val="nil"/>
              <w:left w:val="nil"/>
              <w:bottom w:val="nil"/>
              <w:right w:val="nil"/>
            </w:tcBorders>
            <w:shd w:val="clear" w:color="auto" w:fill="auto"/>
            <w:noWrap/>
            <w:vAlign w:val="center"/>
            <w:hideMark/>
          </w:tcPr>
          <w:p w14:paraId="59185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113.28</w:t>
            </w:r>
          </w:p>
        </w:tc>
      </w:tr>
      <w:tr w:rsidR="00EF4C83" w:rsidRPr="00EF4C83" w14:paraId="003D4561" w14:textId="77777777" w:rsidTr="00EF4C83">
        <w:trPr>
          <w:trHeight w:val="20"/>
        </w:trPr>
        <w:tc>
          <w:tcPr>
            <w:tcW w:w="1759" w:type="pct"/>
            <w:tcBorders>
              <w:top w:val="nil"/>
              <w:left w:val="nil"/>
              <w:bottom w:val="nil"/>
              <w:right w:val="nil"/>
            </w:tcBorders>
            <w:shd w:val="clear" w:color="auto" w:fill="auto"/>
            <w:noWrap/>
            <w:vAlign w:val="center"/>
            <w:hideMark/>
          </w:tcPr>
          <w:p w14:paraId="4F83BC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572325.09</w:t>
            </w:r>
          </w:p>
        </w:tc>
        <w:tc>
          <w:tcPr>
            <w:tcW w:w="1759" w:type="pct"/>
            <w:tcBorders>
              <w:top w:val="nil"/>
              <w:left w:val="nil"/>
              <w:bottom w:val="nil"/>
              <w:right w:val="nil"/>
            </w:tcBorders>
            <w:shd w:val="clear" w:color="auto" w:fill="auto"/>
            <w:noWrap/>
            <w:vAlign w:val="center"/>
            <w:hideMark/>
          </w:tcPr>
          <w:p w14:paraId="0BE99C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345863.17</w:t>
            </w:r>
          </w:p>
        </w:tc>
        <w:tc>
          <w:tcPr>
            <w:tcW w:w="1481" w:type="pct"/>
            <w:tcBorders>
              <w:top w:val="nil"/>
              <w:left w:val="nil"/>
              <w:bottom w:val="nil"/>
              <w:right w:val="nil"/>
            </w:tcBorders>
            <w:shd w:val="clear" w:color="auto" w:fill="auto"/>
            <w:noWrap/>
            <w:vAlign w:val="center"/>
            <w:hideMark/>
          </w:tcPr>
          <w:p w14:paraId="1C2987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113.24</w:t>
            </w:r>
          </w:p>
        </w:tc>
      </w:tr>
      <w:tr w:rsidR="00EF4C83" w:rsidRPr="00EF4C83" w14:paraId="44B6CF2E" w14:textId="77777777" w:rsidTr="00EF4C83">
        <w:trPr>
          <w:trHeight w:val="20"/>
        </w:trPr>
        <w:tc>
          <w:tcPr>
            <w:tcW w:w="1759" w:type="pct"/>
            <w:tcBorders>
              <w:top w:val="nil"/>
              <w:left w:val="nil"/>
              <w:bottom w:val="nil"/>
              <w:right w:val="nil"/>
            </w:tcBorders>
            <w:shd w:val="clear" w:color="auto" w:fill="auto"/>
            <w:noWrap/>
            <w:vAlign w:val="center"/>
            <w:hideMark/>
          </w:tcPr>
          <w:p w14:paraId="499B59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572323.65</w:t>
            </w:r>
          </w:p>
        </w:tc>
        <w:tc>
          <w:tcPr>
            <w:tcW w:w="1759" w:type="pct"/>
            <w:tcBorders>
              <w:top w:val="nil"/>
              <w:left w:val="nil"/>
              <w:bottom w:val="nil"/>
              <w:right w:val="nil"/>
            </w:tcBorders>
            <w:shd w:val="clear" w:color="auto" w:fill="auto"/>
            <w:noWrap/>
            <w:vAlign w:val="center"/>
            <w:hideMark/>
          </w:tcPr>
          <w:p w14:paraId="67C482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345864.54</w:t>
            </w:r>
          </w:p>
        </w:tc>
        <w:tc>
          <w:tcPr>
            <w:tcW w:w="1481" w:type="pct"/>
            <w:tcBorders>
              <w:top w:val="nil"/>
              <w:left w:val="nil"/>
              <w:bottom w:val="nil"/>
              <w:right w:val="nil"/>
            </w:tcBorders>
            <w:shd w:val="clear" w:color="auto" w:fill="auto"/>
            <w:noWrap/>
            <w:vAlign w:val="center"/>
            <w:hideMark/>
          </w:tcPr>
          <w:p w14:paraId="78DCAB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53C49195" w14:textId="77777777" w:rsidTr="00EF4C83">
        <w:trPr>
          <w:trHeight w:val="20"/>
        </w:trPr>
        <w:tc>
          <w:tcPr>
            <w:tcW w:w="1759" w:type="pct"/>
            <w:tcBorders>
              <w:top w:val="nil"/>
              <w:left w:val="nil"/>
              <w:bottom w:val="nil"/>
              <w:right w:val="nil"/>
            </w:tcBorders>
            <w:shd w:val="clear" w:color="auto" w:fill="auto"/>
            <w:noWrap/>
            <w:vAlign w:val="center"/>
            <w:hideMark/>
          </w:tcPr>
          <w:p w14:paraId="3436E2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572321.65</w:t>
            </w:r>
          </w:p>
        </w:tc>
        <w:tc>
          <w:tcPr>
            <w:tcW w:w="1759" w:type="pct"/>
            <w:tcBorders>
              <w:top w:val="nil"/>
              <w:left w:val="nil"/>
              <w:bottom w:val="nil"/>
              <w:right w:val="nil"/>
            </w:tcBorders>
            <w:shd w:val="clear" w:color="auto" w:fill="auto"/>
            <w:noWrap/>
            <w:vAlign w:val="center"/>
            <w:hideMark/>
          </w:tcPr>
          <w:p w14:paraId="388D5A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345864.75</w:t>
            </w:r>
          </w:p>
        </w:tc>
        <w:tc>
          <w:tcPr>
            <w:tcW w:w="1481" w:type="pct"/>
            <w:tcBorders>
              <w:top w:val="nil"/>
              <w:left w:val="nil"/>
              <w:bottom w:val="nil"/>
              <w:right w:val="nil"/>
            </w:tcBorders>
            <w:shd w:val="clear" w:color="auto" w:fill="auto"/>
            <w:noWrap/>
            <w:vAlign w:val="center"/>
            <w:hideMark/>
          </w:tcPr>
          <w:p w14:paraId="21D71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0BDF5AD1" w14:textId="77777777" w:rsidTr="00EF4C83">
        <w:trPr>
          <w:trHeight w:val="20"/>
        </w:trPr>
        <w:tc>
          <w:tcPr>
            <w:tcW w:w="1759" w:type="pct"/>
            <w:tcBorders>
              <w:top w:val="nil"/>
              <w:left w:val="nil"/>
              <w:bottom w:val="nil"/>
              <w:right w:val="nil"/>
            </w:tcBorders>
            <w:shd w:val="clear" w:color="auto" w:fill="auto"/>
            <w:noWrap/>
            <w:vAlign w:val="center"/>
            <w:hideMark/>
          </w:tcPr>
          <w:p w14:paraId="3711EF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572325.35</w:t>
            </w:r>
          </w:p>
        </w:tc>
        <w:tc>
          <w:tcPr>
            <w:tcW w:w="1759" w:type="pct"/>
            <w:tcBorders>
              <w:top w:val="nil"/>
              <w:left w:val="nil"/>
              <w:bottom w:val="nil"/>
              <w:right w:val="nil"/>
            </w:tcBorders>
            <w:shd w:val="clear" w:color="auto" w:fill="auto"/>
            <w:noWrap/>
            <w:vAlign w:val="center"/>
            <w:hideMark/>
          </w:tcPr>
          <w:p w14:paraId="462949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345869.82</w:t>
            </w:r>
          </w:p>
        </w:tc>
        <w:tc>
          <w:tcPr>
            <w:tcW w:w="1481" w:type="pct"/>
            <w:tcBorders>
              <w:top w:val="nil"/>
              <w:left w:val="nil"/>
              <w:bottom w:val="nil"/>
              <w:right w:val="nil"/>
            </w:tcBorders>
            <w:shd w:val="clear" w:color="auto" w:fill="auto"/>
            <w:noWrap/>
            <w:vAlign w:val="center"/>
            <w:hideMark/>
          </w:tcPr>
          <w:p w14:paraId="39018F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113.19</w:t>
            </w:r>
          </w:p>
        </w:tc>
      </w:tr>
      <w:tr w:rsidR="00EF4C83" w:rsidRPr="00EF4C83" w14:paraId="17FF7460" w14:textId="77777777" w:rsidTr="00EF4C83">
        <w:trPr>
          <w:trHeight w:val="20"/>
        </w:trPr>
        <w:tc>
          <w:tcPr>
            <w:tcW w:w="1759" w:type="pct"/>
            <w:tcBorders>
              <w:top w:val="nil"/>
              <w:left w:val="nil"/>
              <w:bottom w:val="nil"/>
              <w:right w:val="nil"/>
            </w:tcBorders>
            <w:shd w:val="clear" w:color="auto" w:fill="auto"/>
            <w:noWrap/>
            <w:vAlign w:val="center"/>
            <w:hideMark/>
          </w:tcPr>
          <w:p w14:paraId="12ABBB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572324.54</w:t>
            </w:r>
          </w:p>
        </w:tc>
        <w:tc>
          <w:tcPr>
            <w:tcW w:w="1759" w:type="pct"/>
            <w:tcBorders>
              <w:top w:val="nil"/>
              <w:left w:val="nil"/>
              <w:bottom w:val="nil"/>
              <w:right w:val="nil"/>
            </w:tcBorders>
            <w:shd w:val="clear" w:color="auto" w:fill="auto"/>
            <w:noWrap/>
            <w:vAlign w:val="center"/>
            <w:hideMark/>
          </w:tcPr>
          <w:p w14:paraId="614E74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345870.89</w:t>
            </w:r>
          </w:p>
        </w:tc>
        <w:tc>
          <w:tcPr>
            <w:tcW w:w="1481" w:type="pct"/>
            <w:tcBorders>
              <w:top w:val="nil"/>
              <w:left w:val="nil"/>
              <w:bottom w:val="nil"/>
              <w:right w:val="nil"/>
            </w:tcBorders>
            <w:shd w:val="clear" w:color="auto" w:fill="auto"/>
            <w:noWrap/>
            <w:vAlign w:val="center"/>
            <w:hideMark/>
          </w:tcPr>
          <w:p w14:paraId="19DB95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113.16</w:t>
            </w:r>
          </w:p>
        </w:tc>
      </w:tr>
      <w:tr w:rsidR="00EF4C83" w:rsidRPr="00EF4C83" w14:paraId="13AC2F79" w14:textId="77777777" w:rsidTr="00EF4C83">
        <w:trPr>
          <w:trHeight w:val="20"/>
        </w:trPr>
        <w:tc>
          <w:tcPr>
            <w:tcW w:w="1759" w:type="pct"/>
            <w:tcBorders>
              <w:top w:val="nil"/>
              <w:left w:val="nil"/>
              <w:bottom w:val="nil"/>
              <w:right w:val="nil"/>
            </w:tcBorders>
            <w:shd w:val="clear" w:color="auto" w:fill="auto"/>
            <w:noWrap/>
            <w:vAlign w:val="center"/>
            <w:hideMark/>
          </w:tcPr>
          <w:p w14:paraId="3E2046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572323.99</w:t>
            </w:r>
          </w:p>
        </w:tc>
        <w:tc>
          <w:tcPr>
            <w:tcW w:w="1759" w:type="pct"/>
            <w:tcBorders>
              <w:top w:val="nil"/>
              <w:left w:val="nil"/>
              <w:bottom w:val="nil"/>
              <w:right w:val="nil"/>
            </w:tcBorders>
            <w:shd w:val="clear" w:color="auto" w:fill="auto"/>
            <w:noWrap/>
            <w:vAlign w:val="center"/>
            <w:hideMark/>
          </w:tcPr>
          <w:p w14:paraId="77318B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345872.40</w:t>
            </w:r>
          </w:p>
        </w:tc>
        <w:tc>
          <w:tcPr>
            <w:tcW w:w="1481" w:type="pct"/>
            <w:tcBorders>
              <w:top w:val="nil"/>
              <w:left w:val="nil"/>
              <w:bottom w:val="nil"/>
              <w:right w:val="nil"/>
            </w:tcBorders>
            <w:shd w:val="clear" w:color="auto" w:fill="auto"/>
            <w:noWrap/>
            <w:vAlign w:val="center"/>
            <w:hideMark/>
          </w:tcPr>
          <w:p w14:paraId="42D22A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113.12</w:t>
            </w:r>
          </w:p>
        </w:tc>
      </w:tr>
      <w:tr w:rsidR="00EF4C83" w:rsidRPr="00EF4C83" w14:paraId="55E44E02" w14:textId="77777777" w:rsidTr="00EF4C83">
        <w:trPr>
          <w:trHeight w:val="20"/>
        </w:trPr>
        <w:tc>
          <w:tcPr>
            <w:tcW w:w="1759" w:type="pct"/>
            <w:tcBorders>
              <w:top w:val="nil"/>
              <w:left w:val="nil"/>
              <w:bottom w:val="nil"/>
              <w:right w:val="nil"/>
            </w:tcBorders>
            <w:shd w:val="clear" w:color="auto" w:fill="auto"/>
            <w:noWrap/>
            <w:vAlign w:val="center"/>
            <w:hideMark/>
          </w:tcPr>
          <w:p w14:paraId="4FA5F4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572322.59</w:t>
            </w:r>
          </w:p>
        </w:tc>
        <w:tc>
          <w:tcPr>
            <w:tcW w:w="1759" w:type="pct"/>
            <w:tcBorders>
              <w:top w:val="nil"/>
              <w:left w:val="nil"/>
              <w:bottom w:val="nil"/>
              <w:right w:val="nil"/>
            </w:tcBorders>
            <w:shd w:val="clear" w:color="auto" w:fill="auto"/>
            <w:noWrap/>
            <w:vAlign w:val="center"/>
            <w:hideMark/>
          </w:tcPr>
          <w:p w14:paraId="2C9BC7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345873.92</w:t>
            </w:r>
          </w:p>
        </w:tc>
        <w:tc>
          <w:tcPr>
            <w:tcW w:w="1481" w:type="pct"/>
            <w:tcBorders>
              <w:top w:val="nil"/>
              <w:left w:val="nil"/>
              <w:bottom w:val="nil"/>
              <w:right w:val="nil"/>
            </w:tcBorders>
            <w:shd w:val="clear" w:color="auto" w:fill="auto"/>
            <w:noWrap/>
            <w:vAlign w:val="center"/>
            <w:hideMark/>
          </w:tcPr>
          <w:p w14:paraId="6F3EC3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35CF367D" w14:textId="77777777" w:rsidTr="00EF4C83">
        <w:trPr>
          <w:trHeight w:val="20"/>
        </w:trPr>
        <w:tc>
          <w:tcPr>
            <w:tcW w:w="1759" w:type="pct"/>
            <w:tcBorders>
              <w:top w:val="nil"/>
              <w:left w:val="nil"/>
              <w:bottom w:val="nil"/>
              <w:right w:val="nil"/>
            </w:tcBorders>
            <w:shd w:val="clear" w:color="auto" w:fill="auto"/>
            <w:noWrap/>
            <w:vAlign w:val="center"/>
            <w:hideMark/>
          </w:tcPr>
          <w:p w14:paraId="32917E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572310.68</w:t>
            </w:r>
          </w:p>
        </w:tc>
        <w:tc>
          <w:tcPr>
            <w:tcW w:w="1759" w:type="pct"/>
            <w:tcBorders>
              <w:top w:val="nil"/>
              <w:left w:val="nil"/>
              <w:bottom w:val="nil"/>
              <w:right w:val="nil"/>
            </w:tcBorders>
            <w:shd w:val="clear" w:color="auto" w:fill="auto"/>
            <w:noWrap/>
            <w:vAlign w:val="center"/>
            <w:hideMark/>
          </w:tcPr>
          <w:p w14:paraId="129E1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345859.68</w:t>
            </w:r>
          </w:p>
        </w:tc>
        <w:tc>
          <w:tcPr>
            <w:tcW w:w="1481" w:type="pct"/>
            <w:tcBorders>
              <w:top w:val="nil"/>
              <w:left w:val="nil"/>
              <w:bottom w:val="nil"/>
              <w:right w:val="nil"/>
            </w:tcBorders>
            <w:shd w:val="clear" w:color="auto" w:fill="auto"/>
            <w:noWrap/>
            <w:vAlign w:val="center"/>
            <w:hideMark/>
          </w:tcPr>
          <w:p w14:paraId="55B5AD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4409A6C3" w14:textId="77777777" w:rsidTr="00EF4C83">
        <w:trPr>
          <w:trHeight w:val="20"/>
        </w:trPr>
        <w:tc>
          <w:tcPr>
            <w:tcW w:w="1759" w:type="pct"/>
            <w:tcBorders>
              <w:top w:val="nil"/>
              <w:left w:val="nil"/>
              <w:bottom w:val="nil"/>
              <w:right w:val="nil"/>
            </w:tcBorders>
            <w:shd w:val="clear" w:color="auto" w:fill="auto"/>
            <w:noWrap/>
            <w:vAlign w:val="center"/>
            <w:hideMark/>
          </w:tcPr>
          <w:p w14:paraId="696A2B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572306.19</w:t>
            </w:r>
          </w:p>
        </w:tc>
        <w:tc>
          <w:tcPr>
            <w:tcW w:w="1759" w:type="pct"/>
            <w:tcBorders>
              <w:top w:val="nil"/>
              <w:left w:val="nil"/>
              <w:bottom w:val="nil"/>
              <w:right w:val="nil"/>
            </w:tcBorders>
            <w:shd w:val="clear" w:color="auto" w:fill="auto"/>
            <w:noWrap/>
            <w:vAlign w:val="center"/>
            <w:hideMark/>
          </w:tcPr>
          <w:p w14:paraId="2911FD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345857.46</w:t>
            </w:r>
          </w:p>
        </w:tc>
        <w:tc>
          <w:tcPr>
            <w:tcW w:w="1481" w:type="pct"/>
            <w:tcBorders>
              <w:top w:val="nil"/>
              <w:left w:val="nil"/>
              <w:bottom w:val="nil"/>
              <w:right w:val="nil"/>
            </w:tcBorders>
            <w:shd w:val="clear" w:color="auto" w:fill="auto"/>
            <w:noWrap/>
            <w:vAlign w:val="center"/>
            <w:hideMark/>
          </w:tcPr>
          <w:p w14:paraId="323205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112.81</w:t>
            </w:r>
          </w:p>
        </w:tc>
      </w:tr>
      <w:tr w:rsidR="00EF4C83" w:rsidRPr="00EF4C83" w14:paraId="2718E1A8" w14:textId="77777777" w:rsidTr="00EF4C83">
        <w:trPr>
          <w:trHeight w:val="20"/>
        </w:trPr>
        <w:tc>
          <w:tcPr>
            <w:tcW w:w="1759" w:type="pct"/>
            <w:tcBorders>
              <w:top w:val="nil"/>
              <w:left w:val="nil"/>
              <w:bottom w:val="nil"/>
              <w:right w:val="nil"/>
            </w:tcBorders>
            <w:shd w:val="clear" w:color="auto" w:fill="auto"/>
            <w:noWrap/>
            <w:vAlign w:val="center"/>
            <w:hideMark/>
          </w:tcPr>
          <w:p w14:paraId="414F67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572304.87</w:t>
            </w:r>
          </w:p>
        </w:tc>
        <w:tc>
          <w:tcPr>
            <w:tcW w:w="1759" w:type="pct"/>
            <w:tcBorders>
              <w:top w:val="nil"/>
              <w:left w:val="nil"/>
              <w:bottom w:val="nil"/>
              <w:right w:val="nil"/>
            </w:tcBorders>
            <w:shd w:val="clear" w:color="auto" w:fill="auto"/>
            <w:noWrap/>
            <w:vAlign w:val="center"/>
            <w:hideMark/>
          </w:tcPr>
          <w:p w14:paraId="1E4538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345859.06</w:t>
            </w:r>
          </w:p>
        </w:tc>
        <w:tc>
          <w:tcPr>
            <w:tcW w:w="1481" w:type="pct"/>
            <w:tcBorders>
              <w:top w:val="nil"/>
              <w:left w:val="nil"/>
              <w:bottom w:val="nil"/>
              <w:right w:val="nil"/>
            </w:tcBorders>
            <w:shd w:val="clear" w:color="auto" w:fill="auto"/>
            <w:noWrap/>
            <w:vAlign w:val="center"/>
            <w:hideMark/>
          </w:tcPr>
          <w:p w14:paraId="60A7F9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112.96</w:t>
            </w:r>
          </w:p>
        </w:tc>
      </w:tr>
      <w:tr w:rsidR="00EF4C83" w:rsidRPr="00EF4C83" w14:paraId="62EAFE1B" w14:textId="77777777" w:rsidTr="00EF4C83">
        <w:trPr>
          <w:trHeight w:val="20"/>
        </w:trPr>
        <w:tc>
          <w:tcPr>
            <w:tcW w:w="1759" w:type="pct"/>
            <w:tcBorders>
              <w:top w:val="nil"/>
              <w:left w:val="nil"/>
              <w:bottom w:val="nil"/>
              <w:right w:val="nil"/>
            </w:tcBorders>
            <w:shd w:val="clear" w:color="auto" w:fill="auto"/>
            <w:noWrap/>
            <w:vAlign w:val="center"/>
            <w:hideMark/>
          </w:tcPr>
          <w:p w14:paraId="0095A4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572304.23</w:t>
            </w:r>
          </w:p>
        </w:tc>
        <w:tc>
          <w:tcPr>
            <w:tcW w:w="1759" w:type="pct"/>
            <w:tcBorders>
              <w:top w:val="nil"/>
              <w:left w:val="nil"/>
              <w:bottom w:val="nil"/>
              <w:right w:val="nil"/>
            </w:tcBorders>
            <w:shd w:val="clear" w:color="auto" w:fill="auto"/>
            <w:noWrap/>
            <w:vAlign w:val="center"/>
            <w:hideMark/>
          </w:tcPr>
          <w:p w14:paraId="07DC49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345860.11</w:t>
            </w:r>
          </w:p>
        </w:tc>
        <w:tc>
          <w:tcPr>
            <w:tcW w:w="1481" w:type="pct"/>
            <w:tcBorders>
              <w:top w:val="nil"/>
              <w:left w:val="nil"/>
              <w:bottom w:val="nil"/>
              <w:right w:val="nil"/>
            </w:tcBorders>
            <w:shd w:val="clear" w:color="auto" w:fill="auto"/>
            <w:noWrap/>
            <w:vAlign w:val="center"/>
            <w:hideMark/>
          </w:tcPr>
          <w:p w14:paraId="28FBE7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7B4667C5" w14:textId="77777777" w:rsidTr="00EF4C83">
        <w:trPr>
          <w:trHeight w:val="20"/>
        </w:trPr>
        <w:tc>
          <w:tcPr>
            <w:tcW w:w="1759" w:type="pct"/>
            <w:tcBorders>
              <w:top w:val="nil"/>
              <w:left w:val="nil"/>
              <w:bottom w:val="nil"/>
              <w:right w:val="nil"/>
            </w:tcBorders>
            <w:shd w:val="clear" w:color="auto" w:fill="auto"/>
            <w:noWrap/>
            <w:vAlign w:val="center"/>
            <w:hideMark/>
          </w:tcPr>
          <w:p w14:paraId="6C2333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572303.78</w:t>
            </w:r>
          </w:p>
        </w:tc>
        <w:tc>
          <w:tcPr>
            <w:tcW w:w="1759" w:type="pct"/>
            <w:tcBorders>
              <w:top w:val="nil"/>
              <w:left w:val="nil"/>
              <w:bottom w:val="nil"/>
              <w:right w:val="nil"/>
            </w:tcBorders>
            <w:shd w:val="clear" w:color="auto" w:fill="auto"/>
            <w:noWrap/>
            <w:vAlign w:val="center"/>
            <w:hideMark/>
          </w:tcPr>
          <w:p w14:paraId="1D77D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345861.44</w:t>
            </w:r>
          </w:p>
        </w:tc>
        <w:tc>
          <w:tcPr>
            <w:tcW w:w="1481" w:type="pct"/>
            <w:tcBorders>
              <w:top w:val="nil"/>
              <w:left w:val="nil"/>
              <w:bottom w:val="nil"/>
              <w:right w:val="nil"/>
            </w:tcBorders>
            <w:shd w:val="clear" w:color="auto" w:fill="auto"/>
            <w:noWrap/>
            <w:vAlign w:val="center"/>
            <w:hideMark/>
          </w:tcPr>
          <w:p w14:paraId="18FE9F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40F22F88" w14:textId="77777777" w:rsidTr="00EF4C83">
        <w:trPr>
          <w:trHeight w:val="20"/>
        </w:trPr>
        <w:tc>
          <w:tcPr>
            <w:tcW w:w="1759" w:type="pct"/>
            <w:tcBorders>
              <w:top w:val="nil"/>
              <w:left w:val="nil"/>
              <w:bottom w:val="nil"/>
              <w:right w:val="nil"/>
            </w:tcBorders>
            <w:shd w:val="clear" w:color="auto" w:fill="auto"/>
            <w:noWrap/>
            <w:vAlign w:val="center"/>
            <w:hideMark/>
          </w:tcPr>
          <w:p w14:paraId="5707F6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572302.68</w:t>
            </w:r>
          </w:p>
        </w:tc>
        <w:tc>
          <w:tcPr>
            <w:tcW w:w="1759" w:type="pct"/>
            <w:tcBorders>
              <w:top w:val="nil"/>
              <w:left w:val="nil"/>
              <w:bottom w:val="nil"/>
              <w:right w:val="nil"/>
            </w:tcBorders>
            <w:shd w:val="clear" w:color="auto" w:fill="auto"/>
            <w:noWrap/>
            <w:vAlign w:val="center"/>
            <w:hideMark/>
          </w:tcPr>
          <w:p w14:paraId="6775BE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345863.45</w:t>
            </w:r>
          </w:p>
        </w:tc>
        <w:tc>
          <w:tcPr>
            <w:tcW w:w="1481" w:type="pct"/>
            <w:tcBorders>
              <w:top w:val="nil"/>
              <w:left w:val="nil"/>
              <w:bottom w:val="nil"/>
              <w:right w:val="nil"/>
            </w:tcBorders>
            <w:shd w:val="clear" w:color="auto" w:fill="auto"/>
            <w:noWrap/>
            <w:vAlign w:val="center"/>
            <w:hideMark/>
          </w:tcPr>
          <w:p w14:paraId="2B10DC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61C1C156" w14:textId="77777777" w:rsidTr="00EF4C83">
        <w:trPr>
          <w:trHeight w:val="20"/>
        </w:trPr>
        <w:tc>
          <w:tcPr>
            <w:tcW w:w="1759" w:type="pct"/>
            <w:tcBorders>
              <w:top w:val="nil"/>
              <w:left w:val="nil"/>
              <w:bottom w:val="nil"/>
              <w:right w:val="nil"/>
            </w:tcBorders>
            <w:shd w:val="clear" w:color="auto" w:fill="auto"/>
            <w:noWrap/>
            <w:vAlign w:val="center"/>
            <w:hideMark/>
          </w:tcPr>
          <w:p w14:paraId="26165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572292.63</w:t>
            </w:r>
          </w:p>
        </w:tc>
        <w:tc>
          <w:tcPr>
            <w:tcW w:w="1759" w:type="pct"/>
            <w:tcBorders>
              <w:top w:val="nil"/>
              <w:left w:val="nil"/>
              <w:bottom w:val="nil"/>
              <w:right w:val="nil"/>
            </w:tcBorders>
            <w:shd w:val="clear" w:color="auto" w:fill="auto"/>
            <w:noWrap/>
            <w:vAlign w:val="center"/>
            <w:hideMark/>
          </w:tcPr>
          <w:p w14:paraId="4203AA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345860.02</w:t>
            </w:r>
          </w:p>
        </w:tc>
        <w:tc>
          <w:tcPr>
            <w:tcW w:w="1481" w:type="pct"/>
            <w:tcBorders>
              <w:top w:val="nil"/>
              <w:left w:val="nil"/>
              <w:bottom w:val="nil"/>
              <w:right w:val="nil"/>
            </w:tcBorders>
            <w:shd w:val="clear" w:color="auto" w:fill="auto"/>
            <w:noWrap/>
            <w:vAlign w:val="center"/>
            <w:hideMark/>
          </w:tcPr>
          <w:p w14:paraId="21A56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1E36040A" w14:textId="77777777" w:rsidTr="00EF4C83">
        <w:trPr>
          <w:trHeight w:val="20"/>
        </w:trPr>
        <w:tc>
          <w:tcPr>
            <w:tcW w:w="1759" w:type="pct"/>
            <w:tcBorders>
              <w:top w:val="nil"/>
              <w:left w:val="nil"/>
              <w:bottom w:val="nil"/>
              <w:right w:val="nil"/>
            </w:tcBorders>
            <w:shd w:val="clear" w:color="auto" w:fill="auto"/>
            <w:noWrap/>
            <w:vAlign w:val="center"/>
            <w:hideMark/>
          </w:tcPr>
          <w:p w14:paraId="6122EB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572293.46</w:t>
            </w:r>
          </w:p>
        </w:tc>
        <w:tc>
          <w:tcPr>
            <w:tcW w:w="1759" w:type="pct"/>
            <w:tcBorders>
              <w:top w:val="nil"/>
              <w:left w:val="nil"/>
              <w:bottom w:val="nil"/>
              <w:right w:val="nil"/>
            </w:tcBorders>
            <w:shd w:val="clear" w:color="auto" w:fill="auto"/>
            <w:noWrap/>
            <w:vAlign w:val="center"/>
            <w:hideMark/>
          </w:tcPr>
          <w:p w14:paraId="13A1AB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345857.57</w:t>
            </w:r>
          </w:p>
        </w:tc>
        <w:tc>
          <w:tcPr>
            <w:tcW w:w="1481" w:type="pct"/>
            <w:tcBorders>
              <w:top w:val="nil"/>
              <w:left w:val="nil"/>
              <w:bottom w:val="nil"/>
              <w:right w:val="nil"/>
            </w:tcBorders>
            <w:shd w:val="clear" w:color="auto" w:fill="auto"/>
            <w:noWrap/>
            <w:vAlign w:val="center"/>
            <w:hideMark/>
          </w:tcPr>
          <w:p w14:paraId="3C4E2D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112.74</w:t>
            </w:r>
          </w:p>
        </w:tc>
      </w:tr>
      <w:tr w:rsidR="00EF4C83" w:rsidRPr="00EF4C83" w14:paraId="097EE1AD" w14:textId="77777777" w:rsidTr="00EF4C83">
        <w:trPr>
          <w:trHeight w:val="20"/>
        </w:trPr>
        <w:tc>
          <w:tcPr>
            <w:tcW w:w="1759" w:type="pct"/>
            <w:tcBorders>
              <w:top w:val="nil"/>
              <w:left w:val="nil"/>
              <w:bottom w:val="nil"/>
              <w:right w:val="nil"/>
            </w:tcBorders>
            <w:shd w:val="clear" w:color="auto" w:fill="auto"/>
            <w:noWrap/>
            <w:vAlign w:val="center"/>
            <w:hideMark/>
          </w:tcPr>
          <w:p w14:paraId="1945C5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572294.17</w:t>
            </w:r>
          </w:p>
        </w:tc>
        <w:tc>
          <w:tcPr>
            <w:tcW w:w="1759" w:type="pct"/>
            <w:tcBorders>
              <w:top w:val="nil"/>
              <w:left w:val="nil"/>
              <w:bottom w:val="nil"/>
              <w:right w:val="nil"/>
            </w:tcBorders>
            <w:shd w:val="clear" w:color="auto" w:fill="auto"/>
            <w:noWrap/>
            <w:vAlign w:val="center"/>
            <w:hideMark/>
          </w:tcPr>
          <w:p w14:paraId="24BA9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345854.85</w:t>
            </w:r>
          </w:p>
        </w:tc>
        <w:tc>
          <w:tcPr>
            <w:tcW w:w="1481" w:type="pct"/>
            <w:tcBorders>
              <w:top w:val="nil"/>
              <w:left w:val="nil"/>
              <w:bottom w:val="nil"/>
              <w:right w:val="nil"/>
            </w:tcBorders>
            <w:shd w:val="clear" w:color="auto" w:fill="auto"/>
            <w:noWrap/>
            <w:vAlign w:val="center"/>
            <w:hideMark/>
          </w:tcPr>
          <w:p w14:paraId="25BAC7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112.85</w:t>
            </w:r>
          </w:p>
        </w:tc>
      </w:tr>
      <w:tr w:rsidR="00EF4C83" w:rsidRPr="00EF4C83" w14:paraId="4B247268" w14:textId="77777777" w:rsidTr="00EF4C83">
        <w:trPr>
          <w:trHeight w:val="20"/>
        </w:trPr>
        <w:tc>
          <w:tcPr>
            <w:tcW w:w="1759" w:type="pct"/>
            <w:tcBorders>
              <w:top w:val="nil"/>
              <w:left w:val="nil"/>
              <w:bottom w:val="nil"/>
              <w:right w:val="nil"/>
            </w:tcBorders>
            <w:shd w:val="clear" w:color="auto" w:fill="auto"/>
            <w:noWrap/>
            <w:vAlign w:val="center"/>
            <w:hideMark/>
          </w:tcPr>
          <w:p w14:paraId="63A467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572293.89</w:t>
            </w:r>
          </w:p>
        </w:tc>
        <w:tc>
          <w:tcPr>
            <w:tcW w:w="1759" w:type="pct"/>
            <w:tcBorders>
              <w:top w:val="nil"/>
              <w:left w:val="nil"/>
              <w:bottom w:val="nil"/>
              <w:right w:val="nil"/>
            </w:tcBorders>
            <w:shd w:val="clear" w:color="auto" w:fill="auto"/>
            <w:noWrap/>
            <w:vAlign w:val="center"/>
            <w:hideMark/>
          </w:tcPr>
          <w:p w14:paraId="352C9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345856.32</w:t>
            </w:r>
          </w:p>
        </w:tc>
        <w:tc>
          <w:tcPr>
            <w:tcW w:w="1481" w:type="pct"/>
            <w:tcBorders>
              <w:top w:val="nil"/>
              <w:left w:val="nil"/>
              <w:bottom w:val="nil"/>
              <w:right w:val="nil"/>
            </w:tcBorders>
            <w:shd w:val="clear" w:color="auto" w:fill="auto"/>
            <w:noWrap/>
            <w:vAlign w:val="center"/>
            <w:hideMark/>
          </w:tcPr>
          <w:p w14:paraId="0AF098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112.82</w:t>
            </w:r>
          </w:p>
        </w:tc>
      </w:tr>
      <w:tr w:rsidR="00EF4C83" w:rsidRPr="00EF4C83" w14:paraId="753B5686" w14:textId="77777777" w:rsidTr="00EF4C83">
        <w:trPr>
          <w:trHeight w:val="20"/>
        </w:trPr>
        <w:tc>
          <w:tcPr>
            <w:tcW w:w="1759" w:type="pct"/>
            <w:tcBorders>
              <w:top w:val="nil"/>
              <w:left w:val="nil"/>
              <w:bottom w:val="nil"/>
              <w:right w:val="nil"/>
            </w:tcBorders>
            <w:shd w:val="clear" w:color="auto" w:fill="auto"/>
            <w:noWrap/>
            <w:vAlign w:val="center"/>
            <w:hideMark/>
          </w:tcPr>
          <w:p w14:paraId="5045D4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572296.80</w:t>
            </w:r>
          </w:p>
        </w:tc>
        <w:tc>
          <w:tcPr>
            <w:tcW w:w="1759" w:type="pct"/>
            <w:tcBorders>
              <w:top w:val="nil"/>
              <w:left w:val="nil"/>
              <w:bottom w:val="nil"/>
              <w:right w:val="nil"/>
            </w:tcBorders>
            <w:shd w:val="clear" w:color="auto" w:fill="auto"/>
            <w:noWrap/>
            <w:vAlign w:val="center"/>
            <w:hideMark/>
          </w:tcPr>
          <w:p w14:paraId="21FFA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345853.27</w:t>
            </w:r>
          </w:p>
        </w:tc>
        <w:tc>
          <w:tcPr>
            <w:tcW w:w="1481" w:type="pct"/>
            <w:tcBorders>
              <w:top w:val="nil"/>
              <w:left w:val="nil"/>
              <w:bottom w:val="nil"/>
              <w:right w:val="nil"/>
            </w:tcBorders>
            <w:shd w:val="clear" w:color="auto" w:fill="auto"/>
            <w:noWrap/>
            <w:vAlign w:val="center"/>
            <w:hideMark/>
          </w:tcPr>
          <w:p w14:paraId="6716EA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112.88</w:t>
            </w:r>
          </w:p>
        </w:tc>
      </w:tr>
      <w:tr w:rsidR="00EF4C83" w:rsidRPr="00EF4C83" w14:paraId="11E50FB2" w14:textId="77777777" w:rsidTr="00EF4C83">
        <w:trPr>
          <w:trHeight w:val="20"/>
        </w:trPr>
        <w:tc>
          <w:tcPr>
            <w:tcW w:w="1759" w:type="pct"/>
            <w:tcBorders>
              <w:top w:val="nil"/>
              <w:left w:val="nil"/>
              <w:bottom w:val="nil"/>
              <w:right w:val="nil"/>
            </w:tcBorders>
            <w:shd w:val="clear" w:color="auto" w:fill="auto"/>
            <w:noWrap/>
            <w:vAlign w:val="center"/>
            <w:hideMark/>
          </w:tcPr>
          <w:p w14:paraId="00734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572296.79</w:t>
            </w:r>
          </w:p>
        </w:tc>
        <w:tc>
          <w:tcPr>
            <w:tcW w:w="1759" w:type="pct"/>
            <w:tcBorders>
              <w:top w:val="nil"/>
              <w:left w:val="nil"/>
              <w:bottom w:val="nil"/>
              <w:right w:val="nil"/>
            </w:tcBorders>
            <w:shd w:val="clear" w:color="auto" w:fill="auto"/>
            <w:noWrap/>
            <w:vAlign w:val="center"/>
            <w:hideMark/>
          </w:tcPr>
          <w:p w14:paraId="60F234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345852.27</w:t>
            </w:r>
          </w:p>
        </w:tc>
        <w:tc>
          <w:tcPr>
            <w:tcW w:w="1481" w:type="pct"/>
            <w:tcBorders>
              <w:top w:val="nil"/>
              <w:left w:val="nil"/>
              <w:bottom w:val="nil"/>
              <w:right w:val="nil"/>
            </w:tcBorders>
            <w:shd w:val="clear" w:color="auto" w:fill="auto"/>
            <w:noWrap/>
            <w:vAlign w:val="center"/>
            <w:hideMark/>
          </w:tcPr>
          <w:p w14:paraId="46D26E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112.81</w:t>
            </w:r>
          </w:p>
        </w:tc>
      </w:tr>
      <w:tr w:rsidR="00EF4C83" w:rsidRPr="00EF4C83" w14:paraId="6DB67679" w14:textId="77777777" w:rsidTr="00EF4C83">
        <w:trPr>
          <w:trHeight w:val="20"/>
        </w:trPr>
        <w:tc>
          <w:tcPr>
            <w:tcW w:w="1759" w:type="pct"/>
            <w:tcBorders>
              <w:top w:val="nil"/>
              <w:left w:val="nil"/>
              <w:bottom w:val="nil"/>
              <w:right w:val="nil"/>
            </w:tcBorders>
            <w:shd w:val="clear" w:color="auto" w:fill="auto"/>
            <w:noWrap/>
            <w:vAlign w:val="center"/>
            <w:hideMark/>
          </w:tcPr>
          <w:p w14:paraId="1B97DD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572293.04</w:t>
            </w:r>
          </w:p>
        </w:tc>
        <w:tc>
          <w:tcPr>
            <w:tcW w:w="1759" w:type="pct"/>
            <w:tcBorders>
              <w:top w:val="nil"/>
              <w:left w:val="nil"/>
              <w:bottom w:val="nil"/>
              <w:right w:val="nil"/>
            </w:tcBorders>
            <w:shd w:val="clear" w:color="auto" w:fill="auto"/>
            <w:noWrap/>
            <w:vAlign w:val="center"/>
            <w:hideMark/>
          </w:tcPr>
          <w:p w14:paraId="2C0D0C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345851.45</w:t>
            </w:r>
          </w:p>
        </w:tc>
        <w:tc>
          <w:tcPr>
            <w:tcW w:w="1481" w:type="pct"/>
            <w:tcBorders>
              <w:top w:val="nil"/>
              <w:left w:val="nil"/>
              <w:bottom w:val="nil"/>
              <w:right w:val="nil"/>
            </w:tcBorders>
            <w:shd w:val="clear" w:color="auto" w:fill="auto"/>
            <w:noWrap/>
            <w:vAlign w:val="center"/>
            <w:hideMark/>
          </w:tcPr>
          <w:p w14:paraId="0BA255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060788F3" w14:textId="77777777" w:rsidTr="00EF4C83">
        <w:trPr>
          <w:trHeight w:val="20"/>
        </w:trPr>
        <w:tc>
          <w:tcPr>
            <w:tcW w:w="1759" w:type="pct"/>
            <w:tcBorders>
              <w:top w:val="nil"/>
              <w:left w:val="nil"/>
              <w:bottom w:val="nil"/>
              <w:right w:val="nil"/>
            </w:tcBorders>
            <w:shd w:val="clear" w:color="auto" w:fill="auto"/>
            <w:noWrap/>
            <w:vAlign w:val="center"/>
            <w:hideMark/>
          </w:tcPr>
          <w:p w14:paraId="0BEBE6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572282.75</w:t>
            </w:r>
          </w:p>
        </w:tc>
        <w:tc>
          <w:tcPr>
            <w:tcW w:w="1759" w:type="pct"/>
            <w:tcBorders>
              <w:top w:val="nil"/>
              <w:left w:val="nil"/>
              <w:bottom w:val="nil"/>
              <w:right w:val="nil"/>
            </w:tcBorders>
            <w:shd w:val="clear" w:color="auto" w:fill="auto"/>
            <w:noWrap/>
            <w:vAlign w:val="center"/>
            <w:hideMark/>
          </w:tcPr>
          <w:p w14:paraId="73F7E2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345850.71</w:t>
            </w:r>
          </w:p>
        </w:tc>
        <w:tc>
          <w:tcPr>
            <w:tcW w:w="1481" w:type="pct"/>
            <w:tcBorders>
              <w:top w:val="nil"/>
              <w:left w:val="nil"/>
              <w:bottom w:val="nil"/>
              <w:right w:val="nil"/>
            </w:tcBorders>
            <w:shd w:val="clear" w:color="auto" w:fill="auto"/>
            <w:noWrap/>
            <w:vAlign w:val="center"/>
            <w:hideMark/>
          </w:tcPr>
          <w:p w14:paraId="07C75B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112.79</w:t>
            </w:r>
          </w:p>
        </w:tc>
      </w:tr>
      <w:tr w:rsidR="00EF4C83" w:rsidRPr="00EF4C83" w14:paraId="01FC943A" w14:textId="77777777" w:rsidTr="00EF4C83">
        <w:trPr>
          <w:trHeight w:val="20"/>
        </w:trPr>
        <w:tc>
          <w:tcPr>
            <w:tcW w:w="1759" w:type="pct"/>
            <w:tcBorders>
              <w:top w:val="nil"/>
              <w:left w:val="nil"/>
              <w:bottom w:val="nil"/>
              <w:right w:val="nil"/>
            </w:tcBorders>
            <w:shd w:val="clear" w:color="auto" w:fill="auto"/>
            <w:noWrap/>
            <w:vAlign w:val="center"/>
            <w:hideMark/>
          </w:tcPr>
          <w:p w14:paraId="6A1D87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572271.40</w:t>
            </w:r>
          </w:p>
        </w:tc>
        <w:tc>
          <w:tcPr>
            <w:tcW w:w="1759" w:type="pct"/>
            <w:tcBorders>
              <w:top w:val="nil"/>
              <w:left w:val="nil"/>
              <w:bottom w:val="nil"/>
              <w:right w:val="nil"/>
            </w:tcBorders>
            <w:shd w:val="clear" w:color="auto" w:fill="auto"/>
            <w:noWrap/>
            <w:vAlign w:val="center"/>
            <w:hideMark/>
          </w:tcPr>
          <w:p w14:paraId="09D7AC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345847.31</w:t>
            </w:r>
          </w:p>
        </w:tc>
        <w:tc>
          <w:tcPr>
            <w:tcW w:w="1481" w:type="pct"/>
            <w:tcBorders>
              <w:top w:val="nil"/>
              <w:left w:val="nil"/>
              <w:bottom w:val="nil"/>
              <w:right w:val="nil"/>
            </w:tcBorders>
            <w:shd w:val="clear" w:color="auto" w:fill="auto"/>
            <w:noWrap/>
            <w:vAlign w:val="center"/>
            <w:hideMark/>
          </w:tcPr>
          <w:p w14:paraId="31FAE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112.61</w:t>
            </w:r>
          </w:p>
        </w:tc>
      </w:tr>
      <w:tr w:rsidR="00EF4C83" w:rsidRPr="00EF4C83" w14:paraId="09BF0314" w14:textId="77777777" w:rsidTr="00EF4C83">
        <w:trPr>
          <w:trHeight w:val="20"/>
        </w:trPr>
        <w:tc>
          <w:tcPr>
            <w:tcW w:w="1759" w:type="pct"/>
            <w:tcBorders>
              <w:top w:val="nil"/>
              <w:left w:val="nil"/>
              <w:bottom w:val="nil"/>
              <w:right w:val="nil"/>
            </w:tcBorders>
            <w:shd w:val="clear" w:color="auto" w:fill="auto"/>
            <w:noWrap/>
            <w:vAlign w:val="center"/>
            <w:hideMark/>
          </w:tcPr>
          <w:p w14:paraId="51CF24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572267.69</w:t>
            </w:r>
          </w:p>
        </w:tc>
        <w:tc>
          <w:tcPr>
            <w:tcW w:w="1759" w:type="pct"/>
            <w:tcBorders>
              <w:top w:val="nil"/>
              <w:left w:val="nil"/>
              <w:bottom w:val="nil"/>
              <w:right w:val="nil"/>
            </w:tcBorders>
            <w:shd w:val="clear" w:color="auto" w:fill="auto"/>
            <w:noWrap/>
            <w:vAlign w:val="center"/>
            <w:hideMark/>
          </w:tcPr>
          <w:p w14:paraId="12AF7B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345847.08</w:t>
            </w:r>
          </w:p>
        </w:tc>
        <w:tc>
          <w:tcPr>
            <w:tcW w:w="1481" w:type="pct"/>
            <w:tcBorders>
              <w:top w:val="nil"/>
              <w:left w:val="nil"/>
              <w:bottom w:val="nil"/>
              <w:right w:val="nil"/>
            </w:tcBorders>
            <w:shd w:val="clear" w:color="auto" w:fill="auto"/>
            <w:noWrap/>
            <w:vAlign w:val="center"/>
            <w:hideMark/>
          </w:tcPr>
          <w:p w14:paraId="713142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5234D0B2" w14:textId="77777777" w:rsidTr="00EF4C83">
        <w:trPr>
          <w:trHeight w:val="20"/>
        </w:trPr>
        <w:tc>
          <w:tcPr>
            <w:tcW w:w="1759" w:type="pct"/>
            <w:tcBorders>
              <w:top w:val="nil"/>
              <w:left w:val="nil"/>
              <w:bottom w:val="nil"/>
              <w:right w:val="nil"/>
            </w:tcBorders>
            <w:shd w:val="clear" w:color="auto" w:fill="auto"/>
            <w:noWrap/>
            <w:vAlign w:val="center"/>
            <w:hideMark/>
          </w:tcPr>
          <w:p w14:paraId="7FE5C5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572266.10</w:t>
            </w:r>
          </w:p>
        </w:tc>
        <w:tc>
          <w:tcPr>
            <w:tcW w:w="1759" w:type="pct"/>
            <w:tcBorders>
              <w:top w:val="nil"/>
              <w:left w:val="nil"/>
              <w:bottom w:val="nil"/>
              <w:right w:val="nil"/>
            </w:tcBorders>
            <w:shd w:val="clear" w:color="auto" w:fill="auto"/>
            <w:noWrap/>
            <w:vAlign w:val="center"/>
            <w:hideMark/>
          </w:tcPr>
          <w:p w14:paraId="2CD856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345846.80</w:t>
            </w:r>
          </w:p>
        </w:tc>
        <w:tc>
          <w:tcPr>
            <w:tcW w:w="1481" w:type="pct"/>
            <w:tcBorders>
              <w:top w:val="nil"/>
              <w:left w:val="nil"/>
              <w:bottom w:val="nil"/>
              <w:right w:val="nil"/>
            </w:tcBorders>
            <w:shd w:val="clear" w:color="auto" w:fill="auto"/>
            <w:noWrap/>
            <w:vAlign w:val="center"/>
            <w:hideMark/>
          </w:tcPr>
          <w:p w14:paraId="028C0F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71DB0A8B" w14:textId="77777777" w:rsidTr="00EF4C83">
        <w:trPr>
          <w:trHeight w:val="20"/>
        </w:trPr>
        <w:tc>
          <w:tcPr>
            <w:tcW w:w="1759" w:type="pct"/>
            <w:tcBorders>
              <w:top w:val="nil"/>
              <w:left w:val="nil"/>
              <w:bottom w:val="nil"/>
              <w:right w:val="nil"/>
            </w:tcBorders>
            <w:shd w:val="clear" w:color="auto" w:fill="auto"/>
            <w:noWrap/>
            <w:vAlign w:val="center"/>
            <w:hideMark/>
          </w:tcPr>
          <w:p w14:paraId="4F372B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572262.84</w:t>
            </w:r>
          </w:p>
        </w:tc>
        <w:tc>
          <w:tcPr>
            <w:tcW w:w="1759" w:type="pct"/>
            <w:tcBorders>
              <w:top w:val="nil"/>
              <w:left w:val="nil"/>
              <w:bottom w:val="nil"/>
              <w:right w:val="nil"/>
            </w:tcBorders>
            <w:shd w:val="clear" w:color="auto" w:fill="auto"/>
            <w:noWrap/>
            <w:vAlign w:val="center"/>
            <w:hideMark/>
          </w:tcPr>
          <w:p w14:paraId="129D56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345846.10</w:t>
            </w:r>
          </w:p>
        </w:tc>
        <w:tc>
          <w:tcPr>
            <w:tcW w:w="1481" w:type="pct"/>
            <w:tcBorders>
              <w:top w:val="nil"/>
              <w:left w:val="nil"/>
              <w:bottom w:val="nil"/>
              <w:right w:val="nil"/>
            </w:tcBorders>
            <w:shd w:val="clear" w:color="auto" w:fill="auto"/>
            <w:noWrap/>
            <w:vAlign w:val="center"/>
            <w:hideMark/>
          </w:tcPr>
          <w:p w14:paraId="390E3A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112.99</w:t>
            </w:r>
          </w:p>
        </w:tc>
      </w:tr>
      <w:tr w:rsidR="00EF4C83" w:rsidRPr="00EF4C83" w14:paraId="384F5449" w14:textId="77777777" w:rsidTr="00EF4C83">
        <w:trPr>
          <w:trHeight w:val="20"/>
        </w:trPr>
        <w:tc>
          <w:tcPr>
            <w:tcW w:w="1759" w:type="pct"/>
            <w:tcBorders>
              <w:top w:val="nil"/>
              <w:left w:val="nil"/>
              <w:bottom w:val="nil"/>
              <w:right w:val="nil"/>
            </w:tcBorders>
            <w:shd w:val="clear" w:color="auto" w:fill="auto"/>
            <w:noWrap/>
            <w:vAlign w:val="center"/>
            <w:hideMark/>
          </w:tcPr>
          <w:p w14:paraId="7B305E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572261.72</w:t>
            </w:r>
          </w:p>
        </w:tc>
        <w:tc>
          <w:tcPr>
            <w:tcW w:w="1759" w:type="pct"/>
            <w:tcBorders>
              <w:top w:val="nil"/>
              <w:left w:val="nil"/>
              <w:bottom w:val="nil"/>
              <w:right w:val="nil"/>
            </w:tcBorders>
            <w:shd w:val="clear" w:color="auto" w:fill="auto"/>
            <w:noWrap/>
            <w:vAlign w:val="center"/>
            <w:hideMark/>
          </w:tcPr>
          <w:p w14:paraId="09B18B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345845.69</w:t>
            </w:r>
          </w:p>
        </w:tc>
        <w:tc>
          <w:tcPr>
            <w:tcW w:w="1481" w:type="pct"/>
            <w:tcBorders>
              <w:top w:val="nil"/>
              <w:left w:val="nil"/>
              <w:bottom w:val="nil"/>
              <w:right w:val="nil"/>
            </w:tcBorders>
            <w:shd w:val="clear" w:color="auto" w:fill="auto"/>
            <w:noWrap/>
            <w:vAlign w:val="center"/>
            <w:hideMark/>
          </w:tcPr>
          <w:p w14:paraId="7B52F3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112.79</w:t>
            </w:r>
          </w:p>
        </w:tc>
      </w:tr>
      <w:tr w:rsidR="00EF4C83" w:rsidRPr="00EF4C83" w14:paraId="34819002" w14:textId="77777777" w:rsidTr="00EF4C83">
        <w:trPr>
          <w:trHeight w:val="20"/>
        </w:trPr>
        <w:tc>
          <w:tcPr>
            <w:tcW w:w="1759" w:type="pct"/>
            <w:tcBorders>
              <w:top w:val="nil"/>
              <w:left w:val="nil"/>
              <w:bottom w:val="nil"/>
              <w:right w:val="nil"/>
            </w:tcBorders>
            <w:shd w:val="clear" w:color="auto" w:fill="auto"/>
            <w:noWrap/>
            <w:vAlign w:val="center"/>
            <w:hideMark/>
          </w:tcPr>
          <w:p w14:paraId="566147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572262.00</w:t>
            </w:r>
          </w:p>
        </w:tc>
        <w:tc>
          <w:tcPr>
            <w:tcW w:w="1759" w:type="pct"/>
            <w:tcBorders>
              <w:top w:val="nil"/>
              <w:left w:val="nil"/>
              <w:bottom w:val="nil"/>
              <w:right w:val="nil"/>
            </w:tcBorders>
            <w:shd w:val="clear" w:color="auto" w:fill="auto"/>
            <w:noWrap/>
            <w:vAlign w:val="center"/>
            <w:hideMark/>
          </w:tcPr>
          <w:p w14:paraId="6CF3FD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345844.98</w:t>
            </w:r>
          </w:p>
        </w:tc>
        <w:tc>
          <w:tcPr>
            <w:tcW w:w="1481" w:type="pct"/>
            <w:tcBorders>
              <w:top w:val="nil"/>
              <w:left w:val="nil"/>
              <w:bottom w:val="nil"/>
              <w:right w:val="nil"/>
            </w:tcBorders>
            <w:shd w:val="clear" w:color="auto" w:fill="auto"/>
            <w:noWrap/>
            <w:vAlign w:val="center"/>
            <w:hideMark/>
          </w:tcPr>
          <w:p w14:paraId="675149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112.80</w:t>
            </w:r>
          </w:p>
        </w:tc>
      </w:tr>
      <w:tr w:rsidR="00EF4C83" w:rsidRPr="00EF4C83" w14:paraId="41D9FDB4" w14:textId="77777777" w:rsidTr="00EF4C83">
        <w:trPr>
          <w:trHeight w:val="20"/>
        </w:trPr>
        <w:tc>
          <w:tcPr>
            <w:tcW w:w="1759" w:type="pct"/>
            <w:tcBorders>
              <w:top w:val="nil"/>
              <w:left w:val="nil"/>
              <w:bottom w:val="nil"/>
              <w:right w:val="nil"/>
            </w:tcBorders>
            <w:shd w:val="clear" w:color="auto" w:fill="auto"/>
            <w:noWrap/>
            <w:vAlign w:val="center"/>
            <w:hideMark/>
          </w:tcPr>
          <w:p w14:paraId="697E68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572260.65</w:t>
            </w:r>
          </w:p>
        </w:tc>
        <w:tc>
          <w:tcPr>
            <w:tcW w:w="1759" w:type="pct"/>
            <w:tcBorders>
              <w:top w:val="nil"/>
              <w:left w:val="nil"/>
              <w:bottom w:val="nil"/>
              <w:right w:val="nil"/>
            </w:tcBorders>
            <w:shd w:val="clear" w:color="auto" w:fill="auto"/>
            <w:noWrap/>
            <w:vAlign w:val="center"/>
            <w:hideMark/>
          </w:tcPr>
          <w:p w14:paraId="317263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345847.47</w:t>
            </w:r>
          </w:p>
        </w:tc>
        <w:tc>
          <w:tcPr>
            <w:tcW w:w="1481" w:type="pct"/>
            <w:tcBorders>
              <w:top w:val="nil"/>
              <w:left w:val="nil"/>
              <w:bottom w:val="nil"/>
              <w:right w:val="nil"/>
            </w:tcBorders>
            <w:shd w:val="clear" w:color="auto" w:fill="auto"/>
            <w:noWrap/>
            <w:vAlign w:val="center"/>
            <w:hideMark/>
          </w:tcPr>
          <w:p w14:paraId="0C4EB0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112.95</w:t>
            </w:r>
          </w:p>
        </w:tc>
      </w:tr>
      <w:tr w:rsidR="00EF4C83" w:rsidRPr="00EF4C83" w14:paraId="08B4A1FE" w14:textId="77777777" w:rsidTr="00EF4C83">
        <w:trPr>
          <w:trHeight w:val="20"/>
        </w:trPr>
        <w:tc>
          <w:tcPr>
            <w:tcW w:w="1759" w:type="pct"/>
            <w:tcBorders>
              <w:top w:val="nil"/>
              <w:left w:val="nil"/>
              <w:bottom w:val="nil"/>
              <w:right w:val="nil"/>
            </w:tcBorders>
            <w:shd w:val="clear" w:color="auto" w:fill="auto"/>
            <w:noWrap/>
            <w:vAlign w:val="center"/>
            <w:hideMark/>
          </w:tcPr>
          <w:p w14:paraId="62E6C2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572259.99</w:t>
            </w:r>
          </w:p>
        </w:tc>
        <w:tc>
          <w:tcPr>
            <w:tcW w:w="1759" w:type="pct"/>
            <w:tcBorders>
              <w:top w:val="nil"/>
              <w:left w:val="nil"/>
              <w:bottom w:val="nil"/>
              <w:right w:val="nil"/>
            </w:tcBorders>
            <w:shd w:val="clear" w:color="auto" w:fill="auto"/>
            <w:noWrap/>
            <w:vAlign w:val="center"/>
            <w:hideMark/>
          </w:tcPr>
          <w:p w14:paraId="49C44A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345850.24</w:t>
            </w:r>
          </w:p>
        </w:tc>
        <w:tc>
          <w:tcPr>
            <w:tcW w:w="1481" w:type="pct"/>
            <w:tcBorders>
              <w:top w:val="nil"/>
              <w:left w:val="nil"/>
              <w:bottom w:val="nil"/>
              <w:right w:val="nil"/>
            </w:tcBorders>
            <w:shd w:val="clear" w:color="auto" w:fill="auto"/>
            <w:noWrap/>
            <w:vAlign w:val="center"/>
            <w:hideMark/>
          </w:tcPr>
          <w:p w14:paraId="0A5C0E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27A83DB6" w14:textId="77777777" w:rsidTr="00EF4C83">
        <w:trPr>
          <w:trHeight w:val="20"/>
        </w:trPr>
        <w:tc>
          <w:tcPr>
            <w:tcW w:w="1759" w:type="pct"/>
            <w:tcBorders>
              <w:top w:val="nil"/>
              <w:left w:val="nil"/>
              <w:bottom w:val="nil"/>
              <w:right w:val="nil"/>
            </w:tcBorders>
            <w:shd w:val="clear" w:color="auto" w:fill="auto"/>
            <w:noWrap/>
            <w:vAlign w:val="center"/>
            <w:hideMark/>
          </w:tcPr>
          <w:p w14:paraId="14B73A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572259.97</w:t>
            </w:r>
          </w:p>
        </w:tc>
        <w:tc>
          <w:tcPr>
            <w:tcW w:w="1759" w:type="pct"/>
            <w:tcBorders>
              <w:top w:val="nil"/>
              <w:left w:val="nil"/>
              <w:bottom w:val="nil"/>
              <w:right w:val="nil"/>
            </w:tcBorders>
            <w:shd w:val="clear" w:color="auto" w:fill="auto"/>
            <w:noWrap/>
            <w:vAlign w:val="center"/>
            <w:hideMark/>
          </w:tcPr>
          <w:p w14:paraId="5441C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345848.89</w:t>
            </w:r>
          </w:p>
        </w:tc>
        <w:tc>
          <w:tcPr>
            <w:tcW w:w="1481" w:type="pct"/>
            <w:tcBorders>
              <w:top w:val="nil"/>
              <w:left w:val="nil"/>
              <w:bottom w:val="nil"/>
              <w:right w:val="nil"/>
            </w:tcBorders>
            <w:shd w:val="clear" w:color="auto" w:fill="auto"/>
            <w:noWrap/>
            <w:vAlign w:val="center"/>
            <w:hideMark/>
          </w:tcPr>
          <w:p w14:paraId="79D627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3AEC490D" w14:textId="77777777" w:rsidTr="00EF4C83">
        <w:trPr>
          <w:trHeight w:val="20"/>
        </w:trPr>
        <w:tc>
          <w:tcPr>
            <w:tcW w:w="1759" w:type="pct"/>
            <w:tcBorders>
              <w:top w:val="nil"/>
              <w:left w:val="nil"/>
              <w:bottom w:val="nil"/>
              <w:right w:val="nil"/>
            </w:tcBorders>
            <w:shd w:val="clear" w:color="auto" w:fill="auto"/>
            <w:noWrap/>
            <w:vAlign w:val="center"/>
            <w:hideMark/>
          </w:tcPr>
          <w:p w14:paraId="7C543A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572258.58</w:t>
            </w:r>
          </w:p>
        </w:tc>
        <w:tc>
          <w:tcPr>
            <w:tcW w:w="1759" w:type="pct"/>
            <w:tcBorders>
              <w:top w:val="nil"/>
              <w:left w:val="nil"/>
              <w:bottom w:val="nil"/>
              <w:right w:val="nil"/>
            </w:tcBorders>
            <w:shd w:val="clear" w:color="auto" w:fill="auto"/>
            <w:noWrap/>
            <w:vAlign w:val="center"/>
            <w:hideMark/>
          </w:tcPr>
          <w:p w14:paraId="465209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345852.66</w:t>
            </w:r>
          </w:p>
        </w:tc>
        <w:tc>
          <w:tcPr>
            <w:tcW w:w="1481" w:type="pct"/>
            <w:tcBorders>
              <w:top w:val="nil"/>
              <w:left w:val="nil"/>
              <w:bottom w:val="nil"/>
              <w:right w:val="nil"/>
            </w:tcBorders>
            <w:shd w:val="clear" w:color="auto" w:fill="auto"/>
            <w:noWrap/>
            <w:vAlign w:val="center"/>
            <w:hideMark/>
          </w:tcPr>
          <w:p w14:paraId="544D77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64FCB96B" w14:textId="77777777" w:rsidTr="00EF4C83">
        <w:trPr>
          <w:trHeight w:val="20"/>
        </w:trPr>
        <w:tc>
          <w:tcPr>
            <w:tcW w:w="1759" w:type="pct"/>
            <w:tcBorders>
              <w:top w:val="nil"/>
              <w:left w:val="nil"/>
              <w:bottom w:val="nil"/>
              <w:right w:val="nil"/>
            </w:tcBorders>
            <w:shd w:val="clear" w:color="auto" w:fill="auto"/>
            <w:noWrap/>
            <w:vAlign w:val="center"/>
            <w:hideMark/>
          </w:tcPr>
          <w:p w14:paraId="15BB3C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572252.95</w:t>
            </w:r>
          </w:p>
        </w:tc>
        <w:tc>
          <w:tcPr>
            <w:tcW w:w="1759" w:type="pct"/>
            <w:tcBorders>
              <w:top w:val="nil"/>
              <w:left w:val="nil"/>
              <w:bottom w:val="nil"/>
              <w:right w:val="nil"/>
            </w:tcBorders>
            <w:shd w:val="clear" w:color="auto" w:fill="auto"/>
            <w:noWrap/>
            <w:vAlign w:val="center"/>
            <w:hideMark/>
          </w:tcPr>
          <w:p w14:paraId="4AFEB7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345842.97</w:t>
            </w:r>
          </w:p>
        </w:tc>
        <w:tc>
          <w:tcPr>
            <w:tcW w:w="1481" w:type="pct"/>
            <w:tcBorders>
              <w:top w:val="nil"/>
              <w:left w:val="nil"/>
              <w:bottom w:val="nil"/>
              <w:right w:val="nil"/>
            </w:tcBorders>
            <w:shd w:val="clear" w:color="auto" w:fill="auto"/>
            <w:noWrap/>
            <w:vAlign w:val="center"/>
            <w:hideMark/>
          </w:tcPr>
          <w:p w14:paraId="28E49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6CF61E35" w14:textId="77777777" w:rsidTr="00EF4C83">
        <w:trPr>
          <w:trHeight w:val="20"/>
        </w:trPr>
        <w:tc>
          <w:tcPr>
            <w:tcW w:w="1759" w:type="pct"/>
            <w:tcBorders>
              <w:top w:val="nil"/>
              <w:left w:val="nil"/>
              <w:bottom w:val="nil"/>
              <w:right w:val="nil"/>
            </w:tcBorders>
            <w:shd w:val="clear" w:color="auto" w:fill="auto"/>
            <w:noWrap/>
            <w:vAlign w:val="center"/>
            <w:hideMark/>
          </w:tcPr>
          <w:p w14:paraId="4E6239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572248.76</w:t>
            </w:r>
          </w:p>
        </w:tc>
        <w:tc>
          <w:tcPr>
            <w:tcW w:w="1759" w:type="pct"/>
            <w:tcBorders>
              <w:top w:val="nil"/>
              <w:left w:val="nil"/>
              <w:bottom w:val="nil"/>
              <w:right w:val="nil"/>
            </w:tcBorders>
            <w:shd w:val="clear" w:color="auto" w:fill="auto"/>
            <w:noWrap/>
            <w:vAlign w:val="center"/>
            <w:hideMark/>
          </w:tcPr>
          <w:p w14:paraId="294D78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345841.98</w:t>
            </w:r>
          </w:p>
        </w:tc>
        <w:tc>
          <w:tcPr>
            <w:tcW w:w="1481" w:type="pct"/>
            <w:tcBorders>
              <w:top w:val="nil"/>
              <w:left w:val="nil"/>
              <w:bottom w:val="nil"/>
              <w:right w:val="nil"/>
            </w:tcBorders>
            <w:shd w:val="clear" w:color="auto" w:fill="auto"/>
            <w:noWrap/>
            <w:vAlign w:val="center"/>
            <w:hideMark/>
          </w:tcPr>
          <w:p w14:paraId="1C045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1A605E51" w14:textId="77777777" w:rsidTr="00EF4C83">
        <w:trPr>
          <w:trHeight w:val="20"/>
        </w:trPr>
        <w:tc>
          <w:tcPr>
            <w:tcW w:w="1759" w:type="pct"/>
            <w:tcBorders>
              <w:top w:val="nil"/>
              <w:left w:val="nil"/>
              <w:bottom w:val="nil"/>
              <w:right w:val="nil"/>
            </w:tcBorders>
            <w:shd w:val="clear" w:color="auto" w:fill="auto"/>
            <w:noWrap/>
            <w:vAlign w:val="center"/>
            <w:hideMark/>
          </w:tcPr>
          <w:p w14:paraId="38F1D5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572241.40</w:t>
            </w:r>
          </w:p>
        </w:tc>
        <w:tc>
          <w:tcPr>
            <w:tcW w:w="1759" w:type="pct"/>
            <w:tcBorders>
              <w:top w:val="nil"/>
              <w:left w:val="nil"/>
              <w:bottom w:val="nil"/>
              <w:right w:val="nil"/>
            </w:tcBorders>
            <w:shd w:val="clear" w:color="auto" w:fill="auto"/>
            <w:noWrap/>
            <w:vAlign w:val="center"/>
            <w:hideMark/>
          </w:tcPr>
          <w:p w14:paraId="30A438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345840.32</w:t>
            </w:r>
          </w:p>
        </w:tc>
        <w:tc>
          <w:tcPr>
            <w:tcW w:w="1481" w:type="pct"/>
            <w:tcBorders>
              <w:top w:val="nil"/>
              <w:left w:val="nil"/>
              <w:bottom w:val="nil"/>
              <w:right w:val="nil"/>
            </w:tcBorders>
            <w:shd w:val="clear" w:color="auto" w:fill="auto"/>
            <w:noWrap/>
            <w:vAlign w:val="center"/>
            <w:hideMark/>
          </w:tcPr>
          <w:p w14:paraId="2708D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112.78</w:t>
            </w:r>
          </w:p>
        </w:tc>
      </w:tr>
      <w:tr w:rsidR="00EF4C83" w:rsidRPr="00EF4C83" w14:paraId="2682B8B9" w14:textId="77777777" w:rsidTr="00EF4C83">
        <w:trPr>
          <w:trHeight w:val="20"/>
        </w:trPr>
        <w:tc>
          <w:tcPr>
            <w:tcW w:w="1759" w:type="pct"/>
            <w:tcBorders>
              <w:top w:val="nil"/>
              <w:left w:val="nil"/>
              <w:bottom w:val="nil"/>
              <w:right w:val="nil"/>
            </w:tcBorders>
            <w:shd w:val="clear" w:color="auto" w:fill="auto"/>
            <w:noWrap/>
            <w:vAlign w:val="center"/>
            <w:hideMark/>
          </w:tcPr>
          <w:p w14:paraId="7E0F16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572237.95</w:t>
            </w:r>
          </w:p>
        </w:tc>
        <w:tc>
          <w:tcPr>
            <w:tcW w:w="1759" w:type="pct"/>
            <w:tcBorders>
              <w:top w:val="nil"/>
              <w:left w:val="nil"/>
              <w:bottom w:val="nil"/>
              <w:right w:val="nil"/>
            </w:tcBorders>
            <w:shd w:val="clear" w:color="auto" w:fill="auto"/>
            <w:noWrap/>
            <w:vAlign w:val="center"/>
            <w:hideMark/>
          </w:tcPr>
          <w:p w14:paraId="23D76F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345839.59</w:t>
            </w:r>
          </w:p>
        </w:tc>
        <w:tc>
          <w:tcPr>
            <w:tcW w:w="1481" w:type="pct"/>
            <w:tcBorders>
              <w:top w:val="nil"/>
              <w:left w:val="nil"/>
              <w:bottom w:val="nil"/>
              <w:right w:val="nil"/>
            </w:tcBorders>
            <w:shd w:val="clear" w:color="auto" w:fill="auto"/>
            <w:noWrap/>
            <w:vAlign w:val="center"/>
            <w:hideMark/>
          </w:tcPr>
          <w:p w14:paraId="1AE6E2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71E434EF" w14:textId="77777777" w:rsidTr="00EF4C83">
        <w:trPr>
          <w:trHeight w:val="20"/>
        </w:trPr>
        <w:tc>
          <w:tcPr>
            <w:tcW w:w="1759" w:type="pct"/>
            <w:tcBorders>
              <w:top w:val="nil"/>
              <w:left w:val="nil"/>
              <w:bottom w:val="nil"/>
              <w:right w:val="nil"/>
            </w:tcBorders>
            <w:shd w:val="clear" w:color="auto" w:fill="auto"/>
            <w:noWrap/>
            <w:vAlign w:val="center"/>
            <w:hideMark/>
          </w:tcPr>
          <w:p w14:paraId="7FF554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572236.02</w:t>
            </w:r>
          </w:p>
        </w:tc>
        <w:tc>
          <w:tcPr>
            <w:tcW w:w="1759" w:type="pct"/>
            <w:tcBorders>
              <w:top w:val="nil"/>
              <w:left w:val="nil"/>
              <w:bottom w:val="nil"/>
              <w:right w:val="nil"/>
            </w:tcBorders>
            <w:shd w:val="clear" w:color="auto" w:fill="auto"/>
            <w:noWrap/>
            <w:vAlign w:val="center"/>
            <w:hideMark/>
          </w:tcPr>
          <w:p w14:paraId="01AEA4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345841.76</w:t>
            </w:r>
          </w:p>
        </w:tc>
        <w:tc>
          <w:tcPr>
            <w:tcW w:w="1481" w:type="pct"/>
            <w:tcBorders>
              <w:top w:val="nil"/>
              <w:left w:val="nil"/>
              <w:bottom w:val="nil"/>
              <w:right w:val="nil"/>
            </w:tcBorders>
            <w:shd w:val="clear" w:color="auto" w:fill="auto"/>
            <w:noWrap/>
            <w:vAlign w:val="center"/>
            <w:hideMark/>
          </w:tcPr>
          <w:p w14:paraId="23E3B6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112.96</w:t>
            </w:r>
          </w:p>
        </w:tc>
      </w:tr>
      <w:tr w:rsidR="00EF4C83" w:rsidRPr="00EF4C83" w14:paraId="69CE04FA" w14:textId="77777777" w:rsidTr="00EF4C83">
        <w:trPr>
          <w:trHeight w:val="20"/>
        </w:trPr>
        <w:tc>
          <w:tcPr>
            <w:tcW w:w="1759" w:type="pct"/>
            <w:tcBorders>
              <w:top w:val="nil"/>
              <w:left w:val="nil"/>
              <w:bottom w:val="nil"/>
              <w:right w:val="nil"/>
            </w:tcBorders>
            <w:shd w:val="clear" w:color="auto" w:fill="auto"/>
            <w:noWrap/>
            <w:vAlign w:val="center"/>
            <w:hideMark/>
          </w:tcPr>
          <w:p w14:paraId="5ACFB2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572235.43</w:t>
            </w:r>
          </w:p>
        </w:tc>
        <w:tc>
          <w:tcPr>
            <w:tcW w:w="1759" w:type="pct"/>
            <w:tcBorders>
              <w:top w:val="nil"/>
              <w:left w:val="nil"/>
              <w:bottom w:val="nil"/>
              <w:right w:val="nil"/>
            </w:tcBorders>
            <w:shd w:val="clear" w:color="auto" w:fill="auto"/>
            <w:noWrap/>
            <w:vAlign w:val="center"/>
            <w:hideMark/>
          </w:tcPr>
          <w:p w14:paraId="6CF084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345844.55</w:t>
            </w:r>
          </w:p>
        </w:tc>
        <w:tc>
          <w:tcPr>
            <w:tcW w:w="1481" w:type="pct"/>
            <w:tcBorders>
              <w:top w:val="nil"/>
              <w:left w:val="nil"/>
              <w:bottom w:val="nil"/>
              <w:right w:val="nil"/>
            </w:tcBorders>
            <w:shd w:val="clear" w:color="auto" w:fill="auto"/>
            <w:noWrap/>
            <w:vAlign w:val="center"/>
            <w:hideMark/>
          </w:tcPr>
          <w:p w14:paraId="620EB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112.91</w:t>
            </w:r>
          </w:p>
        </w:tc>
      </w:tr>
      <w:tr w:rsidR="00EF4C83" w:rsidRPr="00EF4C83" w14:paraId="263586B8" w14:textId="77777777" w:rsidTr="00EF4C83">
        <w:trPr>
          <w:trHeight w:val="20"/>
        </w:trPr>
        <w:tc>
          <w:tcPr>
            <w:tcW w:w="1759" w:type="pct"/>
            <w:tcBorders>
              <w:top w:val="nil"/>
              <w:left w:val="nil"/>
              <w:bottom w:val="nil"/>
              <w:right w:val="nil"/>
            </w:tcBorders>
            <w:shd w:val="clear" w:color="auto" w:fill="auto"/>
            <w:noWrap/>
            <w:vAlign w:val="center"/>
            <w:hideMark/>
          </w:tcPr>
          <w:p w14:paraId="1FA1DA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572235.55</w:t>
            </w:r>
          </w:p>
        </w:tc>
        <w:tc>
          <w:tcPr>
            <w:tcW w:w="1759" w:type="pct"/>
            <w:tcBorders>
              <w:top w:val="nil"/>
              <w:left w:val="nil"/>
              <w:bottom w:val="nil"/>
              <w:right w:val="nil"/>
            </w:tcBorders>
            <w:shd w:val="clear" w:color="auto" w:fill="auto"/>
            <w:noWrap/>
            <w:vAlign w:val="center"/>
            <w:hideMark/>
          </w:tcPr>
          <w:p w14:paraId="1F5252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345843.23</w:t>
            </w:r>
          </w:p>
        </w:tc>
        <w:tc>
          <w:tcPr>
            <w:tcW w:w="1481" w:type="pct"/>
            <w:tcBorders>
              <w:top w:val="nil"/>
              <w:left w:val="nil"/>
              <w:bottom w:val="nil"/>
              <w:right w:val="nil"/>
            </w:tcBorders>
            <w:shd w:val="clear" w:color="auto" w:fill="auto"/>
            <w:noWrap/>
            <w:vAlign w:val="center"/>
            <w:hideMark/>
          </w:tcPr>
          <w:p w14:paraId="3443C0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112.98</w:t>
            </w:r>
          </w:p>
        </w:tc>
      </w:tr>
      <w:tr w:rsidR="00EF4C83" w:rsidRPr="00EF4C83" w14:paraId="42789A88" w14:textId="77777777" w:rsidTr="00EF4C83">
        <w:trPr>
          <w:trHeight w:val="20"/>
        </w:trPr>
        <w:tc>
          <w:tcPr>
            <w:tcW w:w="1759" w:type="pct"/>
            <w:tcBorders>
              <w:top w:val="nil"/>
              <w:left w:val="nil"/>
              <w:bottom w:val="nil"/>
              <w:right w:val="nil"/>
            </w:tcBorders>
            <w:shd w:val="clear" w:color="auto" w:fill="auto"/>
            <w:noWrap/>
            <w:vAlign w:val="center"/>
            <w:hideMark/>
          </w:tcPr>
          <w:p w14:paraId="6E7E09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572234.76</w:t>
            </w:r>
          </w:p>
        </w:tc>
        <w:tc>
          <w:tcPr>
            <w:tcW w:w="1759" w:type="pct"/>
            <w:tcBorders>
              <w:top w:val="nil"/>
              <w:left w:val="nil"/>
              <w:bottom w:val="nil"/>
              <w:right w:val="nil"/>
            </w:tcBorders>
            <w:shd w:val="clear" w:color="auto" w:fill="auto"/>
            <w:noWrap/>
            <w:vAlign w:val="center"/>
            <w:hideMark/>
          </w:tcPr>
          <w:p w14:paraId="74403A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345846.81</w:t>
            </w:r>
          </w:p>
        </w:tc>
        <w:tc>
          <w:tcPr>
            <w:tcW w:w="1481" w:type="pct"/>
            <w:tcBorders>
              <w:top w:val="nil"/>
              <w:left w:val="nil"/>
              <w:bottom w:val="nil"/>
              <w:right w:val="nil"/>
            </w:tcBorders>
            <w:shd w:val="clear" w:color="auto" w:fill="auto"/>
            <w:noWrap/>
            <w:vAlign w:val="center"/>
            <w:hideMark/>
          </w:tcPr>
          <w:p w14:paraId="5F1EFA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112.56</w:t>
            </w:r>
          </w:p>
        </w:tc>
      </w:tr>
      <w:tr w:rsidR="00EF4C83" w:rsidRPr="00EF4C83" w14:paraId="5D05C9A5" w14:textId="77777777" w:rsidTr="00EF4C83">
        <w:trPr>
          <w:trHeight w:val="20"/>
        </w:trPr>
        <w:tc>
          <w:tcPr>
            <w:tcW w:w="1759" w:type="pct"/>
            <w:tcBorders>
              <w:top w:val="nil"/>
              <w:left w:val="nil"/>
              <w:bottom w:val="nil"/>
              <w:right w:val="nil"/>
            </w:tcBorders>
            <w:shd w:val="clear" w:color="auto" w:fill="auto"/>
            <w:noWrap/>
            <w:vAlign w:val="center"/>
            <w:hideMark/>
          </w:tcPr>
          <w:p w14:paraId="27CD22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572234.80</w:t>
            </w:r>
          </w:p>
        </w:tc>
        <w:tc>
          <w:tcPr>
            <w:tcW w:w="1759" w:type="pct"/>
            <w:tcBorders>
              <w:top w:val="nil"/>
              <w:left w:val="nil"/>
              <w:bottom w:val="nil"/>
              <w:right w:val="nil"/>
            </w:tcBorders>
            <w:shd w:val="clear" w:color="auto" w:fill="auto"/>
            <w:noWrap/>
            <w:vAlign w:val="center"/>
            <w:hideMark/>
          </w:tcPr>
          <w:p w14:paraId="03BE0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345839.75</w:t>
            </w:r>
          </w:p>
        </w:tc>
        <w:tc>
          <w:tcPr>
            <w:tcW w:w="1481" w:type="pct"/>
            <w:tcBorders>
              <w:top w:val="nil"/>
              <w:left w:val="nil"/>
              <w:bottom w:val="nil"/>
              <w:right w:val="nil"/>
            </w:tcBorders>
            <w:shd w:val="clear" w:color="auto" w:fill="auto"/>
            <w:noWrap/>
            <w:vAlign w:val="center"/>
            <w:hideMark/>
          </w:tcPr>
          <w:p w14:paraId="2D1A17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112.84</w:t>
            </w:r>
          </w:p>
        </w:tc>
      </w:tr>
      <w:tr w:rsidR="00EF4C83" w:rsidRPr="00EF4C83" w14:paraId="63B87043" w14:textId="77777777" w:rsidTr="00EF4C83">
        <w:trPr>
          <w:trHeight w:val="20"/>
        </w:trPr>
        <w:tc>
          <w:tcPr>
            <w:tcW w:w="1759" w:type="pct"/>
            <w:tcBorders>
              <w:top w:val="nil"/>
              <w:left w:val="nil"/>
              <w:bottom w:val="nil"/>
              <w:right w:val="nil"/>
            </w:tcBorders>
            <w:shd w:val="clear" w:color="auto" w:fill="auto"/>
            <w:noWrap/>
            <w:vAlign w:val="center"/>
            <w:hideMark/>
          </w:tcPr>
          <w:p w14:paraId="4215A7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572235.91</w:t>
            </w:r>
          </w:p>
        </w:tc>
        <w:tc>
          <w:tcPr>
            <w:tcW w:w="1759" w:type="pct"/>
            <w:tcBorders>
              <w:top w:val="nil"/>
              <w:left w:val="nil"/>
              <w:bottom w:val="nil"/>
              <w:right w:val="nil"/>
            </w:tcBorders>
            <w:shd w:val="clear" w:color="auto" w:fill="auto"/>
            <w:noWrap/>
            <w:vAlign w:val="center"/>
            <w:hideMark/>
          </w:tcPr>
          <w:p w14:paraId="53D4C8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345839.68</w:t>
            </w:r>
          </w:p>
        </w:tc>
        <w:tc>
          <w:tcPr>
            <w:tcW w:w="1481" w:type="pct"/>
            <w:tcBorders>
              <w:top w:val="nil"/>
              <w:left w:val="nil"/>
              <w:bottom w:val="nil"/>
              <w:right w:val="nil"/>
            </w:tcBorders>
            <w:shd w:val="clear" w:color="auto" w:fill="auto"/>
            <w:noWrap/>
            <w:vAlign w:val="center"/>
            <w:hideMark/>
          </w:tcPr>
          <w:p w14:paraId="25164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112.86</w:t>
            </w:r>
          </w:p>
        </w:tc>
      </w:tr>
      <w:tr w:rsidR="00EF4C83" w:rsidRPr="00EF4C83" w14:paraId="4B2A335B" w14:textId="77777777" w:rsidTr="00EF4C83">
        <w:trPr>
          <w:trHeight w:val="20"/>
        </w:trPr>
        <w:tc>
          <w:tcPr>
            <w:tcW w:w="1759" w:type="pct"/>
            <w:tcBorders>
              <w:top w:val="nil"/>
              <w:left w:val="nil"/>
              <w:bottom w:val="nil"/>
              <w:right w:val="nil"/>
            </w:tcBorders>
            <w:shd w:val="clear" w:color="auto" w:fill="auto"/>
            <w:noWrap/>
            <w:vAlign w:val="center"/>
            <w:hideMark/>
          </w:tcPr>
          <w:p w14:paraId="35B79B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572229.11</w:t>
            </w:r>
          </w:p>
        </w:tc>
        <w:tc>
          <w:tcPr>
            <w:tcW w:w="1759" w:type="pct"/>
            <w:tcBorders>
              <w:top w:val="nil"/>
              <w:left w:val="nil"/>
              <w:bottom w:val="nil"/>
              <w:right w:val="nil"/>
            </w:tcBorders>
            <w:shd w:val="clear" w:color="auto" w:fill="auto"/>
            <w:noWrap/>
            <w:vAlign w:val="center"/>
            <w:hideMark/>
          </w:tcPr>
          <w:p w14:paraId="5FC7C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345837.53</w:t>
            </w:r>
          </w:p>
        </w:tc>
        <w:tc>
          <w:tcPr>
            <w:tcW w:w="1481" w:type="pct"/>
            <w:tcBorders>
              <w:top w:val="nil"/>
              <w:left w:val="nil"/>
              <w:bottom w:val="nil"/>
              <w:right w:val="nil"/>
            </w:tcBorders>
            <w:shd w:val="clear" w:color="auto" w:fill="auto"/>
            <w:noWrap/>
            <w:vAlign w:val="center"/>
            <w:hideMark/>
          </w:tcPr>
          <w:p w14:paraId="0F4452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112.82</w:t>
            </w:r>
          </w:p>
        </w:tc>
      </w:tr>
      <w:tr w:rsidR="00EF4C83" w:rsidRPr="00EF4C83" w14:paraId="226B5908" w14:textId="77777777" w:rsidTr="00EF4C83">
        <w:trPr>
          <w:trHeight w:val="20"/>
        </w:trPr>
        <w:tc>
          <w:tcPr>
            <w:tcW w:w="1759" w:type="pct"/>
            <w:tcBorders>
              <w:top w:val="nil"/>
              <w:left w:val="nil"/>
              <w:bottom w:val="nil"/>
              <w:right w:val="nil"/>
            </w:tcBorders>
            <w:shd w:val="clear" w:color="auto" w:fill="auto"/>
            <w:noWrap/>
            <w:vAlign w:val="center"/>
            <w:hideMark/>
          </w:tcPr>
          <w:p w14:paraId="2D0107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572226.12</w:t>
            </w:r>
          </w:p>
        </w:tc>
        <w:tc>
          <w:tcPr>
            <w:tcW w:w="1759" w:type="pct"/>
            <w:tcBorders>
              <w:top w:val="nil"/>
              <w:left w:val="nil"/>
              <w:bottom w:val="nil"/>
              <w:right w:val="nil"/>
            </w:tcBorders>
            <w:shd w:val="clear" w:color="auto" w:fill="auto"/>
            <w:noWrap/>
            <w:vAlign w:val="center"/>
            <w:hideMark/>
          </w:tcPr>
          <w:p w14:paraId="1B8C39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345836.83</w:t>
            </w:r>
          </w:p>
        </w:tc>
        <w:tc>
          <w:tcPr>
            <w:tcW w:w="1481" w:type="pct"/>
            <w:tcBorders>
              <w:top w:val="nil"/>
              <w:left w:val="nil"/>
              <w:bottom w:val="nil"/>
              <w:right w:val="nil"/>
            </w:tcBorders>
            <w:shd w:val="clear" w:color="auto" w:fill="auto"/>
            <w:noWrap/>
            <w:vAlign w:val="center"/>
            <w:hideMark/>
          </w:tcPr>
          <w:p w14:paraId="6D95AF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112.83</w:t>
            </w:r>
          </w:p>
        </w:tc>
      </w:tr>
      <w:tr w:rsidR="00EF4C83" w:rsidRPr="00EF4C83" w14:paraId="0585E2B6" w14:textId="77777777" w:rsidTr="00EF4C83">
        <w:trPr>
          <w:trHeight w:val="20"/>
        </w:trPr>
        <w:tc>
          <w:tcPr>
            <w:tcW w:w="1759" w:type="pct"/>
            <w:tcBorders>
              <w:top w:val="nil"/>
              <w:left w:val="nil"/>
              <w:bottom w:val="nil"/>
              <w:right w:val="nil"/>
            </w:tcBorders>
            <w:shd w:val="clear" w:color="auto" w:fill="auto"/>
            <w:noWrap/>
            <w:vAlign w:val="center"/>
            <w:hideMark/>
          </w:tcPr>
          <w:p w14:paraId="0B4340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572206.79</w:t>
            </w:r>
          </w:p>
        </w:tc>
        <w:tc>
          <w:tcPr>
            <w:tcW w:w="1759" w:type="pct"/>
            <w:tcBorders>
              <w:top w:val="nil"/>
              <w:left w:val="nil"/>
              <w:bottom w:val="nil"/>
              <w:right w:val="nil"/>
            </w:tcBorders>
            <w:shd w:val="clear" w:color="auto" w:fill="auto"/>
            <w:noWrap/>
            <w:vAlign w:val="center"/>
            <w:hideMark/>
          </w:tcPr>
          <w:p w14:paraId="2E1327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345834.48</w:t>
            </w:r>
          </w:p>
        </w:tc>
        <w:tc>
          <w:tcPr>
            <w:tcW w:w="1481" w:type="pct"/>
            <w:tcBorders>
              <w:top w:val="nil"/>
              <w:left w:val="nil"/>
              <w:bottom w:val="nil"/>
              <w:right w:val="nil"/>
            </w:tcBorders>
            <w:shd w:val="clear" w:color="auto" w:fill="auto"/>
            <w:noWrap/>
            <w:vAlign w:val="center"/>
            <w:hideMark/>
          </w:tcPr>
          <w:p w14:paraId="2FD47B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112.75</w:t>
            </w:r>
          </w:p>
        </w:tc>
      </w:tr>
      <w:tr w:rsidR="00EF4C83" w:rsidRPr="00EF4C83" w14:paraId="6F10930F" w14:textId="77777777" w:rsidTr="00EF4C83">
        <w:trPr>
          <w:trHeight w:val="20"/>
        </w:trPr>
        <w:tc>
          <w:tcPr>
            <w:tcW w:w="1759" w:type="pct"/>
            <w:tcBorders>
              <w:top w:val="nil"/>
              <w:left w:val="nil"/>
              <w:bottom w:val="nil"/>
              <w:right w:val="nil"/>
            </w:tcBorders>
            <w:shd w:val="clear" w:color="auto" w:fill="auto"/>
            <w:noWrap/>
            <w:vAlign w:val="center"/>
            <w:hideMark/>
          </w:tcPr>
          <w:p w14:paraId="7C571B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572203.68</w:t>
            </w:r>
          </w:p>
        </w:tc>
        <w:tc>
          <w:tcPr>
            <w:tcW w:w="1759" w:type="pct"/>
            <w:tcBorders>
              <w:top w:val="nil"/>
              <w:left w:val="nil"/>
              <w:bottom w:val="nil"/>
              <w:right w:val="nil"/>
            </w:tcBorders>
            <w:shd w:val="clear" w:color="auto" w:fill="auto"/>
            <w:noWrap/>
            <w:vAlign w:val="center"/>
            <w:hideMark/>
          </w:tcPr>
          <w:p w14:paraId="34C832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345835.84</w:t>
            </w:r>
          </w:p>
        </w:tc>
        <w:tc>
          <w:tcPr>
            <w:tcW w:w="1481" w:type="pct"/>
            <w:tcBorders>
              <w:top w:val="nil"/>
              <w:left w:val="nil"/>
              <w:bottom w:val="nil"/>
              <w:right w:val="nil"/>
            </w:tcBorders>
            <w:shd w:val="clear" w:color="auto" w:fill="auto"/>
            <w:noWrap/>
            <w:vAlign w:val="center"/>
            <w:hideMark/>
          </w:tcPr>
          <w:p w14:paraId="7F39FF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113.02</w:t>
            </w:r>
          </w:p>
        </w:tc>
      </w:tr>
      <w:tr w:rsidR="00EF4C83" w:rsidRPr="00EF4C83" w14:paraId="197D5506" w14:textId="77777777" w:rsidTr="00EF4C83">
        <w:trPr>
          <w:trHeight w:val="20"/>
        </w:trPr>
        <w:tc>
          <w:tcPr>
            <w:tcW w:w="1759" w:type="pct"/>
            <w:tcBorders>
              <w:top w:val="nil"/>
              <w:left w:val="nil"/>
              <w:bottom w:val="nil"/>
              <w:right w:val="nil"/>
            </w:tcBorders>
            <w:shd w:val="clear" w:color="auto" w:fill="auto"/>
            <w:noWrap/>
            <w:vAlign w:val="center"/>
            <w:hideMark/>
          </w:tcPr>
          <w:p w14:paraId="69E6A3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572202.79</w:t>
            </w:r>
          </w:p>
        </w:tc>
        <w:tc>
          <w:tcPr>
            <w:tcW w:w="1759" w:type="pct"/>
            <w:tcBorders>
              <w:top w:val="nil"/>
              <w:left w:val="nil"/>
              <w:bottom w:val="nil"/>
              <w:right w:val="nil"/>
            </w:tcBorders>
            <w:shd w:val="clear" w:color="auto" w:fill="auto"/>
            <w:noWrap/>
            <w:vAlign w:val="center"/>
            <w:hideMark/>
          </w:tcPr>
          <w:p w14:paraId="500A2C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345839.22</w:t>
            </w:r>
          </w:p>
        </w:tc>
        <w:tc>
          <w:tcPr>
            <w:tcW w:w="1481" w:type="pct"/>
            <w:tcBorders>
              <w:top w:val="nil"/>
              <w:left w:val="nil"/>
              <w:bottom w:val="nil"/>
              <w:right w:val="nil"/>
            </w:tcBorders>
            <w:shd w:val="clear" w:color="auto" w:fill="auto"/>
            <w:noWrap/>
            <w:vAlign w:val="center"/>
            <w:hideMark/>
          </w:tcPr>
          <w:p w14:paraId="315EB6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31F095D3" w14:textId="77777777" w:rsidTr="00EF4C83">
        <w:trPr>
          <w:trHeight w:val="20"/>
        </w:trPr>
        <w:tc>
          <w:tcPr>
            <w:tcW w:w="1759" w:type="pct"/>
            <w:tcBorders>
              <w:top w:val="nil"/>
              <w:left w:val="nil"/>
              <w:bottom w:val="nil"/>
              <w:right w:val="nil"/>
            </w:tcBorders>
            <w:shd w:val="clear" w:color="auto" w:fill="auto"/>
            <w:noWrap/>
            <w:vAlign w:val="center"/>
            <w:hideMark/>
          </w:tcPr>
          <w:p w14:paraId="78337C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572201.72</w:t>
            </w:r>
          </w:p>
        </w:tc>
        <w:tc>
          <w:tcPr>
            <w:tcW w:w="1759" w:type="pct"/>
            <w:tcBorders>
              <w:top w:val="nil"/>
              <w:left w:val="nil"/>
              <w:bottom w:val="nil"/>
              <w:right w:val="nil"/>
            </w:tcBorders>
            <w:shd w:val="clear" w:color="auto" w:fill="auto"/>
            <w:noWrap/>
            <w:vAlign w:val="center"/>
            <w:hideMark/>
          </w:tcPr>
          <w:p w14:paraId="6A3D2D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345840.94</w:t>
            </w:r>
          </w:p>
        </w:tc>
        <w:tc>
          <w:tcPr>
            <w:tcW w:w="1481" w:type="pct"/>
            <w:tcBorders>
              <w:top w:val="nil"/>
              <w:left w:val="nil"/>
              <w:bottom w:val="nil"/>
              <w:right w:val="nil"/>
            </w:tcBorders>
            <w:shd w:val="clear" w:color="auto" w:fill="auto"/>
            <w:noWrap/>
            <w:vAlign w:val="center"/>
            <w:hideMark/>
          </w:tcPr>
          <w:p w14:paraId="48063A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112.70</w:t>
            </w:r>
          </w:p>
        </w:tc>
      </w:tr>
      <w:tr w:rsidR="00EF4C83" w:rsidRPr="00EF4C83" w14:paraId="71F13B2B" w14:textId="77777777" w:rsidTr="00EF4C83">
        <w:trPr>
          <w:trHeight w:val="20"/>
        </w:trPr>
        <w:tc>
          <w:tcPr>
            <w:tcW w:w="1759" w:type="pct"/>
            <w:tcBorders>
              <w:top w:val="nil"/>
              <w:left w:val="nil"/>
              <w:bottom w:val="nil"/>
              <w:right w:val="nil"/>
            </w:tcBorders>
            <w:shd w:val="clear" w:color="auto" w:fill="auto"/>
            <w:noWrap/>
            <w:vAlign w:val="center"/>
            <w:hideMark/>
          </w:tcPr>
          <w:p w14:paraId="75B07B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572201.05</w:t>
            </w:r>
          </w:p>
        </w:tc>
        <w:tc>
          <w:tcPr>
            <w:tcW w:w="1759" w:type="pct"/>
            <w:tcBorders>
              <w:top w:val="nil"/>
              <w:left w:val="nil"/>
              <w:bottom w:val="nil"/>
              <w:right w:val="nil"/>
            </w:tcBorders>
            <w:shd w:val="clear" w:color="auto" w:fill="auto"/>
            <w:noWrap/>
            <w:vAlign w:val="center"/>
            <w:hideMark/>
          </w:tcPr>
          <w:p w14:paraId="0E90B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345836.49</w:t>
            </w:r>
          </w:p>
        </w:tc>
        <w:tc>
          <w:tcPr>
            <w:tcW w:w="1481" w:type="pct"/>
            <w:tcBorders>
              <w:top w:val="nil"/>
              <w:left w:val="nil"/>
              <w:bottom w:val="nil"/>
              <w:right w:val="nil"/>
            </w:tcBorders>
            <w:shd w:val="clear" w:color="auto" w:fill="auto"/>
            <w:noWrap/>
            <w:vAlign w:val="center"/>
            <w:hideMark/>
          </w:tcPr>
          <w:p w14:paraId="61721D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55F0ECEE" w14:textId="77777777" w:rsidTr="00EF4C83">
        <w:trPr>
          <w:trHeight w:val="20"/>
        </w:trPr>
        <w:tc>
          <w:tcPr>
            <w:tcW w:w="1759" w:type="pct"/>
            <w:tcBorders>
              <w:top w:val="nil"/>
              <w:left w:val="nil"/>
              <w:bottom w:val="nil"/>
              <w:right w:val="nil"/>
            </w:tcBorders>
            <w:shd w:val="clear" w:color="auto" w:fill="auto"/>
            <w:noWrap/>
            <w:vAlign w:val="center"/>
            <w:hideMark/>
          </w:tcPr>
          <w:p w14:paraId="4E77D9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572202.59</w:t>
            </w:r>
          </w:p>
        </w:tc>
        <w:tc>
          <w:tcPr>
            <w:tcW w:w="1759" w:type="pct"/>
            <w:tcBorders>
              <w:top w:val="nil"/>
              <w:left w:val="nil"/>
              <w:bottom w:val="nil"/>
              <w:right w:val="nil"/>
            </w:tcBorders>
            <w:shd w:val="clear" w:color="auto" w:fill="auto"/>
            <w:noWrap/>
            <w:vAlign w:val="center"/>
            <w:hideMark/>
          </w:tcPr>
          <w:p w14:paraId="66D39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345831.44</w:t>
            </w:r>
          </w:p>
        </w:tc>
        <w:tc>
          <w:tcPr>
            <w:tcW w:w="1481" w:type="pct"/>
            <w:tcBorders>
              <w:top w:val="nil"/>
              <w:left w:val="nil"/>
              <w:bottom w:val="nil"/>
              <w:right w:val="nil"/>
            </w:tcBorders>
            <w:shd w:val="clear" w:color="auto" w:fill="auto"/>
            <w:noWrap/>
            <w:vAlign w:val="center"/>
            <w:hideMark/>
          </w:tcPr>
          <w:p w14:paraId="5F5188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0F7C95B7" w14:textId="77777777" w:rsidTr="00EF4C83">
        <w:trPr>
          <w:trHeight w:val="20"/>
        </w:trPr>
        <w:tc>
          <w:tcPr>
            <w:tcW w:w="1759" w:type="pct"/>
            <w:tcBorders>
              <w:top w:val="nil"/>
              <w:left w:val="nil"/>
              <w:bottom w:val="nil"/>
              <w:right w:val="nil"/>
            </w:tcBorders>
            <w:shd w:val="clear" w:color="auto" w:fill="auto"/>
            <w:noWrap/>
            <w:vAlign w:val="center"/>
            <w:hideMark/>
          </w:tcPr>
          <w:p w14:paraId="16BE40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572202.96</w:t>
            </w:r>
          </w:p>
        </w:tc>
        <w:tc>
          <w:tcPr>
            <w:tcW w:w="1759" w:type="pct"/>
            <w:tcBorders>
              <w:top w:val="nil"/>
              <w:left w:val="nil"/>
              <w:bottom w:val="nil"/>
              <w:right w:val="nil"/>
            </w:tcBorders>
            <w:shd w:val="clear" w:color="auto" w:fill="auto"/>
            <w:noWrap/>
            <w:vAlign w:val="center"/>
            <w:hideMark/>
          </w:tcPr>
          <w:p w14:paraId="1BBE3B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345831.17</w:t>
            </w:r>
          </w:p>
        </w:tc>
        <w:tc>
          <w:tcPr>
            <w:tcW w:w="1481" w:type="pct"/>
            <w:tcBorders>
              <w:top w:val="nil"/>
              <w:left w:val="nil"/>
              <w:bottom w:val="nil"/>
              <w:right w:val="nil"/>
            </w:tcBorders>
            <w:shd w:val="clear" w:color="auto" w:fill="auto"/>
            <w:noWrap/>
            <w:vAlign w:val="center"/>
            <w:hideMark/>
          </w:tcPr>
          <w:p w14:paraId="6BF420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4D5E8DB2" w14:textId="77777777" w:rsidTr="00EF4C83">
        <w:trPr>
          <w:trHeight w:val="20"/>
        </w:trPr>
        <w:tc>
          <w:tcPr>
            <w:tcW w:w="1759" w:type="pct"/>
            <w:tcBorders>
              <w:top w:val="nil"/>
              <w:left w:val="nil"/>
              <w:bottom w:val="nil"/>
              <w:right w:val="nil"/>
            </w:tcBorders>
            <w:shd w:val="clear" w:color="auto" w:fill="auto"/>
            <w:noWrap/>
            <w:vAlign w:val="center"/>
            <w:hideMark/>
          </w:tcPr>
          <w:p w14:paraId="39884E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572204.85</w:t>
            </w:r>
          </w:p>
        </w:tc>
        <w:tc>
          <w:tcPr>
            <w:tcW w:w="1759" w:type="pct"/>
            <w:tcBorders>
              <w:top w:val="nil"/>
              <w:left w:val="nil"/>
              <w:bottom w:val="nil"/>
              <w:right w:val="nil"/>
            </w:tcBorders>
            <w:shd w:val="clear" w:color="auto" w:fill="auto"/>
            <w:noWrap/>
            <w:vAlign w:val="center"/>
            <w:hideMark/>
          </w:tcPr>
          <w:p w14:paraId="3D41B0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345832.79</w:t>
            </w:r>
          </w:p>
        </w:tc>
        <w:tc>
          <w:tcPr>
            <w:tcW w:w="1481" w:type="pct"/>
            <w:tcBorders>
              <w:top w:val="nil"/>
              <w:left w:val="nil"/>
              <w:bottom w:val="nil"/>
              <w:right w:val="nil"/>
            </w:tcBorders>
            <w:shd w:val="clear" w:color="auto" w:fill="auto"/>
            <w:noWrap/>
            <w:vAlign w:val="center"/>
            <w:hideMark/>
          </w:tcPr>
          <w:p w14:paraId="1C2B8A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112.78</w:t>
            </w:r>
          </w:p>
        </w:tc>
      </w:tr>
      <w:tr w:rsidR="00EF4C83" w:rsidRPr="00EF4C83" w14:paraId="48ED665B" w14:textId="77777777" w:rsidTr="00EF4C83">
        <w:trPr>
          <w:trHeight w:val="20"/>
        </w:trPr>
        <w:tc>
          <w:tcPr>
            <w:tcW w:w="1759" w:type="pct"/>
            <w:tcBorders>
              <w:top w:val="nil"/>
              <w:left w:val="nil"/>
              <w:bottom w:val="nil"/>
              <w:right w:val="nil"/>
            </w:tcBorders>
            <w:shd w:val="clear" w:color="auto" w:fill="auto"/>
            <w:noWrap/>
            <w:vAlign w:val="center"/>
            <w:hideMark/>
          </w:tcPr>
          <w:p w14:paraId="3F6EB5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572202.84</w:t>
            </w:r>
          </w:p>
        </w:tc>
        <w:tc>
          <w:tcPr>
            <w:tcW w:w="1759" w:type="pct"/>
            <w:tcBorders>
              <w:top w:val="nil"/>
              <w:left w:val="nil"/>
              <w:bottom w:val="nil"/>
              <w:right w:val="nil"/>
            </w:tcBorders>
            <w:shd w:val="clear" w:color="auto" w:fill="auto"/>
            <w:noWrap/>
            <w:vAlign w:val="center"/>
            <w:hideMark/>
          </w:tcPr>
          <w:p w14:paraId="153A1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345832.53</w:t>
            </w:r>
          </w:p>
        </w:tc>
        <w:tc>
          <w:tcPr>
            <w:tcW w:w="1481" w:type="pct"/>
            <w:tcBorders>
              <w:top w:val="nil"/>
              <w:left w:val="nil"/>
              <w:bottom w:val="nil"/>
              <w:right w:val="nil"/>
            </w:tcBorders>
            <w:shd w:val="clear" w:color="auto" w:fill="auto"/>
            <w:noWrap/>
            <w:vAlign w:val="center"/>
            <w:hideMark/>
          </w:tcPr>
          <w:p w14:paraId="711B8C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112.85</w:t>
            </w:r>
          </w:p>
        </w:tc>
      </w:tr>
      <w:tr w:rsidR="00EF4C83" w:rsidRPr="00EF4C83" w14:paraId="70898823" w14:textId="77777777" w:rsidTr="00EF4C83">
        <w:trPr>
          <w:trHeight w:val="20"/>
        </w:trPr>
        <w:tc>
          <w:tcPr>
            <w:tcW w:w="1759" w:type="pct"/>
            <w:tcBorders>
              <w:top w:val="nil"/>
              <w:left w:val="nil"/>
              <w:bottom w:val="nil"/>
              <w:right w:val="nil"/>
            </w:tcBorders>
            <w:shd w:val="clear" w:color="auto" w:fill="auto"/>
            <w:noWrap/>
            <w:vAlign w:val="center"/>
            <w:hideMark/>
          </w:tcPr>
          <w:p w14:paraId="567C81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572202.99</w:t>
            </w:r>
          </w:p>
        </w:tc>
        <w:tc>
          <w:tcPr>
            <w:tcW w:w="1759" w:type="pct"/>
            <w:tcBorders>
              <w:top w:val="nil"/>
              <w:left w:val="nil"/>
              <w:bottom w:val="nil"/>
              <w:right w:val="nil"/>
            </w:tcBorders>
            <w:shd w:val="clear" w:color="auto" w:fill="auto"/>
            <w:noWrap/>
            <w:vAlign w:val="center"/>
            <w:hideMark/>
          </w:tcPr>
          <w:p w14:paraId="01797B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345829.83</w:t>
            </w:r>
          </w:p>
        </w:tc>
        <w:tc>
          <w:tcPr>
            <w:tcW w:w="1481" w:type="pct"/>
            <w:tcBorders>
              <w:top w:val="nil"/>
              <w:left w:val="nil"/>
              <w:bottom w:val="nil"/>
              <w:right w:val="nil"/>
            </w:tcBorders>
            <w:shd w:val="clear" w:color="auto" w:fill="auto"/>
            <w:noWrap/>
            <w:vAlign w:val="center"/>
            <w:hideMark/>
          </w:tcPr>
          <w:p w14:paraId="2C8E77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01D9CC15" w14:textId="77777777" w:rsidTr="00EF4C83">
        <w:trPr>
          <w:trHeight w:val="20"/>
        </w:trPr>
        <w:tc>
          <w:tcPr>
            <w:tcW w:w="1759" w:type="pct"/>
            <w:tcBorders>
              <w:top w:val="nil"/>
              <w:left w:val="nil"/>
              <w:bottom w:val="nil"/>
              <w:right w:val="nil"/>
            </w:tcBorders>
            <w:shd w:val="clear" w:color="auto" w:fill="auto"/>
            <w:noWrap/>
            <w:vAlign w:val="center"/>
            <w:hideMark/>
          </w:tcPr>
          <w:p w14:paraId="67389A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572203.90</w:t>
            </w:r>
          </w:p>
        </w:tc>
        <w:tc>
          <w:tcPr>
            <w:tcW w:w="1759" w:type="pct"/>
            <w:tcBorders>
              <w:top w:val="nil"/>
              <w:left w:val="nil"/>
              <w:bottom w:val="nil"/>
              <w:right w:val="nil"/>
            </w:tcBorders>
            <w:shd w:val="clear" w:color="auto" w:fill="auto"/>
            <w:noWrap/>
            <w:vAlign w:val="center"/>
            <w:hideMark/>
          </w:tcPr>
          <w:p w14:paraId="01953C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345816.70</w:t>
            </w:r>
          </w:p>
        </w:tc>
        <w:tc>
          <w:tcPr>
            <w:tcW w:w="1481" w:type="pct"/>
            <w:tcBorders>
              <w:top w:val="nil"/>
              <w:left w:val="nil"/>
              <w:bottom w:val="nil"/>
              <w:right w:val="nil"/>
            </w:tcBorders>
            <w:shd w:val="clear" w:color="auto" w:fill="auto"/>
            <w:noWrap/>
            <w:vAlign w:val="center"/>
            <w:hideMark/>
          </w:tcPr>
          <w:p w14:paraId="553232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34D2A73B" w14:textId="77777777" w:rsidTr="00EF4C83">
        <w:trPr>
          <w:trHeight w:val="20"/>
        </w:trPr>
        <w:tc>
          <w:tcPr>
            <w:tcW w:w="1759" w:type="pct"/>
            <w:tcBorders>
              <w:top w:val="nil"/>
              <w:left w:val="nil"/>
              <w:bottom w:val="nil"/>
              <w:right w:val="nil"/>
            </w:tcBorders>
            <w:shd w:val="clear" w:color="auto" w:fill="auto"/>
            <w:noWrap/>
            <w:vAlign w:val="center"/>
            <w:hideMark/>
          </w:tcPr>
          <w:p w14:paraId="1B76EF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572201.76</w:t>
            </w:r>
          </w:p>
        </w:tc>
        <w:tc>
          <w:tcPr>
            <w:tcW w:w="1759" w:type="pct"/>
            <w:tcBorders>
              <w:top w:val="nil"/>
              <w:left w:val="nil"/>
              <w:bottom w:val="nil"/>
              <w:right w:val="nil"/>
            </w:tcBorders>
            <w:shd w:val="clear" w:color="auto" w:fill="auto"/>
            <w:noWrap/>
            <w:vAlign w:val="center"/>
            <w:hideMark/>
          </w:tcPr>
          <w:p w14:paraId="3CDCA7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345815.99</w:t>
            </w:r>
          </w:p>
        </w:tc>
        <w:tc>
          <w:tcPr>
            <w:tcW w:w="1481" w:type="pct"/>
            <w:tcBorders>
              <w:top w:val="nil"/>
              <w:left w:val="nil"/>
              <w:bottom w:val="nil"/>
              <w:right w:val="nil"/>
            </w:tcBorders>
            <w:shd w:val="clear" w:color="auto" w:fill="auto"/>
            <w:noWrap/>
            <w:vAlign w:val="center"/>
            <w:hideMark/>
          </w:tcPr>
          <w:p w14:paraId="781410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112.78</w:t>
            </w:r>
          </w:p>
        </w:tc>
      </w:tr>
      <w:tr w:rsidR="00EF4C83" w:rsidRPr="00EF4C83" w14:paraId="007AE17D" w14:textId="77777777" w:rsidTr="00EF4C83">
        <w:trPr>
          <w:trHeight w:val="20"/>
        </w:trPr>
        <w:tc>
          <w:tcPr>
            <w:tcW w:w="1759" w:type="pct"/>
            <w:tcBorders>
              <w:top w:val="nil"/>
              <w:left w:val="nil"/>
              <w:bottom w:val="nil"/>
              <w:right w:val="nil"/>
            </w:tcBorders>
            <w:shd w:val="clear" w:color="auto" w:fill="auto"/>
            <w:noWrap/>
            <w:vAlign w:val="center"/>
            <w:hideMark/>
          </w:tcPr>
          <w:p w14:paraId="10665F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572200.60</w:t>
            </w:r>
          </w:p>
        </w:tc>
        <w:tc>
          <w:tcPr>
            <w:tcW w:w="1759" w:type="pct"/>
            <w:tcBorders>
              <w:top w:val="nil"/>
              <w:left w:val="nil"/>
              <w:bottom w:val="nil"/>
              <w:right w:val="nil"/>
            </w:tcBorders>
            <w:shd w:val="clear" w:color="auto" w:fill="auto"/>
            <w:noWrap/>
            <w:vAlign w:val="center"/>
            <w:hideMark/>
          </w:tcPr>
          <w:p w14:paraId="426775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345832.92</w:t>
            </w:r>
          </w:p>
        </w:tc>
        <w:tc>
          <w:tcPr>
            <w:tcW w:w="1481" w:type="pct"/>
            <w:tcBorders>
              <w:top w:val="nil"/>
              <w:left w:val="nil"/>
              <w:bottom w:val="nil"/>
              <w:right w:val="nil"/>
            </w:tcBorders>
            <w:shd w:val="clear" w:color="auto" w:fill="auto"/>
            <w:noWrap/>
            <w:vAlign w:val="center"/>
            <w:hideMark/>
          </w:tcPr>
          <w:p w14:paraId="161A0D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112.94</w:t>
            </w:r>
          </w:p>
        </w:tc>
      </w:tr>
      <w:tr w:rsidR="00EF4C83" w:rsidRPr="00EF4C83" w14:paraId="741AC614" w14:textId="77777777" w:rsidTr="00EF4C83">
        <w:trPr>
          <w:trHeight w:val="20"/>
        </w:trPr>
        <w:tc>
          <w:tcPr>
            <w:tcW w:w="1759" w:type="pct"/>
            <w:tcBorders>
              <w:top w:val="nil"/>
              <w:left w:val="nil"/>
              <w:bottom w:val="nil"/>
              <w:right w:val="nil"/>
            </w:tcBorders>
            <w:shd w:val="clear" w:color="auto" w:fill="auto"/>
            <w:noWrap/>
            <w:vAlign w:val="center"/>
            <w:hideMark/>
          </w:tcPr>
          <w:p w14:paraId="05292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572198.96</w:t>
            </w:r>
          </w:p>
        </w:tc>
        <w:tc>
          <w:tcPr>
            <w:tcW w:w="1759" w:type="pct"/>
            <w:tcBorders>
              <w:top w:val="nil"/>
              <w:left w:val="nil"/>
              <w:bottom w:val="nil"/>
              <w:right w:val="nil"/>
            </w:tcBorders>
            <w:shd w:val="clear" w:color="auto" w:fill="auto"/>
            <w:noWrap/>
            <w:vAlign w:val="center"/>
            <w:hideMark/>
          </w:tcPr>
          <w:p w14:paraId="163DC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345832.96</w:t>
            </w:r>
          </w:p>
        </w:tc>
        <w:tc>
          <w:tcPr>
            <w:tcW w:w="1481" w:type="pct"/>
            <w:tcBorders>
              <w:top w:val="nil"/>
              <w:left w:val="nil"/>
              <w:bottom w:val="nil"/>
              <w:right w:val="nil"/>
            </w:tcBorders>
            <w:shd w:val="clear" w:color="auto" w:fill="auto"/>
            <w:noWrap/>
            <w:vAlign w:val="center"/>
            <w:hideMark/>
          </w:tcPr>
          <w:p w14:paraId="5A907D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4068AE69" w14:textId="77777777" w:rsidTr="00EF4C83">
        <w:trPr>
          <w:trHeight w:val="20"/>
        </w:trPr>
        <w:tc>
          <w:tcPr>
            <w:tcW w:w="1759" w:type="pct"/>
            <w:tcBorders>
              <w:top w:val="nil"/>
              <w:left w:val="nil"/>
              <w:bottom w:val="nil"/>
              <w:right w:val="nil"/>
            </w:tcBorders>
            <w:shd w:val="clear" w:color="auto" w:fill="auto"/>
            <w:noWrap/>
            <w:vAlign w:val="center"/>
            <w:hideMark/>
          </w:tcPr>
          <w:p w14:paraId="422DD5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572197.67</w:t>
            </w:r>
          </w:p>
        </w:tc>
        <w:tc>
          <w:tcPr>
            <w:tcW w:w="1759" w:type="pct"/>
            <w:tcBorders>
              <w:top w:val="nil"/>
              <w:left w:val="nil"/>
              <w:bottom w:val="nil"/>
              <w:right w:val="nil"/>
            </w:tcBorders>
            <w:shd w:val="clear" w:color="auto" w:fill="auto"/>
            <w:noWrap/>
            <w:vAlign w:val="center"/>
            <w:hideMark/>
          </w:tcPr>
          <w:p w14:paraId="7366EF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345832.58</w:t>
            </w:r>
          </w:p>
        </w:tc>
        <w:tc>
          <w:tcPr>
            <w:tcW w:w="1481" w:type="pct"/>
            <w:tcBorders>
              <w:top w:val="nil"/>
              <w:left w:val="nil"/>
              <w:bottom w:val="nil"/>
              <w:right w:val="nil"/>
            </w:tcBorders>
            <w:shd w:val="clear" w:color="auto" w:fill="auto"/>
            <w:noWrap/>
            <w:vAlign w:val="center"/>
            <w:hideMark/>
          </w:tcPr>
          <w:p w14:paraId="4EFFA4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112.89</w:t>
            </w:r>
          </w:p>
        </w:tc>
      </w:tr>
      <w:tr w:rsidR="00EF4C83" w:rsidRPr="00EF4C83" w14:paraId="6CB5E484" w14:textId="77777777" w:rsidTr="00EF4C83">
        <w:trPr>
          <w:trHeight w:val="20"/>
        </w:trPr>
        <w:tc>
          <w:tcPr>
            <w:tcW w:w="1759" w:type="pct"/>
            <w:tcBorders>
              <w:top w:val="nil"/>
              <w:left w:val="nil"/>
              <w:bottom w:val="nil"/>
              <w:right w:val="nil"/>
            </w:tcBorders>
            <w:shd w:val="clear" w:color="auto" w:fill="auto"/>
            <w:noWrap/>
            <w:vAlign w:val="center"/>
            <w:hideMark/>
          </w:tcPr>
          <w:p w14:paraId="0AF7D6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572198.50</w:t>
            </w:r>
          </w:p>
        </w:tc>
        <w:tc>
          <w:tcPr>
            <w:tcW w:w="1759" w:type="pct"/>
            <w:tcBorders>
              <w:top w:val="nil"/>
              <w:left w:val="nil"/>
              <w:bottom w:val="nil"/>
              <w:right w:val="nil"/>
            </w:tcBorders>
            <w:shd w:val="clear" w:color="auto" w:fill="auto"/>
            <w:noWrap/>
            <w:vAlign w:val="center"/>
            <w:hideMark/>
          </w:tcPr>
          <w:p w14:paraId="60F461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345817.22</w:t>
            </w:r>
          </w:p>
        </w:tc>
        <w:tc>
          <w:tcPr>
            <w:tcW w:w="1481" w:type="pct"/>
            <w:tcBorders>
              <w:top w:val="nil"/>
              <w:left w:val="nil"/>
              <w:bottom w:val="nil"/>
              <w:right w:val="nil"/>
            </w:tcBorders>
            <w:shd w:val="clear" w:color="auto" w:fill="auto"/>
            <w:noWrap/>
            <w:vAlign w:val="center"/>
            <w:hideMark/>
          </w:tcPr>
          <w:p w14:paraId="1A55E8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112.81</w:t>
            </w:r>
          </w:p>
        </w:tc>
      </w:tr>
      <w:tr w:rsidR="00EF4C83" w:rsidRPr="00EF4C83" w14:paraId="5C8518DD" w14:textId="77777777" w:rsidTr="00EF4C83">
        <w:trPr>
          <w:trHeight w:val="20"/>
        </w:trPr>
        <w:tc>
          <w:tcPr>
            <w:tcW w:w="1759" w:type="pct"/>
            <w:tcBorders>
              <w:top w:val="nil"/>
              <w:left w:val="nil"/>
              <w:bottom w:val="nil"/>
              <w:right w:val="nil"/>
            </w:tcBorders>
            <w:shd w:val="clear" w:color="auto" w:fill="auto"/>
            <w:noWrap/>
            <w:vAlign w:val="center"/>
            <w:hideMark/>
          </w:tcPr>
          <w:p w14:paraId="190C89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572199.97</w:t>
            </w:r>
          </w:p>
        </w:tc>
        <w:tc>
          <w:tcPr>
            <w:tcW w:w="1759" w:type="pct"/>
            <w:tcBorders>
              <w:top w:val="nil"/>
              <w:left w:val="nil"/>
              <w:bottom w:val="nil"/>
              <w:right w:val="nil"/>
            </w:tcBorders>
            <w:shd w:val="clear" w:color="auto" w:fill="auto"/>
            <w:noWrap/>
            <w:vAlign w:val="center"/>
            <w:hideMark/>
          </w:tcPr>
          <w:p w14:paraId="10F83D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345817.33</w:t>
            </w:r>
          </w:p>
        </w:tc>
        <w:tc>
          <w:tcPr>
            <w:tcW w:w="1481" w:type="pct"/>
            <w:tcBorders>
              <w:top w:val="nil"/>
              <w:left w:val="nil"/>
              <w:bottom w:val="nil"/>
              <w:right w:val="nil"/>
            </w:tcBorders>
            <w:shd w:val="clear" w:color="auto" w:fill="auto"/>
            <w:noWrap/>
            <w:vAlign w:val="center"/>
            <w:hideMark/>
          </w:tcPr>
          <w:p w14:paraId="1E4BC9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112.84</w:t>
            </w:r>
          </w:p>
        </w:tc>
      </w:tr>
      <w:tr w:rsidR="00EF4C83" w:rsidRPr="00EF4C83" w14:paraId="0FD7CF53" w14:textId="77777777" w:rsidTr="00EF4C83">
        <w:trPr>
          <w:trHeight w:val="20"/>
        </w:trPr>
        <w:tc>
          <w:tcPr>
            <w:tcW w:w="1759" w:type="pct"/>
            <w:tcBorders>
              <w:top w:val="nil"/>
              <w:left w:val="nil"/>
              <w:bottom w:val="nil"/>
              <w:right w:val="nil"/>
            </w:tcBorders>
            <w:shd w:val="clear" w:color="auto" w:fill="auto"/>
            <w:noWrap/>
            <w:vAlign w:val="center"/>
            <w:hideMark/>
          </w:tcPr>
          <w:p w14:paraId="7917A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572196.87</w:t>
            </w:r>
          </w:p>
        </w:tc>
        <w:tc>
          <w:tcPr>
            <w:tcW w:w="1759" w:type="pct"/>
            <w:tcBorders>
              <w:top w:val="nil"/>
              <w:left w:val="nil"/>
              <w:bottom w:val="nil"/>
              <w:right w:val="nil"/>
            </w:tcBorders>
            <w:shd w:val="clear" w:color="auto" w:fill="auto"/>
            <w:noWrap/>
            <w:vAlign w:val="center"/>
            <w:hideMark/>
          </w:tcPr>
          <w:p w14:paraId="1C177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345815.13</w:t>
            </w:r>
          </w:p>
        </w:tc>
        <w:tc>
          <w:tcPr>
            <w:tcW w:w="1481" w:type="pct"/>
            <w:tcBorders>
              <w:top w:val="nil"/>
              <w:left w:val="nil"/>
              <w:bottom w:val="nil"/>
              <w:right w:val="nil"/>
            </w:tcBorders>
            <w:shd w:val="clear" w:color="auto" w:fill="auto"/>
            <w:noWrap/>
            <w:vAlign w:val="center"/>
            <w:hideMark/>
          </w:tcPr>
          <w:p w14:paraId="4B0166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17C634C9" w14:textId="77777777" w:rsidTr="00EF4C83">
        <w:trPr>
          <w:trHeight w:val="20"/>
        </w:trPr>
        <w:tc>
          <w:tcPr>
            <w:tcW w:w="1759" w:type="pct"/>
            <w:tcBorders>
              <w:top w:val="nil"/>
              <w:left w:val="nil"/>
              <w:bottom w:val="nil"/>
              <w:right w:val="nil"/>
            </w:tcBorders>
            <w:shd w:val="clear" w:color="auto" w:fill="auto"/>
            <w:noWrap/>
            <w:vAlign w:val="center"/>
            <w:hideMark/>
          </w:tcPr>
          <w:p w14:paraId="653962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572195.71</w:t>
            </w:r>
          </w:p>
        </w:tc>
        <w:tc>
          <w:tcPr>
            <w:tcW w:w="1759" w:type="pct"/>
            <w:tcBorders>
              <w:top w:val="nil"/>
              <w:left w:val="nil"/>
              <w:bottom w:val="nil"/>
              <w:right w:val="nil"/>
            </w:tcBorders>
            <w:shd w:val="clear" w:color="auto" w:fill="auto"/>
            <w:noWrap/>
            <w:vAlign w:val="center"/>
            <w:hideMark/>
          </w:tcPr>
          <w:p w14:paraId="65835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345831.78</w:t>
            </w:r>
          </w:p>
        </w:tc>
        <w:tc>
          <w:tcPr>
            <w:tcW w:w="1481" w:type="pct"/>
            <w:tcBorders>
              <w:top w:val="nil"/>
              <w:left w:val="nil"/>
              <w:bottom w:val="nil"/>
              <w:right w:val="nil"/>
            </w:tcBorders>
            <w:shd w:val="clear" w:color="auto" w:fill="auto"/>
            <w:noWrap/>
            <w:vAlign w:val="center"/>
            <w:hideMark/>
          </w:tcPr>
          <w:p w14:paraId="7B62C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4D2551DE" w14:textId="77777777" w:rsidTr="00EF4C83">
        <w:trPr>
          <w:trHeight w:val="20"/>
        </w:trPr>
        <w:tc>
          <w:tcPr>
            <w:tcW w:w="1759" w:type="pct"/>
            <w:tcBorders>
              <w:top w:val="nil"/>
              <w:left w:val="nil"/>
              <w:bottom w:val="nil"/>
              <w:right w:val="nil"/>
            </w:tcBorders>
            <w:shd w:val="clear" w:color="auto" w:fill="auto"/>
            <w:noWrap/>
            <w:vAlign w:val="center"/>
            <w:hideMark/>
          </w:tcPr>
          <w:p w14:paraId="29E3BB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572174.43</w:t>
            </w:r>
          </w:p>
        </w:tc>
        <w:tc>
          <w:tcPr>
            <w:tcW w:w="1759" w:type="pct"/>
            <w:tcBorders>
              <w:top w:val="nil"/>
              <w:left w:val="nil"/>
              <w:bottom w:val="nil"/>
              <w:right w:val="nil"/>
            </w:tcBorders>
            <w:shd w:val="clear" w:color="auto" w:fill="auto"/>
            <w:noWrap/>
            <w:vAlign w:val="center"/>
            <w:hideMark/>
          </w:tcPr>
          <w:p w14:paraId="20A06F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345823.79</w:t>
            </w:r>
          </w:p>
        </w:tc>
        <w:tc>
          <w:tcPr>
            <w:tcW w:w="1481" w:type="pct"/>
            <w:tcBorders>
              <w:top w:val="nil"/>
              <w:left w:val="nil"/>
              <w:bottom w:val="nil"/>
              <w:right w:val="nil"/>
            </w:tcBorders>
            <w:shd w:val="clear" w:color="auto" w:fill="auto"/>
            <w:noWrap/>
            <w:vAlign w:val="center"/>
            <w:hideMark/>
          </w:tcPr>
          <w:p w14:paraId="45CFBA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15994599" w14:textId="77777777" w:rsidTr="00EF4C83">
        <w:trPr>
          <w:trHeight w:val="20"/>
        </w:trPr>
        <w:tc>
          <w:tcPr>
            <w:tcW w:w="1759" w:type="pct"/>
            <w:tcBorders>
              <w:top w:val="nil"/>
              <w:left w:val="nil"/>
              <w:bottom w:val="nil"/>
              <w:right w:val="nil"/>
            </w:tcBorders>
            <w:shd w:val="clear" w:color="auto" w:fill="auto"/>
            <w:noWrap/>
            <w:vAlign w:val="center"/>
            <w:hideMark/>
          </w:tcPr>
          <w:p w14:paraId="2BC29A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572174.82</w:t>
            </w:r>
          </w:p>
        </w:tc>
        <w:tc>
          <w:tcPr>
            <w:tcW w:w="1759" w:type="pct"/>
            <w:tcBorders>
              <w:top w:val="nil"/>
              <w:left w:val="nil"/>
              <w:bottom w:val="nil"/>
              <w:right w:val="nil"/>
            </w:tcBorders>
            <w:shd w:val="clear" w:color="auto" w:fill="auto"/>
            <w:noWrap/>
            <w:vAlign w:val="center"/>
            <w:hideMark/>
          </w:tcPr>
          <w:p w14:paraId="63ACF2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345820.40</w:t>
            </w:r>
          </w:p>
        </w:tc>
        <w:tc>
          <w:tcPr>
            <w:tcW w:w="1481" w:type="pct"/>
            <w:tcBorders>
              <w:top w:val="nil"/>
              <w:left w:val="nil"/>
              <w:bottom w:val="nil"/>
              <w:right w:val="nil"/>
            </w:tcBorders>
            <w:shd w:val="clear" w:color="auto" w:fill="auto"/>
            <w:noWrap/>
            <w:vAlign w:val="center"/>
            <w:hideMark/>
          </w:tcPr>
          <w:p w14:paraId="7CD515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112.79</w:t>
            </w:r>
          </w:p>
        </w:tc>
      </w:tr>
      <w:tr w:rsidR="00EF4C83" w:rsidRPr="00EF4C83" w14:paraId="61B04A47" w14:textId="77777777" w:rsidTr="00EF4C83">
        <w:trPr>
          <w:trHeight w:val="20"/>
        </w:trPr>
        <w:tc>
          <w:tcPr>
            <w:tcW w:w="1759" w:type="pct"/>
            <w:tcBorders>
              <w:top w:val="nil"/>
              <w:left w:val="nil"/>
              <w:bottom w:val="nil"/>
              <w:right w:val="nil"/>
            </w:tcBorders>
            <w:shd w:val="clear" w:color="auto" w:fill="auto"/>
            <w:noWrap/>
            <w:vAlign w:val="center"/>
            <w:hideMark/>
          </w:tcPr>
          <w:p w14:paraId="340FB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572173.33</w:t>
            </w:r>
          </w:p>
        </w:tc>
        <w:tc>
          <w:tcPr>
            <w:tcW w:w="1759" w:type="pct"/>
            <w:tcBorders>
              <w:top w:val="nil"/>
              <w:left w:val="nil"/>
              <w:bottom w:val="nil"/>
              <w:right w:val="nil"/>
            </w:tcBorders>
            <w:shd w:val="clear" w:color="auto" w:fill="auto"/>
            <w:noWrap/>
            <w:vAlign w:val="center"/>
            <w:hideMark/>
          </w:tcPr>
          <w:p w14:paraId="5AC129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345826.46</w:t>
            </w:r>
          </w:p>
        </w:tc>
        <w:tc>
          <w:tcPr>
            <w:tcW w:w="1481" w:type="pct"/>
            <w:tcBorders>
              <w:top w:val="nil"/>
              <w:left w:val="nil"/>
              <w:bottom w:val="nil"/>
              <w:right w:val="nil"/>
            </w:tcBorders>
            <w:shd w:val="clear" w:color="auto" w:fill="auto"/>
            <w:noWrap/>
            <w:vAlign w:val="center"/>
            <w:hideMark/>
          </w:tcPr>
          <w:p w14:paraId="3F4F56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112.79</w:t>
            </w:r>
          </w:p>
        </w:tc>
      </w:tr>
      <w:tr w:rsidR="00EF4C83" w:rsidRPr="00EF4C83" w14:paraId="723EFADE" w14:textId="77777777" w:rsidTr="00EF4C83">
        <w:trPr>
          <w:trHeight w:val="20"/>
        </w:trPr>
        <w:tc>
          <w:tcPr>
            <w:tcW w:w="1759" w:type="pct"/>
            <w:tcBorders>
              <w:top w:val="nil"/>
              <w:left w:val="nil"/>
              <w:bottom w:val="nil"/>
              <w:right w:val="nil"/>
            </w:tcBorders>
            <w:shd w:val="clear" w:color="auto" w:fill="auto"/>
            <w:noWrap/>
            <w:vAlign w:val="center"/>
            <w:hideMark/>
          </w:tcPr>
          <w:p w14:paraId="431E7D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572172.01</w:t>
            </w:r>
          </w:p>
        </w:tc>
        <w:tc>
          <w:tcPr>
            <w:tcW w:w="1759" w:type="pct"/>
            <w:tcBorders>
              <w:top w:val="nil"/>
              <w:left w:val="nil"/>
              <w:bottom w:val="nil"/>
              <w:right w:val="nil"/>
            </w:tcBorders>
            <w:shd w:val="clear" w:color="auto" w:fill="auto"/>
            <w:noWrap/>
            <w:vAlign w:val="center"/>
            <w:hideMark/>
          </w:tcPr>
          <w:p w14:paraId="03C567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345828.64</w:t>
            </w:r>
          </w:p>
        </w:tc>
        <w:tc>
          <w:tcPr>
            <w:tcW w:w="1481" w:type="pct"/>
            <w:tcBorders>
              <w:top w:val="nil"/>
              <w:left w:val="nil"/>
              <w:bottom w:val="nil"/>
              <w:right w:val="nil"/>
            </w:tcBorders>
            <w:shd w:val="clear" w:color="auto" w:fill="auto"/>
            <w:noWrap/>
            <w:vAlign w:val="center"/>
            <w:hideMark/>
          </w:tcPr>
          <w:p w14:paraId="472BB1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34B87EB3" w14:textId="77777777" w:rsidTr="00EF4C83">
        <w:trPr>
          <w:trHeight w:val="20"/>
        </w:trPr>
        <w:tc>
          <w:tcPr>
            <w:tcW w:w="1759" w:type="pct"/>
            <w:tcBorders>
              <w:top w:val="nil"/>
              <w:left w:val="nil"/>
              <w:bottom w:val="nil"/>
              <w:right w:val="nil"/>
            </w:tcBorders>
            <w:shd w:val="clear" w:color="auto" w:fill="auto"/>
            <w:noWrap/>
            <w:vAlign w:val="center"/>
            <w:hideMark/>
          </w:tcPr>
          <w:p w14:paraId="752B13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572172.38</w:t>
            </w:r>
          </w:p>
        </w:tc>
        <w:tc>
          <w:tcPr>
            <w:tcW w:w="1759" w:type="pct"/>
            <w:tcBorders>
              <w:top w:val="nil"/>
              <w:left w:val="nil"/>
              <w:bottom w:val="nil"/>
              <w:right w:val="nil"/>
            </w:tcBorders>
            <w:shd w:val="clear" w:color="auto" w:fill="auto"/>
            <w:noWrap/>
            <w:vAlign w:val="center"/>
            <w:hideMark/>
          </w:tcPr>
          <w:p w14:paraId="109A00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345827.63</w:t>
            </w:r>
          </w:p>
        </w:tc>
        <w:tc>
          <w:tcPr>
            <w:tcW w:w="1481" w:type="pct"/>
            <w:tcBorders>
              <w:top w:val="nil"/>
              <w:left w:val="nil"/>
              <w:bottom w:val="nil"/>
              <w:right w:val="nil"/>
            </w:tcBorders>
            <w:shd w:val="clear" w:color="auto" w:fill="auto"/>
            <w:noWrap/>
            <w:vAlign w:val="center"/>
            <w:hideMark/>
          </w:tcPr>
          <w:p w14:paraId="7F171C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112.76</w:t>
            </w:r>
          </w:p>
        </w:tc>
      </w:tr>
      <w:tr w:rsidR="00EF4C83" w:rsidRPr="00EF4C83" w14:paraId="7CE83E36" w14:textId="77777777" w:rsidTr="00EF4C83">
        <w:trPr>
          <w:trHeight w:val="20"/>
        </w:trPr>
        <w:tc>
          <w:tcPr>
            <w:tcW w:w="1759" w:type="pct"/>
            <w:tcBorders>
              <w:top w:val="nil"/>
              <w:left w:val="nil"/>
              <w:bottom w:val="nil"/>
              <w:right w:val="nil"/>
            </w:tcBorders>
            <w:shd w:val="clear" w:color="auto" w:fill="auto"/>
            <w:noWrap/>
            <w:vAlign w:val="center"/>
            <w:hideMark/>
          </w:tcPr>
          <w:p w14:paraId="24E162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572171.20</w:t>
            </w:r>
          </w:p>
        </w:tc>
        <w:tc>
          <w:tcPr>
            <w:tcW w:w="1759" w:type="pct"/>
            <w:tcBorders>
              <w:top w:val="nil"/>
              <w:left w:val="nil"/>
              <w:bottom w:val="nil"/>
              <w:right w:val="nil"/>
            </w:tcBorders>
            <w:shd w:val="clear" w:color="auto" w:fill="auto"/>
            <w:noWrap/>
            <w:vAlign w:val="center"/>
            <w:hideMark/>
          </w:tcPr>
          <w:p w14:paraId="75939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345830.10</w:t>
            </w:r>
          </w:p>
        </w:tc>
        <w:tc>
          <w:tcPr>
            <w:tcW w:w="1481" w:type="pct"/>
            <w:tcBorders>
              <w:top w:val="nil"/>
              <w:left w:val="nil"/>
              <w:bottom w:val="nil"/>
              <w:right w:val="nil"/>
            </w:tcBorders>
            <w:shd w:val="clear" w:color="auto" w:fill="auto"/>
            <w:noWrap/>
            <w:vAlign w:val="center"/>
            <w:hideMark/>
          </w:tcPr>
          <w:p w14:paraId="3ADE4A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112.81</w:t>
            </w:r>
          </w:p>
        </w:tc>
      </w:tr>
      <w:tr w:rsidR="00EF4C83" w:rsidRPr="00EF4C83" w14:paraId="214AEB78" w14:textId="77777777" w:rsidTr="00EF4C83">
        <w:trPr>
          <w:trHeight w:val="20"/>
        </w:trPr>
        <w:tc>
          <w:tcPr>
            <w:tcW w:w="1759" w:type="pct"/>
            <w:tcBorders>
              <w:top w:val="nil"/>
              <w:left w:val="nil"/>
              <w:bottom w:val="nil"/>
              <w:right w:val="nil"/>
            </w:tcBorders>
            <w:shd w:val="clear" w:color="auto" w:fill="auto"/>
            <w:noWrap/>
            <w:vAlign w:val="center"/>
            <w:hideMark/>
          </w:tcPr>
          <w:p w14:paraId="74A790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572140.36</w:t>
            </w:r>
          </w:p>
        </w:tc>
        <w:tc>
          <w:tcPr>
            <w:tcW w:w="1759" w:type="pct"/>
            <w:tcBorders>
              <w:top w:val="nil"/>
              <w:left w:val="nil"/>
              <w:bottom w:val="nil"/>
              <w:right w:val="nil"/>
            </w:tcBorders>
            <w:shd w:val="clear" w:color="auto" w:fill="auto"/>
            <w:noWrap/>
            <w:vAlign w:val="center"/>
            <w:hideMark/>
          </w:tcPr>
          <w:p w14:paraId="5B504A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345814.64</w:t>
            </w:r>
          </w:p>
        </w:tc>
        <w:tc>
          <w:tcPr>
            <w:tcW w:w="1481" w:type="pct"/>
            <w:tcBorders>
              <w:top w:val="nil"/>
              <w:left w:val="nil"/>
              <w:bottom w:val="nil"/>
              <w:right w:val="nil"/>
            </w:tcBorders>
            <w:shd w:val="clear" w:color="auto" w:fill="auto"/>
            <w:noWrap/>
            <w:vAlign w:val="center"/>
            <w:hideMark/>
          </w:tcPr>
          <w:p w14:paraId="324BCE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112.58</w:t>
            </w:r>
          </w:p>
        </w:tc>
      </w:tr>
      <w:tr w:rsidR="00EF4C83" w:rsidRPr="00EF4C83" w14:paraId="5095939C" w14:textId="77777777" w:rsidTr="00EF4C83">
        <w:trPr>
          <w:trHeight w:val="20"/>
        </w:trPr>
        <w:tc>
          <w:tcPr>
            <w:tcW w:w="1759" w:type="pct"/>
            <w:tcBorders>
              <w:top w:val="nil"/>
              <w:left w:val="nil"/>
              <w:bottom w:val="nil"/>
              <w:right w:val="nil"/>
            </w:tcBorders>
            <w:shd w:val="clear" w:color="auto" w:fill="auto"/>
            <w:noWrap/>
            <w:vAlign w:val="center"/>
            <w:hideMark/>
          </w:tcPr>
          <w:p w14:paraId="52381A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572143.85</w:t>
            </w:r>
          </w:p>
        </w:tc>
        <w:tc>
          <w:tcPr>
            <w:tcW w:w="1759" w:type="pct"/>
            <w:tcBorders>
              <w:top w:val="nil"/>
              <w:left w:val="nil"/>
              <w:bottom w:val="nil"/>
              <w:right w:val="nil"/>
            </w:tcBorders>
            <w:shd w:val="clear" w:color="auto" w:fill="auto"/>
            <w:noWrap/>
            <w:vAlign w:val="center"/>
            <w:hideMark/>
          </w:tcPr>
          <w:p w14:paraId="4D5DC4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345808.27</w:t>
            </w:r>
          </w:p>
        </w:tc>
        <w:tc>
          <w:tcPr>
            <w:tcW w:w="1481" w:type="pct"/>
            <w:tcBorders>
              <w:top w:val="nil"/>
              <w:left w:val="nil"/>
              <w:bottom w:val="nil"/>
              <w:right w:val="nil"/>
            </w:tcBorders>
            <w:shd w:val="clear" w:color="auto" w:fill="auto"/>
            <w:noWrap/>
            <w:vAlign w:val="center"/>
            <w:hideMark/>
          </w:tcPr>
          <w:p w14:paraId="21518C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7C0B041D" w14:textId="77777777" w:rsidTr="00EF4C83">
        <w:trPr>
          <w:trHeight w:val="20"/>
        </w:trPr>
        <w:tc>
          <w:tcPr>
            <w:tcW w:w="1759" w:type="pct"/>
            <w:tcBorders>
              <w:top w:val="nil"/>
              <w:left w:val="nil"/>
              <w:bottom w:val="nil"/>
              <w:right w:val="nil"/>
            </w:tcBorders>
            <w:shd w:val="clear" w:color="auto" w:fill="auto"/>
            <w:noWrap/>
            <w:vAlign w:val="center"/>
            <w:hideMark/>
          </w:tcPr>
          <w:p w14:paraId="154CB0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572142.23</w:t>
            </w:r>
          </w:p>
        </w:tc>
        <w:tc>
          <w:tcPr>
            <w:tcW w:w="1759" w:type="pct"/>
            <w:tcBorders>
              <w:top w:val="nil"/>
              <w:left w:val="nil"/>
              <w:bottom w:val="nil"/>
              <w:right w:val="nil"/>
            </w:tcBorders>
            <w:shd w:val="clear" w:color="auto" w:fill="auto"/>
            <w:noWrap/>
            <w:vAlign w:val="center"/>
            <w:hideMark/>
          </w:tcPr>
          <w:p w14:paraId="3A2196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345810.74</w:t>
            </w:r>
          </w:p>
        </w:tc>
        <w:tc>
          <w:tcPr>
            <w:tcW w:w="1481" w:type="pct"/>
            <w:tcBorders>
              <w:top w:val="nil"/>
              <w:left w:val="nil"/>
              <w:bottom w:val="nil"/>
              <w:right w:val="nil"/>
            </w:tcBorders>
            <w:shd w:val="clear" w:color="auto" w:fill="auto"/>
            <w:noWrap/>
            <w:vAlign w:val="center"/>
            <w:hideMark/>
          </w:tcPr>
          <w:p w14:paraId="3589A1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2435B683" w14:textId="77777777" w:rsidTr="00EF4C83">
        <w:trPr>
          <w:trHeight w:val="20"/>
        </w:trPr>
        <w:tc>
          <w:tcPr>
            <w:tcW w:w="1759" w:type="pct"/>
            <w:tcBorders>
              <w:top w:val="nil"/>
              <w:left w:val="nil"/>
              <w:bottom w:val="nil"/>
              <w:right w:val="nil"/>
            </w:tcBorders>
            <w:shd w:val="clear" w:color="auto" w:fill="auto"/>
            <w:noWrap/>
            <w:vAlign w:val="center"/>
            <w:hideMark/>
          </w:tcPr>
          <w:p w14:paraId="4DA9D0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572141.08</w:t>
            </w:r>
          </w:p>
        </w:tc>
        <w:tc>
          <w:tcPr>
            <w:tcW w:w="1759" w:type="pct"/>
            <w:tcBorders>
              <w:top w:val="nil"/>
              <w:left w:val="nil"/>
              <w:bottom w:val="nil"/>
              <w:right w:val="nil"/>
            </w:tcBorders>
            <w:shd w:val="clear" w:color="auto" w:fill="auto"/>
            <w:noWrap/>
            <w:vAlign w:val="center"/>
            <w:hideMark/>
          </w:tcPr>
          <w:p w14:paraId="06A47A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345812.99</w:t>
            </w:r>
          </w:p>
        </w:tc>
        <w:tc>
          <w:tcPr>
            <w:tcW w:w="1481" w:type="pct"/>
            <w:tcBorders>
              <w:top w:val="nil"/>
              <w:left w:val="nil"/>
              <w:bottom w:val="nil"/>
              <w:right w:val="nil"/>
            </w:tcBorders>
            <w:shd w:val="clear" w:color="auto" w:fill="auto"/>
            <w:noWrap/>
            <w:vAlign w:val="center"/>
            <w:hideMark/>
          </w:tcPr>
          <w:p w14:paraId="6EFABD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3DBE6EBB" w14:textId="77777777" w:rsidTr="00EF4C83">
        <w:trPr>
          <w:trHeight w:val="20"/>
        </w:trPr>
        <w:tc>
          <w:tcPr>
            <w:tcW w:w="1759" w:type="pct"/>
            <w:tcBorders>
              <w:top w:val="nil"/>
              <w:left w:val="nil"/>
              <w:bottom w:val="nil"/>
              <w:right w:val="nil"/>
            </w:tcBorders>
            <w:shd w:val="clear" w:color="auto" w:fill="auto"/>
            <w:noWrap/>
            <w:vAlign w:val="center"/>
            <w:hideMark/>
          </w:tcPr>
          <w:p w14:paraId="3BA78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572141.50</w:t>
            </w:r>
          </w:p>
        </w:tc>
        <w:tc>
          <w:tcPr>
            <w:tcW w:w="1759" w:type="pct"/>
            <w:tcBorders>
              <w:top w:val="nil"/>
              <w:left w:val="nil"/>
              <w:bottom w:val="nil"/>
              <w:right w:val="nil"/>
            </w:tcBorders>
            <w:shd w:val="clear" w:color="auto" w:fill="auto"/>
            <w:noWrap/>
            <w:vAlign w:val="center"/>
            <w:hideMark/>
          </w:tcPr>
          <w:p w14:paraId="246308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345811.88</w:t>
            </w:r>
          </w:p>
        </w:tc>
        <w:tc>
          <w:tcPr>
            <w:tcW w:w="1481" w:type="pct"/>
            <w:tcBorders>
              <w:top w:val="nil"/>
              <w:left w:val="nil"/>
              <w:bottom w:val="nil"/>
              <w:right w:val="nil"/>
            </w:tcBorders>
            <w:shd w:val="clear" w:color="auto" w:fill="auto"/>
            <w:noWrap/>
            <w:vAlign w:val="center"/>
            <w:hideMark/>
          </w:tcPr>
          <w:p w14:paraId="0659CA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01E8C432" w14:textId="77777777" w:rsidTr="00EF4C83">
        <w:trPr>
          <w:trHeight w:val="20"/>
        </w:trPr>
        <w:tc>
          <w:tcPr>
            <w:tcW w:w="1759" w:type="pct"/>
            <w:tcBorders>
              <w:top w:val="nil"/>
              <w:left w:val="nil"/>
              <w:bottom w:val="nil"/>
              <w:right w:val="nil"/>
            </w:tcBorders>
            <w:shd w:val="clear" w:color="auto" w:fill="auto"/>
            <w:noWrap/>
            <w:vAlign w:val="center"/>
            <w:hideMark/>
          </w:tcPr>
          <w:p w14:paraId="4DAACE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572121.13</w:t>
            </w:r>
          </w:p>
        </w:tc>
        <w:tc>
          <w:tcPr>
            <w:tcW w:w="1759" w:type="pct"/>
            <w:tcBorders>
              <w:top w:val="nil"/>
              <w:left w:val="nil"/>
              <w:bottom w:val="nil"/>
              <w:right w:val="nil"/>
            </w:tcBorders>
            <w:shd w:val="clear" w:color="auto" w:fill="auto"/>
            <w:noWrap/>
            <w:vAlign w:val="center"/>
            <w:hideMark/>
          </w:tcPr>
          <w:p w14:paraId="2CB86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345797.51</w:t>
            </w:r>
          </w:p>
        </w:tc>
        <w:tc>
          <w:tcPr>
            <w:tcW w:w="1481" w:type="pct"/>
            <w:tcBorders>
              <w:top w:val="nil"/>
              <w:left w:val="nil"/>
              <w:bottom w:val="nil"/>
              <w:right w:val="nil"/>
            </w:tcBorders>
            <w:shd w:val="clear" w:color="auto" w:fill="auto"/>
            <w:noWrap/>
            <w:vAlign w:val="center"/>
            <w:hideMark/>
          </w:tcPr>
          <w:p w14:paraId="3A0236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112.94</w:t>
            </w:r>
          </w:p>
        </w:tc>
      </w:tr>
      <w:tr w:rsidR="00EF4C83" w:rsidRPr="00EF4C83" w14:paraId="3B3EBCA3" w14:textId="77777777" w:rsidTr="00EF4C83">
        <w:trPr>
          <w:trHeight w:val="20"/>
        </w:trPr>
        <w:tc>
          <w:tcPr>
            <w:tcW w:w="1759" w:type="pct"/>
            <w:tcBorders>
              <w:top w:val="nil"/>
              <w:left w:val="nil"/>
              <w:bottom w:val="nil"/>
              <w:right w:val="nil"/>
            </w:tcBorders>
            <w:shd w:val="clear" w:color="auto" w:fill="auto"/>
            <w:noWrap/>
            <w:vAlign w:val="center"/>
            <w:hideMark/>
          </w:tcPr>
          <w:p w14:paraId="59BB5E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572121.07</w:t>
            </w:r>
          </w:p>
        </w:tc>
        <w:tc>
          <w:tcPr>
            <w:tcW w:w="1759" w:type="pct"/>
            <w:tcBorders>
              <w:top w:val="nil"/>
              <w:left w:val="nil"/>
              <w:bottom w:val="nil"/>
              <w:right w:val="nil"/>
            </w:tcBorders>
            <w:shd w:val="clear" w:color="auto" w:fill="auto"/>
            <w:noWrap/>
            <w:vAlign w:val="center"/>
            <w:hideMark/>
          </w:tcPr>
          <w:p w14:paraId="04232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345800.13</w:t>
            </w:r>
          </w:p>
        </w:tc>
        <w:tc>
          <w:tcPr>
            <w:tcW w:w="1481" w:type="pct"/>
            <w:tcBorders>
              <w:top w:val="nil"/>
              <w:left w:val="nil"/>
              <w:bottom w:val="nil"/>
              <w:right w:val="nil"/>
            </w:tcBorders>
            <w:shd w:val="clear" w:color="auto" w:fill="auto"/>
            <w:noWrap/>
            <w:vAlign w:val="center"/>
            <w:hideMark/>
          </w:tcPr>
          <w:p w14:paraId="52F5D0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4D716363" w14:textId="77777777" w:rsidTr="00EF4C83">
        <w:trPr>
          <w:trHeight w:val="20"/>
        </w:trPr>
        <w:tc>
          <w:tcPr>
            <w:tcW w:w="1759" w:type="pct"/>
            <w:tcBorders>
              <w:top w:val="nil"/>
              <w:left w:val="nil"/>
              <w:bottom w:val="nil"/>
              <w:right w:val="nil"/>
            </w:tcBorders>
            <w:shd w:val="clear" w:color="auto" w:fill="auto"/>
            <w:noWrap/>
            <w:vAlign w:val="center"/>
            <w:hideMark/>
          </w:tcPr>
          <w:p w14:paraId="70D77E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572122.86</w:t>
            </w:r>
          </w:p>
        </w:tc>
        <w:tc>
          <w:tcPr>
            <w:tcW w:w="1759" w:type="pct"/>
            <w:tcBorders>
              <w:top w:val="nil"/>
              <w:left w:val="nil"/>
              <w:bottom w:val="nil"/>
              <w:right w:val="nil"/>
            </w:tcBorders>
            <w:shd w:val="clear" w:color="auto" w:fill="auto"/>
            <w:noWrap/>
            <w:vAlign w:val="center"/>
            <w:hideMark/>
          </w:tcPr>
          <w:p w14:paraId="16209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345796.91</w:t>
            </w:r>
          </w:p>
        </w:tc>
        <w:tc>
          <w:tcPr>
            <w:tcW w:w="1481" w:type="pct"/>
            <w:tcBorders>
              <w:top w:val="nil"/>
              <w:left w:val="nil"/>
              <w:bottom w:val="nil"/>
              <w:right w:val="nil"/>
            </w:tcBorders>
            <w:shd w:val="clear" w:color="auto" w:fill="auto"/>
            <w:noWrap/>
            <w:vAlign w:val="center"/>
            <w:hideMark/>
          </w:tcPr>
          <w:p w14:paraId="7B036C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23AF6A88" w14:textId="77777777" w:rsidTr="00EF4C83">
        <w:trPr>
          <w:trHeight w:val="20"/>
        </w:trPr>
        <w:tc>
          <w:tcPr>
            <w:tcW w:w="1759" w:type="pct"/>
            <w:tcBorders>
              <w:top w:val="nil"/>
              <w:left w:val="nil"/>
              <w:bottom w:val="nil"/>
              <w:right w:val="nil"/>
            </w:tcBorders>
            <w:shd w:val="clear" w:color="auto" w:fill="auto"/>
            <w:noWrap/>
            <w:vAlign w:val="center"/>
            <w:hideMark/>
          </w:tcPr>
          <w:p w14:paraId="11FEBD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572124.30</w:t>
            </w:r>
          </w:p>
        </w:tc>
        <w:tc>
          <w:tcPr>
            <w:tcW w:w="1759" w:type="pct"/>
            <w:tcBorders>
              <w:top w:val="nil"/>
              <w:left w:val="nil"/>
              <w:bottom w:val="nil"/>
              <w:right w:val="nil"/>
            </w:tcBorders>
            <w:shd w:val="clear" w:color="auto" w:fill="auto"/>
            <w:noWrap/>
            <w:vAlign w:val="center"/>
            <w:hideMark/>
          </w:tcPr>
          <w:p w14:paraId="74B057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345794.85</w:t>
            </w:r>
          </w:p>
        </w:tc>
        <w:tc>
          <w:tcPr>
            <w:tcW w:w="1481" w:type="pct"/>
            <w:tcBorders>
              <w:top w:val="nil"/>
              <w:left w:val="nil"/>
              <w:bottom w:val="nil"/>
              <w:right w:val="nil"/>
            </w:tcBorders>
            <w:shd w:val="clear" w:color="auto" w:fill="auto"/>
            <w:noWrap/>
            <w:vAlign w:val="center"/>
            <w:hideMark/>
          </w:tcPr>
          <w:p w14:paraId="2C21B1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112.48</w:t>
            </w:r>
          </w:p>
        </w:tc>
      </w:tr>
      <w:tr w:rsidR="00EF4C83" w:rsidRPr="00EF4C83" w14:paraId="4B4CEAC1" w14:textId="77777777" w:rsidTr="00EF4C83">
        <w:trPr>
          <w:trHeight w:val="20"/>
        </w:trPr>
        <w:tc>
          <w:tcPr>
            <w:tcW w:w="1759" w:type="pct"/>
            <w:tcBorders>
              <w:top w:val="nil"/>
              <w:left w:val="nil"/>
              <w:bottom w:val="nil"/>
              <w:right w:val="nil"/>
            </w:tcBorders>
            <w:shd w:val="clear" w:color="auto" w:fill="auto"/>
            <w:noWrap/>
            <w:vAlign w:val="center"/>
            <w:hideMark/>
          </w:tcPr>
          <w:p w14:paraId="1B96A1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572123.46</w:t>
            </w:r>
          </w:p>
        </w:tc>
        <w:tc>
          <w:tcPr>
            <w:tcW w:w="1759" w:type="pct"/>
            <w:tcBorders>
              <w:top w:val="nil"/>
              <w:left w:val="nil"/>
              <w:bottom w:val="nil"/>
              <w:right w:val="nil"/>
            </w:tcBorders>
            <w:shd w:val="clear" w:color="auto" w:fill="auto"/>
            <w:noWrap/>
            <w:vAlign w:val="center"/>
            <w:hideMark/>
          </w:tcPr>
          <w:p w14:paraId="7CBC7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345795.40</w:t>
            </w:r>
          </w:p>
        </w:tc>
        <w:tc>
          <w:tcPr>
            <w:tcW w:w="1481" w:type="pct"/>
            <w:tcBorders>
              <w:top w:val="nil"/>
              <w:left w:val="nil"/>
              <w:bottom w:val="nil"/>
              <w:right w:val="nil"/>
            </w:tcBorders>
            <w:shd w:val="clear" w:color="auto" w:fill="auto"/>
            <w:noWrap/>
            <w:vAlign w:val="center"/>
            <w:hideMark/>
          </w:tcPr>
          <w:p w14:paraId="65DC30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112.56</w:t>
            </w:r>
          </w:p>
        </w:tc>
      </w:tr>
      <w:tr w:rsidR="00EF4C83" w:rsidRPr="00EF4C83" w14:paraId="1DBE38D8" w14:textId="77777777" w:rsidTr="00EF4C83">
        <w:trPr>
          <w:trHeight w:val="20"/>
        </w:trPr>
        <w:tc>
          <w:tcPr>
            <w:tcW w:w="1759" w:type="pct"/>
            <w:tcBorders>
              <w:top w:val="nil"/>
              <w:left w:val="nil"/>
              <w:bottom w:val="nil"/>
              <w:right w:val="nil"/>
            </w:tcBorders>
            <w:shd w:val="clear" w:color="auto" w:fill="auto"/>
            <w:noWrap/>
            <w:vAlign w:val="center"/>
            <w:hideMark/>
          </w:tcPr>
          <w:p w14:paraId="60D6C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572125.92</w:t>
            </w:r>
          </w:p>
        </w:tc>
        <w:tc>
          <w:tcPr>
            <w:tcW w:w="1759" w:type="pct"/>
            <w:tcBorders>
              <w:top w:val="nil"/>
              <w:left w:val="nil"/>
              <w:bottom w:val="nil"/>
              <w:right w:val="nil"/>
            </w:tcBorders>
            <w:shd w:val="clear" w:color="auto" w:fill="auto"/>
            <w:noWrap/>
            <w:vAlign w:val="center"/>
            <w:hideMark/>
          </w:tcPr>
          <w:p w14:paraId="2B0F49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345792.42</w:t>
            </w:r>
          </w:p>
        </w:tc>
        <w:tc>
          <w:tcPr>
            <w:tcW w:w="1481" w:type="pct"/>
            <w:tcBorders>
              <w:top w:val="nil"/>
              <w:left w:val="nil"/>
              <w:bottom w:val="nil"/>
              <w:right w:val="nil"/>
            </w:tcBorders>
            <w:shd w:val="clear" w:color="auto" w:fill="auto"/>
            <w:noWrap/>
            <w:vAlign w:val="center"/>
            <w:hideMark/>
          </w:tcPr>
          <w:p w14:paraId="048FDA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112.31</w:t>
            </w:r>
          </w:p>
        </w:tc>
      </w:tr>
      <w:tr w:rsidR="00EF4C83" w:rsidRPr="00EF4C83" w14:paraId="0BEA1D59" w14:textId="77777777" w:rsidTr="00EF4C83">
        <w:trPr>
          <w:trHeight w:val="20"/>
        </w:trPr>
        <w:tc>
          <w:tcPr>
            <w:tcW w:w="1759" w:type="pct"/>
            <w:tcBorders>
              <w:top w:val="nil"/>
              <w:left w:val="nil"/>
              <w:bottom w:val="nil"/>
              <w:right w:val="nil"/>
            </w:tcBorders>
            <w:shd w:val="clear" w:color="auto" w:fill="auto"/>
            <w:noWrap/>
            <w:vAlign w:val="center"/>
            <w:hideMark/>
          </w:tcPr>
          <w:p w14:paraId="25976F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572120.75</w:t>
            </w:r>
          </w:p>
        </w:tc>
        <w:tc>
          <w:tcPr>
            <w:tcW w:w="1759" w:type="pct"/>
            <w:tcBorders>
              <w:top w:val="nil"/>
              <w:left w:val="nil"/>
              <w:bottom w:val="nil"/>
              <w:right w:val="nil"/>
            </w:tcBorders>
            <w:shd w:val="clear" w:color="auto" w:fill="auto"/>
            <w:noWrap/>
            <w:vAlign w:val="center"/>
            <w:hideMark/>
          </w:tcPr>
          <w:p w14:paraId="3DAB50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345786.19</w:t>
            </w:r>
          </w:p>
        </w:tc>
        <w:tc>
          <w:tcPr>
            <w:tcW w:w="1481" w:type="pct"/>
            <w:tcBorders>
              <w:top w:val="nil"/>
              <w:left w:val="nil"/>
              <w:bottom w:val="nil"/>
              <w:right w:val="nil"/>
            </w:tcBorders>
            <w:shd w:val="clear" w:color="auto" w:fill="auto"/>
            <w:noWrap/>
            <w:vAlign w:val="center"/>
            <w:hideMark/>
          </w:tcPr>
          <w:p w14:paraId="703713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112.80</w:t>
            </w:r>
          </w:p>
        </w:tc>
      </w:tr>
      <w:tr w:rsidR="00EF4C83" w:rsidRPr="00EF4C83" w14:paraId="11303963" w14:textId="77777777" w:rsidTr="00EF4C83">
        <w:trPr>
          <w:trHeight w:val="20"/>
        </w:trPr>
        <w:tc>
          <w:tcPr>
            <w:tcW w:w="1759" w:type="pct"/>
            <w:tcBorders>
              <w:top w:val="nil"/>
              <w:left w:val="nil"/>
              <w:bottom w:val="nil"/>
              <w:right w:val="nil"/>
            </w:tcBorders>
            <w:shd w:val="clear" w:color="auto" w:fill="auto"/>
            <w:noWrap/>
            <w:vAlign w:val="center"/>
            <w:hideMark/>
          </w:tcPr>
          <w:p w14:paraId="2F74A1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572119.75</w:t>
            </w:r>
          </w:p>
        </w:tc>
        <w:tc>
          <w:tcPr>
            <w:tcW w:w="1759" w:type="pct"/>
            <w:tcBorders>
              <w:top w:val="nil"/>
              <w:left w:val="nil"/>
              <w:bottom w:val="nil"/>
              <w:right w:val="nil"/>
            </w:tcBorders>
            <w:shd w:val="clear" w:color="auto" w:fill="auto"/>
            <w:noWrap/>
            <w:vAlign w:val="center"/>
            <w:hideMark/>
          </w:tcPr>
          <w:p w14:paraId="286447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345786.57</w:t>
            </w:r>
          </w:p>
        </w:tc>
        <w:tc>
          <w:tcPr>
            <w:tcW w:w="1481" w:type="pct"/>
            <w:tcBorders>
              <w:top w:val="nil"/>
              <w:left w:val="nil"/>
              <w:bottom w:val="nil"/>
              <w:right w:val="nil"/>
            </w:tcBorders>
            <w:shd w:val="clear" w:color="auto" w:fill="auto"/>
            <w:noWrap/>
            <w:vAlign w:val="center"/>
            <w:hideMark/>
          </w:tcPr>
          <w:p w14:paraId="2A18B6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112.80</w:t>
            </w:r>
          </w:p>
        </w:tc>
      </w:tr>
      <w:tr w:rsidR="00EF4C83" w:rsidRPr="00EF4C83" w14:paraId="3E4E9551" w14:textId="77777777" w:rsidTr="00EF4C83">
        <w:trPr>
          <w:trHeight w:val="20"/>
        </w:trPr>
        <w:tc>
          <w:tcPr>
            <w:tcW w:w="1759" w:type="pct"/>
            <w:tcBorders>
              <w:top w:val="nil"/>
              <w:left w:val="nil"/>
              <w:bottom w:val="nil"/>
              <w:right w:val="nil"/>
            </w:tcBorders>
            <w:shd w:val="clear" w:color="auto" w:fill="auto"/>
            <w:noWrap/>
            <w:vAlign w:val="center"/>
            <w:hideMark/>
          </w:tcPr>
          <w:p w14:paraId="021657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572119.69</w:t>
            </w:r>
          </w:p>
        </w:tc>
        <w:tc>
          <w:tcPr>
            <w:tcW w:w="1759" w:type="pct"/>
            <w:tcBorders>
              <w:top w:val="nil"/>
              <w:left w:val="nil"/>
              <w:bottom w:val="nil"/>
              <w:right w:val="nil"/>
            </w:tcBorders>
            <w:shd w:val="clear" w:color="auto" w:fill="auto"/>
            <w:noWrap/>
            <w:vAlign w:val="center"/>
            <w:hideMark/>
          </w:tcPr>
          <w:p w14:paraId="2E151C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345784.16</w:t>
            </w:r>
          </w:p>
        </w:tc>
        <w:tc>
          <w:tcPr>
            <w:tcW w:w="1481" w:type="pct"/>
            <w:tcBorders>
              <w:top w:val="nil"/>
              <w:left w:val="nil"/>
              <w:bottom w:val="nil"/>
              <w:right w:val="nil"/>
            </w:tcBorders>
            <w:shd w:val="clear" w:color="auto" w:fill="auto"/>
            <w:noWrap/>
            <w:vAlign w:val="center"/>
            <w:hideMark/>
          </w:tcPr>
          <w:p w14:paraId="7AEBA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112.83</w:t>
            </w:r>
          </w:p>
        </w:tc>
      </w:tr>
      <w:tr w:rsidR="00EF4C83" w:rsidRPr="00EF4C83" w14:paraId="56CC50F0" w14:textId="77777777" w:rsidTr="00EF4C83">
        <w:trPr>
          <w:trHeight w:val="20"/>
        </w:trPr>
        <w:tc>
          <w:tcPr>
            <w:tcW w:w="1759" w:type="pct"/>
            <w:tcBorders>
              <w:top w:val="nil"/>
              <w:left w:val="nil"/>
              <w:bottom w:val="nil"/>
              <w:right w:val="nil"/>
            </w:tcBorders>
            <w:shd w:val="clear" w:color="auto" w:fill="auto"/>
            <w:noWrap/>
            <w:vAlign w:val="center"/>
            <w:hideMark/>
          </w:tcPr>
          <w:p w14:paraId="67C329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572114.86</w:t>
            </w:r>
          </w:p>
        </w:tc>
        <w:tc>
          <w:tcPr>
            <w:tcW w:w="1759" w:type="pct"/>
            <w:tcBorders>
              <w:top w:val="nil"/>
              <w:left w:val="nil"/>
              <w:bottom w:val="nil"/>
              <w:right w:val="nil"/>
            </w:tcBorders>
            <w:shd w:val="clear" w:color="auto" w:fill="auto"/>
            <w:noWrap/>
            <w:vAlign w:val="center"/>
            <w:hideMark/>
          </w:tcPr>
          <w:p w14:paraId="45165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345774.06</w:t>
            </w:r>
          </w:p>
        </w:tc>
        <w:tc>
          <w:tcPr>
            <w:tcW w:w="1481" w:type="pct"/>
            <w:tcBorders>
              <w:top w:val="nil"/>
              <w:left w:val="nil"/>
              <w:bottom w:val="nil"/>
              <w:right w:val="nil"/>
            </w:tcBorders>
            <w:shd w:val="clear" w:color="auto" w:fill="auto"/>
            <w:noWrap/>
            <w:vAlign w:val="center"/>
            <w:hideMark/>
          </w:tcPr>
          <w:p w14:paraId="04D0BC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7E5E5D57" w14:textId="77777777" w:rsidTr="00EF4C83">
        <w:trPr>
          <w:trHeight w:val="20"/>
        </w:trPr>
        <w:tc>
          <w:tcPr>
            <w:tcW w:w="1759" w:type="pct"/>
            <w:tcBorders>
              <w:top w:val="nil"/>
              <w:left w:val="nil"/>
              <w:bottom w:val="nil"/>
              <w:right w:val="nil"/>
            </w:tcBorders>
            <w:shd w:val="clear" w:color="auto" w:fill="auto"/>
            <w:noWrap/>
            <w:vAlign w:val="center"/>
            <w:hideMark/>
          </w:tcPr>
          <w:p w14:paraId="7749E2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572112.96</w:t>
            </w:r>
          </w:p>
        </w:tc>
        <w:tc>
          <w:tcPr>
            <w:tcW w:w="1759" w:type="pct"/>
            <w:tcBorders>
              <w:top w:val="nil"/>
              <w:left w:val="nil"/>
              <w:bottom w:val="nil"/>
              <w:right w:val="nil"/>
            </w:tcBorders>
            <w:shd w:val="clear" w:color="auto" w:fill="auto"/>
            <w:noWrap/>
            <w:vAlign w:val="center"/>
            <w:hideMark/>
          </w:tcPr>
          <w:p w14:paraId="688F98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345772.39</w:t>
            </w:r>
          </w:p>
        </w:tc>
        <w:tc>
          <w:tcPr>
            <w:tcW w:w="1481" w:type="pct"/>
            <w:tcBorders>
              <w:top w:val="nil"/>
              <w:left w:val="nil"/>
              <w:bottom w:val="nil"/>
              <w:right w:val="nil"/>
            </w:tcBorders>
            <w:shd w:val="clear" w:color="auto" w:fill="auto"/>
            <w:noWrap/>
            <w:vAlign w:val="center"/>
            <w:hideMark/>
          </w:tcPr>
          <w:p w14:paraId="67CB5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1A7BF1D7" w14:textId="77777777" w:rsidTr="00EF4C83">
        <w:trPr>
          <w:trHeight w:val="20"/>
        </w:trPr>
        <w:tc>
          <w:tcPr>
            <w:tcW w:w="1759" w:type="pct"/>
            <w:tcBorders>
              <w:top w:val="nil"/>
              <w:left w:val="nil"/>
              <w:bottom w:val="nil"/>
              <w:right w:val="nil"/>
            </w:tcBorders>
            <w:shd w:val="clear" w:color="auto" w:fill="auto"/>
            <w:noWrap/>
            <w:vAlign w:val="center"/>
            <w:hideMark/>
          </w:tcPr>
          <w:p w14:paraId="052FDB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572113.98</w:t>
            </w:r>
          </w:p>
        </w:tc>
        <w:tc>
          <w:tcPr>
            <w:tcW w:w="1759" w:type="pct"/>
            <w:tcBorders>
              <w:top w:val="nil"/>
              <w:left w:val="nil"/>
              <w:bottom w:val="nil"/>
              <w:right w:val="nil"/>
            </w:tcBorders>
            <w:shd w:val="clear" w:color="auto" w:fill="auto"/>
            <w:noWrap/>
            <w:vAlign w:val="center"/>
            <w:hideMark/>
          </w:tcPr>
          <w:p w14:paraId="17F352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345771.77</w:t>
            </w:r>
          </w:p>
        </w:tc>
        <w:tc>
          <w:tcPr>
            <w:tcW w:w="1481" w:type="pct"/>
            <w:tcBorders>
              <w:top w:val="nil"/>
              <w:left w:val="nil"/>
              <w:bottom w:val="nil"/>
              <w:right w:val="nil"/>
            </w:tcBorders>
            <w:shd w:val="clear" w:color="auto" w:fill="auto"/>
            <w:noWrap/>
            <w:vAlign w:val="center"/>
            <w:hideMark/>
          </w:tcPr>
          <w:p w14:paraId="6CB944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5687B749" w14:textId="77777777" w:rsidTr="00EF4C83">
        <w:trPr>
          <w:trHeight w:val="20"/>
        </w:trPr>
        <w:tc>
          <w:tcPr>
            <w:tcW w:w="1759" w:type="pct"/>
            <w:tcBorders>
              <w:top w:val="nil"/>
              <w:left w:val="nil"/>
              <w:bottom w:val="nil"/>
              <w:right w:val="nil"/>
            </w:tcBorders>
            <w:shd w:val="clear" w:color="auto" w:fill="auto"/>
            <w:noWrap/>
            <w:vAlign w:val="center"/>
            <w:hideMark/>
          </w:tcPr>
          <w:p w14:paraId="1FF98D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572111.39</w:t>
            </w:r>
          </w:p>
        </w:tc>
        <w:tc>
          <w:tcPr>
            <w:tcW w:w="1759" w:type="pct"/>
            <w:tcBorders>
              <w:top w:val="nil"/>
              <w:left w:val="nil"/>
              <w:bottom w:val="nil"/>
              <w:right w:val="nil"/>
            </w:tcBorders>
            <w:shd w:val="clear" w:color="auto" w:fill="auto"/>
            <w:noWrap/>
            <w:vAlign w:val="center"/>
            <w:hideMark/>
          </w:tcPr>
          <w:p w14:paraId="43B899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345772.01</w:t>
            </w:r>
          </w:p>
        </w:tc>
        <w:tc>
          <w:tcPr>
            <w:tcW w:w="1481" w:type="pct"/>
            <w:tcBorders>
              <w:top w:val="nil"/>
              <w:left w:val="nil"/>
              <w:bottom w:val="nil"/>
              <w:right w:val="nil"/>
            </w:tcBorders>
            <w:shd w:val="clear" w:color="auto" w:fill="auto"/>
            <w:noWrap/>
            <w:vAlign w:val="center"/>
            <w:hideMark/>
          </w:tcPr>
          <w:p w14:paraId="1BE90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36422F19" w14:textId="77777777" w:rsidTr="00EF4C83">
        <w:trPr>
          <w:trHeight w:val="20"/>
        </w:trPr>
        <w:tc>
          <w:tcPr>
            <w:tcW w:w="1759" w:type="pct"/>
            <w:tcBorders>
              <w:top w:val="nil"/>
              <w:left w:val="nil"/>
              <w:bottom w:val="nil"/>
              <w:right w:val="nil"/>
            </w:tcBorders>
            <w:shd w:val="clear" w:color="auto" w:fill="auto"/>
            <w:noWrap/>
            <w:vAlign w:val="center"/>
            <w:hideMark/>
          </w:tcPr>
          <w:p w14:paraId="2F8F42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572109.10</w:t>
            </w:r>
          </w:p>
        </w:tc>
        <w:tc>
          <w:tcPr>
            <w:tcW w:w="1759" w:type="pct"/>
            <w:tcBorders>
              <w:top w:val="nil"/>
              <w:left w:val="nil"/>
              <w:bottom w:val="nil"/>
              <w:right w:val="nil"/>
            </w:tcBorders>
            <w:shd w:val="clear" w:color="auto" w:fill="auto"/>
            <w:noWrap/>
            <w:vAlign w:val="center"/>
            <w:hideMark/>
          </w:tcPr>
          <w:p w14:paraId="25FD30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345773.23</w:t>
            </w:r>
          </w:p>
        </w:tc>
        <w:tc>
          <w:tcPr>
            <w:tcW w:w="1481" w:type="pct"/>
            <w:tcBorders>
              <w:top w:val="nil"/>
              <w:left w:val="nil"/>
              <w:bottom w:val="nil"/>
              <w:right w:val="nil"/>
            </w:tcBorders>
            <w:shd w:val="clear" w:color="auto" w:fill="auto"/>
            <w:noWrap/>
            <w:vAlign w:val="center"/>
            <w:hideMark/>
          </w:tcPr>
          <w:p w14:paraId="7D440A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52E3F0CC" w14:textId="77777777" w:rsidTr="00EF4C83">
        <w:trPr>
          <w:trHeight w:val="20"/>
        </w:trPr>
        <w:tc>
          <w:tcPr>
            <w:tcW w:w="1759" w:type="pct"/>
            <w:tcBorders>
              <w:top w:val="nil"/>
              <w:left w:val="nil"/>
              <w:bottom w:val="nil"/>
              <w:right w:val="nil"/>
            </w:tcBorders>
            <w:shd w:val="clear" w:color="auto" w:fill="auto"/>
            <w:noWrap/>
            <w:vAlign w:val="center"/>
            <w:hideMark/>
          </w:tcPr>
          <w:p w14:paraId="2415A9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572109.99</w:t>
            </w:r>
          </w:p>
        </w:tc>
        <w:tc>
          <w:tcPr>
            <w:tcW w:w="1759" w:type="pct"/>
            <w:tcBorders>
              <w:top w:val="nil"/>
              <w:left w:val="nil"/>
              <w:bottom w:val="nil"/>
              <w:right w:val="nil"/>
            </w:tcBorders>
            <w:shd w:val="clear" w:color="auto" w:fill="auto"/>
            <w:noWrap/>
            <w:vAlign w:val="center"/>
            <w:hideMark/>
          </w:tcPr>
          <w:p w14:paraId="6E1552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345772.49</w:t>
            </w:r>
          </w:p>
        </w:tc>
        <w:tc>
          <w:tcPr>
            <w:tcW w:w="1481" w:type="pct"/>
            <w:tcBorders>
              <w:top w:val="nil"/>
              <w:left w:val="nil"/>
              <w:bottom w:val="nil"/>
              <w:right w:val="nil"/>
            </w:tcBorders>
            <w:shd w:val="clear" w:color="auto" w:fill="auto"/>
            <w:noWrap/>
            <w:vAlign w:val="center"/>
            <w:hideMark/>
          </w:tcPr>
          <w:p w14:paraId="430C88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66705598" w14:textId="77777777" w:rsidTr="00EF4C83">
        <w:trPr>
          <w:trHeight w:val="20"/>
        </w:trPr>
        <w:tc>
          <w:tcPr>
            <w:tcW w:w="1759" w:type="pct"/>
            <w:tcBorders>
              <w:top w:val="nil"/>
              <w:left w:val="nil"/>
              <w:bottom w:val="nil"/>
              <w:right w:val="nil"/>
            </w:tcBorders>
            <w:shd w:val="clear" w:color="auto" w:fill="auto"/>
            <w:noWrap/>
            <w:vAlign w:val="center"/>
            <w:hideMark/>
          </w:tcPr>
          <w:p w14:paraId="0D9992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572107.35</w:t>
            </w:r>
          </w:p>
        </w:tc>
        <w:tc>
          <w:tcPr>
            <w:tcW w:w="1759" w:type="pct"/>
            <w:tcBorders>
              <w:top w:val="nil"/>
              <w:left w:val="nil"/>
              <w:bottom w:val="nil"/>
              <w:right w:val="nil"/>
            </w:tcBorders>
            <w:shd w:val="clear" w:color="auto" w:fill="auto"/>
            <w:noWrap/>
            <w:vAlign w:val="center"/>
            <w:hideMark/>
          </w:tcPr>
          <w:p w14:paraId="57937B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345773.87</w:t>
            </w:r>
          </w:p>
        </w:tc>
        <w:tc>
          <w:tcPr>
            <w:tcW w:w="1481" w:type="pct"/>
            <w:tcBorders>
              <w:top w:val="nil"/>
              <w:left w:val="nil"/>
              <w:bottom w:val="nil"/>
              <w:right w:val="nil"/>
            </w:tcBorders>
            <w:shd w:val="clear" w:color="auto" w:fill="auto"/>
            <w:noWrap/>
            <w:vAlign w:val="center"/>
            <w:hideMark/>
          </w:tcPr>
          <w:p w14:paraId="4FF0DD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06660BFB" w14:textId="77777777" w:rsidTr="00EF4C83">
        <w:trPr>
          <w:trHeight w:val="20"/>
        </w:trPr>
        <w:tc>
          <w:tcPr>
            <w:tcW w:w="1759" w:type="pct"/>
            <w:tcBorders>
              <w:top w:val="nil"/>
              <w:left w:val="nil"/>
              <w:bottom w:val="nil"/>
              <w:right w:val="nil"/>
            </w:tcBorders>
            <w:shd w:val="clear" w:color="auto" w:fill="auto"/>
            <w:noWrap/>
            <w:vAlign w:val="center"/>
            <w:hideMark/>
          </w:tcPr>
          <w:p w14:paraId="7E908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572092.11</w:t>
            </w:r>
          </w:p>
        </w:tc>
        <w:tc>
          <w:tcPr>
            <w:tcW w:w="1759" w:type="pct"/>
            <w:tcBorders>
              <w:top w:val="nil"/>
              <w:left w:val="nil"/>
              <w:bottom w:val="nil"/>
              <w:right w:val="nil"/>
            </w:tcBorders>
            <w:shd w:val="clear" w:color="auto" w:fill="auto"/>
            <w:noWrap/>
            <w:vAlign w:val="center"/>
            <w:hideMark/>
          </w:tcPr>
          <w:p w14:paraId="0A8697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345745.86</w:t>
            </w:r>
          </w:p>
        </w:tc>
        <w:tc>
          <w:tcPr>
            <w:tcW w:w="1481" w:type="pct"/>
            <w:tcBorders>
              <w:top w:val="nil"/>
              <w:left w:val="nil"/>
              <w:bottom w:val="nil"/>
              <w:right w:val="nil"/>
            </w:tcBorders>
            <w:shd w:val="clear" w:color="auto" w:fill="auto"/>
            <w:noWrap/>
            <w:vAlign w:val="center"/>
            <w:hideMark/>
          </w:tcPr>
          <w:p w14:paraId="687C5F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112.16</w:t>
            </w:r>
          </w:p>
        </w:tc>
      </w:tr>
      <w:tr w:rsidR="00EF4C83" w:rsidRPr="00EF4C83" w14:paraId="3AF36216" w14:textId="77777777" w:rsidTr="00EF4C83">
        <w:trPr>
          <w:trHeight w:val="20"/>
        </w:trPr>
        <w:tc>
          <w:tcPr>
            <w:tcW w:w="1759" w:type="pct"/>
            <w:tcBorders>
              <w:top w:val="nil"/>
              <w:left w:val="nil"/>
              <w:bottom w:val="nil"/>
              <w:right w:val="nil"/>
            </w:tcBorders>
            <w:shd w:val="clear" w:color="auto" w:fill="auto"/>
            <w:noWrap/>
            <w:vAlign w:val="center"/>
            <w:hideMark/>
          </w:tcPr>
          <w:p w14:paraId="13E649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572093.38</w:t>
            </w:r>
          </w:p>
        </w:tc>
        <w:tc>
          <w:tcPr>
            <w:tcW w:w="1759" w:type="pct"/>
            <w:tcBorders>
              <w:top w:val="nil"/>
              <w:left w:val="nil"/>
              <w:bottom w:val="nil"/>
              <w:right w:val="nil"/>
            </w:tcBorders>
            <w:shd w:val="clear" w:color="auto" w:fill="auto"/>
            <w:noWrap/>
            <w:vAlign w:val="center"/>
            <w:hideMark/>
          </w:tcPr>
          <w:p w14:paraId="04AAA2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345744.89</w:t>
            </w:r>
          </w:p>
        </w:tc>
        <w:tc>
          <w:tcPr>
            <w:tcW w:w="1481" w:type="pct"/>
            <w:tcBorders>
              <w:top w:val="nil"/>
              <w:left w:val="nil"/>
              <w:bottom w:val="nil"/>
              <w:right w:val="nil"/>
            </w:tcBorders>
            <w:shd w:val="clear" w:color="auto" w:fill="auto"/>
            <w:noWrap/>
            <w:vAlign w:val="center"/>
            <w:hideMark/>
          </w:tcPr>
          <w:p w14:paraId="211B9A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112.44</w:t>
            </w:r>
          </w:p>
        </w:tc>
      </w:tr>
      <w:tr w:rsidR="00EF4C83" w:rsidRPr="00EF4C83" w14:paraId="15232D58" w14:textId="77777777" w:rsidTr="00EF4C83">
        <w:trPr>
          <w:trHeight w:val="20"/>
        </w:trPr>
        <w:tc>
          <w:tcPr>
            <w:tcW w:w="1759" w:type="pct"/>
            <w:tcBorders>
              <w:top w:val="nil"/>
              <w:left w:val="nil"/>
              <w:bottom w:val="nil"/>
              <w:right w:val="nil"/>
            </w:tcBorders>
            <w:shd w:val="clear" w:color="auto" w:fill="auto"/>
            <w:noWrap/>
            <w:vAlign w:val="center"/>
            <w:hideMark/>
          </w:tcPr>
          <w:p w14:paraId="2606B7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572094.16</w:t>
            </w:r>
          </w:p>
        </w:tc>
        <w:tc>
          <w:tcPr>
            <w:tcW w:w="1759" w:type="pct"/>
            <w:tcBorders>
              <w:top w:val="nil"/>
              <w:left w:val="nil"/>
              <w:bottom w:val="nil"/>
              <w:right w:val="nil"/>
            </w:tcBorders>
            <w:shd w:val="clear" w:color="auto" w:fill="auto"/>
            <w:noWrap/>
            <w:vAlign w:val="center"/>
            <w:hideMark/>
          </w:tcPr>
          <w:p w14:paraId="6AC96D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345744.71</w:t>
            </w:r>
          </w:p>
        </w:tc>
        <w:tc>
          <w:tcPr>
            <w:tcW w:w="1481" w:type="pct"/>
            <w:tcBorders>
              <w:top w:val="nil"/>
              <w:left w:val="nil"/>
              <w:bottom w:val="nil"/>
              <w:right w:val="nil"/>
            </w:tcBorders>
            <w:shd w:val="clear" w:color="auto" w:fill="auto"/>
            <w:noWrap/>
            <w:vAlign w:val="center"/>
            <w:hideMark/>
          </w:tcPr>
          <w:p w14:paraId="4C849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112.42</w:t>
            </w:r>
          </w:p>
        </w:tc>
      </w:tr>
      <w:tr w:rsidR="00EF4C83" w:rsidRPr="00EF4C83" w14:paraId="0753EDF1" w14:textId="77777777" w:rsidTr="00EF4C83">
        <w:trPr>
          <w:trHeight w:val="20"/>
        </w:trPr>
        <w:tc>
          <w:tcPr>
            <w:tcW w:w="1759" w:type="pct"/>
            <w:tcBorders>
              <w:top w:val="nil"/>
              <w:left w:val="nil"/>
              <w:bottom w:val="nil"/>
              <w:right w:val="nil"/>
            </w:tcBorders>
            <w:shd w:val="clear" w:color="auto" w:fill="auto"/>
            <w:noWrap/>
            <w:vAlign w:val="center"/>
            <w:hideMark/>
          </w:tcPr>
          <w:p w14:paraId="018F51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572096.44</w:t>
            </w:r>
          </w:p>
        </w:tc>
        <w:tc>
          <w:tcPr>
            <w:tcW w:w="1759" w:type="pct"/>
            <w:tcBorders>
              <w:top w:val="nil"/>
              <w:left w:val="nil"/>
              <w:bottom w:val="nil"/>
              <w:right w:val="nil"/>
            </w:tcBorders>
            <w:shd w:val="clear" w:color="auto" w:fill="auto"/>
            <w:noWrap/>
            <w:vAlign w:val="center"/>
            <w:hideMark/>
          </w:tcPr>
          <w:p w14:paraId="7230AF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345743.63</w:t>
            </w:r>
          </w:p>
        </w:tc>
        <w:tc>
          <w:tcPr>
            <w:tcW w:w="1481" w:type="pct"/>
            <w:tcBorders>
              <w:top w:val="nil"/>
              <w:left w:val="nil"/>
              <w:bottom w:val="nil"/>
              <w:right w:val="nil"/>
            </w:tcBorders>
            <w:shd w:val="clear" w:color="auto" w:fill="auto"/>
            <w:noWrap/>
            <w:vAlign w:val="center"/>
            <w:hideMark/>
          </w:tcPr>
          <w:p w14:paraId="50B69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112.52</w:t>
            </w:r>
          </w:p>
        </w:tc>
      </w:tr>
      <w:tr w:rsidR="00EF4C83" w:rsidRPr="00EF4C83" w14:paraId="742E5520" w14:textId="77777777" w:rsidTr="00EF4C83">
        <w:trPr>
          <w:trHeight w:val="20"/>
        </w:trPr>
        <w:tc>
          <w:tcPr>
            <w:tcW w:w="1759" w:type="pct"/>
            <w:tcBorders>
              <w:top w:val="nil"/>
              <w:left w:val="nil"/>
              <w:bottom w:val="nil"/>
              <w:right w:val="nil"/>
            </w:tcBorders>
            <w:shd w:val="clear" w:color="auto" w:fill="auto"/>
            <w:noWrap/>
            <w:vAlign w:val="center"/>
            <w:hideMark/>
          </w:tcPr>
          <w:p w14:paraId="39DBE9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572095.27</w:t>
            </w:r>
          </w:p>
        </w:tc>
        <w:tc>
          <w:tcPr>
            <w:tcW w:w="1759" w:type="pct"/>
            <w:tcBorders>
              <w:top w:val="nil"/>
              <w:left w:val="nil"/>
              <w:bottom w:val="nil"/>
              <w:right w:val="nil"/>
            </w:tcBorders>
            <w:shd w:val="clear" w:color="auto" w:fill="auto"/>
            <w:noWrap/>
            <w:vAlign w:val="center"/>
            <w:hideMark/>
          </w:tcPr>
          <w:p w14:paraId="44A540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345744.38</w:t>
            </w:r>
          </w:p>
        </w:tc>
        <w:tc>
          <w:tcPr>
            <w:tcW w:w="1481" w:type="pct"/>
            <w:tcBorders>
              <w:top w:val="nil"/>
              <w:left w:val="nil"/>
              <w:bottom w:val="nil"/>
              <w:right w:val="nil"/>
            </w:tcBorders>
            <w:shd w:val="clear" w:color="auto" w:fill="auto"/>
            <w:noWrap/>
            <w:vAlign w:val="center"/>
            <w:hideMark/>
          </w:tcPr>
          <w:p w14:paraId="12AC39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112.52</w:t>
            </w:r>
          </w:p>
        </w:tc>
      </w:tr>
      <w:tr w:rsidR="00EF4C83" w:rsidRPr="00EF4C83" w14:paraId="3783825D" w14:textId="77777777" w:rsidTr="00EF4C83">
        <w:trPr>
          <w:trHeight w:val="20"/>
        </w:trPr>
        <w:tc>
          <w:tcPr>
            <w:tcW w:w="1759" w:type="pct"/>
            <w:tcBorders>
              <w:top w:val="nil"/>
              <w:left w:val="nil"/>
              <w:bottom w:val="nil"/>
              <w:right w:val="nil"/>
            </w:tcBorders>
            <w:shd w:val="clear" w:color="auto" w:fill="auto"/>
            <w:noWrap/>
            <w:vAlign w:val="center"/>
            <w:hideMark/>
          </w:tcPr>
          <w:p w14:paraId="3084A9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572099.18</w:t>
            </w:r>
          </w:p>
        </w:tc>
        <w:tc>
          <w:tcPr>
            <w:tcW w:w="1759" w:type="pct"/>
            <w:tcBorders>
              <w:top w:val="nil"/>
              <w:left w:val="nil"/>
              <w:bottom w:val="nil"/>
              <w:right w:val="nil"/>
            </w:tcBorders>
            <w:shd w:val="clear" w:color="auto" w:fill="auto"/>
            <w:noWrap/>
            <w:vAlign w:val="center"/>
            <w:hideMark/>
          </w:tcPr>
          <w:p w14:paraId="6C5FF8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345742.30</w:t>
            </w:r>
          </w:p>
        </w:tc>
        <w:tc>
          <w:tcPr>
            <w:tcW w:w="1481" w:type="pct"/>
            <w:tcBorders>
              <w:top w:val="nil"/>
              <w:left w:val="nil"/>
              <w:bottom w:val="nil"/>
              <w:right w:val="nil"/>
            </w:tcBorders>
            <w:shd w:val="clear" w:color="auto" w:fill="auto"/>
            <w:noWrap/>
            <w:vAlign w:val="center"/>
            <w:hideMark/>
          </w:tcPr>
          <w:p w14:paraId="38D752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112.44</w:t>
            </w:r>
          </w:p>
        </w:tc>
      </w:tr>
      <w:tr w:rsidR="00EF4C83" w:rsidRPr="00EF4C83" w14:paraId="6988B625" w14:textId="77777777" w:rsidTr="00EF4C83">
        <w:trPr>
          <w:trHeight w:val="20"/>
        </w:trPr>
        <w:tc>
          <w:tcPr>
            <w:tcW w:w="1759" w:type="pct"/>
            <w:tcBorders>
              <w:top w:val="nil"/>
              <w:left w:val="nil"/>
              <w:bottom w:val="nil"/>
              <w:right w:val="nil"/>
            </w:tcBorders>
            <w:shd w:val="clear" w:color="auto" w:fill="auto"/>
            <w:noWrap/>
            <w:vAlign w:val="center"/>
            <w:hideMark/>
          </w:tcPr>
          <w:p w14:paraId="4B2CE9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572098.24</w:t>
            </w:r>
          </w:p>
        </w:tc>
        <w:tc>
          <w:tcPr>
            <w:tcW w:w="1759" w:type="pct"/>
            <w:tcBorders>
              <w:top w:val="nil"/>
              <w:left w:val="nil"/>
              <w:bottom w:val="nil"/>
              <w:right w:val="nil"/>
            </w:tcBorders>
            <w:shd w:val="clear" w:color="auto" w:fill="auto"/>
            <w:noWrap/>
            <w:vAlign w:val="center"/>
            <w:hideMark/>
          </w:tcPr>
          <w:p w14:paraId="14FA30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345742.78</w:t>
            </w:r>
          </w:p>
        </w:tc>
        <w:tc>
          <w:tcPr>
            <w:tcW w:w="1481" w:type="pct"/>
            <w:tcBorders>
              <w:top w:val="nil"/>
              <w:left w:val="nil"/>
              <w:bottom w:val="nil"/>
              <w:right w:val="nil"/>
            </w:tcBorders>
            <w:shd w:val="clear" w:color="auto" w:fill="auto"/>
            <w:noWrap/>
            <w:vAlign w:val="center"/>
            <w:hideMark/>
          </w:tcPr>
          <w:p w14:paraId="5D2182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582267AD" w14:textId="77777777" w:rsidTr="00EF4C83">
        <w:trPr>
          <w:trHeight w:val="20"/>
        </w:trPr>
        <w:tc>
          <w:tcPr>
            <w:tcW w:w="1759" w:type="pct"/>
            <w:tcBorders>
              <w:top w:val="nil"/>
              <w:left w:val="nil"/>
              <w:bottom w:val="nil"/>
              <w:right w:val="nil"/>
            </w:tcBorders>
            <w:shd w:val="clear" w:color="auto" w:fill="auto"/>
            <w:noWrap/>
            <w:vAlign w:val="center"/>
            <w:hideMark/>
          </w:tcPr>
          <w:p w14:paraId="3CC0AB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572086.82</w:t>
            </w:r>
          </w:p>
        </w:tc>
        <w:tc>
          <w:tcPr>
            <w:tcW w:w="1759" w:type="pct"/>
            <w:tcBorders>
              <w:top w:val="nil"/>
              <w:left w:val="nil"/>
              <w:bottom w:val="nil"/>
              <w:right w:val="nil"/>
            </w:tcBorders>
            <w:shd w:val="clear" w:color="auto" w:fill="auto"/>
            <w:noWrap/>
            <w:vAlign w:val="center"/>
            <w:hideMark/>
          </w:tcPr>
          <w:p w14:paraId="466F8E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345718.71</w:t>
            </w:r>
          </w:p>
        </w:tc>
        <w:tc>
          <w:tcPr>
            <w:tcW w:w="1481" w:type="pct"/>
            <w:tcBorders>
              <w:top w:val="nil"/>
              <w:left w:val="nil"/>
              <w:bottom w:val="nil"/>
              <w:right w:val="nil"/>
            </w:tcBorders>
            <w:shd w:val="clear" w:color="auto" w:fill="auto"/>
            <w:noWrap/>
            <w:vAlign w:val="center"/>
            <w:hideMark/>
          </w:tcPr>
          <w:p w14:paraId="40AD6C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1BC1D87C" w14:textId="77777777" w:rsidTr="00EF4C83">
        <w:trPr>
          <w:trHeight w:val="20"/>
        </w:trPr>
        <w:tc>
          <w:tcPr>
            <w:tcW w:w="1759" w:type="pct"/>
            <w:tcBorders>
              <w:top w:val="nil"/>
              <w:left w:val="nil"/>
              <w:bottom w:val="nil"/>
              <w:right w:val="nil"/>
            </w:tcBorders>
            <w:shd w:val="clear" w:color="auto" w:fill="auto"/>
            <w:noWrap/>
            <w:vAlign w:val="center"/>
            <w:hideMark/>
          </w:tcPr>
          <w:p w14:paraId="3AF02D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572085.11</w:t>
            </w:r>
          </w:p>
        </w:tc>
        <w:tc>
          <w:tcPr>
            <w:tcW w:w="1759" w:type="pct"/>
            <w:tcBorders>
              <w:top w:val="nil"/>
              <w:left w:val="nil"/>
              <w:bottom w:val="nil"/>
              <w:right w:val="nil"/>
            </w:tcBorders>
            <w:shd w:val="clear" w:color="auto" w:fill="auto"/>
            <w:noWrap/>
            <w:vAlign w:val="center"/>
            <w:hideMark/>
          </w:tcPr>
          <w:p w14:paraId="2B0B25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345719.17</w:t>
            </w:r>
          </w:p>
        </w:tc>
        <w:tc>
          <w:tcPr>
            <w:tcW w:w="1481" w:type="pct"/>
            <w:tcBorders>
              <w:top w:val="nil"/>
              <w:left w:val="nil"/>
              <w:bottom w:val="nil"/>
              <w:right w:val="nil"/>
            </w:tcBorders>
            <w:shd w:val="clear" w:color="auto" w:fill="auto"/>
            <w:noWrap/>
            <w:vAlign w:val="center"/>
            <w:hideMark/>
          </w:tcPr>
          <w:p w14:paraId="65BCEC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112.44</w:t>
            </w:r>
          </w:p>
        </w:tc>
      </w:tr>
      <w:tr w:rsidR="00EF4C83" w:rsidRPr="00EF4C83" w14:paraId="207EF019" w14:textId="77777777" w:rsidTr="00EF4C83">
        <w:trPr>
          <w:trHeight w:val="20"/>
        </w:trPr>
        <w:tc>
          <w:tcPr>
            <w:tcW w:w="1759" w:type="pct"/>
            <w:tcBorders>
              <w:top w:val="nil"/>
              <w:left w:val="nil"/>
              <w:bottom w:val="nil"/>
              <w:right w:val="nil"/>
            </w:tcBorders>
            <w:shd w:val="clear" w:color="auto" w:fill="auto"/>
            <w:noWrap/>
            <w:vAlign w:val="center"/>
            <w:hideMark/>
          </w:tcPr>
          <w:p w14:paraId="769ABB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572082.74</w:t>
            </w:r>
          </w:p>
        </w:tc>
        <w:tc>
          <w:tcPr>
            <w:tcW w:w="1759" w:type="pct"/>
            <w:tcBorders>
              <w:top w:val="nil"/>
              <w:left w:val="nil"/>
              <w:bottom w:val="nil"/>
              <w:right w:val="nil"/>
            </w:tcBorders>
            <w:shd w:val="clear" w:color="auto" w:fill="auto"/>
            <w:noWrap/>
            <w:vAlign w:val="center"/>
            <w:hideMark/>
          </w:tcPr>
          <w:p w14:paraId="29124F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345720.44</w:t>
            </w:r>
          </w:p>
        </w:tc>
        <w:tc>
          <w:tcPr>
            <w:tcW w:w="1481" w:type="pct"/>
            <w:tcBorders>
              <w:top w:val="nil"/>
              <w:left w:val="nil"/>
              <w:bottom w:val="nil"/>
              <w:right w:val="nil"/>
            </w:tcBorders>
            <w:shd w:val="clear" w:color="auto" w:fill="auto"/>
            <w:noWrap/>
            <w:vAlign w:val="center"/>
            <w:hideMark/>
          </w:tcPr>
          <w:p w14:paraId="3E7819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112.31</w:t>
            </w:r>
          </w:p>
        </w:tc>
      </w:tr>
      <w:tr w:rsidR="00EF4C83" w:rsidRPr="00EF4C83" w14:paraId="1C37F99D" w14:textId="77777777" w:rsidTr="00EF4C83">
        <w:trPr>
          <w:trHeight w:val="20"/>
        </w:trPr>
        <w:tc>
          <w:tcPr>
            <w:tcW w:w="1759" w:type="pct"/>
            <w:tcBorders>
              <w:top w:val="nil"/>
              <w:left w:val="nil"/>
              <w:bottom w:val="nil"/>
              <w:right w:val="nil"/>
            </w:tcBorders>
            <w:shd w:val="clear" w:color="auto" w:fill="auto"/>
            <w:noWrap/>
            <w:vAlign w:val="center"/>
            <w:hideMark/>
          </w:tcPr>
          <w:p w14:paraId="40CDC3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572081.68</w:t>
            </w:r>
          </w:p>
        </w:tc>
        <w:tc>
          <w:tcPr>
            <w:tcW w:w="1759" w:type="pct"/>
            <w:tcBorders>
              <w:top w:val="nil"/>
              <w:left w:val="nil"/>
              <w:bottom w:val="nil"/>
              <w:right w:val="nil"/>
            </w:tcBorders>
            <w:shd w:val="clear" w:color="auto" w:fill="auto"/>
            <w:noWrap/>
            <w:vAlign w:val="center"/>
            <w:hideMark/>
          </w:tcPr>
          <w:p w14:paraId="30D2E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345720.74</w:t>
            </w:r>
          </w:p>
        </w:tc>
        <w:tc>
          <w:tcPr>
            <w:tcW w:w="1481" w:type="pct"/>
            <w:tcBorders>
              <w:top w:val="nil"/>
              <w:left w:val="nil"/>
              <w:bottom w:val="nil"/>
              <w:right w:val="nil"/>
            </w:tcBorders>
            <w:shd w:val="clear" w:color="auto" w:fill="auto"/>
            <w:noWrap/>
            <w:vAlign w:val="center"/>
            <w:hideMark/>
          </w:tcPr>
          <w:p w14:paraId="2503C2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112.32</w:t>
            </w:r>
          </w:p>
        </w:tc>
      </w:tr>
      <w:tr w:rsidR="00EF4C83" w:rsidRPr="00EF4C83" w14:paraId="5169DA4D" w14:textId="77777777" w:rsidTr="00EF4C83">
        <w:trPr>
          <w:trHeight w:val="20"/>
        </w:trPr>
        <w:tc>
          <w:tcPr>
            <w:tcW w:w="1759" w:type="pct"/>
            <w:tcBorders>
              <w:top w:val="nil"/>
              <w:left w:val="nil"/>
              <w:bottom w:val="nil"/>
              <w:right w:val="nil"/>
            </w:tcBorders>
            <w:shd w:val="clear" w:color="auto" w:fill="auto"/>
            <w:noWrap/>
            <w:vAlign w:val="center"/>
            <w:hideMark/>
          </w:tcPr>
          <w:p w14:paraId="2A6FB8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572080.94</w:t>
            </w:r>
          </w:p>
        </w:tc>
        <w:tc>
          <w:tcPr>
            <w:tcW w:w="1759" w:type="pct"/>
            <w:tcBorders>
              <w:top w:val="nil"/>
              <w:left w:val="nil"/>
              <w:bottom w:val="nil"/>
              <w:right w:val="nil"/>
            </w:tcBorders>
            <w:shd w:val="clear" w:color="auto" w:fill="auto"/>
            <w:noWrap/>
            <w:vAlign w:val="center"/>
            <w:hideMark/>
          </w:tcPr>
          <w:p w14:paraId="1B1176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345721.07</w:t>
            </w:r>
          </w:p>
        </w:tc>
        <w:tc>
          <w:tcPr>
            <w:tcW w:w="1481" w:type="pct"/>
            <w:tcBorders>
              <w:top w:val="nil"/>
              <w:left w:val="nil"/>
              <w:bottom w:val="nil"/>
              <w:right w:val="nil"/>
            </w:tcBorders>
            <w:shd w:val="clear" w:color="auto" w:fill="auto"/>
            <w:noWrap/>
            <w:vAlign w:val="center"/>
            <w:hideMark/>
          </w:tcPr>
          <w:p w14:paraId="07F15C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112.08</w:t>
            </w:r>
          </w:p>
        </w:tc>
      </w:tr>
      <w:tr w:rsidR="00EF4C83" w:rsidRPr="00EF4C83" w14:paraId="645AC29D" w14:textId="77777777" w:rsidTr="00EF4C83">
        <w:trPr>
          <w:trHeight w:val="20"/>
        </w:trPr>
        <w:tc>
          <w:tcPr>
            <w:tcW w:w="1759" w:type="pct"/>
            <w:tcBorders>
              <w:top w:val="nil"/>
              <w:left w:val="nil"/>
              <w:bottom w:val="nil"/>
              <w:right w:val="nil"/>
            </w:tcBorders>
            <w:shd w:val="clear" w:color="auto" w:fill="auto"/>
            <w:noWrap/>
            <w:vAlign w:val="center"/>
            <w:hideMark/>
          </w:tcPr>
          <w:p w14:paraId="64E89F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572080.03</w:t>
            </w:r>
          </w:p>
        </w:tc>
        <w:tc>
          <w:tcPr>
            <w:tcW w:w="1759" w:type="pct"/>
            <w:tcBorders>
              <w:top w:val="nil"/>
              <w:left w:val="nil"/>
              <w:bottom w:val="nil"/>
              <w:right w:val="nil"/>
            </w:tcBorders>
            <w:shd w:val="clear" w:color="auto" w:fill="auto"/>
            <w:noWrap/>
            <w:vAlign w:val="center"/>
            <w:hideMark/>
          </w:tcPr>
          <w:p w14:paraId="4B380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345721.63</w:t>
            </w:r>
          </w:p>
        </w:tc>
        <w:tc>
          <w:tcPr>
            <w:tcW w:w="1481" w:type="pct"/>
            <w:tcBorders>
              <w:top w:val="nil"/>
              <w:left w:val="nil"/>
              <w:bottom w:val="nil"/>
              <w:right w:val="nil"/>
            </w:tcBorders>
            <w:shd w:val="clear" w:color="auto" w:fill="auto"/>
            <w:noWrap/>
            <w:vAlign w:val="center"/>
            <w:hideMark/>
          </w:tcPr>
          <w:p w14:paraId="4071AF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112.14</w:t>
            </w:r>
          </w:p>
        </w:tc>
      </w:tr>
      <w:tr w:rsidR="00EF4C83" w:rsidRPr="00EF4C83" w14:paraId="27161DB4" w14:textId="77777777" w:rsidTr="00EF4C83">
        <w:trPr>
          <w:trHeight w:val="20"/>
        </w:trPr>
        <w:tc>
          <w:tcPr>
            <w:tcW w:w="1759" w:type="pct"/>
            <w:tcBorders>
              <w:top w:val="nil"/>
              <w:left w:val="nil"/>
              <w:bottom w:val="nil"/>
              <w:right w:val="nil"/>
            </w:tcBorders>
            <w:shd w:val="clear" w:color="auto" w:fill="auto"/>
            <w:noWrap/>
            <w:vAlign w:val="center"/>
            <w:hideMark/>
          </w:tcPr>
          <w:p w14:paraId="08E8FC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572084.19</w:t>
            </w:r>
          </w:p>
        </w:tc>
        <w:tc>
          <w:tcPr>
            <w:tcW w:w="1759" w:type="pct"/>
            <w:tcBorders>
              <w:top w:val="nil"/>
              <w:left w:val="nil"/>
              <w:bottom w:val="nil"/>
              <w:right w:val="nil"/>
            </w:tcBorders>
            <w:shd w:val="clear" w:color="auto" w:fill="auto"/>
            <w:noWrap/>
            <w:vAlign w:val="center"/>
            <w:hideMark/>
          </w:tcPr>
          <w:p w14:paraId="6D34DA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345719.78</w:t>
            </w:r>
          </w:p>
        </w:tc>
        <w:tc>
          <w:tcPr>
            <w:tcW w:w="1481" w:type="pct"/>
            <w:tcBorders>
              <w:top w:val="nil"/>
              <w:left w:val="nil"/>
              <w:bottom w:val="nil"/>
              <w:right w:val="nil"/>
            </w:tcBorders>
            <w:shd w:val="clear" w:color="auto" w:fill="auto"/>
            <w:noWrap/>
            <w:vAlign w:val="center"/>
            <w:hideMark/>
          </w:tcPr>
          <w:p w14:paraId="1FB2BD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112.40</w:t>
            </w:r>
          </w:p>
        </w:tc>
      </w:tr>
      <w:tr w:rsidR="00EF4C83" w:rsidRPr="00EF4C83" w14:paraId="4EE36A64" w14:textId="77777777" w:rsidTr="00EF4C83">
        <w:trPr>
          <w:trHeight w:val="20"/>
        </w:trPr>
        <w:tc>
          <w:tcPr>
            <w:tcW w:w="1759" w:type="pct"/>
            <w:tcBorders>
              <w:top w:val="nil"/>
              <w:left w:val="nil"/>
              <w:bottom w:val="nil"/>
              <w:right w:val="nil"/>
            </w:tcBorders>
            <w:shd w:val="clear" w:color="auto" w:fill="auto"/>
            <w:noWrap/>
            <w:vAlign w:val="center"/>
            <w:hideMark/>
          </w:tcPr>
          <w:p w14:paraId="167E42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572071.63</w:t>
            </w:r>
          </w:p>
        </w:tc>
        <w:tc>
          <w:tcPr>
            <w:tcW w:w="1759" w:type="pct"/>
            <w:tcBorders>
              <w:top w:val="nil"/>
              <w:left w:val="nil"/>
              <w:bottom w:val="nil"/>
              <w:right w:val="nil"/>
            </w:tcBorders>
            <w:shd w:val="clear" w:color="auto" w:fill="auto"/>
            <w:noWrap/>
            <w:vAlign w:val="center"/>
            <w:hideMark/>
          </w:tcPr>
          <w:p w14:paraId="04BFA1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345697.76</w:t>
            </w:r>
          </w:p>
        </w:tc>
        <w:tc>
          <w:tcPr>
            <w:tcW w:w="1481" w:type="pct"/>
            <w:tcBorders>
              <w:top w:val="nil"/>
              <w:left w:val="nil"/>
              <w:bottom w:val="nil"/>
              <w:right w:val="nil"/>
            </w:tcBorders>
            <w:shd w:val="clear" w:color="auto" w:fill="auto"/>
            <w:noWrap/>
            <w:vAlign w:val="center"/>
            <w:hideMark/>
          </w:tcPr>
          <w:p w14:paraId="46B5FE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112.33</w:t>
            </w:r>
          </w:p>
        </w:tc>
      </w:tr>
      <w:tr w:rsidR="00EF4C83" w:rsidRPr="00EF4C83" w14:paraId="03048EEF" w14:textId="77777777" w:rsidTr="00EF4C83">
        <w:trPr>
          <w:trHeight w:val="20"/>
        </w:trPr>
        <w:tc>
          <w:tcPr>
            <w:tcW w:w="1759" w:type="pct"/>
            <w:tcBorders>
              <w:top w:val="nil"/>
              <w:left w:val="nil"/>
              <w:bottom w:val="nil"/>
              <w:right w:val="nil"/>
            </w:tcBorders>
            <w:shd w:val="clear" w:color="auto" w:fill="auto"/>
            <w:noWrap/>
            <w:vAlign w:val="center"/>
            <w:hideMark/>
          </w:tcPr>
          <w:p w14:paraId="05756A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572070.57</w:t>
            </w:r>
          </w:p>
        </w:tc>
        <w:tc>
          <w:tcPr>
            <w:tcW w:w="1759" w:type="pct"/>
            <w:tcBorders>
              <w:top w:val="nil"/>
              <w:left w:val="nil"/>
              <w:bottom w:val="nil"/>
              <w:right w:val="nil"/>
            </w:tcBorders>
            <w:shd w:val="clear" w:color="auto" w:fill="auto"/>
            <w:noWrap/>
            <w:vAlign w:val="center"/>
            <w:hideMark/>
          </w:tcPr>
          <w:p w14:paraId="048FFB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345699.06</w:t>
            </w:r>
          </w:p>
        </w:tc>
        <w:tc>
          <w:tcPr>
            <w:tcW w:w="1481" w:type="pct"/>
            <w:tcBorders>
              <w:top w:val="nil"/>
              <w:left w:val="nil"/>
              <w:bottom w:val="nil"/>
              <w:right w:val="nil"/>
            </w:tcBorders>
            <w:shd w:val="clear" w:color="auto" w:fill="auto"/>
            <w:noWrap/>
            <w:vAlign w:val="center"/>
            <w:hideMark/>
          </w:tcPr>
          <w:p w14:paraId="22A084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112.26</w:t>
            </w:r>
          </w:p>
        </w:tc>
      </w:tr>
      <w:tr w:rsidR="00EF4C83" w:rsidRPr="00EF4C83" w14:paraId="00F75816" w14:textId="77777777" w:rsidTr="00EF4C83">
        <w:trPr>
          <w:trHeight w:val="20"/>
        </w:trPr>
        <w:tc>
          <w:tcPr>
            <w:tcW w:w="1759" w:type="pct"/>
            <w:tcBorders>
              <w:top w:val="nil"/>
              <w:left w:val="nil"/>
              <w:bottom w:val="nil"/>
              <w:right w:val="nil"/>
            </w:tcBorders>
            <w:shd w:val="clear" w:color="auto" w:fill="auto"/>
            <w:noWrap/>
            <w:vAlign w:val="center"/>
            <w:hideMark/>
          </w:tcPr>
          <w:p w14:paraId="60EC1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572068.67</w:t>
            </w:r>
          </w:p>
        </w:tc>
        <w:tc>
          <w:tcPr>
            <w:tcW w:w="1759" w:type="pct"/>
            <w:tcBorders>
              <w:top w:val="nil"/>
              <w:left w:val="nil"/>
              <w:bottom w:val="nil"/>
              <w:right w:val="nil"/>
            </w:tcBorders>
            <w:shd w:val="clear" w:color="auto" w:fill="auto"/>
            <w:noWrap/>
            <w:vAlign w:val="center"/>
            <w:hideMark/>
          </w:tcPr>
          <w:p w14:paraId="5B6F3C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345699.44</w:t>
            </w:r>
          </w:p>
        </w:tc>
        <w:tc>
          <w:tcPr>
            <w:tcW w:w="1481" w:type="pct"/>
            <w:tcBorders>
              <w:top w:val="nil"/>
              <w:left w:val="nil"/>
              <w:bottom w:val="nil"/>
              <w:right w:val="nil"/>
            </w:tcBorders>
            <w:shd w:val="clear" w:color="auto" w:fill="auto"/>
            <w:noWrap/>
            <w:vAlign w:val="center"/>
            <w:hideMark/>
          </w:tcPr>
          <w:p w14:paraId="557191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112.15</w:t>
            </w:r>
          </w:p>
        </w:tc>
      </w:tr>
      <w:tr w:rsidR="00EF4C83" w:rsidRPr="00EF4C83" w14:paraId="413CE307" w14:textId="77777777" w:rsidTr="00EF4C83">
        <w:trPr>
          <w:trHeight w:val="20"/>
        </w:trPr>
        <w:tc>
          <w:tcPr>
            <w:tcW w:w="1759" w:type="pct"/>
            <w:tcBorders>
              <w:top w:val="nil"/>
              <w:left w:val="nil"/>
              <w:bottom w:val="nil"/>
              <w:right w:val="nil"/>
            </w:tcBorders>
            <w:shd w:val="clear" w:color="auto" w:fill="auto"/>
            <w:noWrap/>
            <w:vAlign w:val="center"/>
            <w:hideMark/>
          </w:tcPr>
          <w:p w14:paraId="2BFAFF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572071.64</w:t>
            </w:r>
          </w:p>
        </w:tc>
        <w:tc>
          <w:tcPr>
            <w:tcW w:w="1759" w:type="pct"/>
            <w:tcBorders>
              <w:top w:val="nil"/>
              <w:left w:val="nil"/>
              <w:bottom w:val="nil"/>
              <w:right w:val="nil"/>
            </w:tcBorders>
            <w:shd w:val="clear" w:color="auto" w:fill="auto"/>
            <w:noWrap/>
            <w:vAlign w:val="center"/>
            <w:hideMark/>
          </w:tcPr>
          <w:p w14:paraId="572AFA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345698.08</w:t>
            </w:r>
          </w:p>
        </w:tc>
        <w:tc>
          <w:tcPr>
            <w:tcW w:w="1481" w:type="pct"/>
            <w:tcBorders>
              <w:top w:val="nil"/>
              <w:left w:val="nil"/>
              <w:bottom w:val="nil"/>
              <w:right w:val="nil"/>
            </w:tcBorders>
            <w:shd w:val="clear" w:color="auto" w:fill="auto"/>
            <w:noWrap/>
            <w:vAlign w:val="center"/>
            <w:hideMark/>
          </w:tcPr>
          <w:p w14:paraId="26D129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112.34</w:t>
            </w:r>
          </w:p>
        </w:tc>
      </w:tr>
      <w:tr w:rsidR="00EF4C83" w:rsidRPr="00EF4C83" w14:paraId="7322FFC4" w14:textId="77777777" w:rsidTr="00EF4C83">
        <w:trPr>
          <w:trHeight w:val="20"/>
        </w:trPr>
        <w:tc>
          <w:tcPr>
            <w:tcW w:w="1759" w:type="pct"/>
            <w:tcBorders>
              <w:top w:val="nil"/>
              <w:left w:val="nil"/>
              <w:bottom w:val="nil"/>
              <w:right w:val="nil"/>
            </w:tcBorders>
            <w:shd w:val="clear" w:color="auto" w:fill="auto"/>
            <w:noWrap/>
            <w:vAlign w:val="center"/>
            <w:hideMark/>
          </w:tcPr>
          <w:p w14:paraId="57DE69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572072.42</w:t>
            </w:r>
          </w:p>
        </w:tc>
        <w:tc>
          <w:tcPr>
            <w:tcW w:w="1759" w:type="pct"/>
            <w:tcBorders>
              <w:top w:val="nil"/>
              <w:left w:val="nil"/>
              <w:bottom w:val="nil"/>
              <w:right w:val="nil"/>
            </w:tcBorders>
            <w:shd w:val="clear" w:color="auto" w:fill="auto"/>
            <w:noWrap/>
            <w:vAlign w:val="center"/>
            <w:hideMark/>
          </w:tcPr>
          <w:p w14:paraId="0A88B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345697.14</w:t>
            </w:r>
          </w:p>
        </w:tc>
        <w:tc>
          <w:tcPr>
            <w:tcW w:w="1481" w:type="pct"/>
            <w:tcBorders>
              <w:top w:val="nil"/>
              <w:left w:val="nil"/>
              <w:bottom w:val="nil"/>
              <w:right w:val="nil"/>
            </w:tcBorders>
            <w:shd w:val="clear" w:color="auto" w:fill="auto"/>
            <w:noWrap/>
            <w:vAlign w:val="center"/>
            <w:hideMark/>
          </w:tcPr>
          <w:p w14:paraId="39970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112.36</w:t>
            </w:r>
          </w:p>
        </w:tc>
      </w:tr>
      <w:tr w:rsidR="00EF4C83" w:rsidRPr="00EF4C83" w14:paraId="155045BA" w14:textId="77777777" w:rsidTr="00EF4C83">
        <w:trPr>
          <w:trHeight w:val="20"/>
        </w:trPr>
        <w:tc>
          <w:tcPr>
            <w:tcW w:w="1759" w:type="pct"/>
            <w:tcBorders>
              <w:top w:val="nil"/>
              <w:left w:val="nil"/>
              <w:bottom w:val="nil"/>
              <w:right w:val="nil"/>
            </w:tcBorders>
            <w:shd w:val="clear" w:color="auto" w:fill="auto"/>
            <w:noWrap/>
            <w:vAlign w:val="center"/>
            <w:hideMark/>
          </w:tcPr>
          <w:p w14:paraId="20BAF2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572073.06</w:t>
            </w:r>
          </w:p>
        </w:tc>
        <w:tc>
          <w:tcPr>
            <w:tcW w:w="1759" w:type="pct"/>
            <w:tcBorders>
              <w:top w:val="nil"/>
              <w:left w:val="nil"/>
              <w:bottom w:val="nil"/>
              <w:right w:val="nil"/>
            </w:tcBorders>
            <w:shd w:val="clear" w:color="auto" w:fill="auto"/>
            <w:noWrap/>
            <w:vAlign w:val="center"/>
            <w:hideMark/>
          </w:tcPr>
          <w:p w14:paraId="3EEB3D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345696.64</w:t>
            </w:r>
          </w:p>
        </w:tc>
        <w:tc>
          <w:tcPr>
            <w:tcW w:w="1481" w:type="pct"/>
            <w:tcBorders>
              <w:top w:val="nil"/>
              <w:left w:val="nil"/>
              <w:bottom w:val="nil"/>
              <w:right w:val="nil"/>
            </w:tcBorders>
            <w:shd w:val="clear" w:color="auto" w:fill="auto"/>
            <w:noWrap/>
            <w:vAlign w:val="center"/>
            <w:hideMark/>
          </w:tcPr>
          <w:p w14:paraId="61A1C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112.40</w:t>
            </w:r>
          </w:p>
        </w:tc>
      </w:tr>
      <w:tr w:rsidR="00EF4C83" w:rsidRPr="00EF4C83" w14:paraId="40E050DA" w14:textId="77777777" w:rsidTr="00EF4C83">
        <w:trPr>
          <w:trHeight w:val="20"/>
        </w:trPr>
        <w:tc>
          <w:tcPr>
            <w:tcW w:w="1759" w:type="pct"/>
            <w:tcBorders>
              <w:top w:val="nil"/>
              <w:left w:val="nil"/>
              <w:bottom w:val="nil"/>
              <w:right w:val="nil"/>
            </w:tcBorders>
            <w:shd w:val="clear" w:color="auto" w:fill="auto"/>
            <w:noWrap/>
            <w:vAlign w:val="center"/>
            <w:hideMark/>
          </w:tcPr>
          <w:p w14:paraId="438FB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572071.22</w:t>
            </w:r>
          </w:p>
        </w:tc>
        <w:tc>
          <w:tcPr>
            <w:tcW w:w="1759" w:type="pct"/>
            <w:tcBorders>
              <w:top w:val="nil"/>
              <w:left w:val="nil"/>
              <w:bottom w:val="nil"/>
              <w:right w:val="nil"/>
            </w:tcBorders>
            <w:shd w:val="clear" w:color="auto" w:fill="auto"/>
            <w:noWrap/>
            <w:vAlign w:val="center"/>
            <w:hideMark/>
          </w:tcPr>
          <w:p w14:paraId="7B49F2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345693.45</w:t>
            </w:r>
          </w:p>
        </w:tc>
        <w:tc>
          <w:tcPr>
            <w:tcW w:w="1481" w:type="pct"/>
            <w:tcBorders>
              <w:top w:val="nil"/>
              <w:left w:val="nil"/>
              <w:bottom w:val="nil"/>
              <w:right w:val="nil"/>
            </w:tcBorders>
            <w:shd w:val="clear" w:color="auto" w:fill="auto"/>
            <w:noWrap/>
            <w:vAlign w:val="center"/>
            <w:hideMark/>
          </w:tcPr>
          <w:p w14:paraId="5EF6E5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112.36</w:t>
            </w:r>
          </w:p>
        </w:tc>
      </w:tr>
      <w:tr w:rsidR="00EF4C83" w:rsidRPr="00EF4C83" w14:paraId="615EAF8A" w14:textId="77777777" w:rsidTr="00EF4C83">
        <w:trPr>
          <w:trHeight w:val="20"/>
        </w:trPr>
        <w:tc>
          <w:tcPr>
            <w:tcW w:w="1759" w:type="pct"/>
            <w:tcBorders>
              <w:top w:val="nil"/>
              <w:left w:val="nil"/>
              <w:bottom w:val="nil"/>
              <w:right w:val="nil"/>
            </w:tcBorders>
            <w:shd w:val="clear" w:color="auto" w:fill="auto"/>
            <w:noWrap/>
            <w:vAlign w:val="center"/>
            <w:hideMark/>
          </w:tcPr>
          <w:p w14:paraId="788A90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572072.49</w:t>
            </w:r>
          </w:p>
        </w:tc>
        <w:tc>
          <w:tcPr>
            <w:tcW w:w="1759" w:type="pct"/>
            <w:tcBorders>
              <w:top w:val="nil"/>
              <w:left w:val="nil"/>
              <w:bottom w:val="nil"/>
              <w:right w:val="nil"/>
            </w:tcBorders>
            <w:shd w:val="clear" w:color="auto" w:fill="auto"/>
            <w:noWrap/>
            <w:vAlign w:val="center"/>
            <w:hideMark/>
          </w:tcPr>
          <w:p w14:paraId="76C974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345692.93</w:t>
            </w:r>
          </w:p>
        </w:tc>
        <w:tc>
          <w:tcPr>
            <w:tcW w:w="1481" w:type="pct"/>
            <w:tcBorders>
              <w:top w:val="nil"/>
              <w:left w:val="nil"/>
              <w:bottom w:val="nil"/>
              <w:right w:val="nil"/>
            </w:tcBorders>
            <w:shd w:val="clear" w:color="auto" w:fill="auto"/>
            <w:noWrap/>
            <w:vAlign w:val="center"/>
            <w:hideMark/>
          </w:tcPr>
          <w:p w14:paraId="298153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112.24</w:t>
            </w:r>
          </w:p>
        </w:tc>
      </w:tr>
      <w:tr w:rsidR="00EF4C83" w:rsidRPr="00EF4C83" w14:paraId="36D8606B" w14:textId="77777777" w:rsidTr="00EF4C83">
        <w:trPr>
          <w:trHeight w:val="20"/>
        </w:trPr>
        <w:tc>
          <w:tcPr>
            <w:tcW w:w="1759" w:type="pct"/>
            <w:tcBorders>
              <w:top w:val="nil"/>
              <w:left w:val="nil"/>
              <w:bottom w:val="nil"/>
              <w:right w:val="nil"/>
            </w:tcBorders>
            <w:shd w:val="clear" w:color="auto" w:fill="auto"/>
            <w:noWrap/>
            <w:vAlign w:val="center"/>
            <w:hideMark/>
          </w:tcPr>
          <w:p w14:paraId="088134D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572068.20</w:t>
            </w:r>
          </w:p>
        </w:tc>
        <w:tc>
          <w:tcPr>
            <w:tcW w:w="1759" w:type="pct"/>
            <w:tcBorders>
              <w:top w:val="nil"/>
              <w:left w:val="nil"/>
              <w:bottom w:val="nil"/>
              <w:right w:val="nil"/>
            </w:tcBorders>
            <w:shd w:val="clear" w:color="auto" w:fill="auto"/>
            <w:noWrap/>
            <w:vAlign w:val="center"/>
            <w:hideMark/>
          </w:tcPr>
          <w:p w14:paraId="5FD447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345683.66</w:t>
            </w:r>
          </w:p>
        </w:tc>
        <w:tc>
          <w:tcPr>
            <w:tcW w:w="1481" w:type="pct"/>
            <w:tcBorders>
              <w:top w:val="nil"/>
              <w:left w:val="nil"/>
              <w:bottom w:val="nil"/>
              <w:right w:val="nil"/>
            </w:tcBorders>
            <w:shd w:val="clear" w:color="auto" w:fill="auto"/>
            <w:noWrap/>
            <w:vAlign w:val="center"/>
            <w:hideMark/>
          </w:tcPr>
          <w:p w14:paraId="6DC843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112.38</w:t>
            </w:r>
          </w:p>
        </w:tc>
      </w:tr>
      <w:tr w:rsidR="00EF4C83" w:rsidRPr="00EF4C83" w14:paraId="6CC69581" w14:textId="77777777" w:rsidTr="00EF4C83">
        <w:trPr>
          <w:trHeight w:val="20"/>
        </w:trPr>
        <w:tc>
          <w:tcPr>
            <w:tcW w:w="1759" w:type="pct"/>
            <w:tcBorders>
              <w:top w:val="nil"/>
              <w:left w:val="nil"/>
              <w:bottom w:val="nil"/>
              <w:right w:val="nil"/>
            </w:tcBorders>
            <w:shd w:val="clear" w:color="auto" w:fill="auto"/>
            <w:noWrap/>
            <w:vAlign w:val="center"/>
            <w:hideMark/>
          </w:tcPr>
          <w:p w14:paraId="25F7C1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572067.41</w:t>
            </w:r>
          </w:p>
        </w:tc>
        <w:tc>
          <w:tcPr>
            <w:tcW w:w="1759" w:type="pct"/>
            <w:tcBorders>
              <w:top w:val="nil"/>
              <w:left w:val="nil"/>
              <w:bottom w:val="nil"/>
              <w:right w:val="nil"/>
            </w:tcBorders>
            <w:shd w:val="clear" w:color="auto" w:fill="auto"/>
            <w:noWrap/>
            <w:vAlign w:val="center"/>
            <w:hideMark/>
          </w:tcPr>
          <w:p w14:paraId="2CC1D4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345683.99</w:t>
            </w:r>
          </w:p>
        </w:tc>
        <w:tc>
          <w:tcPr>
            <w:tcW w:w="1481" w:type="pct"/>
            <w:tcBorders>
              <w:top w:val="nil"/>
              <w:left w:val="nil"/>
              <w:bottom w:val="nil"/>
              <w:right w:val="nil"/>
            </w:tcBorders>
            <w:shd w:val="clear" w:color="auto" w:fill="auto"/>
            <w:noWrap/>
            <w:vAlign w:val="center"/>
            <w:hideMark/>
          </w:tcPr>
          <w:p w14:paraId="22F359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112.38</w:t>
            </w:r>
          </w:p>
        </w:tc>
      </w:tr>
      <w:tr w:rsidR="00EF4C83" w:rsidRPr="00EF4C83" w14:paraId="1485919D" w14:textId="77777777" w:rsidTr="00EF4C83">
        <w:trPr>
          <w:trHeight w:val="20"/>
        </w:trPr>
        <w:tc>
          <w:tcPr>
            <w:tcW w:w="1759" w:type="pct"/>
            <w:tcBorders>
              <w:top w:val="nil"/>
              <w:left w:val="nil"/>
              <w:bottom w:val="nil"/>
              <w:right w:val="nil"/>
            </w:tcBorders>
            <w:shd w:val="clear" w:color="auto" w:fill="auto"/>
            <w:noWrap/>
            <w:vAlign w:val="center"/>
            <w:hideMark/>
          </w:tcPr>
          <w:p w14:paraId="19625A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572064.66</w:t>
            </w:r>
          </w:p>
        </w:tc>
        <w:tc>
          <w:tcPr>
            <w:tcW w:w="1759" w:type="pct"/>
            <w:tcBorders>
              <w:top w:val="nil"/>
              <w:left w:val="nil"/>
              <w:bottom w:val="nil"/>
              <w:right w:val="nil"/>
            </w:tcBorders>
            <w:shd w:val="clear" w:color="auto" w:fill="auto"/>
            <w:noWrap/>
            <w:vAlign w:val="center"/>
            <w:hideMark/>
          </w:tcPr>
          <w:p w14:paraId="6D3C2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345677.66</w:t>
            </w:r>
          </w:p>
        </w:tc>
        <w:tc>
          <w:tcPr>
            <w:tcW w:w="1481" w:type="pct"/>
            <w:tcBorders>
              <w:top w:val="nil"/>
              <w:left w:val="nil"/>
              <w:bottom w:val="nil"/>
              <w:right w:val="nil"/>
            </w:tcBorders>
            <w:shd w:val="clear" w:color="auto" w:fill="auto"/>
            <w:noWrap/>
            <w:vAlign w:val="center"/>
            <w:hideMark/>
          </w:tcPr>
          <w:p w14:paraId="38544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112.16</w:t>
            </w:r>
          </w:p>
        </w:tc>
      </w:tr>
      <w:tr w:rsidR="00EF4C83" w:rsidRPr="00EF4C83" w14:paraId="3D9EA219" w14:textId="77777777" w:rsidTr="00EF4C83">
        <w:trPr>
          <w:trHeight w:val="20"/>
        </w:trPr>
        <w:tc>
          <w:tcPr>
            <w:tcW w:w="1759" w:type="pct"/>
            <w:tcBorders>
              <w:top w:val="nil"/>
              <w:left w:val="nil"/>
              <w:bottom w:val="nil"/>
              <w:right w:val="nil"/>
            </w:tcBorders>
            <w:shd w:val="clear" w:color="auto" w:fill="auto"/>
            <w:noWrap/>
            <w:vAlign w:val="center"/>
            <w:hideMark/>
          </w:tcPr>
          <w:p w14:paraId="632FF0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572063.41</w:t>
            </w:r>
          </w:p>
        </w:tc>
        <w:tc>
          <w:tcPr>
            <w:tcW w:w="1759" w:type="pct"/>
            <w:tcBorders>
              <w:top w:val="nil"/>
              <w:left w:val="nil"/>
              <w:bottom w:val="nil"/>
              <w:right w:val="nil"/>
            </w:tcBorders>
            <w:shd w:val="clear" w:color="auto" w:fill="auto"/>
            <w:noWrap/>
            <w:vAlign w:val="center"/>
            <w:hideMark/>
          </w:tcPr>
          <w:p w14:paraId="4132EE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345674.47</w:t>
            </w:r>
          </w:p>
        </w:tc>
        <w:tc>
          <w:tcPr>
            <w:tcW w:w="1481" w:type="pct"/>
            <w:tcBorders>
              <w:top w:val="nil"/>
              <w:left w:val="nil"/>
              <w:bottom w:val="nil"/>
              <w:right w:val="nil"/>
            </w:tcBorders>
            <w:shd w:val="clear" w:color="auto" w:fill="auto"/>
            <w:noWrap/>
            <w:vAlign w:val="center"/>
            <w:hideMark/>
          </w:tcPr>
          <w:p w14:paraId="59EEEA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112.28</w:t>
            </w:r>
          </w:p>
        </w:tc>
      </w:tr>
      <w:tr w:rsidR="00EF4C83" w:rsidRPr="00EF4C83" w14:paraId="1257ADB2" w14:textId="77777777" w:rsidTr="00EF4C83">
        <w:trPr>
          <w:trHeight w:val="20"/>
        </w:trPr>
        <w:tc>
          <w:tcPr>
            <w:tcW w:w="1759" w:type="pct"/>
            <w:tcBorders>
              <w:top w:val="nil"/>
              <w:left w:val="nil"/>
              <w:bottom w:val="nil"/>
              <w:right w:val="nil"/>
            </w:tcBorders>
            <w:shd w:val="clear" w:color="auto" w:fill="auto"/>
            <w:noWrap/>
            <w:vAlign w:val="center"/>
            <w:hideMark/>
          </w:tcPr>
          <w:p w14:paraId="09BD80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572062.48</w:t>
            </w:r>
          </w:p>
        </w:tc>
        <w:tc>
          <w:tcPr>
            <w:tcW w:w="1759" w:type="pct"/>
            <w:tcBorders>
              <w:top w:val="nil"/>
              <w:left w:val="nil"/>
              <w:bottom w:val="nil"/>
              <w:right w:val="nil"/>
            </w:tcBorders>
            <w:shd w:val="clear" w:color="auto" w:fill="auto"/>
            <w:noWrap/>
            <w:vAlign w:val="center"/>
            <w:hideMark/>
          </w:tcPr>
          <w:p w14:paraId="45E5A2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345672.10</w:t>
            </w:r>
          </w:p>
        </w:tc>
        <w:tc>
          <w:tcPr>
            <w:tcW w:w="1481" w:type="pct"/>
            <w:tcBorders>
              <w:top w:val="nil"/>
              <w:left w:val="nil"/>
              <w:bottom w:val="nil"/>
              <w:right w:val="nil"/>
            </w:tcBorders>
            <w:shd w:val="clear" w:color="auto" w:fill="auto"/>
            <w:noWrap/>
            <w:vAlign w:val="center"/>
            <w:hideMark/>
          </w:tcPr>
          <w:p w14:paraId="15A26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112.30</w:t>
            </w:r>
          </w:p>
        </w:tc>
      </w:tr>
      <w:tr w:rsidR="00EF4C83" w:rsidRPr="00EF4C83" w14:paraId="2EA8A44F" w14:textId="77777777" w:rsidTr="00EF4C83">
        <w:trPr>
          <w:trHeight w:val="20"/>
        </w:trPr>
        <w:tc>
          <w:tcPr>
            <w:tcW w:w="1759" w:type="pct"/>
            <w:tcBorders>
              <w:top w:val="nil"/>
              <w:left w:val="nil"/>
              <w:bottom w:val="nil"/>
              <w:right w:val="nil"/>
            </w:tcBorders>
            <w:shd w:val="clear" w:color="auto" w:fill="auto"/>
            <w:noWrap/>
            <w:vAlign w:val="center"/>
            <w:hideMark/>
          </w:tcPr>
          <w:p w14:paraId="48AF4E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572063.34</w:t>
            </w:r>
          </w:p>
        </w:tc>
        <w:tc>
          <w:tcPr>
            <w:tcW w:w="1759" w:type="pct"/>
            <w:tcBorders>
              <w:top w:val="nil"/>
              <w:left w:val="nil"/>
              <w:bottom w:val="nil"/>
              <w:right w:val="nil"/>
            </w:tcBorders>
            <w:shd w:val="clear" w:color="auto" w:fill="auto"/>
            <w:noWrap/>
            <w:vAlign w:val="center"/>
            <w:hideMark/>
          </w:tcPr>
          <w:p w14:paraId="087466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345671.78</w:t>
            </w:r>
          </w:p>
        </w:tc>
        <w:tc>
          <w:tcPr>
            <w:tcW w:w="1481" w:type="pct"/>
            <w:tcBorders>
              <w:top w:val="nil"/>
              <w:left w:val="nil"/>
              <w:bottom w:val="nil"/>
              <w:right w:val="nil"/>
            </w:tcBorders>
            <w:shd w:val="clear" w:color="auto" w:fill="auto"/>
            <w:noWrap/>
            <w:vAlign w:val="center"/>
            <w:hideMark/>
          </w:tcPr>
          <w:p w14:paraId="747E5C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112.32</w:t>
            </w:r>
          </w:p>
        </w:tc>
      </w:tr>
      <w:tr w:rsidR="00EF4C83" w:rsidRPr="00EF4C83" w14:paraId="0F0FDA30" w14:textId="77777777" w:rsidTr="00EF4C83">
        <w:trPr>
          <w:trHeight w:val="20"/>
        </w:trPr>
        <w:tc>
          <w:tcPr>
            <w:tcW w:w="1759" w:type="pct"/>
            <w:tcBorders>
              <w:top w:val="nil"/>
              <w:left w:val="nil"/>
              <w:bottom w:val="nil"/>
              <w:right w:val="nil"/>
            </w:tcBorders>
            <w:shd w:val="clear" w:color="auto" w:fill="auto"/>
            <w:noWrap/>
            <w:vAlign w:val="center"/>
            <w:hideMark/>
          </w:tcPr>
          <w:p w14:paraId="16B441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572059.08</w:t>
            </w:r>
          </w:p>
        </w:tc>
        <w:tc>
          <w:tcPr>
            <w:tcW w:w="1759" w:type="pct"/>
            <w:tcBorders>
              <w:top w:val="nil"/>
              <w:left w:val="nil"/>
              <w:bottom w:val="nil"/>
              <w:right w:val="nil"/>
            </w:tcBorders>
            <w:shd w:val="clear" w:color="auto" w:fill="auto"/>
            <w:noWrap/>
            <w:vAlign w:val="center"/>
            <w:hideMark/>
          </w:tcPr>
          <w:p w14:paraId="1C4338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345673.15</w:t>
            </w:r>
          </w:p>
        </w:tc>
        <w:tc>
          <w:tcPr>
            <w:tcW w:w="1481" w:type="pct"/>
            <w:tcBorders>
              <w:top w:val="nil"/>
              <w:left w:val="nil"/>
              <w:bottom w:val="nil"/>
              <w:right w:val="nil"/>
            </w:tcBorders>
            <w:shd w:val="clear" w:color="auto" w:fill="auto"/>
            <w:noWrap/>
            <w:vAlign w:val="center"/>
            <w:hideMark/>
          </w:tcPr>
          <w:p w14:paraId="59EDB3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112.30</w:t>
            </w:r>
          </w:p>
        </w:tc>
      </w:tr>
      <w:tr w:rsidR="00EF4C83" w:rsidRPr="00EF4C83" w14:paraId="7C731D8A" w14:textId="77777777" w:rsidTr="00EF4C83">
        <w:trPr>
          <w:trHeight w:val="20"/>
        </w:trPr>
        <w:tc>
          <w:tcPr>
            <w:tcW w:w="1759" w:type="pct"/>
            <w:tcBorders>
              <w:top w:val="nil"/>
              <w:left w:val="nil"/>
              <w:bottom w:val="nil"/>
              <w:right w:val="nil"/>
            </w:tcBorders>
            <w:shd w:val="clear" w:color="auto" w:fill="auto"/>
            <w:noWrap/>
            <w:vAlign w:val="center"/>
            <w:hideMark/>
          </w:tcPr>
          <w:p w14:paraId="6E3222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572056.77</w:t>
            </w:r>
          </w:p>
        </w:tc>
        <w:tc>
          <w:tcPr>
            <w:tcW w:w="1759" w:type="pct"/>
            <w:tcBorders>
              <w:top w:val="nil"/>
              <w:left w:val="nil"/>
              <w:bottom w:val="nil"/>
              <w:right w:val="nil"/>
            </w:tcBorders>
            <w:shd w:val="clear" w:color="auto" w:fill="auto"/>
            <w:noWrap/>
            <w:vAlign w:val="center"/>
            <w:hideMark/>
          </w:tcPr>
          <w:p w14:paraId="14664C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345675.08</w:t>
            </w:r>
          </w:p>
        </w:tc>
        <w:tc>
          <w:tcPr>
            <w:tcW w:w="1481" w:type="pct"/>
            <w:tcBorders>
              <w:top w:val="nil"/>
              <w:left w:val="nil"/>
              <w:bottom w:val="nil"/>
              <w:right w:val="nil"/>
            </w:tcBorders>
            <w:shd w:val="clear" w:color="auto" w:fill="auto"/>
            <w:noWrap/>
            <w:vAlign w:val="center"/>
            <w:hideMark/>
          </w:tcPr>
          <w:p w14:paraId="3391D3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112.27</w:t>
            </w:r>
          </w:p>
        </w:tc>
      </w:tr>
      <w:tr w:rsidR="00EF4C83" w:rsidRPr="00EF4C83" w14:paraId="04BE9450" w14:textId="77777777" w:rsidTr="00EF4C83">
        <w:trPr>
          <w:trHeight w:val="20"/>
        </w:trPr>
        <w:tc>
          <w:tcPr>
            <w:tcW w:w="1759" w:type="pct"/>
            <w:tcBorders>
              <w:top w:val="nil"/>
              <w:left w:val="nil"/>
              <w:bottom w:val="nil"/>
              <w:right w:val="nil"/>
            </w:tcBorders>
            <w:shd w:val="clear" w:color="auto" w:fill="auto"/>
            <w:noWrap/>
            <w:vAlign w:val="center"/>
            <w:hideMark/>
          </w:tcPr>
          <w:p w14:paraId="67413B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572057.76</w:t>
            </w:r>
          </w:p>
        </w:tc>
        <w:tc>
          <w:tcPr>
            <w:tcW w:w="1759" w:type="pct"/>
            <w:tcBorders>
              <w:top w:val="nil"/>
              <w:left w:val="nil"/>
              <w:bottom w:val="nil"/>
              <w:right w:val="nil"/>
            </w:tcBorders>
            <w:shd w:val="clear" w:color="auto" w:fill="auto"/>
            <w:noWrap/>
            <w:vAlign w:val="center"/>
            <w:hideMark/>
          </w:tcPr>
          <w:p w14:paraId="4C8469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345674.24</w:t>
            </w:r>
          </w:p>
        </w:tc>
        <w:tc>
          <w:tcPr>
            <w:tcW w:w="1481" w:type="pct"/>
            <w:tcBorders>
              <w:top w:val="nil"/>
              <w:left w:val="nil"/>
              <w:bottom w:val="nil"/>
              <w:right w:val="nil"/>
            </w:tcBorders>
            <w:shd w:val="clear" w:color="auto" w:fill="auto"/>
            <w:noWrap/>
            <w:vAlign w:val="center"/>
            <w:hideMark/>
          </w:tcPr>
          <w:p w14:paraId="0ED10B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112.25</w:t>
            </w:r>
          </w:p>
        </w:tc>
      </w:tr>
      <w:tr w:rsidR="00EF4C83" w:rsidRPr="00EF4C83" w14:paraId="0781C7C6" w14:textId="77777777" w:rsidTr="00EF4C83">
        <w:trPr>
          <w:trHeight w:val="20"/>
        </w:trPr>
        <w:tc>
          <w:tcPr>
            <w:tcW w:w="1759" w:type="pct"/>
            <w:tcBorders>
              <w:top w:val="nil"/>
              <w:left w:val="nil"/>
              <w:bottom w:val="nil"/>
              <w:right w:val="nil"/>
            </w:tcBorders>
            <w:shd w:val="clear" w:color="auto" w:fill="auto"/>
            <w:noWrap/>
            <w:vAlign w:val="center"/>
            <w:hideMark/>
          </w:tcPr>
          <w:p w14:paraId="1E4C7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572054.53</w:t>
            </w:r>
          </w:p>
        </w:tc>
        <w:tc>
          <w:tcPr>
            <w:tcW w:w="1759" w:type="pct"/>
            <w:tcBorders>
              <w:top w:val="nil"/>
              <w:left w:val="nil"/>
              <w:bottom w:val="nil"/>
              <w:right w:val="nil"/>
            </w:tcBorders>
            <w:shd w:val="clear" w:color="auto" w:fill="auto"/>
            <w:noWrap/>
            <w:vAlign w:val="center"/>
            <w:hideMark/>
          </w:tcPr>
          <w:p w14:paraId="766D40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345676.19</w:t>
            </w:r>
          </w:p>
        </w:tc>
        <w:tc>
          <w:tcPr>
            <w:tcW w:w="1481" w:type="pct"/>
            <w:tcBorders>
              <w:top w:val="nil"/>
              <w:left w:val="nil"/>
              <w:bottom w:val="nil"/>
              <w:right w:val="nil"/>
            </w:tcBorders>
            <w:shd w:val="clear" w:color="auto" w:fill="auto"/>
            <w:noWrap/>
            <w:vAlign w:val="center"/>
            <w:hideMark/>
          </w:tcPr>
          <w:p w14:paraId="58491A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112.19</w:t>
            </w:r>
          </w:p>
        </w:tc>
      </w:tr>
      <w:tr w:rsidR="00EF4C83" w:rsidRPr="00EF4C83" w14:paraId="37D38FA7" w14:textId="77777777" w:rsidTr="00EF4C83">
        <w:trPr>
          <w:trHeight w:val="20"/>
        </w:trPr>
        <w:tc>
          <w:tcPr>
            <w:tcW w:w="1759" w:type="pct"/>
            <w:tcBorders>
              <w:top w:val="nil"/>
              <w:left w:val="nil"/>
              <w:bottom w:val="nil"/>
              <w:right w:val="nil"/>
            </w:tcBorders>
            <w:shd w:val="clear" w:color="auto" w:fill="auto"/>
            <w:noWrap/>
            <w:vAlign w:val="center"/>
            <w:hideMark/>
          </w:tcPr>
          <w:p w14:paraId="18D9B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572044.95</w:t>
            </w:r>
          </w:p>
        </w:tc>
        <w:tc>
          <w:tcPr>
            <w:tcW w:w="1759" w:type="pct"/>
            <w:tcBorders>
              <w:top w:val="nil"/>
              <w:left w:val="nil"/>
              <w:bottom w:val="nil"/>
              <w:right w:val="nil"/>
            </w:tcBorders>
            <w:shd w:val="clear" w:color="auto" w:fill="auto"/>
            <w:noWrap/>
            <w:vAlign w:val="center"/>
            <w:hideMark/>
          </w:tcPr>
          <w:p w14:paraId="724E3F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345651.32</w:t>
            </w:r>
          </w:p>
        </w:tc>
        <w:tc>
          <w:tcPr>
            <w:tcW w:w="1481" w:type="pct"/>
            <w:tcBorders>
              <w:top w:val="nil"/>
              <w:left w:val="nil"/>
              <w:bottom w:val="nil"/>
              <w:right w:val="nil"/>
            </w:tcBorders>
            <w:shd w:val="clear" w:color="auto" w:fill="auto"/>
            <w:noWrap/>
            <w:vAlign w:val="center"/>
            <w:hideMark/>
          </w:tcPr>
          <w:p w14:paraId="3EDCCD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112.35</w:t>
            </w:r>
          </w:p>
        </w:tc>
      </w:tr>
      <w:tr w:rsidR="00EF4C83" w:rsidRPr="00EF4C83" w14:paraId="15379CDD" w14:textId="77777777" w:rsidTr="00EF4C83">
        <w:trPr>
          <w:trHeight w:val="20"/>
        </w:trPr>
        <w:tc>
          <w:tcPr>
            <w:tcW w:w="1759" w:type="pct"/>
            <w:tcBorders>
              <w:top w:val="nil"/>
              <w:left w:val="nil"/>
              <w:bottom w:val="nil"/>
              <w:right w:val="nil"/>
            </w:tcBorders>
            <w:shd w:val="clear" w:color="auto" w:fill="auto"/>
            <w:noWrap/>
            <w:vAlign w:val="center"/>
            <w:hideMark/>
          </w:tcPr>
          <w:p w14:paraId="4A3ABB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572045.93</w:t>
            </w:r>
          </w:p>
        </w:tc>
        <w:tc>
          <w:tcPr>
            <w:tcW w:w="1759" w:type="pct"/>
            <w:tcBorders>
              <w:top w:val="nil"/>
              <w:left w:val="nil"/>
              <w:bottom w:val="nil"/>
              <w:right w:val="nil"/>
            </w:tcBorders>
            <w:shd w:val="clear" w:color="auto" w:fill="auto"/>
            <w:noWrap/>
            <w:vAlign w:val="center"/>
            <w:hideMark/>
          </w:tcPr>
          <w:p w14:paraId="4A41BC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345649.84</w:t>
            </w:r>
          </w:p>
        </w:tc>
        <w:tc>
          <w:tcPr>
            <w:tcW w:w="1481" w:type="pct"/>
            <w:tcBorders>
              <w:top w:val="nil"/>
              <w:left w:val="nil"/>
              <w:bottom w:val="nil"/>
              <w:right w:val="nil"/>
            </w:tcBorders>
            <w:shd w:val="clear" w:color="auto" w:fill="auto"/>
            <w:noWrap/>
            <w:vAlign w:val="center"/>
            <w:hideMark/>
          </w:tcPr>
          <w:p w14:paraId="56F878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112.33</w:t>
            </w:r>
          </w:p>
        </w:tc>
      </w:tr>
      <w:tr w:rsidR="00EF4C83" w:rsidRPr="00EF4C83" w14:paraId="389F8472" w14:textId="77777777" w:rsidTr="00EF4C83">
        <w:trPr>
          <w:trHeight w:val="20"/>
        </w:trPr>
        <w:tc>
          <w:tcPr>
            <w:tcW w:w="1759" w:type="pct"/>
            <w:tcBorders>
              <w:top w:val="nil"/>
              <w:left w:val="nil"/>
              <w:bottom w:val="nil"/>
              <w:right w:val="nil"/>
            </w:tcBorders>
            <w:shd w:val="clear" w:color="auto" w:fill="auto"/>
            <w:noWrap/>
            <w:vAlign w:val="center"/>
            <w:hideMark/>
          </w:tcPr>
          <w:p w14:paraId="118999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572048.33</w:t>
            </w:r>
          </w:p>
        </w:tc>
        <w:tc>
          <w:tcPr>
            <w:tcW w:w="1759" w:type="pct"/>
            <w:tcBorders>
              <w:top w:val="nil"/>
              <w:left w:val="nil"/>
              <w:bottom w:val="nil"/>
              <w:right w:val="nil"/>
            </w:tcBorders>
            <w:shd w:val="clear" w:color="auto" w:fill="auto"/>
            <w:noWrap/>
            <w:vAlign w:val="center"/>
            <w:hideMark/>
          </w:tcPr>
          <w:p w14:paraId="66E063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345649.51</w:t>
            </w:r>
          </w:p>
        </w:tc>
        <w:tc>
          <w:tcPr>
            <w:tcW w:w="1481" w:type="pct"/>
            <w:tcBorders>
              <w:top w:val="nil"/>
              <w:left w:val="nil"/>
              <w:bottom w:val="nil"/>
              <w:right w:val="nil"/>
            </w:tcBorders>
            <w:shd w:val="clear" w:color="auto" w:fill="auto"/>
            <w:noWrap/>
            <w:vAlign w:val="center"/>
            <w:hideMark/>
          </w:tcPr>
          <w:p w14:paraId="49435E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112.34</w:t>
            </w:r>
          </w:p>
        </w:tc>
      </w:tr>
      <w:tr w:rsidR="00EF4C83" w:rsidRPr="00EF4C83" w14:paraId="487CF991" w14:textId="77777777" w:rsidTr="00EF4C83">
        <w:trPr>
          <w:trHeight w:val="20"/>
        </w:trPr>
        <w:tc>
          <w:tcPr>
            <w:tcW w:w="1759" w:type="pct"/>
            <w:tcBorders>
              <w:top w:val="nil"/>
              <w:left w:val="nil"/>
              <w:bottom w:val="nil"/>
              <w:right w:val="nil"/>
            </w:tcBorders>
            <w:shd w:val="clear" w:color="auto" w:fill="auto"/>
            <w:noWrap/>
            <w:vAlign w:val="center"/>
            <w:hideMark/>
          </w:tcPr>
          <w:p w14:paraId="5AA8EB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572047.09</w:t>
            </w:r>
          </w:p>
        </w:tc>
        <w:tc>
          <w:tcPr>
            <w:tcW w:w="1759" w:type="pct"/>
            <w:tcBorders>
              <w:top w:val="nil"/>
              <w:left w:val="nil"/>
              <w:bottom w:val="nil"/>
              <w:right w:val="nil"/>
            </w:tcBorders>
            <w:shd w:val="clear" w:color="auto" w:fill="auto"/>
            <w:noWrap/>
            <w:vAlign w:val="center"/>
            <w:hideMark/>
          </w:tcPr>
          <w:p w14:paraId="1D5698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345649.50</w:t>
            </w:r>
          </w:p>
        </w:tc>
        <w:tc>
          <w:tcPr>
            <w:tcW w:w="1481" w:type="pct"/>
            <w:tcBorders>
              <w:top w:val="nil"/>
              <w:left w:val="nil"/>
              <w:bottom w:val="nil"/>
              <w:right w:val="nil"/>
            </w:tcBorders>
            <w:shd w:val="clear" w:color="auto" w:fill="auto"/>
            <w:noWrap/>
            <w:vAlign w:val="center"/>
            <w:hideMark/>
          </w:tcPr>
          <w:p w14:paraId="1E233A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112.27</w:t>
            </w:r>
          </w:p>
        </w:tc>
      </w:tr>
      <w:tr w:rsidR="00EF4C83" w:rsidRPr="00EF4C83" w14:paraId="50FC0761" w14:textId="77777777" w:rsidTr="00EF4C83">
        <w:trPr>
          <w:trHeight w:val="20"/>
        </w:trPr>
        <w:tc>
          <w:tcPr>
            <w:tcW w:w="1759" w:type="pct"/>
            <w:tcBorders>
              <w:top w:val="nil"/>
              <w:left w:val="nil"/>
              <w:bottom w:val="nil"/>
              <w:right w:val="nil"/>
            </w:tcBorders>
            <w:shd w:val="clear" w:color="auto" w:fill="auto"/>
            <w:noWrap/>
            <w:vAlign w:val="center"/>
            <w:hideMark/>
          </w:tcPr>
          <w:p w14:paraId="7D7F02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572052.07</w:t>
            </w:r>
          </w:p>
        </w:tc>
        <w:tc>
          <w:tcPr>
            <w:tcW w:w="1759" w:type="pct"/>
            <w:tcBorders>
              <w:top w:val="nil"/>
              <w:left w:val="nil"/>
              <w:bottom w:val="nil"/>
              <w:right w:val="nil"/>
            </w:tcBorders>
            <w:shd w:val="clear" w:color="auto" w:fill="auto"/>
            <w:noWrap/>
            <w:vAlign w:val="center"/>
            <w:hideMark/>
          </w:tcPr>
          <w:p w14:paraId="0C860B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345648.17</w:t>
            </w:r>
          </w:p>
        </w:tc>
        <w:tc>
          <w:tcPr>
            <w:tcW w:w="1481" w:type="pct"/>
            <w:tcBorders>
              <w:top w:val="nil"/>
              <w:left w:val="nil"/>
              <w:bottom w:val="nil"/>
              <w:right w:val="nil"/>
            </w:tcBorders>
            <w:shd w:val="clear" w:color="auto" w:fill="auto"/>
            <w:noWrap/>
            <w:vAlign w:val="center"/>
            <w:hideMark/>
          </w:tcPr>
          <w:p w14:paraId="0D675A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112.43</w:t>
            </w:r>
          </w:p>
        </w:tc>
      </w:tr>
      <w:tr w:rsidR="00EF4C83" w:rsidRPr="00EF4C83" w14:paraId="16C72E58" w14:textId="77777777" w:rsidTr="00EF4C83">
        <w:trPr>
          <w:trHeight w:val="20"/>
        </w:trPr>
        <w:tc>
          <w:tcPr>
            <w:tcW w:w="1759" w:type="pct"/>
            <w:tcBorders>
              <w:top w:val="nil"/>
              <w:left w:val="nil"/>
              <w:bottom w:val="nil"/>
              <w:right w:val="nil"/>
            </w:tcBorders>
            <w:shd w:val="clear" w:color="auto" w:fill="auto"/>
            <w:noWrap/>
            <w:vAlign w:val="center"/>
            <w:hideMark/>
          </w:tcPr>
          <w:p w14:paraId="6FB3F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572051.18</w:t>
            </w:r>
          </w:p>
        </w:tc>
        <w:tc>
          <w:tcPr>
            <w:tcW w:w="1759" w:type="pct"/>
            <w:tcBorders>
              <w:top w:val="nil"/>
              <w:left w:val="nil"/>
              <w:bottom w:val="nil"/>
              <w:right w:val="nil"/>
            </w:tcBorders>
            <w:shd w:val="clear" w:color="auto" w:fill="auto"/>
            <w:noWrap/>
            <w:vAlign w:val="center"/>
            <w:hideMark/>
          </w:tcPr>
          <w:p w14:paraId="6739AA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345648.56</w:t>
            </w:r>
          </w:p>
        </w:tc>
        <w:tc>
          <w:tcPr>
            <w:tcW w:w="1481" w:type="pct"/>
            <w:tcBorders>
              <w:top w:val="nil"/>
              <w:left w:val="nil"/>
              <w:bottom w:val="nil"/>
              <w:right w:val="nil"/>
            </w:tcBorders>
            <w:shd w:val="clear" w:color="auto" w:fill="auto"/>
            <w:noWrap/>
            <w:vAlign w:val="center"/>
            <w:hideMark/>
          </w:tcPr>
          <w:p w14:paraId="2A4E3E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112.43</w:t>
            </w:r>
          </w:p>
        </w:tc>
      </w:tr>
      <w:tr w:rsidR="00EF4C83" w:rsidRPr="00EF4C83" w14:paraId="5A7001F1" w14:textId="77777777" w:rsidTr="00EF4C83">
        <w:trPr>
          <w:trHeight w:val="20"/>
        </w:trPr>
        <w:tc>
          <w:tcPr>
            <w:tcW w:w="1759" w:type="pct"/>
            <w:tcBorders>
              <w:top w:val="nil"/>
              <w:left w:val="nil"/>
              <w:bottom w:val="nil"/>
              <w:right w:val="nil"/>
            </w:tcBorders>
            <w:shd w:val="clear" w:color="auto" w:fill="auto"/>
            <w:noWrap/>
            <w:vAlign w:val="center"/>
            <w:hideMark/>
          </w:tcPr>
          <w:p w14:paraId="7249A1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572046.44</w:t>
            </w:r>
          </w:p>
        </w:tc>
        <w:tc>
          <w:tcPr>
            <w:tcW w:w="1759" w:type="pct"/>
            <w:tcBorders>
              <w:top w:val="nil"/>
              <w:left w:val="nil"/>
              <w:bottom w:val="nil"/>
              <w:right w:val="nil"/>
            </w:tcBorders>
            <w:shd w:val="clear" w:color="auto" w:fill="auto"/>
            <w:noWrap/>
            <w:vAlign w:val="center"/>
            <w:hideMark/>
          </w:tcPr>
          <w:p w14:paraId="0DD82D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345638.07</w:t>
            </w:r>
          </w:p>
        </w:tc>
        <w:tc>
          <w:tcPr>
            <w:tcW w:w="1481" w:type="pct"/>
            <w:tcBorders>
              <w:top w:val="nil"/>
              <w:left w:val="nil"/>
              <w:bottom w:val="nil"/>
              <w:right w:val="nil"/>
            </w:tcBorders>
            <w:shd w:val="clear" w:color="auto" w:fill="auto"/>
            <w:noWrap/>
            <w:vAlign w:val="center"/>
            <w:hideMark/>
          </w:tcPr>
          <w:p w14:paraId="395058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112.39</w:t>
            </w:r>
          </w:p>
        </w:tc>
      </w:tr>
      <w:tr w:rsidR="00EF4C83" w:rsidRPr="00EF4C83" w14:paraId="584EF2FD" w14:textId="77777777" w:rsidTr="00EF4C83">
        <w:trPr>
          <w:trHeight w:val="20"/>
        </w:trPr>
        <w:tc>
          <w:tcPr>
            <w:tcW w:w="1759" w:type="pct"/>
            <w:tcBorders>
              <w:top w:val="nil"/>
              <w:left w:val="nil"/>
              <w:bottom w:val="nil"/>
              <w:right w:val="nil"/>
            </w:tcBorders>
            <w:shd w:val="clear" w:color="auto" w:fill="auto"/>
            <w:noWrap/>
            <w:vAlign w:val="center"/>
            <w:hideMark/>
          </w:tcPr>
          <w:p w14:paraId="16075A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572042.78</w:t>
            </w:r>
          </w:p>
        </w:tc>
        <w:tc>
          <w:tcPr>
            <w:tcW w:w="1759" w:type="pct"/>
            <w:tcBorders>
              <w:top w:val="nil"/>
              <w:left w:val="nil"/>
              <w:bottom w:val="nil"/>
              <w:right w:val="nil"/>
            </w:tcBorders>
            <w:shd w:val="clear" w:color="auto" w:fill="auto"/>
            <w:noWrap/>
            <w:vAlign w:val="center"/>
            <w:hideMark/>
          </w:tcPr>
          <w:p w14:paraId="333486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345629.75</w:t>
            </w:r>
          </w:p>
        </w:tc>
        <w:tc>
          <w:tcPr>
            <w:tcW w:w="1481" w:type="pct"/>
            <w:tcBorders>
              <w:top w:val="nil"/>
              <w:left w:val="nil"/>
              <w:bottom w:val="nil"/>
              <w:right w:val="nil"/>
            </w:tcBorders>
            <w:shd w:val="clear" w:color="auto" w:fill="auto"/>
            <w:noWrap/>
            <w:vAlign w:val="center"/>
            <w:hideMark/>
          </w:tcPr>
          <w:p w14:paraId="012735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112.40</w:t>
            </w:r>
          </w:p>
        </w:tc>
      </w:tr>
      <w:tr w:rsidR="00EF4C83" w:rsidRPr="00EF4C83" w14:paraId="40EE5644" w14:textId="77777777" w:rsidTr="00EF4C83">
        <w:trPr>
          <w:trHeight w:val="20"/>
        </w:trPr>
        <w:tc>
          <w:tcPr>
            <w:tcW w:w="1759" w:type="pct"/>
            <w:tcBorders>
              <w:top w:val="nil"/>
              <w:left w:val="nil"/>
              <w:bottom w:val="nil"/>
              <w:right w:val="nil"/>
            </w:tcBorders>
            <w:shd w:val="clear" w:color="auto" w:fill="auto"/>
            <w:noWrap/>
            <w:vAlign w:val="center"/>
            <w:hideMark/>
          </w:tcPr>
          <w:p w14:paraId="67CCCA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572040.41</w:t>
            </w:r>
          </w:p>
        </w:tc>
        <w:tc>
          <w:tcPr>
            <w:tcW w:w="1759" w:type="pct"/>
            <w:tcBorders>
              <w:top w:val="nil"/>
              <w:left w:val="nil"/>
              <w:bottom w:val="nil"/>
              <w:right w:val="nil"/>
            </w:tcBorders>
            <w:shd w:val="clear" w:color="auto" w:fill="auto"/>
            <w:noWrap/>
            <w:vAlign w:val="center"/>
            <w:hideMark/>
          </w:tcPr>
          <w:p w14:paraId="36710B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345630.33</w:t>
            </w:r>
          </w:p>
        </w:tc>
        <w:tc>
          <w:tcPr>
            <w:tcW w:w="1481" w:type="pct"/>
            <w:tcBorders>
              <w:top w:val="nil"/>
              <w:left w:val="nil"/>
              <w:bottom w:val="nil"/>
              <w:right w:val="nil"/>
            </w:tcBorders>
            <w:shd w:val="clear" w:color="auto" w:fill="auto"/>
            <w:noWrap/>
            <w:vAlign w:val="center"/>
            <w:hideMark/>
          </w:tcPr>
          <w:p w14:paraId="29BFDF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112.37</w:t>
            </w:r>
          </w:p>
        </w:tc>
      </w:tr>
      <w:tr w:rsidR="00EF4C83" w:rsidRPr="00EF4C83" w14:paraId="0BE4DAB9" w14:textId="77777777" w:rsidTr="00EF4C83">
        <w:trPr>
          <w:trHeight w:val="20"/>
        </w:trPr>
        <w:tc>
          <w:tcPr>
            <w:tcW w:w="1759" w:type="pct"/>
            <w:tcBorders>
              <w:top w:val="nil"/>
              <w:left w:val="nil"/>
              <w:bottom w:val="nil"/>
              <w:right w:val="nil"/>
            </w:tcBorders>
            <w:shd w:val="clear" w:color="auto" w:fill="auto"/>
            <w:noWrap/>
            <w:vAlign w:val="center"/>
            <w:hideMark/>
          </w:tcPr>
          <w:p w14:paraId="12705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572039.06</w:t>
            </w:r>
          </w:p>
        </w:tc>
        <w:tc>
          <w:tcPr>
            <w:tcW w:w="1759" w:type="pct"/>
            <w:tcBorders>
              <w:top w:val="nil"/>
              <w:left w:val="nil"/>
              <w:bottom w:val="nil"/>
              <w:right w:val="nil"/>
            </w:tcBorders>
            <w:shd w:val="clear" w:color="auto" w:fill="auto"/>
            <w:noWrap/>
            <w:vAlign w:val="center"/>
            <w:hideMark/>
          </w:tcPr>
          <w:p w14:paraId="7B1151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345630.88</w:t>
            </w:r>
          </w:p>
        </w:tc>
        <w:tc>
          <w:tcPr>
            <w:tcW w:w="1481" w:type="pct"/>
            <w:tcBorders>
              <w:top w:val="nil"/>
              <w:left w:val="nil"/>
              <w:bottom w:val="nil"/>
              <w:right w:val="nil"/>
            </w:tcBorders>
            <w:shd w:val="clear" w:color="auto" w:fill="auto"/>
            <w:noWrap/>
            <w:vAlign w:val="center"/>
            <w:hideMark/>
          </w:tcPr>
          <w:p w14:paraId="627DB7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112.35</w:t>
            </w:r>
          </w:p>
        </w:tc>
      </w:tr>
      <w:tr w:rsidR="00EF4C83" w:rsidRPr="00EF4C83" w14:paraId="4271F3F8" w14:textId="77777777" w:rsidTr="00EF4C83">
        <w:trPr>
          <w:trHeight w:val="20"/>
        </w:trPr>
        <w:tc>
          <w:tcPr>
            <w:tcW w:w="1759" w:type="pct"/>
            <w:tcBorders>
              <w:top w:val="nil"/>
              <w:left w:val="nil"/>
              <w:bottom w:val="nil"/>
              <w:right w:val="nil"/>
            </w:tcBorders>
            <w:shd w:val="clear" w:color="auto" w:fill="auto"/>
            <w:noWrap/>
            <w:vAlign w:val="center"/>
            <w:hideMark/>
          </w:tcPr>
          <w:p w14:paraId="65A7B2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572037.85</w:t>
            </w:r>
          </w:p>
        </w:tc>
        <w:tc>
          <w:tcPr>
            <w:tcW w:w="1759" w:type="pct"/>
            <w:tcBorders>
              <w:top w:val="nil"/>
              <w:left w:val="nil"/>
              <w:bottom w:val="nil"/>
              <w:right w:val="nil"/>
            </w:tcBorders>
            <w:shd w:val="clear" w:color="auto" w:fill="auto"/>
            <w:noWrap/>
            <w:vAlign w:val="center"/>
            <w:hideMark/>
          </w:tcPr>
          <w:p w14:paraId="6D8A6E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345631.36</w:t>
            </w:r>
          </w:p>
        </w:tc>
        <w:tc>
          <w:tcPr>
            <w:tcW w:w="1481" w:type="pct"/>
            <w:tcBorders>
              <w:top w:val="nil"/>
              <w:left w:val="nil"/>
              <w:bottom w:val="nil"/>
              <w:right w:val="nil"/>
            </w:tcBorders>
            <w:shd w:val="clear" w:color="auto" w:fill="auto"/>
            <w:noWrap/>
            <w:vAlign w:val="center"/>
            <w:hideMark/>
          </w:tcPr>
          <w:p w14:paraId="72B26F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112.34</w:t>
            </w:r>
          </w:p>
        </w:tc>
      </w:tr>
      <w:tr w:rsidR="00EF4C83" w:rsidRPr="00EF4C83" w14:paraId="420C9120" w14:textId="77777777" w:rsidTr="00EF4C83">
        <w:trPr>
          <w:trHeight w:val="20"/>
        </w:trPr>
        <w:tc>
          <w:tcPr>
            <w:tcW w:w="1759" w:type="pct"/>
            <w:tcBorders>
              <w:top w:val="nil"/>
              <w:left w:val="nil"/>
              <w:bottom w:val="nil"/>
              <w:right w:val="nil"/>
            </w:tcBorders>
            <w:shd w:val="clear" w:color="auto" w:fill="auto"/>
            <w:noWrap/>
            <w:vAlign w:val="center"/>
            <w:hideMark/>
          </w:tcPr>
          <w:p w14:paraId="28A941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572035.57</w:t>
            </w:r>
          </w:p>
        </w:tc>
        <w:tc>
          <w:tcPr>
            <w:tcW w:w="1759" w:type="pct"/>
            <w:tcBorders>
              <w:top w:val="nil"/>
              <w:left w:val="nil"/>
              <w:bottom w:val="nil"/>
              <w:right w:val="nil"/>
            </w:tcBorders>
            <w:shd w:val="clear" w:color="auto" w:fill="auto"/>
            <w:noWrap/>
            <w:vAlign w:val="center"/>
            <w:hideMark/>
          </w:tcPr>
          <w:p w14:paraId="00481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345631.91</w:t>
            </w:r>
          </w:p>
        </w:tc>
        <w:tc>
          <w:tcPr>
            <w:tcW w:w="1481" w:type="pct"/>
            <w:tcBorders>
              <w:top w:val="nil"/>
              <w:left w:val="nil"/>
              <w:bottom w:val="nil"/>
              <w:right w:val="nil"/>
            </w:tcBorders>
            <w:shd w:val="clear" w:color="auto" w:fill="auto"/>
            <w:noWrap/>
            <w:vAlign w:val="center"/>
            <w:hideMark/>
          </w:tcPr>
          <w:p w14:paraId="68488B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112.14</w:t>
            </w:r>
          </w:p>
        </w:tc>
      </w:tr>
      <w:tr w:rsidR="00EF4C83" w:rsidRPr="00EF4C83" w14:paraId="4A1D3838" w14:textId="77777777" w:rsidTr="00EF4C83">
        <w:trPr>
          <w:trHeight w:val="20"/>
        </w:trPr>
        <w:tc>
          <w:tcPr>
            <w:tcW w:w="1759" w:type="pct"/>
            <w:tcBorders>
              <w:top w:val="nil"/>
              <w:left w:val="nil"/>
              <w:bottom w:val="nil"/>
              <w:right w:val="nil"/>
            </w:tcBorders>
            <w:shd w:val="clear" w:color="auto" w:fill="auto"/>
            <w:noWrap/>
            <w:vAlign w:val="center"/>
            <w:hideMark/>
          </w:tcPr>
          <w:p w14:paraId="772861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572029.93</w:t>
            </w:r>
          </w:p>
        </w:tc>
        <w:tc>
          <w:tcPr>
            <w:tcW w:w="1759" w:type="pct"/>
            <w:tcBorders>
              <w:top w:val="nil"/>
              <w:left w:val="nil"/>
              <w:bottom w:val="nil"/>
              <w:right w:val="nil"/>
            </w:tcBorders>
            <w:shd w:val="clear" w:color="auto" w:fill="auto"/>
            <w:noWrap/>
            <w:vAlign w:val="center"/>
            <w:hideMark/>
          </w:tcPr>
          <w:p w14:paraId="632F5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345615.86</w:t>
            </w:r>
          </w:p>
        </w:tc>
        <w:tc>
          <w:tcPr>
            <w:tcW w:w="1481" w:type="pct"/>
            <w:tcBorders>
              <w:top w:val="nil"/>
              <w:left w:val="nil"/>
              <w:bottom w:val="nil"/>
              <w:right w:val="nil"/>
            </w:tcBorders>
            <w:shd w:val="clear" w:color="auto" w:fill="auto"/>
            <w:noWrap/>
            <w:vAlign w:val="center"/>
            <w:hideMark/>
          </w:tcPr>
          <w:p w14:paraId="2A2AE1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112.57</w:t>
            </w:r>
          </w:p>
        </w:tc>
      </w:tr>
      <w:tr w:rsidR="00EF4C83" w:rsidRPr="00EF4C83" w14:paraId="113D489B" w14:textId="77777777" w:rsidTr="00EF4C83">
        <w:trPr>
          <w:trHeight w:val="20"/>
        </w:trPr>
        <w:tc>
          <w:tcPr>
            <w:tcW w:w="1759" w:type="pct"/>
            <w:tcBorders>
              <w:top w:val="nil"/>
              <w:left w:val="nil"/>
              <w:bottom w:val="nil"/>
              <w:right w:val="nil"/>
            </w:tcBorders>
            <w:shd w:val="clear" w:color="auto" w:fill="auto"/>
            <w:noWrap/>
            <w:vAlign w:val="center"/>
            <w:hideMark/>
          </w:tcPr>
          <w:p w14:paraId="5E0298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572030.80</w:t>
            </w:r>
          </w:p>
        </w:tc>
        <w:tc>
          <w:tcPr>
            <w:tcW w:w="1759" w:type="pct"/>
            <w:tcBorders>
              <w:top w:val="nil"/>
              <w:left w:val="nil"/>
              <w:bottom w:val="nil"/>
              <w:right w:val="nil"/>
            </w:tcBorders>
            <w:shd w:val="clear" w:color="auto" w:fill="auto"/>
            <w:noWrap/>
            <w:vAlign w:val="center"/>
            <w:hideMark/>
          </w:tcPr>
          <w:p w14:paraId="249E96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345615.73</w:t>
            </w:r>
          </w:p>
        </w:tc>
        <w:tc>
          <w:tcPr>
            <w:tcW w:w="1481" w:type="pct"/>
            <w:tcBorders>
              <w:top w:val="nil"/>
              <w:left w:val="nil"/>
              <w:bottom w:val="nil"/>
              <w:right w:val="nil"/>
            </w:tcBorders>
            <w:shd w:val="clear" w:color="auto" w:fill="auto"/>
            <w:noWrap/>
            <w:vAlign w:val="center"/>
            <w:hideMark/>
          </w:tcPr>
          <w:p w14:paraId="730E93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4D73A41A" w14:textId="77777777" w:rsidTr="00EF4C83">
        <w:trPr>
          <w:trHeight w:val="20"/>
        </w:trPr>
        <w:tc>
          <w:tcPr>
            <w:tcW w:w="1759" w:type="pct"/>
            <w:tcBorders>
              <w:top w:val="nil"/>
              <w:left w:val="nil"/>
              <w:bottom w:val="nil"/>
              <w:right w:val="nil"/>
            </w:tcBorders>
            <w:shd w:val="clear" w:color="auto" w:fill="auto"/>
            <w:noWrap/>
            <w:vAlign w:val="center"/>
            <w:hideMark/>
          </w:tcPr>
          <w:p w14:paraId="771711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572031.43</w:t>
            </w:r>
          </w:p>
        </w:tc>
        <w:tc>
          <w:tcPr>
            <w:tcW w:w="1759" w:type="pct"/>
            <w:tcBorders>
              <w:top w:val="nil"/>
              <w:left w:val="nil"/>
              <w:bottom w:val="nil"/>
              <w:right w:val="nil"/>
            </w:tcBorders>
            <w:shd w:val="clear" w:color="auto" w:fill="auto"/>
            <w:noWrap/>
            <w:vAlign w:val="center"/>
            <w:hideMark/>
          </w:tcPr>
          <w:p w14:paraId="4AFF19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345615.57</w:t>
            </w:r>
          </w:p>
        </w:tc>
        <w:tc>
          <w:tcPr>
            <w:tcW w:w="1481" w:type="pct"/>
            <w:tcBorders>
              <w:top w:val="nil"/>
              <w:left w:val="nil"/>
              <w:bottom w:val="nil"/>
              <w:right w:val="nil"/>
            </w:tcBorders>
            <w:shd w:val="clear" w:color="auto" w:fill="auto"/>
            <w:noWrap/>
            <w:vAlign w:val="center"/>
            <w:hideMark/>
          </w:tcPr>
          <w:p w14:paraId="37803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112.38</w:t>
            </w:r>
          </w:p>
        </w:tc>
      </w:tr>
      <w:tr w:rsidR="00EF4C83" w:rsidRPr="00EF4C83" w14:paraId="4D2DFC65" w14:textId="77777777" w:rsidTr="00EF4C83">
        <w:trPr>
          <w:trHeight w:val="20"/>
        </w:trPr>
        <w:tc>
          <w:tcPr>
            <w:tcW w:w="1759" w:type="pct"/>
            <w:tcBorders>
              <w:top w:val="nil"/>
              <w:left w:val="nil"/>
              <w:bottom w:val="nil"/>
              <w:right w:val="nil"/>
            </w:tcBorders>
            <w:shd w:val="clear" w:color="auto" w:fill="auto"/>
            <w:noWrap/>
            <w:vAlign w:val="center"/>
            <w:hideMark/>
          </w:tcPr>
          <w:p w14:paraId="686B50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572033.37</w:t>
            </w:r>
          </w:p>
        </w:tc>
        <w:tc>
          <w:tcPr>
            <w:tcW w:w="1759" w:type="pct"/>
            <w:tcBorders>
              <w:top w:val="nil"/>
              <w:left w:val="nil"/>
              <w:bottom w:val="nil"/>
              <w:right w:val="nil"/>
            </w:tcBorders>
            <w:shd w:val="clear" w:color="auto" w:fill="auto"/>
            <w:noWrap/>
            <w:vAlign w:val="center"/>
            <w:hideMark/>
          </w:tcPr>
          <w:p w14:paraId="77F9AE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345614.78</w:t>
            </w:r>
          </w:p>
        </w:tc>
        <w:tc>
          <w:tcPr>
            <w:tcW w:w="1481" w:type="pct"/>
            <w:tcBorders>
              <w:top w:val="nil"/>
              <w:left w:val="nil"/>
              <w:bottom w:val="nil"/>
              <w:right w:val="nil"/>
            </w:tcBorders>
            <w:shd w:val="clear" w:color="auto" w:fill="auto"/>
            <w:noWrap/>
            <w:vAlign w:val="center"/>
            <w:hideMark/>
          </w:tcPr>
          <w:p w14:paraId="40991E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4141958E" w14:textId="77777777" w:rsidTr="00EF4C83">
        <w:trPr>
          <w:trHeight w:val="20"/>
        </w:trPr>
        <w:tc>
          <w:tcPr>
            <w:tcW w:w="1759" w:type="pct"/>
            <w:tcBorders>
              <w:top w:val="nil"/>
              <w:left w:val="nil"/>
              <w:bottom w:val="nil"/>
              <w:right w:val="nil"/>
            </w:tcBorders>
            <w:shd w:val="clear" w:color="auto" w:fill="auto"/>
            <w:noWrap/>
            <w:vAlign w:val="center"/>
            <w:hideMark/>
          </w:tcPr>
          <w:p w14:paraId="783894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572032.43</w:t>
            </w:r>
          </w:p>
        </w:tc>
        <w:tc>
          <w:tcPr>
            <w:tcW w:w="1759" w:type="pct"/>
            <w:tcBorders>
              <w:top w:val="nil"/>
              <w:left w:val="nil"/>
              <w:bottom w:val="nil"/>
              <w:right w:val="nil"/>
            </w:tcBorders>
            <w:shd w:val="clear" w:color="auto" w:fill="auto"/>
            <w:noWrap/>
            <w:vAlign w:val="center"/>
            <w:hideMark/>
          </w:tcPr>
          <w:p w14:paraId="2D982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345614.67</w:t>
            </w:r>
          </w:p>
        </w:tc>
        <w:tc>
          <w:tcPr>
            <w:tcW w:w="1481" w:type="pct"/>
            <w:tcBorders>
              <w:top w:val="nil"/>
              <w:left w:val="nil"/>
              <w:bottom w:val="nil"/>
              <w:right w:val="nil"/>
            </w:tcBorders>
            <w:shd w:val="clear" w:color="auto" w:fill="auto"/>
            <w:noWrap/>
            <w:vAlign w:val="center"/>
            <w:hideMark/>
          </w:tcPr>
          <w:p w14:paraId="411E4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112.42</w:t>
            </w:r>
          </w:p>
        </w:tc>
      </w:tr>
      <w:tr w:rsidR="00EF4C83" w:rsidRPr="00EF4C83" w14:paraId="6F994E8C" w14:textId="77777777" w:rsidTr="00EF4C83">
        <w:trPr>
          <w:trHeight w:val="20"/>
        </w:trPr>
        <w:tc>
          <w:tcPr>
            <w:tcW w:w="1759" w:type="pct"/>
            <w:tcBorders>
              <w:top w:val="nil"/>
              <w:left w:val="nil"/>
              <w:bottom w:val="nil"/>
              <w:right w:val="nil"/>
            </w:tcBorders>
            <w:shd w:val="clear" w:color="auto" w:fill="auto"/>
            <w:noWrap/>
            <w:vAlign w:val="center"/>
            <w:hideMark/>
          </w:tcPr>
          <w:p w14:paraId="0C134D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572035.92</w:t>
            </w:r>
          </w:p>
        </w:tc>
        <w:tc>
          <w:tcPr>
            <w:tcW w:w="1759" w:type="pct"/>
            <w:tcBorders>
              <w:top w:val="nil"/>
              <w:left w:val="nil"/>
              <w:bottom w:val="nil"/>
              <w:right w:val="nil"/>
            </w:tcBorders>
            <w:shd w:val="clear" w:color="auto" w:fill="auto"/>
            <w:noWrap/>
            <w:vAlign w:val="center"/>
            <w:hideMark/>
          </w:tcPr>
          <w:p w14:paraId="5B9D0D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345614.00</w:t>
            </w:r>
          </w:p>
        </w:tc>
        <w:tc>
          <w:tcPr>
            <w:tcW w:w="1481" w:type="pct"/>
            <w:tcBorders>
              <w:top w:val="nil"/>
              <w:left w:val="nil"/>
              <w:bottom w:val="nil"/>
              <w:right w:val="nil"/>
            </w:tcBorders>
            <w:shd w:val="clear" w:color="auto" w:fill="auto"/>
            <w:noWrap/>
            <w:vAlign w:val="center"/>
            <w:hideMark/>
          </w:tcPr>
          <w:p w14:paraId="33200C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112.37</w:t>
            </w:r>
          </w:p>
        </w:tc>
      </w:tr>
      <w:tr w:rsidR="00EF4C83" w:rsidRPr="00EF4C83" w14:paraId="741959B2" w14:textId="77777777" w:rsidTr="00EF4C83">
        <w:trPr>
          <w:trHeight w:val="20"/>
        </w:trPr>
        <w:tc>
          <w:tcPr>
            <w:tcW w:w="1759" w:type="pct"/>
            <w:tcBorders>
              <w:top w:val="nil"/>
              <w:left w:val="nil"/>
              <w:bottom w:val="nil"/>
              <w:right w:val="nil"/>
            </w:tcBorders>
            <w:shd w:val="clear" w:color="auto" w:fill="auto"/>
            <w:noWrap/>
            <w:vAlign w:val="center"/>
            <w:hideMark/>
          </w:tcPr>
          <w:p w14:paraId="676744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572033.36</w:t>
            </w:r>
          </w:p>
        </w:tc>
        <w:tc>
          <w:tcPr>
            <w:tcW w:w="1759" w:type="pct"/>
            <w:tcBorders>
              <w:top w:val="nil"/>
              <w:left w:val="nil"/>
              <w:bottom w:val="nil"/>
              <w:right w:val="nil"/>
            </w:tcBorders>
            <w:shd w:val="clear" w:color="auto" w:fill="auto"/>
            <w:noWrap/>
            <w:vAlign w:val="center"/>
            <w:hideMark/>
          </w:tcPr>
          <w:p w14:paraId="7FC639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345610.16</w:t>
            </w:r>
          </w:p>
        </w:tc>
        <w:tc>
          <w:tcPr>
            <w:tcW w:w="1481" w:type="pct"/>
            <w:tcBorders>
              <w:top w:val="nil"/>
              <w:left w:val="nil"/>
              <w:bottom w:val="nil"/>
              <w:right w:val="nil"/>
            </w:tcBorders>
            <w:shd w:val="clear" w:color="auto" w:fill="auto"/>
            <w:noWrap/>
            <w:vAlign w:val="center"/>
            <w:hideMark/>
          </w:tcPr>
          <w:p w14:paraId="72A30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112.44</w:t>
            </w:r>
          </w:p>
        </w:tc>
      </w:tr>
      <w:tr w:rsidR="00EF4C83" w:rsidRPr="00EF4C83" w14:paraId="334C2551" w14:textId="77777777" w:rsidTr="00EF4C83">
        <w:trPr>
          <w:trHeight w:val="20"/>
        </w:trPr>
        <w:tc>
          <w:tcPr>
            <w:tcW w:w="1759" w:type="pct"/>
            <w:tcBorders>
              <w:top w:val="nil"/>
              <w:left w:val="nil"/>
              <w:bottom w:val="nil"/>
              <w:right w:val="nil"/>
            </w:tcBorders>
            <w:shd w:val="clear" w:color="auto" w:fill="auto"/>
            <w:noWrap/>
            <w:vAlign w:val="center"/>
            <w:hideMark/>
          </w:tcPr>
          <w:p w14:paraId="0B9304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572031.20</w:t>
            </w:r>
          </w:p>
        </w:tc>
        <w:tc>
          <w:tcPr>
            <w:tcW w:w="1759" w:type="pct"/>
            <w:tcBorders>
              <w:top w:val="nil"/>
              <w:left w:val="nil"/>
              <w:bottom w:val="nil"/>
              <w:right w:val="nil"/>
            </w:tcBorders>
            <w:shd w:val="clear" w:color="auto" w:fill="auto"/>
            <w:noWrap/>
            <w:vAlign w:val="center"/>
            <w:hideMark/>
          </w:tcPr>
          <w:p w14:paraId="22176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345606.99</w:t>
            </w:r>
          </w:p>
        </w:tc>
        <w:tc>
          <w:tcPr>
            <w:tcW w:w="1481" w:type="pct"/>
            <w:tcBorders>
              <w:top w:val="nil"/>
              <w:left w:val="nil"/>
              <w:bottom w:val="nil"/>
              <w:right w:val="nil"/>
            </w:tcBorders>
            <w:shd w:val="clear" w:color="auto" w:fill="auto"/>
            <w:noWrap/>
            <w:vAlign w:val="center"/>
            <w:hideMark/>
          </w:tcPr>
          <w:p w14:paraId="781406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112.36</w:t>
            </w:r>
          </w:p>
        </w:tc>
      </w:tr>
      <w:tr w:rsidR="00EF4C83" w:rsidRPr="00EF4C83" w14:paraId="07E98484" w14:textId="77777777" w:rsidTr="00EF4C83">
        <w:trPr>
          <w:trHeight w:val="20"/>
        </w:trPr>
        <w:tc>
          <w:tcPr>
            <w:tcW w:w="1759" w:type="pct"/>
            <w:tcBorders>
              <w:top w:val="nil"/>
              <w:left w:val="nil"/>
              <w:bottom w:val="nil"/>
              <w:right w:val="nil"/>
            </w:tcBorders>
            <w:shd w:val="clear" w:color="auto" w:fill="auto"/>
            <w:noWrap/>
            <w:vAlign w:val="center"/>
            <w:hideMark/>
          </w:tcPr>
          <w:p w14:paraId="0B406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572026.50</w:t>
            </w:r>
          </w:p>
        </w:tc>
        <w:tc>
          <w:tcPr>
            <w:tcW w:w="1759" w:type="pct"/>
            <w:tcBorders>
              <w:top w:val="nil"/>
              <w:left w:val="nil"/>
              <w:bottom w:val="nil"/>
              <w:right w:val="nil"/>
            </w:tcBorders>
            <w:shd w:val="clear" w:color="auto" w:fill="auto"/>
            <w:noWrap/>
            <w:vAlign w:val="center"/>
            <w:hideMark/>
          </w:tcPr>
          <w:p w14:paraId="4023CB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345596.41</w:t>
            </w:r>
          </w:p>
        </w:tc>
        <w:tc>
          <w:tcPr>
            <w:tcW w:w="1481" w:type="pct"/>
            <w:tcBorders>
              <w:top w:val="nil"/>
              <w:left w:val="nil"/>
              <w:bottom w:val="nil"/>
              <w:right w:val="nil"/>
            </w:tcBorders>
            <w:shd w:val="clear" w:color="auto" w:fill="auto"/>
            <w:noWrap/>
            <w:vAlign w:val="center"/>
            <w:hideMark/>
          </w:tcPr>
          <w:p w14:paraId="384D48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112.19</w:t>
            </w:r>
          </w:p>
        </w:tc>
      </w:tr>
      <w:tr w:rsidR="00EF4C83" w:rsidRPr="00EF4C83" w14:paraId="3310E285" w14:textId="77777777" w:rsidTr="00EF4C83">
        <w:trPr>
          <w:trHeight w:val="20"/>
        </w:trPr>
        <w:tc>
          <w:tcPr>
            <w:tcW w:w="1759" w:type="pct"/>
            <w:tcBorders>
              <w:top w:val="nil"/>
              <w:left w:val="nil"/>
              <w:bottom w:val="nil"/>
              <w:right w:val="nil"/>
            </w:tcBorders>
            <w:shd w:val="clear" w:color="auto" w:fill="auto"/>
            <w:noWrap/>
            <w:vAlign w:val="center"/>
            <w:hideMark/>
          </w:tcPr>
          <w:p w14:paraId="248D7E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572025.27</w:t>
            </w:r>
          </w:p>
        </w:tc>
        <w:tc>
          <w:tcPr>
            <w:tcW w:w="1759" w:type="pct"/>
            <w:tcBorders>
              <w:top w:val="nil"/>
              <w:left w:val="nil"/>
              <w:bottom w:val="nil"/>
              <w:right w:val="nil"/>
            </w:tcBorders>
            <w:shd w:val="clear" w:color="auto" w:fill="auto"/>
            <w:noWrap/>
            <w:vAlign w:val="center"/>
            <w:hideMark/>
          </w:tcPr>
          <w:p w14:paraId="6348C5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345596.55</w:t>
            </w:r>
          </w:p>
        </w:tc>
        <w:tc>
          <w:tcPr>
            <w:tcW w:w="1481" w:type="pct"/>
            <w:tcBorders>
              <w:top w:val="nil"/>
              <w:left w:val="nil"/>
              <w:bottom w:val="nil"/>
              <w:right w:val="nil"/>
            </w:tcBorders>
            <w:shd w:val="clear" w:color="auto" w:fill="auto"/>
            <w:noWrap/>
            <w:vAlign w:val="center"/>
            <w:hideMark/>
          </w:tcPr>
          <w:p w14:paraId="79E075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112.14</w:t>
            </w:r>
          </w:p>
        </w:tc>
      </w:tr>
      <w:tr w:rsidR="00EF4C83" w:rsidRPr="00EF4C83" w14:paraId="41230A12" w14:textId="77777777" w:rsidTr="00EF4C83">
        <w:trPr>
          <w:trHeight w:val="20"/>
        </w:trPr>
        <w:tc>
          <w:tcPr>
            <w:tcW w:w="1759" w:type="pct"/>
            <w:tcBorders>
              <w:top w:val="nil"/>
              <w:left w:val="nil"/>
              <w:bottom w:val="nil"/>
              <w:right w:val="nil"/>
            </w:tcBorders>
            <w:shd w:val="clear" w:color="auto" w:fill="auto"/>
            <w:noWrap/>
            <w:vAlign w:val="center"/>
            <w:hideMark/>
          </w:tcPr>
          <w:p w14:paraId="29CED7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572023.27</w:t>
            </w:r>
          </w:p>
        </w:tc>
        <w:tc>
          <w:tcPr>
            <w:tcW w:w="1759" w:type="pct"/>
            <w:tcBorders>
              <w:top w:val="nil"/>
              <w:left w:val="nil"/>
              <w:bottom w:val="nil"/>
              <w:right w:val="nil"/>
            </w:tcBorders>
            <w:shd w:val="clear" w:color="auto" w:fill="auto"/>
            <w:noWrap/>
            <w:vAlign w:val="center"/>
            <w:hideMark/>
          </w:tcPr>
          <w:p w14:paraId="7F347C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345597.05</w:t>
            </w:r>
          </w:p>
        </w:tc>
        <w:tc>
          <w:tcPr>
            <w:tcW w:w="1481" w:type="pct"/>
            <w:tcBorders>
              <w:top w:val="nil"/>
              <w:left w:val="nil"/>
              <w:bottom w:val="nil"/>
              <w:right w:val="nil"/>
            </w:tcBorders>
            <w:shd w:val="clear" w:color="auto" w:fill="auto"/>
            <w:noWrap/>
            <w:vAlign w:val="center"/>
            <w:hideMark/>
          </w:tcPr>
          <w:p w14:paraId="1B91BD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112.09</w:t>
            </w:r>
          </w:p>
        </w:tc>
      </w:tr>
      <w:tr w:rsidR="00EF4C83" w:rsidRPr="00EF4C83" w14:paraId="15C438B2" w14:textId="77777777" w:rsidTr="00EF4C83">
        <w:trPr>
          <w:trHeight w:val="20"/>
        </w:trPr>
        <w:tc>
          <w:tcPr>
            <w:tcW w:w="1759" w:type="pct"/>
            <w:tcBorders>
              <w:top w:val="nil"/>
              <w:left w:val="nil"/>
              <w:bottom w:val="nil"/>
              <w:right w:val="nil"/>
            </w:tcBorders>
            <w:shd w:val="clear" w:color="auto" w:fill="auto"/>
            <w:noWrap/>
            <w:vAlign w:val="center"/>
            <w:hideMark/>
          </w:tcPr>
          <w:p w14:paraId="784621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572024.44</w:t>
            </w:r>
          </w:p>
        </w:tc>
        <w:tc>
          <w:tcPr>
            <w:tcW w:w="1759" w:type="pct"/>
            <w:tcBorders>
              <w:top w:val="nil"/>
              <w:left w:val="nil"/>
              <w:bottom w:val="nil"/>
              <w:right w:val="nil"/>
            </w:tcBorders>
            <w:shd w:val="clear" w:color="auto" w:fill="auto"/>
            <w:noWrap/>
            <w:vAlign w:val="center"/>
            <w:hideMark/>
          </w:tcPr>
          <w:p w14:paraId="358287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345596.45</w:t>
            </w:r>
          </w:p>
        </w:tc>
        <w:tc>
          <w:tcPr>
            <w:tcW w:w="1481" w:type="pct"/>
            <w:tcBorders>
              <w:top w:val="nil"/>
              <w:left w:val="nil"/>
              <w:bottom w:val="nil"/>
              <w:right w:val="nil"/>
            </w:tcBorders>
            <w:shd w:val="clear" w:color="auto" w:fill="auto"/>
            <w:noWrap/>
            <w:vAlign w:val="center"/>
            <w:hideMark/>
          </w:tcPr>
          <w:p w14:paraId="6B82D8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112.07</w:t>
            </w:r>
          </w:p>
        </w:tc>
      </w:tr>
      <w:tr w:rsidR="00EF4C83" w:rsidRPr="00EF4C83" w14:paraId="45084BD3" w14:textId="77777777" w:rsidTr="00EF4C83">
        <w:trPr>
          <w:trHeight w:val="20"/>
        </w:trPr>
        <w:tc>
          <w:tcPr>
            <w:tcW w:w="1759" w:type="pct"/>
            <w:tcBorders>
              <w:top w:val="nil"/>
              <w:left w:val="nil"/>
              <w:bottom w:val="nil"/>
              <w:right w:val="nil"/>
            </w:tcBorders>
            <w:shd w:val="clear" w:color="auto" w:fill="auto"/>
            <w:noWrap/>
            <w:vAlign w:val="center"/>
            <w:hideMark/>
          </w:tcPr>
          <w:p w14:paraId="23BFC0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572022.40</w:t>
            </w:r>
          </w:p>
        </w:tc>
        <w:tc>
          <w:tcPr>
            <w:tcW w:w="1759" w:type="pct"/>
            <w:tcBorders>
              <w:top w:val="nil"/>
              <w:left w:val="nil"/>
              <w:bottom w:val="nil"/>
              <w:right w:val="nil"/>
            </w:tcBorders>
            <w:shd w:val="clear" w:color="auto" w:fill="auto"/>
            <w:noWrap/>
            <w:vAlign w:val="center"/>
            <w:hideMark/>
          </w:tcPr>
          <w:p w14:paraId="0E557F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345586.31</w:t>
            </w:r>
          </w:p>
        </w:tc>
        <w:tc>
          <w:tcPr>
            <w:tcW w:w="1481" w:type="pct"/>
            <w:tcBorders>
              <w:top w:val="nil"/>
              <w:left w:val="nil"/>
              <w:bottom w:val="nil"/>
              <w:right w:val="nil"/>
            </w:tcBorders>
            <w:shd w:val="clear" w:color="auto" w:fill="auto"/>
            <w:noWrap/>
            <w:vAlign w:val="center"/>
            <w:hideMark/>
          </w:tcPr>
          <w:p w14:paraId="0112B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111.95</w:t>
            </w:r>
          </w:p>
        </w:tc>
      </w:tr>
      <w:tr w:rsidR="00EF4C83" w:rsidRPr="00EF4C83" w14:paraId="33AD08B6" w14:textId="77777777" w:rsidTr="00EF4C83">
        <w:trPr>
          <w:trHeight w:val="20"/>
        </w:trPr>
        <w:tc>
          <w:tcPr>
            <w:tcW w:w="1759" w:type="pct"/>
            <w:tcBorders>
              <w:top w:val="nil"/>
              <w:left w:val="nil"/>
              <w:bottom w:val="nil"/>
              <w:right w:val="nil"/>
            </w:tcBorders>
            <w:shd w:val="clear" w:color="auto" w:fill="auto"/>
            <w:noWrap/>
            <w:vAlign w:val="center"/>
            <w:hideMark/>
          </w:tcPr>
          <w:p w14:paraId="6A51B6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572020.94</w:t>
            </w:r>
          </w:p>
        </w:tc>
        <w:tc>
          <w:tcPr>
            <w:tcW w:w="1759" w:type="pct"/>
            <w:tcBorders>
              <w:top w:val="nil"/>
              <w:left w:val="nil"/>
              <w:bottom w:val="nil"/>
              <w:right w:val="nil"/>
            </w:tcBorders>
            <w:shd w:val="clear" w:color="auto" w:fill="auto"/>
            <w:noWrap/>
            <w:vAlign w:val="center"/>
            <w:hideMark/>
          </w:tcPr>
          <w:p w14:paraId="5BE23A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345582.14</w:t>
            </w:r>
          </w:p>
        </w:tc>
        <w:tc>
          <w:tcPr>
            <w:tcW w:w="1481" w:type="pct"/>
            <w:tcBorders>
              <w:top w:val="nil"/>
              <w:left w:val="nil"/>
              <w:bottom w:val="nil"/>
              <w:right w:val="nil"/>
            </w:tcBorders>
            <w:shd w:val="clear" w:color="auto" w:fill="auto"/>
            <w:noWrap/>
            <w:vAlign w:val="center"/>
            <w:hideMark/>
          </w:tcPr>
          <w:p w14:paraId="10FC21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111.98</w:t>
            </w:r>
          </w:p>
        </w:tc>
      </w:tr>
      <w:tr w:rsidR="00EF4C83" w:rsidRPr="00EF4C83" w14:paraId="6E2D8CFD" w14:textId="77777777" w:rsidTr="00EF4C83">
        <w:trPr>
          <w:trHeight w:val="20"/>
        </w:trPr>
        <w:tc>
          <w:tcPr>
            <w:tcW w:w="1759" w:type="pct"/>
            <w:tcBorders>
              <w:top w:val="nil"/>
              <w:left w:val="nil"/>
              <w:bottom w:val="nil"/>
              <w:right w:val="nil"/>
            </w:tcBorders>
            <w:shd w:val="clear" w:color="auto" w:fill="auto"/>
            <w:noWrap/>
            <w:vAlign w:val="center"/>
            <w:hideMark/>
          </w:tcPr>
          <w:p w14:paraId="103402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572020.60</w:t>
            </w:r>
          </w:p>
        </w:tc>
        <w:tc>
          <w:tcPr>
            <w:tcW w:w="1759" w:type="pct"/>
            <w:tcBorders>
              <w:top w:val="nil"/>
              <w:left w:val="nil"/>
              <w:bottom w:val="nil"/>
              <w:right w:val="nil"/>
            </w:tcBorders>
            <w:shd w:val="clear" w:color="auto" w:fill="auto"/>
            <w:noWrap/>
            <w:vAlign w:val="center"/>
            <w:hideMark/>
          </w:tcPr>
          <w:p w14:paraId="3655FC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345582.37</w:t>
            </w:r>
          </w:p>
        </w:tc>
        <w:tc>
          <w:tcPr>
            <w:tcW w:w="1481" w:type="pct"/>
            <w:tcBorders>
              <w:top w:val="nil"/>
              <w:left w:val="nil"/>
              <w:bottom w:val="nil"/>
              <w:right w:val="nil"/>
            </w:tcBorders>
            <w:shd w:val="clear" w:color="auto" w:fill="auto"/>
            <w:noWrap/>
            <w:vAlign w:val="center"/>
            <w:hideMark/>
          </w:tcPr>
          <w:p w14:paraId="1BD24F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22D079F7" w14:textId="77777777" w:rsidTr="00EF4C83">
        <w:trPr>
          <w:trHeight w:val="20"/>
        </w:trPr>
        <w:tc>
          <w:tcPr>
            <w:tcW w:w="1759" w:type="pct"/>
            <w:tcBorders>
              <w:top w:val="nil"/>
              <w:left w:val="nil"/>
              <w:bottom w:val="nil"/>
              <w:right w:val="nil"/>
            </w:tcBorders>
            <w:shd w:val="clear" w:color="auto" w:fill="auto"/>
            <w:noWrap/>
            <w:vAlign w:val="center"/>
            <w:hideMark/>
          </w:tcPr>
          <w:p w14:paraId="6486A5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572018.75</w:t>
            </w:r>
          </w:p>
        </w:tc>
        <w:tc>
          <w:tcPr>
            <w:tcW w:w="1759" w:type="pct"/>
            <w:tcBorders>
              <w:top w:val="nil"/>
              <w:left w:val="nil"/>
              <w:bottom w:val="nil"/>
              <w:right w:val="nil"/>
            </w:tcBorders>
            <w:shd w:val="clear" w:color="auto" w:fill="auto"/>
            <w:noWrap/>
            <w:vAlign w:val="center"/>
            <w:hideMark/>
          </w:tcPr>
          <w:p w14:paraId="1C88B0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345583.19</w:t>
            </w:r>
          </w:p>
        </w:tc>
        <w:tc>
          <w:tcPr>
            <w:tcW w:w="1481" w:type="pct"/>
            <w:tcBorders>
              <w:top w:val="nil"/>
              <w:left w:val="nil"/>
              <w:bottom w:val="nil"/>
              <w:right w:val="nil"/>
            </w:tcBorders>
            <w:shd w:val="clear" w:color="auto" w:fill="auto"/>
            <w:noWrap/>
            <w:vAlign w:val="center"/>
            <w:hideMark/>
          </w:tcPr>
          <w:p w14:paraId="42E694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57FE8B3C" w14:textId="77777777" w:rsidTr="00EF4C83">
        <w:trPr>
          <w:trHeight w:val="20"/>
        </w:trPr>
        <w:tc>
          <w:tcPr>
            <w:tcW w:w="1759" w:type="pct"/>
            <w:tcBorders>
              <w:top w:val="nil"/>
              <w:left w:val="nil"/>
              <w:bottom w:val="nil"/>
              <w:right w:val="nil"/>
            </w:tcBorders>
            <w:shd w:val="clear" w:color="auto" w:fill="auto"/>
            <w:noWrap/>
            <w:vAlign w:val="center"/>
            <w:hideMark/>
          </w:tcPr>
          <w:p w14:paraId="32E3C1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572019.54</w:t>
            </w:r>
          </w:p>
        </w:tc>
        <w:tc>
          <w:tcPr>
            <w:tcW w:w="1759" w:type="pct"/>
            <w:tcBorders>
              <w:top w:val="nil"/>
              <w:left w:val="nil"/>
              <w:bottom w:val="nil"/>
              <w:right w:val="nil"/>
            </w:tcBorders>
            <w:shd w:val="clear" w:color="auto" w:fill="auto"/>
            <w:noWrap/>
            <w:vAlign w:val="center"/>
            <w:hideMark/>
          </w:tcPr>
          <w:p w14:paraId="6690F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345582.62</w:t>
            </w:r>
          </w:p>
        </w:tc>
        <w:tc>
          <w:tcPr>
            <w:tcW w:w="1481" w:type="pct"/>
            <w:tcBorders>
              <w:top w:val="nil"/>
              <w:left w:val="nil"/>
              <w:bottom w:val="nil"/>
              <w:right w:val="nil"/>
            </w:tcBorders>
            <w:shd w:val="clear" w:color="auto" w:fill="auto"/>
            <w:noWrap/>
            <w:vAlign w:val="center"/>
            <w:hideMark/>
          </w:tcPr>
          <w:p w14:paraId="62C26D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111.70</w:t>
            </w:r>
          </w:p>
        </w:tc>
      </w:tr>
      <w:tr w:rsidR="00EF4C83" w:rsidRPr="00EF4C83" w14:paraId="1CF3DF88" w14:textId="77777777" w:rsidTr="00EF4C83">
        <w:trPr>
          <w:trHeight w:val="20"/>
        </w:trPr>
        <w:tc>
          <w:tcPr>
            <w:tcW w:w="1759" w:type="pct"/>
            <w:tcBorders>
              <w:top w:val="nil"/>
              <w:left w:val="nil"/>
              <w:bottom w:val="nil"/>
              <w:right w:val="nil"/>
            </w:tcBorders>
            <w:shd w:val="clear" w:color="auto" w:fill="auto"/>
            <w:noWrap/>
            <w:vAlign w:val="center"/>
            <w:hideMark/>
          </w:tcPr>
          <w:p w14:paraId="5B305A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572013.37</w:t>
            </w:r>
          </w:p>
        </w:tc>
        <w:tc>
          <w:tcPr>
            <w:tcW w:w="1759" w:type="pct"/>
            <w:tcBorders>
              <w:top w:val="nil"/>
              <w:left w:val="nil"/>
              <w:bottom w:val="nil"/>
              <w:right w:val="nil"/>
            </w:tcBorders>
            <w:shd w:val="clear" w:color="auto" w:fill="auto"/>
            <w:noWrap/>
            <w:vAlign w:val="center"/>
            <w:hideMark/>
          </w:tcPr>
          <w:p w14:paraId="6910D6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345561.90</w:t>
            </w:r>
          </w:p>
        </w:tc>
        <w:tc>
          <w:tcPr>
            <w:tcW w:w="1481" w:type="pct"/>
            <w:tcBorders>
              <w:top w:val="nil"/>
              <w:left w:val="nil"/>
              <w:bottom w:val="nil"/>
              <w:right w:val="nil"/>
            </w:tcBorders>
            <w:shd w:val="clear" w:color="auto" w:fill="auto"/>
            <w:noWrap/>
            <w:vAlign w:val="center"/>
            <w:hideMark/>
          </w:tcPr>
          <w:p w14:paraId="45EFD60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110.75</w:t>
            </w:r>
          </w:p>
        </w:tc>
      </w:tr>
      <w:tr w:rsidR="00EF4C83" w:rsidRPr="00EF4C83" w14:paraId="366262B4" w14:textId="77777777" w:rsidTr="00EF4C83">
        <w:trPr>
          <w:trHeight w:val="20"/>
        </w:trPr>
        <w:tc>
          <w:tcPr>
            <w:tcW w:w="1759" w:type="pct"/>
            <w:tcBorders>
              <w:top w:val="nil"/>
              <w:left w:val="nil"/>
              <w:bottom w:val="nil"/>
              <w:right w:val="nil"/>
            </w:tcBorders>
            <w:shd w:val="clear" w:color="auto" w:fill="auto"/>
            <w:noWrap/>
            <w:vAlign w:val="center"/>
            <w:hideMark/>
          </w:tcPr>
          <w:p w14:paraId="52D335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572013.14</w:t>
            </w:r>
          </w:p>
        </w:tc>
        <w:tc>
          <w:tcPr>
            <w:tcW w:w="1759" w:type="pct"/>
            <w:tcBorders>
              <w:top w:val="nil"/>
              <w:left w:val="nil"/>
              <w:bottom w:val="nil"/>
              <w:right w:val="nil"/>
            </w:tcBorders>
            <w:shd w:val="clear" w:color="auto" w:fill="auto"/>
            <w:noWrap/>
            <w:vAlign w:val="center"/>
            <w:hideMark/>
          </w:tcPr>
          <w:p w14:paraId="0BB1B7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345557.95</w:t>
            </w:r>
          </w:p>
        </w:tc>
        <w:tc>
          <w:tcPr>
            <w:tcW w:w="1481" w:type="pct"/>
            <w:tcBorders>
              <w:top w:val="nil"/>
              <w:left w:val="nil"/>
              <w:bottom w:val="nil"/>
              <w:right w:val="nil"/>
            </w:tcBorders>
            <w:shd w:val="clear" w:color="auto" w:fill="auto"/>
            <w:noWrap/>
            <w:vAlign w:val="center"/>
            <w:hideMark/>
          </w:tcPr>
          <w:p w14:paraId="3BEAB6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27B33799" w14:textId="77777777" w:rsidTr="00EF4C83">
        <w:trPr>
          <w:trHeight w:val="20"/>
        </w:trPr>
        <w:tc>
          <w:tcPr>
            <w:tcW w:w="1759" w:type="pct"/>
            <w:tcBorders>
              <w:top w:val="nil"/>
              <w:left w:val="nil"/>
              <w:bottom w:val="nil"/>
              <w:right w:val="nil"/>
            </w:tcBorders>
            <w:shd w:val="clear" w:color="auto" w:fill="auto"/>
            <w:noWrap/>
            <w:vAlign w:val="center"/>
            <w:hideMark/>
          </w:tcPr>
          <w:p w14:paraId="77715C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572013.83</w:t>
            </w:r>
          </w:p>
        </w:tc>
        <w:tc>
          <w:tcPr>
            <w:tcW w:w="1759" w:type="pct"/>
            <w:tcBorders>
              <w:top w:val="nil"/>
              <w:left w:val="nil"/>
              <w:bottom w:val="nil"/>
              <w:right w:val="nil"/>
            </w:tcBorders>
            <w:shd w:val="clear" w:color="auto" w:fill="auto"/>
            <w:noWrap/>
            <w:vAlign w:val="center"/>
            <w:hideMark/>
          </w:tcPr>
          <w:p w14:paraId="52EBBF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345554.31</w:t>
            </w:r>
          </w:p>
        </w:tc>
        <w:tc>
          <w:tcPr>
            <w:tcW w:w="1481" w:type="pct"/>
            <w:tcBorders>
              <w:top w:val="nil"/>
              <w:left w:val="nil"/>
              <w:bottom w:val="nil"/>
              <w:right w:val="nil"/>
            </w:tcBorders>
            <w:shd w:val="clear" w:color="auto" w:fill="auto"/>
            <w:noWrap/>
            <w:vAlign w:val="center"/>
            <w:hideMark/>
          </w:tcPr>
          <w:p w14:paraId="391CF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110.55</w:t>
            </w:r>
          </w:p>
        </w:tc>
      </w:tr>
      <w:tr w:rsidR="00EF4C83" w:rsidRPr="00EF4C83" w14:paraId="70F3459B" w14:textId="77777777" w:rsidTr="00EF4C83">
        <w:trPr>
          <w:trHeight w:val="20"/>
        </w:trPr>
        <w:tc>
          <w:tcPr>
            <w:tcW w:w="1759" w:type="pct"/>
            <w:tcBorders>
              <w:top w:val="nil"/>
              <w:left w:val="nil"/>
              <w:bottom w:val="nil"/>
              <w:right w:val="nil"/>
            </w:tcBorders>
            <w:shd w:val="clear" w:color="auto" w:fill="auto"/>
            <w:noWrap/>
            <w:vAlign w:val="center"/>
            <w:hideMark/>
          </w:tcPr>
          <w:p w14:paraId="2168A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572015.42</w:t>
            </w:r>
          </w:p>
        </w:tc>
        <w:tc>
          <w:tcPr>
            <w:tcW w:w="1759" w:type="pct"/>
            <w:tcBorders>
              <w:top w:val="nil"/>
              <w:left w:val="nil"/>
              <w:bottom w:val="nil"/>
              <w:right w:val="nil"/>
            </w:tcBorders>
            <w:shd w:val="clear" w:color="auto" w:fill="auto"/>
            <w:noWrap/>
            <w:vAlign w:val="center"/>
            <w:hideMark/>
          </w:tcPr>
          <w:p w14:paraId="474E65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345552.59</w:t>
            </w:r>
          </w:p>
        </w:tc>
        <w:tc>
          <w:tcPr>
            <w:tcW w:w="1481" w:type="pct"/>
            <w:tcBorders>
              <w:top w:val="nil"/>
              <w:left w:val="nil"/>
              <w:bottom w:val="nil"/>
              <w:right w:val="nil"/>
            </w:tcBorders>
            <w:shd w:val="clear" w:color="auto" w:fill="auto"/>
            <w:noWrap/>
            <w:vAlign w:val="center"/>
            <w:hideMark/>
          </w:tcPr>
          <w:p w14:paraId="25881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45D7A939" w14:textId="77777777" w:rsidTr="00EF4C83">
        <w:trPr>
          <w:trHeight w:val="20"/>
        </w:trPr>
        <w:tc>
          <w:tcPr>
            <w:tcW w:w="1759" w:type="pct"/>
            <w:tcBorders>
              <w:top w:val="nil"/>
              <w:left w:val="nil"/>
              <w:bottom w:val="nil"/>
              <w:right w:val="nil"/>
            </w:tcBorders>
            <w:shd w:val="clear" w:color="auto" w:fill="auto"/>
            <w:noWrap/>
            <w:vAlign w:val="center"/>
            <w:hideMark/>
          </w:tcPr>
          <w:p w14:paraId="3FC23A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572017.91</w:t>
            </w:r>
          </w:p>
        </w:tc>
        <w:tc>
          <w:tcPr>
            <w:tcW w:w="1759" w:type="pct"/>
            <w:tcBorders>
              <w:top w:val="nil"/>
              <w:left w:val="nil"/>
              <w:bottom w:val="nil"/>
              <w:right w:val="nil"/>
            </w:tcBorders>
            <w:shd w:val="clear" w:color="auto" w:fill="auto"/>
            <w:noWrap/>
            <w:vAlign w:val="center"/>
            <w:hideMark/>
          </w:tcPr>
          <w:p w14:paraId="194E0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345551.76</w:t>
            </w:r>
          </w:p>
        </w:tc>
        <w:tc>
          <w:tcPr>
            <w:tcW w:w="1481" w:type="pct"/>
            <w:tcBorders>
              <w:top w:val="nil"/>
              <w:left w:val="nil"/>
              <w:bottom w:val="nil"/>
              <w:right w:val="nil"/>
            </w:tcBorders>
            <w:shd w:val="clear" w:color="auto" w:fill="auto"/>
            <w:noWrap/>
            <w:vAlign w:val="center"/>
            <w:hideMark/>
          </w:tcPr>
          <w:p w14:paraId="62B7F2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110.60</w:t>
            </w:r>
          </w:p>
        </w:tc>
      </w:tr>
      <w:tr w:rsidR="00EF4C83" w:rsidRPr="00EF4C83" w14:paraId="7DEEC38D" w14:textId="77777777" w:rsidTr="00EF4C83">
        <w:trPr>
          <w:trHeight w:val="20"/>
        </w:trPr>
        <w:tc>
          <w:tcPr>
            <w:tcW w:w="1759" w:type="pct"/>
            <w:tcBorders>
              <w:top w:val="nil"/>
              <w:left w:val="nil"/>
              <w:bottom w:val="nil"/>
              <w:right w:val="nil"/>
            </w:tcBorders>
            <w:shd w:val="clear" w:color="auto" w:fill="auto"/>
            <w:noWrap/>
            <w:vAlign w:val="center"/>
            <w:hideMark/>
          </w:tcPr>
          <w:p w14:paraId="7D83D8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572026.97</w:t>
            </w:r>
          </w:p>
        </w:tc>
        <w:tc>
          <w:tcPr>
            <w:tcW w:w="1759" w:type="pct"/>
            <w:tcBorders>
              <w:top w:val="nil"/>
              <w:left w:val="nil"/>
              <w:bottom w:val="nil"/>
              <w:right w:val="nil"/>
            </w:tcBorders>
            <w:shd w:val="clear" w:color="auto" w:fill="auto"/>
            <w:noWrap/>
            <w:vAlign w:val="center"/>
            <w:hideMark/>
          </w:tcPr>
          <w:p w14:paraId="4613D7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345553.07</w:t>
            </w:r>
          </w:p>
        </w:tc>
        <w:tc>
          <w:tcPr>
            <w:tcW w:w="1481" w:type="pct"/>
            <w:tcBorders>
              <w:top w:val="nil"/>
              <w:left w:val="nil"/>
              <w:bottom w:val="nil"/>
              <w:right w:val="nil"/>
            </w:tcBorders>
            <w:shd w:val="clear" w:color="auto" w:fill="auto"/>
            <w:noWrap/>
            <w:vAlign w:val="center"/>
            <w:hideMark/>
          </w:tcPr>
          <w:p w14:paraId="024A781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110.82</w:t>
            </w:r>
          </w:p>
        </w:tc>
      </w:tr>
      <w:tr w:rsidR="00EF4C83" w:rsidRPr="00EF4C83" w14:paraId="62F894ED" w14:textId="77777777" w:rsidTr="00EF4C83">
        <w:trPr>
          <w:trHeight w:val="20"/>
        </w:trPr>
        <w:tc>
          <w:tcPr>
            <w:tcW w:w="1759" w:type="pct"/>
            <w:tcBorders>
              <w:top w:val="nil"/>
              <w:left w:val="nil"/>
              <w:bottom w:val="nil"/>
              <w:right w:val="nil"/>
            </w:tcBorders>
            <w:shd w:val="clear" w:color="auto" w:fill="auto"/>
            <w:noWrap/>
            <w:vAlign w:val="center"/>
            <w:hideMark/>
          </w:tcPr>
          <w:p w14:paraId="4BD102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572011.04</w:t>
            </w:r>
          </w:p>
        </w:tc>
        <w:tc>
          <w:tcPr>
            <w:tcW w:w="1759" w:type="pct"/>
            <w:tcBorders>
              <w:top w:val="nil"/>
              <w:left w:val="nil"/>
              <w:bottom w:val="nil"/>
              <w:right w:val="nil"/>
            </w:tcBorders>
            <w:shd w:val="clear" w:color="auto" w:fill="auto"/>
            <w:noWrap/>
            <w:vAlign w:val="center"/>
            <w:hideMark/>
          </w:tcPr>
          <w:p w14:paraId="2C52C5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345558.87</w:t>
            </w:r>
          </w:p>
        </w:tc>
        <w:tc>
          <w:tcPr>
            <w:tcW w:w="1481" w:type="pct"/>
            <w:tcBorders>
              <w:top w:val="nil"/>
              <w:left w:val="nil"/>
              <w:bottom w:val="nil"/>
              <w:right w:val="nil"/>
            </w:tcBorders>
            <w:shd w:val="clear" w:color="auto" w:fill="auto"/>
            <w:noWrap/>
            <w:vAlign w:val="center"/>
            <w:hideMark/>
          </w:tcPr>
          <w:p w14:paraId="7E6425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0B87DA90" w14:textId="77777777" w:rsidTr="00EF4C83">
        <w:trPr>
          <w:trHeight w:val="20"/>
        </w:trPr>
        <w:tc>
          <w:tcPr>
            <w:tcW w:w="1759" w:type="pct"/>
            <w:tcBorders>
              <w:top w:val="nil"/>
              <w:left w:val="nil"/>
              <w:bottom w:val="nil"/>
              <w:right w:val="nil"/>
            </w:tcBorders>
            <w:shd w:val="clear" w:color="auto" w:fill="auto"/>
            <w:noWrap/>
            <w:vAlign w:val="center"/>
            <w:hideMark/>
          </w:tcPr>
          <w:p w14:paraId="757635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572010.85</w:t>
            </w:r>
          </w:p>
        </w:tc>
        <w:tc>
          <w:tcPr>
            <w:tcW w:w="1759" w:type="pct"/>
            <w:tcBorders>
              <w:top w:val="nil"/>
              <w:left w:val="nil"/>
              <w:bottom w:val="nil"/>
              <w:right w:val="nil"/>
            </w:tcBorders>
            <w:shd w:val="clear" w:color="auto" w:fill="auto"/>
            <w:noWrap/>
            <w:vAlign w:val="center"/>
            <w:hideMark/>
          </w:tcPr>
          <w:p w14:paraId="52F7A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345553.98</w:t>
            </w:r>
          </w:p>
        </w:tc>
        <w:tc>
          <w:tcPr>
            <w:tcW w:w="1481" w:type="pct"/>
            <w:tcBorders>
              <w:top w:val="nil"/>
              <w:left w:val="nil"/>
              <w:bottom w:val="nil"/>
              <w:right w:val="nil"/>
            </w:tcBorders>
            <w:shd w:val="clear" w:color="auto" w:fill="auto"/>
            <w:noWrap/>
            <w:vAlign w:val="center"/>
            <w:hideMark/>
          </w:tcPr>
          <w:p w14:paraId="015095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110.28</w:t>
            </w:r>
          </w:p>
        </w:tc>
      </w:tr>
      <w:tr w:rsidR="00EF4C83" w:rsidRPr="00EF4C83" w14:paraId="714ACDC1" w14:textId="77777777" w:rsidTr="00EF4C83">
        <w:trPr>
          <w:trHeight w:val="20"/>
        </w:trPr>
        <w:tc>
          <w:tcPr>
            <w:tcW w:w="1759" w:type="pct"/>
            <w:tcBorders>
              <w:top w:val="nil"/>
              <w:left w:val="nil"/>
              <w:bottom w:val="nil"/>
              <w:right w:val="nil"/>
            </w:tcBorders>
            <w:shd w:val="clear" w:color="auto" w:fill="auto"/>
            <w:noWrap/>
            <w:vAlign w:val="center"/>
            <w:hideMark/>
          </w:tcPr>
          <w:p w14:paraId="75D880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572011.82</w:t>
            </w:r>
          </w:p>
        </w:tc>
        <w:tc>
          <w:tcPr>
            <w:tcW w:w="1759" w:type="pct"/>
            <w:tcBorders>
              <w:top w:val="nil"/>
              <w:left w:val="nil"/>
              <w:bottom w:val="nil"/>
              <w:right w:val="nil"/>
            </w:tcBorders>
            <w:shd w:val="clear" w:color="auto" w:fill="auto"/>
            <w:noWrap/>
            <w:vAlign w:val="center"/>
            <w:hideMark/>
          </w:tcPr>
          <w:p w14:paraId="0DD34B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345551.30</w:t>
            </w:r>
          </w:p>
        </w:tc>
        <w:tc>
          <w:tcPr>
            <w:tcW w:w="1481" w:type="pct"/>
            <w:tcBorders>
              <w:top w:val="nil"/>
              <w:left w:val="nil"/>
              <w:bottom w:val="nil"/>
              <w:right w:val="nil"/>
            </w:tcBorders>
            <w:shd w:val="clear" w:color="auto" w:fill="auto"/>
            <w:noWrap/>
            <w:vAlign w:val="center"/>
            <w:hideMark/>
          </w:tcPr>
          <w:p w14:paraId="7E006C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110.17</w:t>
            </w:r>
          </w:p>
        </w:tc>
      </w:tr>
      <w:tr w:rsidR="00EF4C83" w:rsidRPr="00EF4C83" w14:paraId="070C6336" w14:textId="77777777" w:rsidTr="00EF4C83">
        <w:trPr>
          <w:trHeight w:val="20"/>
        </w:trPr>
        <w:tc>
          <w:tcPr>
            <w:tcW w:w="1759" w:type="pct"/>
            <w:tcBorders>
              <w:top w:val="nil"/>
              <w:left w:val="nil"/>
              <w:bottom w:val="nil"/>
              <w:right w:val="nil"/>
            </w:tcBorders>
            <w:shd w:val="clear" w:color="auto" w:fill="auto"/>
            <w:noWrap/>
            <w:vAlign w:val="center"/>
            <w:hideMark/>
          </w:tcPr>
          <w:p w14:paraId="5DC463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572013.29</w:t>
            </w:r>
          </w:p>
        </w:tc>
        <w:tc>
          <w:tcPr>
            <w:tcW w:w="1759" w:type="pct"/>
            <w:tcBorders>
              <w:top w:val="nil"/>
              <w:left w:val="nil"/>
              <w:bottom w:val="nil"/>
              <w:right w:val="nil"/>
            </w:tcBorders>
            <w:shd w:val="clear" w:color="auto" w:fill="auto"/>
            <w:noWrap/>
            <w:vAlign w:val="center"/>
            <w:hideMark/>
          </w:tcPr>
          <w:p w14:paraId="522AA9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345549.77</w:t>
            </w:r>
          </w:p>
        </w:tc>
        <w:tc>
          <w:tcPr>
            <w:tcW w:w="1481" w:type="pct"/>
            <w:tcBorders>
              <w:top w:val="nil"/>
              <w:left w:val="nil"/>
              <w:bottom w:val="nil"/>
              <w:right w:val="nil"/>
            </w:tcBorders>
            <w:shd w:val="clear" w:color="auto" w:fill="auto"/>
            <w:noWrap/>
            <w:vAlign w:val="center"/>
            <w:hideMark/>
          </w:tcPr>
          <w:p w14:paraId="49ACD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396D118D" w14:textId="77777777" w:rsidTr="00EF4C83">
        <w:trPr>
          <w:trHeight w:val="20"/>
        </w:trPr>
        <w:tc>
          <w:tcPr>
            <w:tcW w:w="1759" w:type="pct"/>
            <w:tcBorders>
              <w:top w:val="nil"/>
              <w:left w:val="nil"/>
              <w:bottom w:val="nil"/>
              <w:right w:val="nil"/>
            </w:tcBorders>
            <w:shd w:val="clear" w:color="auto" w:fill="auto"/>
            <w:noWrap/>
            <w:vAlign w:val="center"/>
            <w:hideMark/>
          </w:tcPr>
          <w:p w14:paraId="0146B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572014.71</w:t>
            </w:r>
          </w:p>
        </w:tc>
        <w:tc>
          <w:tcPr>
            <w:tcW w:w="1759" w:type="pct"/>
            <w:tcBorders>
              <w:top w:val="nil"/>
              <w:left w:val="nil"/>
              <w:bottom w:val="nil"/>
              <w:right w:val="nil"/>
            </w:tcBorders>
            <w:shd w:val="clear" w:color="auto" w:fill="auto"/>
            <w:noWrap/>
            <w:vAlign w:val="center"/>
            <w:hideMark/>
          </w:tcPr>
          <w:p w14:paraId="11ADC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345549.21</w:t>
            </w:r>
          </w:p>
        </w:tc>
        <w:tc>
          <w:tcPr>
            <w:tcW w:w="1481" w:type="pct"/>
            <w:tcBorders>
              <w:top w:val="nil"/>
              <w:left w:val="nil"/>
              <w:bottom w:val="nil"/>
              <w:right w:val="nil"/>
            </w:tcBorders>
            <w:shd w:val="clear" w:color="auto" w:fill="auto"/>
            <w:noWrap/>
            <w:vAlign w:val="center"/>
            <w:hideMark/>
          </w:tcPr>
          <w:p w14:paraId="53DBFC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110.23</w:t>
            </w:r>
          </w:p>
        </w:tc>
      </w:tr>
      <w:tr w:rsidR="00EF4C83" w:rsidRPr="00EF4C83" w14:paraId="3FE46FB1" w14:textId="77777777" w:rsidTr="00EF4C83">
        <w:trPr>
          <w:trHeight w:val="20"/>
        </w:trPr>
        <w:tc>
          <w:tcPr>
            <w:tcW w:w="1759" w:type="pct"/>
            <w:tcBorders>
              <w:top w:val="nil"/>
              <w:left w:val="nil"/>
              <w:bottom w:val="nil"/>
              <w:right w:val="nil"/>
            </w:tcBorders>
            <w:shd w:val="clear" w:color="auto" w:fill="auto"/>
            <w:noWrap/>
            <w:vAlign w:val="center"/>
            <w:hideMark/>
          </w:tcPr>
          <w:p w14:paraId="284732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572018.50</w:t>
            </w:r>
          </w:p>
        </w:tc>
        <w:tc>
          <w:tcPr>
            <w:tcW w:w="1759" w:type="pct"/>
            <w:tcBorders>
              <w:top w:val="nil"/>
              <w:left w:val="nil"/>
              <w:bottom w:val="nil"/>
              <w:right w:val="nil"/>
            </w:tcBorders>
            <w:shd w:val="clear" w:color="auto" w:fill="auto"/>
            <w:noWrap/>
            <w:vAlign w:val="center"/>
            <w:hideMark/>
          </w:tcPr>
          <w:p w14:paraId="4E628D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345549.29</w:t>
            </w:r>
          </w:p>
        </w:tc>
        <w:tc>
          <w:tcPr>
            <w:tcW w:w="1481" w:type="pct"/>
            <w:tcBorders>
              <w:top w:val="nil"/>
              <w:left w:val="nil"/>
              <w:bottom w:val="nil"/>
              <w:right w:val="nil"/>
            </w:tcBorders>
            <w:shd w:val="clear" w:color="auto" w:fill="auto"/>
            <w:noWrap/>
            <w:vAlign w:val="center"/>
            <w:hideMark/>
          </w:tcPr>
          <w:p w14:paraId="35E57C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6086F155" w14:textId="77777777" w:rsidTr="00EF4C83">
        <w:trPr>
          <w:trHeight w:val="20"/>
        </w:trPr>
        <w:tc>
          <w:tcPr>
            <w:tcW w:w="1759" w:type="pct"/>
            <w:tcBorders>
              <w:top w:val="nil"/>
              <w:left w:val="nil"/>
              <w:bottom w:val="nil"/>
              <w:right w:val="nil"/>
            </w:tcBorders>
            <w:shd w:val="clear" w:color="auto" w:fill="auto"/>
            <w:noWrap/>
            <w:vAlign w:val="center"/>
            <w:hideMark/>
          </w:tcPr>
          <w:p w14:paraId="399DB5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572028.30</w:t>
            </w:r>
          </w:p>
        </w:tc>
        <w:tc>
          <w:tcPr>
            <w:tcW w:w="1759" w:type="pct"/>
            <w:tcBorders>
              <w:top w:val="nil"/>
              <w:left w:val="nil"/>
              <w:bottom w:val="nil"/>
              <w:right w:val="nil"/>
            </w:tcBorders>
            <w:shd w:val="clear" w:color="auto" w:fill="auto"/>
            <w:noWrap/>
            <w:vAlign w:val="center"/>
            <w:hideMark/>
          </w:tcPr>
          <w:p w14:paraId="724199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345550.72</w:t>
            </w:r>
          </w:p>
        </w:tc>
        <w:tc>
          <w:tcPr>
            <w:tcW w:w="1481" w:type="pct"/>
            <w:tcBorders>
              <w:top w:val="nil"/>
              <w:left w:val="nil"/>
              <w:bottom w:val="nil"/>
              <w:right w:val="nil"/>
            </w:tcBorders>
            <w:shd w:val="clear" w:color="auto" w:fill="auto"/>
            <w:noWrap/>
            <w:vAlign w:val="center"/>
            <w:hideMark/>
          </w:tcPr>
          <w:p w14:paraId="59BDC6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223040DE" w14:textId="77777777" w:rsidTr="00EF4C83">
        <w:trPr>
          <w:trHeight w:val="20"/>
        </w:trPr>
        <w:tc>
          <w:tcPr>
            <w:tcW w:w="1759" w:type="pct"/>
            <w:tcBorders>
              <w:top w:val="nil"/>
              <w:left w:val="nil"/>
              <w:bottom w:val="nil"/>
              <w:right w:val="nil"/>
            </w:tcBorders>
            <w:shd w:val="clear" w:color="auto" w:fill="auto"/>
            <w:noWrap/>
            <w:vAlign w:val="center"/>
            <w:hideMark/>
          </w:tcPr>
          <w:p w14:paraId="33E530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572028.71</w:t>
            </w:r>
          </w:p>
        </w:tc>
        <w:tc>
          <w:tcPr>
            <w:tcW w:w="1759" w:type="pct"/>
            <w:tcBorders>
              <w:top w:val="nil"/>
              <w:left w:val="nil"/>
              <w:bottom w:val="nil"/>
              <w:right w:val="nil"/>
            </w:tcBorders>
            <w:shd w:val="clear" w:color="auto" w:fill="auto"/>
            <w:noWrap/>
            <w:vAlign w:val="center"/>
            <w:hideMark/>
          </w:tcPr>
          <w:p w14:paraId="7A83A5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345552.36</w:t>
            </w:r>
          </w:p>
        </w:tc>
        <w:tc>
          <w:tcPr>
            <w:tcW w:w="1481" w:type="pct"/>
            <w:tcBorders>
              <w:top w:val="nil"/>
              <w:left w:val="nil"/>
              <w:bottom w:val="nil"/>
              <w:right w:val="nil"/>
            </w:tcBorders>
            <w:shd w:val="clear" w:color="auto" w:fill="auto"/>
            <w:noWrap/>
            <w:vAlign w:val="center"/>
            <w:hideMark/>
          </w:tcPr>
          <w:p w14:paraId="276D2B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493A655A" w14:textId="77777777" w:rsidTr="00EF4C83">
        <w:trPr>
          <w:trHeight w:val="20"/>
        </w:trPr>
        <w:tc>
          <w:tcPr>
            <w:tcW w:w="1759" w:type="pct"/>
            <w:tcBorders>
              <w:top w:val="nil"/>
              <w:left w:val="nil"/>
              <w:bottom w:val="nil"/>
              <w:right w:val="nil"/>
            </w:tcBorders>
            <w:shd w:val="clear" w:color="auto" w:fill="auto"/>
            <w:noWrap/>
            <w:vAlign w:val="center"/>
            <w:hideMark/>
          </w:tcPr>
          <w:p w14:paraId="30355C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572012.54</w:t>
            </w:r>
          </w:p>
        </w:tc>
        <w:tc>
          <w:tcPr>
            <w:tcW w:w="1759" w:type="pct"/>
            <w:tcBorders>
              <w:top w:val="nil"/>
              <w:left w:val="nil"/>
              <w:bottom w:val="nil"/>
              <w:right w:val="nil"/>
            </w:tcBorders>
            <w:shd w:val="clear" w:color="auto" w:fill="auto"/>
            <w:noWrap/>
            <w:vAlign w:val="center"/>
            <w:hideMark/>
          </w:tcPr>
          <w:p w14:paraId="0A17D7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345560.89</w:t>
            </w:r>
          </w:p>
        </w:tc>
        <w:tc>
          <w:tcPr>
            <w:tcW w:w="1481" w:type="pct"/>
            <w:tcBorders>
              <w:top w:val="nil"/>
              <w:left w:val="nil"/>
              <w:bottom w:val="nil"/>
              <w:right w:val="nil"/>
            </w:tcBorders>
            <w:shd w:val="clear" w:color="auto" w:fill="auto"/>
            <w:noWrap/>
            <w:vAlign w:val="center"/>
            <w:hideMark/>
          </w:tcPr>
          <w:p w14:paraId="4FAD5F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5CF43632" w14:textId="77777777" w:rsidTr="00EF4C83">
        <w:trPr>
          <w:trHeight w:val="20"/>
        </w:trPr>
        <w:tc>
          <w:tcPr>
            <w:tcW w:w="1759" w:type="pct"/>
            <w:tcBorders>
              <w:top w:val="nil"/>
              <w:left w:val="nil"/>
              <w:bottom w:val="nil"/>
              <w:right w:val="nil"/>
            </w:tcBorders>
            <w:shd w:val="clear" w:color="auto" w:fill="auto"/>
            <w:noWrap/>
            <w:vAlign w:val="center"/>
            <w:hideMark/>
          </w:tcPr>
          <w:p w14:paraId="604EFA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572012.35</w:t>
            </w:r>
          </w:p>
        </w:tc>
        <w:tc>
          <w:tcPr>
            <w:tcW w:w="1759" w:type="pct"/>
            <w:tcBorders>
              <w:top w:val="nil"/>
              <w:left w:val="nil"/>
              <w:bottom w:val="nil"/>
              <w:right w:val="nil"/>
            </w:tcBorders>
            <w:shd w:val="clear" w:color="auto" w:fill="auto"/>
            <w:noWrap/>
            <w:vAlign w:val="center"/>
            <w:hideMark/>
          </w:tcPr>
          <w:p w14:paraId="50EF9AD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345557.26</w:t>
            </w:r>
          </w:p>
        </w:tc>
        <w:tc>
          <w:tcPr>
            <w:tcW w:w="1481" w:type="pct"/>
            <w:tcBorders>
              <w:top w:val="nil"/>
              <w:left w:val="nil"/>
              <w:bottom w:val="nil"/>
              <w:right w:val="nil"/>
            </w:tcBorders>
            <w:shd w:val="clear" w:color="auto" w:fill="auto"/>
            <w:noWrap/>
            <w:vAlign w:val="center"/>
            <w:hideMark/>
          </w:tcPr>
          <w:p w14:paraId="13130D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1FA736F3" w14:textId="77777777" w:rsidTr="00EF4C83">
        <w:trPr>
          <w:trHeight w:val="20"/>
        </w:trPr>
        <w:tc>
          <w:tcPr>
            <w:tcW w:w="1759" w:type="pct"/>
            <w:tcBorders>
              <w:top w:val="nil"/>
              <w:left w:val="nil"/>
              <w:bottom w:val="nil"/>
              <w:right w:val="nil"/>
            </w:tcBorders>
            <w:shd w:val="clear" w:color="auto" w:fill="auto"/>
            <w:noWrap/>
            <w:vAlign w:val="center"/>
            <w:hideMark/>
          </w:tcPr>
          <w:p w14:paraId="1FD009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572012.85</w:t>
            </w:r>
          </w:p>
        </w:tc>
        <w:tc>
          <w:tcPr>
            <w:tcW w:w="1759" w:type="pct"/>
            <w:tcBorders>
              <w:top w:val="nil"/>
              <w:left w:val="nil"/>
              <w:bottom w:val="nil"/>
              <w:right w:val="nil"/>
            </w:tcBorders>
            <w:shd w:val="clear" w:color="auto" w:fill="auto"/>
            <w:noWrap/>
            <w:vAlign w:val="center"/>
            <w:hideMark/>
          </w:tcPr>
          <w:p w14:paraId="0B1154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345554.75</w:t>
            </w:r>
          </w:p>
        </w:tc>
        <w:tc>
          <w:tcPr>
            <w:tcW w:w="1481" w:type="pct"/>
            <w:tcBorders>
              <w:top w:val="nil"/>
              <w:left w:val="nil"/>
              <w:bottom w:val="nil"/>
              <w:right w:val="nil"/>
            </w:tcBorders>
            <w:shd w:val="clear" w:color="auto" w:fill="auto"/>
            <w:noWrap/>
            <w:vAlign w:val="center"/>
            <w:hideMark/>
          </w:tcPr>
          <w:p w14:paraId="32D139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69873122" w14:textId="77777777" w:rsidTr="00EF4C83">
        <w:trPr>
          <w:trHeight w:val="20"/>
        </w:trPr>
        <w:tc>
          <w:tcPr>
            <w:tcW w:w="1759" w:type="pct"/>
            <w:tcBorders>
              <w:top w:val="nil"/>
              <w:left w:val="nil"/>
              <w:bottom w:val="nil"/>
              <w:right w:val="nil"/>
            </w:tcBorders>
            <w:shd w:val="clear" w:color="auto" w:fill="auto"/>
            <w:noWrap/>
            <w:vAlign w:val="center"/>
            <w:hideMark/>
          </w:tcPr>
          <w:p w14:paraId="6CF3CE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572015.00</w:t>
            </w:r>
          </w:p>
        </w:tc>
        <w:tc>
          <w:tcPr>
            <w:tcW w:w="1759" w:type="pct"/>
            <w:tcBorders>
              <w:top w:val="nil"/>
              <w:left w:val="nil"/>
              <w:bottom w:val="nil"/>
              <w:right w:val="nil"/>
            </w:tcBorders>
            <w:shd w:val="clear" w:color="auto" w:fill="auto"/>
            <w:noWrap/>
            <w:vAlign w:val="center"/>
            <w:hideMark/>
          </w:tcPr>
          <w:p w14:paraId="60482C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345551.02</w:t>
            </w:r>
          </w:p>
        </w:tc>
        <w:tc>
          <w:tcPr>
            <w:tcW w:w="1481" w:type="pct"/>
            <w:tcBorders>
              <w:top w:val="nil"/>
              <w:left w:val="nil"/>
              <w:bottom w:val="nil"/>
              <w:right w:val="nil"/>
            </w:tcBorders>
            <w:shd w:val="clear" w:color="auto" w:fill="auto"/>
            <w:noWrap/>
            <w:vAlign w:val="center"/>
            <w:hideMark/>
          </w:tcPr>
          <w:p w14:paraId="4BD947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110.27</w:t>
            </w:r>
          </w:p>
        </w:tc>
      </w:tr>
      <w:tr w:rsidR="00EF4C83" w:rsidRPr="00EF4C83" w14:paraId="2B2408D9" w14:textId="77777777" w:rsidTr="00EF4C83">
        <w:trPr>
          <w:trHeight w:val="20"/>
        </w:trPr>
        <w:tc>
          <w:tcPr>
            <w:tcW w:w="1759" w:type="pct"/>
            <w:tcBorders>
              <w:top w:val="nil"/>
              <w:left w:val="nil"/>
              <w:bottom w:val="nil"/>
              <w:right w:val="nil"/>
            </w:tcBorders>
            <w:shd w:val="clear" w:color="auto" w:fill="auto"/>
            <w:noWrap/>
            <w:vAlign w:val="center"/>
            <w:hideMark/>
          </w:tcPr>
          <w:p w14:paraId="0274D1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572010.19</w:t>
            </w:r>
          </w:p>
        </w:tc>
        <w:tc>
          <w:tcPr>
            <w:tcW w:w="1759" w:type="pct"/>
            <w:tcBorders>
              <w:top w:val="nil"/>
              <w:left w:val="nil"/>
              <w:bottom w:val="nil"/>
              <w:right w:val="nil"/>
            </w:tcBorders>
            <w:shd w:val="clear" w:color="auto" w:fill="auto"/>
            <w:noWrap/>
            <w:vAlign w:val="center"/>
            <w:hideMark/>
          </w:tcPr>
          <w:p w14:paraId="56A06C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345559.99</w:t>
            </w:r>
          </w:p>
        </w:tc>
        <w:tc>
          <w:tcPr>
            <w:tcW w:w="1481" w:type="pct"/>
            <w:tcBorders>
              <w:top w:val="nil"/>
              <w:left w:val="nil"/>
              <w:bottom w:val="nil"/>
              <w:right w:val="nil"/>
            </w:tcBorders>
            <w:shd w:val="clear" w:color="auto" w:fill="auto"/>
            <w:noWrap/>
            <w:vAlign w:val="center"/>
            <w:hideMark/>
          </w:tcPr>
          <w:p w14:paraId="636B6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3015C6A3" w14:textId="77777777" w:rsidTr="00EF4C83">
        <w:trPr>
          <w:trHeight w:val="20"/>
        </w:trPr>
        <w:tc>
          <w:tcPr>
            <w:tcW w:w="1759" w:type="pct"/>
            <w:tcBorders>
              <w:top w:val="nil"/>
              <w:left w:val="nil"/>
              <w:bottom w:val="nil"/>
              <w:right w:val="nil"/>
            </w:tcBorders>
            <w:shd w:val="clear" w:color="auto" w:fill="auto"/>
            <w:noWrap/>
            <w:vAlign w:val="center"/>
            <w:hideMark/>
          </w:tcPr>
          <w:p w14:paraId="207438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572009.19</w:t>
            </w:r>
          </w:p>
        </w:tc>
        <w:tc>
          <w:tcPr>
            <w:tcW w:w="1759" w:type="pct"/>
            <w:tcBorders>
              <w:top w:val="nil"/>
              <w:left w:val="nil"/>
              <w:bottom w:val="nil"/>
              <w:right w:val="nil"/>
            </w:tcBorders>
            <w:shd w:val="clear" w:color="auto" w:fill="auto"/>
            <w:noWrap/>
            <w:vAlign w:val="center"/>
            <w:hideMark/>
          </w:tcPr>
          <w:p w14:paraId="25A8BE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345554.54</w:t>
            </w:r>
          </w:p>
        </w:tc>
        <w:tc>
          <w:tcPr>
            <w:tcW w:w="1481" w:type="pct"/>
            <w:tcBorders>
              <w:top w:val="nil"/>
              <w:left w:val="nil"/>
              <w:bottom w:val="nil"/>
              <w:right w:val="nil"/>
            </w:tcBorders>
            <w:shd w:val="clear" w:color="auto" w:fill="auto"/>
            <w:noWrap/>
            <w:vAlign w:val="center"/>
            <w:hideMark/>
          </w:tcPr>
          <w:p w14:paraId="55A4D8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110.36</w:t>
            </w:r>
          </w:p>
        </w:tc>
      </w:tr>
      <w:tr w:rsidR="00EF4C83" w:rsidRPr="00EF4C83" w14:paraId="5CB6630C" w14:textId="77777777" w:rsidTr="00EF4C83">
        <w:trPr>
          <w:trHeight w:val="20"/>
        </w:trPr>
        <w:tc>
          <w:tcPr>
            <w:tcW w:w="1759" w:type="pct"/>
            <w:tcBorders>
              <w:top w:val="nil"/>
              <w:left w:val="nil"/>
              <w:bottom w:val="nil"/>
              <w:right w:val="nil"/>
            </w:tcBorders>
            <w:shd w:val="clear" w:color="auto" w:fill="auto"/>
            <w:noWrap/>
            <w:vAlign w:val="center"/>
            <w:hideMark/>
          </w:tcPr>
          <w:p w14:paraId="4E7234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572008.64</w:t>
            </w:r>
          </w:p>
        </w:tc>
        <w:tc>
          <w:tcPr>
            <w:tcW w:w="1759" w:type="pct"/>
            <w:tcBorders>
              <w:top w:val="nil"/>
              <w:left w:val="nil"/>
              <w:bottom w:val="nil"/>
              <w:right w:val="nil"/>
            </w:tcBorders>
            <w:shd w:val="clear" w:color="auto" w:fill="auto"/>
            <w:noWrap/>
            <w:vAlign w:val="center"/>
            <w:hideMark/>
          </w:tcPr>
          <w:p w14:paraId="0E504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345546.48</w:t>
            </w:r>
          </w:p>
        </w:tc>
        <w:tc>
          <w:tcPr>
            <w:tcW w:w="1481" w:type="pct"/>
            <w:tcBorders>
              <w:top w:val="nil"/>
              <w:left w:val="nil"/>
              <w:bottom w:val="nil"/>
              <w:right w:val="nil"/>
            </w:tcBorders>
            <w:shd w:val="clear" w:color="auto" w:fill="auto"/>
            <w:noWrap/>
            <w:vAlign w:val="center"/>
            <w:hideMark/>
          </w:tcPr>
          <w:p w14:paraId="39A3D1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110.00</w:t>
            </w:r>
          </w:p>
        </w:tc>
      </w:tr>
      <w:tr w:rsidR="00EF4C83" w:rsidRPr="00EF4C83" w14:paraId="2920C540" w14:textId="77777777" w:rsidTr="00EF4C83">
        <w:trPr>
          <w:trHeight w:val="20"/>
        </w:trPr>
        <w:tc>
          <w:tcPr>
            <w:tcW w:w="1759" w:type="pct"/>
            <w:tcBorders>
              <w:top w:val="nil"/>
              <w:left w:val="nil"/>
              <w:bottom w:val="nil"/>
              <w:right w:val="nil"/>
            </w:tcBorders>
            <w:shd w:val="clear" w:color="auto" w:fill="auto"/>
            <w:noWrap/>
            <w:vAlign w:val="center"/>
            <w:hideMark/>
          </w:tcPr>
          <w:p w14:paraId="5C02A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572015.07</w:t>
            </w:r>
          </w:p>
        </w:tc>
        <w:tc>
          <w:tcPr>
            <w:tcW w:w="1759" w:type="pct"/>
            <w:tcBorders>
              <w:top w:val="nil"/>
              <w:left w:val="nil"/>
              <w:bottom w:val="nil"/>
              <w:right w:val="nil"/>
            </w:tcBorders>
            <w:shd w:val="clear" w:color="auto" w:fill="auto"/>
            <w:noWrap/>
            <w:vAlign w:val="center"/>
            <w:hideMark/>
          </w:tcPr>
          <w:p w14:paraId="6DF900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345547.08</w:t>
            </w:r>
          </w:p>
        </w:tc>
        <w:tc>
          <w:tcPr>
            <w:tcW w:w="1481" w:type="pct"/>
            <w:tcBorders>
              <w:top w:val="nil"/>
              <w:left w:val="nil"/>
              <w:bottom w:val="nil"/>
              <w:right w:val="nil"/>
            </w:tcBorders>
            <w:shd w:val="clear" w:color="auto" w:fill="auto"/>
            <w:noWrap/>
            <w:vAlign w:val="center"/>
            <w:hideMark/>
          </w:tcPr>
          <w:p w14:paraId="04A0D5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608D8C84" w14:textId="77777777" w:rsidTr="00EF4C83">
        <w:trPr>
          <w:trHeight w:val="20"/>
        </w:trPr>
        <w:tc>
          <w:tcPr>
            <w:tcW w:w="1759" w:type="pct"/>
            <w:tcBorders>
              <w:top w:val="nil"/>
              <w:left w:val="nil"/>
              <w:bottom w:val="nil"/>
              <w:right w:val="nil"/>
            </w:tcBorders>
            <w:shd w:val="clear" w:color="auto" w:fill="auto"/>
            <w:noWrap/>
            <w:vAlign w:val="center"/>
            <w:hideMark/>
          </w:tcPr>
          <w:p w14:paraId="693BDE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572028.51</w:t>
            </w:r>
          </w:p>
        </w:tc>
        <w:tc>
          <w:tcPr>
            <w:tcW w:w="1759" w:type="pct"/>
            <w:tcBorders>
              <w:top w:val="nil"/>
              <w:left w:val="nil"/>
              <w:bottom w:val="nil"/>
              <w:right w:val="nil"/>
            </w:tcBorders>
            <w:shd w:val="clear" w:color="auto" w:fill="auto"/>
            <w:noWrap/>
            <w:vAlign w:val="center"/>
            <w:hideMark/>
          </w:tcPr>
          <w:p w14:paraId="38C25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345549.06</w:t>
            </w:r>
          </w:p>
        </w:tc>
        <w:tc>
          <w:tcPr>
            <w:tcW w:w="1481" w:type="pct"/>
            <w:tcBorders>
              <w:top w:val="nil"/>
              <w:left w:val="nil"/>
              <w:bottom w:val="nil"/>
              <w:right w:val="nil"/>
            </w:tcBorders>
            <w:shd w:val="clear" w:color="auto" w:fill="auto"/>
            <w:noWrap/>
            <w:vAlign w:val="center"/>
            <w:hideMark/>
          </w:tcPr>
          <w:p w14:paraId="135936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110.68</w:t>
            </w:r>
          </w:p>
        </w:tc>
      </w:tr>
      <w:tr w:rsidR="00EF4C83" w:rsidRPr="00EF4C83" w14:paraId="328D8A48" w14:textId="77777777" w:rsidTr="00EF4C83">
        <w:trPr>
          <w:trHeight w:val="20"/>
        </w:trPr>
        <w:tc>
          <w:tcPr>
            <w:tcW w:w="1759" w:type="pct"/>
            <w:tcBorders>
              <w:top w:val="nil"/>
              <w:left w:val="nil"/>
              <w:bottom w:val="nil"/>
              <w:right w:val="nil"/>
            </w:tcBorders>
            <w:shd w:val="clear" w:color="auto" w:fill="auto"/>
            <w:noWrap/>
            <w:vAlign w:val="center"/>
            <w:hideMark/>
          </w:tcPr>
          <w:p w14:paraId="31549B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572028.49</w:t>
            </w:r>
          </w:p>
        </w:tc>
        <w:tc>
          <w:tcPr>
            <w:tcW w:w="1759" w:type="pct"/>
            <w:tcBorders>
              <w:top w:val="nil"/>
              <w:left w:val="nil"/>
              <w:bottom w:val="nil"/>
              <w:right w:val="nil"/>
            </w:tcBorders>
            <w:shd w:val="clear" w:color="auto" w:fill="auto"/>
            <w:noWrap/>
            <w:vAlign w:val="center"/>
            <w:hideMark/>
          </w:tcPr>
          <w:p w14:paraId="15F112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345548.73</w:t>
            </w:r>
          </w:p>
        </w:tc>
        <w:tc>
          <w:tcPr>
            <w:tcW w:w="1481" w:type="pct"/>
            <w:tcBorders>
              <w:top w:val="nil"/>
              <w:left w:val="nil"/>
              <w:bottom w:val="nil"/>
              <w:right w:val="nil"/>
            </w:tcBorders>
            <w:shd w:val="clear" w:color="auto" w:fill="auto"/>
            <w:noWrap/>
            <w:vAlign w:val="center"/>
            <w:hideMark/>
          </w:tcPr>
          <w:p w14:paraId="5C57E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110.76</w:t>
            </w:r>
          </w:p>
        </w:tc>
      </w:tr>
      <w:tr w:rsidR="00EF4C83" w:rsidRPr="00EF4C83" w14:paraId="0AE03BF1" w14:textId="77777777" w:rsidTr="00EF4C83">
        <w:trPr>
          <w:trHeight w:val="20"/>
        </w:trPr>
        <w:tc>
          <w:tcPr>
            <w:tcW w:w="1759" w:type="pct"/>
            <w:tcBorders>
              <w:top w:val="nil"/>
              <w:left w:val="nil"/>
              <w:bottom w:val="nil"/>
              <w:right w:val="nil"/>
            </w:tcBorders>
            <w:shd w:val="clear" w:color="auto" w:fill="auto"/>
            <w:noWrap/>
            <w:vAlign w:val="center"/>
            <w:hideMark/>
          </w:tcPr>
          <w:p w14:paraId="7AFEB8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572026.11</w:t>
            </w:r>
          </w:p>
        </w:tc>
        <w:tc>
          <w:tcPr>
            <w:tcW w:w="1759" w:type="pct"/>
            <w:tcBorders>
              <w:top w:val="nil"/>
              <w:left w:val="nil"/>
              <w:bottom w:val="nil"/>
              <w:right w:val="nil"/>
            </w:tcBorders>
            <w:shd w:val="clear" w:color="auto" w:fill="auto"/>
            <w:noWrap/>
            <w:vAlign w:val="center"/>
            <w:hideMark/>
          </w:tcPr>
          <w:p w14:paraId="18EAD1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345548.27</w:t>
            </w:r>
          </w:p>
        </w:tc>
        <w:tc>
          <w:tcPr>
            <w:tcW w:w="1481" w:type="pct"/>
            <w:tcBorders>
              <w:top w:val="nil"/>
              <w:left w:val="nil"/>
              <w:bottom w:val="nil"/>
              <w:right w:val="nil"/>
            </w:tcBorders>
            <w:shd w:val="clear" w:color="auto" w:fill="auto"/>
            <w:noWrap/>
            <w:vAlign w:val="center"/>
            <w:hideMark/>
          </w:tcPr>
          <w:p w14:paraId="0369BF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70826874" w14:textId="77777777" w:rsidTr="00EF4C83">
        <w:trPr>
          <w:trHeight w:val="20"/>
        </w:trPr>
        <w:tc>
          <w:tcPr>
            <w:tcW w:w="1759" w:type="pct"/>
            <w:tcBorders>
              <w:top w:val="nil"/>
              <w:left w:val="nil"/>
              <w:bottom w:val="nil"/>
              <w:right w:val="nil"/>
            </w:tcBorders>
            <w:shd w:val="clear" w:color="auto" w:fill="auto"/>
            <w:noWrap/>
            <w:vAlign w:val="center"/>
            <w:hideMark/>
          </w:tcPr>
          <w:p w14:paraId="576853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572023.37</w:t>
            </w:r>
          </w:p>
        </w:tc>
        <w:tc>
          <w:tcPr>
            <w:tcW w:w="1759" w:type="pct"/>
            <w:tcBorders>
              <w:top w:val="nil"/>
              <w:left w:val="nil"/>
              <w:bottom w:val="nil"/>
              <w:right w:val="nil"/>
            </w:tcBorders>
            <w:shd w:val="clear" w:color="auto" w:fill="auto"/>
            <w:noWrap/>
            <w:vAlign w:val="center"/>
            <w:hideMark/>
          </w:tcPr>
          <w:p w14:paraId="58587C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345547.74</w:t>
            </w:r>
          </w:p>
        </w:tc>
        <w:tc>
          <w:tcPr>
            <w:tcW w:w="1481" w:type="pct"/>
            <w:tcBorders>
              <w:top w:val="nil"/>
              <w:left w:val="nil"/>
              <w:bottom w:val="nil"/>
              <w:right w:val="nil"/>
            </w:tcBorders>
            <w:shd w:val="clear" w:color="auto" w:fill="auto"/>
            <w:noWrap/>
            <w:vAlign w:val="center"/>
            <w:hideMark/>
          </w:tcPr>
          <w:p w14:paraId="55B088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7DF1A0E0" w14:textId="77777777" w:rsidTr="00EF4C83">
        <w:trPr>
          <w:trHeight w:val="20"/>
        </w:trPr>
        <w:tc>
          <w:tcPr>
            <w:tcW w:w="1759" w:type="pct"/>
            <w:tcBorders>
              <w:top w:val="nil"/>
              <w:left w:val="nil"/>
              <w:bottom w:val="nil"/>
              <w:right w:val="nil"/>
            </w:tcBorders>
            <w:shd w:val="clear" w:color="auto" w:fill="auto"/>
            <w:noWrap/>
            <w:vAlign w:val="center"/>
            <w:hideMark/>
          </w:tcPr>
          <w:p w14:paraId="55EE21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572012.02</w:t>
            </w:r>
          </w:p>
        </w:tc>
        <w:tc>
          <w:tcPr>
            <w:tcW w:w="1759" w:type="pct"/>
            <w:tcBorders>
              <w:top w:val="nil"/>
              <w:left w:val="nil"/>
              <w:bottom w:val="nil"/>
              <w:right w:val="nil"/>
            </w:tcBorders>
            <w:shd w:val="clear" w:color="auto" w:fill="auto"/>
            <w:noWrap/>
            <w:vAlign w:val="center"/>
            <w:hideMark/>
          </w:tcPr>
          <w:p w14:paraId="2B8253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345546.07</w:t>
            </w:r>
          </w:p>
        </w:tc>
        <w:tc>
          <w:tcPr>
            <w:tcW w:w="1481" w:type="pct"/>
            <w:tcBorders>
              <w:top w:val="nil"/>
              <w:left w:val="nil"/>
              <w:bottom w:val="nil"/>
              <w:right w:val="nil"/>
            </w:tcBorders>
            <w:shd w:val="clear" w:color="auto" w:fill="auto"/>
            <w:noWrap/>
            <w:vAlign w:val="center"/>
            <w:hideMark/>
          </w:tcPr>
          <w:p w14:paraId="41C000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75468001" w14:textId="77777777" w:rsidTr="00EF4C83">
        <w:trPr>
          <w:trHeight w:val="20"/>
        </w:trPr>
        <w:tc>
          <w:tcPr>
            <w:tcW w:w="1759" w:type="pct"/>
            <w:tcBorders>
              <w:top w:val="nil"/>
              <w:left w:val="nil"/>
              <w:bottom w:val="nil"/>
              <w:right w:val="nil"/>
            </w:tcBorders>
            <w:shd w:val="clear" w:color="auto" w:fill="auto"/>
            <w:noWrap/>
            <w:vAlign w:val="center"/>
            <w:hideMark/>
          </w:tcPr>
          <w:p w14:paraId="39B5A4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572008.59</w:t>
            </w:r>
          </w:p>
        </w:tc>
        <w:tc>
          <w:tcPr>
            <w:tcW w:w="1759" w:type="pct"/>
            <w:tcBorders>
              <w:top w:val="nil"/>
              <w:left w:val="nil"/>
              <w:bottom w:val="nil"/>
              <w:right w:val="nil"/>
            </w:tcBorders>
            <w:shd w:val="clear" w:color="auto" w:fill="auto"/>
            <w:noWrap/>
            <w:vAlign w:val="center"/>
            <w:hideMark/>
          </w:tcPr>
          <w:p w14:paraId="087343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345545.27</w:t>
            </w:r>
          </w:p>
        </w:tc>
        <w:tc>
          <w:tcPr>
            <w:tcW w:w="1481" w:type="pct"/>
            <w:tcBorders>
              <w:top w:val="nil"/>
              <w:left w:val="nil"/>
              <w:bottom w:val="nil"/>
              <w:right w:val="nil"/>
            </w:tcBorders>
            <w:shd w:val="clear" w:color="auto" w:fill="auto"/>
            <w:noWrap/>
            <w:vAlign w:val="center"/>
            <w:hideMark/>
          </w:tcPr>
          <w:p w14:paraId="48E0DB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110.10</w:t>
            </w:r>
          </w:p>
        </w:tc>
      </w:tr>
      <w:tr w:rsidR="00EF4C83" w:rsidRPr="00EF4C83" w14:paraId="55ED3501" w14:textId="77777777" w:rsidTr="00EF4C83">
        <w:trPr>
          <w:trHeight w:val="20"/>
        </w:trPr>
        <w:tc>
          <w:tcPr>
            <w:tcW w:w="1759" w:type="pct"/>
            <w:tcBorders>
              <w:top w:val="nil"/>
              <w:left w:val="nil"/>
              <w:bottom w:val="nil"/>
              <w:right w:val="nil"/>
            </w:tcBorders>
            <w:shd w:val="clear" w:color="auto" w:fill="auto"/>
            <w:noWrap/>
            <w:vAlign w:val="center"/>
            <w:hideMark/>
          </w:tcPr>
          <w:p w14:paraId="2CA99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572006.55</w:t>
            </w:r>
          </w:p>
        </w:tc>
        <w:tc>
          <w:tcPr>
            <w:tcW w:w="1759" w:type="pct"/>
            <w:tcBorders>
              <w:top w:val="nil"/>
              <w:left w:val="nil"/>
              <w:bottom w:val="nil"/>
              <w:right w:val="nil"/>
            </w:tcBorders>
            <w:shd w:val="clear" w:color="auto" w:fill="auto"/>
            <w:noWrap/>
            <w:vAlign w:val="center"/>
            <w:hideMark/>
          </w:tcPr>
          <w:p w14:paraId="01AA4E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345544.96</w:t>
            </w:r>
          </w:p>
        </w:tc>
        <w:tc>
          <w:tcPr>
            <w:tcW w:w="1481" w:type="pct"/>
            <w:tcBorders>
              <w:top w:val="nil"/>
              <w:left w:val="nil"/>
              <w:bottom w:val="nil"/>
              <w:right w:val="nil"/>
            </w:tcBorders>
            <w:shd w:val="clear" w:color="auto" w:fill="auto"/>
            <w:noWrap/>
            <w:vAlign w:val="center"/>
            <w:hideMark/>
          </w:tcPr>
          <w:p w14:paraId="7D8E44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109.83</w:t>
            </w:r>
          </w:p>
        </w:tc>
      </w:tr>
      <w:tr w:rsidR="00EF4C83" w:rsidRPr="00EF4C83" w14:paraId="6C7872A6" w14:textId="77777777" w:rsidTr="00EF4C83">
        <w:trPr>
          <w:trHeight w:val="20"/>
        </w:trPr>
        <w:tc>
          <w:tcPr>
            <w:tcW w:w="1759" w:type="pct"/>
            <w:tcBorders>
              <w:top w:val="nil"/>
              <w:left w:val="nil"/>
              <w:bottom w:val="nil"/>
              <w:right w:val="nil"/>
            </w:tcBorders>
            <w:shd w:val="clear" w:color="auto" w:fill="auto"/>
            <w:noWrap/>
            <w:vAlign w:val="center"/>
            <w:hideMark/>
          </w:tcPr>
          <w:p w14:paraId="081747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572006.09</w:t>
            </w:r>
          </w:p>
        </w:tc>
        <w:tc>
          <w:tcPr>
            <w:tcW w:w="1759" w:type="pct"/>
            <w:tcBorders>
              <w:top w:val="nil"/>
              <w:left w:val="nil"/>
              <w:bottom w:val="nil"/>
              <w:right w:val="nil"/>
            </w:tcBorders>
            <w:shd w:val="clear" w:color="auto" w:fill="auto"/>
            <w:noWrap/>
            <w:vAlign w:val="center"/>
            <w:hideMark/>
          </w:tcPr>
          <w:p w14:paraId="001EAE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345543.29</w:t>
            </w:r>
          </w:p>
        </w:tc>
        <w:tc>
          <w:tcPr>
            <w:tcW w:w="1481" w:type="pct"/>
            <w:tcBorders>
              <w:top w:val="nil"/>
              <w:left w:val="nil"/>
              <w:bottom w:val="nil"/>
              <w:right w:val="nil"/>
            </w:tcBorders>
            <w:shd w:val="clear" w:color="auto" w:fill="auto"/>
            <w:noWrap/>
            <w:vAlign w:val="center"/>
            <w:hideMark/>
          </w:tcPr>
          <w:p w14:paraId="3420E18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279EE109" w14:textId="77777777" w:rsidTr="00EF4C83">
        <w:trPr>
          <w:trHeight w:val="20"/>
        </w:trPr>
        <w:tc>
          <w:tcPr>
            <w:tcW w:w="1759" w:type="pct"/>
            <w:tcBorders>
              <w:top w:val="nil"/>
              <w:left w:val="nil"/>
              <w:bottom w:val="nil"/>
              <w:right w:val="nil"/>
            </w:tcBorders>
            <w:shd w:val="clear" w:color="auto" w:fill="auto"/>
            <w:noWrap/>
            <w:vAlign w:val="center"/>
            <w:hideMark/>
          </w:tcPr>
          <w:p w14:paraId="63D32F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572004.57</w:t>
            </w:r>
          </w:p>
        </w:tc>
        <w:tc>
          <w:tcPr>
            <w:tcW w:w="1759" w:type="pct"/>
            <w:tcBorders>
              <w:top w:val="nil"/>
              <w:left w:val="nil"/>
              <w:bottom w:val="nil"/>
              <w:right w:val="nil"/>
            </w:tcBorders>
            <w:shd w:val="clear" w:color="auto" w:fill="auto"/>
            <w:noWrap/>
            <w:vAlign w:val="center"/>
            <w:hideMark/>
          </w:tcPr>
          <w:p w14:paraId="37D35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345543.69</w:t>
            </w:r>
          </w:p>
        </w:tc>
        <w:tc>
          <w:tcPr>
            <w:tcW w:w="1481" w:type="pct"/>
            <w:tcBorders>
              <w:top w:val="nil"/>
              <w:left w:val="nil"/>
              <w:bottom w:val="nil"/>
              <w:right w:val="nil"/>
            </w:tcBorders>
            <w:shd w:val="clear" w:color="auto" w:fill="auto"/>
            <w:noWrap/>
            <w:vAlign w:val="center"/>
            <w:hideMark/>
          </w:tcPr>
          <w:p w14:paraId="42B7FE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109.66</w:t>
            </w:r>
          </w:p>
        </w:tc>
      </w:tr>
      <w:tr w:rsidR="00EF4C83" w:rsidRPr="00EF4C83" w14:paraId="3E4CFBE8" w14:textId="77777777" w:rsidTr="00EF4C83">
        <w:trPr>
          <w:trHeight w:val="20"/>
        </w:trPr>
        <w:tc>
          <w:tcPr>
            <w:tcW w:w="1759" w:type="pct"/>
            <w:tcBorders>
              <w:top w:val="nil"/>
              <w:left w:val="nil"/>
              <w:bottom w:val="nil"/>
              <w:right w:val="nil"/>
            </w:tcBorders>
            <w:shd w:val="clear" w:color="auto" w:fill="auto"/>
            <w:noWrap/>
            <w:vAlign w:val="center"/>
            <w:hideMark/>
          </w:tcPr>
          <w:p w14:paraId="152BE4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572005.54</w:t>
            </w:r>
          </w:p>
        </w:tc>
        <w:tc>
          <w:tcPr>
            <w:tcW w:w="1759" w:type="pct"/>
            <w:tcBorders>
              <w:top w:val="nil"/>
              <w:left w:val="nil"/>
              <w:bottom w:val="nil"/>
              <w:right w:val="nil"/>
            </w:tcBorders>
            <w:shd w:val="clear" w:color="auto" w:fill="auto"/>
            <w:noWrap/>
            <w:vAlign w:val="center"/>
            <w:hideMark/>
          </w:tcPr>
          <w:p w14:paraId="4FDE28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345547.43</w:t>
            </w:r>
          </w:p>
        </w:tc>
        <w:tc>
          <w:tcPr>
            <w:tcW w:w="1481" w:type="pct"/>
            <w:tcBorders>
              <w:top w:val="nil"/>
              <w:left w:val="nil"/>
              <w:bottom w:val="nil"/>
              <w:right w:val="nil"/>
            </w:tcBorders>
            <w:shd w:val="clear" w:color="auto" w:fill="auto"/>
            <w:noWrap/>
            <w:vAlign w:val="center"/>
            <w:hideMark/>
          </w:tcPr>
          <w:p w14:paraId="18C0FA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109.74</w:t>
            </w:r>
          </w:p>
        </w:tc>
      </w:tr>
      <w:tr w:rsidR="00EF4C83" w:rsidRPr="00EF4C83" w14:paraId="10E71CEF" w14:textId="77777777" w:rsidTr="00EF4C83">
        <w:trPr>
          <w:trHeight w:val="20"/>
        </w:trPr>
        <w:tc>
          <w:tcPr>
            <w:tcW w:w="1759" w:type="pct"/>
            <w:tcBorders>
              <w:top w:val="nil"/>
              <w:left w:val="nil"/>
              <w:bottom w:val="nil"/>
              <w:right w:val="nil"/>
            </w:tcBorders>
            <w:shd w:val="clear" w:color="auto" w:fill="auto"/>
            <w:noWrap/>
            <w:vAlign w:val="center"/>
            <w:hideMark/>
          </w:tcPr>
          <w:p w14:paraId="2A68D5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572007.42</w:t>
            </w:r>
          </w:p>
        </w:tc>
        <w:tc>
          <w:tcPr>
            <w:tcW w:w="1759" w:type="pct"/>
            <w:tcBorders>
              <w:top w:val="nil"/>
              <w:left w:val="nil"/>
              <w:bottom w:val="nil"/>
              <w:right w:val="nil"/>
            </w:tcBorders>
            <w:shd w:val="clear" w:color="auto" w:fill="auto"/>
            <w:noWrap/>
            <w:vAlign w:val="center"/>
            <w:hideMark/>
          </w:tcPr>
          <w:p w14:paraId="12E240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345554.53</w:t>
            </w:r>
          </w:p>
        </w:tc>
        <w:tc>
          <w:tcPr>
            <w:tcW w:w="1481" w:type="pct"/>
            <w:tcBorders>
              <w:top w:val="nil"/>
              <w:left w:val="nil"/>
              <w:bottom w:val="nil"/>
              <w:right w:val="nil"/>
            </w:tcBorders>
            <w:shd w:val="clear" w:color="auto" w:fill="auto"/>
            <w:noWrap/>
            <w:vAlign w:val="center"/>
            <w:hideMark/>
          </w:tcPr>
          <w:p w14:paraId="0CDCE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007F9A1B" w14:textId="77777777" w:rsidTr="00EF4C83">
        <w:trPr>
          <w:trHeight w:val="20"/>
        </w:trPr>
        <w:tc>
          <w:tcPr>
            <w:tcW w:w="1759" w:type="pct"/>
            <w:tcBorders>
              <w:top w:val="nil"/>
              <w:left w:val="nil"/>
              <w:bottom w:val="nil"/>
              <w:right w:val="nil"/>
            </w:tcBorders>
            <w:shd w:val="clear" w:color="auto" w:fill="auto"/>
            <w:noWrap/>
            <w:vAlign w:val="center"/>
            <w:hideMark/>
          </w:tcPr>
          <w:p w14:paraId="0D4DAC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572007.27</w:t>
            </w:r>
          </w:p>
        </w:tc>
        <w:tc>
          <w:tcPr>
            <w:tcW w:w="1759" w:type="pct"/>
            <w:tcBorders>
              <w:top w:val="nil"/>
              <w:left w:val="nil"/>
              <w:bottom w:val="nil"/>
              <w:right w:val="nil"/>
            </w:tcBorders>
            <w:shd w:val="clear" w:color="auto" w:fill="auto"/>
            <w:noWrap/>
            <w:vAlign w:val="center"/>
            <w:hideMark/>
          </w:tcPr>
          <w:p w14:paraId="77D332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345554.90</w:t>
            </w:r>
          </w:p>
        </w:tc>
        <w:tc>
          <w:tcPr>
            <w:tcW w:w="1481" w:type="pct"/>
            <w:tcBorders>
              <w:top w:val="nil"/>
              <w:left w:val="nil"/>
              <w:bottom w:val="nil"/>
              <w:right w:val="nil"/>
            </w:tcBorders>
            <w:shd w:val="clear" w:color="auto" w:fill="auto"/>
            <w:noWrap/>
            <w:vAlign w:val="center"/>
            <w:hideMark/>
          </w:tcPr>
          <w:p w14:paraId="7C4F12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581F0B41" w14:textId="77777777" w:rsidTr="00EF4C83">
        <w:trPr>
          <w:trHeight w:val="20"/>
        </w:trPr>
        <w:tc>
          <w:tcPr>
            <w:tcW w:w="1759" w:type="pct"/>
            <w:tcBorders>
              <w:top w:val="nil"/>
              <w:left w:val="nil"/>
              <w:bottom w:val="nil"/>
              <w:right w:val="nil"/>
            </w:tcBorders>
            <w:shd w:val="clear" w:color="auto" w:fill="auto"/>
            <w:noWrap/>
            <w:vAlign w:val="center"/>
            <w:hideMark/>
          </w:tcPr>
          <w:p w14:paraId="3A47B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572008.48</w:t>
            </w:r>
          </w:p>
        </w:tc>
        <w:tc>
          <w:tcPr>
            <w:tcW w:w="1759" w:type="pct"/>
            <w:tcBorders>
              <w:top w:val="nil"/>
              <w:left w:val="nil"/>
              <w:bottom w:val="nil"/>
              <w:right w:val="nil"/>
            </w:tcBorders>
            <w:shd w:val="clear" w:color="auto" w:fill="auto"/>
            <w:noWrap/>
            <w:vAlign w:val="center"/>
            <w:hideMark/>
          </w:tcPr>
          <w:p w14:paraId="6BAE0C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345554.65</w:t>
            </w:r>
          </w:p>
        </w:tc>
        <w:tc>
          <w:tcPr>
            <w:tcW w:w="1481" w:type="pct"/>
            <w:tcBorders>
              <w:top w:val="nil"/>
              <w:left w:val="nil"/>
              <w:bottom w:val="nil"/>
              <w:right w:val="nil"/>
            </w:tcBorders>
            <w:shd w:val="clear" w:color="auto" w:fill="auto"/>
            <w:noWrap/>
            <w:vAlign w:val="center"/>
            <w:hideMark/>
          </w:tcPr>
          <w:p w14:paraId="0F129D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72DF20F8" w14:textId="77777777" w:rsidTr="00EF4C83">
        <w:trPr>
          <w:trHeight w:val="20"/>
        </w:trPr>
        <w:tc>
          <w:tcPr>
            <w:tcW w:w="1759" w:type="pct"/>
            <w:tcBorders>
              <w:top w:val="nil"/>
              <w:left w:val="nil"/>
              <w:bottom w:val="nil"/>
              <w:right w:val="nil"/>
            </w:tcBorders>
            <w:shd w:val="clear" w:color="auto" w:fill="auto"/>
            <w:noWrap/>
            <w:vAlign w:val="center"/>
            <w:hideMark/>
          </w:tcPr>
          <w:p w14:paraId="39FFA4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572007.99</w:t>
            </w:r>
          </w:p>
        </w:tc>
        <w:tc>
          <w:tcPr>
            <w:tcW w:w="1759" w:type="pct"/>
            <w:tcBorders>
              <w:top w:val="nil"/>
              <w:left w:val="nil"/>
              <w:bottom w:val="nil"/>
              <w:right w:val="nil"/>
            </w:tcBorders>
            <w:shd w:val="clear" w:color="auto" w:fill="auto"/>
            <w:noWrap/>
            <w:vAlign w:val="center"/>
            <w:hideMark/>
          </w:tcPr>
          <w:p w14:paraId="1F49BA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345555.86</w:t>
            </w:r>
          </w:p>
        </w:tc>
        <w:tc>
          <w:tcPr>
            <w:tcW w:w="1481" w:type="pct"/>
            <w:tcBorders>
              <w:top w:val="nil"/>
              <w:left w:val="nil"/>
              <w:bottom w:val="nil"/>
              <w:right w:val="nil"/>
            </w:tcBorders>
            <w:shd w:val="clear" w:color="auto" w:fill="auto"/>
            <w:noWrap/>
            <w:vAlign w:val="center"/>
            <w:hideMark/>
          </w:tcPr>
          <w:p w14:paraId="6A7703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110.55</w:t>
            </w:r>
          </w:p>
        </w:tc>
      </w:tr>
      <w:tr w:rsidR="00EF4C83" w:rsidRPr="00EF4C83" w14:paraId="4E19A180" w14:textId="77777777" w:rsidTr="00EF4C83">
        <w:trPr>
          <w:trHeight w:val="20"/>
        </w:trPr>
        <w:tc>
          <w:tcPr>
            <w:tcW w:w="1759" w:type="pct"/>
            <w:tcBorders>
              <w:top w:val="nil"/>
              <w:left w:val="nil"/>
              <w:bottom w:val="nil"/>
              <w:right w:val="nil"/>
            </w:tcBorders>
            <w:shd w:val="clear" w:color="auto" w:fill="auto"/>
            <w:noWrap/>
            <w:vAlign w:val="center"/>
            <w:hideMark/>
          </w:tcPr>
          <w:p w14:paraId="7500C3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572009.24</w:t>
            </w:r>
          </w:p>
        </w:tc>
        <w:tc>
          <w:tcPr>
            <w:tcW w:w="1759" w:type="pct"/>
            <w:tcBorders>
              <w:top w:val="nil"/>
              <w:left w:val="nil"/>
              <w:bottom w:val="nil"/>
              <w:right w:val="nil"/>
            </w:tcBorders>
            <w:shd w:val="clear" w:color="auto" w:fill="auto"/>
            <w:noWrap/>
            <w:vAlign w:val="center"/>
            <w:hideMark/>
          </w:tcPr>
          <w:p w14:paraId="39694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345559.25</w:t>
            </w:r>
          </w:p>
        </w:tc>
        <w:tc>
          <w:tcPr>
            <w:tcW w:w="1481" w:type="pct"/>
            <w:tcBorders>
              <w:top w:val="nil"/>
              <w:left w:val="nil"/>
              <w:bottom w:val="nil"/>
              <w:right w:val="nil"/>
            </w:tcBorders>
            <w:shd w:val="clear" w:color="auto" w:fill="auto"/>
            <w:noWrap/>
            <w:vAlign w:val="center"/>
            <w:hideMark/>
          </w:tcPr>
          <w:p w14:paraId="162615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55C99264" w14:textId="77777777" w:rsidTr="00EF4C83">
        <w:trPr>
          <w:trHeight w:val="20"/>
        </w:trPr>
        <w:tc>
          <w:tcPr>
            <w:tcW w:w="1759" w:type="pct"/>
            <w:tcBorders>
              <w:top w:val="nil"/>
              <w:left w:val="nil"/>
              <w:bottom w:val="nil"/>
              <w:right w:val="nil"/>
            </w:tcBorders>
            <w:shd w:val="clear" w:color="auto" w:fill="auto"/>
            <w:noWrap/>
            <w:vAlign w:val="center"/>
            <w:hideMark/>
          </w:tcPr>
          <w:p w14:paraId="485592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572012.19</w:t>
            </w:r>
          </w:p>
        </w:tc>
        <w:tc>
          <w:tcPr>
            <w:tcW w:w="1759" w:type="pct"/>
            <w:tcBorders>
              <w:top w:val="nil"/>
              <w:left w:val="nil"/>
              <w:bottom w:val="nil"/>
              <w:right w:val="nil"/>
            </w:tcBorders>
            <w:shd w:val="clear" w:color="auto" w:fill="auto"/>
            <w:noWrap/>
            <w:vAlign w:val="center"/>
            <w:hideMark/>
          </w:tcPr>
          <w:p w14:paraId="15E8D5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345568.14</w:t>
            </w:r>
          </w:p>
        </w:tc>
        <w:tc>
          <w:tcPr>
            <w:tcW w:w="1481" w:type="pct"/>
            <w:tcBorders>
              <w:top w:val="nil"/>
              <w:left w:val="nil"/>
              <w:bottom w:val="nil"/>
              <w:right w:val="nil"/>
            </w:tcBorders>
            <w:shd w:val="clear" w:color="auto" w:fill="auto"/>
            <w:noWrap/>
            <w:vAlign w:val="center"/>
            <w:hideMark/>
          </w:tcPr>
          <w:p w14:paraId="204A1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788032DA" w14:textId="77777777" w:rsidTr="00EF4C83">
        <w:trPr>
          <w:trHeight w:val="20"/>
        </w:trPr>
        <w:tc>
          <w:tcPr>
            <w:tcW w:w="1759" w:type="pct"/>
            <w:tcBorders>
              <w:top w:val="nil"/>
              <w:left w:val="nil"/>
              <w:bottom w:val="nil"/>
              <w:right w:val="nil"/>
            </w:tcBorders>
            <w:shd w:val="clear" w:color="auto" w:fill="auto"/>
            <w:noWrap/>
            <w:vAlign w:val="center"/>
            <w:hideMark/>
          </w:tcPr>
          <w:p w14:paraId="3101EB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572011.32</w:t>
            </w:r>
          </w:p>
        </w:tc>
        <w:tc>
          <w:tcPr>
            <w:tcW w:w="1759" w:type="pct"/>
            <w:tcBorders>
              <w:top w:val="nil"/>
              <w:left w:val="nil"/>
              <w:bottom w:val="nil"/>
              <w:right w:val="nil"/>
            </w:tcBorders>
            <w:shd w:val="clear" w:color="auto" w:fill="auto"/>
            <w:noWrap/>
            <w:vAlign w:val="center"/>
            <w:hideMark/>
          </w:tcPr>
          <w:p w14:paraId="31B0CF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345568.85</w:t>
            </w:r>
          </w:p>
        </w:tc>
        <w:tc>
          <w:tcPr>
            <w:tcW w:w="1481" w:type="pct"/>
            <w:tcBorders>
              <w:top w:val="nil"/>
              <w:left w:val="nil"/>
              <w:bottom w:val="nil"/>
              <w:right w:val="nil"/>
            </w:tcBorders>
            <w:shd w:val="clear" w:color="auto" w:fill="auto"/>
            <w:noWrap/>
            <w:vAlign w:val="center"/>
            <w:hideMark/>
          </w:tcPr>
          <w:p w14:paraId="67245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553A924A" w14:textId="77777777" w:rsidTr="00EF4C83">
        <w:trPr>
          <w:trHeight w:val="20"/>
        </w:trPr>
        <w:tc>
          <w:tcPr>
            <w:tcW w:w="1759" w:type="pct"/>
            <w:tcBorders>
              <w:top w:val="nil"/>
              <w:left w:val="nil"/>
              <w:bottom w:val="nil"/>
              <w:right w:val="nil"/>
            </w:tcBorders>
            <w:shd w:val="clear" w:color="auto" w:fill="auto"/>
            <w:noWrap/>
            <w:vAlign w:val="center"/>
            <w:hideMark/>
          </w:tcPr>
          <w:p w14:paraId="692BD0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572012.72</w:t>
            </w:r>
          </w:p>
        </w:tc>
        <w:tc>
          <w:tcPr>
            <w:tcW w:w="1759" w:type="pct"/>
            <w:tcBorders>
              <w:top w:val="nil"/>
              <w:left w:val="nil"/>
              <w:bottom w:val="nil"/>
              <w:right w:val="nil"/>
            </w:tcBorders>
            <w:shd w:val="clear" w:color="auto" w:fill="auto"/>
            <w:noWrap/>
            <w:vAlign w:val="center"/>
            <w:hideMark/>
          </w:tcPr>
          <w:p w14:paraId="50DD4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345572.12</w:t>
            </w:r>
          </w:p>
        </w:tc>
        <w:tc>
          <w:tcPr>
            <w:tcW w:w="1481" w:type="pct"/>
            <w:tcBorders>
              <w:top w:val="nil"/>
              <w:left w:val="nil"/>
              <w:bottom w:val="nil"/>
              <w:right w:val="nil"/>
            </w:tcBorders>
            <w:shd w:val="clear" w:color="auto" w:fill="auto"/>
            <w:noWrap/>
            <w:vAlign w:val="center"/>
            <w:hideMark/>
          </w:tcPr>
          <w:p w14:paraId="53A753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111.03</w:t>
            </w:r>
          </w:p>
        </w:tc>
      </w:tr>
      <w:tr w:rsidR="00EF4C83" w:rsidRPr="00EF4C83" w14:paraId="7F2EA04F" w14:textId="77777777" w:rsidTr="00EF4C83">
        <w:trPr>
          <w:trHeight w:val="20"/>
        </w:trPr>
        <w:tc>
          <w:tcPr>
            <w:tcW w:w="1759" w:type="pct"/>
            <w:tcBorders>
              <w:top w:val="nil"/>
              <w:left w:val="nil"/>
              <w:bottom w:val="nil"/>
              <w:right w:val="nil"/>
            </w:tcBorders>
            <w:shd w:val="clear" w:color="auto" w:fill="auto"/>
            <w:noWrap/>
            <w:vAlign w:val="center"/>
            <w:hideMark/>
          </w:tcPr>
          <w:p w14:paraId="430AFD5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572013.96</w:t>
            </w:r>
          </w:p>
        </w:tc>
        <w:tc>
          <w:tcPr>
            <w:tcW w:w="1759" w:type="pct"/>
            <w:tcBorders>
              <w:top w:val="nil"/>
              <w:left w:val="nil"/>
              <w:bottom w:val="nil"/>
              <w:right w:val="nil"/>
            </w:tcBorders>
            <w:shd w:val="clear" w:color="auto" w:fill="auto"/>
            <w:noWrap/>
            <w:vAlign w:val="center"/>
            <w:hideMark/>
          </w:tcPr>
          <w:p w14:paraId="17A5F8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345572.45</w:t>
            </w:r>
          </w:p>
        </w:tc>
        <w:tc>
          <w:tcPr>
            <w:tcW w:w="1481" w:type="pct"/>
            <w:tcBorders>
              <w:top w:val="nil"/>
              <w:left w:val="nil"/>
              <w:bottom w:val="nil"/>
              <w:right w:val="nil"/>
            </w:tcBorders>
            <w:shd w:val="clear" w:color="auto" w:fill="auto"/>
            <w:noWrap/>
            <w:vAlign w:val="center"/>
            <w:hideMark/>
          </w:tcPr>
          <w:p w14:paraId="553577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5A674DAC" w14:textId="77777777" w:rsidTr="00EF4C83">
        <w:trPr>
          <w:trHeight w:val="20"/>
        </w:trPr>
        <w:tc>
          <w:tcPr>
            <w:tcW w:w="1759" w:type="pct"/>
            <w:tcBorders>
              <w:top w:val="nil"/>
              <w:left w:val="nil"/>
              <w:bottom w:val="nil"/>
              <w:right w:val="nil"/>
            </w:tcBorders>
            <w:shd w:val="clear" w:color="auto" w:fill="auto"/>
            <w:noWrap/>
            <w:vAlign w:val="center"/>
            <w:hideMark/>
          </w:tcPr>
          <w:p w14:paraId="3AC8E0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572018.29</w:t>
            </w:r>
          </w:p>
        </w:tc>
        <w:tc>
          <w:tcPr>
            <w:tcW w:w="1759" w:type="pct"/>
            <w:tcBorders>
              <w:top w:val="nil"/>
              <w:left w:val="nil"/>
              <w:bottom w:val="nil"/>
              <w:right w:val="nil"/>
            </w:tcBorders>
            <w:shd w:val="clear" w:color="auto" w:fill="auto"/>
            <w:noWrap/>
            <w:vAlign w:val="center"/>
            <w:hideMark/>
          </w:tcPr>
          <w:p w14:paraId="475F14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345583.37</w:t>
            </w:r>
          </w:p>
        </w:tc>
        <w:tc>
          <w:tcPr>
            <w:tcW w:w="1481" w:type="pct"/>
            <w:tcBorders>
              <w:top w:val="nil"/>
              <w:left w:val="nil"/>
              <w:bottom w:val="nil"/>
              <w:right w:val="nil"/>
            </w:tcBorders>
            <w:shd w:val="clear" w:color="auto" w:fill="auto"/>
            <w:noWrap/>
            <w:vAlign w:val="center"/>
            <w:hideMark/>
          </w:tcPr>
          <w:p w14:paraId="2594D9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111.78</w:t>
            </w:r>
          </w:p>
        </w:tc>
      </w:tr>
      <w:tr w:rsidR="00EF4C83" w:rsidRPr="00EF4C83" w14:paraId="04179982" w14:textId="77777777" w:rsidTr="00EF4C83">
        <w:trPr>
          <w:trHeight w:val="20"/>
        </w:trPr>
        <w:tc>
          <w:tcPr>
            <w:tcW w:w="1759" w:type="pct"/>
            <w:tcBorders>
              <w:top w:val="nil"/>
              <w:left w:val="nil"/>
              <w:bottom w:val="nil"/>
              <w:right w:val="nil"/>
            </w:tcBorders>
            <w:shd w:val="clear" w:color="auto" w:fill="auto"/>
            <w:noWrap/>
            <w:vAlign w:val="center"/>
            <w:hideMark/>
          </w:tcPr>
          <w:p w14:paraId="481B96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572018.12</w:t>
            </w:r>
          </w:p>
        </w:tc>
        <w:tc>
          <w:tcPr>
            <w:tcW w:w="1759" w:type="pct"/>
            <w:tcBorders>
              <w:top w:val="nil"/>
              <w:left w:val="nil"/>
              <w:bottom w:val="nil"/>
              <w:right w:val="nil"/>
            </w:tcBorders>
            <w:shd w:val="clear" w:color="auto" w:fill="auto"/>
            <w:noWrap/>
            <w:vAlign w:val="center"/>
            <w:hideMark/>
          </w:tcPr>
          <w:p w14:paraId="655A3C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345584.08</w:t>
            </w:r>
          </w:p>
        </w:tc>
        <w:tc>
          <w:tcPr>
            <w:tcW w:w="1481" w:type="pct"/>
            <w:tcBorders>
              <w:top w:val="nil"/>
              <w:left w:val="nil"/>
              <w:bottom w:val="nil"/>
              <w:right w:val="nil"/>
            </w:tcBorders>
            <w:shd w:val="clear" w:color="auto" w:fill="auto"/>
            <w:noWrap/>
            <w:vAlign w:val="center"/>
            <w:hideMark/>
          </w:tcPr>
          <w:p w14:paraId="51CB6C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21625286" w14:textId="77777777" w:rsidTr="00EF4C83">
        <w:trPr>
          <w:trHeight w:val="20"/>
        </w:trPr>
        <w:tc>
          <w:tcPr>
            <w:tcW w:w="1759" w:type="pct"/>
            <w:tcBorders>
              <w:top w:val="nil"/>
              <w:left w:val="nil"/>
              <w:bottom w:val="nil"/>
              <w:right w:val="nil"/>
            </w:tcBorders>
            <w:shd w:val="clear" w:color="auto" w:fill="auto"/>
            <w:noWrap/>
            <w:vAlign w:val="center"/>
            <w:hideMark/>
          </w:tcPr>
          <w:p w14:paraId="1868B3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572017.13</w:t>
            </w:r>
          </w:p>
        </w:tc>
        <w:tc>
          <w:tcPr>
            <w:tcW w:w="1759" w:type="pct"/>
            <w:tcBorders>
              <w:top w:val="nil"/>
              <w:left w:val="nil"/>
              <w:bottom w:val="nil"/>
              <w:right w:val="nil"/>
            </w:tcBorders>
            <w:shd w:val="clear" w:color="auto" w:fill="auto"/>
            <w:noWrap/>
            <w:vAlign w:val="center"/>
            <w:hideMark/>
          </w:tcPr>
          <w:p w14:paraId="03BE9D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345584.16</w:t>
            </w:r>
          </w:p>
        </w:tc>
        <w:tc>
          <w:tcPr>
            <w:tcW w:w="1481" w:type="pct"/>
            <w:tcBorders>
              <w:top w:val="nil"/>
              <w:left w:val="nil"/>
              <w:bottom w:val="nil"/>
              <w:right w:val="nil"/>
            </w:tcBorders>
            <w:shd w:val="clear" w:color="auto" w:fill="auto"/>
            <w:noWrap/>
            <w:vAlign w:val="center"/>
            <w:hideMark/>
          </w:tcPr>
          <w:p w14:paraId="42BB2A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111.92</w:t>
            </w:r>
          </w:p>
        </w:tc>
      </w:tr>
      <w:tr w:rsidR="00EF4C83" w:rsidRPr="00EF4C83" w14:paraId="52C28CB4" w14:textId="77777777" w:rsidTr="00EF4C83">
        <w:trPr>
          <w:trHeight w:val="20"/>
        </w:trPr>
        <w:tc>
          <w:tcPr>
            <w:tcW w:w="1759" w:type="pct"/>
            <w:tcBorders>
              <w:top w:val="nil"/>
              <w:left w:val="nil"/>
              <w:bottom w:val="nil"/>
              <w:right w:val="nil"/>
            </w:tcBorders>
            <w:shd w:val="clear" w:color="auto" w:fill="auto"/>
            <w:noWrap/>
            <w:vAlign w:val="center"/>
            <w:hideMark/>
          </w:tcPr>
          <w:p w14:paraId="5404A0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572017.58</w:t>
            </w:r>
          </w:p>
        </w:tc>
        <w:tc>
          <w:tcPr>
            <w:tcW w:w="1759" w:type="pct"/>
            <w:tcBorders>
              <w:top w:val="nil"/>
              <w:left w:val="nil"/>
              <w:bottom w:val="nil"/>
              <w:right w:val="nil"/>
            </w:tcBorders>
            <w:shd w:val="clear" w:color="auto" w:fill="auto"/>
            <w:noWrap/>
            <w:vAlign w:val="center"/>
            <w:hideMark/>
          </w:tcPr>
          <w:p w14:paraId="508721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345585.58</w:t>
            </w:r>
          </w:p>
        </w:tc>
        <w:tc>
          <w:tcPr>
            <w:tcW w:w="1481" w:type="pct"/>
            <w:tcBorders>
              <w:top w:val="nil"/>
              <w:left w:val="nil"/>
              <w:bottom w:val="nil"/>
              <w:right w:val="nil"/>
            </w:tcBorders>
            <w:shd w:val="clear" w:color="auto" w:fill="auto"/>
            <w:noWrap/>
            <w:vAlign w:val="center"/>
            <w:hideMark/>
          </w:tcPr>
          <w:p w14:paraId="6B2703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111.89</w:t>
            </w:r>
          </w:p>
        </w:tc>
      </w:tr>
      <w:tr w:rsidR="00EF4C83" w:rsidRPr="00EF4C83" w14:paraId="11497D6F" w14:textId="77777777" w:rsidTr="00EF4C83">
        <w:trPr>
          <w:trHeight w:val="20"/>
        </w:trPr>
        <w:tc>
          <w:tcPr>
            <w:tcW w:w="1759" w:type="pct"/>
            <w:tcBorders>
              <w:top w:val="nil"/>
              <w:left w:val="nil"/>
              <w:bottom w:val="nil"/>
              <w:right w:val="nil"/>
            </w:tcBorders>
            <w:shd w:val="clear" w:color="auto" w:fill="auto"/>
            <w:noWrap/>
            <w:vAlign w:val="center"/>
            <w:hideMark/>
          </w:tcPr>
          <w:p w14:paraId="0C9CBA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572019.21</w:t>
            </w:r>
          </w:p>
        </w:tc>
        <w:tc>
          <w:tcPr>
            <w:tcW w:w="1759" w:type="pct"/>
            <w:tcBorders>
              <w:top w:val="nil"/>
              <w:left w:val="nil"/>
              <w:bottom w:val="nil"/>
              <w:right w:val="nil"/>
            </w:tcBorders>
            <w:shd w:val="clear" w:color="auto" w:fill="auto"/>
            <w:noWrap/>
            <w:vAlign w:val="center"/>
            <w:hideMark/>
          </w:tcPr>
          <w:p w14:paraId="739EE9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345589.49</w:t>
            </w:r>
          </w:p>
        </w:tc>
        <w:tc>
          <w:tcPr>
            <w:tcW w:w="1481" w:type="pct"/>
            <w:tcBorders>
              <w:top w:val="nil"/>
              <w:left w:val="nil"/>
              <w:bottom w:val="nil"/>
              <w:right w:val="nil"/>
            </w:tcBorders>
            <w:shd w:val="clear" w:color="auto" w:fill="auto"/>
            <w:noWrap/>
            <w:vAlign w:val="center"/>
            <w:hideMark/>
          </w:tcPr>
          <w:p w14:paraId="32661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111.86</w:t>
            </w:r>
          </w:p>
        </w:tc>
      </w:tr>
      <w:tr w:rsidR="00EF4C83" w:rsidRPr="00EF4C83" w14:paraId="22EF3864" w14:textId="77777777" w:rsidTr="00EF4C83">
        <w:trPr>
          <w:trHeight w:val="20"/>
        </w:trPr>
        <w:tc>
          <w:tcPr>
            <w:tcW w:w="1759" w:type="pct"/>
            <w:tcBorders>
              <w:top w:val="nil"/>
              <w:left w:val="nil"/>
              <w:bottom w:val="nil"/>
              <w:right w:val="nil"/>
            </w:tcBorders>
            <w:shd w:val="clear" w:color="auto" w:fill="auto"/>
            <w:noWrap/>
            <w:vAlign w:val="center"/>
            <w:hideMark/>
          </w:tcPr>
          <w:p w14:paraId="4B5DC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572022.14</w:t>
            </w:r>
          </w:p>
        </w:tc>
        <w:tc>
          <w:tcPr>
            <w:tcW w:w="1759" w:type="pct"/>
            <w:tcBorders>
              <w:top w:val="nil"/>
              <w:left w:val="nil"/>
              <w:bottom w:val="nil"/>
              <w:right w:val="nil"/>
            </w:tcBorders>
            <w:shd w:val="clear" w:color="auto" w:fill="auto"/>
            <w:noWrap/>
            <w:vAlign w:val="center"/>
            <w:hideMark/>
          </w:tcPr>
          <w:p w14:paraId="68CC14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345596.52</w:t>
            </w:r>
          </w:p>
        </w:tc>
        <w:tc>
          <w:tcPr>
            <w:tcW w:w="1481" w:type="pct"/>
            <w:tcBorders>
              <w:top w:val="nil"/>
              <w:left w:val="nil"/>
              <w:bottom w:val="nil"/>
              <w:right w:val="nil"/>
            </w:tcBorders>
            <w:shd w:val="clear" w:color="auto" w:fill="auto"/>
            <w:noWrap/>
            <w:vAlign w:val="center"/>
            <w:hideMark/>
          </w:tcPr>
          <w:p w14:paraId="7848FB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111.99</w:t>
            </w:r>
          </w:p>
        </w:tc>
      </w:tr>
      <w:tr w:rsidR="00EF4C83" w:rsidRPr="00EF4C83" w14:paraId="1339EE34" w14:textId="77777777" w:rsidTr="00EF4C83">
        <w:trPr>
          <w:trHeight w:val="20"/>
        </w:trPr>
        <w:tc>
          <w:tcPr>
            <w:tcW w:w="1759" w:type="pct"/>
            <w:tcBorders>
              <w:top w:val="nil"/>
              <w:left w:val="nil"/>
              <w:bottom w:val="nil"/>
              <w:right w:val="nil"/>
            </w:tcBorders>
            <w:shd w:val="clear" w:color="auto" w:fill="auto"/>
            <w:noWrap/>
            <w:vAlign w:val="center"/>
            <w:hideMark/>
          </w:tcPr>
          <w:p w14:paraId="4E531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572020.61</w:t>
            </w:r>
          </w:p>
        </w:tc>
        <w:tc>
          <w:tcPr>
            <w:tcW w:w="1759" w:type="pct"/>
            <w:tcBorders>
              <w:top w:val="nil"/>
              <w:left w:val="nil"/>
              <w:bottom w:val="nil"/>
              <w:right w:val="nil"/>
            </w:tcBorders>
            <w:shd w:val="clear" w:color="auto" w:fill="auto"/>
            <w:noWrap/>
            <w:vAlign w:val="center"/>
            <w:hideMark/>
          </w:tcPr>
          <w:p w14:paraId="63E629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345597.27</w:t>
            </w:r>
          </w:p>
        </w:tc>
        <w:tc>
          <w:tcPr>
            <w:tcW w:w="1481" w:type="pct"/>
            <w:tcBorders>
              <w:top w:val="nil"/>
              <w:left w:val="nil"/>
              <w:bottom w:val="nil"/>
              <w:right w:val="nil"/>
            </w:tcBorders>
            <w:shd w:val="clear" w:color="auto" w:fill="auto"/>
            <w:noWrap/>
            <w:vAlign w:val="center"/>
            <w:hideMark/>
          </w:tcPr>
          <w:p w14:paraId="0FE304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111.98</w:t>
            </w:r>
          </w:p>
        </w:tc>
      </w:tr>
      <w:tr w:rsidR="00EF4C83" w:rsidRPr="00EF4C83" w14:paraId="2B7C40EC" w14:textId="77777777" w:rsidTr="00EF4C83">
        <w:trPr>
          <w:trHeight w:val="20"/>
        </w:trPr>
        <w:tc>
          <w:tcPr>
            <w:tcW w:w="1759" w:type="pct"/>
            <w:tcBorders>
              <w:top w:val="nil"/>
              <w:left w:val="nil"/>
              <w:bottom w:val="nil"/>
              <w:right w:val="nil"/>
            </w:tcBorders>
            <w:shd w:val="clear" w:color="auto" w:fill="auto"/>
            <w:noWrap/>
            <w:vAlign w:val="center"/>
            <w:hideMark/>
          </w:tcPr>
          <w:p w14:paraId="3073FA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572682.54</w:t>
            </w:r>
          </w:p>
        </w:tc>
        <w:tc>
          <w:tcPr>
            <w:tcW w:w="1759" w:type="pct"/>
            <w:tcBorders>
              <w:top w:val="nil"/>
              <w:left w:val="nil"/>
              <w:bottom w:val="nil"/>
              <w:right w:val="nil"/>
            </w:tcBorders>
            <w:shd w:val="clear" w:color="auto" w:fill="auto"/>
            <w:noWrap/>
            <w:vAlign w:val="center"/>
            <w:hideMark/>
          </w:tcPr>
          <w:p w14:paraId="6C4D01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345400.60</w:t>
            </w:r>
          </w:p>
        </w:tc>
        <w:tc>
          <w:tcPr>
            <w:tcW w:w="1481" w:type="pct"/>
            <w:tcBorders>
              <w:top w:val="nil"/>
              <w:left w:val="nil"/>
              <w:bottom w:val="nil"/>
              <w:right w:val="nil"/>
            </w:tcBorders>
            <w:shd w:val="clear" w:color="auto" w:fill="auto"/>
            <w:noWrap/>
            <w:vAlign w:val="center"/>
            <w:hideMark/>
          </w:tcPr>
          <w:p w14:paraId="615240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112.27</w:t>
            </w:r>
          </w:p>
        </w:tc>
      </w:tr>
      <w:tr w:rsidR="00EF4C83" w:rsidRPr="00EF4C83" w14:paraId="282468A5" w14:textId="77777777" w:rsidTr="00EF4C83">
        <w:trPr>
          <w:trHeight w:val="20"/>
        </w:trPr>
        <w:tc>
          <w:tcPr>
            <w:tcW w:w="1759" w:type="pct"/>
            <w:tcBorders>
              <w:top w:val="nil"/>
              <w:left w:val="nil"/>
              <w:bottom w:val="nil"/>
              <w:right w:val="nil"/>
            </w:tcBorders>
            <w:shd w:val="clear" w:color="auto" w:fill="auto"/>
            <w:noWrap/>
            <w:vAlign w:val="center"/>
            <w:hideMark/>
          </w:tcPr>
          <w:p w14:paraId="58D371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572683.19</w:t>
            </w:r>
          </w:p>
        </w:tc>
        <w:tc>
          <w:tcPr>
            <w:tcW w:w="1759" w:type="pct"/>
            <w:tcBorders>
              <w:top w:val="nil"/>
              <w:left w:val="nil"/>
              <w:bottom w:val="nil"/>
              <w:right w:val="nil"/>
            </w:tcBorders>
            <w:shd w:val="clear" w:color="auto" w:fill="auto"/>
            <w:noWrap/>
            <w:vAlign w:val="center"/>
            <w:hideMark/>
          </w:tcPr>
          <w:p w14:paraId="42B07E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345401.27</w:t>
            </w:r>
          </w:p>
        </w:tc>
        <w:tc>
          <w:tcPr>
            <w:tcW w:w="1481" w:type="pct"/>
            <w:tcBorders>
              <w:top w:val="nil"/>
              <w:left w:val="nil"/>
              <w:bottom w:val="nil"/>
              <w:right w:val="nil"/>
            </w:tcBorders>
            <w:shd w:val="clear" w:color="auto" w:fill="auto"/>
            <w:noWrap/>
            <w:vAlign w:val="center"/>
            <w:hideMark/>
          </w:tcPr>
          <w:p w14:paraId="07FDA1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112.22</w:t>
            </w:r>
          </w:p>
        </w:tc>
      </w:tr>
      <w:tr w:rsidR="00EF4C83" w:rsidRPr="00EF4C83" w14:paraId="639A48D8" w14:textId="77777777" w:rsidTr="00EF4C83">
        <w:trPr>
          <w:trHeight w:val="20"/>
        </w:trPr>
        <w:tc>
          <w:tcPr>
            <w:tcW w:w="1759" w:type="pct"/>
            <w:tcBorders>
              <w:top w:val="nil"/>
              <w:left w:val="nil"/>
              <w:bottom w:val="nil"/>
              <w:right w:val="nil"/>
            </w:tcBorders>
            <w:shd w:val="clear" w:color="auto" w:fill="auto"/>
            <w:noWrap/>
            <w:vAlign w:val="center"/>
            <w:hideMark/>
          </w:tcPr>
          <w:p w14:paraId="17CF3F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572681.47</w:t>
            </w:r>
          </w:p>
        </w:tc>
        <w:tc>
          <w:tcPr>
            <w:tcW w:w="1759" w:type="pct"/>
            <w:tcBorders>
              <w:top w:val="nil"/>
              <w:left w:val="nil"/>
              <w:bottom w:val="nil"/>
              <w:right w:val="nil"/>
            </w:tcBorders>
            <w:shd w:val="clear" w:color="auto" w:fill="auto"/>
            <w:noWrap/>
            <w:vAlign w:val="center"/>
            <w:hideMark/>
          </w:tcPr>
          <w:p w14:paraId="04B3EA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345400.06</w:t>
            </w:r>
          </w:p>
        </w:tc>
        <w:tc>
          <w:tcPr>
            <w:tcW w:w="1481" w:type="pct"/>
            <w:tcBorders>
              <w:top w:val="nil"/>
              <w:left w:val="nil"/>
              <w:bottom w:val="nil"/>
              <w:right w:val="nil"/>
            </w:tcBorders>
            <w:shd w:val="clear" w:color="auto" w:fill="auto"/>
            <w:noWrap/>
            <w:vAlign w:val="center"/>
            <w:hideMark/>
          </w:tcPr>
          <w:p w14:paraId="0545D8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112.24</w:t>
            </w:r>
          </w:p>
        </w:tc>
      </w:tr>
      <w:tr w:rsidR="00EF4C83" w:rsidRPr="00EF4C83" w14:paraId="6AD1B743" w14:textId="77777777" w:rsidTr="00EF4C83">
        <w:trPr>
          <w:trHeight w:val="20"/>
        </w:trPr>
        <w:tc>
          <w:tcPr>
            <w:tcW w:w="1759" w:type="pct"/>
            <w:tcBorders>
              <w:top w:val="nil"/>
              <w:left w:val="nil"/>
              <w:bottom w:val="nil"/>
              <w:right w:val="nil"/>
            </w:tcBorders>
            <w:shd w:val="clear" w:color="auto" w:fill="auto"/>
            <w:noWrap/>
            <w:vAlign w:val="center"/>
            <w:hideMark/>
          </w:tcPr>
          <w:p w14:paraId="30E97E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572680.16</w:t>
            </w:r>
          </w:p>
        </w:tc>
        <w:tc>
          <w:tcPr>
            <w:tcW w:w="1759" w:type="pct"/>
            <w:tcBorders>
              <w:top w:val="nil"/>
              <w:left w:val="nil"/>
              <w:bottom w:val="nil"/>
              <w:right w:val="nil"/>
            </w:tcBorders>
            <w:shd w:val="clear" w:color="auto" w:fill="auto"/>
            <w:noWrap/>
            <w:vAlign w:val="center"/>
            <w:hideMark/>
          </w:tcPr>
          <w:p w14:paraId="08ACB3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345398.74</w:t>
            </w:r>
          </w:p>
        </w:tc>
        <w:tc>
          <w:tcPr>
            <w:tcW w:w="1481" w:type="pct"/>
            <w:tcBorders>
              <w:top w:val="nil"/>
              <w:left w:val="nil"/>
              <w:bottom w:val="nil"/>
              <w:right w:val="nil"/>
            </w:tcBorders>
            <w:shd w:val="clear" w:color="auto" w:fill="auto"/>
            <w:noWrap/>
            <w:vAlign w:val="center"/>
            <w:hideMark/>
          </w:tcPr>
          <w:p w14:paraId="648203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112.14</w:t>
            </w:r>
          </w:p>
        </w:tc>
      </w:tr>
      <w:tr w:rsidR="00EF4C83" w:rsidRPr="00EF4C83" w14:paraId="701A06BE" w14:textId="77777777" w:rsidTr="00EF4C83">
        <w:trPr>
          <w:trHeight w:val="20"/>
        </w:trPr>
        <w:tc>
          <w:tcPr>
            <w:tcW w:w="1759" w:type="pct"/>
            <w:tcBorders>
              <w:top w:val="nil"/>
              <w:left w:val="nil"/>
              <w:bottom w:val="nil"/>
              <w:right w:val="nil"/>
            </w:tcBorders>
            <w:shd w:val="clear" w:color="auto" w:fill="auto"/>
            <w:noWrap/>
            <w:vAlign w:val="center"/>
            <w:hideMark/>
          </w:tcPr>
          <w:p w14:paraId="0A7070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572679.75</w:t>
            </w:r>
          </w:p>
        </w:tc>
        <w:tc>
          <w:tcPr>
            <w:tcW w:w="1759" w:type="pct"/>
            <w:tcBorders>
              <w:top w:val="nil"/>
              <w:left w:val="nil"/>
              <w:bottom w:val="nil"/>
              <w:right w:val="nil"/>
            </w:tcBorders>
            <w:shd w:val="clear" w:color="auto" w:fill="auto"/>
            <w:noWrap/>
            <w:vAlign w:val="center"/>
            <w:hideMark/>
          </w:tcPr>
          <w:p w14:paraId="169DFB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345399.46</w:t>
            </w:r>
          </w:p>
        </w:tc>
        <w:tc>
          <w:tcPr>
            <w:tcW w:w="1481" w:type="pct"/>
            <w:tcBorders>
              <w:top w:val="nil"/>
              <w:left w:val="nil"/>
              <w:bottom w:val="nil"/>
              <w:right w:val="nil"/>
            </w:tcBorders>
            <w:shd w:val="clear" w:color="auto" w:fill="auto"/>
            <w:noWrap/>
            <w:vAlign w:val="center"/>
            <w:hideMark/>
          </w:tcPr>
          <w:p w14:paraId="45BC9E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112.21</w:t>
            </w:r>
          </w:p>
        </w:tc>
      </w:tr>
      <w:tr w:rsidR="00EF4C83" w:rsidRPr="00EF4C83" w14:paraId="28CB9144" w14:textId="77777777" w:rsidTr="00EF4C83">
        <w:trPr>
          <w:trHeight w:val="20"/>
        </w:trPr>
        <w:tc>
          <w:tcPr>
            <w:tcW w:w="1759" w:type="pct"/>
            <w:tcBorders>
              <w:top w:val="nil"/>
              <w:left w:val="nil"/>
              <w:bottom w:val="nil"/>
              <w:right w:val="nil"/>
            </w:tcBorders>
            <w:shd w:val="clear" w:color="auto" w:fill="auto"/>
            <w:noWrap/>
            <w:vAlign w:val="center"/>
            <w:hideMark/>
          </w:tcPr>
          <w:p w14:paraId="31818A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572677.14</w:t>
            </w:r>
          </w:p>
        </w:tc>
        <w:tc>
          <w:tcPr>
            <w:tcW w:w="1759" w:type="pct"/>
            <w:tcBorders>
              <w:top w:val="nil"/>
              <w:left w:val="nil"/>
              <w:bottom w:val="nil"/>
              <w:right w:val="nil"/>
            </w:tcBorders>
            <w:shd w:val="clear" w:color="auto" w:fill="auto"/>
            <w:noWrap/>
            <w:vAlign w:val="center"/>
            <w:hideMark/>
          </w:tcPr>
          <w:p w14:paraId="51A0BF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345403.97</w:t>
            </w:r>
          </w:p>
        </w:tc>
        <w:tc>
          <w:tcPr>
            <w:tcW w:w="1481" w:type="pct"/>
            <w:tcBorders>
              <w:top w:val="nil"/>
              <w:left w:val="nil"/>
              <w:bottom w:val="nil"/>
              <w:right w:val="nil"/>
            </w:tcBorders>
            <w:shd w:val="clear" w:color="auto" w:fill="auto"/>
            <w:noWrap/>
            <w:vAlign w:val="center"/>
            <w:hideMark/>
          </w:tcPr>
          <w:p w14:paraId="1EEA97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112.20</w:t>
            </w:r>
          </w:p>
        </w:tc>
      </w:tr>
      <w:tr w:rsidR="00EF4C83" w:rsidRPr="00EF4C83" w14:paraId="5A7B61EC" w14:textId="77777777" w:rsidTr="00EF4C83">
        <w:trPr>
          <w:trHeight w:val="20"/>
        </w:trPr>
        <w:tc>
          <w:tcPr>
            <w:tcW w:w="1759" w:type="pct"/>
            <w:tcBorders>
              <w:top w:val="nil"/>
              <w:left w:val="nil"/>
              <w:bottom w:val="nil"/>
              <w:right w:val="nil"/>
            </w:tcBorders>
            <w:shd w:val="clear" w:color="auto" w:fill="auto"/>
            <w:noWrap/>
            <w:vAlign w:val="center"/>
            <w:hideMark/>
          </w:tcPr>
          <w:p w14:paraId="249097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572673.67</w:t>
            </w:r>
          </w:p>
        </w:tc>
        <w:tc>
          <w:tcPr>
            <w:tcW w:w="1759" w:type="pct"/>
            <w:tcBorders>
              <w:top w:val="nil"/>
              <w:left w:val="nil"/>
              <w:bottom w:val="nil"/>
              <w:right w:val="nil"/>
            </w:tcBorders>
            <w:shd w:val="clear" w:color="auto" w:fill="auto"/>
            <w:noWrap/>
            <w:vAlign w:val="center"/>
            <w:hideMark/>
          </w:tcPr>
          <w:p w14:paraId="5A0738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345410.01</w:t>
            </w:r>
          </w:p>
        </w:tc>
        <w:tc>
          <w:tcPr>
            <w:tcW w:w="1481" w:type="pct"/>
            <w:tcBorders>
              <w:top w:val="nil"/>
              <w:left w:val="nil"/>
              <w:bottom w:val="nil"/>
              <w:right w:val="nil"/>
            </w:tcBorders>
            <w:shd w:val="clear" w:color="auto" w:fill="auto"/>
            <w:noWrap/>
            <w:vAlign w:val="center"/>
            <w:hideMark/>
          </w:tcPr>
          <w:p w14:paraId="621F01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112.29</w:t>
            </w:r>
          </w:p>
        </w:tc>
      </w:tr>
      <w:tr w:rsidR="00EF4C83" w:rsidRPr="00EF4C83" w14:paraId="2B8EFEF4" w14:textId="77777777" w:rsidTr="00EF4C83">
        <w:trPr>
          <w:trHeight w:val="20"/>
        </w:trPr>
        <w:tc>
          <w:tcPr>
            <w:tcW w:w="1759" w:type="pct"/>
            <w:tcBorders>
              <w:top w:val="nil"/>
              <w:left w:val="nil"/>
              <w:bottom w:val="nil"/>
              <w:right w:val="nil"/>
            </w:tcBorders>
            <w:shd w:val="clear" w:color="auto" w:fill="auto"/>
            <w:noWrap/>
            <w:vAlign w:val="center"/>
            <w:hideMark/>
          </w:tcPr>
          <w:p w14:paraId="4A687C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572672.30</w:t>
            </w:r>
          </w:p>
        </w:tc>
        <w:tc>
          <w:tcPr>
            <w:tcW w:w="1759" w:type="pct"/>
            <w:tcBorders>
              <w:top w:val="nil"/>
              <w:left w:val="nil"/>
              <w:bottom w:val="nil"/>
              <w:right w:val="nil"/>
            </w:tcBorders>
            <w:shd w:val="clear" w:color="auto" w:fill="auto"/>
            <w:noWrap/>
            <w:vAlign w:val="center"/>
            <w:hideMark/>
          </w:tcPr>
          <w:p w14:paraId="256F5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345409.62</w:t>
            </w:r>
          </w:p>
        </w:tc>
        <w:tc>
          <w:tcPr>
            <w:tcW w:w="1481" w:type="pct"/>
            <w:tcBorders>
              <w:top w:val="nil"/>
              <w:left w:val="nil"/>
              <w:bottom w:val="nil"/>
              <w:right w:val="nil"/>
            </w:tcBorders>
            <w:shd w:val="clear" w:color="auto" w:fill="auto"/>
            <w:noWrap/>
            <w:vAlign w:val="center"/>
            <w:hideMark/>
          </w:tcPr>
          <w:p w14:paraId="3A5D62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112.39</w:t>
            </w:r>
          </w:p>
        </w:tc>
      </w:tr>
      <w:tr w:rsidR="00EF4C83" w:rsidRPr="00EF4C83" w14:paraId="222A53B3" w14:textId="77777777" w:rsidTr="00EF4C83">
        <w:trPr>
          <w:trHeight w:val="20"/>
        </w:trPr>
        <w:tc>
          <w:tcPr>
            <w:tcW w:w="1759" w:type="pct"/>
            <w:tcBorders>
              <w:top w:val="nil"/>
              <w:left w:val="nil"/>
              <w:bottom w:val="nil"/>
              <w:right w:val="nil"/>
            </w:tcBorders>
            <w:shd w:val="clear" w:color="auto" w:fill="auto"/>
            <w:noWrap/>
            <w:vAlign w:val="center"/>
            <w:hideMark/>
          </w:tcPr>
          <w:p w14:paraId="27D797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572685.14</w:t>
            </w:r>
          </w:p>
        </w:tc>
        <w:tc>
          <w:tcPr>
            <w:tcW w:w="1759" w:type="pct"/>
            <w:tcBorders>
              <w:top w:val="nil"/>
              <w:left w:val="nil"/>
              <w:bottom w:val="nil"/>
              <w:right w:val="nil"/>
            </w:tcBorders>
            <w:shd w:val="clear" w:color="auto" w:fill="auto"/>
            <w:noWrap/>
            <w:vAlign w:val="center"/>
            <w:hideMark/>
          </w:tcPr>
          <w:p w14:paraId="14EE3A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345401.95</w:t>
            </w:r>
          </w:p>
        </w:tc>
        <w:tc>
          <w:tcPr>
            <w:tcW w:w="1481" w:type="pct"/>
            <w:tcBorders>
              <w:top w:val="nil"/>
              <w:left w:val="nil"/>
              <w:bottom w:val="nil"/>
              <w:right w:val="nil"/>
            </w:tcBorders>
            <w:shd w:val="clear" w:color="auto" w:fill="auto"/>
            <w:noWrap/>
            <w:vAlign w:val="center"/>
            <w:hideMark/>
          </w:tcPr>
          <w:p w14:paraId="124CAA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112.08</w:t>
            </w:r>
          </w:p>
        </w:tc>
      </w:tr>
      <w:tr w:rsidR="00EF4C83" w:rsidRPr="00EF4C83" w14:paraId="3D91BAA4" w14:textId="77777777" w:rsidTr="00EF4C83">
        <w:trPr>
          <w:trHeight w:val="20"/>
        </w:trPr>
        <w:tc>
          <w:tcPr>
            <w:tcW w:w="1759" w:type="pct"/>
            <w:tcBorders>
              <w:top w:val="nil"/>
              <w:left w:val="nil"/>
              <w:bottom w:val="nil"/>
              <w:right w:val="nil"/>
            </w:tcBorders>
            <w:shd w:val="clear" w:color="auto" w:fill="auto"/>
            <w:noWrap/>
            <w:vAlign w:val="center"/>
            <w:hideMark/>
          </w:tcPr>
          <w:p w14:paraId="4CD9C67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572671.43</w:t>
            </w:r>
          </w:p>
        </w:tc>
        <w:tc>
          <w:tcPr>
            <w:tcW w:w="1759" w:type="pct"/>
            <w:tcBorders>
              <w:top w:val="nil"/>
              <w:left w:val="nil"/>
              <w:bottom w:val="nil"/>
              <w:right w:val="nil"/>
            </w:tcBorders>
            <w:shd w:val="clear" w:color="auto" w:fill="auto"/>
            <w:noWrap/>
            <w:vAlign w:val="center"/>
            <w:hideMark/>
          </w:tcPr>
          <w:p w14:paraId="599F34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345424.37</w:t>
            </w:r>
          </w:p>
        </w:tc>
        <w:tc>
          <w:tcPr>
            <w:tcW w:w="1481" w:type="pct"/>
            <w:tcBorders>
              <w:top w:val="nil"/>
              <w:left w:val="nil"/>
              <w:bottom w:val="nil"/>
              <w:right w:val="nil"/>
            </w:tcBorders>
            <w:shd w:val="clear" w:color="auto" w:fill="auto"/>
            <w:noWrap/>
            <w:vAlign w:val="center"/>
            <w:hideMark/>
          </w:tcPr>
          <w:p w14:paraId="4BACC1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112.11</w:t>
            </w:r>
          </w:p>
        </w:tc>
      </w:tr>
      <w:tr w:rsidR="00EF4C83" w:rsidRPr="00EF4C83" w14:paraId="613A2761" w14:textId="77777777" w:rsidTr="00EF4C83">
        <w:trPr>
          <w:trHeight w:val="20"/>
        </w:trPr>
        <w:tc>
          <w:tcPr>
            <w:tcW w:w="1759" w:type="pct"/>
            <w:tcBorders>
              <w:top w:val="nil"/>
              <w:left w:val="nil"/>
              <w:bottom w:val="nil"/>
              <w:right w:val="nil"/>
            </w:tcBorders>
            <w:shd w:val="clear" w:color="auto" w:fill="auto"/>
            <w:noWrap/>
            <w:vAlign w:val="center"/>
            <w:hideMark/>
          </w:tcPr>
          <w:p w14:paraId="1AB20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572669.02</w:t>
            </w:r>
          </w:p>
        </w:tc>
        <w:tc>
          <w:tcPr>
            <w:tcW w:w="1759" w:type="pct"/>
            <w:tcBorders>
              <w:top w:val="nil"/>
              <w:left w:val="nil"/>
              <w:bottom w:val="nil"/>
              <w:right w:val="nil"/>
            </w:tcBorders>
            <w:shd w:val="clear" w:color="auto" w:fill="auto"/>
            <w:noWrap/>
            <w:vAlign w:val="center"/>
            <w:hideMark/>
          </w:tcPr>
          <w:p w14:paraId="39FF59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345423.92</w:t>
            </w:r>
          </w:p>
        </w:tc>
        <w:tc>
          <w:tcPr>
            <w:tcW w:w="1481" w:type="pct"/>
            <w:tcBorders>
              <w:top w:val="nil"/>
              <w:left w:val="nil"/>
              <w:bottom w:val="nil"/>
              <w:right w:val="nil"/>
            </w:tcBorders>
            <w:shd w:val="clear" w:color="auto" w:fill="auto"/>
            <w:noWrap/>
            <w:vAlign w:val="center"/>
            <w:hideMark/>
          </w:tcPr>
          <w:p w14:paraId="1410BD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112.30</w:t>
            </w:r>
          </w:p>
        </w:tc>
      </w:tr>
      <w:tr w:rsidR="00EF4C83" w:rsidRPr="00EF4C83" w14:paraId="7DE170A4" w14:textId="77777777" w:rsidTr="00EF4C83">
        <w:trPr>
          <w:trHeight w:val="20"/>
        </w:trPr>
        <w:tc>
          <w:tcPr>
            <w:tcW w:w="1759" w:type="pct"/>
            <w:tcBorders>
              <w:top w:val="nil"/>
              <w:left w:val="nil"/>
              <w:bottom w:val="nil"/>
              <w:right w:val="nil"/>
            </w:tcBorders>
            <w:shd w:val="clear" w:color="auto" w:fill="auto"/>
            <w:noWrap/>
            <w:vAlign w:val="center"/>
            <w:hideMark/>
          </w:tcPr>
          <w:p w14:paraId="0F05A5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572666.86</w:t>
            </w:r>
          </w:p>
        </w:tc>
        <w:tc>
          <w:tcPr>
            <w:tcW w:w="1759" w:type="pct"/>
            <w:tcBorders>
              <w:top w:val="nil"/>
              <w:left w:val="nil"/>
              <w:bottom w:val="nil"/>
              <w:right w:val="nil"/>
            </w:tcBorders>
            <w:shd w:val="clear" w:color="auto" w:fill="auto"/>
            <w:noWrap/>
            <w:vAlign w:val="center"/>
            <w:hideMark/>
          </w:tcPr>
          <w:p w14:paraId="66A09E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345422.98</w:t>
            </w:r>
          </w:p>
        </w:tc>
        <w:tc>
          <w:tcPr>
            <w:tcW w:w="1481" w:type="pct"/>
            <w:tcBorders>
              <w:top w:val="nil"/>
              <w:left w:val="nil"/>
              <w:bottom w:val="nil"/>
              <w:right w:val="nil"/>
            </w:tcBorders>
            <w:shd w:val="clear" w:color="auto" w:fill="auto"/>
            <w:noWrap/>
            <w:vAlign w:val="center"/>
            <w:hideMark/>
          </w:tcPr>
          <w:p w14:paraId="3AFFAE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112.28</w:t>
            </w:r>
          </w:p>
        </w:tc>
      </w:tr>
      <w:tr w:rsidR="00EF4C83" w:rsidRPr="00EF4C83" w14:paraId="2428BA4A" w14:textId="77777777" w:rsidTr="00EF4C83">
        <w:trPr>
          <w:trHeight w:val="20"/>
        </w:trPr>
        <w:tc>
          <w:tcPr>
            <w:tcW w:w="1759" w:type="pct"/>
            <w:tcBorders>
              <w:top w:val="nil"/>
              <w:left w:val="nil"/>
              <w:bottom w:val="nil"/>
              <w:right w:val="nil"/>
            </w:tcBorders>
            <w:shd w:val="clear" w:color="auto" w:fill="auto"/>
            <w:noWrap/>
            <w:vAlign w:val="center"/>
            <w:hideMark/>
          </w:tcPr>
          <w:p w14:paraId="4CAB4E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572667.92</w:t>
            </w:r>
          </w:p>
        </w:tc>
        <w:tc>
          <w:tcPr>
            <w:tcW w:w="1759" w:type="pct"/>
            <w:tcBorders>
              <w:top w:val="nil"/>
              <w:left w:val="nil"/>
              <w:bottom w:val="nil"/>
              <w:right w:val="nil"/>
            </w:tcBorders>
            <w:shd w:val="clear" w:color="auto" w:fill="auto"/>
            <w:noWrap/>
            <w:vAlign w:val="center"/>
            <w:hideMark/>
          </w:tcPr>
          <w:p w14:paraId="62DDEF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345423.58</w:t>
            </w:r>
          </w:p>
        </w:tc>
        <w:tc>
          <w:tcPr>
            <w:tcW w:w="1481" w:type="pct"/>
            <w:tcBorders>
              <w:top w:val="nil"/>
              <w:left w:val="nil"/>
              <w:bottom w:val="nil"/>
              <w:right w:val="nil"/>
            </w:tcBorders>
            <w:shd w:val="clear" w:color="auto" w:fill="auto"/>
            <w:noWrap/>
            <w:vAlign w:val="center"/>
            <w:hideMark/>
          </w:tcPr>
          <w:p w14:paraId="773E17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112.28</w:t>
            </w:r>
          </w:p>
        </w:tc>
      </w:tr>
      <w:tr w:rsidR="00EF4C83" w:rsidRPr="00EF4C83" w14:paraId="18974F7C" w14:textId="77777777" w:rsidTr="00EF4C83">
        <w:trPr>
          <w:trHeight w:val="20"/>
        </w:trPr>
        <w:tc>
          <w:tcPr>
            <w:tcW w:w="1759" w:type="pct"/>
            <w:tcBorders>
              <w:top w:val="nil"/>
              <w:left w:val="nil"/>
              <w:bottom w:val="nil"/>
              <w:right w:val="nil"/>
            </w:tcBorders>
            <w:shd w:val="clear" w:color="auto" w:fill="auto"/>
            <w:noWrap/>
            <w:vAlign w:val="center"/>
            <w:hideMark/>
          </w:tcPr>
          <w:p w14:paraId="497F5E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572665.35</w:t>
            </w:r>
          </w:p>
        </w:tc>
        <w:tc>
          <w:tcPr>
            <w:tcW w:w="1759" w:type="pct"/>
            <w:tcBorders>
              <w:top w:val="nil"/>
              <w:left w:val="nil"/>
              <w:bottom w:val="nil"/>
              <w:right w:val="nil"/>
            </w:tcBorders>
            <w:shd w:val="clear" w:color="auto" w:fill="auto"/>
            <w:noWrap/>
            <w:vAlign w:val="center"/>
            <w:hideMark/>
          </w:tcPr>
          <w:p w14:paraId="365D43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345422.28</w:t>
            </w:r>
          </w:p>
        </w:tc>
        <w:tc>
          <w:tcPr>
            <w:tcW w:w="1481" w:type="pct"/>
            <w:tcBorders>
              <w:top w:val="nil"/>
              <w:left w:val="nil"/>
              <w:bottom w:val="nil"/>
              <w:right w:val="nil"/>
            </w:tcBorders>
            <w:shd w:val="clear" w:color="auto" w:fill="auto"/>
            <w:noWrap/>
            <w:vAlign w:val="center"/>
            <w:hideMark/>
          </w:tcPr>
          <w:p w14:paraId="32E86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112.09</w:t>
            </w:r>
          </w:p>
        </w:tc>
      </w:tr>
      <w:tr w:rsidR="00EF4C83" w:rsidRPr="00EF4C83" w14:paraId="64B968A5" w14:textId="77777777" w:rsidTr="00EF4C83">
        <w:trPr>
          <w:trHeight w:val="20"/>
        </w:trPr>
        <w:tc>
          <w:tcPr>
            <w:tcW w:w="1759" w:type="pct"/>
            <w:tcBorders>
              <w:top w:val="nil"/>
              <w:left w:val="nil"/>
              <w:bottom w:val="nil"/>
              <w:right w:val="nil"/>
            </w:tcBorders>
            <w:shd w:val="clear" w:color="auto" w:fill="auto"/>
            <w:noWrap/>
            <w:vAlign w:val="center"/>
            <w:hideMark/>
          </w:tcPr>
          <w:p w14:paraId="7FD0F6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572655.15</w:t>
            </w:r>
          </w:p>
        </w:tc>
        <w:tc>
          <w:tcPr>
            <w:tcW w:w="1759" w:type="pct"/>
            <w:tcBorders>
              <w:top w:val="nil"/>
              <w:left w:val="nil"/>
              <w:bottom w:val="nil"/>
              <w:right w:val="nil"/>
            </w:tcBorders>
            <w:shd w:val="clear" w:color="auto" w:fill="auto"/>
            <w:noWrap/>
            <w:vAlign w:val="center"/>
            <w:hideMark/>
          </w:tcPr>
          <w:p w14:paraId="0E9BDD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345440.41</w:t>
            </w:r>
          </w:p>
        </w:tc>
        <w:tc>
          <w:tcPr>
            <w:tcW w:w="1481" w:type="pct"/>
            <w:tcBorders>
              <w:top w:val="nil"/>
              <w:left w:val="nil"/>
              <w:bottom w:val="nil"/>
              <w:right w:val="nil"/>
            </w:tcBorders>
            <w:shd w:val="clear" w:color="auto" w:fill="auto"/>
            <w:noWrap/>
            <w:vAlign w:val="center"/>
            <w:hideMark/>
          </w:tcPr>
          <w:p w14:paraId="0C8851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112.35</w:t>
            </w:r>
          </w:p>
        </w:tc>
      </w:tr>
      <w:tr w:rsidR="00EF4C83" w:rsidRPr="00EF4C83" w14:paraId="5EE7482A" w14:textId="77777777" w:rsidTr="00EF4C83">
        <w:trPr>
          <w:trHeight w:val="20"/>
        </w:trPr>
        <w:tc>
          <w:tcPr>
            <w:tcW w:w="1759" w:type="pct"/>
            <w:tcBorders>
              <w:top w:val="nil"/>
              <w:left w:val="nil"/>
              <w:bottom w:val="nil"/>
              <w:right w:val="nil"/>
            </w:tcBorders>
            <w:shd w:val="clear" w:color="auto" w:fill="auto"/>
            <w:noWrap/>
            <w:vAlign w:val="center"/>
            <w:hideMark/>
          </w:tcPr>
          <w:p w14:paraId="37F068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572656.33</w:t>
            </w:r>
          </w:p>
        </w:tc>
        <w:tc>
          <w:tcPr>
            <w:tcW w:w="1759" w:type="pct"/>
            <w:tcBorders>
              <w:top w:val="nil"/>
              <w:left w:val="nil"/>
              <w:bottom w:val="nil"/>
              <w:right w:val="nil"/>
            </w:tcBorders>
            <w:shd w:val="clear" w:color="auto" w:fill="auto"/>
            <w:noWrap/>
            <w:vAlign w:val="center"/>
            <w:hideMark/>
          </w:tcPr>
          <w:p w14:paraId="1CDB03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345441.62</w:t>
            </w:r>
          </w:p>
        </w:tc>
        <w:tc>
          <w:tcPr>
            <w:tcW w:w="1481" w:type="pct"/>
            <w:tcBorders>
              <w:top w:val="nil"/>
              <w:left w:val="nil"/>
              <w:bottom w:val="nil"/>
              <w:right w:val="nil"/>
            </w:tcBorders>
            <w:shd w:val="clear" w:color="auto" w:fill="auto"/>
            <w:noWrap/>
            <w:vAlign w:val="center"/>
            <w:hideMark/>
          </w:tcPr>
          <w:p w14:paraId="192FE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112.37</w:t>
            </w:r>
          </w:p>
        </w:tc>
      </w:tr>
      <w:tr w:rsidR="00EF4C83" w:rsidRPr="00EF4C83" w14:paraId="35248E0C" w14:textId="77777777" w:rsidTr="00EF4C83">
        <w:trPr>
          <w:trHeight w:val="20"/>
        </w:trPr>
        <w:tc>
          <w:tcPr>
            <w:tcW w:w="1759" w:type="pct"/>
            <w:tcBorders>
              <w:top w:val="nil"/>
              <w:left w:val="nil"/>
              <w:bottom w:val="nil"/>
              <w:right w:val="nil"/>
            </w:tcBorders>
            <w:shd w:val="clear" w:color="auto" w:fill="auto"/>
            <w:noWrap/>
            <w:vAlign w:val="center"/>
            <w:hideMark/>
          </w:tcPr>
          <w:p w14:paraId="69C85C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572658.54</w:t>
            </w:r>
          </w:p>
        </w:tc>
        <w:tc>
          <w:tcPr>
            <w:tcW w:w="1759" w:type="pct"/>
            <w:tcBorders>
              <w:top w:val="nil"/>
              <w:left w:val="nil"/>
              <w:bottom w:val="nil"/>
              <w:right w:val="nil"/>
            </w:tcBorders>
            <w:shd w:val="clear" w:color="auto" w:fill="auto"/>
            <w:noWrap/>
            <w:vAlign w:val="center"/>
            <w:hideMark/>
          </w:tcPr>
          <w:p w14:paraId="46872F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345442.91</w:t>
            </w:r>
          </w:p>
        </w:tc>
        <w:tc>
          <w:tcPr>
            <w:tcW w:w="1481" w:type="pct"/>
            <w:tcBorders>
              <w:top w:val="nil"/>
              <w:left w:val="nil"/>
              <w:bottom w:val="nil"/>
              <w:right w:val="nil"/>
            </w:tcBorders>
            <w:shd w:val="clear" w:color="auto" w:fill="auto"/>
            <w:noWrap/>
            <w:vAlign w:val="center"/>
            <w:hideMark/>
          </w:tcPr>
          <w:p w14:paraId="4B3B186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112.37</w:t>
            </w:r>
          </w:p>
        </w:tc>
      </w:tr>
      <w:tr w:rsidR="00EF4C83" w:rsidRPr="00EF4C83" w14:paraId="1F07A9ED" w14:textId="77777777" w:rsidTr="00EF4C83">
        <w:trPr>
          <w:trHeight w:val="20"/>
        </w:trPr>
        <w:tc>
          <w:tcPr>
            <w:tcW w:w="1759" w:type="pct"/>
            <w:tcBorders>
              <w:top w:val="nil"/>
              <w:left w:val="nil"/>
              <w:bottom w:val="nil"/>
              <w:right w:val="nil"/>
            </w:tcBorders>
            <w:shd w:val="clear" w:color="auto" w:fill="auto"/>
            <w:noWrap/>
            <w:vAlign w:val="center"/>
            <w:hideMark/>
          </w:tcPr>
          <w:p w14:paraId="566A3F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572657.36</w:t>
            </w:r>
          </w:p>
        </w:tc>
        <w:tc>
          <w:tcPr>
            <w:tcW w:w="1759" w:type="pct"/>
            <w:tcBorders>
              <w:top w:val="nil"/>
              <w:left w:val="nil"/>
              <w:bottom w:val="nil"/>
              <w:right w:val="nil"/>
            </w:tcBorders>
            <w:shd w:val="clear" w:color="auto" w:fill="auto"/>
            <w:noWrap/>
            <w:vAlign w:val="center"/>
            <w:hideMark/>
          </w:tcPr>
          <w:p w14:paraId="45187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345442.41</w:t>
            </w:r>
          </w:p>
        </w:tc>
        <w:tc>
          <w:tcPr>
            <w:tcW w:w="1481" w:type="pct"/>
            <w:tcBorders>
              <w:top w:val="nil"/>
              <w:left w:val="nil"/>
              <w:bottom w:val="nil"/>
              <w:right w:val="nil"/>
            </w:tcBorders>
            <w:shd w:val="clear" w:color="auto" w:fill="auto"/>
            <w:noWrap/>
            <w:vAlign w:val="center"/>
            <w:hideMark/>
          </w:tcPr>
          <w:p w14:paraId="57637E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112.40</w:t>
            </w:r>
          </w:p>
        </w:tc>
      </w:tr>
      <w:tr w:rsidR="00EF4C83" w:rsidRPr="00EF4C83" w14:paraId="7A8BED0D" w14:textId="77777777" w:rsidTr="00EF4C83">
        <w:trPr>
          <w:trHeight w:val="20"/>
        </w:trPr>
        <w:tc>
          <w:tcPr>
            <w:tcW w:w="1759" w:type="pct"/>
            <w:tcBorders>
              <w:top w:val="nil"/>
              <w:left w:val="nil"/>
              <w:bottom w:val="nil"/>
              <w:right w:val="nil"/>
            </w:tcBorders>
            <w:shd w:val="clear" w:color="auto" w:fill="auto"/>
            <w:noWrap/>
            <w:vAlign w:val="center"/>
            <w:hideMark/>
          </w:tcPr>
          <w:p w14:paraId="040EAC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572664.35</w:t>
            </w:r>
          </w:p>
        </w:tc>
        <w:tc>
          <w:tcPr>
            <w:tcW w:w="1759" w:type="pct"/>
            <w:tcBorders>
              <w:top w:val="nil"/>
              <w:left w:val="nil"/>
              <w:bottom w:val="nil"/>
              <w:right w:val="nil"/>
            </w:tcBorders>
            <w:shd w:val="clear" w:color="auto" w:fill="auto"/>
            <w:noWrap/>
            <w:vAlign w:val="center"/>
            <w:hideMark/>
          </w:tcPr>
          <w:p w14:paraId="41F529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345435.86</w:t>
            </w:r>
          </w:p>
        </w:tc>
        <w:tc>
          <w:tcPr>
            <w:tcW w:w="1481" w:type="pct"/>
            <w:tcBorders>
              <w:top w:val="nil"/>
              <w:left w:val="nil"/>
              <w:bottom w:val="nil"/>
              <w:right w:val="nil"/>
            </w:tcBorders>
            <w:shd w:val="clear" w:color="auto" w:fill="auto"/>
            <w:noWrap/>
            <w:vAlign w:val="center"/>
            <w:hideMark/>
          </w:tcPr>
          <w:p w14:paraId="7555E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112.20</w:t>
            </w:r>
          </w:p>
        </w:tc>
      </w:tr>
      <w:tr w:rsidR="00EF4C83" w:rsidRPr="00EF4C83" w14:paraId="0DAF46C4" w14:textId="77777777" w:rsidTr="00EF4C83">
        <w:trPr>
          <w:trHeight w:val="20"/>
        </w:trPr>
        <w:tc>
          <w:tcPr>
            <w:tcW w:w="1759" w:type="pct"/>
            <w:tcBorders>
              <w:top w:val="nil"/>
              <w:left w:val="nil"/>
              <w:bottom w:val="nil"/>
              <w:right w:val="nil"/>
            </w:tcBorders>
            <w:shd w:val="clear" w:color="auto" w:fill="auto"/>
            <w:noWrap/>
            <w:vAlign w:val="center"/>
            <w:hideMark/>
          </w:tcPr>
          <w:p w14:paraId="6511F3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572660.16</w:t>
            </w:r>
          </w:p>
        </w:tc>
        <w:tc>
          <w:tcPr>
            <w:tcW w:w="1759" w:type="pct"/>
            <w:tcBorders>
              <w:top w:val="nil"/>
              <w:left w:val="nil"/>
              <w:bottom w:val="nil"/>
              <w:right w:val="nil"/>
            </w:tcBorders>
            <w:shd w:val="clear" w:color="auto" w:fill="auto"/>
            <w:noWrap/>
            <w:vAlign w:val="center"/>
            <w:hideMark/>
          </w:tcPr>
          <w:p w14:paraId="7CB17F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345443.96</w:t>
            </w:r>
          </w:p>
        </w:tc>
        <w:tc>
          <w:tcPr>
            <w:tcW w:w="1481" w:type="pct"/>
            <w:tcBorders>
              <w:top w:val="nil"/>
              <w:left w:val="nil"/>
              <w:bottom w:val="nil"/>
              <w:right w:val="nil"/>
            </w:tcBorders>
            <w:shd w:val="clear" w:color="auto" w:fill="auto"/>
            <w:noWrap/>
            <w:vAlign w:val="center"/>
            <w:hideMark/>
          </w:tcPr>
          <w:p w14:paraId="406C16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112.32</w:t>
            </w:r>
          </w:p>
        </w:tc>
      </w:tr>
      <w:tr w:rsidR="00EF4C83" w:rsidRPr="00EF4C83" w14:paraId="7DDA2AF5" w14:textId="77777777" w:rsidTr="00EF4C83">
        <w:trPr>
          <w:trHeight w:val="20"/>
        </w:trPr>
        <w:tc>
          <w:tcPr>
            <w:tcW w:w="1759" w:type="pct"/>
            <w:tcBorders>
              <w:top w:val="nil"/>
              <w:left w:val="nil"/>
              <w:bottom w:val="nil"/>
              <w:right w:val="nil"/>
            </w:tcBorders>
            <w:shd w:val="clear" w:color="auto" w:fill="auto"/>
            <w:noWrap/>
            <w:vAlign w:val="center"/>
            <w:hideMark/>
          </w:tcPr>
          <w:p w14:paraId="183A85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572655.81</w:t>
            </w:r>
          </w:p>
        </w:tc>
        <w:tc>
          <w:tcPr>
            <w:tcW w:w="1759" w:type="pct"/>
            <w:tcBorders>
              <w:top w:val="nil"/>
              <w:left w:val="nil"/>
              <w:bottom w:val="nil"/>
              <w:right w:val="nil"/>
            </w:tcBorders>
            <w:shd w:val="clear" w:color="auto" w:fill="auto"/>
            <w:noWrap/>
            <w:vAlign w:val="center"/>
            <w:hideMark/>
          </w:tcPr>
          <w:p w14:paraId="1810FD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345451.62</w:t>
            </w:r>
          </w:p>
        </w:tc>
        <w:tc>
          <w:tcPr>
            <w:tcW w:w="1481" w:type="pct"/>
            <w:tcBorders>
              <w:top w:val="nil"/>
              <w:left w:val="nil"/>
              <w:bottom w:val="nil"/>
              <w:right w:val="nil"/>
            </w:tcBorders>
            <w:shd w:val="clear" w:color="auto" w:fill="auto"/>
            <w:noWrap/>
            <w:vAlign w:val="center"/>
            <w:hideMark/>
          </w:tcPr>
          <w:p w14:paraId="5ED073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429C1BED" w14:textId="77777777" w:rsidTr="00EF4C83">
        <w:trPr>
          <w:trHeight w:val="20"/>
        </w:trPr>
        <w:tc>
          <w:tcPr>
            <w:tcW w:w="1759" w:type="pct"/>
            <w:tcBorders>
              <w:top w:val="nil"/>
              <w:left w:val="nil"/>
              <w:bottom w:val="nil"/>
              <w:right w:val="nil"/>
            </w:tcBorders>
            <w:shd w:val="clear" w:color="auto" w:fill="auto"/>
            <w:noWrap/>
            <w:vAlign w:val="center"/>
            <w:hideMark/>
          </w:tcPr>
          <w:p w14:paraId="35AF01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572648.26</w:t>
            </w:r>
          </w:p>
        </w:tc>
        <w:tc>
          <w:tcPr>
            <w:tcW w:w="1759" w:type="pct"/>
            <w:tcBorders>
              <w:top w:val="nil"/>
              <w:left w:val="nil"/>
              <w:bottom w:val="nil"/>
              <w:right w:val="nil"/>
            </w:tcBorders>
            <w:shd w:val="clear" w:color="auto" w:fill="auto"/>
            <w:noWrap/>
            <w:vAlign w:val="center"/>
            <w:hideMark/>
          </w:tcPr>
          <w:p w14:paraId="15DA49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345464.21</w:t>
            </w:r>
          </w:p>
        </w:tc>
        <w:tc>
          <w:tcPr>
            <w:tcW w:w="1481" w:type="pct"/>
            <w:tcBorders>
              <w:top w:val="nil"/>
              <w:left w:val="nil"/>
              <w:bottom w:val="nil"/>
              <w:right w:val="nil"/>
            </w:tcBorders>
            <w:shd w:val="clear" w:color="auto" w:fill="auto"/>
            <w:noWrap/>
            <w:vAlign w:val="center"/>
            <w:hideMark/>
          </w:tcPr>
          <w:p w14:paraId="724B02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112.54</w:t>
            </w:r>
          </w:p>
        </w:tc>
      </w:tr>
      <w:tr w:rsidR="00EF4C83" w:rsidRPr="00EF4C83" w14:paraId="5CF3C4BA" w14:textId="77777777" w:rsidTr="00EF4C83">
        <w:trPr>
          <w:trHeight w:val="20"/>
        </w:trPr>
        <w:tc>
          <w:tcPr>
            <w:tcW w:w="1759" w:type="pct"/>
            <w:tcBorders>
              <w:top w:val="nil"/>
              <w:left w:val="nil"/>
              <w:bottom w:val="nil"/>
              <w:right w:val="nil"/>
            </w:tcBorders>
            <w:shd w:val="clear" w:color="auto" w:fill="auto"/>
            <w:noWrap/>
            <w:vAlign w:val="center"/>
            <w:hideMark/>
          </w:tcPr>
          <w:p w14:paraId="79E818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572646.66</w:t>
            </w:r>
          </w:p>
        </w:tc>
        <w:tc>
          <w:tcPr>
            <w:tcW w:w="1759" w:type="pct"/>
            <w:tcBorders>
              <w:top w:val="nil"/>
              <w:left w:val="nil"/>
              <w:bottom w:val="nil"/>
              <w:right w:val="nil"/>
            </w:tcBorders>
            <w:shd w:val="clear" w:color="auto" w:fill="auto"/>
            <w:noWrap/>
            <w:vAlign w:val="center"/>
            <w:hideMark/>
          </w:tcPr>
          <w:p w14:paraId="57FD28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345463.88</w:t>
            </w:r>
          </w:p>
        </w:tc>
        <w:tc>
          <w:tcPr>
            <w:tcW w:w="1481" w:type="pct"/>
            <w:tcBorders>
              <w:top w:val="nil"/>
              <w:left w:val="nil"/>
              <w:bottom w:val="nil"/>
              <w:right w:val="nil"/>
            </w:tcBorders>
            <w:shd w:val="clear" w:color="auto" w:fill="auto"/>
            <w:noWrap/>
            <w:vAlign w:val="center"/>
            <w:hideMark/>
          </w:tcPr>
          <w:p w14:paraId="25FFAF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1112D82B" w14:textId="77777777" w:rsidTr="00EF4C83">
        <w:trPr>
          <w:trHeight w:val="20"/>
        </w:trPr>
        <w:tc>
          <w:tcPr>
            <w:tcW w:w="1759" w:type="pct"/>
            <w:tcBorders>
              <w:top w:val="nil"/>
              <w:left w:val="nil"/>
              <w:bottom w:val="nil"/>
              <w:right w:val="nil"/>
            </w:tcBorders>
            <w:shd w:val="clear" w:color="auto" w:fill="auto"/>
            <w:noWrap/>
            <w:vAlign w:val="center"/>
            <w:hideMark/>
          </w:tcPr>
          <w:p w14:paraId="0ECF0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572644.72</w:t>
            </w:r>
          </w:p>
        </w:tc>
        <w:tc>
          <w:tcPr>
            <w:tcW w:w="1759" w:type="pct"/>
            <w:tcBorders>
              <w:top w:val="nil"/>
              <w:left w:val="nil"/>
              <w:bottom w:val="nil"/>
              <w:right w:val="nil"/>
            </w:tcBorders>
            <w:shd w:val="clear" w:color="auto" w:fill="auto"/>
            <w:noWrap/>
            <w:vAlign w:val="center"/>
            <w:hideMark/>
          </w:tcPr>
          <w:p w14:paraId="37FA32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345462.49</w:t>
            </w:r>
          </w:p>
        </w:tc>
        <w:tc>
          <w:tcPr>
            <w:tcW w:w="1481" w:type="pct"/>
            <w:tcBorders>
              <w:top w:val="nil"/>
              <w:left w:val="nil"/>
              <w:bottom w:val="nil"/>
              <w:right w:val="nil"/>
            </w:tcBorders>
            <w:shd w:val="clear" w:color="auto" w:fill="auto"/>
            <w:noWrap/>
            <w:vAlign w:val="center"/>
            <w:hideMark/>
          </w:tcPr>
          <w:p w14:paraId="147CC1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504A991B" w14:textId="77777777" w:rsidTr="00EF4C83">
        <w:trPr>
          <w:trHeight w:val="20"/>
        </w:trPr>
        <w:tc>
          <w:tcPr>
            <w:tcW w:w="1759" w:type="pct"/>
            <w:tcBorders>
              <w:top w:val="nil"/>
              <w:left w:val="nil"/>
              <w:bottom w:val="nil"/>
              <w:right w:val="nil"/>
            </w:tcBorders>
            <w:shd w:val="clear" w:color="auto" w:fill="auto"/>
            <w:noWrap/>
            <w:vAlign w:val="center"/>
            <w:hideMark/>
          </w:tcPr>
          <w:p w14:paraId="1AFB92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572645.64</w:t>
            </w:r>
          </w:p>
        </w:tc>
        <w:tc>
          <w:tcPr>
            <w:tcW w:w="1759" w:type="pct"/>
            <w:tcBorders>
              <w:top w:val="nil"/>
              <w:left w:val="nil"/>
              <w:bottom w:val="nil"/>
              <w:right w:val="nil"/>
            </w:tcBorders>
            <w:shd w:val="clear" w:color="auto" w:fill="auto"/>
            <w:noWrap/>
            <w:vAlign w:val="center"/>
            <w:hideMark/>
          </w:tcPr>
          <w:p w14:paraId="4039EB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345463.10</w:t>
            </w:r>
          </w:p>
        </w:tc>
        <w:tc>
          <w:tcPr>
            <w:tcW w:w="1481" w:type="pct"/>
            <w:tcBorders>
              <w:top w:val="nil"/>
              <w:left w:val="nil"/>
              <w:bottom w:val="nil"/>
              <w:right w:val="nil"/>
            </w:tcBorders>
            <w:shd w:val="clear" w:color="auto" w:fill="auto"/>
            <w:noWrap/>
            <w:vAlign w:val="center"/>
            <w:hideMark/>
          </w:tcPr>
          <w:p w14:paraId="091045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112.55</w:t>
            </w:r>
          </w:p>
        </w:tc>
      </w:tr>
      <w:tr w:rsidR="00EF4C83" w:rsidRPr="00EF4C83" w14:paraId="4D1B9011" w14:textId="77777777" w:rsidTr="00EF4C83">
        <w:trPr>
          <w:trHeight w:val="20"/>
        </w:trPr>
        <w:tc>
          <w:tcPr>
            <w:tcW w:w="1759" w:type="pct"/>
            <w:tcBorders>
              <w:top w:val="nil"/>
              <w:left w:val="nil"/>
              <w:bottom w:val="nil"/>
              <w:right w:val="nil"/>
            </w:tcBorders>
            <w:shd w:val="clear" w:color="auto" w:fill="auto"/>
            <w:noWrap/>
            <w:vAlign w:val="center"/>
            <w:hideMark/>
          </w:tcPr>
          <w:p w14:paraId="58E08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572642.29</w:t>
            </w:r>
          </w:p>
        </w:tc>
        <w:tc>
          <w:tcPr>
            <w:tcW w:w="1759" w:type="pct"/>
            <w:tcBorders>
              <w:top w:val="nil"/>
              <w:left w:val="nil"/>
              <w:bottom w:val="nil"/>
              <w:right w:val="nil"/>
            </w:tcBorders>
            <w:shd w:val="clear" w:color="auto" w:fill="auto"/>
            <w:noWrap/>
            <w:vAlign w:val="center"/>
            <w:hideMark/>
          </w:tcPr>
          <w:p w14:paraId="3888B0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345461.38</w:t>
            </w:r>
          </w:p>
        </w:tc>
        <w:tc>
          <w:tcPr>
            <w:tcW w:w="1481" w:type="pct"/>
            <w:tcBorders>
              <w:top w:val="nil"/>
              <w:left w:val="nil"/>
              <w:bottom w:val="nil"/>
              <w:right w:val="nil"/>
            </w:tcBorders>
            <w:shd w:val="clear" w:color="auto" w:fill="auto"/>
            <w:noWrap/>
            <w:vAlign w:val="center"/>
            <w:hideMark/>
          </w:tcPr>
          <w:p w14:paraId="6ED71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013A1D97" w14:textId="77777777" w:rsidTr="00EF4C83">
        <w:trPr>
          <w:trHeight w:val="20"/>
        </w:trPr>
        <w:tc>
          <w:tcPr>
            <w:tcW w:w="1759" w:type="pct"/>
            <w:tcBorders>
              <w:top w:val="nil"/>
              <w:left w:val="nil"/>
              <w:bottom w:val="nil"/>
              <w:right w:val="nil"/>
            </w:tcBorders>
            <w:shd w:val="clear" w:color="auto" w:fill="auto"/>
            <w:noWrap/>
            <w:vAlign w:val="center"/>
            <w:hideMark/>
          </w:tcPr>
          <w:p w14:paraId="3572C9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572643.28</w:t>
            </w:r>
          </w:p>
        </w:tc>
        <w:tc>
          <w:tcPr>
            <w:tcW w:w="1759" w:type="pct"/>
            <w:tcBorders>
              <w:top w:val="nil"/>
              <w:left w:val="nil"/>
              <w:bottom w:val="nil"/>
              <w:right w:val="nil"/>
            </w:tcBorders>
            <w:shd w:val="clear" w:color="auto" w:fill="auto"/>
            <w:noWrap/>
            <w:vAlign w:val="center"/>
            <w:hideMark/>
          </w:tcPr>
          <w:p w14:paraId="0F9D68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345461.66</w:t>
            </w:r>
          </w:p>
        </w:tc>
        <w:tc>
          <w:tcPr>
            <w:tcW w:w="1481" w:type="pct"/>
            <w:tcBorders>
              <w:top w:val="nil"/>
              <w:left w:val="nil"/>
              <w:bottom w:val="nil"/>
              <w:right w:val="nil"/>
            </w:tcBorders>
            <w:shd w:val="clear" w:color="auto" w:fill="auto"/>
            <w:noWrap/>
            <w:vAlign w:val="center"/>
            <w:hideMark/>
          </w:tcPr>
          <w:p w14:paraId="24AC4E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112.57</w:t>
            </w:r>
          </w:p>
        </w:tc>
      </w:tr>
      <w:tr w:rsidR="00EF4C83" w:rsidRPr="00EF4C83" w14:paraId="59EA803C" w14:textId="77777777" w:rsidTr="00EF4C83">
        <w:trPr>
          <w:trHeight w:val="20"/>
        </w:trPr>
        <w:tc>
          <w:tcPr>
            <w:tcW w:w="1759" w:type="pct"/>
            <w:tcBorders>
              <w:top w:val="nil"/>
              <w:left w:val="nil"/>
              <w:bottom w:val="nil"/>
              <w:right w:val="nil"/>
            </w:tcBorders>
            <w:shd w:val="clear" w:color="auto" w:fill="auto"/>
            <w:noWrap/>
            <w:vAlign w:val="center"/>
            <w:hideMark/>
          </w:tcPr>
          <w:p w14:paraId="2D8DE2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572641.26</w:t>
            </w:r>
          </w:p>
        </w:tc>
        <w:tc>
          <w:tcPr>
            <w:tcW w:w="1759" w:type="pct"/>
            <w:tcBorders>
              <w:top w:val="nil"/>
              <w:left w:val="nil"/>
              <w:bottom w:val="nil"/>
              <w:right w:val="nil"/>
            </w:tcBorders>
            <w:shd w:val="clear" w:color="auto" w:fill="auto"/>
            <w:noWrap/>
            <w:vAlign w:val="center"/>
            <w:hideMark/>
          </w:tcPr>
          <w:p w14:paraId="37344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345465.46</w:t>
            </w:r>
          </w:p>
        </w:tc>
        <w:tc>
          <w:tcPr>
            <w:tcW w:w="1481" w:type="pct"/>
            <w:tcBorders>
              <w:top w:val="nil"/>
              <w:left w:val="nil"/>
              <w:bottom w:val="nil"/>
              <w:right w:val="nil"/>
            </w:tcBorders>
            <w:shd w:val="clear" w:color="auto" w:fill="auto"/>
            <w:noWrap/>
            <w:vAlign w:val="center"/>
            <w:hideMark/>
          </w:tcPr>
          <w:p w14:paraId="6CBE4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112.59</w:t>
            </w:r>
          </w:p>
        </w:tc>
      </w:tr>
      <w:tr w:rsidR="00EF4C83" w:rsidRPr="00EF4C83" w14:paraId="022C08FA" w14:textId="77777777" w:rsidTr="00EF4C83">
        <w:trPr>
          <w:trHeight w:val="20"/>
        </w:trPr>
        <w:tc>
          <w:tcPr>
            <w:tcW w:w="1759" w:type="pct"/>
            <w:tcBorders>
              <w:top w:val="nil"/>
              <w:left w:val="nil"/>
              <w:bottom w:val="nil"/>
              <w:right w:val="nil"/>
            </w:tcBorders>
            <w:shd w:val="clear" w:color="auto" w:fill="auto"/>
            <w:noWrap/>
            <w:vAlign w:val="center"/>
            <w:hideMark/>
          </w:tcPr>
          <w:p w14:paraId="144657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572639.72</w:t>
            </w:r>
          </w:p>
        </w:tc>
        <w:tc>
          <w:tcPr>
            <w:tcW w:w="1759" w:type="pct"/>
            <w:tcBorders>
              <w:top w:val="nil"/>
              <w:left w:val="nil"/>
              <w:bottom w:val="nil"/>
              <w:right w:val="nil"/>
            </w:tcBorders>
            <w:shd w:val="clear" w:color="auto" w:fill="auto"/>
            <w:noWrap/>
            <w:vAlign w:val="center"/>
            <w:hideMark/>
          </w:tcPr>
          <w:p w14:paraId="69915A6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345468.31</w:t>
            </w:r>
          </w:p>
        </w:tc>
        <w:tc>
          <w:tcPr>
            <w:tcW w:w="1481" w:type="pct"/>
            <w:tcBorders>
              <w:top w:val="nil"/>
              <w:left w:val="nil"/>
              <w:bottom w:val="nil"/>
              <w:right w:val="nil"/>
            </w:tcBorders>
            <w:shd w:val="clear" w:color="auto" w:fill="auto"/>
            <w:noWrap/>
            <w:vAlign w:val="center"/>
            <w:hideMark/>
          </w:tcPr>
          <w:p w14:paraId="08460B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112.41</w:t>
            </w:r>
          </w:p>
        </w:tc>
      </w:tr>
      <w:tr w:rsidR="00EF4C83" w:rsidRPr="00EF4C83" w14:paraId="7C774F40" w14:textId="77777777" w:rsidTr="00EF4C83">
        <w:trPr>
          <w:trHeight w:val="20"/>
        </w:trPr>
        <w:tc>
          <w:tcPr>
            <w:tcW w:w="1759" w:type="pct"/>
            <w:tcBorders>
              <w:top w:val="nil"/>
              <w:left w:val="nil"/>
              <w:bottom w:val="nil"/>
              <w:right w:val="nil"/>
            </w:tcBorders>
            <w:shd w:val="clear" w:color="auto" w:fill="auto"/>
            <w:noWrap/>
            <w:vAlign w:val="center"/>
            <w:hideMark/>
          </w:tcPr>
          <w:p w14:paraId="6E6112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572635.13</w:t>
            </w:r>
          </w:p>
        </w:tc>
        <w:tc>
          <w:tcPr>
            <w:tcW w:w="1759" w:type="pct"/>
            <w:tcBorders>
              <w:top w:val="nil"/>
              <w:left w:val="nil"/>
              <w:bottom w:val="nil"/>
              <w:right w:val="nil"/>
            </w:tcBorders>
            <w:shd w:val="clear" w:color="auto" w:fill="auto"/>
            <w:noWrap/>
            <w:vAlign w:val="center"/>
            <w:hideMark/>
          </w:tcPr>
          <w:p w14:paraId="1D07BF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345476.18</w:t>
            </w:r>
          </w:p>
        </w:tc>
        <w:tc>
          <w:tcPr>
            <w:tcW w:w="1481" w:type="pct"/>
            <w:tcBorders>
              <w:top w:val="nil"/>
              <w:left w:val="nil"/>
              <w:bottom w:val="nil"/>
              <w:right w:val="nil"/>
            </w:tcBorders>
            <w:shd w:val="clear" w:color="auto" w:fill="auto"/>
            <w:noWrap/>
            <w:vAlign w:val="center"/>
            <w:hideMark/>
          </w:tcPr>
          <w:p w14:paraId="4D421D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37DB0AB7" w14:textId="77777777" w:rsidTr="00EF4C83">
        <w:trPr>
          <w:trHeight w:val="20"/>
        </w:trPr>
        <w:tc>
          <w:tcPr>
            <w:tcW w:w="1759" w:type="pct"/>
            <w:tcBorders>
              <w:top w:val="nil"/>
              <w:left w:val="nil"/>
              <w:bottom w:val="nil"/>
              <w:right w:val="nil"/>
            </w:tcBorders>
            <w:shd w:val="clear" w:color="auto" w:fill="auto"/>
            <w:noWrap/>
            <w:vAlign w:val="center"/>
            <w:hideMark/>
          </w:tcPr>
          <w:p w14:paraId="082839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572635.83</w:t>
            </w:r>
          </w:p>
        </w:tc>
        <w:tc>
          <w:tcPr>
            <w:tcW w:w="1759" w:type="pct"/>
            <w:tcBorders>
              <w:top w:val="nil"/>
              <w:left w:val="nil"/>
              <w:bottom w:val="nil"/>
              <w:right w:val="nil"/>
            </w:tcBorders>
            <w:shd w:val="clear" w:color="auto" w:fill="auto"/>
            <w:noWrap/>
            <w:vAlign w:val="center"/>
            <w:hideMark/>
          </w:tcPr>
          <w:p w14:paraId="0A2233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345476.44</w:t>
            </w:r>
          </w:p>
        </w:tc>
        <w:tc>
          <w:tcPr>
            <w:tcW w:w="1481" w:type="pct"/>
            <w:tcBorders>
              <w:top w:val="nil"/>
              <w:left w:val="nil"/>
              <w:bottom w:val="nil"/>
              <w:right w:val="nil"/>
            </w:tcBorders>
            <w:shd w:val="clear" w:color="auto" w:fill="auto"/>
            <w:noWrap/>
            <w:vAlign w:val="center"/>
            <w:hideMark/>
          </w:tcPr>
          <w:p w14:paraId="5D2D8F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112.70</w:t>
            </w:r>
          </w:p>
        </w:tc>
      </w:tr>
      <w:tr w:rsidR="00EF4C83" w:rsidRPr="00EF4C83" w14:paraId="37181F11" w14:textId="77777777" w:rsidTr="00EF4C83">
        <w:trPr>
          <w:trHeight w:val="20"/>
        </w:trPr>
        <w:tc>
          <w:tcPr>
            <w:tcW w:w="1759" w:type="pct"/>
            <w:tcBorders>
              <w:top w:val="nil"/>
              <w:left w:val="nil"/>
              <w:bottom w:val="nil"/>
              <w:right w:val="nil"/>
            </w:tcBorders>
            <w:shd w:val="clear" w:color="auto" w:fill="auto"/>
            <w:noWrap/>
            <w:vAlign w:val="center"/>
            <w:hideMark/>
          </w:tcPr>
          <w:p w14:paraId="6936E5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572633.13</w:t>
            </w:r>
          </w:p>
        </w:tc>
        <w:tc>
          <w:tcPr>
            <w:tcW w:w="1759" w:type="pct"/>
            <w:tcBorders>
              <w:top w:val="nil"/>
              <w:left w:val="nil"/>
              <w:bottom w:val="nil"/>
              <w:right w:val="nil"/>
            </w:tcBorders>
            <w:shd w:val="clear" w:color="auto" w:fill="auto"/>
            <w:noWrap/>
            <w:vAlign w:val="center"/>
            <w:hideMark/>
          </w:tcPr>
          <w:p w14:paraId="7A2247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345479.71</w:t>
            </w:r>
          </w:p>
        </w:tc>
        <w:tc>
          <w:tcPr>
            <w:tcW w:w="1481" w:type="pct"/>
            <w:tcBorders>
              <w:top w:val="nil"/>
              <w:left w:val="nil"/>
              <w:bottom w:val="nil"/>
              <w:right w:val="nil"/>
            </w:tcBorders>
            <w:shd w:val="clear" w:color="auto" w:fill="auto"/>
            <w:noWrap/>
            <w:vAlign w:val="center"/>
            <w:hideMark/>
          </w:tcPr>
          <w:p w14:paraId="101CAC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2E7E4841" w14:textId="77777777" w:rsidTr="00EF4C83">
        <w:trPr>
          <w:trHeight w:val="20"/>
        </w:trPr>
        <w:tc>
          <w:tcPr>
            <w:tcW w:w="1759" w:type="pct"/>
            <w:tcBorders>
              <w:top w:val="nil"/>
              <w:left w:val="nil"/>
              <w:bottom w:val="nil"/>
              <w:right w:val="nil"/>
            </w:tcBorders>
            <w:shd w:val="clear" w:color="auto" w:fill="auto"/>
            <w:noWrap/>
            <w:vAlign w:val="center"/>
            <w:hideMark/>
          </w:tcPr>
          <w:p w14:paraId="336CA2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572631.76</w:t>
            </w:r>
          </w:p>
        </w:tc>
        <w:tc>
          <w:tcPr>
            <w:tcW w:w="1759" w:type="pct"/>
            <w:tcBorders>
              <w:top w:val="nil"/>
              <w:left w:val="nil"/>
              <w:bottom w:val="nil"/>
              <w:right w:val="nil"/>
            </w:tcBorders>
            <w:shd w:val="clear" w:color="auto" w:fill="auto"/>
            <w:noWrap/>
            <w:vAlign w:val="center"/>
            <w:hideMark/>
          </w:tcPr>
          <w:p w14:paraId="69B3FA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345482.24</w:t>
            </w:r>
          </w:p>
        </w:tc>
        <w:tc>
          <w:tcPr>
            <w:tcW w:w="1481" w:type="pct"/>
            <w:tcBorders>
              <w:top w:val="nil"/>
              <w:left w:val="nil"/>
              <w:bottom w:val="nil"/>
              <w:right w:val="nil"/>
            </w:tcBorders>
            <w:shd w:val="clear" w:color="auto" w:fill="auto"/>
            <w:noWrap/>
            <w:vAlign w:val="center"/>
            <w:hideMark/>
          </w:tcPr>
          <w:p w14:paraId="38A1B3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000C8FF8" w14:textId="77777777" w:rsidTr="00EF4C83">
        <w:trPr>
          <w:trHeight w:val="20"/>
        </w:trPr>
        <w:tc>
          <w:tcPr>
            <w:tcW w:w="1759" w:type="pct"/>
            <w:tcBorders>
              <w:top w:val="nil"/>
              <w:left w:val="nil"/>
              <w:bottom w:val="nil"/>
              <w:right w:val="nil"/>
            </w:tcBorders>
            <w:shd w:val="clear" w:color="auto" w:fill="auto"/>
            <w:noWrap/>
            <w:vAlign w:val="center"/>
            <w:hideMark/>
          </w:tcPr>
          <w:p w14:paraId="3DA6C2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572630.96</w:t>
            </w:r>
          </w:p>
        </w:tc>
        <w:tc>
          <w:tcPr>
            <w:tcW w:w="1759" w:type="pct"/>
            <w:tcBorders>
              <w:top w:val="nil"/>
              <w:left w:val="nil"/>
              <w:bottom w:val="nil"/>
              <w:right w:val="nil"/>
            </w:tcBorders>
            <w:shd w:val="clear" w:color="auto" w:fill="auto"/>
            <w:noWrap/>
            <w:vAlign w:val="center"/>
            <w:hideMark/>
          </w:tcPr>
          <w:p w14:paraId="4170324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345483.63</w:t>
            </w:r>
          </w:p>
        </w:tc>
        <w:tc>
          <w:tcPr>
            <w:tcW w:w="1481" w:type="pct"/>
            <w:tcBorders>
              <w:top w:val="nil"/>
              <w:left w:val="nil"/>
              <w:bottom w:val="nil"/>
              <w:right w:val="nil"/>
            </w:tcBorders>
            <w:shd w:val="clear" w:color="auto" w:fill="auto"/>
            <w:noWrap/>
            <w:vAlign w:val="center"/>
            <w:hideMark/>
          </w:tcPr>
          <w:p w14:paraId="0845FD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112.66</w:t>
            </w:r>
          </w:p>
        </w:tc>
      </w:tr>
      <w:tr w:rsidR="00EF4C83" w:rsidRPr="00EF4C83" w14:paraId="70E55A90" w14:textId="77777777" w:rsidTr="00EF4C83">
        <w:trPr>
          <w:trHeight w:val="20"/>
        </w:trPr>
        <w:tc>
          <w:tcPr>
            <w:tcW w:w="1759" w:type="pct"/>
            <w:tcBorders>
              <w:top w:val="nil"/>
              <w:left w:val="nil"/>
              <w:bottom w:val="nil"/>
              <w:right w:val="nil"/>
            </w:tcBorders>
            <w:shd w:val="clear" w:color="auto" w:fill="auto"/>
            <w:noWrap/>
            <w:vAlign w:val="center"/>
            <w:hideMark/>
          </w:tcPr>
          <w:p w14:paraId="7CFBBA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572632.88</w:t>
            </w:r>
          </w:p>
        </w:tc>
        <w:tc>
          <w:tcPr>
            <w:tcW w:w="1759" w:type="pct"/>
            <w:tcBorders>
              <w:top w:val="nil"/>
              <w:left w:val="nil"/>
              <w:bottom w:val="nil"/>
              <w:right w:val="nil"/>
            </w:tcBorders>
            <w:shd w:val="clear" w:color="auto" w:fill="auto"/>
            <w:noWrap/>
            <w:vAlign w:val="center"/>
            <w:hideMark/>
          </w:tcPr>
          <w:p w14:paraId="602789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345484.75</w:t>
            </w:r>
          </w:p>
        </w:tc>
        <w:tc>
          <w:tcPr>
            <w:tcW w:w="1481" w:type="pct"/>
            <w:tcBorders>
              <w:top w:val="nil"/>
              <w:left w:val="nil"/>
              <w:bottom w:val="nil"/>
              <w:right w:val="nil"/>
            </w:tcBorders>
            <w:shd w:val="clear" w:color="auto" w:fill="auto"/>
            <w:noWrap/>
            <w:vAlign w:val="center"/>
            <w:hideMark/>
          </w:tcPr>
          <w:p w14:paraId="67C44D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112.66</w:t>
            </w:r>
          </w:p>
        </w:tc>
      </w:tr>
      <w:tr w:rsidR="00EF4C83" w:rsidRPr="00EF4C83" w14:paraId="1525F6FE" w14:textId="77777777" w:rsidTr="00EF4C83">
        <w:trPr>
          <w:trHeight w:val="20"/>
        </w:trPr>
        <w:tc>
          <w:tcPr>
            <w:tcW w:w="1759" w:type="pct"/>
            <w:tcBorders>
              <w:top w:val="nil"/>
              <w:left w:val="nil"/>
              <w:bottom w:val="nil"/>
              <w:right w:val="nil"/>
            </w:tcBorders>
            <w:shd w:val="clear" w:color="auto" w:fill="auto"/>
            <w:noWrap/>
            <w:vAlign w:val="center"/>
            <w:hideMark/>
          </w:tcPr>
          <w:p w14:paraId="29D029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572634.99</w:t>
            </w:r>
          </w:p>
        </w:tc>
        <w:tc>
          <w:tcPr>
            <w:tcW w:w="1759" w:type="pct"/>
            <w:tcBorders>
              <w:top w:val="nil"/>
              <w:left w:val="nil"/>
              <w:bottom w:val="nil"/>
              <w:right w:val="nil"/>
            </w:tcBorders>
            <w:shd w:val="clear" w:color="auto" w:fill="auto"/>
            <w:noWrap/>
            <w:vAlign w:val="center"/>
            <w:hideMark/>
          </w:tcPr>
          <w:p w14:paraId="31CCFA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345486.14</w:t>
            </w:r>
          </w:p>
        </w:tc>
        <w:tc>
          <w:tcPr>
            <w:tcW w:w="1481" w:type="pct"/>
            <w:tcBorders>
              <w:top w:val="nil"/>
              <w:left w:val="nil"/>
              <w:bottom w:val="nil"/>
              <w:right w:val="nil"/>
            </w:tcBorders>
            <w:shd w:val="clear" w:color="auto" w:fill="auto"/>
            <w:noWrap/>
            <w:vAlign w:val="center"/>
            <w:hideMark/>
          </w:tcPr>
          <w:p w14:paraId="1FA4ED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14FEE240" w14:textId="77777777" w:rsidTr="00EF4C83">
        <w:trPr>
          <w:trHeight w:val="20"/>
        </w:trPr>
        <w:tc>
          <w:tcPr>
            <w:tcW w:w="1759" w:type="pct"/>
            <w:tcBorders>
              <w:top w:val="nil"/>
              <w:left w:val="nil"/>
              <w:bottom w:val="nil"/>
              <w:right w:val="nil"/>
            </w:tcBorders>
            <w:shd w:val="clear" w:color="auto" w:fill="auto"/>
            <w:noWrap/>
            <w:vAlign w:val="center"/>
            <w:hideMark/>
          </w:tcPr>
          <w:p w14:paraId="6C8132C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572633.92</w:t>
            </w:r>
          </w:p>
        </w:tc>
        <w:tc>
          <w:tcPr>
            <w:tcW w:w="1759" w:type="pct"/>
            <w:tcBorders>
              <w:top w:val="nil"/>
              <w:left w:val="nil"/>
              <w:bottom w:val="nil"/>
              <w:right w:val="nil"/>
            </w:tcBorders>
            <w:shd w:val="clear" w:color="auto" w:fill="auto"/>
            <w:noWrap/>
            <w:vAlign w:val="center"/>
            <w:hideMark/>
          </w:tcPr>
          <w:p w14:paraId="338517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345485.54</w:t>
            </w:r>
          </w:p>
        </w:tc>
        <w:tc>
          <w:tcPr>
            <w:tcW w:w="1481" w:type="pct"/>
            <w:tcBorders>
              <w:top w:val="nil"/>
              <w:left w:val="nil"/>
              <w:bottom w:val="nil"/>
              <w:right w:val="nil"/>
            </w:tcBorders>
            <w:shd w:val="clear" w:color="auto" w:fill="auto"/>
            <w:noWrap/>
            <w:vAlign w:val="center"/>
            <w:hideMark/>
          </w:tcPr>
          <w:p w14:paraId="13D2B1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112.66</w:t>
            </w:r>
          </w:p>
        </w:tc>
      </w:tr>
      <w:tr w:rsidR="00EF4C83" w:rsidRPr="00EF4C83" w14:paraId="113ECA9C" w14:textId="77777777" w:rsidTr="00EF4C83">
        <w:trPr>
          <w:trHeight w:val="20"/>
        </w:trPr>
        <w:tc>
          <w:tcPr>
            <w:tcW w:w="1759" w:type="pct"/>
            <w:tcBorders>
              <w:top w:val="nil"/>
              <w:left w:val="nil"/>
              <w:bottom w:val="nil"/>
              <w:right w:val="nil"/>
            </w:tcBorders>
            <w:shd w:val="clear" w:color="auto" w:fill="auto"/>
            <w:noWrap/>
            <w:vAlign w:val="center"/>
            <w:hideMark/>
          </w:tcPr>
          <w:p w14:paraId="113A7F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572635.84</w:t>
            </w:r>
          </w:p>
        </w:tc>
        <w:tc>
          <w:tcPr>
            <w:tcW w:w="1759" w:type="pct"/>
            <w:tcBorders>
              <w:top w:val="nil"/>
              <w:left w:val="nil"/>
              <w:bottom w:val="nil"/>
              <w:right w:val="nil"/>
            </w:tcBorders>
            <w:shd w:val="clear" w:color="auto" w:fill="auto"/>
            <w:noWrap/>
            <w:vAlign w:val="center"/>
            <w:hideMark/>
          </w:tcPr>
          <w:p w14:paraId="0C2AD7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345486.97</w:t>
            </w:r>
          </w:p>
        </w:tc>
        <w:tc>
          <w:tcPr>
            <w:tcW w:w="1481" w:type="pct"/>
            <w:tcBorders>
              <w:top w:val="nil"/>
              <w:left w:val="nil"/>
              <w:bottom w:val="nil"/>
              <w:right w:val="nil"/>
            </w:tcBorders>
            <w:shd w:val="clear" w:color="auto" w:fill="auto"/>
            <w:noWrap/>
            <w:vAlign w:val="center"/>
            <w:hideMark/>
          </w:tcPr>
          <w:p w14:paraId="62A28E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112.62</w:t>
            </w:r>
          </w:p>
        </w:tc>
      </w:tr>
      <w:tr w:rsidR="00EF4C83" w:rsidRPr="00EF4C83" w14:paraId="255D9BAC" w14:textId="77777777" w:rsidTr="00EF4C83">
        <w:trPr>
          <w:trHeight w:val="20"/>
        </w:trPr>
        <w:tc>
          <w:tcPr>
            <w:tcW w:w="1759" w:type="pct"/>
            <w:tcBorders>
              <w:top w:val="nil"/>
              <w:left w:val="nil"/>
              <w:bottom w:val="nil"/>
              <w:right w:val="nil"/>
            </w:tcBorders>
            <w:shd w:val="clear" w:color="auto" w:fill="auto"/>
            <w:noWrap/>
            <w:vAlign w:val="center"/>
            <w:hideMark/>
          </w:tcPr>
          <w:p w14:paraId="30EF82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572633.78</w:t>
            </w:r>
          </w:p>
        </w:tc>
        <w:tc>
          <w:tcPr>
            <w:tcW w:w="1759" w:type="pct"/>
            <w:tcBorders>
              <w:top w:val="nil"/>
              <w:left w:val="nil"/>
              <w:bottom w:val="nil"/>
              <w:right w:val="nil"/>
            </w:tcBorders>
            <w:shd w:val="clear" w:color="auto" w:fill="auto"/>
            <w:noWrap/>
            <w:vAlign w:val="center"/>
            <w:hideMark/>
          </w:tcPr>
          <w:p w14:paraId="6F6BCC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345491.00</w:t>
            </w:r>
          </w:p>
        </w:tc>
        <w:tc>
          <w:tcPr>
            <w:tcW w:w="1481" w:type="pct"/>
            <w:tcBorders>
              <w:top w:val="nil"/>
              <w:left w:val="nil"/>
              <w:bottom w:val="nil"/>
              <w:right w:val="nil"/>
            </w:tcBorders>
            <w:shd w:val="clear" w:color="auto" w:fill="auto"/>
            <w:noWrap/>
            <w:vAlign w:val="center"/>
            <w:hideMark/>
          </w:tcPr>
          <w:p w14:paraId="158834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08B63749" w14:textId="77777777" w:rsidTr="00EF4C83">
        <w:trPr>
          <w:trHeight w:val="20"/>
        </w:trPr>
        <w:tc>
          <w:tcPr>
            <w:tcW w:w="1759" w:type="pct"/>
            <w:tcBorders>
              <w:top w:val="nil"/>
              <w:left w:val="nil"/>
              <w:bottom w:val="nil"/>
              <w:right w:val="nil"/>
            </w:tcBorders>
            <w:shd w:val="clear" w:color="auto" w:fill="auto"/>
            <w:noWrap/>
            <w:vAlign w:val="center"/>
            <w:hideMark/>
          </w:tcPr>
          <w:p w14:paraId="1329E6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572633.01</w:t>
            </w:r>
          </w:p>
        </w:tc>
        <w:tc>
          <w:tcPr>
            <w:tcW w:w="1759" w:type="pct"/>
            <w:tcBorders>
              <w:top w:val="nil"/>
              <w:left w:val="nil"/>
              <w:bottom w:val="nil"/>
              <w:right w:val="nil"/>
            </w:tcBorders>
            <w:shd w:val="clear" w:color="auto" w:fill="auto"/>
            <w:noWrap/>
            <w:vAlign w:val="center"/>
            <w:hideMark/>
          </w:tcPr>
          <w:p w14:paraId="496D8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345493.75</w:t>
            </w:r>
          </w:p>
        </w:tc>
        <w:tc>
          <w:tcPr>
            <w:tcW w:w="1481" w:type="pct"/>
            <w:tcBorders>
              <w:top w:val="nil"/>
              <w:left w:val="nil"/>
              <w:bottom w:val="nil"/>
              <w:right w:val="nil"/>
            </w:tcBorders>
            <w:shd w:val="clear" w:color="auto" w:fill="auto"/>
            <w:noWrap/>
            <w:vAlign w:val="center"/>
            <w:hideMark/>
          </w:tcPr>
          <w:p w14:paraId="0989DB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413356AC" w14:textId="77777777" w:rsidTr="00EF4C83">
        <w:trPr>
          <w:trHeight w:val="20"/>
        </w:trPr>
        <w:tc>
          <w:tcPr>
            <w:tcW w:w="1759" w:type="pct"/>
            <w:tcBorders>
              <w:top w:val="nil"/>
              <w:left w:val="nil"/>
              <w:bottom w:val="nil"/>
              <w:right w:val="nil"/>
            </w:tcBorders>
            <w:shd w:val="clear" w:color="auto" w:fill="auto"/>
            <w:noWrap/>
            <w:vAlign w:val="center"/>
            <w:hideMark/>
          </w:tcPr>
          <w:p w14:paraId="51739C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572632.88</w:t>
            </w:r>
          </w:p>
        </w:tc>
        <w:tc>
          <w:tcPr>
            <w:tcW w:w="1759" w:type="pct"/>
            <w:tcBorders>
              <w:top w:val="nil"/>
              <w:left w:val="nil"/>
              <w:bottom w:val="nil"/>
              <w:right w:val="nil"/>
            </w:tcBorders>
            <w:shd w:val="clear" w:color="auto" w:fill="auto"/>
            <w:noWrap/>
            <w:vAlign w:val="center"/>
            <w:hideMark/>
          </w:tcPr>
          <w:p w14:paraId="5B3753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345496.34</w:t>
            </w:r>
          </w:p>
        </w:tc>
        <w:tc>
          <w:tcPr>
            <w:tcW w:w="1481" w:type="pct"/>
            <w:tcBorders>
              <w:top w:val="nil"/>
              <w:left w:val="nil"/>
              <w:bottom w:val="nil"/>
              <w:right w:val="nil"/>
            </w:tcBorders>
            <w:shd w:val="clear" w:color="auto" w:fill="auto"/>
            <w:noWrap/>
            <w:vAlign w:val="center"/>
            <w:hideMark/>
          </w:tcPr>
          <w:p w14:paraId="748584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112.71</w:t>
            </w:r>
          </w:p>
        </w:tc>
      </w:tr>
      <w:tr w:rsidR="00EF4C83" w:rsidRPr="00EF4C83" w14:paraId="20E5E19A" w14:textId="77777777" w:rsidTr="00EF4C83">
        <w:trPr>
          <w:trHeight w:val="20"/>
        </w:trPr>
        <w:tc>
          <w:tcPr>
            <w:tcW w:w="1759" w:type="pct"/>
            <w:tcBorders>
              <w:top w:val="nil"/>
              <w:left w:val="nil"/>
              <w:bottom w:val="nil"/>
              <w:right w:val="nil"/>
            </w:tcBorders>
            <w:shd w:val="clear" w:color="auto" w:fill="auto"/>
            <w:noWrap/>
            <w:vAlign w:val="center"/>
            <w:hideMark/>
          </w:tcPr>
          <w:p w14:paraId="6990E6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572634.42</w:t>
            </w:r>
          </w:p>
        </w:tc>
        <w:tc>
          <w:tcPr>
            <w:tcW w:w="1759" w:type="pct"/>
            <w:tcBorders>
              <w:top w:val="nil"/>
              <w:left w:val="nil"/>
              <w:bottom w:val="nil"/>
              <w:right w:val="nil"/>
            </w:tcBorders>
            <w:shd w:val="clear" w:color="auto" w:fill="auto"/>
            <w:noWrap/>
            <w:vAlign w:val="center"/>
            <w:hideMark/>
          </w:tcPr>
          <w:p w14:paraId="76EA19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345498.17</w:t>
            </w:r>
          </w:p>
        </w:tc>
        <w:tc>
          <w:tcPr>
            <w:tcW w:w="1481" w:type="pct"/>
            <w:tcBorders>
              <w:top w:val="nil"/>
              <w:left w:val="nil"/>
              <w:bottom w:val="nil"/>
              <w:right w:val="nil"/>
            </w:tcBorders>
            <w:shd w:val="clear" w:color="auto" w:fill="auto"/>
            <w:noWrap/>
            <w:vAlign w:val="center"/>
            <w:hideMark/>
          </w:tcPr>
          <w:p w14:paraId="0DE4E3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112.57</w:t>
            </w:r>
          </w:p>
        </w:tc>
      </w:tr>
      <w:tr w:rsidR="00EF4C83" w:rsidRPr="00EF4C83" w14:paraId="734B2C1F" w14:textId="77777777" w:rsidTr="00EF4C83">
        <w:trPr>
          <w:trHeight w:val="20"/>
        </w:trPr>
        <w:tc>
          <w:tcPr>
            <w:tcW w:w="1759" w:type="pct"/>
            <w:tcBorders>
              <w:top w:val="nil"/>
              <w:left w:val="nil"/>
              <w:bottom w:val="nil"/>
              <w:right w:val="nil"/>
            </w:tcBorders>
            <w:shd w:val="clear" w:color="auto" w:fill="auto"/>
            <w:noWrap/>
            <w:vAlign w:val="center"/>
            <w:hideMark/>
          </w:tcPr>
          <w:p w14:paraId="2E0C9F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572630.47</w:t>
            </w:r>
          </w:p>
        </w:tc>
        <w:tc>
          <w:tcPr>
            <w:tcW w:w="1759" w:type="pct"/>
            <w:tcBorders>
              <w:top w:val="nil"/>
              <w:left w:val="nil"/>
              <w:bottom w:val="nil"/>
              <w:right w:val="nil"/>
            </w:tcBorders>
            <w:shd w:val="clear" w:color="auto" w:fill="auto"/>
            <w:noWrap/>
            <w:vAlign w:val="center"/>
            <w:hideMark/>
          </w:tcPr>
          <w:p w14:paraId="355FE5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345495.63</w:t>
            </w:r>
          </w:p>
        </w:tc>
        <w:tc>
          <w:tcPr>
            <w:tcW w:w="1481" w:type="pct"/>
            <w:tcBorders>
              <w:top w:val="nil"/>
              <w:left w:val="nil"/>
              <w:bottom w:val="nil"/>
              <w:right w:val="nil"/>
            </w:tcBorders>
            <w:shd w:val="clear" w:color="auto" w:fill="auto"/>
            <w:noWrap/>
            <w:vAlign w:val="center"/>
            <w:hideMark/>
          </w:tcPr>
          <w:p w14:paraId="3AF20F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112.59</w:t>
            </w:r>
          </w:p>
        </w:tc>
      </w:tr>
      <w:tr w:rsidR="00EF4C83" w:rsidRPr="00EF4C83" w14:paraId="77DA18D3" w14:textId="77777777" w:rsidTr="00EF4C83">
        <w:trPr>
          <w:trHeight w:val="20"/>
        </w:trPr>
        <w:tc>
          <w:tcPr>
            <w:tcW w:w="1759" w:type="pct"/>
            <w:tcBorders>
              <w:top w:val="nil"/>
              <w:left w:val="nil"/>
              <w:bottom w:val="nil"/>
              <w:right w:val="nil"/>
            </w:tcBorders>
            <w:shd w:val="clear" w:color="auto" w:fill="auto"/>
            <w:noWrap/>
            <w:vAlign w:val="center"/>
            <w:hideMark/>
          </w:tcPr>
          <w:p w14:paraId="25E89F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572630.87</w:t>
            </w:r>
          </w:p>
        </w:tc>
        <w:tc>
          <w:tcPr>
            <w:tcW w:w="1759" w:type="pct"/>
            <w:tcBorders>
              <w:top w:val="nil"/>
              <w:left w:val="nil"/>
              <w:bottom w:val="nil"/>
              <w:right w:val="nil"/>
            </w:tcBorders>
            <w:shd w:val="clear" w:color="auto" w:fill="auto"/>
            <w:noWrap/>
            <w:vAlign w:val="center"/>
            <w:hideMark/>
          </w:tcPr>
          <w:p w14:paraId="6833C7C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345498.02</w:t>
            </w:r>
          </w:p>
        </w:tc>
        <w:tc>
          <w:tcPr>
            <w:tcW w:w="1481" w:type="pct"/>
            <w:tcBorders>
              <w:top w:val="nil"/>
              <w:left w:val="nil"/>
              <w:bottom w:val="nil"/>
              <w:right w:val="nil"/>
            </w:tcBorders>
            <w:shd w:val="clear" w:color="auto" w:fill="auto"/>
            <w:noWrap/>
            <w:vAlign w:val="center"/>
            <w:hideMark/>
          </w:tcPr>
          <w:p w14:paraId="2584EF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112.61</w:t>
            </w:r>
          </w:p>
        </w:tc>
      </w:tr>
      <w:tr w:rsidR="00EF4C83" w:rsidRPr="00EF4C83" w14:paraId="7FBC0EB4" w14:textId="77777777" w:rsidTr="00EF4C83">
        <w:trPr>
          <w:trHeight w:val="20"/>
        </w:trPr>
        <w:tc>
          <w:tcPr>
            <w:tcW w:w="1759" w:type="pct"/>
            <w:tcBorders>
              <w:top w:val="nil"/>
              <w:left w:val="nil"/>
              <w:bottom w:val="nil"/>
              <w:right w:val="nil"/>
            </w:tcBorders>
            <w:shd w:val="clear" w:color="auto" w:fill="auto"/>
            <w:noWrap/>
            <w:vAlign w:val="center"/>
            <w:hideMark/>
          </w:tcPr>
          <w:p w14:paraId="04F73C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572632.30</w:t>
            </w:r>
          </w:p>
        </w:tc>
        <w:tc>
          <w:tcPr>
            <w:tcW w:w="1759" w:type="pct"/>
            <w:tcBorders>
              <w:top w:val="nil"/>
              <w:left w:val="nil"/>
              <w:bottom w:val="nil"/>
              <w:right w:val="nil"/>
            </w:tcBorders>
            <w:shd w:val="clear" w:color="auto" w:fill="auto"/>
            <w:noWrap/>
            <w:vAlign w:val="center"/>
            <w:hideMark/>
          </w:tcPr>
          <w:p w14:paraId="1BDAEE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345499.54</w:t>
            </w:r>
          </w:p>
        </w:tc>
        <w:tc>
          <w:tcPr>
            <w:tcW w:w="1481" w:type="pct"/>
            <w:tcBorders>
              <w:top w:val="nil"/>
              <w:left w:val="nil"/>
              <w:bottom w:val="nil"/>
              <w:right w:val="nil"/>
            </w:tcBorders>
            <w:shd w:val="clear" w:color="auto" w:fill="auto"/>
            <w:noWrap/>
            <w:vAlign w:val="center"/>
            <w:hideMark/>
          </w:tcPr>
          <w:p w14:paraId="39013E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112.55</w:t>
            </w:r>
          </w:p>
        </w:tc>
      </w:tr>
      <w:tr w:rsidR="00EF4C83" w:rsidRPr="00EF4C83" w14:paraId="2C0CAA4F" w14:textId="77777777" w:rsidTr="00EF4C83">
        <w:trPr>
          <w:trHeight w:val="20"/>
        </w:trPr>
        <w:tc>
          <w:tcPr>
            <w:tcW w:w="1759" w:type="pct"/>
            <w:tcBorders>
              <w:top w:val="nil"/>
              <w:left w:val="nil"/>
              <w:bottom w:val="nil"/>
              <w:right w:val="nil"/>
            </w:tcBorders>
            <w:shd w:val="clear" w:color="auto" w:fill="auto"/>
            <w:noWrap/>
            <w:vAlign w:val="center"/>
            <w:hideMark/>
          </w:tcPr>
          <w:p w14:paraId="6C8D09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572625.57</w:t>
            </w:r>
          </w:p>
        </w:tc>
        <w:tc>
          <w:tcPr>
            <w:tcW w:w="1759" w:type="pct"/>
            <w:tcBorders>
              <w:top w:val="nil"/>
              <w:left w:val="nil"/>
              <w:bottom w:val="nil"/>
              <w:right w:val="nil"/>
            </w:tcBorders>
            <w:shd w:val="clear" w:color="auto" w:fill="auto"/>
            <w:noWrap/>
            <w:vAlign w:val="center"/>
            <w:hideMark/>
          </w:tcPr>
          <w:p w14:paraId="79C475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345498.28</w:t>
            </w:r>
          </w:p>
        </w:tc>
        <w:tc>
          <w:tcPr>
            <w:tcW w:w="1481" w:type="pct"/>
            <w:tcBorders>
              <w:top w:val="nil"/>
              <w:left w:val="nil"/>
              <w:bottom w:val="nil"/>
              <w:right w:val="nil"/>
            </w:tcBorders>
            <w:shd w:val="clear" w:color="auto" w:fill="auto"/>
            <w:noWrap/>
            <w:vAlign w:val="center"/>
            <w:hideMark/>
          </w:tcPr>
          <w:p w14:paraId="00DFFD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112.59</w:t>
            </w:r>
          </w:p>
        </w:tc>
      </w:tr>
      <w:tr w:rsidR="00EF4C83" w:rsidRPr="00EF4C83" w14:paraId="5DFE9BF0" w14:textId="77777777" w:rsidTr="00EF4C83">
        <w:trPr>
          <w:trHeight w:val="20"/>
        </w:trPr>
        <w:tc>
          <w:tcPr>
            <w:tcW w:w="1759" w:type="pct"/>
            <w:tcBorders>
              <w:top w:val="nil"/>
              <w:left w:val="nil"/>
              <w:bottom w:val="nil"/>
              <w:right w:val="nil"/>
            </w:tcBorders>
            <w:shd w:val="clear" w:color="auto" w:fill="auto"/>
            <w:noWrap/>
            <w:vAlign w:val="center"/>
            <w:hideMark/>
          </w:tcPr>
          <w:p w14:paraId="7CEE62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572628.03</w:t>
            </w:r>
          </w:p>
        </w:tc>
        <w:tc>
          <w:tcPr>
            <w:tcW w:w="1759" w:type="pct"/>
            <w:tcBorders>
              <w:top w:val="nil"/>
              <w:left w:val="nil"/>
              <w:bottom w:val="nil"/>
              <w:right w:val="nil"/>
            </w:tcBorders>
            <w:shd w:val="clear" w:color="auto" w:fill="auto"/>
            <w:noWrap/>
            <w:vAlign w:val="center"/>
            <w:hideMark/>
          </w:tcPr>
          <w:p w14:paraId="605430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345498.98</w:t>
            </w:r>
          </w:p>
        </w:tc>
        <w:tc>
          <w:tcPr>
            <w:tcW w:w="1481" w:type="pct"/>
            <w:tcBorders>
              <w:top w:val="nil"/>
              <w:left w:val="nil"/>
              <w:bottom w:val="nil"/>
              <w:right w:val="nil"/>
            </w:tcBorders>
            <w:shd w:val="clear" w:color="auto" w:fill="auto"/>
            <w:noWrap/>
            <w:vAlign w:val="center"/>
            <w:hideMark/>
          </w:tcPr>
          <w:p w14:paraId="18CF26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112.65</w:t>
            </w:r>
          </w:p>
        </w:tc>
      </w:tr>
      <w:tr w:rsidR="00EF4C83" w:rsidRPr="00EF4C83" w14:paraId="7F9697DD" w14:textId="77777777" w:rsidTr="00EF4C83">
        <w:trPr>
          <w:trHeight w:val="20"/>
        </w:trPr>
        <w:tc>
          <w:tcPr>
            <w:tcW w:w="1759" w:type="pct"/>
            <w:tcBorders>
              <w:top w:val="nil"/>
              <w:left w:val="nil"/>
              <w:bottom w:val="nil"/>
              <w:right w:val="nil"/>
            </w:tcBorders>
            <w:shd w:val="clear" w:color="auto" w:fill="auto"/>
            <w:noWrap/>
            <w:vAlign w:val="center"/>
            <w:hideMark/>
          </w:tcPr>
          <w:p w14:paraId="0BB139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572625.60</w:t>
            </w:r>
          </w:p>
        </w:tc>
        <w:tc>
          <w:tcPr>
            <w:tcW w:w="1759" w:type="pct"/>
            <w:tcBorders>
              <w:top w:val="nil"/>
              <w:left w:val="nil"/>
              <w:bottom w:val="nil"/>
              <w:right w:val="nil"/>
            </w:tcBorders>
            <w:shd w:val="clear" w:color="auto" w:fill="auto"/>
            <w:noWrap/>
            <w:vAlign w:val="center"/>
            <w:hideMark/>
          </w:tcPr>
          <w:p w14:paraId="28EC52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345495.58</w:t>
            </w:r>
          </w:p>
        </w:tc>
        <w:tc>
          <w:tcPr>
            <w:tcW w:w="1481" w:type="pct"/>
            <w:tcBorders>
              <w:top w:val="nil"/>
              <w:left w:val="nil"/>
              <w:bottom w:val="nil"/>
              <w:right w:val="nil"/>
            </w:tcBorders>
            <w:shd w:val="clear" w:color="auto" w:fill="auto"/>
            <w:noWrap/>
            <w:vAlign w:val="center"/>
            <w:hideMark/>
          </w:tcPr>
          <w:p w14:paraId="0D2FD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112.60</w:t>
            </w:r>
          </w:p>
        </w:tc>
      </w:tr>
      <w:tr w:rsidR="00EF4C83" w:rsidRPr="00EF4C83" w14:paraId="0DB35709" w14:textId="77777777" w:rsidTr="00EF4C83">
        <w:trPr>
          <w:trHeight w:val="20"/>
        </w:trPr>
        <w:tc>
          <w:tcPr>
            <w:tcW w:w="1759" w:type="pct"/>
            <w:tcBorders>
              <w:top w:val="nil"/>
              <w:left w:val="nil"/>
              <w:bottom w:val="nil"/>
              <w:right w:val="nil"/>
            </w:tcBorders>
            <w:shd w:val="clear" w:color="auto" w:fill="auto"/>
            <w:noWrap/>
            <w:vAlign w:val="center"/>
            <w:hideMark/>
          </w:tcPr>
          <w:p w14:paraId="4F4CF1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572624.27</w:t>
            </w:r>
          </w:p>
        </w:tc>
        <w:tc>
          <w:tcPr>
            <w:tcW w:w="1759" w:type="pct"/>
            <w:tcBorders>
              <w:top w:val="nil"/>
              <w:left w:val="nil"/>
              <w:bottom w:val="nil"/>
              <w:right w:val="nil"/>
            </w:tcBorders>
            <w:shd w:val="clear" w:color="auto" w:fill="auto"/>
            <w:noWrap/>
            <w:vAlign w:val="center"/>
            <w:hideMark/>
          </w:tcPr>
          <w:p w14:paraId="55D590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345495.53</w:t>
            </w:r>
          </w:p>
        </w:tc>
        <w:tc>
          <w:tcPr>
            <w:tcW w:w="1481" w:type="pct"/>
            <w:tcBorders>
              <w:top w:val="nil"/>
              <w:left w:val="nil"/>
              <w:bottom w:val="nil"/>
              <w:right w:val="nil"/>
            </w:tcBorders>
            <w:shd w:val="clear" w:color="auto" w:fill="auto"/>
            <w:noWrap/>
            <w:vAlign w:val="center"/>
            <w:hideMark/>
          </w:tcPr>
          <w:p w14:paraId="7D06EC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33825453" w14:textId="77777777" w:rsidTr="00EF4C83">
        <w:trPr>
          <w:trHeight w:val="20"/>
        </w:trPr>
        <w:tc>
          <w:tcPr>
            <w:tcW w:w="1759" w:type="pct"/>
            <w:tcBorders>
              <w:top w:val="nil"/>
              <w:left w:val="nil"/>
              <w:bottom w:val="nil"/>
              <w:right w:val="nil"/>
            </w:tcBorders>
            <w:shd w:val="clear" w:color="auto" w:fill="auto"/>
            <w:noWrap/>
            <w:vAlign w:val="center"/>
            <w:hideMark/>
          </w:tcPr>
          <w:p w14:paraId="341EBD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572621.78</w:t>
            </w:r>
          </w:p>
        </w:tc>
        <w:tc>
          <w:tcPr>
            <w:tcW w:w="1759" w:type="pct"/>
            <w:tcBorders>
              <w:top w:val="nil"/>
              <w:left w:val="nil"/>
              <w:bottom w:val="nil"/>
              <w:right w:val="nil"/>
            </w:tcBorders>
            <w:shd w:val="clear" w:color="auto" w:fill="auto"/>
            <w:noWrap/>
            <w:vAlign w:val="center"/>
            <w:hideMark/>
          </w:tcPr>
          <w:p w14:paraId="1A4C37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345500.38</w:t>
            </w:r>
          </w:p>
        </w:tc>
        <w:tc>
          <w:tcPr>
            <w:tcW w:w="1481" w:type="pct"/>
            <w:tcBorders>
              <w:top w:val="nil"/>
              <w:left w:val="nil"/>
              <w:bottom w:val="nil"/>
              <w:right w:val="nil"/>
            </w:tcBorders>
            <w:shd w:val="clear" w:color="auto" w:fill="auto"/>
            <w:noWrap/>
            <w:vAlign w:val="center"/>
            <w:hideMark/>
          </w:tcPr>
          <w:p w14:paraId="78E991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6ED3B17C" w14:textId="77777777" w:rsidTr="00EF4C83">
        <w:trPr>
          <w:trHeight w:val="20"/>
        </w:trPr>
        <w:tc>
          <w:tcPr>
            <w:tcW w:w="1759" w:type="pct"/>
            <w:tcBorders>
              <w:top w:val="nil"/>
              <w:left w:val="nil"/>
              <w:bottom w:val="nil"/>
              <w:right w:val="nil"/>
            </w:tcBorders>
            <w:shd w:val="clear" w:color="auto" w:fill="auto"/>
            <w:noWrap/>
            <w:vAlign w:val="center"/>
            <w:hideMark/>
          </w:tcPr>
          <w:p w14:paraId="29E9B6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572620.80</w:t>
            </w:r>
          </w:p>
        </w:tc>
        <w:tc>
          <w:tcPr>
            <w:tcW w:w="1759" w:type="pct"/>
            <w:tcBorders>
              <w:top w:val="nil"/>
              <w:left w:val="nil"/>
              <w:bottom w:val="nil"/>
              <w:right w:val="nil"/>
            </w:tcBorders>
            <w:shd w:val="clear" w:color="auto" w:fill="auto"/>
            <w:noWrap/>
            <w:vAlign w:val="center"/>
            <w:hideMark/>
          </w:tcPr>
          <w:p w14:paraId="060403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345502.18</w:t>
            </w:r>
          </w:p>
        </w:tc>
        <w:tc>
          <w:tcPr>
            <w:tcW w:w="1481" w:type="pct"/>
            <w:tcBorders>
              <w:top w:val="nil"/>
              <w:left w:val="nil"/>
              <w:bottom w:val="nil"/>
              <w:right w:val="nil"/>
            </w:tcBorders>
            <w:shd w:val="clear" w:color="auto" w:fill="auto"/>
            <w:noWrap/>
            <w:vAlign w:val="center"/>
            <w:hideMark/>
          </w:tcPr>
          <w:p w14:paraId="631319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649C6B6E" w14:textId="77777777" w:rsidTr="00EF4C83">
        <w:trPr>
          <w:trHeight w:val="20"/>
        </w:trPr>
        <w:tc>
          <w:tcPr>
            <w:tcW w:w="1759" w:type="pct"/>
            <w:tcBorders>
              <w:top w:val="nil"/>
              <w:left w:val="nil"/>
              <w:bottom w:val="nil"/>
              <w:right w:val="nil"/>
            </w:tcBorders>
            <w:shd w:val="clear" w:color="auto" w:fill="auto"/>
            <w:noWrap/>
            <w:vAlign w:val="center"/>
            <w:hideMark/>
          </w:tcPr>
          <w:p w14:paraId="4A4CD4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572619.10</w:t>
            </w:r>
          </w:p>
        </w:tc>
        <w:tc>
          <w:tcPr>
            <w:tcW w:w="1759" w:type="pct"/>
            <w:tcBorders>
              <w:top w:val="nil"/>
              <w:left w:val="nil"/>
              <w:bottom w:val="nil"/>
              <w:right w:val="nil"/>
            </w:tcBorders>
            <w:shd w:val="clear" w:color="auto" w:fill="auto"/>
            <w:noWrap/>
            <w:vAlign w:val="center"/>
            <w:hideMark/>
          </w:tcPr>
          <w:p w14:paraId="007F9A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345505.35</w:t>
            </w:r>
          </w:p>
        </w:tc>
        <w:tc>
          <w:tcPr>
            <w:tcW w:w="1481" w:type="pct"/>
            <w:tcBorders>
              <w:top w:val="nil"/>
              <w:left w:val="nil"/>
              <w:bottom w:val="nil"/>
              <w:right w:val="nil"/>
            </w:tcBorders>
            <w:shd w:val="clear" w:color="auto" w:fill="auto"/>
            <w:noWrap/>
            <w:vAlign w:val="center"/>
            <w:hideMark/>
          </w:tcPr>
          <w:p w14:paraId="3A6235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0C7CE1FC" w14:textId="77777777" w:rsidTr="00EF4C83">
        <w:trPr>
          <w:trHeight w:val="20"/>
        </w:trPr>
        <w:tc>
          <w:tcPr>
            <w:tcW w:w="1759" w:type="pct"/>
            <w:tcBorders>
              <w:top w:val="nil"/>
              <w:left w:val="nil"/>
              <w:bottom w:val="nil"/>
              <w:right w:val="nil"/>
            </w:tcBorders>
            <w:shd w:val="clear" w:color="auto" w:fill="auto"/>
            <w:noWrap/>
            <w:vAlign w:val="center"/>
            <w:hideMark/>
          </w:tcPr>
          <w:p w14:paraId="5FD25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572613.79</w:t>
            </w:r>
          </w:p>
        </w:tc>
        <w:tc>
          <w:tcPr>
            <w:tcW w:w="1759" w:type="pct"/>
            <w:tcBorders>
              <w:top w:val="nil"/>
              <w:left w:val="nil"/>
              <w:bottom w:val="nil"/>
              <w:right w:val="nil"/>
            </w:tcBorders>
            <w:shd w:val="clear" w:color="auto" w:fill="auto"/>
            <w:noWrap/>
            <w:vAlign w:val="center"/>
            <w:hideMark/>
          </w:tcPr>
          <w:p w14:paraId="2308F7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345514.85</w:t>
            </w:r>
          </w:p>
        </w:tc>
        <w:tc>
          <w:tcPr>
            <w:tcW w:w="1481" w:type="pct"/>
            <w:tcBorders>
              <w:top w:val="nil"/>
              <w:left w:val="nil"/>
              <w:bottom w:val="nil"/>
              <w:right w:val="nil"/>
            </w:tcBorders>
            <w:shd w:val="clear" w:color="auto" w:fill="auto"/>
            <w:noWrap/>
            <w:vAlign w:val="center"/>
            <w:hideMark/>
          </w:tcPr>
          <w:p w14:paraId="29FA90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112.52</w:t>
            </w:r>
          </w:p>
        </w:tc>
      </w:tr>
      <w:tr w:rsidR="00EF4C83" w:rsidRPr="00EF4C83" w14:paraId="380F8677" w14:textId="77777777" w:rsidTr="00EF4C83">
        <w:trPr>
          <w:trHeight w:val="20"/>
        </w:trPr>
        <w:tc>
          <w:tcPr>
            <w:tcW w:w="1759" w:type="pct"/>
            <w:tcBorders>
              <w:top w:val="nil"/>
              <w:left w:val="nil"/>
              <w:bottom w:val="nil"/>
              <w:right w:val="nil"/>
            </w:tcBorders>
            <w:shd w:val="clear" w:color="auto" w:fill="auto"/>
            <w:noWrap/>
            <w:vAlign w:val="center"/>
            <w:hideMark/>
          </w:tcPr>
          <w:p w14:paraId="2DF648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572614.58</w:t>
            </w:r>
          </w:p>
        </w:tc>
        <w:tc>
          <w:tcPr>
            <w:tcW w:w="1759" w:type="pct"/>
            <w:tcBorders>
              <w:top w:val="nil"/>
              <w:left w:val="nil"/>
              <w:bottom w:val="nil"/>
              <w:right w:val="nil"/>
            </w:tcBorders>
            <w:shd w:val="clear" w:color="auto" w:fill="auto"/>
            <w:noWrap/>
            <w:vAlign w:val="center"/>
            <w:hideMark/>
          </w:tcPr>
          <w:p w14:paraId="5C3EB8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345515.60</w:t>
            </w:r>
          </w:p>
        </w:tc>
        <w:tc>
          <w:tcPr>
            <w:tcW w:w="1481" w:type="pct"/>
            <w:tcBorders>
              <w:top w:val="nil"/>
              <w:left w:val="nil"/>
              <w:bottom w:val="nil"/>
              <w:right w:val="nil"/>
            </w:tcBorders>
            <w:shd w:val="clear" w:color="auto" w:fill="auto"/>
            <w:noWrap/>
            <w:vAlign w:val="center"/>
            <w:hideMark/>
          </w:tcPr>
          <w:p w14:paraId="6D4982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112.51</w:t>
            </w:r>
          </w:p>
        </w:tc>
      </w:tr>
      <w:tr w:rsidR="00EF4C83" w:rsidRPr="00EF4C83" w14:paraId="43514D9E" w14:textId="77777777" w:rsidTr="00EF4C83">
        <w:trPr>
          <w:trHeight w:val="20"/>
        </w:trPr>
        <w:tc>
          <w:tcPr>
            <w:tcW w:w="1759" w:type="pct"/>
            <w:tcBorders>
              <w:top w:val="nil"/>
              <w:left w:val="nil"/>
              <w:bottom w:val="nil"/>
              <w:right w:val="nil"/>
            </w:tcBorders>
            <w:shd w:val="clear" w:color="auto" w:fill="auto"/>
            <w:noWrap/>
            <w:vAlign w:val="center"/>
            <w:hideMark/>
          </w:tcPr>
          <w:p w14:paraId="46A657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572615.93</w:t>
            </w:r>
          </w:p>
        </w:tc>
        <w:tc>
          <w:tcPr>
            <w:tcW w:w="1759" w:type="pct"/>
            <w:tcBorders>
              <w:top w:val="nil"/>
              <w:left w:val="nil"/>
              <w:bottom w:val="nil"/>
              <w:right w:val="nil"/>
            </w:tcBorders>
            <w:shd w:val="clear" w:color="auto" w:fill="auto"/>
            <w:noWrap/>
            <w:vAlign w:val="center"/>
            <w:hideMark/>
          </w:tcPr>
          <w:p w14:paraId="7672D7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345516.51</w:t>
            </w:r>
          </w:p>
        </w:tc>
        <w:tc>
          <w:tcPr>
            <w:tcW w:w="1481" w:type="pct"/>
            <w:tcBorders>
              <w:top w:val="nil"/>
              <w:left w:val="nil"/>
              <w:bottom w:val="nil"/>
              <w:right w:val="nil"/>
            </w:tcBorders>
            <w:shd w:val="clear" w:color="auto" w:fill="auto"/>
            <w:noWrap/>
            <w:vAlign w:val="center"/>
            <w:hideMark/>
          </w:tcPr>
          <w:p w14:paraId="2EB07A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112.54</w:t>
            </w:r>
          </w:p>
        </w:tc>
      </w:tr>
      <w:tr w:rsidR="00EF4C83" w:rsidRPr="00EF4C83" w14:paraId="2547DF19" w14:textId="77777777" w:rsidTr="00EF4C83">
        <w:trPr>
          <w:trHeight w:val="20"/>
        </w:trPr>
        <w:tc>
          <w:tcPr>
            <w:tcW w:w="1759" w:type="pct"/>
            <w:tcBorders>
              <w:top w:val="nil"/>
              <w:left w:val="nil"/>
              <w:bottom w:val="nil"/>
              <w:right w:val="nil"/>
            </w:tcBorders>
            <w:shd w:val="clear" w:color="auto" w:fill="auto"/>
            <w:noWrap/>
            <w:vAlign w:val="center"/>
            <w:hideMark/>
          </w:tcPr>
          <w:p w14:paraId="211B78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572605.43</w:t>
            </w:r>
          </w:p>
        </w:tc>
        <w:tc>
          <w:tcPr>
            <w:tcW w:w="1759" w:type="pct"/>
            <w:tcBorders>
              <w:top w:val="nil"/>
              <w:left w:val="nil"/>
              <w:bottom w:val="nil"/>
              <w:right w:val="nil"/>
            </w:tcBorders>
            <w:shd w:val="clear" w:color="auto" w:fill="auto"/>
            <w:noWrap/>
            <w:vAlign w:val="center"/>
            <w:hideMark/>
          </w:tcPr>
          <w:p w14:paraId="35DFE3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345532.27</w:t>
            </w:r>
          </w:p>
        </w:tc>
        <w:tc>
          <w:tcPr>
            <w:tcW w:w="1481" w:type="pct"/>
            <w:tcBorders>
              <w:top w:val="nil"/>
              <w:left w:val="nil"/>
              <w:bottom w:val="nil"/>
              <w:right w:val="nil"/>
            </w:tcBorders>
            <w:shd w:val="clear" w:color="auto" w:fill="auto"/>
            <w:noWrap/>
            <w:vAlign w:val="center"/>
            <w:hideMark/>
          </w:tcPr>
          <w:p w14:paraId="692E03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11B73EA4" w14:textId="77777777" w:rsidTr="00EF4C83">
        <w:trPr>
          <w:trHeight w:val="20"/>
        </w:trPr>
        <w:tc>
          <w:tcPr>
            <w:tcW w:w="1759" w:type="pct"/>
            <w:tcBorders>
              <w:top w:val="nil"/>
              <w:left w:val="nil"/>
              <w:bottom w:val="nil"/>
              <w:right w:val="nil"/>
            </w:tcBorders>
            <w:shd w:val="clear" w:color="auto" w:fill="auto"/>
            <w:noWrap/>
            <w:vAlign w:val="center"/>
            <w:hideMark/>
          </w:tcPr>
          <w:p w14:paraId="51468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572604.31</w:t>
            </w:r>
          </w:p>
        </w:tc>
        <w:tc>
          <w:tcPr>
            <w:tcW w:w="1759" w:type="pct"/>
            <w:tcBorders>
              <w:top w:val="nil"/>
              <w:left w:val="nil"/>
              <w:bottom w:val="nil"/>
              <w:right w:val="nil"/>
            </w:tcBorders>
            <w:shd w:val="clear" w:color="auto" w:fill="auto"/>
            <w:noWrap/>
            <w:vAlign w:val="center"/>
            <w:hideMark/>
          </w:tcPr>
          <w:p w14:paraId="19B682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345531.63</w:t>
            </w:r>
          </w:p>
        </w:tc>
        <w:tc>
          <w:tcPr>
            <w:tcW w:w="1481" w:type="pct"/>
            <w:tcBorders>
              <w:top w:val="nil"/>
              <w:left w:val="nil"/>
              <w:bottom w:val="nil"/>
              <w:right w:val="nil"/>
            </w:tcBorders>
            <w:shd w:val="clear" w:color="auto" w:fill="auto"/>
            <w:noWrap/>
            <w:vAlign w:val="center"/>
            <w:hideMark/>
          </w:tcPr>
          <w:p w14:paraId="09B8CD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42C3565F" w14:textId="77777777" w:rsidTr="00EF4C83">
        <w:trPr>
          <w:trHeight w:val="20"/>
        </w:trPr>
        <w:tc>
          <w:tcPr>
            <w:tcW w:w="1759" w:type="pct"/>
            <w:tcBorders>
              <w:top w:val="nil"/>
              <w:left w:val="nil"/>
              <w:bottom w:val="nil"/>
              <w:right w:val="nil"/>
            </w:tcBorders>
            <w:shd w:val="clear" w:color="auto" w:fill="auto"/>
            <w:noWrap/>
            <w:vAlign w:val="center"/>
            <w:hideMark/>
          </w:tcPr>
          <w:p w14:paraId="3DEAD6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572607.73</w:t>
            </w:r>
          </w:p>
        </w:tc>
        <w:tc>
          <w:tcPr>
            <w:tcW w:w="1759" w:type="pct"/>
            <w:tcBorders>
              <w:top w:val="nil"/>
              <w:left w:val="nil"/>
              <w:bottom w:val="nil"/>
              <w:right w:val="nil"/>
            </w:tcBorders>
            <w:shd w:val="clear" w:color="auto" w:fill="auto"/>
            <w:noWrap/>
            <w:vAlign w:val="center"/>
            <w:hideMark/>
          </w:tcPr>
          <w:p w14:paraId="7530B3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345526.36</w:t>
            </w:r>
          </w:p>
        </w:tc>
        <w:tc>
          <w:tcPr>
            <w:tcW w:w="1481" w:type="pct"/>
            <w:tcBorders>
              <w:top w:val="nil"/>
              <w:left w:val="nil"/>
              <w:bottom w:val="nil"/>
              <w:right w:val="nil"/>
            </w:tcBorders>
            <w:shd w:val="clear" w:color="auto" w:fill="auto"/>
            <w:noWrap/>
            <w:vAlign w:val="center"/>
            <w:hideMark/>
          </w:tcPr>
          <w:p w14:paraId="68669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5C636FAE" w14:textId="77777777" w:rsidTr="00EF4C83">
        <w:trPr>
          <w:trHeight w:val="20"/>
        </w:trPr>
        <w:tc>
          <w:tcPr>
            <w:tcW w:w="1759" w:type="pct"/>
            <w:tcBorders>
              <w:top w:val="nil"/>
              <w:left w:val="nil"/>
              <w:bottom w:val="nil"/>
              <w:right w:val="nil"/>
            </w:tcBorders>
            <w:shd w:val="clear" w:color="auto" w:fill="auto"/>
            <w:noWrap/>
            <w:vAlign w:val="center"/>
            <w:hideMark/>
          </w:tcPr>
          <w:p w14:paraId="5AD541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572602.50</w:t>
            </w:r>
          </w:p>
        </w:tc>
        <w:tc>
          <w:tcPr>
            <w:tcW w:w="1759" w:type="pct"/>
            <w:tcBorders>
              <w:top w:val="nil"/>
              <w:left w:val="nil"/>
              <w:bottom w:val="nil"/>
              <w:right w:val="nil"/>
            </w:tcBorders>
            <w:shd w:val="clear" w:color="auto" w:fill="auto"/>
            <w:noWrap/>
            <w:vAlign w:val="center"/>
            <w:hideMark/>
          </w:tcPr>
          <w:p w14:paraId="425192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345531.57</w:t>
            </w:r>
          </w:p>
        </w:tc>
        <w:tc>
          <w:tcPr>
            <w:tcW w:w="1481" w:type="pct"/>
            <w:tcBorders>
              <w:top w:val="nil"/>
              <w:left w:val="nil"/>
              <w:bottom w:val="nil"/>
              <w:right w:val="nil"/>
            </w:tcBorders>
            <w:shd w:val="clear" w:color="auto" w:fill="auto"/>
            <w:noWrap/>
            <w:vAlign w:val="center"/>
            <w:hideMark/>
          </w:tcPr>
          <w:p w14:paraId="4E5CE2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112.46</w:t>
            </w:r>
          </w:p>
        </w:tc>
      </w:tr>
      <w:tr w:rsidR="00EF4C83" w:rsidRPr="00EF4C83" w14:paraId="637A407F" w14:textId="77777777" w:rsidTr="00EF4C83">
        <w:trPr>
          <w:trHeight w:val="20"/>
        </w:trPr>
        <w:tc>
          <w:tcPr>
            <w:tcW w:w="1759" w:type="pct"/>
            <w:tcBorders>
              <w:top w:val="nil"/>
              <w:left w:val="nil"/>
              <w:bottom w:val="nil"/>
              <w:right w:val="nil"/>
            </w:tcBorders>
            <w:shd w:val="clear" w:color="auto" w:fill="auto"/>
            <w:noWrap/>
            <w:vAlign w:val="center"/>
            <w:hideMark/>
          </w:tcPr>
          <w:p w14:paraId="6DC044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572608.30</w:t>
            </w:r>
          </w:p>
        </w:tc>
        <w:tc>
          <w:tcPr>
            <w:tcW w:w="1759" w:type="pct"/>
            <w:tcBorders>
              <w:top w:val="nil"/>
              <w:left w:val="nil"/>
              <w:bottom w:val="nil"/>
              <w:right w:val="nil"/>
            </w:tcBorders>
            <w:shd w:val="clear" w:color="auto" w:fill="auto"/>
            <w:noWrap/>
            <w:vAlign w:val="center"/>
            <w:hideMark/>
          </w:tcPr>
          <w:p w14:paraId="041B1C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345533.54</w:t>
            </w:r>
          </w:p>
        </w:tc>
        <w:tc>
          <w:tcPr>
            <w:tcW w:w="1481" w:type="pct"/>
            <w:tcBorders>
              <w:top w:val="nil"/>
              <w:left w:val="nil"/>
              <w:bottom w:val="nil"/>
              <w:right w:val="nil"/>
            </w:tcBorders>
            <w:shd w:val="clear" w:color="auto" w:fill="auto"/>
            <w:noWrap/>
            <w:vAlign w:val="center"/>
            <w:hideMark/>
          </w:tcPr>
          <w:p w14:paraId="1F177F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112.69</w:t>
            </w:r>
          </w:p>
        </w:tc>
      </w:tr>
      <w:tr w:rsidR="00EF4C83" w:rsidRPr="00EF4C83" w14:paraId="0B3B428A" w14:textId="77777777" w:rsidTr="00EF4C83">
        <w:trPr>
          <w:trHeight w:val="20"/>
        </w:trPr>
        <w:tc>
          <w:tcPr>
            <w:tcW w:w="1759" w:type="pct"/>
            <w:tcBorders>
              <w:top w:val="nil"/>
              <w:left w:val="nil"/>
              <w:bottom w:val="nil"/>
              <w:right w:val="nil"/>
            </w:tcBorders>
            <w:shd w:val="clear" w:color="auto" w:fill="auto"/>
            <w:noWrap/>
            <w:vAlign w:val="center"/>
            <w:hideMark/>
          </w:tcPr>
          <w:p w14:paraId="64093E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572607.39</w:t>
            </w:r>
          </w:p>
        </w:tc>
        <w:tc>
          <w:tcPr>
            <w:tcW w:w="1759" w:type="pct"/>
            <w:tcBorders>
              <w:top w:val="nil"/>
              <w:left w:val="nil"/>
              <w:bottom w:val="nil"/>
              <w:right w:val="nil"/>
            </w:tcBorders>
            <w:shd w:val="clear" w:color="auto" w:fill="auto"/>
            <w:noWrap/>
            <w:vAlign w:val="center"/>
            <w:hideMark/>
          </w:tcPr>
          <w:p w14:paraId="51AD94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345533.19</w:t>
            </w:r>
          </w:p>
        </w:tc>
        <w:tc>
          <w:tcPr>
            <w:tcW w:w="1481" w:type="pct"/>
            <w:tcBorders>
              <w:top w:val="nil"/>
              <w:left w:val="nil"/>
              <w:bottom w:val="nil"/>
              <w:right w:val="nil"/>
            </w:tcBorders>
            <w:shd w:val="clear" w:color="auto" w:fill="auto"/>
            <w:noWrap/>
            <w:vAlign w:val="center"/>
            <w:hideMark/>
          </w:tcPr>
          <w:p w14:paraId="0B20FA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52768B6F" w14:textId="77777777" w:rsidTr="00EF4C83">
        <w:trPr>
          <w:trHeight w:val="20"/>
        </w:trPr>
        <w:tc>
          <w:tcPr>
            <w:tcW w:w="1759" w:type="pct"/>
            <w:tcBorders>
              <w:top w:val="nil"/>
              <w:left w:val="nil"/>
              <w:bottom w:val="nil"/>
              <w:right w:val="nil"/>
            </w:tcBorders>
            <w:shd w:val="clear" w:color="auto" w:fill="auto"/>
            <w:noWrap/>
            <w:vAlign w:val="center"/>
            <w:hideMark/>
          </w:tcPr>
          <w:p w14:paraId="7B7452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572617.22</w:t>
            </w:r>
          </w:p>
        </w:tc>
        <w:tc>
          <w:tcPr>
            <w:tcW w:w="1759" w:type="pct"/>
            <w:tcBorders>
              <w:top w:val="nil"/>
              <w:left w:val="nil"/>
              <w:bottom w:val="nil"/>
              <w:right w:val="nil"/>
            </w:tcBorders>
            <w:shd w:val="clear" w:color="auto" w:fill="auto"/>
            <w:noWrap/>
            <w:vAlign w:val="center"/>
            <w:hideMark/>
          </w:tcPr>
          <w:p w14:paraId="387B51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345517.15</w:t>
            </w:r>
          </w:p>
        </w:tc>
        <w:tc>
          <w:tcPr>
            <w:tcW w:w="1481" w:type="pct"/>
            <w:tcBorders>
              <w:top w:val="nil"/>
              <w:left w:val="nil"/>
              <w:bottom w:val="nil"/>
              <w:right w:val="nil"/>
            </w:tcBorders>
            <w:shd w:val="clear" w:color="auto" w:fill="auto"/>
            <w:noWrap/>
            <w:vAlign w:val="center"/>
            <w:hideMark/>
          </w:tcPr>
          <w:p w14:paraId="6E01B48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112.55</w:t>
            </w:r>
          </w:p>
        </w:tc>
      </w:tr>
      <w:tr w:rsidR="00EF4C83" w:rsidRPr="00EF4C83" w14:paraId="3C4F8544" w14:textId="77777777" w:rsidTr="00EF4C83">
        <w:trPr>
          <w:trHeight w:val="20"/>
        </w:trPr>
        <w:tc>
          <w:tcPr>
            <w:tcW w:w="1759" w:type="pct"/>
            <w:tcBorders>
              <w:top w:val="nil"/>
              <w:left w:val="nil"/>
              <w:bottom w:val="nil"/>
              <w:right w:val="nil"/>
            </w:tcBorders>
            <w:shd w:val="clear" w:color="auto" w:fill="auto"/>
            <w:noWrap/>
            <w:vAlign w:val="center"/>
            <w:hideMark/>
          </w:tcPr>
          <w:p w14:paraId="28D001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572619.04</w:t>
            </w:r>
          </w:p>
        </w:tc>
        <w:tc>
          <w:tcPr>
            <w:tcW w:w="1759" w:type="pct"/>
            <w:tcBorders>
              <w:top w:val="nil"/>
              <w:left w:val="nil"/>
              <w:bottom w:val="nil"/>
              <w:right w:val="nil"/>
            </w:tcBorders>
            <w:shd w:val="clear" w:color="auto" w:fill="auto"/>
            <w:noWrap/>
            <w:vAlign w:val="center"/>
            <w:hideMark/>
          </w:tcPr>
          <w:p w14:paraId="4EE040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345517.78</w:t>
            </w:r>
          </w:p>
        </w:tc>
        <w:tc>
          <w:tcPr>
            <w:tcW w:w="1481" w:type="pct"/>
            <w:tcBorders>
              <w:top w:val="nil"/>
              <w:left w:val="nil"/>
              <w:bottom w:val="nil"/>
              <w:right w:val="nil"/>
            </w:tcBorders>
            <w:shd w:val="clear" w:color="auto" w:fill="auto"/>
            <w:noWrap/>
            <w:vAlign w:val="center"/>
            <w:hideMark/>
          </w:tcPr>
          <w:p w14:paraId="0C1929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112.50</w:t>
            </w:r>
          </w:p>
        </w:tc>
      </w:tr>
      <w:tr w:rsidR="00EF4C83" w:rsidRPr="00EF4C83" w14:paraId="7DE52F15" w14:textId="77777777" w:rsidTr="00EF4C83">
        <w:trPr>
          <w:trHeight w:val="20"/>
        </w:trPr>
        <w:tc>
          <w:tcPr>
            <w:tcW w:w="1759" w:type="pct"/>
            <w:tcBorders>
              <w:top w:val="nil"/>
              <w:left w:val="nil"/>
              <w:bottom w:val="nil"/>
              <w:right w:val="nil"/>
            </w:tcBorders>
            <w:shd w:val="clear" w:color="auto" w:fill="auto"/>
            <w:noWrap/>
            <w:vAlign w:val="center"/>
            <w:hideMark/>
          </w:tcPr>
          <w:p w14:paraId="51B84A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572625.66</w:t>
            </w:r>
          </w:p>
        </w:tc>
        <w:tc>
          <w:tcPr>
            <w:tcW w:w="1759" w:type="pct"/>
            <w:tcBorders>
              <w:top w:val="nil"/>
              <w:left w:val="nil"/>
              <w:bottom w:val="nil"/>
              <w:right w:val="nil"/>
            </w:tcBorders>
            <w:shd w:val="clear" w:color="auto" w:fill="auto"/>
            <w:noWrap/>
            <w:vAlign w:val="center"/>
            <w:hideMark/>
          </w:tcPr>
          <w:p w14:paraId="260D52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345507.99</w:t>
            </w:r>
          </w:p>
        </w:tc>
        <w:tc>
          <w:tcPr>
            <w:tcW w:w="1481" w:type="pct"/>
            <w:tcBorders>
              <w:top w:val="nil"/>
              <w:left w:val="nil"/>
              <w:bottom w:val="nil"/>
              <w:right w:val="nil"/>
            </w:tcBorders>
            <w:shd w:val="clear" w:color="auto" w:fill="auto"/>
            <w:noWrap/>
            <w:vAlign w:val="center"/>
            <w:hideMark/>
          </w:tcPr>
          <w:p w14:paraId="6828BC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112.49</w:t>
            </w:r>
          </w:p>
        </w:tc>
      </w:tr>
      <w:tr w:rsidR="00EF4C83" w:rsidRPr="00EF4C83" w14:paraId="0F1FFC62" w14:textId="77777777" w:rsidTr="00EF4C83">
        <w:trPr>
          <w:trHeight w:val="20"/>
        </w:trPr>
        <w:tc>
          <w:tcPr>
            <w:tcW w:w="1759" w:type="pct"/>
            <w:tcBorders>
              <w:top w:val="nil"/>
              <w:left w:val="nil"/>
              <w:bottom w:val="nil"/>
              <w:right w:val="nil"/>
            </w:tcBorders>
            <w:shd w:val="clear" w:color="auto" w:fill="auto"/>
            <w:noWrap/>
            <w:vAlign w:val="center"/>
            <w:hideMark/>
          </w:tcPr>
          <w:p w14:paraId="5C4C28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572624.21</w:t>
            </w:r>
          </w:p>
        </w:tc>
        <w:tc>
          <w:tcPr>
            <w:tcW w:w="1759" w:type="pct"/>
            <w:tcBorders>
              <w:top w:val="nil"/>
              <w:left w:val="nil"/>
              <w:bottom w:val="nil"/>
              <w:right w:val="nil"/>
            </w:tcBorders>
            <w:shd w:val="clear" w:color="auto" w:fill="auto"/>
            <w:noWrap/>
            <w:vAlign w:val="center"/>
            <w:hideMark/>
          </w:tcPr>
          <w:p w14:paraId="70A932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345505.50</w:t>
            </w:r>
          </w:p>
        </w:tc>
        <w:tc>
          <w:tcPr>
            <w:tcW w:w="1481" w:type="pct"/>
            <w:tcBorders>
              <w:top w:val="nil"/>
              <w:left w:val="nil"/>
              <w:bottom w:val="nil"/>
              <w:right w:val="nil"/>
            </w:tcBorders>
            <w:shd w:val="clear" w:color="auto" w:fill="auto"/>
            <w:noWrap/>
            <w:vAlign w:val="center"/>
            <w:hideMark/>
          </w:tcPr>
          <w:p w14:paraId="25F3A5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112.53</w:t>
            </w:r>
          </w:p>
        </w:tc>
      </w:tr>
      <w:tr w:rsidR="00EF4C83" w:rsidRPr="00EF4C83" w14:paraId="53D9B1FF" w14:textId="77777777" w:rsidTr="00EF4C83">
        <w:trPr>
          <w:trHeight w:val="20"/>
        </w:trPr>
        <w:tc>
          <w:tcPr>
            <w:tcW w:w="1759" w:type="pct"/>
            <w:tcBorders>
              <w:top w:val="nil"/>
              <w:left w:val="nil"/>
              <w:bottom w:val="nil"/>
              <w:right w:val="nil"/>
            </w:tcBorders>
            <w:shd w:val="clear" w:color="auto" w:fill="auto"/>
            <w:noWrap/>
            <w:vAlign w:val="center"/>
            <w:hideMark/>
          </w:tcPr>
          <w:p w14:paraId="592204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572627.65</w:t>
            </w:r>
          </w:p>
        </w:tc>
        <w:tc>
          <w:tcPr>
            <w:tcW w:w="1759" w:type="pct"/>
            <w:tcBorders>
              <w:top w:val="nil"/>
              <w:left w:val="nil"/>
              <w:bottom w:val="nil"/>
              <w:right w:val="nil"/>
            </w:tcBorders>
            <w:shd w:val="clear" w:color="auto" w:fill="auto"/>
            <w:noWrap/>
            <w:vAlign w:val="center"/>
            <w:hideMark/>
          </w:tcPr>
          <w:p w14:paraId="09221E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345503.45</w:t>
            </w:r>
          </w:p>
        </w:tc>
        <w:tc>
          <w:tcPr>
            <w:tcW w:w="1481" w:type="pct"/>
            <w:tcBorders>
              <w:top w:val="nil"/>
              <w:left w:val="nil"/>
              <w:bottom w:val="nil"/>
              <w:right w:val="nil"/>
            </w:tcBorders>
            <w:shd w:val="clear" w:color="auto" w:fill="auto"/>
            <w:noWrap/>
            <w:vAlign w:val="center"/>
            <w:hideMark/>
          </w:tcPr>
          <w:p w14:paraId="7CF165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112.52</w:t>
            </w:r>
          </w:p>
        </w:tc>
      </w:tr>
      <w:tr w:rsidR="00EF4C83" w:rsidRPr="00EF4C83" w14:paraId="369DD6E0" w14:textId="77777777" w:rsidTr="00EF4C83">
        <w:trPr>
          <w:trHeight w:val="20"/>
        </w:trPr>
        <w:tc>
          <w:tcPr>
            <w:tcW w:w="1759" w:type="pct"/>
            <w:tcBorders>
              <w:top w:val="nil"/>
              <w:left w:val="nil"/>
              <w:bottom w:val="nil"/>
              <w:right w:val="nil"/>
            </w:tcBorders>
            <w:shd w:val="clear" w:color="auto" w:fill="auto"/>
            <w:noWrap/>
            <w:vAlign w:val="center"/>
            <w:hideMark/>
          </w:tcPr>
          <w:p w14:paraId="618E5A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572630.32</w:t>
            </w:r>
          </w:p>
        </w:tc>
        <w:tc>
          <w:tcPr>
            <w:tcW w:w="1759" w:type="pct"/>
            <w:tcBorders>
              <w:top w:val="nil"/>
              <w:left w:val="nil"/>
              <w:bottom w:val="nil"/>
              <w:right w:val="nil"/>
            </w:tcBorders>
            <w:shd w:val="clear" w:color="auto" w:fill="auto"/>
            <w:noWrap/>
            <w:vAlign w:val="center"/>
            <w:hideMark/>
          </w:tcPr>
          <w:p w14:paraId="2D31E8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345502.85</w:t>
            </w:r>
          </w:p>
        </w:tc>
        <w:tc>
          <w:tcPr>
            <w:tcW w:w="1481" w:type="pct"/>
            <w:tcBorders>
              <w:top w:val="nil"/>
              <w:left w:val="nil"/>
              <w:bottom w:val="nil"/>
              <w:right w:val="nil"/>
            </w:tcBorders>
            <w:shd w:val="clear" w:color="auto" w:fill="auto"/>
            <w:noWrap/>
            <w:vAlign w:val="center"/>
            <w:hideMark/>
          </w:tcPr>
          <w:p w14:paraId="6EA478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112.48</w:t>
            </w:r>
          </w:p>
        </w:tc>
      </w:tr>
      <w:tr w:rsidR="00EF4C83" w:rsidRPr="00EF4C83" w14:paraId="56037990" w14:textId="77777777" w:rsidTr="00EF4C83">
        <w:trPr>
          <w:trHeight w:val="20"/>
        </w:trPr>
        <w:tc>
          <w:tcPr>
            <w:tcW w:w="1759" w:type="pct"/>
            <w:tcBorders>
              <w:top w:val="nil"/>
              <w:left w:val="nil"/>
              <w:bottom w:val="nil"/>
              <w:right w:val="nil"/>
            </w:tcBorders>
            <w:shd w:val="clear" w:color="auto" w:fill="auto"/>
            <w:noWrap/>
            <w:vAlign w:val="center"/>
            <w:hideMark/>
          </w:tcPr>
          <w:p w14:paraId="60490E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572629.78</w:t>
            </w:r>
          </w:p>
        </w:tc>
        <w:tc>
          <w:tcPr>
            <w:tcW w:w="1759" w:type="pct"/>
            <w:tcBorders>
              <w:top w:val="nil"/>
              <w:left w:val="nil"/>
              <w:bottom w:val="nil"/>
              <w:right w:val="nil"/>
            </w:tcBorders>
            <w:shd w:val="clear" w:color="auto" w:fill="auto"/>
            <w:noWrap/>
            <w:vAlign w:val="center"/>
            <w:hideMark/>
          </w:tcPr>
          <w:p w14:paraId="6DBFA2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345505.80</w:t>
            </w:r>
          </w:p>
        </w:tc>
        <w:tc>
          <w:tcPr>
            <w:tcW w:w="1481" w:type="pct"/>
            <w:tcBorders>
              <w:top w:val="nil"/>
              <w:left w:val="nil"/>
              <w:bottom w:val="nil"/>
              <w:right w:val="nil"/>
            </w:tcBorders>
            <w:shd w:val="clear" w:color="auto" w:fill="auto"/>
            <w:noWrap/>
            <w:vAlign w:val="center"/>
            <w:hideMark/>
          </w:tcPr>
          <w:p w14:paraId="6BD142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112.47</w:t>
            </w:r>
          </w:p>
        </w:tc>
      </w:tr>
      <w:tr w:rsidR="00EF4C83" w:rsidRPr="00EF4C83" w14:paraId="664936F0" w14:textId="77777777" w:rsidTr="00EF4C83">
        <w:trPr>
          <w:trHeight w:val="20"/>
        </w:trPr>
        <w:tc>
          <w:tcPr>
            <w:tcW w:w="1759" w:type="pct"/>
            <w:tcBorders>
              <w:top w:val="nil"/>
              <w:left w:val="nil"/>
              <w:bottom w:val="nil"/>
              <w:right w:val="nil"/>
            </w:tcBorders>
            <w:shd w:val="clear" w:color="auto" w:fill="auto"/>
            <w:noWrap/>
            <w:vAlign w:val="center"/>
            <w:hideMark/>
          </w:tcPr>
          <w:p w14:paraId="5E5B76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572646.37</w:t>
            </w:r>
          </w:p>
        </w:tc>
        <w:tc>
          <w:tcPr>
            <w:tcW w:w="1759" w:type="pct"/>
            <w:tcBorders>
              <w:top w:val="nil"/>
              <w:left w:val="nil"/>
              <w:bottom w:val="nil"/>
              <w:right w:val="nil"/>
            </w:tcBorders>
            <w:shd w:val="clear" w:color="auto" w:fill="auto"/>
            <w:noWrap/>
            <w:vAlign w:val="center"/>
            <w:hideMark/>
          </w:tcPr>
          <w:p w14:paraId="75D1BF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345510.40</w:t>
            </w:r>
          </w:p>
        </w:tc>
        <w:tc>
          <w:tcPr>
            <w:tcW w:w="1481" w:type="pct"/>
            <w:tcBorders>
              <w:top w:val="nil"/>
              <w:left w:val="nil"/>
              <w:bottom w:val="nil"/>
              <w:right w:val="nil"/>
            </w:tcBorders>
            <w:shd w:val="clear" w:color="auto" w:fill="auto"/>
            <w:noWrap/>
            <w:vAlign w:val="center"/>
            <w:hideMark/>
          </w:tcPr>
          <w:p w14:paraId="0ABF41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112.67</w:t>
            </w:r>
          </w:p>
        </w:tc>
      </w:tr>
      <w:tr w:rsidR="00EF4C83" w:rsidRPr="00EF4C83" w14:paraId="1DB6C272" w14:textId="77777777" w:rsidTr="00EF4C83">
        <w:trPr>
          <w:trHeight w:val="20"/>
        </w:trPr>
        <w:tc>
          <w:tcPr>
            <w:tcW w:w="1759" w:type="pct"/>
            <w:tcBorders>
              <w:top w:val="nil"/>
              <w:left w:val="nil"/>
              <w:bottom w:val="nil"/>
              <w:right w:val="nil"/>
            </w:tcBorders>
            <w:shd w:val="clear" w:color="auto" w:fill="auto"/>
            <w:noWrap/>
            <w:vAlign w:val="center"/>
            <w:hideMark/>
          </w:tcPr>
          <w:p w14:paraId="21CD82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572647.53</w:t>
            </w:r>
          </w:p>
        </w:tc>
        <w:tc>
          <w:tcPr>
            <w:tcW w:w="1759" w:type="pct"/>
            <w:tcBorders>
              <w:top w:val="nil"/>
              <w:left w:val="nil"/>
              <w:bottom w:val="nil"/>
              <w:right w:val="nil"/>
            </w:tcBorders>
            <w:shd w:val="clear" w:color="auto" w:fill="auto"/>
            <w:noWrap/>
            <w:vAlign w:val="center"/>
            <w:hideMark/>
          </w:tcPr>
          <w:p w14:paraId="640630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345508.17</w:t>
            </w:r>
          </w:p>
        </w:tc>
        <w:tc>
          <w:tcPr>
            <w:tcW w:w="1481" w:type="pct"/>
            <w:tcBorders>
              <w:top w:val="nil"/>
              <w:left w:val="nil"/>
              <w:bottom w:val="nil"/>
              <w:right w:val="nil"/>
            </w:tcBorders>
            <w:shd w:val="clear" w:color="auto" w:fill="auto"/>
            <w:noWrap/>
            <w:vAlign w:val="center"/>
            <w:hideMark/>
          </w:tcPr>
          <w:p w14:paraId="5C755E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112.72</w:t>
            </w:r>
          </w:p>
        </w:tc>
      </w:tr>
      <w:tr w:rsidR="00EF4C83" w:rsidRPr="00EF4C83" w14:paraId="6C2AB15E" w14:textId="77777777" w:rsidTr="00EF4C83">
        <w:trPr>
          <w:trHeight w:val="20"/>
        </w:trPr>
        <w:tc>
          <w:tcPr>
            <w:tcW w:w="1759" w:type="pct"/>
            <w:tcBorders>
              <w:top w:val="nil"/>
              <w:left w:val="nil"/>
              <w:bottom w:val="nil"/>
              <w:right w:val="nil"/>
            </w:tcBorders>
            <w:shd w:val="clear" w:color="auto" w:fill="auto"/>
            <w:noWrap/>
            <w:vAlign w:val="center"/>
            <w:hideMark/>
          </w:tcPr>
          <w:p w14:paraId="074E4B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572648.51</w:t>
            </w:r>
          </w:p>
        </w:tc>
        <w:tc>
          <w:tcPr>
            <w:tcW w:w="1759" w:type="pct"/>
            <w:tcBorders>
              <w:top w:val="nil"/>
              <w:left w:val="nil"/>
              <w:bottom w:val="nil"/>
              <w:right w:val="nil"/>
            </w:tcBorders>
            <w:shd w:val="clear" w:color="auto" w:fill="auto"/>
            <w:noWrap/>
            <w:vAlign w:val="center"/>
            <w:hideMark/>
          </w:tcPr>
          <w:p w14:paraId="61B387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345505.47</w:t>
            </w:r>
          </w:p>
        </w:tc>
        <w:tc>
          <w:tcPr>
            <w:tcW w:w="1481" w:type="pct"/>
            <w:tcBorders>
              <w:top w:val="nil"/>
              <w:left w:val="nil"/>
              <w:bottom w:val="nil"/>
              <w:right w:val="nil"/>
            </w:tcBorders>
            <w:shd w:val="clear" w:color="auto" w:fill="auto"/>
            <w:noWrap/>
            <w:vAlign w:val="center"/>
            <w:hideMark/>
          </w:tcPr>
          <w:p w14:paraId="3F66F75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112.71</w:t>
            </w:r>
          </w:p>
        </w:tc>
      </w:tr>
      <w:tr w:rsidR="00EF4C83" w:rsidRPr="00EF4C83" w14:paraId="24978833" w14:textId="77777777" w:rsidTr="00EF4C83">
        <w:trPr>
          <w:trHeight w:val="20"/>
        </w:trPr>
        <w:tc>
          <w:tcPr>
            <w:tcW w:w="1759" w:type="pct"/>
            <w:tcBorders>
              <w:top w:val="nil"/>
              <w:left w:val="nil"/>
              <w:bottom w:val="nil"/>
              <w:right w:val="nil"/>
            </w:tcBorders>
            <w:shd w:val="clear" w:color="auto" w:fill="auto"/>
            <w:noWrap/>
            <w:vAlign w:val="center"/>
            <w:hideMark/>
          </w:tcPr>
          <w:p w14:paraId="3CE366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572648.21</w:t>
            </w:r>
          </w:p>
        </w:tc>
        <w:tc>
          <w:tcPr>
            <w:tcW w:w="1759" w:type="pct"/>
            <w:tcBorders>
              <w:top w:val="nil"/>
              <w:left w:val="nil"/>
              <w:bottom w:val="nil"/>
              <w:right w:val="nil"/>
            </w:tcBorders>
            <w:shd w:val="clear" w:color="auto" w:fill="auto"/>
            <w:noWrap/>
            <w:vAlign w:val="center"/>
            <w:hideMark/>
          </w:tcPr>
          <w:p w14:paraId="7AD760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345506.67</w:t>
            </w:r>
          </w:p>
        </w:tc>
        <w:tc>
          <w:tcPr>
            <w:tcW w:w="1481" w:type="pct"/>
            <w:tcBorders>
              <w:top w:val="nil"/>
              <w:left w:val="nil"/>
              <w:bottom w:val="nil"/>
              <w:right w:val="nil"/>
            </w:tcBorders>
            <w:shd w:val="clear" w:color="auto" w:fill="auto"/>
            <w:noWrap/>
            <w:vAlign w:val="center"/>
            <w:hideMark/>
          </w:tcPr>
          <w:p w14:paraId="339CE2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112.73</w:t>
            </w:r>
          </w:p>
        </w:tc>
      </w:tr>
      <w:tr w:rsidR="00EF4C83" w:rsidRPr="00EF4C83" w14:paraId="0E0EA0D7" w14:textId="77777777" w:rsidTr="00EF4C83">
        <w:trPr>
          <w:trHeight w:val="20"/>
        </w:trPr>
        <w:tc>
          <w:tcPr>
            <w:tcW w:w="1759" w:type="pct"/>
            <w:tcBorders>
              <w:top w:val="nil"/>
              <w:left w:val="nil"/>
              <w:bottom w:val="nil"/>
              <w:right w:val="nil"/>
            </w:tcBorders>
            <w:shd w:val="clear" w:color="auto" w:fill="auto"/>
            <w:noWrap/>
            <w:vAlign w:val="center"/>
            <w:hideMark/>
          </w:tcPr>
          <w:p w14:paraId="6450D0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572649.44</w:t>
            </w:r>
          </w:p>
        </w:tc>
        <w:tc>
          <w:tcPr>
            <w:tcW w:w="1759" w:type="pct"/>
            <w:tcBorders>
              <w:top w:val="nil"/>
              <w:left w:val="nil"/>
              <w:bottom w:val="nil"/>
              <w:right w:val="nil"/>
            </w:tcBorders>
            <w:shd w:val="clear" w:color="auto" w:fill="auto"/>
            <w:noWrap/>
            <w:vAlign w:val="center"/>
            <w:hideMark/>
          </w:tcPr>
          <w:p w14:paraId="0B63BB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345503.74</w:t>
            </w:r>
          </w:p>
        </w:tc>
        <w:tc>
          <w:tcPr>
            <w:tcW w:w="1481" w:type="pct"/>
            <w:tcBorders>
              <w:top w:val="nil"/>
              <w:left w:val="nil"/>
              <w:bottom w:val="nil"/>
              <w:right w:val="nil"/>
            </w:tcBorders>
            <w:shd w:val="clear" w:color="auto" w:fill="auto"/>
            <w:noWrap/>
            <w:vAlign w:val="center"/>
            <w:hideMark/>
          </w:tcPr>
          <w:p w14:paraId="0C1148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112.63</w:t>
            </w:r>
          </w:p>
        </w:tc>
      </w:tr>
      <w:tr w:rsidR="00EF4C83" w:rsidRPr="00EF4C83" w14:paraId="0BF7DE58" w14:textId="77777777" w:rsidTr="00EF4C83">
        <w:trPr>
          <w:trHeight w:val="20"/>
        </w:trPr>
        <w:tc>
          <w:tcPr>
            <w:tcW w:w="1759" w:type="pct"/>
            <w:tcBorders>
              <w:top w:val="nil"/>
              <w:left w:val="nil"/>
              <w:bottom w:val="nil"/>
              <w:right w:val="nil"/>
            </w:tcBorders>
            <w:shd w:val="clear" w:color="auto" w:fill="auto"/>
            <w:noWrap/>
            <w:vAlign w:val="center"/>
            <w:hideMark/>
          </w:tcPr>
          <w:p w14:paraId="623D1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572661.71</w:t>
            </w:r>
          </w:p>
        </w:tc>
        <w:tc>
          <w:tcPr>
            <w:tcW w:w="1759" w:type="pct"/>
            <w:tcBorders>
              <w:top w:val="nil"/>
              <w:left w:val="nil"/>
              <w:bottom w:val="nil"/>
              <w:right w:val="nil"/>
            </w:tcBorders>
            <w:shd w:val="clear" w:color="auto" w:fill="auto"/>
            <w:noWrap/>
            <w:vAlign w:val="center"/>
            <w:hideMark/>
          </w:tcPr>
          <w:p w14:paraId="5BE0BA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345509.36</w:t>
            </w:r>
          </w:p>
        </w:tc>
        <w:tc>
          <w:tcPr>
            <w:tcW w:w="1481" w:type="pct"/>
            <w:tcBorders>
              <w:top w:val="nil"/>
              <w:left w:val="nil"/>
              <w:bottom w:val="nil"/>
              <w:right w:val="nil"/>
            </w:tcBorders>
            <w:shd w:val="clear" w:color="auto" w:fill="auto"/>
            <w:noWrap/>
            <w:vAlign w:val="center"/>
            <w:hideMark/>
          </w:tcPr>
          <w:p w14:paraId="574EFA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112.92</w:t>
            </w:r>
          </w:p>
        </w:tc>
      </w:tr>
      <w:tr w:rsidR="00EF4C83" w:rsidRPr="00EF4C83" w14:paraId="3D1A2C3F" w14:textId="77777777" w:rsidTr="00EF4C83">
        <w:trPr>
          <w:trHeight w:val="20"/>
        </w:trPr>
        <w:tc>
          <w:tcPr>
            <w:tcW w:w="1759" w:type="pct"/>
            <w:tcBorders>
              <w:top w:val="nil"/>
              <w:left w:val="nil"/>
              <w:bottom w:val="nil"/>
              <w:right w:val="nil"/>
            </w:tcBorders>
            <w:shd w:val="clear" w:color="auto" w:fill="auto"/>
            <w:noWrap/>
            <w:vAlign w:val="center"/>
            <w:hideMark/>
          </w:tcPr>
          <w:p w14:paraId="3F1989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572673.45</w:t>
            </w:r>
          </w:p>
        </w:tc>
        <w:tc>
          <w:tcPr>
            <w:tcW w:w="1759" w:type="pct"/>
            <w:tcBorders>
              <w:top w:val="nil"/>
              <w:left w:val="nil"/>
              <w:bottom w:val="nil"/>
              <w:right w:val="nil"/>
            </w:tcBorders>
            <w:shd w:val="clear" w:color="auto" w:fill="auto"/>
            <w:noWrap/>
            <w:vAlign w:val="center"/>
            <w:hideMark/>
          </w:tcPr>
          <w:p w14:paraId="51CECB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345517.24</w:t>
            </w:r>
          </w:p>
        </w:tc>
        <w:tc>
          <w:tcPr>
            <w:tcW w:w="1481" w:type="pct"/>
            <w:tcBorders>
              <w:top w:val="nil"/>
              <w:left w:val="nil"/>
              <w:bottom w:val="nil"/>
              <w:right w:val="nil"/>
            </w:tcBorders>
            <w:shd w:val="clear" w:color="auto" w:fill="auto"/>
            <w:noWrap/>
            <w:vAlign w:val="center"/>
            <w:hideMark/>
          </w:tcPr>
          <w:p w14:paraId="055586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112.93</w:t>
            </w:r>
          </w:p>
        </w:tc>
      </w:tr>
      <w:tr w:rsidR="00EF4C83" w:rsidRPr="00EF4C83" w14:paraId="70E05C37" w14:textId="77777777" w:rsidTr="00EF4C83">
        <w:trPr>
          <w:trHeight w:val="20"/>
        </w:trPr>
        <w:tc>
          <w:tcPr>
            <w:tcW w:w="1759" w:type="pct"/>
            <w:tcBorders>
              <w:top w:val="nil"/>
              <w:left w:val="nil"/>
              <w:bottom w:val="nil"/>
              <w:right w:val="nil"/>
            </w:tcBorders>
            <w:shd w:val="clear" w:color="auto" w:fill="auto"/>
            <w:noWrap/>
            <w:vAlign w:val="center"/>
            <w:hideMark/>
          </w:tcPr>
          <w:p w14:paraId="302046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572673.96</w:t>
            </w:r>
          </w:p>
        </w:tc>
        <w:tc>
          <w:tcPr>
            <w:tcW w:w="1759" w:type="pct"/>
            <w:tcBorders>
              <w:top w:val="nil"/>
              <w:left w:val="nil"/>
              <w:bottom w:val="nil"/>
              <w:right w:val="nil"/>
            </w:tcBorders>
            <w:shd w:val="clear" w:color="auto" w:fill="auto"/>
            <w:noWrap/>
            <w:vAlign w:val="center"/>
            <w:hideMark/>
          </w:tcPr>
          <w:p w14:paraId="6137B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345515.99</w:t>
            </w:r>
          </w:p>
        </w:tc>
        <w:tc>
          <w:tcPr>
            <w:tcW w:w="1481" w:type="pct"/>
            <w:tcBorders>
              <w:top w:val="nil"/>
              <w:left w:val="nil"/>
              <w:bottom w:val="nil"/>
              <w:right w:val="nil"/>
            </w:tcBorders>
            <w:shd w:val="clear" w:color="auto" w:fill="auto"/>
            <w:noWrap/>
            <w:vAlign w:val="center"/>
            <w:hideMark/>
          </w:tcPr>
          <w:p w14:paraId="32C955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112.94</w:t>
            </w:r>
          </w:p>
        </w:tc>
      </w:tr>
      <w:tr w:rsidR="00EF4C83" w:rsidRPr="00EF4C83" w14:paraId="4EA7D3D4" w14:textId="77777777" w:rsidTr="00EF4C83">
        <w:trPr>
          <w:trHeight w:val="20"/>
        </w:trPr>
        <w:tc>
          <w:tcPr>
            <w:tcW w:w="1759" w:type="pct"/>
            <w:tcBorders>
              <w:top w:val="nil"/>
              <w:left w:val="nil"/>
              <w:bottom w:val="nil"/>
              <w:right w:val="nil"/>
            </w:tcBorders>
            <w:shd w:val="clear" w:color="auto" w:fill="auto"/>
            <w:noWrap/>
            <w:vAlign w:val="center"/>
            <w:hideMark/>
          </w:tcPr>
          <w:p w14:paraId="6A3EAD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572675.01</w:t>
            </w:r>
          </w:p>
        </w:tc>
        <w:tc>
          <w:tcPr>
            <w:tcW w:w="1759" w:type="pct"/>
            <w:tcBorders>
              <w:top w:val="nil"/>
              <w:left w:val="nil"/>
              <w:bottom w:val="nil"/>
              <w:right w:val="nil"/>
            </w:tcBorders>
            <w:shd w:val="clear" w:color="auto" w:fill="auto"/>
            <w:noWrap/>
            <w:vAlign w:val="center"/>
            <w:hideMark/>
          </w:tcPr>
          <w:p w14:paraId="019AB8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345514.83</w:t>
            </w:r>
          </w:p>
        </w:tc>
        <w:tc>
          <w:tcPr>
            <w:tcW w:w="1481" w:type="pct"/>
            <w:tcBorders>
              <w:top w:val="nil"/>
              <w:left w:val="nil"/>
              <w:bottom w:val="nil"/>
              <w:right w:val="nil"/>
            </w:tcBorders>
            <w:shd w:val="clear" w:color="auto" w:fill="auto"/>
            <w:noWrap/>
            <w:vAlign w:val="center"/>
            <w:hideMark/>
          </w:tcPr>
          <w:p w14:paraId="27B10F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112.96</w:t>
            </w:r>
          </w:p>
        </w:tc>
      </w:tr>
      <w:tr w:rsidR="00EF4C83" w:rsidRPr="00EF4C83" w14:paraId="4741C623" w14:textId="77777777" w:rsidTr="00EF4C83">
        <w:trPr>
          <w:trHeight w:val="20"/>
        </w:trPr>
        <w:tc>
          <w:tcPr>
            <w:tcW w:w="1759" w:type="pct"/>
            <w:tcBorders>
              <w:top w:val="nil"/>
              <w:left w:val="nil"/>
              <w:bottom w:val="nil"/>
              <w:right w:val="nil"/>
            </w:tcBorders>
            <w:shd w:val="clear" w:color="auto" w:fill="auto"/>
            <w:noWrap/>
            <w:vAlign w:val="center"/>
            <w:hideMark/>
          </w:tcPr>
          <w:p w14:paraId="17765E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572675.47</w:t>
            </w:r>
          </w:p>
        </w:tc>
        <w:tc>
          <w:tcPr>
            <w:tcW w:w="1759" w:type="pct"/>
            <w:tcBorders>
              <w:top w:val="nil"/>
              <w:left w:val="nil"/>
              <w:bottom w:val="nil"/>
              <w:right w:val="nil"/>
            </w:tcBorders>
            <w:shd w:val="clear" w:color="auto" w:fill="auto"/>
            <w:noWrap/>
            <w:vAlign w:val="center"/>
            <w:hideMark/>
          </w:tcPr>
          <w:p w14:paraId="330D39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345513.32</w:t>
            </w:r>
          </w:p>
        </w:tc>
        <w:tc>
          <w:tcPr>
            <w:tcW w:w="1481" w:type="pct"/>
            <w:tcBorders>
              <w:top w:val="nil"/>
              <w:left w:val="nil"/>
              <w:bottom w:val="nil"/>
              <w:right w:val="nil"/>
            </w:tcBorders>
            <w:shd w:val="clear" w:color="auto" w:fill="auto"/>
            <w:noWrap/>
            <w:vAlign w:val="center"/>
            <w:hideMark/>
          </w:tcPr>
          <w:p w14:paraId="1D75B2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112.84</w:t>
            </w:r>
          </w:p>
        </w:tc>
      </w:tr>
      <w:tr w:rsidR="00EF4C83" w:rsidRPr="00EF4C83" w14:paraId="04A628B1" w14:textId="77777777" w:rsidTr="00EF4C83">
        <w:trPr>
          <w:trHeight w:val="20"/>
        </w:trPr>
        <w:tc>
          <w:tcPr>
            <w:tcW w:w="1759" w:type="pct"/>
            <w:tcBorders>
              <w:top w:val="nil"/>
              <w:left w:val="nil"/>
              <w:bottom w:val="nil"/>
              <w:right w:val="nil"/>
            </w:tcBorders>
            <w:shd w:val="clear" w:color="auto" w:fill="auto"/>
            <w:noWrap/>
            <w:vAlign w:val="center"/>
            <w:hideMark/>
          </w:tcPr>
          <w:p w14:paraId="415AF9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572694.00</w:t>
            </w:r>
          </w:p>
        </w:tc>
        <w:tc>
          <w:tcPr>
            <w:tcW w:w="1759" w:type="pct"/>
            <w:tcBorders>
              <w:top w:val="nil"/>
              <w:left w:val="nil"/>
              <w:bottom w:val="nil"/>
              <w:right w:val="nil"/>
            </w:tcBorders>
            <w:shd w:val="clear" w:color="auto" w:fill="auto"/>
            <w:noWrap/>
            <w:vAlign w:val="center"/>
            <w:hideMark/>
          </w:tcPr>
          <w:p w14:paraId="5A1D5E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345520.36</w:t>
            </w:r>
          </w:p>
        </w:tc>
        <w:tc>
          <w:tcPr>
            <w:tcW w:w="1481" w:type="pct"/>
            <w:tcBorders>
              <w:top w:val="nil"/>
              <w:left w:val="nil"/>
              <w:bottom w:val="nil"/>
              <w:right w:val="nil"/>
            </w:tcBorders>
            <w:shd w:val="clear" w:color="auto" w:fill="auto"/>
            <w:noWrap/>
            <w:vAlign w:val="center"/>
            <w:hideMark/>
          </w:tcPr>
          <w:p w14:paraId="33ACBB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113.11</w:t>
            </w:r>
          </w:p>
        </w:tc>
      </w:tr>
      <w:tr w:rsidR="00EF4C83" w:rsidRPr="00EF4C83" w14:paraId="37AC6668" w14:textId="77777777" w:rsidTr="00EF4C83">
        <w:trPr>
          <w:trHeight w:val="20"/>
        </w:trPr>
        <w:tc>
          <w:tcPr>
            <w:tcW w:w="1759" w:type="pct"/>
            <w:tcBorders>
              <w:top w:val="nil"/>
              <w:left w:val="nil"/>
              <w:bottom w:val="nil"/>
              <w:right w:val="nil"/>
            </w:tcBorders>
            <w:shd w:val="clear" w:color="auto" w:fill="auto"/>
            <w:noWrap/>
            <w:vAlign w:val="center"/>
            <w:hideMark/>
          </w:tcPr>
          <w:p w14:paraId="7573B9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572693.59</w:t>
            </w:r>
          </w:p>
        </w:tc>
        <w:tc>
          <w:tcPr>
            <w:tcW w:w="1759" w:type="pct"/>
            <w:tcBorders>
              <w:top w:val="nil"/>
              <w:left w:val="nil"/>
              <w:bottom w:val="nil"/>
              <w:right w:val="nil"/>
            </w:tcBorders>
            <w:shd w:val="clear" w:color="auto" w:fill="auto"/>
            <w:noWrap/>
            <w:vAlign w:val="center"/>
            <w:hideMark/>
          </w:tcPr>
          <w:p w14:paraId="73A74E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345521.54</w:t>
            </w:r>
          </w:p>
        </w:tc>
        <w:tc>
          <w:tcPr>
            <w:tcW w:w="1481" w:type="pct"/>
            <w:tcBorders>
              <w:top w:val="nil"/>
              <w:left w:val="nil"/>
              <w:bottom w:val="nil"/>
              <w:right w:val="nil"/>
            </w:tcBorders>
            <w:shd w:val="clear" w:color="auto" w:fill="auto"/>
            <w:noWrap/>
            <w:vAlign w:val="center"/>
            <w:hideMark/>
          </w:tcPr>
          <w:p w14:paraId="748BF1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113.03</w:t>
            </w:r>
          </w:p>
        </w:tc>
      </w:tr>
      <w:tr w:rsidR="00EF4C83" w:rsidRPr="00EF4C83" w14:paraId="67DDF529" w14:textId="77777777" w:rsidTr="00EF4C83">
        <w:trPr>
          <w:trHeight w:val="20"/>
        </w:trPr>
        <w:tc>
          <w:tcPr>
            <w:tcW w:w="1759" w:type="pct"/>
            <w:tcBorders>
              <w:top w:val="nil"/>
              <w:left w:val="nil"/>
              <w:bottom w:val="nil"/>
              <w:right w:val="nil"/>
            </w:tcBorders>
            <w:shd w:val="clear" w:color="auto" w:fill="auto"/>
            <w:noWrap/>
            <w:vAlign w:val="center"/>
            <w:hideMark/>
          </w:tcPr>
          <w:p w14:paraId="6BE16B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572692.84</w:t>
            </w:r>
          </w:p>
        </w:tc>
        <w:tc>
          <w:tcPr>
            <w:tcW w:w="1759" w:type="pct"/>
            <w:tcBorders>
              <w:top w:val="nil"/>
              <w:left w:val="nil"/>
              <w:bottom w:val="nil"/>
              <w:right w:val="nil"/>
            </w:tcBorders>
            <w:shd w:val="clear" w:color="auto" w:fill="auto"/>
            <w:noWrap/>
            <w:vAlign w:val="center"/>
            <w:hideMark/>
          </w:tcPr>
          <w:p w14:paraId="41D42E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345524.14</w:t>
            </w:r>
          </w:p>
        </w:tc>
        <w:tc>
          <w:tcPr>
            <w:tcW w:w="1481" w:type="pct"/>
            <w:tcBorders>
              <w:top w:val="nil"/>
              <w:left w:val="nil"/>
              <w:bottom w:val="nil"/>
              <w:right w:val="nil"/>
            </w:tcBorders>
            <w:shd w:val="clear" w:color="auto" w:fill="auto"/>
            <w:noWrap/>
            <w:vAlign w:val="center"/>
            <w:hideMark/>
          </w:tcPr>
          <w:p w14:paraId="0408FC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113.01</w:t>
            </w:r>
          </w:p>
        </w:tc>
      </w:tr>
      <w:tr w:rsidR="00EF4C83" w:rsidRPr="00EF4C83" w14:paraId="69508D68" w14:textId="77777777" w:rsidTr="00EF4C83">
        <w:trPr>
          <w:trHeight w:val="20"/>
        </w:trPr>
        <w:tc>
          <w:tcPr>
            <w:tcW w:w="1759" w:type="pct"/>
            <w:tcBorders>
              <w:top w:val="nil"/>
              <w:left w:val="nil"/>
              <w:bottom w:val="nil"/>
              <w:right w:val="nil"/>
            </w:tcBorders>
            <w:shd w:val="clear" w:color="auto" w:fill="auto"/>
            <w:noWrap/>
            <w:vAlign w:val="center"/>
            <w:hideMark/>
          </w:tcPr>
          <w:p w14:paraId="491306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572693.05</w:t>
            </w:r>
          </w:p>
        </w:tc>
        <w:tc>
          <w:tcPr>
            <w:tcW w:w="1759" w:type="pct"/>
            <w:tcBorders>
              <w:top w:val="nil"/>
              <w:left w:val="nil"/>
              <w:bottom w:val="nil"/>
              <w:right w:val="nil"/>
            </w:tcBorders>
            <w:shd w:val="clear" w:color="auto" w:fill="auto"/>
            <w:noWrap/>
            <w:vAlign w:val="center"/>
            <w:hideMark/>
          </w:tcPr>
          <w:p w14:paraId="79F7D4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345522.73</w:t>
            </w:r>
          </w:p>
        </w:tc>
        <w:tc>
          <w:tcPr>
            <w:tcW w:w="1481" w:type="pct"/>
            <w:tcBorders>
              <w:top w:val="nil"/>
              <w:left w:val="nil"/>
              <w:bottom w:val="nil"/>
              <w:right w:val="nil"/>
            </w:tcBorders>
            <w:shd w:val="clear" w:color="auto" w:fill="auto"/>
            <w:noWrap/>
            <w:vAlign w:val="center"/>
            <w:hideMark/>
          </w:tcPr>
          <w:p w14:paraId="33AC05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113.04</w:t>
            </w:r>
          </w:p>
        </w:tc>
      </w:tr>
      <w:tr w:rsidR="00EF4C83" w:rsidRPr="00EF4C83" w14:paraId="45CC81F8" w14:textId="77777777" w:rsidTr="00EF4C83">
        <w:trPr>
          <w:trHeight w:val="20"/>
        </w:trPr>
        <w:tc>
          <w:tcPr>
            <w:tcW w:w="1759" w:type="pct"/>
            <w:tcBorders>
              <w:top w:val="nil"/>
              <w:left w:val="nil"/>
              <w:bottom w:val="nil"/>
              <w:right w:val="nil"/>
            </w:tcBorders>
            <w:shd w:val="clear" w:color="auto" w:fill="auto"/>
            <w:noWrap/>
            <w:vAlign w:val="center"/>
            <w:hideMark/>
          </w:tcPr>
          <w:p w14:paraId="524DAF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572698.11</w:t>
            </w:r>
          </w:p>
        </w:tc>
        <w:tc>
          <w:tcPr>
            <w:tcW w:w="1759" w:type="pct"/>
            <w:tcBorders>
              <w:top w:val="nil"/>
              <w:left w:val="nil"/>
              <w:bottom w:val="nil"/>
              <w:right w:val="nil"/>
            </w:tcBorders>
            <w:shd w:val="clear" w:color="auto" w:fill="auto"/>
            <w:noWrap/>
            <w:vAlign w:val="center"/>
            <w:hideMark/>
          </w:tcPr>
          <w:p w14:paraId="095BC12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345522.52</w:t>
            </w:r>
          </w:p>
        </w:tc>
        <w:tc>
          <w:tcPr>
            <w:tcW w:w="1481" w:type="pct"/>
            <w:tcBorders>
              <w:top w:val="nil"/>
              <w:left w:val="nil"/>
              <w:bottom w:val="nil"/>
              <w:right w:val="nil"/>
            </w:tcBorders>
            <w:shd w:val="clear" w:color="auto" w:fill="auto"/>
            <w:noWrap/>
            <w:vAlign w:val="center"/>
            <w:hideMark/>
          </w:tcPr>
          <w:p w14:paraId="200DA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113.06</w:t>
            </w:r>
          </w:p>
        </w:tc>
      </w:tr>
      <w:tr w:rsidR="00EF4C83" w:rsidRPr="00EF4C83" w14:paraId="32A93F25" w14:textId="77777777" w:rsidTr="00EF4C83">
        <w:trPr>
          <w:trHeight w:val="20"/>
        </w:trPr>
        <w:tc>
          <w:tcPr>
            <w:tcW w:w="1759" w:type="pct"/>
            <w:tcBorders>
              <w:top w:val="nil"/>
              <w:left w:val="nil"/>
              <w:bottom w:val="nil"/>
              <w:right w:val="nil"/>
            </w:tcBorders>
            <w:shd w:val="clear" w:color="auto" w:fill="auto"/>
            <w:noWrap/>
            <w:vAlign w:val="center"/>
            <w:hideMark/>
          </w:tcPr>
          <w:p w14:paraId="51A2DD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572697.87</w:t>
            </w:r>
          </w:p>
        </w:tc>
        <w:tc>
          <w:tcPr>
            <w:tcW w:w="1759" w:type="pct"/>
            <w:tcBorders>
              <w:top w:val="nil"/>
              <w:left w:val="nil"/>
              <w:bottom w:val="nil"/>
              <w:right w:val="nil"/>
            </w:tcBorders>
            <w:shd w:val="clear" w:color="auto" w:fill="auto"/>
            <w:noWrap/>
            <w:vAlign w:val="center"/>
            <w:hideMark/>
          </w:tcPr>
          <w:p w14:paraId="701AA8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345522.21</w:t>
            </w:r>
          </w:p>
        </w:tc>
        <w:tc>
          <w:tcPr>
            <w:tcW w:w="1481" w:type="pct"/>
            <w:tcBorders>
              <w:top w:val="nil"/>
              <w:left w:val="nil"/>
              <w:bottom w:val="nil"/>
              <w:right w:val="nil"/>
            </w:tcBorders>
            <w:shd w:val="clear" w:color="auto" w:fill="auto"/>
            <w:noWrap/>
            <w:vAlign w:val="center"/>
            <w:hideMark/>
          </w:tcPr>
          <w:p w14:paraId="49B7FE7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113.18</w:t>
            </w:r>
          </w:p>
        </w:tc>
      </w:tr>
      <w:tr w:rsidR="00EF4C83" w:rsidRPr="00EF4C83" w14:paraId="5C74FC78" w14:textId="77777777" w:rsidTr="00EF4C83">
        <w:trPr>
          <w:trHeight w:val="20"/>
        </w:trPr>
        <w:tc>
          <w:tcPr>
            <w:tcW w:w="1759" w:type="pct"/>
            <w:tcBorders>
              <w:top w:val="nil"/>
              <w:left w:val="nil"/>
              <w:bottom w:val="nil"/>
              <w:right w:val="nil"/>
            </w:tcBorders>
            <w:shd w:val="clear" w:color="auto" w:fill="auto"/>
            <w:noWrap/>
            <w:vAlign w:val="center"/>
            <w:hideMark/>
          </w:tcPr>
          <w:p w14:paraId="21E83F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572703.20</w:t>
            </w:r>
          </w:p>
        </w:tc>
        <w:tc>
          <w:tcPr>
            <w:tcW w:w="1759" w:type="pct"/>
            <w:tcBorders>
              <w:top w:val="nil"/>
              <w:left w:val="nil"/>
              <w:bottom w:val="nil"/>
              <w:right w:val="nil"/>
            </w:tcBorders>
            <w:shd w:val="clear" w:color="auto" w:fill="auto"/>
            <w:noWrap/>
            <w:vAlign w:val="center"/>
            <w:hideMark/>
          </w:tcPr>
          <w:p w14:paraId="65CDF3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345523.85</w:t>
            </w:r>
          </w:p>
        </w:tc>
        <w:tc>
          <w:tcPr>
            <w:tcW w:w="1481" w:type="pct"/>
            <w:tcBorders>
              <w:top w:val="nil"/>
              <w:left w:val="nil"/>
              <w:bottom w:val="nil"/>
              <w:right w:val="nil"/>
            </w:tcBorders>
            <w:shd w:val="clear" w:color="auto" w:fill="auto"/>
            <w:noWrap/>
            <w:vAlign w:val="center"/>
            <w:hideMark/>
          </w:tcPr>
          <w:p w14:paraId="290268A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01E3979F" w14:textId="77777777" w:rsidTr="00EF4C83">
        <w:trPr>
          <w:trHeight w:val="20"/>
        </w:trPr>
        <w:tc>
          <w:tcPr>
            <w:tcW w:w="1759" w:type="pct"/>
            <w:tcBorders>
              <w:top w:val="nil"/>
              <w:left w:val="nil"/>
              <w:bottom w:val="nil"/>
              <w:right w:val="nil"/>
            </w:tcBorders>
            <w:shd w:val="clear" w:color="auto" w:fill="auto"/>
            <w:noWrap/>
            <w:vAlign w:val="center"/>
            <w:hideMark/>
          </w:tcPr>
          <w:p w14:paraId="0F067DD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572711.57</w:t>
            </w:r>
          </w:p>
        </w:tc>
        <w:tc>
          <w:tcPr>
            <w:tcW w:w="1759" w:type="pct"/>
            <w:tcBorders>
              <w:top w:val="nil"/>
              <w:left w:val="nil"/>
              <w:bottom w:val="nil"/>
              <w:right w:val="nil"/>
            </w:tcBorders>
            <w:shd w:val="clear" w:color="auto" w:fill="auto"/>
            <w:noWrap/>
            <w:vAlign w:val="center"/>
            <w:hideMark/>
          </w:tcPr>
          <w:p w14:paraId="07161F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345526.66</w:t>
            </w:r>
          </w:p>
        </w:tc>
        <w:tc>
          <w:tcPr>
            <w:tcW w:w="1481" w:type="pct"/>
            <w:tcBorders>
              <w:top w:val="nil"/>
              <w:left w:val="nil"/>
              <w:bottom w:val="nil"/>
              <w:right w:val="nil"/>
            </w:tcBorders>
            <w:shd w:val="clear" w:color="auto" w:fill="auto"/>
            <w:noWrap/>
            <w:vAlign w:val="center"/>
            <w:hideMark/>
          </w:tcPr>
          <w:p w14:paraId="76D5C4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113.04</w:t>
            </w:r>
          </w:p>
        </w:tc>
      </w:tr>
      <w:tr w:rsidR="00EF4C83" w:rsidRPr="00EF4C83" w14:paraId="32FB36DE" w14:textId="77777777" w:rsidTr="00EF4C83">
        <w:trPr>
          <w:trHeight w:val="20"/>
        </w:trPr>
        <w:tc>
          <w:tcPr>
            <w:tcW w:w="1759" w:type="pct"/>
            <w:tcBorders>
              <w:top w:val="nil"/>
              <w:left w:val="nil"/>
              <w:bottom w:val="nil"/>
              <w:right w:val="nil"/>
            </w:tcBorders>
            <w:shd w:val="clear" w:color="auto" w:fill="auto"/>
            <w:noWrap/>
            <w:vAlign w:val="center"/>
            <w:hideMark/>
          </w:tcPr>
          <w:p w14:paraId="133C5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572715.32</w:t>
            </w:r>
          </w:p>
        </w:tc>
        <w:tc>
          <w:tcPr>
            <w:tcW w:w="1759" w:type="pct"/>
            <w:tcBorders>
              <w:top w:val="nil"/>
              <w:left w:val="nil"/>
              <w:bottom w:val="nil"/>
              <w:right w:val="nil"/>
            </w:tcBorders>
            <w:shd w:val="clear" w:color="auto" w:fill="auto"/>
            <w:noWrap/>
            <w:vAlign w:val="center"/>
            <w:hideMark/>
          </w:tcPr>
          <w:p w14:paraId="0DAB9A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345528.06</w:t>
            </w:r>
          </w:p>
        </w:tc>
        <w:tc>
          <w:tcPr>
            <w:tcW w:w="1481" w:type="pct"/>
            <w:tcBorders>
              <w:top w:val="nil"/>
              <w:left w:val="nil"/>
              <w:bottom w:val="nil"/>
              <w:right w:val="nil"/>
            </w:tcBorders>
            <w:shd w:val="clear" w:color="auto" w:fill="auto"/>
            <w:noWrap/>
            <w:vAlign w:val="center"/>
            <w:hideMark/>
          </w:tcPr>
          <w:p w14:paraId="0B46B7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113.15</w:t>
            </w:r>
          </w:p>
        </w:tc>
      </w:tr>
      <w:tr w:rsidR="00EF4C83" w:rsidRPr="00EF4C83" w14:paraId="517141D7" w14:textId="77777777" w:rsidTr="00EF4C83">
        <w:trPr>
          <w:trHeight w:val="20"/>
        </w:trPr>
        <w:tc>
          <w:tcPr>
            <w:tcW w:w="1759" w:type="pct"/>
            <w:tcBorders>
              <w:top w:val="nil"/>
              <w:left w:val="nil"/>
              <w:bottom w:val="nil"/>
              <w:right w:val="nil"/>
            </w:tcBorders>
            <w:shd w:val="clear" w:color="auto" w:fill="auto"/>
            <w:noWrap/>
            <w:vAlign w:val="center"/>
            <w:hideMark/>
          </w:tcPr>
          <w:p w14:paraId="6A74B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572715.47</w:t>
            </w:r>
          </w:p>
        </w:tc>
        <w:tc>
          <w:tcPr>
            <w:tcW w:w="1759" w:type="pct"/>
            <w:tcBorders>
              <w:top w:val="nil"/>
              <w:left w:val="nil"/>
              <w:bottom w:val="nil"/>
              <w:right w:val="nil"/>
            </w:tcBorders>
            <w:shd w:val="clear" w:color="auto" w:fill="auto"/>
            <w:noWrap/>
            <w:vAlign w:val="center"/>
            <w:hideMark/>
          </w:tcPr>
          <w:p w14:paraId="1B6CF9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345529.27</w:t>
            </w:r>
          </w:p>
        </w:tc>
        <w:tc>
          <w:tcPr>
            <w:tcW w:w="1481" w:type="pct"/>
            <w:tcBorders>
              <w:top w:val="nil"/>
              <w:left w:val="nil"/>
              <w:bottom w:val="nil"/>
              <w:right w:val="nil"/>
            </w:tcBorders>
            <w:shd w:val="clear" w:color="auto" w:fill="auto"/>
            <w:noWrap/>
            <w:vAlign w:val="center"/>
            <w:hideMark/>
          </w:tcPr>
          <w:p w14:paraId="3EA16A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113.13</w:t>
            </w:r>
          </w:p>
        </w:tc>
      </w:tr>
      <w:tr w:rsidR="00EF4C83" w:rsidRPr="00EF4C83" w14:paraId="141E9534" w14:textId="77777777" w:rsidTr="00EF4C83">
        <w:trPr>
          <w:trHeight w:val="20"/>
        </w:trPr>
        <w:tc>
          <w:tcPr>
            <w:tcW w:w="1759" w:type="pct"/>
            <w:tcBorders>
              <w:top w:val="nil"/>
              <w:left w:val="nil"/>
              <w:bottom w:val="nil"/>
              <w:right w:val="nil"/>
            </w:tcBorders>
            <w:shd w:val="clear" w:color="auto" w:fill="auto"/>
            <w:noWrap/>
            <w:vAlign w:val="center"/>
            <w:hideMark/>
          </w:tcPr>
          <w:p w14:paraId="00F7A46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572715.49</w:t>
            </w:r>
          </w:p>
        </w:tc>
        <w:tc>
          <w:tcPr>
            <w:tcW w:w="1759" w:type="pct"/>
            <w:tcBorders>
              <w:top w:val="nil"/>
              <w:left w:val="nil"/>
              <w:bottom w:val="nil"/>
              <w:right w:val="nil"/>
            </w:tcBorders>
            <w:shd w:val="clear" w:color="auto" w:fill="auto"/>
            <w:noWrap/>
            <w:vAlign w:val="center"/>
            <w:hideMark/>
          </w:tcPr>
          <w:p w14:paraId="3769FD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345530.71</w:t>
            </w:r>
          </w:p>
        </w:tc>
        <w:tc>
          <w:tcPr>
            <w:tcW w:w="1481" w:type="pct"/>
            <w:tcBorders>
              <w:top w:val="nil"/>
              <w:left w:val="nil"/>
              <w:bottom w:val="nil"/>
              <w:right w:val="nil"/>
            </w:tcBorders>
            <w:shd w:val="clear" w:color="auto" w:fill="auto"/>
            <w:noWrap/>
            <w:vAlign w:val="center"/>
            <w:hideMark/>
          </w:tcPr>
          <w:p w14:paraId="783B4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36C26E4C" w14:textId="77777777" w:rsidTr="00EF4C83">
        <w:trPr>
          <w:trHeight w:val="20"/>
        </w:trPr>
        <w:tc>
          <w:tcPr>
            <w:tcW w:w="1759" w:type="pct"/>
            <w:tcBorders>
              <w:top w:val="nil"/>
              <w:left w:val="nil"/>
              <w:bottom w:val="nil"/>
              <w:right w:val="nil"/>
            </w:tcBorders>
            <w:shd w:val="clear" w:color="auto" w:fill="auto"/>
            <w:noWrap/>
            <w:vAlign w:val="center"/>
            <w:hideMark/>
          </w:tcPr>
          <w:p w14:paraId="744EAD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572715.31</w:t>
            </w:r>
          </w:p>
        </w:tc>
        <w:tc>
          <w:tcPr>
            <w:tcW w:w="1759" w:type="pct"/>
            <w:tcBorders>
              <w:top w:val="nil"/>
              <w:left w:val="nil"/>
              <w:bottom w:val="nil"/>
              <w:right w:val="nil"/>
            </w:tcBorders>
            <w:shd w:val="clear" w:color="auto" w:fill="auto"/>
            <w:noWrap/>
            <w:vAlign w:val="center"/>
            <w:hideMark/>
          </w:tcPr>
          <w:p w14:paraId="096112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345532.24</w:t>
            </w:r>
          </w:p>
        </w:tc>
        <w:tc>
          <w:tcPr>
            <w:tcW w:w="1481" w:type="pct"/>
            <w:tcBorders>
              <w:top w:val="nil"/>
              <w:left w:val="nil"/>
              <w:bottom w:val="nil"/>
              <w:right w:val="nil"/>
            </w:tcBorders>
            <w:shd w:val="clear" w:color="auto" w:fill="auto"/>
            <w:noWrap/>
            <w:vAlign w:val="center"/>
            <w:hideMark/>
          </w:tcPr>
          <w:p w14:paraId="6C0FD7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113.09</w:t>
            </w:r>
          </w:p>
        </w:tc>
      </w:tr>
      <w:tr w:rsidR="00EF4C83" w:rsidRPr="00EF4C83" w14:paraId="1B7965E2" w14:textId="77777777" w:rsidTr="00EF4C83">
        <w:trPr>
          <w:trHeight w:val="20"/>
        </w:trPr>
        <w:tc>
          <w:tcPr>
            <w:tcW w:w="1759" w:type="pct"/>
            <w:tcBorders>
              <w:top w:val="nil"/>
              <w:left w:val="nil"/>
              <w:bottom w:val="nil"/>
              <w:right w:val="nil"/>
            </w:tcBorders>
            <w:shd w:val="clear" w:color="auto" w:fill="auto"/>
            <w:noWrap/>
            <w:vAlign w:val="center"/>
            <w:hideMark/>
          </w:tcPr>
          <w:p w14:paraId="5C0E39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572741.30</w:t>
            </w:r>
          </w:p>
        </w:tc>
        <w:tc>
          <w:tcPr>
            <w:tcW w:w="1759" w:type="pct"/>
            <w:tcBorders>
              <w:top w:val="nil"/>
              <w:left w:val="nil"/>
              <w:bottom w:val="nil"/>
              <w:right w:val="nil"/>
            </w:tcBorders>
            <w:shd w:val="clear" w:color="auto" w:fill="auto"/>
            <w:noWrap/>
            <w:vAlign w:val="center"/>
            <w:hideMark/>
          </w:tcPr>
          <w:p w14:paraId="28CA099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345540.77</w:t>
            </w:r>
          </w:p>
        </w:tc>
        <w:tc>
          <w:tcPr>
            <w:tcW w:w="1481" w:type="pct"/>
            <w:tcBorders>
              <w:top w:val="nil"/>
              <w:left w:val="nil"/>
              <w:bottom w:val="nil"/>
              <w:right w:val="nil"/>
            </w:tcBorders>
            <w:shd w:val="clear" w:color="auto" w:fill="auto"/>
            <w:noWrap/>
            <w:vAlign w:val="center"/>
            <w:hideMark/>
          </w:tcPr>
          <w:p w14:paraId="69DE97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113.16</w:t>
            </w:r>
          </w:p>
        </w:tc>
      </w:tr>
      <w:tr w:rsidR="00EF4C83" w:rsidRPr="00EF4C83" w14:paraId="0E9FA075" w14:textId="77777777" w:rsidTr="00EF4C83">
        <w:trPr>
          <w:trHeight w:val="20"/>
        </w:trPr>
        <w:tc>
          <w:tcPr>
            <w:tcW w:w="1759" w:type="pct"/>
            <w:tcBorders>
              <w:top w:val="nil"/>
              <w:left w:val="nil"/>
              <w:bottom w:val="nil"/>
              <w:right w:val="nil"/>
            </w:tcBorders>
            <w:shd w:val="clear" w:color="auto" w:fill="auto"/>
            <w:noWrap/>
            <w:vAlign w:val="center"/>
            <w:hideMark/>
          </w:tcPr>
          <w:p w14:paraId="1B463F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572741.68</w:t>
            </w:r>
          </w:p>
        </w:tc>
        <w:tc>
          <w:tcPr>
            <w:tcW w:w="1759" w:type="pct"/>
            <w:tcBorders>
              <w:top w:val="nil"/>
              <w:left w:val="nil"/>
              <w:bottom w:val="nil"/>
              <w:right w:val="nil"/>
            </w:tcBorders>
            <w:shd w:val="clear" w:color="auto" w:fill="auto"/>
            <w:noWrap/>
            <w:vAlign w:val="center"/>
            <w:hideMark/>
          </w:tcPr>
          <w:p w14:paraId="7101FE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345538.44</w:t>
            </w:r>
          </w:p>
        </w:tc>
        <w:tc>
          <w:tcPr>
            <w:tcW w:w="1481" w:type="pct"/>
            <w:tcBorders>
              <w:top w:val="nil"/>
              <w:left w:val="nil"/>
              <w:bottom w:val="nil"/>
              <w:right w:val="nil"/>
            </w:tcBorders>
            <w:shd w:val="clear" w:color="auto" w:fill="auto"/>
            <w:noWrap/>
            <w:vAlign w:val="center"/>
            <w:hideMark/>
          </w:tcPr>
          <w:p w14:paraId="74918B7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113.13</w:t>
            </w:r>
          </w:p>
        </w:tc>
      </w:tr>
      <w:tr w:rsidR="00EF4C83" w:rsidRPr="00EF4C83" w14:paraId="12B97232" w14:textId="77777777" w:rsidTr="00EF4C83">
        <w:trPr>
          <w:trHeight w:val="20"/>
        </w:trPr>
        <w:tc>
          <w:tcPr>
            <w:tcW w:w="1759" w:type="pct"/>
            <w:tcBorders>
              <w:top w:val="nil"/>
              <w:left w:val="nil"/>
              <w:bottom w:val="nil"/>
              <w:right w:val="nil"/>
            </w:tcBorders>
            <w:shd w:val="clear" w:color="auto" w:fill="auto"/>
            <w:noWrap/>
            <w:vAlign w:val="center"/>
            <w:hideMark/>
          </w:tcPr>
          <w:p w14:paraId="1CDB6E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572741.54</w:t>
            </w:r>
          </w:p>
        </w:tc>
        <w:tc>
          <w:tcPr>
            <w:tcW w:w="1759" w:type="pct"/>
            <w:tcBorders>
              <w:top w:val="nil"/>
              <w:left w:val="nil"/>
              <w:bottom w:val="nil"/>
              <w:right w:val="nil"/>
            </w:tcBorders>
            <w:shd w:val="clear" w:color="auto" w:fill="auto"/>
            <w:noWrap/>
            <w:vAlign w:val="center"/>
            <w:hideMark/>
          </w:tcPr>
          <w:p w14:paraId="29331D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345539.43</w:t>
            </w:r>
          </w:p>
        </w:tc>
        <w:tc>
          <w:tcPr>
            <w:tcW w:w="1481" w:type="pct"/>
            <w:tcBorders>
              <w:top w:val="nil"/>
              <w:left w:val="nil"/>
              <w:bottom w:val="nil"/>
              <w:right w:val="nil"/>
            </w:tcBorders>
            <w:shd w:val="clear" w:color="auto" w:fill="auto"/>
            <w:noWrap/>
            <w:vAlign w:val="center"/>
            <w:hideMark/>
          </w:tcPr>
          <w:p w14:paraId="29007C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113.18</w:t>
            </w:r>
          </w:p>
        </w:tc>
      </w:tr>
      <w:tr w:rsidR="00EF4C83" w:rsidRPr="00EF4C83" w14:paraId="67200CC5" w14:textId="77777777" w:rsidTr="00EF4C83">
        <w:trPr>
          <w:trHeight w:val="20"/>
        </w:trPr>
        <w:tc>
          <w:tcPr>
            <w:tcW w:w="1759" w:type="pct"/>
            <w:tcBorders>
              <w:top w:val="nil"/>
              <w:left w:val="nil"/>
              <w:bottom w:val="nil"/>
              <w:right w:val="nil"/>
            </w:tcBorders>
            <w:shd w:val="clear" w:color="auto" w:fill="auto"/>
            <w:noWrap/>
            <w:vAlign w:val="center"/>
            <w:hideMark/>
          </w:tcPr>
          <w:p w14:paraId="6F5EB5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572750.11</w:t>
            </w:r>
          </w:p>
        </w:tc>
        <w:tc>
          <w:tcPr>
            <w:tcW w:w="1759" w:type="pct"/>
            <w:tcBorders>
              <w:top w:val="nil"/>
              <w:left w:val="nil"/>
              <w:bottom w:val="nil"/>
              <w:right w:val="nil"/>
            </w:tcBorders>
            <w:shd w:val="clear" w:color="auto" w:fill="auto"/>
            <w:noWrap/>
            <w:vAlign w:val="center"/>
            <w:hideMark/>
          </w:tcPr>
          <w:p w14:paraId="1F73C6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345540.97</w:t>
            </w:r>
          </w:p>
        </w:tc>
        <w:tc>
          <w:tcPr>
            <w:tcW w:w="1481" w:type="pct"/>
            <w:tcBorders>
              <w:top w:val="nil"/>
              <w:left w:val="nil"/>
              <w:bottom w:val="nil"/>
              <w:right w:val="nil"/>
            </w:tcBorders>
            <w:shd w:val="clear" w:color="auto" w:fill="auto"/>
            <w:noWrap/>
            <w:vAlign w:val="center"/>
            <w:hideMark/>
          </w:tcPr>
          <w:p w14:paraId="37A59A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113.35</w:t>
            </w:r>
          </w:p>
        </w:tc>
      </w:tr>
      <w:tr w:rsidR="00EF4C83" w:rsidRPr="00EF4C83" w14:paraId="6428F8F1" w14:textId="77777777" w:rsidTr="00EF4C83">
        <w:trPr>
          <w:trHeight w:val="20"/>
        </w:trPr>
        <w:tc>
          <w:tcPr>
            <w:tcW w:w="1759" w:type="pct"/>
            <w:tcBorders>
              <w:top w:val="nil"/>
              <w:left w:val="nil"/>
              <w:bottom w:val="nil"/>
              <w:right w:val="nil"/>
            </w:tcBorders>
            <w:shd w:val="clear" w:color="auto" w:fill="auto"/>
            <w:noWrap/>
            <w:vAlign w:val="center"/>
            <w:hideMark/>
          </w:tcPr>
          <w:p w14:paraId="5396CE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572750.64</w:t>
            </w:r>
          </w:p>
        </w:tc>
        <w:tc>
          <w:tcPr>
            <w:tcW w:w="1759" w:type="pct"/>
            <w:tcBorders>
              <w:top w:val="nil"/>
              <w:left w:val="nil"/>
              <w:bottom w:val="nil"/>
              <w:right w:val="nil"/>
            </w:tcBorders>
            <w:shd w:val="clear" w:color="auto" w:fill="auto"/>
            <w:noWrap/>
            <w:vAlign w:val="center"/>
            <w:hideMark/>
          </w:tcPr>
          <w:p w14:paraId="5B85F5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345541.03</w:t>
            </w:r>
          </w:p>
        </w:tc>
        <w:tc>
          <w:tcPr>
            <w:tcW w:w="1481" w:type="pct"/>
            <w:tcBorders>
              <w:top w:val="nil"/>
              <w:left w:val="nil"/>
              <w:bottom w:val="nil"/>
              <w:right w:val="nil"/>
            </w:tcBorders>
            <w:shd w:val="clear" w:color="auto" w:fill="auto"/>
            <w:noWrap/>
            <w:vAlign w:val="center"/>
            <w:hideMark/>
          </w:tcPr>
          <w:p w14:paraId="3D1831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113.42</w:t>
            </w:r>
          </w:p>
        </w:tc>
      </w:tr>
      <w:tr w:rsidR="00EF4C83" w:rsidRPr="00EF4C83" w14:paraId="3AEEEB19" w14:textId="77777777" w:rsidTr="00EF4C83">
        <w:trPr>
          <w:trHeight w:val="20"/>
        </w:trPr>
        <w:tc>
          <w:tcPr>
            <w:tcW w:w="1759" w:type="pct"/>
            <w:tcBorders>
              <w:top w:val="nil"/>
              <w:left w:val="nil"/>
              <w:bottom w:val="nil"/>
              <w:right w:val="nil"/>
            </w:tcBorders>
            <w:shd w:val="clear" w:color="auto" w:fill="auto"/>
            <w:noWrap/>
            <w:vAlign w:val="center"/>
            <w:hideMark/>
          </w:tcPr>
          <w:p w14:paraId="12E333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572734.98</w:t>
            </w:r>
          </w:p>
        </w:tc>
        <w:tc>
          <w:tcPr>
            <w:tcW w:w="1759" w:type="pct"/>
            <w:tcBorders>
              <w:top w:val="nil"/>
              <w:left w:val="nil"/>
              <w:bottom w:val="nil"/>
              <w:right w:val="nil"/>
            </w:tcBorders>
            <w:shd w:val="clear" w:color="auto" w:fill="auto"/>
            <w:noWrap/>
            <w:vAlign w:val="center"/>
            <w:hideMark/>
          </w:tcPr>
          <w:p w14:paraId="314742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345535.54</w:t>
            </w:r>
          </w:p>
        </w:tc>
        <w:tc>
          <w:tcPr>
            <w:tcW w:w="1481" w:type="pct"/>
            <w:tcBorders>
              <w:top w:val="nil"/>
              <w:left w:val="nil"/>
              <w:bottom w:val="nil"/>
              <w:right w:val="nil"/>
            </w:tcBorders>
            <w:shd w:val="clear" w:color="auto" w:fill="auto"/>
            <w:noWrap/>
            <w:vAlign w:val="center"/>
            <w:hideMark/>
          </w:tcPr>
          <w:p w14:paraId="15C17D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2E12953D" w14:textId="77777777" w:rsidTr="00EF4C83">
        <w:trPr>
          <w:trHeight w:val="20"/>
        </w:trPr>
        <w:tc>
          <w:tcPr>
            <w:tcW w:w="1759" w:type="pct"/>
            <w:tcBorders>
              <w:top w:val="nil"/>
              <w:left w:val="nil"/>
              <w:bottom w:val="nil"/>
              <w:right w:val="nil"/>
            </w:tcBorders>
            <w:shd w:val="clear" w:color="auto" w:fill="auto"/>
            <w:noWrap/>
            <w:vAlign w:val="center"/>
            <w:hideMark/>
          </w:tcPr>
          <w:p w14:paraId="7ABDF8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572742.10</w:t>
            </w:r>
          </w:p>
        </w:tc>
        <w:tc>
          <w:tcPr>
            <w:tcW w:w="1759" w:type="pct"/>
            <w:tcBorders>
              <w:top w:val="nil"/>
              <w:left w:val="nil"/>
              <w:bottom w:val="nil"/>
              <w:right w:val="nil"/>
            </w:tcBorders>
            <w:shd w:val="clear" w:color="auto" w:fill="auto"/>
            <w:noWrap/>
            <w:vAlign w:val="center"/>
            <w:hideMark/>
          </w:tcPr>
          <w:p w14:paraId="64F9A9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345537.52</w:t>
            </w:r>
          </w:p>
        </w:tc>
        <w:tc>
          <w:tcPr>
            <w:tcW w:w="1481" w:type="pct"/>
            <w:tcBorders>
              <w:top w:val="nil"/>
              <w:left w:val="nil"/>
              <w:bottom w:val="nil"/>
              <w:right w:val="nil"/>
            </w:tcBorders>
            <w:shd w:val="clear" w:color="auto" w:fill="auto"/>
            <w:noWrap/>
            <w:vAlign w:val="center"/>
            <w:hideMark/>
          </w:tcPr>
          <w:p w14:paraId="58D994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113.25</w:t>
            </w:r>
          </w:p>
        </w:tc>
      </w:tr>
      <w:tr w:rsidR="00EF4C83" w:rsidRPr="00EF4C83" w14:paraId="3BA418FF" w14:textId="77777777" w:rsidTr="00EF4C83">
        <w:trPr>
          <w:trHeight w:val="20"/>
        </w:trPr>
        <w:tc>
          <w:tcPr>
            <w:tcW w:w="1759" w:type="pct"/>
            <w:tcBorders>
              <w:top w:val="nil"/>
              <w:left w:val="nil"/>
              <w:bottom w:val="nil"/>
              <w:right w:val="nil"/>
            </w:tcBorders>
            <w:shd w:val="clear" w:color="auto" w:fill="auto"/>
            <w:noWrap/>
            <w:vAlign w:val="center"/>
            <w:hideMark/>
          </w:tcPr>
          <w:p w14:paraId="19F414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572743.67</w:t>
            </w:r>
          </w:p>
        </w:tc>
        <w:tc>
          <w:tcPr>
            <w:tcW w:w="1759" w:type="pct"/>
            <w:tcBorders>
              <w:top w:val="nil"/>
              <w:left w:val="nil"/>
              <w:bottom w:val="nil"/>
              <w:right w:val="nil"/>
            </w:tcBorders>
            <w:shd w:val="clear" w:color="auto" w:fill="auto"/>
            <w:noWrap/>
            <w:vAlign w:val="center"/>
            <w:hideMark/>
          </w:tcPr>
          <w:p w14:paraId="43B267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345532.72</w:t>
            </w:r>
          </w:p>
        </w:tc>
        <w:tc>
          <w:tcPr>
            <w:tcW w:w="1481" w:type="pct"/>
            <w:tcBorders>
              <w:top w:val="nil"/>
              <w:left w:val="nil"/>
              <w:bottom w:val="nil"/>
              <w:right w:val="nil"/>
            </w:tcBorders>
            <w:shd w:val="clear" w:color="auto" w:fill="auto"/>
            <w:noWrap/>
            <w:vAlign w:val="center"/>
            <w:hideMark/>
          </w:tcPr>
          <w:p w14:paraId="2E3B7F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019719B6" w14:textId="77777777" w:rsidTr="00EF4C83">
        <w:trPr>
          <w:trHeight w:val="20"/>
        </w:trPr>
        <w:tc>
          <w:tcPr>
            <w:tcW w:w="1759" w:type="pct"/>
            <w:tcBorders>
              <w:top w:val="nil"/>
              <w:left w:val="nil"/>
              <w:bottom w:val="nil"/>
              <w:right w:val="nil"/>
            </w:tcBorders>
            <w:shd w:val="clear" w:color="auto" w:fill="auto"/>
            <w:noWrap/>
            <w:vAlign w:val="center"/>
            <w:hideMark/>
          </w:tcPr>
          <w:p w14:paraId="215FC9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572743.96</w:t>
            </w:r>
          </w:p>
        </w:tc>
        <w:tc>
          <w:tcPr>
            <w:tcW w:w="1759" w:type="pct"/>
            <w:tcBorders>
              <w:top w:val="nil"/>
              <w:left w:val="nil"/>
              <w:bottom w:val="nil"/>
              <w:right w:val="nil"/>
            </w:tcBorders>
            <w:shd w:val="clear" w:color="auto" w:fill="auto"/>
            <w:noWrap/>
            <w:vAlign w:val="center"/>
            <w:hideMark/>
          </w:tcPr>
          <w:p w14:paraId="72CE7F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345528.96</w:t>
            </w:r>
          </w:p>
        </w:tc>
        <w:tc>
          <w:tcPr>
            <w:tcW w:w="1481" w:type="pct"/>
            <w:tcBorders>
              <w:top w:val="nil"/>
              <w:left w:val="nil"/>
              <w:bottom w:val="nil"/>
              <w:right w:val="nil"/>
            </w:tcBorders>
            <w:shd w:val="clear" w:color="auto" w:fill="auto"/>
            <w:noWrap/>
            <w:vAlign w:val="center"/>
            <w:hideMark/>
          </w:tcPr>
          <w:p w14:paraId="770478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113.15</w:t>
            </w:r>
          </w:p>
        </w:tc>
      </w:tr>
      <w:tr w:rsidR="00EF4C83" w:rsidRPr="00EF4C83" w14:paraId="3F69D1CA" w14:textId="77777777" w:rsidTr="00EF4C83">
        <w:trPr>
          <w:trHeight w:val="20"/>
        </w:trPr>
        <w:tc>
          <w:tcPr>
            <w:tcW w:w="1759" w:type="pct"/>
            <w:tcBorders>
              <w:top w:val="nil"/>
              <w:left w:val="nil"/>
              <w:bottom w:val="nil"/>
              <w:right w:val="nil"/>
            </w:tcBorders>
            <w:shd w:val="clear" w:color="auto" w:fill="auto"/>
            <w:noWrap/>
            <w:vAlign w:val="center"/>
            <w:hideMark/>
          </w:tcPr>
          <w:p w14:paraId="1CC214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572744.12</w:t>
            </w:r>
          </w:p>
        </w:tc>
        <w:tc>
          <w:tcPr>
            <w:tcW w:w="1759" w:type="pct"/>
            <w:tcBorders>
              <w:top w:val="nil"/>
              <w:left w:val="nil"/>
              <w:bottom w:val="nil"/>
              <w:right w:val="nil"/>
            </w:tcBorders>
            <w:shd w:val="clear" w:color="auto" w:fill="auto"/>
            <w:noWrap/>
            <w:vAlign w:val="center"/>
            <w:hideMark/>
          </w:tcPr>
          <w:p w14:paraId="5CA824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345524.27</w:t>
            </w:r>
          </w:p>
        </w:tc>
        <w:tc>
          <w:tcPr>
            <w:tcW w:w="1481" w:type="pct"/>
            <w:tcBorders>
              <w:top w:val="nil"/>
              <w:left w:val="nil"/>
              <w:bottom w:val="nil"/>
              <w:right w:val="nil"/>
            </w:tcBorders>
            <w:shd w:val="clear" w:color="auto" w:fill="auto"/>
            <w:noWrap/>
            <w:vAlign w:val="center"/>
            <w:hideMark/>
          </w:tcPr>
          <w:p w14:paraId="397B0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113.12</w:t>
            </w:r>
          </w:p>
        </w:tc>
      </w:tr>
      <w:tr w:rsidR="00EF4C83" w:rsidRPr="00EF4C83" w14:paraId="4A228F3D" w14:textId="77777777" w:rsidTr="00EF4C83">
        <w:trPr>
          <w:trHeight w:val="20"/>
        </w:trPr>
        <w:tc>
          <w:tcPr>
            <w:tcW w:w="1759" w:type="pct"/>
            <w:tcBorders>
              <w:top w:val="nil"/>
              <w:left w:val="nil"/>
              <w:bottom w:val="nil"/>
              <w:right w:val="nil"/>
            </w:tcBorders>
            <w:shd w:val="clear" w:color="auto" w:fill="auto"/>
            <w:noWrap/>
            <w:vAlign w:val="center"/>
            <w:hideMark/>
          </w:tcPr>
          <w:p w14:paraId="59A1F9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572748.72</w:t>
            </w:r>
          </w:p>
        </w:tc>
        <w:tc>
          <w:tcPr>
            <w:tcW w:w="1759" w:type="pct"/>
            <w:tcBorders>
              <w:top w:val="nil"/>
              <w:left w:val="nil"/>
              <w:bottom w:val="nil"/>
              <w:right w:val="nil"/>
            </w:tcBorders>
            <w:shd w:val="clear" w:color="auto" w:fill="auto"/>
            <w:noWrap/>
            <w:vAlign w:val="center"/>
            <w:hideMark/>
          </w:tcPr>
          <w:p w14:paraId="35FE57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345521.51</w:t>
            </w:r>
          </w:p>
        </w:tc>
        <w:tc>
          <w:tcPr>
            <w:tcW w:w="1481" w:type="pct"/>
            <w:tcBorders>
              <w:top w:val="nil"/>
              <w:left w:val="nil"/>
              <w:bottom w:val="nil"/>
              <w:right w:val="nil"/>
            </w:tcBorders>
            <w:shd w:val="clear" w:color="auto" w:fill="auto"/>
            <w:noWrap/>
            <w:vAlign w:val="center"/>
            <w:hideMark/>
          </w:tcPr>
          <w:p w14:paraId="79804D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113.35</w:t>
            </w:r>
          </w:p>
        </w:tc>
      </w:tr>
      <w:tr w:rsidR="00EF4C83" w:rsidRPr="00EF4C83" w14:paraId="688FF3D8" w14:textId="77777777" w:rsidTr="00EF4C83">
        <w:trPr>
          <w:trHeight w:val="20"/>
        </w:trPr>
        <w:tc>
          <w:tcPr>
            <w:tcW w:w="1759" w:type="pct"/>
            <w:tcBorders>
              <w:top w:val="nil"/>
              <w:left w:val="nil"/>
              <w:bottom w:val="nil"/>
              <w:right w:val="nil"/>
            </w:tcBorders>
            <w:shd w:val="clear" w:color="auto" w:fill="auto"/>
            <w:noWrap/>
            <w:vAlign w:val="center"/>
            <w:hideMark/>
          </w:tcPr>
          <w:p w14:paraId="2ADDF2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572743.70</w:t>
            </w:r>
          </w:p>
        </w:tc>
        <w:tc>
          <w:tcPr>
            <w:tcW w:w="1759" w:type="pct"/>
            <w:tcBorders>
              <w:top w:val="nil"/>
              <w:left w:val="nil"/>
              <w:bottom w:val="nil"/>
              <w:right w:val="nil"/>
            </w:tcBorders>
            <w:shd w:val="clear" w:color="auto" w:fill="auto"/>
            <w:noWrap/>
            <w:vAlign w:val="center"/>
            <w:hideMark/>
          </w:tcPr>
          <w:p w14:paraId="1FA15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345520.40</w:t>
            </w:r>
          </w:p>
        </w:tc>
        <w:tc>
          <w:tcPr>
            <w:tcW w:w="1481" w:type="pct"/>
            <w:tcBorders>
              <w:top w:val="nil"/>
              <w:left w:val="nil"/>
              <w:bottom w:val="nil"/>
              <w:right w:val="nil"/>
            </w:tcBorders>
            <w:shd w:val="clear" w:color="auto" w:fill="auto"/>
            <w:noWrap/>
            <w:vAlign w:val="center"/>
            <w:hideMark/>
          </w:tcPr>
          <w:p w14:paraId="0C6A64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113.19</w:t>
            </w:r>
          </w:p>
        </w:tc>
      </w:tr>
      <w:tr w:rsidR="00EF4C83" w:rsidRPr="00EF4C83" w14:paraId="0C8480EC" w14:textId="77777777" w:rsidTr="00EF4C83">
        <w:trPr>
          <w:trHeight w:val="20"/>
        </w:trPr>
        <w:tc>
          <w:tcPr>
            <w:tcW w:w="1759" w:type="pct"/>
            <w:tcBorders>
              <w:top w:val="nil"/>
              <w:left w:val="nil"/>
              <w:bottom w:val="nil"/>
              <w:right w:val="nil"/>
            </w:tcBorders>
            <w:shd w:val="clear" w:color="auto" w:fill="auto"/>
            <w:noWrap/>
            <w:vAlign w:val="center"/>
            <w:hideMark/>
          </w:tcPr>
          <w:p w14:paraId="758A85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572744.63</w:t>
            </w:r>
          </w:p>
        </w:tc>
        <w:tc>
          <w:tcPr>
            <w:tcW w:w="1759" w:type="pct"/>
            <w:tcBorders>
              <w:top w:val="nil"/>
              <w:left w:val="nil"/>
              <w:bottom w:val="nil"/>
              <w:right w:val="nil"/>
            </w:tcBorders>
            <w:shd w:val="clear" w:color="auto" w:fill="auto"/>
            <w:noWrap/>
            <w:vAlign w:val="center"/>
            <w:hideMark/>
          </w:tcPr>
          <w:p w14:paraId="5E3440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345507.31</w:t>
            </w:r>
          </w:p>
        </w:tc>
        <w:tc>
          <w:tcPr>
            <w:tcW w:w="1481" w:type="pct"/>
            <w:tcBorders>
              <w:top w:val="nil"/>
              <w:left w:val="nil"/>
              <w:bottom w:val="nil"/>
              <w:right w:val="nil"/>
            </w:tcBorders>
            <w:shd w:val="clear" w:color="auto" w:fill="auto"/>
            <w:noWrap/>
            <w:vAlign w:val="center"/>
            <w:hideMark/>
          </w:tcPr>
          <w:p w14:paraId="159B93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113.10</w:t>
            </w:r>
          </w:p>
        </w:tc>
      </w:tr>
      <w:tr w:rsidR="00EF4C83" w:rsidRPr="00EF4C83" w14:paraId="3C07433E" w14:textId="77777777" w:rsidTr="00EF4C83">
        <w:trPr>
          <w:trHeight w:val="20"/>
        </w:trPr>
        <w:tc>
          <w:tcPr>
            <w:tcW w:w="1759" w:type="pct"/>
            <w:tcBorders>
              <w:top w:val="nil"/>
              <w:left w:val="nil"/>
              <w:bottom w:val="nil"/>
              <w:right w:val="nil"/>
            </w:tcBorders>
            <w:shd w:val="clear" w:color="auto" w:fill="auto"/>
            <w:noWrap/>
            <w:vAlign w:val="center"/>
            <w:hideMark/>
          </w:tcPr>
          <w:p w14:paraId="525285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572749.51</w:t>
            </w:r>
          </w:p>
        </w:tc>
        <w:tc>
          <w:tcPr>
            <w:tcW w:w="1759" w:type="pct"/>
            <w:tcBorders>
              <w:top w:val="nil"/>
              <w:left w:val="nil"/>
              <w:bottom w:val="nil"/>
              <w:right w:val="nil"/>
            </w:tcBorders>
            <w:shd w:val="clear" w:color="auto" w:fill="auto"/>
            <w:noWrap/>
            <w:vAlign w:val="center"/>
            <w:hideMark/>
          </w:tcPr>
          <w:p w14:paraId="42EA69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345506.61</w:t>
            </w:r>
          </w:p>
        </w:tc>
        <w:tc>
          <w:tcPr>
            <w:tcW w:w="1481" w:type="pct"/>
            <w:tcBorders>
              <w:top w:val="nil"/>
              <w:left w:val="nil"/>
              <w:bottom w:val="nil"/>
              <w:right w:val="nil"/>
            </w:tcBorders>
            <w:shd w:val="clear" w:color="auto" w:fill="auto"/>
            <w:noWrap/>
            <w:vAlign w:val="center"/>
            <w:hideMark/>
          </w:tcPr>
          <w:p w14:paraId="35E562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113.21</w:t>
            </w:r>
          </w:p>
        </w:tc>
      </w:tr>
      <w:tr w:rsidR="00EF4C83" w:rsidRPr="00EF4C83" w14:paraId="5B566E5E" w14:textId="77777777" w:rsidTr="00EF4C83">
        <w:trPr>
          <w:trHeight w:val="20"/>
        </w:trPr>
        <w:tc>
          <w:tcPr>
            <w:tcW w:w="1759" w:type="pct"/>
            <w:tcBorders>
              <w:top w:val="nil"/>
              <w:left w:val="nil"/>
              <w:bottom w:val="nil"/>
              <w:right w:val="nil"/>
            </w:tcBorders>
            <w:shd w:val="clear" w:color="auto" w:fill="auto"/>
            <w:noWrap/>
            <w:vAlign w:val="center"/>
            <w:hideMark/>
          </w:tcPr>
          <w:p w14:paraId="7DAB64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572753.36</w:t>
            </w:r>
          </w:p>
        </w:tc>
        <w:tc>
          <w:tcPr>
            <w:tcW w:w="1759" w:type="pct"/>
            <w:tcBorders>
              <w:top w:val="nil"/>
              <w:left w:val="nil"/>
              <w:bottom w:val="nil"/>
              <w:right w:val="nil"/>
            </w:tcBorders>
            <w:shd w:val="clear" w:color="auto" w:fill="auto"/>
            <w:noWrap/>
            <w:vAlign w:val="center"/>
            <w:hideMark/>
          </w:tcPr>
          <w:p w14:paraId="3338D80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345506.83</w:t>
            </w:r>
          </w:p>
        </w:tc>
        <w:tc>
          <w:tcPr>
            <w:tcW w:w="1481" w:type="pct"/>
            <w:tcBorders>
              <w:top w:val="nil"/>
              <w:left w:val="nil"/>
              <w:bottom w:val="nil"/>
              <w:right w:val="nil"/>
            </w:tcBorders>
            <w:shd w:val="clear" w:color="auto" w:fill="auto"/>
            <w:noWrap/>
            <w:vAlign w:val="center"/>
            <w:hideMark/>
          </w:tcPr>
          <w:p w14:paraId="26C47F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113.28</w:t>
            </w:r>
          </w:p>
        </w:tc>
      </w:tr>
      <w:tr w:rsidR="00EF4C83" w:rsidRPr="00EF4C83" w14:paraId="6ED64C90" w14:textId="77777777" w:rsidTr="00EF4C83">
        <w:trPr>
          <w:trHeight w:val="20"/>
        </w:trPr>
        <w:tc>
          <w:tcPr>
            <w:tcW w:w="1759" w:type="pct"/>
            <w:tcBorders>
              <w:top w:val="nil"/>
              <w:left w:val="nil"/>
              <w:bottom w:val="nil"/>
              <w:right w:val="nil"/>
            </w:tcBorders>
            <w:shd w:val="clear" w:color="auto" w:fill="auto"/>
            <w:noWrap/>
            <w:vAlign w:val="center"/>
            <w:hideMark/>
          </w:tcPr>
          <w:p w14:paraId="1DD501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572756.74</w:t>
            </w:r>
          </w:p>
        </w:tc>
        <w:tc>
          <w:tcPr>
            <w:tcW w:w="1759" w:type="pct"/>
            <w:tcBorders>
              <w:top w:val="nil"/>
              <w:left w:val="nil"/>
              <w:bottom w:val="nil"/>
              <w:right w:val="nil"/>
            </w:tcBorders>
            <w:shd w:val="clear" w:color="auto" w:fill="auto"/>
            <w:noWrap/>
            <w:vAlign w:val="center"/>
            <w:hideMark/>
          </w:tcPr>
          <w:p w14:paraId="0FAF7C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345506.94</w:t>
            </w:r>
          </w:p>
        </w:tc>
        <w:tc>
          <w:tcPr>
            <w:tcW w:w="1481" w:type="pct"/>
            <w:tcBorders>
              <w:top w:val="nil"/>
              <w:left w:val="nil"/>
              <w:bottom w:val="nil"/>
              <w:right w:val="nil"/>
            </w:tcBorders>
            <w:shd w:val="clear" w:color="auto" w:fill="auto"/>
            <w:noWrap/>
            <w:vAlign w:val="center"/>
            <w:hideMark/>
          </w:tcPr>
          <w:p w14:paraId="5A50F5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113.39</w:t>
            </w:r>
          </w:p>
        </w:tc>
      </w:tr>
      <w:tr w:rsidR="00EF4C83" w:rsidRPr="00EF4C83" w14:paraId="6DCE7599" w14:textId="77777777" w:rsidTr="00EF4C83">
        <w:trPr>
          <w:trHeight w:val="20"/>
        </w:trPr>
        <w:tc>
          <w:tcPr>
            <w:tcW w:w="1759" w:type="pct"/>
            <w:tcBorders>
              <w:top w:val="nil"/>
              <w:left w:val="nil"/>
              <w:bottom w:val="nil"/>
              <w:right w:val="nil"/>
            </w:tcBorders>
            <w:shd w:val="clear" w:color="auto" w:fill="auto"/>
            <w:noWrap/>
            <w:vAlign w:val="center"/>
            <w:hideMark/>
          </w:tcPr>
          <w:p w14:paraId="2E4423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572760.22</w:t>
            </w:r>
          </w:p>
        </w:tc>
        <w:tc>
          <w:tcPr>
            <w:tcW w:w="1759" w:type="pct"/>
            <w:tcBorders>
              <w:top w:val="nil"/>
              <w:left w:val="nil"/>
              <w:bottom w:val="nil"/>
              <w:right w:val="nil"/>
            </w:tcBorders>
            <w:shd w:val="clear" w:color="auto" w:fill="auto"/>
            <w:noWrap/>
            <w:vAlign w:val="center"/>
            <w:hideMark/>
          </w:tcPr>
          <w:p w14:paraId="071D5F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345507.07</w:t>
            </w:r>
          </w:p>
        </w:tc>
        <w:tc>
          <w:tcPr>
            <w:tcW w:w="1481" w:type="pct"/>
            <w:tcBorders>
              <w:top w:val="nil"/>
              <w:left w:val="nil"/>
              <w:bottom w:val="nil"/>
              <w:right w:val="nil"/>
            </w:tcBorders>
            <w:shd w:val="clear" w:color="auto" w:fill="auto"/>
            <w:noWrap/>
            <w:vAlign w:val="center"/>
            <w:hideMark/>
          </w:tcPr>
          <w:p w14:paraId="0CECA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113.34</w:t>
            </w:r>
          </w:p>
        </w:tc>
      </w:tr>
      <w:tr w:rsidR="00EF4C83" w:rsidRPr="00EF4C83" w14:paraId="15B9A33F" w14:textId="77777777" w:rsidTr="00EF4C83">
        <w:trPr>
          <w:trHeight w:val="20"/>
        </w:trPr>
        <w:tc>
          <w:tcPr>
            <w:tcW w:w="1759" w:type="pct"/>
            <w:tcBorders>
              <w:top w:val="nil"/>
              <w:left w:val="nil"/>
              <w:bottom w:val="nil"/>
              <w:right w:val="nil"/>
            </w:tcBorders>
            <w:shd w:val="clear" w:color="auto" w:fill="auto"/>
            <w:noWrap/>
            <w:vAlign w:val="center"/>
            <w:hideMark/>
          </w:tcPr>
          <w:p w14:paraId="248251F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572763.22</w:t>
            </w:r>
          </w:p>
        </w:tc>
        <w:tc>
          <w:tcPr>
            <w:tcW w:w="1759" w:type="pct"/>
            <w:tcBorders>
              <w:top w:val="nil"/>
              <w:left w:val="nil"/>
              <w:bottom w:val="nil"/>
              <w:right w:val="nil"/>
            </w:tcBorders>
            <w:shd w:val="clear" w:color="auto" w:fill="auto"/>
            <w:noWrap/>
            <w:vAlign w:val="center"/>
            <w:hideMark/>
          </w:tcPr>
          <w:p w14:paraId="368E38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345507.44</w:t>
            </w:r>
          </w:p>
        </w:tc>
        <w:tc>
          <w:tcPr>
            <w:tcW w:w="1481" w:type="pct"/>
            <w:tcBorders>
              <w:top w:val="nil"/>
              <w:left w:val="nil"/>
              <w:bottom w:val="nil"/>
              <w:right w:val="nil"/>
            </w:tcBorders>
            <w:shd w:val="clear" w:color="auto" w:fill="auto"/>
            <w:noWrap/>
            <w:vAlign w:val="center"/>
            <w:hideMark/>
          </w:tcPr>
          <w:p w14:paraId="091F6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113.14</w:t>
            </w:r>
          </w:p>
        </w:tc>
      </w:tr>
      <w:tr w:rsidR="00EF4C83" w:rsidRPr="00EF4C83" w14:paraId="41E9BBF5" w14:textId="77777777" w:rsidTr="00EF4C83">
        <w:trPr>
          <w:trHeight w:val="20"/>
        </w:trPr>
        <w:tc>
          <w:tcPr>
            <w:tcW w:w="1759" w:type="pct"/>
            <w:tcBorders>
              <w:top w:val="nil"/>
              <w:left w:val="nil"/>
              <w:bottom w:val="nil"/>
              <w:right w:val="nil"/>
            </w:tcBorders>
            <w:shd w:val="clear" w:color="auto" w:fill="auto"/>
            <w:noWrap/>
            <w:vAlign w:val="center"/>
            <w:hideMark/>
          </w:tcPr>
          <w:p w14:paraId="0DB85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572769.76</w:t>
            </w:r>
          </w:p>
        </w:tc>
        <w:tc>
          <w:tcPr>
            <w:tcW w:w="1759" w:type="pct"/>
            <w:tcBorders>
              <w:top w:val="nil"/>
              <w:left w:val="nil"/>
              <w:bottom w:val="nil"/>
              <w:right w:val="nil"/>
            </w:tcBorders>
            <w:shd w:val="clear" w:color="auto" w:fill="auto"/>
            <w:noWrap/>
            <w:vAlign w:val="center"/>
            <w:hideMark/>
          </w:tcPr>
          <w:p w14:paraId="748D30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345508.75</w:t>
            </w:r>
          </w:p>
        </w:tc>
        <w:tc>
          <w:tcPr>
            <w:tcW w:w="1481" w:type="pct"/>
            <w:tcBorders>
              <w:top w:val="nil"/>
              <w:left w:val="nil"/>
              <w:bottom w:val="nil"/>
              <w:right w:val="nil"/>
            </w:tcBorders>
            <w:shd w:val="clear" w:color="auto" w:fill="auto"/>
            <w:noWrap/>
            <w:vAlign w:val="center"/>
            <w:hideMark/>
          </w:tcPr>
          <w:p w14:paraId="6797B4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1DD40701" w14:textId="77777777" w:rsidTr="00EF4C83">
        <w:trPr>
          <w:trHeight w:val="20"/>
        </w:trPr>
        <w:tc>
          <w:tcPr>
            <w:tcW w:w="1759" w:type="pct"/>
            <w:tcBorders>
              <w:top w:val="nil"/>
              <w:left w:val="nil"/>
              <w:bottom w:val="nil"/>
              <w:right w:val="nil"/>
            </w:tcBorders>
            <w:shd w:val="clear" w:color="auto" w:fill="auto"/>
            <w:noWrap/>
            <w:vAlign w:val="center"/>
            <w:hideMark/>
          </w:tcPr>
          <w:p w14:paraId="3EDC8A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572768.52</w:t>
            </w:r>
          </w:p>
        </w:tc>
        <w:tc>
          <w:tcPr>
            <w:tcW w:w="1759" w:type="pct"/>
            <w:tcBorders>
              <w:top w:val="nil"/>
              <w:left w:val="nil"/>
              <w:bottom w:val="nil"/>
              <w:right w:val="nil"/>
            </w:tcBorders>
            <w:shd w:val="clear" w:color="auto" w:fill="auto"/>
            <w:noWrap/>
            <w:vAlign w:val="center"/>
            <w:hideMark/>
          </w:tcPr>
          <w:p w14:paraId="2DB0E1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345524.15</w:t>
            </w:r>
          </w:p>
        </w:tc>
        <w:tc>
          <w:tcPr>
            <w:tcW w:w="1481" w:type="pct"/>
            <w:tcBorders>
              <w:top w:val="nil"/>
              <w:left w:val="nil"/>
              <w:bottom w:val="nil"/>
              <w:right w:val="nil"/>
            </w:tcBorders>
            <w:shd w:val="clear" w:color="auto" w:fill="auto"/>
            <w:noWrap/>
            <w:vAlign w:val="center"/>
            <w:hideMark/>
          </w:tcPr>
          <w:p w14:paraId="75BAE4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113.18</w:t>
            </w:r>
          </w:p>
        </w:tc>
      </w:tr>
      <w:tr w:rsidR="00EF4C83" w:rsidRPr="00EF4C83" w14:paraId="564986A3" w14:textId="77777777" w:rsidTr="00EF4C83">
        <w:trPr>
          <w:trHeight w:val="20"/>
        </w:trPr>
        <w:tc>
          <w:tcPr>
            <w:tcW w:w="1759" w:type="pct"/>
            <w:tcBorders>
              <w:top w:val="nil"/>
              <w:left w:val="nil"/>
              <w:bottom w:val="nil"/>
              <w:right w:val="nil"/>
            </w:tcBorders>
            <w:shd w:val="clear" w:color="auto" w:fill="auto"/>
            <w:noWrap/>
            <w:vAlign w:val="center"/>
            <w:hideMark/>
          </w:tcPr>
          <w:p w14:paraId="6A1D86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572762.53</w:t>
            </w:r>
          </w:p>
        </w:tc>
        <w:tc>
          <w:tcPr>
            <w:tcW w:w="1759" w:type="pct"/>
            <w:tcBorders>
              <w:top w:val="nil"/>
              <w:left w:val="nil"/>
              <w:bottom w:val="nil"/>
              <w:right w:val="nil"/>
            </w:tcBorders>
            <w:shd w:val="clear" w:color="auto" w:fill="auto"/>
            <w:noWrap/>
            <w:vAlign w:val="center"/>
            <w:hideMark/>
          </w:tcPr>
          <w:p w14:paraId="09BA23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345520.59</w:t>
            </w:r>
          </w:p>
        </w:tc>
        <w:tc>
          <w:tcPr>
            <w:tcW w:w="1481" w:type="pct"/>
            <w:tcBorders>
              <w:top w:val="nil"/>
              <w:left w:val="nil"/>
              <w:bottom w:val="nil"/>
              <w:right w:val="nil"/>
            </w:tcBorders>
            <w:shd w:val="clear" w:color="auto" w:fill="auto"/>
            <w:noWrap/>
            <w:vAlign w:val="center"/>
            <w:hideMark/>
          </w:tcPr>
          <w:p w14:paraId="44FDC3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113.30</w:t>
            </w:r>
          </w:p>
        </w:tc>
      </w:tr>
      <w:tr w:rsidR="00EF4C83" w:rsidRPr="00EF4C83" w14:paraId="56666998" w14:textId="77777777" w:rsidTr="00EF4C83">
        <w:trPr>
          <w:trHeight w:val="20"/>
        </w:trPr>
        <w:tc>
          <w:tcPr>
            <w:tcW w:w="1759" w:type="pct"/>
            <w:tcBorders>
              <w:top w:val="nil"/>
              <w:left w:val="nil"/>
              <w:bottom w:val="nil"/>
              <w:right w:val="nil"/>
            </w:tcBorders>
            <w:shd w:val="clear" w:color="auto" w:fill="auto"/>
            <w:noWrap/>
            <w:vAlign w:val="center"/>
            <w:hideMark/>
          </w:tcPr>
          <w:p w14:paraId="5DBF08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572759.44</w:t>
            </w:r>
          </w:p>
        </w:tc>
        <w:tc>
          <w:tcPr>
            <w:tcW w:w="1759" w:type="pct"/>
            <w:tcBorders>
              <w:top w:val="nil"/>
              <w:left w:val="nil"/>
              <w:bottom w:val="nil"/>
              <w:right w:val="nil"/>
            </w:tcBorders>
            <w:shd w:val="clear" w:color="auto" w:fill="auto"/>
            <w:noWrap/>
            <w:vAlign w:val="center"/>
            <w:hideMark/>
          </w:tcPr>
          <w:p w14:paraId="04B74A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345520.74</w:t>
            </w:r>
          </w:p>
        </w:tc>
        <w:tc>
          <w:tcPr>
            <w:tcW w:w="1481" w:type="pct"/>
            <w:tcBorders>
              <w:top w:val="nil"/>
              <w:left w:val="nil"/>
              <w:bottom w:val="nil"/>
              <w:right w:val="nil"/>
            </w:tcBorders>
            <w:shd w:val="clear" w:color="auto" w:fill="auto"/>
            <w:noWrap/>
            <w:vAlign w:val="center"/>
            <w:hideMark/>
          </w:tcPr>
          <w:p w14:paraId="06A3D6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113.33</w:t>
            </w:r>
          </w:p>
        </w:tc>
      </w:tr>
      <w:tr w:rsidR="00EF4C83" w:rsidRPr="00EF4C83" w14:paraId="7925398F" w14:textId="77777777" w:rsidTr="00EF4C83">
        <w:trPr>
          <w:trHeight w:val="20"/>
        </w:trPr>
        <w:tc>
          <w:tcPr>
            <w:tcW w:w="1759" w:type="pct"/>
            <w:tcBorders>
              <w:top w:val="nil"/>
              <w:left w:val="nil"/>
              <w:bottom w:val="nil"/>
              <w:right w:val="nil"/>
            </w:tcBorders>
            <w:shd w:val="clear" w:color="auto" w:fill="auto"/>
            <w:noWrap/>
            <w:vAlign w:val="center"/>
            <w:hideMark/>
          </w:tcPr>
          <w:p w14:paraId="31EDBD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572755.74</w:t>
            </w:r>
          </w:p>
        </w:tc>
        <w:tc>
          <w:tcPr>
            <w:tcW w:w="1759" w:type="pct"/>
            <w:tcBorders>
              <w:top w:val="nil"/>
              <w:left w:val="nil"/>
              <w:bottom w:val="nil"/>
              <w:right w:val="nil"/>
            </w:tcBorders>
            <w:shd w:val="clear" w:color="auto" w:fill="auto"/>
            <w:noWrap/>
            <w:vAlign w:val="center"/>
            <w:hideMark/>
          </w:tcPr>
          <w:p w14:paraId="087B0E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345520.82</w:t>
            </w:r>
          </w:p>
        </w:tc>
        <w:tc>
          <w:tcPr>
            <w:tcW w:w="1481" w:type="pct"/>
            <w:tcBorders>
              <w:top w:val="nil"/>
              <w:left w:val="nil"/>
              <w:bottom w:val="nil"/>
              <w:right w:val="nil"/>
            </w:tcBorders>
            <w:shd w:val="clear" w:color="auto" w:fill="auto"/>
            <w:noWrap/>
            <w:vAlign w:val="center"/>
            <w:hideMark/>
          </w:tcPr>
          <w:p w14:paraId="73ED7E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113.37</w:t>
            </w:r>
          </w:p>
        </w:tc>
      </w:tr>
      <w:tr w:rsidR="00EF4C83" w:rsidRPr="00EF4C83" w14:paraId="7FFD68C0" w14:textId="77777777" w:rsidTr="00EF4C83">
        <w:trPr>
          <w:trHeight w:val="20"/>
        </w:trPr>
        <w:tc>
          <w:tcPr>
            <w:tcW w:w="1759" w:type="pct"/>
            <w:tcBorders>
              <w:top w:val="nil"/>
              <w:left w:val="nil"/>
              <w:bottom w:val="nil"/>
              <w:right w:val="nil"/>
            </w:tcBorders>
            <w:shd w:val="clear" w:color="auto" w:fill="auto"/>
            <w:noWrap/>
            <w:vAlign w:val="center"/>
            <w:hideMark/>
          </w:tcPr>
          <w:p w14:paraId="241E15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572761.94</w:t>
            </w:r>
          </w:p>
        </w:tc>
        <w:tc>
          <w:tcPr>
            <w:tcW w:w="1759" w:type="pct"/>
            <w:tcBorders>
              <w:top w:val="nil"/>
              <w:left w:val="nil"/>
              <w:bottom w:val="nil"/>
              <w:right w:val="nil"/>
            </w:tcBorders>
            <w:shd w:val="clear" w:color="auto" w:fill="auto"/>
            <w:noWrap/>
            <w:vAlign w:val="center"/>
            <w:hideMark/>
          </w:tcPr>
          <w:p w14:paraId="3131F8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345522.73</w:t>
            </w:r>
          </w:p>
        </w:tc>
        <w:tc>
          <w:tcPr>
            <w:tcW w:w="1481" w:type="pct"/>
            <w:tcBorders>
              <w:top w:val="nil"/>
              <w:left w:val="nil"/>
              <w:bottom w:val="nil"/>
              <w:right w:val="nil"/>
            </w:tcBorders>
            <w:shd w:val="clear" w:color="auto" w:fill="auto"/>
            <w:noWrap/>
            <w:vAlign w:val="center"/>
            <w:hideMark/>
          </w:tcPr>
          <w:p w14:paraId="650B5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113.31</w:t>
            </w:r>
          </w:p>
        </w:tc>
      </w:tr>
      <w:tr w:rsidR="00EF4C83" w:rsidRPr="00EF4C83" w14:paraId="23D1429A" w14:textId="77777777" w:rsidTr="00EF4C83">
        <w:trPr>
          <w:trHeight w:val="20"/>
        </w:trPr>
        <w:tc>
          <w:tcPr>
            <w:tcW w:w="1759" w:type="pct"/>
            <w:tcBorders>
              <w:top w:val="nil"/>
              <w:left w:val="nil"/>
              <w:bottom w:val="nil"/>
              <w:right w:val="nil"/>
            </w:tcBorders>
            <w:shd w:val="clear" w:color="auto" w:fill="auto"/>
            <w:noWrap/>
            <w:vAlign w:val="center"/>
            <w:hideMark/>
          </w:tcPr>
          <w:p w14:paraId="37A894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572762.04</w:t>
            </w:r>
          </w:p>
        </w:tc>
        <w:tc>
          <w:tcPr>
            <w:tcW w:w="1759" w:type="pct"/>
            <w:tcBorders>
              <w:top w:val="nil"/>
              <w:left w:val="nil"/>
              <w:bottom w:val="nil"/>
              <w:right w:val="nil"/>
            </w:tcBorders>
            <w:shd w:val="clear" w:color="auto" w:fill="auto"/>
            <w:noWrap/>
            <w:vAlign w:val="center"/>
            <w:hideMark/>
          </w:tcPr>
          <w:p w14:paraId="594EF0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345525.33</w:t>
            </w:r>
          </w:p>
        </w:tc>
        <w:tc>
          <w:tcPr>
            <w:tcW w:w="1481" w:type="pct"/>
            <w:tcBorders>
              <w:top w:val="nil"/>
              <w:left w:val="nil"/>
              <w:bottom w:val="nil"/>
              <w:right w:val="nil"/>
            </w:tcBorders>
            <w:shd w:val="clear" w:color="auto" w:fill="auto"/>
            <w:noWrap/>
            <w:vAlign w:val="center"/>
            <w:hideMark/>
          </w:tcPr>
          <w:p w14:paraId="44664E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113.30</w:t>
            </w:r>
          </w:p>
        </w:tc>
      </w:tr>
      <w:tr w:rsidR="00EF4C83" w:rsidRPr="00EF4C83" w14:paraId="68C688E2" w14:textId="77777777" w:rsidTr="00EF4C83">
        <w:trPr>
          <w:trHeight w:val="20"/>
        </w:trPr>
        <w:tc>
          <w:tcPr>
            <w:tcW w:w="1759" w:type="pct"/>
            <w:tcBorders>
              <w:top w:val="nil"/>
              <w:left w:val="nil"/>
              <w:bottom w:val="nil"/>
              <w:right w:val="nil"/>
            </w:tcBorders>
            <w:shd w:val="clear" w:color="auto" w:fill="auto"/>
            <w:noWrap/>
            <w:vAlign w:val="center"/>
            <w:hideMark/>
          </w:tcPr>
          <w:p w14:paraId="2DF4E1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572761.46</w:t>
            </w:r>
          </w:p>
        </w:tc>
        <w:tc>
          <w:tcPr>
            <w:tcW w:w="1759" w:type="pct"/>
            <w:tcBorders>
              <w:top w:val="nil"/>
              <w:left w:val="nil"/>
              <w:bottom w:val="nil"/>
              <w:right w:val="nil"/>
            </w:tcBorders>
            <w:shd w:val="clear" w:color="auto" w:fill="auto"/>
            <w:noWrap/>
            <w:vAlign w:val="center"/>
            <w:hideMark/>
          </w:tcPr>
          <w:p w14:paraId="2672C6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345533.82</w:t>
            </w:r>
          </w:p>
        </w:tc>
        <w:tc>
          <w:tcPr>
            <w:tcW w:w="1481" w:type="pct"/>
            <w:tcBorders>
              <w:top w:val="nil"/>
              <w:left w:val="nil"/>
              <w:bottom w:val="nil"/>
              <w:right w:val="nil"/>
            </w:tcBorders>
            <w:shd w:val="clear" w:color="auto" w:fill="auto"/>
            <w:noWrap/>
            <w:vAlign w:val="center"/>
            <w:hideMark/>
          </w:tcPr>
          <w:p w14:paraId="1C46F2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113.30</w:t>
            </w:r>
          </w:p>
        </w:tc>
      </w:tr>
      <w:tr w:rsidR="00EF4C83" w:rsidRPr="00EF4C83" w14:paraId="45BA7396" w14:textId="77777777" w:rsidTr="00EF4C83">
        <w:trPr>
          <w:trHeight w:val="20"/>
        </w:trPr>
        <w:tc>
          <w:tcPr>
            <w:tcW w:w="1759" w:type="pct"/>
            <w:tcBorders>
              <w:top w:val="nil"/>
              <w:left w:val="nil"/>
              <w:bottom w:val="nil"/>
              <w:right w:val="nil"/>
            </w:tcBorders>
            <w:shd w:val="clear" w:color="auto" w:fill="auto"/>
            <w:noWrap/>
            <w:vAlign w:val="center"/>
            <w:hideMark/>
          </w:tcPr>
          <w:p w14:paraId="237E37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572761.40</w:t>
            </w:r>
          </w:p>
        </w:tc>
        <w:tc>
          <w:tcPr>
            <w:tcW w:w="1759" w:type="pct"/>
            <w:tcBorders>
              <w:top w:val="nil"/>
              <w:left w:val="nil"/>
              <w:bottom w:val="nil"/>
              <w:right w:val="nil"/>
            </w:tcBorders>
            <w:shd w:val="clear" w:color="auto" w:fill="auto"/>
            <w:noWrap/>
            <w:vAlign w:val="center"/>
            <w:hideMark/>
          </w:tcPr>
          <w:p w14:paraId="3C2B69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345536.12</w:t>
            </w:r>
          </w:p>
        </w:tc>
        <w:tc>
          <w:tcPr>
            <w:tcW w:w="1481" w:type="pct"/>
            <w:tcBorders>
              <w:top w:val="nil"/>
              <w:left w:val="nil"/>
              <w:bottom w:val="nil"/>
              <w:right w:val="nil"/>
            </w:tcBorders>
            <w:shd w:val="clear" w:color="auto" w:fill="auto"/>
            <w:noWrap/>
            <w:vAlign w:val="center"/>
            <w:hideMark/>
          </w:tcPr>
          <w:p w14:paraId="6870A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330D4BCD" w14:textId="77777777" w:rsidTr="00EF4C83">
        <w:trPr>
          <w:trHeight w:val="20"/>
        </w:trPr>
        <w:tc>
          <w:tcPr>
            <w:tcW w:w="1759" w:type="pct"/>
            <w:tcBorders>
              <w:top w:val="nil"/>
              <w:left w:val="nil"/>
              <w:bottom w:val="nil"/>
              <w:right w:val="nil"/>
            </w:tcBorders>
            <w:shd w:val="clear" w:color="auto" w:fill="auto"/>
            <w:noWrap/>
            <w:vAlign w:val="center"/>
            <w:hideMark/>
          </w:tcPr>
          <w:p w14:paraId="1CF109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572764.73</w:t>
            </w:r>
          </w:p>
        </w:tc>
        <w:tc>
          <w:tcPr>
            <w:tcW w:w="1759" w:type="pct"/>
            <w:tcBorders>
              <w:top w:val="nil"/>
              <w:left w:val="nil"/>
              <w:bottom w:val="nil"/>
              <w:right w:val="nil"/>
            </w:tcBorders>
            <w:shd w:val="clear" w:color="auto" w:fill="auto"/>
            <w:noWrap/>
            <w:vAlign w:val="center"/>
            <w:hideMark/>
          </w:tcPr>
          <w:p w14:paraId="66035C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345538.53</w:t>
            </w:r>
          </w:p>
        </w:tc>
        <w:tc>
          <w:tcPr>
            <w:tcW w:w="1481" w:type="pct"/>
            <w:tcBorders>
              <w:top w:val="nil"/>
              <w:left w:val="nil"/>
              <w:bottom w:val="nil"/>
              <w:right w:val="nil"/>
            </w:tcBorders>
            <w:shd w:val="clear" w:color="auto" w:fill="auto"/>
            <w:noWrap/>
            <w:vAlign w:val="center"/>
            <w:hideMark/>
          </w:tcPr>
          <w:p w14:paraId="29FEE7B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113.18</w:t>
            </w:r>
          </w:p>
        </w:tc>
      </w:tr>
      <w:tr w:rsidR="00EF4C83" w:rsidRPr="00EF4C83" w14:paraId="550435C1" w14:textId="77777777" w:rsidTr="00EF4C83">
        <w:trPr>
          <w:trHeight w:val="20"/>
        </w:trPr>
        <w:tc>
          <w:tcPr>
            <w:tcW w:w="1759" w:type="pct"/>
            <w:tcBorders>
              <w:top w:val="nil"/>
              <w:left w:val="nil"/>
              <w:bottom w:val="nil"/>
              <w:right w:val="nil"/>
            </w:tcBorders>
            <w:shd w:val="clear" w:color="auto" w:fill="auto"/>
            <w:noWrap/>
            <w:vAlign w:val="center"/>
            <w:hideMark/>
          </w:tcPr>
          <w:p w14:paraId="2021C0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572766.38</w:t>
            </w:r>
          </w:p>
        </w:tc>
        <w:tc>
          <w:tcPr>
            <w:tcW w:w="1759" w:type="pct"/>
            <w:tcBorders>
              <w:top w:val="nil"/>
              <w:left w:val="nil"/>
              <w:bottom w:val="nil"/>
              <w:right w:val="nil"/>
            </w:tcBorders>
            <w:shd w:val="clear" w:color="auto" w:fill="auto"/>
            <w:noWrap/>
            <w:vAlign w:val="center"/>
            <w:hideMark/>
          </w:tcPr>
          <w:p w14:paraId="49F23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345536.70</w:t>
            </w:r>
          </w:p>
        </w:tc>
        <w:tc>
          <w:tcPr>
            <w:tcW w:w="1481" w:type="pct"/>
            <w:tcBorders>
              <w:top w:val="nil"/>
              <w:left w:val="nil"/>
              <w:bottom w:val="nil"/>
              <w:right w:val="nil"/>
            </w:tcBorders>
            <w:shd w:val="clear" w:color="auto" w:fill="auto"/>
            <w:noWrap/>
            <w:vAlign w:val="center"/>
            <w:hideMark/>
          </w:tcPr>
          <w:p w14:paraId="6C5D5E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113.13</w:t>
            </w:r>
          </w:p>
        </w:tc>
      </w:tr>
      <w:tr w:rsidR="00EF4C83" w:rsidRPr="00EF4C83" w14:paraId="31316B03" w14:textId="77777777" w:rsidTr="00EF4C83">
        <w:trPr>
          <w:trHeight w:val="20"/>
        </w:trPr>
        <w:tc>
          <w:tcPr>
            <w:tcW w:w="1759" w:type="pct"/>
            <w:tcBorders>
              <w:top w:val="nil"/>
              <w:left w:val="nil"/>
              <w:bottom w:val="nil"/>
              <w:right w:val="nil"/>
            </w:tcBorders>
            <w:shd w:val="clear" w:color="auto" w:fill="auto"/>
            <w:noWrap/>
            <w:vAlign w:val="center"/>
            <w:hideMark/>
          </w:tcPr>
          <w:p w14:paraId="1D8F23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572767.49</w:t>
            </w:r>
          </w:p>
        </w:tc>
        <w:tc>
          <w:tcPr>
            <w:tcW w:w="1759" w:type="pct"/>
            <w:tcBorders>
              <w:top w:val="nil"/>
              <w:left w:val="nil"/>
              <w:bottom w:val="nil"/>
              <w:right w:val="nil"/>
            </w:tcBorders>
            <w:shd w:val="clear" w:color="auto" w:fill="auto"/>
            <w:noWrap/>
            <w:vAlign w:val="center"/>
            <w:hideMark/>
          </w:tcPr>
          <w:p w14:paraId="17491F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345540.03</w:t>
            </w:r>
          </w:p>
        </w:tc>
        <w:tc>
          <w:tcPr>
            <w:tcW w:w="1481" w:type="pct"/>
            <w:tcBorders>
              <w:top w:val="nil"/>
              <w:left w:val="nil"/>
              <w:bottom w:val="nil"/>
              <w:right w:val="nil"/>
            </w:tcBorders>
            <w:shd w:val="clear" w:color="auto" w:fill="auto"/>
            <w:noWrap/>
            <w:vAlign w:val="center"/>
            <w:hideMark/>
          </w:tcPr>
          <w:p w14:paraId="6B4781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113.22</w:t>
            </w:r>
          </w:p>
        </w:tc>
      </w:tr>
      <w:tr w:rsidR="00EF4C83" w:rsidRPr="00EF4C83" w14:paraId="538F00C2" w14:textId="77777777" w:rsidTr="00EF4C83">
        <w:trPr>
          <w:trHeight w:val="20"/>
        </w:trPr>
        <w:tc>
          <w:tcPr>
            <w:tcW w:w="1759" w:type="pct"/>
            <w:tcBorders>
              <w:top w:val="nil"/>
              <w:left w:val="nil"/>
              <w:bottom w:val="nil"/>
              <w:right w:val="nil"/>
            </w:tcBorders>
            <w:shd w:val="clear" w:color="auto" w:fill="auto"/>
            <w:noWrap/>
            <w:vAlign w:val="center"/>
            <w:hideMark/>
          </w:tcPr>
          <w:p w14:paraId="4FE329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572757.39</w:t>
            </w:r>
          </w:p>
        </w:tc>
        <w:tc>
          <w:tcPr>
            <w:tcW w:w="1759" w:type="pct"/>
            <w:tcBorders>
              <w:top w:val="nil"/>
              <w:left w:val="nil"/>
              <w:bottom w:val="nil"/>
              <w:right w:val="nil"/>
            </w:tcBorders>
            <w:shd w:val="clear" w:color="auto" w:fill="auto"/>
            <w:noWrap/>
            <w:vAlign w:val="center"/>
            <w:hideMark/>
          </w:tcPr>
          <w:p w14:paraId="58BD1F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345544.63</w:t>
            </w:r>
          </w:p>
        </w:tc>
        <w:tc>
          <w:tcPr>
            <w:tcW w:w="1481" w:type="pct"/>
            <w:tcBorders>
              <w:top w:val="nil"/>
              <w:left w:val="nil"/>
              <w:bottom w:val="nil"/>
              <w:right w:val="nil"/>
            </w:tcBorders>
            <w:shd w:val="clear" w:color="auto" w:fill="auto"/>
            <w:noWrap/>
            <w:vAlign w:val="center"/>
            <w:hideMark/>
          </w:tcPr>
          <w:p w14:paraId="6A658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113.38</w:t>
            </w:r>
          </w:p>
        </w:tc>
      </w:tr>
      <w:tr w:rsidR="00EF4C83" w:rsidRPr="00EF4C83" w14:paraId="352B9C64" w14:textId="77777777" w:rsidTr="00EF4C83">
        <w:trPr>
          <w:trHeight w:val="20"/>
        </w:trPr>
        <w:tc>
          <w:tcPr>
            <w:tcW w:w="1759" w:type="pct"/>
            <w:tcBorders>
              <w:top w:val="nil"/>
              <w:left w:val="nil"/>
              <w:bottom w:val="nil"/>
              <w:right w:val="nil"/>
            </w:tcBorders>
            <w:shd w:val="clear" w:color="auto" w:fill="auto"/>
            <w:noWrap/>
            <w:vAlign w:val="center"/>
            <w:hideMark/>
          </w:tcPr>
          <w:p w14:paraId="301D02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572753.99</w:t>
            </w:r>
          </w:p>
        </w:tc>
        <w:tc>
          <w:tcPr>
            <w:tcW w:w="1759" w:type="pct"/>
            <w:tcBorders>
              <w:top w:val="nil"/>
              <w:left w:val="nil"/>
              <w:bottom w:val="nil"/>
              <w:right w:val="nil"/>
            </w:tcBorders>
            <w:shd w:val="clear" w:color="auto" w:fill="auto"/>
            <w:noWrap/>
            <w:vAlign w:val="center"/>
            <w:hideMark/>
          </w:tcPr>
          <w:p w14:paraId="63EA0B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345543.04</w:t>
            </w:r>
          </w:p>
        </w:tc>
        <w:tc>
          <w:tcPr>
            <w:tcW w:w="1481" w:type="pct"/>
            <w:tcBorders>
              <w:top w:val="nil"/>
              <w:left w:val="nil"/>
              <w:bottom w:val="nil"/>
              <w:right w:val="nil"/>
            </w:tcBorders>
            <w:shd w:val="clear" w:color="auto" w:fill="auto"/>
            <w:noWrap/>
            <w:vAlign w:val="center"/>
            <w:hideMark/>
          </w:tcPr>
          <w:p w14:paraId="24C1AD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113.49</w:t>
            </w:r>
          </w:p>
        </w:tc>
      </w:tr>
      <w:tr w:rsidR="00EF4C83" w:rsidRPr="00EF4C83" w14:paraId="789DCC98" w14:textId="77777777" w:rsidTr="00EF4C83">
        <w:trPr>
          <w:trHeight w:val="20"/>
        </w:trPr>
        <w:tc>
          <w:tcPr>
            <w:tcW w:w="1759" w:type="pct"/>
            <w:tcBorders>
              <w:top w:val="nil"/>
              <w:left w:val="nil"/>
              <w:bottom w:val="nil"/>
              <w:right w:val="nil"/>
            </w:tcBorders>
            <w:shd w:val="clear" w:color="auto" w:fill="auto"/>
            <w:noWrap/>
            <w:vAlign w:val="center"/>
            <w:hideMark/>
          </w:tcPr>
          <w:p w14:paraId="651B7B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572756.18</w:t>
            </w:r>
          </w:p>
        </w:tc>
        <w:tc>
          <w:tcPr>
            <w:tcW w:w="1759" w:type="pct"/>
            <w:tcBorders>
              <w:top w:val="nil"/>
              <w:left w:val="nil"/>
              <w:bottom w:val="nil"/>
              <w:right w:val="nil"/>
            </w:tcBorders>
            <w:shd w:val="clear" w:color="auto" w:fill="auto"/>
            <w:noWrap/>
            <w:vAlign w:val="center"/>
            <w:hideMark/>
          </w:tcPr>
          <w:p w14:paraId="6A6088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345558.11</w:t>
            </w:r>
          </w:p>
        </w:tc>
        <w:tc>
          <w:tcPr>
            <w:tcW w:w="1481" w:type="pct"/>
            <w:tcBorders>
              <w:top w:val="nil"/>
              <w:left w:val="nil"/>
              <w:bottom w:val="nil"/>
              <w:right w:val="nil"/>
            </w:tcBorders>
            <w:shd w:val="clear" w:color="auto" w:fill="auto"/>
            <w:noWrap/>
            <w:vAlign w:val="center"/>
            <w:hideMark/>
          </w:tcPr>
          <w:p w14:paraId="14681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113.42</w:t>
            </w:r>
          </w:p>
        </w:tc>
      </w:tr>
      <w:tr w:rsidR="00EF4C83" w:rsidRPr="00EF4C83" w14:paraId="3BC01897" w14:textId="77777777" w:rsidTr="00EF4C83">
        <w:trPr>
          <w:trHeight w:val="20"/>
        </w:trPr>
        <w:tc>
          <w:tcPr>
            <w:tcW w:w="1759" w:type="pct"/>
            <w:tcBorders>
              <w:top w:val="nil"/>
              <w:left w:val="nil"/>
              <w:bottom w:val="nil"/>
              <w:right w:val="nil"/>
            </w:tcBorders>
            <w:shd w:val="clear" w:color="auto" w:fill="auto"/>
            <w:noWrap/>
            <w:vAlign w:val="center"/>
            <w:hideMark/>
          </w:tcPr>
          <w:p w14:paraId="58BED8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572754.86</w:t>
            </w:r>
          </w:p>
        </w:tc>
        <w:tc>
          <w:tcPr>
            <w:tcW w:w="1759" w:type="pct"/>
            <w:tcBorders>
              <w:top w:val="nil"/>
              <w:left w:val="nil"/>
              <w:bottom w:val="nil"/>
              <w:right w:val="nil"/>
            </w:tcBorders>
            <w:shd w:val="clear" w:color="auto" w:fill="auto"/>
            <w:noWrap/>
            <w:vAlign w:val="center"/>
            <w:hideMark/>
          </w:tcPr>
          <w:p w14:paraId="2C7E0B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345571.89</w:t>
            </w:r>
          </w:p>
        </w:tc>
        <w:tc>
          <w:tcPr>
            <w:tcW w:w="1481" w:type="pct"/>
            <w:tcBorders>
              <w:top w:val="nil"/>
              <w:left w:val="nil"/>
              <w:bottom w:val="nil"/>
              <w:right w:val="nil"/>
            </w:tcBorders>
            <w:shd w:val="clear" w:color="auto" w:fill="auto"/>
            <w:noWrap/>
            <w:vAlign w:val="center"/>
            <w:hideMark/>
          </w:tcPr>
          <w:p w14:paraId="7A7D80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113.50</w:t>
            </w:r>
          </w:p>
        </w:tc>
      </w:tr>
      <w:tr w:rsidR="00EF4C83" w:rsidRPr="00EF4C83" w14:paraId="25184101" w14:textId="77777777" w:rsidTr="00EF4C83">
        <w:trPr>
          <w:trHeight w:val="20"/>
        </w:trPr>
        <w:tc>
          <w:tcPr>
            <w:tcW w:w="1759" w:type="pct"/>
            <w:tcBorders>
              <w:top w:val="nil"/>
              <w:left w:val="nil"/>
              <w:bottom w:val="nil"/>
              <w:right w:val="nil"/>
            </w:tcBorders>
            <w:shd w:val="clear" w:color="auto" w:fill="auto"/>
            <w:noWrap/>
            <w:vAlign w:val="center"/>
            <w:hideMark/>
          </w:tcPr>
          <w:p w14:paraId="537C3B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572758.10</w:t>
            </w:r>
          </w:p>
        </w:tc>
        <w:tc>
          <w:tcPr>
            <w:tcW w:w="1759" w:type="pct"/>
            <w:tcBorders>
              <w:top w:val="nil"/>
              <w:left w:val="nil"/>
              <w:bottom w:val="nil"/>
              <w:right w:val="nil"/>
            </w:tcBorders>
            <w:shd w:val="clear" w:color="auto" w:fill="auto"/>
            <w:noWrap/>
            <w:vAlign w:val="center"/>
            <w:hideMark/>
          </w:tcPr>
          <w:p w14:paraId="6004D9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345573.62</w:t>
            </w:r>
          </w:p>
        </w:tc>
        <w:tc>
          <w:tcPr>
            <w:tcW w:w="1481" w:type="pct"/>
            <w:tcBorders>
              <w:top w:val="nil"/>
              <w:left w:val="nil"/>
              <w:bottom w:val="nil"/>
              <w:right w:val="nil"/>
            </w:tcBorders>
            <w:shd w:val="clear" w:color="auto" w:fill="auto"/>
            <w:noWrap/>
            <w:vAlign w:val="center"/>
            <w:hideMark/>
          </w:tcPr>
          <w:p w14:paraId="350893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113.46</w:t>
            </w:r>
          </w:p>
        </w:tc>
      </w:tr>
      <w:tr w:rsidR="00EF4C83" w:rsidRPr="00EF4C83" w14:paraId="7AFEF8EE" w14:textId="77777777" w:rsidTr="00EF4C83">
        <w:trPr>
          <w:trHeight w:val="20"/>
        </w:trPr>
        <w:tc>
          <w:tcPr>
            <w:tcW w:w="1759" w:type="pct"/>
            <w:tcBorders>
              <w:top w:val="nil"/>
              <w:left w:val="nil"/>
              <w:bottom w:val="nil"/>
              <w:right w:val="nil"/>
            </w:tcBorders>
            <w:shd w:val="clear" w:color="auto" w:fill="auto"/>
            <w:noWrap/>
            <w:vAlign w:val="center"/>
            <w:hideMark/>
          </w:tcPr>
          <w:p w14:paraId="2E8295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572763.22</w:t>
            </w:r>
          </w:p>
        </w:tc>
        <w:tc>
          <w:tcPr>
            <w:tcW w:w="1759" w:type="pct"/>
            <w:tcBorders>
              <w:top w:val="nil"/>
              <w:left w:val="nil"/>
              <w:bottom w:val="nil"/>
              <w:right w:val="nil"/>
            </w:tcBorders>
            <w:shd w:val="clear" w:color="auto" w:fill="auto"/>
            <w:noWrap/>
            <w:vAlign w:val="center"/>
            <w:hideMark/>
          </w:tcPr>
          <w:p w14:paraId="62B072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345571.95</w:t>
            </w:r>
          </w:p>
        </w:tc>
        <w:tc>
          <w:tcPr>
            <w:tcW w:w="1481" w:type="pct"/>
            <w:tcBorders>
              <w:top w:val="nil"/>
              <w:left w:val="nil"/>
              <w:bottom w:val="nil"/>
              <w:right w:val="nil"/>
            </w:tcBorders>
            <w:shd w:val="clear" w:color="auto" w:fill="auto"/>
            <w:noWrap/>
            <w:vAlign w:val="center"/>
            <w:hideMark/>
          </w:tcPr>
          <w:p w14:paraId="262F2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113.43</w:t>
            </w:r>
          </w:p>
        </w:tc>
      </w:tr>
      <w:tr w:rsidR="00EF4C83" w:rsidRPr="00EF4C83" w14:paraId="6D31A267" w14:textId="77777777" w:rsidTr="00EF4C83">
        <w:trPr>
          <w:trHeight w:val="20"/>
        </w:trPr>
        <w:tc>
          <w:tcPr>
            <w:tcW w:w="1759" w:type="pct"/>
            <w:tcBorders>
              <w:top w:val="nil"/>
              <w:left w:val="nil"/>
              <w:bottom w:val="nil"/>
              <w:right w:val="nil"/>
            </w:tcBorders>
            <w:shd w:val="clear" w:color="auto" w:fill="auto"/>
            <w:noWrap/>
            <w:vAlign w:val="center"/>
            <w:hideMark/>
          </w:tcPr>
          <w:p w14:paraId="22A0C28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572763.44</w:t>
            </w:r>
          </w:p>
        </w:tc>
        <w:tc>
          <w:tcPr>
            <w:tcW w:w="1759" w:type="pct"/>
            <w:tcBorders>
              <w:top w:val="nil"/>
              <w:left w:val="nil"/>
              <w:bottom w:val="nil"/>
              <w:right w:val="nil"/>
            </w:tcBorders>
            <w:shd w:val="clear" w:color="auto" w:fill="auto"/>
            <w:noWrap/>
            <w:vAlign w:val="center"/>
            <w:hideMark/>
          </w:tcPr>
          <w:p w14:paraId="0C5305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345571.21</w:t>
            </w:r>
          </w:p>
        </w:tc>
        <w:tc>
          <w:tcPr>
            <w:tcW w:w="1481" w:type="pct"/>
            <w:tcBorders>
              <w:top w:val="nil"/>
              <w:left w:val="nil"/>
              <w:bottom w:val="nil"/>
              <w:right w:val="nil"/>
            </w:tcBorders>
            <w:shd w:val="clear" w:color="auto" w:fill="auto"/>
            <w:noWrap/>
            <w:vAlign w:val="center"/>
            <w:hideMark/>
          </w:tcPr>
          <w:p w14:paraId="6810F2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113.47</w:t>
            </w:r>
          </w:p>
        </w:tc>
      </w:tr>
      <w:tr w:rsidR="00EF4C83" w:rsidRPr="00EF4C83" w14:paraId="1DB4D571" w14:textId="77777777" w:rsidTr="00EF4C83">
        <w:trPr>
          <w:trHeight w:val="20"/>
        </w:trPr>
        <w:tc>
          <w:tcPr>
            <w:tcW w:w="1759" w:type="pct"/>
            <w:tcBorders>
              <w:top w:val="nil"/>
              <w:left w:val="nil"/>
              <w:bottom w:val="nil"/>
              <w:right w:val="nil"/>
            </w:tcBorders>
            <w:shd w:val="clear" w:color="auto" w:fill="auto"/>
            <w:noWrap/>
            <w:vAlign w:val="center"/>
            <w:hideMark/>
          </w:tcPr>
          <w:p w14:paraId="243042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572764.47</w:t>
            </w:r>
          </w:p>
        </w:tc>
        <w:tc>
          <w:tcPr>
            <w:tcW w:w="1759" w:type="pct"/>
            <w:tcBorders>
              <w:top w:val="nil"/>
              <w:left w:val="nil"/>
              <w:bottom w:val="nil"/>
              <w:right w:val="nil"/>
            </w:tcBorders>
            <w:shd w:val="clear" w:color="auto" w:fill="auto"/>
            <w:noWrap/>
            <w:vAlign w:val="center"/>
            <w:hideMark/>
          </w:tcPr>
          <w:p w14:paraId="6A8556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345576.08</w:t>
            </w:r>
          </w:p>
        </w:tc>
        <w:tc>
          <w:tcPr>
            <w:tcW w:w="1481" w:type="pct"/>
            <w:tcBorders>
              <w:top w:val="nil"/>
              <w:left w:val="nil"/>
              <w:bottom w:val="nil"/>
              <w:right w:val="nil"/>
            </w:tcBorders>
            <w:shd w:val="clear" w:color="auto" w:fill="auto"/>
            <w:noWrap/>
            <w:vAlign w:val="center"/>
            <w:hideMark/>
          </w:tcPr>
          <w:p w14:paraId="1844AD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113.27</w:t>
            </w:r>
          </w:p>
        </w:tc>
      </w:tr>
      <w:tr w:rsidR="00EF4C83" w:rsidRPr="00EF4C83" w14:paraId="5CD4AA9A" w14:textId="77777777" w:rsidTr="00EF4C83">
        <w:trPr>
          <w:trHeight w:val="20"/>
        </w:trPr>
        <w:tc>
          <w:tcPr>
            <w:tcW w:w="1759" w:type="pct"/>
            <w:tcBorders>
              <w:top w:val="nil"/>
              <w:left w:val="nil"/>
              <w:bottom w:val="nil"/>
              <w:right w:val="nil"/>
            </w:tcBorders>
            <w:shd w:val="clear" w:color="auto" w:fill="auto"/>
            <w:noWrap/>
            <w:vAlign w:val="center"/>
            <w:hideMark/>
          </w:tcPr>
          <w:p w14:paraId="3D6D23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572751.40</w:t>
            </w:r>
          </w:p>
        </w:tc>
        <w:tc>
          <w:tcPr>
            <w:tcW w:w="1759" w:type="pct"/>
            <w:tcBorders>
              <w:top w:val="nil"/>
              <w:left w:val="nil"/>
              <w:bottom w:val="nil"/>
              <w:right w:val="nil"/>
            </w:tcBorders>
            <w:shd w:val="clear" w:color="auto" w:fill="auto"/>
            <w:noWrap/>
            <w:vAlign w:val="center"/>
            <w:hideMark/>
          </w:tcPr>
          <w:p w14:paraId="1EE74D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345573.65</w:t>
            </w:r>
          </w:p>
        </w:tc>
        <w:tc>
          <w:tcPr>
            <w:tcW w:w="1481" w:type="pct"/>
            <w:tcBorders>
              <w:top w:val="nil"/>
              <w:left w:val="nil"/>
              <w:bottom w:val="nil"/>
              <w:right w:val="nil"/>
            </w:tcBorders>
            <w:shd w:val="clear" w:color="auto" w:fill="auto"/>
            <w:noWrap/>
            <w:vAlign w:val="center"/>
            <w:hideMark/>
          </w:tcPr>
          <w:p w14:paraId="2A8C2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113.51</w:t>
            </w:r>
          </w:p>
        </w:tc>
      </w:tr>
      <w:tr w:rsidR="00EF4C83" w:rsidRPr="00EF4C83" w14:paraId="5B3F811B" w14:textId="77777777" w:rsidTr="00EF4C83">
        <w:trPr>
          <w:trHeight w:val="20"/>
        </w:trPr>
        <w:tc>
          <w:tcPr>
            <w:tcW w:w="1759" w:type="pct"/>
            <w:tcBorders>
              <w:top w:val="nil"/>
              <w:left w:val="nil"/>
              <w:bottom w:val="nil"/>
              <w:right w:val="nil"/>
            </w:tcBorders>
            <w:shd w:val="clear" w:color="auto" w:fill="auto"/>
            <w:noWrap/>
            <w:vAlign w:val="center"/>
            <w:hideMark/>
          </w:tcPr>
          <w:p w14:paraId="65A1AF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572747.94</w:t>
            </w:r>
          </w:p>
        </w:tc>
        <w:tc>
          <w:tcPr>
            <w:tcW w:w="1759" w:type="pct"/>
            <w:tcBorders>
              <w:top w:val="nil"/>
              <w:left w:val="nil"/>
              <w:bottom w:val="nil"/>
              <w:right w:val="nil"/>
            </w:tcBorders>
            <w:shd w:val="clear" w:color="auto" w:fill="auto"/>
            <w:noWrap/>
            <w:vAlign w:val="center"/>
            <w:hideMark/>
          </w:tcPr>
          <w:p w14:paraId="06CD64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345573.75</w:t>
            </w:r>
          </w:p>
        </w:tc>
        <w:tc>
          <w:tcPr>
            <w:tcW w:w="1481" w:type="pct"/>
            <w:tcBorders>
              <w:top w:val="nil"/>
              <w:left w:val="nil"/>
              <w:bottom w:val="nil"/>
              <w:right w:val="nil"/>
            </w:tcBorders>
            <w:shd w:val="clear" w:color="auto" w:fill="auto"/>
            <w:noWrap/>
            <w:vAlign w:val="center"/>
            <w:hideMark/>
          </w:tcPr>
          <w:p w14:paraId="109911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113.42</w:t>
            </w:r>
          </w:p>
        </w:tc>
      </w:tr>
      <w:tr w:rsidR="00EF4C83" w:rsidRPr="00EF4C83" w14:paraId="1D84E56F" w14:textId="77777777" w:rsidTr="00EF4C83">
        <w:trPr>
          <w:trHeight w:val="20"/>
        </w:trPr>
        <w:tc>
          <w:tcPr>
            <w:tcW w:w="1759" w:type="pct"/>
            <w:tcBorders>
              <w:top w:val="nil"/>
              <w:left w:val="nil"/>
              <w:bottom w:val="nil"/>
              <w:right w:val="nil"/>
            </w:tcBorders>
            <w:shd w:val="clear" w:color="auto" w:fill="auto"/>
            <w:noWrap/>
            <w:vAlign w:val="center"/>
            <w:hideMark/>
          </w:tcPr>
          <w:p w14:paraId="2E48CD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572743.56</w:t>
            </w:r>
          </w:p>
        </w:tc>
        <w:tc>
          <w:tcPr>
            <w:tcW w:w="1759" w:type="pct"/>
            <w:tcBorders>
              <w:top w:val="nil"/>
              <w:left w:val="nil"/>
              <w:bottom w:val="nil"/>
              <w:right w:val="nil"/>
            </w:tcBorders>
            <w:shd w:val="clear" w:color="auto" w:fill="auto"/>
            <w:noWrap/>
            <w:vAlign w:val="center"/>
            <w:hideMark/>
          </w:tcPr>
          <w:p w14:paraId="39F579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345573.37</w:t>
            </w:r>
          </w:p>
        </w:tc>
        <w:tc>
          <w:tcPr>
            <w:tcW w:w="1481" w:type="pct"/>
            <w:tcBorders>
              <w:top w:val="nil"/>
              <w:left w:val="nil"/>
              <w:bottom w:val="nil"/>
              <w:right w:val="nil"/>
            </w:tcBorders>
            <w:shd w:val="clear" w:color="auto" w:fill="auto"/>
            <w:noWrap/>
            <w:vAlign w:val="center"/>
            <w:hideMark/>
          </w:tcPr>
          <w:p w14:paraId="194C4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113.29</w:t>
            </w:r>
          </w:p>
        </w:tc>
      </w:tr>
      <w:tr w:rsidR="00EF4C83" w:rsidRPr="00EF4C83" w14:paraId="5A9B9D54" w14:textId="77777777" w:rsidTr="00EF4C83">
        <w:trPr>
          <w:trHeight w:val="20"/>
        </w:trPr>
        <w:tc>
          <w:tcPr>
            <w:tcW w:w="1759" w:type="pct"/>
            <w:tcBorders>
              <w:top w:val="nil"/>
              <w:left w:val="nil"/>
              <w:bottom w:val="nil"/>
              <w:right w:val="nil"/>
            </w:tcBorders>
            <w:shd w:val="clear" w:color="auto" w:fill="auto"/>
            <w:noWrap/>
            <w:vAlign w:val="center"/>
            <w:hideMark/>
          </w:tcPr>
          <w:p w14:paraId="0E62A14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572739.49</w:t>
            </w:r>
          </w:p>
        </w:tc>
        <w:tc>
          <w:tcPr>
            <w:tcW w:w="1759" w:type="pct"/>
            <w:tcBorders>
              <w:top w:val="nil"/>
              <w:left w:val="nil"/>
              <w:bottom w:val="nil"/>
              <w:right w:val="nil"/>
            </w:tcBorders>
            <w:shd w:val="clear" w:color="auto" w:fill="auto"/>
            <w:noWrap/>
            <w:vAlign w:val="center"/>
            <w:hideMark/>
          </w:tcPr>
          <w:p w14:paraId="78D0E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345573.29</w:t>
            </w:r>
          </w:p>
        </w:tc>
        <w:tc>
          <w:tcPr>
            <w:tcW w:w="1481" w:type="pct"/>
            <w:tcBorders>
              <w:top w:val="nil"/>
              <w:left w:val="nil"/>
              <w:bottom w:val="nil"/>
              <w:right w:val="nil"/>
            </w:tcBorders>
            <w:shd w:val="clear" w:color="auto" w:fill="auto"/>
            <w:noWrap/>
            <w:vAlign w:val="center"/>
            <w:hideMark/>
          </w:tcPr>
          <w:p w14:paraId="01C0C0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113.29</w:t>
            </w:r>
          </w:p>
        </w:tc>
      </w:tr>
      <w:tr w:rsidR="00EF4C83" w:rsidRPr="00EF4C83" w14:paraId="776E9C3F" w14:textId="77777777" w:rsidTr="00EF4C83">
        <w:trPr>
          <w:trHeight w:val="20"/>
        </w:trPr>
        <w:tc>
          <w:tcPr>
            <w:tcW w:w="1759" w:type="pct"/>
            <w:tcBorders>
              <w:top w:val="nil"/>
              <w:left w:val="nil"/>
              <w:bottom w:val="nil"/>
              <w:right w:val="nil"/>
            </w:tcBorders>
            <w:shd w:val="clear" w:color="auto" w:fill="auto"/>
            <w:noWrap/>
            <w:vAlign w:val="center"/>
            <w:hideMark/>
          </w:tcPr>
          <w:p w14:paraId="1EEF90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572740.72</w:t>
            </w:r>
          </w:p>
        </w:tc>
        <w:tc>
          <w:tcPr>
            <w:tcW w:w="1759" w:type="pct"/>
            <w:tcBorders>
              <w:top w:val="nil"/>
              <w:left w:val="nil"/>
              <w:bottom w:val="nil"/>
              <w:right w:val="nil"/>
            </w:tcBorders>
            <w:shd w:val="clear" w:color="auto" w:fill="auto"/>
            <w:noWrap/>
            <w:vAlign w:val="center"/>
            <w:hideMark/>
          </w:tcPr>
          <w:p w14:paraId="677679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345558.92</w:t>
            </w:r>
          </w:p>
        </w:tc>
        <w:tc>
          <w:tcPr>
            <w:tcW w:w="1481" w:type="pct"/>
            <w:tcBorders>
              <w:top w:val="nil"/>
              <w:left w:val="nil"/>
              <w:bottom w:val="nil"/>
              <w:right w:val="nil"/>
            </w:tcBorders>
            <w:shd w:val="clear" w:color="auto" w:fill="auto"/>
            <w:noWrap/>
            <w:vAlign w:val="center"/>
            <w:hideMark/>
          </w:tcPr>
          <w:p w14:paraId="4721D1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113.20</w:t>
            </w:r>
          </w:p>
        </w:tc>
      </w:tr>
      <w:tr w:rsidR="00EF4C83" w:rsidRPr="00EF4C83" w14:paraId="6A3EBBE1" w14:textId="77777777" w:rsidTr="00EF4C83">
        <w:trPr>
          <w:trHeight w:val="20"/>
        </w:trPr>
        <w:tc>
          <w:tcPr>
            <w:tcW w:w="1759" w:type="pct"/>
            <w:tcBorders>
              <w:top w:val="nil"/>
              <w:left w:val="nil"/>
              <w:bottom w:val="nil"/>
              <w:right w:val="nil"/>
            </w:tcBorders>
            <w:shd w:val="clear" w:color="auto" w:fill="auto"/>
            <w:noWrap/>
            <w:vAlign w:val="center"/>
            <w:hideMark/>
          </w:tcPr>
          <w:p w14:paraId="696D16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572741.48</w:t>
            </w:r>
          </w:p>
        </w:tc>
        <w:tc>
          <w:tcPr>
            <w:tcW w:w="1759" w:type="pct"/>
            <w:tcBorders>
              <w:top w:val="nil"/>
              <w:left w:val="nil"/>
              <w:bottom w:val="nil"/>
              <w:right w:val="nil"/>
            </w:tcBorders>
            <w:shd w:val="clear" w:color="auto" w:fill="auto"/>
            <w:noWrap/>
            <w:vAlign w:val="center"/>
            <w:hideMark/>
          </w:tcPr>
          <w:p w14:paraId="18F399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345561.51</w:t>
            </w:r>
          </w:p>
        </w:tc>
        <w:tc>
          <w:tcPr>
            <w:tcW w:w="1481" w:type="pct"/>
            <w:tcBorders>
              <w:top w:val="nil"/>
              <w:left w:val="nil"/>
              <w:bottom w:val="nil"/>
              <w:right w:val="nil"/>
            </w:tcBorders>
            <w:shd w:val="clear" w:color="auto" w:fill="auto"/>
            <w:noWrap/>
            <w:vAlign w:val="center"/>
            <w:hideMark/>
          </w:tcPr>
          <w:p w14:paraId="544B5D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113.19</w:t>
            </w:r>
          </w:p>
        </w:tc>
      </w:tr>
      <w:tr w:rsidR="00EF4C83" w:rsidRPr="00EF4C83" w14:paraId="51B0EAAD" w14:textId="77777777" w:rsidTr="00EF4C83">
        <w:trPr>
          <w:trHeight w:val="20"/>
        </w:trPr>
        <w:tc>
          <w:tcPr>
            <w:tcW w:w="1759" w:type="pct"/>
            <w:tcBorders>
              <w:top w:val="nil"/>
              <w:left w:val="nil"/>
              <w:bottom w:val="nil"/>
              <w:right w:val="nil"/>
            </w:tcBorders>
            <w:shd w:val="clear" w:color="auto" w:fill="auto"/>
            <w:noWrap/>
            <w:vAlign w:val="center"/>
            <w:hideMark/>
          </w:tcPr>
          <w:p w14:paraId="03BA8A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572741.45</w:t>
            </w:r>
          </w:p>
        </w:tc>
        <w:tc>
          <w:tcPr>
            <w:tcW w:w="1759" w:type="pct"/>
            <w:tcBorders>
              <w:top w:val="nil"/>
              <w:left w:val="nil"/>
              <w:bottom w:val="nil"/>
              <w:right w:val="nil"/>
            </w:tcBorders>
            <w:shd w:val="clear" w:color="auto" w:fill="auto"/>
            <w:noWrap/>
            <w:vAlign w:val="center"/>
            <w:hideMark/>
          </w:tcPr>
          <w:p w14:paraId="26730D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345564.09</w:t>
            </w:r>
          </w:p>
        </w:tc>
        <w:tc>
          <w:tcPr>
            <w:tcW w:w="1481" w:type="pct"/>
            <w:tcBorders>
              <w:top w:val="nil"/>
              <w:left w:val="nil"/>
              <w:bottom w:val="nil"/>
              <w:right w:val="nil"/>
            </w:tcBorders>
            <w:shd w:val="clear" w:color="auto" w:fill="auto"/>
            <w:noWrap/>
            <w:vAlign w:val="center"/>
            <w:hideMark/>
          </w:tcPr>
          <w:p w14:paraId="26D843E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113.29</w:t>
            </w:r>
          </w:p>
        </w:tc>
      </w:tr>
      <w:tr w:rsidR="00EF4C83" w:rsidRPr="00EF4C83" w14:paraId="756D49DB" w14:textId="77777777" w:rsidTr="00EF4C83">
        <w:trPr>
          <w:trHeight w:val="20"/>
        </w:trPr>
        <w:tc>
          <w:tcPr>
            <w:tcW w:w="1759" w:type="pct"/>
            <w:tcBorders>
              <w:top w:val="nil"/>
              <w:left w:val="nil"/>
              <w:bottom w:val="nil"/>
              <w:right w:val="nil"/>
            </w:tcBorders>
            <w:shd w:val="clear" w:color="auto" w:fill="auto"/>
            <w:noWrap/>
            <w:vAlign w:val="center"/>
            <w:hideMark/>
          </w:tcPr>
          <w:p w14:paraId="0B27C3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572745.19</w:t>
            </w:r>
          </w:p>
        </w:tc>
        <w:tc>
          <w:tcPr>
            <w:tcW w:w="1759" w:type="pct"/>
            <w:tcBorders>
              <w:top w:val="nil"/>
              <w:left w:val="nil"/>
              <w:bottom w:val="nil"/>
              <w:right w:val="nil"/>
            </w:tcBorders>
            <w:shd w:val="clear" w:color="auto" w:fill="auto"/>
            <w:noWrap/>
            <w:vAlign w:val="center"/>
            <w:hideMark/>
          </w:tcPr>
          <w:p w14:paraId="0F9002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345558.93</w:t>
            </w:r>
          </w:p>
        </w:tc>
        <w:tc>
          <w:tcPr>
            <w:tcW w:w="1481" w:type="pct"/>
            <w:tcBorders>
              <w:top w:val="nil"/>
              <w:left w:val="nil"/>
              <w:bottom w:val="nil"/>
              <w:right w:val="nil"/>
            </w:tcBorders>
            <w:shd w:val="clear" w:color="auto" w:fill="auto"/>
            <w:noWrap/>
            <w:vAlign w:val="center"/>
            <w:hideMark/>
          </w:tcPr>
          <w:p w14:paraId="22AA2C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113.24</w:t>
            </w:r>
          </w:p>
        </w:tc>
      </w:tr>
      <w:tr w:rsidR="00EF4C83" w:rsidRPr="00EF4C83" w14:paraId="60B6BF7E" w14:textId="77777777" w:rsidTr="00EF4C83">
        <w:trPr>
          <w:trHeight w:val="20"/>
        </w:trPr>
        <w:tc>
          <w:tcPr>
            <w:tcW w:w="1759" w:type="pct"/>
            <w:tcBorders>
              <w:top w:val="nil"/>
              <w:left w:val="nil"/>
              <w:bottom w:val="nil"/>
              <w:right w:val="nil"/>
            </w:tcBorders>
            <w:shd w:val="clear" w:color="auto" w:fill="auto"/>
            <w:noWrap/>
            <w:vAlign w:val="center"/>
            <w:hideMark/>
          </w:tcPr>
          <w:p w14:paraId="7CB747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572749.06</w:t>
            </w:r>
          </w:p>
        </w:tc>
        <w:tc>
          <w:tcPr>
            <w:tcW w:w="1759" w:type="pct"/>
            <w:tcBorders>
              <w:top w:val="nil"/>
              <w:left w:val="nil"/>
              <w:bottom w:val="nil"/>
              <w:right w:val="nil"/>
            </w:tcBorders>
            <w:shd w:val="clear" w:color="auto" w:fill="auto"/>
            <w:noWrap/>
            <w:vAlign w:val="center"/>
            <w:hideMark/>
          </w:tcPr>
          <w:p w14:paraId="1E3B03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345559.31</w:t>
            </w:r>
          </w:p>
        </w:tc>
        <w:tc>
          <w:tcPr>
            <w:tcW w:w="1481" w:type="pct"/>
            <w:tcBorders>
              <w:top w:val="nil"/>
              <w:left w:val="nil"/>
              <w:bottom w:val="nil"/>
              <w:right w:val="nil"/>
            </w:tcBorders>
            <w:shd w:val="clear" w:color="auto" w:fill="auto"/>
            <w:noWrap/>
            <w:vAlign w:val="center"/>
            <w:hideMark/>
          </w:tcPr>
          <w:p w14:paraId="58F597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113.42</w:t>
            </w:r>
          </w:p>
        </w:tc>
      </w:tr>
      <w:tr w:rsidR="00EF4C83" w:rsidRPr="00EF4C83" w14:paraId="6842C261" w14:textId="77777777" w:rsidTr="00EF4C83">
        <w:trPr>
          <w:trHeight w:val="20"/>
        </w:trPr>
        <w:tc>
          <w:tcPr>
            <w:tcW w:w="1759" w:type="pct"/>
            <w:tcBorders>
              <w:top w:val="nil"/>
              <w:left w:val="nil"/>
              <w:bottom w:val="nil"/>
              <w:right w:val="nil"/>
            </w:tcBorders>
            <w:shd w:val="clear" w:color="auto" w:fill="auto"/>
            <w:noWrap/>
            <w:vAlign w:val="center"/>
            <w:hideMark/>
          </w:tcPr>
          <w:p w14:paraId="5DDD2C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572750.15</w:t>
            </w:r>
          </w:p>
        </w:tc>
        <w:tc>
          <w:tcPr>
            <w:tcW w:w="1759" w:type="pct"/>
            <w:tcBorders>
              <w:top w:val="nil"/>
              <w:left w:val="nil"/>
              <w:bottom w:val="nil"/>
              <w:right w:val="nil"/>
            </w:tcBorders>
            <w:shd w:val="clear" w:color="auto" w:fill="auto"/>
            <w:noWrap/>
            <w:vAlign w:val="center"/>
            <w:hideMark/>
          </w:tcPr>
          <w:p w14:paraId="0902E6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345544.86</w:t>
            </w:r>
          </w:p>
        </w:tc>
        <w:tc>
          <w:tcPr>
            <w:tcW w:w="1481" w:type="pct"/>
            <w:tcBorders>
              <w:top w:val="nil"/>
              <w:left w:val="nil"/>
              <w:bottom w:val="nil"/>
              <w:right w:val="nil"/>
            </w:tcBorders>
            <w:shd w:val="clear" w:color="auto" w:fill="auto"/>
            <w:noWrap/>
            <w:vAlign w:val="center"/>
            <w:hideMark/>
          </w:tcPr>
          <w:p w14:paraId="4F576E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113.39</w:t>
            </w:r>
          </w:p>
        </w:tc>
      </w:tr>
      <w:tr w:rsidR="00EF4C83" w:rsidRPr="00EF4C83" w14:paraId="4669C70F" w14:textId="77777777" w:rsidTr="00EF4C83">
        <w:trPr>
          <w:trHeight w:val="20"/>
        </w:trPr>
        <w:tc>
          <w:tcPr>
            <w:tcW w:w="1759" w:type="pct"/>
            <w:tcBorders>
              <w:top w:val="nil"/>
              <w:left w:val="nil"/>
              <w:bottom w:val="nil"/>
              <w:right w:val="nil"/>
            </w:tcBorders>
            <w:shd w:val="clear" w:color="auto" w:fill="auto"/>
            <w:noWrap/>
            <w:vAlign w:val="center"/>
            <w:hideMark/>
          </w:tcPr>
          <w:p w14:paraId="6427F2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572750.82</w:t>
            </w:r>
          </w:p>
        </w:tc>
        <w:tc>
          <w:tcPr>
            <w:tcW w:w="1759" w:type="pct"/>
            <w:tcBorders>
              <w:top w:val="nil"/>
              <w:left w:val="nil"/>
              <w:bottom w:val="nil"/>
              <w:right w:val="nil"/>
            </w:tcBorders>
            <w:shd w:val="clear" w:color="auto" w:fill="auto"/>
            <w:noWrap/>
            <w:vAlign w:val="center"/>
            <w:hideMark/>
          </w:tcPr>
          <w:p w14:paraId="6B8F34F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345538.44</w:t>
            </w:r>
          </w:p>
        </w:tc>
        <w:tc>
          <w:tcPr>
            <w:tcW w:w="1481" w:type="pct"/>
            <w:tcBorders>
              <w:top w:val="nil"/>
              <w:left w:val="nil"/>
              <w:bottom w:val="nil"/>
              <w:right w:val="nil"/>
            </w:tcBorders>
            <w:shd w:val="clear" w:color="auto" w:fill="auto"/>
            <w:noWrap/>
            <w:vAlign w:val="center"/>
            <w:hideMark/>
          </w:tcPr>
          <w:p w14:paraId="6FEF32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113.35</w:t>
            </w:r>
          </w:p>
        </w:tc>
      </w:tr>
      <w:tr w:rsidR="00EF4C83" w:rsidRPr="00EF4C83" w14:paraId="01DED3A1" w14:textId="77777777" w:rsidTr="00EF4C83">
        <w:trPr>
          <w:trHeight w:val="20"/>
        </w:trPr>
        <w:tc>
          <w:tcPr>
            <w:tcW w:w="1759" w:type="pct"/>
            <w:tcBorders>
              <w:top w:val="nil"/>
              <w:left w:val="nil"/>
              <w:bottom w:val="nil"/>
              <w:right w:val="nil"/>
            </w:tcBorders>
            <w:shd w:val="clear" w:color="auto" w:fill="auto"/>
            <w:noWrap/>
            <w:vAlign w:val="center"/>
            <w:hideMark/>
          </w:tcPr>
          <w:p w14:paraId="630653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572752.27</w:t>
            </w:r>
          </w:p>
        </w:tc>
        <w:tc>
          <w:tcPr>
            <w:tcW w:w="1759" w:type="pct"/>
            <w:tcBorders>
              <w:top w:val="nil"/>
              <w:left w:val="nil"/>
              <w:bottom w:val="nil"/>
              <w:right w:val="nil"/>
            </w:tcBorders>
            <w:shd w:val="clear" w:color="auto" w:fill="auto"/>
            <w:noWrap/>
            <w:vAlign w:val="center"/>
            <w:hideMark/>
          </w:tcPr>
          <w:p w14:paraId="04BE598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345521.13</w:t>
            </w:r>
          </w:p>
        </w:tc>
        <w:tc>
          <w:tcPr>
            <w:tcW w:w="1481" w:type="pct"/>
            <w:tcBorders>
              <w:top w:val="nil"/>
              <w:left w:val="nil"/>
              <w:bottom w:val="nil"/>
              <w:right w:val="nil"/>
            </w:tcBorders>
            <w:shd w:val="clear" w:color="auto" w:fill="auto"/>
            <w:noWrap/>
            <w:vAlign w:val="center"/>
            <w:hideMark/>
          </w:tcPr>
          <w:p w14:paraId="157D45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113.26</w:t>
            </w:r>
          </w:p>
        </w:tc>
      </w:tr>
      <w:tr w:rsidR="00EF4C83" w:rsidRPr="00EF4C83" w14:paraId="472466FF" w14:textId="77777777" w:rsidTr="00EF4C83">
        <w:trPr>
          <w:trHeight w:val="20"/>
        </w:trPr>
        <w:tc>
          <w:tcPr>
            <w:tcW w:w="1759" w:type="pct"/>
            <w:tcBorders>
              <w:top w:val="nil"/>
              <w:left w:val="nil"/>
              <w:bottom w:val="nil"/>
              <w:right w:val="nil"/>
            </w:tcBorders>
            <w:shd w:val="clear" w:color="auto" w:fill="auto"/>
            <w:noWrap/>
            <w:vAlign w:val="center"/>
            <w:hideMark/>
          </w:tcPr>
          <w:p w14:paraId="5C698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572742.19</w:t>
            </w:r>
          </w:p>
        </w:tc>
        <w:tc>
          <w:tcPr>
            <w:tcW w:w="1759" w:type="pct"/>
            <w:tcBorders>
              <w:top w:val="nil"/>
              <w:left w:val="nil"/>
              <w:bottom w:val="nil"/>
              <w:right w:val="nil"/>
            </w:tcBorders>
            <w:shd w:val="clear" w:color="auto" w:fill="auto"/>
            <w:noWrap/>
            <w:vAlign w:val="center"/>
            <w:hideMark/>
          </w:tcPr>
          <w:p w14:paraId="56BE9A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345543.21</w:t>
            </w:r>
          </w:p>
        </w:tc>
        <w:tc>
          <w:tcPr>
            <w:tcW w:w="1481" w:type="pct"/>
            <w:tcBorders>
              <w:top w:val="nil"/>
              <w:left w:val="nil"/>
              <w:bottom w:val="nil"/>
              <w:right w:val="nil"/>
            </w:tcBorders>
            <w:shd w:val="clear" w:color="auto" w:fill="auto"/>
            <w:noWrap/>
            <w:vAlign w:val="center"/>
            <w:hideMark/>
          </w:tcPr>
          <w:p w14:paraId="6938E7E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113.02</w:t>
            </w:r>
          </w:p>
        </w:tc>
      </w:tr>
      <w:tr w:rsidR="00EF4C83" w:rsidRPr="00EF4C83" w14:paraId="2ACB4542" w14:textId="77777777" w:rsidTr="00EF4C83">
        <w:trPr>
          <w:trHeight w:val="20"/>
        </w:trPr>
        <w:tc>
          <w:tcPr>
            <w:tcW w:w="1759" w:type="pct"/>
            <w:tcBorders>
              <w:top w:val="nil"/>
              <w:left w:val="nil"/>
              <w:bottom w:val="nil"/>
              <w:right w:val="nil"/>
            </w:tcBorders>
            <w:shd w:val="clear" w:color="auto" w:fill="auto"/>
            <w:noWrap/>
            <w:vAlign w:val="center"/>
            <w:hideMark/>
          </w:tcPr>
          <w:p w14:paraId="5A9030A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572724.50</w:t>
            </w:r>
          </w:p>
        </w:tc>
        <w:tc>
          <w:tcPr>
            <w:tcW w:w="1759" w:type="pct"/>
            <w:tcBorders>
              <w:top w:val="nil"/>
              <w:left w:val="nil"/>
              <w:bottom w:val="nil"/>
              <w:right w:val="nil"/>
            </w:tcBorders>
            <w:shd w:val="clear" w:color="auto" w:fill="auto"/>
            <w:noWrap/>
            <w:vAlign w:val="center"/>
            <w:hideMark/>
          </w:tcPr>
          <w:p w14:paraId="68A880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345536.80</w:t>
            </w:r>
          </w:p>
        </w:tc>
        <w:tc>
          <w:tcPr>
            <w:tcW w:w="1481" w:type="pct"/>
            <w:tcBorders>
              <w:top w:val="nil"/>
              <w:left w:val="nil"/>
              <w:bottom w:val="nil"/>
              <w:right w:val="nil"/>
            </w:tcBorders>
            <w:shd w:val="clear" w:color="auto" w:fill="auto"/>
            <w:noWrap/>
            <w:vAlign w:val="center"/>
            <w:hideMark/>
          </w:tcPr>
          <w:p w14:paraId="235910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113.07</w:t>
            </w:r>
          </w:p>
        </w:tc>
      </w:tr>
      <w:tr w:rsidR="00EF4C83" w:rsidRPr="00EF4C83" w14:paraId="480B77BA" w14:textId="77777777" w:rsidTr="00EF4C83">
        <w:trPr>
          <w:trHeight w:val="20"/>
        </w:trPr>
        <w:tc>
          <w:tcPr>
            <w:tcW w:w="1759" w:type="pct"/>
            <w:tcBorders>
              <w:top w:val="nil"/>
              <w:left w:val="nil"/>
              <w:bottom w:val="nil"/>
              <w:right w:val="nil"/>
            </w:tcBorders>
            <w:shd w:val="clear" w:color="auto" w:fill="auto"/>
            <w:noWrap/>
            <w:vAlign w:val="center"/>
            <w:hideMark/>
          </w:tcPr>
          <w:p w14:paraId="532CB4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572722.00</w:t>
            </w:r>
          </w:p>
        </w:tc>
        <w:tc>
          <w:tcPr>
            <w:tcW w:w="1759" w:type="pct"/>
            <w:tcBorders>
              <w:top w:val="nil"/>
              <w:left w:val="nil"/>
              <w:bottom w:val="nil"/>
              <w:right w:val="nil"/>
            </w:tcBorders>
            <w:shd w:val="clear" w:color="auto" w:fill="auto"/>
            <w:noWrap/>
            <w:vAlign w:val="center"/>
            <w:hideMark/>
          </w:tcPr>
          <w:p w14:paraId="752746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345537.71</w:t>
            </w:r>
          </w:p>
        </w:tc>
        <w:tc>
          <w:tcPr>
            <w:tcW w:w="1481" w:type="pct"/>
            <w:tcBorders>
              <w:top w:val="nil"/>
              <w:left w:val="nil"/>
              <w:bottom w:val="nil"/>
              <w:right w:val="nil"/>
            </w:tcBorders>
            <w:shd w:val="clear" w:color="auto" w:fill="auto"/>
            <w:noWrap/>
            <w:vAlign w:val="center"/>
            <w:hideMark/>
          </w:tcPr>
          <w:p w14:paraId="7EBD87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112.96</w:t>
            </w:r>
          </w:p>
        </w:tc>
      </w:tr>
      <w:tr w:rsidR="00EF4C83" w:rsidRPr="00EF4C83" w14:paraId="3D21A906" w14:textId="77777777" w:rsidTr="00EF4C83">
        <w:trPr>
          <w:trHeight w:val="20"/>
        </w:trPr>
        <w:tc>
          <w:tcPr>
            <w:tcW w:w="1759" w:type="pct"/>
            <w:tcBorders>
              <w:top w:val="nil"/>
              <w:left w:val="nil"/>
              <w:bottom w:val="nil"/>
              <w:right w:val="nil"/>
            </w:tcBorders>
            <w:shd w:val="clear" w:color="auto" w:fill="auto"/>
            <w:noWrap/>
            <w:vAlign w:val="center"/>
            <w:hideMark/>
          </w:tcPr>
          <w:p w14:paraId="7AFD00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572716.77</w:t>
            </w:r>
          </w:p>
        </w:tc>
        <w:tc>
          <w:tcPr>
            <w:tcW w:w="1759" w:type="pct"/>
            <w:tcBorders>
              <w:top w:val="nil"/>
              <w:left w:val="nil"/>
              <w:bottom w:val="nil"/>
              <w:right w:val="nil"/>
            </w:tcBorders>
            <w:shd w:val="clear" w:color="auto" w:fill="auto"/>
            <w:noWrap/>
            <w:vAlign w:val="center"/>
            <w:hideMark/>
          </w:tcPr>
          <w:p w14:paraId="56F99D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345535.78</w:t>
            </w:r>
          </w:p>
        </w:tc>
        <w:tc>
          <w:tcPr>
            <w:tcW w:w="1481" w:type="pct"/>
            <w:tcBorders>
              <w:top w:val="nil"/>
              <w:left w:val="nil"/>
              <w:bottom w:val="nil"/>
              <w:right w:val="nil"/>
            </w:tcBorders>
            <w:shd w:val="clear" w:color="auto" w:fill="auto"/>
            <w:noWrap/>
            <w:vAlign w:val="center"/>
            <w:hideMark/>
          </w:tcPr>
          <w:p w14:paraId="41217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112.99</w:t>
            </w:r>
          </w:p>
        </w:tc>
      </w:tr>
      <w:tr w:rsidR="00EF4C83" w:rsidRPr="00EF4C83" w14:paraId="53F686D6" w14:textId="77777777" w:rsidTr="00EF4C83">
        <w:trPr>
          <w:trHeight w:val="20"/>
        </w:trPr>
        <w:tc>
          <w:tcPr>
            <w:tcW w:w="1759" w:type="pct"/>
            <w:tcBorders>
              <w:top w:val="nil"/>
              <w:left w:val="nil"/>
              <w:bottom w:val="nil"/>
              <w:right w:val="nil"/>
            </w:tcBorders>
            <w:shd w:val="clear" w:color="auto" w:fill="auto"/>
            <w:noWrap/>
            <w:vAlign w:val="center"/>
            <w:hideMark/>
          </w:tcPr>
          <w:p w14:paraId="4F5E28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572715.76</w:t>
            </w:r>
          </w:p>
        </w:tc>
        <w:tc>
          <w:tcPr>
            <w:tcW w:w="1759" w:type="pct"/>
            <w:tcBorders>
              <w:top w:val="nil"/>
              <w:left w:val="nil"/>
              <w:bottom w:val="nil"/>
              <w:right w:val="nil"/>
            </w:tcBorders>
            <w:shd w:val="clear" w:color="auto" w:fill="auto"/>
            <w:noWrap/>
            <w:vAlign w:val="center"/>
            <w:hideMark/>
          </w:tcPr>
          <w:p w14:paraId="6A4EBC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345533.51</w:t>
            </w:r>
          </w:p>
        </w:tc>
        <w:tc>
          <w:tcPr>
            <w:tcW w:w="1481" w:type="pct"/>
            <w:tcBorders>
              <w:top w:val="nil"/>
              <w:left w:val="nil"/>
              <w:bottom w:val="nil"/>
              <w:right w:val="nil"/>
            </w:tcBorders>
            <w:shd w:val="clear" w:color="auto" w:fill="auto"/>
            <w:noWrap/>
            <w:vAlign w:val="center"/>
            <w:hideMark/>
          </w:tcPr>
          <w:p w14:paraId="698FFD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113.05</w:t>
            </w:r>
          </w:p>
        </w:tc>
      </w:tr>
      <w:tr w:rsidR="00EF4C83" w:rsidRPr="00EF4C83" w14:paraId="62A587F8" w14:textId="77777777" w:rsidTr="00EF4C83">
        <w:trPr>
          <w:trHeight w:val="20"/>
        </w:trPr>
        <w:tc>
          <w:tcPr>
            <w:tcW w:w="1759" w:type="pct"/>
            <w:tcBorders>
              <w:top w:val="nil"/>
              <w:left w:val="nil"/>
              <w:bottom w:val="nil"/>
              <w:right w:val="nil"/>
            </w:tcBorders>
            <w:shd w:val="clear" w:color="auto" w:fill="auto"/>
            <w:noWrap/>
            <w:vAlign w:val="center"/>
            <w:hideMark/>
          </w:tcPr>
          <w:p w14:paraId="339F9B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572709.02</w:t>
            </w:r>
          </w:p>
        </w:tc>
        <w:tc>
          <w:tcPr>
            <w:tcW w:w="1759" w:type="pct"/>
            <w:tcBorders>
              <w:top w:val="nil"/>
              <w:left w:val="nil"/>
              <w:bottom w:val="nil"/>
              <w:right w:val="nil"/>
            </w:tcBorders>
            <w:shd w:val="clear" w:color="auto" w:fill="auto"/>
            <w:noWrap/>
            <w:vAlign w:val="center"/>
            <w:hideMark/>
          </w:tcPr>
          <w:p w14:paraId="0D12F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345531.09</w:t>
            </w:r>
          </w:p>
        </w:tc>
        <w:tc>
          <w:tcPr>
            <w:tcW w:w="1481" w:type="pct"/>
            <w:tcBorders>
              <w:top w:val="nil"/>
              <w:left w:val="nil"/>
              <w:bottom w:val="nil"/>
              <w:right w:val="nil"/>
            </w:tcBorders>
            <w:shd w:val="clear" w:color="auto" w:fill="auto"/>
            <w:noWrap/>
            <w:vAlign w:val="center"/>
            <w:hideMark/>
          </w:tcPr>
          <w:p w14:paraId="2BBF3D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113.04</w:t>
            </w:r>
          </w:p>
        </w:tc>
      </w:tr>
      <w:tr w:rsidR="00EF4C83" w:rsidRPr="00EF4C83" w14:paraId="71459DEF" w14:textId="77777777" w:rsidTr="00EF4C83">
        <w:trPr>
          <w:trHeight w:val="20"/>
        </w:trPr>
        <w:tc>
          <w:tcPr>
            <w:tcW w:w="1759" w:type="pct"/>
            <w:tcBorders>
              <w:top w:val="nil"/>
              <w:left w:val="nil"/>
              <w:bottom w:val="nil"/>
              <w:right w:val="nil"/>
            </w:tcBorders>
            <w:shd w:val="clear" w:color="auto" w:fill="auto"/>
            <w:noWrap/>
            <w:vAlign w:val="center"/>
            <w:hideMark/>
          </w:tcPr>
          <w:p w14:paraId="035E26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572707.97</w:t>
            </w:r>
          </w:p>
        </w:tc>
        <w:tc>
          <w:tcPr>
            <w:tcW w:w="1759" w:type="pct"/>
            <w:tcBorders>
              <w:top w:val="nil"/>
              <w:left w:val="nil"/>
              <w:bottom w:val="nil"/>
              <w:right w:val="nil"/>
            </w:tcBorders>
            <w:shd w:val="clear" w:color="auto" w:fill="auto"/>
            <w:noWrap/>
            <w:vAlign w:val="center"/>
            <w:hideMark/>
          </w:tcPr>
          <w:p w14:paraId="4DF64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345532.44</w:t>
            </w:r>
          </w:p>
        </w:tc>
        <w:tc>
          <w:tcPr>
            <w:tcW w:w="1481" w:type="pct"/>
            <w:tcBorders>
              <w:top w:val="nil"/>
              <w:left w:val="nil"/>
              <w:bottom w:val="nil"/>
              <w:right w:val="nil"/>
            </w:tcBorders>
            <w:shd w:val="clear" w:color="auto" w:fill="auto"/>
            <w:noWrap/>
            <w:vAlign w:val="center"/>
            <w:hideMark/>
          </w:tcPr>
          <w:p w14:paraId="7D639B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113.14</w:t>
            </w:r>
          </w:p>
        </w:tc>
      </w:tr>
      <w:tr w:rsidR="00EF4C83" w:rsidRPr="00EF4C83" w14:paraId="6BDC4C29" w14:textId="77777777" w:rsidTr="00EF4C83">
        <w:trPr>
          <w:trHeight w:val="20"/>
        </w:trPr>
        <w:tc>
          <w:tcPr>
            <w:tcW w:w="1759" w:type="pct"/>
            <w:tcBorders>
              <w:top w:val="nil"/>
              <w:left w:val="nil"/>
              <w:bottom w:val="nil"/>
              <w:right w:val="nil"/>
            </w:tcBorders>
            <w:shd w:val="clear" w:color="auto" w:fill="auto"/>
            <w:noWrap/>
            <w:vAlign w:val="center"/>
            <w:hideMark/>
          </w:tcPr>
          <w:p w14:paraId="16C8D2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572693.00</w:t>
            </w:r>
          </w:p>
        </w:tc>
        <w:tc>
          <w:tcPr>
            <w:tcW w:w="1759" w:type="pct"/>
            <w:tcBorders>
              <w:top w:val="nil"/>
              <w:left w:val="nil"/>
              <w:bottom w:val="nil"/>
              <w:right w:val="nil"/>
            </w:tcBorders>
            <w:shd w:val="clear" w:color="auto" w:fill="auto"/>
            <w:noWrap/>
            <w:vAlign w:val="center"/>
            <w:hideMark/>
          </w:tcPr>
          <w:p w14:paraId="314D1C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345526.50</w:t>
            </w:r>
          </w:p>
        </w:tc>
        <w:tc>
          <w:tcPr>
            <w:tcW w:w="1481" w:type="pct"/>
            <w:tcBorders>
              <w:top w:val="nil"/>
              <w:left w:val="nil"/>
              <w:bottom w:val="nil"/>
              <w:right w:val="nil"/>
            </w:tcBorders>
            <w:shd w:val="clear" w:color="auto" w:fill="auto"/>
            <w:noWrap/>
            <w:vAlign w:val="center"/>
            <w:hideMark/>
          </w:tcPr>
          <w:p w14:paraId="765311B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113.02</w:t>
            </w:r>
          </w:p>
        </w:tc>
      </w:tr>
      <w:tr w:rsidR="00EF4C83" w:rsidRPr="00EF4C83" w14:paraId="1CFBBA7C" w14:textId="77777777" w:rsidTr="00EF4C83">
        <w:trPr>
          <w:trHeight w:val="20"/>
        </w:trPr>
        <w:tc>
          <w:tcPr>
            <w:tcW w:w="1759" w:type="pct"/>
            <w:tcBorders>
              <w:top w:val="nil"/>
              <w:left w:val="nil"/>
              <w:bottom w:val="nil"/>
              <w:right w:val="nil"/>
            </w:tcBorders>
            <w:shd w:val="clear" w:color="auto" w:fill="auto"/>
            <w:noWrap/>
            <w:vAlign w:val="center"/>
            <w:hideMark/>
          </w:tcPr>
          <w:p w14:paraId="7D62AC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572681.82</w:t>
            </w:r>
          </w:p>
        </w:tc>
        <w:tc>
          <w:tcPr>
            <w:tcW w:w="1759" w:type="pct"/>
            <w:tcBorders>
              <w:top w:val="nil"/>
              <w:left w:val="nil"/>
              <w:bottom w:val="nil"/>
              <w:right w:val="nil"/>
            </w:tcBorders>
            <w:shd w:val="clear" w:color="auto" w:fill="auto"/>
            <w:noWrap/>
            <w:vAlign w:val="center"/>
            <w:hideMark/>
          </w:tcPr>
          <w:p w14:paraId="4D7791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345523.12</w:t>
            </w:r>
          </w:p>
        </w:tc>
        <w:tc>
          <w:tcPr>
            <w:tcW w:w="1481" w:type="pct"/>
            <w:tcBorders>
              <w:top w:val="nil"/>
              <w:left w:val="nil"/>
              <w:bottom w:val="nil"/>
              <w:right w:val="nil"/>
            </w:tcBorders>
            <w:shd w:val="clear" w:color="auto" w:fill="auto"/>
            <w:noWrap/>
            <w:vAlign w:val="center"/>
            <w:hideMark/>
          </w:tcPr>
          <w:p w14:paraId="7F2080D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112.93</w:t>
            </w:r>
          </w:p>
        </w:tc>
      </w:tr>
      <w:tr w:rsidR="00EF4C83" w:rsidRPr="00EF4C83" w14:paraId="6A96045B" w14:textId="77777777" w:rsidTr="00EF4C83">
        <w:trPr>
          <w:trHeight w:val="20"/>
        </w:trPr>
        <w:tc>
          <w:tcPr>
            <w:tcW w:w="1759" w:type="pct"/>
            <w:tcBorders>
              <w:top w:val="nil"/>
              <w:left w:val="nil"/>
              <w:bottom w:val="nil"/>
              <w:right w:val="nil"/>
            </w:tcBorders>
            <w:shd w:val="clear" w:color="auto" w:fill="auto"/>
            <w:noWrap/>
            <w:vAlign w:val="center"/>
            <w:hideMark/>
          </w:tcPr>
          <w:p w14:paraId="002DDC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572681.94</w:t>
            </w:r>
          </w:p>
        </w:tc>
        <w:tc>
          <w:tcPr>
            <w:tcW w:w="1759" w:type="pct"/>
            <w:tcBorders>
              <w:top w:val="nil"/>
              <w:left w:val="nil"/>
              <w:bottom w:val="nil"/>
              <w:right w:val="nil"/>
            </w:tcBorders>
            <w:shd w:val="clear" w:color="auto" w:fill="auto"/>
            <w:noWrap/>
            <w:vAlign w:val="center"/>
            <w:hideMark/>
          </w:tcPr>
          <w:p w14:paraId="7A7594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345522.60</w:t>
            </w:r>
          </w:p>
        </w:tc>
        <w:tc>
          <w:tcPr>
            <w:tcW w:w="1481" w:type="pct"/>
            <w:tcBorders>
              <w:top w:val="nil"/>
              <w:left w:val="nil"/>
              <w:bottom w:val="nil"/>
              <w:right w:val="nil"/>
            </w:tcBorders>
            <w:shd w:val="clear" w:color="auto" w:fill="auto"/>
            <w:noWrap/>
            <w:vAlign w:val="center"/>
            <w:hideMark/>
          </w:tcPr>
          <w:p w14:paraId="0BD7A3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112.91</w:t>
            </w:r>
          </w:p>
        </w:tc>
      </w:tr>
      <w:tr w:rsidR="00EF4C83" w:rsidRPr="00EF4C83" w14:paraId="721BBC75" w14:textId="77777777" w:rsidTr="00EF4C83">
        <w:trPr>
          <w:trHeight w:val="20"/>
        </w:trPr>
        <w:tc>
          <w:tcPr>
            <w:tcW w:w="1759" w:type="pct"/>
            <w:tcBorders>
              <w:top w:val="nil"/>
              <w:left w:val="nil"/>
              <w:bottom w:val="nil"/>
              <w:right w:val="nil"/>
            </w:tcBorders>
            <w:shd w:val="clear" w:color="auto" w:fill="auto"/>
            <w:noWrap/>
            <w:vAlign w:val="center"/>
            <w:hideMark/>
          </w:tcPr>
          <w:p w14:paraId="1831F57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572680.26</w:t>
            </w:r>
          </w:p>
        </w:tc>
        <w:tc>
          <w:tcPr>
            <w:tcW w:w="1759" w:type="pct"/>
            <w:tcBorders>
              <w:top w:val="nil"/>
              <w:left w:val="nil"/>
              <w:bottom w:val="nil"/>
              <w:right w:val="nil"/>
            </w:tcBorders>
            <w:shd w:val="clear" w:color="auto" w:fill="auto"/>
            <w:noWrap/>
            <w:vAlign w:val="center"/>
            <w:hideMark/>
          </w:tcPr>
          <w:p w14:paraId="4FA2D15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345521.87</w:t>
            </w:r>
          </w:p>
        </w:tc>
        <w:tc>
          <w:tcPr>
            <w:tcW w:w="1481" w:type="pct"/>
            <w:tcBorders>
              <w:top w:val="nil"/>
              <w:left w:val="nil"/>
              <w:bottom w:val="nil"/>
              <w:right w:val="nil"/>
            </w:tcBorders>
            <w:shd w:val="clear" w:color="auto" w:fill="auto"/>
            <w:noWrap/>
            <w:vAlign w:val="center"/>
            <w:hideMark/>
          </w:tcPr>
          <w:p w14:paraId="3445BA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112.94</w:t>
            </w:r>
          </w:p>
        </w:tc>
      </w:tr>
      <w:tr w:rsidR="00EF4C83" w:rsidRPr="00EF4C83" w14:paraId="6B1C1E94" w14:textId="77777777" w:rsidTr="00EF4C83">
        <w:trPr>
          <w:trHeight w:val="20"/>
        </w:trPr>
        <w:tc>
          <w:tcPr>
            <w:tcW w:w="1759" w:type="pct"/>
            <w:tcBorders>
              <w:top w:val="nil"/>
              <w:left w:val="nil"/>
              <w:bottom w:val="nil"/>
              <w:right w:val="nil"/>
            </w:tcBorders>
            <w:shd w:val="clear" w:color="auto" w:fill="auto"/>
            <w:noWrap/>
            <w:vAlign w:val="center"/>
            <w:hideMark/>
          </w:tcPr>
          <w:p w14:paraId="2D19D5F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572676.06</w:t>
            </w:r>
          </w:p>
        </w:tc>
        <w:tc>
          <w:tcPr>
            <w:tcW w:w="1759" w:type="pct"/>
            <w:tcBorders>
              <w:top w:val="nil"/>
              <w:left w:val="nil"/>
              <w:bottom w:val="nil"/>
              <w:right w:val="nil"/>
            </w:tcBorders>
            <w:shd w:val="clear" w:color="auto" w:fill="auto"/>
            <w:noWrap/>
            <w:vAlign w:val="center"/>
            <w:hideMark/>
          </w:tcPr>
          <w:p w14:paraId="5332D3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345520.29</w:t>
            </w:r>
          </w:p>
        </w:tc>
        <w:tc>
          <w:tcPr>
            <w:tcW w:w="1481" w:type="pct"/>
            <w:tcBorders>
              <w:top w:val="nil"/>
              <w:left w:val="nil"/>
              <w:bottom w:val="nil"/>
              <w:right w:val="nil"/>
            </w:tcBorders>
            <w:shd w:val="clear" w:color="auto" w:fill="auto"/>
            <w:noWrap/>
            <w:vAlign w:val="center"/>
            <w:hideMark/>
          </w:tcPr>
          <w:p w14:paraId="5FDE38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112.93</w:t>
            </w:r>
          </w:p>
        </w:tc>
      </w:tr>
      <w:tr w:rsidR="00EF4C83" w:rsidRPr="00EF4C83" w14:paraId="593CF718" w14:textId="77777777" w:rsidTr="00EF4C83">
        <w:trPr>
          <w:trHeight w:val="20"/>
        </w:trPr>
        <w:tc>
          <w:tcPr>
            <w:tcW w:w="1759" w:type="pct"/>
            <w:tcBorders>
              <w:top w:val="nil"/>
              <w:left w:val="nil"/>
              <w:bottom w:val="nil"/>
              <w:right w:val="nil"/>
            </w:tcBorders>
            <w:shd w:val="clear" w:color="auto" w:fill="auto"/>
            <w:noWrap/>
            <w:vAlign w:val="center"/>
            <w:hideMark/>
          </w:tcPr>
          <w:p w14:paraId="30CE16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572671.87</w:t>
            </w:r>
          </w:p>
        </w:tc>
        <w:tc>
          <w:tcPr>
            <w:tcW w:w="1759" w:type="pct"/>
            <w:tcBorders>
              <w:top w:val="nil"/>
              <w:left w:val="nil"/>
              <w:bottom w:val="nil"/>
              <w:right w:val="nil"/>
            </w:tcBorders>
            <w:shd w:val="clear" w:color="auto" w:fill="auto"/>
            <w:noWrap/>
            <w:vAlign w:val="center"/>
            <w:hideMark/>
          </w:tcPr>
          <w:p w14:paraId="6D4B3D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345518.76</w:t>
            </w:r>
          </w:p>
        </w:tc>
        <w:tc>
          <w:tcPr>
            <w:tcW w:w="1481" w:type="pct"/>
            <w:tcBorders>
              <w:top w:val="nil"/>
              <w:left w:val="nil"/>
              <w:bottom w:val="nil"/>
              <w:right w:val="nil"/>
            </w:tcBorders>
            <w:shd w:val="clear" w:color="auto" w:fill="auto"/>
            <w:noWrap/>
            <w:vAlign w:val="center"/>
            <w:hideMark/>
          </w:tcPr>
          <w:p w14:paraId="7A95A0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112.86</w:t>
            </w:r>
          </w:p>
        </w:tc>
      </w:tr>
      <w:tr w:rsidR="00EF4C83" w:rsidRPr="00EF4C83" w14:paraId="10D355D9" w14:textId="77777777" w:rsidTr="00EF4C83">
        <w:trPr>
          <w:trHeight w:val="20"/>
        </w:trPr>
        <w:tc>
          <w:tcPr>
            <w:tcW w:w="1759" w:type="pct"/>
            <w:tcBorders>
              <w:top w:val="nil"/>
              <w:left w:val="nil"/>
              <w:bottom w:val="nil"/>
              <w:right w:val="nil"/>
            </w:tcBorders>
            <w:shd w:val="clear" w:color="auto" w:fill="auto"/>
            <w:noWrap/>
            <w:vAlign w:val="center"/>
            <w:hideMark/>
          </w:tcPr>
          <w:p w14:paraId="12E044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572667.31</w:t>
            </w:r>
          </w:p>
        </w:tc>
        <w:tc>
          <w:tcPr>
            <w:tcW w:w="1759" w:type="pct"/>
            <w:tcBorders>
              <w:top w:val="nil"/>
              <w:left w:val="nil"/>
              <w:bottom w:val="nil"/>
              <w:right w:val="nil"/>
            </w:tcBorders>
            <w:shd w:val="clear" w:color="auto" w:fill="auto"/>
            <w:noWrap/>
            <w:vAlign w:val="center"/>
            <w:hideMark/>
          </w:tcPr>
          <w:p w14:paraId="40B5F0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345517.07</w:t>
            </w:r>
          </w:p>
        </w:tc>
        <w:tc>
          <w:tcPr>
            <w:tcW w:w="1481" w:type="pct"/>
            <w:tcBorders>
              <w:top w:val="nil"/>
              <w:left w:val="nil"/>
              <w:bottom w:val="nil"/>
              <w:right w:val="nil"/>
            </w:tcBorders>
            <w:shd w:val="clear" w:color="auto" w:fill="auto"/>
            <w:noWrap/>
            <w:vAlign w:val="center"/>
            <w:hideMark/>
          </w:tcPr>
          <w:p w14:paraId="1EE34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112.88</w:t>
            </w:r>
          </w:p>
        </w:tc>
      </w:tr>
      <w:tr w:rsidR="00EF4C83" w:rsidRPr="00EF4C83" w14:paraId="11BF1775" w14:textId="77777777" w:rsidTr="00EF4C83">
        <w:trPr>
          <w:trHeight w:val="20"/>
        </w:trPr>
        <w:tc>
          <w:tcPr>
            <w:tcW w:w="1759" w:type="pct"/>
            <w:tcBorders>
              <w:top w:val="nil"/>
              <w:left w:val="nil"/>
              <w:bottom w:val="nil"/>
              <w:right w:val="nil"/>
            </w:tcBorders>
            <w:shd w:val="clear" w:color="auto" w:fill="auto"/>
            <w:noWrap/>
            <w:vAlign w:val="center"/>
            <w:hideMark/>
          </w:tcPr>
          <w:p w14:paraId="169127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572664.48</w:t>
            </w:r>
          </w:p>
        </w:tc>
        <w:tc>
          <w:tcPr>
            <w:tcW w:w="1759" w:type="pct"/>
            <w:tcBorders>
              <w:top w:val="nil"/>
              <w:left w:val="nil"/>
              <w:bottom w:val="nil"/>
              <w:right w:val="nil"/>
            </w:tcBorders>
            <w:shd w:val="clear" w:color="auto" w:fill="auto"/>
            <w:noWrap/>
            <w:vAlign w:val="center"/>
            <w:hideMark/>
          </w:tcPr>
          <w:p w14:paraId="5995A5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345516.05</w:t>
            </w:r>
          </w:p>
        </w:tc>
        <w:tc>
          <w:tcPr>
            <w:tcW w:w="1481" w:type="pct"/>
            <w:tcBorders>
              <w:top w:val="nil"/>
              <w:left w:val="nil"/>
              <w:bottom w:val="nil"/>
              <w:right w:val="nil"/>
            </w:tcBorders>
            <w:shd w:val="clear" w:color="auto" w:fill="auto"/>
            <w:noWrap/>
            <w:vAlign w:val="center"/>
            <w:hideMark/>
          </w:tcPr>
          <w:p w14:paraId="5CFDDA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3C70AB7B" w14:textId="77777777" w:rsidTr="00EF4C83">
        <w:trPr>
          <w:trHeight w:val="20"/>
        </w:trPr>
        <w:tc>
          <w:tcPr>
            <w:tcW w:w="1759" w:type="pct"/>
            <w:tcBorders>
              <w:top w:val="nil"/>
              <w:left w:val="nil"/>
              <w:bottom w:val="nil"/>
              <w:right w:val="nil"/>
            </w:tcBorders>
            <w:shd w:val="clear" w:color="auto" w:fill="auto"/>
            <w:noWrap/>
            <w:vAlign w:val="center"/>
            <w:hideMark/>
          </w:tcPr>
          <w:p w14:paraId="6AF38D1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572658.67</w:t>
            </w:r>
          </w:p>
        </w:tc>
        <w:tc>
          <w:tcPr>
            <w:tcW w:w="1759" w:type="pct"/>
            <w:tcBorders>
              <w:top w:val="nil"/>
              <w:left w:val="nil"/>
              <w:bottom w:val="nil"/>
              <w:right w:val="nil"/>
            </w:tcBorders>
            <w:shd w:val="clear" w:color="auto" w:fill="auto"/>
            <w:noWrap/>
            <w:vAlign w:val="center"/>
            <w:hideMark/>
          </w:tcPr>
          <w:p w14:paraId="1C787D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345513.88</w:t>
            </w:r>
          </w:p>
        </w:tc>
        <w:tc>
          <w:tcPr>
            <w:tcW w:w="1481" w:type="pct"/>
            <w:tcBorders>
              <w:top w:val="nil"/>
              <w:left w:val="nil"/>
              <w:bottom w:val="nil"/>
              <w:right w:val="nil"/>
            </w:tcBorders>
            <w:shd w:val="clear" w:color="auto" w:fill="auto"/>
            <w:noWrap/>
            <w:vAlign w:val="center"/>
            <w:hideMark/>
          </w:tcPr>
          <w:p w14:paraId="5583CD8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112.87</w:t>
            </w:r>
          </w:p>
        </w:tc>
      </w:tr>
      <w:tr w:rsidR="00EF4C83" w:rsidRPr="00EF4C83" w14:paraId="58BA60F5" w14:textId="77777777" w:rsidTr="00EF4C83">
        <w:trPr>
          <w:trHeight w:val="20"/>
        </w:trPr>
        <w:tc>
          <w:tcPr>
            <w:tcW w:w="1759" w:type="pct"/>
            <w:tcBorders>
              <w:top w:val="nil"/>
              <w:left w:val="nil"/>
              <w:bottom w:val="nil"/>
              <w:right w:val="nil"/>
            </w:tcBorders>
            <w:shd w:val="clear" w:color="auto" w:fill="auto"/>
            <w:noWrap/>
            <w:vAlign w:val="center"/>
            <w:hideMark/>
          </w:tcPr>
          <w:p w14:paraId="496F55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572654.40</w:t>
            </w:r>
          </w:p>
        </w:tc>
        <w:tc>
          <w:tcPr>
            <w:tcW w:w="1759" w:type="pct"/>
            <w:tcBorders>
              <w:top w:val="nil"/>
              <w:left w:val="nil"/>
              <w:bottom w:val="nil"/>
              <w:right w:val="nil"/>
            </w:tcBorders>
            <w:shd w:val="clear" w:color="auto" w:fill="auto"/>
            <w:noWrap/>
            <w:vAlign w:val="center"/>
            <w:hideMark/>
          </w:tcPr>
          <w:p w14:paraId="4F37302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345512.25</w:t>
            </w:r>
          </w:p>
        </w:tc>
        <w:tc>
          <w:tcPr>
            <w:tcW w:w="1481" w:type="pct"/>
            <w:tcBorders>
              <w:top w:val="nil"/>
              <w:left w:val="nil"/>
              <w:bottom w:val="nil"/>
              <w:right w:val="nil"/>
            </w:tcBorders>
            <w:shd w:val="clear" w:color="auto" w:fill="auto"/>
            <w:noWrap/>
            <w:vAlign w:val="center"/>
            <w:hideMark/>
          </w:tcPr>
          <w:p w14:paraId="133E51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112.74</w:t>
            </w:r>
          </w:p>
        </w:tc>
      </w:tr>
      <w:tr w:rsidR="00EF4C83" w:rsidRPr="00EF4C83" w14:paraId="31734D2A" w14:textId="77777777" w:rsidTr="00EF4C83">
        <w:trPr>
          <w:trHeight w:val="20"/>
        </w:trPr>
        <w:tc>
          <w:tcPr>
            <w:tcW w:w="1759" w:type="pct"/>
            <w:tcBorders>
              <w:top w:val="nil"/>
              <w:left w:val="nil"/>
              <w:bottom w:val="nil"/>
              <w:right w:val="nil"/>
            </w:tcBorders>
            <w:shd w:val="clear" w:color="auto" w:fill="auto"/>
            <w:noWrap/>
            <w:vAlign w:val="center"/>
            <w:hideMark/>
          </w:tcPr>
          <w:p w14:paraId="012683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572653.53</w:t>
            </w:r>
          </w:p>
        </w:tc>
        <w:tc>
          <w:tcPr>
            <w:tcW w:w="1759" w:type="pct"/>
            <w:tcBorders>
              <w:top w:val="nil"/>
              <w:left w:val="nil"/>
              <w:bottom w:val="nil"/>
              <w:right w:val="nil"/>
            </w:tcBorders>
            <w:shd w:val="clear" w:color="auto" w:fill="auto"/>
            <w:noWrap/>
            <w:vAlign w:val="center"/>
            <w:hideMark/>
          </w:tcPr>
          <w:p w14:paraId="3D8700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345513.55</w:t>
            </w:r>
          </w:p>
        </w:tc>
        <w:tc>
          <w:tcPr>
            <w:tcW w:w="1481" w:type="pct"/>
            <w:tcBorders>
              <w:top w:val="nil"/>
              <w:left w:val="nil"/>
              <w:bottom w:val="nil"/>
              <w:right w:val="nil"/>
            </w:tcBorders>
            <w:shd w:val="clear" w:color="auto" w:fill="auto"/>
            <w:noWrap/>
            <w:vAlign w:val="center"/>
            <w:hideMark/>
          </w:tcPr>
          <w:p w14:paraId="7F245F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112.74</w:t>
            </w:r>
          </w:p>
        </w:tc>
      </w:tr>
      <w:tr w:rsidR="00EF4C83" w:rsidRPr="00EF4C83" w14:paraId="6D6749DD" w14:textId="77777777" w:rsidTr="00EF4C83">
        <w:trPr>
          <w:trHeight w:val="20"/>
        </w:trPr>
        <w:tc>
          <w:tcPr>
            <w:tcW w:w="1759" w:type="pct"/>
            <w:tcBorders>
              <w:top w:val="nil"/>
              <w:left w:val="nil"/>
              <w:bottom w:val="nil"/>
              <w:right w:val="nil"/>
            </w:tcBorders>
            <w:shd w:val="clear" w:color="auto" w:fill="auto"/>
            <w:noWrap/>
            <w:vAlign w:val="center"/>
            <w:hideMark/>
          </w:tcPr>
          <w:p w14:paraId="2F6418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571945.00</w:t>
            </w:r>
          </w:p>
        </w:tc>
        <w:tc>
          <w:tcPr>
            <w:tcW w:w="1759" w:type="pct"/>
            <w:tcBorders>
              <w:top w:val="nil"/>
              <w:left w:val="nil"/>
              <w:bottom w:val="nil"/>
              <w:right w:val="nil"/>
            </w:tcBorders>
            <w:shd w:val="clear" w:color="auto" w:fill="auto"/>
            <w:noWrap/>
            <w:vAlign w:val="center"/>
            <w:hideMark/>
          </w:tcPr>
          <w:p w14:paraId="2DFD81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348348.53</w:t>
            </w:r>
          </w:p>
        </w:tc>
        <w:tc>
          <w:tcPr>
            <w:tcW w:w="1481" w:type="pct"/>
            <w:tcBorders>
              <w:top w:val="nil"/>
              <w:left w:val="nil"/>
              <w:bottom w:val="nil"/>
              <w:right w:val="nil"/>
            </w:tcBorders>
            <w:shd w:val="clear" w:color="auto" w:fill="auto"/>
            <w:noWrap/>
            <w:vAlign w:val="center"/>
            <w:hideMark/>
          </w:tcPr>
          <w:p w14:paraId="714E8C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111.81</w:t>
            </w:r>
          </w:p>
        </w:tc>
      </w:tr>
      <w:tr w:rsidR="00EF4C83" w:rsidRPr="00EF4C83" w14:paraId="2950BCA7" w14:textId="77777777" w:rsidTr="00EF4C83">
        <w:trPr>
          <w:trHeight w:val="20"/>
        </w:trPr>
        <w:tc>
          <w:tcPr>
            <w:tcW w:w="1759" w:type="pct"/>
            <w:tcBorders>
              <w:top w:val="nil"/>
              <w:left w:val="nil"/>
              <w:bottom w:val="nil"/>
              <w:right w:val="nil"/>
            </w:tcBorders>
            <w:shd w:val="clear" w:color="auto" w:fill="auto"/>
            <w:noWrap/>
            <w:vAlign w:val="center"/>
            <w:hideMark/>
          </w:tcPr>
          <w:p w14:paraId="2E89A2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575165.66</w:t>
            </w:r>
          </w:p>
        </w:tc>
        <w:tc>
          <w:tcPr>
            <w:tcW w:w="1759" w:type="pct"/>
            <w:tcBorders>
              <w:top w:val="nil"/>
              <w:left w:val="nil"/>
              <w:bottom w:val="nil"/>
              <w:right w:val="nil"/>
            </w:tcBorders>
            <w:shd w:val="clear" w:color="auto" w:fill="auto"/>
            <w:noWrap/>
            <w:vAlign w:val="center"/>
            <w:hideMark/>
          </w:tcPr>
          <w:p w14:paraId="712F45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344333.46</w:t>
            </w:r>
          </w:p>
        </w:tc>
        <w:tc>
          <w:tcPr>
            <w:tcW w:w="1481" w:type="pct"/>
            <w:tcBorders>
              <w:top w:val="nil"/>
              <w:left w:val="nil"/>
              <w:bottom w:val="nil"/>
              <w:right w:val="nil"/>
            </w:tcBorders>
            <w:shd w:val="clear" w:color="auto" w:fill="auto"/>
            <w:noWrap/>
            <w:vAlign w:val="center"/>
            <w:hideMark/>
          </w:tcPr>
          <w:p w14:paraId="3D921C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110.55</w:t>
            </w:r>
          </w:p>
        </w:tc>
      </w:tr>
      <w:tr w:rsidR="00EF4C83" w:rsidRPr="00EF4C83" w14:paraId="6BC87D79" w14:textId="77777777" w:rsidTr="00EF4C83">
        <w:trPr>
          <w:trHeight w:val="20"/>
        </w:trPr>
        <w:tc>
          <w:tcPr>
            <w:tcW w:w="1759" w:type="pct"/>
            <w:tcBorders>
              <w:top w:val="nil"/>
              <w:left w:val="nil"/>
              <w:bottom w:val="nil"/>
              <w:right w:val="nil"/>
            </w:tcBorders>
            <w:shd w:val="clear" w:color="auto" w:fill="auto"/>
            <w:noWrap/>
            <w:vAlign w:val="center"/>
            <w:hideMark/>
          </w:tcPr>
          <w:p w14:paraId="19620A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575161.47</w:t>
            </w:r>
          </w:p>
        </w:tc>
        <w:tc>
          <w:tcPr>
            <w:tcW w:w="1759" w:type="pct"/>
            <w:tcBorders>
              <w:top w:val="nil"/>
              <w:left w:val="nil"/>
              <w:bottom w:val="nil"/>
              <w:right w:val="nil"/>
            </w:tcBorders>
            <w:shd w:val="clear" w:color="auto" w:fill="auto"/>
            <w:noWrap/>
            <w:vAlign w:val="center"/>
            <w:hideMark/>
          </w:tcPr>
          <w:p w14:paraId="6130A40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344326.87</w:t>
            </w:r>
          </w:p>
        </w:tc>
        <w:tc>
          <w:tcPr>
            <w:tcW w:w="1481" w:type="pct"/>
            <w:tcBorders>
              <w:top w:val="nil"/>
              <w:left w:val="nil"/>
              <w:bottom w:val="nil"/>
              <w:right w:val="nil"/>
            </w:tcBorders>
            <w:shd w:val="clear" w:color="auto" w:fill="auto"/>
            <w:noWrap/>
            <w:vAlign w:val="center"/>
            <w:hideMark/>
          </w:tcPr>
          <w:p w14:paraId="221070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110.15</w:t>
            </w:r>
          </w:p>
        </w:tc>
      </w:tr>
      <w:tr w:rsidR="00EF4C83" w:rsidRPr="00EF4C83" w14:paraId="2B4B1425" w14:textId="77777777" w:rsidTr="00EF4C83">
        <w:trPr>
          <w:trHeight w:val="20"/>
        </w:trPr>
        <w:tc>
          <w:tcPr>
            <w:tcW w:w="1759" w:type="pct"/>
            <w:tcBorders>
              <w:top w:val="nil"/>
              <w:left w:val="nil"/>
              <w:bottom w:val="nil"/>
              <w:right w:val="nil"/>
            </w:tcBorders>
            <w:shd w:val="clear" w:color="auto" w:fill="auto"/>
            <w:noWrap/>
            <w:vAlign w:val="center"/>
            <w:hideMark/>
          </w:tcPr>
          <w:p w14:paraId="05827B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575156.80</w:t>
            </w:r>
          </w:p>
        </w:tc>
        <w:tc>
          <w:tcPr>
            <w:tcW w:w="1759" w:type="pct"/>
            <w:tcBorders>
              <w:top w:val="nil"/>
              <w:left w:val="nil"/>
              <w:bottom w:val="nil"/>
              <w:right w:val="nil"/>
            </w:tcBorders>
            <w:shd w:val="clear" w:color="auto" w:fill="auto"/>
            <w:noWrap/>
            <w:vAlign w:val="center"/>
            <w:hideMark/>
          </w:tcPr>
          <w:p w14:paraId="79BD31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344321.40</w:t>
            </w:r>
          </w:p>
        </w:tc>
        <w:tc>
          <w:tcPr>
            <w:tcW w:w="1481" w:type="pct"/>
            <w:tcBorders>
              <w:top w:val="nil"/>
              <w:left w:val="nil"/>
              <w:bottom w:val="nil"/>
              <w:right w:val="nil"/>
            </w:tcBorders>
            <w:shd w:val="clear" w:color="auto" w:fill="auto"/>
            <w:noWrap/>
            <w:vAlign w:val="center"/>
            <w:hideMark/>
          </w:tcPr>
          <w:p w14:paraId="6A17BA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108.42</w:t>
            </w:r>
          </w:p>
        </w:tc>
      </w:tr>
      <w:tr w:rsidR="00EF4C83" w:rsidRPr="00EF4C83" w14:paraId="4B7A6D11" w14:textId="77777777" w:rsidTr="00EF4C83">
        <w:trPr>
          <w:trHeight w:val="20"/>
        </w:trPr>
        <w:tc>
          <w:tcPr>
            <w:tcW w:w="1759" w:type="pct"/>
            <w:tcBorders>
              <w:top w:val="nil"/>
              <w:left w:val="nil"/>
              <w:bottom w:val="nil"/>
              <w:right w:val="nil"/>
            </w:tcBorders>
            <w:shd w:val="clear" w:color="auto" w:fill="auto"/>
            <w:noWrap/>
            <w:vAlign w:val="center"/>
            <w:hideMark/>
          </w:tcPr>
          <w:p w14:paraId="7A509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575166.62</w:t>
            </w:r>
          </w:p>
        </w:tc>
        <w:tc>
          <w:tcPr>
            <w:tcW w:w="1759" w:type="pct"/>
            <w:tcBorders>
              <w:top w:val="nil"/>
              <w:left w:val="nil"/>
              <w:bottom w:val="nil"/>
              <w:right w:val="nil"/>
            </w:tcBorders>
            <w:shd w:val="clear" w:color="auto" w:fill="auto"/>
            <w:noWrap/>
            <w:vAlign w:val="center"/>
            <w:hideMark/>
          </w:tcPr>
          <w:p w14:paraId="00FFBD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344342.79</w:t>
            </w:r>
          </w:p>
        </w:tc>
        <w:tc>
          <w:tcPr>
            <w:tcW w:w="1481" w:type="pct"/>
            <w:tcBorders>
              <w:top w:val="nil"/>
              <w:left w:val="nil"/>
              <w:bottom w:val="nil"/>
              <w:right w:val="nil"/>
            </w:tcBorders>
            <w:shd w:val="clear" w:color="auto" w:fill="auto"/>
            <w:noWrap/>
            <w:vAlign w:val="center"/>
            <w:hideMark/>
          </w:tcPr>
          <w:p w14:paraId="6E1234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110.14</w:t>
            </w:r>
          </w:p>
        </w:tc>
      </w:tr>
      <w:tr w:rsidR="00EF4C83" w:rsidRPr="00EF4C83" w14:paraId="6A918270" w14:textId="77777777" w:rsidTr="00EF4C83">
        <w:trPr>
          <w:trHeight w:val="20"/>
        </w:trPr>
        <w:tc>
          <w:tcPr>
            <w:tcW w:w="1759" w:type="pct"/>
            <w:tcBorders>
              <w:top w:val="nil"/>
              <w:left w:val="nil"/>
              <w:bottom w:val="nil"/>
              <w:right w:val="nil"/>
            </w:tcBorders>
            <w:shd w:val="clear" w:color="auto" w:fill="auto"/>
            <w:noWrap/>
            <w:vAlign w:val="center"/>
            <w:hideMark/>
          </w:tcPr>
          <w:p w14:paraId="32B703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575169.05</w:t>
            </w:r>
          </w:p>
        </w:tc>
        <w:tc>
          <w:tcPr>
            <w:tcW w:w="1759" w:type="pct"/>
            <w:tcBorders>
              <w:top w:val="nil"/>
              <w:left w:val="nil"/>
              <w:bottom w:val="nil"/>
              <w:right w:val="nil"/>
            </w:tcBorders>
            <w:shd w:val="clear" w:color="auto" w:fill="auto"/>
            <w:noWrap/>
            <w:vAlign w:val="center"/>
            <w:hideMark/>
          </w:tcPr>
          <w:p w14:paraId="3208C6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344349.76</w:t>
            </w:r>
          </w:p>
        </w:tc>
        <w:tc>
          <w:tcPr>
            <w:tcW w:w="1481" w:type="pct"/>
            <w:tcBorders>
              <w:top w:val="nil"/>
              <w:left w:val="nil"/>
              <w:bottom w:val="nil"/>
              <w:right w:val="nil"/>
            </w:tcBorders>
            <w:shd w:val="clear" w:color="auto" w:fill="auto"/>
            <w:noWrap/>
            <w:vAlign w:val="center"/>
            <w:hideMark/>
          </w:tcPr>
          <w:p w14:paraId="15B8B8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109.97</w:t>
            </w:r>
          </w:p>
        </w:tc>
      </w:tr>
      <w:tr w:rsidR="00EF4C83" w:rsidRPr="00EF4C83" w14:paraId="2332825A" w14:textId="77777777" w:rsidTr="00EF4C83">
        <w:trPr>
          <w:trHeight w:val="20"/>
        </w:trPr>
        <w:tc>
          <w:tcPr>
            <w:tcW w:w="1759" w:type="pct"/>
            <w:tcBorders>
              <w:top w:val="nil"/>
              <w:left w:val="nil"/>
              <w:bottom w:val="nil"/>
              <w:right w:val="nil"/>
            </w:tcBorders>
            <w:shd w:val="clear" w:color="auto" w:fill="auto"/>
            <w:noWrap/>
            <w:vAlign w:val="center"/>
            <w:hideMark/>
          </w:tcPr>
          <w:p w14:paraId="6B45E8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575167.10</w:t>
            </w:r>
          </w:p>
        </w:tc>
        <w:tc>
          <w:tcPr>
            <w:tcW w:w="1759" w:type="pct"/>
            <w:tcBorders>
              <w:top w:val="nil"/>
              <w:left w:val="nil"/>
              <w:bottom w:val="nil"/>
              <w:right w:val="nil"/>
            </w:tcBorders>
            <w:shd w:val="clear" w:color="auto" w:fill="auto"/>
            <w:noWrap/>
            <w:vAlign w:val="center"/>
            <w:hideMark/>
          </w:tcPr>
          <w:p w14:paraId="73F02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344352.65</w:t>
            </w:r>
          </w:p>
        </w:tc>
        <w:tc>
          <w:tcPr>
            <w:tcW w:w="1481" w:type="pct"/>
            <w:tcBorders>
              <w:top w:val="nil"/>
              <w:left w:val="nil"/>
              <w:bottom w:val="nil"/>
              <w:right w:val="nil"/>
            </w:tcBorders>
            <w:shd w:val="clear" w:color="auto" w:fill="auto"/>
            <w:noWrap/>
            <w:vAlign w:val="center"/>
            <w:hideMark/>
          </w:tcPr>
          <w:p w14:paraId="5EACB89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108.48</w:t>
            </w:r>
          </w:p>
        </w:tc>
      </w:tr>
      <w:tr w:rsidR="00EF4C83" w:rsidRPr="00EF4C83" w14:paraId="72867EB2" w14:textId="77777777" w:rsidTr="00EF4C83">
        <w:trPr>
          <w:trHeight w:val="20"/>
        </w:trPr>
        <w:tc>
          <w:tcPr>
            <w:tcW w:w="1759" w:type="pct"/>
            <w:tcBorders>
              <w:top w:val="nil"/>
              <w:left w:val="nil"/>
              <w:bottom w:val="nil"/>
              <w:right w:val="nil"/>
            </w:tcBorders>
            <w:shd w:val="clear" w:color="auto" w:fill="auto"/>
            <w:noWrap/>
            <w:vAlign w:val="center"/>
            <w:hideMark/>
          </w:tcPr>
          <w:p w14:paraId="63BF76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575164.80</w:t>
            </w:r>
          </w:p>
        </w:tc>
        <w:tc>
          <w:tcPr>
            <w:tcW w:w="1759" w:type="pct"/>
            <w:tcBorders>
              <w:top w:val="nil"/>
              <w:left w:val="nil"/>
              <w:bottom w:val="nil"/>
              <w:right w:val="nil"/>
            </w:tcBorders>
            <w:shd w:val="clear" w:color="auto" w:fill="auto"/>
            <w:noWrap/>
            <w:vAlign w:val="center"/>
            <w:hideMark/>
          </w:tcPr>
          <w:p w14:paraId="4321F7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344354.36</w:t>
            </w:r>
          </w:p>
        </w:tc>
        <w:tc>
          <w:tcPr>
            <w:tcW w:w="1481" w:type="pct"/>
            <w:tcBorders>
              <w:top w:val="nil"/>
              <w:left w:val="nil"/>
              <w:bottom w:val="nil"/>
              <w:right w:val="nil"/>
            </w:tcBorders>
            <w:shd w:val="clear" w:color="auto" w:fill="auto"/>
            <w:noWrap/>
            <w:vAlign w:val="center"/>
            <w:hideMark/>
          </w:tcPr>
          <w:p w14:paraId="09112A0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110.03</w:t>
            </w:r>
          </w:p>
        </w:tc>
      </w:tr>
      <w:tr w:rsidR="00EF4C83" w:rsidRPr="00EF4C83" w14:paraId="37B0B192" w14:textId="77777777" w:rsidTr="00EF4C83">
        <w:trPr>
          <w:trHeight w:val="20"/>
        </w:trPr>
        <w:tc>
          <w:tcPr>
            <w:tcW w:w="1759" w:type="pct"/>
            <w:tcBorders>
              <w:top w:val="nil"/>
              <w:left w:val="nil"/>
              <w:bottom w:val="nil"/>
              <w:right w:val="nil"/>
            </w:tcBorders>
            <w:shd w:val="clear" w:color="auto" w:fill="auto"/>
            <w:noWrap/>
            <w:vAlign w:val="center"/>
            <w:hideMark/>
          </w:tcPr>
          <w:p w14:paraId="2CB774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575161.98</w:t>
            </w:r>
          </w:p>
        </w:tc>
        <w:tc>
          <w:tcPr>
            <w:tcW w:w="1759" w:type="pct"/>
            <w:tcBorders>
              <w:top w:val="nil"/>
              <w:left w:val="nil"/>
              <w:bottom w:val="nil"/>
              <w:right w:val="nil"/>
            </w:tcBorders>
            <w:shd w:val="clear" w:color="auto" w:fill="auto"/>
            <w:noWrap/>
            <w:vAlign w:val="center"/>
            <w:hideMark/>
          </w:tcPr>
          <w:p w14:paraId="14F51E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344345.93</w:t>
            </w:r>
          </w:p>
        </w:tc>
        <w:tc>
          <w:tcPr>
            <w:tcW w:w="1481" w:type="pct"/>
            <w:tcBorders>
              <w:top w:val="nil"/>
              <w:left w:val="nil"/>
              <w:bottom w:val="nil"/>
              <w:right w:val="nil"/>
            </w:tcBorders>
            <w:shd w:val="clear" w:color="auto" w:fill="auto"/>
            <w:noWrap/>
            <w:vAlign w:val="center"/>
            <w:hideMark/>
          </w:tcPr>
          <w:p w14:paraId="1A8D3E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26C27177" w14:textId="77777777" w:rsidTr="00EF4C83">
        <w:trPr>
          <w:trHeight w:val="20"/>
        </w:trPr>
        <w:tc>
          <w:tcPr>
            <w:tcW w:w="1759" w:type="pct"/>
            <w:tcBorders>
              <w:top w:val="nil"/>
              <w:left w:val="nil"/>
              <w:bottom w:val="nil"/>
              <w:right w:val="nil"/>
            </w:tcBorders>
            <w:shd w:val="clear" w:color="auto" w:fill="auto"/>
            <w:noWrap/>
            <w:vAlign w:val="center"/>
            <w:hideMark/>
          </w:tcPr>
          <w:p w14:paraId="109904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575155.91</w:t>
            </w:r>
          </w:p>
        </w:tc>
        <w:tc>
          <w:tcPr>
            <w:tcW w:w="1759" w:type="pct"/>
            <w:tcBorders>
              <w:top w:val="nil"/>
              <w:left w:val="nil"/>
              <w:bottom w:val="nil"/>
              <w:right w:val="nil"/>
            </w:tcBorders>
            <w:shd w:val="clear" w:color="auto" w:fill="auto"/>
            <w:noWrap/>
            <w:vAlign w:val="center"/>
            <w:hideMark/>
          </w:tcPr>
          <w:p w14:paraId="5948FA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344328.76</w:t>
            </w:r>
          </w:p>
        </w:tc>
        <w:tc>
          <w:tcPr>
            <w:tcW w:w="1481" w:type="pct"/>
            <w:tcBorders>
              <w:top w:val="nil"/>
              <w:left w:val="nil"/>
              <w:bottom w:val="nil"/>
              <w:right w:val="nil"/>
            </w:tcBorders>
            <w:shd w:val="clear" w:color="auto" w:fill="auto"/>
            <w:noWrap/>
            <w:vAlign w:val="center"/>
            <w:hideMark/>
          </w:tcPr>
          <w:p w14:paraId="5FBE68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218B827B" w14:textId="77777777" w:rsidTr="00EF4C83">
        <w:trPr>
          <w:trHeight w:val="20"/>
        </w:trPr>
        <w:tc>
          <w:tcPr>
            <w:tcW w:w="1759" w:type="pct"/>
            <w:tcBorders>
              <w:top w:val="nil"/>
              <w:left w:val="nil"/>
              <w:bottom w:val="nil"/>
              <w:right w:val="nil"/>
            </w:tcBorders>
            <w:shd w:val="clear" w:color="auto" w:fill="auto"/>
            <w:noWrap/>
            <w:vAlign w:val="center"/>
            <w:hideMark/>
          </w:tcPr>
          <w:p w14:paraId="0C87BA0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575152.50</w:t>
            </w:r>
          </w:p>
        </w:tc>
        <w:tc>
          <w:tcPr>
            <w:tcW w:w="1759" w:type="pct"/>
            <w:tcBorders>
              <w:top w:val="nil"/>
              <w:left w:val="nil"/>
              <w:bottom w:val="nil"/>
              <w:right w:val="nil"/>
            </w:tcBorders>
            <w:shd w:val="clear" w:color="auto" w:fill="auto"/>
            <w:noWrap/>
            <w:vAlign w:val="center"/>
            <w:hideMark/>
          </w:tcPr>
          <w:p w14:paraId="4DF933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344346.76</w:t>
            </w:r>
          </w:p>
        </w:tc>
        <w:tc>
          <w:tcPr>
            <w:tcW w:w="1481" w:type="pct"/>
            <w:tcBorders>
              <w:top w:val="nil"/>
              <w:left w:val="nil"/>
              <w:bottom w:val="nil"/>
              <w:right w:val="nil"/>
            </w:tcBorders>
            <w:shd w:val="clear" w:color="auto" w:fill="auto"/>
            <w:noWrap/>
            <w:vAlign w:val="center"/>
            <w:hideMark/>
          </w:tcPr>
          <w:p w14:paraId="6C4155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110.11</w:t>
            </w:r>
          </w:p>
        </w:tc>
      </w:tr>
      <w:tr w:rsidR="00EF4C83" w:rsidRPr="00EF4C83" w14:paraId="47C149CC" w14:textId="77777777" w:rsidTr="00EF4C83">
        <w:trPr>
          <w:trHeight w:val="20"/>
        </w:trPr>
        <w:tc>
          <w:tcPr>
            <w:tcW w:w="1759" w:type="pct"/>
            <w:tcBorders>
              <w:top w:val="nil"/>
              <w:left w:val="nil"/>
              <w:bottom w:val="nil"/>
              <w:right w:val="nil"/>
            </w:tcBorders>
            <w:shd w:val="clear" w:color="auto" w:fill="auto"/>
            <w:noWrap/>
            <w:vAlign w:val="center"/>
            <w:hideMark/>
          </w:tcPr>
          <w:p w14:paraId="001960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575150.80</w:t>
            </w:r>
          </w:p>
        </w:tc>
        <w:tc>
          <w:tcPr>
            <w:tcW w:w="1759" w:type="pct"/>
            <w:tcBorders>
              <w:top w:val="nil"/>
              <w:left w:val="nil"/>
              <w:bottom w:val="nil"/>
              <w:right w:val="nil"/>
            </w:tcBorders>
            <w:shd w:val="clear" w:color="auto" w:fill="auto"/>
            <w:noWrap/>
            <w:vAlign w:val="center"/>
            <w:hideMark/>
          </w:tcPr>
          <w:p w14:paraId="68981B1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344347.71</w:t>
            </w:r>
          </w:p>
        </w:tc>
        <w:tc>
          <w:tcPr>
            <w:tcW w:w="1481" w:type="pct"/>
            <w:tcBorders>
              <w:top w:val="nil"/>
              <w:left w:val="nil"/>
              <w:bottom w:val="nil"/>
              <w:right w:val="nil"/>
            </w:tcBorders>
            <w:shd w:val="clear" w:color="auto" w:fill="auto"/>
            <w:noWrap/>
            <w:vAlign w:val="center"/>
            <w:hideMark/>
          </w:tcPr>
          <w:p w14:paraId="2E532B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110.16</w:t>
            </w:r>
          </w:p>
        </w:tc>
      </w:tr>
      <w:tr w:rsidR="00EF4C83" w:rsidRPr="00EF4C83" w14:paraId="0CDBAE8B" w14:textId="77777777" w:rsidTr="00EF4C83">
        <w:trPr>
          <w:trHeight w:val="20"/>
        </w:trPr>
        <w:tc>
          <w:tcPr>
            <w:tcW w:w="1759" w:type="pct"/>
            <w:tcBorders>
              <w:top w:val="nil"/>
              <w:left w:val="nil"/>
              <w:bottom w:val="nil"/>
              <w:right w:val="nil"/>
            </w:tcBorders>
            <w:shd w:val="clear" w:color="auto" w:fill="auto"/>
            <w:noWrap/>
            <w:vAlign w:val="center"/>
            <w:hideMark/>
          </w:tcPr>
          <w:p w14:paraId="5D38FF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575159.05</w:t>
            </w:r>
          </w:p>
        </w:tc>
        <w:tc>
          <w:tcPr>
            <w:tcW w:w="1759" w:type="pct"/>
            <w:tcBorders>
              <w:top w:val="nil"/>
              <w:left w:val="nil"/>
              <w:bottom w:val="nil"/>
              <w:right w:val="nil"/>
            </w:tcBorders>
            <w:shd w:val="clear" w:color="auto" w:fill="auto"/>
            <w:noWrap/>
            <w:vAlign w:val="center"/>
            <w:hideMark/>
          </w:tcPr>
          <w:p w14:paraId="6E9CD3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344357.82</w:t>
            </w:r>
          </w:p>
        </w:tc>
        <w:tc>
          <w:tcPr>
            <w:tcW w:w="1481" w:type="pct"/>
            <w:tcBorders>
              <w:top w:val="nil"/>
              <w:left w:val="nil"/>
              <w:bottom w:val="nil"/>
              <w:right w:val="nil"/>
            </w:tcBorders>
            <w:shd w:val="clear" w:color="auto" w:fill="auto"/>
            <w:noWrap/>
            <w:vAlign w:val="center"/>
            <w:hideMark/>
          </w:tcPr>
          <w:p w14:paraId="116FE6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110.19</w:t>
            </w:r>
          </w:p>
        </w:tc>
      </w:tr>
      <w:tr w:rsidR="00EF4C83" w:rsidRPr="00EF4C83" w14:paraId="1C9AC341" w14:textId="77777777" w:rsidTr="00EF4C83">
        <w:trPr>
          <w:trHeight w:val="20"/>
        </w:trPr>
        <w:tc>
          <w:tcPr>
            <w:tcW w:w="1759" w:type="pct"/>
            <w:tcBorders>
              <w:top w:val="nil"/>
              <w:left w:val="nil"/>
              <w:bottom w:val="nil"/>
              <w:right w:val="nil"/>
            </w:tcBorders>
            <w:shd w:val="clear" w:color="auto" w:fill="auto"/>
            <w:noWrap/>
            <w:vAlign w:val="center"/>
            <w:hideMark/>
          </w:tcPr>
          <w:p w14:paraId="62C3D3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575161.88</w:t>
            </w:r>
          </w:p>
        </w:tc>
        <w:tc>
          <w:tcPr>
            <w:tcW w:w="1759" w:type="pct"/>
            <w:tcBorders>
              <w:top w:val="nil"/>
              <w:left w:val="nil"/>
              <w:bottom w:val="nil"/>
              <w:right w:val="nil"/>
            </w:tcBorders>
            <w:shd w:val="clear" w:color="auto" w:fill="auto"/>
            <w:noWrap/>
            <w:vAlign w:val="center"/>
            <w:hideMark/>
          </w:tcPr>
          <w:p w14:paraId="0D8F064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344364.35</w:t>
            </w:r>
          </w:p>
        </w:tc>
        <w:tc>
          <w:tcPr>
            <w:tcW w:w="1481" w:type="pct"/>
            <w:tcBorders>
              <w:top w:val="nil"/>
              <w:left w:val="nil"/>
              <w:bottom w:val="nil"/>
              <w:right w:val="nil"/>
            </w:tcBorders>
            <w:shd w:val="clear" w:color="auto" w:fill="auto"/>
            <w:noWrap/>
            <w:vAlign w:val="center"/>
            <w:hideMark/>
          </w:tcPr>
          <w:p w14:paraId="42F06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110.44</w:t>
            </w:r>
          </w:p>
        </w:tc>
      </w:tr>
      <w:tr w:rsidR="00EF4C83" w:rsidRPr="00EF4C83" w14:paraId="4994FCDD" w14:textId="77777777" w:rsidTr="00EF4C83">
        <w:trPr>
          <w:trHeight w:val="20"/>
        </w:trPr>
        <w:tc>
          <w:tcPr>
            <w:tcW w:w="1759" w:type="pct"/>
            <w:tcBorders>
              <w:top w:val="nil"/>
              <w:left w:val="nil"/>
              <w:bottom w:val="nil"/>
              <w:right w:val="nil"/>
            </w:tcBorders>
            <w:shd w:val="clear" w:color="auto" w:fill="auto"/>
            <w:noWrap/>
            <w:vAlign w:val="center"/>
            <w:hideMark/>
          </w:tcPr>
          <w:p w14:paraId="78415A2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575163.17</w:t>
            </w:r>
          </w:p>
        </w:tc>
        <w:tc>
          <w:tcPr>
            <w:tcW w:w="1759" w:type="pct"/>
            <w:tcBorders>
              <w:top w:val="nil"/>
              <w:left w:val="nil"/>
              <w:bottom w:val="nil"/>
              <w:right w:val="nil"/>
            </w:tcBorders>
            <w:shd w:val="clear" w:color="auto" w:fill="auto"/>
            <w:noWrap/>
            <w:vAlign w:val="center"/>
            <w:hideMark/>
          </w:tcPr>
          <w:p w14:paraId="7E2C2C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344368.09</w:t>
            </w:r>
          </w:p>
        </w:tc>
        <w:tc>
          <w:tcPr>
            <w:tcW w:w="1481" w:type="pct"/>
            <w:tcBorders>
              <w:top w:val="nil"/>
              <w:left w:val="nil"/>
              <w:bottom w:val="nil"/>
              <w:right w:val="nil"/>
            </w:tcBorders>
            <w:shd w:val="clear" w:color="auto" w:fill="auto"/>
            <w:noWrap/>
            <w:vAlign w:val="center"/>
            <w:hideMark/>
          </w:tcPr>
          <w:p w14:paraId="7FC1D1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132524FC" w14:textId="77777777" w:rsidTr="00EF4C83">
        <w:trPr>
          <w:trHeight w:val="20"/>
        </w:trPr>
        <w:tc>
          <w:tcPr>
            <w:tcW w:w="1759" w:type="pct"/>
            <w:tcBorders>
              <w:top w:val="nil"/>
              <w:left w:val="nil"/>
              <w:bottom w:val="nil"/>
              <w:right w:val="nil"/>
            </w:tcBorders>
            <w:shd w:val="clear" w:color="auto" w:fill="auto"/>
            <w:noWrap/>
            <w:vAlign w:val="center"/>
            <w:hideMark/>
          </w:tcPr>
          <w:p w14:paraId="73B574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575161.34</w:t>
            </w:r>
          </w:p>
        </w:tc>
        <w:tc>
          <w:tcPr>
            <w:tcW w:w="1759" w:type="pct"/>
            <w:tcBorders>
              <w:top w:val="nil"/>
              <w:left w:val="nil"/>
              <w:bottom w:val="nil"/>
              <w:right w:val="nil"/>
            </w:tcBorders>
            <w:shd w:val="clear" w:color="auto" w:fill="auto"/>
            <w:noWrap/>
            <w:vAlign w:val="center"/>
            <w:hideMark/>
          </w:tcPr>
          <w:p w14:paraId="13392C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344363.98</w:t>
            </w:r>
          </w:p>
        </w:tc>
        <w:tc>
          <w:tcPr>
            <w:tcW w:w="1481" w:type="pct"/>
            <w:tcBorders>
              <w:top w:val="nil"/>
              <w:left w:val="nil"/>
              <w:bottom w:val="nil"/>
              <w:right w:val="nil"/>
            </w:tcBorders>
            <w:shd w:val="clear" w:color="auto" w:fill="auto"/>
            <w:noWrap/>
            <w:vAlign w:val="center"/>
            <w:hideMark/>
          </w:tcPr>
          <w:p w14:paraId="137539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110.25</w:t>
            </w:r>
          </w:p>
        </w:tc>
      </w:tr>
      <w:tr w:rsidR="00EF4C83" w:rsidRPr="00EF4C83" w14:paraId="736B3625" w14:textId="77777777" w:rsidTr="00EF4C83">
        <w:trPr>
          <w:trHeight w:val="20"/>
        </w:trPr>
        <w:tc>
          <w:tcPr>
            <w:tcW w:w="1759" w:type="pct"/>
            <w:tcBorders>
              <w:top w:val="nil"/>
              <w:left w:val="nil"/>
              <w:bottom w:val="nil"/>
              <w:right w:val="nil"/>
            </w:tcBorders>
            <w:shd w:val="clear" w:color="auto" w:fill="auto"/>
            <w:noWrap/>
            <w:vAlign w:val="center"/>
            <w:hideMark/>
          </w:tcPr>
          <w:p w14:paraId="1308866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575133.50</w:t>
            </w:r>
          </w:p>
        </w:tc>
        <w:tc>
          <w:tcPr>
            <w:tcW w:w="1759" w:type="pct"/>
            <w:tcBorders>
              <w:top w:val="nil"/>
              <w:left w:val="nil"/>
              <w:bottom w:val="nil"/>
              <w:right w:val="nil"/>
            </w:tcBorders>
            <w:shd w:val="clear" w:color="auto" w:fill="auto"/>
            <w:noWrap/>
            <w:vAlign w:val="center"/>
            <w:hideMark/>
          </w:tcPr>
          <w:p w14:paraId="4917FE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344373.78</w:t>
            </w:r>
          </w:p>
        </w:tc>
        <w:tc>
          <w:tcPr>
            <w:tcW w:w="1481" w:type="pct"/>
            <w:tcBorders>
              <w:top w:val="nil"/>
              <w:left w:val="nil"/>
              <w:bottom w:val="nil"/>
              <w:right w:val="nil"/>
            </w:tcBorders>
            <w:shd w:val="clear" w:color="auto" w:fill="auto"/>
            <w:noWrap/>
            <w:vAlign w:val="center"/>
            <w:hideMark/>
          </w:tcPr>
          <w:p w14:paraId="38997D5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110.32</w:t>
            </w:r>
          </w:p>
        </w:tc>
      </w:tr>
      <w:tr w:rsidR="00EF4C83" w:rsidRPr="00EF4C83" w14:paraId="4607D76D" w14:textId="77777777" w:rsidTr="00EF4C83">
        <w:trPr>
          <w:trHeight w:val="20"/>
        </w:trPr>
        <w:tc>
          <w:tcPr>
            <w:tcW w:w="1759" w:type="pct"/>
            <w:tcBorders>
              <w:top w:val="nil"/>
              <w:left w:val="nil"/>
              <w:bottom w:val="nil"/>
              <w:right w:val="nil"/>
            </w:tcBorders>
            <w:shd w:val="clear" w:color="auto" w:fill="auto"/>
            <w:noWrap/>
            <w:vAlign w:val="center"/>
            <w:hideMark/>
          </w:tcPr>
          <w:p w14:paraId="73090F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575133.37</w:t>
            </w:r>
          </w:p>
        </w:tc>
        <w:tc>
          <w:tcPr>
            <w:tcW w:w="1759" w:type="pct"/>
            <w:tcBorders>
              <w:top w:val="nil"/>
              <w:left w:val="nil"/>
              <w:bottom w:val="nil"/>
              <w:right w:val="nil"/>
            </w:tcBorders>
            <w:shd w:val="clear" w:color="auto" w:fill="auto"/>
            <w:noWrap/>
            <w:vAlign w:val="center"/>
            <w:hideMark/>
          </w:tcPr>
          <w:p w14:paraId="3DACDD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344382.11</w:t>
            </w:r>
          </w:p>
        </w:tc>
        <w:tc>
          <w:tcPr>
            <w:tcW w:w="1481" w:type="pct"/>
            <w:tcBorders>
              <w:top w:val="nil"/>
              <w:left w:val="nil"/>
              <w:bottom w:val="nil"/>
              <w:right w:val="nil"/>
            </w:tcBorders>
            <w:shd w:val="clear" w:color="auto" w:fill="auto"/>
            <w:noWrap/>
            <w:vAlign w:val="center"/>
            <w:hideMark/>
          </w:tcPr>
          <w:p w14:paraId="2BB7D23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110.34</w:t>
            </w:r>
          </w:p>
        </w:tc>
      </w:tr>
      <w:tr w:rsidR="00EF4C83" w:rsidRPr="00EF4C83" w14:paraId="2D55CEAF" w14:textId="77777777" w:rsidTr="00EF4C83">
        <w:trPr>
          <w:trHeight w:val="20"/>
        </w:trPr>
        <w:tc>
          <w:tcPr>
            <w:tcW w:w="1759" w:type="pct"/>
            <w:tcBorders>
              <w:top w:val="nil"/>
              <w:left w:val="nil"/>
              <w:bottom w:val="nil"/>
              <w:right w:val="nil"/>
            </w:tcBorders>
            <w:shd w:val="clear" w:color="auto" w:fill="auto"/>
            <w:noWrap/>
            <w:vAlign w:val="center"/>
            <w:hideMark/>
          </w:tcPr>
          <w:p w14:paraId="35E05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575134.46</w:t>
            </w:r>
          </w:p>
        </w:tc>
        <w:tc>
          <w:tcPr>
            <w:tcW w:w="1759" w:type="pct"/>
            <w:tcBorders>
              <w:top w:val="nil"/>
              <w:left w:val="nil"/>
              <w:bottom w:val="nil"/>
              <w:right w:val="nil"/>
            </w:tcBorders>
            <w:shd w:val="clear" w:color="auto" w:fill="auto"/>
            <w:noWrap/>
            <w:vAlign w:val="center"/>
            <w:hideMark/>
          </w:tcPr>
          <w:p w14:paraId="7A4968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344383.98</w:t>
            </w:r>
          </w:p>
        </w:tc>
        <w:tc>
          <w:tcPr>
            <w:tcW w:w="1481" w:type="pct"/>
            <w:tcBorders>
              <w:top w:val="nil"/>
              <w:left w:val="nil"/>
              <w:bottom w:val="nil"/>
              <w:right w:val="nil"/>
            </w:tcBorders>
            <w:shd w:val="clear" w:color="auto" w:fill="auto"/>
            <w:noWrap/>
            <w:vAlign w:val="center"/>
            <w:hideMark/>
          </w:tcPr>
          <w:p w14:paraId="6D428E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110.46</w:t>
            </w:r>
          </w:p>
        </w:tc>
      </w:tr>
      <w:tr w:rsidR="00EF4C83" w:rsidRPr="00EF4C83" w14:paraId="3F8AAC7A" w14:textId="77777777" w:rsidTr="00EF4C83">
        <w:trPr>
          <w:trHeight w:val="20"/>
        </w:trPr>
        <w:tc>
          <w:tcPr>
            <w:tcW w:w="1759" w:type="pct"/>
            <w:tcBorders>
              <w:top w:val="nil"/>
              <w:left w:val="nil"/>
              <w:bottom w:val="nil"/>
              <w:right w:val="nil"/>
            </w:tcBorders>
            <w:shd w:val="clear" w:color="auto" w:fill="auto"/>
            <w:noWrap/>
            <w:vAlign w:val="center"/>
            <w:hideMark/>
          </w:tcPr>
          <w:p w14:paraId="4FE6E4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575131.26</w:t>
            </w:r>
          </w:p>
        </w:tc>
        <w:tc>
          <w:tcPr>
            <w:tcW w:w="1759" w:type="pct"/>
            <w:tcBorders>
              <w:top w:val="nil"/>
              <w:left w:val="nil"/>
              <w:bottom w:val="nil"/>
              <w:right w:val="nil"/>
            </w:tcBorders>
            <w:shd w:val="clear" w:color="auto" w:fill="auto"/>
            <w:noWrap/>
            <w:vAlign w:val="center"/>
            <w:hideMark/>
          </w:tcPr>
          <w:p w14:paraId="67CC223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344382.55</w:t>
            </w:r>
          </w:p>
        </w:tc>
        <w:tc>
          <w:tcPr>
            <w:tcW w:w="1481" w:type="pct"/>
            <w:tcBorders>
              <w:top w:val="nil"/>
              <w:left w:val="nil"/>
              <w:bottom w:val="nil"/>
              <w:right w:val="nil"/>
            </w:tcBorders>
            <w:shd w:val="clear" w:color="auto" w:fill="auto"/>
            <w:noWrap/>
            <w:vAlign w:val="center"/>
            <w:hideMark/>
          </w:tcPr>
          <w:p w14:paraId="1D4A1E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110.39</w:t>
            </w:r>
          </w:p>
        </w:tc>
      </w:tr>
      <w:tr w:rsidR="00EF4C83" w:rsidRPr="00EF4C83" w14:paraId="529FC07C" w14:textId="77777777" w:rsidTr="00EF4C83">
        <w:trPr>
          <w:trHeight w:val="20"/>
        </w:trPr>
        <w:tc>
          <w:tcPr>
            <w:tcW w:w="1759" w:type="pct"/>
            <w:tcBorders>
              <w:top w:val="nil"/>
              <w:left w:val="nil"/>
              <w:bottom w:val="nil"/>
              <w:right w:val="nil"/>
            </w:tcBorders>
            <w:shd w:val="clear" w:color="auto" w:fill="auto"/>
            <w:noWrap/>
            <w:vAlign w:val="center"/>
            <w:hideMark/>
          </w:tcPr>
          <w:p w14:paraId="4607A0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575131.22</w:t>
            </w:r>
          </w:p>
        </w:tc>
        <w:tc>
          <w:tcPr>
            <w:tcW w:w="1759" w:type="pct"/>
            <w:tcBorders>
              <w:top w:val="nil"/>
              <w:left w:val="nil"/>
              <w:bottom w:val="nil"/>
              <w:right w:val="nil"/>
            </w:tcBorders>
            <w:shd w:val="clear" w:color="auto" w:fill="auto"/>
            <w:noWrap/>
            <w:vAlign w:val="center"/>
            <w:hideMark/>
          </w:tcPr>
          <w:p w14:paraId="2DA198B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344380.67</w:t>
            </w:r>
          </w:p>
        </w:tc>
        <w:tc>
          <w:tcPr>
            <w:tcW w:w="1481" w:type="pct"/>
            <w:tcBorders>
              <w:top w:val="nil"/>
              <w:left w:val="nil"/>
              <w:bottom w:val="nil"/>
              <w:right w:val="nil"/>
            </w:tcBorders>
            <w:shd w:val="clear" w:color="auto" w:fill="auto"/>
            <w:noWrap/>
            <w:vAlign w:val="center"/>
            <w:hideMark/>
          </w:tcPr>
          <w:p w14:paraId="2B6B68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110.22</w:t>
            </w:r>
          </w:p>
        </w:tc>
      </w:tr>
      <w:tr w:rsidR="00EF4C83" w:rsidRPr="00EF4C83" w14:paraId="63B51176" w14:textId="77777777" w:rsidTr="00EF4C83">
        <w:trPr>
          <w:trHeight w:val="20"/>
        </w:trPr>
        <w:tc>
          <w:tcPr>
            <w:tcW w:w="1759" w:type="pct"/>
            <w:tcBorders>
              <w:top w:val="nil"/>
              <w:left w:val="nil"/>
              <w:bottom w:val="nil"/>
              <w:right w:val="nil"/>
            </w:tcBorders>
            <w:shd w:val="clear" w:color="auto" w:fill="auto"/>
            <w:noWrap/>
            <w:vAlign w:val="center"/>
            <w:hideMark/>
          </w:tcPr>
          <w:p w14:paraId="55A82A3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575129.03</w:t>
            </w:r>
          </w:p>
        </w:tc>
        <w:tc>
          <w:tcPr>
            <w:tcW w:w="1759" w:type="pct"/>
            <w:tcBorders>
              <w:top w:val="nil"/>
              <w:left w:val="nil"/>
              <w:bottom w:val="nil"/>
              <w:right w:val="nil"/>
            </w:tcBorders>
            <w:shd w:val="clear" w:color="auto" w:fill="auto"/>
            <w:noWrap/>
            <w:vAlign w:val="center"/>
            <w:hideMark/>
          </w:tcPr>
          <w:p w14:paraId="2F6954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344377.95</w:t>
            </w:r>
          </w:p>
        </w:tc>
        <w:tc>
          <w:tcPr>
            <w:tcW w:w="1481" w:type="pct"/>
            <w:tcBorders>
              <w:top w:val="nil"/>
              <w:left w:val="nil"/>
              <w:bottom w:val="nil"/>
              <w:right w:val="nil"/>
            </w:tcBorders>
            <w:shd w:val="clear" w:color="auto" w:fill="auto"/>
            <w:noWrap/>
            <w:vAlign w:val="center"/>
            <w:hideMark/>
          </w:tcPr>
          <w:p w14:paraId="76CE4E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6C80D233" w14:textId="77777777" w:rsidTr="00EF4C83">
        <w:trPr>
          <w:trHeight w:val="20"/>
        </w:trPr>
        <w:tc>
          <w:tcPr>
            <w:tcW w:w="1759" w:type="pct"/>
            <w:tcBorders>
              <w:top w:val="nil"/>
              <w:left w:val="nil"/>
              <w:bottom w:val="nil"/>
              <w:right w:val="nil"/>
            </w:tcBorders>
            <w:shd w:val="clear" w:color="auto" w:fill="auto"/>
            <w:noWrap/>
            <w:vAlign w:val="center"/>
            <w:hideMark/>
          </w:tcPr>
          <w:p w14:paraId="346BC2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575148.29</w:t>
            </w:r>
          </w:p>
        </w:tc>
        <w:tc>
          <w:tcPr>
            <w:tcW w:w="1759" w:type="pct"/>
            <w:tcBorders>
              <w:top w:val="nil"/>
              <w:left w:val="nil"/>
              <w:bottom w:val="nil"/>
              <w:right w:val="nil"/>
            </w:tcBorders>
            <w:shd w:val="clear" w:color="auto" w:fill="auto"/>
            <w:noWrap/>
            <w:vAlign w:val="center"/>
            <w:hideMark/>
          </w:tcPr>
          <w:p w14:paraId="25099CB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344370.24</w:t>
            </w:r>
          </w:p>
        </w:tc>
        <w:tc>
          <w:tcPr>
            <w:tcW w:w="1481" w:type="pct"/>
            <w:tcBorders>
              <w:top w:val="nil"/>
              <w:left w:val="nil"/>
              <w:bottom w:val="nil"/>
              <w:right w:val="nil"/>
            </w:tcBorders>
            <w:shd w:val="clear" w:color="auto" w:fill="auto"/>
            <w:noWrap/>
            <w:vAlign w:val="center"/>
            <w:hideMark/>
          </w:tcPr>
          <w:p w14:paraId="7CCD56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6BE8D55F" w14:textId="77777777" w:rsidTr="00EF4C83">
        <w:trPr>
          <w:trHeight w:val="20"/>
        </w:trPr>
        <w:tc>
          <w:tcPr>
            <w:tcW w:w="1759" w:type="pct"/>
            <w:tcBorders>
              <w:top w:val="nil"/>
              <w:left w:val="nil"/>
              <w:bottom w:val="nil"/>
              <w:right w:val="nil"/>
            </w:tcBorders>
            <w:shd w:val="clear" w:color="auto" w:fill="auto"/>
            <w:noWrap/>
            <w:vAlign w:val="center"/>
            <w:hideMark/>
          </w:tcPr>
          <w:p w14:paraId="250CD0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575147.17</w:t>
            </w:r>
          </w:p>
        </w:tc>
        <w:tc>
          <w:tcPr>
            <w:tcW w:w="1759" w:type="pct"/>
            <w:tcBorders>
              <w:top w:val="nil"/>
              <w:left w:val="nil"/>
              <w:bottom w:val="nil"/>
              <w:right w:val="nil"/>
            </w:tcBorders>
            <w:shd w:val="clear" w:color="auto" w:fill="auto"/>
            <w:noWrap/>
            <w:vAlign w:val="center"/>
            <w:hideMark/>
          </w:tcPr>
          <w:p w14:paraId="77A601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344366.47</w:t>
            </w:r>
          </w:p>
        </w:tc>
        <w:tc>
          <w:tcPr>
            <w:tcW w:w="1481" w:type="pct"/>
            <w:tcBorders>
              <w:top w:val="nil"/>
              <w:left w:val="nil"/>
              <w:bottom w:val="nil"/>
              <w:right w:val="nil"/>
            </w:tcBorders>
            <w:shd w:val="clear" w:color="auto" w:fill="auto"/>
            <w:noWrap/>
            <w:vAlign w:val="center"/>
            <w:hideMark/>
          </w:tcPr>
          <w:p w14:paraId="36A4D0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110.09</w:t>
            </w:r>
          </w:p>
        </w:tc>
      </w:tr>
      <w:tr w:rsidR="00EF4C83" w:rsidRPr="00EF4C83" w14:paraId="2251D57D" w14:textId="77777777" w:rsidTr="00EF4C83">
        <w:trPr>
          <w:trHeight w:val="20"/>
        </w:trPr>
        <w:tc>
          <w:tcPr>
            <w:tcW w:w="1759" w:type="pct"/>
            <w:tcBorders>
              <w:top w:val="nil"/>
              <w:left w:val="nil"/>
              <w:bottom w:val="nil"/>
              <w:right w:val="nil"/>
            </w:tcBorders>
            <w:shd w:val="clear" w:color="auto" w:fill="auto"/>
            <w:noWrap/>
            <w:vAlign w:val="center"/>
            <w:hideMark/>
          </w:tcPr>
          <w:p w14:paraId="5E4EA1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575158.42</w:t>
            </w:r>
          </w:p>
        </w:tc>
        <w:tc>
          <w:tcPr>
            <w:tcW w:w="1759" w:type="pct"/>
            <w:tcBorders>
              <w:top w:val="nil"/>
              <w:left w:val="nil"/>
              <w:bottom w:val="nil"/>
              <w:right w:val="nil"/>
            </w:tcBorders>
            <w:shd w:val="clear" w:color="auto" w:fill="auto"/>
            <w:noWrap/>
            <w:vAlign w:val="center"/>
            <w:hideMark/>
          </w:tcPr>
          <w:p w14:paraId="098C61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344359.57</w:t>
            </w:r>
          </w:p>
        </w:tc>
        <w:tc>
          <w:tcPr>
            <w:tcW w:w="1481" w:type="pct"/>
            <w:tcBorders>
              <w:top w:val="nil"/>
              <w:left w:val="nil"/>
              <w:bottom w:val="nil"/>
              <w:right w:val="nil"/>
            </w:tcBorders>
            <w:shd w:val="clear" w:color="auto" w:fill="auto"/>
            <w:noWrap/>
            <w:vAlign w:val="center"/>
            <w:hideMark/>
          </w:tcPr>
          <w:p w14:paraId="697AAD2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4198D61D" w14:textId="77777777" w:rsidTr="00EF4C83">
        <w:trPr>
          <w:trHeight w:val="20"/>
        </w:trPr>
        <w:tc>
          <w:tcPr>
            <w:tcW w:w="1759" w:type="pct"/>
            <w:tcBorders>
              <w:top w:val="nil"/>
              <w:left w:val="nil"/>
              <w:bottom w:val="nil"/>
              <w:right w:val="nil"/>
            </w:tcBorders>
            <w:shd w:val="clear" w:color="auto" w:fill="auto"/>
            <w:noWrap/>
            <w:vAlign w:val="center"/>
            <w:hideMark/>
          </w:tcPr>
          <w:p w14:paraId="3877DC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575160.33</w:t>
            </w:r>
          </w:p>
        </w:tc>
        <w:tc>
          <w:tcPr>
            <w:tcW w:w="1759" w:type="pct"/>
            <w:tcBorders>
              <w:top w:val="nil"/>
              <w:left w:val="nil"/>
              <w:bottom w:val="nil"/>
              <w:right w:val="nil"/>
            </w:tcBorders>
            <w:shd w:val="clear" w:color="auto" w:fill="auto"/>
            <w:noWrap/>
            <w:vAlign w:val="center"/>
            <w:hideMark/>
          </w:tcPr>
          <w:p w14:paraId="696052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344362.27</w:t>
            </w:r>
          </w:p>
        </w:tc>
        <w:tc>
          <w:tcPr>
            <w:tcW w:w="1481" w:type="pct"/>
            <w:tcBorders>
              <w:top w:val="nil"/>
              <w:left w:val="nil"/>
              <w:bottom w:val="nil"/>
              <w:right w:val="nil"/>
            </w:tcBorders>
            <w:shd w:val="clear" w:color="auto" w:fill="auto"/>
            <w:noWrap/>
            <w:vAlign w:val="center"/>
            <w:hideMark/>
          </w:tcPr>
          <w:p w14:paraId="2F53EC3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7B0323DF" w14:textId="77777777" w:rsidTr="00EF4C83">
        <w:trPr>
          <w:trHeight w:val="20"/>
        </w:trPr>
        <w:tc>
          <w:tcPr>
            <w:tcW w:w="1759" w:type="pct"/>
            <w:tcBorders>
              <w:top w:val="nil"/>
              <w:left w:val="nil"/>
              <w:bottom w:val="nil"/>
              <w:right w:val="nil"/>
            </w:tcBorders>
            <w:shd w:val="clear" w:color="auto" w:fill="auto"/>
            <w:noWrap/>
            <w:vAlign w:val="center"/>
            <w:hideMark/>
          </w:tcPr>
          <w:p w14:paraId="1F5AE6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575167.13</w:t>
            </w:r>
          </w:p>
        </w:tc>
        <w:tc>
          <w:tcPr>
            <w:tcW w:w="1759" w:type="pct"/>
            <w:tcBorders>
              <w:top w:val="nil"/>
              <w:left w:val="nil"/>
              <w:bottom w:val="nil"/>
              <w:right w:val="nil"/>
            </w:tcBorders>
            <w:shd w:val="clear" w:color="auto" w:fill="auto"/>
            <w:noWrap/>
            <w:vAlign w:val="center"/>
            <w:hideMark/>
          </w:tcPr>
          <w:p w14:paraId="7D5754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344359.76</w:t>
            </w:r>
          </w:p>
        </w:tc>
        <w:tc>
          <w:tcPr>
            <w:tcW w:w="1481" w:type="pct"/>
            <w:tcBorders>
              <w:top w:val="nil"/>
              <w:left w:val="nil"/>
              <w:bottom w:val="nil"/>
              <w:right w:val="nil"/>
            </w:tcBorders>
            <w:shd w:val="clear" w:color="auto" w:fill="auto"/>
            <w:noWrap/>
            <w:vAlign w:val="center"/>
            <w:hideMark/>
          </w:tcPr>
          <w:p w14:paraId="1A63A0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399B3E91" w14:textId="77777777" w:rsidTr="00EF4C83">
        <w:trPr>
          <w:trHeight w:val="20"/>
        </w:trPr>
        <w:tc>
          <w:tcPr>
            <w:tcW w:w="1759" w:type="pct"/>
            <w:tcBorders>
              <w:top w:val="nil"/>
              <w:left w:val="nil"/>
              <w:bottom w:val="nil"/>
              <w:right w:val="nil"/>
            </w:tcBorders>
            <w:shd w:val="clear" w:color="auto" w:fill="auto"/>
            <w:noWrap/>
            <w:vAlign w:val="center"/>
            <w:hideMark/>
          </w:tcPr>
          <w:p w14:paraId="428414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575169.40</w:t>
            </w:r>
          </w:p>
        </w:tc>
        <w:tc>
          <w:tcPr>
            <w:tcW w:w="1759" w:type="pct"/>
            <w:tcBorders>
              <w:top w:val="nil"/>
              <w:left w:val="nil"/>
              <w:bottom w:val="nil"/>
              <w:right w:val="nil"/>
            </w:tcBorders>
            <w:shd w:val="clear" w:color="auto" w:fill="auto"/>
            <w:noWrap/>
            <w:vAlign w:val="center"/>
            <w:hideMark/>
          </w:tcPr>
          <w:p w14:paraId="6024A0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344358.42</w:t>
            </w:r>
          </w:p>
        </w:tc>
        <w:tc>
          <w:tcPr>
            <w:tcW w:w="1481" w:type="pct"/>
            <w:tcBorders>
              <w:top w:val="nil"/>
              <w:left w:val="nil"/>
              <w:bottom w:val="nil"/>
              <w:right w:val="nil"/>
            </w:tcBorders>
            <w:shd w:val="clear" w:color="auto" w:fill="auto"/>
            <w:noWrap/>
            <w:vAlign w:val="center"/>
            <w:hideMark/>
          </w:tcPr>
          <w:p w14:paraId="78358E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110.08</w:t>
            </w:r>
          </w:p>
        </w:tc>
      </w:tr>
      <w:tr w:rsidR="00EF4C83" w:rsidRPr="00EF4C83" w14:paraId="1375360B" w14:textId="77777777" w:rsidTr="00EF4C83">
        <w:trPr>
          <w:trHeight w:val="20"/>
        </w:trPr>
        <w:tc>
          <w:tcPr>
            <w:tcW w:w="1759" w:type="pct"/>
            <w:tcBorders>
              <w:top w:val="nil"/>
              <w:left w:val="nil"/>
              <w:bottom w:val="nil"/>
              <w:right w:val="nil"/>
            </w:tcBorders>
            <w:shd w:val="clear" w:color="auto" w:fill="auto"/>
            <w:noWrap/>
            <w:vAlign w:val="center"/>
            <w:hideMark/>
          </w:tcPr>
          <w:p w14:paraId="13BC16C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575172.06</w:t>
            </w:r>
          </w:p>
        </w:tc>
        <w:tc>
          <w:tcPr>
            <w:tcW w:w="1759" w:type="pct"/>
            <w:tcBorders>
              <w:top w:val="nil"/>
              <w:left w:val="nil"/>
              <w:bottom w:val="nil"/>
              <w:right w:val="nil"/>
            </w:tcBorders>
            <w:shd w:val="clear" w:color="auto" w:fill="auto"/>
            <w:noWrap/>
            <w:vAlign w:val="center"/>
            <w:hideMark/>
          </w:tcPr>
          <w:p w14:paraId="31C2521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344357.88</w:t>
            </w:r>
          </w:p>
        </w:tc>
        <w:tc>
          <w:tcPr>
            <w:tcW w:w="1481" w:type="pct"/>
            <w:tcBorders>
              <w:top w:val="nil"/>
              <w:left w:val="nil"/>
              <w:bottom w:val="nil"/>
              <w:right w:val="nil"/>
            </w:tcBorders>
            <w:shd w:val="clear" w:color="auto" w:fill="auto"/>
            <w:noWrap/>
            <w:vAlign w:val="center"/>
            <w:hideMark/>
          </w:tcPr>
          <w:p w14:paraId="06D423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110.24</w:t>
            </w:r>
          </w:p>
        </w:tc>
      </w:tr>
      <w:tr w:rsidR="00EF4C83" w:rsidRPr="00EF4C83" w14:paraId="417D5014" w14:textId="77777777" w:rsidTr="00EF4C83">
        <w:trPr>
          <w:trHeight w:val="20"/>
        </w:trPr>
        <w:tc>
          <w:tcPr>
            <w:tcW w:w="1759" w:type="pct"/>
            <w:tcBorders>
              <w:top w:val="nil"/>
              <w:left w:val="nil"/>
              <w:bottom w:val="nil"/>
              <w:right w:val="nil"/>
            </w:tcBorders>
            <w:shd w:val="clear" w:color="auto" w:fill="auto"/>
            <w:noWrap/>
            <w:vAlign w:val="center"/>
            <w:hideMark/>
          </w:tcPr>
          <w:p w14:paraId="12A700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575174.54</w:t>
            </w:r>
          </w:p>
        </w:tc>
        <w:tc>
          <w:tcPr>
            <w:tcW w:w="1759" w:type="pct"/>
            <w:tcBorders>
              <w:top w:val="nil"/>
              <w:left w:val="nil"/>
              <w:bottom w:val="nil"/>
              <w:right w:val="nil"/>
            </w:tcBorders>
            <w:shd w:val="clear" w:color="auto" w:fill="auto"/>
            <w:noWrap/>
            <w:vAlign w:val="center"/>
            <w:hideMark/>
          </w:tcPr>
          <w:p w14:paraId="2BB85F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344358.08</w:t>
            </w:r>
          </w:p>
        </w:tc>
        <w:tc>
          <w:tcPr>
            <w:tcW w:w="1481" w:type="pct"/>
            <w:tcBorders>
              <w:top w:val="nil"/>
              <w:left w:val="nil"/>
              <w:bottom w:val="nil"/>
              <w:right w:val="nil"/>
            </w:tcBorders>
            <w:shd w:val="clear" w:color="auto" w:fill="auto"/>
            <w:noWrap/>
            <w:vAlign w:val="center"/>
            <w:hideMark/>
          </w:tcPr>
          <w:p w14:paraId="5B4357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110.45</w:t>
            </w:r>
          </w:p>
        </w:tc>
      </w:tr>
      <w:tr w:rsidR="00EF4C83" w:rsidRPr="00EF4C83" w14:paraId="727BD290" w14:textId="77777777" w:rsidTr="00EF4C83">
        <w:trPr>
          <w:trHeight w:val="20"/>
        </w:trPr>
        <w:tc>
          <w:tcPr>
            <w:tcW w:w="1759" w:type="pct"/>
            <w:tcBorders>
              <w:top w:val="nil"/>
              <w:left w:val="nil"/>
              <w:bottom w:val="nil"/>
              <w:right w:val="nil"/>
            </w:tcBorders>
            <w:shd w:val="clear" w:color="auto" w:fill="auto"/>
            <w:noWrap/>
            <w:vAlign w:val="center"/>
            <w:hideMark/>
          </w:tcPr>
          <w:p w14:paraId="7F75EF8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575176.28</w:t>
            </w:r>
          </w:p>
        </w:tc>
        <w:tc>
          <w:tcPr>
            <w:tcW w:w="1759" w:type="pct"/>
            <w:tcBorders>
              <w:top w:val="nil"/>
              <w:left w:val="nil"/>
              <w:bottom w:val="nil"/>
              <w:right w:val="nil"/>
            </w:tcBorders>
            <w:shd w:val="clear" w:color="auto" w:fill="auto"/>
            <w:noWrap/>
            <w:vAlign w:val="center"/>
            <w:hideMark/>
          </w:tcPr>
          <w:p w14:paraId="6A73B75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344359.04</w:t>
            </w:r>
          </w:p>
        </w:tc>
        <w:tc>
          <w:tcPr>
            <w:tcW w:w="1481" w:type="pct"/>
            <w:tcBorders>
              <w:top w:val="nil"/>
              <w:left w:val="nil"/>
              <w:bottom w:val="nil"/>
              <w:right w:val="nil"/>
            </w:tcBorders>
            <w:shd w:val="clear" w:color="auto" w:fill="auto"/>
            <w:noWrap/>
            <w:vAlign w:val="center"/>
            <w:hideMark/>
          </w:tcPr>
          <w:p w14:paraId="744E14A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3E2EC34E" w14:textId="77777777" w:rsidTr="00EF4C83">
        <w:trPr>
          <w:trHeight w:val="20"/>
        </w:trPr>
        <w:tc>
          <w:tcPr>
            <w:tcW w:w="1759" w:type="pct"/>
            <w:tcBorders>
              <w:top w:val="nil"/>
              <w:left w:val="nil"/>
              <w:bottom w:val="nil"/>
              <w:right w:val="nil"/>
            </w:tcBorders>
            <w:shd w:val="clear" w:color="auto" w:fill="auto"/>
            <w:noWrap/>
            <w:vAlign w:val="center"/>
            <w:hideMark/>
          </w:tcPr>
          <w:p w14:paraId="1349D4A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575177.64</w:t>
            </w:r>
          </w:p>
        </w:tc>
        <w:tc>
          <w:tcPr>
            <w:tcW w:w="1759" w:type="pct"/>
            <w:tcBorders>
              <w:top w:val="nil"/>
              <w:left w:val="nil"/>
              <w:bottom w:val="nil"/>
              <w:right w:val="nil"/>
            </w:tcBorders>
            <w:shd w:val="clear" w:color="auto" w:fill="auto"/>
            <w:noWrap/>
            <w:vAlign w:val="center"/>
            <w:hideMark/>
          </w:tcPr>
          <w:p w14:paraId="126ED0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344361.81</w:t>
            </w:r>
          </w:p>
        </w:tc>
        <w:tc>
          <w:tcPr>
            <w:tcW w:w="1481" w:type="pct"/>
            <w:tcBorders>
              <w:top w:val="nil"/>
              <w:left w:val="nil"/>
              <w:bottom w:val="nil"/>
              <w:right w:val="nil"/>
            </w:tcBorders>
            <w:shd w:val="clear" w:color="auto" w:fill="auto"/>
            <w:noWrap/>
            <w:vAlign w:val="center"/>
            <w:hideMark/>
          </w:tcPr>
          <w:p w14:paraId="404BFC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110.72</w:t>
            </w:r>
          </w:p>
        </w:tc>
      </w:tr>
      <w:tr w:rsidR="00EF4C83" w:rsidRPr="00EF4C83" w14:paraId="67A9C0B0" w14:textId="77777777" w:rsidTr="00EF4C83">
        <w:trPr>
          <w:trHeight w:val="20"/>
        </w:trPr>
        <w:tc>
          <w:tcPr>
            <w:tcW w:w="1759" w:type="pct"/>
            <w:tcBorders>
              <w:top w:val="nil"/>
              <w:left w:val="nil"/>
              <w:bottom w:val="nil"/>
              <w:right w:val="nil"/>
            </w:tcBorders>
            <w:shd w:val="clear" w:color="auto" w:fill="auto"/>
            <w:noWrap/>
            <w:vAlign w:val="center"/>
            <w:hideMark/>
          </w:tcPr>
          <w:p w14:paraId="230757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575172.35</w:t>
            </w:r>
          </w:p>
        </w:tc>
        <w:tc>
          <w:tcPr>
            <w:tcW w:w="1759" w:type="pct"/>
            <w:tcBorders>
              <w:top w:val="nil"/>
              <w:left w:val="nil"/>
              <w:bottom w:val="nil"/>
              <w:right w:val="nil"/>
            </w:tcBorders>
            <w:shd w:val="clear" w:color="auto" w:fill="auto"/>
            <w:noWrap/>
            <w:vAlign w:val="center"/>
            <w:hideMark/>
          </w:tcPr>
          <w:p w14:paraId="6BC63C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344348.29</w:t>
            </w:r>
          </w:p>
        </w:tc>
        <w:tc>
          <w:tcPr>
            <w:tcW w:w="1481" w:type="pct"/>
            <w:tcBorders>
              <w:top w:val="nil"/>
              <w:left w:val="nil"/>
              <w:bottom w:val="nil"/>
              <w:right w:val="nil"/>
            </w:tcBorders>
            <w:shd w:val="clear" w:color="auto" w:fill="auto"/>
            <w:noWrap/>
            <w:vAlign w:val="center"/>
            <w:hideMark/>
          </w:tcPr>
          <w:p w14:paraId="2F1C31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110.70</w:t>
            </w:r>
          </w:p>
        </w:tc>
      </w:tr>
      <w:tr w:rsidR="00EF4C83" w:rsidRPr="00EF4C83" w14:paraId="48C4822A" w14:textId="77777777" w:rsidTr="00EF4C83">
        <w:trPr>
          <w:trHeight w:val="20"/>
        </w:trPr>
        <w:tc>
          <w:tcPr>
            <w:tcW w:w="1759" w:type="pct"/>
            <w:tcBorders>
              <w:top w:val="nil"/>
              <w:left w:val="nil"/>
              <w:bottom w:val="nil"/>
              <w:right w:val="nil"/>
            </w:tcBorders>
            <w:shd w:val="clear" w:color="auto" w:fill="auto"/>
            <w:noWrap/>
            <w:vAlign w:val="center"/>
            <w:hideMark/>
          </w:tcPr>
          <w:p w14:paraId="765204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575171.66</w:t>
            </w:r>
          </w:p>
        </w:tc>
        <w:tc>
          <w:tcPr>
            <w:tcW w:w="1759" w:type="pct"/>
            <w:tcBorders>
              <w:top w:val="nil"/>
              <w:left w:val="nil"/>
              <w:bottom w:val="nil"/>
              <w:right w:val="nil"/>
            </w:tcBorders>
            <w:shd w:val="clear" w:color="auto" w:fill="auto"/>
            <w:noWrap/>
            <w:vAlign w:val="center"/>
            <w:hideMark/>
          </w:tcPr>
          <w:p w14:paraId="438EA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344350.87</w:t>
            </w:r>
          </w:p>
        </w:tc>
        <w:tc>
          <w:tcPr>
            <w:tcW w:w="1481" w:type="pct"/>
            <w:tcBorders>
              <w:top w:val="nil"/>
              <w:left w:val="nil"/>
              <w:bottom w:val="nil"/>
              <w:right w:val="nil"/>
            </w:tcBorders>
            <w:shd w:val="clear" w:color="auto" w:fill="auto"/>
            <w:noWrap/>
            <w:vAlign w:val="center"/>
            <w:hideMark/>
          </w:tcPr>
          <w:p w14:paraId="528163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7FA4A267" w14:textId="77777777" w:rsidTr="00EF4C83">
        <w:trPr>
          <w:trHeight w:val="20"/>
        </w:trPr>
        <w:tc>
          <w:tcPr>
            <w:tcW w:w="1759" w:type="pct"/>
            <w:tcBorders>
              <w:top w:val="nil"/>
              <w:left w:val="nil"/>
              <w:bottom w:val="nil"/>
              <w:right w:val="nil"/>
            </w:tcBorders>
            <w:shd w:val="clear" w:color="auto" w:fill="auto"/>
            <w:noWrap/>
            <w:vAlign w:val="center"/>
            <w:hideMark/>
          </w:tcPr>
          <w:p w14:paraId="35C260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575170.11</w:t>
            </w:r>
          </w:p>
        </w:tc>
        <w:tc>
          <w:tcPr>
            <w:tcW w:w="1759" w:type="pct"/>
            <w:tcBorders>
              <w:top w:val="nil"/>
              <w:left w:val="nil"/>
              <w:bottom w:val="nil"/>
              <w:right w:val="nil"/>
            </w:tcBorders>
            <w:shd w:val="clear" w:color="auto" w:fill="auto"/>
            <w:noWrap/>
            <w:vAlign w:val="center"/>
            <w:hideMark/>
          </w:tcPr>
          <w:p w14:paraId="7CF511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344353.20</w:t>
            </w:r>
          </w:p>
        </w:tc>
        <w:tc>
          <w:tcPr>
            <w:tcW w:w="1481" w:type="pct"/>
            <w:tcBorders>
              <w:top w:val="nil"/>
              <w:left w:val="nil"/>
              <w:bottom w:val="nil"/>
              <w:right w:val="nil"/>
            </w:tcBorders>
            <w:shd w:val="clear" w:color="auto" w:fill="auto"/>
            <w:noWrap/>
            <w:vAlign w:val="center"/>
            <w:hideMark/>
          </w:tcPr>
          <w:p w14:paraId="60B44A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110.37</w:t>
            </w:r>
          </w:p>
        </w:tc>
      </w:tr>
      <w:tr w:rsidR="00EF4C83" w:rsidRPr="00EF4C83" w14:paraId="03565799" w14:textId="77777777" w:rsidTr="00EF4C83">
        <w:trPr>
          <w:trHeight w:val="20"/>
        </w:trPr>
        <w:tc>
          <w:tcPr>
            <w:tcW w:w="1759" w:type="pct"/>
            <w:tcBorders>
              <w:top w:val="nil"/>
              <w:left w:val="nil"/>
              <w:bottom w:val="nil"/>
              <w:right w:val="nil"/>
            </w:tcBorders>
            <w:shd w:val="clear" w:color="auto" w:fill="auto"/>
            <w:noWrap/>
            <w:vAlign w:val="center"/>
            <w:hideMark/>
          </w:tcPr>
          <w:p w14:paraId="69F756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575168.04</w:t>
            </w:r>
          </w:p>
        </w:tc>
        <w:tc>
          <w:tcPr>
            <w:tcW w:w="1759" w:type="pct"/>
            <w:tcBorders>
              <w:top w:val="nil"/>
              <w:left w:val="nil"/>
              <w:bottom w:val="nil"/>
              <w:right w:val="nil"/>
            </w:tcBorders>
            <w:shd w:val="clear" w:color="auto" w:fill="auto"/>
            <w:noWrap/>
            <w:vAlign w:val="center"/>
            <w:hideMark/>
          </w:tcPr>
          <w:p w14:paraId="50CCF38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344354.53</w:t>
            </w:r>
          </w:p>
        </w:tc>
        <w:tc>
          <w:tcPr>
            <w:tcW w:w="1481" w:type="pct"/>
            <w:tcBorders>
              <w:top w:val="nil"/>
              <w:left w:val="nil"/>
              <w:bottom w:val="nil"/>
              <w:right w:val="nil"/>
            </w:tcBorders>
            <w:shd w:val="clear" w:color="auto" w:fill="auto"/>
            <w:noWrap/>
            <w:vAlign w:val="center"/>
            <w:hideMark/>
          </w:tcPr>
          <w:p w14:paraId="61A7F4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110.13</w:t>
            </w:r>
          </w:p>
        </w:tc>
      </w:tr>
      <w:tr w:rsidR="00EF4C83" w:rsidRPr="00EF4C83" w14:paraId="0747D7D8" w14:textId="77777777" w:rsidTr="00EF4C83">
        <w:trPr>
          <w:trHeight w:val="20"/>
        </w:trPr>
        <w:tc>
          <w:tcPr>
            <w:tcW w:w="1759" w:type="pct"/>
            <w:tcBorders>
              <w:top w:val="nil"/>
              <w:left w:val="nil"/>
              <w:bottom w:val="nil"/>
              <w:right w:val="nil"/>
            </w:tcBorders>
            <w:shd w:val="clear" w:color="auto" w:fill="auto"/>
            <w:noWrap/>
            <w:vAlign w:val="center"/>
            <w:hideMark/>
          </w:tcPr>
          <w:p w14:paraId="226B4A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575165.22</w:t>
            </w:r>
          </w:p>
        </w:tc>
        <w:tc>
          <w:tcPr>
            <w:tcW w:w="1759" w:type="pct"/>
            <w:tcBorders>
              <w:top w:val="nil"/>
              <w:left w:val="nil"/>
              <w:bottom w:val="nil"/>
              <w:right w:val="nil"/>
            </w:tcBorders>
            <w:shd w:val="clear" w:color="auto" w:fill="auto"/>
            <w:noWrap/>
            <w:vAlign w:val="center"/>
            <w:hideMark/>
          </w:tcPr>
          <w:p w14:paraId="092223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344355.91</w:t>
            </w:r>
          </w:p>
        </w:tc>
        <w:tc>
          <w:tcPr>
            <w:tcW w:w="1481" w:type="pct"/>
            <w:tcBorders>
              <w:top w:val="nil"/>
              <w:left w:val="nil"/>
              <w:bottom w:val="nil"/>
              <w:right w:val="nil"/>
            </w:tcBorders>
            <w:shd w:val="clear" w:color="auto" w:fill="auto"/>
            <w:noWrap/>
            <w:vAlign w:val="center"/>
            <w:hideMark/>
          </w:tcPr>
          <w:p w14:paraId="7DBE441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110.18</w:t>
            </w:r>
          </w:p>
        </w:tc>
      </w:tr>
      <w:tr w:rsidR="00EF4C83" w:rsidRPr="00EF4C83" w14:paraId="79211DB0" w14:textId="77777777" w:rsidTr="00EF4C83">
        <w:trPr>
          <w:trHeight w:val="20"/>
        </w:trPr>
        <w:tc>
          <w:tcPr>
            <w:tcW w:w="1759" w:type="pct"/>
            <w:tcBorders>
              <w:top w:val="nil"/>
              <w:left w:val="nil"/>
              <w:bottom w:val="nil"/>
              <w:right w:val="nil"/>
            </w:tcBorders>
            <w:shd w:val="clear" w:color="auto" w:fill="auto"/>
            <w:noWrap/>
            <w:vAlign w:val="center"/>
            <w:hideMark/>
          </w:tcPr>
          <w:p w14:paraId="6A301B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575167.30</w:t>
            </w:r>
          </w:p>
        </w:tc>
        <w:tc>
          <w:tcPr>
            <w:tcW w:w="1759" w:type="pct"/>
            <w:tcBorders>
              <w:top w:val="nil"/>
              <w:left w:val="nil"/>
              <w:bottom w:val="nil"/>
              <w:right w:val="nil"/>
            </w:tcBorders>
            <w:shd w:val="clear" w:color="auto" w:fill="auto"/>
            <w:noWrap/>
            <w:vAlign w:val="center"/>
            <w:hideMark/>
          </w:tcPr>
          <w:p w14:paraId="52A3EF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344361.44</w:t>
            </w:r>
          </w:p>
        </w:tc>
        <w:tc>
          <w:tcPr>
            <w:tcW w:w="1481" w:type="pct"/>
            <w:tcBorders>
              <w:top w:val="nil"/>
              <w:left w:val="nil"/>
              <w:bottom w:val="nil"/>
              <w:right w:val="nil"/>
            </w:tcBorders>
            <w:shd w:val="clear" w:color="auto" w:fill="auto"/>
            <w:noWrap/>
            <w:vAlign w:val="center"/>
            <w:hideMark/>
          </w:tcPr>
          <w:p w14:paraId="76215E0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2D8C3964" w14:textId="77777777" w:rsidTr="00EF4C83">
        <w:trPr>
          <w:trHeight w:val="20"/>
        </w:trPr>
        <w:tc>
          <w:tcPr>
            <w:tcW w:w="1759" w:type="pct"/>
            <w:tcBorders>
              <w:top w:val="nil"/>
              <w:left w:val="nil"/>
              <w:bottom w:val="nil"/>
              <w:right w:val="nil"/>
            </w:tcBorders>
            <w:shd w:val="clear" w:color="auto" w:fill="auto"/>
            <w:noWrap/>
            <w:vAlign w:val="center"/>
            <w:hideMark/>
          </w:tcPr>
          <w:p w14:paraId="067CDF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575172.09</w:t>
            </w:r>
          </w:p>
        </w:tc>
        <w:tc>
          <w:tcPr>
            <w:tcW w:w="1759" w:type="pct"/>
            <w:tcBorders>
              <w:top w:val="nil"/>
              <w:left w:val="nil"/>
              <w:bottom w:val="nil"/>
              <w:right w:val="nil"/>
            </w:tcBorders>
            <w:shd w:val="clear" w:color="auto" w:fill="auto"/>
            <w:noWrap/>
            <w:vAlign w:val="center"/>
            <w:hideMark/>
          </w:tcPr>
          <w:p w14:paraId="7F98E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344359.13</w:t>
            </w:r>
          </w:p>
        </w:tc>
        <w:tc>
          <w:tcPr>
            <w:tcW w:w="1481" w:type="pct"/>
            <w:tcBorders>
              <w:top w:val="nil"/>
              <w:left w:val="nil"/>
              <w:bottom w:val="nil"/>
              <w:right w:val="nil"/>
            </w:tcBorders>
            <w:shd w:val="clear" w:color="auto" w:fill="auto"/>
            <w:noWrap/>
            <w:vAlign w:val="center"/>
            <w:hideMark/>
          </w:tcPr>
          <w:p w14:paraId="28B11C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110.04</w:t>
            </w:r>
          </w:p>
        </w:tc>
      </w:tr>
      <w:tr w:rsidR="00EF4C83" w:rsidRPr="00EF4C83" w14:paraId="44A441F7" w14:textId="77777777" w:rsidTr="00EF4C83">
        <w:trPr>
          <w:trHeight w:val="20"/>
        </w:trPr>
        <w:tc>
          <w:tcPr>
            <w:tcW w:w="1759" w:type="pct"/>
            <w:tcBorders>
              <w:top w:val="nil"/>
              <w:left w:val="nil"/>
              <w:bottom w:val="nil"/>
              <w:right w:val="nil"/>
            </w:tcBorders>
            <w:shd w:val="clear" w:color="auto" w:fill="auto"/>
            <w:noWrap/>
            <w:vAlign w:val="center"/>
            <w:hideMark/>
          </w:tcPr>
          <w:p w14:paraId="77828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575170.06</w:t>
            </w:r>
          </w:p>
        </w:tc>
        <w:tc>
          <w:tcPr>
            <w:tcW w:w="1759" w:type="pct"/>
            <w:tcBorders>
              <w:top w:val="nil"/>
              <w:left w:val="nil"/>
              <w:bottom w:val="nil"/>
              <w:right w:val="nil"/>
            </w:tcBorders>
            <w:shd w:val="clear" w:color="auto" w:fill="auto"/>
            <w:noWrap/>
            <w:vAlign w:val="center"/>
            <w:hideMark/>
          </w:tcPr>
          <w:p w14:paraId="64BA72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344361.19</w:t>
            </w:r>
          </w:p>
        </w:tc>
        <w:tc>
          <w:tcPr>
            <w:tcW w:w="1481" w:type="pct"/>
            <w:tcBorders>
              <w:top w:val="nil"/>
              <w:left w:val="nil"/>
              <w:bottom w:val="nil"/>
              <w:right w:val="nil"/>
            </w:tcBorders>
            <w:shd w:val="clear" w:color="auto" w:fill="auto"/>
            <w:noWrap/>
            <w:vAlign w:val="center"/>
            <w:hideMark/>
          </w:tcPr>
          <w:p w14:paraId="5FC5DC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108.45</w:t>
            </w:r>
          </w:p>
        </w:tc>
      </w:tr>
      <w:tr w:rsidR="00EF4C83" w:rsidRPr="00EF4C83" w14:paraId="0ADC7032" w14:textId="77777777" w:rsidTr="00EF4C83">
        <w:trPr>
          <w:trHeight w:val="20"/>
        </w:trPr>
        <w:tc>
          <w:tcPr>
            <w:tcW w:w="1759" w:type="pct"/>
            <w:tcBorders>
              <w:top w:val="nil"/>
              <w:left w:val="nil"/>
              <w:bottom w:val="nil"/>
              <w:right w:val="nil"/>
            </w:tcBorders>
            <w:shd w:val="clear" w:color="auto" w:fill="auto"/>
            <w:noWrap/>
            <w:vAlign w:val="center"/>
            <w:hideMark/>
          </w:tcPr>
          <w:p w14:paraId="6C837A9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575171.05</w:t>
            </w:r>
          </w:p>
        </w:tc>
        <w:tc>
          <w:tcPr>
            <w:tcW w:w="1759" w:type="pct"/>
            <w:tcBorders>
              <w:top w:val="nil"/>
              <w:left w:val="nil"/>
              <w:bottom w:val="nil"/>
              <w:right w:val="nil"/>
            </w:tcBorders>
            <w:shd w:val="clear" w:color="auto" w:fill="auto"/>
            <w:noWrap/>
            <w:vAlign w:val="center"/>
            <w:hideMark/>
          </w:tcPr>
          <w:p w14:paraId="0B0204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344372.84</w:t>
            </w:r>
          </w:p>
        </w:tc>
        <w:tc>
          <w:tcPr>
            <w:tcW w:w="1481" w:type="pct"/>
            <w:tcBorders>
              <w:top w:val="nil"/>
              <w:left w:val="nil"/>
              <w:bottom w:val="nil"/>
              <w:right w:val="nil"/>
            </w:tcBorders>
            <w:shd w:val="clear" w:color="auto" w:fill="auto"/>
            <w:noWrap/>
            <w:vAlign w:val="center"/>
            <w:hideMark/>
          </w:tcPr>
          <w:p w14:paraId="677B93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109.98</w:t>
            </w:r>
          </w:p>
        </w:tc>
      </w:tr>
      <w:tr w:rsidR="00EF4C83" w:rsidRPr="00EF4C83" w14:paraId="0F58CF33" w14:textId="77777777" w:rsidTr="00EF4C83">
        <w:trPr>
          <w:trHeight w:val="20"/>
        </w:trPr>
        <w:tc>
          <w:tcPr>
            <w:tcW w:w="1759" w:type="pct"/>
            <w:tcBorders>
              <w:top w:val="nil"/>
              <w:left w:val="nil"/>
              <w:bottom w:val="nil"/>
              <w:right w:val="nil"/>
            </w:tcBorders>
            <w:shd w:val="clear" w:color="auto" w:fill="auto"/>
            <w:noWrap/>
            <w:vAlign w:val="center"/>
            <w:hideMark/>
          </w:tcPr>
          <w:p w14:paraId="45C8F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575167.20</w:t>
            </w:r>
          </w:p>
        </w:tc>
        <w:tc>
          <w:tcPr>
            <w:tcW w:w="1759" w:type="pct"/>
            <w:tcBorders>
              <w:top w:val="nil"/>
              <w:left w:val="nil"/>
              <w:bottom w:val="nil"/>
              <w:right w:val="nil"/>
            </w:tcBorders>
            <w:shd w:val="clear" w:color="auto" w:fill="auto"/>
            <w:noWrap/>
            <w:vAlign w:val="center"/>
            <w:hideMark/>
          </w:tcPr>
          <w:p w14:paraId="48EC4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344379.85</w:t>
            </w:r>
          </w:p>
        </w:tc>
        <w:tc>
          <w:tcPr>
            <w:tcW w:w="1481" w:type="pct"/>
            <w:tcBorders>
              <w:top w:val="nil"/>
              <w:left w:val="nil"/>
              <w:bottom w:val="nil"/>
              <w:right w:val="nil"/>
            </w:tcBorders>
            <w:shd w:val="clear" w:color="auto" w:fill="auto"/>
            <w:noWrap/>
            <w:vAlign w:val="center"/>
            <w:hideMark/>
          </w:tcPr>
          <w:p w14:paraId="2B5C4F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110.52</w:t>
            </w:r>
          </w:p>
        </w:tc>
      </w:tr>
      <w:tr w:rsidR="00EF4C83" w:rsidRPr="00EF4C83" w14:paraId="6626D967" w14:textId="77777777" w:rsidTr="00EF4C83">
        <w:trPr>
          <w:trHeight w:val="20"/>
        </w:trPr>
        <w:tc>
          <w:tcPr>
            <w:tcW w:w="1759" w:type="pct"/>
            <w:tcBorders>
              <w:top w:val="nil"/>
              <w:left w:val="nil"/>
              <w:bottom w:val="nil"/>
              <w:right w:val="nil"/>
            </w:tcBorders>
            <w:shd w:val="clear" w:color="auto" w:fill="auto"/>
            <w:noWrap/>
            <w:vAlign w:val="center"/>
            <w:hideMark/>
          </w:tcPr>
          <w:p w14:paraId="5D118A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575174.35</w:t>
            </w:r>
          </w:p>
        </w:tc>
        <w:tc>
          <w:tcPr>
            <w:tcW w:w="1759" w:type="pct"/>
            <w:tcBorders>
              <w:top w:val="nil"/>
              <w:left w:val="nil"/>
              <w:bottom w:val="nil"/>
              <w:right w:val="nil"/>
            </w:tcBorders>
            <w:shd w:val="clear" w:color="auto" w:fill="auto"/>
            <w:noWrap/>
            <w:vAlign w:val="center"/>
            <w:hideMark/>
          </w:tcPr>
          <w:p w14:paraId="04FD37D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344383.14</w:t>
            </w:r>
          </w:p>
        </w:tc>
        <w:tc>
          <w:tcPr>
            <w:tcW w:w="1481" w:type="pct"/>
            <w:tcBorders>
              <w:top w:val="nil"/>
              <w:left w:val="nil"/>
              <w:bottom w:val="nil"/>
              <w:right w:val="nil"/>
            </w:tcBorders>
            <w:shd w:val="clear" w:color="auto" w:fill="auto"/>
            <w:noWrap/>
            <w:vAlign w:val="center"/>
            <w:hideMark/>
          </w:tcPr>
          <w:p w14:paraId="0152F2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110.15</w:t>
            </w:r>
          </w:p>
        </w:tc>
      </w:tr>
      <w:tr w:rsidR="00EF4C83" w:rsidRPr="00EF4C83" w14:paraId="357FFF2B" w14:textId="77777777" w:rsidTr="00EF4C83">
        <w:trPr>
          <w:trHeight w:val="20"/>
        </w:trPr>
        <w:tc>
          <w:tcPr>
            <w:tcW w:w="1759" w:type="pct"/>
            <w:tcBorders>
              <w:top w:val="nil"/>
              <w:left w:val="nil"/>
              <w:bottom w:val="nil"/>
              <w:right w:val="nil"/>
            </w:tcBorders>
            <w:shd w:val="clear" w:color="auto" w:fill="auto"/>
            <w:noWrap/>
            <w:vAlign w:val="center"/>
            <w:hideMark/>
          </w:tcPr>
          <w:p w14:paraId="7B6F254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575176.60</w:t>
            </w:r>
          </w:p>
        </w:tc>
        <w:tc>
          <w:tcPr>
            <w:tcW w:w="1759" w:type="pct"/>
            <w:tcBorders>
              <w:top w:val="nil"/>
              <w:left w:val="nil"/>
              <w:bottom w:val="nil"/>
              <w:right w:val="nil"/>
            </w:tcBorders>
            <w:shd w:val="clear" w:color="auto" w:fill="auto"/>
            <w:noWrap/>
            <w:vAlign w:val="center"/>
            <w:hideMark/>
          </w:tcPr>
          <w:p w14:paraId="71F6DA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344382.09</w:t>
            </w:r>
          </w:p>
        </w:tc>
        <w:tc>
          <w:tcPr>
            <w:tcW w:w="1481" w:type="pct"/>
            <w:tcBorders>
              <w:top w:val="nil"/>
              <w:left w:val="nil"/>
              <w:bottom w:val="nil"/>
              <w:right w:val="nil"/>
            </w:tcBorders>
            <w:shd w:val="clear" w:color="auto" w:fill="auto"/>
            <w:noWrap/>
            <w:vAlign w:val="center"/>
            <w:hideMark/>
          </w:tcPr>
          <w:p w14:paraId="263AB6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108.50</w:t>
            </w:r>
          </w:p>
        </w:tc>
      </w:tr>
      <w:tr w:rsidR="00EF4C83" w:rsidRPr="00EF4C83" w14:paraId="6593777F" w14:textId="77777777" w:rsidTr="00EF4C83">
        <w:trPr>
          <w:trHeight w:val="20"/>
        </w:trPr>
        <w:tc>
          <w:tcPr>
            <w:tcW w:w="1759" w:type="pct"/>
            <w:tcBorders>
              <w:top w:val="nil"/>
              <w:left w:val="nil"/>
              <w:bottom w:val="nil"/>
              <w:right w:val="nil"/>
            </w:tcBorders>
            <w:shd w:val="clear" w:color="auto" w:fill="auto"/>
            <w:noWrap/>
            <w:vAlign w:val="center"/>
            <w:hideMark/>
          </w:tcPr>
          <w:p w14:paraId="0A6CD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575180.00</w:t>
            </w:r>
          </w:p>
        </w:tc>
        <w:tc>
          <w:tcPr>
            <w:tcW w:w="1759" w:type="pct"/>
            <w:tcBorders>
              <w:top w:val="nil"/>
              <w:left w:val="nil"/>
              <w:bottom w:val="nil"/>
              <w:right w:val="nil"/>
            </w:tcBorders>
            <w:shd w:val="clear" w:color="auto" w:fill="auto"/>
            <w:noWrap/>
            <w:vAlign w:val="center"/>
            <w:hideMark/>
          </w:tcPr>
          <w:p w14:paraId="0D8F72D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344381.29</w:t>
            </w:r>
          </w:p>
        </w:tc>
        <w:tc>
          <w:tcPr>
            <w:tcW w:w="1481" w:type="pct"/>
            <w:tcBorders>
              <w:top w:val="nil"/>
              <w:left w:val="nil"/>
              <w:bottom w:val="nil"/>
              <w:right w:val="nil"/>
            </w:tcBorders>
            <w:shd w:val="clear" w:color="auto" w:fill="auto"/>
            <w:noWrap/>
            <w:vAlign w:val="center"/>
            <w:hideMark/>
          </w:tcPr>
          <w:p w14:paraId="53364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110.31</w:t>
            </w:r>
          </w:p>
        </w:tc>
      </w:tr>
      <w:tr w:rsidR="00EF4C83" w:rsidRPr="00EF4C83" w14:paraId="3D0D38ED" w14:textId="77777777" w:rsidTr="00EF4C83">
        <w:trPr>
          <w:trHeight w:val="20"/>
        </w:trPr>
        <w:tc>
          <w:tcPr>
            <w:tcW w:w="1759" w:type="pct"/>
            <w:tcBorders>
              <w:top w:val="nil"/>
              <w:left w:val="nil"/>
              <w:bottom w:val="nil"/>
              <w:right w:val="nil"/>
            </w:tcBorders>
            <w:shd w:val="clear" w:color="auto" w:fill="auto"/>
            <w:noWrap/>
            <w:vAlign w:val="center"/>
            <w:hideMark/>
          </w:tcPr>
          <w:p w14:paraId="655C39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575176.34</w:t>
            </w:r>
          </w:p>
        </w:tc>
        <w:tc>
          <w:tcPr>
            <w:tcW w:w="1759" w:type="pct"/>
            <w:tcBorders>
              <w:top w:val="nil"/>
              <w:left w:val="nil"/>
              <w:bottom w:val="nil"/>
              <w:right w:val="nil"/>
            </w:tcBorders>
            <w:shd w:val="clear" w:color="auto" w:fill="auto"/>
            <w:noWrap/>
            <w:vAlign w:val="center"/>
            <w:hideMark/>
          </w:tcPr>
          <w:p w14:paraId="1E0C23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344371.83</w:t>
            </w:r>
          </w:p>
        </w:tc>
        <w:tc>
          <w:tcPr>
            <w:tcW w:w="1481" w:type="pct"/>
            <w:tcBorders>
              <w:top w:val="nil"/>
              <w:left w:val="nil"/>
              <w:bottom w:val="nil"/>
              <w:right w:val="nil"/>
            </w:tcBorders>
            <w:shd w:val="clear" w:color="auto" w:fill="auto"/>
            <w:noWrap/>
            <w:vAlign w:val="center"/>
            <w:hideMark/>
          </w:tcPr>
          <w:p w14:paraId="52C3C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110.12</w:t>
            </w:r>
          </w:p>
        </w:tc>
      </w:tr>
      <w:tr w:rsidR="00EF4C83" w:rsidRPr="00EF4C83" w14:paraId="28855BED" w14:textId="77777777" w:rsidTr="00EF4C83">
        <w:trPr>
          <w:trHeight w:val="20"/>
        </w:trPr>
        <w:tc>
          <w:tcPr>
            <w:tcW w:w="1759" w:type="pct"/>
            <w:tcBorders>
              <w:top w:val="nil"/>
              <w:left w:val="nil"/>
              <w:bottom w:val="nil"/>
              <w:right w:val="nil"/>
            </w:tcBorders>
            <w:shd w:val="clear" w:color="auto" w:fill="auto"/>
            <w:noWrap/>
            <w:vAlign w:val="center"/>
            <w:hideMark/>
          </w:tcPr>
          <w:p w14:paraId="3F4DB6E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575178.08</w:t>
            </w:r>
          </w:p>
        </w:tc>
        <w:tc>
          <w:tcPr>
            <w:tcW w:w="1759" w:type="pct"/>
            <w:tcBorders>
              <w:top w:val="nil"/>
              <w:left w:val="nil"/>
              <w:bottom w:val="nil"/>
              <w:right w:val="nil"/>
            </w:tcBorders>
            <w:shd w:val="clear" w:color="auto" w:fill="auto"/>
            <w:noWrap/>
            <w:vAlign w:val="center"/>
            <w:hideMark/>
          </w:tcPr>
          <w:p w14:paraId="236EE8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344370.97</w:t>
            </w:r>
          </w:p>
        </w:tc>
        <w:tc>
          <w:tcPr>
            <w:tcW w:w="1481" w:type="pct"/>
            <w:tcBorders>
              <w:top w:val="nil"/>
              <w:left w:val="nil"/>
              <w:bottom w:val="nil"/>
              <w:right w:val="nil"/>
            </w:tcBorders>
            <w:shd w:val="clear" w:color="auto" w:fill="auto"/>
            <w:noWrap/>
            <w:vAlign w:val="center"/>
            <w:hideMark/>
          </w:tcPr>
          <w:p w14:paraId="70CDF6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110.43</w:t>
            </w:r>
          </w:p>
        </w:tc>
      </w:tr>
      <w:tr w:rsidR="00EF4C83" w:rsidRPr="00EF4C83" w14:paraId="418D424C" w14:textId="77777777" w:rsidTr="00EF4C83">
        <w:trPr>
          <w:trHeight w:val="20"/>
        </w:trPr>
        <w:tc>
          <w:tcPr>
            <w:tcW w:w="1759" w:type="pct"/>
            <w:tcBorders>
              <w:top w:val="nil"/>
              <w:left w:val="nil"/>
              <w:bottom w:val="nil"/>
              <w:right w:val="nil"/>
            </w:tcBorders>
            <w:shd w:val="clear" w:color="auto" w:fill="auto"/>
            <w:noWrap/>
            <w:vAlign w:val="center"/>
            <w:hideMark/>
          </w:tcPr>
          <w:p w14:paraId="1F24578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575183.06</w:t>
            </w:r>
          </w:p>
        </w:tc>
        <w:tc>
          <w:tcPr>
            <w:tcW w:w="1759" w:type="pct"/>
            <w:tcBorders>
              <w:top w:val="nil"/>
              <w:left w:val="nil"/>
              <w:bottom w:val="nil"/>
              <w:right w:val="nil"/>
            </w:tcBorders>
            <w:shd w:val="clear" w:color="auto" w:fill="auto"/>
            <w:noWrap/>
            <w:vAlign w:val="center"/>
            <w:hideMark/>
          </w:tcPr>
          <w:p w14:paraId="503DE9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344352.68</w:t>
            </w:r>
          </w:p>
        </w:tc>
        <w:tc>
          <w:tcPr>
            <w:tcW w:w="1481" w:type="pct"/>
            <w:tcBorders>
              <w:top w:val="nil"/>
              <w:left w:val="nil"/>
              <w:bottom w:val="nil"/>
              <w:right w:val="nil"/>
            </w:tcBorders>
            <w:shd w:val="clear" w:color="auto" w:fill="auto"/>
            <w:noWrap/>
            <w:vAlign w:val="center"/>
            <w:hideMark/>
          </w:tcPr>
          <w:p w14:paraId="7240F8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38A09D7E" w14:textId="77777777" w:rsidTr="00EF4C83">
        <w:trPr>
          <w:trHeight w:val="20"/>
        </w:trPr>
        <w:tc>
          <w:tcPr>
            <w:tcW w:w="1759" w:type="pct"/>
            <w:tcBorders>
              <w:top w:val="nil"/>
              <w:left w:val="nil"/>
              <w:bottom w:val="nil"/>
              <w:right w:val="nil"/>
            </w:tcBorders>
            <w:shd w:val="clear" w:color="auto" w:fill="auto"/>
            <w:noWrap/>
            <w:vAlign w:val="center"/>
            <w:hideMark/>
          </w:tcPr>
          <w:p w14:paraId="63353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575178.25</w:t>
            </w:r>
          </w:p>
        </w:tc>
        <w:tc>
          <w:tcPr>
            <w:tcW w:w="1759" w:type="pct"/>
            <w:tcBorders>
              <w:top w:val="nil"/>
              <w:left w:val="nil"/>
              <w:bottom w:val="nil"/>
              <w:right w:val="nil"/>
            </w:tcBorders>
            <w:shd w:val="clear" w:color="auto" w:fill="auto"/>
            <w:noWrap/>
            <w:vAlign w:val="center"/>
            <w:hideMark/>
          </w:tcPr>
          <w:p w14:paraId="0AFC0F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344340.19</w:t>
            </w:r>
          </w:p>
        </w:tc>
        <w:tc>
          <w:tcPr>
            <w:tcW w:w="1481" w:type="pct"/>
            <w:tcBorders>
              <w:top w:val="nil"/>
              <w:left w:val="nil"/>
              <w:bottom w:val="nil"/>
              <w:right w:val="nil"/>
            </w:tcBorders>
            <w:shd w:val="clear" w:color="auto" w:fill="auto"/>
            <w:noWrap/>
            <w:vAlign w:val="center"/>
            <w:hideMark/>
          </w:tcPr>
          <w:p w14:paraId="02F2D34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110.59</w:t>
            </w:r>
          </w:p>
        </w:tc>
      </w:tr>
      <w:tr w:rsidR="00EF4C83" w:rsidRPr="00EF4C83" w14:paraId="60ED5F94" w14:textId="77777777" w:rsidTr="00EF4C83">
        <w:trPr>
          <w:trHeight w:val="20"/>
        </w:trPr>
        <w:tc>
          <w:tcPr>
            <w:tcW w:w="1759" w:type="pct"/>
            <w:tcBorders>
              <w:top w:val="nil"/>
              <w:left w:val="nil"/>
              <w:bottom w:val="nil"/>
              <w:right w:val="nil"/>
            </w:tcBorders>
            <w:shd w:val="clear" w:color="auto" w:fill="auto"/>
            <w:noWrap/>
            <w:vAlign w:val="center"/>
            <w:hideMark/>
          </w:tcPr>
          <w:p w14:paraId="04C6BB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575180.31</w:t>
            </w:r>
          </w:p>
        </w:tc>
        <w:tc>
          <w:tcPr>
            <w:tcW w:w="1759" w:type="pct"/>
            <w:tcBorders>
              <w:top w:val="nil"/>
              <w:left w:val="nil"/>
              <w:bottom w:val="nil"/>
              <w:right w:val="nil"/>
            </w:tcBorders>
            <w:shd w:val="clear" w:color="auto" w:fill="auto"/>
            <w:noWrap/>
            <w:vAlign w:val="center"/>
            <w:hideMark/>
          </w:tcPr>
          <w:p w14:paraId="572432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344336.79</w:t>
            </w:r>
          </w:p>
        </w:tc>
        <w:tc>
          <w:tcPr>
            <w:tcW w:w="1481" w:type="pct"/>
            <w:tcBorders>
              <w:top w:val="nil"/>
              <w:left w:val="nil"/>
              <w:bottom w:val="nil"/>
              <w:right w:val="nil"/>
            </w:tcBorders>
            <w:shd w:val="clear" w:color="auto" w:fill="auto"/>
            <w:noWrap/>
            <w:vAlign w:val="center"/>
            <w:hideMark/>
          </w:tcPr>
          <w:p w14:paraId="22BA522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110.49</w:t>
            </w:r>
          </w:p>
        </w:tc>
      </w:tr>
      <w:tr w:rsidR="00EF4C83" w:rsidRPr="00EF4C83" w14:paraId="1F32D5A0" w14:textId="77777777" w:rsidTr="00EF4C83">
        <w:trPr>
          <w:trHeight w:val="20"/>
        </w:trPr>
        <w:tc>
          <w:tcPr>
            <w:tcW w:w="1759" w:type="pct"/>
            <w:tcBorders>
              <w:top w:val="nil"/>
              <w:left w:val="nil"/>
              <w:bottom w:val="nil"/>
              <w:right w:val="nil"/>
            </w:tcBorders>
            <w:shd w:val="clear" w:color="auto" w:fill="auto"/>
            <w:noWrap/>
            <w:vAlign w:val="center"/>
            <w:hideMark/>
          </w:tcPr>
          <w:p w14:paraId="0D7895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575183.53</w:t>
            </w:r>
          </w:p>
        </w:tc>
        <w:tc>
          <w:tcPr>
            <w:tcW w:w="1759" w:type="pct"/>
            <w:tcBorders>
              <w:top w:val="nil"/>
              <w:left w:val="nil"/>
              <w:bottom w:val="nil"/>
              <w:right w:val="nil"/>
            </w:tcBorders>
            <w:shd w:val="clear" w:color="auto" w:fill="auto"/>
            <w:noWrap/>
            <w:vAlign w:val="center"/>
            <w:hideMark/>
          </w:tcPr>
          <w:p w14:paraId="66053B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344335.56</w:t>
            </w:r>
          </w:p>
        </w:tc>
        <w:tc>
          <w:tcPr>
            <w:tcW w:w="1481" w:type="pct"/>
            <w:tcBorders>
              <w:top w:val="nil"/>
              <w:left w:val="nil"/>
              <w:bottom w:val="nil"/>
              <w:right w:val="nil"/>
            </w:tcBorders>
            <w:shd w:val="clear" w:color="auto" w:fill="auto"/>
            <w:noWrap/>
            <w:vAlign w:val="center"/>
            <w:hideMark/>
          </w:tcPr>
          <w:p w14:paraId="71C7F5E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392D0912" w14:textId="77777777" w:rsidTr="00EF4C83">
        <w:trPr>
          <w:trHeight w:val="20"/>
        </w:trPr>
        <w:tc>
          <w:tcPr>
            <w:tcW w:w="1759" w:type="pct"/>
            <w:tcBorders>
              <w:top w:val="nil"/>
              <w:left w:val="nil"/>
              <w:bottom w:val="nil"/>
              <w:right w:val="nil"/>
            </w:tcBorders>
            <w:shd w:val="clear" w:color="auto" w:fill="auto"/>
            <w:noWrap/>
            <w:vAlign w:val="center"/>
            <w:hideMark/>
          </w:tcPr>
          <w:p w14:paraId="7C3A221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575183.61</w:t>
            </w:r>
          </w:p>
        </w:tc>
        <w:tc>
          <w:tcPr>
            <w:tcW w:w="1759" w:type="pct"/>
            <w:tcBorders>
              <w:top w:val="nil"/>
              <w:left w:val="nil"/>
              <w:bottom w:val="nil"/>
              <w:right w:val="nil"/>
            </w:tcBorders>
            <w:shd w:val="clear" w:color="auto" w:fill="auto"/>
            <w:noWrap/>
            <w:vAlign w:val="center"/>
            <w:hideMark/>
          </w:tcPr>
          <w:p w14:paraId="5D3A59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344332.80</w:t>
            </w:r>
          </w:p>
        </w:tc>
        <w:tc>
          <w:tcPr>
            <w:tcW w:w="1481" w:type="pct"/>
            <w:tcBorders>
              <w:top w:val="nil"/>
              <w:left w:val="nil"/>
              <w:bottom w:val="nil"/>
              <w:right w:val="nil"/>
            </w:tcBorders>
            <w:shd w:val="clear" w:color="auto" w:fill="auto"/>
            <w:noWrap/>
            <w:vAlign w:val="center"/>
            <w:hideMark/>
          </w:tcPr>
          <w:p w14:paraId="229B41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110.50</w:t>
            </w:r>
          </w:p>
        </w:tc>
      </w:tr>
      <w:tr w:rsidR="00EF4C83" w:rsidRPr="00EF4C83" w14:paraId="38ED0BDC" w14:textId="77777777" w:rsidTr="00EF4C83">
        <w:trPr>
          <w:trHeight w:val="20"/>
        </w:trPr>
        <w:tc>
          <w:tcPr>
            <w:tcW w:w="1759" w:type="pct"/>
            <w:tcBorders>
              <w:top w:val="nil"/>
              <w:left w:val="nil"/>
              <w:bottom w:val="nil"/>
              <w:right w:val="nil"/>
            </w:tcBorders>
            <w:shd w:val="clear" w:color="auto" w:fill="auto"/>
            <w:noWrap/>
            <w:vAlign w:val="center"/>
            <w:hideMark/>
          </w:tcPr>
          <w:p w14:paraId="0FC1C0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575182.13</w:t>
            </w:r>
          </w:p>
        </w:tc>
        <w:tc>
          <w:tcPr>
            <w:tcW w:w="1759" w:type="pct"/>
            <w:tcBorders>
              <w:top w:val="nil"/>
              <w:left w:val="nil"/>
              <w:bottom w:val="nil"/>
              <w:right w:val="nil"/>
            </w:tcBorders>
            <w:shd w:val="clear" w:color="auto" w:fill="auto"/>
            <w:noWrap/>
            <w:vAlign w:val="center"/>
            <w:hideMark/>
          </w:tcPr>
          <w:p w14:paraId="16F525A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344328.78</w:t>
            </w:r>
          </w:p>
        </w:tc>
        <w:tc>
          <w:tcPr>
            <w:tcW w:w="1481" w:type="pct"/>
            <w:tcBorders>
              <w:top w:val="nil"/>
              <w:left w:val="nil"/>
              <w:bottom w:val="nil"/>
              <w:right w:val="nil"/>
            </w:tcBorders>
            <w:shd w:val="clear" w:color="auto" w:fill="auto"/>
            <w:noWrap/>
            <w:vAlign w:val="center"/>
            <w:hideMark/>
          </w:tcPr>
          <w:p w14:paraId="55B26C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110.54</w:t>
            </w:r>
          </w:p>
        </w:tc>
      </w:tr>
      <w:tr w:rsidR="00EF4C83" w:rsidRPr="00EF4C83" w14:paraId="3DDDED0D" w14:textId="77777777" w:rsidTr="00EF4C83">
        <w:trPr>
          <w:trHeight w:val="20"/>
        </w:trPr>
        <w:tc>
          <w:tcPr>
            <w:tcW w:w="1759" w:type="pct"/>
            <w:tcBorders>
              <w:top w:val="nil"/>
              <w:left w:val="nil"/>
              <w:bottom w:val="nil"/>
              <w:right w:val="nil"/>
            </w:tcBorders>
            <w:shd w:val="clear" w:color="auto" w:fill="auto"/>
            <w:noWrap/>
            <w:vAlign w:val="center"/>
            <w:hideMark/>
          </w:tcPr>
          <w:p w14:paraId="78ECC70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575180.35</w:t>
            </w:r>
          </w:p>
        </w:tc>
        <w:tc>
          <w:tcPr>
            <w:tcW w:w="1759" w:type="pct"/>
            <w:tcBorders>
              <w:top w:val="nil"/>
              <w:left w:val="nil"/>
              <w:bottom w:val="nil"/>
              <w:right w:val="nil"/>
            </w:tcBorders>
            <w:shd w:val="clear" w:color="auto" w:fill="auto"/>
            <w:noWrap/>
            <w:vAlign w:val="center"/>
            <w:hideMark/>
          </w:tcPr>
          <w:p w14:paraId="2E9BEB5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344326.55</w:t>
            </w:r>
          </w:p>
        </w:tc>
        <w:tc>
          <w:tcPr>
            <w:tcW w:w="1481" w:type="pct"/>
            <w:tcBorders>
              <w:top w:val="nil"/>
              <w:left w:val="nil"/>
              <w:bottom w:val="nil"/>
              <w:right w:val="nil"/>
            </w:tcBorders>
            <w:shd w:val="clear" w:color="auto" w:fill="auto"/>
            <w:noWrap/>
            <w:vAlign w:val="center"/>
            <w:hideMark/>
          </w:tcPr>
          <w:p w14:paraId="2E9FA7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110.48</w:t>
            </w:r>
          </w:p>
        </w:tc>
      </w:tr>
      <w:tr w:rsidR="00EF4C83" w:rsidRPr="00EF4C83" w14:paraId="5853AA66" w14:textId="77777777" w:rsidTr="00EF4C83">
        <w:trPr>
          <w:trHeight w:val="20"/>
        </w:trPr>
        <w:tc>
          <w:tcPr>
            <w:tcW w:w="1759" w:type="pct"/>
            <w:tcBorders>
              <w:top w:val="nil"/>
              <w:left w:val="nil"/>
              <w:bottom w:val="nil"/>
              <w:right w:val="nil"/>
            </w:tcBorders>
            <w:shd w:val="clear" w:color="auto" w:fill="auto"/>
            <w:noWrap/>
            <w:vAlign w:val="center"/>
            <w:hideMark/>
          </w:tcPr>
          <w:p w14:paraId="05DBD4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575178.18</w:t>
            </w:r>
          </w:p>
        </w:tc>
        <w:tc>
          <w:tcPr>
            <w:tcW w:w="1759" w:type="pct"/>
            <w:tcBorders>
              <w:top w:val="nil"/>
              <w:left w:val="nil"/>
              <w:bottom w:val="nil"/>
              <w:right w:val="nil"/>
            </w:tcBorders>
            <w:shd w:val="clear" w:color="auto" w:fill="auto"/>
            <w:noWrap/>
            <w:vAlign w:val="center"/>
            <w:hideMark/>
          </w:tcPr>
          <w:p w14:paraId="5D8473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344328.47</w:t>
            </w:r>
          </w:p>
        </w:tc>
        <w:tc>
          <w:tcPr>
            <w:tcW w:w="1481" w:type="pct"/>
            <w:tcBorders>
              <w:top w:val="nil"/>
              <w:left w:val="nil"/>
              <w:bottom w:val="nil"/>
              <w:right w:val="nil"/>
            </w:tcBorders>
            <w:shd w:val="clear" w:color="auto" w:fill="auto"/>
            <w:noWrap/>
            <w:vAlign w:val="center"/>
            <w:hideMark/>
          </w:tcPr>
          <w:p w14:paraId="3D574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110.42</w:t>
            </w:r>
          </w:p>
        </w:tc>
      </w:tr>
      <w:tr w:rsidR="00EF4C83" w:rsidRPr="00EF4C83" w14:paraId="71397D49" w14:textId="77777777" w:rsidTr="00EF4C83">
        <w:trPr>
          <w:trHeight w:val="20"/>
        </w:trPr>
        <w:tc>
          <w:tcPr>
            <w:tcW w:w="1759" w:type="pct"/>
            <w:tcBorders>
              <w:top w:val="nil"/>
              <w:left w:val="nil"/>
              <w:bottom w:val="nil"/>
              <w:right w:val="nil"/>
            </w:tcBorders>
            <w:shd w:val="clear" w:color="auto" w:fill="auto"/>
            <w:noWrap/>
            <w:vAlign w:val="center"/>
            <w:hideMark/>
          </w:tcPr>
          <w:p w14:paraId="1CBCE5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575177.67</w:t>
            </w:r>
          </w:p>
        </w:tc>
        <w:tc>
          <w:tcPr>
            <w:tcW w:w="1759" w:type="pct"/>
            <w:tcBorders>
              <w:top w:val="nil"/>
              <w:left w:val="nil"/>
              <w:bottom w:val="nil"/>
              <w:right w:val="nil"/>
            </w:tcBorders>
            <w:shd w:val="clear" w:color="auto" w:fill="auto"/>
            <w:noWrap/>
            <w:vAlign w:val="center"/>
            <w:hideMark/>
          </w:tcPr>
          <w:p w14:paraId="15B736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344330.54</w:t>
            </w:r>
          </w:p>
        </w:tc>
        <w:tc>
          <w:tcPr>
            <w:tcW w:w="1481" w:type="pct"/>
            <w:tcBorders>
              <w:top w:val="nil"/>
              <w:left w:val="nil"/>
              <w:bottom w:val="nil"/>
              <w:right w:val="nil"/>
            </w:tcBorders>
            <w:shd w:val="clear" w:color="auto" w:fill="auto"/>
            <w:noWrap/>
            <w:vAlign w:val="center"/>
            <w:hideMark/>
          </w:tcPr>
          <w:p w14:paraId="30A2D1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5036169F" w14:textId="77777777" w:rsidTr="00EF4C83">
        <w:trPr>
          <w:trHeight w:val="20"/>
        </w:trPr>
        <w:tc>
          <w:tcPr>
            <w:tcW w:w="1759" w:type="pct"/>
            <w:tcBorders>
              <w:top w:val="nil"/>
              <w:left w:val="nil"/>
              <w:bottom w:val="nil"/>
              <w:right w:val="nil"/>
            </w:tcBorders>
            <w:shd w:val="clear" w:color="auto" w:fill="auto"/>
            <w:noWrap/>
            <w:vAlign w:val="center"/>
            <w:hideMark/>
          </w:tcPr>
          <w:p w14:paraId="45885CD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575174.24</w:t>
            </w:r>
          </w:p>
        </w:tc>
        <w:tc>
          <w:tcPr>
            <w:tcW w:w="1759" w:type="pct"/>
            <w:tcBorders>
              <w:top w:val="nil"/>
              <w:left w:val="nil"/>
              <w:bottom w:val="nil"/>
              <w:right w:val="nil"/>
            </w:tcBorders>
            <w:shd w:val="clear" w:color="auto" w:fill="auto"/>
            <w:noWrap/>
            <w:vAlign w:val="center"/>
            <w:hideMark/>
          </w:tcPr>
          <w:p w14:paraId="1B5F9A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344330.05</w:t>
            </w:r>
          </w:p>
        </w:tc>
        <w:tc>
          <w:tcPr>
            <w:tcW w:w="1481" w:type="pct"/>
            <w:tcBorders>
              <w:top w:val="nil"/>
              <w:left w:val="nil"/>
              <w:bottom w:val="nil"/>
              <w:right w:val="nil"/>
            </w:tcBorders>
            <w:shd w:val="clear" w:color="auto" w:fill="auto"/>
            <w:noWrap/>
            <w:vAlign w:val="center"/>
            <w:hideMark/>
          </w:tcPr>
          <w:p w14:paraId="3DB7D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110.63</w:t>
            </w:r>
          </w:p>
        </w:tc>
      </w:tr>
      <w:tr w:rsidR="00EF4C83" w:rsidRPr="00EF4C83" w14:paraId="6AF6BF81" w14:textId="77777777" w:rsidTr="00EF4C83">
        <w:trPr>
          <w:trHeight w:val="20"/>
        </w:trPr>
        <w:tc>
          <w:tcPr>
            <w:tcW w:w="1759" w:type="pct"/>
            <w:tcBorders>
              <w:top w:val="nil"/>
              <w:left w:val="nil"/>
              <w:bottom w:val="nil"/>
              <w:right w:val="nil"/>
            </w:tcBorders>
            <w:shd w:val="clear" w:color="auto" w:fill="auto"/>
            <w:noWrap/>
            <w:vAlign w:val="center"/>
            <w:hideMark/>
          </w:tcPr>
          <w:p w14:paraId="460EA3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575171.96</w:t>
            </w:r>
          </w:p>
        </w:tc>
        <w:tc>
          <w:tcPr>
            <w:tcW w:w="1759" w:type="pct"/>
            <w:tcBorders>
              <w:top w:val="nil"/>
              <w:left w:val="nil"/>
              <w:bottom w:val="nil"/>
              <w:right w:val="nil"/>
            </w:tcBorders>
            <w:shd w:val="clear" w:color="auto" w:fill="auto"/>
            <w:noWrap/>
            <w:vAlign w:val="center"/>
            <w:hideMark/>
          </w:tcPr>
          <w:p w14:paraId="3AA0B2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344328.38</w:t>
            </w:r>
          </w:p>
        </w:tc>
        <w:tc>
          <w:tcPr>
            <w:tcW w:w="1481" w:type="pct"/>
            <w:tcBorders>
              <w:top w:val="nil"/>
              <w:left w:val="nil"/>
              <w:bottom w:val="nil"/>
              <w:right w:val="nil"/>
            </w:tcBorders>
            <w:shd w:val="clear" w:color="auto" w:fill="auto"/>
            <w:noWrap/>
            <w:vAlign w:val="center"/>
            <w:hideMark/>
          </w:tcPr>
          <w:p w14:paraId="41F4E4B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110.61</w:t>
            </w:r>
          </w:p>
        </w:tc>
      </w:tr>
      <w:tr w:rsidR="00EF4C83" w:rsidRPr="00EF4C83" w14:paraId="7DF8FA33" w14:textId="77777777" w:rsidTr="00EF4C83">
        <w:trPr>
          <w:trHeight w:val="20"/>
        </w:trPr>
        <w:tc>
          <w:tcPr>
            <w:tcW w:w="1759" w:type="pct"/>
            <w:tcBorders>
              <w:top w:val="nil"/>
              <w:left w:val="nil"/>
              <w:bottom w:val="nil"/>
              <w:right w:val="nil"/>
            </w:tcBorders>
            <w:shd w:val="clear" w:color="auto" w:fill="auto"/>
            <w:noWrap/>
            <w:vAlign w:val="center"/>
            <w:hideMark/>
          </w:tcPr>
          <w:p w14:paraId="171DA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575171.06</w:t>
            </w:r>
          </w:p>
        </w:tc>
        <w:tc>
          <w:tcPr>
            <w:tcW w:w="1759" w:type="pct"/>
            <w:tcBorders>
              <w:top w:val="nil"/>
              <w:left w:val="nil"/>
              <w:bottom w:val="nil"/>
              <w:right w:val="nil"/>
            </w:tcBorders>
            <w:shd w:val="clear" w:color="auto" w:fill="auto"/>
            <w:noWrap/>
            <w:vAlign w:val="center"/>
            <w:hideMark/>
          </w:tcPr>
          <w:p w14:paraId="68176DE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344327.53</w:t>
            </w:r>
          </w:p>
        </w:tc>
        <w:tc>
          <w:tcPr>
            <w:tcW w:w="1481" w:type="pct"/>
            <w:tcBorders>
              <w:top w:val="nil"/>
              <w:left w:val="nil"/>
              <w:bottom w:val="nil"/>
              <w:right w:val="nil"/>
            </w:tcBorders>
            <w:shd w:val="clear" w:color="auto" w:fill="auto"/>
            <w:noWrap/>
            <w:vAlign w:val="center"/>
            <w:hideMark/>
          </w:tcPr>
          <w:p w14:paraId="65E0D93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64830F55" w14:textId="77777777" w:rsidTr="00EF4C83">
        <w:trPr>
          <w:trHeight w:val="20"/>
        </w:trPr>
        <w:tc>
          <w:tcPr>
            <w:tcW w:w="1759" w:type="pct"/>
            <w:tcBorders>
              <w:top w:val="nil"/>
              <w:left w:val="nil"/>
              <w:bottom w:val="nil"/>
              <w:right w:val="nil"/>
            </w:tcBorders>
            <w:shd w:val="clear" w:color="auto" w:fill="auto"/>
            <w:noWrap/>
            <w:vAlign w:val="center"/>
            <w:hideMark/>
          </w:tcPr>
          <w:p w14:paraId="53A368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575168.37</w:t>
            </w:r>
          </w:p>
        </w:tc>
        <w:tc>
          <w:tcPr>
            <w:tcW w:w="1759" w:type="pct"/>
            <w:tcBorders>
              <w:top w:val="nil"/>
              <w:left w:val="nil"/>
              <w:bottom w:val="nil"/>
              <w:right w:val="nil"/>
            </w:tcBorders>
            <w:shd w:val="clear" w:color="auto" w:fill="auto"/>
            <w:noWrap/>
            <w:vAlign w:val="center"/>
            <w:hideMark/>
          </w:tcPr>
          <w:p w14:paraId="3EF52D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344320.84</w:t>
            </w:r>
          </w:p>
        </w:tc>
        <w:tc>
          <w:tcPr>
            <w:tcW w:w="1481" w:type="pct"/>
            <w:tcBorders>
              <w:top w:val="nil"/>
              <w:left w:val="nil"/>
              <w:bottom w:val="nil"/>
              <w:right w:val="nil"/>
            </w:tcBorders>
            <w:shd w:val="clear" w:color="auto" w:fill="auto"/>
            <w:noWrap/>
            <w:vAlign w:val="center"/>
            <w:hideMark/>
          </w:tcPr>
          <w:p w14:paraId="5EEA7B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24094F21" w14:textId="77777777" w:rsidTr="00EF4C83">
        <w:trPr>
          <w:trHeight w:val="20"/>
        </w:trPr>
        <w:tc>
          <w:tcPr>
            <w:tcW w:w="1759" w:type="pct"/>
            <w:tcBorders>
              <w:top w:val="nil"/>
              <w:left w:val="nil"/>
              <w:bottom w:val="nil"/>
              <w:right w:val="nil"/>
            </w:tcBorders>
            <w:shd w:val="clear" w:color="auto" w:fill="auto"/>
            <w:noWrap/>
            <w:vAlign w:val="center"/>
            <w:hideMark/>
          </w:tcPr>
          <w:p w14:paraId="12F0285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575162.95</w:t>
            </w:r>
          </w:p>
        </w:tc>
        <w:tc>
          <w:tcPr>
            <w:tcW w:w="1759" w:type="pct"/>
            <w:tcBorders>
              <w:top w:val="nil"/>
              <w:left w:val="nil"/>
              <w:bottom w:val="nil"/>
              <w:right w:val="nil"/>
            </w:tcBorders>
            <w:shd w:val="clear" w:color="auto" w:fill="auto"/>
            <w:noWrap/>
            <w:vAlign w:val="center"/>
            <w:hideMark/>
          </w:tcPr>
          <w:p w14:paraId="224954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344322.39</w:t>
            </w:r>
          </w:p>
        </w:tc>
        <w:tc>
          <w:tcPr>
            <w:tcW w:w="1481" w:type="pct"/>
            <w:tcBorders>
              <w:top w:val="nil"/>
              <w:left w:val="nil"/>
              <w:bottom w:val="nil"/>
              <w:right w:val="nil"/>
            </w:tcBorders>
            <w:shd w:val="clear" w:color="auto" w:fill="auto"/>
            <w:noWrap/>
            <w:vAlign w:val="center"/>
            <w:hideMark/>
          </w:tcPr>
          <w:p w14:paraId="724033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110.69</w:t>
            </w:r>
          </w:p>
        </w:tc>
      </w:tr>
      <w:tr w:rsidR="00EF4C83" w:rsidRPr="00EF4C83" w14:paraId="3DF85741" w14:textId="77777777" w:rsidTr="00EF4C83">
        <w:trPr>
          <w:trHeight w:val="20"/>
        </w:trPr>
        <w:tc>
          <w:tcPr>
            <w:tcW w:w="1759" w:type="pct"/>
            <w:tcBorders>
              <w:top w:val="nil"/>
              <w:left w:val="nil"/>
              <w:bottom w:val="nil"/>
              <w:right w:val="nil"/>
            </w:tcBorders>
            <w:shd w:val="clear" w:color="auto" w:fill="auto"/>
            <w:noWrap/>
            <w:vAlign w:val="center"/>
            <w:hideMark/>
          </w:tcPr>
          <w:p w14:paraId="142D5B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575168.35</w:t>
            </w:r>
          </w:p>
        </w:tc>
        <w:tc>
          <w:tcPr>
            <w:tcW w:w="1759" w:type="pct"/>
            <w:tcBorders>
              <w:top w:val="nil"/>
              <w:left w:val="nil"/>
              <w:bottom w:val="nil"/>
              <w:right w:val="nil"/>
            </w:tcBorders>
            <w:shd w:val="clear" w:color="auto" w:fill="auto"/>
            <w:noWrap/>
            <w:vAlign w:val="center"/>
            <w:hideMark/>
          </w:tcPr>
          <w:p w14:paraId="2B2BD8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344313.48</w:t>
            </w:r>
          </w:p>
        </w:tc>
        <w:tc>
          <w:tcPr>
            <w:tcW w:w="1481" w:type="pct"/>
            <w:tcBorders>
              <w:top w:val="nil"/>
              <w:left w:val="nil"/>
              <w:bottom w:val="nil"/>
              <w:right w:val="nil"/>
            </w:tcBorders>
            <w:shd w:val="clear" w:color="auto" w:fill="auto"/>
            <w:noWrap/>
            <w:vAlign w:val="center"/>
            <w:hideMark/>
          </w:tcPr>
          <w:p w14:paraId="4C2EE4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110.78</w:t>
            </w:r>
          </w:p>
        </w:tc>
      </w:tr>
      <w:tr w:rsidR="00EF4C83" w:rsidRPr="00EF4C83" w14:paraId="47463AA1" w14:textId="77777777" w:rsidTr="00EF4C83">
        <w:trPr>
          <w:trHeight w:val="20"/>
        </w:trPr>
        <w:tc>
          <w:tcPr>
            <w:tcW w:w="1759" w:type="pct"/>
            <w:tcBorders>
              <w:top w:val="nil"/>
              <w:left w:val="nil"/>
              <w:bottom w:val="nil"/>
              <w:right w:val="nil"/>
            </w:tcBorders>
            <w:shd w:val="clear" w:color="auto" w:fill="auto"/>
            <w:noWrap/>
            <w:vAlign w:val="center"/>
            <w:hideMark/>
          </w:tcPr>
          <w:p w14:paraId="7B381B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575173.31</w:t>
            </w:r>
          </w:p>
        </w:tc>
        <w:tc>
          <w:tcPr>
            <w:tcW w:w="1759" w:type="pct"/>
            <w:tcBorders>
              <w:top w:val="nil"/>
              <w:left w:val="nil"/>
              <w:bottom w:val="nil"/>
              <w:right w:val="nil"/>
            </w:tcBorders>
            <w:shd w:val="clear" w:color="auto" w:fill="auto"/>
            <w:noWrap/>
            <w:vAlign w:val="center"/>
            <w:hideMark/>
          </w:tcPr>
          <w:p w14:paraId="329044D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344326.57</w:t>
            </w:r>
          </w:p>
        </w:tc>
        <w:tc>
          <w:tcPr>
            <w:tcW w:w="1481" w:type="pct"/>
            <w:tcBorders>
              <w:top w:val="nil"/>
              <w:left w:val="nil"/>
              <w:bottom w:val="nil"/>
              <w:right w:val="nil"/>
            </w:tcBorders>
            <w:shd w:val="clear" w:color="auto" w:fill="auto"/>
            <w:noWrap/>
            <w:vAlign w:val="center"/>
            <w:hideMark/>
          </w:tcPr>
          <w:p w14:paraId="63AEE2F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110.62</w:t>
            </w:r>
          </w:p>
        </w:tc>
      </w:tr>
      <w:tr w:rsidR="00EF4C83" w:rsidRPr="00EF4C83" w14:paraId="0EA01E26" w14:textId="77777777" w:rsidTr="00EF4C83">
        <w:trPr>
          <w:trHeight w:val="20"/>
        </w:trPr>
        <w:tc>
          <w:tcPr>
            <w:tcW w:w="1759" w:type="pct"/>
            <w:tcBorders>
              <w:top w:val="nil"/>
              <w:left w:val="nil"/>
              <w:bottom w:val="nil"/>
              <w:right w:val="nil"/>
            </w:tcBorders>
            <w:shd w:val="clear" w:color="auto" w:fill="auto"/>
            <w:noWrap/>
            <w:vAlign w:val="center"/>
            <w:hideMark/>
          </w:tcPr>
          <w:p w14:paraId="6C4419F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575175.46</w:t>
            </w:r>
          </w:p>
        </w:tc>
        <w:tc>
          <w:tcPr>
            <w:tcW w:w="1759" w:type="pct"/>
            <w:tcBorders>
              <w:top w:val="nil"/>
              <w:left w:val="nil"/>
              <w:bottom w:val="nil"/>
              <w:right w:val="nil"/>
            </w:tcBorders>
            <w:shd w:val="clear" w:color="auto" w:fill="auto"/>
            <w:noWrap/>
            <w:vAlign w:val="center"/>
            <w:hideMark/>
          </w:tcPr>
          <w:p w14:paraId="0BA4EC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344328.18</w:t>
            </w:r>
          </w:p>
        </w:tc>
        <w:tc>
          <w:tcPr>
            <w:tcW w:w="1481" w:type="pct"/>
            <w:tcBorders>
              <w:top w:val="nil"/>
              <w:left w:val="nil"/>
              <w:bottom w:val="nil"/>
              <w:right w:val="nil"/>
            </w:tcBorders>
            <w:shd w:val="clear" w:color="auto" w:fill="auto"/>
            <w:noWrap/>
            <w:vAlign w:val="center"/>
            <w:hideMark/>
          </w:tcPr>
          <w:p w14:paraId="511786E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110.56</w:t>
            </w:r>
          </w:p>
        </w:tc>
      </w:tr>
      <w:tr w:rsidR="00EF4C83" w:rsidRPr="00EF4C83" w14:paraId="36780C4D" w14:textId="77777777" w:rsidTr="00EF4C83">
        <w:trPr>
          <w:trHeight w:val="20"/>
        </w:trPr>
        <w:tc>
          <w:tcPr>
            <w:tcW w:w="1759" w:type="pct"/>
            <w:tcBorders>
              <w:top w:val="nil"/>
              <w:left w:val="nil"/>
              <w:bottom w:val="nil"/>
              <w:right w:val="nil"/>
            </w:tcBorders>
            <w:shd w:val="clear" w:color="auto" w:fill="auto"/>
            <w:noWrap/>
            <w:vAlign w:val="center"/>
            <w:hideMark/>
          </w:tcPr>
          <w:p w14:paraId="2FB148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575179.95</w:t>
            </w:r>
          </w:p>
        </w:tc>
        <w:tc>
          <w:tcPr>
            <w:tcW w:w="1759" w:type="pct"/>
            <w:tcBorders>
              <w:top w:val="nil"/>
              <w:left w:val="nil"/>
              <w:bottom w:val="nil"/>
              <w:right w:val="nil"/>
            </w:tcBorders>
            <w:shd w:val="clear" w:color="auto" w:fill="auto"/>
            <w:noWrap/>
            <w:vAlign w:val="center"/>
            <w:hideMark/>
          </w:tcPr>
          <w:p w14:paraId="3F349FB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344334.73</w:t>
            </w:r>
          </w:p>
        </w:tc>
        <w:tc>
          <w:tcPr>
            <w:tcW w:w="1481" w:type="pct"/>
            <w:tcBorders>
              <w:top w:val="nil"/>
              <w:left w:val="nil"/>
              <w:bottom w:val="nil"/>
              <w:right w:val="nil"/>
            </w:tcBorders>
            <w:shd w:val="clear" w:color="auto" w:fill="auto"/>
            <w:noWrap/>
            <w:vAlign w:val="center"/>
            <w:hideMark/>
          </w:tcPr>
          <w:p w14:paraId="60E1188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110.58</w:t>
            </w:r>
          </w:p>
        </w:tc>
      </w:tr>
      <w:tr w:rsidR="00EF4C83" w:rsidRPr="00EF4C83" w14:paraId="0162E750" w14:textId="77777777" w:rsidTr="00EF4C83">
        <w:trPr>
          <w:trHeight w:val="20"/>
        </w:trPr>
        <w:tc>
          <w:tcPr>
            <w:tcW w:w="1759" w:type="pct"/>
            <w:tcBorders>
              <w:top w:val="nil"/>
              <w:left w:val="nil"/>
              <w:bottom w:val="nil"/>
              <w:right w:val="nil"/>
            </w:tcBorders>
            <w:shd w:val="clear" w:color="auto" w:fill="auto"/>
            <w:noWrap/>
            <w:vAlign w:val="center"/>
            <w:hideMark/>
          </w:tcPr>
          <w:p w14:paraId="367CC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575177.18</w:t>
            </w:r>
          </w:p>
        </w:tc>
        <w:tc>
          <w:tcPr>
            <w:tcW w:w="1759" w:type="pct"/>
            <w:tcBorders>
              <w:top w:val="nil"/>
              <w:left w:val="nil"/>
              <w:bottom w:val="nil"/>
              <w:right w:val="nil"/>
            </w:tcBorders>
            <w:shd w:val="clear" w:color="auto" w:fill="auto"/>
            <w:noWrap/>
            <w:vAlign w:val="center"/>
            <w:hideMark/>
          </w:tcPr>
          <w:p w14:paraId="6B8998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344337.57</w:t>
            </w:r>
          </w:p>
        </w:tc>
        <w:tc>
          <w:tcPr>
            <w:tcW w:w="1481" w:type="pct"/>
            <w:tcBorders>
              <w:top w:val="nil"/>
              <w:left w:val="nil"/>
              <w:bottom w:val="nil"/>
              <w:right w:val="nil"/>
            </w:tcBorders>
            <w:shd w:val="clear" w:color="auto" w:fill="auto"/>
            <w:noWrap/>
            <w:vAlign w:val="center"/>
            <w:hideMark/>
          </w:tcPr>
          <w:p w14:paraId="18A15C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110.64</w:t>
            </w:r>
          </w:p>
        </w:tc>
      </w:tr>
      <w:tr w:rsidR="00EF4C83" w:rsidRPr="00EF4C83" w14:paraId="3F819E49" w14:textId="77777777" w:rsidTr="00EF4C83">
        <w:trPr>
          <w:trHeight w:val="20"/>
        </w:trPr>
        <w:tc>
          <w:tcPr>
            <w:tcW w:w="1759" w:type="pct"/>
            <w:tcBorders>
              <w:top w:val="nil"/>
              <w:left w:val="nil"/>
              <w:bottom w:val="nil"/>
              <w:right w:val="nil"/>
            </w:tcBorders>
            <w:shd w:val="clear" w:color="auto" w:fill="auto"/>
            <w:noWrap/>
            <w:vAlign w:val="center"/>
            <w:hideMark/>
          </w:tcPr>
          <w:p w14:paraId="4A50A0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575176.40</w:t>
            </w:r>
          </w:p>
        </w:tc>
        <w:tc>
          <w:tcPr>
            <w:tcW w:w="1759" w:type="pct"/>
            <w:tcBorders>
              <w:top w:val="nil"/>
              <w:left w:val="nil"/>
              <w:bottom w:val="nil"/>
              <w:right w:val="nil"/>
            </w:tcBorders>
            <w:shd w:val="clear" w:color="auto" w:fill="auto"/>
            <w:noWrap/>
            <w:vAlign w:val="center"/>
            <w:hideMark/>
          </w:tcPr>
          <w:p w14:paraId="1220E6A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344340.59</w:t>
            </w:r>
          </w:p>
        </w:tc>
        <w:tc>
          <w:tcPr>
            <w:tcW w:w="1481" w:type="pct"/>
            <w:tcBorders>
              <w:top w:val="nil"/>
              <w:left w:val="nil"/>
              <w:bottom w:val="nil"/>
              <w:right w:val="nil"/>
            </w:tcBorders>
            <w:shd w:val="clear" w:color="auto" w:fill="auto"/>
            <w:noWrap/>
            <w:vAlign w:val="center"/>
            <w:hideMark/>
          </w:tcPr>
          <w:p w14:paraId="133DA8C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110.66</w:t>
            </w:r>
          </w:p>
        </w:tc>
      </w:tr>
      <w:tr w:rsidR="00EF4C83" w:rsidRPr="00EF4C83" w14:paraId="6F861091" w14:textId="77777777" w:rsidTr="00EF4C83">
        <w:trPr>
          <w:trHeight w:val="20"/>
        </w:trPr>
        <w:tc>
          <w:tcPr>
            <w:tcW w:w="1759" w:type="pct"/>
            <w:tcBorders>
              <w:top w:val="nil"/>
              <w:left w:val="nil"/>
              <w:bottom w:val="nil"/>
              <w:right w:val="nil"/>
            </w:tcBorders>
            <w:shd w:val="clear" w:color="auto" w:fill="auto"/>
            <w:noWrap/>
            <w:vAlign w:val="center"/>
            <w:hideMark/>
          </w:tcPr>
          <w:p w14:paraId="6AA219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575176.62</w:t>
            </w:r>
          </w:p>
        </w:tc>
        <w:tc>
          <w:tcPr>
            <w:tcW w:w="1759" w:type="pct"/>
            <w:tcBorders>
              <w:top w:val="nil"/>
              <w:left w:val="nil"/>
              <w:bottom w:val="nil"/>
              <w:right w:val="nil"/>
            </w:tcBorders>
            <w:shd w:val="clear" w:color="auto" w:fill="auto"/>
            <w:noWrap/>
            <w:vAlign w:val="center"/>
            <w:hideMark/>
          </w:tcPr>
          <w:p w14:paraId="67C7B1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344342.45</w:t>
            </w:r>
          </w:p>
        </w:tc>
        <w:tc>
          <w:tcPr>
            <w:tcW w:w="1481" w:type="pct"/>
            <w:tcBorders>
              <w:top w:val="nil"/>
              <w:left w:val="nil"/>
              <w:bottom w:val="nil"/>
              <w:right w:val="nil"/>
            </w:tcBorders>
            <w:shd w:val="clear" w:color="auto" w:fill="auto"/>
            <w:noWrap/>
            <w:vAlign w:val="center"/>
            <w:hideMark/>
          </w:tcPr>
          <w:p w14:paraId="730059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110.67</w:t>
            </w:r>
          </w:p>
        </w:tc>
      </w:tr>
      <w:tr w:rsidR="00EF4C83" w:rsidRPr="00EF4C83" w14:paraId="08124DEB" w14:textId="77777777" w:rsidTr="00EF4C83">
        <w:trPr>
          <w:trHeight w:val="20"/>
        </w:trPr>
        <w:tc>
          <w:tcPr>
            <w:tcW w:w="1759" w:type="pct"/>
            <w:tcBorders>
              <w:top w:val="nil"/>
              <w:left w:val="nil"/>
              <w:bottom w:val="nil"/>
              <w:right w:val="nil"/>
            </w:tcBorders>
            <w:shd w:val="clear" w:color="auto" w:fill="auto"/>
            <w:noWrap/>
            <w:vAlign w:val="center"/>
            <w:hideMark/>
          </w:tcPr>
          <w:p w14:paraId="05366B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575205.41</w:t>
            </w:r>
          </w:p>
        </w:tc>
        <w:tc>
          <w:tcPr>
            <w:tcW w:w="1759" w:type="pct"/>
            <w:tcBorders>
              <w:top w:val="nil"/>
              <w:left w:val="nil"/>
              <w:bottom w:val="nil"/>
              <w:right w:val="nil"/>
            </w:tcBorders>
            <w:shd w:val="clear" w:color="auto" w:fill="auto"/>
            <w:noWrap/>
            <w:vAlign w:val="center"/>
            <w:hideMark/>
          </w:tcPr>
          <w:p w14:paraId="13B7E2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344447.18</w:t>
            </w:r>
          </w:p>
        </w:tc>
        <w:tc>
          <w:tcPr>
            <w:tcW w:w="1481" w:type="pct"/>
            <w:tcBorders>
              <w:top w:val="nil"/>
              <w:left w:val="nil"/>
              <w:bottom w:val="nil"/>
              <w:right w:val="nil"/>
            </w:tcBorders>
            <w:shd w:val="clear" w:color="auto" w:fill="auto"/>
            <w:noWrap/>
            <w:vAlign w:val="center"/>
            <w:hideMark/>
          </w:tcPr>
          <w:p w14:paraId="107232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3EE3599F" w14:textId="77777777" w:rsidTr="00EF4C83">
        <w:trPr>
          <w:trHeight w:val="20"/>
        </w:trPr>
        <w:tc>
          <w:tcPr>
            <w:tcW w:w="1759" w:type="pct"/>
            <w:tcBorders>
              <w:top w:val="nil"/>
              <w:left w:val="nil"/>
              <w:bottom w:val="nil"/>
              <w:right w:val="nil"/>
            </w:tcBorders>
            <w:shd w:val="clear" w:color="auto" w:fill="auto"/>
            <w:noWrap/>
            <w:vAlign w:val="center"/>
            <w:hideMark/>
          </w:tcPr>
          <w:p w14:paraId="4143D3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575201.39</w:t>
            </w:r>
          </w:p>
        </w:tc>
        <w:tc>
          <w:tcPr>
            <w:tcW w:w="1759" w:type="pct"/>
            <w:tcBorders>
              <w:top w:val="nil"/>
              <w:left w:val="nil"/>
              <w:bottom w:val="nil"/>
              <w:right w:val="nil"/>
            </w:tcBorders>
            <w:shd w:val="clear" w:color="auto" w:fill="auto"/>
            <w:noWrap/>
            <w:vAlign w:val="center"/>
            <w:hideMark/>
          </w:tcPr>
          <w:p w14:paraId="6207CA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344444.78</w:t>
            </w:r>
          </w:p>
        </w:tc>
        <w:tc>
          <w:tcPr>
            <w:tcW w:w="1481" w:type="pct"/>
            <w:tcBorders>
              <w:top w:val="nil"/>
              <w:left w:val="nil"/>
              <w:bottom w:val="nil"/>
              <w:right w:val="nil"/>
            </w:tcBorders>
            <w:shd w:val="clear" w:color="auto" w:fill="auto"/>
            <w:noWrap/>
            <w:vAlign w:val="center"/>
            <w:hideMark/>
          </w:tcPr>
          <w:p w14:paraId="5FEA69A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110.65</w:t>
            </w:r>
          </w:p>
        </w:tc>
      </w:tr>
      <w:tr w:rsidR="00EF4C83" w:rsidRPr="00EF4C83" w14:paraId="72AA335A" w14:textId="77777777" w:rsidTr="00EF4C83">
        <w:trPr>
          <w:trHeight w:val="20"/>
        </w:trPr>
        <w:tc>
          <w:tcPr>
            <w:tcW w:w="1759" w:type="pct"/>
            <w:tcBorders>
              <w:top w:val="nil"/>
              <w:left w:val="nil"/>
              <w:bottom w:val="nil"/>
              <w:right w:val="nil"/>
            </w:tcBorders>
            <w:shd w:val="clear" w:color="auto" w:fill="auto"/>
            <w:noWrap/>
            <w:vAlign w:val="center"/>
            <w:hideMark/>
          </w:tcPr>
          <w:p w14:paraId="32F2069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575207.34</w:t>
            </w:r>
          </w:p>
        </w:tc>
        <w:tc>
          <w:tcPr>
            <w:tcW w:w="1759" w:type="pct"/>
            <w:tcBorders>
              <w:top w:val="nil"/>
              <w:left w:val="nil"/>
              <w:bottom w:val="nil"/>
              <w:right w:val="nil"/>
            </w:tcBorders>
            <w:shd w:val="clear" w:color="auto" w:fill="auto"/>
            <w:noWrap/>
            <w:vAlign w:val="center"/>
            <w:hideMark/>
          </w:tcPr>
          <w:p w14:paraId="09F2F8C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344444.22</w:t>
            </w:r>
          </w:p>
        </w:tc>
        <w:tc>
          <w:tcPr>
            <w:tcW w:w="1481" w:type="pct"/>
            <w:tcBorders>
              <w:top w:val="nil"/>
              <w:left w:val="nil"/>
              <w:bottom w:val="nil"/>
              <w:right w:val="nil"/>
            </w:tcBorders>
            <w:shd w:val="clear" w:color="auto" w:fill="auto"/>
            <w:noWrap/>
            <w:vAlign w:val="center"/>
            <w:hideMark/>
          </w:tcPr>
          <w:p w14:paraId="493E35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110.86</w:t>
            </w:r>
          </w:p>
        </w:tc>
      </w:tr>
      <w:tr w:rsidR="00EF4C83" w:rsidRPr="00EF4C83" w14:paraId="37D6B6F7" w14:textId="77777777" w:rsidTr="00EF4C83">
        <w:trPr>
          <w:trHeight w:val="20"/>
        </w:trPr>
        <w:tc>
          <w:tcPr>
            <w:tcW w:w="1759" w:type="pct"/>
            <w:tcBorders>
              <w:top w:val="nil"/>
              <w:left w:val="nil"/>
              <w:bottom w:val="nil"/>
              <w:right w:val="nil"/>
            </w:tcBorders>
            <w:shd w:val="clear" w:color="auto" w:fill="auto"/>
            <w:noWrap/>
            <w:vAlign w:val="center"/>
            <w:hideMark/>
          </w:tcPr>
          <w:p w14:paraId="0680FA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575212.99</w:t>
            </w:r>
          </w:p>
        </w:tc>
        <w:tc>
          <w:tcPr>
            <w:tcW w:w="1759" w:type="pct"/>
            <w:tcBorders>
              <w:top w:val="nil"/>
              <w:left w:val="nil"/>
              <w:bottom w:val="nil"/>
              <w:right w:val="nil"/>
            </w:tcBorders>
            <w:shd w:val="clear" w:color="auto" w:fill="auto"/>
            <w:noWrap/>
            <w:vAlign w:val="center"/>
            <w:hideMark/>
          </w:tcPr>
          <w:p w14:paraId="1D294F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344442.10</w:t>
            </w:r>
          </w:p>
        </w:tc>
        <w:tc>
          <w:tcPr>
            <w:tcW w:w="1481" w:type="pct"/>
            <w:tcBorders>
              <w:top w:val="nil"/>
              <w:left w:val="nil"/>
              <w:bottom w:val="nil"/>
              <w:right w:val="nil"/>
            </w:tcBorders>
            <w:shd w:val="clear" w:color="auto" w:fill="auto"/>
            <w:noWrap/>
            <w:vAlign w:val="center"/>
            <w:hideMark/>
          </w:tcPr>
          <w:p w14:paraId="54E0317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110.92</w:t>
            </w:r>
          </w:p>
        </w:tc>
      </w:tr>
      <w:tr w:rsidR="00EF4C83" w:rsidRPr="00EF4C83" w14:paraId="1770176D" w14:textId="77777777" w:rsidTr="00EF4C83">
        <w:trPr>
          <w:trHeight w:val="20"/>
        </w:trPr>
        <w:tc>
          <w:tcPr>
            <w:tcW w:w="1759" w:type="pct"/>
            <w:tcBorders>
              <w:top w:val="nil"/>
              <w:left w:val="nil"/>
              <w:bottom w:val="nil"/>
              <w:right w:val="nil"/>
            </w:tcBorders>
            <w:shd w:val="clear" w:color="auto" w:fill="auto"/>
            <w:noWrap/>
            <w:vAlign w:val="center"/>
            <w:hideMark/>
          </w:tcPr>
          <w:p w14:paraId="4335EA9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575217.73</w:t>
            </w:r>
          </w:p>
        </w:tc>
        <w:tc>
          <w:tcPr>
            <w:tcW w:w="1759" w:type="pct"/>
            <w:tcBorders>
              <w:top w:val="nil"/>
              <w:left w:val="nil"/>
              <w:bottom w:val="nil"/>
              <w:right w:val="nil"/>
            </w:tcBorders>
            <w:shd w:val="clear" w:color="auto" w:fill="auto"/>
            <w:noWrap/>
            <w:vAlign w:val="center"/>
            <w:hideMark/>
          </w:tcPr>
          <w:p w14:paraId="06745F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344441.17</w:t>
            </w:r>
          </w:p>
        </w:tc>
        <w:tc>
          <w:tcPr>
            <w:tcW w:w="1481" w:type="pct"/>
            <w:tcBorders>
              <w:top w:val="nil"/>
              <w:left w:val="nil"/>
              <w:bottom w:val="nil"/>
              <w:right w:val="nil"/>
            </w:tcBorders>
            <w:shd w:val="clear" w:color="auto" w:fill="auto"/>
            <w:noWrap/>
            <w:vAlign w:val="center"/>
            <w:hideMark/>
          </w:tcPr>
          <w:p w14:paraId="396FF7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221988D7" w14:textId="77777777" w:rsidTr="00EF4C83">
        <w:trPr>
          <w:trHeight w:val="20"/>
        </w:trPr>
        <w:tc>
          <w:tcPr>
            <w:tcW w:w="1759" w:type="pct"/>
            <w:tcBorders>
              <w:top w:val="nil"/>
              <w:left w:val="nil"/>
              <w:bottom w:val="nil"/>
              <w:right w:val="nil"/>
            </w:tcBorders>
            <w:shd w:val="clear" w:color="auto" w:fill="auto"/>
            <w:noWrap/>
            <w:vAlign w:val="center"/>
            <w:hideMark/>
          </w:tcPr>
          <w:p w14:paraId="423F762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575219.91</w:t>
            </w:r>
          </w:p>
        </w:tc>
        <w:tc>
          <w:tcPr>
            <w:tcW w:w="1759" w:type="pct"/>
            <w:tcBorders>
              <w:top w:val="nil"/>
              <w:left w:val="nil"/>
              <w:bottom w:val="nil"/>
              <w:right w:val="nil"/>
            </w:tcBorders>
            <w:shd w:val="clear" w:color="auto" w:fill="auto"/>
            <w:noWrap/>
            <w:vAlign w:val="center"/>
            <w:hideMark/>
          </w:tcPr>
          <w:p w14:paraId="17A3BF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344449.83</w:t>
            </w:r>
          </w:p>
        </w:tc>
        <w:tc>
          <w:tcPr>
            <w:tcW w:w="1481" w:type="pct"/>
            <w:tcBorders>
              <w:top w:val="nil"/>
              <w:left w:val="nil"/>
              <w:bottom w:val="nil"/>
              <w:right w:val="nil"/>
            </w:tcBorders>
            <w:shd w:val="clear" w:color="auto" w:fill="auto"/>
            <w:noWrap/>
            <w:vAlign w:val="center"/>
            <w:hideMark/>
          </w:tcPr>
          <w:p w14:paraId="7FF2D6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1A935AA3" w14:textId="77777777" w:rsidTr="00EF4C83">
        <w:trPr>
          <w:trHeight w:val="20"/>
        </w:trPr>
        <w:tc>
          <w:tcPr>
            <w:tcW w:w="1759" w:type="pct"/>
            <w:tcBorders>
              <w:top w:val="nil"/>
              <w:left w:val="nil"/>
              <w:bottom w:val="nil"/>
              <w:right w:val="nil"/>
            </w:tcBorders>
            <w:shd w:val="clear" w:color="auto" w:fill="auto"/>
            <w:noWrap/>
            <w:vAlign w:val="center"/>
            <w:hideMark/>
          </w:tcPr>
          <w:p w14:paraId="48A367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575216.91</w:t>
            </w:r>
          </w:p>
        </w:tc>
        <w:tc>
          <w:tcPr>
            <w:tcW w:w="1759" w:type="pct"/>
            <w:tcBorders>
              <w:top w:val="nil"/>
              <w:left w:val="nil"/>
              <w:bottom w:val="nil"/>
              <w:right w:val="nil"/>
            </w:tcBorders>
            <w:shd w:val="clear" w:color="auto" w:fill="auto"/>
            <w:noWrap/>
            <w:vAlign w:val="center"/>
            <w:hideMark/>
          </w:tcPr>
          <w:p w14:paraId="3FBB6A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344453.57</w:t>
            </w:r>
          </w:p>
        </w:tc>
        <w:tc>
          <w:tcPr>
            <w:tcW w:w="1481" w:type="pct"/>
            <w:tcBorders>
              <w:top w:val="nil"/>
              <w:left w:val="nil"/>
              <w:bottom w:val="nil"/>
              <w:right w:val="nil"/>
            </w:tcBorders>
            <w:shd w:val="clear" w:color="auto" w:fill="auto"/>
            <w:noWrap/>
            <w:vAlign w:val="center"/>
            <w:hideMark/>
          </w:tcPr>
          <w:p w14:paraId="14018D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2FABFD7C" w14:textId="77777777" w:rsidTr="00EF4C83">
        <w:trPr>
          <w:trHeight w:val="20"/>
        </w:trPr>
        <w:tc>
          <w:tcPr>
            <w:tcW w:w="1759" w:type="pct"/>
            <w:tcBorders>
              <w:top w:val="nil"/>
              <w:left w:val="nil"/>
              <w:bottom w:val="nil"/>
              <w:right w:val="nil"/>
            </w:tcBorders>
            <w:shd w:val="clear" w:color="auto" w:fill="auto"/>
            <w:noWrap/>
            <w:vAlign w:val="center"/>
            <w:hideMark/>
          </w:tcPr>
          <w:p w14:paraId="2208E9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575211.34</w:t>
            </w:r>
          </w:p>
        </w:tc>
        <w:tc>
          <w:tcPr>
            <w:tcW w:w="1759" w:type="pct"/>
            <w:tcBorders>
              <w:top w:val="nil"/>
              <w:left w:val="nil"/>
              <w:bottom w:val="nil"/>
              <w:right w:val="nil"/>
            </w:tcBorders>
            <w:shd w:val="clear" w:color="auto" w:fill="auto"/>
            <w:noWrap/>
            <w:vAlign w:val="center"/>
            <w:hideMark/>
          </w:tcPr>
          <w:p w14:paraId="4AE03B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344455.61</w:t>
            </w:r>
          </w:p>
        </w:tc>
        <w:tc>
          <w:tcPr>
            <w:tcW w:w="1481" w:type="pct"/>
            <w:tcBorders>
              <w:top w:val="nil"/>
              <w:left w:val="nil"/>
              <w:bottom w:val="nil"/>
              <w:right w:val="nil"/>
            </w:tcBorders>
            <w:shd w:val="clear" w:color="auto" w:fill="auto"/>
            <w:noWrap/>
            <w:vAlign w:val="center"/>
            <w:hideMark/>
          </w:tcPr>
          <w:p w14:paraId="1754EA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110.96</w:t>
            </w:r>
          </w:p>
        </w:tc>
      </w:tr>
      <w:tr w:rsidR="00EF4C83" w:rsidRPr="00EF4C83" w14:paraId="6F6D6002" w14:textId="77777777" w:rsidTr="00EF4C83">
        <w:trPr>
          <w:trHeight w:val="20"/>
        </w:trPr>
        <w:tc>
          <w:tcPr>
            <w:tcW w:w="1759" w:type="pct"/>
            <w:tcBorders>
              <w:top w:val="nil"/>
              <w:left w:val="nil"/>
              <w:bottom w:val="nil"/>
              <w:right w:val="nil"/>
            </w:tcBorders>
            <w:shd w:val="clear" w:color="auto" w:fill="auto"/>
            <w:noWrap/>
            <w:vAlign w:val="center"/>
            <w:hideMark/>
          </w:tcPr>
          <w:p w14:paraId="74283C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575206.80</w:t>
            </w:r>
          </w:p>
        </w:tc>
        <w:tc>
          <w:tcPr>
            <w:tcW w:w="1759" w:type="pct"/>
            <w:tcBorders>
              <w:top w:val="nil"/>
              <w:left w:val="nil"/>
              <w:bottom w:val="nil"/>
              <w:right w:val="nil"/>
            </w:tcBorders>
            <w:shd w:val="clear" w:color="auto" w:fill="auto"/>
            <w:noWrap/>
            <w:vAlign w:val="center"/>
            <w:hideMark/>
          </w:tcPr>
          <w:p w14:paraId="4698E0F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344461.21</w:t>
            </w:r>
          </w:p>
        </w:tc>
        <w:tc>
          <w:tcPr>
            <w:tcW w:w="1481" w:type="pct"/>
            <w:tcBorders>
              <w:top w:val="nil"/>
              <w:left w:val="nil"/>
              <w:bottom w:val="nil"/>
              <w:right w:val="nil"/>
            </w:tcBorders>
            <w:shd w:val="clear" w:color="auto" w:fill="auto"/>
            <w:noWrap/>
            <w:vAlign w:val="center"/>
            <w:hideMark/>
          </w:tcPr>
          <w:p w14:paraId="71FC198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110.53</w:t>
            </w:r>
          </w:p>
        </w:tc>
      </w:tr>
      <w:tr w:rsidR="00EF4C83" w:rsidRPr="00EF4C83" w14:paraId="19158CC7" w14:textId="77777777" w:rsidTr="00EF4C83">
        <w:trPr>
          <w:trHeight w:val="20"/>
        </w:trPr>
        <w:tc>
          <w:tcPr>
            <w:tcW w:w="1759" w:type="pct"/>
            <w:tcBorders>
              <w:top w:val="nil"/>
              <w:left w:val="nil"/>
              <w:bottom w:val="nil"/>
              <w:right w:val="nil"/>
            </w:tcBorders>
            <w:shd w:val="clear" w:color="auto" w:fill="auto"/>
            <w:noWrap/>
            <w:vAlign w:val="center"/>
            <w:hideMark/>
          </w:tcPr>
          <w:p w14:paraId="52091D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575223.16</w:t>
            </w:r>
          </w:p>
        </w:tc>
        <w:tc>
          <w:tcPr>
            <w:tcW w:w="1759" w:type="pct"/>
            <w:tcBorders>
              <w:top w:val="nil"/>
              <w:left w:val="nil"/>
              <w:bottom w:val="nil"/>
              <w:right w:val="nil"/>
            </w:tcBorders>
            <w:shd w:val="clear" w:color="auto" w:fill="auto"/>
            <w:noWrap/>
            <w:vAlign w:val="center"/>
            <w:hideMark/>
          </w:tcPr>
          <w:p w14:paraId="42C3129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344456.34</w:t>
            </w:r>
          </w:p>
        </w:tc>
        <w:tc>
          <w:tcPr>
            <w:tcW w:w="1481" w:type="pct"/>
            <w:tcBorders>
              <w:top w:val="nil"/>
              <w:left w:val="nil"/>
              <w:bottom w:val="nil"/>
              <w:right w:val="nil"/>
            </w:tcBorders>
            <w:shd w:val="clear" w:color="auto" w:fill="auto"/>
            <w:noWrap/>
            <w:vAlign w:val="center"/>
            <w:hideMark/>
          </w:tcPr>
          <w:p w14:paraId="50AD07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110.85</w:t>
            </w:r>
          </w:p>
        </w:tc>
      </w:tr>
      <w:tr w:rsidR="00EF4C83" w:rsidRPr="00EF4C83" w14:paraId="292822A5" w14:textId="77777777" w:rsidTr="00EF4C83">
        <w:trPr>
          <w:trHeight w:val="20"/>
        </w:trPr>
        <w:tc>
          <w:tcPr>
            <w:tcW w:w="1759" w:type="pct"/>
            <w:tcBorders>
              <w:top w:val="nil"/>
              <w:left w:val="nil"/>
              <w:bottom w:val="nil"/>
              <w:right w:val="nil"/>
            </w:tcBorders>
            <w:shd w:val="clear" w:color="auto" w:fill="auto"/>
            <w:noWrap/>
            <w:vAlign w:val="center"/>
            <w:hideMark/>
          </w:tcPr>
          <w:p w14:paraId="6AC66F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575224.83</w:t>
            </w:r>
          </w:p>
        </w:tc>
        <w:tc>
          <w:tcPr>
            <w:tcW w:w="1759" w:type="pct"/>
            <w:tcBorders>
              <w:top w:val="nil"/>
              <w:left w:val="nil"/>
              <w:bottom w:val="nil"/>
              <w:right w:val="nil"/>
            </w:tcBorders>
            <w:shd w:val="clear" w:color="auto" w:fill="auto"/>
            <w:noWrap/>
            <w:vAlign w:val="center"/>
            <w:hideMark/>
          </w:tcPr>
          <w:p w14:paraId="59C0DBC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344464.58</w:t>
            </w:r>
          </w:p>
        </w:tc>
        <w:tc>
          <w:tcPr>
            <w:tcW w:w="1481" w:type="pct"/>
            <w:tcBorders>
              <w:top w:val="nil"/>
              <w:left w:val="nil"/>
              <w:bottom w:val="nil"/>
              <w:right w:val="nil"/>
            </w:tcBorders>
            <w:shd w:val="clear" w:color="auto" w:fill="auto"/>
            <w:noWrap/>
            <w:vAlign w:val="center"/>
            <w:hideMark/>
          </w:tcPr>
          <w:p w14:paraId="56BCEEF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111.01</w:t>
            </w:r>
          </w:p>
        </w:tc>
      </w:tr>
      <w:tr w:rsidR="00EF4C83" w:rsidRPr="00EF4C83" w14:paraId="76DAEAF0" w14:textId="77777777" w:rsidTr="00EF4C83">
        <w:trPr>
          <w:trHeight w:val="20"/>
        </w:trPr>
        <w:tc>
          <w:tcPr>
            <w:tcW w:w="1759" w:type="pct"/>
            <w:tcBorders>
              <w:top w:val="nil"/>
              <w:left w:val="nil"/>
              <w:bottom w:val="nil"/>
              <w:right w:val="nil"/>
            </w:tcBorders>
            <w:shd w:val="clear" w:color="auto" w:fill="auto"/>
            <w:noWrap/>
            <w:vAlign w:val="center"/>
            <w:hideMark/>
          </w:tcPr>
          <w:p w14:paraId="03C5CE2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575231.02</w:t>
            </w:r>
          </w:p>
        </w:tc>
        <w:tc>
          <w:tcPr>
            <w:tcW w:w="1759" w:type="pct"/>
            <w:tcBorders>
              <w:top w:val="nil"/>
              <w:left w:val="nil"/>
              <w:bottom w:val="nil"/>
              <w:right w:val="nil"/>
            </w:tcBorders>
            <w:shd w:val="clear" w:color="auto" w:fill="auto"/>
            <w:noWrap/>
            <w:vAlign w:val="center"/>
            <w:hideMark/>
          </w:tcPr>
          <w:p w14:paraId="5682D9E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344481.79</w:t>
            </w:r>
          </w:p>
        </w:tc>
        <w:tc>
          <w:tcPr>
            <w:tcW w:w="1481" w:type="pct"/>
            <w:tcBorders>
              <w:top w:val="nil"/>
              <w:left w:val="nil"/>
              <w:bottom w:val="nil"/>
              <w:right w:val="nil"/>
            </w:tcBorders>
            <w:shd w:val="clear" w:color="auto" w:fill="auto"/>
            <w:noWrap/>
            <w:vAlign w:val="center"/>
            <w:hideMark/>
          </w:tcPr>
          <w:p w14:paraId="74EE59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111.07</w:t>
            </w:r>
          </w:p>
        </w:tc>
      </w:tr>
      <w:tr w:rsidR="00EF4C83" w:rsidRPr="00EF4C83" w14:paraId="6295638F" w14:textId="77777777" w:rsidTr="00EF4C83">
        <w:trPr>
          <w:trHeight w:val="20"/>
        </w:trPr>
        <w:tc>
          <w:tcPr>
            <w:tcW w:w="1759" w:type="pct"/>
            <w:tcBorders>
              <w:top w:val="nil"/>
              <w:left w:val="nil"/>
              <w:bottom w:val="nil"/>
              <w:right w:val="nil"/>
            </w:tcBorders>
            <w:shd w:val="clear" w:color="auto" w:fill="auto"/>
            <w:noWrap/>
            <w:vAlign w:val="center"/>
            <w:hideMark/>
          </w:tcPr>
          <w:p w14:paraId="4773E1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575233.44</w:t>
            </w:r>
          </w:p>
        </w:tc>
        <w:tc>
          <w:tcPr>
            <w:tcW w:w="1759" w:type="pct"/>
            <w:tcBorders>
              <w:top w:val="nil"/>
              <w:left w:val="nil"/>
              <w:bottom w:val="nil"/>
              <w:right w:val="nil"/>
            </w:tcBorders>
            <w:shd w:val="clear" w:color="auto" w:fill="auto"/>
            <w:noWrap/>
            <w:vAlign w:val="center"/>
            <w:hideMark/>
          </w:tcPr>
          <w:p w14:paraId="439B6C7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344486.78</w:t>
            </w:r>
          </w:p>
        </w:tc>
        <w:tc>
          <w:tcPr>
            <w:tcW w:w="1481" w:type="pct"/>
            <w:tcBorders>
              <w:top w:val="nil"/>
              <w:left w:val="nil"/>
              <w:bottom w:val="nil"/>
              <w:right w:val="nil"/>
            </w:tcBorders>
            <w:shd w:val="clear" w:color="auto" w:fill="auto"/>
            <w:noWrap/>
            <w:vAlign w:val="center"/>
            <w:hideMark/>
          </w:tcPr>
          <w:p w14:paraId="3C9CB34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5DE6175E" w14:textId="77777777" w:rsidTr="00EF4C83">
        <w:trPr>
          <w:trHeight w:val="20"/>
        </w:trPr>
        <w:tc>
          <w:tcPr>
            <w:tcW w:w="1759" w:type="pct"/>
            <w:tcBorders>
              <w:top w:val="nil"/>
              <w:left w:val="nil"/>
              <w:bottom w:val="nil"/>
              <w:right w:val="nil"/>
            </w:tcBorders>
            <w:shd w:val="clear" w:color="auto" w:fill="auto"/>
            <w:noWrap/>
            <w:vAlign w:val="center"/>
            <w:hideMark/>
          </w:tcPr>
          <w:p w14:paraId="18193F7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575228.44</w:t>
            </w:r>
          </w:p>
        </w:tc>
        <w:tc>
          <w:tcPr>
            <w:tcW w:w="1759" w:type="pct"/>
            <w:tcBorders>
              <w:top w:val="nil"/>
              <w:left w:val="nil"/>
              <w:bottom w:val="nil"/>
              <w:right w:val="nil"/>
            </w:tcBorders>
            <w:shd w:val="clear" w:color="auto" w:fill="auto"/>
            <w:noWrap/>
            <w:vAlign w:val="center"/>
            <w:hideMark/>
          </w:tcPr>
          <w:p w14:paraId="1BA47BE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344488.31</w:t>
            </w:r>
          </w:p>
        </w:tc>
        <w:tc>
          <w:tcPr>
            <w:tcW w:w="1481" w:type="pct"/>
            <w:tcBorders>
              <w:top w:val="nil"/>
              <w:left w:val="nil"/>
              <w:bottom w:val="nil"/>
              <w:right w:val="nil"/>
            </w:tcBorders>
            <w:shd w:val="clear" w:color="auto" w:fill="auto"/>
            <w:noWrap/>
            <w:vAlign w:val="center"/>
            <w:hideMark/>
          </w:tcPr>
          <w:p w14:paraId="1031B47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00EFBE4A" w14:textId="77777777" w:rsidTr="00EF4C83">
        <w:trPr>
          <w:trHeight w:val="20"/>
        </w:trPr>
        <w:tc>
          <w:tcPr>
            <w:tcW w:w="1759" w:type="pct"/>
            <w:tcBorders>
              <w:top w:val="nil"/>
              <w:left w:val="nil"/>
              <w:bottom w:val="nil"/>
              <w:right w:val="nil"/>
            </w:tcBorders>
            <w:shd w:val="clear" w:color="auto" w:fill="auto"/>
            <w:noWrap/>
            <w:vAlign w:val="center"/>
            <w:hideMark/>
          </w:tcPr>
          <w:p w14:paraId="5F1B69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575222.97</w:t>
            </w:r>
          </w:p>
        </w:tc>
        <w:tc>
          <w:tcPr>
            <w:tcW w:w="1759" w:type="pct"/>
            <w:tcBorders>
              <w:top w:val="nil"/>
              <w:left w:val="nil"/>
              <w:bottom w:val="nil"/>
              <w:right w:val="nil"/>
            </w:tcBorders>
            <w:shd w:val="clear" w:color="auto" w:fill="auto"/>
            <w:noWrap/>
            <w:vAlign w:val="center"/>
            <w:hideMark/>
          </w:tcPr>
          <w:p w14:paraId="39BBC8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344489.92</w:t>
            </w:r>
          </w:p>
        </w:tc>
        <w:tc>
          <w:tcPr>
            <w:tcW w:w="1481" w:type="pct"/>
            <w:tcBorders>
              <w:top w:val="nil"/>
              <w:left w:val="nil"/>
              <w:bottom w:val="nil"/>
              <w:right w:val="nil"/>
            </w:tcBorders>
            <w:shd w:val="clear" w:color="auto" w:fill="auto"/>
            <w:noWrap/>
            <w:vAlign w:val="center"/>
            <w:hideMark/>
          </w:tcPr>
          <w:p w14:paraId="73FB0B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111.15</w:t>
            </w:r>
          </w:p>
        </w:tc>
      </w:tr>
      <w:tr w:rsidR="00EF4C83" w:rsidRPr="00EF4C83" w14:paraId="3420ECDE" w14:textId="77777777" w:rsidTr="00EF4C83">
        <w:trPr>
          <w:trHeight w:val="20"/>
        </w:trPr>
        <w:tc>
          <w:tcPr>
            <w:tcW w:w="1759" w:type="pct"/>
            <w:tcBorders>
              <w:top w:val="nil"/>
              <w:left w:val="nil"/>
              <w:bottom w:val="nil"/>
              <w:right w:val="nil"/>
            </w:tcBorders>
            <w:shd w:val="clear" w:color="auto" w:fill="auto"/>
            <w:noWrap/>
            <w:vAlign w:val="center"/>
            <w:hideMark/>
          </w:tcPr>
          <w:p w14:paraId="0863C5B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575218.65</w:t>
            </w:r>
          </w:p>
        </w:tc>
        <w:tc>
          <w:tcPr>
            <w:tcW w:w="1759" w:type="pct"/>
            <w:tcBorders>
              <w:top w:val="nil"/>
              <w:left w:val="nil"/>
              <w:bottom w:val="nil"/>
              <w:right w:val="nil"/>
            </w:tcBorders>
            <w:shd w:val="clear" w:color="auto" w:fill="auto"/>
            <w:noWrap/>
            <w:vAlign w:val="center"/>
            <w:hideMark/>
          </w:tcPr>
          <w:p w14:paraId="76A4FD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344494.15</w:t>
            </w:r>
          </w:p>
        </w:tc>
        <w:tc>
          <w:tcPr>
            <w:tcW w:w="1481" w:type="pct"/>
            <w:tcBorders>
              <w:top w:val="nil"/>
              <w:left w:val="nil"/>
              <w:bottom w:val="nil"/>
              <w:right w:val="nil"/>
            </w:tcBorders>
            <w:shd w:val="clear" w:color="auto" w:fill="auto"/>
            <w:noWrap/>
            <w:vAlign w:val="center"/>
            <w:hideMark/>
          </w:tcPr>
          <w:p w14:paraId="329C602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11FFFEF0" w14:textId="77777777" w:rsidTr="00EF4C83">
        <w:trPr>
          <w:trHeight w:val="20"/>
        </w:trPr>
        <w:tc>
          <w:tcPr>
            <w:tcW w:w="1759" w:type="pct"/>
            <w:tcBorders>
              <w:top w:val="nil"/>
              <w:left w:val="nil"/>
              <w:bottom w:val="nil"/>
              <w:right w:val="nil"/>
            </w:tcBorders>
            <w:shd w:val="clear" w:color="auto" w:fill="auto"/>
            <w:noWrap/>
            <w:vAlign w:val="center"/>
            <w:hideMark/>
          </w:tcPr>
          <w:p w14:paraId="6E2BC5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575217.44</w:t>
            </w:r>
          </w:p>
        </w:tc>
        <w:tc>
          <w:tcPr>
            <w:tcW w:w="1759" w:type="pct"/>
            <w:tcBorders>
              <w:top w:val="nil"/>
              <w:left w:val="nil"/>
              <w:bottom w:val="nil"/>
              <w:right w:val="nil"/>
            </w:tcBorders>
            <w:shd w:val="clear" w:color="auto" w:fill="auto"/>
            <w:noWrap/>
            <w:vAlign w:val="center"/>
            <w:hideMark/>
          </w:tcPr>
          <w:p w14:paraId="204203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344484.03</w:t>
            </w:r>
          </w:p>
        </w:tc>
        <w:tc>
          <w:tcPr>
            <w:tcW w:w="1481" w:type="pct"/>
            <w:tcBorders>
              <w:top w:val="nil"/>
              <w:left w:val="nil"/>
              <w:bottom w:val="nil"/>
              <w:right w:val="nil"/>
            </w:tcBorders>
            <w:shd w:val="clear" w:color="auto" w:fill="auto"/>
            <w:noWrap/>
            <w:vAlign w:val="center"/>
            <w:hideMark/>
          </w:tcPr>
          <w:p w14:paraId="1F8A26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111.29</w:t>
            </w:r>
          </w:p>
        </w:tc>
      </w:tr>
      <w:tr w:rsidR="00EF4C83" w:rsidRPr="00EF4C83" w14:paraId="13A7202D" w14:textId="77777777" w:rsidTr="00EF4C83">
        <w:trPr>
          <w:trHeight w:val="20"/>
        </w:trPr>
        <w:tc>
          <w:tcPr>
            <w:tcW w:w="1759" w:type="pct"/>
            <w:tcBorders>
              <w:top w:val="nil"/>
              <w:left w:val="nil"/>
              <w:bottom w:val="nil"/>
              <w:right w:val="nil"/>
            </w:tcBorders>
            <w:shd w:val="clear" w:color="auto" w:fill="auto"/>
            <w:noWrap/>
            <w:vAlign w:val="center"/>
            <w:hideMark/>
          </w:tcPr>
          <w:p w14:paraId="24E3FC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575217.51</w:t>
            </w:r>
          </w:p>
        </w:tc>
        <w:tc>
          <w:tcPr>
            <w:tcW w:w="1759" w:type="pct"/>
            <w:tcBorders>
              <w:top w:val="nil"/>
              <w:left w:val="nil"/>
              <w:bottom w:val="nil"/>
              <w:right w:val="nil"/>
            </w:tcBorders>
            <w:shd w:val="clear" w:color="auto" w:fill="auto"/>
            <w:noWrap/>
            <w:vAlign w:val="center"/>
            <w:hideMark/>
          </w:tcPr>
          <w:p w14:paraId="596BE6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344473.67</w:t>
            </w:r>
          </w:p>
        </w:tc>
        <w:tc>
          <w:tcPr>
            <w:tcW w:w="1481" w:type="pct"/>
            <w:tcBorders>
              <w:top w:val="nil"/>
              <w:left w:val="nil"/>
              <w:bottom w:val="nil"/>
              <w:right w:val="nil"/>
            </w:tcBorders>
            <w:shd w:val="clear" w:color="auto" w:fill="auto"/>
            <w:noWrap/>
            <w:vAlign w:val="center"/>
            <w:hideMark/>
          </w:tcPr>
          <w:p w14:paraId="1B6BDA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5CF228BD" w14:textId="77777777" w:rsidTr="00EF4C83">
        <w:trPr>
          <w:trHeight w:val="20"/>
        </w:trPr>
        <w:tc>
          <w:tcPr>
            <w:tcW w:w="1759" w:type="pct"/>
            <w:tcBorders>
              <w:top w:val="nil"/>
              <w:left w:val="nil"/>
              <w:bottom w:val="nil"/>
              <w:right w:val="nil"/>
            </w:tcBorders>
            <w:shd w:val="clear" w:color="auto" w:fill="auto"/>
            <w:noWrap/>
            <w:vAlign w:val="center"/>
            <w:hideMark/>
          </w:tcPr>
          <w:p w14:paraId="0D8A28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575216.06</w:t>
            </w:r>
          </w:p>
        </w:tc>
        <w:tc>
          <w:tcPr>
            <w:tcW w:w="1759" w:type="pct"/>
            <w:tcBorders>
              <w:top w:val="nil"/>
              <w:left w:val="nil"/>
              <w:bottom w:val="nil"/>
              <w:right w:val="nil"/>
            </w:tcBorders>
            <w:shd w:val="clear" w:color="auto" w:fill="auto"/>
            <w:noWrap/>
            <w:vAlign w:val="center"/>
            <w:hideMark/>
          </w:tcPr>
          <w:p w14:paraId="082D770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344471.82</w:t>
            </w:r>
          </w:p>
        </w:tc>
        <w:tc>
          <w:tcPr>
            <w:tcW w:w="1481" w:type="pct"/>
            <w:tcBorders>
              <w:top w:val="nil"/>
              <w:left w:val="nil"/>
              <w:bottom w:val="nil"/>
              <w:right w:val="nil"/>
            </w:tcBorders>
            <w:shd w:val="clear" w:color="auto" w:fill="auto"/>
            <w:noWrap/>
            <w:vAlign w:val="center"/>
            <w:hideMark/>
          </w:tcPr>
          <w:p w14:paraId="533CC22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1063B1F5" w14:textId="77777777" w:rsidTr="00EF4C83">
        <w:trPr>
          <w:trHeight w:val="20"/>
        </w:trPr>
        <w:tc>
          <w:tcPr>
            <w:tcW w:w="1759" w:type="pct"/>
            <w:tcBorders>
              <w:top w:val="nil"/>
              <w:left w:val="nil"/>
              <w:bottom w:val="nil"/>
              <w:right w:val="nil"/>
            </w:tcBorders>
            <w:shd w:val="clear" w:color="auto" w:fill="auto"/>
            <w:noWrap/>
            <w:vAlign w:val="center"/>
            <w:hideMark/>
          </w:tcPr>
          <w:p w14:paraId="5111C6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575211.67</w:t>
            </w:r>
          </w:p>
        </w:tc>
        <w:tc>
          <w:tcPr>
            <w:tcW w:w="1759" w:type="pct"/>
            <w:tcBorders>
              <w:top w:val="nil"/>
              <w:left w:val="nil"/>
              <w:bottom w:val="nil"/>
              <w:right w:val="nil"/>
            </w:tcBorders>
            <w:shd w:val="clear" w:color="auto" w:fill="auto"/>
            <w:noWrap/>
            <w:vAlign w:val="center"/>
            <w:hideMark/>
          </w:tcPr>
          <w:p w14:paraId="31ECC5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344471.70</w:t>
            </w:r>
          </w:p>
        </w:tc>
        <w:tc>
          <w:tcPr>
            <w:tcW w:w="1481" w:type="pct"/>
            <w:tcBorders>
              <w:top w:val="nil"/>
              <w:left w:val="nil"/>
              <w:bottom w:val="nil"/>
              <w:right w:val="nil"/>
            </w:tcBorders>
            <w:shd w:val="clear" w:color="auto" w:fill="auto"/>
            <w:noWrap/>
            <w:vAlign w:val="center"/>
            <w:hideMark/>
          </w:tcPr>
          <w:p w14:paraId="6367639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698AE5C2" w14:textId="77777777" w:rsidTr="00EF4C83">
        <w:trPr>
          <w:trHeight w:val="20"/>
        </w:trPr>
        <w:tc>
          <w:tcPr>
            <w:tcW w:w="1759" w:type="pct"/>
            <w:tcBorders>
              <w:top w:val="nil"/>
              <w:left w:val="nil"/>
              <w:bottom w:val="nil"/>
              <w:right w:val="nil"/>
            </w:tcBorders>
            <w:shd w:val="clear" w:color="auto" w:fill="auto"/>
            <w:noWrap/>
            <w:vAlign w:val="center"/>
            <w:hideMark/>
          </w:tcPr>
          <w:p w14:paraId="5BAEB6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575208.77</w:t>
            </w:r>
          </w:p>
        </w:tc>
        <w:tc>
          <w:tcPr>
            <w:tcW w:w="1759" w:type="pct"/>
            <w:tcBorders>
              <w:top w:val="nil"/>
              <w:left w:val="nil"/>
              <w:bottom w:val="nil"/>
              <w:right w:val="nil"/>
            </w:tcBorders>
            <w:shd w:val="clear" w:color="auto" w:fill="auto"/>
            <w:noWrap/>
            <w:vAlign w:val="center"/>
            <w:hideMark/>
          </w:tcPr>
          <w:p w14:paraId="5893BD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344472.39</w:t>
            </w:r>
          </w:p>
        </w:tc>
        <w:tc>
          <w:tcPr>
            <w:tcW w:w="1481" w:type="pct"/>
            <w:tcBorders>
              <w:top w:val="nil"/>
              <w:left w:val="nil"/>
              <w:bottom w:val="nil"/>
              <w:right w:val="nil"/>
            </w:tcBorders>
            <w:shd w:val="clear" w:color="auto" w:fill="auto"/>
            <w:noWrap/>
            <w:vAlign w:val="center"/>
            <w:hideMark/>
          </w:tcPr>
          <w:p w14:paraId="36D6CD3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110.91</w:t>
            </w:r>
          </w:p>
        </w:tc>
      </w:tr>
      <w:tr w:rsidR="00EF4C83" w:rsidRPr="00EF4C83" w14:paraId="096960CE" w14:textId="77777777" w:rsidTr="00EF4C83">
        <w:trPr>
          <w:trHeight w:val="20"/>
        </w:trPr>
        <w:tc>
          <w:tcPr>
            <w:tcW w:w="1759" w:type="pct"/>
            <w:tcBorders>
              <w:top w:val="nil"/>
              <w:left w:val="nil"/>
              <w:bottom w:val="nil"/>
              <w:right w:val="nil"/>
            </w:tcBorders>
            <w:shd w:val="clear" w:color="auto" w:fill="auto"/>
            <w:noWrap/>
            <w:vAlign w:val="center"/>
            <w:hideMark/>
          </w:tcPr>
          <w:p w14:paraId="109D213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575206.62</w:t>
            </w:r>
          </w:p>
        </w:tc>
        <w:tc>
          <w:tcPr>
            <w:tcW w:w="1759" w:type="pct"/>
            <w:tcBorders>
              <w:top w:val="nil"/>
              <w:left w:val="nil"/>
              <w:bottom w:val="nil"/>
              <w:right w:val="nil"/>
            </w:tcBorders>
            <w:shd w:val="clear" w:color="auto" w:fill="auto"/>
            <w:noWrap/>
            <w:vAlign w:val="center"/>
            <w:hideMark/>
          </w:tcPr>
          <w:p w14:paraId="770FF7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344473.54</w:t>
            </w:r>
          </w:p>
        </w:tc>
        <w:tc>
          <w:tcPr>
            <w:tcW w:w="1481" w:type="pct"/>
            <w:tcBorders>
              <w:top w:val="nil"/>
              <w:left w:val="nil"/>
              <w:bottom w:val="nil"/>
              <w:right w:val="nil"/>
            </w:tcBorders>
            <w:shd w:val="clear" w:color="auto" w:fill="auto"/>
            <w:noWrap/>
            <w:vAlign w:val="center"/>
            <w:hideMark/>
          </w:tcPr>
          <w:p w14:paraId="3A91E0C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1A2F8B6C" w14:textId="77777777" w:rsidTr="00EF4C83">
        <w:trPr>
          <w:trHeight w:val="20"/>
        </w:trPr>
        <w:tc>
          <w:tcPr>
            <w:tcW w:w="1759" w:type="pct"/>
            <w:tcBorders>
              <w:top w:val="nil"/>
              <w:left w:val="nil"/>
              <w:bottom w:val="nil"/>
              <w:right w:val="nil"/>
            </w:tcBorders>
            <w:shd w:val="clear" w:color="auto" w:fill="auto"/>
            <w:noWrap/>
            <w:vAlign w:val="center"/>
            <w:hideMark/>
          </w:tcPr>
          <w:p w14:paraId="2AB373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575204.55</w:t>
            </w:r>
          </w:p>
        </w:tc>
        <w:tc>
          <w:tcPr>
            <w:tcW w:w="1759" w:type="pct"/>
            <w:tcBorders>
              <w:top w:val="nil"/>
              <w:left w:val="nil"/>
              <w:bottom w:val="nil"/>
              <w:right w:val="nil"/>
            </w:tcBorders>
            <w:shd w:val="clear" w:color="auto" w:fill="auto"/>
            <w:noWrap/>
            <w:vAlign w:val="center"/>
            <w:hideMark/>
          </w:tcPr>
          <w:p w14:paraId="417196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344474.47</w:t>
            </w:r>
          </w:p>
        </w:tc>
        <w:tc>
          <w:tcPr>
            <w:tcW w:w="1481" w:type="pct"/>
            <w:tcBorders>
              <w:top w:val="nil"/>
              <w:left w:val="nil"/>
              <w:bottom w:val="nil"/>
              <w:right w:val="nil"/>
            </w:tcBorders>
            <w:shd w:val="clear" w:color="auto" w:fill="auto"/>
            <w:noWrap/>
            <w:vAlign w:val="center"/>
            <w:hideMark/>
          </w:tcPr>
          <w:p w14:paraId="3D950D6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5B386D5A" w14:textId="77777777" w:rsidTr="00EF4C83">
        <w:trPr>
          <w:trHeight w:val="20"/>
        </w:trPr>
        <w:tc>
          <w:tcPr>
            <w:tcW w:w="1759" w:type="pct"/>
            <w:tcBorders>
              <w:top w:val="nil"/>
              <w:left w:val="nil"/>
              <w:bottom w:val="nil"/>
              <w:right w:val="nil"/>
            </w:tcBorders>
            <w:shd w:val="clear" w:color="auto" w:fill="auto"/>
            <w:noWrap/>
            <w:vAlign w:val="center"/>
            <w:hideMark/>
          </w:tcPr>
          <w:p w14:paraId="2D047C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575204.32</w:t>
            </w:r>
          </w:p>
        </w:tc>
        <w:tc>
          <w:tcPr>
            <w:tcW w:w="1759" w:type="pct"/>
            <w:tcBorders>
              <w:top w:val="nil"/>
              <w:left w:val="nil"/>
              <w:bottom w:val="nil"/>
              <w:right w:val="nil"/>
            </w:tcBorders>
            <w:shd w:val="clear" w:color="auto" w:fill="auto"/>
            <w:noWrap/>
            <w:vAlign w:val="center"/>
            <w:hideMark/>
          </w:tcPr>
          <w:p w14:paraId="203306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344471.58</w:t>
            </w:r>
          </w:p>
        </w:tc>
        <w:tc>
          <w:tcPr>
            <w:tcW w:w="1481" w:type="pct"/>
            <w:tcBorders>
              <w:top w:val="nil"/>
              <w:left w:val="nil"/>
              <w:bottom w:val="nil"/>
              <w:right w:val="nil"/>
            </w:tcBorders>
            <w:shd w:val="clear" w:color="auto" w:fill="auto"/>
            <w:noWrap/>
            <w:vAlign w:val="center"/>
            <w:hideMark/>
          </w:tcPr>
          <w:p w14:paraId="607DF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3F8E34BA" w14:textId="77777777" w:rsidTr="00EF4C83">
        <w:trPr>
          <w:trHeight w:val="20"/>
        </w:trPr>
        <w:tc>
          <w:tcPr>
            <w:tcW w:w="1759" w:type="pct"/>
            <w:tcBorders>
              <w:top w:val="nil"/>
              <w:left w:val="nil"/>
              <w:bottom w:val="nil"/>
              <w:right w:val="nil"/>
            </w:tcBorders>
            <w:shd w:val="clear" w:color="auto" w:fill="auto"/>
            <w:noWrap/>
            <w:vAlign w:val="center"/>
            <w:hideMark/>
          </w:tcPr>
          <w:p w14:paraId="1EC8027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575206.60</w:t>
            </w:r>
          </w:p>
        </w:tc>
        <w:tc>
          <w:tcPr>
            <w:tcW w:w="1759" w:type="pct"/>
            <w:tcBorders>
              <w:top w:val="nil"/>
              <w:left w:val="nil"/>
              <w:bottom w:val="nil"/>
              <w:right w:val="nil"/>
            </w:tcBorders>
            <w:shd w:val="clear" w:color="auto" w:fill="auto"/>
            <w:noWrap/>
            <w:vAlign w:val="center"/>
            <w:hideMark/>
          </w:tcPr>
          <w:p w14:paraId="7A146B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344470.58</w:t>
            </w:r>
          </w:p>
        </w:tc>
        <w:tc>
          <w:tcPr>
            <w:tcW w:w="1481" w:type="pct"/>
            <w:tcBorders>
              <w:top w:val="nil"/>
              <w:left w:val="nil"/>
              <w:bottom w:val="nil"/>
              <w:right w:val="nil"/>
            </w:tcBorders>
            <w:shd w:val="clear" w:color="auto" w:fill="auto"/>
            <w:noWrap/>
            <w:vAlign w:val="center"/>
            <w:hideMark/>
          </w:tcPr>
          <w:p w14:paraId="7C756A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110.93</w:t>
            </w:r>
          </w:p>
        </w:tc>
      </w:tr>
      <w:tr w:rsidR="00EF4C83" w:rsidRPr="00EF4C83" w14:paraId="07CDFF22" w14:textId="77777777" w:rsidTr="00EF4C83">
        <w:trPr>
          <w:trHeight w:val="20"/>
        </w:trPr>
        <w:tc>
          <w:tcPr>
            <w:tcW w:w="1759" w:type="pct"/>
            <w:tcBorders>
              <w:top w:val="nil"/>
              <w:left w:val="nil"/>
              <w:bottom w:val="nil"/>
              <w:right w:val="nil"/>
            </w:tcBorders>
            <w:shd w:val="clear" w:color="auto" w:fill="auto"/>
            <w:noWrap/>
            <w:vAlign w:val="center"/>
            <w:hideMark/>
          </w:tcPr>
          <w:p w14:paraId="4D8994B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575210.16</w:t>
            </w:r>
          </w:p>
        </w:tc>
        <w:tc>
          <w:tcPr>
            <w:tcW w:w="1759" w:type="pct"/>
            <w:tcBorders>
              <w:top w:val="nil"/>
              <w:left w:val="nil"/>
              <w:bottom w:val="nil"/>
              <w:right w:val="nil"/>
            </w:tcBorders>
            <w:shd w:val="clear" w:color="auto" w:fill="auto"/>
            <w:noWrap/>
            <w:vAlign w:val="center"/>
            <w:hideMark/>
          </w:tcPr>
          <w:p w14:paraId="321B25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344468.82</w:t>
            </w:r>
          </w:p>
        </w:tc>
        <w:tc>
          <w:tcPr>
            <w:tcW w:w="1481" w:type="pct"/>
            <w:tcBorders>
              <w:top w:val="nil"/>
              <w:left w:val="nil"/>
              <w:bottom w:val="nil"/>
              <w:right w:val="nil"/>
            </w:tcBorders>
            <w:shd w:val="clear" w:color="auto" w:fill="auto"/>
            <w:noWrap/>
            <w:vAlign w:val="center"/>
            <w:hideMark/>
          </w:tcPr>
          <w:p w14:paraId="5686ADF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303322F1" w14:textId="77777777" w:rsidTr="00EF4C83">
        <w:trPr>
          <w:trHeight w:val="20"/>
        </w:trPr>
        <w:tc>
          <w:tcPr>
            <w:tcW w:w="1759" w:type="pct"/>
            <w:tcBorders>
              <w:top w:val="nil"/>
              <w:left w:val="nil"/>
              <w:bottom w:val="nil"/>
              <w:right w:val="nil"/>
            </w:tcBorders>
            <w:shd w:val="clear" w:color="auto" w:fill="auto"/>
            <w:noWrap/>
            <w:vAlign w:val="center"/>
            <w:hideMark/>
          </w:tcPr>
          <w:p w14:paraId="04C1799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575212.42</w:t>
            </w:r>
          </w:p>
        </w:tc>
        <w:tc>
          <w:tcPr>
            <w:tcW w:w="1759" w:type="pct"/>
            <w:tcBorders>
              <w:top w:val="nil"/>
              <w:left w:val="nil"/>
              <w:bottom w:val="nil"/>
              <w:right w:val="nil"/>
            </w:tcBorders>
            <w:shd w:val="clear" w:color="auto" w:fill="auto"/>
            <w:noWrap/>
            <w:vAlign w:val="center"/>
            <w:hideMark/>
          </w:tcPr>
          <w:p w14:paraId="0D637A1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344467.13</w:t>
            </w:r>
          </w:p>
        </w:tc>
        <w:tc>
          <w:tcPr>
            <w:tcW w:w="1481" w:type="pct"/>
            <w:tcBorders>
              <w:top w:val="nil"/>
              <w:left w:val="nil"/>
              <w:bottom w:val="nil"/>
              <w:right w:val="nil"/>
            </w:tcBorders>
            <w:shd w:val="clear" w:color="auto" w:fill="auto"/>
            <w:noWrap/>
            <w:vAlign w:val="center"/>
            <w:hideMark/>
          </w:tcPr>
          <w:p w14:paraId="3C4EA59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05D2F5BA" w14:textId="77777777" w:rsidTr="00EF4C83">
        <w:trPr>
          <w:trHeight w:val="20"/>
        </w:trPr>
        <w:tc>
          <w:tcPr>
            <w:tcW w:w="1759" w:type="pct"/>
            <w:tcBorders>
              <w:top w:val="nil"/>
              <w:left w:val="nil"/>
              <w:bottom w:val="nil"/>
              <w:right w:val="nil"/>
            </w:tcBorders>
            <w:shd w:val="clear" w:color="auto" w:fill="auto"/>
            <w:noWrap/>
            <w:vAlign w:val="center"/>
            <w:hideMark/>
          </w:tcPr>
          <w:p w14:paraId="34D03A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575213.54</w:t>
            </w:r>
          </w:p>
        </w:tc>
        <w:tc>
          <w:tcPr>
            <w:tcW w:w="1759" w:type="pct"/>
            <w:tcBorders>
              <w:top w:val="nil"/>
              <w:left w:val="nil"/>
              <w:bottom w:val="nil"/>
              <w:right w:val="nil"/>
            </w:tcBorders>
            <w:shd w:val="clear" w:color="auto" w:fill="auto"/>
            <w:noWrap/>
            <w:vAlign w:val="center"/>
            <w:hideMark/>
          </w:tcPr>
          <w:p w14:paraId="3370E1C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344464.34</w:t>
            </w:r>
          </w:p>
        </w:tc>
        <w:tc>
          <w:tcPr>
            <w:tcW w:w="1481" w:type="pct"/>
            <w:tcBorders>
              <w:top w:val="nil"/>
              <w:left w:val="nil"/>
              <w:bottom w:val="nil"/>
              <w:right w:val="nil"/>
            </w:tcBorders>
            <w:shd w:val="clear" w:color="auto" w:fill="auto"/>
            <w:noWrap/>
            <w:vAlign w:val="center"/>
            <w:hideMark/>
          </w:tcPr>
          <w:p w14:paraId="0C93313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37C611AE" w14:textId="77777777" w:rsidTr="00EF4C83">
        <w:trPr>
          <w:trHeight w:val="20"/>
        </w:trPr>
        <w:tc>
          <w:tcPr>
            <w:tcW w:w="1759" w:type="pct"/>
            <w:tcBorders>
              <w:top w:val="nil"/>
              <w:left w:val="nil"/>
              <w:bottom w:val="nil"/>
              <w:right w:val="nil"/>
            </w:tcBorders>
            <w:shd w:val="clear" w:color="auto" w:fill="auto"/>
            <w:noWrap/>
            <w:vAlign w:val="center"/>
            <w:hideMark/>
          </w:tcPr>
          <w:p w14:paraId="09299AA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575213.55</w:t>
            </w:r>
          </w:p>
        </w:tc>
        <w:tc>
          <w:tcPr>
            <w:tcW w:w="1759" w:type="pct"/>
            <w:tcBorders>
              <w:top w:val="nil"/>
              <w:left w:val="nil"/>
              <w:bottom w:val="nil"/>
              <w:right w:val="nil"/>
            </w:tcBorders>
            <w:shd w:val="clear" w:color="auto" w:fill="auto"/>
            <w:noWrap/>
            <w:vAlign w:val="center"/>
            <w:hideMark/>
          </w:tcPr>
          <w:p w14:paraId="1C1E56A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344463.03</w:t>
            </w:r>
          </w:p>
        </w:tc>
        <w:tc>
          <w:tcPr>
            <w:tcW w:w="1481" w:type="pct"/>
            <w:tcBorders>
              <w:top w:val="nil"/>
              <w:left w:val="nil"/>
              <w:bottom w:val="nil"/>
              <w:right w:val="nil"/>
            </w:tcBorders>
            <w:shd w:val="clear" w:color="auto" w:fill="auto"/>
            <w:noWrap/>
            <w:vAlign w:val="center"/>
            <w:hideMark/>
          </w:tcPr>
          <w:p w14:paraId="52EF0C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110.99</w:t>
            </w:r>
          </w:p>
        </w:tc>
      </w:tr>
      <w:tr w:rsidR="00EF4C83" w:rsidRPr="00EF4C83" w14:paraId="2E6C77B3" w14:textId="77777777" w:rsidTr="00EF4C83">
        <w:trPr>
          <w:trHeight w:val="20"/>
        </w:trPr>
        <w:tc>
          <w:tcPr>
            <w:tcW w:w="1759" w:type="pct"/>
            <w:tcBorders>
              <w:top w:val="nil"/>
              <w:left w:val="nil"/>
              <w:bottom w:val="nil"/>
              <w:right w:val="nil"/>
            </w:tcBorders>
            <w:shd w:val="clear" w:color="auto" w:fill="auto"/>
            <w:noWrap/>
            <w:vAlign w:val="center"/>
            <w:hideMark/>
          </w:tcPr>
          <w:p w14:paraId="44A108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575219.73</w:t>
            </w:r>
          </w:p>
        </w:tc>
        <w:tc>
          <w:tcPr>
            <w:tcW w:w="1759" w:type="pct"/>
            <w:tcBorders>
              <w:top w:val="nil"/>
              <w:left w:val="nil"/>
              <w:bottom w:val="nil"/>
              <w:right w:val="nil"/>
            </w:tcBorders>
            <w:shd w:val="clear" w:color="auto" w:fill="auto"/>
            <w:noWrap/>
            <w:vAlign w:val="center"/>
            <w:hideMark/>
          </w:tcPr>
          <w:p w14:paraId="70E1D3E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344462.46</w:t>
            </w:r>
          </w:p>
        </w:tc>
        <w:tc>
          <w:tcPr>
            <w:tcW w:w="1481" w:type="pct"/>
            <w:tcBorders>
              <w:top w:val="nil"/>
              <w:left w:val="nil"/>
              <w:bottom w:val="nil"/>
              <w:right w:val="nil"/>
            </w:tcBorders>
            <w:shd w:val="clear" w:color="auto" w:fill="auto"/>
            <w:noWrap/>
            <w:vAlign w:val="center"/>
            <w:hideMark/>
          </w:tcPr>
          <w:p w14:paraId="228A4B0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7A5C285F" w14:textId="77777777" w:rsidTr="00EF4C83">
        <w:trPr>
          <w:trHeight w:val="20"/>
        </w:trPr>
        <w:tc>
          <w:tcPr>
            <w:tcW w:w="1759" w:type="pct"/>
            <w:tcBorders>
              <w:top w:val="nil"/>
              <w:left w:val="nil"/>
              <w:bottom w:val="nil"/>
              <w:right w:val="nil"/>
            </w:tcBorders>
            <w:shd w:val="clear" w:color="auto" w:fill="auto"/>
            <w:noWrap/>
            <w:vAlign w:val="center"/>
            <w:hideMark/>
          </w:tcPr>
          <w:p w14:paraId="1238DE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575208.70</w:t>
            </w:r>
          </w:p>
        </w:tc>
        <w:tc>
          <w:tcPr>
            <w:tcW w:w="1759" w:type="pct"/>
            <w:tcBorders>
              <w:top w:val="nil"/>
              <w:left w:val="nil"/>
              <w:bottom w:val="nil"/>
              <w:right w:val="nil"/>
            </w:tcBorders>
            <w:shd w:val="clear" w:color="auto" w:fill="auto"/>
            <w:noWrap/>
            <w:vAlign w:val="center"/>
            <w:hideMark/>
          </w:tcPr>
          <w:p w14:paraId="2AAB724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344468.45</w:t>
            </w:r>
          </w:p>
        </w:tc>
        <w:tc>
          <w:tcPr>
            <w:tcW w:w="1481" w:type="pct"/>
            <w:tcBorders>
              <w:top w:val="nil"/>
              <w:left w:val="nil"/>
              <w:bottom w:val="nil"/>
              <w:right w:val="nil"/>
            </w:tcBorders>
            <w:shd w:val="clear" w:color="auto" w:fill="auto"/>
            <w:noWrap/>
            <w:vAlign w:val="center"/>
            <w:hideMark/>
          </w:tcPr>
          <w:p w14:paraId="0E4B50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111.00</w:t>
            </w:r>
          </w:p>
        </w:tc>
      </w:tr>
      <w:tr w:rsidR="00EF4C83" w:rsidRPr="00EF4C83" w14:paraId="7C2337D6" w14:textId="77777777" w:rsidTr="00EF4C83">
        <w:trPr>
          <w:trHeight w:val="20"/>
        </w:trPr>
        <w:tc>
          <w:tcPr>
            <w:tcW w:w="1759" w:type="pct"/>
            <w:tcBorders>
              <w:top w:val="nil"/>
              <w:left w:val="nil"/>
              <w:bottom w:val="nil"/>
              <w:right w:val="nil"/>
            </w:tcBorders>
            <w:shd w:val="clear" w:color="auto" w:fill="auto"/>
            <w:noWrap/>
            <w:vAlign w:val="center"/>
            <w:hideMark/>
          </w:tcPr>
          <w:p w14:paraId="3C85B7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575206.94</w:t>
            </w:r>
          </w:p>
        </w:tc>
        <w:tc>
          <w:tcPr>
            <w:tcW w:w="1759" w:type="pct"/>
            <w:tcBorders>
              <w:top w:val="nil"/>
              <w:left w:val="nil"/>
              <w:bottom w:val="nil"/>
              <w:right w:val="nil"/>
            </w:tcBorders>
            <w:shd w:val="clear" w:color="auto" w:fill="auto"/>
            <w:noWrap/>
            <w:vAlign w:val="center"/>
            <w:hideMark/>
          </w:tcPr>
          <w:p w14:paraId="70E16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344469.17</w:t>
            </w:r>
          </w:p>
        </w:tc>
        <w:tc>
          <w:tcPr>
            <w:tcW w:w="1481" w:type="pct"/>
            <w:tcBorders>
              <w:top w:val="nil"/>
              <w:left w:val="nil"/>
              <w:bottom w:val="nil"/>
              <w:right w:val="nil"/>
            </w:tcBorders>
            <w:shd w:val="clear" w:color="auto" w:fill="auto"/>
            <w:noWrap/>
            <w:vAlign w:val="center"/>
            <w:hideMark/>
          </w:tcPr>
          <w:p w14:paraId="127DB8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109.18</w:t>
            </w:r>
          </w:p>
        </w:tc>
      </w:tr>
      <w:tr w:rsidR="00EF4C83" w:rsidRPr="00EF4C83" w14:paraId="5D37F643" w14:textId="77777777" w:rsidTr="00EF4C83">
        <w:trPr>
          <w:trHeight w:val="20"/>
        </w:trPr>
        <w:tc>
          <w:tcPr>
            <w:tcW w:w="1759" w:type="pct"/>
            <w:tcBorders>
              <w:top w:val="nil"/>
              <w:left w:val="nil"/>
              <w:bottom w:val="nil"/>
              <w:right w:val="nil"/>
            </w:tcBorders>
            <w:shd w:val="clear" w:color="auto" w:fill="auto"/>
            <w:noWrap/>
            <w:vAlign w:val="center"/>
            <w:hideMark/>
          </w:tcPr>
          <w:p w14:paraId="6E220F4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575204.38</w:t>
            </w:r>
          </w:p>
        </w:tc>
        <w:tc>
          <w:tcPr>
            <w:tcW w:w="1759" w:type="pct"/>
            <w:tcBorders>
              <w:top w:val="nil"/>
              <w:left w:val="nil"/>
              <w:bottom w:val="nil"/>
              <w:right w:val="nil"/>
            </w:tcBorders>
            <w:shd w:val="clear" w:color="auto" w:fill="auto"/>
            <w:noWrap/>
            <w:vAlign w:val="center"/>
            <w:hideMark/>
          </w:tcPr>
          <w:p w14:paraId="2BB08DB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344469.63</w:t>
            </w:r>
          </w:p>
        </w:tc>
        <w:tc>
          <w:tcPr>
            <w:tcW w:w="1481" w:type="pct"/>
            <w:tcBorders>
              <w:top w:val="nil"/>
              <w:left w:val="nil"/>
              <w:bottom w:val="nil"/>
              <w:right w:val="nil"/>
            </w:tcBorders>
            <w:shd w:val="clear" w:color="auto" w:fill="auto"/>
            <w:noWrap/>
            <w:vAlign w:val="center"/>
            <w:hideMark/>
          </w:tcPr>
          <w:p w14:paraId="2F39F34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110.88</w:t>
            </w:r>
          </w:p>
        </w:tc>
      </w:tr>
      <w:tr w:rsidR="00EF4C83" w:rsidRPr="00EF4C83" w14:paraId="752F9F16" w14:textId="77777777" w:rsidTr="00EF4C83">
        <w:trPr>
          <w:trHeight w:val="20"/>
        </w:trPr>
        <w:tc>
          <w:tcPr>
            <w:tcW w:w="1759" w:type="pct"/>
            <w:tcBorders>
              <w:top w:val="nil"/>
              <w:left w:val="nil"/>
              <w:bottom w:val="nil"/>
              <w:right w:val="nil"/>
            </w:tcBorders>
            <w:shd w:val="clear" w:color="auto" w:fill="auto"/>
            <w:noWrap/>
            <w:vAlign w:val="center"/>
            <w:hideMark/>
          </w:tcPr>
          <w:p w14:paraId="46EF5D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575200.85</w:t>
            </w:r>
          </w:p>
        </w:tc>
        <w:tc>
          <w:tcPr>
            <w:tcW w:w="1759" w:type="pct"/>
            <w:tcBorders>
              <w:top w:val="nil"/>
              <w:left w:val="nil"/>
              <w:bottom w:val="nil"/>
              <w:right w:val="nil"/>
            </w:tcBorders>
            <w:shd w:val="clear" w:color="auto" w:fill="auto"/>
            <w:noWrap/>
            <w:vAlign w:val="center"/>
            <w:hideMark/>
          </w:tcPr>
          <w:p w14:paraId="67CFC2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344460.59</w:t>
            </w:r>
          </w:p>
        </w:tc>
        <w:tc>
          <w:tcPr>
            <w:tcW w:w="1481" w:type="pct"/>
            <w:tcBorders>
              <w:top w:val="nil"/>
              <w:left w:val="nil"/>
              <w:bottom w:val="nil"/>
              <w:right w:val="nil"/>
            </w:tcBorders>
            <w:shd w:val="clear" w:color="auto" w:fill="auto"/>
            <w:noWrap/>
            <w:vAlign w:val="center"/>
            <w:hideMark/>
          </w:tcPr>
          <w:p w14:paraId="28558DD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110.80</w:t>
            </w:r>
          </w:p>
        </w:tc>
      </w:tr>
      <w:tr w:rsidR="00EF4C83" w:rsidRPr="00EF4C83" w14:paraId="5C2F098A" w14:textId="77777777" w:rsidTr="00EF4C83">
        <w:trPr>
          <w:trHeight w:val="20"/>
        </w:trPr>
        <w:tc>
          <w:tcPr>
            <w:tcW w:w="1759" w:type="pct"/>
            <w:tcBorders>
              <w:top w:val="nil"/>
              <w:left w:val="nil"/>
              <w:bottom w:val="nil"/>
              <w:right w:val="nil"/>
            </w:tcBorders>
            <w:shd w:val="clear" w:color="auto" w:fill="auto"/>
            <w:noWrap/>
            <w:vAlign w:val="center"/>
            <w:hideMark/>
          </w:tcPr>
          <w:p w14:paraId="3EF7065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575197.76</w:t>
            </w:r>
          </w:p>
        </w:tc>
        <w:tc>
          <w:tcPr>
            <w:tcW w:w="1759" w:type="pct"/>
            <w:tcBorders>
              <w:top w:val="nil"/>
              <w:left w:val="nil"/>
              <w:bottom w:val="nil"/>
              <w:right w:val="nil"/>
            </w:tcBorders>
            <w:shd w:val="clear" w:color="auto" w:fill="auto"/>
            <w:noWrap/>
            <w:vAlign w:val="center"/>
            <w:hideMark/>
          </w:tcPr>
          <w:p w14:paraId="25BB922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344451.49</w:t>
            </w:r>
          </w:p>
        </w:tc>
        <w:tc>
          <w:tcPr>
            <w:tcW w:w="1481" w:type="pct"/>
            <w:tcBorders>
              <w:top w:val="nil"/>
              <w:left w:val="nil"/>
              <w:bottom w:val="nil"/>
              <w:right w:val="nil"/>
            </w:tcBorders>
            <w:shd w:val="clear" w:color="auto" w:fill="auto"/>
            <w:noWrap/>
            <w:vAlign w:val="center"/>
            <w:hideMark/>
          </w:tcPr>
          <w:p w14:paraId="27E375E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110.71</w:t>
            </w:r>
          </w:p>
        </w:tc>
      </w:tr>
      <w:tr w:rsidR="00EF4C83" w:rsidRPr="00EF4C83" w14:paraId="3EBFE5BC" w14:textId="77777777" w:rsidTr="00EF4C83">
        <w:trPr>
          <w:trHeight w:val="20"/>
        </w:trPr>
        <w:tc>
          <w:tcPr>
            <w:tcW w:w="1759" w:type="pct"/>
            <w:tcBorders>
              <w:top w:val="nil"/>
              <w:left w:val="nil"/>
              <w:bottom w:val="nil"/>
              <w:right w:val="nil"/>
            </w:tcBorders>
            <w:shd w:val="clear" w:color="auto" w:fill="auto"/>
            <w:noWrap/>
            <w:vAlign w:val="center"/>
            <w:hideMark/>
          </w:tcPr>
          <w:p w14:paraId="138DDF2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575200.68</w:t>
            </w:r>
          </w:p>
        </w:tc>
        <w:tc>
          <w:tcPr>
            <w:tcW w:w="1759" w:type="pct"/>
            <w:tcBorders>
              <w:top w:val="nil"/>
              <w:left w:val="nil"/>
              <w:bottom w:val="nil"/>
              <w:right w:val="nil"/>
            </w:tcBorders>
            <w:shd w:val="clear" w:color="auto" w:fill="auto"/>
            <w:noWrap/>
            <w:vAlign w:val="center"/>
            <w:hideMark/>
          </w:tcPr>
          <w:p w14:paraId="44B7BEB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344451.52</w:t>
            </w:r>
          </w:p>
        </w:tc>
        <w:tc>
          <w:tcPr>
            <w:tcW w:w="1481" w:type="pct"/>
            <w:tcBorders>
              <w:top w:val="nil"/>
              <w:left w:val="nil"/>
              <w:bottom w:val="nil"/>
              <w:right w:val="nil"/>
            </w:tcBorders>
            <w:shd w:val="clear" w:color="auto" w:fill="auto"/>
            <w:noWrap/>
            <w:vAlign w:val="center"/>
            <w:hideMark/>
          </w:tcPr>
          <w:p w14:paraId="581BD4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108.87</w:t>
            </w:r>
          </w:p>
        </w:tc>
      </w:tr>
      <w:tr w:rsidR="00EF4C83" w:rsidRPr="00EF4C83" w14:paraId="5433F925" w14:textId="77777777" w:rsidTr="00EF4C83">
        <w:trPr>
          <w:trHeight w:val="20"/>
        </w:trPr>
        <w:tc>
          <w:tcPr>
            <w:tcW w:w="1759" w:type="pct"/>
            <w:tcBorders>
              <w:top w:val="nil"/>
              <w:left w:val="nil"/>
              <w:bottom w:val="nil"/>
              <w:right w:val="nil"/>
            </w:tcBorders>
            <w:shd w:val="clear" w:color="auto" w:fill="auto"/>
            <w:noWrap/>
            <w:vAlign w:val="center"/>
            <w:hideMark/>
          </w:tcPr>
          <w:p w14:paraId="62DD43A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575191.64</w:t>
            </w:r>
          </w:p>
        </w:tc>
        <w:tc>
          <w:tcPr>
            <w:tcW w:w="1759" w:type="pct"/>
            <w:tcBorders>
              <w:top w:val="nil"/>
              <w:left w:val="nil"/>
              <w:bottom w:val="nil"/>
              <w:right w:val="nil"/>
            </w:tcBorders>
            <w:shd w:val="clear" w:color="auto" w:fill="auto"/>
            <w:noWrap/>
            <w:vAlign w:val="center"/>
            <w:hideMark/>
          </w:tcPr>
          <w:p w14:paraId="5D7915C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344452.06</w:t>
            </w:r>
          </w:p>
        </w:tc>
        <w:tc>
          <w:tcPr>
            <w:tcW w:w="1481" w:type="pct"/>
            <w:tcBorders>
              <w:top w:val="nil"/>
              <w:left w:val="nil"/>
              <w:bottom w:val="nil"/>
              <w:right w:val="nil"/>
            </w:tcBorders>
            <w:shd w:val="clear" w:color="auto" w:fill="auto"/>
            <w:noWrap/>
            <w:vAlign w:val="center"/>
            <w:hideMark/>
          </w:tcPr>
          <w:p w14:paraId="0945C21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110.98</w:t>
            </w:r>
          </w:p>
        </w:tc>
      </w:tr>
      <w:tr w:rsidR="00EF4C83" w:rsidRPr="00EF4C83" w14:paraId="5DD34E6F" w14:textId="77777777" w:rsidTr="00EF4C83">
        <w:trPr>
          <w:trHeight w:val="20"/>
        </w:trPr>
        <w:tc>
          <w:tcPr>
            <w:tcW w:w="1759" w:type="pct"/>
            <w:tcBorders>
              <w:top w:val="nil"/>
              <w:left w:val="nil"/>
              <w:bottom w:val="nil"/>
              <w:right w:val="nil"/>
            </w:tcBorders>
            <w:shd w:val="clear" w:color="auto" w:fill="auto"/>
            <w:noWrap/>
            <w:vAlign w:val="center"/>
            <w:hideMark/>
          </w:tcPr>
          <w:p w14:paraId="68E9E5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575198.61</w:t>
            </w:r>
          </w:p>
        </w:tc>
        <w:tc>
          <w:tcPr>
            <w:tcW w:w="1759" w:type="pct"/>
            <w:tcBorders>
              <w:top w:val="nil"/>
              <w:left w:val="nil"/>
              <w:bottom w:val="nil"/>
              <w:right w:val="nil"/>
            </w:tcBorders>
            <w:shd w:val="clear" w:color="auto" w:fill="auto"/>
            <w:noWrap/>
            <w:vAlign w:val="center"/>
            <w:hideMark/>
          </w:tcPr>
          <w:p w14:paraId="702559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344472.60</w:t>
            </w:r>
          </w:p>
        </w:tc>
        <w:tc>
          <w:tcPr>
            <w:tcW w:w="1481" w:type="pct"/>
            <w:tcBorders>
              <w:top w:val="nil"/>
              <w:left w:val="nil"/>
              <w:bottom w:val="nil"/>
              <w:right w:val="nil"/>
            </w:tcBorders>
            <w:shd w:val="clear" w:color="auto" w:fill="auto"/>
            <w:noWrap/>
            <w:vAlign w:val="center"/>
            <w:hideMark/>
          </w:tcPr>
          <w:p w14:paraId="63F2347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3DF90065" w14:textId="77777777" w:rsidTr="00EF4C83">
        <w:trPr>
          <w:trHeight w:val="20"/>
        </w:trPr>
        <w:tc>
          <w:tcPr>
            <w:tcW w:w="1759" w:type="pct"/>
            <w:tcBorders>
              <w:top w:val="nil"/>
              <w:left w:val="nil"/>
              <w:bottom w:val="nil"/>
              <w:right w:val="nil"/>
            </w:tcBorders>
            <w:shd w:val="clear" w:color="auto" w:fill="auto"/>
            <w:noWrap/>
            <w:vAlign w:val="center"/>
            <w:hideMark/>
          </w:tcPr>
          <w:p w14:paraId="0E74E1A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575200.99</w:t>
            </w:r>
          </w:p>
        </w:tc>
        <w:tc>
          <w:tcPr>
            <w:tcW w:w="1759" w:type="pct"/>
            <w:tcBorders>
              <w:top w:val="nil"/>
              <w:left w:val="nil"/>
              <w:bottom w:val="nil"/>
              <w:right w:val="nil"/>
            </w:tcBorders>
            <w:shd w:val="clear" w:color="auto" w:fill="auto"/>
            <w:noWrap/>
            <w:vAlign w:val="center"/>
            <w:hideMark/>
          </w:tcPr>
          <w:p w14:paraId="35026C2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344479.19</w:t>
            </w:r>
          </w:p>
        </w:tc>
        <w:tc>
          <w:tcPr>
            <w:tcW w:w="1481" w:type="pct"/>
            <w:tcBorders>
              <w:top w:val="nil"/>
              <w:left w:val="nil"/>
              <w:bottom w:val="nil"/>
              <w:right w:val="nil"/>
            </w:tcBorders>
            <w:shd w:val="clear" w:color="auto" w:fill="auto"/>
            <w:noWrap/>
            <w:vAlign w:val="center"/>
            <w:hideMark/>
          </w:tcPr>
          <w:p w14:paraId="38FC313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111.12</w:t>
            </w:r>
          </w:p>
        </w:tc>
      </w:tr>
      <w:tr w:rsidR="00EF4C83" w:rsidRPr="00EF4C83" w14:paraId="170D33F0" w14:textId="77777777" w:rsidTr="00EF4C83">
        <w:trPr>
          <w:trHeight w:val="20"/>
        </w:trPr>
        <w:tc>
          <w:tcPr>
            <w:tcW w:w="1759" w:type="pct"/>
            <w:tcBorders>
              <w:top w:val="nil"/>
              <w:left w:val="nil"/>
              <w:bottom w:val="nil"/>
              <w:right w:val="nil"/>
            </w:tcBorders>
            <w:shd w:val="clear" w:color="auto" w:fill="auto"/>
            <w:noWrap/>
            <w:vAlign w:val="center"/>
            <w:hideMark/>
          </w:tcPr>
          <w:p w14:paraId="1490EE5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575207.96</w:t>
            </w:r>
          </w:p>
        </w:tc>
        <w:tc>
          <w:tcPr>
            <w:tcW w:w="1759" w:type="pct"/>
            <w:tcBorders>
              <w:top w:val="nil"/>
              <w:left w:val="nil"/>
              <w:bottom w:val="nil"/>
              <w:right w:val="nil"/>
            </w:tcBorders>
            <w:shd w:val="clear" w:color="auto" w:fill="auto"/>
            <w:noWrap/>
            <w:vAlign w:val="center"/>
            <w:hideMark/>
          </w:tcPr>
          <w:p w14:paraId="1715778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344499.24</w:t>
            </w:r>
          </w:p>
        </w:tc>
        <w:tc>
          <w:tcPr>
            <w:tcW w:w="1481" w:type="pct"/>
            <w:tcBorders>
              <w:top w:val="nil"/>
              <w:left w:val="nil"/>
              <w:bottom w:val="nil"/>
              <w:right w:val="nil"/>
            </w:tcBorders>
            <w:shd w:val="clear" w:color="auto" w:fill="auto"/>
            <w:noWrap/>
            <w:vAlign w:val="center"/>
            <w:hideMark/>
          </w:tcPr>
          <w:p w14:paraId="2D970E5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111.04</w:t>
            </w:r>
          </w:p>
        </w:tc>
      </w:tr>
      <w:tr w:rsidR="00EF4C83" w:rsidRPr="00EF4C83" w14:paraId="693311F7" w14:textId="77777777" w:rsidTr="00EF4C83">
        <w:trPr>
          <w:trHeight w:val="20"/>
        </w:trPr>
        <w:tc>
          <w:tcPr>
            <w:tcW w:w="1759" w:type="pct"/>
            <w:tcBorders>
              <w:top w:val="nil"/>
              <w:left w:val="nil"/>
              <w:bottom w:val="nil"/>
              <w:right w:val="nil"/>
            </w:tcBorders>
            <w:shd w:val="clear" w:color="auto" w:fill="auto"/>
            <w:noWrap/>
            <w:vAlign w:val="center"/>
            <w:hideMark/>
          </w:tcPr>
          <w:p w14:paraId="708E30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575212.78</w:t>
            </w:r>
          </w:p>
        </w:tc>
        <w:tc>
          <w:tcPr>
            <w:tcW w:w="1759" w:type="pct"/>
            <w:tcBorders>
              <w:top w:val="nil"/>
              <w:left w:val="nil"/>
              <w:bottom w:val="nil"/>
              <w:right w:val="nil"/>
            </w:tcBorders>
            <w:shd w:val="clear" w:color="auto" w:fill="auto"/>
            <w:noWrap/>
            <w:vAlign w:val="center"/>
            <w:hideMark/>
          </w:tcPr>
          <w:p w14:paraId="19FA39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344495.53</w:t>
            </w:r>
          </w:p>
        </w:tc>
        <w:tc>
          <w:tcPr>
            <w:tcW w:w="1481" w:type="pct"/>
            <w:tcBorders>
              <w:top w:val="nil"/>
              <w:left w:val="nil"/>
              <w:bottom w:val="nil"/>
              <w:right w:val="nil"/>
            </w:tcBorders>
            <w:shd w:val="clear" w:color="auto" w:fill="auto"/>
            <w:noWrap/>
            <w:vAlign w:val="center"/>
            <w:hideMark/>
          </w:tcPr>
          <w:p w14:paraId="2F8054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2AC6E4F4" w14:textId="77777777" w:rsidTr="00EF4C83">
        <w:trPr>
          <w:trHeight w:val="20"/>
        </w:trPr>
        <w:tc>
          <w:tcPr>
            <w:tcW w:w="1759" w:type="pct"/>
            <w:tcBorders>
              <w:top w:val="nil"/>
              <w:left w:val="nil"/>
              <w:bottom w:val="nil"/>
              <w:right w:val="nil"/>
            </w:tcBorders>
            <w:shd w:val="clear" w:color="auto" w:fill="auto"/>
            <w:noWrap/>
            <w:vAlign w:val="center"/>
            <w:hideMark/>
          </w:tcPr>
          <w:p w14:paraId="674518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575214.94</w:t>
            </w:r>
          </w:p>
        </w:tc>
        <w:tc>
          <w:tcPr>
            <w:tcW w:w="1759" w:type="pct"/>
            <w:tcBorders>
              <w:top w:val="nil"/>
              <w:left w:val="nil"/>
              <w:bottom w:val="nil"/>
              <w:right w:val="nil"/>
            </w:tcBorders>
            <w:shd w:val="clear" w:color="auto" w:fill="auto"/>
            <w:noWrap/>
            <w:vAlign w:val="center"/>
            <w:hideMark/>
          </w:tcPr>
          <w:p w14:paraId="60B8BD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344494.08</w:t>
            </w:r>
          </w:p>
        </w:tc>
        <w:tc>
          <w:tcPr>
            <w:tcW w:w="1481" w:type="pct"/>
            <w:tcBorders>
              <w:top w:val="nil"/>
              <w:left w:val="nil"/>
              <w:bottom w:val="nil"/>
              <w:right w:val="nil"/>
            </w:tcBorders>
            <w:shd w:val="clear" w:color="auto" w:fill="auto"/>
            <w:noWrap/>
            <w:vAlign w:val="center"/>
            <w:hideMark/>
          </w:tcPr>
          <w:p w14:paraId="2A4817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108.99</w:t>
            </w:r>
          </w:p>
        </w:tc>
      </w:tr>
      <w:tr w:rsidR="00EF4C83" w:rsidRPr="00EF4C83" w14:paraId="12E2AF8B" w14:textId="77777777" w:rsidTr="00EF4C83">
        <w:trPr>
          <w:trHeight w:val="20"/>
        </w:trPr>
        <w:tc>
          <w:tcPr>
            <w:tcW w:w="1759" w:type="pct"/>
            <w:tcBorders>
              <w:top w:val="nil"/>
              <w:left w:val="nil"/>
              <w:bottom w:val="nil"/>
              <w:right w:val="nil"/>
            </w:tcBorders>
            <w:shd w:val="clear" w:color="auto" w:fill="auto"/>
            <w:noWrap/>
            <w:vAlign w:val="center"/>
            <w:hideMark/>
          </w:tcPr>
          <w:p w14:paraId="2B4A1C5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575209.83</w:t>
            </w:r>
          </w:p>
        </w:tc>
        <w:tc>
          <w:tcPr>
            <w:tcW w:w="1759" w:type="pct"/>
            <w:tcBorders>
              <w:top w:val="nil"/>
              <w:left w:val="nil"/>
              <w:bottom w:val="nil"/>
              <w:right w:val="nil"/>
            </w:tcBorders>
            <w:shd w:val="clear" w:color="auto" w:fill="auto"/>
            <w:noWrap/>
            <w:vAlign w:val="center"/>
            <w:hideMark/>
          </w:tcPr>
          <w:p w14:paraId="552D015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344485.68</w:t>
            </w:r>
          </w:p>
        </w:tc>
        <w:tc>
          <w:tcPr>
            <w:tcW w:w="1481" w:type="pct"/>
            <w:tcBorders>
              <w:top w:val="nil"/>
              <w:left w:val="nil"/>
              <w:bottom w:val="nil"/>
              <w:right w:val="nil"/>
            </w:tcBorders>
            <w:shd w:val="clear" w:color="auto" w:fill="auto"/>
            <w:noWrap/>
            <w:vAlign w:val="center"/>
            <w:hideMark/>
          </w:tcPr>
          <w:p w14:paraId="3A98CC4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110.84</w:t>
            </w:r>
          </w:p>
        </w:tc>
      </w:tr>
      <w:tr w:rsidR="00EF4C83" w:rsidRPr="00EF4C83" w14:paraId="0CE33D90" w14:textId="77777777" w:rsidTr="00EF4C83">
        <w:trPr>
          <w:trHeight w:val="20"/>
        </w:trPr>
        <w:tc>
          <w:tcPr>
            <w:tcW w:w="1759" w:type="pct"/>
            <w:tcBorders>
              <w:top w:val="nil"/>
              <w:left w:val="nil"/>
              <w:bottom w:val="nil"/>
              <w:right w:val="nil"/>
            </w:tcBorders>
            <w:shd w:val="clear" w:color="auto" w:fill="auto"/>
            <w:noWrap/>
            <w:vAlign w:val="center"/>
            <w:hideMark/>
          </w:tcPr>
          <w:p w14:paraId="1D752DD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575205.98</w:t>
            </w:r>
          </w:p>
        </w:tc>
        <w:tc>
          <w:tcPr>
            <w:tcW w:w="1759" w:type="pct"/>
            <w:tcBorders>
              <w:top w:val="nil"/>
              <w:left w:val="nil"/>
              <w:bottom w:val="nil"/>
              <w:right w:val="nil"/>
            </w:tcBorders>
            <w:shd w:val="clear" w:color="auto" w:fill="auto"/>
            <w:noWrap/>
            <w:vAlign w:val="center"/>
            <w:hideMark/>
          </w:tcPr>
          <w:p w14:paraId="336CF3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344475.34</w:t>
            </w:r>
          </w:p>
        </w:tc>
        <w:tc>
          <w:tcPr>
            <w:tcW w:w="1481" w:type="pct"/>
            <w:tcBorders>
              <w:top w:val="nil"/>
              <w:left w:val="nil"/>
              <w:bottom w:val="nil"/>
              <w:right w:val="nil"/>
            </w:tcBorders>
            <w:shd w:val="clear" w:color="auto" w:fill="auto"/>
            <w:noWrap/>
            <w:vAlign w:val="center"/>
            <w:hideMark/>
          </w:tcPr>
          <w:p w14:paraId="75C7CB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110.90</w:t>
            </w:r>
          </w:p>
        </w:tc>
      </w:tr>
      <w:tr w:rsidR="00EF4C83" w:rsidRPr="00EF4C83" w14:paraId="28CC7388" w14:textId="77777777" w:rsidTr="00EF4C83">
        <w:trPr>
          <w:trHeight w:val="20"/>
        </w:trPr>
        <w:tc>
          <w:tcPr>
            <w:tcW w:w="1759" w:type="pct"/>
            <w:tcBorders>
              <w:top w:val="nil"/>
              <w:left w:val="nil"/>
              <w:bottom w:val="nil"/>
              <w:right w:val="nil"/>
            </w:tcBorders>
            <w:shd w:val="clear" w:color="auto" w:fill="auto"/>
            <w:noWrap/>
            <w:vAlign w:val="center"/>
            <w:hideMark/>
          </w:tcPr>
          <w:p w14:paraId="04BD83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575200.50</w:t>
            </w:r>
          </w:p>
        </w:tc>
        <w:tc>
          <w:tcPr>
            <w:tcW w:w="1759" w:type="pct"/>
            <w:tcBorders>
              <w:top w:val="nil"/>
              <w:left w:val="nil"/>
              <w:bottom w:val="nil"/>
              <w:right w:val="nil"/>
            </w:tcBorders>
            <w:shd w:val="clear" w:color="auto" w:fill="auto"/>
            <w:noWrap/>
            <w:vAlign w:val="center"/>
            <w:hideMark/>
          </w:tcPr>
          <w:p w14:paraId="757CA5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344477.57</w:t>
            </w:r>
          </w:p>
        </w:tc>
        <w:tc>
          <w:tcPr>
            <w:tcW w:w="1481" w:type="pct"/>
            <w:tcBorders>
              <w:top w:val="nil"/>
              <w:left w:val="nil"/>
              <w:bottom w:val="nil"/>
              <w:right w:val="nil"/>
            </w:tcBorders>
            <w:shd w:val="clear" w:color="auto" w:fill="auto"/>
            <w:noWrap/>
            <w:vAlign w:val="center"/>
            <w:hideMark/>
          </w:tcPr>
          <w:p w14:paraId="49F7217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089687AA" w14:textId="77777777" w:rsidTr="00EF4C83">
        <w:trPr>
          <w:trHeight w:val="20"/>
        </w:trPr>
        <w:tc>
          <w:tcPr>
            <w:tcW w:w="1759" w:type="pct"/>
            <w:tcBorders>
              <w:top w:val="nil"/>
              <w:left w:val="nil"/>
              <w:bottom w:val="nil"/>
              <w:right w:val="nil"/>
            </w:tcBorders>
            <w:shd w:val="clear" w:color="auto" w:fill="auto"/>
            <w:noWrap/>
            <w:vAlign w:val="center"/>
            <w:hideMark/>
          </w:tcPr>
          <w:p w14:paraId="4678E7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lastRenderedPageBreak/>
              <w:t>575198.78</w:t>
            </w:r>
          </w:p>
        </w:tc>
        <w:tc>
          <w:tcPr>
            <w:tcW w:w="1759" w:type="pct"/>
            <w:tcBorders>
              <w:top w:val="nil"/>
              <w:left w:val="nil"/>
              <w:bottom w:val="nil"/>
              <w:right w:val="nil"/>
            </w:tcBorders>
            <w:shd w:val="clear" w:color="auto" w:fill="auto"/>
            <w:noWrap/>
            <w:vAlign w:val="center"/>
            <w:hideMark/>
          </w:tcPr>
          <w:p w14:paraId="276709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344473.35</w:t>
            </w:r>
          </w:p>
        </w:tc>
        <w:tc>
          <w:tcPr>
            <w:tcW w:w="1481" w:type="pct"/>
            <w:tcBorders>
              <w:top w:val="nil"/>
              <w:left w:val="nil"/>
              <w:bottom w:val="nil"/>
              <w:right w:val="nil"/>
            </w:tcBorders>
            <w:shd w:val="clear" w:color="auto" w:fill="auto"/>
            <w:noWrap/>
            <w:vAlign w:val="center"/>
            <w:hideMark/>
          </w:tcPr>
          <w:p w14:paraId="36F5A3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110.95</w:t>
            </w:r>
          </w:p>
        </w:tc>
      </w:tr>
      <w:tr w:rsidR="00EF4C83" w:rsidRPr="00EF4C83" w14:paraId="4590B591" w14:textId="77777777" w:rsidTr="00EF4C83">
        <w:trPr>
          <w:trHeight w:val="20"/>
        </w:trPr>
        <w:tc>
          <w:tcPr>
            <w:tcW w:w="1759" w:type="pct"/>
            <w:tcBorders>
              <w:top w:val="nil"/>
              <w:left w:val="nil"/>
              <w:bottom w:val="nil"/>
              <w:right w:val="nil"/>
            </w:tcBorders>
            <w:shd w:val="clear" w:color="auto" w:fill="auto"/>
            <w:noWrap/>
            <w:vAlign w:val="center"/>
            <w:hideMark/>
          </w:tcPr>
          <w:p w14:paraId="11DF32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575194.06</w:t>
            </w:r>
          </w:p>
        </w:tc>
        <w:tc>
          <w:tcPr>
            <w:tcW w:w="1759" w:type="pct"/>
            <w:tcBorders>
              <w:top w:val="nil"/>
              <w:left w:val="nil"/>
              <w:bottom w:val="nil"/>
              <w:right w:val="nil"/>
            </w:tcBorders>
            <w:shd w:val="clear" w:color="auto" w:fill="auto"/>
            <w:noWrap/>
            <w:vAlign w:val="center"/>
            <w:hideMark/>
          </w:tcPr>
          <w:p w14:paraId="3AA5912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344483.00</w:t>
            </w:r>
          </w:p>
        </w:tc>
        <w:tc>
          <w:tcPr>
            <w:tcW w:w="1481" w:type="pct"/>
            <w:tcBorders>
              <w:top w:val="nil"/>
              <w:left w:val="nil"/>
              <w:bottom w:val="nil"/>
              <w:right w:val="nil"/>
            </w:tcBorders>
            <w:shd w:val="clear" w:color="auto" w:fill="auto"/>
            <w:noWrap/>
            <w:vAlign w:val="center"/>
            <w:hideMark/>
          </w:tcPr>
          <w:p w14:paraId="7CBEFA2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111.09</w:t>
            </w:r>
          </w:p>
        </w:tc>
      </w:tr>
      <w:tr w:rsidR="00EF4C83" w:rsidRPr="00EF4C83" w14:paraId="734EF54B" w14:textId="77777777" w:rsidTr="00EF4C83">
        <w:trPr>
          <w:trHeight w:val="20"/>
        </w:trPr>
        <w:tc>
          <w:tcPr>
            <w:tcW w:w="1759" w:type="pct"/>
            <w:tcBorders>
              <w:top w:val="nil"/>
              <w:left w:val="nil"/>
              <w:bottom w:val="nil"/>
              <w:right w:val="nil"/>
            </w:tcBorders>
            <w:shd w:val="clear" w:color="auto" w:fill="auto"/>
            <w:noWrap/>
            <w:vAlign w:val="center"/>
            <w:hideMark/>
          </w:tcPr>
          <w:p w14:paraId="5B92431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575191.98</w:t>
            </w:r>
          </w:p>
        </w:tc>
        <w:tc>
          <w:tcPr>
            <w:tcW w:w="1759" w:type="pct"/>
            <w:tcBorders>
              <w:top w:val="nil"/>
              <w:left w:val="nil"/>
              <w:bottom w:val="nil"/>
              <w:right w:val="nil"/>
            </w:tcBorders>
            <w:shd w:val="clear" w:color="auto" w:fill="auto"/>
            <w:noWrap/>
            <w:vAlign w:val="center"/>
            <w:hideMark/>
          </w:tcPr>
          <w:p w14:paraId="15245A7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344484.85</w:t>
            </w:r>
          </w:p>
        </w:tc>
        <w:tc>
          <w:tcPr>
            <w:tcW w:w="1481" w:type="pct"/>
            <w:tcBorders>
              <w:top w:val="nil"/>
              <w:left w:val="nil"/>
              <w:bottom w:val="nil"/>
              <w:right w:val="nil"/>
            </w:tcBorders>
            <w:shd w:val="clear" w:color="auto" w:fill="auto"/>
            <w:noWrap/>
            <w:vAlign w:val="center"/>
            <w:hideMark/>
          </w:tcPr>
          <w:p w14:paraId="2EAE64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111.02</w:t>
            </w:r>
          </w:p>
        </w:tc>
      </w:tr>
      <w:tr w:rsidR="00EF4C83" w:rsidRPr="00EF4C83" w14:paraId="388B2C0B" w14:textId="77777777" w:rsidTr="00EF4C83">
        <w:trPr>
          <w:trHeight w:val="20"/>
        </w:trPr>
        <w:tc>
          <w:tcPr>
            <w:tcW w:w="1759" w:type="pct"/>
            <w:tcBorders>
              <w:top w:val="nil"/>
              <w:left w:val="nil"/>
              <w:bottom w:val="nil"/>
              <w:right w:val="nil"/>
            </w:tcBorders>
            <w:shd w:val="clear" w:color="auto" w:fill="auto"/>
            <w:noWrap/>
            <w:vAlign w:val="center"/>
            <w:hideMark/>
          </w:tcPr>
          <w:p w14:paraId="372546B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575188.28</w:t>
            </w:r>
          </w:p>
        </w:tc>
        <w:tc>
          <w:tcPr>
            <w:tcW w:w="1759" w:type="pct"/>
            <w:tcBorders>
              <w:top w:val="nil"/>
              <w:left w:val="nil"/>
              <w:bottom w:val="nil"/>
              <w:right w:val="nil"/>
            </w:tcBorders>
            <w:shd w:val="clear" w:color="auto" w:fill="auto"/>
            <w:noWrap/>
            <w:vAlign w:val="center"/>
            <w:hideMark/>
          </w:tcPr>
          <w:p w14:paraId="2C15C5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344484.86</w:t>
            </w:r>
          </w:p>
        </w:tc>
        <w:tc>
          <w:tcPr>
            <w:tcW w:w="1481" w:type="pct"/>
            <w:tcBorders>
              <w:top w:val="nil"/>
              <w:left w:val="nil"/>
              <w:bottom w:val="nil"/>
              <w:right w:val="nil"/>
            </w:tcBorders>
            <w:shd w:val="clear" w:color="auto" w:fill="auto"/>
            <w:noWrap/>
            <w:vAlign w:val="center"/>
            <w:hideMark/>
          </w:tcPr>
          <w:p w14:paraId="5A3EDC0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111.08</w:t>
            </w:r>
          </w:p>
        </w:tc>
      </w:tr>
      <w:tr w:rsidR="00EF4C83" w:rsidRPr="00EF4C83" w14:paraId="3E94D789" w14:textId="77777777" w:rsidTr="00EF4C83">
        <w:trPr>
          <w:trHeight w:val="20"/>
        </w:trPr>
        <w:tc>
          <w:tcPr>
            <w:tcW w:w="1759" w:type="pct"/>
            <w:tcBorders>
              <w:top w:val="nil"/>
              <w:left w:val="nil"/>
              <w:bottom w:val="nil"/>
              <w:right w:val="nil"/>
            </w:tcBorders>
            <w:shd w:val="clear" w:color="auto" w:fill="auto"/>
            <w:noWrap/>
            <w:vAlign w:val="center"/>
            <w:hideMark/>
          </w:tcPr>
          <w:p w14:paraId="4E256A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575185.30</w:t>
            </w:r>
          </w:p>
        </w:tc>
        <w:tc>
          <w:tcPr>
            <w:tcW w:w="1759" w:type="pct"/>
            <w:tcBorders>
              <w:top w:val="nil"/>
              <w:left w:val="nil"/>
              <w:bottom w:val="nil"/>
              <w:right w:val="nil"/>
            </w:tcBorders>
            <w:shd w:val="clear" w:color="auto" w:fill="auto"/>
            <w:noWrap/>
            <w:vAlign w:val="center"/>
            <w:hideMark/>
          </w:tcPr>
          <w:p w14:paraId="0C6ED08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344481.92</w:t>
            </w:r>
          </w:p>
        </w:tc>
        <w:tc>
          <w:tcPr>
            <w:tcW w:w="1481" w:type="pct"/>
            <w:tcBorders>
              <w:top w:val="nil"/>
              <w:left w:val="nil"/>
              <w:bottom w:val="nil"/>
              <w:right w:val="nil"/>
            </w:tcBorders>
            <w:shd w:val="clear" w:color="auto" w:fill="auto"/>
            <w:noWrap/>
            <w:vAlign w:val="center"/>
            <w:hideMark/>
          </w:tcPr>
          <w:p w14:paraId="1243656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33F8DCC0" w14:textId="77777777" w:rsidTr="00EF4C83">
        <w:trPr>
          <w:trHeight w:val="20"/>
        </w:trPr>
        <w:tc>
          <w:tcPr>
            <w:tcW w:w="1759" w:type="pct"/>
            <w:tcBorders>
              <w:top w:val="nil"/>
              <w:left w:val="nil"/>
              <w:bottom w:val="nil"/>
              <w:right w:val="nil"/>
            </w:tcBorders>
            <w:shd w:val="clear" w:color="auto" w:fill="auto"/>
            <w:noWrap/>
            <w:vAlign w:val="center"/>
            <w:hideMark/>
          </w:tcPr>
          <w:p w14:paraId="6F1D7D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575177.02</w:t>
            </w:r>
          </w:p>
        </w:tc>
        <w:tc>
          <w:tcPr>
            <w:tcW w:w="1759" w:type="pct"/>
            <w:tcBorders>
              <w:top w:val="nil"/>
              <w:left w:val="nil"/>
              <w:bottom w:val="nil"/>
              <w:right w:val="nil"/>
            </w:tcBorders>
            <w:shd w:val="clear" w:color="auto" w:fill="auto"/>
            <w:noWrap/>
            <w:vAlign w:val="center"/>
            <w:hideMark/>
          </w:tcPr>
          <w:p w14:paraId="5961DCE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344486.06</w:t>
            </w:r>
          </w:p>
        </w:tc>
        <w:tc>
          <w:tcPr>
            <w:tcW w:w="1481" w:type="pct"/>
            <w:tcBorders>
              <w:top w:val="nil"/>
              <w:left w:val="nil"/>
              <w:bottom w:val="nil"/>
              <w:right w:val="nil"/>
            </w:tcBorders>
            <w:shd w:val="clear" w:color="auto" w:fill="auto"/>
            <w:noWrap/>
            <w:vAlign w:val="center"/>
            <w:hideMark/>
          </w:tcPr>
          <w:p w14:paraId="1A651C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111.05</w:t>
            </w:r>
          </w:p>
        </w:tc>
      </w:tr>
      <w:tr w:rsidR="00EF4C83" w:rsidRPr="00EF4C83" w14:paraId="5CE7FB01" w14:textId="77777777" w:rsidTr="00EF4C83">
        <w:trPr>
          <w:trHeight w:val="20"/>
        </w:trPr>
        <w:tc>
          <w:tcPr>
            <w:tcW w:w="1759" w:type="pct"/>
            <w:tcBorders>
              <w:top w:val="nil"/>
              <w:left w:val="nil"/>
              <w:bottom w:val="nil"/>
              <w:right w:val="nil"/>
            </w:tcBorders>
            <w:shd w:val="clear" w:color="auto" w:fill="auto"/>
            <w:noWrap/>
            <w:vAlign w:val="center"/>
            <w:hideMark/>
          </w:tcPr>
          <w:p w14:paraId="6D39790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575177.27</w:t>
            </w:r>
          </w:p>
        </w:tc>
        <w:tc>
          <w:tcPr>
            <w:tcW w:w="1759" w:type="pct"/>
            <w:tcBorders>
              <w:top w:val="nil"/>
              <w:left w:val="nil"/>
              <w:bottom w:val="nil"/>
              <w:right w:val="nil"/>
            </w:tcBorders>
            <w:shd w:val="clear" w:color="auto" w:fill="auto"/>
            <w:noWrap/>
            <w:vAlign w:val="center"/>
            <w:hideMark/>
          </w:tcPr>
          <w:p w14:paraId="50E4119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344487.13</w:t>
            </w:r>
          </w:p>
        </w:tc>
        <w:tc>
          <w:tcPr>
            <w:tcW w:w="1481" w:type="pct"/>
            <w:tcBorders>
              <w:top w:val="nil"/>
              <w:left w:val="nil"/>
              <w:bottom w:val="nil"/>
              <w:right w:val="nil"/>
            </w:tcBorders>
            <w:shd w:val="clear" w:color="auto" w:fill="auto"/>
            <w:noWrap/>
            <w:vAlign w:val="center"/>
            <w:hideMark/>
          </w:tcPr>
          <w:p w14:paraId="58840C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111.06</w:t>
            </w:r>
          </w:p>
        </w:tc>
      </w:tr>
      <w:tr w:rsidR="00EF4C83" w:rsidRPr="00EF4C83" w14:paraId="65D93AAC" w14:textId="77777777" w:rsidTr="00EF4C83">
        <w:trPr>
          <w:trHeight w:val="20"/>
        </w:trPr>
        <w:tc>
          <w:tcPr>
            <w:tcW w:w="1759" w:type="pct"/>
            <w:tcBorders>
              <w:top w:val="nil"/>
              <w:left w:val="nil"/>
              <w:bottom w:val="nil"/>
              <w:right w:val="nil"/>
            </w:tcBorders>
            <w:shd w:val="clear" w:color="auto" w:fill="auto"/>
            <w:noWrap/>
            <w:vAlign w:val="center"/>
            <w:hideMark/>
          </w:tcPr>
          <w:p w14:paraId="4A95363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575181.27</w:t>
            </w:r>
          </w:p>
        </w:tc>
        <w:tc>
          <w:tcPr>
            <w:tcW w:w="1759" w:type="pct"/>
            <w:tcBorders>
              <w:top w:val="nil"/>
              <w:left w:val="nil"/>
              <w:bottom w:val="nil"/>
              <w:right w:val="nil"/>
            </w:tcBorders>
            <w:shd w:val="clear" w:color="auto" w:fill="auto"/>
            <w:noWrap/>
            <w:vAlign w:val="center"/>
            <w:hideMark/>
          </w:tcPr>
          <w:p w14:paraId="594EE36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344489.11</w:t>
            </w:r>
          </w:p>
        </w:tc>
        <w:tc>
          <w:tcPr>
            <w:tcW w:w="1481" w:type="pct"/>
            <w:tcBorders>
              <w:top w:val="nil"/>
              <w:left w:val="nil"/>
              <w:bottom w:val="nil"/>
              <w:right w:val="nil"/>
            </w:tcBorders>
            <w:shd w:val="clear" w:color="auto" w:fill="auto"/>
            <w:noWrap/>
            <w:vAlign w:val="center"/>
            <w:hideMark/>
          </w:tcPr>
          <w:p w14:paraId="4276E2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111.11</w:t>
            </w:r>
          </w:p>
        </w:tc>
      </w:tr>
      <w:tr w:rsidR="00EF4C83" w:rsidRPr="00EF4C83" w14:paraId="7F7F9771" w14:textId="77777777" w:rsidTr="00EF4C83">
        <w:trPr>
          <w:trHeight w:val="20"/>
        </w:trPr>
        <w:tc>
          <w:tcPr>
            <w:tcW w:w="1759" w:type="pct"/>
            <w:tcBorders>
              <w:top w:val="nil"/>
              <w:left w:val="nil"/>
              <w:bottom w:val="nil"/>
              <w:right w:val="nil"/>
            </w:tcBorders>
            <w:shd w:val="clear" w:color="auto" w:fill="auto"/>
            <w:noWrap/>
            <w:vAlign w:val="center"/>
            <w:hideMark/>
          </w:tcPr>
          <w:p w14:paraId="59ACD8D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575182.75</w:t>
            </w:r>
          </w:p>
        </w:tc>
        <w:tc>
          <w:tcPr>
            <w:tcW w:w="1759" w:type="pct"/>
            <w:tcBorders>
              <w:top w:val="nil"/>
              <w:left w:val="nil"/>
              <w:bottom w:val="nil"/>
              <w:right w:val="nil"/>
            </w:tcBorders>
            <w:shd w:val="clear" w:color="auto" w:fill="auto"/>
            <w:noWrap/>
            <w:vAlign w:val="center"/>
            <w:hideMark/>
          </w:tcPr>
          <w:p w14:paraId="5707695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344490.63</w:t>
            </w:r>
          </w:p>
        </w:tc>
        <w:tc>
          <w:tcPr>
            <w:tcW w:w="1481" w:type="pct"/>
            <w:tcBorders>
              <w:top w:val="nil"/>
              <w:left w:val="nil"/>
              <w:bottom w:val="nil"/>
              <w:right w:val="nil"/>
            </w:tcBorders>
            <w:shd w:val="clear" w:color="auto" w:fill="auto"/>
            <w:noWrap/>
            <w:vAlign w:val="center"/>
            <w:hideMark/>
          </w:tcPr>
          <w:p w14:paraId="526172D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111.39</w:t>
            </w:r>
          </w:p>
        </w:tc>
      </w:tr>
      <w:tr w:rsidR="00EF4C83" w:rsidRPr="00EF4C83" w14:paraId="18620795" w14:textId="77777777" w:rsidTr="00EF4C83">
        <w:trPr>
          <w:trHeight w:val="20"/>
        </w:trPr>
        <w:tc>
          <w:tcPr>
            <w:tcW w:w="1759" w:type="pct"/>
            <w:tcBorders>
              <w:top w:val="nil"/>
              <w:left w:val="nil"/>
              <w:bottom w:val="nil"/>
              <w:right w:val="nil"/>
            </w:tcBorders>
            <w:shd w:val="clear" w:color="auto" w:fill="auto"/>
            <w:noWrap/>
            <w:vAlign w:val="center"/>
            <w:hideMark/>
          </w:tcPr>
          <w:p w14:paraId="5CE1B51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575254.86</w:t>
            </w:r>
          </w:p>
        </w:tc>
        <w:tc>
          <w:tcPr>
            <w:tcW w:w="1759" w:type="pct"/>
            <w:tcBorders>
              <w:top w:val="nil"/>
              <w:left w:val="nil"/>
              <w:bottom w:val="nil"/>
              <w:right w:val="nil"/>
            </w:tcBorders>
            <w:shd w:val="clear" w:color="auto" w:fill="auto"/>
            <w:noWrap/>
            <w:vAlign w:val="center"/>
            <w:hideMark/>
          </w:tcPr>
          <w:p w14:paraId="59EE55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344584.64</w:t>
            </w:r>
          </w:p>
        </w:tc>
        <w:tc>
          <w:tcPr>
            <w:tcW w:w="1481" w:type="pct"/>
            <w:tcBorders>
              <w:top w:val="nil"/>
              <w:left w:val="nil"/>
              <w:bottom w:val="nil"/>
              <w:right w:val="nil"/>
            </w:tcBorders>
            <w:shd w:val="clear" w:color="auto" w:fill="auto"/>
            <w:noWrap/>
            <w:vAlign w:val="center"/>
            <w:hideMark/>
          </w:tcPr>
          <w:p w14:paraId="275F919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145.90</w:t>
            </w:r>
          </w:p>
        </w:tc>
      </w:tr>
      <w:tr w:rsidR="00EF4C83" w:rsidRPr="00EF4C83" w14:paraId="7B301793" w14:textId="77777777" w:rsidTr="00EF4C83">
        <w:trPr>
          <w:trHeight w:val="20"/>
        </w:trPr>
        <w:tc>
          <w:tcPr>
            <w:tcW w:w="1759" w:type="pct"/>
            <w:tcBorders>
              <w:top w:val="nil"/>
              <w:left w:val="nil"/>
              <w:bottom w:val="nil"/>
              <w:right w:val="nil"/>
            </w:tcBorders>
            <w:shd w:val="clear" w:color="auto" w:fill="auto"/>
            <w:noWrap/>
            <w:vAlign w:val="center"/>
            <w:hideMark/>
          </w:tcPr>
          <w:p w14:paraId="03C9A6E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575253.18</w:t>
            </w:r>
          </w:p>
        </w:tc>
        <w:tc>
          <w:tcPr>
            <w:tcW w:w="1759" w:type="pct"/>
            <w:tcBorders>
              <w:top w:val="nil"/>
              <w:left w:val="nil"/>
              <w:bottom w:val="nil"/>
              <w:right w:val="nil"/>
            </w:tcBorders>
            <w:shd w:val="clear" w:color="auto" w:fill="auto"/>
            <w:noWrap/>
            <w:vAlign w:val="center"/>
            <w:hideMark/>
          </w:tcPr>
          <w:p w14:paraId="6A1512E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344585.22</w:t>
            </w:r>
          </w:p>
        </w:tc>
        <w:tc>
          <w:tcPr>
            <w:tcW w:w="1481" w:type="pct"/>
            <w:tcBorders>
              <w:top w:val="nil"/>
              <w:left w:val="nil"/>
              <w:bottom w:val="nil"/>
              <w:right w:val="nil"/>
            </w:tcBorders>
            <w:shd w:val="clear" w:color="auto" w:fill="auto"/>
            <w:noWrap/>
            <w:vAlign w:val="center"/>
            <w:hideMark/>
          </w:tcPr>
          <w:p w14:paraId="45842F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145.87</w:t>
            </w:r>
          </w:p>
        </w:tc>
      </w:tr>
      <w:tr w:rsidR="00EF4C83" w:rsidRPr="00EF4C83" w14:paraId="505ECAEF" w14:textId="77777777" w:rsidTr="00EF4C83">
        <w:trPr>
          <w:trHeight w:val="20"/>
        </w:trPr>
        <w:tc>
          <w:tcPr>
            <w:tcW w:w="1759" w:type="pct"/>
            <w:tcBorders>
              <w:top w:val="nil"/>
              <w:left w:val="nil"/>
              <w:bottom w:val="nil"/>
              <w:right w:val="nil"/>
            </w:tcBorders>
            <w:shd w:val="clear" w:color="auto" w:fill="auto"/>
            <w:noWrap/>
            <w:vAlign w:val="center"/>
            <w:hideMark/>
          </w:tcPr>
          <w:p w14:paraId="7F05593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575255.86</w:t>
            </w:r>
          </w:p>
        </w:tc>
        <w:tc>
          <w:tcPr>
            <w:tcW w:w="1759" w:type="pct"/>
            <w:tcBorders>
              <w:top w:val="nil"/>
              <w:left w:val="nil"/>
              <w:bottom w:val="nil"/>
              <w:right w:val="nil"/>
            </w:tcBorders>
            <w:shd w:val="clear" w:color="auto" w:fill="auto"/>
            <w:noWrap/>
            <w:vAlign w:val="center"/>
            <w:hideMark/>
          </w:tcPr>
          <w:p w14:paraId="0B3D564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344588.05</w:t>
            </w:r>
          </w:p>
        </w:tc>
        <w:tc>
          <w:tcPr>
            <w:tcW w:w="1481" w:type="pct"/>
            <w:tcBorders>
              <w:top w:val="nil"/>
              <w:left w:val="nil"/>
              <w:bottom w:val="nil"/>
              <w:right w:val="nil"/>
            </w:tcBorders>
            <w:shd w:val="clear" w:color="auto" w:fill="auto"/>
            <w:noWrap/>
            <w:vAlign w:val="center"/>
            <w:hideMark/>
          </w:tcPr>
          <w:p w14:paraId="4B24730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145.90</w:t>
            </w:r>
          </w:p>
        </w:tc>
      </w:tr>
      <w:tr w:rsidR="00EF4C83" w:rsidRPr="00EF4C83" w14:paraId="27376CF3" w14:textId="77777777" w:rsidTr="00EF4C83">
        <w:trPr>
          <w:trHeight w:val="20"/>
        </w:trPr>
        <w:tc>
          <w:tcPr>
            <w:tcW w:w="1759" w:type="pct"/>
            <w:tcBorders>
              <w:top w:val="nil"/>
              <w:left w:val="nil"/>
              <w:bottom w:val="nil"/>
              <w:right w:val="nil"/>
            </w:tcBorders>
            <w:shd w:val="clear" w:color="auto" w:fill="auto"/>
            <w:noWrap/>
            <w:vAlign w:val="center"/>
            <w:hideMark/>
          </w:tcPr>
          <w:p w14:paraId="5F9C0D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575252.82</w:t>
            </w:r>
          </w:p>
        </w:tc>
        <w:tc>
          <w:tcPr>
            <w:tcW w:w="1759" w:type="pct"/>
            <w:tcBorders>
              <w:top w:val="nil"/>
              <w:left w:val="nil"/>
              <w:bottom w:val="nil"/>
              <w:right w:val="nil"/>
            </w:tcBorders>
            <w:shd w:val="clear" w:color="auto" w:fill="auto"/>
            <w:noWrap/>
            <w:vAlign w:val="center"/>
            <w:hideMark/>
          </w:tcPr>
          <w:p w14:paraId="00BB662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344588.83</w:t>
            </w:r>
          </w:p>
        </w:tc>
        <w:tc>
          <w:tcPr>
            <w:tcW w:w="1481" w:type="pct"/>
            <w:tcBorders>
              <w:top w:val="nil"/>
              <w:left w:val="nil"/>
              <w:bottom w:val="nil"/>
              <w:right w:val="nil"/>
            </w:tcBorders>
            <w:shd w:val="clear" w:color="auto" w:fill="auto"/>
            <w:noWrap/>
            <w:vAlign w:val="center"/>
            <w:hideMark/>
          </w:tcPr>
          <w:p w14:paraId="304A234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145.84</w:t>
            </w:r>
          </w:p>
        </w:tc>
      </w:tr>
      <w:tr w:rsidR="00EF4C83" w:rsidRPr="00EF4C83" w14:paraId="118485B6" w14:textId="77777777" w:rsidTr="00EF4C83">
        <w:trPr>
          <w:trHeight w:val="20"/>
        </w:trPr>
        <w:tc>
          <w:tcPr>
            <w:tcW w:w="1759" w:type="pct"/>
            <w:tcBorders>
              <w:top w:val="nil"/>
              <w:left w:val="nil"/>
              <w:bottom w:val="nil"/>
              <w:right w:val="nil"/>
            </w:tcBorders>
            <w:shd w:val="clear" w:color="auto" w:fill="auto"/>
            <w:noWrap/>
            <w:vAlign w:val="center"/>
            <w:hideMark/>
          </w:tcPr>
          <w:p w14:paraId="145B80A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575250.38</w:t>
            </w:r>
          </w:p>
        </w:tc>
        <w:tc>
          <w:tcPr>
            <w:tcW w:w="1759" w:type="pct"/>
            <w:tcBorders>
              <w:top w:val="nil"/>
              <w:left w:val="nil"/>
              <w:bottom w:val="nil"/>
              <w:right w:val="nil"/>
            </w:tcBorders>
            <w:shd w:val="clear" w:color="auto" w:fill="auto"/>
            <w:noWrap/>
            <w:vAlign w:val="center"/>
            <w:hideMark/>
          </w:tcPr>
          <w:p w14:paraId="15645F9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344589.35</w:t>
            </w:r>
          </w:p>
        </w:tc>
        <w:tc>
          <w:tcPr>
            <w:tcW w:w="1481" w:type="pct"/>
            <w:tcBorders>
              <w:top w:val="nil"/>
              <w:left w:val="nil"/>
              <w:bottom w:val="nil"/>
              <w:right w:val="nil"/>
            </w:tcBorders>
            <w:shd w:val="clear" w:color="auto" w:fill="auto"/>
            <w:noWrap/>
            <w:vAlign w:val="center"/>
            <w:hideMark/>
          </w:tcPr>
          <w:p w14:paraId="46B4649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145.89</w:t>
            </w:r>
          </w:p>
        </w:tc>
      </w:tr>
      <w:tr w:rsidR="00EF4C83" w:rsidRPr="00EF4C83" w14:paraId="504A5AB0" w14:textId="77777777" w:rsidTr="00EF4C83">
        <w:trPr>
          <w:trHeight w:val="20"/>
        </w:trPr>
        <w:tc>
          <w:tcPr>
            <w:tcW w:w="1759" w:type="pct"/>
            <w:tcBorders>
              <w:top w:val="nil"/>
              <w:left w:val="nil"/>
              <w:bottom w:val="nil"/>
              <w:right w:val="nil"/>
            </w:tcBorders>
            <w:shd w:val="clear" w:color="auto" w:fill="auto"/>
            <w:noWrap/>
            <w:vAlign w:val="center"/>
            <w:hideMark/>
          </w:tcPr>
          <w:p w14:paraId="240A486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575250.25</w:t>
            </w:r>
          </w:p>
        </w:tc>
        <w:tc>
          <w:tcPr>
            <w:tcW w:w="1759" w:type="pct"/>
            <w:tcBorders>
              <w:top w:val="nil"/>
              <w:left w:val="nil"/>
              <w:bottom w:val="nil"/>
              <w:right w:val="nil"/>
            </w:tcBorders>
            <w:shd w:val="clear" w:color="auto" w:fill="auto"/>
            <w:noWrap/>
            <w:vAlign w:val="center"/>
            <w:hideMark/>
          </w:tcPr>
          <w:p w14:paraId="39891EA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344590.48</w:t>
            </w:r>
          </w:p>
        </w:tc>
        <w:tc>
          <w:tcPr>
            <w:tcW w:w="1481" w:type="pct"/>
            <w:tcBorders>
              <w:top w:val="nil"/>
              <w:left w:val="nil"/>
              <w:bottom w:val="nil"/>
              <w:right w:val="nil"/>
            </w:tcBorders>
            <w:shd w:val="clear" w:color="auto" w:fill="auto"/>
            <w:noWrap/>
            <w:vAlign w:val="center"/>
            <w:hideMark/>
          </w:tcPr>
          <w:p w14:paraId="5C69576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145.70</w:t>
            </w:r>
          </w:p>
        </w:tc>
      </w:tr>
      <w:tr w:rsidR="00EF4C83" w:rsidRPr="00EF4C83" w14:paraId="1F069D1B" w14:textId="77777777" w:rsidTr="00EF4C83">
        <w:trPr>
          <w:trHeight w:val="20"/>
        </w:trPr>
        <w:tc>
          <w:tcPr>
            <w:tcW w:w="1759" w:type="pct"/>
            <w:tcBorders>
              <w:top w:val="nil"/>
              <w:left w:val="nil"/>
              <w:bottom w:val="nil"/>
              <w:right w:val="nil"/>
            </w:tcBorders>
            <w:shd w:val="clear" w:color="auto" w:fill="auto"/>
            <w:noWrap/>
            <w:vAlign w:val="center"/>
            <w:hideMark/>
          </w:tcPr>
          <w:p w14:paraId="4F85F7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575248.52</w:t>
            </w:r>
          </w:p>
        </w:tc>
        <w:tc>
          <w:tcPr>
            <w:tcW w:w="1759" w:type="pct"/>
            <w:tcBorders>
              <w:top w:val="nil"/>
              <w:left w:val="nil"/>
              <w:bottom w:val="nil"/>
              <w:right w:val="nil"/>
            </w:tcBorders>
            <w:shd w:val="clear" w:color="auto" w:fill="auto"/>
            <w:noWrap/>
            <w:vAlign w:val="center"/>
            <w:hideMark/>
          </w:tcPr>
          <w:p w14:paraId="61650F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344589.36</w:t>
            </w:r>
          </w:p>
        </w:tc>
        <w:tc>
          <w:tcPr>
            <w:tcW w:w="1481" w:type="pct"/>
            <w:tcBorders>
              <w:top w:val="nil"/>
              <w:left w:val="nil"/>
              <w:bottom w:val="nil"/>
              <w:right w:val="nil"/>
            </w:tcBorders>
            <w:shd w:val="clear" w:color="auto" w:fill="auto"/>
            <w:noWrap/>
            <w:vAlign w:val="center"/>
            <w:hideMark/>
          </w:tcPr>
          <w:p w14:paraId="7D0E0C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145.70</w:t>
            </w:r>
          </w:p>
        </w:tc>
      </w:tr>
      <w:tr w:rsidR="00EF4C83" w:rsidRPr="00EF4C83" w14:paraId="3FBA3D52" w14:textId="77777777" w:rsidTr="00EF4C83">
        <w:trPr>
          <w:trHeight w:val="20"/>
        </w:trPr>
        <w:tc>
          <w:tcPr>
            <w:tcW w:w="1759" w:type="pct"/>
            <w:tcBorders>
              <w:top w:val="nil"/>
              <w:left w:val="nil"/>
              <w:bottom w:val="nil"/>
              <w:right w:val="nil"/>
            </w:tcBorders>
            <w:shd w:val="clear" w:color="auto" w:fill="auto"/>
            <w:noWrap/>
            <w:vAlign w:val="center"/>
            <w:hideMark/>
          </w:tcPr>
          <w:p w14:paraId="5BC5E5F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575246.14</w:t>
            </w:r>
          </w:p>
        </w:tc>
        <w:tc>
          <w:tcPr>
            <w:tcW w:w="1759" w:type="pct"/>
            <w:tcBorders>
              <w:top w:val="nil"/>
              <w:left w:val="nil"/>
              <w:bottom w:val="nil"/>
              <w:right w:val="nil"/>
            </w:tcBorders>
            <w:shd w:val="clear" w:color="auto" w:fill="auto"/>
            <w:noWrap/>
            <w:vAlign w:val="center"/>
            <w:hideMark/>
          </w:tcPr>
          <w:p w14:paraId="5213B6F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344589.75</w:t>
            </w:r>
          </w:p>
        </w:tc>
        <w:tc>
          <w:tcPr>
            <w:tcW w:w="1481" w:type="pct"/>
            <w:tcBorders>
              <w:top w:val="nil"/>
              <w:left w:val="nil"/>
              <w:bottom w:val="nil"/>
              <w:right w:val="nil"/>
            </w:tcBorders>
            <w:shd w:val="clear" w:color="auto" w:fill="auto"/>
            <w:noWrap/>
            <w:vAlign w:val="center"/>
            <w:hideMark/>
          </w:tcPr>
          <w:p w14:paraId="595F7FE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145.43</w:t>
            </w:r>
          </w:p>
        </w:tc>
      </w:tr>
      <w:tr w:rsidR="00EF4C83" w:rsidRPr="00EF4C83" w14:paraId="5BB79FF1" w14:textId="77777777" w:rsidTr="00EF4C83">
        <w:trPr>
          <w:trHeight w:val="20"/>
        </w:trPr>
        <w:tc>
          <w:tcPr>
            <w:tcW w:w="1759" w:type="pct"/>
            <w:tcBorders>
              <w:top w:val="nil"/>
              <w:left w:val="nil"/>
              <w:bottom w:val="nil"/>
              <w:right w:val="nil"/>
            </w:tcBorders>
            <w:shd w:val="clear" w:color="auto" w:fill="auto"/>
            <w:noWrap/>
            <w:vAlign w:val="center"/>
            <w:hideMark/>
          </w:tcPr>
          <w:p w14:paraId="66CF576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575244.36</w:t>
            </w:r>
          </w:p>
        </w:tc>
        <w:tc>
          <w:tcPr>
            <w:tcW w:w="1759" w:type="pct"/>
            <w:tcBorders>
              <w:top w:val="nil"/>
              <w:left w:val="nil"/>
              <w:bottom w:val="nil"/>
              <w:right w:val="nil"/>
            </w:tcBorders>
            <w:shd w:val="clear" w:color="auto" w:fill="auto"/>
            <w:noWrap/>
            <w:vAlign w:val="center"/>
            <w:hideMark/>
          </w:tcPr>
          <w:p w14:paraId="3B597B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344590.33</w:t>
            </w:r>
          </w:p>
        </w:tc>
        <w:tc>
          <w:tcPr>
            <w:tcW w:w="1481" w:type="pct"/>
            <w:tcBorders>
              <w:top w:val="nil"/>
              <w:left w:val="nil"/>
              <w:bottom w:val="nil"/>
              <w:right w:val="nil"/>
            </w:tcBorders>
            <w:shd w:val="clear" w:color="auto" w:fill="auto"/>
            <w:noWrap/>
            <w:vAlign w:val="center"/>
            <w:hideMark/>
          </w:tcPr>
          <w:p w14:paraId="72E5248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145.49</w:t>
            </w:r>
          </w:p>
        </w:tc>
      </w:tr>
      <w:tr w:rsidR="00EF4C83" w:rsidRPr="00EF4C83" w14:paraId="13E86A9E" w14:textId="77777777" w:rsidTr="00EF4C83">
        <w:trPr>
          <w:trHeight w:val="20"/>
        </w:trPr>
        <w:tc>
          <w:tcPr>
            <w:tcW w:w="1759" w:type="pct"/>
            <w:tcBorders>
              <w:top w:val="nil"/>
              <w:left w:val="nil"/>
              <w:bottom w:val="nil"/>
              <w:right w:val="nil"/>
            </w:tcBorders>
            <w:shd w:val="clear" w:color="auto" w:fill="auto"/>
            <w:noWrap/>
            <w:vAlign w:val="center"/>
            <w:hideMark/>
          </w:tcPr>
          <w:p w14:paraId="2E7FCA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575242.85</w:t>
            </w:r>
          </w:p>
        </w:tc>
        <w:tc>
          <w:tcPr>
            <w:tcW w:w="1759" w:type="pct"/>
            <w:tcBorders>
              <w:top w:val="nil"/>
              <w:left w:val="nil"/>
              <w:bottom w:val="nil"/>
              <w:right w:val="nil"/>
            </w:tcBorders>
            <w:shd w:val="clear" w:color="auto" w:fill="auto"/>
            <w:noWrap/>
            <w:vAlign w:val="center"/>
            <w:hideMark/>
          </w:tcPr>
          <w:p w14:paraId="777FC49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344591.15</w:t>
            </w:r>
          </w:p>
        </w:tc>
        <w:tc>
          <w:tcPr>
            <w:tcW w:w="1481" w:type="pct"/>
            <w:tcBorders>
              <w:top w:val="nil"/>
              <w:left w:val="nil"/>
              <w:bottom w:val="nil"/>
              <w:right w:val="nil"/>
            </w:tcBorders>
            <w:shd w:val="clear" w:color="auto" w:fill="auto"/>
            <w:noWrap/>
            <w:vAlign w:val="center"/>
            <w:hideMark/>
          </w:tcPr>
          <w:p w14:paraId="7BA56A3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145.54</w:t>
            </w:r>
          </w:p>
        </w:tc>
      </w:tr>
      <w:tr w:rsidR="00EF4C83" w:rsidRPr="00EF4C83" w14:paraId="7DD7AEE0" w14:textId="77777777" w:rsidTr="00EF4C83">
        <w:trPr>
          <w:trHeight w:val="20"/>
        </w:trPr>
        <w:tc>
          <w:tcPr>
            <w:tcW w:w="1759" w:type="pct"/>
            <w:tcBorders>
              <w:top w:val="nil"/>
              <w:left w:val="nil"/>
              <w:bottom w:val="nil"/>
              <w:right w:val="nil"/>
            </w:tcBorders>
            <w:shd w:val="clear" w:color="auto" w:fill="auto"/>
            <w:noWrap/>
            <w:vAlign w:val="center"/>
            <w:hideMark/>
          </w:tcPr>
          <w:p w14:paraId="564EF0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575244.26</w:t>
            </w:r>
          </w:p>
        </w:tc>
        <w:tc>
          <w:tcPr>
            <w:tcW w:w="1759" w:type="pct"/>
            <w:tcBorders>
              <w:top w:val="nil"/>
              <w:left w:val="nil"/>
              <w:bottom w:val="nil"/>
              <w:right w:val="nil"/>
            </w:tcBorders>
            <w:shd w:val="clear" w:color="auto" w:fill="auto"/>
            <w:noWrap/>
            <w:vAlign w:val="center"/>
            <w:hideMark/>
          </w:tcPr>
          <w:p w14:paraId="2D6DA58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344591.34</w:t>
            </w:r>
          </w:p>
        </w:tc>
        <w:tc>
          <w:tcPr>
            <w:tcW w:w="1481" w:type="pct"/>
            <w:tcBorders>
              <w:top w:val="nil"/>
              <w:left w:val="nil"/>
              <w:bottom w:val="nil"/>
              <w:right w:val="nil"/>
            </w:tcBorders>
            <w:shd w:val="clear" w:color="auto" w:fill="auto"/>
            <w:noWrap/>
            <w:vAlign w:val="center"/>
            <w:hideMark/>
          </w:tcPr>
          <w:p w14:paraId="627356D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145.56</w:t>
            </w:r>
          </w:p>
        </w:tc>
      </w:tr>
      <w:tr w:rsidR="00EF4C83" w:rsidRPr="00EF4C83" w14:paraId="61D743AD" w14:textId="77777777" w:rsidTr="00EF4C83">
        <w:trPr>
          <w:trHeight w:val="20"/>
        </w:trPr>
        <w:tc>
          <w:tcPr>
            <w:tcW w:w="1759" w:type="pct"/>
            <w:tcBorders>
              <w:top w:val="nil"/>
              <w:left w:val="nil"/>
              <w:bottom w:val="nil"/>
              <w:right w:val="nil"/>
            </w:tcBorders>
            <w:shd w:val="clear" w:color="auto" w:fill="auto"/>
            <w:noWrap/>
            <w:vAlign w:val="center"/>
            <w:hideMark/>
          </w:tcPr>
          <w:p w14:paraId="565CC4B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575247.70</w:t>
            </w:r>
          </w:p>
        </w:tc>
        <w:tc>
          <w:tcPr>
            <w:tcW w:w="1759" w:type="pct"/>
            <w:tcBorders>
              <w:top w:val="nil"/>
              <w:left w:val="nil"/>
              <w:bottom w:val="nil"/>
              <w:right w:val="nil"/>
            </w:tcBorders>
            <w:shd w:val="clear" w:color="auto" w:fill="auto"/>
            <w:noWrap/>
            <w:vAlign w:val="center"/>
            <w:hideMark/>
          </w:tcPr>
          <w:p w14:paraId="3FF40F6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344601.37</w:t>
            </w:r>
          </w:p>
        </w:tc>
        <w:tc>
          <w:tcPr>
            <w:tcW w:w="1481" w:type="pct"/>
            <w:tcBorders>
              <w:top w:val="nil"/>
              <w:left w:val="nil"/>
              <w:bottom w:val="nil"/>
              <w:right w:val="nil"/>
            </w:tcBorders>
            <w:shd w:val="clear" w:color="auto" w:fill="auto"/>
            <w:noWrap/>
            <w:vAlign w:val="center"/>
            <w:hideMark/>
          </w:tcPr>
          <w:p w14:paraId="1100AC1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145.41</w:t>
            </w:r>
          </w:p>
        </w:tc>
      </w:tr>
      <w:tr w:rsidR="00EF4C83" w:rsidRPr="00EF4C83" w14:paraId="65E44D9F" w14:textId="77777777" w:rsidTr="00EF4C83">
        <w:trPr>
          <w:trHeight w:val="20"/>
        </w:trPr>
        <w:tc>
          <w:tcPr>
            <w:tcW w:w="1759" w:type="pct"/>
            <w:tcBorders>
              <w:top w:val="nil"/>
              <w:left w:val="nil"/>
              <w:bottom w:val="nil"/>
              <w:right w:val="nil"/>
            </w:tcBorders>
            <w:shd w:val="clear" w:color="auto" w:fill="auto"/>
            <w:noWrap/>
            <w:vAlign w:val="center"/>
            <w:hideMark/>
          </w:tcPr>
          <w:p w14:paraId="1A4C22B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575243.00</w:t>
            </w:r>
          </w:p>
        </w:tc>
        <w:tc>
          <w:tcPr>
            <w:tcW w:w="1759" w:type="pct"/>
            <w:tcBorders>
              <w:top w:val="nil"/>
              <w:left w:val="nil"/>
              <w:bottom w:val="nil"/>
              <w:right w:val="nil"/>
            </w:tcBorders>
            <w:shd w:val="clear" w:color="auto" w:fill="auto"/>
            <w:noWrap/>
            <w:vAlign w:val="center"/>
            <w:hideMark/>
          </w:tcPr>
          <w:p w14:paraId="75DC51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344587.65</w:t>
            </w:r>
          </w:p>
        </w:tc>
        <w:tc>
          <w:tcPr>
            <w:tcW w:w="1481" w:type="pct"/>
            <w:tcBorders>
              <w:top w:val="nil"/>
              <w:left w:val="nil"/>
              <w:bottom w:val="nil"/>
              <w:right w:val="nil"/>
            </w:tcBorders>
            <w:shd w:val="clear" w:color="auto" w:fill="auto"/>
            <w:noWrap/>
            <w:vAlign w:val="center"/>
            <w:hideMark/>
          </w:tcPr>
          <w:p w14:paraId="204082B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145.38</w:t>
            </w:r>
          </w:p>
        </w:tc>
      </w:tr>
      <w:tr w:rsidR="00EF4C83" w:rsidRPr="00EF4C83" w14:paraId="2C7245C5" w14:textId="77777777" w:rsidTr="00EF4C83">
        <w:trPr>
          <w:trHeight w:val="20"/>
        </w:trPr>
        <w:tc>
          <w:tcPr>
            <w:tcW w:w="1759" w:type="pct"/>
            <w:tcBorders>
              <w:top w:val="nil"/>
              <w:left w:val="nil"/>
              <w:bottom w:val="nil"/>
              <w:right w:val="nil"/>
            </w:tcBorders>
            <w:shd w:val="clear" w:color="auto" w:fill="auto"/>
            <w:noWrap/>
            <w:vAlign w:val="center"/>
            <w:hideMark/>
          </w:tcPr>
          <w:p w14:paraId="0282B91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575242.23</w:t>
            </w:r>
          </w:p>
        </w:tc>
        <w:tc>
          <w:tcPr>
            <w:tcW w:w="1759" w:type="pct"/>
            <w:tcBorders>
              <w:top w:val="nil"/>
              <w:left w:val="nil"/>
              <w:bottom w:val="nil"/>
              <w:right w:val="nil"/>
            </w:tcBorders>
            <w:shd w:val="clear" w:color="auto" w:fill="auto"/>
            <w:noWrap/>
            <w:vAlign w:val="center"/>
            <w:hideMark/>
          </w:tcPr>
          <w:p w14:paraId="6C0433A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344588.63</w:t>
            </w:r>
          </w:p>
        </w:tc>
        <w:tc>
          <w:tcPr>
            <w:tcW w:w="1481" w:type="pct"/>
            <w:tcBorders>
              <w:top w:val="nil"/>
              <w:left w:val="nil"/>
              <w:bottom w:val="nil"/>
              <w:right w:val="nil"/>
            </w:tcBorders>
            <w:shd w:val="clear" w:color="auto" w:fill="auto"/>
            <w:noWrap/>
            <w:vAlign w:val="center"/>
            <w:hideMark/>
          </w:tcPr>
          <w:p w14:paraId="783F38C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145.68</w:t>
            </w:r>
          </w:p>
        </w:tc>
      </w:tr>
      <w:tr w:rsidR="00EF4C83" w:rsidRPr="00EF4C83" w14:paraId="4000A3E6" w14:textId="77777777" w:rsidTr="00EF4C83">
        <w:trPr>
          <w:trHeight w:val="20"/>
        </w:trPr>
        <w:tc>
          <w:tcPr>
            <w:tcW w:w="1759" w:type="pct"/>
            <w:tcBorders>
              <w:top w:val="nil"/>
              <w:left w:val="nil"/>
              <w:bottom w:val="nil"/>
              <w:right w:val="nil"/>
            </w:tcBorders>
            <w:shd w:val="clear" w:color="auto" w:fill="auto"/>
            <w:noWrap/>
            <w:vAlign w:val="center"/>
            <w:hideMark/>
          </w:tcPr>
          <w:p w14:paraId="36EB6CC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575244.03</w:t>
            </w:r>
          </w:p>
        </w:tc>
        <w:tc>
          <w:tcPr>
            <w:tcW w:w="1759" w:type="pct"/>
            <w:tcBorders>
              <w:top w:val="nil"/>
              <w:left w:val="nil"/>
              <w:bottom w:val="nil"/>
              <w:right w:val="nil"/>
            </w:tcBorders>
            <w:shd w:val="clear" w:color="auto" w:fill="auto"/>
            <w:noWrap/>
            <w:vAlign w:val="center"/>
            <w:hideMark/>
          </w:tcPr>
          <w:p w14:paraId="00BA1DA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344588.40</w:t>
            </w:r>
          </w:p>
        </w:tc>
        <w:tc>
          <w:tcPr>
            <w:tcW w:w="1481" w:type="pct"/>
            <w:tcBorders>
              <w:top w:val="nil"/>
              <w:left w:val="nil"/>
              <w:bottom w:val="nil"/>
              <w:right w:val="nil"/>
            </w:tcBorders>
            <w:shd w:val="clear" w:color="auto" w:fill="auto"/>
            <w:noWrap/>
            <w:vAlign w:val="center"/>
            <w:hideMark/>
          </w:tcPr>
          <w:p w14:paraId="7F10BBC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145.43</w:t>
            </w:r>
          </w:p>
        </w:tc>
      </w:tr>
      <w:tr w:rsidR="00EF4C83" w:rsidRPr="00EF4C83" w14:paraId="47E850DB" w14:textId="77777777" w:rsidTr="00EF4C83">
        <w:trPr>
          <w:trHeight w:val="20"/>
        </w:trPr>
        <w:tc>
          <w:tcPr>
            <w:tcW w:w="1759" w:type="pct"/>
            <w:tcBorders>
              <w:top w:val="nil"/>
              <w:left w:val="nil"/>
              <w:bottom w:val="nil"/>
              <w:right w:val="nil"/>
            </w:tcBorders>
            <w:shd w:val="clear" w:color="auto" w:fill="auto"/>
            <w:noWrap/>
            <w:vAlign w:val="center"/>
            <w:hideMark/>
          </w:tcPr>
          <w:p w14:paraId="739C956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575246.88</w:t>
            </w:r>
          </w:p>
        </w:tc>
        <w:tc>
          <w:tcPr>
            <w:tcW w:w="1759" w:type="pct"/>
            <w:tcBorders>
              <w:top w:val="nil"/>
              <w:left w:val="nil"/>
              <w:bottom w:val="nil"/>
              <w:right w:val="nil"/>
            </w:tcBorders>
            <w:shd w:val="clear" w:color="auto" w:fill="auto"/>
            <w:noWrap/>
            <w:vAlign w:val="center"/>
            <w:hideMark/>
          </w:tcPr>
          <w:p w14:paraId="591D85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344587.68</w:t>
            </w:r>
          </w:p>
        </w:tc>
        <w:tc>
          <w:tcPr>
            <w:tcW w:w="1481" w:type="pct"/>
            <w:tcBorders>
              <w:top w:val="nil"/>
              <w:left w:val="nil"/>
              <w:bottom w:val="nil"/>
              <w:right w:val="nil"/>
            </w:tcBorders>
            <w:shd w:val="clear" w:color="auto" w:fill="auto"/>
            <w:noWrap/>
            <w:vAlign w:val="center"/>
            <w:hideMark/>
          </w:tcPr>
          <w:p w14:paraId="5CA52E2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145.70</w:t>
            </w:r>
          </w:p>
        </w:tc>
      </w:tr>
      <w:tr w:rsidR="00EF4C83" w:rsidRPr="00EF4C83" w14:paraId="08061151" w14:textId="77777777" w:rsidTr="00EF4C83">
        <w:trPr>
          <w:trHeight w:val="20"/>
        </w:trPr>
        <w:tc>
          <w:tcPr>
            <w:tcW w:w="1759" w:type="pct"/>
            <w:tcBorders>
              <w:top w:val="nil"/>
              <w:left w:val="nil"/>
              <w:bottom w:val="nil"/>
              <w:right w:val="nil"/>
            </w:tcBorders>
            <w:shd w:val="clear" w:color="auto" w:fill="auto"/>
            <w:noWrap/>
            <w:vAlign w:val="center"/>
            <w:hideMark/>
          </w:tcPr>
          <w:p w14:paraId="3672AE5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575249.64</w:t>
            </w:r>
          </w:p>
        </w:tc>
        <w:tc>
          <w:tcPr>
            <w:tcW w:w="1759" w:type="pct"/>
            <w:tcBorders>
              <w:top w:val="nil"/>
              <w:left w:val="nil"/>
              <w:bottom w:val="nil"/>
              <w:right w:val="nil"/>
            </w:tcBorders>
            <w:shd w:val="clear" w:color="auto" w:fill="auto"/>
            <w:noWrap/>
            <w:vAlign w:val="center"/>
            <w:hideMark/>
          </w:tcPr>
          <w:p w14:paraId="6897E03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344586.76</w:t>
            </w:r>
          </w:p>
        </w:tc>
        <w:tc>
          <w:tcPr>
            <w:tcW w:w="1481" w:type="pct"/>
            <w:tcBorders>
              <w:top w:val="nil"/>
              <w:left w:val="nil"/>
              <w:bottom w:val="nil"/>
              <w:right w:val="nil"/>
            </w:tcBorders>
            <w:shd w:val="clear" w:color="auto" w:fill="auto"/>
            <w:noWrap/>
            <w:vAlign w:val="center"/>
            <w:hideMark/>
          </w:tcPr>
          <w:p w14:paraId="258204F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145.71</w:t>
            </w:r>
          </w:p>
        </w:tc>
      </w:tr>
      <w:tr w:rsidR="00EF4C83" w:rsidRPr="00EF4C83" w14:paraId="3D867E27" w14:textId="77777777" w:rsidTr="00EF4C83">
        <w:trPr>
          <w:trHeight w:val="20"/>
        </w:trPr>
        <w:tc>
          <w:tcPr>
            <w:tcW w:w="1759" w:type="pct"/>
            <w:tcBorders>
              <w:top w:val="nil"/>
              <w:left w:val="nil"/>
              <w:bottom w:val="nil"/>
              <w:right w:val="nil"/>
            </w:tcBorders>
            <w:shd w:val="clear" w:color="auto" w:fill="auto"/>
            <w:noWrap/>
            <w:vAlign w:val="center"/>
            <w:hideMark/>
          </w:tcPr>
          <w:p w14:paraId="6BD2F4C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575251.97</w:t>
            </w:r>
          </w:p>
        </w:tc>
        <w:tc>
          <w:tcPr>
            <w:tcW w:w="1759" w:type="pct"/>
            <w:tcBorders>
              <w:top w:val="nil"/>
              <w:left w:val="nil"/>
              <w:bottom w:val="nil"/>
              <w:right w:val="nil"/>
            </w:tcBorders>
            <w:shd w:val="clear" w:color="auto" w:fill="auto"/>
            <w:noWrap/>
            <w:vAlign w:val="center"/>
            <w:hideMark/>
          </w:tcPr>
          <w:p w14:paraId="1704E0B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344585.99</w:t>
            </w:r>
          </w:p>
        </w:tc>
        <w:tc>
          <w:tcPr>
            <w:tcW w:w="1481" w:type="pct"/>
            <w:tcBorders>
              <w:top w:val="nil"/>
              <w:left w:val="nil"/>
              <w:bottom w:val="nil"/>
              <w:right w:val="nil"/>
            </w:tcBorders>
            <w:shd w:val="clear" w:color="auto" w:fill="auto"/>
            <w:noWrap/>
            <w:vAlign w:val="center"/>
            <w:hideMark/>
          </w:tcPr>
          <w:p w14:paraId="312D9A5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145.97</w:t>
            </w:r>
          </w:p>
        </w:tc>
      </w:tr>
      <w:tr w:rsidR="00EF4C83" w:rsidRPr="00EF4C83" w14:paraId="089555E4" w14:textId="77777777" w:rsidTr="00EF4C83">
        <w:trPr>
          <w:trHeight w:val="20"/>
        </w:trPr>
        <w:tc>
          <w:tcPr>
            <w:tcW w:w="1759" w:type="pct"/>
            <w:tcBorders>
              <w:top w:val="nil"/>
              <w:left w:val="nil"/>
              <w:bottom w:val="nil"/>
              <w:right w:val="nil"/>
            </w:tcBorders>
            <w:shd w:val="clear" w:color="auto" w:fill="auto"/>
            <w:noWrap/>
            <w:vAlign w:val="center"/>
            <w:hideMark/>
          </w:tcPr>
          <w:p w14:paraId="6BA27E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575248.81</w:t>
            </w:r>
          </w:p>
        </w:tc>
        <w:tc>
          <w:tcPr>
            <w:tcW w:w="1759" w:type="pct"/>
            <w:tcBorders>
              <w:top w:val="nil"/>
              <w:left w:val="nil"/>
              <w:bottom w:val="nil"/>
              <w:right w:val="nil"/>
            </w:tcBorders>
            <w:shd w:val="clear" w:color="auto" w:fill="auto"/>
            <w:noWrap/>
            <w:vAlign w:val="center"/>
            <w:hideMark/>
          </w:tcPr>
          <w:p w14:paraId="53E56AC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344585.90</w:t>
            </w:r>
          </w:p>
        </w:tc>
        <w:tc>
          <w:tcPr>
            <w:tcW w:w="1481" w:type="pct"/>
            <w:tcBorders>
              <w:top w:val="nil"/>
              <w:left w:val="nil"/>
              <w:bottom w:val="nil"/>
              <w:right w:val="nil"/>
            </w:tcBorders>
            <w:shd w:val="clear" w:color="auto" w:fill="auto"/>
            <w:noWrap/>
            <w:vAlign w:val="center"/>
            <w:hideMark/>
          </w:tcPr>
          <w:p w14:paraId="233D7A9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145.89</w:t>
            </w:r>
          </w:p>
        </w:tc>
      </w:tr>
      <w:tr w:rsidR="00EF4C83" w:rsidRPr="00EF4C83" w14:paraId="07CF6EA7" w14:textId="77777777" w:rsidTr="00EF4C83">
        <w:trPr>
          <w:trHeight w:val="20"/>
        </w:trPr>
        <w:tc>
          <w:tcPr>
            <w:tcW w:w="1759" w:type="pct"/>
            <w:tcBorders>
              <w:top w:val="nil"/>
              <w:left w:val="nil"/>
              <w:bottom w:val="nil"/>
              <w:right w:val="nil"/>
            </w:tcBorders>
            <w:shd w:val="clear" w:color="auto" w:fill="auto"/>
            <w:noWrap/>
            <w:vAlign w:val="center"/>
            <w:hideMark/>
          </w:tcPr>
          <w:p w14:paraId="640CCD8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575247.15</w:t>
            </w:r>
          </w:p>
        </w:tc>
        <w:tc>
          <w:tcPr>
            <w:tcW w:w="1759" w:type="pct"/>
            <w:tcBorders>
              <w:top w:val="nil"/>
              <w:left w:val="nil"/>
              <w:bottom w:val="nil"/>
              <w:right w:val="nil"/>
            </w:tcBorders>
            <w:shd w:val="clear" w:color="auto" w:fill="auto"/>
            <w:noWrap/>
            <w:vAlign w:val="center"/>
            <w:hideMark/>
          </w:tcPr>
          <w:p w14:paraId="5A360C6F"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344591.11</w:t>
            </w:r>
          </w:p>
        </w:tc>
        <w:tc>
          <w:tcPr>
            <w:tcW w:w="1481" w:type="pct"/>
            <w:tcBorders>
              <w:top w:val="nil"/>
              <w:left w:val="nil"/>
              <w:bottom w:val="nil"/>
              <w:right w:val="nil"/>
            </w:tcBorders>
            <w:shd w:val="clear" w:color="auto" w:fill="auto"/>
            <w:noWrap/>
            <w:vAlign w:val="center"/>
            <w:hideMark/>
          </w:tcPr>
          <w:p w14:paraId="6687EE5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143.81</w:t>
            </w:r>
          </w:p>
        </w:tc>
      </w:tr>
      <w:tr w:rsidR="00EF4C83" w:rsidRPr="00EF4C83" w14:paraId="58A74831" w14:textId="77777777" w:rsidTr="00EF4C83">
        <w:trPr>
          <w:trHeight w:val="20"/>
        </w:trPr>
        <w:tc>
          <w:tcPr>
            <w:tcW w:w="1759" w:type="pct"/>
            <w:tcBorders>
              <w:top w:val="nil"/>
              <w:left w:val="nil"/>
              <w:bottom w:val="nil"/>
              <w:right w:val="nil"/>
            </w:tcBorders>
            <w:shd w:val="clear" w:color="auto" w:fill="auto"/>
            <w:noWrap/>
            <w:vAlign w:val="center"/>
            <w:hideMark/>
          </w:tcPr>
          <w:p w14:paraId="3BD4B77D"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575241.79</w:t>
            </w:r>
          </w:p>
        </w:tc>
        <w:tc>
          <w:tcPr>
            <w:tcW w:w="1759" w:type="pct"/>
            <w:tcBorders>
              <w:top w:val="nil"/>
              <w:left w:val="nil"/>
              <w:bottom w:val="nil"/>
              <w:right w:val="nil"/>
            </w:tcBorders>
            <w:shd w:val="clear" w:color="auto" w:fill="auto"/>
            <w:noWrap/>
            <w:vAlign w:val="center"/>
            <w:hideMark/>
          </w:tcPr>
          <w:p w14:paraId="6A900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344576.76</w:t>
            </w:r>
          </w:p>
        </w:tc>
        <w:tc>
          <w:tcPr>
            <w:tcW w:w="1481" w:type="pct"/>
            <w:tcBorders>
              <w:top w:val="nil"/>
              <w:left w:val="nil"/>
              <w:bottom w:val="nil"/>
              <w:right w:val="nil"/>
            </w:tcBorders>
            <w:shd w:val="clear" w:color="auto" w:fill="auto"/>
            <w:noWrap/>
            <w:vAlign w:val="center"/>
            <w:hideMark/>
          </w:tcPr>
          <w:p w14:paraId="316DB43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143.98</w:t>
            </w:r>
          </w:p>
        </w:tc>
      </w:tr>
      <w:tr w:rsidR="00EF4C83" w:rsidRPr="00EF4C83" w14:paraId="203E3DE8" w14:textId="77777777" w:rsidTr="00EF4C83">
        <w:trPr>
          <w:trHeight w:val="20"/>
        </w:trPr>
        <w:tc>
          <w:tcPr>
            <w:tcW w:w="1759" w:type="pct"/>
            <w:tcBorders>
              <w:top w:val="nil"/>
              <w:left w:val="nil"/>
              <w:bottom w:val="nil"/>
              <w:right w:val="nil"/>
            </w:tcBorders>
            <w:shd w:val="clear" w:color="auto" w:fill="auto"/>
            <w:noWrap/>
            <w:vAlign w:val="center"/>
            <w:hideMark/>
          </w:tcPr>
          <w:p w14:paraId="2489721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575238.61</w:t>
            </w:r>
          </w:p>
        </w:tc>
        <w:tc>
          <w:tcPr>
            <w:tcW w:w="1759" w:type="pct"/>
            <w:tcBorders>
              <w:top w:val="nil"/>
              <w:left w:val="nil"/>
              <w:bottom w:val="nil"/>
              <w:right w:val="nil"/>
            </w:tcBorders>
            <w:shd w:val="clear" w:color="auto" w:fill="auto"/>
            <w:noWrap/>
            <w:vAlign w:val="center"/>
            <w:hideMark/>
          </w:tcPr>
          <w:p w14:paraId="47E9D01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344576.23</w:t>
            </w:r>
          </w:p>
        </w:tc>
        <w:tc>
          <w:tcPr>
            <w:tcW w:w="1481" w:type="pct"/>
            <w:tcBorders>
              <w:top w:val="nil"/>
              <w:left w:val="nil"/>
              <w:bottom w:val="nil"/>
              <w:right w:val="nil"/>
            </w:tcBorders>
            <w:shd w:val="clear" w:color="auto" w:fill="auto"/>
            <w:noWrap/>
            <w:vAlign w:val="center"/>
            <w:hideMark/>
          </w:tcPr>
          <w:p w14:paraId="6FE0DAF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145.73</w:t>
            </w:r>
          </w:p>
        </w:tc>
      </w:tr>
      <w:tr w:rsidR="00EF4C83" w:rsidRPr="00EF4C83" w14:paraId="6E6CF932" w14:textId="77777777" w:rsidTr="00EF4C83">
        <w:trPr>
          <w:trHeight w:val="20"/>
        </w:trPr>
        <w:tc>
          <w:tcPr>
            <w:tcW w:w="1759" w:type="pct"/>
            <w:tcBorders>
              <w:top w:val="nil"/>
              <w:left w:val="nil"/>
              <w:bottom w:val="nil"/>
              <w:right w:val="nil"/>
            </w:tcBorders>
            <w:shd w:val="clear" w:color="auto" w:fill="auto"/>
            <w:noWrap/>
            <w:vAlign w:val="center"/>
            <w:hideMark/>
          </w:tcPr>
          <w:p w14:paraId="0ED9BC0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575245.14</w:t>
            </w:r>
          </w:p>
        </w:tc>
        <w:tc>
          <w:tcPr>
            <w:tcW w:w="1759" w:type="pct"/>
            <w:tcBorders>
              <w:top w:val="nil"/>
              <w:left w:val="nil"/>
              <w:bottom w:val="nil"/>
              <w:right w:val="nil"/>
            </w:tcBorders>
            <w:shd w:val="clear" w:color="auto" w:fill="auto"/>
            <w:noWrap/>
            <w:vAlign w:val="center"/>
            <w:hideMark/>
          </w:tcPr>
          <w:p w14:paraId="520F551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344576.17</w:t>
            </w:r>
          </w:p>
        </w:tc>
        <w:tc>
          <w:tcPr>
            <w:tcW w:w="1481" w:type="pct"/>
            <w:tcBorders>
              <w:top w:val="nil"/>
              <w:left w:val="nil"/>
              <w:bottom w:val="nil"/>
              <w:right w:val="nil"/>
            </w:tcBorders>
            <w:shd w:val="clear" w:color="auto" w:fill="auto"/>
            <w:noWrap/>
            <w:vAlign w:val="center"/>
            <w:hideMark/>
          </w:tcPr>
          <w:p w14:paraId="313F8F6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146.21</w:t>
            </w:r>
          </w:p>
        </w:tc>
      </w:tr>
      <w:tr w:rsidR="00EF4C83" w:rsidRPr="00EF4C83" w14:paraId="55F68538" w14:textId="77777777" w:rsidTr="00EF4C83">
        <w:trPr>
          <w:trHeight w:val="20"/>
        </w:trPr>
        <w:tc>
          <w:tcPr>
            <w:tcW w:w="1759" w:type="pct"/>
            <w:tcBorders>
              <w:top w:val="nil"/>
              <w:left w:val="nil"/>
              <w:bottom w:val="nil"/>
              <w:right w:val="nil"/>
            </w:tcBorders>
            <w:shd w:val="clear" w:color="auto" w:fill="auto"/>
            <w:noWrap/>
            <w:vAlign w:val="center"/>
            <w:hideMark/>
          </w:tcPr>
          <w:p w14:paraId="65A0D56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575252.87</w:t>
            </w:r>
          </w:p>
        </w:tc>
        <w:tc>
          <w:tcPr>
            <w:tcW w:w="1759" w:type="pct"/>
            <w:tcBorders>
              <w:top w:val="nil"/>
              <w:left w:val="nil"/>
              <w:bottom w:val="nil"/>
              <w:right w:val="nil"/>
            </w:tcBorders>
            <w:shd w:val="clear" w:color="auto" w:fill="auto"/>
            <w:noWrap/>
            <w:vAlign w:val="center"/>
            <w:hideMark/>
          </w:tcPr>
          <w:p w14:paraId="662762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344577.84</w:t>
            </w:r>
          </w:p>
        </w:tc>
        <w:tc>
          <w:tcPr>
            <w:tcW w:w="1481" w:type="pct"/>
            <w:tcBorders>
              <w:top w:val="nil"/>
              <w:left w:val="nil"/>
              <w:bottom w:val="nil"/>
              <w:right w:val="nil"/>
            </w:tcBorders>
            <w:shd w:val="clear" w:color="auto" w:fill="auto"/>
            <w:noWrap/>
            <w:vAlign w:val="center"/>
            <w:hideMark/>
          </w:tcPr>
          <w:p w14:paraId="0FFF73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145.97</w:t>
            </w:r>
          </w:p>
        </w:tc>
      </w:tr>
      <w:tr w:rsidR="00EF4C83" w:rsidRPr="00EF4C83" w14:paraId="4AD794E6" w14:textId="77777777" w:rsidTr="00EF4C83">
        <w:trPr>
          <w:trHeight w:val="20"/>
        </w:trPr>
        <w:tc>
          <w:tcPr>
            <w:tcW w:w="1759" w:type="pct"/>
            <w:tcBorders>
              <w:top w:val="nil"/>
              <w:left w:val="nil"/>
              <w:bottom w:val="nil"/>
              <w:right w:val="nil"/>
            </w:tcBorders>
            <w:shd w:val="clear" w:color="auto" w:fill="auto"/>
            <w:noWrap/>
            <w:vAlign w:val="center"/>
            <w:hideMark/>
          </w:tcPr>
          <w:p w14:paraId="6D619D0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575258.16</w:t>
            </w:r>
          </w:p>
        </w:tc>
        <w:tc>
          <w:tcPr>
            <w:tcW w:w="1759" w:type="pct"/>
            <w:tcBorders>
              <w:top w:val="nil"/>
              <w:left w:val="nil"/>
              <w:bottom w:val="nil"/>
              <w:right w:val="nil"/>
            </w:tcBorders>
            <w:shd w:val="clear" w:color="auto" w:fill="auto"/>
            <w:noWrap/>
            <w:vAlign w:val="center"/>
            <w:hideMark/>
          </w:tcPr>
          <w:p w14:paraId="54D297D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344576.09</w:t>
            </w:r>
          </w:p>
        </w:tc>
        <w:tc>
          <w:tcPr>
            <w:tcW w:w="1481" w:type="pct"/>
            <w:tcBorders>
              <w:top w:val="nil"/>
              <w:left w:val="nil"/>
              <w:bottom w:val="nil"/>
              <w:right w:val="nil"/>
            </w:tcBorders>
            <w:shd w:val="clear" w:color="auto" w:fill="auto"/>
            <w:noWrap/>
            <w:vAlign w:val="center"/>
            <w:hideMark/>
          </w:tcPr>
          <w:p w14:paraId="2E1731A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145.95</w:t>
            </w:r>
          </w:p>
        </w:tc>
      </w:tr>
      <w:tr w:rsidR="00EF4C83" w:rsidRPr="00EF4C83" w14:paraId="135AA6F2" w14:textId="77777777" w:rsidTr="00EF4C83">
        <w:trPr>
          <w:trHeight w:val="20"/>
        </w:trPr>
        <w:tc>
          <w:tcPr>
            <w:tcW w:w="1759" w:type="pct"/>
            <w:tcBorders>
              <w:top w:val="nil"/>
              <w:left w:val="nil"/>
              <w:bottom w:val="nil"/>
              <w:right w:val="nil"/>
            </w:tcBorders>
            <w:shd w:val="clear" w:color="auto" w:fill="auto"/>
            <w:noWrap/>
            <w:vAlign w:val="center"/>
            <w:hideMark/>
          </w:tcPr>
          <w:p w14:paraId="4B782A3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575261.89</w:t>
            </w:r>
          </w:p>
        </w:tc>
        <w:tc>
          <w:tcPr>
            <w:tcW w:w="1759" w:type="pct"/>
            <w:tcBorders>
              <w:top w:val="nil"/>
              <w:left w:val="nil"/>
              <w:bottom w:val="nil"/>
              <w:right w:val="nil"/>
            </w:tcBorders>
            <w:shd w:val="clear" w:color="auto" w:fill="auto"/>
            <w:noWrap/>
            <w:vAlign w:val="center"/>
            <w:hideMark/>
          </w:tcPr>
          <w:p w14:paraId="5BF8B16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344572.37</w:t>
            </w:r>
          </w:p>
        </w:tc>
        <w:tc>
          <w:tcPr>
            <w:tcW w:w="1481" w:type="pct"/>
            <w:tcBorders>
              <w:top w:val="nil"/>
              <w:left w:val="nil"/>
              <w:bottom w:val="nil"/>
              <w:right w:val="nil"/>
            </w:tcBorders>
            <w:shd w:val="clear" w:color="auto" w:fill="auto"/>
            <w:noWrap/>
            <w:vAlign w:val="center"/>
            <w:hideMark/>
          </w:tcPr>
          <w:p w14:paraId="6EBAE7C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146.11</w:t>
            </w:r>
          </w:p>
        </w:tc>
      </w:tr>
      <w:tr w:rsidR="00EF4C83" w:rsidRPr="00EF4C83" w14:paraId="028282B9" w14:textId="77777777" w:rsidTr="00EF4C83">
        <w:trPr>
          <w:trHeight w:val="20"/>
        </w:trPr>
        <w:tc>
          <w:tcPr>
            <w:tcW w:w="1759" w:type="pct"/>
            <w:tcBorders>
              <w:top w:val="nil"/>
              <w:left w:val="nil"/>
              <w:bottom w:val="nil"/>
              <w:right w:val="nil"/>
            </w:tcBorders>
            <w:shd w:val="clear" w:color="auto" w:fill="auto"/>
            <w:noWrap/>
            <w:vAlign w:val="center"/>
            <w:hideMark/>
          </w:tcPr>
          <w:p w14:paraId="17C349E3"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575242.88</w:t>
            </w:r>
          </w:p>
        </w:tc>
        <w:tc>
          <w:tcPr>
            <w:tcW w:w="1759" w:type="pct"/>
            <w:tcBorders>
              <w:top w:val="nil"/>
              <w:left w:val="nil"/>
              <w:bottom w:val="nil"/>
              <w:right w:val="nil"/>
            </w:tcBorders>
            <w:shd w:val="clear" w:color="auto" w:fill="auto"/>
            <w:noWrap/>
            <w:vAlign w:val="center"/>
            <w:hideMark/>
          </w:tcPr>
          <w:p w14:paraId="39F657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344560.23</w:t>
            </w:r>
          </w:p>
        </w:tc>
        <w:tc>
          <w:tcPr>
            <w:tcW w:w="1481" w:type="pct"/>
            <w:tcBorders>
              <w:top w:val="nil"/>
              <w:left w:val="nil"/>
              <w:bottom w:val="nil"/>
              <w:right w:val="nil"/>
            </w:tcBorders>
            <w:shd w:val="clear" w:color="auto" w:fill="auto"/>
            <w:noWrap/>
            <w:vAlign w:val="center"/>
            <w:hideMark/>
          </w:tcPr>
          <w:p w14:paraId="3A7DADD4"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146.20</w:t>
            </w:r>
          </w:p>
        </w:tc>
      </w:tr>
      <w:tr w:rsidR="00EF4C83" w:rsidRPr="00EF4C83" w14:paraId="607DBA4A" w14:textId="77777777" w:rsidTr="00EF4C83">
        <w:trPr>
          <w:trHeight w:val="20"/>
        </w:trPr>
        <w:tc>
          <w:tcPr>
            <w:tcW w:w="1759" w:type="pct"/>
            <w:tcBorders>
              <w:top w:val="nil"/>
              <w:left w:val="nil"/>
              <w:bottom w:val="nil"/>
              <w:right w:val="nil"/>
            </w:tcBorders>
            <w:shd w:val="clear" w:color="auto" w:fill="auto"/>
            <w:noWrap/>
            <w:vAlign w:val="center"/>
            <w:hideMark/>
          </w:tcPr>
          <w:p w14:paraId="63DDA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575255.67</w:t>
            </w:r>
          </w:p>
        </w:tc>
        <w:tc>
          <w:tcPr>
            <w:tcW w:w="1759" w:type="pct"/>
            <w:tcBorders>
              <w:top w:val="nil"/>
              <w:left w:val="nil"/>
              <w:bottom w:val="nil"/>
              <w:right w:val="nil"/>
            </w:tcBorders>
            <w:shd w:val="clear" w:color="auto" w:fill="auto"/>
            <w:noWrap/>
            <w:vAlign w:val="center"/>
            <w:hideMark/>
          </w:tcPr>
          <w:p w14:paraId="4A0850F9"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344597.37</w:t>
            </w:r>
          </w:p>
        </w:tc>
        <w:tc>
          <w:tcPr>
            <w:tcW w:w="1481" w:type="pct"/>
            <w:tcBorders>
              <w:top w:val="nil"/>
              <w:left w:val="nil"/>
              <w:bottom w:val="nil"/>
              <w:right w:val="nil"/>
            </w:tcBorders>
            <w:shd w:val="clear" w:color="auto" w:fill="auto"/>
            <w:noWrap/>
            <w:vAlign w:val="center"/>
            <w:hideMark/>
          </w:tcPr>
          <w:p w14:paraId="3C172F48"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145.92</w:t>
            </w:r>
          </w:p>
        </w:tc>
      </w:tr>
      <w:tr w:rsidR="00EF4C83" w:rsidRPr="00EF4C83" w14:paraId="669C521D" w14:textId="77777777" w:rsidTr="00EF4C83">
        <w:trPr>
          <w:trHeight w:val="20"/>
        </w:trPr>
        <w:tc>
          <w:tcPr>
            <w:tcW w:w="1759" w:type="pct"/>
            <w:tcBorders>
              <w:top w:val="nil"/>
              <w:left w:val="nil"/>
              <w:bottom w:val="nil"/>
              <w:right w:val="nil"/>
            </w:tcBorders>
            <w:shd w:val="clear" w:color="auto" w:fill="auto"/>
            <w:noWrap/>
            <w:vAlign w:val="center"/>
            <w:hideMark/>
          </w:tcPr>
          <w:p w14:paraId="5260A09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575256.34</w:t>
            </w:r>
          </w:p>
        </w:tc>
        <w:tc>
          <w:tcPr>
            <w:tcW w:w="1759" w:type="pct"/>
            <w:tcBorders>
              <w:top w:val="nil"/>
              <w:left w:val="nil"/>
              <w:bottom w:val="nil"/>
              <w:right w:val="nil"/>
            </w:tcBorders>
            <w:shd w:val="clear" w:color="auto" w:fill="auto"/>
            <w:noWrap/>
            <w:vAlign w:val="center"/>
            <w:hideMark/>
          </w:tcPr>
          <w:p w14:paraId="5FFEB14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344604.60</w:t>
            </w:r>
          </w:p>
        </w:tc>
        <w:tc>
          <w:tcPr>
            <w:tcW w:w="1481" w:type="pct"/>
            <w:tcBorders>
              <w:top w:val="nil"/>
              <w:left w:val="nil"/>
              <w:bottom w:val="nil"/>
              <w:right w:val="nil"/>
            </w:tcBorders>
            <w:shd w:val="clear" w:color="auto" w:fill="auto"/>
            <w:noWrap/>
            <w:vAlign w:val="center"/>
            <w:hideMark/>
          </w:tcPr>
          <w:p w14:paraId="48E3CF8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145.69</w:t>
            </w:r>
          </w:p>
        </w:tc>
      </w:tr>
      <w:tr w:rsidR="00EF4C83" w:rsidRPr="00EF4C83" w14:paraId="5F2081E6" w14:textId="77777777" w:rsidTr="00EF4C83">
        <w:trPr>
          <w:trHeight w:val="20"/>
        </w:trPr>
        <w:tc>
          <w:tcPr>
            <w:tcW w:w="1759" w:type="pct"/>
            <w:tcBorders>
              <w:top w:val="nil"/>
              <w:left w:val="nil"/>
              <w:bottom w:val="nil"/>
              <w:right w:val="nil"/>
            </w:tcBorders>
            <w:shd w:val="clear" w:color="auto" w:fill="auto"/>
            <w:noWrap/>
            <w:vAlign w:val="center"/>
            <w:hideMark/>
          </w:tcPr>
          <w:p w14:paraId="160722F7"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575252.39</w:t>
            </w:r>
          </w:p>
        </w:tc>
        <w:tc>
          <w:tcPr>
            <w:tcW w:w="1759" w:type="pct"/>
            <w:tcBorders>
              <w:top w:val="nil"/>
              <w:left w:val="nil"/>
              <w:bottom w:val="nil"/>
              <w:right w:val="nil"/>
            </w:tcBorders>
            <w:shd w:val="clear" w:color="auto" w:fill="auto"/>
            <w:noWrap/>
            <w:vAlign w:val="center"/>
            <w:hideMark/>
          </w:tcPr>
          <w:p w14:paraId="2AD51DF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344605.95</w:t>
            </w:r>
          </w:p>
        </w:tc>
        <w:tc>
          <w:tcPr>
            <w:tcW w:w="1481" w:type="pct"/>
            <w:tcBorders>
              <w:top w:val="nil"/>
              <w:left w:val="nil"/>
              <w:bottom w:val="nil"/>
              <w:right w:val="nil"/>
            </w:tcBorders>
            <w:shd w:val="clear" w:color="auto" w:fill="auto"/>
            <w:noWrap/>
            <w:vAlign w:val="center"/>
            <w:hideMark/>
          </w:tcPr>
          <w:p w14:paraId="4CEA99F1"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144.01</w:t>
            </w:r>
          </w:p>
        </w:tc>
      </w:tr>
      <w:tr w:rsidR="00EF4C83" w:rsidRPr="00EF4C83" w14:paraId="60F0409F" w14:textId="77777777" w:rsidTr="00EF4C83">
        <w:trPr>
          <w:trHeight w:val="20"/>
        </w:trPr>
        <w:tc>
          <w:tcPr>
            <w:tcW w:w="1759" w:type="pct"/>
            <w:tcBorders>
              <w:top w:val="nil"/>
              <w:left w:val="nil"/>
              <w:bottom w:val="nil"/>
              <w:right w:val="nil"/>
            </w:tcBorders>
            <w:shd w:val="clear" w:color="auto" w:fill="auto"/>
            <w:noWrap/>
            <w:vAlign w:val="center"/>
            <w:hideMark/>
          </w:tcPr>
          <w:p w14:paraId="7D243C1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575261.20</w:t>
            </w:r>
          </w:p>
        </w:tc>
        <w:tc>
          <w:tcPr>
            <w:tcW w:w="1759" w:type="pct"/>
            <w:tcBorders>
              <w:top w:val="nil"/>
              <w:left w:val="nil"/>
              <w:bottom w:val="nil"/>
              <w:right w:val="nil"/>
            </w:tcBorders>
            <w:shd w:val="clear" w:color="auto" w:fill="auto"/>
            <w:noWrap/>
            <w:vAlign w:val="center"/>
            <w:hideMark/>
          </w:tcPr>
          <w:p w14:paraId="7222B2B2"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344602.17</w:t>
            </w:r>
          </w:p>
        </w:tc>
        <w:tc>
          <w:tcPr>
            <w:tcW w:w="1481" w:type="pct"/>
            <w:tcBorders>
              <w:top w:val="nil"/>
              <w:left w:val="nil"/>
              <w:bottom w:val="nil"/>
              <w:right w:val="nil"/>
            </w:tcBorders>
            <w:shd w:val="clear" w:color="auto" w:fill="auto"/>
            <w:noWrap/>
            <w:vAlign w:val="center"/>
            <w:hideMark/>
          </w:tcPr>
          <w:p w14:paraId="382E3D3E"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145.83</w:t>
            </w:r>
          </w:p>
        </w:tc>
      </w:tr>
      <w:tr w:rsidR="00EF4C83" w:rsidRPr="00EF4C83" w14:paraId="1EF7BDC4" w14:textId="77777777" w:rsidTr="00EF4C83">
        <w:trPr>
          <w:trHeight w:val="20"/>
        </w:trPr>
        <w:tc>
          <w:tcPr>
            <w:tcW w:w="1759" w:type="pct"/>
            <w:tcBorders>
              <w:top w:val="nil"/>
              <w:left w:val="nil"/>
              <w:bottom w:val="nil"/>
              <w:right w:val="nil"/>
            </w:tcBorders>
            <w:shd w:val="clear" w:color="auto" w:fill="auto"/>
            <w:noWrap/>
            <w:vAlign w:val="center"/>
            <w:hideMark/>
          </w:tcPr>
          <w:p w14:paraId="7BEC107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575266.78</w:t>
            </w:r>
          </w:p>
        </w:tc>
        <w:tc>
          <w:tcPr>
            <w:tcW w:w="1759" w:type="pct"/>
            <w:tcBorders>
              <w:top w:val="nil"/>
              <w:left w:val="nil"/>
              <w:bottom w:val="nil"/>
              <w:right w:val="nil"/>
            </w:tcBorders>
            <w:shd w:val="clear" w:color="auto" w:fill="auto"/>
            <w:noWrap/>
            <w:vAlign w:val="center"/>
            <w:hideMark/>
          </w:tcPr>
          <w:p w14:paraId="2A3FA27B"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344600.57</w:t>
            </w:r>
          </w:p>
        </w:tc>
        <w:tc>
          <w:tcPr>
            <w:tcW w:w="1481" w:type="pct"/>
            <w:tcBorders>
              <w:top w:val="nil"/>
              <w:left w:val="nil"/>
              <w:bottom w:val="nil"/>
              <w:right w:val="nil"/>
            </w:tcBorders>
            <w:shd w:val="clear" w:color="auto" w:fill="auto"/>
            <w:noWrap/>
            <w:vAlign w:val="center"/>
            <w:hideMark/>
          </w:tcPr>
          <w:p w14:paraId="6649240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145.81</w:t>
            </w:r>
          </w:p>
        </w:tc>
      </w:tr>
      <w:tr w:rsidR="00EF4C83" w:rsidRPr="00EF4C83" w14:paraId="697C8D43" w14:textId="77777777" w:rsidTr="00EF4C83">
        <w:trPr>
          <w:trHeight w:val="20"/>
        </w:trPr>
        <w:tc>
          <w:tcPr>
            <w:tcW w:w="1759" w:type="pct"/>
            <w:tcBorders>
              <w:top w:val="nil"/>
              <w:left w:val="nil"/>
              <w:bottom w:val="nil"/>
              <w:right w:val="nil"/>
            </w:tcBorders>
            <w:shd w:val="clear" w:color="auto" w:fill="auto"/>
            <w:noWrap/>
            <w:vAlign w:val="center"/>
            <w:hideMark/>
          </w:tcPr>
          <w:p w14:paraId="2137DBE6"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575208.31</w:t>
            </w:r>
          </w:p>
        </w:tc>
        <w:tc>
          <w:tcPr>
            <w:tcW w:w="1759" w:type="pct"/>
            <w:tcBorders>
              <w:top w:val="nil"/>
              <w:left w:val="nil"/>
              <w:bottom w:val="nil"/>
              <w:right w:val="nil"/>
            </w:tcBorders>
            <w:shd w:val="clear" w:color="auto" w:fill="auto"/>
            <w:noWrap/>
            <w:vAlign w:val="center"/>
            <w:hideMark/>
          </w:tcPr>
          <w:p w14:paraId="76FBDC45"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344473.43</w:t>
            </w:r>
          </w:p>
        </w:tc>
        <w:tc>
          <w:tcPr>
            <w:tcW w:w="1481" w:type="pct"/>
            <w:tcBorders>
              <w:top w:val="nil"/>
              <w:left w:val="nil"/>
              <w:bottom w:val="nil"/>
              <w:right w:val="nil"/>
            </w:tcBorders>
            <w:shd w:val="clear" w:color="auto" w:fill="auto"/>
            <w:noWrap/>
            <w:vAlign w:val="center"/>
            <w:hideMark/>
          </w:tcPr>
          <w:p w14:paraId="373E3B7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109.15</w:t>
            </w:r>
          </w:p>
        </w:tc>
      </w:tr>
      <w:tr w:rsidR="00EF4C83" w:rsidRPr="00EF4C83" w14:paraId="166290FC" w14:textId="77777777" w:rsidTr="00EF4C83">
        <w:trPr>
          <w:trHeight w:val="20"/>
        </w:trPr>
        <w:tc>
          <w:tcPr>
            <w:tcW w:w="1759" w:type="pct"/>
            <w:tcBorders>
              <w:top w:val="nil"/>
              <w:left w:val="nil"/>
              <w:bottom w:val="nil"/>
              <w:right w:val="nil"/>
            </w:tcBorders>
            <w:shd w:val="clear" w:color="auto" w:fill="auto"/>
            <w:noWrap/>
            <w:vAlign w:val="center"/>
            <w:hideMark/>
          </w:tcPr>
          <w:p w14:paraId="6A442A4A"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575245.55</w:t>
            </w:r>
          </w:p>
        </w:tc>
        <w:tc>
          <w:tcPr>
            <w:tcW w:w="1759" w:type="pct"/>
            <w:tcBorders>
              <w:top w:val="nil"/>
              <w:left w:val="nil"/>
              <w:bottom w:val="nil"/>
              <w:right w:val="nil"/>
            </w:tcBorders>
            <w:shd w:val="clear" w:color="auto" w:fill="auto"/>
            <w:noWrap/>
            <w:vAlign w:val="center"/>
            <w:hideMark/>
          </w:tcPr>
          <w:p w14:paraId="541748C0"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344586.83</w:t>
            </w:r>
          </w:p>
        </w:tc>
        <w:tc>
          <w:tcPr>
            <w:tcW w:w="1481" w:type="pct"/>
            <w:tcBorders>
              <w:top w:val="nil"/>
              <w:left w:val="nil"/>
              <w:bottom w:val="nil"/>
              <w:right w:val="nil"/>
            </w:tcBorders>
            <w:shd w:val="clear" w:color="auto" w:fill="auto"/>
            <w:noWrap/>
            <w:vAlign w:val="center"/>
            <w:hideMark/>
          </w:tcPr>
          <w:p w14:paraId="1C4ECEDC" w14:textId="77777777" w:rsidR="00EF4C83" w:rsidRPr="00EF4C83" w:rsidRDefault="00EF4C83" w:rsidP="00EF4C83">
            <w:pPr>
              <w:spacing w:after="0" w:line="240" w:lineRule="auto"/>
              <w:jc w:val="center"/>
              <w:rPr>
                <w:rFonts w:ascii="Arial Narrow" w:eastAsia="Times New Roman" w:hAnsi="Arial Narrow" w:cs="Calibri"/>
                <w:color w:val="000000"/>
                <w:sz w:val="20"/>
                <w:szCs w:val="20"/>
                <w:lang w:val="en-US"/>
              </w:rPr>
            </w:pPr>
            <w:r w:rsidRPr="00EF4C83">
              <w:rPr>
                <w:rFonts w:ascii="Arial Narrow" w:eastAsia="Times New Roman" w:hAnsi="Arial Narrow" w:cs="Calibri"/>
                <w:color w:val="000000"/>
                <w:sz w:val="20"/>
                <w:szCs w:val="20"/>
                <w:lang w:val="en-US"/>
              </w:rPr>
              <w:t>143.86</w:t>
            </w:r>
          </w:p>
        </w:tc>
      </w:tr>
    </w:tbl>
    <w:p w14:paraId="2D898D7F" w14:textId="77777777" w:rsidR="00E46471" w:rsidRPr="00E46471" w:rsidRDefault="00E46471" w:rsidP="00620B8C">
      <w:pPr>
        <w:pStyle w:val="ListParagraph"/>
        <w:spacing w:after="0"/>
        <w:ind w:left="0"/>
        <w:jc w:val="center"/>
        <w:rPr>
          <w:rFonts w:ascii="Arial Narrow" w:hAnsi="Arial Narrow" w:cs="Arial"/>
          <w:b/>
          <w:noProof/>
          <w:sz w:val="28"/>
          <w:szCs w:val="28"/>
        </w:rPr>
      </w:pPr>
    </w:p>
    <w:sectPr w:rsidR="00E46471" w:rsidRPr="00E46471" w:rsidSect="00E8771C">
      <w:headerReference w:type="first" r:id="rId40"/>
      <w:pgSz w:w="11907" w:h="16840" w:code="9"/>
      <w:pgMar w:top="682" w:right="567" w:bottom="851" w:left="1134" w:header="284"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E10402" w14:textId="77777777" w:rsidR="007E558C" w:rsidRDefault="007E558C" w:rsidP="003F754E">
      <w:pPr>
        <w:spacing w:after="0" w:line="240" w:lineRule="auto"/>
      </w:pPr>
      <w:r>
        <w:separator/>
      </w:r>
    </w:p>
  </w:endnote>
  <w:endnote w:type="continuationSeparator" w:id="0">
    <w:p w14:paraId="7F470629" w14:textId="77777777" w:rsidR="007E558C" w:rsidRDefault="007E558C" w:rsidP="003F75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Franklin Gothic Demi">
    <w:panose1 w:val="020B0703020102020204"/>
    <w:charset w:val="EE"/>
    <w:family w:val="swiss"/>
    <w:pitch w:val="variable"/>
    <w:sig w:usb0="00000287" w:usb1="000000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EE"/>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F61C1D" w14:textId="77777777" w:rsidR="007E558C" w:rsidRDefault="007E558C" w:rsidP="003F754E">
      <w:pPr>
        <w:spacing w:after="0" w:line="240" w:lineRule="auto"/>
      </w:pPr>
      <w:r>
        <w:separator/>
      </w:r>
    </w:p>
  </w:footnote>
  <w:footnote w:type="continuationSeparator" w:id="0">
    <w:p w14:paraId="612AA306" w14:textId="77777777" w:rsidR="007E558C" w:rsidRDefault="007E558C" w:rsidP="003F75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37974" w14:textId="77777777" w:rsidR="00552269" w:rsidRPr="006C3230" w:rsidRDefault="00552269" w:rsidP="006C3230">
    <w:pPr>
      <w:pStyle w:val="Header"/>
      <w:jc w:val="center"/>
      <w:rPr>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581_"/>
      </v:shape>
    </w:pict>
  </w:numPicBullet>
  <w:abstractNum w:abstractNumId="0" w15:restartNumberingAfterBreak="0">
    <w:nsid w:val="02B32E42"/>
    <w:multiLevelType w:val="hybridMultilevel"/>
    <w:tmpl w:val="BF7ED458"/>
    <w:lvl w:ilvl="0" w:tplc="6F9E7A62">
      <w:start w:val="1"/>
      <w:numFmt w:val="bullet"/>
      <w:lvlText w:val=""/>
      <w:lvlJc w:val="left"/>
      <w:pPr>
        <w:ind w:left="2160" w:hanging="360"/>
      </w:pPr>
      <w:rPr>
        <w:rFonts w:ascii="Symbol" w:hAnsi="Symbol" w:hint="default"/>
        <w:b/>
        <w:color w:val="0000FF"/>
        <w:sz w:val="28"/>
        <w:szCs w:val="28"/>
        <w:vertAlign w:val="baseline"/>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8B07BD7"/>
    <w:multiLevelType w:val="hybridMultilevel"/>
    <w:tmpl w:val="5AD4EF20"/>
    <w:lvl w:ilvl="0" w:tplc="04090005">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B0E474B"/>
    <w:multiLevelType w:val="hybridMultilevel"/>
    <w:tmpl w:val="300C921A"/>
    <w:lvl w:ilvl="0" w:tplc="F260E818">
      <w:start w:val="1"/>
      <w:numFmt w:val="bullet"/>
      <w:lvlText w:val=""/>
      <w:lvlJc w:val="left"/>
      <w:pPr>
        <w:ind w:left="1440" w:hanging="360"/>
      </w:pPr>
      <w:rPr>
        <w:rFonts w:ascii="Wingdings" w:hAnsi="Wingdings" w:hint="default"/>
        <w:b/>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D83EA0"/>
    <w:multiLevelType w:val="hybridMultilevel"/>
    <w:tmpl w:val="A13C130C"/>
    <w:lvl w:ilvl="0" w:tplc="C89CAF46">
      <w:start w:val="1"/>
      <w:numFmt w:val="bullet"/>
      <w:lvlText w:val=""/>
      <w:lvlJc w:val="left"/>
      <w:pPr>
        <w:ind w:left="1287" w:hanging="360"/>
      </w:pPr>
      <w:rPr>
        <w:rFonts w:ascii="Symbol" w:hAnsi="Symbol"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F1D09B7"/>
    <w:multiLevelType w:val="hybridMultilevel"/>
    <w:tmpl w:val="9F62E980"/>
    <w:lvl w:ilvl="0" w:tplc="F260E818">
      <w:start w:val="1"/>
      <w:numFmt w:val="bullet"/>
      <w:lvlText w:val=""/>
      <w:lvlJc w:val="left"/>
      <w:pPr>
        <w:ind w:left="1287" w:hanging="360"/>
      </w:pPr>
      <w:rPr>
        <w:rFonts w:ascii="Wingdings" w:hAnsi="Wingdings" w:hint="default"/>
        <w:b/>
        <w:color w:val="C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0FA902F6"/>
    <w:multiLevelType w:val="hybridMultilevel"/>
    <w:tmpl w:val="A3906DBA"/>
    <w:lvl w:ilvl="0" w:tplc="C89CAF46">
      <w:start w:val="1"/>
      <w:numFmt w:val="bullet"/>
      <w:lvlText w:val=""/>
      <w:lvlJc w:val="left"/>
      <w:pPr>
        <w:ind w:left="1440" w:hanging="360"/>
      </w:pPr>
      <w:rPr>
        <w:rFonts w:ascii="Symbol" w:hAnsi="Symbol" w:hint="default"/>
        <w:color w:val="0000F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BE5426"/>
    <w:multiLevelType w:val="multilevel"/>
    <w:tmpl w:val="1AFA5686"/>
    <w:lvl w:ilvl="0">
      <w:start w:val="1"/>
      <w:numFmt w:val="decimal"/>
      <w:lvlText w:val="%1."/>
      <w:lvlJc w:val="left"/>
      <w:pPr>
        <w:ind w:left="390" w:hanging="390"/>
      </w:pPr>
      <w:rPr>
        <w:rFonts w:hint="default"/>
      </w:rPr>
    </w:lvl>
    <w:lvl w:ilvl="1">
      <w:start w:val="1"/>
      <w:numFmt w:val="bullet"/>
      <w:lvlText w:val=""/>
      <w:lvlJc w:val="left"/>
      <w:pPr>
        <w:ind w:left="1430" w:hanging="720"/>
      </w:pPr>
      <w:rPr>
        <w:rFonts w:ascii="Wingdings" w:hAnsi="Wingdings" w:hint="default"/>
        <w:b/>
        <w:color w:val="0000FF"/>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7" w15:restartNumberingAfterBreak="0">
    <w:nsid w:val="125F7875"/>
    <w:multiLevelType w:val="hybridMultilevel"/>
    <w:tmpl w:val="BBE4A1BC"/>
    <w:lvl w:ilvl="0" w:tplc="6F9E7A62">
      <w:start w:val="1"/>
      <w:numFmt w:val="bullet"/>
      <w:lvlText w:val=""/>
      <w:lvlJc w:val="left"/>
      <w:pPr>
        <w:ind w:left="1287" w:hanging="360"/>
      </w:pPr>
      <w:rPr>
        <w:rFonts w:ascii="Symbol" w:hAnsi="Symbol" w:hint="default"/>
        <w:color w:val="0000FF"/>
        <w:vertAlign w:val="baseline"/>
      </w:rPr>
    </w:lvl>
    <w:lvl w:ilvl="1" w:tplc="C89CAF46">
      <w:start w:val="1"/>
      <w:numFmt w:val="bullet"/>
      <w:lvlText w:val=""/>
      <w:lvlJc w:val="left"/>
      <w:pPr>
        <w:ind w:left="2007" w:hanging="360"/>
      </w:pPr>
      <w:rPr>
        <w:rFonts w:ascii="Symbol" w:hAnsi="Symbol" w:hint="default"/>
        <w:color w:val="0000FF"/>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28A62B9"/>
    <w:multiLevelType w:val="hybridMultilevel"/>
    <w:tmpl w:val="A8566902"/>
    <w:lvl w:ilvl="0" w:tplc="C89CAF46">
      <w:start w:val="1"/>
      <w:numFmt w:val="bullet"/>
      <w:lvlText w:val=""/>
      <w:lvlJc w:val="left"/>
      <w:pPr>
        <w:ind w:left="1110" w:hanging="360"/>
      </w:pPr>
      <w:rPr>
        <w:rFonts w:ascii="Symbol" w:hAnsi="Symbol" w:hint="default"/>
        <w:color w:val="0000FF"/>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9" w15:restartNumberingAfterBreak="0">
    <w:nsid w:val="15435CB3"/>
    <w:multiLevelType w:val="hybridMultilevel"/>
    <w:tmpl w:val="18CE01D4"/>
    <w:lvl w:ilvl="0" w:tplc="0409000F">
      <w:start w:val="1"/>
      <w:numFmt w:val="decimal"/>
      <w:lvlText w:val="%1."/>
      <w:lvlJc w:val="left"/>
      <w:pPr>
        <w:ind w:left="288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1875641C"/>
    <w:multiLevelType w:val="hybridMultilevel"/>
    <w:tmpl w:val="591CE974"/>
    <w:lvl w:ilvl="0" w:tplc="04180001">
      <w:start w:val="1"/>
      <w:numFmt w:val="bullet"/>
      <w:lvlText w:val=""/>
      <w:lvlJc w:val="left"/>
      <w:pPr>
        <w:ind w:left="1260" w:hanging="360"/>
      </w:pPr>
      <w:rPr>
        <w:rFonts w:ascii="Symbol" w:hAnsi="Symbol" w:hint="default"/>
      </w:rPr>
    </w:lvl>
    <w:lvl w:ilvl="1" w:tplc="04180003" w:tentative="1">
      <w:start w:val="1"/>
      <w:numFmt w:val="bullet"/>
      <w:lvlText w:val="o"/>
      <w:lvlJc w:val="left"/>
      <w:pPr>
        <w:ind w:left="1980" w:hanging="360"/>
      </w:pPr>
      <w:rPr>
        <w:rFonts w:ascii="Courier New" w:hAnsi="Courier New" w:cs="Courier New" w:hint="default"/>
      </w:rPr>
    </w:lvl>
    <w:lvl w:ilvl="2" w:tplc="04180005" w:tentative="1">
      <w:start w:val="1"/>
      <w:numFmt w:val="bullet"/>
      <w:lvlText w:val=""/>
      <w:lvlJc w:val="left"/>
      <w:pPr>
        <w:ind w:left="2700" w:hanging="360"/>
      </w:pPr>
      <w:rPr>
        <w:rFonts w:ascii="Wingdings" w:hAnsi="Wingdings" w:hint="default"/>
      </w:rPr>
    </w:lvl>
    <w:lvl w:ilvl="3" w:tplc="04180001" w:tentative="1">
      <w:start w:val="1"/>
      <w:numFmt w:val="bullet"/>
      <w:lvlText w:val=""/>
      <w:lvlJc w:val="left"/>
      <w:pPr>
        <w:ind w:left="3420" w:hanging="360"/>
      </w:pPr>
      <w:rPr>
        <w:rFonts w:ascii="Symbol" w:hAnsi="Symbol" w:hint="default"/>
      </w:rPr>
    </w:lvl>
    <w:lvl w:ilvl="4" w:tplc="04180003" w:tentative="1">
      <w:start w:val="1"/>
      <w:numFmt w:val="bullet"/>
      <w:lvlText w:val="o"/>
      <w:lvlJc w:val="left"/>
      <w:pPr>
        <w:ind w:left="4140" w:hanging="360"/>
      </w:pPr>
      <w:rPr>
        <w:rFonts w:ascii="Courier New" w:hAnsi="Courier New" w:cs="Courier New" w:hint="default"/>
      </w:rPr>
    </w:lvl>
    <w:lvl w:ilvl="5" w:tplc="04180005" w:tentative="1">
      <w:start w:val="1"/>
      <w:numFmt w:val="bullet"/>
      <w:lvlText w:val=""/>
      <w:lvlJc w:val="left"/>
      <w:pPr>
        <w:ind w:left="4860" w:hanging="360"/>
      </w:pPr>
      <w:rPr>
        <w:rFonts w:ascii="Wingdings" w:hAnsi="Wingdings" w:hint="default"/>
      </w:rPr>
    </w:lvl>
    <w:lvl w:ilvl="6" w:tplc="04180001" w:tentative="1">
      <w:start w:val="1"/>
      <w:numFmt w:val="bullet"/>
      <w:lvlText w:val=""/>
      <w:lvlJc w:val="left"/>
      <w:pPr>
        <w:ind w:left="5580" w:hanging="360"/>
      </w:pPr>
      <w:rPr>
        <w:rFonts w:ascii="Symbol" w:hAnsi="Symbol" w:hint="default"/>
      </w:rPr>
    </w:lvl>
    <w:lvl w:ilvl="7" w:tplc="04180003" w:tentative="1">
      <w:start w:val="1"/>
      <w:numFmt w:val="bullet"/>
      <w:lvlText w:val="o"/>
      <w:lvlJc w:val="left"/>
      <w:pPr>
        <w:ind w:left="6300" w:hanging="360"/>
      </w:pPr>
      <w:rPr>
        <w:rFonts w:ascii="Courier New" w:hAnsi="Courier New" w:cs="Courier New" w:hint="default"/>
      </w:rPr>
    </w:lvl>
    <w:lvl w:ilvl="8" w:tplc="04180005" w:tentative="1">
      <w:start w:val="1"/>
      <w:numFmt w:val="bullet"/>
      <w:lvlText w:val=""/>
      <w:lvlJc w:val="left"/>
      <w:pPr>
        <w:ind w:left="7020" w:hanging="360"/>
      </w:pPr>
      <w:rPr>
        <w:rFonts w:ascii="Wingdings" w:hAnsi="Wingdings" w:hint="default"/>
      </w:rPr>
    </w:lvl>
  </w:abstractNum>
  <w:abstractNum w:abstractNumId="11" w15:restartNumberingAfterBreak="0">
    <w:nsid w:val="1A927E8A"/>
    <w:multiLevelType w:val="hybridMultilevel"/>
    <w:tmpl w:val="85906822"/>
    <w:lvl w:ilvl="0" w:tplc="C89CAF46">
      <w:start w:val="1"/>
      <w:numFmt w:val="bullet"/>
      <w:lvlText w:val=""/>
      <w:lvlJc w:val="left"/>
      <w:pPr>
        <w:ind w:left="1287" w:hanging="360"/>
      </w:pPr>
      <w:rPr>
        <w:rFonts w:ascii="Symbol" w:hAnsi="Symbol"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1A9F78F8"/>
    <w:multiLevelType w:val="hybridMultilevel"/>
    <w:tmpl w:val="477AA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0834ED"/>
    <w:multiLevelType w:val="multilevel"/>
    <w:tmpl w:val="BE0EBA42"/>
    <w:lvl w:ilvl="0">
      <w:start w:val="1"/>
      <w:numFmt w:val="decimal"/>
      <w:lvlText w:val="%1."/>
      <w:legacy w:legacy="1" w:legacySpace="0" w:legacyIndent="360"/>
      <w:lvlJc w:val="left"/>
      <w:rPr>
        <w:rFonts w:ascii="Arial Narrow" w:hAnsi="Arial Narrow" w:cs="Arial" w:hint="default"/>
      </w:rPr>
    </w:lvl>
    <w:lvl w:ilvl="1">
      <w:start w:val="1"/>
      <w:numFmt w:val="lowerLetter"/>
      <w:lvlText w:val="%2."/>
      <w:lvlJc w:val="left"/>
      <w:pPr>
        <w:ind w:left="2160" w:hanging="360"/>
      </w:pPr>
    </w:lvl>
    <w:lvl w:ilvl="2" w:tentative="1">
      <w:start w:val="1"/>
      <w:numFmt w:val="lowerRoman"/>
      <w:lvlText w:val="%3."/>
      <w:lvlJc w:val="right"/>
      <w:pPr>
        <w:ind w:left="2880" w:hanging="180"/>
      </w:pPr>
    </w:lvl>
    <w:lvl w:ilvl="3">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4" w15:restartNumberingAfterBreak="0">
    <w:nsid w:val="24161912"/>
    <w:multiLevelType w:val="singleLevel"/>
    <w:tmpl w:val="E500C3FE"/>
    <w:lvl w:ilvl="0">
      <w:start w:val="1"/>
      <w:numFmt w:val="decimal"/>
      <w:lvlText w:val="%1."/>
      <w:legacy w:legacy="1" w:legacySpace="0" w:legacyIndent="316"/>
      <w:lvlJc w:val="left"/>
      <w:rPr>
        <w:rFonts w:ascii="Arial Narrow" w:hAnsi="Arial Narrow" w:cs="Arial" w:hint="default"/>
      </w:rPr>
    </w:lvl>
  </w:abstractNum>
  <w:abstractNum w:abstractNumId="15" w15:restartNumberingAfterBreak="0">
    <w:nsid w:val="308B0B64"/>
    <w:multiLevelType w:val="hybridMultilevel"/>
    <w:tmpl w:val="6964A3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328552A6"/>
    <w:multiLevelType w:val="hybridMultilevel"/>
    <w:tmpl w:val="82BCCD0C"/>
    <w:lvl w:ilvl="0" w:tplc="1CA8AF48">
      <w:start w:val="1"/>
      <w:numFmt w:val="bullet"/>
      <w:lvlText w:val=""/>
      <w:lvlJc w:val="left"/>
      <w:pPr>
        <w:ind w:left="1287" w:hanging="360"/>
      </w:pPr>
      <w:rPr>
        <w:rFonts w:ascii="Wingdings" w:hAnsi="Wingdings"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38415BF2"/>
    <w:multiLevelType w:val="hybridMultilevel"/>
    <w:tmpl w:val="553C39CA"/>
    <w:lvl w:ilvl="0" w:tplc="6F60361E">
      <w:start w:val="1"/>
      <w:numFmt w:val="upperRoman"/>
      <w:lvlText w:val="%1."/>
      <w:lvlJc w:val="left"/>
      <w:pPr>
        <w:ind w:left="1080" w:hanging="720"/>
      </w:pPr>
      <w:rPr>
        <w:rFonts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58714C"/>
    <w:multiLevelType w:val="hybridMultilevel"/>
    <w:tmpl w:val="593EFF18"/>
    <w:lvl w:ilvl="0" w:tplc="04090009">
      <w:start w:val="1"/>
      <w:numFmt w:val="lowerLetter"/>
      <w:pStyle w:val="INDENTCORPTEXT2CS"/>
      <w:lvlText w:val="%1)"/>
      <w:lvlJc w:val="left"/>
      <w:pPr>
        <w:ind w:left="1428" w:hanging="360"/>
      </w:pPr>
    </w:lvl>
    <w:lvl w:ilvl="1" w:tplc="FEC686B0">
      <w:start w:val="1"/>
      <w:numFmt w:val="bullet"/>
      <w:lvlText w:val=""/>
      <w:lvlJc w:val="left"/>
      <w:pPr>
        <w:ind w:left="2148" w:hanging="360"/>
      </w:pPr>
      <w:rPr>
        <w:rFonts w:ascii="Wingdings" w:hAnsi="Wingdings" w:hint="default"/>
        <w:b/>
        <w:color w:val="0000FF"/>
      </w:rPr>
    </w:lvl>
    <w:lvl w:ilvl="2" w:tplc="04180005">
      <w:start w:val="1"/>
      <w:numFmt w:val="lowerRoman"/>
      <w:lvlText w:val="%3."/>
      <w:lvlJc w:val="right"/>
      <w:pPr>
        <w:ind w:left="2868" w:hanging="180"/>
      </w:pPr>
    </w:lvl>
    <w:lvl w:ilvl="3" w:tplc="04180001">
      <w:start w:val="1"/>
      <w:numFmt w:val="decimal"/>
      <w:lvlText w:val="%4."/>
      <w:lvlJc w:val="left"/>
      <w:pPr>
        <w:ind w:left="3588" w:hanging="360"/>
      </w:pPr>
    </w:lvl>
    <w:lvl w:ilvl="4" w:tplc="04180003" w:tentative="1">
      <w:start w:val="1"/>
      <w:numFmt w:val="lowerLetter"/>
      <w:lvlText w:val="%5."/>
      <w:lvlJc w:val="left"/>
      <w:pPr>
        <w:ind w:left="4308" w:hanging="360"/>
      </w:pPr>
    </w:lvl>
    <w:lvl w:ilvl="5" w:tplc="04180005" w:tentative="1">
      <w:start w:val="1"/>
      <w:numFmt w:val="lowerRoman"/>
      <w:lvlText w:val="%6."/>
      <w:lvlJc w:val="right"/>
      <w:pPr>
        <w:ind w:left="5028" w:hanging="180"/>
      </w:pPr>
    </w:lvl>
    <w:lvl w:ilvl="6" w:tplc="04180001" w:tentative="1">
      <w:start w:val="1"/>
      <w:numFmt w:val="decimal"/>
      <w:lvlText w:val="%7."/>
      <w:lvlJc w:val="left"/>
      <w:pPr>
        <w:ind w:left="5748" w:hanging="360"/>
      </w:pPr>
    </w:lvl>
    <w:lvl w:ilvl="7" w:tplc="04180003" w:tentative="1">
      <w:start w:val="1"/>
      <w:numFmt w:val="lowerLetter"/>
      <w:lvlText w:val="%8."/>
      <w:lvlJc w:val="left"/>
      <w:pPr>
        <w:ind w:left="6468" w:hanging="360"/>
      </w:pPr>
    </w:lvl>
    <w:lvl w:ilvl="8" w:tplc="04180005" w:tentative="1">
      <w:start w:val="1"/>
      <w:numFmt w:val="lowerRoman"/>
      <w:lvlText w:val="%9."/>
      <w:lvlJc w:val="right"/>
      <w:pPr>
        <w:ind w:left="7188" w:hanging="180"/>
      </w:pPr>
    </w:lvl>
  </w:abstractNum>
  <w:abstractNum w:abstractNumId="19" w15:restartNumberingAfterBreak="0">
    <w:nsid w:val="3AA76225"/>
    <w:multiLevelType w:val="hybridMultilevel"/>
    <w:tmpl w:val="F0E4E876"/>
    <w:lvl w:ilvl="0" w:tplc="04180001">
      <w:start w:val="1"/>
      <w:numFmt w:val="bullet"/>
      <w:lvlText w:val=""/>
      <w:lvlJc w:val="left"/>
      <w:pPr>
        <w:ind w:left="1080" w:hanging="720"/>
      </w:pPr>
      <w:rPr>
        <w:rFonts w:ascii="Symbol" w:hAnsi="Symbol"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E80424"/>
    <w:multiLevelType w:val="hybridMultilevel"/>
    <w:tmpl w:val="202ED116"/>
    <w:lvl w:ilvl="0" w:tplc="CC6021F4">
      <w:start w:val="1"/>
      <w:numFmt w:val="bullet"/>
      <w:lvlText w:val=""/>
      <w:lvlJc w:val="left"/>
      <w:pPr>
        <w:ind w:left="1080" w:hanging="360"/>
      </w:pPr>
      <w:rPr>
        <w:rFonts w:ascii="Wingdings" w:hAnsi="Wingdings" w:hint="default"/>
        <w:b/>
        <w:color w:val="FF0000"/>
        <w:sz w:val="28"/>
        <w:szCs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D2162A6"/>
    <w:multiLevelType w:val="hybridMultilevel"/>
    <w:tmpl w:val="F39A040A"/>
    <w:lvl w:ilvl="0" w:tplc="C89CAF46">
      <w:start w:val="1"/>
      <w:numFmt w:val="bullet"/>
      <w:lvlText w:val=""/>
      <w:lvlJc w:val="left"/>
      <w:pPr>
        <w:ind w:left="1287" w:hanging="360"/>
      </w:pPr>
      <w:rPr>
        <w:rFonts w:ascii="Symbol" w:hAnsi="Symbol"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456E3E99"/>
    <w:multiLevelType w:val="hybridMultilevel"/>
    <w:tmpl w:val="5B88C52A"/>
    <w:lvl w:ilvl="0" w:tplc="A6E8A2E8">
      <w:start w:val="65535"/>
      <w:numFmt w:val="bullet"/>
      <w:lvlText w:val="-"/>
      <w:lvlJc w:val="left"/>
      <w:pPr>
        <w:ind w:left="773" w:hanging="360"/>
      </w:pPr>
      <w:rPr>
        <w:rFonts w:ascii="Arial" w:hAnsi="Arial" w:cs="Aria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3" w15:restartNumberingAfterBreak="0">
    <w:nsid w:val="48191FA1"/>
    <w:multiLevelType w:val="multilevel"/>
    <w:tmpl w:val="9CEC9686"/>
    <w:lvl w:ilvl="0">
      <w:start w:val="1"/>
      <w:numFmt w:val="decimal"/>
      <w:lvlText w:val="%1."/>
      <w:lvlJc w:val="left"/>
      <w:pPr>
        <w:ind w:left="390" w:hanging="39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4" w15:restartNumberingAfterBreak="0">
    <w:nsid w:val="49FA4368"/>
    <w:multiLevelType w:val="hybridMultilevel"/>
    <w:tmpl w:val="C25234BC"/>
    <w:lvl w:ilvl="0" w:tplc="92F695D0">
      <w:start w:val="1"/>
      <w:numFmt w:val="bullet"/>
      <w:lvlText w:val=""/>
      <w:lvlJc w:val="left"/>
      <w:pPr>
        <w:ind w:left="1287" w:hanging="360"/>
      </w:pPr>
      <w:rPr>
        <w:rFonts w:ascii="Symbol" w:hAnsi="Symbol"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4AE613DA"/>
    <w:multiLevelType w:val="hybridMultilevel"/>
    <w:tmpl w:val="07FCAB40"/>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6" w15:restartNumberingAfterBreak="0">
    <w:nsid w:val="4B3A425C"/>
    <w:multiLevelType w:val="hybridMultilevel"/>
    <w:tmpl w:val="EDB00CB8"/>
    <w:lvl w:ilvl="0" w:tplc="F6D01376">
      <w:numFmt w:val="bullet"/>
      <w:lvlText w:val=""/>
      <w:lvlJc w:val="left"/>
      <w:pPr>
        <w:ind w:left="1080" w:hanging="360"/>
      </w:pPr>
      <w:rPr>
        <w:rFonts w:ascii="Wingdings" w:eastAsia="Times New Roman" w:hAnsi="Wingdings"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E0425A5"/>
    <w:multiLevelType w:val="hybridMultilevel"/>
    <w:tmpl w:val="D13211B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15:restartNumberingAfterBreak="0">
    <w:nsid w:val="4E887CBA"/>
    <w:multiLevelType w:val="hybridMultilevel"/>
    <w:tmpl w:val="4B8ED586"/>
    <w:lvl w:ilvl="0" w:tplc="36222A6E">
      <w:start w:val="1"/>
      <w:numFmt w:val="upperLetter"/>
      <w:lvlText w:val="%1."/>
      <w:lvlJc w:val="left"/>
      <w:pPr>
        <w:ind w:left="1440" w:hanging="360"/>
      </w:pPr>
      <w:rPr>
        <w:rFonts w:hint="default"/>
        <w:i/>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F0B19CE"/>
    <w:multiLevelType w:val="hybridMultilevel"/>
    <w:tmpl w:val="3E4C6B82"/>
    <w:lvl w:ilvl="0" w:tplc="C89CAF46">
      <w:start w:val="1"/>
      <w:numFmt w:val="bullet"/>
      <w:lvlText w:val=""/>
      <w:lvlJc w:val="left"/>
      <w:pPr>
        <w:ind w:left="1287" w:hanging="360"/>
      </w:pPr>
      <w:rPr>
        <w:rFonts w:ascii="Symbol" w:hAnsi="Symbol" w:hint="default"/>
        <w:color w:val="0000FF"/>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52054BEC"/>
    <w:multiLevelType w:val="hybridMultilevel"/>
    <w:tmpl w:val="0E96D030"/>
    <w:lvl w:ilvl="0" w:tplc="1CA8AF48">
      <w:start w:val="1"/>
      <w:numFmt w:val="bullet"/>
      <w:lvlText w:val=""/>
      <w:lvlJc w:val="left"/>
      <w:pPr>
        <w:ind w:left="2160" w:hanging="360"/>
      </w:pPr>
      <w:rPr>
        <w:rFonts w:ascii="Wingdings" w:hAnsi="Wingdings" w:hint="default"/>
        <w:color w:val="0000FF"/>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56CD502D"/>
    <w:multiLevelType w:val="hybridMultilevel"/>
    <w:tmpl w:val="A2E017FC"/>
    <w:lvl w:ilvl="0" w:tplc="222681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7C414B"/>
    <w:multiLevelType w:val="hybridMultilevel"/>
    <w:tmpl w:val="E7009014"/>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D2D41C7"/>
    <w:multiLevelType w:val="multilevel"/>
    <w:tmpl w:val="9364D14E"/>
    <w:lvl w:ilvl="0">
      <w:start w:val="2"/>
      <w:numFmt w:val="decimal"/>
      <w:lvlText w:val="%1."/>
      <w:lvlJc w:val="left"/>
      <w:pPr>
        <w:ind w:left="720" w:hanging="360"/>
      </w:pPr>
      <w:rPr>
        <w:rFonts w:hint="default"/>
        <w:i/>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5E202A7C"/>
    <w:multiLevelType w:val="hybridMultilevel"/>
    <w:tmpl w:val="41A4AED2"/>
    <w:lvl w:ilvl="0" w:tplc="6F9E7A62">
      <w:start w:val="1"/>
      <w:numFmt w:val="bullet"/>
      <w:lvlText w:val=""/>
      <w:lvlJc w:val="left"/>
      <w:pPr>
        <w:ind w:left="720" w:hanging="360"/>
      </w:pPr>
      <w:rPr>
        <w:rFonts w:ascii="Symbol" w:hAnsi="Symbol" w:hint="default"/>
        <w:b/>
        <w:color w:val="0000FF"/>
        <w:sz w:val="28"/>
        <w:szCs w:val="28"/>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462558"/>
    <w:multiLevelType w:val="hybridMultilevel"/>
    <w:tmpl w:val="696E03C4"/>
    <w:lvl w:ilvl="0" w:tplc="56EAA9E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32D098C"/>
    <w:multiLevelType w:val="hybridMultilevel"/>
    <w:tmpl w:val="4BBCC0C4"/>
    <w:lvl w:ilvl="0" w:tplc="D0D061EA">
      <w:start w:val="1"/>
      <w:numFmt w:val="bullet"/>
      <w:lvlText w:val=""/>
      <w:lvlJc w:val="left"/>
      <w:pPr>
        <w:ind w:left="2880" w:hanging="360"/>
      </w:pPr>
      <w:rPr>
        <w:rFonts w:ascii="Wingdings" w:hAnsi="Wingdings" w:hint="default"/>
        <w:color w:val="auto"/>
        <w:vertAlign w:val="baseline"/>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3CD7D9E"/>
    <w:multiLevelType w:val="hybridMultilevel"/>
    <w:tmpl w:val="72D0F5D4"/>
    <w:lvl w:ilvl="0" w:tplc="C89CAF46">
      <w:start w:val="1"/>
      <w:numFmt w:val="bullet"/>
      <w:lvlText w:val=""/>
      <w:lvlJc w:val="left"/>
      <w:pPr>
        <w:ind w:left="1440" w:hanging="360"/>
      </w:pPr>
      <w:rPr>
        <w:rFonts w:ascii="Symbol" w:hAnsi="Symbol" w:hint="default"/>
        <w:color w:val="0000F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C7B037F"/>
    <w:multiLevelType w:val="multilevel"/>
    <w:tmpl w:val="A1E44EF4"/>
    <w:lvl w:ilvl="0">
      <w:start w:val="1"/>
      <w:numFmt w:val="decimal"/>
      <w:lvlText w:val="%1."/>
      <w:lvlJc w:val="left"/>
      <w:pPr>
        <w:ind w:left="720" w:hanging="360"/>
      </w:pPr>
      <w:rPr>
        <w:rFonts w:hint="default"/>
        <w:i/>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6E9A4F46"/>
    <w:multiLevelType w:val="multilevel"/>
    <w:tmpl w:val="161CA004"/>
    <w:lvl w:ilvl="0">
      <w:start w:val="3"/>
      <w:numFmt w:val="decimal"/>
      <w:lvlText w:val="%1."/>
      <w:lvlJc w:val="left"/>
      <w:pPr>
        <w:ind w:left="720" w:hanging="360"/>
      </w:pPr>
      <w:rPr>
        <w:rFonts w:hint="default"/>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6EDB11C7"/>
    <w:multiLevelType w:val="hybridMultilevel"/>
    <w:tmpl w:val="0C428984"/>
    <w:lvl w:ilvl="0" w:tplc="EEF4CCC0">
      <w:start w:val="1"/>
      <w:numFmt w:val="upperRoman"/>
      <w:lvlText w:val="%1."/>
      <w:lvlJc w:val="left"/>
      <w:pPr>
        <w:ind w:left="1080" w:hanging="720"/>
      </w:pPr>
      <w:rPr>
        <w:rFonts w:hint="default"/>
        <w:sz w:val="24"/>
        <w:szCs w:val="24"/>
      </w:rPr>
    </w:lvl>
    <w:lvl w:ilvl="1" w:tplc="21C02F08">
      <w:start w:val="1"/>
      <w:numFmt w:val="lowerLetter"/>
      <w:lvlText w:val="%2."/>
      <w:lvlJc w:val="left"/>
      <w:pPr>
        <w:ind w:left="1440" w:hanging="360"/>
      </w:pPr>
      <w:rPr>
        <w:sz w:val="24"/>
        <w:szCs w:val="24"/>
      </w:rPr>
    </w:lvl>
    <w:lvl w:ilvl="2" w:tplc="021EABE0">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657295"/>
    <w:multiLevelType w:val="hybridMultilevel"/>
    <w:tmpl w:val="2640C754"/>
    <w:lvl w:ilvl="0" w:tplc="1CA8AF48">
      <w:start w:val="1"/>
      <w:numFmt w:val="bullet"/>
      <w:lvlText w:val=""/>
      <w:lvlJc w:val="left"/>
      <w:pPr>
        <w:ind w:left="1830" w:hanging="360"/>
      </w:pPr>
      <w:rPr>
        <w:rFonts w:ascii="Wingdings" w:hAnsi="Wingdings" w:hint="default"/>
        <w:color w:val="0000FF"/>
      </w:rPr>
    </w:lvl>
    <w:lvl w:ilvl="1" w:tplc="04090003" w:tentative="1">
      <w:start w:val="1"/>
      <w:numFmt w:val="bullet"/>
      <w:lvlText w:val="o"/>
      <w:lvlJc w:val="left"/>
      <w:pPr>
        <w:ind w:left="2550" w:hanging="360"/>
      </w:pPr>
      <w:rPr>
        <w:rFonts w:ascii="Courier New" w:hAnsi="Courier New" w:cs="Courier New" w:hint="default"/>
      </w:rPr>
    </w:lvl>
    <w:lvl w:ilvl="2" w:tplc="04090005" w:tentative="1">
      <w:start w:val="1"/>
      <w:numFmt w:val="bullet"/>
      <w:lvlText w:val=""/>
      <w:lvlJc w:val="left"/>
      <w:pPr>
        <w:ind w:left="3270" w:hanging="360"/>
      </w:pPr>
      <w:rPr>
        <w:rFonts w:ascii="Wingdings" w:hAnsi="Wingdings" w:hint="default"/>
      </w:rPr>
    </w:lvl>
    <w:lvl w:ilvl="3" w:tplc="04090001" w:tentative="1">
      <w:start w:val="1"/>
      <w:numFmt w:val="bullet"/>
      <w:lvlText w:val=""/>
      <w:lvlJc w:val="left"/>
      <w:pPr>
        <w:ind w:left="3990" w:hanging="360"/>
      </w:pPr>
      <w:rPr>
        <w:rFonts w:ascii="Symbol" w:hAnsi="Symbol" w:hint="default"/>
      </w:rPr>
    </w:lvl>
    <w:lvl w:ilvl="4" w:tplc="04090003" w:tentative="1">
      <w:start w:val="1"/>
      <w:numFmt w:val="bullet"/>
      <w:lvlText w:val="o"/>
      <w:lvlJc w:val="left"/>
      <w:pPr>
        <w:ind w:left="4710" w:hanging="360"/>
      </w:pPr>
      <w:rPr>
        <w:rFonts w:ascii="Courier New" w:hAnsi="Courier New" w:cs="Courier New" w:hint="default"/>
      </w:rPr>
    </w:lvl>
    <w:lvl w:ilvl="5" w:tplc="04090005" w:tentative="1">
      <w:start w:val="1"/>
      <w:numFmt w:val="bullet"/>
      <w:lvlText w:val=""/>
      <w:lvlJc w:val="left"/>
      <w:pPr>
        <w:ind w:left="5430" w:hanging="360"/>
      </w:pPr>
      <w:rPr>
        <w:rFonts w:ascii="Wingdings" w:hAnsi="Wingdings" w:hint="default"/>
      </w:rPr>
    </w:lvl>
    <w:lvl w:ilvl="6" w:tplc="04090001" w:tentative="1">
      <w:start w:val="1"/>
      <w:numFmt w:val="bullet"/>
      <w:lvlText w:val=""/>
      <w:lvlJc w:val="left"/>
      <w:pPr>
        <w:ind w:left="6150" w:hanging="360"/>
      </w:pPr>
      <w:rPr>
        <w:rFonts w:ascii="Symbol" w:hAnsi="Symbol" w:hint="default"/>
      </w:rPr>
    </w:lvl>
    <w:lvl w:ilvl="7" w:tplc="04090003" w:tentative="1">
      <w:start w:val="1"/>
      <w:numFmt w:val="bullet"/>
      <w:lvlText w:val="o"/>
      <w:lvlJc w:val="left"/>
      <w:pPr>
        <w:ind w:left="6870" w:hanging="360"/>
      </w:pPr>
      <w:rPr>
        <w:rFonts w:ascii="Courier New" w:hAnsi="Courier New" w:cs="Courier New" w:hint="default"/>
      </w:rPr>
    </w:lvl>
    <w:lvl w:ilvl="8" w:tplc="04090005" w:tentative="1">
      <w:start w:val="1"/>
      <w:numFmt w:val="bullet"/>
      <w:lvlText w:val=""/>
      <w:lvlJc w:val="left"/>
      <w:pPr>
        <w:ind w:left="7590" w:hanging="360"/>
      </w:pPr>
      <w:rPr>
        <w:rFonts w:ascii="Wingdings" w:hAnsi="Wingdings" w:hint="default"/>
      </w:rPr>
    </w:lvl>
  </w:abstractNum>
  <w:abstractNum w:abstractNumId="42" w15:restartNumberingAfterBreak="0">
    <w:nsid w:val="72701353"/>
    <w:multiLevelType w:val="hybridMultilevel"/>
    <w:tmpl w:val="50D0B91C"/>
    <w:lvl w:ilvl="0" w:tplc="F260E818">
      <w:start w:val="1"/>
      <w:numFmt w:val="bullet"/>
      <w:lvlText w:val=""/>
      <w:lvlJc w:val="left"/>
      <w:pPr>
        <w:ind w:left="1287" w:hanging="360"/>
      </w:pPr>
      <w:rPr>
        <w:rFonts w:ascii="Wingdings" w:hAnsi="Wingdings" w:hint="default"/>
        <w:b/>
        <w:color w:val="C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15:restartNumberingAfterBreak="0">
    <w:nsid w:val="75C255E6"/>
    <w:multiLevelType w:val="hybridMultilevel"/>
    <w:tmpl w:val="7A72FDB8"/>
    <w:lvl w:ilvl="0" w:tplc="D352730E">
      <w:start w:val="6"/>
      <w:numFmt w:val="bullet"/>
      <w:lvlText w:val="-"/>
      <w:lvlJc w:val="left"/>
      <w:pPr>
        <w:ind w:left="2880" w:hanging="360"/>
      </w:pPr>
      <w:rPr>
        <w:rFonts w:ascii="Arial Narrow" w:eastAsiaTheme="minorHAnsi" w:hAnsi="Arial Narrow" w:cs="Aria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4" w15:restartNumberingAfterBreak="0">
    <w:nsid w:val="7FB04CD8"/>
    <w:multiLevelType w:val="hybridMultilevel"/>
    <w:tmpl w:val="71485506"/>
    <w:lvl w:ilvl="0" w:tplc="6F9E7A62">
      <w:start w:val="1"/>
      <w:numFmt w:val="bullet"/>
      <w:lvlText w:val=""/>
      <w:lvlJc w:val="left"/>
      <w:pPr>
        <w:ind w:left="1287" w:hanging="360"/>
      </w:pPr>
      <w:rPr>
        <w:rFonts w:ascii="Symbol" w:hAnsi="Symbol" w:hint="default"/>
        <w:color w:val="0000FF"/>
        <w:vertAlign w:val="baseline"/>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38"/>
  </w:num>
  <w:num w:numId="2">
    <w:abstractNumId w:val="32"/>
  </w:num>
  <w:num w:numId="3">
    <w:abstractNumId w:val="23"/>
  </w:num>
  <w:num w:numId="4">
    <w:abstractNumId w:val="33"/>
  </w:num>
  <w:num w:numId="5">
    <w:abstractNumId w:val="39"/>
  </w:num>
  <w:num w:numId="6">
    <w:abstractNumId w:val="37"/>
  </w:num>
  <w:num w:numId="7">
    <w:abstractNumId w:val="18"/>
  </w:num>
  <w:num w:numId="8">
    <w:abstractNumId w:val="21"/>
  </w:num>
  <w:num w:numId="9">
    <w:abstractNumId w:val="3"/>
  </w:num>
  <w:num w:numId="10">
    <w:abstractNumId w:val="8"/>
  </w:num>
  <w:num w:numId="11">
    <w:abstractNumId w:val="41"/>
  </w:num>
  <w:num w:numId="12">
    <w:abstractNumId w:val="6"/>
  </w:num>
  <w:num w:numId="13">
    <w:abstractNumId w:val="44"/>
  </w:num>
  <w:num w:numId="14">
    <w:abstractNumId w:val="16"/>
  </w:num>
  <w:num w:numId="15">
    <w:abstractNumId w:val="11"/>
  </w:num>
  <w:num w:numId="16">
    <w:abstractNumId w:val="29"/>
  </w:num>
  <w:num w:numId="17">
    <w:abstractNumId w:val="5"/>
  </w:num>
  <w:num w:numId="18">
    <w:abstractNumId w:val="7"/>
  </w:num>
  <w:num w:numId="19">
    <w:abstractNumId w:val="24"/>
  </w:num>
  <w:num w:numId="20">
    <w:abstractNumId w:val="12"/>
  </w:num>
  <w:num w:numId="21">
    <w:abstractNumId w:val="42"/>
  </w:num>
  <w:num w:numId="22">
    <w:abstractNumId w:val="4"/>
  </w:num>
  <w:num w:numId="23">
    <w:abstractNumId w:val="31"/>
  </w:num>
  <w:num w:numId="24">
    <w:abstractNumId w:val="40"/>
  </w:num>
  <w:num w:numId="25">
    <w:abstractNumId w:val="43"/>
  </w:num>
  <w:num w:numId="26">
    <w:abstractNumId w:val="17"/>
  </w:num>
  <w:num w:numId="27">
    <w:abstractNumId w:val="36"/>
  </w:num>
  <w:num w:numId="28">
    <w:abstractNumId w:val="13"/>
  </w:num>
  <w:num w:numId="29">
    <w:abstractNumId w:val="26"/>
  </w:num>
  <w:num w:numId="30">
    <w:abstractNumId w:val="14"/>
  </w:num>
  <w:num w:numId="31">
    <w:abstractNumId w:val="1"/>
  </w:num>
  <w:num w:numId="32">
    <w:abstractNumId w:val="30"/>
  </w:num>
  <w:num w:numId="33">
    <w:abstractNumId w:val="0"/>
  </w:num>
  <w:num w:numId="34">
    <w:abstractNumId w:val="34"/>
  </w:num>
  <w:num w:numId="35">
    <w:abstractNumId w:val="10"/>
  </w:num>
  <w:num w:numId="36">
    <w:abstractNumId w:val="19"/>
  </w:num>
  <w:num w:numId="37">
    <w:abstractNumId w:val="22"/>
  </w:num>
  <w:num w:numId="38">
    <w:abstractNumId w:val="27"/>
  </w:num>
  <w:num w:numId="39">
    <w:abstractNumId w:val="25"/>
  </w:num>
  <w:num w:numId="40">
    <w:abstractNumId w:val="9"/>
  </w:num>
  <w:num w:numId="41">
    <w:abstractNumId w:val="20"/>
  </w:num>
  <w:num w:numId="42">
    <w:abstractNumId w:val="2"/>
  </w:num>
  <w:num w:numId="43">
    <w:abstractNumId w:val="15"/>
  </w:num>
  <w:num w:numId="44">
    <w:abstractNumId w:val="35"/>
  </w:num>
  <w:num w:numId="45">
    <w:abstractNumId w:val="2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084"/>
    <w:rsid w:val="000008A7"/>
    <w:rsid w:val="00003457"/>
    <w:rsid w:val="00005243"/>
    <w:rsid w:val="00005469"/>
    <w:rsid w:val="000057D3"/>
    <w:rsid w:val="0001092E"/>
    <w:rsid w:val="0001095D"/>
    <w:rsid w:val="00012287"/>
    <w:rsid w:val="00013ACF"/>
    <w:rsid w:val="00014B6A"/>
    <w:rsid w:val="00017C9A"/>
    <w:rsid w:val="00020173"/>
    <w:rsid w:val="00020A04"/>
    <w:rsid w:val="00021556"/>
    <w:rsid w:val="00023C88"/>
    <w:rsid w:val="00023F1C"/>
    <w:rsid w:val="00025346"/>
    <w:rsid w:val="0002699F"/>
    <w:rsid w:val="00026D6C"/>
    <w:rsid w:val="000277D4"/>
    <w:rsid w:val="00031656"/>
    <w:rsid w:val="000332DA"/>
    <w:rsid w:val="0003362A"/>
    <w:rsid w:val="00033F33"/>
    <w:rsid w:val="00034CE2"/>
    <w:rsid w:val="0003578F"/>
    <w:rsid w:val="000358D9"/>
    <w:rsid w:val="000369C1"/>
    <w:rsid w:val="00040391"/>
    <w:rsid w:val="000403B3"/>
    <w:rsid w:val="000416CB"/>
    <w:rsid w:val="000418B7"/>
    <w:rsid w:val="000421F8"/>
    <w:rsid w:val="00042650"/>
    <w:rsid w:val="00043461"/>
    <w:rsid w:val="00045FDC"/>
    <w:rsid w:val="00047CE4"/>
    <w:rsid w:val="0005097F"/>
    <w:rsid w:val="00050B52"/>
    <w:rsid w:val="0005427B"/>
    <w:rsid w:val="00054806"/>
    <w:rsid w:val="00057472"/>
    <w:rsid w:val="000574F8"/>
    <w:rsid w:val="00060B24"/>
    <w:rsid w:val="00062D35"/>
    <w:rsid w:val="000633BF"/>
    <w:rsid w:val="00063C95"/>
    <w:rsid w:val="00063F53"/>
    <w:rsid w:val="0006513D"/>
    <w:rsid w:val="00066615"/>
    <w:rsid w:val="000667E1"/>
    <w:rsid w:val="00071924"/>
    <w:rsid w:val="00076BC2"/>
    <w:rsid w:val="00077B35"/>
    <w:rsid w:val="00080E3E"/>
    <w:rsid w:val="0008337D"/>
    <w:rsid w:val="00085470"/>
    <w:rsid w:val="00087417"/>
    <w:rsid w:val="00091573"/>
    <w:rsid w:val="000919B0"/>
    <w:rsid w:val="00093A76"/>
    <w:rsid w:val="0009457F"/>
    <w:rsid w:val="00094F4E"/>
    <w:rsid w:val="00097B9F"/>
    <w:rsid w:val="00097C29"/>
    <w:rsid w:val="000A13C3"/>
    <w:rsid w:val="000A1D4C"/>
    <w:rsid w:val="000A2CB6"/>
    <w:rsid w:val="000A30CD"/>
    <w:rsid w:val="000A3F83"/>
    <w:rsid w:val="000A42E8"/>
    <w:rsid w:val="000A5D32"/>
    <w:rsid w:val="000A655E"/>
    <w:rsid w:val="000A7ACC"/>
    <w:rsid w:val="000A7F08"/>
    <w:rsid w:val="000B0B2B"/>
    <w:rsid w:val="000B114D"/>
    <w:rsid w:val="000B16CA"/>
    <w:rsid w:val="000B1C95"/>
    <w:rsid w:val="000B2609"/>
    <w:rsid w:val="000B29AE"/>
    <w:rsid w:val="000B6090"/>
    <w:rsid w:val="000B6189"/>
    <w:rsid w:val="000B6A3F"/>
    <w:rsid w:val="000C2A13"/>
    <w:rsid w:val="000C45B0"/>
    <w:rsid w:val="000C477E"/>
    <w:rsid w:val="000C64AA"/>
    <w:rsid w:val="000C6598"/>
    <w:rsid w:val="000C6F2F"/>
    <w:rsid w:val="000D1232"/>
    <w:rsid w:val="000D1C5A"/>
    <w:rsid w:val="000D1D69"/>
    <w:rsid w:val="000D2E45"/>
    <w:rsid w:val="000D4036"/>
    <w:rsid w:val="000D58AC"/>
    <w:rsid w:val="000D6CFA"/>
    <w:rsid w:val="000E0FD6"/>
    <w:rsid w:val="000E23BB"/>
    <w:rsid w:val="000E448D"/>
    <w:rsid w:val="000E5076"/>
    <w:rsid w:val="000E6EB1"/>
    <w:rsid w:val="000E7998"/>
    <w:rsid w:val="000F0611"/>
    <w:rsid w:val="000F4878"/>
    <w:rsid w:val="000F5725"/>
    <w:rsid w:val="000F798D"/>
    <w:rsid w:val="001027B3"/>
    <w:rsid w:val="0010307C"/>
    <w:rsid w:val="001041D2"/>
    <w:rsid w:val="00105C66"/>
    <w:rsid w:val="00106363"/>
    <w:rsid w:val="00106AA6"/>
    <w:rsid w:val="00111B8F"/>
    <w:rsid w:val="00113C46"/>
    <w:rsid w:val="00116690"/>
    <w:rsid w:val="00116F05"/>
    <w:rsid w:val="00117DD7"/>
    <w:rsid w:val="001204CF"/>
    <w:rsid w:val="0012055B"/>
    <w:rsid w:val="00120D02"/>
    <w:rsid w:val="00121BFA"/>
    <w:rsid w:val="0012354B"/>
    <w:rsid w:val="00125116"/>
    <w:rsid w:val="0012676E"/>
    <w:rsid w:val="00126CCF"/>
    <w:rsid w:val="00127482"/>
    <w:rsid w:val="00127C05"/>
    <w:rsid w:val="00132816"/>
    <w:rsid w:val="00133A60"/>
    <w:rsid w:val="00135372"/>
    <w:rsid w:val="00140564"/>
    <w:rsid w:val="001407A6"/>
    <w:rsid w:val="00140F13"/>
    <w:rsid w:val="00141521"/>
    <w:rsid w:val="0014278D"/>
    <w:rsid w:val="00143A0A"/>
    <w:rsid w:val="00143D08"/>
    <w:rsid w:val="0014523F"/>
    <w:rsid w:val="0014628D"/>
    <w:rsid w:val="0015057C"/>
    <w:rsid w:val="00151C9E"/>
    <w:rsid w:val="00152952"/>
    <w:rsid w:val="00153F51"/>
    <w:rsid w:val="0015410E"/>
    <w:rsid w:val="00154AA6"/>
    <w:rsid w:val="00156882"/>
    <w:rsid w:val="0015725C"/>
    <w:rsid w:val="0016330D"/>
    <w:rsid w:val="001670CE"/>
    <w:rsid w:val="001675F8"/>
    <w:rsid w:val="001676CD"/>
    <w:rsid w:val="00170428"/>
    <w:rsid w:val="00170565"/>
    <w:rsid w:val="00171328"/>
    <w:rsid w:val="00172D61"/>
    <w:rsid w:val="00172D80"/>
    <w:rsid w:val="00173BEA"/>
    <w:rsid w:val="001740D6"/>
    <w:rsid w:val="00174664"/>
    <w:rsid w:val="00174C9D"/>
    <w:rsid w:val="00174D92"/>
    <w:rsid w:val="0017516B"/>
    <w:rsid w:val="0017560B"/>
    <w:rsid w:val="00175F7F"/>
    <w:rsid w:val="0018129D"/>
    <w:rsid w:val="00182898"/>
    <w:rsid w:val="00182A7B"/>
    <w:rsid w:val="00183873"/>
    <w:rsid w:val="00185482"/>
    <w:rsid w:val="00187032"/>
    <w:rsid w:val="001905F5"/>
    <w:rsid w:val="00190E19"/>
    <w:rsid w:val="001918C2"/>
    <w:rsid w:val="00193497"/>
    <w:rsid w:val="00195DFC"/>
    <w:rsid w:val="00196009"/>
    <w:rsid w:val="00197AE4"/>
    <w:rsid w:val="001A0473"/>
    <w:rsid w:val="001A320D"/>
    <w:rsid w:val="001A39EE"/>
    <w:rsid w:val="001A5FD6"/>
    <w:rsid w:val="001A65ED"/>
    <w:rsid w:val="001B0379"/>
    <w:rsid w:val="001B14F5"/>
    <w:rsid w:val="001B2835"/>
    <w:rsid w:val="001B2DDA"/>
    <w:rsid w:val="001B31FD"/>
    <w:rsid w:val="001B44D0"/>
    <w:rsid w:val="001B5238"/>
    <w:rsid w:val="001B5FE2"/>
    <w:rsid w:val="001B7AC8"/>
    <w:rsid w:val="001C4563"/>
    <w:rsid w:val="001C5897"/>
    <w:rsid w:val="001C648A"/>
    <w:rsid w:val="001C69EE"/>
    <w:rsid w:val="001C7C73"/>
    <w:rsid w:val="001D011D"/>
    <w:rsid w:val="001D2AE0"/>
    <w:rsid w:val="001D3594"/>
    <w:rsid w:val="001D4AF6"/>
    <w:rsid w:val="001D6CC0"/>
    <w:rsid w:val="001E10D5"/>
    <w:rsid w:val="001E143B"/>
    <w:rsid w:val="001E1707"/>
    <w:rsid w:val="001E46A5"/>
    <w:rsid w:val="001E4FEE"/>
    <w:rsid w:val="001E6264"/>
    <w:rsid w:val="001F02FA"/>
    <w:rsid w:val="001F1516"/>
    <w:rsid w:val="001F2F1D"/>
    <w:rsid w:val="001F3357"/>
    <w:rsid w:val="001F3F71"/>
    <w:rsid w:val="001F4786"/>
    <w:rsid w:val="00200D60"/>
    <w:rsid w:val="00202A30"/>
    <w:rsid w:val="0020500D"/>
    <w:rsid w:val="0020647F"/>
    <w:rsid w:val="002068B8"/>
    <w:rsid w:val="00206B74"/>
    <w:rsid w:val="002113E8"/>
    <w:rsid w:val="00212AD1"/>
    <w:rsid w:val="00213A6C"/>
    <w:rsid w:val="00215DEB"/>
    <w:rsid w:val="00215E92"/>
    <w:rsid w:val="002221B0"/>
    <w:rsid w:val="00223235"/>
    <w:rsid w:val="00225CB6"/>
    <w:rsid w:val="0022633C"/>
    <w:rsid w:val="00226BBB"/>
    <w:rsid w:val="00230BF5"/>
    <w:rsid w:val="00230FCD"/>
    <w:rsid w:val="00231202"/>
    <w:rsid w:val="00231934"/>
    <w:rsid w:val="00232603"/>
    <w:rsid w:val="0023272A"/>
    <w:rsid w:val="002329B8"/>
    <w:rsid w:val="002349A2"/>
    <w:rsid w:val="00234C0D"/>
    <w:rsid w:val="00237D34"/>
    <w:rsid w:val="00242ACF"/>
    <w:rsid w:val="00244C07"/>
    <w:rsid w:val="00245183"/>
    <w:rsid w:val="00246A44"/>
    <w:rsid w:val="00247C7E"/>
    <w:rsid w:val="002526E1"/>
    <w:rsid w:val="0025426F"/>
    <w:rsid w:val="00254933"/>
    <w:rsid w:val="0026097C"/>
    <w:rsid w:val="0026166E"/>
    <w:rsid w:val="00262FE4"/>
    <w:rsid w:val="00266435"/>
    <w:rsid w:val="00267515"/>
    <w:rsid w:val="0027036B"/>
    <w:rsid w:val="00271A4B"/>
    <w:rsid w:val="00272FE3"/>
    <w:rsid w:val="00274D8D"/>
    <w:rsid w:val="00277CAD"/>
    <w:rsid w:val="00280970"/>
    <w:rsid w:val="00282583"/>
    <w:rsid w:val="002830A4"/>
    <w:rsid w:val="00284060"/>
    <w:rsid w:val="00284568"/>
    <w:rsid w:val="00285F20"/>
    <w:rsid w:val="00286B62"/>
    <w:rsid w:val="00286FBF"/>
    <w:rsid w:val="00287B50"/>
    <w:rsid w:val="002903E4"/>
    <w:rsid w:val="0029088A"/>
    <w:rsid w:val="00291662"/>
    <w:rsid w:val="00291DED"/>
    <w:rsid w:val="00292029"/>
    <w:rsid w:val="00294EA7"/>
    <w:rsid w:val="002952F5"/>
    <w:rsid w:val="00296580"/>
    <w:rsid w:val="002A1A22"/>
    <w:rsid w:val="002A20DA"/>
    <w:rsid w:val="002A349D"/>
    <w:rsid w:val="002A7702"/>
    <w:rsid w:val="002B0A4F"/>
    <w:rsid w:val="002B5CA1"/>
    <w:rsid w:val="002B650F"/>
    <w:rsid w:val="002B67EC"/>
    <w:rsid w:val="002B6BC8"/>
    <w:rsid w:val="002C0374"/>
    <w:rsid w:val="002C1162"/>
    <w:rsid w:val="002C149E"/>
    <w:rsid w:val="002C3099"/>
    <w:rsid w:val="002C30F6"/>
    <w:rsid w:val="002C354B"/>
    <w:rsid w:val="002C65C0"/>
    <w:rsid w:val="002D2C5E"/>
    <w:rsid w:val="002D30B3"/>
    <w:rsid w:val="002D35AE"/>
    <w:rsid w:val="002D516C"/>
    <w:rsid w:val="002D55B7"/>
    <w:rsid w:val="002D5B05"/>
    <w:rsid w:val="002D7182"/>
    <w:rsid w:val="002D756E"/>
    <w:rsid w:val="002D7BCA"/>
    <w:rsid w:val="002E0830"/>
    <w:rsid w:val="002E0CA8"/>
    <w:rsid w:val="002E25FD"/>
    <w:rsid w:val="002E2A24"/>
    <w:rsid w:val="002E3BC5"/>
    <w:rsid w:val="002E3E25"/>
    <w:rsid w:val="002E4A1B"/>
    <w:rsid w:val="002E4EE8"/>
    <w:rsid w:val="002F0C5B"/>
    <w:rsid w:val="002F121A"/>
    <w:rsid w:val="002F19F9"/>
    <w:rsid w:val="002F1EB2"/>
    <w:rsid w:val="002F38BA"/>
    <w:rsid w:val="002F55EC"/>
    <w:rsid w:val="002F76B9"/>
    <w:rsid w:val="00300947"/>
    <w:rsid w:val="00302506"/>
    <w:rsid w:val="00302566"/>
    <w:rsid w:val="00305075"/>
    <w:rsid w:val="00310A25"/>
    <w:rsid w:val="003113CD"/>
    <w:rsid w:val="00311680"/>
    <w:rsid w:val="00312195"/>
    <w:rsid w:val="00313BC0"/>
    <w:rsid w:val="0031422F"/>
    <w:rsid w:val="003160B1"/>
    <w:rsid w:val="0031633B"/>
    <w:rsid w:val="00316F4E"/>
    <w:rsid w:val="0032626C"/>
    <w:rsid w:val="00333A2B"/>
    <w:rsid w:val="003358F1"/>
    <w:rsid w:val="00342C8E"/>
    <w:rsid w:val="00342D48"/>
    <w:rsid w:val="003451C6"/>
    <w:rsid w:val="0034598E"/>
    <w:rsid w:val="00347FB9"/>
    <w:rsid w:val="0035336E"/>
    <w:rsid w:val="00354A46"/>
    <w:rsid w:val="003562EB"/>
    <w:rsid w:val="003565C4"/>
    <w:rsid w:val="00360879"/>
    <w:rsid w:val="00361E84"/>
    <w:rsid w:val="003623B8"/>
    <w:rsid w:val="003625AD"/>
    <w:rsid w:val="00364ED3"/>
    <w:rsid w:val="00365E9D"/>
    <w:rsid w:val="00367BA0"/>
    <w:rsid w:val="00367E32"/>
    <w:rsid w:val="00370DEC"/>
    <w:rsid w:val="003712AE"/>
    <w:rsid w:val="00372604"/>
    <w:rsid w:val="00372A20"/>
    <w:rsid w:val="003757EB"/>
    <w:rsid w:val="00375E97"/>
    <w:rsid w:val="00380750"/>
    <w:rsid w:val="00381A2E"/>
    <w:rsid w:val="0038258B"/>
    <w:rsid w:val="00382AAA"/>
    <w:rsid w:val="0038472D"/>
    <w:rsid w:val="00386192"/>
    <w:rsid w:val="00390C99"/>
    <w:rsid w:val="003915F3"/>
    <w:rsid w:val="00394CA4"/>
    <w:rsid w:val="00394EBF"/>
    <w:rsid w:val="003966BF"/>
    <w:rsid w:val="003966EB"/>
    <w:rsid w:val="003978E2"/>
    <w:rsid w:val="00397AAE"/>
    <w:rsid w:val="00397E61"/>
    <w:rsid w:val="003A1521"/>
    <w:rsid w:val="003A27EE"/>
    <w:rsid w:val="003A2C68"/>
    <w:rsid w:val="003A3B51"/>
    <w:rsid w:val="003A3C1E"/>
    <w:rsid w:val="003A5736"/>
    <w:rsid w:val="003A63D5"/>
    <w:rsid w:val="003A65EE"/>
    <w:rsid w:val="003B0900"/>
    <w:rsid w:val="003B1D06"/>
    <w:rsid w:val="003B229C"/>
    <w:rsid w:val="003B38E0"/>
    <w:rsid w:val="003B3BB3"/>
    <w:rsid w:val="003B4337"/>
    <w:rsid w:val="003B4428"/>
    <w:rsid w:val="003B5451"/>
    <w:rsid w:val="003B61D8"/>
    <w:rsid w:val="003B6265"/>
    <w:rsid w:val="003B7AAB"/>
    <w:rsid w:val="003C0589"/>
    <w:rsid w:val="003C2762"/>
    <w:rsid w:val="003C2F4D"/>
    <w:rsid w:val="003C75B8"/>
    <w:rsid w:val="003D0260"/>
    <w:rsid w:val="003D1C2D"/>
    <w:rsid w:val="003D354D"/>
    <w:rsid w:val="003D5570"/>
    <w:rsid w:val="003D6C53"/>
    <w:rsid w:val="003E49CE"/>
    <w:rsid w:val="003E728F"/>
    <w:rsid w:val="003F0621"/>
    <w:rsid w:val="003F1F9C"/>
    <w:rsid w:val="003F2EC5"/>
    <w:rsid w:val="003F4185"/>
    <w:rsid w:val="003F441F"/>
    <w:rsid w:val="003F61D7"/>
    <w:rsid w:val="003F6352"/>
    <w:rsid w:val="003F6D2A"/>
    <w:rsid w:val="003F754E"/>
    <w:rsid w:val="003F7BDE"/>
    <w:rsid w:val="00402BED"/>
    <w:rsid w:val="0040750D"/>
    <w:rsid w:val="00410A77"/>
    <w:rsid w:val="00413B71"/>
    <w:rsid w:val="00420F0F"/>
    <w:rsid w:val="004220F4"/>
    <w:rsid w:val="0042271C"/>
    <w:rsid w:val="00423597"/>
    <w:rsid w:val="00424894"/>
    <w:rsid w:val="0042722D"/>
    <w:rsid w:val="004301CD"/>
    <w:rsid w:val="0043382F"/>
    <w:rsid w:val="00434969"/>
    <w:rsid w:val="00435AE2"/>
    <w:rsid w:val="00435C51"/>
    <w:rsid w:val="00440899"/>
    <w:rsid w:val="00440ED4"/>
    <w:rsid w:val="004413A3"/>
    <w:rsid w:val="00441640"/>
    <w:rsid w:val="00441ABC"/>
    <w:rsid w:val="00442E68"/>
    <w:rsid w:val="004445D4"/>
    <w:rsid w:val="00446D7C"/>
    <w:rsid w:val="00447237"/>
    <w:rsid w:val="004525FA"/>
    <w:rsid w:val="0045330D"/>
    <w:rsid w:val="00453FCF"/>
    <w:rsid w:val="0045428E"/>
    <w:rsid w:val="00454771"/>
    <w:rsid w:val="00455C98"/>
    <w:rsid w:val="004571CB"/>
    <w:rsid w:val="004572B8"/>
    <w:rsid w:val="004577C1"/>
    <w:rsid w:val="004612BA"/>
    <w:rsid w:val="00463295"/>
    <w:rsid w:val="00463406"/>
    <w:rsid w:val="0046662A"/>
    <w:rsid w:val="00467C63"/>
    <w:rsid w:val="004708BE"/>
    <w:rsid w:val="00475968"/>
    <w:rsid w:val="004759BE"/>
    <w:rsid w:val="0047682E"/>
    <w:rsid w:val="004776E4"/>
    <w:rsid w:val="004802FE"/>
    <w:rsid w:val="00484875"/>
    <w:rsid w:val="00484D7C"/>
    <w:rsid w:val="004854C1"/>
    <w:rsid w:val="00485DEA"/>
    <w:rsid w:val="00486793"/>
    <w:rsid w:val="00487F83"/>
    <w:rsid w:val="00490360"/>
    <w:rsid w:val="004904DF"/>
    <w:rsid w:val="00490716"/>
    <w:rsid w:val="0049085D"/>
    <w:rsid w:val="004915DE"/>
    <w:rsid w:val="004921E9"/>
    <w:rsid w:val="0049361C"/>
    <w:rsid w:val="004937C8"/>
    <w:rsid w:val="00495797"/>
    <w:rsid w:val="00495E2A"/>
    <w:rsid w:val="00496F98"/>
    <w:rsid w:val="004A00D2"/>
    <w:rsid w:val="004A15FE"/>
    <w:rsid w:val="004A1BFE"/>
    <w:rsid w:val="004A5F54"/>
    <w:rsid w:val="004B086A"/>
    <w:rsid w:val="004B2061"/>
    <w:rsid w:val="004B277C"/>
    <w:rsid w:val="004B3329"/>
    <w:rsid w:val="004B3EE2"/>
    <w:rsid w:val="004B6509"/>
    <w:rsid w:val="004B7078"/>
    <w:rsid w:val="004B71B9"/>
    <w:rsid w:val="004C1884"/>
    <w:rsid w:val="004C304E"/>
    <w:rsid w:val="004C3939"/>
    <w:rsid w:val="004C5857"/>
    <w:rsid w:val="004C5973"/>
    <w:rsid w:val="004D0679"/>
    <w:rsid w:val="004D07B9"/>
    <w:rsid w:val="004D0C55"/>
    <w:rsid w:val="004D1326"/>
    <w:rsid w:val="004D1390"/>
    <w:rsid w:val="004D230A"/>
    <w:rsid w:val="004D7597"/>
    <w:rsid w:val="004D77D2"/>
    <w:rsid w:val="004D7FC2"/>
    <w:rsid w:val="004E2306"/>
    <w:rsid w:val="004E4027"/>
    <w:rsid w:val="004E40B1"/>
    <w:rsid w:val="004E4D7E"/>
    <w:rsid w:val="004E6A64"/>
    <w:rsid w:val="004F18CC"/>
    <w:rsid w:val="004F2827"/>
    <w:rsid w:val="004F288F"/>
    <w:rsid w:val="004F5564"/>
    <w:rsid w:val="004F582A"/>
    <w:rsid w:val="004F589A"/>
    <w:rsid w:val="005001B5"/>
    <w:rsid w:val="005003C3"/>
    <w:rsid w:val="0050042D"/>
    <w:rsid w:val="0050094F"/>
    <w:rsid w:val="005019E4"/>
    <w:rsid w:val="005027A7"/>
    <w:rsid w:val="005060D9"/>
    <w:rsid w:val="00507304"/>
    <w:rsid w:val="005077E6"/>
    <w:rsid w:val="005101F8"/>
    <w:rsid w:val="00514AE7"/>
    <w:rsid w:val="00514C45"/>
    <w:rsid w:val="00517709"/>
    <w:rsid w:val="00520FB1"/>
    <w:rsid w:val="00524A90"/>
    <w:rsid w:val="005258BB"/>
    <w:rsid w:val="00530343"/>
    <w:rsid w:val="005306A5"/>
    <w:rsid w:val="00530C8B"/>
    <w:rsid w:val="00531523"/>
    <w:rsid w:val="005315E1"/>
    <w:rsid w:val="00533610"/>
    <w:rsid w:val="00534744"/>
    <w:rsid w:val="00535962"/>
    <w:rsid w:val="00537834"/>
    <w:rsid w:val="005404F4"/>
    <w:rsid w:val="00541030"/>
    <w:rsid w:val="0054271F"/>
    <w:rsid w:val="00543CC8"/>
    <w:rsid w:val="005454CB"/>
    <w:rsid w:val="00546EF2"/>
    <w:rsid w:val="005473CF"/>
    <w:rsid w:val="005505D8"/>
    <w:rsid w:val="00550A0F"/>
    <w:rsid w:val="00551DAB"/>
    <w:rsid w:val="00552269"/>
    <w:rsid w:val="0055398D"/>
    <w:rsid w:val="00553D21"/>
    <w:rsid w:val="0055476E"/>
    <w:rsid w:val="00555AE0"/>
    <w:rsid w:val="005562E6"/>
    <w:rsid w:val="005575D1"/>
    <w:rsid w:val="00562B91"/>
    <w:rsid w:val="00565D2C"/>
    <w:rsid w:val="00566D14"/>
    <w:rsid w:val="005705B3"/>
    <w:rsid w:val="00571748"/>
    <w:rsid w:val="00571DF0"/>
    <w:rsid w:val="00572C59"/>
    <w:rsid w:val="00574A59"/>
    <w:rsid w:val="00574B2A"/>
    <w:rsid w:val="00575041"/>
    <w:rsid w:val="00575D1C"/>
    <w:rsid w:val="005802D1"/>
    <w:rsid w:val="00583CAE"/>
    <w:rsid w:val="00584408"/>
    <w:rsid w:val="00584F63"/>
    <w:rsid w:val="0058733B"/>
    <w:rsid w:val="00593261"/>
    <w:rsid w:val="00594053"/>
    <w:rsid w:val="00594E6F"/>
    <w:rsid w:val="00595B7B"/>
    <w:rsid w:val="005970CE"/>
    <w:rsid w:val="00597190"/>
    <w:rsid w:val="0059793E"/>
    <w:rsid w:val="005A0ED1"/>
    <w:rsid w:val="005A1175"/>
    <w:rsid w:val="005A1E9C"/>
    <w:rsid w:val="005A3480"/>
    <w:rsid w:val="005A5049"/>
    <w:rsid w:val="005A6608"/>
    <w:rsid w:val="005A67C5"/>
    <w:rsid w:val="005A6A43"/>
    <w:rsid w:val="005A7077"/>
    <w:rsid w:val="005B2359"/>
    <w:rsid w:val="005B24BB"/>
    <w:rsid w:val="005B278A"/>
    <w:rsid w:val="005B2840"/>
    <w:rsid w:val="005B3431"/>
    <w:rsid w:val="005B76EE"/>
    <w:rsid w:val="005B7850"/>
    <w:rsid w:val="005C0D87"/>
    <w:rsid w:val="005C1845"/>
    <w:rsid w:val="005C1D54"/>
    <w:rsid w:val="005C4E90"/>
    <w:rsid w:val="005C50AB"/>
    <w:rsid w:val="005C6A0A"/>
    <w:rsid w:val="005C7286"/>
    <w:rsid w:val="005D1D85"/>
    <w:rsid w:val="005D28E3"/>
    <w:rsid w:val="005D59EA"/>
    <w:rsid w:val="005D7830"/>
    <w:rsid w:val="005E0B35"/>
    <w:rsid w:val="005E275F"/>
    <w:rsid w:val="005E29C7"/>
    <w:rsid w:val="005E33DB"/>
    <w:rsid w:val="005E4525"/>
    <w:rsid w:val="005E472F"/>
    <w:rsid w:val="005E4BD1"/>
    <w:rsid w:val="005E5ED0"/>
    <w:rsid w:val="005E5F76"/>
    <w:rsid w:val="005E6F65"/>
    <w:rsid w:val="005F5F0E"/>
    <w:rsid w:val="005F6CCA"/>
    <w:rsid w:val="006005E1"/>
    <w:rsid w:val="00600D35"/>
    <w:rsid w:val="00601072"/>
    <w:rsid w:val="00601410"/>
    <w:rsid w:val="0060314E"/>
    <w:rsid w:val="0060318F"/>
    <w:rsid w:val="0060352A"/>
    <w:rsid w:val="0060418B"/>
    <w:rsid w:val="00604623"/>
    <w:rsid w:val="006047B3"/>
    <w:rsid w:val="0060571F"/>
    <w:rsid w:val="0060639C"/>
    <w:rsid w:val="00607F39"/>
    <w:rsid w:val="006123B4"/>
    <w:rsid w:val="00613FFF"/>
    <w:rsid w:val="00614F9E"/>
    <w:rsid w:val="006157E2"/>
    <w:rsid w:val="00620B8C"/>
    <w:rsid w:val="0062229A"/>
    <w:rsid w:val="00622DA5"/>
    <w:rsid w:val="00624680"/>
    <w:rsid w:val="00624A3F"/>
    <w:rsid w:val="00624DD0"/>
    <w:rsid w:val="006251B4"/>
    <w:rsid w:val="0062583E"/>
    <w:rsid w:val="00626F9E"/>
    <w:rsid w:val="00627C39"/>
    <w:rsid w:val="00632BF9"/>
    <w:rsid w:val="006333E6"/>
    <w:rsid w:val="00635426"/>
    <w:rsid w:val="00635B27"/>
    <w:rsid w:val="0063611E"/>
    <w:rsid w:val="00636CC8"/>
    <w:rsid w:val="006409C9"/>
    <w:rsid w:val="00644B50"/>
    <w:rsid w:val="00647578"/>
    <w:rsid w:val="00647AD6"/>
    <w:rsid w:val="00651D2A"/>
    <w:rsid w:val="0065235D"/>
    <w:rsid w:val="006535D3"/>
    <w:rsid w:val="006541B2"/>
    <w:rsid w:val="006566E3"/>
    <w:rsid w:val="00656E24"/>
    <w:rsid w:val="0066050D"/>
    <w:rsid w:val="0066177C"/>
    <w:rsid w:val="006638DB"/>
    <w:rsid w:val="00664692"/>
    <w:rsid w:val="00664AD9"/>
    <w:rsid w:val="006666B7"/>
    <w:rsid w:val="00666F16"/>
    <w:rsid w:val="0067004D"/>
    <w:rsid w:val="00670AF8"/>
    <w:rsid w:val="00672084"/>
    <w:rsid w:val="006739E1"/>
    <w:rsid w:val="00673AF0"/>
    <w:rsid w:val="006745C0"/>
    <w:rsid w:val="006773E6"/>
    <w:rsid w:val="006775C6"/>
    <w:rsid w:val="0068034F"/>
    <w:rsid w:val="00680A2F"/>
    <w:rsid w:val="00681417"/>
    <w:rsid w:val="006825E7"/>
    <w:rsid w:val="00683BC0"/>
    <w:rsid w:val="006866C9"/>
    <w:rsid w:val="00690714"/>
    <w:rsid w:val="00691050"/>
    <w:rsid w:val="0069201A"/>
    <w:rsid w:val="00692251"/>
    <w:rsid w:val="00693549"/>
    <w:rsid w:val="00693F47"/>
    <w:rsid w:val="006950DC"/>
    <w:rsid w:val="00695FE1"/>
    <w:rsid w:val="006A0412"/>
    <w:rsid w:val="006A15D0"/>
    <w:rsid w:val="006A1A39"/>
    <w:rsid w:val="006A2AB8"/>
    <w:rsid w:val="006A4A8A"/>
    <w:rsid w:val="006A6AE8"/>
    <w:rsid w:val="006B10BA"/>
    <w:rsid w:val="006B115D"/>
    <w:rsid w:val="006B1E1C"/>
    <w:rsid w:val="006B4E19"/>
    <w:rsid w:val="006B5556"/>
    <w:rsid w:val="006B59E0"/>
    <w:rsid w:val="006B6401"/>
    <w:rsid w:val="006B7023"/>
    <w:rsid w:val="006C0713"/>
    <w:rsid w:val="006C199E"/>
    <w:rsid w:val="006C3230"/>
    <w:rsid w:val="006C3DDD"/>
    <w:rsid w:val="006C3F43"/>
    <w:rsid w:val="006C4325"/>
    <w:rsid w:val="006C59B7"/>
    <w:rsid w:val="006C5F09"/>
    <w:rsid w:val="006C6E97"/>
    <w:rsid w:val="006D0C08"/>
    <w:rsid w:val="006D2422"/>
    <w:rsid w:val="006D52D3"/>
    <w:rsid w:val="006E009F"/>
    <w:rsid w:val="006E0739"/>
    <w:rsid w:val="006E0EDD"/>
    <w:rsid w:val="006E2322"/>
    <w:rsid w:val="006E23C3"/>
    <w:rsid w:val="006E24F0"/>
    <w:rsid w:val="006E3C8F"/>
    <w:rsid w:val="006E400A"/>
    <w:rsid w:val="006E4601"/>
    <w:rsid w:val="006E685F"/>
    <w:rsid w:val="006E6883"/>
    <w:rsid w:val="006E6C37"/>
    <w:rsid w:val="006E75C8"/>
    <w:rsid w:val="006E76DF"/>
    <w:rsid w:val="006F00FA"/>
    <w:rsid w:val="006F0743"/>
    <w:rsid w:val="006F2562"/>
    <w:rsid w:val="006F4853"/>
    <w:rsid w:val="006F53AC"/>
    <w:rsid w:val="007005E4"/>
    <w:rsid w:val="00702206"/>
    <w:rsid w:val="00702EA1"/>
    <w:rsid w:val="007034E8"/>
    <w:rsid w:val="007051C7"/>
    <w:rsid w:val="00710156"/>
    <w:rsid w:val="00712B92"/>
    <w:rsid w:val="00712D0A"/>
    <w:rsid w:val="00714826"/>
    <w:rsid w:val="0071504B"/>
    <w:rsid w:val="007168B0"/>
    <w:rsid w:val="00716CCD"/>
    <w:rsid w:val="00717873"/>
    <w:rsid w:val="007221A1"/>
    <w:rsid w:val="00722E9C"/>
    <w:rsid w:val="00724710"/>
    <w:rsid w:val="00724754"/>
    <w:rsid w:val="00724A2B"/>
    <w:rsid w:val="00724A91"/>
    <w:rsid w:val="00725AD0"/>
    <w:rsid w:val="00725D30"/>
    <w:rsid w:val="0073126A"/>
    <w:rsid w:val="00731590"/>
    <w:rsid w:val="00732AC0"/>
    <w:rsid w:val="0073390F"/>
    <w:rsid w:val="00733FB1"/>
    <w:rsid w:val="007345D8"/>
    <w:rsid w:val="00734881"/>
    <w:rsid w:val="0073688F"/>
    <w:rsid w:val="007405FE"/>
    <w:rsid w:val="00741553"/>
    <w:rsid w:val="00742635"/>
    <w:rsid w:val="00743DE7"/>
    <w:rsid w:val="00743EEF"/>
    <w:rsid w:val="00746A5B"/>
    <w:rsid w:val="007473D7"/>
    <w:rsid w:val="0075294E"/>
    <w:rsid w:val="0075361F"/>
    <w:rsid w:val="00755A54"/>
    <w:rsid w:val="007563A6"/>
    <w:rsid w:val="00757EBC"/>
    <w:rsid w:val="007621DE"/>
    <w:rsid w:val="0076603E"/>
    <w:rsid w:val="007662CE"/>
    <w:rsid w:val="007662D8"/>
    <w:rsid w:val="00766EA7"/>
    <w:rsid w:val="007671F9"/>
    <w:rsid w:val="00767C56"/>
    <w:rsid w:val="007705C9"/>
    <w:rsid w:val="00772A09"/>
    <w:rsid w:val="00773D92"/>
    <w:rsid w:val="00774C79"/>
    <w:rsid w:val="007766D1"/>
    <w:rsid w:val="007768A1"/>
    <w:rsid w:val="00777070"/>
    <w:rsid w:val="0078012D"/>
    <w:rsid w:val="007812A9"/>
    <w:rsid w:val="00784FBF"/>
    <w:rsid w:val="00785DDD"/>
    <w:rsid w:val="00792027"/>
    <w:rsid w:val="00795781"/>
    <w:rsid w:val="00795D65"/>
    <w:rsid w:val="00796752"/>
    <w:rsid w:val="007A0798"/>
    <w:rsid w:val="007A165C"/>
    <w:rsid w:val="007A1686"/>
    <w:rsid w:val="007A24F3"/>
    <w:rsid w:val="007A2CF9"/>
    <w:rsid w:val="007A3271"/>
    <w:rsid w:val="007A442B"/>
    <w:rsid w:val="007A5AE8"/>
    <w:rsid w:val="007A5CA5"/>
    <w:rsid w:val="007A738F"/>
    <w:rsid w:val="007B1819"/>
    <w:rsid w:val="007B1DA8"/>
    <w:rsid w:val="007B2F58"/>
    <w:rsid w:val="007B4B53"/>
    <w:rsid w:val="007B4F66"/>
    <w:rsid w:val="007B4F8C"/>
    <w:rsid w:val="007B52D0"/>
    <w:rsid w:val="007B5B43"/>
    <w:rsid w:val="007C166F"/>
    <w:rsid w:val="007C1769"/>
    <w:rsid w:val="007C1DEC"/>
    <w:rsid w:val="007C353C"/>
    <w:rsid w:val="007C58BC"/>
    <w:rsid w:val="007C5A52"/>
    <w:rsid w:val="007C70C8"/>
    <w:rsid w:val="007C7D49"/>
    <w:rsid w:val="007D007E"/>
    <w:rsid w:val="007D18AF"/>
    <w:rsid w:val="007D1CB8"/>
    <w:rsid w:val="007D3480"/>
    <w:rsid w:val="007D424C"/>
    <w:rsid w:val="007D439B"/>
    <w:rsid w:val="007D46F9"/>
    <w:rsid w:val="007D75B3"/>
    <w:rsid w:val="007D7632"/>
    <w:rsid w:val="007D76CB"/>
    <w:rsid w:val="007E2FC6"/>
    <w:rsid w:val="007E3472"/>
    <w:rsid w:val="007E558C"/>
    <w:rsid w:val="007F0F34"/>
    <w:rsid w:val="007F2DFE"/>
    <w:rsid w:val="007F4AE9"/>
    <w:rsid w:val="007F74EB"/>
    <w:rsid w:val="007F79C6"/>
    <w:rsid w:val="007F7CE8"/>
    <w:rsid w:val="00800901"/>
    <w:rsid w:val="00800CB2"/>
    <w:rsid w:val="00801A11"/>
    <w:rsid w:val="00802505"/>
    <w:rsid w:val="00802EDE"/>
    <w:rsid w:val="00802FF7"/>
    <w:rsid w:val="00803B50"/>
    <w:rsid w:val="0080428C"/>
    <w:rsid w:val="00806215"/>
    <w:rsid w:val="008076CC"/>
    <w:rsid w:val="0081012B"/>
    <w:rsid w:val="00810ACD"/>
    <w:rsid w:val="008119E2"/>
    <w:rsid w:val="00812E4C"/>
    <w:rsid w:val="00814B3D"/>
    <w:rsid w:val="008159C0"/>
    <w:rsid w:val="008168C3"/>
    <w:rsid w:val="00820D7B"/>
    <w:rsid w:val="008233D6"/>
    <w:rsid w:val="00823968"/>
    <w:rsid w:val="00823E8E"/>
    <w:rsid w:val="0082577C"/>
    <w:rsid w:val="00832190"/>
    <w:rsid w:val="0083418A"/>
    <w:rsid w:val="00834F40"/>
    <w:rsid w:val="008362BA"/>
    <w:rsid w:val="008374A6"/>
    <w:rsid w:val="0083779E"/>
    <w:rsid w:val="00837E7B"/>
    <w:rsid w:val="008409F4"/>
    <w:rsid w:val="00841CDC"/>
    <w:rsid w:val="00842096"/>
    <w:rsid w:val="008441DB"/>
    <w:rsid w:val="00844B60"/>
    <w:rsid w:val="00845AD3"/>
    <w:rsid w:val="00846F0C"/>
    <w:rsid w:val="008474A7"/>
    <w:rsid w:val="00850993"/>
    <w:rsid w:val="00852E57"/>
    <w:rsid w:val="008531B3"/>
    <w:rsid w:val="008556AD"/>
    <w:rsid w:val="00855AB2"/>
    <w:rsid w:val="00861046"/>
    <w:rsid w:val="00861062"/>
    <w:rsid w:val="00861EF6"/>
    <w:rsid w:val="00862663"/>
    <w:rsid w:val="00863466"/>
    <w:rsid w:val="008638AD"/>
    <w:rsid w:val="00865600"/>
    <w:rsid w:val="00867FCE"/>
    <w:rsid w:val="00870839"/>
    <w:rsid w:val="00870DA8"/>
    <w:rsid w:val="0087119B"/>
    <w:rsid w:val="008716DB"/>
    <w:rsid w:val="0087226F"/>
    <w:rsid w:val="0087357A"/>
    <w:rsid w:val="00873B73"/>
    <w:rsid w:val="008748AE"/>
    <w:rsid w:val="00876740"/>
    <w:rsid w:val="00876FC5"/>
    <w:rsid w:val="00877A73"/>
    <w:rsid w:val="00880DCA"/>
    <w:rsid w:val="00882E68"/>
    <w:rsid w:val="00886F08"/>
    <w:rsid w:val="008877EC"/>
    <w:rsid w:val="00891636"/>
    <w:rsid w:val="00891FA3"/>
    <w:rsid w:val="0089383F"/>
    <w:rsid w:val="00893D98"/>
    <w:rsid w:val="00896F88"/>
    <w:rsid w:val="008A1C60"/>
    <w:rsid w:val="008A2B29"/>
    <w:rsid w:val="008A3641"/>
    <w:rsid w:val="008A3D25"/>
    <w:rsid w:val="008A4E20"/>
    <w:rsid w:val="008A6DC1"/>
    <w:rsid w:val="008A7A27"/>
    <w:rsid w:val="008A7AC2"/>
    <w:rsid w:val="008B0413"/>
    <w:rsid w:val="008B370D"/>
    <w:rsid w:val="008B5DEB"/>
    <w:rsid w:val="008B6600"/>
    <w:rsid w:val="008B7DD5"/>
    <w:rsid w:val="008C1D58"/>
    <w:rsid w:val="008C1FF1"/>
    <w:rsid w:val="008C4F5B"/>
    <w:rsid w:val="008C52A1"/>
    <w:rsid w:val="008C53BD"/>
    <w:rsid w:val="008C624D"/>
    <w:rsid w:val="008C6567"/>
    <w:rsid w:val="008C6C73"/>
    <w:rsid w:val="008C721C"/>
    <w:rsid w:val="008C7AA9"/>
    <w:rsid w:val="008D1214"/>
    <w:rsid w:val="008D2F19"/>
    <w:rsid w:val="008D3775"/>
    <w:rsid w:val="008D65CF"/>
    <w:rsid w:val="008D70E9"/>
    <w:rsid w:val="008E085D"/>
    <w:rsid w:val="008E2DE6"/>
    <w:rsid w:val="008E404D"/>
    <w:rsid w:val="008E5C5C"/>
    <w:rsid w:val="008E6ABA"/>
    <w:rsid w:val="008E6D86"/>
    <w:rsid w:val="008E781B"/>
    <w:rsid w:val="008F0EF2"/>
    <w:rsid w:val="008F15E9"/>
    <w:rsid w:val="008F2D81"/>
    <w:rsid w:val="008F36BD"/>
    <w:rsid w:val="008F4E75"/>
    <w:rsid w:val="008F62E2"/>
    <w:rsid w:val="008F7311"/>
    <w:rsid w:val="00900A7E"/>
    <w:rsid w:val="00901426"/>
    <w:rsid w:val="00901B68"/>
    <w:rsid w:val="009024C4"/>
    <w:rsid w:val="00904065"/>
    <w:rsid w:val="0090508A"/>
    <w:rsid w:val="009053C9"/>
    <w:rsid w:val="009078F6"/>
    <w:rsid w:val="009157EB"/>
    <w:rsid w:val="0091644D"/>
    <w:rsid w:val="009174C2"/>
    <w:rsid w:val="0091780A"/>
    <w:rsid w:val="009203F7"/>
    <w:rsid w:val="00921627"/>
    <w:rsid w:val="00921A97"/>
    <w:rsid w:val="00925CB6"/>
    <w:rsid w:val="00927167"/>
    <w:rsid w:val="009276D6"/>
    <w:rsid w:val="009342D6"/>
    <w:rsid w:val="009350C1"/>
    <w:rsid w:val="00935BDF"/>
    <w:rsid w:val="00942712"/>
    <w:rsid w:val="0094321E"/>
    <w:rsid w:val="00944F72"/>
    <w:rsid w:val="0094646E"/>
    <w:rsid w:val="00946635"/>
    <w:rsid w:val="00947F15"/>
    <w:rsid w:val="0095031E"/>
    <w:rsid w:val="009522A6"/>
    <w:rsid w:val="00952C42"/>
    <w:rsid w:val="00954104"/>
    <w:rsid w:val="00954E62"/>
    <w:rsid w:val="00954FDF"/>
    <w:rsid w:val="009565E3"/>
    <w:rsid w:val="0096346D"/>
    <w:rsid w:val="0096443B"/>
    <w:rsid w:val="00964911"/>
    <w:rsid w:val="00964D24"/>
    <w:rsid w:val="009664AF"/>
    <w:rsid w:val="00966DFF"/>
    <w:rsid w:val="00972703"/>
    <w:rsid w:val="009727E5"/>
    <w:rsid w:val="009730E1"/>
    <w:rsid w:val="00973E73"/>
    <w:rsid w:val="0097401D"/>
    <w:rsid w:val="00980947"/>
    <w:rsid w:val="00982A7A"/>
    <w:rsid w:val="0098339F"/>
    <w:rsid w:val="00983838"/>
    <w:rsid w:val="00983CAC"/>
    <w:rsid w:val="00984A55"/>
    <w:rsid w:val="009852CA"/>
    <w:rsid w:val="009910FC"/>
    <w:rsid w:val="00991175"/>
    <w:rsid w:val="00991772"/>
    <w:rsid w:val="00991FFE"/>
    <w:rsid w:val="0099223E"/>
    <w:rsid w:val="0099268D"/>
    <w:rsid w:val="00992D4E"/>
    <w:rsid w:val="00993191"/>
    <w:rsid w:val="009940E7"/>
    <w:rsid w:val="00994E64"/>
    <w:rsid w:val="009950CA"/>
    <w:rsid w:val="0099515F"/>
    <w:rsid w:val="0099687D"/>
    <w:rsid w:val="00997475"/>
    <w:rsid w:val="009A13BB"/>
    <w:rsid w:val="009A28D2"/>
    <w:rsid w:val="009A3893"/>
    <w:rsid w:val="009A3CB7"/>
    <w:rsid w:val="009A3E21"/>
    <w:rsid w:val="009A4135"/>
    <w:rsid w:val="009A54B6"/>
    <w:rsid w:val="009A5893"/>
    <w:rsid w:val="009A6227"/>
    <w:rsid w:val="009B1655"/>
    <w:rsid w:val="009B37B3"/>
    <w:rsid w:val="009B3EA6"/>
    <w:rsid w:val="009B5AE9"/>
    <w:rsid w:val="009B5D65"/>
    <w:rsid w:val="009B71CF"/>
    <w:rsid w:val="009B760C"/>
    <w:rsid w:val="009C2B0F"/>
    <w:rsid w:val="009C58CD"/>
    <w:rsid w:val="009C66D1"/>
    <w:rsid w:val="009D3A5C"/>
    <w:rsid w:val="009D5776"/>
    <w:rsid w:val="009D5DFE"/>
    <w:rsid w:val="009D70BA"/>
    <w:rsid w:val="009D7723"/>
    <w:rsid w:val="009E0BD0"/>
    <w:rsid w:val="009E19C0"/>
    <w:rsid w:val="009E2FB0"/>
    <w:rsid w:val="009E3D31"/>
    <w:rsid w:val="009E40EF"/>
    <w:rsid w:val="009E6847"/>
    <w:rsid w:val="009E73AB"/>
    <w:rsid w:val="009F2289"/>
    <w:rsid w:val="009F2D94"/>
    <w:rsid w:val="009F5769"/>
    <w:rsid w:val="00A01D21"/>
    <w:rsid w:val="00A03ED3"/>
    <w:rsid w:val="00A06CCE"/>
    <w:rsid w:val="00A11086"/>
    <w:rsid w:val="00A1111C"/>
    <w:rsid w:val="00A11B4F"/>
    <w:rsid w:val="00A12ABF"/>
    <w:rsid w:val="00A138B5"/>
    <w:rsid w:val="00A14BA1"/>
    <w:rsid w:val="00A157E5"/>
    <w:rsid w:val="00A16082"/>
    <w:rsid w:val="00A162B5"/>
    <w:rsid w:val="00A16453"/>
    <w:rsid w:val="00A22CCB"/>
    <w:rsid w:val="00A231A2"/>
    <w:rsid w:val="00A23FB7"/>
    <w:rsid w:val="00A265F1"/>
    <w:rsid w:val="00A30BF4"/>
    <w:rsid w:val="00A325C6"/>
    <w:rsid w:val="00A32BF0"/>
    <w:rsid w:val="00A33020"/>
    <w:rsid w:val="00A333C6"/>
    <w:rsid w:val="00A33575"/>
    <w:rsid w:val="00A34319"/>
    <w:rsid w:val="00A34F61"/>
    <w:rsid w:val="00A37CB7"/>
    <w:rsid w:val="00A41476"/>
    <w:rsid w:val="00A44D83"/>
    <w:rsid w:val="00A456D2"/>
    <w:rsid w:val="00A463FA"/>
    <w:rsid w:val="00A47514"/>
    <w:rsid w:val="00A475B1"/>
    <w:rsid w:val="00A47AF1"/>
    <w:rsid w:val="00A532FB"/>
    <w:rsid w:val="00A54642"/>
    <w:rsid w:val="00A55411"/>
    <w:rsid w:val="00A601C6"/>
    <w:rsid w:val="00A60E81"/>
    <w:rsid w:val="00A65845"/>
    <w:rsid w:val="00A7091A"/>
    <w:rsid w:val="00A73904"/>
    <w:rsid w:val="00A7489C"/>
    <w:rsid w:val="00A7659F"/>
    <w:rsid w:val="00A772DE"/>
    <w:rsid w:val="00A83010"/>
    <w:rsid w:val="00A830A6"/>
    <w:rsid w:val="00A83465"/>
    <w:rsid w:val="00A83D9D"/>
    <w:rsid w:val="00A85A4E"/>
    <w:rsid w:val="00A867D9"/>
    <w:rsid w:val="00A91344"/>
    <w:rsid w:val="00A92310"/>
    <w:rsid w:val="00A92713"/>
    <w:rsid w:val="00A92BD6"/>
    <w:rsid w:val="00A94EE8"/>
    <w:rsid w:val="00A958F5"/>
    <w:rsid w:val="00A97E70"/>
    <w:rsid w:val="00A97EA8"/>
    <w:rsid w:val="00AA0323"/>
    <w:rsid w:val="00AA05B7"/>
    <w:rsid w:val="00AA0A9F"/>
    <w:rsid w:val="00AA110C"/>
    <w:rsid w:val="00AA2C98"/>
    <w:rsid w:val="00AA70DA"/>
    <w:rsid w:val="00AB4315"/>
    <w:rsid w:val="00AB47AD"/>
    <w:rsid w:val="00AB4C4B"/>
    <w:rsid w:val="00AB6C33"/>
    <w:rsid w:val="00AB7338"/>
    <w:rsid w:val="00AB7561"/>
    <w:rsid w:val="00AB7562"/>
    <w:rsid w:val="00AB7D6E"/>
    <w:rsid w:val="00AC2107"/>
    <w:rsid w:val="00AC2371"/>
    <w:rsid w:val="00AC4DA2"/>
    <w:rsid w:val="00AC6B29"/>
    <w:rsid w:val="00AD05BE"/>
    <w:rsid w:val="00AD0B3F"/>
    <w:rsid w:val="00AD1A58"/>
    <w:rsid w:val="00AD21EA"/>
    <w:rsid w:val="00AD332B"/>
    <w:rsid w:val="00AD36B3"/>
    <w:rsid w:val="00AD4570"/>
    <w:rsid w:val="00AD6A81"/>
    <w:rsid w:val="00AD7B85"/>
    <w:rsid w:val="00AE21C2"/>
    <w:rsid w:val="00AE2202"/>
    <w:rsid w:val="00AE29B4"/>
    <w:rsid w:val="00AE2E03"/>
    <w:rsid w:val="00AE2F85"/>
    <w:rsid w:val="00AE3B1C"/>
    <w:rsid w:val="00AE4B55"/>
    <w:rsid w:val="00AE7F85"/>
    <w:rsid w:val="00AF1C27"/>
    <w:rsid w:val="00AF1D04"/>
    <w:rsid w:val="00AF5F0C"/>
    <w:rsid w:val="00B0164F"/>
    <w:rsid w:val="00B029FE"/>
    <w:rsid w:val="00B02C64"/>
    <w:rsid w:val="00B03627"/>
    <w:rsid w:val="00B053D3"/>
    <w:rsid w:val="00B063C7"/>
    <w:rsid w:val="00B066DD"/>
    <w:rsid w:val="00B10CD4"/>
    <w:rsid w:val="00B13066"/>
    <w:rsid w:val="00B132E2"/>
    <w:rsid w:val="00B135CC"/>
    <w:rsid w:val="00B13A90"/>
    <w:rsid w:val="00B15D5D"/>
    <w:rsid w:val="00B15D63"/>
    <w:rsid w:val="00B21ED4"/>
    <w:rsid w:val="00B21FC3"/>
    <w:rsid w:val="00B22427"/>
    <w:rsid w:val="00B2243F"/>
    <w:rsid w:val="00B2406C"/>
    <w:rsid w:val="00B25E25"/>
    <w:rsid w:val="00B30AEE"/>
    <w:rsid w:val="00B30DB1"/>
    <w:rsid w:val="00B3184E"/>
    <w:rsid w:val="00B33B0F"/>
    <w:rsid w:val="00B37969"/>
    <w:rsid w:val="00B37A81"/>
    <w:rsid w:val="00B42945"/>
    <w:rsid w:val="00B4522E"/>
    <w:rsid w:val="00B45255"/>
    <w:rsid w:val="00B45BEA"/>
    <w:rsid w:val="00B469E9"/>
    <w:rsid w:val="00B51735"/>
    <w:rsid w:val="00B517DF"/>
    <w:rsid w:val="00B52A12"/>
    <w:rsid w:val="00B54BBD"/>
    <w:rsid w:val="00B55659"/>
    <w:rsid w:val="00B55DE8"/>
    <w:rsid w:val="00B5703F"/>
    <w:rsid w:val="00B57C91"/>
    <w:rsid w:val="00B6079E"/>
    <w:rsid w:val="00B6476B"/>
    <w:rsid w:val="00B650D4"/>
    <w:rsid w:val="00B664D4"/>
    <w:rsid w:val="00B67528"/>
    <w:rsid w:val="00B7006B"/>
    <w:rsid w:val="00B70440"/>
    <w:rsid w:val="00B70F33"/>
    <w:rsid w:val="00B71AC4"/>
    <w:rsid w:val="00B72969"/>
    <w:rsid w:val="00B75DCF"/>
    <w:rsid w:val="00B8028C"/>
    <w:rsid w:val="00B844EC"/>
    <w:rsid w:val="00B85BDD"/>
    <w:rsid w:val="00B862BF"/>
    <w:rsid w:val="00B90A51"/>
    <w:rsid w:val="00B90DCC"/>
    <w:rsid w:val="00B91FF6"/>
    <w:rsid w:val="00B92238"/>
    <w:rsid w:val="00B928CE"/>
    <w:rsid w:val="00B954FE"/>
    <w:rsid w:val="00B958A1"/>
    <w:rsid w:val="00B96175"/>
    <w:rsid w:val="00B9696C"/>
    <w:rsid w:val="00B97938"/>
    <w:rsid w:val="00BA3087"/>
    <w:rsid w:val="00BA6C7B"/>
    <w:rsid w:val="00BB02DE"/>
    <w:rsid w:val="00BB03D1"/>
    <w:rsid w:val="00BB04C5"/>
    <w:rsid w:val="00BB32B3"/>
    <w:rsid w:val="00BB45A2"/>
    <w:rsid w:val="00BB57CB"/>
    <w:rsid w:val="00BB5E7B"/>
    <w:rsid w:val="00BB72D2"/>
    <w:rsid w:val="00BB76E5"/>
    <w:rsid w:val="00BC0ECF"/>
    <w:rsid w:val="00BC1E83"/>
    <w:rsid w:val="00BC2142"/>
    <w:rsid w:val="00BC47A8"/>
    <w:rsid w:val="00BC4803"/>
    <w:rsid w:val="00BC5183"/>
    <w:rsid w:val="00BC67AB"/>
    <w:rsid w:val="00BD0ABF"/>
    <w:rsid w:val="00BD1087"/>
    <w:rsid w:val="00BD2BF2"/>
    <w:rsid w:val="00BD38D9"/>
    <w:rsid w:val="00BD3CAB"/>
    <w:rsid w:val="00BD4B54"/>
    <w:rsid w:val="00BD6F23"/>
    <w:rsid w:val="00BE01DF"/>
    <w:rsid w:val="00BE21F3"/>
    <w:rsid w:val="00BE3394"/>
    <w:rsid w:val="00BE39AD"/>
    <w:rsid w:val="00BE3E2A"/>
    <w:rsid w:val="00BE5E48"/>
    <w:rsid w:val="00BF16E0"/>
    <w:rsid w:val="00BF2C49"/>
    <w:rsid w:val="00BF3980"/>
    <w:rsid w:val="00BF39BB"/>
    <w:rsid w:val="00BF3C5A"/>
    <w:rsid w:val="00BF5131"/>
    <w:rsid w:val="00BF694A"/>
    <w:rsid w:val="00BF6D08"/>
    <w:rsid w:val="00BF6FEC"/>
    <w:rsid w:val="00BF7333"/>
    <w:rsid w:val="00C00A8E"/>
    <w:rsid w:val="00C00D16"/>
    <w:rsid w:val="00C0231A"/>
    <w:rsid w:val="00C03E88"/>
    <w:rsid w:val="00C0428C"/>
    <w:rsid w:val="00C05DB2"/>
    <w:rsid w:val="00C05E39"/>
    <w:rsid w:val="00C06987"/>
    <w:rsid w:val="00C07126"/>
    <w:rsid w:val="00C10104"/>
    <w:rsid w:val="00C106C3"/>
    <w:rsid w:val="00C14D85"/>
    <w:rsid w:val="00C162C8"/>
    <w:rsid w:val="00C2130C"/>
    <w:rsid w:val="00C21BDA"/>
    <w:rsid w:val="00C21CB3"/>
    <w:rsid w:val="00C222F7"/>
    <w:rsid w:val="00C2353D"/>
    <w:rsid w:val="00C245B8"/>
    <w:rsid w:val="00C25615"/>
    <w:rsid w:val="00C26A37"/>
    <w:rsid w:val="00C26B69"/>
    <w:rsid w:val="00C27451"/>
    <w:rsid w:val="00C27ACA"/>
    <w:rsid w:val="00C30015"/>
    <w:rsid w:val="00C30AF8"/>
    <w:rsid w:val="00C30EB6"/>
    <w:rsid w:val="00C31E47"/>
    <w:rsid w:val="00C359A3"/>
    <w:rsid w:val="00C360F5"/>
    <w:rsid w:val="00C36BA3"/>
    <w:rsid w:val="00C3752D"/>
    <w:rsid w:val="00C41931"/>
    <w:rsid w:val="00C42A0E"/>
    <w:rsid w:val="00C45148"/>
    <w:rsid w:val="00C458AB"/>
    <w:rsid w:val="00C45D7B"/>
    <w:rsid w:val="00C462F9"/>
    <w:rsid w:val="00C464F3"/>
    <w:rsid w:val="00C51FEC"/>
    <w:rsid w:val="00C520F5"/>
    <w:rsid w:val="00C541CA"/>
    <w:rsid w:val="00C5632A"/>
    <w:rsid w:val="00C56C27"/>
    <w:rsid w:val="00C614B7"/>
    <w:rsid w:val="00C624A8"/>
    <w:rsid w:val="00C63402"/>
    <w:rsid w:val="00C63E8C"/>
    <w:rsid w:val="00C67EF9"/>
    <w:rsid w:val="00C70517"/>
    <w:rsid w:val="00C70589"/>
    <w:rsid w:val="00C70639"/>
    <w:rsid w:val="00C721FA"/>
    <w:rsid w:val="00C72754"/>
    <w:rsid w:val="00C73033"/>
    <w:rsid w:val="00C73BC8"/>
    <w:rsid w:val="00C767D3"/>
    <w:rsid w:val="00C76806"/>
    <w:rsid w:val="00C87117"/>
    <w:rsid w:val="00C902DE"/>
    <w:rsid w:val="00C90FF8"/>
    <w:rsid w:val="00C912A2"/>
    <w:rsid w:val="00C92FAA"/>
    <w:rsid w:val="00C93061"/>
    <w:rsid w:val="00C9383C"/>
    <w:rsid w:val="00C94BF6"/>
    <w:rsid w:val="00C95A0A"/>
    <w:rsid w:val="00CA2734"/>
    <w:rsid w:val="00CA30E0"/>
    <w:rsid w:val="00CA3AAF"/>
    <w:rsid w:val="00CA3F21"/>
    <w:rsid w:val="00CA4974"/>
    <w:rsid w:val="00CA4D79"/>
    <w:rsid w:val="00CA5EC8"/>
    <w:rsid w:val="00CA6D9B"/>
    <w:rsid w:val="00CA7C1E"/>
    <w:rsid w:val="00CB09C0"/>
    <w:rsid w:val="00CB0A8C"/>
    <w:rsid w:val="00CB4AEF"/>
    <w:rsid w:val="00CB5E76"/>
    <w:rsid w:val="00CB6738"/>
    <w:rsid w:val="00CB7597"/>
    <w:rsid w:val="00CC102B"/>
    <w:rsid w:val="00CC16CE"/>
    <w:rsid w:val="00CC2CFA"/>
    <w:rsid w:val="00CC3C54"/>
    <w:rsid w:val="00CC46CB"/>
    <w:rsid w:val="00CC4FE1"/>
    <w:rsid w:val="00CC5932"/>
    <w:rsid w:val="00CC7ED8"/>
    <w:rsid w:val="00CD1A6A"/>
    <w:rsid w:val="00CD3947"/>
    <w:rsid w:val="00CD69FF"/>
    <w:rsid w:val="00CE11D1"/>
    <w:rsid w:val="00CE2F62"/>
    <w:rsid w:val="00CE64BB"/>
    <w:rsid w:val="00CE7876"/>
    <w:rsid w:val="00CF0F68"/>
    <w:rsid w:val="00CF208D"/>
    <w:rsid w:val="00CF3B4F"/>
    <w:rsid w:val="00CF4D5D"/>
    <w:rsid w:val="00D033A7"/>
    <w:rsid w:val="00D035D1"/>
    <w:rsid w:val="00D04208"/>
    <w:rsid w:val="00D10271"/>
    <w:rsid w:val="00D11ECB"/>
    <w:rsid w:val="00D126DE"/>
    <w:rsid w:val="00D14748"/>
    <w:rsid w:val="00D17119"/>
    <w:rsid w:val="00D203BB"/>
    <w:rsid w:val="00D2175C"/>
    <w:rsid w:val="00D21ACE"/>
    <w:rsid w:val="00D23099"/>
    <w:rsid w:val="00D232DA"/>
    <w:rsid w:val="00D2398A"/>
    <w:rsid w:val="00D26AEB"/>
    <w:rsid w:val="00D26DF9"/>
    <w:rsid w:val="00D301F9"/>
    <w:rsid w:val="00D3186B"/>
    <w:rsid w:val="00D3396A"/>
    <w:rsid w:val="00D33A32"/>
    <w:rsid w:val="00D3498D"/>
    <w:rsid w:val="00D36788"/>
    <w:rsid w:val="00D423AC"/>
    <w:rsid w:val="00D4282C"/>
    <w:rsid w:val="00D4309C"/>
    <w:rsid w:val="00D436ED"/>
    <w:rsid w:val="00D44832"/>
    <w:rsid w:val="00D44852"/>
    <w:rsid w:val="00D45A73"/>
    <w:rsid w:val="00D45B9E"/>
    <w:rsid w:val="00D46A71"/>
    <w:rsid w:val="00D5038A"/>
    <w:rsid w:val="00D50991"/>
    <w:rsid w:val="00D51465"/>
    <w:rsid w:val="00D51D5C"/>
    <w:rsid w:val="00D540EA"/>
    <w:rsid w:val="00D546B1"/>
    <w:rsid w:val="00D55A08"/>
    <w:rsid w:val="00D56BCB"/>
    <w:rsid w:val="00D60BE3"/>
    <w:rsid w:val="00D628CF"/>
    <w:rsid w:val="00D6416D"/>
    <w:rsid w:val="00D6499B"/>
    <w:rsid w:val="00D651EB"/>
    <w:rsid w:val="00D65940"/>
    <w:rsid w:val="00D6721C"/>
    <w:rsid w:val="00D71080"/>
    <w:rsid w:val="00D71D41"/>
    <w:rsid w:val="00D72583"/>
    <w:rsid w:val="00D74729"/>
    <w:rsid w:val="00D77260"/>
    <w:rsid w:val="00D77BF6"/>
    <w:rsid w:val="00D81BE4"/>
    <w:rsid w:val="00D85890"/>
    <w:rsid w:val="00D85ED3"/>
    <w:rsid w:val="00D8648D"/>
    <w:rsid w:val="00D90E8A"/>
    <w:rsid w:val="00D919C9"/>
    <w:rsid w:val="00D93AA2"/>
    <w:rsid w:val="00D944E9"/>
    <w:rsid w:val="00D947FD"/>
    <w:rsid w:val="00D94A11"/>
    <w:rsid w:val="00D94DA5"/>
    <w:rsid w:val="00DA01B6"/>
    <w:rsid w:val="00DA32A1"/>
    <w:rsid w:val="00DA34B2"/>
    <w:rsid w:val="00DA4341"/>
    <w:rsid w:val="00DA4D09"/>
    <w:rsid w:val="00DA5B50"/>
    <w:rsid w:val="00DA6E57"/>
    <w:rsid w:val="00DB05D3"/>
    <w:rsid w:val="00DB123C"/>
    <w:rsid w:val="00DB1C38"/>
    <w:rsid w:val="00DB2B48"/>
    <w:rsid w:val="00DB3B6E"/>
    <w:rsid w:val="00DB3E44"/>
    <w:rsid w:val="00DB6CA2"/>
    <w:rsid w:val="00DC095C"/>
    <w:rsid w:val="00DC128B"/>
    <w:rsid w:val="00DC3FF2"/>
    <w:rsid w:val="00DC4EC1"/>
    <w:rsid w:val="00DC7BEE"/>
    <w:rsid w:val="00DD0BCB"/>
    <w:rsid w:val="00DD4D9B"/>
    <w:rsid w:val="00DD52C5"/>
    <w:rsid w:val="00DD63CC"/>
    <w:rsid w:val="00DE07E7"/>
    <w:rsid w:val="00DE0DB6"/>
    <w:rsid w:val="00DE19E8"/>
    <w:rsid w:val="00DE1DA8"/>
    <w:rsid w:val="00DE3590"/>
    <w:rsid w:val="00DE4BBF"/>
    <w:rsid w:val="00DE5A6A"/>
    <w:rsid w:val="00DF0A2C"/>
    <w:rsid w:val="00DF0A31"/>
    <w:rsid w:val="00DF21C9"/>
    <w:rsid w:val="00DF4F7D"/>
    <w:rsid w:val="00DF5E50"/>
    <w:rsid w:val="00E0033F"/>
    <w:rsid w:val="00E005D5"/>
    <w:rsid w:val="00E0209E"/>
    <w:rsid w:val="00E04110"/>
    <w:rsid w:val="00E043A7"/>
    <w:rsid w:val="00E07C4E"/>
    <w:rsid w:val="00E114DC"/>
    <w:rsid w:val="00E12386"/>
    <w:rsid w:val="00E153F4"/>
    <w:rsid w:val="00E154F5"/>
    <w:rsid w:val="00E155F6"/>
    <w:rsid w:val="00E1579B"/>
    <w:rsid w:val="00E163C6"/>
    <w:rsid w:val="00E16862"/>
    <w:rsid w:val="00E170FD"/>
    <w:rsid w:val="00E225A0"/>
    <w:rsid w:val="00E24EE5"/>
    <w:rsid w:val="00E25E2D"/>
    <w:rsid w:val="00E27903"/>
    <w:rsid w:val="00E300B1"/>
    <w:rsid w:val="00E3150C"/>
    <w:rsid w:val="00E32970"/>
    <w:rsid w:val="00E34AF9"/>
    <w:rsid w:val="00E35AD1"/>
    <w:rsid w:val="00E36653"/>
    <w:rsid w:val="00E40CF3"/>
    <w:rsid w:val="00E40E1B"/>
    <w:rsid w:val="00E420C5"/>
    <w:rsid w:val="00E42AD7"/>
    <w:rsid w:val="00E43634"/>
    <w:rsid w:val="00E44930"/>
    <w:rsid w:val="00E44ACA"/>
    <w:rsid w:val="00E45F07"/>
    <w:rsid w:val="00E46055"/>
    <w:rsid w:val="00E46471"/>
    <w:rsid w:val="00E566AA"/>
    <w:rsid w:val="00E56F3E"/>
    <w:rsid w:val="00E573C8"/>
    <w:rsid w:val="00E578CF"/>
    <w:rsid w:val="00E57E78"/>
    <w:rsid w:val="00E611DD"/>
    <w:rsid w:val="00E61253"/>
    <w:rsid w:val="00E61FBA"/>
    <w:rsid w:val="00E62D03"/>
    <w:rsid w:val="00E63891"/>
    <w:rsid w:val="00E64C09"/>
    <w:rsid w:val="00E6533E"/>
    <w:rsid w:val="00E70575"/>
    <w:rsid w:val="00E714F4"/>
    <w:rsid w:val="00E72FB2"/>
    <w:rsid w:val="00E73469"/>
    <w:rsid w:val="00E7587C"/>
    <w:rsid w:val="00E76365"/>
    <w:rsid w:val="00E82466"/>
    <w:rsid w:val="00E82718"/>
    <w:rsid w:val="00E8488B"/>
    <w:rsid w:val="00E84C3F"/>
    <w:rsid w:val="00E85EE3"/>
    <w:rsid w:val="00E8771C"/>
    <w:rsid w:val="00E90848"/>
    <w:rsid w:val="00E9195D"/>
    <w:rsid w:val="00E94DF4"/>
    <w:rsid w:val="00E9682C"/>
    <w:rsid w:val="00E97D2A"/>
    <w:rsid w:val="00EA3BE2"/>
    <w:rsid w:val="00EA5B3F"/>
    <w:rsid w:val="00EA62E6"/>
    <w:rsid w:val="00EA6C7F"/>
    <w:rsid w:val="00EA7CAC"/>
    <w:rsid w:val="00EB1157"/>
    <w:rsid w:val="00EB1A7D"/>
    <w:rsid w:val="00EB3132"/>
    <w:rsid w:val="00EB34F2"/>
    <w:rsid w:val="00EB4A96"/>
    <w:rsid w:val="00EB5CE9"/>
    <w:rsid w:val="00EB69DF"/>
    <w:rsid w:val="00EB7BD9"/>
    <w:rsid w:val="00EC0AF2"/>
    <w:rsid w:val="00EC122C"/>
    <w:rsid w:val="00EC2162"/>
    <w:rsid w:val="00EC43EE"/>
    <w:rsid w:val="00EC6756"/>
    <w:rsid w:val="00ED0AF2"/>
    <w:rsid w:val="00ED3991"/>
    <w:rsid w:val="00ED4945"/>
    <w:rsid w:val="00EE1DA0"/>
    <w:rsid w:val="00EE3542"/>
    <w:rsid w:val="00EE448D"/>
    <w:rsid w:val="00EE4A53"/>
    <w:rsid w:val="00EF1E3D"/>
    <w:rsid w:val="00EF36C7"/>
    <w:rsid w:val="00EF3857"/>
    <w:rsid w:val="00EF40A7"/>
    <w:rsid w:val="00EF4C83"/>
    <w:rsid w:val="00EF5F9C"/>
    <w:rsid w:val="00EF7369"/>
    <w:rsid w:val="00F00A6A"/>
    <w:rsid w:val="00F0704A"/>
    <w:rsid w:val="00F11891"/>
    <w:rsid w:val="00F120B1"/>
    <w:rsid w:val="00F140A5"/>
    <w:rsid w:val="00F15124"/>
    <w:rsid w:val="00F161F8"/>
    <w:rsid w:val="00F16D50"/>
    <w:rsid w:val="00F17A88"/>
    <w:rsid w:val="00F21257"/>
    <w:rsid w:val="00F21BD4"/>
    <w:rsid w:val="00F227B7"/>
    <w:rsid w:val="00F234F3"/>
    <w:rsid w:val="00F25218"/>
    <w:rsid w:val="00F25CB7"/>
    <w:rsid w:val="00F278B8"/>
    <w:rsid w:val="00F32038"/>
    <w:rsid w:val="00F34042"/>
    <w:rsid w:val="00F34284"/>
    <w:rsid w:val="00F34A70"/>
    <w:rsid w:val="00F376C1"/>
    <w:rsid w:val="00F43182"/>
    <w:rsid w:val="00F4355F"/>
    <w:rsid w:val="00F46FB1"/>
    <w:rsid w:val="00F51D1A"/>
    <w:rsid w:val="00F533A0"/>
    <w:rsid w:val="00F54E43"/>
    <w:rsid w:val="00F552E7"/>
    <w:rsid w:val="00F5601A"/>
    <w:rsid w:val="00F603EE"/>
    <w:rsid w:val="00F619C2"/>
    <w:rsid w:val="00F633AE"/>
    <w:rsid w:val="00F6403F"/>
    <w:rsid w:val="00F658D6"/>
    <w:rsid w:val="00F65A4F"/>
    <w:rsid w:val="00F65FFD"/>
    <w:rsid w:val="00F667CA"/>
    <w:rsid w:val="00F67EB2"/>
    <w:rsid w:val="00F717A2"/>
    <w:rsid w:val="00F71D74"/>
    <w:rsid w:val="00F72CB0"/>
    <w:rsid w:val="00F731FD"/>
    <w:rsid w:val="00F755D8"/>
    <w:rsid w:val="00F76A5C"/>
    <w:rsid w:val="00F775B6"/>
    <w:rsid w:val="00F809B5"/>
    <w:rsid w:val="00F81ABD"/>
    <w:rsid w:val="00F81F8F"/>
    <w:rsid w:val="00F820AD"/>
    <w:rsid w:val="00F827A0"/>
    <w:rsid w:val="00F8302F"/>
    <w:rsid w:val="00F8534E"/>
    <w:rsid w:val="00F853B4"/>
    <w:rsid w:val="00F91A14"/>
    <w:rsid w:val="00F91F6C"/>
    <w:rsid w:val="00F94036"/>
    <w:rsid w:val="00F94527"/>
    <w:rsid w:val="00F95A53"/>
    <w:rsid w:val="00FA0AD1"/>
    <w:rsid w:val="00FA1266"/>
    <w:rsid w:val="00FA1E57"/>
    <w:rsid w:val="00FA2F17"/>
    <w:rsid w:val="00FA3554"/>
    <w:rsid w:val="00FA3AFB"/>
    <w:rsid w:val="00FA4989"/>
    <w:rsid w:val="00FA5D63"/>
    <w:rsid w:val="00FA79EC"/>
    <w:rsid w:val="00FB0E0C"/>
    <w:rsid w:val="00FB129A"/>
    <w:rsid w:val="00FB2325"/>
    <w:rsid w:val="00FB2618"/>
    <w:rsid w:val="00FB3B81"/>
    <w:rsid w:val="00FB4DCB"/>
    <w:rsid w:val="00FB7204"/>
    <w:rsid w:val="00FB7872"/>
    <w:rsid w:val="00FC01DE"/>
    <w:rsid w:val="00FC0811"/>
    <w:rsid w:val="00FC184E"/>
    <w:rsid w:val="00FC199F"/>
    <w:rsid w:val="00FC3454"/>
    <w:rsid w:val="00FC3DF6"/>
    <w:rsid w:val="00FC4BF2"/>
    <w:rsid w:val="00FC611B"/>
    <w:rsid w:val="00FC6FFF"/>
    <w:rsid w:val="00FC7154"/>
    <w:rsid w:val="00FD04CE"/>
    <w:rsid w:val="00FD09F3"/>
    <w:rsid w:val="00FD29CB"/>
    <w:rsid w:val="00FD415C"/>
    <w:rsid w:val="00FD4B7E"/>
    <w:rsid w:val="00FD5010"/>
    <w:rsid w:val="00FD59B9"/>
    <w:rsid w:val="00FD5FF8"/>
    <w:rsid w:val="00FD61C2"/>
    <w:rsid w:val="00FD64B7"/>
    <w:rsid w:val="00FD6A95"/>
    <w:rsid w:val="00FD709D"/>
    <w:rsid w:val="00FD7B9C"/>
    <w:rsid w:val="00FE1772"/>
    <w:rsid w:val="00FE20FF"/>
    <w:rsid w:val="00FE3EDD"/>
    <w:rsid w:val="00FE57B3"/>
    <w:rsid w:val="00FE758C"/>
    <w:rsid w:val="00FE7986"/>
    <w:rsid w:val="00FF0F73"/>
    <w:rsid w:val="00FF532B"/>
    <w:rsid w:val="00FF5D41"/>
    <w:rsid w:val="00FF6AA5"/>
    <w:rsid w:val="00FF6C59"/>
    <w:rsid w:val="00FF7F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6ED646"/>
  <w15:docId w15:val="{D8DFA750-3B10-4383-A404-FEDF4AA84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7338"/>
    <w:rPr>
      <w:lang w:val="ro-RO"/>
    </w:rPr>
  </w:style>
  <w:style w:type="paragraph" w:styleId="Heading1">
    <w:name w:val="heading 1"/>
    <w:basedOn w:val="Normal"/>
    <w:next w:val="Normal"/>
    <w:link w:val="Heading1Char"/>
    <w:uiPriority w:val="9"/>
    <w:qFormat/>
    <w:rsid w:val="00E758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next w:val="Normal"/>
    <w:link w:val="Heading4Char"/>
    <w:uiPriority w:val="9"/>
    <w:semiHidden/>
    <w:unhideWhenUsed/>
    <w:qFormat/>
    <w:rsid w:val="00EB1A7D"/>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174D92"/>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75361F"/>
    <w:pPr>
      <w:keepNext/>
      <w:keepLines/>
      <w:spacing w:before="120" w:after="120" w:line="259" w:lineRule="auto"/>
      <w:jc w:val="both"/>
      <w:outlineLvl w:val="5"/>
    </w:pPr>
    <w:rPr>
      <w:rFonts w:ascii="Tahoma" w:eastAsiaTheme="majorEastAsia" w:hAnsi="Tahoma" w:cstheme="majorBidi"/>
      <w:b/>
      <w:color w:val="243F60" w:themeColor="accent1" w:themeShade="7F"/>
      <w:u w:val="single"/>
    </w:rPr>
  </w:style>
  <w:style w:type="paragraph" w:styleId="Heading7">
    <w:name w:val="heading 7"/>
    <w:basedOn w:val="Normal"/>
    <w:next w:val="Normal"/>
    <w:link w:val="Heading7Char"/>
    <w:uiPriority w:val="9"/>
    <w:semiHidden/>
    <w:unhideWhenUsed/>
    <w:qFormat/>
    <w:rsid w:val="00174D92"/>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587C"/>
    <w:rPr>
      <w:rFonts w:asciiTheme="majorHAnsi" w:eastAsiaTheme="majorEastAsia" w:hAnsiTheme="majorHAnsi" w:cstheme="majorBidi"/>
      <w:noProof/>
      <w:color w:val="365F91" w:themeColor="accent1" w:themeShade="BF"/>
      <w:sz w:val="32"/>
      <w:szCs w:val="32"/>
      <w:lang w:val="ro-RO"/>
    </w:rPr>
  </w:style>
  <w:style w:type="character" w:customStyle="1" w:styleId="Heading4Char">
    <w:name w:val="Heading 4 Char"/>
    <w:basedOn w:val="DefaultParagraphFont"/>
    <w:link w:val="Heading4"/>
    <w:uiPriority w:val="9"/>
    <w:semiHidden/>
    <w:rsid w:val="00EB1A7D"/>
    <w:rPr>
      <w:rFonts w:asciiTheme="majorHAnsi" w:eastAsiaTheme="majorEastAsia" w:hAnsiTheme="majorHAnsi" w:cstheme="majorBidi"/>
      <w:i/>
      <w:iCs/>
      <w:color w:val="365F91" w:themeColor="accent1" w:themeShade="BF"/>
      <w:lang w:val="ro-RO"/>
    </w:rPr>
  </w:style>
  <w:style w:type="character" w:customStyle="1" w:styleId="Heading5Char">
    <w:name w:val="Heading 5 Char"/>
    <w:basedOn w:val="DefaultParagraphFont"/>
    <w:link w:val="Heading5"/>
    <w:uiPriority w:val="9"/>
    <w:semiHidden/>
    <w:rsid w:val="00174D92"/>
    <w:rPr>
      <w:rFonts w:asciiTheme="majorHAnsi" w:eastAsiaTheme="majorEastAsia" w:hAnsiTheme="majorHAnsi" w:cstheme="majorBidi"/>
      <w:noProof/>
      <w:color w:val="365F91" w:themeColor="accent1" w:themeShade="BF"/>
      <w:lang w:val="ro-RO"/>
    </w:rPr>
  </w:style>
  <w:style w:type="character" w:customStyle="1" w:styleId="Heading6Char">
    <w:name w:val="Heading 6 Char"/>
    <w:basedOn w:val="DefaultParagraphFont"/>
    <w:link w:val="Heading6"/>
    <w:rsid w:val="0075361F"/>
    <w:rPr>
      <w:rFonts w:ascii="Tahoma" w:eastAsiaTheme="majorEastAsia" w:hAnsi="Tahoma" w:cstheme="majorBidi"/>
      <w:b/>
      <w:color w:val="243F60" w:themeColor="accent1" w:themeShade="7F"/>
      <w:u w:val="single"/>
      <w:lang w:val="ro-RO"/>
    </w:rPr>
  </w:style>
  <w:style w:type="character" w:customStyle="1" w:styleId="Heading7Char">
    <w:name w:val="Heading 7 Char"/>
    <w:basedOn w:val="DefaultParagraphFont"/>
    <w:link w:val="Heading7"/>
    <w:uiPriority w:val="9"/>
    <w:semiHidden/>
    <w:rsid w:val="00174D92"/>
    <w:rPr>
      <w:rFonts w:asciiTheme="majorHAnsi" w:eastAsiaTheme="majorEastAsia" w:hAnsiTheme="majorHAnsi" w:cstheme="majorBidi"/>
      <w:i/>
      <w:iCs/>
      <w:noProof/>
      <w:color w:val="243F60" w:themeColor="accent1" w:themeShade="7F"/>
      <w:lang w:val="ro-RO"/>
    </w:rPr>
  </w:style>
  <w:style w:type="character" w:customStyle="1" w:styleId="spar">
    <w:name w:val="s_par"/>
    <w:basedOn w:val="DefaultParagraphFont"/>
    <w:rsid w:val="00672084"/>
  </w:style>
  <w:style w:type="character" w:customStyle="1" w:styleId="slitbdy">
    <w:name w:val="s_lit_bdy"/>
    <w:basedOn w:val="DefaultParagraphFont"/>
    <w:rsid w:val="00672084"/>
  </w:style>
  <w:style w:type="paragraph" w:styleId="Header">
    <w:name w:val="header"/>
    <w:aliases w:val=" Char,Header1"/>
    <w:basedOn w:val="Normal"/>
    <w:link w:val="HeaderChar"/>
    <w:unhideWhenUsed/>
    <w:rsid w:val="003F754E"/>
    <w:pPr>
      <w:tabs>
        <w:tab w:val="center" w:pos="4680"/>
        <w:tab w:val="right" w:pos="9360"/>
      </w:tabs>
      <w:spacing w:after="0" w:line="240" w:lineRule="auto"/>
    </w:pPr>
  </w:style>
  <w:style w:type="character" w:customStyle="1" w:styleId="HeaderChar">
    <w:name w:val="Header Char"/>
    <w:aliases w:val=" Char Char,Header1 Char"/>
    <w:basedOn w:val="DefaultParagraphFont"/>
    <w:link w:val="Header"/>
    <w:rsid w:val="003F754E"/>
  </w:style>
  <w:style w:type="paragraph" w:styleId="Footer">
    <w:name w:val="footer"/>
    <w:basedOn w:val="Normal"/>
    <w:link w:val="FooterChar"/>
    <w:unhideWhenUsed/>
    <w:rsid w:val="003F754E"/>
    <w:pPr>
      <w:tabs>
        <w:tab w:val="center" w:pos="4680"/>
        <w:tab w:val="right" w:pos="9360"/>
      </w:tabs>
      <w:spacing w:after="0" w:line="240" w:lineRule="auto"/>
    </w:pPr>
  </w:style>
  <w:style w:type="character" w:customStyle="1" w:styleId="FooterChar">
    <w:name w:val="Footer Char"/>
    <w:basedOn w:val="DefaultParagraphFont"/>
    <w:link w:val="Footer"/>
    <w:qFormat/>
    <w:rsid w:val="003F754E"/>
  </w:style>
  <w:style w:type="paragraph" w:styleId="ListParagraph">
    <w:name w:val="List Paragraph"/>
    <w:aliases w:val="Normal bullet 2,Antes de enumeración,body 2,List Paragraph11,Listă colorată - Accentuare 11,Bullet,Citation List,List Paragraph111,Akapit z listą BS,Outlines a.b.c.,List_Paragraph,Multilevel para_II,Akapit z lista BS"/>
    <w:basedOn w:val="Normal"/>
    <w:link w:val="ListParagraphChar"/>
    <w:uiPriority w:val="34"/>
    <w:qFormat/>
    <w:rsid w:val="00C360F5"/>
    <w:pPr>
      <w:ind w:left="720"/>
      <w:contextualSpacing/>
    </w:pPr>
  </w:style>
  <w:style w:type="character" w:customStyle="1" w:styleId="ListParagraphChar">
    <w:name w:val="List Paragraph Char"/>
    <w:aliases w:val="Normal bullet 2 Char,Antes de enumeración Char,body 2 Char,List Paragraph11 Char,Listă colorată - Accentuare 11 Char,Bullet Char,Citation List Char,List Paragraph111 Char,Akapit z listą BS Char,Outlines a.b.c. Char"/>
    <w:link w:val="ListParagraph"/>
    <w:uiPriority w:val="34"/>
    <w:rsid w:val="00FB4DCB"/>
  </w:style>
  <w:style w:type="character" w:styleId="Hyperlink">
    <w:name w:val="Hyperlink"/>
    <w:basedOn w:val="DefaultParagraphFont"/>
    <w:uiPriority w:val="99"/>
    <w:unhideWhenUsed/>
    <w:rsid w:val="006C3230"/>
    <w:rPr>
      <w:color w:val="0000FF"/>
      <w:u w:val="single"/>
    </w:rPr>
  </w:style>
  <w:style w:type="paragraph" w:styleId="BalloonText">
    <w:name w:val="Balloon Text"/>
    <w:basedOn w:val="Normal"/>
    <w:link w:val="BalloonTextChar"/>
    <w:uiPriority w:val="99"/>
    <w:semiHidden/>
    <w:unhideWhenUsed/>
    <w:rsid w:val="006C32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3230"/>
    <w:rPr>
      <w:rFonts w:ascii="Tahoma" w:hAnsi="Tahoma" w:cs="Tahoma"/>
      <w:sz w:val="16"/>
      <w:szCs w:val="16"/>
    </w:rPr>
  </w:style>
  <w:style w:type="paragraph" w:customStyle="1" w:styleId="Heading">
    <w:name w:val="Heading"/>
    <w:basedOn w:val="Normal"/>
    <w:next w:val="BodyText"/>
    <w:rsid w:val="006C3230"/>
    <w:pPr>
      <w:keepNext/>
      <w:widowControl w:val="0"/>
      <w:suppressAutoHyphens/>
      <w:spacing w:before="240" w:after="120" w:line="240" w:lineRule="auto"/>
    </w:pPr>
    <w:rPr>
      <w:rFonts w:ascii="Arial" w:eastAsia="Lucida Sans Unicode" w:hAnsi="Arial" w:cs="Mangal"/>
      <w:kern w:val="1"/>
      <w:sz w:val="28"/>
      <w:szCs w:val="28"/>
      <w:lang w:eastAsia="hi-IN" w:bidi="hi-IN"/>
    </w:rPr>
  </w:style>
  <w:style w:type="paragraph" w:styleId="BodyText">
    <w:name w:val="Body Text"/>
    <w:basedOn w:val="Normal"/>
    <w:link w:val="BodyTextChar"/>
    <w:uiPriority w:val="99"/>
    <w:semiHidden/>
    <w:unhideWhenUsed/>
    <w:rsid w:val="006C3230"/>
    <w:pPr>
      <w:spacing w:after="120"/>
    </w:pPr>
  </w:style>
  <w:style w:type="character" w:customStyle="1" w:styleId="BodyTextChar">
    <w:name w:val="Body Text Char"/>
    <w:basedOn w:val="DefaultParagraphFont"/>
    <w:link w:val="BodyText"/>
    <w:uiPriority w:val="99"/>
    <w:semiHidden/>
    <w:rsid w:val="006C3230"/>
  </w:style>
  <w:style w:type="table" w:styleId="TableGrid">
    <w:name w:val="Table Grid"/>
    <w:basedOn w:val="TableNormal"/>
    <w:uiPriority w:val="59"/>
    <w:qFormat/>
    <w:rsid w:val="006739E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44">
    <w:name w:val="Font Style44"/>
    <w:rsid w:val="00B9696C"/>
    <w:rPr>
      <w:rFonts w:ascii="Arial" w:hAnsi="Arial" w:cs="Arial"/>
      <w:sz w:val="26"/>
      <w:szCs w:val="26"/>
    </w:rPr>
  </w:style>
  <w:style w:type="paragraph" w:customStyle="1" w:styleId="Style36">
    <w:name w:val="Style36"/>
    <w:basedOn w:val="Normal"/>
    <w:rsid w:val="00B9696C"/>
    <w:pPr>
      <w:widowControl w:val="0"/>
      <w:autoSpaceDE w:val="0"/>
      <w:autoSpaceDN w:val="0"/>
      <w:adjustRightInd w:val="0"/>
      <w:spacing w:after="0" w:line="406" w:lineRule="exact"/>
      <w:jc w:val="both"/>
    </w:pPr>
    <w:rPr>
      <w:rFonts w:ascii="Arial" w:eastAsiaTheme="minorEastAsia" w:hAnsi="Arial" w:cs="Arial"/>
      <w:sz w:val="24"/>
      <w:szCs w:val="24"/>
    </w:rPr>
  </w:style>
  <w:style w:type="paragraph" w:customStyle="1" w:styleId="Style26">
    <w:name w:val="Style26"/>
    <w:basedOn w:val="Normal"/>
    <w:rsid w:val="00B9696C"/>
    <w:pPr>
      <w:widowControl w:val="0"/>
      <w:autoSpaceDE w:val="0"/>
      <w:autoSpaceDN w:val="0"/>
      <w:adjustRightInd w:val="0"/>
      <w:spacing w:after="0" w:line="240" w:lineRule="auto"/>
    </w:pPr>
    <w:rPr>
      <w:rFonts w:ascii="Franklin Gothic Demi" w:eastAsiaTheme="minorEastAsia" w:hAnsi="Franklin Gothic Demi"/>
      <w:sz w:val="24"/>
      <w:szCs w:val="24"/>
      <w:lang w:eastAsia="ro-RO"/>
    </w:rPr>
  </w:style>
  <w:style w:type="paragraph" w:customStyle="1" w:styleId="Style12">
    <w:name w:val="Style12"/>
    <w:basedOn w:val="Normal"/>
    <w:uiPriority w:val="99"/>
    <w:rsid w:val="00B9696C"/>
    <w:pPr>
      <w:widowControl w:val="0"/>
      <w:autoSpaceDE w:val="0"/>
      <w:autoSpaceDN w:val="0"/>
      <w:adjustRightInd w:val="0"/>
      <w:spacing w:after="0" w:line="267" w:lineRule="exact"/>
      <w:jc w:val="both"/>
    </w:pPr>
    <w:rPr>
      <w:rFonts w:ascii="Arial Black" w:eastAsia="Times New Roman" w:hAnsi="Arial Black" w:cs="Times New Roman"/>
      <w:sz w:val="24"/>
      <w:szCs w:val="24"/>
    </w:rPr>
  </w:style>
  <w:style w:type="paragraph" w:customStyle="1" w:styleId="Style7">
    <w:name w:val="Style7"/>
    <w:basedOn w:val="Normal"/>
    <w:uiPriority w:val="99"/>
    <w:rsid w:val="00B9696C"/>
    <w:pPr>
      <w:widowControl w:val="0"/>
      <w:autoSpaceDE w:val="0"/>
      <w:autoSpaceDN w:val="0"/>
      <w:adjustRightInd w:val="0"/>
      <w:spacing w:after="0" w:line="320" w:lineRule="exact"/>
      <w:ind w:firstLine="871"/>
      <w:jc w:val="both"/>
    </w:pPr>
    <w:rPr>
      <w:rFonts w:ascii="Arial" w:eastAsia="Times New Roman" w:hAnsi="Arial" w:cs="Arial"/>
      <w:sz w:val="24"/>
      <w:szCs w:val="24"/>
    </w:rPr>
  </w:style>
  <w:style w:type="character" w:customStyle="1" w:styleId="FontStyle57">
    <w:name w:val="Font Style57"/>
    <w:basedOn w:val="DefaultParagraphFont"/>
    <w:rsid w:val="00B9696C"/>
    <w:rPr>
      <w:rFonts w:ascii="Arial" w:hAnsi="Arial" w:cs="Arial"/>
      <w:b/>
      <w:bCs/>
      <w:sz w:val="26"/>
      <w:szCs w:val="26"/>
    </w:rPr>
  </w:style>
  <w:style w:type="paragraph" w:customStyle="1" w:styleId="Style1">
    <w:name w:val="Style1"/>
    <w:basedOn w:val="Normal"/>
    <w:link w:val="Style1Char"/>
    <w:uiPriority w:val="99"/>
    <w:rsid w:val="00B9696C"/>
    <w:pPr>
      <w:widowControl w:val="0"/>
      <w:autoSpaceDE w:val="0"/>
      <w:autoSpaceDN w:val="0"/>
      <w:adjustRightInd w:val="0"/>
      <w:spacing w:after="0" w:line="324" w:lineRule="exact"/>
      <w:ind w:hanging="360"/>
      <w:jc w:val="both"/>
    </w:pPr>
    <w:rPr>
      <w:rFonts w:ascii="Arial" w:eastAsia="Times New Roman" w:hAnsi="Arial" w:cs="Arial"/>
      <w:sz w:val="24"/>
      <w:szCs w:val="24"/>
    </w:rPr>
  </w:style>
  <w:style w:type="character" w:customStyle="1" w:styleId="Style1Char">
    <w:name w:val="Style1 Char"/>
    <w:link w:val="Style1"/>
    <w:uiPriority w:val="99"/>
    <w:rsid w:val="00B9696C"/>
    <w:rPr>
      <w:rFonts w:ascii="Arial" w:eastAsia="Times New Roman" w:hAnsi="Arial" w:cs="Arial"/>
      <w:sz w:val="24"/>
      <w:szCs w:val="24"/>
    </w:rPr>
  </w:style>
  <w:style w:type="paragraph" w:customStyle="1" w:styleId="Style37">
    <w:name w:val="Style37"/>
    <w:basedOn w:val="Normal"/>
    <w:rsid w:val="00B9696C"/>
    <w:pPr>
      <w:widowControl w:val="0"/>
      <w:autoSpaceDE w:val="0"/>
      <w:autoSpaceDN w:val="0"/>
      <w:adjustRightInd w:val="0"/>
      <w:spacing w:after="0" w:line="324" w:lineRule="exact"/>
      <w:ind w:hanging="353"/>
      <w:jc w:val="both"/>
    </w:pPr>
    <w:rPr>
      <w:rFonts w:ascii="Arial" w:eastAsia="Times New Roman" w:hAnsi="Arial" w:cs="Arial"/>
      <w:sz w:val="24"/>
      <w:szCs w:val="24"/>
    </w:rPr>
  </w:style>
  <w:style w:type="paragraph" w:customStyle="1" w:styleId="Style8">
    <w:name w:val="Style8"/>
    <w:basedOn w:val="Normal"/>
    <w:uiPriority w:val="99"/>
    <w:rsid w:val="004D7597"/>
    <w:pPr>
      <w:widowControl w:val="0"/>
      <w:autoSpaceDE w:val="0"/>
      <w:autoSpaceDN w:val="0"/>
      <w:adjustRightInd w:val="0"/>
      <w:spacing w:after="0" w:line="240" w:lineRule="auto"/>
    </w:pPr>
    <w:rPr>
      <w:rFonts w:ascii="Arial Unicode MS" w:eastAsia="Arial Unicode MS" w:hAnsi="Calibri" w:cs="Arial Unicode MS"/>
      <w:sz w:val="24"/>
      <w:szCs w:val="24"/>
    </w:rPr>
  </w:style>
  <w:style w:type="paragraph" w:customStyle="1" w:styleId="Style35">
    <w:name w:val="Style35"/>
    <w:basedOn w:val="Normal"/>
    <w:rsid w:val="004D7597"/>
    <w:pPr>
      <w:widowControl w:val="0"/>
      <w:autoSpaceDE w:val="0"/>
      <w:autoSpaceDN w:val="0"/>
      <w:adjustRightInd w:val="0"/>
      <w:spacing w:after="0" w:line="324" w:lineRule="exact"/>
      <w:jc w:val="both"/>
    </w:pPr>
    <w:rPr>
      <w:rFonts w:ascii="Arial" w:eastAsia="Times New Roman" w:hAnsi="Arial" w:cs="Arial"/>
      <w:sz w:val="24"/>
      <w:szCs w:val="24"/>
    </w:rPr>
  </w:style>
  <w:style w:type="paragraph" w:customStyle="1" w:styleId="Default">
    <w:name w:val="Default"/>
    <w:rsid w:val="00FC6FFF"/>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3">
    <w:name w:val="Body Text Indent 3"/>
    <w:basedOn w:val="Normal"/>
    <w:link w:val="BodyTextIndent3Char"/>
    <w:uiPriority w:val="99"/>
    <w:semiHidden/>
    <w:unhideWhenUsed/>
    <w:rsid w:val="00D4282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4282C"/>
    <w:rPr>
      <w:sz w:val="16"/>
      <w:szCs w:val="16"/>
    </w:rPr>
  </w:style>
  <w:style w:type="paragraph" w:customStyle="1" w:styleId="INDENTCORPTEXT2CS">
    <w:name w:val="INDENT CORP TEXT 2 CS"/>
    <w:basedOn w:val="Normal"/>
    <w:rsid w:val="00D4282C"/>
    <w:pPr>
      <w:numPr>
        <w:numId w:val="7"/>
      </w:numPr>
      <w:spacing w:after="0" w:line="240" w:lineRule="auto"/>
      <w:jc w:val="both"/>
    </w:pPr>
    <w:rPr>
      <w:rFonts w:ascii="Arial" w:eastAsia="Times New Roman" w:hAnsi="Arial" w:cs="Arial"/>
      <w:sz w:val="20"/>
      <w:szCs w:val="28"/>
    </w:rPr>
  </w:style>
  <w:style w:type="paragraph" w:customStyle="1" w:styleId="Textsimplu1">
    <w:name w:val="Text simplu1"/>
    <w:basedOn w:val="Normal"/>
    <w:rsid w:val="00D4282C"/>
    <w:pPr>
      <w:suppressAutoHyphens/>
      <w:spacing w:after="0" w:line="240" w:lineRule="auto"/>
    </w:pPr>
    <w:rPr>
      <w:rFonts w:ascii="Courier New" w:eastAsia="Times New Roman" w:hAnsi="Courier New" w:cs="Courier New"/>
      <w:sz w:val="20"/>
      <w:szCs w:val="20"/>
      <w:lang w:eastAsia="ar-SA"/>
    </w:rPr>
  </w:style>
  <w:style w:type="paragraph" w:styleId="BodyTextIndent2">
    <w:name w:val="Body Text Indent 2"/>
    <w:basedOn w:val="Normal"/>
    <w:link w:val="BodyTextIndent2Char"/>
    <w:uiPriority w:val="99"/>
    <w:semiHidden/>
    <w:unhideWhenUsed/>
    <w:rsid w:val="0038472D"/>
    <w:pPr>
      <w:spacing w:after="120" w:line="480" w:lineRule="auto"/>
      <w:ind w:left="360"/>
    </w:pPr>
  </w:style>
  <w:style w:type="character" w:customStyle="1" w:styleId="BodyTextIndent2Char">
    <w:name w:val="Body Text Indent 2 Char"/>
    <w:basedOn w:val="DefaultParagraphFont"/>
    <w:link w:val="BodyTextIndent2"/>
    <w:uiPriority w:val="99"/>
    <w:semiHidden/>
    <w:rsid w:val="0038472D"/>
  </w:style>
  <w:style w:type="paragraph" w:styleId="PlainText">
    <w:name w:val="Plain Text"/>
    <w:aliases w:val=" Caracter"/>
    <w:basedOn w:val="Normal"/>
    <w:link w:val="PlainTextChar"/>
    <w:uiPriority w:val="99"/>
    <w:rsid w:val="0038472D"/>
    <w:pPr>
      <w:tabs>
        <w:tab w:val="left" w:pos="1134"/>
        <w:tab w:val="left" w:pos="2268"/>
        <w:tab w:val="left" w:pos="3402"/>
        <w:tab w:val="left" w:pos="4536"/>
        <w:tab w:val="left" w:pos="5670"/>
        <w:tab w:val="left" w:pos="6804"/>
        <w:tab w:val="left" w:pos="7938"/>
      </w:tabs>
      <w:spacing w:after="0" w:line="240" w:lineRule="auto"/>
      <w:jc w:val="both"/>
    </w:pPr>
    <w:rPr>
      <w:rFonts w:ascii="Courier New" w:eastAsia="Times New Roman" w:hAnsi="Courier New" w:cs="Times New Roman"/>
      <w:sz w:val="28"/>
      <w:szCs w:val="20"/>
      <w:lang w:eastAsia="ro-RO"/>
    </w:rPr>
  </w:style>
  <w:style w:type="character" w:customStyle="1" w:styleId="PlainTextChar">
    <w:name w:val="Plain Text Char"/>
    <w:aliases w:val=" Caracter Char"/>
    <w:basedOn w:val="DefaultParagraphFont"/>
    <w:link w:val="PlainText"/>
    <w:uiPriority w:val="99"/>
    <w:rsid w:val="0038472D"/>
    <w:rPr>
      <w:rFonts w:ascii="Courier New" w:eastAsia="Times New Roman" w:hAnsi="Courier New" w:cs="Times New Roman"/>
      <w:sz w:val="28"/>
      <w:szCs w:val="20"/>
      <w:lang w:val="ro-RO" w:eastAsia="ro-RO"/>
    </w:rPr>
  </w:style>
  <w:style w:type="table" w:customStyle="1" w:styleId="LightShading-Accent11">
    <w:name w:val="Light Shading - Accent 11"/>
    <w:basedOn w:val="TableNormal"/>
    <w:uiPriority w:val="60"/>
    <w:rsid w:val="0038472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Style17">
    <w:name w:val="Style17"/>
    <w:basedOn w:val="Normal"/>
    <w:uiPriority w:val="99"/>
    <w:rsid w:val="00225CB6"/>
    <w:pPr>
      <w:widowControl w:val="0"/>
      <w:autoSpaceDE w:val="0"/>
      <w:autoSpaceDN w:val="0"/>
      <w:adjustRightInd w:val="0"/>
      <w:spacing w:after="0" w:line="299" w:lineRule="exact"/>
    </w:pPr>
    <w:rPr>
      <w:rFonts w:ascii="Times New Roman" w:eastAsia="Times New Roman" w:hAnsi="Times New Roman" w:cs="Times New Roman"/>
      <w:sz w:val="24"/>
      <w:szCs w:val="24"/>
    </w:rPr>
  </w:style>
  <w:style w:type="paragraph" w:customStyle="1" w:styleId="CorpDescriere">
    <w:name w:val="CorpDescriere"/>
    <w:basedOn w:val="Normal"/>
    <w:link w:val="CorpDescriereCaracter"/>
    <w:rsid w:val="005E5F76"/>
    <w:pPr>
      <w:widowControl w:val="0"/>
      <w:tabs>
        <w:tab w:val="left" w:pos="720"/>
      </w:tabs>
      <w:suppressAutoHyphens/>
      <w:spacing w:before="120" w:after="120" w:line="360" w:lineRule="auto"/>
      <w:ind w:left="720" w:right="144" w:firstLine="720"/>
      <w:jc w:val="both"/>
    </w:pPr>
    <w:rPr>
      <w:rFonts w:ascii="Arial" w:eastAsia="Times New Roman" w:hAnsi="Arial" w:cs="Arial"/>
      <w:sz w:val="20"/>
      <w:szCs w:val="20"/>
      <w:lang w:eastAsia="ar-SA"/>
    </w:rPr>
  </w:style>
  <w:style w:type="character" w:customStyle="1" w:styleId="CorpDescriereCaracter">
    <w:name w:val="CorpDescriere Caracter"/>
    <w:link w:val="CorpDescriere"/>
    <w:rsid w:val="005E5F76"/>
    <w:rPr>
      <w:rFonts w:ascii="Arial" w:eastAsia="Times New Roman" w:hAnsi="Arial" w:cs="Arial"/>
      <w:sz w:val="20"/>
      <w:szCs w:val="20"/>
      <w:lang w:eastAsia="ar-SA"/>
    </w:rPr>
  </w:style>
  <w:style w:type="paragraph" w:customStyle="1" w:styleId="Style6">
    <w:name w:val="Style6"/>
    <w:basedOn w:val="Normal"/>
    <w:uiPriority w:val="99"/>
    <w:rsid w:val="0094646E"/>
    <w:pPr>
      <w:widowControl w:val="0"/>
      <w:autoSpaceDE w:val="0"/>
      <w:autoSpaceDN w:val="0"/>
      <w:adjustRightInd w:val="0"/>
      <w:spacing w:after="0" w:line="298" w:lineRule="exact"/>
      <w:jc w:val="both"/>
    </w:pPr>
    <w:rPr>
      <w:rFonts w:ascii="Times New Roman" w:eastAsia="Times New Roman" w:hAnsi="Times New Roman" w:cs="Times New Roman"/>
      <w:sz w:val="24"/>
      <w:szCs w:val="24"/>
    </w:rPr>
  </w:style>
  <w:style w:type="paragraph" w:customStyle="1" w:styleId="Style9">
    <w:name w:val="Style9"/>
    <w:basedOn w:val="Normal"/>
    <w:uiPriority w:val="99"/>
    <w:rsid w:val="0094646E"/>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28">
    <w:name w:val="Style28"/>
    <w:basedOn w:val="Normal"/>
    <w:rsid w:val="0094646E"/>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33">
    <w:name w:val="Style33"/>
    <w:basedOn w:val="Normal"/>
    <w:rsid w:val="0094646E"/>
    <w:pPr>
      <w:widowControl w:val="0"/>
      <w:autoSpaceDE w:val="0"/>
      <w:autoSpaceDN w:val="0"/>
      <w:adjustRightInd w:val="0"/>
      <w:spacing w:after="0" w:line="317" w:lineRule="exact"/>
      <w:ind w:firstLine="1138"/>
      <w:jc w:val="both"/>
    </w:pPr>
    <w:rPr>
      <w:rFonts w:ascii="Arial" w:eastAsia="Times New Roman" w:hAnsi="Arial" w:cs="Arial"/>
      <w:sz w:val="24"/>
      <w:szCs w:val="24"/>
    </w:rPr>
  </w:style>
  <w:style w:type="paragraph" w:customStyle="1" w:styleId="Style39">
    <w:name w:val="Style39"/>
    <w:basedOn w:val="Normal"/>
    <w:rsid w:val="0094646E"/>
    <w:pPr>
      <w:widowControl w:val="0"/>
      <w:autoSpaceDE w:val="0"/>
      <w:autoSpaceDN w:val="0"/>
      <w:adjustRightInd w:val="0"/>
      <w:spacing w:after="0" w:line="317" w:lineRule="exact"/>
      <w:ind w:hanging="367"/>
    </w:pPr>
    <w:rPr>
      <w:rFonts w:ascii="Arial" w:eastAsia="Times New Roman" w:hAnsi="Arial" w:cs="Arial"/>
      <w:sz w:val="24"/>
      <w:szCs w:val="24"/>
    </w:rPr>
  </w:style>
  <w:style w:type="paragraph" w:customStyle="1" w:styleId="Char">
    <w:name w:val="Char"/>
    <w:basedOn w:val="Normal"/>
    <w:rsid w:val="00743EEF"/>
    <w:pPr>
      <w:spacing w:after="0" w:line="240" w:lineRule="auto"/>
    </w:pPr>
    <w:rPr>
      <w:rFonts w:ascii="Times New Roman" w:eastAsia="Times New Roman" w:hAnsi="Times New Roman" w:cs="Times New Roman"/>
      <w:sz w:val="24"/>
      <w:szCs w:val="24"/>
      <w:lang w:val="pl-PL" w:eastAsia="pl-PL"/>
    </w:rPr>
  </w:style>
  <w:style w:type="character" w:customStyle="1" w:styleId="pt1">
    <w:name w:val="pt1"/>
    <w:basedOn w:val="DefaultParagraphFont"/>
    <w:rsid w:val="00773D92"/>
    <w:rPr>
      <w:b/>
      <w:bCs/>
      <w:color w:val="8F0000"/>
    </w:rPr>
  </w:style>
  <w:style w:type="character" w:styleId="IntenseEmphasis">
    <w:name w:val="Intense Emphasis"/>
    <w:uiPriority w:val="21"/>
    <w:qFormat/>
    <w:rsid w:val="00530343"/>
    <w:rPr>
      <w:rFonts w:ascii="Tahoma" w:hAnsi="Tahoma"/>
      <w:b/>
      <w:i/>
      <w:iCs/>
      <w:color w:val="5B9BD5"/>
      <w:spacing w:val="0"/>
      <w:sz w:val="22"/>
    </w:rPr>
  </w:style>
  <w:style w:type="table" w:styleId="PlainTable1">
    <w:name w:val="Plain Table 1"/>
    <w:basedOn w:val="TableNormal"/>
    <w:uiPriority w:val="41"/>
    <w:rsid w:val="00530343"/>
    <w:pPr>
      <w:spacing w:after="0" w:line="240" w:lineRule="auto"/>
    </w:pPr>
    <w:rPr>
      <w:lang w:val="ro-R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1">
    <w:name w:val="Grid Table 5 Dark Accent 1"/>
    <w:basedOn w:val="TableNormal"/>
    <w:uiPriority w:val="50"/>
    <w:rsid w:val="00520FB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Text">
    <w:name w:val="Text"/>
    <w:basedOn w:val="Normal"/>
    <w:autoRedefine/>
    <w:qFormat/>
    <w:rsid w:val="00EB34F2"/>
    <w:pPr>
      <w:spacing w:after="0"/>
      <w:ind w:firstLine="851"/>
      <w:jc w:val="both"/>
    </w:pPr>
    <w:rPr>
      <w:rFonts w:ascii="Arial Narrow" w:hAnsi="Arial Narrow" w:cs="Tahoma"/>
      <w:sz w:val="24"/>
      <w:szCs w:val="24"/>
      <w:bdr w:val="none" w:sz="0" w:space="0" w:color="auto" w:frame="1"/>
      <w:shd w:val="clear" w:color="auto" w:fill="FFFFFF"/>
    </w:rPr>
  </w:style>
  <w:style w:type="character" w:customStyle="1" w:styleId="UnresolvedMention">
    <w:name w:val="Unresolved Mention"/>
    <w:basedOn w:val="DefaultParagraphFont"/>
    <w:uiPriority w:val="99"/>
    <w:semiHidden/>
    <w:unhideWhenUsed/>
    <w:rsid w:val="004413A3"/>
    <w:rPr>
      <w:color w:val="605E5C"/>
      <w:shd w:val="clear" w:color="auto" w:fill="E1DFDD"/>
    </w:rPr>
  </w:style>
  <w:style w:type="paragraph" w:customStyle="1" w:styleId="Titlutabel">
    <w:name w:val="Titlu tabel"/>
    <w:basedOn w:val="Text"/>
    <w:next w:val="Text"/>
    <w:rsid w:val="0075361F"/>
    <w:pPr>
      <w:spacing w:before="60" w:after="60" w:line="312" w:lineRule="auto"/>
      <w:ind w:firstLine="0"/>
      <w:jc w:val="right"/>
    </w:pPr>
    <w:rPr>
      <w:i/>
    </w:rPr>
  </w:style>
  <w:style w:type="character" w:styleId="PageNumber">
    <w:name w:val="page number"/>
    <w:rsid w:val="00A7091A"/>
    <w:rPr>
      <w:rFonts w:ascii="Arial" w:hAnsi="Arial"/>
      <w:sz w:val="16"/>
      <w:szCs w:val="16"/>
    </w:rPr>
  </w:style>
  <w:style w:type="paragraph" w:styleId="BodyText3">
    <w:name w:val="Body Text 3"/>
    <w:basedOn w:val="Normal"/>
    <w:link w:val="BodyText3Char"/>
    <w:unhideWhenUsed/>
    <w:rsid w:val="00487F83"/>
    <w:pPr>
      <w:spacing w:after="120"/>
    </w:pPr>
    <w:rPr>
      <w:sz w:val="16"/>
      <w:szCs w:val="16"/>
      <w:lang w:val="en-US"/>
    </w:rPr>
  </w:style>
  <w:style w:type="character" w:customStyle="1" w:styleId="BodyText3Char">
    <w:name w:val="Body Text 3 Char"/>
    <w:basedOn w:val="DefaultParagraphFont"/>
    <w:link w:val="BodyText3"/>
    <w:rsid w:val="00487F83"/>
    <w:rPr>
      <w:sz w:val="16"/>
      <w:szCs w:val="16"/>
    </w:rPr>
  </w:style>
  <w:style w:type="character" w:styleId="FollowedHyperlink">
    <w:name w:val="FollowedHyperlink"/>
    <w:basedOn w:val="DefaultParagraphFont"/>
    <w:uiPriority w:val="99"/>
    <w:semiHidden/>
    <w:unhideWhenUsed/>
    <w:rsid w:val="00EF4C83"/>
    <w:rPr>
      <w:color w:val="954F72"/>
      <w:u w:val="single"/>
    </w:rPr>
  </w:style>
  <w:style w:type="paragraph" w:customStyle="1" w:styleId="msonormal0">
    <w:name w:val="msonormal"/>
    <w:basedOn w:val="Normal"/>
    <w:rsid w:val="00EF4C83"/>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87435">
      <w:bodyDiv w:val="1"/>
      <w:marLeft w:val="0"/>
      <w:marRight w:val="0"/>
      <w:marTop w:val="0"/>
      <w:marBottom w:val="0"/>
      <w:divBdr>
        <w:top w:val="none" w:sz="0" w:space="0" w:color="auto"/>
        <w:left w:val="none" w:sz="0" w:space="0" w:color="auto"/>
        <w:bottom w:val="none" w:sz="0" w:space="0" w:color="auto"/>
        <w:right w:val="none" w:sz="0" w:space="0" w:color="auto"/>
      </w:divBdr>
    </w:div>
    <w:div w:id="112096731">
      <w:bodyDiv w:val="1"/>
      <w:marLeft w:val="0"/>
      <w:marRight w:val="0"/>
      <w:marTop w:val="0"/>
      <w:marBottom w:val="0"/>
      <w:divBdr>
        <w:top w:val="none" w:sz="0" w:space="0" w:color="auto"/>
        <w:left w:val="none" w:sz="0" w:space="0" w:color="auto"/>
        <w:bottom w:val="none" w:sz="0" w:space="0" w:color="auto"/>
        <w:right w:val="none" w:sz="0" w:space="0" w:color="auto"/>
      </w:divBdr>
    </w:div>
    <w:div w:id="386874998">
      <w:bodyDiv w:val="1"/>
      <w:marLeft w:val="0"/>
      <w:marRight w:val="0"/>
      <w:marTop w:val="0"/>
      <w:marBottom w:val="0"/>
      <w:divBdr>
        <w:top w:val="none" w:sz="0" w:space="0" w:color="auto"/>
        <w:left w:val="none" w:sz="0" w:space="0" w:color="auto"/>
        <w:bottom w:val="none" w:sz="0" w:space="0" w:color="auto"/>
        <w:right w:val="none" w:sz="0" w:space="0" w:color="auto"/>
      </w:divBdr>
    </w:div>
    <w:div w:id="711996885">
      <w:bodyDiv w:val="1"/>
      <w:marLeft w:val="0"/>
      <w:marRight w:val="0"/>
      <w:marTop w:val="0"/>
      <w:marBottom w:val="0"/>
      <w:divBdr>
        <w:top w:val="none" w:sz="0" w:space="0" w:color="auto"/>
        <w:left w:val="none" w:sz="0" w:space="0" w:color="auto"/>
        <w:bottom w:val="none" w:sz="0" w:space="0" w:color="auto"/>
        <w:right w:val="none" w:sz="0" w:space="0" w:color="auto"/>
      </w:divBdr>
      <w:divsChild>
        <w:div w:id="96947910">
          <w:marLeft w:val="0"/>
          <w:marRight w:val="0"/>
          <w:marTop w:val="0"/>
          <w:marBottom w:val="0"/>
          <w:divBdr>
            <w:top w:val="none" w:sz="0" w:space="0" w:color="auto"/>
            <w:left w:val="none" w:sz="0" w:space="0" w:color="auto"/>
            <w:bottom w:val="none" w:sz="0" w:space="0" w:color="auto"/>
            <w:right w:val="none" w:sz="0" w:space="0" w:color="auto"/>
          </w:divBdr>
        </w:div>
        <w:div w:id="625891153">
          <w:marLeft w:val="0"/>
          <w:marRight w:val="0"/>
          <w:marTop w:val="0"/>
          <w:marBottom w:val="0"/>
          <w:divBdr>
            <w:top w:val="none" w:sz="0" w:space="0" w:color="auto"/>
            <w:left w:val="none" w:sz="0" w:space="0" w:color="auto"/>
            <w:bottom w:val="none" w:sz="0" w:space="0" w:color="auto"/>
            <w:right w:val="none" w:sz="0" w:space="0" w:color="auto"/>
          </w:divBdr>
        </w:div>
        <w:div w:id="1456219037">
          <w:marLeft w:val="0"/>
          <w:marRight w:val="0"/>
          <w:marTop w:val="0"/>
          <w:marBottom w:val="0"/>
          <w:divBdr>
            <w:top w:val="none" w:sz="0" w:space="0" w:color="auto"/>
            <w:left w:val="none" w:sz="0" w:space="0" w:color="auto"/>
            <w:bottom w:val="none" w:sz="0" w:space="0" w:color="auto"/>
            <w:right w:val="none" w:sz="0" w:space="0" w:color="auto"/>
          </w:divBdr>
        </w:div>
        <w:div w:id="1160462628">
          <w:marLeft w:val="0"/>
          <w:marRight w:val="0"/>
          <w:marTop w:val="0"/>
          <w:marBottom w:val="0"/>
          <w:divBdr>
            <w:top w:val="none" w:sz="0" w:space="0" w:color="auto"/>
            <w:left w:val="none" w:sz="0" w:space="0" w:color="auto"/>
            <w:bottom w:val="none" w:sz="0" w:space="0" w:color="auto"/>
            <w:right w:val="none" w:sz="0" w:space="0" w:color="auto"/>
          </w:divBdr>
        </w:div>
        <w:div w:id="483667007">
          <w:marLeft w:val="0"/>
          <w:marRight w:val="0"/>
          <w:marTop w:val="0"/>
          <w:marBottom w:val="0"/>
          <w:divBdr>
            <w:top w:val="none" w:sz="0" w:space="0" w:color="auto"/>
            <w:left w:val="none" w:sz="0" w:space="0" w:color="auto"/>
            <w:bottom w:val="none" w:sz="0" w:space="0" w:color="auto"/>
            <w:right w:val="none" w:sz="0" w:space="0" w:color="auto"/>
          </w:divBdr>
        </w:div>
        <w:div w:id="95642639">
          <w:marLeft w:val="0"/>
          <w:marRight w:val="0"/>
          <w:marTop w:val="0"/>
          <w:marBottom w:val="0"/>
          <w:divBdr>
            <w:top w:val="none" w:sz="0" w:space="0" w:color="auto"/>
            <w:left w:val="none" w:sz="0" w:space="0" w:color="auto"/>
            <w:bottom w:val="none" w:sz="0" w:space="0" w:color="auto"/>
            <w:right w:val="none" w:sz="0" w:space="0" w:color="auto"/>
          </w:divBdr>
        </w:div>
        <w:div w:id="1146513237">
          <w:marLeft w:val="0"/>
          <w:marRight w:val="0"/>
          <w:marTop w:val="0"/>
          <w:marBottom w:val="0"/>
          <w:divBdr>
            <w:top w:val="none" w:sz="0" w:space="0" w:color="auto"/>
            <w:left w:val="none" w:sz="0" w:space="0" w:color="auto"/>
            <w:bottom w:val="none" w:sz="0" w:space="0" w:color="auto"/>
            <w:right w:val="none" w:sz="0" w:space="0" w:color="auto"/>
          </w:divBdr>
        </w:div>
        <w:div w:id="1308049442">
          <w:marLeft w:val="0"/>
          <w:marRight w:val="0"/>
          <w:marTop w:val="0"/>
          <w:marBottom w:val="0"/>
          <w:divBdr>
            <w:top w:val="none" w:sz="0" w:space="0" w:color="auto"/>
            <w:left w:val="none" w:sz="0" w:space="0" w:color="auto"/>
            <w:bottom w:val="none" w:sz="0" w:space="0" w:color="auto"/>
            <w:right w:val="none" w:sz="0" w:space="0" w:color="auto"/>
          </w:divBdr>
        </w:div>
        <w:div w:id="1926839783">
          <w:marLeft w:val="0"/>
          <w:marRight w:val="0"/>
          <w:marTop w:val="0"/>
          <w:marBottom w:val="0"/>
          <w:divBdr>
            <w:top w:val="none" w:sz="0" w:space="0" w:color="auto"/>
            <w:left w:val="none" w:sz="0" w:space="0" w:color="auto"/>
            <w:bottom w:val="none" w:sz="0" w:space="0" w:color="auto"/>
            <w:right w:val="none" w:sz="0" w:space="0" w:color="auto"/>
          </w:divBdr>
        </w:div>
        <w:div w:id="1797288114">
          <w:marLeft w:val="0"/>
          <w:marRight w:val="0"/>
          <w:marTop w:val="0"/>
          <w:marBottom w:val="0"/>
          <w:divBdr>
            <w:top w:val="none" w:sz="0" w:space="0" w:color="auto"/>
            <w:left w:val="none" w:sz="0" w:space="0" w:color="auto"/>
            <w:bottom w:val="none" w:sz="0" w:space="0" w:color="auto"/>
            <w:right w:val="none" w:sz="0" w:space="0" w:color="auto"/>
          </w:divBdr>
        </w:div>
        <w:div w:id="146942970">
          <w:marLeft w:val="0"/>
          <w:marRight w:val="0"/>
          <w:marTop w:val="0"/>
          <w:marBottom w:val="0"/>
          <w:divBdr>
            <w:top w:val="none" w:sz="0" w:space="0" w:color="auto"/>
            <w:left w:val="none" w:sz="0" w:space="0" w:color="auto"/>
            <w:bottom w:val="none" w:sz="0" w:space="0" w:color="auto"/>
            <w:right w:val="none" w:sz="0" w:space="0" w:color="auto"/>
          </w:divBdr>
        </w:div>
        <w:div w:id="875000044">
          <w:marLeft w:val="0"/>
          <w:marRight w:val="0"/>
          <w:marTop w:val="0"/>
          <w:marBottom w:val="0"/>
          <w:divBdr>
            <w:top w:val="none" w:sz="0" w:space="0" w:color="auto"/>
            <w:left w:val="none" w:sz="0" w:space="0" w:color="auto"/>
            <w:bottom w:val="none" w:sz="0" w:space="0" w:color="auto"/>
            <w:right w:val="none" w:sz="0" w:space="0" w:color="auto"/>
          </w:divBdr>
        </w:div>
        <w:div w:id="1163862824">
          <w:marLeft w:val="0"/>
          <w:marRight w:val="0"/>
          <w:marTop w:val="0"/>
          <w:marBottom w:val="0"/>
          <w:divBdr>
            <w:top w:val="none" w:sz="0" w:space="0" w:color="auto"/>
            <w:left w:val="none" w:sz="0" w:space="0" w:color="auto"/>
            <w:bottom w:val="none" w:sz="0" w:space="0" w:color="auto"/>
            <w:right w:val="none" w:sz="0" w:space="0" w:color="auto"/>
          </w:divBdr>
        </w:div>
        <w:div w:id="1363507234">
          <w:marLeft w:val="0"/>
          <w:marRight w:val="0"/>
          <w:marTop w:val="0"/>
          <w:marBottom w:val="0"/>
          <w:divBdr>
            <w:top w:val="none" w:sz="0" w:space="0" w:color="auto"/>
            <w:left w:val="none" w:sz="0" w:space="0" w:color="auto"/>
            <w:bottom w:val="none" w:sz="0" w:space="0" w:color="auto"/>
            <w:right w:val="none" w:sz="0" w:space="0" w:color="auto"/>
          </w:divBdr>
        </w:div>
        <w:div w:id="1481968062">
          <w:marLeft w:val="0"/>
          <w:marRight w:val="0"/>
          <w:marTop w:val="0"/>
          <w:marBottom w:val="0"/>
          <w:divBdr>
            <w:top w:val="none" w:sz="0" w:space="0" w:color="auto"/>
            <w:left w:val="none" w:sz="0" w:space="0" w:color="auto"/>
            <w:bottom w:val="none" w:sz="0" w:space="0" w:color="auto"/>
            <w:right w:val="none" w:sz="0" w:space="0" w:color="auto"/>
          </w:divBdr>
        </w:div>
        <w:div w:id="1071191737">
          <w:marLeft w:val="0"/>
          <w:marRight w:val="0"/>
          <w:marTop w:val="0"/>
          <w:marBottom w:val="0"/>
          <w:divBdr>
            <w:top w:val="none" w:sz="0" w:space="0" w:color="auto"/>
            <w:left w:val="none" w:sz="0" w:space="0" w:color="auto"/>
            <w:bottom w:val="none" w:sz="0" w:space="0" w:color="auto"/>
            <w:right w:val="none" w:sz="0" w:space="0" w:color="auto"/>
          </w:divBdr>
        </w:div>
        <w:div w:id="944383187">
          <w:marLeft w:val="0"/>
          <w:marRight w:val="0"/>
          <w:marTop w:val="0"/>
          <w:marBottom w:val="0"/>
          <w:divBdr>
            <w:top w:val="none" w:sz="0" w:space="0" w:color="auto"/>
            <w:left w:val="none" w:sz="0" w:space="0" w:color="auto"/>
            <w:bottom w:val="none" w:sz="0" w:space="0" w:color="auto"/>
            <w:right w:val="none" w:sz="0" w:space="0" w:color="auto"/>
          </w:divBdr>
        </w:div>
        <w:div w:id="1107239916">
          <w:marLeft w:val="0"/>
          <w:marRight w:val="0"/>
          <w:marTop w:val="0"/>
          <w:marBottom w:val="0"/>
          <w:divBdr>
            <w:top w:val="none" w:sz="0" w:space="0" w:color="auto"/>
            <w:left w:val="none" w:sz="0" w:space="0" w:color="auto"/>
            <w:bottom w:val="none" w:sz="0" w:space="0" w:color="auto"/>
            <w:right w:val="none" w:sz="0" w:space="0" w:color="auto"/>
          </w:divBdr>
        </w:div>
        <w:div w:id="576943428">
          <w:marLeft w:val="0"/>
          <w:marRight w:val="0"/>
          <w:marTop w:val="0"/>
          <w:marBottom w:val="0"/>
          <w:divBdr>
            <w:top w:val="none" w:sz="0" w:space="0" w:color="auto"/>
            <w:left w:val="none" w:sz="0" w:space="0" w:color="auto"/>
            <w:bottom w:val="none" w:sz="0" w:space="0" w:color="auto"/>
            <w:right w:val="none" w:sz="0" w:space="0" w:color="auto"/>
          </w:divBdr>
        </w:div>
        <w:div w:id="1449160282">
          <w:marLeft w:val="0"/>
          <w:marRight w:val="0"/>
          <w:marTop w:val="0"/>
          <w:marBottom w:val="0"/>
          <w:divBdr>
            <w:top w:val="none" w:sz="0" w:space="0" w:color="auto"/>
            <w:left w:val="none" w:sz="0" w:space="0" w:color="auto"/>
            <w:bottom w:val="none" w:sz="0" w:space="0" w:color="auto"/>
            <w:right w:val="none" w:sz="0" w:space="0" w:color="auto"/>
          </w:divBdr>
        </w:div>
        <w:div w:id="451486642">
          <w:marLeft w:val="0"/>
          <w:marRight w:val="0"/>
          <w:marTop w:val="0"/>
          <w:marBottom w:val="0"/>
          <w:divBdr>
            <w:top w:val="none" w:sz="0" w:space="0" w:color="auto"/>
            <w:left w:val="none" w:sz="0" w:space="0" w:color="auto"/>
            <w:bottom w:val="none" w:sz="0" w:space="0" w:color="auto"/>
            <w:right w:val="none" w:sz="0" w:space="0" w:color="auto"/>
          </w:divBdr>
        </w:div>
        <w:div w:id="1903634276">
          <w:marLeft w:val="0"/>
          <w:marRight w:val="0"/>
          <w:marTop w:val="0"/>
          <w:marBottom w:val="0"/>
          <w:divBdr>
            <w:top w:val="none" w:sz="0" w:space="0" w:color="auto"/>
            <w:left w:val="none" w:sz="0" w:space="0" w:color="auto"/>
            <w:bottom w:val="none" w:sz="0" w:space="0" w:color="auto"/>
            <w:right w:val="none" w:sz="0" w:space="0" w:color="auto"/>
          </w:divBdr>
        </w:div>
        <w:div w:id="740057498">
          <w:marLeft w:val="0"/>
          <w:marRight w:val="0"/>
          <w:marTop w:val="0"/>
          <w:marBottom w:val="0"/>
          <w:divBdr>
            <w:top w:val="none" w:sz="0" w:space="0" w:color="auto"/>
            <w:left w:val="none" w:sz="0" w:space="0" w:color="auto"/>
            <w:bottom w:val="none" w:sz="0" w:space="0" w:color="auto"/>
            <w:right w:val="none" w:sz="0" w:space="0" w:color="auto"/>
          </w:divBdr>
        </w:div>
        <w:div w:id="1918174636">
          <w:marLeft w:val="0"/>
          <w:marRight w:val="0"/>
          <w:marTop w:val="0"/>
          <w:marBottom w:val="0"/>
          <w:divBdr>
            <w:top w:val="none" w:sz="0" w:space="0" w:color="auto"/>
            <w:left w:val="none" w:sz="0" w:space="0" w:color="auto"/>
            <w:bottom w:val="none" w:sz="0" w:space="0" w:color="auto"/>
            <w:right w:val="none" w:sz="0" w:space="0" w:color="auto"/>
          </w:divBdr>
        </w:div>
        <w:div w:id="526523543">
          <w:marLeft w:val="0"/>
          <w:marRight w:val="0"/>
          <w:marTop w:val="0"/>
          <w:marBottom w:val="0"/>
          <w:divBdr>
            <w:top w:val="none" w:sz="0" w:space="0" w:color="auto"/>
            <w:left w:val="none" w:sz="0" w:space="0" w:color="auto"/>
            <w:bottom w:val="none" w:sz="0" w:space="0" w:color="auto"/>
            <w:right w:val="none" w:sz="0" w:space="0" w:color="auto"/>
          </w:divBdr>
        </w:div>
        <w:div w:id="1418820690">
          <w:marLeft w:val="0"/>
          <w:marRight w:val="0"/>
          <w:marTop w:val="0"/>
          <w:marBottom w:val="0"/>
          <w:divBdr>
            <w:top w:val="none" w:sz="0" w:space="0" w:color="auto"/>
            <w:left w:val="none" w:sz="0" w:space="0" w:color="auto"/>
            <w:bottom w:val="none" w:sz="0" w:space="0" w:color="auto"/>
            <w:right w:val="none" w:sz="0" w:space="0" w:color="auto"/>
          </w:divBdr>
        </w:div>
        <w:div w:id="2027782102">
          <w:marLeft w:val="0"/>
          <w:marRight w:val="0"/>
          <w:marTop w:val="0"/>
          <w:marBottom w:val="0"/>
          <w:divBdr>
            <w:top w:val="none" w:sz="0" w:space="0" w:color="auto"/>
            <w:left w:val="none" w:sz="0" w:space="0" w:color="auto"/>
            <w:bottom w:val="none" w:sz="0" w:space="0" w:color="auto"/>
            <w:right w:val="none" w:sz="0" w:space="0" w:color="auto"/>
          </w:divBdr>
        </w:div>
        <w:div w:id="1870676108">
          <w:marLeft w:val="0"/>
          <w:marRight w:val="0"/>
          <w:marTop w:val="0"/>
          <w:marBottom w:val="0"/>
          <w:divBdr>
            <w:top w:val="none" w:sz="0" w:space="0" w:color="auto"/>
            <w:left w:val="none" w:sz="0" w:space="0" w:color="auto"/>
            <w:bottom w:val="none" w:sz="0" w:space="0" w:color="auto"/>
            <w:right w:val="none" w:sz="0" w:space="0" w:color="auto"/>
          </w:divBdr>
        </w:div>
        <w:div w:id="1177234320">
          <w:marLeft w:val="0"/>
          <w:marRight w:val="0"/>
          <w:marTop w:val="0"/>
          <w:marBottom w:val="0"/>
          <w:divBdr>
            <w:top w:val="none" w:sz="0" w:space="0" w:color="auto"/>
            <w:left w:val="none" w:sz="0" w:space="0" w:color="auto"/>
            <w:bottom w:val="none" w:sz="0" w:space="0" w:color="auto"/>
            <w:right w:val="none" w:sz="0" w:space="0" w:color="auto"/>
          </w:divBdr>
        </w:div>
        <w:div w:id="1105149835">
          <w:marLeft w:val="0"/>
          <w:marRight w:val="0"/>
          <w:marTop w:val="0"/>
          <w:marBottom w:val="0"/>
          <w:divBdr>
            <w:top w:val="none" w:sz="0" w:space="0" w:color="auto"/>
            <w:left w:val="none" w:sz="0" w:space="0" w:color="auto"/>
            <w:bottom w:val="none" w:sz="0" w:space="0" w:color="auto"/>
            <w:right w:val="none" w:sz="0" w:space="0" w:color="auto"/>
          </w:divBdr>
        </w:div>
        <w:div w:id="1587232022">
          <w:marLeft w:val="0"/>
          <w:marRight w:val="0"/>
          <w:marTop w:val="0"/>
          <w:marBottom w:val="0"/>
          <w:divBdr>
            <w:top w:val="none" w:sz="0" w:space="0" w:color="auto"/>
            <w:left w:val="none" w:sz="0" w:space="0" w:color="auto"/>
            <w:bottom w:val="none" w:sz="0" w:space="0" w:color="auto"/>
            <w:right w:val="none" w:sz="0" w:space="0" w:color="auto"/>
          </w:divBdr>
        </w:div>
        <w:div w:id="2100132744">
          <w:marLeft w:val="0"/>
          <w:marRight w:val="0"/>
          <w:marTop w:val="0"/>
          <w:marBottom w:val="0"/>
          <w:divBdr>
            <w:top w:val="none" w:sz="0" w:space="0" w:color="auto"/>
            <w:left w:val="none" w:sz="0" w:space="0" w:color="auto"/>
            <w:bottom w:val="none" w:sz="0" w:space="0" w:color="auto"/>
            <w:right w:val="none" w:sz="0" w:space="0" w:color="auto"/>
          </w:divBdr>
        </w:div>
        <w:div w:id="954139529">
          <w:marLeft w:val="0"/>
          <w:marRight w:val="0"/>
          <w:marTop w:val="0"/>
          <w:marBottom w:val="0"/>
          <w:divBdr>
            <w:top w:val="none" w:sz="0" w:space="0" w:color="auto"/>
            <w:left w:val="none" w:sz="0" w:space="0" w:color="auto"/>
            <w:bottom w:val="none" w:sz="0" w:space="0" w:color="auto"/>
            <w:right w:val="none" w:sz="0" w:space="0" w:color="auto"/>
          </w:divBdr>
        </w:div>
        <w:div w:id="557716058">
          <w:marLeft w:val="0"/>
          <w:marRight w:val="0"/>
          <w:marTop w:val="0"/>
          <w:marBottom w:val="0"/>
          <w:divBdr>
            <w:top w:val="none" w:sz="0" w:space="0" w:color="auto"/>
            <w:left w:val="none" w:sz="0" w:space="0" w:color="auto"/>
            <w:bottom w:val="none" w:sz="0" w:space="0" w:color="auto"/>
            <w:right w:val="none" w:sz="0" w:space="0" w:color="auto"/>
          </w:divBdr>
        </w:div>
        <w:div w:id="598873791">
          <w:marLeft w:val="0"/>
          <w:marRight w:val="0"/>
          <w:marTop w:val="0"/>
          <w:marBottom w:val="0"/>
          <w:divBdr>
            <w:top w:val="none" w:sz="0" w:space="0" w:color="auto"/>
            <w:left w:val="none" w:sz="0" w:space="0" w:color="auto"/>
            <w:bottom w:val="none" w:sz="0" w:space="0" w:color="auto"/>
            <w:right w:val="none" w:sz="0" w:space="0" w:color="auto"/>
          </w:divBdr>
        </w:div>
      </w:divsChild>
    </w:div>
    <w:div w:id="840697743">
      <w:bodyDiv w:val="1"/>
      <w:marLeft w:val="0"/>
      <w:marRight w:val="0"/>
      <w:marTop w:val="0"/>
      <w:marBottom w:val="0"/>
      <w:divBdr>
        <w:top w:val="none" w:sz="0" w:space="0" w:color="auto"/>
        <w:left w:val="none" w:sz="0" w:space="0" w:color="auto"/>
        <w:bottom w:val="none" w:sz="0" w:space="0" w:color="auto"/>
        <w:right w:val="none" w:sz="0" w:space="0" w:color="auto"/>
      </w:divBdr>
    </w:div>
    <w:div w:id="1012874147">
      <w:bodyDiv w:val="1"/>
      <w:marLeft w:val="0"/>
      <w:marRight w:val="0"/>
      <w:marTop w:val="0"/>
      <w:marBottom w:val="0"/>
      <w:divBdr>
        <w:top w:val="none" w:sz="0" w:space="0" w:color="auto"/>
        <w:left w:val="none" w:sz="0" w:space="0" w:color="auto"/>
        <w:bottom w:val="none" w:sz="0" w:space="0" w:color="auto"/>
        <w:right w:val="none" w:sz="0" w:space="0" w:color="auto"/>
      </w:divBdr>
      <w:divsChild>
        <w:div w:id="1304233365">
          <w:marLeft w:val="0"/>
          <w:marRight w:val="0"/>
          <w:marTop w:val="0"/>
          <w:marBottom w:val="0"/>
          <w:divBdr>
            <w:top w:val="none" w:sz="0" w:space="0" w:color="auto"/>
            <w:left w:val="none" w:sz="0" w:space="0" w:color="auto"/>
            <w:bottom w:val="none" w:sz="0" w:space="0" w:color="auto"/>
            <w:right w:val="none" w:sz="0" w:space="0" w:color="auto"/>
          </w:divBdr>
        </w:div>
        <w:div w:id="1085958038">
          <w:marLeft w:val="0"/>
          <w:marRight w:val="0"/>
          <w:marTop w:val="0"/>
          <w:marBottom w:val="0"/>
          <w:divBdr>
            <w:top w:val="none" w:sz="0" w:space="0" w:color="auto"/>
            <w:left w:val="none" w:sz="0" w:space="0" w:color="auto"/>
            <w:bottom w:val="none" w:sz="0" w:space="0" w:color="auto"/>
            <w:right w:val="none" w:sz="0" w:space="0" w:color="auto"/>
          </w:divBdr>
        </w:div>
        <w:div w:id="138152165">
          <w:marLeft w:val="0"/>
          <w:marRight w:val="0"/>
          <w:marTop w:val="0"/>
          <w:marBottom w:val="0"/>
          <w:divBdr>
            <w:top w:val="none" w:sz="0" w:space="0" w:color="auto"/>
            <w:left w:val="none" w:sz="0" w:space="0" w:color="auto"/>
            <w:bottom w:val="none" w:sz="0" w:space="0" w:color="auto"/>
            <w:right w:val="none" w:sz="0" w:space="0" w:color="auto"/>
          </w:divBdr>
        </w:div>
        <w:div w:id="1262761118">
          <w:marLeft w:val="0"/>
          <w:marRight w:val="0"/>
          <w:marTop w:val="0"/>
          <w:marBottom w:val="0"/>
          <w:divBdr>
            <w:top w:val="none" w:sz="0" w:space="0" w:color="auto"/>
            <w:left w:val="none" w:sz="0" w:space="0" w:color="auto"/>
            <w:bottom w:val="none" w:sz="0" w:space="0" w:color="auto"/>
            <w:right w:val="none" w:sz="0" w:space="0" w:color="auto"/>
          </w:divBdr>
        </w:div>
        <w:div w:id="627707323">
          <w:marLeft w:val="0"/>
          <w:marRight w:val="0"/>
          <w:marTop w:val="0"/>
          <w:marBottom w:val="0"/>
          <w:divBdr>
            <w:top w:val="none" w:sz="0" w:space="0" w:color="auto"/>
            <w:left w:val="none" w:sz="0" w:space="0" w:color="auto"/>
            <w:bottom w:val="none" w:sz="0" w:space="0" w:color="auto"/>
            <w:right w:val="none" w:sz="0" w:space="0" w:color="auto"/>
          </w:divBdr>
        </w:div>
      </w:divsChild>
    </w:div>
    <w:div w:id="1124540135">
      <w:bodyDiv w:val="1"/>
      <w:marLeft w:val="0"/>
      <w:marRight w:val="0"/>
      <w:marTop w:val="0"/>
      <w:marBottom w:val="0"/>
      <w:divBdr>
        <w:top w:val="none" w:sz="0" w:space="0" w:color="auto"/>
        <w:left w:val="none" w:sz="0" w:space="0" w:color="auto"/>
        <w:bottom w:val="none" w:sz="0" w:space="0" w:color="auto"/>
        <w:right w:val="none" w:sz="0" w:space="0" w:color="auto"/>
      </w:divBdr>
      <w:divsChild>
        <w:div w:id="1896239688">
          <w:marLeft w:val="0"/>
          <w:marRight w:val="0"/>
          <w:marTop w:val="0"/>
          <w:marBottom w:val="0"/>
          <w:divBdr>
            <w:top w:val="none" w:sz="0" w:space="0" w:color="auto"/>
            <w:left w:val="none" w:sz="0" w:space="0" w:color="auto"/>
            <w:bottom w:val="none" w:sz="0" w:space="0" w:color="auto"/>
            <w:right w:val="none" w:sz="0" w:space="0" w:color="auto"/>
          </w:divBdr>
        </w:div>
        <w:div w:id="934941684">
          <w:marLeft w:val="0"/>
          <w:marRight w:val="0"/>
          <w:marTop w:val="0"/>
          <w:marBottom w:val="0"/>
          <w:divBdr>
            <w:top w:val="none" w:sz="0" w:space="0" w:color="auto"/>
            <w:left w:val="none" w:sz="0" w:space="0" w:color="auto"/>
            <w:bottom w:val="none" w:sz="0" w:space="0" w:color="auto"/>
            <w:right w:val="none" w:sz="0" w:space="0" w:color="auto"/>
          </w:divBdr>
        </w:div>
        <w:div w:id="218631241">
          <w:marLeft w:val="0"/>
          <w:marRight w:val="0"/>
          <w:marTop w:val="0"/>
          <w:marBottom w:val="0"/>
          <w:divBdr>
            <w:top w:val="none" w:sz="0" w:space="0" w:color="auto"/>
            <w:left w:val="none" w:sz="0" w:space="0" w:color="auto"/>
            <w:bottom w:val="none" w:sz="0" w:space="0" w:color="auto"/>
            <w:right w:val="none" w:sz="0" w:space="0" w:color="auto"/>
          </w:divBdr>
        </w:div>
        <w:div w:id="1795713370">
          <w:marLeft w:val="0"/>
          <w:marRight w:val="0"/>
          <w:marTop w:val="0"/>
          <w:marBottom w:val="0"/>
          <w:divBdr>
            <w:top w:val="none" w:sz="0" w:space="0" w:color="auto"/>
            <w:left w:val="none" w:sz="0" w:space="0" w:color="auto"/>
            <w:bottom w:val="none" w:sz="0" w:space="0" w:color="auto"/>
            <w:right w:val="none" w:sz="0" w:space="0" w:color="auto"/>
          </w:divBdr>
        </w:div>
      </w:divsChild>
    </w:div>
    <w:div w:id="1167281290">
      <w:bodyDiv w:val="1"/>
      <w:marLeft w:val="0"/>
      <w:marRight w:val="0"/>
      <w:marTop w:val="0"/>
      <w:marBottom w:val="0"/>
      <w:divBdr>
        <w:top w:val="none" w:sz="0" w:space="0" w:color="auto"/>
        <w:left w:val="none" w:sz="0" w:space="0" w:color="auto"/>
        <w:bottom w:val="none" w:sz="0" w:space="0" w:color="auto"/>
        <w:right w:val="none" w:sz="0" w:space="0" w:color="auto"/>
      </w:divBdr>
    </w:div>
    <w:div w:id="1268470066">
      <w:bodyDiv w:val="1"/>
      <w:marLeft w:val="0"/>
      <w:marRight w:val="0"/>
      <w:marTop w:val="0"/>
      <w:marBottom w:val="0"/>
      <w:divBdr>
        <w:top w:val="none" w:sz="0" w:space="0" w:color="auto"/>
        <w:left w:val="none" w:sz="0" w:space="0" w:color="auto"/>
        <w:bottom w:val="none" w:sz="0" w:space="0" w:color="auto"/>
        <w:right w:val="none" w:sz="0" w:space="0" w:color="auto"/>
      </w:divBdr>
      <w:divsChild>
        <w:div w:id="351296881">
          <w:marLeft w:val="0"/>
          <w:marRight w:val="0"/>
          <w:marTop w:val="0"/>
          <w:marBottom w:val="0"/>
          <w:divBdr>
            <w:top w:val="none" w:sz="0" w:space="0" w:color="auto"/>
            <w:left w:val="none" w:sz="0" w:space="0" w:color="auto"/>
            <w:bottom w:val="none" w:sz="0" w:space="0" w:color="auto"/>
            <w:right w:val="none" w:sz="0" w:space="0" w:color="auto"/>
          </w:divBdr>
        </w:div>
        <w:div w:id="1404064005">
          <w:marLeft w:val="0"/>
          <w:marRight w:val="0"/>
          <w:marTop w:val="0"/>
          <w:marBottom w:val="0"/>
          <w:divBdr>
            <w:top w:val="none" w:sz="0" w:space="0" w:color="auto"/>
            <w:left w:val="none" w:sz="0" w:space="0" w:color="auto"/>
            <w:bottom w:val="none" w:sz="0" w:space="0" w:color="auto"/>
            <w:right w:val="none" w:sz="0" w:space="0" w:color="auto"/>
          </w:divBdr>
        </w:div>
      </w:divsChild>
    </w:div>
    <w:div w:id="1362902711">
      <w:bodyDiv w:val="1"/>
      <w:marLeft w:val="0"/>
      <w:marRight w:val="0"/>
      <w:marTop w:val="0"/>
      <w:marBottom w:val="0"/>
      <w:divBdr>
        <w:top w:val="none" w:sz="0" w:space="0" w:color="auto"/>
        <w:left w:val="none" w:sz="0" w:space="0" w:color="auto"/>
        <w:bottom w:val="none" w:sz="0" w:space="0" w:color="auto"/>
        <w:right w:val="none" w:sz="0" w:space="0" w:color="auto"/>
      </w:divBdr>
    </w:div>
    <w:div w:id="1395541622">
      <w:bodyDiv w:val="1"/>
      <w:marLeft w:val="0"/>
      <w:marRight w:val="0"/>
      <w:marTop w:val="0"/>
      <w:marBottom w:val="0"/>
      <w:divBdr>
        <w:top w:val="none" w:sz="0" w:space="0" w:color="auto"/>
        <w:left w:val="none" w:sz="0" w:space="0" w:color="auto"/>
        <w:bottom w:val="none" w:sz="0" w:space="0" w:color="auto"/>
        <w:right w:val="none" w:sz="0" w:space="0" w:color="auto"/>
      </w:divBdr>
    </w:div>
    <w:div w:id="1728995630">
      <w:bodyDiv w:val="1"/>
      <w:marLeft w:val="0"/>
      <w:marRight w:val="0"/>
      <w:marTop w:val="0"/>
      <w:marBottom w:val="0"/>
      <w:divBdr>
        <w:top w:val="none" w:sz="0" w:space="0" w:color="auto"/>
        <w:left w:val="none" w:sz="0" w:space="0" w:color="auto"/>
        <w:bottom w:val="none" w:sz="0" w:space="0" w:color="auto"/>
        <w:right w:val="none" w:sz="0" w:space="0" w:color="auto"/>
      </w:divBdr>
    </w:div>
    <w:div w:id="1783501243">
      <w:bodyDiv w:val="1"/>
      <w:marLeft w:val="0"/>
      <w:marRight w:val="0"/>
      <w:marTop w:val="0"/>
      <w:marBottom w:val="0"/>
      <w:divBdr>
        <w:top w:val="none" w:sz="0" w:space="0" w:color="auto"/>
        <w:left w:val="none" w:sz="0" w:space="0" w:color="auto"/>
        <w:bottom w:val="none" w:sz="0" w:space="0" w:color="auto"/>
        <w:right w:val="none" w:sz="0" w:space="0" w:color="auto"/>
      </w:divBdr>
    </w:div>
    <w:div w:id="1826313506">
      <w:bodyDiv w:val="1"/>
      <w:marLeft w:val="0"/>
      <w:marRight w:val="0"/>
      <w:marTop w:val="0"/>
      <w:marBottom w:val="0"/>
      <w:divBdr>
        <w:top w:val="none" w:sz="0" w:space="0" w:color="auto"/>
        <w:left w:val="none" w:sz="0" w:space="0" w:color="auto"/>
        <w:bottom w:val="none" w:sz="0" w:space="0" w:color="auto"/>
        <w:right w:val="none" w:sz="0" w:space="0" w:color="auto"/>
      </w:divBdr>
    </w:div>
    <w:div w:id="1933078250">
      <w:bodyDiv w:val="1"/>
      <w:marLeft w:val="0"/>
      <w:marRight w:val="0"/>
      <w:marTop w:val="0"/>
      <w:marBottom w:val="0"/>
      <w:divBdr>
        <w:top w:val="none" w:sz="0" w:space="0" w:color="auto"/>
        <w:left w:val="none" w:sz="0" w:space="0" w:color="auto"/>
        <w:bottom w:val="none" w:sz="0" w:space="0" w:color="auto"/>
        <w:right w:val="none" w:sz="0" w:space="0" w:color="auto"/>
      </w:divBdr>
    </w:div>
    <w:div w:id="1957104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27E604-7EEB-495E-96D1-09B1974DB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37707</Words>
  <Characters>218703</Characters>
  <Application>Microsoft Office Word</Application>
  <DocSecurity>0</DocSecurity>
  <Lines>1822</Lines>
  <Paragraphs>511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Grizli777</Company>
  <LinksUpToDate>false</LinksUpToDate>
  <CharactersWithSpaces>255899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Florin Stancescu</cp:lastModifiedBy>
  <cp:revision>2</cp:revision>
  <cp:lastPrinted>2019-09-30T11:29:00Z</cp:lastPrinted>
  <dcterms:created xsi:type="dcterms:W3CDTF">2019-10-15T11:43:00Z</dcterms:created>
  <dcterms:modified xsi:type="dcterms:W3CDTF">2019-10-15T11:43:00Z</dcterms:modified>
</cp:coreProperties>
</file>